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860E98" w14:textId="77777777" w:rsidR="00CB7A7F" w:rsidRPr="00CB7A7F" w:rsidRDefault="00AD6592">
      <w:pPr>
        <w:spacing w:line="500" w:lineRule="exact"/>
        <w:jc w:val="both"/>
        <w:rPr>
          <w:rFonts w:ascii="標楷體" w:eastAsia="標楷體" w:hAnsi="標楷體"/>
          <w:b/>
          <w:sz w:val="36"/>
          <w:szCs w:val="36"/>
        </w:rPr>
      </w:pPr>
      <w:r w:rsidRPr="00CB7A7F">
        <w:rPr>
          <w:rFonts w:ascii="標楷體" w:eastAsia="標楷體" w:hAnsi="標楷體" w:hint="eastAsia"/>
          <w:b/>
          <w:szCs w:val="24"/>
        </w:rPr>
        <w:t xml:space="preserve">  </w:t>
      </w:r>
      <w:r w:rsidRPr="00CB7A7F">
        <w:rPr>
          <w:rFonts w:ascii="標楷體" w:eastAsia="標楷體" w:hAnsi="標楷體" w:hint="eastAsia"/>
          <w:b/>
          <w:sz w:val="32"/>
          <w:szCs w:val="32"/>
        </w:rPr>
        <w:t xml:space="preserve"> </w:t>
      </w:r>
      <w:r w:rsidR="00CB7A7F" w:rsidRPr="00CB7A7F">
        <w:rPr>
          <w:rFonts w:ascii="標楷體" w:eastAsia="標楷體" w:hAnsi="標楷體" w:hint="eastAsia"/>
          <w:b/>
          <w:sz w:val="36"/>
          <w:szCs w:val="36"/>
        </w:rPr>
        <w:t>本會期院會通過之議案(含逕付二讀案)</w:t>
      </w:r>
      <w:r w:rsidR="00CB7A7F" w:rsidRPr="00CB7A7F">
        <w:rPr>
          <w:rFonts w:ascii="標楷體" w:eastAsia="標楷體" w:hAnsi="標楷體"/>
          <w:b/>
          <w:sz w:val="36"/>
          <w:szCs w:val="36"/>
        </w:rPr>
        <w:t>(173</w:t>
      </w:r>
      <w:r w:rsidR="00CB7A7F" w:rsidRPr="00CB7A7F">
        <w:rPr>
          <w:rFonts w:ascii="標楷體" w:eastAsia="標楷體" w:hAnsi="標楷體" w:hint="eastAsia"/>
          <w:b/>
          <w:sz w:val="36"/>
          <w:szCs w:val="36"/>
        </w:rPr>
        <w:t>案</w:t>
      </w:r>
      <w:r w:rsidR="00CB7A7F" w:rsidRPr="00CB7A7F">
        <w:rPr>
          <w:rFonts w:ascii="標楷體" w:eastAsia="標楷體" w:hAnsi="標楷體"/>
          <w:b/>
          <w:sz w:val="36"/>
          <w:szCs w:val="36"/>
        </w:rPr>
        <w:t>)</w:t>
      </w:r>
    </w:p>
    <w:p w14:paraId="53EA9E7B" w14:textId="77777777" w:rsidR="00CB7A7F" w:rsidRPr="00CB7A7F" w:rsidRDefault="00CB7A7F" w:rsidP="00CB7A7F">
      <w:pPr>
        <w:spacing w:line="500" w:lineRule="exact"/>
        <w:jc w:val="right"/>
        <w:rPr>
          <w:rFonts w:ascii="標楷體" w:eastAsia="標楷體" w:hAnsi="標楷體"/>
          <w:sz w:val="28"/>
          <w:szCs w:val="28"/>
        </w:rPr>
      </w:pPr>
      <w:bookmarkStart w:id="0" w:name="_GoBack"/>
      <w:bookmarkEnd w:id="0"/>
      <w:r w:rsidRPr="00CB7A7F">
        <w:rPr>
          <w:rFonts w:ascii="標楷體" w:eastAsia="標楷體" w:hAnsi="標楷體" w:hint="eastAsia"/>
          <w:sz w:val="28"/>
          <w:szCs w:val="28"/>
        </w:rPr>
        <w:t>111.09.16</w:t>
      </w:r>
    </w:p>
    <w:p w14:paraId="6ACEB68A" w14:textId="77777777" w:rsidR="00AD6592" w:rsidRDefault="00AD6592">
      <w:pPr>
        <w:spacing w:line="500" w:lineRule="exact"/>
        <w:jc w:val="both"/>
        <w:rPr>
          <w:rFonts w:ascii="標楷體" w:eastAsia="標楷體" w:hAnsi="標楷體"/>
          <w:b/>
          <w:sz w:val="32"/>
          <w:szCs w:val="32"/>
        </w:rPr>
      </w:pPr>
      <w:r>
        <w:rPr>
          <w:rFonts w:ascii="標楷體" w:eastAsia="標楷體" w:hAnsi="標楷體" w:hint="eastAsia"/>
          <w:b/>
          <w:sz w:val="32"/>
          <w:szCs w:val="32"/>
        </w:rPr>
        <w:t>一、法律案(25案)</w:t>
      </w: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3"/>
        <w:gridCol w:w="1699"/>
        <w:gridCol w:w="1227"/>
        <w:gridCol w:w="1766"/>
        <w:gridCol w:w="1595"/>
        <w:gridCol w:w="1538"/>
        <w:gridCol w:w="1545"/>
      </w:tblGrid>
      <w:tr w:rsidR="00AD6592" w14:paraId="2F085DCA" w14:textId="77777777" w:rsidTr="00772407">
        <w:trPr>
          <w:trHeight w:val="473"/>
        </w:trPr>
        <w:tc>
          <w:tcPr>
            <w:tcW w:w="553" w:type="dxa"/>
            <w:tcBorders>
              <w:bottom w:val="single" w:sz="12" w:space="0" w:color="auto"/>
              <w:right w:val="single" w:sz="4" w:space="0" w:color="auto"/>
            </w:tcBorders>
            <w:vAlign w:val="center"/>
          </w:tcPr>
          <w:p w14:paraId="173DAE84" w14:textId="77777777" w:rsidR="00AD6592" w:rsidRDefault="00AD6592" w:rsidP="00C27E6D">
            <w:pPr>
              <w:spacing w:line="320" w:lineRule="exact"/>
              <w:jc w:val="center"/>
              <w:rPr>
                <w:rFonts w:ascii="標楷體" w:eastAsia="標楷體" w:hAnsi="標楷體"/>
                <w:b/>
                <w:bCs/>
                <w:szCs w:val="24"/>
              </w:rPr>
            </w:pPr>
            <w:r>
              <w:rPr>
                <w:rFonts w:ascii="標楷體" w:eastAsia="標楷體" w:hAnsi="標楷體" w:hint="eastAsia"/>
                <w:b/>
                <w:bCs/>
                <w:szCs w:val="24"/>
              </w:rPr>
              <w:t>序號</w:t>
            </w:r>
          </w:p>
        </w:tc>
        <w:tc>
          <w:tcPr>
            <w:tcW w:w="1699" w:type="dxa"/>
            <w:tcBorders>
              <w:left w:val="single" w:sz="4" w:space="0" w:color="auto"/>
              <w:bottom w:val="single" w:sz="12" w:space="0" w:color="auto"/>
            </w:tcBorders>
            <w:vAlign w:val="center"/>
          </w:tcPr>
          <w:p w14:paraId="345CC476" w14:textId="77777777" w:rsidR="00AD6592" w:rsidRDefault="00AD6592" w:rsidP="00C27E6D">
            <w:pPr>
              <w:spacing w:line="320" w:lineRule="exact"/>
              <w:jc w:val="center"/>
              <w:rPr>
                <w:rFonts w:ascii="標楷體" w:eastAsia="標楷體" w:hAnsi="標楷體"/>
                <w:b/>
                <w:bCs/>
                <w:szCs w:val="24"/>
              </w:rPr>
            </w:pPr>
            <w:r>
              <w:rPr>
                <w:rFonts w:ascii="標楷體" w:eastAsia="標楷體" w:hAnsi="標楷體" w:hint="eastAsia"/>
                <w:b/>
                <w:bCs/>
                <w:szCs w:val="24"/>
              </w:rPr>
              <w:t>法 案 名 稱</w:t>
            </w:r>
          </w:p>
        </w:tc>
        <w:tc>
          <w:tcPr>
            <w:tcW w:w="1227" w:type="dxa"/>
            <w:tcBorders>
              <w:left w:val="single" w:sz="4" w:space="0" w:color="auto"/>
              <w:bottom w:val="single" w:sz="12" w:space="0" w:color="auto"/>
            </w:tcBorders>
            <w:vAlign w:val="center"/>
          </w:tcPr>
          <w:p w14:paraId="65E9B9C8" w14:textId="77777777" w:rsidR="00AD6592" w:rsidRDefault="00AD6592" w:rsidP="00C27E6D">
            <w:pPr>
              <w:spacing w:line="320" w:lineRule="exact"/>
              <w:jc w:val="center"/>
              <w:rPr>
                <w:rFonts w:ascii="標楷體" w:eastAsia="標楷體" w:hAnsi="標楷體"/>
                <w:b/>
                <w:bCs/>
                <w:szCs w:val="24"/>
              </w:rPr>
            </w:pPr>
            <w:r>
              <w:rPr>
                <w:rFonts w:ascii="標楷體" w:eastAsia="標楷體" w:hAnsi="標楷體" w:hint="eastAsia"/>
                <w:b/>
                <w:bCs/>
                <w:szCs w:val="24"/>
              </w:rPr>
              <w:t>提案機關</w:t>
            </w:r>
          </w:p>
          <w:p w14:paraId="52892278" w14:textId="77777777" w:rsidR="00AD6592" w:rsidRDefault="00AD6592" w:rsidP="00C27E6D">
            <w:pPr>
              <w:spacing w:line="320" w:lineRule="exact"/>
              <w:jc w:val="center"/>
              <w:rPr>
                <w:rFonts w:ascii="標楷體" w:eastAsia="標楷體" w:hAnsi="標楷體"/>
                <w:b/>
                <w:bCs/>
                <w:szCs w:val="24"/>
              </w:rPr>
            </w:pPr>
            <w:r>
              <w:rPr>
                <w:rFonts w:ascii="標楷體" w:eastAsia="標楷體" w:hAnsi="標楷體" w:hint="eastAsia"/>
                <w:b/>
                <w:bCs/>
                <w:szCs w:val="24"/>
              </w:rPr>
              <w:t>或 委 員</w:t>
            </w:r>
          </w:p>
        </w:tc>
        <w:tc>
          <w:tcPr>
            <w:tcW w:w="1766" w:type="dxa"/>
            <w:tcBorders>
              <w:bottom w:val="single" w:sz="12" w:space="0" w:color="auto"/>
            </w:tcBorders>
            <w:vAlign w:val="center"/>
          </w:tcPr>
          <w:p w14:paraId="71FC3640" w14:textId="4178FADA" w:rsidR="00AD6592" w:rsidRPr="00C27E6D" w:rsidRDefault="00C27E6D" w:rsidP="00C27E6D">
            <w:pPr>
              <w:spacing w:line="320" w:lineRule="exact"/>
              <w:jc w:val="center"/>
              <w:rPr>
                <w:rFonts w:ascii="標楷體" w:eastAsia="標楷體" w:hAnsi="標楷體"/>
                <w:b/>
                <w:bCs/>
                <w:szCs w:val="24"/>
              </w:rPr>
            </w:pPr>
            <w:r w:rsidRPr="00C27E6D">
              <w:rPr>
                <w:rFonts w:ascii="標楷體" w:eastAsia="標楷體" w:hAnsi="標楷體" w:hint="eastAsia"/>
                <w:b/>
                <w:bCs/>
                <w:szCs w:val="24"/>
              </w:rPr>
              <w:t>院會交</w:t>
            </w:r>
            <w:r w:rsidR="00AD6592" w:rsidRPr="00C27E6D">
              <w:rPr>
                <w:rFonts w:ascii="標楷體" w:eastAsia="標楷體" w:hAnsi="標楷體" w:hint="eastAsia"/>
                <w:b/>
                <w:bCs/>
                <w:szCs w:val="24"/>
              </w:rPr>
              <w:t>付</w:t>
            </w:r>
          </w:p>
          <w:p w14:paraId="73BA1B39" w14:textId="77777777" w:rsidR="00AD6592" w:rsidRDefault="00AD6592" w:rsidP="00C27E6D">
            <w:pPr>
              <w:spacing w:line="320" w:lineRule="exact"/>
              <w:jc w:val="center"/>
              <w:rPr>
                <w:rFonts w:ascii="標楷體" w:eastAsia="標楷體" w:hAnsi="標楷體"/>
                <w:b/>
                <w:bCs/>
                <w:szCs w:val="24"/>
              </w:rPr>
            </w:pPr>
            <w:r>
              <w:rPr>
                <w:rFonts w:ascii="標楷體" w:eastAsia="標楷體" w:hAnsi="標楷體" w:hint="eastAsia"/>
                <w:b/>
                <w:bCs/>
                <w:szCs w:val="24"/>
              </w:rPr>
              <w:t>日期及會次</w:t>
            </w:r>
          </w:p>
        </w:tc>
        <w:tc>
          <w:tcPr>
            <w:tcW w:w="1595" w:type="dxa"/>
            <w:tcBorders>
              <w:bottom w:val="single" w:sz="12" w:space="0" w:color="auto"/>
            </w:tcBorders>
            <w:vAlign w:val="center"/>
          </w:tcPr>
          <w:p w14:paraId="45B36227" w14:textId="77777777" w:rsidR="00AD6592" w:rsidRDefault="00AD6592" w:rsidP="00C27E6D">
            <w:pPr>
              <w:spacing w:line="320" w:lineRule="exact"/>
              <w:jc w:val="center"/>
              <w:rPr>
                <w:rFonts w:ascii="標楷體" w:eastAsia="標楷體" w:hAnsi="標楷體"/>
                <w:b/>
                <w:bCs/>
                <w:spacing w:val="-6"/>
                <w:szCs w:val="24"/>
              </w:rPr>
            </w:pPr>
            <w:r>
              <w:rPr>
                <w:rFonts w:ascii="標楷體" w:eastAsia="標楷體" w:hAnsi="標楷體" w:hint="eastAsia"/>
                <w:b/>
                <w:bCs/>
                <w:spacing w:val="-6"/>
                <w:szCs w:val="24"/>
              </w:rPr>
              <w:t>審查會審竣</w:t>
            </w:r>
          </w:p>
          <w:p w14:paraId="0DC9432B" w14:textId="77777777" w:rsidR="00AD6592" w:rsidRDefault="00AD6592" w:rsidP="00C27E6D">
            <w:pPr>
              <w:spacing w:line="320" w:lineRule="exact"/>
              <w:jc w:val="center"/>
              <w:rPr>
                <w:rFonts w:ascii="標楷體" w:eastAsia="標楷體" w:hAnsi="標楷體"/>
                <w:b/>
                <w:bCs/>
                <w:szCs w:val="24"/>
              </w:rPr>
            </w:pPr>
            <w:r>
              <w:rPr>
                <w:rFonts w:ascii="標楷體" w:eastAsia="標楷體" w:hAnsi="標楷體" w:hint="eastAsia"/>
                <w:b/>
                <w:bCs/>
                <w:szCs w:val="24"/>
              </w:rPr>
              <w:t>日期及會次</w:t>
            </w:r>
          </w:p>
        </w:tc>
        <w:tc>
          <w:tcPr>
            <w:tcW w:w="1538" w:type="dxa"/>
            <w:tcBorders>
              <w:bottom w:val="single" w:sz="12" w:space="0" w:color="auto"/>
            </w:tcBorders>
            <w:vAlign w:val="center"/>
          </w:tcPr>
          <w:p w14:paraId="7D2289A8" w14:textId="77777777" w:rsidR="00AD6592" w:rsidRPr="00C27E6D" w:rsidRDefault="00AD6592" w:rsidP="00C27E6D">
            <w:pPr>
              <w:spacing w:line="320" w:lineRule="exact"/>
              <w:jc w:val="center"/>
              <w:rPr>
                <w:rFonts w:ascii="標楷體" w:eastAsia="標楷體" w:hAnsi="標楷體"/>
                <w:b/>
                <w:bCs/>
                <w:szCs w:val="24"/>
              </w:rPr>
            </w:pPr>
            <w:r w:rsidRPr="00C27E6D">
              <w:rPr>
                <w:rFonts w:ascii="標楷體" w:eastAsia="標楷體" w:hAnsi="標楷體" w:hint="eastAsia"/>
                <w:b/>
                <w:bCs/>
                <w:szCs w:val="24"/>
              </w:rPr>
              <w:t>院會通過</w:t>
            </w:r>
          </w:p>
          <w:p w14:paraId="3107E559" w14:textId="77777777" w:rsidR="00AD6592" w:rsidRPr="004D4FBD" w:rsidRDefault="00AD6592" w:rsidP="00C27E6D">
            <w:pPr>
              <w:spacing w:line="320" w:lineRule="exact"/>
              <w:jc w:val="center"/>
              <w:rPr>
                <w:rFonts w:ascii="標楷體" w:eastAsia="標楷體" w:hAnsi="標楷體"/>
                <w:b/>
                <w:bCs/>
                <w:spacing w:val="-10"/>
                <w:szCs w:val="24"/>
              </w:rPr>
            </w:pPr>
            <w:r w:rsidRPr="004D4FBD">
              <w:rPr>
                <w:rFonts w:ascii="標楷體" w:eastAsia="標楷體" w:hAnsi="標楷體" w:hint="eastAsia"/>
                <w:b/>
                <w:bCs/>
                <w:spacing w:val="-10"/>
                <w:szCs w:val="24"/>
              </w:rPr>
              <w:t>日期及會次</w:t>
            </w:r>
          </w:p>
        </w:tc>
        <w:tc>
          <w:tcPr>
            <w:tcW w:w="1545" w:type="dxa"/>
            <w:tcBorders>
              <w:bottom w:val="single" w:sz="12" w:space="0" w:color="auto"/>
            </w:tcBorders>
          </w:tcPr>
          <w:p w14:paraId="16F64FCA" w14:textId="3BB2038F" w:rsidR="00AD6592" w:rsidRPr="00C27E6D" w:rsidRDefault="00AD6592" w:rsidP="00C27E6D">
            <w:pPr>
              <w:spacing w:line="320" w:lineRule="exact"/>
              <w:jc w:val="center"/>
              <w:rPr>
                <w:rFonts w:ascii="標楷體" w:eastAsia="標楷體" w:hAnsi="標楷體"/>
                <w:b/>
                <w:bCs/>
                <w:szCs w:val="24"/>
              </w:rPr>
            </w:pPr>
            <w:r w:rsidRPr="00C27E6D">
              <w:rPr>
                <w:rFonts w:ascii="標楷體" w:eastAsia="標楷體" w:hAnsi="標楷體" w:hint="eastAsia"/>
                <w:b/>
                <w:bCs/>
                <w:szCs w:val="24"/>
              </w:rPr>
              <w:t>總</w:t>
            </w:r>
            <w:r w:rsidR="00C27E6D" w:rsidRPr="00C27E6D">
              <w:rPr>
                <w:rFonts w:ascii="標楷體" w:eastAsia="標楷體" w:hAnsi="標楷體" w:hint="eastAsia"/>
                <w:b/>
                <w:bCs/>
                <w:szCs w:val="24"/>
              </w:rPr>
              <w:t>統</w:t>
            </w:r>
            <w:r w:rsidRPr="00C27E6D">
              <w:rPr>
                <w:rFonts w:ascii="標楷體" w:eastAsia="標楷體" w:hAnsi="標楷體" w:hint="eastAsia"/>
                <w:b/>
                <w:bCs/>
                <w:szCs w:val="24"/>
              </w:rPr>
              <w:t>公布</w:t>
            </w:r>
          </w:p>
          <w:p w14:paraId="025FC4AA" w14:textId="77777777" w:rsidR="00AD6592" w:rsidRPr="004D4FBD" w:rsidRDefault="00AD6592" w:rsidP="00C27E6D">
            <w:pPr>
              <w:spacing w:line="320" w:lineRule="exact"/>
              <w:ind w:leftChars="12" w:left="29"/>
              <w:jc w:val="center"/>
              <w:rPr>
                <w:rFonts w:ascii="標楷體" w:eastAsia="標楷體" w:hAnsi="標楷體"/>
                <w:b/>
                <w:bCs/>
                <w:szCs w:val="24"/>
              </w:rPr>
            </w:pPr>
            <w:r w:rsidRPr="004D4FBD">
              <w:rPr>
                <w:rFonts w:ascii="標楷體" w:eastAsia="標楷體" w:hAnsi="標楷體" w:hint="eastAsia"/>
                <w:b/>
                <w:bCs/>
                <w:szCs w:val="24"/>
              </w:rPr>
              <w:t>日期及文號</w:t>
            </w:r>
          </w:p>
        </w:tc>
      </w:tr>
      <w:tr w:rsidR="00AD6592" w14:paraId="1DFC90CF" w14:textId="77777777" w:rsidTr="00772407">
        <w:trPr>
          <w:trHeight w:val="558"/>
        </w:trPr>
        <w:tc>
          <w:tcPr>
            <w:tcW w:w="553" w:type="dxa"/>
            <w:tcBorders>
              <w:top w:val="single" w:sz="12" w:space="0" w:color="auto"/>
              <w:bottom w:val="single" w:sz="4" w:space="0" w:color="auto"/>
              <w:right w:val="single" w:sz="4" w:space="0" w:color="auto"/>
            </w:tcBorders>
            <w:shd w:val="clear" w:color="auto" w:fill="auto"/>
          </w:tcPr>
          <w:p w14:paraId="6F02D26B"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12" w:space="0" w:color="auto"/>
              <w:left w:val="single" w:sz="4" w:space="0" w:color="000000"/>
              <w:bottom w:val="single" w:sz="4" w:space="0" w:color="auto"/>
              <w:right w:val="single" w:sz="4" w:space="0" w:color="000000"/>
            </w:tcBorders>
            <w:shd w:val="clear" w:color="auto" w:fill="auto"/>
          </w:tcPr>
          <w:p w14:paraId="5A4F4104" w14:textId="77777777" w:rsidR="00AD6592" w:rsidRPr="001C79B4" w:rsidRDefault="00AD6592" w:rsidP="005C601F">
            <w:pPr>
              <w:spacing w:line="340" w:lineRule="exact"/>
              <w:jc w:val="both"/>
              <w:rPr>
                <w:rFonts w:ascii="標楷體" w:eastAsia="標楷體" w:hAnsi="標楷體"/>
                <w:szCs w:val="24"/>
              </w:rPr>
            </w:pPr>
            <w:r w:rsidRPr="001C79B4">
              <w:rPr>
                <w:rFonts w:ascii="標楷體" w:eastAsia="標楷體" w:hAnsi="標楷體"/>
                <w:szCs w:val="24"/>
              </w:rPr>
              <w:t>記帳士法第十五條及第十八條條文修正草案</w:t>
            </w:r>
          </w:p>
        </w:tc>
        <w:tc>
          <w:tcPr>
            <w:tcW w:w="1227" w:type="dxa"/>
            <w:tcBorders>
              <w:top w:val="single" w:sz="12" w:space="0" w:color="auto"/>
              <w:left w:val="single" w:sz="4" w:space="0" w:color="000000"/>
              <w:bottom w:val="single" w:sz="4" w:space="0" w:color="auto"/>
              <w:right w:val="single" w:sz="4" w:space="0" w:color="000000"/>
            </w:tcBorders>
            <w:shd w:val="clear" w:color="auto" w:fill="auto"/>
          </w:tcPr>
          <w:p w14:paraId="2D7E10E5" w14:textId="77777777" w:rsidR="00AD6592" w:rsidRPr="001C79B4" w:rsidRDefault="00AD6592" w:rsidP="005C601F">
            <w:pPr>
              <w:spacing w:line="340" w:lineRule="exact"/>
              <w:jc w:val="both"/>
              <w:rPr>
                <w:rFonts w:ascii="標楷體" w:eastAsia="標楷體" w:hAnsi="標楷體"/>
                <w:szCs w:val="24"/>
              </w:rPr>
            </w:pPr>
            <w:r w:rsidRPr="001C79B4">
              <w:rPr>
                <w:rFonts w:ascii="標楷體" w:eastAsia="標楷體" w:hAnsi="標楷體" w:hint="eastAsia"/>
                <w:szCs w:val="24"/>
              </w:rPr>
              <w:t>郭國文等</w:t>
            </w:r>
            <w:r w:rsidRPr="001C79B4">
              <w:rPr>
                <w:rFonts w:ascii="標楷體" w:eastAsia="標楷體" w:hAnsi="標楷體"/>
                <w:szCs w:val="24"/>
              </w:rPr>
              <w:t>18人</w:t>
            </w:r>
          </w:p>
        </w:tc>
        <w:tc>
          <w:tcPr>
            <w:tcW w:w="1766" w:type="dxa"/>
            <w:tcBorders>
              <w:top w:val="single" w:sz="12" w:space="0" w:color="auto"/>
              <w:left w:val="single" w:sz="4" w:space="0" w:color="000000"/>
              <w:bottom w:val="single" w:sz="4" w:space="0" w:color="auto"/>
              <w:right w:val="single" w:sz="4" w:space="0" w:color="000000"/>
            </w:tcBorders>
            <w:shd w:val="clear" w:color="auto" w:fill="auto"/>
          </w:tcPr>
          <w:p w14:paraId="585ADDE2" w14:textId="77777777" w:rsidR="00AD6592" w:rsidRPr="001C79B4" w:rsidRDefault="00AD6592" w:rsidP="005C601F">
            <w:pPr>
              <w:spacing w:line="340" w:lineRule="exact"/>
              <w:jc w:val="both"/>
              <w:rPr>
                <w:rFonts w:ascii="標楷體" w:eastAsia="標楷體" w:hAnsi="標楷體"/>
                <w:szCs w:val="24"/>
              </w:rPr>
            </w:pPr>
            <w:r w:rsidRPr="001C79B4">
              <w:rPr>
                <w:rFonts w:ascii="標楷體" w:eastAsia="標楷體" w:hAnsi="標楷體" w:hint="eastAsia"/>
                <w:szCs w:val="24"/>
              </w:rPr>
              <w:t>第10屆第3會期第1</w:t>
            </w:r>
            <w:r w:rsidRPr="001C79B4">
              <w:rPr>
                <w:rFonts w:ascii="標楷體" w:eastAsia="標楷體" w:hAnsi="標楷體"/>
                <w:szCs w:val="24"/>
              </w:rPr>
              <w:t>1</w:t>
            </w:r>
            <w:r w:rsidRPr="001C79B4">
              <w:rPr>
                <w:rFonts w:ascii="標楷體" w:eastAsia="標楷體" w:hAnsi="標楷體" w:hint="eastAsia"/>
                <w:szCs w:val="24"/>
              </w:rPr>
              <w:t>次院會</w:t>
            </w:r>
            <w:r w:rsidRPr="00A924BD">
              <w:rPr>
                <w:rFonts w:ascii="標楷體" w:eastAsia="標楷體" w:hAnsi="標楷體" w:hint="eastAsia"/>
                <w:spacing w:val="-24"/>
                <w:szCs w:val="24"/>
              </w:rPr>
              <w:t>(110.</w:t>
            </w:r>
            <w:r w:rsidRPr="00A924BD">
              <w:rPr>
                <w:rFonts w:ascii="標楷體" w:eastAsia="標楷體" w:hAnsi="標楷體"/>
                <w:spacing w:val="-24"/>
                <w:szCs w:val="24"/>
              </w:rPr>
              <w:t>5</w:t>
            </w:r>
            <w:r w:rsidRPr="00A924BD">
              <w:rPr>
                <w:rFonts w:ascii="標楷體" w:eastAsia="標楷體" w:hAnsi="標楷體" w:hint="eastAsia"/>
                <w:spacing w:val="-24"/>
                <w:szCs w:val="24"/>
              </w:rPr>
              <w:t>.</w:t>
            </w:r>
            <w:r w:rsidRPr="00A924BD">
              <w:rPr>
                <w:rFonts w:ascii="標楷體" w:eastAsia="標楷體" w:hAnsi="標楷體"/>
                <w:spacing w:val="-24"/>
                <w:szCs w:val="24"/>
              </w:rPr>
              <w:t>7)</w:t>
            </w:r>
            <w:r w:rsidRPr="00A924BD">
              <w:rPr>
                <w:rFonts w:ascii="標楷體" w:eastAsia="標楷體" w:hAnsi="標楷體" w:hint="eastAsia"/>
                <w:spacing w:val="-24"/>
                <w:szCs w:val="24"/>
              </w:rPr>
              <w:t>決定：</w:t>
            </w:r>
            <w:r w:rsidRPr="00A924BD">
              <w:rPr>
                <w:rFonts w:ascii="標楷體" w:eastAsia="標楷體" w:hAnsi="標楷體" w:hint="eastAsia"/>
                <w:szCs w:val="24"/>
              </w:rPr>
              <w:t>「</w:t>
            </w:r>
            <w:r w:rsidRPr="001C79B4">
              <w:rPr>
                <w:rFonts w:ascii="標楷體" w:eastAsia="標楷體" w:hAnsi="標楷體" w:hint="eastAsia"/>
                <w:szCs w:val="24"/>
              </w:rPr>
              <w:t>交財政委員會審查」</w:t>
            </w:r>
          </w:p>
        </w:tc>
        <w:tc>
          <w:tcPr>
            <w:tcW w:w="1595" w:type="dxa"/>
            <w:vMerge w:val="restart"/>
            <w:tcBorders>
              <w:left w:val="single" w:sz="4" w:space="0" w:color="000000"/>
              <w:right w:val="single" w:sz="4" w:space="0" w:color="000000"/>
            </w:tcBorders>
          </w:tcPr>
          <w:p w14:paraId="30FF05E3" w14:textId="77777777" w:rsidR="00AD6592" w:rsidRDefault="00AD6592" w:rsidP="005C601F">
            <w:pPr>
              <w:spacing w:line="320" w:lineRule="exact"/>
              <w:jc w:val="both"/>
              <w:rPr>
                <w:rFonts w:ascii="標楷體" w:eastAsia="標楷體" w:hAnsi="標楷體"/>
              </w:rPr>
            </w:pPr>
            <w:r w:rsidRPr="00945D6F">
              <w:rPr>
                <w:rFonts w:ascii="標楷體" w:eastAsia="標楷體" w:hAnsi="標楷體" w:hint="eastAsia"/>
                <w:bCs/>
                <w:szCs w:val="24"/>
              </w:rPr>
              <w:t>第10屆第</w:t>
            </w:r>
            <w:r>
              <w:rPr>
                <w:rFonts w:ascii="標楷體" w:eastAsia="標楷體" w:hAnsi="標楷體" w:hint="eastAsia"/>
                <w:bCs/>
                <w:szCs w:val="24"/>
              </w:rPr>
              <w:t>4</w:t>
            </w:r>
            <w:r w:rsidRPr="00945D6F">
              <w:rPr>
                <w:rFonts w:ascii="標楷體" w:eastAsia="標楷體" w:hAnsi="標楷體" w:hint="eastAsia"/>
                <w:bCs/>
                <w:szCs w:val="24"/>
              </w:rPr>
              <w:t>會期第</w:t>
            </w:r>
            <w:r>
              <w:rPr>
                <w:rFonts w:ascii="標楷體" w:eastAsia="標楷體" w:hAnsi="標楷體" w:hint="eastAsia"/>
                <w:bCs/>
                <w:szCs w:val="24"/>
              </w:rPr>
              <w:t>1</w:t>
            </w:r>
            <w:r>
              <w:rPr>
                <w:rFonts w:ascii="標楷體" w:eastAsia="標楷體" w:hAnsi="標楷體"/>
                <w:bCs/>
                <w:szCs w:val="24"/>
              </w:rPr>
              <w:t>7</w:t>
            </w:r>
            <w:r w:rsidRPr="00945D6F">
              <w:rPr>
                <w:rFonts w:ascii="標楷體" w:eastAsia="標楷體" w:hAnsi="標楷體" w:hint="eastAsia"/>
                <w:bCs/>
                <w:szCs w:val="24"/>
              </w:rPr>
              <w:t>次全體委員會議(</w:t>
            </w:r>
            <w:r w:rsidRPr="00945D6F">
              <w:rPr>
                <w:rFonts w:ascii="標楷體" w:eastAsia="標楷體" w:hAnsi="標楷體"/>
                <w:bCs/>
                <w:szCs w:val="24"/>
              </w:rPr>
              <w:t>110.</w:t>
            </w:r>
            <w:r>
              <w:rPr>
                <w:rFonts w:ascii="標楷體" w:eastAsia="標楷體" w:hAnsi="標楷體"/>
                <w:bCs/>
                <w:szCs w:val="24"/>
              </w:rPr>
              <w:t>12</w:t>
            </w:r>
            <w:r w:rsidRPr="00945D6F">
              <w:rPr>
                <w:rFonts w:ascii="標楷體" w:eastAsia="標楷體" w:hAnsi="標楷體"/>
                <w:bCs/>
                <w:szCs w:val="24"/>
              </w:rPr>
              <w:t>.</w:t>
            </w:r>
            <w:r>
              <w:rPr>
                <w:rFonts w:ascii="標楷體" w:eastAsia="標楷體" w:hAnsi="標楷體"/>
                <w:bCs/>
                <w:szCs w:val="24"/>
              </w:rPr>
              <w:t>23</w:t>
            </w:r>
            <w:r w:rsidRPr="00945D6F">
              <w:rPr>
                <w:rFonts w:ascii="標楷體" w:eastAsia="標楷體" w:hAnsi="標楷體" w:hint="eastAsia"/>
                <w:bCs/>
                <w:szCs w:val="24"/>
              </w:rPr>
              <w:t>)</w:t>
            </w:r>
          </w:p>
        </w:tc>
        <w:tc>
          <w:tcPr>
            <w:tcW w:w="1538" w:type="dxa"/>
            <w:vMerge w:val="restart"/>
          </w:tcPr>
          <w:p w14:paraId="4291A6B0" w14:textId="77777777" w:rsidR="00AD6592" w:rsidRPr="00C53956" w:rsidRDefault="00AD6592" w:rsidP="00574117">
            <w:pPr>
              <w:spacing w:line="320" w:lineRule="exact"/>
              <w:ind w:left="31" w:hangingChars="13" w:hanging="31"/>
              <w:jc w:val="both"/>
              <w:rPr>
                <w:rFonts w:ascii="標楷體" w:eastAsia="標楷體" w:hAnsi="標楷體"/>
                <w:bCs/>
                <w:szCs w:val="24"/>
              </w:rPr>
            </w:pPr>
            <w:r w:rsidRPr="00C53956">
              <w:rPr>
                <w:rFonts w:ascii="標楷體" w:eastAsia="標楷體" w:hAnsi="標楷體" w:hint="eastAsia"/>
                <w:szCs w:val="24"/>
              </w:rPr>
              <w:t>第10屆第5</w:t>
            </w:r>
            <w:r w:rsidRPr="00C53956">
              <w:rPr>
                <w:rFonts w:ascii="標楷體" w:eastAsia="標楷體" w:hAnsi="標楷體" w:hint="eastAsia"/>
                <w:spacing w:val="-20"/>
                <w:szCs w:val="24"/>
              </w:rPr>
              <w:t>會期第8次院會</w:t>
            </w:r>
            <w:r w:rsidRPr="00C53956">
              <w:rPr>
                <w:rFonts w:ascii="標楷體" w:eastAsia="標楷體" w:hAnsi="標楷體" w:hint="eastAsia"/>
                <w:szCs w:val="24"/>
              </w:rPr>
              <w:t>(11</w:t>
            </w:r>
            <w:r w:rsidRPr="00C53956">
              <w:rPr>
                <w:rFonts w:ascii="標楷體" w:eastAsia="標楷體" w:hAnsi="標楷體"/>
                <w:szCs w:val="24"/>
              </w:rPr>
              <w:t>1</w:t>
            </w:r>
            <w:r w:rsidRPr="00C53956">
              <w:rPr>
                <w:rFonts w:ascii="標楷體" w:eastAsia="標楷體" w:hAnsi="標楷體" w:hint="eastAsia"/>
                <w:szCs w:val="24"/>
              </w:rPr>
              <w:t>.</w:t>
            </w:r>
            <w:r w:rsidRPr="00C53956">
              <w:rPr>
                <w:rFonts w:ascii="標楷體" w:eastAsia="標楷體" w:hAnsi="標楷體"/>
                <w:szCs w:val="24"/>
              </w:rPr>
              <w:t>4</w:t>
            </w:r>
            <w:r w:rsidRPr="00C53956">
              <w:rPr>
                <w:rFonts w:ascii="標楷體" w:eastAsia="標楷體" w:hAnsi="標楷體" w:hint="eastAsia"/>
                <w:szCs w:val="24"/>
              </w:rPr>
              <w:t>.</w:t>
            </w:r>
            <w:r w:rsidRPr="00C53956">
              <w:rPr>
                <w:rFonts w:ascii="標楷體" w:eastAsia="標楷體" w:hAnsi="標楷體"/>
                <w:szCs w:val="24"/>
              </w:rPr>
              <w:t>1</w:t>
            </w:r>
            <w:r w:rsidRPr="00C53956">
              <w:rPr>
                <w:rFonts w:ascii="標楷體" w:eastAsia="標楷體" w:hAnsi="標楷體" w:hint="eastAsia"/>
                <w:szCs w:val="24"/>
              </w:rPr>
              <w:t>9</w:t>
            </w:r>
            <w:r w:rsidRPr="00C53956">
              <w:rPr>
                <w:rFonts w:ascii="標楷體" w:eastAsia="標楷體" w:hAnsi="標楷體"/>
                <w:szCs w:val="24"/>
              </w:rPr>
              <w:t>)</w:t>
            </w:r>
          </w:p>
        </w:tc>
        <w:tc>
          <w:tcPr>
            <w:tcW w:w="1545" w:type="dxa"/>
            <w:vMerge w:val="restart"/>
          </w:tcPr>
          <w:p w14:paraId="68B483E1" w14:textId="77777777" w:rsidR="00AD6592" w:rsidRPr="001C6B14" w:rsidRDefault="00AD6592" w:rsidP="001C6B14">
            <w:pPr>
              <w:spacing w:line="320" w:lineRule="exact"/>
              <w:jc w:val="both"/>
              <w:rPr>
                <w:rFonts w:ascii="標楷體" w:eastAsia="標楷體" w:hAnsi="標楷體" w:cs="Arial"/>
                <w:color w:val="000000"/>
                <w:spacing w:val="-20"/>
                <w:szCs w:val="24"/>
              </w:rPr>
            </w:pPr>
            <w:r w:rsidRPr="00341446">
              <w:rPr>
                <w:rFonts w:ascii="標楷體" w:eastAsia="標楷體" w:hAnsi="標楷體" w:hint="eastAsia"/>
                <w:szCs w:val="24"/>
              </w:rPr>
              <w:t>總統令中華民國11</w:t>
            </w:r>
            <w:r>
              <w:rPr>
                <w:rFonts w:ascii="標楷體" w:eastAsia="標楷體" w:hAnsi="標楷體" w:hint="eastAsia"/>
                <w:szCs w:val="24"/>
              </w:rPr>
              <w:t>1</w:t>
            </w:r>
            <w:r w:rsidRPr="00341446">
              <w:rPr>
                <w:rFonts w:ascii="標楷體" w:eastAsia="標楷體" w:hAnsi="標楷體" w:hint="eastAsia"/>
                <w:szCs w:val="24"/>
              </w:rPr>
              <w:t>年</w:t>
            </w:r>
            <w:r>
              <w:rPr>
                <w:rFonts w:ascii="標楷體" w:eastAsia="標楷體" w:hAnsi="標楷體" w:hint="eastAsia"/>
                <w:szCs w:val="24"/>
              </w:rPr>
              <w:t>5</w:t>
            </w:r>
            <w:r w:rsidRPr="00341446">
              <w:rPr>
                <w:rFonts w:ascii="標楷體" w:eastAsia="標楷體" w:hAnsi="標楷體" w:hint="eastAsia"/>
                <w:szCs w:val="24"/>
              </w:rPr>
              <w:t>月</w:t>
            </w:r>
            <w:r>
              <w:rPr>
                <w:rFonts w:ascii="標楷體" w:eastAsia="標楷體" w:hAnsi="標楷體" w:hint="eastAsia"/>
                <w:szCs w:val="24"/>
              </w:rPr>
              <w:t>4</w:t>
            </w:r>
            <w:r w:rsidRPr="00341446">
              <w:rPr>
                <w:rFonts w:ascii="標楷體" w:eastAsia="標楷體" w:hAnsi="標楷體" w:hint="eastAsia"/>
                <w:szCs w:val="24"/>
              </w:rPr>
              <w:t>日華總一經字</w:t>
            </w:r>
            <w:r w:rsidRPr="001C6B14">
              <w:rPr>
                <w:rFonts w:ascii="標楷體" w:eastAsia="標楷體" w:hAnsi="標楷體" w:hint="eastAsia"/>
                <w:spacing w:val="-20"/>
                <w:szCs w:val="24"/>
              </w:rPr>
              <w:t>第</w:t>
            </w:r>
            <w:r w:rsidRPr="001C6B14">
              <w:rPr>
                <w:rFonts w:ascii="標楷體" w:eastAsia="標楷體" w:hAnsi="標楷體" w:cs="Helvetica" w:hint="eastAsia"/>
                <w:color w:val="000000"/>
                <w:spacing w:val="-20"/>
                <w:szCs w:val="24"/>
              </w:rPr>
              <w:t>11100037531</w:t>
            </w:r>
            <w:r w:rsidRPr="001C6B14">
              <w:rPr>
                <w:rFonts w:ascii="標楷體" w:eastAsia="標楷體" w:hAnsi="標楷體" w:hint="eastAsia"/>
                <w:spacing w:val="-20"/>
                <w:szCs w:val="24"/>
              </w:rPr>
              <w:t>號</w:t>
            </w:r>
          </w:p>
          <w:p w14:paraId="703435B0" w14:textId="77777777" w:rsidR="00AD6592" w:rsidRPr="001C6B14" w:rsidRDefault="00AD6592" w:rsidP="00AE7591">
            <w:pPr>
              <w:spacing w:line="320" w:lineRule="exact"/>
              <w:ind w:left="247" w:hangingChars="103" w:hanging="247"/>
              <w:jc w:val="both"/>
              <w:rPr>
                <w:rFonts w:ascii="標楷體" w:eastAsia="標楷體" w:hAnsi="標楷體"/>
                <w:bCs/>
                <w:szCs w:val="24"/>
              </w:rPr>
            </w:pPr>
          </w:p>
        </w:tc>
      </w:tr>
      <w:tr w:rsidR="00AD6592" w14:paraId="5F5A790F" w14:textId="77777777" w:rsidTr="00772407">
        <w:trPr>
          <w:trHeight w:val="558"/>
        </w:trPr>
        <w:tc>
          <w:tcPr>
            <w:tcW w:w="553" w:type="dxa"/>
            <w:tcBorders>
              <w:top w:val="single" w:sz="4" w:space="0" w:color="auto"/>
              <w:bottom w:val="single" w:sz="4" w:space="0" w:color="auto"/>
              <w:right w:val="single" w:sz="4" w:space="0" w:color="auto"/>
            </w:tcBorders>
            <w:shd w:val="clear" w:color="auto" w:fill="auto"/>
          </w:tcPr>
          <w:p w14:paraId="7D4C1004"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6A0F59D8" w14:textId="77777777" w:rsidR="00AD6592" w:rsidRDefault="00AD6592" w:rsidP="005C601F">
            <w:pPr>
              <w:spacing w:line="320" w:lineRule="exact"/>
              <w:jc w:val="both"/>
              <w:rPr>
                <w:rFonts w:ascii="標楷體" w:eastAsia="標楷體" w:hAnsi="標楷體"/>
                <w:bCs/>
                <w:szCs w:val="24"/>
              </w:rPr>
            </w:pPr>
            <w:r w:rsidRPr="001C79B4">
              <w:rPr>
                <w:rFonts w:ascii="標楷體" w:eastAsia="標楷體" w:hAnsi="標楷體"/>
                <w:szCs w:val="24"/>
              </w:rPr>
              <w:t>記帳士法第十五條及第十八條條文修正草案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69F69EFD" w14:textId="77777777" w:rsidR="00AD6592" w:rsidRDefault="00AD6592" w:rsidP="005C601F">
            <w:pPr>
              <w:spacing w:line="320" w:lineRule="exact"/>
              <w:jc w:val="both"/>
              <w:rPr>
                <w:rFonts w:ascii="標楷體" w:eastAsia="標楷體" w:hAnsi="標楷體"/>
                <w:bCs/>
                <w:szCs w:val="24"/>
              </w:rPr>
            </w:pPr>
            <w:r w:rsidRPr="001C79B4">
              <w:rPr>
                <w:rFonts w:ascii="標楷體" w:eastAsia="標楷體" w:hAnsi="標楷體" w:hint="eastAsia"/>
                <w:szCs w:val="24"/>
              </w:rPr>
              <w:t>沈發惠等</w:t>
            </w:r>
            <w:r w:rsidRPr="001C79B4">
              <w:rPr>
                <w:rFonts w:ascii="標楷體" w:eastAsia="標楷體" w:hAnsi="標楷體"/>
                <w:szCs w:val="24"/>
              </w:rPr>
              <w:t>17人</w:t>
            </w:r>
          </w:p>
        </w:tc>
        <w:tc>
          <w:tcPr>
            <w:tcW w:w="1766" w:type="dxa"/>
            <w:tcBorders>
              <w:top w:val="single" w:sz="4" w:space="0" w:color="auto"/>
              <w:left w:val="single" w:sz="4" w:space="0" w:color="000000"/>
              <w:bottom w:val="single" w:sz="4" w:space="0" w:color="auto"/>
              <w:right w:val="single" w:sz="4" w:space="0" w:color="000000"/>
            </w:tcBorders>
            <w:shd w:val="clear" w:color="auto" w:fill="auto"/>
          </w:tcPr>
          <w:p w14:paraId="353E42DA" w14:textId="77777777" w:rsidR="00AD6592" w:rsidRDefault="00AD6592" w:rsidP="005C601F">
            <w:pPr>
              <w:spacing w:line="320" w:lineRule="exact"/>
              <w:jc w:val="both"/>
              <w:rPr>
                <w:rFonts w:ascii="標楷體" w:eastAsia="標楷體" w:hAnsi="標楷體"/>
                <w:bCs/>
                <w:szCs w:val="24"/>
              </w:rPr>
            </w:pPr>
            <w:r w:rsidRPr="001C79B4">
              <w:rPr>
                <w:rFonts w:ascii="標楷體" w:eastAsia="標楷體" w:hAnsi="標楷體" w:hint="eastAsia"/>
                <w:szCs w:val="24"/>
              </w:rPr>
              <w:t>第10屆第3會期第1</w:t>
            </w:r>
            <w:r w:rsidRPr="001C79B4">
              <w:rPr>
                <w:rFonts w:ascii="標楷體" w:eastAsia="標楷體" w:hAnsi="標楷體"/>
                <w:szCs w:val="24"/>
              </w:rPr>
              <w:t>2</w:t>
            </w:r>
            <w:r w:rsidRPr="001C79B4">
              <w:rPr>
                <w:rFonts w:ascii="標楷體" w:eastAsia="標楷體" w:hAnsi="標楷體" w:hint="eastAsia"/>
                <w:szCs w:val="24"/>
              </w:rPr>
              <w:t>次院會(110.</w:t>
            </w:r>
            <w:r w:rsidRPr="001C79B4">
              <w:rPr>
                <w:rFonts w:ascii="標楷體" w:eastAsia="標楷體" w:hAnsi="標楷體"/>
                <w:szCs w:val="24"/>
              </w:rPr>
              <w:t>5</w:t>
            </w:r>
            <w:r w:rsidRPr="001C79B4">
              <w:rPr>
                <w:rFonts w:ascii="標楷體" w:eastAsia="標楷體" w:hAnsi="標楷體" w:hint="eastAsia"/>
                <w:szCs w:val="24"/>
              </w:rPr>
              <w:t>.</w:t>
            </w:r>
            <w:r w:rsidRPr="001C79B4">
              <w:rPr>
                <w:rFonts w:ascii="標楷體" w:eastAsia="標楷體" w:hAnsi="標楷體"/>
                <w:szCs w:val="24"/>
              </w:rPr>
              <w:t>14)</w:t>
            </w:r>
            <w:r w:rsidRPr="001C79B4">
              <w:rPr>
                <w:rFonts w:ascii="標楷體" w:eastAsia="標楷體" w:hAnsi="標楷體" w:hint="eastAsia"/>
                <w:szCs w:val="24"/>
              </w:rPr>
              <w:t>決定：「交財政委員會審查」</w:t>
            </w:r>
          </w:p>
        </w:tc>
        <w:tc>
          <w:tcPr>
            <w:tcW w:w="1595" w:type="dxa"/>
            <w:vMerge/>
            <w:tcBorders>
              <w:left w:val="single" w:sz="4" w:space="0" w:color="000000"/>
              <w:right w:val="single" w:sz="4" w:space="0" w:color="000000"/>
            </w:tcBorders>
          </w:tcPr>
          <w:p w14:paraId="30977119" w14:textId="77777777" w:rsidR="00AD6592" w:rsidRDefault="00AD6592" w:rsidP="005C601F">
            <w:pPr>
              <w:spacing w:line="320" w:lineRule="exact"/>
              <w:jc w:val="both"/>
              <w:rPr>
                <w:rFonts w:ascii="標楷體" w:eastAsia="標楷體" w:hAnsi="標楷體"/>
                <w:bCs/>
                <w:szCs w:val="24"/>
              </w:rPr>
            </w:pPr>
          </w:p>
        </w:tc>
        <w:tc>
          <w:tcPr>
            <w:tcW w:w="1538" w:type="dxa"/>
            <w:vMerge/>
          </w:tcPr>
          <w:p w14:paraId="3CDAA5FF" w14:textId="77777777" w:rsidR="00AD6592" w:rsidRDefault="00AD6592" w:rsidP="005C601F">
            <w:pPr>
              <w:spacing w:line="320" w:lineRule="exact"/>
              <w:ind w:left="240" w:hangingChars="100" w:hanging="240"/>
              <w:jc w:val="both"/>
              <w:rPr>
                <w:rFonts w:ascii="標楷體" w:eastAsia="標楷體" w:hAnsi="標楷體"/>
                <w:bCs/>
                <w:szCs w:val="24"/>
              </w:rPr>
            </w:pPr>
          </w:p>
        </w:tc>
        <w:tc>
          <w:tcPr>
            <w:tcW w:w="1545" w:type="dxa"/>
            <w:vMerge/>
          </w:tcPr>
          <w:p w14:paraId="2B1F0047" w14:textId="77777777" w:rsidR="00AD6592" w:rsidRDefault="00AD6592" w:rsidP="005C601F">
            <w:pPr>
              <w:spacing w:line="320" w:lineRule="exact"/>
              <w:ind w:left="240" w:hangingChars="100" w:hanging="240"/>
              <w:jc w:val="both"/>
              <w:rPr>
                <w:rFonts w:ascii="標楷體" w:eastAsia="標楷體" w:hAnsi="標楷體"/>
                <w:bCs/>
                <w:szCs w:val="24"/>
              </w:rPr>
            </w:pPr>
          </w:p>
        </w:tc>
      </w:tr>
      <w:tr w:rsidR="00AD6592" w14:paraId="40962DF0" w14:textId="77777777" w:rsidTr="00772407">
        <w:trPr>
          <w:trHeight w:val="558"/>
        </w:trPr>
        <w:tc>
          <w:tcPr>
            <w:tcW w:w="553" w:type="dxa"/>
            <w:tcBorders>
              <w:top w:val="single" w:sz="4" w:space="0" w:color="auto"/>
              <w:bottom w:val="single" w:sz="12" w:space="0" w:color="auto"/>
              <w:right w:val="single" w:sz="4" w:space="0" w:color="auto"/>
            </w:tcBorders>
            <w:shd w:val="clear" w:color="auto" w:fill="auto"/>
          </w:tcPr>
          <w:p w14:paraId="2CE3296A"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21B88FBE" w14:textId="77777777" w:rsidR="00AD6592" w:rsidRDefault="00AD6592" w:rsidP="005C601F">
            <w:pPr>
              <w:spacing w:line="320" w:lineRule="exact"/>
              <w:jc w:val="both"/>
              <w:rPr>
                <w:rFonts w:ascii="標楷體" w:eastAsia="標楷體" w:hAnsi="標楷體"/>
                <w:bCs/>
                <w:szCs w:val="24"/>
              </w:rPr>
            </w:pPr>
            <w:r w:rsidRPr="001C79B4">
              <w:rPr>
                <w:rFonts w:ascii="標楷體" w:eastAsia="標楷體" w:hAnsi="標楷體"/>
                <w:szCs w:val="24"/>
              </w:rPr>
              <w:t>記帳士法第十五條及第十八條條文修正草案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406F2365" w14:textId="77777777" w:rsidR="00AD6592" w:rsidRDefault="00AD6592" w:rsidP="005C601F">
            <w:pPr>
              <w:spacing w:line="320" w:lineRule="exact"/>
              <w:jc w:val="both"/>
              <w:rPr>
                <w:rFonts w:ascii="標楷體" w:eastAsia="標楷體" w:hAnsi="標楷體"/>
                <w:bCs/>
                <w:szCs w:val="24"/>
              </w:rPr>
            </w:pPr>
            <w:r w:rsidRPr="001C79B4">
              <w:rPr>
                <w:rFonts w:ascii="標楷體" w:eastAsia="標楷體" w:hAnsi="標楷體" w:hint="eastAsia"/>
                <w:szCs w:val="24"/>
              </w:rPr>
              <w:t>曾銘宗等</w:t>
            </w:r>
            <w:r w:rsidRPr="001C79B4">
              <w:rPr>
                <w:rFonts w:ascii="標楷體" w:eastAsia="標楷體" w:hAnsi="標楷體"/>
                <w:szCs w:val="24"/>
              </w:rPr>
              <w:t>18人</w:t>
            </w:r>
          </w:p>
        </w:tc>
        <w:tc>
          <w:tcPr>
            <w:tcW w:w="1766" w:type="dxa"/>
            <w:tcBorders>
              <w:top w:val="single" w:sz="4" w:space="0" w:color="auto"/>
              <w:left w:val="single" w:sz="4" w:space="0" w:color="000000"/>
              <w:bottom w:val="single" w:sz="4" w:space="0" w:color="auto"/>
              <w:right w:val="single" w:sz="4" w:space="0" w:color="000000"/>
            </w:tcBorders>
            <w:shd w:val="clear" w:color="auto" w:fill="auto"/>
          </w:tcPr>
          <w:p w14:paraId="02ADBC73" w14:textId="77777777" w:rsidR="00AD6592" w:rsidRDefault="00AD6592" w:rsidP="005C601F">
            <w:pPr>
              <w:spacing w:line="320" w:lineRule="exact"/>
              <w:jc w:val="both"/>
              <w:rPr>
                <w:rFonts w:ascii="標楷體" w:eastAsia="標楷體" w:hAnsi="標楷體"/>
                <w:bCs/>
                <w:szCs w:val="24"/>
              </w:rPr>
            </w:pPr>
            <w:r w:rsidRPr="001C79B4">
              <w:rPr>
                <w:rFonts w:ascii="標楷體" w:eastAsia="標楷體" w:hAnsi="標楷體" w:hint="eastAsia"/>
                <w:szCs w:val="24"/>
              </w:rPr>
              <w:t>第10屆第3會期第1</w:t>
            </w:r>
            <w:r w:rsidRPr="001C79B4">
              <w:rPr>
                <w:rFonts w:ascii="標楷體" w:eastAsia="標楷體" w:hAnsi="標楷體"/>
                <w:szCs w:val="24"/>
              </w:rPr>
              <w:t>2</w:t>
            </w:r>
            <w:r w:rsidRPr="001C79B4">
              <w:rPr>
                <w:rFonts w:ascii="標楷體" w:eastAsia="標楷體" w:hAnsi="標楷體" w:hint="eastAsia"/>
                <w:szCs w:val="24"/>
              </w:rPr>
              <w:t>次院會(110.</w:t>
            </w:r>
            <w:r w:rsidRPr="001C79B4">
              <w:rPr>
                <w:rFonts w:ascii="標楷體" w:eastAsia="標楷體" w:hAnsi="標楷體"/>
                <w:szCs w:val="24"/>
              </w:rPr>
              <w:t>5</w:t>
            </w:r>
            <w:r w:rsidRPr="001C79B4">
              <w:rPr>
                <w:rFonts w:ascii="標楷體" w:eastAsia="標楷體" w:hAnsi="標楷體" w:hint="eastAsia"/>
                <w:szCs w:val="24"/>
              </w:rPr>
              <w:t>.</w:t>
            </w:r>
            <w:r w:rsidRPr="001C79B4">
              <w:rPr>
                <w:rFonts w:ascii="標楷體" w:eastAsia="標楷體" w:hAnsi="標楷體"/>
                <w:szCs w:val="24"/>
              </w:rPr>
              <w:t>14)</w:t>
            </w:r>
            <w:r w:rsidRPr="001C79B4">
              <w:rPr>
                <w:rFonts w:ascii="標楷體" w:eastAsia="標楷體" w:hAnsi="標楷體" w:hint="eastAsia"/>
                <w:szCs w:val="24"/>
              </w:rPr>
              <w:t>決定：「交財政委員會審查」</w:t>
            </w:r>
          </w:p>
        </w:tc>
        <w:tc>
          <w:tcPr>
            <w:tcW w:w="1595" w:type="dxa"/>
            <w:vMerge/>
            <w:tcBorders>
              <w:left w:val="single" w:sz="4" w:space="0" w:color="000000"/>
              <w:bottom w:val="single" w:sz="4" w:space="0" w:color="auto"/>
              <w:right w:val="single" w:sz="4" w:space="0" w:color="000000"/>
            </w:tcBorders>
          </w:tcPr>
          <w:p w14:paraId="5E234AB0" w14:textId="77777777" w:rsidR="00AD6592" w:rsidRDefault="00AD6592" w:rsidP="005C601F">
            <w:pPr>
              <w:spacing w:line="320" w:lineRule="exact"/>
              <w:jc w:val="both"/>
              <w:rPr>
                <w:rFonts w:ascii="標楷體" w:eastAsia="標楷體" w:hAnsi="標楷體"/>
                <w:bCs/>
                <w:szCs w:val="24"/>
              </w:rPr>
            </w:pPr>
          </w:p>
        </w:tc>
        <w:tc>
          <w:tcPr>
            <w:tcW w:w="1538" w:type="dxa"/>
            <w:vMerge/>
          </w:tcPr>
          <w:p w14:paraId="0AF523A6" w14:textId="77777777" w:rsidR="00AD6592" w:rsidRDefault="00AD6592" w:rsidP="005C601F">
            <w:pPr>
              <w:spacing w:line="320" w:lineRule="exact"/>
              <w:ind w:left="240" w:hangingChars="100" w:hanging="240"/>
              <w:jc w:val="both"/>
              <w:rPr>
                <w:rFonts w:ascii="標楷體" w:eastAsia="標楷體" w:hAnsi="標楷體"/>
                <w:bCs/>
                <w:szCs w:val="24"/>
              </w:rPr>
            </w:pPr>
          </w:p>
        </w:tc>
        <w:tc>
          <w:tcPr>
            <w:tcW w:w="1545" w:type="dxa"/>
            <w:vMerge/>
          </w:tcPr>
          <w:p w14:paraId="79655C63" w14:textId="77777777" w:rsidR="00AD6592" w:rsidRDefault="00AD6592" w:rsidP="005C601F">
            <w:pPr>
              <w:spacing w:line="320" w:lineRule="exact"/>
              <w:ind w:left="240" w:hangingChars="100" w:hanging="240"/>
              <w:jc w:val="both"/>
              <w:rPr>
                <w:rFonts w:ascii="標楷體" w:eastAsia="標楷體" w:hAnsi="標楷體"/>
                <w:bCs/>
                <w:szCs w:val="24"/>
              </w:rPr>
            </w:pPr>
          </w:p>
        </w:tc>
      </w:tr>
      <w:tr w:rsidR="00AD6592" w14:paraId="29FF9962" w14:textId="77777777" w:rsidTr="00772407">
        <w:trPr>
          <w:trHeight w:val="558"/>
        </w:trPr>
        <w:tc>
          <w:tcPr>
            <w:tcW w:w="553" w:type="dxa"/>
            <w:tcBorders>
              <w:top w:val="single" w:sz="12" w:space="0" w:color="auto"/>
              <w:bottom w:val="single" w:sz="12" w:space="0" w:color="auto"/>
              <w:right w:val="single" w:sz="4" w:space="0" w:color="auto"/>
            </w:tcBorders>
            <w:shd w:val="clear" w:color="auto" w:fill="auto"/>
          </w:tcPr>
          <w:p w14:paraId="5C6D2049"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12" w:space="0" w:color="auto"/>
              <w:left w:val="single" w:sz="4" w:space="0" w:color="000000"/>
              <w:bottom w:val="single" w:sz="12" w:space="0" w:color="auto"/>
              <w:right w:val="single" w:sz="4" w:space="0" w:color="000000"/>
            </w:tcBorders>
            <w:shd w:val="clear" w:color="auto" w:fill="auto"/>
          </w:tcPr>
          <w:p w14:paraId="617C7107" w14:textId="77777777" w:rsidR="00AD6592" w:rsidRPr="001C79B4" w:rsidRDefault="00AD6592" w:rsidP="00CB7A7F">
            <w:pPr>
              <w:spacing w:line="320" w:lineRule="exact"/>
              <w:rPr>
                <w:rFonts w:ascii="標楷體" w:eastAsia="標楷體" w:hAnsi="標楷體"/>
                <w:szCs w:val="24"/>
              </w:rPr>
            </w:pPr>
            <w:r w:rsidRPr="001C79B4">
              <w:rPr>
                <w:rFonts w:ascii="標楷體" w:eastAsia="標楷體" w:hAnsi="標楷體"/>
                <w:szCs w:val="24"/>
              </w:rPr>
              <w:t>海關進口稅則</w:t>
            </w:r>
            <w:r w:rsidRPr="001C79B4">
              <w:rPr>
                <w:rFonts w:ascii="標楷體" w:eastAsia="標楷體" w:hAnsi="標楷體" w:hint="eastAsia"/>
                <w:szCs w:val="24"/>
              </w:rPr>
              <w:t>第22041010號</w:t>
            </w:r>
            <w:r w:rsidRPr="001C79B4">
              <w:rPr>
                <w:rFonts w:ascii="標楷體" w:eastAsia="標楷體" w:hAnsi="標楷體"/>
                <w:szCs w:val="24"/>
              </w:rPr>
              <w:t>修正草案</w:t>
            </w:r>
          </w:p>
        </w:tc>
        <w:tc>
          <w:tcPr>
            <w:tcW w:w="1227" w:type="dxa"/>
            <w:tcBorders>
              <w:top w:val="single" w:sz="12" w:space="0" w:color="auto"/>
              <w:left w:val="single" w:sz="4" w:space="0" w:color="000000"/>
              <w:bottom w:val="single" w:sz="12" w:space="0" w:color="auto"/>
              <w:right w:val="single" w:sz="4" w:space="0" w:color="000000"/>
            </w:tcBorders>
            <w:shd w:val="clear" w:color="auto" w:fill="auto"/>
          </w:tcPr>
          <w:p w14:paraId="7E08F195" w14:textId="77777777" w:rsidR="00AD6592" w:rsidRPr="001C79B4" w:rsidRDefault="00AD6592" w:rsidP="00770DBA">
            <w:pPr>
              <w:spacing w:line="320" w:lineRule="exact"/>
              <w:jc w:val="both"/>
              <w:rPr>
                <w:rFonts w:ascii="標楷體" w:eastAsia="標楷體" w:hAnsi="標楷體"/>
                <w:szCs w:val="24"/>
              </w:rPr>
            </w:pPr>
            <w:r w:rsidRPr="001C79B4">
              <w:rPr>
                <w:rFonts w:ascii="標楷體" w:eastAsia="標楷體" w:hAnsi="標楷體" w:hint="eastAsia"/>
                <w:szCs w:val="24"/>
              </w:rPr>
              <w:t>林楚茵等</w:t>
            </w:r>
            <w:r w:rsidRPr="001C79B4">
              <w:rPr>
                <w:rFonts w:ascii="標楷體" w:eastAsia="標楷體" w:hAnsi="標楷體"/>
                <w:szCs w:val="24"/>
              </w:rPr>
              <w:t>16人</w:t>
            </w:r>
          </w:p>
        </w:tc>
        <w:tc>
          <w:tcPr>
            <w:tcW w:w="1766" w:type="dxa"/>
            <w:tcBorders>
              <w:top w:val="single" w:sz="12" w:space="0" w:color="auto"/>
              <w:left w:val="single" w:sz="4" w:space="0" w:color="000000"/>
              <w:bottom w:val="single" w:sz="12" w:space="0" w:color="auto"/>
              <w:right w:val="single" w:sz="4" w:space="0" w:color="000000"/>
            </w:tcBorders>
            <w:shd w:val="clear" w:color="auto" w:fill="FFFFFF"/>
          </w:tcPr>
          <w:p w14:paraId="3828CB61" w14:textId="77777777" w:rsidR="00AD6592" w:rsidRPr="001C79B4" w:rsidRDefault="00AD6592" w:rsidP="00770DBA">
            <w:pPr>
              <w:spacing w:line="320" w:lineRule="exact"/>
              <w:jc w:val="both"/>
              <w:rPr>
                <w:rFonts w:ascii="標楷體" w:eastAsia="標楷體" w:hAnsi="標楷體"/>
                <w:szCs w:val="24"/>
              </w:rPr>
            </w:pPr>
            <w:r w:rsidRPr="001C79B4">
              <w:rPr>
                <w:rFonts w:ascii="標楷體" w:eastAsia="標楷體" w:hAnsi="標楷體" w:hint="eastAsia"/>
                <w:szCs w:val="24"/>
              </w:rPr>
              <w:t>第10屆第3會期第1</w:t>
            </w:r>
            <w:r w:rsidRPr="001C79B4">
              <w:rPr>
                <w:rFonts w:ascii="標楷體" w:eastAsia="標楷體" w:hAnsi="標楷體"/>
                <w:szCs w:val="24"/>
              </w:rPr>
              <w:t>4</w:t>
            </w:r>
            <w:r w:rsidRPr="001C79B4">
              <w:rPr>
                <w:rFonts w:ascii="標楷體" w:eastAsia="標楷體" w:hAnsi="標楷體" w:hint="eastAsia"/>
                <w:szCs w:val="24"/>
              </w:rPr>
              <w:t>次院會(1</w:t>
            </w:r>
            <w:r w:rsidRPr="001C79B4">
              <w:rPr>
                <w:rFonts w:ascii="標楷體" w:eastAsia="標楷體" w:hAnsi="標楷體"/>
                <w:szCs w:val="24"/>
              </w:rPr>
              <w:t>10</w:t>
            </w:r>
            <w:r w:rsidRPr="001C79B4">
              <w:rPr>
                <w:rFonts w:ascii="標楷體" w:eastAsia="標楷體" w:hAnsi="標楷體" w:hint="eastAsia"/>
                <w:szCs w:val="24"/>
              </w:rPr>
              <w:t>.</w:t>
            </w:r>
            <w:r w:rsidRPr="001C79B4">
              <w:rPr>
                <w:rFonts w:ascii="標楷體" w:eastAsia="標楷體" w:hAnsi="標楷體"/>
                <w:szCs w:val="24"/>
              </w:rPr>
              <w:t>5</w:t>
            </w:r>
            <w:r w:rsidRPr="001C79B4">
              <w:rPr>
                <w:rFonts w:ascii="標楷體" w:eastAsia="標楷體" w:hAnsi="標楷體" w:hint="eastAsia"/>
                <w:szCs w:val="24"/>
              </w:rPr>
              <w:t>.</w:t>
            </w:r>
            <w:r w:rsidRPr="001C79B4">
              <w:rPr>
                <w:rFonts w:ascii="標楷體" w:eastAsia="標楷體" w:hAnsi="標楷體"/>
                <w:szCs w:val="24"/>
              </w:rPr>
              <w:t>31)</w:t>
            </w:r>
            <w:r w:rsidRPr="001C79B4">
              <w:rPr>
                <w:rFonts w:ascii="標楷體" w:eastAsia="標楷體" w:hAnsi="標楷體" w:hint="eastAsia"/>
                <w:szCs w:val="24"/>
              </w:rPr>
              <w:t>決定：「交財政委員會審查」</w:t>
            </w:r>
          </w:p>
        </w:tc>
        <w:tc>
          <w:tcPr>
            <w:tcW w:w="1595" w:type="dxa"/>
            <w:tcBorders>
              <w:top w:val="single" w:sz="12" w:space="0" w:color="auto"/>
              <w:left w:val="single" w:sz="4" w:space="0" w:color="000000"/>
              <w:bottom w:val="single" w:sz="12" w:space="0" w:color="auto"/>
              <w:right w:val="single" w:sz="4" w:space="0" w:color="000000"/>
            </w:tcBorders>
          </w:tcPr>
          <w:p w14:paraId="100F1199" w14:textId="77777777" w:rsidR="00AD6592" w:rsidRDefault="00AD6592" w:rsidP="00770DBA">
            <w:pPr>
              <w:spacing w:line="320" w:lineRule="exact"/>
              <w:jc w:val="both"/>
              <w:rPr>
                <w:rFonts w:ascii="標楷體" w:eastAsia="標楷體" w:hAnsi="標楷體"/>
                <w:bCs/>
                <w:szCs w:val="24"/>
              </w:rPr>
            </w:pPr>
            <w:r w:rsidRPr="00945D6F">
              <w:rPr>
                <w:rFonts w:ascii="標楷體" w:eastAsia="標楷體" w:hAnsi="標楷體" w:hint="eastAsia"/>
                <w:bCs/>
                <w:szCs w:val="24"/>
              </w:rPr>
              <w:t>第10屆第</w:t>
            </w:r>
            <w:r>
              <w:rPr>
                <w:rFonts w:ascii="標楷體" w:eastAsia="標楷體" w:hAnsi="標楷體" w:hint="eastAsia"/>
                <w:bCs/>
                <w:szCs w:val="24"/>
              </w:rPr>
              <w:t>4</w:t>
            </w:r>
            <w:r w:rsidRPr="00945D6F">
              <w:rPr>
                <w:rFonts w:ascii="標楷體" w:eastAsia="標楷體" w:hAnsi="標楷體" w:hint="eastAsia"/>
                <w:bCs/>
                <w:szCs w:val="24"/>
              </w:rPr>
              <w:t>會期第</w:t>
            </w:r>
            <w:r>
              <w:rPr>
                <w:rFonts w:ascii="標楷體" w:eastAsia="標楷體" w:hAnsi="標楷體" w:hint="eastAsia"/>
                <w:bCs/>
                <w:szCs w:val="24"/>
              </w:rPr>
              <w:t>1</w:t>
            </w:r>
            <w:r>
              <w:rPr>
                <w:rFonts w:ascii="標楷體" w:eastAsia="標楷體" w:hAnsi="標楷體"/>
                <w:bCs/>
                <w:szCs w:val="24"/>
              </w:rPr>
              <w:t>6</w:t>
            </w:r>
            <w:r w:rsidRPr="00945D6F">
              <w:rPr>
                <w:rFonts w:ascii="標楷體" w:eastAsia="標楷體" w:hAnsi="標楷體" w:hint="eastAsia"/>
                <w:bCs/>
                <w:szCs w:val="24"/>
              </w:rPr>
              <w:t>次全體委員會議(</w:t>
            </w:r>
            <w:r w:rsidRPr="00945D6F">
              <w:rPr>
                <w:rFonts w:ascii="標楷體" w:eastAsia="標楷體" w:hAnsi="標楷體"/>
                <w:bCs/>
                <w:szCs w:val="24"/>
              </w:rPr>
              <w:t>110.</w:t>
            </w:r>
            <w:r>
              <w:rPr>
                <w:rFonts w:ascii="標楷體" w:eastAsia="標楷體" w:hAnsi="標楷體"/>
                <w:bCs/>
                <w:szCs w:val="24"/>
              </w:rPr>
              <w:t>12</w:t>
            </w:r>
            <w:r w:rsidRPr="00945D6F">
              <w:rPr>
                <w:rFonts w:ascii="標楷體" w:eastAsia="標楷體" w:hAnsi="標楷體"/>
                <w:bCs/>
                <w:szCs w:val="24"/>
              </w:rPr>
              <w:t>.</w:t>
            </w:r>
            <w:r>
              <w:rPr>
                <w:rFonts w:ascii="標楷體" w:eastAsia="標楷體" w:hAnsi="標楷體"/>
                <w:bCs/>
                <w:szCs w:val="24"/>
              </w:rPr>
              <w:t>20</w:t>
            </w:r>
            <w:r w:rsidRPr="00945D6F">
              <w:rPr>
                <w:rFonts w:ascii="標楷體" w:eastAsia="標楷體" w:hAnsi="標楷體" w:hint="eastAsia"/>
                <w:bCs/>
                <w:szCs w:val="24"/>
              </w:rPr>
              <w:t>)</w:t>
            </w:r>
          </w:p>
        </w:tc>
        <w:tc>
          <w:tcPr>
            <w:tcW w:w="1538" w:type="dxa"/>
            <w:tcBorders>
              <w:top w:val="single" w:sz="12" w:space="0" w:color="auto"/>
              <w:bottom w:val="single" w:sz="12" w:space="0" w:color="auto"/>
            </w:tcBorders>
          </w:tcPr>
          <w:p w14:paraId="2D22C764" w14:textId="77777777" w:rsidR="00AD6592" w:rsidRPr="009C12EF" w:rsidRDefault="00AD6592" w:rsidP="00C53956">
            <w:pPr>
              <w:spacing w:line="320" w:lineRule="exact"/>
              <w:jc w:val="both"/>
              <w:rPr>
                <w:rFonts w:ascii="標楷體" w:eastAsia="標楷體" w:hAnsi="標楷體"/>
                <w:bCs/>
                <w:color w:val="FF0000"/>
                <w:szCs w:val="24"/>
              </w:rPr>
            </w:pPr>
            <w:r w:rsidRPr="00C53956">
              <w:rPr>
                <w:rFonts w:ascii="標楷體" w:eastAsia="標楷體" w:hAnsi="標楷體" w:hint="eastAsia"/>
                <w:bCs/>
                <w:szCs w:val="24"/>
              </w:rPr>
              <w:t>第10屆第5會期第9次院會(11</w:t>
            </w:r>
            <w:r w:rsidRPr="00C53956">
              <w:rPr>
                <w:rFonts w:ascii="標楷體" w:eastAsia="標楷體" w:hAnsi="標楷體"/>
                <w:bCs/>
                <w:szCs w:val="24"/>
              </w:rPr>
              <w:t>1</w:t>
            </w:r>
            <w:r w:rsidRPr="00C53956">
              <w:rPr>
                <w:rFonts w:ascii="標楷體" w:eastAsia="標楷體" w:hAnsi="標楷體" w:hint="eastAsia"/>
                <w:bCs/>
                <w:szCs w:val="24"/>
              </w:rPr>
              <w:t>.</w:t>
            </w:r>
            <w:r w:rsidRPr="00C53956">
              <w:rPr>
                <w:rFonts w:ascii="標楷體" w:eastAsia="標楷體" w:hAnsi="標楷體"/>
                <w:bCs/>
                <w:szCs w:val="24"/>
              </w:rPr>
              <w:t>4</w:t>
            </w:r>
            <w:r w:rsidRPr="00C53956">
              <w:rPr>
                <w:rFonts w:ascii="標楷體" w:eastAsia="標楷體" w:hAnsi="標楷體" w:hint="eastAsia"/>
                <w:bCs/>
                <w:szCs w:val="24"/>
              </w:rPr>
              <w:t>.</w:t>
            </w:r>
            <w:r w:rsidRPr="00C53956">
              <w:rPr>
                <w:rFonts w:ascii="標楷體" w:eastAsia="標楷體" w:hAnsi="標楷體"/>
                <w:bCs/>
                <w:szCs w:val="24"/>
              </w:rPr>
              <w:t>2</w:t>
            </w:r>
            <w:r w:rsidRPr="00C53956">
              <w:rPr>
                <w:rFonts w:ascii="標楷體" w:eastAsia="標楷體" w:hAnsi="標楷體" w:hint="eastAsia"/>
                <w:bCs/>
                <w:szCs w:val="24"/>
              </w:rPr>
              <w:t>6</w:t>
            </w:r>
            <w:r w:rsidRPr="00C53956">
              <w:rPr>
                <w:rFonts w:ascii="標楷體" w:eastAsia="標楷體" w:hAnsi="標楷體"/>
                <w:bCs/>
                <w:szCs w:val="24"/>
              </w:rPr>
              <w:t>)</w:t>
            </w:r>
          </w:p>
        </w:tc>
        <w:tc>
          <w:tcPr>
            <w:tcW w:w="1545" w:type="dxa"/>
            <w:tcBorders>
              <w:top w:val="single" w:sz="12" w:space="0" w:color="auto"/>
              <w:bottom w:val="single" w:sz="12" w:space="0" w:color="auto"/>
            </w:tcBorders>
          </w:tcPr>
          <w:p w14:paraId="2A4812A2" w14:textId="77777777" w:rsidR="00AD6592" w:rsidRPr="001C6B14" w:rsidRDefault="00AD6592" w:rsidP="00A00FB3">
            <w:pPr>
              <w:spacing w:line="320" w:lineRule="exact"/>
              <w:jc w:val="both"/>
              <w:rPr>
                <w:rFonts w:ascii="標楷體" w:eastAsia="標楷體" w:hAnsi="標楷體"/>
                <w:bCs/>
                <w:color w:val="FF0000"/>
                <w:szCs w:val="24"/>
              </w:rPr>
            </w:pPr>
            <w:r w:rsidRPr="00341446">
              <w:rPr>
                <w:rFonts w:ascii="標楷體" w:eastAsia="標楷體" w:hAnsi="標楷體" w:hint="eastAsia"/>
                <w:szCs w:val="24"/>
              </w:rPr>
              <w:t>總統令中華民國11</w:t>
            </w:r>
            <w:r>
              <w:rPr>
                <w:rFonts w:ascii="標楷體" w:eastAsia="標楷體" w:hAnsi="標楷體" w:hint="eastAsia"/>
                <w:szCs w:val="24"/>
              </w:rPr>
              <w:t>1</w:t>
            </w:r>
            <w:r w:rsidRPr="00341446">
              <w:rPr>
                <w:rFonts w:ascii="標楷體" w:eastAsia="標楷體" w:hAnsi="標楷體" w:hint="eastAsia"/>
                <w:szCs w:val="24"/>
              </w:rPr>
              <w:t>年</w:t>
            </w:r>
            <w:r>
              <w:rPr>
                <w:rFonts w:ascii="標楷體" w:eastAsia="標楷體" w:hAnsi="標楷體" w:hint="eastAsia"/>
                <w:szCs w:val="24"/>
              </w:rPr>
              <w:t>5</w:t>
            </w:r>
            <w:r w:rsidRPr="00341446">
              <w:rPr>
                <w:rFonts w:ascii="標楷體" w:eastAsia="標楷體" w:hAnsi="標楷體" w:hint="eastAsia"/>
                <w:szCs w:val="24"/>
              </w:rPr>
              <w:t>月</w:t>
            </w:r>
            <w:r>
              <w:rPr>
                <w:rFonts w:ascii="標楷體" w:eastAsia="標楷體" w:hAnsi="標楷體" w:hint="eastAsia"/>
                <w:szCs w:val="24"/>
              </w:rPr>
              <w:t>11</w:t>
            </w:r>
            <w:r w:rsidRPr="00341446">
              <w:rPr>
                <w:rFonts w:ascii="標楷體" w:eastAsia="標楷體" w:hAnsi="標楷體" w:hint="eastAsia"/>
                <w:szCs w:val="24"/>
              </w:rPr>
              <w:t>日華總一經字</w:t>
            </w:r>
            <w:r w:rsidRPr="001C6B14">
              <w:rPr>
                <w:rFonts w:ascii="標楷體" w:eastAsia="標楷體" w:hAnsi="標楷體" w:hint="eastAsia"/>
                <w:spacing w:val="-20"/>
                <w:szCs w:val="24"/>
              </w:rPr>
              <w:t>第</w:t>
            </w:r>
            <w:r w:rsidRPr="001C6B14">
              <w:rPr>
                <w:rFonts w:ascii="標楷體" w:eastAsia="標楷體" w:hAnsi="標楷體" w:cs="Helvetica" w:hint="eastAsia"/>
                <w:color w:val="000000"/>
                <w:spacing w:val="-20"/>
                <w:szCs w:val="24"/>
              </w:rPr>
              <w:t>111000</w:t>
            </w:r>
            <w:r>
              <w:rPr>
                <w:rFonts w:ascii="標楷體" w:eastAsia="標楷體" w:hAnsi="標楷體" w:cs="Helvetica" w:hint="eastAsia"/>
                <w:color w:val="000000"/>
                <w:spacing w:val="-20"/>
                <w:szCs w:val="24"/>
              </w:rPr>
              <w:t>39291</w:t>
            </w:r>
            <w:r w:rsidRPr="001C6B14">
              <w:rPr>
                <w:rFonts w:ascii="標楷體" w:eastAsia="標楷體" w:hAnsi="標楷體" w:hint="eastAsia"/>
                <w:spacing w:val="-20"/>
                <w:szCs w:val="24"/>
              </w:rPr>
              <w:t>號</w:t>
            </w:r>
          </w:p>
        </w:tc>
      </w:tr>
      <w:tr w:rsidR="00AD6592" w14:paraId="65534348" w14:textId="77777777" w:rsidTr="00772407">
        <w:trPr>
          <w:trHeight w:val="558"/>
        </w:trPr>
        <w:tc>
          <w:tcPr>
            <w:tcW w:w="553" w:type="dxa"/>
            <w:tcBorders>
              <w:top w:val="single" w:sz="12" w:space="0" w:color="auto"/>
              <w:bottom w:val="single" w:sz="4" w:space="0" w:color="auto"/>
              <w:right w:val="single" w:sz="4" w:space="0" w:color="auto"/>
            </w:tcBorders>
          </w:tcPr>
          <w:p w14:paraId="4DAC17D9"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12" w:space="0" w:color="auto"/>
              <w:left w:val="single" w:sz="4" w:space="0" w:color="000000"/>
              <w:bottom w:val="single" w:sz="4" w:space="0" w:color="auto"/>
              <w:right w:val="single" w:sz="4" w:space="0" w:color="000000"/>
            </w:tcBorders>
            <w:shd w:val="clear" w:color="auto" w:fill="auto"/>
          </w:tcPr>
          <w:p w14:paraId="5E1BB21A" w14:textId="77777777" w:rsidR="00AD6592" w:rsidRPr="00993866" w:rsidRDefault="00AD6592" w:rsidP="00770DBA">
            <w:pPr>
              <w:spacing w:line="340" w:lineRule="exact"/>
              <w:jc w:val="both"/>
              <w:rPr>
                <w:rFonts w:ascii="標楷體" w:eastAsia="標楷體" w:hAnsi="標楷體"/>
                <w:szCs w:val="24"/>
              </w:rPr>
            </w:pPr>
            <w:r w:rsidRPr="00993866">
              <w:rPr>
                <w:rFonts w:ascii="標楷體" w:eastAsia="標楷體" w:hAnsi="標楷體" w:hint="eastAsia"/>
                <w:szCs w:val="24"/>
              </w:rPr>
              <w:t>關稅法部分條文修正草案</w:t>
            </w:r>
          </w:p>
        </w:tc>
        <w:tc>
          <w:tcPr>
            <w:tcW w:w="1227" w:type="dxa"/>
            <w:tcBorders>
              <w:top w:val="single" w:sz="12" w:space="0" w:color="auto"/>
              <w:left w:val="single" w:sz="4" w:space="0" w:color="000000"/>
              <w:bottom w:val="single" w:sz="4" w:space="0" w:color="auto"/>
              <w:right w:val="single" w:sz="4" w:space="0" w:color="000000"/>
            </w:tcBorders>
            <w:shd w:val="clear" w:color="auto" w:fill="auto"/>
          </w:tcPr>
          <w:p w14:paraId="678C7A37" w14:textId="77777777" w:rsidR="00AD6592" w:rsidRPr="00993866" w:rsidRDefault="00AD6592" w:rsidP="00770DBA">
            <w:pPr>
              <w:spacing w:line="340" w:lineRule="exact"/>
              <w:jc w:val="both"/>
              <w:rPr>
                <w:rFonts w:ascii="標楷體" w:eastAsia="標楷體" w:hAnsi="標楷體"/>
                <w:szCs w:val="24"/>
              </w:rPr>
            </w:pPr>
            <w:r w:rsidRPr="00993866">
              <w:rPr>
                <w:rFonts w:ascii="標楷體" w:eastAsia="標楷體" w:hAnsi="標楷體" w:hint="eastAsia"/>
                <w:szCs w:val="24"/>
              </w:rPr>
              <w:t>行政院</w:t>
            </w:r>
          </w:p>
        </w:tc>
        <w:tc>
          <w:tcPr>
            <w:tcW w:w="1766" w:type="dxa"/>
            <w:tcBorders>
              <w:top w:val="single" w:sz="12" w:space="0" w:color="auto"/>
              <w:left w:val="single" w:sz="4" w:space="0" w:color="000000"/>
              <w:bottom w:val="single" w:sz="4" w:space="0" w:color="auto"/>
              <w:right w:val="single" w:sz="4" w:space="0" w:color="000000"/>
            </w:tcBorders>
            <w:shd w:val="clear" w:color="auto" w:fill="auto"/>
          </w:tcPr>
          <w:p w14:paraId="133989F7" w14:textId="77777777" w:rsidR="00AD6592" w:rsidRPr="00993866" w:rsidRDefault="00AD6592" w:rsidP="00770DBA">
            <w:pPr>
              <w:spacing w:line="340" w:lineRule="exact"/>
              <w:jc w:val="both"/>
              <w:rPr>
                <w:rFonts w:ascii="標楷體" w:eastAsia="標楷體" w:hAnsi="標楷體"/>
                <w:szCs w:val="24"/>
              </w:rPr>
            </w:pPr>
            <w:r w:rsidRPr="00993866">
              <w:rPr>
                <w:rFonts w:ascii="標楷體" w:eastAsia="標楷體" w:hAnsi="標楷體" w:hint="eastAsia"/>
                <w:szCs w:val="24"/>
              </w:rPr>
              <w:t>第10屆第4會期第1次院會(1</w:t>
            </w:r>
            <w:r w:rsidRPr="00993866">
              <w:rPr>
                <w:rFonts w:ascii="標楷體" w:eastAsia="標楷體" w:hAnsi="標楷體"/>
                <w:szCs w:val="24"/>
              </w:rPr>
              <w:t>10</w:t>
            </w:r>
            <w:r w:rsidRPr="00993866">
              <w:rPr>
                <w:rFonts w:ascii="標楷體" w:eastAsia="標楷體" w:hAnsi="標楷體" w:hint="eastAsia"/>
                <w:szCs w:val="24"/>
              </w:rPr>
              <w:t>.</w:t>
            </w:r>
            <w:r w:rsidRPr="00993866">
              <w:rPr>
                <w:rFonts w:ascii="標楷體" w:eastAsia="標楷體" w:hAnsi="標楷體"/>
                <w:szCs w:val="24"/>
              </w:rPr>
              <w:t>9</w:t>
            </w:r>
            <w:r w:rsidRPr="00993866">
              <w:rPr>
                <w:rFonts w:ascii="標楷體" w:eastAsia="標楷體" w:hAnsi="標楷體" w:hint="eastAsia"/>
                <w:szCs w:val="24"/>
              </w:rPr>
              <w:t>.</w:t>
            </w:r>
            <w:r w:rsidRPr="00993866">
              <w:rPr>
                <w:rFonts w:ascii="標楷體" w:eastAsia="標楷體" w:hAnsi="標楷體"/>
                <w:szCs w:val="24"/>
              </w:rPr>
              <w:t>17)</w:t>
            </w:r>
            <w:r w:rsidRPr="00993866">
              <w:rPr>
                <w:rFonts w:ascii="標楷體" w:eastAsia="標楷體" w:hAnsi="標楷體" w:hint="eastAsia"/>
                <w:szCs w:val="24"/>
              </w:rPr>
              <w:t>決定：「交財政委員會審查」</w:t>
            </w:r>
          </w:p>
        </w:tc>
        <w:tc>
          <w:tcPr>
            <w:tcW w:w="1595" w:type="dxa"/>
            <w:vMerge w:val="restart"/>
            <w:tcBorders>
              <w:top w:val="single" w:sz="12" w:space="0" w:color="auto"/>
              <w:left w:val="single" w:sz="4" w:space="0" w:color="000000"/>
              <w:right w:val="single" w:sz="4" w:space="0" w:color="000000"/>
            </w:tcBorders>
          </w:tcPr>
          <w:p w14:paraId="216E977B" w14:textId="77777777" w:rsidR="00AD6592" w:rsidRDefault="00AD6592" w:rsidP="00770DBA">
            <w:pPr>
              <w:spacing w:line="320" w:lineRule="exact"/>
              <w:jc w:val="both"/>
              <w:rPr>
                <w:rFonts w:ascii="標楷體" w:eastAsia="標楷體" w:hAnsi="標楷體"/>
              </w:rPr>
            </w:pPr>
            <w:r>
              <w:rPr>
                <w:rFonts w:ascii="標楷體" w:eastAsia="標楷體" w:hAnsi="標楷體" w:hint="eastAsia"/>
                <w:bCs/>
                <w:szCs w:val="24"/>
              </w:rPr>
              <w:t>第10屆第4會期第5次全體委員會議(</w:t>
            </w:r>
            <w:r>
              <w:rPr>
                <w:rFonts w:ascii="標楷體" w:eastAsia="標楷體" w:hAnsi="標楷體"/>
                <w:bCs/>
                <w:szCs w:val="24"/>
              </w:rPr>
              <w:t>110.10.13</w:t>
            </w:r>
            <w:r>
              <w:rPr>
                <w:rFonts w:ascii="標楷體" w:eastAsia="標楷體" w:hAnsi="標楷體" w:hint="eastAsia"/>
                <w:bCs/>
                <w:szCs w:val="24"/>
              </w:rPr>
              <w:t>)</w:t>
            </w:r>
          </w:p>
        </w:tc>
        <w:tc>
          <w:tcPr>
            <w:tcW w:w="1538" w:type="dxa"/>
            <w:vMerge w:val="restart"/>
            <w:tcBorders>
              <w:top w:val="single" w:sz="12" w:space="0" w:color="auto"/>
            </w:tcBorders>
          </w:tcPr>
          <w:p w14:paraId="2AB61FDA" w14:textId="77777777" w:rsidR="00AD6592" w:rsidRPr="008156C3" w:rsidRDefault="00AD6592" w:rsidP="00C53956">
            <w:pPr>
              <w:spacing w:line="320" w:lineRule="exact"/>
              <w:ind w:leftChars="1" w:left="31" w:hangingChars="12" w:hanging="29"/>
              <w:jc w:val="both"/>
              <w:rPr>
                <w:rFonts w:ascii="標楷體" w:eastAsia="標楷體" w:hAnsi="標楷體"/>
                <w:bCs/>
                <w:color w:val="FF0000"/>
                <w:szCs w:val="24"/>
              </w:rPr>
            </w:pPr>
            <w:r w:rsidRPr="00C53956">
              <w:rPr>
                <w:rFonts w:ascii="標楷體" w:eastAsia="標楷體" w:hAnsi="標楷體" w:hint="eastAsia"/>
                <w:bCs/>
                <w:szCs w:val="24"/>
              </w:rPr>
              <w:t>第10屆第5會期第9次院會(11</w:t>
            </w:r>
            <w:r w:rsidRPr="00C53956">
              <w:rPr>
                <w:rFonts w:ascii="標楷體" w:eastAsia="標楷體" w:hAnsi="標楷體"/>
                <w:bCs/>
                <w:szCs w:val="24"/>
              </w:rPr>
              <w:t>1</w:t>
            </w:r>
            <w:r w:rsidRPr="00C53956">
              <w:rPr>
                <w:rFonts w:ascii="標楷體" w:eastAsia="標楷體" w:hAnsi="標楷體" w:hint="eastAsia"/>
                <w:bCs/>
                <w:szCs w:val="24"/>
              </w:rPr>
              <w:t>.</w:t>
            </w:r>
            <w:r w:rsidRPr="00C53956">
              <w:rPr>
                <w:rFonts w:ascii="標楷體" w:eastAsia="標楷體" w:hAnsi="標楷體"/>
                <w:bCs/>
                <w:szCs w:val="24"/>
              </w:rPr>
              <w:t>4</w:t>
            </w:r>
            <w:r w:rsidRPr="00C53956">
              <w:rPr>
                <w:rFonts w:ascii="標楷體" w:eastAsia="標楷體" w:hAnsi="標楷體" w:hint="eastAsia"/>
                <w:bCs/>
                <w:szCs w:val="24"/>
              </w:rPr>
              <w:t>.</w:t>
            </w:r>
            <w:r w:rsidRPr="00C53956">
              <w:rPr>
                <w:rFonts w:ascii="標楷體" w:eastAsia="標楷體" w:hAnsi="標楷體"/>
                <w:bCs/>
                <w:szCs w:val="24"/>
              </w:rPr>
              <w:t>2</w:t>
            </w:r>
            <w:r w:rsidRPr="00C53956">
              <w:rPr>
                <w:rFonts w:ascii="標楷體" w:eastAsia="標楷體" w:hAnsi="標楷體" w:hint="eastAsia"/>
                <w:bCs/>
                <w:szCs w:val="24"/>
              </w:rPr>
              <w:t>6</w:t>
            </w:r>
            <w:r w:rsidRPr="00C53956">
              <w:rPr>
                <w:rFonts w:ascii="標楷體" w:eastAsia="標楷體" w:hAnsi="標楷體"/>
                <w:bCs/>
                <w:szCs w:val="24"/>
              </w:rPr>
              <w:t xml:space="preserve">) </w:t>
            </w:r>
          </w:p>
        </w:tc>
        <w:tc>
          <w:tcPr>
            <w:tcW w:w="1545" w:type="dxa"/>
            <w:vMerge w:val="restart"/>
            <w:tcBorders>
              <w:top w:val="single" w:sz="12" w:space="0" w:color="auto"/>
            </w:tcBorders>
          </w:tcPr>
          <w:p w14:paraId="27F0C3B1" w14:textId="77777777" w:rsidR="00AD6592" w:rsidRPr="001C6B14" w:rsidRDefault="00AD6592" w:rsidP="001C6B14">
            <w:pPr>
              <w:spacing w:line="320" w:lineRule="exact"/>
              <w:jc w:val="both"/>
              <w:rPr>
                <w:rFonts w:ascii="標楷體" w:eastAsia="標楷體" w:hAnsi="標楷體" w:cs="Arial"/>
                <w:color w:val="000000"/>
                <w:spacing w:val="-20"/>
                <w:szCs w:val="24"/>
              </w:rPr>
            </w:pPr>
            <w:r w:rsidRPr="00341446">
              <w:rPr>
                <w:rFonts w:ascii="標楷體" w:eastAsia="標楷體" w:hAnsi="標楷體" w:hint="eastAsia"/>
                <w:szCs w:val="24"/>
              </w:rPr>
              <w:t>總統令中華民國11</w:t>
            </w:r>
            <w:r>
              <w:rPr>
                <w:rFonts w:ascii="標楷體" w:eastAsia="標楷體" w:hAnsi="標楷體" w:hint="eastAsia"/>
                <w:szCs w:val="24"/>
              </w:rPr>
              <w:t>1</w:t>
            </w:r>
            <w:r w:rsidRPr="00341446">
              <w:rPr>
                <w:rFonts w:ascii="標楷體" w:eastAsia="標楷體" w:hAnsi="標楷體" w:hint="eastAsia"/>
                <w:szCs w:val="24"/>
              </w:rPr>
              <w:t>年</w:t>
            </w:r>
            <w:r>
              <w:rPr>
                <w:rFonts w:ascii="標楷體" w:eastAsia="標楷體" w:hAnsi="標楷體" w:hint="eastAsia"/>
                <w:szCs w:val="24"/>
              </w:rPr>
              <w:t>5</w:t>
            </w:r>
            <w:r w:rsidRPr="00341446">
              <w:rPr>
                <w:rFonts w:ascii="標楷體" w:eastAsia="標楷體" w:hAnsi="標楷體" w:hint="eastAsia"/>
                <w:szCs w:val="24"/>
              </w:rPr>
              <w:t>月</w:t>
            </w:r>
            <w:r>
              <w:rPr>
                <w:rFonts w:ascii="標楷體" w:eastAsia="標楷體" w:hAnsi="標楷體" w:hint="eastAsia"/>
                <w:szCs w:val="24"/>
              </w:rPr>
              <w:t>11</w:t>
            </w:r>
            <w:r w:rsidRPr="00341446">
              <w:rPr>
                <w:rFonts w:ascii="標楷體" w:eastAsia="標楷體" w:hAnsi="標楷體" w:hint="eastAsia"/>
                <w:szCs w:val="24"/>
              </w:rPr>
              <w:t>日華總一經字</w:t>
            </w:r>
            <w:r w:rsidRPr="001C6B14">
              <w:rPr>
                <w:rFonts w:ascii="標楷體" w:eastAsia="標楷體" w:hAnsi="標楷體" w:hint="eastAsia"/>
                <w:spacing w:val="-20"/>
                <w:szCs w:val="24"/>
              </w:rPr>
              <w:t>第</w:t>
            </w:r>
            <w:r w:rsidRPr="001C6B14">
              <w:rPr>
                <w:rFonts w:ascii="標楷體" w:eastAsia="標楷體" w:hAnsi="標楷體" w:cs="Helvetica" w:hint="eastAsia"/>
                <w:color w:val="000000"/>
                <w:spacing w:val="-20"/>
                <w:szCs w:val="24"/>
              </w:rPr>
              <w:t>111000</w:t>
            </w:r>
            <w:r>
              <w:rPr>
                <w:rFonts w:ascii="標楷體" w:eastAsia="標楷體" w:hAnsi="標楷體" w:cs="Helvetica" w:hint="eastAsia"/>
                <w:color w:val="000000"/>
                <w:spacing w:val="-20"/>
                <w:szCs w:val="24"/>
              </w:rPr>
              <w:t>39281</w:t>
            </w:r>
            <w:r w:rsidRPr="001C6B14">
              <w:rPr>
                <w:rFonts w:ascii="標楷體" w:eastAsia="標楷體" w:hAnsi="標楷體" w:hint="eastAsia"/>
                <w:spacing w:val="-20"/>
                <w:szCs w:val="24"/>
              </w:rPr>
              <w:t>號</w:t>
            </w:r>
          </w:p>
          <w:p w14:paraId="5A901A71" w14:textId="77777777" w:rsidR="00AD6592" w:rsidRPr="001C6B14" w:rsidRDefault="00AD6592" w:rsidP="00AE7591">
            <w:pPr>
              <w:spacing w:line="320" w:lineRule="exact"/>
              <w:ind w:left="240" w:hangingChars="100" w:hanging="240"/>
              <w:jc w:val="both"/>
              <w:rPr>
                <w:rFonts w:ascii="標楷體" w:eastAsia="標楷體" w:hAnsi="標楷體"/>
                <w:bCs/>
                <w:color w:val="FF0000"/>
                <w:szCs w:val="24"/>
              </w:rPr>
            </w:pPr>
          </w:p>
        </w:tc>
      </w:tr>
      <w:tr w:rsidR="00AD6592" w14:paraId="4BB31D7F" w14:textId="77777777" w:rsidTr="00772407">
        <w:trPr>
          <w:trHeight w:val="558"/>
        </w:trPr>
        <w:tc>
          <w:tcPr>
            <w:tcW w:w="553" w:type="dxa"/>
            <w:tcBorders>
              <w:top w:val="single" w:sz="4" w:space="0" w:color="auto"/>
              <w:bottom w:val="single" w:sz="4" w:space="0" w:color="auto"/>
              <w:right w:val="single" w:sz="4" w:space="0" w:color="auto"/>
            </w:tcBorders>
          </w:tcPr>
          <w:p w14:paraId="46490004"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799271A4" w14:textId="77777777" w:rsidR="00AD6592" w:rsidRPr="00993866" w:rsidRDefault="00AD6592" w:rsidP="00770DBA">
            <w:pPr>
              <w:spacing w:line="340" w:lineRule="exact"/>
              <w:jc w:val="both"/>
              <w:rPr>
                <w:rFonts w:ascii="標楷體" w:eastAsia="標楷體" w:hAnsi="標楷體"/>
                <w:szCs w:val="24"/>
              </w:rPr>
            </w:pPr>
            <w:r w:rsidRPr="00993866">
              <w:rPr>
                <w:rFonts w:ascii="標楷體" w:eastAsia="標楷體" w:hAnsi="標楷體" w:hint="eastAsia"/>
                <w:szCs w:val="24"/>
              </w:rPr>
              <w:t>關稅法部分條文修正草案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021E98C4" w14:textId="77777777" w:rsidR="00AD6592" w:rsidRPr="00993866" w:rsidRDefault="00AD6592" w:rsidP="00770DBA">
            <w:pPr>
              <w:spacing w:line="340" w:lineRule="exact"/>
              <w:jc w:val="both"/>
              <w:rPr>
                <w:rFonts w:ascii="標楷體" w:eastAsia="標楷體" w:hAnsi="標楷體"/>
                <w:szCs w:val="24"/>
              </w:rPr>
            </w:pPr>
            <w:r w:rsidRPr="00993866">
              <w:rPr>
                <w:rFonts w:ascii="標楷體" w:eastAsia="標楷體" w:hAnsi="標楷體" w:hint="eastAsia"/>
                <w:szCs w:val="24"/>
              </w:rPr>
              <w:t>賴士葆等20人</w:t>
            </w:r>
          </w:p>
        </w:tc>
        <w:tc>
          <w:tcPr>
            <w:tcW w:w="1766" w:type="dxa"/>
            <w:tcBorders>
              <w:top w:val="single" w:sz="4" w:space="0" w:color="auto"/>
              <w:left w:val="single" w:sz="4" w:space="0" w:color="000000"/>
              <w:bottom w:val="single" w:sz="4" w:space="0" w:color="auto"/>
              <w:right w:val="single" w:sz="4" w:space="0" w:color="000000"/>
            </w:tcBorders>
            <w:shd w:val="clear" w:color="auto" w:fill="auto"/>
          </w:tcPr>
          <w:p w14:paraId="6AD7582A" w14:textId="77777777" w:rsidR="00AD6592" w:rsidRPr="00993866" w:rsidRDefault="00AD6592" w:rsidP="00770DBA">
            <w:pPr>
              <w:spacing w:line="340" w:lineRule="exact"/>
              <w:jc w:val="both"/>
              <w:rPr>
                <w:rFonts w:ascii="標楷體" w:eastAsia="標楷體" w:hAnsi="標楷體"/>
                <w:szCs w:val="24"/>
              </w:rPr>
            </w:pPr>
            <w:r w:rsidRPr="00993866">
              <w:rPr>
                <w:rFonts w:ascii="標楷體" w:eastAsia="標楷體" w:hAnsi="標楷體" w:hint="eastAsia"/>
                <w:szCs w:val="24"/>
              </w:rPr>
              <w:t>第10屆第2會期第4次院會</w:t>
            </w:r>
            <w:r w:rsidRPr="00A924BD">
              <w:rPr>
                <w:rFonts w:ascii="標楷體" w:eastAsia="標楷體" w:hAnsi="標楷體" w:hint="eastAsia"/>
                <w:spacing w:val="-12"/>
                <w:szCs w:val="24"/>
              </w:rPr>
              <w:t>(109.</w:t>
            </w:r>
            <w:r w:rsidRPr="00A924BD">
              <w:rPr>
                <w:rFonts w:ascii="標楷體" w:eastAsia="標楷體" w:hAnsi="標楷體"/>
                <w:spacing w:val="-12"/>
                <w:szCs w:val="24"/>
              </w:rPr>
              <w:t>10</w:t>
            </w:r>
            <w:r w:rsidRPr="00A924BD">
              <w:rPr>
                <w:rFonts w:ascii="標楷體" w:eastAsia="標楷體" w:hAnsi="標楷體" w:hint="eastAsia"/>
                <w:spacing w:val="-12"/>
                <w:szCs w:val="24"/>
              </w:rPr>
              <w:t>.</w:t>
            </w:r>
            <w:r w:rsidRPr="00A924BD">
              <w:rPr>
                <w:rFonts w:ascii="標楷體" w:eastAsia="標楷體" w:hAnsi="標楷體"/>
                <w:spacing w:val="-12"/>
                <w:szCs w:val="24"/>
              </w:rPr>
              <w:t>23)</w:t>
            </w:r>
            <w:r w:rsidRPr="00A924BD">
              <w:rPr>
                <w:rFonts w:ascii="標楷體" w:eastAsia="標楷體" w:hAnsi="標楷體" w:hint="eastAsia"/>
                <w:spacing w:val="-12"/>
                <w:szCs w:val="24"/>
              </w:rPr>
              <w:t>決定</w:t>
            </w:r>
            <w:r w:rsidRPr="00993866">
              <w:rPr>
                <w:rFonts w:ascii="標楷體" w:eastAsia="標楷體" w:hAnsi="標楷體" w:hint="eastAsia"/>
                <w:szCs w:val="24"/>
              </w:rPr>
              <w:t>：「交財政委員會審查」</w:t>
            </w:r>
          </w:p>
        </w:tc>
        <w:tc>
          <w:tcPr>
            <w:tcW w:w="1595" w:type="dxa"/>
            <w:vMerge/>
            <w:tcBorders>
              <w:left w:val="single" w:sz="4" w:space="0" w:color="000000"/>
              <w:right w:val="single" w:sz="4" w:space="0" w:color="000000"/>
            </w:tcBorders>
          </w:tcPr>
          <w:p w14:paraId="625E2F9B" w14:textId="77777777" w:rsidR="00AD6592" w:rsidRDefault="00AD6592" w:rsidP="00770DBA">
            <w:pPr>
              <w:spacing w:line="320" w:lineRule="exact"/>
              <w:jc w:val="both"/>
              <w:rPr>
                <w:rFonts w:ascii="標楷體" w:eastAsia="標楷體" w:hAnsi="標楷體"/>
              </w:rPr>
            </w:pPr>
          </w:p>
        </w:tc>
        <w:tc>
          <w:tcPr>
            <w:tcW w:w="1538" w:type="dxa"/>
            <w:vMerge/>
          </w:tcPr>
          <w:p w14:paraId="525530E3" w14:textId="77777777" w:rsidR="00AD6592" w:rsidRDefault="00AD6592" w:rsidP="00770DBA">
            <w:pPr>
              <w:spacing w:line="320" w:lineRule="exact"/>
              <w:ind w:left="240" w:hangingChars="100" w:hanging="240"/>
              <w:jc w:val="both"/>
              <w:rPr>
                <w:rFonts w:ascii="標楷體" w:eastAsia="標楷體" w:hAnsi="標楷體"/>
                <w:bCs/>
                <w:szCs w:val="24"/>
              </w:rPr>
            </w:pPr>
          </w:p>
        </w:tc>
        <w:tc>
          <w:tcPr>
            <w:tcW w:w="1545" w:type="dxa"/>
            <w:vMerge/>
          </w:tcPr>
          <w:p w14:paraId="29415DAA" w14:textId="77777777" w:rsidR="00AD6592" w:rsidRDefault="00AD6592" w:rsidP="00770DBA">
            <w:pPr>
              <w:spacing w:line="320" w:lineRule="exact"/>
              <w:ind w:left="240" w:hangingChars="100" w:hanging="240"/>
              <w:jc w:val="both"/>
              <w:rPr>
                <w:rFonts w:ascii="標楷體" w:eastAsia="標楷體" w:hAnsi="標楷體"/>
                <w:bCs/>
                <w:szCs w:val="24"/>
              </w:rPr>
            </w:pPr>
          </w:p>
        </w:tc>
      </w:tr>
      <w:tr w:rsidR="00AD6592" w14:paraId="1E9DA320" w14:textId="77777777" w:rsidTr="00772407">
        <w:trPr>
          <w:trHeight w:val="558"/>
        </w:trPr>
        <w:tc>
          <w:tcPr>
            <w:tcW w:w="553" w:type="dxa"/>
            <w:tcBorders>
              <w:top w:val="single" w:sz="4" w:space="0" w:color="auto"/>
              <w:bottom w:val="single" w:sz="4" w:space="0" w:color="auto"/>
              <w:right w:val="single" w:sz="4" w:space="0" w:color="auto"/>
            </w:tcBorders>
          </w:tcPr>
          <w:p w14:paraId="317F69B4"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0006ECB2" w14:textId="77777777" w:rsidR="00AD6592" w:rsidRPr="001C79B4" w:rsidRDefault="00AD6592" w:rsidP="00770DBA">
            <w:pPr>
              <w:spacing w:line="340" w:lineRule="exact"/>
              <w:jc w:val="both"/>
              <w:rPr>
                <w:rFonts w:ascii="標楷體" w:eastAsia="標楷體" w:hAnsi="標楷體"/>
                <w:szCs w:val="24"/>
              </w:rPr>
            </w:pPr>
            <w:r w:rsidRPr="001C79B4">
              <w:rPr>
                <w:rFonts w:ascii="標楷體" w:eastAsia="標楷體" w:hAnsi="標楷體"/>
                <w:szCs w:val="24"/>
              </w:rPr>
              <w:t>關稅法第二十六條之一、第八十六條之一及第九十七條條文修正草案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24B31506" w14:textId="77777777" w:rsidR="00AD6592" w:rsidRPr="001C79B4" w:rsidRDefault="00AD6592" w:rsidP="00770DBA">
            <w:pPr>
              <w:spacing w:line="340" w:lineRule="exact"/>
              <w:jc w:val="both"/>
              <w:rPr>
                <w:rFonts w:ascii="標楷體" w:eastAsia="標楷體" w:hAnsi="標楷體"/>
                <w:szCs w:val="24"/>
              </w:rPr>
            </w:pPr>
            <w:r w:rsidRPr="001C79B4">
              <w:rPr>
                <w:rFonts w:ascii="標楷體" w:eastAsia="標楷體" w:hAnsi="標楷體" w:hint="eastAsia"/>
                <w:szCs w:val="24"/>
              </w:rPr>
              <w:t>沈發惠等</w:t>
            </w:r>
            <w:r w:rsidRPr="001C79B4">
              <w:rPr>
                <w:rFonts w:ascii="標楷體" w:eastAsia="標楷體" w:hAnsi="標楷體"/>
                <w:szCs w:val="24"/>
              </w:rPr>
              <w:t>21人</w:t>
            </w:r>
          </w:p>
        </w:tc>
        <w:tc>
          <w:tcPr>
            <w:tcW w:w="1766" w:type="dxa"/>
            <w:tcBorders>
              <w:top w:val="single" w:sz="4" w:space="0" w:color="auto"/>
              <w:left w:val="single" w:sz="4" w:space="0" w:color="000000"/>
              <w:bottom w:val="single" w:sz="4" w:space="0" w:color="auto"/>
              <w:right w:val="single" w:sz="4" w:space="0" w:color="000000"/>
            </w:tcBorders>
            <w:shd w:val="clear" w:color="auto" w:fill="auto"/>
          </w:tcPr>
          <w:p w14:paraId="053A4F0B" w14:textId="77777777" w:rsidR="00AD6592" w:rsidRPr="001C79B4" w:rsidRDefault="00AD6592" w:rsidP="00770DBA">
            <w:pPr>
              <w:spacing w:line="340" w:lineRule="exact"/>
              <w:jc w:val="both"/>
              <w:rPr>
                <w:rFonts w:ascii="標楷體" w:eastAsia="標楷體" w:hAnsi="標楷體"/>
                <w:szCs w:val="24"/>
              </w:rPr>
            </w:pPr>
            <w:r w:rsidRPr="001C79B4">
              <w:rPr>
                <w:rFonts w:ascii="標楷體" w:eastAsia="標楷體" w:hAnsi="標楷體" w:hint="eastAsia"/>
                <w:szCs w:val="24"/>
              </w:rPr>
              <w:t>第10屆第3會期第1</w:t>
            </w:r>
            <w:r w:rsidRPr="001C79B4">
              <w:rPr>
                <w:rFonts w:ascii="標楷體" w:eastAsia="標楷體" w:hAnsi="標楷體"/>
                <w:szCs w:val="24"/>
              </w:rPr>
              <w:t>2</w:t>
            </w:r>
            <w:r w:rsidRPr="001C79B4">
              <w:rPr>
                <w:rFonts w:ascii="標楷體" w:eastAsia="標楷體" w:hAnsi="標楷體" w:hint="eastAsia"/>
                <w:szCs w:val="24"/>
              </w:rPr>
              <w:t>次院會(110.</w:t>
            </w:r>
            <w:r w:rsidRPr="001C79B4">
              <w:rPr>
                <w:rFonts w:ascii="標楷體" w:eastAsia="標楷體" w:hAnsi="標楷體"/>
                <w:szCs w:val="24"/>
              </w:rPr>
              <w:t>5</w:t>
            </w:r>
            <w:r w:rsidRPr="001C79B4">
              <w:rPr>
                <w:rFonts w:ascii="標楷體" w:eastAsia="標楷體" w:hAnsi="標楷體" w:hint="eastAsia"/>
                <w:szCs w:val="24"/>
              </w:rPr>
              <w:t>.</w:t>
            </w:r>
            <w:r w:rsidRPr="001C79B4">
              <w:rPr>
                <w:rFonts w:ascii="標楷體" w:eastAsia="標楷體" w:hAnsi="標楷體"/>
                <w:szCs w:val="24"/>
              </w:rPr>
              <w:t>14)</w:t>
            </w:r>
            <w:r w:rsidRPr="001C79B4">
              <w:rPr>
                <w:rFonts w:ascii="標楷體" w:eastAsia="標楷體" w:hAnsi="標楷體" w:hint="eastAsia"/>
                <w:szCs w:val="24"/>
              </w:rPr>
              <w:t>決定：「交財政委員會審查」</w:t>
            </w:r>
          </w:p>
        </w:tc>
        <w:tc>
          <w:tcPr>
            <w:tcW w:w="1595" w:type="dxa"/>
            <w:vMerge/>
            <w:tcBorders>
              <w:left w:val="single" w:sz="4" w:space="0" w:color="000000"/>
              <w:right w:val="single" w:sz="4" w:space="0" w:color="000000"/>
            </w:tcBorders>
          </w:tcPr>
          <w:p w14:paraId="28F6FB2A" w14:textId="77777777" w:rsidR="00AD6592" w:rsidRDefault="00AD6592" w:rsidP="00770DBA">
            <w:pPr>
              <w:spacing w:line="320" w:lineRule="exact"/>
              <w:jc w:val="both"/>
              <w:rPr>
                <w:rFonts w:ascii="標楷體" w:eastAsia="標楷體" w:hAnsi="標楷體"/>
              </w:rPr>
            </w:pPr>
          </w:p>
        </w:tc>
        <w:tc>
          <w:tcPr>
            <w:tcW w:w="1538" w:type="dxa"/>
            <w:vMerge/>
          </w:tcPr>
          <w:p w14:paraId="260E4D81" w14:textId="77777777" w:rsidR="00AD6592" w:rsidRDefault="00AD6592" w:rsidP="00770DBA">
            <w:pPr>
              <w:spacing w:line="320" w:lineRule="exact"/>
              <w:ind w:left="240" w:hangingChars="100" w:hanging="240"/>
              <w:jc w:val="both"/>
              <w:rPr>
                <w:rFonts w:ascii="標楷體" w:eastAsia="標楷體" w:hAnsi="標楷體"/>
                <w:bCs/>
                <w:szCs w:val="24"/>
              </w:rPr>
            </w:pPr>
          </w:p>
        </w:tc>
        <w:tc>
          <w:tcPr>
            <w:tcW w:w="1545" w:type="dxa"/>
            <w:vMerge/>
          </w:tcPr>
          <w:p w14:paraId="0DC02023" w14:textId="77777777" w:rsidR="00AD6592" w:rsidRDefault="00AD6592" w:rsidP="00770DBA">
            <w:pPr>
              <w:spacing w:line="320" w:lineRule="exact"/>
              <w:ind w:left="240" w:hangingChars="100" w:hanging="240"/>
              <w:jc w:val="both"/>
              <w:rPr>
                <w:rFonts w:ascii="標楷體" w:eastAsia="標楷體" w:hAnsi="標楷體"/>
                <w:bCs/>
                <w:szCs w:val="24"/>
              </w:rPr>
            </w:pPr>
          </w:p>
        </w:tc>
      </w:tr>
      <w:tr w:rsidR="00AD6592" w14:paraId="6688EB8C" w14:textId="77777777" w:rsidTr="00772407">
        <w:trPr>
          <w:trHeight w:val="558"/>
        </w:trPr>
        <w:tc>
          <w:tcPr>
            <w:tcW w:w="553" w:type="dxa"/>
            <w:tcBorders>
              <w:top w:val="single" w:sz="4" w:space="0" w:color="auto"/>
              <w:bottom w:val="single" w:sz="4" w:space="0" w:color="auto"/>
              <w:right w:val="single" w:sz="4" w:space="0" w:color="auto"/>
            </w:tcBorders>
          </w:tcPr>
          <w:p w14:paraId="2087D63F"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1632FDA4" w14:textId="77777777" w:rsidR="00AD6592" w:rsidRPr="00977012" w:rsidRDefault="00AD6592" w:rsidP="00770DBA">
            <w:pPr>
              <w:spacing w:line="340" w:lineRule="exact"/>
              <w:jc w:val="both"/>
              <w:rPr>
                <w:rFonts w:ascii="標楷體" w:eastAsia="標楷體" w:hAnsi="標楷體"/>
                <w:bCs/>
                <w:szCs w:val="24"/>
              </w:rPr>
            </w:pPr>
            <w:r w:rsidRPr="00977012">
              <w:rPr>
                <w:rFonts w:ascii="標楷體" w:eastAsia="標楷體" w:hAnsi="標楷體" w:hint="eastAsia"/>
                <w:bCs/>
                <w:szCs w:val="24"/>
              </w:rPr>
              <w:t>關稅法部分條文修正草案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3D392C62" w14:textId="77777777" w:rsidR="00AD6592" w:rsidRPr="00977012" w:rsidRDefault="00AD6592" w:rsidP="00271A98">
            <w:pPr>
              <w:spacing w:line="340" w:lineRule="exact"/>
              <w:jc w:val="both"/>
              <w:rPr>
                <w:rFonts w:ascii="標楷體" w:eastAsia="標楷體" w:hAnsi="標楷體"/>
                <w:bCs/>
                <w:szCs w:val="24"/>
              </w:rPr>
            </w:pPr>
            <w:r>
              <w:rPr>
                <w:rFonts w:ascii="標楷體" w:eastAsia="標楷體" w:hAnsi="標楷體" w:hint="eastAsia"/>
                <w:bCs/>
                <w:szCs w:val="24"/>
              </w:rPr>
              <w:t>台灣民</w:t>
            </w:r>
            <w:r w:rsidRPr="00977012">
              <w:rPr>
                <w:rFonts w:ascii="標楷體" w:eastAsia="標楷體" w:hAnsi="標楷體" w:hint="eastAsia"/>
                <w:bCs/>
                <w:szCs w:val="24"/>
              </w:rPr>
              <w:t>眾黨黨團</w:t>
            </w:r>
          </w:p>
        </w:tc>
        <w:tc>
          <w:tcPr>
            <w:tcW w:w="1766" w:type="dxa"/>
            <w:tcBorders>
              <w:top w:val="single" w:sz="4" w:space="0" w:color="auto"/>
              <w:left w:val="single" w:sz="4" w:space="0" w:color="000000"/>
              <w:bottom w:val="single" w:sz="4" w:space="0" w:color="auto"/>
              <w:right w:val="single" w:sz="4" w:space="0" w:color="000000"/>
            </w:tcBorders>
            <w:shd w:val="clear" w:color="auto" w:fill="auto"/>
          </w:tcPr>
          <w:p w14:paraId="55688118" w14:textId="77777777" w:rsidR="00AD6592" w:rsidRPr="00977012" w:rsidRDefault="00AD6592" w:rsidP="00770DBA">
            <w:pPr>
              <w:spacing w:line="340" w:lineRule="exact"/>
              <w:jc w:val="both"/>
              <w:rPr>
                <w:rFonts w:ascii="標楷體" w:eastAsia="標楷體" w:hAnsi="標楷體"/>
                <w:szCs w:val="24"/>
              </w:rPr>
            </w:pPr>
            <w:r w:rsidRPr="00977012">
              <w:rPr>
                <w:rFonts w:ascii="標楷體" w:eastAsia="標楷體" w:hAnsi="標楷體" w:hint="eastAsia"/>
                <w:bCs/>
                <w:szCs w:val="24"/>
              </w:rPr>
              <w:t>第10屆第4會期第4次院會(110.</w:t>
            </w:r>
            <w:r w:rsidRPr="00977012">
              <w:rPr>
                <w:rFonts w:ascii="標楷體" w:eastAsia="標楷體" w:hAnsi="標楷體"/>
                <w:bCs/>
                <w:szCs w:val="24"/>
              </w:rPr>
              <w:t>10</w:t>
            </w:r>
            <w:r w:rsidRPr="00977012">
              <w:rPr>
                <w:rFonts w:ascii="標楷體" w:eastAsia="標楷體" w:hAnsi="標楷體" w:hint="eastAsia"/>
                <w:bCs/>
                <w:szCs w:val="24"/>
              </w:rPr>
              <w:t>.</w:t>
            </w:r>
            <w:r w:rsidRPr="00977012">
              <w:rPr>
                <w:rFonts w:ascii="標楷體" w:eastAsia="標楷體" w:hAnsi="標楷體"/>
                <w:bCs/>
                <w:szCs w:val="24"/>
              </w:rPr>
              <w:t>8)</w:t>
            </w:r>
            <w:r w:rsidRPr="00977012">
              <w:rPr>
                <w:rFonts w:ascii="標楷體" w:eastAsia="標楷體" w:hAnsi="標楷體" w:hint="eastAsia"/>
                <w:bCs/>
                <w:szCs w:val="24"/>
              </w:rPr>
              <w:t>決定：「交財政委員會審查」</w:t>
            </w:r>
          </w:p>
        </w:tc>
        <w:tc>
          <w:tcPr>
            <w:tcW w:w="1595" w:type="dxa"/>
            <w:vMerge/>
            <w:tcBorders>
              <w:left w:val="single" w:sz="4" w:space="0" w:color="000000"/>
              <w:right w:val="single" w:sz="4" w:space="0" w:color="000000"/>
            </w:tcBorders>
          </w:tcPr>
          <w:p w14:paraId="252D593A" w14:textId="77777777" w:rsidR="00AD6592" w:rsidRDefault="00AD6592" w:rsidP="00770DBA">
            <w:pPr>
              <w:spacing w:line="320" w:lineRule="exact"/>
              <w:jc w:val="both"/>
              <w:rPr>
                <w:rFonts w:ascii="標楷體" w:eastAsia="標楷體" w:hAnsi="標楷體"/>
              </w:rPr>
            </w:pPr>
          </w:p>
        </w:tc>
        <w:tc>
          <w:tcPr>
            <w:tcW w:w="1538" w:type="dxa"/>
            <w:vMerge/>
            <w:tcBorders>
              <w:top w:val="single" w:sz="4" w:space="0" w:color="auto"/>
            </w:tcBorders>
          </w:tcPr>
          <w:p w14:paraId="57C4C1F0" w14:textId="77777777" w:rsidR="00AD6592" w:rsidRDefault="00AD6592" w:rsidP="00770DBA">
            <w:pPr>
              <w:spacing w:line="320" w:lineRule="exact"/>
              <w:ind w:left="240" w:hangingChars="100" w:hanging="240"/>
              <w:jc w:val="both"/>
              <w:rPr>
                <w:rFonts w:ascii="標楷體" w:eastAsia="標楷體" w:hAnsi="標楷體"/>
                <w:bCs/>
                <w:szCs w:val="24"/>
              </w:rPr>
            </w:pPr>
          </w:p>
        </w:tc>
        <w:tc>
          <w:tcPr>
            <w:tcW w:w="1545" w:type="dxa"/>
            <w:vMerge/>
            <w:tcBorders>
              <w:top w:val="single" w:sz="4" w:space="0" w:color="auto"/>
            </w:tcBorders>
          </w:tcPr>
          <w:p w14:paraId="3250F30C" w14:textId="77777777" w:rsidR="00AD6592" w:rsidRDefault="00AD6592" w:rsidP="00770DBA">
            <w:pPr>
              <w:spacing w:line="320" w:lineRule="exact"/>
              <w:ind w:left="240" w:hangingChars="100" w:hanging="240"/>
              <w:jc w:val="both"/>
              <w:rPr>
                <w:rFonts w:ascii="標楷體" w:eastAsia="標楷體" w:hAnsi="標楷體"/>
                <w:bCs/>
                <w:szCs w:val="24"/>
              </w:rPr>
            </w:pPr>
          </w:p>
        </w:tc>
      </w:tr>
      <w:tr w:rsidR="00AD6592" w14:paraId="0E9838E4" w14:textId="77777777" w:rsidTr="00772407">
        <w:trPr>
          <w:trHeight w:val="558"/>
        </w:trPr>
        <w:tc>
          <w:tcPr>
            <w:tcW w:w="553" w:type="dxa"/>
            <w:tcBorders>
              <w:top w:val="single" w:sz="4" w:space="0" w:color="auto"/>
              <w:bottom w:val="single" w:sz="4" w:space="0" w:color="auto"/>
              <w:right w:val="single" w:sz="4" w:space="0" w:color="auto"/>
            </w:tcBorders>
          </w:tcPr>
          <w:p w14:paraId="2DC1520C"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6C755752" w14:textId="77777777" w:rsidR="00AD6592" w:rsidRPr="00977012" w:rsidRDefault="00AD6592" w:rsidP="00770DBA">
            <w:pPr>
              <w:spacing w:line="340" w:lineRule="exact"/>
              <w:jc w:val="both"/>
              <w:rPr>
                <w:rFonts w:ascii="標楷體" w:eastAsia="標楷體" w:hAnsi="標楷體"/>
                <w:bCs/>
                <w:szCs w:val="24"/>
              </w:rPr>
            </w:pPr>
            <w:r w:rsidRPr="00977012">
              <w:rPr>
                <w:rFonts w:ascii="標楷體" w:eastAsia="標楷體" w:hAnsi="標楷體" w:hint="eastAsia"/>
                <w:bCs/>
                <w:szCs w:val="24"/>
              </w:rPr>
              <w:t>關稅法部分條文修正草案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6CA3D122" w14:textId="77777777" w:rsidR="00AD6592" w:rsidRPr="00977012" w:rsidRDefault="00AD6592" w:rsidP="00770DBA">
            <w:pPr>
              <w:spacing w:line="340" w:lineRule="exact"/>
              <w:jc w:val="both"/>
              <w:rPr>
                <w:rFonts w:ascii="標楷體" w:eastAsia="標楷體" w:hAnsi="標楷體"/>
                <w:bCs/>
                <w:szCs w:val="24"/>
              </w:rPr>
            </w:pPr>
            <w:r w:rsidRPr="00977012">
              <w:rPr>
                <w:rFonts w:ascii="標楷體" w:eastAsia="標楷體" w:hAnsi="標楷體" w:hint="eastAsia"/>
                <w:bCs/>
                <w:szCs w:val="24"/>
              </w:rPr>
              <w:t>時代力量黨團</w:t>
            </w:r>
          </w:p>
        </w:tc>
        <w:tc>
          <w:tcPr>
            <w:tcW w:w="1766" w:type="dxa"/>
            <w:tcBorders>
              <w:top w:val="single" w:sz="4" w:space="0" w:color="auto"/>
              <w:left w:val="single" w:sz="4" w:space="0" w:color="000000"/>
              <w:bottom w:val="single" w:sz="4" w:space="0" w:color="auto"/>
              <w:right w:val="single" w:sz="4" w:space="0" w:color="000000"/>
            </w:tcBorders>
            <w:shd w:val="clear" w:color="auto" w:fill="auto"/>
          </w:tcPr>
          <w:p w14:paraId="639AF85D" w14:textId="77777777" w:rsidR="00AD6592" w:rsidRPr="00977012" w:rsidRDefault="00AD6592" w:rsidP="00770DBA">
            <w:pPr>
              <w:spacing w:line="340" w:lineRule="exact"/>
              <w:jc w:val="both"/>
              <w:rPr>
                <w:rFonts w:ascii="標楷體" w:eastAsia="標楷體" w:hAnsi="標楷體"/>
                <w:bCs/>
                <w:szCs w:val="24"/>
              </w:rPr>
            </w:pPr>
            <w:r w:rsidRPr="00977012">
              <w:rPr>
                <w:rFonts w:ascii="標楷體" w:eastAsia="標楷體" w:hAnsi="標楷體" w:hint="eastAsia"/>
                <w:bCs/>
                <w:szCs w:val="24"/>
              </w:rPr>
              <w:t>第10屆第4會期第4次院會(110.</w:t>
            </w:r>
            <w:r w:rsidRPr="00977012">
              <w:rPr>
                <w:rFonts w:ascii="標楷體" w:eastAsia="標楷體" w:hAnsi="標楷體"/>
                <w:bCs/>
                <w:szCs w:val="24"/>
              </w:rPr>
              <w:t>10</w:t>
            </w:r>
            <w:r w:rsidRPr="00977012">
              <w:rPr>
                <w:rFonts w:ascii="標楷體" w:eastAsia="標楷體" w:hAnsi="標楷體" w:hint="eastAsia"/>
                <w:bCs/>
                <w:szCs w:val="24"/>
              </w:rPr>
              <w:t>.</w:t>
            </w:r>
            <w:r w:rsidRPr="00977012">
              <w:rPr>
                <w:rFonts w:ascii="標楷體" w:eastAsia="標楷體" w:hAnsi="標楷體"/>
                <w:bCs/>
                <w:szCs w:val="24"/>
              </w:rPr>
              <w:t>8)</w:t>
            </w:r>
            <w:r w:rsidRPr="00977012">
              <w:rPr>
                <w:rFonts w:ascii="標楷體" w:eastAsia="標楷體" w:hAnsi="標楷體" w:hint="eastAsia"/>
                <w:bCs/>
                <w:szCs w:val="24"/>
              </w:rPr>
              <w:t>決定：「交財政委員會審查」</w:t>
            </w:r>
          </w:p>
        </w:tc>
        <w:tc>
          <w:tcPr>
            <w:tcW w:w="1595" w:type="dxa"/>
            <w:vMerge/>
            <w:tcBorders>
              <w:left w:val="single" w:sz="4" w:space="0" w:color="000000"/>
              <w:right w:val="single" w:sz="4" w:space="0" w:color="000000"/>
            </w:tcBorders>
          </w:tcPr>
          <w:p w14:paraId="4B370118" w14:textId="77777777" w:rsidR="00AD6592" w:rsidRDefault="00AD6592" w:rsidP="00770DBA">
            <w:pPr>
              <w:spacing w:line="320" w:lineRule="exact"/>
              <w:jc w:val="both"/>
              <w:rPr>
                <w:rFonts w:ascii="標楷體" w:eastAsia="標楷體" w:hAnsi="標楷體"/>
              </w:rPr>
            </w:pPr>
          </w:p>
        </w:tc>
        <w:tc>
          <w:tcPr>
            <w:tcW w:w="1538" w:type="dxa"/>
            <w:vMerge/>
            <w:tcBorders>
              <w:top w:val="nil"/>
            </w:tcBorders>
          </w:tcPr>
          <w:p w14:paraId="1831D27C" w14:textId="77777777" w:rsidR="00AD6592" w:rsidRDefault="00AD6592" w:rsidP="00770DBA">
            <w:pPr>
              <w:spacing w:line="320" w:lineRule="exact"/>
              <w:ind w:left="240" w:hangingChars="100" w:hanging="240"/>
              <w:jc w:val="both"/>
              <w:rPr>
                <w:rFonts w:ascii="標楷體" w:eastAsia="標楷體" w:hAnsi="標楷體"/>
                <w:bCs/>
                <w:szCs w:val="24"/>
              </w:rPr>
            </w:pPr>
          </w:p>
        </w:tc>
        <w:tc>
          <w:tcPr>
            <w:tcW w:w="1545" w:type="dxa"/>
            <w:vMerge/>
            <w:tcBorders>
              <w:top w:val="nil"/>
            </w:tcBorders>
          </w:tcPr>
          <w:p w14:paraId="4A648D94" w14:textId="77777777" w:rsidR="00AD6592" w:rsidRDefault="00AD6592" w:rsidP="00770DBA">
            <w:pPr>
              <w:spacing w:line="320" w:lineRule="exact"/>
              <w:ind w:left="240" w:hangingChars="100" w:hanging="240"/>
              <w:jc w:val="both"/>
              <w:rPr>
                <w:rFonts w:ascii="標楷體" w:eastAsia="標楷體" w:hAnsi="標楷體"/>
                <w:bCs/>
                <w:szCs w:val="24"/>
              </w:rPr>
            </w:pPr>
          </w:p>
        </w:tc>
      </w:tr>
      <w:tr w:rsidR="00AD6592" w14:paraId="379BB3C5" w14:textId="77777777" w:rsidTr="00772407">
        <w:trPr>
          <w:trHeight w:val="558"/>
        </w:trPr>
        <w:tc>
          <w:tcPr>
            <w:tcW w:w="553" w:type="dxa"/>
            <w:tcBorders>
              <w:top w:val="single" w:sz="4" w:space="0" w:color="auto"/>
              <w:bottom w:val="single" w:sz="4" w:space="0" w:color="auto"/>
              <w:right w:val="single" w:sz="4" w:space="0" w:color="auto"/>
            </w:tcBorders>
          </w:tcPr>
          <w:p w14:paraId="00CB394E"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auto"/>
              <w:bottom w:val="single" w:sz="4" w:space="0" w:color="auto"/>
              <w:right w:val="single" w:sz="4" w:space="0" w:color="000000"/>
            </w:tcBorders>
            <w:shd w:val="clear" w:color="auto" w:fill="auto"/>
          </w:tcPr>
          <w:p w14:paraId="0F621AD7" w14:textId="77777777" w:rsidR="00AD6592" w:rsidRPr="00977012" w:rsidRDefault="00AD6592" w:rsidP="00271A98">
            <w:pPr>
              <w:spacing w:line="340" w:lineRule="exact"/>
              <w:jc w:val="both"/>
              <w:rPr>
                <w:rFonts w:ascii="標楷體" w:eastAsia="標楷體" w:hAnsi="標楷體"/>
                <w:bCs/>
                <w:szCs w:val="24"/>
              </w:rPr>
            </w:pPr>
            <w:r w:rsidRPr="00977012">
              <w:rPr>
                <w:rFonts w:ascii="標楷體" w:eastAsia="標楷體" w:hAnsi="標楷體" w:hint="eastAsia"/>
                <w:bCs/>
                <w:szCs w:val="24"/>
              </w:rPr>
              <w:t>關稅法部分條文修正草案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41AC51BE" w14:textId="77777777" w:rsidR="00AD6592" w:rsidRPr="00977012" w:rsidRDefault="00AD6592" w:rsidP="00770DBA">
            <w:pPr>
              <w:spacing w:line="340" w:lineRule="exact"/>
              <w:jc w:val="both"/>
              <w:rPr>
                <w:rFonts w:ascii="標楷體" w:eastAsia="標楷體" w:hAnsi="標楷體"/>
                <w:bCs/>
                <w:szCs w:val="24"/>
              </w:rPr>
            </w:pPr>
            <w:r w:rsidRPr="00977012">
              <w:rPr>
                <w:rFonts w:ascii="標楷體" w:eastAsia="標楷體" w:hAnsi="標楷體" w:hint="eastAsia"/>
                <w:bCs/>
                <w:szCs w:val="24"/>
              </w:rPr>
              <w:t>曾銘宗等19人</w:t>
            </w:r>
          </w:p>
        </w:tc>
        <w:tc>
          <w:tcPr>
            <w:tcW w:w="1766" w:type="dxa"/>
            <w:tcBorders>
              <w:top w:val="single" w:sz="4" w:space="0" w:color="auto"/>
              <w:left w:val="single" w:sz="4" w:space="0" w:color="000000"/>
              <w:bottom w:val="single" w:sz="4" w:space="0" w:color="auto"/>
              <w:right w:val="single" w:sz="4" w:space="0" w:color="000000"/>
            </w:tcBorders>
            <w:shd w:val="clear" w:color="auto" w:fill="auto"/>
          </w:tcPr>
          <w:p w14:paraId="0AC8CEBD" w14:textId="77777777" w:rsidR="00AD6592" w:rsidRPr="00977012" w:rsidRDefault="00AD6592" w:rsidP="00770DBA">
            <w:pPr>
              <w:spacing w:line="340" w:lineRule="exact"/>
              <w:jc w:val="both"/>
              <w:rPr>
                <w:rFonts w:ascii="標楷體" w:eastAsia="標楷體" w:hAnsi="標楷體"/>
                <w:bCs/>
                <w:szCs w:val="24"/>
              </w:rPr>
            </w:pPr>
            <w:r w:rsidRPr="00977012">
              <w:rPr>
                <w:rFonts w:ascii="標楷體" w:eastAsia="標楷體" w:hAnsi="標楷體" w:hint="eastAsia"/>
                <w:bCs/>
                <w:szCs w:val="24"/>
              </w:rPr>
              <w:t>第10屆第4會期第4次院會(110.</w:t>
            </w:r>
            <w:r w:rsidRPr="00977012">
              <w:rPr>
                <w:rFonts w:ascii="標楷體" w:eastAsia="標楷體" w:hAnsi="標楷體"/>
                <w:bCs/>
                <w:szCs w:val="24"/>
              </w:rPr>
              <w:t>10</w:t>
            </w:r>
            <w:r w:rsidRPr="00977012">
              <w:rPr>
                <w:rFonts w:ascii="標楷體" w:eastAsia="標楷體" w:hAnsi="標楷體" w:hint="eastAsia"/>
                <w:bCs/>
                <w:szCs w:val="24"/>
              </w:rPr>
              <w:t>.</w:t>
            </w:r>
            <w:r w:rsidRPr="00977012">
              <w:rPr>
                <w:rFonts w:ascii="標楷體" w:eastAsia="標楷體" w:hAnsi="標楷體"/>
                <w:bCs/>
                <w:szCs w:val="24"/>
              </w:rPr>
              <w:t>8)</w:t>
            </w:r>
            <w:r w:rsidRPr="00977012">
              <w:rPr>
                <w:rFonts w:ascii="標楷體" w:eastAsia="標楷體" w:hAnsi="標楷體" w:hint="eastAsia"/>
                <w:bCs/>
                <w:szCs w:val="24"/>
              </w:rPr>
              <w:t>決定：「交財政委員會審查」</w:t>
            </w:r>
          </w:p>
        </w:tc>
        <w:tc>
          <w:tcPr>
            <w:tcW w:w="1595" w:type="dxa"/>
            <w:vMerge/>
            <w:tcBorders>
              <w:left w:val="single" w:sz="4" w:space="0" w:color="000000"/>
              <w:right w:val="single" w:sz="4" w:space="0" w:color="000000"/>
            </w:tcBorders>
          </w:tcPr>
          <w:p w14:paraId="54AFE93F" w14:textId="77777777" w:rsidR="00AD6592" w:rsidRDefault="00AD6592" w:rsidP="00770DBA">
            <w:pPr>
              <w:spacing w:line="320" w:lineRule="exact"/>
              <w:jc w:val="both"/>
              <w:rPr>
                <w:rFonts w:ascii="標楷體" w:eastAsia="標楷體" w:hAnsi="標楷體"/>
              </w:rPr>
            </w:pPr>
          </w:p>
        </w:tc>
        <w:tc>
          <w:tcPr>
            <w:tcW w:w="1538" w:type="dxa"/>
            <w:vMerge/>
            <w:tcBorders>
              <w:top w:val="nil"/>
            </w:tcBorders>
          </w:tcPr>
          <w:p w14:paraId="7B9405C0" w14:textId="77777777" w:rsidR="00AD6592" w:rsidRDefault="00AD6592" w:rsidP="00770DBA">
            <w:pPr>
              <w:spacing w:line="320" w:lineRule="exact"/>
              <w:ind w:left="240" w:hangingChars="100" w:hanging="240"/>
              <w:jc w:val="both"/>
              <w:rPr>
                <w:rFonts w:ascii="標楷體" w:eastAsia="標楷體" w:hAnsi="標楷體"/>
                <w:bCs/>
                <w:szCs w:val="24"/>
              </w:rPr>
            </w:pPr>
          </w:p>
        </w:tc>
        <w:tc>
          <w:tcPr>
            <w:tcW w:w="1545" w:type="dxa"/>
            <w:vMerge/>
            <w:tcBorders>
              <w:top w:val="nil"/>
            </w:tcBorders>
          </w:tcPr>
          <w:p w14:paraId="78AD9E38" w14:textId="77777777" w:rsidR="00AD6592" w:rsidRDefault="00AD6592" w:rsidP="00770DBA">
            <w:pPr>
              <w:spacing w:line="320" w:lineRule="exact"/>
              <w:ind w:left="240" w:hangingChars="100" w:hanging="240"/>
              <w:jc w:val="both"/>
              <w:rPr>
                <w:rFonts w:ascii="標楷體" w:eastAsia="標楷體" w:hAnsi="標楷體"/>
                <w:bCs/>
                <w:szCs w:val="24"/>
              </w:rPr>
            </w:pPr>
          </w:p>
        </w:tc>
      </w:tr>
      <w:tr w:rsidR="00AD6592" w14:paraId="262296AB" w14:textId="77777777" w:rsidTr="00772407">
        <w:trPr>
          <w:trHeight w:val="558"/>
        </w:trPr>
        <w:tc>
          <w:tcPr>
            <w:tcW w:w="553" w:type="dxa"/>
            <w:tcBorders>
              <w:top w:val="single" w:sz="4" w:space="0" w:color="auto"/>
              <w:bottom w:val="single" w:sz="12" w:space="0" w:color="auto"/>
              <w:right w:val="single" w:sz="4" w:space="0" w:color="auto"/>
            </w:tcBorders>
          </w:tcPr>
          <w:p w14:paraId="6B4C55EB"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auto"/>
              <w:bottom w:val="single" w:sz="12" w:space="0" w:color="auto"/>
              <w:right w:val="single" w:sz="4" w:space="0" w:color="000000"/>
            </w:tcBorders>
            <w:shd w:val="clear" w:color="auto" w:fill="auto"/>
          </w:tcPr>
          <w:p w14:paraId="6A8911E7" w14:textId="77777777" w:rsidR="00AD6592" w:rsidRPr="00977012" w:rsidRDefault="00AD6592" w:rsidP="00271A98">
            <w:pPr>
              <w:spacing w:line="340" w:lineRule="exact"/>
              <w:jc w:val="both"/>
              <w:rPr>
                <w:rFonts w:ascii="標楷體" w:eastAsia="標楷體" w:hAnsi="標楷體"/>
                <w:bCs/>
                <w:szCs w:val="24"/>
              </w:rPr>
            </w:pPr>
            <w:r w:rsidRPr="00977012">
              <w:rPr>
                <w:rFonts w:ascii="標楷體" w:eastAsia="標楷體" w:hAnsi="標楷體" w:hint="eastAsia"/>
                <w:bCs/>
                <w:szCs w:val="24"/>
              </w:rPr>
              <w:t>關稅法部分條文修正草案</w:t>
            </w:r>
          </w:p>
        </w:tc>
        <w:tc>
          <w:tcPr>
            <w:tcW w:w="1227" w:type="dxa"/>
            <w:tcBorders>
              <w:top w:val="single" w:sz="4" w:space="0" w:color="auto"/>
              <w:left w:val="single" w:sz="4" w:space="0" w:color="000000"/>
              <w:bottom w:val="single" w:sz="12" w:space="0" w:color="auto"/>
              <w:right w:val="single" w:sz="4" w:space="0" w:color="000000"/>
            </w:tcBorders>
            <w:shd w:val="clear" w:color="auto" w:fill="auto"/>
          </w:tcPr>
          <w:p w14:paraId="2780BCBC" w14:textId="77777777" w:rsidR="00AD6592" w:rsidRPr="00977012" w:rsidRDefault="00AD6592" w:rsidP="00770DBA">
            <w:pPr>
              <w:spacing w:line="340" w:lineRule="exact"/>
              <w:jc w:val="both"/>
              <w:rPr>
                <w:rFonts w:ascii="標楷體" w:eastAsia="標楷體" w:hAnsi="標楷體"/>
                <w:bCs/>
                <w:szCs w:val="24"/>
              </w:rPr>
            </w:pPr>
            <w:r>
              <w:rPr>
                <w:rFonts w:ascii="標楷體" w:eastAsia="標楷體" w:hAnsi="標楷體" w:hint="eastAsia"/>
                <w:bCs/>
                <w:szCs w:val="24"/>
              </w:rPr>
              <w:t>李貴敏</w:t>
            </w:r>
            <w:r w:rsidRPr="00977012">
              <w:rPr>
                <w:rFonts w:ascii="標楷體" w:eastAsia="標楷體" w:hAnsi="標楷體" w:hint="eastAsia"/>
                <w:bCs/>
                <w:szCs w:val="24"/>
              </w:rPr>
              <w:t>等</w:t>
            </w:r>
            <w:r>
              <w:rPr>
                <w:rFonts w:ascii="標楷體" w:eastAsia="標楷體" w:hAnsi="標楷體" w:hint="eastAsia"/>
                <w:bCs/>
                <w:szCs w:val="24"/>
              </w:rPr>
              <w:t>25</w:t>
            </w:r>
            <w:r w:rsidRPr="00977012">
              <w:rPr>
                <w:rFonts w:ascii="標楷體" w:eastAsia="標楷體" w:hAnsi="標楷體" w:hint="eastAsia"/>
                <w:bCs/>
                <w:szCs w:val="24"/>
              </w:rPr>
              <w:t>人</w:t>
            </w:r>
          </w:p>
        </w:tc>
        <w:tc>
          <w:tcPr>
            <w:tcW w:w="1766" w:type="dxa"/>
            <w:tcBorders>
              <w:top w:val="single" w:sz="4" w:space="0" w:color="auto"/>
              <w:left w:val="single" w:sz="4" w:space="0" w:color="000000"/>
              <w:bottom w:val="single" w:sz="12" w:space="0" w:color="auto"/>
              <w:right w:val="single" w:sz="4" w:space="0" w:color="000000"/>
            </w:tcBorders>
            <w:shd w:val="clear" w:color="auto" w:fill="auto"/>
          </w:tcPr>
          <w:p w14:paraId="10D54EC4" w14:textId="77777777" w:rsidR="00AD6592" w:rsidRPr="00977012" w:rsidRDefault="00AD6592" w:rsidP="00770DBA">
            <w:pPr>
              <w:spacing w:line="340" w:lineRule="exact"/>
              <w:jc w:val="both"/>
              <w:rPr>
                <w:rFonts w:ascii="標楷體" w:eastAsia="標楷體" w:hAnsi="標楷體"/>
                <w:bCs/>
                <w:szCs w:val="24"/>
              </w:rPr>
            </w:pPr>
            <w:r w:rsidRPr="00977012">
              <w:rPr>
                <w:rFonts w:ascii="標楷體" w:eastAsia="標楷體" w:hAnsi="標楷體" w:hint="eastAsia"/>
                <w:bCs/>
                <w:szCs w:val="24"/>
              </w:rPr>
              <w:t>第10屆第4會期第</w:t>
            </w:r>
            <w:r>
              <w:rPr>
                <w:rFonts w:ascii="標楷體" w:eastAsia="標楷體" w:hAnsi="標楷體" w:hint="eastAsia"/>
                <w:bCs/>
                <w:szCs w:val="24"/>
              </w:rPr>
              <w:t>7</w:t>
            </w:r>
            <w:r w:rsidRPr="00977012">
              <w:rPr>
                <w:rFonts w:ascii="標楷體" w:eastAsia="標楷體" w:hAnsi="標楷體" w:hint="eastAsia"/>
                <w:bCs/>
                <w:szCs w:val="24"/>
              </w:rPr>
              <w:t>次院會(110.</w:t>
            </w:r>
            <w:r w:rsidRPr="00977012">
              <w:rPr>
                <w:rFonts w:ascii="標楷體" w:eastAsia="標楷體" w:hAnsi="標楷體"/>
                <w:bCs/>
                <w:szCs w:val="24"/>
              </w:rPr>
              <w:t>10</w:t>
            </w:r>
            <w:r w:rsidRPr="00977012">
              <w:rPr>
                <w:rFonts w:ascii="標楷體" w:eastAsia="標楷體" w:hAnsi="標楷體" w:hint="eastAsia"/>
                <w:bCs/>
                <w:szCs w:val="24"/>
              </w:rPr>
              <w:t>.</w:t>
            </w:r>
            <w:r>
              <w:rPr>
                <w:rFonts w:ascii="標楷體" w:eastAsia="標楷體" w:hAnsi="標楷體" w:hint="eastAsia"/>
                <w:bCs/>
                <w:szCs w:val="24"/>
              </w:rPr>
              <w:t>29</w:t>
            </w:r>
            <w:r w:rsidRPr="00977012">
              <w:rPr>
                <w:rFonts w:ascii="標楷體" w:eastAsia="標楷體" w:hAnsi="標楷體"/>
                <w:bCs/>
                <w:szCs w:val="24"/>
              </w:rPr>
              <w:t>)</w:t>
            </w:r>
            <w:r w:rsidRPr="00977012">
              <w:rPr>
                <w:rFonts w:ascii="標楷體" w:eastAsia="標楷體" w:hAnsi="標楷體" w:hint="eastAsia"/>
                <w:bCs/>
                <w:szCs w:val="24"/>
              </w:rPr>
              <w:t>決定：「</w:t>
            </w:r>
            <w:r>
              <w:rPr>
                <w:rFonts w:ascii="標楷體" w:eastAsia="標楷體" w:hAnsi="標楷體" w:hint="eastAsia"/>
                <w:szCs w:val="24"/>
              </w:rPr>
              <w:t>逕付二讀，與相關提案併案協商</w:t>
            </w:r>
            <w:r w:rsidRPr="00977012">
              <w:rPr>
                <w:rFonts w:ascii="標楷體" w:eastAsia="標楷體" w:hAnsi="標楷體" w:hint="eastAsia"/>
                <w:bCs/>
                <w:szCs w:val="24"/>
              </w:rPr>
              <w:t>」</w:t>
            </w:r>
          </w:p>
        </w:tc>
        <w:tc>
          <w:tcPr>
            <w:tcW w:w="1595" w:type="dxa"/>
            <w:tcBorders>
              <w:top w:val="single" w:sz="4" w:space="0" w:color="auto"/>
              <w:left w:val="single" w:sz="4" w:space="0" w:color="000000"/>
              <w:bottom w:val="single" w:sz="12" w:space="0" w:color="auto"/>
              <w:right w:val="single" w:sz="4" w:space="0" w:color="000000"/>
            </w:tcBorders>
          </w:tcPr>
          <w:p w14:paraId="623B8034" w14:textId="77777777" w:rsidR="00AD6592" w:rsidRDefault="00AD6592" w:rsidP="00770DBA">
            <w:pPr>
              <w:spacing w:line="320" w:lineRule="exact"/>
              <w:jc w:val="both"/>
              <w:rPr>
                <w:rFonts w:ascii="標楷體" w:eastAsia="標楷體" w:hAnsi="標楷體"/>
              </w:rPr>
            </w:pPr>
            <w:r>
              <w:rPr>
                <w:rFonts w:ascii="標楷體" w:eastAsia="標楷體" w:hAnsi="標楷體" w:hint="eastAsia"/>
              </w:rPr>
              <w:t>逕付二讀</w:t>
            </w:r>
          </w:p>
        </w:tc>
        <w:tc>
          <w:tcPr>
            <w:tcW w:w="1538" w:type="dxa"/>
            <w:vMerge/>
            <w:tcBorders>
              <w:bottom w:val="single" w:sz="12" w:space="0" w:color="auto"/>
            </w:tcBorders>
          </w:tcPr>
          <w:p w14:paraId="1FB24447" w14:textId="77777777" w:rsidR="00AD6592" w:rsidRDefault="00AD6592" w:rsidP="00770DBA">
            <w:pPr>
              <w:spacing w:line="320" w:lineRule="exact"/>
              <w:ind w:left="240" w:hangingChars="100" w:hanging="240"/>
              <w:jc w:val="both"/>
              <w:rPr>
                <w:rFonts w:ascii="標楷體" w:eastAsia="標楷體" w:hAnsi="標楷體"/>
                <w:bCs/>
                <w:szCs w:val="24"/>
              </w:rPr>
            </w:pPr>
          </w:p>
        </w:tc>
        <w:tc>
          <w:tcPr>
            <w:tcW w:w="1545" w:type="dxa"/>
            <w:vMerge/>
            <w:tcBorders>
              <w:bottom w:val="single" w:sz="12" w:space="0" w:color="auto"/>
            </w:tcBorders>
          </w:tcPr>
          <w:p w14:paraId="14F2152A" w14:textId="77777777" w:rsidR="00AD6592" w:rsidRDefault="00AD6592" w:rsidP="00770DBA">
            <w:pPr>
              <w:spacing w:line="320" w:lineRule="exact"/>
              <w:ind w:left="240" w:hangingChars="100" w:hanging="240"/>
              <w:jc w:val="both"/>
              <w:rPr>
                <w:rFonts w:ascii="標楷體" w:eastAsia="標楷體" w:hAnsi="標楷體"/>
                <w:bCs/>
                <w:szCs w:val="24"/>
              </w:rPr>
            </w:pPr>
          </w:p>
        </w:tc>
      </w:tr>
      <w:tr w:rsidR="00AD6592" w14:paraId="690B3C1F" w14:textId="77777777" w:rsidTr="00772407">
        <w:trPr>
          <w:trHeight w:val="558"/>
        </w:trPr>
        <w:tc>
          <w:tcPr>
            <w:tcW w:w="553" w:type="dxa"/>
            <w:tcBorders>
              <w:top w:val="single" w:sz="12" w:space="0" w:color="auto"/>
              <w:bottom w:val="single" w:sz="4" w:space="0" w:color="auto"/>
              <w:right w:val="single" w:sz="4" w:space="0" w:color="auto"/>
            </w:tcBorders>
          </w:tcPr>
          <w:p w14:paraId="17FAF09F"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12" w:space="0" w:color="auto"/>
              <w:left w:val="single" w:sz="4" w:space="0" w:color="000000"/>
              <w:bottom w:val="single" w:sz="4" w:space="0" w:color="auto"/>
              <w:right w:val="single" w:sz="4" w:space="0" w:color="000000"/>
            </w:tcBorders>
            <w:shd w:val="clear" w:color="auto" w:fill="auto"/>
          </w:tcPr>
          <w:p w14:paraId="10EDB6B7" w14:textId="77777777" w:rsidR="00AD6592" w:rsidRPr="008E4D7A" w:rsidRDefault="00AD6592" w:rsidP="003B1591">
            <w:pPr>
              <w:spacing w:line="340" w:lineRule="exact"/>
              <w:jc w:val="both"/>
              <w:rPr>
                <w:rFonts w:ascii="標楷體" w:eastAsia="標楷體" w:hAnsi="標楷體"/>
                <w:szCs w:val="24"/>
              </w:rPr>
            </w:pPr>
            <w:r w:rsidRPr="008E4D7A">
              <w:rPr>
                <w:rFonts w:ascii="標楷體" w:eastAsia="標楷體" w:hAnsi="標楷體"/>
                <w:szCs w:val="24"/>
              </w:rPr>
              <w:t>會計法第九十九條之一條文修正草案</w:t>
            </w:r>
          </w:p>
        </w:tc>
        <w:tc>
          <w:tcPr>
            <w:tcW w:w="1227" w:type="dxa"/>
            <w:tcBorders>
              <w:top w:val="single" w:sz="12" w:space="0" w:color="auto"/>
              <w:left w:val="single" w:sz="4" w:space="0" w:color="000000"/>
              <w:bottom w:val="single" w:sz="4" w:space="0" w:color="auto"/>
              <w:right w:val="single" w:sz="4" w:space="0" w:color="000000"/>
            </w:tcBorders>
            <w:shd w:val="clear" w:color="auto" w:fill="auto"/>
          </w:tcPr>
          <w:p w14:paraId="0A8751BE" w14:textId="77777777" w:rsidR="00AD6592" w:rsidRPr="001C79B4" w:rsidRDefault="00AD6592" w:rsidP="003B1591">
            <w:pPr>
              <w:spacing w:line="340" w:lineRule="exact"/>
              <w:jc w:val="both"/>
              <w:rPr>
                <w:rFonts w:ascii="標楷體" w:eastAsia="標楷體" w:hAnsi="標楷體"/>
                <w:szCs w:val="24"/>
              </w:rPr>
            </w:pPr>
            <w:r w:rsidRPr="001C79B4">
              <w:rPr>
                <w:rFonts w:ascii="標楷體" w:eastAsia="標楷體" w:hAnsi="標楷體" w:hint="eastAsia"/>
                <w:szCs w:val="24"/>
              </w:rPr>
              <w:t>蔡易餘等</w:t>
            </w:r>
            <w:r w:rsidRPr="001C79B4">
              <w:rPr>
                <w:rFonts w:ascii="標楷體" w:eastAsia="標楷體" w:hAnsi="標楷體"/>
                <w:szCs w:val="24"/>
              </w:rPr>
              <w:t>16人</w:t>
            </w:r>
          </w:p>
        </w:tc>
        <w:tc>
          <w:tcPr>
            <w:tcW w:w="1766" w:type="dxa"/>
            <w:tcBorders>
              <w:top w:val="single" w:sz="12" w:space="0" w:color="auto"/>
              <w:left w:val="single" w:sz="4" w:space="0" w:color="000000"/>
              <w:bottom w:val="single" w:sz="4" w:space="0" w:color="auto"/>
              <w:right w:val="single" w:sz="4" w:space="0" w:color="000000"/>
            </w:tcBorders>
            <w:shd w:val="clear" w:color="auto" w:fill="auto"/>
          </w:tcPr>
          <w:p w14:paraId="04578F8A" w14:textId="77777777" w:rsidR="00AD6592" w:rsidRPr="001C79B4" w:rsidRDefault="00AD6592" w:rsidP="003B1591">
            <w:pPr>
              <w:spacing w:line="340" w:lineRule="exact"/>
              <w:jc w:val="both"/>
              <w:rPr>
                <w:rFonts w:ascii="標楷體" w:eastAsia="標楷體" w:hAnsi="標楷體"/>
                <w:szCs w:val="24"/>
              </w:rPr>
            </w:pPr>
            <w:r w:rsidRPr="001C79B4">
              <w:rPr>
                <w:rFonts w:ascii="標楷體" w:eastAsia="標楷體" w:hAnsi="標楷體" w:hint="eastAsia"/>
                <w:szCs w:val="24"/>
              </w:rPr>
              <w:t>第10屆第1會期第2次院會(109.3.3</w:t>
            </w:r>
            <w:r w:rsidRPr="001C79B4">
              <w:rPr>
                <w:rFonts w:ascii="標楷體" w:eastAsia="標楷體" w:hAnsi="標楷體"/>
                <w:szCs w:val="24"/>
              </w:rPr>
              <w:t>)</w:t>
            </w:r>
            <w:r w:rsidRPr="001C79B4">
              <w:rPr>
                <w:rFonts w:ascii="標楷體" w:eastAsia="標楷體" w:hAnsi="標楷體" w:hint="eastAsia"/>
                <w:szCs w:val="24"/>
              </w:rPr>
              <w:t>決定：「交財政委員會審查」</w:t>
            </w:r>
          </w:p>
        </w:tc>
        <w:tc>
          <w:tcPr>
            <w:tcW w:w="1595" w:type="dxa"/>
            <w:tcBorders>
              <w:top w:val="single" w:sz="12" w:space="0" w:color="auto"/>
              <w:left w:val="single" w:sz="4" w:space="0" w:color="000000"/>
              <w:bottom w:val="single" w:sz="4" w:space="0" w:color="auto"/>
              <w:right w:val="single" w:sz="4" w:space="0" w:color="000000"/>
            </w:tcBorders>
          </w:tcPr>
          <w:p w14:paraId="2E2A4660" w14:textId="77777777" w:rsidR="00AD6592" w:rsidRPr="008E4D7A" w:rsidRDefault="00AD6592" w:rsidP="003B1591">
            <w:pPr>
              <w:spacing w:line="320" w:lineRule="exact"/>
              <w:jc w:val="both"/>
              <w:rPr>
                <w:rFonts w:ascii="標楷體" w:eastAsia="標楷體" w:hAnsi="標楷體"/>
              </w:rPr>
            </w:pPr>
            <w:r w:rsidRPr="008E4D7A">
              <w:rPr>
                <w:rFonts w:ascii="標楷體" w:eastAsia="標楷體" w:hAnsi="標楷體"/>
                <w:bCs/>
                <w:szCs w:val="24"/>
              </w:rPr>
              <w:t>第</w:t>
            </w:r>
            <w:r w:rsidRPr="008E4D7A">
              <w:rPr>
                <w:rFonts w:ascii="標楷體" w:eastAsia="標楷體" w:hAnsi="標楷體" w:hint="eastAsia"/>
                <w:bCs/>
                <w:szCs w:val="24"/>
              </w:rPr>
              <w:t>10</w:t>
            </w:r>
            <w:r w:rsidRPr="008E4D7A">
              <w:rPr>
                <w:rFonts w:ascii="標楷體" w:eastAsia="標楷體" w:hAnsi="標楷體"/>
                <w:bCs/>
                <w:szCs w:val="24"/>
              </w:rPr>
              <w:t>屆第</w:t>
            </w:r>
            <w:r w:rsidRPr="008E4D7A">
              <w:rPr>
                <w:rFonts w:ascii="標楷體" w:eastAsia="標楷體" w:hAnsi="標楷體" w:hint="eastAsia"/>
                <w:bCs/>
                <w:szCs w:val="24"/>
              </w:rPr>
              <w:t>5</w:t>
            </w:r>
            <w:r w:rsidRPr="008E4D7A">
              <w:rPr>
                <w:rFonts w:ascii="標楷體" w:eastAsia="標楷體" w:hAnsi="標楷體"/>
                <w:bCs/>
                <w:szCs w:val="24"/>
              </w:rPr>
              <w:t>會期第</w:t>
            </w:r>
            <w:r w:rsidRPr="008E4D7A">
              <w:rPr>
                <w:rFonts w:ascii="標楷體" w:eastAsia="標楷體" w:hAnsi="標楷體" w:hint="eastAsia"/>
                <w:bCs/>
                <w:szCs w:val="24"/>
              </w:rPr>
              <w:t>1</w:t>
            </w:r>
            <w:r w:rsidRPr="008E4D7A">
              <w:rPr>
                <w:rFonts w:ascii="標楷體" w:eastAsia="標楷體" w:hAnsi="標楷體"/>
                <w:bCs/>
                <w:szCs w:val="24"/>
              </w:rPr>
              <w:t>2次全體委員會議</w:t>
            </w:r>
            <w:r w:rsidRPr="008E4D7A">
              <w:rPr>
                <w:rFonts w:ascii="標楷體" w:eastAsia="標楷體" w:hAnsi="標楷體" w:hint="eastAsia"/>
                <w:szCs w:val="24"/>
              </w:rPr>
              <w:t>(</w:t>
            </w:r>
            <w:r w:rsidRPr="008E4D7A">
              <w:rPr>
                <w:rFonts w:ascii="標楷體" w:eastAsia="標楷體" w:hAnsi="標楷體"/>
                <w:szCs w:val="24"/>
              </w:rPr>
              <w:t>111.4.21</w:t>
            </w:r>
            <w:r w:rsidRPr="008E4D7A">
              <w:rPr>
                <w:rFonts w:ascii="標楷體" w:eastAsia="標楷體" w:hAnsi="標楷體" w:hint="eastAsia"/>
                <w:szCs w:val="24"/>
              </w:rPr>
              <w:t>)</w:t>
            </w:r>
          </w:p>
        </w:tc>
        <w:tc>
          <w:tcPr>
            <w:tcW w:w="1538" w:type="dxa"/>
            <w:tcBorders>
              <w:top w:val="single" w:sz="12" w:space="0" w:color="auto"/>
              <w:bottom w:val="single" w:sz="4" w:space="0" w:color="auto"/>
            </w:tcBorders>
          </w:tcPr>
          <w:p w14:paraId="26DA8EEB" w14:textId="77777777" w:rsidR="00AD6592" w:rsidRPr="003A7257" w:rsidRDefault="00AD6592" w:rsidP="00C53956">
            <w:pPr>
              <w:spacing w:line="320" w:lineRule="exact"/>
              <w:ind w:leftChars="-6" w:left="-12" w:hanging="2"/>
              <w:jc w:val="both"/>
              <w:rPr>
                <w:rFonts w:ascii="標楷體" w:eastAsia="標楷體" w:hAnsi="標楷體"/>
                <w:bCs/>
                <w:szCs w:val="24"/>
              </w:rPr>
            </w:pPr>
            <w:r w:rsidRPr="00C53956">
              <w:rPr>
                <w:rFonts w:ascii="標楷體" w:eastAsia="標楷體" w:hAnsi="標楷體" w:hint="eastAsia"/>
                <w:szCs w:val="24"/>
              </w:rPr>
              <w:t>第10屆第5會期第14次院</w:t>
            </w:r>
            <w:r w:rsidRPr="00C53956">
              <w:rPr>
                <w:rFonts w:ascii="標楷體" w:eastAsia="標楷體" w:hAnsi="標楷體" w:hint="eastAsia"/>
                <w:spacing w:val="-10"/>
                <w:szCs w:val="24"/>
              </w:rPr>
              <w:t>會(111.5.30</w:t>
            </w:r>
            <w:r w:rsidRPr="00C53956">
              <w:rPr>
                <w:rFonts w:ascii="標楷體" w:eastAsia="標楷體" w:hAnsi="標楷體"/>
                <w:spacing w:val="-10"/>
                <w:szCs w:val="24"/>
              </w:rPr>
              <w:t>)</w:t>
            </w:r>
          </w:p>
        </w:tc>
        <w:tc>
          <w:tcPr>
            <w:tcW w:w="1545" w:type="dxa"/>
            <w:tcBorders>
              <w:top w:val="single" w:sz="12" w:space="0" w:color="auto"/>
              <w:bottom w:val="single" w:sz="4" w:space="0" w:color="auto"/>
            </w:tcBorders>
          </w:tcPr>
          <w:p w14:paraId="29A99022" w14:textId="77777777" w:rsidR="00AD6592" w:rsidRPr="003A7257" w:rsidRDefault="00AD6592" w:rsidP="00A50C53">
            <w:pPr>
              <w:spacing w:line="320" w:lineRule="exact"/>
              <w:jc w:val="both"/>
              <w:rPr>
                <w:rFonts w:ascii="標楷體" w:eastAsia="標楷體" w:hAnsi="標楷體"/>
                <w:bCs/>
                <w:szCs w:val="24"/>
              </w:rPr>
            </w:pPr>
            <w:r w:rsidRPr="00A50C53">
              <w:rPr>
                <w:rFonts w:ascii="標楷體" w:eastAsia="標楷體" w:hAnsi="標楷體" w:hint="eastAsia"/>
                <w:bCs/>
                <w:szCs w:val="24"/>
              </w:rPr>
              <w:t>總統令中華民國111年</w:t>
            </w:r>
            <w:r>
              <w:rPr>
                <w:rFonts w:ascii="標楷體" w:eastAsia="標楷體" w:hAnsi="標楷體" w:hint="eastAsia"/>
                <w:bCs/>
                <w:szCs w:val="24"/>
              </w:rPr>
              <w:t>6</w:t>
            </w:r>
            <w:r w:rsidRPr="00A50C53">
              <w:rPr>
                <w:rFonts w:ascii="標楷體" w:eastAsia="標楷體" w:hAnsi="標楷體" w:hint="eastAsia"/>
                <w:bCs/>
                <w:szCs w:val="24"/>
              </w:rPr>
              <w:t>月1</w:t>
            </w:r>
            <w:r>
              <w:rPr>
                <w:rFonts w:ascii="標楷體" w:eastAsia="標楷體" w:hAnsi="標楷體" w:hint="eastAsia"/>
                <w:bCs/>
                <w:szCs w:val="24"/>
              </w:rPr>
              <w:t>5</w:t>
            </w:r>
            <w:r w:rsidRPr="00A50C53">
              <w:rPr>
                <w:rFonts w:ascii="標楷體" w:eastAsia="標楷體" w:hAnsi="標楷體" w:hint="eastAsia"/>
                <w:bCs/>
                <w:szCs w:val="24"/>
              </w:rPr>
              <w:t>日華總一經字第111000</w:t>
            </w:r>
            <w:r>
              <w:rPr>
                <w:rFonts w:ascii="標楷體" w:eastAsia="標楷體" w:hAnsi="標楷體" w:hint="eastAsia"/>
                <w:bCs/>
                <w:szCs w:val="24"/>
              </w:rPr>
              <w:t>4878</w:t>
            </w:r>
            <w:r w:rsidRPr="00A50C53">
              <w:rPr>
                <w:rFonts w:ascii="標楷體" w:eastAsia="標楷體" w:hAnsi="標楷體" w:hint="eastAsia"/>
                <w:bCs/>
                <w:szCs w:val="24"/>
              </w:rPr>
              <w:t>1號</w:t>
            </w:r>
          </w:p>
        </w:tc>
      </w:tr>
      <w:tr w:rsidR="00AD6592" w14:paraId="4135A806" w14:textId="77777777" w:rsidTr="00772407">
        <w:trPr>
          <w:trHeight w:val="558"/>
        </w:trPr>
        <w:tc>
          <w:tcPr>
            <w:tcW w:w="553" w:type="dxa"/>
            <w:tcBorders>
              <w:top w:val="single" w:sz="12" w:space="0" w:color="auto"/>
              <w:bottom w:val="single" w:sz="4" w:space="0" w:color="auto"/>
              <w:right w:val="single" w:sz="4" w:space="0" w:color="auto"/>
            </w:tcBorders>
          </w:tcPr>
          <w:p w14:paraId="6F0E4DF2"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12" w:space="0" w:color="auto"/>
              <w:left w:val="single" w:sz="4" w:space="0" w:color="000000"/>
              <w:bottom w:val="single" w:sz="4" w:space="0" w:color="auto"/>
              <w:right w:val="single" w:sz="4" w:space="0" w:color="000000"/>
            </w:tcBorders>
            <w:shd w:val="clear" w:color="auto" w:fill="auto"/>
          </w:tcPr>
          <w:p w14:paraId="12D13135" w14:textId="77777777" w:rsidR="00AD6592" w:rsidRPr="001C79B4" w:rsidRDefault="00AD6592" w:rsidP="003B1591">
            <w:pPr>
              <w:spacing w:line="340" w:lineRule="exact"/>
              <w:jc w:val="both"/>
              <w:rPr>
                <w:rFonts w:ascii="標楷體" w:eastAsia="標楷體" w:hAnsi="標楷體"/>
                <w:szCs w:val="24"/>
              </w:rPr>
            </w:pPr>
            <w:r w:rsidRPr="001C79B4">
              <w:rPr>
                <w:rFonts w:ascii="標楷體" w:eastAsia="標楷體" w:hAnsi="標楷體" w:hint="eastAsia"/>
                <w:szCs w:val="24"/>
              </w:rPr>
              <w:t>強制汽車責任保險法部分條文修正草案</w:t>
            </w:r>
          </w:p>
        </w:tc>
        <w:tc>
          <w:tcPr>
            <w:tcW w:w="1227" w:type="dxa"/>
            <w:tcBorders>
              <w:top w:val="single" w:sz="12" w:space="0" w:color="auto"/>
              <w:left w:val="single" w:sz="4" w:space="0" w:color="000000"/>
              <w:bottom w:val="single" w:sz="4" w:space="0" w:color="auto"/>
              <w:right w:val="single" w:sz="4" w:space="0" w:color="000000"/>
            </w:tcBorders>
            <w:shd w:val="clear" w:color="auto" w:fill="auto"/>
          </w:tcPr>
          <w:p w14:paraId="7E596E21" w14:textId="77777777" w:rsidR="00AD6592" w:rsidRPr="001C79B4" w:rsidRDefault="00AD6592" w:rsidP="003B1591">
            <w:pPr>
              <w:spacing w:line="340" w:lineRule="exact"/>
              <w:jc w:val="both"/>
              <w:rPr>
                <w:rFonts w:ascii="標楷體" w:eastAsia="標楷體" w:hAnsi="標楷體"/>
                <w:szCs w:val="24"/>
              </w:rPr>
            </w:pPr>
            <w:r w:rsidRPr="001C79B4">
              <w:rPr>
                <w:rFonts w:ascii="標楷體" w:eastAsia="標楷體" w:hAnsi="標楷體" w:hint="eastAsia"/>
                <w:szCs w:val="24"/>
              </w:rPr>
              <w:t>陳明文等20人</w:t>
            </w:r>
          </w:p>
        </w:tc>
        <w:tc>
          <w:tcPr>
            <w:tcW w:w="1766" w:type="dxa"/>
            <w:tcBorders>
              <w:top w:val="single" w:sz="12" w:space="0" w:color="auto"/>
              <w:left w:val="single" w:sz="4" w:space="0" w:color="000000"/>
              <w:bottom w:val="single" w:sz="4" w:space="0" w:color="auto"/>
              <w:right w:val="single" w:sz="4" w:space="0" w:color="000000"/>
            </w:tcBorders>
            <w:shd w:val="clear" w:color="auto" w:fill="FFFFFF"/>
          </w:tcPr>
          <w:p w14:paraId="47E2EAD0" w14:textId="77777777" w:rsidR="00AD6592" w:rsidRPr="001C79B4" w:rsidRDefault="00AD6592" w:rsidP="003B1591">
            <w:pPr>
              <w:spacing w:line="340" w:lineRule="exact"/>
              <w:jc w:val="both"/>
              <w:rPr>
                <w:rFonts w:ascii="標楷體" w:eastAsia="標楷體" w:hAnsi="標楷體"/>
                <w:szCs w:val="24"/>
              </w:rPr>
            </w:pPr>
            <w:r w:rsidRPr="001C79B4">
              <w:rPr>
                <w:rFonts w:ascii="標楷體" w:eastAsia="標楷體" w:hAnsi="標楷體" w:hint="eastAsia"/>
                <w:szCs w:val="24"/>
              </w:rPr>
              <w:t>第10屆第2會期第6次院會(109.</w:t>
            </w:r>
            <w:r w:rsidRPr="001C79B4">
              <w:rPr>
                <w:rFonts w:ascii="標楷體" w:eastAsia="標楷體" w:hAnsi="標楷體"/>
                <w:szCs w:val="24"/>
              </w:rPr>
              <w:t>12</w:t>
            </w:r>
            <w:r w:rsidRPr="001C79B4">
              <w:rPr>
                <w:rFonts w:ascii="標楷體" w:eastAsia="標楷體" w:hAnsi="標楷體" w:hint="eastAsia"/>
                <w:szCs w:val="24"/>
              </w:rPr>
              <w:t>.</w:t>
            </w:r>
            <w:r w:rsidRPr="001C79B4">
              <w:rPr>
                <w:rFonts w:ascii="標楷體" w:eastAsia="標楷體" w:hAnsi="標楷體"/>
                <w:szCs w:val="24"/>
              </w:rPr>
              <w:t>4)</w:t>
            </w:r>
            <w:r w:rsidRPr="001C79B4">
              <w:rPr>
                <w:rFonts w:ascii="標楷體" w:eastAsia="標楷體" w:hAnsi="標楷體" w:hint="eastAsia"/>
                <w:szCs w:val="24"/>
              </w:rPr>
              <w:t>決定：「交財政委員會審查」</w:t>
            </w:r>
          </w:p>
        </w:tc>
        <w:tc>
          <w:tcPr>
            <w:tcW w:w="1595" w:type="dxa"/>
            <w:vMerge w:val="restart"/>
            <w:tcBorders>
              <w:top w:val="single" w:sz="12" w:space="0" w:color="auto"/>
              <w:left w:val="single" w:sz="4" w:space="0" w:color="000000"/>
              <w:right w:val="single" w:sz="4" w:space="0" w:color="000000"/>
            </w:tcBorders>
          </w:tcPr>
          <w:p w14:paraId="67570D18" w14:textId="77777777" w:rsidR="00AD6592" w:rsidRDefault="00AD6592" w:rsidP="003B1591">
            <w:pPr>
              <w:spacing w:line="320" w:lineRule="exact"/>
              <w:jc w:val="both"/>
              <w:rPr>
                <w:rFonts w:ascii="標楷體" w:eastAsia="標楷體" w:hAnsi="標楷體"/>
              </w:rPr>
            </w:pPr>
            <w:r>
              <w:rPr>
                <w:rFonts w:ascii="標楷體" w:eastAsia="標楷體" w:hAnsi="標楷體" w:hint="eastAsia"/>
                <w:bCs/>
                <w:szCs w:val="24"/>
              </w:rPr>
              <w:t>第10屆第4會期第7次全體委員會議(</w:t>
            </w:r>
            <w:r>
              <w:rPr>
                <w:rFonts w:ascii="標楷體" w:eastAsia="標楷體" w:hAnsi="標楷體"/>
                <w:bCs/>
                <w:szCs w:val="24"/>
              </w:rPr>
              <w:t>110.10.25</w:t>
            </w:r>
            <w:r>
              <w:rPr>
                <w:rFonts w:ascii="標楷體" w:eastAsia="標楷體" w:hAnsi="標楷體" w:hint="eastAsia"/>
                <w:bCs/>
                <w:szCs w:val="24"/>
              </w:rPr>
              <w:t>)</w:t>
            </w:r>
          </w:p>
        </w:tc>
        <w:tc>
          <w:tcPr>
            <w:tcW w:w="1538" w:type="dxa"/>
            <w:vMerge w:val="restart"/>
            <w:tcBorders>
              <w:top w:val="single" w:sz="12" w:space="0" w:color="auto"/>
            </w:tcBorders>
          </w:tcPr>
          <w:p w14:paraId="119E4244" w14:textId="77777777" w:rsidR="00AD6592" w:rsidRDefault="00AD6592" w:rsidP="00C53956">
            <w:pPr>
              <w:spacing w:line="320" w:lineRule="exact"/>
              <w:jc w:val="both"/>
              <w:rPr>
                <w:rFonts w:ascii="標楷體" w:eastAsia="標楷體" w:hAnsi="標楷體"/>
                <w:bCs/>
                <w:szCs w:val="24"/>
              </w:rPr>
            </w:pPr>
            <w:r w:rsidRPr="00C53956">
              <w:rPr>
                <w:rFonts w:ascii="標楷體" w:eastAsia="標楷體" w:hAnsi="標楷體" w:hint="eastAsia"/>
                <w:szCs w:val="24"/>
              </w:rPr>
              <w:t>第10屆第5會期第14次院</w:t>
            </w:r>
            <w:r w:rsidRPr="00C53956">
              <w:rPr>
                <w:rFonts w:ascii="標楷體" w:eastAsia="標楷體" w:hAnsi="標楷體" w:hint="eastAsia"/>
                <w:spacing w:val="-10"/>
                <w:szCs w:val="24"/>
              </w:rPr>
              <w:t>會(111.5.30</w:t>
            </w:r>
            <w:r w:rsidRPr="00C53956">
              <w:rPr>
                <w:rFonts w:ascii="標楷體" w:eastAsia="標楷體" w:hAnsi="標楷體"/>
                <w:spacing w:val="-10"/>
                <w:szCs w:val="24"/>
              </w:rPr>
              <w:t>)</w:t>
            </w:r>
          </w:p>
        </w:tc>
        <w:tc>
          <w:tcPr>
            <w:tcW w:w="1545" w:type="dxa"/>
            <w:vMerge w:val="restart"/>
            <w:tcBorders>
              <w:top w:val="single" w:sz="12" w:space="0" w:color="auto"/>
            </w:tcBorders>
          </w:tcPr>
          <w:p w14:paraId="7F60D76F" w14:textId="77777777" w:rsidR="00AD6592" w:rsidRDefault="00AD6592" w:rsidP="00A50C53">
            <w:pPr>
              <w:spacing w:line="320" w:lineRule="exact"/>
              <w:jc w:val="both"/>
              <w:rPr>
                <w:rFonts w:ascii="標楷體" w:eastAsia="標楷體" w:hAnsi="標楷體"/>
                <w:bCs/>
                <w:szCs w:val="24"/>
              </w:rPr>
            </w:pPr>
            <w:r w:rsidRPr="00A50C53">
              <w:rPr>
                <w:rFonts w:ascii="標楷體" w:eastAsia="標楷體" w:hAnsi="標楷體" w:hint="eastAsia"/>
                <w:bCs/>
                <w:szCs w:val="24"/>
              </w:rPr>
              <w:t>總統令中華民國111年</w:t>
            </w:r>
            <w:r>
              <w:rPr>
                <w:rFonts w:ascii="標楷體" w:eastAsia="標楷體" w:hAnsi="標楷體" w:hint="eastAsia"/>
                <w:bCs/>
                <w:szCs w:val="24"/>
              </w:rPr>
              <w:t>6</w:t>
            </w:r>
            <w:r w:rsidRPr="00A50C53">
              <w:rPr>
                <w:rFonts w:ascii="標楷體" w:eastAsia="標楷體" w:hAnsi="標楷體" w:hint="eastAsia"/>
                <w:bCs/>
                <w:szCs w:val="24"/>
              </w:rPr>
              <w:t>月1</w:t>
            </w:r>
            <w:r>
              <w:rPr>
                <w:rFonts w:ascii="標楷體" w:eastAsia="標楷體" w:hAnsi="標楷體" w:hint="eastAsia"/>
                <w:bCs/>
                <w:szCs w:val="24"/>
              </w:rPr>
              <w:t>5</w:t>
            </w:r>
            <w:r w:rsidRPr="00A50C53">
              <w:rPr>
                <w:rFonts w:ascii="標楷體" w:eastAsia="標楷體" w:hAnsi="標楷體" w:hint="eastAsia"/>
                <w:bCs/>
                <w:szCs w:val="24"/>
              </w:rPr>
              <w:t>日華總一經字第111000</w:t>
            </w:r>
            <w:r>
              <w:rPr>
                <w:rFonts w:ascii="標楷體" w:eastAsia="標楷體" w:hAnsi="標楷體" w:hint="eastAsia"/>
                <w:bCs/>
                <w:szCs w:val="24"/>
              </w:rPr>
              <w:t>4975</w:t>
            </w:r>
            <w:r w:rsidRPr="00A50C53">
              <w:rPr>
                <w:rFonts w:ascii="標楷體" w:eastAsia="標楷體" w:hAnsi="標楷體" w:hint="eastAsia"/>
                <w:bCs/>
                <w:szCs w:val="24"/>
              </w:rPr>
              <w:t>1號</w:t>
            </w:r>
          </w:p>
        </w:tc>
      </w:tr>
      <w:tr w:rsidR="00AD6592" w14:paraId="358A3E5A" w14:textId="77777777" w:rsidTr="00772407">
        <w:trPr>
          <w:trHeight w:val="558"/>
        </w:trPr>
        <w:tc>
          <w:tcPr>
            <w:tcW w:w="553" w:type="dxa"/>
            <w:tcBorders>
              <w:top w:val="single" w:sz="4" w:space="0" w:color="auto"/>
              <w:bottom w:val="single" w:sz="4" w:space="0" w:color="auto"/>
              <w:right w:val="single" w:sz="4" w:space="0" w:color="auto"/>
            </w:tcBorders>
          </w:tcPr>
          <w:p w14:paraId="427BBAD5"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1FBB5040" w14:textId="77777777" w:rsidR="00AD6592" w:rsidRPr="001C79B4" w:rsidRDefault="00AD6592" w:rsidP="003B1591">
            <w:pPr>
              <w:spacing w:line="340" w:lineRule="exact"/>
              <w:jc w:val="both"/>
              <w:rPr>
                <w:rFonts w:ascii="標楷體" w:eastAsia="標楷體" w:hAnsi="標楷體"/>
                <w:szCs w:val="24"/>
              </w:rPr>
            </w:pPr>
            <w:r w:rsidRPr="001C79B4">
              <w:rPr>
                <w:rFonts w:ascii="標楷體" w:eastAsia="標楷體" w:hAnsi="標楷體"/>
                <w:szCs w:val="24"/>
              </w:rPr>
              <w:t>強制汽車責任保險法第五條及第四十九條條文修正草案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70027D0A" w14:textId="77777777" w:rsidR="00AD6592" w:rsidRPr="001C79B4" w:rsidRDefault="00AD6592" w:rsidP="003B1591">
            <w:pPr>
              <w:spacing w:line="340" w:lineRule="exact"/>
              <w:jc w:val="both"/>
              <w:rPr>
                <w:rFonts w:ascii="標楷體" w:eastAsia="標楷體" w:hAnsi="標楷體"/>
                <w:szCs w:val="24"/>
              </w:rPr>
            </w:pPr>
            <w:r w:rsidRPr="001C79B4">
              <w:rPr>
                <w:rFonts w:ascii="標楷體" w:eastAsia="標楷體" w:hAnsi="標楷體" w:hint="eastAsia"/>
                <w:szCs w:val="24"/>
              </w:rPr>
              <w:t>鍾佳濱等</w:t>
            </w:r>
            <w:r w:rsidRPr="001C79B4">
              <w:rPr>
                <w:rFonts w:ascii="標楷體" w:eastAsia="標楷體" w:hAnsi="標楷體"/>
                <w:szCs w:val="24"/>
              </w:rPr>
              <w:t>23人</w:t>
            </w:r>
          </w:p>
        </w:tc>
        <w:tc>
          <w:tcPr>
            <w:tcW w:w="1766" w:type="dxa"/>
            <w:tcBorders>
              <w:top w:val="single" w:sz="4" w:space="0" w:color="auto"/>
              <w:left w:val="single" w:sz="4" w:space="0" w:color="000000"/>
              <w:bottom w:val="single" w:sz="4" w:space="0" w:color="auto"/>
              <w:right w:val="single" w:sz="4" w:space="0" w:color="000000"/>
            </w:tcBorders>
            <w:shd w:val="clear" w:color="auto" w:fill="auto"/>
          </w:tcPr>
          <w:p w14:paraId="2A83E803" w14:textId="77777777" w:rsidR="00AD6592" w:rsidRPr="001C79B4" w:rsidRDefault="00AD6592" w:rsidP="003B1591">
            <w:pPr>
              <w:spacing w:line="340" w:lineRule="exact"/>
              <w:jc w:val="both"/>
              <w:rPr>
                <w:rFonts w:ascii="標楷體" w:eastAsia="標楷體" w:hAnsi="標楷體"/>
                <w:szCs w:val="24"/>
              </w:rPr>
            </w:pPr>
            <w:r w:rsidRPr="001C79B4">
              <w:rPr>
                <w:rFonts w:ascii="標楷體" w:eastAsia="標楷體" w:hAnsi="標楷體" w:hint="eastAsia"/>
                <w:szCs w:val="24"/>
              </w:rPr>
              <w:t>第10屆第3會期第1</w:t>
            </w:r>
            <w:r w:rsidRPr="001C79B4">
              <w:rPr>
                <w:rFonts w:ascii="標楷體" w:eastAsia="標楷體" w:hAnsi="標楷體"/>
                <w:szCs w:val="24"/>
              </w:rPr>
              <w:t>0</w:t>
            </w:r>
            <w:r w:rsidRPr="001C79B4">
              <w:rPr>
                <w:rFonts w:ascii="標楷體" w:eastAsia="標楷體" w:hAnsi="標楷體" w:hint="eastAsia"/>
                <w:szCs w:val="24"/>
              </w:rPr>
              <w:t>會(1</w:t>
            </w:r>
            <w:r w:rsidRPr="001C79B4">
              <w:rPr>
                <w:rFonts w:ascii="標楷體" w:eastAsia="標楷體" w:hAnsi="標楷體"/>
                <w:szCs w:val="24"/>
              </w:rPr>
              <w:t>10</w:t>
            </w:r>
            <w:r w:rsidRPr="001C79B4">
              <w:rPr>
                <w:rFonts w:ascii="標楷體" w:eastAsia="標楷體" w:hAnsi="標楷體" w:hint="eastAsia"/>
                <w:szCs w:val="24"/>
              </w:rPr>
              <w:t>.</w:t>
            </w:r>
            <w:r w:rsidRPr="001C79B4">
              <w:rPr>
                <w:rFonts w:ascii="標楷體" w:eastAsia="標楷體" w:hAnsi="標楷體"/>
                <w:szCs w:val="24"/>
              </w:rPr>
              <w:t>4</w:t>
            </w:r>
            <w:r w:rsidRPr="001C79B4">
              <w:rPr>
                <w:rFonts w:ascii="標楷體" w:eastAsia="標楷體" w:hAnsi="標楷體" w:hint="eastAsia"/>
                <w:szCs w:val="24"/>
              </w:rPr>
              <w:t>.</w:t>
            </w:r>
            <w:r w:rsidRPr="001C79B4">
              <w:rPr>
                <w:rFonts w:ascii="標楷體" w:eastAsia="標楷體" w:hAnsi="標楷體"/>
                <w:szCs w:val="24"/>
              </w:rPr>
              <w:t>30</w:t>
            </w:r>
            <w:r>
              <w:rPr>
                <w:rFonts w:ascii="標楷體" w:eastAsia="標楷體" w:hAnsi="標楷體"/>
                <w:szCs w:val="24"/>
              </w:rPr>
              <w:t>)</w:t>
            </w:r>
            <w:r>
              <w:rPr>
                <w:rFonts w:ascii="標楷體" w:eastAsia="標楷體" w:hAnsi="標楷體" w:hint="eastAsia"/>
                <w:szCs w:val="24"/>
              </w:rPr>
              <w:t>決</w:t>
            </w:r>
            <w:r w:rsidRPr="001C79B4">
              <w:rPr>
                <w:rFonts w:ascii="標楷體" w:eastAsia="標楷體" w:hAnsi="標楷體" w:hint="eastAsia"/>
                <w:szCs w:val="24"/>
              </w:rPr>
              <w:t>定：「交財政委員會審查」</w:t>
            </w:r>
          </w:p>
        </w:tc>
        <w:tc>
          <w:tcPr>
            <w:tcW w:w="1595" w:type="dxa"/>
            <w:vMerge/>
            <w:tcBorders>
              <w:left w:val="single" w:sz="4" w:space="0" w:color="000000"/>
              <w:right w:val="single" w:sz="4" w:space="0" w:color="000000"/>
            </w:tcBorders>
          </w:tcPr>
          <w:p w14:paraId="21688CD7" w14:textId="77777777" w:rsidR="00AD6592" w:rsidRDefault="00AD6592" w:rsidP="003B1591">
            <w:pPr>
              <w:spacing w:line="320" w:lineRule="exact"/>
              <w:jc w:val="both"/>
              <w:rPr>
                <w:rFonts w:ascii="標楷體" w:eastAsia="標楷體" w:hAnsi="標楷體"/>
              </w:rPr>
            </w:pPr>
          </w:p>
        </w:tc>
        <w:tc>
          <w:tcPr>
            <w:tcW w:w="1538" w:type="dxa"/>
            <w:vMerge/>
          </w:tcPr>
          <w:p w14:paraId="42EFCE1A" w14:textId="77777777" w:rsidR="00AD6592" w:rsidRDefault="00AD6592" w:rsidP="003B1591">
            <w:pPr>
              <w:spacing w:line="320" w:lineRule="exact"/>
              <w:ind w:left="240" w:hangingChars="100" w:hanging="240"/>
              <w:jc w:val="both"/>
              <w:rPr>
                <w:rFonts w:ascii="標楷體" w:eastAsia="標楷體" w:hAnsi="標楷體"/>
                <w:bCs/>
                <w:szCs w:val="24"/>
              </w:rPr>
            </w:pPr>
          </w:p>
        </w:tc>
        <w:tc>
          <w:tcPr>
            <w:tcW w:w="1545" w:type="dxa"/>
            <w:vMerge/>
          </w:tcPr>
          <w:p w14:paraId="04C2858E" w14:textId="77777777" w:rsidR="00AD6592" w:rsidRDefault="00AD6592" w:rsidP="003B1591">
            <w:pPr>
              <w:spacing w:line="320" w:lineRule="exact"/>
              <w:ind w:left="240" w:hangingChars="100" w:hanging="240"/>
              <w:jc w:val="both"/>
              <w:rPr>
                <w:rFonts w:ascii="標楷體" w:eastAsia="標楷體" w:hAnsi="標楷體"/>
                <w:bCs/>
                <w:szCs w:val="24"/>
              </w:rPr>
            </w:pPr>
          </w:p>
        </w:tc>
      </w:tr>
      <w:tr w:rsidR="00AD6592" w14:paraId="7FCADF92" w14:textId="77777777" w:rsidTr="00772407">
        <w:trPr>
          <w:trHeight w:val="558"/>
        </w:trPr>
        <w:tc>
          <w:tcPr>
            <w:tcW w:w="553" w:type="dxa"/>
            <w:tcBorders>
              <w:top w:val="single" w:sz="4" w:space="0" w:color="auto"/>
              <w:bottom w:val="single" w:sz="4" w:space="0" w:color="auto"/>
              <w:right w:val="single" w:sz="4" w:space="0" w:color="auto"/>
            </w:tcBorders>
          </w:tcPr>
          <w:p w14:paraId="1386CB27"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352C6372" w14:textId="77777777" w:rsidR="00AD6592" w:rsidRPr="001C79B4" w:rsidRDefault="00AD6592" w:rsidP="003B1591">
            <w:pPr>
              <w:spacing w:line="340" w:lineRule="exact"/>
              <w:jc w:val="both"/>
              <w:rPr>
                <w:rFonts w:ascii="標楷體" w:eastAsia="標楷體" w:hAnsi="標楷體"/>
                <w:szCs w:val="24"/>
              </w:rPr>
            </w:pPr>
            <w:r w:rsidRPr="001C79B4">
              <w:rPr>
                <w:rFonts w:ascii="標楷體" w:eastAsia="標楷體" w:hAnsi="標楷體"/>
                <w:szCs w:val="24"/>
              </w:rPr>
              <w:t>強制汽車責任保險法第五條</w:t>
            </w:r>
            <w:r>
              <w:rPr>
                <w:rFonts w:ascii="標楷體" w:eastAsia="標楷體" w:hAnsi="標楷體" w:hint="eastAsia"/>
                <w:szCs w:val="24"/>
              </w:rPr>
              <w:t>之一</w:t>
            </w:r>
            <w:r w:rsidRPr="001C79B4">
              <w:rPr>
                <w:rFonts w:ascii="標楷體" w:eastAsia="標楷體" w:hAnsi="標楷體"/>
                <w:szCs w:val="24"/>
              </w:rPr>
              <w:t>及第</w:t>
            </w:r>
            <w:r>
              <w:rPr>
                <w:rFonts w:ascii="標楷體" w:eastAsia="標楷體" w:hAnsi="標楷體" w:hint="eastAsia"/>
                <w:szCs w:val="24"/>
              </w:rPr>
              <w:t>三</w:t>
            </w:r>
            <w:r w:rsidRPr="001C79B4">
              <w:rPr>
                <w:rFonts w:ascii="標楷體" w:eastAsia="標楷體" w:hAnsi="標楷體"/>
                <w:szCs w:val="24"/>
              </w:rPr>
              <w:t>十</w:t>
            </w:r>
            <w:r>
              <w:rPr>
                <w:rFonts w:ascii="標楷體" w:eastAsia="標楷體" w:hAnsi="標楷體" w:hint="eastAsia"/>
                <w:szCs w:val="24"/>
              </w:rPr>
              <w:t>八</w:t>
            </w:r>
            <w:r w:rsidRPr="001C79B4">
              <w:rPr>
                <w:rFonts w:ascii="標楷體" w:eastAsia="標楷體" w:hAnsi="標楷體"/>
                <w:szCs w:val="24"/>
              </w:rPr>
              <w:t>條</w:t>
            </w:r>
            <w:r>
              <w:rPr>
                <w:rFonts w:ascii="標楷體" w:eastAsia="標楷體" w:hAnsi="標楷體" w:hint="eastAsia"/>
                <w:szCs w:val="24"/>
              </w:rPr>
              <w:t>及第四十九條</w:t>
            </w:r>
            <w:r w:rsidRPr="001C79B4">
              <w:rPr>
                <w:rFonts w:ascii="標楷體" w:eastAsia="標楷體" w:hAnsi="標楷體"/>
                <w:szCs w:val="24"/>
              </w:rPr>
              <w:t>條文修正</w:t>
            </w:r>
            <w:r w:rsidRPr="001C79B4">
              <w:rPr>
                <w:rFonts w:ascii="標楷體" w:eastAsia="標楷體" w:hAnsi="標楷體"/>
                <w:szCs w:val="24"/>
              </w:rPr>
              <w:lastRenderedPageBreak/>
              <w:t>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02EFE2CF" w14:textId="77777777" w:rsidR="00AD6592" w:rsidRPr="001C79B4" w:rsidRDefault="00AD6592" w:rsidP="003B1591">
            <w:pPr>
              <w:spacing w:line="340" w:lineRule="exact"/>
              <w:jc w:val="both"/>
              <w:rPr>
                <w:rFonts w:ascii="標楷體" w:eastAsia="標楷體" w:hAnsi="標楷體"/>
                <w:szCs w:val="24"/>
              </w:rPr>
            </w:pPr>
            <w:r>
              <w:rPr>
                <w:rFonts w:ascii="標楷體" w:eastAsia="標楷體" w:hAnsi="標楷體" w:hint="eastAsia"/>
                <w:szCs w:val="24"/>
              </w:rPr>
              <w:lastRenderedPageBreak/>
              <w:t>莊瑞雄</w:t>
            </w:r>
            <w:r w:rsidRPr="001C79B4">
              <w:rPr>
                <w:rFonts w:ascii="標楷體" w:eastAsia="標楷體" w:hAnsi="標楷體" w:hint="eastAsia"/>
                <w:szCs w:val="24"/>
              </w:rPr>
              <w:t>等</w:t>
            </w:r>
            <w:r>
              <w:rPr>
                <w:rFonts w:ascii="標楷體" w:eastAsia="標楷體" w:hAnsi="標楷體" w:hint="eastAsia"/>
                <w:szCs w:val="24"/>
              </w:rPr>
              <w:t>18</w:t>
            </w:r>
            <w:r w:rsidRPr="001C79B4">
              <w:rPr>
                <w:rFonts w:ascii="標楷體" w:eastAsia="標楷體" w:hAnsi="標楷體"/>
                <w:szCs w:val="24"/>
              </w:rPr>
              <w:t>人</w:t>
            </w:r>
          </w:p>
        </w:tc>
        <w:tc>
          <w:tcPr>
            <w:tcW w:w="1766" w:type="dxa"/>
            <w:tcBorders>
              <w:top w:val="single" w:sz="4" w:space="0" w:color="auto"/>
              <w:left w:val="single" w:sz="4" w:space="0" w:color="000000"/>
              <w:bottom w:val="single" w:sz="4" w:space="0" w:color="auto"/>
              <w:right w:val="single" w:sz="4" w:space="0" w:color="000000"/>
            </w:tcBorders>
            <w:shd w:val="clear" w:color="auto" w:fill="auto"/>
          </w:tcPr>
          <w:p w14:paraId="47DCE33C" w14:textId="77777777" w:rsidR="00AD6592" w:rsidRPr="001C79B4" w:rsidRDefault="00AD6592" w:rsidP="003B1591">
            <w:pPr>
              <w:spacing w:line="340" w:lineRule="exact"/>
              <w:jc w:val="both"/>
              <w:rPr>
                <w:rFonts w:ascii="標楷體" w:eastAsia="標楷體" w:hAnsi="標楷體"/>
                <w:szCs w:val="24"/>
              </w:rPr>
            </w:pPr>
            <w:r w:rsidRPr="00977012">
              <w:rPr>
                <w:rFonts w:ascii="標楷體" w:eastAsia="標楷體" w:hAnsi="標楷體" w:hint="eastAsia"/>
                <w:bCs/>
                <w:szCs w:val="24"/>
              </w:rPr>
              <w:t>第10屆第4會期第</w:t>
            </w:r>
            <w:r>
              <w:rPr>
                <w:rFonts w:ascii="標楷體" w:eastAsia="標楷體" w:hAnsi="標楷體" w:hint="eastAsia"/>
                <w:bCs/>
                <w:szCs w:val="24"/>
              </w:rPr>
              <w:t>9</w:t>
            </w:r>
            <w:r w:rsidRPr="00977012">
              <w:rPr>
                <w:rFonts w:ascii="標楷體" w:eastAsia="標楷體" w:hAnsi="標楷體" w:hint="eastAsia"/>
                <w:bCs/>
                <w:szCs w:val="24"/>
              </w:rPr>
              <w:t>次院會(110.</w:t>
            </w:r>
            <w:r>
              <w:rPr>
                <w:rFonts w:ascii="標楷體" w:eastAsia="標楷體" w:hAnsi="標楷體"/>
                <w:bCs/>
                <w:szCs w:val="24"/>
              </w:rPr>
              <w:t>11</w:t>
            </w:r>
            <w:r w:rsidRPr="00977012">
              <w:rPr>
                <w:rFonts w:ascii="標楷體" w:eastAsia="標楷體" w:hAnsi="標楷體" w:hint="eastAsia"/>
                <w:bCs/>
                <w:szCs w:val="24"/>
              </w:rPr>
              <w:t>.</w:t>
            </w:r>
            <w:r>
              <w:rPr>
                <w:rFonts w:ascii="標楷體" w:eastAsia="標楷體" w:hAnsi="標楷體"/>
                <w:bCs/>
                <w:szCs w:val="24"/>
              </w:rPr>
              <w:t>12</w:t>
            </w:r>
            <w:r w:rsidRPr="00977012">
              <w:rPr>
                <w:rFonts w:ascii="標楷體" w:eastAsia="標楷體" w:hAnsi="標楷體"/>
                <w:bCs/>
                <w:szCs w:val="24"/>
              </w:rPr>
              <w:t>)</w:t>
            </w:r>
            <w:r w:rsidRPr="00977012">
              <w:rPr>
                <w:rFonts w:ascii="標楷體" w:eastAsia="標楷體" w:hAnsi="標楷體" w:hint="eastAsia"/>
                <w:bCs/>
                <w:szCs w:val="24"/>
              </w:rPr>
              <w:t>決定：「</w:t>
            </w:r>
            <w:r>
              <w:rPr>
                <w:rFonts w:ascii="標楷體" w:eastAsia="標楷體" w:hAnsi="標楷體" w:hint="eastAsia"/>
                <w:szCs w:val="24"/>
              </w:rPr>
              <w:t>逕付二讀，與相關提</w:t>
            </w:r>
            <w:r>
              <w:rPr>
                <w:rFonts w:ascii="標楷體" w:eastAsia="標楷體" w:hAnsi="標楷體" w:hint="eastAsia"/>
                <w:szCs w:val="24"/>
              </w:rPr>
              <w:lastRenderedPageBreak/>
              <w:t>案併案協商</w:t>
            </w:r>
            <w:r w:rsidRPr="00977012">
              <w:rPr>
                <w:rFonts w:ascii="標楷體" w:eastAsia="標楷體" w:hAnsi="標楷體" w:hint="eastAsia"/>
                <w:bCs/>
                <w:szCs w:val="24"/>
              </w:rPr>
              <w:t>」</w:t>
            </w:r>
          </w:p>
        </w:tc>
        <w:tc>
          <w:tcPr>
            <w:tcW w:w="1595" w:type="dxa"/>
            <w:tcBorders>
              <w:left w:val="single" w:sz="4" w:space="0" w:color="000000"/>
              <w:right w:val="single" w:sz="4" w:space="0" w:color="000000"/>
            </w:tcBorders>
          </w:tcPr>
          <w:p w14:paraId="00064BF2" w14:textId="77777777" w:rsidR="00AD6592" w:rsidRDefault="00AD6592" w:rsidP="003B1591">
            <w:pPr>
              <w:spacing w:line="320" w:lineRule="exact"/>
              <w:jc w:val="both"/>
              <w:rPr>
                <w:rFonts w:ascii="標楷體" w:eastAsia="標楷體" w:hAnsi="標楷體"/>
              </w:rPr>
            </w:pPr>
            <w:r>
              <w:rPr>
                <w:rFonts w:ascii="標楷體" w:eastAsia="標楷體" w:hAnsi="標楷體" w:hint="eastAsia"/>
              </w:rPr>
              <w:lastRenderedPageBreak/>
              <w:t>逕付二讀</w:t>
            </w:r>
          </w:p>
        </w:tc>
        <w:tc>
          <w:tcPr>
            <w:tcW w:w="1538" w:type="dxa"/>
            <w:vMerge/>
          </w:tcPr>
          <w:p w14:paraId="0C9C308D" w14:textId="77777777" w:rsidR="00AD6592" w:rsidRDefault="00AD6592" w:rsidP="003B1591">
            <w:pPr>
              <w:spacing w:line="320" w:lineRule="exact"/>
              <w:ind w:left="240" w:hangingChars="100" w:hanging="240"/>
              <w:jc w:val="both"/>
              <w:rPr>
                <w:rFonts w:ascii="標楷體" w:eastAsia="標楷體" w:hAnsi="標楷體"/>
                <w:bCs/>
                <w:szCs w:val="24"/>
              </w:rPr>
            </w:pPr>
          </w:p>
        </w:tc>
        <w:tc>
          <w:tcPr>
            <w:tcW w:w="1545" w:type="dxa"/>
            <w:vMerge/>
          </w:tcPr>
          <w:p w14:paraId="5EFF3616" w14:textId="77777777" w:rsidR="00AD6592" w:rsidRDefault="00AD6592" w:rsidP="003B1591">
            <w:pPr>
              <w:spacing w:line="320" w:lineRule="exact"/>
              <w:ind w:left="240" w:hangingChars="100" w:hanging="240"/>
              <w:jc w:val="both"/>
              <w:rPr>
                <w:rFonts w:ascii="標楷體" w:eastAsia="標楷體" w:hAnsi="標楷體"/>
                <w:bCs/>
                <w:szCs w:val="24"/>
              </w:rPr>
            </w:pPr>
          </w:p>
        </w:tc>
      </w:tr>
      <w:tr w:rsidR="00AD6592" w14:paraId="49D12527" w14:textId="77777777" w:rsidTr="00772407">
        <w:trPr>
          <w:trHeight w:val="558"/>
        </w:trPr>
        <w:tc>
          <w:tcPr>
            <w:tcW w:w="553" w:type="dxa"/>
            <w:tcBorders>
              <w:top w:val="single" w:sz="4" w:space="0" w:color="auto"/>
              <w:bottom w:val="single" w:sz="4" w:space="0" w:color="auto"/>
              <w:right w:val="single" w:sz="4" w:space="0" w:color="auto"/>
            </w:tcBorders>
          </w:tcPr>
          <w:p w14:paraId="24EFDC27"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20DD7E3D" w14:textId="77777777" w:rsidR="00AD6592" w:rsidRPr="001C79B4" w:rsidRDefault="00AD6592" w:rsidP="003B1591">
            <w:pPr>
              <w:spacing w:line="340" w:lineRule="exact"/>
              <w:jc w:val="both"/>
              <w:rPr>
                <w:rFonts w:ascii="標楷體" w:eastAsia="標楷體" w:hAnsi="標楷體"/>
                <w:szCs w:val="24"/>
              </w:rPr>
            </w:pPr>
            <w:r w:rsidRPr="001C79B4">
              <w:rPr>
                <w:rFonts w:ascii="標楷體" w:eastAsia="標楷體" w:hAnsi="標楷體"/>
                <w:szCs w:val="24"/>
              </w:rPr>
              <w:t>強制汽車責任保險法</w:t>
            </w:r>
            <w:r>
              <w:rPr>
                <w:rFonts w:ascii="標楷體" w:eastAsia="標楷體" w:hAnsi="標楷體" w:hint="eastAsia"/>
                <w:szCs w:val="24"/>
              </w:rPr>
              <w:t>部分</w:t>
            </w:r>
            <w:r w:rsidRPr="001C79B4">
              <w:rPr>
                <w:rFonts w:ascii="標楷體" w:eastAsia="標楷體" w:hAnsi="標楷體"/>
                <w:szCs w:val="24"/>
              </w:rPr>
              <w:t>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6C40BB3B" w14:textId="77777777" w:rsidR="00AD6592" w:rsidRPr="001C79B4" w:rsidRDefault="00AD6592" w:rsidP="003B1591">
            <w:pPr>
              <w:spacing w:line="340" w:lineRule="exact"/>
              <w:jc w:val="both"/>
              <w:rPr>
                <w:rFonts w:ascii="標楷體" w:eastAsia="標楷體" w:hAnsi="標楷體"/>
                <w:szCs w:val="24"/>
              </w:rPr>
            </w:pPr>
            <w:r>
              <w:rPr>
                <w:rFonts w:ascii="標楷體" w:eastAsia="標楷體" w:hAnsi="標楷體" w:hint="eastAsia"/>
                <w:szCs w:val="24"/>
              </w:rPr>
              <w:t>何欣純</w:t>
            </w:r>
            <w:r w:rsidRPr="001C79B4">
              <w:rPr>
                <w:rFonts w:ascii="標楷體" w:eastAsia="標楷體" w:hAnsi="標楷體" w:hint="eastAsia"/>
                <w:szCs w:val="24"/>
              </w:rPr>
              <w:t>等</w:t>
            </w:r>
            <w:r>
              <w:rPr>
                <w:rFonts w:ascii="標楷體" w:eastAsia="標楷體" w:hAnsi="標楷體" w:hint="eastAsia"/>
                <w:szCs w:val="24"/>
              </w:rPr>
              <w:t>16</w:t>
            </w:r>
            <w:r w:rsidRPr="001C79B4">
              <w:rPr>
                <w:rFonts w:ascii="標楷體" w:eastAsia="標楷體" w:hAnsi="標楷體"/>
                <w:szCs w:val="24"/>
              </w:rPr>
              <w:t>人</w:t>
            </w:r>
          </w:p>
        </w:tc>
        <w:tc>
          <w:tcPr>
            <w:tcW w:w="1766" w:type="dxa"/>
            <w:tcBorders>
              <w:top w:val="single" w:sz="4" w:space="0" w:color="auto"/>
              <w:left w:val="single" w:sz="4" w:space="0" w:color="000000"/>
              <w:bottom w:val="single" w:sz="4" w:space="0" w:color="auto"/>
              <w:right w:val="single" w:sz="4" w:space="0" w:color="000000"/>
            </w:tcBorders>
            <w:shd w:val="clear" w:color="auto" w:fill="auto"/>
          </w:tcPr>
          <w:p w14:paraId="0A5BB4CE" w14:textId="77777777" w:rsidR="00AD6592" w:rsidRPr="001C79B4" w:rsidRDefault="00AD6592" w:rsidP="003B1591">
            <w:pPr>
              <w:spacing w:line="340" w:lineRule="exact"/>
              <w:jc w:val="both"/>
              <w:rPr>
                <w:rFonts w:ascii="標楷體" w:eastAsia="標楷體" w:hAnsi="標楷體"/>
                <w:szCs w:val="24"/>
              </w:rPr>
            </w:pPr>
            <w:r w:rsidRPr="00977012">
              <w:rPr>
                <w:rFonts w:ascii="標楷體" w:eastAsia="標楷體" w:hAnsi="標楷體" w:hint="eastAsia"/>
                <w:bCs/>
                <w:szCs w:val="24"/>
              </w:rPr>
              <w:t>第10屆第4會期第</w:t>
            </w:r>
            <w:r>
              <w:rPr>
                <w:rFonts w:ascii="標楷體" w:eastAsia="標楷體" w:hAnsi="標楷體" w:hint="eastAsia"/>
                <w:bCs/>
                <w:szCs w:val="24"/>
              </w:rPr>
              <w:t>13</w:t>
            </w:r>
            <w:r w:rsidRPr="00977012">
              <w:rPr>
                <w:rFonts w:ascii="標楷體" w:eastAsia="標楷體" w:hAnsi="標楷體" w:hint="eastAsia"/>
                <w:bCs/>
                <w:szCs w:val="24"/>
              </w:rPr>
              <w:t>次院會(110.</w:t>
            </w:r>
            <w:r>
              <w:rPr>
                <w:rFonts w:ascii="標楷體" w:eastAsia="標楷體" w:hAnsi="標楷體"/>
                <w:bCs/>
                <w:szCs w:val="24"/>
              </w:rPr>
              <w:t>12</w:t>
            </w:r>
            <w:r w:rsidRPr="00977012">
              <w:rPr>
                <w:rFonts w:ascii="標楷體" w:eastAsia="標楷體" w:hAnsi="標楷體" w:hint="eastAsia"/>
                <w:bCs/>
                <w:szCs w:val="24"/>
              </w:rPr>
              <w:t>.</w:t>
            </w:r>
            <w:r>
              <w:rPr>
                <w:rFonts w:ascii="標楷體" w:eastAsia="標楷體" w:hAnsi="標楷體"/>
                <w:bCs/>
                <w:szCs w:val="24"/>
              </w:rPr>
              <w:t>10</w:t>
            </w:r>
            <w:r w:rsidRPr="00977012">
              <w:rPr>
                <w:rFonts w:ascii="標楷體" w:eastAsia="標楷體" w:hAnsi="標楷體"/>
                <w:bCs/>
                <w:szCs w:val="24"/>
              </w:rPr>
              <w:t>)</w:t>
            </w:r>
            <w:r w:rsidRPr="00977012">
              <w:rPr>
                <w:rFonts w:ascii="標楷體" w:eastAsia="標楷體" w:hAnsi="標楷體" w:hint="eastAsia"/>
                <w:bCs/>
                <w:szCs w:val="24"/>
              </w:rPr>
              <w:t>決定：「</w:t>
            </w:r>
            <w:r>
              <w:rPr>
                <w:rFonts w:ascii="標楷體" w:eastAsia="標楷體" w:hAnsi="標楷體" w:hint="eastAsia"/>
                <w:szCs w:val="24"/>
              </w:rPr>
              <w:t>逕付二讀，與相關提案併案協商</w:t>
            </w:r>
            <w:r w:rsidRPr="00977012">
              <w:rPr>
                <w:rFonts w:ascii="標楷體" w:eastAsia="標楷體" w:hAnsi="標楷體" w:hint="eastAsia"/>
                <w:bCs/>
                <w:szCs w:val="24"/>
              </w:rPr>
              <w:t>」</w:t>
            </w:r>
          </w:p>
        </w:tc>
        <w:tc>
          <w:tcPr>
            <w:tcW w:w="1595" w:type="dxa"/>
            <w:tcBorders>
              <w:left w:val="single" w:sz="4" w:space="0" w:color="000000"/>
              <w:right w:val="single" w:sz="4" w:space="0" w:color="000000"/>
            </w:tcBorders>
          </w:tcPr>
          <w:p w14:paraId="7B340BBD" w14:textId="77777777" w:rsidR="00AD6592" w:rsidRDefault="00AD6592" w:rsidP="003B1591">
            <w:pPr>
              <w:spacing w:line="320" w:lineRule="exact"/>
              <w:jc w:val="both"/>
              <w:rPr>
                <w:rFonts w:ascii="標楷體" w:eastAsia="標楷體" w:hAnsi="標楷體"/>
              </w:rPr>
            </w:pPr>
            <w:r>
              <w:rPr>
                <w:rFonts w:ascii="標楷體" w:eastAsia="標楷體" w:hAnsi="標楷體" w:hint="eastAsia"/>
              </w:rPr>
              <w:t>逕付二讀</w:t>
            </w:r>
          </w:p>
        </w:tc>
        <w:tc>
          <w:tcPr>
            <w:tcW w:w="1538" w:type="dxa"/>
            <w:vMerge/>
          </w:tcPr>
          <w:p w14:paraId="16B347C0" w14:textId="77777777" w:rsidR="00AD6592" w:rsidRDefault="00AD6592" w:rsidP="003B1591">
            <w:pPr>
              <w:spacing w:line="320" w:lineRule="exact"/>
              <w:ind w:left="240" w:hangingChars="100" w:hanging="240"/>
              <w:jc w:val="both"/>
              <w:rPr>
                <w:rFonts w:ascii="標楷體" w:eastAsia="標楷體" w:hAnsi="標楷體"/>
                <w:bCs/>
                <w:szCs w:val="24"/>
              </w:rPr>
            </w:pPr>
          </w:p>
        </w:tc>
        <w:tc>
          <w:tcPr>
            <w:tcW w:w="1545" w:type="dxa"/>
            <w:vMerge/>
          </w:tcPr>
          <w:p w14:paraId="76D44E6A" w14:textId="77777777" w:rsidR="00AD6592" w:rsidRDefault="00AD6592" w:rsidP="003B1591">
            <w:pPr>
              <w:spacing w:line="320" w:lineRule="exact"/>
              <w:ind w:left="240" w:hangingChars="100" w:hanging="240"/>
              <w:jc w:val="both"/>
              <w:rPr>
                <w:rFonts w:ascii="標楷體" w:eastAsia="標楷體" w:hAnsi="標楷體"/>
                <w:bCs/>
                <w:szCs w:val="24"/>
              </w:rPr>
            </w:pPr>
          </w:p>
        </w:tc>
      </w:tr>
      <w:tr w:rsidR="00AD6592" w14:paraId="01ACD878" w14:textId="77777777" w:rsidTr="00772407">
        <w:trPr>
          <w:trHeight w:val="558"/>
        </w:trPr>
        <w:tc>
          <w:tcPr>
            <w:tcW w:w="553" w:type="dxa"/>
            <w:tcBorders>
              <w:top w:val="single" w:sz="4" w:space="0" w:color="auto"/>
              <w:bottom w:val="single" w:sz="4" w:space="0" w:color="auto"/>
              <w:right w:val="single" w:sz="4" w:space="0" w:color="auto"/>
            </w:tcBorders>
          </w:tcPr>
          <w:p w14:paraId="778B31B1"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31FE3C0D" w14:textId="77777777" w:rsidR="00AD6592" w:rsidRPr="009014D0" w:rsidRDefault="00AD6592" w:rsidP="00C53956">
            <w:pPr>
              <w:spacing w:line="340" w:lineRule="exact"/>
              <w:jc w:val="both"/>
              <w:rPr>
                <w:rFonts w:ascii="標楷體" w:eastAsia="標楷體" w:hAnsi="標楷體"/>
                <w:szCs w:val="24"/>
              </w:rPr>
            </w:pPr>
            <w:r w:rsidRPr="009014D0">
              <w:rPr>
                <w:rFonts w:ascii="標楷體" w:eastAsia="標楷體" w:hAnsi="標楷體" w:hint="eastAsia"/>
                <w:szCs w:val="24"/>
              </w:rPr>
              <w:t>強制汽車責任保險法部分條文修正草案</w:t>
            </w:r>
          </w:p>
          <w:p w14:paraId="0152962B" w14:textId="77777777" w:rsidR="00AD6592" w:rsidRPr="009014D0" w:rsidRDefault="00AD6592" w:rsidP="00C53956">
            <w:pPr>
              <w:spacing w:line="340" w:lineRule="exact"/>
              <w:jc w:val="both"/>
              <w:rPr>
                <w:rFonts w:ascii="標楷體" w:eastAsia="標楷體" w:hAnsi="標楷體"/>
                <w:szCs w:val="24"/>
              </w:rPr>
            </w:pP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5857A21F" w14:textId="77777777" w:rsidR="00AD6592" w:rsidRPr="009014D0" w:rsidRDefault="00AD6592" w:rsidP="00C53956">
            <w:pPr>
              <w:spacing w:line="340" w:lineRule="exact"/>
              <w:jc w:val="both"/>
              <w:rPr>
                <w:rFonts w:ascii="標楷體" w:eastAsia="標楷體" w:hAnsi="標楷體"/>
                <w:szCs w:val="24"/>
              </w:rPr>
            </w:pPr>
            <w:r w:rsidRPr="009014D0">
              <w:rPr>
                <w:rFonts w:ascii="標楷體" w:eastAsia="標楷體" w:hAnsi="標楷體" w:hint="eastAsia"/>
                <w:szCs w:val="24"/>
              </w:rPr>
              <w:t>行政院</w:t>
            </w:r>
          </w:p>
        </w:tc>
        <w:tc>
          <w:tcPr>
            <w:tcW w:w="1766" w:type="dxa"/>
            <w:tcBorders>
              <w:top w:val="single" w:sz="4" w:space="0" w:color="auto"/>
              <w:left w:val="single" w:sz="4" w:space="0" w:color="000000"/>
              <w:bottom w:val="single" w:sz="4" w:space="0" w:color="auto"/>
              <w:right w:val="single" w:sz="4" w:space="0" w:color="000000"/>
            </w:tcBorders>
            <w:shd w:val="clear" w:color="auto" w:fill="FFFFFF"/>
          </w:tcPr>
          <w:p w14:paraId="34F36970" w14:textId="77777777" w:rsidR="00AD6592" w:rsidRPr="009014D0" w:rsidRDefault="00AD6592" w:rsidP="00C53956">
            <w:pPr>
              <w:spacing w:line="360" w:lineRule="exact"/>
              <w:jc w:val="both"/>
              <w:rPr>
                <w:rFonts w:ascii="標楷體" w:eastAsia="標楷體" w:hAnsi="標楷體"/>
                <w:szCs w:val="24"/>
              </w:rPr>
            </w:pPr>
            <w:r w:rsidRPr="009014D0">
              <w:rPr>
                <w:rFonts w:ascii="標楷體" w:eastAsia="標楷體" w:hAnsi="標楷體" w:hint="eastAsia"/>
                <w:szCs w:val="24"/>
              </w:rPr>
              <w:t>第10屆第5會期</w:t>
            </w:r>
            <w:r w:rsidRPr="00A80CC9">
              <w:rPr>
                <w:rFonts w:ascii="標楷體" w:eastAsia="標楷體" w:hAnsi="標楷體" w:hint="eastAsia"/>
                <w:spacing w:val="-20"/>
                <w:szCs w:val="24"/>
              </w:rPr>
              <w:t>第</w:t>
            </w:r>
            <w:r w:rsidRPr="00A80CC9">
              <w:rPr>
                <w:rFonts w:ascii="標楷體" w:eastAsia="標楷體" w:hAnsi="標楷體"/>
                <w:spacing w:val="-20"/>
                <w:szCs w:val="24"/>
              </w:rPr>
              <w:t>4</w:t>
            </w:r>
            <w:r>
              <w:rPr>
                <w:rFonts w:ascii="標楷體" w:eastAsia="標楷體" w:hAnsi="標楷體" w:hint="eastAsia"/>
                <w:spacing w:val="-20"/>
                <w:szCs w:val="24"/>
              </w:rPr>
              <w:t>次院</w:t>
            </w:r>
            <w:r w:rsidRPr="00A80CC9">
              <w:rPr>
                <w:rFonts w:ascii="標楷體" w:eastAsia="標楷體" w:hAnsi="標楷體" w:hint="eastAsia"/>
                <w:spacing w:val="-20"/>
                <w:szCs w:val="24"/>
              </w:rPr>
              <w:t>會</w:t>
            </w:r>
            <w:r w:rsidRPr="00A924BD">
              <w:rPr>
                <w:rFonts w:ascii="標楷體" w:eastAsia="標楷體" w:hAnsi="標楷體" w:hint="eastAsia"/>
                <w:szCs w:val="24"/>
              </w:rPr>
              <w:t>(1</w:t>
            </w:r>
            <w:r w:rsidRPr="00A924BD">
              <w:rPr>
                <w:rFonts w:ascii="標楷體" w:eastAsia="標楷體" w:hAnsi="標楷體"/>
                <w:szCs w:val="24"/>
              </w:rPr>
              <w:t>11</w:t>
            </w:r>
            <w:r w:rsidRPr="00A924BD">
              <w:rPr>
                <w:rFonts w:ascii="標楷體" w:eastAsia="標楷體" w:hAnsi="標楷體" w:hint="eastAsia"/>
                <w:szCs w:val="24"/>
              </w:rPr>
              <w:t>.</w:t>
            </w:r>
            <w:r w:rsidRPr="00A924BD">
              <w:rPr>
                <w:rFonts w:ascii="標楷體" w:eastAsia="標楷體" w:hAnsi="標楷體"/>
                <w:szCs w:val="24"/>
              </w:rPr>
              <w:t>3</w:t>
            </w:r>
            <w:r w:rsidRPr="00A924BD">
              <w:rPr>
                <w:rFonts w:ascii="標楷體" w:eastAsia="標楷體" w:hAnsi="標楷體" w:hint="eastAsia"/>
                <w:szCs w:val="24"/>
              </w:rPr>
              <w:t>.</w:t>
            </w:r>
            <w:r w:rsidRPr="00A924BD">
              <w:rPr>
                <w:rFonts w:ascii="標楷體" w:eastAsia="標楷體" w:hAnsi="標楷體"/>
                <w:szCs w:val="24"/>
              </w:rPr>
              <w:t>18)</w:t>
            </w:r>
            <w:r w:rsidRPr="00A924BD">
              <w:rPr>
                <w:rFonts w:ascii="標楷體" w:eastAsia="標楷體" w:hAnsi="標楷體" w:hint="eastAsia"/>
                <w:szCs w:val="24"/>
              </w:rPr>
              <w:t>決定：「交財政</w:t>
            </w:r>
            <w:r w:rsidRPr="009014D0">
              <w:rPr>
                <w:rFonts w:ascii="標楷體" w:eastAsia="標楷體" w:hAnsi="標楷體" w:hint="eastAsia"/>
                <w:szCs w:val="24"/>
              </w:rPr>
              <w:t>委員會審查」</w:t>
            </w:r>
          </w:p>
        </w:tc>
        <w:tc>
          <w:tcPr>
            <w:tcW w:w="1595" w:type="dxa"/>
            <w:vMerge w:val="restart"/>
            <w:tcBorders>
              <w:left w:val="single" w:sz="4" w:space="0" w:color="000000"/>
              <w:right w:val="single" w:sz="4" w:space="0" w:color="000000"/>
            </w:tcBorders>
          </w:tcPr>
          <w:p w14:paraId="7920BB63" w14:textId="77777777" w:rsidR="00AD6592" w:rsidRPr="00CE418E" w:rsidRDefault="00AD6592" w:rsidP="00A50C53">
            <w:pPr>
              <w:spacing w:line="340" w:lineRule="exact"/>
              <w:jc w:val="both"/>
              <w:rPr>
                <w:rFonts w:ascii="標楷體" w:eastAsia="標楷體" w:hAnsi="標楷體"/>
              </w:rPr>
            </w:pPr>
            <w:r w:rsidRPr="001C79B4">
              <w:rPr>
                <w:rFonts w:ascii="標楷體" w:eastAsia="標楷體" w:hAnsi="標楷體"/>
                <w:bCs/>
                <w:szCs w:val="24"/>
              </w:rPr>
              <w:t>第</w:t>
            </w:r>
            <w:r w:rsidRPr="001C79B4">
              <w:rPr>
                <w:rFonts w:ascii="標楷體" w:eastAsia="標楷體" w:hAnsi="標楷體" w:hint="eastAsia"/>
                <w:bCs/>
                <w:szCs w:val="24"/>
              </w:rPr>
              <w:t>10</w:t>
            </w:r>
            <w:r w:rsidRPr="001C79B4">
              <w:rPr>
                <w:rFonts w:ascii="標楷體" w:eastAsia="標楷體" w:hAnsi="標楷體"/>
                <w:bCs/>
                <w:szCs w:val="24"/>
              </w:rPr>
              <w:t>屆第</w:t>
            </w:r>
            <w:r>
              <w:rPr>
                <w:rFonts w:ascii="標楷體" w:eastAsia="標楷體" w:hAnsi="標楷體" w:hint="eastAsia"/>
                <w:bCs/>
                <w:szCs w:val="24"/>
              </w:rPr>
              <w:t>5</w:t>
            </w:r>
            <w:r w:rsidRPr="001C79B4">
              <w:rPr>
                <w:rFonts w:ascii="標楷體" w:eastAsia="標楷體" w:hAnsi="標楷體"/>
                <w:bCs/>
                <w:szCs w:val="24"/>
              </w:rPr>
              <w:t>會期第</w:t>
            </w:r>
            <w:r w:rsidRPr="001C79B4">
              <w:rPr>
                <w:rFonts w:ascii="標楷體" w:eastAsia="標楷體" w:hAnsi="標楷體" w:hint="eastAsia"/>
                <w:bCs/>
                <w:szCs w:val="24"/>
              </w:rPr>
              <w:t>1</w:t>
            </w:r>
            <w:r>
              <w:rPr>
                <w:rFonts w:ascii="標楷體" w:eastAsia="標楷體" w:hAnsi="標楷體"/>
                <w:bCs/>
                <w:szCs w:val="24"/>
              </w:rPr>
              <w:t>3</w:t>
            </w:r>
            <w:r w:rsidRPr="001C79B4">
              <w:rPr>
                <w:rFonts w:ascii="標楷體" w:eastAsia="標楷體" w:hAnsi="標楷體"/>
                <w:bCs/>
                <w:szCs w:val="24"/>
              </w:rPr>
              <w:t>次全體委員會議</w:t>
            </w:r>
            <w:r w:rsidRPr="00C9286B">
              <w:rPr>
                <w:rFonts w:ascii="標楷體" w:eastAsia="標楷體" w:hAnsi="標楷體" w:hint="eastAsia"/>
                <w:spacing w:val="-20"/>
                <w:szCs w:val="24"/>
              </w:rPr>
              <w:t>(</w:t>
            </w:r>
            <w:r w:rsidRPr="00C9286B">
              <w:rPr>
                <w:rFonts w:ascii="標楷體" w:eastAsia="標楷體" w:hAnsi="標楷體"/>
                <w:spacing w:val="-20"/>
                <w:szCs w:val="24"/>
              </w:rPr>
              <w:t>111.4.</w:t>
            </w:r>
            <w:r>
              <w:rPr>
                <w:rFonts w:ascii="標楷體" w:eastAsia="標楷體" w:hAnsi="標楷體"/>
                <w:spacing w:val="-20"/>
                <w:szCs w:val="24"/>
              </w:rPr>
              <w:t>28</w:t>
            </w:r>
            <w:r w:rsidRPr="00C9286B">
              <w:rPr>
                <w:rFonts w:ascii="標楷體" w:eastAsia="標楷體" w:hAnsi="標楷體" w:hint="eastAsia"/>
                <w:spacing w:val="-20"/>
                <w:szCs w:val="24"/>
              </w:rPr>
              <w:t>)</w:t>
            </w:r>
            <w:r w:rsidRPr="00CE418E">
              <w:rPr>
                <w:rFonts w:ascii="標楷體" w:eastAsia="標楷體" w:hAnsi="標楷體"/>
              </w:rPr>
              <w:t xml:space="preserve"> </w:t>
            </w:r>
          </w:p>
        </w:tc>
        <w:tc>
          <w:tcPr>
            <w:tcW w:w="1538" w:type="dxa"/>
            <w:vMerge/>
          </w:tcPr>
          <w:p w14:paraId="77C1ACAA" w14:textId="77777777" w:rsidR="00AD6592" w:rsidRDefault="00AD6592" w:rsidP="00C53956">
            <w:pPr>
              <w:spacing w:line="320" w:lineRule="exact"/>
              <w:ind w:left="240" w:hangingChars="100" w:hanging="240"/>
              <w:jc w:val="both"/>
              <w:rPr>
                <w:rFonts w:ascii="標楷體" w:eastAsia="標楷體" w:hAnsi="標楷體"/>
                <w:bCs/>
                <w:szCs w:val="24"/>
              </w:rPr>
            </w:pPr>
          </w:p>
        </w:tc>
        <w:tc>
          <w:tcPr>
            <w:tcW w:w="1545" w:type="dxa"/>
            <w:vMerge/>
          </w:tcPr>
          <w:p w14:paraId="5C09DE95" w14:textId="77777777" w:rsidR="00AD6592" w:rsidRDefault="00AD6592" w:rsidP="00C53956">
            <w:pPr>
              <w:spacing w:line="320" w:lineRule="exact"/>
              <w:ind w:left="240" w:hangingChars="100" w:hanging="240"/>
              <w:jc w:val="both"/>
              <w:rPr>
                <w:rFonts w:ascii="標楷體" w:eastAsia="標楷體" w:hAnsi="標楷體"/>
                <w:bCs/>
                <w:szCs w:val="24"/>
              </w:rPr>
            </w:pPr>
          </w:p>
        </w:tc>
      </w:tr>
      <w:tr w:rsidR="00AD6592" w14:paraId="79AD1F73" w14:textId="77777777" w:rsidTr="00772407">
        <w:trPr>
          <w:trHeight w:val="558"/>
        </w:trPr>
        <w:tc>
          <w:tcPr>
            <w:tcW w:w="553" w:type="dxa"/>
            <w:tcBorders>
              <w:top w:val="single" w:sz="4" w:space="0" w:color="auto"/>
              <w:bottom w:val="single" w:sz="4" w:space="0" w:color="auto"/>
              <w:right w:val="single" w:sz="4" w:space="0" w:color="auto"/>
            </w:tcBorders>
          </w:tcPr>
          <w:p w14:paraId="5EF91B01"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158DE40A" w14:textId="77777777" w:rsidR="00AD6592" w:rsidRDefault="00AD6592" w:rsidP="00C53956">
            <w:pPr>
              <w:spacing w:line="340" w:lineRule="exact"/>
              <w:jc w:val="both"/>
              <w:rPr>
                <w:rFonts w:ascii="標楷體" w:eastAsia="標楷體" w:hAnsi="標楷體"/>
                <w:szCs w:val="24"/>
              </w:rPr>
            </w:pPr>
            <w:r w:rsidRPr="00A10ECD">
              <w:rPr>
                <w:rFonts w:ascii="標楷體" w:eastAsia="標楷體" w:hAnsi="標楷體" w:hint="eastAsia"/>
                <w:szCs w:val="24"/>
              </w:rPr>
              <w:t>強制汽車責任保險法部分條文修正草</w:t>
            </w:r>
            <w:r>
              <w:rPr>
                <w:rFonts w:ascii="標楷體" w:eastAsia="標楷體" w:hAnsi="標楷體" w:hint="eastAsia"/>
                <w:szCs w:val="24"/>
              </w:rPr>
              <w:t>案</w:t>
            </w:r>
          </w:p>
          <w:p w14:paraId="7F72029C" w14:textId="77777777" w:rsidR="00AD6592" w:rsidRPr="001C79B4" w:rsidRDefault="00AD6592" w:rsidP="00C53956">
            <w:pPr>
              <w:spacing w:line="340" w:lineRule="exact"/>
              <w:jc w:val="both"/>
              <w:rPr>
                <w:rFonts w:ascii="標楷體" w:eastAsia="標楷體" w:hAnsi="標楷體"/>
                <w:szCs w:val="24"/>
              </w:rPr>
            </w:pP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53DB169A" w14:textId="77777777" w:rsidR="00AD6592" w:rsidRPr="001C79B4" w:rsidRDefault="00AD6592" w:rsidP="00C53956">
            <w:pPr>
              <w:spacing w:line="340" w:lineRule="exact"/>
              <w:jc w:val="both"/>
              <w:rPr>
                <w:rFonts w:ascii="標楷體" w:eastAsia="標楷體" w:hAnsi="標楷體"/>
                <w:szCs w:val="24"/>
              </w:rPr>
            </w:pPr>
            <w:r w:rsidRPr="00A10ECD">
              <w:rPr>
                <w:rFonts w:ascii="標楷體" w:eastAsia="標楷體" w:hAnsi="標楷體" w:hint="eastAsia"/>
                <w:szCs w:val="24"/>
              </w:rPr>
              <w:t>時代力量黨團</w:t>
            </w:r>
          </w:p>
        </w:tc>
        <w:tc>
          <w:tcPr>
            <w:tcW w:w="1766" w:type="dxa"/>
            <w:tcBorders>
              <w:top w:val="single" w:sz="4" w:space="0" w:color="auto"/>
              <w:left w:val="single" w:sz="4" w:space="0" w:color="000000"/>
              <w:bottom w:val="single" w:sz="4" w:space="0" w:color="auto"/>
              <w:right w:val="single" w:sz="4" w:space="0" w:color="000000"/>
            </w:tcBorders>
            <w:shd w:val="clear" w:color="auto" w:fill="FFFFFF"/>
          </w:tcPr>
          <w:p w14:paraId="16FEFC92" w14:textId="77777777" w:rsidR="00AD6592" w:rsidRPr="002B15DD" w:rsidRDefault="00AD6592" w:rsidP="00C53956">
            <w:pPr>
              <w:spacing w:line="360" w:lineRule="exact"/>
              <w:jc w:val="both"/>
              <w:rPr>
                <w:rFonts w:ascii="標楷體" w:eastAsia="標楷體" w:hAnsi="標楷體"/>
                <w:spacing w:val="-34"/>
                <w:szCs w:val="24"/>
              </w:rPr>
            </w:pPr>
            <w:r w:rsidRPr="00A924BD">
              <w:rPr>
                <w:rFonts w:ascii="標楷體" w:eastAsia="標楷體" w:hAnsi="標楷體" w:hint="eastAsia"/>
                <w:spacing w:val="-20"/>
                <w:szCs w:val="24"/>
              </w:rPr>
              <w:t>第10屆第4會期第1</w:t>
            </w:r>
            <w:r w:rsidRPr="00A924BD">
              <w:rPr>
                <w:rFonts w:ascii="標楷體" w:eastAsia="標楷體" w:hAnsi="標楷體"/>
                <w:spacing w:val="-20"/>
                <w:szCs w:val="24"/>
              </w:rPr>
              <w:t>5</w:t>
            </w:r>
            <w:r w:rsidRPr="00A924BD">
              <w:rPr>
                <w:rFonts w:ascii="標楷體" w:eastAsia="標楷體" w:hAnsi="標楷體" w:hint="eastAsia"/>
                <w:spacing w:val="-20"/>
                <w:szCs w:val="24"/>
              </w:rPr>
              <w:t>次院會</w:t>
            </w:r>
            <w:r w:rsidRPr="00A924BD">
              <w:rPr>
                <w:rFonts w:ascii="標楷體" w:eastAsia="標楷體" w:hAnsi="標楷體" w:hint="eastAsia"/>
                <w:szCs w:val="24"/>
              </w:rPr>
              <w:t>(1</w:t>
            </w:r>
            <w:r w:rsidRPr="00A924BD">
              <w:rPr>
                <w:rFonts w:ascii="標楷體" w:eastAsia="標楷體" w:hAnsi="標楷體"/>
                <w:szCs w:val="24"/>
              </w:rPr>
              <w:t>10</w:t>
            </w:r>
            <w:r w:rsidRPr="00A924BD">
              <w:rPr>
                <w:rFonts w:ascii="標楷體" w:eastAsia="標楷體" w:hAnsi="標楷體" w:hint="eastAsia"/>
                <w:szCs w:val="24"/>
              </w:rPr>
              <w:t>.</w:t>
            </w:r>
            <w:r w:rsidRPr="00A924BD">
              <w:rPr>
                <w:rFonts w:ascii="標楷體" w:eastAsia="標楷體" w:hAnsi="標楷體"/>
                <w:szCs w:val="24"/>
              </w:rPr>
              <w:t>12</w:t>
            </w:r>
            <w:r w:rsidRPr="00A924BD">
              <w:rPr>
                <w:rFonts w:ascii="標楷體" w:eastAsia="標楷體" w:hAnsi="標楷體" w:hint="eastAsia"/>
                <w:szCs w:val="24"/>
              </w:rPr>
              <w:t>.</w:t>
            </w:r>
            <w:r w:rsidRPr="00A924BD">
              <w:rPr>
                <w:rFonts w:ascii="標楷體" w:eastAsia="標楷體" w:hAnsi="標楷體"/>
                <w:szCs w:val="24"/>
              </w:rPr>
              <w:t>24)</w:t>
            </w:r>
            <w:r w:rsidRPr="00A924BD">
              <w:rPr>
                <w:rFonts w:ascii="標楷體" w:eastAsia="標楷體" w:hAnsi="標楷體" w:hint="eastAsia"/>
                <w:szCs w:val="24"/>
              </w:rPr>
              <w:t>決定：</w:t>
            </w:r>
            <w:r w:rsidRPr="00A924BD">
              <w:rPr>
                <w:rFonts w:ascii="標楷體" w:eastAsia="標楷體" w:hAnsi="標楷體" w:hint="eastAsia"/>
                <w:spacing w:val="-20"/>
                <w:szCs w:val="24"/>
              </w:rPr>
              <w:t>「交財政委員會審查」</w:t>
            </w:r>
          </w:p>
        </w:tc>
        <w:tc>
          <w:tcPr>
            <w:tcW w:w="1595" w:type="dxa"/>
            <w:vMerge/>
            <w:tcBorders>
              <w:left w:val="single" w:sz="4" w:space="0" w:color="000000"/>
              <w:right w:val="single" w:sz="4" w:space="0" w:color="000000"/>
            </w:tcBorders>
          </w:tcPr>
          <w:p w14:paraId="4F2C32B9" w14:textId="77777777" w:rsidR="00AD6592" w:rsidRDefault="00AD6592" w:rsidP="00C53956">
            <w:pPr>
              <w:spacing w:line="320" w:lineRule="exact"/>
              <w:jc w:val="both"/>
              <w:rPr>
                <w:rFonts w:ascii="標楷體" w:eastAsia="標楷體" w:hAnsi="標楷體"/>
              </w:rPr>
            </w:pPr>
          </w:p>
        </w:tc>
        <w:tc>
          <w:tcPr>
            <w:tcW w:w="1538" w:type="dxa"/>
            <w:vMerge/>
          </w:tcPr>
          <w:p w14:paraId="6DA2BA32" w14:textId="77777777" w:rsidR="00AD6592" w:rsidRDefault="00AD6592" w:rsidP="00C53956">
            <w:pPr>
              <w:spacing w:line="320" w:lineRule="exact"/>
              <w:ind w:left="240" w:hangingChars="100" w:hanging="240"/>
              <w:jc w:val="both"/>
              <w:rPr>
                <w:rFonts w:ascii="標楷體" w:eastAsia="標楷體" w:hAnsi="標楷體"/>
                <w:bCs/>
                <w:szCs w:val="24"/>
              </w:rPr>
            </w:pPr>
          </w:p>
        </w:tc>
        <w:tc>
          <w:tcPr>
            <w:tcW w:w="1545" w:type="dxa"/>
            <w:vMerge/>
          </w:tcPr>
          <w:p w14:paraId="16CE0BF3" w14:textId="77777777" w:rsidR="00AD6592" w:rsidRDefault="00AD6592" w:rsidP="00C53956">
            <w:pPr>
              <w:spacing w:line="320" w:lineRule="exact"/>
              <w:ind w:left="240" w:hangingChars="100" w:hanging="240"/>
              <w:jc w:val="both"/>
              <w:rPr>
                <w:rFonts w:ascii="標楷體" w:eastAsia="標楷體" w:hAnsi="標楷體"/>
                <w:bCs/>
                <w:szCs w:val="24"/>
              </w:rPr>
            </w:pPr>
          </w:p>
        </w:tc>
      </w:tr>
      <w:tr w:rsidR="00AD6592" w14:paraId="29E6A42F" w14:textId="77777777" w:rsidTr="00772407">
        <w:trPr>
          <w:trHeight w:val="558"/>
        </w:trPr>
        <w:tc>
          <w:tcPr>
            <w:tcW w:w="553" w:type="dxa"/>
            <w:tcBorders>
              <w:top w:val="single" w:sz="4" w:space="0" w:color="auto"/>
              <w:bottom w:val="single" w:sz="4" w:space="0" w:color="auto"/>
              <w:right w:val="single" w:sz="4" w:space="0" w:color="auto"/>
            </w:tcBorders>
          </w:tcPr>
          <w:p w14:paraId="019C6522"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67E0819F" w14:textId="77777777" w:rsidR="00AD6592" w:rsidRPr="009014D0" w:rsidRDefault="00AD6592" w:rsidP="00C53956">
            <w:pPr>
              <w:spacing w:line="340" w:lineRule="exact"/>
              <w:jc w:val="both"/>
              <w:rPr>
                <w:rFonts w:ascii="標楷體" w:eastAsia="標楷體" w:hAnsi="標楷體"/>
                <w:szCs w:val="24"/>
              </w:rPr>
            </w:pPr>
            <w:r w:rsidRPr="009014D0">
              <w:rPr>
                <w:rFonts w:ascii="標楷體" w:eastAsia="標楷體" w:hAnsi="標楷體" w:hint="eastAsia"/>
                <w:szCs w:val="24"/>
              </w:rPr>
              <w:t>強制汽車責任保險法第二十八條條文修正草案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2AD99A6A" w14:textId="77777777" w:rsidR="00AD6592" w:rsidRPr="009014D0" w:rsidRDefault="00AD6592" w:rsidP="00C53956">
            <w:pPr>
              <w:spacing w:line="340" w:lineRule="exact"/>
              <w:jc w:val="both"/>
              <w:rPr>
                <w:rFonts w:ascii="標楷體" w:eastAsia="標楷體" w:hAnsi="標楷體"/>
                <w:szCs w:val="24"/>
              </w:rPr>
            </w:pPr>
            <w:r>
              <w:rPr>
                <w:rFonts w:ascii="標楷體" w:eastAsia="標楷體" w:hAnsi="標楷體" w:hint="eastAsia"/>
                <w:szCs w:val="24"/>
              </w:rPr>
              <w:t>台灣</w:t>
            </w:r>
            <w:r w:rsidRPr="009014D0">
              <w:rPr>
                <w:rFonts w:ascii="標楷體" w:eastAsia="標楷體" w:hAnsi="標楷體" w:hint="eastAsia"/>
                <w:szCs w:val="24"/>
              </w:rPr>
              <w:t>民眾黨黨團</w:t>
            </w:r>
          </w:p>
        </w:tc>
        <w:tc>
          <w:tcPr>
            <w:tcW w:w="1766" w:type="dxa"/>
            <w:tcBorders>
              <w:top w:val="single" w:sz="4" w:space="0" w:color="auto"/>
              <w:left w:val="single" w:sz="4" w:space="0" w:color="000000"/>
              <w:bottom w:val="single" w:sz="4" w:space="0" w:color="auto"/>
              <w:right w:val="single" w:sz="4" w:space="0" w:color="000000"/>
            </w:tcBorders>
            <w:shd w:val="clear" w:color="auto" w:fill="FFFFFF"/>
          </w:tcPr>
          <w:p w14:paraId="790597CA" w14:textId="77777777" w:rsidR="00AD6592" w:rsidRPr="00A924BD" w:rsidRDefault="00AD6592" w:rsidP="00C53956">
            <w:pPr>
              <w:spacing w:line="360" w:lineRule="exact"/>
              <w:jc w:val="both"/>
              <w:rPr>
                <w:rFonts w:ascii="標楷體" w:eastAsia="標楷體" w:hAnsi="標楷體"/>
                <w:szCs w:val="24"/>
              </w:rPr>
            </w:pPr>
            <w:r w:rsidRPr="00A924BD">
              <w:rPr>
                <w:rFonts w:ascii="標楷體" w:eastAsia="標楷體" w:hAnsi="標楷體" w:hint="eastAsia"/>
                <w:szCs w:val="24"/>
              </w:rPr>
              <w:t>第10屆第5會期第</w:t>
            </w:r>
            <w:r w:rsidRPr="00A924BD">
              <w:rPr>
                <w:rFonts w:ascii="標楷體" w:eastAsia="標楷體" w:hAnsi="標楷體"/>
                <w:szCs w:val="24"/>
              </w:rPr>
              <w:t>4</w:t>
            </w:r>
            <w:r w:rsidRPr="00A924BD">
              <w:rPr>
                <w:rFonts w:ascii="標楷體" w:eastAsia="標楷體" w:hAnsi="標楷體" w:hint="eastAsia"/>
                <w:szCs w:val="24"/>
              </w:rPr>
              <w:t>次院會(1</w:t>
            </w:r>
            <w:r w:rsidRPr="00A924BD">
              <w:rPr>
                <w:rFonts w:ascii="標楷體" w:eastAsia="標楷體" w:hAnsi="標楷體"/>
                <w:szCs w:val="24"/>
              </w:rPr>
              <w:t>11</w:t>
            </w:r>
            <w:r w:rsidRPr="00A924BD">
              <w:rPr>
                <w:rFonts w:ascii="標楷體" w:eastAsia="標楷體" w:hAnsi="標楷體" w:hint="eastAsia"/>
                <w:szCs w:val="24"/>
              </w:rPr>
              <w:t>.</w:t>
            </w:r>
            <w:r w:rsidRPr="00A924BD">
              <w:rPr>
                <w:rFonts w:ascii="標楷體" w:eastAsia="標楷體" w:hAnsi="標楷體"/>
                <w:szCs w:val="24"/>
              </w:rPr>
              <w:t>3</w:t>
            </w:r>
            <w:r w:rsidRPr="00A924BD">
              <w:rPr>
                <w:rFonts w:ascii="標楷體" w:eastAsia="標楷體" w:hAnsi="標楷體" w:hint="eastAsia"/>
                <w:szCs w:val="24"/>
              </w:rPr>
              <w:t>.</w:t>
            </w:r>
            <w:r w:rsidRPr="00A924BD">
              <w:rPr>
                <w:rFonts w:ascii="標楷體" w:eastAsia="標楷體" w:hAnsi="標楷體"/>
                <w:szCs w:val="24"/>
              </w:rPr>
              <w:t>18)</w:t>
            </w:r>
            <w:r w:rsidRPr="00A924BD">
              <w:rPr>
                <w:rFonts w:ascii="標楷體" w:eastAsia="標楷體" w:hAnsi="標楷體" w:hint="eastAsia"/>
                <w:szCs w:val="24"/>
              </w:rPr>
              <w:t>決定：「交財政委員會審查」</w:t>
            </w:r>
          </w:p>
        </w:tc>
        <w:tc>
          <w:tcPr>
            <w:tcW w:w="1595" w:type="dxa"/>
            <w:vMerge/>
            <w:tcBorders>
              <w:left w:val="single" w:sz="4" w:space="0" w:color="000000"/>
              <w:right w:val="single" w:sz="4" w:space="0" w:color="000000"/>
            </w:tcBorders>
          </w:tcPr>
          <w:p w14:paraId="669D24EE" w14:textId="77777777" w:rsidR="00AD6592" w:rsidRDefault="00AD6592" w:rsidP="00C53956">
            <w:pPr>
              <w:spacing w:line="320" w:lineRule="exact"/>
              <w:jc w:val="both"/>
              <w:rPr>
                <w:rFonts w:ascii="標楷體" w:eastAsia="標楷體" w:hAnsi="標楷體"/>
              </w:rPr>
            </w:pPr>
          </w:p>
        </w:tc>
        <w:tc>
          <w:tcPr>
            <w:tcW w:w="1538" w:type="dxa"/>
            <w:vMerge/>
          </w:tcPr>
          <w:p w14:paraId="359EA4BD" w14:textId="77777777" w:rsidR="00AD6592" w:rsidRDefault="00AD6592" w:rsidP="00C53956">
            <w:pPr>
              <w:spacing w:line="320" w:lineRule="exact"/>
              <w:ind w:left="240" w:hangingChars="100" w:hanging="240"/>
              <w:jc w:val="both"/>
              <w:rPr>
                <w:rFonts w:ascii="標楷體" w:eastAsia="標楷體" w:hAnsi="標楷體"/>
                <w:bCs/>
                <w:szCs w:val="24"/>
              </w:rPr>
            </w:pPr>
          </w:p>
        </w:tc>
        <w:tc>
          <w:tcPr>
            <w:tcW w:w="1545" w:type="dxa"/>
            <w:vMerge/>
          </w:tcPr>
          <w:p w14:paraId="2222BE2E" w14:textId="77777777" w:rsidR="00AD6592" w:rsidRDefault="00AD6592" w:rsidP="00C53956">
            <w:pPr>
              <w:spacing w:line="320" w:lineRule="exact"/>
              <w:ind w:left="240" w:hangingChars="100" w:hanging="240"/>
              <w:jc w:val="both"/>
              <w:rPr>
                <w:rFonts w:ascii="標楷體" w:eastAsia="標楷體" w:hAnsi="標楷體"/>
                <w:bCs/>
                <w:szCs w:val="24"/>
              </w:rPr>
            </w:pPr>
          </w:p>
        </w:tc>
      </w:tr>
      <w:tr w:rsidR="00AD6592" w14:paraId="4C90E0A4" w14:textId="77777777" w:rsidTr="00772407">
        <w:trPr>
          <w:trHeight w:val="558"/>
        </w:trPr>
        <w:tc>
          <w:tcPr>
            <w:tcW w:w="553" w:type="dxa"/>
            <w:tcBorders>
              <w:top w:val="single" w:sz="4" w:space="0" w:color="auto"/>
              <w:bottom w:val="single" w:sz="4" w:space="0" w:color="auto"/>
              <w:right w:val="single" w:sz="4" w:space="0" w:color="auto"/>
            </w:tcBorders>
          </w:tcPr>
          <w:p w14:paraId="10355EC4"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6A8147D0" w14:textId="77777777" w:rsidR="00AD6592" w:rsidRPr="00A5630C" w:rsidRDefault="00AD6592" w:rsidP="00C53956">
            <w:pPr>
              <w:spacing w:line="340" w:lineRule="exact"/>
              <w:jc w:val="both"/>
              <w:rPr>
                <w:rFonts w:ascii="標楷體" w:eastAsia="標楷體" w:hAnsi="標楷體"/>
                <w:szCs w:val="24"/>
              </w:rPr>
            </w:pPr>
            <w:r w:rsidRPr="00A5630C">
              <w:rPr>
                <w:rFonts w:ascii="標楷體" w:eastAsia="標楷體" w:hAnsi="標楷體" w:hint="eastAsia"/>
                <w:szCs w:val="24"/>
              </w:rPr>
              <w:t>強制汽車責任保險法第三十一條條文修正草案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7CACE2C1" w14:textId="77777777" w:rsidR="00AD6592" w:rsidRPr="00A5630C" w:rsidRDefault="00AD6592" w:rsidP="00C53956">
            <w:pPr>
              <w:spacing w:line="340" w:lineRule="exact"/>
              <w:jc w:val="both"/>
              <w:rPr>
                <w:rFonts w:ascii="標楷體" w:eastAsia="標楷體" w:hAnsi="標楷體"/>
                <w:szCs w:val="24"/>
              </w:rPr>
            </w:pPr>
            <w:r w:rsidRPr="00A5630C">
              <w:rPr>
                <w:rFonts w:ascii="標楷體" w:eastAsia="標楷體" w:hAnsi="標楷體" w:hint="eastAsia"/>
                <w:szCs w:val="24"/>
              </w:rPr>
              <w:t>林為洲等17人</w:t>
            </w:r>
          </w:p>
        </w:tc>
        <w:tc>
          <w:tcPr>
            <w:tcW w:w="1766" w:type="dxa"/>
            <w:tcBorders>
              <w:top w:val="single" w:sz="4" w:space="0" w:color="auto"/>
              <w:left w:val="single" w:sz="4" w:space="0" w:color="000000"/>
              <w:bottom w:val="single" w:sz="4" w:space="0" w:color="auto"/>
              <w:right w:val="single" w:sz="4" w:space="0" w:color="000000"/>
            </w:tcBorders>
            <w:shd w:val="clear" w:color="auto" w:fill="FFFFFF"/>
          </w:tcPr>
          <w:p w14:paraId="0F841169" w14:textId="77777777" w:rsidR="00AD6592" w:rsidRPr="002B15DD" w:rsidRDefault="00AD6592" w:rsidP="00C53956">
            <w:pPr>
              <w:spacing w:line="360" w:lineRule="exact"/>
              <w:jc w:val="both"/>
              <w:rPr>
                <w:rFonts w:ascii="標楷體" w:eastAsia="標楷體" w:hAnsi="標楷體"/>
                <w:spacing w:val="-20"/>
                <w:szCs w:val="24"/>
              </w:rPr>
            </w:pPr>
            <w:r w:rsidRPr="002B15DD">
              <w:rPr>
                <w:rFonts w:ascii="標楷體" w:eastAsia="標楷體" w:hAnsi="標楷體" w:hint="eastAsia"/>
                <w:spacing w:val="-20"/>
                <w:szCs w:val="24"/>
              </w:rPr>
              <w:t>第10屆第4會期</w:t>
            </w:r>
            <w:r w:rsidRPr="002B15DD">
              <w:rPr>
                <w:rFonts w:ascii="標楷體" w:eastAsia="標楷體" w:hAnsi="標楷體" w:hint="eastAsia"/>
                <w:szCs w:val="24"/>
              </w:rPr>
              <w:t>第10次院會</w:t>
            </w:r>
            <w:r w:rsidRPr="00772407">
              <w:rPr>
                <w:rFonts w:ascii="標楷體" w:eastAsia="標楷體" w:hAnsi="標楷體" w:hint="eastAsia"/>
                <w:spacing w:val="-38"/>
                <w:szCs w:val="24"/>
              </w:rPr>
              <w:t>(1</w:t>
            </w:r>
            <w:r w:rsidRPr="00772407">
              <w:rPr>
                <w:rFonts w:ascii="標楷體" w:eastAsia="標楷體" w:hAnsi="標楷體"/>
                <w:spacing w:val="-38"/>
                <w:szCs w:val="24"/>
              </w:rPr>
              <w:t>10</w:t>
            </w:r>
            <w:r w:rsidRPr="00772407">
              <w:rPr>
                <w:rFonts w:ascii="標楷體" w:eastAsia="標楷體" w:hAnsi="標楷體" w:hint="eastAsia"/>
                <w:spacing w:val="-38"/>
                <w:szCs w:val="24"/>
              </w:rPr>
              <w:t>.</w:t>
            </w:r>
            <w:r w:rsidRPr="00772407">
              <w:rPr>
                <w:rFonts w:ascii="標楷體" w:eastAsia="標楷體" w:hAnsi="標楷體"/>
                <w:spacing w:val="-38"/>
                <w:szCs w:val="24"/>
              </w:rPr>
              <w:t>11</w:t>
            </w:r>
            <w:r w:rsidRPr="00772407">
              <w:rPr>
                <w:rFonts w:ascii="標楷體" w:eastAsia="標楷體" w:hAnsi="標楷體" w:hint="eastAsia"/>
                <w:spacing w:val="-38"/>
                <w:szCs w:val="24"/>
              </w:rPr>
              <w:t>.</w:t>
            </w:r>
            <w:r w:rsidRPr="00772407">
              <w:rPr>
                <w:rFonts w:ascii="標楷體" w:eastAsia="標楷體" w:hAnsi="標楷體"/>
                <w:spacing w:val="-38"/>
                <w:szCs w:val="24"/>
              </w:rPr>
              <w:t>19)</w:t>
            </w:r>
            <w:r w:rsidRPr="00772407">
              <w:rPr>
                <w:rFonts w:ascii="標楷體" w:eastAsia="標楷體" w:hAnsi="標楷體" w:hint="eastAsia"/>
                <w:spacing w:val="-38"/>
                <w:szCs w:val="24"/>
              </w:rPr>
              <w:t>決定：</w:t>
            </w:r>
            <w:r w:rsidRPr="002B15DD">
              <w:rPr>
                <w:rFonts w:ascii="標楷體" w:eastAsia="標楷體" w:hAnsi="標楷體" w:hint="eastAsia"/>
                <w:spacing w:val="-20"/>
                <w:szCs w:val="24"/>
              </w:rPr>
              <w:t>「交財政委員會審查」</w:t>
            </w:r>
          </w:p>
        </w:tc>
        <w:tc>
          <w:tcPr>
            <w:tcW w:w="1595" w:type="dxa"/>
            <w:vMerge/>
            <w:tcBorders>
              <w:left w:val="single" w:sz="4" w:space="0" w:color="000000"/>
              <w:right w:val="single" w:sz="4" w:space="0" w:color="000000"/>
            </w:tcBorders>
          </w:tcPr>
          <w:p w14:paraId="589C9008" w14:textId="77777777" w:rsidR="00AD6592" w:rsidRDefault="00AD6592" w:rsidP="00C53956">
            <w:pPr>
              <w:spacing w:line="320" w:lineRule="exact"/>
              <w:jc w:val="both"/>
              <w:rPr>
                <w:rFonts w:ascii="標楷體" w:eastAsia="標楷體" w:hAnsi="標楷體"/>
              </w:rPr>
            </w:pPr>
          </w:p>
        </w:tc>
        <w:tc>
          <w:tcPr>
            <w:tcW w:w="1538" w:type="dxa"/>
            <w:vMerge/>
          </w:tcPr>
          <w:p w14:paraId="094E672A" w14:textId="77777777" w:rsidR="00AD6592" w:rsidRDefault="00AD6592" w:rsidP="00C53956">
            <w:pPr>
              <w:spacing w:line="320" w:lineRule="exact"/>
              <w:ind w:left="240" w:hangingChars="100" w:hanging="240"/>
              <w:jc w:val="both"/>
              <w:rPr>
                <w:rFonts w:ascii="標楷體" w:eastAsia="標楷體" w:hAnsi="標楷體"/>
                <w:bCs/>
                <w:szCs w:val="24"/>
              </w:rPr>
            </w:pPr>
          </w:p>
        </w:tc>
        <w:tc>
          <w:tcPr>
            <w:tcW w:w="1545" w:type="dxa"/>
            <w:vMerge/>
          </w:tcPr>
          <w:p w14:paraId="1FD86B16" w14:textId="77777777" w:rsidR="00AD6592" w:rsidRDefault="00AD6592" w:rsidP="00C53956">
            <w:pPr>
              <w:spacing w:line="320" w:lineRule="exact"/>
              <w:ind w:left="240" w:hangingChars="100" w:hanging="240"/>
              <w:jc w:val="both"/>
              <w:rPr>
                <w:rFonts w:ascii="標楷體" w:eastAsia="標楷體" w:hAnsi="標楷體"/>
                <w:bCs/>
                <w:szCs w:val="24"/>
              </w:rPr>
            </w:pPr>
          </w:p>
        </w:tc>
      </w:tr>
      <w:tr w:rsidR="00AD6592" w14:paraId="722CE5BB" w14:textId="77777777" w:rsidTr="00772407">
        <w:trPr>
          <w:trHeight w:val="558"/>
        </w:trPr>
        <w:tc>
          <w:tcPr>
            <w:tcW w:w="553" w:type="dxa"/>
            <w:tcBorders>
              <w:top w:val="single" w:sz="4" w:space="0" w:color="auto"/>
              <w:bottom w:val="single" w:sz="4" w:space="0" w:color="auto"/>
              <w:right w:val="single" w:sz="4" w:space="0" w:color="auto"/>
            </w:tcBorders>
          </w:tcPr>
          <w:p w14:paraId="6D06CF83"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3953CFEC" w14:textId="77777777" w:rsidR="00AD6592" w:rsidRPr="007B28A2" w:rsidRDefault="00AD6592" w:rsidP="00C53956">
            <w:pPr>
              <w:spacing w:line="340" w:lineRule="exact"/>
              <w:jc w:val="both"/>
              <w:rPr>
                <w:rFonts w:ascii="標楷體" w:eastAsia="標楷體" w:hAnsi="標楷體"/>
                <w:szCs w:val="24"/>
              </w:rPr>
            </w:pPr>
            <w:r w:rsidRPr="007B28A2">
              <w:rPr>
                <w:rFonts w:ascii="標楷體" w:eastAsia="標楷體" w:hAnsi="標楷體" w:hint="eastAsia"/>
                <w:szCs w:val="24"/>
              </w:rPr>
              <w:t>強制汽車責任保險法第四十九條條文修正草案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5F5C69F9" w14:textId="77777777" w:rsidR="00AD6592" w:rsidRPr="007B28A2" w:rsidRDefault="00AD6592" w:rsidP="00C53956">
            <w:pPr>
              <w:spacing w:line="340" w:lineRule="exact"/>
              <w:jc w:val="both"/>
              <w:rPr>
                <w:rFonts w:ascii="標楷體" w:eastAsia="標楷體" w:hAnsi="標楷體"/>
                <w:szCs w:val="24"/>
              </w:rPr>
            </w:pPr>
            <w:r w:rsidRPr="007B28A2">
              <w:rPr>
                <w:rFonts w:ascii="標楷體" w:eastAsia="標楷體" w:hAnsi="標楷體" w:hint="eastAsia"/>
                <w:szCs w:val="24"/>
              </w:rPr>
              <w:t>葉毓蘭等16人</w:t>
            </w:r>
          </w:p>
        </w:tc>
        <w:tc>
          <w:tcPr>
            <w:tcW w:w="1766" w:type="dxa"/>
            <w:tcBorders>
              <w:top w:val="single" w:sz="4" w:space="0" w:color="auto"/>
              <w:left w:val="single" w:sz="4" w:space="0" w:color="000000"/>
              <w:bottom w:val="single" w:sz="4" w:space="0" w:color="auto"/>
              <w:right w:val="single" w:sz="4" w:space="0" w:color="000000"/>
            </w:tcBorders>
            <w:shd w:val="clear" w:color="auto" w:fill="FFFFFF"/>
          </w:tcPr>
          <w:p w14:paraId="775A5C1B" w14:textId="77777777" w:rsidR="00AD6592" w:rsidRPr="002B15DD" w:rsidRDefault="00AD6592" w:rsidP="00C53956">
            <w:pPr>
              <w:spacing w:line="360" w:lineRule="exact"/>
              <w:jc w:val="both"/>
              <w:rPr>
                <w:rFonts w:ascii="標楷體" w:eastAsia="標楷體" w:hAnsi="標楷體"/>
                <w:spacing w:val="-20"/>
                <w:szCs w:val="24"/>
              </w:rPr>
            </w:pPr>
            <w:r w:rsidRPr="002B15DD">
              <w:rPr>
                <w:rFonts w:ascii="標楷體" w:eastAsia="標楷體" w:hAnsi="標楷體" w:hint="eastAsia"/>
                <w:spacing w:val="-20"/>
                <w:szCs w:val="24"/>
              </w:rPr>
              <w:t>第10屆第5會期第1次院會</w:t>
            </w:r>
            <w:r w:rsidRPr="00772407">
              <w:rPr>
                <w:rFonts w:ascii="標楷體" w:eastAsia="標楷體" w:hAnsi="標楷體" w:hint="eastAsia"/>
                <w:spacing w:val="-30"/>
                <w:szCs w:val="24"/>
              </w:rPr>
              <w:t>(1</w:t>
            </w:r>
            <w:r w:rsidRPr="00772407">
              <w:rPr>
                <w:rFonts w:ascii="標楷體" w:eastAsia="標楷體" w:hAnsi="標楷體"/>
                <w:spacing w:val="-30"/>
                <w:szCs w:val="24"/>
              </w:rPr>
              <w:t>11</w:t>
            </w:r>
            <w:r w:rsidRPr="00772407">
              <w:rPr>
                <w:rFonts w:ascii="標楷體" w:eastAsia="標楷體" w:hAnsi="標楷體" w:hint="eastAsia"/>
                <w:spacing w:val="-30"/>
                <w:szCs w:val="24"/>
              </w:rPr>
              <w:t>.</w:t>
            </w:r>
            <w:r w:rsidRPr="00772407">
              <w:rPr>
                <w:rFonts w:ascii="標楷體" w:eastAsia="標楷體" w:hAnsi="標楷體"/>
                <w:spacing w:val="-30"/>
                <w:szCs w:val="24"/>
              </w:rPr>
              <w:t>3</w:t>
            </w:r>
            <w:r w:rsidRPr="00772407">
              <w:rPr>
                <w:rFonts w:ascii="標楷體" w:eastAsia="標楷體" w:hAnsi="標楷體" w:hint="eastAsia"/>
                <w:spacing w:val="-30"/>
                <w:szCs w:val="24"/>
              </w:rPr>
              <w:t>.</w:t>
            </w:r>
            <w:r w:rsidRPr="00772407">
              <w:rPr>
                <w:rFonts w:ascii="標楷體" w:eastAsia="標楷體" w:hAnsi="標楷體"/>
                <w:spacing w:val="-30"/>
                <w:szCs w:val="24"/>
              </w:rPr>
              <w:t>1)</w:t>
            </w:r>
            <w:r w:rsidRPr="00772407">
              <w:rPr>
                <w:rFonts w:ascii="標楷體" w:eastAsia="標楷體" w:hAnsi="標楷體" w:hint="eastAsia"/>
                <w:spacing w:val="-30"/>
                <w:szCs w:val="24"/>
              </w:rPr>
              <w:t>決定</w:t>
            </w:r>
            <w:r w:rsidRPr="00772407">
              <w:rPr>
                <w:rFonts w:ascii="標楷體" w:eastAsia="標楷體" w:hAnsi="標楷體" w:hint="eastAsia"/>
                <w:szCs w:val="24"/>
              </w:rPr>
              <w:t>：「交財政委</w:t>
            </w:r>
            <w:r w:rsidRPr="00A924BD">
              <w:rPr>
                <w:rFonts w:ascii="標楷體" w:eastAsia="標楷體" w:hAnsi="標楷體" w:hint="eastAsia"/>
                <w:spacing w:val="-20"/>
                <w:szCs w:val="24"/>
              </w:rPr>
              <w:t>員會審查」</w:t>
            </w:r>
          </w:p>
        </w:tc>
        <w:tc>
          <w:tcPr>
            <w:tcW w:w="1595" w:type="dxa"/>
            <w:vMerge/>
            <w:tcBorders>
              <w:left w:val="single" w:sz="4" w:space="0" w:color="000000"/>
              <w:right w:val="single" w:sz="4" w:space="0" w:color="000000"/>
            </w:tcBorders>
          </w:tcPr>
          <w:p w14:paraId="608C722A" w14:textId="77777777" w:rsidR="00AD6592" w:rsidRDefault="00AD6592" w:rsidP="00C53956">
            <w:pPr>
              <w:spacing w:line="320" w:lineRule="exact"/>
              <w:jc w:val="both"/>
              <w:rPr>
                <w:rFonts w:ascii="標楷體" w:eastAsia="標楷體" w:hAnsi="標楷體"/>
              </w:rPr>
            </w:pPr>
          </w:p>
        </w:tc>
        <w:tc>
          <w:tcPr>
            <w:tcW w:w="1538" w:type="dxa"/>
            <w:vMerge/>
          </w:tcPr>
          <w:p w14:paraId="0704A6EE" w14:textId="77777777" w:rsidR="00AD6592" w:rsidRDefault="00AD6592" w:rsidP="00C53956">
            <w:pPr>
              <w:spacing w:line="320" w:lineRule="exact"/>
              <w:ind w:left="240" w:hangingChars="100" w:hanging="240"/>
              <w:jc w:val="both"/>
              <w:rPr>
                <w:rFonts w:ascii="標楷體" w:eastAsia="標楷體" w:hAnsi="標楷體"/>
                <w:bCs/>
                <w:szCs w:val="24"/>
              </w:rPr>
            </w:pPr>
          </w:p>
        </w:tc>
        <w:tc>
          <w:tcPr>
            <w:tcW w:w="1545" w:type="dxa"/>
            <w:vMerge/>
          </w:tcPr>
          <w:p w14:paraId="58849AA1" w14:textId="77777777" w:rsidR="00AD6592" w:rsidRDefault="00AD6592" w:rsidP="00C53956">
            <w:pPr>
              <w:spacing w:line="320" w:lineRule="exact"/>
              <w:ind w:left="240" w:hangingChars="100" w:hanging="240"/>
              <w:jc w:val="both"/>
              <w:rPr>
                <w:rFonts w:ascii="標楷體" w:eastAsia="標楷體" w:hAnsi="標楷體"/>
                <w:bCs/>
                <w:szCs w:val="24"/>
              </w:rPr>
            </w:pPr>
          </w:p>
        </w:tc>
      </w:tr>
      <w:tr w:rsidR="00AD6592" w14:paraId="0F20C75B" w14:textId="77777777" w:rsidTr="00772407">
        <w:trPr>
          <w:trHeight w:val="558"/>
        </w:trPr>
        <w:tc>
          <w:tcPr>
            <w:tcW w:w="553" w:type="dxa"/>
            <w:tcBorders>
              <w:top w:val="single" w:sz="4" w:space="0" w:color="auto"/>
              <w:bottom w:val="single" w:sz="4" w:space="0" w:color="auto"/>
              <w:right w:val="single" w:sz="4" w:space="0" w:color="auto"/>
            </w:tcBorders>
          </w:tcPr>
          <w:p w14:paraId="3F762F92"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340BB899" w14:textId="77777777" w:rsidR="00AD6592" w:rsidRPr="00300E28" w:rsidRDefault="00AD6592" w:rsidP="00C53956">
            <w:pPr>
              <w:spacing w:line="340" w:lineRule="exact"/>
              <w:jc w:val="both"/>
              <w:rPr>
                <w:rFonts w:ascii="標楷體" w:eastAsia="標楷體" w:hAnsi="標楷體"/>
                <w:szCs w:val="24"/>
              </w:rPr>
            </w:pPr>
            <w:r w:rsidRPr="00300E28">
              <w:rPr>
                <w:rFonts w:ascii="標楷體" w:eastAsia="標楷體" w:hAnsi="標楷體" w:hint="eastAsia"/>
                <w:szCs w:val="24"/>
              </w:rPr>
              <w:t>強制汽車責任保險法部分條文修正草案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40B5A724" w14:textId="77777777" w:rsidR="00AD6592" w:rsidRPr="00300E28" w:rsidRDefault="00AD6592" w:rsidP="00C53956">
            <w:pPr>
              <w:spacing w:line="340" w:lineRule="exact"/>
              <w:jc w:val="both"/>
              <w:rPr>
                <w:rFonts w:ascii="標楷體" w:eastAsia="標楷體" w:hAnsi="標楷體"/>
                <w:szCs w:val="24"/>
              </w:rPr>
            </w:pPr>
            <w:r w:rsidRPr="00300E28">
              <w:rPr>
                <w:rFonts w:ascii="標楷體" w:eastAsia="標楷體" w:hAnsi="標楷體" w:hint="eastAsia"/>
                <w:szCs w:val="24"/>
              </w:rPr>
              <w:t>沈發惠等18人</w:t>
            </w:r>
          </w:p>
        </w:tc>
        <w:tc>
          <w:tcPr>
            <w:tcW w:w="1766" w:type="dxa"/>
            <w:tcBorders>
              <w:top w:val="single" w:sz="4" w:space="0" w:color="auto"/>
              <w:left w:val="single" w:sz="4" w:space="0" w:color="000000"/>
              <w:bottom w:val="single" w:sz="4" w:space="0" w:color="auto"/>
              <w:right w:val="single" w:sz="4" w:space="0" w:color="000000"/>
            </w:tcBorders>
            <w:shd w:val="clear" w:color="auto" w:fill="FFFFFF"/>
          </w:tcPr>
          <w:p w14:paraId="13D9D697" w14:textId="77777777" w:rsidR="00AD6592" w:rsidRPr="002B15DD" w:rsidRDefault="00AD6592" w:rsidP="00C53956">
            <w:pPr>
              <w:spacing w:line="360" w:lineRule="exact"/>
              <w:jc w:val="both"/>
              <w:rPr>
                <w:rFonts w:ascii="標楷體" w:eastAsia="標楷體" w:hAnsi="標楷體"/>
                <w:spacing w:val="-20"/>
                <w:szCs w:val="24"/>
              </w:rPr>
            </w:pPr>
            <w:r w:rsidRPr="002B15DD">
              <w:rPr>
                <w:rFonts w:ascii="標楷體" w:eastAsia="標楷體" w:hAnsi="標楷體" w:hint="eastAsia"/>
                <w:spacing w:val="-20"/>
                <w:szCs w:val="24"/>
              </w:rPr>
              <w:t>第10屆第5會期</w:t>
            </w:r>
            <w:r w:rsidRPr="002B15DD">
              <w:rPr>
                <w:rFonts w:ascii="標楷體" w:eastAsia="標楷體" w:hAnsi="標楷體" w:hint="eastAsia"/>
                <w:szCs w:val="24"/>
              </w:rPr>
              <w:t>第9次院會(1</w:t>
            </w:r>
            <w:r w:rsidRPr="002B15DD">
              <w:rPr>
                <w:rFonts w:ascii="標楷體" w:eastAsia="標楷體" w:hAnsi="標楷體"/>
                <w:szCs w:val="24"/>
              </w:rPr>
              <w:t>11</w:t>
            </w:r>
            <w:r w:rsidRPr="002B15DD">
              <w:rPr>
                <w:rFonts w:ascii="標楷體" w:eastAsia="標楷體" w:hAnsi="標楷體" w:hint="eastAsia"/>
                <w:szCs w:val="24"/>
              </w:rPr>
              <w:t>.</w:t>
            </w:r>
            <w:r w:rsidRPr="002B15DD">
              <w:rPr>
                <w:rFonts w:ascii="標楷體" w:eastAsia="標楷體" w:hAnsi="標楷體"/>
                <w:szCs w:val="24"/>
              </w:rPr>
              <w:t>4</w:t>
            </w:r>
            <w:r w:rsidRPr="002B15DD">
              <w:rPr>
                <w:rFonts w:ascii="標楷體" w:eastAsia="標楷體" w:hAnsi="標楷體" w:hint="eastAsia"/>
                <w:szCs w:val="24"/>
              </w:rPr>
              <w:t>.</w:t>
            </w:r>
            <w:r w:rsidRPr="002B15DD">
              <w:rPr>
                <w:rFonts w:ascii="標楷體" w:eastAsia="標楷體" w:hAnsi="標楷體"/>
                <w:szCs w:val="24"/>
              </w:rPr>
              <w:t>22)</w:t>
            </w:r>
            <w:r w:rsidRPr="002B15DD">
              <w:rPr>
                <w:rFonts w:ascii="標楷體" w:eastAsia="標楷體" w:hAnsi="標楷體" w:hint="eastAsia"/>
                <w:szCs w:val="24"/>
              </w:rPr>
              <w:t>決</w:t>
            </w:r>
            <w:r w:rsidRPr="002B15DD">
              <w:rPr>
                <w:rFonts w:ascii="標楷體" w:eastAsia="標楷體" w:hAnsi="標楷體" w:hint="eastAsia"/>
                <w:spacing w:val="-20"/>
                <w:szCs w:val="24"/>
              </w:rPr>
              <w:t>定：「交財政委員會審查」</w:t>
            </w:r>
          </w:p>
        </w:tc>
        <w:tc>
          <w:tcPr>
            <w:tcW w:w="1595" w:type="dxa"/>
            <w:vMerge/>
            <w:tcBorders>
              <w:left w:val="single" w:sz="4" w:space="0" w:color="000000"/>
              <w:right w:val="single" w:sz="4" w:space="0" w:color="000000"/>
            </w:tcBorders>
          </w:tcPr>
          <w:p w14:paraId="270A0F69" w14:textId="77777777" w:rsidR="00AD6592" w:rsidRDefault="00AD6592" w:rsidP="00C53956">
            <w:pPr>
              <w:spacing w:line="320" w:lineRule="exact"/>
              <w:jc w:val="both"/>
              <w:rPr>
                <w:rFonts w:ascii="標楷體" w:eastAsia="標楷體" w:hAnsi="標楷體"/>
              </w:rPr>
            </w:pPr>
          </w:p>
        </w:tc>
        <w:tc>
          <w:tcPr>
            <w:tcW w:w="1538" w:type="dxa"/>
            <w:vMerge/>
          </w:tcPr>
          <w:p w14:paraId="47FDFD98" w14:textId="77777777" w:rsidR="00AD6592" w:rsidRDefault="00AD6592" w:rsidP="00C53956">
            <w:pPr>
              <w:spacing w:line="320" w:lineRule="exact"/>
              <w:ind w:left="240" w:hangingChars="100" w:hanging="240"/>
              <w:jc w:val="both"/>
              <w:rPr>
                <w:rFonts w:ascii="標楷體" w:eastAsia="標楷體" w:hAnsi="標楷體"/>
                <w:bCs/>
                <w:szCs w:val="24"/>
              </w:rPr>
            </w:pPr>
          </w:p>
        </w:tc>
        <w:tc>
          <w:tcPr>
            <w:tcW w:w="1545" w:type="dxa"/>
            <w:vMerge/>
          </w:tcPr>
          <w:p w14:paraId="75F690E0" w14:textId="77777777" w:rsidR="00AD6592" w:rsidRDefault="00AD6592" w:rsidP="00C53956">
            <w:pPr>
              <w:spacing w:line="320" w:lineRule="exact"/>
              <w:ind w:left="240" w:hangingChars="100" w:hanging="240"/>
              <w:jc w:val="both"/>
              <w:rPr>
                <w:rFonts w:ascii="標楷體" w:eastAsia="標楷體" w:hAnsi="標楷體"/>
                <w:bCs/>
                <w:szCs w:val="24"/>
              </w:rPr>
            </w:pPr>
          </w:p>
        </w:tc>
      </w:tr>
      <w:tr w:rsidR="00AD6592" w14:paraId="048F0231" w14:textId="77777777" w:rsidTr="00772407">
        <w:trPr>
          <w:trHeight w:val="558"/>
        </w:trPr>
        <w:tc>
          <w:tcPr>
            <w:tcW w:w="553" w:type="dxa"/>
            <w:tcBorders>
              <w:top w:val="single" w:sz="4" w:space="0" w:color="auto"/>
              <w:bottom w:val="single" w:sz="4" w:space="0" w:color="auto"/>
              <w:right w:val="single" w:sz="4" w:space="0" w:color="auto"/>
            </w:tcBorders>
          </w:tcPr>
          <w:p w14:paraId="778CA9C6"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6A5A0837" w14:textId="77777777" w:rsidR="00AD6592" w:rsidRPr="00300E28" w:rsidRDefault="00AD6592" w:rsidP="00C53956">
            <w:pPr>
              <w:spacing w:line="340" w:lineRule="exact"/>
              <w:jc w:val="both"/>
              <w:rPr>
                <w:rFonts w:ascii="標楷體" w:eastAsia="標楷體" w:hAnsi="標楷體"/>
                <w:szCs w:val="24"/>
              </w:rPr>
            </w:pPr>
            <w:r w:rsidRPr="00300E28">
              <w:rPr>
                <w:rFonts w:ascii="標楷體" w:eastAsia="標楷體" w:hAnsi="標楷體" w:hint="eastAsia"/>
                <w:szCs w:val="24"/>
              </w:rPr>
              <w:t>強制汽車責任保險法部分條</w:t>
            </w:r>
            <w:r w:rsidRPr="00300E28">
              <w:rPr>
                <w:rFonts w:ascii="標楷體" w:eastAsia="標楷體" w:hAnsi="標楷體" w:hint="eastAsia"/>
                <w:szCs w:val="24"/>
              </w:rPr>
              <w:lastRenderedPageBreak/>
              <w:t>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1AFA066A" w14:textId="77777777" w:rsidR="00AD6592" w:rsidRPr="00300E28" w:rsidRDefault="00AD6592" w:rsidP="00C53956">
            <w:pPr>
              <w:spacing w:line="340" w:lineRule="exact"/>
              <w:jc w:val="both"/>
              <w:rPr>
                <w:rFonts w:ascii="標楷體" w:eastAsia="標楷體" w:hAnsi="標楷體"/>
                <w:szCs w:val="24"/>
              </w:rPr>
            </w:pPr>
            <w:r w:rsidRPr="00300E28">
              <w:rPr>
                <w:rFonts w:ascii="標楷體" w:eastAsia="標楷體" w:hAnsi="標楷體" w:hint="eastAsia"/>
                <w:szCs w:val="24"/>
              </w:rPr>
              <w:lastRenderedPageBreak/>
              <w:t>楊瓊瓔等19人</w:t>
            </w:r>
          </w:p>
        </w:tc>
        <w:tc>
          <w:tcPr>
            <w:tcW w:w="1766" w:type="dxa"/>
            <w:tcBorders>
              <w:top w:val="single" w:sz="4" w:space="0" w:color="auto"/>
              <w:left w:val="single" w:sz="4" w:space="0" w:color="000000"/>
              <w:bottom w:val="single" w:sz="4" w:space="0" w:color="auto"/>
              <w:right w:val="single" w:sz="4" w:space="0" w:color="000000"/>
            </w:tcBorders>
            <w:shd w:val="clear" w:color="auto" w:fill="FFFFFF"/>
          </w:tcPr>
          <w:p w14:paraId="04D4E196" w14:textId="77777777" w:rsidR="00AD6592" w:rsidRPr="002B15DD" w:rsidRDefault="00AD6592" w:rsidP="00C53956">
            <w:pPr>
              <w:spacing w:line="360" w:lineRule="exact"/>
              <w:jc w:val="both"/>
              <w:rPr>
                <w:rFonts w:ascii="標楷體" w:eastAsia="標楷體" w:hAnsi="標楷體"/>
                <w:spacing w:val="-20"/>
                <w:szCs w:val="24"/>
              </w:rPr>
            </w:pPr>
            <w:r w:rsidRPr="002B15DD">
              <w:rPr>
                <w:rFonts w:ascii="標楷體" w:eastAsia="標楷體" w:hAnsi="標楷體" w:hint="eastAsia"/>
                <w:spacing w:val="-20"/>
                <w:szCs w:val="24"/>
              </w:rPr>
              <w:t>第10屆第5會期第9次院會</w:t>
            </w:r>
            <w:r w:rsidRPr="002B15DD">
              <w:rPr>
                <w:rFonts w:ascii="標楷體" w:eastAsia="標楷體" w:hAnsi="標楷體" w:hint="eastAsia"/>
                <w:szCs w:val="24"/>
              </w:rPr>
              <w:lastRenderedPageBreak/>
              <w:t>(1</w:t>
            </w:r>
            <w:r w:rsidRPr="002B15DD">
              <w:rPr>
                <w:rFonts w:ascii="標楷體" w:eastAsia="標楷體" w:hAnsi="標楷體"/>
                <w:szCs w:val="24"/>
              </w:rPr>
              <w:t>11</w:t>
            </w:r>
            <w:r w:rsidRPr="002B15DD">
              <w:rPr>
                <w:rFonts w:ascii="標楷體" w:eastAsia="標楷體" w:hAnsi="標楷體" w:hint="eastAsia"/>
                <w:szCs w:val="24"/>
              </w:rPr>
              <w:t>.</w:t>
            </w:r>
            <w:r w:rsidRPr="002B15DD">
              <w:rPr>
                <w:rFonts w:ascii="標楷體" w:eastAsia="標楷體" w:hAnsi="標楷體"/>
                <w:szCs w:val="24"/>
              </w:rPr>
              <w:t>4</w:t>
            </w:r>
            <w:r w:rsidRPr="002B15DD">
              <w:rPr>
                <w:rFonts w:ascii="標楷體" w:eastAsia="標楷體" w:hAnsi="標楷體" w:hint="eastAsia"/>
                <w:szCs w:val="24"/>
              </w:rPr>
              <w:t>.</w:t>
            </w:r>
            <w:r w:rsidRPr="002B15DD">
              <w:rPr>
                <w:rFonts w:ascii="標楷體" w:eastAsia="標楷體" w:hAnsi="標楷體"/>
                <w:szCs w:val="24"/>
              </w:rPr>
              <w:t>22)</w:t>
            </w:r>
            <w:r w:rsidRPr="002B15DD">
              <w:rPr>
                <w:rFonts w:ascii="標楷體" w:eastAsia="標楷體" w:hAnsi="標楷體" w:hint="eastAsia"/>
                <w:szCs w:val="24"/>
              </w:rPr>
              <w:t>決定：</w:t>
            </w:r>
            <w:r w:rsidRPr="002B15DD">
              <w:rPr>
                <w:rFonts w:ascii="標楷體" w:eastAsia="標楷體" w:hAnsi="標楷體" w:hint="eastAsia"/>
                <w:spacing w:val="-20"/>
                <w:szCs w:val="24"/>
              </w:rPr>
              <w:t>「交財政委員會審查」</w:t>
            </w:r>
          </w:p>
        </w:tc>
        <w:tc>
          <w:tcPr>
            <w:tcW w:w="1595" w:type="dxa"/>
            <w:vMerge/>
            <w:tcBorders>
              <w:left w:val="single" w:sz="4" w:space="0" w:color="000000"/>
              <w:right w:val="single" w:sz="4" w:space="0" w:color="000000"/>
            </w:tcBorders>
          </w:tcPr>
          <w:p w14:paraId="75DED922" w14:textId="77777777" w:rsidR="00AD6592" w:rsidRDefault="00AD6592" w:rsidP="00C53956">
            <w:pPr>
              <w:spacing w:line="320" w:lineRule="exact"/>
              <w:jc w:val="both"/>
              <w:rPr>
                <w:rFonts w:ascii="標楷體" w:eastAsia="標楷體" w:hAnsi="標楷體"/>
              </w:rPr>
            </w:pPr>
          </w:p>
        </w:tc>
        <w:tc>
          <w:tcPr>
            <w:tcW w:w="1538" w:type="dxa"/>
            <w:vMerge/>
          </w:tcPr>
          <w:p w14:paraId="013CDC8D" w14:textId="77777777" w:rsidR="00AD6592" w:rsidRDefault="00AD6592" w:rsidP="00C53956">
            <w:pPr>
              <w:spacing w:line="320" w:lineRule="exact"/>
              <w:ind w:left="240" w:hangingChars="100" w:hanging="240"/>
              <w:jc w:val="both"/>
              <w:rPr>
                <w:rFonts w:ascii="標楷體" w:eastAsia="標楷體" w:hAnsi="標楷體"/>
                <w:bCs/>
                <w:szCs w:val="24"/>
              </w:rPr>
            </w:pPr>
          </w:p>
        </w:tc>
        <w:tc>
          <w:tcPr>
            <w:tcW w:w="1545" w:type="dxa"/>
            <w:vMerge/>
          </w:tcPr>
          <w:p w14:paraId="16E5AF9E" w14:textId="77777777" w:rsidR="00AD6592" w:rsidRDefault="00AD6592" w:rsidP="00C53956">
            <w:pPr>
              <w:spacing w:line="320" w:lineRule="exact"/>
              <w:ind w:left="240" w:hangingChars="100" w:hanging="240"/>
              <w:jc w:val="both"/>
              <w:rPr>
                <w:rFonts w:ascii="標楷體" w:eastAsia="標楷體" w:hAnsi="標楷體"/>
                <w:bCs/>
                <w:szCs w:val="24"/>
              </w:rPr>
            </w:pPr>
          </w:p>
        </w:tc>
      </w:tr>
      <w:tr w:rsidR="00AD6592" w14:paraId="544652E0" w14:textId="77777777" w:rsidTr="00772407">
        <w:trPr>
          <w:trHeight w:val="558"/>
        </w:trPr>
        <w:tc>
          <w:tcPr>
            <w:tcW w:w="553" w:type="dxa"/>
            <w:tcBorders>
              <w:top w:val="single" w:sz="4" w:space="0" w:color="auto"/>
              <w:bottom w:val="single" w:sz="4" w:space="0" w:color="auto"/>
              <w:right w:val="single" w:sz="4" w:space="0" w:color="auto"/>
            </w:tcBorders>
          </w:tcPr>
          <w:p w14:paraId="7D53BCD8"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1080A504" w14:textId="77777777" w:rsidR="00AD6592" w:rsidRPr="007B28A2" w:rsidRDefault="00AD6592" w:rsidP="00C53956">
            <w:pPr>
              <w:spacing w:line="340" w:lineRule="exact"/>
              <w:jc w:val="both"/>
              <w:rPr>
                <w:rFonts w:ascii="標楷體" w:eastAsia="標楷體" w:hAnsi="標楷體"/>
                <w:szCs w:val="24"/>
              </w:rPr>
            </w:pPr>
            <w:r w:rsidRPr="007B28A2">
              <w:rPr>
                <w:rFonts w:ascii="標楷體" w:eastAsia="標楷體" w:hAnsi="標楷體" w:hint="eastAsia"/>
                <w:szCs w:val="24"/>
              </w:rPr>
              <w:t>強制汽車責任保險法第四十九條條文修正草案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324753F5" w14:textId="77777777" w:rsidR="00AD6592" w:rsidRPr="007B28A2" w:rsidRDefault="00AD6592" w:rsidP="00C53956">
            <w:pPr>
              <w:spacing w:line="340" w:lineRule="exact"/>
              <w:jc w:val="both"/>
              <w:rPr>
                <w:rFonts w:ascii="標楷體" w:eastAsia="標楷體" w:hAnsi="標楷體"/>
                <w:szCs w:val="24"/>
              </w:rPr>
            </w:pPr>
            <w:r>
              <w:rPr>
                <w:rFonts w:ascii="標楷體" w:eastAsia="標楷體" w:hAnsi="標楷體" w:hint="eastAsia"/>
                <w:szCs w:val="24"/>
              </w:rPr>
              <w:t>高嘉瑜</w:t>
            </w:r>
            <w:r w:rsidRPr="007B28A2">
              <w:rPr>
                <w:rFonts w:ascii="標楷體" w:eastAsia="標楷體" w:hAnsi="標楷體" w:hint="eastAsia"/>
                <w:szCs w:val="24"/>
              </w:rPr>
              <w:t>等1</w:t>
            </w:r>
            <w:r>
              <w:rPr>
                <w:rFonts w:ascii="標楷體" w:eastAsia="標楷體" w:hAnsi="標楷體" w:hint="eastAsia"/>
                <w:szCs w:val="24"/>
              </w:rPr>
              <w:t>7</w:t>
            </w:r>
            <w:r w:rsidRPr="007B28A2">
              <w:rPr>
                <w:rFonts w:ascii="標楷體" w:eastAsia="標楷體" w:hAnsi="標楷體" w:hint="eastAsia"/>
                <w:szCs w:val="24"/>
              </w:rPr>
              <w:t>人</w:t>
            </w:r>
          </w:p>
        </w:tc>
        <w:tc>
          <w:tcPr>
            <w:tcW w:w="1766" w:type="dxa"/>
            <w:tcBorders>
              <w:top w:val="single" w:sz="4" w:space="0" w:color="auto"/>
              <w:left w:val="single" w:sz="4" w:space="0" w:color="000000"/>
              <w:bottom w:val="single" w:sz="4" w:space="0" w:color="auto"/>
              <w:right w:val="single" w:sz="4" w:space="0" w:color="000000"/>
            </w:tcBorders>
            <w:shd w:val="clear" w:color="auto" w:fill="FFFFFF"/>
          </w:tcPr>
          <w:p w14:paraId="756CBF1C" w14:textId="77777777" w:rsidR="00AD6592" w:rsidRPr="00772407" w:rsidRDefault="00AD6592" w:rsidP="00C53956">
            <w:pPr>
              <w:spacing w:line="360" w:lineRule="exact"/>
              <w:jc w:val="both"/>
              <w:rPr>
                <w:rFonts w:ascii="標楷體" w:eastAsia="標楷體" w:hAnsi="標楷體"/>
                <w:szCs w:val="24"/>
              </w:rPr>
            </w:pPr>
            <w:r w:rsidRPr="00772407">
              <w:rPr>
                <w:rFonts w:ascii="標楷體" w:eastAsia="標楷體" w:hAnsi="標楷體" w:hint="eastAsia"/>
                <w:szCs w:val="24"/>
              </w:rPr>
              <w:t>第10屆第5會期第7次院會</w:t>
            </w:r>
            <w:r w:rsidRPr="00772407">
              <w:rPr>
                <w:rFonts w:ascii="標楷體" w:eastAsia="標楷體" w:hAnsi="標楷體" w:hint="eastAsia"/>
                <w:spacing w:val="-40"/>
                <w:szCs w:val="24"/>
              </w:rPr>
              <w:t>(1</w:t>
            </w:r>
            <w:r w:rsidRPr="00772407">
              <w:rPr>
                <w:rFonts w:ascii="標楷體" w:eastAsia="標楷體" w:hAnsi="標楷體"/>
                <w:spacing w:val="-40"/>
                <w:szCs w:val="24"/>
              </w:rPr>
              <w:t>11</w:t>
            </w:r>
            <w:r w:rsidRPr="00772407">
              <w:rPr>
                <w:rFonts w:ascii="標楷體" w:eastAsia="標楷體" w:hAnsi="標楷體" w:hint="eastAsia"/>
                <w:spacing w:val="-40"/>
                <w:szCs w:val="24"/>
              </w:rPr>
              <w:t>.4.8</w:t>
            </w:r>
            <w:r w:rsidRPr="00772407">
              <w:rPr>
                <w:rFonts w:ascii="標楷體" w:eastAsia="標楷體" w:hAnsi="標楷體"/>
                <w:spacing w:val="-40"/>
                <w:szCs w:val="24"/>
              </w:rPr>
              <w:t>)</w:t>
            </w:r>
            <w:r w:rsidRPr="00772407">
              <w:rPr>
                <w:rFonts w:ascii="標楷體" w:eastAsia="標楷體" w:hAnsi="標楷體" w:hint="eastAsia"/>
                <w:spacing w:val="-40"/>
                <w:szCs w:val="24"/>
              </w:rPr>
              <w:t>決定：「逕付二</w:t>
            </w:r>
            <w:r w:rsidRPr="00772407">
              <w:rPr>
                <w:rFonts w:ascii="標楷體" w:eastAsia="標楷體" w:hAnsi="標楷體" w:hint="eastAsia"/>
                <w:szCs w:val="24"/>
              </w:rPr>
              <w:t>讀，與相關提案併案協商」</w:t>
            </w:r>
          </w:p>
        </w:tc>
        <w:tc>
          <w:tcPr>
            <w:tcW w:w="1595" w:type="dxa"/>
            <w:tcBorders>
              <w:left w:val="single" w:sz="4" w:space="0" w:color="000000"/>
              <w:bottom w:val="single" w:sz="4" w:space="0" w:color="auto"/>
              <w:right w:val="single" w:sz="4" w:space="0" w:color="000000"/>
            </w:tcBorders>
          </w:tcPr>
          <w:p w14:paraId="67EC7E98" w14:textId="77777777" w:rsidR="00AD6592" w:rsidRDefault="00AD6592" w:rsidP="00C53956">
            <w:pPr>
              <w:spacing w:line="320" w:lineRule="exact"/>
              <w:jc w:val="both"/>
              <w:rPr>
                <w:rFonts w:ascii="標楷體" w:eastAsia="標楷體" w:hAnsi="標楷體"/>
              </w:rPr>
            </w:pPr>
            <w:r>
              <w:rPr>
                <w:rFonts w:ascii="標楷體" w:eastAsia="標楷體" w:hAnsi="標楷體" w:hint="eastAsia"/>
              </w:rPr>
              <w:t>逕付二讀</w:t>
            </w:r>
          </w:p>
        </w:tc>
        <w:tc>
          <w:tcPr>
            <w:tcW w:w="1538" w:type="dxa"/>
            <w:vMerge/>
          </w:tcPr>
          <w:p w14:paraId="76C17CEF" w14:textId="77777777" w:rsidR="00AD6592" w:rsidRDefault="00AD6592" w:rsidP="00C53956">
            <w:pPr>
              <w:spacing w:line="320" w:lineRule="exact"/>
              <w:ind w:left="240" w:hangingChars="100" w:hanging="240"/>
              <w:jc w:val="both"/>
              <w:rPr>
                <w:rFonts w:ascii="標楷體" w:eastAsia="標楷體" w:hAnsi="標楷體"/>
                <w:bCs/>
                <w:szCs w:val="24"/>
              </w:rPr>
            </w:pPr>
          </w:p>
        </w:tc>
        <w:tc>
          <w:tcPr>
            <w:tcW w:w="1545" w:type="dxa"/>
            <w:vMerge/>
          </w:tcPr>
          <w:p w14:paraId="77E2D65B" w14:textId="77777777" w:rsidR="00AD6592" w:rsidRDefault="00AD6592" w:rsidP="00C53956">
            <w:pPr>
              <w:spacing w:line="320" w:lineRule="exact"/>
              <w:ind w:left="240" w:hangingChars="100" w:hanging="240"/>
              <w:jc w:val="both"/>
              <w:rPr>
                <w:rFonts w:ascii="標楷體" w:eastAsia="標楷體" w:hAnsi="標楷體"/>
                <w:bCs/>
                <w:szCs w:val="24"/>
              </w:rPr>
            </w:pPr>
          </w:p>
        </w:tc>
      </w:tr>
      <w:tr w:rsidR="00AD6592" w14:paraId="430CCB60" w14:textId="77777777" w:rsidTr="00772407">
        <w:trPr>
          <w:trHeight w:val="558"/>
        </w:trPr>
        <w:tc>
          <w:tcPr>
            <w:tcW w:w="553" w:type="dxa"/>
            <w:tcBorders>
              <w:top w:val="single" w:sz="4" w:space="0" w:color="auto"/>
              <w:bottom w:val="single" w:sz="4" w:space="0" w:color="auto"/>
              <w:right w:val="single" w:sz="4" w:space="0" w:color="auto"/>
            </w:tcBorders>
          </w:tcPr>
          <w:p w14:paraId="28E631EB" w14:textId="77777777" w:rsidR="00AD6592" w:rsidRDefault="00AD6592" w:rsidP="00AD6592">
            <w:pPr>
              <w:widowControl/>
              <w:numPr>
                <w:ilvl w:val="0"/>
                <w:numId w:val="11"/>
              </w:numPr>
              <w:autoSpaceDN w:val="0"/>
              <w:spacing w:line="320" w:lineRule="exact"/>
              <w:jc w:val="both"/>
              <w:rPr>
                <w:rFonts w:ascii="標楷體" w:eastAsia="標楷體" w:hAnsi="標楷體"/>
                <w:b/>
                <w:bCs/>
                <w:szCs w:val="24"/>
              </w:rPr>
            </w:pPr>
          </w:p>
        </w:tc>
        <w:tc>
          <w:tcPr>
            <w:tcW w:w="1699" w:type="dxa"/>
            <w:tcBorders>
              <w:top w:val="single" w:sz="4" w:space="0" w:color="auto"/>
              <w:left w:val="single" w:sz="4" w:space="0" w:color="000000"/>
              <w:bottom w:val="single" w:sz="4" w:space="0" w:color="auto"/>
              <w:right w:val="single" w:sz="4" w:space="0" w:color="000000"/>
            </w:tcBorders>
            <w:shd w:val="clear" w:color="auto" w:fill="auto"/>
          </w:tcPr>
          <w:p w14:paraId="2215D658" w14:textId="77777777" w:rsidR="00AD6592" w:rsidRPr="00300E28" w:rsidRDefault="00AD6592" w:rsidP="00C53956">
            <w:pPr>
              <w:spacing w:line="340" w:lineRule="exact"/>
              <w:jc w:val="both"/>
              <w:rPr>
                <w:rFonts w:ascii="標楷體" w:eastAsia="標楷體" w:hAnsi="標楷體"/>
                <w:szCs w:val="24"/>
              </w:rPr>
            </w:pPr>
            <w:r w:rsidRPr="00300E28">
              <w:rPr>
                <w:rFonts w:ascii="標楷體" w:eastAsia="標楷體" w:hAnsi="標楷體" w:hint="eastAsia"/>
                <w:szCs w:val="24"/>
              </w:rPr>
              <w:t>強制汽車責任保險法部分條文修正草案</w:t>
            </w:r>
          </w:p>
        </w:tc>
        <w:tc>
          <w:tcPr>
            <w:tcW w:w="1227" w:type="dxa"/>
            <w:tcBorders>
              <w:top w:val="single" w:sz="4" w:space="0" w:color="auto"/>
              <w:left w:val="single" w:sz="4" w:space="0" w:color="000000"/>
              <w:bottom w:val="single" w:sz="4" w:space="0" w:color="auto"/>
              <w:right w:val="single" w:sz="4" w:space="0" w:color="000000"/>
            </w:tcBorders>
            <w:shd w:val="clear" w:color="auto" w:fill="auto"/>
          </w:tcPr>
          <w:p w14:paraId="3ACCBCDE" w14:textId="77777777" w:rsidR="00AD6592" w:rsidRPr="00300E28" w:rsidRDefault="00AD6592" w:rsidP="00C53956">
            <w:pPr>
              <w:spacing w:line="340" w:lineRule="exact"/>
              <w:jc w:val="both"/>
              <w:rPr>
                <w:rFonts w:ascii="標楷體" w:eastAsia="標楷體" w:hAnsi="標楷體"/>
                <w:szCs w:val="24"/>
              </w:rPr>
            </w:pPr>
            <w:r>
              <w:rPr>
                <w:rFonts w:ascii="標楷體" w:eastAsia="標楷體" w:hAnsi="標楷體" w:hint="eastAsia"/>
                <w:szCs w:val="24"/>
              </w:rPr>
              <w:t>台灣民眾黨黨團</w:t>
            </w:r>
          </w:p>
        </w:tc>
        <w:tc>
          <w:tcPr>
            <w:tcW w:w="1766" w:type="dxa"/>
            <w:tcBorders>
              <w:top w:val="single" w:sz="4" w:space="0" w:color="auto"/>
              <w:left w:val="single" w:sz="4" w:space="0" w:color="000000"/>
              <w:bottom w:val="single" w:sz="4" w:space="0" w:color="auto"/>
              <w:right w:val="single" w:sz="4" w:space="0" w:color="000000"/>
            </w:tcBorders>
            <w:shd w:val="clear" w:color="auto" w:fill="FFFFFF"/>
          </w:tcPr>
          <w:p w14:paraId="5B7674C0" w14:textId="77777777" w:rsidR="00AD6592" w:rsidRPr="002B15DD" w:rsidRDefault="00AD6592" w:rsidP="00C53956">
            <w:pPr>
              <w:spacing w:line="360" w:lineRule="exact"/>
              <w:jc w:val="both"/>
              <w:rPr>
                <w:rFonts w:ascii="標楷體" w:eastAsia="標楷體" w:hAnsi="標楷體"/>
                <w:spacing w:val="-20"/>
                <w:szCs w:val="24"/>
              </w:rPr>
            </w:pPr>
            <w:r w:rsidRPr="002B15DD">
              <w:rPr>
                <w:rFonts w:ascii="標楷體" w:eastAsia="標楷體" w:hAnsi="標楷體" w:hint="eastAsia"/>
                <w:spacing w:val="-20"/>
                <w:szCs w:val="24"/>
              </w:rPr>
              <w:t>第10屆第5會期第11次院會</w:t>
            </w:r>
            <w:r w:rsidRPr="00772407">
              <w:rPr>
                <w:rFonts w:ascii="標楷體" w:eastAsia="標楷體" w:hAnsi="標楷體" w:hint="eastAsia"/>
                <w:spacing w:val="-40"/>
                <w:szCs w:val="24"/>
              </w:rPr>
              <w:t>(1</w:t>
            </w:r>
            <w:r w:rsidRPr="00772407">
              <w:rPr>
                <w:rFonts w:ascii="標楷體" w:eastAsia="標楷體" w:hAnsi="標楷體"/>
                <w:spacing w:val="-40"/>
                <w:szCs w:val="24"/>
              </w:rPr>
              <w:t>11</w:t>
            </w:r>
            <w:r w:rsidRPr="00772407">
              <w:rPr>
                <w:rFonts w:ascii="標楷體" w:eastAsia="標楷體" w:hAnsi="標楷體" w:hint="eastAsia"/>
                <w:spacing w:val="-40"/>
                <w:szCs w:val="24"/>
              </w:rPr>
              <w:t>.5.6</w:t>
            </w:r>
            <w:r w:rsidRPr="00772407">
              <w:rPr>
                <w:rFonts w:ascii="標楷體" w:eastAsia="標楷體" w:hAnsi="標楷體"/>
                <w:spacing w:val="-40"/>
                <w:szCs w:val="24"/>
              </w:rPr>
              <w:t>)</w:t>
            </w:r>
            <w:r w:rsidRPr="00772407">
              <w:rPr>
                <w:rFonts w:ascii="標楷體" w:eastAsia="標楷體" w:hAnsi="標楷體" w:hint="eastAsia"/>
                <w:spacing w:val="-40"/>
                <w:szCs w:val="24"/>
              </w:rPr>
              <w:t>決定：</w:t>
            </w:r>
            <w:r w:rsidRPr="002B15DD">
              <w:rPr>
                <w:rFonts w:ascii="標楷體" w:eastAsia="標楷體" w:hAnsi="標楷體" w:hint="eastAsia"/>
                <w:spacing w:val="-20"/>
                <w:szCs w:val="24"/>
              </w:rPr>
              <w:t>「逕付二讀，與相關提案併案協商」</w:t>
            </w:r>
          </w:p>
        </w:tc>
        <w:tc>
          <w:tcPr>
            <w:tcW w:w="1595" w:type="dxa"/>
            <w:tcBorders>
              <w:left w:val="single" w:sz="4" w:space="0" w:color="000000"/>
              <w:bottom w:val="single" w:sz="4" w:space="0" w:color="auto"/>
              <w:right w:val="single" w:sz="4" w:space="0" w:color="000000"/>
            </w:tcBorders>
          </w:tcPr>
          <w:p w14:paraId="6A69DD5D" w14:textId="77777777" w:rsidR="00AD6592" w:rsidRDefault="00AD6592" w:rsidP="00C53956">
            <w:pPr>
              <w:spacing w:line="320" w:lineRule="exact"/>
              <w:jc w:val="both"/>
              <w:rPr>
                <w:rFonts w:ascii="標楷體" w:eastAsia="標楷體" w:hAnsi="標楷體"/>
              </w:rPr>
            </w:pPr>
            <w:r>
              <w:rPr>
                <w:rFonts w:ascii="標楷體" w:eastAsia="標楷體" w:hAnsi="標楷體" w:hint="eastAsia"/>
              </w:rPr>
              <w:t>逕付二讀</w:t>
            </w:r>
          </w:p>
        </w:tc>
        <w:tc>
          <w:tcPr>
            <w:tcW w:w="1538" w:type="dxa"/>
            <w:vMerge/>
            <w:tcBorders>
              <w:bottom w:val="single" w:sz="4" w:space="0" w:color="auto"/>
            </w:tcBorders>
          </w:tcPr>
          <w:p w14:paraId="7A5E1D09" w14:textId="77777777" w:rsidR="00AD6592" w:rsidRDefault="00AD6592" w:rsidP="00C53956">
            <w:pPr>
              <w:spacing w:line="320" w:lineRule="exact"/>
              <w:ind w:left="240" w:hangingChars="100" w:hanging="240"/>
              <w:jc w:val="both"/>
              <w:rPr>
                <w:rFonts w:ascii="標楷體" w:eastAsia="標楷體" w:hAnsi="標楷體"/>
                <w:bCs/>
                <w:szCs w:val="24"/>
              </w:rPr>
            </w:pPr>
          </w:p>
        </w:tc>
        <w:tc>
          <w:tcPr>
            <w:tcW w:w="1545" w:type="dxa"/>
            <w:vMerge/>
            <w:tcBorders>
              <w:bottom w:val="single" w:sz="4" w:space="0" w:color="auto"/>
            </w:tcBorders>
          </w:tcPr>
          <w:p w14:paraId="078CE3D3" w14:textId="77777777" w:rsidR="00AD6592" w:rsidRDefault="00AD6592" w:rsidP="00C53956">
            <w:pPr>
              <w:spacing w:line="320" w:lineRule="exact"/>
              <w:ind w:left="240" w:hangingChars="100" w:hanging="240"/>
              <w:jc w:val="both"/>
              <w:rPr>
                <w:rFonts w:ascii="標楷體" w:eastAsia="標楷體" w:hAnsi="標楷體"/>
                <w:bCs/>
                <w:szCs w:val="24"/>
              </w:rPr>
            </w:pPr>
          </w:p>
        </w:tc>
      </w:tr>
    </w:tbl>
    <w:p w14:paraId="5CE304C7" w14:textId="77777777" w:rsidR="00AD6592" w:rsidRDefault="00AD6592" w:rsidP="00993016">
      <w:pPr>
        <w:spacing w:line="400" w:lineRule="exact"/>
        <w:jc w:val="both"/>
        <w:rPr>
          <w:rFonts w:ascii="標楷體" w:eastAsia="標楷體" w:hAnsi="標楷體"/>
          <w:b/>
          <w:sz w:val="32"/>
          <w:szCs w:val="32"/>
        </w:rPr>
      </w:pPr>
    </w:p>
    <w:p w14:paraId="0C3B3D82" w14:textId="77777777" w:rsidR="00AD6592" w:rsidRDefault="00AD6592" w:rsidP="00993016">
      <w:pPr>
        <w:spacing w:line="400" w:lineRule="exact"/>
        <w:jc w:val="both"/>
        <w:rPr>
          <w:rFonts w:ascii="標楷體" w:eastAsia="標楷體" w:hAnsi="標楷體"/>
          <w:b/>
          <w:sz w:val="32"/>
          <w:szCs w:val="32"/>
        </w:rPr>
      </w:pPr>
    </w:p>
    <w:p w14:paraId="57B35754" w14:textId="77777777" w:rsidR="00AD6592" w:rsidRDefault="00AD6592" w:rsidP="00993016">
      <w:pPr>
        <w:spacing w:line="400" w:lineRule="exact"/>
        <w:jc w:val="both"/>
        <w:rPr>
          <w:rFonts w:ascii="標楷體" w:eastAsia="標楷體" w:hAnsi="標楷體"/>
          <w:b/>
          <w:sz w:val="32"/>
          <w:szCs w:val="32"/>
        </w:rPr>
      </w:pPr>
    </w:p>
    <w:p w14:paraId="162A06B6" w14:textId="77777777" w:rsidR="00AD6592" w:rsidRPr="00363FB0" w:rsidRDefault="00AD6592" w:rsidP="00363FB0">
      <w:pPr>
        <w:rPr>
          <w:vanish/>
        </w:rPr>
      </w:pPr>
    </w:p>
    <w:p w14:paraId="65503BBF" w14:textId="77777777" w:rsidR="00AD6592" w:rsidRDefault="00AD6592">
      <w:pPr>
        <w:spacing w:line="340" w:lineRule="exact"/>
        <w:jc w:val="both"/>
        <w:rPr>
          <w:rFonts w:ascii="標楷體" w:eastAsia="標楷體" w:hAnsi="標楷體"/>
          <w:b/>
          <w:szCs w:val="24"/>
        </w:rPr>
      </w:pPr>
    </w:p>
    <w:p w14:paraId="5211011A" w14:textId="77777777" w:rsidR="00AD6592" w:rsidRDefault="00AD6592">
      <w:pPr>
        <w:spacing w:line="340" w:lineRule="exact"/>
        <w:jc w:val="both"/>
        <w:rPr>
          <w:rFonts w:ascii="標楷體" w:eastAsia="標楷體" w:hAnsi="標楷體"/>
          <w:b/>
          <w:szCs w:val="24"/>
        </w:rPr>
      </w:pPr>
    </w:p>
    <w:p w14:paraId="71641FCE" w14:textId="77777777" w:rsidR="00AD6592" w:rsidRDefault="00AD6592" w:rsidP="008632F7">
      <w:pPr>
        <w:tabs>
          <w:tab w:val="left" w:pos="4068"/>
        </w:tabs>
        <w:spacing w:line="340" w:lineRule="exact"/>
        <w:jc w:val="both"/>
        <w:rPr>
          <w:rFonts w:ascii="標楷體" w:eastAsia="標楷體" w:hAnsi="標楷體"/>
          <w:b/>
          <w:szCs w:val="24"/>
        </w:rPr>
      </w:pPr>
      <w:r>
        <w:rPr>
          <w:rFonts w:ascii="標楷體" w:eastAsia="標楷體" w:hAnsi="標楷體"/>
          <w:b/>
          <w:szCs w:val="24"/>
        </w:rPr>
        <w:tab/>
      </w:r>
    </w:p>
    <w:p w14:paraId="2925081D" w14:textId="77777777" w:rsidR="00AD6592" w:rsidRDefault="00AD6592">
      <w:pPr>
        <w:spacing w:line="340" w:lineRule="exact"/>
        <w:jc w:val="both"/>
        <w:rPr>
          <w:rFonts w:ascii="標楷體" w:eastAsia="標楷體" w:hAnsi="標楷體"/>
          <w:b/>
          <w:szCs w:val="24"/>
        </w:rPr>
      </w:pPr>
    </w:p>
    <w:p w14:paraId="0CB51821" w14:textId="77777777" w:rsidR="00AD6592" w:rsidRDefault="00AD6592">
      <w:pPr>
        <w:spacing w:line="340" w:lineRule="exact"/>
        <w:jc w:val="both"/>
        <w:rPr>
          <w:rFonts w:ascii="標楷體" w:eastAsia="標楷體" w:hAnsi="標楷體"/>
          <w:b/>
          <w:szCs w:val="24"/>
        </w:rPr>
      </w:pPr>
    </w:p>
    <w:p w14:paraId="1A6B6A6E" w14:textId="77777777" w:rsidR="00AD6592" w:rsidRDefault="00AD6592">
      <w:pPr>
        <w:spacing w:line="340" w:lineRule="exact"/>
        <w:jc w:val="both"/>
        <w:rPr>
          <w:rFonts w:ascii="標楷體" w:eastAsia="標楷體" w:hAnsi="標楷體"/>
          <w:b/>
          <w:szCs w:val="24"/>
        </w:rPr>
      </w:pPr>
    </w:p>
    <w:p w14:paraId="25DEB988" w14:textId="77777777" w:rsidR="00AD6592" w:rsidRDefault="00AD6592">
      <w:pPr>
        <w:spacing w:line="340" w:lineRule="exact"/>
        <w:jc w:val="both"/>
        <w:rPr>
          <w:rFonts w:ascii="標楷體" w:eastAsia="標楷體" w:hAnsi="標楷體"/>
          <w:b/>
          <w:szCs w:val="24"/>
        </w:rPr>
      </w:pPr>
    </w:p>
    <w:p w14:paraId="6C805964" w14:textId="77777777" w:rsidR="00AD6592" w:rsidRDefault="00AD6592">
      <w:pPr>
        <w:spacing w:line="340" w:lineRule="exact"/>
        <w:jc w:val="both"/>
        <w:rPr>
          <w:rFonts w:ascii="標楷體" w:eastAsia="標楷體" w:hAnsi="標楷體"/>
          <w:b/>
          <w:szCs w:val="24"/>
        </w:rPr>
      </w:pPr>
    </w:p>
    <w:p w14:paraId="12F23A02" w14:textId="77777777" w:rsidR="00AD6592" w:rsidRDefault="00AD6592">
      <w:pPr>
        <w:spacing w:line="340" w:lineRule="exact"/>
        <w:jc w:val="both"/>
        <w:rPr>
          <w:rFonts w:ascii="標楷體" w:eastAsia="標楷體" w:hAnsi="標楷體"/>
          <w:b/>
          <w:szCs w:val="24"/>
        </w:rPr>
      </w:pPr>
    </w:p>
    <w:p w14:paraId="71A808C2" w14:textId="77777777" w:rsidR="00AD6592" w:rsidRDefault="00AD6592">
      <w:pPr>
        <w:spacing w:line="340" w:lineRule="exact"/>
        <w:jc w:val="both"/>
        <w:rPr>
          <w:rFonts w:ascii="標楷體" w:eastAsia="標楷體" w:hAnsi="標楷體"/>
          <w:b/>
          <w:szCs w:val="24"/>
        </w:rPr>
      </w:pPr>
    </w:p>
    <w:p w14:paraId="5664F6DB" w14:textId="77777777" w:rsidR="00AD6592" w:rsidRDefault="00AD6592">
      <w:pPr>
        <w:spacing w:line="340" w:lineRule="exact"/>
        <w:jc w:val="both"/>
        <w:rPr>
          <w:rFonts w:ascii="標楷體" w:eastAsia="標楷體" w:hAnsi="標楷體"/>
          <w:b/>
          <w:szCs w:val="24"/>
        </w:rPr>
      </w:pPr>
    </w:p>
    <w:p w14:paraId="7A5F1D7A" w14:textId="77777777" w:rsidR="00AD6592" w:rsidRDefault="00AD6592">
      <w:pPr>
        <w:spacing w:line="340" w:lineRule="exact"/>
        <w:jc w:val="both"/>
        <w:rPr>
          <w:rFonts w:ascii="標楷體" w:eastAsia="標楷體" w:hAnsi="標楷體"/>
          <w:b/>
          <w:szCs w:val="24"/>
        </w:rPr>
      </w:pPr>
    </w:p>
    <w:p w14:paraId="2DFABD12" w14:textId="77777777" w:rsidR="00AD6592" w:rsidRDefault="00AD6592">
      <w:pPr>
        <w:spacing w:line="340" w:lineRule="exact"/>
        <w:jc w:val="both"/>
        <w:rPr>
          <w:rFonts w:ascii="標楷體" w:eastAsia="標楷體" w:hAnsi="標楷體"/>
          <w:b/>
          <w:szCs w:val="24"/>
        </w:rPr>
      </w:pPr>
    </w:p>
    <w:p w14:paraId="073416D0" w14:textId="77777777" w:rsidR="00AD6592" w:rsidRDefault="00AD6592">
      <w:pPr>
        <w:spacing w:line="340" w:lineRule="exact"/>
        <w:jc w:val="both"/>
        <w:rPr>
          <w:rFonts w:ascii="標楷體" w:eastAsia="標楷體" w:hAnsi="標楷體"/>
          <w:b/>
          <w:szCs w:val="24"/>
        </w:rPr>
      </w:pPr>
    </w:p>
    <w:p w14:paraId="745BD0AC" w14:textId="77777777" w:rsidR="00AD6592" w:rsidRDefault="00AD6592">
      <w:pPr>
        <w:spacing w:line="340" w:lineRule="exact"/>
        <w:jc w:val="both"/>
        <w:rPr>
          <w:rFonts w:ascii="標楷體" w:eastAsia="標楷體" w:hAnsi="標楷體"/>
          <w:b/>
          <w:szCs w:val="24"/>
        </w:rPr>
      </w:pPr>
    </w:p>
    <w:p w14:paraId="01614FA6" w14:textId="77777777" w:rsidR="00AD6592" w:rsidRDefault="00AD6592">
      <w:pPr>
        <w:spacing w:line="340" w:lineRule="exact"/>
        <w:jc w:val="both"/>
        <w:rPr>
          <w:rFonts w:ascii="標楷體" w:eastAsia="標楷體" w:hAnsi="標楷體"/>
          <w:b/>
          <w:szCs w:val="24"/>
        </w:rPr>
      </w:pPr>
    </w:p>
    <w:p w14:paraId="0D393BD8" w14:textId="77777777" w:rsidR="00AD6592" w:rsidRDefault="00AD6592">
      <w:pPr>
        <w:spacing w:line="340" w:lineRule="exact"/>
        <w:jc w:val="both"/>
        <w:rPr>
          <w:rFonts w:ascii="標楷體" w:eastAsia="標楷體" w:hAnsi="標楷體"/>
          <w:b/>
          <w:szCs w:val="24"/>
        </w:rPr>
      </w:pPr>
    </w:p>
    <w:p w14:paraId="67B98B35" w14:textId="77777777" w:rsidR="00AD6592" w:rsidRDefault="00AD6592">
      <w:pPr>
        <w:spacing w:line="340" w:lineRule="exact"/>
        <w:jc w:val="both"/>
        <w:rPr>
          <w:rFonts w:ascii="標楷體" w:eastAsia="標楷體" w:hAnsi="標楷體"/>
          <w:b/>
          <w:szCs w:val="24"/>
        </w:rPr>
      </w:pPr>
    </w:p>
    <w:p w14:paraId="541E6F5E" w14:textId="77777777" w:rsidR="00AD6592" w:rsidRDefault="00AD6592">
      <w:pPr>
        <w:spacing w:line="340" w:lineRule="exact"/>
        <w:jc w:val="both"/>
        <w:rPr>
          <w:rFonts w:ascii="標楷體" w:eastAsia="標楷體" w:hAnsi="標楷體"/>
          <w:b/>
          <w:szCs w:val="24"/>
        </w:rPr>
      </w:pPr>
    </w:p>
    <w:p w14:paraId="2EA35C17" w14:textId="77777777" w:rsidR="00AD6592" w:rsidRDefault="00AD6592">
      <w:pPr>
        <w:spacing w:line="340" w:lineRule="exact"/>
        <w:jc w:val="both"/>
        <w:rPr>
          <w:rFonts w:ascii="標楷體" w:eastAsia="標楷體" w:hAnsi="標楷體"/>
          <w:b/>
          <w:szCs w:val="24"/>
        </w:rPr>
      </w:pPr>
    </w:p>
    <w:p w14:paraId="4C10AA42" w14:textId="77777777" w:rsidR="00AD6592" w:rsidRDefault="00AD6592">
      <w:pPr>
        <w:spacing w:line="340" w:lineRule="exact"/>
        <w:jc w:val="both"/>
        <w:rPr>
          <w:rFonts w:ascii="標楷體" w:eastAsia="標楷體" w:hAnsi="標楷體"/>
          <w:b/>
          <w:szCs w:val="24"/>
        </w:rPr>
      </w:pPr>
    </w:p>
    <w:p w14:paraId="36607FE4" w14:textId="77777777" w:rsidR="00AD6592" w:rsidRDefault="00AD6592">
      <w:pPr>
        <w:spacing w:line="340" w:lineRule="exact"/>
        <w:jc w:val="both"/>
        <w:rPr>
          <w:rFonts w:ascii="標楷體" w:eastAsia="標楷體" w:hAnsi="標楷體"/>
          <w:b/>
          <w:szCs w:val="24"/>
        </w:rPr>
      </w:pPr>
    </w:p>
    <w:p w14:paraId="2F172678" w14:textId="77777777" w:rsidR="00AD6592" w:rsidRDefault="00AD6592">
      <w:pPr>
        <w:spacing w:line="340" w:lineRule="exact"/>
        <w:jc w:val="both"/>
        <w:rPr>
          <w:rFonts w:ascii="標楷體" w:eastAsia="標楷體" w:hAnsi="標楷體"/>
          <w:b/>
          <w:szCs w:val="24"/>
        </w:rPr>
      </w:pPr>
    </w:p>
    <w:p w14:paraId="262B9EDD" w14:textId="77777777" w:rsidR="00AD6592" w:rsidRPr="00916852" w:rsidRDefault="00AD6592" w:rsidP="005F7057">
      <w:pPr>
        <w:keepNext/>
        <w:keepLines/>
        <w:pageBreakBefore/>
        <w:suppressLineNumbers/>
        <w:suppressAutoHyphens/>
        <w:spacing w:line="340" w:lineRule="exact"/>
        <w:jc w:val="both"/>
        <w:rPr>
          <w:rFonts w:ascii="標楷體" w:eastAsia="標楷體" w:hAnsi="標楷體"/>
          <w:b/>
          <w:sz w:val="32"/>
          <w:szCs w:val="32"/>
        </w:rPr>
      </w:pPr>
      <w:r>
        <w:rPr>
          <w:rFonts w:ascii="標楷體" w:eastAsia="標楷體" w:hAnsi="標楷體" w:hint="eastAsia"/>
          <w:b/>
          <w:sz w:val="28"/>
          <w:szCs w:val="28"/>
        </w:rPr>
        <w:lastRenderedPageBreak/>
        <w:t xml:space="preserve">  </w:t>
      </w:r>
      <w:r w:rsidRPr="00916852">
        <w:rPr>
          <w:rFonts w:ascii="標楷體" w:eastAsia="標楷體" w:hAnsi="標楷體" w:hint="eastAsia"/>
          <w:b/>
          <w:sz w:val="32"/>
          <w:szCs w:val="32"/>
        </w:rPr>
        <w:t>二、預算案(預算解凍案</w:t>
      </w:r>
      <w:r w:rsidRPr="00916852">
        <w:rPr>
          <w:rFonts w:ascii="標楷體" w:eastAsia="標楷體" w:hAnsi="標楷體"/>
          <w:b/>
          <w:sz w:val="32"/>
          <w:szCs w:val="32"/>
        </w:rPr>
        <w:t>98</w:t>
      </w:r>
      <w:r w:rsidRPr="00916852">
        <w:rPr>
          <w:rFonts w:ascii="標楷體" w:eastAsia="標楷體" w:hAnsi="標楷體" w:hint="eastAsia"/>
          <w:b/>
          <w:sz w:val="32"/>
          <w:szCs w:val="32"/>
        </w:rPr>
        <w:t>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3"/>
        <w:gridCol w:w="4643"/>
        <w:gridCol w:w="2608"/>
        <w:gridCol w:w="1977"/>
      </w:tblGrid>
      <w:tr w:rsidR="00AD6592" w:rsidRPr="009E3396" w14:paraId="43DBD579" w14:textId="77777777" w:rsidTr="008A5D11">
        <w:trPr>
          <w:trHeight w:val="466"/>
        </w:trPr>
        <w:tc>
          <w:tcPr>
            <w:tcW w:w="683" w:type="dxa"/>
            <w:tcBorders>
              <w:bottom w:val="single" w:sz="12" w:space="0" w:color="auto"/>
            </w:tcBorders>
            <w:shd w:val="clear" w:color="auto" w:fill="auto"/>
            <w:vAlign w:val="center"/>
          </w:tcPr>
          <w:p w14:paraId="727A52E2" w14:textId="77777777" w:rsidR="00AD6592" w:rsidRPr="009E3396" w:rsidRDefault="00AD6592" w:rsidP="00EF7FB8">
            <w:pPr>
              <w:spacing w:line="340" w:lineRule="exact"/>
              <w:jc w:val="center"/>
              <w:rPr>
                <w:rFonts w:ascii="標楷體" w:eastAsia="標楷體" w:hAnsi="標楷體"/>
                <w:b/>
                <w:szCs w:val="24"/>
              </w:rPr>
            </w:pPr>
            <w:r w:rsidRPr="009E3396">
              <w:rPr>
                <w:rFonts w:ascii="標楷體" w:eastAsia="標楷體" w:hAnsi="標楷體" w:hint="eastAsia"/>
                <w:b/>
                <w:szCs w:val="24"/>
              </w:rPr>
              <w:t>序號</w:t>
            </w:r>
          </w:p>
        </w:tc>
        <w:tc>
          <w:tcPr>
            <w:tcW w:w="4643" w:type="dxa"/>
            <w:tcBorders>
              <w:bottom w:val="single" w:sz="12" w:space="0" w:color="auto"/>
            </w:tcBorders>
            <w:shd w:val="clear" w:color="auto" w:fill="auto"/>
            <w:vAlign w:val="center"/>
          </w:tcPr>
          <w:p w14:paraId="59CA96B2" w14:textId="77777777" w:rsidR="00AD6592" w:rsidRPr="009E3396" w:rsidRDefault="00AD6592" w:rsidP="00EF7FB8">
            <w:pPr>
              <w:spacing w:line="340" w:lineRule="exact"/>
              <w:ind w:firstLineChars="400" w:firstLine="961"/>
              <w:rPr>
                <w:rFonts w:ascii="標楷體" w:eastAsia="標楷體" w:hAnsi="標楷體"/>
                <w:b/>
                <w:szCs w:val="24"/>
              </w:rPr>
            </w:pPr>
            <w:r w:rsidRPr="009E3396">
              <w:rPr>
                <w:rFonts w:ascii="標楷體" w:eastAsia="標楷體" w:hAnsi="標楷體" w:hint="eastAsia"/>
                <w:b/>
                <w:szCs w:val="24"/>
              </w:rPr>
              <w:t>議</w:t>
            </w:r>
            <w:r>
              <w:rPr>
                <w:rFonts w:ascii="標楷體" w:eastAsia="標楷體" w:hAnsi="標楷體" w:hint="eastAsia"/>
                <w:b/>
                <w:szCs w:val="24"/>
              </w:rPr>
              <w:t xml:space="preserve"> </w:t>
            </w:r>
            <w:r>
              <w:rPr>
                <w:rFonts w:ascii="標楷體" w:eastAsia="標楷體" w:hAnsi="標楷體"/>
                <w:b/>
                <w:szCs w:val="24"/>
              </w:rPr>
              <w:t xml:space="preserve"> </w:t>
            </w:r>
            <w:r w:rsidRPr="009E3396">
              <w:rPr>
                <w:rFonts w:ascii="標楷體" w:eastAsia="標楷體" w:hAnsi="標楷體" w:hint="eastAsia"/>
                <w:b/>
                <w:szCs w:val="24"/>
              </w:rPr>
              <w:t>案</w:t>
            </w:r>
            <w:r>
              <w:rPr>
                <w:rFonts w:ascii="標楷體" w:eastAsia="標楷體" w:hAnsi="標楷體" w:hint="eastAsia"/>
                <w:b/>
                <w:szCs w:val="24"/>
              </w:rPr>
              <w:t xml:space="preserve">  </w:t>
            </w:r>
            <w:r w:rsidRPr="009E3396">
              <w:rPr>
                <w:rFonts w:ascii="標楷體" w:eastAsia="標楷體" w:hAnsi="標楷體" w:hint="eastAsia"/>
                <w:b/>
                <w:szCs w:val="24"/>
              </w:rPr>
              <w:t>名</w:t>
            </w:r>
            <w:r>
              <w:rPr>
                <w:rFonts w:ascii="標楷體" w:eastAsia="標楷體" w:hAnsi="標楷體" w:hint="eastAsia"/>
                <w:b/>
                <w:szCs w:val="24"/>
              </w:rPr>
              <w:t xml:space="preserve">  </w:t>
            </w:r>
            <w:r w:rsidRPr="009E3396">
              <w:rPr>
                <w:rFonts w:ascii="標楷體" w:eastAsia="標楷體" w:hAnsi="標楷體" w:hint="eastAsia"/>
                <w:b/>
                <w:szCs w:val="24"/>
              </w:rPr>
              <w:t>稱</w:t>
            </w:r>
          </w:p>
        </w:tc>
        <w:tc>
          <w:tcPr>
            <w:tcW w:w="2608" w:type="dxa"/>
            <w:tcBorders>
              <w:bottom w:val="single" w:sz="12" w:space="0" w:color="auto"/>
            </w:tcBorders>
            <w:shd w:val="clear" w:color="auto" w:fill="auto"/>
            <w:vAlign w:val="center"/>
          </w:tcPr>
          <w:p w14:paraId="4C040866" w14:textId="77777777" w:rsidR="00AD6592" w:rsidRPr="009E3396" w:rsidRDefault="00AD6592" w:rsidP="00EF7FB8">
            <w:pPr>
              <w:spacing w:line="340" w:lineRule="exact"/>
              <w:jc w:val="center"/>
              <w:rPr>
                <w:rFonts w:ascii="標楷體" w:eastAsia="標楷體" w:hAnsi="標楷體"/>
                <w:b/>
                <w:szCs w:val="24"/>
              </w:rPr>
            </w:pPr>
            <w:r w:rsidRPr="009E3396">
              <w:rPr>
                <w:rFonts w:ascii="標楷體" w:eastAsia="標楷體" w:hAnsi="標楷體" w:hint="eastAsia"/>
                <w:b/>
                <w:szCs w:val="24"/>
              </w:rPr>
              <w:t>院會交付日期及會次</w:t>
            </w:r>
          </w:p>
        </w:tc>
        <w:tc>
          <w:tcPr>
            <w:tcW w:w="1977" w:type="dxa"/>
            <w:shd w:val="clear" w:color="auto" w:fill="auto"/>
            <w:vAlign w:val="center"/>
          </w:tcPr>
          <w:p w14:paraId="51C313CF" w14:textId="77777777" w:rsidR="00AD6592" w:rsidRPr="009E3396" w:rsidRDefault="00AD6592" w:rsidP="00EF7FB8">
            <w:pPr>
              <w:spacing w:line="340" w:lineRule="exact"/>
              <w:jc w:val="center"/>
              <w:rPr>
                <w:rFonts w:ascii="標楷體" w:eastAsia="標楷體" w:hAnsi="標楷體"/>
                <w:b/>
                <w:szCs w:val="24"/>
              </w:rPr>
            </w:pPr>
            <w:r w:rsidRPr="009E3396">
              <w:rPr>
                <w:rFonts w:ascii="標楷體" w:eastAsia="標楷體" w:hAnsi="標楷體" w:hint="eastAsia"/>
                <w:b/>
                <w:szCs w:val="24"/>
              </w:rPr>
              <w:t>備     註</w:t>
            </w:r>
          </w:p>
        </w:tc>
      </w:tr>
      <w:tr w:rsidR="00AD6592" w:rsidRPr="009E3396" w14:paraId="0EB7A235" w14:textId="77777777" w:rsidTr="008A5D11">
        <w:trPr>
          <w:trHeight w:val="556"/>
        </w:trPr>
        <w:tc>
          <w:tcPr>
            <w:tcW w:w="9911" w:type="dxa"/>
            <w:gridSpan w:val="4"/>
            <w:tcBorders>
              <w:top w:val="single" w:sz="12" w:space="0" w:color="auto"/>
            </w:tcBorders>
            <w:shd w:val="clear" w:color="auto" w:fill="auto"/>
            <w:vAlign w:val="center"/>
          </w:tcPr>
          <w:p w14:paraId="639964A9" w14:textId="77777777" w:rsidR="00AD6592" w:rsidRPr="00EF7FB8" w:rsidRDefault="00AD6592" w:rsidP="009E3396">
            <w:pPr>
              <w:spacing w:line="340" w:lineRule="exact"/>
              <w:jc w:val="both"/>
              <w:rPr>
                <w:rFonts w:ascii="標楷體" w:eastAsia="標楷體" w:hAnsi="標楷體"/>
                <w:b/>
                <w:sz w:val="28"/>
                <w:szCs w:val="28"/>
              </w:rPr>
            </w:pPr>
            <w:r w:rsidRPr="00EF7FB8">
              <w:rPr>
                <w:rFonts w:ascii="標楷體" w:eastAsia="標楷體" w:hAnsi="標楷體" w:hint="eastAsia"/>
                <w:b/>
                <w:sz w:val="28"/>
                <w:szCs w:val="28"/>
              </w:rPr>
              <w:t>1.財政部主管(74案)</w:t>
            </w:r>
          </w:p>
        </w:tc>
      </w:tr>
      <w:tr w:rsidR="00AD6592" w:rsidRPr="009E3396" w14:paraId="5B16EB62" w14:textId="77777777" w:rsidTr="008A5D11">
        <w:tc>
          <w:tcPr>
            <w:tcW w:w="683" w:type="dxa"/>
            <w:tcBorders>
              <w:top w:val="single" w:sz="12" w:space="0" w:color="auto"/>
            </w:tcBorders>
            <w:shd w:val="clear" w:color="auto" w:fill="auto"/>
          </w:tcPr>
          <w:p w14:paraId="35D67391"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12" w:space="0" w:color="auto"/>
              <w:left w:val="single" w:sz="4" w:space="0" w:color="auto"/>
              <w:bottom w:val="single" w:sz="4" w:space="0" w:color="auto"/>
              <w:right w:val="single" w:sz="4" w:space="0" w:color="auto"/>
            </w:tcBorders>
            <w:shd w:val="clear" w:color="auto" w:fill="auto"/>
          </w:tcPr>
          <w:p w14:paraId="7F1C50DF"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財政部函為111年度中央政府總預算決議，檢送該部決議第1項凍結「促參業務」項下「促進民間參與公共建設業務」中「業務費」之「委辦費」預算三分之一專案報告案。</w:t>
            </w:r>
          </w:p>
        </w:tc>
        <w:tc>
          <w:tcPr>
            <w:tcW w:w="2608" w:type="dxa"/>
            <w:tcBorders>
              <w:top w:val="single" w:sz="12" w:space="0" w:color="auto"/>
              <w:left w:val="single" w:sz="4" w:space="0" w:color="auto"/>
              <w:bottom w:val="single" w:sz="4" w:space="0" w:color="auto"/>
              <w:right w:val="single" w:sz="4" w:space="0" w:color="auto"/>
            </w:tcBorders>
            <w:shd w:val="clear" w:color="auto" w:fill="auto"/>
          </w:tcPr>
          <w:p w14:paraId="7C577AFC"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val="restart"/>
            <w:tcBorders>
              <w:top w:val="single" w:sz="12" w:space="0" w:color="auto"/>
              <w:left w:val="single" w:sz="4" w:space="0" w:color="auto"/>
              <w:right w:val="single" w:sz="4" w:space="0" w:color="auto"/>
            </w:tcBorders>
            <w:shd w:val="clear" w:color="auto" w:fill="auto"/>
          </w:tcPr>
          <w:p w14:paraId="43161F0A" w14:textId="77777777" w:rsidR="00AD6592" w:rsidRPr="009E3396" w:rsidRDefault="00AD6592" w:rsidP="007E1940">
            <w:pPr>
              <w:spacing w:line="340" w:lineRule="exact"/>
              <w:ind w:left="240" w:hangingChars="100" w:hanging="240"/>
              <w:jc w:val="both"/>
              <w:rPr>
                <w:rFonts w:ascii="標楷體" w:eastAsia="標楷體" w:hAnsi="標楷體"/>
                <w:szCs w:val="24"/>
              </w:rPr>
            </w:pPr>
            <w:r w:rsidRPr="009E3396">
              <w:rPr>
                <w:rFonts w:ascii="標楷體" w:eastAsia="標楷體" w:hAnsi="標楷體" w:hint="eastAsia"/>
                <w:szCs w:val="24"/>
              </w:rPr>
              <w:t>1.第10屆第5會期第9次全體委員會議(</w:t>
            </w:r>
            <w:r w:rsidRPr="009E3396">
              <w:rPr>
                <w:rFonts w:ascii="標楷體" w:eastAsia="標楷體" w:hAnsi="標楷體"/>
                <w:szCs w:val="24"/>
              </w:rPr>
              <w:t>11</w:t>
            </w:r>
            <w:r w:rsidRPr="009E3396">
              <w:rPr>
                <w:rFonts w:ascii="標楷體" w:eastAsia="標楷體" w:hAnsi="標楷體" w:hint="eastAsia"/>
                <w:szCs w:val="24"/>
              </w:rPr>
              <w:t>1</w:t>
            </w:r>
            <w:r w:rsidRPr="009E3396">
              <w:rPr>
                <w:rFonts w:ascii="標楷體" w:eastAsia="標楷體" w:hAnsi="標楷體"/>
                <w:szCs w:val="24"/>
              </w:rPr>
              <w:t>.4.</w:t>
            </w:r>
            <w:r w:rsidRPr="009E3396">
              <w:rPr>
                <w:rFonts w:ascii="標楷體" w:eastAsia="標楷體" w:hAnsi="標楷體" w:hint="eastAsia"/>
                <w:szCs w:val="24"/>
              </w:rPr>
              <w:t>6)審查或處理完竣(計74案)。</w:t>
            </w:r>
          </w:p>
          <w:p w14:paraId="42B1A876" w14:textId="77777777" w:rsidR="00AD6592" w:rsidRPr="009E3396" w:rsidRDefault="00AD6592" w:rsidP="007E1940">
            <w:pPr>
              <w:spacing w:line="340" w:lineRule="exact"/>
              <w:ind w:left="240" w:hangingChars="100" w:hanging="240"/>
              <w:jc w:val="both"/>
              <w:rPr>
                <w:rFonts w:ascii="標楷體" w:eastAsia="標楷體" w:hAnsi="標楷體"/>
                <w:szCs w:val="24"/>
              </w:rPr>
            </w:pPr>
            <w:r w:rsidRPr="009E3396">
              <w:rPr>
                <w:rFonts w:ascii="標楷體" w:eastAsia="標楷體" w:hAnsi="標楷體" w:hint="eastAsia"/>
                <w:szCs w:val="24"/>
              </w:rPr>
              <w:t>2.1</w:t>
            </w:r>
            <w:r w:rsidRPr="009E3396">
              <w:rPr>
                <w:rFonts w:ascii="標楷體" w:eastAsia="標楷體" w:hAnsi="標楷體"/>
                <w:szCs w:val="24"/>
              </w:rPr>
              <w:t>11.4.13</w:t>
            </w:r>
            <w:r w:rsidRPr="009E3396">
              <w:rPr>
                <w:rFonts w:ascii="標楷體" w:eastAsia="標楷體" w:hAnsi="標楷體" w:hint="eastAsia"/>
                <w:szCs w:val="24"/>
              </w:rPr>
              <w:t>本會函議事處提報院會，准予動支。</w:t>
            </w:r>
          </w:p>
          <w:p w14:paraId="34988AF0" w14:textId="77777777" w:rsidR="00AD6592" w:rsidRPr="009E3396" w:rsidRDefault="00AD6592" w:rsidP="005A7277">
            <w:pPr>
              <w:spacing w:line="340" w:lineRule="exact"/>
              <w:ind w:left="240" w:hangingChars="100" w:hanging="240"/>
              <w:jc w:val="both"/>
              <w:rPr>
                <w:rFonts w:ascii="標楷體" w:eastAsia="標楷體" w:hAnsi="標楷體"/>
                <w:szCs w:val="24"/>
              </w:rPr>
            </w:pPr>
            <w:r w:rsidRPr="009E3396">
              <w:rPr>
                <w:rFonts w:ascii="標楷體" w:eastAsia="標楷體" w:hAnsi="標楷體" w:hint="eastAsia"/>
                <w:szCs w:val="24"/>
              </w:rPr>
              <w:t>3.第1</w:t>
            </w:r>
            <w:r w:rsidRPr="009E3396">
              <w:rPr>
                <w:rFonts w:ascii="標楷體" w:eastAsia="標楷體" w:hAnsi="標楷體"/>
                <w:szCs w:val="24"/>
              </w:rPr>
              <w:t>0</w:t>
            </w:r>
            <w:r w:rsidRPr="009E3396">
              <w:rPr>
                <w:rFonts w:ascii="標楷體" w:eastAsia="標楷體" w:hAnsi="標楷體" w:hint="eastAsia"/>
                <w:szCs w:val="24"/>
              </w:rPr>
              <w:t>屆第5會期第9次院會（1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Pr>
                <w:rFonts w:ascii="標楷體" w:eastAsia="標楷體" w:hAnsi="標楷體"/>
                <w:szCs w:val="24"/>
              </w:rPr>
              <w:t>4</w:t>
            </w:r>
            <w:r w:rsidRPr="009E3396">
              <w:rPr>
                <w:rFonts w:ascii="標楷體" w:eastAsia="標楷體" w:hAnsi="標楷體" w:hint="eastAsia"/>
                <w:szCs w:val="24"/>
              </w:rPr>
              <w:t>.</w:t>
            </w:r>
            <w:r>
              <w:rPr>
                <w:rFonts w:ascii="標楷體" w:eastAsia="標楷體" w:hAnsi="標楷體"/>
                <w:szCs w:val="24"/>
              </w:rPr>
              <w:t>22</w:t>
            </w:r>
            <w:r w:rsidRPr="009E3396">
              <w:rPr>
                <w:rFonts w:ascii="標楷體" w:eastAsia="標楷體" w:hAnsi="標楷體" w:hint="eastAsia"/>
                <w:szCs w:val="24"/>
              </w:rPr>
              <w:t>）決定：准予動支。</w:t>
            </w:r>
          </w:p>
        </w:tc>
      </w:tr>
      <w:tr w:rsidR="00AD6592" w:rsidRPr="009E3396" w14:paraId="29176E08" w14:textId="77777777" w:rsidTr="008A5D11">
        <w:tc>
          <w:tcPr>
            <w:tcW w:w="683" w:type="dxa"/>
            <w:tcBorders>
              <w:top w:val="single" w:sz="4" w:space="0" w:color="auto"/>
            </w:tcBorders>
            <w:shd w:val="clear" w:color="auto" w:fill="auto"/>
          </w:tcPr>
          <w:p w14:paraId="1950F269"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1705786"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財政部函為111年度中央政府總預算決議，檢送該部決議第2項凍結「促參業務」項下「促進民間參與公共建設業務」中「業務費」之「一般事務費」預算四分之一專案報告案。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DDA7E0E"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2222B8C7"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3E19F61" w14:textId="77777777" w:rsidTr="008A5D11">
        <w:tc>
          <w:tcPr>
            <w:tcW w:w="683" w:type="dxa"/>
            <w:tcBorders>
              <w:top w:val="single" w:sz="4" w:space="0" w:color="auto"/>
            </w:tcBorders>
            <w:shd w:val="clear" w:color="auto" w:fill="auto"/>
          </w:tcPr>
          <w:p w14:paraId="02E4E42E"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22125FD3"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財政部函為111年度中央政府總預算決議，檢送該部決議第3項凍結「中美洲銀行股本」項下「繳納中美洲銀行增資股款」中「設備及投資」之「投資」預算500萬元書面報告照案。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5F2F474"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4498C59B"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99E8143" w14:textId="77777777" w:rsidTr="008A5D11">
        <w:tc>
          <w:tcPr>
            <w:tcW w:w="683" w:type="dxa"/>
            <w:tcBorders>
              <w:top w:val="single" w:sz="4" w:space="0" w:color="auto"/>
            </w:tcBorders>
            <w:shd w:val="clear" w:color="auto" w:fill="auto"/>
          </w:tcPr>
          <w:p w14:paraId="71AC1E6F"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73186C20"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財政部函為111年度中央政府總預算決議，檢送國庫署決議第1項凍結「國庫業務」項下「公益彩券回饋金分配作業」預算200萬元書面報告案。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0AF905BC"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0E5DA563"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D26141B" w14:textId="77777777" w:rsidTr="008A5D11">
        <w:tc>
          <w:tcPr>
            <w:tcW w:w="683" w:type="dxa"/>
            <w:tcBorders>
              <w:top w:val="single" w:sz="4" w:space="0" w:color="auto"/>
            </w:tcBorders>
            <w:shd w:val="clear" w:color="auto" w:fill="auto"/>
          </w:tcPr>
          <w:p w14:paraId="10D1A6F5"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5FEC0A5"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財政部函為111年度中央政府總預算決議，檢送國庫署決議第2項凍結「國庫業務」項下「公益彩券回饋金分配作業」之「獎補助費」預算二十分之一書面報告案。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9316A43"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67C64A87"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447EB381" w14:textId="77777777" w:rsidTr="008A5D11">
        <w:tc>
          <w:tcPr>
            <w:tcW w:w="683" w:type="dxa"/>
            <w:tcBorders>
              <w:top w:val="single" w:sz="4" w:space="0" w:color="auto"/>
            </w:tcBorders>
            <w:shd w:val="clear" w:color="auto" w:fill="auto"/>
          </w:tcPr>
          <w:p w14:paraId="78DE1B55"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7BCB8FAD"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財政部函為111年度中央政府總預算決議，檢送國庫署決議第11項凍結「國庫業務」項下「國庫及支付管理」預算十分之一書面報告案。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B53CD2B"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68F2C50F"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1D1C1902" w14:textId="77777777" w:rsidTr="008A5D11">
        <w:tc>
          <w:tcPr>
            <w:tcW w:w="683" w:type="dxa"/>
            <w:tcBorders>
              <w:top w:val="single" w:sz="4" w:space="0" w:color="auto"/>
            </w:tcBorders>
            <w:shd w:val="clear" w:color="auto" w:fill="auto"/>
          </w:tcPr>
          <w:p w14:paraId="4BB93AA6"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1C0BC388"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財政部函為111年度中央政府總預算決議，檢送國庫署決議第12項凍結「國庫業務」項下「國庫及支付管理」預算100萬元書面報告案。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0A58E7FD"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0FC89580"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07D724F3" w14:textId="77777777" w:rsidTr="008A5D11">
        <w:tc>
          <w:tcPr>
            <w:tcW w:w="683" w:type="dxa"/>
            <w:tcBorders>
              <w:top w:val="single" w:sz="4" w:space="0" w:color="auto"/>
            </w:tcBorders>
            <w:shd w:val="clear" w:color="auto" w:fill="auto"/>
          </w:tcPr>
          <w:p w14:paraId="59F81C78"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1E691105"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財政部函為111年度中央政府總預算決議，檢送國庫署決議第13項凍結「國庫業務」項下「公股管理作業」預算十分之一書面報告案。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FBEB619"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125CA94A"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635C092E" w14:textId="77777777" w:rsidTr="008A5D11">
        <w:tc>
          <w:tcPr>
            <w:tcW w:w="683" w:type="dxa"/>
            <w:tcBorders>
              <w:top w:val="single" w:sz="4" w:space="0" w:color="auto"/>
            </w:tcBorders>
            <w:shd w:val="clear" w:color="auto" w:fill="auto"/>
          </w:tcPr>
          <w:p w14:paraId="63B12011"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1D28294F"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財政部函為111年度中央政府總預算決議，檢送國庫署決議第14項凍結「國庫業務」項下「菸酒管理作業」預算十分之一書面報</w:t>
            </w:r>
            <w:r w:rsidRPr="009E3396">
              <w:rPr>
                <w:rFonts w:ascii="標楷體" w:eastAsia="標楷體" w:hAnsi="標楷體" w:hint="eastAsia"/>
                <w:szCs w:val="24"/>
              </w:rPr>
              <w:lastRenderedPageBreak/>
              <w:t>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8C57C37"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lastRenderedPageBreak/>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w:t>
            </w:r>
            <w:r w:rsidRPr="009E3396">
              <w:rPr>
                <w:rFonts w:ascii="標楷體" w:eastAsia="標楷體" w:hAnsi="標楷體" w:hint="eastAsia"/>
                <w:szCs w:val="24"/>
              </w:rPr>
              <w:lastRenderedPageBreak/>
              <w:t>查」</w:t>
            </w:r>
          </w:p>
        </w:tc>
        <w:tc>
          <w:tcPr>
            <w:tcW w:w="1977" w:type="dxa"/>
            <w:vMerge/>
            <w:tcBorders>
              <w:left w:val="single" w:sz="4" w:space="0" w:color="auto"/>
              <w:right w:val="single" w:sz="4" w:space="0" w:color="auto"/>
            </w:tcBorders>
            <w:shd w:val="clear" w:color="auto" w:fill="auto"/>
            <w:vAlign w:val="center"/>
          </w:tcPr>
          <w:p w14:paraId="3B3B0C84"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6F98B7B7" w14:textId="77777777" w:rsidTr="008A5D11">
        <w:tc>
          <w:tcPr>
            <w:tcW w:w="683" w:type="dxa"/>
            <w:tcBorders>
              <w:top w:val="single" w:sz="4" w:space="0" w:color="auto"/>
            </w:tcBorders>
            <w:shd w:val="clear" w:color="auto" w:fill="auto"/>
          </w:tcPr>
          <w:p w14:paraId="5CD912C2"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0EB18FA5"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財政部函為111年度中央政府總預算決議，檢送國庫署決議第15項凍結「國庫業務」項下「私劣菸品查緝作業」預算十分之一書面報告案。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CE06763"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57EB0E84"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06973D3D" w14:textId="77777777" w:rsidTr="008A5D11">
        <w:tc>
          <w:tcPr>
            <w:tcW w:w="683" w:type="dxa"/>
            <w:tcBorders>
              <w:top w:val="single" w:sz="4" w:space="0" w:color="auto"/>
            </w:tcBorders>
            <w:shd w:val="clear" w:color="auto" w:fill="auto"/>
          </w:tcPr>
          <w:p w14:paraId="50CCD88C"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D9C5071"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財政部函為111年度中央政府總預算決議，檢送賦稅署決議第1項凍結「賦稅業務」預算100萬元書面報告案。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0C6FA3B"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7C7A9AF2"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13C6D69" w14:textId="77777777" w:rsidTr="008A5D11">
        <w:tc>
          <w:tcPr>
            <w:tcW w:w="683" w:type="dxa"/>
            <w:tcBorders>
              <w:top w:val="single" w:sz="4" w:space="0" w:color="auto"/>
            </w:tcBorders>
            <w:shd w:val="clear" w:color="auto" w:fill="auto"/>
          </w:tcPr>
          <w:p w14:paraId="7315026E"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080B3BC9"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財政部函為111年度中央政府總預算決議，檢送賦稅署決議第2項凍結「賦稅業務」預算十分之一書面報告案。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2015162"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779BDB63"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1D5CC8E5" w14:textId="77777777" w:rsidTr="008A5D11">
        <w:tc>
          <w:tcPr>
            <w:tcW w:w="683" w:type="dxa"/>
            <w:tcBorders>
              <w:top w:val="single" w:sz="4" w:space="0" w:color="auto"/>
            </w:tcBorders>
            <w:shd w:val="clear" w:color="auto" w:fill="auto"/>
          </w:tcPr>
          <w:p w14:paraId="763E2624"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494A1A7B"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財政部函為111年度中央政府總預算決議，檢送賦稅署決議第3項凍結「賦稅業務」項下「革新稅制改善稅政經費」預算40萬元書面報告案。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AE6ADA3"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3EA00E99"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CE4A5B3" w14:textId="77777777" w:rsidTr="008A5D11">
        <w:tc>
          <w:tcPr>
            <w:tcW w:w="683" w:type="dxa"/>
            <w:tcBorders>
              <w:top w:val="single" w:sz="4" w:space="0" w:color="auto"/>
            </w:tcBorders>
            <w:shd w:val="clear" w:color="auto" w:fill="auto"/>
          </w:tcPr>
          <w:p w14:paraId="0B93AD58"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B6DCCA1"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財政部函為111年度中央政府總預算決議，檢送賦稅署決議第4項凍結「賦稅業務」項下「稅務稽核及稽徵業務經費」預算50萬元書面報告案。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E501726"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619504C3"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0D789F5C" w14:textId="77777777" w:rsidTr="008A5D11">
        <w:tc>
          <w:tcPr>
            <w:tcW w:w="683" w:type="dxa"/>
            <w:tcBorders>
              <w:top w:val="single" w:sz="4" w:space="0" w:color="auto"/>
            </w:tcBorders>
            <w:shd w:val="clear" w:color="auto" w:fill="auto"/>
          </w:tcPr>
          <w:p w14:paraId="5AB59D57"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0462003B"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財政部函為111年度中央政府總預算決議，檢送賦稅署決議第5項凍結「賦稅業務」項下「稅務稽核及稽徵業務經費」預算十分之一書面報告案。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EAF80F2"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6DF28F84"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708FA2BE" w14:textId="77777777" w:rsidTr="008A5D11">
        <w:tc>
          <w:tcPr>
            <w:tcW w:w="683" w:type="dxa"/>
            <w:tcBorders>
              <w:top w:val="single" w:sz="4" w:space="0" w:color="auto"/>
            </w:tcBorders>
            <w:shd w:val="clear" w:color="auto" w:fill="auto"/>
          </w:tcPr>
          <w:p w14:paraId="67864F2E"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269891D9"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財政部函為111年度中央政府總預算決議，檢送賦稅署決議第6項凍結「賦稅業務」項下「防制菸品稅捐逃漏經費」中「業務費」之「一般事務費」預算二十分之一書面報告案。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61FE828"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511A1475"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6BC3691C" w14:textId="77777777" w:rsidTr="008A5D11">
        <w:tc>
          <w:tcPr>
            <w:tcW w:w="683" w:type="dxa"/>
            <w:tcBorders>
              <w:top w:val="single" w:sz="4" w:space="0" w:color="auto"/>
            </w:tcBorders>
            <w:shd w:val="clear" w:color="auto" w:fill="auto"/>
          </w:tcPr>
          <w:p w14:paraId="516355D9"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6AE1455D"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財政部函為111年度中央政府總預算決議，檢送賦稅署決議第7項凍結「統一發票給獎及推行」預算百分之一書面報告案。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F2EF153"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26ECF6C3"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5F42F8BE" w14:textId="77777777" w:rsidTr="008A5D11">
        <w:tc>
          <w:tcPr>
            <w:tcW w:w="683" w:type="dxa"/>
            <w:tcBorders>
              <w:top w:val="single" w:sz="4" w:space="0" w:color="auto"/>
            </w:tcBorders>
            <w:shd w:val="clear" w:color="auto" w:fill="auto"/>
          </w:tcPr>
          <w:p w14:paraId="42A441F2"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282B49C"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財政部函為111年度中央政府總預算決議，檢送賦稅署決議第8項凍結「統一發票給獎及推行」項下「統一發票給獎及推行」中「業務費」之「一般事務費」預算十分之一書面報告案。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B579A63"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4ACAC060"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7E2C7461" w14:textId="77777777" w:rsidTr="008A5D11">
        <w:tc>
          <w:tcPr>
            <w:tcW w:w="683" w:type="dxa"/>
            <w:tcBorders>
              <w:top w:val="single" w:sz="4" w:space="0" w:color="auto"/>
            </w:tcBorders>
            <w:shd w:val="clear" w:color="auto" w:fill="auto"/>
          </w:tcPr>
          <w:p w14:paraId="274D7102"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60F5275A"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財政部函為111年度中央政府總預算決議，檢送賦稅署決議第9項凍結「地方政府稅款短少補助」項下「地方政府遺產及贈與稅</w:t>
            </w:r>
            <w:r w:rsidRPr="009E3396">
              <w:rPr>
                <w:rFonts w:ascii="標楷體" w:eastAsia="標楷體" w:hAnsi="標楷體" w:hint="eastAsia"/>
                <w:szCs w:val="24"/>
              </w:rPr>
              <w:lastRenderedPageBreak/>
              <w:t>款短少補助」預算500萬元書面報告案。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7F3886E"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lastRenderedPageBreak/>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w:t>
            </w:r>
            <w:r w:rsidRPr="009E3396">
              <w:rPr>
                <w:rFonts w:ascii="標楷體" w:eastAsia="標楷體" w:hAnsi="標楷體" w:hint="eastAsia"/>
                <w:szCs w:val="24"/>
              </w:rPr>
              <w:lastRenderedPageBreak/>
              <w:t>查」</w:t>
            </w:r>
          </w:p>
        </w:tc>
        <w:tc>
          <w:tcPr>
            <w:tcW w:w="1977" w:type="dxa"/>
            <w:vMerge/>
            <w:tcBorders>
              <w:left w:val="single" w:sz="4" w:space="0" w:color="auto"/>
              <w:bottom w:val="single" w:sz="4" w:space="0" w:color="auto"/>
              <w:right w:val="single" w:sz="4" w:space="0" w:color="auto"/>
            </w:tcBorders>
            <w:shd w:val="clear" w:color="auto" w:fill="auto"/>
            <w:vAlign w:val="center"/>
          </w:tcPr>
          <w:p w14:paraId="14C5AA8C"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450AF950" w14:textId="77777777" w:rsidTr="008A5D11">
        <w:tc>
          <w:tcPr>
            <w:tcW w:w="683" w:type="dxa"/>
            <w:tcBorders>
              <w:top w:val="single" w:sz="4" w:space="0" w:color="auto"/>
            </w:tcBorders>
            <w:shd w:val="clear" w:color="auto" w:fill="auto"/>
          </w:tcPr>
          <w:p w14:paraId="0A799DEF"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76AC947D"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財政部函為111年度中央政府總預算決議，檢送賦稅署決議第24項凍結「賦稅業務」項下「稅務稽核及稽徵業務經費」預算十分之一書面報告案。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5C9883A"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top w:val="single" w:sz="4" w:space="0" w:color="auto"/>
              <w:left w:val="single" w:sz="4" w:space="0" w:color="auto"/>
              <w:right w:val="single" w:sz="4" w:space="0" w:color="auto"/>
            </w:tcBorders>
            <w:shd w:val="clear" w:color="auto" w:fill="auto"/>
            <w:vAlign w:val="center"/>
          </w:tcPr>
          <w:p w14:paraId="2F7C0CFC"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38D46E7" w14:textId="77777777" w:rsidTr="008A5D11">
        <w:tc>
          <w:tcPr>
            <w:tcW w:w="683" w:type="dxa"/>
            <w:tcBorders>
              <w:top w:val="single" w:sz="4" w:space="0" w:color="auto"/>
            </w:tcBorders>
            <w:shd w:val="clear" w:color="auto" w:fill="auto"/>
          </w:tcPr>
          <w:p w14:paraId="510B3CC4"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72708B7"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財政部函為111年度中央政府總預算決議，檢送臺北國稅局決議第1項凍結「國稅稽徵業務」項下「納稅服務及規劃」之「業務費」預算二十分之一書面報告案。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F862254"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top w:val="nil"/>
              <w:left w:val="single" w:sz="4" w:space="0" w:color="auto"/>
              <w:right w:val="single" w:sz="4" w:space="0" w:color="auto"/>
            </w:tcBorders>
            <w:shd w:val="clear" w:color="auto" w:fill="auto"/>
            <w:vAlign w:val="center"/>
          </w:tcPr>
          <w:p w14:paraId="07DFE628"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5A3DBA3F" w14:textId="77777777" w:rsidTr="008A5D11">
        <w:tc>
          <w:tcPr>
            <w:tcW w:w="683" w:type="dxa"/>
            <w:tcBorders>
              <w:top w:val="single" w:sz="4" w:space="0" w:color="auto"/>
            </w:tcBorders>
            <w:shd w:val="clear" w:color="auto" w:fill="auto"/>
          </w:tcPr>
          <w:p w14:paraId="4DE5D280"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04C95664"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財政部函為111年度中央政府總預算決議，檢送臺北國稅局決議第2項凍結「國稅稽徵業務」項下「稅款徵收及處理」之「業務費」預算200萬元書面報告案。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B03DE4B"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top w:val="nil"/>
              <w:left w:val="single" w:sz="4" w:space="0" w:color="auto"/>
              <w:right w:val="single" w:sz="4" w:space="0" w:color="auto"/>
            </w:tcBorders>
            <w:shd w:val="clear" w:color="auto" w:fill="auto"/>
            <w:vAlign w:val="center"/>
          </w:tcPr>
          <w:p w14:paraId="1E73C448"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1AFB4E18" w14:textId="77777777" w:rsidTr="008A5D11">
        <w:tc>
          <w:tcPr>
            <w:tcW w:w="683" w:type="dxa"/>
            <w:tcBorders>
              <w:top w:val="single" w:sz="4" w:space="0" w:color="auto"/>
            </w:tcBorders>
            <w:shd w:val="clear" w:color="auto" w:fill="auto"/>
          </w:tcPr>
          <w:p w14:paraId="0D1EF6A8"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77E9307E"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財政部函為111年度中央政府總預算決議，檢送臺北國稅局決議第3項凍結「國稅稽徵業務」項下「稅款徵收及處理」預算500萬元書面報告案。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7F64B15"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top w:val="single" w:sz="4" w:space="0" w:color="auto"/>
              <w:left w:val="single" w:sz="4" w:space="0" w:color="auto"/>
              <w:right w:val="single" w:sz="4" w:space="0" w:color="auto"/>
            </w:tcBorders>
            <w:shd w:val="clear" w:color="auto" w:fill="auto"/>
            <w:vAlign w:val="center"/>
          </w:tcPr>
          <w:p w14:paraId="4EAB4177"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4CE3A824" w14:textId="77777777" w:rsidTr="008A5D11">
        <w:tc>
          <w:tcPr>
            <w:tcW w:w="683" w:type="dxa"/>
            <w:tcBorders>
              <w:top w:val="single" w:sz="4" w:space="0" w:color="auto"/>
            </w:tcBorders>
            <w:shd w:val="clear" w:color="auto" w:fill="auto"/>
          </w:tcPr>
          <w:p w14:paraId="35EFBCB8"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4927BC0E"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財政部函為111年度中央政府總預算決議，檢送臺北國稅局決議第4項凍結「國稅稽徵業務」項下「間接稅稽徵」之「業務費」預算二十分之一書面報告案。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4663D6E"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top w:val="nil"/>
              <w:left w:val="single" w:sz="4" w:space="0" w:color="auto"/>
              <w:right w:val="single" w:sz="4" w:space="0" w:color="auto"/>
            </w:tcBorders>
            <w:shd w:val="clear" w:color="auto" w:fill="auto"/>
            <w:vAlign w:val="center"/>
          </w:tcPr>
          <w:p w14:paraId="314F5E5B"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20AB721" w14:textId="77777777" w:rsidTr="008A5D11">
        <w:tc>
          <w:tcPr>
            <w:tcW w:w="683" w:type="dxa"/>
            <w:tcBorders>
              <w:top w:val="single" w:sz="4" w:space="0" w:color="auto"/>
            </w:tcBorders>
            <w:shd w:val="clear" w:color="auto" w:fill="auto"/>
          </w:tcPr>
          <w:p w14:paraId="54B65A2C"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72AE35CE"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財政部函為111年度中央政府總預算決議，檢送臺北國稅局決議第10項凍結「國稅稽徵業務」項下「納稅服務及規劃」預算十分之一書面報告案。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053084A"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top w:val="nil"/>
              <w:left w:val="single" w:sz="4" w:space="0" w:color="auto"/>
              <w:right w:val="single" w:sz="4" w:space="0" w:color="auto"/>
            </w:tcBorders>
            <w:shd w:val="clear" w:color="auto" w:fill="auto"/>
            <w:vAlign w:val="center"/>
          </w:tcPr>
          <w:p w14:paraId="2C71BA74"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4A6543E9" w14:textId="77777777" w:rsidTr="008A5D11">
        <w:tc>
          <w:tcPr>
            <w:tcW w:w="683" w:type="dxa"/>
            <w:tcBorders>
              <w:top w:val="single" w:sz="4" w:space="0" w:color="auto"/>
            </w:tcBorders>
            <w:shd w:val="clear" w:color="auto" w:fill="auto"/>
          </w:tcPr>
          <w:p w14:paraId="10202F4E"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DC36D4C"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財政部函為111年度中央政府總預算決議，檢送臺北國稅局決議第11項凍結「國稅稽徵業務」項下「直接稅稽徵」預算十分之一書面報告案。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0D44CBAA"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top w:val="nil"/>
              <w:left w:val="single" w:sz="4" w:space="0" w:color="auto"/>
              <w:right w:val="single" w:sz="4" w:space="0" w:color="auto"/>
            </w:tcBorders>
            <w:shd w:val="clear" w:color="auto" w:fill="auto"/>
            <w:vAlign w:val="center"/>
          </w:tcPr>
          <w:p w14:paraId="2345DE13"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1A71FCFD" w14:textId="77777777" w:rsidTr="008A5D11">
        <w:tc>
          <w:tcPr>
            <w:tcW w:w="683" w:type="dxa"/>
            <w:tcBorders>
              <w:top w:val="single" w:sz="4" w:space="0" w:color="auto"/>
            </w:tcBorders>
            <w:shd w:val="clear" w:color="auto" w:fill="auto"/>
          </w:tcPr>
          <w:p w14:paraId="29EB26A6"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D368273"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財政部函為111年度中央政府總預算決議，檢送高雄國稅局決議第1項凍結「國稅稽徵業務」項下「納稅服務及規劃」之「業務費」預算二十分之一書面報告案。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F374EF1"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top w:val="nil"/>
              <w:left w:val="single" w:sz="4" w:space="0" w:color="auto"/>
              <w:right w:val="single" w:sz="4" w:space="0" w:color="auto"/>
            </w:tcBorders>
            <w:shd w:val="clear" w:color="auto" w:fill="auto"/>
            <w:vAlign w:val="center"/>
          </w:tcPr>
          <w:p w14:paraId="37DC533C"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4CEA65B5" w14:textId="77777777" w:rsidTr="008A5D11">
        <w:tc>
          <w:tcPr>
            <w:tcW w:w="683" w:type="dxa"/>
            <w:tcBorders>
              <w:top w:val="single" w:sz="4" w:space="0" w:color="auto"/>
            </w:tcBorders>
            <w:shd w:val="clear" w:color="auto" w:fill="auto"/>
          </w:tcPr>
          <w:p w14:paraId="220347BC"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72E3B842"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財政部函為111年度中央政府總預算決議，檢送高雄國稅局決議第2項凍結「國稅稽徵業務」項下「納稅服務及規劃」中「業務費」之「舉辦學生參訪或暑期實習等活動經費」預算19萬2千元書面報告案。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520A853"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top w:val="single" w:sz="4" w:space="0" w:color="auto"/>
              <w:left w:val="single" w:sz="4" w:space="0" w:color="auto"/>
              <w:right w:val="single" w:sz="4" w:space="0" w:color="auto"/>
            </w:tcBorders>
            <w:shd w:val="clear" w:color="auto" w:fill="auto"/>
            <w:vAlign w:val="center"/>
          </w:tcPr>
          <w:p w14:paraId="70E644CD"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44E2FD9B" w14:textId="77777777" w:rsidTr="008A5D11">
        <w:tc>
          <w:tcPr>
            <w:tcW w:w="683" w:type="dxa"/>
            <w:tcBorders>
              <w:top w:val="single" w:sz="4" w:space="0" w:color="auto"/>
            </w:tcBorders>
            <w:shd w:val="clear" w:color="auto" w:fill="auto"/>
          </w:tcPr>
          <w:p w14:paraId="574CA6B2"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2A3E19E"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財政部函為111年度中央政府總預算決議，檢送高雄國稅局決議第3項凍結「國稅稽徵業務」項下「稅款徵收及處理」之「業務費」預算150萬元書面報告案。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41333E7"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top w:val="nil"/>
              <w:left w:val="single" w:sz="4" w:space="0" w:color="auto"/>
              <w:bottom w:val="single" w:sz="4" w:space="0" w:color="auto"/>
              <w:right w:val="single" w:sz="4" w:space="0" w:color="auto"/>
            </w:tcBorders>
            <w:shd w:val="clear" w:color="auto" w:fill="auto"/>
            <w:vAlign w:val="center"/>
          </w:tcPr>
          <w:p w14:paraId="7FBB0605"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05B2F8B" w14:textId="77777777" w:rsidTr="008A5D11">
        <w:tc>
          <w:tcPr>
            <w:tcW w:w="683" w:type="dxa"/>
            <w:tcBorders>
              <w:top w:val="single" w:sz="4" w:space="0" w:color="auto"/>
            </w:tcBorders>
            <w:shd w:val="clear" w:color="auto" w:fill="auto"/>
          </w:tcPr>
          <w:p w14:paraId="5327ECAA"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DAF08EE"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財政部函為111年度中央政府總預算決議，檢送高雄國稅局決議第4項凍結「國稅稽徵業務」項下「間接稅稽徵」之「業務費」預算100萬元書面報告案。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EF65DC3"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top w:val="single" w:sz="4" w:space="0" w:color="auto"/>
              <w:left w:val="single" w:sz="4" w:space="0" w:color="auto"/>
              <w:right w:val="single" w:sz="4" w:space="0" w:color="auto"/>
            </w:tcBorders>
            <w:shd w:val="clear" w:color="auto" w:fill="auto"/>
            <w:vAlign w:val="center"/>
          </w:tcPr>
          <w:p w14:paraId="4C77F0BC"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6931C7A3" w14:textId="77777777" w:rsidTr="008A5D11">
        <w:tc>
          <w:tcPr>
            <w:tcW w:w="683" w:type="dxa"/>
            <w:tcBorders>
              <w:top w:val="single" w:sz="4" w:space="0" w:color="auto"/>
            </w:tcBorders>
            <w:shd w:val="clear" w:color="auto" w:fill="auto"/>
          </w:tcPr>
          <w:p w14:paraId="353BB9C5"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4F527EFA"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財政部函為111年度中央政府總預算決議，檢送高雄國稅局決議第9項凍結「國稅稽徵業務」項下「直接稅稽徵」預算十分之一書面報告案。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ADE1071"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top w:val="nil"/>
              <w:left w:val="single" w:sz="4" w:space="0" w:color="auto"/>
              <w:right w:val="single" w:sz="4" w:space="0" w:color="auto"/>
            </w:tcBorders>
            <w:shd w:val="clear" w:color="auto" w:fill="auto"/>
            <w:vAlign w:val="center"/>
          </w:tcPr>
          <w:p w14:paraId="24298DCD"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76911FCC" w14:textId="77777777" w:rsidTr="008A5D11">
        <w:tc>
          <w:tcPr>
            <w:tcW w:w="683" w:type="dxa"/>
            <w:tcBorders>
              <w:top w:val="single" w:sz="4" w:space="0" w:color="auto"/>
            </w:tcBorders>
            <w:shd w:val="clear" w:color="auto" w:fill="auto"/>
          </w:tcPr>
          <w:p w14:paraId="35C4B412"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63CFA0B"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財政部函為111年度中央政府總預算決議，檢送高雄國稅局決議第10項凍結「國稅稽徵業務」項下「稅款徵收及處理」預算十分之一書面報告案。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C515A39"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top w:val="nil"/>
              <w:left w:val="single" w:sz="4" w:space="0" w:color="auto"/>
              <w:right w:val="single" w:sz="4" w:space="0" w:color="auto"/>
            </w:tcBorders>
            <w:shd w:val="clear" w:color="auto" w:fill="auto"/>
            <w:vAlign w:val="center"/>
          </w:tcPr>
          <w:p w14:paraId="57FF41EE"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441DBB91" w14:textId="77777777" w:rsidTr="008A5D11">
        <w:tc>
          <w:tcPr>
            <w:tcW w:w="683" w:type="dxa"/>
            <w:tcBorders>
              <w:top w:val="single" w:sz="4" w:space="0" w:color="auto"/>
            </w:tcBorders>
            <w:shd w:val="clear" w:color="auto" w:fill="auto"/>
          </w:tcPr>
          <w:p w14:paraId="387DDB3B"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4F5045AB"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財政部函為111年度中央政府總預算決議，檢送北區國稅局及所屬決議第1項凍結「國稅稽徵業務」項下「納稅服務及規劃」之「業務費」預算二十分之一書面報告案。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58D85CA"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top w:val="single" w:sz="4" w:space="0" w:color="auto"/>
              <w:left w:val="single" w:sz="4" w:space="0" w:color="auto"/>
              <w:right w:val="single" w:sz="4" w:space="0" w:color="auto"/>
            </w:tcBorders>
            <w:shd w:val="clear" w:color="auto" w:fill="auto"/>
            <w:vAlign w:val="center"/>
          </w:tcPr>
          <w:p w14:paraId="315279F7"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234E1E4" w14:textId="77777777" w:rsidTr="008A5D11">
        <w:tc>
          <w:tcPr>
            <w:tcW w:w="683" w:type="dxa"/>
            <w:tcBorders>
              <w:top w:val="single" w:sz="4" w:space="0" w:color="auto"/>
            </w:tcBorders>
            <w:shd w:val="clear" w:color="auto" w:fill="auto"/>
          </w:tcPr>
          <w:p w14:paraId="43B1846A"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0C31AF14"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財政部函為111年度中央政府總預算決議，檢送北區國稅局及所屬決議第2項凍結「國稅稽徵業務」項下「稅款徵收及處理」之「業務費」預算250萬元書面報告案。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9163A33"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top w:val="nil"/>
              <w:left w:val="single" w:sz="4" w:space="0" w:color="auto"/>
              <w:right w:val="single" w:sz="4" w:space="0" w:color="auto"/>
            </w:tcBorders>
            <w:shd w:val="clear" w:color="auto" w:fill="auto"/>
            <w:vAlign w:val="center"/>
          </w:tcPr>
          <w:p w14:paraId="14C3AF9D"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7DDB81D5" w14:textId="77777777" w:rsidTr="008A5D11">
        <w:tc>
          <w:tcPr>
            <w:tcW w:w="683" w:type="dxa"/>
            <w:tcBorders>
              <w:top w:val="single" w:sz="4" w:space="0" w:color="auto"/>
            </w:tcBorders>
            <w:shd w:val="clear" w:color="auto" w:fill="auto"/>
          </w:tcPr>
          <w:p w14:paraId="31CAC916"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4B9121FD"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財政部函為111年度中央政府總預算決議，檢送北區國稅局及所屬決議第3項凍結「國稅稽徵業務」項下「間接稅稽徵」之「業務費」預算200萬元書面報告案。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9D1CE50"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top w:val="nil"/>
              <w:left w:val="single" w:sz="4" w:space="0" w:color="auto"/>
              <w:right w:val="single" w:sz="4" w:space="0" w:color="auto"/>
            </w:tcBorders>
            <w:shd w:val="clear" w:color="auto" w:fill="auto"/>
            <w:vAlign w:val="center"/>
          </w:tcPr>
          <w:p w14:paraId="20E4A004"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6801D070" w14:textId="77777777" w:rsidTr="008A5D11">
        <w:tc>
          <w:tcPr>
            <w:tcW w:w="683" w:type="dxa"/>
            <w:tcBorders>
              <w:top w:val="single" w:sz="4" w:space="0" w:color="auto"/>
            </w:tcBorders>
            <w:shd w:val="clear" w:color="auto" w:fill="auto"/>
          </w:tcPr>
          <w:p w14:paraId="6910B40C"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40D83150"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財政部函為111年度中央政府總預算決議，檢送北區國稅局及所屬決議第9項凍結「國稅稽徵業務」項下「稅款徵收及處理」預算十分之一書面報告案。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0E894B1"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top w:val="nil"/>
              <w:left w:val="single" w:sz="4" w:space="0" w:color="auto"/>
              <w:right w:val="single" w:sz="4" w:space="0" w:color="auto"/>
            </w:tcBorders>
            <w:shd w:val="clear" w:color="auto" w:fill="auto"/>
            <w:vAlign w:val="center"/>
          </w:tcPr>
          <w:p w14:paraId="359D20D8"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64ABC91D" w14:textId="77777777" w:rsidTr="008A5D11">
        <w:tc>
          <w:tcPr>
            <w:tcW w:w="683" w:type="dxa"/>
            <w:tcBorders>
              <w:top w:val="single" w:sz="4" w:space="0" w:color="auto"/>
            </w:tcBorders>
            <w:shd w:val="clear" w:color="auto" w:fill="auto"/>
          </w:tcPr>
          <w:p w14:paraId="28A64DF4"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0F094763"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財政部函為111年度中央政府總預算決議，檢送中區國稅局及所屬決議第1項凍結「國稅稽徵業務」項下「納稅服務及規劃」之「業務費」預算二十分之一書面報告案。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20447DA"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top w:val="nil"/>
              <w:left w:val="single" w:sz="4" w:space="0" w:color="auto"/>
              <w:right w:val="single" w:sz="4" w:space="0" w:color="auto"/>
            </w:tcBorders>
            <w:shd w:val="clear" w:color="auto" w:fill="auto"/>
            <w:vAlign w:val="center"/>
          </w:tcPr>
          <w:p w14:paraId="29455A73"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A5D0469" w14:textId="77777777" w:rsidTr="008A5D11">
        <w:tc>
          <w:tcPr>
            <w:tcW w:w="683" w:type="dxa"/>
            <w:tcBorders>
              <w:top w:val="single" w:sz="4" w:space="0" w:color="auto"/>
            </w:tcBorders>
            <w:shd w:val="clear" w:color="auto" w:fill="auto"/>
          </w:tcPr>
          <w:p w14:paraId="2D4F477C"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57633BE"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財政部函為111年度中央政府總預算決議，檢送中區國稅局及所屬決議第2項凍結「國稅稽徵業務」項下「稅款徵收及處理」之「業務費」預算200萬元書面報告案。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2ABD5BE"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top w:val="single" w:sz="4" w:space="0" w:color="auto"/>
              <w:left w:val="single" w:sz="4" w:space="0" w:color="auto"/>
              <w:right w:val="single" w:sz="4" w:space="0" w:color="auto"/>
            </w:tcBorders>
            <w:shd w:val="clear" w:color="auto" w:fill="auto"/>
            <w:vAlign w:val="center"/>
          </w:tcPr>
          <w:p w14:paraId="0533AC13"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D6618C4" w14:textId="77777777" w:rsidTr="008A5D11">
        <w:tc>
          <w:tcPr>
            <w:tcW w:w="683" w:type="dxa"/>
            <w:tcBorders>
              <w:top w:val="single" w:sz="4" w:space="0" w:color="auto"/>
            </w:tcBorders>
            <w:shd w:val="clear" w:color="auto" w:fill="auto"/>
          </w:tcPr>
          <w:p w14:paraId="4D7EE9C4"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18DAD1D5"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財政部函為111年度中央政府總預算決議，檢送中區國稅局及所屬決議第3項凍結「國稅稽徵業務」項下「間接稅稽徵」之「業務費」預算100萬元書面報告案。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DB092C0"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top w:val="nil"/>
              <w:left w:val="single" w:sz="4" w:space="0" w:color="auto"/>
              <w:right w:val="single" w:sz="4" w:space="0" w:color="auto"/>
            </w:tcBorders>
            <w:shd w:val="clear" w:color="auto" w:fill="auto"/>
            <w:vAlign w:val="center"/>
          </w:tcPr>
          <w:p w14:paraId="19FA9656"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EB6604C" w14:textId="77777777" w:rsidTr="008A5D11">
        <w:tc>
          <w:tcPr>
            <w:tcW w:w="683" w:type="dxa"/>
            <w:tcBorders>
              <w:top w:val="single" w:sz="4" w:space="0" w:color="auto"/>
            </w:tcBorders>
            <w:shd w:val="clear" w:color="auto" w:fill="auto"/>
          </w:tcPr>
          <w:p w14:paraId="10D0E189"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868FF70"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財政部函為111年度中央政府總預算決議，檢送中區國稅局及所屬決議第8項凍結「國</w:t>
            </w:r>
            <w:r w:rsidRPr="009E3396">
              <w:rPr>
                <w:rFonts w:ascii="標楷體" w:eastAsia="標楷體" w:hAnsi="標楷體" w:hint="eastAsia"/>
                <w:szCs w:val="24"/>
              </w:rPr>
              <w:lastRenderedPageBreak/>
              <w:t>稅稽徵業務」項下「電子處理及運用」預算十分之一書面報告案。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F1C4E25"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lastRenderedPageBreak/>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w:t>
            </w:r>
            <w:r w:rsidRPr="009E3396">
              <w:rPr>
                <w:rFonts w:ascii="標楷體" w:eastAsia="標楷體" w:hAnsi="標楷體" w:hint="eastAsia"/>
                <w:szCs w:val="24"/>
              </w:rPr>
              <w:lastRenderedPageBreak/>
              <w:t>定：「交財政委員會審查」</w:t>
            </w:r>
          </w:p>
        </w:tc>
        <w:tc>
          <w:tcPr>
            <w:tcW w:w="197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BEEAED7"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67CE0C6B" w14:textId="77777777" w:rsidTr="008A5D11">
        <w:tc>
          <w:tcPr>
            <w:tcW w:w="683" w:type="dxa"/>
            <w:tcBorders>
              <w:top w:val="single" w:sz="4" w:space="0" w:color="auto"/>
            </w:tcBorders>
            <w:shd w:val="clear" w:color="auto" w:fill="auto"/>
          </w:tcPr>
          <w:p w14:paraId="7599168D"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0D03225A"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財政部函為111年度中央政府總預算決議，檢送南區國稅局及所屬決議第1項凍結「國稅稽徵業務」項下「納稅服務及規劃」之「業務費」預算二十分之一書面報告案。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C498560"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top w:val="nil"/>
              <w:left w:val="single" w:sz="4" w:space="0" w:color="auto"/>
              <w:right w:val="single" w:sz="4" w:space="0" w:color="auto"/>
            </w:tcBorders>
            <w:shd w:val="clear" w:color="auto" w:fill="auto"/>
            <w:vAlign w:val="center"/>
          </w:tcPr>
          <w:p w14:paraId="3B8E93EF"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BB0DC03" w14:textId="77777777" w:rsidTr="008A5D11">
        <w:tc>
          <w:tcPr>
            <w:tcW w:w="683" w:type="dxa"/>
            <w:tcBorders>
              <w:top w:val="single" w:sz="4" w:space="0" w:color="auto"/>
            </w:tcBorders>
            <w:shd w:val="clear" w:color="auto" w:fill="auto"/>
          </w:tcPr>
          <w:p w14:paraId="66BF417B"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23FF901"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財政部函為111年度中央政府總預算決議，檢送南區國稅局及所屬決議第2項凍結「國稅稽徵業務」項下「稅款徵收及處理」之「業務費」預算100萬元書面報告案。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B4075B9"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72F13CA8"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4DC8B48" w14:textId="77777777" w:rsidTr="008A5D11">
        <w:tc>
          <w:tcPr>
            <w:tcW w:w="683" w:type="dxa"/>
            <w:tcBorders>
              <w:top w:val="single" w:sz="4" w:space="0" w:color="auto"/>
            </w:tcBorders>
            <w:shd w:val="clear" w:color="auto" w:fill="auto"/>
          </w:tcPr>
          <w:p w14:paraId="3AF536FB"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6C4B177E"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財政部函為111年度中央政府總預算決議，檢送南區國稅局及所屬決議第3項凍結「國稅稽徵業務」項下「間接稅稽徵」之「業務費」預算100萬元書面報告案。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7D13496"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4FDB230D"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0B274C8E" w14:textId="77777777" w:rsidTr="008A5D11">
        <w:tc>
          <w:tcPr>
            <w:tcW w:w="683" w:type="dxa"/>
            <w:tcBorders>
              <w:top w:val="single" w:sz="4" w:space="0" w:color="auto"/>
            </w:tcBorders>
            <w:shd w:val="clear" w:color="auto" w:fill="auto"/>
          </w:tcPr>
          <w:p w14:paraId="3BD80FAA"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6ADDC3AC"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財政部函為111年度中央政府總預算決議，檢送南區國稅局及所屬決議第9項凍結「國稅稽徵業務」項下「納稅服務及規劃」預算十分之一書面報告案。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8A8924C"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56014E57"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1A37608F" w14:textId="77777777" w:rsidTr="008A5D11">
        <w:tc>
          <w:tcPr>
            <w:tcW w:w="683" w:type="dxa"/>
            <w:tcBorders>
              <w:top w:val="single" w:sz="4" w:space="0" w:color="auto"/>
            </w:tcBorders>
            <w:shd w:val="clear" w:color="auto" w:fill="auto"/>
          </w:tcPr>
          <w:p w14:paraId="7DB09B1B"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7B3B4B7F"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財政部函為111年度中央政府總預算決議，檢送關務署及所屬決議第1項凍結「一般行政」項下「基本行政工作維持」之「業務費」預算百分之一書面報告案。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CCC4E89"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34ED99F0"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4C2B7951" w14:textId="77777777" w:rsidTr="008A5D11">
        <w:tc>
          <w:tcPr>
            <w:tcW w:w="683" w:type="dxa"/>
            <w:tcBorders>
              <w:top w:val="single" w:sz="4" w:space="0" w:color="auto"/>
            </w:tcBorders>
            <w:shd w:val="clear" w:color="auto" w:fill="auto"/>
          </w:tcPr>
          <w:p w14:paraId="598015A8"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21CBA15B"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財政部函為111年度中央政府總預算決議，檢送關務署及所屬決議第2項凍結「關稅業務」項下「查緝業務」預算五十分之一書面報告案。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BF9D2F0"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5A1E017A"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1AB86743" w14:textId="77777777" w:rsidTr="008A5D11">
        <w:tc>
          <w:tcPr>
            <w:tcW w:w="683" w:type="dxa"/>
            <w:tcBorders>
              <w:top w:val="single" w:sz="4" w:space="0" w:color="auto"/>
            </w:tcBorders>
            <w:shd w:val="clear" w:color="auto" w:fill="auto"/>
          </w:tcPr>
          <w:p w14:paraId="3AD9E3A8"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3FF6598"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財政部函為111年度中央政府總預算決議，檢送關務署及所屬決議第3項凍結「關稅業務」項下「查緝業務」中「業務費」之「委外船員人力」預算十分之一書面報告案。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07E94F97" w14:textId="77777777" w:rsidR="00AD6592" w:rsidRPr="009E3396" w:rsidRDefault="00AD6592" w:rsidP="005A7277">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1C9EFF64"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41E13F2D" w14:textId="77777777" w:rsidTr="008A5D11">
        <w:tc>
          <w:tcPr>
            <w:tcW w:w="683" w:type="dxa"/>
            <w:tcBorders>
              <w:top w:val="single" w:sz="4" w:space="0" w:color="auto"/>
            </w:tcBorders>
            <w:shd w:val="clear" w:color="auto" w:fill="auto"/>
          </w:tcPr>
          <w:p w14:paraId="2F5E3734"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4C7892C4"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財政部函為111年度中央政府總預算決議，檢送關務署及所屬決議第4項凍結「關稅業務」項下「查緝業務」之「第六貨櫃中心軌道式貨櫃檢查儀及儀檢站建置計畫」預算五十分之一書面報告案。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8A350FB"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3C66769D"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712F1FE5" w14:textId="77777777" w:rsidTr="008A5D11">
        <w:tc>
          <w:tcPr>
            <w:tcW w:w="683" w:type="dxa"/>
            <w:tcBorders>
              <w:top w:val="single" w:sz="4" w:space="0" w:color="auto"/>
            </w:tcBorders>
            <w:shd w:val="clear" w:color="auto" w:fill="auto"/>
          </w:tcPr>
          <w:p w14:paraId="79416887"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D53F24F"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財政部函為111年度中央政府總預算決議，檢送關務署及所屬決議第5項凍結「關稅業務」項下「關稅資料處理」預算1,000萬元書面報告案。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883B6DC"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700B00EB"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177EED4F" w14:textId="77777777" w:rsidTr="008A5D11">
        <w:tc>
          <w:tcPr>
            <w:tcW w:w="683" w:type="dxa"/>
            <w:tcBorders>
              <w:top w:val="single" w:sz="4" w:space="0" w:color="auto"/>
            </w:tcBorders>
            <w:shd w:val="clear" w:color="auto" w:fill="auto"/>
          </w:tcPr>
          <w:p w14:paraId="37E77D04"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46B3E0CA"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財政部函為111年度中央政府總預算決議，檢送關務署及所屬決議第6項凍結「關稅業務」項下「物聯網全時監控建置」預算二</w:t>
            </w:r>
            <w:r w:rsidRPr="009E3396">
              <w:rPr>
                <w:rFonts w:ascii="標楷體" w:eastAsia="標楷體" w:hAnsi="標楷體" w:hint="eastAsia"/>
                <w:szCs w:val="24"/>
              </w:rPr>
              <w:lastRenderedPageBreak/>
              <w:t>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DC37328"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lastRenderedPageBreak/>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w:t>
            </w:r>
            <w:r w:rsidRPr="009E3396">
              <w:rPr>
                <w:rFonts w:ascii="標楷體" w:eastAsia="標楷體" w:hAnsi="標楷體" w:hint="eastAsia"/>
                <w:szCs w:val="24"/>
              </w:rPr>
              <w:lastRenderedPageBreak/>
              <w:t>理」</w:t>
            </w:r>
          </w:p>
        </w:tc>
        <w:tc>
          <w:tcPr>
            <w:tcW w:w="1977" w:type="dxa"/>
            <w:vMerge/>
            <w:tcBorders>
              <w:left w:val="single" w:sz="4" w:space="0" w:color="auto"/>
              <w:bottom w:val="single" w:sz="4" w:space="0" w:color="auto"/>
              <w:right w:val="single" w:sz="4" w:space="0" w:color="auto"/>
            </w:tcBorders>
            <w:shd w:val="clear" w:color="auto" w:fill="auto"/>
            <w:vAlign w:val="center"/>
          </w:tcPr>
          <w:p w14:paraId="4E25B433"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E8D2042" w14:textId="77777777" w:rsidTr="008A5D11">
        <w:tc>
          <w:tcPr>
            <w:tcW w:w="683" w:type="dxa"/>
            <w:tcBorders>
              <w:top w:val="single" w:sz="4" w:space="0" w:color="auto"/>
            </w:tcBorders>
            <w:shd w:val="clear" w:color="auto" w:fill="auto"/>
          </w:tcPr>
          <w:p w14:paraId="7B62AEEF"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13DE12B8"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財政部函為111年度中央政府總預算決議，檢送關務署及所屬決議第7項凍結「關稅業務」項下「物聯網全時監控建置」預算二十分之一書面報告案。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980D51D"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top w:val="nil"/>
              <w:left w:val="single" w:sz="4" w:space="0" w:color="auto"/>
              <w:right w:val="single" w:sz="4" w:space="0" w:color="auto"/>
            </w:tcBorders>
            <w:shd w:val="clear" w:color="auto" w:fill="auto"/>
            <w:vAlign w:val="center"/>
          </w:tcPr>
          <w:p w14:paraId="6E7CA32E"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156A0622" w14:textId="77777777" w:rsidTr="008A5D11">
        <w:tc>
          <w:tcPr>
            <w:tcW w:w="683" w:type="dxa"/>
            <w:tcBorders>
              <w:top w:val="single" w:sz="4" w:space="0" w:color="auto"/>
            </w:tcBorders>
            <w:shd w:val="clear" w:color="auto" w:fill="auto"/>
          </w:tcPr>
          <w:p w14:paraId="471B6A41"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01C81722"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財政部函為111年度中央政府總預算決議，檢送關務署及所屬決議第24項凍結「關稅業務」項下「物聯網全時監控建置」預算十分之一書面報告案。</w:t>
            </w:r>
          </w:p>
          <w:p w14:paraId="742C2CD2" w14:textId="77777777" w:rsidR="00AD6592" w:rsidRPr="009E3396" w:rsidRDefault="00AD6592" w:rsidP="009E3396">
            <w:pPr>
              <w:spacing w:line="340" w:lineRule="exact"/>
              <w:jc w:val="both"/>
              <w:rPr>
                <w:rFonts w:ascii="標楷體" w:eastAsia="標楷體" w:hAnsi="標楷體"/>
                <w:szCs w:val="24"/>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DC05A58"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3756BBA9"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1C450F27" w14:textId="77777777" w:rsidTr="008A5D11">
        <w:tc>
          <w:tcPr>
            <w:tcW w:w="683" w:type="dxa"/>
            <w:tcBorders>
              <w:top w:val="single" w:sz="4" w:space="0" w:color="auto"/>
            </w:tcBorders>
            <w:shd w:val="clear" w:color="auto" w:fill="auto"/>
          </w:tcPr>
          <w:p w14:paraId="1F7A019F"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269CFE3D" w14:textId="77777777" w:rsidR="00AD6592" w:rsidRPr="009E3396" w:rsidRDefault="00AD6592" w:rsidP="009E3396">
            <w:pPr>
              <w:spacing w:line="340" w:lineRule="exact"/>
              <w:jc w:val="both"/>
              <w:rPr>
                <w:rFonts w:ascii="標楷體" w:eastAsia="標楷體" w:hAnsi="標楷體"/>
                <w:szCs w:val="24"/>
              </w:rPr>
            </w:pPr>
            <w:r>
              <w:rPr>
                <w:rFonts w:ascii="標楷體" w:eastAsia="標楷體" w:hAnsi="標楷體" w:hint="eastAsia"/>
                <w:szCs w:val="24"/>
              </w:rPr>
              <w:t>財</w:t>
            </w:r>
            <w:r w:rsidRPr="009E3396">
              <w:rPr>
                <w:rFonts w:ascii="標楷體" w:eastAsia="標楷體" w:hAnsi="標楷體" w:hint="eastAsia"/>
                <w:szCs w:val="24"/>
              </w:rPr>
              <w:t>政部函為111年度中央政府總預算決議，檢送關務署及所屬決議第25項凍結「關稅業務」項下「人工智慧輔助緝私系統平台建置」預算十分之一書面報告案。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FD23CF4"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6F7951D3"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600B1A00" w14:textId="77777777" w:rsidTr="008A5D11">
        <w:tc>
          <w:tcPr>
            <w:tcW w:w="683" w:type="dxa"/>
            <w:tcBorders>
              <w:top w:val="single" w:sz="4" w:space="0" w:color="auto"/>
            </w:tcBorders>
            <w:shd w:val="clear" w:color="auto" w:fill="auto"/>
          </w:tcPr>
          <w:p w14:paraId="20631C9E"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154D9DE3"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財政部函為111年度中央政府總預算決議，檢送國有財產署及所屬決議第1項凍結「一般行政」項下「基本行政工作維持」之「設備及投資」預算300萬元書面報告案。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DAEC1B0"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14496DEF"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76ED2167" w14:textId="77777777" w:rsidTr="008A5D11">
        <w:tc>
          <w:tcPr>
            <w:tcW w:w="683" w:type="dxa"/>
            <w:tcBorders>
              <w:top w:val="single" w:sz="4" w:space="0" w:color="auto"/>
            </w:tcBorders>
            <w:shd w:val="clear" w:color="auto" w:fill="auto"/>
          </w:tcPr>
          <w:p w14:paraId="24F16A56"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C893424"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財政部函為111年度中央政府總預算決議，檢送國有財產署及所屬決議第2項凍結「一般行政」項下「基本行政工作維持」中「設備及投資」之「房屋建築及設備費」預算300萬元書面報告案。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6A22D2F"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bottom w:val="single" w:sz="4" w:space="0" w:color="auto"/>
              <w:right w:val="single" w:sz="4" w:space="0" w:color="auto"/>
            </w:tcBorders>
            <w:shd w:val="clear" w:color="auto" w:fill="auto"/>
            <w:vAlign w:val="center"/>
          </w:tcPr>
          <w:p w14:paraId="66AC3153"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08A5E2A7" w14:textId="77777777" w:rsidTr="008A5D11">
        <w:tc>
          <w:tcPr>
            <w:tcW w:w="683" w:type="dxa"/>
            <w:tcBorders>
              <w:top w:val="single" w:sz="4" w:space="0" w:color="auto"/>
            </w:tcBorders>
            <w:shd w:val="clear" w:color="auto" w:fill="auto"/>
          </w:tcPr>
          <w:p w14:paraId="02276DF9"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DB29F2E"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財政部函為111年度中央政府總預算決議，檢送國有財產署及所屬決議第3項凍結「國有財產業務」預算1,000萬元書面報告案。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08918A9F"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top w:val="nil"/>
              <w:left w:val="single" w:sz="4" w:space="0" w:color="auto"/>
              <w:right w:val="single" w:sz="4" w:space="0" w:color="auto"/>
            </w:tcBorders>
            <w:shd w:val="clear" w:color="auto" w:fill="auto"/>
            <w:vAlign w:val="center"/>
          </w:tcPr>
          <w:p w14:paraId="527FB740"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64AB3BD3" w14:textId="77777777" w:rsidTr="008A5D11">
        <w:tc>
          <w:tcPr>
            <w:tcW w:w="683" w:type="dxa"/>
            <w:tcBorders>
              <w:top w:val="single" w:sz="4" w:space="0" w:color="auto"/>
            </w:tcBorders>
            <w:shd w:val="clear" w:color="auto" w:fill="auto"/>
          </w:tcPr>
          <w:p w14:paraId="5EF4D052"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70E8C7B5"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財政部函為111年度中央政府總預算決議，檢送國有財產署及所屬決議第4項凍結「國有財產業務」預算1,000萬元書面報告案。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D425681"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64FD4E21"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156A6CE" w14:textId="77777777" w:rsidTr="008A5D11">
        <w:tc>
          <w:tcPr>
            <w:tcW w:w="683" w:type="dxa"/>
            <w:tcBorders>
              <w:top w:val="single" w:sz="4" w:space="0" w:color="auto"/>
            </w:tcBorders>
            <w:shd w:val="clear" w:color="auto" w:fill="auto"/>
          </w:tcPr>
          <w:p w14:paraId="182306D0"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12C92864"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財政部函為111年度中央政府總預算決議，檢送國有財產署及所屬決議第5項凍結「國有財產業務」項下「國有財產接收保管」預算100萬元書面報告案。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A1F3B1A"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2B2B25D2"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5C6A0BEB" w14:textId="77777777" w:rsidTr="008A5D11">
        <w:tc>
          <w:tcPr>
            <w:tcW w:w="683" w:type="dxa"/>
            <w:tcBorders>
              <w:top w:val="single" w:sz="4" w:space="0" w:color="auto"/>
            </w:tcBorders>
            <w:shd w:val="clear" w:color="auto" w:fill="auto"/>
          </w:tcPr>
          <w:p w14:paraId="644A0B8B"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07A9C41E"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財政部函為111年度中央政府總預算決議，檢送國有財產署及所屬決議第6項凍結「國有財產業務」項下「國有財產接收保管」中「業務費」之「國內旅費」預算60萬元專案報告案。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6D5669A"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13CDE229"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61C50DD4" w14:textId="77777777" w:rsidTr="008A5D11">
        <w:tc>
          <w:tcPr>
            <w:tcW w:w="683" w:type="dxa"/>
            <w:tcBorders>
              <w:top w:val="single" w:sz="4" w:space="0" w:color="auto"/>
            </w:tcBorders>
            <w:shd w:val="clear" w:color="auto" w:fill="auto"/>
          </w:tcPr>
          <w:p w14:paraId="6B582C15"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0A0092E"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財政部函為111年度中央政府總預算決議，檢送國有財產署及所屬決議第7項凍結「國</w:t>
            </w:r>
            <w:r w:rsidRPr="009E3396">
              <w:rPr>
                <w:rFonts w:ascii="標楷體" w:eastAsia="標楷體" w:hAnsi="標楷體" w:hint="eastAsia"/>
                <w:szCs w:val="24"/>
              </w:rPr>
              <w:lastRenderedPageBreak/>
              <w:t>有財產業務」項下「國有財產管理處分」中「業務費」之「物品」預算200萬元書面報告案。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068D04C1"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lastRenderedPageBreak/>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w:t>
            </w:r>
            <w:r w:rsidRPr="009E3396">
              <w:rPr>
                <w:rFonts w:ascii="標楷體" w:eastAsia="標楷體" w:hAnsi="標楷體" w:hint="eastAsia"/>
                <w:szCs w:val="24"/>
              </w:rPr>
              <w:lastRenderedPageBreak/>
              <w:t>定：「交財政委員會處理」</w:t>
            </w:r>
          </w:p>
        </w:tc>
        <w:tc>
          <w:tcPr>
            <w:tcW w:w="1977" w:type="dxa"/>
            <w:vMerge/>
            <w:tcBorders>
              <w:left w:val="single" w:sz="4" w:space="0" w:color="auto"/>
              <w:right w:val="single" w:sz="4" w:space="0" w:color="auto"/>
            </w:tcBorders>
            <w:shd w:val="clear" w:color="auto" w:fill="auto"/>
            <w:vAlign w:val="center"/>
          </w:tcPr>
          <w:p w14:paraId="6AFC07D3"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7AB5A11C" w14:textId="77777777" w:rsidTr="008A5D11">
        <w:tc>
          <w:tcPr>
            <w:tcW w:w="683" w:type="dxa"/>
            <w:tcBorders>
              <w:top w:val="single" w:sz="4" w:space="0" w:color="auto"/>
            </w:tcBorders>
            <w:shd w:val="clear" w:color="auto" w:fill="auto"/>
          </w:tcPr>
          <w:p w14:paraId="5FB078AC"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10124597"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財政部函為111年度中央政府總預算決議，檢送國有財產署及所屬決議第8項凍結「國有財產業務」項下「國有財產管理處分」中「業務費」之「國內旅費」預算200萬元專案報告案。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80462EF"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4B5443B0"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631C1AD6" w14:textId="77777777" w:rsidTr="008A5D11">
        <w:tc>
          <w:tcPr>
            <w:tcW w:w="683" w:type="dxa"/>
            <w:tcBorders>
              <w:top w:val="single" w:sz="4" w:space="0" w:color="auto"/>
            </w:tcBorders>
            <w:shd w:val="clear" w:color="auto" w:fill="auto"/>
          </w:tcPr>
          <w:p w14:paraId="24F297C6"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09B5504A"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財政部函為111年度中央政府總預算決議，檢送國有財產署及所屬決議第9項凍結「國有財產業務」項下「國有財產管理處分」之「被占用國有非公用不動產加強清理第二期計畫」預算十分之一書面報告案。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0BD5D3B2"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2526F89B"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26A5CCC" w14:textId="77777777" w:rsidTr="008A5D11">
        <w:tc>
          <w:tcPr>
            <w:tcW w:w="683" w:type="dxa"/>
            <w:tcBorders>
              <w:top w:val="single" w:sz="4" w:space="0" w:color="auto"/>
            </w:tcBorders>
            <w:shd w:val="clear" w:color="auto" w:fill="auto"/>
          </w:tcPr>
          <w:p w14:paraId="483E7D5A"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205BB7F8"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財政部函為111年度中央政府總預算決議，檢送國有財產署及所屬決議第10項凍結「國有財產業務」項下「國有財產管理處分」之「被占用國有非公用不動產加強清理第二期計畫」預算十分之一書面報告案。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9AD6980"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0CB54D7D"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42542814" w14:textId="77777777" w:rsidTr="008A5D11">
        <w:tc>
          <w:tcPr>
            <w:tcW w:w="683" w:type="dxa"/>
            <w:tcBorders>
              <w:top w:val="single" w:sz="4" w:space="0" w:color="auto"/>
            </w:tcBorders>
            <w:shd w:val="clear" w:color="auto" w:fill="auto"/>
          </w:tcPr>
          <w:p w14:paraId="6576D446"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1ABA7D4A"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財政部函為111年度中央政府總預算決議，檢送國有財產署及所屬決議第11項凍結「國有財產業務」項下「國有財產管理處分」之「向海致敬－海岸清潔維護計畫」預算二十分之一書面報告案。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F653D05"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69E2F169"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0D632DF1" w14:textId="77777777" w:rsidTr="008A5D11">
        <w:tc>
          <w:tcPr>
            <w:tcW w:w="683" w:type="dxa"/>
            <w:tcBorders>
              <w:top w:val="single" w:sz="4" w:space="0" w:color="auto"/>
            </w:tcBorders>
            <w:shd w:val="clear" w:color="auto" w:fill="auto"/>
          </w:tcPr>
          <w:p w14:paraId="3192666D"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870314C"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財政部函為111年度中央政府總預算決議，檢送國有財產署及所屬決議第12項凍結「國有財產業務」項下「國有財產管理處分」之「國有非公用文化資產修復及管理維護計畫」預算十分之一書面報告案。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320184F"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bottom w:val="single" w:sz="4" w:space="0" w:color="auto"/>
              <w:right w:val="single" w:sz="4" w:space="0" w:color="auto"/>
            </w:tcBorders>
            <w:shd w:val="clear" w:color="auto" w:fill="auto"/>
            <w:vAlign w:val="center"/>
          </w:tcPr>
          <w:p w14:paraId="61517786"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419E7C9D" w14:textId="77777777" w:rsidTr="008A5D11">
        <w:tc>
          <w:tcPr>
            <w:tcW w:w="683" w:type="dxa"/>
            <w:tcBorders>
              <w:top w:val="single" w:sz="4" w:space="0" w:color="auto"/>
            </w:tcBorders>
            <w:shd w:val="clear" w:color="auto" w:fill="auto"/>
          </w:tcPr>
          <w:p w14:paraId="30E63D5C"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0BCCBEDA"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財政部函為111年度中央政府總預算決議，檢送國有財產署及所屬決議第13項凍結「國有財產業務」項下「國有財產改良利用」預算五分之一書面報告案。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8C26F29"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top w:val="nil"/>
              <w:left w:val="single" w:sz="4" w:space="0" w:color="auto"/>
              <w:right w:val="single" w:sz="4" w:space="0" w:color="auto"/>
            </w:tcBorders>
            <w:shd w:val="clear" w:color="auto" w:fill="auto"/>
            <w:vAlign w:val="center"/>
          </w:tcPr>
          <w:p w14:paraId="662F5A0C"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BCC7EA4" w14:textId="77777777" w:rsidTr="008A5D11">
        <w:tc>
          <w:tcPr>
            <w:tcW w:w="683" w:type="dxa"/>
            <w:tcBorders>
              <w:top w:val="single" w:sz="4" w:space="0" w:color="auto"/>
            </w:tcBorders>
            <w:shd w:val="clear" w:color="auto" w:fill="auto"/>
          </w:tcPr>
          <w:p w14:paraId="781F6F58"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68FF7AC7"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財政部函為111年度中央政府總預算決議，檢送國有財產署及所屬決議第14項凍結「國有財產業務」項下「國有財產改良利用」預算十分之一書面報告案。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C160F38"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65529289"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1E2086AA" w14:textId="77777777" w:rsidTr="008A5D11">
        <w:tc>
          <w:tcPr>
            <w:tcW w:w="683" w:type="dxa"/>
            <w:tcBorders>
              <w:top w:val="single" w:sz="4" w:space="0" w:color="auto"/>
            </w:tcBorders>
            <w:shd w:val="clear" w:color="auto" w:fill="auto"/>
          </w:tcPr>
          <w:p w14:paraId="5F23307E"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64084696"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財政部函為111年度中央政府總預算決議，檢送國有財產署及所屬決議第15項凍結「國有財產業務」項下「國有財產電腦化業務」中「設備及投資」之「資訊軟硬體設備費」預算80萬元專案報告案。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C88C927"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16999CC9"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B32D162" w14:textId="77777777" w:rsidTr="008A5D11">
        <w:tc>
          <w:tcPr>
            <w:tcW w:w="683" w:type="dxa"/>
            <w:tcBorders>
              <w:top w:val="single" w:sz="4" w:space="0" w:color="auto"/>
            </w:tcBorders>
            <w:shd w:val="clear" w:color="auto" w:fill="auto"/>
          </w:tcPr>
          <w:p w14:paraId="60DAF1B6"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4A77B7AC"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w:t>
            </w:r>
            <w:r w:rsidRPr="009E3396">
              <w:rPr>
                <w:rFonts w:ascii="標楷體" w:eastAsia="標楷體" w:hAnsi="標楷體" w:hint="eastAsia"/>
                <w:szCs w:val="24"/>
              </w:rPr>
              <w:lastRenderedPageBreak/>
              <w:t>檢送國有財產署及所屬決議第16項凍結「一般建築及設備」項下「營建工程」之「購建辦公大樓」預算十分之一書面報告案。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DCE122E"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lastRenderedPageBreak/>
              <w:t>第1</w:t>
            </w:r>
            <w:r w:rsidRPr="009E3396">
              <w:rPr>
                <w:rFonts w:ascii="標楷體" w:eastAsia="標楷體" w:hAnsi="標楷體"/>
                <w:szCs w:val="24"/>
              </w:rPr>
              <w:t>0</w:t>
            </w:r>
            <w:r w:rsidRPr="009E3396">
              <w:rPr>
                <w:rFonts w:ascii="標楷體" w:eastAsia="標楷體" w:hAnsi="標楷體" w:hint="eastAsia"/>
                <w:szCs w:val="24"/>
              </w:rPr>
              <w:t>屆第5會期第5</w:t>
            </w:r>
            <w:r w:rsidRPr="009E3396">
              <w:rPr>
                <w:rFonts w:ascii="標楷體" w:eastAsia="標楷體" w:hAnsi="標楷體" w:hint="eastAsia"/>
                <w:szCs w:val="24"/>
              </w:rPr>
              <w:lastRenderedPageBreak/>
              <w:t>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159C609B"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54E9F99" w14:textId="77777777" w:rsidTr="008A5D11">
        <w:tc>
          <w:tcPr>
            <w:tcW w:w="683" w:type="dxa"/>
            <w:tcBorders>
              <w:top w:val="single" w:sz="4" w:space="0" w:color="auto"/>
            </w:tcBorders>
            <w:shd w:val="clear" w:color="auto" w:fill="auto"/>
          </w:tcPr>
          <w:p w14:paraId="5797637C"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65D05F71"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財政部函為111年度中央政府總預算決議，檢送國有財產署及所屬決議第28項凍結「國有財產業務」預算二十分之一書面報告案。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05EA5243"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）決定：「交財政委員會審查」</w:t>
            </w:r>
          </w:p>
        </w:tc>
        <w:tc>
          <w:tcPr>
            <w:tcW w:w="1977" w:type="dxa"/>
            <w:vMerge/>
            <w:tcBorders>
              <w:left w:val="single" w:sz="4" w:space="0" w:color="auto"/>
              <w:right w:val="single" w:sz="4" w:space="0" w:color="auto"/>
            </w:tcBorders>
            <w:shd w:val="clear" w:color="auto" w:fill="auto"/>
            <w:vAlign w:val="center"/>
          </w:tcPr>
          <w:p w14:paraId="09629083"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05C82D94" w14:textId="77777777" w:rsidTr="008A5D11">
        <w:tc>
          <w:tcPr>
            <w:tcW w:w="683" w:type="dxa"/>
            <w:tcBorders>
              <w:top w:val="single" w:sz="4" w:space="0" w:color="auto"/>
            </w:tcBorders>
            <w:shd w:val="clear" w:color="auto" w:fill="auto"/>
          </w:tcPr>
          <w:p w14:paraId="544D784A"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B0C8234"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財政部函為111年度中央政府總預算決議，檢送國有財產署及所屬決議第29項凍結「國有財產業務」項下「國有財產管理處分」預算1,000萬元書面報告案。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9EBDE21"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18B57EA5"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A4E2A41" w14:textId="77777777" w:rsidTr="008A5D11">
        <w:tc>
          <w:tcPr>
            <w:tcW w:w="683" w:type="dxa"/>
            <w:tcBorders>
              <w:top w:val="single" w:sz="4" w:space="0" w:color="auto"/>
            </w:tcBorders>
            <w:shd w:val="clear" w:color="auto" w:fill="auto"/>
          </w:tcPr>
          <w:p w14:paraId="6B892BA1"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085BA76B"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財政部函為111年度中央政府總預算決議，檢送國有財產署及所屬決議第30項凍結「國有財產業務」項下「國有財產管理處分」預算300萬元書面報告案。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F3264F3"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10</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0B579725"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281812B" w14:textId="77777777" w:rsidTr="008A5D11">
        <w:tc>
          <w:tcPr>
            <w:tcW w:w="683" w:type="dxa"/>
            <w:tcBorders>
              <w:top w:val="single" w:sz="4" w:space="0" w:color="auto"/>
            </w:tcBorders>
            <w:shd w:val="clear" w:color="auto" w:fill="auto"/>
          </w:tcPr>
          <w:p w14:paraId="63B7C1D9"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1B94918D"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財政部函為111年度中央政府總預算決議，檢送國有財產署及所屬決議第31項凍結「國有財產業務」項下「國有財產管理處分」之「被占用國有非公用不動產加強清理第二期計畫」預算300萬元書面報告案。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DA0A165"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065C6B00"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B87C890" w14:textId="77777777" w:rsidTr="008A5D11">
        <w:tc>
          <w:tcPr>
            <w:tcW w:w="683" w:type="dxa"/>
            <w:tcBorders>
              <w:top w:val="single" w:sz="4" w:space="0" w:color="auto"/>
              <w:bottom w:val="single" w:sz="4" w:space="0" w:color="auto"/>
            </w:tcBorders>
            <w:shd w:val="clear" w:color="auto" w:fill="auto"/>
          </w:tcPr>
          <w:p w14:paraId="5D4521DD"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403113EC"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財政部函為111年度中央政府總預算決議，檢送國有財產署及所屬決議第32項凍結「一般建築及設備」項下「營建工程」之「購建辦公大樓」預算二十分之一書面報告案。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5D60925" w14:textId="77777777" w:rsidR="00AD6592" w:rsidRPr="009E3396" w:rsidRDefault="00AD6592" w:rsidP="001358C6">
            <w:pPr>
              <w:spacing w:line="340" w:lineRule="exact"/>
              <w:jc w:val="both"/>
              <w:rPr>
                <w:rFonts w:ascii="標楷體" w:eastAsia="標楷體" w:hAnsi="標楷體"/>
                <w:szCs w:val="24"/>
              </w:rPr>
            </w:pPr>
            <w:r w:rsidRPr="009E3396">
              <w:rPr>
                <w:rFonts w:ascii="標楷體" w:eastAsia="標楷體" w:hAnsi="標楷體" w:hint="eastAsia"/>
                <w:szCs w:val="24"/>
              </w:rPr>
              <w:t>第1</w:t>
            </w:r>
            <w:r w:rsidRPr="009E3396">
              <w:rPr>
                <w:rFonts w:ascii="標楷體" w:eastAsia="標楷體" w:hAnsi="標楷體"/>
                <w:szCs w:val="24"/>
              </w:rPr>
              <w:t>0</w:t>
            </w:r>
            <w:r w:rsidRPr="009E3396">
              <w:rPr>
                <w:rFonts w:ascii="標楷體" w:eastAsia="標楷體" w:hAnsi="標楷體" w:hint="eastAsia"/>
                <w:szCs w:val="24"/>
              </w:rPr>
              <w:t>屆第5會期第5次院會（1</w:t>
            </w:r>
            <w:r w:rsidRPr="009E3396">
              <w:rPr>
                <w:rFonts w:ascii="標楷體" w:eastAsia="標楷體" w:hAnsi="標楷體"/>
                <w:szCs w:val="24"/>
              </w:rPr>
              <w:t>1</w:t>
            </w:r>
            <w:r>
              <w:rPr>
                <w:rFonts w:ascii="標楷體" w:eastAsia="標楷體" w:hAnsi="標楷體"/>
                <w:szCs w:val="24"/>
              </w:rPr>
              <w:t>1</w:t>
            </w:r>
            <w:r w:rsidRPr="009E3396">
              <w:rPr>
                <w:rFonts w:ascii="標楷體" w:eastAsia="標楷體" w:hAnsi="標楷體" w:hint="eastAsia"/>
                <w:szCs w:val="24"/>
              </w:rPr>
              <w:t>.</w:t>
            </w:r>
            <w:r w:rsidRPr="009E3396">
              <w:rPr>
                <w:rFonts w:ascii="標楷體" w:eastAsia="標楷體" w:hAnsi="標楷體"/>
                <w:szCs w:val="24"/>
              </w:rPr>
              <w:t>3</w:t>
            </w:r>
            <w:r w:rsidRPr="009E3396">
              <w:rPr>
                <w:rFonts w:ascii="標楷體" w:eastAsia="標楷體" w:hAnsi="標楷體" w:hint="eastAsia"/>
                <w:szCs w:val="24"/>
              </w:rPr>
              <w:t>.</w:t>
            </w:r>
            <w:r w:rsidRPr="009E3396">
              <w:rPr>
                <w:rFonts w:ascii="標楷體" w:eastAsia="標楷體" w:hAnsi="標楷體"/>
                <w:szCs w:val="24"/>
              </w:rPr>
              <w:t>25</w:t>
            </w:r>
            <w:r w:rsidRPr="009E3396">
              <w:rPr>
                <w:rFonts w:ascii="標楷體" w:eastAsia="標楷體" w:hAnsi="標楷體" w:hint="eastAsia"/>
                <w:szCs w:val="24"/>
              </w:rPr>
              <w:t>）決定：「交財政委員會處理」</w:t>
            </w:r>
          </w:p>
        </w:tc>
        <w:tc>
          <w:tcPr>
            <w:tcW w:w="1977" w:type="dxa"/>
            <w:vMerge/>
            <w:tcBorders>
              <w:left w:val="single" w:sz="4" w:space="0" w:color="auto"/>
              <w:right w:val="single" w:sz="4" w:space="0" w:color="auto"/>
            </w:tcBorders>
            <w:shd w:val="clear" w:color="auto" w:fill="auto"/>
            <w:vAlign w:val="center"/>
          </w:tcPr>
          <w:p w14:paraId="6F29A40F"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6A2AE0C" w14:textId="77777777" w:rsidTr="008A5D11">
        <w:trPr>
          <w:trHeight w:val="591"/>
        </w:trPr>
        <w:tc>
          <w:tcPr>
            <w:tcW w:w="9911" w:type="dxa"/>
            <w:gridSpan w:val="4"/>
            <w:tcBorders>
              <w:top w:val="single" w:sz="12" w:space="0" w:color="auto"/>
              <w:bottom w:val="single" w:sz="12" w:space="0" w:color="auto"/>
              <w:right w:val="single" w:sz="4" w:space="0" w:color="auto"/>
            </w:tcBorders>
            <w:shd w:val="clear" w:color="auto" w:fill="auto"/>
            <w:vAlign w:val="center"/>
          </w:tcPr>
          <w:p w14:paraId="1326128F" w14:textId="77777777" w:rsidR="00AD6592" w:rsidRPr="00EF7FB8" w:rsidRDefault="00AD6592" w:rsidP="009E3396">
            <w:pPr>
              <w:spacing w:line="340" w:lineRule="exact"/>
              <w:jc w:val="both"/>
              <w:rPr>
                <w:rFonts w:ascii="標楷體" w:eastAsia="標楷體" w:hAnsi="標楷體"/>
                <w:b/>
                <w:sz w:val="28"/>
                <w:szCs w:val="28"/>
              </w:rPr>
            </w:pPr>
            <w:r w:rsidRPr="00EF7FB8">
              <w:rPr>
                <w:rFonts w:ascii="標楷體" w:eastAsia="標楷體" w:hAnsi="標楷體"/>
                <w:b/>
                <w:sz w:val="28"/>
                <w:szCs w:val="28"/>
              </w:rPr>
              <w:t>2</w:t>
            </w:r>
            <w:r w:rsidRPr="00EF7FB8">
              <w:rPr>
                <w:rFonts w:ascii="標楷體" w:eastAsia="標楷體" w:hAnsi="標楷體" w:hint="eastAsia"/>
                <w:b/>
                <w:sz w:val="28"/>
                <w:szCs w:val="28"/>
              </w:rPr>
              <w:t>.金融監督管理委員會主管(</w:t>
            </w:r>
            <w:r w:rsidRPr="00EF7FB8">
              <w:rPr>
                <w:rFonts w:ascii="標楷體" w:eastAsia="標楷體" w:hAnsi="標楷體"/>
                <w:b/>
                <w:sz w:val="28"/>
                <w:szCs w:val="28"/>
              </w:rPr>
              <w:t>18</w:t>
            </w:r>
            <w:r w:rsidRPr="00EF7FB8">
              <w:rPr>
                <w:rFonts w:ascii="標楷體" w:eastAsia="標楷體" w:hAnsi="標楷體" w:hint="eastAsia"/>
                <w:b/>
                <w:sz w:val="28"/>
                <w:szCs w:val="28"/>
              </w:rPr>
              <w:t>案)</w:t>
            </w:r>
          </w:p>
        </w:tc>
      </w:tr>
      <w:tr w:rsidR="00AD6592" w:rsidRPr="009E3396" w14:paraId="7A2594AC" w14:textId="77777777" w:rsidTr="008A5D11">
        <w:trPr>
          <w:trHeight w:val="557"/>
        </w:trPr>
        <w:tc>
          <w:tcPr>
            <w:tcW w:w="683" w:type="dxa"/>
            <w:tcBorders>
              <w:top w:val="single" w:sz="12" w:space="0" w:color="auto"/>
              <w:bottom w:val="single" w:sz="4" w:space="0" w:color="auto"/>
            </w:tcBorders>
            <w:shd w:val="clear" w:color="auto" w:fill="auto"/>
          </w:tcPr>
          <w:p w14:paraId="19FBE1BF"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12" w:space="0" w:color="auto"/>
              <w:left w:val="single" w:sz="4" w:space="0" w:color="auto"/>
              <w:bottom w:val="single" w:sz="4" w:space="0" w:color="auto"/>
              <w:right w:val="single" w:sz="4" w:space="0" w:color="auto"/>
            </w:tcBorders>
            <w:shd w:val="clear" w:color="auto" w:fill="auto"/>
          </w:tcPr>
          <w:p w14:paraId="6F1018A0"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金融監督管理委員會函為111年度中央政府總預算決議，檢送該會決議</w:t>
            </w:r>
            <w:r w:rsidRPr="009E3396">
              <w:rPr>
                <w:rFonts w:ascii="標楷體" w:eastAsia="標楷體" w:hAnsi="標楷體"/>
                <w:szCs w:val="24"/>
              </w:rPr>
              <w:t>(</w:t>
            </w:r>
            <w:r w:rsidRPr="009E3396">
              <w:rPr>
                <w:rFonts w:ascii="標楷體" w:eastAsia="標楷體" w:hAnsi="標楷體" w:hint="eastAsia"/>
                <w:szCs w:val="24"/>
              </w:rPr>
              <w:t>一</w:t>
            </w:r>
            <w:r w:rsidRPr="009E3396">
              <w:rPr>
                <w:rFonts w:ascii="標楷體" w:eastAsia="標楷體" w:hAnsi="標楷體"/>
                <w:szCs w:val="24"/>
              </w:rPr>
              <w:t>)</w:t>
            </w:r>
            <w:r w:rsidRPr="009E3396">
              <w:rPr>
                <w:rFonts w:ascii="標楷體" w:eastAsia="標楷體" w:hAnsi="標楷體" w:hint="eastAsia"/>
                <w:szCs w:val="24"/>
              </w:rPr>
              <w:t>第2目「金融監理」項下「金融監督管理」預算凍結100萬元書面報告案。</w:t>
            </w:r>
          </w:p>
        </w:tc>
        <w:tc>
          <w:tcPr>
            <w:tcW w:w="2608" w:type="dxa"/>
            <w:tcBorders>
              <w:top w:val="single" w:sz="12" w:space="0" w:color="auto"/>
              <w:left w:val="single" w:sz="4" w:space="0" w:color="auto"/>
              <w:bottom w:val="single" w:sz="4" w:space="0" w:color="auto"/>
              <w:right w:val="single" w:sz="4" w:space="0" w:color="auto"/>
            </w:tcBorders>
            <w:shd w:val="clear" w:color="auto" w:fill="auto"/>
          </w:tcPr>
          <w:p w14:paraId="578DB3D3"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第10屆第5會期第8次院會（111.4.15）決定：「交財政委員會審查」</w:t>
            </w:r>
          </w:p>
        </w:tc>
        <w:tc>
          <w:tcPr>
            <w:tcW w:w="1977" w:type="dxa"/>
            <w:vMerge w:val="restart"/>
            <w:tcBorders>
              <w:top w:val="single" w:sz="12" w:space="0" w:color="auto"/>
              <w:left w:val="single" w:sz="4" w:space="0" w:color="auto"/>
              <w:right w:val="single" w:sz="4" w:space="0" w:color="auto"/>
            </w:tcBorders>
            <w:shd w:val="clear" w:color="auto" w:fill="auto"/>
          </w:tcPr>
          <w:p w14:paraId="72388FAC" w14:textId="77777777" w:rsidR="00AD6592" w:rsidRPr="009E3396" w:rsidRDefault="00AD6592" w:rsidP="009E3396">
            <w:pPr>
              <w:spacing w:line="340" w:lineRule="exact"/>
              <w:ind w:left="240" w:hangingChars="100" w:hanging="240"/>
              <w:jc w:val="both"/>
              <w:rPr>
                <w:rFonts w:ascii="標楷體" w:eastAsia="標楷體" w:hAnsi="標楷體"/>
                <w:szCs w:val="24"/>
              </w:rPr>
            </w:pPr>
            <w:r w:rsidRPr="009E3396">
              <w:rPr>
                <w:rFonts w:ascii="標楷體" w:eastAsia="標楷體" w:hAnsi="標楷體" w:hint="eastAsia"/>
                <w:szCs w:val="24"/>
              </w:rPr>
              <w:t>1.第10屆第5會期第14次全體委員會議(</w:t>
            </w:r>
            <w:r w:rsidRPr="009E3396">
              <w:rPr>
                <w:rFonts w:ascii="標楷體" w:eastAsia="標楷體" w:hAnsi="標楷體"/>
                <w:szCs w:val="24"/>
              </w:rPr>
              <w:t>11</w:t>
            </w:r>
            <w:r w:rsidRPr="009E3396">
              <w:rPr>
                <w:rFonts w:ascii="標楷體" w:eastAsia="標楷體" w:hAnsi="標楷體" w:hint="eastAsia"/>
                <w:szCs w:val="24"/>
              </w:rPr>
              <w:t>1</w:t>
            </w:r>
            <w:r w:rsidRPr="009E3396">
              <w:rPr>
                <w:rFonts w:ascii="標楷體" w:eastAsia="標楷體" w:hAnsi="標楷體"/>
                <w:szCs w:val="24"/>
              </w:rPr>
              <w:t>.</w:t>
            </w:r>
            <w:r w:rsidRPr="009E3396">
              <w:rPr>
                <w:rFonts w:ascii="標楷體" w:eastAsia="標楷體" w:hAnsi="標楷體" w:hint="eastAsia"/>
                <w:szCs w:val="24"/>
              </w:rPr>
              <w:t>5</w:t>
            </w:r>
            <w:r w:rsidRPr="009E3396">
              <w:rPr>
                <w:rFonts w:ascii="標楷體" w:eastAsia="標楷體" w:hAnsi="標楷體"/>
                <w:szCs w:val="24"/>
              </w:rPr>
              <w:t>.</w:t>
            </w:r>
            <w:r w:rsidRPr="009E3396">
              <w:rPr>
                <w:rFonts w:ascii="標楷體" w:eastAsia="標楷體" w:hAnsi="標楷體" w:hint="eastAsia"/>
                <w:szCs w:val="24"/>
              </w:rPr>
              <w:t>2)審查或處理完竣(計18案)。</w:t>
            </w:r>
          </w:p>
          <w:p w14:paraId="7EECBA82" w14:textId="77777777" w:rsidR="00AD6592" w:rsidRPr="009E3396" w:rsidRDefault="00AD6592" w:rsidP="009E3396">
            <w:pPr>
              <w:spacing w:line="340" w:lineRule="exact"/>
              <w:ind w:left="240" w:hangingChars="100" w:hanging="240"/>
              <w:jc w:val="both"/>
              <w:rPr>
                <w:rFonts w:ascii="標楷體" w:eastAsia="標楷體" w:hAnsi="標楷體"/>
                <w:szCs w:val="24"/>
              </w:rPr>
            </w:pPr>
            <w:r w:rsidRPr="009E3396">
              <w:rPr>
                <w:rFonts w:ascii="標楷體" w:eastAsia="標楷體" w:hAnsi="標楷體" w:hint="eastAsia"/>
                <w:szCs w:val="24"/>
              </w:rPr>
              <w:t>2.1</w:t>
            </w:r>
            <w:r w:rsidRPr="009E3396">
              <w:rPr>
                <w:rFonts w:ascii="標楷體" w:eastAsia="標楷體" w:hAnsi="標楷體"/>
                <w:szCs w:val="24"/>
              </w:rPr>
              <w:t>11.5.4</w:t>
            </w:r>
            <w:r w:rsidRPr="009E3396">
              <w:rPr>
                <w:rFonts w:ascii="標楷體" w:eastAsia="標楷體" w:hAnsi="標楷體" w:hint="eastAsia"/>
                <w:szCs w:val="24"/>
              </w:rPr>
              <w:t>本會函議事處提報院會，准予動支。</w:t>
            </w:r>
          </w:p>
          <w:p w14:paraId="5ABC0556" w14:textId="77777777" w:rsidR="00AD6592" w:rsidRPr="009E3396" w:rsidRDefault="00AD6592" w:rsidP="00A50C53">
            <w:pPr>
              <w:spacing w:line="340" w:lineRule="exact"/>
              <w:ind w:left="240" w:hangingChars="100" w:hanging="240"/>
              <w:jc w:val="both"/>
              <w:rPr>
                <w:rFonts w:ascii="標楷體" w:eastAsia="標楷體" w:hAnsi="標楷體"/>
                <w:szCs w:val="24"/>
              </w:rPr>
            </w:pPr>
            <w:r w:rsidRPr="009E3396">
              <w:rPr>
                <w:rFonts w:ascii="標楷體" w:eastAsia="標楷體" w:hAnsi="標楷體" w:hint="eastAsia"/>
                <w:szCs w:val="24"/>
              </w:rPr>
              <w:t>3.第10屆第5會期第12次院會(</w:t>
            </w:r>
            <w:r w:rsidRPr="009E3396">
              <w:rPr>
                <w:rFonts w:ascii="標楷體" w:eastAsia="標楷體" w:hAnsi="標楷體"/>
                <w:szCs w:val="24"/>
              </w:rPr>
              <w:t>111.5.1</w:t>
            </w:r>
            <w:r w:rsidRPr="009E3396">
              <w:rPr>
                <w:rFonts w:ascii="標楷體" w:eastAsia="標楷體" w:hAnsi="標楷體" w:hint="eastAsia"/>
                <w:szCs w:val="24"/>
              </w:rPr>
              <w:t>3)決定：准予動支。</w:t>
            </w:r>
          </w:p>
        </w:tc>
      </w:tr>
      <w:tr w:rsidR="00AD6592" w:rsidRPr="009E3396" w14:paraId="577D8A9E" w14:textId="77777777" w:rsidTr="008A5D11">
        <w:tc>
          <w:tcPr>
            <w:tcW w:w="683" w:type="dxa"/>
            <w:tcBorders>
              <w:top w:val="single" w:sz="4" w:space="0" w:color="auto"/>
              <w:bottom w:val="single" w:sz="4" w:space="0" w:color="auto"/>
            </w:tcBorders>
            <w:shd w:val="clear" w:color="auto" w:fill="auto"/>
          </w:tcPr>
          <w:p w14:paraId="0EC581EC"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4A1602E4"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金融監督管理委員會函為111年度中央政府總預算決議，檢送該會決議</w:t>
            </w:r>
            <w:r w:rsidRPr="009E3396">
              <w:rPr>
                <w:rFonts w:ascii="標楷體" w:eastAsia="標楷體" w:hAnsi="標楷體"/>
                <w:szCs w:val="24"/>
              </w:rPr>
              <w:t>(</w:t>
            </w:r>
            <w:r w:rsidRPr="009E3396">
              <w:rPr>
                <w:rFonts w:ascii="標楷體" w:eastAsia="標楷體" w:hAnsi="標楷體" w:hint="eastAsia"/>
                <w:szCs w:val="24"/>
              </w:rPr>
              <w:t>四十八</w:t>
            </w:r>
            <w:r w:rsidRPr="009E3396">
              <w:rPr>
                <w:rFonts w:ascii="標楷體" w:eastAsia="標楷體" w:hAnsi="標楷體"/>
                <w:szCs w:val="24"/>
              </w:rPr>
              <w:t>)</w:t>
            </w:r>
            <w:r w:rsidRPr="009E3396">
              <w:rPr>
                <w:rFonts w:ascii="標楷體" w:eastAsia="標楷體" w:hAnsi="標楷體" w:hint="eastAsia"/>
                <w:szCs w:val="24"/>
              </w:rPr>
              <w:t>第2目「金融監理」項下「金融監督管理」預算凍結100萬元專案報告案。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979BB98"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第10屆第5會期第8次院會（111.4.15）決定：「交財政委員會審查」</w:t>
            </w:r>
          </w:p>
        </w:tc>
        <w:tc>
          <w:tcPr>
            <w:tcW w:w="1977" w:type="dxa"/>
            <w:vMerge/>
            <w:tcBorders>
              <w:left w:val="single" w:sz="4" w:space="0" w:color="auto"/>
              <w:right w:val="single" w:sz="4" w:space="0" w:color="auto"/>
            </w:tcBorders>
            <w:shd w:val="clear" w:color="auto" w:fill="auto"/>
            <w:vAlign w:val="center"/>
          </w:tcPr>
          <w:p w14:paraId="5E1E9D18"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5C0E496" w14:textId="77777777" w:rsidTr="008A5D11">
        <w:tc>
          <w:tcPr>
            <w:tcW w:w="683" w:type="dxa"/>
            <w:tcBorders>
              <w:top w:val="single" w:sz="4" w:space="0" w:color="auto"/>
              <w:bottom w:val="single" w:sz="4" w:space="0" w:color="auto"/>
            </w:tcBorders>
            <w:shd w:val="clear" w:color="auto" w:fill="auto"/>
          </w:tcPr>
          <w:p w14:paraId="063BB4A1"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B8D472D"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金融監督管理委員會函為111年度中央政府總預算決議，檢送該會決議</w:t>
            </w:r>
            <w:r w:rsidRPr="009E3396">
              <w:rPr>
                <w:rFonts w:ascii="標楷體" w:eastAsia="標楷體" w:hAnsi="標楷體"/>
                <w:szCs w:val="24"/>
              </w:rPr>
              <w:t>(</w:t>
            </w:r>
            <w:r w:rsidRPr="009E3396">
              <w:rPr>
                <w:rFonts w:ascii="標楷體" w:eastAsia="標楷體" w:hAnsi="標楷體" w:hint="eastAsia"/>
                <w:szCs w:val="24"/>
              </w:rPr>
              <w:t>二</w:t>
            </w:r>
            <w:r w:rsidRPr="009E3396">
              <w:rPr>
                <w:rFonts w:ascii="標楷體" w:eastAsia="標楷體" w:hAnsi="標楷體"/>
                <w:szCs w:val="24"/>
              </w:rPr>
              <w:t>)</w:t>
            </w:r>
            <w:r w:rsidRPr="009E3396">
              <w:rPr>
                <w:rFonts w:ascii="標楷體" w:eastAsia="標楷體" w:hAnsi="標楷體" w:hint="eastAsia"/>
                <w:szCs w:val="24"/>
              </w:rPr>
              <w:t>第2目「金融監理」預算凍結100萬元書面報告案。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5F05626"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第10屆第5會期第8次院會（111.4.15）決定：「交財政委員會處理」</w:t>
            </w:r>
          </w:p>
        </w:tc>
        <w:tc>
          <w:tcPr>
            <w:tcW w:w="1977" w:type="dxa"/>
            <w:vMerge/>
            <w:tcBorders>
              <w:left w:val="single" w:sz="4" w:space="0" w:color="auto"/>
              <w:right w:val="single" w:sz="4" w:space="0" w:color="auto"/>
            </w:tcBorders>
            <w:shd w:val="clear" w:color="auto" w:fill="auto"/>
            <w:vAlign w:val="center"/>
          </w:tcPr>
          <w:p w14:paraId="6025D09C"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6E3019E" w14:textId="77777777" w:rsidTr="008A5D11">
        <w:tc>
          <w:tcPr>
            <w:tcW w:w="683" w:type="dxa"/>
            <w:tcBorders>
              <w:top w:val="single" w:sz="4" w:space="0" w:color="auto"/>
              <w:bottom w:val="single" w:sz="4" w:space="0" w:color="auto"/>
            </w:tcBorders>
            <w:shd w:val="clear" w:color="auto" w:fill="auto"/>
          </w:tcPr>
          <w:p w14:paraId="740E2841"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E2B36AE"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金融監督管理委員會函為111年度中央政府總預算決議，檢送該會決議</w:t>
            </w:r>
            <w:r w:rsidRPr="009E3396">
              <w:rPr>
                <w:rFonts w:ascii="標楷體" w:eastAsia="標楷體" w:hAnsi="標楷體"/>
                <w:szCs w:val="24"/>
              </w:rPr>
              <w:t>(</w:t>
            </w:r>
            <w:r w:rsidRPr="009E3396">
              <w:rPr>
                <w:rFonts w:ascii="標楷體" w:eastAsia="標楷體" w:hAnsi="標楷體" w:hint="eastAsia"/>
                <w:szCs w:val="24"/>
              </w:rPr>
              <w:t>三</w:t>
            </w:r>
            <w:r w:rsidRPr="009E3396">
              <w:rPr>
                <w:rFonts w:ascii="標楷體" w:eastAsia="標楷體" w:hAnsi="標楷體"/>
                <w:szCs w:val="24"/>
              </w:rPr>
              <w:t>)</w:t>
            </w:r>
            <w:r w:rsidRPr="009E3396">
              <w:rPr>
                <w:rFonts w:ascii="標楷體" w:eastAsia="標楷體" w:hAnsi="標楷體" w:hint="eastAsia"/>
                <w:szCs w:val="24"/>
              </w:rPr>
              <w:t>第2目「金融監理」項下「金融監督管理」之「業務費」預算凍結二十分之一書面報告案。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ADD8ECC"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第10屆第5會期第8次院會（111.4.15）決定：「交財政委員會審查」</w:t>
            </w:r>
          </w:p>
        </w:tc>
        <w:tc>
          <w:tcPr>
            <w:tcW w:w="1977" w:type="dxa"/>
            <w:vMerge/>
            <w:tcBorders>
              <w:left w:val="single" w:sz="4" w:space="0" w:color="auto"/>
              <w:right w:val="single" w:sz="4" w:space="0" w:color="auto"/>
            </w:tcBorders>
            <w:shd w:val="clear" w:color="auto" w:fill="auto"/>
            <w:vAlign w:val="center"/>
          </w:tcPr>
          <w:p w14:paraId="60BBFCED"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EDBC885" w14:textId="77777777" w:rsidTr="008A5D11">
        <w:tc>
          <w:tcPr>
            <w:tcW w:w="683" w:type="dxa"/>
            <w:tcBorders>
              <w:top w:val="single" w:sz="4" w:space="0" w:color="auto"/>
              <w:bottom w:val="single" w:sz="4" w:space="0" w:color="auto"/>
            </w:tcBorders>
            <w:shd w:val="clear" w:color="auto" w:fill="auto"/>
          </w:tcPr>
          <w:p w14:paraId="6DC1C4FD"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DAF1FC3"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金融監督管理委員會函為111年度中央政府總預算決議，檢送該會決議</w:t>
            </w:r>
            <w:r w:rsidRPr="009E3396">
              <w:rPr>
                <w:rFonts w:ascii="標楷體" w:eastAsia="標楷體" w:hAnsi="標楷體"/>
                <w:szCs w:val="24"/>
              </w:rPr>
              <w:t>(</w:t>
            </w:r>
            <w:r w:rsidRPr="009E3396">
              <w:rPr>
                <w:rFonts w:ascii="標楷體" w:eastAsia="標楷體" w:hAnsi="標楷體" w:hint="eastAsia"/>
                <w:szCs w:val="24"/>
              </w:rPr>
              <w:t>四</w:t>
            </w:r>
            <w:r w:rsidRPr="009E3396">
              <w:rPr>
                <w:rFonts w:ascii="標楷體" w:eastAsia="標楷體" w:hAnsi="標楷體"/>
                <w:szCs w:val="24"/>
              </w:rPr>
              <w:t>)</w:t>
            </w:r>
            <w:r w:rsidRPr="009E3396">
              <w:rPr>
                <w:rFonts w:ascii="標楷體" w:eastAsia="標楷體" w:hAnsi="標楷體" w:hint="eastAsia"/>
                <w:szCs w:val="24"/>
              </w:rPr>
              <w:t>第2目「金融監理」項下「金融監督管理」之「業務費」預算凍結100萬元書面報告案。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02624D71"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第10屆第5會期第8次院會（111.4.15）決定：「交財政委員會審查」</w:t>
            </w:r>
          </w:p>
        </w:tc>
        <w:tc>
          <w:tcPr>
            <w:tcW w:w="1977" w:type="dxa"/>
            <w:vMerge/>
            <w:tcBorders>
              <w:left w:val="single" w:sz="4" w:space="0" w:color="auto"/>
              <w:right w:val="single" w:sz="4" w:space="0" w:color="auto"/>
            </w:tcBorders>
            <w:shd w:val="clear" w:color="auto" w:fill="auto"/>
            <w:vAlign w:val="center"/>
          </w:tcPr>
          <w:p w14:paraId="1041941D"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4B97DF6B" w14:textId="77777777" w:rsidTr="008A5D11">
        <w:tc>
          <w:tcPr>
            <w:tcW w:w="683" w:type="dxa"/>
            <w:tcBorders>
              <w:top w:val="single" w:sz="4" w:space="0" w:color="auto"/>
              <w:bottom w:val="single" w:sz="4" w:space="0" w:color="auto"/>
            </w:tcBorders>
            <w:shd w:val="clear" w:color="auto" w:fill="auto"/>
          </w:tcPr>
          <w:p w14:paraId="10A878B3"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2A2B3176"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金融監督管理委員會函為111年度中央政府總預算決議，檢送銀行局通過決議</w:t>
            </w:r>
            <w:r w:rsidRPr="009E3396">
              <w:rPr>
                <w:rFonts w:ascii="標楷體" w:eastAsia="標楷體" w:hAnsi="標楷體"/>
                <w:szCs w:val="24"/>
              </w:rPr>
              <w:t>(</w:t>
            </w:r>
            <w:r w:rsidRPr="009E3396">
              <w:rPr>
                <w:rFonts w:ascii="標楷體" w:eastAsia="標楷體" w:hAnsi="標楷體" w:hint="eastAsia"/>
                <w:szCs w:val="24"/>
              </w:rPr>
              <w:t>十六</w:t>
            </w:r>
            <w:r w:rsidRPr="009E3396">
              <w:rPr>
                <w:rFonts w:ascii="標楷體" w:eastAsia="標楷體" w:hAnsi="標楷體"/>
                <w:szCs w:val="24"/>
              </w:rPr>
              <w:t>)</w:t>
            </w:r>
            <w:r w:rsidRPr="009E3396">
              <w:rPr>
                <w:rFonts w:ascii="標楷體" w:eastAsia="標楷體" w:hAnsi="標楷體" w:hint="eastAsia"/>
                <w:szCs w:val="24"/>
              </w:rPr>
              <w:t xml:space="preserve"> 第1目「一般行政」預算凍結100萬元書面報告案。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6154BD1"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第10屆第5會期第8次院會（111.4.15）決定：「交財政委員會審查」</w:t>
            </w:r>
          </w:p>
        </w:tc>
        <w:tc>
          <w:tcPr>
            <w:tcW w:w="1977" w:type="dxa"/>
            <w:vMerge/>
            <w:tcBorders>
              <w:left w:val="single" w:sz="4" w:space="0" w:color="auto"/>
              <w:right w:val="single" w:sz="4" w:space="0" w:color="auto"/>
            </w:tcBorders>
            <w:shd w:val="clear" w:color="auto" w:fill="auto"/>
            <w:vAlign w:val="center"/>
          </w:tcPr>
          <w:p w14:paraId="0A0A6380"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28DE668" w14:textId="77777777" w:rsidTr="008A5D11">
        <w:tc>
          <w:tcPr>
            <w:tcW w:w="683" w:type="dxa"/>
            <w:tcBorders>
              <w:top w:val="single" w:sz="4" w:space="0" w:color="auto"/>
              <w:bottom w:val="single" w:sz="4" w:space="0" w:color="auto"/>
            </w:tcBorders>
            <w:shd w:val="clear" w:color="auto" w:fill="auto"/>
          </w:tcPr>
          <w:p w14:paraId="1C62F55F"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1B6C0DC3"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金融監督管理委員會函為111年度中央政府總預算決議，檢送銀行局通過決議</w:t>
            </w:r>
            <w:r w:rsidRPr="009E3396">
              <w:rPr>
                <w:rFonts w:ascii="標楷體" w:eastAsia="標楷體" w:hAnsi="標楷體"/>
                <w:szCs w:val="24"/>
              </w:rPr>
              <w:t>(</w:t>
            </w:r>
            <w:r w:rsidRPr="009E3396">
              <w:rPr>
                <w:rFonts w:ascii="標楷體" w:eastAsia="標楷體" w:hAnsi="標楷體" w:hint="eastAsia"/>
                <w:szCs w:val="24"/>
              </w:rPr>
              <w:t>十七</w:t>
            </w:r>
            <w:r w:rsidRPr="009E3396">
              <w:rPr>
                <w:rFonts w:ascii="標楷體" w:eastAsia="標楷體" w:hAnsi="標楷體"/>
                <w:szCs w:val="24"/>
              </w:rPr>
              <w:t>)</w:t>
            </w:r>
            <w:r w:rsidRPr="009E3396">
              <w:rPr>
                <w:rFonts w:ascii="標楷體" w:eastAsia="標楷體" w:hAnsi="標楷體" w:hint="eastAsia"/>
                <w:szCs w:val="24"/>
              </w:rPr>
              <w:t xml:space="preserve"> 第1目「一般行政」算凍結100萬元書面報告案。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B58B9EC"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第10屆第5會期第8次院會（111.4.15）決定：「交財政委員會審查」</w:t>
            </w:r>
          </w:p>
        </w:tc>
        <w:tc>
          <w:tcPr>
            <w:tcW w:w="1977" w:type="dxa"/>
            <w:vMerge/>
            <w:tcBorders>
              <w:left w:val="single" w:sz="4" w:space="0" w:color="auto"/>
              <w:right w:val="single" w:sz="4" w:space="0" w:color="auto"/>
            </w:tcBorders>
            <w:shd w:val="clear" w:color="auto" w:fill="auto"/>
            <w:vAlign w:val="center"/>
          </w:tcPr>
          <w:p w14:paraId="35E16289"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36907DE8" w14:textId="77777777" w:rsidTr="008A5D11">
        <w:tc>
          <w:tcPr>
            <w:tcW w:w="683" w:type="dxa"/>
            <w:tcBorders>
              <w:top w:val="single" w:sz="4" w:space="0" w:color="auto"/>
              <w:bottom w:val="single" w:sz="4" w:space="0" w:color="auto"/>
            </w:tcBorders>
            <w:shd w:val="clear" w:color="auto" w:fill="auto"/>
          </w:tcPr>
          <w:p w14:paraId="38CCE5F2"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279E374D"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金融監督管理委員會函為111年度中央政府總預算決議，檢送銀行局通過決議</w:t>
            </w:r>
            <w:r w:rsidRPr="009E3396">
              <w:rPr>
                <w:rFonts w:ascii="標楷體" w:eastAsia="標楷體" w:hAnsi="標楷體"/>
                <w:szCs w:val="24"/>
              </w:rPr>
              <w:t>(</w:t>
            </w:r>
            <w:r w:rsidRPr="009E3396">
              <w:rPr>
                <w:rFonts w:ascii="標楷體" w:eastAsia="標楷體" w:hAnsi="標楷體" w:hint="eastAsia"/>
                <w:szCs w:val="24"/>
              </w:rPr>
              <w:t>十八</w:t>
            </w:r>
            <w:r w:rsidRPr="009E3396">
              <w:rPr>
                <w:rFonts w:ascii="標楷體" w:eastAsia="標楷體" w:hAnsi="標楷體"/>
                <w:szCs w:val="24"/>
              </w:rPr>
              <w:t>)</w:t>
            </w:r>
            <w:r w:rsidRPr="009E3396">
              <w:rPr>
                <w:rFonts w:ascii="標楷體" w:eastAsia="標楷體" w:hAnsi="標楷體" w:hint="eastAsia"/>
                <w:szCs w:val="24"/>
              </w:rPr>
              <w:t>第1目「一般行政」預算凍結100萬元」書面報告案。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BBC5C43"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第10屆第5會期第8次院會（111.4.15）決定：「交財政委員會審查」</w:t>
            </w:r>
          </w:p>
        </w:tc>
        <w:tc>
          <w:tcPr>
            <w:tcW w:w="1977" w:type="dxa"/>
            <w:vMerge/>
            <w:tcBorders>
              <w:left w:val="single" w:sz="4" w:space="0" w:color="auto"/>
              <w:right w:val="single" w:sz="4" w:space="0" w:color="auto"/>
            </w:tcBorders>
            <w:shd w:val="clear" w:color="auto" w:fill="auto"/>
            <w:vAlign w:val="center"/>
          </w:tcPr>
          <w:p w14:paraId="042C67A3"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61912D15" w14:textId="77777777" w:rsidTr="008A5D11">
        <w:tc>
          <w:tcPr>
            <w:tcW w:w="683" w:type="dxa"/>
            <w:tcBorders>
              <w:top w:val="single" w:sz="4" w:space="0" w:color="auto"/>
              <w:bottom w:val="single" w:sz="4" w:space="0" w:color="auto"/>
            </w:tcBorders>
            <w:shd w:val="clear" w:color="auto" w:fill="auto"/>
          </w:tcPr>
          <w:p w14:paraId="603AEEC4"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4FE6CBF7"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金融監督管理委員會函為111年度中央政府總預算決議，檢送銀行局通過決議</w:t>
            </w:r>
            <w:r w:rsidRPr="009E3396">
              <w:rPr>
                <w:rFonts w:ascii="標楷體" w:eastAsia="標楷體" w:hAnsi="標楷體"/>
                <w:szCs w:val="24"/>
              </w:rPr>
              <w:t>(</w:t>
            </w:r>
            <w:r w:rsidRPr="009E3396">
              <w:rPr>
                <w:rFonts w:ascii="標楷體" w:eastAsia="標楷體" w:hAnsi="標楷體" w:hint="eastAsia"/>
                <w:szCs w:val="24"/>
              </w:rPr>
              <w:t>十九</w:t>
            </w:r>
            <w:r w:rsidRPr="009E3396">
              <w:rPr>
                <w:rFonts w:ascii="標楷體" w:eastAsia="標楷體" w:hAnsi="標楷體"/>
                <w:szCs w:val="24"/>
              </w:rPr>
              <w:t>)</w:t>
            </w:r>
            <w:r w:rsidRPr="009E3396">
              <w:rPr>
                <w:rFonts w:ascii="標楷體" w:eastAsia="標楷體" w:hAnsi="標楷體" w:hint="eastAsia"/>
                <w:szCs w:val="24"/>
              </w:rPr>
              <w:t xml:space="preserve"> 第2目「銀行監理」預算凍結十分之一書面報告案。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42B98BF"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第10屆第5會期第8次院會（111.4.15）決定：「交財政委員會處理」</w:t>
            </w:r>
          </w:p>
        </w:tc>
        <w:tc>
          <w:tcPr>
            <w:tcW w:w="1977" w:type="dxa"/>
            <w:vMerge/>
            <w:tcBorders>
              <w:left w:val="single" w:sz="4" w:space="0" w:color="auto"/>
              <w:right w:val="single" w:sz="4" w:space="0" w:color="auto"/>
            </w:tcBorders>
            <w:shd w:val="clear" w:color="auto" w:fill="auto"/>
            <w:vAlign w:val="center"/>
          </w:tcPr>
          <w:p w14:paraId="778FC54E"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4AF74F0B" w14:textId="77777777" w:rsidTr="008A5D11">
        <w:tc>
          <w:tcPr>
            <w:tcW w:w="683" w:type="dxa"/>
            <w:tcBorders>
              <w:top w:val="single" w:sz="4" w:space="0" w:color="auto"/>
              <w:bottom w:val="single" w:sz="4" w:space="0" w:color="auto"/>
            </w:tcBorders>
            <w:shd w:val="clear" w:color="auto" w:fill="auto"/>
          </w:tcPr>
          <w:p w14:paraId="197B6043"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2D28B7D1" w14:textId="77777777" w:rsidR="00AD6592" w:rsidRPr="009E3396" w:rsidRDefault="00AD6592" w:rsidP="0072130A">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金融監督管理委員會函為111年度中央政府總預算決議，檢送銀行局通過決議</w:t>
            </w:r>
            <w:r w:rsidRPr="009E3396">
              <w:rPr>
                <w:rFonts w:ascii="標楷體" w:eastAsia="標楷體" w:hAnsi="標楷體"/>
                <w:szCs w:val="24"/>
              </w:rPr>
              <w:t>(</w:t>
            </w:r>
            <w:r w:rsidRPr="009E3396">
              <w:rPr>
                <w:rFonts w:ascii="標楷體" w:eastAsia="標楷體" w:hAnsi="標楷體" w:hint="eastAsia"/>
                <w:szCs w:val="24"/>
              </w:rPr>
              <w:t>一</w:t>
            </w:r>
            <w:r w:rsidRPr="009E3396">
              <w:rPr>
                <w:rFonts w:ascii="標楷體" w:eastAsia="標楷體" w:hAnsi="標楷體"/>
                <w:szCs w:val="24"/>
              </w:rPr>
              <w:t>)</w:t>
            </w:r>
            <w:r w:rsidRPr="009E3396">
              <w:rPr>
                <w:rFonts w:ascii="標楷體" w:eastAsia="標楷體" w:hAnsi="標楷體" w:hint="eastAsia"/>
                <w:szCs w:val="24"/>
              </w:rPr>
              <w:t xml:space="preserve"> 第3目「交通及運輸設備」項下「設備及投資」之「房屋建築及設備費」預算凍結2萬元書面報告案。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0E209FBA"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第10屆第5會期第8次院會（111.4.15）決定：「交財政委員會處理」</w:t>
            </w:r>
          </w:p>
        </w:tc>
        <w:tc>
          <w:tcPr>
            <w:tcW w:w="1977" w:type="dxa"/>
            <w:vMerge/>
            <w:tcBorders>
              <w:left w:val="single" w:sz="4" w:space="0" w:color="auto"/>
              <w:right w:val="single" w:sz="4" w:space="0" w:color="auto"/>
            </w:tcBorders>
            <w:shd w:val="clear" w:color="auto" w:fill="auto"/>
            <w:vAlign w:val="center"/>
          </w:tcPr>
          <w:p w14:paraId="149C4B09"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4C52D8C9" w14:textId="77777777" w:rsidTr="008A5D11">
        <w:tc>
          <w:tcPr>
            <w:tcW w:w="683" w:type="dxa"/>
            <w:tcBorders>
              <w:top w:val="single" w:sz="4" w:space="0" w:color="auto"/>
              <w:bottom w:val="single" w:sz="4" w:space="0" w:color="auto"/>
            </w:tcBorders>
            <w:shd w:val="clear" w:color="auto" w:fill="auto"/>
          </w:tcPr>
          <w:p w14:paraId="0CA02A5F"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77863C06"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金融監督管理委員會函為111年度中央政府總預算決議，檢送證券期貨局通過決議</w:t>
            </w:r>
            <w:r w:rsidRPr="009E3396">
              <w:rPr>
                <w:rFonts w:ascii="標楷體" w:eastAsia="標楷體" w:hAnsi="標楷體"/>
                <w:szCs w:val="24"/>
              </w:rPr>
              <w:t>(</w:t>
            </w:r>
            <w:r w:rsidRPr="009E3396">
              <w:rPr>
                <w:rFonts w:ascii="標楷體" w:eastAsia="標楷體" w:hAnsi="標楷體" w:hint="eastAsia"/>
                <w:szCs w:val="24"/>
              </w:rPr>
              <w:t>一</w:t>
            </w:r>
            <w:r w:rsidRPr="009E3396">
              <w:rPr>
                <w:rFonts w:ascii="標楷體" w:eastAsia="標楷體" w:hAnsi="標楷體"/>
                <w:szCs w:val="24"/>
              </w:rPr>
              <w:t>)</w:t>
            </w:r>
            <w:r w:rsidRPr="009E3396">
              <w:rPr>
                <w:rFonts w:ascii="標楷體" w:eastAsia="標楷體" w:hAnsi="標楷體" w:hint="eastAsia"/>
                <w:szCs w:val="24"/>
              </w:rPr>
              <w:t xml:space="preserve"> 第3目「交通及運輸設備」項下「設備及投資」之「房屋建築及設備費」預算凍結2萬元書面報告案。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3B9B740"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第10屆第5會期第8次院會（111.4.15）決定：「交財政委員會處理」</w:t>
            </w:r>
          </w:p>
        </w:tc>
        <w:tc>
          <w:tcPr>
            <w:tcW w:w="1977" w:type="dxa"/>
            <w:vMerge/>
            <w:tcBorders>
              <w:left w:val="single" w:sz="4" w:space="0" w:color="auto"/>
              <w:right w:val="single" w:sz="4" w:space="0" w:color="auto"/>
            </w:tcBorders>
            <w:shd w:val="clear" w:color="auto" w:fill="auto"/>
            <w:vAlign w:val="center"/>
          </w:tcPr>
          <w:p w14:paraId="36B802DE"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6099385A" w14:textId="77777777" w:rsidTr="008A5D11">
        <w:tc>
          <w:tcPr>
            <w:tcW w:w="683" w:type="dxa"/>
            <w:tcBorders>
              <w:top w:val="single" w:sz="4" w:space="0" w:color="auto"/>
              <w:bottom w:val="single" w:sz="4" w:space="0" w:color="auto"/>
            </w:tcBorders>
            <w:shd w:val="clear" w:color="auto" w:fill="auto"/>
          </w:tcPr>
          <w:p w14:paraId="21538491"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1C117795"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金融監督管理委員會函為111年度中央政府總預算決議，檢送保險局通過決議</w:t>
            </w:r>
            <w:r w:rsidRPr="009E3396">
              <w:rPr>
                <w:rFonts w:ascii="標楷體" w:eastAsia="標楷體" w:hAnsi="標楷體"/>
                <w:szCs w:val="24"/>
              </w:rPr>
              <w:t>(</w:t>
            </w:r>
            <w:r w:rsidRPr="009E3396">
              <w:rPr>
                <w:rFonts w:ascii="標楷體" w:eastAsia="標楷體" w:hAnsi="標楷體" w:hint="eastAsia"/>
                <w:szCs w:val="24"/>
              </w:rPr>
              <w:t>十七</w:t>
            </w:r>
            <w:r w:rsidRPr="009E3396">
              <w:rPr>
                <w:rFonts w:ascii="標楷體" w:eastAsia="標楷體" w:hAnsi="標楷體"/>
                <w:szCs w:val="24"/>
              </w:rPr>
              <w:t>)</w:t>
            </w:r>
            <w:r w:rsidRPr="009E3396">
              <w:rPr>
                <w:rFonts w:ascii="標楷體" w:eastAsia="標楷體" w:hAnsi="標楷體" w:hint="eastAsia"/>
                <w:szCs w:val="24"/>
              </w:rPr>
              <w:t xml:space="preserve"> 第2目「保險監理」預算凍結十分之一書面報告案。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5255EDA"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第10屆第5會期第8次院會（111.4.15）決定：「交財政委員會處理」</w:t>
            </w:r>
          </w:p>
        </w:tc>
        <w:tc>
          <w:tcPr>
            <w:tcW w:w="1977" w:type="dxa"/>
            <w:vMerge/>
            <w:tcBorders>
              <w:left w:val="single" w:sz="4" w:space="0" w:color="auto"/>
              <w:right w:val="single" w:sz="4" w:space="0" w:color="auto"/>
            </w:tcBorders>
            <w:shd w:val="clear" w:color="auto" w:fill="auto"/>
            <w:vAlign w:val="center"/>
          </w:tcPr>
          <w:p w14:paraId="65B4B539"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50222121" w14:textId="77777777" w:rsidTr="008A5D11">
        <w:tc>
          <w:tcPr>
            <w:tcW w:w="683" w:type="dxa"/>
            <w:tcBorders>
              <w:top w:val="single" w:sz="4" w:space="0" w:color="auto"/>
              <w:bottom w:val="single" w:sz="4" w:space="0" w:color="auto"/>
            </w:tcBorders>
            <w:shd w:val="clear" w:color="auto" w:fill="auto"/>
          </w:tcPr>
          <w:p w14:paraId="7113BD11"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1D49365B"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金融監督管理委員會函為111年度中央政府總預算決議，檢送保險局通過決議</w:t>
            </w:r>
            <w:r w:rsidRPr="009E3396">
              <w:rPr>
                <w:rFonts w:ascii="標楷體" w:eastAsia="標楷體" w:hAnsi="標楷體"/>
                <w:szCs w:val="24"/>
              </w:rPr>
              <w:t>(</w:t>
            </w:r>
            <w:r w:rsidRPr="009E3396">
              <w:rPr>
                <w:rFonts w:ascii="標楷體" w:eastAsia="標楷體" w:hAnsi="標楷體" w:hint="eastAsia"/>
                <w:szCs w:val="24"/>
              </w:rPr>
              <w:t>十八</w:t>
            </w:r>
            <w:r w:rsidRPr="009E3396">
              <w:rPr>
                <w:rFonts w:ascii="標楷體" w:eastAsia="標楷體" w:hAnsi="標楷體"/>
                <w:szCs w:val="24"/>
              </w:rPr>
              <w:t>)</w:t>
            </w:r>
            <w:r w:rsidRPr="009E3396">
              <w:rPr>
                <w:rFonts w:ascii="標楷體" w:eastAsia="標楷體" w:hAnsi="標楷體" w:hint="eastAsia"/>
                <w:szCs w:val="24"/>
              </w:rPr>
              <w:t xml:space="preserve"> 第2目「保險監理」預算凍結30萬元書面報告案。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CB6FA3B"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第10屆第5會期第8次院會（111.4.15）決定：「交財政委員會處理」</w:t>
            </w:r>
          </w:p>
        </w:tc>
        <w:tc>
          <w:tcPr>
            <w:tcW w:w="1977" w:type="dxa"/>
            <w:vMerge/>
            <w:tcBorders>
              <w:left w:val="single" w:sz="4" w:space="0" w:color="auto"/>
              <w:right w:val="single" w:sz="4" w:space="0" w:color="auto"/>
            </w:tcBorders>
            <w:shd w:val="clear" w:color="auto" w:fill="auto"/>
            <w:vAlign w:val="center"/>
          </w:tcPr>
          <w:p w14:paraId="32AA739D"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88FD9CD" w14:textId="77777777" w:rsidTr="008A5D11">
        <w:tc>
          <w:tcPr>
            <w:tcW w:w="683" w:type="dxa"/>
            <w:tcBorders>
              <w:top w:val="single" w:sz="4" w:space="0" w:color="auto"/>
              <w:bottom w:val="single" w:sz="4" w:space="0" w:color="auto"/>
            </w:tcBorders>
            <w:shd w:val="clear" w:color="auto" w:fill="auto"/>
          </w:tcPr>
          <w:p w14:paraId="485DD9B0"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3750197"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金融監督管理委員會函為111年度中央政府總預算決議，檢送檢查局通過決議</w:t>
            </w:r>
            <w:r w:rsidRPr="009E3396">
              <w:rPr>
                <w:rFonts w:ascii="標楷體" w:eastAsia="標楷體" w:hAnsi="標楷體"/>
                <w:szCs w:val="24"/>
              </w:rPr>
              <w:t>(</w:t>
            </w:r>
            <w:r w:rsidRPr="009E3396">
              <w:rPr>
                <w:rFonts w:ascii="標楷體" w:eastAsia="標楷體" w:hAnsi="標楷體" w:hint="eastAsia"/>
                <w:szCs w:val="24"/>
              </w:rPr>
              <w:t>一</w:t>
            </w:r>
            <w:r w:rsidRPr="009E3396">
              <w:rPr>
                <w:rFonts w:ascii="標楷體" w:eastAsia="標楷體" w:hAnsi="標楷體"/>
                <w:szCs w:val="24"/>
              </w:rPr>
              <w:t>)</w:t>
            </w:r>
            <w:r w:rsidRPr="009E3396">
              <w:rPr>
                <w:rFonts w:ascii="標楷體" w:eastAsia="標楷體" w:hAnsi="標楷體" w:hint="eastAsia"/>
                <w:szCs w:val="24"/>
              </w:rPr>
              <w:t xml:space="preserve"> 第1目「一般行政」項下「基本行政工作維持」之「業務費」預算凍結334萬1千元書</w:t>
            </w:r>
            <w:r w:rsidRPr="009E3396">
              <w:rPr>
                <w:rFonts w:ascii="標楷體" w:eastAsia="標楷體" w:hAnsi="標楷體" w:hint="eastAsia"/>
                <w:szCs w:val="24"/>
              </w:rPr>
              <w:lastRenderedPageBreak/>
              <w:t>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ACAD0BA"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lastRenderedPageBreak/>
              <w:t>第10屆第5會期第8次院會（111.4.15）決定：「交財政委員會處理」</w:t>
            </w:r>
          </w:p>
        </w:tc>
        <w:tc>
          <w:tcPr>
            <w:tcW w:w="1977" w:type="dxa"/>
            <w:vMerge/>
            <w:tcBorders>
              <w:left w:val="single" w:sz="4" w:space="0" w:color="auto"/>
              <w:right w:val="single" w:sz="4" w:space="0" w:color="auto"/>
            </w:tcBorders>
            <w:shd w:val="clear" w:color="auto" w:fill="auto"/>
            <w:vAlign w:val="center"/>
          </w:tcPr>
          <w:p w14:paraId="61B6455D"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2B71FB29" w14:textId="77777777" w:rsidTr="008A5D11">
        <w:tc>
          <w:tcPr>
            <w:tcW w:w="683" w:type="dxa"/>
            <w:tcBorders>
              <w:top w:val="single" w:sz="4" w:space="0" w:color="auto"/>
              <w:bottom w:val="single" w:sz="4" w:space="0" w:color="auto"/>
            </w:tcBorders>
            <w:shd w:val="clear" w:color="auto" w:fill="auto"/>
          </w:tcPr>
          <w:p w14:paraId="31A35F38"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6388C7B3"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金融監督管理委員會函為111年度中央政府總預算決議，檢送檢查局通過決議</w:t>
            </w:r>
            <w:r w:rsidRPr="009E3396">
              <w:rPr>
                <w:rFonts w:ascii="標楷體" w:eastAsia="標楷體" w:hAnsi="標楷體"/>
                <w:szCs w:val="24"/>
              </w:rPr>
              <w:t>(</w:t>
            </w:r>
            <w:r w:rsidRPr="009E3396">
              <w:rPr>
                <w:rFonts w:ascii="標楷體" w:eastAsia="標楷體" w:hAnsi="標楷體" w:hint="eastAsia"/>
                <w:szCs w:val="24"/>
              </w:rPr>
              <w:t>二</w:t>
            </w:r>
            <w:r w:rsidRPr="009E3396">
              <w:rPr>
                <w:rFonts w:ascii="標楷體" w:eastAsia="標楷體" w:hAnsi="標楷體"/>
                <w:szCs w:val="24"/>
              </w:rPr>
              <w:t>)</w:t>
            </w:r>
            <w:r w:rsidRPr="009E3396">
              <w:rPr>
                <w:rFonts w:ascii="標楷體" w:eastAsia="標楷體" w:hAnsi="標楷體" w:hint="eastAsia"/>
                <w:szCs w:val="24"/>
              </w:rPr>
              <w:t xml:space="preserve"> 第1目「一般行政」項下「基本行政工作維持」之「業務費」預算凍結20萬4千元書面報告案。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1620E7F"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第10屆第5會期第8次院會（111.4.15）決定：「交財政委員會處理」</w:t>
            </w:r>
          </w:p>
        </w:tc>
        <w:tc>
          <w:tcPr>
            <w:tcW w:w="1977" w:type="dxa"/>
            <w:vMerge/>
            <w:tcBorders>
              <w:left w:val="single" w:sz="4" w:space="0" w:color="auto"/>
              <w:right w:val="single" w:sz="4" w:space="0" w:color="auto"/>
            </w:tcBorders>
            <w:shd w:val="clear" w:color="auto" w:fill="auto"/>
            <w:vAlign w:val="center"/>
          </w:tcPr>
          <w:p w14:paraId="79D2EA43"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1295DAC4" w14:textId="77777777" w:rsidTr="008A5D11">
        <w:tc>
          <w:tcPr>
            <w:tcW w:w="683" w:type="dxa"/>
            <w:tcBorders>
              <w:top w:val="single" w:sz="4" w:space="0" w:color="auto"/>
              <w:bottom w:val="single" w:sz="4" w:space="0" w:color="auto"/>
            </w:tcBorders>
            <w:shd w:val="clear" w:color="auto" w:fill="auto"/>
          </w:tcPr>
          <w:p w14:paraId="4EBD203F"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488AEE3F"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金融監督管理委員會函為111年度中央政府總預算決議，檢送檢查局通過決議</w:t>
            </w:r>
            <w:r w:rsidRPr="009E3396">
              <w:rPr>
                <w:rFonts w:ascii="標楷體" w:eastAsia="標楷體" w:hAnsi="標楷體"/>
                <w:szCs w:val="24"/>
              </w:rPr>
              <w:t>(</w:t>
            </w:r>
            <w:r w:rsidRPr="009E3396">
              <w:rPr>
                <w:rFonts w:ascii="標楷體" w:eastAsia="標楷體" w:hAnsi="標楷體" w:hint="eastAsia"/>
                <w:szCs w:val="24"/>
              </w:rPr>
              <w:t>三</w:t>
            </w:r>
            <w:r w:rsidRPr="009E3396">
              <w:rPr>
                <w:rFonts w:ascii="標楷體" w:eastAsia="標楷體" w:hAnsi="標楷體"/>
                <w:szCs w:val="24"/>
              </w:rPr>
              <w:t>)</w:t>
            </w:r>
            <w:r w:rsidRPr="009E3396">
              <w:rPr>
                <w:rFonts w:ascii="標楷體" w:eastAsia="標楷體" w:hAnsi="標楷體" w:hint="eastAsia"/>
                <w:szCs w:val="24"/>
              </w:rPr>
              <w:t xml:space="preserve"> 第1目「一般行政」項下「業務費」之「資訊服務費」預算凍結十分之一書面報告案。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4E2CD2B" w14:textId="77777777" w:rsidR="00AD6592" w:rsidRPr="009E3396" w:rsidRDefault="00AD6592" w:rsidP="009E3396">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第10屆第5會期第8次院會（111.4.15）決定：「交財政委員會審查」</w:t>
            </w:r>
          </w:p>
        </w:tc>
        <w:tc>
          <w:tcPr>
            <w:tcW w:w="1977" w:type="dxa"/>
            <w:vMerge/>
            <w:tcBorders>
              <w:left w:val="single" w:sz="4" w:space="0" w:color="auto"/>
              <w:right w:val="single" w:sz="4" w:space="0" w:color="auto"/>
            </w:tcBorders>
            <w:shd w:val="clear" w:color="auto" w:fill="auto"/>
            <w:vAlign w:val="center"/>
          </w:tcPr>
          <w:p w14:paraId="5BE59BC6" w14:textId="77777777" w:rsidR="00AD6592" w:rsidRPr="009E3396" w:rsidRDefault="00AD6592" w:rsidP="009E3396">
            <w:pPr>
              <w:spacing w:line="340" w:lineRule="exact"/>
              <w:jc w:val="both"/>
              <w:rPr>
                <w:rFonts w:ascii="標楷體" w:eastAsia="標楷體" w:hAnsi="標楷體"/>
                <w:szCs w:val="24"/>
              </w:rPr>
            </w:pPr>
          </w:p>
        </w:tc>
      </w:tr>
      <w:tr w:rsidR="00AD6592" w:rsidRPr="009E3396" w14:paraId="5D2D83E6" w14:textId="77777777" w:rsidTr="008A5D11">
        <w:tc>
          <w:tcPr>
            <w:tcW w:w="683" w:type="dxa"/>
            <w:tcBorders>
              <w:top w:val="single" w:sz="4" w:space="0" w:color="auto"/>
              <w:bottom w:val="single" w:sz="4" w:space="0" w:color="auto"/>
            </w:tcBorders>
            <w:shd w:val="clear" w:color="auto" w:fill="auto"/>
          </w:tcPr>
          <w:p w14:paraId="19F650E5"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198A23CE"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金融監督管理委員會函為111年度中央政府總預算決議，檢送檢查局通過決議</w:t>
            </w:r>
            <w:r w:rsidRPr="009E3396">
              <w:rPr>
                <w:rFonts w:ascii="標楷體" w:eastAsia="標楷體" w:hAnsi="標楷體"/>
                <w:szCs w:val="24"/>
              </w:rPr>
              <w:t>(</w:t>
            </w:r>
            <w:r w:rsidRPr="009E3396">
              <w:rPr>
                <w:rFonts w:ascii="標楷體" w:eastAsia="標楷體" w:hAnsi="標楷體" w:hint="eastAsia"/>
                <w:szCs w:val="24"/>
              </w:rPr>
              <w:t>四</w:t>
            </w:r>
            <w:r w:rsidRPr="009E3396">
              <w:rPr>
                <w:rFonts w:ascii="標楷體" w:eastAsia="標楷體" w:hAnsi="標楷體"/>
                <w:szCs w:val="24"/>
              </w:rPr>
              <w:t>)</w:t>
            </w:r>
            <w:r w:rsidRPr="009E3396">
              <w:rPr>
                <w:rFonts w:ascii="標楷體" w:eastAsia="標楷體" w:hAnsi="標楷體" w:hint="eastAsia"/>
                <w:szCs w:val="24"/>
              </w:rPr>
              <w:t xml:space="preserve"> 第2目「金融機構檢查」預算凍結50萬元書面報告案。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38C5BAB"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第10屆第5會期第8次院會（111.4.15）決定：「交財政委員會處理」</w:t>
            </w:r>
          </w:p>
        </w:tc>
        <w:tc>
          <w:tcPr>
            <w:tcW w:w="1977" w:type="dxa"/>
            <w:vMerge/>
            <w:tcBorders>
              <w:left w:val="single" w:sz="4" w:space="0" w:color="auto"/>
              <w:bottom w:val="single" w:sz="4" w:space="0" w:color="auto"/>
              <w:right w:val="single" w:sz="4" w:space="0" w:color="auto"/>
            </w:tcBorders>
            <w:shd w:val="clear" w:color="auto" w:fill="auto"/>
            <w:vAlign w:val="center"/>
          </w:tcPr>
          <w:p w14:paraId="1AA5940D" w14:textId="77777777" w:rsidR="00AD6592" w:rsidRPr="009E3396" w:rsidRDefault="00AD6592" w:rsidP="008A5D11">
            <w:pPr>
              <w:spacing w:line="340" w:lineRule="exact"/>
              <w:jc w:val="both"/>
              <w:rPr>
                <w:rFonts w:ascii="標楷體" w:eastAsia="標楷體" w:hAnsi="標楷體"/>
                <w:szCs w:val="24"/>
              </w:rPr>
            </w:pPr>
          </w:p>
        </w:tc>
      </w:tr>
      <w:tr w:rsidR="00AD6592" w:rsidRPr="009E3396" w14:paraId="1D126AAC" w14:textId="77777777" w:rsidTr="00FF39B6">
        <w:tc>
          <w:tcPr>
            <w:tcW w:w="683" w:type="dxa"/>
            <w:tcBorders>
              <w:top w:val="single" w:sz="4" w:space="0" w:color="auto"/>
              <w:bottom w:val="single" w:sz="4" w:space="0" w:color="auto"/>
            </w:tcBorders>
            <w:shd w:val="clear" w:color="auto" w:fill="auto"/>
          </w:tcPr>
          <w:p w14:paraId="3629EBD7"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0149766B"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金融監督管理委員會函為111年度中央政府總預算決議，檢送檢查局通過決議</w:t>
            </w:r>
            <w:r w:rsidRPr="009E3396">
              <w:rPr>
                <w:rFonts w:ascii="標楷體" w:eastAsia="標楷體" w:hAnsi="標楷體"/>
                <w:szCs w:val="24"/>
              </w:rPr>
              <w:t>(</w:t>
            </w:r>
            <w:r w:rsidRPr="009E3396">
              <w:rPr>
                <w:rFonts w:ascii="標楷體" w:eastAsia="標楷體" w:hAnsi="標楷體" w:hint="eastAsia"/>
                <w:szCs w:val="24"/>
              </w:rPr>
              <w:t>十四</w:t>
            </w:r>
            <w:r w:rsidRPr="009E3396">
              <w:rPr>
                <w:rFonts w:ascii="標楷體" w:eastAsia="標楷體" w:hAnsi="標楷體"/>
                <w:szCs w:val="24"/>
              </w:rPr>
              <w:t>)</w:t>
            </w:r>
            <w:r w:rsidRPr="009E3396">
              <w:rPr>
                <w:rFonts w:ascii="標楷體" w:eastAsia="標楷體" w:hAnsi="標楷體" w:hint="eastAsia"/>
                <w:szCs w:val="24"/>
              </w:rPr>
              <w:t xml:space="preserve"> 第2目「金融機構檢查」項下「金融機構檢查」預算凍結100萬元書面報告案。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A509C24"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第10屆第5會期第8次院會（111.4.15）決定：「交財政委員會審查」</w:t>
            </w:r>
          </w:p>
        </w:tc>
        <w:tc>
          <w:tcPr>
            <w:tcW w:w="1977" w:type="dxa"/>
            <w:vMerge/>
            <w:tcBorders>
              <w:left w:val="single" w:sz="4" w:space="0" w:color="auto"/>
              <w:bottom w:val="single" w:sz="4" w:space="0" w:color="auto"/>
              <w:right w:val="single" w:sz="4" w:space="0" w:color="auto"/>
            </w:tcBorders>
            <w:shd w:val="clear" w:color="auto" w:fill="auto"/>
            <w:vAlign w:val="center"/>
          </w:tcPr>
          <w:p w14:paraId="018316E8" w14:textId="77777777" w:rsidR="00AD6592" w:rsidRPr="009E3396" w:rsidRDefault="00AD6592" w:rsidP="008A5D11">
            <w:pPr>
              <w:spacing w:line="340" w:lineRule="exact"/>
              <w:jc w:val="both"/>
              <w:rPr>
                <w:rFonts w:ascii="標楷體" w:eastAsia="標楷體" w:hAnsi="標楷體"/>
                <w:szCs w:val="24"/>
              </w:rPr>
            </w:pPr>
          </w:p>
        </w:tc>
      </w:tr>
      <w:tr w:rsidR="00AD6592" w:rsidRPr="009E3396" w14:paraId="2F4C0FE1" w14:textId="77777777" w:rsidTr="008A5D11">
        <w:trPr>
          <w:trHeight w:val="606"/>
        </w:trPr>
        <w:tc>
          <w:tcPr>
            <w:tcW w:w="9911" w:type="dxa"/>
            <w:gridSpan w:val="4"/>
            <w:tcBorders>
              <w:top w:val="single" w:sz="12" w:space="0" w:color="auto"/>
              <w:bottom w:val="single" w:sz="12" w:space="0" w:color="auto"/>
              <w:right w:val="single" w:sz="4" w:space="0" w:color="auto"/>
            </w:tcBorders>
            <w:shd w:val="clear" w:color="auto" w:fill="auto"/>
            <w:vAlign w:val="center"/>
          </w:tcPr>
          <w:p w14:paraId="6692F84A" w14:textId="77777777" w:rsidR="00AD6592" w:rsidRPr="00EF7FB8" w:rsidRDefault="00AD6592" w:rsidP="008A5D11">
            <w:pPr>
              <w:spacing w:line="340" w:lineRule="exact"/>
              <w:jc w:val="both"/>
              <w:rPr>
                <w:rFonts w:ascii="標楷體" w:eastAsia="標楷體" w:hAnsi="標楷體"/>
                <w:b/>
                <w:sz w:val="28"/>
                <w:szCs w:val="28"/>
              </w:rPr>
            </w:pPr>
            <w:r w:rsidRPr="00EF7FB8">
              <w:rPr>
                <w:rFonts w:ascii="標楷體" w:eastAsia="標楷體" w:hAnsi="標楷體"/>
                <w:b/>
                <w:sz w:val="28"/>
                <w:szCs w:val="28"/>
              </w:rPr>
              <w:t>3</w:t>
            </w:r>
            <w:r w:rsidRPr="00EF7FB8">
              <w:rPr>
                <w:rFonts w:ascii="標楷體" w:eastAsia="標楷體" w:hAnsi="標楷體" w:hint="eastAsia"/>
                <w:b/>
                <w:sz w:val="28"/>
                <w:szCs w:val="28"/>
              </w:rPr>
              <w:t>.行政院主計總處主管(6案)</w:t>
            </w:r>
          </w:p>
        </w:tc>
      </w:tr>
      <w:tr w:rsidR="00AD6592" w:rsidRPr="009E3396" w14:paraId="2D415DD1" w14:textId="77777777" w:rsidTr="008A5D11">
        <w:tc>
          <w:tcPr>
            <w:tcW w:w="683" w:type="dxa"/>
            <w:tcBorders>
              <w:top w:val="single" w:sz="4" w:space="0" w:color="auto"/>
              <w:bottom w:val="single" w:sz="4" w:space="0" w:color="auto"/>
            </w:tcBorders>
            <w:shd w:val="clear" w:color="auto" w:fill="auto"/>
          </w:tcPr>
          <w:p w14:paraId="1409F692"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D44EB9F"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行政院主計總處函為111年度中央政府總預算決議，檢送該總處通過決議</w:t>
            </w:r>
            <w:r w:rsidRPr="009E3396">
              <w:rPr>
                <w:rFonts w:ascii="標楷體" w:eastAsia="標楷體" w:hAnsi="標楷體"/>
                <w:szCs w:val="24"/>
              </w:rPr>
              <w:t>(</w:t>
            </w:r>
            <w:r w:rsidRPr="009E3396">
              <w:rPr>
                <w:rFonts w:ascii="標楷體" w:eastAsia="標楷體" w:hAnsi="標楷體" w:hint="eastAsia"/>
                <w:szCs w:val="24"/>
              </w:rPr>
              <w:t>三十</w:t>
            </w:r>
            <w:r w:rsidRPr="009E3396">
              <w:rPr>
                <w:rFonts w:ascii="標楷體" w:eastAsia="標楷體" w:hAnsi="標楷體"/>
                <w:szCs w:val="24"/>
              </w:rPr>
              <w:t>)</w:t>
            </w:r>
            <w:r w:rsidRPr="009E3396">
              <w:rPr>
                <w:rFonts w:ascii="標楷體" w:eastAsia="標楷體" w:hAnsi="標楷體" w:hint="eastAsia"/>
                <w:szCs w:val="24"/>
              </w:rPr>
              <w:t>「歲出」預算編列16億0,496萬7千元凍結二十分之一書面報告案。</w:t>
            </w:r>
          </w:p>
        </w:tc>
        <w:tc>
          <w:tcPr>
            <w:tcW w:w="2608" w:type="dxa"/>
            <w:tcBorders>
              <w:top w:val="single" w:sz="12" w:space="0" w:color="auto"/>
              <w:left w:val="single" w:sz="4" w:space="0" w:color="auto"/>
              <w:bottom w:val="single" w:sz="4" w:space="0" w:color="auto"/>
              <w:right w:val="single" w:sz="4" w:space="0" w:color="auto"/>
            </w:tcBorders>
            <w:shd w:val="clear" w:color="auto" w:fill="auto"/>
          </w:tcPr>
          <w:p w14:paraId="38100F86"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第10屆第5會期第7次院會（111.4.8）決定：「交財政委員會處理」</w:t>
            </w:r>
          </w:p>
        </w:tc>
        <w:tc>
          <w:tcPr>
            <w:tcW w:w="1977" w:type="dxa"/>
            <w:vMerge w:val="restart"/>
            <w:tcBorders>
              <w:top w:val="single" w:sz="12" w:space="0" w:color="auto"/>
              <w:left w:val="single" w:sz="4" w:space="0" w:color="auto"/>
              <w:right w:val="single" w:sz="4" w:space="0" w:color="auto"/>
            </w:tcBorders>
            <w:shd w:val="clear" w:color="auto" w:fill="auto"/>
          </w:tcPr>
          <w:p w14:paraId="5B305C92" w14:textId="77777777" w:rsidR="00AD6592" w:rsidRPr="009E3396" w:rsidRDefault="00AD6592" w:rsidP="008A5D11">
            <w:pPr>
              <w:spacing w:line="340" w:lineRule="exact"/>
              <w:ind w:left="240" w:hangingChars="100" w:hanging="240"/>
              <w:jc w:val="both"/>
              <w:rPr>
                <w:rFonts w:ascii="標楷體" w:eastAsia="標楷體" w:hAnsi="標楷體"/>
                <w:szCs w:val="24"/>
              </w:rPr>
            </w:pPr>
            <w:r w:rsidRPr="009E3396">
              <w:rPr>
                <w:rFonts w:ascii="標楷體" w:eastAsia="標楷體" w:hAnsi="標楷體" w:hint="eastAsia"/>
                <w:szCs w:val="24"/>
              </w:rPr>
              <w:t>1.第10屆第5會期第14次全體委員會議(</w:t>
            </w:r>
            <w:r w:rsidRPr="009E3396">
              <w:rPr>
                <w:rFonts w:ascii="標楷體" w:eastAsia="標楷體" w:hAnsi="標楷體"/>
                <w:szCs w:val="24"/>
              </w:rPr>
              <w:t>11</w:t>
            </w:r>
            <w:r w:rsidRPr="009E3396">
              <w:rPr>
                <w:rFonts w:ascii="標楷體" w:eastAsia="標楷體" w:hAnsi="標楷體" w:hint="eastAsia"/>
                <w:szCs w:val="24"/>
              </w:rPr>
              <w:t>1</w:t>
            </w:r>
            <w:r w:rsidRPr="009E3396">
              <w:rPr>
                <w:rFonts w:ascii="標楷體" w:eastAsia="標楷體" w:hAnsi="標楷體"/>
                <w:szCs w:val="24"/>
              </w:rPr>
              <w:t>.</w:t>
            </w:r>
            <w:r w:rsidRPr="009E3396">
              <w:rPr>
                <w:rFonts w:ascii="標楷體" w:eastAsia="標楷體" w:hAnsi="標楷體" w:hint="eastAsia"/>
                <w:szCs w:val="24"/>
              </w:rPr>
              <w:t>5</w:t>
            </w:r>
            <w:r w:rsidRPr="009E3396">
              <w:rPr>
                <w:rFonts w:ascii="標楷體" w:eastAsia="標楷體" w:hAnsi="標楷體"/>
                <w:szCs w:val="24"/>
              </w:rPr>
              <w:t>.</w:t>
            </w:r>
            <w:r w:rsidRPr="009E3396">
              <w:rPr>
                <w:rFonts w:ascii="標楷體" w:eastAsia="標楷體" w:hAnsi="標楷體" w:hint="eastAsia"/>
                <w:szCs w:val="24"/>
              </w:rPr>
              <w:t>2)處理完竣(計</w:t>
            </w:r>
            <w:r>
              <w:rPr>
                <w:rFonts w:ascii="標楷體" w:eastAsia="標楷體" w:hAnsi="標楷體" w:hint="eastAsia"/>
                <w:szCs w:val="24"/>
              </w:rPr>
              <w:t>6</w:t>
            </w:r>
            <w:r w:rsidRPr="009E3396">
              <w:rPr>
                <w:rFonts w:ascii="標楷體" w:eastAsia="標楷體" w:hAnsi="標楷體" w:hint="eastAsia"/>
                <w:szCs w:val="24"/>
              </w:rPr>
              <w:t>案)。</w:t>
            </w:r>
          </w:p>
          <w:p w14:paraId="695C4586" w14:textId="77777777" w:rsidR="00AD6592" w:rsidRPr="009E3396" w:rsidRDefault="00AD6592" w:rsidP="008A5D11">
            <w:pPr>
              <w:spacing w:line="340" w:lineRule="exact"/>
              <w:ind w:left="240" w:hangingChars="100" w:hanging="240"/>
              <w:jc w:val="both"/>
              <w:rPr>
                <w:rFonts w:ascii="標楷體" w:eastAsia="標楷體" w:hAnsi="標楷體"/>
                <w:szCs w:val="24"/>
              </w:rPr>
            </w:pPr>
            <w:r w:rsidRPr="009E3396">
              <w:rPr>
                <w:rFonts w:ascii="標楷體" w:eastAsia="標楷體" w:hAnsi="標楷體" w:hint="eastAsia"/>
                <w:szCs w:val="24"/>
              </w:rPr>
              <w:t>2.1</w:t>
            </w:r>
            <w:r w:rsidRPr="009E3396">
              <w:rPr>
                <w:rFonts w:ascii="標楷體" w:eastAsia="標楷體" w:hAnsi="標楷體"/>
                <w:szCs w:val="24"/>
              </w:rPr>
              <w:t>11.5.4</w:t>
            </w:r>
            <w:r w:rsidRPr="009E3396">
              <w:rPr>
                <w:rFonts w:ascii="標楷體" w:eastAsia="標楷體" w:hAnsi="標楷體" w:hint="eastAsia"/>
                <w:szCs w:val="24"/>
              </w:rPr>
              <w:t>本會函議事處提報院會，准予動支。</w:t>
            </w:r>
          </w:p>
          <w:p w14:paraId="13E40285" w14:textId="77777777" w:rsidR="00AD6592" w:rsidRPr="009E3396" w:rsidRDefault="00AD6592" w:rsidP="00A50C53">
            <w:pPr>
              <w:spacing w:line="340" w:lineRule="exact"/>
              <w:ind w:left="240" w:hangingChars="100" w:hanging="240"/>
              <w:jc w:val="both"/>
              <w:rPr>
                <w:rFonts w:ascii="標楷體" w:eastAsia="標楷體" w:hAnsi="標楷體"/>
                <w:szCs w:val="24"/>
              </w:rPr>
            </w:pPr>
            <w:r w:rsidRPr="009E3396">
              <w:rPr>
                <w:rFonts w:ascii="標楷體" w:eastAsia="標楷體" w:hAnsi="標楷體" w:hint="eastAsia"/>
                <w:szCs w:val="24"/>
              </w:rPr>
              <w:t>3.第10屆第5會期第12次院會(</w:t>
            </w:r>
            <w:r w:rsidRPr="009E3396">
              <w:rPr>
                <w:rFonts w:ascii="標楷體" w:eastAsia="標楷體" w:hAnsi="標楷體"/>
                <w:szCs w:val="24"/>
              </w:rPr>
              <w:t>111.5.1</w:t>
            </w:r>
            <w:r w:rsidRPr="009E3396">
              <w:rPr>
                <w:rFonts w:ascii="標楷體" w:eastAsia="標楷體" w:hAnsi="標楷體" w:hint="eastAsia"/>
                <w:szCs w:val="24"/>
              </w:rPr>
              <w:t>3)決定：准予動支。</w:t>
            </w:r>
          </w:p>
        </w:tc>
      </w:tr>
      <w:tr w:rsidR="00AD6592" w:rsidRPr="009E3396" w14:paraId="540A1269" w14:textId="77777777" w:rsidTr="008A5D11">
        <w:tc>
          <w:tcPr>
            <w:tcW w:w="683" w:type="dxa"/>
            <w:tcBorders>
              <w:top w:val="single" w:sz="4" w:space="0" w:color="auto"/>
              <w:bottom w:val="single" w:sz="4" w:space="0" w:color="auto"/>
            </w:tcBorders>
            <w:shd w:val="clear" w:color="auto" w:fill="auto"/>
          </w:tcPr>
          <w:p w14:paraId="3FB8E8ED"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3CCA94F"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行政院主計總處函為111年度中央政府總預算決議，檢送該總處通過決議</w:t>
            </w:r>
            <w:r w:rsidRPr="009E3396">
              <w:rPr>
                <w:rFonts w:ascii="標楷體" w:eastAsia="標楷體" w:hAnsi="標楷體"/>
                <w:szCs w:val="24"/>
              </w:rPr>
              <w:t>(</w:t>
            </w:r>
            <w:r w:rsidRPr="009E3396">
              <w:rPr>
                <w:rFonts w:ascii="標楷體" w:eastAsia="標楷體" w:hAnsi="標楷體" w:hint="eastAsia"/>
                <w:szCs w:val="24"/>
              </w:rPr>
              <w:t>一</w:t>
            </w:r>
            <w:r w:rsidRPr="009E3396">
              <w:rPr>
                <w:rFonts w:ascii="標楷體" w:eastAsia="標楷體" w:hAnsi="標楷體"/>
                <w:szCs w:val="24"/>
              </w:rPr>
              <w:t>)</w:t>
            </w:r>
            <w:r w:rsidRPr="009E3396">
              <w:rPr>
                <w:rFonts w:ascii="標楷體" w:eastAsia="標楷體" w:hAnsi="標楷體" w:hint="eastAsia"/>
                <w:szCs w:val="24"/>
              </w:rPr>
              <w:t>第1目「一般行政」項下「政府內部控制簪督機制規劃及督導」預算凍結二分之一書面報告案。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D88140A"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第10屆第5會期第7次院會（111.4.8）決定：「交財政委員會處理」</w:t>
            </w:r>
          </w:p>
        </w:tc>
        <w:tc>
          <w:tcPr>
            <w:tcW w:w="1977" w:type="dxa"/>
            <w:vMerge/>
            <w:tcBorders>
              <w:left w:val="single" w:sz="4" w:space="0" w:color="auto"/>
              <w:right w:val="single" w:sz="4" w:space="0" w:color="auto"/>
            </w:tcBorders>
            <w:shd w:val="clear" w:color="auto" w:fill="auto"/>
            <w:vAlign w:val="center"/>
          </w:tcPr>
          <w:p w14:paraId="7875A363" w14:textId="77777777" w:rsidR="00AD6592" w:rsidRPr="009E3396" w:rsidRDefault="00AD6592" w:rsidP="008A5D11">
            <w:pPr>
              <w:spacing w:line="340" w:lineRule="exact"/>
              <w:jc w:val="both"/>
              <w:rPr>
                <w:rFonts w:ascii="標楷體" w:eastAsia="標楷體" w:hAnsi="標楷體"/>
                <w:szCs w:val="24"/>
              </w:rPr>
            </w:pPr>
          </w:p>
        </w:tc>
      </w:tr>
      <w:tr w:rsidR="00AD6592" w:rsidRPr="009E3396" w14:paraId="3D26DCA2" w14:textId="77777777" w:rsidTr="008A5D11">
        <w:tc>
          <w:tcPr>
            <w:tcW w:w="683" w:type="dxa"/>
            <w:tcBorders>
              <w:top w:val="single" w:sz="4" w:space="0" w:color="auto"/>
              <w:bottom w:val="single" w:sz="4" w:space="0" w:color="auto"/>
            </w:tcBorders>
            <w:shd w:val="clear" w:color="auto" w:fill="auto"/>
          </w:tcPr>
          <w:p w14:paraId="21713351"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0ECA76DB"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行政院主計總處函為111年度中央政府總預算決議，檢送該總處通過決議（二）第2目「地方政府主計業務之督導與查核」預算凍結十分之一書面報告案。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083E6D87"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第10屆第5會期第8次院會（111.4.15）決定：「交財政委員會處理」</w:t>
            </w:r>
          </w:p>
        </w:tc>
        <w:tc>
          <w:tcPr>
            <w:tcW w:w="1977" w:type="dxa"/>
            <w:vMerge/>
            <w:tcBorders>
              <w:left w:val="single" w:sz="4" w:space="0" w:color="auto"/>
              <w:right w:val="single" w:sz="4" w:space="0" w:color="auto"/>
            </w:tcBorders>
            <w:shd w:val="clear" w:color="auto" w:fill="auto"/>
            <w:vAlign w:val="center"/>
          </w:tcPr>
          <w:p w14:paraId="5DFC8FD6" w14:textId="77777777" w:rsidR="00AD6592" w:rsidRPr="009E3396" w:rsidRDefault="00AD6592" w:rsidP="008A5D11">
            <w:pPr>
              <w:spacing w:line="340" w:lineRule="exact"/>
              <w:jc w:val="both"/>
              <w:rPr>
                <w:rFonts w:ascii="標楷體" w:eastAsia="標楷體" w:hAnsi="標楷體"/>
                <w:szCs w:val="24"/>
              </w:rPr>
            </w:pPr>
          </w:p>
        </w:tc>
      </w:tr>
      <w:tr w:rsidR="00AD6592" w:rsidRPr="009E3396" w14:paraId="49B0A561" w14:textId="77777777" w:rsidTr="008A5D11">
        <w:tc>
          <w:tcPr>
            <w:tcW w:w="683" w:type="dxa"/>
            <w:tcBorders>
              <w:top w:val="single" w:sz="4" w:space="0" w:color="auto"/>
              <w:bottom w:val="single" w:sz="4" w:space="0" w:color="auto"/>
            </w:tcBorders>
            <w:shd w:val="clear" w:color="auto" w:fill="auto"/>
          </w:tcPr>
          <w:p w14:paraId="16EB0F2B"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2B18FB4"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行政院主計總處函為111年度中央政府總預算決議，檢送該總處通過決議（三）第5目「綜合統計業務」項下「辦理統計行政與統計標準」預算凍結15萬元書面報告案。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00E2D73E"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第10屆第5會期第8次院會（111.4.15）決定：「交財政委員會處理」</w:t>
            </w:r>
          </w:p>
        </w:tc>
        <w:tc>
          <w:tcPr>
            <w:tcW w:w="1977" w:type="dxa"/>
            <w:vMerge/>
            <w:tcBorders>
              <w:left w:val="single" w:sz="4" w:space="0" w:color="auto"/>
              <w:right w:val="single" w:sz="4" w:space="0" w:color="auto"/>
            </w:tcBorders>
            <w:shd w:val="clear" w:color="auto" w:fill="auto"/>
            <w:vAlign w:val="center"/>
          </w:tcPr>
          <w:p w14:paraId="196819C0" w14:textId="77777777" w:rsidR="00AD6592" w:rsidRPr="009E3396" w:rsidRDefault="00AD6592" w:rsidP="008A5D11">
            <w:pPr>
              <w:spacing w:line="340" w:lineRule="exact"/>
              <w:jc w:val="both"/>
              <w:rPr>
                <w:rFonts w:ascii="標楷體" w:eastAsia="標楷體" w:hAnsi="標楷體"/>
                <w:szCs w:val="24"/>
              </w:rPr>
            </w:pPr>
          </w:p>
        </w:tc>
      </w:tr>
      <w:tr w:rsidR="00AD6592" w:rsidRPr="009E3396" w14:paraId="42344608" w14:textId="77777777" w:rsidTr="004D2555">
        <w:trPr>
          <w:trHeight w:val="1535"/>
        </w:trPr>
        <w:tc>
          <w:tcPr>
            <w:tcW w:w="683" w:type="dxa"/>
            <w:tcBorders>
              <w:top w:val="single" w:sz="4" w:space="0" w:color="auto"/>
              <w:bottom w:val="single" w:sz="4" w:space="0" w:color="auto"/>
            </w:tcBorders>
            <w:shd w:val="clear" w:color="auto" w:fill="auto"/>
          </w:tcPr>
          <w:p w14:paraId="18C55C49"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667216D0"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行政院主計總處函為111年度中央政府總預算決議，檢送該總處通過決議</w:t>
            </w:r>
            <w:r w:rsidRPr="009E3396">
              <w:rPr>
                <w:rFonts w:ascii="標楷體" w:eastAsia="標楷體" w:hAnsi="標楷體"/>
                <w:szCs w:val="24"/>
              </w:rPr>
              <w:t>(</w:t>
            </w:r>
            <w:r w:rsidRPr="009E3396">
              <w:rPr>
                <w:rFonts w:ascii="標楷體" w:eastAsia="標楷體" w:hAnsi="標楷體" w:hint="eastAsia"/>
                <w:szCs w:val="24"/>
              </w:rPr>
              <w:t>三十一</w:t>
            </w:r>
            <w:r w:rsidRPr="009E3396">
              <w:rPr>
                <w:rFonts w:ascii="標楷體" w:eastAsia="標楷體" w:hAnsi="標楷體"/>
                <w:szCs w:val="24"/>
              </w:rPr>
              <w:t>)</w:t>
            </w:r>
            <w:r w:rsidRPr="009E3396">
              <w:rPr>
                <w:rFonts w:ascii="標楷體" w:eastAsia="標楷體" w:hAnsi="標楷體" w:hint="eastAsia"/>
                <w:szCs w:val="24"/>
              </w:rPr>
              <w:t>第5目「統合統計業務」項下「辦理綜合統計」預算凍結150萬元書面報告案。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1E20F8A"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第10屆第5會期第7次院會（111.4.8）決定：「交財政委員會處理」</w:t>
            </w:r>
          </w:p>
        </w:tc>
        <w:tc>
          <w:tcPr>
            <w:tcW w:w="1977" w:type="dxa"/>
            <w:vMerge/>
            <w:tcBorders>
              <w:left w:val="single" w:sz="4" w:space="0" w:color="auto"/>
              <w:right w:val="single" w:sz="4" w:space="0" w:color="auto"/>
            </w:tcBorders>
            <w:shd w:val="clear" w:color="auto" w:fill="auto"/>
            <w:vAlign w:val="center"/>
          </w:tcPr>
          <w:p w14:paraId="187B0324" w14:textId="77777777" w:rsidR="00AD6592" w:rsidRPr="009E3396" w:rsidRDefault="00AD6592" w:rsidP="008A5D11">
            <w:pPr>
              <w:spacing w:line="340" w:lineRule="exact"/>
              <w:jc w:val="both"/>
              <w:rPr>
                <w:rFonts w:ascii="標楷體" w:eastAsia="標楷體" w:hAnsi="標楷體"/>
                <w:szCs w:val="24"/>
              </w:rPr>
            </w:pPr>
          </w:p>
        </w:tc>
      </w:tr>
      <w:tr w:rsidR="00AD6592" w:rsidRPr="009E3396" w14:paraId="32F2AB66" w14:textId="77777777" w:rsidTr="004D2555">
        <w:tc>
          <w:tcPr>
            <w:tcW w:w="683" w:type="dxa"/>
            <w:tcBorders>
              <w:top w:val="single" w:sz="4" w:space="0" w:color="auto"/>
              <w:bottom w:val="single" w:sz="4" w:space="0" w:color="auto"/>
            </w:tcBorders>
            <w:shd w:val="clear" w:color="auto" w:fill="auto"/>
          </w:tcPr>
          <w:p w14:paraId="6A6F8575" w14:textId="77777777" w:rsidR="00AD6592" w:rsidRPr="009E3396" w:rsidRDefault="00AD6592" w:rsidP="00D252F9">
            <w:pPr>
              <w:pStyle w:val="affff0"/>
              <w:numPr>
                <w:ilvl w:val="0"/>
                <w:numId w:val="51"/>
              </w:numPr>
              <w:spacing w:line="340" w:lineRule="exact"/>
              <w:jc w:val="both"/>
              <w:textAlignment w:val="auto"/>
              <w:rPr>
                <w:rFonts w:ascii="標楷體" w:eastAsia="標楷體" w:hAnsi="標楷體"/>
                <w:b/>
                <w:szCs w:val="24"/>
              </w:rPr>
            </w:pP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535FD090"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行政院主計總處函為111年度中央政府總預算決議，檢送第</w:t>
            </w:r>
            <w:r w:rsidRPr="009E3396">
              <w:rPr>
                <w:rFonts w:ascii="標楷體" w:eastAsia="標楷體" w:hAnsi="標楷體"/>
                <w:szCs w:val="24"/>
              </w:rPr>
              <w:t>28</w:t>
            </w:r>
            <w:r w:rsidRPr="009E3396">
              <w:rPr>
                <w:rFonts w:ascii="標楷體" w:eastAsia="標楷體" w:hAnsi="標楷體" w:hint="eastAsia"/>
                <w:szCs w:val="24"/>
              </w:rPr>
              <w:t>款第二預備金通過決議</w:t>
            </w:r>
            <w:r w:rsidRPr="009E3396">
              <w:rPr>
                <w:rFonts w:ascii="標楷體" w:eastAsia="標楷體" w:hAnsi="標楷體"/>
                <w:szCs w:val="24"/>
              </w:rPr>
              <w:t>(</w:t>
            </w:r>
            <w:r w:rsidRPr="009E3396">
              <w:rPr>
                <w:rFonts w:ascii="標楷體" w:eastAsia="標楷體" w:hAnsi="標楷體" w:hint="eastAsia"/>
                <w:szCs w:val="24"/>
              </w:rPr>
              <w:t>一</w:t>
            </w:r>
            <w:r w:rsidRPr="009E3396">
              <w:rPr>
                <w:rFonts w:ascii="標楷體" w:eastAsia="標楷體" w:hAnsi="標楷體"/>
                <w:szCs w:val="24"/>
              </w:rPr>
              <w:t>)</w:t>
            </w:r>
            <w:r w:rsidRPr="009E3396">
              <w:rPr>
                <w:rFonts w:ascii="標楷體" w:eastAsia="標楷體" w:hAnsi="標楷體" w:hint="eastAsia"/>
                <w:szCs w:val="24"/>
              </w:rPr>
              <w:t>凍結該款預算二十分之一書面報告案。</w:t>
            </w: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DD11635" w14:textId="77777777" w:rsidR="00AD6592" w:rsidRPr="009E3396" w:rsidRDefault="00AD6592" w:rsidP="008A5D11">
            <w:pPr>
              <w:spacing w:line="340" w:lineRule="exact"/>
              <w:jc w:val="both"/>
              <w:rPr>
                <w:rFonts w:ascii="標楷體" w:eastAsia="標楷體" w:hAnsi="標楷體"/>
                <w:szCs w:val="24"/>
              </w:rPr>
            </w:pPr>
            <w:r w:rsidRPr="009E3396">
              <w:rPr>
                <w:rFonts w:ascii="標楷體" w:eastAsia="標楷體" w:hAnsi="標楷體" w:hint="eastAsia"/>
                <w:szCs w:val="24"/>
              </w:rPr>
              <w:t>第10屆第5會期第8次院會（111.4.15）決定：「交財政委員會處理」</w:t>
            </w:r>
          </w:p>
        </w:tc>
        <w:tc>
          <w:tcPr>
            <w:tcW w:w="1977" w:type="dxa"/>
            <w:vMerge/>
            <w:tcBorders>
              <w:left w:val="single" w:sz="4" w:space="0" w:color="auto"/>
              <w:bottom w:val="single" w:sz="4" w:space="0" w:color="auto"/>
              <w:right w:val="single" w:sz="4" w:space="0" w:color="auto"/>
            </w:tcBorders>
            <w:shd w:val="clear" w:color="auto" w:fill="auto"/>
          </w:tcPr>
          <w:p w14:paraId="794DA653" w14:textId="77777777" w:rsidR="00AD6592" w:rsidRPr="009E3396" w:rsidRDefault="00AD6592" w:rsidP="008A5D11">
            <w:pPr>
              <w:spacing w:line="340" w:lineRule="exact"/>
              <w:ind w:left="240" w:hangingChars="100" w:hanging="240"/>
              <w:jc w:val="both"/>
              <w:rPr>
                <w:rFonts w:ascii="標楷體" w:eastAsia="標楷體" w:hAnsi="標楷體"/>
                <w:szCs w:val="24"/>
              </w:rPr>
            </w:pPr>
          </w:p>
        </w:tc>
      </w:tr>
    </w:tbl>
    <w:p w14:paraId="22A63B9A" w14:textId="77777777" w:rsidR="00AD6592" w:rsidRPr="009E3396" w:rsidRDefault="00AD6592">
      <w:pPr>
        <w:spacing w:line="340" w:lineRule="exact"/>
        <w:jc w:val="both"/>
        <w:rPr>
          <w:rFonts w:ascii="標楷體" w:eastAsia="標楷體" w:hAnsi="標楷體"/>
          <w:szCs w:val="24"/>
        </w:rPr>
      </w:pPr>
    </w:p>
    <w:p w14:paraId="5E494ABA" w14:textId="77777777" w:rsidR="00AD6592" w:rsidRPr="00CD693F" w:rsidRDefault="00AD6592" w:rsidP="008632F7">
      <w:pPr>
        <w:keepNext/>
        <w:keepLines/>
        <w:pageBreakBefore/>
        <w:suppressLineNumbers/>
        <w:suppressAutoHyphens/>
        <w:spacing w:line="320" w:lineRule="exact"/>
        <w:ind w:firstLineChars="100" w:firstLine="320"/>
        <w:jc w:val="both"/>
        <w:rPr>
          <w:rFonts w:ascii="標楷體" w:eastAsia="標楷體" w:hAnsi="標楷體"/>
          <w:b/>
          <w:sz w:val="32"/>
          <w:szCs w:val="32"/>
        </w:rPr>
      </w:pPr>
      <w:r w:rsidRPr="00CD693F">
        <w:rPr>
          <w:rFonts w:ascii="標楷體" w:eastAsia="標楷體" w:hAnsi="標楷體" w:hint="eastAsia"/>
          <w:b/>
          <w:sz w:val="32"/>
          <w:szCs w:val="32"/>
        </w:rPr>
        <w:lastRenderedPageBreak/>
        <w:t>三、行政命令案(</w:t>
      </w:r>
      <w:r>
        <w:rPr>
          <w:rFonts w:ascii="標楷體" w:eastAsia="標楷體" w:hAnsi="標楷體" w:hint="eastAsia"/>
          <w:b/>
          <w:sz w:val="32"/>
          <w:szCs w:val="32"/>
        </w:rPr>
        <w:t>2</w:t>
      </w:r>
      <w:r w:rsidRPr="00CD693F">
        <w:rPr>
          <w:rFonts w:ascii="標楷體" w:eastAsia="標楷體" w:hAnsi="標楷體" w:hint="eastAsia"/>
          <w:b/>
          <w:sz w:val="32"/>
          <w:szCs w:val="32"/>
        </w:rPr>
        <w:t>案)</w:t>
      </w:r>
    </w:p>
    <w:tbl>
      <w:tblPr>
        <w:tblW w:w="10234" w:type="dxa"/>
        <w:tblCellMar>
          <w:left w:w="10" w:type="dxa"/>
          <w:right w:w="10" w:type="dxa"/>
        </w:tblCellMar>
        <w:tblLook w:val="0000" w:firstRow="0" w:lastRow="0" w:firstColumn="0" w:lastColumn="0" w:noHBand="0" w:noVBand="0"/>
      </w:tblPr>
      <w:tblGrid>
        <w:gridCol w:w="595"/>
        <w:gridCol w:w="4820"/>
        <w:gridCol w:w="2835"/>
        <w:gridCol w:w="1984"/>
      </w:tblGrid>
      <w:tr w:rsidR="00AD6592" w:rsidRPr="000916FF" w14:paraId="78C37AA2" w14:textId="77777777" w:rsidTr="00D448E7">
        <w:trPr>
          <w:cantSplit/>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CC49BDC" w14:textId="77777777" w:rsidR="00AD6592" w:rsidRPr="000916FF" w:rsidRDefault="00AD6592" w:rsidP="00CB7A7F">
            <w:pPr>
              <w:spacing w:line="320" w:lineRule="exact"/>
              <w:jc w:val="center"/>
              <w:rPr>
                <w:rFonts w:ascii="標楷體" w:eastAsia="標楷體" w:hAnsi="標楷體"/>
                <w:b/>
                <w:bCs/>
                <w:szCs w:val="24"/>
              </w:rPr>
            </w:pPr>
            <w:r w:rsidRPr="000916FF">
              <w:rPr>
                <w:rFonts w:ascii="標楷體" w:eastAsia="標楷體" w:hAnsi="標楷體" w:hint="eastAsia"/>
                <w:b/>
                <w:bCs/>
                <w:szCs w:val="24"/>
              </w:rPr>
              <w:t>序</w:t>
            </w:r>
            <w:r w:rsidRPr="000916FF">
              <w:rPr>
                <w:rFonts w:ascii="標楷體" w:eastAsia="標楷體" w:hAnsi="標楷體"/>
                <w:b/>
                <w:bCs/>
                <w:szCs w:val="24"/>
              </w:rPr>
              <w:t>號</w:t>
            </w: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D9C1C0A" w14:textId="77777777" w:rsidR="00AD6592" w:rsidRPr="000916FF" w:rsidRDefault="00AD6592" w:rsidP="00CB7A7F">
            <w:pPr>
              <w:spacing w:line="320" w:lineRule="exact"/>
              <w:jc w:val="center"/>
              <w:rPr>
                <w:rFonts w:ascii="標楷體" w:eastAsia="標楷體" w:hAnsi="標楷體"/>
                <w:b/>
                <w:bCs/>
                <w:szCs w:val="24"/>
              </w:rPr>
            </w:pPr>
            <w:r w:rsidRPr="000916FF">
              <w:rPr>
                <w:rFonts w:ascii="標楷體" w:eastAsia="標楷體" w:hAnsi="標楷體"/>
                <w:b/>
                <w:bCs/>
                <w:szCs w:val="24"/>
              </w:rPr>
              <w:t>議　　案　　名　　稱</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8EC92A9" w14:textId="77777777" w:rsidR="00AD6592" w:rsidRPr="000916FF" w:rsidRDefault="00AD6592" w:rsidP="00CB7A7F">
            <w:pPr>
              <w:spacing w:line="320" w:lineRule="exact"/>
              <w:jc w:val="center"/>
              <w:rPr>
                <w:rFonts w:ascii="標楷體" w:eastAsia="標楷體" w:hAnsi="標楷體"/>
                <w:b/>
                <w:bCs/>
                <w:szCs w:val="24"/>
              </w:rPr>
            </w:pPr>
            <w:r w:rsidRPr="000916FF">
              <w:rPr>
                <w:rFonts w:ascii="標楷體" w:eastAsia="標楷體" w:hAnsi="標楷體"/>
                <w:b/>
                <w:bCs/>
                <w:szCs w:val="24"/>
              </w:rPr>
              <w:t>院會交付</w:t>
            </w:r>
            <w:r w:rsidRPr="000916FF">
              <w:rPr>
                <w:rFonts w:ascii="標楷體" w:eastAsia="標楷體" w:hAnsi="標楷體" w:hint="eastAsia"/>
                <w:b/>
                <w:bCs/>
                <w:szCs w:val="24"/>
              </w:rPr>
              <w:t>日</w:t>
            </w:r>
            <w:r w:rsidRPr="000916FF">
              <w:rPr>
                <w:rFonts w:ascii="標楷體" w:eastAsia="標楷體" w:hAnsi="標楷體"/>
                <w:b/>
                <w:bCs/>
                <w:szCs w:val="24"/>
              </w:rPr>
              <w:t>期</w:t>
            </w:r>
            <w:r w:rsidRPr="000916FF">
              <w:rPr>
                <w:rFonts w:ascii="標楷體" w:eastAsia="標楷體" w:hAnsi="標楷體" w:hint="eastAsia"/>
                <w:b/>
                <w:bCs/>
                <w:szCs w:val="24"/>
              </w:rPr>
              <w:t>及</w:t>
            </w:r>
            <w:r w:rsidRPr="000916FF">
              <w:rPr>
                <w:rFonts w:ascii="標楷體" w:eastAsia="標楷體" w:hAnsi="標楷體"/>
                <w:b/>
                <w:bCs/>
                <w:szCs w:val="24"/>
              </w:rPr>
              <w:t>會次</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6C32DDE" w14:textId="77777777" w:rsidR="00AD6592" w:rsidRPr="000916FF" w:rsidRDefault="00AD6592" w:rsidP="00CB7A7F">
            <w:pPr>
              <w:spacing w:line="320" w:lineRule="exact"/>
              <w:jc w:val="center"/>
              <w:rPr>
                <w:rFonts w:ascii="標楷體" w:eastAsia="標楷體" w:hAnsi="標楷體"/>
                <w:b/>
                <w:bCs/>
                <w:szCs w:val="24"/>
              </w:rPr>
            </w:pPr>
            <w:r w:rsidRPr="000916FF">
              <w:rPr>
                <w:rFonts w:ascii="標楷體" w:eastAsia="標楷體" w:hAnsi="標楷體"/>
                <w:b/>
                <w:bCs/>
                <w:szCs w:val="24"/>
              </w:rPr>
              <w:t>備　　註</w:t>
            </w:r>
          </w:p>
        </w:tc>
      </w:tr>
      <w:tr w:rsidR="00AD6592" w:rsidRPr="000916FF" w14:paraId="2CA41A25" w14:textId="77777777" w:rsidTr="00D448E7">
        <w:trPr>
          <w:cantSplit/>
          <w:trHeight w:val="119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E4482A6" w14:textId="77777777" w:rsidR="00AD6592" w:rsidRPr="000916FF" w:rsidRDefault="00AD6592" w:rsidP="00FC1482">
            <w:pPr>
              <w:numPr>
                <w:ilvl w:val="0"/>
                <w:numId w:val="48"/>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555066E" w14:textId="77777777" w:rsidR="00AD6592" w:rsidRPr="000916FF" w:rsidRDefault="00AD6592" w:rsidP="00D448E7">
            <w:pPr>
              <w:spacing w:line="340" w:lineRule="exact"/>
              <w:jc w:val="both"/>
              <w:rPr>
                <w:rFonts w:ascii="標楷體" w:eastAsia="標楷體" w:hAnsi="標楷體"/>
                <w:szCs w:val="24"/>
              </w:rPr>
            </w:pPr>
            <w:r w:rsidRPr="000916FF">
              <w:rPr>
                <w:rFonts w:ascii="標楷體" w:eastAsia="標楷體" w:hAnsi="標楷體" w:hint="eastAsia"/>
                <w:szCs w:val="24"/>
              </w:rPr>
              <w:t>金融監督管理委員會函為修正「金融控股公司合併資本適足性管理辦法」第四條之一、第八條條文及附表三案。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9E461A2" w14:textId="77777777" w:rsidR="00AD6592" w:rsidRPr="000916FF" w:rsidRDefault="00AD6592" w:rsidP="00D448E7">
            <w:pPr>
              <w:spacing w:line="340" w:lineRule="exact"/>
              <w:jc w:val="both"/>
              <w:rPr>
                <w:rFonts w:ascii="標楷體" w:eastAsia="標楷體" w:hAnsi="標楷體"/>
                <w:szCs w:val="24"/>
              </w:rPr>
            </w:pPr>
            <w:r w:rsidRPr="000916FF">
              <w:rPr>
                <w:rFonts w:ascii="標楷體" w:eastAsia="標楷體" w:hAnsi="標楷體"/>
                <w:szCs w:val="24"/>
              </w:rPr>
              <w:t>第</w:t>
            </w:r>
            <w:r w:rsidRPr="000916FF">
              <w:rPr>
                <w:rFonts w:ascii="標楷體" w:eastAsia="標楷體" w:hAnsi="標楷體" w:hint="eastAsia"/>
                <w:szCs w:val="24"/>
              </w:rPr>
              <w:t>1</w:t>
            </w:r>
            <w:r w:rsidRPr="000916FF">
              <w:rPr>
                <w:rFonts w:ascii="標楷體" w:eastAsia="標楷體" w:hAnsi="標楷體"/>
                <w:szCs w:val="24"/>
              </w:rPr>
              <w:t>0屆第</w:t>
            </w:r>
            <w:r w:rsidRPr="000916FF">
              <w:rPr>
                <w:rFonts w:ascii="標楷體" w:eastAsia="標楷體" w:hAnsi="標楷體" w:hint="eastAsia"/>
                <w:szCs w:val="24"/>
              </w:rPr>
              <w:t>3</w:t>
            </w:r>
            <w:r w:rsidRPr="000916FF">
              <w:rPr>
                <w:rFonts w:ascii="標楷體" w:eastAsia="標楷體" w:hAnsi="標楷體"/>
                <w:szCs w:val="24"/>
              </w:rPr>
              <w:t>會期第</w:t>
            </w:r>
            <w:r w:rsidRPr="000916FF">
              <w:rPr>
                <w:rFonts w:ascii="標楷體" w:eastAsia="標楷體" w:hAnsi="標楷體" w:hint="eastAsia"/>
                <w:szCs w:val="24"/>
              </w:rPr>
              <w:t>8</w:t>
            </w:r>
            <w:r w:rsidRPr="000916FF">
              <w:rPr>
                <w:rFonts w:ascii="標楷體" w:eastAsia="標楷體" w:hAnsi="標楷體"/>
                <w:szCs w:val="24"/>
              </w:rPr>
              <w:t>次院會（110.4.</w:t>
            </w:r>
            <w:r w:rsidRPr="000916FF">
              <w:rPr>
                <w:rFonts w:ascii="標楷體" w:eastAsia="標楷體" w:hAnsi="標楷體" w:hint="eastAsia"/>
                <w:szCs w:val="24"/>
              </w:rPr>
              <w:t>16</w:t>
            </w:r>
            <w:r w:rsidRPr="000916FF">
              <w:rPr>
                <w:rFonts w:ascii="標楷體" w:eastAsia="標楷體" w:hAnsi="標楷體"/>
                <w:szCs w:val="24"/>
              </w:rPr>
              <w:t>）決定：「交財政委員會審查」</w:t>
            </w:r>
          </w:p>
        </w:tc>
        <w:tc>
          <w:tcPr>
            <w:tcW w:w="1984"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14:paraId="59825C1E" w14:textId="77777777" w:rsidR="00AD6592" w:rsidRPr="003D47ED" w:rsidRDefault="00AD6592" w:rsidP="00D448E7">
            <w:pPr>
              <w:spacing w:line="340" w:lineRule="exact"/>
              <w:ind w:left="240" w:hangingChars="100" w:hanging="240"/>
              <w:jc w:val="both"/>
              <w:rPr>
                <w:rFonts w:ascii="標楷體" w:eastAsia="標楷體" w:hAnsi="標楷體"/>
              </w:rPr>
            </w:pPr>
            <w:r>
              <w:rPr>
                <w:rFonts w:ascii="標楷體" w:eastAsia="標楷體" w:hAnsi="標楷體" w:hint="eastAsia"/>
                <w:szCs w:val="24"/>
              </w:rPr>
              <w:t>1.</w:t>
            </w:r>
            <w:r w:rsidRPr="003D47ED">
              <w:rPr>
                <w:rFonts w:ascii="標楷體" w:eastAsia="標楷體" w:hAnsi="標楷體" w:hint="eastAsia"/>
              </w:rPr>
              <w:t>依職權行使法規定於1</w:t>
            </w:r>
            <w:r w:rsidRPr="003D47ED">
              <w:rPr>
                <w:rFonts w:ascii="標楷體" w:eastAsia="標楷體" w:hAnsi="標楷體"/>
              </w:rPr>
              <w:t>1</w:t>
            </w:r>
            <w:r>
              <w:rPr>
                <w:rFonts w:ascii="標楷體" w:eastAsia="標楷體" w:hAnsi="標楷體"/>
              </w:rPr>
              <w:t>1.</w:t>
            </w:r>
            <w:r w:rsidRPr="003D47ED">
              <w:rPr>
                <w:rFonts w:ascii="標楷體" w:eastAsia="標楷體" w:hAnsi="標楷體" w:hint="eastAsia"/>
              </w:rPr>
              <w:t>2</w:t>
            </w:r>
            <w:r>
              <w:rPr>
                <w:rFonts w:ascii="標楷體" w:eastAsia="標楷體" w:hAnsi="標楷體"/>
              </w:rPr>
              <w:t>.</w:t>
            </w:r>
            <w:r>
              <w:rPr>
                <w:rFonts w:ascii="標楷體" w:eastAsia="標楷體" w:hAnsi="標楷體" w:hint="eastAsia"/>
              </w:rPr>
              <w:t>9</w:t>
            </w:r>
            <w:r w:rsidRPr="003D47ED">
              <w:rPr>
                <w:rFonts w:ascii="標楷體" w:eastAsia="標楷體" w:hAnsi="標楷體" w:hint="eastAsia"/>
              </w:rPr>
              <w:t>函議事處(計</w:t>
            </w:r>
            <w:r>
              <w:rPr>
                <w:rFonts w:ascii="標楷體" w:eastAsia="標楷體" w:hAnsi="標楷體" w:hint="eastAsia"/>
              </w:rPr>
              <w:t>2</w:t>
            </w:r>
            <w:r w:rsidRPr="003D47ED">
              <w:rPr>
                <w:rFonts w:ascii="標楷體" w:eastAsia="標楷體" w:hAnsi="標楷體" w:hint="eastAsia"/>
              </w:rPr>
              <w:t>案)報請院會存查。</w:t>
            </w:r>
          </w:p>
          <w:p w14:paraId="7914C3AF" w14:textId="77777777" w:rsidR="00AD6592" w:rsidRPr="000916FF" w:rsidRDefault="00AD6592" w:rsidP="00D448E7">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2.</w:t>
            </w:r>
            <w:r w:rsidRPr="000916FF">
              <w:rPr>
                <w:rFonts w:ascii="標楷體" w:eastAsia="標楷體" w:hAnsi="標楷體"/>
                <w:szCs w:val="24"/>
              </w:rPr>
              <w:t>第</w:t>
            </w:r>
            <w:r w:rsidRPr="000916FF">
              <w:rPr>
                <w:rFonts w:ascii="標楷體" w:eastAsia="標楷體" w:hAnsi="標楷體" w:hint="eastAsia"/>
                <w:szCs w:val="24"/>
              </w:rPr>
              <w:t>1</w:t>
            </w:r>
            <w:r w:rsidRPr="000916FF">
              <w:rPr>
                <w:rFonts w:ascii="標楷體" w:eastAsia="標楷體" w:hAnsi="標楷體"/>
                <w:szCs w:val="24"/>
              </w:rPr>
              <w:t>0屆第</w:t>
            </w:r>
            <w:r>
              <w:rPr>
                <w:rFonts w:ascii="標楷體" w:eastAsia="標楷體" w:hAnsi="標楷體" w:hint="eastAsia"/>
                <w:szCs w:val="24"/>
              </w:rPr>
              <w:t>5</w:t>
            </w:r>
            <w:r w:rsidRPr="000916FF">
              <w:rPr>
                <w:rFonts w:ascii="標楷體" w:eastAsia="標楷體" w:hAnsi="標楷體"/>
                <w:szCs w:val="24"/>
              </w:rPr>
              <w:t>會期第</w:t>
            </w:r>
            <w:r>
              <w:rPr>
                <w:rFonts w:ascii="標楷體" w:eastAsia="標楷體" w:hAnsi="標楷體" w:hint="eastAsia"/>
                <w:szCs w:val="24"/>
              </w:rPr>
              <w:t>4</w:t>
            </w:r>
            <w:r w:rsidRPr="000916FF">
              <w:rPr>
                <w:rFonts w:ascii="標楷體" w:eastAsia="標楷體" w:hAnsi="標楷體"/>
                <w:szCs w:val="24"/>
              </w:rPr>
              <w:t>次院會（11</w:t>
            </w:r>
            <w:r>
              <w:rPr>
                <w:rFonts w:ascii="標楷體" w:eastAsia="標楷體" w:hAnsi="標楷體"/>
                <w:szCs w:val="24"/>
              </w:rPr>
              <w:t>1</w:t>
            </w:r>
            <w:r w:rsidRPr="000916FF">
              <w:rPr>
                <w:rFonts w:ascii="標楷體" w:eastAsia="標楷體" w:hAnsi="標楷體"/>
                <w:szCs w:val="24"/>
              </w:rPr>
              <w:t>.</w:t>
            </w:r>
            <w:r>
              <w:rPr>
                <w:rFonts w:ascii="標楷體" w:eastAsia="標楷體" w:hAnsi="標楷體"/>
                <w:szCs w:val="24"/>
              </w:rPr>
              <w:t>3</w:t>
            </w:r>
            <w:r w:rsidRPr="000916FF">
              <w:rPr>
                <w:rFonts w:ascii="標楷體" w:eastAsia="標楷體" w:hAnsi="標楷體"/>
                <w:szCs w:val="24"/>
              </w:rPr>
              <w:t>.</w:t>
            </w:r>
            <w:r w:rsidRPr="000916FF">
              <w:rPr>
                <w:rFonts w:ascii="標楷體" w:eastAsia="標楷體" w:hAnsi="標楷體" w:hint="eastAsia"/>
                <w:szCs w:val="24"/>
              </w:rPr>
              <w:t>1</w:t>
            </w:r>
            <w:r>
              <w:rPr>
                <w:rFonts w:ascii="標楷體" w:eastAsia="標楷體" w:hAnsi="標楷體"/>
                <w:szCs w:val="24"/>
              </w:rPr>
              <w:t>8</w:t>
            </w:r>
            <w:r w:rsidRPr="000916FF">
              <w:rPr>
                <w:rFonts w:ascii="標楷體" w:eastAsia="標楷體" w:hAnsi="標楷體"/>
                <w:szCs w:val="24"/>
              </w:rPr>
              <w:t>）決定：</w:t>
            </w:r>
            <w:r>
              <w:rPr>
                <w:rFonts w:ascii="標楷體" w:eastAsia="標楷體" w:hAnsi="標楷體" w:hint="eastAsia"/>
                <w:szCs w:val="24"/>
              </w:rPr>
              <w:t>准予備查。</w:t>
            </w:r>
            <w:r w:rsidRPr="000916FF">
              <w:rPr>
                <w:rFonts w:ascii="標楷體" w:eastAsia="標楷體" w:hAnsi="標楷體"/>
                <w:szCs w:val="24"/>
              </w:rPr>
              <w:t xml:space="preserve"> </w:t>
            </w:r>
          </w:p>
        </w:tc>
      </w:tr>
      <w:tr w:rsidR="00AD6592" w:rsidRPr="000916FF" w14:paraId="75C24C8A" w14:textId="77777777" w:rsidTr="00D448E7">
        <w:trPr>
          <w:cantSplit/>
          <w:trHeight w:val="1123"/>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E8BC3CD" w14:textId="77777777" w:rsidR="00AD6592" w:rsidRPr="000916FF" w:rsidRDefault="00AD6592" w:rsidP="00FC1482">
            <w:pPr>
              <w:numPr>
                <w:ilvl w:val="0"/>
                <w:numId w:val="48"/>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2E35874" w14:textId="77777777" w:rsidR="00AD6592" w:rsidRPr="000916FF" w:rsidRDefault="00AD6592" w:rsidP="00D448E7">
            <w:pPr>
              <w:spacing w:line="340" w:lineRule="exact"/>
              <w:jc w:val="both"/>
              <w:rPr>
                <w:rFonts w:ascii="標楷體" w:eastAsia="標楷體" w:hAnsi="標楷體"/>
                <w:szCs w:val="24"/>
              </w:rPr>
            </w:pPr>
            <w:r w:rsidRPr="000916FF">
              <w:rPr>
                <w:rFonts w:ascii="標楷體" w:eastAsia="標楷體" w:hAnsi="標楷體" w:hint="eastAsia"/>
                <w:szCs w:val="24"/>
              </w:rPr>
              <w:t>中央銀行函為修正「銀行業辦理外匯業務管理辦法」部分條文案。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6C530D6" w14:textId="77777777" w:rsidR="00AD6592" w:rsidRPr="000916FF" w:rsidRDefault="00AD6592" w:rsidP="00D448E7">
            <w:pPr>
              <w:spacing w:line="340" w:lineRule="exact"/>
              <w:jc w:val="both"/>
              <w:rPr>
                <w:rFonts w:ascii="標楷體" w:eastAsia="標楷體" w:hAnsi="標楷體"/>
                <w:szCs w:val="24"/>
              </w:rPr>
            </w:pPr>
            <w:r w:rsidRPr="000916FF">
              <w:rPr>
                <w:rFonts w:ascii="標楷體" w:eastAsia="標楷體" w:hAnsi="標楷體"/>
                <w:szCs w:val="24"/>
              </w:rPr>
              <w:t>第</w:t>
            </w:r>
            <w:r w:rsidRPr="000916FF">
              <w:rPr>
                <w:rFonts w:ascii="標楷體" w:eastAsia="標楷體" w:hAnsi="標楷體" w:hint="eastAsia"/>
                <w:szCs w:val="24"/>
              </w:rPr>
              <w:t>1</w:t>
            </w:r>
            <w:r w:rsidRPr="000916FF">
              <w:rPr>
                <w:rFonts w:ascii="標楷體" w:eastAsia="標楷體" w:hAnsi="標楷體"/>
                <w:szCs w:val="24"/>
              </w:rPr>
              <w:t>0屆第</w:t>
            </w:r>
            <w:r w:rsidRPr="000916FF">
              <w:rPr>
                <w:rFonts w:ascii="標楷體" w:eastAsia="標楷體" w:hAnsi="標楷體" w:hint="eastAsia"/>
                <w:szCs w:val="24"/>
              </w:rPr>
              <w:t>3</w:t>
            </w:r>
            <w:r w:rsidRPr="000916FF">
              <w:rPr>
                <w:rFonts w:ascii="標楷體" w:eastAsia="標楷體" w:hAnsi="標楷體"/>
                <w:szCs w:val="24"/>
              </w:rPr>
              <w:t>會期第</w:t>
            </w:r>
            <w:r w:rsidRPr="000916FF">
              <w:rPr>
                <w:rFonts w:ascii="標楷體" w:eastAsia="標楷體" w:hAnsi="標楷體" w:hint="eastAsia"/>
                <w:szCs w:val="24"/>
              </w:rPr>
              <w:t>8</w:t>
            </w:r>
            <w:r w:rsidRPr="000916FF">
              <w:rPr>
                <w:rFonts w:ascii="標楷體" w:eastAsia="標楷體" w:hAnsi="標楷體"/>
                <w:szCs w:val="24"/>
              </w:rPr>
              <w:t>次院會（110.4.</w:t>
            </w:r>
            <w:r w:rsidRPr="000916FF">
              <w:rPr>
                <w:rFonts w:ascii="標楷體" w:eastAsia="標楷體" w:hAnsi="標楷體" w:hint="eastAsia"/>
                <w:szCs w:val="24"/>
              </w:rPr>
              <w:t>16</w:t>
            </w:r>
            <w:r w:rsidRPr="000916FF">
              <w:rPr>
                <w:rFonts w:ascii="標楷體" w:eastAsia="標楷體" w:hAnsi="標楷體"/>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75EF3B49" w14:textId="77777777" w:rsidR="00AD6592" w:rsidRPr="000916FF" w:rsidRDefault="00AD6592" w:rsidP="00D448E7">
            <w:pPr>
              <w:spacing w:line="340" w:lineRule="exact"/>
              <w:jc w:val="center"/>
              <w:rPr>
                <w:rFonts w:ascii="標楷體" w:eastAsia="標楷體" w:hAnsi="標楷體"/>
                <w:szCs w:val="24"/>
              </w:rPr>
            </w:pPr>
          </w:p>
        </w:tc>
      </w:tr>
    </w:tbl>
    <w:p w14:paraId="39FF2F10" w14:textId="77777777" w:rsidR="00AD6592" w:rsidRDefault="00AD6592">
      <w:pPr>
        <w:spacing w:line="340" w:lineRule="exact"/>
        <w:jc w:val="both"/>
        <w:rPr>
          <w:rFonts w:ascii="標楷體" w:eastAsia="標楷體" w:hAnsi="標楷體"/>
          <w:b/>
          <w:szCs w:val="24"/>
        </w:rPr>
      </w:pPr>
    </w:p>
    <w:p w14:paraId="0DBD4611" w14:textId="77777777" w:rsidR="00AD6592" w:rsidRDefault="00AD6592">
      <w:pPr>
        <w:spacing w:line="340" w:lineRule="exact"/>
        <w:jc w:val="both"/>
        <w:rPr>
          <w:rFonts w:ascii="標楷體" w:eastAsia="標楷體" w:hAnsi="標楷體"/>
          <w:b/>
          <w:szCs w:val="24"/>
        </w:rPr>
      </w:pPr>
    </w:p>
    <w:p w14:paraId="3135B811" w14:textId="77777777" w:rsidR="00AD6592" w:rsidRDefault="00AD6592">
      <w:pPr>
        <w:spacing w:line="340" w:lineRule="exact"/>
        <w:jc w:val="both"/>
        <w:rPr>
          <w:rFonts w:ascii="標楷體" w:eastAsia="標楷體" w:hAnsi="標楷體"/>
          <w:b/>
          <w:szCs w:val="24"/>
        </w:rPr>
      </w:pPr>
    </w:p>
    <w:p w14:paraId="74E33F5C" w14:textId="77777777" w:rsidR="00AD6592" w:rsidRDefault="00AD6592">
      <w:pPr>
        <w:spacing w:line="340" w:lineRule="exact"/>
        <w:jc w:val="both"/>
        <w:rPr>
          <w:rFonts w:ascii="標楷體" w:eastAsia="標楷體" w:hAnsi="標楷體"/>
          <w:b/>
          <w:szCs w:val="24"/>
        </w:rPr>
      </w:pPr>
    </w:p>
    <w:p w14:paraId="4D02AECC" w14:textId="77777777" w:rsidR="00AD6592" w:rsidRDefault="00AD6592">
      <w:pPr>
        <w:spacing w:line="340" w:lineRule="exact"/>
        <w:jc w:val="both"/>
        <w:rPr>
          <w:rFonts w:ascii="標楷體" w:eastAsia="標楷體" w:hAnsi="標楷體"/>
          <w:b/>
          <w:szCs w:val="24"/>
        </w:rPr>
      </w:pPr>
    </w:p>
    <w:p w14:paraId="7AF8A40B" w14:textId="77777777" w:rsidR="00AD6592" w:rsidRDefault="00AD6592">
      <w:pPr>
        <w:spacing w:line="340" w:lineRule="exact"/>
        <w:jc w:val="both"/>
        <w:rPr>
          <w:rFonts w:ascii="標楷體" w:eastAsia="標楷體" w:hAnsi="標楷體"/>
          <w:b/>
          <w:szCs w:val="24"/>
        </w:rPr>
      </w:pPr>
    </w:p>
    <w:p w14:paraId="2FBA3554" w14:textId="77777777" w:rsidR="00AD6592" w:rsidRDefault="00AD6592">
      <w:pPr>
        <w:spacing w:line="340" w:lineRule="exact"/>
        <w:jc w:val="both"/>
        <w:rPr>
          <w:rFonts w:ascii="標楷體" w:eastAsia="標楷體" w:hAnsi="標楷體"/>
          <w:b/>
          <w:szCs w:val="24"/>
        </w:rPr>
      </w:pPr>
    </w:p>
    <w:p w14:paraId="159CB0C2" w14:textId="77777777" w:rsidR="00AD6592" w:rsidRDefault="00AD6592">
      <w:pPr>
        <w:spacing w:line="340" w:lineRule="exact"/>
        <w:jc w:val="both"/>
        <w:rPr>
          <w:rFonts w:ascii="標楷體" w:eastAsia="標楷體" w:hAnsi="標楷體"/>
          <w:b/>
          <w:szCs w:val="24"/>
        </w:rPr>
      </w:pPr>
    </w:p>
    <w:p w14:paraId="3735C2C4" w14:textId="77777777" w:rsidR="00AD6592" w:rsidRDefault="00AD6592">
      <w:pPr>
        <w:spacing w:line="340" w:lineRule="exact"/>
        <w:jc w:val="both"/>
        <w:rPr>
          <w:rFonts w:ascii="標楷體" w:eastAsia="標楷體" w:hAnsi="標楷體"/>
          <w:b/>
          <w:szCs w:val="24"/>
        </w:rPr>
      </w:pPr>
    </w:p>
    <w:p w14:paraId="247DAD33" w14:textId="77777777" w:rsidR="00AD6592" w:rsidRDefault="00AD6592">
      <w:pPr>
        <w:spacing w:line="340" w:lineRule="exact"/>
        <w:jc w:val="both"/>
        <w:rPr>
          <w:rFonts w:ascii="標楷體" w:eastAsia="標楷體" w:hAnsi="標楷體"/>
          <w:b/>
          <w:szCs w:val="24"/>
        </w:rPr>
      </w:pPr>
    </w:p>
    <w:p w14:paraId="046A48C2" w14:textId="77777777" w:rsidR="00AD6592" w:rsidRDefault="00AD6592">
      <w:pPr>
        <w:spacing w:line="340" w:lineRule="exact"/>
        <w:jc w:val="both"/>
        <w:rPr>
          <w:rFonts w:ascii="標楷體" w:eastAsia="標楷體" w:hAnsi="標楷體"/>
          <w:b/>
          <w:szCs w:val="24"/>
        </w:rPr>
      </w:pPr>
    </w:p>
    <w:p w14:paraId="7C75FC09" w14:textId="77777777" w:rsidR="00AD6592" w:rsidRDefault="00AD6592">
      <w:pPr>
        <w:spacing w:line="340" w:lineRule="exact"/>
        <w:jc w:val="both"/>
        <w:rPr>
          <w:rFonts w:ascii="標楷體" w:eastAsia="標楷體" w:hAnsi="標楷體"/>
          <w:b/>
          <w:szCs w:val="24"/>
        </w:rPr>
      </w:pPr>
    </w:p>
    <w:p w14:paraId="5552E300" w14:textId="77777777" w:rsidR="00AD6592" w:rsidRDefault="00AD6592">
      <w:pPr>
        <w:spacing w:line="340" w:lineRule="exact"/>
        <w:jc w:val="both"/>
        <w:rPr>
          <w:rFonts w:ascii="標楷體" w:eastAsia="標楷體" w:hAnsi="標楷體"/>
          <w:b/>
          <w:szCs w:val="24"/>
        </w:rPr>
      </w:pPr>
    </w:p>
    <w:p w14:paraId="67DB490B" w14:textId="77777777" w:rsidR="00AD6592" w:rsidRDefault="00AD6592">
      <w:pPr>
        <w:spacing w:line="340" w:lineRule="exact"/>
        <w:jc w:val="both"/>
        <w:rPr>
          <w:rFonts w:ascii="標楷體" w:eastAsia="標楷體" w:hAnsi="標楷體"/>
          <w:b/>
          <w:szCs w:val="24"/>
        </w:rPr>
      </w:pPr>
    </w:p>
    <w:p w14:paraId="628E273A" w14:textId="77777777" w:rsidR="00AD6592" w:rsidRDefault="00AD6592">
      <w:pPr>
        <w:spacing w:line="340" w:lineRule="exact"/>
        <w:jc w:val="both"/>
        <w:rPr>
          <w:rFonts w:ascii="標楷體" w:eastAsia="標楷體" w:hAnsi="標楷體"/>
          <w:b/>
          <w:szCs w:val="24"/>
        </w:rPr>
      </w:pPr>
    </w:p>
    <w:p w14:paraId="0283BC0F" w14:textId="77777777" w:rsidR="00AD6592" w:rsidRDefault="00AD6592">
      <w:pPr>
        <w:spacing w:line="340" w:lineRule="exact"/>
        <w:jc w:val="both"/>
        <w:rPr>
          <w:rFonts w:ascii="標楷體" w:eastAsia="標楷體" w:hAnsi="標楷體"/>
          <w:b/>
          <w:szCs w:val="24"/>
        </w:rPr>
      </w:pPr>
    </w:p>
    <w:p w14:paraId="12D232B7" w14:textId="77777777" w:rsidR="00AD6592" w:rsidRDefault="00AD6592">
      <w:pPr>
        <w:spacing w:line="340" w:lineRule="exact"/>
        <w:jc w:val="both"/>
        <w:rPr>
          <w:rFonts w:ascii="標楷體" w:eastAsia="標楷體" w:hAnsi="標楷體"/>
          <w:b/>
          <w:szCs w:val="24"/>
        </w:rPr>
      </w:pPr>
    </w:p>
    <w:p w14:paraId="24F050DB" w14:textId="77777777" w:rsidR="00AD6592" w:rsidRDefault="00AD6592">
      <w:pPr>
        <w:spacing w:line="340" w:lineRule="exact"/>
        <w:jc w:val="both"/>
        <w:rPr>
          <w:rFonts w:ascii="標楷體" w:eastAsia="標楷體" w:hAnsi="標楷體"/>
          <w:b/>
          <w:szCs w:val="24"/>
        </w:rPr>
      </w:pPr>
    </w:p>
    <w:p w14:paraId="325A98C8" w14:textId="77777777" w:rsidR="00AD6592" w:rsidRDefault="00AD6592">
      <w:pPr>
        <w:spacing w:line="340" w:lineRule="exact"/>
        <w:jc w:val="both"/>
        <w:rPr>
          <w:rFonts w:ascii="標楷體" w:eastAsia="標楷體" w:hAnsi="標楷體"/>
          <w:b/>
          <w:szCs w:val="24"/>
        </w:rPr>
      </w:pPr>
    </w:p>
    <w:p w14:paraId="58A40579" w14:textId="77777777" w:rsidR="00AD6592" w:rsidRDefault="00AD6592">
      <w:pPr>
        <w:spacing w:line="340" w:lineRule="exact"/>
        <w:jc w:val="both"/>
        <w:rPr>
          <w:rFonts w:ascii="標楷體" w:eastAsia="標楷體" w:hAnsi="標楷體"/>
          <w:b/>
          <w:szCs w:val="24"/>
        </w:rPr>
      </w:pPr>
    </w:p>
    <w:p w14:paraId="2772E47A" w14:textId="77777777" w:rsidR="00AD6592" w:rsidRDefault="00AD6592">
      <w:pPr>
        <w:spacing w:line="340" w:lineRule="exact"/>
        <w:jc w:val="both"/>
        <w:rPr>
          <w:rFonts w:ascii="標楷體" w:eastAsia="標楷體" w:hAnsi="標楷體"/>
          <w:b/>
          <w:szCs w:val="24"/>
        </w:rPr>
      </w:pPr>
    </w:p>
    <w:p w14:paraId="7DB3D6E9" w14:textId="77777777" w:rsidR="00AD6592" w:rsidRDefault="00AD6592">
      <w:pPr>
        <w:spacing w:line="340" w:lineRule="exact"/>
        <w:jc w:val="both"/>
        <w:rPr>
          <w:rFonts w:ascii="標楷體" w:eastAsia="標楷體" w:hAnsi="標楷體"/>
          <w:b/>
          <w:szCs w:val="24"/>
        </w:rPr>
      </w:pPr>
    </w:p>
    <w:p w14:paraId="7748AA7E" w14:textId="77777777" w:rsidR="00AD6592" w:rsidRDefault="00AD6592">
      <w:pPr>
        <w:spacing w:line="340" w:lineRule="exact"/>
        <w:jc w:val="both"/>
        <w:rPr>
          <w:rFonts w:ascii="標楷體" w:eastAsia="標楷體" w:hAnsi="標楷體"/>
          <w:b/>
          <w:szCs w:val="24"/>
        </w:rPr>
      </w:pPr>
    </w:p>
    <w:p w14:paraId="39C19BBC" w14:textId="77777777" w:rsidR="00AD6592" w:rsidRDefault="00AD6592">
      <w:pPr>
        <w:spacing w:line="340" w:lineRule="exact"/>
        <w:jc w:val="both"/>
        <w:rPr>
          <w:rFonts w:ascii="標楷體" w:eastAsia="標楷體" w:hAnsi="標楷體"/>
          <w:b/>
          <w:szCs w:val="24"/>
        </w:rPr>
      </w:pPr>
    </w:p>
    <w:p w14:paraId="53804DCB" w14:textId="77777777" w:rsidR="00AD6592" w:rsidRDefault="00AD6592">
      <w:pPr>
        <w:spacing w:line="340" w:lineRule="exact"/>
        <w:jc w:val="both"/>
        <w:rPr>
          <w:rFonts w:ascii="標楷體" w:eastAsia="標楷體" w:hAnsi="標楷體"/>
          <w:b/>
          <w:szCs w:val="24"/>
        </w:rPr>
      </w:pPr>
    </w:p>
    <w:p w14:paraId="7C353E0F" w14:textId="77777777" w:rsidR="00AD6592" w:rsidRDefault="00AD6592">
      <w:pPr>
        <w:spacing w:line="340" w:lineRule="exact"/>
        <w:jc w:val="both"/>
        <w:rPr>
          <w:rFonts w:ascii="標楷體" w:eastAsia="標楷體" w:hAnsi="標楷體"/>
          <w:b/>
          <w:szCs w:val="24"/>
        </w:rPr>
      </w:pPr>
    </w:p>
    <w:p w14:paraId="219AB312" w14:textId="77777777" w:rsidR="00AD6592" w:rsidRDefault="00AD6592">
      <w:pPr>
        <w:spacing w:line="340" w:lineRule="exact"/>
        <w:jc w:val="both"/>
        <w:rPr>
          <w:rFonts w:ascii="標楷體" w:eastAsia="標楷體" w:hAnsi="標楷體"/>
          <w:b/>
          <w:szCs w:val="24"/>
        </w:rPr>
      </w:pPr>
    </w:p>
    <w:p w14:paraId="46D4897D" w14:textId="77777777" w:rsidR="00AD6592" w:rsidRDefault="00AD6592">
      <w:pPr>
        <w:spacing w:line="340" w:lineRule="exact"/>
        <w:jc w:val="both"/>
        <w:rPr>
          <w:rFonts w:ascii="標楷體" w:eastAsia="標楷體" w:hAnsi="標楷體"/>
          <w:b/>
          <w:szCs w:val="24"/>
        </w:rPr>
      </w:pPr>
    </w:p>
    <w:p w14:paraId="62AB52FB" w14:textId="77777777" w:rsidR="00AD6592" w:rsidRDefault="00AD6592">
      <w:pPr>
        <w:spacing w:line="340" w:lineRule="exact"/>
        <w:jc w:val="both"/>
        <w:rPr>
          <w:rFonts w:ascii="標楷體" w:eastAsia="標楷體" w:hAnsi="標楷體"/>
          <w:b/>
          <w:szCs w:val="24"/>
        </w:rPr>
      </w:pPr>
    </w:p>
    <w:p w14:paraId="619B4777" w14:textId="77777777" w:rsidR="00AD6592" w:rsidRDefault="00AD6592">
      <w:pPr>
        <w:spacing w:line="340" w:lineRule="exact"/>
        <w:jc w:val="both"/>
        <w:rPr>
          <w:rFonts w:ascii="標楷體" w:eastAsia="標楷體" w:hAnsi="標楷體"/>
          <w:b/>
          <w:szCs w:val="24"/>
        </w:rPr>
      </w:pPr>
    </w:p>
    <w:p w14:paraId="1D1189BB" w14:textId="77777777" w:rsidR="00AD6592" w:rsidRDefault="00AD6592">
      <w:pPr>
        <w:spacing w:line="340" w:lineRule="exact"/>
        <w:jc w:val="both"/>
        <w:rPr>
          <w:rFonts w:ascii="標楷體" w:eastAsia="標楷體" w:hAnsi="標楷體"/>
          <w:b/>
          <w:szCs w:val="24"/>
        </w:rPr>
      </w:pPr>
    </w:p>
    <w:p w14:paraId="44DD9B2F" w14:textId="77777777" w:rsidR="00AD6592" w:rsidRPr="00CD693F" w:rsidRDefault="00AD6592" w:rsidP="00592243">
      <w:pPr>
        <w:keepNext/>
        <w:keepLines/>
        <w:pageBreakBefore/>
        <w:suppressLineNumbers/>
        <w:suppressAutoHyphens/>
        <w:spacing w:line="320" w:lineRule="exact"/>
        <w:jc w:val="both"/>
        <w:rPr>
          <w:rFonts w:ascii="標楷體" w:eastAsia="標楷體" w:hAnsi="標楷體"/>
          <w:b/>
          <w:sz w:val="32"/>
          <w:szCs w:val="32"/>
        </w:rPr>
      </w:pPr>
      <w:r w:rsidRPr="00CD693F">
        <w:rPr>
          <w:rFonts w:ascii="標楷體" w:eastAsia="標楷體" w:hAnsi="標楷體" w:hint="eastAsia"/>
          <w:b/>
          <w:sz w:val="32"/>
          <w:szCs w:val="32"/>
        </w:rPr>
        <w:lastRenderedPageBreak/>
        <w:t>四、其他議案(預算報告案)</w:t>
      </w:r>
      <w:r>
        <w:rPr>
          <w:rFonts w:ascii="標楷體" w:eastAsia="標楷體" w:hAnsi="標楷體"/>
          <w:b/>
          <w:sz w:val="32"/>
          <w:szCs w:val="32"/>
        </w:rPr>
        <w:t>(</w:t>
      </w:r>
      <w:r>
        <w:rPr>
          <w:rFonts w:ascii="標楷體" w:eastAsia="標楷體" w:hAnsi="標楷體" w:hint="eastAsia"/>
          <w:b/>
          <w:sz w:val="32"/>
          <w:szCs w:val="32"/>
        </w:rPr>
        <w:t>48案</w:t>
      </w:r>
      <w:r>
        <w:rPr>
          <w:rFonts w:ascii="標楷體" w:eastAsia="標楷體" w:hAnsi="標楷體"/>
          <w:b/>
          <w:sz w:val="32"/>
          <w:szCs w:val="32"/>
        </w:rPr>
        <w:t>)</w:t>
      </w:r>
    </w:p>
    <w:tbl>
      <w:tblPr>
        <w:tblW w:w="102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995"/>
        <w:gridCol w:w="2835"/>
        <w:gridCol w:w="1842"/>
      </w:tblGrid>
      <w:tr w:rsidR="00AD6592" w:rsidRPr="00617F16" w14:paraId="75017448" w14:textId="77777777" w:rsidTr="00D448E7">
        <w:tc>
          <w:tcPr>
            <w:tcW w:w="567" w:type="dxa"/>
            <w:tcBorders>
              <w:top w:val="single" w:sz="4" w:space="0" w:color="auto"/>
              <w:left w:val="single" w:sz="4" w:space="0" w:color="auto"/>
              <w:bottom w:val="single" w:sz="12" w:space="0" w:color="auto"/>
              <w:right w:val="single" w:sz="4" w:space="0" w:color="auto"/>
            </w:tcBorders>
          </w:tcPr>
          <w:p w14:paraId="04972229" w14:textId="77777777" w:rsidR="00AD6592" w:rsidRPr="00617F16" w:rsidRDefault="00AD6592" w:rsidP="00D448E7">
            <w:pPr>
              <w:tabs>
                <w:tab w:val="left" w:pos="567"/>
              </w:tabs>
              <w:spacing w:line="300" w:lineRule="exact"/>
              <w:jc w:val="center"/>
              <w:rPr>
                <w:rFonts w:ascii="標楷體" w:eastAsia="標楷體" w:hAnsi="標楷體"/>
                <w:b/>
                <w:szCs w:val="24"/>
              </w:rPr>
            </w:pPr>
            <w:r w:rsidRPr="00617F16">
              <w:rPr>
                <w:rFonts w:ascii="標楷體" w:eastAsia="標楷體" w:hAnsi="標楷體" w:hint="eastAsia"/>
                <w:b/>
                <w:szCs w:val="24"/>
              </w:rPr>
              <w:t>序號</w:t>
            </w:r>
          </w:p>
        </w:tc>
        <w:tc>
          <w:tcPr>
            <w:tcW w:w="4995" w:type="dxa"/>
            <w:tcBorders>
              <w:top w:val="single" w:sz="4" w:space="0" w:color="auto"/>
              <w:left w:val="single" w:sz="4" w:space="0" w:color="auto"/>
              <w:bottom w:val="single" w:sz="12" w:space="0" w:color="auto"/>
              <w:right w:val="single" w:sz="4" w:space="0" w:color="auto"/>
            </w:tcBorders>
            <w:vAlign w:val="center"/>
          </w:tcPr>
          <w:p w14:paraId="35062855" w14:textId="77777777" w:rsidR="00AD6592" w:rsidRPr="00617F16" w:rsidRDefault="00AD6592" w:rsidP="00D448E7">
            <w:pPr>
              <w:tabs>
                <w:tab w:val="left" w:pos="567"/>
              </w:tabs>
              <w:spacing w:line="300" w:lineRule="exact"/>
              <w:jc w:val="center"/>
              <w:rPr>
                <w:rFonts w:ascii="標楷體" w:eastAsia="標楷體" w:hAnsi="標楷體"/>
                <w:b/>
                <w:szCs w:val="24"/>
              </w:rPr>
            </w:pPr>
            <w:r w:rsidRPr="00617F16">
              <w:rPr>
                <w:rFonts w:ascii="標楷體" w:eastAsia="標楷體" w:hAnsi="標楷體" w:hint="eastAsia"/>
                <w:b/>
                <w:szCs w:val="24"/>
              </w:rPr>
              <w:t xml:space="preserve">議 </w:t>
            </w:r>
            <w:r w:rsidRPr="00617F16">
              <w:rPr>
                <w:rFonts w:ascii="標楷體" w:eastAsia="標楷體" w:hAnsi="標楷體"/>
                <w:b/>
                <w:szCs w:val="24"/>
              </w:rPr>
              <w:t xml:space="preserve"> </w:t>
            </w:r>
            <w:r w:rsidRPr="00617F16">
              <w:rPr>
                <w:rFonts w:ascii="標楷體" w:eastAsia="標楷體" w:hAnsi="標楷體" w:hint="eastAsia"/>
                <w:b/>
                <w:szCs w:val="24"/>
              </w:rPr>
              <w:t xml:space="preserve"> </w:t>
            </w:r>
            <w:r w:rsidRPr="00617F16">
              <w:rPr>
                <w:rFonts w:ascii="標楷體" w:eastAsia="標楷體" w:hAnsi="標楷體"/>
                <w:b/>
                <w:szCs w:val="24"/>
              </w:rPr>
              <w:t xml:space="preserve"> </w:t>
            </w:r>
            <w:r w:rsidRPr="00617F16">
              <w:rPr>
                <w:rFonts w:ascii="標楷體" w:eastAsia="標楷體" w:hAnsi="標楷體" w:hint="eastAsia"/>
                <w:b/>
                <w:szCs w:val="24"/>
              </w:rPr>
              <w:t xml:space="preserve">案  </w:t>
            </w:r>
            <w:r w:rsidRPr="00617F16">
              <w:rPr>
                <w:rFonts w:ascii="標楷體" w:eastAsia="標楷體" w:hAnsi="標楷體"/>
                <w:b/>
                <w:szCs w:val="24"/>
              </w:rPr>
              <w:t xml:space="preserve">  </w:t>
            </w:r>
            <w:r w:rsidRPr="00617F16">
              <w:rPr>
                <w:rFonts w:ascii="標楷體" w:eastAsia="標楷體" w:hAnsi="標楷體" w:hint="eastAsia"/>
                <w:b/>
                <w:szCs w:val="24"/>
              </w:rPr>
              <w:t xml:space="preserve">名 </w:t>
            </w:r>
            <w:r w:rsidRPr="00617F16">
              <w:rPr>
                <w:rFonts w:ascii="標楷體" w:eastAsia="標楷體" w:hAnsi="標楷體"/>
                <w:b/>
                <w:szCs w:val="24"/>
              </w:rPr>
              <w:t xml:space="preserve">  </w:t>
            </w:r>
            <w:r w:rsidRPr="00617F16">
              <w:rPr>
                <w:rFonts w:ascii="標楷體" w:eastAsia="標楷體" w:hAnsi="標楷體" w:hint="eastAsia"/>
                <w:b/>
                <w:szCs w:val="24"/>
              </w:rPr>
              <w:t xml:space="preserve"> 稱</w:t>
            </w:r>
          </w:p>
        </w:tc>
        <w:tc>
          <w:tcPr>
            <w:tcW w:w="2835" w:type="dxa"/>
            <w:tcBorders>
              <w:top w:val="single" w:sz="4" w:space="0" w:color="auto"/>
              <w:left w:val="single" w:sz="4" w:space="0" w:color="auto"/>
              <w:bottom w:val="single" w:sz="12" w:space="0" w:color="auto"/>
              <w:right w:val="single" w:sz="4" w:space="0" w:color="auto"/>
            </w:tcBorders>
            <w:vAlign w:val="center"/>
          </w:tcPr>
          <w:p w14:paraId="48460983" w14:textId="77777777" w:rsidR="00AD6592" w:rsidRPr="00617F16" w:rsidRDefault="00AD6592" w:rsidP="00D448E7">
            <w:pPr>
              <w:tabs>
                <w:tab w:val="left" w:pos="567"/>
              </w:tabs>
              <w:snapToGrid w:val="0"/>
              <w:spacing w:line="320" w:lineRule="exact"/>
              <w:jc w:val="center"/>
              <w:rPr>
                <w:rFonts w:ascii="標楷體" w:eastAsia="標楷體" w:hAnsi="標楷體"/>
                <w:b/>
                <w:spacing w:val="-20"/>
                <w:szCs w:val="24"/>
              </w:rPr>
            </w:pPr>
            <w:r w:rsidRPr="00617F16">
              <w:rPr>
                <w:rFonts w:ascii="標楷體" w:eastAsia="標楷體" w:hAnsi="標楷體" w:hint="eastAsia"/>
                <w:b/>
                <w:szCs w:val="24"/>
              </w:rPr>
              <w:t>院會交付日期及會次</w:t>
            </w:r>
          </w:p>
        </w:tc>
        <w:tc>
          <w:tcPr>
            <w:tcW w:w="1842" w:type="dxa"/>
            <w:tcBorders>
              <w:top w:val="single" w:sz="4" w:space="0" w:color="auto"/>
              <w:left w:val="single" w:sz="4" w:space="0" w:color="auto"/>
              <w:bottom w:val="single" w:sz="12" w:space="0" w:color="auto"/>
              <w:right w:val="single" w:sz="4" w:space="0" w:color="auto"/>
            </w:tcBorders>
            <w:vAlign w:val="center"/>
          </w:tcPr>
          <w:p w14:paraId="41E7CF1D" w14:textId="77777777" w:rsidR="00AD6592" w:rsidRPr="00617F16" w:rsidRDefault="00AD6592" w:rsidP="00D448E7">
            <w:pPr>
              <w:tabs>
                <w:tab w:val="left" w:pos="567"/>
              </w:tabs>
              <w:spacing w:line="300" w:lineRule="exact"/>
              <w:jc w:val="center"/>
              <w:rPr>
                <w:rFonts w:ascii="標楷體" w:eastAsia="標楷體" w:hAnsi="標楷體"/>
                <w:b/>
                <w:spacing w:val="-20"/>
                <w:szCs w:val="24"/>
              </w:rPr>
            </w:pPr>
            <w:r w:rsidRPr="00617F16">
              <w:rPr>
                <w:rFonts w:ascii="標楷體" w:eastAsia="標楷體" w:hAnsi="標楷體" w:hint="eastAsia"/>
                <w:b/>
                <w:spacing w:val="-20"/>
                <w:szCs w:val="24"/>
              </w:rPr>
              <w:t>備           註</w:t>
            </w:r>
          </w:p>
        </w:tc>
      </w:tr>
      <w:tr w:rsidR="00AD6592" w:rsidRPr="00617F16" w14:paraId="54DC6EB2" w14:textId="77777777" w:rsidTr="00D448E7">
        <w:trPr>
          <w:cantSplit/>
          <w:trHeight w:val="655"/>
        </w:trPr>
        <w:tc>
          <w:tcPr>
            <w:tcW w:w="5562" w:type="dxa"/>
            <w:gridSpan w:val="2"/>
            <w:tcBorders>
              <w:top w:val="single" w:sz="12" w:space="0" w:color="auto"/>
              <w:left w:val="single" w:sz="4" w:space="0" w:color="auto"/>
              <w:bottom w:val="single" w:sz="12" w:space="0" w:color="auto"/>
              <w:right w:val="single" w:sz="4" w:space="0" w:color="auto"/>
            </w:tcBorders>
            <w:vAlign w:val="center"/>
          </w:tcPr>
          <w:p w14:paraId="53D6EBCF" w14:textId="77777777" w:rsidR="00AD6592" w:rsidRPr="00617F16" w:rsidRDefault="00AD6592" w:rsidP="00D448E7">
            <w:pPr>
              <w:tabs>
                <w:tab w:val="left" w:pos="567"/>
              </w:tabs>
              <w:snapToGrid w:val="0"/>
              <w:spacing w:line="320" w:lineRule="exact"/>
              <w:jc w:val="both"/>
              <w:rPr>
                <w:rFonts w:ascii="標楷體" w:eastAsia="標楷體" w:hAnsi="標楷體"/>
                <w:szCs w:val="24"/>
              </w:rPr>
            </w:pPr>
            <w:r w:rsidRPr="00617F16">
              <w:rPr>
                <w:rFonts w:ascii="華康新特黑體" w:eastAsia="華康新特黑體" w:hint="eastAsia"/>
                <w:sz w:val="28"/>
                <w:szCs w:val="28"/>
              </w:rPr>
              <w:t>1.財政部主管（</w:t>
            </w:r>
            <w:r>
              <w:rPr>
                <w:rFonts w:ascii="華康新特黑體" w:eastAsia="華康新特黑體" w:hint="eastAsia"/>
                <w:sz w:val="28"/>
                <w:szCs w:val="28"/>
              </w:rPr>
              <w:t>21</w:t>
            </w:r>
            <w:r w:rsidRPr="00617F16">
              <w:rPr>
                <w:rFonts w:ascii="華康新特黑體" w:eastAsia="華康新特黑體" w:hint="eastAsia"/>
                <w:sz w:val="28"/>
                <w:szCs w:val="28"/>
              </w:rPr>
              <w:t>案）</w:t>
            </w:r>
          </w:p>
        </w:tc>
        <w:tc>
          <w:tcPr>
            <w:tcW w:w="4677" w:type="dxa"/>
            <w:gridSpan w:val="2"/>
            <w:tcBorders>
              <w:top w:val="single" w:sz="12" w:space="0" w:color="auto"/>
              <w:left w:val="single" w:sz="4" w:space="0" w:color="auto"/>
              <w:bottom w:val="single" w:sz="12" w:space="0" w:color="auto"/>
              <w:right w:val="single" w:sz="4" w:space="0" w:color="auto"/>
            </w:tcBorders>
          </w:tcPr>
          <w:p w14:paraId="77215590" w14:textId="77777777" w:rsidR="00AD6592" w:rsidRPr="00617F16" w:rsidRDefault="00AD6592" w:rsidP="00D448E7">
            <w:pPr>
              <w:tabs>
                <w:tab w:val="left" w:pos="567"/>
              </w:tabs>
              <w:spacing w:line="320" w:lineRule="exact"/>
              <w:jc w:val="center"/>
              <w:rPr>
                <w:rFonts w:ascii="標楷體" w:eastAsia="標楷體" w:hAnsi="標楷體"/>
                <w:szCs w:val="24"/>
              </w:rPr>
            </w:pPr>
          </w:p>
        </w:tc>
      </w:tr>
      <w:tr w:rsidR="00AD6592" w:rsidRPr="00617F16" w14:paraId="0FB71562"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278F8665"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823A177"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財政部函送「107年度中央政府債務控管情形報告」案。</w:t>
            </w:r>
          </w:p>
        </w:tc>
        <w:tc>
          <w:tcPr>
            <w:tcW w:w="2835" w:type="dxa"/>
            <w:tcBorders>
              <w:top w:val="single" w:sz="4" w:space="0" w:color="auto"/>
              <w:left w:val="single" w:sz="4" w:space="0" w:color="auto"/>
              <w:bottom w:val="single" w:sz="4" w:space="0" w:color="auto"/>
              <w:right w:val="single" w:sz="4" w:space="0" w:color="auto"/>
            </w:tcBorders>
          </w:tcPr>
          <w:p w14:paraId="19F624BB"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第9屆第6會期第10次院會（107.11.23）決定：「交財政委員會審查」</w:t>
            </w:r>
          </w:p>
        </w:tc>
        <w:tc>
          <w:tcPr>
            <w:tcW w:w="1842" w:type="dxa"/>
            <w:vMerge w:val="restart"/>
            <w:tcBorders>
              <w:top w:val="single" w:sz="4" w:space="0" w:color="auto"/>
              <w:left w:val="single" w:sz="4" w:space="0" w:color="auto"/>
              <w:right w:val="single" w:sz="4" w:space="0" w:color="auto"/>
            </w:tcBorders>
          </w:tcPr>
          <w:p w14:paraId="12EBCCE3" w14:textId="77777777" w:rsidR="00AD6592" w:rsidRDefault="00AD6592" w:rsidP="00D448E7">
            <w:pPr>
              <w:spacing w:line="320" w:lineRule="exact"/>
              <w:ind w:left="240" w:hangingChars="100" w:hanging="240"/>
              <w:jc w:val="both"/>
              <w:rPr>
                <w:rFonts w:ascii="標楷體" w:eastAsia="標楷體" w:hAnsi="標楷體"/>
                <w:bCs/>
                <w:szCs w:val="24"/>
              </w:rPr>
            </w:pPr>
            <w:r w:rsidRPr="009F679F">
              <w:rPr>
                <w:rFonts w:ascii="標楷體" w:eastAsia="標楷體" w:hAnsi="標楷體" w:hint="eastAsia"/>
                <w:bCs/>
                <w:szCs w:val="24"/>
              </w:rPr>
              <w:t>1.財政部主管第1至第</w:t>
            </w:r>
            <w:r>
              <w:rPr>
                <w:rFonts w:ascii="標楷體" w:eastAsia="標楷體" w:hAnsi="標楷體" w:hint="eastAsia"/>
                <w:bCs/>
                <w:szCs w:val="24"/>
              </w:rPr>
              <w:t>21</w:t>
            </w:r>
            <w:r w:rsidRPr="009F679F">
              <w:rPr>
                <w:rFonts w:ascii="標楷體" w:eastAsia="標楷體" w:hAnsi="標楷體" w:hint="eastAsia"/>
                <w:bCs/>
                <w:szCs w:val="24"/>
              </w:rPr>
              <w:t>案因均逾年度預算執行期間，本會於1</w:t>
            </w:r>
            <w:r>
              <w:rPr>
                <w:rFonts w:ascii="標楷體" w:eastAsia="標楷體" w:hAnsi="標楷體"/>
                <w:bCs/>
                <w:szCs w:val="24"/>
              </w:rPr>
              <w:t>11</w:t>
            </w:r>
            <w:r w:rsidRPr="009F679F">
              <w:rPr>
                <w:rFonts w:ascii="標楷體" w:eastAsia="標楷體" w:hAnsi="標楷體" w:hint="eastAsia"/>
                <w:bCs/>
                <w:szCs w:val="24"/>
              </w:rPr>
              <w:t>.</w:t>
            </w:r>
            <w:r>
              <w:rPr>
                <w:rFonts w:ascii="標楷體" w:eastAsia="標楷體" w:hAnsi="標楷體"/>
                <w:bCs/>
                <w:szCs w:val="24"/>
              </w:rPr>
              <w:t>2</w:t>
            </w:r>
            <w:r w:rsidRPr="009F679F">
              <w:rPr>
                <w:rFonts w:ascii="標楷體" w:eastAsia="標楷體" w:hAnsi="標楷體" w:hint="eastAsia"/>
                <w:bCs/>
                <w:szCs w:val="24"/>
              </w:rPr>
              <w:t>.2</w:t>
            </w:r>
            <w:r>
              <w:rPr>
                <w:rFonts w:ascii="標楷體" w:eastAsia="標楷體" w:hAnsi="標楷體"/>
                <w:bCs/>
                <w:szCs w:val="24"/>
              </w:rPr>
              <w:t>3</w:t>
            </w:r>
            <w:r w:rsidRPr="009F679F">
              <w:rPr>
                <w:rFonts w:ascii="標楷體" w:eastAsia="標楷體" w:hAnsi="標楷體" w:hint="eastAsia"/>
                <w:bCs/>
                <w:szCs w:val="24"/>
              </w:rPr>
              <w:t>函議事處提報院會准予備查。</w:t>
            </w:r>
          </w:p>
          <w:p w14:paraId="7B1FE7B8" w14:textId="77777777" w:rsidR="00AD6592" w:rsidRPr="00133CC6" w:rsidRDefault="00AD6592" w:rsidP="00D448E7">
            <w:pPr>
              <w:spacing w:line="320" w:lineRule="exact"/>
              <w:ind w:left="240" w:hangingChars="100" w:hanging="240"/>
              <w:jc w:val="both"/>
              <w:rPr>
                <w:rFonts w:ascii="標楷體" w:eastAsia="標楷體" w:hAnsi="標楷體"/>
                <w:bCs/>
                <w:szCs w:val="24"/>
              </w:rPr>
            </w:pPr>
            <w:r>
              <w:rPr>
                <w:rFonts w:ascii="標楷體" w:eastAsia="標楷體" w:hAnsi="標楷體" w:hint="eastAsia"/>
                <w:szCs w:val="24"/>
              </w:rPr>
              <w:t>2.</w:t>
            </w:r>
            <w:r w:rsidRPr="000916FF">
              <w:rPr>
                <w:rFonts w:ascii="標楷體" w:eastAsia="標楷體" w:hAnsi="標楷體"/>
                <w:szCs w:val="24"/>
              </w:rPr>
              <w:t>第</w:t>
            </w:r>
            <w:r w:rsidRPr="000916FF">
              <w:rPr>
                <w:rFonts w:ascii="標楷體" w:eastAsia="標楷體" w:hAnsi="標楷體" w:hint="eastAsia"/>
                <w:szCs w:val="24"/>
              </w:rPr>
              <w:t>1</w:t>
            </w:r>
            <w:r w:rsidRPr="000916FF">
              <w:rPr>
                <w:rFonts w:ascii="標楷體" w:eastAsia="標楷體" w:hAnsi="標楷體"/>
                <w:szCs w:val="24"/>
              </w:rPr>
              <w:t>0屆第</w:t>
            </w:r>
            <w:r>
              <w:rPr>
                <w:rFonts w:ascii="標楷體" w:eastAsia="標楷體" w:hAnsi="標楷體" w:hint="eastAsia"/>
                <w:szCs w:val="24"/>
              </w:rPr>
              <w:t>5</w:t>
            </w:r>
            <w:r w:rsidRPr="000916FF">
              <w:rPr>
                <w:rFonts w:ascii="標楷體" w:eastAsia="標楷體" w:hAnsi="標楷體"/>
                <w:szCs w:val="24"/>
              </w:rPr>
              <w:t>會期第</w:t>
            </w:r>
            <w:r>
              <w:rPr>
                <w:rFonts w:ascii="標楷體" w:eastAsia="標楷體" w:hAnsi="標楷體" w:hint="eastAsia"/>
                <w:szCs w:val="24"/>
              </w:rPr>
              <w:t>4</w:t>
            </w:r>
            <w:r w:rsidRPr="000916FF">
              <w:rPr>
                <w:rFonts w:ascii="標楷體" w:eastAsia="標楷體" w:hAnsi="標楷體"/>
                <w:szCs w:val="24"/>
              </w:rPr>
              <w:t>次院</w:t>
            </w:r>
            <w:r w:rsidRPr="00133CC6">
              <w:rPr>
                <w:rFonts w:ascii="標楷體" w:eastAsia="標楷體" w:hAnsi="標楷體"/>
                <w:spacing w:val="-20"/>
                <w:szCs w:val="24"/>
              </w:rPr>
              <w:t>會（111.3.</w:t>
            </w:r>
            <w:r w:rsidRPr="00133CC6">
              <w:rPr>
                <w:rFonts w:ascii="標楷體" w:eastAsia="標楷體" w:hAnsi="標楷體" w:hint="eastAsia"/>
                <w:spacing w:val="-20"/>
                <w:szCs w:val="24"/>
              </w:rPr>
              <w:t>1</w:t>
            </w:r>
            <w:r w:rsidRPr="00133CC6">
              <w:rPr>
                <w:rFonts w:ascii="標楷體" w:eastAsia="標楷體" w:hAnsi="標楷體"/>
                <w:spacing w:val="-20"/>
                <w:szCs w:val="24"/>
              </w:rPr>
              <w:t>8）</w:t>
            </w:r>
            <w:r w:rsidRPr="000916FF">
              <w:rPr>
                <w:rFonts w:ascii="標楷體" w:eastAsia="標楷體" w:hAnsi="標楷體"/>
                <w:szCs w:val="24"/>
              </w:rPr>
              <w:t>決定：</w:t>
            </w:r>
            <w:r>
              <w:rPr>
                <w:rFonts w:ascii="標楷體" w:eastAsia="標楷體" w:hAnsi="標楷體" w:hint="eastAsia"/>
                <w:szCs w:val="24"/>
              </w:rPr>
              <w:t>准予備查。</w:t>
            </w:r>
          </w:p>
          <w:p w14:paraId="12097415"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3EB13294" w14:textId="77777777" w:rsidTr="007F38B4">
        <w:trPr>
          <w:cantSplit/>
        </w:trPr>
        <w:tc>
          <w:tcPr>
            <w:tcW w:w="567" w:type="dxa"/>
            <w:tcBorders>
              <w:top w:val="single" w:sz="4" w:space="0" w:color="auto"/>
              <w:left w:val="single" w:sz="4" w:space="0" w:color="auto"/>
              <w:bottom w:val="single" w:sz="4" w:space="0" w:color="auto"/>
              <w:right w:val="single" w:sz="4" w:space="0" w:color="auto"/>
            </w:tcBorders>
          </w:tcPr>
          <w:p w14:paraId="7DBC1C93"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4A13AA6"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財政部函送該部、國庫署、賦稅署及各地區國稅局（含所屬）107年度第2季「獎補助社會團體、人民團體、財團法人、縣市政府及個人經費明細表」案。</w:t>
            </w:r>
          </w:p>
        </w:tc>
        <w:tc>
          <w:tcPr>
            <w:tcW w:w="2835" w:type="dxa"/>
            <w:tcBorders>
              <w:top w:val="single" w:sz="4" w:space="0" w:color="auto"/>
              <w:left w:val="single" w:sz="4" w:space="0" w:color="auto"/>
              <w:bottom w:val="single" w:sz="4" w:space="0" w:color="auto"/>
              <w:right w:val="single" w:sz="4" w:space="0" w:color="auto"/>
            </w:tcBorders>
          </w:tcPr>
          <w:p w14:paraId="2853C6E7"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第9屆第6會期第11次院會（107.11.30）決定：「交財政委員會審查」</w:t>
            </w:r>
          </w:p>
        </w:tc>
        <w:tc>
          <w:tcPr>
            <w:tcW w:w="1842" w:type="dxa"/>
            <w:vMerge/>
            <w:tcBorders>
              <w:left w:val="single" w:sz="4" w:space="0" w:color="auto"/>
              <w:right w:val="single" w:sz="4" w:space="0" w:color="auto"/>
            </w:tcBorders>
            <w:vAlign w:val="center"/>
          </w:tcPr>
          <w:p w14:paraId="3102422B"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7E0625D3"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2EEE3221"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305F814"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財政部函送該部主管107年度預算所編「財政部高雄國稅局及勞動部職業安全衛生署合署興建所屬單位辦公廳舍計畫」之備選方案成本效益分析與相關財源籌措及資金運用說明案。</w:t>
            </w:r>
          </w:p>
        </w:tc>
        <w:tc>
          <w:tcPr>
            <w:tcW w:w="2835" w:type="dxa"/>
            <w:tcBorders>
              <w:top w:val="single" w:sz="4" w:space="0" w:color="auto"/>
              <w:left w:val="single" w:sz="4" w:space="0" w:color="auto"/>
              <w:bottom w:val="single" w:sz="4" w:space="0" w:color="auto"/>
              <w:right w:val="single" w:sz="4" w:space="0" w:color="auto"/>
            </w:tcBorders>
          </w:tcPr>
          <w:p w14:paraId="170AD3CF"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第9屆第4會期第3次院會（106.10.6）決定：「交財政委員會審查」</w:t>
            </w:r>
          </w:p>
        </w:tc>
        <w:tc>
          <w:tcPr>
            <w:tcW w:w="1842" w:type="dxa"/>
            <w:vMerge/>
            <w:tcBorders>
              <w:left w:val="single" w:sz="4" w:space="0" w:color="auto"/>
              <w:right w:val="single" w:sz="4" w:space="0" w:color="auto"/>
            </w:tcBorders>
            <w:vAlign w:val="center"/>
          </w:tcPr>
          <w:p w14:paraId="156C7D0D"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2C6E68F7"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4CE60224"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EED0DE6"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財政部函送該部主管107年度預算所編「海關X光貨櫃檢查儀汰舊換新計畫」及「海關巡緝艇汰舊換新計畫」備選方案成本效益分析與相關財源籌措及資金運用說明案。</w:t>
            </w:r>
          </w:p>
        </w:tc>
        <w:tc>
          <w:tcPr>
            <w:tcW w:w="2835" w:type="dxa"/>
            <w:tcBorders>
              <w:top w:val="single" w:sz="4" w:space="0" w:color="auto"/>
              <w:left w:val="single" w:sz="4" w:space="0" w:color="auto"/>
              <w:bottom w:val="single" w:sz="4" w:space="0" w:color="auto"/>
              <w:right w:val="single" w:sz="4" w:space="0" w:color="auto"/>
            </w:tcBorders>
          </w:tcPr>
          <w:p w14:paraId="573AFCD5"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第9屆第4會期第3次院會（106.10.6）決定：「交財政委員會審查」</w:t>
            </w:r>
          </w:p>
        </w:tc>
        <w:tc>
          <w:tcPr>
            <w:tcW w:w="1842" w:type="dxa"/>
            <w:vMerge/>
            <w:tcBorders>
              <w:left w:val="single" w:sz="4" w:space="0" w:color="auto"/>
              <w:right w:val="single" w:sz="4" w:space="0" w:color="auto"/>
            </w:tcBorders>
            <w:vAlign w:val="center"/>
          </w:tcPr>
          <w:p w14:paraId="0D024DC6"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0767EF9D"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22BDA2E0"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01E285D" w14:textId="77777777" w:rsidR="00AD6592" w:rsidRPr="00617F16" w:rsidRDefault="00AD6592" w:rsidP="00D448E7">
            <w:pPr>
              <w:autoSpaceDE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財政部函為107年度中央政府總預算決議，檢送「租稅特赦」政策說明案。</w:t>
            </w:r>
          </w:p>
        </w:tc>
        <w:tc>
          <w:tcPr>
            <w:tcW w:w="2835" w:type="dxa"/>
            <w:tcBorders>
              <w:top w:val="single" w:sz="4" w:space="0" w:color="auto"/>
              <w:left w:val="single" w:sz="4" w:space="0" w:color="auto"/>
              <w:bottom w:val="single" w:sz="4" w:space="0" w:color="auto"/>
              <w:right w:val="single" w:sz="4" w:space="0" w:color="auto"/>
            </w:tcBorders>
          </w:tcPr>
          <w:p w14:paraId="7FFF7270"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第9屆第5會期第13次院會（107.5.18）決定：「交財政委員會處理」</w:t>
            </w:r>
          </w:p>
        </w:tc>
        <w:tc>
          <w:tcPr>
            <w:tcW w:w="1842" w:type="dxa"/>
            <w:vMerge/>
            <w:tcBorders>
              <w:left w:val="single" w:sz="4" w:space="0" w:color="auto"/>
              <w:right w:val="single" w:sz="4" w:space="0" w:color="auto"/>
            </w:tcBorders>
            <w:vAlign w:val="center"/>
          </w:tcPr>
          <w:p w14:paraId="05D64028"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00E41BDB"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39600C8A"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4CDCDF2" w14:textId="77777777" w:rsidR="00AD6592" w:rsidRPr="00617F16" w:rsidRDefault="00AD6592" w:rsidP="00D448E7">
            <w:pPr>
              <w:autoSpaceDE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財政部函為107年度中央政府總預算決議，檢送「財政部財政資訊中心健全資安相關業務檢討及改進報告」案。</w:t>
            </w:r>
          </w:p>
        </w:tc>
        <w:tc>
          <w:tcPr>
            <w:tcW w:w="2835" w:type="dxa"/>
            <w:tcBorders>
              <w:top w:val="single" w:sz="4" w:space="0" w:color="auto"/>
              <w:left w:val="single" w:sz="4" w:space="0" w:color="auto"/>
              <w:bottom w:val="single" w:sz="4" w:space="0" w:color="auto"/>
              <w:right w:val="single" w:sz="4" w:space="0" w:color="auto"/>
            </w:tcBorders>
          </w:tcPr>
          <w:p w14:paraId="56627F26"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第9屆第5會期第13次院會（107.5.18）決定：「交財政委員會處理」</w:t>
            </w:r>
          </w:p>
        </w:tc>
        <w:tc>
          <w:tcPr>
            <w:tcW w:w="1842" w:type="dxa"/>
            <w:vMerge/>
            <w:tcBorders>
              <w:left w:val="single" w:sz="4" w:space="0" w:color="auto"/>
              <w:right w:val="single" w:sz="4" w:space="0" w:color="auto"/>
            </w:tcBorders>
            <w:vAlign w:val="center"/>
          </w:tcPr>
          <w:p w14:paraId="1BB4C486"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31D79CBC"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4A0D457F"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A300807" w14:textId="77777777" w:rsidR="00AD6592" w:rsidRPr="00617F16" w:rsidRDefault="00AD6592" w:rsidP="00D448E7">
            <w:pPr>
              <w:autoSpaceDE w:val="0"/>
              <w:spacing w:line="320" w:lineRule="exact"/>
              <w:jc w:val="both"/>
              <w:rPr>
                <w:rFonts w:ascii="標楷體" w:eastAsia="標楷體" w:hAnsi="標楷體"/>
                <w:szCs w:val="24"/>
              </w:rPr>
            </w:pPr>
            <w:r w:rsidRPr="00617F16">
              <w:rPr>
                <w:rFonts w:ascii="標楷體" w:eastAsia="標楷體" w:hAnsi="標楷體" w:hint="eastAsia"/>
                <w:szCs w:val="24"/>
              </w:rPr>
              <w:t>財政部函為</w:t>
            </w:r>
            <w:r w:rsidRPr="00617F16">
              <w:rPr>
                <w:rFonts w:ascii="標楷體" w:eastAsia="標楷體" w:hAnsi="標楷體"/>
                <w:szCs w:val="24"/>
              </w:rPr>
              <w:t>107</w:t>
            </w:r>
            <w:r w:rsidRPr="00617F16">
              <w:rPr>
                <w:rFonts w:ascii="標楷體" w:eastAsia="標楷體" w:hAnsi="標楷體" w:hint="eastAsia"/>
                <w:szCs w:val="24"/>
              </w:rPr>
              <w:t>年度中央政府總預算決議，檢送「行政院公營事業民營化基金存續檢討報告」案。</w:t>
            </w:r>
          </w:p>
        </w:tc>
        <w:tc>
          <w:tcPr>
            <w:tcW w:w="2835" w:type="dxa"/>
            <w:tcBorders>
              <w:top w:val="single" w:sz="4" w:space="0" w:color="auto"/>
              <w:left w:val="single" w:sz="4" w:space="0" w:color="auto"/>
              <w:bottom w:val="single" w:sz="4" w:space="0" w:color="auto"/>
              <w:right w:val="single" w:sz="4" w:space="0" w:color="auto"/>
            </w:tcBorders>
          </w:tcPr>
          <w:p w14:paraId="1FB0F99E"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第9屆第5會期第14次院會（107.5.25）決定：「交財政委員會審查」</w:t>
            </w:r>
          </w:p>
        </w:tc>
        <w:tc>
          <w:tcPr>
            <w:tcW w:w="1842" w:type="dxa"/>
            <w:vMerge/>
            <w:tcBorders>
              <w:left w:val="single" w:sz="4" w:space="0" w:color="auto"/>
              <w:right w:val="single" w:sz="4" w:space="0" w:color="auto"/>
            </w:tcBorders>
            <w:vAlign w:val="center"/>
          </w:tcPr>
          <w:p w14:paraId="6364ECA7"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14761A14"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37A49883"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07BA69E" w14:textId="77777777" w:rsidR="00AD6592" w:rsidRPr="00617F16" w:rsidRDefault="00AD6592" w:rsidP="00D448E7">
            <w:pPr>
              <w:autoSpaceDE w:val="0"/>
              <w:spacing w:line="320" w:lineRule="exact"/>
              <w:jc w:val="both"/>
              <w:rPr>
                <w:rFonts w:ascii="標楷體" w:eastAsia="標楷體" w:hAnsi="標楷體"/>
                <w:szCs w:val="24"/>
              </w:rPr>
            </w:pPr>
            <w:r w:rsidRPr="00617F16">
              <w:rPr>
                <w:rFonts w:ascii="標楷體" w:eastAsia="標楷體" w:hAnsi="標楷體" w:hint="eastAsia"/>
                <w:szCs w:val="24"/>
              </w:rPr>
              <w:t>財政部函為</w:t>
            </w:r>
            <w:r w:rsidRPr="00617F16">
              <w:rPr>
                <w:rFonts w:ascii="標楷體" w:eastAsia="標楷體" w:hAnsi="標楷體"/>
                <w:szCs w:val="24"/>
              </w:rPr>
              <w:t>107</w:t>
            </w:r>
            <w:r w:rsidRPr="00617F16">
              <w:rPr>
                <w:rFonts w:ascii="標楷體" w:eastAsia="標楷體" w:hAnsi="標楷體" w:hint="eastAsia"/>
                <w:szCs w:val="24"/>
              </w:rPr>
              <w:t>年度中央政府總預算決議，檢送「行政院公營事業民營化基金未來運作檢討報告」案。</w:t>
            </w:r>
          </w:p>
        </w:tc>
        <w:tc>
          <w:tcPr>
            <w:tcW w:w="2835" w:type="dxa"/>
            <w:tcBorders>
              <w:top w:val="single" w:sz="4" w:space="0" w:color="auto"/>
              <w:left w:val="single" w:sz="4" w:space="0" w:color="auto"/>
              <w:bottom w:val="single" w:sz="4" w:space="0" w:color="auto"/>
              <w:right w:val="single" w:sz="4" w:space="0" w:color="auto"/>
            </w:tcBorders>
          </w:tcPr>
          <w:p w14:paraId="62B3CABF"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第9屆第5會期第14次院會（107.5.25）決定：「交財政委員會審查」</w:t>
            </w:r>
          </w:p>
        </w:tc>
        <w:tc>
          <w:tcPr>
            <w:tcW w:w="1842" w:type="dxa"/>
            <w:vMerge/>
            <w:tcBorders>
              <w:left w:val="single" w:sz="4" w:space="0" w:color="auto"/>
              <w:right w:val="single" w:sz="4" w:space="0" w:color="auto"/>
            </w:tcBorders>
            <w:vAlign w:val="center"/>
          </w:tcPr>
          <w:p w14:paraId="2675E8F1"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4871ACEB"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11D33168"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E1B28D6" w14:textId="77777777" w:rsidR="00AD6592" w:rsidRPr="00617F16" w:rsidRDefault="00AD6592" w:rsidP="00D448E7">
            <w:pPr>
              <w:autoSpaceDE w:val="0"/>
              <w:spacing w:line="360" w:lineRule="exact"/>
              <w:jc w:val="both"/>
              <w:rPr>
                <w:rFonts w:ascii="標楷體" w:eastAsia="標楷體" w:hAnsi="標楷體"/>
                <w:szCs w:val="24"/>
              </w:rPr>
            </w:pPr>
            <w:r w:rsidRPr="00617F16">
              <w:rPr>
                <w:rFonts w:ascii="標楷體" w:eastAsia="標楷體" w:hAnsi="標楷體" w:hint="eastAsia"/>
                <w:szCs w:val="24"/>
              </w:rPr>
              <w:t>財政部函為</w:t>
            </w:r>
            <w:r w:rsidRPr="00617F16">
              <w:rPr>
                <w:rFonts w:ascii="標楷體" w:eastAsia="標楷體" w:hAnsi="標楷體"/>
                <w:szCs w:val="24"/>
              </w:rPr>
              <w:t>107</w:t>
            </w:r>
            <w:r w:rsidRPr="00617F16">
              <w:rPr>
                <w:rFonts w:ascii="標楷體" w:eastAsia="標楷體" w:hAnsi="標楷體" w:hint="eastAsia"/>
                <w:szCs w:val="24"/>
              </w:rPr>
              <w:t>年度中央政府總預算決議，檢送「建立跨境電商課徵所得稅制度」報告案。</w:t>
            </w:r>
          </w:p>
        </w:tc>
        <w:tc>
          <w:tcPr>
            <w:tcW w:w="2835" w:type="dxa"/>
            <w:tcBorders>
              <w:top w:val="single" w:sz="4" w:space="0" w:color="auto"/>
              <w:left w:val="single" w:sz="4" w:space="0" w:color="auto"/>
              <w:bottom w:val="single" w:sz="4" w:space="0" w:color="auto"/>
              <w:right w:val="single" w:sz="4" w:space="0" w:color="auto"/>
            </w:tcBorders>
          </w:tcPr>
          <w:p w14:paraId="22FA9394" w14:textId="77777777" w:rsidR="00AD6592" w:rsidRPr="00617F16" w:rsidRDefault="00AD6592" w:rsidP="00D448E7">
            <w:pPr>
              <w:spacing w:line="360" w:lineRule="exact"/>
              <w:jc w:val="both"/>
              <w:rPr>
                <w:rFonts w:ascii="標楷體" w:eastAsia="標楷體" w:hAnsi="標楷體"/>
                <w:szCs w:val="24"/>
              </w:rPr>
            </w:pPr>
            <w:r w:rsidRPr="00617F16">
              <w:rPr>
                <w:rFonts w:ascii="標楷體" w:eastAsia="標楷體" w:hAnsi="標楷體" w:hint="eastAsia"/>
                <w:szCs w:val="24"/>
              </w:rPr>
              <w:t>第9屆第5會期第14次院會（107.5.25）決定：「交財政委員會審查」</w:t>
            </w:r>
          </w:p>
        </w:tc>
        <w:tc>
          <w:tcPr>
            <w:tcW w:w="1842" w:type="dxa"/>
            <w:vMerge/>
            <w:tcBorders>
              <w:left w:val="single" w:sz="4" w:space="0" w:color="auto"/>
              <w:right w:val="single" w:sz="4" w:space="0" w:color="auto"/>
            </w:tcBorders>
            <w:vAlign w:val="center"/>
          </w:tcPr>
          <w:p w14:paraId="01FC55BC"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4779C05A"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4C037FE0"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D4D9050" w14:textId="77777777" w:rsidR="00AD6592" w:rsidRPr="00617F16" w:rsidRDefault="00AD6592" w:rsidP="00D448E7">
            <w:pPr>
              <w:autoSpaceDE w:val="0"/>
              <w:adjustRightInd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財政部函為107年度中央政府總預算決議，檢送境外電商銷售電子勞務課稅規定、適用租稅協定及確保稅收具體作為之說明案。</w:t>
            </w:r>
          </w:p>
        </w:tc>
        <w:tc>
          <w:tcPr>
            <w:tcW w:w="2835" w:type="dxa"/>
            <w:tcBorders>
              <w:top w:val="single" w:sz="4" w:space="0" w:color="auto"/>
              <w:left w:val="single" w:sz="4" w:space="0" w:color="auto"/>
              <w:bottom w:val="single" w:sz="4" w:space="0" w:color="auto"/>
              <w:right w:val="single" w:sz="4" w:space="0" w:color="auto"/>
            </w:tcBorders>
          </w:tcPr>
          <w:p w14:paraId="63A62208"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第9屆第5會期第14次院會（107.5.25）決定：「交財政委員會審查」</w:t>
            </w:r>
          </w:p>
        </w:tc>
        <w:tc>
          <w:tcPr>
            <w:tcW w:w="1842" w:type="dxa"/>
            <w:vMerge/>
            <w:tcBorders>
              <w:left w:val="single" w:sz="4" w:space="0" w:color="auto"/>
              <w:right w:val="single" w:sz="4" w:space="0" w:color="auto"/>
            </w:tcBorders>
            <w:vAlign w:val="center"/>
          </w:tcPr>
          <w:p w14:paraId="777465FE"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3017BF5B"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24D518EF"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E2A534E" w14:textId="77777777" w:rsidR="00AD6592" w:rsidRPr="00617F16" w:rsidRDefault="00AD6592" w:rsidP="00D448E7">
            <w:pPr>
              <w:autoSpaceDE w:val="0"/>
              <w:adjustRightInd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財政部函為107年度中央政府總預算決議，檢送「財政部所屬公股銀行中國大陸分行放貸策略與風險評估報告」案。</w:t>
            </w:r>
          </w:p>
        </w:tc>
        <w:tc>
          <w:tcPr>
            <w:tcW w:w="2835" w:type="dxa"/>
            <w:tcBorders>
              <w:top w:val="single" w:sz="4" w:space="0" w:color="auto"/>
              <w:left w:val="single" w:sz="4" w:space="0" w:color="auto"/>
              <w:bottom w:val="single" w:sz="4" w:space="0" w:color="auto"/>
              <w:right w:val="single" w:sz="4" w:space="0" w:color="auto"/>
            </w:tcBorders>
          </w:tcPr>
          <w:p w14:paraId="58CA9FF1"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第9屆第6會期第8次院會（107.11.9）決定：「交財政委員會審查」</w:t>
            </w:r>
          </w:p>
        </w:tc>
        <w:tc>
          <w:tcPr>
            <w:tcW w:w="1842" w:type="dxa"/>
            <w:vMerge/>
            <w:tcBorders>
              <w:left w:val="single" w:sz="4" w:space="0" w:color="auto"/>
              <w:right w:val="single" w:sz="4" w:space="0" w:color="auto"/>
            </w:tcBorders>
            <w:vAlign w:val="center"/>
          </w:tcPr>
          <w:p w14:paraId="7066BAC3"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11491428"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1A14CAEC"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AB97070" w14:textId="77777777" w:rsidR="00AD6592" w:rsidRPr="00617F16" w:rsidRDefault="00AD6592" w:rsidP="00D448E7">
            <w:pPr>
              <w:autoSpaceDE w:val="0"/>
              <w:adjustRightInd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財政部函為107年度中央政府總預算決議，檢送獵雷艦聯貸案對投資第一金融控股股份有限公司歲入預算影響說明案。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14:paraId="271B5513"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第9屆第5會期第5次院會（107.3.23）決定：「交財政委員會審查」</w:t>
            </w:r>
          </w:p>
        </w:tc>
        <w:tc>
          <w:tcPr>
            <w:tcW w:w="1842" w:type="dxa"/>
            <w:vMerge/>
            <w:tcBorders>
              <w:left w:val="single" w:sz="4" w:space="0" w:color="auto"/>
              <w:right w:val="single" w:sz="4" w:space="0" w:color="auto"/>
            </w:tcBorders>
            <w:vAlign w:val="center"/>
          </w:tcPr>
          <w:p w14:paraId="5E9B9251"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583A92DD"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3B96F722"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9939A76" w14:textId="77777777" w:rsidR="00AD6592" w:rsidRPr="00617F16" w:rsidRDefault="00AD6592" w:rsidP="00D448E7">
            <w:pPr>
              <w:snapToGrid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財政部函為107年度中央政府總預算決議，檢送獵雷艦聯貸案對投資彰化商業銀行股份有限公司歲入預算影響說明案。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14:paraId="1E9962CE"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第9屆第6會期第8次院會（107.11.9）決定：「交財政委員會審查」</w:t>
            </w:r>
          </w:p>
        </w:tc>
        <w:tc>
          <w:tcPr>
            <w:tcW w:w="1842" w:type="dxa"/>
            <w:vMerge/>
            <w:tcBorders>
              <w:left w:val="single" w:sz="4" w:space="0" w:color="auto"/>
              <w:right w:val="single" w:sz="4" w:space="0" w:color="auto"/>
            </w:tcBorders>
            <w:vAlign w:val="center"/>
          </w:tcPr>
          <w:p w14:paraId="7D704CAD"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159E4D86"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5A21189A"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2B9B080" w14:textId="77777777" w:rsidR="00AD6592" w:rsidRPr="00617F16" w:rsidRDefault="00AD6592" w:rsidP="00D448E7">
            <w:pPr>
              <w:snapToGrid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財政部函為107年度中央政府總預算決議，檢送獵雷艦聯貸案對投資華南金融控股股份有限公司歲入預算影響說明案。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14:paraId="68B4EF32"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第9屆第6會期第8次院會（107.11.9）決定：「交財政委員會審查」</w:t>
            </w:r>
          </w:p>
        </w:tc>
        <w:tc>
          <w:tcPr>
            <w:tcW w:w="1842" w:type="dxa"/>
            <w:vMerge/>
            <w:tcBorders>
              <w:left w:val="single" w:sz="4" w:space="0" w:color="auto"/>
              <w:right w:val="single" w:sz="4" w:space="0" w:color="auto"/>
            </w:tcBorders>
            <w:vAlign w:val="center"/>
          </w:tcPr>
          <w:p w14:paraId="0049430F"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126DAA48"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7510D48F"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1B77A14" w14:textId="77777777" w:rsidR="00AD6592" w:rsidRPr="00617F16" w:rsidRDefault="00AD6592" w:rsidP="00D448E7">
            <w:pPr>
              <w:snapToGrid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財政部函為107年度中央政府總預算決議，檢送獵雷艦聯貸案對投資合作金庫金融控股股份有限公司歲入預算影響說明案。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14:paraId="16D30E2F"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第9屆第6會期第8次院會（107.11.9）決定：「交財政委員會審查」</w:t>
            </w:r>
          </w:p>
        </w:tc>
        <w:tc>
          <w:tcPr>
            <w:tcW w:w="1842" w:type="dxa"/>
            <w:vMerge/>
            <w:tcBorders>
              <w:left w:val="single" w:sz="4" w:space="0" w:color="auto"/>
              <w:right w:val="single" w:sz="4" w:space="0" w:color="auto"/>
            </w:tcBorders>
            <w:vAlign w:val="center"/>
          </w:tcPr>
          <w:p w14:paraId="39D3EE67"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166D4F4E"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142A3CDD"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36DA04F" w14:textId="77777777" w:rsidR="00AD6592" w:rsidRPr="00617F16" w:rsidRDefault="00AD6592" w:rsidP="00D448E7">
            <w:pPr>
              <w:snapToGrid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財政部函為107年度中央政府總預算決議，檢送獵雷艦聯貸案對投資臺灣中小企業銀行股份有限公司歲入預算影響說明案。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14:paraId="0FABCF1E"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第9屆第6會期第8次院會（107.11.9）決定：「交財政委員會審查」</w:t>
            </w:r>
          </w:p>
        </w:tc>
        <w:tc>
          <w:tcPr>
            <w:tcW w:w="1842" w:type="dxa"/>
            <w:vMerge/>
            <w:tcBorders>
              <w:left w:val="single" w:sz="4" w:space="0" w:color="auto"/>
              <w:right w:val="single" w:sz="4" w:space="0" w:color="auto"/>
            </w:tcBorders>
            <w:vAlign w:val="center"/>
          </w:tcPr>
          <w:p w14:paraId="4D357243"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75390956"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7A882A71"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4D1195A"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財政部函為107年度中央政府總預算附屬單位預算決議，檢送臺灣土地銀行公司新增決議第1項及第2項預算凍結專案報告案。</w:t>
            </w:r>
          </w:p>
        </w:tc>
        <w:tc>
          <w:tcPr>
            <w:tcW w:w="2835" w:type="dxa"/>
            <w:tcBorders>
              <w:top w:val="single" w:sz="4" w:space="0" w:color="auto"/>
              <w:left w:val="single" w:sz="4" w:space="0" w:color="auto"/>
              <w:bottom w:val="single" w:sz="4" w:space="0" w:color="auto"/>
              <w:right w:val="single" w:sz="4" w:space="0" w:color="auto"/>
            </w:tcBorders>
          </w:tcPr>
          <w:p w14:paraId="74C6658A"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第9屆第7會期第2次院會（108.2.22）決定：「交財政委員會審查」</w:t>
            </w:r>
          </w:p>
        </w:tc>
        <w:tc>
          <w:tcPr>
            <w:tcW w:w="1842" w:type="dxa"/>
            <w:vMerge/>
            <w:tcBorders>
              <w:left w:val="single" w:sz="4" w:space="0" w:color="auto"/>
              <w:right w:val="single" w:sz="4" w:space="0" w:color="auto"/>
            </w:tcBorders>
            <w:vAlign w:val="center"/>
          </w:tcPr>
          <w:p w14:paraId="7A3242C9"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04B9EA2F"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28280CDF"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3829EC1"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財政部函為107年度中央政府總預算附屬單位預算決議，檢送臺灣土地銀行公司決議第2項書面報告案。</w:t>
            </w:r>
          </w:p>
        </w:tc>
        <w:tc>
          <w:tcPr>
            <w:tcW w:w="2835" w:type="dxa"/>
            <w:tcBorders>
              <w:top w:val="single" w:sz="4" w:space="0" w:color="auto"/>
              <w:left w:val="single" w:sz="4" w:space="0" w:color="auto"/>
              <w:bottom w:val="single" w:sz="4" w:space="0" w:color="auto"/>
              <w:right w:val="single" w:sz="4" w:space="0" w:color="auto"/>
            </w:tcBorders>
          </w:tcPr>
          <w:p w14:paraId="6511207D"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第9屆第7會期第11次院會（108.4.26）決定：「交財政委員會審查」</w:t>
            </w:r>
          </w:p>
        </w:tc>
        <w:tc>
          <w:tcPr>
            <w:tcW w:w="1842" w:type="dxa"/>
            <w:vMerge/>
            <w:tcBorders>
              <w:left w:val="single" w:sz="4" w:space="0" w:color="auto"/>
              <w:right w:val="single" w:sz="4" w:space="0" w:color="auto"/>
            </w:tcBorders>
            <w:vAlign w:val="center"/>
          </w:tcPr>
          <w:p w14:paraId="5D183519"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7F1A6ED6"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6B59C857"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E67A571"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財政部函為107年度中央政府總預算附屬單位預算決議，檢送臺灣金融控股公司決議第2項「公共關係費」預算書面報告案。</w:t>
            </w:r>
          </w:p>
        </w:tc>
        <w:tc>
          <w:tcPr>
            <w:tcW w:w="2835" w:type="dxa"/>
            <w:tcBorders>
              <w:top w:val="single" w:sz="4" w:space="0" w:color="auto"/>
              <w:left w:val="single" w:sz="4" w:space="0" w:color="auto"/>
              <w:bottom w:val="single" w:sz="4" w:space="0" w:color="auto"/>
              <w:right w:val="single" w:sz="4" w:space="0" w:color="auto"/>
            </w:tcBorders>
          </w:tcPr>
          <w:p w14:paraId="1942D95D"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第9屆第7會期第11次院會（108.4.26）決定：「交財政委員會審查」</w:t>
            </w:r>
          </w:p>
        </w:tc>
        <w:tc>
          <w:tcPr>
            <w:tcW w:w="1842" w:type="dxa"/>
            <w:vMerge/>
            <w:tcBorders>
              <w:left w:val="single" w:sz="4" w:space="0" w:color="auto"/>
              <w:right w:val="single" w:sz="4" w:space="0" w:color="auto"/>
            </w:tcBorders>
            <w:vAlign w:val="center"/>
          </w:tcPr>
          <w:p w14:paraId="34997B42"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1DDF8D2C" w14:textId="77777777" w:rsidTr="00D448E7">
        <w:trPr>
          <w:cantSplit/>
        </w:trPr>
        <w:tc>
          <w:tcPr>
            <w:tcW w:w="567" w:type="dxa"/>
            <w:tcBorders>
              <w:top w:val="single" w:sz="4" w:space="0" w:color="auto"/>
              <w:left w:val="single" w:sz="4" w:space="0" w:color="auto"/>
              <w:bottom w:val="single" w:sz="4" w:space="0" w:color="auto"/>
              <w:right w:val="single" w:sz="4" w:space="0" w:color="auto"/>
            </w:tcBorders>
          </w:tcPr>
          <w:p w14:paraId="341AFC1B"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A467519" w14:textId="77777777" w:rsidR="00AD6592" w:rsidRPr="00617F16" w:rsidRDefault="00AD6592" w:rsidP="00D448E7">
            <w:pPr>
              <w:spacing w:line="34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財政部函為107年度中央政府總預算附屬單位預算決議，檢送臺灣金融控股公司決議第8項「公共關係費」預算書面報告案。</w:t>
            </w:r>
          </w:p>
        </w:tc>
        <w:tc>
          <w:tcPr>
            <w:tcW w:w="2835" w:type="dxa"/>
            <w:tcBorders>
              <w:top w:val="single" w:sz="4" w:space="0" w:color="auto"/>
              <w:left w:val="single" w:sz="4" w:space="0" w:color="auto"/>
              <w:bottom w:val="single" w:sz="4" w:space="0" w:color="auto"/>
              <w:right w:val="single" w:sz="4" w:space="0" w:color="auto"/>
            </w:tcBorders>
          </w:tcPr>
          <w:p w14:paraId="4C06F907"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第9屆第7會期第11次院會（108.4.26）決定：「交財政委員會審查」</w:t>
            </w:r>
          </w:p>
        </w:tc>
        <w:tc>
          <w:tcPr>
            <w:tcW w:w="1842" w:type="dxa"/>
            <w:vMerge/>
            <w:tcBorders>
              <w:left w:val="single" w:sz="4" w:space="0" w:color="auto"/>
              <w:right w:val="single" w:sz="4" w:space="0" w:color="auto"/>
            </w:tcBorders>
            <w:vAlign w:val="center"/>
          </w:tcPr>
          <w:p w14:paraId="428C5D2E"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51A3AF86" w14:textId="77777777" w:rsidTr="00D448E7">
        <w:trPr>
          <w:cantSplit/>
        </w:trPr>
        <w:tc>
          <w:tcPr>
            <w:tcW w:w="567" w:type="dxa"/>
            <w:tcBorders>
              <w:top w:val="single" w:sz="4" w:space="0" w:color="auto"/>
              <w:left w:val="single" w:sz="4" w:space="0" w:color="auto"/>
              <w:bottom w:val="single" w:sz="12" w:space="0" w:color="auto"/>
              <w:right w:val="single" w:sz="4" w:space="0" w:color="auto"/>
            </w:tcBorders>
          </w:tcPr>
          <w:p w14:paraId="24379432"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033D1962" w14:textId="77777777" w:rsidR="00AD6592" w:rsidRPr="00617F16" w:rsidRDefault="00AD6592" w:rsidP="00D448E7">
            <w:pPr>
              <w:spacing w:line="34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財政部函為107年度中央政府總預算附屬單位預算決議，檢送中國輸出入銀行決議第2項書面報告案。</w:t>
            </w:r>
          </w:p>
        </w:tc>
        <w:tc>
          <w:tcPr>
            <w:tcW w:w="2835" w:type="dxa"/>
            <w:tcBorders>
              <w:top w:val="single" w:sz="4" w:space="0" w:color="auto"/>
              <w:left w:val="single" w:sz="4" w:space="0" w:color="auto"/>
              <w:bottom w:val="single" w:sz="12" w:space="0" w:color="auto"/>
              <w:right w:val="single" w:sz="4" w:space="0" w:color="auto"/>
            </w:tcBorders>
          </w:tcPr>
          <w:p w14:paraId="5A03888F" w14:textId="77777777" w:rsidR="00AD6592" w:rsidRPr="00617F16" w:rsidRDefault="00AD6592" w:rsidP="00D448E7">
            <w:pPr>
              <w:spacing w:line="320" w:lineRule="exact"/>
              <w:jc w:val="both"/>
              <w:rPr>
                <w:rFonts w:ascii="標楷體" w:eastAsia="標楷體" w:hAnsi="標楷體"/>
                <w:szCs w:val="24"/>
              </w:rPr>
            </w:pPr>
            <w:r w:rsidRPr="00617F16">
              <w:rPr>
                <w:rFonts w:ascii="標楷體" w:eastAsia="標楷體" w:hAnsi="標楷體" w:hint="eastAsia"/>
                <w:szCs w:val="24"/>
              </w:rPr>
              <w:t>第9屆第7會期第11次院會（108.4.26）決定：「交財政委員會審查」</w:t>
            </w:r>
          </w:p>
        </w:tc>
        <w:tc>
          <w:tcPr>
            <w:tcW w:w="1842" w:type="dxa"/>
            <w:vMerge/>
            <w:tcBorders>
              <w:left w:val="single" w:sz="4" w:space="0" w:color="auto"/>
              <w:bottom w:val="single" w:sz="12" w:space="0" w:color="auto"/>
              <w:right w:val="single" w:sz="4" w:space="0" w:color="auto"/>
            </w:tcBorders>
            <w:vAlign w:val="center"/>
          </w:tcPr>
          <w:p w14:paraId="549ACC7D"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5FA374A3" w14:textId="77777777" w:rsidTr="00D448E7">
        <w:trPr>
          <w:cantSplit/>
          <w:trHeight w:val="573"/>
        </w:trPr>
        <w:tc>
          <w:tcPr>
            <w:tcW w:w="10239" w:type="dxa"/>
            <w:gridSpan w:val="4"/>
            <w:tcBorders>
              <w:top w:val="single" w:sz="4" w:space="0" w:color="auto"/>
              <w:left w:val="single" w:sz="4" w:space="0" w:color="auto"/>
              <w:bottom w:val="single" w:sz="12" w:space="0" w:color="auto"/>
              <w:right w:val="single" w:sz="4" w:space="0" w:color="auto"/>
            </w:tcBorders>
            <w:vAlign w:val="center"/>
          </w:tcPr>
          <w:p w14:paraId="0F9198E6" w14:textId="77777777" w:rsidR="00AD6592" w:rsidRPr="00617F16" w:rsidRDefault="00AD6592" w:rsidP="00D448E7">
            <w:pPr>
              <w:spacing w:line="320" w:lineRule="exact"/>
              <w:jc w:val="both"/>
              <w:rPr>
                <w:rFonts w:ascii="標楷體" w:eastAsia="標楷體" w:hAnsi="標楷體"/>
                <w:szCs w:val="24"/>
              </w:rPr>
            </w:pPr>
            <w:r>
              <w:rPr>
                <w:rFonts w:ascii="華康新特黑體" w:eastAsia="華康新特黑體"/>
                <w:sz w:val="28"/>
                <w:szCs w:val="28"/>
              </w:rPr>
              <w:t>2</w:t>
            </w:r>
            <w:r w:rsidRPr="00617F16">
              <w:rPr>
                <w:rFonts w:ascii="華康新特黑體" w:eastAsia="華康新特黑體" w:hint="eastAsia"/>
                <w:sz w:val="28"/>
                <w:szCs w:val="28"/>
              </w:rPr>
              <w:t>.</w:t>
            </w:r>
            <w:r>
              <w:rPr>
                <w:rFonts w:ascii="華康新特黑體" w:eastAsia="華康新特黑體" w:hint="eastAsia"/>
                <w:sz w:val="28"/>
                <w:szCs w:val="28"/>
              </w:rPr>
              <w:t>金融監督管理委員會</w:t>
            </w:r>
            <w:r w:rsidRPr="00617F16">
              <w:rPr>
                <w:rFonts w:ascii="華康新特黑體" w:eastAsia="華康新特黑體" w:hint="eastAsia"/>
                <w:sz w:val="28"/>
                <w:szCs w:val="28"/>
              </w:rPr>
              <w:t>主管（</w:t>
            </w:r>
            <w:r>
              <w:rPr>
                <w:rFonts w:ascii="華康新特黑體" w:eastAsia="華康新特黑體" w:hint="eastAsia"/>
                <w:sz w:val="28"/>
                <w:szCs w:val="28"/>
              </w:rPr>
              <w:t>1</w:t>
            </w:r>
            <w:r>
              <w:rPr>
                <w:rFonts w:ascii="華康新特黑體" w:eastAsia="華康新特黑體"/>
                <w:sz w:val="28"/>
                <w:szCs w:val="28"/>
              </w:rPr>
              <w:t>2</w:t>
            </w:r>
            <w:r w:rsidRPr="00617F16">
              <w:rPr>
                <w:rFonts w:ascii="華康新特黑體" w:eastAsia="華康新特黑體" w:hint="eastAsia"/>
                <w:sz w:val="28"/>
                <w:szCs w:val="28"/>
              </w:rPr>
              <w:t>案）</w:t>
            </w:r>
          </w:p>
        </w:tc>
      </w:tr>
      <w:tr w:rsidR="00AD6592" w:rsidRPr="00617F16" w14:paraId="514A81FE" w14:textId="77777777" w:rsidTr="00D448E7">
        <w:trPr>
          <w:cantSplit/>
          <w:trHeight w:val="1136"/>
        </w:trPr>
        <w:tc>
          <w:tcPr>
            <w:tcW w:w="567" w:type="dxa"/>
            <w:tcBorders>
              <w:top w:val="single" w:sz="12" w:space="0" w:color="auto"/>
              <w:left w:val="single" w:sz="4" w:space="0" w:color="auto"/>
              <w:bottom w:val="single" w:sz="4" w:space="0" w:color="auto"/>
              <w:right w:val="single" w:sz="4" w:space="0" w:color="auto"/>
            </w:tcBorders>
          </w:tcPr>
          <w:p w14:paraId="1CBE7D30"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52D56A76" w14:textId="77777777" w:rsidR="00AD6592" w:rsidRPr="00617F16" w:rsidRDefault="00AD6592" w:rsidP="00D448E7">
            <w:pPr>
              <w:snapToGrid w:val="0"/>
              <w:spacing w:line="360" w:lineRule="exact"/>
              <w:jc w:val="both"/>
              <w:rPr>
                <w:rFonts w:ascii="標楷體" w:eastAsia="標楷體" w:hAnsi="標楷體"/>
                <w:szCs w:val="24"/>
              </w:rPr>
            </w:pPr>
            <w:r w:rsidRPr="00617F16">
              <w:rPr>
                <w:rFonts w:ascii="標楷體" w:eastAsia="標楷體" w:hAnsi="標楷體" w:hint="eastAsia"/>
                <w:szCs w:val="24"/>
              </w:rPr>
              <w:t>金融監督管理委員會函</w:t>
            </w:r>
            <w:r w:rsidRPr="00617F16">
              <w:rPr>
                <w:rFonts w:ascii="標楷體" w:eastAsia="標楷體" w:hAnsi="標楷體"/>
                <w:szCs w:val="24"/>
              </w:rPr>
              <w:t>送全球人壽承受國華人壽案，相關補助款運用情形案</w:t>
            </w:r>
            <w:r w:rsidRPr="00617F16">
              <w:rPr>
                <w:rFonts w:ascii="標楷體" w:eastAsia="標楷體" w:hAnsi="標楷體" w:hint="eastAsia"/>
                <w:szCs w:val="24"/>
              </w:rPr>
              <w:t>。</w:t>
            </w:r>
          </w:p>
        </w:tc>
        <w:tc>
          <w:tcPr>
            <w:tcW w:w="2835" w:type="dxa"/>
            <w:tcBorders>
              <w:top w:val="single" w:sz="12" w:space="0" w:color="auto"/>
              <w:left w:val="single" w:sz="4" w:space="0" w:color="auto"/>
              <w:bottom w:val="single" w:sz="4" w:space="0" w:color="auto"/>
              <w:right w:val="single" w:sz="4" w:space="0" w:color="auto"/>
            </w:tcBorders>
          </w:tcPr>
          <w:p w14:paraId="60620A68" w14:textId="77777777" w:rsidR="00AD6592" w:rsidRPr="00617F16" w:rsidRDefault="00AD6592" w:rsidP="00D448E7">
            <w:pPr>
              <w:snapToGrid w:val="0"/>
              <w:spacing w:line="360" w:lineRule="exact"/>
              <w:jc w:val="both"/>
              <w:rPr>
                <w:rFonts w:ascii="標楷體" w:eastAsia="標楷體" w:hAnsi="標楷體"/>
                <w:szCs w:val="24"/>
              </w:rPr>
            </w:pPr>
            <w:r w:rsidRPr="00617F16">
              <w:rPr>
                <w:rFonts w:ascii="標楷體" w:eastAsia="標楷體" w:hAnsi="標楷體" w:hint="eastAsia"/>
                <w:szCs w:val="24"/>
              </w:rPr>
              <w:t>第9屆第5會期第13次院會（107.5.18）決定：「交財政委員會審查」</w:t>
            </w:r>
          </w:p>
        </w:tc>
        <w:tc>
          <w:tcPr>
            <w:tcW w:w="1842" w:type="dxa"/>
            <w:vMerge w:val="restart"/>
            <w:tcBorders>
              <w:top w:val="single" w:sz="12" w:space="0" w:color="auto"/>
              <w:left w:val="single" w:sz="4" w:space="0" w:color="auto"/>
              <w:right w:val="single" w:sz="4" w:space="0" w:color="auto"/>
            </w:tcBorders>
          </w:tcPr>
          <w:p w14:paraId="2C3613F2" w14:textId="77777777" w:rsidR="00AD6592" w:rsidRPr="002371B2" w:rsidRDefault="00AD6592" w:rsidP="00D448E7">
            <w:pPr>
              <w:spacing w:line="320" w:lineRule="exact"/>
              <w:ind w:left="240" w:hangingChars="100" w:hanging="240"/>
              <w:jc w:val="both"/>
              <w:rPr>
                <w:rFonts w:ascii="標楷體" w:eastAsia="標楷體" w:hAnsi="標楷體"/>
              </w:rPr>
            </w:pPr>
            <w:r w:rsidRPr="002371B2">
              <w:rPr>
                <w:rFonts w:ascii="標楷體" w:eastAsia="標楷體" w:hAnsi="標楷體" w:hint="eastAsia"/>
              </w:rPr>
              <w:t>1.金融監督管理委員會</w:t>
            </w:r>
            <w:r w:rsidRPr="002371B2">
              <w:rPr>
                <w:rFonts w:ascii="標楷體" w:eastAsia="標楷體" w:hAnsi="標楷體" w:hint="eastAsia"/>
                <w:bCs/>
              </w:rPr>
              <w:t>主管第</w:t>
            </w:r>
            <w:r>
              <w:rPr>
                <w:rFonts w:ascii="標楷體" w:eastAsia="標楷體" w:hAnsi="標楷體" w:hint="eastAsia"/>
                <w:bCs/>
              </w:rPr>
              <w:t>2</w:t>
            </w:r>
            <w:r>
              <w:rPr>
                <w:rFonts w:ascii="標楷體" w:eastAsia="標楷體" w:hAnsi="標楷體"/>
                <w:bCs/>
              </w:rPr>
              <w:t>2</w:t>
            </w:r>
            <w:r w:rsidRPr="002371B2">
              <w:rPr>
                <w:rFonts w:ascii="標楷體" w:eastAsia="標楷體" w:hAnsi="標楷體" w:hint="eastAsia"/>
                <w:bCs/>
              </w:rPr>
              <w:t>至第</w:t>
            </w:r>
            <w:r>
              <w:rPr>
                <w:rFonts w:ascii="標楷體" w:eastAsia="標楷體" w:hAnsi="標楷體" w:hint="eastAsia"/>
                <w:bCs/>
              </w:rPr>
              <w:t>3</w:t>
            </w:r>
            <w:r>
              <w:rPr>
                <w:rFonts w:ascii="標楷體" w:eastAsia="標楷體" w:hAnsi="標楷體"/>
                <w:bCs/>
              </w:rPr>
              <w:t>3</w:t>
            </w:r>
            <w:r w:rsidRPr="002371B2">
              <w:rPr>
                <w:rFonts w:ascii="標楷體" w:eastAsia="標楷體" w:hAnsi="標楷體" w:hint="eastAsia"/>
                <w:bCs/>
              </w:rPr>
              <w:t>案因均</w:t>
            </w:r>
            <w:r w:rsidRPr="002371B2">
              <w:rPr>
                <w:rFonts w:ascii="標楷體" w:eastAsia="標楷體" w:hAnsi="標楷體" w:hint="eastAsia"/>
              </w:rPr>
              <w:t>逾年度預算執行期間，</w:t>
            </w:r>
            <w:r w:rsidRPr="002371B2">
              <w:rPr>
                <w:rFonts w:ascii="標楷體" w:eastAsia="標楷體" w:hAnsi="標楷體" w:hint="eastAsia"/>
                <w:spacing w:val="-20"/>
              </w:rPr>
              <w:t>本會於1</w:t>
            </w:r>
            <w:r w:rsidRPr="00E033CE">
              <w:rPr>
                <w:rFonts w:ascii="標楷體" w:eastAsia="標楷體" w:hAnsi="標楷體"/>
                <w:spacing w:val="-20"/>
              </w:rPr>
              <w:t>1</w:t>
            </w:r>
            <w:r>
              <w:rPr>
                <w:rFonts w:ascii="標楷體" w:eastAsia="標楷體" w:hAnsi="標楷體"/>
                <w:spacing w:val="-20"/>
              </w:rPr>
              <w:t>1</w:t>
            </w:r>
            <w:r w:rsidRPr="002371B2">
              <w:rPr>
                <w:rFonts w:ascii="標楷體" w:eastAsia="標楷體" w:hAnsi="標楷體" w:hint="eastAsia"/>
                <w:spacing w:val="-20"/>
              </w:rPr>
              <w:t>.</w:t>
            </w:r>
            <w:r>
              <w:rPr>
                <w:rFonts w:ascii="標楷體" w:eastAsia="標楷體" w:hAnsi="標楷體"/>
                <w:spacing w:val="-20"/>
              </w:rPr>
              <w:t>2.</w:t>
            </w:r>
            <w:r w:rsidRPr="00E033CE">
              <w:rPr>
                <w:rFonts w:ascii="標楷體" w:eastAsia="標楷體" w:hAnsi="標楷體"/>
                <w:spacing w:val="-20"/>
              </w:rPr>
              <w:t>23</w:t>
            </w:r>
            <w:r w:rsidRPr="002371B2">
              <w:rPr>
                <w:rFonts w:ascii="標楷體" w:eastAsia="標楷體" w:hAnsi="標楷體" w:hint="eastAsia"/>
                <w:spacing w:val="-20"/>
              </w:rPr>
              <w:t>函議</w:t>
            </w:r>
            <w:r w:rsidRPr="002371B2">
              <w:rPr>
                <w:rFonts w:ascii="標楷體" w:eastAsia="標楷體" w:hAnsi="標楷體" w:hint="eastAsia"/>
              </w:rPr>
              <w:t>事處提報院會准予備查。</w:t>
            </w:r>
          </w:p>
          <w:p w14:paraId="31A7EE6D" w14:textId="77777777" w:rsidR="00AD6592" w:rsidRPr="00133CC6" w:rsidRDefault="00AD6592" w:rsidP="00D448E7">
            <w:pPr>
              <w:spacing w:line="320" w:lineRule="exact"/>
              <w:ind w:left="240" w:hangingChars="100" w:hanging="240"/>
              <w:jc w:val="both"/>
              <w:rPr>
                <w:rFonts w:ascii="標楷體" w:eastAsia="標楷體" w:hAnsi="標楷體"/>
                <w:bCs/>
                <w:szCs w:val="24"/>
              </w:rPr>
            </w:pPr>
            <w:r>
              <w:rPr>
                <w:rFonts w:ascii="標楷體" w:eastAsia="標楷體" w:hAnsi="標楷體" w:hint="eastAsia"/>
                <w:szCs w:val="24"/>
              </w:rPr>
              <w:t>2.</w:t>
            </w:r>
            <w:r w:rsidRPr="000916FF">
              <w:rPr>
                <w:rFonts w:ascii="標楷體" w:eastAsia="標楷體" w:hAnsi="標楷體"/>
                <w:szCs w:val="24"/>
              </w:rPr>
              <w:t>第</w:t>
            </w:r>
            <w:r w:rsidRPr="000916FF">
              <w:rPr>
                <w:rFonts w:ascii="標楷體" w:eastAsia="標楷體" w:hAnsi="標楷體" w:hint="eastAsia"/>
                <w:szCs w:val="24"/>
              </w:rPr>
              <w:t>1</w:t>
            </w:r>
            <w:r w:rsidRPr="000916FF">
              <w:rPr>
                <w:rFonts w:ascii="標楷體" w:eastAsia="標楷體" w:hAnsi="標楷體"/>
                <w:szCs w:val="24"/>
              </w:rPr>
              <w:t>0屆第</w:t>
            </w:r>
            <w:r>
              <w:rPr>
                <w:rFonts w:ascii="標楷體" w:eastAsia="標楷體" w:hAnsi="標楷體" w:hint="eastAsia"/>
                <w:szCs w:val="24"/>
              </w:rPr>
              <w:t>5</w:t>
            </w:r>
            <w:r w:rsidRPr="000916FF">
              <w:rPr>
                <w:rFonts w:ascii="標楷體" w:eastAsia="標楷體" w:hAnsi="標楷體"/>
                <w:szCs w:val="24"/>
              </w:rPr>
              <w:t>會期第</w:t>
            </w:r>
            <w:r>
              <w:rPr>
                <w:rFonts w:ascii="標楷體" w:eastAsia="標楷體" w:hAnsi="標楷體" w:hint="eastAsia"/>
                <w:szCs w:val="24"/>
              </w:rPr>
              <w:t>4</w:t>
            </w:r>
            <w:r w:rsidRPr="000916FF">
              <w:rPr>
                <w:rFonts w:ascii="標楷體" w:eastAsia="標楷體" w:hAnsi="標楷體"/>
                <w:szCs w:val="24"/>
              </w:rPr>
              <w:t>次院</w:t>
            </w:r>
            <w:r w:rsidRPr="00133CC6">
              <w:rPr>
                <w:rFonts w:ascii="標楷體" w:eastAsia="標楷體" w:hAnsi="標楷體"/>
                <w:spacing w:val="-20"/>
                <w:szCs w:val="24"/>
              </w:rPr>
              <w:t>會（111.3.</w:t>
            </w:r>
            <w:r w:rsidRPr="00133CC6">
              <w:rPr>
                <w:rFonts w:ascii="標楷體" w:eastAsia="標楷體" w:hAnsi="標楷體" w:hint="eastAsia"/>
                <w:spacing w:val="-20"/>
                <w:szCs w:val="24"/>
              </w:rPr>
              <w:t>1</w:t>
            </w:r>
            <w:r w:rsidRPr="00133CC6">
              <w:rPr>
                <w:rFonts w:ascii="標楷體" w:eastAsia="標楷體" w:hAnsi="標楷體"/>
                <w:spacing w:val="-20"/>
                <w:szCs w:val="24"/>
              </w:rPr>
              <w:t>8）</w:t>
            </w:r>
            <w:r w:rsidRPr="000916FF">
              <w:rPr>
                <w:rFonts w:ascii="標楷體" w:eastAsia="標楷體" w:hAnsi="標楷體"/>
                <w:szCs w:val="24"/>
              </w:rPr>
              <w:t>決定：</w:t>
            </w:r>
            <w:r>
              <w:rPr>
                <w:rFonts w:ascii="標楷體" w:eastAsia="標楷體" w:hAnsi="標楷體" w:hint="eastAsia"/>
                <w:szCs w:val="24"/>
              </w:rPr>
              <w:t>准予備查。</w:t>
            </w:r>
          </w:p>
          <w:p w14:paraId="12729854" w14:textId="77777777" w:rsidR="00AD6592" w:rsidRPr="00133CC6" w:rsidRDefault="00AD6592" w:rsidP="00D448E7">
            <w:pPr>
              <w:spacing w:line="320" w:lineRule="exact"/>
              <w:jc w:val="both"/>
              <w:rPr>
                <w:rFonts w:ascii="標楷體" w:eastAsia="標楷體" w:hAnsi="標楷體"/>
                <w:szCs w:val="24"/>
              </w:rPr>
            </w:pPr>
          </w:p>
        </w:tc>
      </w:tr>
      <w:tr w:rsidR="00AD6592" w:rsidRPr="00617F16" w14:paraId="2F70D528" w14:textId="77777777" w:rsidTr="00D448E7">
        <w:trPr>
          <w:cantSplit/>
          <w:trHeight w:val="1136"/>
        </w:trPr>
        <w:tc>
          <w:tcPr>
            <w:tcW w:w="567" w:type="dxa"/>
            <w:tcBorders>
              <w:top w:val="single" w:sz="4" w:space="0" w:color="auto"/>
              <w:left w:val="single" w:sz="4" w:space="0" w:color="auto"/>
              <w:bottom w:val="single" w:sz="4" w:space="0" w:color="auto"/>
              <w:right w:val="single" w:sz="4" w:space="0" w:color="auto"/>
            </w:tcBorders>
          </w:tcPr>
          <w:p w14:paraId="3269BEF2"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DCF234E" w14:textId="77777777" w:rsidR="00AD6592" w:rsidRPr="00617F16" w:rsidRDefault="00AD6592" w:rsidP="00D448E7">
            <w:pPr>
              <w:snapToGrid w:val="0"/>
              <w:spacing w:line="360" w:lineRule="exact"/>
              <w:jc w:val="both"/>
              <w:rPr>
                <w:rFonts w:ascii="標楷體" w:eastAsia="標楷體" w:hAnsi="標楷體"/>
                <w:szCs w:val="24"/>
              </w:rPr>
            </w:pPr>
            <w:r w:rsidRPr="00617F16">
              <w:rPr>
                <w:rFonts w:ascii="標楷體" w:eastAsia="標楷體" w:hAnsi="標楷體" w:hint="eastAsia"/>
                <w:szCs w:val="24"/>
              </w:rPr>
              <w:t>金融監督管理委員會函送全球人壽承受國華人壽案相關補助款運用情形書面報告案。</w:t>
            </w:r>
          </w:p>
        </w:tc>
        <w:tc>
          <w:tcPr>
            <w:tcW w:w="2835" w:type="dxa"/>
            <w:tcBorders>
              <w:top w:val="single" w:sz="4" w:space="0" w:color="auto"/>
              <w:left w:val="single" w:sz="4" w:space="0" w:color="auto"/>
              <w:bottom w:val="single" w:sz="4" w:space="0" w:color="auto"/>
              <w:right w:val="single" w:sz="4" w:space="0" w:color="auto"/>
            </w:tcBorders>
          </w:tcPr>
          <w:p w14:paraId="2E8A3590" w14:textId="77777777" w:rsidR="00AD6592" w:rsidRPr="00617F16" w:rsidRDefault="00AD6592" w:rsidP="00D448E7">
            <w:pPr>
              <w:snapToGrid w:val="0"/>
              <w:spacing w:line="360" w:lineRule="exact"/>
              <w:jc w:val="both"/>
              <w:rPr>
                <w:rFonts w:ascii="標楷體" w:eastAsia="標楷體" w:hAnsi="標楷體"/>
                <w:szCs w:val="24"/>
              </w:rPr>
            </w:pPr>
            <w:r w:rsidRPr="00617F16">
              <w:rPr>
                <w:rFonts w:ascii="標楷體" w:eastAsia="標楷體" w:hAnsi="標楷體" w:hint="eastAsia"/>
                <w:szCs w:val="24"/>
              </w:rPr>
              <w:t>第9屆第6會期第11次院會（107.11.30）決定：「交財政委員會審查」</w:t>
            </w:r>
          </w:p>
        </w:tc>
        <w:tc>
          <w:tcPr>
            <w:tcW w:w="1842" w:type="dxa"/>
            <w:vMerge/>
            <w:tcBorders>
              <w:left w:val="single" w:sz="4" w:space="0" w:color="auto"/>
              <w:right w:val="single" w:sz="4" w:space="0" w:color="auto"/>
            </w:tcBorders>
            <w:vAlign w:val="center"/>
          </w:tcPr>
          <w:p w14:paraId="0735A112"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2E66B605" w14:textId="77777777" w:rsidTr="00D448E7">
        <w:trPr>
          <w:cantSplit/>
          <w:trHeight w:val="1052"/>
        </w:trPr>
        <w:tc>
          <w:tcPr>
            <w:tcW w:w="567" w:type="dxa"/>
            <w:tcBorders>
              <w:top w:val="single" w:sz="4" w:space="0" w:color="auto"/>
              <w:left w:val="single" w:sz="4" w:space="0" w:color="auto"/>
              <w:bottom w:val="single" w:sz="4" w:space="0" w:color="auto"/>
              <w:right w:val="single" w:sz="4" w:space="0" w:color="auto"/>
            </w:tcBorders>
          </w:tcPr>
          <w:p w14:paraId="16AE1A0E"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02A393E" w14:textId="77777777" w:rsidR="00AD6592" w:rsidRPr="00617F16" w:rsidRDefault="00AD6592" w:rsidP="00D448E7">
            <w:pPr>
              <w:autoSpaceDE w:val="0"/>
              <w:adjustRightInd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金融監督管理委員會函為107年度中央政府總預算決議，檢送該會決議（十四）書面報告案。</w:t>
            </w:r>
          </w:p>
        </w:tc>
        <w:tc>
          <w:tcPr>
            <w:tcW w:w="2835" w:type="dxa"/>
            <w:tcBorders>
              <w:top w:val="single" w:sz="4" w:space="0" w:color="auto"/>
              <w:left w:val="single" w:sz="4" w:space="0" w:color="auto"/>
              <w:bottom w:val="single" w:sz="4" w:space="0" w:color="auto"/>
              <w:right w:val="single" w:sz="4" w:space="0" w:color="auto"/>
            </w:tcBorders>
          </w:tcPr>
          <w:p w14:paraId="5EE2D52A"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第9屆第5會期第10次院會（107.4.27）決定：「交財政委員會處理」</w:t>
            </w:r>
          </w:p>
        </w:tc>
        <w:tc>
          <w:tcPr>
            <w:tcW w:w="1842" w:type="dxa"/>
            <w:vMerge/>
            <w:tcBorders>
              <w:left w:val="single" w:sz="4" w:space="0" w:color="auto"/>
              <w:right w:val="single" w:sz="4" w:space="0" w:color="auto"/>
            </w:tcBorders>
            <w:vAlign w:val="center"/>
          </w:tcPr>
          <w:p w14:paraId="3F189DB3"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4BB7A115" w14:textId="77777777" w:rsidTr="00D448E7">
        <w:trPr>
          <w:cantSplit/>
          <w:trHeight w:val="1067"/>
        </w:trPr>
        <w:tc>
          <w:tcPr>
            <w:tcW w:w="567" w:type="dxa"/>
            <w:tcBorders>
              <w:top w:val="single" w:sz="4" w:space="0" w:color="auto"/>
              <w:left w:val="single" w:sz="4" w:space="0" w:color="auto"/>
              <w:bottom w:val="single" w:sz="4" w:space="0" w:color="auto"/>
              <w:right w:val="single" w:sz="4" w:space="0" w:color="auto"/>
            </w:tcBorders>
          </w:tcPr>
          <w:p w14:paraId="35619710"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BED11F5" w14:textId="77777777" w:rsidR="00AD6592" w:rsidRPr="00617F16" w:rsidRDefault="00AD6592" w:rsidP="00D448E7">
            <w:pPr>
              <w:autoSpaceDE w:val="0"/>
              <w:adjustRightInd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金融監督管理委員會函為107年度中央政府總預算決議，檢送「強化我國金融消費者保護機制」專案報告案。</w:t>
            </w:r>
          </w:p>
        </w:tc>
        <w:tc>
          <w:tcPr>
            <w:tcW w:w="2835" w:type="dxa"/>
            <w:tcBorders>
              <w:top w:val="single" w:sz="4" w:space="0" w:color="auto"/>
              <w:left w:val="single" w:sz="4" w:space="0" w:color="auto"/>
              <w:bottom w:val="single" w:sz="4" w:space="0" w:color="auto"/>
              <w:right w:val="single" w:sz="4" w:space="0" w:color="auto"/>
            </w:tcBorders>
          </w:tcPr>
          <w:p w14:paraId="50D6D957"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第9屆第5會期第10次院會（107.4.27）決定：「交財政委員會處理」</w:t>
            </w:r>
          </w:p>
        </w:tc>
        <w:tc>
          <w:tcPr>
            <w:tcW w:w="1842" w:type="dxa"/>
            <w:vMerge/>
            <w:tcBorders>
              <w:left w:val="single" w:sz="4" w:space="0" w:color="auto"/>
              <w:right w:val="single" w:sz="4" w:space="0" w:color="auto"/>
            </w:tcBorders>
            <w:vAlign w:val="center"/>
          </w:tcPr>
          <w:p w14:paraId="5D5CC9D4"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55C8AF15" w14:textId="77777777" w:rsidTr="00D448E7">
        <w:trPr>
          <w:cantSplit/>
          <w:trHeight w:val="1022"/>
        </w:trPr>
        <w:tc>
          <w:tcPr>
            <w:tcW w:w="567" w:type="dxa"/>
            <w:tcBorders>
              <w:top w:val="single" w:sz="4" w:space="0" w:color="auto"/>
              <w:left w:val="single" w:sz="4" w:space="0" w:color="auto"/>
              <w:bottom w:val="single" w:sz="4" w:space="0" w:color="auto"/>
              <w:right w:val="single" w:sz="4" w:space="0" w:color="auto"/>
            </w:tcBorders>
          </w:tcPr>
          <w:p w14:paraId="5EAB7F04"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43494DE" w14:textId="77777777" w:rsidR="00AD6592" w:rsidRPr="00617F16" w:rsidRDefault="00AD6592" w:rsidP="00D448E7">
            <w:pPr>
              <w:autoSpaceDE w:val="0"/>
              <w:adjustRightInd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金融監督管理委員會函為107年度中央政府總預算決議，檢送該會107年度預算所附決議報告案。</w:t>
            </w:r>
          </w:p>
        </w:tc>
        <w:tc>
          <w:tcPr>
            <w:tcW w:w="2835" w:type="dxa"/>
            <w:tcBorders>
              <w:top w:val="single" w:sz="4" w:space="0" w:color="auto"/>
              <w:left w:val="single" w:sz="4" w:space="0" w:color="auto"/>
              <w:bottom w:val="single" w:sz="4" w:space="0" w:color="auto"/>
              <w:right w:val="single" w:sz="4" w:space="0" w:color="auto"/>
            </w:tcBorders>
          </w:tcPr>
          <w:p w14:paraId="203FEF61"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第9屆第5會期第10次院會（107.4.27）決定：「交財政委員會處理」</w:t>
            </w:r>
          </w:p>
        </w:tc>
        <w:tc>
          <w:tcPr>
            <w:tcW w:w="1842" w:type="dxa"/>
            <w:vMerge/>
            <w:tcBorders>
              <w:left w:val="single" w:sz="4" w:space="0" w:color="auto"/>
              <w:right w:val="single" w:sz="4" w:space="0" w:color="auto"/>
            </w:tcBorders>
            <w:vAlign w:val="center"/>
          </w:tcPr>
          <w:p w14:paraId="4FCF10EA"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632F43BC" w14:textId="77777777" w:rsidTr="00D448E7">
        <w:trPr>
          <w:cantSplit/>
          <w:trHeight w:val="1022"/>
        </w:trPr>
        <w:tc>
          <w:tcPr>
            <w:tcW w:w="567" w:type="dxa"/>
            <w:tcBorders>
              <w:top w:val="single" w:sz="4" w:space="0" w:color="auto"/>
              <w:left w:val="single" w:sz="4" w:space="0" w:color="auto"/>
              <w:bottom w:val="single" w:sz="4" w:space="0" w:color="auto"/>
              <w:right w:val="single" w:sz="4" w:space="0" w:color="auto"/>
            </w:tcBorders>
          </w:tcPr>
          <w:p w14:paraId="0EF19CD0"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619856B" w14:textId="77777777" w:rsidR="00AD6592" w:rsidRPr="00617F16" w:rsidRDefault="00AD6592" w:rsidP="00D448E7">
            <w:pPr>
              <w:autoSpaceDE w:val="0"/>
              <w:adjustRightInd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金融監督管理委員會函為107年度中央政府總預算決議，檢送「金融監理機關公務員離職後轉任相關金融業之利益迴避機制」專案報告案。</w:t>
            </w:r>
          </w:p>
        </w:tc>
        <w:tc>
          <w:tcPr>
            <w:tcW w:w="2835" w:type="dxa"/>
            <w:tcBorders>
              <w:top w:val="single" w:sz="4" w:space="0" w:color="auto"/>
              <w:left w:val="single" w:sz="4" w:space="0" w:color="auto"/>
              <w:bottom w:val="single" w:sz="4" w:space="0" w:color="auto"/>
              <w:right w:val="single" w:sz="4" w:space="0" w:color="auto"/>
            </w:tcBorders>
          </w:tcPr>
          <w:p w14:paraId="7C203A00"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第9屆第5會期第13次院會（107.5.18）決定：「交財政委員會審查」</w:t>
            </w:r>
          </w:p>
        </w:tc>
        <w:tc>
          <w:tcPr>
            <w:tcW w:w="1842" w:type="dxa"/>
            <w:vMerge/>
            <w:tcBorders>
              <w:left w:val="single" w:sz="4" w:space="0" w:color="auto"/>
              <w:right w:val="single" w:sz="4" w:space="0" w:color="auto"/>
            </w:tcBorders>
            <w:vAlign w:val="center"/>
          </w:tcPr>
          <w:p w14:paraId="7B5E13EC"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321BB00F" w14:textId="77777777" w:rsidTr="00D448E7">
        <w:trPr>
          <w:cantSplit/>
          <w:trHeight w:val="1022"/>
        </w:trPr>
        <w:tc>
          <w:tcPr>
            <w:tcW w:w="567" w:type="dxa"/>
            <w:tcBorders>
              <w:top w:val="single" w:sz="4" w:space="0" w:color="auto"/>
              <w:left w:val="single" w:sz="4" w:space="0" w:color="auto"/>
              <w:bottom w:val="single" w:sz="4" w:space="0" w:color="auto"/>
              <w:right w:val="single" w:sz="4" w:space="0" w:color="auto"/>
            </w:tcBorders>
          </w:tcPr>
          <w:p w14:paraId="27467F01"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6831EEE" w14:textId="77777777" w:rsidR="00AD6592" w:rsidRPr="00617F16" w:rsidRDefault="00AD6592" w:rsidP="00D448E7">
            <w:pPr>
              <w:autoSpaceDE w:val="0"/>
              <w:adjustRightInd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金融監督管理委員會函為107年度中央政府總預算決議，檢送「推動金融科技教育普及性」專案報告案</w:t>
            </w:r>
          </w:p>
        </w:tc>
        <w:tc>
          <w:tcPr>
            <w:tcW w:w="2835" w:type="dxa"/>
            <w:tcBorders>
              <w:top w:val="single" w:sz="4" w:space="0" w:color="auto"/>
              <w:left w:val="single" w:sz="4" w:space="0" w:color="auto"/>
              <w:bottom w:val="single" w:sz="4" w:space="0" w:color="auto"/>
              <w:right w:val="single" w:sz="4" w:space="0" w:color="auto"/>
            </w:tcBorders>
          </w:tcPr>
          <w:p w14:paraId="7F467AEE"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第9屆第5會期第13次院會（107.5.18）決定：「交財政委員會處理」</w:t>
            </w:r>
          </w:p>
        </w:tc>
        <w:tc>
          <w:tcPr>
            <w:tcW w:w="1842" w:type="dxa"/>
            <w:vMerge/>
            <w:tcBorders>
              <w:left w:val="single" w:sz="4" w:space="0" w:color="auto"/>
              <w:right w:val="single" w:sz="4" w:space="0" w:color="auto"/>
            </w:tcBorders>
            <w:vAlign w:val="center"/>
          </w:tcPr>
          <w:p w14:paraId="4DE700EF"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06E3078C" w14:textId="77777777" w:rsidTr="00D448E7">
        <w:trPr>
          <w:cantSplit/>
          <w:trHeight w:val="1321"/>
        </w:trPr>
        <w:tc>
          <w:tcPr>
            <w:tcW w:w="567" w:type="dxa"/>
            <w:tcBorders>
              <w:top w:val="single" w:sz="4" w:space="0" w:color="auto"/>
              <w:left w:val="single" w:sz="4" w:space="0" w:color="auto"/>
              <w:bottom w:val="single" w:sz="4" w:space="0" w:color="auto"/>
              <w:right w:val="single" w:sz="4" w:space="0" w:color="auto"/>
            </w:tcBorders>
          </w:tcPr>
          <w:p w14:paraId="6B3E041E"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530D67A" w14:textId="77777777" w:rsidR="00AD6592" w:rsidRPr="00617F16" w:rsidRDefault="00AD6592" w:rsidP="00D448E7">
            <w:pPr>
              <w:autoSpaceDE w:val="0"/>
              <w:adjustRightInd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w:t>
            </w:r>
            <w:r w:rsidRPr="00617F16">
              <w:rPr>
                <w:rFonts w:ascii="標楷體" w:eastAsia="標楷體" w:hAnsi="標楷體"/>
                <w:szCs w:val="24"/>
              </w:rPr>
              <w:t>107</w:t>
            </w:r>
            <w:r w:rsidRPr="00617F16">
              <w:rPr>
                <w:rFonts w:ascii="標楷體" w:eastAsia="標楷體" w:hAnsi="標楷體" w:hint="eastAsia"/>
                <w:szCs w:val="24"/>
              </w:rPr>
              <w:t>年度中央政府總預算決議，檢送「金融資安資訊分享與分析中心（F—ISAC</w:t>
            </w:r>
            <w:r w:rsidRPr="00617F16">
              <w:rPr>
                <w:rFonts w:ascii="標楷體" w:eastAsia="標楷體" w:hAnsi="標楷體"/>
                <w:szCs w:val="24"/>
              </w:rPr>
              <w:t>）設置進度及業務內容</w:t>
            </w:r>
            <w:r w:rsidRPr="00617F16">
              <w:rPr>
                <w:rFonts w:ascii="標楷體" w:eastAsia="標楷體" w:hAnsi="標楷體" w:hint="eastAsia"/>
                <w:szCs w:val="24"/>
              </w:rPr>
              <w:t>」</w:t>
            </w:r>
            <w:r w:rsidRPr="00617F16">
              <w:rPr>
                <w:rFonts w:ascii="標楷體" w:eastAsia="標楷體" w:hAnsi="標楷體"/>
                <w:szCs w:val="24"/>
              </w:rPr>
              <w:t>書面報告案</w:t>
            </w:r>
            <w:r w:rsidRPr="00617F16">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7DA0EF97"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第9屆第5會期第14次院會（107.5.25）決定：「交財政委員會審查」</w:t>
            </w:r>
          </w:p>
        </w:tc>
        <w:tc>
          <w:tcPr>
            <w:tcW w:w="1842" w:type="dxa"/>
            <w:vMerge/>
            <w:tcBorders>
              <w:left w:val="single" w:sz="4" w:space="0" w:color="auto"/>
              <w:right w:val="single" w:sz="4" w:space="0" w:color="auto"/>
            </w:tcBorders>
            <w:vAlign w:val="center"/>
          </w:tcPr>
          <w:p w14:paraId="22147BED"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596C5DED" w14:textId="77777777" w:rsidTr="00D448E7">
        <w:trPr>
          <w:cantSplit/>
          <w:trHeight w:val="1057"/>
        </w:trPr>
        <w:tc>
          <w:tcPr>
            <w:tcW w:w="567" w:type="dxa"/>
            <w:tcBorders>
              <w:top w:val="single" w:sz="4" w:space="0" w:color="auto"/>
              <w:left w:val="single" w:sz="4" w:space="0" w:color="auto"/>
              <w:bottom w:val="single" w:sz="4" w:space="0" w:color="auto"/>
              <w:right w:val="single" w:sz="4" w:space="0" w:color="auto"/>
            </w:tcBorders>
          </w:tcPr>
          <w:p w14:paraId="4EA52E2C"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1E91D2F" w14:textId="77777777" w:rsidR="00AD6592" w:rsidRPr="00617F16" w:rsidRDefault="00AD6592" w:rsidP="00D448E7">
            <w:pPr>
              <w:autoSpaceDE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w:t>
            </w:r>
            <w:r w:rsidRPr="00617F16">
              <w:rPr>
                <w:rFonts w:ascii="標楷體" w:eastAsia="標楷體" w:hAnsi="標楷體"/>
                <w:szCs w:val="24"/>
              </w:rPr>
              <w:t>107</w:t>
            </w:r>
            <w:r w:rsidRPr="00617F16">
              <w:rPr>
                <w:rFonts w:ascii="標楷體" w:eastAsia="標楷體" w:hAnsi="標楷體" w:hint="eastAsia"/>
                <w:szCs w:val="24"/>
              </w:rPr>
              <w:t>年度中央政府總預算決議，檢送要求金融機構確實保障原住民依法行使傳統姓名權利之說明案。</w:t>
            </w:r>
          </w:p>
        </w:tc>
        <w:tc>
          <w:tcPr>
            <w:tcW w:w="2835" w:type="dxa"/>
            <w:tcBorders>
              <w:top w:val="single" w:sz="4" w:space="0" w:color="auto"/>
              <w:left w:val="single" w:sz="4" w:space="0" w:color="auto"/>
              <w:bottom w:val="single" w:sz="4" w:space="0" w:color="auto"/>
              <w:right w:val="single" w:sz="4" w:space="0" w:color="auto"/>
            </w:tcBorders>
          </w:tcPr>
          <w:p w14:paraId="57116DB0"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第9屆第5會期第14次院會（107.5.25）決定：「交財政委員會審查」</w:t>
            </w:r>
          </w:p>
        </w:tc>
        <w:tc>
          <w:tcPr>
            <w:tcW w:w="1842" w:type="dxa"/>
            <w:vMerge/>
            <w:tcBorders>
              <w:left w:val="single" w:sz="4" w:space="0" w:color="auto"/>
              <w:right w:val="single" w:sz="4" w:space="0" w:color="auto"/>
            </w:tcBorders>
            <w:vAlign w:val="center"/>
          </w:tcPr>
          <w:p w14:paraId="52A9DC11"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6D1A60D4" w14:textId="77777777" w:rsidTr="00D448E7">
        <w:trPr>
          <w:cantSplit/>
          <w:trHeight w:val="1026"/>
        </w:trPr>
        <w:tc>
          <w:tcPr>
            <w:tcW w:w="567" w:type="dxa"/>
            <w:tcBorders>
              <w:top w:val="single" w:sz="4" w:space="0" w:color="auto"/>
              <w:left w:val="single" w:sz="4" w:space="0" w:color="auto"/>
              <w:bottom w:val="single" w:sz="4" w:space="0" w:color="auto"/>
              <w:right w:val="single" w:sz="4" w:space="0" w:color="auto"/>
            </w:tcBorders>
          </w:tcPr>
          <w:p w14:paraId="2D5C4090"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725AAA1" w14:textId="77777777" w:rsidR="00AD6592" w:rsidRPr="00617F16" w:rsidRDefault="00AD6592" w:rsidP="00D448E7">
            <w:pPr>
              <w:autoSpaceDE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金融監督管理委員會函為107年度中央政府總預算決議，檢送對金融業國外分支機構處分機制、加強監理專案報告案。</w:t>
            </w:r>
          </w:p>
        </w:tc>
        <w:tc>
          <w:tcPr>
            <w:tcW w:w="2835" w:type="dxa"/>
            <w:tcBorders>
              <w:top w:val="single" w:sz="4" w:space="0" w:color="auto"/>
              <w:left w:val="single" w:sz="4" w:space="0" w:color="auto"/>
              <w:bottom w:val="single" w:sz="4" w:space="0" w:color="auto"/>
              <w:right w:val="single" w:sz="4" w:space="0" w:color="auto"/>
            </w:tcBorders>
          </w:tcPr>
          <w:p w14:paraId="0B0FC5EC"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第9屆第5會期第13次院會（107.5.18）決定：「交財政委員會處理」</w:t>
            </w:r>
          </w:p>
        </w:tc>
        <w:tc>
          <w:tcPr>
            <w:tcW w:w="1842" w:type="dxa"/>
            <w:vMerge/>
            <w:tcBorders>
              <w:left w:val="single" w:sz="4" w:space="0" w:color="auto"/>
              <w:right w:val="single" w:sz="4" w:space="0" w:color="auto"/>
            </w:tcBorders>
            <w:vAlign w:val="center"/>
          </w:tcPr>
          <w:p w14:paraId="7728A3A1"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4D1C2A06" w14:textId="77777777" w:rsidTr="00D448E7">
        <w:trPr>
          <w:cantSplit/>
          <w:trHeight w:val="1321"/>
        </w:trPr>
        <w:tc>
          <w:tcPr>
            <w:tcW w:w="567" w:type="dxa"/>
            <w:tcBorders>
              <w:top w:val="single" w:sz="4" w:space="0" w:color="auto"/>
              <w:left w:val="single" w:sz="4" w:space="0" w:color="auto"/>
              <w:bottom w:val="single" w:sz="4" w:space="0" w:color="auto"/>
              <w:right w:val="single" w:sz="4" w:space="0" w:color="auto"/>
            </w:tcBorders>
          </w:tcPr>
          <w:p w14:paraId="2801A346"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1E16A74" w14:textId="77777777" w:rsidR="00AD6592" w:rsidRPr="00617F16" w:rsidRDefault="00AD6592" w:rsidP="00D448E7">
            <w:pPr>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金融監督管理委員會函為107年度中央政府總預算決議，檢送「金融業國外分支機構實地查核篩選機制及如何加強監理規劃」書面報告案。</w:t>
            </w:r>
          </w:p>
        </w:tc>
        <w:tc>
          <w:tcPr>
            <w:tcW w:w="2835" w:type="dxa"/>
            <w:tcBorders>
              <w:top w:val="single" w:sz="4" w:space="0" w:color="auto"/>
              <w:left w:val="single" w:sz="4" w:space="0" w:color="auto"/>
              <w:bottom w:val="single" w:sz="4" w:space="0" w:color="auto"/>
              <w:right w:val="single" w:sz="4" w:space="0" w:color="auto"/>
            </w:tcBorders>
          </w:tcPr>
          <w:p w14:paraId="1FBDBC8F"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第9屆第6會期第8次院會（107.11.9）決定：「交財政委員會審查」</w:t>
            </w:r>
          </w:p>
        </w:tc>
        <w:tc>
          <w:tcPr>
            <w:tcW w:w="1842" w:type="dxa"/>
            <w:vMerge/>
            <w:tcBorders>
              <w:left w:val="single" w:sz="4" w:space="0" w:color="auto"/>
              <w:right w:val="single" w:sz="4" w:space="0" w:color="auto"/>
            </w:tcBorders>
            <w:vAlign w:val="center"/>
          </w:tcPr>
          <w:p w14:paraId="4CF77A50"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20776275" w14:textId="77777777" w:rsidTr="00D448E7">
        <w:trPr>
          <w:cantSplit/>
          <w:trHeight w:val="1003"/>
        </w:trPr>
        <w:tc>
          <w:tcPr>
            <w:tcW w:w="567" w:type="dxa"/>
            <w:tcBorders>
              <w:top w:val="single" w:sz="4" w:space="0" w:color="auto"/>
              <w:left w:val="single" w:sz="4" w:space="0" w:color="auto"/>
              <w:bottom w:val="single" w:sz="4" w:space="0" w:color="auto"/>
              <w:right w:val="single" w:sz="4" w:space="0" w:color="auto"/>
            </w:tcBorders>
          </w:tcPr>
          <w:p w14:paraId="4C8515A6"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89C699B" w14:textId="77777777" w:rsidR="00AD6592" w:rsidRPr="00617F16" w:rsidRDefault="00AD6592" w:rsidP="00D448E7">
            <w:pPr>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金融監督管理委員會函為107年度中央政府總預算附屬單位預算決議，檢送金融監督管理基金新增決議第2項書面報告案。</w:t>
            </w:r>
          </w:p>
        </w:tc>
        <w:tc>
          <w:tcPr>
            <w:tcW w:w="2835" w:type="dxa"/>
            <w:tcBorders>
              <w:top w:val="single" w:sz="4" w:space="0" w:color="auto"/>
              <w:left w:val="single" w:sz="4" w:space="0" w:color="auto"/>
              <w:bottom w:val="single" w:sz="4" w:space="0" w:color="auto"/>
              <w:right w:val="single" w:sz="4" w:space="0" w:color="auto"/>
            </w:tcBorders>
          </w:tcPr>
          <w:p w14:paraId="138C3328" w14:textId="77777777" w:rsidR="00AD6592" w:rsidRPr="00617F16" w:rsidRDefault="00AD6592" w:rsidP="00D448E7">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第9屆第7會期第13次院會（108.5.10）決定：「交財政委員會審查」</w:t>
            </w:r>
          </w:p>
        </w:tc>
        <w:tc>
          <w:tcPr>
            <w:tcW w:w="1842" w:type="dxa"/>
            <w:vMerge/>
            <w:tcBorders>
              <w:left w:val="single" w:sz="4" w:space="0" w:color="auto"/>
              <w:bottom w:val="single" w:sz="4" w:space="0" w:color="auto"/>
              <w:right w:val="single" w:sz="4" w:space="0" w:color="auto"/>
            </w:tcBorders>
            <w:vAlign w:val="center"/>
          </w:tcPr>
          <w:p w14:paraId="049342D4"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3649F334" w14:textId="77777777" w:rsidTr="00D448E7">
        <w:trPr>
          <w:cantSplit/>
          <w:trHeight w:val="615"/>
        </w:trPr>
        <w:tc>
          <w:tcPr>
            <w:tcW w:w="10239" w:type="dxa"/>
            <w:gridSpan w:val="4"/>
            <w:tcBorders>
              <w:top w:val="single" w:sz="12" w:space="0" w:color="auto"/>
              <w:left w:val="single" w:sz="4" w:space="0" w:color="auto"/>
              <w:bottom w:val="single" w:sz="4" w:space="0" w:color="auto"/>
              <w:right w:val="single" w:sz="4" w:space="0" w:color="auto"/>
            </w:tcBorders>
            <w:vAlign w:val="center"/>
          </w:tcPr>
          <w:p w14:paraId="1F08F920" w14:textId="77777777" w:rsidR="00AD6592" w:rsidRPr="00617F16" w:rsidRDefault="00AD6592" w:rsidP="00D448E7">
            <w:pPr>
              <w:spacing w:line="320" w:lineRule="exact"/>
              <w:jc w:val="both"/>
              <w:rPr>
                <w:rFonts w:ascii="標楷體" w:eastAsia="標楷體" w:hAnsi="標楷體"/>
                <w:szCs w:val="24"/>
              </w:rPr>
            </w:pPr>
            <w:r>
              <w:rPr>
                <w:rFonts w:ascii="華康新特黑體" w:eastAsia="華康新特黑體" w:hint="eastAsia"/>
                <w:sz w:val="28"/>
                <w:szCs w:val="28"/>
              </w:rPr>
              <w:t>3</w:t>
            </w:r>
            <w:r w:rsidRPr="00617F16">
              <w:rPr>
                <w:rFonts w:ascii="華康新特黑體" w:eastAsia="華康新特黑體" w:hint="eastAsia"/>
                <w:sz w:val="28"/>
                <w:szCs w:val="28"/>
              </w:rPr>
              <w:t>.</w:t>
            </w:r>
            <w:r>
              <w:rPr>
                <w:rFonts w:ascii="華康新特黑體" w:eastAsia="華康新特黑體" w:hint="eastAsia"/>
                <w:sz w:val="28"/>
                <w:szCs w:val="28"/>
              </w:rPr>
              <w:t>行政院主計總處主管</w:t>
            </w:r>
            <w:r w:rsidRPr="00617F16">
              <w:rPr>
                <w:rFonts w:ascii="華康新特黑體" w:eastAsia="華康新特黑體" w:hint="eastAsia"/>
                <w:sz w:val="28"/>
                <w:szCs w:val="28"/>
              </w:rPr>
              <w:t>（</w:t>
            </w:r>
            <w:r>
              <w:rPr>
                <w:rFonts w:ascii="華康新特黑體" w:eastAsia="華康新特黑體" w:hint="eastAsia"/>
                <w:sz w:val="28"/>
                <w:szCs w:val="28"/>
              </w:rPr>
              <w:t>15</w:t>
            </w:r>
            <w:r w:rsidRPr="00617F16">
              <w:rPr>
                <w:rFonts w:ascii="華康新特黑體" w:eastAsia="華康新特黑體" w:hint="eastAsia"/>
                <w:sz w:val="28"/>
                <w:szCs w:val="28"/>
              </w:rPr>
              <w:t>案）</w:t>
            </w:r>
          </w:p>
        </w:tc>
      </w:tr>
      <w:tr w:rsidR="00AD6592" w:rsidRPr="00617F16" w14:paraId="40DF885A" w14:textId="77777777" w:rsidTr="00D448E7">
        <w:trPr>
          <w:cantSplit/>
          <w:trHeight w:val="1003"/>
        </w:trPr>
        <w:tc>
          <w:tcPr>
            <w:tcW w:w="567" w:type="dxa"/>
            <w:tcBorders>
              <w:top w:val="single" w:sz="12" w:space="0" w:color="auto"/>
              <w:left w:val="single" w:sz="4" w:space="0" w:color="auto"/>
              <w:bottom w:val="single" w:sz="4" w:space="0" w:color="auto"/>
              <w:right w:val="single" w:sz="4" w:space="0" w:color="auto"/>
            </w:tcBorders>
          </w:tcPr>
          <w:p w14:paraId="4E03DCAB"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0535709B" w14:textId="77777777" w:rsidR="00AD6592" w:rsidRPr="005D1CE4" w:rsidRDefault="00AD6592" w:rsidP="00D448E7">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行政院函為107年度中央政府總預算決議，檢送防災、減災計畫如何與前瞻計畫整合專案報告案。</w:t>
            </w:r>
          </w:p>
        </w:tc>
        <w:tc>
          <w:tcPr>
            <w:tcW w:w="2835" w:type="dxa"/>
            <w:tcBorders>
              <w:top w:val="single" w:sz="12" w:space="0" w:color="auto"/>
              <w:left w:val="single" w:sz="4" w:space="0" w:color="auto"/>
              <w:bottom w:val="single" w:sz="4" w:space="0" w:color="auto"/>
              <w:right w:val="single" w:sz="4" w:space="0" w:color="auto"/>
            </w:tcBorders>
          </w:tcPr>
          <w:p w14:paraId="6E2D8DAC"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第9屆第5會期第13次院會（107.5.18）決定：「交財政委員會審查」</w:t>
            </w:r>
          </w:p>
        </w:tc>
        <w:tc>
          <w:tcPr>
            <w:tcW w:w="1842" w:type="dxa"/>
            <w:vMerge w:val="restart"/>
            <w:tcBorders>
              <w:top w:val="single" w:sz="12" w:space="0" w:color="auto"/>
              <w:left w:val="single" w:sz="4" w:space="0" w:color="auto"/>
              <w:right w:val="single" w:sz="4" w:space="0" w:color="auto"/>
            </w:tcBorders>
          </w:tcPr>
          <w:p w14:paraId="64A0F57F" w14:textId="77777777" w:rsidR="00AD6592" w:rsidRPr="009F679F" w:rsidRDefault="00AD6592" w:rsidP="00D448E7">
            <w:pPr>
              <w:spacing w:line="320" w:lineRule="exact"/>
              <w:ind w:left="240" w:hangingChars="100" w:hanging="240"/>
              <w:jc w:val="both"/>
              <w:rPr>
                <w:rFonts w:ascii="標楷體" w:eastAsia="標楷體" w:hAnsi="標楷體"/>
                <w:bCs/>
                <w:szCs w:val="24"/>
              </w:rPr>
            </w:pPr>
            <w:r w:rsidRPr="009F679F">
              <w:rPr>
                <w:rFonts w:ascii="標楷體" w:eastAsia="標楷體" w:hAnsi="標楷體" w:hint="eastAsia"/>
                <w:bCs/>
                <w:szCs w:val="24"/>
              </w:rPr>
              <w:t>1.</w:t>
            </w:r>
            <w:r>
              <w:rPr>
                <w:rFonts w:ascii="標楷體" w:eastAsia="標楷體" w:hAnsi="標楷體" w:hint="eastAsia"/>
                <w:bCs/>
                <w:szCs w:val="24"/>
              </w:rPr>
              <w:t>主計總處主管</w:t>
            </w:r>
            <w:r w:rsidRPr="009F679F">
              <w:rPr>
                <w:rFonts w:ascii="標楷體" w:eastAsia="標楷體" w:hAnsi="標楷體" w:hint="eastAsia"/>
                <w:bCs/>
                <w:szCs w:val="24"/>
              </w:rPr>
              <w:t>第</w:t>
            </w:r>
            <w:r>
              <w:rPr>
                <w:rFonts w:ascii="標楷體" w:eastAsia="標楷體" w:hAnsi="標楷體" w:hint="eastAsia"/>
                <w:bCs/>
                <w:szCs w:val="24"/>
              </w:rPr>
              <w:t>34</w:t>
            </w:r>
            <w:r w:rsidRPr="009F679F">
              <w:rPr>
                <w:rFonts w:ascii="標楷體" w:eastAsia="標楷體" w:hAnsi="標楷體" w:hint="eastAsia"/>
                <w:bCs/>
                <w:szCs w:val="24"/>
              </w:rPr>
              <w:t>至第</w:t>
            </w:r>
            <w:r>
              <w:rPr>
                <w:rFonts w:ascii="標楷體" w:eastAsia="標楷體" w:hAnsi="標楷體" w:hint="eastAsia"/>
                <w:bCs/>
                <w:szCs w:val="24"/>
              </w:rPr>
              <w:t>48</w:t>
            </w:r>
            <w:r w:rsidRPr="009F679F">
              <w:rPr>
                <w:rFonts w:ascii="標楷體" w:eastAsia="標楷體" w:hAnsi="標楷體" w:hint="eastAsia"/>
                <w:bCs/>
                <w:szCs w:val="24"/>
              </w:rPr>
              <w:t>案因均逾年度預算執行期間，本會於1</w:t>
            </w:r>
            <w:r>
              <w:rPr>
                <w:rFonts w:ascii="標楷體" w:eastAsia="標楷體" w:hAnsi="標楷體"/>
                <w:bCs/>
                <w:szCs w:val="24"/>
              </w:rPr>
              <w:t>11</w:t>
            </w:r>
            <w:r w:rsidRPr="009F679F">
              <w:rPr>
                <w:rFonts w:ascii="標楷體" w:eastAsia="標楷體" w:hAnsi="標楷體" w:hint="eastAsia"/>
                <w:bCs/>
                <w:szCs w:val="24"/>
              </w:rPr>
              <w:t>.</w:t>
            </w:r>
            <w:r>
              <w:rPr>
                <w:rFonts w:ascii="標楷體" w:eastAsia="標楷體" w:hAnsi="標楷體"/>
                <w:bCs/>
                <w:szCs w:val="24"/>
              </w:rPr>
              <w:t>2</w:t>
            </w:r>
            <w:r w:rsidRPr="009F679F">
              <w:rPr>
                <w:rFonts w:ascii="標楷體" w:eastAsia="標楷體" w:hAnsi="標楷體" w:hint="eastAsia"/>
                <w:bCs/>
                <w:szCs w:val="24"/>
              </w:rPr>
              <w:t>.2</w:t>
            </w:r>
            <w:r>
              <w:rPr>
                <w:rFonts w:ascii="標楷體" w:eastAsia="標楷體" w:hAnsi="標楷體"/>
                <w:bCs/>
                <w:szCs w:val="24"/>
              </w:rPr>
              <w:t>3</w:t>
            </w:r>
            <w:r w:rsidRPr="009F679F">
              <w:rPr>
                <w:rFonts w:ascii="標楷體" w:eastAsia="標楷體" w:hAnsi="標楷體" w:hint="eastAsia"/>
                <w:bCs/>
                <w:szCs w:val="24"/>
              </w:rPr>
              <w:t>函議事處提報院會准予備查。</w:t>
            </w:r>
          </w:p>
          <w:p w14:paraId="0DF6E647" w14:textId="77777777" w:rsidR="00AD6592" w:rsidRPr="00133CC6" w:rsidRDefault="00AD6592" w:rsidP="00D448E7">
            <w:pPr>
              <w:spacing w:line="320" w:lineRule="exact"/>
              <w:ind w:left="240" w:hangingChars="100" w:hanging="240"/>
              <w:jc w:val="both"/>
              <w:rPr>
                <w:rFonts w:ascii="標楷體" w:eastAsia="標楷體" w:hAnsi="標楷體"/>
                <w:bCs/>
                <w:szCs w:val="24"/>
              </w:rPr>
            </w:pPr>
            <w:r>
              <w:rPr>
                <w:rFonts w:ascii="標楷體" w:eastAsia="標楷體" w:hAnsi="標楷體" w:hint="eastAsia"/>
                <w:szCs w:val="24"/>
              </w:rPr>
              <w:t>2.</w:t>
            </w:r>
            <w:r w:rsidRPr="000916FF">
              <w:rPr>
                <w:rFonts w:ascii="標楷體" w:eastAsia="標楷體" w:hAnsi="標楷體"/>
                <w:szCs w:val="24"/>
              </w:rPr>
              <w:t>第</w:t>
            </w:r>
            <w:r w:rsidRPr="000916FF">
              <w:rPr>
                <w:rFonts w:ascii="標楷體" w:eastAsia="標楷體" w:hAnsi="標楷體" w:hint="eastAsia"/>
                <w:szCs w:val="24"/>
              </w:rPr>
              <w:t>1</w:t>
            </w:r>
            <w:r w:rsidRPr="000916FF">
              <w:rPr>
                <w:rFonts w:ascii="標楷體" w:eastAsia="標楷體" w:hAnsi="標楷體"/>
                <w:szCs w:val="24"/>
              </w:rPr>
              <w:t>0屆第</w:t>
            </w:r>
            <w:r>
              <w:rPr>
                <w:rFonts w:ascii="標楷體" w:eastAsia="標楷體" w:hAnsi="標楷體" w:hint="eastAsia"/>
                <w:szCs w:val="24"/>
              </w:rPr>
              <w:t>5</w:t>
            </w:r>
            <w:r w:rsidRPr="000916FF">
              <w:rPr>
                <w:rFonts w:ascii="標楷體" w:eastAsia="標楷體" w:hAnsi="標楷體"/>
                <w:szCs w:val="24"/>
              </w:rPr>
              <w:t>會期第</w:t>
            </w:r>
            <w:r>
              <w:rPr>
                <w:rFonts w:ascii="標楷體" w:eastAsia="標楷體" w:hAnsi="標楷體" w:hint="eastAsia"/>
                <w:szCs w:val="24"/>
              </w:rPr>
              <w:t>4</w:t>
            </w:r>
            <w:r w:rsidRPr="000916FF">
              <w:rPr>
                <w:rFonts w:ascii="標楷體" w:eastAsia="標楷體" w:hAnsi="標楷體"/>
                <w:szCs w:val="24"/>
              </w:rPr>
              <w:t>次院</w:t>
            </w:r>
            <w:r w:rsidRPr="00133CC6">
              <w:rPr>
                <w:rFonts w:ascii="標楷體" w:eastAsia="標楷體" w:hAnsi="標楷體"/>
                <w:spacing w:val="-20"/>
                <w:szCs w:val="24"/>
              </w:rPr>
              <w:t>會（111.3.</w:t>
            </w:r>
            <w:r w:rsidRPr="00133CC6">
              <w:rPr>
                <w:rFonts w:ascii="標楷體" w:eastAsia="標楷體" w:hAnsi="標楷體" w:hint="eastAsia"/>
                <w:spacing w:val="-20"/>
                <w:szCs w:val="24"/>
              </w:rPr>
              <w:t>1</w:t>
            </w:r>
            <w:r w:rsidRPr="00133CC6">
              <w:rPr>
                <w:rFonts w:ascii="標楷體" w:eastAsia="標楷體" w:hAnsi="標楷體"/>
                <w:spacing w:val="-20"/>
                <w:szCs w:val="24"/>
              </w:rPr>
              <w:t>8）</w:t>
            </w:r>
            <w:r w:rsidRPr="000916FF">
              <w:rPr>
                <w:rFonts w:ascii="標楷體" w:eastAsia="標楷體" w:hAnsi="標楷體"/>
                <w:szCs w:val="24"/>
              </w:rPr>
              <w:t>決定：</w:t>
            </w:r>
            <w:r>
              <w:rPr>
                <w:rFonts w:ascii="標楷體" w:eastAsia="標楷體" w:hAnsi="標楷體" w:hint="eastAsia"/>
                <w:szCs w:val="24"/>
              </w:rPr>
              <w:t>准予備查。</w:t>
            </w:r>
          </w:p>
          <w:p w14:paraId="53ECDCCD" w14:textId="77777777" w:rsidR="00AD6592" w:rsidRPr="00133CC6" w:rsidRDefault="00AD6592" w:rsidP="00D448E7">
            <w:pPr>
              <w:spacing w:line="320" w:lineRule="exact"/>
              <w:jc w:val="both"/>
              <w:rPr>
                <w:rFonts w:ascii="標楷體" w:eastAsia="標楷體" w:hAnsi="標楷體"/>
                <w:szCs w:val="24"/>
              </w:rPr>
            </w:pPr>
          </w:p>
        </w:tc>
      </w:tr>
      <w:tr w:rsidR="00AD6592" w:rsidRPr="00617F16" w14:paraId="1CEDAA88" w14:textId="77777777" w:rsidTr="00D448E7">
        <w:trPr>
          <w:cantSplit/>
          <w:trHeight w:val="1003"/>
        </w:trPr>
        <w:tc>
          <w:tcPr>
            <w:tcW w:w="567" w:type="dxa"/>
            <w:tcBorders>
              <w:top w:val="single" w:sz="4" w:space="0" w:color="auto"/>
              <w:left w:val="single" w:sz="4" w:space="0" w:color="auto"/>
              <w:bottom w:val="single" w:sz="4" w:space="0" w:color="auto"/>
              <w:right w:val="single" w:sz="4" w:space="0" w:color="auto"/>
            </w:tcBorders>
          </w:tcPr>
          <w:p w14:paraId="5A7EC367"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C1B3709" w14:textId="77777777" w:rsidR="00AD6592" w:rsidRPr="005D1CE4" w:rsidRDefault="00AD6592" w:rsidP="00D448E7">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行政院主計總處函為107年度中央政府總預算決議，檢送精進工業及服務業普查方法專案報告案。</w:t>
            </w:r>
          </w:p>
        </w:tc>
        <w:tc>
          <w:tcPr>
            <w:tcW w:w="2835" w:type="dxa"/>
            <w:tcBorders>
              <w:top w:val="single" w:sz="4" w:space="0" w:color="auto"/>
              <w:left w:val="single" w:sz="4" w:space="0" w:color="auto"/>
              <w:bottom w:val="single" w:sz="4" w:space="0" w:color="auto"/>
              <w:right w:val="single" w:sz="4" w:space="0" w:color="auto"/>
            </w:tcBorders>
          </w:tcPr>
          <w:p w14:paraId="4B1B2E55"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842" w:type="dxa"/>
            <w:vMerge/>
            <w:tcBorders>
              <w:left w:val="single" w:sz="4" w:space="0" w:color="auto"/>
              <w:right w:val="single" w:sz="4" w:space="0" w:color="auto"/>
            </w:tcBorders>
            <w:vAlign w:val="center"/>
          </w:tcPr>
          <w:p w14:paraId="6CCD5974"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5194A079" w14:textId="77777777" w:rsidTr="00D448E7">
        <w:trPr>
          <w:cantSplit/>
          <w:trHeight w:val="1003"/>
        </w:trPr>
        <w:tc>
          <w:tcPr>
            <w:tcW w:w="567" w:type="dxa"/>
            <w:tcBorders>
              <w:top w:val="single" w:sz="4" w:space="0" w:color="auto"/>
              <w:left w:val="single" w:sz="4" w:space="0" w:color="auto"/>
              <w:bottom w:val="single" w:sz="4" w:space="0" w:color="auto"/>
              <w:right w:val="single" w:sz="4" w:space="0" w:color="auto"/>
            </w:tcBorders>
          </w:tcPr>
          <w:p w14:paraId="64B3F2C1"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674BDAA" w14:textId="77777777" w:rsidR="00AD6592" w:rsidRPr="005D1CE4" w:rsidRDefault="00AD6592" w:rsidP="00D448E7">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行政院主計總處函為107年度中央政府總預算決議，檢送減少企業重複填報或漏（短）報缺失並提高統計效率及增進資訊正確性專案報告案。</w:t>
            </w:r>
          </w:p>
        </w:tc>
        <w:tc>
          <w:tcPr>
            <w:tcW w:w="2835" w:type="dxa"/>
            <w:tcBorders>
              <w:top w:val="single" w:sz="4" w:space="0" w:color="auto"/>
              <w:left w:val="single" w:sz="4" w:space="0" w:color="auto"/>
              <w:bottom w:val="single" w:sz="4" w:space="0" w:color="auto"/>
              <w:right w:val="single" w:sz="4" w:space="0" w:color="auto"/>
            </w:tcBorders>
          </w:tcPr>
          <w:p w14:paraId="279CFDA6"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842" w:type="dxa"/>
            <w:vMerge/>
            <w:tcBorders>
              <w:left w:val="single" w:sz="4" w:space="0" w:color="auto"/>
              <w:right w:val="single" w:sz="4" w:space="0" w:color="auto"/>
            </w:tcBorders>
            <w:vAlign w:val="center"/>
          </w:tcPr>
          <w:p w14:paraId="4CBB8971"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741F91E1" w14:textId="77777777" w:rsidTr="00D448E7">
        <w:trPr>
          <w:cantSplit/>
          <w:trHeight w:val="1003"/>
        </w:trPr>
        <w:tc>
          <w:tcPr>
            <w:tcW w:w="567" w:type="dxa"/>
            <w:tcBorders>
              <w:top w:val="single" w:sz="4" w:space="0" w:color="auto"/>
              <w:left w:val="single" w:sz="4" w:space="0" w:color="auto"/>
              <w:bottom w:val="single" w:sz="4" w:space="0" w:color="auto"/>
              <w:right w:val="single" w:sz="4" w:space="0" w:color="auto"/>
            </w:tcBorders>
          </w:tcPr>
          <w:p w14:paraId="4DDD156D"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58BDDC6" w14:textId="77777777" w:rsidR="00AD6592" w:rsidRPr="005D1CE4" w:rsidRDefault="00AD6592" w:rsidP="00D448E7">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行政院主計總處函為107年度中央政府總預算決議，檢送經濟部辦理振興經濟特別預算履約爭議未結工程案件所需經費專案報告案。</w:t>
            </w:r>
          </w:p>
        </w:tc>
        <w:tc>
          <w:tcPr>
            <w:tcW w:w="2835" w:type="dxa"/>
            <w:tcBorders>
              <w:top w:val="single" w:sz="4" w:space="0" w:color="auto"/>
              <w:left w:val="single" w:sz="4" w:space="0" w:color="auto"/>
              <w:bottom w:val="single" w:sz="4" w:space="0" w:color="auto"/>
              <w:right w:val="single" w:sz="4" w:space="0" w:color="auto"/>
            </w:tcBorders>
          </w:tcPr>
          <w:p w14:paraId="51C7D357"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842" w:type="dxa"/>
            <w:vMerge/>
            <w:tcBorders>
              <w:left w:val="single" w:sz="4" w:space="0" w:color="auto"/>
              <w:bottom w:val="single" w:sz="4" w:space="0" w:color="auto"/>
              <w:right w:val="single" w:sz="4" w:space="0" w:color="auto"/>
            </w:tcBorders>
            <w:vAlign w:val="center"/>
          </w:tcPr>
          <w:p w14:paraId="7A038559"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09338BDC" w14:textId="77777777" w:rsidTr="00D448E7">
        <w:trPr>
          <w:cantSplit/>
          <w:trHeight w:val="1003"/>
        </w:trPr>
        <w:tc>
          <w:tcPr>
            <w:tcW w:w="567" w:type="dxa"/>
            <w:tcBorders>
              <w:top w:val="single" w:sz="4" w:space="0" w:color="auto"/>
              <w:left w:val="single" w:sz="4" w:space="0" w:color="auto"/>
              <w:bottom w:val="single" w:sz="4" w:space="0" w:color="auto"/>
              <w:right w:val="single" w:sz="4" w:space="0" w:color="auto"/>
            </w:tcBorders>
          </w:tcPr>
          <w:p w14:paraId="7A2C49F7"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01E71DC"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行政院主計總處函送「107年度中央政府預算截至第1季執行情形書面報告」案。</w:t>
            </w:r>
          </w:p>
        </w:tc>
        <w:tc>
          <w:tcPr>
            <w:tcW w:w="2835" w:type="dxa"/>
            <w:tcBorders>
              <w:top w:val="single" w:sz="4" w:space="0" w:color="auto"/>
              <w:left w:val="single" w:sz="4" w:space="0" w:color="auto"/>
              <w:bottom w:val="single" w:sz="4" w:space="0" w:color="auto"/>
              <w:right w:val="single" w:sz="4" w:space="0" w:color="auto"/>
            </w:tcBorders>
          </w:tcPr>
          <w:p w14:paraId="7B02B266"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第9屆第6會期第10次院會（107.11.23）決定：「交財政委員會審查」</w:t>
            </w:r>
          </w:p>
        </w:tc>
        <w:tc>
          <w:tcPr>
            <w:tcW w:w="1842" w:type="dxa"/>
            <w:vMerge w:val="restart"/>
            <w:tcBorders>
              <w:top w:val="single" w:sz="4" w:space="0" w:color="auto"/>
              <w:left w:val="single" w:sz="4" w:space="0" w:color="auto"/>
              <w:right w:val="single" w:sz="4" w:space="0" w:color="auto"/>
            </w:tcBorders>
            <w:vAlign w:val="center"/>
          </w:tcPr>
          <w:p w14:paraId="3182FD13"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6CF743BC" w14:textId="77777777" w:rsidTr="00D448E7">
        <w:trPr>
          <w:cantSplit/>
          <w:trHeight w:val="1003"/>
        </w:trPr>
        <w:tc>
          <w:tcPr>
            <w:tcW w:w="567" w:type="dxa"/>
            <w:tcBorders>
              <w:top w:val="single" w:sz="4" w:space="0" w:color="auto"/>
              <w:left w:val="single" w:sz="4" w:space="0" w:color="auto"/>
              <w:bottom w:val="single" w:sz="4" w:space="0" w:color="auto"/>
              <w:right w:val="single" w:sz="4" w:space="0" w:color="auto"/>
            </w:tcBorders>
          </w:tcPr>
          <w:p w14:paraId="1989351D"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FC76A3C"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行政院主計總處函送「107年度中央政府預算截至第2季執行情形書面報告」案。</w:t>
            </w:r>
          </w:p>
        </w:tc>
        <w:tc>
          <w:tcPr>
            <w:tcW w:w="2835" w:type="dxa"/>
            <w:tcBorders>
              <w:top w:val="single" w:sz="4" w:space="0" w:color="auto"/>
              <w:left w:val="single" w:sz="4" w:space="0" w:color="auto"/>
              <w:bottom w:val="single" w:sz="4" w:space="0" w:color="auto"/>
              <w:right w:val="single" w:sz="4" w:space="0" w:color="auto"/>
            </w:tcBorders>
          </w:tcPr>
          <w:p w14:paraId="60434B53"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第9屆第6會期第12次院會（107.12.07）決定：「交財政委員會審查」</w:t>
            </w:r>
          </w:p>
        </w:tc>
        <w:tc>
          <w:tcPr>
            <w:tcW w:w="1842" w:type="dxa"/>
            <w:vMerge/>
            <w:tcBorders>
              <w:left w:val="single" w:sz="4" w:space="0" w:color="auto"/>
              <w:right w:val="single" w:sz="4" w:space="0" w:color="auto"/>
            </w:tcBorders>
            <w:vAlign w:val="center"/>
          </w:tcPr>
          <w:p w14:paraId="10AD8C97"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773A20AA" w14:textId="77777777" w:rsidTr="00D448E7">
        <w:trPr>
          <w:cantSplit/>
          <w:trHeight w:val="1003"/>
        </w:trPr>
        <w:tc>
          <w:tcPr>
            <w:tcW w:w="567" w:type="dxa"/>
            <w:tcBorders>
              <w:top w:val="single" w:sz="4" w:space="0" w:color="auto"/>
              <w:left w:val="single" w:sz="4" w:space="0" w:color="auto"/>
              <w:bottom w:val="single" w:sz="4" w:space="0" w:color="auto"/>
              <w:right w:val="single" w:sz="4" w:space="0" w:color="auto"/>
            </w:tcBorders>
          </w:tcPr>
          <w:p w14:paraId="64EE7D0E"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C40625F"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行政院主計總處函送「107年度中央政府預算截至第3季執行情形書面報告」案。</w:t>
            </w:r>
          </w:p>
        </w:tc>
        <w:tc>
          <w:tcPr>
            <w:tcW w:w="2835" w:type="dxa"/>
            <w:tcBorders>
              <w:top w:val="single" w:sz="4" w:space="0" w:color="auto"/>
              <w:left w:val="single" w:sz="4" w:space="0" w:color="auto"/>
              <w:bottom w:val="single" w:sz="4" w:space="0" w:color="auto"/>
              <w:right w:val="single" w:sz="4" w:space="0" w:color="auto"/>
            </w:tcBorders>
          </w:tcPr>
          <w:p w14:paraId="3D0A99A6"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第9屆第6會期第13次院會（107.12.14）決定：「交財政委員會審查」</w:t>
            </w:r>
          </w:p>
        </w:tc>
        <w:tc>
          <w:tcPr>
            <w:tcW w:w="1842" w:type="dxa"/>
            <w:vMerge/>
            <w:tcBorders>
              <w:left w:val="single" w:sz="4" w:space="0" w:color="auto"/>
              <w:right w:val="single" w:sz="4" w:space="0" w:color="auto"/>
            </w:tcBorders>
            <w:vAlign w:val="center"/>
          </w:tcPr>
          <w:p w14:paraId="5AB5458D"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6AFB0F4A" w14:textId="77777777" w:rsidTr="00D448E7">
        <w:trPr>
          <w:cantSplit/>
          <w:trHeight w:val="1003"/>
        </w:trPr>
        <w:tc>
          <w:tcPr>
            <w:tcW w:w="567" w:type="dxa"/>
            <w:tcBorders>
              <w:top w:val="single" w:sz="4" w:space="0" w:color="auto"/>
              <w:left w:val="single" w:sz="4" w:space="0" w:color="auto"/>
              <w:bottom w:val="single" w:sz="4" w:space="0" w:color="auto"/>
              <w:right w:val="single" w:sz="4" w:space="0" w:color="auto"/>
            </w:tcBorders>
          </w:tcPr>
          <w:p w14:paraId="0C040FEC"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2E39572"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行政院主計總處函送「107年度中央政府預算截至第4季執行情形書面報告」案。</w:t>
            </w:r>
          </w:p>
        </w:tc>
        <w:tc>
          <w:tcPr>
            <w:tcW w:w="2835" w:type="dxa"/>
            <w:tcBorders>
              <w:top w:val="single" w:sz="4" w:space="0" w:color="auto"/>
              <w:left w:val="single" w:sz="4" w:space="0" w:color="auto"/>
              <w:bottom w:val="single" w:sz="4" w:space="0" w:color="auto"/>
              <w:right w:val="single" w:sz="4" w:space="0" w:color="auto"/>
            </w:tcBorders>
          </w:tcPr>
          <w:p w14:paraId="3FE8FF8B"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第9屆第7會期第16次院會（108.5.31）決定：「交財政委員會審查」</w:t>
            </w:r>
          </w:p>
        </w:tc>
        <w:tc>
          <w:tcPr>
            <w:tcW w:w="1842" w:type="dxa"/>
            <w:vMerge/>
            <w:tcBorders>
              <w:left w:val="single" w:sz="4" w:space="0" w:color="auto"/>
              <w:right w:val="single" w:sz="4" w:space="0" w:color="auto"/>
            </w:tcBorders>
            <w:vAlign w:val="center"/>
          </w:tcPr>
          <w:p w14:paraId="68A05C1F"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2E374017" w14:textId="77777777" w:rsidTr="00D448E7">
        <w:trPr>
          <w:cantSplit/>
          <w:trHeight w:val="1003"/>
        </w:trPr>
        <w:tc>
          <w:tcPr>
            <w:tcW w:w="567" w:type="dxa"/>
            <w:tcBorders>
              <w:top w:val="single" w:sz="4" w:space="0" w:color="auto"/>
              <w:left w:val="single" w:sz="4" w:space="0" w:color="auto"/>
              <w:bottom w:val="single" w:sz="4" w:space="0" w:color="auto"/>
              <w:right w:val="single" w:sz="4" w:space="0" w:color="auto"/>
            </w:tcBorders>
          </w:tcPr>
          <w:p w14:paraId="3C8677A7"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DA91F8E" w14:textId="77777777" w:rsidR="00AD6592" w:rsidRPr="005D1CE4" w:rsidRDefault="00AD6592" w:rsidP="00D448E7">
            <w:pPr>
              <w:autoSpaceDE w:val="0"/>
              <w:spacing w:line="34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行政院主計總處函為107年度中央政府總預算決議，檢送補助直轄市及縣市政府預算有關地方部分補助計畫預算執行率專案報告案。</w:t>
            </w:r>
          </w:p>
        </w:tc>
        <w:tc>
          <w:tcPr>
            <w:tcW w:w="2835" w:type="dxa"/>
            <w:tcBorders>
              <w:top w:val="single" w:sz="4" w:space="0" w:color="auto"/>
              <w:left w:val="single" w:sz="4" w:space="0" w:color="auto"/>
              <w:bottom w:val="single" w:sz="4" w:space="0" w:color="auto"/>
              <w:right w:val="single" w:sz="4" w:space="0" w:color="auto"/>
            </w:tcBorders>
          </w:tcPr>
          <w:p w14:paraId="2C2C54EB" w14:textId="77777777" w:rsidR="00AD6592" w:rsidRPr="005D1CE4" w:rsidRDefault="00AD6592" w:rsidP="00D448E7">
            <w:pPr>
              <w:spacing w:line="34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842" w:type="dxa"/>
            <w:vMerge/>
            <w:tcBorders>
              <w:left w:val="single" w:sz="4" w:space="0" w:color="auto"/>
              <w:right w:val="single" w:sz="4" w:space="0" w:color="auto"/>
            </w:tcBorders>
            <w:vAlign w:val="center"/>
          </w:tcPr>
          <w:p w14:paraId="3BC2760A"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26653A44" w14:textId="77777777" w:rsidTr="00D448E7">
        <w:trPr>
          <w:cantSplit/>
          <w:trHeight w:val="1003"/>
        </w:trPr>
        <w:tc>
          <w:tcPr>
            <w:tcW w:w="567" w:type="dxa"/>
            <w:tcBorders>
              <w:top w:val="single" w:sz="4" w:space="0" w:color="auto"/>
              <w:left w:val="single" w:sz="4" w:space="0" w:color="auto"/>
              <w:bottom w:val="single" w:sz="4" w:space="0" w:color="auto"/>
              <w:right w:val="single" w:sz="4" w:space="0" w:color="auto"/>
            </w:tcBorders>
          </w:tcPr>
          <w:p w14:paraId="18A27FC2"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D0C014E" w14:textId="77777777" w:rsidR="00AD6592" w:rsidRPr="005D1CE4" w:rsidRDefault="00AD6592" w:rsidP="00D448E7">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行政院主計總處函為107年度中央政府總預算決議，檢送補助直轄市及縣市政府預算有關地方執行基本設施補助計畫成效欠佳專案報告案。</w:t>
            </w:r>
          </w:p>
        </w:tc>
        <w:tc>
          <w:tcPr>
            <w:tcW w:w="2835" w:type="dxa"/>
            <w:tcBorders>
              <w:top w:val="single" w:sz="4" w:space="0" w:color="auto"/>
              <w:left w:val="single" w:sz="4" w:space="0" w:color="auto"/>
              <w:bottom w:val="single" w:sz="4" w:space="0" w:color="auto"/>
              <w:right w:val="single" w:sz="4" w:space="0" w:color="auto"/>
            </w:tcBorders>
          </w:tcPr>
          <w:p w14:paraId="409AE048"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842" w:type="dxa"/>
            <w:vMerge/>
            <w:tcBorders>
              <w:left w:val="single" w:sz="4" w:space="0" w:color="auto"/>
              <w:right w:val="single" w:sz="4" w:space="0" w:color="auto"/>
            </w:tcBorders>
            <w:vAlign w:val="center"/>
          </w:tcPr>
          <w:p w14:paraId="109B06EC"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45D9E23F" w14:textId="77777777" w:rsidTr="00D448E7">
        <w:trPr>
          <w:cantSplit/>
          <w:trHeight w:val="1003"/>
        </w:trPr>
        <w:tc>
          <w:tcPr>
            <w:tcW w:w="567" w:type="dxa"/>
            <w:tcBorders>
              <w:top w:val="single" w:sz="4" w:space="0" w:color="auto"/>
              <w:left w:val="single" w:sz="4" w:space="0" w:color="auto"/>
              <w:bottom w:val="single" w:sz="4" w:space="0" w:color="auto"/>
              <w:right w:val="single" w:sz="4" w:space="0" w:color="auto"/>
            </w:tcBorders>
          </w:tcPr>
          <w:p w14:paraId="147914D4"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420BF7E" w14:textId="77777777" w:rsidR="00AD6592" w:rsidRPr="005D1CE4" w:rsidRDefault="00AD6592" w:rsidP="00D448E7">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行政院主計總處函為107年度中央政府總預算決議，檢送補助直轄市及縣市政府預算有關地方考核成績欠佳項目專案報告案。</w:t>
            </w:r>
          </w:p>
        </w:tc>
        <w:tc>
          <w:tcPr>
            <w:tcW w:w="2835" w:type="dxa"/>
            <w:tcBorders>
              <w:top w:val="single" w:sz="4" w:space="0" w:color="auto"/>
              <w:left w:val="single" w:sz="4" w:space="0" w:color="auto"/>
              <w:bottom w:val="single" w:sz="4" w:space="0" w:color="auto"/>
              <w:right w:val="single" w:sz="4" w:space="0" w:color="auto"/>
            </w:tcBorders>
          </w:tcPr>
          <w:p w14:paraId="775EFA45"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842" w:type="dxa"/>
            <w:vMerge/>
            <w:tcBorders>
              <w:left w:val="single" w:sz="4" w:space="0" w:color="auto"/>
              <w:right w:val="single" w:sz="4" w:space="0" w:color="auto"/>
            </w:tcBorders>
            <w:vAlign w:val="center"/>
          </w:tcPr>
          <w:p w14:paraId="11B41D6F"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0663CA7D" w14:textId="77777777" w:rsidTr="006D624A">
        <w:trPr>
          <w:cantSplit/>
          <w:trHeight w:val="1003"/>
        </w:trPr>
        <w:tc>
          <w:tcPr>
            <w:tcW w:w="567" w:type="dxa"/>
            <w:tcBorders>
              <w:top w:val="single" w:sz="4" w:space="0" w:color="auto"/>
              <w:left w:val="single" w:sz="4" w:space="0" w:color="auto"/>
              <w:bottom w:val="single" w:sz="4" w:space="0" w:color="auto"/>
              <w:right w:val="single" w:sz="4" w:space="0" w:color="auto"/>
            </w:tcBorders>
          </w:tcPr>
          <w:p w14:paraId="52C96A32"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3FBDBCE" w14:textId="77777777" w:rsidR="00AD6592" w:rsidRPr="005D1CE4" w:rsidRDefault="00AD6592" w:rsidP="00D448E7">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行政院主計總處函為107年度中央政府總預算決議，檢送部分機關動支第二預備金後賸餘過多專案報告案。</w:t>
            </w:r>
          </w:p>
        </w:tc>
        <w:tc>
          <w:tcPr>
            <w:tcW w:w="2835" w:type="dxa"/>
            <w:tcBorders>
              <w:top w:val="single" w:sz="4" w:space="0" w:color="auto"/>
              <w:left w:val="single" w:sz="4" w:space="0" w:color="auto"/>
              <w:bottom w:val="single" w:sz="4" w:space="0" w:color="auto"/>
              <w:right w:val="single" w:sz="4" w:space="0" w:color="auto"/>
            </w:tcBorders>
          </w:tcPr>
          <w:p w14:paraId="402C26EE"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第9屆第5會期第13次院會（107.5.18）決定：「交財政委員會審查」</w:t>
            </w:r>
          </w:p>
        </w:tc>
        <w:tc>
          <w:tcPr>
            <w:tcW w:w="1842" w:type="dxa"/>
            <w:vMerge/>
            <w:tcBorders>
              <w:left w:val="single" w:sz="4" w:space="0" w:color="auto"/>
              <w:right w:val="single" w:sz="4" w:space="0" w:color="auto"/>
            </w:tcBorders>
            <w:vAlign w:val="center"/>
          </w:tcPr>
          <w:p w14:paraId="78DE6208"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316E4234" w14:textId="77777777" w:rsidTr="00D448E7">
        <w:trPr>
          <w:cantSplit/>
          <w:trHeight w:val="1003"/>
        </w:trPr>
        <w:tc>
          <w:tcPr>
            <w:tcW w:w="567" w:type="dxa"/>
            <w:tcBorders>
              <w:top w:val="single" w:sz="4" w:space="0" w:color="auto"/>
              <w:left w:val="single" w:sz="4" w:space="0" w:color="auto"/>
              <w:bottom w:val="single" w:sz="4" w:space="0" w:color="auto"/>
              <w:right w:val="single" w:sz="4" w:space="0" w:color="auto"/>
            </w:tcBorders>
          </w:tcPr>
          <w:p w14:paraId="3D5BE15F"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8E1C9B0" w14:textId="77777777" w:rsidR="00AD6592" w:rsidRPr="005D1CE4" w:rsidRDefault="00AD6592" w:rsidP="00D448E7">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行政院主計總處函為107年度中央政府總預算決議，檢送部分機關編列年度預算時未覈實估列或漏列經費致動支第二預備金專案報告案。</w:t>
            </w:r>
          </w:p>
        </w:tc>
        <w:tc>
          <w:tcPr>
            <w:tcW w:w="2835" w:type="dxa"/>
            <w:tcBorders>
              <w:top w:val="single" w:sz="4" w:space="0" w:color="auto"/>
              <w:left w:val="single" w:sz="4" w:space="0" w:color="auto"/>
              <w:bottom w:val="single" w:sz="4" w:space="0" w:color="auto"/>
              <w:right w:val="single" w:sz="4" w:space="0" w:color="auto"/>
            </w:tcBorders>
          </w:tcPr>
          <w:p w14:paraId="5903260D"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842" w:type="dxa"/>
            <w:vMerge/>
            <w:tcBorders>
              <w:left w:val="single" w:sz="4" w:space="0" w:color="auto"/>
              <w:right w:val="single" w:sz="4" w:space="0" w:color="auto"/>
            </w:tcBorders>
            <w:vAlign w:val="center"/>
          </w:tcPr>
          <w:p w14:paraId="68D794A4"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16281DDF" w14:textId="77777777" w:rsidTr="00D448E7">
        <w:trPr>
          <w:cantSplit/>
          <w:trHeight w:val="1003"/>
        </w:trPr>
        <w:tc>
          <w:tcPr>
            <w:tcW w:w="567" w:type="dxa"/>
            <w:tcBorders>
              <w:top w:val="single" w:sz="4" w:space="0" w:color="auto"/>
              <w:left w:val="single" w:sz="4" w:space="0" w:color="auto"/>
              <w:bottom w:val="single" w:sz="4" w:space="0" w:color="auto"/>
              <w:right w:val="single" w:sz="4" w:space="0" w:color="auto"/>
            </w:tcBorders>
          </w:tcPr>
          <w:p w14:paraId="6DEE8A92"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3470064" w14:textId="77777777" w:rsidR="00AD6592" w:rsidRPr="005D1CE4" w:rsidRDefault="00AD6592" w:rsidP="00D448E7">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行政院主計總處函為107年度中央政府總預算決議，檢送相同事由連年動支第二預備金專案報告案。</w:t>
            </w:r>
          </w:p>
        </w:tc>
        <w:tc>
          <w:tcPr>
            <w:tcW w:w="2835" w:type="dxa"/>
            <w:tcBorders>
              <w:top w:val="single" w:sz="4" w:space="0" w:color="auto"/>
              <w:left w:val="single" w:sz="4" w:space="0" w:color="auto"/>
              <w:bottom w:val="single" w:sz="4" w:space="0" w:color="auto"/>
              <w:right w:val="single" w:sz="4" w:space="0" w:color="auto"/>
            </w:tcBorders>
          </w:tcPr>
          <w:p w14:paraId="05E6F830"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842" w:type="dxa"/>
            <w:vMerge/>
            <w:tcBorders>
              <w:left w:val="single" w:sz="4" w:space="0" w:color="auto"/>
              <w:right w:val="single" w:sz="4" w:space="0" w:color="auto"/>
            </w:tcBorders>
            <w:vAlign w:val="center"/>
          </w:tcPr>
          <w:p w14:paraId="08CC06A8" w14:textId="77777777" w:rsidR="00AD6592" w:rsidRPr="00617F16" w:rsidRDefault="00AD6592" w:rsidP="00D448E7">
            <w:pPr>
              <w:spacing w:line="320" w:lineRule="exact"/>
              <w:jc w:val="center"/>
              <w:rPr>
                <w:rFonts w:ascii="標楷體" w:eastAsia="標楷體" w:hAnsi="標楷體"/>
                <w:szCs w:val="24"/>
              </w:rPr>
            </w:pPr>
          </w:p>
        </w:tc>
      </w:tr>
      <w:tr w:rsidR="00AD6592" w:rsidRPr="00617F16" w14:paraId="235B4F0D" w14:textId="77777777" w:rsidTr="00D448E7">
        <w:trPr>
          <w:cantSplit/>
          <w:trHeight w:val="1003"/>
        </w:trPr>
        <w:tc>
          <w:tcPr>
            <w:tcW w:w="567" w:type="dxa"/>
            <w:tcBorders>
              <w:top w:val="single" w:sz="4" w:space="0" w:color="auto"/>
              <w:left w:val="single" w:sz="4" w:space="0" w:color="auto"/>
              <w:bottom w:val="single" w:sz="4" w:space="0" w:color="auto"/>
              <w:right w:val="single" w:sz="4" w:space="0" w:color="auto"/>
            </w:tcBorders>
          </w:tcPr>
          <w:p w14:paraId="1C0EA864" w14:textId="77777777" w:rsidR="00AD6592" w:rsidRPr="00617F16" w:rsidRDefault="00AD6592" w:rsidP="00FC1482">
            <w:pPr>
              <w:numPr>
                <w:ilvl w:val="0"/>
                <w:numId w:val="49"/>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95EB687" w14:textId="77777777" w:rsidR="00AD6592" w:rsidRPr="005D1CE4" w:rsidRDefault="00AD6592" w:rsidP="00D448E7">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w:t>
            </w:r>
            <w:r w:rsidRPr="005D1CE4">
              <w:rPr>
                <w:rFonts w:ascii="標楷體" w:eastAsia="標楷體" w:hAnsi="標楷體"/>
                <w:szCs w:val="24"/>
              </w:rPr>
              <w:t>107</w:t>
            </w:r>
            <w:r w:rsidRPr="005D1CE4">
              <w:rPr>
                <w:rFonts w:ascii="標楷體" w:eastAsia="標楷體" w:hAnsi="標楷體" w:hint="eastAsia"/>
                <w:szCs w:val="24"/>
              </w:rPr>
              <w:t>年度中央政府總預算決議，檢送歲出第</w:t>
            </w:r>
            <w:r w:rsidRPr="005D1CE4">
              <w:rPr>
                <w:rFonts w:ascii="標楷體" w:eastAsia="標楷體" w:hAnsi="標楷體"/>
                <w:szCs w:val="24"/>
              </w:rPr>
              <w:t>29</w:t>
            </w:r>
            <w:r w:rsidRPr="005D1CE4">
              <w:rPr>
                <w:rFonts w:ascii="標楷體" w:eastAsia="標楷體" w:hAnsi="標楷體" w:hint="eastAsia"/>
                <w:szCs w:val="24"/>
              </w:rPr>
              <w:t>款第二預備金各機關預算保留已逾期限之計畫改善方案。</w:t>
            </w:r>
          </w:p>
        </w:tc>
        <w:tc>
          <w:tcPr>
            <w:tcW w:w="2835" w:type="dxa"/>
            <w:tcBorders>
              <w:top w:val="single" w:sz="4" w:space="0" w:color="auto"/>
              <w:left w:val="single" w:sz="4" w:space="0" w:color="auto"/>
              <w:bottom w:val="single" w:sz="4" w:space="0" w:color="auto"/>
              <w:right w:val="single" w:sz="4" w:space="0" w:color="auto"/>
            </w:tcBorders>
          </w:tcPr>
          <w:p w14:paraId="418D4DB5" w14:textId="77777777" w:rsidR="00AD6592" w:rsidRPr="005D1CE4" w:rsidRDefault="00AD6592" w:rsidP="00D448E7">
            <w:pPr>
              <w:spacing w:line="320" w:lineRule="exact"/>
              <w:jc w:val="both"/>
              <w:rPr>
                <w:rFonts w:ascii="標楷體" w:eastAsia="標楷體" w:hAnsi="標楷體"/>
                <w:szCs w:val="24"/>
              </w:rPr>
            </w:pPr>
            <w:r w:rsidRPr="005D1CE4">
              <w:rPr>
                <w:rFonts w:ascii="標楷體" w:eastAsia="標楷體" w:hAnsi="標楷體" w:hint="eastAsia"/>
                <w:szCs w:val="24"/>
              </w:rPr>
              <w:t>第9屆第5會期第14次院會（107.5.25）決定：「交財政委員會審查」</w:t>
            </w:r>
          </w:p>
        </w:tc>
        <w:tc>
          <w:tcPr>
            <w:tcW w:w="1842" w:type="dxa"/>
            <w:vMerge/>
            <w:tcBorders>
              <w:left w:val="single" w:sz="4" w:space="0" w:color="auto"/>
              <w:bottom w:val="single" w:sz="4" w:space="0" w:color="auto"/>
              <w:right w:val="single" w:sz="4" w:space="0" w:color="auto"/>
            </w:tcBorders>
            <w:vAlign w:val="center"/>
          </w:tcPr>
          <w:p w14:paraId="64EAEB8C" w14:textId="77777777" w:rsidR="00AD6592" w:rsidRPr="00617F16" w:rsidRDefault="00AD6592" w:rsidP="00D448E7">
            <w:pPr>
              <w:spacing w:line="320" w:lineRule="exact"/>
              <w:jc w:val="center"/>
              <w:rPr>
                <w:rFonts w:ascii="標楷體" w:eastAsia="標楷體" w:hAnsi="標楷體"/>
                <w:szCs w:val="24"/>
              </w:rPr>
            </w:pPr>
          </w:p>
        </w:tc>
      </w:tr>
    </w:tbl>
    <w:p w14:paraId="398D4582" w14:textId="77777777" w:rsidR="00D252F9" w:rsidRPr="00E42D49" w:rsidRDefault="00D252F9" w:rsidP="00E42D49"/>
    <w:sectPr w:rsidR="00D252F9" w:rsidRPr="00E42D49" w:rsidSect="00E42D49">
      <w:footerReference w:type="default" r:id="rId7"/>
      <w:type w:val="continuous"/>
      <w:pgSz w:w="11906" w:h="16838"/>
      <w:pgMar w:top="851" w:right="1134" w:bottom="1559" w:left="851" w:header="851" w:footer="992" w:gutter="0"/>
      <w:cols w:space="720"/>
      <w:docGrid w:type="lines" w:linePitch="136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CCB8FE" w14:textId="77777777" w:rsidR="00562861" w:rsidRDefault="00562861" w:rsidP="00CB7A7F">
      <w:r>
        <w:separator/>
      </w:r>
    </w:p>
  </w:endnote>
  <w:endnote w:type="continuationSeparator" w:id="0">
    <w:p w14:paraId="57A6FB48" w14:textId="77777777" w:rsidR="00562861" w:rsidRDefault="00562861" w:rsidP="00CB7A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Helvetica">
    <w:panose1 w:val="020B0604020202020204"/>
    <w:charset w:val="00"/>
    <w:family w:val="auto"/>
    <w:pitch w:val="variable"/>
    <w:sig w:usb0="E00002FF" w:usb1="5000785B" w:usb2="00000000" w:usb3="00000000" w:csb0="0000019F" w:csb1="00000000"/>
  </w:font>
  <w:font w:name="華康新特黑體">
    <w:panose1 w:val="02010609010101010101"/>
    <w:charset w:val="88"/>
    <w:family w:val="modern"/>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0534239"/>
      <w:docPartObj>
        <w:docPartGallery w:val="Page Numbers (Bottom of Page)"/>
        <w:docPartUnique/>
      </w:docPartObj>
    </w:sdtPr>
    <w:sdtEndPr/>
    <w:sdtContent>
      <w:p w14:paraId="428B192A" w14:textId="068F4DEC" w:rsidR="00CB7A7F" w:rsidRDefault="00CB7A7F">
        <w:pPr>
          <w:pStyle w:val="af7"/>
          <w:jc w:val="center"/>
        </w:pPr>
        <w:r>
          <w:fldChar w:fldCharType="begin"/>
        </w:r>
        <w:r>
          <w:instrText>PAGE   \* MERGEFORMAT</w:instrText>
        </w:r>
        <w:r>
          <w:fldChar w:fldCharType="separate"/>
        </w:r>
        <w:r w:rsidR="00C27E6D" w:rsidRPr="00C27E6D">
          <w:rPr>
            <w:noProof/>
            <w:lang w:val="zh-TW"/>
          </w:rPr>
          <w:t>1</w:t>
        </w:r>
        <w:r>
          <w:fldChar w:fldCharType="end"/>
        </w:r>
      </w:p>
    </w:sdtContent>
  </w:sdt>
  <w:p w14:paraId="6D513C7E" w14:textId="77777777" w:rsidR="00CB7A7F" w:rsidRDefault="00CB7A7F">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0FB8A2" w14:textId="77777777" w:rsidR="00562861" w:rsidRDefault="00562861" w:rsidP="00CB7A7F">
      <w:r>
        <w:separator/>
      </w:r>
    </w:p>
  </w:footnote>
  <w:footnote w:type="continuationSeparator" w:id="0">
    <w:p w14:paraId="4B2049A3" w14:textId="77777777" w:rsidR="00562861" w:rsidRDefault="00562861" w:rsidP="00CB7A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3E22DEB"/>
    <w:multiLevelType w:val="multilevel"/>
    <w:tmpl w:val="03E22DEB"/>
    <w:styleLink w:val="WWOutlineListStyle1219"/>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5"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6"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8"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0"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1"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1D79649B"/>
    <w:multiLevelType w:val="multilevel"/>
    <w:tmpl w:val="27EC41DF"/>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4"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6"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1"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2"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3"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4"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5"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6"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7"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8"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9" w15:restartNumberingAfterBreak="0">
    <w:nsid w:val="44E83EB7"/>
    <w:multiLevelType w:val="multilevel"/>
    <w:tmpl w:val="10F71427"/>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0"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1"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2"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35"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6"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7"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8"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39"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0"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1"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4"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6"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8" w15:restartNumberingAfterBreak="0">
    <w:nsid w:val="74FA5D89"/>
    <w:multiLevelType w:val="hybridMultilevel"/>
    <w:tmpl w:val="30B85402"/>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2"/>
  </w:num>
  <w:num w:numId="2">
    <w:abstractNumId w:val="45"/>
  </w:num>
  <w:num w:numId="3">
    <w:abstractNumId w:val="39"/>
  </w:num>
  <w:num w:numId="4">
    <w:abstractNumId w:val="33"/>
  </w:num>
  <w:num w:numId="5">
    <w:abstractNumId w:val="0"/>
  </w:num>
  <w:num w:numId="6">
    <w:abstractNumId w:val="17"/>
  </w:num>
  <w:num w:numId="7">
    <w:abstractNumId w:val="35"/>
  </w:num>
  <w:num w:numId="8">
    <w:abstractNumId w:val="26"/>
  </w:num>
  <w:num w:numId="9">
    <w:abstractNumId w:val="40"/>
  </w:num>
  <w:num w:numId="10">
    <w:abstractNumId w:val="16"/>
  </w:num>
  <w:num w:numId="11">
    <w:abstractNumId w:val="12"/>
  </w:num>
  <w:num w:numId="12">
    <w:abstractNumId w:val="43"/>
  </w:num>
  <w:num w:numId="13">
    <w:abstractNumId w:val="25"/>
  </w:num>
  <w:num w:numId="14">
    <w:abstractNumId w:val="9"/>
  </w:num>
  <w:num w:numId="15">
    <w:abstractNumId w:val="27"/>
  </w:num>
  <w:num w:numId="16">
    <w:abstractNumId w:val="21"/>
  </w:num>
  <w:num w:numId="17">
    <w:abstractNumId w:val="5"/>
  </w:num>
  <w:num w:numId="18">
    <w:abstractNumId w:val="15"/>
  </w:num>
  <w:num w:numId="19">
    <w:abstractNumId w:val="22"/>
  </w:num>
  <w:num w:numId="20">
    <w:abstractNumId w:val="44"/>
  </w:num>
  <w:num w:numId="21">
    <w:abstractNumId w:val="30"/>
  </w:num>
  <w:num w:numId="22">
    <w:abstractNumId w:val="20"/>
  </w:num>
  <w:num w:numId="23">
    <w:abstractNumId w:val="8"/>
  </w:num>
  <w:num w:numId="24">
    <w:abstractNumId w:val="24"/>
  </w:num>
  <w:num w:numId="25">
    <w:abstractNumId w:val="23"/>
  </w:num>
  <w:num w:numId="26">
    <w:abstractNumId w:val="11"/>
  </w:num>
  <w:num w:numId="27">
    <w:abstractNumId w:val="28"/>
  </w:num>
  <w:num w:numId="28">
    <w:abstractNumId w:val="1"/>
  </w:num>
  <w:num w:numId="29">
    <w:abstractNumId w:val="6"/>
  </w:num>
  <w:num w:numId="30">
    <w:abstractNumId w:val="47"/>
  </w:num>
  <w:num w:numId="31">
    <w:abstractNumId w:val="37"/>
  </w:num>
  <w:num w:numId="32">
    <w:abstractNumId w:val="50"/>
  </w:num>
  <w:num w:numId="33">
    <w:abstractNumId w:val="46"/>
  </w:num>
  <w:num w:numId="34">
    <w:abstractNumId w:val="3"/>
  </w:num>
  <w:num w:numId="35">
    <w:abstractNumId w:val="10"/>
  </w:num>
  <w:num w:numId="36">
    <w:abstractNumId w:val="32"/>
  </w:num>
  <w:num w:numId="37">
    <w:abstractNumId w:val="14"/>
  </w:num>
  <w:num w:numId="38">
    <w:abstractNumId w:val="31"/>
  </w:num>
  <w:num w:numId="39">
    <w:abstractNumId w:val="19"/>
  </w:num>
  <w:num w:numId="40">
    <w:abstractNumId w:val="34"/>
  </w:num>
  <w:num w:numId="41">
    <w:abstractNumId w:val="7"/>
  </w:num>
  <w:num w:numId="42">
    <w:abstractNumId w:val="38"/>
  </w:num>
  <w:num w:numId="43">
    <w:abstractNumId w:val="18"/>
  </w:num>
  <w:num w:numId="44">
    <w:abstractNumId w:val="36"/>
  </w:num>
  <w:num w:numId="45">
    <w:abstractNumId w:val="41"/>
  </w:num>
  <w:num w:numId="46">
    <w:abstractNumId w:val="49"/>
  </w:num>
  <w:num w:numId="47">
    <w:abstractNumId w:val="4"/>
  </w:num>
  <w:num w:numId="48">
    <w:abstractNumId w:val="29"/>
  </w:num>
  <w:num w:numId="49">
    <w:abstractNumId w:val="13"/>
  </w:num>
  <w:num w:numId="50">
    <w:abstractNumId w:val="42"/>
  </w:num>
  <w:num w:numId="51">
    <w:abstractNumId w:val="4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592"/>
    <w:rsid w:val="00562861"/>
    <w:rsid w:val="007605FE"/>
    <w:rsid w:val="00AD6592"/>
    <w:rsid w:val="00BA1D0D"/>
    <w:rsid w:val="00C27E6D"/>
    <w:rsid w:val="00CB7A7F"/>
    <w:rsid w:val="00D252F9"/>
    <w:rsid w:val="00E42D4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9C9FFC"/>
  <w15:chartTrackingRefBased/>
  <w15:docId w15:val="{4626FFEA-A245-4B2B-8FD4-B8A9C7747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qFormat/>
    <w:rsid w:val="00AD6592"/>
    <w:pPr>
      <w:keepNext/>
      <w:widowControl/>
      <w:autoSpaceDN w:val="0"/>
      <w:spacing w:before="180" w:after="180" w:line="720" w:lineRule="auto"/>
      <w:ind w:left="425" w:hanging="425"/>
      <w:outlineLvl w:val="0"/>
    </w:pPr>
    <w:rPr>
      <w:rFonts w:ascii="Arial" w:eastAsia="新細明體" w:hAnsi="Arial" w:cs="Times New Roman"/>
      <w:b/>
      <w:bCs/>
      <w:kern w:val="3"/>
      <w:sz w:val="52"/>
      <w:szCs w:val="52"/>
    </w:rPr>
  </w:style>
  <w:style w:type="paragraph" w:styleId="2">
    <w:name w:val="heading 2"/>
    <w:basedOn w:val="a"/>
    <w:next w:val="a"/>
    <w:link w:val="20"/>
    <w:qFormat/>
    <w:rsid w:val="00AD6592"/>
    <w:pPr>
      <w:keepNext/>
      <w:widowControl/>
      <w:autoSpaceDN w:val="0"/>
      <w:spacing w:line="720" w:lineRule="auto"/>
      <w:ind w:left="927" w:hanging="567"/>
      <w:outlineLvl w:val="1"/>
    </w:pPr>
    <w:rPr>
      <w:rFonts w:ascii="Arial" w:eastAsia="新細明體" w:hAnsi="Arial" w:cs="Times New Roman"/>
      <w:b/>
      <w:bCs/>
      <w:kern w:val="3"/>
      <w:sz w:val="48"/>
      <w:szCs w:val="48"/>
    </w:rPr>
  </w:style>
  <w:style w:type="paragraph" w:styleId="3">
    <w:name w:val="heading 3"/>
    <w:aliases w:val="標題 3 字元 字元 字元,標題 31"/>
    <w:basedOn w:val="a"/>
    <w:next w:val="a"/>
    <w:link w:val="30"/>
    <w:qFormat/>
    <w:rsid w:val="00AD6592"/>
    <w:pPr>
      <w:keepNext/>
      <w:widowControl/>
      <w:autoSpaceDN w:val="0"/>
      <w:spacing w:line="480" w:lineRule="exact"/>
      <w:jc w:val="both"/>
      <w:outlineLvl w:val="2"/>
    </w:pPr>
    <w:rPr>
      <w:rFonts w:ascii="標楷體" w:eastAsia="標楷體" w:hAnsi="標楷體" w:cs="Times New Roman"/>
      <w:b/>
      <w:bCs/>
      <w:kern w:val="3"/>
      <w:sz w:val="32"/>
      <w:szCs w:val="32"/>
    </w:rPr>
  </w:style>
  <w:style w:type="paragraph" w:styleId="4">
    <w:name w:val="heading 4"/>
    <w:basedOn w:val="a"/>
    <w:next w:val="a"/>
    <w:link w:val="40"/>
    <w:qFormat/>
    <w:rsid w:val="00AD6592"/>
    <w:pPr>
      <w:keepNext/>
      <w:widowControl/>
      <w:autoSpaceDN w:val="0"/>
      <w:spacing w:line="720" w:lineRule="auto"/>
      <w:outlineLvl w:val="3"/>
    </w:pPr>
    <w:rPr>
      <w:rFonts w:ascii="Arial" w:eastAsia="新細明體" w:hAnsi="Arial" w:cs="Times New Roman"/>
      <w:kern w:val="3"/>
      <w:sz w:val="36"/>
      <w:szCs w:val="36"/>
    </w:rPr>
  </w:style>
  <w:style w:type="paragraph" w:styleId="5">
    <w:name w:val="heading 5"/>
    <w:basedOn w:val="a"/>
    <w:next w:val="a"/>
    <w:link w:val="50"/>
    <w:qFormat/>
    <w:rsid w:val="00AD6592"/>
    <w:pPr>
      <w:keepNext/>
      <w:widowControl/>
      <w:autoSpaceDN w:val="0"/>
      <w:spacing w:line="720" w:lineRule="auto"/>
      <w:outlineLvl w:val="4"/>
    </w:pPr>
    <w:rPr>
      <w:rFonts w:ascii="Arial" w:eastAsia="新細明體" w:hAnsi="Arial" w:cs="Times New Roman"/>
      <w:b/>
      <w:bCs/>
      <w:kern w:val="3"/>
      <w:sz w:val="36"/>
      <w:szCs w:val="36"/>
    </w:rPr>
  </w:style>
  <w:style w:type="paragraph" w:styleId="6">
    <w:name w:val="heading 6"/>
    <w:basedOn w:val="a"/>
    <w:next w:val="a"/>
    <w:link w:val="60"/>
    <w:qFormat/>
    <w:rsid w:val="00AD6592"/>
    <w:pPr>
      <w:keepNext/>
      <w:widowControl/>
      <w:autoSpaceDN w:val="0"/>
      <w:spacing w:line="720" w:lineRule="auto"/>
      <w:outlineLvl w:val="5"/>
    </w:pPr>
    <w:rPr>
      <w:rFonts w:ascii="Arial" w:eastAsia="新細明體" w:hAnsi="Arial" w:cs="Times New Roman"/>
      <w:kern w:val="3"/>
      <w:sz w:val="36"/>
      <w:szCs w:val="36"/>
    </w:rPr>
  </w:style>
  <w:style w:type="paragraph" w:styleId="7">
    <w:name w:val="heading 7"/>
    <w:basedOn w:val="a"/>
    <w:next w:val="a"/>
    <w:link w:val="70"/>
    <w:qFormat/>
    <w:rsid w:val="00AD6592"/>
    <w:pPr>
      <w:keepNext/>
      <w:widowControl/>
      <w:autoSpaceDN w:val="0"/>
      <w:spacing w:line="720" w:lineRule="auto"/>
      <w:outlineLvl w:val="6"/>
    </w:pPr>
    <w:rPr>
      <w:rFonts w:ascii="Arial" w:eastAsia="新細明體" w:hAnsi="Arial" w:cs="Times New Roman"/>
      <w:b/>
      <w:bCs/>
      <w:kern w:val="3"/>
      <w:sz w:val="36"/>
      <w:szCs w:val="36"/>
    </w:rPr>
  </w:style>
  <w:style w:type="paragraph" w:styleId="8">
    <w:name w:val="heading 8"/>
    <w:basedOn w:val="a"/>
    <w:next w:val="a"/>
    <w:link w:val="80"/>
    <w:qFormat/>
    <w:rsid w:val="00AD6592"/>
    <w:pPr>
      <w:keepNext/>
      <w:widowControl/>
      <w:autoSpaceDN w:val="0"/>
      <w:spacing w:line="720" w:lineRule="auto"/>
      <w:outlineLvl w:val="7"/>
    </w:pPr>
    <w:rPr>
      <w:rFonts w:ascii="Arial" w:eastAsia="新細明體" w:hAnsi="Arial" w:cs="Times New Roman"/>
      <w:kern w:val="3"/>
      <w:sz w:val="36"/>
      <w:szCs w:val="36"/>
    </w:rPr>
  </w:style>
  <w:style w:type="paragraph" w:styleId="9">
    <w:name w:val="heading 9"/>
    <w:basedOn w:val="a"/>
    <w:next w:val="a"/>
    <w:link w:val="90"/>
    <w:qFormat/>
    <w:rsid w:val="00AD6592"/>
    <w:pPr>
      <w:keepNext/>
      <w:widowControl/>
      <w:autoSpaceDN w:val="0"/>
      <w:spacing w:line="720" w:lineRule="auto"/>
      <w:outlineLvl w:val="8"/>
    </w:pPr>
    <w:rPr>
      <w:rFonts w:ascii="Arial" w:eastAsia="新細明體" w:hAnsi="Arial" w:cs="Times New Roman"/>
      <w:kern w:val="3"/>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rsid w:val="00AD6592"/>
    <w:rPr>
      <w:rFonts w:ascii="Arial" w:eastAsia="新細明體" w:hAnsi="Arial" w:cs="Times New Roman"/>
      <w:b/>
      <w:bCs/>
      <w:kern w:val="3"/>
      <w:sz w:val="52"/>
      <w:szCs w:val="52"/>
    </w:rPr>
  </w:style>
  <w:style w:type="character" w:customStyle="1" w:styleId="20">
    <w:name w:val="標題 2 字元"/>
    <w:link w:val="2"/>
    <w:rsid w:val="00AD6592"/>
    <w:rPr>
      <w:rFonts w:ascii="Arial" w:eastAsia="新細明體" w:hAnsi="Arial" w:cs="Times New Roman"/>
      <w:b/>
      <w:bCs/>
      <w:kern w:val="3"/>
      <w:sz w:val="48"/>
      <w:szCs w:val="48"/>
    </w:rPr>
  </w:style>
  <w:style w:type="character" w:customStyle="1" w:styleId="30">
    <w:name w:val="標題 3 字元"/>
    <w:aliases w:val="標題 3 字元 字元 字元 字元,標題 31 字元"/>
    <w:link w:val="3"/>
    <w:rsid w:val="00AD6592"/>
    <w:rPr>
      <w:rFonts w:ascii="標楷體" w:eastAsia="標楷體" w:hAnsi="標楷體" w:cs="Times New Roman"/>
      <w:b/>
      <w:bCs/>
      <w:kern w:val="3"/>
      <w:sz w:val="32"/>
      <w:szCs w:val="32"/>
    </w:rPr>
  </w:style>
  <w:style w:type="character" w:customStyle="1" w:styleId="40">
    <w:name w:val="標題 4 字元"/>
    <w:link w:val="4"/>
    <w:rsid w:val="00AD6592"/>
    <w:rPr>
      <w:rFonts w:ascii="Arial" w:eastAsia="新細明體" w:hAnsi="Arial" w:cs="Times New Roman"/>
      <w:kern w:val="3"/>
      <w:sz w:val="36"/>
      <w:szCs w:val="36"/>
    </w:rPr>
  </w:style>
  <w:style w:type="character" w:customStyle="1" w:styleId="50">
    <w:name w:val="標題 5 字元"/>
    <w:link w:val="5"/>
    <w:rsid w:val="00AD6592"/>
    <w:rPr>
      <w:rFonts w:ascii="Arial" w:eastAsia="新細明體" w:hAnsi="Arial" w:cs="Times New Roman"/>
      <w:b/>
      <w:bCs/>
      <w:kern w:val="3"/>
      <w:sz w:val="36"/>
      <w:szCs w:val="36"/>
    </w:rPr>
  </w:style>
  <w:style w:type="character" w:customStyle="1" w:styleId="60">
    <w:name w:val="標題 6 字元"/>
    <w:link w:val="6"/>
    <w:rsid w:val="00AD6592"/>
    <w:rPr>
      <w:rFonts w:ascii="Arial" w:eastAsia="新細明體" w:hAnsi="Arial" w:cs="Times New Roman"/>
      <w:kern w:val="3"/>
      <w:sz w:val="36"/>
      <w:szCs w:val="36"/>
    </w:rPr>
  </w:style>
  <w:style w:type="character" w:customStyle="1" w:styleId="70">
    <w:name w:val="標題 7 字元"/>
    <w:link w:val="7"/>
    <w:rsid w:val="00AD6592"/>
    <w:rPr>
      <w:rFonts w:ascii="Arial" w:eastAsia="新細明體" w:hAnsi="Arial" w:cs="Times New Roman"/>
      <w:b/>
      <w:bCs/>
      <w:kern w:val="3"/>
      <w:sz w:val="36"/>
      <w:szCs w:val="36"/>
    </w:rPr>
  </w:style>
  <w:style w:type="character" w:customStyle="1" w:styleId="80">
    <w:name w:val="標題 8 字元"/>
    <w:link w:val="8"/>
    <w:rsid w:val="00AD6592"/>
    <w:rPr>
      <w:rFonts w:ascii="Arial" w:eastAsia="新細明體" w:hAnsi="Arial" w:cs="Times New Roman"/>
      <w:kern w:val="3"/>
      <w:sz w:val="36"/>
      <w:szCs w:val="36"/>
    </w:rPr>
  </w:style>
  <w:style w:type="character" w:customStyle="1" w:styleId="90">
    <w:name w:val="標題 9 字元"/>
    <w:link w:val="9"/>
    <w:rsid w:val="00AD6592"/>
    <w:rPr>
      <w:rFonts w:ascii="Arial" w:eastAsia="新細明體" w:hAnsi="Arial" w:cs="Times New Roman"/>
      <w:kern w:val="3"/>
      <w:sz w:val="36"/>
      <w:szCs w:val="36"/>
    </w:rPr>
  </w:style>
  <w:style w:type="paragraph" w:styleId="a3">
    <w:name w:val="Balloon Text"/>
    <w:basedOn w:val="a"/>
    <w:link w:val="a4"/>
    <w:rsid w:val="00AD6592"/>
    <w:pPr>
      <w:widowControl/>
      <w:autoSpaceDN w:val="0"/>
      <w:textAlignment w:val="baseline"/>
    </w:pPr>
    <w:rPr>
      <w:rFonts w:ascii="Cambria" w:eastAsia="新細明體" w:hAnsi="Cambria" w:cs="Times New Roman"/>
      <w:kern w:val="3"/>
      <w:sz w:val="18"/>
      <w:szCs w:val="18"/>
    </w:rPr>
  </w:style>
  <w:style w:type="character" w:customStyle="1" w:styleId="a4">
    <w:name w:val="註解方塊文字 字元"/>
    <w:link w:val="a3"/>
    <w:rsid w:val="00AD6592"/>
    <w:rPr>
      <w:rFonts w:ascii="Cambria" w:eastAsia="新細明體" w:hAnsi="Cambria" w:cs="Times New Roman"/>
      <w:kern w:val="3"/>
      <w:sz w:val="18"/>
      <w:szCs w:val="18"/>
    </w:rPr>
  </w:style>
  <w:style w:type="paragraph" w:styleId="a5">
    <w:name w:val="Block Text"/>
    <w:basedOn w:val="a"/>
    <w:rsid w:val="00AD6592"/>
    <w:pPr>
      <w:widowControl/>
      <w:tabs>
        <w:tab w:val="left" w:pos="2885"/>
      </w:tabs>
      <w:autoSpaceDN w:val="0"/>
      <w:snapToGrid w:val="0"/>
      <w:spacing w:line="400" w:lineRule="exact"/>
      <w:ind w:left="2" w:right="24" w:firstLine="24"/>
      <w:jc w:val="both"/>
    </w:pPr>
    <w:rPr>
      <w:rFonts w:ascii="標楷體" w:eastAsia="標楷體" w:hAnsi="標楷體" w:cs="Times New Roman"/>
      <w:color w:val="000000"/>
      <w:kern w:val="3"/>
      <w:szCs w:val="28"/>
    </w:rPr>
  </w:style>
  <w:style w:type="paragraph" w:styleId="a6">
    <w:name w:val="Body Text"/>
    <w:basedOn w:val="a"/>
    <w:link w:val="a7"/>
    <w:rsid w:val="00AD6592"/>
    <w:pPr>
      <w:widowControl/>
      <w:autoSpaceDN w:val="0"/>
      <w:spacing w:after="120"/>
    </w:pPr>
    <w:rPr>
      <w:rFonts w:ascii="Times New Roman" w:eastAsia="新細明體" w:hAnsi="Times New Roman" w:cs="Times New Roman"/>
      <w:kern w:val="3"/>
      <w:szCs w:val="24"/>
    </w:rPr>
  </w:style>
  <w:style w:type="character" w:customStyle="1" w:styleId="a7">
    <w:name w:val="本文 字元"/>
    <w:link w:val="a6"/>
    <w:rsid w:val="00AD6592"/>
    <w:rPr>
      <w:rFonts w:ascii="Times New Roman" w:eastAsia="新細明體" w:hAnsi="Times New Roman" w:cs="Times New Roman"/>
      <w:kern w:val="3"/>
      <w:szCs w:val="24"/>
    </w:rPr>
  </w:style>
  <w:style w:type="paragraph" w:styleId="21">
    <w:name w:val="Body Text 2"/>
    <w:basedOn w:val="a"/>
    <w:link w:val="22"/>
    <w:rsid w:val="00AD6592"/>
    <w:pPr>
      <w:widowControl/>
      <w:autoSpaceDN w:val="0"/>
      <w:spacing w:after="120" w:line="480" w:lineRule="auto"/>
    </w:pPr>
    <w:rPr>
      <w:rFonts w:ascii="Times New Roman" w:eastAsia="新細明體" w:hAnsi="Times New Roman" w:cs="Times New Roman"/>
      <w:kern w:val="3"/>
      <w:szCs w:val="24"/>
    </w:rPr>
  </w:style>
  <w:style w:type="character" w:customStyle="1" w:styleId="22">
    <w:name w:val="本文 2 字元"/>
    <w:link w:val="21"/>
    <w:rsid w:val="00AD6592"/>
    <w:rPr>
      <w:rFonts w:ascii="Times New Roman" w:eastAsia="新細明體" w:hAnsi="Times New Roman" w:cs="Times New Roman"/>
      <w:kern w:val="3"/>
      <w:szCs w:val="24"/>
    </w:rPr>
  </w:style>
  <w:style w:type="paragraph" w:styleId="31">
    <w:name w:val="Body Text 3"/>
    <w:basedOn w:val="a"/>
    <w:link w:val="32"/>
    <w:rsid w:val="00AD6592"/>
    <w:pPr>
      <w:widowControl/>
      <w:autoSpaceDN w:val="0"/>
      <w:spacing w:after="120"/>
    </w:pPr>
    <w:rPr>
      <w:rFonts w:ascii="Times New Roman" w:eastAsia="新細明體" w:hAnsi="Times New Roman" w:cs="Times New Roman"/>
      <w:kern w:val="3"/>
      <w:sz w:val="16"/>
      <w:szCs w:val="16"/>
    </w:rPr>
  </w:style>
  <w:style w:type="character" w:customStyle="1" w:styleId="32">
    <w:name w:val="本文 3 字元"/>
    <w:link w:val="31"/>
    <w:rsid w:val="00AD6592"/>
    <w:rPr>
      <w:rFonts w:ascii="Times New Roman" w:eastAsia="新細明體" w:hAnsi="Times New Roman" w:cs="Times New Roman"/>
      <w:kern w:val="3"/>
      <w:sz w:val="16"/>
      <w:szCs w:val="16"/>
    </w:rPr>
  </w:style>
  <w:style w:type="paragraph" w:styleId="a8">
    <w:name w:val="Body Text Indent"/>
    <w:basedOn w:val="a"/>
    <w:link w:val="a9"/>
    <w:rsid w:val="00AD6592"/>
    <w:pPr>
      <w:widowControl/>
      <w:autoSpaceDN w:val="0"/>
      <w:spacing w:after="120"/>
      <w:ind w:left="480"/>
    </w:pPr>
    <w:rPr>
      <w:rFonts w:ascii="Times New Roman" w:eastAsia="新細明體" w:hAnsi="Times New Roman" w:cs="Times New Roman"/>
      <w:kern w:val="3"/>
      <w:szCs w:val="24"/>
    </w:rPr>
  </w:style>
  <w:style w:type="character" w:customStyle="1" w:styleId="a9">
    <w:name w:val="本文縮排 字元"/>
    <w:link w:val="a8"/>
    <w:rsid w:val="00AD6592"/>
    <w:rPr>
      <w:rFonts w:ascii="Times New Roman" w:eastAsia="新細明體" w:hAnsi="Times New Roman" w:cs="Times New Roman"/>
      <w:kern w:val="3"/>
      <w:szCs w:val="24"/>
    </w:rPr>
  </w:style>
  <w:style w:type="paragraph" w:styleId="23">
    <w:name w:val="Body Text Indent 2"/>
    <w:basedOn w:val="a"/>
    <w:link w:val="24"/>
    <w:rsid w:val="00AD6592"/>
    <w:pPr>
      <w:widowControl/>
      <w:autoSpaceDN w:val="0"/>
      <w:snapToGrid w:val="0"/>
      <w:spacing w:line="140" w:lineRule="atLeast"/>
      <w:ind w:left="643" w:hanging="643"/>
    </w:pPr>
    <w:rPr>
      <w:rFonts w:ascii="標楷體" w:eastAsia="標楷體" w:hAnsi="標楷體" w:cs="Times New Roman"/>
      <w:kern w:val="3"/>
      <w:sz w:val="32"/>
      <w:szCs w:val="24"/>
    </w:rPr>
  </w:style>
  <w:style w:type="character" w:customStyle="1" w:styleId="24">
    <w:name w:val="本文縮排 2 字元"/>
    <w:link w:val="23"/>
    <w:rsid w:val="00AD6592"/>
    <w:rPr>
      <w:rFonts w:ascii="標楷體" w:eastAsia="標楷體" w:hAnsi="標楷體" w:cs="Times New Roman"/>
      <w:kern w:val="3"/>
      <w:sz w:val="32"/>
      <w:szCs w:val="24"/>
    </w:rPr>
  </w:style>
  <w:style w:type="paragraph" w:styleId="33">
    <w:name w:val="Body Text Indent 3"/>
    <w:basedOn w:val="a"/>
    <w:link w:val="34"/>
    <w:rsid w:val="00AD6592"/>
    <w:pPr>
      <w:widowControl/>
      <w:autoSpaceDN w:val="0"/>
      <w:snapToGrid w:val="0"/>
      <w:spacing w:line="360" w:lineRule="exact"/>
      <w:ind w:left="1078" w:hanging="1078"/>
    </w:pPr>
    <w:rPr>
      <w:rFonts w:ascii="標楷體" w:eastAsia="標楷體" w:hAnsi="標楷體" w:cs="Times New Roman"/>
      <w:kern w:val="3"/>
      <w:sz w:val="32"/>
      <w:szCs w:val="32"/>
    </w:rPr>
  </w:style>
  <w:style w:type="character" w:customStyle="1" w:styleId="34">
    <w:name w:val="本文縮排 3 字元"/>
    <w:link w:val="33"/>
    <w:rsid w:val="00AD6592"/>
    <w:rPr>
      <w:rFonts w:ascii="標楷體" w:eastAsia="標楷體" w:hAnsi="標楷體" w:cs="Times New Roman"/>
      <w:kern w:val="3"/>
      <w:sz w:val="32"/>
      <w:szCs w:val="32"/>
    </w:rPr>
  </w:style>
  <w:style w:type="paragraph" w:styleId="aa">
    <w:name w:val="caption"/>
    <w:basedOn w:val="a"/>
    <w:next w:val="a"/>
    <w:uiPriority w:val="35"/>
    <w:qFormat/>
    <w:rsid w:val="00AD6592"/>
    <w:pPr>
      <w:widowControl/>
    </w:pPr>
    <w:rPr>
      <w:rFonts w:ascii="標楷體" w:eastAsia="標楷體" w:hAnsi="標楷體" w:cs="Times New Roman"/>
      <w:sz w:val="20"/>
      <w:szCs w:val="20"/>
    </w:rPr>
  </w:style>
  <w:style w:type="paragraph" w:styleId="ab">
    <w:name w:val="Closing"/>
    <w:basedOn w:val="a"/>
    <w:link w:val="ac"/>
    <w:rsid w:val="00AD6592"/>
    <w:pPr>
      <w:widowControl/>
      <w:autoSpaceDN w:val="0"/>
      <w:ind w:left="100"/>
    </w:pPr>
    <w:rPr>
      <w:rFonts w:ascii="標楷體" w:eastAsia="標楷體" w:hAnsi="標楷體" w:cs="Times New Roman"/>
      <w:bCs/>
      <w:spacing w:val="-26"/>
      <w:kern w:val="3"/>
      <w:sz w:val="26"/>
      <w:szCs w:val="20"/>
    </w:rPr>
  </w:style>
  <w:style w:type="character" w:customStyle="1" w:styleId="ac">
    <w:name w:val="結語 字元"/>
    <w:link w:val="ab"/>
    <w:rsid w:val="00AD6592"/>
    <w:rPr>
      <w:rFonts w:ascii="標楷體" w:eastAsia="標楷體" w:hAnsi="標楷體" w:cs="Times New Roman"/>
      <w:bCs/>
      <w:spacing w:val="-26"/>
      <w:kern w:val="3"/>
      <w:sz w:val="26"/>
      <w:szCs w:val="20"/>
    </w:rPr>
  </w:style>
  <w:style w:type="character" w:styleId="ad">
    <w:name w:val="annotation reference"/>
    <w:rsid w:val="00AD6592"/>
    <w:rPr>
      <w:sz w:val="18"/>
      <w:szCs w:val="18"/>
    </w:rPr>
  </w:style>
  <w:style w:type="paragraph" w:styleId="ae">
    <w:name w:val="annotation text"/>
    <w:basedOn w:val="a"/>
    <w:link w:val="af"/>
    <w:rsid w:val="00AD6592"/>
    <w:pPr>
      <w:widowControl/>
      <w:autoSpaceDN w:val="0"/>
    </w:pPr>
    <w:rPr>
      <w:rFonts w:ascii="Times New Roman" w:eastAsia="新細明體" w:hAnsi="Times New Roman" w:cs="Times New Roman"/>
      <w:kern w:val="3"/>
      <w:szCs w:val="24"/>
    </w:rPr>
  </w:style>
  <w:style w:type="character" w:customStyle="1" w:styleId="af">
    <w:name w:val="註解文字 字元"/>
    <w:link w:val="ae"/>
    <w:rsid w:val="00AD6592"/>
    <w:rPr>
      <w:rFonts w:ascii="Times New Roman" w:eastAsia="新細明體" w:hAnsi="Times New Roman" w:cs="Times New Roman"/>
      <w:kern w:val="3"/>
      <w:szCs w:val="24"/>
    </w:rPr>
  </w:style>
  <w:style w:type="paragraph" w:styleId="af0">
    <w:name w:val="annotation subject"/>
    <w:basedOn w:val="ae"/>
    <w:next w:val="ae"/>
    <w:link w:val="af1"/>
    <w:rsid w:val="00AD6592"/>
    <w:rPr>
      <w:b/>
      <w:bCs/>
    </w:rPr>
  </w:style>
  <w:style w:type="character" w:customStyle="1" w:styleId="af1">
    <w:name w:val="註解主旨 字元"/>
    <w:link w:val="af0"/>
    <w:rsid w:val="00AD6592"/>
    <w:rPr>
      <w:rFonts w:ascii="Times New Roman" w:eastAsia="新細明體" w:hAnsi="Times New Roman" w:cs="Times New Roman"/>
      <w:b/>
      <w:bCs/>
      <w:kern w:val="3"/>
      <w:szCs w:val="24"/>
    </w:rPr>
  </w:style>
  <w:style w:type="paragraph" w:styleId="af2">
    <w:name w:val="Date"/>
    <w:basedOn w:val="a"/>
    <w:next w:val="a"/>
    <w:link w:val="af3"/>
    <w:rsid w:val="00AD6592"/>
    <w:pPr>
      <w:widowControl/>
      <w:autoSpaceDN w:val="0"/>
      <w:jc w:val="right"/>
    </w:pPr>
    <w:rPr>
      <w:rFonts w:ascii="Times New Roman" w:eastAsia="新細明體" w:hAnsi="Times New Roman" w:cs="Times New Roman"/>
      <w:kern w:val="3"/>
      <w:szCs w:val="24"/>
    </w:rPr>
  </w:style>
  <w:style w:type="character" w:customStyle="1" w:styleId="af3">
    <w:name w:val="日期 字元"/>
    <w:link w:val="af2"/>
    <w:rsid w:val="00AD6592"/>
    <w:rPr>
      <w:rFonts w:ascii="Times New Roman" w:eastAsia="新細明體" w:hAnsi="Times New Roman" w:cs="Times New Roman"/>
      <w:kern w:val="3"/>
      <w:szCs w:val="24"/>
    </w:rPr>
  </w:style>
  <w:style w:type="paragraph" w:styleId="af4">
    <w:name w:val="Document Map"/>
    <w:basedOn w:val="a"/>
    <w:link w:val="af5"/>
    <w:rsid w:val="00AD6592"/>
    <w:pPr>
      <w:widowControl/>
      <w:shd w:val="clear" w:color="auto" w:fill="000080"/>
      <w:autoSpaceDN w:val="0"/>
    </w:pPr>
    <w:rPr>
      <w:rFonts w:ascii="Arial" w:eastAsia="新細明體" w:hAnsi="Arial" w:cs="Times New Roman"/>
      <w:kern w:val="3"/>
      <w:szCs w:val="24"/>
    </w:rPr>
  </w:style>
  <w:style w:type="character" w:customStyle="1" w:styleId="af5">
    <w:name w:val="文件引導模式 字元"/>
    <w:link w:val="af4"/>
    <w:rsid w:val="00AD6592"/>
    <w:rPr>
      <w:rFonts w:ascii="Arial" w:eastAsia="新細明體" w:hAnsi="Arial" w:cs="Times New Roman"/>
      <w:kern w:val="3"/>
      <w:szCs w:val="24"/>
      <w:shd w:val="clear" w:color="auto" w:fill="000080"/>
    </w:rPr>
  </w:style>
  <w:style w:type="character" w:styleId="af6">
    <w:name w:val="FollowedHyperlink"/>
    <w:rsid w:val="00AD6592"/>
    <w:rPr>
      <w:color w:val="800080"/>
      <w:u w:val="single"/>
    </w:rPr>
  </w:style>
  <w:style w:type="paragraph" w:styleId="af7">
    <w:name w:val="footer"/>
    <w:basedOn w:val="a"/>
    <w:link w:val="af8"/>
    <w:uiPriority w:val="99"/>
    <w:rsid w:val="00AD6592"/>
    <w:pPr>
      <w:widowControl/>
      <w:tabs>
        <w:tab w:val="center" w:pos="4153"/>
        <w:tab w:val="right" w:pos="8306"/>
      </w:tabs>
      <w:autoSpaceDN w:val="0"/>
      <w:snapToGrid w:val="0"/>
      <w:textAlignment w:val="baseline"/>
    </w:pPr>
    <w:rPr>
      <w:rFonts w:ascii="Calibri" w:eastAsia="新細明體" w:hAnsi="Calibri" w:cs="Times New Roman"/>
      <w:kern w:val="3"/>
      <w:sz w:val="20"/>
      <w:szCs w:val="20"/>
    </w:rPr>
  </w:style>
  <w:style w:type="character" w:customStyle="1" w:styleId="af8">
    <w:name w:val="頁尾 字元"/>
    <w:link w:val="af7"/>
    <w:uiPriority w:val="99"/>
    <w:rsid w:val="00AD6592"/>
    <w:rPr>
      <w:rFonts w:ascii="Calibri" w:eastAsia="新細明體" w:hAnsi="Calibri" w:cs="Times New Roman"/>
      <w:kern w:val="3"/>
      <w:sz w:val="20"/>
      <w:szCs w:val="20"/>
    </w:rPr>
  </w:style>
  <w:style w:type="paragraph" w:styleId="af9">
    <w:name w:val="header"/>
    <w:basedOn w:val="a"/>
    <w:link w:val="afa"/>
    <w:uiPriority w:val="99"/>
    <w:rsid w:val="00AD6592"/>
    <w:pPr>
      <w:widowControl/>
      <w:tabs>
        <w:tab w:val="center" w:pos="4153"/>
        <w:tab w:val="right" w:pos="8306"/>
      </w:tabs>
      <w:autoSpaceDN w:val="0"/>
      <w:snapToGrid w:val="0"/>
      <w:textAlignment w:val="baseline"/>
    </w:pPr>
    <w:rPr>
      <w:rFonts w:ascii="Calibri" w:eastAsia="新細明體" w:hAnsi="Calibri" w:cs="Times New Roman"/>
      <w:kern w:val="3"/>
      <w:sz w:val="20"/>
      <w:szCs w:val="20"/>
    </w:rPr>
  </w:style>
  <w:style w:type="character" w:customStyle="1" w:styleId="afa">
    <w:name w:val="頁首 字元"/>
    <w:link w:val="af9"/>
    <w:uiPriority w:val="99"/>
    <w:rsid w:val="00AD6592"/>
    <w:rPr>
      <w:rFonts w:ascii="Calibri" w:eastAsia="新細明體" w:hAnsi="Calibri" w:cs="Times New Roman"/>
      <w:kern w:val="3"/>
      <w:sz w:val="20"/>
      <w:szCs w:val="20"/>
    </w:rPr>
  </w:style>
  <w:style w:type="character" w:styleId="afb">
    <w:name w:val="Hyperlink"/>
    <w:rsid w:val="00AD6592"/>
    <w:rPr>
      <w:color w:val="0000FF"/>
      <w:u w:val="single"/>
    </w:rPr>
  </w:style>
  <w:style w:type="paragraph" w:styleId="11">
    <w:name w:val="index 1"/>
    <w:basedOn w:val="a"/>
    <w:next w:val="a"/>
    <w:rsid w:val="00AD6592"/>
    <w:pPr>
      <w:widowControl/>
      <w:autoSpaceDN w:val="0"/>
      <w:snapToGrid w:val="0"/>
      <w:spacing w:line="120" w:lineRule="atLeast"/>
    </w:pPr>
    <w:rPr>
      <w:rFonts w:ascii="標楷體" w:eastAsia="標楷體" w:hAnsi="標楷體" w:cs="Times New Roman"/>
      <w:color w:val="FF0000"/>
      <w:kern w:val="3"/>
      <w:szCs w:val="20"/>
    </w:rPr>
  </w:style>
  <w:style w:type="paragraph" w:styleId="afc">
    <w:name w:val="List"/>
    <w:basedOn w:val="a"/>
    <w:rsid w:val="00AD6592"/>
    <w:pPr>
      <w:widowControl/>
      <w:autoSpaceDN w:val="0"/>
      <w:ind w:left="100" w:hanging="200"/>
    </w:pPr>
    <w:rPr>
      <w:rFonts w:ascii="Times New Roman" w:eastAsia="新細明體" w:hAnsi="Times New Roman" w:cs="Times New Roman"/>
      <w:kern w:val="3"/>
      <w:szCs w:val="24"/>
    </w:rPr>
  </w:style>
  <w:style w:type="paragraph" w:styleId="25">
    <w:name w:val="List 2"/>
    <w:basedOn w:val="a"/>
    <w:rsid w:val="00AD6592"/>
    <w:pPr>
      <w:widowControl/>
      <w:autoSpaceDN w:val="0"/>
      <w:ind w:left="100" w:hanging="200"/>
    </w:pPr>
    <w:rPr>
      <w:rFonts w:ascii="Times New Roman" w:eastAsia="新細明體" w:hAnsi="Times New Roman" w:cs="Times New Roman"/>
      <w:kern w:val="3"/>
      <w:szCs w:val="24"/>
    </w:rPr>
  </w:style>
  <w:style w:type="paragraph" w:styleId="35">
    <w:name w:val="List 3"/>
    <w:basedOn w:val="a"/>
    <w:rsid w:val="00AD6592"/>
    <w:pPr>
      <w:widowControl/>
      <w:autoSpaceDN w:val="0"/>
      <w:ind w:left="100" w:hanging="200"/>
    </w:pPr>
    <w:rPr>
      <w:rFonts w:ascii="Times New Roman" w:eastAsia="新細明體" w:hAnsi="Times New Roman" w:cs="Times New Roman"/>
      <w:kern w:val="3"/>
      <w:szCs w:val="24"/>
    </w:rPr>
  </w:style>
  <w:style w:type="paragraph" w:styleId="41">
    <w:name w:val="List 4"/>
    <w:basedOn w:val="a"/>
    <w:rsid w:val="00AD6592"/>
    <w:pPr>
      <w:widowControl/>
      <w:autoSpaceDN w:val="0"/>
      <w:ind w:left="100" w:hanging="200"/>
    </w:pPr>
    <w:rPr>
      <w:rFonts w:ascii="Times New Roman" w:eastAsia="新細明體" w:hAnsi="Times New Roman" w:cs="Times New Roman"/>
      <w:kern w:val="3"/>
      <w:szCs w:val="24"/>
    </w:rPr>
  </w:style>
  <w:style w:type="paragraph" w:styleId="51">
    <w:name w:val="List 5"/>
    <w:basedOn w:val="a"/>
    <w:rsid w:val="00AD6592"/>
    <w:pPr>
      <w:widowControl/>
      <w:autoSpaceDN w:val="0"/>
      <w:ind w:left="100" w:hanging="200"/>
    </w:pPr>
    <w:rPr>
      <w:rFonts w:ascii="Times New Roman" w:eastAsia="新細明體" w:hAnsi="Times New Roman" w:cs="Times New Roman"/>
      <w:kern w:val="3"/>
      <w:szCs w:val="24"/>
    </w:rPr>
  </w:style>
  <w:style w:type="paragraph" w:styleId="Web">
    <w:name w:val="Normal (Web)"/>
    <w:basedOn w:val="a"/>
    <w:rsid w:val="00AD6592"/>
    <w:pPr>
      <w:widowControl/>
      <w:autoSpaceDN w:val="0"/>
      <w:spacing w:after="150" w:line="480" w:lineRule="auto"/>
      <w:jc w:val="both"/>
    </w:pPr>
    <w:rPr>
      <w:rFonts w:ascii="新細明體" w:eastAsia="新細明體" w:hAnsi="新細明體" w:cs="新細明體"/>
      <w:kern w:val="0"/>
      <w:sz w:val="29"/>
      <w:szCs w:val="29"/>
    </w:rPr>
  </w:style>
  <w:style w:type="paragraph" w:styleId="afd">
    <w:name w:val="Note Heading"/>
    <w:basedOn w:val="a"/>
    <w:next w:val="a"/>
    <w:link w:val="afe"/>
    <w:rsid w:val="00AD6592"/>
    <w:pPr>
      <w:widowControl/>
      <w:autoSpaceDN w:val="0"/>
      <w:jc w:val="center"/>
    </w:pPr>
    <w:rPr>
      <w:rFonts w:ascii="標楷體" w:eastAsia="標楷體" w:hAnsi="標楷體" w:cs="Times New Roman"/>
      <w:bCs/>
      <w:spacing w:val="-26"/>
      <w:kern w:val="3"/>
      <w:sz w:val="26"/>
      <w:szCs w:val="20"/>
    </w:rPr>
  </w:style>
  <w:style w:type="character" w:customStyle="1" w:styleId="afe">
    <w:name w:val="註釋標題 字元"/>
    <w:link w:val="afd"/>
    <w:rsid w:val="00AD6592"/>
    <w:rPr>
      <w:rFonts w:ascii="標楷體" w:eastAsia="標楷體" w:hAnsi="標楷體" w:cs="Times New Roman"/>
      <w:bCs/>
      <w:spacing w:val="-26"/>
      <w:kern w:val="3"/>
      <w:sz w:val="26"/>
      <w:szCs w:val="20"/>
    </w:rPr>
  </w:style>
  <w:style w:type="character" w:styleId="aff">
    <w:name w:val="page number"/>
    <w:rsid w:val="00AD6592"/>
  </w:style>
  <w:style w:type="paragraph" w:styleId="aff0">
    <w:name w:val="Plain Text"/>
    <w:basedOn w:val="a"/>
    <w:link w:val="aff1"/>
    <w:rsid w:val="00AD6592"/>
    <w:pPr>
      <w:widowControl/>
      <w:autoSpaceDN w:val="0"/>
    </w:pPr>
    <w:rPr>
      <w:rFonts w:ascii="細明體" w:eastAsia="細明體" w:hAnsi="細明體" w:cs="Courier New"/>
      <w:kern w:val="3"/>
      <w:szCs w:val="24"/>
    </w:rPr>
  </w:style>
  <w:style w:type="character" w:customStyle="1" w:styleId="aff1">
    <w:name w:val="純文字 字元"/>
    <w:link w:val="aff0"/>
    <w:rsid w:val="00AD6592"/>
    <w:rPr>
      <w:rFonts w:ascii="細明體" w:eastAsia="細明體" w:hAnsi="細明體" w:cs="Courier New"/>
      <w:kern w:val="3"/>
      <w:szCs w:val="24"/>
    </w:rPr>
  </w:style>
  <w:style w:type="table" w:styleId="aff2">
    <w:name w:val="Table Grid"/>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3">
    <w:name w:val="table of figures"/>
    <w:basedOn w:val="a"/>
    <w:next w:val="a"/>
    <w:rsid w:val="00AD6592"/>
    <w:pPr>
      <w:widowControl/>
      <w:autoSpaceDN w:val="0"/>
      <w:ind w:left="960" w:hanging="480"/>
    </w:pPr>
    <w:rPr>
      <w:rFonts w:ascii="Times New Roman" w:eastAsia="新細明體" w:hAnsi="Times New Roman" w:cs="Times New Roman"/>
      <w:kern w:val="3"/>
      <w:szCs w:val="24"/>
    </w:rPr>
  </w:style>
  <w:style w:type="paragraph" w:styleId="12">
    <w:name w:val="toc 1"/>
    <w:basedOn w:val="a"/>
    <w:next w:val="a"/>
    <w:rsid w:val="00AD6592"/>
    <w:pPr>
      <w:widowControl/>
      <w:autoSpaceDN w:val="0"/>
      <w:spacing w:before="120" w:after="120"/>
    </w:pPr>
    <w:rPr>
      <w:rFonts w:ascii="Times New Roman" w:eastAsia="新細明體" w:hAnsi="Times New Roman" w:cs="Times New Roman"/>
      <w:b/>
      <w:bCs/>
      <w:caps/>
      <w:kern w:val="3"/>
      <w:sz w:val="20"/>
      <w:szCs w:val="20"/>
    </w:rPr>
  </w:style>
  <w:style w:type="paragraph" w:styleId="26">
    <w:name w:val="toc 2"/>
    <w:basedOn w:val="a"/>
    <w:next w:val="a"/>
    <w:rsid w:val="00AD6592"/>
    <w:pPr>
      <w:widowControl/>
      <w:tabs>
        <w:tab w:val="right" w:leader="dot" w:pos="8835"/>
      </w:tabs>
      <w:autoSpaceDN w:val="0"/>
      <w:spacing w:line="480" w:lineRule="exact"/>
      <w:ind w:left="240"/>
    </w:pPr>
    <w:rPr>
      <w:rFonts w:ascii="標楷體" w:eastAsia="標楷體" w:hAnsi="標楷體" w:cs="Times New Roman"/>
      <w:b/>
      <w:smallCaps/>
      <w:kern w:val="3"/>
      <w:sz w:val="28"/>
      <w:szCs w:val="28"/>
    </w:rPr>
  </w:style>
  <w:style w:type="paragraph" w:styleId="36">
    <w:name w:val="toc 3"/>
    <w:basedOn w:val="a"/>
    <w:next w:val="a"/>
    <w:rsid w:val="00AD6592"/>
    <w:pPr>
      <w:widowControl/>
      <w:tabs>
        <w:tab w:val="right" w:leader="dot" w:pos="8835"/>
      </w:tabs>
      <w:autoSpaceDN w:val="0"/>
      <w:spacing w:line="480" w:lineRule="exact"/>
      <w:ind w:left="480"/>
    </w:pPr>
    <w:rPr>
      <w:rFonts w:ascii="標楷體" w:eastAsia="標楷體" w:hAnsi="標楷體" w:cs="Times New Roman"/>
      <w:iCs/>
      <w:w w:val="90"/>
      <w:kern w:val="3"/>
      <w:szCs w:val="24"/>
    </w:rPr>
  </w:style>
  <w:style w:type="paragraph" w:styleId="42">
    <w:name w:val="toc 4"/>
    <w:basedOn w:val="a"/>
    <w:next w:val="a"/>
    <w:rsid w:val="00AD6592"/>
    <w:pPr>
      <w:widowControl/>
      <w:autoSpaceDN w:val="0"/>
      <w:ind w:left="720"/>
    </w:pPr>
    <w:rPr>
      <w:rFonts w:ascii="Times New Roman" w:eastAsia="新細明體" w:hAnsi="Times New Roman" w:cs="Times New Roman"/>
      <w:kern w:val="3"/>
      <w:sz w:val="18"/>
      <w:szCs w:val="18"/>
    </w:rPr>
  </w:style>
  <w:style w:type="paragraph" w:styleId="52">
    <w:name w:val="toc 5"/>
    <w:basedOn w:val="a"/>
    <w:next w:val="a"/>
    <w:rsid w:val="00AD6592"/>
    <w:pPr>
      <w:widowControl/>
      <w:autoSpaceDN w:val="0"/>
      <w:ind w:left="960"/>
    </w:pPr>
    <w:rPr>
      <w:rFonts w:ascii="Times New Roman" w:eastAsia="新細明體" w:hAnsi="Times New Roman" w:cs="Times New Roman"/>
      <w:kern w:val="3"/>
      <w:sz w:val="18"/>
      <w:szCs w:val="18"/>
    </w:rPr>
  </w:style>
  <w:style w:type="paragraph" w:styleId="61">
    <w:name w:val="toc 6"/>
    <w:basedOn w:val="a"/>
    <w:next w:val="a"/>
    <w:rsid w:val="00AD6592"/>
    <w:pPr>
      <w:widowControl/>
      <w:autoSpaceDN w:val="0"/>
      <w:ind w:left="1200"/>
    </w:pPr>
    <w:rPr>
      <w:rFonts w:ascii="Times New Roman" w:eastAsia="新細明體" w:hAnsi="Times New Roman" w:cs="Times New Roman"/>
      <w:kern w:val="3"/>
      <w:sz w:val="18"/>
      <w:szCs w:val="18"/>
    </w:rPr>
  </w:style>
  <w:style w:type="paragraph" w:styleId="71">
    <w:name w:val="toc 7"/>
    <w:basedOn w:val="a"/>
    <w:next w:val="a"/>
    <w:rsid w:val="00AD6592"/>
    <w:pPr>
      <w:widowControl/>
      <w:autoSpaceDN w:val="0"/>
      <w:ind w:left="1440"/>
    </w:pPr>
    <w:rPr>
      <w:rFonts w:ascii="Times New Roman" w:eastAsia="新細明體" w:hAnsi="Times New Roman" w:cs="Times New Roman"/>
      <w:kern w:val="3"/>
      <w:sz w:val="18"/>
      <w:szCs w:val="18"/>
    </w:rPr>
  </w:style>
  <w:style w:type="paragraph" w:styleId="81">
    <w:name w:val="toc 8"/>
    <w:basedOn w:val="a"/>
    <w:next w:val="a"/>
    <w:rsid w:val="00AD6592"/>
    <w:pPr>
      <w:widowControl/>
      <w:autoSpaceDN w:val="0"/>
      <w:ind w:left="1680"/>
    </w:pPr>
    <w:rPr>
      <w:rFonts w:ascii="Times New Roman" w:eastAsia="新細明體" w:hAnsi="Times New Roman" w:cs="Times New Roman"/>
      <w:kern w:val="3"/>
      <w:sz w:val="18"/>
      <w:szCs w:val="18"/>
    </w:rPr>
  </w:style>
  <w:style w:type="paragraph" w:styleId="91">
    <w:name w:val="toc 9"/>
    <w:basedOn w:val="a"/>
    <w:next w:val="a"/>
    <w:rsid w:val="00AD6592"/>
    <w:pPr>
      <w:widowControl/>
      <w:autoSpaceDN w:val="0"/>
      <w:ind w:left="1920"/>
    </w:pPr>
    <w:rPr>
      <w:rFonts w:ascii="Times New Roman" w:eastAsia="新細明體" w:hAnsi="Times New Roman" w:cs="Times New Roman"/>
      <w:kern w:val="3"/>
      <w:sz w:val="18"/>
      <w:szCs w:val="18"/>
    </w:rPr>
  </w:style>
  <w:style w:type="paragraph" w:customStyle="1" w:styleId="310">
    <w:name w:val="字元3 字元 字元 字元1 字元 字元"/>
    <w:basedOn w:val="a"/>
    <w:rsid w:val="00AD6592"/>
    <w:pPr>
      <w:widowControl/>
      <w:autoSpaceDN w:val="0"/>
      <w:spacing w:after="160" w:line="240" w:lineRule="exact"/>
      <w:textAlignment w:val="baseline"/>
    </w:pPr>
    <w:rPr>
      <w:rFonts w:ascii="Arial" w:eastAsia="Times New Roman" w:hAnsi="Arial" w:cs="Arial"/>
      <w:kern w:val="0"/>
      <w:sz w:val="20"/>
      <w:szCs w:val="20"/>
      <w:lang w:eastAsia="en-US"/>
    </w:rPr>
  </w:style>
  <w:style w:type="character" w:customStyle="1" w:styleId="110">
    <w:name w:val="標題 1 字元1"/>
    <w:aliases w:val="標題 1 字元 字元"/>
    <w:rsid w:val="00AD6592"/>
    <w:rPr>
      <w:rFonts w:ascii="Arial" w:hAnsi="Arial"/>
      <w:b/>
      <w:bCs/>
      <w:kern w:val="3"/>
      <w:sz w:val="52"/>
      <w:szCs w:val="52"/>
    </w:rPr>
  </w:style>
  <w:style w:type="paragraph" w:customStyle="1" w:styleId="aff4">
    <w:name w:val="字元 字元 字元 字元"/>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aff5">
    <w:name w:val="立法院公文(開會事由)"/>
    <w:basedOn w:val="a"/>
    <w:rsid w:val="00AD6592"/>
    <w:pPr>
      <w:widowControl/>
      <w:autoSpaceDN w:val="0"/>
      <w:spacing w:line="560" w:lineRule="exact"/>
      <w:ind w:left="1661" w:hanging="1661"/>
    </w:pPr>
    <w:rPr>
      <w:rFonts w:ascii="標楷體" w:eastAsia="標楷體" w:hAnsi="標楷體" w:cs="Times New Roman"/>
      <w:kern w:val="3"/>
      <w:sz w:val="32"/>
      <w:szCs w:val="24"/>
    </w:rPr>
  </w:style>
  <w:style w:type="paragraph" w:customStyle="1" w:styleId="aff6">
    <w:name w:val="立法院公文(出席委員)"/>
    <w:basedOn w:val="a"/>
    <w:rsid w:val="00AD6592"/>
    <w:pPr>
      <w:widowControl/>
      <w:autoSpaceDN w:val="0"/>
      <w:spacing w:line="560" w:lineRule="exact"/>
      <w:ind w:left="1661" w:hanging="1661"/>
    </w:pPr>
    <w:rPr>
      <w:rFonts w:ascii="標楷體" w:eastAsia="標楷體" w:hAnsi="標楷體" w:cs="Times New Roman"/>
      <w:b/>
      <w:bCs/>
      <w:kern w:val="3"/>
      <w:sz w:val="32"/>
      <w:szCs w:val="24"/>
    </w:rPr>
  </w:style>
  <w:style w:type="paragraph" w:customStyle="1" w:styleId="aff7">
    <w:name w:val="立法院公文(會議名稱)"/>
    <w:basedOn w:val="a"/>
    <w:rsid w:val="00AD6592"/>
    <w:pPr>
      <w:widowControl/>
      <w:autoSpaceDN w:val="0"/>
      <w:spacing w:line="640" w:lineRule="exact"/>
      <w:ind w:left="1661" w:hanging="1661"/>
    </w:pPr>
    <w:rPr>
      <w:rFonts w:ascii="標楷體" w:eastAsia="標楷體" w:hAnsi="標楷體" w:cs="Times New Roman"/>
      <w:b/>
      <w:bCs/>
      <w:kern w:val="3"/>
      <w:sz w:val="32"/>
      <w:szCs w:val="24"/>
    </w:rPr>
  </w:style>
  <w:style w:type="paragraph" w:customStyle="1" w:styleId="aff8">
    <w:name w:val="立法院公文(開會時間)"/>
    <w:basedOn w:val="a"/>
    <w:rsid w:val="00AD6592"/>
    <w:pPr>
      <w:widowControl/>
      <w:autoSpaceDN w:val="0"/>
      <w:spacing w:line="560" w:lineRule="exact"/>
      <w:ind w:left="1661" w:hanging="1661"/>
    </w:pPr>
    <w:rPr>
      <w:rFonts w:ascii="標楷體" w:eastAsia="標楷體" w:hAnsi="標楷體" w:cs="Times New Roman"/>
      <w:kern w:val="3"/>
      <w:sz w:val="32"/>
      <w:szCs w:val="24"/>
    </w:rPr>
  </w:style>
  <w:style w:type="paragraph" w:customStyle="1" w:styleId="aff9">
    <w:name w:val="案由(議)"/>
    <w:basedOn w:val="a"/>
    <w:next w:val="a"/>
    <w:rsid w:val="00AD6592"/>
    <w:pPr>
      <w:widowControl/>
      <w:wordWrap w:val="0"/>
      <w:overflowPunct w:val="0"/>
      <w:autoSpaceDE w:val="0"/>
      <w:autoSpaceDN w:val="0"/>
      <w:spacing w:line="480" w:lineRule="atLeast"/>
      <w:ind w:hanging="300"/>
      <w:jc w:val="both"/>
    </w:pPr>
    <w:rPr>
      <w:rFonts w:ascii="Times New Roman" w:eastAsia="華康楷書體W5" w:hAnsi="Times New Roman" w:cs="Times New Roman"/>
      <w:spacing w:val="2"/>
      <w:kern w:val="0"/>
      <w:sz w:val="28"/>
      <w:szCs w:val="24"/>
    </w:rPr>
  </w:style>
  <w:style w:type="paragraph" w:customStyle="1" w:styleId="affa">
    <w:name w:val="立法院(副本)"/>
    <w:basedOn w:val="a"/>
    <w:rsid w:val="00AD6592"/>
    <w:pPr>
      <w:widowControl/>
      <w:autoSpaceDN w:val="0"/>
      <w:spacing w:line="280" w:lineRule="exact"/>
    </w:pPr>
    <w:rPr>
      <w:rFonts w:ascii="標楷體" w:eastAsia="標楷體" w:hAnsi="標楷體" w:cs="Times New Roman"/>
      <w:kern w:val="3"/>
      <w:szCs w:val="24"/>
    </w:rPr>
  </w:style>
  <w:style w:type="paragraph" w:customStyle="1" w:styleId="affb">
    <w:name w:val="立法院(會議名稱)"/>
    <w:basedOn w:val="a"/>
    <w:rsid w:val="00AD6592"/>
    <w:pPr>
      <w:widowControl/>
      <w:autoSpaceDN w:val="0"/>
      <w:snapToGrid w:val="0"/>
      <w:spacing w:line="500" w:lineRule="exact"/>
      <w:ind w:left="1620" w:hanging="1620"/>
    </w:pPr>
    <w:rPr>
      <w:rFonts w:ascii="標楷體" w:eastAsia="標楷體" w:hAnsi="標楷體" w:cs="Times New Roman"/>
      <w:kern w:val="3"/>
      <w:sz w:val="32"/>
      <w:szCs w:val="32"/>
    </w:rPr>
  </w:style>
  <w:style w:type="paragraph" w:customStyle="1" w:styleId="affc">
    <w:name w:val="立法院(決行)"/>
    <w:basedOn w:val="a"/>
    <w:rsid w:val="00AD6592"/>
    <w:pPr>
      <w:widowControl/>
      <w:autoSpaceDN w:val="0"/>
    </w:pPr>
    <w:rPr>
      <w:rFonts w:ascii="標楷體" w:eastAsia="標楷體" w:hAnsi="標楷體" w:cs="Times New Roman"/>
      <w:kern w:val="3"/>
      <w:szCs w:val="24"/>
    </w:rPr>
  </w:style>
  <w:style w:type="paragraph" w:customStyle="1" w:styleId="affd">
    <w:name w:val="(一)(二)(三)"/>
    <w:basedOn w:val="a"/>
    <w:rsid w:val="00AD6592"/>
    <w:pPr>
      <w:widowControl/>
      <w:autoSpaceDN w:val="0"/>
      <w:spacing w:line="500" w:lineRule="exact"/>
      <w:ind w:left="300" w:hanging="100"/>
      <w:jc w:val="both"/>
    </w:pPr>
    <w:rPr>
      <w:rFonts w:ascii="Times New Roman" w:eastAsia="標楷體" w:hAnsi="Times New Roman" w:cs="Times New Roman"/>
      <w:kern w:val="3"/>
      <w:sz w:val="28"/>
      <w:szCs w:val="28"/>
    </w:rPr>
  </w:style>
  <w:style w:type="paragraph" w:customStyle="1" w:styleId="200">
    <w:name w:val="表格內文(20行高)"/>
    <w:basedOn w:val="a"/>
    <w:rsid w:val="00AD6592"/>
    <w:pPr>
      <w:widowControl/>
      <w:autoSpaceDN w:val="0"/>
      <w:spacing w:line="400" w:lineRule="exact"/>
    </w:pPr>
    <w:rPr>
      <w:rFonts w:ascii="標楷體" w:eastAsia="標楷體" w:hAnsi="標楷體" w:cs="Times New Roman"/>
      <w:kern w:val="3"/>
      <w:szCs w:val="28"/>
    </w:rPr>
  </w:style>
  <w:style w:type="paragraph" w:customStyle="1" w:styleId="27">
    <w:name w:val="(一)下內文縮2"/>
    <w:basedOn w:val="a"/>
    <w:rsid w:val="00AD6592"/>
    <w:pPr>
      <w:widowControl/>
      <w:autoSpaceDN w:val="0"/>
      <w:spacing w:line="500" w:lineRule="exact"/>
      <w:ind w:left="300" w:firstLine="200"/>
      <w:jc w:val="both"/>
    </w:pPr>
    <w:rPr>
      <w:rFonts w:ascii="標楷體" w:eastAsia="標楷體" w:hAnsi="標楷體" w:cs="Times New Roman"/>
      <w:kern w:val="3"/>
      <w:sz w:val="28"/>
      <w:szCs w:val="28"/>
    </w:rPr>
  </w:style>
  <w:style w:type="character" w:customStyle="1" w:styleId="text1">
    <w:name w:val="text1"/>
    <w:rsid w:val="00AD6592"/>
    <w:rPr>
      <w:rFonts w:ascii="Arial" w:hAnsi="Arial" w:cs="Arial"/>
      <w:i w:val="0"/>
      <w:iCs w:val="0"/>
      <w:color w:val="000000"/>
      <w:sz w:val="18"/>
      <w:szCs w:val="18"/>
    </w:rPr>
  </w:style>
  <w:style w:type="paragraph" w:customStyle="1" w:styleId="affe">
    <w:name w:val="文"/>
    <w:basedOn w:val="a"/>
    <w:rsid w:val="00AD6592"/>
    <w:pPr>
      <w:keepNext/>
      <w:widowControl/>
      <w:autoSpaceDN w:val="0"/>
      <w:snapToGrid w:val="0"/>
      <w:spacing w:line="480" w:lineRule="exact"/>
      <w:ind w:left="1620" w:firstLine="611"/>
    </w:pPr>
    <w:rPr>
      <w:rFonts w:ascii="標楷體" w:eastAsia="標楷體" w:hAnsi="標楷體" w:cs="Times New Roman"/>
      <w:bCs/>
      <w:color w:val="000000"/>
      <w:kern w:val="3"/>
      <w:sz w:val="32"/>
      <w:szCs w:val="32"/>
    </w:rPr>
  </w:style>
  <w:style w:type="paragraph" w:customStyle="1" w:styleId="314">
    <w:name w:val="樣式 標題 3 + 標楷體 14 點 非粗體 黑色 字元 字元 字元 字元 字元 字元 字元 字元 字元"/>
    <w:basedOn w:val="3"/>
    <w:rsid w:val="00AD6592"/>
    <w:rPr>
      <w:color w:val="000000"/>
      <w:sz w:val="28"/>
    </w:rPr>
  </w:style>
  <w:style w:type="character" w:customStyle="1" w:styleId="3140">
    <w:name w:val="樣式 標題 3 + 標楷體 14 點 非粗體 黑色 字元 字元 字元 字元 字元 字元 字元 字元 字元 字元"/>
    <w:rsid w:val="00AD6592"/>
    <w:rPr>
      <w:rFonts w:ascii="標楷體" w:eastAsia="標楷體" w:hAnsi="標楷體"/>
      <w:b/>
      <w:bCs/>
      <w:color w:val="000000"/>
      <w:kern w:val="3"/>
      <w:sz w:val="28"/>
      <w:szCs w:val="32"/>
    </w:rPr>
  </w:style>
  <w:style w:type="character" w:customStyle="1" w:styleId="afff">
    <w:name w:val="(一)下內文 字元 字元 字元 字元 字元 字元 字元 字元 字元 字元 字元 字元 字元 字元 字元 字元 字元 字元 字元"/>
    <w:rsid w:val="00AD6592"/>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sid w:val="00AD6592"/>
    <w:rPr>
      <w:sz w:val="28"/>
    </w:rPr>
  </w:style>
  <w:style w:type="paragraph" w:customStyle="1" w:styleId="Default">
    <w:name w:val="Default"/>
    <w:rsid w:val="00AD6592"/>
    <w:pPr>
      <w:widowControl w:val="0"/>
      <w:autoSpaceDE w:val="0"/>
      <w:autoSpaceDN w:val="0"/>
    </w:pPr>
    <w:rPr>
      <w:rFonts w:ascii="標楷體" w:eastAsia="標楷體" w:hAnsi="標楷體" w:cs="標楷體"/>
      <w:kern w:val="0"/>
      <w:sz w:val="20"/>
      <w:szCs w:val="20"/>
    </w:rPr>
  </w:style>
  <w:style w:type="paragraph" w:customStyle="1" w:styleId="3141">
    <w:name w:val="樣式 標題 3 + 標楷體 14 點 非粗體 黑色 字元"/>
    <w:basedOn w:val="3"/>
    <w:rsid w:val="00AD6592"/>
    <w:rPr>
      <w:color w:val="000000"/>
      <w:sz w:val="28"/>
    </w:rPr>
  </w:style>
  <w:style w:type="character" w:customStyle="1" w:styleId="3142">
    <w:name w:val="樣式 標題 3 + 標楷體 14 點 非粗體 黑色 字元 字元"/>
    <w:rsid w:val="00AD6592"/>
    <w:rPr>
      <w:rFonts w:ascii="標楷體" w:eastAsia="標楷體" w:hAnsi="標楷體"/>
      <w:b/>
      <w:bCs/>
      <w:color w:val="000000"/>
      <w:kern w:val="3"/>
      <w:sz w:val="28"/>
      <w:szCs w:val="32"/>
    </w:rPr>
  </w:style>
  <w:style w:type="paragraph" w:customStyle="1" w:styleId="afff0">
    <w:name w:val="一般項目符號"/>
    <w:basedOn w:val="a"/>
    <w:next w:val="a"/>
    <w:rsid w:val="00AD6592"/>
    <w:pPr>
      <w:widowControl/>
      <w:wordWrap w:val="0"/>
      <w:overflowPunct w:val="0"/>
      <w:autoSpaceDN w:val="0"/>
      <w:ind w:left="210" w:firstLine="210"/>
      <w:jc w:val="both"/>
      <w:textAlignment w:val="center"/>
    </w:pPr>
    <w:rPr>
      <w:rFonts w:ascii="Times New Roman" w:eastAsia="華康細明體" w:hAnsi="Times New Roman" w:cs="Times New Roman"/>
      <w:kern w:val="0"/>
      <w:sz w:val="21"/>
      <w:szCs w:val="24"/>
    </w:rPr>
  </w:style>
  <w:style w:type="character" w:customStyle="1" w:styleId="body1">
    <w:name w:val="body1"/>
    <w:rsid w:val="00AD6592"/>
    <w:rPr>
      <w:rFonts w:ascii="өũ" w:hAnsi="өũ"/>
      <w:color w:val="000000"/>
      <w:sz w:val="19"/>
      <w:szCs w:val="19"/>
    </w:rPr>
  </w:style>
  <w:style w:type="paragraph" w:customStyle="1" w:styleId="afff1">
    <w:name w:val="章戳"/>
    <w:basedOn w:val="a"/>
    <w:rsid w:val="00AD6592"/>
    <w:pPr>
      <w:widowControl/>
      <w:autoSpaceDN w:val="0"/>
      <w:spacing w:line="360" w:lineRule="auto"/>
      <w:ind w:left="7200" w:firstLine="480"/>
      <w:textAlignment w:val="baseline"/>
    </w:pPr>
    <w:rPr>
      <w:rFonts w:ascii="華康楷書體W5" w:eastAsia="華康楷書體W5" w:hAnsi="華康楷書體W5" w:cs="Times New Roman"/>
      <w:spacing w:val="30"/>
      <w:kern w:val="0"/>
      <w:sz w:val="40"/>
      <w:szCs w:val="20"/>
    </w:rPr>
  </w:style>
  <w:style w:type="paragraph" w:customStyle="1" w:styleId="space">
    <w:name w:val="立法院(備註space)"/>
    <w:basedOn w:val="a"/>
    <w:rsid w:val="00AD6592"/>
    <w:pPr>
      <w:widowControl/>
      <w:autoSpaceDN w:val="0"/>
      <w:snapToGrid w:val="0"/>
      <w:ind w:left="731" w:hanging="731"/>
    </w:pPr>
    <w:rPr>
      <w:rFonts w:ascii="標楷體" w:eastAsia="標楷體" w:hAnsi="標楷體" w:cs="Times New Roman"/>
      <w:kern w:val="3"/>
      <w:szCs w:val="24"/>
    </w:rPr>
  </w:style>
  <w:style w:type="paragraph" w:customStyle="1" w:styleId="123">
    <w:name w:val="1.2.3."/>
    <w:basedOn w:val="a"/>
    <w:rsid w:val="00AD6592"/>
    <w:pPr>
      <w:widowControl/>
      <w:autoSpaceDN w:val="0"/>
      <w:spacing w:line="500" w:lineRule="exact"/>
      <w:ind w:left="400" w:hanging="100"/>
      <w:jc w:val="both"/>
    </w:pPr>
    <w:rPr>
      <w:rFonts w:ascii="標楷體" w:eastAsia="標楷體" w:hAnsi="標楷體" w:cs="Times New Roman"/>
      <w:kern w:val="3"/>
      <w:sz w:val="28"/>
      <w:szCs w:val="24"/>
    </w:rPr>
  </w:style>
  <w:style w:type="character" w:customStyle="1" w:styleId="1230">
    <w:name w:val="1.2.3. 字元"/>
    <w:rsid w:val="00AD6592"/>
    <w:rPr>
      <w:rFonts w:ascii="標楷體" w:eastAsia="標楷體" w:hAnsi="標楷體"/>
      <w:kern w:val="3"/>
      <w:sz w:val="28"/>
      <w:szCs w:val="24"/>
    </w:rPr>
  </w:style>
  <w:style w:type="paragraph" w:customStyle="1" w:styleId="afff2">
    <w:name w:val="特殊項目符號"/>
    <w:basedOn w:val="a"/>
    <w:next w:val="a"/>
    <w:rsid w:val="00AD6592"/>
    <w:pPr>
      <w:widowControl/>
      <w:overflowPunct w:val="0"/>
      <w:autoSpaceDN w:val="0"/>
      <w:spacing w:line="420" w:lineRule="exact"/>
      <w:jc w:val="both"/>
      <w:textAlignment w:val="center"/>
    </w:pPr>
    <w:rPr>
      <w:rFonts w:ascii="Times New Roman" w:eastAsia="華康細明體" w:hAnsi="Times New Roman" w:cs="Times New Roman"/>
      <w:kern w:val="0"/>
      <w:sz w:val="21"/>
      <w:szCs w:val="24"/>
    </w:rPr>
  </w:style>
  <w:style w:type="paragraph" w:customStyle="1" w:styleId="28">
    <w:name w:val="字元 字元2 字元 字元 字元"/>
    <w:basedOn w:val="a"/>
    <w:rsid w:val="00AD6592"/>
    <w:pPr>
      <w:widowControl/>
      <w:autoSpaceDN w:val="0"/>
      <w:spacing w:after="160" w:line="240" w:lineRule="exact"/>
    </w:pPr>
    <w:rPr>
      <w:rFonts w:ascii="Verdana" w:eastAsia="Times New Roman" w:hAnsi="Verdana" w:cs="Times New Roman"/>
      <w:kern w:val="0"/>
      <w:sz w:val="20"/>
      <w:szCs w:val="20"/>
      <w:lang w:eastAsia="en-US"/>
    </w:rPr>
  </w:style>
  <w:style w:type="paragraph" w:customStyle="1" w:styleId="afff3">
    <w:name w:val="立法院公文(主旨)"/>
    <w:basedOn w:val="a"/>
    <w:rsid w:val="00AD6592"/>
    <w:pPr>
      <w:widowControl/>
      <w:autoSpaceDN w:val="0"/>
      <w:spacing w:line="640" w:lineRule="exact"/>
      <w:ind w:left="992" w:hanging="992"/>
    </w:pPr>
    <w:rPr>
      <w:rFonts w:ascii="標楷體" w:eastAsia="標楷體" w:hAnsi="標楷體" w:cs="Times New Roman"/>
      <w:kern w:val="3"/>
      <w:sz w:val="32"/>
      <w:szCs w:val="24"/>
    </w:rPr>
  </w:style>
  <w:style w:type="paragraph" w:customStyle="1" w:styleId="afff4">
    <w:name w:val="字元 字元"/>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afff5">
    <w:name w:val="字元 字元 字元 字元 字元 字元"/>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afff6">
    <w:name w:val="報告事項次目錄(項目符號)"/>
    <w:basedOn w:val="a"/>
    <w:next w:val="a"/>
    <w:rsid w:val="00AD6592"/>
    <w:pPr>
      <w:widowControl/>
      <w:wordWrap w:val="0"/>
      <w:overflowPunct w:val="0"/>
      <w:autoSpaceDE w:val="0"/>
      <w:autoSpaceDN w:val="0"/>
      <w:ind w:left="1120" w:right="280" w:hanging="560"/>
      <w:jc w:val="both"/>
    </w:pPr>
    <w:rPr>
      <w:rFonts w:ascii="華康楷書體W5" w:eastAsia="華康楷書體W5" w:hAnsi="華康楷書體W5" w:cs="Times New Roman"/>
      <w:kern w:val="0"/>
      <w:sz w:val="28"/>
      <w:szCs w:val="24"/>
    </w:rPr>
  </w:style>
  <w:style w:type="character" w:customStyle="1" w:styleId="topictitle">
    <w:name w:val="topictitle"/>
    <w:rsid w:val="00AD6592"/>
  </w:style>
  <w:style w:type="paragraph" w:customStyle="1" w:styleId="13">
    <w:name w:val="報告事項次目錄(原件見1)"/>
    <w:basedOn w:val="a"/>
    <w:next w:val="a"/>
    <w:rsid w:val="00AD6592"/>
    <w:pPr>
      <w:widowControl/>
      <w:wordWrap w:val="0"/>
      <w:overflowPunct w:val="0"/>
      <w:autoSpaceDE w:val="0"/>
      <w:autoSpaceDN w:val="0"/>
      <w:ind w:left="500" w:right="100" w:hanging="100"/>
      <w:jc w:val="both"/>
    </w:pPr>
    <w:rPr>
      <w:rFonts w:ascii="華康中黑體" w:eastAsia="華康中黑體" w:hAnsi="華康中黑體" w:cs="Times New Roman"/>
      <w:kern w:val="0"/>
      <w:sz w:val="21"/>
      <w:szCs w:val="24"/>
    </w:rPr>
  </w:style>
  <w:style w:type="paragraph" w:customStyle="1" w:styleId="afff7">
    <w:name w:val="報告事項次目錄(程序委員會意見)"/>
    <w:basedOn w:val="a"/>
    <w:next w:val="a"/>
    <w:rsid w:val="00AD6592"/>
    <w:pPr>
      <w:widowControl/>
      <w:wordWrap w:val="0"/>
      <w:overflowPunct w:val="0"/>
      <w:autoSpaceDE w:val="0"/>
      <w:autoSpaceDN w:val="0"/>
      <w:ind w:left="3374" w:right="280" w:hanging="2254"/>
      <w:jc w:val="both"/>
    </w:pPr>
    <w:rPr>
      <w:rFonts w:ascii="華康楷書體W5" w:eastAsia="華康楷書體W5" w:hAnsi="華康楷書體W5" w:cs="Times New Roman"/>
      <w:kern w:val="0"/>
      <w:sz w:val="28"/>
      <w:szCs w:val="24"/>
    </w:rPr>
  </w:style>
  <w:style w:type="paragraph" w:customStyle="1" w:styleId="29">
    <w:name w:val="報告事項次目錄(原件見2)"/>
    <w:basedOn w:val="a"/>
    <w:next w:val="a"/>
    <w:rsid w:val="00AD6592"/>
    <w:pPr>
      <w:widowControl/>
      <w:wordWrap w:val="0"/>
      <w:overflowPunct w:val="0"/>
      <w:autoSpaceDE w:val="0"/>
      <w:autoSpaceDN w:val="0"/>
      <w:ind w:left="1330"/>
    </w:pPr>
    <w:rPr>
      <w:rFonts w:ascii="華康中黑體" w:eastAsia="華康中黑體" w:hAnsi="華康中黑體" w:cs="Times New Roman"/>
      <w:kern w:val="0"/>
      <w:sz w:val="21"/>
      <w:szCs w:val="24"/>
    </w:rPr>
  </w:style>
  <w:style w:type="paragraph" w:customStyle="1" w:styleId="afff8">
    <w:name w:val="字元 字元 字元"/>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2a">
    <w:name w:val="字元2"/>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14">
    <w:name w:val="字元 字元 字元 字元 字元 字元1"/>
    <w:basedOn w:val="a"/>
    <w:rsid w:val="00AD6592"/>
    <w:pPr>
      <w:widowControl/>
      <w:autoSpaceDN w:val="0"/>
      <w:spacing w:after="160" w:line="240" w:lineRule="exact"/>
    </w:pPr>
    <w:rPr>
      <w:rFonts w:ascii="Arial" w:eastAsia="Times New Roman" w:hAnsi="Arial" w:cs="Arial"/>
      <w:kern w:val="0"/>
      <w:sz w:val="20"/>
      <w:szCs w:val="20"/>
      <w:lang w:eastAsia="en-US"/>
    </w:rPr>
  </w:style>
  <w:style w:type="character" w:customStyle="1" w:styleId="2b">
    <w:name w:val="(一)(二)(三) 字元2"/>
    <w:rsid w:val="00AD6592"/>
    <w:rPr>
      <w:rFonts w:ascii="Times New Roman" w:eastAsia="標楷體" w:hAnsi="Times New Roman"/>
      <w:kern w:val="3"/>
      <w:sz w:val="28"/>
      <w:szCs w:val="28"/>
    </w:rPr>
  </w:style>
  <w:style w:type="character" w:customStyle="1" w:styleId="2c">
    <w:name w:val="(一)下內文縮2 字元"/>
    <w:rsid w:val="00AD6592"/>
    <w:rPr>
      <w:rFonts w:ascii="標楷體" w:eastAsia="標楷體" w:hAnsi="標楷體"/>
      <w:kern w:val="3"/>
      <w:sz w:val="28"/>
      <w:szCs w:val="28"/>
    </w:rPr>
  </w:style>
  <w:style w:type="paragraph" w:customStyle="1" w:styleId="afff9">
    <w:name w:val="說明"/>
    <w:basedOn w:val="a"/>
    <w:next w:val="a"/>
    <w:rsid w:val="00AD6592"/>
    <w:pPr>
      <w:widowControl/>
      <w:overflowPunct w:val="0"/>
      <w:autoSpaceDE w:val="0"/>
      <w:autoSpaceDN w:val="0"/>
      <w:spacing w:line="420" w:lineRule="exact"/>
      <w:ind w:left="300" w:hanging="300"/>
      <w:jc w:val="both"/>
      <w:textAlignment w:val="center"/>
    </w:pPr>
    <w:rPr>
      <w:rFonts w:ascii="細明體" w:eastAsia="華康細明體" w:hAnsi="細明體" w:cs="Times New Roman"/>
      <w:kern w:val="0"/>
      <w:sz w:val="21"/>
      <w:szCs w:val="24"/>
    </w:rPr>
  </w:style>
  <w:style w:type="paragraph" w:customStyle="1" w:styleId="afffa">
    <w:name w:val="立法院(列席委員)"/>
    <w:basedOn w:val="a"/>
    <w:rsid w:val="00AD6592"/>
    <w:pPr>
      <w:widowControl/>
      <w:overflowPunct w:val="0"/>
      <w:autoSpaceDN w:val="0"/>
      <w:snapToGrid w:val="0"/>
      <w:spacing w:before="120"/>
      <w:ind w:left="900" w:hanging="900"/>
    </w:pPr>
    <w:rPr>
      <w:rFonts w:ascii="標楷體" w:eastAsia="標楷體" w:hAnsi="標楷體" w:cs="Times New Roman"/>
      <w:kern w:val="3"/>
      <w:sz w:val="32"/>
      <w:szCs w:val="32"/>
    </w:rPr>
  </w:style>
  <w:style w:type="paragraph" w:customStyle="1" w:styleId="web2">
    <w:name w:val="web2"/>
    <w:basedOn w:val="a"/>
    <w:rsid w:val="00AD6592"/>
    <w:pPr>
      <w:widowControl/>
      <w:autoSpaceDN w:val="0"/>
      <w:spacing w:before="100" w:after="100"/>
    </w:pPr>
    <w:rPr>
      <w:rFonts w:ascii="新細明體" w:eastAsia="新細明體" w:hAnsi="新細明體" w:cs="新細明體"/>
      <w:kern w:val="0"/>
      <w:szCs w:val="24"/>
    </w:rPr>
  </w:style>
  <w:style w:type="paragraph" w:customStyle="1" w:styleId="15">
    <w:name w:val="字元 字元1"/>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140">
    <w:name w:val="第二層(14號字)"/>
    <w:rsid w:val="00AD6592"/>
    <w:pPr>
      <w:autoSpaceDN w:val="0"/>
      <w:spacing w:line="500" w:lineRule="exact"/>
      <w:ind w:left="200" w:hanging="200"/>
      <w:jc w:val="both"/>
    </w:pPr>
    <w:rPr>
      <w:rFonts w:ascii="標楷體" w:eastAsia="標楷體" w:hAnsi="標楷體" w:cs="Times New Roman"/>
      <w:b/>
      <w:kern w:val="3"/>
      <w:sz w:val="28"/>
      <w:szCs w:val="24"/>
    </w:rPr>
  </w:style>
  <w:style w:type="character" w:customStyle="1" w:styleId="141">
    <w:name w:val="第二層(14號字) 字元"/>
    <w:rsid w:val="00AD6592"/>
    <w:rPr>
      <w:rFonts w:ascii="標楷體" w:eastAsia="標楷體" w:hAnsi="標楷體"/>
      <w:b/>
      <w:kern w:val="3"/>
      <w:sz w:val="28"/>
      <w:szCs w:val="24"/>
    </w:rPr>
  </w:style>
  <w:style w:type="paragraph" w:customStyle="1" w:styleId="16">
    <w:name w:val="字元 字元1 字元 字元 字元"/>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2d">
    <w:name w:val="字元 字元2 字元 字元 字元 字元"/>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210">
    <w:name w:val="字元 字元2 字元 字元 字元 字元1"/>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afffb">
    <w:name w:val="出列席"/>
    <w:basedOn w:val="a"/>
    <w:rsid w:val="00AD6592"/>
    <w:pPr>
      <w:widowControl/>
      <w:overflowPunct w:val="0"/>
      <w:autoSpaceDN w:val="0"/>
      <w:snapToGrid w:val="0"/>
      <w:spacing w:line="480" w:lineRule="exact"/>
      <w:ind w:left="1600" w:right="320" w:hanging="1600"/>
    </w:pPr>
    <w:rPr>
      <w:rFonts w:ascii="華康楷書體W5" w:eastAsia="華康楷書體W5" w:hAnsi="華康楷書體W5" w:cs="Times New Roman"/>
      <w:kern w:val="3"/>
      <w:sz w:val="32"/>
      <w:szCs w:val="32"/>
    </w:rPr>
  </w:style>
  <w:style w:type="paragraph" w:customStyle="1" w:styleId="afffc">
    <w:name w:val="提案人"/>
    <w:basedOn w:val="a"/>
    <w:rsid w:val="00AD6592"/>
    <w:pPr>
      <w:widowControl/>
      <w:overflowPunct w:val="0"/>
      <w:autoSpaceDN w:val="0"/>
      <w:snapToGrid w:val="0"/>
      <w:spacing w:line="480" w:lineRule="exact"/>
    </w:pPr>
    <w:rPr>
      <w:rFonts w:ascii="華康楷書體W5" w:eastAsia="華康楷書體W5" w:hAnsi="華康楷書體W5" w:cs="Times New Roman"/>
      <w:kern w:val="3"/>
      <w:sz w:val="32"/>
      <w:szCs w:val="32"/>
    </w:rPr>
  </w:style>
  <w:style w:type="paragraph" w:customStyle="1" w:styleId="afffd">
    <w:name w:val="審查報告(一般項目)"/>
    <w:basedOn w:val="a"/>
    <w:next w:val="a"/>
    <w:rsid w:val="00AD6592"/>
    <w:pPr>
      <w:widowControl/>
      <w:overflowPunct w:val="0"/>
      <w:autoSpaceDN w:val="0"/>
      <w:spacing w:line="420" w:lineRule="exact"/>
      <w:ind w:left="200" w:hanging="200"/>
      <w:jc w:val="both"/>
      <w:textAlignment w:val="center"/>
    </w:pPr>
    <w:rPr>
      <w:rFonts w:ascii="Times New Roman" w:eastAsia="華康細明體" w:hAnsi="Times New Roman" w:cs="Times New Roman"/>
      <w:kern w:val="0"/>
      <w:sz w:val="21"/>
      <w:szCs w:val="24"/>
    </w:rPr>
  </w:style>
  <w:style w:type="character" w:customStyle="1" w:styleId="1231">
    <w:name w:val="1.2.3. 字元 字元"/>
    <w:rsid w:val="00AD6592"/>
    <w:rPr>
      <w:rFonts w:ascii="標楷體" w:eastAsia="標楷體" w:hAnsi="標楷體"/>
      <w:kern w:val="3"/>
      <w:sz w:val="28"/>
      <w:szCs w:val="28"/>
      <w:lang w:val="en-US" w:eastAsia="zh-TW" w:bidi="ar-SA"/>
    </w:rPr>
  </w:style>
  <w:style w:type="paragraph" w:customStyle="1" w:styleId="afffe">
    <w:name w:val="決議"/>
    <w:basedOn w:val="a"/>
    <w:rsid w:val="00AD6592"/>
    <w:pPr>
      <w:widowControl/>
      <w:overflowPunct w:val="0"/>
      <w:autoSpaceDN w:val="0"/>
      <w:snapToGrid w:val="0"/>
      <w:spacing w:line="480" w:lineRule="exact"/>
      <w:ind w:left="643" w:firstLine="2"/>
      <w:jc w:val="both"/>
    </w:pPr>
    <w:rPr>
      <w:rFonts w:ascii="華康楷書體W5" w:eastAsia="華康楷書體W5" w:hAnsi="華康楷書體W5" w:cs="Times New Roman"/>
      <w:kern w:val="3"/>
      <w:sz w:val="32"/>
      <w:szCs w:val="32"/>
    </w:rPr>
  </w:style>
  <w:style w:type="paragraph" w:customStyle="1" w:styleId="affff">
    <w:name w:val="紀錄"/>
    <w:basedOn w:val="afffb"/>
    <w:rsid w:val="00AD6592"/>
    <w:pPr>
      <w:ind w:left="500" w:right="700" w:hanging="500"/>
    </w:pPr>
  </w:style>
  <w:style w:type="character" w:customStyle="1" w:styleId="mfont-txtcont1">
    <w:name w:val="mfont-txtcont1"/>
    <w:rsid w:val="00AD6592"/>
    <w:rPr>
      <w:rFonts w:ascii="細明體" w:eastAsia="細明體" w:hAnsi="細明體"/>
      <w:color w:val="333333"/>
      <w:sz w:val="24"/>
      <w:szCs w:val="24"/>
    </w:rPr>
  </w:style>
  <w:style w:type="paragraph" w:customStyle="1" w:styleId="17">
    <w:name w:val="字元 字元 字元 字元1"/>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211">
    <w:name w:val="字元 字元2 字元 字元 字元1"/>
    <w:basedOn w:val="a"/>
    <w:rsid w:val="00AD6592"/>
    <w:pPr>
      <w:widowControl/>
      <w:autoSpaceDN w:val="0"/>
      <w:spacing w:after="160" w:line="240" w:lineRule="exact"/>
    </w:pPr>
    <w:rPr>
      <w:rFonts w:ascii="Verdana" w:eastAsia="Times New Roman" w:hAnsi="Verdana" w:cs="Times New Roman"/>
      <w:kern w:val="0"/>
      <w:sz w:val="20"/>
      <w:szCs w:val="20"/>
      <w:lang w:eastAsia="en-US"/>
    </w:rPr>
  </w:style>
  <w:style w:type="paragraph" w:customStyle="1" w:styleId="2e">
    <w:name w:val="字元 字元2"/>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2f">
    <w:name w:val="字元 字元 字元 字元 字元 字元2"/>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18">
    <w:name w:val="字元 字元 字元1"/>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212">
    <w:name w:val="字元21"/>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111">
    <w:name w:val="字元 字元 字元 字元 字元 字元11"/>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112">
    <w:name w:val="字元 字元11"/>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113">
    <w:name w:val="字元 字元1 字元 字元 字元1"/>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customStyle="1" w:styleId="220">
    <w:name w:val="字元 字元2 字元 字元 字元 字元2"/>
    <w:basedOn w:val="a"/>
    <w:rsid w:val="00AD6592"/>
    <w:pPr>
      <w:widowControl/>
      <w:autoSpaceDN w:val="0"/>
      <w:spacing w:after="160" w:line="240" w:lineRule="exact"/>
    </w:pPr>
    <w:rPr>
      <w:rFonts w:ascii="Arial" w:eastAsia="Times New Roman" w:hAnsi="Arial" w:cs="Arial"/>
      <w:kern w:val="0"/>
      <w:sz w:val="20"/>
      <w:szCs w:val="20"/>
      <w:lang w:eastAsia="en-US"/>
    </w:rPr>
  </w:style>
  <w:style w:type="paragraph" w:styleId="affff0">
    <w:name w:val="List Paragraph"/>
    <w:basedOn w:val="a"/>
    <w:qFormat/>
    <w:rsid w:val="00AD6592"/>
    <w:pPr>
      <w:widowControl/>
      <w:autoSpaceDN w:val="0"/>
      <w:ind w:left="480"/>
      <w:textAlignment w:val="baseline"/>
    </w:pPr>
    <w:rPr>
      <w:rFonts w:ascii="Calibri" w:eastAsia="新細明體" w:hAnsi="Calibri" w:cs="Times New Roman"/>
      <w:kern w:val="3"/>
    </w:rPr>
  </w:style>
  <w:style w:type="paragraph" w:customStyle="1" w:styleId="120">
    <w:name w:val="字元 字元 字元 字元 字元 字元12"/>
    <w:basedOn w:val="a"/>
    <w:rsid w:val="00AD6592"/>
    <w:pPr>
      <w:widowControl/>
      <w:spacing w:after="160" w:line="240" w:lineRule="exact"/>
    </w:pPr>
    <w:rPr>
      <w:rFonts w:ascii="Arial" w:eastAsia="Times New Roman" w:hAnsi="Arial" w:cs="Arial"/>
      <w:kern w:val="0"/>
      <w:sz w:val="20"/>
      <w:szCs w:val="20"/>
      <w:lang w:eastAsia="en-US"/>
    </w:rPr>
  </w:style>
  <w:style w:type="table" w:customStyle="1" w:styleId="19">
    <w:name w:val="表格格線1"/>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AD6592"/>
  </w:style>
  <w:style w:type="numbering" w:customStyle="1" w:styleId="WWOutlineListStyle11">
    <w:name w:val="WW_OutlineListStyle_11"/>
    <w:basedOn w:val="a2"/>
    <w:rsid w:val="00AD6592"/>
  </w:style>
  <w:style w:type="numbering" w:customStyle="1" w:styleId="WWOutlineListStyle10">
    <w:name w:val="WW_OutlineListStyle_10"/>
    <w:basedOn w:val="a2"/>
    <w:rsid w:val="00AD6592"/>
  </w:style>
  <w:style w:type="numbering" w:customStyle="1" w:styleId="WWOutlineListStyle9">
    <w:name w:val="WW_OutlineListStyle_9"/>
    <w:basedOn w:val="a2"/>
    <w:rsid w:val="00AD6592"/>
  </w:style>
  <w:style w:type="numbering" w:customStyle="1" w:styleId="WWOutlineListStyle8">
    <w:name w:val="WW_OutlineListStyle_8"/>
    <w:basedOn w:val="a2"/>
    <w:rsid w:val="00AD6592"/>
  </w:style>
  <w:style w:type="numbering" w:customStyle="1" w:styleId="WWOutlineListStyle7">
    <w:name w:val="WW_OutlineListStyle_7"/>
    <w:basedOn w:val="a2"/>
    <w:rsid w:val="00AD6592"/>
  </w:style>
  <w:style w:type="numbering" w:customStyle="1" w:styleId="WWOutlineListStyle6">
    <w:name w:val="WW_OutlineListStyle_6"/>
    <w:basedOn w:val="a2"/>
    <w:rsid w:val="00AD6592"/>
  </w:style>
  <w:style w:type="numbering" w:customStyle="1" w:styleId="WWOutlineListStyle5">
    <w:name w:val="WW_OutlineListStyle_5"/>
    <w:basedOn w:val="a2"/>
    <w:rsid w:val="00AD6592"/>
  </w:style>
  <w:style w:type="numbering" w:customStyle="1" w:styleId="WWOutlineListStyle4">
    <w:name w:val="WW_OutlineListStyle_4"/>
    <w:basedOn w:val="a2"/>
    <w:rsid w:val="00AD6592"/>
  </w:style>
  <w:style w:type="numbering" w:customStyle="1" w:styleId="WWOutlineListStyle3">
    <w:name w:val="WW_OutlineListStyle_3"/>
    <w:basedOn w:val="a2"/>
    <w:rsid w:val="00AD6592"/>
  </w:style>
  <w:style w:type="numbering" w:customStyle="1" w:styleId="WWOutlineListStyle2">
    <w:name w:val="WW_OutlineListStyle_2"/>
    <w:basedOn w:val="a2"/>
    <w:rsid w:val="00AD6592"/>
  </w:style>
  <w:style w:type="numbering" w:customStyle="1" w:styleId="WWOutlineListStyle1">
    <w:name w:val="WW_OutlineListStyle_1"/>
    <w:basedOn w:val="a2"/>
    <w:rsid w:val="00AD6592"/>
  </w:style>
  <w:style w:type="numbering" w:customStyle="1" w:styleId="WWOutlineListStyle">
    <w:name w:val="WW_OutlineListStyle"/>
    <w:basedOn w:val="a2"/>
    <w:rsid w:val="00AD6592"/>
  </w:style>
  <w:style w:type="numbering" w:customStyle="1" w:styleId="1a">
    <w:name w:val="無清單1"/>
    <w:next w:val="a2"/>
    <w:uiPriority w:val="99"/>
    <w:semiHidden/>
    <w:unhideWhenUsed/>
    <w:rsid w:val="00AD6592"/>
  </w:style>
  <w:style w:type="numbering" w:customStyle="1" w:styleId="115">
    <w:name w:val="無清單11"/>
    <w:next w:val="a2"/>
    <w:uiPriority w:val="99"/>
    <w:semiHidden/>
    <w:unhideWhenUsed/>
    <w:rsid w:val="00AD6592"/>
  </w:style>
  <w:style w:type="numbering" w:customStyle="1" w:styleId="1112">
    <w:name w:val="無清單111"/>
    <w:next w:val="a2"/>
    <w:semiHidden/>
    <w:unhideWhenUsed/>
    <w:rsid w:val="00AD6592"/>
  </w:style>
  <w:style w:type="numbering" w:customStyle="1" w:styleId="11110">
    <w:name w:val="無清單1111"/>
    <w:next w:val="a2"/>
    <w:semiHidden/>
    <w:rsid w:val="00AD6592"/>
  </w:style>
  <w:style w:type="numbering" w:customStyle="1" w:styleId="2f1">
    <w:name w:val="無清單2"/>
    <w:next w:val="a2"/>
    <w:semiHidden/>
    <w:rsid w:val="00AD6592"/>
  </w:style>
  <w:style w:type="numbering" w:customStyle="1" w:styleId="38">
    <w:name w:val="無清單3"/>
    <w:next w:val="a2"/>
    <w:semiHidden/>
    <w:rsid w:val="00AD6592"/>
  </w:style>
  <w:style w:type="numbering" w:customStyle="1" w:styleId="44">
    <w:name w:val="無清單4"/>
    <w:next w:val="a2"/>
    <w:semiHidden/>
    <w:rsid w:val="00AD6592"/>
  </w:style>
  <w:style w:type="numbering" w:customStyle="1" w:styleId="54">
    <w:name w:val="無清單5"/>
    <w:next w:val="a2"/>
    <w:semiHidden/>
    <w:rsid w:val="00AD6592"/>
  </w:style>
  <w:style w:type="numbering" w:customStyle="1" w:styleId="64">
    <w:name w:val="無清單6"/>
    <w:next w:val="a2"/>
    <w:uiPriority w:val="99"/>
    <w:semiHidden/>
    <w:unhideWhenUsed/>
    <w:rsid w:val="00AD6592"/>
  </w:style>
  <w:style w:type="numbering" w:customStyle="1" w:styleId="11111">
    <w:name w:val="無清單11111"/>
    <w:next w:val="a2"/>
    <w:semiHidden/>
    <w:rsid w:val="00AD6592"/>
  </w:style>
  <w:style w:type="numbering" w:customStyle="1" w:styleId="214">
    <w:name w:val="無清單21"/>
    <w:next w:val="a2"/>
    <w:semiHidden/>
    <w:rsid w:val="00AD6592"/>
  </w:style>
  <w:style w:type="numbering" w:customStyle="1" w:styleId="WWOutlineListStyle121">
    <w:name w:val="WW_OutlineListStyle_121"/>
    <w:basedOn w:val="a2"/>
    <w:rsid w:val="00AD6592"/>
  </w:style>
  <w:style w:type="numbering" w:customStyle="1" w:styleId="WWOutlineListStyle111">
    <w:name w:val="WW_OutlineListStyle_111"/>
    <w:basedOn w:val="a2"/>
    <w:rsid w:val="00AD6592"/>
  </w:style>
  <w:style w:type="numbering" w:customStyle="1" w:styleId="WWOutlineListStyle101">
    <w:name w:val="WW_OutlineListStyle_101"/>
    <w:basedOn w:val="a2"/>
    <w:rsid w:val="00AD6592"/>
  </w:style>
  <w:style w:type="numbering" w:customStyle="1" w:styleId="WWOutlineListStyle91">
    <w:name w:val="WW_OutlineListStyle_91"/>
    <w:basedOn w:val="a2"/>
    <w:rsid w:val="00AD6592"/>
  </w:style>
  <w:style w:type="numbering" w:customStyle="1" w:styleId="WWOutlineListStyle81">
    <w:name w:val="WW_OutlineListStyle_81"/>
    <w:basedOn w:val="a2"/>
    <w:rsid w:val="00AD6592"/>
  </w:style>
  <w:style w:type="numbering" w:customStyle="1" w:styleId="WWOutlineListStyle71">
    <w:name w:val="WW_OutlineListStyle_71"/>
    <w:basedOn w:val="a2"/>
    <w:rsid w:val="00AD6592"/>
  </w:style>
  <w:style w:type="numbering" w:customStyle="1" w:styleId="WWOutlineListStyle61">
    <w:name w:val="WW_OutlineListStyle_61"/>
    <w:basedOn w:val="a2"/>
    <w:rsid w:val="00AD6592"/>
  </w:style>
  <w:style w:type="numbering" w:customStyle="1" w:styleId="WWOutlineListStyle51">
    <w:name w:val="WW_OutlineListStyle_51"/>
    <w:basedOn w:val="a2"/>
    <w:rsid w:val="00AD6592"/>
  </w:style>
  <w:style w:type="numbering" w:customStyle="1" w:styleId="WWOutlineListStyle41">
    <w:name w:val="WW_OutlineListStyle_41"/>
    <w:basedOn w:val="a2"/>
    <w:rsid w:val="00AD6592"/>
  </w:style>
  <w:style w:type="numbering" w:customStyle="1" w:styleId="WWOutlineListStyle31">
    <w:name w:val="WW_OutlineListStyle_31"/>
    <w:basedOn w:val="a2"/>
    <w:rsid w:val="00AD6592"/>
  </w:style>
  <w:style w:type="numbering" w:customStyle="1" w:styleId="WWOutlineListStyle21">
    <w:name w:val="WW_OutlineListStyle_21"/>
    <w:basedOn w:val="a2"/>
    <w:rsid w:val="00AD6592"/>
  </w:style>
  <w:style w:type="numbering" w:customStyle="1" w:styleId="WWOutlineListStyle13">
    <w:name w:val="WW_OutlineListStyle_13"/>
    <w:basedOn w:val="a2"/>
    <w:rsid w:val="00AD6592"/>
  </w:style>
  <w:style w:type="numbering" w:customStyle="1" w:styleId="WWOutlineListStyle14">
    <w:name w:val="WW_OutlineListStyle1"/>
    <w:basedOn w:val="a2"/>
    <w:rsid w:val="00AD6592"/>
  </w:style>
  <w:style w:type="numbering" w:customStyle="1" w:styleId="74">
    <w:name w:val="無清單7"/>
    <w:next w:val="a2"/>
    <w:uiPriority w:val="99"/>
    <w:semiHidden/>
    <w:unhideWhenUsed/>
    <w:rsid w:val="00AD6592"/>
  </w:style>
  <w:style w:type="numbering" w:customStyle="1" w:styleId="124">
    <w:name w:val="無清單12"/>
    <w:next w:val="a2"/>
    <w:semiHidden/>
    <w:unhideWhenUsed/>
    <w:rsid w:val="00AD6592"/>
  </w:style>
  <w:style w:type="numbering" w:customStyle="1" w:styleId="1122">
    <w:name w:val="無清單112"/>
    <w:next w:val="a2"/>
    <w:uiPriority w:val="99"/>
    <w:semiHidden/>
    <w:unhideWhenUsed/>
    <w:rsid w:val="00AD6592"/>
  </w:style>
  <w:style w:type="numbering" w:customStyle="1" w:styleId="11120">
    <w:name w:val="無清單1112"/>
    <w:next w:val="a2"/>
    <w:uiPriority w:val="99"/>
    <w:semiHidden/>
    <w:rsid w:val="00AD6592"/>
  </w:style>
  <w:style w:type="numbering" w:customStyle="1" w:styleId="222">
    <w:name w:val="無清單22"/>
    <w:next w:val="a2"/>
    <w:semiHidden/>
    <w:rsid w:val="00AD6592"/>
  </w:style>
  <w:style w:type="numbering" w:customStyle="1" w:styleId="312">
    <w:name w:val="無清單31"/>
    <w:next w:val="a2"/>
    <w:semiHidden/>
    <w:rsid w:val="00AD6592"/>
  </w:style>
  <w:style w:type="numbering" w:customStyle="1" w:styleId="412">
    <w:name w:val="無清單41"/>
    <w:next w:val="a2"/>
    <w:semiHidden/>
    <w:rsid w:val="00AD6592"/>
  </w:style>
  <w:style w:type="numbering" w:customStyle="1" w:styleId="512">
    <w:name w:val="無清單51"/>
    <w:next w:val="a2"/>
    <w:semiHidden/>
    <w:rsid w:val="00AD6592"/>
  </w:style>
  <w:style w:type="numbering" w:customStyle="1" w:styleId="612">
    <w:name w:val="無清單61"/>
    <w:next w:val="a2"/>
    <w:uiPriority w:val="99"/>
    <w:semiHidden/>
    <w:unhideWhenUsed/>
    <w:rsid w:val="00AD6592"/>
  </w:style>
  <w:style w:type="numbering" w:customStyle="1" w:styleId="11112">
    <w:name w:val="無清單11112"/>
    <w:next w:val="a2"/>
    <w:semiHidden/>
    <w:rsid w:val="00AD6592"/>
  </w:style>
  <w:style w:type="numbering" w:customStyle="1" w:styleId="2111">
    <w:name w:val="無清單211"/>
    <w:next w:val="a2"/>
    <w:semiHidden/>
    <w:rsid w:val="00AD6592"/>
  </w:style>
  <w:style w:type="numbering" w:customStyle="1" w:styleId="WWOutlineListStyle122">
    <w:name w:val="WW_OutlineListStyle_122"/>
    <w:basedOn w:val="a2"/>
    <w:rsid w:val="00AD6592"/>
  </w:style>
  <w:style w:type="numbering" w:customStyle="1" w:styleId="WWOutlineListStyle112">
    <w:name w:val="WW_OutlineListStyle_112"/>
    <w:basedOn w:val="a2"/>
    <w:rsid w:val="00AD6592"/>
  </w:style>
  <w:style w:type="numbering" w:customStyle="1" w:styleId="WWOutlineListStyle102">
    <w:name w:val="WW_OutlineListStyle_102"/>
    <w:basedOn w:val="a2"/>
    <w:rsid w:val="00AD6592"/>
  </w:style>
  <w:style w:type="numbering" w:customStyle="1" w:styleId="WWOutlineListStyle92">
    <w:name w:val="WW_OutlineListStyle_92"/>
    <w:basedOn w:val="a2"/>
    <w:rsid w:val="00AD6592"/>
  </w:style>
  <w:style w:type="numbering" w:customStyle="1" w:styleId="WWOutlineListStyle82">
    <w:name w:val="WW_OutlineListStyle_82"/>
    <w:basedOn w:val="a2"/>
    <w:rsid w:val="00AD6592"/>
  </w:style>
  <w:style w:type="numbering" w:customStyle="1" w:styleId="WWOutlineListStyle72">
    <w:name w:val="WW_OutlineListStyle_72"/>
    <w:basedOn w:val="a2"/>
    <w:rsid w:val="00AD6592"/>
  </w:style>
  <w:style w:type="numbering" w:customStyle="1" w:styleId="WWOutlineListStyle62">
    <w:name w:val="WW_OutlineListStyle_62"/>
    <w:basedOn w:val="a2"/>
    <w:rsid w:val="00AD6592"/>
  </w:style>
  <w:style w:type="numbering" w:customStyle="1" w:styleId="WWOutlineListStyle52">
    <w:name w:val="WW_OutlineListStyle_52"/>
    <w:basedOn w:val="a2"/>
    <w:rsid w:val="00AD6592"/>
  </w:style>
  <w:style w:type="numbering" w:customStyle="1" w:styleId="WWOutlineListStyle42">
    <w:name w:val="WW_OutlineListStyle_42"/>
    <w:basedOn w:val="a2"/>
    <w:rsid w:val="00AD6592"/>
  </w:style>
  <w:style w:type="numbering" w:customStyle="1" w:styleId="WWOutlineListStyle32">
    <w:name w:val="WW_OutlineListStyle_32"/>
    <w:basedOn w:val="a2"/>
    <w:rsid w:val="00AD6592"/>
  </w:style>
  <w:style w:type="numbering" w:customStyle="1" w:styleId="WWOutlineListStyle22">
    <w:name w:val="WW_OutlineListStyle_22"/>
    <w:basedOn w:val="a2"/>
    <w:rsid w:val="00AD6592"/>
  </w:style>
  <w:style w:type="numbering" w:customStyle="1" w:styleId="WWOutlineListStyle140">
    <w:name w:val="WW_OutlineListStyle_14"/>
    <w:basedOn w:val="a2"/>
    <w:rsid w:val="00AD6592"/>
  </w:style>
  <w:style w:type="numbering" w:customStyle="1" w:styleId="WWOutlineListStyle20">
    <w:name w:val="WW_OutlineListStyle2"/>
    <w:basedOn w:val="a2"/>
    <w:rsid w:val="00AD6592"/>
  </w:style>
  <w:style w:type="numbering" w:customStyle="1" w:styleId="83">
    <w:name w:val="無清單8"/>
    <w:next w:val="a2"/>
    <w:uiPriority w:val="99"/>
    <w:semiHidden/>
    <w:unhideWhenUsed/>
    <w:rsid w:val="00AD6592"/>
  </w:style>
  <w:style w:type="numbering" w:customStyle="1" w:styleId="134">
    <w:name w:val="無清單13"/>
    <w:next w:val="a2"/>
    <w:semiHidden/>
    <w:rsid w:val="00AD6592"/>
  </w:style>
  <w:style w:type="numbering" w:customStyle="1" w:styleId="231">
    <w:name w:val="無清單23"/>
    <w:next w:val="a2"/>
    <w:semiHidden/>
    <w:rsid w:val="00AD6592"/>
  </w:style>
  <w:style w:type="numbering" w:customStyle="1" w:styleId="93">
    <w:name w:val="無清單9"/>
    <w:next w:val="a2"/>
    <w:uiPriority w:val="99"/>
    <w:semiHidden/>
    <w:unhideWhenUsed/>
    <w:rsid w:val="00AD6592"/>
  </w:style>
  <w:style w:type="numbering" w:customStyle="1" w:styleId="143">
    <w:name w:val="無清單14"/>
    <w:next w:val="a2"/>
    <w:semiHidden/>
    <w:rsid w:val="00AD6592"/>
  </w:style>
  <w:style w:type="numbering" w:customStyle="1" w:styleId="240">
    <w:name w:val="無清單24"/>
    <w:next w:val="a2"/>
    <w:semiHidden/>
    <w:rsid w:val="00AD6592"/>
  </w:style>
  <w:style w:type="numbering" w:customStyle="1" w:styleId="101">
    <w:name w:val="無清單10"/>
    <w:next w:val="a2"/>
    <w:uiPriority w:val="99"/>
    <w:semiHidden/>
    <w:unhideWhenUsed/>
    <w:rsid w:val="00AD6592"/>
  </w:style>
  <w:style w:type="numbering" w:customStyle="1" w:styleId="152">
    <w:name w:val="無清單15"/>
    <w:next w:val="a2"/>
    <w:uiPriority w:val="99"/>
    <w:semiHidden/>
    <w:unhideWhenUsed/>
    <w:rsid w:val="00AD6592"/>
  </w:style>
  <w:style w:type="numbering" w:customStyle="1" w:styleId="1131">
    <w:name w:val="無清單113"/>
    <w:next w:val="a2"/>
    <w:uiPriority w:val="99"/>
    <w:semiHidden/>
    <w:unhideWhenUsed/>
    <w:rsid w:val="00AD6592"/>
  </w:style>
  <w:style w:type="numbering" w:customStyle="1" w:styleId="1113">
    <w:name w:val="無清單1113"/>
    <w:next w:val="a2"/>
    <w:semiHidden/>
    <w:rsid w:val="00AD6592"/>
  </w:style>
  <w:style w:type="numbering" w:customStyle="1" w:styleId="250">
    <w:name w:val="無清單25"/>
    <w:next w:val="a2"/>
    <w:semiHidden/>
    <w:rsid w:val="00AD6592"/>
  </w:style>
  <w:style w:type="numbering" w:customStyle="1" w:styleId="322">
    <w:name w:val="無清單32"/>
    <w:next w:val="a2"/>
    <w:semiHidden/>
    <w:rsid w:val="00AD6592"/>
  </w:style>
  <w:style w:type="numbering" w:customStyle="1" w:styleId="422">
    <w:name w:val="無清單42"/>
    <w:next w:val="a2"/>
    <w:semiHidden/>
    <w:rsid w:val="00AD6592"/>
  </w:style>
  <w:style w:type="numbering" w:customStyle="1" w:styleId="522">
    <w:name w:val="無清單52"/>
    <w:next w:val="a2"/>
    <w:semiHidden/>
    <w:rsid w:val="00AD6592"/>
  </w:style>
  <w:style w:type="numbering" w:customStyle="1" w:styleId="622">
    <w:name w:val="無清單62"/>
    <w:next w:val="a2"/>
    <w:uiPriority w:val="99"/>
    <w:semiHidden/>
    <w:unhideWhenUsed/>
    <w:rsid w:val="00AD6592"/>
  </w:style>
  <w:style w:type="numbering" w:customStyle="1" w:styleId="11113">
    <w:name w:val="無清單11113"/>
    <w:next w:val="a2"/>
    <w:semiHidden/>
    <w:rsid w:val="00AD6592"/>
  </w:style>
  <w:style w:type="numbering" w:customStyle="1" w:styleId="2120">
    <w:name w:val="無清單212"/>
    <w:next w:val="a2"/>
    <w:semiHidden/>
    <w:rsid w:val="00AD6592"/>
  </w:style>
  <w:style w:type="numbering" w:customStyle="1" w:styleId="WWOutlineListStyle123">
    <w:name w:val="WW_OutlineListStyle_123"/>
    <w:basedOn w:val="a2"/>
    <w:rsid w:val="00AD6592"/>
  </w:style>
  <w:style w:type="numbering" w:customStyle="1" w:styleId="WWOutlineListStyle113">
    <w:name w:val="WW_OutlineListStyle_113"/>
    <w:basedOn w:val="a2"/>
    <w:rsid w:val="00AD6592"/>
  </w:style>
  <w:style w:type="numbering" w:customStyle="1" w:styleId="WWOutlineListStyle103">
    <w:name w:val="WW_OutlineListStyle_103"/>
    <w:basedOn w:val="a2"/>
    <w:rsid w:val="00AD6592"/>
  </w:style>
  <w:style w:type="numbering" w:customStyle="1" w:styleId="WWOutlineListStyle93">
    <w:name w:val="WW_OutlineListStyle_93"/>
    <w:basedOn w:val="a2"/>
    <w:rsid w:val="00AD6592"/>
  </w:style>
  <w:style w:type="numbering" w:customStyle="1" w:styleId="WWOutlineListStyle83">
    <w:name w:val="WW_OutlineListStyle_83"/>
    <w:basedOn w:val="a2"/>
    <w:rsid w:val="00AD6592"/>
  </w:style>
  <w:style w:type="numbering" w:customStyle="1" w:styleId="WWOutlineListStyle73">
    <w:name w:val="WW_OutlineListStyle_73"/>
    <w:basedOn w:val="a2"/>
    <w:rsid w:val="00AD6592"/>
  </w:style>
  <w:style w:type="numbering" w:customStyle="1" w:styleId="WWOutlineListStyle63">
    <w:name w:val="WW_OutlineListStyle_63"/>
    <w:basedOn w:val="a2"/>
    <w:rsid w:val="00AD6592"/>
  </w:style>
  <w:style w:type="numbering" w:customStyle="1" w:styleId="WWOutlineListStyle53">
    <w:name w:val="WW_OutlineListStyle_53"/>
    <w:basedOn w:val="a2"/>
    <w:rsid w:val="00AD6592"/>
  </w:style>
  <w:style w:type="numbering" w:customStyle="1" w:styleId="WWOutlineListStyle43">
    <w:name w:val="WW_OutlineListStyle_43"/>
    <w:basedOn w:val="a2"/>
    <w:rsid w:val="00AD6592"/>
  </w:style>
  <w:style w:type="numbering" w:customStyle="1" w:styleId="WWOutlineListStyle33">
    <w:name w:val="WW_OutlineListStyle_33"/>
    <w:basedOn w:val="a2"/>
    <w:rsid w:val="00AD6592"/>
  </w:style>
  <w:style w:type="numbering" w:customStyle="1" w:styleId="WWOutlineListStyle23">
    <w:name w:val="WW_OutlineListStyle_23"/>
    <w:basedOn w:val="a2"/>
    <w:rsid w:val="00AD6592"/>
  </w:style>
  <w:style w:type="numbering" w:customStyle="1" w:styleId="WWOutlineListStyle15">
    <w:name w:val="WW_OutlineListStyle_15"/>
    <w:basedOn w:val="a2"/>
    <w:rsid w:val="00AD6592"/>
  </w:style>
  <w:style w:type="numbering" w:customStyle="1" w:styleId="WWOutlineListStyle30">
    <w:name w:val="WW_OutlineListStyle3"/>
    <w:basedOn w:val="a2"/>
    <w:rsid w:val="00AD6592"/>
  </w:style>
  <w:style w:type="numbering" w:customStyle="1" w:styleId="161">
    <w:name w:val="無清單16"/>
    <w:next w:val="a2"/>
    <w:uiPriority w:val="99"/>
    <w:semiHidden/>
    <w:unhideWhenUsed/>
    <w:rsid w:val="00AD6592"/>
  </w:style>
  <w:style w:type="numbering" w:customStyle="1" w:styleId="170">
    <w:name w:val="無清單17"/>
    <w:next w:val="a2"/>
    <w:uiPriority w:val="99"/>
    <w:semiHidden/>
    <w:unhideWhenUsed/>
    <w:rsid w:val="00AD6592"/>
  </w:style>
  <w:style w:type="numbering" w:customStyle="1" w:styleId="1140">
    <w:name w:val="無清單114"/>
    <w:next w:val="a2"/>
    <w:uiPriority w:val="99"/>
    <w:semiHidden/>
    <w:unhideWhenUsed/>
    <w:rsid w:val="00AD6592"/>
  </w:style>
  <w:style w:type="numbering" w:customStyle="1" w:styleId="1114">
    <w:name w:val="無清單1114"/>
    <w:next w:val="a2"/>
    <w:semiHidden/>
    <w:rsid w:val="00AD6592"/>
  </w:style>
  <w:style w:type="numbering" w:customStyle="1" w:styleId="260">
    <w:name w:val="無清單26"/>
    <w:next w:val="a2"/>
    <w:semiHidden/>
    <w:rsid w:val="00AD6592"/>
  </w:style>
  <w:style w:type="numbering" w:customStyle="1" w:styleId="331">
    <w:name w:val="無清單33"/>
    <w:next w:val="a2"/>
    <w:semiHidden/>
    <w:rsid w:val="00AD6592"/>
  </w:style>
  <w:style w:type="numbering" w:customStyle="1" w:styleId="431">
    <w:name w:val="無清單43"/>
    <w:next w:val="a2"/>
    <w:semiHidden/>
    <w:rsid w:val="00AD6592"/>
  </w:style>
  <w:style w:type="numbering" w:customStyle="1" w:styleId="531">
    <w:name w:val="無清單53"/>
    <w:next w:val="a2"/>
    <w:semiHidden/>
    <w:rsid w:val="00AD6592"/>
  </w:style>
  <w:style w:type="numbering" w:customStyle="1" w:styleId="630">
    <w:name w:val="無清單63"/>
    <w:next w:val="a2"/>
    <w:uiPriority w:val="99"/>
    <w:semiHidden/>
    <w:unhideWhenUsed/>
    <w:rsid w:val="00AD6592"/>
  </w:style>
  <w:style w:type="numbering" w:customStyle="1" w:styleId="11114">
    <w:name w:val="無清單11114"/>
    <w:next w:val="a2"/>
    <w:semiHidden/>
    <w:rsid w:val="00AD6592"/>
  </w:style>
  <w:style w:type="numbering" w:customStyle="1" w:styleId="2130">
    <w:name w:val="無清單213"/>
    <w:next w:val="a2"/>
    <w:semiHidden/>
    <w:rsid w:val="00AD6592"/>
  </w:style>
  <w:style w:type="numbering" w:customStyle="1" w:styleId="WWOutlineListStyle124">
    <w:name w:val="WW_OutlineListStyle_124"/>
    <w:basedOn w:val="a2"/>
    <w:rsid w:val="00AD6592"/>
  </w:style>
  <w:style w:type="numbering" w:customStyle="1" w:styleId="WWOutlineListStyle114">
    <w:name w:val="WW_OutlineListStyle_114"/>
    <w:basedOn w:val="a2"/>
    <w:rsid w:val="00AD6592"/>
  </w:style>
  <w:style w:type="numbering" w:customStyle="1" w:styleId="WWOutlineListStyle104">
    <w:name w:val="WW_OutlineListStyle_104"/>
    <w:basedOn w:val="a2"/>
    <w:rsid w:val="00AD6592"/>
  </w:style>
  <w:style w:type="numbering" w:customStyle="1" w:styleId="WWOutlineListStyle94">
    <w:name w:val="WW_OutlineListStyle_94"/>
    <w:basedOn w:val="a2"/>
    <w:rsid w:val="00AD6592"/>
  </w:style>
  <w:style w:type="numbering" w:customStyle="1" w:styleId="WWOutlineListStyle84">
    <w:name w:val="WW_OutlineListStyle_84"/>
    <w:basedOn w:val="a2"/>
    <w:rsid w:val="00AD6592"/>
  </w:style>
  <w:style w:type="numbering" w:customStyle="1" w:styleId="WWOutlineListStyle74">
    <w:name w:val="WW_OutlineListStyle_74"/>
    <w:basedOn w:val="a2"/>
    <w:rsid w:val="00AD6592"/>
  </w:style>
  <w:style w:type="numbering" w:customStyle="1" w:styleId="WWOutlineListStyle64">
    <w:name w:val="WW_OutlineListStyle_64"/>
    <w:basedOn w:val="a2"/>
    <w:rsid w:val="00AD6592"/>
  </w:style>
  <w:style w:type="numbering" w:customStyle="1" w:styleId="WWOutlineListStyle54">
    <w:name w:val="WW_OutlineListStyle_54"/>
    <w:basedOn w:val="a2"/>
    <w:rsid w:val="00AD6592"/>
  </w:style>
  <w:style w:type="numbering" w:customStyle="1" w:styleId="WWOutlineListStyle44">
    <w:name w:val="WW_OutlineListStyle_44"/>
    <w:basedOn w:val="a2"/>
    <w:rsid w:val="00AD6592"/>
  </w:style>
  <w:style w:type="numbering" w:customStyle="1" w:styleId="WWOutlineListStyle34">
    <w:name w:val="WW_OutlineListStyle_34"/>
    <w:basedOn w:val="a2"/>
    <w:rsid w:val="00AD6592"/>
  </w:style>
  <w:style w:type="numbering" w:customStyle="1" w:styleId="WWOutlineListStyle24">
    <w:name w:val="WW_OutlineListStyle_24"/>
    <w:basedOn w:val="a2"/>
    <w:rsid w:val="00AD6592"/>
  </w:style>
  <w:style w:type="numbering" w:customStyle="1" w:styleId="WWOutlineListStyle16">
    <w:name w:val="WW_OutlineListStyle_16"/>
    <w:basedOn w:val="a2"/>
    <w:rsid w:val="00AD6592"/>
  </w:style>
  <w:style w:type="numbering" w:customStyle="1" w:styleId="WWOutlineListStyle40">
    <w:name w:val="WW_OutlineListStyle4"/>
    <w:basedOn w:val="a2"/>
    <w:rsid w:val="00AD6592"/>
  </w:style>
  <w:style w:type="numbering" w:customStyle="1" w:styleId="180">
    <w:name w:val="無清單18"/>
    <w:next w:val="a2"/>
    <w:uiPriority w:val="99"/>
    <w:semiHidden/>
    <w:unhideWhenUsed/>
    <w:rsid w:val="00AD6592"/>
  </w:style>
  <w:style w:type="numbering" w:customStyle="1" w:styleId="190">
    <w:name w:val="無清單19"/>
    <w:next w:val="a2"/>
    <w:uiPriority w:val="99"/>
    <w:semiHidden/>
    <w:unhideWhenUsed/>
    <w:rsid w:val="00AD6592"/>
  </w:style>
  <w:style w:type="numbering" w:customStyle="1" w:styleId="1150">
    <w:name w:val="無清單115"/>
    <w:next w:val="a2"/>
    <w:uiPriority w:val="99"/>
    <w:semiHidden/>
    <w:unhideWhenUsed/>
    <w:rsid w:val="00AD6592"/>
  </w:style>
  <w:style w:type="numbering" w:customStyle="1" w:styleId="1115">
    <w:name w:val="無清單1115"/>
    <w:next w:val="a2"/>
    <w:uiPriority w:val="99"/>
    <w:semiHidden/>
    <w:rsid w:val="00AD6592"/>
  </w:style>
  <w:style w:type="numbering" w:customStyle="1" w:styleId="270">
    <w:name w:val="無清單27"/>
    <w:next w:val="a2"/>
    <w:semiHidden/>
    <w:rsid w:val="00AD6592"/>
  </w:style>
  <w:style w:type="numbering" w:customStyle="1" w:styleId="340">
    <w:name w:val="無清單34"/>
    <w:next w:val="a2"/>
    <w:semiHidden/>
    <w:rsid w:val="00AD6592"/>
  </w:style>
  <w:style w:type="numbering" w:customStyle="1" w:styleId="440">
    <w:name w:val="無清單44"/>
    <w:next w:val="a2"/>
    <w:semiHidden/>
    <w:rsid w:val="00AD6592"/>
  </w:style>
  <w:style w:type="numbering" w:customStyle="1" w:styleId="540">
    <w:name w:val="無清單54"/>
    <w:next w:val="a2"/>
    <w:semiHidden/>
    <w:rsid w:val="00AD6592"/>
  </w:style>
  <w:style w:type="numbering" w:customStyle="1" w:styleId="640">
    <w:name w:val="無清單64"/>
    <w:next w:val="a2"/>
    <w:uiPriority w:val="99"/>
    <w:semiHidden/>
    <w:unhideWhenUsed/>
    <w:rsid w:val="00AD6592"/>
  </w:style>
  <w:style w:type="numbering" w:customStyle="1" w:styleId="11115">
    <w:name w:val="無清單11115"/>
    <w:next w:val="a2"/>
    <w:semiHidden/>
    <w:rsid w:val="00AD6592"/>
  </w:style>
  <w:style w:type="numbering" w:customStyle="1" w:styleId="2140">
    <w:name w:val="無清單214"/>
    <w:next w:val="a2"/>
    <w:semiHidden/>
    <w:rsid w:val="00AD6592"/>
  </w:style>
  <w:style w:type="numbering" w:customStyle="1" w:styleId="WWOutlineListStyle125">
    <w:name w:val="WW_OutlineListStyle_125"/>
    <w:basedOn w:val="a2"/>
    <w:rsid w:val="00AD6592"/>
  </w:style>
  <w:style w:type="numbering" w:customStyle="1" w:styleId="WWOutlineListStyle115">
    <w:name w:val="WW_OutlineListStyle_115"/>
    <w:basedOn w:val="a2"/>
    <w:rsid w:val="00AD6592"/>
  </w:style>
  <w:style w:type="numbering" w:customStyle="1" w:styleId="WWOutlineListStyle105">
    <w:name w:val="WW_OutlineListStyle_105"/>
    <w:basedOn w:val="a2"/>
    <w:rsid w:val="00AD6592"/>
    <w:pPr>
      <w:numPr>
        <w:numId w:val="42"/>
      </w:numPr>
    </w:pPr>
  </w:style>
  <w:style w:type="numbering" w:customStyle="1" w:styleId="WWOutlineListStyle95">
    <w:name w:val="WW_OutlineListStyle_95"/>
    <w:basedOn w:val="a2"/>
    <w:rsid w:val="00AD6592"/>
  </w:style>
  <w:style w:type="numbering" w:customStyle="1" w:styleId="WWOutlineListStyle85">
    <w:name w:val="WW_OutlineListStyle_85"/>
    <w:basedOn w:val="a2"/>
    <w:rsid w:val="00AD6592"/>
    <w:pPr>
      <w:numPr>
        <w:numId w:val="43"/>
      </w:numPr>
    </w:pPr>
  </w:style>
  <w:style w:type="numbering" w:customStyle="1" w:styleId="WWOutlineListStyle75">
    <w:name w:val="WW_OutlineListStyle_75"/>
    <w:basedOn w:val="a2"/>
    <w:rsid w:val="00AD6592"/>
    <w:pPr>
      <w:numPr>
        <w:numId w:val="44"/>
      </w:numPr>
    </w:pPr>
  </w:style>
  <w:style w:type="numbering" w:customStyle="1" w:styleId="WWOutlineListStyle65">
    <w:name w:val="WW_OutlineListStyle_65"/>
    <w:basedOn w:val="a2"/>
    <w:rsid w:val="00AD6592"/>
  </w:style>
  <w:style w:type="numbering" w:customStyle="1" w:styleId="WWOutlineListStyle55">
    <w:name w:val="WW_OutlineListStyle_55"/>
    <w:basedOn w:val="a2"/>
    <w:rsid w:val="00AD6592"/>
  </w:style>
  <w:style w:type="numbering" w:customStyle="1" w:styleId="WWOutlineListStyle45">
    <w:name w:val="WW_OutlineListStyle_45"/>
    <w:basedOn w:val="a2"/>
    <w:rsid w:val="00AD6592"/>
  </w:style>
  <w:style w:type="numbering" w:customStyle="1" w:styleId="WWOutlineListStyle35">
    <w:name w:val="WW_OutlineListStyle_35"/>
    <w:basedOn w:val="a2"/>
    <w:rsid w:val="00AD6592"/>
  </w:style>
  <w:style w:type="numbering" w:customStyle="1" w:styleId="WWOutlineListStyle25">
    <w:name w:val="WW_OutlineListStyle_25"/>
    <w:basedOn w:val="a2"/>
    <w:rsid w:val="00AD6592"/>
  </w:style>
  <w:style w:type="numbering" w:customStyle="1" w:styleId="WWOutlineListStyle17">
    <w:name w:val="WW_OutlineListStyle_17"/>
    <w:basedOn w:val="a2"/>
    <w:rsid w:val="00AD6592"/>
  </w:style>
  <w:style w:type="numbering" w:customStyle="1" w:styleId="WWOutlineListStyle50">
    <w:name w:val="WW_OutlineListStyle5"/>
    <w:basedOn w:val="a2"/>
    <w:rsid w:val="00AD6592"/>
  </w:style>
  <w:style w:type="numbering" w:customStyle="1" w:styleId="712">
    <w:name w:val="無清單71"/>
    <w:next w:val="a2"/>
    <w:uiPriority w:val="99"/>
    <w:semiHidden/>
    <w:unhideWhenUsed/>
    <w:rsid w:val="00AD6592"/>
  </w:style>
  <w:style w:type="numbering" w:customStyle="1" w:styleId="WWOutlineListStyle1211">
    <w:name w:val="WW_OutlineListStyle_1211"/>
    <w:basedOn w:val="a2"/>
    <w:rsid w:val="00AD6592"/>
  </w:style>
  <w:style w:type="numbering" w:customStyle="1" w:styleId="WWOutlineListStyle1111">
    <w:name w:val="WW_OutlineListStyle_1111"/>
    <w:basedOn w:val="a2"/>
    <w:rsid w:val="00AD6592"/>
  </w:style>
  <w:style w:type="numbering" w:customStyle="1" w:styleId="WWOutlineListStyle1011">
    <w:name w:val="WW_OutlineListStyle_1011"/>
    <w:basedOn w:val="a2"/>
    <w:rsid w:val="00AD6592"/>
  </w:style>
  <w:style w:type="numbering" w:customStyle="1" w:styleId="WWOutlineListStyle911">
    <w:name w:val="WW_OutlineListStyle_911"/>
    <w:basedOn w:val="a2"/>
    <w:rsid w:val="00AD6592"/>
  </w:style>
  <w:style w:type="numbering" w:customStyle="1" w:styleId="WWOutlineListStyle811">
    <w:name w:val="WW_OutlineListStyle_811"/>
    <w:basedOn w:val="a2"/>
    <w:rsid w:val="00AD6592"/>
  </w:style>
  <w:style w:type="numbering" w:customStyle="1" w:styleId="WWOutlineListStyle711">
    <w:name w:val="WW_OutlineListStyle_711"/>
    <w:basedOn w:val="a2"/>
    <w:rsid w:val="00AD6592"/>
  </w:style>
  <w:style w:type="numbering" w:customStyle="1" w:styleId="WWOutlineListStyle611">
    <w:name w:val="WW_OutlineListStyle_611"/>
    <w:basedOn w:val="a2"/>
    <w:rsid w:val="00AD6592"/>
  </w:style>
  <w:style w:type="numbering" w:customStyle="1" w:styleId="WWOutlineListStyle511">
    <w:name w:val="WW_OutlineListStyle_511"/>
    <w:basedOn w:val="a2"/>
    <w:rsid w:val="00AD6592"/>
  </w:style>
  <w:style w:type="numbering" w:customStyle="1" w:styleId="WWOutlineListStyle411">
    <w:name w:val="WW_OutlineListStyle_411"/>
    <w:basedOn w:val="a2"/>
    <w:rsid w:val="00AD6592"/>
  </w:style>
  <w:style w:type="numbering" w:customStyle="1" w:styleId="WWOutlineListStyle311">
    <w:name w:val="WW_OutlineListStyle_311"/>
    <w:basedOn w:val="a2"/>
    <w:rsid w:val="00AD6592"/>
  </w:style>
  <w:style w:type="numbering" w:customStyle="1" w:styleId="WWOutlineListStyle211">
    <w:name w:val="WW_OutlineListStyle_211"/>
    <w:basedOn w:val="a2"/>
    <w:rsid w:val="00AD6592"/>
  </w:style>
  <w:style w:type="numbering" w:customStyle="1" w:styleId="WWOutlineListStyle131">
    <w:name w:val="WW_OutlineListStyle_131"/>
    <w:basedOn w:val="a2"/>
    <w:rsid w:val="00AD6592"/>
  </w:style>
  <w:style w:type="numbering" w:customStyle="1" w:styleId="WWOutlineListStyle110">
    <w:name w:val="WW_OutlineListStyle11"/>
    <w:basedOn w:val="a2"/>
    <w:rsid w:val="00AD6592"/>
  </w:style>
  <w:style w:type="numbering" w:customStyle="1" w:styleId="1212">
    <w:name w:val="無清單121"/>
    <w:next w:val="a2"/>
    <w:uiPriority w:val="99"/>
    <w:semiHidden/>
    <w:unhideWhenUsed/>
    <w:rsid w:val="00AD6592"/>
  </w:style>
  <w:style w:type="numbering" w:customStyle="1" w:styleId="11210">
    <w:name w:val="無清單1121"/>
    <w:next w:val="a2"/>
    <w:uiPriority w:val="99"/>
    <w:semiHidden/>
    <w:unhideWhenUsed/>
    <w:rsid w:val="00AD6592"/>
  </w:style>
  <w:style w:type="numbering" w:customStyle="1" w:styleId="11121">
    <w:name w:val="無清單11121"/>
    <w:next w:val="a2"/>
    <w:semiHidden/>
    <w:unhideWhenUsed/>
    <w:rsid w:val="00AD6592"/>
  </w:style>
  <w:style w:type="numbering" w:customStyle="1" w:styleId="111111">
    <w:name w:val="無清單111111"/>
    <w:next w:val="a2"/>
    <w:semiHidden/>
    <w:rsid w:val="00AD6592"/>
  </w:style>
  <w:style w:type="numbering" w:customStyle="1" w:styleId="2211">
    <w:name w:val="無清單221"/>
    <w:next w:val="a2"/>
    <w:semiHidden/>
    <w:rsid w:val="00AD6592"/>
  </w:style>
  <w:style w:type="numbering" w:customStyle="1" w:styleId="3111">
    <w:name w:val="無清單311"/>
    <w:next w:val="a2"/>
    <w:semiHidden/>
    <w:rsid w:val="00AD6592"/>
  </w:style>
  <w:style w:type="numbering" w:customStyle="1" w:styleId="4110">
    <w:name w:val="無清單411"/>
    <w:next w:val="a2"/>
    <w:semiHidden/>
    <w:rsid w:val="00AD6592"/>
  </w:style>
  <w:style w:type="numbering" w:customStyle="1" w:styleId="5110">
    <w:name w:val="無清單511"/>
    <w:next w:val="a2"/>
    <w:semiHidden/>
    <w:rsid w:val="00AD6592"/>
  </w:style>
  <w:style w:type="numbering" w:customStyle="1" w:styleId="6110">
    <w:name w:val="無清單611"/>
    <w:next w:val="a2"/>
    <w:uiPriority w:val="99"/>
    <w:semiHidden/>
    <w:unhideWhenUsed/>
    <w:rsid w:val="00AD6592"/>
  </w:style>
  <w:style w:type="numbering" w:customStyle="1" w:styleId="1111111">
    <w:name w:val="無清單1111111"/>
    <w:next w:val="a2"/>
    <w:semiHidden/>
    <w:rsid w:val="00AD6592"/>
  </w:style>
  <w:style w:type="numbering" w:customStyle="1" w:styleId="21110">
    <w:name w:val="無清單2111"/>
    <w:next w:val="a2"/>
    <w:semiHidden/>
    <w:rsid w:val="00AD6592"/>
  </w:style>
  <w:style w:type="numbering" w:customStyle="1" w:styleId="WWOutlineListStyle12111">
    <w:name w:val="WW_OutlineListStyle_12111"/>
    <w:basedOn w:val="a2"/>
    <w:rsid w:val="00AD6592"/>
  </w:style>
  <w:style w:type="numbering" w:customStyle="1" w:styleId="WWOutlineListStyle11111">
    <w:name w:val="WW_OutlineListStyle_11111"/>
    <w:basedOn w:val="a2"/>
    <w:rsid w:val="00AD6592"/>
  </w:style>
  <w:style w:type="numbering" w:customStyle="1" w:styleId="WWOutlineListStyle10111">
    <w:name w:val="WW_OutlineListStyle_10111"/>
    <w:basedOn w:val="a2"/>
    <w:rsid w:val="00AD6592"/>
  </w:style>
  <w:style w:type="numbering" w:customStyle="1" w:styleId="WWOutlineListStyle9111">
    <w:name w:val="WW_OutlineListStyle_9111"/>
    <w:basedOn w:val="a2"/>
    <w:rsid w:val="00AD6592"/>
  </w:style>
  <w:style w:type="numbering" w:customStyle="1" w:styleId="WWOutlineListStyle8111">
    <w:name w:val="WW_OutlineListStyle_8111"/>
    <w:basedOn w:val="a2"/>
    <w:rsid w:val="00AD6592"/>
  </w:style>
  <w:style w:type="numbering" w:customStyle="1" w:styleId="WWOutlineListStyle7111">
    <w:name w:val="WW_OutlineListStyle_7111"/>
    <w:basedOn w:val="a2"/>
    <w:rsid w:val="00AD6592"/>
  </w:style>
  <w:style w:type="numbering" w:customStyle="1" w:styleId="WWOutlineListStyle6111">
    <w:name w:val="WW_OutlineListStyle_6111"/>
    <w:basedOn w:val="a2"/>
    <w:rsid w:val="00AD6592"/>
  </w:style>
  <w:style w:type="numbering" w:customStyle="1" w:styleId="WWOutlineListStyle5111">
    <w:name w:val="WW_OutlineListStyle_5111"/>
    <w:basedOn w:val="a2"/>
    <w:rsid w:val="00AD6592"/>
  </w:style>
  <w:style w:type="numbering" w:customStyle="1" w:styleId="WWOutlineListStyle4111">
    <w:name w:val="WW_OutlineListStyle_4111"/>
    <w:basedOn w:val="a2"/>
    <w:rsid w:val="00AD6592"/>
  </w:style>
  <w:style w:type="numbering" w:customStyle="1" w:styleId="WWOutlineListStyle3111">
    <w:name w:val="WW_OutlineListStyle_3111"/>
    <w:basedOn w:val="a2"/>
    <w:rsid w:val="00AD6592"/>
  </w:style>
  <w:style w:type="numbering" w:customStyle="1" w:styleId="WWOutlineListStyle2111">
    <w:name w:val="WW_OutlineListStyle_2111"/>
    <w:basedOn w:val="a2"/>
    <w:rsid w:val="00AD6592"/>
  </w:style>
  <w:style w:type="numbering" w:customStyle="1" w:styleId="WWOutlineListStyle1311">
    <w:name w:val="WW_OutlineListStyle_1311"/>
    <w:basedOn w:val="a2"/>
    <w:rsid w:val="00AD6592"/>
  </w:style>
  <w:style w:type="numbering" w:customStyle="1" w:styleId="WWOutlineListStyle1110">
    <w:name w:val="WW_OutlineListStyle111"/>
    <w:basedOn w:val="a2"/>
    <w:rsid w:val="00AD6592"/>
  </w:style>
  <w:style w:type="numbering" w:customStyle="1" w:styleId="7110">
    <w:name w:val="無清單711"/>
    <w:next w:val="a2"/>
    <w:uiPriority w:val="99"/>
    <w:semiHidden/>
    <w:unhideWhenUsed/>
    <w:rsid w:val="00AD6592"/>
  </w:style>
  <w:style w:type="numbering" w:customStyle="1" w:styleId="12110">
    <w:name w:val="無清單1211"/>
    <w:next w:val="a2"/>
    <w:semiHidden/>
    <w:unhideWhenUsed/>
    <w:rsid w:val="00AD6592"/>
  </w:style>
  <w:style w:type="numbering" w:customStyle="1" w:styleId="11211">
    <w:name w:val="無清單11211"/>
    <w:next w:val="a2"/>
    <w:uiPriority w:val="99"/>
    <w:semiHidden/>
    <w:unhideWhenUsed/>
    <w:rsid w:val="00AD6592"/>
  </w:style>
  <w:style w:type="numbering" w:customStyle="1" w:styleId="111211">
    <w:name w:val="無清單111211"/>
    <w:next w:val="a2"/>
    <w:uiPriority w:val="99"/>
    <w:semiHidden/>
    <w:rsid w:val="00AD6592"/>
  </w:style>
  <w:style w:type="numbering" w:customStyle="1" w:styleId="22110">
    <w:name w:val="無清單2211"/>
    <w:next w:val="a2"/>
    <w:semiHidden/>
    <w:rsid w:val="00AD6592"/>
  </w:style>
  <w:style w:type="numbering" w:customStyle="1" w:styleId="31110">
    <w:name w:val="無清單3111"/>
    <w:next w:val="a2"/>
    <w:semiHidden/>
    <w:rsid w:val="00AD6592"/>
  </w:style>
  <w:style w:type="numbering" w:customStyle="1" w:styleId="4111">
    <w:name w:val="無清單4111"/>
    <w:next w:val="a2"/>
    <w:semiHidden/>
    <w:rsid w:val="00AD6592"/>
  </w:style>
  <w:style w:type="numbering" w:customStyle="1" w:styleId="5111">
    <w:name w:val="無清單5111"/>
    <w:next w:val="a2"/>
    <w:semiHidden/>
    <w:rsid w:val="00AD6592"/>
  </w:style>
  <w:style w:type="numbering" w:customStyle="1" w:styleId="6111">
    <w:name w:val="無清單6111"/>
    <w:next w:val="a2"/>
    <w:uiPriority w:val="99"/>
    <w:semiHidden/>
    <w:unhideWhenUsed/>
    <w:rsid w:val="00AD6592"/>
  </w:style>
  <w:style w:type="numbering" w:customStyle="1" w:styleId="111121">
    <w:name w:val="無清單111121"/>
    <w:next w:val="a2"/>
    <w:semiHidden/>
    <w:rsid w:val="00AD6592"/>
  </w:style>
  <w:style w:type="numbering" w:customStyle="1" w:styleId="21111">
    <w:name w:val="無清單21111"/>
    <w:next w:val="a2"/>
    <w:semiHidden/>
    <w:rsid w:val="00AD6592"/>
  </w:style>
  <w:style w:type="numbering" w:customStyle="1" w:styleId="WWOutlineListStyle1221">
    <w:name w:val="WW_OutlineListStyle_1221"/>
    <w:basedOn w:val="a2"/>
    <w:rsid w:val="00AD6592"/>
  </w:style>
  <w:style w:type="numbering" w:customStyle="1" w:styleId="WWOutlineListStyle1121">
    <w:name w:val="WW_OutlineListStyle_1121"/>
    <w:basedOn w:val="a2"/>
    <w:rsid w:val="00AD6592"/>
  </w:style>
  <w:style w:type="numbering" w:customStyle="1" w:styleId="WWOutlineListStyle1021">
    <w:name w:val="WW_OutlineListStyle_1021"/>
    <w:basedOn w:val="a2"/>
    <w:rsid w:val="00AD6592"/>
  </w:style>
  <w:style w:type="numbering" w:customStyle="1" w:styleId="WWOutlineListStyle921">
    <w:name w:val="WW_OutlineListStyle_921"/>
    <w:basedOn w:val="a2"/>
    <w:rsid w:val="00AD6592"/>
  </w:style>
  <w:style w:type="numbering" w:customStyle="1" w:styleId="WWOutlineListStyle821">
    <w:name w:val="WW_OutlineListStyle_821"/>
    <w:basedOn w:val="a2"/>
    <w:rsid w:val="00AD6592"/>
  </w:style>
  <w:style w:type="numbering" w:customStyle="1" w:styleId="WWOutlineListStyle721">
    <w:name w:val="WW_OutlineListStyle_721"/>
    <w:basedOn w:val="a2"/>
    <w:rsid w:val="00AD6592"/>
  </w:style>
  <w:style w:type="numbering" w:customStyle="1" w:styleId="WWOutlineListStyle621">
    <w:name w:val="WW_OutlineListStyle_621"/>
    <w:basedOn w:val="a2"/>
    <w:rsid w:val="00AD6592"/>
  </w:style>
  <w:style w:type="numbering" w:customStyle="1" w:styleId="WWOutlineListStyle521">
    <w:name w:val="WW_OutlineListStyle_521"/>
    <w:basedOn w:val="a2"/>
    <w:rsid w:val="00AD6592"/>
  </w:style>
  <w:style w:type="numbering" w:customStyle="1" w:styleId="WWOutlineListStyle421">
    <w:name w:val="WW_OutlineListStyle_421"/>
    <w:basedOn w:val="a2"/>
    <w:rsid w:val="00AD6592"/>
  </w:style>
  <w:style w:type="numbering" w:customStyle="1" w:styleId="WWOutlineListStyle321">
    <w:name w:val="WW_OutlineListStyle_321"/>
    <w:basedOn w:val="a2"/>
    <w:rsid w:val="00AD6592"/>
  </w:style>
  <w:style w:type="numbering" w:customStyle="1" w:styleId="WWOutlineListStyle221">
    <w:name w:val="WW_OutlineListStyle_221"/>
    <w:basedOn w:val="a2"/>
    <w:rsid w:val="00AD6592"/>
  </w:style>
  <w:style w:type="numbering" w:customStyle="1" w:styleId="WWOutlineListStyle141">
    <w:name w:val="WW_OutlineListStyle_141"/>
    <w:basedOn w:val="a2"/>
    <w:rsid w:val="00AD6592"/>
  </w:style>
  <w:style w:type="numbering" w:customStyle="1" w:styleId="WWOutlineListStyle210">
    <w:name w:val="WW_OutlineListStyle21"/>
    <w:basedOn w:val="a2"/>
    <w:rsid w:val="00AD6592"/>
  </w:style>
  <w:style w:type="numbering" w:customStyle="1" w:styleId="811">
    <w:name w:val="無清單81"/>
    <w:next w:val="a2"/>
    <w:uiPriority w:val="99"/>
    <w:semiHidden/>
    <w:unhideWhenUsed/>
    <w:rsid w:val="00AD6592"/>
  </w:style>
  <w:style w:type="numbering" w:customStyle="1" w:styleId="1310">
    <w:name w:val="無清單131"/>
    <w:next w:val="a2"/>
    <w:semiHidden/>
    <w:rsid w:val="00AD6592"/>
  </w:style>
  <w:style w:type="numbering" w:customStyle="1" w:styleId="2310">
    <w:name w:val="無清單231"/>
    <w:next w:val="a2"/>
    <w:semiHidden/>
    <w:rsid w:val="00AD6592"/>
  </w:style>
  <w:style w:type="numbering" w:customStyle="1" w:styleId="911">
    <w:name w:val="無清單91"/>
    <w:next w:val="a2"/>
    <w:uiPriority w:val="99"/>
    <w:semiHidden/>
    <w:unhideWhenUsed/>
    <w:rsid w:val="00AD6592"/>
  </w:style>
  <w:style w:type="numbering" w:customStyle="1" w:styleId="1411">
    <w:name w:val="無清單141"/>
    <w:next w:val="a2"/>
    <w:semiHidden/>
    <w:rsid w:val="00AD6592"/>
  </w:style>
  <w:style w:type="numbering" w:customStyle="1" w:styleId="241">
    <w:name w:val="無清單241"/>
    <w:next w:val="a2"/>
    <w:semiHidden/>
    <w:rsid w:val="00AD6592"/>
  </w:style>
  <w:style w:type="numbering" w:customStyle="1" w:styleId="1010">
    <w:name w:val="無清單101"/>
    <w:next w:val="a2"/>
    <w:uiPriority w:val="99"/>
    <w:semiHidden/>
    <w:unhideWhenUsed/>
    <w:rsid w:val="00AD6592"/>
  </w:style>
  <w:style w:type="numbering" w:customStyle="1" w:styleId="1510">
    <w:name w:val="無清單151"/>
    <w:next w:val="a2"/>
    <w:uiPriority w:val="99"/>
    <w:semiHidden/>
    <w:unhideWhenUsed/>
    <w:rsid w:val="00AD6592"/>
  </w:style>
  <w:style w:type="numbering" w:customStyle="1" w:styleId="11310">
    <w:name w:val="無清單1131"/>
    <w:next w:val="a2"/>
    <w:uiPriority w:val="99"/>
    <w:semiHidden/>
    <w:unhideWhenUsed/>
    <w:rsid w:val="00AD6592"/>
  </w:style>
  <w:style w:type="numbering" w:customStyle="1" w:styleId="11131">
    <w:name w:val="無清單11131"/>
    <w:next w:val="a2"/>
    <w:semiHidden/>
    <w:rsid w:val="00AD6592"/>
  </w:style>
  <w:style w:type="numbering" w:customStyle="1" w:styleId="251">
    <w:name w:val="無清單251"/>
    <w:next w:val="a2"/>
    <w:semiHidden/>
    <w:rsid w:val="00AD6592"/>
  </w:style>
  <w:style w:type="numbering" w:customStyle="1" w:styleId="3210">
    <w:name w:val="無清單321"/>
    <w:next w:val="a2"/>
    <w:semiHidden/>
    <w:rsid w:val="00AD6592"/>
  </w:style>
  <w:style w:type="numbering" w:customStyle="1" w:styleId="4210">
    <w:name w:val="無清單421"/>
    <w:next w:val="a2"/>
    <w:semiHidden/>
    <w:rsid w:val="00AD6592"/>
  </w:style>
  <w:style w:type="numbering" w:customStyle="1" w:styleId="5210">
    <w:name w:val="無清單521"/>
    <w:next w:val="a2"/>
    <w:semiHidden/>
    <w:rsid w:val="00AD6592"/>
  </w:style>
  <w:style w:type="numbering" w:customStyle="1" w:styleId="6210">
    <w:name w:val="無清單621"/>
    <w:next w:val="a2"/>
    <w:uiPriority w:val="99"/>
    <w:semiHidden/>
    <w:unhideWhenUsed/>
    <w:rsid w:val="00AD6592"/>
  </w:style>
  <w:style w:type="numbering" w:customStyle="1" w:styleId="111131">
    <w:name w:val="無清單111131"/>
    <w:next w:val="a2"/>
    <w:semiHidden/>
    <w:rsid w:val="00AD6592"/>
  </w:style>
  <w:style w:type="numbering" w:customStyle="1" w:styleId="2121">
    <w:name w:val="無清單2121"/>
    <w:next w:val="a2"/>
    <w:semiHidden/>
    <w:rsid w:val="00AD6592"/>
  </w:style>
  <w:style w:type="numbering" w:customStyle="1" w:styleId="WWOutlineListStyle1231">
    <w:name w:val="WW_OutlineListStyle_1231"/>
    <w:basedOn w:val="a2"/>
    <w:rsid w:val="00AD6592"/>
  </w:style>
  <w:style w:type="numbering" w:customStyle="1" w:styleId="WWOutlineListStyle1131">
    <w:name w:val="WW_OutlineListStyle_1131"/>
    <w:basedOn w:val="a2"/>
    <w:rsid w:val="00AD6592"/>
  </w:style>
  <w:style w:type="numbering" w:customStyle="1" w:styleId="WWOutlineListStyle1031">
    <w:name w:val="WW_OutlineListStyle_1031"/>
    <w:basedOn w:val="a2"/>
    <w:rsid w:val="00AD6592"/>
  </w:style>
  <w:style w:type="numbering" w:customStyle="1" w:styleId="WWOutlineListStyle931">
    <w:name w:val="WW_OutlineListStyle_931"/>
    <w:basedOn w:val="a2"/>
    <w:rsid w:val="00AD6592"/>
  </w:style>
  <w:style w:type="numbering" w:customStyle="1" w:styleId="WWOutlineListStyle831">
    <w:name w:val="WW_OutlineListStyle_831"/>
    <w:basedOn w:val="a2"/>
    <w:rsid w:val="00AD6592"/>
  </w:style>
  <w:style w:type="numbering" w:customStyle="1" w:styleId="WWOutlineListStyle731">
    <w:name w:val="WW_OutlineListStyle_731"/>
    <w:basedOn w:val="a2"/>
    <w:rsid w:val="00AD6592"/>
  </w:style>
  <w:style w:type="numbering" w:customStyle="1" w:styleId="WWOutlineListStyle631">
    <w:name w:val="WW_OutlineListStyle_631"/>
    <w:basedOn w:val="a2"/>
    <w:rsid w:val="00AD6592"/>
  </w:style>
  <w:style w:type="numbering" w:customStyle="1" w:styleId="WWOutlineListStyle531">
    <w:name w:val="WW_OutlineListStyle_531"/>
    <w:basedOn w:val="a2"/>
    <w:rsid w:val="00AD6592"/>
  </w:style>
  <w:style w:type="numbering" w:customStyle="1" w:styleId="WWOutlineListStyle431">
    <w:name w:val="WW_OutlineListStyle_431"/>
    <w:basedOn w:val="a2"/>
    <w:rsid w:val="00AD6592"/>
  </w:style>
  <w:style w:type="numbering" w:customStyle="1" w:styleId="WWOutlineListStyle331">
    <w:name w:val="WW_OutlineListStyle_331"/>
    <w:basedOn w:val="a2"/>
    <w:rsid w:val="00AD6592"/>
  </w:style>
  <w:style w:type="numbering" w:customStyle="1" w:styleId="WWOutlineListStyle231">
    <w:name w:val="WW_OutlineListStyle_231"/>
    <w:basedOn w:val="a2"/>
    <w:rsid w:val="00AD6592"/>
  </w:style>
  <w:style w:type="numbering" w:customStyle="1" w:styleId="WWOutlineListStyle151">
    <w:name w:val="WW_OutlineListStyle_151"/>
    <w:basedOn w:val="a2"/>
    <w:rsid w:val="00AD6592"/>
  </w:style>
  <w:style w:type="numbering" w:customStyle="1" w:styleId="WWOutlineListStyle310">
    <w:name w:val="WW_OutlineListStyle31"/>
    <w:basedOn w:val="a2"/>
    <w:rsid w:val="00AD6592"/>
  </w:style>
  <w:style w:type="numbering" w:customStyle="1" w:styleId="1610">
    <w:name w:val="無清單161"/>
    <w:next w:val="a2"/>
    <w:uiPriority w:val="99"/>
    <w:semiHidden/>
    <w:unhideWhenUsed/>
    <w:rsid w:val="00AD6592"/>
  </w:style>
  <w:style w:type="numbering" w:customStyle="1" w:styleId="171">
    <w:name w:val="無清單171"/>
    <w:next w:val="a2"/>
    <w:uiPriority w:val="99"/>
    <w:semiHidden/>
    <w:unhideWhenUsed/>
    <w:rsid w:val="00AD6592"/>
  </w:style>
  <w:style w:type="numbering" w:customStyle="1" w:styleId="1141">
    <w:name w:val="無清單1141"/>
    <w:next w:val="a2"/>
    <w:uiPriority w:val="99"/>
    <w:semiHidden/>
    <w:unhideWhenUsed/>
    <w:rsid w:val="00AD6592"/>
  </w:style>
  <w:style w:type="numbering" w:customStyle="1" w:styleId="11141">
    <w:name w:val="無清單11141"/>
    <w:next w:val="a2"/>
    <w:semiHidden/>
    <w:rsid w:val="00AD6592"/>
  </w:style>
  <w:style w:type="numbering" w:customStyle="1" w:styleId="261">
    <w:name w:val="無清單261"/>
    <w:next w:val="a2"/>
    <w:semiHidden/>
    <w:rsid w:val="00AD6592"/>
  </w:style>
  <w:style w:type="numbering" w:customStyle="1" w:styleId="3310">
    <w:name w:val="無清單331"/>
    <w:next w:val="a2"/>
    <w:semiHidden/>
    <w:rsid w:val="00AD6592"/>
  </w:style>
  <w:style w:type="numbering" w:customStyle="1" w:styleId="4310">
    <w:name w:val="無清單431"/>
    <w:next w:val="a2"/>
    <w:semiHidden/>
    <w:rsid w:val="00AD6592"/>
  </w:style>
  <w:style w:type="numbering" w:customStyle="1" w:styleId="5310">
    <w:name w:val="無清單531"/>
    <w:next w:val="a2"/>
    <w:semiHidden/>
    <w:rsid w:val="00AD6592"/>
  </w:style>
  <w:style w:type="numbering" w:customStyle="1" w:styleId="631">
    <w:name w:val="無清單631"/>
    <w:next w:val="a2"/>
    <w:uiPriority w:val="99"/>
    <w:semiHidden/>
    <w:unhideWhenUsed/>
    <w:rsid w:val="00AD6592"/>
  </w:style>
  <w:style w:type="numbering" w:customStyle="1" w:styleId="111141">
    <w:name w:val="無清單111141"/>
    <w:next w:val="a2"/>
    <w:semiHidden/>
    <w:rsid w:val="00AD6592"/>
  </w:style>
  <w:style w:type="numbering" w:customStyle="1" w:styleId="2131">
    <w:name w:val="無清單2131"/>
    <w:next w:val="a2"/>
    <w:semiHidden/>
    <w:rsid w:val="00AD6592"/>
  </w:style>
  <w:style w:type="numbering" w:customStyle="1" w:styleId="WWOutlineListStyle1241">
    <w:name w:val="WW_OutlineListStyle_1241"/>
    <w:basedOn w:val="a2"/>
    <w:rsid w:val="00AD6592"/>
  </w:style>
  <w:style w:type="numbering" w:customStyle="1" w:styleId="WWOutlineListStyle1141">
    <w:name w:val="WW_OutlineListStyle_1141"/>
    <w:basedOn w:val="a2"/>
    <w:rsid w:val="00AD6592"/>
  </w:style>
  <w:style w:type="numbering" w:customStyle="1" w:styleId="WWOutlineListStyle1041">
    <w:name w:val="WW_OutlineListStyle_1041"/>
    <w:basedOn w:val="a2"/>
    <w:rsid w:val="00AD6592"/>
  </w:style>
  <w:style w:type="numbering" w:customStyle="1" w:styleId="WWOutlineListStyle941">
    <w:name w:val="WW_OutlineListStyle_941"/>
    <w:basedOn w:val="a2"/>
    <w:rsid w:val="00AD6592"/>
  </w:style>
  <w:style w:type="numbering" w:customStyle="1" w:styleId="WWOutlineListStyle841">
    <w:name w:val="WW_OutlineListStyle_841"/>
    <w:basedOn w:val="a2"/>
    <w:rsid w:val="00AD6592"/>
  </w:style>
  <w:style w:type="numbering" w:customStyle="1" w:styleId="WWOutlineListStyle741">
    <w:name w:val="WW_OutlineListStyle_741"/>
    <w:basedOn w:val="a2"/>
    <w:rsid w:val="00AD6592"/>
  </w:style>
  <w:style w:type="numbering" w:customStyle="1" w:styleId="WWOutlineListStyle641">
    <w:name w:val="WW_OutlineListStyle_641"/>
    <w:basedOn w:val="a2"/>
    <w:rsid w:val="00AD6592"/>
  </w:style>
  <w:style w:type="numbering" w:customStyle="1" w:styleId="WWOutlineListStyle541">
    <w:name w:val="WW_OutlineListStyle_541"/>
    <w:basedOn w:val="a2"/>
    <w:rsid w:val="00AD6592"/>
  </w:style>
  <w:style w:type="numbering" w:customStyle="1" w:styleId="WWOutlineListStyle441">
    <w:name w:val="WW_OutlineListStyle_441"/>
    <w:basedOn w:val="a2"/>
    <w:rsid w:val="00AD6592"/>
  </w:style>
  <w:style w:type="numbering" w:customStyle="1" w:styleId="WWOutlineListStyle341">
    <w:name w:val="WW_OutlineListStyle_341"/>
    <w:basedOn w:val="a2"/>
    <w:rsid w:val="00AD6592"/>
  </w:style>
  <w:style w:type="numbering" w:customStyle="1" w:styleId="WWOutlineListStyle241">
    <w:name w:val="WW_OutlineListStyle_241"/>
    <w:basedOn w:val="a2"/>
    <w:rsid w:val="00AD6592"/>
  </w:style>
  <w:style w:type="numbering" w:customStyle="1" w:styleId="WWOutlineListStyle161">
    <w:name w:val="WW_OutlineListStyle_161"/>
    <w:basedOn w:val="a2"/>
    <w:rsid w:val="00AD6592"/>
  </w:style>
  <w:style w:type="numbering" w:customStyle="1" w:styleId="WWOutlineListStyle410">
    <w:name w:val="WW_OutlineListStyle41"/>
    <w:basedOn w:val="a2"/>
    <w:rsid w:val="00AD6592"/>
  </w:style>
  <w:style w:type="numbering" w:customStyle="1" w:styleId="181">
    <w:name w:val="無清單181"/>
    <w:next w:val="a2"/>
    <w:uiPriority w:val="99"/>
    <w:semiHidden/>
    <w:unhideWhenUsed/>
    <w:rsid w:val="00AD6592"/>
  </w:style>
  <w:style w:type="numbering" w:customStyle="1" w:styleId="201">
    <w:name w:val="無清單20"/>
    <w:next w:val="a2"/>
    <w:uiPriority w:val="99"/>
    <w:semiHidden/>
    <w:unhideWhenUsed/>
    <w:rsid w:val="00AD6592"/>
  </w:style>
  <w:style w:type="numbering" w:customStyle="1" w:styleId="1100">
    <w:name w:val="無清單110"/>
    <w:next w:val="a2"/>
    <w:semiHidden/>
    <w:unhideWhenUsed/>
    <w:rsid w:val="00AD6592"/>
  </w:style>
  <w:style w:type="numbering" w:customStyle="1" w:styleId="116">
    <w:name w:val="無清單116"/>
    <w:next w:val="a2"/>
    <w:uiPriority w:val="99"/>
    <w:semiHidden/>
    <w:unhideWhenUsed/>
    <w:rsid w:val="00AD6592"/>
  </w:style>
  <w:style w:type="numbering" w:customStyle="1" w:styleId="1116">
    <w:name w:val="無清單1116"/>
    <w:next w:val="a2"/>
    <w:semiHidden/>
    <w:rsid w:val="00AD6592"/>
  </w:style>
  <w:style w:type="numbering" w:customStyle="1" w:styleId="280">
    <w:name w:val="無清單28"/>
    <w:next w:val="a2"/>
    <w:semiHidden/>
    <w:rsid w:val="00AD6592"/>
  </w:style>
  <w:style w:type="numbering" w:customStyle="1" w:styleId="350">
    <w:name w:val="無清單35"/>
    <w:next w:val="a2"/>
    <w:semiHidden/>
    <w:rsid w:val="00AD6592"/>
  </w:style>
  <w:style w:type="numbering" w:customStyle="1" w:styleId="45">
    <w:name w:val="無清單45"/>
    <w:next w:val="a2"/>
    <w:semiHidden/>
    <w:rsid w:val="00AD6592"/>
  </w:style>
  <w:style w:type="numbering" w:customStyle="1" w:styleId="55">
    <w:name w:val="無清單55"/>
    <w:next w:val="a2"/>
    <w:semiHidden/>
    <w:rsid w:val="00AD6592"/>
  </w:style>
  <w:style w:type="numbering" w:customStyle="1" w:styleId="65">
    <w:name w:val="無清單65"/>
    <w:next w:val="a2"/>
    <w:uiPriority w:val="99"/>
    <w:semiHidden/>
    <w:unhideWhenUsed/>
    <w:rsid w:val="00AD6592"/>
  </w:style>
  <w:style w:type="numbering" w:customStyle="1" w:styleId="11116">
    <w:name w:val="無清單11116"/>
    <w:next w:val="a2"/>
    <w:semiHidden/>
    <w:rsid w:val="00AD6592"/>
  </w:style>
  <w:style w:type="numbering" w:customStyle="1" w:styleId="215">
    <w:name w:val="無清單215"/>
    <w:next w:val="a2"/>
    <w:semiHidden/>
    <w:rsid w:val="00AD6592"/>
  </w:style>
  <w:style w:type="numbering" w:customStyle="1" w:styleId="WWOutlineListStyle126">
    <w:name w:val="WW_OutlineListStyle_126"/>
    <w:basedOn w:val="a2"/>
    <w:rsid w:val="00AD6592"/>
  </w:style>
  <w:style w:type="numbering" w:customStyle="1" w:styleId="WWOutlineListStyle116">
    <w:name w:val="WW_OutlineListStyle_116"/>
    <w:basedOn w:val="a2"/>
    <w:rsid w:val="00AD6592"/>
  </w:style>
  <w:style w:type="numbering" w:customStyle="1" w:styleId="WWOutlineListStyle106">
    <w:name w:val="WW_OutlineListStyle_106"/>
    <w:basedOn w:val="a2"/>
    <w:rsid w:val="00AD6592"/>
  </w:style>
  <w:style w:type="numbering" w:customStyle="1" w:styleId="WWOutlineListStyle96">
    <w:name w:val="WW_OutlineListStyle_96"/>
    <w:basedOn w:val="a2"/>
    <w:rsid w:val="00AD6592"/>
  </w:style>
  <w:style w:type="numbering" w:customStyle="1" w:styleId="WWOutlineListStyle86">
    <w:name w:val="WW_OutlineListStyle_86"/>
    <w:basedOn w:val="a2"/>
    <w:rsid w:val="00AD6592"/>
  </w:style>
  <w:style w:type="numbering" w:customStyle="1" w:styleId="WWOutlineListStyle76">
    <w:name w:val="WW_OutlineListStyle_76"/>
    <w:basedOn w:val="a2"/>
    <w:rsid w:val="00AD6592"/>
  </w:style>
  <w:style w:type="numbering" w:customStyle="1" w:styleId="WWOutlineListStyle66">
    <w:name w:val="WW_OutlineListStyle_66"/>
    <w:basedOn w:val="a2"/>
    <w:rsid w:val="00AD6592"/>
  </w:style>
  <w:style w:type="numbering" w:customStyle="1" w:styleId="WWOutlineListStyle56">
    <w:name w:val="WW_OutlineListStyle_56"/>
    <w:basedOn w:val="a2"/>
    <w:rsid w:val="00AD6592"/>
  </w:style>
  <w:style w:type="numbering" w:customStyle="1" w:styleId="WWOutlineListStyle46">
    <w:name w:val="WW_OutlineListStyle_46"/>
    <w:basedOn w:val="a2"/>
    <w:rsid w:val="00AD6592"/>
  </w:style>
  <w:style w:type="numbering" w:customStyle="1" w:styleId="WWOutlineListStyle36">
    <w:name w:val="WW_OutlineListStyle_36"/>
    <w:basedOn w:val="a2"/>
    <w:rsid w:val="00AD6592"/>
  </w:style>
  <w:style w:type="numbering" w:customStyle="1" w:styleId="WWOutlineListStyle26">
    <w:name w:val="WW_OutlineListStyle_26"/>
    <w:basedOn w:val="a2"/>
    <w:rsid w:val="00AD6592"/>
  </w:style>
  <w:style w:type="numbering" w:customStyle="1" w:styleId="WWOutlineListStyle18">
    <w:name w:val="WW_OutlineListStyle_18"/>
    <w:basedOn w:val="a2"/>
    <w:rsid w:val="00AD6592"/>
  </w:style>
  <w:style w:type="numbering" w:customStyle="1" w:styleId="WWOutlineListStyle60">
    <w:name w:val="WW_OutlineListStyle6"/>
    <w:basedOn w:val="a2"/>
    <w:rsid w:val="00AD6592"/>
  </w:style>
  <w:style w:type="numbering" w:customStyle="1" w:styleId="722">
    <w:name w:val="無清單72"/>
    <w:next w:val="a2"/>
    <w:uiPriority w:val="99"/>
    <w:semiHidden/>
    <w:unhideWhenUsed/>
    <w:rsid w:val="00AD6592"/>
  </w:style>
  <w:style w:type="numbering" w:customStyle="1" w:styleId="WWOutlineListStyle1212">
    <w:name w:val="WW_OutlineListStyle_1212"/>
    <w:basedOn w:val="a2"/>
    <w:rsid w:val="00AD6592"/>
  </w:style>
  <w:style w:type="numbering" w:customStyle="1" w:styleId="WWOutlineListStyle1112">
    <w:name w:val="WW_OutlineListStyle_1112"/>
    <w:basedOn w:val="a2"/>
    <w:rsid w:val="00AD6592"/>
  </w:style>
  <w:style w:type="numbering" w:customStyle="1" w:styleId="WWOutlineListStyle1012">
    <w:name w:val="WW_OutlineListStyle_1012"/>
    <w:basedOn w:val="a2"/>
    <w:rsid w:val="00AD6592"/>
  </w:style>
  <w:style w:type="numbering" w:customStyle="1" w:styleId="WWOutlineListStyle912">
    <w:name w:val="WW_OutlineListStyle_912"/>
    <w:basedOn w:val="a2"/>
    <w:rsid w:val="00AD6592"/>
  </w:style>
  <w:style w:type="numbering" w:customStyle="1" w:styleId="WWOutlineListStyle812">
    <w:name w:val="WW_OutlineListStyle_812"/>
    <w:basedOn w:val="a2"/>
    <w:rsid w:val="00AD6592"/>
  </w:style>
  <w:style w:type="numbering" w:customStyle="1" w:styleId="WWOutlineListStyle712">
    <w:name w:val="WW_OutlineListStyle_712"/>
    <w:basedOn w:val="a2"/>
    <w:rsid w:val="00AD6592"/>
  </w:style>
  <w:style w:type="numbering" w:customStyle="1" w:styleId="WWOutlineListStyle612">
    <w:name w:val="WW_OutlineListStyle_612"/>
    <w:basedOn w:val="a2"/>
    <w:rsid w:val="00AD6592"/>
  </w:style>
  <w:style w:type="numbering" w:customStyle="1" w:styleId="WWOutlineListStyle512">
    <w:name w:val="WW_OutlineListStyle_512"/>
    <w:basedOn w:val="a2"/>
    <w:rsid w:val="00AD6592"/>
  </w:style>
  <w:style w:type="numbering" w:customStyle="1" w:styleId="WWOutlineListStyle412">
    <w:name w:val="WW_OutlineListStyle_412"/>
    <w:basedOn w:val="a2"/>
    <w:rsid w:val="00AD6592"/>
  </w:style>
  <w:style w:type="numbering" w:customStyle="1" w:styleId="WWOutlineListStyle312">
    <w:name w:val="WW_OutlineListStyle_312"/>
    <w:basedOn w:val="a2"/>
    <w:rsid w:val="00AD6592"/>
  </w:style>
  <w:style w:type="numbering" w:customStyle="1" w:styleId="WWOutlineListStyle212">
    <w:name w:val="WW_OutlineListStyle_212"/>
    <w:basedOn w:val="a2"/>
    <w:rsid w:val="00AD6592"/>
  </w:style>
  <w:style w:type="numbering" w:customStyle="1" w:styleId="WWOutlineListStyle132">
    <w:name w:val="WW_OutlineListStyle_132"/>
    <w:basedOn w:val="a2"/>
    <w:rsid w:val="00AD6592"/>
  </w:style>
  <w:style w:type="numbering" w:customStyle="1" w:styleId="WWOutlineListStyle120">
    <w:name w:val="WW_OutlineListStyle12"/>
    <w:basedOn w:val="a2"/>
    <w:rsid w:val="00AD6592"/>
  </w:style>
  <w:style w:type="numbering" w:customStyle="1" w:styleId="1220">
    <w:name w:val="無清單122"/>
    <w:next w:val="a2"/>
    <w:uiPriority w:val="99"/>
    <w:semiHidden/>
    <w:unhideWhenUsed/>
    <w:rsid w:val="00AD6592"/>
  </w:style>
  <w:style w:type="numbering" w:customStyle="1" w:styleId="11220">
    <w:name w:val="無清單1122"/>
    <w:next w:val="a2"/>
    <w:uiPriority w:val="99"/>
    <w:semiHidden/>
    <w:unhideWhenUsed/>
    <w:rsid w:val="00AD6592"/>
  </w:style>
  <w:style w:type="numbering" w:customStyle="1" w:styleId="11122">
    <w:name w:val="無清單11122"/>
    <w:next w:val="a2"/>
    <w:semiHidden/>
    <w:unhideWhenUsed/>
    <w:rsid w:val="00AD6592"/>
  </w:style>
  <w:style w:type="numbering" w:customStyle="1" w:styleId="111112">
    <w:name w:val="無清單111112"/>
    <w:next w:val="a2"/>
    <w:semiHidden/>
    <w:rsid w:val="00AD6592"/>
  </w:style>
  <w:style w:type="numbering" w:customStyle="1" w:styleId="2220">
    <w:name w:val="無清單222"/>
    <w:next w:val="a2"/>
    <w:semiHidden/>
    <w:rsid w:val="00AD6592"/>
  </w:style>
  <w:style w:type="numbering" w:customStyle="1" w:styleId="3120">
    <w:name w:val="無清單312"/>
    <w:next w:val="a2"/>
    <w:semiHidden/>
    <w:rsid w:val="00AD6592"/>
  </w:style>
  <w:style w:type="numbering" w:customStyle="1" w:styleId="4120">
    <w:name w:val="無清單412"/>
    <w:next w:val="a2"/>
    <w:semiHidden/>
    <w:rsid w:val="00AD6592"/>
  </w:style>
  <w:style w:type="numbering" w:customStyle="1" w:styleId="5120">
    <w:name w:val="無清單512"/>
    <w:next w:val="a2"/>
    <w:semiHidden/>
    <w:rsid w:val="00AD6592"/>
  </w:style>
  <w:style w:type="numbering" w:customStyle="1" w:styleId="6120">
    <w:name w:val="無清單612"/>
    <w:next w:val="a2"/>
    <w:uiPriority w:val="99"/>
    <w:semiHidden/>
    <w:unhideWhenUsed/>
    <w:rsid w:val="00AD6592"/>
  </w:style>
  <w:style w:type="numbering" w:customStyle="1" w:styleId="1111112">
    <w:name w:val="無清單1111112"/>
    <w:next w:val="a2"/>
    <w:semiHidden/>
    <w:rsid w:val="00AD6592"/>
  </w:style>
  <w:style w:type="numbering" w:customStyle="1" w:styleId="2112">
    <w:name w:val="無清單2112"/>
    <w:next w:val="a2"/>
    <w:semiHidden/>
    <w:rsid w:val="00AD6592"/>
  </w:style>
  <w:style w:type="numbering" w:customStyle="1" w:styleId="WWOutlineListStyle12112">
    <w:name w:val="WW_OutlineListStyle_12112"/>
    <w:basedOn w:val="a2"/>
    <w:rsid w:val="00AD6592"/>
  </w:style>
  <w:style w:type="numbering" w:customStyle="1" w:styleId="WWOutlineListStyle11112">
    <w:name w:val="WW_OutlineListStyle_11112"/>
    <w:basedOn w:val="a2"/>
    <w:rsid w:val="00AD6592"/>
  </w:style>
  <w:style w:type="numbering" w:customStyle="1" w:styleId="WWOutlineListStyle10112">
    <w:name w:val="WW_OutlineListStyle_10112"/>
    <w:basedOn w:val="a2"/>
    <w:rsid w:val="00AD6592"/>
  </w:style>
  <w:style w:type="numbering" w:customStyle="1" w:styleId="WWOutlineListStyle9112">
    <w:name w:val="WW_OutlineListStyle_9112"/>
    <w:basedOn w:val="a2"/>
    <w:rsid w:val="00AD6592"/>
  </w:style>
  <w:style w:type="numbering" w:customStyle="1" w:styleId="WWOutlineListStyle8112">
    <w:name w:val="WW_OutlineListStyle_8112"/>
    <w:basedOn w:val="a2"/>
    <w:rsid w:val="00AD6592"/>
  </w:style>
  <w:style w:type="numbering" w:customStyle="1" w:styleId="WWOutlineListStyle7112">
    <w:name w:val="WW_OutlineListStyle_7112"/>
    <w:basedOn w:val="a2"/>
    <w:rsid w:val="00AD6592"/>
  </w:style>
  <w:style w:type="numbering" w:customStyle="1" w:styleId="WWOutlineListStyle6112">
    <w:name w:val="WW_OutlineListStyle_6112"/>
    <w:basedOn w:val="a2"/>
    <w:rsid w:val="00AD6592"/>
  </w:style>
  <w:style w:type="numbering" w:customStyle="1" w:styleId="WWOutlineListStyle5112">
    <w:name w:val="WW_OutlineListStyle_5112"/>
    <w:basedOn w:val="a2"/>
    <w:rsid w:val="00AD6592"/>
  </w:style>
  <w:style w:type="numbering" w:customStyle="1" w:styleId="WWOutlineListStyle4112">
    <w:name w:val="WW_OutlineListStyle_4112"/>
    <w:basedOn w:val="a2"/>
    <w:rsid w:val="00AD6592"/>
  </w:style>
  <w:style w:type="numbering" w:customStyle="1" w:styleId="WWOutlineListStyle3112">
    <w:name w:val="WW_OutlineListStyle_3112"/>
    <w:basedOn w:val="a2"/>
    <w:rsid w:val="00AD6592"/>
  </w:style>
  <w:style w:type="numbering" w:customStyle="1" w:styleId="WWOutlineListStyle2112">
    <w:name w:val="WW_OutlineListStyle_2112"/>
    <w:basedOn w:val="a2"/>
    <w:rsid w:val="00AD6592"/>
  </w:style>
  <w:style w:type="numbering" w:customStyle="1" w:styleId="WWOutlineListStyle1312">
    <w:name w:val="WW_OutlineListStyle_1312"/>
    <w:basedOn w:val="a2"/>
    <w:rsid w:val="00AD6592"/>
  </w:style>
  <w:style w:type="numbering" w:customStyle="1" w:styleId="WWOutlineListStyle1120">
    <w:name w:val="WW_OutlineListStyle112"/>
    <w:basedOn w:val="a2"/>
    <w:rsid w:val="00AD6592"/>
  </w:style>
  <w:style w:type="numbering" w:customStyle="1" w:styleId="7120">
    <w:name w:val="無清單712"/>
    <w:next w:val="a2"/>
    <w:uiPriority w:val="99"/>
    <w:semiHidden/>
    <w:unhideWhenUsed/>
    <w:rsid w:val="00AD6592"/>
  </w:style>
  <w:style w:type="numbering" w:customStyle="1" w:styleId="12120">
    <w:name w:val="無清單1212"/>
    <w:next w:val="a2"/>
    <w:uiPriority w:val="99"/>
    <w:semiHidden/>
    <w:unhideWhenUsed/>
    <w:rsid w:val="00AD6592"/>
  </w:style>
  <w:style w:type="numbering" w:customStyle="1" w:styleId="11212">
    <w:name w:val="無清單11212"/>
    <w:next w:val="a2"/>
    <w:uiPriority w:val="99"/>
    <w:semiHidden/>
    <w:unhideWhenUsed/>
    <w:rsid w:val="00AD6592"/>
  </w:style>
  <w:style w:type="numbering" w:customStyle="1" w:styleId="111212">
    <w:name w:val="無清單111212"/>
    <w:next w:val="a2"/>
    <w:semiHidden/>
    <w:rsid w:val="00AD6592"/>
  </w:style>
  <w:style w:type="numbering" w:customStyle="1" w:styleId="2212">
    <w:name w:val="無清單2212"/>
    <w:next w:val="a2"/>
    <w:semiHidden/>
    <w:rsid w:val="00AD6592"/>
  </w:style>
  <w:style w:type="numbering" w:customStyle="1" w:styleId="3112">
    <w:name w:val="無清單3112"/>
    <w:next w:val="a2"/>
    <w:semiHidden/>
    <w:rsid w:val="00AD6592"/>
  </w:style>
  <w:style w:type="numbering" w:customStyle="1" w:styleId="4112">
    <w:name w:val="無清單4112"/>
    <w:next w:val="a2"/>
    <w:semiHidden/>
    <w:rsid w:val="00AD6592"/>
  </w:style>
  <w:style w:type="numbering" w:customStyle="1" w:styleId="5112">
    <w:name w:val="無清單5112"/>
    <w:next w:val="a2"/>
    <w:semiHidden/>
    <w:rsid w:val="00AD6592"/>
  </w:style>
  <w:style w:type="numbering" w:customStyle="1" w:styleId="6112">
    <w:name w:val="無清單6112"/>
    <w:next w:val="a2"/>
    <w:uiPriority w:val="99"/>
    <w:semiHidden/>
    <w:unhideWhenUsed/>
    <w:rsid w:val="00AD6592"/>
  </w:style>
  <w:style w:type="numbering" w:customStyle="1" w:styleId="111122">
    <w:name w:val="無清單111122"/>
    <w:next w:val="a2"/>
    <w:semiHidden/>
    <w:rsid w:val="00AD6592"/>
  </w:style>
  <w:style w:type="numbering" w:customStyle="1" w:styleId="21112">
    <w:name w:val="無清單21112"/>
    <w:next w:val="a2"/>
    <w:semiHidden/>
    <w:rsid w:val="00AD6592"/>
  </w:style>
  <w:style w:type="numbering" w:customStyle="1" w:styleId="WWOutlineListStyle1222">
    <w:name w:val="WW_OutlineListStyle_1222"/>
    <w:basedOn w:val="a2"/>
    <w:rsid w:val="00AD6592"/>
  </w:style>
  <w:style w:type="numbering" w:customStyle="1" w:styleId="WWOutlineListStyle1122">
    <w:name w:val="WW_OutlineListStyle_1122"/>
    <w:basedOn w:val="a2"/>
    <w:rsid w:val="00AD6592"/>
  </w:style>
  <w:style w:type="numbering" w:customStyle="1" w:styleId="WWOutlineListStyle1022">
    <w:name w:val="WW_OutlineListStyle_1022"/>
    <w:basedOn w:val="a2"/>
    <w:rsid w:val="00AD6592"/>
  </w:style>
  <w:style w:type="numbering" w:customStyle="1" w:styleId="WWOutlineListStyle922">
    <w:name w:val="WW_OutlineListStyle_922"/>
    <w:basedOn w:val="a2"/>
    <w:rsid w:val="00AD6592"/>
  </w:style>
  <w:style w:type="numbering" w:customStyle="1" w:styleId="WWOutlineListStyle822">
    <w:name w:val="WW_OutlineListStyle_822"/>
    <w:basedOn w:val="a2"/>
    <w:rsid w:val="00AD6592"/>
  </w:style>
  <w:style w:type="numbering" w:customStyle="1" w:styleId="WWOutlineListStyle722">
    <w:name w:val="WW_OutlineListStyle_722"/>
    <w:basedOn w:val="a2"/>
    <w:rsid w:val="00AD6592"/>
  </w:style>
  <w:style w:type="numbering" w:customStyle="1" w:styleId="WWOutlineListStyle622">
    <w:name w:val="WW_OutlineListStyle_622"/>
    <w:basedOn w:val="a2"/>
    <w:rsid w:val="00AD6592"/>
  </w:style>
  <w:style w:type="numbering" w:customStyle="1" w:styleId="WWOutlineListStyle522">
    <w:name w:val="WW_OutlineListStyle_522"/>
    <w:basedOn w:val="a2"/>
    <w:rsid w:val="00AD6592"/>
  </w:style>
  <w:style w:type="numbering" w:customStyle="1" w:styleId="WWOutlineListStyle422">
    <w:name w:val="WW_OutlineListStyle_422"/>
    <w:basedOn w:val="a2"/>
    <w:rsid w:val="00AD6592"/>
  </w:style>
  <w:style w:type="numbering" w:customStyle="1" w:styleId="WWOutlineListStyle322">
    <w:name w:val="WW_OutlineListStyle_322"/>
    <w:basedOn w:val="a2"/>
    <w:rsid w:val="00AD6592"/>
  </w:style>
  <w:style w:type="numbering" w:customStyle="1" w:styleId="WWOutlineListStyle222">
    <w:name w:val="WW_OutlineListStyle_222"/>
    <w:basedOn w:val="a2"/>
    <w:rsid w:val="00AD6592"/>
  </w:style>
  <w:style w:type="numbering" w:customStyle="1" w:styleId="WWOutlineListStyle142">
    <w:name w:val="WW_OutlineListStyle_142"/>
    <w:basedOn w:val="a2"/>
    <w:rsid w:val="00AD6592"/>
  </w:style>
  <w:style w:type="numbering" w:customStyle="1" w:styleId="WWOutlineListStyle220">
    <w:name w:val="WW_OutlineListStyle22"/>
    <w:basedOn w:val="a2"/>
    <w:rsid w:val="00AD6592"/>
  </w:style>
  <w:style w:type="numbering" w:customStyle="1" w:styleId="820">
    <w:name w:val="無清單82"/>
    <w:next w:val="a2"/>
    <w:uiPriority w:val="99"/>
    <w:semiHidden/>
    <w:unhideWhenUsed/>
    <w:rsid w:val="00AD6592"/>
  </w:style>
  <w:style w:type="numbering" w:customStyle="1" w:styleId="1320">
    <w:name w:val="無清單132"/>
    <w:next w:val="a2"/>
    <w:semiHidden/>
    <w:rsid w:val="00AD6592"/>
  </w:style>
  <w:style w:type="numbering" w:customStyle="1" w:styleId="232">
    <w:name w:val="無清單232"/>
    <w:next w:val="a2"/>
    <w:semiHidden/>
    <w:rsid w:val="00AD6592"/>
  </w:style>
  <w:style w:type="numbering" w:customStyle="1" w:styleId="920">
    <w:name w:val="無清單92"/>
    <w:next w:val="a2"/>
    <w:uiPriority w:val="99"/>
    <w:semiHidden/>
    <w:unhideWhenUsed/>
    <w:rsid w:val="00AD6592"/>
  </w:style>
  <w:style w:type="numbering" w:customStyle="1" w:styleId="1420">
    <w:name w:val="無清單142"/>
    <w:next w:val="a2"/>
    <w:semiHidden/>
    <w:rsid w:val="00AD6592"/>
  </w:style>
  <w:style w:type="numbering" w:customStyle="1" w:styleId="242">
    <w:name w:val="無清單242"/>
    <w:next w:val="a2"/>
    <w:semiHidden/>
    <w:rsid w:val="00AD6592"/>
  </w:style>
  <w:style w:type="numbering" w:customStyle="1" w:styleId="102">
    <w:name w:val="無清單102"/>
    <w:next w:val="a2"/>
    <w:uiPriority w:val="99"/>
    <w:semiHidden/>
    <w:unhideWhenUsed/>
    <w:rsid w:val="00AD6592"/>
  </w:style>
  <w:style w:type="numbering" w:customStyle="1" w:styleId="1520">
    <w:name w:val="無清單152"/>
    <w:next w:val="a2"/>
    <w:uiPriority w:val="99"/>
    <w:semiHidden/>
    <w:unhideWhenUsed/>
    <w:rsid w:val="00AD6592"/>
  </w:style>
  <w:style w:type="numbering" w:customStyle="1" w:styleId="1132">
    <w:name w:val="無清單1132"/>
    <w:next w:val="a2"/>
    <w:uiPriority w:val="99"/>
    <w:semiHidden/>
    <w:unhideWhenUsed/>
    <w:rsid w:val="00AD6592"/>
  </w:style>
  <w:style w:type="numbering" w:customStyle="1" w:styleId="11132">
    <w:name w:val="無清單11132"/>
    <w:next w:val="a2"/>
    <w:semiHidden/>
    <w:rsid w:val="00AD6592"/>
  </w:style>
  <w:style w:type="numbering" w:customStyle="1" w:styleId="252">
    <w:name w:val="無清單252"/>
    <w:next w:val="a2"/>
    <w:semiHidden/>
    <w:rsid w:val="00AD6592"/>
  </w:style>
  <w:style w:type="numbering" w:customStyle="1" w:styleId="3220">
    <w:name w:val="無清單322"/>
    <w:next w:val="a2"/>
    <w:semiHidden/>
    <w:rsid w:val="00AD6592"/>
  </w:style>
  <w:style w:type="numbering" w:customStyle="1" w:styleId="4220">
    <w:name w:val="無清單422"/>
    <w:next w:val="a2"/>
    <w:semiHidden/>
    <w:rsid w:val="00AD6592"/>
  </w:style>
  <w:style w:type="numbering" w:customStyle="1" w:styleId="5220">
    <w:name w:val="無清單522"/>
    <w:next w:val="a2"/>
    <w:semiHidden/>
    <w:rsid w:val="00AD6592"/>
  </w:style>
  <w:style w:type="numbering" w:customStyle="1" w:styleId="6220">
    <w:name w:val="無清單622"/>
    <w:next w:val="a2"/>
    <w:uiPriority w:val="99"/>
    <w:semiHidden/>
    <w:unhideWhenUsed/>
    <w:rsid w:val="00AD6592"/>
  </w:style>
  <w:style w:type="numbering" w:customStyle="1" w:styleId="111132">
    <w:name w:val="無清單111132"/>
    <w:next w:val="a2"/>
    <w:semiHidden/>
    <w:rsid w:val="00AD6592"/>
  </w:style>
  <w:style w:type="numbering" w:customStyle="1" w:styleId="2122">
    <w:name w:val="無清單2122"/>
    <w:next w:val="a2"/>
    <w:semiHidden/>
    <w:rsid w:val="00AD6592"/>
  </w:style>
  <w:style w:type="numbering" w:customStyle="1" w:styleId="WWOutlineListStyle1232">
    <w:name w:val="WW_OutlineListStyle_1232"/>
    <w:basedOn w:val="a2"/>
    <w:rsid w:val="00AD6592"/>
  </w:style>
  <w:style w:type="numbering" w:customStyle="1" w:styleId="WWOutlineListStyle1132">
    <w:name w:val="WW_OutlineListStyle_1132"/>
    <w:basedOn w:val="a2"/>
    <w:rsid w:val="00AD6592"/>
  </w:style>
  <w:style w:type="numbering" w:customStyle="1" w:styleId="WWOutlineListStyle1032">
    <w:name w:val="WW_OutlineListStyle_1032"/>
    <w:basedOn w:val="a2"/>
    <w:rsid w:val="00AD6592"/>
  </w:style>
  <w:style w:type="numbering" w:customStyle="1" w:styleId="WWOutlineListStyle932">
    <w:name w:val="WW_OutlineListStyle_932"/>
    <w:basedOn w:val="a2"/>
    <w:rsid w:val="00AD6592"/>
  </w:style>
  <w:style w:type="numbering" w:customStyle="1" w:styleId="WWOutlineListStyle832">
    <w:name w:val="WW_OutlineListStyle_832"/>
    <w:basedOn w:val="a2"/>
    <w:rsid w:val="00AD6592"/>
  </w:style>
  <w:style w:type="numbering" w:customStyle="1" w:styleId="WWOutlineListStyle732">
    <w:name w:val="WW_OutlineListStyle_732"/>
    <w:basedOn w:val="a2"/>
    <w:rsid w:val="00AD6592"/>
  </w:style>
  <w:style w:type="numbering" w:customStyle="1" w:styleId="WWOutlineListStyle632">
    <w:name w:val="WW_OutlineListStyle_632"/>
    <w:basedOn w:val="a2"/>
    <w:rsid w:val="00AD6592"/>
  </w:style>
  <w:style w:type="numbering" w:customStyle="1" w:styleId="WWOutlineListStyle532">
    <w:name w:val="WW_OutlineListStyle_532"/>
    <w:basedOn w:val="a2"/>
    <w:rsid w:val="00AD6592"/>
  </w:style>
  <w:style w:type="numbering" w:customStyle="1" w:styleId="WWOutlineListStyle432">
    <w:name w:val="WW_OutlineListStyle_432"/>
    <w:basedOn w:val="a2"/>
    <w:rsid w:val="00AD6592"/>
  </w:style>
  <w:style w:type="numbering" w:customStyle="1" w:styleId="WWOutlineListStyle332">
    <w:name w:val="WW_OutlineListStyle_332"/>
    <w:basedOn w:val="a2"/>
    <w:rsid w:val="00AD6592"/>
  </w:style>
  <w:style w:type="numbering" w:customStyle="1" w:styleId="WWOutlineListStyle232">
    <w:name w:val="WW_OutlineListStyle_232"/>
    <w:basedOn w:val="a2"/>
    <w:rsid w:val="00AD6592"/>
  </w:style>
  <w:style w:type="numbering" w:customStyle="1" w:styleId="WWOutlineListStyle152">
    <w:name w:val="WW_OutlineListStyle_152"/>
    <w:basedOn w:val="a2"/>
    <w:rsid w:val="00AD6592"/>
  </w:style>
  <w:style w:type="numbering" w:customStyle="1" w:styleId="WWOutlineListStyle320">
    <w:name w:val="WW_OutlineListStyle32"/>
    <w:basedOn w:val="a2"/>
    <w:rsid w:val="00AD6592"/>
  </w:style>
  <w:style w:type="numbering" w:customStyle="1" w:styleId="162">
    <w:name w:val="無清單162"/>
    <w:next w:val="a2"/>
    <w:uiPriority w:val="99"/>
    <w:semiHidden/>
    <w:unhideWhenUsed/>
    <w:rsid w:val="00AD6592"/>
  </w:style>
  <w:style w:type="numbering" w:customStyle="1" w:styleId="172">
    <w:name w:val="無清單172"/>
    <w:next w:val="a2"/>
    <w:uiPriority w:val="99"/>
    <w:semiHidden/>
    <w:unhideWhenUsed/>
    <w:rsid w:val="00AD6592"/>
  </w:style>
  <w:style w:type="numbering" w:customStyle="1" w:styleId="1142">
    <w:name w:val="無清單1142"/>
    <w:next w:val="a2"/>
    <w:uiPriority w:val="99"/>
    <w:semiHidden/>
    <w:unhideWhenUsed/>
    <w:rsid w:val="00AD6592"/>
  </w:style>
  <w:style w:type="numbering" w:customStyle="1" w:styleId="11142">
    <w:name w:val="無清單11142"/>
    <w:next w:val="a2"/>
    <w:semiHidden/>
    <w:rsid w:val="00AD6592"/>
  </w:style>
  <w:style w:type="numbering" w:customStyle="1" w:styleId="262">
    <w:name w:val="無清單262"/>
    <w:next w:val="a2"/>
    <w:semiHidden/>
    <w:rsid w:val="00AD6592"/>
  </w:style>
  <w:style w:type="numbering" w:customStyle="1" w:styleId="332">
    <w:name w:val="無清單332"/>
    <w:next w:val="a2"/>
    <w:semiHidden/>
    <w:rsid w:val="00AD6592"/>
  </w:style>
  <w:style w:type="numbering" w:customStyle="1" w:styleId="432">
    <w:name w:val="無清單432"/>
    <w:next w:val="a2"/>
    <w:semiHidden/>
    <w:rsid w:val="00AD6592"/>
  </w:style>
  <w:style w:type="numbering" w:customStyle="1" w:styleId="532">
    <w:name w:val="無清單532"/>
    <w:next w:val="a2"/>
    <w:semiHidden/>
    <w:rsid w:val="00AD6592"/>
  </w:style>
  <w:style w:type="numbering" w:customStyle="1" w:styleId="632">
    <w:name w:val="無清單632"/>
    <w:next w:val="a2"/>
    <w:uiPriority w:val="99"/>
    <w:semiHidden/>
    <w:unhideWhenUsed/>
    <w:rsid w:val="00AD6592"/>
  </w:style>
  <w:style w:type="numbering" w:customStyle="1" w:styleId="111142">
    <w:name w:val="無清單111142"/>
    <w:next w:val="a2"/>
    <w:semiHidden/>
    <w:rsid w:val="00AD6592"/>
  </w:style>
  <w:style w:type="numbering" w:customStyle="1" w:styleId="2132">
    <w:name w:val="無清單2132"/>
    <w:next w:val="a2"/>
    <w:semiHidden/>
    <w:rsid w:val="00AD6592"/>
  </w:style>
  <w:style w:type="numbering" w:customStyle="1" w:styleId="WWOutlineListStyle1242">
    <w:name w:val="WW_OutlineListStyle_1242"/>
    <w:basedOn w:val="a2"/>
    <w:rsid w:val="00AD6592"/>
  </w:style>
  <w:style w:type="numbering" w:customStyle="1" w:styleId="WWOutlineListStyle1142">
    <w:name w:val="WW_OutlineListStyle_1142"/>
    <w:basedOn w:val="a2"/>
    <w:rsid w:val="00AD6592"/>
  </w:style>
  <w:style w:type="numbering" w:customStyle="1" w:styleId="WWOutlineListStyle1042">
    <w:name w:val="WW_OutlineListStyle_1042"/>
    <w:basedOn w:val="a2"/>
    <w:rsid w:val="00AD6592"/>
  </w:style>
  <w:style w:type="numbering" w:customStyle="1" w:styleId="WWOutlineListStyle942">
    <w:name w:val="WW_OutlineListStyle_942"/>
    <w:basedOn w:val="a2"/>
    <w:rsid w:val="00AD6592"/>
  </w:style>
  <w:style w:type="numbering" w:customStyle="1" w:styleId="WWOutlineListStyle842">
    <w:name w:val="WW_OutlineListStyle_842"/>
    <w:basedOn w:val="a2"/>
    <w:rsid w:val="00AD6592"/>
  </w:style>
  <w:style w:type="numbering" w:customStyle="1" w:styleId="WWOutlineListStyle742">
    <w:name w:val="WW_OutlineListStyle_742"/>
    <w:basedOn w:val="a2"/>
    <w:rsid w:val="00AD6592"/>
  </w:style>
  <w:style w:type="numbering" w:customStyle="1" w:styleId="WWOutlineListStyle642">
    <w:name w:val="WW_OutlineListStyle_642"/>
    <w:basedOn w:val="a2"/>
    <w:rsid w:val="00AD6592"/>
  </w:style>
  <w:style w:type="numbering" w:customStyle="1" w:styleId="WWOutlineListStyle542">
    <w:name w:val="WW_OutlineListStyle_542"/>
    <w:basedOn w:val="a2"/>
    <w:rsid w:val="00AD6592"/>
  </w:style>
  <w:style w:type="numbering" w:customStyle="1" w:styleId="WWOutlineListStyle442">
    <w:name w:val="WW_OutlineListStyle_442"/>
    <w:basedOn w:val="a2"/>
    <w:rsid w:val="00AD6592"/>
  </w:style>
  <w:style w:type="numbering" w:customStyle="1" w:styleId="WWOutlineListStyle342">
    <w:name w:val="WW_OutlineListStyle_342"/>
    <w:basedOn w:val="a2"/>
    <w:rsid w:val="00AD6592"/>
  </w:style>
  <w:style w:type="numbering" w:customStyle="1" w:styleId="WWOutlineListStyle242">
    <w:name w:val="WW_OutlineListStyle_242"/>
    <w:basedOn w:val="a2"/>
    <w:rsid w:val="00AD6592"/>
  </w:style>
  <w:style w:type="numbering" w:customStyle="1" w:styleId="WWOutlineListStyle162">
    <w:name w:val="WW_OutlineListStyle_162"/>
    <w:basedOn w:val="a2"/>
    <w:rsid w:val="00AD6592"/>
  </w:style>
  <w:style w:type="numbering" w:customStyle="1" w:styleId="WWOutlineListStyle420">
    <w:name w:val="WW_OutlineListStyle42"/>
    <w:basedOn w:val="a2"/>
    <w:rsid w:val="00AD6592"/>
  </w:style>
  <w:style w:type="numbering" w:customStyle="1" w:styleId="182">
    <w:name w:val="無清單182"/>
    <w:next w:val="a2"/>
    <w:uiPriority w:val="99"/>
    <w:semiHidden/>
    <w:unhideWhenUsed/>
    <w:rsid w:val="00AD6592"/>
  </w:style>
  <w:style w:type="numbering" w:customStyle="1" w:styleId="WWOutlineListStyle430">
    <w:name w:val="WW_OutlineListStyle43"/>
    <w:basedOn w:val="a2"/>
    <w:rsid w:val="00AD6592"/>
  </w:style>
  <w:style w:type="numbering" w:customStyle="1" w:styleId="WWOutlineListStyle4210">
    <w:name w:val="WW_OutlineListStyle421"/>
    <w:basedOn w:val="a2"/>
    <w:rsid w:val="00AD6592"/>
  </w:style>
  <w:style w:type="numbering" w:customStyle="1" w:styleId="191">
    <w:name w:val="無清單191"/>
    <w:next w:val="a2"/>
    <w:uiPriority w:val="99"/>
    <w:semiHidden/>
    <w:unhideWhenUsed/>
    <w:rsid w:val="00AD6592"/>
  </w:style>
  <w:style w:type="numbering" w:customStyle="1" w:styleId="1151">
    <w:name w:val="無清單1151"/>
    <w:next w:val="a2"/>
    <w:uiPriority w:val="99"/>
    <w:semiHidden/>
    <w:unhideWhenUsed/>
    <w:rsid w:val="00AD6592"/>
  </w:style>
  <w:style w:type="numbering" w:customStyle="1" w:styleId="11151">
    <w:name w:val="無清單11151"/>
    <w:next w:val="a2"/>
    <w:semiHidden/>
    <w:rsid w:val="00AD6592"/>
  </w:style>
  <w:style w:type="numbering" w:customStyle="1" w:styleId="271">
    <w:name w:val="無清單271"/>
    <w:next w:val="a2"/>
    <w:semiHidden/>
    <w:rsid w:val="00AD6592"/>
  </w:style>
  <w:style w:type="numbering" w:customStyle="1" w:styleId="341">
    <w:name w:val="無清單341"/>
    <w:next w:val="a2"/>
    <w:semiHidden/>
    <w:rsid w:val="00AD6592"/>
  </w:style>
  <w:style w:type="numbering" w:customStyle="1" w:styleId="441">
    <w:name w:val="無清單441"/>
    <w:next w:val="a2"/>
    <w:semiHidden/>
    <w:rsid w:val="00AD6592"/>
  </w:style>
  <w:style w:type="numbering" w:customStyle="1" w:styleId="541">
    <w:name w:val="無清單541"/>
    <w:next w:val="a2"/>
    <w:semiHidden/>
    <w:rsid w:val="00AD6592"/>
  </w:style>
  <w:style w:type="numbering" w:customStyle="1" w:styleId="641">
    <w:name w:val="無清單641"/>
    <w:next w:val="a2"/>
    <w:uiPriority w:val="99"/>
    <w:semiHidden/>
    <w:unhideWhenUsed/>
    <w:rsid w:val="00AD6592"/>
  </w:style>
  <w:style w:type="numbering" w:customStyle="1" w:styleId="111151">
    <w:name w:val="無清單111151"/>
    <w:next w:val="a2"/>
    <w:semiHidden/>
    <w:rsid w:val="00AD6592"/>
  </w:style>
  <w:style w:type="numbering" w:customStyle="1" w:styleId="2141">
    <w:name w:val="無清單2141"/>
    <w:next w:val="a2"/>
    <w:semiHidden/>
    <w:rsid w:val="00AD6592"/>
  </w:style>
  <w:style w:type="numbering" w:customStyle="1" w:styleId="WWOutlineListStyle1251">
    <w:name w:val="WW_OutlineListStyle_1251"/>
    <w:basedOn w:val="a2"/>
    <w:rsid w:val="00AD6592"/>
  </w:style>
  <w:style w:type="numbering" w:customStyle="1" w:styleId="WWOutlineListStyle1151">
    <w:name w:val="WW_OutlineListStyle_1151"/>
    <w:basedOn w:val="a2"/>
    <w:rsid w:val="00AD6592"/>
  </w:style>
  <w:style w:type="numbering" w:customStyle="1" w:styleId="WWOutlineListStyle1051">
    <w:name w:val="WW_OutlineListStyle_1051"/>
    <w:basedOn w:val="a2"/>
    <w:rsid w:val="00AD6592"/>
  </w:style>
  <w:style w:type="numbering" w:customStyle="1" w:styleId="WWOutlineListStyle951">
    <w:name w:val="WW_OutlineListStyle_951"/>
    <w:basedOn w:val="a2"/>
    <w:rsid w:val="00AD6592"/>
  </w:style>
  <w:style w:type="numbering" w:customStyle="1" w:styleId="WWOutlineListStyle851">
    <w:name w:val="WW_OutlineListStyle_851"/>
    <w:basedOn w:val="a2"/>
    <w:rsid w:val="00AD6592"/>
  </w:style>
  <w:style w:type="numbering" w:customStyle="1" w:styleId="WWOutlineListStyle751">
    <w:name w:val="WW_OutlineListStyle_751"/>
    <w:basedOn w:val="a2"/>
    <w:rsid w:val="00AD6592"/>
  </w:style>
  <w:style w:type="numbering" w:customStyle="1" w:styleId="WWOutlineListStyle651">
    <w:name w:val="WW_OutlineListStyle_651"/>
    <w:basedOn w:val="a2"/>
    <w:rsid w:val="00AD6592"/>
  </w:style>
  <w:style w:type="numbering" w:customStyle="1" w:styleId="WWOutlineListStyle551">
    <w:name w:val="WW_OutlineListStyle_551"/>
    <w:basedOn w:val="a2"/>
    <w:rsid w:val="00AD6592"/>
  </w:style>
  <w:style w:type="numbering" w:customStyle="1" w:styleId="WWOutlineListStyle451">
    <w:name w:val="WW_OutlineListStyle_451"/>
    <w:basedOn w:val="a2"/>
    <w:rsid w:val="00AD6592"/>
  </w:style>
  <w:style w:type="numbering" w:customStyle="1" w:styleId="WWOutlineListStyle351">
    <w:name w:val="WW_OutlineListStyle_351"/>
    <w:basedOn w:val="a2"/>
    <w:rsid w:val="00AD6592"/>
  </w:style>
  <w:style w:type="numbering" w:customStyle="1" w:styleId="WWOutlineListStyle251">
    <w:name w:val="WW_OutlineListStyle_251"/>
    <w:basedOn w:val="a2"/>
    <w:rsid w:val="00AD6592"/>
  </w:style>
  <w:style w:type="numbering" w:customStyle="1" w:styleId="WWOutlineListStyle171">
    <w:name w:val="WW_OutlineListStyle_171"/>
    <w:basedOn w:val="a2"/>
    <w:rsid w:val="00AD6592"/>
  </w:style>
  <w:style w:type="numbering" w:customStyle="1" w:styleId="WWOutlineListStyle510">
    <w:name w:val="WW_OutlineListStyle51"/>
    <w:basedOn w:val="a2"/>
    <w:rsid w:val="00AD6592"/>
  </w:style>
  <w:style w:type="numbering" w:customStyle="1" w:styleId="11111111">
    <w:name w:val="無清單11111111"/>
    <w:next w:val="a2"/>
    <w:semiHidden/>
    <w:rsid w:val="00AD6592"/>
  </w:style>
  <w:style w:type="numbering" w:customStyle="1" w:styleId="WWOutlineListStyle121111">
    <w:name w:val="WW_OutlineListStyle_121111"/>
    <w:basedOn w:val="a2"/>
    <w:rsid w:val="00AD6592"/>
  </w:style>
  <w:style w:type="numbering" w:customStyle="1" w:styleId="WWOutlineListStyle111111">
    <w:name w:val="WW_OutlineListStyle_111111"/>
    <w:basedOn w:val="a2"/>
    <w:rsid w:val="00AD6592"/>
  </w:style>
  <w:style w:type="numbering" w:customStyle="1" w:styleId="WWOutlineListStyle101111">
    <w:name w:val="WW_OutlineListStyle_101111"/>
    <w:basedOn w:val="a2"/>
    <w:rsid w:val="00AD6592"/>
  </w:style>
  <w:style w:type="numbering" w:customStyle="1" w:styleId="WWOutlineListStyle91111">
    <w:name w:val="WW_OutlineListStyle_91111"/>
    <w:basedOn w:val="a2"/>
    <w:rsid w:val="00AD6592"/>
  </w:style>
  <w:style w:type="numbering" w:customStyle="1" w:styleId="WWOutlineListStyle81111">
    <w:name w:val="WW_OutlineListStyle_81111"/>
    <w:basedOn w:val="a2"/>
    <w:rsid w:val="00AD6592"/>
  </w:style>
  <w:style w:type="numbering" w:customStyle="1" w:styleId="WWOutlineListStyle71111">
    <w:name w:val="WW_OutlineListStyle_71111"/>
    <w:basedOn w:val="a2"/>
    <w:rsid w:val="00AD6592"/>
  </w:style>
  <w:style w:type="numbering" w:customStyle="1" w:styleId="WWOutlineListStyle61111">
    <w:name w:val="WW_OutlineListStyle_61111"/>
    <w:basedOn w:val="a2"/>
    <w:rsid w:val="00AD6592"/>
  </w:style>
  <w:style w:type="numbering" w:customStyle="1" w:styleId="WWOutlineListStyle51111">
    <w:name w:val="WW_OutlineListStyle_51111"/>
    <w:basedOn w:val="a2"/>
    <w:rsid w:val="00AD6592"/>
  </w:style>
  <w:style w:type="numbering" w:customStyle="1" w:styleId="WWOutlineListStyle41111">
    <w:name w:val="WW_OutlineListStyle_41111"/>
    <w:basedOn w:val="a2"/>
    <w:rsid w:val="00AD6592"/>
  </w:style>
  <w:style w:type="numbering" w:customStyle="1" w:styleId="WWOutlineListStyle31111">
    <w:name w:val="WW_OutlineListStyle_31111"/>
    <w:basedOn w:val="a2"/>
    <w:rsid w:val="00AD6592"/>
  </w:style>
  <w:style w:type="numbering" w:customStyle="1" w:styleId="WWOutlineListStyle21111">
    <w:name w:val="WW_OutlineListStyle_21111"/>
    <w:basedOn w:val="a2"/>
    <w:rsid w:val="00AD6592"/>
  </w:style>
  <w:style w:type="numbering" w:customStyle="1" w:styleId="WWOutlineListStyle13111">
    <w:name w:val="WW_OutlineListStyle_13111"/>
    <w:basedOn w:val="a2"/>
    <w:rsid w:val="00AD6592"/>
  </w:style>
  <w:style w:type="numbering" w:customStyle="1" w:styleId="WWOutlineListStyle11110">
    <w:name w:val="WW_OutlineListStyle1111"/>
    <w:basedOn w:val="a2"/>
    <w:rsid w:val="00AD6592"/>
  </w:style>
  <w:style w:type="numbering" w:customStyle="1" w:styleId="7111">
    <w:name w:val="無清單7111"/>
    <w:next w:val="a2"/>
    <w:uiPriority w:val="99"/>
    <w:semiHidden/>
    <w:unhideWhenUsed/>
    <w:rsid w:val="00AD6592"/>
  </w:style>
  <w:style w:type="numbering" w:customStyle="1" w:styleId="12111">
    <w:name w:val="無清單12111"/>
    <w:next w:val="a2"/>
    <w:uiPriority w:val="99"/>
    <w:semiHidden/>
    <w:unhideWhenUsed/>
    <w:rsid w:val="00AD6592"/>
  </w:style>
  <w:style w:type="numbering" w:customStyle="1" w:styleId="112111">
    <w:name w:val="無清單112111"/>
    <w:next w:val="a2"/>
    <w:uiPriority w:val="99"/>
    <w:semiHidden/>
    <w:unhideWhenUsed/>
    <w:rsid w:val="00AD6592"/>
  </w:style>
  <w:style w:type="numbering" w:customStyle="1" w:styleId="1112111">
    <w:name w:val="無清單1112111"/>
    <w:next w:val="a2"/>
    <w:semiHidden/>
    <w:rsid w:val="00AD6592"/>
  </w:style>
  <w:style w:type="numbering" w:customStyle="1" w:styleId="22111">
    <w:name w:val="無清單22111"/>
    <w:next w:val="a2"/>
    <w:semiHidden/>
    <w:rsid w:val="00AD6592"/>
  </w:style>
  <w:style w:type="numbering" w:customStyle="1" w:styleId="31111">
    <w:name w:val="無清單31111"/>
    <w:next w:val="a2"/>
    <w:semiHidden/>
    <w:rsid w:val="00AD6592"/>
  </w:style>
  <w:style w:type="numbering" w:customStyle="1" w:styleId="41111">
    <w:name w:val="無清單41111"/>
    <w:next w:val="a2"/>
    <w:semiHidden/>
    <w:rsid w:val="00AD6592"/>
  </w:style>
  <w:style w:type="numbering" w:customStyle="1" w:styleId="51111">
    <w:name w:val="無清單51111"/>
    <w:next w:val="a2"/>
    <w:semiHidden/>
    <w:rsid w:val="00AD6592"/>
  </w:style>
  <w:style w:type="numbering" w:customStyle="1" w:styleId="61111">
    <w:name w:val="無清單61111"/>
    <w:next w:val="a2"/>
    <w:uiPriority w:val="99"/>
    <w:semiHidden/>
    <w:unhideWhenUsed/>
    <w:rsid w:val="00AD6592"/>
  </w:style>
  <w:style w:type="numbering" w:customStyle="1" w:styleId="1111211">
    <w:name w:val="無清單1111211"/>
    <w:next w:val="a2"/>
    <w:semiHidden/>
    <w:rsid w:val="00AD6592"/>
  </w:style>
  <w:style w:type="numbering" w:customStyle="1" w:styleId="211111">
    <w:name w:val="無清單211111"/>
    <w:next w:val="a2"/>
    <w:semiHidden/>
    <w:rsid w:val="00AD6592"/>
  </w:style>
  <w:style w:type="numbering" w:customStyle="1" w:styleId="WWOutlineListStyle12211">
    <w:name w:val="WW_OutlineListStyle_12211"/>
    <w:basedOn w:val="a2"/>
    <w:rsid w:val="00AD6592"/>
  </w:style>
  <w:style w:type="numbering" w:customStyle="1" w:styleId="WWOutlineListStyle11211">
    <w:name w:val="WW_OutlineListStyle_11211"/>
    <w:basedOn w:val="a2"/>
    <w:rsid w:val="00AD6592"/>
  </w:style>
  <w:style w:type="numbering" w:customStyle="1" w:styleId="WWOutlineListStyle10211">
    <w:name w:val="WW_OutlineListStyle_10211"/>
    <w:basedOn w:val="a2"/>
    <w:rsid w:val="00AD6592"/>
  </w:style>
  <w:style w:type="numbering" w:customStyle="1" w:styleId="WWOutlineListStyle9211">
    <w:name w:val="WW_OutlineListStyle_9211"/>
    <w:basedOn w:val="a2"/>
    <w:rsid w:val="00AD6592"/>
  </w:style>
  <w:style w:type="numbering" w:customStyle="1" w:styleId="WWOutlineListStyle8211">
    <w:name w:val="WW_OutlineListStyle_8211"/>
    <w:basedOn w:val="a2"/>
    <w:rsid w:val="00AD6592"/>
  </w:style>
  <w:style w:type="numbering" w:customStyle="1" w:styleId="WWOutlineListStyle7211">
    <w:name w:val="WW_OutlineListStyle_7211"/>
    <w:basedOn w:val="a2"/>
    <w:rsid w:val="00AD6592"/>
  </w:style>
  <w:style w:type="numbering" w:customStyle="1" w:styleId="WWOutlineListStyle6211">
    <w:name w:val="WW_OutlineListStyle_6211"/>
    <w:basedOn w:val="a2"/>
    <w:rsid w:val="00AD6592"/>
  </w:style>
  <w:style w:type="numbering" w:customStyle="1" w:styleId="WWOutlineListStyle5211">
    <w:name w:val="WW_OutlineListStyle_5211"/>
    <w:basedOn w:val="a2"/>
    <w:rsid w:val="00AD6592"/>
  </w:style>
  <w:style w:type="numbering" w:customStyle="1" w:styleId="WWOutlineListStyle42110">
    <w:name w:val="WW_OutlineListStyle_4211"/>
    <w:basedOn w:val="a2"/>
    <w:rsid w:val="00AD6592"/>
  </w:style>
  <w:style w:type="numbering" w:customStyle="1" w:styleId="WWOutlineListStyle3211">
    <w:name w:val="WW_OutlineListStyle_3211"/>
    <w:basedOn w:val="a2"/>
    <w:rsid w:val="00AD6592"/>
  </w:style>
  <w:style w:type="numbering" w:customStyle="1" w:styleId="WWOutlineListStyle2211">
    <w:name w:val="WW_OutlineListStyle_2211"/>
    <w:basedOn w:val="a2"/>
    <w:rsid w:val="00AD6592"/>
  </w:style>
  <w:style w:type="numbering" w:customStyle="1" w:styleId="WWOutlineListStyle1411">
    <w:name w:val="WW_OutlineListStyle_1411"/>
    <w:basedOn w:val="a2"/>
    <w:rsid w:val="00AD6592"/>
  </w:style>
  <w:style w:type="numbering" w:customStyle="1" w:styleId="WWOutlineListStyle2110">
    <w:name w:val="WW_OutlineListStyle211"/>
    <w:basedOn w:val="a2"/>
    <w:rsid w:val="00AD6592"/>
  </w:style>
  <w:style w:type="numbering" w:customStyle="1" w:styleId="8110">
    <w:name w:val="無清單811"/>
    <w:next w:val="a2"/>
    <w:uiPriority w:val="99"/>
    <w:semiHidden/>
    <w:unhideWhenUsed/>
    <w:rsid w:val="00AD6592"/>
  </w:style>
  <w:style w:type="numbering" w:customStyle="1" w:styleId="13110">
    <w:name w:val="無清單1311"/>
    <w:next w:val="a2"/>
    <w:semiHidden/>
    <w:rsid w:val="00AD6592"/>
  </w:style>
  <w:style w:type="numbering" w:customStyle="1" w:styleId="2311">
    <w:name w:val="無清單2311"/>
    <w:next w:val="a2"/>
    <w:semiHidden/>
    <w:rsid w:val="00AD6592"/>
  </w:style>
  <w:style w:type="numbering" w:customStyle="1" w:styleId="9110">
    <w:name w:val="無清單911"/>
    <w:next w:val="a2"/>
    <w:uiPriority w:val="99"/>
    <w:semiHidden/>
    <w:unhideWhenUsed/>
    <w:rsid w:val="00AD6592"/>
  </w:style>
  <w:style w:type="numbering" w:customStyle="1" w:styleId="14110">
    <w:name w:val="無清單1411"/>
    <w:next w:val="a2"/>
    <w:semiHidden/>
    <w:rsid w:val="00AD6592"/>
  </w:style>
  <w:style w:type="numbering" w:customStyle="1" w:styleId="2411">
    <w:name w:val="無清單2411"/>
    <w:next w:val="a2"/>
    <w:semiHidden/>
    <w:rsid w:val="00AD6592"/>
  </w:style>
  <w:style w:type="numbering" w:customStyle="1" w:styleId="1011">
    <w:name w:val="無清單1011"/>
    <w:next w:val="a2"/>
    <w:uiPriority w:val="99"/>
    <w:semiHidden/>
    <w:unhideWhenUsed/>
    <w:rsid w:val="00AD6592"/>
  </w:style>
  <w:style w:type="numbering" w:customStyle="1" w:styleId="1511">
    <w:name w:val="無清單1511"/>
    <w:next w:val="a2"/>
    <w:uiPriority w:val="99"/>
    <w:semiHidden/>
    <w:unhideWhenUsed/>
    <w:rsid w:val="00AD6592"/>
  </w:style>
  <w:style w:type="numbering" w:customStyle="1" w:styleId="11311">
    <w:name w:val="無清單11311"/>
    <w:next w:val="a2"/>
    <w:uiPriority w:val="99"/>
    <w:semiHidden/>
    <w:unhideWhenUsed/>
    <w:rsid w:val="00AD6592"/>
  </w:style>
  <w:style w:type="numbering" w:customStyle="1" w:styleId="111311">
    <w:name w:val="無清單111311"/>
    <w:next w:val="a2"/>
    <w:semiHidden/>
    <w:rsid w:val="00AD6592"/>
  </w:style>
  <w:style w:type="numbering" w:customStyle="1" w:styleId="2511">
    <w:name w:val="無清單2511"/>
    <w:next w:val="a2"/>
    <w:semiHidden/>
    <w:rsid w:val="00AD6592"/>
  </w:style>
  <w:style w:type="numbering" w:customStyle="1" w:styleId="3211">
    <w:name w:val="無清單3211"/>
    <w:next w:val="a2"/>
    <w:semiHidden/>
    <w:rsid w:val="00AD6592"/>
  </w:style>
  <w:style w:type="numbering" w:customStyle="1" w:styleId="4211">
    <w:name w:val="無清單4211"/>
    <w:next w:val="a2"/>
    <w:semiHidden/>
    <w:rsid w:val="00AD6592"/>
  </w:style>
  <w:style w:type="numbering" w:customStyle="1" w:styleId="5211">
    <w:name w:val="無清單5211"/>
    <w:next w:val="a2"/>
    <w:semiHidden/>
    <w:rsid w:val="00AD6592"/>
  </w:style>
  <w:style w:type="numbering" w:customStyle="1" w:styleId="6211">
    <w:name w:val="無清單6211"/>
    <w:next w:val="a2"/>
    <w:uiPriority w:val="99"/>
    <w:semiHidden/>
    <w:unhideWhenUsed/>
    <w:rsid w:val="00AD6592"/>
  </w:style>
  <w:style w:type="numbering" w:customStyle="1" w:styleId="1111311">
    <w:name w:val="無清單1111311"/>
    <w:next w:val="a2"/>
    <w:semiHidden/>
    <w:rsid w:val="00AD6592"/>
  </w:style>
  <w:style w:type="numbering" w:customStyle="1" w:styleId="21211">
    <w:name w:val="無清單21211"/>
    <w:next w:val="a2"/>
    <w:semiHidden/>
    <w:rsid w:val="00AD6592"/>
  </w:style>
  <w:style w:type="numbering" w:customStyle="1" w:styleId="WWOutlineListStyle12311">
    <w:name w:val="WW_OutlineListStyle_12311"/>
    <w:basedOn w:val="a2"/>
    <w:rsid w:val="00AD6592"/>
  </w:style>
  <w:style w:type="numbering" w:customStyle="1" w:styleId="WWOutlineListStyle11311">
    <w:name w:val="WW_OutlineListStyle_11311"/>
    <w:basedOn w:val="a2"/>
    <w:rsid w:val="00AD6592"/>
  </w:style>
  <w:style w:type="numbering" w:customStyle="1" w:styleId="WWOutlineListStyle10311">
    <w:name w:val="WW_OutlineListStyle_10311"/>
    <w:basedOn w:val="a2"/>
    <w:rsid w:val="00AD6592"/>
  </w:style>
  <w:style w:type="numbering" w:customStyle="1" w:styleId="WWOutlineListStyle9311">
    <w:name w:val="WW_OutlineListStyle_9311"/>
    <w:basedOn w:val="a2"/>
    <w:rsid w:val="00AD6592"/>
  </w:style>
  <w:style w:type="numbering" w:customStyle="1" w:styleId="WWOutlineListStyle8311">
    <w:name w:val="WW_OutlineListStyle_8311"/>
    <w:basedOn w:val="a2"/>
    <w:rsid w:val="00AD6592"/>
  </w:style>
  <w:style w:type="numbering" w:customStyle="1" w:styleId="WWOutlineListStyle7311">
    <w:name w:val="WW_OutlineListStyle_7311"/>
    <w:basedOn w:val="a2"/>
    <w:rsid w:val="00AD6592"/>
  </w:style>
  <w:style w:type="numbering" w:customStyle="1" w:styleId="WWOutlineListStyle6311">
    <w:name w:val="WW_OutlineListStyle_6311"/>
    <w:basedOn w:val="a2"/>
    <w:rsid w:val="00AD6592"/>
  </w:style>
  <w:style w:type="numbering" w:customStyle="1" w:styleId="WWOutlineListStyle5311">
    <w:name w:val="WW_OutlineListStyle_5311"/>
    <w:basedOn w:val="a2"/>
    <w:rsid w:val="00AD6592"/>
  </w:style>
  <w:style w:type="numbering" w:customStyle="1" w:styleId="WWOutlineListStyle4311">
    <w:name w:val="WW_OutlineListStyle_4311"/>
    <w:basedOn w:val="a2"/>
    <w:rsid w:val="00AD6592"/>
  </w:style>
  <w:style w:type="numbering" w:customStyle="1" w:styleId="WWOutlineListStyle3311">
    <w:name w:val="WW_OutlineListStyle_3311"/>
    <w:basedOn w:val="a2"/>
    <w:rsid w:val="00AD6592"/>
  </w:style>
  <w:style w:type="numbering" w:customStyle="1" w:styleId="WWOutlineListStyle2311">
    <w:name w:val="WW_OutlineListStyle_2311"/>
    <w:basedOn w:val="a2"/>
    <w:rsid w:val="00AD6592"/>
  </w:style>
  <w:style w:type="numbering" w:customStyle="1" w:styleId="WWOutlineListStyle1511">
    <w:name w:val="WW_OutlineListStyle_1511"/>
    <w:basedOn w:val="a2"/>
    <w:rsid w:val="00AD6592"/>
  </w:style>
  <w:style w:type="numbering" w:customStyle="1" w:styleId="WWOutlineListStyle3110">
    <w:name w:val="WW_OutlineListStyle311"/>
    <w:basedOn w:val="a2"/>
    <w:rsid w:val="00AD6592"/>
  </w:style>
  <w:style w:type="numbering" w:customStyle="1" w:styleId="1611">
    <w:name w:val="無清單1611"/>
    <w:next w:val="a2"/>
    <w:uiPriority w:val="99"/>
    <w:semiHidden/>
    <w:unhideWhenUsed/>
    <w:rsid w:val="00AD6592"/>
  </w:style>
  <w:style w:type="numbering" w:customStyle="1" w:styleId="1711">
    <w:name w:val="無清單1711"/>
    <w:next w:val="a2"/>
    <w:uiPriority w:val="99"/>
    <w:semiHidden/>
    <w:unhideWhenUsed/>
    <w:rsid w:val="00AD6592"/>
  </w:style>
  <w:style w:type="numbering" w:customStyle="1" w:styleId="11411">
    <w:name w:val="無清單11411"/>
    <w:next w:val="a2"/>
    <w:uiPriority w:val="99"/>
    <w:semiHidden/>
    <w:unhideWhenUsed/>
    <w:rsid w:val="00AD6592"/>
  </w:style>
  <w:style w:type="numbering" w:customStyle="1" w:styleId="111411">
    <w:name w:val="無清單111411"/>
    <w:next w:val="a2"/>
    <w:semiHidden/>
    <w:rsid w:val="00AD6592"/>
  </w:style>
  <w:style w:type="numbering" w:customStyle="1" w:styleId="2611">
    <w:name w:val="無清單2611"/>
    <w:next w:val="a2"/>
    <w:semiHidden/>
    <w:rsid w:val="00AD6592"/>
  </w:style>
  <w:style w:type="numbering" w:customStyle="1" w:styleId="3311">
    <w:name w:val="無清單3311"/>
    <w:next w:val="a2"/>
    <w:semiHidden/>
    <w:rsid w:val="00AD6592"/>
  </w:style>
  <w:style w:type="numbering" w:customStyle="1" w:styleId="4311">
    <w:name w:val="無清單4311"/>
    <w:next w:val="a2"/>
    <w:semiHidden/>
    <w:rsid w:val="00AD6592"/>
  </w:style>
  <w:style w:type="numbering" w:customStyle="1" w:styleId="5311">
    <w:name w:val="無清單5311"/>
    <w:next w:val="a2"/>
    <w:semiHidden/>
    <w:rsid w:val="00AD6592"/>
  </w:style>
  <w:style w:type="numbering" w:customStyle="1" w:styleId="6311">
    <w:name w:val="無清單6311"/>
    <w:next w:val="a2"/>
    <w:uiPriority w:val="99"/>
    <w:semiHidden/>
    <w:unhideWhenUsed/>
    <w:rsid w:val="00AD6592"/>
  </w:style>
  <w:style w:type="numbering" w:customStyle="1" w:styleId="1111411">
    <w:name w:val="無清單1111411"/>
    <w:next w:val="a2"/>
    <w:semiHidden/>
    <w:rsid w:val="00AD6592"/>
  </w:style>
  <w:style w:type="numbering" w:customStyle="1" w:styleId="21311">
    <w:name w:val="無清單21311"/>
    <w:next w:val="a2"/>
    <w:semiHidden/>
    <w:rsid w:val="00AD6592"/>
  </w:style>
  <w:style w:type="numbering" w:customStyle="1" w:styleId="WWOutlineListStyle12411">
    <w:name w:val="WW_OutlineListStyle_12411"/>
    <w:basedOn w:val="a2"/>
    <w:rsid w:val="00AD6592"/>
  </w:style>
  <w:style w:type="numbering" w:customStyle="1" w:styleId="WWOutlineListStyle11411">
    <w:name w:val="WW_OutlineListStyle_11411"/>
    <w:basedOn w:val="a2"/>
    <w:rsid w:val="00AD6592"/>
  </w:style>
  <w:style w:type="numbering" w:customStyle="1" w:styleId="WWOutlineListStyle10411">
    <w:name w:val="WW_OutlineListStyle_10411"/>
    <w:basedOn w:val="a2"/>
    <w:rsid w:val="00AD6592"/>
  </w:style>
  <w:style w:type="numbering" w:customStyle="1" w:styleId="WWOutlineListStyle9411">
    <w:name w:val="WW_OutlineListStyle_9411"/>
    <w:basedOn w:val="a2"/>
    <w:rsid w:val="00AD6592"/>
  </w:style>
  <w:style w:type="numbering" w:customStyle="1" w:styleId="WWOutlineListStyle8411">
    <w:name w:val="WW_OutlineListStyle_8411"/>
    <w:basedOn w:val="a2"/>
    <w:rsid w:val="00AD6592"/>
  </w:style>
  <w:style w:type="numbering" w:customStyle="1" w:styleId="WWOutlineListStyle7411">
    <w:name w:val="WW_OutlineListStyle_7411"/>
    <w:basedOn w:val="a2"/>
    <w:rsid w:val="00AD6592"/>
  </w:style>
  <w:style w:type="numbering" w:customStyle="1" w:styleId="WWOutlineListStyle6411">
    <w:name w:val="WW_OutlineListStyle_6411"/>
    <w:basedOn w:val="a2"/>
    <w:rsid w:val="00AD6592"/>
  </w:style>
  <w:style w:type="numbering" w:customStyle="1" w:styleId="WWOutlineListStyle5411">
    <w:name w:val="WW_OutlineListStyle_5411"/>
    <w:basedOn w:val="a2"/>
    <w:rsid w:val="00AD6592"/>
  </w:style>
  <w:style w:type="numbering" w:customStyle="1" w:styleId="WWOutlineListStyle4411">
    <w:name w:val="WW_OutlineListStyle_4411"/>
    <w:basedOn w:val="a2"/>
    <w:rsid w:val="00AD6592"/>
  </w:style>
  <w:style w:type="numbering" w:customStyle="1" w:styleId="WWOutlineListStyle3411">
    <w:name w:val="WW_OutlineListStyle_3411"/>
    <w:basedOn w:val="a2"/>
    <w:rsid w:val="00AD6592"/>
  </w:style>
  <w:style w:type="numbering" w:customStyle="1" w:styleId="WWOutlineListStyle2411">
    <w:name w:val="WW_OutlineListStyle_2411"/>
    <w:basedOn w:val="a2"/>
    <w:rsid w:val="00AD6592"/>
  </w:style>
  <w:style w:type="numbering" w:customStyle="1" w:styleId="WWOutlineListStyle1611">
    <w:name w:val="WW_OutlineListStyle_1611"/>
    <w:basedOn w:val="a2"/>
    <w:rsid w:val="00AD6592"/>
  </w:style>
  <w:style w:type="numbering" w:customStyle="1" w:styleId="WWOutlineListStyle4110">
    <w:name w:val="WW_OutlineListStyle411"/>
    <w:basedOn w:val="a2"/>
    <w:rsid w:val="00AD6592"/>
  </w:style>
  <w:style w:type="numbering" w:customStyle="1" w:styleId="1811">
    <w:name w:val="無清單1811"/>
    <w:next w:val="a2"/>
    <w:uiPriority w:val="99"/>
    <w:semiHidden/>
    <w:unhideWhenUsed/>
    <w:rsid w:val="00AD6592"/>
  </w:style>
  <w:style w:type="numbering" w:customStyle="1" w:styleId="1101">
    <w:name w:val="無清單1101"/>
    <w:next w:val="a2"/>
    <w:uiPriority w:val="99"/>
    <w:semiHidden/>
    <w:unhideWhenUsed/>
    <w:rsid w:val="00AD6592"/>
  </w:style>
  <w:style w:type="numbering" w:customStyle="1" w:styleId="7210">
    <w:name w:val="無清單721"/>
    <w:next w:val="a2"/>
    <w:uiPriority w:val="99"/>
    <w:semiHidden/>
    <w:unhideWhenUsed/>
    <w:rsid w:val="00AD6592"/>
  </w:style>
  <w:style w:type="numbering" w:customStyle="1" w:styleId="WWOutlineListStyle12121">
    <w:name w:val="WW_OutlineListStyle_12121"/>
    <w:basedOn w:val="a2"/>
    <w:rsid w:val="00AD6592"/>
  </w:style>
  <w:style w:type="numbering" w:customStyle="1" w:styleId="WWOutlineListStyle11121">
    <w:name w:val="WW_OutlineListStyle_11121"/>
    <w:basedOn w:val="a2"/>
    <w:rsid w:val="00AD6592"/>
  </w:style>
  <w:style w:type="numbering" w:customStyle="1" w:styleId="WWOutlineListStyle10121">
    <w:name w:val="WW_OutlineListStyle_10121"/>
    <w:basedOn w:val="a2"/>
    <w:rsid w:val="00AD6592"/>
  </w:style>
  <w:style w:type="numbering" w:customStyle="1" w:styleId="WWOutlineListStyle9121">
    <w:name w:val="WW_OutlineListStyle_9121"/>
    <w:basedOn w:val="a2"/>
    <w:rsid w:val="00AD6592"/>
  </w:style>
  <w:style w:type="numbering" w:customStyle="1" w:styleId="WWOutlineListStyle8121">
    <w:name w:val="WW_OutlineListStyle_8121"/>
    <w:basedOn w:val="a2"/>
    <w:rsid w:val="00AD6592"/>
  </w:style>
  <w:style w:type="numbering" w:customStyle="1" w:styleId="WWOutlineListStyle7121">
    <w:name w:val="WW_OutlineListStyle_7121"/>
    <w:basedOn w:val="a2"/>
    <w:rsid w:val="00AD6592"/>
  </w:style>
  <w:style w:type="numbering" w:customStyle="1" w:styleId="WWOutlineListStyle6121">
    <w:name w:val="WW_OutlineListStyle_6121"/>
    <w:basedOn w:val="a2"/>
    <w:rsid w:val="00AD6592"/>
  </w:style>
  <w:style w:type="numbering" w:customStyle="1" w:styleId="WWOutlineListStyle5121">
    <w:name w:val="WW_OutlineListStyle_5121"/>
    <w:basedOn w:val="a2"/>
    <w:rsid w:val="00AD6592"/>
  </w:style>
  <w:style w:type="numbering" w:customStyle="1" w:styleId="WWOutlineListStyle4121">
    <w:name w:val="WW_OutlineListStyle_4121"/>
    <w:basedOn w:val="a2"/>
    <w:rsid w:val="00AD6592"/>
  </w:style>
  <w:style w:type="numbering" w:customStyle="1" w:styleId="WWOutlineListStyle3121">
    <w:name w:val="WW_OutlineListStyle_3121"/>
    <w:basedOn w:val="a2"/>
    <w:rsid w:val="00AD6592"/>
  </w:style>
  <w:style w:type="numbering" w:customStyle="1" w:styleId="WWOutlineListStyle2121">
    <w:name w:val="WW_OutlineListStyle_2121"/>
    <w:basedOn w:val="a2"/>
    <w:rsid w:val="00AD6592"/>
  </w:style>
  <w:style w:type="numbering" w:customStyle="1" w:styleId="WWOutlineListStyle1321">
    <w:name w:val="WW_OutlineListStyle_1321"/>
    <w:basedOn w:val="a2"/>
    <w:rsid w:val="00AD6592"/>
  </w:style>
  <w:style w:type="numbering" w:customStyle="1" w:styleId="WWOutlineListStyle1210">
    <w:name w:val="WW_OutlineListStyle121"/>
    <w:basedOn w:val="a2"/>
    <w:rsid w:val="00AD6592"/>
  </w:style>
  <w:style w:type="numbering" w:customStyle="1" w:styleId="12210">
    <w:name w:val="無清單1221"/>
    <w:next w:val="a2"/>
    <w:semiHidden/>
    <w:unhideWhenUsed/>
    <w:rsid w:val="00AD6592"/>
  </w:style>
  <w:style w:type="numbering" w:customStyle="1" w:styleId="11221">
    <w:name w:val="無清單11221"/>
    <w:next w:val="a2"/>
    <w:uiPriority w:val="99"/>
    <w:semiHidden/>
    <w:unhideWhenUsed/>
    <w:rsid w:val="00AD6592"/>
  </w:style>
  <w:style w:type="numbering" w:customStyle="1" w:styleId="111221">
    <w:name w:val="無清單111221"/>
    <w:next w:val="a2"/>
    <w:uiPriority w:val="99"/>
    <w:semiHidden/>
    <w:unhideWhenUsed/>
    <w:rsid w:val="00AD6592"/>
  </w:style>
  <w:style w:type="numbering" w:customStyle="1" w:styleId="1111121">
    <w:name w:val="無清單1111121"/>
    <w:next w:val="a2"/>
    <w:semiHidden/>
    <w:rsid w:val="00AD6592"/>
  </w:style>
  <w:style w:type="numbering" w:customStyle="1" w:styleId="2221">
    <w:name w:val="無清單2221"/>
    <w:next w:val="a2"/>
    <w:semiHidden/>
    <w:rsid w:val="00AD6592"/>
  </w:style>
  <w:style w:type="numbering" w:customStyle="1" w:styleId="3121">
    <w:name w:val="無清單3121"/>
    <w:next w:val="a2"/>
    <w:semiHidden/>
    <w:rsid w:val="00AD6592"/>
  </w:style>
  <w:style w:type="numbering" w:customStyle="1" w:styleId="4121">
    <w:name w:val="無清單4121"/>
    <w:next w:val="a2"/>
    <w:semiHidden/>
    <w:rsid w:val="00AD6592"/>
  </w:style>
  <w:style w:type="numbering" w:customStyle="1" w:styleId="5121">
    <w:name w:val="無清單5121"/>
    <w:next w:val="a2"/>
    <w:semiHidden/>
    <w:rsid w:val="00AD6592"/>
  </w:style>
  <w:style w:type="numbering" w:customStyle="1" w:styleId="6121">
    <w:name w:val="無清單6121"/>
    <w:next w:val="a2"/>
    <w:uiPriority w:val="99"/>
    <w:semiHidden/>
    <w:unhideWhenUsed/>
    <w:rsid w:val="00AD6592"/>
  </w:style>
  <w:style w:type="numbering" w:customStyle="1" w:styleId="21121">
    <w:name w:val="無清單21121"/>
    <w:next w:val="a2"/>
    <w:semiHidden/>
    <w:rsid w:val="00AD6592"/>
  </w:style>
  <w:style w:type="numbering" w:customStyle="1" w:styleId="290">
    <w:name w:val="無清單29"/>
    <w:next w:val="a2"/>
    <w:uiPriority w:val="99"/>
    <w:semiHidden/>
    <w:unhideWhenUsed/>
    <w:rsid w:val="00AD6592"/>
  </w:style>
  <w:style w:type="numbering" w:customStyle="1" w:styleId="117">
    <w:name w:val="無清單117"/>
    <w:next w:val="a2"/>
    <w:uiPriority w:val="99"/>
    <w:semiHidden/>
    <w:unhideWhenUsed/>
    <w:rsid w:val="00AD6592"/>
  </w:style>
  <w:style w:type="numbering" w:customStyle="1" w:styleId="118">
    <w:name w:val="無清單118"/>
    <w:next w:val="a2"/>
    <w:uiPriority w:val="99"/>
    <w:semiHidden/>
    <w:unhideWhenUsed/>
    <w:rsid w:val="00AD6592"/>
  </w:style>
  <w:style w:type="numbering" w:customStyle="1" w:styleId="1117">
    <w:name w:val="無清單1117"/>
    <w:next w:val="a2"/>
    <w:semiHidden/>
    <w:rsid w:val="00AD6592"/>
  </w:style>
  <w:style w:type="numbering" w:customStyle="1" w:styleId="2100">
    <w:name w:val="無清單210"/>
    <w:next w:val="a2"/>
    <w:semiHidden/>
    <w:rsid w:val="00AD6592"/>
  </w:style>
  <w:style w:type="numbering" w:customStyle="1" w:styleId="360">
    <w:name w:val="無清單36"/>
    <w:next w:val="a2"/>
    <w:semiHidden/>
    <w:rsid w:val="00AD6592"/>
  </w:style>
  <w:style w:type="numbering" w:customStyle="1" w:styleId="46">
    <w:name w:val="無清單46"/>
    <w:next w:val="a2"/>
    <w:semiHidden/>
    <w:rsid w:val="00AD6592"/>
  </w:style>
  <w:style w:type="numbering" w:customStyle="1" w:styleId="56">
    <w:name w:val="無清單56"/>
    <w:next w:val="a2"/>
    <w:semiHidden/>
    <w:rsid w:val="00AD6592"/>
  </w:style>
  <w:style w:type="numbering" w:customStyle="1" w:styleId="66">
    <w:name w:val="無清單66"/>
    <w:next w:val="a2"/>
    <w:uiPriority w:val="99"/>
    <w:semiHidden/>
    <w:unhideWhenUsed/>
    <w:rsid w:val="00AD6592"/>
  </w:style>
  <w:style w:type="numbering" w:customStyle="1" w:styleId="11117">
    <w:name w:val="無清單11117"/>
    <w:next w:val="a2"/>
    <w:semiHidden/>
    <w:rsid w:val="00AD6592"/>
  </w:style>
  <w:style w:type="numbering" w:customStyle="1" w:styleId="216">
    <w:name w:val="無清單216"/>
    <w:next w:val="a2"/>
    <w:semiHidden/>
    <w:rsid w:val="00AD6592"/>
  </w:style>
  <w:style w:type="numbering" w:customStyle="1" w:styleId="WWOutlineListStyle127">
    <w:name w:val="WW_OutlineListStyle_127"/>
    <w:basedOn w:val="a2"/>
    <w:rsid w:val="00AD6592"/>
  </w:style>
  <w:style w:type="numbering" w:customStyle="1" w:styleId="WWOutlineListStyle117">
    <w:name w:val="WW_OutlineListStyle_117"/>
    <w:basedOn w:val="a2"/>
    <w:rsid w:val="00AD6592"/>
  </w:style>
  <w:style w:type="numbering" w:customStyle="1" w:styleId="WWOutlineListStyle107">
    <w:name w:val="WW_OutlineListStyle_107"/>
    <w:basedOn w:val="a2"/>
    <w:rsid w:val="00AD6592"/>
  </w:style>
  <w:style w:type="numbering" w:customStyle="1" w:styleId="WWOutlineListStyle97">
    <w:name w:val="WW_OutlineListStyle_97"/>
    <w:basedOn w:val="a2"/>
    <w:rsid w:val="00AD6592"/>
  </w:style>
  <w:style w:type="numbering" w:customStyle="1" w:styleId="WWOutlineListStyle87">
    <w:name w:val="WW_OutlineListStyle_87"/>
    <w:basedOn w:val="a2"/>
    <w:rsid w:val="00AD6592"/>
  </w:style>
  <w:style w:type="numbering" w:customStyle="1" w:styleId="WWOutlineListStyle77">
    <w:name w:val="WW_OutlineListStyle_77"/>
    <w:basedOn w:val="a2"/>
    <w:rsid w:val="00AD6592"/>
  </w:style>
  <w:style w:type="numbering" w:customStyle="1" w:styleId="WWOutlineListStyle67">
    <w:name w:val="WW_OutlineListStyle_67"/>
    <w:basedOn w:val="a2"/>
    <w:rsid w:val="00AD6592"/>
  </w:style>
  <w:style w:type="numbering" w:customStyle="1" w:styleId="WWOutlineListStyle57">
    <w:name w:val="WW_OutlineListStyle_57"/>
    <w:basedOn w:val="a2"/>
    <w:rsid w:val="00AD6592"/>
  </w:style>
  <w:style w:type="numbering" w:customStyle="1" w:styleId="WWOutlineListStyle47">
    <w:name w:val="WW_OutlineListStyle_47"/>
    <w:basedOn w:val="a2"/>
    <w:rsid w:val="00AD6592"/>
  </w:style>
  <w:style w:type="numbering" w:customStyle="1" w:styleId="WWOutlineListStyle37">
    <w:name w:val="WW_OutlineListStyle_37"/>
    <w:basedOn w:val="a2"/>
    <w:rsid w:val="00AD6592"/>
  </w:style>
  <w:style w:type="numbering" w:customStyle="1" w:styleId="WWOutlineListStyle27">
    <w:name w:val="WW_OutlineListStyle_27"/>
    <w:basedOn w:val="a2"/>
    <w:rsid w:val="00AD6592"/>
  </w:style>
  <w:style w:type="numbering" w:customStyle="1" w:styleId="WWOutlineListStyle19">
    <w:name w:val="WW_OutlineListStyle_19"/>
    <w:basedOn w:val="a2"/>
    <w:rsid w:val="00AD6592"/>
  </w:style>
  <w:style w:type="numbering" w:customStyle="1" w:styleId="WWOutlineListStyle70">
    <w:name w:val="WW_OutlineListStyle7"/>
    <w:basedOn w:val="a2"/>
    <w:rsid w:val="00AD6592"/>
  </w:style>
  <w:style w:type="numbering" w:customStyle="1" w:styleId="730">
    <w:name w:val="無清單73"/>
    <w:next w:val="a2"/>
    <w:uiPriority w:val="99"/>
    <w:semiHidden/>
    <w:unhideWhenUsed/>
    <w:rsid w:val="00AD6592"/>
  </w:style>
  <w:style w:type="numbering" w:customStyle="1" w:styleId="WWOutlineListStyle1213">
    <w:name w:val="WW_OutlineListStyle_1213"/>
    <w:basedOn w:val="a2"/>
    <w:rsid w:val="00AD6592"/>
  </w:style>
  <w:style w:type="numbering" w:customStyle="1" w:styleId="WWOutlineListStyle1113">
    <w:name w:val="WW_OutlineListStyle_1113"/>
    <w:basedOn w:val="a2"/>
    <w:rsid w:val="00AD6592"/>
  </w:style>
  <w:style w:type="numbering" w:customStyle="1" w:styleId="WWOutlineListStyle1013">
    <w:name w:val="WW_OutlineListStyle_1013"/>
    <w:basedOn w:val="a2"/>
    <w:rsid w:val="00AD6592"/>
  </w:style>
  <w:style w:type="numbering" w:customStyle="1" w:styleId="WWOutlineListStyle913">
    <w:name w:val="WW_OutlineListStyle_913"/>
    <w:basedOn w:val="a2"/>
    <w:rsid w:val="00AD6592"/>
  </w:style>
  <w:style w:type="numbering" w:customStyle="1" w:styleId="WWOutlineListStyle813">
    <w:name w:val="WW_OutlineListStyle_813"/>
    <w:basedOn w:val="a2"/>
    <w:rsid w:val="00AD6592"/>
  </w:style>
  <w:style w:type="numbering" w:customStyle="1" w:styleId="WWOutlineListStyle713">
    <w:name w:val="WW_OutlineListStyle_713"/>
    <w:basedOn w:val="a2"/>
    <w:rsid w:val="00AD6592"/>
  </w:style>
  <w:style w:type="numbering" w:customStyle="1" w:styleId="WWOutlineListStyle613">
    <w:name w:val="WW_OutlineListStyle_613"/>
    <w:basedOn w:val="a2"/>
    <w:rsid w:val="00AD6592"/>
  </w:style>
  <w:style w:type="numbering" w:customStyle="1" w:styleId="WWOutlineListStyle513">
    <w:name w:val="WW_OutlineListStyle_513"/>
    <w:basedOn w:val="a2"/>
    <w:rsid w:val="00AD6592"/>
  </w:style>
  <w:style w:type="numbering" w:customStyle="1" w:styleId="WWOutlineListStyle413">
    <w:name w:val="WW_OutlineListStyle_413"/>
    <w:basedOn w:val="a2"/>
    <w:rsid w:val="00AD6592"/>
  </w:style>
  <w:style w:type="numbering" w:customStyle="1" w:styleId="WWOutlineListStyle313">
    <w:name w:val="WW_OutlineListStyle_313"/>
    <w:basedOn w:val="a2"/>
    <w:rsid w:val="00AD6592"/>
  </w:style>
  <w:style w:type="numbering" w:customStyle="1" w:styleId="WWOutlineListStyle213">
    <w:name w:val="WW_OutlineListStyle_213"/>
    <w:basedOn w:val="a2"/>
    <w:rsid w:val="00AD6592"/>
  </w:style>
  <w:style w:type="numbering" w:customStyle="1" w:styleId="WWOutlineListStyle133">
    <w:name w:val="WW_OutlineListStyle_133"/>
    <w:basedOn w:val="a2"/>
    <w:rsid w:val="00AD6592"/>
  </w:style>
  <w:style w:type="numbering" w:customStyle="1" w:styleId="WWOutlineListStyle130">
    <w:name w:val="WW_OutlineListStyle13"/>
    <w:basedOn w:val="a2"/>
    <w:rsid w:val="00AD6592"/>
  </w:style>
  <w:style w:type="numbering" w:customStyle="1" w:styleId="1233">
    <w:name w:val="無清單123"/>
    <w:next w:val="a2"/>
    <w:semiHidden/>
    <w:unhideWhenUsed/>
    <w:rsid w:val="00AD6592"/>
  </w:style>
  <w:style w:type="numbering" w:customStyle="1" w:styleId="1123">
    <w:name w:val="無清單1123"/>
    <w:next w:val="a2"/>
    <w:uiPriority w:val="99"/>
    <w:semiHidden/>
    <w:unhideWhenUsed/>
    <w:rsid w:val="00AD6592"/>
  </w:style>
  <w:style w:type="numbering" w:customStyle="1" w:styleId="11123">
    <w:name w:val="無清單11123"/>
    <w:next w:val="a2"/>
    <w:uiPriority w:val="99"/>
    <w:semiHidden/>
    <w:unhideWhenUsed/>
    <w:rsid w:val="00AD6592"/>
  </w:style>
  <w:style w:type="numbering" w:customStyle="1" w:styleId="111113">
    <w:name w:val="無清單111113"/>
    <w:next w:val="a2"/>
    <w:semiHidden/>
    <w:rsid w:val="00AD6592"/>
  </w:style>
  <w:style w:type="numbering" w:customStyle="1" w:styleId="223">
    <w:name w:val="無清單223"/>
    <w:next w:val="a2"/>
    <w:semiHidden/>
    <w:rsid w:val="00AD6592"/>
  </w:style>
  <w:style w:type="numbering" w:customStyle="1" w:styleId="313">
    <w:name w:val="無清單313"/>
    <w:next w:val="a2"/>
    <w:semiHidden/>
    <w:rsid w:val="00AD6592"/>
  </w:style>
  <w:style w:type="numbering" w:customStyle="1" w:styleId="413">
    <w:name w:val="無清單413"/>
    <w:next w:val="a2"/>
    <w:semiHidden/>
    <w:rsid w:val="00AD6592"/>
  </w:style>
  <w:style w:type="numbering" w:customStyle="1" w:styleId="513">
    <w:name w:val="無清單513"/>
    <w:next w:val="a2"/>
    <w:semiHidden/>
    <w:rsid w:val="00AD6592"/>
  </w:style>
  <w:style w:type="numbering" w:customStyle="1" w:styleId="613">
    <w:name w:val="無清單613"/>
    <w:next w:val="a2"/>
    <w:uiPriority w:val="99"/>
    <w:semiHidden/>
    <w:unhideWhenUsed/>
    <w:rsid w:val="00AD6592"/>
  </w:style>
  <w:style w:type="numbering" w:customStyle="1" w:styleId="1111113">
    <w:name w:val="無清單1111113"/>
    <w:next w:val="a2"/>
    <w:semiHidden/>
    <w:rsid w:val="00AD6592"/>
  </w:style>
  <w:style w:type="numbering" w:customStyle="1" w:styleId="2113">
    <w:name w:val="無清單2113"/>
    <w:next w:val="a2"/>
    <w:semiHidden/>
    <w:rsid w:val="00AD6592"/>
  </w:style>
  <w:style w:type="numbering" w:customStyle="1" w:styleId="WWOutlineListStyle12113">
    <w:name w:val="WW_OutlineListStyle_12113"/>
    <w:basedOn w:val="a2"/>
    <w:rsid w:val="00AD6592"/>
  </w:style>
  <w:style w:type="numbering" w:customStyle="1" w:styleId="WWOutlineListStyle11113">
    <w:name w:val="WW_OutlineListStyle_11113"/>
    <w:basedOn w:val="a2"/>
    <w:rsid w:val="00AD6592"/>
  </w:style>
  <w:style w:type="numbering" w:customStyle="1" w:styleId="WWOutlineListStyle10113">
    <w:name w:val="WW_OutlineListStyle_10113"/>
    <w:basedOn w:val="a2"/>
    <w:rsid w:val="00AD6592"/>
  </w:style>
  <w:style w:type="numbering" w:customStyle="1" w:styleId="WWOutlineListStyle9113">
    <w:name w:val="WW_OutlineListStyle_9113"/>
    <w:basedOn w:val="a2"/>
    <w:rsid w:val="00AD6592"/>
  </w:style>
  <w:style w:type="numbering" w:customStyle="1" w:styleId="WWOutlineListStyle8113">
    <w:name w:val="WW_OutlineListStyle_8113"/>
    <w:basedOn w:val="a2"/>
    <w:rsid w:val="00AD6592"/>
  </w:style>
  <w:style w:type="numbering" w:customStyle="1" w:styleId="WWOutlineListStyle7113">
    <w:name w:val="WW_OutlineListStyle_7113"/>
    <w:basedOn w:val="a2"/>
    <w:rsid w:val="00AD6592"/>
  </w:style>
  <w:style w:type="numbering" w:customStyle="1" w:styleId="WWOutlineListStyle6113">
    <w:name w:val="WW_OutlineListStyle_6113"/>
    <w:basedOn w:val="a2"/>
    <w:rsid w:val="00AD6592"/>
  </w:style>
  <w:style w:type="numbering" w:customStyle="1" w:styleId="WWOutlineListStyle5113">
    <w:name w:val="WW_OutlineListStyle_5113"/>
    <w:basedOn w:val="a2"/>
    <w:rsid w:val="00AD6592"/>
  </w:style>
  <w:style w:type="numbering" w:customStyle="1" w:styleId="WWOutlineListStyle4113">
    <w:name w:val="WW_OutlineListStyle_4113"/>
    <w:basedOn w:val="a2"/>
    <w:rsid w:val="00AD6592"/>
  </w:style>
  <w:style w:type="numbering" w:customStyle="1" w:styleId="WWOutlineListStyle3113">
    <w:name w:val="WW_OutlineListStyle_3113"/>
    <w:basedOn w:val="a2"/>
    <w:rsid w:val="00AD6592"/>
  </w:style>
  <w:style w:type="numbering" w:customStyle="1" w:styleId="WWOutlineListStyle2113">
    <w:name w:val="WW_OutlineListStyle_2113"/>
    <w:basedOn w:val="a2"/>
    <w:rsid w:val="00AD6592"/>
  </w:style>
  <w:style w:type="numbering" w:customStyle="1" w:styleId="WWOutlineListStyle1313">
    <w:name w:val="WW_OutlineListStyle_1313"/>
    <w:basedOn w:val="a2"/>
    <w:rsid w:val="00AD6592"/>
  </w:style>
  <w:style w:type="numbering" w:customStyle="1" w:styleId="WWOutlineListStyle1130">
    <w:name w:val="WW_OutlineListStyle113"/>
    <w:basedOn w:val="a2"/>
    <w:rsid w:val="00AD6592"/>
  </w:style>
  <w:style w:type="numbering" w:customStyle="1" w:styleId="713">
    <w:name w:val="無清單713"/>
    <w:next w:val="a2"/>
    <w:uiPriority w:val="99"/>
    <w:semiHidden/>
    <w:unhideWhenUsed/>
    <w:rsid w:val="00AD6592"/>
  </w:style>
  <w:style w:type="numbering" w:customStyle="1" w:styleId="1213">
    <w:name w:val="無清單1213"/>
    <w:next w:val="a2"/>
    <w:uiPriority w:val="99"/>
    <w:semiHidden/>
    <w:unhideWhenUsed/>
    <w:rsid w:val="00AD6592"/>
  </w:style>
  <w:style w:type="numbering" w:customStyle="1" w:styleId="11213">
    <w:name w:val="無清單11213"/>
    <w:next w:val="a2"/>
    <w:uiPriority w:val="99"/>
    <w:semiHidden/>
    <w:unhideWhenUsed/>
    <w:rsid w:val="00AD6592"/>
  </w:style>
  <w:style w:type="numbering" w:customStyle="1" w:styleId="111213">
    <w:name w:val="無清單111213"/>
    <w:next w:val="a2"/>
    <w:semiHidden/>
    <w:rsid w:val="00AD6592"/>
  </w:style>
  <w:style w:type="numbering" w:customStyle="1" w:styleId="2213">
    <w:name w:val="無清單2213"/>
    <w:next w:val="a2"/>
    <w:semiHidden/>
    <w:rsid w:val="00AD6592"/>
  </w:style>
  <w:style w:type="numbering" w:customStyle="1" w:styleId="3113">
    <w:name w:val="無清單3113"/>
    <w:next w:val="a2"/>
    <w:semiHidden/>
    <w:rsid w:val="00AD6592"/>
  </w:style>
  <w:style w:type="numbering" w:customStyle="1" w:styleId="4113">
    <w:name w:val="無清單4113"/>
    <w:next w:val="a2"/>
    <w:semiHidden/>
    <w:rsid w:val="00AD6592"/>
  </w:style>
  <w:style w:type="numbering" w:customStyle="1" w:styleId="5113">
    <w:name w:val="無清單5113"/>
    <w:next w:val="a2"/>
    <w:semiHidden/>
    <w:rsid w:val="00AD6592"/>
  </w:style>
  <w:style w:type="numbering" w:customStyle="1" w:styleId="6113">
    <w:name w:val="無清單6113"/>
    <w:next w:val="a2"/>
    <w:uiPriority w:val="99"/>
    <w:semiHidden/>
    <w:unhideWhenUsed/>
    <w:rsid w:val="00AD6592"/>
  </w:style>
  <w:style w:type="numbering" w:customStyle="1" w:styleId="111123">
    <w:name w:val="無清單111123"/>
    <w:next w:val="a2"/>
    <w:semiHidden/>
    <w:rsid w:val="00AD6592"/>
  </w:style>
  <w:style w:type="numbering" w:customStyle="1" w:styleId="21113">
    <w:name w:val="無清單21113"/>
    <w:next w:val="a2"/>
    <w:semiHidden/>
    <w:rsid w:val="00AD6592"/>
  </w:style>
  <w:style w:type="numbering" w:customStyle="1" w:styleId="WWOutlineListStyle1223">
    <w:name w:val="WW_OutlineListStyle_1223"/>
    <w:basedOn w:val="a2"/>
    <w:rsid w:val="00AD6592"/>
  </w:style>
  <w:style w:type="numbering" w:customStyle="1" w:styleId="WWOutlineListStyle1123">
    <w:name w:val="WW_OutlineListStyle_1123"/>
    <w:basedOn w:val="a2"/>
    <w:rsid w:val="00AD6592"/>
  </w:style>
  <w:style w:type="numbering" w:customStyle="1" w:styleId="WWOutlineListStyle1023">
    <w:name w:val="WW_OutlineListStyle_1023"/>
    <w:basedOn w:val="a2"/>
    <w:rsid w:val="00AD6592"/>
  </w:style>
  <w:style w:type="numbering" w:customStyle="1" w:styleId="WWOutlineListStyle923">
    <w:name w:val="WW_OutlineListStyle_923"/>
    <w:basedOn w:val="a2"/>
    <w:rsid w:val="00AD6592"/>
  </w:style>
  <w:style w:type="numbering" w:customStyle="1" w:styleId="WWOutlineListStyle823">
    <w:name w:val="WW_OutlineListStyle_823"/>
    <w:basedOn w:val="a2"/>
    <w:rsid w:val="00AD6592"/>
  </w:style>
  <w:style w:type="numbering" w:customStyle="1" w:styleId="WWOutlineListStyle723">
    <w:name w:val="WW_OutlineListStyle_723"/>
    <w:basedOn w:val="a2"/>
    <w:rsid w:val="00AD6592"/>
  </w:style>
  <w:style w:type="numbering" w:customStyle="1" w:styleId="WWOutlineListStyle623">
    <w:name w:val="WW_OutlineListStyle_623"/>
    <w:basedOn w:val="a2"/>
    <w:rsid w:val="00AD6592"/>
  </w:style>
  <w:style w:type="numbering" w:customStyle="1" w:styleId="WWOutlineListStyle523">
    <w:name w:val="WW_OutlineListStyle_523"/>
    <w:basedOn w:val="a2"/>
    <w:rsid w:val="00AD6592"/>
  </w:style>
  <w:style w:type="numbering" w:customStyle="1" w:styleId="WWOutlineListStyle423">
    <w:name w:val="WW_OutlineListStyle_423"/>
    <w:basedOn w:val="a2"/>
    <w:rsid w:val="00AD6592"/>
  </w:style>
  <w:style w:type="numbering" w:customStyle="1" w:styleId="WWOutlineListStyle323">
    <w:name w:val="WW_OutlineListStyle_323"/>
    <w:basedOn w:val="a2"/>
    <w:rsid w:val="00AD6592"/>
  </w:style>
  <w:style w:type="numbering" w:customStyle="1" w:styleId="WWOutlineListStyle223">
    <w:name w:val="WW_OutlineListStyle_223"/>
    <w:basedOn w:val="a2"/>
    <w:rsid w:val="00AD6592"/>
  </w:style>
  <w:style w:type="numbering" w:customStyle="1" w:styleId="WWOutlineListStyle143">
    <w:name w:val="WW_OutlineListStyle_143"/>
    <w:basedOn w:val="a2"/>
    <w:rsid w:val="00AD6592"/>
  </w:style>
  <w:style w:type="numbering" w:customStyle="1" w:styleId="WWOutlineListStyle230">
    <w:name w:val="WW_OutlineListStyle23"/>
    <w:basedOn w:val="a2"/>
    <w:rsid w:val="00AD6592"/>
  </w:style>
  <w:style w:type="numbering" w:customStyle="1" w:styleId="830">
    <w:name w:val="無清單83"/>
    <w:next w:val="a2"/>
    <w:uiPriority w:val="99"/>
    <w:semiHidden/>
    <w:unhideWhenUsed/>
    <w:rsid w:val="00AD6592"/>
  </w:style>
  <w:style w:type="numbering" w:customStyle="1" w:styleId="1330">
    <w:name w:val="無清單133"/>
    <w:next w:val="a2"/>
    <w:semiHidden/>
    <w:rsid w:val="00AD6592"/>
  </w:style>
  <w:style w:type="numbering" w:customStyle="1" w:styleId="233">
    <w:name w:val="無清單233"/>
    <w:next w:val="a2"/>
    <w:semiHidden/>
    <w:rsid w:val="00AD6592"/>
  </w:style>
  <w:style w:type="numbering" w:customStyle="1" w:styleId="930">
    <w:name w:val="無清單93"/>
    <w:next w:val="a2"/>
    <w:uiPriority w:val="99"/>
    <w:semiHidden/>
    <w:unhideWhenUsed/>
    <w:rsid w:val="00AD6592"/>
  </w:style>
  <w:style w:type="numbering" w:customStyle="1" w:styleId="1430">
    <w:name w:val="無清單143"/>
    <w:next w:val="a2"/>
    <w:semiHidden/>
    <w:rsid w:val="00AD6592"/>
  </w:style>
  <w:style w:type="numbering" w:customStyle="1" w:styleId="243">
    <w:name w:val="無清單243"/>
    <w:next w:val="a2"/>
    <w:semiHidden/>
    <w:rsid w:val="00AD6592"/>
  </w:style>
  <w:style w:type="numbering" w:customStyle="1" w:styleId="103">
    <w:name w:val="無清單103"/>
    <w:next w:val="a2"/>
    <w:uiPriority w:val="99"/>
    <w:semiHidden/>
    <w:unhideWhenUsed/>
    <w:rsid w:val="00AD6592"/>
  </w:style>
  <w:style w:type="numbering" w:customStyle="1" w:styleId="153">
    <w:name w:val="無清單153"/>
    <w:next w:val="a2"/>
    <w:uiPriority w:val="99"/>
    <w:semiHidden/>
    <w:unhideWhenUsed/>
    <w:rsid w:val="00AD6592"/>
  </w:style>
  <w:style w:type="numbering" w:customStyle="1" w:styleId="1133">
    <w:name w:val="無清單1133"/>
    <w:next w:val="a2"/>
    <w:uiPriority w:val="99"/>
    <w:semiHidden/>
    <w:unhideWhenUsed/>
    <w:rsid w:val="00AD6592"/>
  </w:style>
  <w:style w:type="numbering" w:customStyle="1" w:styleId="11133">
    <w:name w:val="無清單11133"/>
    <w:next w:val="a2"/>
    <w:semiHidden/>
    <w:rsid w:val="00AD6592"/>
  </w:style>
  <w:style w:type="numbering" w:customStyle="1" w:styleId="253">
    <w:name w:val="無清單253"/>
    <w:next w:val="a2"/>
    <w:semiHidden/>
    <w:rsid w:val="00AD6592"/>
  </w:style>
  <w:style w:type="numbering" w:customStyle="1" w:styleId="323">
    <w:name w:val="無清單323"/>
    <w:next w:val="a2"/>
    <w:semiHidden/>
    <w:rsid w:val="00AD6592"/>
  </w:style>
  <w:style w:type="numbering" w:customStyle="1" w:styleId="423">
    <w:name w:val="無清單423"/>
    <w:next w:val="a2"/>
    <w:semiHidden/>
    <w:rsid w:val="00AD6592"/>
  </w:style>
  <w:style w:type="numbering" w:customStyle="1" w:styleId="523">
    <w:name w:val="無清單523"/>
    <w:next w:val="a2"/>
    <w:semiHidden/>
    <w:rsid w:val="00AD6592"/>
  </w:style>
  <w:style w:type="numbering" w:customStyle="1" w:styleId="623">
    <w:name w:val="無清單623"/>
    <w:next w:val="a2"/>
    <w:uiPriority w:val="99"/>
    <w:semiHidden/>
    <w:unhideWhenUsed/>
    <w:rsid w:val="00AD6592"/>
  </w:style>
  <w:style w:type="numbering" w:customStyle="1" w:styleId="111133">
    <w:name w:val="無清單111133"/>
    <w:next w:val="a2"/>
    <w:semiHidden/>
    <w:rsid w:val="00AD6592"/>
  </w:style>
  <w:style w:type="numbering" w:customStyle="1" w:styleId="2123">
    <w:name w:val="無清單2123"/>
    <w:next w:val="a2"/>
    <w:semiHidden/>
    <w:rsid w:val="00AD6592"/>
  </w:style>
  <w:style w:type="numbering" w:customStyle="1" w:styleId="WWOutlineListStyle1233">
    <w:name w:val="WW_OutlineListStyle_1233"/>
    <w:basedOn w:val="a2"/>
    <w:rsid w:val="00AD6592"/>
  </w:style>
  <w:style w:type="numbering" w:customStyle="1" w:styleId="WWOutlineListStyle1133">
    <w:name w:val="WW_OutlineListStyle_1133"/>
    <w:basedOn w:val="a2"/>
    <w:rsid w:val="00AD6592"/>
  </w:style>
  <w:style w:type="numbering" w:customStyle="1" w:styleId="WWOutlineListStyle1033">
    <w:name w:val="WW_OutlineListStyle_1033"/>
    <w:basedOn w:val="a2"/>
    <w:rsid w:val="00AD6592"/>
  </w:style>
  <w:style w:type="numbering" w:customStyle="1" w:styleId="WWOutlineListStyle933">
    <w:name w:val="WW_OutlineListStyle_933"/>
    <w:basedOn w:val="a2"/>
    <w:rsid w:val="00AD6592"/>
  </w:style>
  <w:style w:type="numbering" w:customStyle="1" w:styleId="WWOutlineListStyle833">
    <w:name w:val="WW_OutlineListStyle_833"/>
    <w:basedOn w:val="a2"/>
    <w:rsid w:val="00AD6592"/>
  </w:style>
  <w:style w:type="numbering" w:customStyle="1" w:styleId="WWOutlineListStyle733">
    <w:name w:val="WW_OutlineListStyle_733"/>
    <w:basedOn w:val="a2"/>
    <w:rsid w:val="00AD6592"/>
  </w:style>
  <w:style w:type="numbering" w:customStyle="1" w:styleId="WWOutlineListStyle633">
    <w:name w:val="WW_OutlineListStyle_633"/>
    <w:basedOn w:val="a2"/>
    <w:rsid w:val="00AD6592"/>
  </w:style>
  <w:style w:type="numbering" w:customStyle="1" w:styleId="WWOutlineListStyle533">
    <w:name w:val="WW_OutlineListStyle_533"/>
    <w:basedOn w:val="a2"/>
    <w:rsid w:val="00AD6592"/>
  </w:style>
  <w:style w:type="numbering" w:customStyle="1" w:styleId="WWOutlineListStyle433">
    <w:name w:val="WW_OutlineListStyle_433"/>
    <w:basedOn w:val="a2"/>
    <w:rsid w:val="00AD6592"/>
  </w:style>
  <w:style w:type="numbering" w:customStyle="1" w:styleId="WWOutlineListStyle333">
    <w:name w:val="WW_OutlineListStyle_333"/>
    <w:basedOn w:val="a2"/>
    <w:rsid w:val="00AD6592"/>
  </w:style>
  <w:style w:type="numbering" w:customStyle="1" w:styleId="WWOutlineListStyle233">
    <w:name w:val="WW_OutlineListStyle_233"/>
    <w:basedOn w:val="a2"/>
    <w:rsid w:val="00AD6592"/>
  </w:style>
  <w:style w:type="numbering" w:customStyle="1" w:styleId="WWOutlineListStyle153">
    <w:name w:val="WW_OutlineListStyle_153"/>
    <w:basedOn w:val="a2"/>
    <w:rsid w:val="00AD6592"/>
  </w:style>
  <w:style w:type="numbering" w:customStyle="1" w:styleId="WWOutlineListStyle330">
    <w:name w:val="WW_OutlineListStyle33"/>
    <w:basedOn w:val="a2"/>
    <w:rsid w:val="00AD6592"/>
  </w:style>
  <w:style w:type="numbering" w:customStyle="1" w:styleId="163">
    <w:name w:val="無清單163"/>
    <w:next w:val="a2"/>
    <w:uiPriority w:val="99"/>
    <w:semiHidden/>
    <w:unhideWhenUsed/>
    <w:rsid w:val="00AD6592"/>
  </w:style>
  <w:style w:type="numbering" w:customStyle="1" w:styleId="173">
    <w:name w:val="無清單173"/>
    <w:next w:val="a2"/>
    <w:uiPriority w:val="99"/>
    <w:semiHidden/>
    <w:unhideWhenUsed/>
    <w:rsid w:val="00AD6592"/>
  </w:style>
  <w:style w:type="numbering" w:customStyle="1" w:styleId="1143">
    <w:name w:val="無清單1143"/>
    <w:next w:val="a2"/>
    <w:uiPriority w:val="99"/>
    <w:semiHidden/>
    <w:unhideWhenUsed/>
    <w:rsid w:val="00AD6592"/>
  </w:style>
  <w:style w:type="numbering" w:customStyle="1" w:styleId="11143">
    <w:name w:val="無清單11143"/>
    <w:next w:val="a2"/>
    <w:semiHidden/>
    <w:rsid w:val="00AD6592"/>
  </w:style>
  <w:style w:type="numbering" w:customStyle="1" w:styleId="263">
    <w:name w:val="無清單263"/>
    <w:next w:val="a2"/>
    <w:semiHidden/>
    <w:rsid w:val="00AD6592"/>
  </w:style>
  <w:style w:type="numbering" w:customStyle="1" w:styleId="333">
    <w:name w:val="無清單333"/>
    <w:next w:val="a2"/>
    <w:semiHidden/>
    <w:rsid w:val="00AD6592"/>
  </w:style>
  <w:style w:type="numbering" w:customStyle="1" w:styleId="433">
    <w:name w:val="無清單433"/>
    <w:next w:val="a2"/>
    <w:semiHidden/>
    <w:rsid w:val="00AD6592"/>
  </w:style>
  <w:style w:type="numbering" w:customStyle="1" w:styleId="533">
    <w:name w:val="無清單533"/>
    <w:next w:val="a2"/>
    <w:semiHidden/>
    <w:rsid w:val="00AD6592"/>
  </w:style>
  <w:style w:type="numbering" w:customStyle="1" w:styleId="633">
    <w:name w:val="無清單633"/>
    <w:next w:val="a2"/>
    <w:uiPriority w:val="99"/>
    <w:semiHidden/>
    <w:unhideWhenUsed/>
    <w:rsid w:val="00AD6592"/>
  </w:style>
  <w:style w:type="numbering" w:customStyle="1" w:styleId="111143">
    <w:name w:val="無清單111143"/>
    <w:next w:val="a2"/>
    <w:semiHidden/>
    <w:rsid w:val="00AD6592"/>
  </w:style>
  <w:style w:type="numbering" w:customStyle="1" w:styleId="2133">
    <w:name w:val="無清單2133"/>
    <w:next w:val="a2"/>
    <w:semiHidden/>
    <w:rsid w:val="00AD6592"/>
  </w:style>
  <w:style w:type="numbering" w:customStyle="1" w:styleId="WWOutlineListStyle1243">
    <w:name w:val="WW_OutlineListStyle_1243"/>
    <w:basedOn w:val="a2"/>
    <w:rsid w:val="00AD6592"/>
  </w:style>
  <w:style w:type="numbering" w:customStyle="1" w:styleId="WWOutlineListStyle1143">
    <w:name w:val="WW_OutlineListStyle_1143"/>
    <w:basedOn w:val="a2"/>
    <w:rsid w:val="00AD6592"/>
  </w:style>
  <w:style w:type="numbering" w:customStyle="1" w:styleId="WWOutlineListStyle1043">
    <w:name w:val="WW_OutlineListStyle_1043"/>
    <w:basedOn w:val="a2"/>
    <w:rsid w:val="00AD6592"/>
  </w:style>
  <w:style w:type="numbering" w:customStyle="1" w:styleId="WWOutlineListStyle943">
    <w:name w:val="WW_OutlineListStyle_943"/>
    <w:basedOn w:val="a2"/>
    <w:rsid w:val="00AD6592"/>
  </w:style>
  <w:style w:type="numbering" w:customStyle="1" w:styleId="WWOutlineListStyle843">
    <w:name w:val="WW_OutlineListStyle_843"/>
    <w:basedOn w:val="a2"/>
    <w:rsid w:val="00AD6592"/>
  </w:style>
  <w:style w:type="numbering" w:customStyle="1" w:styleId="WWOutlineListStyle743">
    <w:name w:val="WW_OutlineListStyle_743"/>
    <w:basedOn w:val="a2"/>
    <w:rsid w:val="00AD6592"/>
  </w:style>
  <w:style w:type="numbering" w:customStyle="1" w:styleId="WWOutlineListStyle643">
    <w:name w:val="WW_OutlineListStyle_643"/>
    <w:basedOn w:val="a2"/>
    <w:rsid w:val="00AD6592"/>
  </w:style>
  <w:style w:type="numbering" w:customStyle="1" w:styleId="WWOutlineListStyle543">
    <w:name w:val="WW_OutlineListStyle_543"/>
    <w:basedOn w:val="a2"/>
    <w:rsid w:val="00AD6592"/>
  </w:style>
  <w:style w:type="numbering" w:customStyle="1" w:styleId="WWOutlineListStyle443">
    <w:name w:val="WW_OutlineListStyle_443"/>
    <w:basedOn w:val="a2"/>
    <w:rsid w:val="00AD6592"/>
  </w:style>
  <w:style w:type="numbering" w:customStyle="1" w:styleId="WWOutlineListStyle343">
    <w:name w:val="WW_OutlineListStyle_343"/>
    <w:basedOn w:val="a2"/>
    <w:rsid w:val="00AD6592"/>
  </w:style>
  <w:style w:type="numbering" w:customStyle="1" w:styleId="WWOutlineListStyle243">
    <w:name w:val="WW_OutlineListStyle_243"/>
    <w:basedOn w:val="a2"/>
    <w:rsid w:val="00AD6592"/>
  </w:style>
  <w:style w:type="numbering" w:customStyle="1" w:styleId="WWOutlineListStyle163">
    <w:name w:val="WW_OutlineListStyle_163"/>
    <w:basedOn w:val="a2"/>
    <w:rsid w:val="00AD6592"/>
  </w:style>
  <w:style w:type="numbering" w:customStyle="1" w:styleId="WWOutlineListStyle440">
    <w:name w:val="WW_OutlineListStyle44"/>
    <w:basedOn w:val="a2"/>
    <w:rsid w:val="00AD6592"/>
  </w:style>
  <w:style w:type="numbering" w:customStyle="1" w:styleId="183">
    <w:name w:val="無清單183"/>
    <w:next w:val="a2"/>
    <w:uiPriority w:val="99"/>
    <w:semiHidden/>
    <w:unhideWhenUsed/>
    <w:rsid w:val="00AD6592"/>
  </w:style>
  <w:style w:type="numbering" w:customStyle="1" w:styleId="192">
    <w:name w:val="無清單192"/>
    <w:next w:val="a2"/>
    <w:uiPriority w:val="99"/>
    <w:semiHidden/>
    <w:unhideWhenUsed/>
    <w:rsid w:val="00AD6592"/>
  </w:style>
  <w:style w:type="numbering" w:customStyle="1" w:styleId="WWOutlineListStyle1252">
    <w:name w:val="WW_OutlineListStyle_1252"/>
    <w:basedOn w:val="a2"/>
    <w:rsid w:val="00AD6592"/>
  </w:style>
  <w:style w:type="numbering" w:customStyle="1" w:styleId="WWOutlineListStyle1152">
    <w:name w:val="WW_OutlineListStyle_1152"/>
    <w:basedOn w:val="a2"/>
    <w:rsid w:val="00AD6592"/>
  </w:style>
  <w:style w:type="numbering" w:customStyle="1" w:styleId="WWOutlineListStyle1052">
    <w:name w:val="WW_OutlineListStyle_1052"/>
    <w:basedOn w:val="a2"/>
    <w:rsid w:val="00AD6592"/>
  </w:style>
  <w:style w:type="numbering" w:customStyle="1" w:styleId="WWOutlineListStyle952">
    <w:name w:val="WW_OutlineListStyle_952"/>
    <w:basedOn w:val="a2"/>
    <w:rsid w:val="00AD6592"/>
  </w:style>
  <w:style w:type="numbering" w:customStyle="1" w:styleId="WWOutlineListStyle852">
    <w:name w:val="WW_OutlineListStyle_852"/>
    <w:basedOn w:val="a2"/>
    <w:rsid w:val="00AD6592"/>
  </w:style>
  <w:style w:type="numbering" w:customStyle="1" w:styleId="WWOutlineListStyle752">
    <w:name w:val="WW_OutlineListStyle_752"/>
    <w:basedOn w:val="a2"/>
    <w:rsid w:val="00AD6592"/>
  </w:style>
  <w:style w:type="numbering" w:customStyle="1" w:styleId="WWOutlineListStyle652">
    <w:name w:val="WW_OutlineListStyle_652"/>
    <w:basedOn w:val="a2"/>
    <w:rsid w:val="00AD6592"/>
  </w:style>
  <w:style w:type="numbering" w:customStyle="1" w:styleId="WWOutlineListStyle552">
    <w:name w:val="WW_OutlineListStyle_552"/>
    <w:basedOn w:val="a2"/>
    <w:rsid w:val="00AD6592"/>
  </w:style>
  <w:style w:type="numbering" w:customStyle="1" w:styleId="WWOutlineListStyle452">
    <w:name w:val="WW_OutlineListStyle_452"/>
    <w:basedOn w:val="a2"/>
    <w:rsid w:val="00AD6592"/>
  </w:style>
  <w:style w:type="numbering" w:customStyle="1" w:styleId="WWOutlineListStyle352">
    <w:name w:val="WW_OutlineListStyle_352"/>
    <w:basedOn w:val="a2"/>
    <w:rsid w:val="00AD6592"/>
  </w:style>
  <w:style w:type="numbering" w:customStyle="1" w:styleId="WWOutlineListStyle252">
    <w:name w:val="WW_OutlineListStyle_252"/>
    <w:basedOn w:val="a2"/>
    <w:rsid w:val="00AD6592"/>
  </w:style>
  <w:style w:type="numbering" w:customStyle="1" w:styleId="WWOutlineListStyle172">
    <w:name w:val="WW_OutlineListStyle_172"/>
    <w:basedOn w:val="a2"/>
    <w:rsid w:val="00AD6592"/>
  </w:style>
  <w:style w:type="numbering" w:customStyle="1" w:styleId="WWOutlineListStyle520">
    <w:name w:val="WW_OutlineListStyle52"/>
    <w:basedOn w:val="a2"/>
    <w:rsid w:val="00AD6592"/>
  </w:style>
  <w:style w:type="numbering" w:customStyle="1" w:styleId="1102">
    <w:name w:val="無清單1102"/>
    <w:next w:val="a2"/>
    <w:semiHidden/>
    <w:unhideWhenUsed/>
    <w:rsid w:val="00AD6592"/>
  </w:style>
  <w:style w:type="numbering" w:customStyle="1" w:styleId="1152">
    <w:name w:val="無清單1152"/>
    <w:next w:val="a2"/>
    <w:uiPriority w:val="99"/>
    <w:semiHidden/>
    <w:unhideWhenUsed/>
    <w:rsid w:val="00AD6592"/>
  </w:style>
  <w:style w:type="numbering" w:customStyle="1" w:styleId="11152">
    <w:name w:val="無清單11152"/>
    <w:next w:val="a2"/>
    <w:uiPriority w:val="99"/>
    <w:semiHidden/>
    <w:unhideWhenUsed/>
    <w:rsid w:val="00AD6592"/>
  </w:style>
  <w:style w:type="numbering" w:customStyle="1" w:styleId="111152">
    <w:name w:val="無清單111152"/>
    <w:next w:val="a2"/>
    <w:semiHidden/>
    <w:rsid w:val="00AD6592"/>
  </w:style>
  <w:style w:type="numbering" w:customStyle="1" w:styleId="272">
    <w:name w:val="無清單272"/>
    <w:next w:val="a2"/>
    <w:semiHidden/>
    <w:rsid w:val="00AD6592"/>
  </w:style>
  <w:style w:type="numbering" w:customStyle="1" w:styleId="342">
    <w:name w:val="無清單342"/>
    <w:next w:val="a2"/>
    <w:semiHidden/>
    <w:rsid w:val="00AD6592"/>
  </w:style>
  <w:style w:type="numbering" w:customStyle="1" w:styleId="442">
    <w:name w:val="無清單442"/>
    <w:next w:val="a2"/>
    <w:semiHidden/>
    <w:rsid w:val="00AD6592"/>
  </w:style>
  <w:style w:type="numbering" w:customStyle="1" w:styleId="542">
    <w:name w:val="無清單542"/>
    <w:next w:val="a2"/>
    <w:semiHidden/>
    <w:rsid w:val="00AD6592"/>
  </w:style>
  <w:style w:type="numbering" w:customStyle="1" w:styleId="642">
    <w:name w:val="無清單642"/>
    <w:next w:val="a2"/>
    <w:uiPriority w:val="99"/>
    <w:semiHidden/>
    <w:unhideWhenUsed/>
    <w:rsid w:val="00AD6592"/>
  </w:style>
  <w:style w:type="numbering" w:customStyle="1" w:styleId="1111122">
    <w:name w:val="無清單1111122"/>
    <w:next w:val="a2"/>
    <w:semiHidden/>
    <w:rsid w:val="00AD6592"/>
  </w:style>
  <w:style w:type="numbering" w:customStyle="1" w:styleId="2142">
    <w:name w:val="無清單2142"/>
    <w:next w:val="a2"/>
    <w:semiHidden/>
    <w:rsid w:val="00AD6592"/>
  </w:style>
  <w:style w:type="numbering" w:customStyle="1" w:styleId="WWOutlineListStyle12122">
    <w:name w:val="WW_OutlineListStyle_12122"/>
    <w:basedOn w:val="a2"/>
    <w:rsid w:val="00AD6592"/>
  </w:style>
  <w:style w:type="numbering" w:customStyle="1" w:styleId="WWOutlineListStyle11122">
    <w:name w:val="WW_OutlineListStyle_11122"/>
    <w:basedOn w:val="a2"/>
    <w:rsid w:val="00AD6592"/>
  </w:style>
  <w:style w:type="numbering" w:customStyle="1" w:styleId="WWOutlineListStyle10122">
    <w:name w:val="WW_OutlineListStyle_10122"/>
    <w:basedOn w:val="a2"/>
    <w:rsid w:val="00AD6592"/>
  </w:style>
  <w:style w:type="numbering" w:customStyle="1" w:styleId="WWOutlineListStyle9122">
    <w:name w:val="WW_OutlineListStyle_9122"/>
    <w:basedOn w:val="a2"/>
    <w:rsid w:val="00AD6592"/>
  </w:style>
  <w:style w:type="numbering" w:customStyle="1" w:styleId="WWOutlineListStyle8122">
    <w:name w:val="WW_OutlineListStyle_8122"/>
    <w:basedOn w:val="a2"/>
    <w:rsid w:val="00AD6592"/>
  </w:style>
  <w:style w:type="numbering" w:customStyle="1" w:styleId="WWOutlineListStyle7122">
    <w:name w:val="WW_OutlineListStyle_7122"/>
    <w:basedOn w:val="a2"/>
    <w:rsid w:val="00AD6592"/>
  </w:style>
  <w:style w:type="numbering" w:customStyle="1" w:styleId="WWOutlineListStyle6122">
    <w:name w:val="WW_OutlineListStyle_6122"/>
    <w:basedOn w:val="a2"/>
    <w:rsid w:val="00AD6592"/>
  </w:style>
  <w:style w:type="numbering" w:customStyle="1" w:styleId="WWOutlineListStyle5122">
    <w:name w:val="WW_OutlineListStyle_5122"/>
    <w:basedOn w:val="a2"/>
    <w:rsid w:val="00AD6592"/>
  </w:style>
  <w:style w:type="numbering" w:customStyle="1" w:styleId="WWOutlineListStyle4122">
    <w:name w:val="WW_OutlineListStyle_4122"/>
    <w:basedOn w:val="a2"/>
    <w:rsid w:val="00AD6592"/>
  </w:style>
  <w:style w:type="numbering" w:customStyle="1" w:styleId="WWOutlineListStyle3122">
    <w:name w:val="WW_OutlineListStyle_3122"/>
    <w:basedOn w:val="a2"/>
    <w:rsid w:val="00AD6592"/>
  </w:style>
  <w:style w:type="numbering" w:customStyle="1" w:styleId="WWOutlineListStyle2122">
    <w:name w:val="WW_OutlineListStyle_2122"/>
    <w:basedOn w:val="a2"/>
    <w:rsid w:val="00AD6592"/>
  </w:style>
  <w:style w:type="numbering" w:customStyle="1" w:styleId="WWOutlineListStyle1322">
    <w:name w:val="WW_OutlineListStyle_1322"/>
    <w:basedOn w:val="a2"/>
    <w:rsid w:val="00AD6592"/>
  </w:style>
  <w:style w:type="numbering" w:customStyle="1" w:styleId="WWOutlineListStyle1220">
    <w:name w:val="WW_OutlineListStyle122"/>
    <w:basedOn w:val="a2"/>
    <w:rsid w:val="00AD6592"/>
  </w:style>
  <w:style w:type="numbering" w:customStyle="1" w:styleId="7220">
    <w:name w:val="無清單722"/>
    <w:next w:val="a2"/>
    <w:uiPriority w:val="99"/>
    <w:semiHidden/>
    <w:unhideWhenUsed/>
    <w:rsid w:val="00AD6592"/>
  </w:style>
  <w:style w:type="numbering" w:customStyle="1" w:styleId="1222">
    <w:name w:val="無清單1222"/>
    <w:next w:val="a2"/>
    <w:uiPriority w:val="99"/>
    <w:semiHidden/>
    <w:unhideWhenUsed/>
    <w:rsid w:val="00AD6592"/>
  </w:style>
  <w:style w:type="numbering" w:customStyle="1" w:styleId="11222">
    <w:name w:val="無清單11222"/>
    <w:next w:val="a2"/>
    <w:uiPriority w:val="99"/>
    <w:semiHidden/>
    <w:unhideWhenUsed/>
    <w:rsid w:val="00AD6592"/>
  </w:style>
  <w:style w:type="numbering" w:customStyle="1" w:styleId="111222">
    <w:name w:val="無清單111222"/>
    <w:next w:val="a2"/>
    <w:semiHidden/>
    <w:rsid w:val="00AD6592"/>
  </w:style>
  <w:style w:type="numbering" w:customStyle="1" w:styleId="2222">
    <w:name w:val="無清單2222"/>
    <w:next w:val="a2"/>
    <w:semiHidden/>
    <w:rsid w:val="00AD6592"/>
  </w:style>
  <w:style w:type="numbering" w:customStyle="1" w:styleId="3122">
    <w:name w:val="無清單3122"/>
    <w:next w:val="a2"/>
    <w:semiHidden/>
    <w:rsid w:val="00AD6592"/>
  </w:style>
  <w:style w:type="numbering" w:customStyle="1" w:styleId="4122">
    <w:name w:val="無清單4122"/>
    <w:next w:val="a2"/>
    <w:semiHidden/>
    <w:rsid w:val="00AD6592"/>
  </w:style>
  <w:style w:type="numbering" w:customStyle="1" w:styleId="5122">
    <w:name w:val="無清單5122"/>
    <w:next w:val="a2"/>
    <w:semiHidden/>
    <w:rsid w:val="00AD6592"/>
  </w:style>
  <w:style w:type="numbering" w:customStyle="1" w:styleId="6122">
    <w:name w:val="無清單6122"/>
    <w:next w:val="a2"/>
    <w:uiPriority w:val="99"/>
    <w:semiHidden/>
    <w:unhideWhenUsed/>
    <w:rsid w:val="00AD6592"/>
  </w:style>
  <w:style w:type="numbering" w:customStyle="1" w:styleId="1111212">
    <w:name w:val="無清單1111212"/>
    <w:next w:val="a2"/>
    <w:semiHidden/>
    <w:rsid w:val="00AD6592"/>
  </w:style>
  <w:style w:type="numbering" w:customStyle="1" w:styleId="21122">
    <w:name w:val="無清單21122"/>
    <w:next w:val="a2"/>
    <w:semiHidden/>
    <w:rsid w:val="00AD6592"/>
  </w:style>
  <w:style w:type="numbering" w:customStyle="1" w:styleId="WWOutlineListStyle12212">
    <w:name w:val="WW_OutlineListStyle_12212"/>
    <w:basedOn w:val="a2"/>
    <w:rsid w:val="00AD6592"/>
  </w:style>
  <w:style w:type="numbering" w:customStyle="1" w:styleId="WWOutlineListStyle11212">
    <w:name w:val="WW_OutlineListStyle_11212"/>
    <w:basedOn w:val="a2"/>
    <w:rsid w:val="00AD6592"/>
  </w:style>
  <w:style w:type="numbering" w:customStyle="1" w:styleId="WWOutlineListStyle10212">
    <w:name w:val="WW_OutlineListStyle_10212"/>
    <w:basedOn w:val="a2"/>
    <w:rsid w:val="00AD6592"/>
  </w:style>
  <w:style w:type="numbering" w:customStyle="1" w:styleId="WWOutlineListStyle9212">
    <w:name w:val="WW_OutlineListStyle_9212"/>
    <w:basedOn w:val="a2"/>
    <w:rsid w:val="00AD6592"/>
  </w:style>
  <w:style w:type="numbering" w:customStyle="1" w:styleId="WWOutlineListStyle8212">
    <w:name w:val="WW_OutlineListStyle_8212"/>
    <w:basedOn w:val="a2"/>
    <w:rsid w:val="00AD6592"/>
  </w:style>
  <w:style w:type="numbering" w:customStyle="1" w:styleId="WWOutlineListStyle7212">
    <w:name w:val="WW_OutlineListStyle_7212"/>
    <w:basedOn w:val="a2"/>
    <w:rsid w:val="00AD6592"/>
  </w:style>
  <w:style w:type="numbering" w:customStyle="1" w:styleId="WWOutlineListStyle6212">
    <w:name w:val="WW_OutlineListStyle_6212"/>
    <w:basedOn w:val="a2"/>
    <w:rsid w:val="00AD6592"/>
  </w:style>
  <w:style w:type="numbering" w:customStyle="1" w:styleId="WWOutlineListStyle5212">
    <w:name w:val="WW_OutlineListStyle_5212"/>
    <w:basedOn w:val="a2"/>
    <w:rsid w:val="00AD6592"/>
  </w:style>
  <w:style w:type="numbering" w:customStyle="1" w:styleId="WWOutlineListStyle4212">
    <w:name w:val="WW_OutlineListStyle_4212"/>
    <w:basedOn w:val="a2"/>
    <w:rsid w:val="00AD6592"/>
  </w:style>
  <w:style w:type="numbering" w:customStyle="1" w:styleId="WWOutlineListStyle3212">
    <w:name w:val="WW_OutlineListStyle_3212"/>
    <w:basedOn w:val="a2"/>
    <w:rsid w:val="00AD6592"/>
  </w:style>
  <w:style w:type="numbering" w:customStyle="1" w:styleId="WWOutlineListStyle2212">
    <w:name w:val="WW_OutlineListStyle_2212"/>
    <w:basedOn w:val="a2"/>
    <w:rsid w:val="00AD6592"/>
  </w:style>
  <w:style w:type="numbering" w:customStyle="1" w:styleId="WWOutlineListStyle1412">
    <w:name w:val="WW_OutlineListStyle_1412"/>
    <w:basedOn w:val="a2"/>
    <w:rsid w:val="00AD6592"/>
  </w:style>
  <w:style w:type="numbering" w:customStyle="1" w:styleId="WWOutlineListStyle2120">
    <w:name w:val="WW_OutlineListStyle212"/>
    <w:basedOn w:val="a2"/>
    <w:rsid w:val="00AD6592"/>
  </w:style>
  <w:style w:type="numbering" w:customStyle="1" w:styleId="812">
    <w:name w:val="無清單812"/>
    <w:next w:val="a2"/>
    <w:uiPriority w:val="99"/>
    <w:semiHidden/>
    <w:unhideWhenUsed/>
    <w:rsid w:val="00AD6592"/>
  </w:style>
  <w:style w:type="numbering" w:customStyle="1" w:styleId="1312">
    <w:name w:val="無清單1312"/>
    <w:next w:val="a2"/>
    <w:semiHidden/>
    <w:rsid w:val="00AD6592"/>
  </w:style>
  <w:style w:type="numbering" w:customStyle="1" w:styleId="2312">
    <w:name w:val="無清單2312"/>
    <w:next w:val="a2"/>
    <w:semiHidden/>
    <w:rsid w:val="00AD6592"/>
  </w:style>
  <w:style w:type="numbering" w:customStyle="1" w:styleId="912">
    <w:name w:val="無清單912"/>
    <w:next w:val="a2"/>
    <w:uiPriority w:val="99"/>
    <w:semiHidden/>
    <w:unhideWhenUsed/>
    <w:rsid w:val="00AD6592"/>
  </w:style>
  <w:style w:type="numbering" w:customStyle="1" w:styleId="1412">
    <w:name w:val="無清單1412"/>
    <w:next w:val="a2"/>
    <w:semiHidden/>
    <w:rsid w:val="00AD6592"/>
  </w:style>
  <w:style w:type="numbering" w:customStyle="1" w:styleId="2412">
    <w:name w:val="無清單2412"/>
    <w:next w:val="a2"/>
    <w:semiHidden/>
    <w:rsid w:val="00AD6592"/>
  </w:style>
  <w:style w:type="numbering" w:customStyle="1" w:styleId="1012">
    <w:name w:val="無清單1012"/>
    <w:next w:val="a2"/>
    <w:uiPriority w:val="99"/>
    <w:semiHidden/>
    <w:unhideWhenUsed/>
    <w:rsid w:val="00AD6592"/>
  </w:style>
  <w:style w:type="numbering" w:customStyle="1" w:styleId="1512">
    <w:name w:val="無清單1512"/>
    <w:next w:val="a2"/>
    <w:uiPriority w:val="99"/>
    <w:semiHidden/>
    <w:unhideWhenUsed/>
    <w:rsid w:val="00AD6592"/>
  </w:style>
  <w:style w:type="numbering" w:customStyle="1" w:styleId="11312">
    <w:name w:val="無清單11312"/>
    <w:next w:val="a2"/>
    <w:uiPriority w:val="99"/>
    <w:semiHidden/>
    <w:unhideWhenUsed/>
    <w:rsid w:val="00AD6592"/>
  </w:style>
  <w:style w:type="numbering" w:customStyle="1" w:styleId="111312">
    <w:name w:val="無清單111312"/>
    <w:next w:val="a2"/>
    <w:semiHidden/>
    <w:rsid w:val="00AD6592"/>
  </w:style>
  <w:style w:type="numbering" w:customStyle="1" w:styleId="2512">
    <w:name w:val="無清單2512"/>
    <w:next w:val="a2"/>
    <w:semiHidden/>
    <w:rsid w:val="00AD6592"/>
  </w:style>
  <w:style w:type="numbering" w:customStyle="1" w:styleId="3212">
    <w:name w:val="無清單3212"/>
    <w:next w:val="a2"/>
    <w:semiHidden/>
    <w:rsid w:val="00AD6592"/>
  </w:style>
  <w:style w:type="numbering" w:customStyle="1" w:styleId="4212">
    <w:name w:val="無清單4212"/>
    <w:next w:val="a2"/>
    <w:semiHidden/>
    <w:rsid w:val="00AD6592"/>
  </w:style>
  <w:style w:type="numbering" w:customStyle="1" w:styleId="5212">
    <w:name w:val="無清單5212"/>
    <w:next w:val="a2"/>
    <w:semiHidden/>
    <w:rsid w:val="00AD6592"/>
  </w:style>
  <w:style w:type="numbering" w:customStyle="1" w:styleId="6212">
    <w:name w:val="無清單6212"/>
    <w:next w:val="a2"/>
    <w:uiPriority w:val="99"/>
    <w:semiHidden/>
    <w:unhideWhenUsed/>
    <w:rsid w:val="00AD6592"/>
  </w:style>
  <w:style w:type="numbering" w:customStyle="1" w:styleId="1111312">
    <w:name w:val="無清單1111312"/>
    <w:next w:val="a2"/>
    <w:semiHidden/>
    <w:rsid w:val="00AD6592"/>
  </w:style>
  <w:style w:type="numbering" w:customStyle="1" w:styleId="21212">
    <w:name w:val="無清單21212"/>
    <w:next w:val="a2"/>
    <w:semiHidden/>
    <w:rsid w:val="00AD6592"/>
  </w:style>
  <w:style w:type="numbering" w:customStyle="1" w:styleId="WWOutlineListStyle12312">
    <w:name w:val="WW_OutlineListStyle_12312"/>
    <w:basedOn w:val="a2"/>
    <w:rsid w:val="00AD6592"/>
  </w:style>
  <w:style w:type="numbering" w:customStyle="1" w:styleId="WWOutlineListStyle11312">
    <w:name w:val="WW_OutlineListStyle_11312"/>
    <w:basedOn w:val="a2"/>
    <w:rsid w:val="00AD6592"/>
  </w:style>
  <w:style w:type="numbering" w:customStyle="1" w:styleId="WWOutlineListStyle10312">
    <w:name w:val="WW_OutlineListStyle_10312"/>
    <w:basedOn w:val="a2"/>
    <w:rsid w:val="00AD6592"/>
  </w:style>
  <w:style w:type="numbering" w:customStyle="1" w:styleId="WWOutlineListStyle9312">
    <w:name w:val="WW_OutlineListStyle_9312"/>
    <w:basedOn w:val="a2"/>
    <w:rsid w:val="00AD6592"/>
  </w:style>
  <w:style w:type="numbering" w:customStyle="1" w:styleId="WWOutlineListStyle8312">
    <w:name w:val="WW_OutlineListStyle_8312"/>
    <w:basedOn w:val="a2"/>
    <w:rsid w:val="00AD6592"/>
  </w:style>
  <w:style w:type="numbering" w:customStyle="1" w:styleId="WWOutlineListStyle7312">
    <w:name w:val="WW_OutlineListStyle_7312"/>
    <w:basedOn w:val="a2"/>
    <w:rsid w:val="00AD6592"/>
  </w:style>
  <w:style w:type="numbering" w:customStyle="1" w:styleId="WWOutlineListStyle6312">
    <w:name w:val="WW_OutlineListStyle_6312"/>
    <w:basedOn w:val="a2"/>
    <w:rsid w:val="00AD6592"/>
  </w:style>
  <w:style w:type="numbering" w:customStyle="1" w:styleId="WWOutlineListStyle5312">
    <w:name w:val="WW_OutlineListStyle_5312"/>
    <w:basedOn w:val="a2"/>
    <w:rsid w:val="00AD6592"/>
  </w:style>
  <w:style w:type="numbering" w:customStyle="1" w:styleId="WWOutlineListStyle4312">
    <w:name w:val="WW_OutlineListStyle_4312"/>
    <w:basedOn w:val="a2"/>
    <w:rsid w:val="00AD6592"/>
  </w:style>
  <w:style w:type="numbering" w:customStyle="1" w:styleId="WWOutlineListStyle3312">
    <w:name w:val="WW_OutlineListStyle_3312"/>
    <w:basedOn w:val="a2"/>
    <w:rsid w:val="00AD6592"/>
  </w:style>
  <w:style w:type="numbering" w:customStyle="1" w:styleId="WWOutlineListStyle2312">
    <w:name w:val="WW_OutlineListStyle_2312"/>
    <w:basedOn w:val="a2"/>
    <w:rsid w:val="00AD6592"/>
  </w:style>
  <w:style w:type="numbering" w:customStyle="1" w:styleId="WWOutlineListStyle1512">
    <w:name w:val="WW_OutlineListStyle_1512"/>
    <w:basedOn w:val="a2"/>
    <w:rsid w:val="00AD6592"/>
  </w:style>
  <w:style w:type="numbering" w:customStyle="1" w:styleId="WWOutlineListStyle3120">
    <w:name w:val="WW_OutlineListStyle312"/>
    <w:basedOn w:val="a2"/>
    <w:rsid w:val="00AD6592"/>
  </w:style>
  <w:style w:type="numbering" w:customStyle="1" w:styleId="1612">
    <w:name w:val="無清單1612"/>
    <w:next w:val="a2"/>
    <w:uiPriority w:val="99"/>
    <w:semiHidden/>
    <w:unhideWhenUsed/>
    <w:rsid w:val="00AD6592"/>
  </w:style>
  <w:style w:type="numbering" w:customStyle="1" w:styleId="1712">
    <w:name w:val="無清單1712"/>
    <w:next w:val="a2"/>
    <w:uiPriority w:val="99"/>
    <w:semiHidden/>
    <w:unhideWhenUsed/>
    <w:rsid w:val="00AD6592"/>
  </w:style>
  <w:style w:type="numbering" w:customStyle="1" w:styleId="11412">
    <w:name w:val="無清單11412"/>
    <w:next w:val="a2"/>
    <w:uiPriority w:val="99"/>
    <w:semiHidden/>
    <w:unhideWhenUsed/>
    <w:rsid w:val="00AD6592"/>
  </w:style>
  <w:style w:type="numbering" w:customStyle="1" w:styleId="111412">
    <w:name w:val="無清單111412"/>
    <w:next w:val="a2"/>
    <w:semiHidden/>
    <w:rsid w:val="00AD6592"/>
  </w:style>
  <w:style w:type="numbering" w:customStyle="1" w:styleId="2612">
    <w:name w:val="無清單2612"/>
    <w:next w:val="a2"/>
    <w:semiHidden/>
    <w:rsid w:val="00AD6592"/>
  </w:style>
  <w:style w:type="numbering" w:customStyle="1" w:styleId="3312">
    <w:name w:val="無清單3312"/>
    <w:next w:val="a2"/>
    <w:semiHidden/>
    <w:rsid w:val="00AD6592"/>
  </w:style>
  <w:style w:type="numbering" w:customStyle="1" w:styleId="4312">
    <w:name w:val="無清單4312"/>
    <w:next w:val="a2"/>
    <w:semiHidden/>
    <w:rsid w:val="00AD6592"/>
  </w:style>
  <w:style w:type="numbering" w:customStyle="1" w:styleId="5312">
    <w:name w:val="無清單5312"/>
    <w:next w:val="a2"/>
    <w:semiHidden/>
    <w:rsid w:val="00AD6592"/>
  </w:style>
  <w:style w:type="numbering" w:customStyle="1" w:styleId="6312">
    <w:name w:val="無清單6312"/>
    <w:next w:val="a2"/>
    <w:uiPriority w:val="99"/>
    <w:semiHidden/>
    <w:unhideWhenUsed/>
    <w:rsid w:val="00AD6592"/>
  </w:style>
  <w:style w:type="numbering" w:customStyle="1" w:styleId="1111412">
    <w:name w:val="無清單1111412"/>
    <w:next w:val="a2"/>
    <w:semiHidden/>
    <w:rsid w:val="00AD6592"/>
  </w:style>
  <w:style w:type="numbering" w:customStyle="1" w:styleId="21312">
    <w:name w:val="無清單21312"/>
    <w:next w:val="a2"/>
    <w:semiHidden/>
    <w:rsid w:val="00AD6592"/>
  </w:style>
  <w:style w:type="numbering" w:customStyle="1" w:styleId="WWOutlineListStyle12412">
    <w:name w:val="WW_OutlineListStyle_12412"/>
    <w:basedOn w:val="a2"/>
    <w:rsid w:val="00AD6592"/>
  </w:style>
  <w:style w:type="numbering" w:customStyle="1" w:styleId="WWOutlineListStyle11412">
    <w:name w:val="WW_OutlineListStyle_11412"/>
    <w:basedOn w:val="a2"/>
    <w:rsid w:val="00AD6592"/>
  </w:style>
  <w:style w:type="numbering" w:customStyle="1" w:styleId="WWOutlineListStyle10412">
    <w:name w:val="WW_OutlineListStyle_10412"/>
    <w:basedOn w:val="a2"/>
    <w:rsid w:val="00AD6592"/>
  </w:style>
  <w:style w:type="numbering" w:customStyle="1" w:styleId="WWOutlineListStyle9412">
    <w:name w:val="WW_OutlineListStyle_9412"/>
    <w:basedOn w:val="a2"/>
    <w:rsid w:val="00AD6592"/>
  </w:style>
  <w:style w:type="numbering" w:customStyle="1" w:styleId="WWOutlineListStyle8412">
    <w:name w:val="WW_OutlineListStyle_8412"/>
    <w:basedOn w:val="a2"/>
    <w:rsid w:val="00AD6592"/>
  </w:style>
  <w:style w:type="numbering" w:customStyle="1" w:styleId="WWOutlineListStyle7412">
    <w:name w:val="WW_OutlineListStyle_7412"/>
    <w:basedOn w:val="a2"/>
    <w:rsid w:val="00AD6592"/>
  </w:style>
  <w:style w:type="numbering" w:customStyle="1" w:styleId="WWOutlineListStyle6412">
    <w:name w:val="WW_OutlineListStyle_6412"/>
    <w:basedOn w:val="a2"/>
    <w:rsid w:val="00AD6592"/>
  </w:style>
  <w:style w:type="numbering" w:customStyle="1" w:styleId="WWOutlineListStyle5412">
    <w:name w:val="WW_OutlineListStyle_5412"/>
    <w:basedOn w:val="a2"/>
    <w:rsid w:val="00AD6592"/>
  </w:style>
  <w:style w:type="numbering" w:customStyle="1" w:styleId="WWOutlineListStyle4412">
    <w:name w:val="WW_OutlineListStyle_4412"/>
    <w:basedOn w:val="a2"/>
    <w:rsid w:val="00AD6592"/>
  </w:style>
  <w:style w:type="numbering" w:customStyle="1" w:styleId="WWOutlineListStyle3412">
    <w:name w:val="WW_OutlineListStyle_3412"/>
    <w:basedOn w:val="a2"/>
    <w:rsid w:val="00AD6592"/>
  </w:style>
  <w:style w:type="numbering" w:customStyle="1" w:styleId="WWOutlineListStyle2412">
    <w:name w:val="WW_OutlineListStyle_2412"/>
    <w:basedOn w:val="a2"/>
    <w:rsid w:val="00AD6592"/>
  </w:style>
  <w:style w:type="numbering" w:customStyle="1" w:styleId="WWOutlineListStyle1612">
    <w:name w:val="WW_OutlineListStyle_1612"/>
    <w:basedOn w:val="a2"/>
    <w:rsid w:val="00AD6592"/>
  </w:style>
  <w:style w:type="numbering" w:customStyle="1" w:styleId="WWOutlineListStyle4120">
    <w:name w:val="WW_OutlineListStyle412"/>
    <w:basedOn w:val="a2"/>
    <w:rsid w:val="00AD6592"/>
  </w:style>
  <w:style w:type="numbering" w:customStyle="1" w:styleId="1812">
    <w:name w:val="無清單1812"/>
    <w:next w:val="a2"/>
    <w:uiPriority w:val="99"/>
    <w:semiHidden/>
    <w:unhideWhenUsed/>
    <w:rsid w:val="00AD6592"/>
  </w:style>
  <w:style w:type="numbering" w:customStyle="1" w:styleId="1911">
    <w:name w:val="無清單1911"/>
    <w:next w:val="a2"/>
    <w:uiPriority w:val="99"/>
    <w:semiHidden/>
    <w:unhideWhenUsed/>
    <w:rsid w:val="00AD6592"/>
  </w:style>
  <w:style w:type="numbering" w:customStyle="1" w:styleId="11511">
    <w:name w:val="無清單11511"/>
    <w:next w:val="a2"/>
    <w:uiPriority w:val="99"/>
    <w:semiHidden/>
    <w:unhideWhenUsed/>
    <w:rsid w:val="00AD6592"/>
  </w:style>
  <w:style w:type="numbering" w:customStyle="1" w:styleId="111511">
    <w:name w:val="無清單111511"/>
    <w:next w:val="a2"/>
    <w:semiHidden/>
    <w:rsid w:val="00AD6592"/>
  </w:style>
  <w:style w:type="numbering" w:customStyle="1" w:styleId="2711">
    <w:name w:val="無清單2711"/>
    <w:next w:val="a2"/>
    <w:semiHidden/>
    <w:rsid w:val="00AD6592"/>
  </w:style>
  <w:style w:type="numbering" w:customStyle="1" w:styleId="3411">
    <w:name w:val="無清單3411"/>
    <w:next w:val="a2"/>
    <w:semiHidden/>
    <w:rsid w:val="00AD6592"/>
  </w:style>
  <w:style w:type="numbering" w:customStyle="1" w:styleId="4411">
    <w:name w:val="無清單4411"/>
    <w:next w:val="a2"/>
    <w:semiHidden/>
    <w:rsid w:val="00AD6592"/>
  </w:style>
  <w:style w:type="numbering" w:customStyle="1" w:styleId="5411">
    <w:name w:val="無清單5411"/>
    <w:next w:val="a2"/>
    <w:semiHidden/>
    <w:rsid w:val="00AD6592"/>
  </w:style>
  <w:style w:type="numbering" w:customStyle="1" w:styleId="6411">
    <w:name w:val="無清單6411"/>
    <w:next w:val="a2"/>
    <w:uiPriority w:val="99"/>
    <w:semiHidden/>
    <w:unhideWhenUsed/>
    <w:rsid w:val="00AD6592"/>
  </w:style>
  <w:style w:type="numbering" w:customStyle="1" w:styleId="1111511">
    <w:name w:val="無清單1111511"/>
    <w:next w:val="a2"/>
    <w:semiHidden/>
    <w:rsid w:val="00AD6592"/>
  </w:style>
  <w:style w:type="numbering" w:customStyle="1" w:styleId="21411">
    <w:name w:val="無清單21411"/>
    <w:next w:val="a2"/>
    <w:semiHidden/>
    <w:rsid w:val="00AD6592"/>
  </w:style>
  <w:style w:type="numbering" w:customStyle="1" w:styleId="WWOutlineListStyle12511">
    <w:name w:val="WW_OutlineListStyle_12511"/>
    <w:basedOn w:val="a2"/>
    <w:rsid w:val="00AD6592"/>
  </w:style>
  <w:style w:type="numbering" w:customStyle="1" w:styleId="WWOutlineListStyle11511">
    <w:name w:val="WW_OutlineListStyle_11511"/>
    <w:basedOn w:val="a2"/>
    <w:rsid w:val="00AD6592"/>
  </w:style>
  <w:style w:type="numbering" w:customStyle="1" w:styleId="WWOutlineListStyle10511">
    <w:name w:val="WW_OutlineListStyle_10511"/>
    <w:basedOn w:val="a2"/>
    <w:rsid w:val="00AD6592"/>
  </w:style>
  <w:style w:type="numbering" w:customStyle="1" w:styleId="WWOutlineListStyle9511">
    <w:name w:val="WW_OutlineListStyle_9511"/>
    <w:basedOn w:val="a2"/>
    <w:rsid w:val="00AD6592"/>
  </w:style>
  <w:style w:type="numbering" w:customStyle="1" w:styleId="WWOutlineListStyle8511">
    <w:name w:val="WW_OutlineListStyle_8511"/>
    <w:basedOn w:val="a2"/>
    <w:rsid w:val="00AD6592"/>
  </w:style>
  <w:style w:type="numbering" w:customStyle="1" w:styleId="WWOutlineListStyle7511">
    <w:name w:val="WW_OutlineListStyle_7511"/>
    <w:basedOn w:val="a2"/>
    <w:rsid w:val="00AD6592"/>
  </w:style>
  <w:style w:type="numbering" w:customStyle="1" w:styleId="WWOutlineListStyle6511">
    <w:name w:val="WW_OutlineListStyle_6511"/>
    <w:basedOn w:val="a2"/>
    <w:rsid w:val="00AD6592"/>
  </w:style>
  <w:style w:type="numbering" w:customStyle="1" w:styleId="WWOutlineListStyle5511">
    <w:name w:val="WW_OutlineListStyle_5511"/>
    <w:basedOn w:val="a2"/>
    <w:rsid w:val="00AD6592"/>
  </w:style>
  <w:style w:type="numbering" w:customStyle="1" w:styleId="WWOutlineListStyle4511">
    <w:name w:val="WW_OutlineListStyle_4511"/>
    <w:basedOn w:val="a2"/>
    <w:rsid w:val="00AD6592"/>
  </w:style>
  <w:style w:type="numbering" w:customStyle="1" w:styleId="WWOutlineListStyle3511">
    <w:name w:val="WW_OutlineListStyle_3511"/>
    <w:basedOn w:val="a2"/>
    <w:rsid w:val="00AD6592"/>
  </w:style>
  <w:style w:type="numbering" w:customStyle="1" w:styleId="WWOutlineListStyle2511">
    <w:name w:val="WW_OutlineListStyle_2511"/>
    <w:basedOn w:val="a2"/>
    <w:rsid w:val="00AD6592"/>
  </w:style>
  <w:style w:type="numbering" w:customStyle="1" w:styleId="WWOutlineListStyle1711">
    <w:name w:val="WW_OutlineListStyle_1711"/>
    <w:basedOn w:val="a2"/>
    <w:rsid w:val="00AD6592"/>
  </w:style>
  <w:style w:type="numbering" w:customStyle="1" w:styleId="WWOutlineListStyle5110">
    <w:name w:val="WW_OutlineListStyle511"/>
    <w:basedOn w:val="a2"/>
    <w:rsid w:val="00AD6592"/>
  </w:style>
  <w:style w:type="numbering" w:customStyle="1" w:styleId="7112">
    <w:name w:val="無清單7112"/>
    <w:next w:val="a2"/>
    <w:uiPriority w:val="99"/>
    <w:semiHidden/>
    <w:unhideWhenUsed/>
    <w:rsid w:val="00AD6592"/>
  </w:style>
  <w:style w:type="numbering" w:customStyle="1" w:styleId="WWOutlineListStyle121112">
    <w:name w:val="WW_OutlineListStyle_121112"/>
    <w:basedOn w:val="a2"/>
    <w:rsid w:val="00AD6592"/>
  </w:style>
  <w:style w:type="numbering" w:customStyle="1" w:styleId="WWOutlineListStyle111112">
    <w:name w:val="WW_OutlineListStyle_111112"/>
    <w:basedOn w:val="a2"/>
    <w:rsid w:val="00AD6592"/>
  </w:style>
  <w:style w:type="numbering" w:customStyle="1" w:styleId="WWOutlineListStyle101112">
    <w:name w:val="WW_OutlineListStyle_101112"/>
    <w:basedOn w:val="a2"/>
    <w:rsid w:val="00AD6592"/>
  </w:style>
  <w:style w:type="numbering" w:customStyle="1" w:styleId="WWOutlineListStyle91112">
    <w:name w:val="WW_OutlineListStyle_91112"/>
    <w:basedOn w:val="a2"/>
    <w:rsid w:val="00AD6592"/>
  </w:style>
  <w:style w:type="numbering" w:customStyle="1" w:styleId="WWOutlineListStyle81112">
    <w:name w:val="WW_OutlineListStyle_81112"/>
    <w:basedOn w:val="a2"/>
    <w:rsid w:val="00AD6592"/>
  </w:style>
  <w:style w:type="numbering" w:customStyle="1" w:styleId="WWOutlineListStyle71112">
    <w:name w:val="WW_OutlineListStyle_71112"/>
    <w:basedOn w:val="a2"/>
    <w:rsid w:val="00AD6592"/>
  </w:style>
  <w:style w:type="numbering" w:customStyle="1" w:styleId="WWOutlineListStyle61112">
    <w:name w:val="WW_OutlineListStyle_61112"/>
    <w:basedOn w:val="a2"/>
    <w:rsid w:val="00AD6592"/>
  </w:style>
  <w:style w:type="numbering" w:customStyle="1" w:styleId="WWOutlineListStyle51112">
    <w:name w:val="WW_OutlineListStyle_51112"/>
    <w:basedOn w:val="a2"/>
    <w:rsid w:val="00AD6592"/>
  </w:style>
  <w:style w:type="numbering" w:customStyle="1" w:styleId="WWOutlineListStyle41112">
    <w:name w:val="WW_OutlineListStyle_41112"/>
    <w:basedOn w:val="a2"/>
    <w:rsid w:val="00AD6592"/>
  </w:style>
  <w:style w:type="numbering" w:customStyle="1" w:styleId="WWOutlineListStyle31112">
    <w:name w:val="WW_OutlineListStyle_31112"/>
    <w:basedOn w:val="a2"/>
    <w:rsid w:val="00AD6592"/>
  </w:style>
  <w:style w:type="numbering" w:customStyle="1" w:styleId="WWOutlineListStyle21112">
    <w:name w:val="WW_OutlineListStyle_21112"/>
    <w:basedOn w:val="a2"/>
    <w:rsid w:val="00AD6592"/>
  </w:style>
  <w:style w:type="numbering" w:customStyle="1" w:styleId="WWOutlineListStyle13112">
    <w:name w:val="WW_OutlineListStyle_13112"/>
    <w:basedOn w:val="a2"/>
    <w:rsid w:val="00AD6592"/>
  </w:style>
  <w:style w:type="numbering" w:customStyle="1" w:styleId="WWOutlineListStyle11120">
    <w:name w:val="WW_OutlineListStyle1112"/>
    <w:basedOn w:val="a2"/>
    <w:rsid w:val="00AD6592"/>
  </w:style>
  <w:style w:type="numbering" w:customStyle="1" w:styleId="12112">
    <w:name w:val="無清單12112"/>
    <w:next w:val="a2"/>
    <w:semiHidden/>
    <w:unhideWhenUsed/>
    <w:rsid w:val="00AD6592"/>
  </w:style>
  <w:style w:type="numbering" w:customStyle="1" w:styleId="112112">
    <w:name w:val="無清單112112"/>
    <w:next w:val="a2"/>
    <w:uiPriority w:val="99"/>
    <w:semiHidden/>
    <w:unhideWhenUsed/>
    <w:rsid w:val="00AD6592"/>
  </w:style>
  <w:style w:type="numbering" w:customStyle="1" w:styleId="1112112">
    <w:name w:val="無清單1112112"/>
    <w:next w:val="a2"/>
    <w:uiPriority w:val="99"/>
    <w:semiHidden/>
    <w:unhideWhenUsed/>
    <w:rsid w:val="00AD6592"/>
  </w:style>
  <w:style w:type="numbering" w:customStyle="1" w:styleId="11111112">
    <w:name w:val="無清單11111112"/>
    <w:next w:val="a2"/>
    <w:semiHidden/>
    <w:rsid w:val="00AD6592"/>
  </w:style>
  <w:style w:type="numbering" w:customStyle="1" w:styleId="22112">
    <w:name w:val="無清單22112"/>
    <w:next w:val="a2"/>
    <w:semiHidden/>
    <w:rsid w:val="00AD6592"/>
  </w:style>
  <w:style w:type="numbering" w:customStyle="1" w:styleId="31112">
    <w:name w:val="無清單31112"/>
    <w:next w:val="a2"/>
    <w:semiHidden/>
    <w:rsid w:val="00AD6592"/>
  </w:style>
  <w:style w:type="numbering" w:customStyle="1" w:styleId="41112">
    <w:name w:val="無清單41112"/>
    <w:next w:val="a2"/>
    <w:semiHidden/>
    <w:rsid w:val="00AD6592"/>
  </w:style>
  <w:style w:type="numbering" w:customStyle="1" w:styleId="51112">
    <w:name w:val="無清單51112"/>
    <w:next w:val="a2"/>
    <w:semiHidden/>
    <w:rsid w:val="00AD6592"/>
  </w:style>
  <w:style w:type="numbering" w:customStyle="1" w:styleId="61112">
    <w:name w:val="無清單61112"/>
    <w:next w:val="a2"/>
    <w:uiPriority w:val="99"/>
    <w:semiHidden/>
    <w:unhideWhenUsed/>
    <w:rsid w:val="00AD6592"/>
  </w:style>
  <w:style w:type="numbering" w:customStyle="1" w:styleId="111111111">
    <w:name w:val="無清單111111111"/>
    <w:next w:val="a2"/>
    <w:semiHidden/>
    <w:rsid w:val="00AD6592"/>
  </w:style>
  <w:style w:type="numbering" w:customStyle="1" w:styleId="211112">
    <w:name w:val="無清單211112"/>
    <w:next w:val="a2"/>
    <w:semiHidden/>
    <w:rsid w:val="00AD6592"/>
  </w:style>
  <w:style w:type="numbering" w:customStyle="1" w:styleId="WWOutlineListStyle1211111">
    <w:name w:val="WW_OutlineListStyle_1211111"/>
    <w:basedOn w:val="a2"/>
    <w:rsid w:val="00AD6592"/>
  </w:style>
  <w:style w:type="numbering" w:customStyle="1" w:styleId="WWOutlineListStyle1111111">
    <w:name w:val="WW_OutlineListStyle_1111111"/>
    <w:basedOn w:val="a2"/>
    <w:rsid w:val="00AD6592"/>
  </w:style>
  <w:style w:type="numbering" w:customStyle="1" w:styleId="WWOutlineListStyle1011111">
    <w:name w:val="WW_OutlineListStyle_1011111"/>
    <w:basedOn w:val="a2"/>
    <w:rsid w:val="00AD6592"/>
  </w:style>
  <w:style w:type="numbering" w:customStyle="1" w:styleId="WWOutlineListStyle911111">
    <w:name w:val="WW_OutlineListStyle_911111"/>
    <w:basedOn w:val="a2"/>
    <w:rsid w:val="00AD6592"/>
  </w:style>
  <w:style w:type="numbering" w:customStyle="1" w:styleId="WWOutlineListStyle811111">
    <w:name w:val="WW_OutlineListStyle_811111"/>
    <w:basedOn w:val="a2"/>
    <w:rsid w:val="00AD6592"/>
  </w:style>
  <w:style w:type="numbering" w:customStyle="1" w:styleId="WWOutlineListStyle711111">
    <w:name w:val="WW_OutlineListStyle_711111"/>
    <w:basedOn w:val="a2"/>
    <w:rsid w:val="00AD6592"/>
  </w:style>
  <w:style w:type="numbering" w:customStyle="1" w:styleId="WWOutlineListStyle611111">
    <w:name w:val="WW_OutlineListStyle_611111"/>
    <w:basedOn w:val="a2"/>
    <w:rsid w:val="00AD6592"/>
  </w:style>
  <w:style w:type="numbering" w:customStyle="1" w:styleId="WWOutlineListStyle511111">
    <w:name w:val="WW_OutlineListStyle_511111"/>
    <w:basedOn w:val="a2"/>
    <w:rsid w:val="00AD6592"/>
  </w:style>
  <w:style w:type="numbering" w:customStyle="1" w:styleId="WWOutlineListStyle411111">
    <w:name w:val="WW_OutlineListStyle_411111"/>
    <w:basedOn w:val="a2"/>
    <w:rsid w:val="00AD6592"/>
  </w:style>
  <w:style w:type="numbering" w:customStyle="1" w:styleId="WWOutlineListStyle311111">
    <w:name w:val="WW_OutlineListStyle_311111"/>
    <w:basedOn w:val="a2"/>
    <w:rsid w:val="00AD6592"/>
  </w:style>
  <w:style w:type="numbering" w:customStyle="1" w:styleId="WWOutlineListStyle211111">
    <w:name w:val="WW_OutlineListStyle_211111"/>
    <w:basedOn w:val="a2"/>
    <w:rsid w:val="00AD6592"/>
  </w:style>
  <w:style w:type="numbering" w:customStyle="1" w:styleId="WWOutlineListStyle131111">
    <w:name w:val="WW_OutlineListStyle_131111"/>
    <w:basedOn w:val="a2"/>
    <w:rsid w:val="00AD6592"/>
  </w:style>
  <w:style w:type="numbering" w:customStyle="1" w:styleId="WWOutlineListStyle111110">
    <w:name w:val="WW_OutlineListStyle11111"/>
    <w:basedOn w:val="a2"/>
    <w:rsid w:val="00AD6592"/>
  </w:style>
  <w:style w:type="numbering" w:customStyle="1" w:styleId="71111">
    <w:name w:val="無清單71111"/>
    <w:next w:val="a2"/>
    <w:uiPriority w:val="99"/>
    <w:semiHidden/>
    <w:unhideWhenUsed/>
    <w:rsid w:val="00AD6592"/>
  </w:style>
  <w:style w:type="numbering" w:customStyle="1" w:styleId="121111">
    <w:name w:val="無清單121111"/>
    <w:next w:val="a2"/>
    <w:uiPriority w:val="99"/>
    <w:semiHidden/>
    <w:unhideWhenUsed/>
    <w:rsid w:val="00AD6592"/>
  </w:style>
  <w:style w:type="numbering" w:customStyle="1" w:styleId="1121111">
    <w:name w:val="無清單1121111"/>
    <w:next w:val="a2"/>
    <w:uiPriority w:val="99"/>
    <w:semiHidden/>
    <w:unhideWhenUsed/>
    <w:rsid w:val="00AD6592"/>
  </w:style>
  <w:style w:type="numbering" w:customStyle="1" w:styleId="11121111">
    <w:name w:val="無清單11121111"/>
    <w:next w:val="a2"/>
    <w:semiHidden/>
    <w:rsid w:val="00AD6592"/>
  </w:style>
  <w:style w:type="numbering" w:customStyle="1" w:styleId="221111">
    <w:name w:val="無清單221111"/>
    <w:next w:val="a2"/>
    <w:semiHidden/>
    <w:rsid w:val="00AD6592"/>
  </w:style>
  <w:style w:type="numbering" w:customStyle="1" w:styleId="311111">
    <w:name w:val="無清單311111"/>
    <w:next w:val="a2"/>
    <w:semiHidden/>
    <w:rsid w:val="00AD6592"/>
  </w:style>
  <w:style w:type="numbering" w:customStyle="1" w:styleId="411111">
    <w:name w:val="無清單411111"/>
    <w:next w:val="a2"/>
    <w:semiHidden/>
    <w:rsid w:val="00AD6592"/>
  </w:style>
  <w:style w:type="numbering" w:customStyle="1" w:styleId="511111">
    <w:name w:val="無清單511111"/>
    <w:next w:val="a2"/>
    <w:semiHidden/>
    <w:rsid w:val="00AD6592"/>
  </w:style>
  <w:style w:type="numbering" w:customStyle="1" w:styleId="611111">
    <w:name w:val="無清單611111"/>
    <w:next w:val="a2"/>
    <w:uiPriority w:val="99"/>
    <w:semiHidden/>
    <w:unhideWhenUsed/>
    <w:rsid w:val="00AD6592"/>
  </w:style>
  <w:style w:type="numbering" w:customStyle="1" w:styleId="11112111">
    <w:name w:val="無清單11112111"/>
    <w:next w:val="a2"/>
    <w:semiHidden/>
    <w:rsid w:val="00AD6592"/>
  </w:style>
  <w:style w:type="numbering" w:customStyle="1" w:styleId="2111111">
    <w:name w:val="無清單2111111"/>
    <w:next w:val="a2"/>
    <w:semiHidden/>
    <w:rsid w:val="00AD6592"/>
  </w:style>
  <w:style w:type="numbering" w:customStyle="1" w:styleId="WWOutlineListStyle122111">
    <w:name w:val="WW_OutlineListStyle_122111"/>
    <w:basedOn w:val="a2"/>
    <w:rsid w:val="00AD6592"/>
  </w:style>
  <w:style w:type="numbering" w:customStyle="1" w:styleId="WWOutlineListStyle112111">
    <w:name w:val="WW_OutlineListStyle_112111"/>
    <w:basedOn w:val="a2"/>
    <w:rsid w:val="00AD6592"/>
  </w:style>
  <w:style w:type="numbering" w:customStyle="1" w:styleId="WWOutlineListStyle102111">
    <w:name w:val="WW_OutlineListStyle_102111"/>
    <w:basedOn w:val="a2"/>
    <w:rsid w:val="00AD6592"/>
  </w:style>
  <w:style w:type="numbering" w:customStyle="1" w:styleId="WWOutlineListStyle92111">
    <w:name w:val="WW_OutlineListStyle_92111"/>
    <w:basedOn w:val="a2"/>
    <w:rsid w:val="00AD6592"/>
  </w:style>
  <w:style w:type="numbering" w:customStyle="1" w:styleId="WWOutlineListStyle82111">
    <w:name w:val="WW_OutlineListStyle_82111"/>
    <w:basedOn w:val="a2"/>
    <w:rsid w:val="00AD6592"/>
  </w:style>
  <w:style w:type="numbering" w:customStyle="1" w:styleId="WWOutlineListStyle72111">
    <w:name w:val="WW_OutlineListStyle_72111"/>
    <w:basedOn w:val="a2"/>
    <w:rsid w:val="00AD6592"/>
  </w:style>
  <w:style w:type="numbering" w:customStyle="1" w:styleId="WWOutlineListStyle62111">
    <w:name w:val="WW_OutlineListStyle_62111"/>
    <w:basedOn w:val="a2"/>
    <w:rsid w:val="00AD6592"/>
  </w:style>
  <w:style w:type="numbering" w:customStyle="1" w:styleId="WWOutlineListStyle52111">
    <w:name w:val="WW_OutlineListStyle_52111"/>
    <w:basedOn w:val="a2"/>
    <w:rsid w:val="00AD6592"/>
  </w:style>
  <w:style w:type="numbering" w:customStyle="1" w:styleId="WWOutlineListStyle42111">
    <w:name w:val="WW_OutlineListStyle_42111"/>
    <w:basedOn w:val="a2"/>
    <w:rsid w:val="00AD6592"/>
  </w:style>
  <w:style w:type="numbering" w:customStyle="1" w:styleId="WWOutlineListStyle32111">
    <w:name w:val="WW_OutlineListStyle_32111"/>
    <w:basedOn w:val="a2"/>
    <w:rsid w:val="00AD6592"/>
  </w:style>
  <w:style w:type="numbering" w:customStyle="1" w:styleId="WWOutlineListStyle22111">
    <w:name w:val="WW_OutlineListStyle_22111"/>
    <w:basedOn w:val="a2"/>
    <w:rsid w:val="00AD6592"/>
  </w:style>
  <w:style w:type="numbering" w:customStyle="1" w:styleId="WWOutlineListStyle14111">
    <w:name w:val="WW_OutlineListStyle_14111"/>
    <w:basedOn w:val="a2"/>
    <w:rsid w:val="00AD6592"/>
  </w:style>
  <w:style w:type="numbering" w:customStyle="1" w:styleId="WWOutlineListStyle21110">
    <w:name w:val="WW_OutlineListStyle2111"/>
    <w:basedOn w:val="a2"/>
    <w:rsid w:val="00AD6592"/>
  </w:style>
  <w:style w:type="numbering" w:customStyle="1" w:styleId="8111">
    <w:name w:val="無清單8111"/>
    <w:next w:val="a2"/>
    <w:uiPriority w:val="99"/>
    <w:semiHidden/>
    <w:unhideWhenUsed/>
    <w:rsid w:val="00AD6592"/>
  </w:style>
  <w:style w:type="numbering" w:customStyle="1" w:styleId="13111">
    <w:name w:val="無清單13111"/>
    <w:next w:val="a2"/>
    <w:semiHidden/>
    <w:rsid w:val="00AD6592"/>
  </w:style>
  <w:style w:type="numbering" w:customStyle="1" w:styleId="23111">
    <w:name w:val="無清單23111"/>
    <w:next w:val="a2"/>
    <w:semiHidden/>
    <w:rsid w:val="00AD6592"/>
  </w:style>
  <w:style w:type="numbering" w:customStyle="1" w:styleId="9111">
    <w:name w:val="無清單9111"/>
    <w:next w:val="a2"/>
    <w:uiPriority w:val="99"/>
    <w:semiHidden/>
    <w:unhideWhenUsed/>
    <w:rsid w:val="00AD6592"/>
  </w:style>
  <w:style w:type="numbering" w:customStyle="1" w:styleId="14111">
    <w:name w:val="無清單14111"/>
    <w:next w:val="a2"/>
    <w:semiHidden/>
    <w:rsid w:val="00AD6592"/>
  </w:style>
  <w:style w:type="numbering" w:customStyle="1" w:styleId="24111">
    <w:name w:val="無清單24111"/>
    <w:next w:val="a2"/>
    <w:semiHidden/>
    <w:rsid w:val="00AD6592"/>
  </w:style>
  <w:style w:type="numbering" w:customStyle="1" w:styleId="10111">
    <w:name w:val="無清單10111"/>
    <w:next w:val="a2"/>
    <w:uiPriority w:val="99"/>
    <w:semiHidden/>
    <w:unhideWhenUsed/>
    <w:rsid w:val="00AD6592"/>
  </w:style>
  <w:style w:type="numbering" w:customStyle="1" w:styleId="15111">
    <w:name w:val="無清單15111"/>
    <w:next w:val="a2"/>
    <w:uiPriority w:val="99"/>
    <w:semiHidden/>
    <w:unhideWhenUsed/>
    <w:rsid w:val="00AD6592"/>
  </w:style>
  <w:style w:type="numbering" w:customStyle="1" w:styleId="113111">
    <w:name w:val="無清單113111"/>
    <w:next w:val="a2"/>
    <w:uiPriority w:val="99"/>
    <w:semiHidden/>
    <w:unhideWhenUsed/>
    <w:rsid w:val="00AD6592"/>
  </w:style>
  <w:style w:type="numbering" w:customStyle="1" w:styleId="1113111">
    <w:name w:val="無清單1113111"/>
    <w:next w:val="a2"/>
    <w:semiHidden/>
    <w:rsid w:val="00AD6592"/>
  </w:style>
  <w:style w:type="numbering" w:customStyle="1" w:styleId="25111">
    <w:name w:val="無清單25111"/>
    <w:next w:val="a2"/>
    <w:semiHidden/>
    <w:rsid w:val="00AD6592"/>
  </w:style>
  <w:style w:type="numbering" w:customStyle="1" w:styleId="32111">
    <w:name w:val="無清單32111"/>
    <w:next w:val="a2"/>
    <w:semiHidden/>
    <w:rsid w:val="00AD6592"/>
  </w:style>
  <w:style w:type="numbering" w:customStyle="1" w:styleId="42111">
    <w:name w:val="無清單42111"/>
    <w:next w:val="a2"/>
    <w:semiHidden/>
    <w:rsid w:val="00AD6592"/>
  </w:style>
  <w:style w:type="numbering" w:customStyle="1" w:styleId="52111">
    <w:name w:val="無清單52111"/>
    <w:next w:val="a2"/>
    <w:semiHidden/>
    <w:rsid w:val="00AD6592"/>
  </w:style>
  <w:style w:type="numbering" w:customStyle="1" w:styleId="62111">
    <w:name w:val="無清單62111"/>
    <w:next w:val="a2"/>
    <w:uiPriority w:val="99"/>
    <w:semiHidden/>
    <w:unhideWhenUsed/>
    <w:rsid w:val="00AD6592"/>
  </w:style>
  <w:style w:type="numbering" w:customStyle="1" w:styleId="11113111">
    <w:name w:val="無清單11113111"/>
    <w:next w:val="a2"/>
    <w:semiHidden/>
    <w:rsid w:val="00AD6592"/>
  </w:style>
  <w:style w:type="numbering" w:customStyle="1" w:styleId="212111">
    <w:name w:val="無清單212111"/>
    <w:next w:val="a2"/>
    <w:semiHidden/>
    <w:rsid w:val="00AD6592"/>
  </w:style>
  <w:style w:type="numbering" w:customStyle="1" w:styleId="WWOutlineListStyle123111">
    <w:name w:val="WW_OutlineListStyle_123111"/>
    <w:basedOn w:val="a2"/>
    <w:rsid w:val="00AD6592"/>
  </w:style>
  <w:style w:type="numbering" w:customStyle="1" w:styleId="WWOutlineListStyle113111">
    <w:name w:val="WW_OutlineListStyle_113111"/>
    <w:basedOn w:val="a2"/>
    <w:rsid w:val="00AD6592"/>
  </w:style>
  <w:style w:type="numbering" w:customStyle="1" w:styleId="WWOutlineListStyle103111">
    <w:name w:val="WW_OutlineListStyle_103111"/>
    <w:basedOn w:val="a2"/>
    <w:rsid w:val="00AD6592"/>
  </w:style>
  <w:style w:type="numbering" w:customStyle="1" w:styleId="WWOutlineListStyle93111">
    <w:name w:val="WW_OutlineListStyle_93111"/>
    <w:basedOn w:val="a2"/>
    <w:rsid w:val="00AD6592"/>
  </w:style>
  <w:style w:type="numbering" w:customStyle="1" w:styleId="WWOutlineListStyle83111">
    <w:name w:val="WW_OutlineListStyle_83111"/>
    <w:basedOn w:val="a2"/>
    <w:rsid w:val="00AD6592"/>
  </w:style>
  <w:style w:type="numbering" w:customStyle="1" w:styleId="WWOutlineListStyle73111">
    <w:name w:val="WW_OutlineListStyle_73111"/>
    <w:basedOn w:val="a2"/>
    <w:rsid w:val="00AD6592"/>
  </w:style>
  <w:style w:type="numbering" w:customStyle="1" w:styleId="WWOutlineListStyle63111">
    <w:name w:val="WW_OutlineListStyle_63111"/>
    <w:basedOn w:val="a2"/>
    <w:rsid w:val="00AD6592"/>
  </w:style>
  <w:style w:type="numbering" w:customStyle="1" w:styleId="WWOutlineListStyle53111">
    <w:name w:val="WW_OutlineListStyle_53111"/>
    <w:basedOn w:val="a2"/>
    <w:rsid w:val="00AD6592"/>
  </w:style>
  <w:style w:type="numbering" w:customStyle="1" w:styleId="WWOutlineListStyle43111">
    <w:name w:val="WW_OutlineListStyle_43111"/>
    <w:basedOn w:val="a2"/>
    <w:rsid w:val="00AD6592"/>
  </w:style>
  <w:style w:type="numbering" w:customStyle="1" w:styleId="WWOutlineListStyle33111">
    <w:name w:val="WW_OutlineListStyle_33111"/>
    <w:basedOn w:val="a2"/>
    <w:rsid w:val="00AD6592"/>
  </w:style>
  <w:style w:type="numbering" w:customStyle="1" w:styleId="WWOutlineListStyle23111">
    <w:name w:val="WW_OutlineListStyle_23111"/>
    <w:basedOn w:val="a2"/>
    <w:rsid w:val="00AD6592"/>
  </w:style>
  <w:style w:type="numbering" w:customStyle="1" w:styleId="WWOutlineListStyle15111">
    <w:name w:val="WW_OutlineListStyle_15111"/>
    <w:basedOn w:val="a2"/>
    <w:rsid w:val="00AD6592"/>
  </w:style>
  <w:style w:type="numbering" w:customStyle="1" w:styleId="WWOutlineListStyle31110">
    <w:name w:val="WW_OutlineListStyle3111"/>
    <w:basedOn w:val="a2"/>
    <w:rsid w:val="00AD6592"/>
  </w:style>
  <w:style w:type="numbering" w:customStyle="1" w:styleId="16111">
    <w:name w:val="無清單16111"/>
    <w:next w:val="a2"/>
    <w:uiPriority w:val="99"/>
    <w:semiHidden/>
    <w:unhideWhenUsed/>
    <w:rsid w:val="00AD6592"/>
  </w:style>
  <w:style w:type="numbering" w:customStyle="1" w:styleId="17111">
    <w:name w:val="無清單17111"/>
    <w:next w:val="a2"/>
    <w:uiPriority w:val="99"/>
    <w:semiHidden/>
    <w:unhideWhenUsed/>
    <w:rsid w:val="00AD6592"/>
  </w:style>
  <w:style w:type="numbering" w:customStyle="1" w:styleId="114111">
    <w:name w:val="無清單114111"/>
    <w:next w:val="a2"/>
    <w:uiPriority w:val="99"/>
    <w:semiHidden/>
    <w:unhideWhenUsed/>
    <w:rsid w:val="00AD6592"/>
  </w:style>
  <w:style w:type="numbering" w:customStyle="1" w:styleId="1114111">
    <w:name w:val="無清單1114111"/>
    <w:next w:val="a2"/>
    <w:semiHidden/>
    <w:rsid w:val="00AD6592"/>
  </w:style>
  <w:style w:type="numbering" w:customStyle="1" w:styleId="26111">
    <w:name w:val="無清單26111"/>
    <w:next w:val="a2"/>
    <w:semiHidden/>
    <w:rsid w:val="00AD6592"/>
  </w:style>
  <w:style w:type="numbering" w:customStyle="1" w:styleId="33111">
    <w:name w:val="無清單33111"/>
    <w:next w:val="a2"/>
    <w:semiHidden/>
    <w:rsid w:val="00AD6592"/>
  </w:style>
  <w:style w:type="numbering" w:customStyle="1" w:styleId="43111">
    <w:name w:val="無清單43111"/>
    <w:next w:val="a2"/>
    <w:semiHidden/>
    <w:rsid w:val="00AD6592"/>
  </w:style>
  <w:style w:type="numbering" w:customStyle="1" w:styleId="53111">
    <w:name w:val="無清單53111"/>
    <w:next w:val="a2"/>
    <w:semiHidden/>
    <w:rsid w:val="00AD6592"/>
  </w:style>
  <w:style w:type="numbering" w:customStyle="1" w:styleId="63111">
    <w:name w:val="無清單63111"/>
    <w:next w:val="a2"/>
    <w:uiPriority w:val="99"/>
    <w:semiHidden/>
    <w:unhideWhenUsed/>
    <w:rsid w:val="00AD6592"/>
  </w:style>
  <w:style w:type="numbering" w:customStyle="1" w:styleId="11114111">
    <w:name w:val="無清單11114111"/>
    <w:next w:val="a2"/>
    <w:semiHidden/>
    <w:rsid w:val="00AD6592"/>
  </w:style>
  <w:style w:type="numbering" w:customStyle="1" w:styleId="213111">
    <w:name w:val="無清單213111"/>
    <w:next w:val="a2"/>
    <w:semiHidden/>
    <w:rsid w:val="00AD6592"/>
  </w:style>
  <w:style w:type="numbering" w:customStyle="1" w:styleId="WWOutlineListStyle124111">
    <w:name w:val="WW_OutlineListStyle_124111"/>
    <w:basedOn w:val="a2"/>
    <w:rsid w:val="00AD6592"/>
  </w:style>
  <w:style w:type="numbering" w:customStyle="1" w:styleId="WWOutlineListStyle114111">
    <w:name w:val="WW_OutlineListStyle_114111"/>
    <w:basedOn w:val="a2"/>
    <w:rsid w:val="00AD6592"/>
  </w:style>
  <w:style w:type="numbering" w:customStyle="1" w:styleId="WWOutlineListStyle104111">
    <w:name w:val="WW_OutlineListStyle_104111"/>
    <w:basedOn w:val="a2"/>
    <w:rsid w:val="00AD6592"/>
  </w:style>
  <w:style w:type="numbering" w:customStyle="1" w:styleId="WWOutlineListStyle94111">
    <w:name w:val="WW_OutlineListStyle_94111"/>
    <w:basedOn w:val="a2"/>
    <w:rsid w:val="00AD6592"/>
  </w:style>
  <w:style w:type="numbering" w:customStyle="1" w:styleId="WWOutlineListStyle84111">
    <w:name w:val="WW_OutlineListStyle_84111"/>
    <w:basedOn w:val="a2"/>
    <w:rsid w:val="00AD6592"/>
  </w:style>
  <w:style w:type="numbering" w:customStyle="1" w:styleId="WWOutlineListStyle74111">
    <w:name w:val="WW_OutlineListStyle_74111"/>
    <w:basedOn w:val="a2"/>
    <w:rsid w:val="00AD6592"/>
  </w:style>
  <w:style w:type="numbering" w:customStyle="1" w:styleId="WWOutlineListStyle64111">
    <w:name w:val="WW_OutlineListStyle_64111"/>
    <w:basedOn w:val="a2"/>
    <w:rsid w:val="00AD6592"/>
  </w:style>
  <w:style w:type="numbering" w:customStyle="1" w:styleId="WWOutlineListStyle54111">
    <w:name w:val="WW_OutlineListStyle_54111"/>
    <w:basedOn w:val="a2"/>
    <w:rsid w:val="00AD6592"/>
  </w:style>
  <w:style w:type="numbering" w:customStyle="1" w:styleId="WWOutlineListStyle44111">
    <w:name w:val="WW_OutlineListStyle_44111"/>
    <w:basedOn w:val="a2"/>
    <w:rsid w:val="00AD6592"/>
  </w:style>
  <w:style w:type="numbering" w:customStyle="1" w:styleId="WWOutlineListStyle34111">
    <w:name w:val="WW_OutlineListStyle_34111"/>
    <w:basedOn w:val="a2"/>
    <w:rsid w:val="00AD6592"/>
  </w:style>
  <w:style w:type="numbering" w:customStyle="1" w:styleId="WWOutlineListStyle24111">
    <w:name w:val="WW_OutlineListStyle_24111"/>
    <w:basedOn w:val="a2"/>
    <w:rsid w:val="00AD6592"/>
  </w:style>
  <w:style w:type="numbering" w:customStyle="1" w:styleId="WWOutlineListStyle16111">
    <w:name w:val="WW_OutlineListStyle_16111"/>
    <w:basedOn w:val="a2"/>
    <w:rsid w:val="00AD6592"/>
  </w:style>
  <w:style w:type="numbering" w:customStyle="1" w:styleId="WWOutlineListStyle41110">
    <w:name w:val="WW_OutlineListStyle4111"/>
    <w:basedOn w:val="a2"/>
    <w:rsid w:val="00AD6592"/>
  </w:style>
  <w:style w:type="numbering" w:customStyle="1" w:styleId="18111">
    <w:name w:val="無清單18111"/>
    <w:next w:val="a2"/>
    <w:uiPriority w:val="99"/>
    <w:semiHidden/>
    <w:unhideWhenUsed/>
    <w:rsid w:val="00AD6592"/>
  </w:style>
  <w:style w:type="numbering" w:customStyle="1" w:styleId="2010">
    <w:name w:val="無清單201"/>
    <w:next w:val="a2"/>
    <w:uiPriority w:val="99"/>
    <w:semiHidden/>
    <w:unhideWhenUsed/>
    <w:rsid w:val="00AD6592"/>
  </w:style>
  <w:style w:type="numbering" w:customStyle="1" w:styleId="11011">
    <w:name w:val="無清單11011"/>
    <w:next w:val="a2"/>
    <w:uiPriority w:val="99"/>
    <w:semiHidden/>
    <w:unhideWhenUsed/>
    <w:rsid w:val="00AD6592"/>
  </w:style>
  <w:style w:type="numbering" w:customStyle="1" w:styleId="1161">
    <w:name w:val="無清單1161"/>
    <w:next w:val="a2"/>
    <w:uiPriority w:val="99"/>
    <w:semiHidden/>
    <w:unhideWhenUsed/>
    <w:rsid w:val="00AD6592"/>
  </w:style>
  <w:style w:type="numbering" w:customStyle="1" w:styleId="11161">
    <w:name w:val="無清單11161"/>
    <w:next w:val="a2"/>
    <w:semiHidden/>
    <w:rsid w:val="00AD6592"/>
  </w:style>
  <w:style w:type="numbering" w:customStyle="1" w:styleId="281">
    <w:name w:val="無清單281"/>
    <w:next w:val="a2"/>
    <w:semiHidden/>
    <w:rsid w:val="00AD6592"/>
  </w:style>
  <w:style w:type="numbering" w:customStyle="1" w:styleId="351">
    <w:name w:val="無清單351"/>
    <w:next w:val="a2"/>
    <w:semiHidden/>
    <w:rsid w:val="00AD6592"/>
  </w:style>
  <w:style w:type="numbering" w:customStyle="1" w:styleId="451">
    <w:name w:val="無清單451"/>
    <w:next w:val="a2"/>
    <w:semiHidden/>
    <w:rsid w:val="00AD6592"/>
  </w:style>
  <w:style w:type="numbering" w:customStyle="1" w:styleId="551">
    <w:name w:val="無清單551"/>
    <w:next w:val="a2"/>
    <w:semiHidden/>
    <w:rsid w:val="00AD6592"/>
  </w:style>
  <w:style w:type="numbering" w:customStyle="1" w:styleId="651">
    <w:name w:val="無清單651"/>
    <w:next w:val="a2"/>
    <w:uiPriority w:val="99"/>
    <w:semiHidden/>
    <w:unhideWhenUsed/>
    <w:rsid w:val="00AD6592"/>
  </w:style>
  <w:style w:type="numbering" w:customStyle="1" w:styleId="111161">
    <w:name w:val="無清單111161"/>
    <w:next w:val="a2"/>
    <w:semiHidden/>
    <w:rsid w:val="00AD6592"/>
  </w:style>
  <w:style w:type="numbering" w:customStyle="1" w:styleId="2151">
    <w:name w:val="無清單2151"/>
    <w:next w:val="a2"/>
    <w:semiHidden/>
    <w:rsid w:val="00AD6592"/>
  </w:style>
  <w:style w:type="numbering" w:customStyle="1" w:styleId="WWOutlineListStyle1261">
    <w:name w:val="WW_OutlineListStyle_1261"/>
    <w:basedOn w:val="a2"/>
    <w:rsid w:val="00AD6592"/>
  </w:style>
  <w:style w:type="numbering" w:customStyle="1" w:styleId="WWOutlineListStyle1161">
    <w:name w:val="WW_OutlineListStyle_1161"/>
    <w:basedOn w:val="a2"/>
    <w:rsid w:val="00AD6592"/>
  </w:style>
  <w:style w:type="numbering" w:customStyle="1" w:styleId="WWOutlineListStyle1061">
    <w:name w:val="WW_OutlineListStyle_1061"/>
    <w:basedOn w:val="a2"/>
    <w:rsid w:val="00AD6592"/>
  </w:style>
  <w:style w:type="numbering" w:customStyle="1" w:styleId="WWOutlineListStyle961">
    <w:name w:val="WW_OutlineListStyle_961"/>
    <w:basedOn w:val="a2"/>
    <w:rsid w:val="00AD6592"/>
  </w:style>
  <w:style w:type="numbering" w:customStyle="1" w:styleId="WWOutlineListStyle861">
    <w:name w:val="WW_OutlineListStyle_861"/>
    <w:basedOn w:val="a2"/>
    <w:rsid w:val="00AD6592"/>
    <w:pPr>
      <w:numPr>
        <w:numId w:val="31"/>
      </w:numPr>
    </w:pPr>
  </w:style>
  <w:style w:type="numbering" w:customStyle="1" w:styleId="WWOutlineListStyle761">
    <w:name w:val="WW_OutlineListStyle_761"/>
    <w:basedOn w:val="a2"/>
    <w:rsid w:val="00AD6592"/>
    <w:pPr>
      <w:numPr>
        <w:numId w:val="32"/>
      </w:numPr>
    </w:pPr>
  </w:style>
  <w:style w:type="numbering" w:customStyle="1" w:styleId="WWOutlineListStyle661">
    <w:name w:val="WW_OutlineListStyle_661"/>
    <w:basedOn w:val="a2"/>
    <w:rsid w:val="00AD6592"/>
  </w:style>
  <w:style w:type="numbering" w:customStyle="1" w:styleId="WWOutlineListStyle561">
    <w:name w:val="WW_OutlineListStyle_561"/>
    <w:basedOn w:val="a2"/>
    <w:rsid w:val="00AD6592"/>
    <w:pPr>
      <w:numPr>
        <w:numId w:val="33"/>
      </w:numPr>
    </w:pPr>
  </w:style>
  <w:style w:type="numbering" w:customStyle="1" w:styleId="WWOutlineListStyle461">
    <w:name w:val="WW_OutlineListStyle_461"/>
    <w:basedOn w:val="a2"/>
    <w:rsid w:val="00AD6592"/>
  </w:style>
  <w:style w:type="numbering" w:customStyle="1" w:styleId="WWOutlineListStyle361">
    <w:name w:val="WW_OutlineListStyle_361"/>
    <w:basedOn w:val="a2"/>
    <w:rsid w:val="00AD6592"/>
    <w:pPr>
      <w:numPr>
        <w:numId w:val="34"/>
      </w:numPr>
    </w:pPr>
  </w:style>
  <w:style w:type="numbering" w:customStyle="1" w:styleId="WWOutlineListStyle261">
    <w:name w:val="WW_OutlineListStyle_261"/>
    <w:basedOn w:val="a2"/>
    <w:rsid w:val="00AD6592"/>
  </w:style>
  <w:style w:type="numbering" w:customStyle="1" w:styleId="WWOutlineListStyle181">
    <w:name w:val="WW_OutlineListStyle_181"/>
    <w:basedOn w:val="a2"/>
    <w:rsid w:val="00AD6592"/>
  </w:style>
  <w:style w:type="numbering" w:customStyle="1" w:styleId="WWOutlineListStyle610">
    <w:name w:val="WW_OutlineListStyle61"/>
    <w:basedOn w:val="a2"/>
    <w:rsid w:val="00AD6592"/>
  </w:style>
  <w:style w:type="numbering" w:customStyle="1" w:styleId="7211">
    <w:name w:val="無清單7211"/>
    <w:next w:val="a2"/>
    <w:uiPriority w:val="99"/>
    <w:semiHidden/>
    <w:unhideWhenUsed/>
    <w:rsid w:val="00AD6592"/>
  </w:style>
  <w:style w:type="numbering" w:customStyle="1" w:styleId="WWOutlineListStyle121211">
    <w:name w:val="WW_OutlineListStyle_121211"/>
    <w:basedOn w:val="a2"/>
    <w:rsid w:val="00AD6592"/>
  </w:style>
  <w:style w:type="numbering" w:customStyle="1" w:styleId="WWOutlineListStyle111211">
    <w:name w:val="WW_OutlineListStyle_111211"/>
    <w:basedOn w:val="a2"/>
    <w:rsid w:val="00AD6592"/>
  </w:style>
  <w:style w:type="numbering" w:customStyle="1" w:styleId="WWOutlineListStyle101211">
    <w:name w:val="WW_OutlineListStyle_101211"/>
    <w:basedOn w:val="a2"/>
    <w:rsid w:val="00AD6592"/>
  </w:style>
  <w:style w:type="numbering" w:customStyle="1" w:styleId="WWOutlineListStyle91211">
    <w:name w:val="WW_OutlineListStyle_91211"/>
    <w:basedOn w:val="a2"/>
    <w:rsid w:val="00AD6592"/>
  </w:style>
  <w:style w:type="numbering" w:customStyle="1" w:styleId="WWOutlineListStyle81211">
    <w:name w:val="WW_OutlineListStyle_81211"/>
    <w:basedOn w:val="a2"/>
    <w:rsid w:val="00AD6592"/>
  </w:style>
  <w:style w:type="numbering" w:customStyle="1" w:styleId="WWOutlineListStyle71211">
    <w:name w:val="WW_OutlineListStyle_71211"/>
    <w:basedOn w:val="a2"/>
    <w:rsid w:val="00AD6592"/>
  </w:style>
  <w:style w:type="numbering" w:customStyle="1" w:styleId="WWOutlineListStyle61211">
    <w:name w:val="WW_OutlineListStyle_61211"/>
    <w:basedOn w:val="a2"/>
    <w:rsid w:val="00AD6592"/>
  </w:style>
  <w:style w:type="numbering" w:customStyle="1" w:styleId="WWOutlineListStyle51211">
    <w:name w:val="WW_OutlineListStyle_51211"/>
    <w:basedOn w:val="a2"/>
    <w:rsid w:val="00AD6592"/>
  </w:style>
  <w:style w:type="numbering" w:customStyle="1" w:styleId="WWOutlineListStyle41211">
    <w:name w:val="WW_OutlineListStyle_41211"/>
    <w:basedOn w:val="a2"/>
    <w:rsid w:val="00AD6592"/>
  </w:style>
  <w:style w:type="numbering" w:customStyle="1" w:styleId="WWOutlineListStyle31211">
    <w:name w:val="WW_OutlineListStyle_31211"/>
    <w:basedOn w:val="a2"/>
    <w:rsid w:val="00AD6592"/>
  </w:style>
  <w:style w:type="numbering" w:customStyle="1" w:styleId="WWOutlineListStyle21211">
    <w:name w:val="WW_OutlineListStyle_21211"/>
    <w:basedOn w:val="a2"/>
    <w:rsid w:val="00AD6592"/>
  </w:style>
  <w:style w:type="numbering" w:customStyle="1" w:styleId="WWOutlineListStyle13211">
    <w:name w:val="WW_OutlineListStyle_13211"/>
    <w:basedOn w:val="a2"/>
    <w:rsid w:val="00AD6592"/>
  </w:style>
  <w:style w:type="numbering" w:customStyle="1" w:styleId="WWOutlineListStyle12110">
    <w:name w:val="WW_OutlineListStyle1211"/>
    <w:basedOn w:val="a2"/>
    <w:rsid w:val="00AD6592"/>
  </w:style>
  <w:style w:type="numbering" w:customStyle="1" w:styleId="12211">
    <w:name w:val="無清單12211"/>
    <w:next w:val="a2"/>
    <w:semiHidden/>
    <w:unhideWhenUsed/>
    <w:rsid w:val="00AD6592"/>
  </w:style>
  <w:style w:type="numbering" w:customStyle="1" w:styleId="112211">
    <w:name w:val="無清單112211"/>
    <w:next w:val="a2"/>
    <w:uiPriority w:val="99"/>
    <w:semiHidden/>
    <w:unhideWhenUsed/>
    <w:rsid w:val="00AD6592"/>
  </w:style>
  <w:style w:type="numbering" w:customStyle="1" w:styleId="1112211">
    <w:name w:val="無清單1112211"/>
    <w:next w:val="a2"/>
    <w:uiPriority w:val="99"/>
    <w:semiHidden/>
    <w:unhideWhenUsed/>
    <w:rsid w:val="00AD6592"/>
  </w:style>
  <w:style w:type="numbering" w:customStyle="1" w:styleId="11111211">
    <w:name w:val="無清單11111211"/>
    <w:next w:val="a2"/>
    <w:semiHidden/>
    <w:rsid w:val="00AD6592"/>
  </w:style>
  <w:style w:type="numbering" w:customStyle="1" w:styleId="22211">
    <w:name w:val="無清單22211"/>
    <w:next w:val="a2"/>
    <w:semiHidden/>
    <w:rsid w:val="00AD6592"/>
  </w:style>
  <w:style w:type="numbering" w:customStyle="1" w:styleId="31211">
    <w:name w:val="無清單31211"/>
    <w:next w:val="a2"/>
    <w:semiHidden/>
    <w:rsid w:val="00AD6592"/>
  </w:style>
  <w:style w:type="numbering" w:customStyle="1" w:styleId="41211">
    <w:name w:val="無清單41211"/>
    <w:next w:val="a2"/>
    <w:semiHidden/>
    <w:rsid w:val="00AD6592"/>
  </w:style>
  <w:style w:type="numbering" w:customStyle="1" w:styleId="51211">
    <w:name w:val="無清單51211"/>
    <w:next w:val="a2"/>
    <w:semiHidden/>
    <w:rsid w:val="00AD6592"/>
  </w:style>
  <w:style w:type="numbering" w:customStyle="1" w:styleId="61211">
    <w:name w:val="無清單61211"/>
    <w:next w:val="a2"/>
    <w:uiPriority w:val="99"/>
    <w:semiHidden/>
    <w:unhideWhenUsed/>
    <w:rsid w:val="00AD6592"/>
  </w:style>
  <w:style w:type="numbering" w:customStyle="1" w:styleId="11111121">
    <w:name w:val="無清單11111121"/>
    <w:next w:val="a2"/>
    <w:semiHidden/>
    <w:rsid w:val="00AD6592"/>
  </w:style>
  <w:style w:type="numbering" w:customStyle="1" w:styleId="211211">
    <w:name w:val="無清單211211"/>
    <w:next w:val="a2"/>
    <w:semiHidden/>
    <w:rsid w:val="00AD6592"/>
  </w:style>
  <w:style w:type="numbering" w:customStyle="1" w:styleId="WWOutlineListStyle121121">
    <w:name w:val="WW_OutlineListStyle_121121"/>
    <w:basedOn w:val="a2"/>
    <w:rsid w:val="00AD6592"/>
  </w:style>
  <w:style w:type="numbering" w:customStyle="1" w:styleId="WWOutlineListStyle111121">
    <w:name w:val="WW_OutlineListStyle_111121"/>
    <w:basedOn w:val="a2"/>
    <w:rsid w:val="00AD6592"/>
  </w:style>
  <w:style w:type="numbering" w:customStyle="1" w:styleId="WWOutlineListStyle101121">
    <w:name w:val="WW_OutlineListStyle_101121"/>
    <w:basedOn w:val="a2"/>
    <w:rsid w:val="00AD6592"/>
  </w:style>
  <w:style w:type="numbering" w:customStyle="1" w:styleId="WWOutlineListStyle91121">
    <w:name w:val="WW_OutlineListStyle_91121"/>
    <w:basedOn w:val="a2"/>
    <w:rsid w:val="00AD6592"/>
  </w:style>
  <w:style w:type="numbering" w:customStyle="1" w:styleId="WWOutlineListStyle81121">
    <w:name w:val="WW_OutlineListStyle_81121"/>
    <w:basedOn w:val="a2"/>
    <w:rsid w:val="00AD6592"/>
  </w:style>
  <w:style w:type="numbering" w:customStyle="1" w:styleId="WWOutlineListStyle71121">
    <w:name w:val="WW_OutlineListStyle_71121"/>
    <w:basedOn w:val="a2"/>
    <w:rsid w:val="00AD6592"/>
  </w:style>
  <w:style w:type="numbering" w:customStyle="1" w:styleId="WWOutlineListStyle61121">
    <w:name w:val="WW_OutlineListStyle_61121"/>
    <w:basedOn w:val="a2"/>
    <w:rsid w:val="00AD6592"/>
  </w:style>
  <w:style w:type="numbering" w:customStyle="1" w:styleId="WWOutlineListStyle51121">
    <w:name w:val="WW_OutlineListStyle_51121"/>
    <w:basedOn w:val="a2"/>
    <w:rsid w:val="00AD6592"/>
  </w:style>
  <w:style w:type="numbering" w:customStyle="1" w:styleId="WWOutlineListStyle41121">
    <w:name w:val="WW_OutlineListStyle_41121"/>
    <w:basedOn w:val="a2"/>
    <w:rsid w:val="00AD6592"/>
  </w:style>
  <w:style w:type="numbering" w:customStyle="1" w:styleId="WWOutlineListStyle31121">
    <w:name w:val="WW_OutlineListStyle_31121"/>
    <w:basedOn w:val="a2"/>
    <w:rsid w:val="00AD6592"/>
  </w:style>
  <w:style w:type="numbering" w:customStyle="1" w:styleId="WWOutlineListStyle21121">
    <w:name w:val="WW_OutlineListStyle_21121"/>
    <w:basedOn w:val="a2"/>
    <w:rsid w:val="00AD6592"/>
  </w:style>
  <w:style w:type="numbering" w:customStyle="1" w:styleId="WWOutlineListStyle13121">
    <w:name w:val="WW_OutlineListStyle_13121"/>
    <w:basedOn w:val="a2"/>
    <w:rsid w:val="00AD6592"/>
  </w:style>
  <w:style w:type="numbering" w:customStyle="1" w:styleId="WWOutlineListStyle11210">
    <w:name w:val="WW_OutlineListStyle1121"/>
    <w:basedOn w:val="a2"/>
    <w:rsid w:val="00AD6592"/>
  </w:style>
  <w:style w:type="numbering" w:customStyle="1" w:styleId="7121">
    <w:name w:val="無清單7121"/>
    <w:next w:val="a2"/>
    <w:uiPriority w:val="99"/>
    <w:semiHidden/>
    <w:unhideWhenUsed/>
    <w:rsid w:val="00AD6592"/>
  </w:style>
  <w:style w:type="numbering" w:customStyle="1" w:styleId="12121">
    <w:name w:val="無清單12121"/>
    <w:next w:val="a2"/>
    <w:uiPriority w:val="99"/>
    <w:semiHidden/>
    <w:unhideWhenUsed/>
    <w:rsid w:val="00AD6592"/>
  </w:style>
  <w:style w:type="numbering" w:customStyle="1" w:styleId="112121">
    <w:name w:val="無清單112121"/>
    <w:next w:val="a2"/>
    <w:uiPriority w:val="99"/>
    <w:semiHidden/>
    <w:unhideWhenUsed/>
    <w:rsid w:val="00AD6592"/>
  </w:style>
  <w:style w:type="numbering" w:customStyle="1" w:styleId="1112121">
    <w:name w:val="無清單1112121"/>
    <w:next w:val="a2"/>
    <w:semiHidden/>
    <w:rsid w:val="00AD6592"/>
  </w:style>
  <w:style w:type="numbering" w:customStyle="1" w:styleId="22121">
    <w:name w:val="無清單22121"/>
    <w:next w:val="a2"/>
    <w:semiHidden/>
    <w:rsid w:val="00AD6592"/>
  </w:style>
  <w:style w:type="numbering" w:customStyle="1" w:styleId="31121">
    <w:name w:val="無清單31121"/>
    <w:next w:val="a2"/>
    <w:semiHidden/>
    <w:rsid w:val="00AD6592"/>
  </w:style>
  <w:style w:type="numbering" w:customStyle="1" w:styleId="41121">
    <w:name w:val="無清單41121"/>
    <w:next w:val="a2"/>
    <w:semiHidden/>
    <w:rsid w:val="00AD6592"/>
  </w:style>
  <w:style w:type="numbering" w:customStyle="1" w:styleId="51121">
    <w:name w:val="無清單51121"/>
    <w:next w:val="a2"/>
    <w:semiHidden/>
    <w:rsid w:val="00AD6592"/>
  </w:style>
  <w:style w:type="numbering" w:customStyle="1" w:styleId="61121">
    <w:name w:val="無清單61121"/>
    <w:next w:val="a2"/>
    <w:uiPriority w:val="99"/>
    <w:semiHidden/>
    <w:unhideWhenUsed/>
    <w:rsid w:val="00AD6592"/>
  </w:style>
  <w:style w:type="numbering" w:customStyle="1" w:styleId="1111221">
    <w:name w:val="無清單1111221"/>
    <w:next w:val="a2"/>
    <w:semiHidden/>
    <w:rsid w:val="00AD6592"/>
  </w:style>
  <w:style w:type="numbering" w:customStyle="1" w:styleId="211121">
    <w:name w:val="無清單211121"/>
    <w:next w:val="a2"/>
    <w:semiHidden/>
    <w:rsid w:val="00AD6592"/>
  </w:style>
  <w:style w:type="numbering" w:customStyle="1" w:styleId="WWOutlineListStyle12221">
    <w:name w:val="WW_OutlineListStyle_12221"/>
    <w:basedOn w:val="a2"/>
    <w:rsid w:val="00AD6592"/>
  </w:style>
  <w:style w:type="numbering" w:customStyle="1" w:styleId="WWOutlineListStyle11221">
    <w:name w:val="WW_OutlineListStyle_11221"/>
    <w:basedOn w:val="a2"/>
    <w:rsid w:val="00AD6592"/>
  </w:style>
  <w:style w:type="numbering" w:customStyle="1" w:styleId="WWOutlineListStyle10221">
    <w:name w:val="WW_OutlineListStyle_10221"/>
    <w:basedOn w:val="a2"/>
    <w:rsid w:val="00AD6592"/>
  </w:style>
  <w:style w:type="numbering" w:customStyle="1" w:styleId="WWOutlineListStyle9221">
    <w:name w:val="WW_OutlineListStyle_9221"/>
    <w:basedOn w:val="a2"/>
    <w:rsid w:val="00AD6592"/>
  </w:style>
  <w:style w:type="numbering" w:customStyle="1" w:styleId="WWOutlineListStyle8221">
    <w:name w:val="WW_OutlineListStyle_8221"/>
    <w:basedOn w:val="a2"/>
    <w:rsid w:val="00AD6592"/>
  </w:style>
  <w:style w:type="numbering" w:customStyle="1" w:styleId="WWOutlineListStyle7221">
    <w:name w:val="WW_OutlineListStyle_7221"/>
    <w:basedOn w:val="a2"/>
    <w:rsid w:val="00AD6592"/>
  </w:style>
  <w:style w:type="numbering" w:customStyle="1" w:styleId="WWOutlineListStyle6221">
    <w:name w:val="WW_OutlineListStyle_6221"/>
    <w:basedOn w:val="a2"/>
    <w:rsid w:val="00AD6592"/>
  </w:style>
  <w:style w:type="numbering" w:customStyle="1" w:styleId="WWOutlineListStyle5221">
    <w:name w:val="WW_OutlineListStyle_5221"/>
    <w:basedOn w:val="a2"/>
    <w:rsid w:val="00AD6592"/>
  </w:style>
  <w:style w:type="numbering" w:customStyle="1" w:styleId="WWOutlineListStyle4221">
    <w:name w:val="WW_OutlineListStyle_4221"/>
    <w:basedOn w:val="a2"/>
    <w:rsid w:val="00AD6592"/>
  </w:style>
  <w:style w:type="numbering" w:customStyle="1" w:styleId="WWOutlineListStyle3221">
    <w:name w:val="WW_OutlineListStyle_3221"/>
    <w:basedOn w:val="a2"/>
    <w:rsid w:val="00AD6592"/>
  </w:style>
  <w:style w:type="numbering" w:customStyle="1" w:styleId="WWOutlineListStyle2221">
    <w:name w:val="WW_OutlineListStyle_2221"/>
    <w:basedOn w:val="a2"/>
    <w:rsid w:val="00AD6592"/>
  </w:style>
  <w:style w:type="numbering" w:customStyle="1" w:styleId="WWOutlineListStyle1421">
    <w:name w:val="WW_OutlineListStyle_1421"/>
    <w:basedOn w:val="a2"/>
    <w:rsid w:val="00AD6592"/>
  </w:style>
  <w:style w:type="numbering" w:customStyle="1" w:styleId="WWOutlineListStyle2210">
    <w:name w:val="WW_OutlineListStyle221"/>
    <w:basedOn w:val="a2"/>
    <w:rsid w:val="00AD6592"/>
  </w:style>
  <w:style w:type="numbering" w:customStyle="1" w:styleId="821">
    <w:name w:val="無清單821"/>
    <w:next w:val="a2"/>
    <w:uiPriority w:val="99"/>
    <w:semiHidden/>
    <w:unhideWhenUsed/>
    <w:rsid w:val="00AD6592"/>
  </w:style>
  <w:style w:type="numbering" w:customStyle="1" w:styleId="13210">
    <w:name w:val="無清單1321"/>
    <w:next w:val="a2"/>
    <w:semiHidden/>
    <w:rsid w:val="00AD6592"/>
  </w:style>
  <w:style w:type="numbering" w:customStyle="1" w:styleId="2321">
    <w:name w:val="無清單2321"/>
    <w:next w:val="a2"/>
    <w:semiHidden/>
    <w:rsid w:val="00AD6592"/>
  </w:style>
  <w:style w:type="numbering" w:customStyle="1" w:styleId="921">
    <w:name w:val="無清單921"/>
    <w:next w:val="a2"/>
    <w:uiPriority w:val="99"/>
    <w:semiHidden/>
    <w:unhideWhenUsed/>
    <w:rsid w:val="00AD6592"/>
  </w:style>
  <w:style w:type="numbering" w:customStyle="1" w:styleId="1421">
    <w:name w:val="無清單1421"/>
    <w:next w:val="a2"/>
    <w:semiHidden/>
    <w:rsid w:val="00AD6592"/>
  </w:style>
  <w:style w:type="numbering" w:customStyle="1" w:styleId="2421">
    <w:name w:val="無清單2421"/>
    <w:next w:val="a2"/>
    <w:semiHidden/>
    <w:rsid w:val="00AD6592"/>
  </w:style>
  <w:style w:type="numbering" w:customStyle="1" w:styleId="1021">
    <w:name w:val="無清單1021"/>
    <w:next w:val="a2"/>
    <w:uiPriority w:val="99"/>
    <w:semiHidden/>
    <w:unhideWhenUsed/>
    <w:rsid w:val="00AD6592"/>
  </w:style>
  <w:style w:type="numbering" w:customStyle="1" w:styleId="1521">
    <w:name w:val="無清單1521"/>
    <w:next w:val="a2"/>
    <w:uiPriority w:val="99"/>
    <w:semiHidden/>
    <w:unhideWhenUsed/>
    <w:rsid w:val="00AD6592"/>
  </w:style>
  <w:style w:type="numbering" w:customStyle="1" w:styleId="11321">
    <w:name w:val="無清單11321"/>
    <w:next w:val="a2"/>
    <w:uiPriority w:val="99"/>
    <w:semiHidden/>
    <w:unhideWhenUsed/>
    <w:rsid w:val="00AD6592"/>
  </w:style>
  <w:style w:type="numbering" w:customStyle="1" w:styleId="111321">
    <w:name w:val="無清單111321"/>
    <w:next w:val="a2"/>
    <w:semiHidden/>
    <w:rsid w:val="00AD6592"/>
  </w:style>
  <w:style w:type="numbering" w:customStyle="1" w:styleId="2521">
    <w:name w:val="無清單2521"/>
    <w:next w:val="a2"/>
    <w:semiHidden/>
    <w:rsid w:val="00AD6592"/>
  </w:style>
  <w:style w:type="numbering" w:customStyle="1" w:styleId="3221">
    <w:name w:val="無清單3221"/>
    <w:next w:val="a2"/>
    <w:semiHidden/>
    <w:rsid w:val="00AD6592"/>
  </w:style>
  <w:style w:type="numbering" w:customStyle="1" w:styleId="4221">
    <w:name w:val="無清單4221"/>
    <w:next w:val="a2"/>
    <w:semiHidden/>
    <w:rsid w:val="00AD6592"/>
  </w:style>
  <w:style w:type="numbering" w:customStyle="1" w:styleId="5221">
    <w:name w:val="無清單5221"/>
    <w:next w:val="a2"/>
    <w:semiHidden/>
    <w:rsid w:val="00AD6592"/>
  </w:style>
  <w:style w:type="numbering" w:customStyle="1" w:styleId="6221">
    <w:name w:val="無清單6221"/>
    <w:next w:val="a2"/>
    <w:uiPriority w:val="99"/>
    <w:semiHidden/>
    <w:unhideWhenUsed/>
    <w:rsid w:val="00AD6592"/>
  </w:style>
  <w:style w:type="numbering" w:customStyle="1" w:styleId="1111321">
    <w:name w:val="無清單1111321"/>
    <w:next w:val="a2"/>
    <w:semiHidden/>
    <w:rsid w:val="00AD6592"/>
  </w:style>
  <w:style w:type="numbering" w:customStyle="1" w:styleId="21221">
    <w:name w:val="無清單21221"/>
    <w:next w:val="a2"/>
    <w:semiHidden/>
    <w:rsid w:val="00AD6592"/>
  </w:style>
  <w:style w:type="numbering" w:customStyle="1" w:styleId="WWOutlineListStyle12321">
    <w:name w:val="WW_OutlineListStyle_12321"/>
    <w:basedOn w:val="a2"/>
    <w:rsid w:val="00AD6592"/>
  </w:style>
  <w:style w:type="numbering" w:customStyle="1" w:styleId="WWOutlineListStyle11321">
    <w:name w:val="WW_OutlineListStyle_11321"/>
    <w:basedOn w:val="a2"/>
    <w:rsid w:val="00AD6592"/>
  </w:style>
  <w:style w:type="numbering" w:customStyle="1" w:styleId="WWOutlineListStyle10321">
    <w:name w:val="WW_OutlineListStyle_10321"/>
    <w:basedOn w:val="a2"/>
    <w:rsid w:val="00AD6592"/>
  </w:style>
  <w:style w:type="numbering" w:customStyle="1" w:styleId="WWOutlineListStyle9321">
    <w:name w:val="WW_OutlineListStyle_9321"/>
    <w:basedOn w:val="a2"/>
    <w:rsid w:val="00AD6592"/>
  </w:style>
  <w:style w:type="numbering" w:customStyle="1" w:styleId="WWOutlineListStyle8321">
    <w:name w:val="WW_OutlineListStyle_8321"/>
    <w:basedOn w:val="a2"/>
    <w:rsid w:val="00AD6592"/>
  </w:style>
  <w:style w:type="numbering" w:customStyle="1" w:styleId="WWOutlineListStyle7321">
    <w:name w:val="WW_OutlineListStyle_7321"/>
    <w:basedOn w:val="a2"/>
    <w:rsid w:val="00AD6592"/>
  </w:style>
  <w:style w:type="numbering" w:customStyle="1" w:styleId="WWOutlineListStyle6321">
    <w:name w:val="WW_OutlineListStyle_6321"/>
    <w:basedOn w:val="a2"/>
    <w:rsid w:val="00AD6592"/>
  </w:style>
  <w:style w:type="numbering" w:customStyle="1" w:styleId="WWOutlineListStyle5321">
    <w:name w:val="WW_OutlineListStyle_5321"/>
    <w:basedOn w:val="a2"/>
    <w:rsid w:val="00AD6592"/>
  </w:style>
  <w:style w:type="numbering" w:customStyle="1" w:styleId="WWOutlineListStyle4321">
    <w:name w:val="WW_OutlineListStyle_4321"/>
    <w:basedOn w:val="a2"/>
    <w:rsid w:val="00AD6592"/>
  </w:style>
  <w:style w:type="numbering" w:customStyle="1" w:styleId="WWOutlineListStyle3321">
    <w:name w:val="WW_OutlineListStyle_3321"/>
    <w:basedOn w:val="a2"/>
    <w:rsid w:val="00AD6592"/>
  </w:style>
  <w:style w:type="numbering" w:customStyle="1" w:styleId="WWOutlineListStyle2321">
    <w:name w:val="WW_OutlineListStyle_2321"/>
    <w:basedOn w:val="a2"/>
    <w:rsid w:val="00AD6592"/>
  </w:style>
  <w:style w:type="numbering" w:customStyle="1" w:styleId="WWOutlineListStyle1521">
    <w:name w:val="WW_OutlineListStyle_1521"/>
    <w:basedOn w:val="a2"/>
    <w:rsid w:val="00AD6592"/>
  </w:style>
  <w:style w:type="numbering" w:customStyle="1" w:styleId="WWOutlineListStyle3210">
    <w:name w:val="WW_OutlineListStyle321"/>
    <w:basedOn w:val="a2"/>
    <w:rsid w:val="00AD6592"/>
  </w:style>
  <w:style w:type="numbering" w:customStyle="1" w:styleId="1621">
    <w:name w:val="無清單1621"/>
    <w:next w:val="a2"/>
    <w:uiPriority w:val="99"/>
    <w:semiHidden/>
    <w:unhideWhenUsed/>
    <w:rsid w:val="00AD6592"/>
  </w:style>
  <w:style w:type="numbering" w:customStyle="1" w:styleId="1721">
    <w:name w:val="無清單1721"/>
    <w:next w:val="a2"/>
    <w:uiPriority w:val="99"/>
    <w:semiHidden/>
    <w:unhideWhenUsed/>
    <w:rsid w:val="00AD6592"/>
  </w:style>
  <w:style w:type="numbering" w:customStyle="1" w:styleId="11421">
    <w:name w:val="無清單11421"/>
    <w:next w:val="a2"/>
    <w:uiPriority w:val="99"/>
    <w:semiHidden/>
    <w:unhideWhenUsed/>
    <w:rsid w:val="00AD6592"/>
  </w:style>
  <w:style w:type="numbering" w:customStyle="1" w:styleId="111421">
    <w:name w:val="無清單111421"/>
    <w:next w:val="a2"/>
    <w:semiHidden/>
    <w:rsid w:val="00AD6592"/>
  </w:style>
  <w:style w:type="numbering" w:customStyle="1" w:styleId="2621">
    <w:name w:val="無清單2621"/>
    <w:next w:val="a2"/>
    <w:semiHidden/>
    <w:rsid w:val="00AD6592"/>
  </w:style>
  <w:style w:type="numbering" w:customStyle="1" w:styleId="3321">
    <w:name w:val="無清單3321"/>
    <w:next w:val="a2"/>
    <w:semiHidden/>
    <w:rsid w:val="00AD6592"/>
  </w:style>
  <w:style w:type="numbering" w:customStyle="1" w:styleId="4321">
    <w:name w:val="無清單4321"/>
    <w:next w:val="a2"/>
    <w:semiHidden/>
    <w:rsid w:val="00AD6592"/>
  </w:style>
  <w:style w:type="numbering" w:customStyle="1" w:styleId="5321">
    <w:name w:val="無清單5321"/>
    <w:next w:val="a2"/>
    <w:semiHidden/>
    <w:rsid w:val="00AD6592"/>
  </w:style>
  <w:style w:type="numbering" w:customStyle="1" w:styleId="6321">
    <w:name w:val="無清單6321"/>
    <w:next w:val="a2"/>
    <w:uiPriority w:val="99"/>
    <w:semiHidden/>
    <w:unhideWhenUsed/>
    <w:rsid w:val="00AD6592"/>
  </w:style>
  <w:style w:type="numbering" w:customStyle="1" w:styleId="1111421">
    <w:name w:val="無清單1111421"/>
    <w:next w:val="a2"/>
    <w:semiHidden/>
    <w:rsid w:val="00AD6592"/>
  </w:style>
  <w:style w:type="numbering" w:customStyle="1" w:styleId="21321">
    <w:name w:val="無清單21321"/>
    <w:next w:val="a2"/>
    <w:semiHidden/>
    <w:rsid w:val="00AD6592"/>
  </w:style>
  <w:style w:type="numbering" w:customStyle="1" w:styleId="WWOutlineListStyle12421">
    <w:name w:val="WW_OutlineListStyle_12421"/>
    <w:basedOn w:val="a2"/>
    <w:rsid w:val="00AD6592"/>
  </w:style>
  <w:style w:type="numbering" w:customStyle="1" w:styleId="WWOutlineListStyle11421">
    <w:name w:val="WW_OutlineListStyle_11421"/>
    <w:basedOn w:val="a2"/>
    <w:rsid w:val="00AD6592"/>
  </w:style>
  <w:style w:type="numbering" w:customStyle="1" w:styleId="WWOutlineListStyle10421">
    <w:name w:val="WW_OutlineListStyle_10421"/>
    <w:basedOn w:val="a2"/>
    <w:rsid w:val="00AD6592"/>
  </w:style>
  <w:style w:type="numbering" w:customStyle="1" w:styleId="WWOutlineListStyle9421">
    <w:name w:val="WW_OutlineListStyle_9421"/>
    <w:basedOn w:val="a2"/>
    <w:rsid w:val="00AD6592"/>
  </w:style>
  <w:style w:type="numbering" w:customStyle="1" w:styleId="WWOutlineListStyle8421">
    <w:name w:val="WW_OutlineListStyle_8421"/>
    <w:basedOn w:val="a2"/>
    <w:rsid w:val="00AD6592"/>
  </w:style>
  <w:style w:type="numbering" w:customStyle="1" w:styleId="WWOutlineListStyle7421">
    <w:name w:val="WW_OutlineListStyle_7421"/>
    <w:basedOn w:val="a2"/>
    <w:rsid w:val="00AD6592"/>
  </w:style>
  <w:style w:type="numbering" w:customStyle="1" w:styleId="WWOutlineListStyle6421">
    <w:name w:val="WW_OutlineListStyle_6421"/>
    <w:basedOn w:val="a2"/>
    <w:rsid w:val="00AD6592"/>
    <w:pPr>
      <w:numPr>
        <w:numId w:val="45"/>
      </w:numPr>
    </w:pPr>
  </w:style>
  <w:style w:type="numbering" w:customStyle="1" w:styleId="WWOutlineListStyle5421">
    <w:name w:val="WW_OutlineListStyle_5421"/>
    <w:basedOn w:val="a2"/>
    <w:rsid w:val="00AD6592"/>
  </w:style>
  <w:style w:type="numbering" w:customStyle="1" w:styleId="WWOutlineListStyle4421">
    <w:name w:val="WW_OutlineListStyle_4421"/>
    <w:basedOn w:val="a2"/>
    <w:rsid w:val="00AD6592"/>
    <w:pPr>
      <w:numPr>
        <w:numId w:val="46"/>
      </w:numPr>
    </w:pPr>
  </w:style>
  <w:style w:type="numbering" w:customStyle="1" w:styleId="WWOutlineListStyle3421">
    <w:name w:val="WW_OutlineListStyle_3421"/>
    <w:basedOn w:val="a2"/>
    <w:rsid w:val="00AD6592"/>
    <w:pPr>
      <w:numPr>
        <w:numId w:val="47"/>
      </w:numPr>
    </w:pPr>
  </w:style>
  <w:style w:type="numbering" w:customStyle="1" w:styleId="WWOutlineListStyle2421">
    <w:name w:val="WW_OutlineListStyle_2421"/>
    <w:basedOn w:val="a2"/>
    <w:rsid w:val="00AD6592"/>
  </w:style>
  <w:style w:type="numbering" w:customStyle="1" w:styleId="WWOutlineListStyle1621">
    <w:name w:val="WW_OutlineListStyle_1621"/>
    <w:basedOn w:val="a2"/>
    <w:rsid w:val="00AD6592"/>
  </w:style>
  <w:style w:type="numbering" w:customStyle="1" w:styleId="WWOutlineListStyle4220">
    <w:name w:val="WW_OutlineListStyle422"/>
    <w:basedOn w:val="a2"/>
    <w:rsid w:val="00AD6592"/>
  </w:style>
  <w:style w:type="numbering" w:customStyle="1" w:styleId="1821">
    <w:name w:val="無清單1821"/>
    <w:next w:val="a2"/>
    <w:uiPriority w:val="99"/>
    <w:semiHidden/>
    <w:unhideWhenUsed/>
    <w:rsid w:val="00AD6592"/>
  </w:style>
  <w:style w:type="numbering" w:customStyle="1" w:styleId="WWOutlineListStyle4422">
    <w:name w:val="WW_OutlineListStyle_4422"/>
    <w:basedOn w:val="a2"/>
    <w:rsid w:val="00AD6592"/>
  </w:style>
  <w:style w:type="numbering" w:customStyle="1" w:styleId="300">
    <w:name w:val="無清單30"/>
    <w:next w:val="a2"/>
    <w:uiPriority w:val="99"/>
    <w:semiHidden/>
    <w:unhideWhenUsed/>
    <w:rsid w:val="00AD6592"/>
  </w:style>
  <w:style w:type="numbering" w:customStyle="1" w:styleId="WWOutlineListStyle128">
    <w:name w:val="WW_OutlineListStyle_128"/>
    <w:basedOn w:val="a2"/>
    <w:rsid w:val="00AD6592"/>
  </w:style>
  <w:style w:type="numbering" w:customStyle="1" w:styleId="WWOutlineListStyle118">
    <w:name w:val="WW_OutlineListStyle_118"/>
    <w:basedOn w:val="a2"/>
    <w:rsid w:val="00AD6592"/>
  </w:style>
  <w:style w:type="numbering" w:customStyle="1" w:styleId="WWOutlineListStyle108">
    <w:name w:val="WW_OutlineListStyle_108"/>
    <w:basedOn w:val="a2"/>
    <w:rsid w:val="00AD6592"/>
  </w:style>
  <w:style w:type="numbering" w:customStyle="1" w:styleId="WWOutlineListStyle98">
    <w:name w:val="WW_OutlineListStyle_98"/>
    <w:basedOn w:val="a2"/>
    <w:rsid w:val="00AD6592"/>
  </w:style>
  <w:style w:type="numbering" w:customStyle="1" w:styleId="WWOutlineListStyle88">
    <w:name w:val="WW_OutlineListStyle_88"/>
    <w:basedOn w:val="a2"/>
    <w:rsid w:val="00AD6592"/>
  </w:style>
  <w:style w:type="numbering" w:customStyle="1" w:styleId="WWOutlineListStyle78">
    <w:name w:val="WW_OutlineListStyle_78"/>
    <w:basedOn w:val="a2"/>
    <w:rsid w:val="00AD6592"/>
  </w:style>
  <w:style w:type="numbering" w:customStyle="1" w:styleId="WWOutlineListStyle68">
    <w:name w:val="WW_OutlineListStyle_68"/>
    <w:basedOn w:val="a2"/>
    <w:rsid w:val="00AD6592"/>
  </w:style>
  <w:style w:type="numbering" w:customStyle="1" w:styleId="WWOutlineListStyle58">
    <w:name w:val="WW_OutlineListStyle_58"/>
    <w:basedOn w:val="a2"/>
    <w:rsid w:val="00AD6592"/>
  </w:style>
  <w:style w:type="numbering" w:customStyle="1" w:styleId="WWOutlineListStyle48">
    <w:name w:val="WW_OutlineListStyle_48"/>
    <w:basedOn w:val="a2"/>
    <w:rsid w:val="00AD6592"/>
  </w:style>
  <w:style w:type="numbering" w:customStyle="1" w:styleId="WWOutlineListStyle38">
    <w:name w:val="WW_OutlineListStyle_38"/>
    <w:basedOn w:val="a2"/>
    <w:rsid w:val="00AD6592"/>
  </w:style>
  <w:style w:type="numbering" w:customStyle="1" w:styleId="WWOutlineListStyle28">
    <w:name w:val="WW_OutlineListStyle_28"/>
    <w:basedOn w:val="a2"/>
    <w:rsid w:val="00AD6592"/>
  </w:style>
  <w:style w:type="numbering" w:customStyle="1" w:styleId="WWOutlineListStyle1100">
    <w:name w:val="WW_OutlineListStyle_110"/>
    <w:basedOn w:val="a2"/>
    <w:rsid w:val="00AD6592"/>
  </w:style>
  <w:style w:type="numbering" w:customStyle="1" w:styleId="WWOutlineListStyle80">
    <w:name w:val="WW_OutlineListStyle8"/>
    <w:basedOn w:val="a2"/>
    <w:rsid w:val="00AD6592"/>
  </w:style>
  <w:style w:type="numbering" w:customStyle="1" w:styleId="119">
    <w:name w:val="無清單119"/>
    <w:next w:val="a2"/>
    <w:uiPriority w:val="99"/>
    <w:semiHidden/>
    <w:unhideWhenUsed/>
    <w:rsid w:val="00AD6592"/>
  </w:style>
  <w:style w:type="table" w:customStyle="1" w:styleId="174">
    <w:name w:val="表格格線17"/>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AD6592"/>
  </w:style>
  <w:style w:type="numbering" w:customStyle="1" w:styleId="1118">
    <w:name w:val="無清單1118"/>
    <w:next w:val="a2"/>
    <w:semiHidden/>
    <w:unhideWhenUsed/>
    <w:rsid w:val="00AD6592"/>
  </w:style>
  <w:style w:type="numbering" w:customStyle="1" w:styleId="11118">
    <w:name w:val="無清單11118"/>
    <w:next w:val="a2"/>
    <w:semiHidden/>
    <w:rsid w:val="00AD6592"/>
  </w:style>
  <w:style w:type="numbering" w:customStyle="1" w:styleId="217">
    <w:name w:val="無清單217"/>
    <w:next w:val="a2"/>
    <w:semiHidden/>
    <w:rsid w:val="00AD6592"/>
  </w:style>
  <w:style w:type="numbering" w:customStyle="1" w:styleId="370">
    <w:name w:val="無清單37"/>
    <w:next w:val="a2"/>
    <w:semiHidden/>
    <w:rsid w:val="00AD6592"/>
  </w:style>
  <w:style w:type="numbering" w:customStyle="1" w:styleId="47">
    <w:name w:val="無清單47"/>
    <w:next w:val="a2"/>
    <w:semiHidden/>
    <w:rsid w:val="00AD6592"/>
  </w:style>
  <w:style w:type="numbering" w:customStyle="1" w:styleId="57">
    <w:name w:val="無清單57"/>
    <w:next w:val="a2"/>
    <w:semiHidden/>
    <w:rsid w:val="00AD6592"/>
  </w:style>
  <w:style w:type="numbering" w:customStyle="1" w:styleId="67">
    <w:name w:val="無清單67"/>
    <w:next w:val="a2"/>
    <w:uiPriority w:val="99"/>
    <w:semiHidden/>
    <w:unhideWhenUsed/>
    <w:rsid w:val="00AD6592"/>
  </w:style>
  <w:style w:type="numbering" w:customStyle="1" w:styleId="111114">
    <w:name w:val="無清單111114"/>
    <w:next w:val="a2"/>
    <w:semiHidden/>
    <w:rsid w:val="00AD6592"/>
  </w:style>
  <w:style w:type="table" w:customStyle="1" w:styleId="184">
    <w:name w:val="表格格線18"/>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AD6592"/>
  </w:style>
  <w:style w:type="numbering" w:customStyle="1" w:styleId="WWOutlineListStyle1214">
    <w:name w:val="WW_OutlineListStyle_1214"/>
    <w:basedOn w:val="a2"/>
    <w:rsid w:val="00AD6592"/>
  </w:style>
  <w:style w:type="numbering" w:customStyle="1" w:styleId="WWOutlineListStyle1114">
    <w:name w:val="WW_OutlineListStyle_1114"/>
    <w:basedOn w:val="a2"/>
    <w:rsid w:val="00AD6592"/>
  </w:style>
  <w:style w:type="numbering" w:customStyle="1" w:styleId="WWOutlineListStyle1014">
    <w:name w:val="WW_OutlineListStyle_1014"/>
    <w:basedOn w:val="a2"/>
    <w:rsid w:val="00AD6592"/>
  </w:style>
  <w:style w:type="numbering" w:customStyle="1" w:styleId="WWOutlineListStyle914">
    <w:name w:val="WW_OutlineListStyle_914"/>
    <w:basedOn w:val="a2"/>
    <w:rsid w:val="00AD6592"/>
  </w:style>
  <w:style w:type="numbering" w:customStyle="1" w:styleId="WWOutlineListStyle814">
    <w:name w:val="WW_OutlineListStyle_814"/>
    <w:basedOn w:val="a2"/>
    <w:rsid w:val="00AD6592"/>
  </w:style>
  <w:style w:type="numbering" w:customStyle="1" w:styleId="WWOutlineListStyle714">
    <w:name w:val="WW_OutlineListStyle_714"/>
    <w:basedOn w:val="a2"/>
    <w:rsid w:val="00AD6592"/>
  </w:style>
  <w:style w:type="numbering" w:customStyle="1" w:styleId="WWOutlineListStyle614">
    <w:name w:val="WW_OutlineListStyle_614"/>
    <w:basedOn w:val="a2"/>
    <w:rsid w:val="00AD6592"/>
  </w:style>
  <w:style w:type="numbering" w:customStyle="1" w:styleId="WWOutlineListStyle514">
    <w:name w:val="WW_OutlineListStyle_514"/>
    <w:basedOn w:val="a2"/>
    <w:rsid w:val="00AD6592"/>
  </w:style>
  <w:style w:type="numbering" w:customStyle="1" w:styleId="WWOutlineListStyle414">
    <w:name w:val="WW_OutlineListStyle_414"/>
    <w:basedOn w:val="a2"/>
    <w:rsid w:val="00AD6592"/>
  </w:style>
  <w:style w:type="numbering" w:customStyle="1" w:styleId="WWOutlineListStyle314">
    <w:name w:val="WW_OutlineListStyle_314"/>
    <w:basedOn w:val="a2"/>
    <w:rsid w:val="00AD6592"/>
  </w:style>
  <w:style w:type="numbering" w:customStyle="1" w:styleId="WWOutlineListStyle214">
    <w:name w:val="WW_OutlineListStyle_214"/>
    <w:basedOn w:val="a2"/>
    <w:rsid w:val="00AD6592"/>
  </w:style>
  <w:style w:type="numbering" w:customStyle="1" w:styleId="WWOutlineListStyle134">
    <w:name w:val="WW_OutlineListStyle_134"/>
    <w:basedOn w:val="a2"/>
    <w:rsid w:val="00AD6592"/>
  </w:style>
  <w:style w:type="numbering" w:customStyle="1" w:styleId="WWOutlineListStyle144">
    <w:name w:val="WW_OutlineListStyle14"/>
    <w:basedOn w:val="a2"/>
    <w:rsid w:val="00AD6592"/>
  </w:style>
  <w:style w:type="numbering" w:customStyle="1" w:styleId="740">
    <w:name w:val="無清單74"/>
    <w:next w:val="a2"/>
    <w:uiPriority w:val="99"/>
    <w:semiHidden/>
    <w:unhideWhenUsed/>
    <w:rsid w:val="00AD6592"/>
  </w:style>
  <w:style w:type="table" w:customStyle="1" w:styleId="244">
    <w:name w:val="表格格線24"/>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AD6592"/>
  </w:style>
  <w:style w:type="numbering" w:customStyle="1" w:styleId="1124">
    <w:name w:val="無清單1124"/>
    <w:next w:val="a2"/>
    <w:uiPriority w:val="99"/>
    <w:semiHidden/>
    <w:unhideWhenUsed/>
    <w:rsid w:val="00AD6592"/>
  </w:style>
  <w:style w:type="numbering" w:customStyle="1" w:styleId="11124">
    <w:name w:val="無清單11124"/>
    <w:next w:val="a2"/>
    <w:uiPriority w:val="99"/>
    <w:semiHidden/>
    <w:rsid w:val="00AD6592"/>
  </w:style>
  <w:style w:type="numbering" w:customStyle="1" w:styleId="224">
    <w:name w:val="無清單224"/>
    <w:next w:val="a2"/>
    <w:semiHidden/>
    <w:rsid w:val="00AD6592"/>
  </w:style>
  <w:style w:type="numbering" w:customStyle="1" w:styleId="3143">
    <w:name w:val="無清單314"/>
    <w:next w:val="a2"/>
    <w:semiHidden/>
    <w:rsid w:val="00AD6592"/>
  </w:style>
  <w:style w:type="numbering" w:customStyle="1" w:styleId="414">
    <w:name w:val="無清單414"/>
    <w:next w:val="a2"/>
    <w:semiHidden/>
    <w:rsid w:val="00AD6592"/>
  </w:style>
  <w:style w:type="numbering" w:customStyle="1" w:styleId="514">
    <w:name w:val="無清單514"/>
    <w:next w:val="a2"/>
    <w:semiHidden/>
    <w:rsid w:val="00AD6592"/>
  </w:style>
  <w:style w:type="numbering" w:customStyle="1" w:styleId="614">
    <w:name w:val="無清單614"/>
    <w:next w:val="a2"/>
    <w:uiPriority w:val="99"/>
    <w:semiHidden/>
    <w:unhideWhenUsed/>
    <w:rsid w:val="00AD6592"/>
  </w:style>
  <w:style w:type="numbering" w:customStyle="1" w:styleId="111124">
    <w:name w:val="無清單111124"/>
    <w:next w:val="a2"/>
    <w:semiHidden/>
    <w:rsid w:val="00AD6592"/>
  </w:style>
  <w:style w:type="table" w:customStyle="1" w:styleId="1144">
    <w:name w:val="表格格線114"/>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AD6592"/>
  </w:style>
  <w:style w:type="numbering" w:customStyle="1" w:styleId="WWOutlineListStyle1224">
    <w:name w:val="WW_OutlineListStyle_1224"/>
    <w:basedOn w:val="a2"/>
    <w:rsid w:val="00AD6592"/>
  </w:style>
  <w:style w:type="numbering" w:customStyle="1" w:styleId="WWOutlineListStyle1124">
    <w:name w:val="WW_OutlineListStyle_1124"/>
    <w:basedOn w:val="a2"/>
    <w:rsid w:val="00AD6592"/>
  </w:style>
  <w:style w:type="numbering" w:customStyle="1" w:styleId="WWOutlineListStyle1024">
    <w:name w:val="WW_OutlineListStyle_1024"/>
    <w:basedOn w:val="a2"/>
    <w:rsid w:val="00AD6592"/>
  </w:style>
  <w:style w:type="numbering" w:customStyle="1" w:styleId="WWOutlineListStyle924">
    <w:name w:val="WW_OutlineListStyle_924"/>
    <w:basedOn w:val="a2"/>
    <w:rsid w:val="00AD6592"/>
  </w:style>
  <w:style w:type="numbering" w:customStyle="1" w:styleId="WWOutlineListStyle824">
    <w:name w:val="WW_OutlineListStyle_824"/>
    <w:basedOn w:val="a2"/>
    <w:rsid w:val="00AD6592"/>
  </w:style>
  <w:style w:type="numbering" w:customStyle="1" w:styleId="WWOutlineListStyle724">
    <w:name w:val="WW_OutlineListStyle_724"/>
    <w:basedOn w:val="a2"/>
    <w:rsid w:val="00AD6592"/>
  </w:style>
  <w:style w:type="numbering" w:customStyle="1" w:styleId="WWOutlineListStyle624">
    <w:name w:val="WW_OutlineListStyle_624"/>
    <w:basedOn w:val="a2"/>
    <w:rsid w:val="00AD6592"/>
  </w:style>
  <w:style w:type="numbering" w:customStyle="1" w:styleId="WWOutlineListStyle524">
    <w:name w:val="WW_OutlineListStyle_524"/>
    <w:basedOn w:val="a2"/>
    <w:rsid w:val="00AD6592"/>
  </w:style>
  <w:style w:type="numbering" w:customStyle="1" w:styleId="WWOutlineListStyle424">
    <w:name w:val="WW_OutlineListStyle_424"/>
    <w:basedOn w:val="a2"/>
    <w:rsid w:val="00AD6592"/>
  </w:style>
  <w:style w:type="numbering" w:customStyle="1" w:styleId="WWOutlineListStyle324">
    <w:name w:val="WW_OutlineListStyle_324"/>
    <w:basedOn w:val="a2"/>
    <w:rsid w:val="00AD6592"/>
  </w:style>
  <w:style w:type="numbering" w:customStyle="1" w:styleId="WWOutlineListStyle224">
    <w:name w:val="WW_OutlineListStyle_224"/>
    <w:basedOn w:val="a2"/>
    <w:rsid w:val="00AD6592"/>
  </w:style>
  <w:style w:type="numbering" w:customStyle="1" w:styleId="WWOutlineListStyle1440">
    <w:name w:val="WW_OutlineListStyle_144"/>
    <w:basedOn w:val="a2"/>
    <w:rsid w:val="00AD6592"/>
  </w:style>
  <w:style w:type="numbering" w:customStyle="1" w:styleId="WWOutlineListStyle240">
    <w:name w:val="WW_OutlineListStyle24"/>
    <w:basedOn w:val="a2"/>
    <w:rsid w:val="00AD6592"/>
  </w:style>
  <w:style w:type="numbering" w:customStyle="1" w:styleId="84">
    <w:name w:val="無清單84"/>
    <w:next w:val="a2"/>
    <w:uiPriority w:val="99"/>
    <w:semiHidden/>
    <w:unhideWhenUsed/>
    <w:rsid w:val="00AD6592"/>
  </w:style>
  <w:style w:type="numbering" w:customStyle="1" w:styleId="1340">
    <w:name w:val="無清單134"/>
    <w:next w:val="a2"/>
    <w:semiHidden/>
    <w:rsid w:val="00AD6592"/>
  </w:style>
  <w:style w:type="table" w:customStyle="1" w:styleId="343">
    <w:name w:val="表格格線34"/>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AD6592"/>
  </w:style>
  <w:style w:type="numbering" w:customStyle="1" w:styleId="94">
    <w:name w:val="無清單94"/>
    <w:next w:val="a2"/>
    <w:uiPriority w:val="99"/>
    <w:semiHidden/>
    <w:unhideWhenUsed/>
    <w:rsid w:val="00AD6592"/>
  </w:style>
  <w:style w:type="numbering" w:customStyle="1" w:styleId="144">
    <w:name w:val="無清單144"/>
    <w:next w:val="a2"/>
    <w:semiHidden/>
    <w:rsid w:val="00AD6592"/>
  </w:style>
  <w:style w:type="table" w:customStyle="1" w:styleId="443">
    <w:name w:val="表格格線44"/>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AD6592"/>
  </w:style>
  <w:style w:type="table" w:customStyle="1" w:styleId="543">
    <w:name w:val="表格格線54"/>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AD6592"/>
  </w:style>
  <w:style w:type="table" w:customStyle="1" w:styleId="643">
    <w:name w:val="表格格線64"/>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AD6592"/>
  </w:style>
  <w:style w:type="numbering" w:customStyle="1" w:styleId="1134">
    <w:name w:val="無清單1134"/>
    <w:next w:val="a2"/>
    <w:uiPriority w:val="99"/>
    <w:semiHidden/>
    <w:unhideWhenUsed/>
    <w:rsid w:val="00AD6592"/>
  </w:style>
  <w:style w:type="numbering" w:customStyle="1" w:styleId="11134">
    <w:name w:val="無清單11134"/>
    <w:next w:val="a2"/>
    <w:semiHidden/>
    <w:rsid w:val="00AD6592"/>
  </w:style>
  <w:style w:type="numbering" w:customStyle="1" w:styleId="254">
    <w:name w:val="無清單254"/>
    <w:next w:val="a2"/>
    <w:semiHidden/>
    <w:rsid w:val="00AD6592"/>
  </w:style>
  <w:style w:type="numbering" w:customStyle="1" w:styleId="324">
    <w:name w:val="無清單324"/>
    <w:next w:val="a2"/>
    <w:semiHidden/>
    <w:rsid w:val="00AD6592"/>
  </w:style>
  <w:style w:type="numbering" w:customStyle="1" w:styleId="424">
    <w:name w:val="無清單424"/>
    <w:next w:val="a2"/>
    <w:semiHidden/>
    <w:rsid w:val="00AD6592"/>
  </w:style>
  <w:style w:type="numbering" w:customStyle="1" w:styleId="524">
    <w:name w:val="無清單524"/>
    <w:next w:val="a2"/>
    <w:semiHidden/>
    <w:rsid w:val="00AD6592"/>
  </w:style>
  <w:style w:type="numbering" w:customStyle="1" w:styleId="624">
    <w:name w:val="無清單624"/>
    <w:next w:val="a2"/>
    <w:uiPriority w:val="99"/>
    <w:semiHidden/>
    <w:unhideWhenUsed/>
    <w:rsid w:val="00AD6592"/>
  </w:style>
  <w:style w:type="numbering" w:customStyle="1" w:styleId="111134">
    <w:name w:val="無清單111134"/>
    <w:next w:val="a2"/>
    <w:semiHidden/>
    <w:rsid w:val="00AD6592"/>
  </w:style>
  <w:style w:type="table" w:customStyle="1" w:styleId="1241">
    <w:name w:val="表格格線124"/>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AD6592"/>
  </w:style>
  <w:style w:type="numbering" w:customStyle="1" w:styleId="WWOutlineListStyle1234">
    <w:name w:val="WW_OutlineListStyle_1234"/>
    <w:basedOn w:val="a2"/>
    <w:rsid w:val="00AD6592"/>
  </w:style>
  <w:style w:type="numbering" w:customStyle="1" w:styleId="WWOutlineListStyle1134">
    <w:name w:val="WW_OutlineListStyle_1134"/>
    <w:basedOn w:val="a2"/>
    <w:rsid w:val="00AD6592"/>
  </w:style>
  <w:style w:type="numbering" w:customStyle="1" w:styleId="WWOutlineListStyle1034">
    <w:name w:val="WW_OutlineListStyle_1034"/>
    <w:basedOn w:val="a2"/>
    <w:rsid w:val="00AD6592"/>
  </w:style>
  <w:style w:type="numbering" w:customStyle="1" w:styleId="WWOutlineListStyle934">
    <w:name w:val="WW_OutlineListStyle_934"/>
    <w:basedOn w:val="a2"/>
    <w:rsid w:val="00AD6592"/>
  </w:style>
  <w:style w:type="numbering" w:customStyle="1" w:styleId="WWOutlineListStyle834">
    <w:name w:val="WW_OutlineListStyle_834"/>
    <w:basedOn w:val="a2"/>
    <w:rsid w:val="00AD6592"/>
  </w:style>
  <w:style w:type="numbering" w:customStyle="1" w:styleId="WWOutlineListStyle734">
    <w:name w:val="WW_OutlineListStyle_734"/>
    <w:basedOn w:val="a2"/>
    <w:rsid w:val="00AD6592"/>
  </w:style>
  <w:style w:type="numbering" w:customStyle="1" w:styleId="WWOutlineListStyle634">
    <w:name w:val="WW_OutlineListStyle_634"/>
    <w:basedOn w:val="a2"/>
    <w:rsid w:val="00AD6592"/>
  </w:style>
  <w:style w:type="numbering" w:customStyle="1" w:styleId="WWOutlineListStyle534">
    <w:name w:val="WW_OutlineListStyle_534"/>
    <w:basedOn w:val="a2"/>
    <w:rsid w:val="00AD6592"/>
  </w:style>
  <w:style w:type="numbering" w:customStyle="1" w:styleId="WWOutlineListStyle434">
    <w:name w:val="WW_OutlineListStyle_434"/>
    <w:basedOn w:val="a2"/>
    <w:rsid w:val="00AD6592"/>
  </w:style>
  <w:style w:type="numbering" w:customStyle="1" w:styleId="WWOutlineListStyle334">
    <w:name w:val="WW_OutlineListStyle_334"/>
    <w:basedOn w:val="a2"/>
    <w:rsid w:val="00AD6592"/>
  </w:style>
  <w:style w:type="numbering" w:customStyle="1" w:styleId="WWOutlineListStyle234">
    <w:name w:val="WW_OutlineListStyle_234"/>
    <w:basedOn w:val="a2"/>
    <w:rsid w:val="00AD6592"/>
  </w:style>
  <w:style w:type="numbering" w:customStyle="1" w:styleId="WWOutlineListStyle154">
    <w:name w:val="WW_OutlineListStyle_154"/>
    <w:basedOn w:val="a2"/>
    <w:rsid w:val="00AD6592"/>
  </w:style>
  <w:style w:type="numbering" w:customStyle="1" w:styleId="WWOutlineListStyle340">
    <w:name w:val="WW_OutlineListStyle34"/>
    <w:basedOn w:val="a2"/>
    <w:rsid w:val="00AD6592"/>
  </w:style>
  <w:style w:type="numbering" w:customStyle="1" w:styleId="164">
    <w:name w:val="無清單164"/>
    <w:next w:val="a2"/>
    <w:uiPriority w:val="99"/>
    <w:semiHidden/>
    <w:unhideWhenUsed/>
    <w:rsid w:val="00AD6592"/>
  </w:style>
  <w:style w:type="table" w:customStyle="1" w:styleId="741">
    <w:name w:val="表格格線74"/>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AD6592"/>
  </w:style>
  <w:style w:type="numbering" w:customStyle="1" w:styleId="11440">
    <w:name w:val="無清單1144"/>
    <w:next w:val="a2"/>
    <w:uiPriority w:val="99"/>
    <w:semiHidden/>
    <w:unhideWhenUsed/>
    <w:rsid w:val="00AD6592"/>
  </w:style>
  <w:style w:type="numbering" w:customStyle="1" w:styleId="11144">
    <w:name w:val="無清單11144"/>
    <w:next w:val="a2"/>
    <w:semiHidden/>
    <w:rsid w:val="00AD6592"/>
  </w:style>
  <w:style w:type="numbering" w:customStyle="1" w:styleId="264">
    <w:name w:val="無清單264"/>
    <w:next w:val="a2"/>
    <w:semiHidden/>
    <w:rsid w:val="00AD6592"/>
  </w:style>
  <w:style w:type="numbering" w:customStyle="1" w:styleId="334">
    <w:name w:val="無清單334"/>
    <w:next w:val="a2"/>
    <w:semiHidden/>
    <w:rsid w:val="00AD6592"/>
  </w:style>
  <w:style w:type="numbering" w:customStyle="1" w:styleId="434">
    <w:name w:val="無清單434"/>
    <w:next w:val="a2"/>
    <w:semiHidden/>
    <w:rsid w:val="00AD6592"/>
  </w:style>
  <w:style w:type="numbering" w:customStyle="1" w:styleId="534">
    <w:name w:val="無清單534"/>
    <w:next w:val="a2"/>
    <w:semiHidden/>
    <w:rsid w:val="00AD6592"/>
  </w:style>
  <w:style w:type="numbering" w:customStyle="1" w:styleId="634">
    <w:name w:val="無清單634"/>
    <w:next w:val="a2"/>
    <w:uiPriority w:val="99"/>
    <w:semiHidden/>
    <w:unhideWhenUsed/>
    <w:rsid w:val="00AD6592"/>
  </w:style>
  <w:style w:type="numbering" w:customStyle="1" w:styleId="111144">
    <w:name w:val="無清單111144"/>
    <w:next w:val="a2"/>
    <w:semiHidden/>
    <w:rsid w:val="00AD6592"/>
  </w:style>
  <w:style w:type="table" w:customStyle="1" w:styleId="1341">
    <w:name w:val="表格格線134"/>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AD6592"/>
  </w:style>
  <w:style w:type="numbering" w:customStyle="1" w:styleId="WWOutlineListStyle1244">
    <w:name w:val="WW_OutlineListStyle_1244"/>
    <w:basedOn w:val="a2"/>
    <w:rsid w:val="00AD6592"/>
  </w:style>
  <w:style w:type="numbering" w:customStyle="1" w:styleId="WWOutlineListStyle1144">
    <w:name w:val="WW_OutlineListStyle_1144"/>
    <w:basedOn w:val="a2"/>
    <w:rsid w:val="00AD6592"/>
  </w:style>
  <w:style w:type="numbering" w:customStyle="1" w:styleId="WWOutlineListStyle1044">
    <w:name w:val="WW_OutlineListStyle_1044"/>
    <w:basedOn w:val="a2"/>
    <w:rsid w:val="00AD6592"/>
  </w:style>
  <w:style w:type="numbering" w:customStyle="1" w:styleId="WWOutlineListStyle944">
    <w:name w:val="WW_OutlineListStyle_944"/>
    <w:basedOn w:val="a2"/>
    <w:rsid w:val="00AD6592"/>
  </w:style>
  <w:style w:type="numbering" w:customStyle="1" w:styleId="WWOutlineListStyle844">
    <w:name w:val="WW_OutlineListStyle_844"/>
    <w:basedOn w:val="a2"/>
    <w:rsid w:val="00AD6592"/>
  </w:style>
  <w:style w:type="numbering" w:customStyle="1" w:styleId="WWOutlineListStyle744">
    <w:name w:val="WW_OutlineListStyle_744"/>
    <w:basedOn w:val="a2"/>
    <w:rsid w:val="00AD6592"/>
  </w:style>
  <w:style w:type="numbering" w:customStyle="1" w:styleId="WWOutlineListStyle644">
    <w:name w:val="WW_OutlineListStyle_644"/>
    <w:basedOn w:val="a2"/>
    <w:rsid w:val="00AD6592"/>
  </w:style>
  <w:style w:type="numbering" w:customStyle="1" w:styleId="WWOutlineListStyle544">
    <w:name w:val="WW_OutlineListStyle_544"/>
    <w:basedOn w:val="a2"/>
    <w:rsid w:val="00AD6592"/>
  </w:style>
  <w:style w:type="numbering" w:customStyle="1" w:styleId="WWOutlineListStyle444">
    <w:name w:val="WW_OutlineListStyle_444"/>
    <w:basedOn w:val="a2"/>
    <w:rsid w:val="00AD6592"/>
  </w:style>
  <w:style w:type="numbering" w:customStyle="1" w:styleId="WWOutlineListStyle344">
    <w:name w:val="WW_OutlineListStyle_344"/>
    <w:basedOn w:val="a2"/>
    <w:rsid w:val="00AD6592"/>
  </w:style>
  <w:style w:type="numbering" w:customStyle="1" w:styleId="WWOutlineListStyle244">
    <w:name w:val="WW_OutlineListStyle_244"/>
    <w:basedOn w:val="a2"/>
    <w:rsid w:val="00AD6592"/>
  </w:style>
  <w:style w:type="numbering" w:customStyle="1" w:styleId="WWOutlineListStyle164">
    <w:name w:val="WW_OutlineListStyle_164"/>
    <w:basedOn w:val="a2"/>
    <w:rsid w:val="00AD6592"/>
  </w:style>
  <w:style w:type="numbering" w:customStyle="1" w:styleId="WWOutlineListStyle450">
    <w:name w:val="WW_OutlineListStyle45"/>
    <w:basedOn w:val="a2"/>
    <w:rsid w:val="00AD6592"/>
  </w:style>
  <w:style w:type="numbering" w:customStyle="1" w:styleId="1840">
    <w:name w:val="無清單184"/>
    <w:next w:val="a2"/>
    <w:uiPriority w:val="99"/>
    <w:semiHidden/>
    <w:unhideWhenUsed/>
    <w:rsid w:val="00AD6592"/>
  </w:style>
  <w:style w:type="table" w:customStyle="1" w:styleId="822">
    <w:name w:val="表格格線8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AD6592"/>
  </w:style>
  <w:style w:type="numbering" w:customStyle="1" w:styleId="1153">
    <w:name w:val="無清單1153"/>
    <w:next w:val="a2"/>
    <w:uiPriority w:val="99"/>
    <w:semiHidden/>
    <w:unhideWhenUsed/>
    <w:rsid w:val="00AD6592"/>
  </w:style>
  <w:style w:type="numbering" w:customStyle="1" w:styleId="11153">
    <w:name w:val="無清單11153"/>
    <w:next w:val="a2"/>
    <w:uiPriority w:val="99"/>
    <w:semiHidden/>
    <w:rsid w:val="00AD6592"/>
  </w:style>
  <w:style w:type="numbering" w:customStyle="1" w:styleId="273">
    <w:name w:val="無清單273"/>
    <w:next w:val="a2"/>
    <w:semiHidden/>
    <w:rsid w:val="00AD6592"/>
  </w:style>
  <w:style w:type="numbering" w:customStyle="1" w:styleId="3430">
    <w:name w:val="無清單343"/>
    <w:next w:val="a2"/>
    <w:semiHidden/>
    <w:rsid w:val="00AD6592"/>
  </w:style>
  <w:style w:type="numbering" w:customStyle="1" w:styleId="4430">
    <w:name w:val="無清單443"/>
    <w:next w:val="a2"/>
    <w:semiHidden/>
    <w:rsid w:val="00AD6592"/>
  </w:style>
  <w:style w:type="numbering" w:customStyle="1" w:styleId="5430">
    <w:name w:val="無清單543"/>
    <w:next w:val="a2"/>
    <w:semiHidden/>
    <w:rsid w:val="00AD6592"/>
  </w:style>
  <w:style w:type="numbering" w:customStyle="1" w:styleId="6430">
    <w:name w:val="無清單643"/>
    <w:next w:val="a2"/>
    <w:uiPriority w:val="99"/>
    <w:semiHidden/>
    <w:unhideWhenUsed/>
    <w:rsid w:val="00AD6592"/>
  </w:style>
  <w:style w:type="numbering" w:customStyle="1" w:styleId="111153">
    <w:name w:val="無清單111153"/>
    <w:next w:val="a2"/>
    <w:semiHidden/>
    <w:rsid w:val="00AD6592"/>
  </w:style>
  <w:style w:type="table" w:customStyle="1" w:styleId="1422">
    <w:name w:val="表格格線14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AD6592"/>
  </w:style>
  <w:style w:type="numbering" w:customStyle="1" w:styleId="WWOutlineListStyle1253">
    <w:name w:val="WW_OutlineListStyle_1253"/>
    <w:basedOn w:val="a2"/>
    <w:rsid w:val="00AD6592"/>
    <w:pPr>
      <w:numPr>
        <w:numId w:val="35"/>
      </w:numPr>
    </w:pPr>
  </w:style>
  <w:style w:type="numbering" w:customStyle="1" w:styleId="WWOutlineListStyle1153">
    <w:name w:val="WW_OutlineListStyle_1153"/>
    <w:basedOn w:val="a2"/>
    <w:rsid w:val="00AD6592"/>
    <w:pPr>
      <w:numPr>
        <w:numId w:val="36"/>
      </w:numPr>
    </w:pPr>
  </w:style>
  <w:style w:type="numbering" w:customStyle="1" w:styleId="WWOutlineListStyle1053">
    <w:name w:val="WW_OutlineListStyle_1053"/>
    <w:basedOn w:val="a2"/>
    <w:rsid w:val="00AD6592"/>
  </w:style>
  <w:style w:type="numbering" w:customStyle="1" w:styleId="WWOutlineListStyle953">
    <w:name w:val="WW_OutlineListStyle_953"/>
    <w:basedOn w:val="a2"/>
    <w:rsid w:val="00AD6592"/>
  </w:style>
  <w:style w:type="numbering" w:customStyle="1" w:styleId="WWOutlineListStyle853">
    <w:name w:val="WW_OutlineListStyle_853"/>
    <w:basedOn w:val="a2"/>
    <w:rsid w:val="00AD6592"/>
  </w:style>
  <w:style w:type="numbering" w:customStyle="1" w:styleId="WWOutlineListStyle753">
    <w:name w:val="WW_OutlineListStyle_753"/>
    <w:basedOn w:val="a2"/>
    <w:rsid w:val="00AD6592"/>
    <w:pPr>
      <w:numPr>
        <w:numId w:val="50"/>
      </w:numPr>
    </w:pPr>
  </w:style>
  <w:style w:type="numbering" w:customStyle="1" w:styleId="WWOutlineListStyle653">
    <w:name w:val="WW_OutlineListStyle_653"/>
    <w:basedOn w:val="a2"/>
    <w:rsid w:val="00AD6592"/>
  </w:style>
  <w:style w:type="numbering" w:customStyle="1" w:styleId="WWOutlineListStyle553">
    <w:name w:val="WW_OutlineListStyle_553"/>
    <w:basedOn w:val="a2"/>
    <w:rsid w:val="00AD6592"/>
  </w:style>
  <w:style w:type="numbering" w:customStyle="1" w:styleId="WWOutlineListStyle453">
    <w:name w:val="WW_OutlineListStyle_453"/>
    <w:basedOn w:val="a2"/>
    <w:rsid w:val="00AD6592"/>
  </w:style>
  <w:style w:type="numbering" w:customStyle="1" w:styleId="WWOutlineListStyle353">
    <w:name w:val="WW_OutlineListStyle_353"/>
    <w:basedOn w:val="a2"/>
    <w:rsid w:val="00AD6592"/>
  </w:style>
  <w:style w:type="numbering" w:customStyle="1" w:styleId="WWOutlineListStyle253">
    <w:name w:val="WW_OutlineListStyle_253"/>
    <w:basedOn w:val="a2"/>
    <w:rsid w:val="00AD6592"/>
  </w:style>
  <w:style w:type="numbering" w:customStyle="1" w:styleId="WWOutlineListStyle173">
    <w:name w:val="WW_OutlineListStyle_173"/>
    <w:basedOn w:val="a2"/>
    <w:rsid w:val="00AD6592"/>
  </w:style>
  <w:style w:type="numbering" w:customStyle="1" w:styleId="WWOutlineListStyle530">
    <w:name w:val="WW_OutlineListStyle53"/>
    <w:basedOn w:val="a2"/>
    <w:rsid w:val="00AD6592"/>
  </w:style>
  <w:style w:type="numbering" w:customStyle="1" w:styleId="714">
    <w:name w:val="無清單714"/>
    <w:next w:val="a2"/>
    <w:uiPriority w:val="99"/>
    <w:semiHidden/>
    <w:unhideWhenUsed/>
    <w:rsid w:val="00AD6592"/>
  </w:style>
  <w:style w:type="numbering" w:customStyle="1" w:styleId="WWOutlineListStyle12114">
    <w:name w:val="WW_OutlineListStyle_12114"/>
    <w:basedOn w:val="a2"/>
    <w:rsid w:val="00AD6592"/>
  </w:style>
  <w:style w:type="numbering" w:customStyle="1" w:styleId="WWOutlineListStyle11114">
    <w:name w:val="WW_OutlineListStyle_11114"/>
    <w:basedOn w:val="a2"/>
    <w:rsid w:val="00AD6592"/>
  </w:style>
  <w:style w:type="numbering" w:customStyle="1" w:styleId="WWOutlineListStyle10114">
    <w:name w:val="WW_OutlineListStyle_10114"/>
    <w:basedOn w:val="a2"/>
    <w:rsid w:val="00AD6592"/>
  </w:style>
  <w:style w:type="numbering" w:customStyle="1" w:styleId="WWOutlineListStyle9114">
    <w:name w:val="WW_OutlineListStyle_9114"/>
    <w:basedOn w:val="a2"/>
    <w:rsid w:val="00AD6592"/>
  </w:style>
  <w:style w:type="numbering" w:customStyle="1" w:styleId="WWOutlineListStyle8114">
    <w:name w:val="WW_OutlineListStyle_8114"/>
    <w:basedOn w:val="a2"/>
    <w:rsid w:val="00AD6592"/>
  </w:style>
  <w:style w:type="numbering" w:customStyle="1" w:styleId="WWOutlineListStyle7114">
    <w:name w:val="WW_OutlineListStyle_7114"/>
    <w:basedOn w:val="a2"/>
    <w:rsid w:val="00AD6592"/>
  </w:style>
  <w:style w:type="numbering" w:customStyle="1" w:styleId="WWOutlineListStyle6114">
    <w:name w:val="WW_OutlineListStyle_6114"/>
    <w:basedOn w:val="a2"/>
    <w:rsid w:val="00AD6592"/>
  </w:style>
  <w:style w:type="numbering" w:customStyle="1" w:styleId="WWOutlineListStyle5114">
    <w:name w:val="WW_OutlineListStyle_5114"/>
    <w:basedOn w:val="a2"/>
    <w:rsid w:val="00AD6592"/>
  </w:style>
  <w:style w:type="numbering" w:customStyle="1" w:styleId="WWOutlineListStyle4114">
    <w:name w:val="WW_OutlineListStyle_4114"/>
    <w:basedOn w:val="a2"/>
    <w:rsid w:val="00AD6592"/>
  </w:style>
  <w:style w:type="numbering" w:customStyle="1" w:styleId="WWOutlineListStyle3114">
    <w:name w:val="WW_OutlineListStyle_3114"/>
    <w:basedOn w:val="a2"/>
    <w:rsid w:val="00AD6592"/>
  </w:style>
  <w:style w:type="numbering" w:customStyle="1" w:styleId="WWOutlineListStyle2114">
    <w:name w:val="WW_OutlineListStyle_2114"/>
    <w:basedOn w:val="a2"/>
    <w:rsid w:val="00AD6592"/>
  </w:style>
  <w:style w:type="numbering" w:customStyle="1" w:styleId="WWOutlineListStyle1314">
    <w:name w:val="WW_OutlineListStyle_1314"/>
    <w:basedOn w:val="a2"/>
    <w:rsid w:val="00AD6592"/>
  </w:style>
  <w:style w:type="numbering" w:customStyle="1" w:styleId="WWOutlineListStyle1140">
    <w:name w:val="WW_OutlineListStyle114"/>
    <w:basedOn w:val="a2"/>
    <w:rsid w:val="00AD6592"/>
  </w:style>
  <w:style w:type="numbering" w:customStyle="1" w:styleId="1214">
    <w:name w:val="無清單1214"/>
    <w:next w:val="a2"/>
    <w:uiPriority w:val="99"/>
    <w:semiHidden/>
    <w:unhideWhenUsed/>
    <w:rsid w:val="00AD6592"/>
  </w:style>
  <w:style w:type="table" w:customStyle="1" w:styleId="2125">
    <w:name w:val="表格格線21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AD6592"/>
  </w:style>
  <w:style w:type="numbering" w:customStyle="1" w:styleId="111214">
    <w:name w:val="無清單111214"/>
    <w:next w:val="a2"/>
    <w:semiHidden/>
    <w:unhideWhenUsed/>
    <w:rsid w:val="00AD6592"/>
  </w:style>
  <w:style w:type="numbering" w:customStyle="1" w:styleId="1111114">
    <w:name w:val="無清單1111114"/>
    <w:next w:val="a2"/>
    <w:semiHidden/>
    <w:rsid w:val="00AD6592"/>
  </w:style>
  <w:style w:type="numbering" w:customStyle="1" w:styleId="2214">
    <w:name w:val="無清單2214"/>
    <w:next w:val="a2"/>
    <w:semiHidden/>
    <w:rsid w:val="00AD6592"/>
  </w:style>
  <w:style w:type="numbering" w:customStyle="1" w:styleId="3114">
    <w:name w:val="無清單3114"/>
    <w:next w:val="a2"/>
    <w:semiHidden/>
    <w:rsid w:val="00AD6592"/>
  </w:style>
  <w:style w:type="numbering" w:customStyle="1" w:styleId="4114">
    <w:name w:val="無清單4114"/>
    <w:next w:val="a2"/>
    <w:semiHidden/>
    <w:rsid w:val="00AD6592"/>
  </w:style>
  <w:style w:type="numbering" w:customStyle="1" w:styleId="5114">
    <w:name w:val="無清單5114"/>
    <w:next w:val="a2"/>
    <w:semiHidden/>
    <w:rsid w:val="00AD6592"/>
  </w:style>
  <w:style w:type="numbering" w:customStyle="1" w:styleId="6114">
    <w:name w:val="無清單6114"/>
    <w:next w:val="a2"/>
    <w:uiPriority w:val="99"/>
    <w:semiHidden/>
    <w:unhideWhenUsed/>
    <w:rsid w:val="00AD6592"/>
  </w:style>
  <w:style w:type="numbering" w:customStyle="1" w:styleId="11111113">
    <w:name w:val="無清單11111113"/>
    <w:next w:val="a2"/>
    <w:semiHidden/>
    <w:rsid w:val="00AD6592"/>
  </w:style>
  <w:style w:type="table" w:customStyle="1" w:styleId="11125">
    <w:name w:val="表格格線111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AD6592"/>
  </w:style>
  <w:style w:type="numbering" w:customStyle="1" w:styleId="WWOutlineListStyle121113">
    <w:name w:val="WW_OutlineListStyle_121113"/>
    <w:basedOn w:val="a2"/>
    <w:rsid w:val="00AD6592"/>
  </w:style>
  <w:style w:type="numbering" w:customStyle="1" w:styleId="WWOutlineListStyle111113">
    <w:name w:val="WW_OutlineListStyle_111113"/>
    <w:basedOn w:val="a2"/>
    <w:rsid w:val="00AD6592"/>
  </w:style>
  <w:style w:type="numbering" w:customStyle="1" w:styleId="WWOutlineListStyle101113">
    <w:name w:val="WW_OutlineListStyle_101113"/>
    <w:basedOn w:val="a2"/>
    <w:rsid w:val="00AD6592"/>
  </w:style>
  <w:style w:type="numbering" w:customStyle="1" w:styleId="WWOutlineListStyle91113">
    <w:name w:val="WW_OutlineListStyle_91113"/>
    <w:basedOn w:val="a2"/>
    <w:rsid w:val="00AD6592"/>
  </w:style>
  <w:style w:type="numbering" w:customStyle="1" w:styleId="WWOutlineListStyle81113">
    <w:name w:val="WW_OutlineListStyle_81113"/>
    <w:basedOn w:val="a2"/>
    <w:rsid w:val="00AD6592"/>
  </w:style>
  <w:style w:type="numbering" w:customStyle="1" w:styleId="WWOutlineListStyle71113">
    <w:name w:val="WW_OutlineListStyle_71113"/>
    <w:basedOn w:val="a2"/>
    <w:rsid w:val="00AD6592"/>
  </w:style>
  <w:style w:type="numbering" w:customStyle="1" w:styleId="WWOutlineListStyle61113">
    <w:name w:val="WW_OutlineListStyle_61113"/>
    <w:basedOn w:val="a2"/>
    <w:rsid w:val="00AD6592"/>
  </w:style>
  <w:style w:type="numbering" w:customStyle="1" w:styleId="WWOutlineListStyle51113">
    <w:name w:val="WW_OutlineListStyle_51113"/>
    <w:basedOn w:val="a2"/>
    <w:rsid w:val="00AD6592"/>
  </w:style>
  <w:style w:type="numbering" w:customStyle="1" w:styleId="WWOutlineListStyle41113">
    <w:name w:val="WW_OutlineListStyle_41113"/>
    <w:basedOn w:val="a2"/>
    <w:rsid w:val="00AD6592"/>
  </w:style>
  <w:style w:type="numbering" w:customStyle="1" w:styleId="WWOutlineListStyle31113">
    <w:name w:val="WW_OutlineListStyle_31113"/>
    <w:basedOn w:val="a2"/>
    <w:rsid w:val="00AD6592"/>
  </w:style>
  <w:style w:type="numbering" w:customStyle="1" w:styleId="WWOutlineListStyle21113">
    <w:name w:val="WW_OutlineListStyle_21113"/>
    <w:basedOn w:val="a2"/>
    <w:rsid w:val="00AD6592"/>
  </w:style>
  <w:style w:type="numbering" w:customStyle="1" w:styleId="WWOutlineListStyle13113">
    <w:name w:val="WW_OutlineListStyle_13113"/>
    <w:basedOn w:val="a2"/>
    <w:rsid w:val="00AD6592"/>
  </w:style>
  <w:style w:type="numbering" w:customStyle="1" w:styleId="WWOutlineListStyle11130">
    <w:name w:val="WW_OutlineListStyle1113"/>
    <w:basedOn w:val="a2"/>
    <w:rsid w:val="00AD6592"/>
  </w:style>
  <w:style w:type="numbering" w:customStyle="1" w:styleId="7113">
    <w:name w:val="無清單7113"/>
    <w:next w:val="a2"/>
    <w:uiPriority w:val="99"/>
    <w:semiHidden/>
    <w:unhideWhenUsed/>
    <w:rsid w:val="00AD6592"/>
  </w:style>
  <w:style w:type="numbering" w:customStyle="1" w:styleId="12113">
    <w:name w:val="無清單12113"/>
    <w:next w:val="a2"/>
    <w:semiHidden/>
    <w:unhideWhenUsed/>
    <w:rsid w:val="00AD6592"/>
  </w:style>
  <w:style w:type="numbering" w:customStyle="1" w:styleId="112113">
    <w:name w:val="無清單112113"/>
    <w:next w:val="a2"/>
    <w:uiPriority w:val="99"/>
    <w:semiHidden/>
    <w:unhideWhenUsed/>
    <w:rsid w:val="00AD6592"/>
  </w:style>
  <w:style w:type="numbering" w:customStyle="1" w:styleId="1112113">
    <w:name w:val="無清單1112113"/>
    <w:next w:val="a2"/>
    <w:uiPriority w:val="99"/>
    <w:semiHidden/>
    <w:rsid w:val="00AD6592"/>
  </w:style>
  <w:style w:type="numbering" w:customStyle="1" w:styleId="22113">
    <w:name w:val="無清單22113"/>
    <w:next w:val="a2"/>
    <w:semiHidden/>
    <w:rsid w:val="00AD6592"/>
  </w:style>
  <w:style w:type="numbering" w:customStyle="1" w:styleId="31113">
    <w:name w:val="無清單31113"/>
    <w:next w:val="a2"/>
    <w:semiHidden/>
    <w:rsid w:val="00AD6592"/>
  </w:style>
  <w:style w:type="numbering" w:customStyle="1" w:styleId="41113">
    <w:name w:val="無清單41113"/>
    <w:next w:val="a2"/>
    <w:semiHidden/>
    <w:rsid w:val="00AD6592"/>
  </w:style>
  <w:style w:type="numbering" w:customStyle="1" w:styleId="51113">
    <w:name w:val="無清單51113"/>
    <w:next w:val="a2"/>
    <w:semiHidden/>
    <w:rsid w:val="00AD6592"/>
  </w:style>
  <w:style w:type="numbering" w:customStyle="1" w:styleId="61113">
    <w:name w:val="無清單61113"/>
    <w:next w:val="a2"/>
    <w:uiPriority w:val="99"/>
    <w:semiHidden/>
    <w:unhideWhenUsed/>
    <w:rsid w:val="00AD6592"/>
  </w:style>
  <w:style w:type="numbering" w:customStyle="1" w:styleId="1111213">
    <w:name w:val="無清單1111213"/>
    <w:next w:val="a2"/>
    <w:semiHidden/>
    <w:rsid w:val="00AD6592"/>
  </w:style>
  <w:style w:type="numbering" w:customStyle="1" w:styleId="211113">
    <w:name w:val="無清單211113"/>
    <w:next w:val="a2"/>
    <w:semiHidden/>
    <w:rsid w:val="00AD6592"/>
  </w:style>
  <w:style w:type="numbering" w:customStyle="1" w:styleId="WWOutlineListStyle12213">
    <w:name w:val="WW_OutlineListStyle_12213"/>
    <w:basedOn w:val="a2"/>
    <w:rsid w:val="00AD6592"/>
  </w:style>
  <w:style w:type="numbering" w:customStyle="1" w:styleId="WWOutlineListStyle11213">
    <w:name w:val="WW_OutlineListStyle_11213"/>
    <w:basedOn w:val="a2"/>
    <w:rsid w:val="00AD6592"/>
  </w:style>
  <w:style w:type="numbering" w:customStyle="1" w:styleId="WWOutlineListStyle10213">
    <w:name w:val="WW_OutlineListStyle_10213"/>
    <w:basedOn w:val="a2"/>
    <w:rsid w:val="00AD6592"/>
  </w:style>
  <w:style w:type="numbering" w:customStyle="1" w:styleId="WWOutlineListStyle9213">
    <w:name w:val="WW_OutlineListStyle_9213"/>
    <w:basedOn w:val="a2"/>
    <w:rsid w:val="00AD6592"/>
  </w:style>
  <w:style w:type="numbering" w:customStyle="1" w:styleId="WWOutlineListStyle8213">
    <w:name w:val="WW_OutlineListStyle_8213"/>
    <w:basedOn w:val="a2"/>
    <w:rsid w:val="00AD6592"/>
  </w:style>
  <w:style w:type="numbering" w:customStyle="1" w:styleId="WWOutlineListStyle7213">
    <w:name w:val="WW_OutlineListStyle_7213"/>
    <w:basedOn w:val="a2"/>
    <w:rsid w:val="00AD6592"/>
  </w:style>
  <w:style w:type="numbering" w:customStyle="1" w:styleId="WWOutlineListStyle6213">
    <w:name w:val="WW_OutlineListStyle_6213"/>
    <w:basedOn w:val="a2"/>
    <w:rsid w:val="00AD6592"/>
  </w:style>
  <w:style w:type="numbering" w:customStyle="1" w:styleId="WWOutlineListStyle5213">
    <w:name w:val="WW_OutlineListStyle_5213"/>
    <w:basedOn w:val="a2"/>
    <w:rsid w:val="00AD6592"/>
  </w:style>
  <w:style w:type="numbering" w:customStyle="1" w:styleId="WWOutlineListStyle4213">
    <w:name w:val="WW_OutlineListStyle_4213"/>
    <w:basedOn w:val="a2"/>
    <w:rsid w:val="00AD6592"/>
  </w:style>
  <w:style w:type="numbering" w:customStyle="1" w:styleId="WWOutlineListStyle3213">
    <w:name w:val="WW_OutlineListStyle_3213"/>
    <w:basedOn w:val="a2"/>
    <w:rsid w:val="00AD6592"/>
  </w:style>
  <w:style w:type="numbering" w:customStyle="1" w:styleId="WWOutlineListStyle2213">
    <w:name w:val="WW_OutlineListStyle_2213"/>
    <w:basedOn w:val="a2"/>
    <w:rsid w:val="00AD6592"/>
  </w:style>
  <w:style w:type="numbering" w:customStyle="1" w:styleId="WWOutlineListStyle1413">
    <w:name w:val="WW_OutlineListStyle_1413"/>
    <w:basedOn w:val="a2"/>
    <w:rsid w:val="00AD6592"/>
  </w:style>
  <w:style w:type="numbering" w:customStyle="1" w:styleId="WWOutlineListStyle2130">
    <w:name w:val="WW_OutlineListStyle213"/>
    <w:basedOn w:val="a2"/>
    <w:rsid w:val="00AD6592"/>
  </w:style>
  <w:style w:type="numbering" w:customStyle="1" w:styleId="813">
    <w:name w:val="無清單813"/>
    <w:next w:val="a2"/>
    <w:uiPriority w:val="99"/>
    <w:semiHidden/>
    <w:unhideWhenUsed/>
    <w:rsid w:val="00AD6592"/>
  </w:style>
  <w:style w:type="numbering" w:customStyle="1" w:styleId="1313">
    <w:name w:val="無清單1313"/>
    <w:next w:val="a2"/>
    <w:semiHidden/>
    <w:rsid w:val="00AD6592"/>
  </w:style>
  <w:style w:type="table" w:customStyle="1" w:styleId="3123">
    <w:name w:val="表格格線31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AD6592"/>
  </w:style>
  <w:style w:type="numbering" w:customStyle="1" w:styleId="913">
    <w:name w:val="無清單913"/>
    <w:next w:val="a2"/>
    <w:uiPriority w:val="99"/>
    <w:semiHidden/>
    <w:unhideWhenUsed/>
    <w:rsid w:val="00AD6592"/>
  </w:style>
  <w:style w:type="numbering" w:customStyle="1" w:styleId="1413">
    <w:name w:val="無清單1413"/>
    <w:next w:val="a2"/>
    <w:semiHidden/>
    <w:rsid w:val="00AD6592"/>
  </w:style>
  <w:style w:type="table" w:customStyle="1" w:styleId="4123">
    <w:name w:val="表格格線41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AD6592"/>
  </w:style>
  <w:style w:type="table" w:customStyle="1" w:styleId="5123">
    <w:name w:val="表格格線51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AD6592"/>
  </w:style>
  <w:style w:type="table" w:customStyle="1" w:styleId="6123">
    <w:name w:val="表格格線61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AD6592"/>
  </w:style>
  <w:style w:type="numbering" w:customStyle="1" w:styleId="11313">
    <w:name w:val="無清單11313"/>
    <w:next w:val="a2"/>
    <w:uiPriority w:val="99"/>
    <w:semiHidden/>
    <w:unhideWhenUsed/>
    <w:rsid w:val="00AD6592"/>
  </w:style>
  <w:style w:type="numbering" w:customStyle="1" w:styleId="111313">
    <w:name w:val="無清單111313"/>
    <w:next w:val="a2"/>
    <w:semiHidden/>
    <w:rsid w:val="00AD6592"/>
  </w:style>
  <w:style w:type="numbering" w:customStyle="1" w:styleId="2513">
    <w:name w:val="無清單2513"/>
    <w:next w:val="a2"/>
    <w:semiHidden/>
    <w:rsid w:val="00AD6592"/>
  </w:style>
  <w:style w:type="numbering" w:customStyle="1" w:styleId="3213">
    <w:name w:val="無清單3213"/>
    <w:next w:val="a2"/>
    <w:semiHidden/>
    <w:rsid w:val="00AD6592"/>
  </w:style>
  <w:style w:type="numbering" w:customStyle="1" w:styleId="4213">
    <w:name w:val="無清單4213"/>
    <w:next w:val="a2"/>
    <w:semiHidden/>
    <w:rsid w:val="00AD6592"/>
  </w:style>
  <w:style w:type="numbering" w:customStyle="1" w:styleId="5213">
    <w:name w:val="無清單5213"/>
    <w:next w:val="a2"/>
    <w:semiHidden/>
    <w:rsid w:val="00AD6592"/>
  </w:style>
  <w:style w:type="numbering" w:customStyle="1" w:styleId="6213">
    <w:name w:val="無清單6213"/>
    <w:next w:val="a2"/>
    <w:uiPriority w:val="99"/>
    <w:semiHidden/>
    <w:unhideWhenUsed/>
    <w:rsid w:val="00AD6592"/>
  </w:style>
  <w:style w:type="numbering" w:customStyle="1" w:styleId="1111313">
    <w:name w:val="無清單1111313"/>
    <w:next w:val="a2"/>
    <w:semiHidden/>
    <w:rsid w:val="00AD6592"/>
  </w:style>
  <w:style w:type="table" w:customStyle="1" w:styleId="12122">
    <w:name w:val="表格格線121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AD6592"/>
  </w:style>
  <w:style w:type="numbering" w:customStyle="1" w:styleId="WWOutlineListStyle12313">
    <w:name w:val="WW_OutlineListStyle_12313"/>
    <w:basedOn w:val="a2"/>
    <w:rsid w:val="00AD6592"/>
  </w:style>
  <w:style w:type="numbering" w:customStyle="1" w:styleId="WWOutlineListStyle11313">
    <w:name w:val="WW_OutlineListStyle_11313"/>
    <w:basedOn w:val="a2"/>
    <w:rsid w:val="00AD6592"/>
  </w:style>
  <w:style w:type="numbering" w:customStyle="1" w:styleId="WWOutlineListStyle10313">
    <w:name w:val="WW_OutlineListStyle_10313"/>
    <w:basedOn w:val="a2"/>
    <w:rsid w:val="00AD6592"/>
  </w:style>
  <w:style w:type="numbering" w:customStyle="1" w:styleId="WWOutlineListStyle9313">
    <w:name w:val="WW_OutlineListStyle_9313"/>
    <w:basedOn w:val="a2"/>
    <w:rsid w:val="00AD6592"/>
  </w:style>
  <w:style w:type="numbering" w:customStyle="1" w:styleId="WWOutlineListStyle8313">
    <w:name w:val="WW_OutlineListStyle_8313"/>
    <w:basedOn w:val="a2"/>
    <w:rsid w:val="00AD6592"/>
  </w:style>
  <w:style w:type="numbering" w:customStyle="1" w:styleId="WWOutlineListStyle7313">
    <w:name w:val="WW_OutlineListStyle_7313"/>
    <w:basedOn w:val="a2"/>
    <w:rsid w:val="00AD6592"/>
  </w:style>
  <w:style w:type="numbering" w:customStyle="1" w:styleId="WWOutlineListStyle6313">
    <w:name w:val="WW_OutlineListStyle_6313"/>
    <w:basedOn w:val="a2"/>
    <w:rsid w:val="00AD6592"/>
  </w:style>
  <w:style w:type="numbering" w:customStyle="1" w:styleId="WWOutlineListStyle5313">
    <w:name w:val="WW_OutlineListStyle_5313"/>
    <w:basedOn w:val="a2"/>
    <w:rsid w:val="00AD6592"/>
  </w:style>
  <w:style w:type="numbering" w:customStyle="1" w:styleId="WWOutlineListStyle4313">
    <w:name w:val="WW_OutlineListStyle_4313"/>
    <w:basedOn w:val="a2"/>
    <w:rsid w:val="00AD6592"/>
  </w:style>
  <w:style w:type="numbering" w:customStyle="1" w:styleId="WWOutlineListStyle3313">
    <w:name w:val="WW_OutlineListStyle_3313"/>
    <w:basedOn w:val="a2"/>
    <w:rsid w:val="00AD6592"/>
  </w:style>
  <w:style w:type="numbering" w:customStyle="1" w:styleId="WWOutlineListStyle2313">
    <w:name w:val="WW_OutlineListStyle_2313"/>
    <w:basedOn w:val="a2"/>
    <w:rsid w:val="00AD6592"/>
  </w:style>
  <w:style w:type="numbering" w:customStyle="1" w:styleId="WWOutlineListStyle1513">
    <w:name w:val="WW_OutlineListStyle_1513"/>
    <w:basedOn w:val="a2"/>
    <w:rsid w:val="00AD6592"/>
  </w:style>
  <w:style w:type="numbering" w:customStyle="1" w:styleId="WWOutlineListStyle3130">
    <w:name w:val="WW_OutlineListStyle313"/>
    <w:basedOn w:val="a2"/>
    <w:rsid w:val="00AD6592"/>
  </w:style>
  <w:style w:type="numbering" w:customStyle="1" w:styleId="1613">
    <w:name w:val="無清單1613"/>
    <w:next w:val="a2"/>
    <w:uiPriority w:val="99"/>
    <w:semiHidden/>
    <w:unhideWhenUsed/>
    <w:rsid w:val="00AD6592"/>
  </w:style>
  <w:style w:type="table" w:customStyle="1" w:styleId="7122">
    <w:name w:val="表格格線71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AD6592"/>
  </w:style>
  <w:style w:type="numbering" w:customStyle="1" w:styleId="11413">
    <w:name w:val="無清單11413"/>
    <w:next w:val="a2"/>
    <w:uiPriority w:val="99"/>
    <w:semiHidden/>
    <w:unhideWhenUsed/>
    <w:rsid w:val="00AD6592"/>
  </w:style>
  <w:style w:type="numbering" w:customStyle="1" w:styleId="111413">
    <w:name w:val="無清單111413"/>
    <w:next w:val="a2"/>
    <w:semiHidden/>
    <w:rsid w:val="00AD6592"/>
  </w:style>
  <w:style w:type="numbering" w:customStyle="1" w:styleId="2613">
    <w:name w:val="無清單2613"/>
    <w:next w:val="a2"/>
    <w:semiHidden/>
    <w:rsid w:val="00AD6592"/>
  </w:style>
  <w:style w:type="numbering" w:customStyle="1" w:styleId="3313">
    <w:name w:val="無清單3313"/>
    <w:next w:val="a2"/>
    <w:semiHidden/>
    <w:rsid w:val="00AD6592"/>
  </w:style>
  <w:style w:type="numbering" w:customStyle="1" w:styleId="4313">
    <w:name w:val="無清單4313"/>
    <w:next w:val="a2"/>
    <w:semiHidden/>
    <w:rsid w:val="00AD6592"/>
  </w:style>
  <w:style w:type="numbering" w:customStyle="1" w:styleId="5313">
    <w:name w:val="無清單5313"/>
    <w:next w:val="a2"/>
    <w:semiHidden/>
    <w:rsid w:val="00AD6592"/>
  </w:style>
  <w:style w:type="numbering" w:customStyle="1" w:styleId="6313">
    <w:name w:val="無清單6313"/>
    <w:next w:val="a2"/>
    <w:uiPriority w:val="99"/>
    <w:semiHidden/>
    <w:unhideWhenUsed/>
    <w:rsid w:val="00AD6592"/>
  </w:style>
  <w:style w:type="numbering" w:customStyle="1" w:styleId="1111413">
    <w:name w:val="無清單1111413"/>
    <w:next w:val="a2"/>
    <w:semiHidden/>
    <w:rsid w:val="00AD6592"/>
  </w:style>
  <w:style w:type="table" w:customStyle="1" w:styleId="13120">
    <w:name w:val="表格格線131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AD6592"/>
  </w:style>
  <w:style w:type="numbering" w:customStyle="1" w:styleId="WWOutlineListStyle12413">
    <w:name w:val="WW_OutlineListStyle_12413"/>
    <w:basedOn w:val="a2"/>
    <w:rsid w:val="00AD6592"/>
  </w:style>
  <w:style w:type="numbering" w:customStyle="1" w:styleId="WWOutlineListStyle11413">
    <w:name w:val="WW_OutlineListStyle_11413"/>
    <w:basedOn w:val="a2"/>
    <w:rsid w:val="00AD6592"/>
  </w:style>
  <w:style w:type="numbering" w:customStyle="1" w:styleId="WWOutlineListStyle10413">
    <w:name w:val="WW_OutlineListStyle_10413"/>
    <w:basedOn w:val="a2"/>
    <w:rsid w:val="00AD6592"/>
  </w:style>
  <w:style w:type="numbering" w:customStyle="1" w:styleId="WWOutlineListStyle9413">
    <w:name w:val="WW_OutlineListStyle_9413"/>
    <w:basedOn w:val="a2"/>
    <w:rsid w:val="00AD6592"/>
  </w:style>
  <w:style w:type="numbering" w:customStyle="1" w:styleId="WWOutlineListStyle8413">
    <w:name w:val="WW_OutlineListStyle_8413"/>
    <w:basedOn w:val="a2"/>
    <w:rsid w:val="00AD6592"/>
  </w:style>
  <w:style w:type="numbering" w:customStyle="1" w:styleId="WWOutlineListStyle7413">
    <w:name w:val="WW_OutlineListStyle_7413"/>
    <w:basedOn w:val="a2"/>
    <w:rsid w:val="00AD6592"/>
  </w:style>
  <w:style w:type="numbering" w:customStyle="1" w:styleId="WWOutlineListStyle6413">
    <w:name w:val="WW_OutlineListStyle_6413"/>
    <w:basedOn w:val="a2"/>
    <w:rsid w:val="00AD6592"/>
  </w:style>
  <w:style w:type="numbering" w:customStyle="1" w:styleId="WWOutlineListStyle5413">
    <w:name w:val="WW_OutlineListStyle_5413"/>
    <w:basedOn w:val="a2"/>
    <w:rsid w:val="00AD6592"/>
  </w:style>
  <w:style w:type="numbering" w:customStyle="1" w:styleId="WWOutlineListStyle4413">
    <w:name w:val="WW_OutlineListStyle_4413"/>
    <w:basedOn w:val="a2"/>
    <w:rsid w:val="00AD6592"/>
  </w:style>
  <w:style w:type="numbering" w:customStyle="1" w:styleId="WWOutlineListStyle3413">
    <w:name w:val="WW_OutlineListStyle_3413"/>
    <w:basedOn w:val="a2"/>
    <w:rsid w:val="00AD6592"/>
  </w:style>
  <w:style w:type="numbering" w:customStyle="1" w:styleId="WWOutlineListStyle2413">
    <w:name w:val="WW_OutlineListStyle_2413"/>
    <w:basedOn w:val="a2"/>
    <w:rsid w:val="00AD6592"/>
  </w:style>
  <w:style w:type="numbering" w:customStyle="1" w:styleId="WWOutlineListStyle1613">
    <w:name w:val="WW_OutlineListStyle_1613"/>
    <w:basedOn w:val="a2"/>
    <w:rsid w:val="00AD6592"/>
  </w:style>
  <w:style w:type="numbering" w:customStyle="1" w:styleId="WWOutlineListStyle4130">
    <w:name w:val="WW_OutlineListStyle413"/>
    <w:basedOn w:val="a2"/>
    <w:rsid w:val="00AD6592"/>
  </w:style>
  <w:style w:type="numbering" w:customStyle="1" w:styleId="1813">
    <w:name w:val="無清單1813"/>
    <w:next w:val="a2"/>
    <w:uiPriority w:val="99"/>
    <w:semiHidden/>
    <w:unhideWhenUsed/>
    <w:rsid w:val="00AD6592"/>
  </w:style>
  <w:style w:type="numbering" w:customStyle="1" w:styleId="202">
    <w:name w:val="無清單202"/>
    <w:next w:val="a2"/>
    <w:uiPriority w:val="99"/>
    <w:semiHidden/>
    <w:unhideWhenUsed/>
    <w:rsid w:val="00AD6592"/>
  </w:style>
  <w:style w:type="table" w:customStyle="1" w:styleId="922">
    <w:name w:val="表格格線9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AD6592"/>
  </w:style>
  <w:style w:type="numbering" w:customStyle="1" w:styleId="1162">
    <w:name w:val="無清單1162"/>
    <w:next w:val="a2"/>
    <w:uiPriority w:val="99"/>
    <w:semiHidden/>
    <w:unhideWhenUsed/>
    <w:rsid w:val="00AD6592"/>
  </w:style>
  <w:style w:type="numbering" w:customStyle="1" w:styleId="11162">
    <w:name w:val="無清單11162"/>
    <w:next w:val="a2"/>
    <w:semiHidden/>
    <w:rsid w:val="00AD6592"/>
  </w:style>
  <w:style w:type="numbering" w:customStyle="1" w:styleId="282">
    <w:name w:val="無清單282"/>
    <w:next w:val="a2"/>
    <w:semiHidden/>
    <w:rsid w:val="00AD6592"/>
  </w:style>
  <w:style w:type="numbering" w:customStyle="1" w:styleId="352">
    <w:name w:val="無清單352"/>
    <w:next w:val="a2"/>
    <w:semiHidden/>
    <w:rsid w:val="00AD6592"/>
  </w:style>
  <w:style w:type="numbering" w:customStyle="1" w:styleId="452">
    <w:name w:val="無清單452"/>
    <w:next w:val="a2"/>
    <w:semiHidden/>
    <w:rsid w:val="00AD6592"/>
  </w:style>
  <w:style w:type="numbering" w:customStyle="1" w:styleId="552">
    <w:name w:val="無清單552"/>
    <w:next w:val="a2"/>
    <w:semiHidden/>
    <w:rsid w:val="00AD6592"/>
  </w:style>
  <w:style w:type="numbering" w:customStyle="1" w:styleId="652">
    <w:name w:val="無清單652"/>
    <w:next w:val="a2"/>
    <w:uiPriority w:val="99"/>
    <w:semiHidden/>
    <w:unhideWhenUsed/>
    <w:rsid w:val="00AD6592"/>
  </w:style>
  <w:style w:type="numbering" w:customStyle="1" w:styleId="111162">
    <w:name w:val="無清單111162"/>
    <w:next w:val="a2"/>
    <w:semiHidden/>
    <w:rsid w:val="00AD6592"/>
  </w:style>
  <w:style w:type="table" w:customStyle="1" w:styleId="1522">
    <w:name w:val="表格格線15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AD6592"/>
  </w:style>
  <w:style w:type="numbering" w:customStyle="1" w:styleId="WWOutlineListStyle1262">
    <w:name w:val="WW_OutlineListStyle_1262"/>
    <w:basedOn w:val="a2"/>
    <w:rsid w:val="00AD6592"/>
  </w:style>
  <w:style w:type="numbering" w:customStyle="1" w:styleId="WWOutlineListStyle1162">
    <w:name w:val="WW_OutlineListStyle_1162"/>
    <w:basedOn w:val="a2"/>
    <w:rsid w:val="00AD6592"/>
  </w:style>
  <w:style w:type="numbering" w:customStyle="1" w:styleId="WWOutlineListStyle1062">
    <w:name w:val="WW_OutlineListStyle_1062"/>
    <w:basedOn w:val="a2"/>
    <w:rsid w:val="00AD6592"/>
  </w:style>
  <w:style w:type="numbering" w:customStyle="1" w:styleId="WWOutlineListStyle962">
    <w:name w:val="WW_OutlineListStyle_962"/>
    <w:basedOn w:val="a2"/>
    <w:rsid w:val="00AD6592"/>
  </w:style>
  <w:style w:type="numbering" w:customStyle="1" w:styleId="WWOutlineListStyle862">
    <w:name w:val="WW_OutlineListStyle_862"/>
    <w:basedOn w:val="a2"/>
    <w:rsid w:val="00AD6592"/>
  </w:style>
  <w:style w:type="numbering" w:customStyle="1" w:styleId="WWOutlineListStyle762">
    <w:name w:val="WW_OutlineListStyle_762"/>
    <w:basedOn w:val="a2"/>
    <w:rsid w:val="00AD6592"/>
  </w:style>
  <w:style w:type="numbering" w:customStyle="1" w:styleId="WWOutlineListStyle662">
    <w:name w:val="WW_OutlineListStyle_662"/>
    <w:basedOn w:val="a2"/>
    <w:rsid w:val="00AD6592"/>
  </w:style>
  <w:style w:type="numbering" w:customStyle="1" w:styleId="WWOutlineListStyle562">
    <w:name w:val="WW_OutlineListStyle_562"/>
    <w:basedOn w:val="a2"/>
    <w:rsid w:val="00AD6592"/>
  </w:style>
  <w:style w:type="numbering" w:customStyle="1" w:styleId="WWOutlineListStyle462">
    <w:name w:val="WW_OutlineListStyle_462"/>
    <w:basedOn w:val="a2"/>
    <w:rsid w:val="00AD6592"/>
  </w:style>
  <w:style w:type="numbering" w:customStyle="1" w:styleId="WWOutlineListStyle362">
    <w:name w:val="WW_OutlineListStyle_362"/>
    <w:basedOn w:val="a2"/>
    <w:rsid w:val="00AD6592"/>
  </w:style>
  <w:style w:type="numbering" w:customStyle="1" w:styleId="WWOutlineListStyle262">
    <w:name w:val="WW_OutlineListStyle_262"/>
    <w:basedOn w:val="a2"/>
    <w:rsid w:val="00AD6592"/>
  </w:style>
  <w:style w:type="numbering" w:customStyle="1" w:styleId="WWOutlineListStyle182">
    <w:name w:val="WW_OutlineListStyle_182"/>
    <w:basedOn w:val="a2"/>
    <w:rsid w:val="00AD6592"/>
  </w:style>
  <w:style w:type="numbering" w:customStyle="1" w:styleId="WWOutlineListStyle620">
    <w:name w:val="WW_OutlineListStyle62"/>
    <w:basedOn w:val="a2"/>
    <w:rsid w:val="00AD6592"/>
  </w:style>
  <w:style w:type="numbering" w:customStyle="1" w:styleId="723">
    <w:name w:val="無清單723"/>
    <w:next w:val="a2"/>
    <w:uiPriority w:val="99"/>
    <w:semiHidden/>
    <w:unhideWhenUsed/>
    <w:rsid w:val="00AD6592"/>
  </w:style>
  <w:style w:type="numbering" w:customStyle="1" w:styleId="WWOutlineListStyle12123">
    <w:name w:val="WW_OutlineListStyle_12123"/>
    <w:basedOn w:val="a2"/>
    <w:rsid w:val="00AD6592"/>
  </w:style>
  <w:style w:type="numbering" w:customStyle="1" w:styleId="WWOutlineListStyle11123">
    <w:name w:val="WW_OutlineListStyle_11123"/>
    <w:basedOn w:val="a2"/>
    <w:rsid w:val="00AD6592"/>
  </w:style>
  <w:style w:type="numbering" w:customStyle="1" w:styleId="WWOutlineListStyle10123">
    <w:name w:val="WW_OutlineListStyle_10123"/>
    <w:basedOn w:val="a2"/>
    <w:rsid w:val="00AD6592"/>
  </w:style>
  <w:style w:type="numbering" w:customStyle="1" w:styleId="WWOutlineListStyle9123">
    <w:name w:val="WW_OutlineListStyle_9123"/>
    <w:basedOn w:val="a2"/>
    <w:rsid w:val="00AD6592"/>
  </w:style>
  <w:style w:type="numbering" w:customStyle="1" w:styleId="WWOutlineListStyle8123">
    <w:name w:val="WW_OutlineListStyle_8123"/>
    <w:basedOn w:val="a2"/>
    <w:rsid w:val="00AD6592"/>
  </w:style>
  <w:style w:type="numbering" w:customStyle="1" w:styleId="WWOutlineListStyle7123">
    <w:name w:val="WW_OutlineListStyle_7123"/>
    <w:basedOn w:val="a2"/>
    <w:rsid w:val="00AD6592"/>
  </w:style>
  <w:style w:type="numbering" w:customStyle="1" w:styleId="WWOutlineListStyle6123">
    <w:name w:val="WW_OutlineListStyle_6123"/>
    <w:basedOn w:val="a2"/>
    <w:rsid w:val="00AD6592"/>
  </w:style>
  <w:style w:type="numbering" w:customStyle="1" w:styleId="WWOutlineListStyle5123">
    <w:name w:val="WW_OutlineListStyle_5123"/>
    <w:basedOn w:val="a2"/>
    <w:rsid w:val="00AD6592"/>
  </w:style>
  <w:style w:type="numbering" w:customStyle="1" w:styleId="WWOutlineListStyle4123">
    <w:name w:val="WW_OutlineListStyle_4123"/>
    <w:basedOn w:val="a2"/>
    <w:rsid w:val="00AD6592"/>
  </w:style>
  <w:style w:type="numbering" w:customStyle="1" w:styleId="WWOutlineListStyle3123">
    <w:name w:val="WW_OutlineListStyle_3123"/>
    <w:basedOn w:val="a2"/>
    <w:rsid w:val="00AD6592"/>
  </w:style>
  <w:style w:type="numbering" w:customStyle="1" w:styleId="WWOutlineListStyle2123">
    <w:name w:val="WW_OutlineListStyle_2123"/>
    <w:basedOn w:val="a2"/>
    <w:rsid w:val="00AD6592"/>
  </w:style>
  <w:style w:type="numbering" w:customStyle="1" w:styleId="WWOutlineListStyle1323">
    <w:name w:val="WW_OutlineListStyle_1323"/>
    <w:basedOn w:val="a2"/>
    <w:rsid w:val="00AD6592"/>
  </w:style>
  <w:style w:type="numbering" w:customStyle="1" w:styleId="WWOutlineListStyle1230">
    <w:name w:val="WW_OutlineListStyle123"/>
    <w:basedOn w:val="a2"/>
    <w:rsid w:val="00AD6592"/>
  </w:style>
  <w:style w:type="numbering" w:customStyle="1" w:styleId="1223">
    <w:name w:val="無清單1223"/>
    <w:next w:val="a2"/>
    <w:uiPriority w:val="99"/>
    <w:semiHidden/>
    <w:unhideWhenUsed/>
    <w:rsid w:val="00AD6592"/>
  </w:style>
  <w:style w:type="table" w:customStyle="1" w:styleId="2223">
    <w:name w:val="表格格線22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AD6592"/>
  </w:style>
  <w:style w:type="numbering" w:customStyle="1" w:styleId="111223">
    <w:name w:val="無清單111223"/>
    <w:next w:val="a2"/>
    <w:semiHidden/>
    <w:unhideWhenUsed/>
    <w:rsid w:val="00AD6592"/>
  </w:style>
  <w:style w:type="numbering" w:customStyle="1" w:styleId="1111123">
    <w:name w:val="無清單1111123"/>
    <w:next w:val="a2"/>
    <w:semiHidden/>
    <w:rsid w:val="00AD6592"/>
  </w:style>
  <w:style w:type="numbering" w:customStyle="1" w:styleId="22230">
    <w:name w:val="無清單2223"/>
    <w:next w:val="a2"/>
    <w:semiHidden/>
    <w:rsid w:val="00AD6592"/>
  </w:style>
  <w:style w:type="numbering" w:customStyle="1" w:styleId="31230">
    <w:name w:val="無清單3123"/>
    <w:next w:val="a2"/>
    <w:semiHidden/>
    <w:rsid w:val="00AD6592"/>
  </w:style>
  <w:style w:type="numbering" w:customStyle="1" w:styleId="41230">
    <w:name w:val="無清單4123"/>
    <w:next w:val="a2"/>
    <w:semiHidden/>
    <w:rsid w:val="00AD6592"/>
  </w:style>
  <w:style w:type="numbering" w:customStyle="1" w:styleId="51230">
    <w:name w:val="無清單5123"/>
    <w:next w:val="a2"/>
    <w:semiHidden/>
    <w:rsid w:val="00AD6592"/>
  </w:style>
  <w:style w:type="numbering" w:customStyle="1" w:styleId="61230">
    <w:name w:val="無清單6123"/>
    <w:next w:val="a2"/>
    <w:uiPriority w:val="99"/>
    <w:semiHidden/>
    <w:unhideWhenUsed/>
    <w:rsid w:val="00AD6592"/>
  </w:style>
  <w:style w:type="numbering" w:customStyle="1" w:styleId="11111122">
    <w:name w:val="無清單11111122"/>
    <w:next w:val="a2"/>
    <w:semiHidden/>
    <w:rsid w:val="00AD6592"/>
  </w:style>
  <w:style w:type="table" w:customStyle="1" w:styleId="11224">
    <w:name w:val="表格格線112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AD6592"/>
  </w:style>
  <w:style w:type="numbering" w:customStyle="1" w:styleId="WWOutlineListStyle121122">
    <w:name w:val="WW_OutlineListStyle_121122"/>
    <w:basedOn w:val="a2"/>
    <w:rsid w:val="00AD6592"/>
  </w:style>
  <w:style w:type="numbering" w:customStyle="1" w:styleId="WWOutlineListStyle111122">
    <w:name w:val="WW_OutlineListStyle_111122"/>
    <w:basedOn w:val="a2"/>
    <w:rsid w:val="00AD6592"/>
  </w:style>
  <w:style w:type="numbering" w:customStyle="1" w:styleId="WWOutlineListStyle101122">
    <w:name w:val="WW_OutlineListStyle_101122"/>
    <w:basedOn w:val="a2"/>
    <w:rsid w:val="00AD6592"/>
  </w:style>
  <w:style w:type="numbering" w:customStyle="1" w:styleId="WWOutlineListStyle91122">
    <w:name w:val="WW_OutlineListStyle_91122"/>
    <w:basedOn w:val="a2"/>
    <w:rsid w:val="00AD6592"/>
  </w:style>
  <w:style w:type="numbering" w:customStyle="1" w:styleId="WWOutlineListStyle81122">
    <w:name w:val="WW_OutlineListStyle_81122"/>
    <w:basedOn w:val="a2"/>
    <w:rsid w:val="00AD6592"/>
  </w:style>
  <w:style w:type="numbering" w:customStyle="1" w:styleId="WWOutlineListStyle71122">
    <w:name w:val="WW_OutlineListStyle_71122"/>
    <w:basedOn w:val="a2"/>
    <w:rsid w:val="00AD6592"/>
  </w:style>
  <w:style w:type="numbering" w:customStyle="1" w:styleId="WWOutlineListStyle61122">
    <w:name w:val="WW_OutlineListStyle_61122"/>
    <w:basedOn w:val="a2"/>
    <w:rsid w:val="00AD6592"/>
  </w:style>
  <w:style w:type="numbering" w:customStyle="1" w:styleId="WWOutlineListStyle51122">
    <w:name w:val="WW_OutlineListStyle_51122"/>
    <w:basedOn w:val="a2"/>
    <w:rsid w:val="00AD6592"/>
  </w:style>
  <w:style w:type="numbering" w:customStyle="1" w:styleId="WWOutlineListStyle41122">
    <w:name w:val="WW_OutlineListStyle_41122"/>
    <w:basedOn w:val="a2"/>
    <w:rsid w:val="00AD6592"/>
  </w:style>
  <w:style w:type="numbering" w:customStyle="1" w:styleId="WWOutlineListStyle31122">
    <w:name w:val="WW_OutlineListStyle_31122"/>
    <w:basedOn w:val="a2"/>
    <w:rsid w:val="00AD6592"/>
  </w:style>
  <w:style w:type="numbering" w:customStyle="1" w:styleId="WWOutlineListStyle21122">
    <w:name w:val="WW_OutlineListStyle_21122"/>
    <w:basedOn w:val="a2"/>
    <w:rsid w:val="00AD6592"/>
  </w:style>
  <w:style w:type="numbering" w:customStyle="1" w:styleId="WWOutlineListStyle13122">
    <w:name w:val="WW_OutlineListStyle_13122"/>
    <w:basedOn w:val="a2"/>
    <w:rsid w:val="00AD6592"/>
  </w:style>
  <w:style w:type="numbering" w:customStyle="1" w:styleId="WWOutlineListStyle11220">
    <w:name w:val="WW_OutlineListStyle1122"/>
    <w:basedOn w:val="a2"/>
    <w:rsid w:val="00AD6592"/>
  </w:style>
  <w:style w:type="numbering" w:customStyle="1" w:styleId="71220">
    <w:name w:val="無清單7122"/>
    <w:next w:val="a2"/>
    <w:uiPriority w:val="99"/>
    <w:semiHidden/>
    <w:unhideWhenUsed/>
    <w:rsid w:val="00AD6592"/>
  </w:style>
  <w:style w:type="numbering" w:customStyle="1" w:styleId="121220">
    <w:name w:val="無清單12122"/>
    <w:next w:val="a2"/>
    <w:uiPriority w:val="99"/>
    <w:semiHidden/>
    <w:unhideWhenUsed/>
    <w:rsid w:val="00AD6592"/>
  </w:style>
  <w:style w:type="numbering" w:customStyle="1" w:styleId="112122">
    <w:name w:val="無清單112122"/>
    <w:next w:val="a2"/>
    <w:uiPriority w:val="99"/>
    <w:semiHidden/>
    <w:unhideWhenUsed/>
    <w:rsid w:val="00AD6592"/>
  </w:style>
  <w:style w:type="numbering" w:customStyle="1" w:styleId="1112122">
    <w:name w:val="無清單1112122"/>
    <w:next w:val="a2"/>
    <w:semiHidden/>
    <w:rsid w:val="00AD6592"/>
  </w:style>
  <w:style w:type="numbering" w:customStyle="1" w:styleId="22122">
    <w:name w:val="無清單22122"/>
    <w:next w:val="a2"/>
    <w:semiHidden/>
    <w:rsid w:val="00AD6592"/>
  </w:style>
  <w:style w:type="numbering" w:customStyle="1" w:styleId="31122">
    <w:name w:val="無清單31122"/>
    <w:next w:val="a2"/>
    <w:semiHidden/>
    <w:rsid w:val="00AD6592"/>
  </w:style>
  <w:style w:type="numbering" w:customStyle="1" w:styleId="41122">
    <w:name w:val="無清單41122"/>
    <w:next w:val="a2"/>
    <w:semiHidden/>
    <w:rsid w:val="00AD6592"/>
  </w:style>
  <w:style w:type="numbering" w:customStyle="1" w:styleId="51122">
    <w:name w:val="無清單51122"/>
    <w:next w:val="a2"/>
    <w:semiHidden/>
    <w:rsid w:val="00AD6592"/>
  </w:style>
  <w:style w:type="numbering" w:customStyle="1" w:styleId="61122">
    <w:name w:val="無清單61122"/>
    <w:next w:val="a2"/>
    <w:uiPriority w:val="99"/>
    <w:semiHidden/>
    <w:unhideWhenUsed/>
    <w:rsid w:val="00AD6592"/>
  </w:style>
  <w:style w:type="numbering" w:customStyle="1" w:styleId="1111222">
    <w:name w:val="無清單1111222"/>
    <w:next w:val="a2"/>
    <w:semiHidden/>
    <w:rsid w:val="00AD6592"/>
  </w:style>
  <w:style w:type="numbering" w:customStyle="1" w:styleId="211122">
    <w:name w:val="無清單211122"/>
    <w:next w:val="a2"/>
    <w:semiHidden/>
    <w:rsid w:val="00AD6592"/>
  </w:style>
  <w:style w:type="numbering" w:customStyle="1" w:styleId="WWOutlineListStyle12222">
    <w:name w:val="WW_OutlineListStyle_12222"/>
    <w:basedOn w:val="a2"/>
    <w:rsid w:val="00AD6592"/>
  </w:style>
  <w:style w:type="numbering" w:customStyle="1" w:styleId="WWOutlineListStyle11222">
    <w:name w:val="WW_OutlineListStyle_11222"/>
    <w:basedOn w:val="a2"/>
    <w:rsid w:val="00AD6592"/>
  </w:style>
  <w:style w:type="numbering" w:customStyle="1" w:styleId="WWOutlineListStyle10222">
    <w:name w:val="WW_OutlineListStyle_10222"/>
    <w:basedOn w:val="a2"/>
    <w:rsid w:val="00AD6592"/>
  </w:style>
  <w:style w:type="numbering" w:customStyle="1" w:styleId="WWOutlineListStyle9222">
    <w:name w:val="WW_OutlineListStyle_9222"/>
    <w:basedOn w:val="a2"/>
    <w:rsid w:val="00AD6592"/>
  </w:style>
  <w:style w:type="numbering" w:customStyle="1" w:styleId="WWOutlineListStyle8222">
    <w:name w:val="WW_OutlineListStyle_8222"/>
    <w:basedOn w:val="a2"/>
    <w:rsid w:val="00AD6592"/>
  </w:style>
  <w:style w:type="numbering" w:customStyle="1" w:styleId="WWOutlineListStyle7222">
    <w:name w:val="WW_OutlineListStyle_7222"/>
    <w:basedOn w:val="a2"/>
    <w:rsid w:val="00AD6592"/>
  </w:style>
  <w:style w:type="numbering" w:customStyle="1" w:styleId="WWOutlineListStyle6222">
    <w:name w:val="WW_OutlineListStyle_6222"/>
    <w:basedOn w:val="a2"/>
    <w:rsid w:val="00AD6592"/>
  </w:style>
  <w:style w:type="numbering" w:customStyle="1" w:styleId="WWOutlineListStyle5222">
    <w:name w:val="WW_OutlineListStyle_5222"/>
    <w:basedOn w:val="a2"/>
    <w:rsid w:val="00AD6592"/>
  </w:style>
  <w:style w:type="numbering" w:customStyle="1" w:styleId="WWOutlineListStyle4222">
    <w:name w:val="WW_OutlineListStyle_4222"/>
    <w:basedOn w:val="a2"/>
    <w:rsid w:val="00AD6592"/>
  </w:style>
  <w:style w:type="numbering" w:customStyle="1" w:styleId="WWOutlineListStyle3222">
    <w:name w:val="WW_OutlineListStyle_3222"/>
    <w:basedOn w:val="a2"/>
    <w:rsid w:val="00AD6592"/>
  </w:style>
  <w:style w:type="numbering" w:customStyle="1" w:styleId="WWOutlineListStyle2222">
    <w:name w:val="WW_OutlineListStyle_2222"/>
    <w:basedOn w:val="a2"/>
    <w:rsid w:val="00AD6592"/>
  </w:style>
  <w:style w:type="numbering" w:customStyle="1" w:styleId="WWOutlineListStyle1422">
    <w:name w:val="WW_OutlineListStyle_1422"/>
    <w:basedOn w:val="a2"/>
    <w:rsid w:val="00AD6592"/>
  </w:style>
  <w:style w:type="numbering" w:customStyle="1" w:styleId="WWOutlineListStyle2220">
    <w:name w:val="WW_OutlineListStyle222"/>
    <w:basedOn w:val="a2"/>
    <w:rsid w:val="00AD6592"/>
  </w:style>
  <w:style w:type="numbering" w:customStyle="1" w:styleId="8220">
    <w:name w:val="無清單822"/>
    <w:next w:val="a2"/>
    <w:uiPriority w:val="99"/>
    <w:semiHidden/>
    <w:unhideWhenUsed/>
    <w:rsid w:val="00AD6592"/>
  </w:style>
  <w:style w:type="numbering" w:customStyle="1" w:styleId="1322">
    <w:name w:val="無清單1322"/>
    <w:next w:val="a2"/>
    <w:semiHidden/>
    <w:rsid w:val="00AD6592"/>
  </w:style>
  <w:style w:type="table" w:customStyle="1" w:styleId="3222">
    <w:name w:val="表格格線32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AD6592"/>
  </w:style>
  <w:style w:type="numbering" w:customStyle="1" w:styleId="9220">
    <w:name w:val="無清單922"/>
    <w:next w:val="a2"/>
    <w:uiPriority w:val="99"/>
    <w:semiHidden/>
    <w:unhideWhenUsed/>
    <w:rsid w:val="00AD6592"/>
  </w:style>
  <w:style w:type="numbering" w:customStyle="1" w:styleId="14220">
    <w:name w:val="無清單1422"/>
    <w:next w:val="a2"/>
    <w:semiHidden/>
    <w:rsid w:val="00AD6592"/>
  </w:style>
  <w:style w:type="table" w:customStyle="1" w:styleId="4222">
    <w:name w:val="表格格線42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AD6592"/>
  </w:style>
  <w:style w:type="table" w:customStyle="1" w:styleId="5222">
    <w:name w:val="表格格線52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AD6592"/>
  </w:style>
  <w:style w:type="table" w:customStyle="1" w:styleId="6222">
    <w:name w:val="表格格線62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AD6592"/>
  </w:style>
  <w:style w:type="numbering" w:customStyle="1" w:styleId="11322">
    <w:name w:val="無清單11322"/>
    <w:next w:val="a2"/>
    <w:uiPriority w:val="99"/>
    <w:semiHidden/>
    <w:unhideWhenUsed/>
    <w:rsid w:val="00AD6592"/>
  </w:style>
  <w:style w:type="numbering" w:customStyle="1" w:styleId="111322">
    <w:name w:val="無清單111322"/>
    <w:next w:val="a2"/>
    <w:semiHidden/>
    <w:rsid w:val="00AD6592"/>
  </w:style>
  <w:style w:type="numbering" w:customStyle="1" w:styleId="2522">
    <w:name w:val="無清單2522"/>
    <w:next w:val="a2"/>
    <w:semiHidden/>
    <w:rsid w:val="00AD6592"/>
  </w:style>
  <w:style w:type="numbering" w:customStyle="1" w:styleId="32220">
    <w:name w:val="無清單3222"/>
    <w:next w:val="a2"/>
    <w:semiHidden/>
    <w:rsid w:val="00AD6592"/>
  </w:style>
  <w:style w:type="numbering" w:customStyle="1" w:styleId="42220">
    <w:name w:val="無清單4222"/>
    <w:next w:val="a2"/>
    <w:semiHidden/>
    <w:rsid w:val="00AD6592"/>
  </w:style>
  <w:style w:type="numbering" w:customStyle="1" w:styleId="52220">
    <w:name w:val="無清單5222"/>
    <w:next w:val="a2"/>
    <w:semiHidden/>
    <w:rsid w:val="00AD6592"/>
  </w:style>
  <w:style w:type="numbering" w:customStyle="1" w:styleId="62220">
    <w:name w:val="無清單6222"/>
    <w:next w:val="a2"/>
    <w:uiPriority w:val="99"/>
    <w:semiHidden/>
    <w:unhideWhenUsed/>
    <w:rsid w:val="00AD6592"/>
  </w:style>
  <w:style w:type="numbering" w:customStyle="1" w:styleId="1111322">
    <w:name w:val="無清單1111322"/>
    <w:next w:val="a2"/>
    <w:semiHidden/>
    <w:rsid w:val="00AD6592"/>
  </w:style>
  <w:style w:type="table" w:customStyle="1" w:styleId="12220">
    <w:name w:val="表格格線122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AD6592"/>
  </w:style>
  <w:style w:type="numbering" w:customStyle="1" w:styleId="WWOutlineListStyle12322">
    <w:name w:val="WW_OutlineListStyle_12322"/>
    <w:basedOn w:val="a2"/>
    <w:rsid w:val="00AD6592"/>
  </w:style>
  <w:style w:type="numbering" w:customStyle="1" w:styleId="WWOutlineListStyle11322">
    <w:name w:val="WW_OutlineListStyle_11322"/>
    <w:basedOn w:val="a2"/>
    <w:rsid w:val="00AD6592"/>
  </w:style>
  <w:style w:type="numbering" w:customStyle="1" w:styleId="WWOutlineListStyle10322">
    <w:name w:val="WW_OutlineListStyle_10322"/>
    <w:basedOn w:val="a2"/>
    <w:rsid w:val="00AD6592"/>
  </w:style>
  <w:style w:type="numbering" w:customStyle="1" w:styleId="WWOutlineListStyle9322">
    <w:name w:val="WW_OutlineListStyle_9322"/>
    <w:basedOn w:val="a2"/>
    <w:rsid w:val="00AD6592"/>
  </w:style>
  <w:style w:type="numbering" w:customStyle="1" w:styleId="WWOutlineListStyle8322">
    <w:name w:val="WW_OutlineListStyle_8322"/>
    <w:basedOn w:val="a2"/>
    <w:rsid w:val="00AD6592"/>
  </w:style>
  <w:style w:type="numbering" w:customStyle="1" w:styleId="WWOutlineListStyle7322">
    <w:name w:val="WW_OutlineListStyle_7322"/>
    <w:basedOn w:val="a2"/>
    <w:rsid w:val="00AD6592"/>
  </w:style>
  <w:style w:type="numbering" w:customStyle="1" w:styleId="WWOutlineListStyle6322">
    <w:name w:val="WW_OutlineListStyle_6322"/>
    <w:basedOn w:val="a2"/>
    <w:rsid w:val="00AD6592"/>
  </w:style>
  <w:style w:type="numbering" w:customStyle="1" w:styleId="WWOutlineListStyle5322">
    <w:name w:val="WW_OutlineListStyle_5322"/>
    <w:basedOn w:val="a2"/>
    <w:rsid w:val="00AD6592"/>
  </w:style>
  <w:style w:type="numbering" w:customStyle="1" w:styleId="WWOutlineListStyle4322">
    <w:name w:val="WW_OutlineListStyle_4322"/>
    <w:basedOn w:val="a2"/>
    <w:rsid w:val="00AD6592"/>
  </w:style>
  <w:style w:type="numbering" w:customStyle="1" w:styleId="WWOutlineListStyle3322">
    <w:name w:val="WW_OutlineListStyle_3322"/>
    <w:basedOn w:val="a2"/>
    <w:rsid w:val="00AD6592"/>
  </w:style>
  <w:style w:type="numbering" w:customStyle="1" w:styleId="WWOutlineListStyle2322">
    <w:name w:val="WW_OutlineListStyle_2322"/>
    <w:basedOn w:val="a2"/>
    <w:rsid w:val="00AD6592"/>
  </w:style>
  <w:style w:type="numbering" w:customStyle="1" w:styleId="WWOutlineListStyle1522">
    <w:name w:val="WW_OutlineListStyle_1522"/>
    <w:basedOn w:val="a2"/>
    <w:rsid w:val="00AD6592"/>
  </w:style>
  <w:style w:type="numbering" w:customStyle="1" w:styleId="WWOutlineListStyle3220">
    <w:name w:val="WW_OutlineListStyle322"/>
    <w:basedOn w:val="a2"/>
    <w:rsid w:val="00AD6592"/>
  </w:style>
  <w:style w:type="numbering" w:customStyle="1" w:styleId="1622">
    <w:name w:val="無清單1622"/>
    <w:next w:val="a2"/>
    <w:uiPriority w:val="99"/>
    <w:semiHidden/>
    <w:unhideWhenUsed/>
    <w:rsid w:val="00AD6592"/>
  </w:style>
  <w:style w:type="table" w:customStyle="1" w:styleId="7221">
    <w:name w:val="表格格線72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AD6592"/>
  </w:style>
  <w:style w:type="numbering" w:customStyle="1" w:styleId="11422">
    <w:name w:val="無清單11422"/>
    <w:next w:val="a2"/>
    <w:uiPriority w:val="99"/>
    <w:semiHidden/>
    <w:unhideWhenUsed/>
    <w:rsid w:val="00AD6592"/>
  </w:style>
  <w:style w:type="numbering" w:customStyle="1" w:styleId="111422">
    <w:name w:val="無清單111422"/>
    <w:next w:val="a2"/>
    <w:semiHidden/>
    <w:rsid w:val="00AD6592"/>
  </w:style>
  <w:style w:type="numbering" w:customStyle="1" w:styleId="2622">
    <w:name w:val="無清單2622"/>
    <w:next w:val="a2"/>
    <w:semiHidden/>
    <w:rsid w:val="00AD6592"/>
  </w:style>
  <w:style w:type="numbering" w:customStyle="1" w:styleId="3322">
    <w:name w:val="無清單3322"/>
    <w:next w:val="a2"/>
    <w:semiHidden/>
    <w:rsid w:val="00AD6592"/>
  </w:style>
  <w:style w:type="numbering" w:customStyle="1" w:styleId="4322">
    <w:name w:val="無清單4322"/>
    <w:next w:val="a2"/>
    <w:semiHidden/>
    <w:rsid w:val="00AD6592"/>
  </w:style>
  <w:style w:type="numbering" w:customStyle="1" w:styleId="5322">
    <w:name w:val="無清單5322"/>
    <w:next w:val="a2"/>
    <w:semiHidden/>
    <w:rsid w:val="00AD6592"/>
  </w:style>
  <w:style w:type="numbering" w:customStyle="1" w:styleId="6322">
    <w:name w:val="無清單6322"/>
    <w:next w:val="a2"/>
    <w:uiPriority w:val="99"/>
    <w:semiHidden/>
    <w:unhideWhenUsed/>
    <w:rsid w:val="00AD6592"/>
  </w:style>
  <w:style w:type="numbering" w:customStyle="1" w:styleId="1111422">
    <w:name w:val="無清單1111422"/>
    <w:next w:val="a2"/>
    <w:semiHidden/>
    <w:rsid w:val="00AD6592"/>
  </w:style>
  <w:style w:type="table" w:customStyle="1" w:styleId="13220">
    <w:name w:val="表格格線1322"/>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AD6592"/>
  </w:style>
  <w:style w:type="numbering" w:customStyle="1" w:styleId="WWOutlineListStyle12422">
    <w:name w:val="WW_OutlineListStyle_12422"/>
    <w:basedOn w:val="a2"/>
    <w:rsid w:val="00AD6592"/>
  </w:style>
  <w:style w:type="numbering" w:customStyle="1" w:styleId="WWOutlineListStyle11422">
    <w:name w:val="WW_OutlineListStyle_11422"/>
    <w:basedOn w:val="a2"/>
    <w:rsid w:val="00AD6592"/>
  </w:style>
  <w:style w:type="numbering" w:customStyle="1" w:styleId="WWOutlineListStyle10422">
    <w:name w:val="WW_OutlineListStyle_10422"/>
    <w:basedOn w:val="a2"/>
    <w:rsid w:val="00AD6592"/>
  </w:style>
  <w:style w:type="numbering" w:customStyle="1" w:styleId="WWOutlineListStyle9422">
    <w:name w:val="WW_OutlineListStyle_9422"/>
    <w:basedOn w:val="a2"/>
    <w:rsid w:val="00AD6592"/>
  </w:style>
  <w:style w:type="numbering" w:customStyle="1" w:styleId="WWOutlineListStyle8422">
    <w:name w:val="WW_OutlineListStyle_8422"/>
    <w:basedOn w:val="a2"/>
    <w:rsid w:val="00AD6592"/>
  </w:style>
  <w:style w:type="numbering" w:customStyle="1" w:styleId="WWOutlineListStyle7422">
    <w:name w:val="WW_OutlineListStyle_7422"/>
    <w:basedOn w:val="a2"/>
    <w:rsid w:val="00AD6592"/>
  </w:style>
  <w:style w:type="numbering" w:customStyle="1" w:styleId="WWOutlineListStyle6422">
    <w:name w:val="WW_OutlineListStyle_6422"/>
    <w:basedOn w:val="a2"/>
    <w:rsid w:val="00AD6592"/>
  </w:style>
  <w:style w:type="numbering" w:customStyle="1" w:styleId="WWOutlineListStyle5422">
    <w:name w:val="WW_OutlineListStyle_5422"/>
    <w:basedOn w:val="a2"/>
    <w:rsid w:val="00AD6592"/>
    <w:pPr>
      <w:numPr>
        <w:numId w:val="22"/>
      </w:numPr>
    </w:pPr>
  </w:style>
  <w:style w:type="numbering" w:customStyle="1" w:styleId="WWOutlineListStyle4423">
    <w:name w:val="WW_OutlineListStyle_4423"/>
    <w:basedOn w:val="a2"/>
    <w:rsid w:val="00AD6592"/>
  </w:style>
  <w:style w:type="numbering" w:customStyle="1" w:styleId="WWOutlineListStyle3422">
    <w:name w:val="WW_OutlineListStyle_3422"/>
    <w:basedOn w:val="a2"/>
    <w:rsid w:val="00AD6592"/>
  </w:style>
  <w:style w:type="numbering" w:customStyle="1" w:styleId="WWOutlineListStyle2422">
    <w:name w:val="WW_OutlineListStyle_2422"/>
    <w:basedOn w:val="a2"/>
    <w:rsid w:val="00AD6592"/>
  </w:style>
  <w:style w:type="numbering" w:customStyle="1" w:styleId="WWOutlineListStyle1622">
    <w:name w:val="WW_OutlineListStyle_1622"/>
    <w:basedOn w:val="a2"/>
    <w:rsid w:val="00AD6592"/>
  </w:style>
  <w:style w:type="numbering" w:customStyle="1" w:styleId="WWOutlineListStyle4230">
    <w:name w:val="WW_OutlineListStyle423"/>
    <w:basedOn w:val="a2"/>
    <w:rsid w:val="00AD6592"/>
  </w:style>
  <w:style w:type="numbering" w:customStyle="1" w:styleId="1822">
    <w:name w:val="無清單1822"/>
    <w:next w:val="a2"/>
    <w:uiPriority w:val="99"/>
    <w:semiHidden/>
    <w:unhideWhenUsed/>
    <w:rsid w:val="00AD6592"/>
  </w:style>
  <w:style w:type="numbering" w:customStyle="1" w:styleId="WWOutlineListStyle4310">
    <w:name w:val="WW_OutlineListStyle431"/>
    <w:basedOn w:val="a2"/>
    <w:rsid w:val="00AD6592"/>
  </w:style>
  <w:style w:type="numbering" w:customStyle="1" w:styleId="WWOutlineListStyle4211">
    <w:name w:val="WW_OutlineListStyle4211"/>
    <w:basedOn w:val="a2"/>
    <w:rsid w:val="00AD6592"/>
    <w:pPr>
      <w:numPr>
        <w:numId w:val="21"/>
      </w:numPr>
    </w:pPr>
  </w:style>
  <w:style w:type="numbering" w:customStyle="1" w:styleId="1912">
    <w:name w:val="無清單1912"/>
    <w:next w:val="a2"/>
    <w:uiPriority w:val="99"/>
    <w:semiHidden/>
    <w:unhideWhenUsed/>
    <w:rsid w:val="00AD6592"/>
  </w:style>
  <w:style w:type="numbering" w:customStyle="1" w:styleId="11512">
    <w:name w:val="無清單11512"/>
    <w:next w:val="a2"/>
    <w:uiPriority w:val="99"/>
    <w:semiHidden/>
    <w:unhideWhenUsed/>
    <w:rsid w:val="00AD6592"/>
  </w:style>
  <w:style w:type="numbering" w:customStyle="1" w:styleId="111512">
    <w:name w:val="無清單111512"/>
    <w:next w:val="a2"/>
    <w:semiHidden/>
    <w:rsid w:val="00AD6592"/>
  </w:style>
  <w:style w:type="numbering" w:customStyle="1" w:styleId="2712">
    <w:name w:val="無清單2712"/>
    <w:next w:val="a2"/>
    <w:semiHidden/>
    <w:rsid w:val="00AD6592"/>
  </w:style>
  <w:style w:type="numbering" w:customStyle="1" w:styleId="3412">
    <w:name w:val="無清單3412"/>
    <w:next w:val="a2"/>
    <w:semiHidden/>
    <w:rsid w:val="00AD6592"/>
  </w:style>
  <w:style w:type="numbering" w:customStyle="1" w:styleId="4412">
    <w:name w:val="無清單4412"/>
    <w:next w:val="a2"/>
    <w:semiHidden/>
    <w:rsid w:val="00AD6592"/>
  </w:style>
  <w:style w:type="numbering" w:customStyle="1" w:styleId="5412">
    <w:name w:val="無清單5412"/>
    <w:next w:val="a2"/>
    <w:semiHidden/>
    <w:rsid w:val="00AD6592"/>
  </w:style>
  <w:style w:type="numbering" w:customStyle="1" w:styleId="6412">
    <w:name w:val="無清單6412"/>
    <w:next w:val="a2"/>
    <w:uiPriority w:val="99"/>
    <w:semiHidden/>
    <w:unhideWhenUsed/>
    <w:rsid w:val="00AD6592"/>
  </w:style>
  <w:style w:type="numbering" w:customStyle="1" w:styleId="1111512">
    <w:name w:val="無清單1111512"/>
    <w:next w:val="a2"/>
    <w:semiHidden/>
    <w:rsid w:val="00AD6592"/>
  </w:style>
  <w:style w:type="numbering" w:customStyle="1" w:styleId="21412">
    <w:name w:val="無清單21412"/>
    <w:next w:val="a2"/>
    <w:semiHidden/>
    <w:rsid w:val="00AD6592"/>
  </w:style>
  <w:style w:type="numbering" w:customStyle="1" w:styleId="WWOutlineListStyle12512">
    <w:name w:val="WW_OutlineListStyle_12512"/>
    <w:basedOn w:val="a2"/>
    <w:rsid w:val="00AD6592"/>
  </w:style>
  <w:style w:type="numbering" w:customStyle="1" w:styleId="WWOutlineListStyle11512">
    <w:name w:val="WW_OutlineListStyle_11512"/>
    <w:basedOn w:val="a2"/>
    <w:rsid w:val="00AD6592"/>
  </w:style>
  <w:style w:type="numbering" w:customStyle="1" w:styleId="WWOutlineListStyle10512">
    <w:name w:val="WW_OutlineListStyle_10512"/>
    <w:basedOn w:val="a2"/>
    <w:rsid w:val="00AD6592"/>
  </w:style>
  <w:style w:type="numbering" w:customStyle="1" w:styleId="WWOutlineListStyle9512">
    <w:name w:val="WW_OutlineListStyle_9512"/>
    <w:basedOn w:val="a2"/>
    <w:rsid w:val="00AD6592"/>
  </w:style>
  <w:style w:type="numbering" w:customStyle="1" w:styleId="WWOutlineListStyle8512">
    <w:name w:val="WW_OutlineListStyle_8512"/>
    <w:basedOn w:val="a2"/>
    <w:rsid w:val="00AD6592"/>
  </w:style>
  <w:style w:type="numbering" w:customStyle="1" w:styleId="WWOutlineListStyle7512">
    <w:name w:val="WW_OutlineListStyle_7512"/>
    <w:basedOn w:val="a2"/>
    <w:rsid w:val="00AD6592"/>
  </w:style>
  <w:style w:type="numbering" w:customStyle="1" w:styleId="WWOutlineListStyle6512">
    <w:name w:val="WW_OutlineListStyle_6512"/>
    <w:basedOn w:val="a2"/>
    <w:rsid w:val="00AD6592"/>
  </w:style>
  <w:style w:type="numbering" w:customStyle="1" w:styleId="WWOutlineListStyle5512">
    <w:name w:val="WW_OutlineListStyle_5512"/>
    <w:basedOn w:val="a2"/>
    <w:rsid w:val="00AD6592"/>
  </w:style>
  <w:style w:type="numbering" w:customStyle="1" w:styleId="WWOutlineListStyle4512">
    <w:name w:val="WW_OutlineListStyle_4512"/>
    <w:basedOn w:val="a2"/>
    <w:rsid w:val="00AD6592"/>
  </w:style>
  <w:style w:type="numbering" w:customStyle="1" w:styleId="WWOutlineListStyle3512">
    <w:name w:val="WW_OutlineListStyle_3512"/>
    <w:basedOn w:val="a2"/>
    <w:rsid w:val="00AD6592"/>
  </w:style>
  <w:style w:type="numbering" w:customStyle="1" w:styleId="WWOutlineListStyle2512">
    <w:name w:val="WW_OutlineListStyle_2512"/>
    <w:basedOn w:val="a2"/>
    <w:rsid w:val="00AD6592"/>
  </w:style>
  <w:style w:type="numbering" w:customStyle="1" w:styleId="WWOutlineListStyle1712">
    <w:name w:val="WW_OutlineListStyle_1712"/>
    <w:basedOn w:val="a2"/>
    <w:rsid w:val="00AD6592"/>
  </w:style>
  <w:style w:type="numbering" w:customStyle="1" w:styleId="WWOutlineListStyle5120">
    <w:name w:val="WW_OutlineListStyle512"/>
    <w:basedOn w:val="a2"/>
    <w:rsid w:val="00AD6592"/>
  </w:style>
  <w:style w:type="numbering" w:customStyle="1" w:styleId="111111112">
    <w:name w:val="無清單111111112"/>
    <w:next w:val="a2"/>
    <w:semiHidden/>
    <w:rsid w:val="00AD6592"/>
  </w:style>
  <w:style w:type="numbering" w:customStyle="1" w:styleId="WWOutlineListStyle1211112">
    <w:name w:val="WW_OutlineListStyle_1211112"/>
    <w:basedOn w:val="a2"/>
    <w:rsid w:val="00AD6592"/>
  </w:style>
  <w:style w:type="numbering" w:customStyle="1" w:styleId="WWOutlineListStyle1111112">
    <w:name w:val="WW_OutlineListStyle_1111112"/>
    <w:basedOn w:val="a2"/>
    <w:rsid w:val="00AD6592"/>
  </w:style>
  <w:style w:type="numbering" w:customStyle="1" w:styleId="WWOutlineListStyle1011112">
    <w:name w:val="WW_OutlineListStyle_1011112"/>
    <w:basedOn w:val="a2"/>
    <w:rsid w:val="00AD6592"/>
  </w:style>
  <w:style w:type="numbering" w:customStyle="1" w:styleId="WWOutlineListStyle911112">
    <w:name w:val="WW_OutlineListStyle_911112"/>
    <w:basedOn w:val="a2"/>
    <w:rsid w:val="00AD6592"/>
  </w:style>
  <w:style w:type="numbering" w:customStyle="1" w:styleId="WWOutlineListStyle811112">
    <w:name w:val="WW_OutlineListStyle_811112"/>
    <w:basedOn w:val="a2"/>
    <w:rsid w:val="00AD6592"/>
  </w:style>
  <w:style w:type="numbering" w:customStyle="1" w:styleId="WWOutlineListStyle711112">
    <w:name w:val="WW_OutlineListStyle_711112"/>
    <w:basedOn w:val="a2"/>
    <w:rsid w:val="00AD6592"/>
  </w:style>
  <w:style w:type="numbering" w:customStyle="1" w:styleId="WWOutlineListStyle611112">
    <w:name w:val="WW_OutlineListStyle_611112"/>
    <w:basedOn w:val="a2"/>
    <w:rsid w:val="00AD6592"/>
  </w:style>
  <w:style w:type="numbering" w:customStyle="1" w:styleId="WWOutlineListStyle511112">
    <w:name w:val="WW_OutlineListStyle_511112"/>
    <w:basedOn w:val="a2"/>
    <w:rsid w:val="00AD6592"/>
  </w:style>
  <w:style w:type="numbering" w:customStyle="1" w:styleId="WWOutlineListStyle411112">
    <w:name w:val="WW_OutlineListStyle_411112"/>
    <w:basedOn w:val="a2"/>
    <w:rsid w:val="00AD6592"/>
  </w:style>
  <w:style w:type="numbering" w:customStyle="1" w:styleId="WWOutlineListStyle311112">
    <w:name w:val="WW_OutlineListStyle_311112"/>
    <w:basedOn w:val="a2"/>
    <w:rsid w:val="00AD6592"/>
  </w:style>
  <w:style w:type="numbering" w:customStyle="1" w:styleId="WWOutlineListStyle211112">
    <w:name w:val="WW_OutlineListStyle_211112"/>
    <w:basedOn w:val="a2"/>
    <w:rsid w:val="00AD6592"/>
  </w:style>
  <w:style w:type="numbering" w:customStyle="1" w:styleId="WWOutlineListStyle131112">
    <w:name w:val="WW_OutlineListStyle_131112"/>
    <w:basedOn w:val="a2"/>
    <w:rsid w:val="00AD6592"/>
  </w:style>
  <w:style w:type="numbering" w:customStyle="1" w:styleId="WWOutlineListStyle111120">
    <w:name w:val="WW_OutlineListStyle11112"/>
    <w:basedOn w:val="a2"/>
    <w:rsid w:val="00AD6592"/>
  </w:style>
  <w:style w:type="numbering" w:customStyle="1" w:styleId="71112">
    <w:name w:val="無清單71112"/>
    <w:next w:val="a2"/>
    <w:uiPriority w:val="99"/>
    <w:semiHidden/>
    <w:unhideWhenUsed/>
    <w:rsid w:val="00AD6592"/>
  </w:style>
  <w:style w:type="numbering" w:customStyle="1" w:styleId="121112">
    <w:name w:val="無清單121112"/>
    <w:next w:val="a2"/>
    <w:uiPriority w:val="99"/>
    <w:semiHidden/>
    <w:unhideWhenUsed/>
    <w:rsid w:val="00AD6592"/>
  </w:style>
  <w:style w:type="numbering" w:customStyle="1" w:styleId="1121112">
    <w:name w:val="無清單1121112"/>
    <w:next w:val="a2"/>
    <w:uiPriority w:val="99"/>
    <w:semiHidden/>
    <w:unhideWhenUsed/>
    <w:rsid w:val="00AD6592"/>
  </w:style>
  <w:style w:type="numbering" w:customStyle="1" w:styleId="11121112">
    <w:name w:val="無清單11121112"/>
    <w:next w:val="a2"/>
    <w:semiHidden/>
    <w:rsid w:val="00AD6592"/>
  </w:style>
  <w:style w:type="numbering" w:customStyle="1" w:styleId="221112">
    <w:name w:val="無清單221112"/>
    <w:next w:val="a2"/>
    <w:semiHidden/>
    <w:rsid w:val="00AD6592"/>
  </w:style>
  <w:style w:type="numbering" w:customStyle="1" w:styleId="311112">
    <w:name w:val="無清單311112"/>
    <w:next w:val="a2"/>
    <w:semiHidden/>
    <w:rsid w:val="00AD6592"/>
  </w:style>
  <w:style w:type="numbering" w:customStyle="1" w:styleId="411112">
    <w:name w:val="無清單411112"/>
    <w:next w:val="a2"/>
    <w:semiHidden/>
    <w:rsid w:val="00AD6592"/>
  </w:style>
  <w:style w:type="numbering" w:customStyle="1" w:styleId="511112">
    <w:name w:val="無清單511112"/>
    <w:next w:val="a2"/>
    <w:semiHidden/>
    <w:rsid w:val="00AD6592"/>
  </w:style>
  <w:style w:type="numbering" w:customStyle="1" w:styleId="611112">
    <w:name w:val="無清單611112"/>
    <w:next w:val="a2"/>
    <w:uiPriority w:val="99"/>
    <w:semiHidden/>
    <w:unhideWhenUsed/>
    <w:rsid w:val="00AD6592"/>
  </w:style>
  <w:style w:type="numbering" w:customStyle="1" w:styleId="11112112">
    <w:name w:val="無清單11112112"/>
    <w:next w:val="a2"/>
    <w:semiHidden/>
    <w:rsid w:val="00AD6592"/>
  </w:style>
  <w:style w:type="numbering" w:customStyle="1" w:styleId="2111112">
    <w:name w:val="無清單2111112"/>
    <w:next w:val="a2"/>
    <w:semiHidden/>
    <w:rsid w:val="00AD6592"/>
  </w:style>
  <w:style w:type="numbering" w:customStyle="1" w:styleId="WWOutlineListStyle122112">
    <w:name w:val="WW_OutlineListStyle_122112"/>
    <w:basedOn w:val="a2"/>
    <w:rsid w:val="00AD6592"/>
  </w:style>
  <w:style w:type="numbering" w:customStyle="1" w:styleId="WWOutlineListStyle112112">
    <w:name w:val="WW_OutlineListStyle_112112"/>
    <w:basedOn w:val="a2"/>
    <w:rsid w:val="00AD6592"/>
  </w:style>
  <w:style w:type="numbering" w:customStyle="1" w:styleId="WWOutlineListStyle102112">
    <w:name w:val="WW_OutlineListStyle_102112"/>
    <w:basedOn w:val="a2"/>
    <w:rsid w:val="00AD6592"/>
  </w:style>
  <w:style w:type="numbering" w:customStyle="1" w:styleId="WWOutlineListStyle92112">
    <w:name w:val="WW_OutlineListStyle_92112"/>
    <w:basedOn w:val="a2"/>
    <w:rsid w:val="00AD6592"/>
  </w:style>
  <w:style w:type="numbering" w:customStyle="1" w:styleId="WWOutlineListStyle82112">
    <w:name w:val="WW_OutlineListStyle_82112"/>
    <w:basedOn w:val="a2"/>
    <w:rsid w:val="00AD6592"/>
  </w:style>
  <w:style w:type="numbering" w:customStyle="1" w:styleId="WWOutlineListStyle72112">
    <w:name w:val="WW_OutlineListStyle_72112"/>
    <w:basedOn w:val="a2"/>
    <w:rsid w:val="00AD6592"/>
  </w:style>
  <w:style w:type="numbering" w:customStyle="1" w:styleId="WWOutlineListStyle62112">
    <w:name w:val="WW_OutlineListStyle_62112"/>
    <w:basedOn w:val="a2"/>
    <w:rsid w:val="00AD6592"/>
  </w:style>
  <w:style w:type="numbering" w:customStyle="1" w:styleId="WWOutlineListStyle52112">
    <w:name w:val="WW_OutlineListStyle_52112"/>
    <w:basedOn w:val="a2"/>
    <w:rsid w:val="00AD6592"/>
  </w:style>
  <w:style w:type="numbering" w:customStyle="1" w:styleId="WWOutlineListStyle42112">
    <w:name w:val="WW_OutlineListStyle_42112"/>
    <w:basedOn w:val="a2"/>
    <w:rsid w:val="00AD6592"/>
  </w:style>
  <w:style w:type="numbering" w:customStyle="1" w:styleId="WWOutlineListStyle32112">
    <w:name w:val="WW_OutlineListStyle_32112"/>
    <w:basedOn w:val="a2"/>
    <w:rsid w:val="00AD6592"/>
  </w:style>
  <w:style w:type="numbering" w:customStyle="1" w:styleId="WWOutlineListStyle22112">
    <w:name w:val="WW_OutlineListStyle_22112"/>
    <w:basedOn w:val="a2"/>
    <w:rsid w:val="00AD6592"/>
  </w:style>
  <w:style w:type="numbering" w:customStyle="1" w:styleId="WWOutlineListStyle14112">
    <w:name w:val="WW_OutlineListStyle_14112"/>
    <w:basedOn w:val="a2"/>
    <w:rsid w:val="00AD6592"/>
  </w:style>
  <w:style w:type="numbering" w:customStyle="1" w:styleId="WWOutlineListStyle21120">
    <w:name w:val="WW_OutlineListStyle2112"/>
    <w:basedOn w:val="a2"/>
    <w:rsid w:val="00AD6592"/>
  </w:style>
  <w:style w:type="numbering" w:customStyle="1" w:styleId="8112">
    <w:name w:val="無清單8112"/>
    <w:next w:val="a2"/>
    <w:uiPriority w:val="99"/>
    <w:semiHidden/>
    <w:unhideWhenUsed/>
    <w:rsid w:val="00AD6592"/>
  </w:style>
  <w:style w:type="numbering" w:customStyle="1" w:styleId="13112">
    <w:name w:val="無清單13112"/>
    <w:next w:val="a2"/>
    <w:semiHidden/>
    <w:rsid w:val="00AD6592"/>
  </w:style>
  <w:style w:type="numbering" w:customStyle="1" w:styleId="23112">
    <w:name w:val="無清單23112"/>
    <w:next w:val="a2"/>
    <w:semiHidden/>
    <w:rsid w:val="00AD6592"/>
  </w:style>
  <w:style w:type="numbering" w:customStyle="1" w:styleId="9112">
    <w:name w:val="無清單9112"/>
    <w:next w:val="a2"/>
    <w:uiPriority w:val="99"/>
    <w:semiHidden/>
    <w:unhideWhenUsed/>
    <w:rsid w:val="00AD6592"/>
  </w:style>
  <w:style w:type="numbering" w:customStyle="1" w:styleId="14112">
    <w:name w:val="無清單14112"/>
    <w:next w:val="a2"/>
    <w:semiHidden/>
    <w:rsid w:val="00AD6592"/>
  </w:style>
  <w:style w:type="numbering" w:customStyle="1" w:styleId="24112">
    <w:name w:val="無清單24112"/>
    <w:next w:val="a2"/>
    <w:semiHidden/>
    <w:rsid w:val="00AD6592"/>
  </w:style>
  <w:style w:type="numbering" w:customStyle="1" w:styleId="10112">
    <w:name w:val="無清單10112"/>
    <w:next w:val="a2"/>
    <w:uiPriority w:val="99"/>
    <w:semiHidden/>
    <w:unhideWhenUsed/>
    <w:rsid w:val="00AD6592"/>
  </w:style>
  <w:style w:type="numbering" w:customStyle="1" w:styleId="15112">
    <w:name w:val="無清單15112"/>
    <w:next w:val="a2"/>
    <w:uiPriority w:val="99"/>
    <w:semiHidden/>
    <w:unhideWhenUsed/>
    <w:rsid w:val="00AD6592"/>
  </w:style>
  <w:style w:type="numbering" w:customStyle="1" w:styleId="113112">
    <w:name w:val="無清單113112"/>
    <w:next w:val="a2"/>
    <w:uiPriority w:val="99"/>
    <w:semiHidden/>
    <w:unhideWhenUsed/>
    <w:rsid w:val="00AD6592"/>
  </w:style>
  <w:style w:type="numbering" w:customStyle="1" w:styleId="1113112">
    <w:name w:val="無清單1113112"/>
    <w:next w:val="a2"/>
    <w:semiHidden/>
    <w:rsid w:val="00AD6592"/>
  </w:style>
  <w:style w:type="numbering" w:customStyle="1" w:styleId="25112">
    <w:name w:val="無清單25112"/>
    <w:next w:val="a2"/>
    <w:semiHidden/>
    <w:rsid w:val="00AD6592"/>
  </w:style>
  <w:style w:type="numbering" w:customStyle="1" w:styleId="32112">
    <w:name w:val="無清單32112"/>
    <w:next w:val="a2"/>
    <w:semiHidden/>
    <w:rsid w:val="00AD6592"/>
  </w:style>
  <w:style w:type="numbering" w:customStyle="1" w:styleId="42112">
    <w:name w:val="無清單42112"/>
    <w:next w:val="a2"/>
    <w:semiHidden/>
    <w:rsid w:val="00AD6592"/>
  </w:style>
  <w:style w:type="numbering" w:customStyle="1" w:styleId="52112">
    <w:name w:val="無清單52112"/>
    <w:next w:val="a2"/>
    <w:semiHidden/>
    <w:rsid w:val="00AD6592"/>
  </w:style>
  <w:style w:type="numbering" w:customStyle="1" w:styleId="62112">
    <w:name w:val="無清單62112"/>
    <w:next w:val="a2"/>
    <w:uiPriority w:val="99"/>
    <w:semiHidden/>
    <w:unhideWhenUsed/>
    <w:rsid w:val="00AD6592"/>
  </w:style>
  <w:style w:type="numbering" w:customStyle="1" w:styleId="11113112">
    <w:name w:val="無清單11113112"/>
    <w:next w:val="a2"/>
    <w:semiHidden/>
    <w:rsid w:val="00AD6592"/>
  </w:style>
  <w:style w:type="numbering" w:customStyle="1" w:styleId="212112">
    <w:name w:val="無清單212112"/>
    <w:next w:val="a2"/>
    <w:semiHidden/>
    <w:rsid w:val="00AD6592"/>
  </w:style>
  <w:style w:type="numbering" w:customStyle="1" w:styleId="WWOutlineListStyle123112">
    <w:name w:val="WW_OutlineListStyle_123112"/>
    <w:basedOn w:val="a2"/>
    <w:rsid w:val="00AD6592"/>
  </w:style>
  <w:style w:type="numbering" w:customStyle="1" w:styleId="WWOutlineListStyle113112">
    <w:name w:val="WW_OutlineListStyle_113112"/>
    <w:basedOn w:val="a2"/>
    <w:rsid w:val="00AD6592"/>
  </w:style>
  <w:style w:type="numbering" w:customStyle="1" w:styleId="WWOutlineListStyle103112">
    <w:name w:val="WW_OutlineListStyle_103112"/>
    <w:basedOn w:val="a2"/>
    <w:rsid w:val="00AD6592"/>
  </w:style>
  <w:style w:type="numbering" w:customStyle="1" w:styleId="WWOutlineListStyle93112">
    <w:name w:val="WW_OutlineListStyle_93112"/>
    <w:basedOn w:val="a2"/>
    <w:rsid w:val="00AD6592"/>
  </w:style>
  <w:style w:type="numbering" w:customStyle="1" w:styleId="WWOutlineListStyle83112">
    <w:name w:val="WW_OutlineListStyle_83112"/>
    <w:basedOn w:val="a2"/>
    <w:rsid w:val="00AD6592"/>
  </w:style>
  <w:style w:type="numbering" w:customStyle="1" w:styleId="WWOutlineListStyle73112">
    <w:name w:val="WW_OutlineListStyle_73112"/>
    <w:basedOn w:val="a2"/>
    <w:rsid w:val="00AD6592"/>
  </w:style>
  <w:style w:type="numbering" w:customStyle="1" w:styleId="WWOutlineListStyle63112">
    <w:name w:val="WW_OutlineListStyle_63112"/>
    <w:basedOn w:val="a2"/>
    <w:rsid w:val="00AD6592"/>
  </w:style>
  <w:style w:type="numbering" w:customStyle="1" w:styleId="WWOutlineListStyle53112">
    <w:name w:val="WW_OutlineListStyle_53112"/>
    <w:basedOn w:val="a2"/>
    <w:rsid w:val="00AD6592"/>
  </w:style>
  <w:style w:type="numbering" w:customStyle="1" w:styleId="WWOutlineListStyle43112">
    <w:name w:val="WW_OutlineListStyle_43112"/>
    <w:basedOn w:val="a2"/>
    <w:rsid w:val="00AD6592"/>
  </w:style>
  <w:style w:type="numbering" w:customStyle="1" w:styleId="WWOutlineListStyle33112">
    <w:name w:val="WW_OutlineListStyle_33112"/>
    <w:basedOn w:val="a2"/>
    <w:rsid w:val="00AD6592"/>
  </w:style>
  <w:style w:type="numbering" w:customStyle="1" w:styleId="WWOutlineListStyle23112">
    <w:name w:val="WW_OutlineListStyle_23112"/>
    <w:basedOn w:val="a2"/>
    <w:rsid w:val="00AD6592"/>
  </w:style>
  <w:style w:type="numbering" w:customStyle="1" w:styleId="WWOutlineListStyle15112">
    <w:name w:val="WW_OutlineListStyle_15112"/>
    <w:basedOn w:val="a2"/>
    <w:rsid w:val="00AD6592"/>
  </w:style>
  <w:style w:type="numbering" w:customStyle="1" w:styleId="WWOutlineListStyle31120">
    <w:name w:val="WW_OutlineListStyle3112"/>
    <w:basedOn w:val="a2"/>
    <w:rsid w:val="00AD6592"/>
  </w:style>
  <w:style w:type="numbering" w:customStyle="1" w:styleId="16112">
    <w:name w:val="無清單16112"/>
    <w:next w:val="a2"/>
    <w:uiPriority w:val="99"/>
    <w:semiHidden/>
    <w:unhideWhenUsed/>
    <w:rsid w:val="00AD6592"/>
  </w:style>
  <w:style w:type="numbering" w:customStyle="1" w:styleId="17112">
    <w:name w:val="無清單17112"/>
    <w:next w:val="a2"/>
    <w:uiPriority w:val="99"/>
    <w:semiHidden/>
    <w:unhideWhenUsed/>
    <w:rsid w:val="00AD6592"/>
  </w:style>
  <w:style w:type="numbering" w:customStyle="1" w:styleId="114112">
    <w:name w:val="無清單114112"/>
    <w:next w:val="a2"/>
    <w:uiPriority w:val="99"/>
    <w:semiHidden/>
    <w:unhideWhenUsed/>
    <w:rsid w:val="00AD6592"/>
  </w:style>
  <w:style w:type="numbering" w:customStyle="1" w:styleId="1114112">
    <w:name w:val="無清單1114112"/>
    <w:next w:val="a2"/>
    <w:semiHidden/>
    <w:rsid w:val="00AD6592"/>
  </w:style>
  <w:style w:type="numbering" w:customStyle="1" w:styleId="26112">
    <w:name w:val="無清單26112"/>
    <w:next w:val="a2"/>
    <w:semiHidden/>
    <w:rsid w:val="00AD6592"/>
  </w:style>
  <w:style w:type="numbering" w:customStyle="1" w:styleId="33112">
    <w:name w:val="無清單33112"/>
    <w:next w:val="a2"/>
    <w:semiHidden/>
    <w:rsid w:val="00AD6592"/>
  </w:style>
  <w:style w:type="numbering" w:customStyle="1" w:styleId="43112">
    <w:name w:val="無清單43112"/>
    <w:next w:val="a2"/>
    <w:semiHidden/>
    <w:rsid w:val="00AD6592"/>
  </w:style>
  <w:style w:type="numbering" w:customStyle="1" w:styleId="53112">
    <w:name w:val="無清單53112"/>
    <w:next w:val="a2"/>
    <w:semiHidden/>
    <w:rsid w:val="00AD6592"/>
  </w:style>
  <w:style w:type="numbering" w:customStyle="1" w:styleId="63112">
    <w:name w:val="無清單63112"/>
    <w:next w:val="a2"/>
    <w:uiPriority w:val="99"/>
    <w:semiHidden/>
    <w:unhideWhenUsed/>
    <w:rsid w:val="00AD6592"/>
  </w:style>
  <w:style w:type="numbering" w:customStyle="1" w:styleId="11114112">
    <w:name w:val="無清單11114112"/>
    <w:next w:val="a2"/>
    <w:semiHidden/>
    <w:rsid w:val="00AD6592"/>
  </w:style>
  <w:style w:type="numbering" w:customStyle="1" w:styleId="213112">
    <w:name w:val="無清單213112"/>
    <w:next w:val="a2"/>
    <w:semiHidden/>
    <w:rsid w:val="00AD6592"/>
  </w:style>
  <w:style w:type="numbering" w:customStyle="1" w:styleId="WWOutlineListStyle124112">
    <w:name w:val="WW_OutlineListStyle_124112"/>
    <w:basedOn w:val="a2"/>
    <w:rsid w:val="00AD6592"/>
  </w:style>
  <w:style w:type="numbering" w:customStyle="1" w:styleId="WWOutlineListStyle114112">
    <w:name w:val="WW_OutlineListStyle_114112"/>
    <w:basedOn w:val="a2"/>
    <w:rsid w:val="00AD6592"/>
  </w:style>
  <w:style w:type="numbering" w:customStyle="1" w:styleId="WWOutlineListStyle104112">
    <w:name w:val="WW_OutlineListStyle_104112"/>
    <w:basedOn w:val="a2"/>
    <w:rsid w:val="00AD6592"/>
  </w:style>
  <w:style w:type="numbering" w:customStyle="1" w:styleId="WWOutlineListStyle94112">
    <w:name w:val="WW_OutlineListStyle_94112"/>
    <w:basedOn w:val="a2"/>
    <w:rsid w:val="00AD6592"/>
  </w:style>
  <w:style w:type="numbering" w:customStyle="1" w:styleId="WWOutlineListStyle84112">
    <w:name w:val="WW_OutlineListStyle_84112"/>
    <w:basedOn w:val="a2"/>
    <w:rsid w:val="00AD6592"/>
  </w:style>
  <w:style w:type="numbering" w:customStyle="1" w:styleId="WWOutlineListStyle74112">
    <w:name w:val="WW_OutlineListStyle_74112"/>
    <w:basedOn w:val="a2"/>
    <w:rsid w:val="00AD6592"/>
  </w:style>
  <w:style w:type="numbering" w:customStyle="1" w:styleId="WWOutlineListStyle64112">
    <w:name w:val="WW_OutlineListStyle_64112"/>
    <w:basedOn w:val="a2"/>
    <w:rsid w:val="00AD6592"/>
  </w:style>
  <w:style w:type="numbering" w:customStyle="1" w:styleId="WWOutlineListStyle54112">
    <w:name w:val="WW_OutlineListStyle_54112"/>
    <w:basedOn w:val="a2"/>
    <w:rsid w:val="00AD6592"/>
  </w:style>
  <w:style w:type="numbering" w:customStyle="1" w:styleId="WWOutlineListStyle44112">
    <w:name w:val="WW_OutlineListStyle_44112"/>
    <w:basedOn w:val="a2"/>
    <w:rsid w:val="00AD6592"/>
  </w:style>
  <w:style w:type="numbering" w:customStyle="1" w:styleId="WWOutlineListStyle34112">
    <w:name w:val="WW_OutlineListStyle_34112"/>
    <w:basedOn w:val="a2"/>
    <w:rsid w:val="00AD6592"/>
  </w:style>
  <w:style w:type="numbering" w:customStyle="1" w:styleId="WWOutlineListStyle24112">
    <w:name w:val="WW_OutlineListStyle_24112"/>
    <w:basedOn w:val="a2"/>
    <w:rsid w:val="00AD6592"/>
  </w:style>
  <w:style w:type="numbering" w:customStyle="1" w:styleId="WWOutlineListStyle16112">
    <w:name w:val="WW_OutlineListStyle_16112"/>
    <w:basedOn w:val="a2"/>
    <w:rsid w:val="00AD6592"/>
  </w:style>
  <w:style w:type="numbering" w:customStyle="1" w:styleId="WWOutlineListStyle41120">
    <w:name w:val="WW_OutlineListStyle4112"/>
    <w:basedOn w:val="a2"/>
    <w:rsid w:val="00AD6592"/>
  </w:style>
  <w:style w:type="numbering" w:customStyle="1" w:styleId="18112">
    <w:name w:val="無清單18112"/>
    <w:next w:val="a2"/>
    <w:uiPriority w:val="99"/>
    <w:semiHidden/>
    <w:unhideWhenUsed/>
    <w:rsid w:val="00AD6592"/>
  </w:style>
  <w:style w:type="numbering" w:customStyle="1" w:styleId="11012">
    <w:name w:val="無清單11012"/>
    <w:next w:val="a2"/>
    <w:uiPriority w:val="99"/>
    <w:semiHidden/>
    <w:unhideWhenUsed/>
    <w:rsid w:val="00AD6592"/>
  </w:style>
  <w:style w:type="numbering" w:customStyle="1" w:styleId="7212">
    <w:name w:val="無清單7212"/>
    <w:next w:val="a2"/>
    <w:uiPriority w:val="99"/>
    <w:semiHidden/>
    <w:unhideWhenUsed/>
    <w:rsid w:val="00AD6592"/>
  </w:style>
  <w:style w:type="numbering" w:customStyle="1" w:styleId="WWOutlineListStyle121212">
    <w:name w:val="WW_OutlineListStyle_121212"/>
    <w:basedOn w:val="a2"/>
    <w:rsid w:val="00AD6592"/>
  </w:style>
  <w:style w:type="numbering" w:customStyle="1" w:styleId="WWOutlineListStyle111212">
    <w:name w:val="WW_OutlineListStyle_111212"/>
    <w:basedOn w:val="a2"/>
    <w:rsid w:val="00AD6592"/>
  </w:style>
  <w:style w:type="numbering" w:customStyle="1" w:styleId="WWOutlineListStyle101212">
    <w:name w:val="WW_OutlineListStyle_101212"/>
    <w:basedOn w:val="a2"/>
    <w:rsid w:val="00AD6592"/>
  </w:style>
  <w:style w:type="numbering" w:customStyle="1" w:styleId="WWOutlineListStyle91212">
    <w:name w:val="WW_OutlineListStyle_91212"/>
    <w:basedOn w:val="a2"/>
    <w:rsid w:val="00AD6592"/>
  </w:style>
  <w:style w:type="numbering" w:customStyle="1" w:styleId="WWOutlineListStyle81212">
    <w:name w:val="WW_OutlineListStyle_81212"/>
    <w:basedOn w:val="a2"/>
    <w:rsid w:val="00AD6592"/>
  </w:style>
  <w:style w:type="numbering" w:customStyle="1" w:styleId="WWOutlineListStyle71212">
    <w:name w:val="WW_OutlineListStyle_71212"/>
    <w:basedOn w:val="a2"/>
    <w:rsid w:val="00AD6592"/>
  </w:style>
  <w:style w:type="numbering" w:customStyle="1" w:styleId="WWOutlineListStyle61212">
    <w:name w:val="WW_OutlineListStyle_61212"/>
    <w:basedOn w:val="a2"/>
    <w:rsid w:val="00AD6592"/>
  </w:style>
  <w:style w:type="numbering" w:customStyle="1" w:styleId="WWOutlineListStyle51212">
    <w:name w:val="WW_OutlineListStyle_51212"/>
    <w:basedOn w:val="a2"/>
    <w:rsid w:val="00AD6592"/>
  </w:style>
  <w:style w:type="numbering" w:customStyle="1" w:styleId="WWOutlineListStyle41212">
    <w:name w:val="WW_OutlineListStyle_41212"/>
    <w:basedOn w:val="a2"/>
    <w:rsid w:val="00AD6592"/>
  </w:style>
  <w:style w:type="numbering" w:customStyle="1" w:styleId="WWOutlineListStyle31212">
    <w:name w:val="WW_OutlineListStyle_31212"/>
    <w:basedOn w:val="a2"/>
    <w:rsid w:val="00AD6592"/>
  </w:style>
  <w:style w:type="numbering" w:customStyle="1" w:styleId="WWOutlineListStyle21212">
    <w:name w:val="WW_OutlineListStyle_21212"/>
    <w:basedOn w:val="a2"/>
    <w:rsid w:val="00AD6592"/>
  </w:style>
  <w:style w:type="numbering" w:customStyle="1" w:styleId="WWOutlineListStyle13212">
    <w:name w:val="WW_OutlineListStyle_13212"/>
    <w:basedOn w:val="a2"/>
    <w:rsid w:val="00AD6592"/>
  </w:style>
  <w:style w:type="numbering" w:customStyle="1" w:styleId="WWOutlineListStyle12120">
    <w:name w:val="WW_OutlineListStyle1212"/>
    <w:basedOn w:val="a2"/>
    <w:rsid w:val="00AD6592"/>
  </w:style>
  <w:style w:type="numbering" w:customStyle="1" w:styleId="12212">
    <w:name w:val="無清單12212"/>
    <w:next w:val="a2"/>
    <w:semiHidden/>
    <w:unhideWhenUsed/>
    <w:rsid w:val="00AD6592"/>
  </w:style>
  <w:style w:type="numbering" w:customStyle="1" w:styleId="112212">
    <w:name w:val="無清單112212"/>
    <w:next w:val="a2"/>
    <w:uiPriority w:val="99"/>
    <w:semiHidden/>
    <w:unhideWhenUsed/>
    <w:rsid w:val="00AD6592"/>
  </w:style>
  <w:style w:type="numbering" w:customStyle="1" w:styleId="1112212">
    <w:name w:val="無清單1112212"/>
    <w:next w:val="a2"/>
    <w:uiPriority w:val="99"/>
    <w:semiHidden/>
    <w:unhideWhenUsed/>
    <w:rsid w:val="00AD6592"/>
  </w:style>
  <w:style w:type="numbering" w:customStyle="1" w:styleId="11111212">
    <w:name w:val="無清單11111212"/>
    <w:next w:val="a2"/>
    <w:semiHidden/>
    <w:rsid w:val="00AD6592"/>
  </w:style>
  <w:style w:type="numbering" w:customStyle="1" w:styleId="22212">
    <w:name w:val="無清單22212"/>
    <w:next w:val="a2"/>
    <w:semiHidden/>
    <w:rsid w:val="00AD6592"/>
  </w:style>
  <w:style w:type="numbering" w:customStyle="1" w:styleId="31212">
    <w:name w:val="無清單31212"/>
    <w:next w:val="a2"/>
    <w:semiHidden/>
    <w:rsid w:val="00AD6592"/>
  </w:style>
  <w:style w:type="numbering" w:customStyle="1" w:styleId="41212">
    <w:name w:val="無清單41212"/>
    <w:next w:val="a2"/>
    <w:semiHidden/>
    <w:rsid w:val="00AD6592"/>
  </w:style>
  <w:style w:type="numbering" w:customStyle="1" w:styleId="51212">
    <w:name w:val="無清單51212"/>
    <w:next w:val="a2"/>
    <w:semiHidden/>
    <w:rsid w:val="00AD6592"/>
  </w:style>
  <w:style w:type="numbering" w:customStyle="1" w:styleId="61212">
    <w:name w:val="無清單61212"/>
    <w:next w:val="a2"/>
    <w:uiPriority w:val="99"/>
    <w:semiHidden/>
    <w:unhideWhenUsed/>
    <w:rsid w:val="00AD6592"/>
  </w:style>
  <w:style w:type="numbering" w:customStyle="1" w:styleId="211212">
    <w:name w:val="無清單211212"/>
    <w:next w:val="a2"/>
    <w:semiHidden/>
    <w:rsid w:val="00AD6592"/>
  </w:style>
  <w:style w:type="numbering" w:customStyle="1" w:styleId="291">
    <w:name w:val="無清單291"/>
    <w:next w:val="a2"/>
    <w:uiPriority w:val="99"/>
    <w:semiHidden/>
    <w:unhideWhenUsed/>
    <w:rsid w:val="00AD6592"/>
  </w:style>
  <w:style w:type="table" w:customStyle="1" w:styleId="1014">
    <w:name w:val="表格格線10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AD6592"/>
  </w:style>
  <w:style w:type="numbering" w:customStyle="1" w:styleId="1181">
    <w:name w:val="無清單1181"/>
    <w:next w:val="a2"/>
    <w:uiPriority w:val="99"/>
    <w:semiHidden/>
    <w:unhideWhenUsed/>
    <w:rsid w:val="00AD6592"/>
  </w:style>
  <w:style w:type="numbering" w:customStyle="1" w:styleId="11171">
    <w:name w:val="無清單11171"/>
    <w:next w:val="a2"/>
    <w:semiHidden/>
    <w:rsid w:val="00AD6592"/>
  </w:style>
  <w:style w:type="numbering" w:customStyle="1" w:styleId="2101">
    <w:name w:val="無清單2101"/>
    <w:next w:val="a2"/>
    <w:semiHidden/>
    <w:rsid w:val="00AD6592"/>
  </w:style>
  <w:style w:type="numbering" w:customStyle="1" w:styleId="361">
    <w:name w:val="無清單361"/>
    <w:next w:val="a2"/>
    <w:semiHidden/>
    <w:rsid w:val="00AD6592"/>
  </w:style>
  <w:style w:type="numbering" w:customStyle="1" w:styleId="461">
    <w:name w:val="無清單461"/>
    <w:next w:val="a2"/>
    <w:semiHidden/>
    <w:rsid w:val="00AD6592"/>
  </w:style>
  <w:style w:type="numbering" w:customStyle="1" w:styleId="561">
    <w:name w:val="無清單561"/>
    <w:next w:val="a2"/>
    <w:semiHidden/>
    <w:rsid w:val="00AD6592"/>
  </w:style>
  <w:style w:type="numbering" w:customStyle="1" w:styleId="661">
    <w:name w:val="無清單661"/>
    <w:next w:val="a2"/>
    <w:uiPriority w:val="99"/>
    <w:semiHidden/>
    <w:unhideWhenUsed/>
    <w:rsid w:val="00AD6592"/>
  </w:style>
  <w:style w:type="numbering" w:customStyle="1" w:styleId="111171">
    <w:name w:val="無清單111171"/>
    <w:next w:val="a2"/>
    <w:semiHidden/>
    <w:rsid w:val="00AD6592"/>
  </w:style>
  <w:style w:type="table" w:customStyle="1" w:styleId="1614">
    <w:name w:val="表格格線16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AD6592"/>
  </w:style>
  <w:style w:type="numbering" w:customStyle="1" w:styleId="WWOutlineListStyle1271">
    <w:name w:val="WW_OutlineListStyle_1271"/>
    <w:basedOn w:val="a2"/>
    <w:rsid w:val="00AD6592"/>
  </w:style>
  <w:style w:type="numbering" w:customStyle="1" w:styleId="WWOutlineListStyle1171">
    <w:name w:val="WW_OutlineListStyle_1171"/>
    <w:basedOn w:val="a2"/>
    <w:rsid w:val="00AD6592"/>
  </w:style>
  <w:style w:type="numbering" w:customStyle="1" w:styleId="WWOutlineListStyle1071">
    <w:name w:val="WW_OutlineListStyle_1071"/>
    <w:basedOn w:val="a2"/>
    <w:rsid w:val="00AD6592"/>
  </w:style>
  <w:style w:type="numbering" w:customStyle="1" w:styleId="WWOutlineListStyle971">
    <w:name w:val="WW_OutlineListStyle_971"/>
    <w:basedOn w:val="a2"/>
    <w:rsid w:val="00AD6592"/>
  </w:style>
  <w:style w:type="numbering" w:customStyle="1" w:styleId="WWOutlineListStyle871">
    <w:name w:val="WW_OutlineListStyle_871"/>
    <w:basedOn w:val="a2"/>
    <w:rsid w:val="00AD6592"/>
  </w:style>
  <w:style w:type="numbering" w:customStyle="1" w:styleId="WWOutlineListStyle771">
    <w:name w:val="WW_OutlineListStyle_771"/>
    <w:basedOn w:val="a2"/>
    <w:rsid w:val="00AD6592"/>
  </w:style>
  <w:style w:type="numbering" w:customStyle="1" w:styleId="WWOutlineListStyle671">
    <w:name w:val="WW_OutlineListStyle_671"/>
    <w:basedOn w:val="a2"/>
    <w:rsid w:val="00AD6592"/>
  </w:style>
  <w:style w:type="numbering" w:customStyle="1" w:styleId="WWOutlineListStyle571">
    <w:name w:val="WW_OutlineListStyle_571"/>
    <w:basedOn w:val="a2"/>
    <w:rsid w:val="00AD6592"/>
  </w:style>
  <w:style w:type="numbering" w:customStyle="1" w:styleId="WWOutlineListStyle471">
    <w:name w:val="WW_OutlineListStyle_471"/>
    <w:basedOn w:val="a2"/>
    <w:rsid w:val="00AD6592"/>
  </w:style>
  <w:style w:type="numbering" w:customStyle="1" w:styleId="WWOutlineListStyle371">
    <w:name w:val="WW_OutlineListStyle_371"/>
    <w:basedOn w:val="a2"/>
    <w:rsid w:val="00AD6592"/>
  </w:style>
  <w:style w:type="numbering" w:customStyle="1" w:styleId="WWOutlineListStyle271">
    <w:name w:val="WW_OutlineListStyle_271"/>
    <w:basedOn w:val="a2"/>
    <w:rsid w:val="00AD6592"/>
  </w:style>
  <w:style w:type="numbering" w:customStyle="1" w:styleId="WWOutlineListStyle191">
    <w:name w:val="WW_OutlineListStyle_191"/>
    <w:basedOn w:val="a2"/>
    <w:rsid w:val="00AD6592"/>
  </w:style>
  <w:style w:type="numbering" w:customStyle="1" w:styleId="WWOutlineListStyle710">
    <w:name w:val="WW_OutlineListStyle71"/>
    <w:basedOn w:val="a2"/>
    <w:rsid w:val="00AD6592"/>
  </w:style>
  <w:style w:type="numbering" w:customStyle="1" w:styleId="731">
    <w:name w:val="無清單731"/>
    <w:next w:val="a2"/>
    <w:uiPriority w:val="99"/>
    <w:semiHidden/>
    <w:unhideWhenUsed/>
    <w:rsid w:val="00AD6592"/>
  </w:style>
  <w:style w:type="numbering" w:customStyle="1" w:styleId="WWOutlineListStyle12131">
    <w:name w:val="WW_OutlineListStyle_12131"/>
    <w:basedOn w:val="a2"/>
    <w:rsid w:val="00AD6592"/>
  </w:style>
  <w:style w:type="numbering" w:customStyle="1" w:styleId="WWOutlineListStyle11131">
    <w:name w:val="WW_OutlineListStyle_11131"/>
    <w:basedOn w:val="a2"/>
    <w:rsid w:val="00AD6592"/>
  </w:style>
  <w:style w:type="numbering" w:customStyle="1" w:styleId="WWOutlineListStyle10131">
    <w:name w:val="WW_OutlineListStyle_10131"/>
    <w:basedOn w:val="a2"/>
    <w:rsid w:val="00AD6592"/>
  </w:style>
  <w:style w:type="numbering" w:customStyle="1" w:styleId="WWOutlineListStyle9131">
    <w:name w:val="WW_OutlineListStyle_9131"/>
    <w:basedOn w:val="a2"/>
    <w:rsid w:val="00AD6592"/>
  </w:style>
  <w:style w:type="numbering" w:customStyle="1" w:styleId="WWOutlineListStyle8131">
    <w:name w:val="WW_OutlineListStyle_8131"/>
    <w:basedOn w:val="a2"/>
    <w:rsid w:val="00AD6592"/>
  </w:style>
  <w:style w:type="numbering" w:customStyle="1" w:styleId="WWOutlineListStyle7131">
    <w:name w:val="WW_OutlineListStyle_7131"/>
    <w:basedOn w:val="a2"/>
    <w:rsid w:val="00AD6592"/>
  </w:style>
  <w:style w:type="numbering" w:customStyle="1" w:styleId="WWOutlineListStyle6131">
    <w:name w:val="WW_OutlineListStyle_6131"/>
    <w:basedOn w:val="a2"/>
    <w:rsid w:val="00AD6592"/>
  </w:style>
  <w:style w:type="numbering" w:customStyle="1" w:styleId="WWOutlineListStyle5131">
    <w:name w:val="WW_OutlineListStyle_5131"/>
    <w:basedOn w:val="a2"/>
    <w:rsid w:val="00AD6592"/>
  </w:style>
  <w:style w:type="numbering" w:customStyle="1" w:styleId="WWOutlineListStyle4131">
    <w:name w:val="WW_OutlineListStyle_4131"/>
    <w:basedOn w:val="a2"/>
    <w:rsid w:val="00AD6592"/>
  </w:style>
  <w:style w:type="numbering" w:customStyle="1" w:styleId="WWOutlineListStyle3131">
    <w:name w:val="WW_OutlineListStyle_3131"/>
    <w:basedOn w:val="a2"/>
    <w:rsid w:val="00AD6592"/>
  </w:style>
  <w:style w:type="numbering" w:customStyle="1" w:styleId="WWOutlineListStyle2131">
    <w:name w:val="WW_OutlineListStyle_2131"/>
    <w:basedOn w:val="a2"/>
    <w:rsid w:val="00AD6592"/>
  </w:style>
  <w:style w:type="numbering" w:customStyle="1" w:styleId="WWOutlineListStyle1331">
    <w:name w:val="WW_OutlineListStyle_1331"/>
    <w:basedOn w:val="a2"/>
    <w:rsid w:val="00AD6592"/>
  </w:style>
  <w:style w:type="numbering" w:customStyle="1" w:styleId="WWOutlineListStyle1310">
    <w:name w:val="WW_OutlineListStyle131"/>
    <w:basedOn w:val="a2"/>
    <w:rsid w:val="00AD6592"/>
  </w:style>
  <w:style w:type="numbering" w:customStyle="1" w:styleId="12310">
    <w:name w:val="無清單1231"/>
    <w:next w:val="a2"/>
    <w:semiHidden/>
    <w:unhideWhenUsed/>
    <w:rsid w:val="00AD6592"/>
  </w:style>
  <w:style w:type="table" w:customStyle="1" w:styleId="2314">
    <w:name w:val="表格格線23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AD6592"/>
  </w:style>
  <w:style w:type="numbering" w:customStyle="1" w:styleId="111231">
    <w:name w:val="無清單111231"/>
    <w:next w:val="a2"/>
    <w:uiPriority w:val="99"/>
    <w:semiHidden/>
    <w:unhideWhenUsed/>
    <w:rsid w:val="00AD6592"/>
  </w:style>
  <w:style w:type="numbering" w:customStyle="1" w:styleId="1111131">
    <w:name w:val="無清單1111131"/>
    <w:next w:val="a2"/>
    <w:semiHidden/>
    <w:rsid w:val="00AD6592"/>
  </w:style>
  <w:style w:type="numbering" w:customStyle="1" w:styleId="2231">
    <w:name w:val="無清單2231"/>
    <w:next w:val="a2"/>
    <w:semiHidden/>
    <w:rsid w:val="00AD6592"/>
  </w:style>
  <w:style w:type="numbering" w:customStyle="1" w:styleId="3131">
    <w:name w:val="無清單3131"/>
    <w:next w:val="a2"/>
    <w:semiHidden/>
    <w:rsid w:val="00AD6592"/>
  </w:style>
  <w:style w:type="numbering" w:customStyle="1" w:styleId="4131">
    <w:name w:val="無清單4131"/>
    <w:next w:val="a2"/>
    <w:semiHidden/>
    <w:rsid w:val="00AD6592"/>
  </w:style>
  <w:style w:type="numbering" w:customStyle="1" w:styleId="5131">
    <w:name w:val="無清單5131"/>
    <w:next w:val="a2"/>
    <w:semiHidden/>
    <w:rsid w:val="00AD6592"/>
  </w:style>
  <w:style w:type="numbering" w:customStyle="1" w:styleId="6131">
    <w:name w:val="無清單6131"/>
    <w:next w:val="a2"/>
    <w:uiPriority w:val="99"/>
    <w:semiHidden/>
    <w:unhideWhenUsed/>
    <w:rsid w:val="00AD6592"/>
  </w:style>
  <w:style w:type="numbering" w:customStyle="1" w:styleId="11111131">
    <w:name w:val="無清單11111131"/>
    <w:next w:val="a2"/>
    <w:semiHidden/>
    <w:rsid w:val="00AD6592"/>
  </w:style>
  <w:style w:type="table" w:customStyle="1" w:styleId="11314">
    <w:name w:val="表格格線113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AD6592"/>
  </w:style>
  <w:style w:type="numbering" w:customStyle="1" w:styleId="WWOutlineListStyle121131">
    <w:name w:val="WW_OutlineListStyle_121131"/>
    <w:basedOn w:val="a2"/>
    <w:rsid w:val="00AD6592"/>
  </w:style>
  <w:style w:type="numbering" w:customStyle="1" w:styleId="WWOutlineListStyle111131">
    <w:name w:val="WW_OutlineListStyle_111131"/>
    <w:basedOn w:val="a2"/>
    <w:rsid w:val="00AD6592"/>
  </w:style>
  <w:style w:type="numbering" w:customStyle="1" w:styleId="WWOutlineListStyle101131">
    <w:name w:val="WW_OutlineListStyle_101131"/>
    <w:basedOn w:val="a2"/>
    <w:rsid w:val="00AD6592"/>
  </w:style>
  <w:style w:type="numbering" w:customStyle="1" w:styleId="WWOutlineListStyle91131">
    <w:name w:val="WW_OutlineListStyle_91131"/>
    <w:basedOn w:val="a2"/>
    <w:rsid w:val="00AD6592"/>
  </w:style>
  <w:style w:type="numbering" w:customStyle="1" w:styleId="WWOutlineListStyle81131">
    <w:name w:val="WW_OutlineListStyle_81131"/>
    <w:basedOn w:val="a2"/>
    <w:rsid w:val="00AD6592"/>
  </w:style>
  <w:style w:type="numbering" w:customStyle="1" w:styleId="WWOutlineListStyle71131">
    <w:name w:val="WW_OutlineListStyle_71131"/>
    <w:basedOn w:val="a2"/>
    <w:rsid w:val="00AD6592"/>
  </w:style>
  <w:style w:type="numbering" w:customStyle="1" w:styleId="WWOutlineListStyle61131">
    <w:name w:val="WW_OutlineListStyle_61131"/>
    <w:basedOn w:val="a2"/>
    <w:rsid w:val="00AD6592"/>
  </w:style>
  <w:style w:type="numbering" w:customStyle="1" w:styleId="WWOutlineListStyle51131">
    <w:name w:val="WW_OutlineListStyle_51131"/>
    <w:basedOn w:val="a2"/>
    <w:rsid w:val="00AD6592"/>
  </w:style>
  <w:style w:type="numbering" w:customStyle="1" w:styleId="WWOutlineListStyle41131">
    <w:name w:val="WW_OutlineListStyle_41131"/>
    <w:basedOn w:val="a2"/>
    <w:rsid w:val="00AD6592"/>
  </w:style>
  <w:style w:type="numbering" w:customStyle="1" w:styleId="WWOutlineListStyle31131">
    <w:name w:val="WW_OutlineListStyle_31131"/>
    <w:basedOn w:val="a2"/>
    <w:rsid w:val="00AD6592"/>
  </w:style>
  <w:style w:type="numbering" w:customStyle="1" w:styleId="WWOutlineListStyle21131">
    <w:name w:val="WW_OutlineListStyle_21131"/>
    <w:basedOn w:val="a2"/>
    <w:rsid w:val="00AD6592"/>
  </w:style>
  <w:style w:type="numbering" w:customStyle="1" w:styleId="WWOutlineListStyle13131">
    <w:name w:val="WW_OutlineListStyle_13131"/>
    <w:basedOn w:val="a2"/>
    <w:rsid w:val="00AD6592"/>
  </w:style>
  <w:style w:type="numbering" w:customStyle="1" w:styleId="WWOutlineListStyle11310">
    <w:name w:val="WW_OutlineListStyle1131"/>
    <w:basedOn w:val="a2"/>
    <w:rsid w:val="00AD6592"/>
  </w:style>
  <w:style w:type="numbering" w:customStyle="1" w:styleId="7131">
    <w:name w:val="無清單7131"/>
    <w:next w:val="a2"/>
    <w:uiPriority w:val="99"/>
    <w:semiHidden/>
    <w:unhideWhenUsed/>
    <w:rsid w:val="00AD6592"/>
  </w:style>
  <w:style w:type="numbering" w:customStyle="1" w:styleId="12131">
    <w:name w:val="無清單12131"/>
    <w:next w:val="a2"/>
    <w:uiPriority w:val="99"/>
    <w:semiHidden/>
    <w:unhideWhenUsed/>
    <w:rsid w:val="00AD6592"/>
  </w:style>
  <w:style w:type="numbering" w:customStyle="1" w:styleId="112131">
    <w:name w:val="無清單112131"/>
    <w:next w:val="a2"/>
    <w:uiPriority w:val="99"/>
    <w:semiHidden/>
    <w:unhideWhenUsed/>
    <w:rsid w:val="00AD6592"/>
  </w:style>
  <w:style w:type="numbering" w:customStyle="1" w:styleId="1112131">
    <w:name w:val="無清單1112131"/>
    <w:next w:val="a2"/>
    <w:semiHidden/>
    <w:rsid w:val="00AD6592"/>
  </w:style>
  <w:style w:type="numbering" w:customStyle="1" w:styleId="22131">
    <w:name w:val="無清單22131"/>
    <w:next w:val="a2"/>
    <w:semiHidden/>
    <w:rsid w:val="00AD6592"/>
  </w:style>
  <w:style w:type="numbering" w:customStyle="1" w:styleId="31131">
    <w:name w:val="無清單31131"/>
    <w:next w:val="a2"/>
    <w:semiHidden/>
    <w:rsid w:val="00AD6592"/>
  </w:style>
  <w:style w:type="numbering" w:customStyle="1" w:styleId="41131">
    <w:name w:val="無清單41131"/>
    <w:next w:val="a2"/>
    <w:semiHidden/>
    <w:rsid w:val="00AD6592"/>
  </w:style>
  <w:style w:type="numbering" w:customStyle="1" w:styleId="51131">
    <w:name w:val="無清單51131"/>
    <w:next w:val="a2"/>
    <w:semiHidden/>
    <w:rsid w:val="00AD6592"/>
  </w:style>
  <w:style w:type="numbering" w:customStyle="1" w:styleId="61131">
    <w:name w:val="無清單61131"/>
    <w:next w:val="a2"/>
    <w:uiPriority w:val="99"/>
    <w:semiHidden/>
    <w:unhideWhenUsed/>
    <w:rsid w:val="00AD6592"/>
  </w:style>
  <w:style w:type="numbering" w:customStyle="1" w:styleId="1111231">
    <w:name w:val="無清單1111231"/>
    <w:next w:val="a2"/>
    <w:semiHidden/>
    <w:rsid w:val="00AD6592"/>
  </w:style>
  <w:style w:type="numbering" w:customStyle="1" w:styleId="211131">
    <w:name w:val="無清單211131"/>
    <w:next w:val="a2"/>
    <w:semiHidden/>
    <w:rsid w:val="00AD6592"/>
  </w:style>
  <w:style w:type="numbering" w:customStyle="1" w:styleId="WWOutlineListStyle12231">
    <w:name w:val="WW_OutlineListStyle_12231"/>
    <w:basedOn w:val="a2"/>
    <w:rsid w:val="00AD6592"/>
  </w:style>
  <w:style w:type="numbering" w:customStyle="1" w:styleId="WWOutlineListStyle11231">
    <w:name w:val="WW_OutlineListStyle_11231"/>
    <w:basedOn w:val="a2"/>
    <w:rsid w:val="00AD6592"/>
  </w:style>
  <w:style w:type="numbering" w:customStyle="1" w:styleId="WWOutlineListStyle10231">
    <w:name w:val="WW_OutlineListStyle_10231"/>
    <w:basedOn w:val="a2"/>
    <w:rsid w:val="00AD6592"/>
  </w:style>
  <w:style w:type="numbering" w:customStyle="1" w:styleId="WWOutlineListStyle9231">
    <w:name w:val="WW_OutlineListStyle_9231"/>
    <w:basedOn w:val="a2"/>
    <w:rsid w:val="00AD6592"/>
  </w:style>
  <w:style w:type="numbering" w:customStyle="1" w:styleId="WWOutlineListStyle8231">
    <w:name w:val="WW_OutlineListStyle_8231"/>
    <w:basedOn w:val="a2"/>
    <w:rsid w:val="00AD6592"/>
  </w:style>
  <w:style w:type="numbering" w:customStyle="1" w:styleId="WWOutlineListStyle7231">
    <w:name w:val="WW_OutlineListStyle_7231"/>
    <w:basedOn w:val="a2"/>
    <w:rsid w:val="00AD6592"/>
  </w:style>
  <w:style w:type="numbering" w:customStyle="1" w:styleId="WWOutlineListStyle6231">
    <w:name w:val="WW_OutlineListStyle_6231"/>
    <w:basedOn w:val="a2"/>
    <w:rsid w:val="00AD6592"/>
  </w:style>
  <w:style w:type="numbering" w:customStyle="1" w:styleId="WWOutlineListStyle5231">
    <w:name w:val="WW_OutlineListStyle_5231"/>
    <w:basedOn w:val="a2"/>
    <w:rsid w:val="00AD6592"/>
  </w:style>
  <w:style w:type="numbering" w:customStyle="1" w:styleId="WWOutlineListStyle4231">
    <w:name w:val="WW_OutlineListStyle_4231"/>
    <w:basedOn w:val="a2"/>
    <w:rsid w:val="00AD6592"/>
  </w:style>
  <w:style w:type="numbering" w:customStyle="1" w:styleId="WWOutlineListStyle3231">
    <w:name w:val="WW_OutlineListStyle_3231"/>
    <w:basedOn w:val="a2"/>
    <w:rsid w:val="00AD6592"/>
  </w:style>
  <w:style w:type="numbering" w:customStyle="1" w:styleId="WWOutlineListStyle2231">
    <w:name w:val="WW_OutlineListStyle_2231"/>
    <w:basedOn w:val="a2"/>
    <w:rsid w:val="00AD6592"/>
  </w:style>
  <w:style w:type="numbering" w:customStyle="1" w:styleId="WWOutlineListStyle1431">
    <w:name w:val="WW_OutlineListStyle_1431"/>
    <w:basedOn w:val="a2"/>
    <w:rsid w:val="00AD6592"/>
  </w:style>
  <w:style w:type="numbering" w:customStyle="1" w:styleId="WWOutlineListStyle2310">
    <w:name w:val="WW_OutlineListStyle231"/>
    <w:basedOn w:val="a2"/>
    <w:rsid w:val="00AD6592"/>
  </w:style>
  <w:style w:type="numbering" w:customStyle="1" w:styleId="831">
    <w:name w:val="無清單831"/>
    <w:next w:val="a2"/>
    <w:uiPriority w:val="99"/>
    <w:semiHidden/>
    <w:unhideWhenUsed/>
    <w:rsid w:val="00AD6592"/>
  </w:style>
  <w:style w:type="numbering" w:customStyle="1" w:styleId="1331">
    <w:name w:val="無清單1331"/>
    <w:next w:val="a2"/>
    <w:semiHidden/>
    <w:rsid w:val="00AD6592"/>
  </w:style>
  <w:style w:type="table" w:customStyle="1" w:styleId="3314">
    <w:name w:val="表格格線331"/>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AD6592"/>
  </w:style>
  <w:style w:type="numbering" w:customStyle="1" w:styleId="931">
    <w:name w:val="無清單931"/>
    <w:next w:val="a2"/>
    <w:uiPriority w:val="99"/>
    <w:semiHidden/>
    <w:unhideWhenUsed/>
    <w:rsid w:val="00AD6592"/>
  </w:style>
  <w:style w:type="numbering" w:customStyle="1" w:styleId="1431">
    <w:name w:val="無清單1431"/>
    <w:next w:val="a2"/>
    <w:semiHidden/>
    <w:rsid w:val="00AD6592"/>
  </w:style>
  <w:style w:type="table" w:customStyle="1" w:styleId="4314">
    <w:name w:val="表格格線431"/>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AD6592"/>
  </w:style>
  <w:style w:type="table" w:customStyle="1" w:styleId="5314">
    <w:name w:val="表格格線531"/>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AD6592"/>
  </w:style>
  <w:style w:type="table" w:customStyle="1" w:styleId="6310">
    <w:name w:val="表格格線63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AD6592"/>
  </w:style>
  <w:style w:type="numbering" w:customStyle="1" w:styleId="11331">
    <w:name w:val="無清單11331"/>
    <w:next w:val="a2"/>
    <w:uiPriority w:val="99"/>
    <w:semiHidden/>
    <w:unhideWhenUsed/>
    <w:rsid w:val="00AD6592"/>
  </w:style>
  <w:style w:type="numbering" w:customStyle="1" w:styleId="111331">
    <w:name w:val="無清單111331"/>
    <w:next w:val="a2"/>
    <w:semiHidden/>
    <w:rsid w:val="00AD6592"/>
  </w:style>
  <w:style w:type="numbering" w:customStyle="1" w:styleId="2531">
    <w:name w:val="無清單2531"/>
    <w:next w:val="a2"/>
    <w:semiHidden/>
    <w:rsid w:val="00AD6592"/>
  </w:style>
  <w:style w:type="numbering" w:customStyle="1" w:styleId="3231">
    <w:name w:val="無清單3231"/>
    <w:next w:val="a2"/>
    <w:semiHidden/>
    <w:rsid w:val="00AD6592"/>
  </w:style>
  <w:style w:type="numbering" w:customStyle="1" w:styleId="4231">
    <w:name w:val="無清單4231"/>
    <w:next w:val="a2"/>
    <w:semiHidden/>
    <w:rsid w:val="00AD6592"/>
  </w:style>
  <w:style w:type="numbering" w:customStyle="1" w:styleId="5231">
    <w:name w:val="無清單5231"/>
    <w:next w:val="a2"/>
    <w:semiHidden/>
    <w:rsid w:val="00AD6592"/>
  </w:style>
  <w:style w:type="numbering" w:customStyle="1" w:styleId="6231">
    <w:name w:val="無清單6231"/>
    <w:next w:val="a2"/>
    <w:uiPriority w:val="99"/>
    <w:semiHidden/>
    <w:unhideWhenUsed/>
    <w:rsid w:val="00AD6592"/>
  </w:style>
  <w:style w:type="numbering" w:customStyle="1" w:styleId="1111331">
    <w:name w:val="無清單1111331"/>
    <w:next w:val="a2"/>
    <w:semiHidden/>
    <w:rsid w:val="00AD6592"/>
  </w:style>
  <w:style w:type="table" w:customStyle="1" w:styleId="12311">
    <w:name w:val="表格格線123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AD6592"/>
  </w:style>
  <w:style w:type="numbering" w:customStyle="1" w:styleId="WWOutlineListStyle12331">
    <w:name w:val="WW_OutlineListStyle_12331"/>
    <w:basedOn w:val="a2"/>
    <w:rsid w:val="00AD6592"/>
  </w:style>
  <w:style w:type="numbering" w:customStyle="1" w:styleId="WWOutlineListStyle11331">
    <w:name w:val="WW_OutlineListStyle_11331"/>
    <w:basedOn w:val="a2"/>
    <w:rsid w:val="00AD6592"/>
  </w:style>
  <w:style w:type="numbering" w:customStyle="1" w:styleId="WWOutlineListStyle10331">
    <w:name w:val="WW_OutlineListStyle_10331"/>
    <w:basedOn w:val="a2"/>
    <w:rsid w:val="00AD6592"/>
  </w:style>
  <w:style w:type="numbering" w:customStyle="1" w:styleId="WWOutlineListStyle9331">
    <w:name w:val="WW_OutlineListStyle_9331"/>
    <w:basedOn w:val="a2"/>
    <w:rsid w:val="00AD6592"/>
  </w:style>
  <w:style w:type="numbering" w:customStyle="1" w:styleId="WWOutlineListStyle8331">
    <w:name w:val="WW_OutlineListStyle_8331"/>
    <w:basedOn w:val="a2"/>
    <w:rsid w:val="00AD6592"/>
  </w:style>
  <w:style w:type="numbering" w:customStyle="1" w:styleId="WWOutlineListStyle7331">
    <w:name w:val="WW_OutlineListStyle_7331"/>
    <w:basedOn w:val="a2"/>
    <w:rsid w:val="00AD6592"/>
  </w:style>
  <w:style w:type="numbering" w:customStyle="1" w:styleId="WWOutlineListStyle6331">
    <w:name w:val="WW_OutlineListStyle_6331"/>
    <w:basedOn w:val="a2"/>
    <w:rsid w:val="00AD6592"/>
  </w:style>
  <w:style w:type="numbering" w:customStyle="1" w:styleId="WWOutlineListStyle5331">
    <w:name w:val="WW_OutlineListStyle_5331"/>
    <w:basedOn w:val="a2"/>
    <w:rsid w:val="00AD6592"/>
  </w:style>
  <w:style w:type="numbering" w:customStyle="1" w:styleId="WWOutlineListStyle4331">
    <w:name w:val="WW_OutlineListStyle_4331"/>
    <w:basedOn w:val="a2"/>
    <w:rsid w:val="00AD6592"/>
  </w:style>
  <w:style w:type="numbering" w:customStyle="1" w:styleId="WWOutlineListStyle3331">
    <w:name w:val="WW_OutlineListStyle_3331"/>
    <w:basedOn w:val="a2"/>
    <w:rsid w:val="00AD6592"/>
  </w:style>
  <w:style w:type="numbering" w:customStyle="1" w:styleId="WWOutlineListStyle2331">
    <w:name w:val="WW_OutlineListStyle_2331"/>
    <w:basedOn w:val="a2"/>
    <w:rsid w:val="00AD6592"/>
  </w:style>
  <w:style w:type="numbering" w:customStyle="1" w:styleId="WWOutlineListStyle1531">
    <w:name w:val="WW_OutlineListStyle_1531"/>
    <w:basedOn w:val="a2"/>
    <w:rsid w:val="00AD6592"/>
  </w:style>
  <w:style w:type="numbering" w:customStyle="1" w:styleId="WWOutlineListStyle3310">
    <w:name w:val="WW_OutlineListStyle331"/>
    <w:basedOn w:val="a2"/>
    <w:rsid w:val="00AD6592"/>
  </w:style>
  <w:style w:type="numbering" w:customStyle="1" w:styleId="1631">
    <w:name w:val="無清單1631"/>
    <w:next w:val="a2"/>
    <w:uiPriority w:val="99"/>
    <w:semiHidden/>
    <w:unhideWhenUsed/>
    <w:rsid w:val="00AD6592"/>
  </w:style>
  <w:style w:type="table" w:customStyle="1" w:styleId="7310">
    <w:name w:val="表格格線73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AD6592"/>
  </w:style>
  <w:style w:type="numbering" w:customStyle="1" w:styleId="11431">
    <w:name w:val="無清單11431"/>
    <w:next w:val="a2"/>
    <w:uiPriority w:val="99"/>
    <w:semiHidden/>
    <w:unhideWhenUsed/>
    <w:rsid w:val="00AD6592"/>
  </w:style>
  <w:style w:type="numbering" w:customStyle="1" w:styleId="111431">
    <w:name w:val="無清單111431"/>
    <w:next w:val="a2"/>
    <w:semiHidden/>
    <w:rsid w:val="00AD6592"/>
  </w:style>
  <w:style w:type="numbering" w:customStyle="1" w:styleId="2631">
    <w:name w:val="無清單2631"/>
    <w:next w:val="a2"/>
    <w:semiHidden/>
    <w:rsid w:val="00AD6592"/>
  </w:style>
  <w:style w:type="numbering" w:customStyle="1" w:styleId="3331">
    <w:name w:val="無清單3331"/>
    <w:next w:val="a2"/>
    <w:semiHidden/>
    <w:rsid w:val="00AD6592"/>
  </w:style>
  <w:style w:type="numbering" w:customStyle="1" w:styleId="4331">
    <w:name w:val="無清單4331"/>
    <w:next w:val="a2"/>
    <w:semiHidden/>
    <w:rsid w:val="00AD6592"/>
  </w:style>
  <w:style w:type="numbering" w:customStyle="1" w:styleId="5331">
    <w:name w:val="無清單5331"/>
    <w:next w:val="a2"/>
    <w:semiHidden/>
    <w:rsid w:val="00AD6592"/>
  </w:style>
  <w:style w:type="numbering" w:customStyle="1" w:styleId="6331">
    <w:name w:val="無清單6331"/>
    <w:next w:val="a2"/>
    <w:uiPriority w:val="99"/>
    <w:semiHidden/>
    <w:unhideWhenUsed/>
    <w:rsid w:val="00AD6592"/>
  </w:style>
  <w:style w:type="numbering" w:customStyle="1" w:styleId="1111431">
    <w:name w:val="無清單1111431"/>
    <w:next w:val="a2"/>
    <w:semiHidden/>
    <w:rsid w:val="00AD6592"/>
  </w:style>
  <w:style w:type="table" w:customStyle="1" w:styleId="13310">
    <w:name w:val="表格格線133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AD6592"/>
  </w:style>
  <w:style w:type="numbering" w:customStyle="1" w:styleId="WWOutlineListStyle12431">
    <w:name w:val="WW_OutlineListStyle_12431"/>
    <w:basedOn w:val="a2"/>
    <w:rsid w:val="00AD6592"/>
  </w:style>
  <w:style w:type="numbering" w:customStyle="1" w:styleId="WWOutlineListStyle11431">
    <w:name w:val="WW_OutlineListStyle_11431"/>
    <w:basedOn w:val="a2"/>
    <w:rsid w:val="00AD6592"/>
  </w:style>
  <w:style w:type="numbering" w:customStyle="1" w:styleId="WWOutlineListStyle10431">
    <w:name w:val="WW_OutlineListStyle_10431"/>
    <w:basedOn w:val="a2"/>
    <w:rsid w:val="00AD6592"/>
  </w:style>
  <w:style w:type="numbering" w:customStyle="1" w:styleId="WWOutlineListStyle9431">
    <w:name w:val="WW_OutlineListStyle_9431"/>
    <w:basedOn w:val="a2"/>
    <w:rsid w:val="00AD6592"/>
  </w:style>
  <w:style w:type="numbering" w:customStyle="1" w:styleId="WWOutlineListStyle8431">
    <w:name w:val="WW_OutlineListStyle_8431"/>
    <w:basedOn w:val="a2"/>
    <w:rsid w:val="00AD6592"/>
  </w:style>
  <w:style w:type="numbering" w:customStyle="1" w:styleId="WWOutlineListStyle7431">
    <w:name w:val="WW_OutlineListStyle_7431"/>
    <w:basedOn w:val="a2"/>
    <w:rsid w:val="00AD6592"/>
  </w:style>
  <w:style w:type="numbering" w:customStyle="1" w:styleId="WWOutlineListStyle6431">
    <w:name w:val="WW_OutlineListStyle_6431"/>
    <w:basedOn w:val="a2"/>
    <w:rsid w:val="00AD6592"/>
  </w:style>
  <w:style w:type="numbering" w:customStyle="1" w:styleId="WWOutlineListStyle5431">
    <w:name w:val="WW_OutlineListStyle_5431"/>
    <w:basedOn w:val="a2"/>
    <w:rsid w:val="00AD6592"/>
  </w:style>
  <w:style w:type="numbering" w:customStyle="1" w:styleId="WWOutlineListStyle4431">
    <w:name w:val="WW_OutlineListStyle_4431"/>
    <w:basedOn w:val="a2"/>
    <w:rsid w:val="00AD6592"/>
  </w:style>
  <w:style w:type="numbering" w:customStyle="1" w:styleId="WWOutlineListStyle3431">
    <w:name w:val="WW_OutlineListStyle_3431"/>
    <w:basedOn w:val="a2"/>
    <w:rsid w:val="00AD6592"/>
  </w:style>
  <w:style w:type="numbering" w:customStyle="1" w:styleId="WWOutlineListStyle2431">
    <w:name w:val="WW_OutlineListStyle_2431"/>
    <w:basedOn w:val="a2"/>
    <w:rsid w:val="00AD6592"/>
  </w:style>
  <w:style w:type="numbering" w:customStyle="1" w:styleId="WWOutlineListStyle1631">
    <w:name w:val="WW_OutlineListStyle_1631"/>
    <w:basedOn w:val="a2"/>
    <w:rsid w:val="00AD6592"/>
  </w:style>
  <w:style w:type="numbering" w:customStyle="1" w:styleId="WWOutlineListStyle4410">
    <w:name w:val="WW_OutlineListStyle441"/>
    <w:basedOn w:val="a2"/>
    <w:rsid w:val="00AD6592"/>
  </w:style>
  <w:style w:type="numbering" w:customStyle="1" w:styleId="1831">
    <w:name w:val="無清單1831"/>
    <w:next w:val="a2"/>
    <w:uiPriority w:val="99"/>
    <w:semiHidden/>
    <w:unhideWhenUsed/>
    <w:rsid w:val="00AD6592"/>
  </w:style>
  <w:style w:type="numbering" w:customStyle="1" w:styleId="1921">
    <w:name w:val="無清單1921"/>
    <w:next w:val="a2"/>
    <w:uiPriority w:val="99"/>
    <w:semiHidden/>
    <w:unhideWhenUsed/>
    <w:rsid w:val="00AD6592"/>
  </w:style>
  <w:style w:type="numbering" w:customStyle="1" w:styleId="WWOutlineListStyle12521">
    <w:name w:val="WW_OutlineListStyle_12521"/>
    <w:basedOn w:val="a2"/>
    <w:rsid w:val="00AD6592"/>
  </w:style>
  <w:style w:type="numbering" w:customStyle="1" w:styleId="WWOutlineListStyle11521">
    <w:name w:val="WW_OutlineListStyle_11521"/>
    <w:basedOn w:val="a2"/>
    <w:rsid w:val="00AD6592"/>
  </w:style>
  <w:style w:type="numbering" w:customStyle="1" w:styleId="WWOutlineListStyle10521">
    <w:name w:val="WW_OutlineListStyle_10521"/>
    <w:basedOn w:val="a2"/>
    <w:rsid w:val="00AD6592"/>
  </w:style>
  <w:style w:type="numbering" w:customStyle="1" w:styleId="WWOutlineListStyle9521">
    <w:name w:val="WW_OutlineListStyle_9521"/>
    <w:basedOn w:val="a2"/>
    <w:rsid w:val="00AD6592"/>
  </w:style>
  <w:style w:type="numbering" w:customStyle="1" w:styleId="WWOutlineListStyle8521">
    <w:name w:val="WW_OutlineListStyle_8521"/>
    <w:basedOn w:val="a2"/>
    <w:rsid w:val="00AD6592"/>
  </w:style>
  <w:style w:type="numbering" w:customStyle="1" w:styleId="WWOutlineListStyle7521">
    <w:name w:val="WW_OutlineListStyle_7521"/>
    <w:basedOn w:val="a2"/>
    <w:rsid w:val="00AD6592"/>
  </w:style>
  <w:style w:type="numbering" w:customStyle="1" w:styleId="WWOutlineListStyle6521">
    <w:name w:val="WW_OutlineListStyle_6521"/>
    <w:basedOn w:val="a2"/>
    <w:rsid w:val="00AD6592"/>
  </w:style>
  <w:style w:type="numbering" w:customStyle="1" w:styleId="WWOutlineListStyle5521">
    <w:name w:val="WW_OutlineListStyle_5521"/>
    <w:basedOn w:val="a2"/>
    <w:rsid w:val="00AD6592"/>
  </w:style>
  <w:style w:type="numbering" w:customStyle="1" w:styleId="WWOutlineListStyle4521">
    <w:name w:val="WW_OutlineListStyle_4521"/>
    <w:basedOn w:val="a2"/>
    <w:rsid w:val="00AD6592"/>
  </w:style>
  <w:style w:type="numbering" w:customStyle="1" w:styleId="WWOutlineListStyle3521">
    <w:name w:val="WW_OutlineListStyle_3521"/>
    <w:basedOn w:val="a2"/>
    <w:rsid w:val="00AD6592"/>
  </w:style>
  <w:style w:type="numbering" w:customStyle="1" w:styleId="WWOutlineListStyle2521">
    <w:name w:val="WW_OutlineListStyle_2521"/>
    <w:basedOn w:val="a2"/>
    <w:rsid w:val="00AD6592"/>
  </w:style>
  <w:style w:type="numbering" w:customStyle="1" w:styleId="WWOutlineListStyle1721">
    <w:name w:val="WW_OutlineListStyle_1721"/>
    <w:basedOn w:val="a2"/>
    <w:rsid w:val="00AD6592"/>
  </w:style>
  <w:style w:type="numbering" w:customStyle="1" w:styleId="WWOutlineListStyle5210">
    <w:name w:val="WW_OutlineListStyle521"/>
    <w:basedOn w:val="a2"/>
    <w:rsid w:val="00AD6592"/>
  </w:style>
  <w:style w:type="numbering" w:customStyle="1" w:styleId="11021">
    <w:name w:val="無清單11021"/>
    <w:next w:val="a2"/>
    <w:semiHidden/>
    <w:unhideWhenUsed/>
    <w:rsid w:val="00AD6592"/>
  </w:style>
  <w:style w:type="numbering" w:customStyle="1" w:styleId="11521">
    <w:name w:val="無清單11521"/>
    <w:next w:val="a2"/>
    <w:uiPriority w:val="99"/>
    <w:semiHidden/>
    <w:unhideWhenUsed/>
    <w:rsid w:val="00AD6592"/>
  </w:style>
  <w:style w:type="numbering" w:customStyle="1" w:styleId="111521">
    <w:name w:val="無清單111521"/>
    <w:next w:val="a2"/>
    <w:uiPriority w:val="99"/>
    <w:semiHidden/>
    <w:unhideWhenUsed/>
    <w:rsid w:val="00AD6592"/>
  </w:style>
  <w:style w:type="numbering" w:customStyle="1" w:styleId="1111521">
    <w:name w:val="無清單1111521"/>
    <w:next w:val="a2"/>
    <w:semiHidden/>
    <w:rsid w:val="00AD6592"/>
  </w:style>
  <w:style w:type="numbering" w:customStyle="1" w:styleId="2721">
    <w:name w:val="無清單2721"/>
    <w:next w:val="a2"/>
    <w:semiHidden/>
    <w:rsid w:val="00AD6592"/>
  </w:style>
  <w:style w:type="numbering" w:customStyle="1" w:styleId="3421">
    <w:name w:val="無清單3421"/>
    <w:next w:val="a2"/>
    <w:semiHidden/>
    <w:rsid w:val="00AD6592"/>
  </w:style>
  <w:style w:type="numbering" w:customStyle="1" w:styleId="4421">
    <w:name w:val="無清單4421"/>
    <w:next w:val="a2"/>
    <w:semiHidden/>
    <w:rsid w:val="00AD6592"/>
  </w:style>
  <w:style w:type="numbering" w:customStyle="1" w:styleId="5421">
    <w:name w:val="無清單5421"/>
    <w:next w:val="a2"/>
    <w:semiHidden/>
    <w:rsid w:val="00AD6592"/>
  </w:style>
  <w:style w:type="numbering" w:customStyle="1" w:styleId="6421">
    <w:name w:val="無清單6421"/>
    <w:next w:val="a2"/>
    <w:uiPriority w:val="99"/>
    <w:semiHidden/>
    <w:unhideWhenUsed/>
    <w:rsid w:val="00AD6592"/>
  </w:style>
  <w:style w:type="numbering" w:customStyle="1" w:styleId="11111221">
    <w:name w:val="無清單11111221"/>
    <w:next w:val="a2"/>
    <w:semiHidden/>
    <w:rsid w:val="00AD6592"/>
  </w:style>
  <w:style w:type="numbering" w:customStyle="1" w:styleId="21421">
    <w:name w:val="無清單21421"/>
    <w:next w:val="a2"/>
    <w:semiHidden/>
    <w:rsid w:val="00AD6592"/>
  </w:style>
  <w:style w:type="numbering" w:customStyle="1" w:styleId="WWOutlineListStyle121221">
    <w:name w:val="WW_OutlineListStyle_121221"/>
    <w:basedOn w:val="a2"/>
    <w:rsid w:val="00AD6592"/>
  </w:style>
  <w:style w:type="numbering" w:customStyle="1" w:styleId="WWOutlineListStyle111221">
    <w:name w:val="WW_OutlineListStyle_111221"/>
    <w:basedOn w:val="a2"/>
    <w:rsid w:val="00AD6592"/>
  </w:style>
  <w:style w:type="numbering" w:customStyle="1" w:styleId="WWOutlineListStyle101221">
    <w:name w:val="WW_OutlineListStyle_101221"/>
    <w:basedOn w:val="a2"/>
    <w:rsid w:val="00AD6592"/>
  </w:style>
  <w:style w:type="numbering" w:customStyle="1" w:styleId="WWOutlineListStyle91221">
    <w:name w:val="WW_OutlineListStyle_91221"/>
    <w:basedOn w:val="a2"/>
    <w:rsid w:val="00AD6592"/>
  </w:style>
  <w:style w:type="numbering" w:customStyle="1" w:styleId="WWOutlineListStyle81221">
    <w:name w:val="WW_OutlineListStyle_81221"/>
    <w:basedOn w:val="a2"/>
    <w:rsid w:val="00AD6592"/>
  </w:style>
  <w:style w:type="numbering" w:customStyle="1" w:styleId="WWOutlineListStyle71221">
    <w:name w:val="WW_OutlineListStyle_71221"/>
    <w:basedOn w:val="a2"/>
    <w:rsid w:val="00AD6592"/>
  </w:style>
  <w:style w:type="numbering" w:customStyle="1" w:styleId="WWOutlineListStyle61221">
    <w:name w:val="WW_OutlineListStyle_61221"/>
    <w:basedOn w:val="a2"/>
    <w:rsid w:val="00AD6592"/>
  </w:style>
  <w:style w:type="numbering" w:customStyle="1" w:styleId="WWOutlineListStyle51221">
    <w:name w:val="WW_OutlineListStyle_51221"/>
    <w:basedOn w:val="a2"/>
    <w:rsid w:val="00AD6592"/>
  </w:style>
  <w:style w:type="numbering" w:customStyle="1" w:styleId="WWOutlineListStyle41221">
    <w:name w:val="WW_OutlineListStyle_41221"/>
    <w:basedOn w:val="a2"/>
    <w:rsid w:val="00AD6592"/>
  </w:style>
  <w:style w:type="numbering" w:customStyle="1" w:styleId="WWOutlineListStyle31221">
    <w:name w:val="WW_OutlineListStyle_31221"/>
    <w:basedOn w:val="a2"/>
    <w:rsid w:val="00AD6592"/>
  </w:style>
  <w:style w:type="numbering" w:customStyle="1" w:styleId="WWOutlineListStyle21221">
    <w:name w:val="WW_OutlineListStyle_21221"/>
    <w:basedOn w:val="a2"/>
    <w:rsid w:val="00AD6592"/>
  </w:style>
  <w:style w:type="numbering" w:customStyle="1" w:styleId="WWOutlineListStyle13221">
    <w:name w:val="WW_OutlineListStyle_13221"/>
    <w:basedOn w:val="a2"/>
    <w:rsid w:val="00AD6592"/>
  </w:style>
  <w:style w:type="numbering" w:customStyle="1" w:styleId="WWOutlineListStyle12210">
    <w:name w:val="WW_OutlineListStyle1221"/>
    <w:basedOn w:val="a2"/>
    <w:rsid w:val="00AD6592"/>
  </w:style>
  <w:style w:type="numbering" w:customStyle="1" w:styleId="72210">
    <w:name w:val="無清單7221"/>
    <w:next w:val="a2"/>
    <w:uiPriority w:val="99"/>
    <w:semiHidden/>
    <w:unhideWhenUsed/>
    <w:rsid w:val="00AD6592"/>
  </w:style>
  <w:style w:type="numbering" w:customStyle="1" w:styleId="12221">
    <w:name w:val="無清單12221"/>
    <w:next w:val="a2"/>
    <w:uiPriority w:val="99"/>
    <w:semiHidden/>
    <w:unhideWhenUsed/>
    <w:rsid w:val="00AD6592"/>
  </w:style>
  <w:style w:type="numbering" w:customStyle="1" w:styleId="112221">
    <w:name w:val="無清單112221"/>
    <w:next w:val="a2"/>
    <w:uiPriority w:val="99"/>
    <w:semiHidden/>
    <w:unhideWhenUsed/>
    <w:rsid w:val="00AD6592"/>
  </w:style>
  <w:style w:type="numbering" w:customStyle="1" w:styleId="1112221">
    <w:name w:val="無清單1112221"/>
    <w:next w:val="a2"/>
    <w:semiHidden/>
    <w:rsid w:val="00AD6592"/>
  </w:style>
  <w:style w:type="numbering" w:customStyle="1" w:styleId="22221">
    <w:name w:val="無清單22221"/>
    <w:next w:val="a2"/>
    <w:semiHidden/>
    <w:rsid w:val="00AD6592"/>
  </w:style>
  <w:style w:type="numbering" w:customStyle="1" w:styleId="31221">
    <w:name w:val="無清單31221"/>
    <w:next w:val="a2"/>
    <w:semiHidden/>
    <w:rsid w:val="00AD6592"/>
  </w:style>
  <w:style w:type="numbering" w:customStyle="1" w:styleId="41221">
    <w:name w:val="無清單41221"/>
    <w:next w:val="a2"/>
    <w:semiHidden/>
    <w:rsid w:val="00AD6592"/>
  </w:style>
  <w:style w:type="numbering" w:customStyle="1" w:styleId="51221">
    <w:name w:val="無清單51221"/>
    <w:next w:val="a2"/>
    <w:semiHidden/>
    <w:rsid w:val="00AD6592"/>
  </w:style>
  <w:style w:type="numbering" w:customStyle="1" w:styleId="61221">
    <w:name w:val="無清單61221"/>
    <w:next w:val="a2"/>
    <w:uiPriority w:val="99"/>
    <w:semiHidden/>
    <w:unhideWhenUsed/>
    <w:rsid w:val="00AD6592"/>
  </w:style>
  <w:style w:type="numbering" w:customStyle="1" w:styleId="11112121">
    <w:name w:val="無清單11112121"/>
    <w:next w:val="a2"/>
    <w:semiHidden/>
    <w:rsid w:val="00AD6592"/>
  </w:style>
  <w:style w:type="numbering" w:customStyle="1" w:styleId="211221">
    <w:name w:val="無清單211221"/>
    <w:next w:val="a2"/>
    <w:semiHidden/>
    <w:rsid w:val="00AD6592"/>
  </w:style>
  <w:style w:type="numbering" w:customStyle="1" w:styleId="WWOutlineListStyle122121">
    <w:name w:val="WW_OutlineListStyle_122121"/>
    <w:basedOn w:val="a2"/>
    <w:rsid w:val="00AD6592"/>
  </w:style>
  <w:style w:type="numbering" w:customStyle="1" w:styleId="WWOutlineListStyle112121">
    <w:name w:val="WW_OutlineListStyle_112121"/>
    <w:basedOn w:val="a2"/>
    <w:rsid w:val="00AD6592"/>
  </w:style>
  <w:style w:type="numbering" w:customStyle="1" w:styleId="WWOutlineListStyle102121">
    <w:name w:val="WW_OutlineListStyle_102121"/>
    <w:basedOn w:val="a2"/>
    <w:rsid w:val="00AD6592"/>
  </w:style>
  <w:style w:type="numbering" w:customStyle="1" w:styleId="WWOutlineListStyle92121">
    <w:name w:val="WW_OutlineListStyle_92121"/>
    <w:basedOn w:val="a2"/>
    <w:rsid w:val="00AD6592"/>
  </w:style>
  <w:style w:type="numbering" w:customStyle="1" w:styleId="WWOutlineListStyle82121">
    <w:name w:val="WW_OutlineListStyle_82121"/>
    <w:basedOn w:val="a2"/>
    <w:rsid w:val="00AD6592"/>
  </w:style>
  <w:style w:type="numbering" w:customStyle="1" w:styleId="WWOutlineListStyle72121">
    <w:name w:val="WW_OutlineListStyle_72121"/>
    <w:basedOn w:val="a2"/>
    <w:rsid w:val="00AD6592"/>
  </w:style>
  <w:style w:type="numbering" w:customStyle="1" w:styleId="WWOutlineListStyle62121">
    <w:name w:val="WW_OutlineListStyle_62121"/>
    <w:basedOn w:val="a2"/>
    <w:rsid w:val="00AD6592"/>
  </w:style>
  <w:style w:type="numbering" w:customStyle="1" w:styleId="WWOutlineListStyle52121">
    <w:name w:val="WW_OutlineListStyle_52121"/>
    <w:basedOn w:val="a2"/>
    <w:rsid w:val="00AD6592"/>
  </w:style>
  <w:style w:type="numbering" w:customStyle="1" w:styleId="WWOutlineListStyle42121">
    <w:name w:val="WW_OutlineListStyle_42121"/>
    <w:basedOn w:val="a2"/>
    <w:rsid w:val="00AD6592"/>
  </w:style>
  <w:style w:type="numbering" w:customStyle="1" w:styleId="WWOutlineListStyle32121">
    <w:name w:val="WW_OutlineListStyle_32121"/>
    <w:basedOn w:val="a2"/>
    <w:rsid w:val="00AD6592"/>
  </w:style>
  <w:style w:type="numbering" w:customStyle="1" w:styleId="WWOutlineListStyle22121">
    <w:name w:val="WW_OutlineListStyle_22121"/>
    <w:basedOn w:val="a2"/>
    <w:rsid w:val="00AD6592"/>
  </w:style>
  <w:style w:type="numbering" w:customStyle="1" w:styleId="WWOutlineListStyle14121">
    <w:name w:val="WW_OutlineListStyle_14121"/>
    <w:basedOn w:val="a2"/>
    <w:rsid w:val="00AD6592"/>
  </w:style>
  <w:style w:type="numbering" w:customStyle="1" w:styleId="WWOutlineListStyle21210">
    <w:name w:val="WW_OutlineListStyle2121"/>
    <w:basedOn w:val="a2"/>
    <w:rsid w:val="00AD6592"/>
  </w:style>
  <w:style w:type="numbering" w:customStyle="1" w:styleId="8121">
    <w:name w:val="無清單8121"/>
    <w:next w:val="a2"/>
    <w:uiPriority w:val="99"/>
    <w:semiHidden/>
    <w:unhideWhenUsed/>
    <w:rsid w:val="00AD6592"/>
  </w:style>
  <w:style w:type="numbering" w:customStyle="1" w:styleId="13121">
    <w:name w:val="無清單13121"/>
    <w:next w:val="a2"/>
    <w:semiHidden/>
    <w:rsid w:val="00AD6592"/>
  </w:style>
  <w:style w:type="numbering" w:customStyle="1" w:styleId="23121">
    <w:name w:val="無清單23121"/>
    <w:next w:val="a2"/>
    <w:semiHidden/>
    <w:rsid w:val="00AD6592"/>
  </w:style>
  <w:style w:type="numbering" w:customStyle="1" w:styleId="9121">
    <w:name w:val="無清單9121"/>
    <w:next w:val="a2"/>
    <w:uiPriority w:val="99"/>
    <w:semiHidden/>
    <w:unhideWhenUsed/>
    <w:rsid w:val="00AD6592"/>
  </w:style>
  <w:style w:type="numbering" w:customStyle="1" w:styleId="14121">
    <w:name w:val="無清單14121"/>
    <w:next w:val="a2"/>
    <w:semiHidden/>
    <w:rsid w:val="00AD6592"/>
  </w:style>
  <w:style w:type="numbering" w:customStyle="1" w:styleId="24121">
    <w:name w:val="無清單24121"/>
    <w:next w:val="a2"/>
    <w:semiHidden/>
    <w:rsid w:val="00AD6592"/>
  </w:style>
  <w:style w:type="numbering" w:customStyle="1" w:styleId="10121">
    <w:name w:val="無清單10121"/>
    <w:next w:val="a2"/>
    <w:uiPriority w:val="99"/>
    <w:semiHidden/>
    <w:unhideWhenUsed/>
    <w:rsid w:val="00AD6592"/>
  </w:style>
  <w:style w:type="numbering" w:customStyle="1" w:styleId="15121">
    <w:name w:val="無清單15121"/>
    <w:next w:val="a2"/>
    <w:uiPriority w:val="99"/>
    <w:semiHidden/>
    <w:unhideWhenUsed/>
    <w:rsid w:val="00AD6592"/>
  </w:style>
  <w:style w:type="numbering" w:customStyle="1" w:styleId="113121">
    <w:name w:val="無清單113121"/>
    <w:next w:val="a2"/>
    <w:uiPriority w:val="99"/>
    <w:semiHidden/>
    <w:unhideWhenUsed/>
    <w:rsid w:val="00AD6592"/>
  </w:style>
  <w:style w:type="numbering" w:customStyle="1" w:styleId="1113121">
    <w:name w:val="無清單1113121"/>
    <w:next w:val="a2"/>
    <w:semiHidden/>
    <w:rsid w:val="00AD6592"/>
  </w:style>
  <w:style w:type="numbering" w:customStyle="1" w:styleId="25121">
    <w:name w:val="無清單25121"/>
    <w:next w:val="a2"/>
    <w:semiHidden/>
    <w:rsid w:val="00AD6592"/>
  </w:style>
  <w:style w:type="numbering" w:customStyle="1" w:styleId="32121">
    <w:name w:val="無清單32121"/>
    <w:next w:val="a2"/>
    <w:semiHidden/>
    <w:rsid w:val="00AD6592"/>
  </w:style>
  <w:style w:type="numbering" w:customStyle="1" w:styleId="42121">
    <w:name w:val="無清單42121"/>
    <w:next w:val="a2"/>
    <w:semiHidden/>
    <w:rsid w:val="00AD6592"/>
  </w:style>
  <w:style w:type="numbering" w:customStyle="1" w:styleId="52121">
    <w:name w:val="無清單52121"/>
    <w:next w:val="a2"/>
    <w:semiHidden/>
    <w:rsid w:val="00AD6592"/>
  </w:style>
  <w:style w:type="numbering" w:customStyle="1" w:styleId="62121">
    <w:name w:val="無清單62121"/>
    <w:next w:val="a2"/>
    <w:uiPriority w:val="99"/>
    <w:semiHidden/>
    <w:unhideWhenUsed/>
    <w:rsid w:val="00AD6592"/>
  </w:style>
  <w:style w:type="numbering" w:customStyle="1" w:styleId="11113121">
    <w:name w:val="無清單11113121"/>
    <w:next w:val="a2"/>
    <w:semiHidden/>
    <w:rsid w:val="00AD6592"/>
  </w:style>
  <w:style w:type="numbering" w:customStyle="1" w:styleId="212121">
    <w:name w:val="無清單212121"/>
    <w:next w:val="a2"/>
    <w:semiHidden/>
    <w:rsid w:val="00AD6592"/>
  </w:style>
  <w:style w:type="numbering" w:customStyle="1" w:styleId="WWOutlineListStyle123121">
    <w:name w:val="WW_OutlineListStyle_123121"/>
    <w:basedOn w:val="a2"/>
    <w:rsid w:val="00AD6592"/>
  </w:style>
  <w:style w:type="numbering" w:customStyle="1" w:styleId="WWOutlineListStyle113121">
    <w:name w:val="WW_OutlineListStyle_113121"/>
    <w:basedOn w:val="a2"/>
    <w:rsid w:val="00AD6592"/>
  </w:style>
  <w:style w:type="numbering" w:customStyle="1" w:styleId="WWOutlineListStyle103121">
    <w:name w:val="WW_OutlineListStyle_103121"/>
    <w:basedOn w:val="a2"/>
    <w:rsid w:val="00AD6592"/>
  </w:style>
  <w:style w:type="numbering" w:customStyle="1" w:styleId="WWOutlineListStyle93121">
    <w:name w:val="WW_OutlineListStyle_93121"/>
    <w:basedOn w:val="a2"/>
    <w:rsid w:val="00AD6592"/>
  </w:style>
  <w:style w:type="numbering" w:customStyle="1" w:styleId="WWOutlineListStyle83121">
    <w:name w:val="WW_OutlineListStyle_83121"/>
    <w:basedOn w:val="a2"/>
    <w:rsid w:val="00AD6592"/>
  </w:style>
  <w:style w:type="numbering" w:customStyle="1" w:styleId="WWOutlineListStyle73121">
    <w:name w:val="WW_OutlineListStyle_73121"/>
    <w:basedOn w:val="a2"/>
    <w:rsid w:val="00AD6592"/>
  </w:style>
  <w:style w:type="numbering" w:customStyle="1" w:styleId="WWOutlineListStyle63121">
    <w:name w:val="WW_OutlineListStyle_63121"/>
    <w:basedOn w:val="a2"/>
    <w:rsid w:val="00AD6592"/>
  </w:style>
  <w:style w:type="numbering" w:customStyle="1" w:styleId="WWOutlineListStyle53121">
    <w:name w:val="WW_OutlineListStyle_53121"/>
    <w:basedOn w:val="a2"/>
    <w:rsid w:val="00AD6592"/>
  </w:style>
  <w:style w:type="numbering" w:customStyle="1" w:styleId="WWOutlineListStyle43121">
    <w:name w:val="WW_OutlineListStyle_43121"/>
    <w:basedOn w:val="a2"/>
    <w:rsid w:val="00AD6592"/>
  </w:style>
  <w:style w:type="numbering" w:customStyle="1" w:styleId="WWOutlineListStyle33121">
    <w:name w:val="WW_OutlineListStyle_33121"/>
    <w:basedOn w:val="a2"/>
    <w:rsid w:val="00AD6592"/>
  </w:style>
  <w:style w:type="numbering" w:customStyle="1" w:styleId="WWOutlineListStyle23121">
    <w:name w:val="WW_OutlineListStyle_23121"/>
    <w:basedOn w:val="a2"/>
    <w:rsid w:val="00AD6592"/>
  </w:style>
  <w:style w:type="numbering" w:customStyle="1" w:styleId="WWOutlineListStyle15121">
    <w:name w:val="WW_OutlineListStyle_15121"/>
    <w:basedOn w:val="a2"/>
    <w:rsid w:val="00AD6592"/>
  </w:style>
  <w:style w:type="numbering" w:customStyle="1" w:styleId="WWOutlineListStyle31210">
    <w:name w:val="WW_OutlineListStyle3121"/>
    <w:basedOn w:val="a2"/>
    <w:rsid w:val="00AD6592"/>
  </w:style>
  <w:style w:type="numbering" w:customStyle="1" w:styleId="16121">
    <w:name w:val="無清單16121"/>
    <w:next w:val="a2"/>
    <w:uiPriority w:val="99"/>
    <w:semiHidden/>
    <w:unhideWhenUsed/>
    <w:rsid w:val="00AD6592"/>
  </w:style>
  <w:style w:type="numbering" w:customStyle="1" w:styleId="17121">
    <w:name w:val="無清單17121"/>
    <w:next w:val="a2"/>
    <w:uiPriority w:val="99"/>
    <w:semiHidden/>
    <w:unhideWhenUsed/>
    <w:rsid w:val="00AD6592"/>
  </w:style>
  <w:style w:type="numbering" w:customStyle="1" w:styleId="114121">
    <w:name w:val="無清單114121"/>
    <w:next w:val="a2"/>
    <w:uiPriority w:val="99"/>
    <w:semiHidden/>
    <w:unhideWhenUsed/>
    <w:rsid w:val="00AD6592"/>
  </w:style>
  <w:style w:type="numbering" w:customStyle="1" w:styleId="1114121">
    <w:name w:val="無清單1114121"/>
    <w:next w:val="a2"/>
    <w:semiHidden/>
    <w:rsid w:val="00AD6592"/>
  </w:style>
  <w:style w:type="numbering" w:customStyle="1" w:styleId="26121">
    <w:name w:val="無清單26121"/>
    <w:next w:val="a2"/>
    <w:semiHidden/>
    <w:rsid w:val="00AD6592"/>
  </w:style>
  <w:style w:type="numbering" w:customStyle="1" w:styleId="33121">
    <w:name w:val="無清單33121"/>
    <w:next w:val="a2"/>
    <w:semiHidden/>
    <w:rsid w:val="00AD6592"/>
  </w:style>
  <w:style w:type="numbering" w:customStyle="1" w:styleId="43121">
    <w:name w:val="無清單43121"/>
    <w:next w:val="a2"/>
    <w:semiHidden/>
    <w:rsid w:val="00AD6592"/>
  </w:style>
  <w:style w:type="numbering" w:customStyle="1" w:styleId="53121">
    <w:name w:val="無清單53121"/>
    <w:next w:val="a2"/>
    <w:semiHidden/>
    <w:rsid w:val="00AD6592"/>
  </w:style>
  <w:style w:type="numbering" w:customStyle="1" w:styleId="63121">
    <w:name w:val="無清單63121"/>
    <w:next w:val="a2"/>
    <w:uiPriority w:val="99"/>
    <w:semiHidden/>
    <w:unhideWhenUsed/>
    <w:rsid w:val="00AD6592"/>
  </w:style>
  <w:style w:type="numbering" w:customStyle="1" w:styleId="11114121">
    <w:name w:val="無清單11114121"/>
    <w:next w:val="a2"/>
    <w:semiHidden/>
    <w:rsid w:val="00AD6592"/>
  </w:style>
  <w:style w:type="numbering" w:customStyle="1" w:styleId="213121">
    <w:name w:val="無清單213121"/>
    <w:next w:val="a2"/>
    <w:semiHidden/>
    <w:rsid w:val="00AD6592"/>
  </w:style>
  <w:style w:type="numbering" w:customStyle="1" w:styleId="WWOutlineListStyle124121">
    <w:name w:val="WW_OutlineListStyle_124121"/>
    <w:basedOn w:val="a2"/>
    <w:rsid w:val="00AD6592"/>
  </w:style>
  <w:style w:type="numbering" w:customStyle="1" w:styleId="WWOutlineListStyle114121">
    <w:name w:val="WW_OutlineListStyle_114121"/>
    <w:basedOn w:val="a2"/>
    <w:rsid w:val="00AD6592"/>
  </w:style>
  <w:style w:type="numbering" w:customStyle="1" w:styleId="WWOutlineListStyle104121">
    <w:name w:val="WW_OutlineListStyle_104121"/>
    <w:basedOn w:val="a2"/>
    <w:rsid w:val="00AD6592"/>
  </w:style>
  <w:style w:type="numbering" w:customStyle="1" w:styleId="WWOutlineListStyle94121">
    <w:name w:val="WW_OutlineListStyle_94121"/>
    <w:basedOn w:val="a2"/>
    <w:rsid w:val="00AD6592"/>
  </w:style>
  <w:style w:type="numbering" w:customStyle="1" w:styleId="WWOutlineListStyle84121">
    <w:name w:val="WW_OutlineListStyle_84121"/>
    <w:basedOn w:val="a2"/>
    <w:rsid w:val="00AD6592"/>
  </w:style>
  <w:style w:type="numbering" w:customStyle="1" w:styleId="WWOutlineListStyle74121">
    <w:name w:val="WW_OutlineListStyle_74121"/>
    <w:basedOn w:val="a2"/>
    <w:rsid w:val="00AD6592"/>
  </w:style>
  <w:style w:type="numbering" w:customStyle="1" w:styleId="WWOutlineListStyle64121">
    <w:name w:val="WW_OutlineListStyle_64121"/>
    <w:basedOn w:val="a2"/>
    <w:rsid w:val="00AD6592"/>
  </w:style>
  <w:style w:type="numbering" w:customStyle="1" w:styleId="WWOutlineListStyle54121">
    <w:name w:val="WW_OutlineListStyle_54121"/>
    <w:basedOn w:val="a2"/>
    <w:rsid w:val="00AD6592"/>
  </w:style>
  <w:style w:type="numbering" w:customStyle="1" w:styleId="WWOutlineListStyle44121">
    <w:name w:val="WW_OutlineListStyle_44121"/>
    <w:basedOn w:val="a2"/>
    <w:rsid w:val="00AD6592"/>
  </w:style>
  <w:style w:type="numbering" w:customStyle="1" w:styleId="WWOutlineListStyle34121">
    <w:name w:val="WW_OutlineListStyle_34121"/>
    <w:basedOn w:val="a2"/>
    <w:rsid w:val="00AD6592"/>
  </w:style>
  <w:style w:type="numbering" w:customStyle="1" w:styleId="WWOutlineListStyle24121">
    <w:name w:val="WW_OutlineListStyle_24121"/>
    <w:basedOn w:val="a2"/>
    <w:rsid w:val="00AD6592"/>
  </w:style>
  <w:style w:type="numbering" w:customStyle="1" w:styleId="WWOutlineListStyle16121">
    <w:name w:val="WW_OutlineListStyle_16121"/>
    <w:basedOn w:val="a2"/>
    <w:rsid w:val="00AD6592"/>
  </w:style>
  <w:style w:type="numbering" w:customStyle="1" w:styleId="WWOutlineListStyle41210">
    <w:name w:val="WW_OutlineListStyle4121"/>
    <w:basedOn w:val="a2"/>
    <w:rsid w:val="00AD6592"/>
  </w:style>
  <w:style w:type="numbering" w:customStyle="1" w:styleId="18121">
    <w:name w:val="無清單18121"/>
    <w:next w:val="a2"/>
    <w:uiPriority w:val="99"/>
    <w:semiHidden/>
    <w:unhideWhenUsed/>
    <w:rsid w:val="00AD6592"/>
  </w:style>
  <w:style w:type="table" w:customStyle="1" w:styleId="8113">
    <w:name w:val="表格格線8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AD6592"/>
  </w:style>
  <w:style w:type="numbering" w:customStyle="1" w:styleId="115111">
    <w:name w:val="無清單115111"/>
    <w:next w:val="a2"/>
    <w:uiPriority w:val="99"/>
    <w:semiHidden/>
    <w:unhideWhenUsed/>
    <w:rsid w:val="00AD6592"/>
  </w:style>
  <w:style w:type="numbering" w:customStyle="1" w:styleId="1115111">
    <w:name w:val="無清單1115111"/>
    <w:next w:val="a2"/>
    <w:semiHidden/>
    <w:rsid w:val="00AD6592"/>
  </w:style>
  <w:style w:type="numbering" w:customStyle="1" w:styleId="27111">
    <w:name w:val="無清單27111"/>
    <w:next w:val="a2"/>
    <w:semiHidden/>
    <w:rsid w:val="00AD6592"/>
  </w:style>
  <w:style w:type="numbering" w:customStyle="1" w:styleId="34111">
    <w:name w:val="無清單34111"/>
    <w:next w:val="a2"/>
    <w:semiHidden/>
    <w:rsid w:val="00AD6592"/>
  </w:style>
  <w:style w:type="numbering" w:customStyle="1" w:styleId="44111">
    <w:name w:val="無清單44111"/>
    <w:next w:val="a2"/>
    <w:semiHidden/>
    <w:rsid w:val="00AD6592"/>
  </w:style>
  <w:style w:type="numbering" w:customStyle="1" w:styleId="54111">
    <w:name w:val="無清單54111"/>
    <w:next w:val="a2"/>
    <w:semiHidden/>
    <w:rsid w:val="00AD6592"/>
  </w:style>
  <w:style w:type="numbering" w:customStyle="1" w:styleId="64111">
    <w:name w:val="無清單64111"/>
    <w:next w:val="a2"/>
    <w:uiPriority w:val="99"/>
    <w:semiHidden/>
    <w:unhideWhenUsed/>
    <w:rsid w:val="00AD6592"/>
  </w:style>
  <w:style w:type="numbering" w:customStyle="1" w:styleId="11115111">
    <w:name w:val="無清單11115111"/>
    <w:next w:val="a2"/>
    <w:semiHidden/>
    <w:rsid w:val="00AD6592"/>
  </w:style>
  <w:style w:type="table" w:customStyle="1" w:styleId="14113">
    <w:name w:val="表格格線14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AD6592"/>
  </w:style>
  <w:style w:type="numbering" w:customStyle="1" w:styleId="WWOutlineListStyle125111">
    <w:name w:val="WW_OutlineListStyle_125111"/>
    <w:basedOn w:val="a2"/>
    <w:rsid w:val="00AD6592"/>
  </w:style>
  <w:style w:type="numbering" w:customStyle="1" w:styleId="WWOutlineListStyle115111">
    <w:name w:val="WW_OutlineListStyle_115111"/>
    <w:basedOn w:val="a2"/>
    <w:rsid w:val="00AD6592"/>
  </w:style>
  <w:style w:type="numbering" w:customStyle="1" w:styleId="WWOutlineListStyle105111">
    <w:name w:val="WW_OutlineListStyle_105111"/>
    <w:basedOn w:val="a2"/>
    <w:rsid w:val="00AD6592"/>
  </w:style>
  <w:style w:type="numbering" w:customStyle="1" w:styleId="WWOutlineListStyle95111">
    <w:name w:val="WW_OutlineListStyle_95111"/>
    <w:basedOn w:val="a2"/>
    <w:rsid w:val="00AD6592"/>
  </w:style>
  <w:style w:type="numbering" w:customStyle="1" w:styleId="WWOutlineListStyle85111">
    <w:name w:val="WW_OutlineListStyle_85111"/>
    <w:basedOn w:val="a2"/>
    <w:rsid w:val="00AD6592"/>
  </w:style>
  <w:style w:type="numbering" w:customStyle="1" w:styleId="WWOutlineListStyle75111">
    <w:name w:val="WW_OutlineListStyle_75111"/>
    <w:basedOn w:val="a2"/>
    <w:rsid w:val="00AD6592"/>
  </w:style>
  <w:style w:type="numbering" w:customStyle="1" w:styleId="WWOutlineListStyle65111">
    <w:name w:val="WW_OutlineListStyle_65111"/>
    <w:basedOn w:val="a2"/>
    <w:rsid w:val="00AD6592"/>
  </w:style>
  <w:style w:type="numbering" w:customStyle="1" w:styleId="WWOutlineListStyle55111">
    <w:name w:val="WW_OutlineListStyle_55111"/>
    <w:basedOn w:val="a2"/>
    <w:rsid w:val="00AD6592"/>
  </w:style>
  <w:style w:type="numbering" w:customStyle="1" w:styleId="WWOutlineListStyle45111">
    <w:name w:val="WW_OutlineListStyle_45111"/>
    <w:basedOn w:val="a2"/>
    <w:rsid w:val="00AD6592"/>
  </w:style>
  <w:style w:type="numbering" w:customStyle="1" w:styleId="WWOutlineListStyle35111">
    <w:name w:val="WW_OutlineListStyle_35111"/>
    <w:basedOn w:val="a2"/>
    <w:rsid w:val="00AD6592"/>
  </w:style>
  <w:style w:type="numbering" w:customStyle="1" w:styleId="WWOutlineListStyle25111">
    <w:name w:val="WW_OutlineListStyle_25111"/>
    <w:basedOn w:val="a2"/>
    <w:rsid w:val="00AD6592"/>
  </w:style>
  <w:style w:type="numbering" w:customStyle="1" w:styleId="WWOutlineListStyle17111">
    <w:name w:val="WW_OutlineListStyle_17111"/>
    <w:basedOn w:val="a2"/>
    <w:rsid w:val="00AD6592"/>
  </w:style>
  <w:style w:type="numbering" w:customStyle="1" w:styleId="WWOutlineListStyle51110">
    <w:name w:val="WW_OutlineListStyle5111"/>
    <w:basedOn w:val="a2"/>
    <w:rsid w:val="00AD6592"/>
  </w:style>
  <w:style w:type="numbering" w:customStyle="1" w:styleId="71121">
    <w:name w:val="無清單71121"/>
    <w:next w:val="a2"/>
    <w:uiPriority w:val="99"/>
    <w:semiHidden/>
    <w:unhideWhenUsed/>
    <w:rsid w:val="00AD6592"/>
  </w:style>
  <w:style w:type="numbering" w:customStyle="1" w:styleId="WWOutlineListStyle1211121">
    <w:name w:val="WW_OutlineListStyle_1211121"/>
    <w:basedOn w:val="a2"/>
    <w:rsid w:val="00AD6592"/>
  </w:style>
  <w:style w:type="numbering" w:customStyle="1" w:styleId="WWOutlineListStyle1111121">
    <w:name w:val="WW_OutlineListStyle_1111121"/>
    <w:basedOn w:val="a2"/>
    <w:rsid w:val="00AD6592"/>
  </w:style>
  <w:style w:type="numbering" w:customStyle="1" w:styleId="WWOutlineListStyle1011121">
    <w:name w:val="WW_OutlineListStyle_1011121"/>
    <w:basedOn w:val="a2"/>
    <w:rsid w:val="00AD6592"/>
  </w:style>
  <w:style w:type="numbering" w:customStyle="1" w:styleId="WWOutlineListStyle911121">
    <w:name w:val="WW_OutlineListStyle_911121"/>
    <w:basedOn w:val="a2"/>
    <w:rsid w:val="00AD6592"/>
  </w:style>
  <w:style w:type="numbering" w:customStyle="1" w:styleId="WWOutlineListStyle811121">
    <w:name w:val="WW_OutlineListStyle_811121"/>
    <w:basedOn w:val="a2"/>
    <w:rsid w:val="00AD6592"/>
  </w:style>
  <w:style w:type="numbering" w:customStyle="1" w:styleId="WWOutlineListStyle711121">
    <w:name w:val="WW_OutlineListStyle_711121"/>
    <w:basedOn w:val="a2"/>
    <w:rsid w:val="00AD6592"/>
  </w:style>
  <w:style w:type="numbering" w:customStyle="1" w:styleId="WWOutlineListStyle611121">
    <w:name w:val="WW_OutlineListStyle_611121"/>
    <w:basedOn w:val="a2"/>
    <w:rsid w:val="00AD6592"/>
  </w:style>
  <w:style w:type="numbering" w:customStyle="1" w:styleId="WWOutlineListStyle511121">
    <w:name w:val="WW_OutlineListStyle_511121"/>
    <w:basedOn w:val="a2"/>
    <w:rsid w:val="00AD6592"/>
  </w:style>
  <w:style w:type="numbering" w:customStyle="1" w:styleId="WWOutlineListStyle411121">
    <w:name w:val="WW_OutlineListStyle_411121"/>
    <w:basedOn w:val="a2"/>
    <w:rsid w:val="00AD6592"/>
  </w:style>
  <w:style w:type="numbering" w:customStyle="1" w:styleId="WWOutlineListStyle311121">
    <w:name w:val="WW_OutlineListStyle_311121"/>
    <w:basedOn w:val="a2"/>
    <w:rsid w:val="00AD6592"/>
  </w:style>
  <w:style w:type="numbering" w:customStyle="1" w:styleId="WWOutlineListStyle211121">
    <w:name w:val="WW_OutlineListStyle_211121"/>
    <w:basedOn w:val="a2"/>
    <w:rsid w:val="00AD6592"/>
  </w:style>
  <w:style w:type="numbering" w:customStyle="1" w:styleId="WWOutlineListStyle131121">
    <w:name w:val="WW_OutlineListStyle_131121"/>
    <w:basedOn w:val="a2"/>
    <w:rsid w:val="00AD6592"/>
  </w:style>
  <w:style w:type="numbering" w:customStyle="1" w:styleId="WWOutlineListStyle111210">
    <w:name w:val="WW_OutlineListStyle11121"/>
    <w:basedOn w:val="a2"/>
    <w:rsid w:val="00AD6592"/>
  </w:style>
  <w:style w:type="numbering" w:customStyle="1" w:styleId="121121">
    <w:name w:val="無清單121121"/>
    <w:next w:val="a2"/>
    <w:semiHidden/>
    <w:unhideWhenUsed/>
    <w:rsid w:val="00AD6592"/>
  </w:style>
  <w:style w:type="table" w:customStyle="1" w:styleId="21115">
    <w:name w:val="表格格線21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AD6592"/>
  </w:style>
  <w:style w:type="numbering" w:customStyle="1" w:styleId="11121121">
    <w:name w:val="無清單11121121"/>
    <w:next w:val="a2"/>
    <w:uiPriority w:val="99"/>
    <w:semiHidden/>
    <w:unhideWhenUsed/>
    <w:rsid w:val="00AD6592"/>
  </w:style>
  <w:style w:type="numbering" w:customStyle="1" w:styleId="111111121">
    <w:name w:val="無清單111111121"/>
    <w:next w:val="a2"/>
    <w:semiHidden/>
    <w:rsid w:val="00AD6592"/>
  </w:style>
  <w:style w:type="numbering" w:customStyle="1" w:styleId="221121">
    <w:name w:val="無清單221121"/>
    <w:next w:val="a2"/>
    <w:semiHidden/>
    <w:rsid w:val="00AD6592"/>
  </w:style>
  <w:style w:type="numbering" w:customStyle="1" w:styleId="311121">
    <w:name w:val="無清單311121"/>
    <w:next w:val="a2"/>
    <w:semiHidden/>
    <w:rsid w:val="00AD6592"/>
  </w:style>
  <w:style w:type="numbering" w:customStyle="1" w:styleId="411121">
    <w:name w:val="無清單411121"/>
    <w:next w:val="a2"/>
    <w:semiHidden/>
    <w:rsid w:val="00AD6592"/>
  </w:style>
  <w:style w:type="numbering" w:customStyle="1" w:styleId="511121">
    <w:name w:val="無清單511121"/>
    <w:next w:val="a2"/>
    <w:semiHidden/>
    <w:rsid w:val="00AD6592"/>
  </w:style>
  <w:style w:type="numbering" w:customStyle="1" w:styleId="611121">
    <w:name w:val="無清單611121"/>
    <w:next w:val="a2"/>
    <w:uiPriority w:val="99"/>
    <w:semiHidden/>
    <w:unhideWhenUsed/>
    <w:rsid w:val="00AD6592"/>
  </w:style>
  <w:style w:type="numbering" w:customStyle="1" w:styleId="1111111111">
    <w:name w:val="無清單1111111111"/>
    <w:next w:val="a2"/>
    <w:semiHidden/>
    <w:rsid w:val="00AD6592"/>
  </w:style>
  <w:style w:type="table" w:customStyle="1" w:styleId="111110">
    <w:name w:val="表格格線111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AD6592"/>
  </w:style>
  <w:style w:type="numbering" w:customStyle="1" w:styleId="WWOutlineListStyle12111111">
    <w:name w:val="WW_OutlineListStyle_12111111"/>
    <w:basedOn w:val="a2"/>
    <w:rsid w:val="00AD6592"/>
  </w:style>
  <w:style w:type="numbering" w:customStyle="1" w:styleId="WWOutlineListStyle11111111">
    <w:name w:val="WW_OutlineListStyle_11111111"/>
    <w:basedOn w:val="a2"/>
    <w:rsid w:val="00AD6592"/>
  </w:style>
  <w:style w:type="numbering" w:customStyle="1" w:styleId="WWOutlineListStyle10111111">
    <w:name w:val="WW_OutlineListStyle_10111111"/>
    <w:basedOn w:val="a2"/>
    <w:rsid w:val="00AD6592"/>
  </w:style>
  <w:style w:type="numbering" w:customStyle="1" w:styleId="WWOutlineListStyle9111111">
    <w:name w:val="WW_OutlineListStyle_9111111"/>
    <w:basedOn w:val="a2"/>
    <w:rsid w:val="00AD6592"/>
  </w:style>
  <w:style w:type="numbering" w:customStyle="1" w:styleId="WWOutlineListStyle8111111">
    <w:name w:val="WW_OutlineListStyle_8111111"/>
    <w:basedOn w:val="a2"/>
    <w:rsid w:val="00AD6592"/>
  </w:style>
  <w:style w:type="numbering" w:customStyle="1" w:styleId="WWOutlineListStyle7111111">
    <w:name w:val="WW_OutlineListStyle_7111111"/>
    <w:basedOn w:val="a2"/>
    <w:rsid w:val="00AD6592"/>
  </w:style>
  <w:style w:type="numbering" w:customStyle="1" w:styleId="WWOutlineListStyle6111111">
    <w:name w:val="WW_OutlineListStyle_6111111"/>
    <w:basedOn w:val="a2"/>
    <w:rsid w:val="00AD6592"/>
  </w:style>
  <w:style w:type="numbering" w:customStyle="1" w:styleId="WWOutlineListStyle5111111">
    <w:name w:val="WW_OutlineListStyle_5111111"/>
    <w:basedOn w:val="a2"/>
    <w:rsid w:val="00AD6592"/>
  </w:style>
  <w:style w:type="numbering" w:customStyle="1" w:styleId="WWOutlineListStyle4111111">
    <w:name w:val="WW_OutlineListStyle_4111111"/>
    <w:basedOn w:val="a2"/>
    <w:rsid w:val="00AD6592"/>
  </w:style>
  <w:style w:type="numbering" w:customStyle="1" w:styleId="WWOutlineListStyle3111111">
    <w:name w:val="WW_OutlineListStyle_3111111"/>
    <w:basedOn w:val="a2"/>
    <w:rsid w:val="00AD6592"/>
  </w:style>
  <w:style w:type="numbering" w:customStyle="1" w:styleId="WWOutlineListStyle2111111">
    <w:name w:val="WW_OutlineListStyle_2111111"/>
    <w:basedOn w:val="a2"/>
    <w:rsid w:val="00AD6592"/>
  </w:style>
  <w:style w:type="numbering" w:customStyle="1" w:styleId="WWOutlineListStyle1311111">
    <w:name w:val="WW_OutlineListStyle_1311111"/>
    <w:basedOn w:val="a2"/>
    <w:rsid w:val="00AD6592"/>
  </w:style>
  <w:style w:type="numbering" w:customStyle="1" w:styleId="WWOutlineListStyle1111110">
    <w:name w:val="WW_OutlineListStyle111111"/>
    <w:basedOn w:val="a2"/>
    <w:rsid w:val="00AD6592"/>
  </w:style>
  <w:style w:type="numbering" w:customStyle="1" w:styleId="711111">
    <w:name w:val="無清單711111"/>
    <w:next w:val="a2"/>
    <w:uiPriority w:val="99"/>
    <w:semiHidden/>
    <w:unhideWhenUsed/>
    <w:rsid w:val="00AD6592"/>
  </w:style>
  <w:style w:type="numbering" w:customStyle="1" w:styleId="1211111">
    <w:name w:val="無清單1211111"/>
    <w:next w:val="a2"/>
    <w:uiPriority w:val="99"/>
    <w:semiHidden/>
    <w:unhideWhenUsed/>
    <w:rsid w:val="00AD6592"/>
  </w:style>
  <w:style w:type="numbering" w:customStyle="1" w:styleId="11211111">
    <w:name w:val="無清單11211111"/>
    <w:next w:val="a2"/>
    <w:uiPriority w:val="99"/>
    <w:semiHidden/>
    <w:unhideWhenUsed/>
    <w:rsid w:val="00AD6592"/>
  </w:style>
  <w:style w:type="numbering" w:customStyle="1" w:styleId="111211111">
    <w:name w:val="無清單111211111"/>
    <w:next w:val="a2"/>
    <w:semiHidden/>
    <w:rsid w:val="00AD6592"/>
  </w:style>
  <w:style w:type="numbering" w:customStyle="1" w:styleId="2211111">
    <w:name w:val="無清單2211111"/>
    <w:next w:val="a2"/>
    <w:semiHidden/>
    <w:rsid w:val="00AD6592"/>
  </w:style>
  <w:style w:type="numbering" w:customStyle="1" w:styleId="3111111">
    <w:name w:val="無清單3111111"/>
    <w:next w:val="a2"/>
    <w:semiHidden/>
    <w:rsid w:val="00AD6592"/>
  </w:style>
  <w:style w:type="numbering" w:customStyle="1" w:styleId="4111111">
    <w:name w:val="無清單4111111"/>
    <w:next w:val="a2"/>
    <w:semiHidden/>
    <w:rsid w:val="00AD6592"/>
  </w:style>
  <w:style w:type="numbering" w:customStyle="1" w:styleId="5111111">
    <w:name w:val="無清單5111111"/>
    <w:next w:val="a2"/>
    <w:semiHidden/>
    <w:rsid w:val="00AD6592"/>
  </w:style>
  <w:style w:type="numbering" w:customStyle="1" w:styleId="6111111">
    <w:name w:val="無清單6111111"/>
    <w:next w:val="a2"/>
    <w:uiPriority w:val="99"/>
    <w:semiHidden/>
    <w:unhideWhenUsed/>
    <w:rsid w:val="00AD6592"/>
  </w:style>
  <w:style w:type="numbering" w:customStyle="1" w:styleId="111121111">
    <w:name w:val="無清單111121111"/>
    <w:next w:val="a2"/>
    <w:semiHidden/>
    <w:rsid w:val="00AD6592"/>
  </w:style>
  <w:style w:type="numbering" w:customStyle="1" w:styleId="21111111">
    <w:name w:val="無清單21111111"/>
    <w:next w:val="a2"/>
    <w:semiHidden/>
    <w:rsid w:val="00AD6592"/>
  </w:style>
  <w:style w:type="numbering" w:customStyle="1" w:styleId="WWOutlineListStyle1221111">
    <w:name w:val="WW_OutlineListStyle_1221111"/>
    <w:basedOn w:val="a2"/>
    <w:rsid w:val="00AD6592"/>
  </w:style>
  <w:style w:type="numbering" w:customStyle="1" w:styleId="WWOutlineListStyle1121111">
    <w:name w:val="WW_OutlineListStyle_1121111"/>
    <w:basedOn w:val="a2"/>
    <w:rsid w:val="00AD6592"/>
  </w:style>
  <w:style w:type="numbering" w:customStyle="1" w:styleId="WWOutlineListStyle1021111">
    <w:name w:val="WW_OutlineListStyle_1021111"/>
    <w:basedOn w:val="a2"/>
    <w:rsid w:val="00AD6592"/>
  </w:style>
  <w:style w:type="numbering" w:customStyle="1" w:styleId="WWOutlineListStyle921111">
    <w:name w:val="WW_OutlineListStyle_921111"/>
    <w:basedOn w:val="a2"/>
    <w:rsid w:val="00AD6592"/>
  </w:style>
  <w:style w:type="numbering" w:customStyle="1" w:styleId="WWOutlineListStyle821111">
    <w:name w:val="WW_OutlineListStyle_821111"/>
    <w:basedOn w:val="a2"/>
    <w:rsid w:val="00AD6592"/>
  </w:style>
  <w:style w:type="numbering" w:customStyle="1" w:styleId="WWOutlineListStyle721111">
    <w:name w:val="WW_OutlineListStyle_721111"/>
    <w:basedOn w:val="a2"/>
    <w:rsid w:val="00AD6592"/>
  </w:style>
  <w:style w:type="numbering" w:customStyle="1" w:styleId="WWOutlineListStyle621111">
    <w:name w:val="WW_OutlineListStyle_621111"/>
    <w:basedOn w:val="a2"/>
    <w:rsid w:val="00AD6592"/>
  </w:style>
  <w:style w:type="numbering" w:customStyle="1" w:styleId="WWOutlineListStyle521111">
    <w:name w:val="WW_OutlineListStyle_521111"/>
    <w:basedOn w:val="a2"/>
    <w:rsid w:val="00AD6592"/>
  </w:style>
  <w:style w:type="numbering" w:customStyle="1" w:styleId="WWOutlineListStyle421111">
    <w:name w:val="WW_OutlineListStyle_421111"/>
    <w:basedOn w:val="a2"/>
    <w:rsid w:val="00AD6592"/>
  </w:style>
  <w:style w:type="numbering" w:customStyle="1" w:styleId="WWOutlineListStyle321111">
    <w:name w:val="WW_OutlineListStyle_321111"/>
    <w:basedOn w:val="a2"/>
    <w:rsid w:val="00AD6592"/>
  </w:style>
  <w:style w:type="numbering" w:customStyle="1" w:styleId="WWOutlineListStyle221111">
    <w:name w:val="WW_OutlineListStyle_221111"/>
    <w:basedOn w:val="a2"/>
    <w:rsid w:val="00AD6592"/>
  </w:style>
  <w:style w:type="numbering" w:customStyle="1" w:styleId="WWOutlineListStyle141111">
    <w:name w:val="WW_OutlineListStyle_141111"/>
    <w:basedOn w:val="a2"/>
    <w:rsid w:val="00AD6592"/>
  </w:style>
  <w:style w:type="numbering" w:customStyle="1" w:styleId="WWOutlineListStyle211110">
    <w:name w:val="WW_OutlineListStyle21111"/>
    <w:basedOn w:val="a2"/>
    <w:rsid w:val="00AD6592"/>
  </w:style>
  <w:style w:type="numbering" w:customStyle="1" w:styleId="81111">
    <w:name w:val="無清單81111"/>
    <w:next w:val="a2"/>
    <w:uiPriority w:val="99"/>
    <w:semiHidden/>
    <w:unhideWhenUsed/>
    <w:rsid w:val="00AD6592"/>
  </w:style>
  <w:style w:type="numbering" w:customStyle="1" w:styleId="131111">
    <w:name w:val="無清單131111"/>
    <w:next w:val="a2"/>
    <w:semiHidden/>
    <w:rsid w:val="00AD6592"/>
  </w:style>
  <w:style w:type="table" w:customStyle="1" w:styleId="31114">
    <w:name w:val="表格格線3111"/>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AD6592"/>
  </w:style>
  <w:style w:type="numbering" w:customStyle="1" w:styleId="91111">
    <w:name w:val="無清單91111"/>
    <w:next w:val="a2"/>
    <w:uiPriority w:val="99"/>
    <w:semiHidden/>
    <w:unhideWhenUsed/>
    <w:rsid w:val="00AD6592"/>
  </w:style>
  <w:style w:type="numbering" w:customStyle="1" w:styleId="141111">
    <w:name w:val="無清單141111"/>
    <w:next w:val="a2"/>
    <w:semiHidden/>
    <w:rsid w:val="00AD6592"/>
  </w:style>
  <w:style w:type="table" w:customStyle="1" w:styleId="41110">
    <w:name w:val="表格格線4111"/>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AD6592"/>
  </w:style>
  <w:style w:type="table" w:customStyle="1" w:styleId="51110">
    <w:name w:val="表格格線5111"/>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AD6592"/>
  </w:style>
  <w:style w:type="table" w:customStyle="1" w:styleId="61110">
    <w:name w:val="表格格線61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AD6592"/>
  </w:style>
  <w:style w:type="numbering" w:customStyle="1" w:styleId="1131111">
    <w:name w:val="無清單1131111"/>
    <w:next w:val="a2"/>
    <w:uiPriority w:val="99"/>
    <w:semiHidden/>
    <w:unhideWhenUsed/>
    <w:rsid w:val="00AD6592"/>
  </w:style>
  <w:style w:type="numbering" w:customStyle="1" w:styleId="11131111">
    <w:name w:val="無清單11131111"/>
    <w:next w:val="a2"/>
    <w:semiHidden/>
    <w:rsid w:val="00AD6592"/>
  </w:style>
  <w:style w:type="numbering" w:customStyle="1" w:styleId="251111">
    <w:name w:val="無清單251111"/>
    <w:next w:val="a2"/>
    <w:semiHidden/>
    <w:rsid w:val="00AD6592"/>
  </w:style>
  <w:style w:type="numbering" w:customStyle="1" w:styleId="321111">
    <w:name w:val="無清單321111"/>
    <w:next w:val="a2"/>
    <w:semiHidden/>
    <w:rsid w:val="00AD6592"/>
  </w:style>
  <w:style w:type="numbering" w:customStyle="1" w:styleId="421111">
    <w:name w:val="無清單421111"/>
    <w:next w:val="a2"/>
    <w:semiHidden/>
    <w:rsid w:val="00AD6592"/>
  </w:style>
  <w:style w:type="numbering" w:customStyle="1" w:styleId="521111">
    <w:name w:val="無清單521111"/>
    <w:next w:val="a2"/>
    <w:semiHidden/>
    <w:rsid w:val="00AD6592"/>
  </w:style>
  <w:style w:type="numbering" w:customStyle="1" w:styleId="621111">
    <w:name w:val="無清單621111"/>
    <w:next w:val="a2"/>
    <w:uiPriority w:val="99"/>
    <w:semiHidden/>
    <w:unhideWhenUsed/>
    <w:rsid w:val="00AD6592"/>
  </w:style>
  <w:style w:type="numbering" w:customStyle="1" w:styleId="111131111">
    <w:name w:val="無清單111131111"/>
    <w:next w:val="a2"/>
    <w:semiHidden/>
    <w:rsid w:val="00AD6592"/>
  </w:style>
  <w:style w:type="table" w:customStyle="1" w:styleId="121110">
    <w:name w:val="表格格線121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AD6592"/>
  </w:style>
  <w:style w:type="numbering" w:customStyle="1" w:styleId="WWOutlineListStyle1231111">
    <w:name w:val="WW_OutlineListStyle_1231111"/>
    <w:basedOn w:val="a2"/>
    <w:rsid w:val="00AD6592"/>
  </w:style>
  <w:style w:type="numbering" w:customStyle="1" w:styleId="WWOutlineListStyle1131111">
    <w:name w:val="WW_OutlineListStyle_1131111"/>
    <w:basedOn w:val="a2"/>
    <w:rsid w:val="00AD6592"/>
  </w:style>
  <w:style w:type="numbering" w:customStyle="1" w:styleId="WWOutlineListStyle1031111">
    <w:name w:val="WW_OutlineListStyle_1031111"/>
    <w:basedOn w:val="a2"/>
    <w:rsid w:val="00AD6592"/>
  </w:style>
  <w:style w:type="numbering" w:customStyle="1" w:styleId="WWOutlineListStyle931111">
    <w:name w:val="WW_OutlineListStyle_931111"/>
    <w:basedOn w:val="a2"/>
    <w:rsid w:val="00AD6592"/>
  </w:style>
  <w:style w:type="numbering" w:customStyle="1" w:styleId="WWOutlineListStyle831111">
    <w:name w:val="WW_OutlineListStyle_831111"/>
    <w:basedOn w:val="a2"/>
    <w:rsid w:val="00AD6592"/>
  </w:style>
  <w:style w:type="numbering" w:customStyle="1" w:styleId="WWOutlineListStyle731111">
    <w:name w:val="WW_OutlineListStyle_731111"/>
    <w:basedOn w:val="a2"/>
    <w:rsid w:val="00AD6592"/>
  </w:style>
  <w:style w:type="numbering" w:customStyle="1" w:styleId="WWOutlineListStyle631111">
    <w:name w:val="WW_OutlineListStyle_631111"/>
    <w:basedOn w:val="a2"/>
    <w:rsid w:val="00AD6592"/>
  </w:style>
  <w:style w:type="numbering" w:customStyle="1" w:styleId="WWOutlineListStyle531111">
    <w:name w:val="WW_OutlineListStyle_531111"/>
    <w:basedOn w:val="a2"/>
    <w:rsid w:val="00AD6592"/>
  </w:style>
  <w:style w:type="numbering" w:customStyle="1" w:styleId="WWOutlineListStyle431111">
    <w:name w:val="WW_OutlineListStyle_431111"/>
    <w:basedOn w:val="a2"/>
    <w:rsid w:val="00AD6592"/>
  </w:style>
  <w:style w:type="numbering" w:customStyle="1" w:styleId="WWOutlineListStyle331111">
    <w:name w:val="WW_OutlineListStyle_331111"/>
    <w:basedOn w:val="a2"/>
    <w:rsid w:val="00AD6592"/>
  </w:style>
  <w:style w:type="numbering" w:customStyle="1" w:styleId="WWOutlineListStyle231111">
    <w:name w:val="WW_OutlineListStyle_231111"/>
    <w:basedOn w:val="a2"/>
    <w:rsid w:val="00AD6592"/>
  </w:style>
  <w:style w:type="numbering" w:customStyle="1" w:styleId="WWOutlineListStyle151111">
    <w:name w:val="WW_OutlineListStyle_151111"/>
    <w:basedOn w:val="a2"/>
    <w:rsid w:val="00AD6592"/>
  </w:style>
  <w:style w:type="numbering" w:customStyle="1" w:styleId="WWOutlineListStyle311110">
    <w:name w:val="WW_OutlineListStyle31111"/>
    <w:basedOn w:val="a2"/>
    <w:rsid w:val="00AD6592"/>
  </w:style>
  <w:style w:type="numbering" w:customStyle="1" w:styleId="161111">
    <w:name w:val="無清單161111"/>
    <w:next w:val="a2"/>
    <w:uiPriority w:val="99"/>
    <w:semiHidden/>
    <w:unhideWhenUsed/>
    <w:rsid w:val="00AD6592"/>
  </w:style>
  <w:style w:type="table" w:customStyle="1" w:styleId="71110">
    <w:name w:val="表格格線71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AD6592"/>
  </w:style>
  <w:style w:type="numbering" w:customStyle="1" w:styleId="1141111">
    <w:name w:val="無清單1141111"/>
    <w:next w:val="a2"/>
    <w:uiPriority w:val="99"/>
    <w:semiHidden/>
    <w:unhideWhenUsed/>
    <w:rsid w:val="00AD6592"/>
  </w:style>
  <w:style w:type="numbering" w:customStyle="1" w:styleId="11141111">
    <w:name w:val="無清單11141111"/>
    <w:next w:val="a2"/>
    <w:semiHidden/>
    <w:rsid w:val="00AD6592"/>
  </w:style>
  <w:style w:type="numbering" w:customStyle="1" w:styleId="261111">
    <w:name w:val="無清單261111"/>
    <w:next w:val="a2"/>
    <w:semiHidden/>
    <w:rsid w:val="00AD6592"/>
  </w:style>
  <w:style w:type="numbering" w:customStyle="1" w:styleId="331111">
    <w:name w:val="無清單331111"/>
    <w:next w:val="a2"/>
    <w:semiHidden/>
    <w:rsid w:val="00AD6592"/>
  </w:style>
  <w:style w:type="numbering" w:customStyle="1" w:styleId="431111">
    <w:name w:val="無清單431111"/>
    <w:next w:val="a2"/>
    <w:semiHidden/>
    <w:rsid w:val="00AD6592"/>
  </w:style>
  <w:style w:type="numbering" w:customStyle="1" w:styleId="531111">
    <w:name w:val="無清單531111"/>
    <w:next w:val="a2"/>
    <w:semiHidden/>
    <w:rsid w:val="00AD6592"/>
  </w:style>
  <w:style w:type="numbering" w:customStyle="1" w:styleId="631111">
    <w:name w:val="無清單631111"/>
    <w:next w:val="a2"/>
    <w:uiPriority w:val="99"/>
    <w:semiHidden/>
    <w:unhideWhenUsed/>
    <w:rsid w:val="00AD6592"/>
  </w:style>
  <w:style w:type="numbering" w:customStyle="1" w:styleId="111141111">
    <w:name w:val="無清單111141111"/>
    <w:next w:val="a2"/>
    <w:semiHidden/>
    <w:rsid w:val="00AD6592"/>
  </w:style>
  <w:style w:type="table" w:customStyle="1" w:styleId="131110">
    <w:name w:val="表格格線131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AD6592"/>
  </w:style>
  <w:style w:type="numbering" w:customStyle="1" w:styleId="WWOutlineListStyle1241111">
    <w:name w:val="WW_OutlineListStyle_1241111"/>
    <w:basedOn w:val="a2"/>
    <w:rsid w:val="00AD6592"/>
  </w:style>
  <w:style w:type="numbering" w:customStyle="1" w:styleId="WWOutlineListStyle1141111">
    <w:name w:val="WW_OutlineListStyle_1141111"/>
    <w:basedOn w:val="a2"/>
    <w:rsid w:val="00AD6592"/>
  </w:style>
  <w:style w:type="numbering" w:customStyle="1" w:styleId="WWOutlineListStyle1041111">
    <w:name w:val="WW_OutlineListStyle_1041111"/>
    <w:basedOn w:val="a2"/>
    <w:rsid w:val="00AD6592"/>
  </w:style>
  <w:style w:type="numbering" w:customStyle="1" w:styleId="WWOutlineListStyle941111">
    <w:name w:val="WW_OutlineListStyle_941111"/>
    <w:basedOn w:val="a2"/>
    <w:rsid w:val="00AD6592"/>
  </w:style>
  <w:style w:type="numbering" w:customStyle="1" w:styleId="WWOutlineListStyle841111">
    <w:name w:val="WW_OutlineListStyle_841111"/>
    <w:basedOn w:val="a2"/>
    <w:rsid w:val="00AD6592"/>
  </w:style>
  <w:style w:type="numbering" w:customStyle="1" w:styleId="WWOutlineListStyle741111">
    <w:name w:val="WW_OutlineListStyle_741111"/>
    <w:basedOn w:val="a2"/>
    <w:rsid w:val="00AD6592"/>
  </w:style>
  <w:style w:type="numbering" w:customStyle="1" w:styleId="WWOutlineListStyle641111">
    <w:name w:val="WW_OutlineListStyle_641111"/>
    <w:basedOn w:val="a2"/>
    <w:rsid w:val="00AD6592"/>
  </w:style>
  <w:style w:type="numbering" w:customStyle="1" w:styleId="WWOutlineListStyle541111">
    <w:name w:val="WW_OutlineListStyle_541111"/>
    <w:basedOn w:val="a2"/>
    <w:rsid w:val="00AD6592"/>
  </w:style>
  <w:style w:type="numbering" w:customStyle="1" w:styleId="WWOutlineListStyle441111">
    <w:name w:val="WW_OutlineListStyle_441111"/>
    <w:basedOn w:val="a2"/>
    <w:rsid w:val="00AD6592"/>
  </w:style>
  <w:style w:type="numbering" w:customStyle="1" w:styleId="WWOutlineListStyle341111">
    <w:name w:val="WW_OutlineListStyle_341111"/>
    <w:basedOn w:val="a2"/>
    <w:rsid w:val="00AD6592"/>
  </w:style>
  <w:style w:type="numbering" w:customStyle="1" w:styleId="WWOutlineListStyle241111">
    <w:name w:val="WW_OutlineListStyle_241111"/>
    <w:basedOn w:val="a2"/>
    <w:rsid w:val="00AD6592"/>
  </w:style>
  <w:style w:type="numbering" w:customStyle="1" w:styleId="WWOutlineListStyle161111">
    <w:name w:val="WW_OutlineListStyle_161111"/>
    <w:basedOn w:val="a2"/>
    <w:rsid w:val="00AD6592"/>
  </w:style>
  <w:style w:type="numbering" w:customStyle="1" w:styleId="WWOutlineListStyle411110">
    <w:name w:val="WW_OutlineListStyle41111"/>
    <w:basedOn w:val="a2"/>
    <w:rsid w:val="00AD6592"/>
  </w:style>
  <w:style w:type="numbering" w:customStyle="1" w:styleId="181111">
    <w:name w:val="無清單181111"/>
    <w:next w:val="a2"/>
    <w:uiPriority w:val="99"/>
    <w:semiHidden/>
    <w:unhideWhenUsed/>
    <w:rsid w:val="00AD6592"/>
  </w:style>
  <w:style w:type="numbering" w:customStyle="1" w:styleId="2011">
    <w:name w:val="無清單2011"/>
    <w:next w:val="a2"/>
    <w:uiPriority w:val="99"/>
    <w:semiHidden/>
    <w:unhideWhenUsed/>
    <w:rsid w:val="00AD6592"/>
  </w:style>
  <w:style w:type="table" w:customStyle="1" w:styleId="9113">
    <w:name w:val="表格格線9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AD6592"/>
  </w:style>
  <w:style w:type="numbering" w:customStyle="1" w:styleId="11611">
    <w:name w:val="無清單11611"/>
    <w:next w:val="a2"/>
    <w:uiPriority w:val="99"/>
    <w:semiHidden/>
    <w:unhideWhenUsed/>
    <w:rsid w:val="00AD6592"/>
  </w:style>
  <w:style w:type="numbering" w:customStyle="1" w:styleId="111611">
    <w:name w:val="無清單111611"/>
    <w:next w:val="a2"/>
    <w:semiHidden/>
    <w:rsid w:val="00AD6592"/>
  </w:style>
  <w:style w:type="numbering" w:customStyle="1" w:styleId="2811">
    <w:name w:val="無清單2811"/>
    <w:next w:val="a2"/>
    <w:semiHidden/>
    <w:rsid w:val="00AD6592"/>
  </w:style>
  <w:style w:type="numbering" w:customStyle="1" w:styleId="3511">
    <w:name w:val="無清單3511"/>
    <w:next w:val="a2"/>
    <w:semiHidden/>
    <w:rsid w:val="00AD6592"/>
  </w:style>
  <w:style w:type="numbering" w:customStyle="1" w:styleId="4511">
    <w:name w:val="無清單4511"/>
    <w:next w:val="a2"/>
    <w:semiHidden/>
    <w:rsid w:val="00AD6592"/>
  </w:style>
  <w:style w:type="numbering" w:customStyle="1" w:styleId="5511">
    <w:name w:val="無清單5511"/>
    <w:next w:val="a2"/>
    <w:semiHidden/>
    <w:rsid w:val="00AD6592"/>
  </w:style>
  <w:style w:type="numbering" w:customStyle="1" w:styleId="6511">
    <w:name w:val="無清單6511"/>
    <w:next w:val="a2"/>
    <w:uiPriority w:val="99"/>
    <w:semiHidden/>
    <w:unhideWhenUsed/>
    <w:rsid w:val="00AD6592"/>
  </w:style>
  <w:style w:type="numbering" w:customStyle="1" w:styleId="1111611">
    <w:name w:val="無清單1111611"/>
    <w:next w:val="a2"/>
    <w:semiHidden/>
    <w:rsid w:val="00AD6592"/>
  </w:style>
  <w:style w:type="table" w:customStyle="1" w:styleId="15110">
    <w:name w:val="表格格線15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AD6592"/>
  </w:style>
  <w:style w:type="numbering" w:customStyle="1" w:styleId="WWOutlineListStyle12611">
    <w:name w:val="WW_OutlineListStyle_12611"/>
    <w:basedOn w:val="a2"/>
    <w:rsid w:val="00AD6592"/>
  </w:style>
  <w:style w:type="numbering" w:customStyle="1" w:styleId="WWOutlineListStyle11611">
    <w:name w:val="WW_OutlineListStyle_11611"/>
    <w:basedOn w:val="a2"/>
    <w:rsid w:val="00AD6592"/>
  </w:style>
  <w:style w:type="numbering" w:customStyle="1" w:styleId="WWOutlineListStyle10611">
    <w:name w:val="WW_OutlineListStyle_10611"/>
    <w:basedOn w:val="a2"/>
    <w:rsid w:val="00AD6592"/>
  </w:style>
  <w:style w:type="numbering" w:customStyle="1" w:styleId="WWOutlineListStyle9611">
    <w:name w:val="WW_OutlineListStyle_9611"/>
    <w:basedOn w:val="a2"/>
    <w:rsid w:val="00AD6592"/>
  </w:style>
  <w:style w:type="numbering" w:customStyle="1" w:styleId="WWOutlineListStyle8611">
    <w:name w:val="WW_OutlineListStyle_8611"/>
    <w:basedOn w:val="a2"/>
    <w:rsid w:val="00AD6592"/>
  </w:style>
  <w:style w:type="numbering" w:customStyle="1" w:styleId="WWOutlineListStyle7611">
    <w:name w:val="WW_OutlineListStyle_7611"/>
    <w:basedOn w:val="a2"/>
    <w:rsid w:val="00AD6592"/>
  </w:style>
  <w:style w:type="numbering" w:customStyle="1" w:styleId="WWOutlineListStyle6611">
    <w:name w:val="WW_OutlineListStyle_6611"/>
    <w:basedOn w:val="a2"/>
    <w:rsid w:val="00AD6592"/>
  </w:style>
  <w:style w:type="numbering" w:customStyle="1" w:styleId="WWOutlineListStyle5611">
    <w:name w:val="WW_OutlineListStyle_5611"/>
    <w:basedOn w:val="a2"/>
    <w:rsid w:val="00AD6592"/>
  </w:style>
  <w:style w:type="numbering" w:customStyle="1" w:styleId="WWOutlineListStyle4611">
    <w:name w:val="WW_OutlineListStyle_4611"/>
    <w:basedOn w:val="a2"/>
    <w:rsid w:val="00AD6592"/>
  </w:style>
  <w:style w:type="numbering" w:customStyle="1" w:styleId="WWOutlineListStyle3611">
    <w:name w:val="WW_OutlineListStyle_3611"/>
    <w:basedOn w:val="a2"/>
    <w:rsid w:val="00AD6592"/>
  </w:style>
  <w:style w:type="numbering" w:customStyle="1" w:styleId="WWOutlineListStyle2611">
    <w:name w:val="WW_OutlineListStyle_2611"/>
    <w:basedOn w:val="a2"/>
    <w:rsid w:val="00AD6592"/>
  </w:style>
  <w:style w:type="numbering" w:customStyle="1" w:styleId="WWOutlineListStyle1811">
    <w:name w:val="WW_OutlineListStyle_1811"/>
    <w:basedOn w:val="a2"/>
    <w:rsid w:val="00AD6592"/>
  </w:style>
  <w:style w:type="numbering" w:customStyle="1" w:styleId="WWOutlineListStyle6110">
    <w:name w:val="WW_OutlineListStyle611"/>
    <w:basedOn w:val="a2"/>
    <w:rsid w:val="00AD6592"/>
  </w:style>
  <w:style w:type="numbering" w:customStyle="1" w:styleId="72111">
    <w:name w:val="無清單72111"/>
    <w:next w:val="a2"/>
    <w:uiPriority w:val="99"/>
    <w:semiHidden/>
    <w:unhideWhenUsed/>
    <w:rsid w:val="00AD6592"/>
  </w:style>
  <w:style w:type="numbering" w:customStyle="1" w:styleId="WWOutlineListStyle1212111">
    <w:name w:val="WW_OutlineListStyle_1212111"/>
    <w:basedOn w:val="a2"/>
    <w:rsid w:val="00AD6592"/>
  </w:style>
  <w:style w:type="numbering" w:customStyle="1" w:styleId="WWOutlineListStyle1112111">
    <w:name w:val="WW_OutlineListStyle_1112111"/>
    <w:basedOn w:val="a2"/>
    <w:rsid w:val="00AD6592"/>
  </w:style>
  <w:style w:type="numbering" w:customStyle="1" w:styleId="WWOutlineListStyle1012111">
    <w:name w:val="WW_OutlineListStyle_1012111"/>
    <w:basedOn w:val="a2"/>
    <w:rsid w:val="00AD6592"/>
  </w:style>
  <w:style w:type="numbering" w:customStyle="1" w:styleId="WWOutlineListStyle912111">
    <w:name w:val="WW_OutlineListStyle_912111"/>
    <w:basedOn w:val="a2"/>
    <w:rsid w:val="00AD6592"/>
  </w:style>
  <w:style w:type="numbering" w:customStyle="1" w:styleId="WWOutlineListStyle812111">
    <w:name w:val="WW_OutlineListStyle_812111"/>
    <w:basedOn w:val="a2"/>
    <w:rsid w:val="00AD6592"/>
  </w:style>
  <w:style w:type="numbering" w:customStyle="1" w:styleId="WWOutlineListStyle712111">
    <w:name w:val="WW_OutlineListStyle_712111"/>
    <w:basedOn w:val="a2"/>
    <w:rsid w:val="00AD6592"/>
  </w:style>
  <w:style w:type="numbering" w:customStyle="1" w:styleId="WWOutlineListStyle612111">
    <w:name w:val="WW_OutlineListStyle_612111"/>
    <w:basedOn w:val="a2"/>
    <w:rsid w:val="00AD6592"/>
  </w:style>
  <w:style w:type="numbering" w:customStyle="1" w:styleId="WWOutlineListStyle512111">
    <w:name w:val="WW_OutlineListStyle_512111"/>
    <w:basedOn w:val="a2"/>
    <w:rsid w:val="00AD6592"/>
  </w:style>
  <w:style w:type="numbering" w:customStyle="1" w:styleId="WWOutlineListStyle412111">
    <w:name w:val="WW_OutlineListStyle_412111"/>
    <w:basedOn w:val="a2"/>
    <w:rsid w:val="00AD6592"/>
  </w:style>
  <w:style w:type="numbering" w:customStyle="1" w:styleId="WWOutlineListStyle312111">
    <w:name w:val="WW_OutlineListStyle_312111"/>
    <w:basedOn w:val="a2"/>
    <w:rsid w:val="00AD6592"/>
  </w:style>
  <w:style w:type="numbering" w:customStyle="1" w:styleId="WWOutlineListStyle212111">
    <w:name w:val="WW_OutlineListStyle_212111"/>
    <w:basedOn w:val="a2"/>
    <w:rsid w:val="00AD6592"/>
  </w:style>
  <w:style w:type="numbering" w:customStyle="1" w:styleId="WWOutlineListStyle132111">
    <w:name w:val="WW_OutlineListStyle_132111"/>
    <w:basedOn w:val="a2"/>
    <w:rsid w:val="00AD6592"/>
  </w:style>
  <w:style w:type="numbering" w:customStyle="1" w:styleId="WWOutlineListStyle121110">
    <w:name w:val="WW_OutlineListStyle12111"/>
    <w:basedOn w:val="a2"/>
    <w:rsid w:val="00AD6592"/>
  </w:style>
  <w:style w:type="numbering" w:customStyle="1" w:styleId="122111">
    <w:name w:val="無清單122111"/>
    <w:next w:val="a2"/>
    <w:semiHidden/>
    <w:unhideWhenUsed/>
    <w:rsid w:val="00AD6592"/>
  </w:style>
  <w:style w:type="table" w:customStyle="1" w:styleId="22114">
    <w:name w:val="表格格線22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AD6592"/>
  </w:style>
  <w:style w:type="numbering" w:customStyle="1" w:styleId="11122111">
    <w:name w:val="無清單11122111"/>
    <w:next w:val="a2"/>
    <w:uiPriority w:val="99"/>
    <w:semiHidden/>
    <w:unhideWhenUsed/>
    <w:rsid w:val="00AD6592"/>
  </w:style>
  <w:style w:type="numbering" w:customStyle="1" w:styleId="111112111">
    <w:name w:val="無清單111112111"/>
    <w:next w:val="a2"/>
    <w:semiHidden/>
    <w:rsid w:val="00AD6592"/>
  </w:style>
  <w:style w:type="numbering" w:customStyle="1" w:styleId="222111">
    <w:name w:val="無清單222111"/>
    <w:next w:val="a2"/>
    <w:semiHidden/>
    <w:rsid w:val="00AD6592"/>
  </w:style>
  <w:style w:type="numbering" w:customStyle="1" w:styleId="312111">
    <w:name w:val="無清單312111"/>
    <w:next w:val="a2"/>
    <w:semiHidden/>
    <w:rsid w:val="00AD6592"/>
  </w:style>
  <w:style w:type="numbering" w:customStyle="1" w:styleId="412111">
    <w:name w:val="無清單412111"/>
    <w:next w:val="a2"/>
    <w:semiHidden/>
    <w:rsid w:val="00AD6592"/>
  </w:style>
  <w:style w:type="numbering" w:customStyle="1" w:styleId="512111">
    <w:name w:val="無清單512111"/>
    <w:next w:val="a2"/>
    <w:semiHidden/>
    <w:rsid w:val="00AD6592"/>
  </w:style>
  <w:style w:type="numbering" w:customStyle="1" w:styleId="612111">
    <w:name w:val="無清單612111"/>
    <w:next w:val="a2"/>
    <w:uiPriority w:val="99"/>
    <w:semiHidden/>
    <w:unhideWhenUsed/>
    <w:rsid w:val="00AD6592"/>
  </w:style>
  <w:style w:type="numbering" w:customStyle="1" w:styleId="111111211">
    <w:name w:val="無清單111111211"/>
    <w:next w:val="a2"/>
    <w:semiHidden/>
    <w:rsid w:val="00AD6592"/>
  </w:style>
  <w:style w:type="table" w:customStyle="1" w:styleId="112110">
    <w:name w:val="表格格線112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AD6592"/>
  </w:style>
  <w:style w:type="numbering" w:customStyle="1" w:styleId="WWOutlineListStyle1211211">
    <w:name w:val="WW_OutlineListStyle_1211211"/>
    <w:basedOn w:val="a2"/>
    <w:rsid w:val="00AD6592"/>
  </w:style>
  <w:style w:type="numbering" w:customStyle="1" w:styleId="WWOutlineListStyle1111211">
    <w:name w:val="WW_OutlineListStyle_1111211"/>
    <w:basedOn w:val="a2"/>
    <w:rsid w:val="00AD6592"/>
  </w:style>
  <w:style w:type="numbering" w:customStyle="1" w:styleId="WWOutlineListStyle1011211">
    <w:name w:val="WW_OutlineListStyle_1011211"/>
    <w:basedOn w:val="a2"/>
    <w:rsid w:val="00AD6592"/>
  </w:style>
  <w:style w:type="numbering" w:customStyle="1" w:styleId="WWOutlineListStyle911211">
    <w:name w:val="WW_OutlineListStyle_911211"/>
    <w:basedOn w:val="a2"/>
    <w:rsid w:val="00AD6592"/>
  </w:style>
  <w:style w:type="numbering" w:customStyle="1" w:styleId="WWOutlineListStyle811211">
    <w:name w:val="WW_OutlineListStyle_811211"/>
    <w:basedOn w:val="a2"/>
    <w:rsid w:val="00AD6592"/>
  </w:style>
  <w:style w:type="numbering" w:customStyle="1" w:styleId="WWOutlineListStyle711211">
    <w:name w:val="WW_OutlineListStyle_711211"/>
    <w:basedOn w:val="a2"/>
    <w:rsid w:val="00AD6592"/>
  </w:style>
  <w:style w:type="numbering" w:customStyle="1" w:styleId="WWOutlineListStyle611211">
    <w:name w:val="WW_OutlineListStyle_611211"/>
    <w:basedOn w:val="a2"/>
    <w:rsid w:val="00AD6592"/>
  </w:style>
  <w:style w:type="numbering" w:customStyle="1" w:styleId="WWOutlineListStyle511211">
    <w:name w:val="WW_OutlineListStyle_511211"/>
    <w:basedOn w:val="a2"/>
    <w:rsid w:val="00AD6592"/>
  </w:style>
  <w:style w:type="numbering" w:customStyle="1" w:styleId="WWOutlineListStyle411211">
    <w:name w:val="WW_OutlineListStyle_411211"/>
    <w:basedOn w:val="a2"/>
    <w:rsid w:val="00AD6592"/>
  </w:style>
  <w:style w:type="numbering" w:customStyle="1" w:styleId="WWOutlineListStyle311211">
    <w:name w:val="WW_OutlineListStyle_311211"/>
    <w:basedOn w:val="a2"/>
    <w:rsid w:val="00AD6592"/>
  </w:style>
  <w:style w:type="numbering" w:customStyle="1" w:styleId="WWOutlineListStyle211211">
    <w:name w:val="WW_OutlineListStyle_211211"/>
    <w:basedOn w:val="a2"/>
    <w:rsid w:val="00AD6592"/>
  </w:style>
  <w:style w:type="numbering" w:customStyle="1" w:styleId="WWOutlineListStyle131211">
    <w:name w:val="WW_OutlineListStyle_131211"/>
    <w:basedOn w:val="a2"/>
    <w:rsid w:val="00AD6592"/>
  </w:style>
  <w:style w:type="numbering" w:customStyle="1" w:styleId="WWOutlineListStyle112110">
    <w:name w:val="WW_OutlineListStyle11211"/>
    <w:basedOn w:val="a2"/>
    <w:rsid w:val="00AD6592"/>
  </w:style>
  <w:style w:type="numbering" w:customStyle="1" w:styleId="71211">
    <w:name w:val="無清單71211"/>
    <w:next w:val="a2"/>
    <w:uiPriority w:val="99"/>
    <w:semiHidden/>
    <w:unhideWhenUsed/>
    <w:rsid w:val="00AD6592"/>
  </w:style>
  <w:style w:type="numbering" w:customStyle="1" w:styleId="121211">
    <w:name w:val="無清單121211"/>
    <w:next w:val="a2"/>
    <w:uiPriority w:val="99"/>
    <w:semiHidden/>
    <w:unhideWhenUsed/>
    <w:rsid w:val="00AD6592"/>
  </w:style>
  <w:style w:type="numbering" w:customStyle="1" w:styleId="1121211">
    <w:name w:val="無清單1121211"/>
    <w:next w:val="a2"/>
    <w:uiPriority w:val="99"/>
    <w:semiHidden/>
    <w:unhideWhenUsed/>
    <w:rsid w:val="00AD6592"/>
  </w:style>
  <w:style w:type="numbering" w:customStyle="1" w:styleId="11121211">
    <w:name w:val="無清單11121211"/>
    <w:next w:val="a2"/>
    <w:semiHidden/>
    <w:rsid w:val="00AD6592"/>
  </w:style>
  <w:style w:type="numbering" w:customStyle="1" w:styleId="221211">
    <w:name w:val="無清單221211"/>
    <w:next w:val="a2"/>
    <w:semiHidden/>
    <w:rsid w:val="00AD6592"/>
  </w:style>
  <w:style w:type="numbering" w:customStyle="1" w:styleId="311211">
    <w:name w:val="無清單311211"/>
    <w:next w:val="a2"/>
    <w:semiHidden/>
    <w:rsid w:val="00AD6592"/>
  </w:style>
  <w:style w:type="numbering" w:customStyle="1" w:styleId="411211">
    <w:name w:val="無清單411211"/>
    <w:next w:val="a2"/>
    <w:semiHidden/>
    <w:rsid w:val="00AD6592"/>
  </w:style>
  <w:style w:type="numbering" w:customStyle="1" w:styleId="511211">
    <w:name w:val="無清單511211"/>
    <w:next w:val="a2"/>
    <w:semiHidden/>
    <w:rsid w:val="00AD6592"/>
  </w:style>
  <w:style w:type="numbering" w:customStyle="1" w:styleId="611211">
    <w:name w:val="無清單611211"/>
    <w:next w:val="a2"/>
    <w:uiPriority w:val="99"/>
    <w:semiHidden/>
    <w:unhideWhenUsed/>
    <w:rsid w:val="00AD6592"/>
  </w:style>
  <w:style w:type="numbering" w:customStyle="1" w:styleId="11112211">
    <w:name w:val="無清單11112211"/>
    <w:next w:val="a2"/>
    <w:semiHidden/>
    <w:rsid w:val="00AD6592"/>
  </w:style>
  <w:style w:type="numbering" w:customStyle="1" w:styleId="2111211">
    <w:name w:val="無清單2111211"/>
    <w:next w:val="a2"/>
    <w:semiHidden/>
    <w:rsid w:val="00AD6592"/>
  </w:style>
  <w:style w:type="numbering" w:customStyle="1" w:styleId="WWOutlineListStyle122211">
    <w:name w:val="WW_OutlineListStyle_122211"/>
    <w:basedOn w:val="a2"/>
    <w:rsid w:val="00AD6592"/>
  </w:style>
  <w:style w:type="numbering" w:customStyle="1" w:styleId="WWOutlineListStyle112211">
    <w:name w:val="WW_OutlineListStyle_112211"/>
    <w:basedOn w:val="a2"/>
    <w:rsid w:val="00AD6592"/>
  </w:style>
  <w:style w:type="numbering" w:customStyle="1" w:styleId="WWOutlineListStyle102211">
    <w:name w:val="WW_OutlineListStyle_102211"/>
    <w:basedOn w:val="a2"/>
    <w:rsid w:val="00AD6592"/>
  </w:style>
  <w:style w:type="numbering" w:customStyle="1" w:styleId="WWOutlineListStyle92211">
    <w:name w:val="WW_OutlineListStyle_92211"/>
    <w:basedOn w:val="a2"/>
    <w:rsid w:val="00AD6592"/>
  </w:style>
  <w:style w:type="numbering" w:customStyle="1" w:styleId="WWOutlineListStyle82211">
    <w:name w:val="WW_OutlineListStyle_82211"/>
    <w:basedOn w:val="a2"/>
    <w:rsid w:val="00AD6592"/>
  </w:style>
  <w:style w:type="numbering" w:customStyle="1" w:styleId="WWOutlineListStyle72211">
    <w:name w:val="WW_OutlineListStyle_72211"/>
    <w:basedOn w:val="a2"/>
    <w:rsid w:val="00AD6592"/>
  </w:style>
  <w:style w:type="numbering" w:customStyle="1" w:styleId="WWOutlineListStyle62211">
    <w:name w:val="WW_OutlineListStyle_62211"/>
    <w:basedOn w:val="a2"/>
    <w:rsid w:val="00AD6592"/>
  </w:style>
  <w:style w:type="numbering" w:customStyle="1" w:styleId="WWOutlineListStyle52211">
    <w:name w:val="WW_OutlineListStyle_52211"/>
    <w:basedOn w:val="a2"/>
    <w:rsid w:val="00AD6592"/>
  </w:style>
  <w:style w:type="numbering" w:customStyle="1" w:styleId="WWOutlineListStyle42211">
    <w:name w:val="WW_OutlineListStyle_42211"/>
    <w:basedOn w:val="a2"/>
    <w:rsid w:val="00AD6592"/>
  </w:style>
  <w:style w:type="numbering" w:customStyle="1" w:styleId="WWOutlineListStyle32211">
    <w:name w:val="WW_OutlineListStyle_32211"/>
    <w:basedOn w:val="a2"/>
    <w:rsid w:val="00AD6592"/>
  </w:style>
  <w:style w:type="numbering" w:customStyle="1" w:styleId="WWOutlineListStyle22211">
    <w:name w:val="WW_OutlineListStyle_22211"/>
    <w:basedOn w:val="a2"/>
    <w:rsid w:val="00AD6592"/>
  </w:style>
  <w:style w:type="numbering" w:customStyle="1" w:styleId="WWOutlineListStyle14211">
    <w:name w:val="WW_OutlineListStyle_14211"/>
    <w:basedOn w:val="a2"/>
    <w:rsid w:val="00AD6592"/>
  </w:style>
  <w:style w:type="numbering" w:customStyle="1" w:styleId="WWOutlineListStyle22110">
    <w:name w:val="WW_OutlineListStyle2211"/>
    <w:basedOn w:val="a2"/>
    <w:rsid w:val="00AD6592"/>
  </w:style>
  <w:style w:type="numbering" w:customStyle="1" w:styleId="8211">
    <w:name w:val="無清單8211"/>
    <w:next w:val="a2"/>
    <w:uiPriority w:val="99"/>
    <w:semiHidden/>
    <w:unhideWhenUsed/>
    <w:rsid w:val="00AD6592"/>
  </w:style>
  <w:style w:type="numbering" w:customStyle="1" w:styleId="13211">
    <w:name w:val="無清單13211"/>
    <w:next w:val="a2"/>
    <w:semiHidden/>
    <w:rsid w:val="00AD6592"/>
  </w:style>
  <w:style w:type="table" w:customStyle="1" w:styleId="32110">
    <w:name w:val="表格格線3211"/>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AD6592"/>
  </w:style>
  <w:style w:type="numbering" w:customStyle="1" w:styleId="9211">
    <w:name w:val="無清單9211"/>
    <w:next w:val="a2"/>
    <w:uiPriority w:val="99"/>
    <w:semiHidden/>
    <w:unhideWhenUsed/>
    <w:rsid w:val="00AD6592"/>
  </w:style>
  <w:style w:type="numbering" w:customStyle="1" w:styleId="14211">
    <w:name w:val="無清單14211"/>
    <w:next w:val="a2"/>
    <w:semiHidden/>
    <w:rsid w:val="00AD6592"/>
  </w:style>
  <w:style w:type="table" w:customStyle="1" w:styleId="42110">
    <w:name w:val="表格格線4211"/>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AD6592"/>
  </w:style>
  <w:style w:type="table" w:customStyle="1" w:styleId="52110">
    <w:name w:val="表格格線5211"/>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AD6592"/>
  </w:style>
  <w:style w:type="table" w:customStyle="1" w:styleId="62110">
    <w:name w:val="表格格線62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AD6592"/>
  </w:style>
  <w:style w:type="numbering" w:customStyle="1" w:styleId="113211">
    <w:name w:val="無清單113211"/>
    <w:next w:val="a2"/>
    <w:uiPriority w:val="99"/>
    <w:semiHidden/>
    <w:unhideWhenUsed/>
    <w:rsid w:val="00AD6592"/>
  </w:style>
  <w:style w:type="numbering" w:customStyle="1" w:styleId="1113211">
    <w:name w:val="無清單1113211"/>
    <w:next w:val="a2"/>
    <w:semiHidden/>
    <w:rsid w:val="00AD6592"/>
  </w:style>
  <w:style w:type="numbering" w:customStyle="1" w:styleId="25211">
    <w:name w:val="無清單25211"/>
    <w:next w:val="a2"/>
    <w:semiHidden/>
    <w:rsid w:val="00AD6592"/>
  </w:style>
  <w:style w:type="numbering" w:customStyle="1" w:styleId="32211">
    <w:name w:val="無清單32211"/>
    <w:next w:val="a2"/>
    <w:semiHidden/>
    <w:rsid w:val="00AD6592"/>
  </w:style>
  <w:style w:type="numbering" w:customStyle="1" w:styleId="42211">
    <w:name w:val="無清單42211"/>
    <w:next w:val="a2"/>
    <w:semiHidden/>
    <w:rsid w:val="00AD6592"/>
  </w:style>
  <w:style w:type="numbering" w:customStyle="1" w:styleId="52211">
    <w:name w:val="無清單52211"/>
    <w:next w:val="a2"/>
    <w:semiHidden/>
    <w:rsid w:val="00AD6592"/>
  </w:style>
  <w:style w:type="numbering" w:customStyle="1" w:styleId="62211">
    <w:name w:val="無清單62211"/>
    <w:next w:val="a2"/>
    <w:uiPriority w:val="99"/>
    <w:semiHidden/>
    <w:unhideWhenUsed/>
    <w:rsid w:val="00AD6592"/>
  </w:style>
  <w:style w:type="numbering" w:customStyle="1" w:styleId="11113211">
    <w:name w:val="無清單11113211"/>
    <w:next w:val="a2"/>
    <w:semiHidden/>
    <w:rsid w:val="00AD6592"/>
  </w:style>
  <w:style w:type="table" w:customStyle="1" w:styleId="122110">
    <w:name w:val="表格格線122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AD6592"/>
  </w:style>
  <w:style w:type="numbering" w:customStyle="1" w:styleId="WWOutlineListStyle123211">
    <w:name w:val="WW_OutlineListStyle_123211"/>
    <w:basedOn w:val="a2"/>
    <w:rsid w:val="00AD6592"/>
  </w:style>
  <w:style w:type="numbering" w:customStyle="1" w:styleId="WWOutlineListStyle113211">
    <w:name w:val="WW_OutlineListStyle_113211"/>
    <w:basedOn w:val="a2"/>
    <w:rsid w:val="00AD6592"/>
  </w:style>
  <w:style w:type="numbering" w:customStyle="1" w:styleId="WWOutlineListStyle103211">
    <w:name w:val="WW_OutlineListStyle_103211"/>
    <w:basedOn w:val="a2"/>
    <w:rsid w:val="00AD6592"/>
  </w:style>
  <w:style w:type="numbering" w:customStyle="1" w:styleId="WWOutlineListStyle93211">
    <w:name w:val="WW_OutlineListStyle_93211"/>
    <w:basedOn w:val="a2"/>
    <w:rsid w:val="00AD6592"/>
  </w:style>
  <w:style w:type="numbering" w:customStyle="1" w:styleId="WWOutlineListStyle83211">
    <w:name w:val="WW_OutlineListStyle_83211"/>
    <w:basedOn w:val="a2"/>
    <w:rsid w:val="00AD6592"/>
  </w:style>
  <w:style w:type="numbering" w:customStyle="1" w:styleId="WWOutlineListStyle73211">
    <w:name w:val="WW_OutlineListStyle_73211"/>
    <w:basedOn w:val="a2"/>
    <w:rsid w:val="00AD6592"/>
  </w:style>
  <w:style w:type="numbering" w:customStyle="1" w:styleId="WWOutlineListStyle63211">
    <w:name w:val="WW_OutlineListStyle_63211"/>
    <w:basedOn w:val="a2"/>
    <w:rsid w:val="00AD6592"/>
  </w:style>
  <w:style w:type="numbering" w:customStyle="1" w:styleId="WWOutlineListStyle53211">
    <w:name w:val="WW_OutlineListStyle_53211"/>
    <w:basedOn w:val="a2"/>
    <w:rsid w:val="00AD6592"/>
  </w:style>
  <w:style w:type="numbering" w:customStyle="1" w:styleId="WWOutlineListStyle43211">
    <w:name w:val="WW_OutlineListStyle_43211"/>
    <w:basedOn w:val="a2"/>
    <w:rsid w:val="00AD6592"/>
  </w:style>
  <w:style w:type="numbering" w:customStyle="1" w:styleId="WWOutlineListStyle33211">
    <w:name w:val="WW_OutlineListStyle_33211"/>
    <w:basedOn w:val="a2"/>
    <w:rsid w:val="00AD6592"/>
  </w:style>
  <w:style w:type="numbering" w:customStyle="1" w:styleId="WWOutlineListStyle23211">
    <w:name w:val="WW_OutlineListStyle_23211"/>
    <w:basedOn w:val="a2"/>
    <w:rsid w:val="00AD6592"/>
  </w:style>
  <w:style w:type="numbering" w:customStyle="1" w:styleId="WWOutlineListStyle15211">
    <w:name w:val="WW_OutlineListStyle_15211"/>
    <w:basedOn w:val="a2"/>
    <w:rsid w:val="00AD6592"/>
  </w:style>
  <w:style w:type="numbering" w:customStyle="1" w:styleId="WWOutlineListStyle32110">
    <w:name w:val="WW_OutlineListStyle3211"/>
    <w:basedOn w:val="a2"/>
    <w:rsid w:val="00AD6592"/>
  </w:style>
  <w:style w:type="numbering" w:customStyle="1" w:styleId="16211">
    <w:name w:val="無清單16211"/>
    <w:next w:val="a2"/>
    <w:uiPriority w:val="99"/>
    <w:semiHidden/>
    <w:unhideWhenUsed/>
    <w:rsid w:val="00AD6592"/>
  </w:style>
  <w:style w:type="table" w:customStyle="1" w:styleId="72110">
    <w:name w:val="表格格線72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AD6592"/>
  </w:style>
  <w:style w:type="numbering" w:customStyle="1" w:styleId="114211">
    <w:name w:val="無清單114211"/>
    <w:next w:val="a2"/>
    <w:uiPriority w:val="99"/>
    <w:semiHidden/>
    <w:unhideWhenUsed/>
    <w:rsid w:val="00AD6592"/>
  </w:style>
  <w:style w:type="numbering" w:customStyle="1" w:styleId="1114211">
    <w:name w:val="無清單1114211"/>
    <w:next w:val="a2"/>
    <w:semiHidden/>
    <w:rsid w:val="00AD6592"/>
  </w:style>
  <w:style w:type="numbering" w:customStyle="1" w:styleId="26211">
    <w:name w:val="無清單26211"/>
    <w:next w:val="a2"/>
    <w:semiHidden/>
    <w:rsid w:val="00AD6592"/>
  </w:style>
  <w:style w:type="numbering" w:customStyle="1" w:styleId="33211">
    <w:name w:val="無清單33211"/>
    <w:next w:val="a2"/>
    <w:semiHidden/>
    <w:rsid w:val="00AD6592"/>
  </w:style>
  <w:style w:type="numbering" w:customStyle="1" w:styleId="43211">
    <w:name w:val="無清單43211"/>
    <w:next w:val="a2"/>
    <w:semiHidden/>
    <w:rsid w:val="00AD6592"/>
  </w:style>
  <w:style w:type="numbering" w:customStyle="1" w:styleId="53211">
    <w:name w:val="無清單53211"/>
    <w:next w:val="a2"/>
    <w:semiHidden/>
    <w:rsid w:val="00AD6592"/>
  </w:style>
  <w:style w:type="numbering" w:customStyle="1" w:styleId="63211">
    <w:name w:val="無清單63211"/>
    <w:next w:val="a2"/>
    <w:uiPriority w:val="99"/>
    <w:semiHidden/>
    <w:unhideWhenUsed/>
    <w:rsid w:val="00AD6592"/>
  </w:style>
  <w:style w:type="numbering" w:customStyle="1" w:styleId="11114211">
    <w:name w:val="無清單11114211"/>
    <w:next w:val="a2"/>
    <w:semiHidden/>
    <w:rsid w:val="00AD6592"/>
  </w:style>
  <w:style w:type="table" w:customStyle="1" w:styleId="132110">
    <w:name w:val="表格格線13211"/>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AD6592"/>
  </w:style>
  <w:style w:type="numbering" w:customStyle="1" w:styleId="WWOutlineListStyle124211">
    <w:name w:val="WW_OutlineListStyle_124211"/>
    <w:basedOn w:val="a2"/>
    <w:rsid w:val="00AD6592"/>
  </w:style>
  <w:style w:type="numbering" w:customStyle="1" w:styleId="WWOutlineListStyle114211">
    <w:name w:val="WW_OutlineListStyle_114211"/>
    <w:basedOn w:val="a2"/>
    <w:rsid w:val="00AD6592"/>
  </w:style>
  <w:style w:type="numbering" w:customStyle="1" w:styleId="WWOutlineListStyle104211">
    <w:name w:val="WW_OutlineListStyle_104211"/>
    <w:basedOn w:val="a2"/>
    <w:rsid w:val="00AD6592"/>
  </w:style>
  <w:style w:type="numbering" w:customStyle="1" w:styleId="WWOutlineListStyle94211">
    <w:name w:val="WW_OutlineListStyle_94211"/>
    <w:basedOn w:val="a2"/>
    <w:rsid w:val="00AD6592"/>
  </w:style>
  <w:style w:type="numbering" w:customStyle="1" w:styleId="WWOutlineListStyle84211">
    <w:name w:val="WW_OutlineListStyle_84211"/>
    <w:basedOn w:val="a2"/>
    <w:rsid w:val="00AD6592"/>
  </w:style>
  <w:style w:type="numbering" w:customStyle="1" w:styleId="WWOutlineListStyle74211">
    <w:name w:val="WW_OutlineListStyle_74211"/>
    <w:basedOn w:val="a2"/>
    <w:rsid w:val="00AD6592"/>
  </w:style>
  <w:style w:type="numbering" w:customStyle="1" w:styleId="WWOutlineListStyle24211">
    <w:name w:val="WW_OutlineListStyle_24211"/>
    <w:basedOn w:val="a2"/>
    <w:rsid w:val="00AD6592"/>
  </w:style>
  <w:style w:type="numbering" w:customStyle="1" w:styleId="WWOutlineListStyle16211">
    <w:name w:val="WW_OutlineListStyle_16211"/>
    <w:basedOn w:val="a2"/>
    <w:rsid w:val="00AD6592"/>
  </w:style>
  <w:style w:type="numbering" w:customStyle="1" w:styleId="WWOutlineListStyle42210">
    <w:name w:val="WW_OutlineListStyle4221"/>
    <w:basedOn w:val="a2"/>
    <w:rsid w:val="00AD6592"/>
  </w:style>
  <w:style w:type="numbering" w:customStyle="1" w:styleId="18211">
    <w:name w:val="無清單18211"/>
    <w:next w:val="a2"/>
    <w:uiPriority w:val="99"/>
    <w:semiHidden/>
    <w:unhideWhenUsed/>
    <w:rsid w:val="00AD6592"/>
  </w:style>
  <w:style w:type="numbering" w:customStyle="1" w:styleId="WWOutlineListStyle5432">
    <w:name w:val="WW_OutlineListStyle_5432"/>
    <w:basedOn w:val="a2"/>
    <w:rsid w:val="00AD6592"/>
  </w:style>
  <w:style w:type="numbering" w:customStyle="1" w:styleId="WWOutlineListStyle129">
    <w:name w:val="WW_OutlineListStyle_129"/>
    <w:basedOn w:val="a2"/>
    <w:rsid w:val="00AD6592"/>
  </w:style>
  <w:style w:type="numbering" w:customStyle="1" w:styleId="WWOutlineListStyle119">
    <w:name w:val="WW_OutlineListStyle_119"/>
    <w:basedOn w:val="a2"/>
    <w:rsid w:val="00AD6592"/>
  </w:style>
  <w:style w:type="numbering" w:customStyle="1" w:styleId="WWOutlineListStyle109">
    <w:name w:val="WW_OutlineListStyle_109"/>
    <w:basedOn w:val="a2"/>
    <w:rsid w:val="00AD6592"/>
  </w:style>
  <w:style w:type="numbering" w:customStyle="1" w:styleId="WWOutlineListStyle99">
    <w:name w:val="WW_OutlineListStyle_99"/>
    <w:basedOn w:val="a2"/>
    <w:rsid w:val="00AD6592"/>
  </w:style>
  <w:style w:type="numbering" w:customStyle="1" w:styleId="WWOutlineListStyle89">
    <w:name w:val="WW_OutlineListStyle_89"/>
    <w:basedOn w:val="a2"/>
    <w:rsid w:val="00AD6592"/>
  </w:style>
  <w:style w:type="numbering" w:customStyle="1" w:styleId="WWOutlineListStyle79">
    <w:name w:val="WW_OutlineListStyle_79"/>
    <w:basedOn w:val="a2"/>
    <w:rsid w:val="00AD6592"/>
  </w:style>
  <w:style w:type="numbering" w:customStyle="1" w:styleId="WWOutlineListStyle69">
    <w:name w:val="WW_OutlineListStyle_69"/>
    <w:basedOn w:val="a2"/>
    <w:rsid w:val="00AD6592"/>
  </w:style>
  <w:style w:type="numbering" w:customStyle="1" w:styleId="WWOutlineListStyle1254">
    <w:name w:val="WW_OutlineListStyle_1254"/>
    <w:basedOn w:val="a2"/>
    <w:rsid w:val="00AD6592"/>
  </w:style>
  <w:style w:type="numbering" w:customStyle="1" w:styleId="WWOutlineListStyle1154">
    <w:name w:val="WW_OutlineListStyle_1154"/>
    <w:basedOn w:val="a2"/>
    <w:rsid w:val="00AD6592"/>
  </w:style>
  <w:style w:type="numbering" w:customStyle="1" w:styleId="WWOutlineListStyle1054">
    <w:name w:val="WW_OutlineListStyle_1054"/>
    <w:basedOn w:val="a2"/>
    <w:rsid w:val="00AD6592"/>
  </w:style>
  <w:style w:type="numbering" w:customStyle="1" w:styleId="WWOutlineListStyle854">
    <w:name w:val="WW_OutlineListStyle_854"/>
    <w:basedOn w:val="a2"/>
    <w:rsid w:val="00AD6592"/>
  </w:style>
  <w:style w:type="numbering" w:customStyle="1" w:styleId="WWOutlineListStyle754">
    <w:name w:val="WW_OutlineListStyle_754"/>
    <w:basedOn w:val="a2"/>
    <w:rsid w:val="00AD6592"/>
  </w:style>
  <w:style w:type="numbering" w:customStyle="1" w:styleId="WWOutlineListStyle1263">
    <w:name w:val="WW_OutlineListStyle_1263"/>
    <w:basedOn w:val="a2"/>
    <w:rsid w:val="00AD6592"/>
  </w:style>
  <w:style w:type="numbering" w:customStyle="1" w:styleId="WWOutlineListStyle1163">
    <w:name w:val="WW_OutlineListStyle_1163"/>
    <w:basedOn w:val="a2"/>
    <w:rsid w:val="00AD6592"/>
  </w:style>
  <w:style w:type="numbering" w:customStyle="1" w:styleId="WWOutlineListStyle1063">
    <w:name w:val="WW_OutlineListStyle_1063"/>
    <w:basedOn w:val="a2"/>
    <w:rsid w:val="00AD6592"/>
  </w:style>
  <w:style w:type="numbering" w:customStyle="1" w:styleId="WWOutlineListStyle963">
    <w:name w:val="WW_OutlineListStyle_963"/>
    <w:basedOn w:val="a2"/>
    <w:rsid w:val="00AD6592"/>
  </w:style>
  <w:style w:type="numbering" w:customStyle="1" w:styleId="WWOutlineListStyle863">
    <w:name w:val="WW_OutlineListStyle_863"/>
    <w:basedOn w:val="a2"/>
    <w:rsid w:val="00AD6592"/>
  </w:style>
  <w:style w:type="numbering" w:customStyle="1" w:styleId="WWOutlineListStyle763">
    <w:name w:val="WW_OutlineListStyle_763"/>
    <w:basedOn w:val="a2"/>
    <w:rsid w:val="00AD6592"/>
  </w:style>
  <w:style w:type="numbering" w:customStyle="1" w:styleId="WWOutlineListStyle663">
    <w:name w:val="WW_OutlineListStyle_663"/>
    <w:basedOn w:val="a2"/>
    <w:rsid w:val="00AD6592"/>
  </w:style>
  <w:style w:type="numbering" w:customStyle="1" w:styleId="WWOutlineListStyle563">
    <w:name w:val="WW_OutlineListStyle_563"/>
    <w:basedOn w:val="a2"/>
    <w:rsid w:val="00AD6592"/>
  </w:style>
  <w:style w:type="numbering" w:customStyle="1" w:styleId="WWOutlineListStyle463">
    <w:name w:val="WW_OutlineListStyle_463"/>
    <w:basedOn w:val="a2"/>
    <w:rsid w:val="00AD6592"/>
  </w:style>
  <w:style w:type="numbering" w:customStyle="1" w:styleId="WWOutlineListStyle363">
    <w:name w:val="WW_OutlineListStyle_363"/>
    <w:basedOn w:val="a2"/>
    <w:rsid w:val="00AD6592"/>
  </w:style>
  <w:style w:type="numbering" w:customStyle="1" w:styleId="WWOutlineListStyle263">
    <w:name w:val="WW_OutlineListStyle_263"/>
    <w:basedOn w:val="a2"/>
    <w:rsid w:val="00AD6592"/>
  </w:style>
  <w:style w:type="numbering" w:customStyle="1" w:styleId="WWOutlineListStyle183">
    <w:name w:val="WW_OutlineListStyle_183"/>
    <w:basedOn w:val="a2"/>
    <w:rsid w:val="00AD6592"/>
  </w:style>
  <w:style w:type="numbering" w:customStyle="1" w:styleId="WWOutlineListStyle630">
    <w:name w:val="WW_OutlineListStyle63"/>
    <w:basedOn w:val="a2"/>
    <w:rsid w:val="00AD6592"/>
  </w:style>
  <w:style w:type="numbering" w:customStyle="1" w:styleId="WWOutlineListStyle6423">
    <w:name w:val="WW_OutlineListStyle_6423"/>
    <w:basedOn w:val="a2"/>
    <w:rsid w:val="00AD6592"/>
  </w:style>
  <w:style w:type="numbering" w:customStyle="1" w:styleId="WWOutlineListStyle5423">
    <w:name w:val="WW_OutlineListStyle_5423"/>
    <w:basedOn w:val="a2"/>
    <w:rsid w:val="00AD6592"/>
  </w:style>
  <w:style w:type="numbering" w:customStyle="1" w:styleId="WWOutlineListStyle4424">
    <w:name w:val="WW_OutlineListStyle_4424"/>
    <w:basedOn w:val="a2"/>
    <w:rsid w:val="00AD6592"/>
  </w:style>
  <w:style w:type="numbering" w:customStyle="1" w:styleId="WWOutlineListStyle3423">
    <w:name w:val="WW_OutlineListStyle_3423"/>
    <w:basedOn w:val="a2"/>
    <w:rsid w:val="00AD6592"/>
  </w:style>
  <w:style w:type="numbering" w:customStyle="1" w:styleId="WWOutlineListStyle4240">
    <w:name w:val="WW_OutlineListStyle424"/>
    <w:basedOn w:val="a2"/>
    <w:rsid w:val="00AD6592"/>
  </w:style>
  <w:style w:type="numbering" w:customStyle="1" w:styleId="WWOutlineListStyle4320">
    <w:name w:val="WW_OutlineListStyle432"/>
    <w:basedOn w:val="a2"/>
    <w:rsid w:val="00AD6592"/>
  </w:style>
  <w:style w:type="numbering" w:customStyle="1" w:styleId="WWOutlineListStyle42120">
    <w:name w:val="WW_OutlineListStyle4212"/>
    <w:basedOn w:val="a2"/>
    <w:rsid w:val="00AD6592"/>
  </w:style>
  <w:style w:type="numbering" w:customStyle="1" w:styleId="WWOutlineListStyle5433">
    <w:name w:val="WW_OutlineListStyle_5433"/>
    <w:basedOn w:val="a2"/>
    <w:rsid w:val="00AD6592"/>
  </w:style>
  <w:style w:type="numbering" w:customStyle="1" w:styleId="WWOutlineListStyle4432">
    <w:name w:val="WW_OutlineListStyle_4432"/>
    <w:basedOn w:val="a2"/>
    <w:rsid w:val="00AD6592"/>
  </w:style>
  <w:style w:type="numbering" w:customStyle="1" w:styleId="WWOutlineListStyle3432">
    <w:name w:val="WW_OutlineListStyle_3432"/>
    <w:basedOn w:val="a2"/>
    <w:rsid w:val="00AD6592"/>
  </w:style>
  <w:style w:type="numbering" w:customStyle="1" w:styleId="WWOutlineListStyle4420">
    <w:name w:val="WW_OutlineListStyle442"/>
    <w:basedOn w:val="a2"/>
    <w:rsid w:val="00AD6592"/>
  </w:style>
  <w:style w:type="numbering" w:customStyle="1" w:styleId="WWOutlineListStyle12522">
    <w:name w:val="WW_OutlineListStyle_12522"/>
    <w:basedOn w:val="a2"/>
    <w:rsid w:val="00AD6592"/>
  </w:style>
  <w:style w:type="numbering" w:customStyle="1" w:styleId="WWOutlineListStyle11522">
    <w:name w:val="WW_OutlineListStyle_11522"/>
    <w:basedOn w:val="a2"/>
    <w:rsid w:val="00AD6592"/>
  </w:style>
  <w:style w:type="numbering" w:customStyle="1" w:styleId="WWOutlineListStyle10522">
    <w:name w:val="WW_OutlineListStyle_10522"/>
    <w:basedOn w:val="a2"/>
    <w:rsid w:val="00AD6592"/>
  </w:style>
  <w:style w:type="numbering" w:customStyle="1" w:styleId="WWOutlineListStyle9522">
    <w:name w:val="WW_OutlineListStyle_9522"/>
    <w:basedOn w:val="a2"/>
    <w:rsid w:val="00AD6592"/>
  </w:style>
  <w:style w:type="numbering" w:customStyle="1" w:styleId="WWOutlineListStyle8522">
    <w:name w:val="WW_OutlineListStyle_8522"/>
    <w:basedOn w:val="a2"/>
    <w:rsid w:val="00AD6592"/>
  </w:style>
  <w:style w:type="numbering" w:customStyle="1" w:styleId="WWOutlineListStyle7522">
    <w:name w:val="WW_OutlineListStyle_7522"/>
    <w:basedOn w:val="a2"/>
    <w:rsid w:val="00AD6592"/>
  </w:style>
  <w:style w:type="numbering" w:customStyle="1" w:styleId="WWOutlineListStyle6522">
    <w:name w:val="WW_OutlineListStyle_6522"/>
    <w:basedOn w:val="a2"/>
    <w:rsid w:val="00AD6592"/>
  </w:style>
  <w:style w:type="numbering" w:customStyle="1" w:styleId="WWOutlineListStyle12612">
    <w:name w:val="WW_OutlineListStyle_12612"/>
    <w:basedOn w:val="a2"/>
    <w:rsid w:val="00AD6592"/>
  </w:style>
  <w:style w:type="numbering" w:customStyle="1" w:styleId="WWOutlineListStyle11612">
    <w:name w:val="WW_OutlineListStyle_11612"/>
    <w:basedOn w:val="a2"/>
    <w:rsid w:val="00AD6592"/>
  </w:style>
  <w:style w:type="numbering" w:customStyle="1" w:styleId="WWOutlineListStyle10612">
    <w:name w:val="WW_OutlineListStyle_10612"/>
    <w:basedOn w:val="a2"/>
    <w:rsid w:val="00AD6592"/>
  </w:style>
  <w:style w:type="numbering" w:customStyle="1" w:styleId="WWOutlineListStyle9612">
    <w:name w:val="WW_OutlineListStyle_9612"/>
    <w:basedOn w:val="a2"/>
    <w:rsid w:val="00AD6592"/>
  </w:style>
  <w:style w:type="numbering" w:customStyle="1" w:styleId="WWOutlineListStyle8612">
    <w:name w:val="WW_OutlineListStyle_8612"/>
    <w:basedOn w:val="a2"/>
    <w:rsid w:val="00AD6592"/>
  </w:style>
  <w:style w:type="numbering" w:customStyle="1" w:styleId="WWOutlineListStyle7612">
    <w:name w:val="WW_OutlineListStyle_7612"/>
    <w:basedOn w:val="a2"/>
    <w:rsid w:val="00AD6592"/>
  </w:style>
  <w:style w:type="numbering" w:customStyle="1" w:styleId="WWOutlineListStyle6612">
    <w:name w:val="WW_OutlineListStyle_6612"/>
    <w:basedOn w:val="a2"/>
    <w:rsid w:val="00AD6592"/>
  </w:style>
  <w:style w:type="numbering" w:customStyle="1" w:styleId="WWOutlineListStyle5612">
    <w:name w:val="WW_OutlineListStyle_5612"/>
    <w:basedOn w:val="a2"/>
    <w:rsid w:val="00AD6592"/>
  </w:style>
  <w:style w:type="numbering" w:customStyle="1" w:styleId="WWOutlineListStyle4612">
    <w:name w:val="WW_OutlineListStyle_4612"/>
    <w:basedOn w:val="a2"/>
    <w:rsid w:val="00AD6592"/>
  </w:style>
  <w:style w:type="numbering" w:customStyle="1" w:styleId="WWOutlineListStyle3612">
    <w:name w:val="WW_OutlineListStyle_3612"/>
    <w:basedOn w:val="a2"/>
    <w:rsid w:val="00AD6592"/>
  </w:style>
  <w:style w:type="numbering" w:customStyle="1" w:styleId="WWOutlineListStyle2612">
    <w:name w:val="WW_OutlineListStyle_2612"/>
    <w:basedOn w:val="a2"/>
    <w:rsid w:val="00AD6592"/>
  </w:style>
  <w:style w:type="numbering" w:customStyle="1" w:styleId="WWOutlineListStyle1812">
    <w:name w:val="WW_OutlineListStyle_1812"/>
    <w:basedOn w:val="a2"/>
    <w:rsid w:val="00AD6592"/>
  </w:style>
  <w:style w:type="numbering" w:customStyle="1" w:styleId="WWOutlineListStyle6120">
    <w:name w:val="WW_OutlineListStyle612"/>
    <w:basedOn w:val="a2"/>
    <w:rsid w:val="00AD6592"/>
  </w:style>
  <w:style w:type="numbering" w:customStyle="1" w:styleId="WWOutlineListStyle42220">
    <w:name w:val="WW_OutlineListStyle4222"/>
    <w:basedOn w:val="a2"/>
    <w:rsid w:val="00AD6592"/>
  </w:style>
  <w:style w:type="numbering" w:customStyle="1" w:styleId="WWOutlineListStyle12100">
    <w:name w:val="WW_OutlineListStyle_1210"/>
    <w:basedOn w:val="a2"/>
    <w:rsid w:val="00AD6592"/>
  </w:style>
  <w:style w:type="numbering" w:customStyle="1" w:styleId="WWOutlineListStyle11100">
    <w:name w:val="WW_OutlineListStyle_1110"/>
    <w:basedOn w:val="a2"/>
    <w:rsid w:val="00AD6592"/>
  </w:style>
  <w:style w:type="numbering" w:customStyle="1" w:styleId="WWOutlineListStyle1010">
    <w:name w:val="WW_OutlineListStyle_1010"/>
    <w:basedOn w:val="a2"/>
    <w:rsid w:val="00AD6592"/>
  </w:style>
  <w:style w:type="numbering" w:customStyle="1" w:styleId="WWOutlineListStyle910">
    <w:name w:val="WW_OutlineListStyle_910"/>
    <w:basedOn w:val="a2"/>
    <w:rsid w:val="00AD6592"/>
  </w:style>
  <w:style w:type="numbering" w:customStyle="1" w:styleId="WWOutlineListStyle810">
    <w:name w:val="WW_OutlineListStyle_810"/>
    <w:basedOn w:val="a2"/>
    <w:rsid w:val="00AD6592"/>
  </w:style>
  <w:style w:type="numbering" w:customStyle="1" w:styleId="WWOutlineListStyle7100">
    <w:name w:val="WW_OutlineListStyle_710"/>
    <w:basedOn w:val="a2"/>
    <w:rsid w:val="00AD6592"/>
  </w:style>
  <w:style w:type="numbering" w:customStyle="1" w:styleId="WWOutlineListStyle6100">
    <w:name w:val="WW_OutlineListStyle_610"/>
    <w:basedOn w:val="a2"/>
    <w:rsid w:val="00AD6592"/>
  </w:style>
  <w:style w:type="numbering" w:customStyle="1" w:styleId="WWOutlineListStyle1255">
    <w:name w:val="WW_OutlineListStyle_1255"/>
    <w:basedOn w:val="a2"/>
    <w:rsid w:val="00AD6592"/>
  </w:style>
  <w:style w:type="numbering" w:customStyle="1" w:styleId="WWOutlineListStyle1155">
    <w:name w:val="WW_OutlineListStyle_1155"/>
    <w:basedOn w:val="a2"/>
    <w:rsid w:val="00AD6592"/>
  </w:style>
  <w:style w:type="numbering" w:customStyle="1" w:styleId="WWOutlineListStyle1055">
    <w:name w:val="WW_OutlineListStyle_1055"/>
    <w:basedOn w:val="a2"/>
    <w:rsid w:val="00AD6592"/>
  </w:style>
  <w:style w:type="numbering" w:customStyle="1" w:styleId="WWOutlineListStyle855">
    <w:name w:val="WW_OutlineListStyle_855"/>
    <w:basedOn w:val="a2"/>
    <w:rsid w:val="00AD6592"/>
  </w:style>
  <w:style w:type="numbering" w:customStyle="1" w:styleId="WWOutlineListStyle755">
    <w:name w:val="WW_OutlineListStyle_755"/>
    <w:basedOn w:val="a2"/>
    <w:rsid w:val="00AD6592"/>
  </w:style>
  <w:style w:type="numbering" w:customStyle="1" w:styleId="WWOutlineListStyle1264">
    <w:name w:val="WW_OutlineListStyle_1264"/>
    <w:basedOn w:val="a2"/>
    <w:rsid w:val="00AD6592"/>
  </w:style>
  <w:style w:type="numbering" w:customStyle="1" w:styleId="WWOutlineListStyle1164">
    <w:name w:val="WW_OutlineListStyle_1164"/>
    <w:basedOn w:val="a2"/>
    <w:rsid w:val="00AD6592"/>
  </w:style>
  <w:style w:type="numbering" w:customStyle="1" w:styleId="WWOutlineListStyle1064">
    <w:name w:val="WW_OutlineListStyle_1064"/>
    <w:basedOn w:val="a2"/>
    <w:rsid w:val="00AD6592"/>
  </w:style>
  <w:style w:type="numbering" w:customStyle="1" w:styleId="WWOutlineListStyle964">
    <w:name w:val="WW_OutlineListStyle_964"/>
    <w:basedOn w:val="a2"/>
    <w:rsid w:val="00AD6592"/>
  </w:style>
  <w:style w:type="numbering" w:customStyle="1" w:styleId="WWOutlineListStyle864">
    <w:name w:val="WW_OutlineListStyle_864"/>
    <w:basedOn w:val="a2"/>
    <w:rsid w:val="00AD6592"/>
  </w:style>
  <w:style w:type="numbering" w:customStyle="1" w:styleId="WWOutlineListStyle764">
    <w:name w:val="WW_OutlineListStyle_764"/>
    <w:basedOn w:val="a2"/>
    <w:rsid w:val="00AD6592"/>
  </w:style>
  <w:style w:type="numbering" w:customStyle="1" w:styleId="WWOutlineListStyle664">
    <w:name w:val="WW_OutlineListStyle_664"/>
    <w:basedOn w:val="a2"/>
    <w:rsid w:val="00AD6592"/>
  </w:style>
  <w:style w:type="numbering" w:customStyle="1" w:styleId="WWOutlineListStyle564">
    <w:name w:val="WW_OutlineListStyle_564"/>
    <w:basedOn w:val="a2"/>
    <w:rsid w:val="00AD6592"/>
  </w:style>
  <w:style w:type="numbering" w:customStyle="1" w:styleId="WWOutlineListStyle464">
    <w:name w:val="WW_OutlineListStyle_464"/>
    <w:basedOn w:val="a2"/>
    <w:rsid w:val="00AD6592"/>
  </w:style>
  <w:style w:type="numbering" w:customStyle="1" w:styleId="WWOutlineListStyle364">
    <w:name w:val="WW_OutlineListStyle_364"/>
    <w:basedOn w:val="a2"/>
    <w:rsid w:val="00AD6592"/>
  </w:style>
  <w:style w:type="numbering" w:customStyle="1" w:styleId="WWOutlineListStyle264">
    <w:name w:val="WW_OutlineListStyle_264"/>
    <w:basedOn w:val="a2"/>
    <w:rsid w:val="00AD6592"/>
  </w:style>
  <w:style w:type="numbering" w:customStyle="1" w:styleId="WWOutlineListStyle184">
    <w:name w:val="WW_OutlineListStyle_184"/>
    <w:basedOn w:val="a2"/>
    <w:rsid w:val="00AD6592"/>
  </w:style>
  <w:style w:type="numbering" w:customStyle="1" w:styleId="WWOutlineListStyle640">
    <w:name w:val="WW_OutlineListStyle64"/>
    <w:basedOn w:val="a2"/>
    <w:rsid w:val="00AD6592"/>
  </w:style>
  <w:style w:type="numbering" w:customStyle="1" w:styleId="WWOutlineListStyle6424">
    <w:name w:val="WW_OutlineListStyle_6424"/>
    <w:basedOn w:val="a2"/>
    <w:rsid w:val="00AD6592"/>
  </w:style>
  <w:style w:type="numbering" w:customStyle="1" w:styleId="WWOutlineListStyle5424">
    <w:name w:val="WW_OutlineListStyle_5424"/>
    <w:basedOn w:val="a2"/>
    <w:rsid w:val="00AD6592"/>
  </w:style>
  <w:style w:type="numbering" w:customStyle="1" w:styleId="WWOutlineListStyle4425">
    <w:name w:val="WW_OutlineListStyle_4425"/>
    <w:basedOn w:val="a2"/>
    <w:rsid w:val="00AD6592"/>
  </w:style>
  <w:style w:type="numbering" w:customStyle="1" w:styleId="WWOutlineListStyle3424">
    <w:name w:val="WW_OutlineListStyle_3424"/>
    <w:basedOn w:val="a2"/>
    <w:rsid w:val="00AD6592"/>
  </w:style>
  <w:style w:type="numbering" w:customStyle="1" w:styleId="WWOutlineListStyle425">
    <w:name w:val="WW_OutlineListStyle425"/>
    <w:basedOn w:val="a2"/>
    <w:rsid w:val="00AD6592"/>
  </w:style>
  <w:style w:type="numbering" w:customStyle="1" w:styleId="WWOutlineListStyle4330">
    <w:name w:val="WW_OutlineListStyle433"/>
    <w:basedOn w:val="a2"/>
    <w:rsid w:val="00AD6592"/>
  </w:style>
  <w:style w:type="numbering" w:customStyle="1" w:styleId="WWOutlineListStyle42130">
    <w:name w:val="WW_OutlineListStyle4213"/>
    <w:basedOn w:val="a2"/>
    <w:rsid w:val="00AD6592"/>
  </w:style>
  <w:style w:type="numbering" w:customStyle="1" w:styleId="WWOutlineListStyle5434">
    <w:name w:val="WW_OutlineListStyle_5434"/>
    <w:basedOn w:val="a2"/>
    <w:rsid w:val="00AD6592"/>
  </w:style>
  <w:style w:type="numbering" w:customStyle="1" w:styleId="WWOutlineListStyle4433">
    <w:name w:val="WW_OutlineListStyle_4433"/>
    <w:basedOn w:val="a2"/>
    <w:rsid w:val="00AD6592"/>
  </w:style>
  <w:style w:type="numbering" w:customStyle="1" w:styleId="WWOutlineListStyle3433">
    <w:name w:val="WW_OutlineListStyle_3433"/>
    <w:basedOn w:val="a2"/>
    <w:rsid w:val="00AD6592"/>
  </w:style>
  <w:style w:type="numbering" w:customStyle="1" w:styleId="WWOutlineListStyle4430">
    <w:name w:val="WW_OutlineListStyle443"/>
    <w:basedOn w:val="a2"/>
    <w:rsid w:val="00AD6592"/>
  </w:style>
  <w:style w:type="numbering" w:customStyle="1" w:styleId="WWOutlineListStyle12523">
    <w:name w:val="WW_OutlineListStyle_12523"/>
    <w:basedOn w:val="a2"/>
    <w:rsid w:val="00AD6592"/>
  </w:style>
  <w:style w:type="numbering" w:customStyle="1" w:styleId="WWOutlineListStyle11523">
    <w:name w:val="WW_OutlineListStyle_11523"/>
    <w:basedOn w:val="a2"/>
    <w:rsid w:val="00AD6592"/>
  </w:style>
  <w:style w:type="numbering" w:customStyle="1" w:styleId="WWOutlineListStyle10523">
    <w:name w:val="WW_OutlineListStyle_10523"/>
    <w:basedOn w:val="a2"/>
    <w:rsid w:val="00AD6592"/>
  </w:style>
  <w:style w:type="numbering" w:customStyle="1" w:styleId="WWOutlineListStyle9523">
    <w:name w:val="WW_OutlineListStyle_9523"/>
    <w:basedOn w:val="a2"/>
    <w:rsid w:val="00AD6592"/>
  </w:style>
  <w:style w:type="numbering" w:customStyle="1" w:styleId="WWOutlineListStyle8523">
    <w:name w:val="WW_OutlineListStyle_8523"/>
    <w:basedOn w:val="a2"/>
    <w:rsid w:val="00AD6592"/>
  </w:style>
  <w:style w:type="numbering" w:customStyle="1" w:styleId="WWOutlineListStyle7523">
    <w:name w:val="WW_OutlineListStyle_7523"/>
    <w:basedOn w:val="a2"/>
    <w:rsid w:val="00AD6592"/>
  </w:style>
  <w:style w:type="numbering" w:customStyle="1" w:styleId="WWOutlineListStyle6523">
    <w:name w:val="WW_OutlineListStyle_6523"/>
    <w:basedOn w:val="a2"/>
    <w:rsid w:val="00AD6592"/>
  </w:style>
  <w:style w:type="numbering" w:customStyle="1" w:styleId="WWOutlineListStyle12613">
    <w:name w:val="WW_OutlineListStyle_12613"/>
    <w:basedOn w:val="a2"/>
    <w:rsid w:val="00AD6592"/>
  </w:style>
  <w:style w:type="numbering" w:customStyle="1" w:styleId="WWOutlineListStyle11613">
    <w:name w:val="WW_OutlineListStyle_11613"/>
    <w:basedOn w:val="a2"/>
    <w:rsid w:val="00AD6592"/>
  </w:style>
  <w:style w:type="numbering" w:customStyle="1" w:styleId="WWOutlineListStyle10613">
    <w:name w:val="WW_OutlineListStyle_10613"/>
    <w:basedOn w:val="a2"/>
    <w:rsid w:val="00AD6592"/>
  </w:style>
  <w:style w:type="numbering" w:customStyle="1" w:styleId="WWOutlineListStyle9613">
    <w:name w:val="WW_OutlineListStyle_9613"/>
    <w:basedOn w:val="a2"/>
    <w:rsid w:val="00AD6592"/>
  </w:style>
  <w:style w:type="numbering" w:customStyle="1" w:styleId="WWOutlineListStyle8613">
    <w:name w:val="WW_OutlineListStyle_8613"/>
    <w:basedOn w:val="a2"/>
    <w:rsid w:val="00AD6592"/>
  </w:style>
  <w:style w:type="numbering" w:customStyle="1" w:styleId="WWOutlineListStyle7613">
    <w:name w:val="WW_OutlineListStyle_7613"/>
    <w:basedOn w:val="a2"/>
    <w:rsid w:val="00AD6592"/>
  </w:style>
  <w:style w:type="numbering" w:customStyle="1" w:styleId="WWOutlineListStyle6613">
    <w:name w:val="WW_OutlineListStyle_6613"/>
    <w:basedOn w:val="a2"/>
    <w:rsid w:val="00AD6592"/>
  </w:style>
  <w:style w:type="numbering" w:customStyle="1" w:styleId="WWOutlineListStyle5613">
    <w:name w:val="WW_OutlineListStyle_5613"/>
    <w:basedOn w:val="a2"/>
    <w:rsid w:val="00AD6592"/>
  </w:style>
  <w:style w:type="numbering" w:customStyle="1" w:styleId="WWOutlineListStyle4613">
    <w:name w:val="WW_OutlineListStyle_4613"/>
    <w:basedOn w:val="a2"/>
    <w:rsid w:val="00AD6592"/>
  </w:style>
  <w:style w:type="numbering" w:customStyle="1" w:styleId="WWOutlineListStyle3613">
    <w:name w:val="WW_OutlineListStyle_3613"/>
    <w:basedOn w:val="a2"/>
    <w:rsid w:val="00AD6592"/>
  </w:style>
  <w:style w:type="numbering" w:customStyle="1" w:styleId="WWOutlineListStyle2613">
    <w:name w:val="WW_OutlineListStyle_2613"/>
    <w:basedOn w:val="a2"/>
    <w:rsid w:val="00AD6592"/>
  </w:style>
  <w:style w:type="numbering" w:customStyle="1" w:styleId="WWOutlineListStyle1813">
    <w:name w:val="WW_OutlineListStyle_1813"/>
    <w:basedOn w:val="a2"/>
    <w:rsid w:val="00AD6592"/>
  </w:style>
  <w:style w:type="numbering" w:customStyle="1" w:styleId="WWOutlineListStyle6130">
    <w:name w:val="WW_OutlineListStyle613"/>
    <w:basedOn w:val="a2"/>
    <w:rsid w:val="00AD6592"/>
  </w:style>
  <w:style w:type="numbering" w:customStyle="1" w:styleId="WWOutlineListStyle4223">
    <w:name w:val="WW_OutlineListStyle4223"/>
    <w:basedOn w:val="a2"/>
    <w:rsid w:val="00AD6592"/>
  </w:style>
  <w:style w:type="numbering" w:customStyle="1" w:styleId="WWOutlineListStyle4224">
    <w:name w:val="WW_OutlineListStyle4224"/>
    <w:basedOn w:val="a2"/>
    <w:rsid w:val="00AD6592"/>
  </w:style>
  <w:style w:type="numbering" w:customStyle="1" w:styleId="WWOutlineListStyle1215">
    <w:name w:val="WW_OutlineListStyle_1215"/>
    <w:basedOn w:val="a2"/>
    <w:rsid w:val="00AD6592"/>
  </w:style>
  <w:style w:type="numbering" w:customStyle="1" w:styleId="WWOutlineListStyle1115">
    <w:name w:val="WW_OutlineListStyle_1115"/>
    <w:basedOn w:val="a2"/>
    <w:rsid w:val="00AD6592"/>
  </w:style>
  <w:style w:type="numbering" w:customStyle="1" w:styleId="WWOutlineListStyle1015">
    <w:name w:val="WW_OutlineListStyle_1015"/>
    <w:basedOn w:val="a2"/>
    <w:rsid w:val="00AD6592"/>
  </w:style>
  <w:style w:type="numbering" w:customStyle="1" w:styleId="WWOutlineListStyle915">
    <w:name w:val="WW_OutlineListStyle_915"/>
    <w:basedOn w:val="a2"/>
    <w:rsid w:val="00AD6592"/>
  </w:style>
  <w:style w:type="numbering" w:customStyle="1" w:styleId="WWOutlineListStyle815">
    <w:name w:val="WW_OutlineListStyle_815"/>
    <w:basedOn w:val="a2"/>
    <w:rsid w:val="00AD6592"/>
  </w:style>
  <w:style w:type="numbering" w:customStyle="1" w:styleId="WWOutlineListStyle715">
    <w:name w:val="WW_OutlineListStyle_715"/>
    <w:basedOn w:val="a2"/>
    <w:rsid w:val="00AD6592"/>
  </w:style>
  <w:style w:type="numbering" w:customStyle="1" w:styleId="WWOutlineListStyle615">
    <w:name w:val="WW_OutlineListStyle_615"/>
    <w:basedOn w:val="a2"/>
    <w:rsid w:val="00AD6592"/>
  </w:style>
  <w:style w:type="numbering" w:customStyle="1" w:styleId="WWOutlineListStyle1256">
    <w:name w:val="WW_OutlineListStyle_1256"/>
    <w:basedOn w:val="a2"/>
    <w:rsid w:val="00AD6592"/>
  </w:style>
  <w:style w:type="numbering" w:customStyle="1" w:styleId="WWOutlineListStyle1156">
    <w:name w:val="WW_OutlineListStyle_1156"/>
    <w:basedOn w:val="a2"/>
    <w:rsid w:val="00AD6592"/>
  </w:style>
  <w:style w:type="numbering" w:customStyle="1" w:styleId="WWOutlineListStyle1056">
    <w:name w:val="WW_OutlineListStyle_1056"/>
    <w:basedOn w:val="a2"/>
    <w:rsid w:val="00AD6592"/>
  </w:style>
  <w:style w:type="numbering" w:customStyle="1" w:styleId="WWOutlineListStyle856">
    <w:name w:val="WW_OutlineListStyle_856"/>
    <w:basedOn w:val="a2"/>
    <w:rsid w:val="00AD6592"/>
  </w:style>
  <w:style w:type="numbering" w:customStyle="1" w:styleId="WWOutlineListStyle756">
    <w:name w:val="WW_OutlineListStyle_756"/>
    <w:basedOn w:val="a2"/>
    <w:rsid w:val="00AD6592"/>
  </w:style>
  <w:style w:type="numbering" w:customStyle="1" w:styleId="WWOutlineListStyle1265">
    <w:name w:val="WW_OutlineListStyle_1265"/>
    <w:basedOn w:val="a2"/>
    <w:rsid w:val="00AD6592"/>
  </w:style>
  <w:style w:type="numbering" w:customStyle="1" w:styleId="WWOutlineListStyle1165">
    <w:name w:val="WW_OutlineListStyle_1165"/>
    <w:basedOn w:val="a2"/>
    <w:rsid w:val="00AD6592"/>
  </w:style>
  <w:style w:type="numbering" w:customStyle="1" w:styleId="WWOutlineListStyle1065">
    <w:name w:val="WW_OutlineListStyle_1065"/>
    <w:basedOn w:val="a2"/>
    <w:rsid w:val="00AD6592"/>
  </w:style>
  <w:style w:type="numbering" w:customStyle="1" w:styleId="WWOutlineListStyle965">
    <w:name w:val="WW_OutlineListStyle_965"/>
    <w:basedOn w:val="a2"/>
    <w:rsid w:val="00AD6592"/>
  </w:style>
  <w:style w:type="numbering" w:customStyle="1" w:styleId="WWOutlineListStyle865">
    <w:name w:val="WW_OutlineListStyle_865"/>
    <w:basedOn w:val="a2"/>
    <w:rsid w:val="00AD6592"/>
  </w:style>
  <w:style w:type="numbering" w:customStyle="1" w:styleId="WWOutlineListStyle765">
    <w:name w:val="WW_OutlineListStyle_765"/>
    <w:basedOn w:val="a2"/>
    <w:rsid w:val="00AD6592"/>
  </w:style>
  <w:style w:type="numbering" w:customStyle="1" w:styleId="WWOutlineListStyle665">
    <w:name w:val="WW_OutlineListStyle_665"/>
    <w:basedOn w:val="a2"/>
    <w:rsid w:val="00AD6592"/>
  </w:style>
  <w:style w:type="numbering" w:customStyle="1" w:styleId="WWOutlineListStyle565">
    <w:name w:val="WW_OutlineListStyle_565"/>
    <w:basedOn w:val="a2"/>
    <w:rsid w:val="00AD6592"/>
  </w:style>
  <w:style w:type="numbering" w:customStyle="1" w:styleId="WWOutlineListStyle465">
    <w:name w:val="WW_OutlineListStyle_465"/>
    <w:basedOn w:val="a2"/>
    <w:rsid w:val="00AD6592"/>
  </w:style>
  <w:style w:type="numbering" w:customStyle="1" w:styleId="WWOutlineListStyle365">
    <w:name w:val="WW_OutlineListStyle_365"/>
    <w:basedOn w:val="a2"/>
    <w:rsid w:val="00AD6592"/>
  </w:style>
  <w:style w:type="numbering" w:customStyle="1" w:styleId="WWOutlineListStyle265">
    <w:name w:val="WW_OutlineListStyle_265"/>
    <w:basedOn w:val="a2"/>
    <w:rsid w:val="00AD6592"/>
  </w:style>
  <w:style w:type="numbering" w:customStyle="1" w:styleId="WWOutlineListStyle185">
    <w:name w:val="WW_OutlineListStyle_185"/>
    <w:basedOn w:val="a2"/>
    <w:rsid w:val="00AD6592"/>
  </w:style>
  <w:style w:type="numbering" w:customStyle="1" w:styleId="WWOutlineListStyle650">
    <w:name w:val="WW_OutlineListStyle65"/>
    <w:basedOn w:val="a2"/>
    <w:rsid w:val="00AD6592"/>
  </w:style>
  <w:style w:type="numbering" w:customStyle="1" w:styleId="WWOutlineListStyle6425">
    <w:name w:val="WW_OutlineListStyle_6425"/>
    <w:basedOn w:val="a2"/>
    <w:rsid w:val="00AD6592"/>
  </w:style>
  <w:style w:type="numbering" w:customStyle="1" w:styleId="WWOutlineListStyle5425">
    <w:name w:val="WW_OutlineListStyle_5425"/>
    <w:basedOn w:val="a2"/>
    <w:rsid w:val="00AD6592"/>
  </w:style>
  <w:style w:type="numbering" w:customStyle="1" w:styleId="WWOutlineListStyle4426">
    <w:name w:val="WW_OutlineListStyle_4426"/>
    <w:basedOn w:val="a2"/>
    <w:rsid w:val="00AD6592"/>
  </w:style>
  <w:style w:type="numbering" w:customStyle="1" w:styleId="WWOutlineListStyle3425">
    <w:name w:val="WW_OutlineListStyle_3425"/>
    <w:basedOn w:val="a2"/>
    <w:rsid w:val="00AD6592"/>
  </w:style>
  <w:style w:type="numbering" w:customStyle="1" w:styleId="WWOutlineListStyle426">
    <w:name w:val="WW_OutlineListStyle426"/>
    <w:basedOn w:val="a2"/>
    <w:rsid w:val="00AD6592"/>
  </w:style>
  <w:style w:type="numbering" w:customStyle="1" w:styleId="WWOutlineListStyle4340">
    <w:name w:val="WW_OutlineListStyle434"/>
    <w:basedOn w:val="a2"/>
    <w:rsid w:val="00AD6592"/>
  </w:style>
  <w:style w:type="numbering" w:customStyle="1" w:styleId="WWOutlineListStyle4214">
    <w:name w:val="WW_OutlineListStyle4214"/>
    <w:basedOn w:val="a2"/>
    <w:rsid w:val="00AD6592"/>
  </w:style>
  <w:style w:type="numbering" w:customStyle="1" w:styleId="WWOutlineListStyle5435">
    <w:name w:val="WW_OutlineListStyle_5435"/>
    <w:basedOn w:val="a2"/>
    <w:rsid w:val="00AD6592"/>
  </w:style>
  <w:style w:type="numbering" w:customStyle="1" w:styleId="WWOutlineListStyle4434">
    <w:name w:val="WW_OutlineListStyle_4434"/>
    <w:basedOn w:val="a2"/>
    <w:rsid w:val="00AD6592"/>
  </w:style>
  <w:style w:type="numbering" w:customStyle="1" w:styleId="WWOutlineListStyle3434">
    <w:name w:val="WW_OutlineListStyle_3434"/>
    <w:basedOn w:val="a2"/>
    <w:rsid w:val="00AD6592"/>
  </w:style>
  <w:style w:type="numbering" w:customStyle="1" w:styleId="WWOutlineListStyle4440">
    <w:name w:val="WW_OutlineListStyle444"/>
    <w:basedOn w:val="a2"/>
    <w:rsid w:val="00AD6592"/>
  </w:style>
  <w:style w:type="numbering" w:customStyle="1" w:styleId="WWOutlineListStyle12524">
    <w:name w:val="WW_OutlineListStyle_12524"/>
    <w:basedOn w:val="a2"/>
    <w:rsid w:val="00AD6592"/>
  </w:style>
  <w:style w:type="numbering" w:customStyle="1" w:styleId="WWOutlineListStyle11524">
    <w:name w:val="WW_OutlineListStyle_11524"/>
    <w:basedOn w:val="a2"/>
    <w:rsid w:val="00AD6592"/>
  </w:style>
  <w:style w:type="numbering" w:customStyle="1" w:styleId="WWOutlineListStyle10524">
    <w:name w:val="WW_OutlineListStyle_10524"/>
    <w:basedOn w:val="a2"/>
    <w:rsid w:val="00AD6592"/>
  </w:style>
  <w:style w:type="numbering" w:customStyle="1" w:styleId="WWOutlineListStyle9524">
    <w:name w:val="WW_OutlineListStyle_9524"/>
    <w:basedOn w:val="a2"/>
    <w:rsid w:val="00AD6592"/>
  </w:style>
  <w:style w:type="numbering" w:customStyle="1" w:styleId="WWOutlineListStyle8524">
    <w:name w:val="WW_OutlineListStyle_8524"/>
    <w:basedOn w:val="a2"/>
    <w:rsid w:val="00AD6592"/>
  </w:style>
  <w:style w:type="numbering" w:customStyle="1" w:styleId="WWOutlineListStyle7524">
    <w:name w:val="WW_OutlineListStyle_7524"/>
    <w:basedOn w:val="a2"/>
    <w:rsid w:val="00AD6592"/>
  </w:style>
  <w:style w:type="numbering" w:customStyle="1" w:styleId="WWOutlineListStyle6524">
    <w:name w:val="WW_OutlineListStyle_6524"/>
    <w:basedOn w:val="a2"/>
    <w:rsid w:val="00AD6592"/>
  </w:style>
  <w:style w:type="numbering" w:customStyle="1" w:styleId="WWOutlineListStyle12614">
    <w:name w:val="WW_OutlineListStyle_12614"/>
    <w:basedOn w:val="a2"/>
    <w:rsid w:val="00AD6592"/>
  </w:style>
  <w:style w:type="numbering" w:customStyle="1" w:styleId="WWOutlineListStyle11614">
    <w:name w:val="WW_OutlineListStyle_11614"/>
    <w:basedOn w:val="a2"/>
    <w:rsid w:val="00AD6592"/>
  </w:style>
  <w:style w:type="numbering" w:customStyle="1" w:styleId="WWOutlineListStyle10614">
    <w:name w:val="WW_OutlineListStyle_10614"/>
    <w:basedOn w:val="a2"/>
    <w:rsid w:val="00AD6592"/>
  </w:style>
  <w:style w:type="numbering" w:customStyle="1" w:styleId="WWOutlineListStyle9614">
    <w:name w:val="WW_OutlineListStyle_9614"/>
    <w:basedOn w:val="a2"/>
    <w:rsid w:val="00AD6592"/>
  </w:style>
  <w:style w:type="numbering" w:customStyle="1" w:styleId="WWOutlineListStyle8614">
    <w:name w:val="WW_OutlineListStyle_8614"/>
    <w:basedOn w:val="a2"/>
    <w:rsid w:val="00AD6592"/>
  </w:style>
  <w:style w:type="numbering" w:customStyle="1" w:styleId="WWOutlineListStyle7614">
    <w:name w:val="WW_OutlineListStyle_7614"/>
    <w:basedOn w:val="a2"/>
    <w:rsid w:val="00AD6592"/>
  </w:style>
  <w:style w:type="numbering" w:customStyle="1" w:styleId="WWOutlineListStyle6614">
    <w:name w:val="WW_OutlineListStyle_6614"/>
    <w:basedOn w:val="a2"/>
    <w:rsid w:val="00AD6592"/>
  </w:style>
  <w:style w:type="numbering" w:customStyle="1" w:styleId="WWOutlineListStyle5614">
    <w:name w:val="WW_OutlineListStyle_5614"/>
    <w:basedOn w:val="a2"/>
    <w:rsid w:val="00AD6592"/>
  </w:style>
  <w:style w:type="numbering" w:customStyle="1" w:styleId="WWOutlineListStyle4614">
    <w:name w:val="WW_OutlineListStyle_4614"/>
    <w:basedOn w:val="a2"/>
    <w:rsid w:val="00AD6592"/>
  </w:style>
  <w:style w:type="numbering" w:customStyle="1" w:styleId="WWOutlineListStyle3614">
    <w:name w:val="WW_OutlineListStyle_3614"/>
    <w:basedOn w:val="a2"/>
    <w:rsid w:val="00AD6592"/>
  </w:style>
  <w:style w:type="numbering" w:customStyle="1" w:styleId="WWOutlineListStyle2614">
    <w:name w:val="WW_OutlineListStyle_2614"/>
    <w:basedOn w:val="a2"/>
    <w:rsid w:val="00AD6592"/>
  </w:style>
  <w:style w:type="numbering" w:customStyle="1" w:styleId="WWOutlineListStyle1814">
    <w:name w:val="WW_OutlineListStyle_1814"/>
    <w:basedOn w:val="a2"/>
    <w:rsid w:val="00AD6592"/>
  </w:style>
  <w:style w:type="numbering" w:customStyle="1" w:styleId="WWOutlineListStyle6140">
    <w:name w:val="WW_OutlineListStyle614"/>
    <w:basedOn w:val="a2"/>
    <w:rsid w:val="00AD6592"/>
  </w:style>
  <w:style w:type="numbering" w:customStyle="1" w:styleId="WWOutlineListStyle4225">
    <w:name w:val="WW_OutlineListStyle4225"/>
    <w:basedOn w:val="a2"/>
    <w:rsid w:val="00AD6592"/>
  </w:style>
  <w:style w:type="numbering" w:customStyle="1" w:styleId="380">
    <w:name w:val="無清單38"/>
    <w:next w:val="a2"/>
    <w:uiPriority w:val="99"/>
    <w:semiHidden/>
    <w:unhideWhenUsed/>
    <w:rsid w:val="00AD6592"/>
  </w:style>
  <w:style w:type="numbering" w:customStyle="1" w:styleId="WWOutlineListStyle1216">
    <w:name w:val="WW_OutlineListStyle_1216"/>
    <w:basedOn w:val="a2"/>
    <w:rsid w:val="00AD6592"/>
  </w:style>
  <w:style w:type="numbering" w:customStyle="1" w:styleId="WWOutlineListStyle1116">
    <w:name w:val="WW_OutlineListStyle_1116"/>
    <w:basedOn w:val="a2"/>
    <w:rsid w:val="00AD6592"/>
  </w:style>
  <w:style w:type="numbering" w:customStyle="1" w:styleId="WWOutlineListStyle1016">
    <w:name w:val="WW_OutlineListStyle_1016"/>
    <w:basedOn w:val="a2"/>
    <w:rsid w:val="00AD6592"/>
  </w:style>
  <w:style w:type="numbering" w:customStyle="1" w:styleId="WWOutlineListStyle916">
    <w:name w:val="WW_OutlineListStyle_916"/>
    <w:basedOn w:val="a2"/>
    <w:rsid w:val="00AD6592"/>
  </w:style>
  <w:style w:type="numbering" w:customStyle="1" w:styleId="WWOutlineListStyle816">
    <w:name w:val="WW_OutlineListStyle_816"/>
    <w:basedOn w:val="a2"/>
    <w:rsid w:val="00AD6592"/>
  </w:style>
  <w:style w:type="numbering" w:customStyle="1" w:styleId="WWOutlineListStyle716">
    <w:name w:val="WW_OutlineListStyle_716"/>
    <w:basedOn w:val="a2"/>
    <w:rsid w:val="00AD6592"/>
  </w:style>
  <w:style w:type="numbering" w:customStyle="1" w:styleId="WWOutlineListStyle6160">
    <w:name w:val="WW_OutlineListStyle_616"/>
    <w:basedOn w:val="a2"/>
    <w:rsid w:val="00AD6592"/>
  </w:style>
  <w:style w:type="numbering" w:customStyle="1" w:styleId="WWOutlineListStyle59">
    <w:name w:val="WW_OutlineListStyle_59"/>
    <w:basedOn w:val="a2"/>
    <w:rsid w:val="00AD6592"/>
  </w:style>
  <w:style w:type="numbering" w:customStyle="1" w:styleId="WWOutlineListStyle49">
    <w:name w:val="WW_OutlineListStyle_49"/>
    <w:basedOn w:val="a2"/>
    <w:rsid w:val="00AD6592"/>
  </w:style>
  <w:style w:type="numbering" w:customStyle="1" w:styleId="WWOutlineListStyle39">
    <w:name w:val="WW_OutlineListStyle_39"/>
    <w:basedOn w:val="a2"/>
    <w:rsid w:val="00AD6592"/>
  </w:style>
  <w:style w:type="numbering" w:customStyle="1" w:styleId="WWOutlineListStyle29">
    <w:name w:val="WW_OutlineListStyle_29"/>
    <w:basedOn w:val="a2"/>
    <w:rsid w:val="00AD6592"/>
  </w:style>
  <w:style w:type="numbering" w:customStyle="1" w:styleId="WWOutlineListStyle1200">
    <w:name w:val="WW_OutlineListStyle_120"/>
    <w:basedOn w:val="a2"/>
    <w:rsid w:val="00AD6592"/>
  </w:style>
  <w:style w:type="numbering" w:customStyle="1" w:styleId="WWOutlineListStyle90">
    <w:name w:val="WW_OutlineListStyle9"/>
    <w:basedOn w:val="a2"/>
    <w:rsid w:val="00AD6592"/>
  </w:style>
  <w:style w:type="numbering" w:customStyle="1" w:styleId="1200">
    <w:name w:val="無清單120"/>
    <w:next w:val="a2"/>
    <w:uiPriority w:val="99"/>
    <w:semiHidden/>
    <w:unhideWhenUsed/>
    <w:rsid w:val="00AD6592"/>
  </w:style>
  <w:style w:type="table" w:customStyle="1" w:styleId="194">
    <w:name w:val="表格格線19"/>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AD6592"/>
  </w:style>
  <w:style w:type="numbering" w:customStyle="1" w:styleId="111100">
    <w:name w:val="無清單11110"/>
    <w:next w:val="a2"/>
    <w:semiHidden/>
    <w:unhideWhenUsed/>
    <w:rsid w:val="00AD6592"/>
  </w:style>
  <w:style w:type="numbering" w:customStyle="1" w:styleId="11119">
    <w:name w:val="無清單11119"/>
    <w:next w:val="a2"/>
    <w:semiHidden/>
    <w:rsid w:val="00AD6592"/>
  </w:style>
  <w:style w:type="numbering" w:customStyle="1" w:styleId="219">
    <w:name w:val="無清單219"/>
    <w:next w:val="a2"/>
    <w:semiHidden/>
    <w:rsid w:val="00AD6592"/>
  </w:style>
  <w:style w:type="numbering" w:customStyle="1" w:styleId="39">
    <w:name w:val="無清單39"/>
    <w:next w:val="a2"/>
    <w:semiHidden/>
    <w:rsid w:val="00AD6592"/>
  </w:style>
  <w:style w:type="numbering" w:customStyle="1" w:styleId="48">
    <w:name w:val="無清單48"/>
    <w:next w:val="a2"/>
    <w:semiHidden/>
    <w:rsid w:val="00AD6592"/>
  </w:style>
  <w:style w:type="numbering" w:customStyle="1" w:styleId="58">
    <w:name w:val="無清單58"/>
    <w:next w:val="a2"/>
    <w:semiHidden/>
    <w:rsid w:val="00AD6592"/>
  </w:style>
  <w:style w:type="numbering" w:customStyle="1" w:styleId="68">
    <w:name w:val="無清單68"/>
    <w:next w:val="a2"/>
    <w:uiPriority w:val="99"/>
    <w:semiHidden/>
    <w:unhideWhenUsed/>
    <w:rsid w:val="00AD6592"/>
  </w:style>
  <w:style w:type="numbering" w:customStyle="1" w:styleId="111115">
    <w:name w:val="無清單111115"/>
    <w:next w:val="a2"/>
    <w:semiHidden/>
    <w:rsid w:val="00AD6592"/>
  </w:style>
  <w:style w:type="table" w:customStyle="1" w:styleId="1104">
    <w:name w:val="表格格線110"/>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AD6592"/>
  </w:style>
  <w:style w:type="numbering" w:customStyle="1" w:styleId="WWOutlineListStyle1217">
    <w:name w:val="WW_OutlineListStyle_1217"/>
    <w:basedOn w:val="a2"/>
    <w:rsid w:val="00AD6592"/>
  </w:style>
  <w:style w:type="numbering" w:customStyle="1" w:styleId="WWOutlineListStyle1117">
    <w:name w:val="WW_OutlineListStyle_1117"/>
    <w:basedOn w:val="a2"/>
    <w:rsid w:val="00AD6592"/>
  </w:style>
  <w:style w:type="numbering" w:customStyle="1" w:styleId="WWOutlineListStyle1017">
    <w:name w:val="WW_OutlineListStyle_1017"/>
    <w:basedOn w:val="a2"/>
    <w:rsid w:val="00AD6592"/>
  </w:style>
  <w:style w:type="numbering" w:customStyle="1" w:styleId="WWOutlineListStyle917">
    <w:name w:val="WW_OutlineListStyle_917"/>
    <w:basedOn w:val="a2"/>
    <w:rsid w:val="00AD6592"/>
  </w:style>
  <w:style w:type="numbering" w:customStyle="1" w:styleId="WWOutlineListStyle817">
    <w:name w:val="WW_OutlineListStyle_817"/>
    <w:basedOn w:val="a2"/>
    <w:rsid w:val="00AD6592"/>
  </w:style>
  <w:style w:type="numbering" w:customStyle="1" w:styleId="WWOutlineListStyle717">
    <w:name w:val="WW_OutlineListStyle_717"/>
    <w:basedOn w:val="a2"/>
    <w:rsid w:val="00AD6592"/>
  </w:style>
  <w:style w:type="numbering" w:customStyle="1" w:styleId="WWOutlineListStyle617">
    <w:name w:val="WW_OutlineListStyle_617"/>
    <w:basedOn w:val="a2"/>
    <w:rsid w:val="00AD6592"/>
  </w:style>
  <w:style w:type="numbering" w:customStyle="1" w:styleId="WWOutlineListStyle515">
    <w:name w:val="WW_OutlineListStyle_515"/>
    <w:basedOn w:val="a2"/>
    <w:rsid w:val="00AD6592"/>
  </w:style>
  <w:style w:type="numbering" w:customStyle="1" w:styleId="WWOutlineListStyle415">
    <w:name w:val="WW_OutlineListStyle_415"/>
    <w:basedOn w:val="a2"/>
    <w:rsid w:val="00AD6592"/>
  </w:style>
  <w:style w:type="numbering" w:customStyle="1" w:styleId="WWOutlineListStyle315">
    <w:name w:val="WW_OutlineListStyle_315"/>
    <w:basedOn w:val="a2"/>
    <w:rsid w:val="00AD6592"/>
  </w:style>
  <w:style w:type="numbering" w:customStyle="1" w:styleId="WWOutlineListStyle215">
    <w:name w:val="WW_OutlineListStyle_215"/>
    <w:basedOn w:val="a2"/>
    <w:rsid w:val="00AD6592"/>
  </w:style>
  <w:style w:type="numbering" w:customStyle="1" w:styleId="WWOutlineListStyle135">
    <w:name w:val="WW_OutlineListStyle_135"/>
    <w:basedOn w:val="a2"/>
    <w:rsid w:val="00AD6592"/>
  </w:style>
  <w:style w:type="numbering" w:customStyle="1" w:styleId="WWOutlineListStyle150">
    <w:name w:val="WW_OutlineListStyle15"/>
    <w:basedOn w:val="a2"/>
    <w:rsid w:val="00AD6592"/>
  </w:style>
  <w:style w:type="numbering" w:customStyle="1" w:styleId="75">
    <w:name w:val="無清單75"/>
    <w:next w:val="a2"/>
    <w:uiPriority w:val="99"/>
    <w:semiHidden/>
    <w:unhideWhenUsed/>
    <w:rsid w:val="00AD6592"/>
  </w:style>
  <w:style w:type="table" w:customStyle="1" w:styleId="255">
    <w:name w:val="表格格線25"/>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AD6592"/>
  </w:style>
  <w:style w:type="numbering" w:customStyle="1" w:styleId="1125">
    <w:name w:val="無清單1125"/>
    <w:next w:val="a2"/>
    <w:uiPriority w:val="99"/>
    <w:semiHidden/>
    <w:unhideWhenUsed/>
    <w:rsid w:val="00AD6592"/>
  </w:style>
  <w:style w:type="numbering" w:customStyle="1" w:styleId="111250">
    <w:name w:val="無清單11125"/>
    <w:next w:val="a2"/>
    <w:uiPriority w:val="99"/>
    <w:semiHidden/>
    <w:rsid w:val="00AD6592"/>
  </w:style>
  <w:style w:type="numbering" w:customStyle="1" w:styleId="225">
    <w:name w:val="無清單225"/>
    <w:next w:val="a2"/>
    <w:semiHidden/>
    <w:rsid w:val="00AD6592"/>
  </w:style>
  <w:style w:type="numbering" w:customStyle="1" w:styleId="315">
    <w:name w:val="無清單315"/>
    <w:next w:val="a2"/>
    <w:semiHidden/>
    <w:rsid w:val="00AD6592"/>
  </w:style>
  <w:style w:type="numbering" w:customStyle="1" w:styleId="415">
    <w:name w:val="無清單415"/>
    <w:next w:val="a2"/>
    <w:semiHidden/>
    <w:rsid w:val="00AD6592"/>
  </w:style>
  <w:style w:type="numbering" w:customStyle="1" w:styleId="515">
    <w:name w:val="無清單515"/>
    <w:next w:val="a2"/>
    <w:semiHidden/>
    <w:rsid w:val="00AD6592"/>
  </w:style>
  <w:style w:type="numbering" w:customStyle="1" w:styleId="615">
    <w:name w:val="無清單615"/>
    <w:next w:val="a2"/>
    <w:uiPriority w:val="99"/>
    <w:semiHidden/>
    <w:unhideWhenUsed/>
    <w:rsid w:val="00AD6592"/>
  </w:style>
  <w:style w:type="numbering" w:customStyle="1" w:styleId="111125">
    <w:name w:val="無清單111125"/>
    <w:next w:val="a2"/>
    <w:semiHidden/>
    <w:rsid w:val="00AD6592"/>
  </w:style>
  <w:style w:type="table" w:customStyle="1" w:styleId="1154">
    <w:name w:val="表格格線115"/>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AD6592"/>
  </w:style>
  <w:style w:type="numbering" w:customStyle="1" w:styleId="WWOutlineListStyle1225">
    <w:name w:val="WW_OutlineListStyle_1225"/>
    <w:basedOn w:val="a2"/>
    <w:rsid w:val="00AD6592"/>
  </w:style>
  <w:style w:type="numbering" w:customStyle="1" w:styleId="WWOutlineListStyle1125">
    <w:name w:val="WW_OutlineListStyle_1125"/>
    <w:basedOn w:val="a2"/>
    <w:rsid w:val="00AD6592"/>
  </w:style>
  <w:style w:type="numbering" w:customStyle="1" w:styleId="WWOutlineListStyle1025">
    <w:name w:val="WW_OutlineListStyle_1025"/>
    <w:basedOn w:val="a2"/>
    <w:rsid w:val="00AD6592"/>
  </w:style>
  <w:style w:type="numbering" w:customStyle="1" w:styleId="WWOutlineListStyle925">
    <w:name w:val="WW_OutlineListStyle_925"/>
    <w:basedOn w:val="a2"/>
    <w:rsid w:val="00AD6592"/>
  </w:style>
  <w:style w:type="numbering" w:customStyle="1" w:styleId="WWOutlineListStyle825">
    <w:name w:val="WW_OutlineListStyle_825"/>
    <w:basedOn w:val="a2"/>
    <w:rsid w:val="00AD6592"/>
  </w:style>
  <w:style w:type="numbering" w:customStyle="1" w:styleId="WWOutlineListStyle725">
    <w:name w:val="WW_OutlineListStyle_725"/>
    <w:basedOn w:val="a2"/>
    <w:rsid w:val="00AD6592"/>
  </w:style>
  <w:style w:type="numbering" w:customStyle="1" w:styleId="WWOutlineListStyle625">
    <w:name w:val="WW_OutlineListStyle_625"/>
    <w:basedOn w:val="a2"/>
    <w:rsid w:val="00AD6592"/>
  </w:style>
  <w:style w:type="numbering" w:customStyle="1" w:styleId="WWOutlineListStyle525">
    <w:name w:val="WW_OutlineListStyle_525"/>
    <w:basedOn w:val="a2"/>
    <w:rsid w:val="00AD6592"/>
  </w:style>
  <w:style w:type="numbering" w:customStyle="1" w:styleId="WWOutlineListStyle4250">
    <w:name w:val="WW_OutlineListStyle_425"/>
    <w:basedOn w:val="a2"/>
    <w:rsid w:val="00AD6592"/>
  </w:style>
  <w:style w:type="numbering" w:customStyle="1" w:styleId="WWOutlineListStyle325">
    <w:name w:val="WW_OutlineListStyle_325"/>
    <w:basedOn w:val="a2"/>
    <w:rsid w:val="00AD6592"/>
  </w:style>
  <w:style w:type="numbering" w:customStyle="1" w:styleId="WWOutlineListStyle225">
    <w:name w:val="WW_OutlineListStyle_225"/>
    <w:basedOn w:val="a2"/>
    <w:rsid w:val="00AD6592"/>
  </w:style>
  <w:style w:type="numbering" w:customStyle="1" w:styleId="WWOutlineListStyle145">
    <w:name w:val="WW_OutlineListStyle_145"/>
    <w:basedOn w:val="a2"/>
    <w:rsid w:val="00AD6592"/>
  </w:style>
  <w:style w:type="numbering" w:customStyle="1" w:styleId="WWOutlineListStyle250">
    <w:name w:val="WW_OutlineListStyle25"/>
    <w:basedOn w:val="a2"/>
    <w:rsid w:val="00AD6592"/>
  </w:style>
  <w:style w:type="numbering" w:customStyle="1" w:styleId="85">
    <w:name w:val="無清單85"/>
    <w:next w:val="a2"/>
    <w:uiPriority w:val="99"/>
    <w:semiHidden/>
    <w:unhideWhenUsed/>
    <w:rsid w:val="00AD6592"/>
  </w:style>
  <w:style w:type="numbering" w:customStyle="1" w:styleId="135">
    <w:name w:val="無清單135"/>
    <w:next w:val="a2"/>
    <w:semiHidden/>
    <w:rsid w:val="00AD6592"/>
  </w:style>
  <w:style w:type="table" w:customStyle="1" w:styleId="353">
    <w:name w:val="表格格線35"/>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AD6592"/>
  </w:style>
  <w:style w:type="numbering" w:customStyle="1" w:styleId="95">
    <w:name w:val="無清單95"/>
    <w:next w:val="a2"/>
    <w:uiPriority w:val="99"/>
    <w:semiHidden/>
    <w:unhideWhenUsed/>
    <w:rsid w:val="00AD6592"/>
  </w:style>
  <w:style w:type="numbering" w:customStyle="1" w:styleId="145">
    <w:name w:val="無清單145"/>
    <w:next w:val="a2"/>
    <w:semiHidden/>
    <w:rsid w:val="00AD6592"/>
  </w:style>
  <w:style w:type="table" w:customStyle="1" w:styleId="450">
    <w:name w:val="表格格線45"/>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AD6592"/>
  </w:style>
  <w:style w:type="table" w:customStyle="1" w:styleId="550">
    <w:name w:val="表格格線55"/>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AD6592"/>
  </w:style>
  <w:style w:type="table" w:customStyle="1" w:styleId="650">
    <w:name w:val="表格格線65"/>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AD6592"/>
  </w:style>
  <w:style w:type="numbering" w:customStyle="1" w:styleId="1135">
    <w:name w:val="無清單1135"/>
    <w:next w:val="a2"/>
    <w:uiPriority w:val="99"/>
    <w:semiHidden/>
    <w:unhideWhenUsed/>
    <w:rsid w:val="00AD6592"/>
  </w:style>
  <w:style w:type="numbering" w:customStyle="1" w:styleId="11135">
    <w:name w:val="無清單11135"/>
    <w:next w:val="a2"/>
    <w:semiHidden/>
    <w:rsid w:val="00AD6592"/>
  </w:style>
  <w:style w:type="numbering" w:customStyle="1" w:styleId="2550">
    <w:name w:val="無清單255"/>
    <w:next w:val="a2"/>
    <w:semiHidden/>
    <w:rsid w:val="00AD6592"/>
  </w:style>
  <w:style w:type="numbering" w:customStyle="1" w:styleId="325">
    <w:name w:val="無清單325"/>
    <w:next w:val="a2"/>
    <w:semiHidden/>
    <w:rsid w:val="00AD6592"/>
  </w:style>
  <w:style w:type="numbering" w:customStyle="1" w:styleId="425">
    <w:name w:val="無清單425"/>
    <w:next w:val="a2"/>
    <w:semiHidden/>
    <w:rsid w:val="00AD6592"/>
  </w:style>
  <w:style w:type="numbering" w:customStyle="1" w:styleId="525">
    <w:name w:val="無清單525"/>
    <w:next w:val="a2"/>
    <w:semiHidden/>
    <w:rsid w:val="00AD6592"/>
  </w:style>
  <w:style w:type="numbering" w:customStyle="1" w:styleId="625">
    <w:name w:val="無清單625"/>
    <w:next w:val="a2"/>
    <w:uiPriority w:val="99"/>
    <w:semiHidden/>
    <w:unhideWhenUsed/>
    <w:rsid w:val="00AD6592"/>
  </w:style>
  <w:style w:type="numbering" w:customStyle="1" w:styleId="111135">
    <w:name w:val="無清單111135"/>
    <w:next w:val="a2"/>
    <w:semiHidden/>
    <w:rsid w:val="00AD6592"/>
  </w:style>
  <w:style w:type="table" w:customStyle="1" w:styleId="1250">
    <w:name w:val="表格格線125"/>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AD6592"/>
  </w:style>
  <w:style w:type="numbering" w:customStyle="1" w:styleId="WWOutlineListStyle1235">
    <w:name w:val="WW_OutlineListStyle_1235"/>
    <w:basedOn w:val="a2"/>
    <w:rsid w:val="00AD6592"/>
  </w:style>
  <w:style w:type="numbering" w:customStyle="1" w:styleId="WWOutlineListStyle1135">
    <w:name w:val="WW_OutlineListStyle_1135"/>
    <w:basedOn w:val="a2"/>
    <w:rsid w:val="00AD6592"/>
  </w:style>
  <w:style w:type="numbering" w:customStyle="1" w:styleId="WWOutlineListStyle1035">
    <w:name w:val="WW_OutlineListStyle_1035"/>
    <w:basedOn w:val="a2"/>
    <w:rsid w:val="00AD6592"/>
  </w:style>
  <w:style w:type="numbering" w:customStyle="1" w:styleId="WWOutlineListStyle935">
    <w:name w:val="WW_OutlineListStyle_935"/>
    <w:basedOn w:val="a2"/>
    <w:rsid w:val="00AD6592"/>
  </w:style>
  <w:style w:type="numbering" w:customStyle="1" w:styleId="WWOutlineListStyle835">
    <w:name w:val="WW_OutlineListStyle_835"/>
    <w:basedOn w:val="a2"/>
    <w:rsid w:val="00AD6592"/>
  </w:style>
  <w:style w:type="numbering" w:customStyle="1" w:styleId="WWOutlineListStyle735">
    <w:name w:val="WW_OutlineListStyle_735"/>
    <w:basedOn w:val="a2"/>
    <w:rsid w:val="00AD6592"/>
  </w:style>
  <w:style w:type="numbering" w:customStyle="1" w:styleId="WWOutlineListStyle635">
    <w:name w:val="WW_OutlineListStyle_635"/>
    <w:basedOn w:val="a2"/>
    <w:rsid w:val="00AD6592"/>
  </w:style>
  <w:style w:type="numbering" w:customStyle="1" w:styleId="WWOutlineListStyle535">
    <w:name w:val="WW_OutlineListStyle_535"/>
    <w:basedOn w:val="a2"/>
    <w:rsid w:val="00AD6592"/>
  </w:style>
  <w:style w:type="numbering" w:customStyle="1" w:styleId="WWOutlineListStyle435">
    <w:name w:val="WW_OutlineListStyle_435"/>
    <w:basedOn w:val="a2"/>
    <w:rsid w:val="00AD6592"/>
  </w:style>
  <w:style w:type="numbering" w:customStyle="1" w:styleId="WWOutlineListStyle335">
    <w:name w:val="WW_OutlineListStyle_335"/>
    <w:basedOn w:val="a2"/>
    <w:rsid w:val="00AD6592"/>
  </w:style>
  <w:style w:type="numbering" w:customStyle="1" w:styleId="WWOutlineListStyle235">
    <w:name w:val="WW_OutlineListStyle_235"/>
    <w:basedOn w:val="a2"/>
    <w:rsid w:val="00AD6592"/>
  </w:style>
  <w:style w:type="numbering" w:customStyle="1" w:styleId="WWOutlineListStyle155">
    <w:name w:val="WW_OutlineListStyle_155"/>
    <w:basedOn w:val="a2"/>
    <w:rsid w:val="00AD6592"/>
  </w:style>
  <w:style w:type="numbering" w:customStyle="1" w:styleId="WWOutlineListStyle350">
    <w:name w:val="WW_OutlineListStyle35"/>
    <w:basedOn w:val="a2"/>
    <w:rsid w:val="00AD6592"/>
  </w:style>
  <w:style w:type="numbering" w:customStyle="1" w:styleId="165">
    <w:name w:val="無清單165"/>
    <w:next w:val="a2"/>
    <w:uiPriority w:val="99"/>
    <w:semiHidden/>
    <w:unhideWhenUsed/>
    <w:rsid w:val="00AD6592"/>
  </w:style>
  <w:style w:type="table" w:customStyle="1" w:styleId="750">
    <w:name w:val="表格格線75"/>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AD6592"/>
  </w:style>
  <w:style w:type="numbering" w:customStyle="1" w:styleId="1145">
    <w:name w:val="無清單1145"/>
    <w:next w:val="a2"/>
    <w:uiPriority w:val="99"/>
    <w:semiHidden/>
    <w:unhideWhenUsed/>
    <w:rsid w:val="00AD6592"/>
  </w:style>
  <w:style w:type="numbering" w:customStyle="1" w:styleId="11145">
    <w:name w:val="無清單11145"/>
    <w:next w:val="a2"/>
    <w:semiHidden/>
    <w:rsid w:val="00AD6592"/>
  </w:style>
  <w:style w:type="numbering" w:customStyle="1" w:styleId="265">
    <w:name w:val="無清單265"/>
    <w:next w:val="a2"/>
    <w:semiHidden/>
    <w:rsid w:val="00AD6592"/>
  </w:style>
  <w:style w:type="numbering" w:customStyle="1" w:styleId="335">
    <w:name w:val="無清單335"/>
    <w:next w:val="a2"/>
    <w:semiHidden/>
    <w:rsid w:val="00AD6592"/>
  </w:style>
  <w:style w:type="numbering" w:customStyle="1" w:styleId="435">
    <w:name w:val="無清單435"/>
    <w:next w:val="a2"/>
    <w:semiHidden/>
    <w:rsid w:val="00AD6592"/>
  </w:style>
  <w:style w:type="numbering" w:customStyle="1" w:styleId="535">
    <w:name w:val="無清單535"/>
    <w:next w:val="a2"/>
    <w:semiHidden/>
    <w:rsid w:val="00AD6592"/>
  </w:style>
  <w:style w:type="numbering" w:customStyle="1" w:styleId="635">
    <w:name w:val="無清單635"/>
    <w:next w:val="a2"/>
    <w:uiPriority w:val="99"/>
    <w:semiHidden/>
    <w:unhideWhenUsed/>
    <w:rsid w:val="00AD6592"/>
  </w:style>
  <w:style w:type="numbering" w:customStyle="1" w:styleId="111145">
    <w:name w:val="無清單111145"/>
    <w:next w:val="a2"/>
    <w:semiHidden/>
    <w:rsid w:val="00AD6592"/>
  </w:style>
  <w:style w:type="table" w:customStyle="1" w:styleId="1350">
    <w:name w:val="表格格線135"/>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AD6592"/>
  </w:style>
  <w:style w:type="numbering" w:customStyle="1" w:styleId="WWOutlineListStyle1245">
    <w:name w:val="WW_OutlineListStyle_1245"/>
    <w:basedOn w:val="a2"/>
    <w:rsid w:val="00AD6592"/>
  </w:style>
  <w:style w:type="numbering" w:customStyle="1" w:styleId="WWOutlineListStyle1145">
    <w:name w:val="WW_OutlineListStyle_1145"/>
    <w:basedOn w:val="a2"/>
    <w:rsid w:val="00AD6592"/>
  </w:style>
  <w:style w:type="numbering" w:customStyle="1" w:styleId="WWOutlineListStyle1045">
    <w:name w:val="WW_OutlineListStyle_1045"/>
    <w:basedOn w:val="a2"/>
    <w:rsid w:val="00AD6592"/>
  </w:style>
  <w:style w:type="numbering" w:customStyle="1" w:styleId="WWOutlineListStyle945">
    <w:name w:val="WW_OutlineListStyle_945"/>
    <w:basedOn w:val="a2"/>
    <w:rsid w:val="00AD6592"/>
  </w:style>
  <w:style w:type="numbering" w:customStyle="1" w:styleId="WWOutlineListStyle845">
    <w:name w:val="WW_OutlineListStyle_845"/>
    <w:basedOn w:val="a2"/>
    <w:rsid w:val="00AD6592"/>
  </w:style>
  <w:style w:type="numbering" w:customStyle="1" w:styleId="WWOutlineListStyle745">
    <w:name w:val="WW_OutlineListStyle_745"/>
    <w:basedOn w:val="a2"/>
    <w:rsid w:val="00AD6592"/>
  </w:style>
  <w:style w:type="numbering" w:customStyle="1" w:styleId="WWOutlineListStyle645">
    <w:name w:val="WW_OutlineListStyle_645"/>
    <w:basedOn w:val="a2"/>
    <w:rsid w:val="00AD6592"/>
  </w:style>
  <w:style w:type="numbering" w:customStyle="1" w:styleId="WWOutlineListStyle545">
    <w:name w:val="WW_OutlineListStyle_545"/>
    <w:basedOn w:val="a2"/>
    <w:rsid w:val="00AD6592"/>
  </w:style>
  <w:style w:type="numbering" w:customStyle="1" w:styleId="WWOutlineListStyle445">
    <w:name w:val="WW_OutlineListStyle_445"/>
    <w:basedOn w:val="a2"/>
    <w:rsid w:val="00AD6592"/>
  </w:style>
  <w:style w:type="numbering" w:customStyle="1" w:styleId="WWOutlineListStyle345">
    <w:name w:val="WW_OutlineListStyle_345"/>
    <w:basedOn w:val="a2"/>
    <w:rsid w:val="00AD6592"/>
  </w:style>
  <w:style w:type="numbering" w:customStyle="1" w:styleId="WWOutlineListStyle245">
    <w:name w:val="WW_OutlineListStyle_245"/>
    <w:basedOn w:val="a2"/>
    <w:rsid w:val="00AD6592"/>
  </w:style>
  <w:style w:type="numbering" w:customStyle="1" w:styleId="WWOutlineListStyle165">
    <w:name w:val="WW_OutlineListStyle_165"/>
    <w:basedOn w:val="a2"/>
    <w:rsid w:val="00AD6592"/>
  </w:style>
  <w:style w:type="numbering" w:customStyle="1" w:styleId="WWOutlineListStyle460">
    <w:name w:val="WW_OutlineListStyle46"/>
    <w:basedOn w:val="a2"/>
    <w:rsid w:val="00AD6592"/>
  </w:style>
  <w:style w:type="numbering" w:customStyle="1" w:styleId="185">
    <w:name w:val="無清單185"/>
    <w:next w:val="a2"/>
    <w:uiPriority w:val="99"/>
    <w:semiHidden/>
    <w:unhideWhenUsed/>
    <w:rsid w:val="00AD6592"/>
  </w:style>
  <w:style w:type="table" w:customStyle="1" w:styleId="832">
    <w:name w:val="表格格線8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AD6592"/>
  </w:style>
  <w:style w:type="numbering" w:customStyle="1" w:styleId="11540">
    <w:name w:val="無清單1154"/>
    <w:next w:val="a2"/>
    <w:uiPriority w:val="99"/>
    <w:semiHidden/>
    <w:unhideWhenUsed/>
    <w:rsid w:val="00AD6592"/>
  </w:style>
  <w:style w:type="numbering" w:customStyle="1" w:styleId="11154">
    <w:name w:val="無清單11154"/>
    <w:next w:val="a2"/>
    <w:uiPriority w:val="99"/>
    <w:semiHidden/>
    <w:rsid w:val="00AD6592"/>
  </w:style>
  <w:style w:type="numbering" w:customStyle="1" w:styleId="274">
    <w:name w:val="無清單274"/>
    <w:next w:val="a2"/>
    <w:semiHidden/>
    <w:rsid w:val="00AD6592"/>
  </w:style>
  <w:style w:type="numbering" w:customStyle="1" w:styleId="344">
    <w:name w:val="無清單344"/>
    <w:next w:val="a2"/>
    <w:semiHidden/>
    <w:rsid w:val="00AD6592"/>
  </w:style>
  <w:style w:type="numbering" w:customStyle="1" w:styleId="444">
    <w:name w:val="無清單444"/>
    <w:next w:val="a2"/>
    <w:semiHidden/>
    <w:rsid w:val="00AD6592"/>
  </w:style>
  <w:style w:type="numbering" w:customStyle="1" w:styleId="544">
    <w:name w:val="無清單544"/>
    <w:next w:val="a2"/>
    <w:semiHidden/>
    <w:rsid w:val="00AD6592"/>
  </w:style>
  <w:style w:type="numbering" w:customStyle="1" w:styleId="644">
    <w:name w:val="無清單644"/>
    <w:next w:val="a2"/>
    <w:uiPriority w:val="99"/>
    <w:semiHidden/>
    <w:unhideWhenUsed/>
    <w:rsid w:val="00AD6592"/>
  </w:style>
  <w:style w:type="numbering" w:customStyle="1" w:styleId="111154">
    <w:name w:val="無清單111154"/>
    <w:next w:val="a2"/>
    <w:semiHidden/>
    <w:rsid w:val="00AD6592"/>
  </w:style>
  <w:style w:type="table" w:customStyle="1" w:styleId="1432">
    <w:name w:val="表格格線14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AD6592"/>
  </w:style>
  <w:style w:type="numbering" w:customStyle="1" w:styleId="WWOutlineListStyle1257">
    <w:name w:val="WW_OutlineListStyle_1257"/>
    <w:basedOn w:val="a2"/>
    <w:rsid w:val="00AD6592"/>
  </w:style>
  <w:style w:type="numbering" w:customStyle="1" w:styleId="WWOutlineListStyle1157">
    <w:name w:val="WW_OutlineListStyle_1157"/>
    <w:basedOn w:val="a2"/>
    <w:rsid w:val="00AD6592"/>
  </w:style>
  <w:style w:type="numbering" w:customStyle="1" w:styleId="WWOutlineListStyle1057">
    <w:name w:val="WW_OutlineListStyle_1057"/>
    <w:basedOn w:val="a2"/>
    <w:rsid w:val="00AD6592"/>
  </w:style>
  <w:style w:type="numbering" w:customStyle="1" w:styleId="WWOutlineListStyle954">
    <w:name w:val="WW_OutlineListStyle_954"/>
    <w:basedOn w:val="a2"/>
    <w:rsid w:val="00AD6592"/>
  </w:style>
  <w:style w:type="numbering" w:customStyle="1" w:styleId="WWOutlineListStyle857">
    <w:name w:val="WW_OutlineListStyle_857"/>
    <w:basedOn w:val="a2"/>
    <w:rsid w:val="00AD6592"/>
  </w:style>
  <w:style w:type="numbering" w:customStyle="1" w:styleId="WWOutlineListStyle757">
    <w:name w:val="WW_OutlineListStyle_757"/>
    <w:basedOn w:val="a2"/>
    <w:rsid w:val="00AD6592"/>
  </w:style>
  <w:style w:type="numbering" w:customStyle="1" w:styleId="WWOutlineListStyle654">
    <w:name w:val="WW_OutlineListStyle_654"/>
    <w:basedOn w:val="a2"/>
    <w:rsid w:val="00AD6592"/>
  </w:style>
  <w:style w:type="numbering" w:customStyle="1" w:styleId="WWOutlineListStyle554">
    <w:name w:val="WW_OutlineListStyle_554"/>
    <w:basedOn w:val="a2"/>
    <w:rsid w:val="00AD6592"/>
  </w:style>
  <w:style w:type="numbering" w:customStyle="1" w:styleId="WWOutlineListStyle454">
    <w:name w:val="WW_OutlineListStyle_454"/>
    <w:basedOn w:val="a2"/>
    <w:rsid w:val="00AD6592"/>
  </w:style>
  <w:style w:type="numbering" w:customStyle="1" w:styleId="WWOutlineListStyle354">
    <w:name w:val="WW_OutlineListStyle_354"/>
    <w:basedOn w:val="a2"/>
    <w:rsid w:val="00AD6592"/>
  </w:style>
  <w:style w:type="numbering" w:customStyle="1" w:styleId="WWOutlineListStyle254">
    <w:name w:val="WW_OutlineListStyle_254"/>
    <w:basedOn w:val="a2"/>
    <w:rsid w:val="00AD6592"/>
  </w:style>
  <w:style w:type="numbering" w:customStyle="1" w:styleId="WWOutlineListStyle174">
    <w:name w:val="WW_OutlineListStyle_174"/>
    <w:basedOn w:val="a2"/>
    <w:rsid w:val="00AD6592"/>
  </w:style>
  <w:style w:type="numbering" w:customStyle="1" w:styleId="WWOutlineListStyle540">
    <w:name w:val="WW_OutlineListStyle54"/>
    <w:basedOn w:val="a2"/>
    <w:rsid w:val="00AD6592"/>
  </w:style>
  <w:style w:type="numbering" w:customStyle="1" w:styleId="715">
    <w:name w:val="無清單715"/>
    <w:next w:val="a2"/>
    <w:uiPriority w:val="99"/>
    <w:semiHidden/>
    <w:unhideWhenUsed/>
    <w:rsid w:val="00AD6592"/>
  </w:style>
  <w:style w:type="numbering" w:customStyle="1" w:styleId="WWOutlineListStyle12115">
    <w:name w:val="WW_OutlineListStyle_12115"/>
    <w:basedOn w:val="a2"/>
    <w:rsid w:val="00AD6592"/>
  </w:style>
  <w:style w:type="numbering" w:customStyle="1" w:styleId="WWOutlineListStyle11115">
    <w:name w:val="WW_OutlineListStyle_11115"/>
    <w:basedOn w:val="a2"/>
    <w:rsid w:val="00AD6592"/>
  </w:style>
  <w:style w:type="numbering" w:customStyle="1" w:styleId="WWOutlineListStyle10115">
    <w:name w:val="WW_OutlineListStyle_10115"/>
    <w:basedOn w:val="a2"/>
    <w:rsid w:val="00AD6592"/>
  </w:style>
  <w:style w:type="numbering" w:customStyle="1" w:styleId="WWOutlineListStyle9115">
    <w:name w:val="WW_OutlineListStyle_9115"/>
    <w:basedOn w:val="a2"/>
    <w:rsid w:val="00AD6592"/>
  </w:style>
  <w:style w:type="numbering" w:customStyle="1" w:styleId="WWOutlineListStyle8115">
    <w:name w:val="WW_OutlineListStyle_8115"/>
    <w:basedOn w:val="a2"/>
    <w:rsid w:val="00AD6592"/>
  </w:style>
  <w:style w:type="numbering" w:customStyle="1" w:styleId="WWOutlineListStyle7115">
    <w:name w:val="WW_OutlineListStyle_7115"/>
    <w:basedOn w:val="a2"/>
    <w:rsid w:val="00AD6592"/>
  </w:style>
  <w:style w:type="numbering" w:customStyle="1" w:styleId="WWOutlineListStyle6115">
    <w:name w:val="WW_OutlineListStyle_6115"/>
    <w:basedOn w:val="a2"/>
    <w:rsid w:val="00AD6592"/>
  </w:style>
  <w:style w:type="numbering" w:customStyle="1" w:styleId="WWOutlineListStyle5115">
    <w:name w:val="WW_OutlineListStyle_5115"/>
    <w:basedOn w:val="a2"/>
    <w:rsid w:val="00AD6592"/>
  </w:style>
  <w:style w:type="numbering" w:customStyle="1" w:styleId="WWOutlineListStyle4115">
    <w:name w:val="WW_OutlineListStyle_4115"/>
    <w:basedOn w:val="a2"/>
    <w:rsid w:val="00AD6592"/>
  </w:style>
  <w:style w:type="numbering" w:customStyle="1" w:styleId="WWOutlineListStyle3115">
    <w:name w:val="WW_OutlineListStyle_3115"/>
    <w:basedOn w:val="a2"/>
    <w:rsid w:val="00AD6592"/>
  </w:style>
  <w:style w:type="numbering" w:customStyle="1" w:styleId="WWOutlineListStyle2115">
    <w:name w:val="WW_OutlineListStyle_2115"/>
    <w:basedOn w:val="a2"/>
    <w:rsid w:val="00AD6592"/>
  </w:style>
  <w:style w:type="numbering" w:customStyle="1" w:styleId="WWOutlineListStyle1315">
    <w:name w:val="WW_OutlineListStyle_1315"/>
    <w:basedOn w:val="a2"/>
    <w:rsid w:val="00AD6592"/>
  </w:style>
  <w:style w:type="numbering" w:customStyle="1" w:styleId="WWOutlineListStyle1150">
    <w:name w:val="WW_OutlineListStyle115"/>
    <w:basedOn w:val="a2"/>
    <w:rsid w:val="00AD6592"/>
  </w:style>
  <w:style w:type="numbering" w:customStyle="1" w:styleId="1215">
    <w:name w:val="無清單1215"/>
    <w:next w:val="a2"/>
    <w:uiPriority w:val="99"/>
    <w:semiHidden/>
    <w:unhideWhenUsed/>
    <w:rsid w:val="00AD6592"/>
  </w:style>
  <w:style w:type="table" w:customStyle="1" w:styleId="2136">
    <w:name w:val="表格格線21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AD6592"/>
  </w:style>
  <w:style w:type="numbering" w:customStyle="1" w:styleId="111215">
    <w:name w:val="無清單111215"/>
    <w:next w:val="a2"/>
    <w:semiHidden/>
    <w:unhideWhenUsed/>
    <w:rsid w:val="00AD6592"/>
  </w:style>
  <w:style w:type="numbering" w:customStyle="1" w:styleId="1111115">
    <w:name w:val="無清單1111115"/>
    <w:next w:val="a2"/>
    <w:semiHidden/>
    <w:rsid w:val="00AD6592"/>
  </w:style>
  <w:style w:type="numbering" w:customStyle="1" w:styleId="2215">
    <w:name w:val="無清單2215"/>
    <w:next w:val="a2"/>
    <w:semiHidden/>
    <w:rsid w:val="00AD6592"/>
  </w:style>
  <w:style w:type="numbering" w:customStyle="1" w:styleId="3115">
    <w:name w:val="無清單3115"/>
    <w:next w:val="a2"/>
    <w:semiHidden/>
    <w:rsid w:val="00AD6592"/>
  </w:style>
  <w:style w:type="numbering" w:customStyle="1" w:styleId="4115">
    <w:name w:val="無清單4115"/>
    <w:next w:val="a2"/>
    <w:semiHidden/>
    <w:rsid w:val="00AD6592"/>
  </w:style>
  <w:style w:type="numbering" w:customStyle="1" w:styleId="5115">
    <w:name w:val="無清單5115"/>
    <w:next w:val="a2"/>
    <w:semiHidden/>
    <w:rsid w:val="00AD6592"/>
  </w:style>
  <w:style w:type="numbering" w:customStyle="1" w:styleId="6115">
    <w:name w:val="無清單6115"/>
    <w:next w:val="a2"/>
    <w:uiPriority w:val="99"/>
    <w:semiHidden/>
    <w:unhideWhenUsed/>
    <w:rsid w:val="00AD6592"/>
  </w:style>
  <w:style w:type="numbering" w:customStyle="1" w:styleId="11111114">
    <w:name w:val="無清單11111114"/>
    <w:next w:val="a2"/>
    <w:semiHidden/>
    <w:rsid w:val="00AD6592"/>
  </w:style>
  <w:style w:type="table" w:customStyle="1" w:styleId="11130">
    <w:name w:val="表格格線111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AD6592"/>
  </w:style>
  <w:style w:type="numbering" w:customStyle="1" w:styleId="WWOutlineListStyle121114">
    <w:name w:val="WW_OutlineListStyle_121114"/>
    <w:basedOn w:val="a2"/>
    <w:rsid w:val="00AD6592"/>
  </w:style>
  <w:style w:type="numbering" w:customStyle="1" w:styleId="WWOutlineListStyle111114">
    <w:name w:val="WW_OutlineListStyle_111114"/>
    <w:basedOn w:val="a2"/>
    <w:rsid w:val="00AD6592"/>
  </w:style>
  <w:style w:type="numbering" w:customStyle="1" w:styleId="WWOutlineListStyle101114">
    <w:name w:val="WW_OutlineListStyle_101114"/>
    <w:basedOn w:val="a2"/>
    <w:rsid w:val="00AD6592"/>
  </w:style>
  <w:style w:type="numbering" w:customStyle="1" w:styleId="WWOutlineListStyle91114">
    <w:name w:val="WW_OutlineListStyle_91114"/>
    <w:basedOn w:val="a2"/>
    <w:rsid w:val="00AD6592"/>
  </w:style>
  <w:style w:type="numbering" w:customStyle="1" w:styleId="WWOutlineListStyle81114">
    <w:name w:val="WW_OutlineListStyle_81114"/>
    <w:basedOn w:val="a2"/>
    <w:rsid w:val="00AD6592"/>
  </w:style>
  <w:style w:type="numbering" w:customStyle="1" w:styleId="WWOutlineListStyle71114">
    <w:name w:val="WW_OutlineListStyle_71114"/>
    <w:basedOn w:val="a2"/>
    <w:rsid w:val="00AD6592"/>
  </w:style>
  <w:style w:type="numbering" w:customStyle="1" w:styleId="WWOutlineListStyle61114">
    <w:name w:val="WW_OutlineListStyle_61114"/>
    <w:basedOn w:val="a2"/>
    <w:rsid w:val="00AD6592"/>
  </w:style>
  <w:style w:type="numbering" w:customStyle="1" w:styleId="WWOutlineListStyle51114">
    <w:name w:val="WW_OutlineListStyle_51114"/>
    <w:basedOn w:val="a2"/>
    <w:rsid w:val="00AD6592"/>
  </w:style>
  <w:style w:type="numbering" w:customStyle="1" w:styleId="WWOutlineListStyle41114">
    <w:name w:val="WW_OutlineListStyle_41114"/>
    <w:basedOn w:val="a2"/>
    <w:rsid w:val="00AD6592"/>
  </w:style>
  <w:style w:type="numbering" w:customStyle="1" w:styleId="WWOutlineListStyle31114">
    <w:name w:val="WW_OutlineListStyle_31114"/>
    <w:basedOn w:val="a2"/>
    <w:rsid w:val="00AD6592"/>
  </w:style>
  <w:style w:type="numbering" w:customStyle="1" w:styleId="WWOutlineListStyle21114">
    <w:name w:val="WW_OutlineListStyle_21114"/>
    <w:basedOn w:val="a2"/>
    <w:rsid w:val="00AD6592"/>
  </w:style>
  <w:style w:type="numbering" w:customStyle="1" w:styleId="WWOutlineListStyle13114">
    <w:name w:val="WW_OutlineListStyle_13114"/>
    <w:basedOn w:val="a2"/>
    <w:rsid w:val="00AD6592"/>
  </w:style>
  <w:style w:type="numbering" w:customStyle="1" w:styleId="WWOutlineListStyle11140">
    <w:name w:val="WW_OutlineListStyle1114"/>
    <w:basedOn w:val="a2"/>
    <w:rsid w:val="00AD6592"/>
  </w:style>
  <w:style w:type="numbering" w:customStyle="1" w:styleId="7114">
    <w:name w:val="無清單7114"/>
    <w:next w:val="a2"/>
    <w:uiPriority w:val="99"/>
    <w:semiHidden/>
    <w:unhideWhenUsed/>
    <w:rsid w:val="00AD6592"/>
  </w:style>
  <w:style w:type="numbering" w:customStyle="1" w:styleId="12114">
    <w:name w:val="無清單12114"/>
    <w:next w:val="a2"/>
    <w:semiHidden/>
    <w:unhideWhenUsed/>
    <w:rsid w:val="00AD6592"/>
  </w:style>
  <w:style w:type="numbering" w:customStyle="1" w:styleId="112114">
    <w:name w:val="無清單112114"/>
    <w:next w:val="a2"/>
    <w:uiPriority w:val="99"/>
    <w:semiHidden/>
    <w:unhideWhenUsed/>
    <w:rsid w:val="00AD6592"/>
  </w:style>
  <w:style w:type="numbering" w:customStyle="1" w:styleId="1112114">
    <w:name w:val="無清單1112114"/>
    <w:next w:val="a2"/>
    <w:uiPriority w:val="99"/>
    <w:semiHidden/>
    <w:rsid w:val="00AD6592"/>
  </w:style>
  <w:style w:type="numbering" w:customStyle="1" w:styleId="221140">
    <w:name w:val="無清單22114"/>
    <w:next w:val="a2"/>
    <w:semiHidden/>
    <w:rsid w:val="00AD6592"/>
  </w:style>
  <w:style w:type="numbering" w:customStyle="1" w:styleId="311140">
    <w:name w:val="無清單31114"/>
    <w:next w:val="a2"/>
    <w:semiHidden/>
    <w:rsid w:val="00AD6592"/>
  </w:style>
  <w:style w:type="numbering" w:customStyle="1" w:styleId="41114">
    <w:name w:val="無清單41114"/>
    <w:next w:val="a2"/>
    <w:semiHidden/>
    <w:rsid w:val="00AD6592"/>
  </w:style>
  <w:style w:type="numbering" w:customStyle="1" w:styleId="51114">
    <w:name w:val="無清單51114"/>
    <w:next w:val="a2"/>
    <w:semiHidden/>
    <w:rsid w:val="00AD6592"/>
  </w:style>
  <w:style w:type="numbering" w:customStyle="1" w:styleId="61114">
    <w:name w:val="無清單61114"/>
    <w:next w:val="a2"/>
    <w:uiPriority w:val="99"/>
    <w:semiHidden/>
    <w:unhideWhenUsed/>
    <w:rsid w:val="00AD6592"/>
  </w:style>
  <w:style w:type="numbering" w:customStyle="1" w:styleId="1111214">
    <w:name w:val="無清單1111214"/>
    <w:next w:val="a2"/>
    <w:semiHidden/>
    <w:rsid w:val="00AD6592"/>
  </w:style>
  <w:style w:type="numbering" w:customStyle="1" w:styleId="211114">
    <w:name w:val="無清單211114"/>
    <w:next w:val="a2"/>
    <w:semiHidden/>
    <w:rsid w:val="00AD6592"/>
  </w:style>
  <w:style w:type="numbering" w:customStyle="1" w:styleId="WWOutlineListStyle12214">
    <w:name w:val="WW_OutlineListStyle_12214"/>
    <w:basedOn w:val="a2"/>
    <w:rsid w:val="00AD6592"/>
  </w:style>
  <w:style w:type="numbering" w:customStyle="1" w:styleId="WWOutlineListStyle11214">
    <w:name w:val="WW_OutlineListStyle_11214"/>
    <w:basedOn w:val="a2"/>
    <w:rsid w:val="00AD6592"/>
  </w:style>
  <w:style w:type="numbering" w:customStyle="1" w:styleId="WWOutlineListStyle10214">
    <w:name w:val="WW_OutlineListStyle_10214"/>
    <w:basedOn w:val="a2"/>
    <w:rsid w:val="00AD6592"/>
  </w:style>
  <w:style w:type="numbering" w:customStyle="1" w:styleId="WWOutlineListStyle9214">
    <w:name w:val="WW_OutlineListStyle_9214"/>
    <w:basedOn w:val="a2"/>
    <w:rsid w:val="00AD6592"/>
  </w:style>
  <w:style w:type="numbering" w:customStyle="1" w:styleId="WWOutlineListStyle8214">
    <w:name w:val="WW_OutlineListStyle_8214"/>
    <w:basedOn w:val="a2"/>
    <w:rsid w:val="00AD6592"/>
  </w:style>
  <w:style w:type="numbering" w:customStyle="1" w:styleId="WWOutlineListStyle7214">
    <w:name w:val="WW_OutlineListStyle_7214"/>
    <w:basedOn w:val="a2"/>
    <w:rsid w:val="00AD6592"/>
  </w:style>
  <w:style w:type="numbering" w:customStyle="1" w:styleId="WWOutlineListStyle6214">
    <w:name w:val="WW_OutlineListStyle_6214"/>
    <w:basedOn w:val="a2"/>
    <w:rsid w:val="00AD6592"/>
  </w:style>
  <w:style w:type="numbering" w:customStyle="1" w:styleId="WWOutlineListStyle5214">
    <w:name w:val="WW_OutlineListStyle_5214"/>
    <w:basedOn w:val="a2"/>
    <w:rsid w:val="00AD6592"/>
  </w:style>
  <w:style w:type="numbering" w:customStyle="1" w:styleId="WWOutlineListStyle42140">
    <w:name w:val="WW_OutlineListStyle_4214"/>
    <w:basedOn w:val="a2"/>
    <w:rsid w:val="00AD6592"/>
  </w:style>
  <w:style w:type="numbering" w:customStyle="1" w:styleId="WWOutlineListStyle3214">
    <w:name w:val="WW_OutlineListStyle_3214"/>
    <w:basedOn w:val="a2"/>
    <w:rsid w:val="00AD6592"/>
  </w:style>
  <w:style w:type="numbering" w:customStyle="1" w:styleId="WWOutlineListStyle2214">
    <w:name w:val="WW_OutlineListStyle_2214"/>
    <w:basedOn w:val="a2"/>
    <w:rsid w:val="00AD6592"/>
  </w:style>
  <w:style w:type="numbering" w:customStyle="1" w:styleId="WWOutlineListStyle1414">
    <w:name w:val="WW_OutlineListStyle_1414"/>
    <w:basedOn w:val="a2"/>
    <w:rsid w:val="00AD6592"/>
  </w:style>
  <w:style w:type="numbering" w:customStyle="1" w:styleId="WWOutlineListStyle2140">
    <w:name w:val="WW_OutlineListStyle214"/>
    <w:basedOn w:val="a2"/>
    <w:rsid w:val="00AD6592"/>
  </w:style>
  <w:style w:type="numbering" w:customStyle="1" w:styleId="814">
    <w:name w:val="無清單814"/>
    <w:next w:val="a2"/>
    <w:uiPriority w:val="99"/>
    <w:semiHidden/>
    <w:unhideWhenUsed/>
    <w:rsid w:val="00AD6592"/>
  </w:style>
  <w:style w:type="numbering" w:customStyle="1" w:styleId="1314">
    <w:name w:val="無清單1314"/>
    <w:next w:val="a2"/>
    <w:semiHidden/>
    <w:rsid w:val="00AD6592"/>
  </w:style>
  <w:style w:type="table" w:customStyle="1" w:styleId="3130">
    <w:name w:val="表格格線313"/>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AD6592"/>
  </w:style>
  <w:style w:type="numbering" w:customStyle="1" w:styleId="914">
    <w:name w:val="無清單914"/>
    <w:next w:val="a2"/>
    <w:uiPriority w:val="99"/>
    <w:semiHidden/>
    <w:unhideWhenUsed/>
    <w:rsid w:val="00AD6592"/>
  </w:style>
  <w:style w:type="numbering" w:customStyle="1" w:styleId="1414">
    <w:name w:val="無清單1414"/>
    <w:next w:val="a2"/>
    <w:semiHidden/>
    <w:rsid w:val="00AD6592"/>
  </w:style>
  <w:style w:type="table" w:customStyle="1" w:styleId="4130">
    <w:name w:val="表格格線413"/>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AD6592"/>
  </w:style>
  <w:style w:type="table" w:customStyle="1" w:styleId="5130">
    <w:name w:val="表格格線513"/>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AD6592"/>
  </w:style>
  <w:style w:type="table" w:customStyle="1" w:styleId="6130">
    <w:name w:val="表格格線61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AD6592"/>
  </w:style>
  <w:style w:type="numbering" w:customStyle="1" w:styleId="113140">
    <w:name w:val="無清單11314"/>
    <w:next w:val="a2"/>
    <w:uiPriority w:val="99"/>
    <w:semiHidden/>
    <w:unhideWhenUsed/>
    <w:rsid w:val="00AD6592"/>
  </w:style>
  <w:style w:type="numbering" w:customStyle="1" w:styleId="111314">
    <w:name w:val="無清單111314"/>
    <w:next w:val="a2"/>
    <w:semiHidden/>
    <w:rsid w:val="00AD6592"/>
  </w:style>
  <w:style w:type="numbering" w:customStyle="1" w:styleId="2514">
    <w:name w:val="無清單2514"/>
    <w:next w:val="a2"/>
    <w:semiHidden/>
    <w:rsid w:val="00AD6592"/>
  </w:style>
  <w:style w:type="numbering" w:customStyle="1" w:styleId="3214">
    <w:name w:val="無清單3214"/>
    <w:next w:val="a2"/>
    <w:semiHidden/>
    <w:rsid w:val="00AD6592"/>
  </w:style>
  <w:style w:type="numbering" w:customStyle="1" w:styleId="4214">
    <w:name w:val="無清單4214"/>
    <w:next w:val="a2"/>
    <w:semiHidden/>
    <w:rsid w:val="00AD6592"/>
  </w:style>
  <w:style w:type="numbering" w:customStyle="1" w:styleId="5214">
    <w:name w:val="無清單5214"/>
    <w:next w:val="a2"/>
    <w:semiHidden/>
    <w:rsid w:val="00AD6592"/>
  </w:style>
  <w:style w:type="numbering" w:customStyle="1" w:styleId="6214">
    <w:name w:val="無清單6214"/>
    <w:next w:val="a2"/>
    <w:uiPriority w:val="99"/>
    <w:semiHidden/>
    <w:unhideWhenUsed/>
    <w:rsid w:val="00AD6592"/>
  </w:style>
  <w:style w:type="numbering" w:customStyle="1" w:styleId="1111314">
    <w:name w:val="無清單1111314"/>
    <w:next w:val="a2"/>
    <w:semiHidden/>
    <w:rsid w:val="00AD6592"/>
  </w:style>
  <w:style w:type="table" w:customStyle="1" w:styleId="12130">
    <w:name w:val="表格格線121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AD6592"/>
  </w:style>
  <w:style w:type="numbering" w:customStyle="1" w:styleId="WWOutlineListStyle12314">
    <w:name w:val="WW_OutlineListStyle_12314"/>
    <w:basedOn w:val="a2"/>
    <w:rsid w:val="00AD6592"/>
  </w:style>
  <w:style w:type="numbering" w:customStyle="1" w:styleId="WWOutlineListStyle11314">
    <w:name w:val="WW_OutlineListStyle_11314"/>
    <w:basedOn w:val="a2"/>
    <w:rsid w:val="00AD6592"/>
  </w:style>
  <w:style w:type="numbering" w:customStyle="1" w:styleId="WWOutlineListStyle10314">
    <w:name w:val="WW_OutlineListStyle_10314"/>
    <w:basedOn w:val="a2"/>
    <w:rsid w:val="00AD6592"/>
  </w:style>
  <w:style w:type="numbering" w:customStyle="1" w:styleId="WWOutlineListStyle9314">
    <w:name w:val="WW_OutlineListStyle_9314"/>
    <w:basedOn w:val="a2"/>
    <w:rsid w:val="00AD6592"/>
  </w:style>
  <w:style w:type="numbering" w:customStyle="1" w:styleId="WWOutlineListStyle8314">
    <w:name w:val="WW_OutlineListStyle_8314"/>
    <w:basedOn w:val="a2"/>
    <w:rsid w:val="00AD6592"/>
  </w:style>
  <w:style w:type="numbering" w:customStyle="1" w:styleId="WWOutlineListStyle7314">
    <w:name w:val="WW_OutlineListStyle_7314"/>
    <w:basedOn w:val="a2"/>
    <w:rsid w:val="00AD6592"/>
  </w:style>
  <w:style w:type="numbering" w:customStyle="1" w:styleId="WWOutlineListStyle6314">
    <w:name w:val="WW_OutlineListStyle_6314"/>
    <w:basedOn w:val="a2"/>
    <w:rsid w:val="00AD6592"/>
  </w:style>
  <w:style w:type="numbering" w:customStyle="1" w:styleId="WWOutlineListStyle5314">
    <w:name w:val="WW_OutlineListStyle_5314"/>
    <w:basedOn w:val="a2"/>
    <w:rsid w:val="00AD6592"/>
  </w:style>
  <w:style w:type="numbering" w:customStyle="1" w:styleId="WWOutlineListStyle4314">
    <w:name w:val="WW_OutlineListStyle_4314"/>
    <w:basedOn w:val="a2"/>
    <w:rsid w:val="00AD6592"/>
  </w:style>
  <w:style w:type="numbering" w:customStyle="1" w:styleId="WWOutlineListStyle3314">
    <w:name w:val="WW_OutlineListStyle_3314"/>
    <w:basedOn w:val="a2"/>
    <w:rsid w:val="00AD6592"/>
  </w:style>
  <w:style w:type="numbering" w:customStyle="1" w:styleId="WWOutlineListStyle2314">
    <w:name w:val="WW_OutlineListStyle_2314"/>
    <w:basedOn w:val="a2"/>
    <w:rsid w:val="00AD6592"/>
  </w:style>
  <w:style w:type="numbering" w:customStyle="1" w:styleId="WWOutlineListStyle1514">
    <w:name w:val="WW_OutlineListStyle_1514"/>
    <w:basedOn w:val="a2"/>
    <w:rsid w:val="00AD6592"/>
  </w:style>
  <w:style w:type="numbering" w:customStyle="1" w:styleId="WWOutlineListStyle3140">
    <w:name w:val="WW_OutlineListStyle314"/>
    <w:basedOn w:val="a2"/>
    <w:rsid w:val="00AD6592"/>
  </w:style>
  <w:style w:type="numbering" w:customStyle="1" w:styleId="16140">
    <w:name w:val="無清單1614"/>
    <w:next w:val="a2"/>
    <w:uiPriority w:val="99"/>
    <w:semiHidden/>
    <w:unhideWhenUsed/>
    <w:rsid w:val="00AD6592"/>
  </w:style>
  <w:style w:type="table" w:customStyle="1" w:styleId="7130">
    <w:name w:val="表格格線71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AD6592"/>
  </w:style>
  <w:style w:type="numbering" w:customStyle="1" w:styleId="11414">
    <w:name w:val="無清單11414"/>
    <w:next w:val="a2"/>
    <w:uiPriority w:val="99"/>
    <w:semiHidden/>
    <w:unhideWhenUsed/>
    <w:rsid w:val="00AD6592"/>
  </w:style>
  <w:style w:type="numbering" w:customStyle="1" w:styleId="111414">
    <w:name w:val="無清單111414"/>
    <w:next w:val="a2"/>
    <w:semiHidden/>
    <w:rsid w:val="00AD6592"/>
  </w:style>
  <w:style w:type="numbering" w:customStyle="1" w:styleId="2614">
    <w:name w:val="無清單2614"/>
    <w:next w:val="a2"/>
    <w:semiHidden/>
    <w:rsid w:val="00AD6592"/>
  </w:style>
  <w:style w:type="numbering" w:customStyle="1" w:styleId="33140">
    <w:name w:val="無清單3314"/>
    <w:next w:val="a2"/>
    <w:semiHidden/>
    <w:rsid w:val="00AD6592"/>
  </w:style>
  <w:style w:type="numbering" w:customStyle="1" w:styleId="43140">
    <w:name w:val="無清單4314"/>
    <w:next w:val="a2"/>
    <w:semiHidden/>
    <w:rsid w:val="00AD6592"/>
  </w:style>
  <w:style w:type="numbering" w:customStyle="1" w:styleId="53140">
    <w:name w:val="無清單5314"/>
    <w:next w:val="a2"/>
    <w:semiHidden/>
    <w:rsid w:val="00AD6592"/>
  </w:style>
  <w:style w:type="numbering" w:customStyle="1" w:styleId="6314">
    <w:name w:val="無清單6314"/>
    <w:next w:val="a2"/>
    <w:uiPriority w:val="99"/>
    <w:semiHidden/>
    <w:unhideWhenUsed/>
    <w:rsid w:val="00AD6592"/>
  </w:style>
  <w:style w:type="numbering" w:customStyle="1" w:styleId="1111414">
    <w:name w:val="無清單1111414"/>
    <w:next w:val="a2"/>
    <w:semiHidden/>
    <w:rsid w:val="00AD6592"/>
  </w:style>
  <w:style w:type="table" w:customStyle="1" w:styleId="13130">
    <w:name w:val="表格格線131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AD6592"/>
  </w:style>
  <w:style w:type="numbering" w:customStyle="1" w:styleId="WWOutlineListStyle12414">
    <w:name w:val="WW_OutlineListStyle_12414"/>
    <w:basedOn w:val="a2"/>
    <w:rsid w:val="00AD6592"/>
  </w:style>
  <w:style w:type="numbering" w:customStyle="1" w:styleId="WWOutlineListStyle11414">
    <w:name w:val="WW_OutlineListStyle_11414"/>
    <w:basedOn w:val="a2"/>
    <w:rsid w:val="00AD6592"/>
  </w:style>
  <w:style w:type="numbering" w:customStyle="1" w:styleId="WWOutlineListStyle10414">
    <w:name w:val="WW_OutlineListStyle_10414"/>
    <w:basedOn w:val="a2"/>
    <w:rsid w:val="00AD6592"/>
  </w:style>
  <w:style w:type="numbering" w:customStyle="1" w:styleId="WWOutlineListStyle9414">
    <w:name w:val="WW_OutlineListStyle_9414"/>
    <w:basedOn w:val="a2"/>
    <w:rsid w:val="00AD6592"/>
  </w:style>
  <w:style w:type="numbering" w:customStyle="1" w:styleId="WWOutlineListStyle8414">
    <w:name w:val="WW_OutlineListStyle_8414"/>
    <w:basedOn w:val="a2"/>
    <w:rsid w:val="00AD6592"/>
  </w:style>
  <w:style w:type="numbering" w:customStyle="1" w:styleId="WWOutlineListStyle7414">
    <w:name w:val="WW_OutlineListStyle_7414"/>
    <w:basedOn w:val="a2"/>
    <w:rsid w:val="00AD6592"/>
  </w:style>
  <w:style w:type="numbering" w:customStyle="1" w:styleId="WWOutlineListStyle6414">
    <w:name w:val="WW_OutlineListStyle_6414"/>
    <w:basedOn w:val="a2"/>
    <w:rsid w:val="00AD6592"/>
  </w:style>
  <w:style w:type="numbering" w:customStyle="1" w:styleId="WWOutlineListStyle5414">
    <w:name w:val="WW_OutlineListStyle_5414"/>
    <w:basedOn w:val="a2"/>
    <w:rsid w:val="00AD6592"/>
  </w:style>
  <w:style w:type="numbering" w:customStyle="1" w:styleId="WWOutlineListStyle4414">
    <w:name w:val="WW_OutlineListStyle_4414"/>
    <w:basedOn w:val="a2"/>
    <w:rsid w:val="00AD6592"/>
  </w:style>
  <w:style w:type="numbering" w:customStyle="1" w:styleId="WWOutlineListStyle3414">
    <w:name w:val="WW_OutlineListStyle_3414"/>
    <w:basedOn w:val="a2"/>
    <w:rsid w:val="00AD6592"/>
  </w:style>
  <w:style w:type="numbering" w:customStyle="1" w:styleId="WWOutlineListStyle2414">
    <w:name w:val="WW_OutlineListStyle_2414"/>
    <w:basedOn w:val="a2"/>
    <w:rsid w:val="00AD6592"/>
  </w:style>
  <w:style w:type="numbering" w:customStyle="1" w:styleId="WWOutlineListStyle1614">
    <w:name w:val="WW_OutlineListStyle_1614"/>
    <w:basedOn w:val="a2"/>
    <w:rsid w:val="00AD6592"/>
  </w:style>
  <w:style w:type="numbering" w:customStyle="1" w:styleId="WWOutlineListStyle4140">
    <w:name w:val="WW_OutlineListStyle414"/>
    <w:basedOn w:val="a2"/>
    <w:rsid w:val="00AD6592"/>
  </w:style>
  <w:style w:type="numbering" w:customStyle="1" w:styleId="1814">
    <w:name w:val="無清單1814"/>
    <w:next w:val="a2"/>
    <w:uiPriority w:val="99"/>
    <w:semiHidden/>
    <w:unhideWhenUsed/>
    <w:rsid w:val="00AD6592"/>
  </w:style>
  <w:style w:type="numbering" w:customStyle="1" w:styleId="203">
    <w:name w:val="無清單203"/>
    <w:next w:val="a2"/>
    <w:uiPriority w:val="99"/>
    <w:semiHidden/>
    <w:unhideWhenUsed/>
    <w:rsid w:val="00AD6592"/>
  </w:style>
  <w:style w:type="table" w:customStyle="1" w:styleId="932">
    <w:name w:val="表格格線9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AD6592"/>
  </w:style>
  <w:style w:type="numbering" w:customStyle="1" w:styleId="1163">
    <w:name w:val="無清單1163"/>
    <w:next w:val="a2"/>
    <w:uiPriority w:val="99"/>
    <w:semiHidden/>
    <w:unhideWhenUsed/>
    <w:rsid w:val="00AD6592"/>
  </w:style>
  <w:style w:type="numbering" w:customStyle="1" w:styleId="11163">
    <w:name w:val="無清單11163"/>
    <w:next w:val="a2"/>
    <w:semiHidden/>
    <w:rsid w:val="00AD6592"/>
  </w:style>
  <w:style w:type="numbering" w:customStyle="1" w:styleId="283">
    <w:name w:val="無清單283"/>
    <w:next w:val="a2"/>
    <w:semiHidden/>
    <w:rsid w:val="00AD6592"/>
  </w:style>
  <w:style w:type="numbering" w:customStyle="1" w:styleId="3530">
    <w:name w:val="無清單353"/>
    <w:next w:val="a2"/>
    <w:semiHidden/>
    <w:rsid w:val="00AD6592"/>
  </w:style>
  <w:style w:type="numbering" w:customStyle="1" w:styleId="453">
    <w:name w:val="無清單453"/>
    <w:next w:val="a2"/>
    <w:semiHidden/>
    <w:rsid w:val="00AD6592"/>
  </w:style>
  <w:style w:type="numbering" w:customStyle="1" w:styleId="553">
    <w:name w:val="無清單553"/>
    <w:next w:val="a2"/>
    <w:semiHidden/>
    <w:rsid w:val="00AD6592"/>
  </w:style>
  <w:style w:type="numbering" w:customStyle="1" w:styleId="653">
    <w:name w:val="無清單653"/>
    <w:next w:val="a2"/>
    <w:uiPriority w:val="99"/>
    <w:semiHidden/>
    <w:unhideWhenUsed/>
    <w:rsid w:val="00AD6592"/>
  </w:style>
  <w:style w:type="numbering" w:customStyle="1" w:styleId="111163">
    <w:name w:val="無清單111163"/>
    <w:next w:val="a2"/>
    <w:semiHidden/>
    <w:rsid w:val="00AD6592"/>
  </w:style>
  <w:style w:type="table" w:customStyle="1" w:styleId="1530">
    <w:name w:val="表格格線15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AD6592"/>
  </w:style>
  <w:style w:type="numbering" w:customStyle="1" w:styleId="WWOutlineListStyle1266">
    <w:name w:val="WW_OutlineListStyle_1266"/>
    <w:basedOn w:val="a2"/>
    <w:rsid w:val="00AD6592"/>
  </w:style>
  <w:style w:type="numbering" w:customStyle="1" w:styleId="WWOutlineListStyle1166">
    <w:name w:val="WW_OutlineListStyle_1166"/>
    <w:basedOn w:val="a2"/>
    <w:rsid w:val="00AD6592"/>
  </w:style>
  <w:style w:type="numbering" w:customStyle="1" w:styleId="WWOutlineListStyle1066">
    <w:name w:val="WW_OutlineListStyle_1066"/>
    <w:basedOn w:val="a2"/>
    <w:rsid w:val="00AD6592"/>
  </w:style>
  <w:style w:type="numbering" w:customStyle="1" w:styleId="WWOutlineListStyle966">
    <w:name w:val="WW_OutlineListStyle_966"/>
    <w:basedOn w:val="a2"/>
    <w:rsid w:val="00AD6592"/>
  </w:style>
  <w:style w:type="numbering" w:customStyle="1" w:styleId="WWOutlineListStyle866">
    <w:name w:val="WW_OutlineListStyle_866"/>
    <w:basedOn w:val="a2"/>
    <w:rsid w:val="00AD6592"/>
  </w:style>
  <w:style w:type="numbering" w:customStyle="1" w:styleId="WWOutlineListStyle766">
    <w:name w:val="WW_OutlineListStyle_766"/>
    <w:basedOn w:val="a2"/>
    <w:rsid w:val="00AD6592"/>
  </w:style>
  <w:style w:type="numbering" w:customStyle="1" w:styleId="WWOutlineListStyle666">
    <w:name w:val="WW_OutlineListStyle_666"/>
    <w:basedOn w:val="a2"/>
    <w:rsid w:val="00AD6592"/>
  </w:style>
  <w:style w:type="numbering" w:customStyle="1" w:styleId="WWOutlineListStyle566">
    <w:name w:val="WW_OutlineListStyle_566"/>
    <w:basedOn w:val="a2"/>
    <w:rsid w:val="00AD6592"/>
  </w:style>
  <w:style w:type="numbering" w:customStyle="1" w:styleId="WWOutlineListStyle466">
    <w:name w:val="WW_OutlineListStyle_466"/>
    <w:basedOn w:val="a2"/>
    <w:rsid w:val="00AD6592"/>
  </w:style>
  <w:style w:type="numbering" w:customStyle="1" w:styleId="WWOutlineListStyle366">
    <w:name w:val="WW_OutlineListStyle_366"/>
    <w:basedOn w:val="a2"/>
    <w:rsid w:val="00AD6592"/>
  </w:style>
  <w:style w:type="numbering" w:customStyle="1" w:styleId="WWOutlineListStyle266">
    <w:name w:val="WW_OutlineListStyle_266"/>
    <w:basedOn w:val="a2"/>
    <w:rsid w:val="00AD6592"/>
  </w:style>
  <w:style w:type="numbering" w:customStyle="1" w:styleId="WWOutlineListStyle186">
    <w:name w:val="WW_OutlineListStyle_186"/>
    <w:basedOn w:val="a2"/>
    <w:rsid w:val="00AD6592"/>
  </w:style>
  <w:style w:type="numbering" w:customStyle="1" w:styleId="WWOutlineListStyle660">
    <w:name w:val="WW_OutlineListStyle66"/>
    <w:basedOn w:val="a2"/>
    <w:rsid w:val="00AD6592"/>
  </w:style>
  <w:style w:type="numbering" w:customStyle="1" w:styleId="724">
    <w:name w:val="無清單724"/>
    <w:next w:val="a2"/>
    <w:uiPriority w:val="99"/>
    <w:semiHidden/>
    <w:unhideWhenUsed/>
    <w:rsid w:val="00AD6592"/>
  </w:style>
  <w:style w:type="numbering" w:customStyle="1" w:styleId="WWOutlineListStyle12124">
    <w:name w:val="WW_OutlineListStyle_12124"/>
    <w:basedOn w:val="a2"/>
    <w:rsid w:val="00AD6592"/>
  </w:style>
  <w:style w:type="numbering" w:customStyle="1" w:styleId="WWOutlineListStyle11124">
    <w:name w:val="WW_OutlineListStyle_11124"/>
    <w:basedOn w:val="a2"/>
    <w:rsid w:val="00AD6592"/>
  </w:style>
  <w:style w:type="numbering" w:customStyle="1" w:styleId="WWOutlineListStyle10124">
    <w:name w:val="WW_OutlineListStyle_10124"/>
    <w:basedOn w:val="a2"/>
    <w:rsid w:val="00AD6592"/>
  </w:style>
  <w:style w:type="numbering" w:customStyle="1" w:styleId="WWOutlineListStyle9124">
    <w:name w:val="WW_OutlineListStyle_9124"/>
    <w:basedOn w:val="a2"/>
    <w:rsid w:val="00AD6592"/>
  </w:style>
  <w:style w:type="numbering" w:customStyle="1" w:styleId="WWOutlineListStyle8124">
    <w:name w:val="WW_OutlineListStyle_8124"/>
    <w:basedOn w:val="a2"/>
    <w:rsid w:val="00AD6592"/>
  </w:style>
  <w:style w:type="numbering" w:customStyle="1" w:styleId="WWOutlineListStyle7124">
    <w:name w:val="WW_OutlineListStyle_7124"/>
    <w:basedOn w:val="a2"/>
    <w:rsid w:val="00AD6592"/>
  </w:style>
  <w:style w:type="numbering" w:customStyle="1" w:styleId="WWOutlineListStyle6124">
    <w:name w:val="WW_OutlineListStyle_6124"/>
    <w:basedOn w:val="a2"/>
    <w:rsid w:val="00AD6592"/>
  </w:style>
  <w:style w:type="numbering" w:customStyle="1" w:styleId="WWOutlineListStyle5124">
    <w:name w:val="WW_OutlineListStyle_5124"/>
    <w:basedOn w:val="a2"/>
    <w:rsid w:val="00AD6592"/>
  </w:style>
  <w:style w:type="numbering" w:customStyle="1" w:styleId="WWOutlineListStyle4124">
    <w:name w:val="WW_OutlineListStyle_4124"/>
    <w:basedOn w:val="a2"/>
    <w:rsid w:val="00AD6592"/>
  </w:style>
  <w:style w:type="numbering" w:customStyle="1" w:styleId="WWOutlineListStyle3124">
    <w:name w:val="WW_OutlineListStyle_3124"/>
    <w:basedOn w:val="a2"/>
    <w:rsid w:val="00AD6592"/>
  </w:style>
  <w:style w:type="numbering" w:customStyle="1" w:styleId="WWOutlineListStyle2124">
    <w:name w:val="WW_OutlineListStyle_2124"/>
    <w:basedOn w:val="a2"/>
    <w:rsid w:val="00AD6592"/>
  </w:style>
  <w:style w:type="numbering" w:customStyle="1" w:styleId="WWOutlineListStyle1324">
    <w:name w:val="WW_OutlineListStyle_1324"/>
    <w:basedOn w:val="a2"/>
    <w:rsid w:val="00AD6592"/>
  </w:style>
  <w:style w:type="numbering" w:customStyle="1" w:styleId="WWOutlineListStyle1240">
    <w:name w:val="WW_OutlineListStyle124"/>
    <w:basedOn w:val="a2"/>
    <w:rsid w:val="00AD6592"/>
  </w:style>
  <w:style w:type="numbering" w:customStyle="1" w:styleId="1224">
    <w:name w:val="無清單1224"/>
    <w:next w:val="a2"/>
    <w:uiPriority w:val="99"/>
    <w:semiHidden/>
    <w:unhideWhenUsed/>
    <w:rsid w:val="00AD6592"/>
  </w:style>
  <w:style w:type="table" w:customStyle="1" w:styleId="2230">
    <w:name w:val="表格格線22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AD6592"/>
  </w:style>
  <w:style w:type="numbering" w:customStyle="1" w:styleId="111224">
    <w:name w:val="無清單111224"/>
    <w:next w:val="a2"/>
    <w:semiHidden/>
    <w:unhideWhenUsed/>
    <w:rsid w:val="00AD6592"/>
  </w:style>
  <w:style w:type="numbering" w:customStyle="1" w:styleId="1111124">
    <w:name w:val="無清單1111124"/>
    <w:next w:val="a2"/>
    <w:semiHidden/>
    <w:rsid w:val="00AD6592"/>
  </w:style>
  <w:style w:type="numbering" w:customStyle="1" w:styleId="2224">
    <w:name w:val="無清單2224"/>
    <w:next w:val="a2"/>
    <w:semiHidden/>
    <w:rsid w:val="00AD6592"/>
  </w:style>
  <w:style w:type="numbering" w:customStyle="1" w:styleId="3124">
    <w:name w:val="無清單3124"/>
    <w:next w:val="a2"/>
    <w:semiHidden/>
    <w:rsid w:val="00AD6592"/>
  </w:style>
  <w:style w:type="numbering" w:customStyle="1" w:styleId="4124">
    <w:name w:val="無清單4124"/>
    <w:next w:val="a2"/>
    <w:semiHidden/>
    <w:rsid w:val="00AD6592"/>
  </w:style>
  <w:style w:type="numbering" w:customStyle="1" w:styleId="5124">
    <w:name w:val="無清單5124"/>
    <w:next w:val="a2"/>
    <w:semiHidden/>
    <w:rsid w:val="00AD6592"/>
  </w:style>
  <w:style w:type="numbering" w:customStyle="1" w:styleId="6124">
    <w:name w:val="無清單6124"/>
    <w:next w:val="a2"/>
    <w:uiPriority w:val="99"/>
    <w:semiHidden/>
    <w:unhideWhenUsed/>
    <w:rsid w:val="00AD6592"/>
  </w:style>
  <w:style w:type="numbering" w:customStyle="1" w:styleId="11111123">
    <w:name w:val="無清單11111123"/>
    <w:next w:val="a2"/>
    <w:semiHidden/>
    <w:rsid w:val="00AD6592"/>
  </w:style>
  <w:style w:type="table" w:customStyle="1" w:styleId="11230">
    <w:name w:val="表格格線112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AD6592"/>
  </w:style>
  <w:style w:type="numbering" w:customStyle="1" w:styleId="WWOutlineListStyle121123">
    <w:name w:val="WW_OutlineListStyle_121123"/>
    <w:basedOn w:val="a2"/>
    <w:rsid w:val="00AD6592"/>
  </w:style>
  <w:style w:type="numbering" w:customStyle="1" w:styleId="WWOutlineListStyle111123">
    <w:name w:val="WW_OutlineListStyle_111123"/>
    <w:basedOn w:val="a2"/>
    <w:rsid w:val="00AD6592"/>
  </w:style>
  <w:style w:type="numbering" w:customStyle="1" w:styleId="WWOutlineListStyle101123">
    <w:name w:val="WW_OutlineListStyle_101123"/>
    <w:basedOn w:val="a2"/>
    <w:rsid w:val="00AD6592"/>
  </w:style>
  <w:style w:type="numbering" w:customStyle="1" w:styleId="WWOutlineListStyle91123">
    <w:name w:val="WW_OutlineListStyle_91123"/>
    <w:basedOn w:val="a2"/>
    <w:rsid w:val="00AD6592"/>
  </w:style>
  <w:style w:type="numbering" w:customStyle="1" w:styleId="WWOutlineListStyle81123">
    <w:name w:val="WW_OutlineListStyle_81123"/>
    <w:basedOn w:val="a2"/>
    <w:rsid w:val="00AD6592"/>
  </w:style>
  <w:style w:type="numbering" w:customStyle="1" w:styleId="WWOutlineListStyle71123">
    <w:name w:val="WW_OutlineListStyle_71123"/>
    <w:basedOn w:val="a2"/>
    <w:rsid w:val="00AD6592"/>
  </w:style>
  <w:style w:type="numbering" w:customStyle="1" w:styleId="WWOutlineListStyle61123">
    <w:name w:val="WW_OutlineListStyle_61123"/>
    <w:basedOn w:val="a2"/>
    <w:rsid w:val="00AD6592"/>
  </w:style>
  <w:style w:type="numbering" w:customStyle="1" w:styleId="WWOutlineListStyle51123">
    <w:name w:val="WW_OutlineListStyle_51123"/>
    <w:basedOn w:val="a2"/>
    <w:rsid w:val="00AD6592"/>
  </w:style>
  <w:style w:type="numbering" w:customStyle="1" w:styleId="WWOutlineListStyle41123">
    <w:name w:val="WW_OutlineListStyle_41123"/>
    <w:basedOn w:val="a2"/>
    <w:rsid w:val="00AD6592"/>
  </w:style>
  <w:style w:type="numbering" w:customStyle="1" w:styleId="WWOutlineListStyle31123">
    <w:name w:val="WW_OutlineListStyle_31123"/>
    <w:basedOn w:val="a2"/>
    <w:rsid w:val="00AD6592"/>
  </w:style>
  <w:style w:type="numbering" w:customStyle="1" w:styleId="WWOutlineListStyle21123">
    <w:name w:val="WW_OutlineListStyle_21123"/>
    <w:basedOn w:val="a2"/>
    <w:rsid w:val="00AD6592"/>
  </w:style>
  <w:style w:type="numbering" w:customStyle="1" w:styleId="WWOutlineListStyle13123">
    <w:name w:val="WW_OutlineListStyle_13123"/>
    <w:basedOn w:val="a2"/>
    <w:rsid w:val="00AD6592"/>
  </w:style>
  <w:style w:type="numbering" w:customStyle="1" w:styleId="WWOutlineListStyle11230">
    <w:name w:val="WW_OutlineListStyle1123"/>
    <w:basedOn w:val="a2"/>
    <w:rsid w:val="00AD6592"/>
  </w:style>
  <w:style w:type="numbering" w:customStyle="1" w:styleId="7123">
    <w:name w:val="無清單7123"/>
    <w:next w:val="a2"/>
    <w:uiPriority w:val="99"/>
    <w:semiHidden/>
    <w:unhideWhenUsed/>
    <w:rsid w:val="00AD6592"/>
  </w:style>
  <w:style w:type="numbering" w:customStyle="1" w:styleId="12123">
    <w:name w:val="無清單12123"/>
    <w:next w:val="a2"/>
    <w:uiPriority w:val="99"/>
    <w:semiHidden/>
    <w:unhideWhenUsed/>
    <w:rsid w:val="00AD6592"/>
  </w:style>
  <w:style w:type="numbering" w:customStyle="1" w:styleId="112123">
    <w:name w:val="無清單112123"/>
    <w:next w:val="a2"/>
    <w:uiPriority w:val="99"/>
    <w:semiHidden/>
    <w:unhideWhenUsed/>
    <w:rsid w:val="00AD6592"/>
  </w:style>
  <w:style w:type="numbering" w:customStyle="1" w:styleId="1112123">
    <w:name w:val="無清單1112123"/>
    <w:next w:val="a2"/>
    <w:semiHidden/>
    <w:rsid w:val="00AD6592"/>
  </w:style>
  <w:style w:type="numbering" w:customStyle="1" w:styleId="22123">
    <w:name w:val="無清單22123"/>
    <w:next w:val="a2"/>
    <w:semiHidden/>
    <w:rsid w:val="00AD6592"/>
  </w:style>
  <w:style w:type="numbering" w:customStyle="1" w:styleId="31123">
    <w:name w:val="無清單31123"/>
    <w:next w:val="a2"/>
    <w:semiHidden/>
    <w:rsid w:val="00AD6592"/>
  </w:style>
  <w:style w:type="numbering" w:customStyle="1" w:styleId="41123">
    <w:name w:val="無清單41123"/>
    <w:next w:val="a2"/>
    <w:semiHidden/>
    <w:rsid w:val="00AD6592"/>
  </w:style>
  <w:style w:type="numbering" w:customStyle="1" w:styleId="51123">
    <w:name w:val="無清單51123"/>
    <w:next w:val="a2"/>
    <w:semiHidden/>
    <w:rsid w:val="00AD6592"/>
  </w:style>
  <w:style w:type="numbering" w:customStyle="1" w:styleId="61123">
    <w:name w:val="無清單61123"/>
    <w:next w:val="a2"/>
    <w:uiPriority w:val="99"/>
    <w:semiHidden/>
    <w:unhideWhenUsed/>
    <w:rsid w:val="00AD6592"/>
  </w:style>
  <w:style w:type="numbering" w:customStyle="1" w:styleId="1111223">
    <w:name w:val="無清單1111223"/>
    <w:next w:val="a2"/>
    <w:semiHidden/>
    <w:rsid w:val="00AD6592"/>
  </w:style>
  <w:style w:type="numbering" w:customStyle="1" w:styleId="211123">
    <w:name w:val="無清單211123"/>
    <w:next w:val="a2"/>
    <w:semiHidden/>
    <w:rsid w:val="00AD6592"/>
  </w:style>
  <w:style w:type="numbering" w:customStyle="1" w:styleId="WWOutlineListStyle12223">
    <w:name w:val="WW_OutlineListStyle_12223"/>
    <w:basedOn w:val="a2"/>
    <w:rsid w:val="00AD6592"/>
  </w:style>
  <w:style w:type="numbering" w:customStyle="1" w:styleId="WWOutlineListStyle11223">
    <w:name w:val="WW_OutlineListStyle_11223"/>
    <w:basedOn w:val="a2"/>
    <w:rsid w:val="00AD6592"/>
  </w:style>
  <w:style w:type="numbering" w:customStyle="1" w:styleId="WWOutlineListStyle10223">
    <w:name w:val="WW_OutlineListStyle_10223"/>
    <w:basedOn w:val="a2"/>
    <w:rsid w:val="00AD6592"/>
  </w:style>
  <w:style w:type="numbering" w:customStyle="1" w:styleId="WWOutlineListStyle9223">
    <w:name w:val="WW_OutlineListStyle_9223"/>
    <w:basedOn w:val="a2"/>
    <w:rsid w:val="00AD6592"/>
  </w:style>
  <w:style w:type="numbering" w:customStyle="1" w:styleId="WWOutlineListStyle8223">
    <w:name w:val="WW_OutlineListStyle_8223"/>
    <w:basedOn w:val="a2"/>
    <w:rsid w:val="00AD6592"/>
  </w:style>
  <w:style w:type="numbering" w:customStyle="1" w:styleId="WWOutlineListStyle7223">
    <w:name w:val="WW_OutlineListStyle_7223"/>
    <w:basedOn w:val="a2"/>
    <w:rsid w:val="00AD6592"/>
  </w:style>
  <w:style w:type="numbering" w:customStyle="1" w:styleId="WWOutlineListStyle6223">
    <w:name w:val="WW_OutlineListStyle_6223"/>
    <w:basedOn w:val="a2"/>
    <w:rsid w:val="00AD6592"/>
  </w:style>
  <w:style w:type="numbering" w:customStyle="1" w:styleId="WWOutlineListStyle5223">
    <w:name w:val="WW_OutlineListStyle_5223"/>
    <w:basedOn w:val="a2"/>
    <w:rsid w:val="00AD6592"/>
  </w:style>
  <w:style w:type="numbering" w:customStyle="1" w:styleId="WWOutlineListStyle42230">
    <w:name w:val="WW_OutlineListStyle_4223"/>
    <w:basedOn w:val="a2"/>
    <w:rsid w:val="00AD6592"/>
  </w:style>
  <w:style w:type="numbering" w:customStyle="1" w:styleId="WWOutlineListStyle3223">
    <w:name w:val="WW_OutlineListStyle_3223"/>
    <w:basedOn w:val="a2"/>
    <w:rsid w:val="00AD6592"/>
  </w:style>
  <w:style w:type="numbering" w:customStyle="1" w:styleId="WWOutlineListStyle2223">
    <w:name w:val="WW_OutlineListStyle_2223"/>
    <w:basedOn w:val="a2"/>
    <w:rsid w:val="00AD6592"/>
  </w:style>
  <w:style w:type="numbering" w:customStyle="1" w:styleId="WWOutlineListStyle1423">
    <w:name w:val="WW_OutlineListStyle_1423"/>
    <w:basedOn w:val="a2"/>
    <w:rsid w:val="00AD6592"/>
  </w:style>
  <w:style w:type="numbering" w:customStyle="1" w:styleId="WWOutlineListStyle2230">
    <w:name w:val="WW_OutlineListStyle223"/>
    <w:basedOn w:val="a2"/>
    <w:rsid w:val="00AD6592"/>
  </w:style>
  <w:style w:type="numbering" w:customStyle="1" w:styleId="823">
    <w:name w:val="無清單823"/>
    <w:next w:val="a2"/>
    <w:uiPriority w:val="99"/>
    <w:semiHidden/>
    <w:unhideWhenUsed/>
    <w:rsid w:val="00AD6592"/>
  </w:style>
  <w:style w:type="numbering" w:customStyle="1" w:styleId="1323">
    <w:name w:val="無清單1323"/>
    <w:next w:val="a2"/>
    <w:semiHidden/>
    <w:rsid w:val="00AD6592"/>
  </w:style>
  <w:style w:type="table" w:customStyle="1" w:styleId="3230">
    <w:name w:val="表格格線323"/>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AD6592"/>
  </w:style>
  <w:style w:type="numbering" w:customStyle="1" w:styleId="923">
    <w:name w:val="無清單923"/>
    <w:next w:val="a2"/>
    <w:uiPriority w:val="99"/>
    <w:semiHidden/>
    <w:unhideWhenUsed/>
    <w:rsid w:val="00AD6592"/>
  </w:style>
  <w:style w:type="numbering" w:customStyle="1" w:styleId="1423">
    <w:name w:val="無清單1423"/>
    <w:next w:val="a2"/>
    <w:semiHidden/>
    <w:rsid w:val="00AD6592"/>
  </w:style>
  <w:style w:type="table" w:customStyle="1" w:styleId="4230">
    <w:name w:val="表格格線423"/>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AD6592"/>
  </w:style>
  <w:style w:type="table" w:customStyle="1" w:styleId="5230">
    <w:name w:val="表格格線523"/>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AD6592"/>
  </w:style>
  <w:style w:type="table" w:customStyle="1" w:styleId="6230">
    <w:name w:val="表格格線62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AD6592"/>
  </w:style>
  <w:style w:type="numbering" w:customStyle="1" w:styleId="11323">
    <w:name w:val="無清單11323"/>
    <w:next w:val="a2"/>
    <w:uiPriority w:val="99"/>
    <w:semiHidden/>
    <w:unhideWhenUsed/>
    <w:rsid w:val="00AD6592"/>
  </w:style>
  <w:style w:type="numbering" w:customStyle="1" w:styleId="111323">
    <w:name w:val="無清單111323"/>
    <w:next w:val="a2"/>
    <w:semiHidden/>
    <w:rsid w:val="00AD6592"/>
  </w:style>
  <w:style w:type="numbering" w:customStyle="1" w:styleId="2523">
    <w:name w:val="無清單2523"/>
    <w:next w:val="a2"/>
    <w:semiHidden/>
    <w:rsid w:val="00AD6592"/>
  </w:style>
  <w:style w:type="numbering" w:customStyle="1" w:styleId="3223">
    <w:name w:val="無清單3223"/>
    <w:next w:val="a2"/>
    <w:semiHidden/>
    <w:rsid w:val="00AD6592"/>
  </w:style>
  <w:style w:type="numbering" w:customStyle="1" w:styleId="4223">
    <w:name w:val="無清單4223"/>
    <w:next w:val="a2"/>
    <w:semiHidden/>
    <w:rsid w:val="00AD6592"/>
  </w:style>
  <w:style w:type="numbering" w:customStyle="1" w:styleId="5223">
    <w:name w:val="無清單5223"/>
    <w:next w:val="a2"/>
    <w:semiHidden/>
    <w:rsid w:val="00AD6592"/>
  </w:style>
  <w:style w:type="numbering" w:customStyle="1" w:styleId="6223">
    <w:name w:val="無清單6223"/>
    <w:next w:val="a2"/>
    <w:uiPriority w:val="99"/>
    <w:semiHidden/>
    <w:unhideWhenUsed/>
    <w:rsid w:val="00AD6592"/>
  </w:style>
  <w:style w:type="numbering" w:customStyle="1" w:styleId="1111323">
    <w:name w:val="無清單1111323"/>
    <w:next w:val="a2"/>
    <w:semiHidden/>
    <w:rsid w:val="00AD6592"/>
  </w:style>
  <w:style w:type="table" w:customStyle="1" w:styleId="12230">
    <w:name w:val="表格格線122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AD6592"/>
  </w:style>
  <w:style w:type="numbering" w:customStyle="1" w:styleId="WWOutlineListStyle12323">
    <w:name w:val="WW_OutlineListStyle_12323"/>
    <w:basedOn w:val="a2"/>
    <w:rsid w:val="00AD6592"/>
  </w:style>
  <w:style w:type="numbering" w:customStyle="1" w:styleId="WWOutlineListStyle11323">
    <w:name w:val="WW_OutlineListStyle_11323"/>
    <w:basedOn w:val="a2"/>
    <w:rsid w:val="00AD6592"/>
  </w:style>
  <w:style w:type="numbering" w:customStyle="1" w:styleId="WWOutlineListStyle10323">
    <w:name w:val="WW_OutlineListStyle_10323"/>
    <w:basedOn w:val="a2"/>
    <w:rsid w:val="00AD6592"/>
  </w:style>
  <w:style w:type="numbering" w:customStyle="1" w:styleId="WWOutlineListStyle9323">
    <w:name w:val="WW_OutlineListStyle_9323"/>
    <w:basedOn w:val="a2"/>
    <w:rsid w:val="00AD6592"/>
  </w:style>
  <w:style w:type="numbering" w:customStyle="1" w:styleId="WWOutlineListStyle8323">
    <w:name w:val="WW_OutlineListStyle_8323"/>
    <w:basedOn w:val="a2"/>
    <w:rsid w:val="00AD6592"/>
  </w:style>
  <w:style w:type="numbering" w:customStyle="1" w:styleId="WWOutlineListStyle7323">
    <w:name w:val="WW_OutlineListStyle_7323"/>
    <w:basedOn w:val="a2"/>
    <w:rsid w:val="00AD6592"/>
  </w:style>
  <w:style w:type="numbering" w:customStyle="1" w:styleId="WWOutlineListStyle6323">
    <w:name w:val="WW_OutlineListStyle_6323"/>
    <w:basedOn w:val="a2"/>
    <w:rsid w:val="00AD6592"/>
  </w:style>
  <w:style w:type="numbering" w:customStyle="1" w:styleId="WWOutlineListStyle5323">
    <w:name w:val="WW_OutlineListStyle_5323"/>
    <w:basedOn w:val="a2"/>
    <w:rsid w:val="00AD6592"/>
  </w:style>
  <w:style w:type="numbering" w:customStyle="1" w:styleId="WWOutlineListStyle4323">
    <w:name w:val="WW_OutlineListStyle_4323"/>
    <w:basedOn w:val="a2"/>
    <w:rsid w:val="00AD6592"/>
  </w:style>
  <w:style w:type="numbering" w:customStyle="1" w:styleId="WWOutlineListStyle3323">
    <w:name w:val="WW_OutlineListStyle_3323"/>
    <w:basedOn w:val="a2"/>
    <w:rsid w:val="00AD6592"/>
  </w:style>
  <w:style w:type="numbering" w:customStyle="1" w:styleId="WWOutlineListStyle2323">
    <w:name w:val="WW_OutlineListStyle_2323"/>
    <w:basedOn w:val="a2"/>
    <w:rsid w:val="00AD6592"/>
  </w:style>
  <w:style w:type="numbering" w:customStyle="1" w:styleId="WWOutlineListStyle1523">
    <w:name w:val="WW_OutlineListStyle_1523"/>
    <w:basedOn w:val="a2"/>
    <w:rsid w:val="00AD6592"/>
  </w:style>
  <w:style w:type="numbering" w:customStyle="1" w:styleId="WWOutlineListStyle3230">
    <w:name w:val="WW_OutlineListStyle323"/>
    <w:basedOn w:val="a2"/>
    <w:rsid w:val="00AD6592"/>
  </w:style>
  <w:style w:type="numbering" w:customStyle="1" w:styleId="1623">
    <w:name w:val="無清單1623"/>
    <w:next w:val="a2"/>
    <w:uiPriority w:val="99"/>
    <w:semiHidden/>
    <w:unhideWhenUsed/>
    <w:rsid w:val="00AD6592"/>
  </w:style>
  <w:style w:type="table" w:customStyle="1" w:styleId="7230">
    <w:name w:val="表格格線72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AD6592"/>
  </w:style>
  <w:style w:type="numbering" w:customStyle="1" w:styleId="11423">
    <w:name w:val="無清單11423"/>
    <w:next w:val="a2"/>
    <w:uiPriority w:val="99"/>
    <w:semiHidden/>
    <w:unhideWhenUsed/>
    <w:rsid w:val="00AD6592"/>
  </w:style>
  <w:style w:type="numbering" w:customStyle="1" w:styleId="111423">
    <w:name w:val="無清單111423"/>
    <w:next w:val="a2"/>
    <w:semiHidden/>
    <w:rsid w:val="00AD6592"/>
  </w:style>
  <w:style w:type="numbering" w:customStyle="1" w:styleId="2623">
    <w:name w:val="無清單2623"/>
    <w:next w:val="a2"/>
    <w:semiHidden/>
    <w:rsid w:val="00AD6592"/>
  </w:style>
  <w:style w:type="numbering" w:customStyle="1" w:styleId="3323">
    <w:name w:val="無清單3323"/>
    <w:next w:val="a2"/>
    <w:semiHidden/>
    <w:rsid w:val="00AD6592"/>
  </w:style>
  <w:style w:type="numbering" w:customStyle="1" w:styleId="4323">
    <w:name w:val="無清單4323"/>
    <w:next w:val="a2"/>
    <w:semiHidden/>
    <w:rsid w:val="00AD6592"/>
  </w:style>
  <w:style w:type="numbering" w:customStyle="1" w:styleId="5323">
    <w:name w:val="無清單5323"/>
    <w:next w:val="a2"/>
    <w:semiHidden/>
    <w:rsid w:val="00AD6592"/>
  </w:style>
  <w:style w:type="numbering" w:customStyle="1" w:styleId="6323">
    <w:name w:val="無清單6323"/>
    <w:next w:val="a2"/>
    <w:uiPriority w:val="99"/>
    <w:semiHidden/>
    <w:unhideWhenUsed/>
    <w:rsid w:val="00AD6592"/>
  </w:style>
  <w:style w:type="numbering" w:customStyle="1" w:styleId="1111423">
    <w:name w:val="無清單1111423"/>
    <w:next w:val="a2"/>
    <w:semiHidden/>
    <w:rsid w:val="00AD6592"/>
  </w:style>
  <w:style w:type="table" w:customStyle="1" w:styleId="13230">
    <w:name w:val="表格格線1323"/>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AD6592"/>
  </w:style>
  <w:style w:type="numbering" w:customStyle="1" w:styleId="WWOutlineListStyle12423">
    <w:name w:val="WW_OutlineListStyle_12423"/>
    <w:basedOn w:val="a2"/>
    <w:rsid w:val="00AD6592"/>
  </w:style>
  <w:style w:type="numbering" w:customStyle="1" w:styleId="WWOutlineListStyle11423">
    <w:name w:val="WW_OutlineListStyle_11423"/>
    <w:basedOn w:val="a2"/>
    <w:rsid w:val="00AD6592"/>
  </w:style>
  <w:style w:type="numbering" w:customStyle="1" w:styleId="WWOutlineListStyle10423">
    <w:name w:val="WW_OutlineListStyle_10423"/>
    <w:basedOn w:val="a2"/>
    <w:rsid w:val="00AD6592"/>
  </w:style>
  <w:style w:type="numbering" w:customStyle="1" w:styleId="WWOutlineListStyle9423">
    <w:name w:val="WW_OutlineListStyle_9423"/>
    <w:basedOn w:val="a2"/>
    <w:rsid w:val="00AD6592"/>
  </w:style>
  <w:style w:type="numbering" w:customStyle="1" w:styleId="WWOutlineListStyle8423">
    <w:name w:val="WW_OutlineListStyle_8423"/>
    <w:basedOn w:val="a2"/>
    <w:rsid w:val="00AD6592"/>
  </w:style>
  <w:style w:type="numbering" w:customStyle="1" w:styleId="WWOutlineListStyle7423">
    <w:name w:val="WW_OutlineListStyle_7423"/>
    <w:basedOn w:val="a2"/>
    <w:rsid w:val="00AD6592"/>
  </w:style>
  <w:style w:type="numbering" w:customStyle="1" w:styleId="WWOutlineListStyle6426">
    <w:name w:val="WW_OutlineListStyle_6426"/>
    <w:basedOn w:val="a2"/>
    <w:rsid w:val="00AD6592"/>
  </w:style>
  <w:style w:type="numbering" w:customStyle="1" w:styleId="WWOutlineListStyle5426">
    <w:name w:val="WW_OutlineListStyle_5426"/>
    <w:basedOn w:val="a2"/>
    <w:rsid w:val="00AD6592"/>
  </w:style>
  <w:style w:type="numbering" w:customStyle="1" w:styleId="WWOutlineListStyle4427">
    <w:name w:val="WW_OutlineListStyle_4427"/>
    <w:basedOn w:val="a2"/>
    <w:rsid w:val="00AD6592"/>
  </w:style>
  <w:style w:type="numbering" w:customStyle="1" w:styleId="WWOutlineListStyle3426">
    <w:name w:val="WW_OutlineListStyle_3426"/>
    <w:basedOn w:val="a2"/>
    <w:rsid w:val="00AD6592"/>
  </w:style>
  <w:style w:type="numbering" w:customStyle="1" w:styleId="WWOutlineListStyle2423">
    <w:name w:val="WW_OutlineListStyle_2423"/>
    <w:basedOn w:val="a2"/>
    <w:rsid w:val="00AD6592"/>
  </w:style>
  <w:style w:type="numbering" w:customStyle="1" w:styleId="WWOutlineListStyle1623">
    <w:name w:val="WW_OutlineListStyle_1623"/>
    <w:basedOn w:val="a2"/>
    <w:rsid w:val="00AD6592"/>
  </w:style>
  <w:style w:type="numbering" w:customStyle="1" w:styleId="WWOutlineListStyle427">
    <w:name w:val="WW_OutlineListStyle427"/>
    <w:basedOn w:val="a2"/>
    <w:rsid w:val="00AD6592"/>
  </w:style>
  <w:style w:type="numbering" w:customStyle="1" w:styleId="1823">
    <w:name w:val="無清單1823"/>
    <w:next w:val="a2"/>
    <w:uiPriority w:val="99"/>
    <w:semiHidden/>
    <w:unhideWhenUsed/>
    <w:rsid w:val="00AD6592"/>
  </w:style>
  <w:style w:type="numbering" w:customStyle="1" w:styleId="WWOutlineListStyle4350">
    <w:name w:val="WW_OutlineListStyle435"/>
    <w:basedOn w:val="a2"/>
    <w:rsid w:val="00AD6592"/>
  </w:style>
  <w:style w:type="numbering" w:customStyle="1" w:styleId="WWOutlineListStyle4215">
    <w:name w:val="WW_OutlineListStyle4215"/>
    <w:basedOn w:val="a2"/>
    <w:rsid w:val="00AD6592"/>
  </w:style>
  <w:style w:type="numbering" w:customStyle="1" w:styleId="1913">
    <w:name w:val="無清單1913"/>
    <w:next w:val="a2"/>
    <w:uiPriority w:val="99"/>
    <w:semiHidden/>
    <w:unhideWhenUsed/>
    <w:rsid w:val="00AD6592"/>
  </w:style>
  <w:style w:type="numbering" w:customStyle="1" w:styleId="11513">
    <w:name w:val="無清單11513"/>
    <w:next w:val="a2"/>
    <w:uiPriority w:val="99"/>
    <w:semiHidden/>
    <w:unhideWhenUsed/>
    <w:rsid w:val="00AD6592"/>
  </w:style>
  <w:style w:type="numbering" w:customStyle="1" w:styleId="111513">
    <w:name w:val="無清單111513"/>
    <w:next w:val="a2"/>
    <w:semiHidden/>
    <w:rsid w:val="00AD6592"/>
  </w:style>
  <w:style w:type="numbering" w:customStyle="1" w:styleId="2713">
    <w:name w:val="無清單2713"/>
    <w:next w:val="a2"/>
    <w:semiHidden/>
    <w:rsid w:val="00AD6592"/>
  </w:style>
  <w:style w:type="numbering" w:customStyle="1" w:styleId="3413">
    <w:name w:val="無清單3413"/>
    <w:next w:val="a2"/>
    <w:semiHidden/>
    <w:rsid w:val="00AD6592"/>
  </w:style>
  <w:style w:type="numbering" w:customStyle="1" w:styleId="4413">
    <w:name w:val="無清單4413"/>
    <w:next w:val="a2"/>
    <w:semiHidden/>
    <w:rsid w:val="00AD6592"/>
  </w:style>
  <w:style w:type="numbering" w:customStyle="1" w:styleId="5413">
    <w:name w:val="無清單5413"/>
    <w:next w:val="a2"/>
    <w:semiHidden/>
    <w:rsid w:val="00AD6592"/>
  </w:style>
  <w:style w:type="numbering" w:customStyle="1" w:styleId="6413">
    <w:name w:val="無清單6413"/>
    <w:next w:val="a2"/>
    <w:uiPriority w:val="99"/>
    <w:semiHidden/>
    <w:unhideWhenUsed/>
    <w:rsid w:val="00AD6592"/>
  </w:style>
  <w:style w:type="numbering" w:customStyle="1" w:styleId="1111513">
    <w:name w:val="無清單1111513"/>
    <w:next w:val="a2"/>
    <w:semiHidden/>
    <w:rsid w:val="00AD6592"/>
  </w:style>
  <w:style w:type="numbering" w:customStyle="1" w:styleId="21413">
    <w:name w:val="無清單21413"/>
    <w:next w:val="a2"/>
    <w:semiHidden/>
    <w:rsid w:val="00AD6592"/>
  </w:style>
  <w:style w:type="numbering" w:customStyle="1" w:styleId="WWOutlineListStyle12513">
    <w:name w:val="WW_OutlineListStyle_12513"/>
    <w:basedOn w:val="a2"/>
    <w:rsid w:val="00AD6592"/>
  </w:style>
  <w:style w:type="numbering" w:customStyle="1" w:styleId="WWOutlineListStyle11513">
    <w:name w:val="WW_OutlineListStyle_11513"/>
    <w:basedOn w:val="a2"/>
    <w:rsid w:val="00AD6592"/>
  </w:style>
  <w:style w:type="numbering" w:customStyle="1" w:styleId="WWOutlineListStyle10513">
    <w:name w:val="WW_OutlineListStyle_10513"/>
    <w:basedOn w:val="a2"/>
    <w:rsid w:val="00AD6592"/>
  </w:style>
  <w:style w:type="numbering" w:customStyle="1" w:styleId="WWOutlineListStyle9513">
    <w:name w:val="WW_OutlineListStyle_9513"/>
    <w:basedOn w:val="a2"/>
    <w:rsid w:val="00AD6592"/>
  </w:style>
  <w:style w:type="numbering" w:customStyle="1" w:styleId="WWOutlineListStyle8513">
    <w:name w:val="WW_OutlineListStyle_8513"/>
    <w:basedOn w:val="a2"/>
    <w:rsid w:val="00AD6592"/>
  </w:style>
  <w:style w:type="numbering" w:customStyle="1" w:styleId="WWOutlineListStyle7513">
    <w:name w:val="WW_OutlineListStyle_7513"/>
    <w:basedOn w:val="a2"/>
    <w:rsid w:val="00AD6592"/>
  </w:style>
  <w:style w:type="numbering" w:customStyle="1" w:styleId="WWOutlineListStyle6513">
    <w:name w:val="WW_OutlineListStyle_6513"/>
    <w:basedOn w:val="a2"/>
    <w:rsid w:val="00AD6592"/>
  </w:style>
  <w:style w:type="numbering" w:customStyle="1" w:styleId="WWOutlineListStyle5513">
    <w:name w:val="WW_OutlineListStyle_5513"/>
    <w:basedOn w:val="a2"/>
    <w:rsid w:val="00AD6592"/>
  </w:style>
  <w:style w:type="numbering" w:customStyle="1" w:styleId="WWOutlineListStyle4513">
    <w:name w:val="WW_OutlineListStyle_4513"/>
    <w:basedOn w:val="a2"/>
    <w:rsid w:val="00AD6592"/>
  </w:style>
  <w:style w:type="numbering" w:customStyle="1" w:styleId="WWOutlineListStyle3513">
    <w:name w:val="WW_OutlineListStyle_3513"/>
    <w:basedOn w:val="a2"/>
    <w:rsid w:val="00AD6592"/>
  </w:style>
  <w:style w:type="numbering" w:customStyle="1" w:styleId="WWOutlineListStyle2513">
    <w:name w:val="WW_OutlineListStyle_2513"/>
    <w:basedOn w:val="a2"/>
    <w:rsid w:val="00AD6592"/>
  </w:style>
  <w:style w:type="numbering" w:customStyle="1" w:styleId="WWOutlineListStyle1713">
    <w:name w:val="WW_OutlineListStyle_1713"/>
    <w:basedOn w:val="a2"/>
    <w:rsid w:val="00AD6592"/>
  </w:style>
  <w:style w:type="numbering" w:customStyle="1" w:styleId="WWOutlineListStyle5130">
    <w:name w:val="WW_OutlineListStyle513"/>
    <w:basedOn w:val="a2"/>
    <w:rsid w:val="00AD6592"/>
  </w:style>
  <w:style w:type="numbering" w:customStyle="1" w:styleId="111111113">
    <w:name w:val="無清單111111113"/>
    <w:next w:val="a2"/>
    <w:semiHidden/>
    <w:rsid w:val="00AD6592"/>
  </w:style>
  <w:style w:type="numbering" w:customStyle="1" w:styleId="WWOutlineListStyle1211113">
    <w:name w:val="WW_OutlineListStyle_1211113"/>
    <w:basedOn w:val="a2"/>
    <w:rsid w:val="00AD6592"/>
  </w:style>
  <w:style w:type="numbering" w:customStyle="1" w:styleId="WWOutlineListStyle1111113">
    <w:name w:val="WW_OutlineListStyle_1111113"/>
    <w:basedOn w:val="a2"/>
    <w:rsid w:val="00AD6592"/>
  </w:style>
  <w:style w:type="numbering" w:customStyle="1" w:styleId="WWOutlineListStyle1011113">
    <w:name w:val="WW_OutlineListStyle_1011113"/>
    <w:basedOn w:val="a2"/>
    <w:rsid w:val="00AD6592"/>
  </w:style>
  <w:style w:type="numbering" w:customStyle="1" w:styleId="WWOutlineListStyle911113">
    <w:name w:val="WW_OutlineListStyle_911113"/>
    <w:basedOn w:val="a2"/>
    <w:rsid w:val="00AD6592"/>
  </w:style>
  <w:style w:type="numbering" w:customStyle="1" w:styleId="WWOutlineListStyle811113">
    <w:name w:val="WW_OutlineListStyle_811113"/>
    <w:basedOn w:val="a2"/>
    <w:rsid w:val="00AD6592"/>
  </w:style>
  <w:style w:type="numbering" w:customStyle="1" w:styleId="WWOutlineListStyle711113">
    <w:name w:val="WW_OutlineListStyle_711113"/>
    <w:basedOn w:val="a2"/>
    <w:rsid w:val="00AD6592"/>
  </w:style>
  <w:style w:type="numbering" w:customStyle="1" w:styleId="WWOutlineListStyle611113">
    <w:name w:val="WW_OutlineListStyle_611113"/>
    <w:basedOn w:val="a2"/>
    <w:rsid w:val="00AD6592"/>
  </w:style>
  <w:style w:type="numbering" w:customStyle="1" w:styleId="WWOutlineListStyle511113">
    <w:name w:val="WW_OutlineListStyle_511113"/>
    <w:basedOn w:val="a2"/>
    <w:rsid w:val="00AD6592"/>
  </w:style>
  <w:style w:type="numbering" w:customStyle="1" w:styleId="WWOutlineListStyle411113">
    <w:name w:val="WW_OutlineListStyle_411113"/>
    <w:basedOn w:val="a2"/>
    <w:rsid w:val="00AD6592"/>
  </w:style>
  <w:style w:type="numbering" w:customStyle="1" w:styleId="WWOutlineListStyle311113">
    <w:name w:val="WW_OutlineListStyle_311113"/>
    <w:basedOn w:val="a2"/>
    <w:rsid w:val="00AD6592"/>
  </w:style>
  <w:style w:type="numbering" w:customStyle="1" w:styleId="WWOutlineListStyle211113">
    <w:name w:val="WW_OutlineListStyle_211113"/>
    <w:basedOn w:val="a2"/>
    <w:rsid w:val="00AD6592"/>
  </w:style>
  <w:style w:type="numbering" w:customStyle="1" w:styleId="WWOutlineListStyle131113">
    <w:name w:val="WW_OutlineListStyle_131113"/>
    <w:basedOn w:val="a2"/>
    <w:rsid w:val="00AD6592"/>
  </w:style>
  <w:style w:type="numbering" w:customStyle="1" w:styleId="WWOutlineListStyle111130">
    <w:name w:val="WW_OutlineListStyle11113"/>
    <w:basedOn w:val="a2"/>
    <w:rsid w:val="00AD6592"/>
  </w:style>
  <w:style w:type="numbering" w:customStyle="1" w:styleId="71113">
    <w:name w:val="無清單71113"/>
    <w:next w:val="a2"/>
    <w:uiPriority w:val="99"/>
    <w:semiHidden/>
    <w:unhideWhenUsed/>
    <w:rsid w:val="00AD6592"/>
  </w:style>
  <w:style w:type="numbering" w:customStyle="1" w:styleId="121113">
    <w:name w:val="無清單121113"/>
    <w:next w:val="a2"/>
    <w:uiPriority w:val="99"/>
    <w:semiHidden/>
    <w:unhideWhenUsed/>
    <w:rsid w:val="00AD6592"/>
  </w:style>
  <w:style w:type="numbering" w:customStyle="1" w:styleId="1121113">
    <w:name w:val="無清單1121113"/>
    <w:next w:val="a2"/>
    <w:uiPriority w:val="99"/>
    <w:semiHidden/>
    <w:unhideWhenUsed/>
    <w:rsid w:val="00AD6592"/>
  </w:style>
  <w:style w:type="numbering" w:customStyle="1" w:styleId="11121113">
    <w:name w:val="無清單11121113"/>
    <w:next w:val="a2"/>
    <w:semiHidden/>
    <w:rsid w:val="00AD6592"/>
  </w:style>
  <w:style w:type="numbering" w:customStyle="1" w:styleId="221113">
    <w:name w:val="無清單221113"/>
    <w:next w:val="a2"/>
    <w:semiHidden/>
    <w:rsid w:val="00AD6592"/>
  </w:style>
  <w:style w:type="numbering" w:customStyle="1" w:styleId="311113">
    <w:name w:val="無清單311113"/>
    <w:next w:val="a2"/>
    <w:semiHidden/>
    <w:rsid w:val="00AD6592"/>
  </w:style>
  <w:style w:type="numbering" w:customStyle="1" w:styleId="411113">
    <w:name w:val="無清單411113"/>
    <w:next w:val="a2"/>
    <w:semiHidden/>
    <w:rsid w:val="00AD6592"/>
  </w:style>
  <w:style w:type="numbering" w:customStyle="1" w:styleId="511113">
    <w:name w:val="無清單511113"/>
    <w:next w:val="a2"/>
    <w:semiHidden/>
    <w:rsid w:val="00AD6592"/>
  </w:style>
  <w:style w:type="numbering" w:customStyle="1" w:styleId="611113">
    <w:name w:val="無清單611113"/>
    <w:next w:val="a2"/>
    <w:uiPriority w:val="99"/>
    <w:semiHidden/>
    <w:unhideWhenUsed/>
    <w:rsid w:val="00AD6592"/>
  </w:style>
  <w:style w:type="numbering" w:customStyle="1" w:styleId="11112113">
    <w:name w:val="無清單11112113"/>
    <w:next w:val="a2"/>
    <w:semiHidden/>
    <w:rsid w:val="00AD6592"/>
  </w:style>
  <w:style w:type="numbering" w:customStyle="1" w:styleId="2111113">
    <w:name w:val="無清單2111113"/>
    <w:next w:val="a2"/>
    <w:semiHidden/>
    <w:rsid w:val="00AD6592"/>
  </w:style>
  <w:style w:type="numbering" w:customStyle="1" w:styleId="WWOutlineListStyle122113">
    <w:name w:val="WW_OutlineListStyle_122113"/>
    <w:basedOn w:val="a2"/>
    <w:rsid w:val="00AD6592"/>
  </w:style>
  <w:style w:type="numbering" w:customStyle="1" w:styleId="WWOutlineListStyle112113">
    <w:name w:val="WW_OutlineListStyle_112113"/>
    <w:basedOn w:val="a2"/>
    <w:rsid w:val="00AD6592"/>
  </w:style>
  <w:style w:type="numbering" w:customStyle="1" w:styleId="WWOutlineListStyle102113">
    <w:name w:val="WW_OutlineListStyle_102113"/>
    <w:basedOn w:val="a2"/>
    <w:rsid w:val="00AD6592"/>
  </w:style>
  <w:style w:type="numbering" w:customStyle="1" w:styleId="WWOutlineListStyle92113">
    <w:name w:val="WW_OutlineListStyle_92113"/>
    <w:basedOn w:val="a2"/>
    <w:rsid w:val="00AD6592"/>
  </w:style>
  <w:style w:type="numbering" w:customStyle="1" w:styleId="WWOutlineListStyle82113">
    <w:name w:val="WW_OutlineListStyle_82113"/>
    <w:basedOn w:val="a2"/>
    <w:rsid w:val="00AD6592"/>
  </w:style>
  <w:style w:type="numbering" w:customStyle="1" w:styleId="WWOutlineListStyle72113">
    <w:name w:val="WW_OutlineListStyle_72113"/>
    <w:basedOn w:val="a2"/>
    <w:rsid w:val="00AD6592"/>
  </w:style>
  <w:style w:type="numbering" w:customStyle="1" w:styleId="WWOutlineListStyle62113">
    <w:name w:val="WW_OutlineListStyle_62113"/>
    <w:basedOn w:val="a2"/>
    <w:rsid w:val="00AD6592"/>
  </w:style>
  <w:style w:type="numbering" w:customStyle="1" w:styleId="WWOutlineListStyle52113">
    <w:name w:val="WW_OutlineListStyle_52113"/>
    <w:basedOn w:val="a2"/>
    <w:rsid w:val="00AD6592"/>
  </w:style>
  <w:style w:type="numbering" w:customStyle="1" w:styleId="WWOutlineListStyle42113">
    <w:name w:val="WW_OutlineListStyle_42113"/>
    <w:basedOn w:val="a2"/>
    <w:rsid w:val="00AD6592"/>
  </w:style>
  <w:style w:type="numbering" w:customStyle="1" w:styleId="WWOutlineListStyle32113">
    <w:name w:val="WW_OutlineListStyle_32113"/>
    <w:basedOn w:val="a2"/>
    <w:rsid w:val="00AD6592"/>
  </w:style>
  <w:style w:type="numbering" w:customStyle="1" w:styleId="WWOutlineListStyle22113">
    <w:name w:val="WW_OutlineListStyle_22113"/>
    <w:basedOn w:val="a2"/>
    <w:rsid w:val="00AD6592"/>
  </w:style>
  <w:style w:type="numbering" w:customStyle="1" w:styleId="WWOutlineListStyle14113">
    <w:name w:val="WW_OutlineListStyle_14113"/>
    <w:basedOn w:val="a2"/>
    <w:rsid w:val="00AD6592"/>
  </w:style>
  <w:style w:type="numbering" w:customStyle="1" w:styleId="WWOutlineListStyle21130">
    <w:name w:val="WW_OutlineListStyle2113"/>
    <w:basedOn w:val="a2"/>
    <w:rsid w:val="00AD6592"/>
  </w:style>
  <w:style w:type="numbering" w:customStyle="1" w:styleId="81130">
    <w:name w:val="無清單8113"/>
    <w:next w:val="a2"/>
    <w:uiPriority w:val="99"/>
    <w:semiHidden/>
    <w:unhideWhenUsed/>
    <w:rsid w:val="00AD6592"/>
  </w:style>
  <w:style w:type="numbering" w:customStyle="1" w:styleId="13113">
    <w:name w:val="無清單13113"/>
    <w:next w:val="a2"/>
    <w:semiHidden/>
    <w:rsid w:val="00AD6592"/>
  </w:style>
  <w:style w:type="numbering" w:customStyle="1" w:styleId="23113">
    <w:name w:val="無清單23113"/>
    <w:next w:val="a2"/>
    <w:semiHidden/>
    <w:rsid w:val="00AD6592"/>
  </w:style>
  <w:style w:type="numbering" w:customStyle="1" w:styleId="91130">
    <w:name w:val="無清單9113"/>
    <w:next w:val="a2"/>
    <w:uiPriority w:val="99"/>
    <w:semiHidden/>
    <w:unhideWhenUsed/>
    <w:rsid w:val="00AD6592"/>
  </w:style>
  <w:style w:type="numbering" w:customStyle="1" w:styleId="141130">
    <w:name w:val="無清單14113"/>
    <w:next w:val="a2"/>
    <w:semiHidden/>
    <w:rsid w:val="00AD6592"/>
  </w:style>
  <w:style w:type="numbering" w:customStyle="1" w:styleId="24113">
    <w:name w:val="無清單24113"/>
    <w:next w:val="a2"/>
    <w:semiHidden/>
    <w:rsid w:val="00AD6592"/>
  </w:style>
  <w:style w:type="numbering" w:customStyle="1" w:styleId="10113">
    <w:name w:val="無清單10113"/>
    <w:next w:val="a2"/>
    <w:uiPriority w:val="99"/>
    <w:semiHidden/>
    <w:unhideWhenUsed/>
    <w:rsid w:val="00AD6592"/>
  </w:style>
  <w:style w:type="numbering" w:customStyle="1" w:styleId="15113">
    <w:name w:val="無清單15113"/>
    <w:next w:val="a2"/>
    <w:uiPriority w:val="99"/>
    <w:semiHidden/>
    <w:unhideWhenUsed/>
    <w:rsid w:val="00AD6592"/>
  </w:style>
  <w:style w:type="numbering" w:customStyle="1" w:styleId="113113">
    <w:name w:val="無清單113113"/>
    <w:next w:val="a2"/>
    <w:uiPriority w:val="99"/>
    <w:semiHidden/>
    <w:unhideWhenUsed/>
    <w:rsid w:val="00AD6592"/>
  </w:style>
  <w:style w:type="numbering" w:customStyle="1" w:styleId="1113113">
    <w:name w:val="無清單1113113"/>
    <w:next w:val="a2"/>
    <w:semiHidden/>
    <w:rsid w:val="00AD6592"/>
  </w:style>
  <w:style w:type="numbering" w:customStyle="1" w:styleId="25113">
    <w:name w:val="無清單25113"/>
    <w:next w:val="a2"/>
    <w:semiHidden/>
    <w:rsid w:val="00AD6592"/>
  </w:style>
  <w:style w:type="numbering" w:customStyle="1" w:styleId="32113">
    <w:name w:val="無清單32113"/>
    <w:next w:val="a2"/>
    <w:semiHidden/>
    <w:rsid w:val="00AD6592"/>
  </w:style>
  <w:style w:type="numbering" w:customStyle="1" w:styleId="42113">
    <w:name w:val="無清單42113"/>
    <w:next w:val="a2"/>
    <w:semiHidden/>
    <w:rsid w:val="00AD6592"/>
  </w:style>
  <w:style w:type="numbering" w:customStyle="1" w:styleId="52113">
    <w:name w:val="無清單52113"/>
    <w:next w:val="a2"/>
    <w:semiHidden/>
    <w:rsid w:val="00AD6592"/>
  </w:style>
  <w:style w:type="numbering" w:customStyle="1" w:styleId="62113">
    <w:name w:val="無清單62113"/>
    <w:next w:val="a2"/>
    <w:uiPriority w:val="99"/>
    <w:semiHidden/>
    <w:unhideWhenUsed/>
    <w:rsid w:val="00AD6592"/>
  </w:style>
  <w:style w:type="numbering" w:customStyle="1" w:styleId="11113113">
    <w:name w:val="無清單11113113"/>
    <w:next w:val="a2"/>
    <w:semiHidden/>
    <w:rsid w:val="00AD6592"/>
  </w:style>
  <w:style w:type="numbering" w:customStyle="1" w:styleId="212113">
    <w:name w:val="無清單212113"/>
    <w:next w:val="a2"/>
    <w:semiHidden/>
    <w:rsid w:val="00AD6592"/>
  </w:style>
  <w:style w:type="numbering" w:customStyle="1" w:styleId="WWOutlineListStyle123113">
    <w:name w:val="WW_OutlineListStyle_123113"/>
    <w:basedOn w:val="a2"/>
    <w:rsid w:val="00AD6592"/>
  </w:style>
  <w:style w:type="numbering" w:customStyle="1" w:styleId="WWOutlineListStyle113113">
    <w:name w:val="WW_OutlineListStyle_113113"/>
    <w:basedOn w:val="a2"/>
    <w:rsid w:val="00AD6592"/>
  </w:style>
  <w:style w:type="numbering" w:customStyle="1" w:styleId="WWOutlineListStyle103113">
    <w:name w:val="WW_OutlineListStyle_103113"/>
    <w:basedOn w:val="a2"/>
    <w:rsid w:val="00AD6592"/>
  </w:style>
  <w:style w:type="numbering" w:customStyle="1" w:styleId="WWOutlineListStyle93113">
    <w:name w:val="WW_OutlineListStyle_93113"/>
    <w:basedOn w:val="a2"/>
    <w:rsid w:val="00AD6592"/>
  </w:style>
  <w:style w:type="numbering" w:customStyle="1" w:styleId="WWOutlineListStyle83113">
    <w:name w:val="WW_OutlineListStyle_83113"/>
    <w:basedOn w:val="a2"/>
    <w:rsid w:val="00AD6592"/>
  </w:style>
  <w:style w:type="numbering" w:customStyle="1" w:styleId="WWOutlineListStyle73113">
    <w:name w:val="WW_OutlineListStyle_73113"/>
    <w:basedOn w:val="a2"/>
    <w:rsid w:val="00AD6592"/>
  </w:style>
  <w:style w:type="numbering" w:customStyle="1" w:styleId="WWOutlineListStyle63113">
    <w:name w:val="WW_OutlineListStyle_63113"/>
    <w:basedOn w:val="a2"/>
    <w:rsid w:val="00AD6592"/>
  </w:style>
  <w:style w:type="numbering" w:customStyle="1" w:styleId="WWOutlineListStyle53113">
    <w:name w:val="WW_OutlineListStyle_53113"/>
    <w:basedOn w:val="a2"/>
    <w:rsid w:val="00AD6592"/>
  </w:style>
  <w:style w:type="numbering" w:customStyle="1" w:styleId="WWOutlineListStyle43113">
    <w:name w:val="WW_OutlineListStyle_43113"/>
    <w:basedOn w:val="a2"/>
    <w:rsid w:val="00AD6592"/>
  </w:style>
  <w:style w:type="numbering" w:customStyle="1" w:styleId="WWOutlineListStyle33113">
    <w:name w:val="WW_OutlineListStyle_33113"/>
    <w:basedOn w:val="a2"/>
    <w:rsid w:val="00AD6592"/>
  </w:style>
  <w:style w:type="numbering" w:customStyle="1" w:styleId="WWOutlineListStyle23113">
    <w:name w:val="WW_OutlineListStyle_23113"/>
    <w:basedOn w:val="a2"/>
    <w:rsid w:val="00AD6592"/>
  </w:style>
  <w:style w:type="numbering" w:customStyle="1" w:styleId="WWOutlineListStyle15113">
    <w:name w:val="WW_OutlineListStyle_15113"/>
    <w:basedOn w:val="a2"/>
    <w:rsid w:val="00AD6592"/>
  </w:style>
  <w:style w:type="numbering" w:customStyle="1" w:styleId="WWOutlineListStyle31130">
    <w:name w:val="WW_OutlineListStyle3113"/>
    <w:basedOn w:val="a2"/>
    <w:rsid w:val="00AD6592"/>
  </w:style>
  <w:style w:type="numbering" w:customStyle="1" w:styleId="16113">
    <w:name w:val="無清單16113"/>
    <w:next w:val="a2"/>
    <w:uiPriority w:val="99"/>
    <w:semiHidden/>
    <w:unhideWhenUsed/>
    <w:rsid w:val="00AD6592"/>
  </w:style>
  <w:style w:type="numbering" w:customStyle="1" w:styleId="17113">
    <w:name w:val="無清單17113"/>
    <w:next w:val="a2"/>
    <w:uiPriority w:val="99"/>
    <w:semiHidden/>
    <w:unhideWhenUsed/>
    <w:rsid w:val="00AD6592"/>
  </w:style>
  <w:style w:type="numbering" w:customStyle="1" w:styleId="114113">
    <w:name w:val="無清單114113"/>
    <w:next w:val="a2"/>
    <w:uiPriority w:val="99"/>
    <w:semiHidden/>
    <w:unhideWhenUsed/>
    <w:rsid w:val="00AD6592"/>
  </w:style>
  <w:style w:type="numbering" w:customStyle="1" w:styleId="1114113">
    <w:name w:val="無清單1114113"/>
    <w:next w:val="a2"/>
    <w:semiHidden/>
    <w:rsid w:val="00AD6592"/>
  </w:style>
  <w:style w:type="numbering" w:customStyle="1" w:styleId="26113">
    <w:name w:val="無清單26113"/>
    <w:next w:val="a2"/>
    <w:semiHidden/>
    <w:rsid w:val="00AD6592"/>
  </w:style>
  <w:style w:type="numbering" w:customStyle="1" w:styleId="33113">
    <w:name w:val="無清單33113"/>
    <w:next w:val="a2"/>
    <w:semiHidden/>
    <w:rsid w:val="00AD6592"/>
  </w:style>
  <w:style w:type="numbering" w:customStyle="1" w:styleId="43113">
    <w:name w:val="無清單43113"/>
    <w:next w:val="a2"/>
    <w:semiHidden/>
    <w:rsid w:val="00AD6592"/>
  </w:style>
  <w:style w:type="numbering" w:customStyle="1" w:styleId="53113">
    <w:name w:val="無清單53113"/>
    <w:next w:val="a2"/>
    <w:semiHidden/>
    <w:rsid w:val="00AD6592"/>
  </w:style>
  <w:style w:type="numbering" w:customStyle="1" w:styleId="63113">
    <w:name w:val="無清單63113"/>
    <w:next w:val="a2"/>
    <w:uiPriority w:val="99"/>
    <w:semiHidden/>
    <w:unhideWhenUsed/>
    <w:rsid w:val="00AD6592"/>
  </w:style>
  <w:style w:type="numbering" w:customStyle="1" w:styleId="11114113">
    <w:name w:val="無清單11114113"/>
    <w:next w:val="a2"/>
    <w:semiHidden/>
    <w:rsid w:val="00AD6592"/>
  </w:style>
  <w:style w:type="numbering" w:customStyle="1" w:styleId="213113">
    <w:name w:val="無清單213113"/>
    <w:next w:val="a2"/>
    <w:semiHidden/>
    <w:rsid w:val="00AD6592"/>
  </w:style>
  <w:style w:type="numbering" w:customStyle="1" w:styleId="WWOutlineListStyle124113">
    <w:name w:val="WW_OutlineListStyle_124113"/>
    <w:basedOn w:val="a2"/>
    <w:rsid w:val="00AD6592"/>
  </w:style>
  <w:style w:type="numbering" w:customStyle="1" w:styleId="WWOutlineListStyle114113">
    <w:name w:val="WW_OutlineListStyle_114113"/>
    <w:basedOn w:val="a2"/>
    <w:rsid w:val="00AD6592"/>
  </w:style>
  <w:style w:type="numbering" w:customStyle="1" w:styleId="WWOutlineListStyle104113">
    <w:name w:val="WW_OutlineListStyle_104113"/>
    <w:basedOn w:val="a2"/>
    <w:rsid w:val="00AD6592"/>
  </w:style>
  <w:style w:type="numbering" w:customStyle="1" w:styleId="WWOutlineListStyle94113">
    <w:name w:val="WW_OutlineListStyle_94113"/>
    <w:basedOn w:val="a2"/>
    <w:rsid w:val="00AD6592"/>
  </w:style>
  <w:style w:type="numbering" w:customStyle="1" w:styleId="WWOutlineListStyle84113">
    <w:name w:val="WW_OutlineListStyle_84113"/>
    <w:basedOn w:val="a2"/>
    <w:rsid w:val="00AD6592"/>
  </w:style>
  <w:style w:type="numbering" w:customStyle="1" w:styleId="WWOutlineListStyle74113">
    <w:name w:val="WW_OutlineListStyle_74113"/>
    <w:basedOn w:val="a2"/>
    <w:rsid w:val="00AD6592"/>
  </w:style>
  <w:style w:type="numbering" w:customStyle="1" w:styleId="WWOutlineListStyle64113">
    <w:name w:val="WW_OutlineListStyle_64113"/>
    <w:basedOn w:val="a2"/>
    <w:rsid w:val="00AD6592"/>
  </w:style>
  <w:style w:type="numbering" w:customStyle="1" w:styleId="WWOutlineListStyle54113">
    <w:name w:val="WW_OutlineListStyle_54113"/>
    <w:basedOn w:val="a2"/>
    <w:rsid w:val="00AD6592"/>
  </w:style>
  <w:style w:type="numbering" w:customStyle="1" w:styleId="WWOutlineListStyle44113">
    <w:name w:val="WW_OutlineListStyle_44113"/>
    <w:basedOn w:val="a2"/>
    <w:rsid w:val="00AD6592"/>
  </w:style>
  <w:style w:type="numbering" w:customStyle="1" w:styleId="WWOutlineListStyle34113">
    <w:name w:val="WW_OutlineListStyle_34113"/>
    <w:basedOn w:val="a2"/>
    <w:rsid w:val="00AD6592"/>
  </w:style>
  <w:style w:type="numbering" w:customStyle="1" w:styleId="WWOutlineListStyle24113">
    <w:name w:val="WW_OutlineListStyle_24113"/>
    <w:basedOn w:val="a2"/>
    <w:rsid w:val="00AD6592"/>
  </w:style>
  <w:style w:type="numbering" w:customStyle="1" w:styleId="WWOutlineListStyle16113">
    <w:name w:val="WW_OutlineListStyle_16113"/>
    <w:basedOn w:val="a2"/>
    <w:rsid w:val="00AD6592"/>
  </w:style>
  <w:style w:type="numbering" w:customStyle="1" w:styleId="WWOutlineListStyle41130">
    <w:name w:val="WW_OutlineListStyle4113"/>
    <w:basedOn w:val="a2"/>
    <w:rsid w:val="00AD6592"/>
  </w:style>
  <w:style w:type="numbering" w:customStyle="1" w:styleId="18113">
    <w:name w:val="無清單18113"/>
    <w:next w:val="a2"/>
    <w:uiPriority w:val="99"/>
    <w:semiHidden/>
    <w:unhideWhenUsed/>
    <w:rsid w:val="00AD6592"/>
  </w:style>
  <w:style w:type="numbering" w:customStyle="1" w:styleId="11013">
    <w:name w:val="無清單11013"/>
    <w:next w:val="a2"/>
    <w:uiPriority w:val="99"/>
    <w:semiHidden/>
    <w:unhideWhenUsed/>
    <w:rsid w:val="00AD6592"/>
  </w:style>
  <w:style w:type="numbering" w:customStyle="1" w:styleId="7213">
    <w:name w:val="無清單7213"/>
    <w:next w:val="a2"/>
    <w:uiPriority w:val="99"/>
    <w:semiHidden/>
    <w:unhideWhenUsed/>
    <w:rsid w:val="00AD6592"/>
  </w:style>
  <w:style w:type="numbering" w:customStyle="1" w:styleId="WWOutlineListStyle121213">
    <w:name w:val="WW_OutlineListStyle_121213"/>
    <w:basedOn w:val="a2"/>
    <w:rsid w:val="00AD6592"/>
  </w:style>
  <w:style w:type="numbering" w:customStyle="1" w:styleId="WWOutlineListStyle111213">
    <w:name w:val="WW_OutlineListStyle_111213"/>
    <w:basedOn w:val="a2"/>
    <w:rsid w:val="00AD6592"/>
  </w:style>
  <w:style w:type="numbering" w:customStyle="1" w:styleId="WWOutlineListStyle101213">
    <w:name w:val="WW_OutlineListStyle_101213"/>
    <w:basedOn w:val="a2"/>
    <w:rsid w:val="00AD6592"/>
  </w:style>
  <w:style w:type="numbering" w:customStyle="1" w:styleId="WWOutlineListStyle91213">
    <w:name w:val="WW_OutlineListStyle_91213"/>
    <w:basedOn w:val="a2"/>
    <w:rsid w:val="00AD6592"/>
  </w:style>
  <w:style w:type="numbering" w:customStyle="1" w:styleId="WWOutlineListStyle81213">
    <w:name w:val="WW_OutlineListStyle_81213"/>
    <w:basedOn w:val="a2"/>
    <w:rsid w:val="00AD6592"/>
  </w:style>
  <w:style w:type="numbering" w:customStyle="1" w:styleId="WWOutlineListStyle71213">
    <w:name w:val="WW_OutlineListStyle_71213"/>
    <w:basedOn w:val="a2"/>
    <w:rsid w:val="00AD6592"/>
  </w:style>
  <w:style w:type="numbering" w:customStyle="1" w:styleId="WWOutlineListStyle61213">
    <w:name w:val="WW_OutlineListStyle_61213"/>
    <w:basedOn w:val="a2"/>
    <w:rsid w:val="00AD6592"/>
  </w:style>
  <w:style w:type="numbering" w:customStyle="1" w:styleId="WWOutlineListStyle51213">
    <w:name w:val="WW_OutlineListStyle_51213"/>
    <w:basedOn w:val="a2"/>
    <w:rsid w:val="00AD6592"/>
  </w:style>
  <w:style w:type="numbering" w:customStyle="1" w:styleId="WWOutlineListStyle41213">
    <w:name w:val="WW_OutlineListStyle_41213"/>
    <w:basedOn w:val="a2"/>
    <w:rsid w:val="00AD6592"/>
  </w:style>
  <w:style w:type="numbering" w:customStyle="1" w:styleId="WWOutlineListStyle31213">
    <w:name w:val="WW_OutlineListStyle_31213"/>
    <w:basedOn w:val="a2"/>
    <w:rsid w:val="00AD6592"/>
  </w:style>
  <w:style w:type="numbering" w:customStyle="1" w:styleId="WWOutlineListStyle21213">
    <w:name w:val="WW_OutlineListStyle_21213"/>
    <w:basedOn w:val="a2"/>
    <w:rsid w:val="00AD6592"/>
  </w:style>
  <w:style w:type="numbering" w:customStyle="1" w:styleId="WWOutlineListStyle13213">
    <w:name w:val="WW_OutlineListStyle_13213"/>
    <w:basedOn w:val="a2"/>
    <w:rsid w:val="00AD6592"/>
  </w:style>
  <w:style w:type="numbering" w:customStyle="1" w:styleId="WWOutlineListStyle12130">
    <w:name w:val="WW_OutlineListStyle1213"/>
    <w:basedOn w:val="a2"/>
    <w:rsid w:val="00AD6592"/>
  </w:style>
  <w:style w:type="numbering" w:customStyle="1" w:styleId="12213">
    <w:name w:val="無清單12213"/>
    <w:next w:val="a2"/>
    <w:semiHidden/>
    <w:unhideWhenUsed/>
    <w:rsid w:val="00AD6592"/>
  </w:style>
  <w:style w:type="numbering" w:customStyle="1" w:styleId="112213">
    <w:name w:val="無清單112213"/>
    <w:next w:val="a2"/>
    <w:uiPriority w:val="99"/>
    <w:semiHidden/>
    <w:unhideWhenUsed/>
    <w:rsid w:val="00AD6592"/>
  </w:style>
  <w:style w:type="numbering" w:customStyle="1" w:styleId="1112213">
    <w:name w:val="無清單1112213"/>
    <w:next w:val="a2"/>
    <w:uiPriority w:val="99"/>
    <w:semiHidden/>
    <w:unhideWhenUsed/>
    <w:rsid w:val="00AD6592"/>
  </w:style>
  <w:style w:type="numbering" w:customStyle="1" w:styleId="11111213">
    <w:name w:val="無清單11111213"/>
    <w:next w:val="a2"/>
    <w:semiHidden/>
    <w:rsid w:val="00AD6592"/>
  </w:style>
  <w:style w:type="numbering" w:customStyle="1" w:styleId="22213">
    <w:name w:val="無清單22213"/>
    <w:next w:val="a2"/>
    <w:semiHidden/>
    <w:rsid w:val="00AD6592"/>
  </w:style>
  <w:style w:type="numbering" w:customStyle="1" w:styleId="31213">
    <w:name w:val="無清單31213"/>
    <w:next w:val="a2"/>
    <w:semiHidden/>
    <w:rsid w:val="00AD6592"/>
  </w:style>
  <w:style w:type="numbering" w:customStyle="1" w:styleId="41213">
    <w:name w:val="無清單41213"/>
    <w:next w:val="a2"/>
    <w:semiHidden/>
    <w:rsid w:val="00AD6592"/>
  </w:style>
  <w:style w:type="numbering" w:customStyle="1" w:styleId="51213">
    <w:name w:val="無清單51213"/>
    <w:next w:val="a2"/>
    <w:semiHidden/>
    <w:rsid w:val="00AD6592"/>
  </w:style>
  <w:style w:type="numbering" w:customStyle="1" w:styleId="61213">
    <w:name w:val="無清單61213"/>
    <w:next w:val="a2"/>
    <w:uiPriority w:val="99"/>
    <w:semiHidden/>
    <w:unhideWhenUsed/>
    <w:rsid w:val="00AD6592"/>
  </w:style>
  <w:style w:type="numbering" w:customStyle="1" w:styleId="211213">
    <w:name w:val="無清單211213"/>
    <w:next w:val="a2"/>
    <w:semiHidden/>
    <w:rsid w:val="00AD6592"/>
  </w:style>
  <w:style w:type="numbering" w:customStyle="1" w:styleId="292">
    <w:name w:val="無清單292"/>
    <w:next w:val="a2"/>
    <w:uiPriority w:val="99"/>
    <w:semiHidden/>
    <w:unhideWhenUsed/>
    <w:rsid w:val="00AD6592"/>
  </w:style>
  <w:style w:type="table" w:customStyle="1" w:styleId="1020">
    <w:name w:val="表格格線10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AD6592"/>
  </w:style>
  <w:style w:type="numbering" w:customStyle="1" w:styleId="1182">
    <w:name w:val="無清單1182"/>
    <w:next w:val="a2"/>
    <w:uiPriority w:val="99"/>
    <w:semiHidden/>
    <w:unhideWhenUsed/>
    <w:rsid w:val="00AD6592"/>
  </w:style>
  <w:style w:type="numbering" w:customStyle="1" w:styleId="11172">
    <w:name w:val="無清單11172"/>
    <w:next w:val="a2"/>
    <w:semiHidden/>
    <w:rsid w:val="00AD6592"/>
  </w:style>
  <w:style w:type="numbering" w:customStyle="1" w:styleId="2102">
    <w:name w:val="無清單2102"/>
    <w:next w:val="a2"/>
    <w:semiHidden/>
    <w:rsid w:val="00AD6592"/>
  </w:style>
  <w:style w:type="numbering" w:customStyle="1" w:styleId="362">
    <w:name w:val="無清單362"/>
    <w:next w:val="a2"/>
    <w:semiHidden/>
    <w:rsid w:val="00AD6592"/>
  </w:style>
  <w:style w:type="numbering" w:customStyle="1" w:styleId="462">
    <w:name w:val="無清單462"/>
    <w:next w:val="a2"/>
    <w:semiHidden/>
    <w:rsid w:val="00AD6592"/>
  </w:style>
  <w:style w:type="numbering" w:customStyle="1" w:styleId="562">
    <w:name w:val="無清單562"/>
    <w:next w:val="a2"/>
    <w:semiHidden/>
    <w:rsid w:val="00AD6592"/>
  </w:style>
  <w:style w:type="numbering" w:customStyle="1" w:styleId="662">
    <w:name w:val="無清單662"/>
    <w:next w:val="a2"/>
    <w:uiPriority w:val="99"/>
    <w:semiHidden/>
    <w:unhideWhenUsed/>
    <w:rsid w:val="00AD6592"/>
  </w:style>
  <w:style w:type="numbering" w:customStyle="1" w:styleId="111172">
    <w:name w:val="無清單111172"/>
    <w:next w:val="a2"/>
    <w:semiHidden/>
    <w:rsid w:val="00AD6592"/>
  </w:style>
  <w:style w:type="table" w:customStyle="1" w:styleId="1620">
    <w:name w:val="表格格線16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AD6592"/>
  </w:style>
  <w:style w:type="numbering" w:customStyle="1" w:styleId="WWOutlineListStyle1272">
    <w:name w:val="WW_OutlineListStyle_1272"/>
    <w:basedOn w:val="a2"/>
    <w:rsid w:val="00AD6592"/>
  </w:style>
  <w:style w:type="numbering" w:customStyle="1" w:styleId="WWOutlineListStyle1172">
    <w:name w:val="WW_OutlineListStyle_1172"/>
    <w:basedOn w:val="a2"/>
    <w:rsid w:val="00AD6592"/>
  </w:style>
  <w:style w:type="numbering" w:customStyle="1" w:styleId="WWOutlineListStyle1072">
    <w:name w:val="WW_OutlineListStyle_1072"/>
    <w:basedOn w:val="a2"/>
    <w:rsid w:val="00AD6592"/>
  </w:style>
  <w:style w:type="numbering" w:customStyle="1" w:styleId="WWOutlineListStyle972">
    <w:name w:val="WW_OutlineListStyle_972"/>
    <w:basedOn w:val="a2"/>
    <w:rsid w:val="00AD6592"/>
  </w:style>
  <w:style w:type="numbering" w:customStyle="1" w:styleId="WWOutlineListStyle872">
    <w:name w:val="WW_OutlineListStyle_872"/>
    <w:basedOn w:val="a2"/>
    <w:rsid w:val="00AD6592"/>
  </w:style>
  <w:style w:type="numbering" w:customStyle="1" w:styleId="WWOutlineListStyle772">
    <w:name w:val="WW_OutlineListStyle_772"/>
    <w:basedOn w:val="a2"/>
    <w:rsid w:val="00AD6592"/>
  </w:style>
  <w:style w:type="numbering" w:customStyle="1" w:styleId="WWOutlineListStyle672">
    <w:name w:val="WW_OutlineListStyle_672"/>
    <w:basedOn w:val="a2"/>
    <w:rsid w:val="00AD6592"/>
  </w:style>
  <w:style w:type="numbering" w:customStyle="1" w:styleId="WWOutlineListStyle572">
    <w:name w:val="WW_OutlineListStyle_572"/>
    <w:basedOn w:val="a2"/>
    <w:rsid w:val="00AD6592"/>
  </w:style>
  <w:style w:type="numbering" w:customStyle="1" w:styleId="WWOutlineListStyle472">
    <w:name w:val="WW_OutlineListStyle_472"/>
    <w:basedOn w:val="a2"/>
    <w:rsid w:val="00AD6592"/>
  </w:style>
  <w:style w:type="numbering" w:customStyle="1" w:styleId="WWOutlineListStyle372">
    <w:name w:val="WW_OutlineListStyle_372"/>
    <w:basedOn w:val="a2"/>
    <w:rsid w:val="00AD6592"/>
  </w:style>
  <w:style w:type="numbering" w:customStyle="1" w:styleId="WWOutlineListStyle272">
    <w:name w:val="WW_OutlineListStyle_272"/>
    <w:basedOn w:val="a2"/>
    <w:rsid w:val="00AD6592"/>
  </w:style>
  <w:style w:type="numbering" w:customStyle="1" w:styleId="WWOutlineListStyle192">
    <w:name w:val="WW_OutlineListStyle_192"/>
    <w:basedOn w:val="a2"/>
    <w:rsid w:val="00AD6592"/>
  </w:style>
  <w:style w:type="numbering" w:customStyle="1" w:styleId="WWOutlineListStyle720">
    <w:name w:val="WW_OutlineListStyle72"/>
    <w:basedOn w:val="a2"/>
    <w:rsid w:val="00AD6592"/>
  </w:style>
  <w:style w:type="numbering" w:customStyle="1" w:styleId="732">
    <w:name w:val="無清單732"/>
    <w:next w:val="a2"/>
    <w:uiPriority w:val="99"/>
    <w:semiHidden/>
    <w:unhideWhenUsed/>
    <w:rsid w:val="00AD6592"/>
  </w:style>
  <w:style w:type="numbering" w:customStyle="1" w:styleId="WWOutlineListStyle12132">
    <w:name w:val="WW_OutlineListStyle_12132"/>
    <w:basedOn w:val="a2"/>
    <w:rsid w:val="00AD6592"/>
  </w:style>
  <w:style w:type="numbering" w:customStyle="1" w:styleId="WWOutlineListStyle11132">
    <w:name w:val="WW_OutlineListStyle_11132"/>
    <w:basedOn w:val="a2"/>
    <w:rsid w:val="00AD6592"/>
  </w:style>
  <w:style w:type="numbering" w:customStyle="1" w:styleId="WWOutlineListStyle10132">
    <w:name w:val="WW_OutlineListStyle_10132"/>
    <w:basedOn w:val="a2"/>
    <w:rsid w:val="00AD6592"/>
  </w:style>
  <w:style w:type="numbering" w:customStyle="1" w:styleId="WWOutlineListStyle9132">
    <w:name w:val="WW_OutlineListStyle_9132"/>
    <w:basedOn w:val="a2"/>
    <w:rsid w:val="00AD6592"/>
  </w:style>
  <w:style w:type="numbering" w:customStyle="1" w:styleId="WWOutlineListStyle8132">
    <w:name w:val="WW_OutlineListStyle_8132"/>
    <w:basedOn w:val="a2"/>
    <w:rsid w:val="00AD6592"/>
  </w:style>
  <w:style w:type="numbering" w:customStyle="1" w:styleId="WWOutlineListStyle7132">
    <w:name w:val="WW_OutlineListStyle_7132"/>
    <w:basedOn w:val="a2"/>
    <w:rsid w:val="00AD6592"/>
  </w:style>
  <w:style w:type="numbering" w:customStyle="1" w:styleId="WWOutlineListStyle6132">
    <w:name w:val="WW_OutlineListStyle_6132"/>
    <w:basedOn w:val="a2"/>
    <w:rsid w:val="00AD6592"/>
  </w:style>
  <w:style w:type="numbering" w:customStyle="1" w:styleId="WWOutlineListStyle5132">
    <w:name w:val="WW_OutlineListStyle_5132"/>
    <w:basedOn w:val="a2"/>
    <w:rsid w:val="00AD6592"/>
  </w:style>
  <w:style w:type="numbering" w:customStyle="1" w:styleId="WWOutlineListStyle4132">
    <w:name w:val="WW_OutlineListStyle_4132"/>
    <w:basedOn w:val="a2"/>
    <w:rsid w:val="00AD6592"/>
  </w:style>
  <w:style w:type="numbering" w:customStyle="1" w:styleId="WWOutlineListStyle3132">
    <w:name w:val="WW_OutlineListStyle_3132"/>
    <w:basedOn w:val="a2"/>
    <w:rsid w:val="00AD6592"/>
  </w:style>
  <w:style w:type="numbering" w:customStyle="1" w:styleId="WWOutlineListStyle2132">
    <w:name w:val="WW_OutlineListStyle_2132"/>
    <w:basedOn w:val="a2"/>
    <w:rsid w:val="00AD6592"/>
  </w:style>
  <w:style w:type="numbering" w:customStyle="1" w:styleId="WWOutlineListStyle1332">
    <w:name w:val="WW_OutlineListStyle_1332"/>
    <w:basedOn w:val="a2"/>
    <w:rsid w:val="00AD6592"/>
  </w:style>
  <w:style w:type="numbering" w:customStyle="1" w:styleId="WWOutlineListStyle1320">
    <w:name w:val="WW_OutlineListStyle132"/>
    <w:basedOn w:val="a2"/>
    <w:rsid w:val="00AD6592"/>
  </w:style>
  <w:style w:type="numbering" w:customStyle="1" w:styleId="12320">
    <w:name w:val="無清單1232"/>
    <w:next w:val="a2"/>
    <w:semiHidden/>
    <w:unhideWhenUsed/>
    <w:rsid w:val="00AD6592"/>
  </w:style>
  <w:style w:type="table" w:customStyle="1" w:styleId="2320">
    <w:name w:val="表格格線23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AD6592"/>
  </w:style>
  <w:style w:type="numbering" w:customStyle="1" w:styleId="111232">
    <w:name w:val="無清單111232"/>
    <w:next w:val="a2"/>
    <w:uiPriority w:val="99"/>
    <w:semiHidden/>
    <w:unhideWhenUsed/>
    <w:rsid w:val="00AD6592"/>
  </w:style>
  <w:style w:type="numbering" w:customStyle="1" w:styleId="1111132">
    <w:name w:val="無清單1111132"/>
    <w:next w:val="a2"/>
    <w:semiHidden/>
    <w:rsid w:val="00AD6592"/>
  </w:style>
  <w:style w:type="numbering" w:customStyle="1" w:styleId="2232">
    <w:name w:val="無清單2232"/>
    <w:next w:val="a2"/>
    <w:semiHidden/>
    <w:rsid w:val="00AD6592"/>
  </w:style>
  <w:style w:type="numbering" w:customStyle="1" w:styleId="3132">
    <w:name w:val="無清單3132"/>
    <w:next w:val="a2"/>
    <w:semiHidden/>
    <w:rsid w:val="00AD6592"/>
  </w:style>
  <w:style w:type="numbering" w:customStyle="1" w:styleId="4132">
    <w:name w:val="無清單4132"/>
    <w:next w:val="a2"/>
    <w:semiHidden/>
    <w:rsid w:val="00AD6592"/>
  </w:style>
  <w:style w:type="numbering" w:customStyle="1" w:styleId="5132">
    <w:name w:val="無清單5132"/>
    <w:next w:val="a2"/>
    <w:semiHidden/>
    <w:rsid w:val="00AD6592"/>
  </w:style>
  <w:style w:type="numbering" w:customStyle="1" w:styleId="6132">
    <w:name w:val="無清單6132"/>
    <w:next w:val="a2"/>
    <w:uiPriority w:val="99"/>
    <w:semiHidden/>
    <w:unhideWhenUsed/>
    <w:rsid w:val="00AD6592"/>
  </w:style>
  <w:style w:type="numbering" w:customStyle="1" w:styleId="11111132">
    <w:name w:val="無清單11111132"/>
    <w:next w:val="a2"/>
    <w:semiHidden/>
    <w:rsid w:val="00AD6592"/>
  </w:style>
  <w:style w:type="table" w:customStyle="1" w:styleId="11320">
    <w:name w:val="表格格線113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AD6592"/>
  </w:style>
  <w:style w:type="numbering" w:customStyle="1" w:styleId="WWOutlineListStyle121132">
    <w:name w:val="WW_OutlineListStyle_121132"/>
    <w:basedOn w:val="a2"/>
    <w:rsid w:val="00AD6592"/>
  </w:style>
  <w:style w:type="numbering" w:customStyle="1" w:styleId="WWOutlineListStyle111132">
    <w:name w:val="WW_OutlineListStyle_111132"/>
    <w:basedOn w:val="a2"/>
    <w:rsid w:val="00AD6592"/>
  </w:style>
  <w:style w:type="numbering" w:customStyle="1" w:styleId="WWOutlineListStyle101132">
    <w:name w:val="WW_OutlineListStyle_101132"/>
    <w:basedOn w:val="a2"/>
    <w:rsid w:val="00AD6592"/>
  </w:style>
  <w:style w:type="numbering" w:customStyle="1" w:styleId="WWOutlineListStyle91132">
    <w:name w:val="WW_OutlineListStyle_91132"/>
    <w:basedOn w:val="a2"/>
    <w:rsid w:val="00AD6592"/>
  </w:style>
  <w:style w:type="numbering" w:customStyle="1" w:styleId="WWOutlineListStyle81132">
    <w:name w:val="WW_OutlineListStyle_81132"/>
    <w:basedOn w:val="a2"/>
    <w:rsid w:val="00AD6592"/>
  </w:style>
  <w:style w:type="numbering" w:customStyle="1" w:styleId="WWOutlineListStyle71132">
    <w:name w:val="WW_OutlineListStyle_71132"/>
    <w:basedOn w:val="a2"/>
    <w:rsid w:val="00AD6592"/>
  </w:style>
  <w:style w:type="numbering" w:customStyle="1" w:styleId="WWOutlineListStyle61132">
    <w:name w:val="WW_OutlineListStyle_61132"/>
    <w:basedOn w:val="a2"/>
    <w:rsid w:val="00AD6592"/>
  </w:style>
  <w:style w:type="numbering" w:customStyle="1" w:styleId="WWOutlineListStyle51132">
    <w:name w:val="WW_OutlineListStyle_51132"/>
    <w:basedOn w:val="a2"/>
    <w:rsid w:val="00AD6592"/>
  </w:style>
  <w:style w:type="numbering" w:customStyle="1" w:styleId="WWOutlineListStyle41132">
    <w:name w:val="WW_OutlineListStyle_41132"/>
    <w:basedOn w:val="a2"/>
    <w:rsid w:val="00AD6592"/>
  </w:style>
  <w:style w:type="numbering" w:customStyle="1" w:styleId="WWOutlineListStyle31132">
    <w:name w:val="WW_OutlineListStyle_31132"/>
    <w:basedOn w:val="a2"/>
    <w:rsid w:val="00AD6592"/>
  </w:style>
  <w:style w:type="numbering" w:customStyle="1" w:styleId="WWOutlineListStyle21132">
    <w:name w:val="WW_OutlineListStyle_21132"/>
    <w:basedOn w:val="a2"/>
    <w:rsid w:val="00AD6592"/>
  </w:style>
  <w:style w:type="numbering" w:customStyle="1" w:styleId="WWOutlineListStyle13132">
    <w:name w:val="WW_OutlineListStyle_13132"/>
    <w:basedOn w:val="a2"/>
    <w:rsid w:val="00AD6592"/>
  </w:style>
  <w:style w:type="numbering" w:customStyle="1" w:styleId="WWOutlineListStyle11320">
    <w:name w:val="WW_OutlineListStyle1132"/>
    <w:basedOn w:val="a2"/>
    <w:rsid w:val="00AD6592"/>
  </w:style>
  <w:style w:type="numbering" w:customStyle="1" w:styleId="7132">
    <w:name w:val="無清單7132"/>
    <w:next w:val="a2"/>
    <w:uiPriority w:val="99"/>
    <w:semiHidden/>
    <w:unhideWhenUsed/>
    <w:rsid w:val="00AD6592"/>
  </w:style>
  <w:style w:type="numbering" w:customStyle="1" w:styleId="12132">
    <w:name w:val="無清單12132"/>
    <w:next w:val="a2"/>
    <w:uiPriority w:val="99"/>
    <w:semiHidden/>
    <w:unhideWhenUsed/>
    <w:rsid w:val="00AD6592"/>
  </w:style>
  <w:style w:type="numbering" w:customStyle="1" w:styleId="112132">
    <w:name w:val="無清單112132"/>
    <w:next w:val="a2"/>
    <w:uiPriority w:val="99"/>
    <w:semiHidden/>
    <w:unhideWhenUsed/>
    <w:rsid w:val="00AD6592"/>
  </w:style>
  <w:style w:type="numbering" w:customStyle="1" w:styleId="1112132">
    <w:name w:val="無清單1112132"/>
    <w:next w:val="a2"/>
    <w:semiHidden/>
    <w:rsid w:val="00AD6592"/>
  </w:style>
  <w:style w:type="numbering" w:customStyle="1" w:styleId="22132">
    <w:name w:val="無清單22132"/>
    <w:next w:val="a2"/>
    <w:semiHidden/>
    <w:rsid w:val="00AD6592"/>
  </w:style>
  <w:style w:type="numbering" w:customStyle="1" w:styleId="31132">
    <w:name w:val="無清單31132"/>
    <w:next w:val="a2"/>
    <w:semiHidden/>
    <w:rsid w:val="00AD6592"/>
  </w:style>
  <w:style w:type="numbering" w:customStyle="1" w:styleId="41132">
    <w:name w:val="無清單41132"/>
    <w:next w:val="a2"/>
    <w:semiHidden/>
    <w:rsid w:val="00AD6592"/>
  </w:style>
  <w:style w:type="numbering" w:customStyle="1" w:styleId="51132">
    <w:name w:val="無清單51132"/>
    <w:next w:val="a2"/>
    <w:semiHidden/>
    <w:rsid w:val="00AD6592"/>
  </w:style>
  <w:style w:type="numbering" w:customStyle="1" w:styleId="61132">
    <w:name w:val="無清單61132"/>
    <w:next w:val="a2"/>
    <w:uiPriority w:val="99"/>
    <w:semiHidden/>
    <w:unhideWhenUsed/>
    <w:rsid w:val="00AD6592"/>
  </w:style>
  <w:style w:type="numbering" w:customStyle="1" w:styleId="1111232">
    <w:name w:val="無清單1111232"/>
    <w:next w:val="a2"/>
    <w:semiHidden/>
    <w:rsid w:val="00AD6592"/>
  </w:style>
  <w:style w:type="numbering" w:customStyle="1" w:styleId="211132">
    <w:name w:val="無清單211132"/>
    <w:next w:val="a2"/>
    <w:semiHidden/>
    <w:rsid w:val="00AD6592"/>
  </w:style>
  <w:style w:type="numbering" w:customStyle="1" w:styleId="WWOutlineListStyle12232">
    <w:name w:val="WW_OutlineListStyle_12232"/>
    <w:basedOn w:val="a2"/>
    <w:rsid w:val="00AD6592"/>
  </w:style>
  <w:style w:type="numbering" w:customStyle="1" w:styleId="WWOutlineListStyle11232">
    <w:name w:val="WW_OutlineListStyle_11232"/>
    <w:basedOn w:val="a2"/>
    <w:rsid w:val="00AD6592"/>
  </w:style>
  <w:style w:type="numbering" w:customStyle="1" w:styleId="WWOutlineListStyle10232">
    <w:name w:val="WW_OutlineListStyle_10232"/>
    <w:basedOn w:val="a2"/>
    <w:rsid w:val="00AD6592"/>
  </w:style>
  <w:style w:type="numbering" w:customStyle="1" w:styleId="WWOutlineListStyle9232">
    <w:name w:val="WW_OutlineListStyle_9232"/>
    <w:basedOn w:val="a2"/>
    <w:rsid w:val="00AD6592"/>
  </w:style>
  <w:style w:type="numbering" w:customStyle="1" w:styleId="WWOutlineListStyle8232">
    <w:name w:val="WW_OutlineListStyle_8232"/>
    <w:basedOn w:val="a2"/>
    <w:rsid w:val="00AD6592"/>
  </w:style>
  <w:style w:type="numbering" w:customStyle="1" w:styleId="WWOutlineListStyle7232">
    <w:name w:val="WW_OutlineListStyle_7232"/>
    <w:basedOn w:val="a2"/>
    <w:rsid w:val="00AD6592"/>
  </w:style>
  <w:style w:type="numbering" w:customStyle="1" w:styleId="WWOutlineListStyle6232">
    <w:name w:val="WW_OutlineListStyle_6232"/>
    <w:basedOn w:val="a2"/>
    <w:rsid w:val="00AD6592"/>
  </w:style>
  <w:style w:type="numbering" w:customStyle="1" w:styleId="WWOutlineListStyle5232">
    <w:name w:val="WW_OutlineListStyle_5232"/>
    <w:basedOn w:val="a2"/>
    <w:rsid w:val="00AD6592"/>
  </w:style>
  <w:style w:type="numbering" w:customStyle="1" w:styleId="WWOutlineListStyle4232">
    <w:name w:val="WW_OutlineListStyle_4232"/>
    <w:basedOn w:val="a2"/>
    <w:rsid w:val="00AD6592"/>
  </w:style>
  <w:style w:type="numbering" w:customStyle="1" w:styleId="WWOutlineListStyle3232">
    <w:name w:val="WW_OutlineListStyle_3232"/>
    <w:basedOn w:val="a2"/>
    <w:rsid w:val="00AD6592"/>
  </w:style>
  <w:style w:type="numbering" w:customStyle="1" w:styleId="WWOutlineListStyle2232">
    <w:name w:val="WW_OutlineListStyle_2232"/>
    <w:basedOn w:val="a2"/>
    <w:rsid w:val="00AD6592"/>
  </w:style>
  <w:style w:type="numbering" w:customStyle="1" w:styleId="WWOutlineListStyle1432">
    <w:name w:val="WW_OutlineListStyle_1432"/>
    <w:basedOn w:val="a2"/>
    <w:rsid w:val="00AD6592"/>
  </w:style>
  <w:style w:type="numbering" w:customStyle="1" w:styleId="WWOutlineListStyle2320">
    <w:name w:val="WW_OutlineListStyle232"/>
    <w:basedOn w:val="a2"/>
    <w:rsid w:val="00AD6592"/>
  </w:style>
  <w:style w:type="numbering" w:customStyle="1" w:styleId="8320">
    <w:name w:val="無清單832"/>
    <w:next w:val="a2"/>
    <w:uiPriority w:val="99"/>
    <w:semiHidden/>
    <w:unhideWhenUsed/>
    <w:rsid w:val="00AD6592"/>
  </w:style>
  <w:style w:type="numbering" w:customStyle="1" w:styleId="1332">
    <w:name w:val="無清單1332"/>
    <w:next w:val="a2"/>
    <w:semiHidden/>
    <w:rsid w:val="00AD6592"/>
  </w:style>
  <w:style w:type="table" w:customStyle="1" w:styleId="3320">
    <w:name w:val="表格格線33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AD6592"/>
  </w:style>
  <w:style w:type="numbering" w:customStyle="1" w:styleId="9320">
    <w:name w:val="無清單932"/>
    <w:next w:val="a2"/>
    <w:uiPriority w:val="99"/>
    <w:semiHidden/>
    <w:unhideWhenUsed/>
    <w:rsid w:val="00AD6592"/>
  </w:style>
  <w:style w:type="numbering" w:customStyle="1" w:styleId="14320">
    <w:name w:val="無清單1432"/>
    <w:next w:val="a2"/>
    <w:semiHidden/>
    <w:rsid w:val="00AD6592"/>
  </w:style>
  <w:style w:type="table" w:customStyle="1" w:styleId="4320">
    <w:name w:val="表格格線43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AD6592"/>
  </w:style>
  <w:style w:type="table" w:customStyle="1" w:styleId="5320">
    <w:name w:val="表格格線53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AD6592"/>
  </w:style>
  <w:style w:type="table" w:customStyle="1" w:styleId="6320">
    <w:name w:val="表格格線63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AD6592"/>
  </w:style>
  <w:style w:type="numbering" w:customStyle="1" w:styleId="11332">
    <w:name w:val="無清單11332"/>
    <w:next w:val="a2"/>
    <w:uiPriority w:val="99"/>
    <w:semiHidden/>
    <w:unhideWhenUsed/>
    <w:rsid w:val="00AD6592"/>
  </w:style>
  <w:style w:type="numbering" w:customStyle="1" w:styleId="111332">
    <w:name w:val="無清單111332"/>
    <w:next w:val="a2"/>
    <w:semiHidden/>
    <w:rsid w:val="00AD6592"/>
  </w:style>
  <w:style w:type="numbering" w:customStyle="1" w:styleId="2532">
    <w:name w:val="無清單2532"/>
    <w:next w:val="a2"/>
    <w:semiHidden/>
    <w:rsid w:val="00AD6592"/>
  </w:style>
  <w:style w:type="numbering" w:customStyle="1" w:styleId="3232">
    <w:name w:val="無清單3232"/>
    <w:next w:val="a2"/>
    <w:semiHidden/>
    <w:rsid w:val="00AD6592"/>
  </w:style>
  <w:style w:type="numbering" w:customStyle="1" w:styleId="4232">
    <w:name w:val="無清單4232"/>
    <w:next w:val="a2"/>
    <w:semiHidden/>
    <w:rsid w:val="00AD6592"/>
  </w:style>
  <w:style w:type="numbering" w:customStyle="1" w:styleId="5232">
    <w:name w:val="無清單5232"/>
    <w:next w:val="a2"/>
    <w:semiHidden/>
    <w:rsid w:val="00AD6592"/>
  </w:style>
  <w:style w:type="numbering" w:customStyle="1" w:styleId="6232">
    <w:name w:val="無清單6232"/>
    <w:next w:val="a2"/>
    <w:uiPriority w:val="99"/>
    <w:semiHidden/>
    <w:unhideWhenUsed/>
    <w:rsid w:val="00AD6592"/>
  </w:style>
  <w:style w:type="numbering" w:customStyle="1" w:styleId="1111332">
    <w:name w:val="無清單1111332"/>
    <w:next w:val="a2"/>
    <w:semiHidden/>
    <w:rsid w:val="00AD6592"/>
  </w:style>
  <w:style w:type="table" w:customStyle="1" w:styleId="12321">
    <w:name w:val="表格格線123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AD6592"/>
  </w:style>
  <w:style w:type="numbering" w:customStyle="1" w:styleId="WWOutlineListStyle12332">
    <w:name w:val="WW_OutlineListStyle_12332"/>
    <w:basedOn w:val="a2"/>
    <w:rsid w:val="00AD6592"/>
  </w:style>
  <w:style w:type="numbering" w:customStyle="1" w:styleId="WWOutlineListStyle11332">
    <w:name w:val="WW_OutlineListStyle_11332"/>
    <w:basedOn w:val="a2"/>
    <w:rsid w:val="00AD6592"/>
  </w:style>
  <w:style w:type="numbering" w:customStyle="1" w:styleId="WWOutlineListStyle10332">
    <w:name w:val="WW_OutlineListStyle_10332"/>
    <w:basedOn w:val="a2"/>
    <w:rsid w:val="00AD6592"/>
  </w:style>
  <w:style w:type="numbering" w:customStyle="1" w:styleId="WWOutlineListStyle9332">
    <w:name w:val="WW_OutlineListStyle_9332"/>
    <w:basedOn w:val="a2"/>
    <w:rsid w:val="00AD6592"/>
  </w:style>
  <w:style w:type="numbering" w:customStyle="1" w:styleId="WWOutlineListStyle8332">
    <w:name w:val="WW_OutlineListStyle_8332"/>
    <w:basedOn w:val="a2"/>
    <w:rsid w:val="00AD6592"/>
  </w:style>
  <w:style w:type="numbering" w:customStyle="1" w:styleId="WWOutlineListStyle7332">
    <w:name w:val="WW_OutlineListStyle_7332"/>
    <w:basedOn w:val="a2"/>
    <w:rsid w:val="00AD6592"/>
  </w:style>
  <w:style w:type="numbering" w:customStyle="1" w:styleId="WWOutlineListStyle6332">
    <w:name w:val="WW_OutlineListStyle_6332"/>
    <w:basedOn w:val="a2"/>
    <w:rsid w:val="00AD6592"/>
  </w:style>
  <w:style w:type="numbering" w:customStyle="1" w:styleId="WWOutlineListStyle5332">
    <w:name w:val="WW_OutlineListStyle_5332"/>
    <w:basedOn w:val="a2"/>
    <w:rsid w:val="00AD6592"/>
  </w:style>
  <w:style w:type="numbering" w:customStyle="1" w:styleId="WWOutlineListStyle4332">
    <w:name w:val="WW_OutlineListStyle_4332"/>
    <w:basedOn w:val="a2"/>
    <w:rsid w:val="00AD6592"/>
  </w:style>
  <w:style w:type="numbering" w:customStyle="1" w:styleId="WWOutlineListStyle3332">
    <w:name w:val="WW_OutlineListStyle_3332"/>
    <w:basedOn w:val="a2"/>
    <w:rsid w:val="00AD6592"/>
  </w:style>
  <w:style w:type="numbering" w:customStyle="1" w:styleId="WWOutlineListStyle2332">
    <w:name w:val="WW_OutlineListStyle_2332"/>
    <w:basedOn w:val="a2"/>
    <w:rsid w:val="00AD6592"/>
  </w:style>
  <w:style w:type="numbering" w:customStyle="1" w:styleId="WWOutlineListStyle1532">
    <w:name w:val="WW_OutlineListStyle_1532"/>
    <w:basedOn w:val="a2"/>
    <w:rsid w:val="00AD6592"/>
  </w:style>
  <w:style w:type="numbering" w:customStyle="1" w:styleId="WWOutlineListStyle3320">
    <w:name w:val="WW_OutlineListStyle332"/>
    <w:basedOn w:val="a2"/>
    <w:rsid w:val="00AD6592"/>
  </w:style>
  <w:style w:type="numbering" w:customStyle="1" w:styleId="1632">
    <w:name w:val="無清單1632"/>
    <w:next w:val="a2"/>
    <w:uiPriority w:val="99"/>
    <w:semiHidden/>
    <w:unhideWhenUsed/>
    <w:rsid w:val="00AD6592"/>
  </w:style>
  <w:style w:type="table" w:customStyle="1" w:styleId="7320">
    <w:name w:val="表格格線73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AD6592"/>
  </w:style>
  <w:style w:type="numbering" w:customStyle="1" w:styleId="11432">
    <w:name w:val="無清單11432"/>
    <w:next w:val="a2"/>
    <w:uiPriority w:val="99"/>
    <w:semiHidden/>
    <w:unhideWhenUsed/>
    <w:rsid w:val="00AD6592"/>
  </w:style>
  <w:style w:type="numbering" w:customStyle="1" w:styleId="111432">
    <w:name w:val="無清單111432"/>
    <w:next w:val="a2"/>
    <w:semiHidden/>
    <w:rsid w:val="00AD6592"/>
  </w:style>
  <w:style w:type="numbering" w:customStyle="1" w:styleId="2632">
    <w:name w:val="無清單2632"/>
    <w:next w:val="a2"/>
    <w:semiHidden/>
    <w:rsid w:val="00AD6592"/>
  </w:style>
  <w:style w:type="numbering" w:customStyle="1" w:styleId="3332">
    <w:name w:val="無清單3332"/>
    <w:next w:val="a2"/>
    <w:semiHidden/>
    <w:rsid w:val="00AD6592"/>
  </w:style>
  <w:style w:type="numbering" w:customStyle="1" w:styleId="4332">
    <w:name w:val="無清單4332"/>
    <w:next w:val="a2"/>
    <w:semiHidden/>
    <w:rsid w:val="00AD6592"/>
  </w:style>
  <w:style w:type="numbering" w:customStyle="1" w:styleId="5332">
    <w:name w:val="無清單5332"/>
    <w:next w:val="a2"/>
    <w:semiHidden/>
    <w:rsid w:val="00AD6592"/>
  </w:style>
  <w:style w:type="numbering" w:customStyle="1" w:styleId="6332">
    <w:name w:val="無清單6332"/>
    <w:next w:val="a2"/>
    <w:uiPriority w:val="99"/>
    <w:semiHidden/>
    <w:unhideWhenUsed/>
    <w:rsid w:val="00AD6592"/>
  </w:style>
  <w:style w:type="numbering" w:customStyle="1" w:styleId="1111432">
    <w:name w:val="無清單1111432"/>
    <w:next w:val="a2"/>
    <w:semiHidden/>
    <w:rsid w:val="00AD6592"/>
  </w:style>
  <w:style w:type="table" w:customStyle="1" w:styleId="13320">
    <w:name w:val="表格格線133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AD6592"/>
  </w:style>
  <w:style w:type="numbering" w:customStyle="1" w:styleId="WWOutlineListStyle12432">
    <w:name w:val="WW_OutlineListStyle_12432"/>
    <w:basedOn w:val="a2"/>
    <w:rsid w:val="00AD6592"/>
  </w:style>
  <w:style w:type="numbering" w:customStyle="1" w:styleId="WWOutlineListStyle11432">
    <w:name w:val="WW_OutlineListStyle_11432"/>
    <w:basedOn w:val="a2"/>
    <w:rsid w:val="00AD6592"/>
  </w:style>
  <w:style w:type="numbering" w:customStyle="1" w:styleId="WWOutlineListStyle10432">
    <w:name w:val="WW_OutlineListStyle_10432"/>
    <w:basedOn w:val="a2"/>
    <w:rsid w:val="00AD6592"/>
  </w:style>
  <w:style w:type="numbering" w:customStyle="1" w:styleId="WWOutlineListStyle9432">
    <w:name w:val="WW_OutlineListStyle_9432"/>
    <w:basedOn w:val="a2"/>
    <w:rsid w:val="00AD6592"/>
  </w:style>
  <w:style w:type="numbering" w:customStyle="1" w:styleId="WWOutlineListStyle8432">
    <w:name w:val="WW_OutlineListStyle_8432"/>
    <w:basedOn w:val="a2"/>
    <w:rsid w:val="00AD6592"/>
  </w:style>
  <w:style w:type="numbering" w:customStyle="1" w:styleId="WWOutlineListStyle7432">
    <w:name w:val="WW_OutlineListStyle_7432"/>
    <w:basedOn w:val="a2"/>
    <w:rsid w:val="00AD6592"/>
  </w:style>
  <w:style w:type="numbering" w:customStyle="1" w:styleId="WWOutlineListStyle6432">
    <w:name w:val="WW_OutlineListStyle_6432"/>
    <w:basedOn w:val="a2"/>
    <w:rsid w:val="00AD6592"/>
  </w:style>
  <w:style w:type="numbering" w:customStyle="1" w:styleId="WWOutlineListStyle5436">
    <w:name w:val="WW_OutlineListStyle_5436"/>
    <w:basedOn w:val="a2"/>
    <w:rsid w:val="00AD6592"/>
  </w:style>
  <w:style w:type="numbering" w:customStyle="1" w:styleId="WWOutlineListStyle4435">
    <w:name w:val="WW_OutlineListStyle_4435"/>
    <w:basedOn w:val="a2"/>
    <w:rsid w:val="00AD6592"/>
  </w:style>
  <w:style w:type="numbering" w:customStyle="1" w:styleId="WWOutlineListStyle3435">
    <w:name w:val="WW_OutlineListStyle_3435"/>
    <w:basedOn w:val="a2"/>
    <w:rsid w:val="00AD6592"/>
  </w:style>
  <w:style w:type="numbering" w:customStyle="1" w:styleId="WWOutlineListStyle2432">
    <w:name w:val="WW_OutlineListStyle_2432"/>
    <w:basedOn w:val="a2"/>
    <w:rsid w:val="00AD6592"/>
  </w:style>
  <w:style w:type="numbering" w:customStyle="1" w:styleId="WWOutlineListStyle1632">
    <w:name w:val="WW_OutlineListStyle_1632"/>
    <w:basedOn w:val="a2"/>
    <w:rsid w:val="00AD6592"/>
  </w:style>
  <w:style w:type="numbering" w:customStyle="1" w:styleId="WWOutlineListStyle4450">
    <w:name w:val="WW_OutlineListStyle445"/>
    <w:basedOn w:val="a2"/>
    <w:rsid w:val="00AD6592"/>
  </w:style>
  <w:style w:type="numbering" w:customStyle="1" w:styleId="1832">
    <w:name w:val="無清單1832"/>
    <w:next w:val="a2"/>
    <w:uiPriority w:val="99"/>
    <w:semiHidden/>
    <w:unhideWhenUsed/>
    <w:rsid w:val="00AD6592"/>
  </w:style>
  <w:style w:type="numbering" w:customStyle="1" w:styleId="1922">
    <w:name w:val="無清單1922"/>
    <w:next w:val="a2"/>
    <w:uiPriority w:val="99"/>
    <w:semiHidden/>
    <w:unhideWhenUsed/>
    <w:rsid w:val="00AD6592"/>
  </w:style>
  <w:style w:type="numbering" w:customStyle="1" w:styleId="WWOutlineListStyle12525">
    <w:name w:val="WW_OutlineListStyle_12525"/>
    <w:basedOn w:val="a2"/>
    <w:rsid w:val="00AD6592"/>
  </w:style>
  <w:style w:type="numbering" w:customStyle="1" w:styleId="WWOutlineListStyle11525">
    <w:name w:val="WW_OutlineListStyle_11525"/>
    <w:basedOn w:val="a2"/>
    <w:rsid w:val="00AD6592"/>
  </w:style>
  <w:style w:type="numbering" w:customStyle="1" w:styleId="WWOutlineListStyle10525">
    <w:name w:val="WW_OutlineListStyle_10525"/>
    <w:basedOn w:val="a2"/>
    <w:rsid w:val="00AD6592"/>
  </w:style>
  <w:style w:type="numbering" w:customStyle="1" w:styleId="WWOutlineListStyle9525">
    <w:name w:val="WW_OutlineListStyle_9525"/>
    <w:basedOn w:val="a2"/>
    <w:rsid w:val="00AD6592"/>
  </w:style>
  <w:style w:type="numbering" w:customStyle="1" w:styleId="WWOutlineListStyle8525">
    <w:name w:val="WW_OutlineListStyle_8525"/>
    <w:basedOn w:val="a2"/>
    <w:rsid w:val="00AD6592"/>
  </w:style>
  <w:style w:type="numbering" w:customStyle="1" w:styleId="WWOutlineListStyle7525">
    <w:name w:val="WW_OutlineListStyle_7525"/>
    <w:basedOn w:val="a2"/>
    <w:rsid w:val="00AD6592"/>
  </w:style>
  <w:style w:type="numbering" w:customStyle="1" w:styleId="WWOutlineListStyle6525">
    <w:name w:val="WW_OutlineListStyle_6525"/>
    <w:basedOn w:val="a2"/>
    <w:rsid w:val="00AD6592"/>
  </w:style>
  <w:style w:type="numbering" w:customStyle="1" w:styleId="WWOutlineListStyle5522">
    <w:name w:val="WW_OutlineListStyle_5522"/>
    <w:basedOn w:val="a2"/>
    <w:rsid w:val="00AD6592"/>
  </w:style>
  <w:style w:type="numbering" w:customStyle="1" w:styleId="WWOutlineListStyle4522">
    <w:name w:val="WW_OutlineListStyle_4522"/>
    <w:basedOn w:val="a2"/>
    <w:rsid w:val="00AD6592"/>
  </w:style>
  <w:style w:type="numbering" w:customStyle="1" w:styleId="WWOutlineListStyle3522">
    <w:name w:val="WW_OutlineListStyle_3522"/>
    <w:basedOn w:val="a2"/>
    <w:rsid w:val="00AD6592"/>
  </w:style>
  <w:style w:type="numbering" w:customStyle="1" w:styleId="WWOutlineListStyle2522">
    <w:name w:val="WW_OutlineListStyle_2522"/>
    <w:basedOn w:val="a2"/>
    <w:rsid w:val="00AD6592"/>
  </w:style>
  <w:style w:type="numbering" w:customStyle="1" w:styleId="WWOutlineListStyle1722">
    <w:name w:val="WW_OutlineListStyle_1722"/>
    <w:basedOn w:val="a2"/>
    <w:rsid w:val="00AD6592"/>
  </w:style>
  <w:style w:type="numbering" w:customStyle="1" w:styleId="WWOutlineListStyle5220">
    <w:name w:val="WW_OutlineListStyle522"/>
    <w:basedOn w:val="a2"/>
    <w:rsid w:val="00AD6592"/>
  </w:style>
  <w:style w:type="numbering" w:customStyle="1" w:styleId="11022">
    <w:name w:val="無清單11022"/>
    <w:next w:val="a2"/>
    <w:semiHidden/>
    <w:unhideWhenUsed/>
    <w:rsid w:val="00AD6592"/>
  </w:style>
  <w:style w:type="numbering" w:customStyle="1" w:styleId="11522">
    <w:name w:val="無清單11522"/>
    <w:next w:val="a2"/>
    <w:uiPriority w:val="99"/>
    <w:semiHidden/>
    <w:unhideWhenUsed/>
    <w:rsid w:val="00AD6592"/>
  </w:style>
  <w:style w:type="numbering" w:customStyle="1" w:styleId="111522">
    <w:name w:val="無清單111522"/>
    <w:next w:val="a2"/>
    <w:uiPriority w:val="99"/>
    <w:semiHidden/>
    <w:unhideWhenUsed/>
    <w:rsid w:val="00AD6592"/>
  </w:style>
  <w:style w:type="numbering" w:customStyle="1" w:styleId="1111522">
    <w:name w:val="無清單1111522"/>
    <w:next w:val="a2"/>
    <w:semiHidden/>
    <w:rsid w:val="00AD6592"/>
  </w:style>
  <w:style w:type="numbering" w:customStyle="1" w:styleId="2722">
    <w:name w:val="無清單2722"/>
    <w:next w:val="a2"/>
    <w:semiHidden/>
    <w:rsid w:val="00AD6592"/>
  </w:style>
  <w:style w:type="numbering" w:customStyle="1" w:styleId="3422">
    <w:name w:val="無清單3422"/>
    <w:next w:val="a2"/>
    <w:semiHidden/>
    <w:rsid w:val="00AD6592"/>
  </w:style>
  <w:style w:type="numbering" w:customStyle="1" w:styleId="4422">
    <w:name w:val="無清單4422"/>
    <w:next w:val="a2"/>
    <w:semiHidden/>
    <w:rsid w:val="00AD6592"/>
  </w:style>
  <w:style w:type="numbering" w:customStyle="1" w:styleId="5422">
    <w:name w:val="無清單5422"/>
    <w:next w:val="a2"/>
    <w:semiHidden/>
    <w:rsid w:val="00AD6592"/>
  </w:style>
  <w:style w:type="numbering" w:customStyle="1" w:styleId="6422">
    <w:name w:val="無清單6422"/>
    <w:next w:val="a2"/>
    <w:uiPriority w:val="99"/>
    <w:semiHidden/>
    <w:unhideWhenUsed/>
    <w:rsid w:val="00AD6592"/>
  </w:style>
  <w:style w:type="numbering" w:customStyle="1" w:styleId="11111222">
    <w:name w:val="無清單11111222"/>
    <w:next w:val="a2"/>
    <w:semiHidden/>
    <w:rsid w:val="00AD6592"/>
  </w:style>
  <w:style w:type="numbering" w:customStyle="1" w:styleId="21422">
    <w:name w:val="無清單21422"/>
    <w:next w:val="a2"/>
    <w:semiHidden/>
    <w:rsid w:val="00AD6592"/>
  </w:style>
  <w:style w:type="numbering" w:customStyle="1" w:styleId="WWOutlineListStyle121222">
    <w:name w:val="WW_OutlineListStyle_121222"/>
    <w:basedOn w:val="a2"/>
    <w:rsid w:val="00AD6592"/>
  </w:style>
  <w:style w:type="numbering" w:customStyle="1" w:styleId="WWOutlineListStyle111222">
    <w:name w:val="WW_OutlineListStyle_111222"/>
    <w:basedOn w:val="a2"/>
    <w:rsid w:val="00AD6592"/>
  </w:style>
  <w:style w:type="numbering" w:customStyle="1" w:styleId="WWOutlineListStyle101222">
    <w:name w:val="WW_OutlineListStyle_101222"/>
    <w:basedOn w:val="a2"/>
    <w:rsid w:val="00AD6592"/>
  </w:style>
  <w:style w:type="numbering" w:customStyle="1" w:styleId="WWOutlineListStyle91222">
    <w:name w:val="WW_OutlineListStyle_91222"/>
    <w:basedOn w:val="a2"/>
    <w:rsid w:val="00AD6592"/>
  </w:style>
  <w:style w:type="numbering" w:customStyle="1" w:styleId="WWOutlineListStyle81222">
    <w:name w:val="WW_OutlineListStyle_81222"/>
    <w:basedOn w:val="a2"/>
    <w:rsid w:val="00AD6592"/>
  </w:style>
  <w:style w:type="numbering" w:customStyle="1" w:styleId="WWOutlineListStyle71222">
    <w:name w:val="WW_OutlineListStyle_71222"/>
    <w:basedOn w:val="a2"/>
    <w:rsid w:val="00AD6592"/>
  </w:style>
  <w:style w:type="numbering" w:customStyle="1" w:styleId="WWOutlineListStyle61222">
    <w:name w:val="WW_OutlineListStyle_61222"/>
    <w:basedOn w:val="a2"/>
    <w:rsid w:val="00AD6592"/>
  </w:style>
  <w:style w:type="numbering" w:customStyle="1" w:styleId="WWOutlineListStyle51222">
    <w:name w:val="WW_OutlineListStyle_51222"/>
    <w:basedOn w:val="a2"/>
    <w:rsid w:val="00AD6592"/>
  </w:style>
  <w:style w:type="numbering" w:customStyle="1" w:styleId="WWOutlineListStyle41222">
    <w:name w:val="WW_OutlineListStyle_41222"/>
    <w:basedOn w:val="a2"/>
    <w:rsid w:val="00AD6592"/>
  </w:style>
  <w:style w:type="numbering" w:customStyle="1" w:styleId="WWOutlineListStyle31222">
    <w:name w:val="WW_OutlineListStyle_31222"/>
    <w:basedOn w:val="a2"/>
    <w:rsid w:val="00AD6592"/>
  </w:style>
  <w:style w:type="numbering" w:customStyle="1" w:styleId="WWOutlineListStyle21222">
    <w:name w:val="WW_OutlineListStyle_21222"/>
    <w:basedOn w:val="a2"/>
    <w:rsid w:val="00AD6592"/>
  </w:style>
  <w:style w:type="numbering" w:customStyle="1" w:styleId="WWOutlineListStyle13222">
    <w:name w:val="WW_OutlineListStyle_13222"/>
    <w:basedOn w:val="a2"/>
    <w:rsid w:val="00AD6592"/>
  </w:style>
  <w:style w:type="numbering" w:customStyle="1" w:styleId="WWOutlineListStyle12220">
    <w:name w:val="WW_OutlineListStyle1222"/>
    <w:basedOn w:val="a2"/>
    <w:rsid w:val="00AD6592"/>
  </w:style>
  <w:style w:type="numbering" w:customStyle="1" w:styleId="7222">
    <w:name w:val="無清單7222"/>
    <w:next w:val="a2"/>
    <w:uiPriority w:val="99"/>
    <w:semiHidden/>
    <w:unhideWhenUsed/>
    <w:rsid w:val="00AD6592"/>
  </w:style>
  <w:style w:type="numbering" w:customStyle="1" w:styleId="12222">
    <w:name w:val="無清單12222"/>
    <w:next w:val="a2"/>
    <w:uiPriority w:val="99"/>
    <w:semiHidden/>
    <w:unhideWhenUsed/>
    <w:rsid w:val="00AD6592"/>
  </w:style>
  <w:style w:type="numbering" w:customStyle="1" w:styleId="112222">
    <w:name w:val="無清單112222"/>
    <w:next w:val="a2"/>
    <w:uiPriority w:val="99"/>
    <w:semiHidden/>
    <w:unhideWhenUsed/>
    <w:rsid w:val="00AD6592"/>
  </w:style>
  <w:style w:type="numbering" w:customStyle="1" w:styleId="1112222">
    <w:name w:val="無清單1112222"/>
    <w:next w:val="a2"/>
    <w:semiHidden/>
    <w:rsid w:val="00AD6592"/>
  </w:style>
  <w:style w:type="numbering" w:customStyle="1" w:styleId="22222">
    <w:name w:val="無清單22222"/>
    <w:next w:val="a2"/>
    <w:semiHidden/>
    <w:rsid w:val="00AD6592"/>
  </w:style>
  <w:style w:type="numbering" w:customStyle="1" w:styleId="31222">
    <w:name w:val="無清單31222"/>
    <w:next w:val="a2"/>
    <w:semiHidden/>
    <w:rsid w:val="00AD6592"/>
  </w:style>
  <w:style w:type="numbering" w:customStyle="1" w:styleId="41222">
    <w:name w:val="無清單41222"/>
    <w:next w:val="a2"/>
    <w:semiHidden/>
    <w:rsid w:val="00AD6592"/>
  </w:style>
  <w:style w:type="numbering" w:customStyle="1" w:styleId="51222">
    <w:name w:val="無清單51222"/>
    <w:next w:val="a2"/>
    <w:semiHidden/>
    <w:rsid w:val="00AD6592"/>
  </w:style>
  <w:style w:type="numbering" w:customStyle="1" w:styleId="61222">
    <w:name w:val="無清單61222"/>
    <w:next w:val="a2"/>
    <w:uiPriority w:val="99"/>
    <w:semiHidden/>
    <w:unhideWhenUsed/>
    <w:rsid w:val="00AD6592"/>
  </w:style>
  <w:style w:type="numbering" w:customStyle="1" w:styleId="11112122">
    <w:name w:val="無清單11112122"/>
    <w:next w:val="a2"/>
    <w:semiHidden/>
    <w:rsid w:val="00AD6592"/>
  </w:style>
  <w:style w:type="numbering" w:customStyle="1" w:styleId="211222">
    <w:name w:val="無清單211222"/>
    <w:next w:val="a2"/>
    <w:semiHidden/>
    <w:rsid w:val="00AD6592"/>
  </w:style>
  <w:style w:type="numbering" w:customStyle="1" w:styleId="WWOutlineListStyle122122">
    <w:name w:val="WW_OutlineListStyle_122122"/>
    <w:basedOn w:val="a2"/>
    <w:rsid w:val="00AD6592"/>
  </w:style>
  <w:style w:type="numbering" w:customStyle="1" w:styleId="WWOutlineListStyle112122">
    <w:name w:val="WW_OutlineListStyle_112122"/>
    <w:basedOn w:val="a2"/>
    <w:rsid w:val="00AD6592"/>
  </w:style>
  <w:style w:type="numbering" w:customStyle="1" w:styleId="WWOutlineListStyle102122">
    <w:name w:val="WW_OutlineListStyle_102122"/>
    <w:basedOn w:val="a2"/>
    <w:rsid w:val="00AD6592"/>
  </w:style>
  <w:style w:type="numbering" w:customStyle="1" w:styleId="WWOutlineListStyle92122">
    <w:name w:val="WW_OutlineListStyle_92122"/>
    <w:basedOn w:val="a2"/>
    <w:rsid w:val="00AD6592"/>
  </w:style>
  <w:style w:type="numbering" w:customStyle="1" w:styleId="WWOutlineListStyle82122">
    <w:name w:val="WW_OutlineListStyle_82122"/>
    <w:basedOn w:val="a2"/>
    <w:rsid w:val="00AD6592"/>
  </w:style>
  <w:style w:type="numbering" w:customStyle="1" w:styleId="WWOutlineListStyle72122">
    <w:name w:val="WW_OutlineListStyle_72122"/>
    <w:basedOn w:val="a2"/>
    <w:rsid w:val="00AD6592"/>
  </w:style>
  <w:style w:type="numbering" w:customStyle="1" w:styleId="WWOutlineListStyle62122">
    <w:name w:val="WW_OutlineListStyle_62122"/>
    <w:basedOn w:val="a2"/>
    <w:rsid w:val="00AD6592"/>
  </w:style>
  <w:style w:type="numbering" w:customStyle="1" w:styleId="WWOutlineListStyle52122">
    <w:name w:val="WW_OutlineListStyle_52122"/>
    <w:basedOn w:val="a2"/>
    <w:rsid w:val="00AD6592"/>
  </w:style>
  <w:style w:type="numbering" w:customStyle="1" w:styleId="WWOutlineListStyle42122">
    <w:name w:val="WW_OutlineListStyle_42122"/>
    <w:basedOn w:val="a2"/>
    <w:rsid w:val="00AD6592"/>
  </w:style>
  <w:style w:type="numbering" w:customStyle="1" w:styleId="WWOutlineListStyle32122">
    <w:name w:val="WW_OutlineListStyle_32122"/>
    <w:basedOn w:val="a2"/>
    <w:rsid w:val="00AD6592"/>
  </w:style>
  <w:style w:type="numbering" w:customStyle="1" w:styleId="WWOutlineListStyle22122">
    <w:name w:val="WW_OutlineListStyle_22122"/>
    <w:basedOn w:val="a2"/>
    <w:rsid w:val="00AD6592"/>
  </w:style>
  <w:style w:type="numbering" w:customStyle="1" w:styleId="WWOutlineListStyle14122">
    <w:name w:val="WW_OutlineListStyle_14122"/>
    <w:basedOn w:val="a2"/>
    <w:rsid w:val="00AD6592"/>
  </w:style>
  <w:style w:type="numbering" w:customStyle="1" w:styleId="WWOutlineListStyle21220">
    <w:name w:val="WW_OutlineListStyle2122"/>
    <w:basedOn w:val="a2"/>
    <w:rsid w:val="00AD6592"/>
  </w:style>
  <w:style w:type="numbering" w:customStyle="1" w:styleId="8122">
    <w:name w:val="無清單8122"/>
    <w:next w:val="a2"/>
    <w:uiPriority w:val="99"/>
    <w:semiHidden/>
    <w:unhideWhenUsed/>
    <w:rsid w:val="00AD6592"/>
  </w:style>
  <w:style w:type="numbering" w:customStyle="1" w:styleId="13122">
    <w:name w:val="無清單13122"/>
    <w:next w:val="a2"/>
    <w:semiHidden/>
    <w:rsid w:val="00AD6592"/>
  </w:style>
  <w:style w:type="numbering" w:customStyle="1" w:styleId="23122">
    <w:name w:val="無清單23122"/>
    <w:next w:val="a2"/>
    <w:semiHidden/>
    <w:rsid w:val="00AD6592"/>
  </w:style>
  <w:style w:type="numbering" w:customStyle="1" w:styleId="9122">
    <w:name w:val="無清單9122"/>
    <w:next w:val="a2"/>
    <w:uiPriority w:val="99"/>
    <w:semiHidden/>
    <w:unhideWhenUsed/>
    <w:rsid w:val="00AD6592"/>
  </w:style>
  <w:style w:type="numbering" w:customStyle="1" w:styleId="14122">
    <w:name w:val="無清單14122"/>
    <w:next w:val="a2"/>
    <w:semiHidden/>
    <w:rsid w:val="00AD6592"/>
  </w:style>
  <w:style w:type="numbering" w:customStyle="1" w:styleId="24122">
    <w:name w:val="無清單24122"/>
    <w:next w:val="a2"/>
    <w:semiHidden/>
    <w:rsid w:val="00AD6592"/>
  </w:style>
  <w:style w:type="numbering" w:customStyle="1" w:styleId="10122">
    <w:name w:val="無清單10122"/>
    <w:next w:val="a2"/>
    <w:uiPriority w:val="99"/>
    <w:semiHidden/>
    <w:unhideWhenUsed/>
    <w:rsid w:val="00AD6592"/>
  </w:style>
  <w:style w:type="numbering" w:customStyle="1" w:styleId="15122">
    <w:name w:val="無清單15122"/>
    <w:next w:val="a2"/>
    <w:uiPriority w:val="99"/>
    <w:semiHidden/>
    <w:unhideWhenUsed/>
    <w:rsid w:val="00AD6592"/>
  </w:style>
  <w:style w:type="numbering" w:customStyle="1" w:styleId="113122">
    <w:name w:val="無清單113122"/>
    <w:next w:val="a2"/>
    <w:uiPriority w:val="99"/>
    <w:semiHidden/>
    <w:unhideWhenUsed/>
    <w:rsid w:val="00AD6592"/>
  </w:style>
  <w:style w:type="numbering" w:customStyle="1" w:styleId="1113122">
    <w:name w:val="無清單1113122"/>
    <w:next w:val="a2"/>
    <w:semiHidden/>
    <w:rsid w:val="00AD6592"/>
  </w:style>
  <w:style w:type="numbering" w:customStyle="1" w:styleId="25122">
    <w:name w:val="無清單25122"/>
    <w:next w:val="a2"/>
    <w:semiHidden/>
    <w:rsid w:val="00AD6592"/>
  </w:style>
  <w:style w:type="numbering" w:customStyle="1" w:styleId="32122">
    <w:name w:val="無清單32122"/>
    <w:next w:val="a2"/>
    <w:semiHidden/>
    <w:rsid w:val="00AD6592"/>
  </w:style>
  <w:style w:type="numbering" w:customStyle="1" w:styleId="42122">
    <w:name w:val="無清單42122"/>
    <w:next w:val="a2"/>
    <w:semiHidden/>
    <w:rsid w:val="00AD6592"/>
  </w:style>
  <w:style w:type="numbering" w:customStyle="1" w:styleId="52122">
    <w:name w:val="無清單52122"/>
    <w:next w:val="a2"/>
    <w:semiHidden/>
    <w:rsid w:val="00AD6592"/>
  </w:style>
  <w:style w:type="numbering" w:customStyle="1" w:styleId="62122">
    <w:name w:val="無清單62122"/>
    <w:next w:val="a2"/>
    <w:uiPriority w:val="99"/>
    <w:semiHidden/>
    <w:unhideWhenUsed/>
    <w:rsid w:val="00AD6592"/>
  </w:style>
  <w:style w:type="numbering" w:customStyle="1" w:styleId="11113122">
    <w:name w:val="無清單11113122"/>
    <w:next w:val="a2"/>
    <w:semiHidden/>
    <w:rsid w:val="00AD6592"/>
  </w:style>
  <w:style w:type="numbering" w:customStyle="1" w:styleId="212122">
    <w:name w:val="無清單212122"/>
    <w:next w:val="a2"/>
    <w:semiHidden/>
    <w:rsid w:val="00AD6592"/>
  </w:style>
  <w:style w:type="numbering" w:customStyle="1" w:styleId="WWOutlineListStyle123122">
    <w:name w:val="WW_OutlineListStyle_123122"/>
    <w:basedOn w:val="a2"/>
    <w:rsid w:val="00AD6592"/>
  </w:style>
  <w:style w:type="numbering" w:customStyle="1" w:styleId="WWOutlineListStyle113122">
    <w:name w:val="WW_OutlineListStyle_113122"/>
    <w:basedOn w:val="a2"/>
    <w:rsid w:val="00AD6592"/>
  </w:style>
  <w:style w:type="numbering" w:customStyle="1" w:styleId="WWOutlineListStyle103122">
    <w:name w:val="WW_OutlineListStyle_103122"/>
    <w:basedOn w:val="a2"/>
    <w:rsid w:val="00AD6592"/>
  </w:style>
  <w:style w:type="numbering" w:customStyle="1" w:styleId="WWOutlineListStyle93122">
    <w:name w:val="WW_OutlineListStyle_93122"/>
    <w:basedOn w:val="a2"/>
    <w:rsid w:val="00AD6592"/>
  </w:style>
  <w:style w:type="numbering" w:customStyle="1" w:styleId="WWOutlineListStyle83122">
    <w:name w:val="WW_OutlineListStyle_83122"/>
    <w:basedOn w:val="a2"/>
    <w:rsid w:val="00AD6592"/>
  </w:style>
  <w:style w:type="numbering" w:customStyle="1" w:styleId="WWOutlineListStyle73122">
    <w:name w:val="WW_OutlineListStyle_73122"/>
    <w:basedOn w:val="a2"/>
    <w:rsid w:val="00AD6592"/>
  </w:style>
  <w:style w:type="numbering" w:customStyle="1" w:styleId="WWOutlineListStyle63122">
    <w:name w:val="WW_OutlineListStyle_63122"/>
    <w:basedOn w:val="a2"/>
    <w:rsid w:val="00AD6592"/>
  </w:style>
  <w:style w:type="numbering" w:customStyle="1" w:styleId="WWOutlineListStyle53122">
    <w:name w:val="WW_OutlineListStyle_53122"/>
    <w:basedOn w:val="a2"/>
    <w:rsid w:val="00AD6592"/>
  </w:style>
  <w:style w:type="numbering" w:customStyle="1" w:styleId="WWOutlineListStyle43122">
    <w:name w:val="WW_OutlineListStyle_43122"/>
    <w:basedOn w:val="a2"/>
    <w:rsid w:val="00AD6592"/>
  </w:style>
  <w:style w:type="numbering" w:customStyle="1" w:styleId="WWOutlineListStyle33122">
    <w:name w:val="WW_OutlineListStyle_33122"/>
    <w:basedOn w:val="a2"/>
    <w:rsid w:val="00AD6592"/>
  </w:style>
  <w:style w:type="numbering" w:customStyle="1" w:styleId="WWOutlineListStyle23122">
    <w:name w:val="WW_OutlineListStyle_23122"/>
    <w:basedOn w:val="a2"/>
    <w:rsid w:val="00AD6592"/>
  </w:style>
  <w:style w:type="numbering" w:customStyle="1" w:styleId="WWOutlineListStyle15122">
    <w:name w:val="WW_OutlineListStyle_15122"/>
    <w:basedOn w:val="a2"/>
    <w:rsid w:val="00AD6592"/>
  </w:style>
  <w:style w:type="numbering" w:customStyle="1" w:styleId="WWOutlineListStyle31220">
    <w:name w:val="WW_OutlineListStyle3122"/>
    <w:basedOn w:val="a2"/>
    <w:rsid w:val="00AD6592"/>
  </w:style>
  <w:style w:type="numbering" w:customStyle="1" w:styleId="16122">
    <w:name w:val="無清單16122"/>
    <w:next w:val="a2"/>
    <w:uiPriority w:val="99"/>
    <w:semiHidden/>
    <w:unhideWhenUsed/>
    <w:rsid w:val="00AD6592"/>
  </w:style>
  <w:style w:type="numbering" w:customStyle="1" w:styleId="17122">
    <w:name w:val="無清單17122"/>
    <w:next w:val="a2"/>
    <w:uiPriority w:val="99"/>
    <w:semiHidden/>
    <w:unhideWhenUsed/>
    <w:rsid w:val="00AD6592"/>
  </w:style>
  <w:style w:type="numbering" w:customStyle="1" w:styleId="114122">
    <w:name w:val="無清單114122"/>
    <w:next w:val="a2"/>
    <w:uiPriority w:val="99"/>
    <w:semiHidden/>
    <w:unhideWhenUsed/>
    <w:rsid w:val="00AD6592"/>
  </w:style>
  <w:style w:type="numbering" w:customStyle="1" w:styleId="1114122">
    <w:name w:val="無清單1114122"/>
    <w:next w:val="a2"/>
    <w:semiHidden/>
    <w:rsid w:val="00AD6592"/>
  </w:style>
  <w:style w:type="numbering" w:customStyle="1" w:styleId="26122">
    <w:name w:val="無清單26122"/>
    <w:next w:val="a2"/>
    <w:semiHidden/>
    <w:rsid w:val="00AD6592"/>
  </w:style>
  <w:style w:type="numbering" w:customStyle="1" w:styleId="33122">
    <w:name w:val="無清單33122"/>
    <w:next w:val="a2"/>
    <w:semiHidden/>
    <w:rsid w:val="00AD6592"/>
  </w:style>
  <w:style w:type="numbering" w:customStyle="1" w:styleId="43122">
    <w:name w:val="無清單43122"/>
    <w:next w:val="a2"/>
    <w:semiHidden/>
    <w:rsid w:val="00AD6592"/>
  </w:style>
  <w:style w:type="numbering" w:customStyle="1" w:styleId="53122">
    <w:name w:val="無清單53122"/>
    <w:next w:val="a2"/>
    <w:semiHidden/>
    <w:rsid w:val="00AD6592"/>
  </w:style>
  <w:style w:type="numbering" w:customStyle="1" w:styleId="63122">
    <w:name w:val="無清單63122"/>
    <w:next w:val="a2"/>
    <w:uiPriority w:val="99"/>
    <w:semiHidden/>
    <w:unhideWhenUsed/>
    <w:rsid w:val="00AD6592"/>
  </w:style>
  <w:style w:type="numbering" w:customStyle="1" w:styleId="11114122">
    <w:name w:val="無清單11114122"/>
    <w:next w:val="a2"/>
    <w:semiHidden/>
    <w:rsid w:val="00AD6592"/>
  </w:style>
  <w:style w:type="numbering" w:customStyle="1" w:styleId="213122">
    <w:name w:val="無清單213122"/>
    <w:next w:val="a2"/>
    <w:semiHidden/>
    <w:rsid w:val="00AD6592"/>
  </w:style>
  <w:style w:type="numbering" w:customStyle="1" w:styleId="WWOutlineListStyle124122">
    <w:name w:val="WW_OutlineListStyle_124122"/>
    <w:basedOn w:val="a2"/>
    <w:rsid w:val="00AD6592"/>
  </w:style>
  <w:style w:type="numbering" w:customStyle="1" w:styleId="WWOutlineListStyle114122">
    <w:name w:val="WW_OutlineListStyle_114122"/>
    <w:basedOn w:val="a2"/>
    <w:rsid w:val="00AD6592"/>
  </w:style>
  <w:style w:type="numbering" w:customStyle="1" w:styleId="WWOutlineListStyle104122">
    <w:name w:val="WW_OutlineListStyle_104122"/>
    <w:basedOn w:val="a2"/>
    <w:rsid w:val="00AD6592"/>
  </w:style>
  <w:style w:type="numbering" w:customStyle="1" w:styleId="WWOutlineListStyle94122">
    <w:name w:val="WW_OutlineListStyle_94122"/>
    <w:basedOn w:val="a2"/>
    <w:rsid w:val="00AD6592"/>
  </w:style>
  <w:style w:type="numbering" w:customStyle="1" w:styleId="WWOutlineListStyle84122">
    <w:name w:val="WW_OutlineListStyle_84122"/>
    <w:basedOn w:val="a2"/>
    <w:rsid w:val="00AD6592"/>
  </w:style>
  <w:style w:type="numbering" w:customStyle="1" w:styleId="WWOutlineListStyle74122">
    <w:name w:val="WW_OutlineListStyle_74122"/>
    <w:basedOn w:val="a2"/>
    <w:rsid w:val="00AD6592"/>
  </w:style>
  <w:style w:type="numbering" w:customStyle="1" w:styleId="WWOutlineListStyle64122">
    <w:name w:val="WW_OutlineListStyle_64122"/>
    <w:basedOn w:val="a2"/>
    <w:rsid w:val="00AD6592"/>
  </w:style>
  <w:style w:type="numbering" w:customStyle="1" w:styleId="WWOutlineListStyle54122">
    <w:name w:val="WW_OutlineListStyle_54122"/>
    <w:basedOn w:val="a2"/>
    <w:rsid w:val="00AD6592"/>
  </w:style>
  <w:style w:type="numbering" w:customStyle="1" w:styleId="WWOutlineListStyle44122">
    <w:name w:val="WW_OutlineListStyle_44122"/>
    <w:basedOn w:val="a2"/>
    <w:rsid w:val="00AD6592"/>
  </w:style>
  <w:style w:type="numbering" w:customStyle="1" w:styleId="WWOutlineListStyle34122">
    <w:name w:val="WW_OutlineListStyle_34122"/>
    <w:basedOn w:val="a2"/>
    <w:rsid w:val="00AD6592"/>
  </w:style>
  <w:style w:type="numbering" w:customStyle="1" w:styleId="WWOutlineListStyle24122">
    <w:name w:val="WW_OutlineListStyle_24122"/>
    <w:basedOn w:val="a2"/>
    <w:rsid w:val="00AD6592"/>
  </w:style>
  <w:style w:type="numbering" w:customStyle="1" w:styleId="WWOutlineListStyle16122">
    <w:name w:val="WW_OutlineListStyle_16122"/>
    <w:basedOn w:val="a2"/>
    <w:rsid w:val="00AD6592"/>
  </w:style>
  <w:style w:type="numbering" w:customStyle="1" w:styleId="WWOutlineListStyle41220">
    <w:name w:val="WW_OutlineListStyle4122"/>
    <w:basedOn w:val="a2"/>
    <w:rsid w:val="00AD6592"/>
  </w:style>
  <w:style w:type="numbering" w:customStyle="1" w:styleId="18122">
    <w:name w:val="無清單18122"/>
    <w:next w:val="a2"/>
    <w:uiPriority w:val="99"/>
    <w:semiHidden/>
    <w:unhideWhenUsed/>
    <w:rsid w:val="00AD6592"/>
  </w:style>
  <w:style w:type="table" w:customStyle="1" w:styleId="8120">
    <w:name w:val="表格格線8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AD6592"/>
  </w:style>
  <w:style w:type="numbering" w:customStyle="1" w:styleId="115112">
    <w:name w:val="無清單115112"/>
    <w:next w:val="a2"/>
    <w:uiPriority w:val="99"/>
    <w:semiHidden/>
    <w:unhideWhenUsed/>
    <w:rsid w:val="00AD6592"/>
  </w:style>
  <w:style w:type="numbering" w:customStyle="1" w:styleId="1115112">
    <w:name w:val="無清單1115112"/>
    <w:next w:val="a2"/>
    <w:semiHidden/>
    <w:rsid w:val="00AD6592"/>
  </w:style>
  <w:style w:type="numbering" w:customStyle="1" w:styleId="27112">
    <w:name w:val="無清單27112"/>
    <w:next w:val="a2"/>
    <w:semiHidden/>
    <w:rsid w:val="00AD6592"/>
  </w:style>
  <w:style w:type="numbering" w:customStyle="1" w:styleId="34112">
    <w:name w:val="無清單34112"/>
    <w:next w:val="a2"/>
    <w:semiHidden/>
    <w:rsid w:val="00AD6592"/>
  </w:style>
  <w:style w:type="numbering" w:customStyle="1" w:styleId="44112">
    <w:name w:val="無清單44112"/>
    <w:next w:val="a2"/>
    <w:semiHidden/>
    <w:rsid w:val="00AD6592"/>
  </w:style>
  <w:style w:type="numbering" w:customStyle="1" w:styleId="54112">
    <w:name w:val="無清單54112"/>
    <w:next w:val="a2"/>
    <w:semiHidden/>
    <w:rsid w:val="00AD6592"/>
  </w:style>
  <w:style w:type="numbering" w:customStyle="1" w:styleId="64112">
    <w:name w:val="無清單64112"/>
    <w:next w:val="a2"/>
    <w:uiPriority w:val="99"/>
    <w:semiHidden/>
    <w:unhideWhenUsed/>
    <w:rsid w:val="00AD6592"/>
  </w:style>
  <w:style w:type="numbering" w:customStyle="1" w:styleId="11115112">
    <w:name w:val="無清單11115112"/>
    <w:next w:val="a2"/>
    <w:semiHidden/>
    <w:rsid w:val="00AD6592"/>
  </w:style>
  <w:style w:type="table" w:customStyle="1" w:styleId="14120">
    <w:name w:val="表格格線14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AD6592"/>
  </w:style>
  <w:style w:type="numbering" w:customStyle="1" w:styleId="WWOutlineListStyle125112">
    <w:name w:val="WW_OutlineListStyle_125112"/>
    <w:basedOn w:val="a2"/>
    <w:rsid w:val="00AD6592"/>
  </w:style>
  <w:style w:type="numbering" w:customStyle="1" w:styleId="WWOutlineListStyle115112">
    <w:name w:val="WW_OutlineListStyle_115112"/>
    <w:basedOn w:val="a2"/>
    <w:rsid w:val="00AD6592"/>
  </w:style>
  <w:style w:type="numbering" w:customStyle="1" w:styleId="WWOutlineListStyle105112">
    <w:name w:val="WW_OutlineListStyle_105112"/>
    <w:basedOn w:val="a2"/>
    <w:rsid w:val="00AD6592"/>
  </w:style>
  <w:style w:type="numbering" w:customStyle="1" w:styleId="WWOutlineListStyle95112">
    <w:name w:val="WW_OutlineListStyle_95112"/>
    <w:basedOn w:val="a2"/>
    <w:rsid w:val="00AD6592"/>
  </w:style>
  <w:style w:type="numbering" w:customStyle="1" w:styleId="WWOutlineListStyle85112">
    <w:name w:val="WW_OutlineListStyle_85112"/>
    <w:basedOn w:val="a2"/>
    <w:rsid w:val="00AD6592"/>
  </w:style>
  <w:style w:type="numbering" w:customStyle="1" w:styleId="WWOutlineListStyle75112">
    <w:name w:val="WW_OutlineListStyle_75112"/>
    <w:basedOn w:val="a2"/>
    <w:rsid w:val="00AD6592"/>
  </w:style>
  <w:style w:type="numbering" w:customStyle="1" w:styleId="WWOutlineListStyle65112">
    <w:name w:val="WW_OutlineListStyle_65112"/>
    <w:basedOn w:val="a2"/>
    <w:rsid w:val="00AD6592"/>
  </w:style>
  <w:style w:type="numbering" w:customStyle="1" w:styleId="WWOutlineListStyle55112">
    <w:name w:val="WW_OutlineListStyle_55112"/>
    <w:basedOn w:val="a2"/>
    <w:rsid w:val="00AD6592"/>
  </w:style>
  <w:style w:type="numbering" w:customStyle="1" w:styleId="WWOutlineListStyle45112">
    <w:name w:val="WW_OutlineListStyle_45112"/>
    <w:basedOn w:val="a2"/>
    <w:rsid w:val="00AD6592"/>
  </w:style>
  <w:style w:type="numbering" w:customStyle="1" w:styleId="WWOutlineListStyle35112">
    <w:name w:val="WW_OutlineListStyle_35112"/>
    <w:basedOn w:val="a2"/>
    <w:rsid w:val="00AD6592"/>
  </w:style>
  <w:style w:type="numbering" w:customStyle="1" w:styleId="WWOutlineListStyle25112">
    <w:name w:val="WW_OutlineListStyle_25112"/>
    <w:basedOn w:val="a2"/>
    <w:rsid w:val="00AD6592"/>
  </w:style>
  <w:style w:type="numbering" w:customStyle="1" w:styleId="WWOutlineListStyle17112">
    <w:name w:val="WW_OutlineListStyle_17112"/>
    <w:basedOn w:val="a2"/>
    <w:rsid w:val="00AD6592"/>
  </w:style>
  <w:style w:type="numbering" w:customStyle="1" w:styleId="WWOutlineListStyle51120">
    <w:name w:val="WW_OutlineListStyle5112"/>
    <w:basedOn w:val="a2"/>
    <w:rsid w:val="00AD6592"/>
  </w:style>
  <w:style w:type="numbering" w:customStyle="1" w:styleId="71122">
    <w:name w:val="無清單71122"/>
    <w:next w:val="a2"/>
    <w:uiPriority w:val="99"/>
    <w:semiHidden/>
    <w:unhideWhenUsed/>
    <w:rsid w:val="00AD6592"/>
  </w:style>
  <w:style w:type="numbering" w:customStyle="1" w:styleId="WWOutlineListStyle1211122">
    <w:name w:val="WW_OutlineListStyle_1211122"/>
    <w:basedOn w:val="a2"/>
    <w:rsid w:val="00AD6592"/>
  </w:style>
  <w:style w:type="numbering" w:customStyle="1" w:styleId="WWOutlineListStyle1111122">
    <w:name w:val="WW_OutlineListStyle_1111122"/>
    <w:basedOn w:val="a2"/>
    <w:rsid w:val="00AD6592"/>
  </w:style>
  <w:style w:type="numbering" w:customStyle="1" w:styleId="WWOutlineListStyle1011122">
    <w:name w:val="WW_OutlineListStyle_1011122"/>
    <w:basedOn w:val="a2"/>
    <w:rsid w:val="00AD6592"/>
  </w:style>
  <w:style w:type="numbering" w:customStyle="1" w:styleId="WWOutlineListStyle911122">
    <w:name w:val="WW_OutlineListStyle_911122"/>
    <w:basedOn w:val="a2"/>
    <w:rsid w:val="00AD6592"/>
  </w:style>
  <w:style w:type="numbering" w:customStyle="1" w:styleId="WWOutlineListStyle811122">
    <w:name w:val="WW_OutlineListStyle_811122"/>
    <w:basedOn w:val="a2"/>
    <w:rsid w:val="00AD6592"/>
  </w:style>
  <w:style w:type="numbering" w:customStyle="1" w:styleId="WWOutlineListStyle711122">
    <w:name w:val="WW_OutlineListStyle_711122"/>
    <w:basedOn w:val="a2"/>
    <w:rsid w:val="00AD6592"/>
  </w:style>
  <w:style w:type="numbering" w:customStyle="1" w:styleId="WWOutlineListStyle611122">
    <w:name w:val="WW_OutlineListStyle_611122"/>
    <w:basedOn w:val="a2"/>
    <w:rsid w:val="00AD6592"/>
  </w:style>
  <w:style w:type="numbering" w:customStyle="1" w:styleId="WWOutlineListStyle511122">
    <w:name w:val="WW_OutlineListStyle_511122"/>
    <w:basedOn w:val="a2"/>
    <w:rsid w:val="00AD6592"/>
  </w:style>
  <w:style w:type="numbering" w:customStyle="1" w:styleId="WWOutlineListStyle411122">
    <w:name w:val="WW_OutlineListStyle_411122"/>
    <w:basedOn w:val="a2"/>
    <w:rsid w:val="00AD6592"/>
  </w:style>
  <w:style w:type="numbering" w:customStyle="1" w:styleId="WWOutlineListStyle311122">
    <w:name w:val="WW_OutlineListStyle_311122"/>
    <w:basedOn w:val="a2"/>
    <w:rsid w:val="00AD6592"/>
  </w:style>
  <w:style w:type="numbering" w:customStyle="1" w:styleId="WWOutlineListStyle211122">
    <w:name w:val="WW_OutlineListStyle_211122"/>
    <w:basedOn w:val="a2"/>
    <w:rsid w:val="00AD6592"/>
  </w:style>
  <w:style w:type="numbering" w:customStyle="1" w:styleId="WWOutlineListStyle131122">
    <w:name w:val="WW_OutlineListStyle_131122"/>
    <w:basedOn w:val="a2"/>
    <w:rsid w:val="00AD6592"/>
  </w:style>
  <w:style w:type="numbering" w:customStyle="1" w:styleId="WWOutlineListStyle111220">
    <w:name w:val="WW_OutlineListStyle11122"/>
    <w:basedOn w:val="a2"/>
    <w:rsid w:val="00AD6592"/>
  </w:style>
  <w:style w:type="numbering" w:customStyle="1" w:styleId="121122">
    <w:name w:val="無清單121122"/>
    <w:next w:val="a2"/>
    <w:semiHidden/>
    <w:unhideWhenUsed/>
    <w:rsid w:val="00AD6592"/>
  </w:style>
  <w:style w:type="table" w:customStyle="1" w:styleId="21120">
    <w:name w:val="表格格線21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AD6592"/>
  </w:style>
  <w:style w:type="numbering" w:customStyle="1" w:styleId="11121122">
    <w:name w:val="無清單11121122"/>
    <w:next w:val="a2"/>
    <w:uiPriority w:val="99"/>
    <w:semiHidden/>
    <w:unhideWhenUsed/>
    <w:rsid w:val="00AD6592"/>
  </w:style>
  <w:style w:type="numbering" w:customStyle="1" w:styleId="111111122">
    <w:name w:val="無清單111111122"/>
    <w:next w:val="a2"/>
    <w:semiHidden/>
    <w:rsid w:val="00AD6592"/>
  </w:style>
  <w:style w:type="numbering" w:customStyle="1" w:styleId="221122">
    <w:name w:val="無清單221122"/>
    <w:next w:val="a2"/>
    <w:semiHidden/>
    <w:rsid w:val="00AD6592"/>
  </w:style>
  <w:style w:type="numbering" w:customStyle="1" w:styleId="311122">
    <w:name w:val="無清單311122"/>
    <w:next w:val="a2"/>
    <w:semiHidden/>
    <w:rsid w:val="00AD6592"/>
  </w:style>
  <w:style w:type="numbering" w:customStyle="1" w:styleId="411122">
    <w:name w:val="無清單411122"/>
    <w:next w:val="a2"/>
    <w:semiHidden/>
    <w:rsid w:val="00AD6592"/>
  </w:style>
  <w:style w:type="numbering" w:customStyle="1" w:styleId="511122">
    <w:name w:val="無清單511122"/>
    <w:next w:val="a2"/>
    <w:semiHidden/>
    <w:rsid w:val="00AD6592"/>
  </w:style>
  <w:style w:type="numbering" w:customStyle="1" w:styleId="611122">
    <w:name w:val="無清單611122"/>
    <w:next w:val="a2"/>
    <w:uiPriority w:val="99"/>
    <w:semiHidden/>
    <w:unhideWhenUsed/>
    <w:rsid w:val="00AD6592"/>
  </w:style>
  <w:style w:type="numbering" w:customStyle="1" w:styleId="1111111112">
    <w:name w:val="無清單1111111112"/>
    <w:next w:val="a2"/>
    <w:semiHidden/>
    <w:rsid w:val="00AD6592"/>
  </w:style>
  <w:style w:type="table" w:customStyle="1" w:styleId="111120">
    <w:name w:val="表格格線111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AD6592"/>
  </w:style>
  <w:style w:type="numbering" w:customStyle="1" w:styleId="WWOutlineListStyle12111112">
    <w:name w:val="WW_OutlineListStyle_12111112"/>
    <w:basedOn w:val="a2"/>
    <w:rsid w:val="00AD6592"/>
  </w:style>
  <w:style w:type="numbering" w:customStyle="1" w:styleId="WWOutlineListStyle11111112">
    <w:name w:val="WW_OutlineListStyle_11111112"/>
    <w:basedOn w:val="a2"/>
    <w:rsid w:val="00AD6592"/>
  </w:style>
  <w:style w:type="numbering" w:customStyle="1" w:styleId="WWOutlineListStyle10111112">
    <w:name w:val="WW_OutlineListStyle_10111112"/>
    <w:basedOn w:val="a2"/>
    <w:rsid w:val="00AD6592"/>
  </w:style>
  <w:style w:type="numbering" w:customStyle="1" w:styleId="WWOutlineListStyle9111112">
    <w:name w:val="WW_OutlineListStyle_9111112"/>
    <w:basedOn w:val="a2"/>
    <w:rsid w:val="00AD6592"/>
  </w:style>
  <w:style w:type="numbering" w:customStyle="1" w:styleId="WWOutlineListStyle8111112">
    <w:name w:val="WW_OutlineListStyle_8111112"/>
    <w:basedOn w:val="a2"/>
    <w:rsid w:val="00AD6592"/>
  </w:style>
  <w:style w:type="numbering" w:customStyle="1" w:styleId="WWOutlineListStyle7111112">
    <w:name w:val="WW_OutlineListStyle_7111112"/>
    <w:basedOn w:val="a2"/>
    <w:rsid w:val="00AD6592"/>
  </w:style>
  <w:style w:type="numbering" w:customStyle="1" w:styleId="WWOutlineListStyle6111112">
    <w:name w:val="WW_OutlineListStyle_6111112"/>
    <w:basedOn w:val="a2"/>
    <w:rsid w:val="00AD6592"/>
  </w:style>
  <w:style w:type="numbering" w:customStyle="1" w:styleId="WWOutlineListStyle5111112">
    <w:name w:val="WW_OutlineListStyle_5111112"/>
    <w:basedOn w:val="a2"/>
    <w:rsid w:val="00AD6592"/>
  </w:style>
  <w:style w:type="numbering" w:customStyle="1" w:styleId="WWOutlineListStyle4111112">
    <w:name w:val="WW_OutlineListStyle_4111112"/>
    <w:basedOn w:val="a2"/>
    <w:rsid w:val="00AD6592"/>
  </w:style>
  <w:style w:type="numbering" w:customStyle="1" w:styleId="WWOutlineListStyle3111112">
    <w:name w:val="WW_OutlineListStyle_3111112"/>
    <w:basedOn w:val="a2"/>
    <w:rsid w:val="00AD6592"/>
  </w:style>
  <w:style w:type="numbering" w:customStyle="1" w:styleId="WWOutlineListStyle2111112">
    <w:name w:val="WW_OutlineListStyle_2111112"/>
    <w:basedOn w:val="a2"/>
    <w:rsid w:val="00AD6592"/>
  </w:style>
  <w:style w:type="numbering" w:customStyle="1" w:styleId="WWOutlineListStyle1311112">
    <w:name w:val="WW_OutlineListStyle_1311112"/>
    <w:basedOn w:val="a2"/>
    <w:rsid w:val="00AD6592"/>
  </w:style>
  <w:style w:type="numbering" w:customStyle="1" w:styleId="WWOutlineListStyle1111120">
    <w:name w:val="WW_OutlineListStyle111112"/>
    <w:basedOn w:val="a2"/>
    <w:rsid w:val="00AD6592"/>
  </w:style>
  <w:style w:type="numbering" w:customStyle="1" w:styleId="711112">
    <w:name w:val="無清單711112"/>
    <w:next w:val="a2"/>
    <w:uiPriority w:val="99"/>
    <w:semiHidden/>
    <w:unhideWhenUsed/>
    <w:rsid w:val="00AD6592"/>
  </w:style>
  <w:style w:type="numbering" w:customStyle="1" w:styleId="1211112">
    <w:name w:val="無清單1211112"/>
    <w:next w:val="a2"/>
    <w:uiPriority w:val="99"/>
    <w:semiHidden/>
    <w:unhideWhenUsed/>
    <w:rsid w:val="00AD6592"/>
  </w:style>
  <w:style w:type="numbering" w:customStyle="1" w:styleId="11211112">
    <w:name w:val="無清單11211112"/>
    <w:next w:val="a2"/>
    <w:uiPriority w:val="99"/>
    <w:semiHidden/>
    <w:unhideWhenUsed/>
    <w:rsid w:val="00AD6592"/>
  </w:style>
  <w:style w:type="numbering" w:customStyle="1" w:styleId="111211112">
    <w:name w:val="無清單111211112"/>
    <w:next w:val="a2"/>
    <w:semiHidden/>
    <w:rsid w:val="00AD6592"/>
  </w:style>
  <w:style w:type="numbering" w:customStyle="1" w:styleId="2211112">
    <w:name w:val="無清單2211112"/>
    <w:next w:val="a2"/>
    <w:semiHidden/>
    <w:rsid w:val="00AD6592"/>
  </w:style>
  <w:style w:type="numbering" w:customStyle="1" w:styleId="3111112">
    <w:name w:val="無清單3111112"/>
    <w:next w:val="a2"/>
    <w:semiHidden/>
    <w:rsid w:val="00AD6592"/>
  </w:style>
  <w:style w:type="numbering" w:customStyle="1" w:styleId="4111112">
    <w:name w:val="無清單4111112"/>
    <w:next w:val="a2"/>
    <w:semiHidden/>
    <w:rsid w:val="00AD6592"/>
  </w:style>
  <w:style w:type="numbering" w:customStyle="1" w:styleId="5111112">
    <w:name w:val="無清單5111112"/>
    <w:next w:val="a2"/>
    <w:semiHidden/>
    <w:rsid w:val="00AD6592"/>
  </w:style>
  <w:style w:type="numbering" w:customStyle="1" w:styleId="6111112">
    <w:name w:val="無清單6111112"/>
    <w:next w:val="a2"/>
    <w:uiPriority w:val="99"/>
    <w:semiHidden/>
    <w:unhideWhenUsed/>
    <w:rsid w:val="00AD6592"/>
  </w:style>
  <w:style w:type="numbering" w:customStyle="1" w:styleId="111121112">
    <w:name w:val="無清單111121112"/>
    <w:next w:val="a2"/>
    <w:semiHidden/>
    <w:rsid w:val="00AD6592"/>
  </w:style>
  <w:style w:type="numbering" w:customStyle="1" w:styleId="21111112">
    <w:name w:val="無清單21111112"/>
    <w:next w:val="a2"/>
    <w:semiHidden/>
    <w:rsid w:val="00AD6592"/>
  </w:style>
  <w:style w:type="numbering" w:customStyle="1" w:styleId="WWOutlineListStyle1221112">
    <w:name w:val="WW_OutlineListStyle_1221112"/>
    <w:basedOn w:val="a2"/>
    <w:rsid w:val="00AD6592"/>
  </w:style>
  <w:style w:type="numbering" w:customStyle="1" w:styleId="WWOutlineListStyle1121112">
    <w:name w:val="WW_OutlineListStyle_1121112"/>
    <w:basedOn w:val="a2"/>
    <w:rsid w:val="00AD6592"/>
  </w:style>
  <w:style w:type="numbering" w:customStyle="1" w:styleId="WWOutlineListStyle1021112">
    <w:name w:val="WW_OutlineListStyle_1021112"/>
    <w:basedOn w:val="a2"/>
    <w:rsid w:val="00AD6592"/>
  </w:style>
  <w:style w:type="numbering" w:customStyle="1" w:styleId="WWOutlineListStyle921112">
    <w:name w:val="WW_OutlineListStyle_921112"/>
    <w:basedOn w:val="a2"/>
    <w:rsid w:val="00AD6592"/>
  </w:style>
  <w:style w:type="numbering" w:customStyle="1" w:styleId="WWOutlineListStyle821112">
    <w:name w:val="WW_OutlineListStyle_821112"/>
    <w:basedOn w:val="a2"/>
    <w:rsid w:val="00AD6592"/>
  </w:style>
  <w:style w:type="numbering" w:customStyle="1" w:styleId="WWOutlineListStyle721112">
    <w:name w:val="WW_OutlineListStyle_721112"/>
    <w:basedOn w:val="a2"/>
    <w:rsid w:val="00AD6592"/>
  </w:style>
  <w:style w:type="numbering" w:customStyle="1" w:styleId="WWOutlineListStyle621112">
    <w:name w:val="WW_OutlineListStyle_621112"/>
    <w:basedOn w:val="a2"/>
    <w:rsid w:val="00AD6592"/>
  </w:style>
  <w:style w:type="numbering" w:customStyle="1" w:styleId="WWOutlineListStyle521112">
    <w:name w:val="WW_OutlineListStyle_521112"/>
    <w:basedOn w:val="a2"/>
    <w:rsid w:val="00AD6592"/>
  </w:style>
  <w:style w:type="numbering" w:customStyle="1" w:styleId="WWOutlineListStyle421112">
    <w:name w:val="WW_OutlineListStyle_421112"/>
    <w:basedOn w:val="a2"/>
    <w:rsid w:val="00AD6592"/>
  </w:style>
  <w:style w:type="numbering" w:customStyle="1" w:styleId="WWOutlineListStyle321112">
    <w:name w:val="WW_OutlineListStyle_321112"/>
    <w:basedOn w:val="a2"/>
    <w:rsid w:val="00AD6592"/>
  </w:style>
  <w:style w:type="numbering" w:customStyle="1" w:styleId="WWOutlineListStyle221112">
    <w:name w:val="WW_OutlineListStyle_221112"/>
    <w:basedOn w:val="a2"/>
    <w:rsid w:val="00AD6592"/>
  </w:style>
  <w:style w:type="numbering" w:customStyle="1" w:styleId="WWOutlineListStyle141112">
    <w:name w:val="WW_OutlineListStyle_141112"/>
    <w:basedOn w:val="a2"/>
    <w:rsid w:val="00AD6592"/>
  </w:style>
  <w:style w:type="numbering" w:customStyle="1" w:styleId="WWOutlineListStyle211120">
    <w:name w:val="WW_OutlineListStyle21112"/>
    <w:basedOn w:val="a2"/>
    <w:rsid w:val="00AD6592"/>
  </w:style>
  <w:style w:type="numbering" w:customStyle="1" w:styleId="81112">
    <w:name w:val="無清單81112"/>
    <w:next w:val="a2"/>
    <w:uiPriority w:val="99"/>
    <w:semiHidden/>
    <w:unhideWhenUsed/>
    <w:rsid w:val="00AD6592"/>
  </w:style>
  <w:style w:type="numbering" w:customStyle="1" w:styleId="131112">
    <w:name w:val="無清單131112"/>
    <w:next w:val="a2"/>
    <w:semiHidden/>
    <w:rsid w:val="00AD6592"/>
  </w:style>
  <w:style w:type="table" w:customStyle="1" w:styleId="31120">
    <w:name w:val="表格格線311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AD6592"/>
  </w:style>
  <w:style w:type="numbering" w:customStyle="1" w:styleId="91112">
    <w:name w:val="無清單91112"/>
    <w:next w:val="a2"/>
    <w:uiPriority w:val="99"/>
    <w:semiHidden/>
    <w:unhideWhenUsed/>
    <w:rsid w:val="00AD6592"/>
  </w:style>
  <w:style w:type="numbering" w:customStyle="1" w:styleId="141112">
    <w:name w:val="無清單141112"/>
    <w:next w:val="a2"/>
    <w:semiHidden/>
    <w:rsid w:val="00AD6592"/>
  </w:style>
  <w:style w:type="table" w:customStyle="1" w:styleId="41120">
    <w:name w:val="表格格線411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AD6592"/>
  </w:style>
  <w:style w:type="table" w:customStyle="1" w:styleId="51120">
    <w:name w:val="表格格線511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AD6592"/>
  </w:style>
  <w:style w:type="table" w:customStyle="1" w:styleId="61120">
    <w:name w:val="表格格線61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AD6592"/>
  </w:style>
  <w:style w:type="numbering" w:customStyle="1" w:styleId="1131112">
    <w:name w:val="無清單1131112"/>
    <w:next w:val="a2"/>
    <w:uiPriority w:val="99"/>
    <w:semiHidden/>
    <w:unhideWhenUsed/>
    <w:rsid w:val="00AD6592"/>
  </w:style>
  <w:style w:type="numbering" w:customStyle="1" w:styleId="11131112">
    <w:name w:val="無清單11131112"/>
    <w:next w:val="a2"/>
    <w:semiHidden/>
    <w:rsid w:val="00AD6592"/>
  </w:style>
  <w:style w:type="numbering" w:customStyle="1" w:styleId="251112">
    <w:name w:val="無清單251112"/>
    <w:next w:val="a2"/>
    <w:semiHidden/>
    <w:rsid w:val="00AD6592"/>
  </w:style>
  <w:style w:type="numbering" w:customStyle="1" w:styleId="321112">
    <w:name w:val="無清單321112"/>
    <w:next w:val="a2"/>
    <w:semiHidden/>
    <w:rsid w:val="00AD6592"/>
  </w:style>
  <w:style w:type="numbering" w:customStyle="1" w:styleId="421112">
    <w:name w:val="無清單421112"/>
    <w:next w:val="a2"/>
    <w:semiHidden/>
    <w:rsid w:val="00AD6592"/>
  </w:style>
  <w:style w:type="numbering" w:customStyle="1" w:styleId="521112">
    <w:name w:val="無清單521112"/>
    <w:next w:val="a2"/>
    <w:semiHidden/>
    <w:rsid w:val="00AD6592"/>
  </w:style>
  <w:style w:type="numbering" w:customStyle="1" w:styleId="621112">
    <w:name w:val="無清單621112"/>
    <w:next w:val="a2"/>
    <w:uiPriority w:val="99"/>
    <w:semiHidden/>
    <w:unhideWhenUsed/>
    <w:rsid w:val="00AD6592"/>
  </w:style>
  <w:style w:type="numbering" w:customStyle="1" w:styleId="111131112">
    <w:name w:val="無清單111131112"/>
    <w:next w:val="a2"/>
    <w:semiHidden/>
    <w:rsid w:val="00AD6592"/>
  </w:style>
  <w:style w:type="table" w:customStyle="1" w:styleId="121120">
    <w:name w:val="表格格線121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AD6592"/>
  </w:style>
  <w:style w:type="numbering" w:customStyle="1" w:styleId="WWOutlineListStyle1231112">
    <w:name w:val="WW_OutlineListStyle_1231112"/>
    <w:basedOn w:val="a2"/>
    <w:rsid w:val="00AD6592"/>
  </w:style>
  <w:style w:type="numbering" w:customStyle="1" w:styleId="WWOutlineListStyle1131112">
    <w:name w:val="WW_OutlineListStyle_1131112"/>
    <w:basedOn w:val="a2"/>
    <w:rsid w:val="00AD6592"/>
  </w:style>
  <w:style w:type="numbering" w:customStyle="1" w:styleId="WWOutlineListStyle1031112">
    <w:name w:val="WW_OutlineListStyle_1031112"/>
    <w:basedOn w:val="a2"/>
    <w:rsid w:val="00AD6592"/>
  </w:style>
  <w:style w:type="numbering" w:customStyle="1" w:styleId="WWOutlineListStyle931112">
    <w:name w:val="WW_OutlineListStyle_931112"/>
    <w:basedOn w:val="a2"/>
    <w:rsid w:val="00AD6592"/>
  </w:style>
  <w:style w:type="numbering" w:customStyle="1" w:styleId="WWOutlineListStyle831112">
    <w:name w:val="WW_OutlineListStyle_831112"/>
    <w:basedOn w:val="a2"/>
    <w:rsid w:val="00AD6592"/>
  </w:style>
  <w:style w:type="numbering" w:customStyle="1" w:styleId="WWOutlineListStyle731112">
    <w:name w:val="WW_OutlineListStyle_731112"/>
    <w:basedOn w:val="a2"/>
    <w:rsid w:val="00AD6592"/>
  </w:style>
  <w:style w:type="numbering" w:customStyle="1" w:styleId="WWOutlineListStyle631112">
    <w:name w:val="WW_OutlineListStyle_631112"/>
    <w:basedOn w:val="a2"/>
    <w:rsid w:val="00AD6592"/>
  </w:style>
  <w:style w:type="numbering" w:customStyle="1" w:styleId="WWOutlineListStyle531112">
    <w:name w:val="WW_OutlineListStyle_531112"/>
    <w:basedOn w:val="a2"/>
    <w:rsid w:val="00AD6592"/>
  </w:style>
  <w:style w:type="numbering" w:customStyle="1" w:styleId="WWOutlineListStyle431112">
    <w:name w:val="WW_OutlineListStyle_431112"/>
    <w:basedOn w:val="a2"/>
    <w:rsid w:val="00AD6592"/>
  </w:style>
  <w:style w:type="numbering" w:customStyle="1" w:styleId="WWOutlineListStyle331112">
    <w:name w:val="WW_OutlineListStyle_331112"/>
    <w:basedOn w:val="a2"/>
    <w:rsid w:val="00AD6592"/>
  </w:style>
  <w:style w:type="numbering" w:customStyle="1" w:styleId="WWOutlineListStyle231112">
    <w:name w:val="WW_OutlineListStyle_231112"/>
    <w:basedOn w:val="a2"/>
    <w:rsid w:val="00AD6592"/>
  </w:style>
  <w:style w:type="numbering" w:customStyle="1" w:styleId="WWOutlineListStyle151112">
    <w:name w:val="WW_OutlineListStyle_151112"/>
    <w:basedOn w:val="a2"/>
    <w:rsid w:val="00AD6592"/>
  </w:style>
  <w:style w:type="numbering" w:customStyle="1" w:styleId="WWOutlineListStyle311120">
    <w:name w:val="WW_OutlineListStyle31112"/>
    <w:basedOn w:val="a2"/>
    <w:rsid w:val="00AD6592"/>
  </w:style>
  <w:style w:type="numbering" w:customStyle="1" w:styleId="161112">
    <w:name w:val="無清單161112"/>
    <w:next w:val="a2"/>
    <w:uiPriority w:val="99"/>
    <w:semiHidden/>
    <w:unhideWhenUsed/>
    <w:rsid w:val="00AD6592"/>
  </w:style>
  <w:style w:type="table" w:customStyle="1" w:styleId="71120">
    <w:name w:val="表格格線71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AD6592"/>
  </w:style>
  <w:style w:type="numbering" w:customStyle="1" w:styleId="1141112">
    <w:name w:val="無清單1141112"/>
    <w:next w:val="a2"/>
    <w:uiPriority w:val="99"/>
    <w:semiHidden/>
    <w:unhideWhenUsed/>
    <w:rsid w:val="00AD6592"/>
  </w:style>
  <w:style w:type="numbering" w:customStyle="1" w:styleId="11141112">
    <w:name w:val="無清單11141112"/>
    <w:next w:val="a2"/>
    <w:semiHidden/>
    <w:rsid w:val="00AD6592"/>
  </w:style>
  <w:style w:type="numbering" w:customStyle="1" w:styleId="261112">
    <w:name w:val="無清單261112"/>
    <w:next w:val="a2"/>
    <w:semiHidden/>
    <w:rsid w:val="00AD6592"/>
  </w:style>
  <w:style w:type="numbering" w:customStyle="1" w:styleId="331112">
    <w:name w:val="無清單331112"/>
    <w:next w:val="a2"/>
    <w:semiHidden/>
    <w:rsid w:val="00AD6592"/>
  </w:style>
  <w:style w:type="numbering" w:customStyle="1" w:styleId="431112">
    <w:name w:val="無清單431112"/>
    <w:next w:val="a2"/>
    <w:semiHidden/>
    <w:rsid w:val="00AD6592"/>
  </w:style>
  <w:style w:type="numbering" w:customStyle="1" w:styleId="531112">
    <w:name w:val="無清單531112"/>
    <w:next w:val="a2"/>
    <w:semiHidden/>
    <w:rsid w:val="00AD6592"/>
  </w:style>
  <w:style w:type="numbering" w:customStyle="1" w:styleId="631112">
    <w:name w:val="無清單631112"/>
    <w:next w:val="a2"/>
    <w:uiPriority w:val="99"/>
    <w:semiHidden/>
    <w:unhideWhenUsed/>
    <w:rsid w:val="00AD6592"/>
  </w:style>
  <w:style w:type="numbering" w:customStyle="1" w:styleId="111141112">
    <w:name w:val="無清單111141112"/>
    <w:next w:val="a2"/>
    <w:semiHidden/>
    <w:rsid w:val="00AD6592"/>
  </w:style>
  <w:style w:type="table" w:customStyle="1" w:styleId="131120">
    <w:name w:val="表格格線131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AD6592"/>
  </w:style>
  <w:style w:type="numbering" w:customStyle="1" w:styleId="WWOutlineListStyle1241112">
    <w:name w:val="WW_OutlineListStyle_1241112"/>
    <w:basedOn w:val="a2"/>
    <w:rsid w:val="00AD6592"/>
  </w:style>
  <w:style w:type="numbering" w:customStyle="1" w:styleId="WWOutlineListStyle1141112">
    <w:name w:val="WW_OutlineListStyle_1141112"/>
    <w:basedOn w:val="a2"/>
    <w:rsid w:val="00AD6592"/>
  </w:style>
  <w:style w:type="numbering" w:customStyle="1" w:styleId="WWOutlineListStyle1041112">
    <w:name w:val="WW_OutlineListStyle_1041112"/>
    <w:basedOn w:val="a2"/>
    <w:rsid w:val="00AD6592"/>
  </w:style>
  <w:style w:type="numbering" w:customStyle="1" w:styleId="WWOutlineListStyle941112">
    <w:name w:val="WW_OutlineListStyle_941112"/>
    <w:basedOn w:val="a2"/>
    <w:rsid w:val="00AD6592"/>
  </w:style>
  <w:style w:type="numbering" w:customStyle="1" w:styleId="WWOutlineListStyle841112">
    <w:name w:val="WW_OutlineListStyle_841112"/>
    <w:basedOn w:val="a2"/>
    <w:rsid w:val="00AD6592"/>
  </w:style>
  <w:style w:type="numbering" w:customStyle="1" w:styleId="WWOutlineListStyle741112">
    <w:name w:val="WW_OutlineListStyle_741112"/>
    <w:basedOn w:val="a2"/>
    <w:rsid w:val="00AD6592"/>
  </w:style>
  <w:style w:type="numbering" w:customStyle="1" w:styleId="WWOutlineListStyle641112">
    <w:name w:val="WW_OutlineListStyle_641112"/>
    <w:basedOn w:val="a2"/>
    <w:rsid w:val="00AD6592"/>
  </w:style>
  <w:style w:type="numbering" w:customStyle="1" w:styleId="WWOutlineListStyle541112">
    <w:name w:val="WW_OutlineListStyle_541112"/>
    <w:basedOn w:val="a2"/>
    <w:rsid w:val="00AD6592"/>
  </w:style>
  <w:style w:type="numbering" w:customStyle="1" w:styleId="WWOutlineListStyle441112">
    <w:name w:val="WW_OutlineListStyle_441112"/>
    <w:basedOn w:val="a2"/>
    <w:rsid w:val="00AD6592"/>
  </w:style>
  <w:style w:type="numbering" w:customStyle="1" w:styleId="WWOutlineListStyle341112">
    <w:name w:val="WW_OutlineListStyle_341112"/>
    <w:basedOn w:val="a2"/>
    <w:rsid w:val="00AD6592"/>
  </w:style>
  <w:style w:type="numbering" w:customStyle="1" w:styleId="WWOutlineListStyle241112">
    <w:name w:val="WW_OutlineListStyle_241112"/>
    <w:basedOn w:val="a2"/>
    <w:rsid w:val="00AD6592"/>
  </w:style>
  <w:style w:type="numbering" w:customStyle="1" w:styleId="WWOutlineListStyle161112">
    <w:name w:val="WW_OutlineListStyle_161112"/>
    <w:basedOn w:val="a2"/>
    <w:rsid w:val="00AD6592"/>
  </w:style>
  <w:style w:type="numbering" w:customStyle="1" w:styleId="WWOutlineListStyle411120">
    <w:name w:val="WW_OutlineListStyle41112"/>
    <w:basedOn w:val="a2"/>
    <w:rsid w:val="00AD6592"/>
  </w:style>
  <w:style w:type="numbering" w:customStyle="1" w:styleId="181112">
    <w:name w:val="無清單181112"/>
    <w:next w:val="a2"/>
    <w:uiPriority w:val="99"/>
    <w:semiHidden/>
    <w:unhideWhenUsed/>
    <w:rsid w:val="00AD6592"/>
  </w:style>
  <w:style w:type="numbering" w:customStyle="1" w:styleId="2012">
    <w:name w:val="無清單2012"/>
    <w:next w:val="a2"/>
    <w:uiPriority w:val="99"/>
    <w:semiHidden/>
    <w:unhideWhenUsed/>
    <w:rsid w:val="00AD6592"/>
  </w:style>
  <w:style w:type="table" w:customStyle="1" w:styleId="9120">
    <w:name w:val="表格格線9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AD6592"/>
  </w:style>
  <w:style w:type="numbering" w:customStyle="1" w:styleId="11612">
    <w:name w:val="無清單11612"/>
    <w:next w:val="a2"/>
    <w:uiPriority w:val="99"/>
    <w:semiHidden/>
    <w:unhideWhenUsed/>
    <w:rsid w:val="00AD6592"/>
  </w:style>
  <w:style w:type="numbering" w:customStyle="1" w:styleId="111612">
    <w:name w:val="無清單111612"/>
    <w:next w:val="a2"/>
    <w:semiHidden/>
    <w:rsid w:val="00AD6592"/>
  </w:style>
  <w:style w:type="numbering" w:customStyle="1" w:styleId="2812">
    <w:name w:val="無清單2812"/>
    <w:next w:val="a2"/>
    <w:semiHidden/>
    <w:rsid w:val="00AD6592"/>
  </w:style>
  <w:style w:type="numbering" w:customStyle="1" w:styleId="3512">
    <w:name w:val="無清單3512"/>
    <w:next w:val="a2"/>
    <w:semiHidden/>
    <w:rsid w:val="00AD6592"/>
  </w:style>
  <w:style w:type="numbering" w:customStyle="1" w:styleId="4512">
    <w:name w:val="無清單4512"/>
    <w:next w:val="a2"/>
    <w:semiHidden/>
    <w:rsid w:val="00AD6592"/>
  </w:style>
  <w:style w:type="numbering" w:customStyle="1" w:styleId="5512">
    <w:name w:val="無清單5512"/>
    <w:next w:val="a2"/>
    <w:semiHidden/>
    <w:rsid w:val="00AD6592"/>
  </w:style>
  <w:style w:type="numbering" w:customStyle="1" w:styleId="6512">
    <w:name w:val="無清單6512"/>
    <w:next w:val="a2"/>
    <w:uiPriority w:val="99"/>
    <w:semiHidden/>
    <w:unhideWhenUsed/>
    <w:rsid w:val="00AD6592"/>
  </w:style>
  <w:style w:type="numbering" w:customStyle="1" w:styleId="1111612">
    <w:name w:val="無清單1111612"/>
    <w:next w:val="a2"/>
    <w:semiHidden/>
    <w:rsid w:val="00AD6592"/>
  </w:style>
  <w:style w:type="table" w:customStyle="1" w:styleId="15120">
    <w:name w:val="表格格線15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AD6592"/>
  </w:style>
  <w:style w:type="numbering" w:customStyle="1" w:styleId="WWOutlineListStyle12615">
    <w:name w:val="WW_OutlineListStyle_12615"/>
    <w:basedOn w:val="a2"/>
    <w:rsid w:val="00AD6592"/>
  </w:style>
  <w:style w:type="numbering" w:customStyle="1" w:styleId="WWOutlineListStyle11615">
    <w:name w:val="WW_OutlineListStyle_11615"/>
    <w:basedOn w:val="a2"/>
    <w:rsid w:val="00AD6592"/>
  </w:style>
  <w:style w:type="numbering" w:customStyle="1" w:styleId="WWOutlineListStyle10615">
    <w:name w:val="WW_OutlineListStyle_10615"/>
    <w:basedOn w:val="a2"/>
    <w:rsid w:val="00AD6592"/>
  </w:style>
  <w:style w:type="numbering" w:customStyle="1" w:styleId="WWOutlineListStyle9615">
    <w:name w:val="WW_OutlineListStyle_9615"/>
    <w:basedOn w:val="a2"/>
    <w:rsid w:val="00AD6592"/>
  </w:style>
  <w:style w:type="numbering" w:customStyle="1" w:styleId="WWOutlineListStyle8615">
    <w:name w:val="WW_OutlineListStyle_8615"/>
    <w:basedOn w:val="a2"/>
    <w:rsid w:val="00AD6592"/>
  </w:style>
  <w:style w:type="numbering" w:customStyle="1" w:styleId="WWOutlineListStyle7615">
    <w:name w:val="WW_OutlineListStyle_7615"/>
    <w:basedOn w:val="a2"/>
    <w:rsid w:val="00AD6592"/>
  </w:style>
  <w:style w:type="numbering" w:customStyle="1" w:styleId="WWOutlineListStyle6615">
    <w:name w:val="WW_OutlineListStyle_6615"/>
    <w:basedOn w:val="a2"/>
    <w:rsid w:val="00AD6592"/>
  </w:style>
  <w:style w:type="numbering" w:customStyle="1" w:styleId="WWOutlineListStyle5615">
    <w:name w:val="WW_OutlineListStyle_5615"/>
    <w:basedOn w:val="a2"/>
    <w:rsid w:val="00AD6592"/>
  </w:style>
  <w:style w:type="numbering" w:customStyle="1" w:styleId="WWOutlineListStyle4615">
    <w:name w:val="WW_OutlineListStyle_4615"/>
    <w:basedOn w:val="a2"/>
    <w:rsid w:val="00AD6592"/>
  </w:style>
  <w:style w:type="numbering" w:customStyle="1" w:styleId="WWOutlineListStyle3615">
    <w:name w:val="WW_OutlineListStyle_3615"/>
    <w:basedOn w:val="a2"/>
    <w:rsid w:val="00AD6592"/>
  </w:style>
  <w:style w:type="numbering" w:customStyle="1" w:styleId="WWOutlineListStyle2615">
    <w:name w:val="WW_OutlineListStyle_2615"/>
    <w:basedOn w:val="a2"/>
    <w:rsid w:val="00AD6592"/>
  </w:style>
  <w:style w:type="numbering" w:customStyle="1" w:styleId="WWOutlineListStyle1815">
    <w:name w:val="WW_OutlineListStyle_1815"/>
    <w:basedOn w:val="a2"/>
    <w:rsid w:val="00AD6592"/>
  </w:style>
  <w:style w:type="numbering" w:customStyle="1" w:styleId="WWOutlineListStyle6150">
    <w:name w:val="WW_OutlineListStyle615"/>
    <w:basedOn w:val="a2"/>
    <w:rsid w:val="00AD6592"/>
  </w:style>
  <w:style w:type="numbering" w:customStyle="1" w:styleId="72112">
    <w:name w:val="無清單72112"/>
    <w:next w:val="a2"/>
    <w:uiPriority w:val="99"/>
    <w:semiHidden/>
    <w:unhideWhenUsed/>
    <w:rsid w:val="00AD6592"/>
  </w:style>
  <w:style w:type="numbering" w:customStyle="1" w:styleId="WWOutlineListStyle1212112">
    <w:name w:val="WW_OutlineListStyle_1212112"/>
    <w:basedOn w:val="a2"/>
    <w:rsid w:val="00AD6592"/>
  </w:style>
  <w:style w:type="numbering" w:customStyle="1" w:styleId="WWOutlineListStyle1112112">
    <w:name w:val="WW_OutlineListStyle_1112112"/>
    <w:basedOn w:val="a2"/>
    <w:rsid w:val="00AD6592"/>
  </w:style>
  <w:style w:type="numbering" w:customStyle="1" w:styleId="WWOutlineListStyle1012112">
    <w:name w:val="WW_OutlineListStyle_1012112"/>
    <w:basedOn w:val="a2"/>
    <w:rsid w:val="00AD6592"/>
  </w:style>
  <w:style w:type="numbering" w:customStyle="1" w:styleId="WWOutlineListStyle912112">
    <w:name w:val="WW_OutlineListStyle_912112"/>
    <w:basedOn w:val="a2"/>
    <w:rsid w:val="00AD6592"/>
  </w:style>
  <w:style w:type="numbering" w:customStyle="1" w:styleId="WWOutlineListStyle812112">
    <w:name w:val="WW_OutlineListStyle_812112"/>
    <w:basedOn w:val="a2"/>
    <w:rsid w:val="00AD6592"/>
  </w:style>
  <w:style w:type="numbering" w:customStyle="1" w:styleId="WWOutlineListStyle712112">
    <w:name w:val="WW_OutlineListStyle_712112"/>
    <w:basedOn w:val="a2"/>
    <w:rsid w:val="00AD6592"/>
  </w:style>
  <w:style w:type="numbering" w:customStyle="1" w:styleId="WWOutlineListStyle612112">
    <w:name w:val="WW_OutlineListStyle_612112"/>
    <w:basedOn w:val="a2"/>
    <w:rsid w:val="00AD6592"/>
  </w:style>
  <w:style w:type="numbering" w:customStyle="1" w:styleId="WWOutlineListStyle512112">
    <w:name w:val="WW_OutlineListStyle_512112"/>
    <w:basedOn w:val="a2"/>
    <w:rsid w:val="00AD6592"/>
  </w:style>
  <w:style w:type="numbering" w:customStyle="1" w:styleId="WWOutlineListStyle412112">
    <w:name w:val="WW_OutlineListStyle_412112"/>
    <w:basedOn w:val="a2"/>
    <w:rsid w:val="00AD6592"/>
  </w:style>
  <w:style w:type="numbering" w:customStyle="1" w:styleId="WWOutlineListStyle312112">
    <w:name w:val="WW_OutlineListStyle_312112"/>
    <w:basedOn w:val="a2"/>
    <w:rsid w:val="00AD6592"/>
  </w:style>
  <w:style w:type="numbering" w:customStyle="1" w:styleId="WWOutlineListStyle212112">
    <w:name w:val="WW_OutlineListStyle_212112"/>
    <w:basedOn w:val="a2"/>
    <w:rsid w:val="00AD6592"/>
  </w:style>
  <w:style w:type="numbering" w:customStyle="1" w:styleId="WWOutlineListStyle132112">
    <w:name w:val="WW_OutlineListStyle_132112"/>
    <w:basedOn w:val="a2"/>
    <w:rsid w:val="00AD6592"/>
  </w:style>
  <w:style w:type="numbering" w:customStyle="1" w:styleId="WWOutlineListStyle121120">
    <w:name w:val="WW_OutlineListStyle12112"/>
    <w:basedOn w:val="a2"/>
    <w:rsid w:val="00AD6592"/>
  </w:style>
  <w:style w:type="numbering" w:customStyle="1" w:styleId="122112">
    <w:name w:val="無清單122112"/>
    <w:next w:val="a2"/>
    <w:semiHidden/>
    <w:unhideWhenUsed/>
    <w:rsid w:val="00AD6592"/>
  </w:style>
  <w:style w:type="table" w:customStyle="1" w:styleId="22120">
    <w:name w:val="表格格線22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AD6592"/>
  </w:style>
  <w:style w:type="numbering" w:customStyle="1" w:styleId="11122112">
    <w:name w:val="無清單11122112"/>
    <w:next w:val="a2"/>
    <w:uiPriority w:val="99"/>
    <w:semiHidden/>
    <w:unhideWhenUsed/>
    <w:rsid w:val="00AD6592"/>
  </w:style>
  <w:style w:type="numbering" w:customStyle="1" w:styleId="111112112">
    <w:name w:val="無清單111112112"/>
    <w:next w:val="a2"/>
    <w:semiHidden/>
    <w:rsid w:val="00AD6592"/>
  </w:style>
  <w:style w:type="numbering" w:customStyle="1" w:styleId="222112">
    <w:name w:val="無清單222112"/>
    <w:next w:val="a2"/>
    <w:semiHidden/>
    <w:rsid w:val="00AD6592"/>
  </w:style>
  <w:style w:type="numbering" w:customStyle="1" w:styleId="312112">
    <w:name w:val="無清單312112"/>
    <w:next w:val="a2"/>
    <w:semiHidden/>
    <w:rsid w:val="00AD6592"/>
  </w:style>
  <w:style w:type="numbering" w:customStyle="1" w:styleId="412112">
    <w:name w:val="無清單412112"/>
    <w:next w:val="a2"/>
    <w:semiHidden/>
    <w:rsid w:val="00AD6592"/>
  </w:style>
  <w:style w:type="numbering" w:customStyle="1" w:styleId="512112">
    <w:name w:val="無清單512112"/>
    <w:next w:val="a2"/>
    <w:semiHidden/>
    <w:rsid w:val="00AD6592"/>
  </w:style>
  <w:style w:type="numbering" w:customStyle="1" w:styleId="612112">
    <w:name w:val="無清單612112"/>
    <w:next w:val="a2"/>
    <w:uiPriority w:val="99"/>
    <w:semiHidden/>
    <w:unhideWhenUsed/>
    <w:rsid w:val="00AD6592"/>
  </w:style>
  <w:style w:type="numbering" w:customStyle="1" w:styleId="111111212">
    <w:name w:val="無清單111111212"/>
    <w:next w:val="a2"/>
    <w:semiHidden/>
    <w:rsid w:val="00AD6592"/>
  </w:style>
  <w:style w:type="table" w:customStyle="1" w:styleId="112120">
    <w:name w:val="表格格線112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AD6592"/>
  </w:style>
  <w:style w:type="numbering" w:customStyle="1" w:styleId="WWOutlineListStyle1211212">
    <w:name w:val="WW_OutlineListStyle_1211212"/>
    <w:basedOn w:val="a2"/>
    <w:rsid w:val="00AD6592"/>
  </w:style>
  <w:style w:type="numbering" w:customStyle="1" w:styleId="WWOutlineListStyle1111212">
    <w:name w:val="WW_OutlineListStyle_1111212"/>
    <w:basedOn w:val="a2"/>
    <w:rsid w:val="00AD6592"/>
  </w:style>
  <w:style w:type="numbering" w:customStyle="1" w:styleId="WWOutlineListStyle1011212">
    <w:name w:val="WW_OutlineListStyle_1011212"/>
    <w:basedOn w:val="a2"/>
    <w:rsid w:val="00AD6592"/>
  </w:style>
  <w:style w:type="numbering" w:customStyle="1" w:styleId="WWOutlineListStyle911212">
    <w:name w:val="WW_OutlineListStyle_911212"/>
    <w:basedOn w:val="a2"/>
    <w:rsid w:val="00AD6592"/>
  </w:style>
  <w:style w:type="numbering" w:customStyle="1" w:styleId="WWOutlineListStyle811212">
    <w:name w:val="WW_OutlineListStyle_811212"/>
    <w:basedOn w:val="a2"/>
    <w:rsid w:val="00AD6592"/>
  </w:style>
  <w:style w:type="numbering" w:customStyle="1" w:styleId="WWOutlineListStyle711212">
    <w:name w:val="WW_OutlineListStyle_711212"/>
    <w:basedOn w:val="a2"/>
    <w:rsid w:val="00AD6592"/>
  </w:style>
  <w:style w:type="numbering" w:customStyle="1" w:styleId="WWOutlineListStyle611212">
    <w:name w:val="WW_OutlineListStyle_611212"/>
    <w:basedOn w:val="a2"/>
    <w:rsid w:val="00AD6592"/>
  </w:style>
  <w:style w:type="numbering" w:customStyle="1" w:styleId="WWOutlineListStyle511212">
    <w:name w:val="WW_OutlineListStyle_511212"/>
    <w:basedOn w:val="a2"/>
    <w:rsid w:val="00AD6592"/>
  </w:style>
  <w:style w:type="numbering" w:customStyle="1" w:styleId="WWOutlineListStyle411212">
    <w:name w:val="WW_OutlineListStyle_411212"/>
    <w:basedOn w:val="a2"/>
    <w:rsid w:val="00AD6592"/>
  </w:style>
  <w:style w:type="numbering" w:customStyle="1" w:styleId="WWOutlineListStyle311212">
    <w:name w:val="WW_OutlineListStyle_311212"/>
    <w:basedOn w:val="a2"/>
    <w:rsid w:val="00AD6592"/>
  </w:style>
  <w:style w:type="numbering" w:customStyle="1" w:styleId="WWOutlineListStyle211212">
    <w:name w:val="WW_OutlineListStyle_211212"/>
    <w:basedOn w:val="a2"/>
    <w:rsid w:val="00AD6592"/>
  </w:style>
  <w:style w:type="numbering" w:customStyle="1" w:styleId="WWOutlineListStyle131212">
    <w:name w:val="WW_OutlineListStyle_131212"/>
    <w:basedOn w:val="a2"/>
    <w:rsid w:val="00AD6592"/>
  </w:style>
  <w:style w:type="numbering" w:customStyle="1" w:styleId="WWOutlineListStyle112120">
    <w:name w:val="WW_OutlineListStyle11212"/>
    <w:basedOn w:val="a2"/>
    <w:rsid w:val="00AD6592"/>
  </w:style>
  <w:style w:type="numbering" w:customStyle="1" w:styleId="71212">
    <w:name w:val="無清單71212"/>
    <w:next w:val="a2"/>
    <w:uiPriority w:val="99"/>
    <w:semiHidden/>
    <w:unhideWhenUsed/>
    <w:rsid w:val="00AD6592"/>
  </w:style>
  <w:style w:type="numbering" w:customStyle="1" w:styleId="121212">
    <w:name w:val="無清單121212"/>
    <w:next w:val="a2"/>
    <w:uiPriority w:val="99"/>
    <w:semiHidden/>
    <w:unhideWhenUsed/>
    <w:rsid w:val="00AD6592"/>
  </w:style>
  <w:style w:type="numbering" w:customStyle="1" w:styleId="1121212">
    <w:name w:val="無清單1121212"/>
    <w:next w:val="a2"/>
    <w:uiPriority w:val="99"/>
    <w:semiHidden/>
    <w:unhideWhenUsed/>
    <w:rsid w:val="00AD6592"/>
  </w:style>
  <w:style w:type="numbering" w:customStyle="1" w:styleId="11121212">
    <w:name w:val="無清單11121212"/>
    <w:next w:val="a2"/>
    <w:semiHidden/>
    <w:rsid w:val="00AD6592"/>
  </w:style>
  <w:style w:type="numbering" w:customStyle="1" w:styleId="221212">
    <w:name w:val="無清單221212"/>
    <w:next w:val="a2"/>
    <w:semiHidden/>
    <w:rsid w:val="00AD6592"/>
  </w:style>
  <w:style w:type="numbering" w:customStyle="1" w:styleId="311212">
    <w:name w:val="無清單311212"/>
    <w:next w:val="a2"/>
    <w:semiHidden/>
    <w:rsid w:val="00AD6592"/>
  </w:style>
  <w:style w:type="numbering" w:customStyle="1" w:styleId="411212">
    <w:name w:val="無清單411212"/>
    <w:next w:val="a2"/>
    <w:semiHidden/>
    <w:rsid w:val="00AD6592"/>
  </w:style>
  <w:style w:type="numbering" w:customStyle="1" w:styleId="511212">
    <w:name w:val="無清單511212"/>
    <w:next w:val="a2"/>
    <w:semiHidden/>
    <w:rsid w:val="00AD6592"/>
  </w:style>
  <w:style w:type="numbering" w:customStyle="1" w:styleId="611212">
    <w:name w:val="無清單611212"/>
    <w:next w:val="a2"/>
    <w:uiPriority w:val="99"/>
    <w:semiHidden/>
    <w:unhideWhenUsed/>
    <w:rsid w:val="00AD6592"/>
  </w:style>
  <w:style w:type="numbering" w:customStyle="1" w:styleId="11112212">
    <w:name w:val="無清單11112212"/>
    <w:next w:val="a2"/>
    <w:semiHidden/>
    <w:rsid w:val="00AD6592"/>
  </w:style>
  <w:style w:type="numbering" w:customStyle="1" w:styleId="2111212">
    <w:name w:val="無清單2111212"/>
    <w:next w:val="a2"/>
    <w:semiHidden/>
    <w:rsid w:val="00AD6592"/>
  </w:style>
  <w:style w:type="numbering" w:customStyle="1" w:styleId="WWOutlineListStyle122212">
    <w:name w:val="WW_OutlineListStyle_122212"/>
    <w:basedOn w:val="a2"/>
    <w:rsid w:val="00AD6592"/>
  </w:style>
  <w:style w:type="numbering" w:customStyle="1" w:styleId="WWOutlineListStyle112212">
    <w:name w:val="WW_OutlineListStyle_112212"/>
    <w:basedOn w:val="a2"/>
    <w:rsid w:val="00AD6592"/>
  </w:style>
  <w:style w:type="numbering" w:customStyle="1" w:styleId="WWOutlineListStyle102212">
    <w:name w:val="WW_OutlineListStyle_102212"/>
    <w:basedOn w:val="a2"/>
    <w:rsid w:val="00AD6592"/>
  </w:style>
  <w:style w:type="numbering" w:customStyle="1" w:styleId="WWOutlineListStyle92212">
    <w:name w:val="WW_OutlineListStyle_92212"/>
    <w:basedOn w:val="a2"/>
    <w:rsid w:val="00AD6592"/>
  </w:style>
  <w:style w:type="numbering" w:customStyle="1" w:styleId="WWOutlineListStyle82212">
    <w:name w:val="WW_OutlineListStyle_82212"/>
    <w:basedOn w:val="a2"/>
    <w:rsid w:val="00AD6592"/>
  </w:style>
  <w:style w:type="numbering" w:customStyle="1" w:styleId="WWOutlineListStyle72212">
    <w:name w:val="WW_OutlineListStyle_72212"/>
    <w:basedOn w:val="a2"/>
    <w:rsid w:val="00AD6592"/>
  </w:style>
  <w:style w:type="numbering" w:customStyle="1" w:styleId="WWOutlineListStyle62212">
    <w:name w:val="WW_OutlineListStyle_62212"/>
    <w:basedOn w:val="a2"/>
    <w:rsid w:val="00AD6592"/>
  </w:style>
  <w:style w:type="numbering" w:customStyle="1" w:styleId="WWOutlineListStyle52212">
    <w:name w:val="WW_OutlineListStyle_52212"/>
    <w:basedOn w:val="a2"/>
    <w:rsid w:val="00AD6592"/>
  </w:style>
  <w:style w:type="numbering" w:customStyle="1" w:styleId="WWOutlineListStyle42212">
    <w:name w:val="WW_OutlineListStyle_42212"/>
    <w:basedOn w:val="a2"/>
    <w:rsid w:val="00AD6592"/>
  </w:style>
  <w:style w:type="numbering" w:customStyle="1" w:styleId="WWOutlineListStyle32212">
    <w:name w:val="WW_OutlineListStyle_32212"/>
    <w:basedOn w:val="a2"/>
    <w:rsid w:val="00AD6592"/>
  </w:style>
  <w:style w:type="numbering" w:customStyle="1" w:styleId="WWOutlineListStyle22212">
    <w:name w:val="WW_OutlineListStyle_22212"/>
    <w:basedOn w:val="a2"/>
    <w:rsid w:val="00AD6592"/>
  </w:style>
  <w:style w:type="numbering" w:customStyle="1" w:styleId="WWOutlineListStyle14212">
    <w:name w:val="WW_OutlineListStyle_14212"/>
    <w:basedOn w:val="a2"/>
    <w:rsid w:val="00AD6592"/>
  </w:style>
  <w:style w:type="numbering" w:customStyle="1" w:styleId="WWOutlineListStyle22120">
    <w:name w:val="WW_OutlineListStyle2212"/>
    <w:basedOn w:val="a2"/>
    <w:rsid w:val="00AD6592"/>
  </w:style>
  <w:style w:type="numbering" w:customStyle="1" w:styleId="8212">
    <w:name w:val="無清單8212"/>
    <w:next w:val="a2"/>
    <w:uiPriority w:val="99"/>
    <w:semiHidden/>
    <w:unhideWhenUsed/>
    <w:rsid w:val="00AD6592"/>
  </w:style>
  <w:style w:type="numbering" w:customStyle="1" w:styleId="13212">
    <w:name w:val="無清單13212"/>
    <w:next w:val="a2"/>
    <w:semiHidden/>
    <w:rsid w:val="00AD6592"/>
  </w:style>
  <w:style w:type="table" w:customStyle="1" w:styleId="32120">
    <w:name w:val="表格格線321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AD6592"/>
  </w:style>
  <w:style w:type="numbering" w:customStyle="1" w:styleId="9212">
    <w:name w:val="無清單9212"/>
    <w:next w:val="a2"/>
    <w:uiPriority w:val="99"/>
    <w:semiHidden/>
    <w:unhideWhenUsed/>
    <w:rsid w:val="00AD6592"/>
  </w:style>
  <w:style w:type="numbering" w:customStyle="1" w:styleId="14212">
    <w:name w:val="無清單14212"/>
    <w:next w:val="a2"/>
    <w:semiHidden/>
    <w:rsid w:val="00AD6592"/>
  </w:style>
  <w:style w:type="table" w:customStyle="1" w:styleId="42120">
    <w:name w:val="表格格線421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AD6592"/>
  </w:style>
  <w:style w:type="table" w:customStyle="1" w:styleId="52120">
    <w:name w:val="表格格線5212"/>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AD6592"/>
  </w:style>
  <w:style w:type="table" w:customStyle="1" w:styleId="62120">
    <w:name w:val="表格格線62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AD6592"/>
  </w:style>
  <w:style w:type="numbering" w:customStyle="1" w:styleId="113212">
    <w:name w:val="無清單113212"/>
    <w:next w:val="a2"/>
    <w:uiPriority w:val="99"/>
    <w:semiHidden/>
    <w:unhideWhenUsed/>
    <w:rsid w:val="00AD6592"/>
  </w:style>
  <w:style w:type="numbering" w:customStyle="1" w:styleId="1113212">
    <w:name w:val="無清單1113212"/>
    <w:next w:val="a2"/>
    <w:semiHidden/>
    <w:rsid w:val="00AD6592"/>
  </w:style>
  <w:style w:type="numbering" w:customStyle="1" w:styleId="25212">
    <w:name w:val="無清單25212"/>
    <w:next w:val="a2"/>
    <w:semiHidden/>
    <w:rsid w:val="00AD6592"/>
  </w:style>
  <w:style w:type="numbering" w:customStyle="1" w:styleId="32212">
    <w:name w:val="無清單32212"/>
    <w:next w:val="a2"/>
    <w:semiHidden/>
    <w:rsid w:val="00AD6592"/>
  </w:style>
  <w:style w:type="numbering" w:customStyle="1" w:styleId="42212">
    <w:name w:val="無清單42212"/>
    <w:next w:val="a2"/>
    <w:semiHidden/>
    <w:rsid w:val="00AD6592"/>
  </w:style>
  <w:style w:type="numbering" w:customStyle="1" w:styleId="52212">
    <w:name w:val="無清單52212"/>
    <w:next w:val="a2"/>
    <w:semiHidden/>
    <w:rsid w:val="00AD6592"/>
  </w:style>
  <w:style w:type="numbering" w:customStyle="1" w:styleId="62212">
    <w:name w:val="無清單62212"/>
    <w:next w:val="a2"/>
    <w:uiPriority w:val="99"/>
    <w:semiHidden/>
    <w:unhideWhenUsed/>
    <w:rsid w:val="00AD6592"/>
  </w:style>
  <w:style w:type="numbering" w:customStyle="1" w:styleId="11113212">
    <w:name w:val="無清單11113212"/>
    <w:next w:val="a2"/>
    <w:semiHidden/>
    <w:rsid w:val="00AD6592"/>
  </w:style>
  <w:style w:type="table" w:customStyle="1" w:styleId="122120">
    <w:name w:val="表格格線122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AD6592"/>
  </w:style>
  <w:style w:type="numbering" w:customStyle="1" w:styleId="WWOutlineListStyle123212">
    <w:name w:val="WW_OutlineListStyle_123212"/>
    <w:basedOn w:val="a2"/>
    <w:rsid w:val="00AD6592"/>
  </w:style>
  <w:style w:type="numbering" w:customStyle="1" w:styleId="WWOutlineListStyle113212">
    <w:name w:val="WW_OutlineListStyle_113212"/>
    <w:basedOn w:val="a2"/>
    <w:rsid w:val="00AD6592"/>
  </w:style>
  <w:style w:type="numbering" w:customStyle="1" w:styleId="WWOutlineListStyle103212">
    <w:name w:val="WW_OutlineListStyle_103212"/>
    <w:basedOn w:val="a2"/>
    <w:rsid w:val="00AD6592"/>
  </w:style>
  <w:style w:type="numbering" w:customStyle="1" w:styleId="WWOutlineListStyle93212">
    <w:name w:val="WW_OutlineListStyle_93212"/>
    <w:basedOn w:val="a2"/>
    <w:rsid w:val="00AD6592"/>
  </w:style>
  <w:style w:type="numbering" w:customStyle="1" w:styleId="WWOutlineListStyle83212">
    <w:name w:val="WW_OutlineListStyle_83212"/>
    <w:basedOn w:val="a2"/>
    <w:rsid w:val="00AD6592"/>
  </w:style>
  <w:style w:type="numbering" w:customStyle="1" w:styleId="WWOutlineListStyle73212">
    <w:name w:val="WW_OutlineListStyle_73212"/>
    <w:basedOn w:val="a2"/>
    <w:rsid w:val="00AD6592"/>
  </w:style>
  <w:style w:type="numbering" w:customStyle="1" w:styleId="WWOutlineListStyle63212">
    <w:name w:val="WW_OutlineListStyle_63212"/>
    <w:basedOn w:val="a2"/>
    <w:rsid w:val="00AD6592"/>
  </w:style>
  <w:style w:type="numbering" w:customStyle="1" w:styleId="WWOutlineListStyle53212">
    <w:name w:val="WW_OutlineListStyle_53212"/>
    <w:basedOn w:val="a2"/>
    <w:rsid w:val="00AD6592"/>
  </w:style>
  <w:style w:type="numbering" w:customStyle="1" w:styleId="WWOutlineListStyle43212">
    <w:name w:val="WW_OutlineListStyle_43212"/>
    <w:basedOn w:val="a2"/>
    <w:rsid w:val="00AD6592"/>
  </w:style>
  <w:style w:type="numbering" w:customStyle="1" w:styleId="WWOutlineListStyle33212">
    <w:name w:val="WW_OutlineListStyle_33212"/>
    <w:basedOn w:val="a2"/>
    <w:rsid w:val="00AD6592"/>
  </w:style>
  <w:style w:type="numbering" w:customStyle="1" w:styleId="WWOutlineListStyle23212">
    <w:name w:val="WW_OutlineListStyle_23212"/>
    <w:basedOn w:val="a2"/>
    <w:rsid w:val="00AD6592"/>
  </w:style>
  <w:style w:type="numbering" w:customStyle="1" w:styleId="WWOutlineListStyle15212">
    <w:name w:val="WW_OutlineListStyle_15212"/>
    <w:basedOn w:val="a2"/>
    <w:rsid w:val="00AD6592"/>
  </w:style>
  <w:style w:type="numbering" w:customStyle="1" w:styleId="WWOutlineListStyle32120">
    <w:name w:val="WW_OutlineListStyle3212"/>
    <w:basedOn w:val="a2"/>
    <w:rsid w:val="00AD6592"/>
  </w:style>
  <w:style w:type="numbering" w:customStyle="1" w:styleId="16212">
    <w:name w:val="無清單16212"/>
    <w:next w:val="a2"/>
    <w:uiPriority w:val="99"/>
    <w:semiHidden/>
    <w:unhideWhenUsed/>
    <w:rsid w:val="00AD6592"/>
  </w:style>
  <w:style w:type="table" w:customStyle="1" w:styleId="72120">
    <w:name w:val="表格格線72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AD6592"/>
  </w:style>
  <w:style w:type="numbering" w:customStyle="1" w:styleId="114212">
    <w:name w:val="無清單114212"/>
    <w:next w:val="a2"/>
    <w:uiPriority w:val="99"/>
    <w:semiHidden/>
    <w:unhideWhenUsed/>
    <w:rsid w:val="00AD6592"/>
  </w:style>
  <w:style w:type="numbering" w:customStyle="1" w:styleId="1114212">
    <w:name w:val="無清單1114212"/>
    <w:next w:val="a2"/>
    <w:semiHidden/>
    <w:rsid w:val="00AD6592"/>
  </w:style>
  <w:style w:type="numbering" w:customStyle="1" w:styleId="26212">
    <w:name w:val="無清單26212"/>
    <w:next w:val="a2"/>
    <w:semiHidden/>
    <w:rsid w:val="00AD6592"/>
  </w:style>
  <w:style w:type="numbering" w:customStyle="1" w:styleId="33212">
    <w:name w:val="無清單33212"/>
    <w:next w:val="a2"/>
    <w:semiHidden/>
    <w:rsid w:val="00AD6592"/>
  </w:style>
  <w:style w:type="numbering" w:customStyle="1" w:styleId="43212">
    <w:name w:val="無清單43212"/>
    <w:next w:val="a2"/>
    <w:semiHidden/>
    <w:rsid w:val="00AD6592"/>
  </w:style>
  <w:style w:type="numbering" w:customStyle="1" w:styleId="53212">
    <w:name w:val="無清單53212"/>
    <w:next w:val="a2"/>
    <w:semiHidden/>
    <w:rsid w:val="00AD6592"/>
  </w:style>
  <w:style w:type="numbering" w:customStyle="1" w:styleId="63212">
    <w:name w:val="無清單63212"/>
    <w:next w:val="a2"/>
    <w:uiPriority w:val="99"/>
    <w:semiHidden/>
    <w:unhideWhenUsed/>
    <w:rsid w:val="00AD6592"/>
  </w:style>
  <w:style w:type="numbering" w:customStyle="1" w:styleId="11114212">
    <w:name w:val="無清單11114212"/>
    <w:next w:val="a2"/>
    <w:semiHidden/>
    <w:rsid w:val="00AD6592"/>
  </w:style>
  <w:style w:type="table" w:customStyle="1" w:styleId="132120">
    <w:name w:val="表格格線13212"/>
    <w:basedOn w:val="a1"/>
    <w:next w:val="aff2"/>
    <w:rsid w:val="00AD659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AD6592"/>
  </w:style>
  <w:style w:type="numbering" w:customStyle="1" w:styleId="WWOutlineListStyle124212">
    <w:name w:val="WW_OutlineListStyle_124212"/>
    <w:basedOn w:val="a2"/>
    <w:rsid w:val="00AD6592"/>
  </w:style>
  <w:style w:type="numbering" w:customStyle="1" w:styleId="WWOutlineListStyle114212">
    <w:name w:val="WW_OutlineListStyle_114212"/>
    <w:basedOn w:val="a2"/>
    <w:rsid w:val="00AD6592"/>
  </w:style>
  <w:style w:type="numbering" w:customStyle="1" w:styleId="WWOutlineListStyle104212">
    <w:name w:val="WW_OutlineListStyle_104212"/>
    <w:basedOn w:val="a2"/>
    <w:rsid w:val="00AD6592"/>
  </w:style>
  <w:style w:type="numbering" w:customStyle="1" w:styleId="WWOutlineListStyle94212">
    <w:name w:val="WW_OutlineListStyle_94212"/>
    <w:basedOn w:val="a2"/>
    <w:rsid w:val="00AD6592"/>
  </w:style>
  <w:style w:type="numbering" w:customStyle="1" w:styleId="WWOutlineListStyle84212">
    <w:name w:val="WW_OutlineListStyle_84212"/>
    <w:basedOn w:val="a2"/>
    <w:rsid w:val="00AD6592"/>
  </w:style>
  <w:style w:type="numbering" w:customStyle="1" w:styleId="WWOutlineListStyle74212">
    <w:name w:val="WW_OutlineListStyle_74212"/>
    <w:basedOn w:val="a2"/>
    <w:rsid w:val="00AD6592"/>
  </w:style>
  <w:style w:type="numbering" w:customStyle="1" w:styleId="WWOutlineListStyle24212">
    <w:name w:val="WW_OutlineListStyle_24212"/>
    <w:basedOn w:val="a2"/>
    <w:rsid w:val="00AD6592"/>
  </w:style>
  <w:style w:type="numbering" w:customStyle="1" w:styleId="WWOutlineListStyle16212">
    <w:name w:val="WW_OutlineListStyle_16212"/>
    <w:basedOn w:val="a2"/>
    <w:rsid w:val="00AD6592"/>
  </w:style>
  <w:style w:type="numbering" w:customStyle="1" w:styleId="WWOutlineListStyle4226">
    <w:name w:val="WW_OutlineListStyle4226"/>
    <w:basedOn w:val="a2"/>
    <w:rsid w:val="00AD6592"/>
  </w:style>
  <w:style w:type="numbering" w:customStyle="1" w:styleId="18212">
    <w:name w:val="無清單18212"/>
    <w:next w:val="a2"/>
    <w:uiPriority w:val="99"/>
    <w:semiHidden/>
    <w:unhideWhenUsed/>
    <w:rsid w:val="00AD6592"/>
  </w:style>
  <w:style w:type="numbering" w:customStyle="1" w:styleId="WWOutlineListStyle1218">
    <w:name w:val="WW_OutlineListStyle_1218"/>
    <w:basedOn w:val="a2"/>
    <w:rsid w:val="00AD6592"/>
  </w:style>
  <w:style w:type="numbering" w:customStyle="1" w:styleId="WWOutlineListStyle1118">
    <w:name w:val="WW_OutlineListStyle_1118"/>
    <w:basedOn w:val="a2"/>
    <w:rsid w:val="00AD6592"/>
  </w:style>
  <w:style w:type="numbering" w:customStyle="1" w:styleId="WWOutlineListStyle1018">
    <w:name w:val="WW_OutlineListStyle_1018"/>
    <w:basedOn w:val="a2"/>
    <w:rsid w:val="00AD6592"/>
  </w:style>
  <w:style w:type="numbering" w:customStyle="1" w:styleId="WWOutlineListStyle918">
    <w:name w:val="WW_OutlineListStyle_918"/>
    <w:basedOn w:val="a2"/>
    <w:rsid w:val="00AD6592"/>
  </w:style>
  <w:style w:type="numbering" w:customStyle="1" w:styleId="WWOutlineListStyle818">
    <w:name w:val="WW_OutlineListStyle_818"/>
    <w:basedOn w:val="a2"/>
    <w:rsid w:val="00AD6592"/>
  </w:style>
  <w:style w:type="numbering" w:customStyle="1" w:styleId="WWOutlineListStyle718">
    <w:name w:val="WW_OutlineListStyle_718"/>
    <w:basedOn w:val="a2"/>
    <w:rsid w:val="00AD6592"/>
  </w:style>
  <w:style w:type="numbering" w:customStyle="1" w:styleId="WWOutlineListStyle618">
    <w:name w:val="WW_OutlineListStyle_618"/>
    <w:basedOn w:val="a2"/>
    <w:rsid w:val="00AD6592"/>
  </w:style>
  <w:style w:type="numbering" w:customStyle="1" w:styleId="WWOutlineListStyle1258">
    <w:name w:val="WW_OutlineListStyle_1258"/>
    <w:basedOn w:val="a2"/>
    <w:rsid w:val="00AD6592"/>
  </w:style>
  <w:style w:type="numbering" w:customStyle="1" w:styleId="WWOutlineListStyle1158">
    <w:name w:val="WW_OutlineListStyle_1158"/>
    <w:basedOn w:val="a2"/>
    <w:rsid w:val="00AD6592"/>
  </w:style>
  <w:style w:type="numbering" w:customStyle="1" w:styleId="WWOutlineListStyle1058">
    <w:name w:val="WW_OutlineListStyle_1058"/>
    <w:basedOn w:val="a2"/>
    <w:rsid w:val="00AD6592"/>
  </w:style>
  <w:style w:type="numbering" w:customStyle="1" w:styleId="WWOutlineListStyle858">
    <w:name w:val="WW_OutlineListStyle_858"/>
    <w:basedOn w:val="a2"/>
    <w:rsid w:val="00AD6592"/>
  </w:style>
  <w:style w:type="numbering" w:customStyle="1" w:styleId="WWOutlineListStyle758">
    <w:name w:val="WW_OutlineListStyle_758"/>
    <w:basedOn w:val="a2"/>
    <w:rsid w:val="00AD6592"/>
  </w:style>
  <w:style w:type="numbering" w:customStyle="1" w:styleId="WWOutlineListStyle1267">
    <w:name w:val="WW_OutlineListStyle_1267"/>
    <w:basedOn w:val="a2"/>
    <w:rsid w:val="00AD6592"/>
  </w:style>
  <w:style w:type="numbering" w:customStyle="1" w:styleId="WWOutlineListStyle1167">
    <w:name w:val="WW_OutlineListStyle_1167"/>
    <w:basedOn w:val="a2"/>
    <w:rsid w:val="00AD6592"/>
  </w:style>
  <w:style w:type="numbering" w:customStyle="1" w:styleId="WWOutlineListStyle1067">
    <w:name w:val="WW_OutlineListStyle_1067"/>
    <w:basedOn w:val="a2"/>
    <w:rsid w:val="00AD6592"/>
  </w:style>
  <w:style w:type="numbering" w:customStyle="1" w:styleId="WWOutlineListStyle967">
    <w:name w:val="WW_OutlineListStyle_967"/>
    <w:basedOn w:val="a2"/>
    <w:rsid w:val="00AD6592"/>
  </w:style>
  <w:style w:type="numbering" w:customStyle="1" w:styleId="WWOutlineListStyle867">
    <w:name w:val="WW_OutlineListStyle_867"/>
    <w:basedOn w:val="a2"/>
    <w:rsid w:val="00AD6592"/>
  </w:style>
  <w:style w:type="numbering" w:customStyle="1" w:styleId="WWOutlineListStyle767">
    <w:name w:val="WW_OutlineListStyle_767"/>
    <w:basedOn w:val="a2"/>
    <w:rsid w:val="00AD6592"/>
  </w:style>
  <w:style w:type="numbering" w:customStyle="1" w:styleId="WWOutlineListStyle667">
    <w:name w:val="WW_OutlineListStyle_667"/>
    <w:basedOn w:val="a2"/>
    <w:rsid w:val="00AD6592"/>
  </w:style>
  <w:style w:type="numbering" w:customStyle="1" w:styleId="WWOutlineListStyle567">
    <w:name w:val="WW_OutlineListStyle_567"/>
    <w:basedOn w:val="a2"/>
    <w:rsid w:val="00AD6592"/>
  </w:style>
  <w:style w:type="numbering" w:customStyle="1" w:styleId="WWOutlineListStyle467">
    <w:name w:val="WW_OutlineListStyle_467"/>
    <w:basedOn w:val="a2"/>
    <w:rsid w:val="00AD6592"/>
  </w:style>
  <w:style w:type="numbering" w:customStyle="1" w:styleId="WWOutlineListStyle367">
    <w:name w:val="WW_OutlineListStyle_367"/>
    <w:basedOn w:val="a2"/>
    <w:rsid w:val="00AD6592"/>
  </w:style>
  <w:style w:type="numbering" w:customStyle="1" w:styleId="WWOutlineListStyle267">
    <w:name w:val="WW_OutlineListStyle_267"/>
    <w:basedOn w:val="a2"/>
    <w:rsid w:val="00AD6592"/>
  </w:style>
  <w:style w:type="numbering" w:customStyle="1" w:styleId="WWOutlineListStyle187">
    <w:name w:val="WW_OutlineListStyle_187"/>
    <w:basedOn w:val="a2"/>
    <w:rsid w:val="00AD6592"/>
  </w:style>
  <w:style w:type="numbering" w:customStyle="1" w:styleId="WWOutlineListStyle670">
    <w:name w:val="WW_OutlineListStyle67"/>
    <w:basedOn w:val="a2"/>
    <w:rsid w:val="00AD6592"/>
  </w:style>
  <w:style w:type="numbering" w:customStyle="1" w:styleId="WWOutlineListStyle6427">
    <w:name w:val="WW_OutlineListStyle_6427"/>
    <w:basedOn w:val="a2"/>
    <w:rsid w:val="00AD6592"/>
  </w:style>
  <w:style w:type="numbering" w:customStyle="1" w:styleId="WWOutlineListStyle5427">
    <w:name w:val="WW_OutlineListStyle_5427"/>
    <w:basedOn w:val="a2"/>
    <w:rsid w:val="00AD6592"/>
    <w:pPr>
      <w:numPr>
        <w:numId w:val="24"/>
      </w:numPr>
    </w:pPr>
  </w:style>
  <w:style w:type="numbering" w:customStyle="1" w:styleId="WWOutlineListStyle4428">
    <w:name w:val="WW_OutlineListStyle_4428"/>
    <w:basedOn w:val="a2"/>
    <w:rsid w:val="00AD6592"/>
    <w:pPr>
      <w:numPr>
        <w:numId w:val="25"/>
      </w:numPr>
    </w:pPr>
  </w:style>
  <w:style w:type="numbering" w:customStyle="1" w:styleId="WWOutlineListStyle3427">
    <w:name w:val="WW_OutlineListStyle_3427"/>
    <w:basedOn w:val="a2"/>
    <w:rsid w:val="00AD6592"/>
  </w:style>
  <w:style w:type="numbering" w:customStyle="1" w:styleId="WWOutlineListStyle428">
    <w:name w:val="WW_OutlineListStyle428"/>
    <w:basedOn w:val="a2"/>
    <w:rsid w:val="00AD6592"/>
  </w:style>
  <w:style w:type="numbering" w:customStyle="1" w:styleId="WWOutlineListStyle436">
    <w:name w:val="WW_OutlineListStyle436"/>
    <w:basedOn w:val="a2"/>
    <w:rsid w:val="00AD6592"/>
  </w:style>
  <w:style w:type="numbering" w:customStyle="1" w:styleId="WWOutlineListStyle4216">
    <w:name w:val="WW_OutlineListStyle4216"/>
    <w:basedOn w:val="a2"/>
    <w:rsid w:val="00AD6592"/>
  </w:style>
  <w:style w:type="numbering" w:customStyle="1" w:styleId="WWOutlineListStyle5437">
    <w:name w:val="WW_OutlineListStyle_5437"/>
    <w:basedOn w:val="a2"/>
    <w:rsid w:val="00AD6592"/>
    <w:pPr>
      <w:numPr>
        <w:numId w:val="27"/>
      </w:numPr>
    </w:pPr>
  </w:style>
  <w:style w:type="numbering" w:customStyle="1" w:styleId="WWOutlineListStyle4436">
    <w:name w:val="WW_OutlineListStyle_4436"/>
    <w:basedOn w:val="a2"/>
    <w:rsid w:val="00AD6592"/>
    <w:pPr>
      <w:numPr>
        <w:numId w:val="28"/>
      </w:numPr>
    </w:pPr>
  </w:style>
  <w:style w:type="numbering" w:customStyle="1" w:styleId="WWOutlineListStyle3436">
    <w:name w:val="WW_OutlineListStyle_3436"/>
    <w:basedOn w:val="a2"/>
    <w:rsid w:val="00AD6592"/>
    <w:pPr>
      <w:numPr>
        <w:numId w:val="29"/>
      </w:numPr>
    </w:pPr>
  </w:style>
  <w:style w:type="numbering" w:customStyle="1" w:styleId="WWOutlineListStyle446">
    <w:name w:val="WW_OutlineListStyle446"/>
    <w:basedOn w:val="a2"/>
    <w:rsid w:val="00AD6592"/>
    <w:pPr>
      <w:numPr>
        <w:numId w:val="30"/>
      </w:numPr>
    </w:pPr>
  </w:style>
  <w:style w:type="numbering" w:customStyle="1" w:styleId="WWOutlineListStyle12526">
    <w:name w:val="WW_OutlineListStyle_12526"/>
    <w:basedOn w:val="a2"/>
    <w:rsid w:val="00AD6592"/>
  </w:style>
  <w:style w:type="numbering" w:customStyle="1" w:styleId="WWOutlineListStyle11526">
    <w:name w:val="WW_OutlineListStyle_11526"/>
    <w:basedOn w:val="a2"/>
    <w:rsid w:val="00AD6592"/>
  </w:style>
  <w:style w:type="numbering" w:customStyle="1" w:styleId="WWOutlineListStyle10526">
    <w:name w:val="WW_OutlineListStyle_10526"/>
    <w:basedOn w:val="a2"/>
    <w:rsid w:val="00AD6592"/>
  </w:style>
  <w:style w:type="numbering" w:customStyle="1" w:styleId="WWOutlineListStyle9526">
    <w:name w:val="WW_OutlineListStyle_9526"/>
    <w:basedOn w:val="a2"/>
    <w:rsid w:val="00AD6592"/>
  </w:style>
  <w:style w:type="numbering" w:customStyle="1" w:styleId="WWOutlineListStyle8526">
    <w:name w:val="WW_OutlineListStyle_8526"/>
    <w:basedOn w:val="a2"/>
    <w:rsid w:val="00AD6592"/>
  </w:style>
  <w:style w:type="numbering" w:customStyle="1" w:styleId="WWOutlineListStyle7526">
    <w:name w:val="WW_OutlineListStyle_7526"/>
    <w:basedOn w:val="a2"/>
    <w:rsid w:val="00AD6592"/>
  </w:style>
  <w:style w:type="numbering" w:customStyle="1" w:styleId="WWOutlineListStyle6526">
    <w:name w:val="WW_OutlineListStyle_6526"/>
    <w:basedOn w:val="a2"/>
    <w:rsid w:val="00AD6592"/>
  </w:style>
  <w:style w:type="numbering" w:customStyle="1" w:styleId="WWOutlineListStyle12616">
    <w:name w:val="WW_OutlineListStyle_12616"/>
    <w:basedOn w:val="a2"/>
    <w:rsid w:val="00AD6592"/>
    <w:pPr>
      <w:numPr>
        <w:numId w:val="8"/>
      </w:numPr>
    </w:pPr>
  </w:style>
  <w:style w:type="numbering" w:customStyle="1" w:styleId="WWOutlineListStyle11616">
    <w:name w:val="WW_OutlineListStyle_11616"/>
    <w:basedOn w:val="a2"/>
    <w:rsid w:val="00AD6592"/>
    <w:pPr>
      <w:numPr>
        <w:numId w:val="9"/>
      </w:numPr>
    </w:pPr>
  </w:style>
  <w:style w:type="numbering" w:customStyle="1" w:styleId="WWOutlineListStyle10616">
    <w:name w:val="WW_OutlineListStyle_10616"/>
    <w:basedOn w:val="a2"/>
    <w:rsid w:val="00AD6592"/>
    <w:pPr>
      <w:numPr>
        <w:numId w:val="10"/>
      </w:numPr>
    </w:pPr>
  </w:style>
  <w:style w:type="numbering" w:customStyle="1" w:styleId="WWOutlineListStyle9616">
    <w:name w:val="WW_OutlineListStyle_9616"/>
    <w:basedOn w:val="a2"/>
    <w:rsid w:val="00AD6592"/>
    <w:pPr>
      <w:numPr>
        <w:numId w:val="11"/>
      </w:numPr>
    </w:pPr>
  </w:style>
  <w:style w:type="numbering" w:customStyle="1" w:styleId="WWOutlineListStyle8616">
    <w:name w:val="WW_OutlineListStyle_8616"/>
    <w:basedOn w:val="a2"/>
    <w:rsid w:val="00AD6592"/>
    <w:pPr>
      <w:numPr>
        <w:numId w:val="12"/>
      </w:numPr>
    </w:pPr>
  </w:style>
  <w:style w:type="numbering" w:customStyle="1" w:styleId="WWOutlineListStyle7616">
    <w:name w:val="WW_OutlineListStyle_7616"/>
    <w:basedOn w:val="a2"/>
    <w:rsid w:val="00AD6592"/>
    <w:pPr>
      <w:numPr>
        <w:numId w:val="13"/>
      </w:numPr>
    </w:pPr>
  </w:style>
  <w:style w:type="numbering" w:customStyle="1" w:styleId="WWOutlineListStyle6616">
    <w:name w:val="WW_OutlineListStyle_6616"/>
    <w:basedOn w:val="a2"/>
    <w:rsid w:val="00AD6592"/>
    <w:pPr>
      <w:numPr>
        <w:numId w:val="14"/>
      </w:numPr>
    </w:pPr>
  </w:style>
  <w:style w:type="numbering" w:customStyle="1" w:styleId="WWOutlineListStyle5616">
    <w:name w:val="WW_OutlineListStyle_5616"/>
    <w:basedOn w:val="a2"/>
    <w:rsid w:val="00AD6592"/>
    <w:pPr>
      <w:numPr>
        <w:numId w:val="15"/>
      </w:numPr>
    </w:pPr>
  </w:style>
  <w:style w:type="numbering" w:customStyle="1" w:styleId="WWOutlineListStyle4616">
    <w:name w:val="WW_OutlineListStyle_4616"/>
    <w:basedOn w:val="a2"/>
    <w:rsid w:val="00AD6592"/>
    <w:pPr>
      <w:numPr>
        <w:numId w:val="16"/>
      </w:numPr>
    </w:pPr>
  </w:style>
  <w:style w:type="numbering" w:customStyle="1" w:styleId="WWOutlineListStyle3616">
    <w:name w:val="WW_OutlineListStyle_3616"/>
    <w:basedOn w:val="a2"/>
    <w:rsid w:val="00AD6592"/>
    <w:pPr>
      <w:numPr>
        <w:numId w:val="17"/>
      </w:numPr>
    </w:pPr>
  </w:style>
  <w:style w:type="numbering" w:customStyle="1" w:styleId="WWOutlineListStyle2616">
    <w:name w:val="WW_OutlineListStyle_2616"/>
    <w:basedOn w:val="a2"/>
    <w:rsid w:val="00AD6592"/>
    <w:pPr>
      <w:numPr>
        <w:numId w:val="18"/>
      </w:numPr>
    </w:pPr>
  </w:style>
  <w:style w:type="numbering" w:customStyle="1" w:styleId="WWOutlineListStyle1816">
    <w:name w:val="WW_OutlineListStyle_1816"/>
    <w:basedOn w:val="a2"/>
    <w:rsid w:val="00AD6592"/>
    <w:pPr>
      <w:numPr>
        <w:numId w:val="19"/>
      </w:numPr>
    </w:pPr>
  </w:style>
  <w:style w:type="numbering" w:customStyle="1" w:styleId="WWOutlineListStyle616">
    <w:name w:val="WW_OutlineListStyle616"/>
    <w:basedOn w:val="a2"/>
    <w:rsid w:val="00AD6592"/>
    <w:pPr>
      <w:numPr>
        <w:numId w:val="20"/>
      </w:numPr>
    </w:pPr>
  </w:style>
  <w:style w:type="numbering" w:customStyle="1" w:styleId="WWOutlineListStyle54211">
    <w:name w:val="WW_OutlineListStyle_54211"/>
    <w:basedOn w:val="a2"/>
    <w:rsid w:val="00AD6592"/>
    <w:pPr>
      <w:numPr>
        <w:numId w:val="23"/>
      </w:numPr>
    </w:pPr>
  </w:style>
  <w:style w:type="numbering" w:customStyle="1" w:styleId="WWOutlineListStyle4227">
    <w:name w:val="WW_OutlineListStyle4227"/>
    <w:basedOn w:val="a2"/>
    <w:rsid w:val="00AD6592"/>
    <w:pPr>
      <w:numPr>
        <w:numId w:val="26"/>
      </w:numPr>
    </w:pPr>
  </w:style>
  <w:style w:type="numbering" w:customStyle="1" w:styleId="400">
    <w:name w:val="無清單40"/>
    <w:next w:val="a2"/>
    <w:uiPriority w:val="99"/>
    <w:semiHidden/>
    <w:unhideWhenUsed/>
    <w:rsid w:val="00AD6592"/>
  </w:style>
  <w:style w:type="numbering" w:customStyle="1" w:styleId="WWOutlineListStyle1219">
    <w:name w:val="WW_OutlineListStyle_1219"/>
    <w:basedOn w:val="a2"/>
    <w:rsid w:val="00AD6592"/>
    <w:pPr>
      <w:numPr>
        <w:numId w:val="1"/>
      </w:numPr>
    </w:pPr>
  </w:style>
  <w:style w:type="numbering" w:customStyle="1" w:styleId="WWOutlineListStyle1119">
    <w:name w:val="WW_OutlineListStyle_1119"/>
    <w:basedOn w:val="a2"/>
    <w:rsid w:val="00AD6592"/>
    <w:pPr>
      <w:numPr>
        <w:numId w:val="2"/>
      </w:numPr>
    </w:pPr>
  </w:style>
  <w:style w:type="numbering" w:customStyle="1" w:styleId="WWOutlineListStyle1019">
    <w:name w:val="WW_OutlineListStyle_1019"/>
    <w:basedOn w:val="a2"/>
    <w:rsid w:val="00AD6592"/>
    <w:pPr>
      <w:numPr>
        <w:numId w:val="3"/>
      </w:numPr>
    </w:pPr>
  </w:style>
  <w:style w:type="numbering" w:customStyle="1" w:styleId="WWOutlineListStyle919">
    <w:name w:val="WW_OutlineListStyle_919"/>
    <w:basedOn w:val="a2"/>
    <w:rsid w:val="00AD6592"/>
    <w:pPr>
      <w:numPr>
        <w:numId w:val="4"/>
      </w:numPr>
    </w:pPr>
  </w:style>
  <w:style w:type="numbering" w:customStyle="1" w:styleId="WWOutlineListStyle819">
    <w:name w:val="WW_OutlineListStyle_819"/>
    <w:basedOn w:val="a2"/>
    <w:rsid w:val="00AD6592"/>
    <w:pPr>
      <w:numPr>
        <w:numId w:val="5"/>
      </w:numPr>
    </w:pPr>
  </w:style>
  <w:style w:type="numbering" w:customStyle="1" w:styleId="WWOutlineListStyle719">
    <w:name w:val="WW_OutlineListStyle_719"/>
    <w:basedOn w:val="a2"/>
    <w:rsid w:val="00AD6592"/>
    <w:pPr>
      <w:numPr>
        <w:numId w:val="6"/>
      </w:numPr>
    </w:pPr>
  </w:style>
  <w:style w:type="numbering" w:customStyle="1" w:styleId="WWOutlineListStyle619">
    <w:name w:val="WW_OutlineListStyle_619"/>
    <w:basedOn w:val="a2"/>
    <w:rsid w:val="00AD6592"/>
    <w:pPr>
      <w:numPr>
        <w:numId w:val="7"/>
      </w:numPr>
    </w:pPr>
  </w:style>
  <w:style w:type="numbering" w:customStyle="1" w:styleId="WWOutlineListStyle5100">
    <w:name w:val="WW_OutlineListStyle_510"/>
    <w:basedOn w:val="a2"/>
    <w:rsid w:val="00AD6592"/>
  </w:style>
  <w:style w:type="numbering" w:customStyle="1" w:styleId="WWOutlineListStyle4100">
    <w:name w:val="WW_OutlineListStyle_410"/>
    <w:basedOn w:val="a2"/>
    <w:rsid w:val="00AD6592"/>
  </w:style>
  <w:style w:type="numbering" w:customStyle="1" w:styleId="WWOutlineListStyle3100">
    <w:name w:val="WW_OutlineListStyle_310"/>
    <w:basedOn w:val="a2"/>
    <w:rsid w:val="00AD6592"/>
  </w:style>
  <w:style w:type="numbering" w:customStyle="1" w:styleId="WWOutlineListStyle2100">
    <w:name w:val="WW_OutlineListStyle_210"/>
    <w:basedOn w:val="a2"/>
    <w:rsid w:val="00AD6592"/>
  </w:style>
  <w:style w:type="numbering" w:customStyle="1" w:styleId="WWOutlineListStyle1300">
    <w:name w:val="WW_OutlineListStyle_130"/>
    <w:basedOn w:val="a2"/>
    <w:rsid w:val="00AD6592"/>
  </w:style>
  <w:style w:type="numbering" w:customStyle="1" w:styleId="WWOutlineListStyle100">
    <w:name w:val="WW_OutlineListStyle10"/>
    <w:basedOn w:val="a2"/>
    <w:rsid w:val="00AD6592"/>
  </w:style>
  <w:style w:type="numbering" w:customStyle="1" w:styleId="126">
    <w:name w:val="無清單126"/>
    <w:next w:val="a2"/>
    <w:uiPriority w:val="99"/>
    <w:semiHidden/>
    <w:unhideWhenUsed/>
    <w:rsid w:val="00AD6592"/>
  </w:style>
  <w:style w:type="table" w:customStyle="1" w:styleId="204">
    <w:name w:val="表格格線20"/>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AD6592"/>
  </w:style>
  <w:style w:type="numbering" w:customStyle="1" w:styleId="111200">
    <w:name w:val="無清單11120"/>
    <w:next w:val="a2"/>
    <w:semiHidden/>
    <w:unhideWhenUsed/>
    <w:rsid w:val="00AD6592"/>
  </w:style>
  <w:style w:type="numbering" w:customStyle="1" w:styleId="1111100">
    <w:name w:val="無清單111110"/>
    <w:next w:val="a2"/>
    <w:semiHidden/>
    <w:rsid w:val="00AD6592"/>
  </w:style>
  <w:style w:type="numbering" w:customStyle="1" w:styleId="2200">
    <w:name w:val="無清單220"/>
    <w:next w:val="a2"/>
    <w:semiHidden/>
    <w:rsid w:val="00AD6592"/>
  </w:style>
  <w:style w:type="numbering" w:customStyle="1" w:styleId="3100">
    <w:name w:val="無清單310"/>
    <w:next w:val="a2"/>
    <w:semiHidden/>
    <w:rsid w:val="00AD6592"/>
  </w:style>
  <w:style w:type="numbering" w:customStyle="1" w:styleId="49">
    <w:name w:val="無清單49"/>
    <w:next w:val="a2"/>
    <w:semiHidden/>
    <w:rsid w:val="00AD6592"/>
  </w:style>
  <w:style w:type="numbering" w:customStyle="1" w:styleId="59">
    <w:name w:val="無清單59"/>
    <w:next w:val="a2"/>
    <w:semiHidden/>
    <w:rsid w:val="00AD6592"/>
  </w:style>
  <w:style w:type="numbering" w:customStyle="1" w:styleId="69">
    <w:name w:val="無清單69"/>
    <w:next w:val="a2"/>
    <w:uiPriority w:val="99"/>
    <w:semiHidden/>
    <w:unhideWhenUsed/>
    <w:rsid w:val="00AD6592"/>
  </w:style>
  <w:style w:type="numbering" w:customStyle="1" w:styleId="111116">
    <w:name w:val="無清單111116"/>
    <w:next w:val="a2"/>
    <w:semiHidden/>
    <w:rsid w:val="00AD6592"/>
  </w:style>
  <w:style w:type="table" w:customStyle="1" w:styleId="1160">
    <w:name w:val="表格格線116"/>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AD6592"/>
  </w:style>
  <w:style w:type="numbering" w:customStyle="1" w:styleId="WWOutlineListStyle121100">
    <w:name w:val="WW_OutlineListStyle_12110"/>
    <w:basedOn w:val="a2"/>
    <w:rsid w:val="00AD6592"/>
  </w:style>
  <w:style w:type="numbering" w:customStyle="1" w:styleId="WWOutlineListStyle111100">
    <w:name w:val="WW_OutlineListStyle_11110"/>
    <w:basedOn w:val="a2"/>
    <w:rsid w:val="00AD6592"/>
  </w:style>
  <w:style w:type="numbering" w:customStyle="1" w:styleId="WWOutlineListStyle10110">
    <w:name w:val="WW_OutlineListStyle_10110"/>
    <w:basedOn w:val="a2"/>
    <w:rsid w:val="00AD6592"/>
  </w:style>
  <w:style w:type="numbering" w:customStyle="1" w:styleId="WWOutlineListStyle9110">
    <w:name w:val="WW_OutlineListStyle_9110"/>
    <w:basedOn w:val="a2"/>
    <w:rsid w:val="00AD6592"/>
  </w:style>
  <w:style w:type="numbering" w:customStyle="1" w:styleId="WWOutlineListStyle8110">
    <w:name w:val="WW_OutlineListStyle_8110"/>
    <w:basedOn w:val="a2"/>
    <w:rsid w:val="00AD6592"/>
  </w:style>
  <w:style w:type="numbering" w:customStyle="1" w:styleId="WWOutlineListStyle7110">
    <w:name w:val="WW_OutlineListStyle_7110"/>
    <w:basedOn w:val="a2"/>
    <w:rsid w:val="00AD6592"/>
  </w:style>
  <w:style w:type="numbering" w:customStyle="1" w:styleId="WWOutlineListStyle61100">
    <w:name w:val="WW_OutlineListStyle_6110"/>
    <w:basedOn w:val="a2"/>
    <w:rsid w:val="00AD6592"/>
  </w:style>
  <w:style w:type="numbering" w:customStyle="1" w:styleId="WWOutlineListStyle516">
    <w:name w:val="WW_OutlineListStyle_516"/>
    <w:basedOn w:val="a2"/>
    <w:rsid w:val="00AD6592"/>
  </w:style>
  <w:style w:type="numbering" w:customStyle="1" w:styleId="WWOutlineListStyle416">
    <w:name w:val="WW_OutlineListStyle_416"/>
    <w:basedOn w:val="a2"/>
    <w:rsid w:val="00AD6592"/>
  </w:style>
  <w:style w:type="numbering" w:customStyle="1" w:styleId="WWOutlineListStyle316">
    <w:name w:val="WW_OutlineListStyle_316"/>
    <w:basedOn w:val="a2"/>
    <w:rsid w:val="00AD6592"/>
  </w:style>
  <w:style w:type="numbering" w:customStyle="1" w:styleId="WWOutlineListStyle216">
    <w:name w:val="WW_OutlineListStyle_216"/>
    <w:basedOn w:val="a2"/>
    <w:rsid w:val="00AD6592"/>
  </w:style>
  <w:style w:type="numbering" w:customStyle="1" w:styleId="WWOutlineListStyle136">
    <w:name w:val="WW_OutlineListStyle_136"/>
    <w:basedOn w:val="a2"/>
    <w:rsid w:val="00AD6592"/>
  </w:style>
  <w:style w:type="numbering" w:customStyle="1" w:styleId="WWOutlineListStyle160">
    <w:name w:val="WW_OutlineListStyle16"/>
    <w:basedOn w:val="a2"/>
    <w:rsid w:val="00AD6592"/>
  </w:style>
  <w:style w:type="numbering" w:customStyle="1" w:styleId="76">
    <w:name w:val="無清單76"/>
    <w:next w:val="a2"/>
    <w:uiPriority w:val="99"/>
    <w:semiHidden/>
    <w:unhideWhenUsed/>
    <w:rsid w:val="00AD6592"/>
  </w:style>
  <w:style w:type="table" w:customStyle="1" w:styleId="266">
    <w:name w:val="表格格線26"/>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AD6592"/>
  </w:style>
  <w:style w:type="numbering" w:customStyle="1" w:styleId="1126">
    <w:name w:val="無清單1126"/>
    <w:next w:val="a2"/>
    <w:uiPriority w:val="99"/>
    <w:semiHidden/>
    <w:unhideWhenUsed/>
    <w:rsid w:val="00AD6592"/>
  </w:style>
  <w:style w:type="numbering" w:customStyle="1" w:styleId="11126">
    <w:name w:val="無清單11126"/>
    <w:next w:val="a2"/>
    <w:uiPriority w:val="99"/>
    <w:semiHidden/>
    <w:rsid w:val="00AD6592"/>
  </w:style>
  <w:style w:type="numbering" w:customStyle="1" w:styleId="226">
    <w:name w:val="無清單226"/>
    <w:next w:val="a2"/>
    <w:semiHidden/>
    <w:rsid w:val="00AD6592"/>
  </w:style>
  <w:style w:type="numbering" w:customStyle="1" w:styleId="316">
    <w:name w:val="無清單316"/>
    <w:next w:val="a2"/>
    <w:semiHidden/>
    <w:rsid w:val="00AD6592"/>
  </w:style>
  <w:style w:type="numbering" w:customStyle="1" w:styleId="416">
    <w:name w:val="無清單416"/>
    <w:next w:val="a2"/>
    <w:semiHidden/>
    <w:rsid w:val="00AD6592"/>
  </w:style>
  <w:style w:type="numbering" w:customStyle="1" w:styleId="516">
    <w:name w:val="無清單516"/>
    <w:next w:val="a2"/>
    <w:semiHidden/>
    <w:rsid w:val="00AD6592"/>
  </w:style>
  <w:style w:type="numbering" w:customStyle="1" w:styleId="616">
    <w:name w:val="無清單616"/>
    <w:next w:val="a2"/>
    <w:uiPriority w:val="99"/>
    <w:semiHidden/>
    <w:unhideWhenUsed/>
    <w:rsid w:val="00AD6592"/>
  </w:style>
  <w:style w:type="numbering" w:customStyle="1" w:styleId="111126">
    <w:name w:val="無清單111126"/>
    <w:next w:val="a2"/>
    <w:semiHidden/>
    <w:rsid w:val="00AD6592"/>
  </w:style>
  <w:style w:type="table" w:customStyle="1" w:styleId="1170">
    <w:name w:val="表格格線117"/>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AD6592"/>
  </w:style>
  <w:style w:type="numbering" w:customStyle="1" w:styleId="WWOutlineListStyle1226">
    <w:name w:val="WW_OutlineListStyle_1226"/>
    <w:basedOn w:val="a2"/>
    <w:rsid w:val="00AD6592"/>
  </w:style>
  <w:style w:type="numbering" w:customStyle="1" w:styleId="WWOutlineListStyle1126">
    <w:name w:val="WW_OutlineListStyle_1126"/>
    <w:basedOn w:val="a2"/>
    <w:rsid w:val="00AD6592"/>
  </w:style>
  <w:style w:type="numbering" w:customStyle="1" w:styleId="WWOutlineListStyle1026">
    <w:name w:val="WW_OutlineListStyle_1026"/>
    <w:basedOn w:val="a2"/>
    <w:rsid w:val="00AD6592"/>
  </w:style>
  <w:style w:type="numbering" w:customStyle="1" w:styleId="WWOutlineListStyle926">
    <w:name w:val="WW_OutlineListStyle_926"/>
    <w:basedOn w:val="a2"/>
    <w:rsid w:val="00AD6592"/>
  </w:style>
  <w:style w:type="numbering" w:customStyle="1" w:styleId="WWOutlineListStyle826">
    <w:name w:val="WW_OutlineListStyle_826"/>
    <w:basedOn w:val="a2"/>
    <w:rsid w:val="00AD6592"/>
  </w:style>
  <w:style w:type="numbering" w:customStyle="1" w:styleId="WWOutlineListStyle726">
    <w:name w:val="WW_OutlineListStyle_726"/>
    <w:basedOn w:val="a2"/>
    <w:rsid w:val="00AD6592"/>
  </w:style>
  <w:style w:type="numbering" w:customStyle="1" w:styleId="WWOutlineListStyle626">
    <w:name w:val="WW_OutlineListStyle_626"/>
    <w:basedOn w:val="a2"/>
    <w:rsid w:val="00AD6592"/>
  </w:style>
  <w:style w:type="numbering" w:customStyle="1" w:styleId="WWOutlineListStyle526">
    <w:name w:val="WW_OutlineListStyle_526"/>
    <w:basedOn w:val="a2"/>
    <w:rsid w:val="00AD6592"/>
  </w:style>
  <w:style w:type="numbering" w:customStyle="1" w:styleId="WWOutlineListStyle4260">
    <w:name w:val="WW_OutlineListStyle_426"/>
    <w:basedOn w:val="a2"/>
    <w:rsid w:val="00AD6592"/>
  </w:style>
  <w:style w:type="numbering" w:customStyle="1" w:styleId="WWOutlineListStyle326">
    <w:name w:val="WW_OutlineListStyle_326"/>
    <w:basedOn w:val="a2"/>
    <w:rsid w:val="00AD6592"/>
  </w:style>
  <w:style w:type="numbering" w:customStyle="1" w:styleId="WWOutlineListStyle226">
    <w:name w:val="WW_OutlineListStyle_226"/>
    <w:basedOn w:val="a2"/>
    <w:rsid w:val="00AD6592"/>
  </w:style>
  <w:style w:type="numbering" w:customStyle="1" w:styleId="WWOutlineListStyle146">
    <w:name w:val="WW_OutlineListStyle_146"/>
    <w:basedOn w:val="a2"/>
    <w:rsid w:val="00AD6592"/>
  </w:style>
  <w:style w:type="numbering" w:customStyle="1" w:styleId="WWOutlineListStyle260">
    <w:name w:val="WW_OutlineListStyle26"/>
    <w:basedOn w:val="a2"/>
    <w:rsid w:val="00AD6592"/>
  </w:style>
  <w:style w:type="numbering" w:customStyle="1" w:styleId="86">
    <w:name w:val="無清單86"/>
    <w:next w:val="a2"/>
    <w:uiPriority w:val="99"/>
    <w:semiHidden/>
    <w:unhideWhenUsed/>
    <w:rsid w:val="00AD6592"/>
  </w:style>
  <w:style w:type="numbering" w:customStyle="1" w:styleId="136">
    <w:name w:val="無清單136"/>
    <w:next w:val="a2"/>
    <w:semiHidden/>
    <w:rsid w:val="00AD6592"/>
  </w:style>
  <w:style w:type="table" w:customStyle="1" w:styleId="363">
    <w:name w:val="表格格線36"/>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AD6592"/>
  </w:style>
  <w:style w:type="numbering" w:customStyle="1" w:styleId="96">
    <w:name w:val="無清單96"/>
    <w:next w:val="a2"/>
    <w:uiPriority w:val="99"/>
    <w:semiHidden/>
    <w:unhideWhenUsed/>
    <w:rsid w:val="00AD6592"/>
  </w:style>
  <w:style w:type="numbering" w:customStyle="1" w:styleId="146">
    <w:name w:val="無清單146"/>
    <w:next w:val="a2"/>
    <w:semiHidden/>
    <w:rsid w:val="00AD6592"/>
  </w:style>
  <w:style w:type="table" w:customStyle="1" w:styleId="460">
    <w:name w:val="表格格線46"/>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AD6592"/>
  </w:style>
  <w:style w:type="table" w:customStyle="1" w:styleId="560">
    <w:name w:val="表格格線56"/>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AD6592"/>
  </w:style>
  <w:style w:type="table" w:customStyle="1" w:styleId="660">
    <w:name w:val="表格格線66"/>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AD6592"/>
  </w:style>
  <w:style w:type="numbering" w:customStyle="1" w:styleId="1136">
    <w:name w:val="無清單1136"/>
    <w:next w:val="a2"/>
    <w:uiPriority w:val="99"/>
    <w:semiHidden/>
    <w:unhideWhenUsed/>
    <w:rsid w:val="00AD6592"/>
  </w:style>
  <w:style w:type="numbering" w:customStyle="1" w:styleId="11136">
    <w:name w:val="無清單11136"/>
    <w:next w:val="a2"/>
    <w:semiHidden/>
    <w:rsid w:val="00AD6592"/>
  </w:style>
  <w:style w:type="numbering" w:customStyle="1" w:styleId="256">
    <w:name w:val="無清單256"/>
    <w:next w:val="a2"/>
    <w:semiHidden/>
    <w:rsid w:val="00AD6592"/>
  </w:style>
  <w:style w:type="numbering" w:customStyle="1" w:styleId="326">
    <w:name w:val="無清單326"/>
    <w:next w:val="a2"/>
    <w:semiHidden/>
    <w:rsid w:val="00AD6592"/>
  </w:style>
  <w:style w:type="numbering" w:customStyle="1" w:styleId="426">
    <w:name w:val="無清單426"/>
    <w:next w:val="a2"/>
    <w:semiHidden/>
    <w:rsid w:val="00AD6592"/>
  </w:style>
  <w:style w:type="numbering" w:customStyle="1" w:styleId="526">
    <w:name w:val="無清單526"/>
    <w:next w:val="a2"/>
    <w:semiHidden/>
    <w:rsid w:val="00AD6592"/>
  </w:style>
  <w:style w:type="numbering" w:customStyle="1" w:styleId="626">
    <w:name w:val="無清單626"/>
    <w:next w:val="a2"/>
    <w:uiPriority w:val="99"/>
    <w:semiHidden/>
    <w:unhideWhenUsed/>
    <w:rsid w:val="00AD6592"/>
  </w:style>
  <w:style w:type="numbering" w:customStyle="1" w:styleId="111136">
    <w:name w:val="無清單111136"/>
    <w:next w:val="a2"/>
    <w:semiHidden/>
    <w:rsid w:val="00AD6592"/>
  </w:style>
  <w:style w:type="table" w:customStyle="1" w:styleId="1260">
    <w:name w:val="表格格線126"/>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AD6592"/>
  </w:style>
  <w:style w:type="numbering" w:customStyle="1" w:styleId="WWOutlineListStyle1236">
    <w:name w:val="WW_OutlineListStyle_1236"/>
    <w:basedOn w:val="a2"/>
    <w:rsid w:val="00AD6592"/>
  </w:style>
  <w:style w:type="numbering" w:customStyle="1" w:styleId="WWOutlineListStyle1136">
    <w:name w:val="WW_OutlineListStyle_1136"/>
    <w:basedOn w:val="a2"/>
    <w:rsid w:val="00AD6592"/>
  </w:style>
  <w:style w:type="numbering" w:customStyle="1" w:styleId="WWOutlineListStyle1036">
    <w:name w:val="WW_OutlineListStyle_1036"/>
    <w:basedOn w:val="a2"/>
    <w:rsid w:val="00AD6592"/>
  </w:style>
  <w:style w:type="numbering" w:customStyle="1" w:styleId="WWOutlineListStyle936">
    <w:name w:val="WW_OutlineListStyle_936"/>
    <w:basedOn w:val="a2"/>
    <w:rsid w:val="00AD6592"/>
  </w:style>
  <w:style w:type="numbering" w:customStyle="1" w:styleId="WWOutlineListStyle836">
    <w:name w:val="WW_OutlineListStyle_836"/>
    <w:basedOn w:val="a2"/>
    <w:rsid w:val="00AD6592"/>
  </w:style>
  <w:style w:type="numbering" w:customStyle="1" w:styleId="WWOutlineListStyle736">
    <w:name w:val="WW_OutlineListStyle_736"/>
    <w:basedOn w:val="a2"/>
    <w:rsid w:val="00AD6592"/>
  </w:style>
  <w:style w:type="numbering" w:customStyle="1" w:styleId="WWOutlineListStyle636">
    <w:name w:val="WW_OutlineListStyle_636"/>
    <w:basedOn w:val="a2"/>
    <w:rsid w:val="00AD6592"/>
  </w:style>
  <w:style w:type="numbering" w:customStyle="1" w:styleId="WWOutlineListStyle536">
    <w:name w:val="WW_OutlineListStyle_536"/>
    <w:basedOn w:val="a2"/>
    <w:rsid w:val="00AD6592"/>
  </w:style>
  <w:style w:type="numbering" w:customStyle="1" w:styleId="WWOutlineListStyle4360">
    <w:name w:val="WW_OutlineListStyle_436"/>
    <w:basedOn w:val="a2"/>
    <w:rsid w:val="00AD6592"/>
  </w:style>
  <w:style w:type="numbering" w:customStyle="1" w:styleId="WWOutlineListStyle336">
    <w:name w:val="WW_OutlineListStyle_336"/>
    <w:basedOn w:val="a2"/>
    <w:rsid w:val="00AD6592"/>
  </w:style>
  <w:style w:type="numbering" w:customStyle="1" w:styleId="WWOutlineListStyle236">
    <w:name w:val="WW_OutlineListStyle_236"/>
    <w:basedOn w:val="a2"/>
    <w:rsid w:val="00AD6592"/>
  </w:style>
  <w:style w:type="numbering" w:customStyle="1" w:styleId="WWOutlineListStyle156">
    <w:name w:val="WW_OutlineListStyle_156"/>
    <w:basedOn w:val="a2"/>
    <w:rsid w:val="00AD6592"/>
  </w:style>
  <w:style w:type="numbering" w:customStyle="1" w:styleId="WWOutlineListStyle360">
    <w:name w:val="WW_OutlineListStyle36"/>
    <w:basedOn w:val="a2"/>
    <w:rsid w:val="00AD6592"/>
  </w:style>
  <w:style w:type="numbering" w:customStyle="1" w:styleId="166">
    <w:name w:val="無清單166"/>
    <w:next w:val="a2"/>
    <w:uiPriority w:val="99"/>
    <w:semiHidden/>
    <w:unhideWhenUsed/>
    <w:rsid w:val="00AD6592"/>
  </w:style>
  <w:style w:type="table" w:customStyle="1" w:styleId="760">
    <w:name w:val="表格格線76"/>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AD6592"/>
  </w:style>
  <w:style w:type="numbering" w:customStyle="1" w:styleId="1146">
    <w:name w:val="無清單1146"/>
    <w:next w:val="a2"/>
    <w:uiPriority w:val="99"/>
    <w:semiHidden/>
    <w:unhideWhenUsed/>
    <w:rsid w:val="00AD6592"/>
  </w:style>
  <w:style w:type="numbering" w:customStyle="1" w:styleId="11146">
    <w:name w:val="無清單11146"/>
    <w:next w:val="a2"/>
    <w:semiHidden/>
    <w:rsid w:val="00AD6592"/>
  </w:style>
  <w:style w:type="numbering" w:customStyle="1" w:styleId="2660">
    <w:name w:val="無清單266"/>
    <w:next w:val="a2"/>
    <w:semiHidden/>
    <w:rsid w:val="00AD6592"/>
  </w:style>
  <w:style w:type="numbering" w:customStyle="1" w:styleId="336">
    <w:name w:val="無清單336"/>
    <w:next w:val="a2"/>
    <w:semiHidden/>
    <w:rsid w:val="00AD6592"/>
  </w:style>
  <w:style w:type="numbering" w:customStyle="1" w:styleId="436">
    <w:name w:val="無清單436"/>
    <w:next w:val="a2"/>
    <w:semiHidden/>
    <w:rsid w:val="00AD6592"/>
  </w:style>
  <w:style w:type="numbering" w:customStyle="1" w:styleId="536">
    <w:name w:val="無清單536"/>
    <w:next w:val="a2"/>
    <w:semiHidden/>
    <w:rsid w:val="00AD6592"/>
  </w:style>
  <w:style w:type="numbering" w:customStyle="1" w:styleId="636">
    <w:name w:val="無清單636"/>
    <w:next w:val="a2"/>
    <w:uiPriority w:val="99"/>
    <w:semiHidden/>
    <w:unhideWhenUsed/>
    <w:rsid w:val="00AD6592"/>
  </w:style>
  <w:style w:type="numbering" w:customStyle="1" w:styleId="111146">
    <w:name w:val="無清單111146"/>
    <w:next w:val="a2"/>
    <w:semiHidden/>
    <w:rsid w:val="00AD6592"/>
  </w:style>
  <w:style w:type="table" w:customStyle="1" w:styleId="1360">
    <w:name w:val="表格格線136"/>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AD6592"/>
  </w:style>
  <w:style w:type="numbering" w:customStyle="1" w:styleId="WWOutlineListStyle1246">
    <w:name w:val="WW_OutlineListStyle_1246"/>
    <w:basedOn w:val="a2"/>
    <w:rsid w:val="00AD6592"/>
  </w:style>
  <w:style w:type="numbering" w:customStyle="1" w:styleId="WWOutlineListStyle1146">
    <w:name w:val="WW_OutlineListStyle_1146"/>
    <w:basedOn w:val="a2"/>
    <w:rsid w:val="00AD6592"/>
  </w:style>
  <w:style w:type="numbering" w:customStyle="1" w:styleId="WWOutlineListStyle1046">
    <w:name w:val="WW_OutlineListStyle_1046"/>
    <w:basedOn w:val="a2"/>
    <w:rsid w:val="00AD6592"/>
  </w:style>
  <w:style w:type="numbering" w:customStyle="1" w:styleId="WWOutlineListStyle946">
    <w:name w:val="WW_OutlineListStyle_946"/>
    <w:basedOn w:val="a2"/>
    <w:rsid w:val="00AD6592"/>
  </w:style>
  <w:style w:type="numbering" w:customStyle="1" w:styleId="WWOutlineListStyle846">
    <w:name w:val="WW_OutlineListStyle_846"/>
    <w:basedOn w:val="a2"/>
    <w:rsid w:val="00AD6592"/>
  </w:style>
  <w:style w:type="numbering" w:customStyle="1" w:styleId="WWOutlineListStyle746">
    <w:name w:val="WW_OutlineListStyle_746"/>
    <w:basedOn w:val="a2"/>
    <w:rsid w:val="00AD6592"/>
  </w:style>
  <w:style w:type="numbering" w:customStyle="1" w:styleId="WWOutlineListStyle646">
    <w:name w:val="WW_OutlineListStyle_646"/>
    <w:basedOn w:val="a2"/>
    <w:rsid w:val="00AD6592"/>
  </w:style>
  <w:style w:type="numbering" w:customStyle="1" w:styleId="WWOutlineListStyle546">
    <w:name w:val="WW_OutlineListStyle_546"/>
    <w:basedOn w:val="a2"/>
    <w:rsid w:val="00AD6592"/>
  </w:style>
  <w:style w:type="numbering" w:customStyle="1" w:styleId="WWOutlineListStyle4460">
    <w:name w:val="WW_OutlineListStyle_446"/>
    <w:basedOn w:val="a2"/>
    <w:rsid w:val="00AD6592"/>
  </w:style>
  <w:style w:type="numbering" w:customStyle="1" w:styleId="WWOutlineListStyle346">
    <w:name w:val="WW_OutlineListStyle_346"/>
    <w:basedOn w:val="a2"/>
    <w:rsid w:val="00AD6592"/>
  </w:style>
  <w:style w:type="numbering" w:customStyle="1" w:styleId="WWOutlineListStyle246">
    <w:name w:val="WW_OutlineListStyle_246"/>
    <w:basedOn w:val="a2"/>
    <w:rsid w:val="00AD6592"/>
  </w:style>
  <w:style w:type="numbering" w:customStyle="1" w:styleId="WWOutlineListStyle166">
    <w:name w:val="WW_OutlineListStyle_166"/>
    <w:basedOn w:val="a2"/>
    <w:rsid w:val="00AD6592"/>
  </w:style>
  <w:style w:type="numbering" w:customStyle="1" w:styleId="WWOutlineListStyle470">
    <w:name w:val="WW_OutlineListStyle47"/>
    <w:basedOn w:val="a2"/>
    <w:rsid w:val="00AD6592"/>
  </w:style>
  <w:style w:type="numbering" w:customStyle="1" w:styleId="186">
    <w:name w:val="無清單186"/>
    <w:next w:val="a2"/>
    <w:uiPriority w:val="99"/>
    <w:semiHidden/>
    <w:unhideWhenUsed/>
    <w:rsid w:val="00AD6592"/>
  </w:style>
  <w:style w:type="table" w:customStyle="1" w:styleId="840">
    <w:name w:val="表格格線84"/>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AD6592"/>
  </w:style>
  <w:style w:type="numbering" w:customStyle="1" w:styleId="1155">
    <w:name w:val="無清單1155"/>
    <w:next w:val="a2"/>
    <w:uiPriority w:val="99"/>
    <w:semiHidden/>
    <w:unhideWhenUsed/>
    <w:rsid w:val="00AD6592"/>
  </w:style>
  <w:style w:type="numbering" w:customStyle="1" w:styleId="11155">
    <w:name w:val="無清單11155"/>
    <w:next w:val="a2"/>
    <w:uiPriority w:val="99"/>
    <w:semiHidden/>
    <w:rsid w:val="00AD6592"/>
  </w:style>
  <w:style w:type="numbering" w:customStyle="1" w:styleId="275">
    <w:name w:val="無清單275"/>
    <w:next w:val="a2"/>
    <w:semiHidden/>
    <w:rsid w:val="00AD6592"/>
  </w:style>
  <w:style w:type="numbering" w:customStyle="1" w:styleId="345">
    <w:name w:val="無清單345"/>
    <w:next w:val="a2"/>
    <w:semiHidden/>
    <w:rsid w:val="00AD6592"/>
  </w:style>
  <w:style w:type="numbering" w:customStyle="1" w:styleId="445">
    <w:name w:val="無清單445"/>
    <w:next w:val="a2"/>
    <w:semiHidden/>
    <w:rsid w:val="00AD6592"/>
  </w:style>
  <w:style w:type="numbering" w:customStyle="1" w:styleId="545">
    <w:name w:val="無清單545"/>
    <w:next w:val="a2"/>
    <w:semiHidden/>
    <w:rsid w:val="00AD6592"/>
  </w:style>
  <w:style w:type="numbering" w:customStyle="1" w:styleId="645">
    <w:name w:val="無清單645"/>
    <w:next w:val="a2"/>
    <w:uiPriority w:val="99"/>
    <w:semiHidden/>
    <w:unhideWhenUsed/>
    <w:rsid w:val="00AD6592"/>
  </w:style>
  <w:style w:type="numbering" w:customStyle="1" w:styleId="111155">
    <w:name w:val="無清單111155"/>
    <w:next w:val="a2"/>
    <w:semiHidden/>
    <w:rsid w:val="00AD6592"/>
  </w:style>
  <w:style w:type="table" w:customStyle="1" w:styleId="1440">
    <w:name w:val="表格格線144"/>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AD6592"/>
  </w:style>
  <w:style w:type="numbering" w:customStyle="1" w:styleId="WWOutlineListStyle1259">
    <w:name w:val="WW_OutlineListStyle_1259"/>
    <w:basedOn w:val="a2"/>
    <w:rsid w:val="00AD6592"/>
    <w:pPr>
      <w:numPr>
        <w:numId w:val="37"/>
      </w:numPr>
    </w:pPr>
  </w:style>
  <w:style w:type="numbering" w:customStyle="1" w:styleId="WWOutlineListStyle1159">
    <w:name w:val="WW_OutlineListStyle_1159"/>
    <w:basedOn w:val="a2"/>
    <w:rsid w:val="00AD6592"/>
    <w:pPr>
      <w:numPr>
        <w:numId w:val="38"/>
      </w:numPr>
    </w:pPr>
  </w:style>
  <w:style w:type="numbering" w:customStyle="1" w:styleId="WWOutlineListStyle1059">
    <w:name w:val="WW_OutlineListStyle_1059"/>
    <w:basedOn w:val="a2"/>
    <w:rsid w:val="00AD6592"/>
    <w:pPr>
      <w:numPr>
        <w:numId w:val="39"/>
      </w:numPr>
    </w:pPr>
  </w:style>
  <w:style w:type="numbering" w:customStyle="1" w:styleId="WWOutlineListStyle955">
    <w:name w:val="WW_OutlineListStyle_955"/>
    <w:basedOn w:val="a2"/>
    <w:rsid w:val="00AD6592"/>
  </w:style>
  <w:style w:type="numbering" w:customStyle="1" w:styleId="WWOutlineListStyle859">
    <w:name w:val="WW_OutlineListStyle_859"/>
    <w:basedOn w:val="a2"/>
    <w:rsid w:val="00AD6592"/>
    <w:pPr>
      <w:numPr>
        <w:numId w:val="40"/>
      </w:numPr>
    </w:pPr>
  </w:style>
  <w:style w:type="numbering" w:customStyle="1" w:styleId="WWOutlineListStyle759">
    <w:name w:val="WW_OutlineListStyle_759"/>
    <w:basedOn w:val="a2"/>
    <w:rsid w:val="00AD6592"/>
    <w:pPr>
      <w:numPr>
        <w:numId w:val="41"/>
      </w:numPr>
    </w:pPr>
  </w:style>
  <w:style w:type="numbering" w:customStyle="1" w:styleId="WWOutlineListStyle655">
    <w:name w:val="WW_OutlineListStyle_655"/>
    <w:basedOn w:val="a2"/>
    <w:rsid w:val="00AD6592"/>
  </w:style>
  <w:style w:type="numbering" w:customStyle="1" w:styleId="WWOutlineListStyle555">
    <w:name w:val="WW_OutlineListStyle_555"/>
    <w:basedOn w:val="a2"/>
    <w:rsid w:val="00AD6592"/>
  </w:style>
  <w:style w:type="numbering" w:customStyle="1" w:styleId="WWOutlineListStyle455">
    <w:name w:val="WW_OutlineListStyle_455"/>
    <w:basedOn w:val="a2"/>
    <w:rsid w:val="00AD6592"/>
  </w:style>
  <w:style w:type="numbering" w:customStyle="1" w:styleId="WWOutlineListStyle355">
    <w:name w:val="WW_OutlineListStyle_355"/>
    <w:basedOn w:val="a2"/>
    <w:rsid w:val="00AD6592"/>
  </w:style>
  <w:style w:type="numbering" w:customStyle="1" w:styleId="WWOutlineListStyle255">
    <w:name w:val="WW_OutlineListStyle_255"/>
    <w:basedOn w:val="a2"/>
    <w:rsid w:val="00AD6592"/>
  </w:style>
  <w:style w:type="numbering" w:customStyle="1" w:styleId="WWOutlineListStyle175">
    <w:name w:val="WW_OutlineListStyle_175"/>
    <w:basedOn w:val="a2"/>
    <w:rsid w:val="00AD6592"/>
  </w:style>
  <w:style w:type="numbering" w:customStyle="1" w:styleId="WWOutlineListStyle550">
    <w:name w:val="WW_OutlineListStyle55"/>
    <w:basedOn w:val="a2"/>
    <w:rsid w:val="00AD6592"/>
  </w:style>
  <w:style w:type="numbering" w:customStyle="1" w:styleId="716">
    <w:name w:val="無清單716"/>
    <w:next w:val="a2"/>
    <w:uiPriority w:val="99"/>
    <w:semiHidden/>
    <w:unhideWhenUsed/>
    <w:rsid w:val="00AD6592"/>
  </w:style>
  <w:style w:type="numbering" w:customStyle="1" w:styleId="WWOutlineListStyle12116">
    <w:name w:val="WW_OutlineListStyle_12116"/>
    <w:basedOn w:val="a2"/>
    <w:rsid w:val="00AD6592"/>
  </w:style>
  <w:style w:type="numbering" w:customStyle="1" w:styleId="WWOutlineListStyle11116">
    <w:name w:val="WW_OutlineListStyle_11116"/>
    <w:basedOn w:val="a2"/>
    <w:rsid w:val="00AD6592"/>
  </w:style>
  <w:style w:type="numbering" w:customStyle="1" w:styleId="WWOutlineListStyle10116">
    <w:name w:val="WW_OutlineListStyle_10116"/>
    <w:basedOn w:val="a2"/>
    <w:rsid w:val="00AD6592"/>
  </w:style>
  <w:style w:type="numbering" w:customStyle="1" w:styleId="WWOutlineListStyle9116">
    <w:name w:val="WW_OutlineListStyle_9116"/>
    <w:basedOn w:val="a2"/>
    <w:rsid w:val="00AD6592"/>
  </w:style>
  <w:style w:type="numbering" w:customStyle="1" w:styleId="WWOutlineListStyle8116">
    <w:name w:val="WW_OutlineListStyle_8116"/>
    <w:basedOn w:val="a2"/>
    <w:rsid w:val="00AD6592"/>
  </w:style>
  <w:style w:type="numbering" w:customStyle="1" w:styleId="WWOutlineListStyle7116">
    <w:name w:val="WW_OutlineListStyle_7116"/>
    <w:basedOn w:val="a2"/>
    <w:rsid w:val="00AD6592"/>
  </w:style>
  <w:style w:type="numbering" w:customStyle="1" w:styleId="WWOutlineListStyle6116">
    <w:name w:val="WW_OutlineListStyle_6116"/>
    <w:basedOn w:val="a2"/>
    <w:rsid w:val="00AD6592"/>
  </w:style>
  <w:style w:type="numbering" w:customStyle="1" w:styleId="WWOutlineListStyle5116">
    <w:name w:val="WW_OutlineListStyle_5116"/>
    <w:basedOn w:val="a2"/>
    <w:rsid w:val="00AD6592"/>
  </w:style>
  <w:style w:type="numbering" w:customStyle="1" w:styleId="WWOutlineListStyle4116">
    <w:name w:val="WW_OutlineListStyle_4116"/>
    <w:basedOn w:val="a2"/>
    <w:rsid w:val="00AD6592"/>
  </w:style>
  <w:style w:type="numbering" w:customStyle="1" w:styleId="WWOutlineListStyle3116">
    <w:name w:val="WW_OutlineListStyle_3116"/>
    <w:basedOn w:val="a2"/>
    <w:rsid w:val="00AD6592"/>
  </w:style>
  <w:style w:type="numbering" w:customStyle="1" w:styleId="WWOutlineListStyle2116">
    <w:name w:val="WW_OutlineListStyle_2116"/>
    <w:basedOn w:val="a2"/>
    <w:rsid w:val="00AD6592"/>
  </w:style>
  <w:style w:type="numbering" w:customStyle="1" w:styleId="WWOutlineListStyle1316">
    <w:name w:val="WW_OutlineListStyle_1316"/>
    <w:basedOn w:val="a2"/>
    <w:rsid w:val="00AD6592"/>
  </w:style>
  <w:style w:type="numbering" w:customStyle="1" w:styleId="WWOutlineListStyle1160">
    <w:name w:val="WW_OutlineListStyle116"/>
    <w:basedOn w:val="a2"/>
    <w:rsid w:val="00AD6592"/>
  </w:style>
  <w:style w:type="numbering" w:customStyle="1" w:styleId="1216">
    <w:name w:val="無清單1216"/>
    <w:next w:val="a2"/>
    <w:uiPriority w:val="99"/>
    <w:semiHidden/>
    <w:unhideWhenUsed/>
    <w:rsid w:val="00AD6592"/>
  </w:style>
  <w:style w:type="table" w:customStyle="1" w:styleId="2146">
    <w:name w:val="表格格線214"/>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AD6592"/>
  </w:style>
  <w:style w:type="numbering" w:customStyle="1" w:styleId="111216">
    <w:name w:val="無清單111216"/>
    <w:next w:val="a2"/>
    <w:semiHidden/>
    <w:unhideWhenUsed/>
    <w:rsid w:val="00AD6592"/>
  </w:style>
  <w:style w:type="numbering" w:customStyle="1" w:styleId="1111116">
    <w:name w:val="無清單1111116"/>
    <w:next w:val="a2"/>
    <w:semiHidden/>
    <w:rsid w:val="00AD6592"/>
  </w:style>
  <w:style w:type="numbering" w:customStyle="1" w:styleId="2216">
    <w:name w:val="無清單2216"/>
    <w:next w:val="a2"/>
    <w:semiHidden/>
    <w:rsid w:val="00AD6592"/>
  </w:style>
  <w:style w:type="numbering" w:customStyle="1" w:styleId="3116">
    <w:name w:val="無清單3116"/>
    <w:next w:val="a2"/>
    <w:semiHidden/>
    <w:rsid w:val="00AD6592"/>
  </w:style>
  <w:style w:type="numbering" w:customStyle="1" w:styleId="4116">
    <w:name w:val="無清單4116"/>
    <w:next w:val="a2"/>
    <w:semiHidden/>
    <w:rsid w:val="00AD6592"/>
  </w:style>
  <w:style w:type="numbering" w:customStyle="1" w:styleId="5116">
    <w:name w:val="無清單5116"/>
    <w:next w:val="a2"/>
    <w:semiHidden/>
    <w:rsid w:val="00AD6592"/>
  </w:style>
  <w:style w:type="numbering" w:customStyle="1" w:styleId="6116">
    <w:name w:val="無清單6116"/>
    <w:next w:val="a2"/>
    <w:uiPriority w:val="99"/>
    <w:semiHidden/>
    <w:unhideWhenUsed/>
    <w:rsid w:val="00AD6592"/>
  </w:style>
  <w:style w:type="numbering" w:customStyle="1" w:styleId="11111115">
    <w:name w:val="無清單11111115"/>
    <w:next w:val="a2"/>
    <w:semiHidden/>
    <w:rsid w:val="00AD6592"/>
  </w:style>
  <w:style w:type="table" w:customStyle="1" w:styleId="11140">
    <w:name w:val="表格格線1114"/>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AD6592"/>
  </w:style>
  <w:style w:type="numbering" w:customStyle="1" w:styleId="WWOutlineListStyle121115">
    <w:name w:val="WW_OutlineListStyle_121115"/>
    <w:basedOn w:val="a2"/>
    <w:rsid w:val="00AD6592"/>
  </w:style>
  <w:style w:type="numbering" w:customStyle="1" w:styleId="WWOutlineListStyle111115">
    <w:name w:val="WW_OutlineListStyle_111115"/>
    <w:basedOn w:val="a2"/>
    <w:rsid w:val="00AD6592"/>
  </w:style>
  <w:style w:type="numbering" w:customStyle="1" w:styleId="WWOutlineListStyle101115">
    <w:name w:val="WW_OutlineListStyle_101115"/>
    <w:basedOn w:val="a2"/>
    <w:rsid w:val="00AD6592"/>
  </w:style>
  <w:style w:type="numbering" w:customStyle="1" w:styleId="WWOutlineListStyle91115">
    <w:name w:val="WW_OutlineListStyle_91115"/>
    <w:basedOn w:val="a2"/>
    <w:rsid w:val="00AD6592"/>
  </w:style>
  <w:style w:type="numbering" w:customStyle="1" w:styleId="WWOutlineListStyle81115">
    <w:name w:val="WW_OutlineListStyle_81115"/>
    <w:basedOn w:val="a2"/>
    <w:rsid w:val="00AD6592"/>
  </w:style>
  <w:style w:type="numbering" w:customStyle="1" w:styleId="WWOutlineListStyle71115">
    <w:name w:val="WW_OutlineListStyle_71115"/>
    <w:basedOn w:val="a2"/>
    <w:rsid w:val="00AD6592"/>
  </w:style>
  <w:style w:type="numbering" w:customStyle="1" w:styleId="WWOutlineListStyle61115">
    <w:name w:val="WW_OutlineListStyle_61115"/>
    <w:basedOn w:val="a2"/>
    <w:rsid w:val="00AD6592"/>
  </w:style>
  <w:style w:type="numbering" w:customStyle="1" w:styleId="WWOutlineListStyle51115">
    <w:name w:val="WW_OutlineListStyle_51115"/>
    <w:basedOn w:val="a2"/>
    <w:rsid w:val="00AD6592"/>
  </w:style>
  <w:style w:type="numbering" w:customStyle="1" w:styleId="WWOutlineListStyle41115">
    <w:name w:val="WW_OutlineListStyle_41115"/>
    <w:basedOn w:val="a2"/>
    <w:rsid w:val="00AD6592"/>
  </w:style>
  <w:style w:type="numbering" w:customStyle="1" w:styleId="WWOutlineListStyle31115">
    <w:name w:val="WW_OutlineListStyle_31115"/>
    <w:basedOn w:val="a2"/>
    <w:rsid w:val="00AD6592"/>
  </w:style>
  <w:style w:type="numbering" w:customStyle="1" w:styleId="WWOutlineListStyle21115">
    <w:name w:val="WW_OutlineListStyle_21115"/>
    <w:basedOn w:val="a2"/>
    <w:rsid w:val="00AD6592"/>
  </w:style>
  <w:style w:type="numbering" w:customStyle="1" w:styleId="WWOutlineListStyle13115">
    <w:name w:val="WW_OutlineListStyle_13115"/>
    <w:basedOn w:val="a2"/>
    <w:rsid w:val="00AD6592"/>
  </w:style>
  <w:style w:type="numbering" w:customStyle="1" w:styleId="WWOutlineListStyle11150">
    <w:name w:val="WW_OutlineListStyle1115"/>
    <w:basedOn w:val="a2"/>
    <w:rsid w:val="00AD6592"/>
  </w:style>
  <w:style w:type="numbering" w:customStyle="1" w:styleId="7115">
    <w:name w:val="無清單7115"/>
    <w:next w:val="a2"/>
    <w:uiPriority w:val="99"/>
    <w:semiHidden/>
    <w:unhideWhenUsed/>
    <w:rsid w:val="00AD6592"/>
  </w:style>
  <w:style w:type="numbering" w:customStyle="1" w:styleId="12115">
    <w:name w:val="無清單12115"/>
    <w:next w:val="a2"/>
    <w:semiHidden/>
    <w:unhideWhenUsed/>
    <w:rsid w:val="00AD6592"/>
  </w:style>
  <w:style w:type="numbering" w:customStyle="1" w:styleId="112115">
    <w:name w:val="無清單112115"/>
    <w:next w:val="a2"/>
    <w:uiPriority w:val="99"/>
    <w:semiHidden/>
    <w:unhideWhenUsed/>
    <w:rsid w:val="00AD6592"/>
  </w:style>
  <w:style w:type="numbering" w:customStyle="1" w:styleId="1112115">
    <w:name w:val="無清單1112115"/>
    <w:next w:val="a2"/>
    <w:uiPriority w:val="99"/>
    <w:semiHidden/>
    <w:rsid w:val="00AD6592"/>
  </w:style>
  <w:style w:type="numbering" w:customStyle="1" w:styleId="22115">
    <w:name w:val="無清單22115"/>
    <w:next w:val="a2"/>
    <w:semiHidden/>
    <w:rsid w:val="00AD6592"/>
  </w:style>
  <w:style w:type="numbering" w:customStyle="1" w:styleId="31115">
    <w:name w:val="無清單31115"/>
    <w:next w:val="a2"/>
    <w:semiHidden/>
    <w:rsid w:val="00AD6592"/>
  </w:style>
  <w:style w:type="numbering" w:customStyle="1" w:styleId="41115">
    <w:name w:val="無清單41115"/>
    <w:next w:val="a2"/>
    <w:semiHidden/>
    <w:rsid w:val="00AD6592"/>
  </w:style>
  <w:style w:type="numbering" w:customStyle="1" w:styleId="51115">
    <w:name w:val="無清單51115"/>
    <w:next w:val="a2"/>
    <w:semiHidden/>
    <w:rsid w:val="00AD6592"/>
  </w:style>
  <w:style w:type="numbering" w:customStyle="1" w:styleId="61115">
    <w:name w:val="無清單61115"/>
    <w:next w:val="a2"/>
    <w:uiPriority w:val="99"/>
    <w:semiHidden/>
    <w:unhideWhenUsed/>
    <w:rsid w:val="00AD6592"/>
  </w:style>
  <w:style w:type="numbering" w:customStyle="1" w:styleId="1111215">
    <w:name w:val="無清單1111215"/>
    <w:next w:val="a2"/>
    <w:semiHidden/>
    <w:rsid w:val="00AD6592"/>
  </w:style>
  <w:style w:type="numbering" w:customStyle="1" w:styleId="211115">
    <w:name w:val="無清單211115"/>
    <w:next w:val="a2"/>
    <w:semiHidden/>
    <w:rsid w:val="00AD6592"/>
  </w:style>
  <w:style w:type="numbering" w:customStyle="1" w:styleId="WWOutlineListStyle12215">
    <w:name w:val="WW_OutlineListStyle_12215"/>
    <w:basedOn w:val="a2"/>
    <w:rsid w:val="00AD6592"/>
  </w:style>
  <w:style w:type="numbering" w:customStyle="1" w:styleId="WWOutlineListStyle11215">
    <w:name w:val="WW_OutlineListStyle_11215"/>
    <w:basedOn w:val="a2"/>
    <w:rsid w:val="00AD6592"/>
  </w:style>
  <w:style w:type="numbering" w:customStyle="1" w:styleId="WWOutlineListStyle10215">
    <w:name w:val="WW_OutlineListStyle_10215"/>
    <w:basedOn w:val="a2"/>
    <w:rsid w:val="00AD6592"/>
  </w:style>
  <w:style w:type="numbering" w:customStyle="1" w:styleId="WWOutlineListStyle9215">
    <w:name w:val="WW_OutlineListStyle_9215"/>
    <w:basedOn w:val="a2"/>
    <w:rsid w:val="00AD6592"/>
  </w:style>
  <w:style w:type="numbering" w:customStyle="1" w:styleId="WWOutlineListStyle8215">
    <w:name w:val="WW_OutlineListStyle_8215"/>
    <w:basedOn w:val="a2"/>
    <w:rsid w:val="00AD6592"/>
  </w:style>
  <w:style w:type="numbering" w:customStyle="1" w:styleId="WWOutlineListStyle7215">
    <w:name w:val="WW_OutlineListStyle_7215"/>
    <w:basedOn w:val="a2"/>
    <w:rsid w:val="00AD6592"/>
  </w:style>
  <w:style w:type="numbering" w:customStyle="1" w:styleId="WWOutlineListStyle6215">
    <w:name w:val="WW_OutlineListStyle_6215"/>
    <w:basedOn w:val="a2"/>
    <w:rsid w:val="00AD6592"/>
  </w:style>
  <w:style w:type="numbering" w:customStyle="1" w:styleId="WWOutlineListStyle5215">
    <w:name w:val="WW_OutlineListStyle_5215"/>
    <w:basedOn w:val="a2"/>
    <w:rsid w:val="00AD6592"/>
  </w:style>
  <w:style w:type="numbering" w:customStyle="1" w:styleId="WWOutlineListStyle42150">
    <w:name w:val="WW_OutlineListStyle_4215"/>
    <w:basedOn w:val="a2"/>
    <w:rsid w:val="00AD6592"/>
  </w:style>
  <w:style w:type="numbering" w:customStyle="1" w:styleId="WWOutlineListStyle3215">
    <w:name w:val="WW_OutlineListStyle_3215"/>
    <w:basedOn w:val="a2"/>
    <w:rsid w:val="00AD6592"/>
  </w:style>
  <w:style w:type="numbering" w:customStyle="1" w:styleId="WWOutlineListStyle2215">
    <w:name w:val="WW_OutlineListStyle_2215"/>
    <w:basedOn w:val="a2"/>
    <w:rsid w:val="00AD6592"/>
  </w:style>
  <w:style w:type="numbering" w:customStyle="1" w:styleId="WWOutlineListStyle1415">
    <w:name w:val="WW_OutlineListStyle_1415"/>
    <w:basedOn w:val="a2"/>
    <w:rsid w:val="00AD6592"/>
  </w:style>
  <w:style w:type="numbering" w:customStyle="1" w:styleId="WWOutlineListStyle2150">
    <w:name w:val="WW_OutlineListStyle215"/>
    <w:basedOn w:val="a2"/>
    <w:rsid w:val="00AD6592"/>
  </w:style>
  <w:style w:type="numbering" w:customStyle="1" w:styleId="815">
    <w:name w:val="無清單815"/>
    <w:next w:val="a2"/>
    <w:uiPriority w:val="99"/>
    <w:semiHidden/>
    <w:unhideWhenUsed/>
    <w:rsid w:val="00AD6592"/>
  </w:style>
  <w:style w:type="numbering" w:customStyle="1" w:styleId="1315">
    <w:name w:val="無清單1315"/>
    <w:next w:val="a2"/>
    <w:semiHidden/>
    <w:rsid w:val="00AD6592"/>
  </w:style>
  <w:style w:type="table" w:customStyle="1" w:styleId="3144">
    <w:name w:val="表格格線314"/>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AD6592"/>
  </w:style>
  <w:style w:type="numbering" w:customStyle="1" w:styleId="915">
    <w:name w:val="無清單915"/>
    <w:next w:val="a2"/>
    <w:uiPriority w:val="99"/>
    <w:semiHidden/>
    <w:unhideWhenUsed/>
    <w:rsid w:val="00AD6592"/>
  </w:style>
  <w:style w:type="numbering" w:customStyle="1" w:styleId="1415">
    <w:name w:val="無清單1415"/>
    <w:next w:val="a2"/>
    <w:semiHidden/>
    <w:rsid w:val="00AD6592"/>
  </w:style>
  <w:style w:type="table" w:customStyle="1" w:styleId="4140">
    <w:name w:val="表格格線414"/>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AD6592"/>
  </w:style>
  <w:style w:type="table" w:customStyle="1" w:styleId="5140">
    <w:name w:val="表格格線514"/>
    <w:basedOn w:val="a1"/>
    <w:next w:val="aff2"/>
    <w:rsid w:val="00AD659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AD6592"/>
  </w:style>
  <w:style w:type="table" w:customStyle="1" w:styleId="6140">
    <w:name w:val="表格格線614"/>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AD6592"/>
  </w:style>
  <w:style w:type="numbering" w:customStyle="1" w:styleId="11315">
    <w:name w:val="無清單11315"/>
    <w:next w:val="a2"/>
    <w:uiPriority w:val="99"/>
    <w:semiHidden/>
    <w:unhideWhenUsed/>
    <w:rsid w:val="00AD6592"/>
  </w:style>
  <w:style w:type="numbering" w:customStyle="1" w:styleId="111315">
    <w:name w:val="無清單111315"/>
    <w:next w:val="a2"/>
    <w:semiHidden/>
    <w:rsid w:val="00AD6592"/>
  </w:style>
  <w:style w:type="numbering" w:customStyle="1" w:styleId="2515">
    <w:name w:val="無清單2515"/>
    <w:next w:val="a2"/>
    <w:semiHidden/>
    <w:rsid w:val="00AD6592"/>
  </w:style>
  <w:style w:type="numbering" w:customStyle="1" w:styleId="3215">
    <w:name w:val="無清單3215"/>
    <w:next w:val="a2"/>
    <w:semiHidden/>
    <w:rsid w:val="00AD6592"/>
  </w:style>
  <w:style w:type="numbering" w:customStyle="1" w:styleId="4215">
    <w:name w:val="無清單4215"/>
    <w:next w:val="a2"/>
    <w:semiHidden/>
    <w:rsid w:val="00AD6592"/>
  </w:style>
  <w:style w:type="numbering" w:customStyle="1" w:styleId="5215">
    <w:name w:val="無清單5215"/>
    <w:next w:val="a2"/>
    <w:semiHidden/>
    <w:rsid w:val="00AD6592"/>
  </w:style>
  <w:style w:type="numbering" w:customStyle="1" w:styleId="6215">
    <w:name w:val="無清單6215"/>
    <w:next w:val="a2"/>
    <w:uiPriority w:val="99"/>
    <w:semiHidden/>
    <w:unhideWhenUsed/>
    <w:rsid w:val="00AD6592"/>
  </w:style>
  <w:style w:type="numbering" w:customStyle="1" w:styleId="1111315">
    <w:name w:val="無清單1111315"/>
    <w:next w:val="a2"/>
    <w:semiHidden/>
    <w:rsid w:val="00AD6592"/>
  </w:style>
  <w:style w:type="table" w:customStyle="1" w:styleId="12140">
    <w:name w:val="表格格線1214"/>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AD6592"/>
  </w:style>
  <w:style w:type="numbering" w:customStyle="1" w:styleId="WWOutlineListStyle12315">
    <w:name w:val="WW_OutlineListStyle_12315"/>
    <w:basedOn w:val="a2"/>
    <w:rsid w:val="00AD6592"/>
  </w:style>
  <w:style w:type="numbering" w:customStyle="1" w:styleId="WWOutlineListStyle11315">
    <w:name w:val="WW_OutlineListStyle_11315"/>
    <w:basedOn w:val="a2"/>
    <w:rsid w:val="00AD6592"/>
  </w:style>
  <w:style w:type="numbering" w:customStyle="1" w:styleId="WWOutlineListStyle10315">
    <w:name w:val="WW_OutlineListStyle_10315"/>
    <w:basedOn w:val="a2"/>
    <w:rsid w:val="00AD6592"/>
  </w:style>
  <w:style w:type="numbering" w:customStyle="1" w:styleId="WWOutlineListStyle9315">
    <w:name w:val="WW_OutlineListStyle_9315"/>
    <w:basedOn w:val="a2"/>
    <w:rsid w:val="00AD6592"/>
  </w:style>
  <w:style w:type="numbering" w:customStyle="1" w:styleId="WWOutlineListStyle8315">
    <w:name w:val="WW_OutlineListStyle_8315"/>
    <w:basedOn w:val="a2"/>
    <w:rsid w:val="00AD6592"/>
  </w:style>
  <w:style w:type="numbering" w:customStyle="1" w:styleId="WWOutlineListStyle7315">
    <w:name w:val="WW_OutlineListStyle_7315"/>
    <w:basedOn w:val="a2"/>
    <w:rsid w:val="00AD6592"/>
  </w:style>
  <w:style w:type="numbering" w:customStyle="1" w:styleId="WWOutlineListStyle6315">
    <w:name w:val="WW_OutlineListStyle_6315"/>
    <w:basedOn w:val="a2"/>
    <w:rsid w:val="00AD6592"/>
  </w:style>
  <w:style w:type="numbering" w:customStyle="1" w:styleId="WWOutlineListStyle5315">
    <w:name w:val="WW_OutlineListStyle_5315"/>
    <w:basedOn w:val="a2"/>
    <w:rsid w:val="00AD6592"/>
  </w:style>
  <w:style w:type="numbering" w:customStyle="1" w:styleId="WWOutlineListStyle4315">
    <w:name w:val="WW_OutlineListStyle_4315"/>
    <w:basedOn w:val="a2"/>
    <w:rsid w:val="00AD6592"/>
  </w:style>
  <w:style w:type="numbering" w:customStyle="1" w:styleId="WWOutlineListStyle3315">
    <w:name w:val="WW_OutlineListStyle_3315"/>
    <w:basedOn w:val="a2"/>
    <w:rsid w:val="00AD6592"/>
  </w:style>
  <w:style w:type="numbering" w:customStyle="1" w:styleId="WWOutlineListStyle2315">
    <w:name w:val="WW_OutlineListStyle_2315"/>
    <w:basedOn w:val="a2"/>
    <w:rsid w:val="00AD6592"/>
  </w:style>
  <w:style w:type="numbering" w:customStyle="1" w:styleId="WWOutlineListStyle1515">
    <w:name w:val="WW_OutlineListStyle_1515"/>
    <w:basedOn w:val="a2"/>
    <w:rsid w:val="00AD6592"/>
  </w:style>
  <w:style w:type="numbering" w:customStyle="1" w:styleId="WWOutlineListStyle3150">
    <w:name w:val="WW_OutlineListStyle315"/>
    <w:basedOn w:val="a2"/>
    <w:rsid w:val="00AD6592"/>
  </w:style>
  <w:style w:type="numbering" w:customStyle="1" w:styleId="1615">
    <w:name w:val="無清單1615"/>
    <w:next w:val="a2"/>
    <w:uiPriority w:val="99"/>
    <w:semiHidden/>
    <w:unhideWhenUsed/>
    <w:rsid w:val="00AD6592"/>
  </w:style>
  <w:style w:type="table" w:customStyle="1" w:styleId="7140">
    <w:name w:val="表格格線714"/>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AD6592"/>
  </w:style>
  <w:style w:type="numbering" w:customStyle="1" w:styleId="11415">
    <w:name w:val="無清單11415"/>
    <w:next w:val="a2"/>
    <w:uiPriority w:val="99"/>
    <w:semiHidden/>
    <w:unhideWhenUsed/>
    <w:rsid w:val="00AD6592"/>
  </w:style>
  <w:style w:type="numbering" w:customStyle="1" w:styleId="111415">
    <w:name w:val="無清單111415"/>
    <w:next w:val="a2"/>
    <w:semiHidden/>
    <w:rsid w:val="00AD6592"/>
  </w:style>
  <w:style w:type="numbering" w:customStyle="1" w:styleId="2615">
    <w:name w:val="無清單2615"/>
    <w:next w:val="a2"/>
    <w:semiHidden/>
    <w:rsid w:val="00AD6592"/>
  </w:style>
  <w:style w:type="numbering" w:customStyle="1" w:styleId="3315">
    <w:name w:val="無清單3315"/>
    <w:next w:val="a2"/>
    <w:semiHidden/>
    <w:rsid w:val="00AD6592"/>
  </w:style>
  <w:style w:type="numbering" w:customStyle="1" w:styleId="4315">
    <w:name w:val="無清單4315"/>
    <w:next w:val="a2"/>
    <w:semiHidden/>
    <w:rsid w:val="00AD6592"/>
  </w:style>
  <w:style w:type="numbering" w:customStyle="1" w:styleId="5315">
    <w:name w:val="無清單5315"/>
    <w:next w:val="a2"/>
    <w:semiHidden/>
    <w:rsid w:val="00AD6592"/>
  </w:style>
  <w:style w:type="numbering" w:customStyle="1" w:styleId="6315">
    <w:name w:val="無清單6315"/>
    <w:next w:val="a2"/>
    <w:uiPriority w:val="99"/>
    <w:semiHidden/>
    <w:unhideWhenUsed/>
    <w:rsid w:val="00AD6592"/>
  </w:style>
  <w:style w:type="numbering" w:customStyle="1" w:styleId="1111415">
    <w:name w:val="無清單1111415"/>
    <w:next w:val="a2"/>
    <w:semiHidden/>
    <w:rsid w:val="00AD6592"/>
  </w:style>
  <w:style w:type="table" w:customStyle="1" w:styleId="13140">
    <w:name w:val="表格格線1314"/>
    <w:basedOn w:val="a1"/>
    <w:next w:val="aff2"/>
    <w:rsid w:val="00AD659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AD6592"/>
  </w:style>
  <w:style w:type="numbering" w:customStyle="1" w:styleId="WWOutlineListStyle12415">
    <w:name w:val="WW_OutlineListStyle_12415"/>
    <w:basedOn w:val="a2"/>
    <w:rsid w:val="00AD6592"/>
  </w:style>
  <w:style w:type="numbering" w:customStyle="1" w:styleId="WWOutlineListStyle11415">
    <w:name w:val="WW_OutlineListStyle_11415"/>
    <w:basedOn w:val="a2"/>
    <w:rsid w:val="00AD6592"/>
  </w:style>
  <w:style w:type="numbering" w:customStyle="1" w:styleId="WWOutlineListStyle10415">
    <w:name w:val="WW_OutlineListStyle_10415"/>
    <w:basedOn w:val="a2"/>
    <w:rsid w:val="00AD6592"/>
  </w:style>
  <w:style w:type="numbering" w:customStyle="1" w:styleId="WWOutlineListStyle9415">
    <w:name w:val="WW_OutlineListStyle_9415"/>
    <w:basedOn w:val="a2"/>
    <w:rsid w:val="00AD6592"/>
  </w:style>
  <w:style w:type="numbering" w:customStyle="1" w:styleId="WWOutlineListStyle8415">
    <w:name w:val="WW_OutlineListStyle_8415"/>
    <w:basedOn w:val="a2"/>
    <w:rsid w:val="00AD6592"/>
  </w:style>
  <w:style w:type="numbering" w:customStyle="1" w:styleId="WWOutlineListStyle7415">
    <w:name w:val="WW_OutlineListStyle_7415"/>
    <w:basedOn w:val="a2"/>
    <w:rsid w:val="00AD6592"/>
  </w:style>
  <w:style w:type="numbering" w:customStyle="1" w:styleId="WWOutlineListStyle6415">
    <w:name w:val="WW_OutlineListStyle_6415"/>
    <w:basedOn w:val="a2"/>
    <w:rsid w:val="00AD6592"/>
  </w:style>
  <w:style w:type="numbering" w:customStyle="1" w:styleId="WWOutlineListStyle5415">
    <w:name w:val="WW_OutlineListStyle_5415"/>
    <w:basedOn w:val="a2"/>
    <w:rsid w:val="00AD6592"/>
  </w:style>
  <w:style w:type="numbering" w:customStyle="1" w:styleId="WWOutlineListStyle4415">
    <w:name w:val="WW_OutlineListStyle_4415"/>
    <w:basedOn w:val="a2"/>
    <w:rsid w:val="00AD6592"/>
  </w:style>
  <w:style w:type="numbering" w:customStyle="1" w:styleId="WWOutlineListStyle3415">
    <w:name w:val="WW_OutlineListStyle_3415"/>
    <w:basedOn w:val="a2"/>
    <w:rsid w:val="00AD65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2828</Words>
  <Characters>16120</Characters>
  <Application>Microsoft Office Word</Application>
  <DocSecurity>0</DocSecurity>
  <Lines>134</Lines>
  <Paragraphs>37</Paragraphs>
  <ScaleCrop>false</ScaleCrop>
  <Company/>
  <LinksUpToDate>false</LinksUpToDate>
  <CharactersWithSpaces>18911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2</cp:revision>
  <dcterms:created xsi:type="dcterms:W3CDTF">2022-09-20T01:33:00Z</dcterms:created>
  <dcterms:modified xsi:type="dcterms:W3CDTF">2022-09-20T01:33:00Z</dcterms:modified>
</cp:coreProperties>
</file>