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90D91" w:rsidRPr="002D3C9A" w:rsidRDefault="002D3C9A" w:rsidP="00A942E0">
      <w:pPr>
        <w:snapToGrid w:val="0"/>
        <w:spacing w:line="420" w:lineRule="exact"/>
        <w:ind w:left="641" w:hangingChars="200" w:hanging="641"/>
        <w:rPr>
          <w:b/>
          <w:sz w:val="32"/>
        </w:rPr>
      </w:pPr>
      <w:r w:rsidRPr="002D3C9A">
        <w:rPr>
          <w:rFonts w:hint="eastAsia"/>
          <w:b/>
          <w:sz w:val="32"/>
        </w:rPr>
        <w:t>內政委員會</w:t>
      </w:r>
      <w:r w:rsidR="00A942E0" w:rsidRPr="002D3C9A">
        <w:rPr>
          <w:rFonts w:hint="eastAsia"/>
          <w:b/>
          <w:sz w:val="32"/>
        </w:rPr>
        <w:t>第</w:t>
      </w:r>
      <w:r w:rsidR="00A942E0" w:rsidRPr="002D3C9A">
        <w:rPr>
          <w:rFonts w:hint="eastAsia"/>
          <w:b/>
          <w:sz w:val="32"/>
        </w:rPr>
        <w:t>1</w:t>
      </w:r>
      <w:r w:rsidR="00A942E0" w:rsidRPr="002D3C9A">
        <w:rPr>
          <w:b/>
          <w:sz w:val="32"/>
        </w:rPr>
        <w:t>0</w:t>
      </w:r>
      <w:r w:rsidR="00A942E0" w:rsidRPr="002D3C9A">
        <w:rPr>
          <w:rFonts w:hint="eastAsia"/>
          <w:b/>
          <w:sz w:val="32"/>
        </w:rPr>
        <w:t>屆第</w:t>
      </w:r>
      <w:r w:rsidR="00E26AFD">
        <w:rPr>
          <w:rFonts w:hint="eastAsia"/>
          <w:b/>
          <w:sz w:val="32"/>
        </w:rPr>
        <w:t>6</w:t>
      </w:r>
      <w:r w:rsidR="00A942E0" w:rsidRPr="002D3C9A">
        <w:rPr>
          <w:rFonts w:hint="eastAsia"/>
          <w:b/>
          <w:sz w:val="32"/>
        </w:rPr>
        <w:t>會期</w:t>
      </w:r>
      <w:r w:rsidRPr="002D3C9A">
        <w:rPr>
          <w:rFonts w:hint="eastAsia"/>
          <w:b/>
          <w:sz w:val="32"/>
        </w:rPr>
        <w:t>考察活動概況</w:t>
      </w:r>
    </w:p>
    <w:p w:rsidR="0016176F" w:rsidRDefault="0097044C" w:rsidP="00A942E0">
      <w:pPr>
        <w:snapToGrid w:val="0"/>
        <w:spacing w:line="420" w:lineRule="exact"/>
        <w:ind w:left="560" w:hangingChars="200" w:hanging="560"/>
      </w:pPr>
      <w:r>
        <w:rPr>
          <w:rFonts w:hint="eastAsia"/>
        </w:rPr>
        <w:t>一、</w:t>
      </w:r>
      <w:r w:rsidR="00E26AFD">
        <w:rPr>
          <w:rFonts w:hint="eastAsia"/>
        </w:rPr>
        <w:t>11</w:t>
      </w:r>
      <w:r>
        <w:rPr>
          <w:rFonts w:hint="eastAsia"/>
        </w:rPr>
        <w:t>月</w:t>
      </w:r>
      <w:r w:rsidR="00E26AFD">
        <w:rPr>
          <w:rFonts w:hint="eastAsia"/>
        </w:rPr>
        <w:t>2</w:t>
      </w:r>
      <w:r>
        <w:rPr>
          <w:rFonts w:hint="eastAsia"/>
        </w:rPr>
        <w:t>日（星期</w:t>
      </w:r>
      <w:r w:rsidR="00E7129A">
        <w:rPr>
          <w:rFonts w:hint="eastAsia"/>
        </w:rPr>
        <w:t>三</w:t>
      </w:r>
      <w:r>
        <w:rPr>
          <w:rFonts w:hint="eastAsia"/>
        </w:rPr>
        <w:t>）</w:t>
      </w:r>
      <w:r w:rsidR="00E26AFD">
        <w:rPr>
          <w:rFonts w:hint="eastAsia"/>
        </w:rPr>
        <w:t>及</w:t>
      </w:r>
      <w:r w:rsidR="00E26AFD">
        <w:rPr>
          <w:rFonts w:hint="eastAsia"/>
        </w:rPr>
        <w:t>3</w:t>
      </w:r>
      <w:r w:rsidR="00E26AFD">
        <w:rPr>
          <w:rFonts w:hint="eastAsia"/>
        </w:rPr>
        <w:t>日</w:t>
      </w:r>
      <w:r w:rsidR="00E26AFD">
        <w:rPr>
          <w:rFonts w:hint="eastAsia"/>
        </w:rPr>
        <w:t>(</w:t>
      </w:r>
      <w:r w:rsidR="00E26AFD">
        <w:rPr>
          <w:rFonts w:hint="eastAsia"/>
        </w:rPr>
        <w:t>星期四</w:t>
      </w:r>
      <w:r w:rsidR="00E26AFD">
        <w:rPr>
          <w:rFonts w:hint="eastAsia"/>
        </w:rPr>
        <w:t>)</w:t>
      </w:r>
      <w:r>
        <w:rPr>
          <w:rFonts w:hint="eastAsia"/>
        </w:rPr>
        <w:t>考察</w:t>
      </w:r>
      <w:r w:rsidR="00FF2792" w:rsidRPr="00FF2792">
        <w:rPr>
          <w:rFonts w:hint="eastAsia"/>
        </w:rPr>
        <w:t>金門小三通整備、金門大橋工程進度、金門海域海巡工作及戰地史蹟管理等業務辦理情形</w:t>
      </w:r>
      <w:r w:rsidR="00FF2792">
        <w:rPr>
          <w:rFonts w:hint="eastAsia"/>
        </w:rPr>
        <w:t>。</w:t>
      </w:r>
    </w:p>
    <w:p w:rsidR="00FF2792" w:rsidRDefault="00FF2792" w:rsidP="007B02DC">
      <w:pPr>
        <w:snapToGrid w:val="0"/>
        <w:spacing w:line="420" w:lineRule="exact"/>
        <w:ind w:leftChars="200" w:left="560"/>
      </w:pPr>
      <w:r>
        <w:rPr>
          <w:rFonts w:hint="eastAsia"/>
        </w:rPr>
        <w:t>召集</w:t>
      </w:r>
      <w:r w:rsidRPr="00FF2792">
        <w:rPr>
          <w:rFonts w:hint="eastAsia"/>
        </w:rPr>
        <w:t>委員</w:t>
      </w:r>
      <w:r>
        <w:rPr>
          <w:rFonts w:hint="eastAsia"/>
        </w:rPr>
        <w:t>林文瑞</w:t>
      </w:r>
      <w:r w:rsidRPr="00FF2792">
        <w:rPr>
          <w:rFonts w:hint="eastAsia"/>
        </w:rPr>
        <w:t>領隊，</w:t>
      </w:r>
      <w:r w:rsidR="00C068E7">
        <w:rPr>
          <w:rFonts w:hint="eastAsia"/>
        </w:rPr>
        <w:t>委員李德維、陳玉珍、游毓蘭同行，</w:t>
      </w:r>
      <w:r>
        <w:rPr>
          <w:rFonts w:hint="eastAsia"/>
        </w:rPr>
        <w:t>海洋委員會</w:t>
      </w:r>
      <w:r w:rsidRPr="00FF2792">
        <w:rPr>
          <w:rFonts w:hint="eastAsia"/>
        </w:rPr>
        <w:t>代理主任委員兼海巡署署長周美伍</w:t>
      </w:r>
      <w:r>
        <w:rPr>
          <w:rFonts w:hint="eastAsia"/>
        </w:rPr>
        <w:t>、大陸委員會主任委員邱太三、</w:t>
      </w:r>
      <w:r w:rsidRPr="00FF2792">
        <w:rPr>
          <w:rFonts w:hint="eastAsia"/>
        </w:rPr>
        <w:t>內政部</w:t>
      </w:r>
      <w:r>
        <w:rPr>
          <w:rFonts w:hint="eastAsia"/>
        </w:rPr>
        <w:t>部長徐國勇</w:t>
      </w:r>
      <w:r w:rsidR="00590526">
        <w:rPr>
          <w:rFonts w:hint="eastAsia"/>
        </w:rPr>
        <w:t>、交通部</w:t>
      </w:r>
      <w:r w:rsidR="00590526" w:rsidRPr="00590526">
        <w:rPr>
          <w:rFonts w:hint="eastAsia"/>
        </w:rPr>
        <w:t>高速公路局副局長廖肇昌</w:t>
      </w:r>
      <w:r w:rsidR="00904242">
        <w:rPr>
          <w:rFonts w:hint="eastAsia"/>
        </w:rPr>
        <w:t>及</w:t>
      </w:r>
      <w:r w:rsidR="007B02DC">
        <w:rPr>
          <w:rFonts w:hint="eastAsia"/>
        </w:rPr>
        <w:t>國防部金門防衞指揮部副指揮官張永文少將</w:t>
      </w:r>
      <w:r w:rsidRPr="00FF2792">
        <w:rPr>
          <w:rFonts w:hint="eastAsia"/>
        </w:rPr>
        <w:t>等陪同</w:t>
      </w:r>
      <w:r w:rsidR="007B02DC">
        <w:rPr>
          <w:rFonts w:hint="eastAsia"/>
        </w:rPr>
        <w:t>，</w:t>
      </w:r>
      <w:r w:rsidR="007B02DC">
        <w:rPr>
          <w:rFonts w:hint="eastAsia"/>
        </w:rPr>
        <w:t>11</w:t>
      </w:r>
      <w:r w:rsidR="007B02DC">
        <w:rPr>
          <w:rFonts w:hint="eastAsia"/>
        </w:rPr>
        <w:t>月</w:t>
      </w:r>
      <w:r w:rsidR="007B02DC">
        <w:rPr>
          <w:rFonts w:hint="eastAsia"/>
        </w:rPr>
        <w:t>2</w:t>
      </w:r>
      <w:r w:rsidR="007B02DC">
        <w:rPr>
          <w:rFonts w:hint="eastAsia"/>
        </w:rPr>
        <w:t>日上午先參訪金門酒廠，之後前往水頭旅客通關大樓並聽取簡報，下午接續實地訪察金門大橋，復就金門大橋工程施工情形及金門海域執法工作進行簡報暨座談</w:t>
      </w:r>
      <w:r w:rsidR="00837FFC">
        <w:rPr>
          <w:rFonts w:hint="eastAsia"/>
        </w:rPr>
        <w:t>會。</w:t>
      </w:r>
      <w:r w:rsidR="00837FFC">
        <w:rPr>
          <w:rFonts w:hint="eastAsia"/>
        </w:rPr>
        <w:t>11</w:t>
      </w:r>
      <w:r w:rsidR="00837FFC">
        <w:rPr>
          <w:rFonts w:hint="eastAsia"/>
        </w:rPr>
        <w:t>月</w:t>
      </w:r>
      <w:r w:rsidR="00837FFC">
        <w:rPr>
          <w:rFonts w:hint="eastAsia"/>
        </w:rPr>
        <w:t>3</w:t>
      </w:r>
      <w:r w:rsidR="00837FFC">
        <w:rPr>
          <w:rFonts w:hint="eastAsia"/>
        </w:rPr>
        <w:t>日</w:t>
      </w:r>
      <w:r w:rsidR="009129E7">
        <w:rPr>
          <w:rFonts w:hint="eastAsia"/>
        </w:rPr>
        <w:t>上午</w:t>
      </w:r>
      <w:r w:rsidR="00D306E9">
        <w:rPr>
          <w:rFonts w:hint="eastAsia"/>
        </w:rPr>
        <w:t>先</w:t>
      </w:r>
      <w:r w:rsidR="00837FFC">
        <w:rPr>
          <w:rFonts w:hint="eastAsia"/>
        </w:rPr>
        <w:t>實地訪察戰鬥坑道翟山坑道</w:t>
      </w:r>
      <w:r w:rsidR="009129E7">
        <w:rPr>
          <w:rFonts w:hint="eastAsia"/>
        </w:rPr>
        <w:t>，</w:t>
      </w:r>
      <w:r w:rsidR="00D306E9">
        <w:rPr>
          <w:rFonts w:hint="eastAsia"/>
        </w:rPr>
        <w:t>隨後</w:t>
      </w:r>
      <w:r w:rsidR="001552C5">
        <w:rPr>
          <w:rFonts w:hint="eastAsia"/>
        </w:rPr>
        <w:t>進行</w:t>
      </w:r>
      <w:r w:rsidR="00D306E9">
        <w:rPr>
          <w:rFonts w:hint="eastAsia"/>
        </w:rPr>
        <w:t>海上</w:t>
      </w:r>
      <w:r w:rsidR="001552C5">
        <w:rPr>
          <w:rFonts w:hint="eastAsia"/>
        </w:rPr>
        <w:t>近距</w:t>
      </w:r>
      <w:r w:rsidR="00D306E9">
        <w:rPr>
          <w:rFonts w:hint="eastAsia"/>
        </w:rPr>
        <w:t>離</w:t>
      </w:r>
      <w:r w:rsidR="001552C5">
        <w:rPr>
          <w:rFonts w:hint="eastAsia"/>
        </w:rPr>
        <w:t>視勘</w:t>
      </w:r>
      <w:r w:rsidR="00837FFC">
        <w:rPr>
          <w:rFonts w:hint="eastAsia"/>
        </w:rPr>
        <w:t>大陸廈門翔安機場預定地</w:t>
      </w:r>
      <w:r w:rsidR="009129E7">
        <w:rPr>
          <w:rFonts w:hint="eastAsia"/>
        </w:rPr>
        <w:t>，</w:t>
      </w:r>
      <w:r w:rsidR="00837FFC">
        <w:rPr>
          <w:rFonts w:hint="eastAsia"/>
        </w:rPr>
        <w:t>瞭解該預定地填砂對金門之影響狀況</w:t>
      </w:r>
      <w:r w:rsidR="00D306E9">
        <w:rPr>
          <w:rFonts w:hint="eastAsia"/>
        </w:rPr>
        <w:t>。</w:t>
      </w:r>
      <w:r w:rsidR="009129E7">
        <w:rPr>
          <w:rFonts w:hint="eastAsia"/>
        </w:rPr>
        <w:t>最後</w:t>
      </w:r>
      <w:r w:rsidR="00790CD1">
        <w:rPr>
          <w:rFonts w:hint="eastAsia"/>
        </w:rPr>
        <w:t>為</w:t>
      </w:r>
      <w:r w:rsidR="00837FFC">
        <w:rPr>
          <w:rFonts w:hint="eastAsia"/>
        </w:rPr>
        <w:t>聽取</w:t>
      </w:r>
      <w:r w:rsidR="009129E7">
        <w:rPr>
          <w:rFonts w:hint="eastAsia"/>
        </w:rPr>
        <w:t>金門國家公園戰役史蹟保存</w:t>
      </w:r>
      <w:r w:rsidR="00790CD1">
        <w:rPr>
          <w:rFonts w:hint="eastAsia"/>
        </w:rPr>
        <w:t>、</w:t>
      </w:r>
      <w:r w:rsidR="00837FFC">
        <w:rPr>
          <w:rFonts w:hint="eastAsia"/>
        </w:rPr>
        <w:t>傳統建築活化利用簡報</w:t>
      </w:r>
      <w:r w:rsidR="009129E7">
        <w:rPr>
          <w:rFonts w:hint="eastAsia"/>
        </w:rPr>
        <w:t>暨國家公園計畫通盤檢討業務報告</w:t>
      </w:r>
      <w:r w:rsidRPr="00FF2792">
        <w:rPr>
          <w:rFonts w:hint="eastAsia"/>
        </w:rPr>
        <w:t>。</w:t>
      </w:r>
    </w:p>
    <w:p w:rsidR="00904242" w:rsidRDefault="00904242" w:rsidP="007B02DC">
      <w:pPr>
        <w:snapToGrid w:val="0"/>
        <w:spacing w:line="420" w:lineRule="exact"/>
        <w:ind w:leftChars="200" w:left="560"/>
      </w:pPr>
    </w:p>
    <w:p w:rsidR="00904242" w:rsidRDefault="00904242" w:rsidP="00904242">
      <w:pPr>
        <w:snapToGrid w:val="0"/>
        <w:spacing w:line="420" w:lineRule="exact"/>
        <w:ind w:left="560" w:hangingChars="200" w:hanging="560"/>
        <w:rPr>
          <w:rFonts w:ascii="標楷體" w:hAnsi="標楷體"/>
        </w:rPr>
      </w:pPr>
      <w:r>
        <w:rPr>
          <w:rFonts w:hint="eastAsia"/>
        </w:rPr>
        <w:t>二、</w:t>
      </w:r>
      <w:r>
        <w:rPr>
          <w:rFonts w:hint="eastAsia"/>
        </w:rPr>
        <w:t>11</w:t>
      </w:r>
      <w:r>
        <w:rPr>
          <w:rFonts w:hint="eastAsia"/>
        </w:rPr>
        <w:t>月</w:t>
      </w:r>
      <w:r>
        <w:rPr>
          <w:rFonts w:hint="eastAsia"/>
        </w:rPr>
        <w:t>7</w:t>
      </w:r>
      <w:r>
        <w:rPr>
          <w:rFonts w:hint="eastAsia"/>
        </w:rPr>
        <w:t>日</w:t>
      </w:r>
      <w:r>
        <w:rPr>
          <w:rFonts w:hint="eastAsia"/>
        </w:rPr>
        <w:t>(</w:t>
      </w:r>
      <w:r>
        <w:rPr>
          <w:rFonts w:hint="eastAsia"/>
        </w:rPr>
        <w:t>星期一</w:t>
      </w:r>
      <w:r>
        <w:rPr>
          <w:rFonts w:hint="eastAsia"/>
        </w:rPr>
        <w:t>)</w:t>
      </w:r>
      <w:r>
        <w:rPr>
          <w:rFonts w:hint="eastAsia"/>
        </w:rPr>
        <w:t>考察</w:t>
      </w:r>
      <w:r>
        <w:rPr>
          <w:rFonts w:ascii="標楷體" w:hAnsi="標楷體" w:hint="eastAsia"/>
        </w:rPr>
        <w:t>「苗栗縣卓蘭鎮非都市土地使用現況」</w:t>
      </w:r>
      <w:r w:rsidR="00B67509">
        <w:rPr>
          <w:rFonts w:ascii="標楷體" w:hAnsi="標楷體" w:hint="eastAsia"/>
        </w:rPr>
        <w:t>。</w:t>
      </w:r>
    </w:p>
    <w:p w:rsidR="00904242" w:rsidRDefault="00904242" w:rsidP="00904242">
      <w:pPr>
        <w:snapToGrid w:val="0"/>
        <w:spacing w:line="420" w:lineRule="exact"/>
        <w:ind w:leftChars="200" w:left="560"/>
      </w:pPr>
      <w:r>
        <w:rPr>
          <w:rFonts w:hint="eastAsia"/>
        </w:rPr>
        <w:t>委員湯蕙禎代理</w:t>
      </w:r>
      <w:r w:rsidRPr="00FF2792">
        <w:rPr>
          <w:rFonts w:hint="eastAsia"/>
        </w:rPr>
        <w:t>領隊，</w:t>
      </w:r>
      <w:r>
        <w:rPr>
          <w:rFonts w:hint="eastAsia"/>
        </w:rPr>
        <w:t>委員沈發惠、洪申翰同行，內政部地政司司長王成機、經濟部水利署副總工程司陳建成、行政院農業委員會企劃處簡任技正兼科長蔡秀婉、行政院環境保護署參事姜祖農及苗栗縣政府農業處副處長蔡政新</w:t>
      </w:r>
      <w:r w:rsidRPr="00FF2792">
        <w:rPr>
          <w:rFonts w:hint="eastAsia"/>
        </w:rPr>
        <w:t>等陪同</w:t>
      </w:r>
      <w:r>
        <w:rPr>
          <w:rFonts w:hint="eastAsia"/>
        </w:rPr>
        <w:t>，前往苗栗縣卓蘭鎮現場勘查水廠段農牧用地砂石堆置情形。</w:t>
      </w:r>
    </w:p>
    <w:p w:rsidR="00537CED" w:rsidRDefault="00537CED" w:rsidP="00904242">
      <w:pPr>
        <w:snapToGrid w:val="0"/>
        <w:spacing w:line="420" w:lineRule="exact"/>
        <w:ind w:leftChars="200" w:left="560"/>
      </w:pPr>
    </w:p>
    <w:p w:rsidR="00160BE5" w:rsidRDefault="00160BE5" w:rsidP="00160BE5">
      <w:pPr>
        <w:snapToGrid w:val="0"/>
        <w:spacing w:line="420" w:lineRule="exact"/>
        <w:ind w:left="560" w:hangingChars="200" w:hanging="560"/>
      </w:pPr>
      <w:r>
        <w:rPr>
          <w:rFonts w:hint="eastAsia"/>
        </w:rPr>
        <w:t>三、</w:t>
      </w:r>
      <w:r>
        <w:rPr>
          <w:rFonts w:hint="eastAsia"/>
        </w:rPr>
        <w:t>1</w:t>
      </w:r>
      <w:r>
        <w:t>1</w:t>
      </w:r>
      <w:r>
        <w:rPr>
          <w:rFonts w:hint="eastAsia"/>
        </w:rPr>
        <w:t>月</w:t>
      </w:r>
      <w:r>
        <w:rPr>
          <w:rFonts w:hint="eastAsia"/>
        </w:rPr>
        <w:t>1</w:t>
      </w:r>
      <w:r>
        <w:t>6</w:t>
      </w:r>
      <w:r>
        <w:rPr>
          <w:rFonts w:hint="eastAsia"/>
        </w:rPr>
        <w:t>日</w:t>
      </w:r>
      <w:r>
        <w:rPr>
          <w:rFonts w:hint="eastAsia"/>
        </w:rPr>
        <w:t>(</w:t>
      </w:r>
      <w:r>
        <w:rPr>
          <w:rFonts w:hint="eastAsia"/>
        </w:rPr>
        <w:t>星期三</w:t>
      </w:r>
      <w:r>
        <w:rPr>
          <w:rFonts w:hint="eastAsia"/>
        </w:rPr>
        <w:t>)</w:t>
      </w:r>
      <w:r w:rsidRPr="004756AA">
        <w:rPr>
          <w:rFonts w:hint="eastAsia"/>
        </w:rPr>
        <w:t>考察臺北市選舉委員會</w:t>
      </w:r>
      <w:r w:rsidRPr="004756AA">
        <w:rPr>
          <w:rFonts w:hint="eastAsia"/>
        </w:rPr>
        <w:t>11</w:t>
      </w:r>
      <w:r w:rsidRPr="004756AA">
        <w:rPr>
          <w:rFonts w:hint="eastAsia"/>
        </w:rPr>
        <w:t>月</w:t>
      </w:r>
      <w:r w:rsidRPr="004756AA">
        <w:rPr>
          <w:rFonts w:hint="eastAsia"/>
        </w:rPr>
        <w:t>26</w:t>
      </w:r>
      <w:r w:rsidRPr="004756AA">
        <w:rPr>
          <w:rFonts w:hint="eastAsia"/>
        </w:rPr>
        <w:t>日九合一選舉及</w:t>
      </w:r>
      <w:r w:rsidRPr="00564B39">
        <w:rPr>
          <w:rFonts w:hint="eastAsia"/>
        </w:rPr>
        <w:t>「</w:t>
      </w:r>
      <w:r w:rsidRPr="004756AA">
        <w:rPr>
          <w:rFonts w:hint="eastAsia"/>
        </w:rPr>
        <w:t>18</w:t>
      </w:r>
      <w:r>
        <w:rPr>
          <w:rFonts w:hint="eastAsia"/>
        </w:rPr>
        <w:t>歲公民權</w:t>
      </w:r>
      <w:r w:rsidRPr="004756AA">
        <w:rPr>
          <w:rFonts w:hint="eastAsia"/>
        </w:rPr>
        <w:t>」修憲案公民複決票所設置情形並模擬投、開票實際作業流程與動線</w:t>
      </w:r>
      <w:r w:rsidR="00B67509">
        <w:rPr>
          <w:rFonts w:hint="eastAsia"/>
        </w:rPr>
        <w:t>。</w:t>
      </w:r>
    </w:p>
    <w:p w:rsidR="00160BE5" w:rsidRDefault="00160BE5" w:rsidP="00160BE5">
      <w:pPr>
        <w:snapToGrid w:val="0"/>
        <w:spacing w:line="420" w:lineRule="exact"/>
        <w:ind w:leftChars="200" w:left="560"/>
      </w:pPr>
      <w:r>
        <w:rPr>
          <w:rFonts w:hint="eastAsia"/>
        </w:rPr>
        <w:t>召集委員林文瑞領隊，</w:t>
      </w:r>
      <w:r w:rsidR="00416A2E">
        <w:rPr>
          <w:rFonts w:hint="eastAsia"/>
        </w:rPr>
        <w:t>委員李德維、林奕華同行，</w:t>
      </w:r>
      <w:r w:rsidRPr="004756AA">
        <w:rPr>
          <w:rFonts w:hint="eastAsia"/>
        </w:rPr>
        <w:t>中央選舉委員會主任委員</w:t>
      </w:r>
      <w:r>
        <w:rPr>
          <w:rFonts w:hint="eastAsia"/>
        </w:rPr>
        <w:t>李進勇陪同，前往</w:t>
      </w:r>
      <w:r w:rsidRPr="004756AA">
        <w:rPr>
          <w:rFonts w:hint="eastAsia"/>
        </w:rPr>
        <w:t>臺北市選舉委員會</w:t>
      </w:r>
      <w:r w:rsidR="00416A2E">
        <w:rPr>
          <w:rFonts w:hint="eastAsia"/>
        </w:rPr>
        <w:t>視察</w:t>
      </w:r>
      <w:r>
        <w:rPr>
          <w:rFonts w:hint="eastAsia"/>
        </w:rPr>
        <w:t>有關</w:t>
      </w:r>
      <w:r w:rsidR="00416A2E">
        <w:rPr>
          <w:rFonts w:hint="eastAsia"/>
        </w:rPr>
        <w:t>票所設置情形</w:t>
      </w:r>
      <w:r w:rsidRPr="004756AA">
        <w:rPr>
          <w:rFonts w:hint="eastAsia"/>
        </w:rPr>
        <w:t>並模擬投、開票實際作業流程與動線</w:t>
      </w:r>
      <w:r w:rsidR="00416A2E">
        <w:rPr>
          <w:rFonts w:hint="eastAsia"/>
        </w:rPr>
        <w:t>，最後則</w:t>
      </w:r>
      <w:r w:rsidR="00232512">
        <w:rPr>
          <w:rFonts w:hint="eastAsia"/>
        </w:rPr>
        <w:t>進行</w:t>
      </w:r>
      <w:r w:rsidR="00416A2E">
        <w:rPr>
          <w:rFonts w:hint="eastAsia"/>
        </w:rPr>
        <w:t>與會人員</w:t>
      </w:r>
      <w:r>
        <w:rPr>
          <w:rFonts w:hint="eastAsia"/>
        </w:rPr>
        <w:t>意見交流。</w:t>
      </w:r>
    </w:p>
    <w:p w:rsidR="00160BE5" w:rsidRDefault="00160BE5" w:rsidP="00160BE5">
      <w:pPr>
        <w:snapToGrid w:val="0"/>
        <w:spacing w:line="420" w:lineRule="exact"/>
        <w:ind w:leftChars="200" w:left="560"/>
      </w:pPr>
    </w:p>
    <w:p w:rsidR="00160BE5" w:rsidRDefault="00160BE5" w:rsidP="00160BE5">
      <w:pPr>
        <w:snapToGrid w:val="0"/>
        <w:spacing w:line="420" w:lineRule="exact"/>
        <w:ind w:left="560" w:hangingChars="200" w:hanging="560"/>
      </w:pPr>
      <w:r>
        <w:rPr>
          <w:rFonts w:hint="eastAsia"/>
        </w:rPr>
        <w:t>四、</w:t>
      </w:r>
      <w:r>
        <w:rPr>
          <w:rFonts w:hint="eastAsia"/>
        </w:rPr>
        <w:t>1</w:t>
      </w:r>
      <w:r>
        <w:t>1</w:t>
      </w:r>
      <w:r>
        <w:rPr>
          <w:rFonts w:hint="eastAsia"/>
        </w:rPr>
        <w:t>月</w:t>
      </w:r>
      <w:r>
        <w:rPr>
          <w:rFonts w:hint="eastAsia"/>
        </w:rPr>
        <w:t>2</w:t>
      </w:r>
      <w:r>
        <w:t>1</w:t>
      </w:r>
      <w:r>
        <w:rPr>
          <w:rFonts w:hint="eastAsia"/>
        </w:rPr>
        <w:t>日</w:t>
      </w:r>
      <w:r>
        <w:rPr>
          <w:rFonts w:hint="eastAsia"/>
        </w:rPr>
        <w:t>(</w:t>
      </w:r>
      <w:r>
        <w:rPr>
          <w:rFonts w:hint="eastAsia"/>
        </w:rPr>
        <w:t>星期一</w:t>
      </w:r>
      <w:r>
        <w:rPr>
          <w:rFonts w:hint="eastAsia"/>
        </w:rPr>
        <w:t>)</w:t>
      </w:r>
      <w:r w:rsidRPr="00042CEE">
        <w:rPr>
          <w:rFonts w:hint="eastAsia"/>
        </w:rPr>
        <w:t>考察屏東、高雄地區原鄉建設</w:t>
      </w:r>
      <w:r w:rsidR="00B67509">
        <w:rPr>
          <w:rFonts w:hint="eastAsia"/>
        </w:rPr>
        <w:t>。</w:t>
      </w:r>
    </w:p>
    <w:p w:rsidR="00160BE5" w:rsidRDefault="00227908" w:rsidP="00160BE5">
      <w:pPr>
        <w:snapToGrid w:val="0"/>
        <w:spacing w:line="420" w:lineRule="exact"/>
        <w:ind w:leftChars="200" w:left="560"/>
      </w:pPr>
      <w:r>
        <w:rPr>
          <w:rFonts w:hint="eastAsia"/>
        </w:rPr>
        <w:t>委員</w:t>
      </w:r>
      <w:r w:rsidR="00160BE5">
        <w:rPr>
          <w:rFonts w:hint="eastAsia"/>
        </w:rPr>
        <w:t>伍麗華代理領隊，</w:t>
      </w:r>
      <w:r w:rsidR="00160BE5" w:rsidRPr="00042CEE">
        <w:rPr>
          <w:rFonts w:hint="eastAsia"/>
        </w:rPr>
        <w:t>原住民族委員會常務副主任委員</w:t>
      </w:r>
      <w:r w:rsidR="00160BE5">
        <w:rPr>
          <w:rFonts w:hint="eastAsia"/>
        </w:rPr>
        <w:t>鍾興華、</w:t>
      </w:r>
      <w:r w:rsidR="00160BE5" w:rsidRPr="00042CEE">
        <w:rPr>
          <w:rFonts w:hint="eastAsia"/>
        </w:rPr>
        <w:t>內政部常務次長吳堂安</w:t>
      </w:r>
      <w:r w:rsidR="00160BE5">
        <w:rPr>
          <w:rFonts w:hint="eastAsia"/>
        </w:rPr>
        <w:t>、</w:t>
      </w:r>
      <w:r w:rsidR="00160BE5" w:rsidRPr="00042CEE">
        <w:rPr>
          <w:rFonts w:hint="eastAsia"/>
        </w:rPr>
        <w:t>交通部觀光局</w:t>
      </w:r>
      <w:r w:rsidR="00160BE5">
        <w:rPr>
          <w:rFonts w:hint="eastAsia"/>
        </w:rPr>
        <w:t>處長柯建興、交通部公路總局副局長林聰利、</w:t>
      </w:r>
      <w:r w:rsidR="00160BE5" w:rsidRPr="00042CEE">
        <w:rPr>
          <w:rFonts w:hint="eastAsia"/>
        </w:rPr>
        <w:t>行政院農業委員會林務局屏東管理處</w:t>
      </w:r>
      <w:r w:rsidR="00160BE5">
        <w:rPr>
          <w:rFonts w:hint="eastAsia"/>
        </w:rPr>
        <w:t>秘書張智強、</w:t>
      </w:r>
      <w:r w:rsidR="00160BE5" w:rsidRPr="00042CEE">
        <w:rPr>
          <w:rFonts w:hint="eastAsia"/>
        </w:rPr>
        <w:t>高雄市政府原住民事務委員會</w:t>
      </w:r>
      <w:r w:rsidR="00160BE5">
        <w:rPr>
          <w:rFonts w:hint="eastAsia"/>
        </w:rPr>
        <w:t>主任秘書陳海雲等陪同，</w:t>
      </w:r>
      <w:r w:rsidR="00D1285A">
        <w:rPr>
          <w:rFonts w:hint="eastAsia"/>
        </w:rPr>
        <w:t>上午</w:t>
      </w:r>
      <w:r w:rsidR="00160BE5">
        <w:rPr>
          <w:rFonts w:hint="eastAsia"/>
        </w:rPr>
        <w:t>前往屏東三地門</w:t>
      </w:r>
      <w:r w:rsidR="00D1285A">
        <w:rPr>
          <w:rFonts w:hint="eastAsia"/>
        </w:rPr>
        <w:t>，</w:t>
      </w:r>
      <w:r w:rsidR="00160BE5" w:rsidRPr="00042CEE">
        <w:rPr>
          <w:rFonts w:hint="eastAsia"/>
        </w:rPr>
        <w:t>會勘長治百合部落園區排水改善工程</w:t>
      </w:r>
      <w:r w:rsidR="00416A2E">
        <w:rPr>
          <w:rFonts w:hint="eastAsia"/>
        </w:rPr>
        <w:t>後，接續</w:t>
      </w:r>
      <w:r w:rsidR="00160BE5" w:rsidRPr="00042CEE">
        <w:rPr>
          <w:rFonts w:hint="eastAsia"/>
        </w:rPr>
        <w:t>訪視馬兒部落文健站及教保中心</w:t>
      </w:r>
      <w:r w:rsidR="00416A2E">
        <w:rPr>
          <w:rFonts w:hint="eastAsia"/>
        </w:rPr>
        <w:t>及</w:t>
      </w:r>
      <w:r w:rsidR="00160BE5" w:rsidRPr="00042CEE">
        <w:rPr>
          <w:rFonts w:hint="eastAsia"/>
        </w:rPr>
        <w:t>青山國小沉浸式幼兒園</w:t>
      </w:r>
      <w:r w:rsidR="00D1285A">
        <w:rPr>
          <w:rFonts w:hint="eastAsia"/>
        </w:rPr>
        <w:t>，並</w:t>
      </w:r>
      <w:r w:rsidR="00160BE5" w:rsidRPr="00042CEE">
        <w:rPr>
          <w:rFonts w:hint="eastAsia"/>
        </w:rPr>
        <w:t>會勘三地門青山部落排水改善工程</w:t>
      </w:r>
      <w:r w:rsidR="00D1285A">
        <w:rPr>
          <w:rFonts w:hint="eastAsia"/>
        </w:rPr>
        <w:t>及</w:t>
      </w:r>
      <w:r w:rsidR="00160BE5" w:rsidRPr="00042CEE">
        <w:rPr>
          <w:rFonts w:hint="eastAsia"/>
        </w:rPr>
        <w:t>青葉大排加蓋工程</w:t>
      </w:r>
      <w:r w:rsidR="00D1285A">
        <w:rPr>
          <w:rFonts w:hint="eastAsia"/>
        </w:rPr>
        <w:t>；</w:t>
      </w:r>
      <w:r w:rsidR="00160BE5">
        <w:rPr>
          <w:rFonts w:hint="eastAsia"/>
        </w:rPr>
        <w:t>下午</w:t>
      </w:r>
      <w:r w:rsidR="005818F5">
        <w:rPr>
          <w:rFonts w:hint="eastAsia"/>
        </w:rPr>
        <w:t>與相關機關</w:t>
      </w:r>
      <w:r w:rsidR="00160BE5">
        <w:rPr>
          <w:rFonts w:hint="eastAsia"/>
        </w:rPr>
        <w:t>進行</w:t>
      </w:r>
      <w:r w:rsidR="00160BE5" w:rsidRPr="00042CEE">
        <w:rPr>
          <w:rFonts w:hint="eastAsia"/>
        </w:rPr>
        <w:t>地方建設座談會</w:t>
      </w:r>
      <w:r w:rsidR="00160BE5">
        <w:rPr>
          <w:rFonts w:hint="eastAsia"/>
        </w:rPr>
        <w:t>。</w:t>
      </w:r>
    </w:p>
    <w:p w:rsidR="00160BE5" w:rsidRDefault="00160BE5" w:rsidP="00160BE5">
      <w:pPr>
        <w:snapToGrid w:val="0"/>
        <w:spacing w:line="420" w:lineRule="exact"/>
        <w:ind w:leftChars="200" w:left="560"/>
      </w:pPr>
    </w:p>
    <w:p w:rsidR="00160BE5" w:rsidRPr="00B67509" w:rsidRDefault="00160BE5" w:rsidP="00160BE5">
      <w:pPr>
        <w:snapToGrid w:val="0"/>
        <w:spacing w:line="420" w:lineRule="exact"/>
        <w:ind w:left="560" w:hangingChars="200" w:hanging="560"/>
      </w:pPr>
      <w:r>
        <w:rPr>
          <w:rFonts w:hint="eastAsia"/>
        </w:rPr>
        <w:lastRenderedPageBreak/>
        <w:t>五、</w:t>
      </w:r>
      <w:r w:rsidRPr="00F6549C">
        <w:rPr>
          <w:rFonts w:hint="eastAsia"/>
        </w:rPr>
        <w:t>11</w:t>
      </w:r>
      <w:r w:rsidRPr="00F6549C">
        <w:rPr>
          <w:rFonts w:hint="eastAsia"/>
        </w:rPr>
        <w:t>月</w:t>
      </w:r>
      <w:r w:rsidRPr="00F6549C">
        <w:rPr>
          <w:rFonts w:hint="eastAsia"/>
        </w:rPr>
        <w:t>30</w:t>
      </w:r>
      <w:r w:rsidRPr="00F6549C">
        <w:rPr>
          <w:rFonts w:hint="eastAsia"/>
        </w:rPr>
        <w:t>日</w:t>
      </w:r>
      <w:r w:rsidRPr="00F6549C">
        <w:rPr>
          <w:rFonts w:hint="eastAsia"/>
        </w:rPr>
        <w:t>(</w:t>
      </w:r>
      <w:r w:rsidRPr="00F6549C">
        <w:rPr>
          <w:rFonts w:hint="eastAsia"/>
        </w:rPr>
        <w:t>星期三</w:t>
      </w:r>
      <w:r w:rsidRPr="00F6549C">
        <w:rPr>
          <w:rFonts w:hint="eastAsia"/>
        </w:rPr>
        <w:t>)</w:t>
      </w:r>
      <w:r w:rsidRPr="00F6549C">
        <w:rPr>
          <w:rFonts w:hint="eastAsia"/>
        </w:rPr>
        <w:t>考察</w:t>
      </w:r>
      <w:r>
        <w:rPr>
          <w:rFonts w:hint="eastAsia"/>
        </w:rPr>
        <w:t>桃園地區國際土地政策訓練研究中心及相鄰土地業務</w:t>
      </w:r>
      <w:r w:rsidR="00B67509">
        <w:rPr>
          <w:rFonts w:hint="eastAsia"/>
        </w:rPr>
        <w:t>。</w:t>
      </w:r>
    </w:p>
    <w:p w:rsidR="00160BE5" w:rsidRDefault="00D1285A" w:rsidP="00160BE5">
      <w:pPr>
        <w:snapToGrid w:val="0"/>
        <w:spacing w:line="420" w:lineRule="exact"/>
        <w:ind w:leftChars="200" w:left="560"/>
      </w:pPr>
      <w:r>
        <w:rPr>
          <w:rFonts w:hint="eastAsia"/>
        </w:rPr>
        <w:t>委員</w:t>
      </w:r>
      <w:r w:rsidR="00160BE5" w:rsidRPr="00F6549C">
        <w:rPr>
          <w:rFonts w:hint="eastAsia"/>
        </w:rPr>
        <w:t>湯蕙禎</w:t>
      </w:r>
      <w:r w:rsidR="00160BE5">
        <w:rPr>
          <w:rFonts w:hint="eastAsia"/>
        </w:rPr>
        <w:t>代理領隊，委員</w:t>
      </w:r>
      <w:r w:rsidR="00160BE5" w:rsidRPr="00F6549C">
        <w:rPr>
          <w:rFonts w:hint="eastAsia"/>
        </w:rPr>
        <w:t>賴香伶</w:t>
      </w:r>
      <w:r w:rsidR="00160BE5">
        <w:rPr>
          <w:rFonts w:hint="eastAsia"/>
        </w:rPr>
        <w:t>同行，</w:t>
      </w:r>
      <w:r w:rsidR="00160BE5" w:rsidRPr="00F6549C">
        <w:rPr>
          <w:rFonts w:hint="eastAsia"/>
        </w:rPr>
        <w:t>內政部地政司</w:t>
      </w:r>
      <w:r w:rsidR="00160BE5">
        <w:rPr>
          <w:rFonts w:hint="eastAsia"/>
        </w:rPr>
        <w:t>司長王成機、</w:t>
      </w:r>
      <w:r w:rsidR="00160BE5" w:rsidRPr="00F6549C">
        <w:rPr>
          <w:rFonts w:hint="eastAsia"/>
        </w:rPr>
        <w:t>國防部陸軍司令部政戰副主任詹國義少將</w:t>
      </w:r>
      <w:r w:rsidR="00160BE5">
        <w:rPr>
          <w:rFonts w:hint="eastAsia"/>
        </w:rPr>
        <w:t>、</w:t>
      </w:r>
      <w:r w:rsidR="00160BE5" w:rsidRPr="00F6549C">
        <w:rPr>
          <w:rFonts w:hint="eastAsia"/>
        </w:rPr>
        <w:t>行政院農業委員會國際處</w:t>
      </w:r>
      <w:r w:rsidR="00160BE5">
        <w:rPr>
          <w:rFonts w:hint="eastAsia"/>
        </w:rPr>
        <w:t>副處長林志鴻、</w:t>
      </w:r>
      <w:r w:rsidR="00160BE5" w:rsidRPr="00F6549C">
        <w:rPr>
          <w:rFonts w:hint="eastAsia"/>
        </w:rPr>
        <w:t>桃園市政府文化局</w:t>
      </w:r>
      <w:r w:rsidR="00160BE5">
        <w:rPr>
          <w:rFonts w:hint="eastAsia"/>
        </w:rPr>
        <w:t>主任秘書張至敏等陪同，</w:t>
      </w:r>
      <w:r w:rsidR="002C7ED6">
        <w:rPr>
          <w:rFonts w:hint="eastAsia"/>
        </w:rPr>
        <w:t>上午</w:t>
      </w:r>
      <w:r>
        <w:rPr>
          <w:rFonts w:hint="eastAsia"/>
        </w:rPr>
        <w:t>先</w:t>
      </w:r>
      <w:r w:rsidR="00160BE5">
        <w:rPr>
          <w:rFonts w:hint="eastAsia"/>
        </w:rPr>
        <w:t>前往</w:t>
      </w:r>
      <w:r w:rsidR="00160BE5" w:rsidRPr="00783737">
        <w:rPr>
          <w:rFonts w:hint="eastAsia"/>
        </w:rPr>
        <w:t>國際土地政策訓練研究中心</w:t>
      </w:r>
      <w:r>
        <w:rPr>
          <w:rFonts w:hint="eastAsia"/>
        </w:rPr>
        <w:t>聽取</w:t>
      </w:r>
      <w:r w:rsidR="00160BE5" w:rsidRPr="00783737">
        <w:rPr>
          <w:rFonts w:hint="eastAsia"/>
        </w:rPr>
        <w:t>國際土地政策訓練研究中心及相鄰土地業務</w:t>
      </w:r>
      <w:r>
        <w:rPr>
          <w:rFonts w:hint="eastAsia"/>
        </w:rPr>
        <w:t>等</w:t>
      </w:r>
      <w:r w:rsidR="00160BE5">
        <w:rPr>
          <w:rFonts w:hint="eastAsia"/>
        </w:rPr>
        <w:t>簡報、</w:t>
      </w:r>
      <w:r>
        <w:rPr>
          <w:rFonts w:hint="eastAsia"/>
        </w:rPr>
        <w:t>接續視</w:t>
      </w:r>
      <w:r w:rsidR="00160BE5" w:rsidRPr="00783737">
        <w:rPr>
          <w:rFonts w:hint="eastAsia"/>
        </w:rPr>
        <w:t>察忠貞新村文化園區</w:t>
      </w:r>
      <w:r>
        <w:rPr>
          <w:rFonts w:hint="eastAsia"/>
        </w:rPr>
        <w:t>之</w:t>
      </w:r>
      <w:r w:rsidR="00160BE5">
        <w:rPr>
          <w:rFonts w:hint="eastAsia"/>
        </w:rPr>
        <w:t>異域故事館、</w:t>
      </w:r>
      <w:r w:rsidR="00160BE5" w:rsidRPr="00783737">
        <w:rPr>
          <w:rFonts w:hint="eastAsia"/>
        </w:rPr>
        <w:t>孤軍紀念廣場</w:t>
      </w:r>
      <w:r w:rsidR="00160BE5">
        <w:rPr>
          <w:rFonts w:hint="eastAsia"/>
        </w:rPr>
        <w:t>及</w:t>
      </w:r>
      <w:r w:rsidR="00160BE5" w:rsidRPr="00783737">
        <w:rPr>
          <w:rFonts w:hint="eastAsia"/>
        </w:rPr>
        <w:t>諜報館</w:t>
      </w:r>
      <w:r>
        <w:rPr>
          <w:rFonts w:hint="eastAsia"/>
        </w:rPr>
        <w:t>等</w:t>
      </w:r>
      <w:r w:rsidR="00160BE5">
        <w:rPr>
          <w:rFonts w:hint="eastAsia"/>
        </w:rPr>
        <w:t>。</w:t>
      </w:r>
    </w:p>
    <w:p w:rsidR="00160BE5" w:rsidRDefault="00160BE5" w:rsidP="00160BE5">
      <w:pPr>
        <w:snapToGrid w:val="0"/>
        <w:spacing w:line="420" w:lineRule="exact"/>
        <w:ind w:leftChars="200" w:left="560"/>
      </w:pPr>
    </w:p>
    <w:p w:rsidR="00160BE5" w:rsidRDefault="00160BE5" w:rsidP="00160BE5">
      <w:pPr>
        <w:snapToGrid w:val="0"/>
        <w:spacing w:line="420" w:lineRule="exact"/>
        <w:ind w:left="560" w:hangingChars="200" w:hanging="560"/>
      </w:pPr>
      <w:r>
        <w:rPr>
          <w:rFonts w:hint="eastAsia"/>
        </w:rPr>
        <w:t>六、</w:t>
      </w:r>
      <w:r>
        <w:rPr>
          <w:rFonts w:hint="eastAsia"/>
        </w:rPr>
        <w:t>1</w:t>
      </w:r>
      <w:r>
        <w:t>2</w:t>
      </w:r>
      <w:r>
        <w:rPr>
          <w:rFonts w:hint="eastAsia"/>
        </w:rPr>
        <w:t>月</w:t>
      </w:r>
      <w:r>
        <w:rPr>
          <w:rFonts w:hint="eastAsia"/>
        </w:rPr>
        <w:t>7</w:t>
      </w:r>
      <w:r>
        <w:rPr>
          <w:rFonts w:hint="eastAsia"/>
        </w:rPr>
        <w:t>日</w:t>
      </w:r>
      <w:r>
        <w:rPr>
          <w:rFonts w:hint="eastAsia"/>
        </w:rPr>
        <w:t>(</w:t>
      </w:r>
      <w:r>
        <w:rPr>
          <w:rFonts w:hint="eastAsia"/>
        </w:rPr>
        <w:t>星期三</w:t>
      </w:r>
      <w:r>
        <w:t>)</w:t>
      </w:r>
      <w:r>
        <w:rPr>
          <w:rFonts w:hint="eastAsia"/>
        </w:rPr>
        <w:t>考察</w:t>
      </w:r>
      <w:r w:rsidR="002C7ED6" w:rsidRPr="002C7ED6">
        <w:rPr>
          <w:rFonts w:hint="eastAsia"/>
        </w:rPr>
        <w:t>「嘉義市地區重大建設計畫」辦理情形</w:t>
      </w:r>
      <w:r w:rsidR="00B67509">
        <w:rPr>
          <w:rFonts w:hint="eastAsia"/>
        </w:rPr>
        <w:t>。</w:t>
      </w:r>
    </w:p>
    <w:p w:rsidR="00537CED" w:rsidRDefault="00FF5412" w:rsidP="005818F5">
      <w:pPr>
        <w:snapToGrid w:val="0"/>
        <w:spacing w:line="420" w:lineRule="exact"/>
        <w:ind w:leftChars="200" w:left="560"/>
      </w:pPr>
      <w:r w:rsidRPr="00FF5412">
        <w:rPr>
          <w:rFonts w:hint="eastAsia"/>
        </w:rPr>
        <w:t>召集委員王美惠領隊，委員翁重鈞、李德維、湯蕙禎同行，內政部常務次長吳堂安、營建署署長吳欣修、嘉義市政府建設處副處長羅資政、都市發展處副處長黃世賢、工務處副處長盧本能等陪同，先前往嘉義市新民路就「穿城之水。藍綠環圈</w:t>
      </w:r>
      <w:r w:rsidRPr="00FF5412">
        <w:rPr>
          <w:rFonts w:hint="eastAsia"/>
        </w:rPr>
        <w:t>-</w:t>
      </w:r>
      <w:r w:rsidRPr="00FF5412">
        <w:rPr>
          <w:rFonts w:hint="eastAsia"/>
        </w:rPr>
        <w:t>道將圳水綠廊道營造計畫」辦理情形進行現勘及聽取簡報。隨後至北新路就「嘉義市雨、污水下水道系統計畫」及「嘉義市北新路</w:t>
      </w:r>
      <w:r w:rsidRPr="00FF5412">
        <w:rPr>
          <w:rFonts w:hint="eastAsia"/>
        </w:rPr>
        <w:t>75</w:t>
      </w:r>
      <w:r w:rsidRPr="00FF5412">
        <w:rPr>
          <w:rFonts w:hint="eastAsia"/>
        </w:rPr>
        <w:t>號旁</w:t>
      </w:r>
      <w:r w:rsidRPr="00FF5412">
        <w:rPr>
          <w:rFonts w:hint="eastAsia"/>
        </w:rPr>
        <w:t>12</w:t>
      </w:r>
      <w:r w:rsidRPr="00FF5412">
        <w:rPr>
          <w:rFonts w:hint="eastAsia"/>
        </w:rPr>
        <w:t>米計畫道路開闢工程」辦理情形進行現勘及聽取簡報。</w:t>
      </w:r>
    </w:p>
    <w:p w:rsidR="00D4539F" w:rsidRDefault="00D4539F" w:rsidP="005818F5">
      <w:pPr>
        <w:snapToGrid w:val="0"/>
        <w:spacing w:line="420" w:lineRule="exact"/>
        <w:ind w:leftChars="200" w:left="560"/>
      </w:pPr>
    </w:p>
    <w:p w:rsidR="00D4539F" w:rsidRDefault="00D4539F" w:rsidP="00D4539F">
      <w:pPr>
        <w:snapToGrid w:val="0"/>
        <w:spacing w:line="420" w:lineRule="exact"/>
        <w:ind w:left="560" w:hangingChars="200" w:hanging="560"/>
      </w:pPr>
      <w:r>
        <w:rPr>
          <w:rFonts w:hint="eastAsia"/>
        </w:rPr>
        <w:t>七、</w:t>
      </w:r>
      <w:r w:rsidR="004A5E77">
        <w:rPr>
          <w:rFonts w:hint="eastAsia"/>
        </w:rPr>
        <w:t>1</w:t>
      </w:r>
      <w:r w:rsidR="004A5E77">
        <w:t>2</w:t>
      </w:r>
      <w:r w:rsidR="004A5E77">
        <w:rPr>
          <w:rFonts w:hint="eastAsia"/>
        </w:rPr>
        <w:t>月</w:t>
      </w:r>
      <w:r w:rsidR="004A5E77">
        <w:rPr>
          <w:rFonts w:hint="eastAsia"/>
        </w:rPr>
        <w:t>14</w:t>
      </w:r>
      <w:r w:rsidR="004A5E77">
        <w:rPr>
          <w:rFonts w:hint="eastAsia"/>
        </w:rPr>
        <w:t>日</w:t>
      </w:r>
      <w:r w:rsidR="004A5E77">
        <w:rPr>
          <w:rFonts w:hint="eastAsia"/>
        </w:rPr>
        <w:t>(</w:t>
      </w:r>
      <w:r w:rsidR="004A5E77">
        <w:rPr>
          <w:rFonts w:hint="eastAsia"/>
        </w:rPr>
        <w:t>星</w:t>
      </w:r>
      <w:r w:rsidR="004A5E77" w:rsidRPr="004A5E77">
        <w:rPr>
          <w:rFonts w:hint="eastAsia"/>
        </w:rPr>
        <w:t>期三</w:t>
      </w:r>
      <w:r w:rsidR="004A5E77" w:rsidRPr="004A5E77">
        <w:t>)</w:t>
      </w:r>
      <w:r w:rsidRPr="004A5E77">
        <w:rPr>
          <w:rFonts w:hint="eastAsia"/>
        </w:rPr>
        <w:t>考</w:t>
      </w:r>
      <w:r w:rsidRPr="00D4539F">
        <w:rPr>
          <w:rFonts w:hint="eastAsia"/>
        </w:rPr>
        <w:t>察新北市、桃園市「社會住宅及重大建設工程進度」</w:t>
      </w:r>
      <w:r w:rsidR="00B67509">
        <w:rPr>
          <w:rFonts w:hint="eastAsia"/>
        </w:rPr>
        <w:t>。</w:t>
      </w:r>
    </w:p>
    <w:p w:rsidR="00D4539F" w:rsidRDefault="00D4539F" w:rsidP="00D4539F">
      <w:pPr>
        <w:snapToGrid w:val="0"/>
        <w:spacing w:line="420" w:lineRule="exact"/>
        <w:ind w:leftChars="200" w:left="560"/>
      </w:pPr>
      <w:r>
        <w:rPr>
          <w:rFonts w:hint="eastAsia"/>
        </w:rPr>
        <w:t>委員賴香伶</w:t>
      </w:r>
      <w:r w:rsidR="00A6105C">
        <w:rPr>
          <w:rFonts w:hint="eastAsia"/>
        </w:rPr>
        <w:t>代理</w:t>
      </w:r>
      <w:r>
        <w:rPr>
          <w:rFonts w:hint="eastAsia"/>
        </w:rPr>
        <w:t>領隊，委員洪孟楷、游毓蘭同行，內政部常務次長吳堂安、國家住宅及都市更新中心執行長黃景茂</w:t>
      </w:r>
      <w:r w:rsidR="00396162">
        <w:rPr>
          <w:rFonts w:hint="eastAsia"/>
        </w:rPr>
        <w:t>及</w:t>
      </w:r>
      <w:r>
        <w:rPr>
          <w:rFonts w:hint="eastAsia"/>
        </w:rPr>
        <w:t>客家委員會副主任委員范佐銘等陪同</w:t>
      </w:r>
      <w:r w:rsidR="00AD537E">
        <w:rPr>
          <w:rFonts w:hint="eastAsia"/>
        </w:rPr>
        <w:t>，</w:t>
      </w:r>
      <w:r w:rsidR="00E13626">
        <w:rPr>
          <w:rFonts w:hint="eastAsia"/>
        </w:rPr>
        <w:t>上午</w:t>
      </w:r>
      <w:r w:rsidR="00AD537E">
        <w:rPr>
          <w:rFonts w:hint="eastAsia"/>
        </w:rPr>
        <w:t>前往</w:t>
      </w:r>
      <w:r w:rsidR="00AD537E" w:rsidRPr="00AD537E">
        <w:rPr>
          <w:rFonts w:hint="eastAsia"/>
        </w:rPr>
        <w:t>新北市泰山區貴和安居社會住宅</w:t>
      </w:r>
      <w:r w:rsidR="00AD537E">
        <w:rPr>
          <w:rFonts w:hint="eastAsia"/>
        </w:rPr>
        <w:t>及</w:t>
      </w:r>
      <w:r w:rsidR="00AD537E" w:rsidRPr="00AD537E">
        <w:rPr>
          <w:rFonts w:hint="eastAsia"/>
        </w:rPr>
        <w:t>林口國家檔案館</w:t>
      </w:r>
      <w:r w:rsidR="00AD537E">
        <w:rPr>
          <w:rFonts w:hint="eastAsia"/>
        </w:rPr>
        <w:t>現勘</w:t>
      </w:r>
      <w:r w:rsidR="00AD537E" w:rsidRPr="00AD537E">
        <w:rPr>
          <w:rFonts w:hint="eastAsia"/>
        </w:rPr>
        <w:t>工程進度</w:t>
      </w:r>
      <w:r w:rsidR="00AD537E">
        <w:rPr>
          <w:rFonts w:hint="eastAsia"/>
        </w:rPr>
        <w:t>，隨後</w:t>
      </w:r>
      <w:r w:rsidR="00E13626">
        <w:rPr>
          <w:rFonts w:hint="eastAsia"/>
        </w:rPr>
        <w:t>至</w:t>
      </w:r>
      <w:r w:rsidR="00AD537E" w:rsidRPr="00AD537E">
        <w:rPr>
          <w:rFonts w:hint="eastAsia"/>
        </w:rPr>
        <w:t>新北市林口世</w:t>
      </w:r>
      <w:bookmarkStart w:id="0" w:name="_GoBack"/>
      <w:bookmarkEnd w:id="0"/>
      <w:r w:rsidR="00AD537E" w:rsidRPr="00AD537E">
        <w:rPr>
          <w:rFonts w:hint="eastAsia"/>
        </w:rPr>
        <w:t>大運社會住宅</w:t>
      </w:r>
      <w:r w:rsidR="00AD537E">
        <w:rPr>
          <w:rFonts w:hint="eastAsia"/>
        </w:rPr>
        <w:t>聽取簡報，瞭解相關管理情形。</w:t>
      </w:r>
      <w:r w:rsidR="00E13626">
        <w:rPr>
          <w:rFonts w:hint="eastAsia"/>
        </w:rPr>
        <w:t>下午現勘</w:t>
      </w:r>
      <w:r w:rsidR="00E13626" w:rsidRPr="00E13626">
        <w:rPr>
          <w:rFonts w:hint="eastAsia"/>
        </w:rPr>
        <w:t>世界客家博覽會世界館新建工程</w:t>
      </w:r>
      <w:r w:rsidR="00E13626">
        <w:rPr>
          <w:rFonts w:hint="eastAsia"/>
        </w:rPr>
        <w:t>，瞭解相關工程進度及計畫。</w:t>
      </w:r>
    </w:p>
    <w:p w:rsidR="00775DD2" w:rsidRDefault="00775DD2" w:rsidP="00D4539F">
      <w:pPr>
        <w:snapToGrid w:val="0"/>
        <w:spacing w:line="420" w:lineRule="exact"/>
        <w:ind w:leftChars="200" w:left="560"/>
      </w:pPr>
    </w:p>
    <w:p w:rsidR="00775DD2" w:rsidRDefault="00775DD2" w:rsidP="00775DD2">
      <w:pPr>
        <w:snapToGrid w:val="0"/>
        <w:spacing w:line="420" w:lineRule="exact"/>
        <w:ind w:left="560" w:hangingChars="200" w:hanging="560"/>
      </w:pPr>
      <w:r>
        <w:rPr>
          <w:rFonts w:hint="eastAsia"/>
        </w:rPr>
        <w:t>八、</w:t>
      </w:r>
      <w:r w:rsidR="004A5E77">
        <w:rPr>
          <w:rFonts w:hint="eastAsia"/>
        </w:rPr>
        <w:t>1</w:t>
      </w:r>
      <w:r w:rsidR="004A5E77">
        <w:t>2</w:t>
      </w:r>
      <w:r w:rsidR="004A5E77">
        <w:rPr>
          <w:rFonts w:hint="eastAsia"/>
        </w:rPr>
        <w:t>月</w:t>
      </w:r>
      <w:r w:rsidR="004A5E77">
        <w:rPr>
          <w:rFonts w:hint="eastAsia"/>
        </w:rPr>
        <w:t>15</w:t>
      </w:r>
      <w:r w:rsidR="004A5E77">
        <w:rPr>
          <w:rFonts w:hint="eastAsia"/>
        </w:rPr>
        <w:t>日</w:t>
      </w:r>
      <w:r w:rsidR="004A5E77">
        <w:rPr>
          <w:rFonts w:hint="eastAsia"/>
        </w:rPr>
        <w:t>(</w:t>
      </w:r>
      <w:r w:rsidR="004A5E77">
        <w:rPr>
          <w:rFonts w:hint="eastAsia"/>
        </w:rPr>
        <w:t>星期四</w:t>
      </w:r>
      <w:r w:rsidR="004A5E77" w:rsidRPr="004A5E77">
        <w:t>)</w:t>
      </w:r>
      <w:r>
        <w:rPr>
          <w:rFonts w:hint="eastAsia"/>
        </w:rPr>
        <w:t>考察新北市土城區「司法園區暨相關工程」興建進度及面臨之問題</w:t>
      </w:r>
      <w:r w:rsidR="00B67509">
        <w:rPr>
          <w:rFonts w:hint="eastAsia"/>
        </w:rPr>
        <w:t>。</w:t>
      </w:r>
    </w:p>
    <w:p w:rsidR="00775DD2" w:rsidRPr="00D4539F" w:rsidRDefault="00640627" w:rsidP="00640627">
      <w:pPr>
        <w:snapToGrid w:val="0"/>
        <w:spacing w:line="420" w:lineRule="exact"/>
        <w:ind w:leftChars="200" w:left="560"/>
      </w:pPr>
      <w:r>
        <w:rPr>
          <w:rFonts w:hint="eastAsia"/>
        </w:rPr>
        <w:t>委員吳琪銘</w:t>
      </w:r>
      <w:r w:rsidR="00A6105C">
        <w:rPr>
          <w:rFonts w:hint="eastAsia"/>
        </w:rPr>
        <w:t>代理</w:t>
      </w:r>
      <w:r>
        <w:rPr>
          <w:rFonts w:hint="eastAsia"/>
        </w:rPr>
        <w:t>領隊，內政部常務次長吳堂安、司法院副秘書長黃麟倫、法務部主任秘書顏迺偉</w:t>
      </w:r>
      <w:r w:rsidR="00BD3027">
        <w:rPr>
          <w:rFonts w:hint="eastAsia"/>
        </w:rPr>
        <w:t>等陪同，前往土城司法園區現勘及聽取簡報，隨後至</w:t>
      </w:r>
      <w:r w:rsidR="00BD3027" w:rsidRPr="00BD3027">
        <w:rPr>
          <w:rFonts w:hint="eastAsia"/>
        </w:rPr>
        <w:t>新北市土城區埤塘里活動中心</w:t>
      </w:r>
      <w:r w:rsidR="00BD3027">
        <w:rPr>
          <w:rFonts w:hint="eastAsia"/>
        </w:rPr>
        <w:t>舉行</w:t>
      </w:r>
      <w:r w:rsidR="00BD3027">
        <w:rPr>
          <w:rFonts w:ascii="標楷體" w:hAnsi="標楷體" w:hint="eastAsia"/>
        </w:rPr>
        <w:t>「</w:t>
      </w:r>
      <w:r w:rsidR="00BD3027" w:rsidRPr="00BD3027">
        <w:rPr>
          <w:rFonts w:hint="eastAsia"/>
        </w:rPr>
        <w:t>司法園區規劃座談會</w:t>
      </w:r>
      <w:r w:rsidR="00BD3027">
        <w:rPr>
          <w:rFonts w:ascii="標楷體" w:hAnsi="標楷體" w:hint="eastAsia"/>
        </w:rPr>
        <w:t>」</w:t>
      </w:r>
      <w:r w:rsidR="00BD3027">
        <w:rPr>
          <w:rFonts w:hint="eastAsia"/>
        </w:rPr>
        <w:t>，瞭解興建進度及探討面臨之問題。</w:t>
      </w:r>
    </w:p>
    <w:sectPr w:rsidR="00775DD2" w:rsidRPr="00D4539F" w:rsidSect="006414E5">
      <w:pgSz w:w="11906" w:h="16838"/>
      <w:pgMar w:top="1134" w:right="1134" w:bottom="1134" w:left="1134" w:header="851" w:footer="992" w:gutter="0"/>
      <w:cols w:space="425"/>
      <w:docGrid w:type="lines" w:linePitch="38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B5C3B" w:rsidRDefault="002B5C3B" w:rsidP="00490D91">
      <w:r>
        <w:separator/>
      </w:r>
    </w:p>
  </w:endnote>
  <w:endnote w:type="continuationSeparator" w:id="0">
    <w:p w:rsidR="002B5C3B" w:rsidRDefault="002B5C3B" w:rsidP="00490D9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B5C3B" w:rsidRDefault="002B5C3B" w:rsidP="00490D91">
      <w:r>
        <w:separator/>
      </w:r>
    </w:p>
  </w:footnote>
  <w:footnote w:type="continuationSeparator" w:id="0">
    <w:p w:rsidR="002B5C3B" w:rsidRDefault="002B5C3B" w:rsidP="00490D9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4"/>
  <w:bordersDoNotSurroundHeader/>
  <w:bordersDoNotSurroundFooter/>
  <w:defaultTabStop w:val="480"/>
  <w:drawingGridHorizontalSpacing w:val="140"/>
  <w:drawingGridVerticalSpacing w:val="381"/>
  <w:displayHorizontalDrawingGridEvery w:val="0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044C"/>
    <w:rsid w:val="000A0265"/>
    <w:rsid w:val="000E7FE1"/>
    <w:rsid w:val="00107CDA"/>
    <w:rsid w:val="00150266"/>
    <w:rsid w:val="001552C5"/>
    <w:rsid w:val="00156D4E"/>
    <w:rsid w:val="00160BE5"/>
    <w:rsid w:val="0016176F"/>
    <w:rsid w:val="00165E98"/>
    <w:rsid w:val="00176E01"/>
    <w:rsid w:val="00185D00"/>
    <w:rsid w:val="00194BD4"/>
    <w:rsid w:val="001F3FD2"/>
    <w:rsid w:val="00227908"/>
    <w:rsid w:val="00232512"/>
    <w:rsid w:val="002425A2"/>
    <w:rsid w:val="0028544D"/>
    <w:rsid w:val="002B0607"/>
    <w:rsid w:val="002B5C3B"/>
    <w:rsid w:val="002C7ED6"/>
    <w:rsid w:val="002D3C9A"/>
    <w:rsid w:val="002E7207"/>
    <w:rsid w:val="003567A2"/>
    <w:rsid w:val="00396162"/>
    <w:rsid w:val="003E1A98"/>
    <w:rsid w:val="003E3DC0"/>
    <w:rsid w:val="00416A2E"/>
    <w:rsid w:val="0042319A"/>
    <w:rsid w:val="00490D91"/>
    <w:rsid w:val="004A5E77"/>
    <w:rsid w:val="00505194"/>
    <w:rsid w:val="0053338E"/>
    <w:rsid w:val="00537CED"/>
    <w:rsid w:val="005725BC"/>
    <w:rsid w:val="005818F5"/>
    <w:rsid w:val="00590526"/>
    <w:rsid w:val="005C61BF"/>
    <w:rsid w:val="005E76DA"/>
    <w:rsid w:val="00603899"/>
    <w:rsid w:val="00606A06"/>
    <w:rsid w:val="00607A41"/>
    <w:rsid w:val="00627C8C"/>
    <w:rsid w:val="00635D6C"/>
    <w:rsid w:val="00640627"/>
    <w:rsid w:val="006414E5"/>
    <w:rsid w:val="0064486F"/>
    <w:rsid w:val="00673F52"/>
    <w:rsid w:val="00674615"/>
    <w:rsid w:val="006C2ECE"/>
    <w:rsid w:val="006F2972"/>
    <w:rsid w:val="007039ED"/>
    <w:rsid w:val="00731C36"/>
    <w:rsid w:val="007718B0"/>
    <w:rsid w:val="00775DD2"/>
    <w:rsid w:val="00790CD1"/>
    <w:rsid w:val="007A29F7"/>
    <w:rsid w:val="007B02DC"/>
    <w:rsid w:val="00837FFC"/>
    <w:rsid w:val="008940F1"/>
    <w:rsid w:val="008A27A0"/>
    <w:rsid w:val="008F62A9"/>
    <w:rsid w:val="00904242"/>
    <w:rsid w:val="009129E7"/>
    <w:rsid w:val="0093175E"/>
    <w:rsid w:val="00934012"/>
    <w:rsid w:val="0093685B"/>
    <w:rsid w:val="0097044C"/>
    <w:rsid w:val="00987251"/>
    <w:rsid w:val="00A0019D"/>
    <w:rsid w:val="00A051E8"/>
    <w:rsid w:val="00A6105C"/>
    <w:rsid w:val="00A942E0"/>
    <w:rsid w:val="00AC0846"/>
    <w:rsid w:val="00AD537E"/>
    <w:rsid w:val="00AD7620"/>
    <w:rsid w:val="00B007C5"/>
    <w:rsid w:val="00B114B0"/>
    <w:rsid w:val="00B50B22"/>
    <w:rsid w:val="00B67509"/>
    <w:rsid w:val="00B72972"/>
    <w:rsid w:val="00B73A16"/>
    <w:rsid w:val="00BD3027"/>
    <w:rsid w:val="00C068E7"/>
    <w:rsid w:val="00C15A1F"/>
    <w:rsid w:val="00C26B62"/>
    <w:rsid w:val="00C748AE"/>
    <w:rsid w:val="00C7747E"/>
    <w:rsid w:val="00C967E3"/>
    <w:rsid w:val="00CB20EF"/>
    <w:rsid w:val="00CB5C87"/>
    <w:rsid w:val="00CC5AA8"/>
    <w:rsid w:val="00D1285A"/>
    <w:rsid w:val="00D13A6F"/>
    <w:rsid w:val="00D306E9"/>
    <w:rsid w:val="00D4539F"/>
    <w:rsid w:val="00D53686"/>
    <w:rsid w:val="00D61D58"/>
    <w:rsid w:val="00D6361D"/>
    <w:rsid w:val="00D74339"/>
    <w:rsid w:val="00DB5C9E"/>
    <w:rsid w:val="00E0075E"/>
    <w:rsid w:val="00E13626"/>
    <w:rsid w:val="00E26AFD"/>
    <w:rsid w:val="00E27162"/>
    <w:rsid w:val="00E305A2"/>
    <w:rsid w:val="00E36730"/>
    <w:rsid w:val="00E7129A"/>
    <w:rsid w:val="00E7519F"/>
    <w:rsid w:val="00F35BD7"/>
    <w:rsid w:val="00F44CA7"/>
    <w:rsid w:val="00F57445"/>
    <w:rsid w:val="00F929DA"/>
    <w:rsid w:val="00FF2792"/>
    <w:rsid w:val="00FF5412"/>
    <w:rsid w:val="00FF6D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CB895DDD-D8AE-4BE5-AEB8-DE2D12ED9E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標楷體" w:hAnsi="Times New Roman" w:cstheme="minorBidi"/>
        <w:kern w:val="2"/>
        <w:sz w:val="28"/>
        <w:szCs w:val="22"/>
        <w:lang w:val="en-US" w:eastAsia="zh-TW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490D9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4">
    <w:name w:val="頁首 字元"/>
    <w:basedOn w:val="a0"/>
    <w:link w:val="a3"/>
    <w:uiPriority w:val="99"/>
    <w:rsid w:val="00490D91"/>
    <w:rPr>
      <w:sz w:val="20"/>
      <w:szCs w:val="20"/>
    </w:rPr>
  </w:style>
  <w:style w:type="paragraph" w:styleId="a5">
    <w:name w:val="footer"/>
    <w:basedOn w:val="a"/>
    <w:link w:val="a6"/>
    <w:uiPriority w:val="99"/>
    <w:unhideWhenUsed/>
    <w:rsid w:val="00490D91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a6">
    <w:name w:val="頁尾 字元"/>
    <w:basedOn w:val="a0"/>
    <w:link w:val="a5"/>
    <w:uiPriority w:val="99"/>
    <w:rsid w:val="00490D91"/>
    <w:rPr>
      <w:sz w:val="20"/>
      <w:szCs w:val="20"/>
    </w:rPr>
  </w:style>
  <w:style w:type="paragraph" w:styleId="a7">
    <w:name w:val="Balloon Text"/>
    <w:basedOn w:val="a"/>
    <w:link w:val="a8"/>
    <w:uiPriority w:val="99"/>
    <w:semiHidden/>
    <w:unhideWhenUsed/>
    <w:rsid w:val="00C26B62"/>
    <w:rPr>
      <w:rFonts w:asciiTheme="majorHAnsi" w:eastAsiaTheme="majorEastAsia" w:hAnsiTheme="majorHAnsi" w:cstheme="majorBidi"/>
      <w:sz w:val="18"/>
      <w:szCs w:val="18"/>
    </w:rPr>
  </w:style>
  <w:style w:type="character" w:customStyle="1" w:styleId="a8">
    <w:name w:val="註解方塊文字 字元"/>
    <w:basedOn w:val="a0"/>
    <w:link w:val="a7"/>
    <w:uiPriority w:val="99"/>
    <w:semiHidden/>
    <w:rsid w:val="00C26B62"/>
    <w:rPr>
      <w:rFonts w:asciiTheme="majorHAnsi" w:eastAsiaTheme="majorEastAsia" w:hAnsiTheme="majorHAnsi" w:cstheme="majorBid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0992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399</TotalTime>
  <Pages>2</Pages>
  <Words>257</Words>
  <Characters>1470</Characters>
  <Application>Microsoft Office Word</Application>
  <DocSecurity>0</DocSecurity>
  <Lines>12</Lines>
  <Paragraphs>3</Paragraphs>
  <ScaleCrop>false</ScaleCrop>
  <Company/>
  <LinksUpToDate>false</LinksUpToDate>
  <CharactersWithSpaces>1724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使用者</dc:creator>
  <cp:keywords/>
  <dc:description/>
  <cp:lastModifiedBy>Windows 使用者</cp:lastModifiedBy>
  <cp:revision>30</cp:revision>
  <cp:lastPrinted>2022-12-12T09:42:00Z</cp:lastPrinted>
  <dcterms:created xsi:type="dcterms:W3CDTF">2022-10-19T08:52:00Z</dcterms:created>
  <dcterms:modified xsi:type="dcterms:W3CDTF">2023-02-14T08:47:00Z</dcterms:modified>
</cp:coreProperties>
</file>