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5077" w:rsidRPr="000A60D7" w:rsidRDefault="00F85077" w:rsidP="007724A2">
      <w:pPr>
        <w:pStyle w:val="-0"/>
        <w:spacing w:line="360" w:lineRule="exact"/>
        <w:ind w:left="1216" w:hangingChars="506" w:hanging="1216"/>
        <w:jc w:val="distribute"/>
        <w:rPr>
          <w:rFonts w:ascii="標楷體" w:hAnsi="標楷體"/>
          <w:b/>
          <w:spacing w:val="-20"/>
          <w:sz w:val="28"/>
          <w:szCs w:val="28"/>
          <w:lang w:eastAsia="zh-TW"/>
        </w:rPr>
      </w:pPr>
      <w:r w:rsidRPr="000A60D7">
        <w:rPr>
          <w:rFonts w:ascii="標楷體" w:hAnsi="標楷體" w:hint="eastAsia"/>
          <w:b/>
          <w:spacing w:val="-20"/>
          <w:sz w:val="28"/>
          <w:szCs w:val="28"/>
          <w:lang w:eastAsia="zh-TW"/>
        </w:rPr>
        <w:t>立法院第10屆第</w:t>
      </w:r>
      <w:r w:rsidR="00FF1354" w:rsidRPr="000A60D7">
        <w:rPr>
          <w:rFonts w:ascii="標楷體" w:hAnsi="標楷體"/>
          <w:b/>
          <w:spacing w:val="-20"/>
          <w:sz w:val="28"/>
          <w:szCs w:val="28"/>
          <w:lang w:eastAsia="zh-TW"/>
        </w:rPr>
        <w:t>6</w:t>
      </w:r>
      <w:r w:rsidRPr="000A60D7">
        <w:rPr>
          <w:rFonts w:ascii="標楷體" w:hAnsi="標楷體" w:hint="eastAsia"/>
          <w:b/>
          <w:spacing w:val="-20"/>
          <w:sz w:val="28"/>
          <w:szCs w:val="28"/>
          <w:lang w:eastAsia="zh-TW"/>
        </w:rPr>
        <w:t>會期司法及法制委員會第</w:t>
      </w:r>
      <w:r w:rsidR="00FF1354" w:rsidRPr="000A60D7">
        <w:rPr>
          <w:rFonts w:ascii="標楷體" w:hAnsi="標楷體"/>
          <w:b/>
          <w:spacing w:val="-20"/>
          <w:sz w:val="28"/>
          <w:szCs w:val="28"/>
          <w:lang w:eastAsia="zh-TW"/>
        </w:rPr>
        <w:t>22</w:t>
      </w:r>
      <w:r w:rsidRPr="000A60D7">
        <w:rPr>
          <w:rFonts w:ascii="標楷體" w:hAnsi="標楷體" w:hint="eastAsia"/>
          <w:b/>
          <w:spacing w:val="-20"/>
          <w:sz w:val="28"/>
          <w:szCs w:val="28"/>
          <w:lang w:eastAsia="zh-TW"/>
        </w:rPr>
        <w:t>次全體委員會議</w:t>
      </w:r>
      <w:r w:rsidR="006E6275" w:rsidRPr="000A60D7">
        <w:rPr>
          <w:rFonts w:ascii="標楷體" w:hAnsi="標楷體" w:hint="eastAsia"/>
          <w:b/>
          <w:spacing w:val="-20"/>
          <w:sz w:val="28"/>
          <w:szCs w:val="28"/>
          <w:lang w:eastAsia="zh-TW"/>
        </w:rPr>
        <w:t>議</w:t>
      </w:r>
      <w:r w:rsidRPr="000A60D7">
        <w:rPr>
          <w:rFonts w:ascii="標楷體" w:hAnsi="標楷體" w:hint="eastAsia"/>
          <w:b/>
          <w:spacing w:val="-20"/>
          <w:sz w:val="28"/>
          <w:szCs w:val="28"/>
          <w:lang w:eastAsia="zh-TW"/>
        </w:rPr>
        <w:t>事錄</w:t>
      </w:r>
    </w:p>
    <w:p w:rsidR="007E311C" w:rsidRPr="000A60D7" w:rsidRDefault="007E311C" w:rsidP="007724A2">
      <w:pPr>
        <w:pStyle w:val="-0"/>
        <w:spacing w:line="360" w:lineRule="exact"/>
        <w:ind w:left="1417" w:hangingChars="506" w:hanging="1417"/>
        <w:rPr>
          <w:rFonts w:ascii="標楷體" w:hAnsi="標楷體"/>
          <w:sz w:val="28"/>
          <w:szCs w:val="28"/>
          <w:shd w:val="pct15" w:color="auto" w:fill="FFFFFF"/>
          <w:lang w:eastAsia="zh-TW"/>
        </w:rPr>
      </w:pPr>
      <w:r w:rsidRPr="000A60D7">
        <w:rPr>
          <w:rFonts w:ascii="標楷體" w:hAnsi="標楷體"/>
          <w:sz w:val="28"/>
          <w:szCs w:val="28"/>
          <w:fitText w:val="1120" w:id="972279552"/>
        </w:rPr>
        <w:t>時    間</w:t>
      </w:r>
      <w:r w:rsidRPr="000A60D7">
        <w:rPr>
          <w:rFonts w:ascii="標楷體" w:hAnsi="標楷體"/>
          <w:sz w:val="28"/>
          <w:szCs w:val="28"/>
        </w:rPr>
        <w:t>：</w:t>
      </w:r>
      <w:r w:rsidR="00E85FA3" w:rsidRPr="000A60D7">
        <w:rPr>
          <w:rFonts w:ascii="標楷體" w:hAnsi="標楷體" w:hint="eastAsia"/>
          <w:sz w:val="28"/>
          <w:szCs w:val="28"/>
          <w:lang w:val="en-US"/>
        </w:rPr>
        <w:t>中華民國</w:t>
      </w:r>
      <w:r w:rsidR="00FF1354" w:rsidRPr="000A60D7">
        <w:rPr>
          <w:rFonts w:ascii="標楷體" w:hAnsi="標楷體" w:hint="eastAsia"/>
          <w:sz w:val="28"/>
          <w:szCs w:val="28"/>
          <w:lang w:val="en-US"/>
        </w:rPr>
        <w:t>1</w:t>
      </w:r>
      <w:r w:rsidR="00FF1354" w:rsidRPr="000A60D7">
        <w:rPr>
          <w:rFonts w:ascii="標楷體" w:hAnsi="標楷體"/>
          <w:sz w:val="28"/>
          <w:szCs w:val="28"/>
          <w:lang w:val="en-US"/>
        </w:rPr>
        <w:t>11</w:t>
      </w:r>
      <w:r w:rsidR="00E85FA3" w:rsidRPr="000A60D7">
        <w:rPr>
          <w:rFonts w:ascii="標楷體" w:hAnsi="標楷體" w:hint="eastAsia"/>
          <w:sz w:val="28"/>
          <w:szCs w:val="28"/>
          <w:lang w:val="en-US"/>
        </w:rPr>
        <w:t>年</w:t>
      </w:r>
      <w:r w:rsidR="00FF1354" w:rsidRPr="000A60D7">
        <w:rPr>
          <w:rFonts w:ascii="標楷體" w:hAnsi="標楷體" w:hint="eastAsia"/>
          <w:sz w:val="28"/>
          <w:szCs w:val="28"/>
          <w:lang w:val="en-US" w:eastAsia="zh-TW"/>
        </w:rPr>
        <w:t>1</w:t>
      </w:r>
      <w:r w:rsidR="00FF1354" w:rsidRPr="000A60D7">
        <w:rPr>
          <w:rFonts w:ascii="標楷體" w:hAnsi="標楷體"/>
          <w:sz w:val="28"/>
          <w:szCs w:val="28"/>
          <w:lang w:val="en-US" w:eastAsia="zh-TW"/>
        </w:rPr>
        <w:t>1</w:t>
      </w:r>
      <w:r w:rsidR="00E85FA3" w:rsidRPr="000A60D7">
        <w:rPr>
          <w:rFonts w:ascii="標楷體" w:hAnsi="標楷體" w:hint="eastAsia"/>
          <w:sz w:val="28"/>
          <w:szCs w:val="28"/>
          <w:lang w:val="en-US"/>
        </w:rPr>
        <w:t>月</w:t>
      </w:r>
      <w:r w:rsidR="00FF1354" w:rsidRPr="000A60D7">
        <w:rPr>
          <w:rFonts w:ascii="標楷體" w:hAnsi="標楷體"/>
          <w:sz w:val="28"/>
          <w:szCs w:val="28"/>
        </w:rPr>
        <w:t>30</w:t>
      </w:r>
      <w:r w:rsidR="00E85FA3" w:rsidRPr="000A60D7">
        <w:rPr>
          <w:rFonts w:ascii="標楷體" w:hAnsi="標楷體" w:hint="eastAsia"/>
          <w:sz w:val="28"/>
          <w:szCs w:val="28"/>
          <w:lang w:val="en-US"/>
        </w:rPr>
        <w:t>日（星期</w:t>
      </w:r>
      <w:r w:rsidR="00FF1354" w:rsidRPr="000A60D7">
        <w:rPr>
          <w:rFonts w:ascii="標楷體" w:hAnsi="標楷體" w:hint="eastAsia"/>
          <w:sz w:val="28"/>
          <w:szCs w:val="28"/>
          <w:lang w:val="en-US" w:eastAsia="zh-TW"/>
        </w:rPr>
        <w:t>三</w:t>
      </w:r>
      <w:r w:rsidR="00E85FA3" w:rsidRPr="000A60D7">
        <w:rPr>
          <w:rFonts w:ascii="標楷體" w:hAnsi="標楷體" w:hint="eastAsia"/>
          <w:sz w:val="28"/>
          <w:szCs w:val="28"/>
          <w:lang w:val="en-US"/>
        </w:rPr>
        <w:t>）</w:t>
      </w:r>
      <w:proofErr w:type="spellStart"/>
      <w:r w:rsidR="00980F1F" w:rsidRPr="000A60D7">
        <w:rPr>
          <w:rFonts w:ascii="標楷體" w:hAnsi="標楷體" w:hint="eastAsia"/>
          <w:sz w:val="28"/>
          <w:szCs w:val="28"/>
          <w:lang w:val="en-US" w:eastAsia="zh-TW"/>
        </w:rPr>
        <w:t>上午</w:t>
      </w:r>
      <w:proofErr w:type="spellEnd"/>
      <w:r w:rsidR="00980F1F" w:rsidRPr="000A60D7">
        <w:rPr>
          <w:rFonts w:ascii="標楷體" w:hAnsi="標楷體" w:hint="eastAsia"/>
          <w:sz w:val="28"/>
          <w:szCs w:val="28"/>
          <w:lang w:val="en-US" w:eastAsia="zh-TW"/>
        </w:rPr>
        <w:t>9時</w:t>
      </w:r>
      <w:r w:rsidR="008D23B4" w:rsidRPr="000A60D7">
        <w:rPr>
          <w:rFonts w:ascii="標楷體" w:hAnsi="標楷體" w:hint="eastAsia"/>
          <w:sz w:val="28"/>
          <w:szCs w:val="28"/>
          <w:lang w:val="en-US" w:eastAsia="zh-TW"/>
        </w:rPr>
        <w:t>1</w:t>
      </w:r>
      <w:r w:rsidR="00980F1F" w:rsidRPr="000A60D7">
        <w:rPr>
          <w:rFonts w:ascii="標楷體" w:hAnsi="標楷體" w:hint="eastAsia"/>
          <w:sz w:val="28"/>
          <w:szCs w:val="28"/>
          <w:lang w:val="en-US" w:eastAsia="zh-TW"/>
        </w:rPr>
        <w:t>分至</w:t>
      </w:r>
      <w:r w:rsidR="00F87BC3" w:rsidRPr="000A60D7">
        <w:rPr>
          <w:rFonts w:ascii="標楷體" w:hAnsi="標楷體" w:hint="eastAsia"/>
          <w:sz w:val="28"/>
          <w:szCs w:val="28"/>
          <w:lang w:val="en-US" w:eastAsia="zh-TW"/>
        </w:rPr>
        <w:t>10</w:t>
      </w:r>
      <w:r w:rsidR="00980F1F" w:rsidRPr="000A60D7">
        <w:rPr>
          <w:rFonts w:ascii="標楷體" w:hAnsi="標楷體" w:hint="eastAsia"/>
          <w:sz w:val="28"/>
          <w:szCs w:val="28"/>
          <w:lang w:val="en-US" w:eastAsia="zh-TW"/>
        </w:rPr>
        <w:t>時</w:t>
      </w:r>
      <w:r w:rsidR="005E6CD8" w:rsidRPr="000A60D7">
        <w:rPr>
          <w:rFonts w:ascii="標楷體" w:hAnsi="標楷體" w:hint="eastAsia"/>
          <w:sz w:val="28"/>
          <w:szCs w:val="28"/>
          <w:lang w:val="en-US" w:eastAsia="zh-TW"/>
        </w:rPr>
        <w:t>45</w:t>
      </w:r>
      <w:r w:rsidR="00980F1F" w:rsidRPr="000A60D7">
        <w:rPr>
          <w:rFonts w:ascii="標楷體" w:hAnsi="標楷體" w:hint="eastAsia"/>
          <w:sz w:val="28"/>
          <w:szCs w:val="28"/>
          <w:lang w:val="en-US" w:eastAsia="zh-TW"/>
        </w:rPr>
        <w:t>分</w:t>
      </w:r>
    </w:p>
    <w:p w:rsidR="007E311C" w:rsidRPr="000A60D7" w:rsidRDefault="007E311C" w:rsidP="007724A2">
      <w:pPr>
        <w:pStyle w:val="-0"/>
        <w:spacing w:line="360" w:lineRule="exact"/>
        <w:ind w:left="1364" w:hanging="1364"/>
        <w:rPr>
          <w:rFonts w:ascii="標楷體" w:hAnsi="標楷體"/>
          <w:sz w:val="28"/>
          <w:szCs w:val="28"/>
        </w:rPr>
      </w:pPr>
      <w:r w:rsidRPr="000A60D7">
        <w:rPr>
          <w:rFonts w:ascii="標楷體" w:hAnsi="標楷體"/>
          <w:sz w:val="28"/>
          <w:szCs w:val="28"/>
          <w:fitText w:val="1120" w:id="972279808"/>
        </w:rPr>
        <w:t>地    點</w:t>
      </w:r>
      <w:r w:rsidRPr="000A60D7">
        <w:rPr>
          <w:rFonts w:ascii="標楷體" w:hAnsi="標楷體"/>
          <w:sz w:val="28"/>
          <w:szCs w:val="28"/>
        </w:rPr>
        <w:t>：本院紅樓302會議室</w:t>
      </w:r>
    </w:p>
    <w:p w:rsidR="00FF1801" w:rsidRPr="000A60D7" w:rsidRDefault="001C13D6" w:rsidP="007724A2">
      <w:pPr>
        <w:snapToGrid w:val="0"/>
        <w:spacing w:line="360" w:lineRule="exact"/>
        <w:ind w:leftChars="-4" w:left="1328" w:hangingChars="478" w:hanging="1338"/>
        <w:rPr>
          <w:rFonts w:ascii="標楷體" w:eastAsia="標楷體" w:hAnsi="標楷體"/>
          <w:sz w:val="28"/>
          <w:szCs w:val="28"/>
        </w:rPr>
      </w:pPr>
      <w:r w:rsidRPr="000A60D7">
        <w:rPr>
          <w:rFonts w:ascii="標楷體" w:eastAsia="標楷體" w:hAnsi="標楷體"/>
          <w:sz w:val="28"/>
          <w:szCs w:val="28"/>
        </w:rPr>
        <w:t>出席委員</w:t>
      </w:r>
      <w:r w:rsidRPr="000A60D7">
        <w:rPr>
          <w:rFonts w:ascii="標楷體" w:eastAsia="標楷體" w:hAnsi="標楷體" w:hint="eastAsia"/>
          <w:sz w:val="28"/>
          <w:szCs w:val="28"/>
        </w:rPr>
        <w:t>：</w:t>
      </w:r>
      <w:r w:rsidR="009824C5" w:rsidRPr="000A60D7">
        <w:rPr>
          <w:rFonts w:ascii="標楷體" w:eastAsia="標楷體" w:hAnsi="標楷體" w:hint="eastAsia"/>
          <w:sz w:val="28"/>
          <w:szCs w:val="28"/>
        </w:rPr>
        <w:t>曾銘宗</w:t>
      </w:r>
      <w:r w:rsidR="009824C5" w:rsidRPr="000A60D7">
        <w:rPr>
          <w:rFonts w:ascii="標楷體" w:eastAsia="標楷體" w:hAnsi="標楷體"/>
          <w:sz w:val="28"/>
          <w:szCs w:val="28"/>
        </w:rPr>
        <w:tab/>
      </w:r>
      <w:r w:rsidR="009824C5" w:rsidRPr="000A60D7">
        <w:rPr>
          <w:rFonts w:ascii="標楷體" w:eastAsia="標楷體" w:hAnsi="標楷體" w:hint="eastAsia"/>
          <w:sz w:val="28"/>
          <w:szCs w:val="28"/>
        </w:rPr>
        <w:t>游毓蘭</w:t>
      </w:r>
      <w:r w:rsidR="009824C5" w:rsidRPr="000A60D7">
        <w:rPr>
          <w:rFonts w:ascii="標楷體" w:eastAsia="標楷體" w:hAnsi="標楷體"/>
          <w:sz w:val="28"/>
          <w:szCs w:val="28"/>
        </w:rPr>
        <w:tab/>
      </w:r>
      <w:r w:rsidR="009824C5" w:rsidRPr="000A60D7">
        <w:rPr>
          <w:rFonts w:ascii="標楷體" w:eastAsia="標楷體" w:hAnsi="標楷體" w:hint="eastAsia"/>
          <w:sz w:val="28"/>
          <w:szCs w:val="28"/>
        </w:rPr>
        <w:t>鄭運鵬</w:t>
      </w:r>
      <w:r w:rsidR="009824C5" w:rsidRPr="000A60D7">
        <w:rPr>
          <w:rFonts w:ascii="標楷體" w:eastAsia="標楷體" w:hAnsi="標楷體"/>
          <w:sz w:val="28"/>
          <w:szCs w:val="28"/>
        </w:rPr>
        <w:tab/>
      </w:r>
      <w:r w:rsidR="002C21DA" w:rsidRPr="000A60D7">
        <w:rPr>
          <w:rFonts w:ascii="標楷體" w:eastAsia="標楷體" w:hAnsi="標楷體" w:hint="eastAsia"/>
          <w:sz w:val="28"/>
          <w:szCs w:val="28"/>
        </w:rPr>
        <w:t>陳玉珍</w:t>
      </w:r>
      <w:r w:rsidR="002C21DA" w:rsidRPr="000A60D7">
        <w:rPr>
          <w:rFonts w:ascii="標楷體" w:eastAsia="標楷體" w:hAnsi="標楷體"/>
          <w:sz w:val="28"/>
          <w:szCs w:val="28"/>
        </w:rPr>
        <w:tab/>
      </w:r>
      <w:r w:rsidR="002C21DA" w:rsidRPr="000A60D7">
        <w:rPr>
          <w:rFonts w:ascii="標楷體" w:eastAsia="標楷體" w:hAnsi="標楷體" w:hint="eastAsia"/>
          <w:sz w:val="28"/>
          <w:szCs w:val="28"/>
        </w:rPr>
        <w:t>黃世杰</w:t>
      </w:r>
      <w:r w:rsidR="002C21DA" w:rsidRPr="000A60D7">
        <w:rPr>
          <w:rFonts w:ascii="標楷體" w:eastAsia="標楷體" w:hAnsi="標楷體"/>
          <w:sz w:val="28"/>
          <w:szCs w:val="28"/>
        </w:rPr>
        <w:tab/>
      </w:r>
      <w:r w:rsidR="00FF1801" w:rsidRPr="000A60D7">
        <w:rPr>
          <w:rFonts w:ascii="標楷體" w:eastAsia="標楷體" w:hAnsi="標楷體" w:hint="eastAsia"/>
          <w:sz w:val="28"/>
          <w:szCs w:val="28"/>
        </w:rPr>
        <w:t>林思銘</w:t>
      </w:r>
      <w:r w:rsidR="00FF1801" w:rsidRPr="000A60D7">
        <w:rPr>
          <w:rFonts w:ascii="標楷體" w:eastAsia="標楷體" w:hAnsi="標楷體"/>
          <w:sz w:val="28"/>
          <w:szCs w:val="28"/>
        </w:rPr>
        <w:tab/>
      </w:r>
      <w:r w:rsidR="002C21DA" w:rsidRPr="000A60D7">
        <w:rPr>
          <w:rFonts w:ascii="標楷體" w:eastAsia="標楷體" w:hAnsi="標楷體" w:hint="eastAsia"/>
          <w:sz w:val="28"/>
          <w:szCs w:val="28"/>
        </w:rPr>
        <w:t>江永昌</w:t>
      </w:r>
      <w:r w:rsidR="009824C5" w:rsidRPr="000A60D7">
        <w:rPr>
          <w:rFonts w:ascii="標楷體" w:eastAsia="標楷體" w:hAnsi="標楷體"/>
          <w:sz w:val="28"/>
          <w:szCs w:val="28"/>
        </w:rPr>
        <w:tab/>
      </w:r>
    </w:p>
    <w:p w:rsidR="002C21DA" w:rsidRPr="000A60D7" w:rsidRDefault="00FF1801" w:rsidP="007724A2">
      <w:pPr>
        <w:snapToGrid w:val="0"/>
        <w:spacing w:line="360" w:lineRule="exact"/>
        <w:ind w:leftChars="553" w:left="1327" w:firstLineChars="25" w:firstLine="70"/>
        <w:rPr>
          <w:rFonts w:ascii="標楷體" w:eastAsia="標楷體" w:hAnsi="標楷體"/>
          <w:sz w:val="28"/>
          <w:szCs w:val="28"/>
        </w:rPr>
      </w:pPr>
      <w:r w:rsidRPr="000A60D7">
        <w:rPr>
          <w:rFonts w:ascii="標楷體" w:eastAsia="標楷體" w:hAnsi="標楷體" w:hint="eastAsia"/>
          <w:sz w:val="28"/>
          <w:szCs w:val="28"/>
        </w:rPr>
        <w:t>劉建國</w:t>
      </w:r>
    </w:p>
    <w:p w:rsidR="00833613" w:rsidRPr="000A60D7" w:rsidRDefault="002C21DA" w:rsidP="007724A2">
      <w:pPr>
        <w:adjustRightInd w:val="0"/>
        <w:snapToGrid w:val="0"/>
        <w:spacing w:line="360" w:lineRule="exact"/>
        <w:ind w:firstLineChars="490" w:firstLine="1372"/>
        <w:jc w:val="both"/>
        <w:rPr>
          <w:rFonts w:ascii="標楷體" w:eastAsia="標楷體" w:hAnsi="標楷體"/>
          <w:sz w:val="28"/>
          <w:szCs w:val="28"/>
        </w:rPr>
      </w:pPr>
      <w:r w:rsidRPr="000A60D7">
        <w:rPr>
          <w:rFonts w:ascii="標楷體" w:eastAsia="標楷體" w:hAnsi="標楷體" w:hint="eastAsia"/>
          <w:sz w:val="28"/>
          <w:szCs w:val="28"/>
        </w:rPr>
        <w:t>委員出席</w:t>
      </w:r>
      <w:r w:rsidR="00FF1801" w:rsidRPr="000A60D7">
        <w:rPr>
          <w:rFonts w:ascii="標楷體" w:eastAsia="標楷體" w:hAnsi="標楷體" w:hint="eastAsia"/>
          <w:sz w:val="28"/>
          <w:szCs w:val="28"/>
        </w:rPr>
        <w:t>8</w:t>
      </w:r>
      <w:r w:rsidRPr="000A60D7">
        <w:rPr>
          <w:rFonts w:ascii="標楷體" w:eastAsia="標楷體" w:hAnsi="標楷體" w:hint="eastAsia"/>
          <w:sz w:val="28"/>
          <w:szCs w:val="28"/>
        </w:rPr>
        <w:t>人</w:t>
      </w:r>
    </w:p>
    <w:p w:rsidR="009824C5" w:rsidRPr="000A60D7" w:rsidRDefault="007741B7" w:rsidP="007724A2">
      <w:pPr>
        <w:adjustRightInd w:val="0"/>
        <w:snapToGrid w:val="0"/>
        <w:spacing w:line="360" w:lineRule="exact"/>
        <w:ind w:leftChars="-11" w:left="1402" w:hangingChars="510" w:hanging="1428"/>
        <w:jc w:val="both"/>
        <w:rPr>
          <w:rFonts w:ascii="標楷體" w:eastAsia="標楷體" w:hAnsi="標楷體"/>
          <w:sz w:val="28"/>
          <w:szCs w:val="28"/>
        </w:rPr>
      </w:pPr>
      <w:r w:rsidRPr="000A60D7">
        <w:rPr>
          <w:rFonts w:ascii="標楷體" w:eastAsia="標楷體" w:hAnsi="標楷體"/>
          <w:kern w:val="0"/>
          <w:sz w:val="28"/>
          <w:szCs w:val="28"/>
        </w:rPr>
        <w:t>列席</w:t>
      </w:r>
      <w:r w:rsidRPr="000A60D7">
        <w:rPr>
          <w:rFonts w:ascii="標楷體" w:eastAsia="標楷體" w:hAnsi="標楷體"/>
          <w:sz w:val="28"/>
          <w:szCs w:val="28"/>
        </w:rPr>
        <w:t>委員：</w:t>
      </w:r>
      <w:r w:rsidR="009824C5" w:rsidRPr="000A60D7">
        <w:rPr>
          <w:rFonts w:ascii="標楷體" w:eastAsia="標楷體" w:hAnsi="標楷體" w:hint="eastAsia"/>
          <w:sz w:val="28"/>
          <w:szCs w:val="28"/>
        </w:rPr>
        <w:t>劉世芳</w:t>
      </w:r>
      <w:r w:rsidR="009824C5" w:rsidRPr="000A60D7">
        <w:rPr>
          <w:rFonts w:ascii="標楷體" w:eastAsia="標楷體" w:hAnsi="標楷體"/>
          <w:sz w:val="28"/>
          <w:szCs w:val="28"/>
        </w:rPr>
        <w:tab/>
      </w:r>
      <w:proofErr w:type="gramStart"/>
      <w:r w:rsidR="009824C5" w:rsidRPr="000A60D7">
        <w:rPr>
          <w:rFonts w:ascii="標楷體" w:eastAsia="標楷體" w:hAnsi="標楷體" w:hint="eastAsia"/>
          <w:sz w:val="28"/>
          <w:szCs w:val="28"/>
        </w:rPr>
        <w:t>洪孟楷</w:t>
      </w:r>
      <w:proofErr w:type="gramEnd"/>
      <w:r w:rsidR="009824C5" w:rsidRPr="000A60D7">
        <w:rPr>
          <w:rFonts w:ascii="標楷體" w:eastAsia="標楷體" w:hAnsi="標楷體"/>
          <w:sz w:val="28"/>
          <w:szCs w:val="28"/>
        </w:rPr>
        <w:tab/>
      </w:r>
      <w:r w:rsidR="002C21DA" w:rsidRPr="000A60D7">
        <w:rPr>
          <w:rFonts w:ascii="標楷體" w:eastAsia="標楷體" w:hAnsi="標楷體" w:hint="eastAsia"/>
          <w:sz w:val="28"/>
          <w:szCs w:val="28"/>
        </w:rPr>
        <w:t>陳椒華</w:t>
      </w:r>
      <w:r w:rsidR="002C21DA" w:rsidRPr="000A60D7">
        <w:rPr>
          <w:rFonts w:ascii="標楷體" w:eastAsia="標楷體" w:hAnsi="標楷體"/>
          <w:sz w:val="28"/>
          <w:szCs w:val="28"/>
        </w:rPr>
        <w:tab/>
      </w:r>
      <w:proofErr w:type="gramStart"/>
      <w:r w:rsidR="009824C5" w:rsidRPr="000A60D7">
        <w:rPr>
          <w:rFonts w:ascii="標楷體" w:eastAsia="標楷體" w:hAnsi="標楷體" w:hint="eastAsia"/>
          <w:sz w:val="28"/>
          <w:szCs w:val="28"/>
        </w:rPr>
        <w:t>陳亭妃</w:t>
      </w:r>
      <w:proofErr w:type="gramEnd"/>
      <w:r w:rsidR="009824C5" w:rsidRPr="000A60D7">
        <w:rPr>
          <w:rFonts w:ascii="標楷體" w:eastAsia="標楷體" w:hAnsi="標楷體"/>
          <w:sz w:val="28"/>
          <w:szCs w:val="28"/>
        </w:rPr>
        <w:tab/>
      </w:r>
      <w:r w:rsidR="009824C5" w:rsidRPr="000A60D7">
        <w:rPr>
          <w:rFonts w:ascii="標楷體" w:eastAsia="標楷體" w:hAnsi="標楷體" w:hint="eastAsia"/>
          <w:sz w:val="28"/>
          <w:szCs w:val="28"/>
        </w:rPr>
        <w:t>鄭正鈐</w:t>
      </w:r>
      <w:r w:rsidR="009824C5" w:rsidRPr="000A60D7">
        <w:rPr>
          <w:rFonts w:ascii="標楷體" w:eastAsia="標楷體" w:hAnsi="標楷體"/>
          <w:sz w:val="28"/>
          <w:szCs w:val="28"/>
        </w:rPr>
        <w:tab/>
      </w:r>
      <w:r w:rsidR="009824C5" w:rsidRPr="000A60D7">
        <w:rPr>
          <w:rFonts w:ascii="標楷體" w:eastAsia="標楷體" w:hAnsi="標楷體" w:hint="eastAsia"/>
          <w:sz w:val="28"/>
          <w:szCs w:val="28"/>
        </w:rPr>
        <w:t>李貴敏</w:t>
      </w:r>
      <w:r w:rsidR="009824C5" w:rsidRPr="000A60D7">
        <w:rPr>
          <w:rFonts w:ascii="標楷體" w:eastAsia="標楷體" w:hAnsi="標楷體"/>
          <w:sz w:val="28"/>
          <w:szCs w:val="28"/>
        </w:rPr>
        <w:tab/>
      </w:r>
      <w:r w:rsidR="009824C5" w:rsidRPr="000A60D7">
        <w:rPr>
          <w:rFonts w:ascii="標楷體" w:eastAsia="標楷體" w:hAnsi="標楷體" w:hint="eastAsia"/>
          <w:sz w:val="28"/>
          <w:szCs w:val="28"/>
        </w:rPr>
        <w:t>楊瓊瓔</w:t>
      </w:r>
    </w:p>
    <w:p w:rsidR="002C21DA" w:rsidRPr="000A60D7" w:rsidRDefault="009824C5" w:rsidP="007724A2">
      <w:pPr>
        <w:adjustRightInd w:val="0"/>
        <w:snapToGrid w:val="0"/>
        <w:spacing w:line="360" w:lineRule="exact"/>
        <w:ind w:leftChars="571" w:left="1398" w:hangingChars="10" w:hanging="28"/>
        <w:jc w:val="both"/>
        <w:rPr>
          <w:rFonts w:ascii="標楷體" w:eastAsia="標楷體" w:hAnsi="標楷體"/>
          <w:spacing w:val="-20"/>
          <w:w w:val="95"/>
          <w:sz w:val="28"/>
          <w:szCs w:val="28"/>
        </w:rPr>
      </w:pPr>
      <w:r w:rsidRPr="000A60D7">
        <w:rPr>
          <w:rFonts w:ascii="標楷體" w:eastAsia="標楷體" w:hAnsi="標楷體" w:hint="eastAsia"/>
          <w:sz w:val="28"/>
          <w:szCs w:val="28"/>
        </w:rPr>
        <w:t>何欣純</w:t>
      </w:r>
      <w:r w:rsidR="002C21DA" w:rsidRPr="000A60D7">
        <w:rPr>
          <w:rFonts w:ascii="標楷體" w:eastAsia="標楷體" w:hAnsi="標楷體"/>
          <w:spacing w:val="-20"/>
          <w:w w:val="95"/>
          <w:sz w:val="28"/>
          <w:szCs w:val="28"/>
        </w:rPr>
        <w:tab/>
      </w:r>
      <w:r w:rsidR="002C21DA" w:rsidRPr="000A60D7">
        <w:rPr>
          <w:rFonts w:ascii="標楷體" w:eastAsia="標楷體" w:hAnsi="標楷體" w:hint="eastAsia"/>
          <w:sz w:val="28"/>
          <w:szCs w:val="28"/>
        </w:rPr>
        <w:t>張其祿</w:t>
      </w:r>
      <w:r w:rsidR="002C21DA" w:rsidRPr="000A60D7">
        <w:rPr>
          <w:rFonts w:ascii="標楷體" w:eastAsia="標楷體" w:hAnsi="標楷體"/>
          <w:sz w:val="28"/>
          <w:szCs w:val="28"/>
        </w:rPr>
        <w:tab/>
      </w:r>
      <w:proofErr w:type="gramStart"/>
      <w:r w:rsidRPr="000A60D7">
        <w:rPr>
          <w:rFonts w:ascii="標楷體" w:eastAsia="標楷體" w:hAnsi="標楷體" w:hint="eastAsia"/>
          <w:sz w:val="28"/>
          <w:szCs w:val="28"/>
        </w:rPr>
        <w:t>謝衣</w:t>
      </w:r>
      <w:proofErr w:type="gramEnd"/>
      <w:r w:rsidRPr="000A60D7">
        <w:rPr>
          <w:rFonts w:ascii="標楷體" w:eastAsia="標楷體" w:hAnsi="標楷體" w:hint="eastAsia"/>
          <w:sz w:val="28"/>
          <w:szCs w:val="28"/>
        </w:rPr>
        <w:t>鳯</w:t>
      </w:r>
      <w:r w:rsidRPr="000A60D7">
        <w:rPr>
          <w:rFonts w:ascii="標楷體" w:eastAsia="標楷體" w:hAnsi="標楷體"/>
          <w:sz w:val="28"/>
          <w:szCs w:val="28"/>
        </w:rPr>
        <w:tab/>
      </w:r>
      <w:r w:rsidRPr="000A60D7">
        <w:rPr>
          <w:rFonts w:ascii="標楷體" w:eastAsia="標楷體" w:hAnsi="標楷體" w:hint="eastAsia"/>
          <w:sz w:val="28"/>
          <w:szCs w:val="28"/>
        </w:rPr>
        <w:t>高嘉瑜</w:t>
      </w:r>
      <w:r w:rsidR="00AE67BA" w:rsidRPr="000A60D7">
        <w:rPr>
          <w:rFonts w:ascii="標楷體" w:eastAsia="標楷體" w:hAnsi="標楷體" w:hint="eastAsia"/>
          <w:sz w:val="28"/>
          <w:szCs w:val="28"/>
        </w:rPr>
        <w:t xml:space="preserve"> 廖國棟</w:t>
      </w:r>
      <w:proofErr w:type="spellStart"/>
      <w:r w:rsidR="00AE67BA" w:rsidRPr="000A60D7">
        <w:rPr>
          <w:rFonts w:ascii="標楷體" w:eastAsia="標楷體" w:hAnsi="標楷體" w:hint="eastAsia"/>
          <w:sz w:val="28"/>
          <w:szCs w:val="28"/>
        </w:rPr>
        <w:t>Sufin</w:t>
      </w:r>
      <w:proofErr w:type="spellEnd"/>
      <w:r w:rsidR="00AE67BA" w:rsidRPr="000A60D7">
        <w:rPr>
          <w:rFonts w:ascii="標楷體" w:eastAsia="標楷體" w:hAnsi="標楷體" w:hint="eastAsia"/>
          <w:sz w:val="28"/>
          <w:szCs w:val="28"/>
        </w:rPr>
        <w:t>．</w:t>
      </w:r>
      <w:proofErr w:type="spellStart"/>
      <w:r w:rsidR="00AE67BA" w:rsidRPr="000A60D7">
        <w:rPr>
          <w:rFonts w:ascii="標楷體" w:eastAsia="標楷體" w:hAnsi="標楷體" w:hint="eastAsia"/>
          <w:sz w:val="28"/>
          <w:szCs w:val="28"/>
        </w:rPr>
        <w:t>Siluko</w:t>
      </w:r>
      <w:proofErr w:type="spellEnd"/>
    </w:p>
    <w:p w:rsidR="004220EA" w:rsidRPr="000A60D7" w:rsidRDefault="002C21DA" w:rsidP="007724A2">
      <w:pPr>
        <w:adjustRightInd w:val="0"/>
        <w:snapToGrid w:val="0"/>
        <w:spacing w:line="360" w:lineRule="exact"/>
        <w:ind w:leftChars="566" w:left="1394" w:hangingChars="13" w:hanging="36"/>
        <w:jc w:val="both"/>
        <w:rPr>
          <w:rFonts w:ascii="標楷體" w:eastAsia="標楷體" w:hAnsi="標楷體"/>
          <w:sz w:val="28"/>
          <w:szCs w:val="28"/>
        </w:rPr>
      </w:pPr>
      <w:r w:rsidRPr="000A60D7">
        <w:rPr>
          <w:rFonts w:ascii="標楷體" w:eastAsia="標楷體" w:hAnsi="標楷體"/>
          <w:sz w:val="28"/>
          <w:szCs w:val="28"/>
        </w:rPr>
        <w:t>委員列席</w:t>
      </w:r>
      <w:r w:rsidR="00A25E3C" w:rsidRPr="000A60D7">
        <w:rPr>
          <w:rFonts w:ascii="標楷體" w:eastAsia="標楷體" w:hAnsi="標楷體" w:hint="eastAsia"/>
          <w:sz w:val="28"/>
          <w:szCs w:val="28"/>
        </w:rPr>
        <w:t>1</w:t>
      </w:r>
      <w:r w:rsidR="00AE67BA" w:rsidRPr="000A60D7">
        <w:rPr>
          <w:rFonts w:ascii="標楷體" w:eastAsia="標楷體" w:hAnsi="標楷體" w:hint="eastAsia"/>
          <w:sz w:val="28"/>
          <w:szCs w:val="28"/>
        </w:rPr>
        <w:t>2</w:t>
      </w:r>
      <w:r w:rsidRPr="000A60D7">
        <w:rPr>
          <w:rFonts w:ascii="標楷體" w:eastAsia="標楷體" w:hAnsi="標楷體"/>
          <w:sz w:val="28"/>
          <w:szCs w:val="28"/>
        </w:rPr>
        <w:t>人</w:t>
      </w:r>
    </w:p>
    <w:p w:rsidR="003449BF" w:rsidRPr="000A60D7" w:rsidRDefault="003449BF" w:rsidP="007724A2">
      <w:pPr>
        <w:snapToGrid w:val="0"/>
        <w:spacing w:line="360" w:lineRule="exact"/>
        <w:jc w:val="both"/>
        <w:rPr>
          <w:rFonts w:ascii="標楷體" w:eastAsia="標楷體" w:hAnsi="標楷體"/>
          <w:sz w:val="28"/>
          <w:szCs w:val="28"/>
        </w:rPr>
      </w:pPr>
      <w:r w:rsidRPr="000A60D7">
        <w:rPr>
          <w:rFonts w:ascii="標楷體" w:eastAsia="標楷體" w:hAnsi="標楷體" w:hint="eastAsia"/>
          <w:sz w:val="28"/>
          <w:szCs w:val="28"/>
        </w:rPr>
        <w:t>請假委員：陳歐珀</w:t>
      </w:r>
      <w:r w:rsidR="002D46D0" w:rsidRPr="000A60D7">
        <w:rPr>
          <w:rFonts w:ascii="標楷體" w:eastAsia="標楷體" w:hAnsi="標楷體"/>
          <w:sz w:val="28"/>
          <w:szCs w:val="28"/>
        </w:rPr>
        <w:tab/>
      </w:r>
      <w:r w:rsidR="002D46D0" w:rsidRPr="000A60D7">
        <w:rPr>
          <w:rFonts w:ascii="標楷體" w:eastAsia="標楷體" w:hAnsi="標楷體" w:hint="eastAsia"/>
          <w:sz w:val="28"/>
          <w:szCs w:val="28"/>
        </w:rPr>
        <w:t>陳以信</w:t>
      </w:r>
    </w:p>
    <w:p w:rsidR="003449BF" w:rsidRPr="000A60D7" w:rsidRDefault="003449BF" w:rsidP="007724A2">
      <w:pPr>
        <w:adjustRightInd w:val="0"/>
        <w:snapToGrid w:val="0"/>
        <w:spacing w:line="360" w:lineRule="exact"/>
        <w:ind w:firstLineChars="490" w:firstLine="1372"/>
        <w:jc w:val="both"/>
        <w:rPr>
          <w:rFonts w:ascii="標楷體" w:eastAsia="標楷體" w:hAnsi="標楷體"/>
          <w:sz w:val="28"/>
          <w:szCs w:val="28"/>
        </w:rPr>
      </w:pPr>
      <w:r w:rsidRPr="000A60D7">
        <w:rPr>
          <w:rFonts w:ascii="標楷體" w:eastAsia="標楷體" w:hAnsi="標楷體"/>
          <w:sz w:val="28"/>
          <w:szCs w:val="28"/>
        </w:rPr>
        <w:t>委員</w:t>
      </w:r>
      <w:r w:rsidRPr="000A60D7">
        <w:rPr>
          <w:rFonts w:ascii="標楷體" w:eastAsia="標楷體" w:hAnsi="標楷體" w:hint="eastAsia"/>
          <w:sz w:val="28"/>
          <w:szCs w:val="28"/>
        </w:rPr>
        <w:t>請假</w:t>
      </w:r>
      <w:r w:rsidR="002D46D0" w:rsidRPr="000A60D7">
        <w:rPr>
          <w:rFonts w:ascii="標楷體" w:eastAsia="標楷體" w:hAnsi="標楷體" w:hint="eastAsia"/>
          <w:sz w:val="28"/>
          <w:szCs w:val="28"/>
        </w:rPr>
        <w:t>2</w:t>
      </w:r>
      <w:r w:rsidRPr="000A60D7">
        <w:rPr>
          <w:rFonts w:ascii="標楷體" w:eastAsia="標楷體" w:hAnsi="標楷體" w:hint="eastAsia"/>
          <w:sz w:val="28"/>
          <w:szCs w:val="28"/>
        </w:rPr>
        <w:t>人</w:t>
      </w:r>
    </w:p>
    <w:p w:rsidR="00A06A84" w:rsidRPr="000A60D7" w:rsidRDefault="007E311C" w:rsidP="007724A2">
      <w:pPr>
        <w:pStyle w:val="-0"/>
        <w:spacing w:line="360" w:lineRule="exact"/>
        <w:ind w:left="1361" w:hangingChars="486" w:hanging="1361"/>
        <w:rPr>
          <w:rFonts w:ascii="標楷體" w:hAnsi="標楷體"/>
          <w:sz w:val="28"/>
          <w:szCs w:val="28"/>
        </w:rPr>
      </w:pPr>
      <w:proofErr w:type="spellStart"/>
      <w:r w:rsidRPr="000A60D7">
        <w:rPr>
          <w:rFonts w:ascii="標楷體" w:hAnsi="標楷體"/>
          <w:sz w:val="28"/>
          <w:szCs w:val="28"/>
        </w:rPr>
        <w:t>列席官員：</w:t>
      </w:r>
      <w:r w:rsidR="007805EC" w:rsidRPr="000A60D7">
        <w:rPr>
          <w:rFonts w:ascii="標楷體" w:hAnsi="標楷體" w:hint="eastAsia"/>
          <w:sz w:val="28"/>
          <w:szCs w:val="28"/>
        </w:rPr>
        <w:t>監察院</w:t>
      </w:r>
      <w:r w:rsidR="00A06A84" w:rsidRPr="000A60D7">
        <w:rPr>
          <w:rFonts w:ascii="標楷體" w:hAnsi="標楷體"/>
          <w:sz w:val="28"/>
          <w:szCs w:val="28"/>
        </w:rPr>
        <w:t>秘書長</w:t>
      </w:r>
      <w:proofErr w:type="spellEnd"/>
      <w:r w:rsidR="00B90946" w:rsidRPr="000A60D7">
        <w:rPr>
          <w:rFonts w:ascii="標楷體" w:hAnsi="標楷體" w:hint="eastAsia"/>
          <w:color w:val="000000"/>
          <w:sz w:val="28"/>
          <w:szCs w:val="28"/>
        </w:rPr>
        <w:t xml:space="preserve">　</w:t>
      </w:r>
      <w:proofErr w:type="spellStart"/>
      <w:r w:rsidR="00E0749E" w:rsidRPr="000A60D7">
        <w:rPr>
          <w:rFonts w:ascii="標楷體" w:hAnsi="標楷體" w:hint="eastAsia"/>
          <w:sz w:val="28"/>
          <w:szCs w:val="28"/>
        </w:rPr>
        <w:t>朱富美</w:t>
      </w:r>
      <w:proofErr w:type="spellEnd"/>
    </w:p>
    <w:p w:rsidR="005F68E7" w:rsidRPr="000A60D7" w:rsidRDefault="00980F1F" w:rsidP="007724A2">
      <w:pPr>
        <w:tabs>
          <w:tab w:val="left" w:pos="2460"/>
        </w:tabs>
        <w:spacing w:line="360" w:lineRule="exact"/>
        <w:ind w:firstLineChars="500" w:firstLine="1400"/>
        <w:jc w:val="both"/>
        <w:rPr>
          <w:rFonts w:ascii="標楷體" w:hAnsi="標楷體"/>
          <w:sz w:val="28"/>
          <w:szCs w:val="28"/>
        </w:rPr>
      </w:pPr>
      <w:r w:rsidRPr="000A60D7">
        <w:rPr>
          <w:rFonts w:ascii="標楷體" w:eastAsia="標楷體" w:hAnsi="標楷體" w:hint="eastAsia"/>
          <w:color w:val="000000"/>
          <w:sz w:val="28"/>
          <w:szCs w:val="28"/>
        </w:rPr>
        <w:t>行政院主計總處公務預算處專門委員</w:t>
      </w:r>
      <w:r w:rsidR="00B90946" w:rsidRPr="000A60D7">
        <w:rPr>
          <w:rFonts w:ascii="標楷體" w:eastAsia="標楷體" w:hAnsi="標楷體" w:hint="eastAsia"/>
          <w:color w:val="000000"/>
          <w:sz w:val="28"/>
          <w:szCs w:val="28"/>
        </w:rPr>
        <w:t xml:space="preserve">　邱碧珠</w:t>
      </w:r>
    </w:p>
    <w:p w:rsidR="007E311C" w:rsidRPr="000A60D7" w:rsidRDefault="007E311C" w:rsidP="007724A2">
      <w:pPr>
        <w:spacing w:line="360" w:lineRule="exact"/>
        <w:ind w:left="1117" w:hangingChars="399" w:hanging="1117"/>
        <w:jc w:val="both"/>
        <w:rPr>
          <w:rFonts w:ascii="標楷體" w:eastAsia="標楷體" w:hAnsi="標楷體"/>
          <w:sz w:val="28"/>
          <w:szCs w:val="28"/>
        </w:rPr>
      </w:pPr>
      <w:r w:rsidRPr="000A60D7">
        <w:rPr>
          <w:rFonts w:ascii="標楷體" w:eastAsia="標楷體" w:hAnsi="標楷體"/>
          <w:kern w:val="0"/>
          <w:sz w:val="28"/>
          <w:szCs w:val="28"/>
          <w:fitText w:val="1120" w:id="972279812"/>
        </w:rPr>
        <w:t>主    席</w:t>
      </w:r>
      <w:r w:rsidRPr="000A60D7">
        <w:rPr>
          <w:rFonts w:ascii="標楷體" w:eastAsia="標楷體" w:hAnsi="標楷體"/>
          <w:sz w:val="28"/>
          <w:szCs w:val="28"/>
        </w:rPr>
        <w:t>：</w:t>
      </w:r>
      <w:r w:rsidR="00FF1354" w:rsidRPr="000A60D7">
        <w:rPr>
          <w:rFonts w:ascii="標楷體" w:eastAsia="標楷體" w:hAnsi="標楷體" w:hint="eastAsia"/>
          <w:sz w:val="28"/>
          <w:szCs w:val="28"/>
        </w:rPr>
        <w:t>林</w:t>
      </w:r>
      <w:r w:rsidR="001C13D6" w:rsidRPr="000A60D7">
        <w:rPr>
          <w:rFonts w:ascii="標楷體" w:eastAsia="標楷體" w:hAnsi="標楷體" w:hint="eastAsia"/>
          <w:sz w:val="28"/>
          <w:szCs w:val="28"/>
        </w:rPr>
        <w:t>召集委員</w:t>
      </w:r>
      <w:r w:rsidR="00FF1354" w:rsidRPr="000A60D7">
        <w:rPr>
          <w:rFonts w:ascii="標楷體" w:eastAsia="標楷體" w:hAnsi="標楷體" w:hint="eastAsia"/>
          <w:sz w:val="28"/>
          <w:szCs w:val="28"/>
        </w:rPr>
        <w:t>思銘</w:t>
      </w:r>
    </w:p>
    <w:p w:rsidR="002C21DA" w:rsidRPr="000A60D7" w:rsidRDefault="002C21DA" w:rsidP="007724A2">
      <w:pPr>
        <w:snapToGrid w:val="0"/>
        <w:spacing w:line="360" w:lineRule="exact"/>
        <w:jc w:val="both"/>
        <w:rPr>
          <w:rFonts w:ascii="標楷體" w:eastAsia="標楷體" w:hAnsi="標楷體"/>
          <w:sz w:val="28"/>
          <w:szCs w:val="28"/>
        </w:rPr>
      </w:pPr>
      <w:r w:rsidRPr="000A60D7">
        <w:rPr>
          <w:rFonts w:ascii="標楷體" w:eastAsia="標楷體" w:hAnsi="標楷體" w:hint="eastAsia"/>
          <w:sz w:val="28"/>
          <w:szCs w:val="28"/>
        </w:rPr>
        <w:t>專門委員：梁雯璍</w:t>
      </w:r>
    </w:p>
    <w:p w:rsidR="002C21DA" w:rsidRPr="000A60D7" w:rsidRDefault="002C21DA" w:rsidP="007724A2">
      <w:pPr>
        <w:snapToGrid w:val="0"/>
        <w:spacing w:line="360" w:lineRule="exact"/>
        <w:jc w:val="both"/>
        <w:rPr>
          <w:rFonts w:ascii="標楷體" w:eastAsia="標楷體" w:hAnsi="標楷體"/>
          <w:sz w:val="28"/>
          <w:szCs w:val="28"/>
        </w:rPr>
      </w:pPr>
      <w:r w:rsidRPr="000A60D7">
        <w:rPr>
          <w:rFonts w:ascii="標楷體" w:eastAsia="標楷體" w:hAnsi="標楷體" w:hint="eastAsia"/>
          <w:sz w:val="28"/>
          <w:szCs w:val="28"/>
        </w:rPr>
        <w:t>主任秘書：張智為</w:t>
      </w:r>
    </w:p>
    <w:p w:rsidR="002C21DA" w:rsidRPr="000A60D7" w:rsidRDefault="002C21DA" w:rsidP="007724A2">
      <w:pPr>
        <w:adjustRightInd w:val="0"/>
        <w:snapToGrid w:val="0"/>
        <w:spacing w:line="360" w:lineRule="exact"/>
        <w:rPr>
          <w:rFonts w:ascii="標楷體" w:eastAsia="標楷體" w:hAnsi="標楷體"/>
          <w:sz w:val="28"/>
          <w:szCs w:val="28"/>
        </w:rPr>
      </w:pPr>
      <w:r w:rsidRPr="000A60D7">
        <w:rPr>
          <w:rFonts w:ascii="標楷體" w:eastAsia="標楷體" w:hAnsi="標楷體" w:hint="eastAsia"/>
          <w:sz w:val="28"/>
          <w:szCs w:val="28"/>
        </w:rPr>
        <w:t>紀    錄：簡任秘書　陳杏枝</w:t>
      </w:r>
    </w:p>
    <w:p w:rsidR="002C21DA" w:rsidRPr="000A60D7" w:rsidRDefault="002C21DA" w:rsidP="007724A2">
      <w:pPr>
        <w:adjustRightInd w:val="0"/>
        <w:snapToGrid w:val="0"/>
        <w:spacing w:line="360" w:lineRule="exact"/>
        <w:ind w:firstLineChars="500" w:firstLine="1400"/>
        <w:jc w:val="both"/>
        <w:rPr>
          <w:rFonts w:ascii="標楷體" w:eastAsia="標楷體" w:hAnsi="標楷體"/>
          <w:sz w:val="28"/>
          <w:szCs w:val="28"/>
        </w:rPr>
      </w:pPr>
      <w:r w:rsidRPr="000A60D7">
        <w:rPr>
          <w:rFonts w:ascii="標楷體" w:eastAsia="標楷體" w:hAnsi="標楷體" w:hint="eastAsia"/>
          <w:sz w:val="28"/>
          <w:szCs w:val="28"/>
        </w:rPr>
        <w:t>簡任編審　薛復寧</w:t>
      </w:r>
    </w:p>
    <w:p w:rsidR="002C21DA" w:rsidRPr="000A60D7" w:rsidRDefault="002C21DA" w:rsidP="007724A2">
      <w:pPr>
        <w:adjustRightInd w:val="0"/>
        <w:snapToGrid w:val="0"/>
        <w:spacing w:line="360" w:lineRule="exact"/>
        <w:ind w:firstLineChars="500" w:firstLine="1400"/>
        <w:jc w:val="both"/>
        <w:rPr>
          <w:rFonts w:ascii="標楷體" w:eastAsia="標楷體" w:hAnsi="標楷體"/>
          <w:sz w:val="28"/>
          <w:szCs w:val="28"/>
        </w:rPr>
      </w:pPr>
      <w:r w:rsidRPr="000A60D7">
        <w:rPr>
          <w:rFonts w:ascii="標楷體" w:eastAsia="標楷體" w:hAnsi="標楷體" w:hint="eastAsia"/>
          <w:sz w:val="28"/>
          <w:szCs w:val="28"/>
        </w:rPr>
        <w:t>科　　長　鮑夏明</w:t>
      </w:r>
    </w:p>
    <w:p w:rsidR="002C21DA" w:rsidRPr="000A60D7" w:rsidRDefault="002C21DA" w:rsidP="007724A2">
      <w:pPr>
        <w:adjustRightInd w:val="0"/>
        <w:snapToGrid w:val="0"/>
        <w:spacing w:line="360" w:lineRule="exact"/>
        <w:ind w:firstLineChars="506" w:firstLine="1417"/>
        <w:jc w:val="both"/>
        <w:rPr>
          <w:rFonts w:ascii="標楷體" w:eastAsia="標楷體" w:hAnsi="標楷體"/>
          <w:sz w:val="28"/>
          <w:szCs w:val="28"/>
        </w:rPr>
      </w:pPr>
      <w:r w:rsidRPr="000A60D7">
        <w:rPr>
          <w:rFonts w:ascii="標楷體" w:eastAsia="標楷體" w:hAnsi="標楷體" w:hint="eastAsia"/>
          <w:sz w:val="28"/>
          <w:szCs w:val="28"/>
        </w:rPr>
        <w:t>專　　員　林宗賢</w:t>
      </w:r>
    </w:p>
    <w:p w:rsidR="00526776" w:rsidRPr="000A60D7" w:rsidRDefault="00526776" w:rsidP="007724A2">
      <w:pPr>
        <w:adjustRightInd w:val="0"/>
        <w:snapToGrid w:val="0"/>
        <w:spacing w:beforeLines="20" w:before="72" w:line="360" w:lineRule="exact"/>
        <w:ind w:firstLineChars="398" w:firstLine="1115"/>
        <w:jc w:val="both"/>
        <w:rPr>
          <w:rFonts w:ascii="標楷體" w:eastAsia="標楷體" w:hAnsi="標楷體"/>
          <w:b/>
          <w:kern w:val="0"/>
          <w:sz w:val="28"/>
          <w:szCs w:val="28"/>
        </w:rPr>
      </w:pPr>
      <w:r w:rsidRPr="000A60D7">
        <w:rPr>
          <w:rFonts w:ascii="標楷體" w:eastAsia="標楷體" w:hAnsi="標楷體"/>
          <w:b/>
          <w:kern w:val="0"/>
          <w:sz w:val="28"/>
          <w:szCs w:val="28"/>
        </w:rPr>
        <w:t>報告事項</w:t>
      </w:r>
    </w:p>
    <w:p w:rsidR="00526776" w:rsidRPr="000A60D7" w:rsidRDefault="00526776" w:rsidP="007724A2">
      <w:pPr>
        <w:tabs>
          <w:tab w:val="left" w:pos="574"/>
          <w:tab w:val="left" w:pos="602"/>
          <w:tab w:val="left" w:pos="709"/>
        </w:tabs>
        <w:autoSpaceDE w:val="0"/>
        <w:autoSpaceDN w:val="0"/>
        <w:spacing w:line="360" w:lineRule="exact"/>
        <w:jc w:val="both"/>
        <w:rPr>
          <w:rFonts w:ascii="標楷體" w:eastAsia="標楷體" w:hAnsi="標楷體"/>
          <w:sz w:val="28"/>
          <w:szCs w:val="28"/>
        </w:rPr>
      </w:pPr>
      <w:r w:rsidRPr="000A60D7">
        <w:rPr>
          <w:rFonts w:ascii="標楷體" w:eastAsia="標楷體" w:hAnsi="標楷體" w:hint="eastAsia"/>
          <w:sz w:val="28"/>
          <w:szCs w:val="28"/>
        </w:rPr>
        <w:t>宣讀上次會議議事錄。</w:t>
      </w:r>
    </w:p>
    <w:p w:rsidR="00526776" w:rsidRPr="000A60D7" w:rsidRDefault="00526776" w:rsidP="007724A2">
      <w:pPr>
        <w:kinsoku w:val="0"/>
        <w:overflowPunct w:val="0"/>
        <w:autoSpaceDE w:val="0"/>
        <w:autoSpaceDN w:val="0"/>
        <w:adjustRightInd w:val="0"/>
        <w:snapToGrid w:val="0"/>
        <w:spacing w:line="360" w:lineRule="exact"/>
        <w:ind w:left="560" w:hangingChars="200" w:hanging="560"/>
        <w:jc w:val="both"/>
        <w:rPr>
          <w:rFonts w:ascii="標楷體" w:eastAsia="標楷體" w:hAnsi="標楷體"/>
          <w:color w:val="000000"/>
          <w:sz w:val="28"/>
          <w:szCs w:val="28"/>
        </w:rPr>
      </w:pPr>
      <w:r w:rsidRPr="000A60D7">
        <w:rPr>
          <w:rFonts w:ascii="標楷體" w:eastAsia="標楷體" w:hAnsi="標楷體" w:hint="eastAsia"/>
          <w:color w:val="000000"/>
          <w:sz w:val="28"/>
          <w:szCs w:val="28"/>
        </w:rPr>
        <w:t>決定：確定。</w:t>
      </w:r>
    </w:p>
    <w:p w:rsidR="00526776" w:rsidRPr="000A60D7" w:rsidRDefault="00526776" w:rsidP="007724A2">
      <w:pPr>
        <w:pStyle w:val="a6"/>
        <w:spacing w:beforeLines="30" w:before="108" w:line="360" w:lineRule="exact"/>
        <w:ind w:leftChars="0" w:left="0" w:rightChars="0" w:right="0" w:firstLineChars="398" w:firstLine="1115"/>
        <w:jc w:val="both"/>
        <w:rPr>
          <w:rFonts w:ascii="標楷體" w:hAnsi="標楷體"/>
          <w:b/>
          <w:sz w:val="28"/>
          <w:szCs w:val="28"/>
          <w:lang w:eastAsia="zh-TW"/>
        </w:rPr>
      </w:pPr>
      <w:r w:rsidRPr="000A60D7">
        <w:rPr>
          <w:rFonts w:ascii="標楷體" w:hAnsi="標楷體"/>
          <w:b/>
          <w:sz w:val="28"/>
          <w:szCs w:val="28"/>
          <w:lang w:eastAsia="zh-TW"/>
        </w:rPr>
        <w:t>討論事項</w:t>
      </w:r>
    </w:p>
    <w:p w:rsidR="00C0612F" w:rsidRPr="000A60D7" w:rsidRDefault="00FF1354" w:rsidP="007724A2">
      <w:pPr>
        <w:spacing w:line="360" w:lineRule="exact"/>
        <w:ind w:left="560" w:hangingChars="200" w:hanging="560"/>
        <w:contextualSpacing/>
        <w:jc w:val="both"/>
        <w:rPr>
          <w:rFonts w:ascii="標楷體" w:eastAsia="標楷體" w:hAnsi="標楷體"/>
          <w:sz w:val="28"/>
          <w:szCs w:val="28"/>
        </w:rPr>
      </w:pPr>
      <w:r w:rsidRPr="000A60D7">
        <w:rPr>
          <w:rFonts w:ascii="標楷體" w:eastAsia="標楷體" w:hAnsi="標楷體" w:hint="eastAsia"/>
          <w:sz w:val="28"/>
          <w:szCs w:val="28"/>
        </w:rPr>
        <w:t>一、繼續</w:t>
      </w:r>
      <w:r w:rsidR="00C0612F" w:rsidRPr="000A60D7">
        <w:rPr>
          <w:rFonts w:ascii="標楷體" w:eastAsia="標楷體" w:hAnsi="標楷體" w:hint="eastAsia"/>
          <w:sz w:val="28"/>
          <w:szCs w:val="28"/>
        </w:rPr>
        <w:t>審查</w:t>
      </w:r>
      <w:proofErr w:type="gramStart"/>
      <w:r w:rsidR="00C0612F" w:rsidRPr="000A60D7">
        <w:rPr>
          <w:rFonts w:ascii="標楷體" w:eastAsia="標楷體" w:hAnsi="標楷體" w:hint="eastAsia"/>
          <w:sz w:val="28"/>
          <w:szCs w:val="28"/>
        </w:rPr>
        <w:t>1</w:t>
      </w:r>
      <w:r w:rsidRPr="000A60D7">
        <w:rPr>
          <w:rFonts w:ascii="標楷體" w:eastAsia="標楷體" w:hAnsi="標楷體" w:hint="eastAsia"/>
          <w:sz w:val="28"/>
          <w:szCs w:val="28"/>
        </w:rPr>
        <w:t>12</w:t>
      </w:r>
      <w:proofErr w:type="gramEnd"/>
      <w:r w:rsidR="00C0612F" w:rsidRPr="000A60D7">
        <w:rPr>
          <w:rFonts w:ascii="標楷體" w:eastAsia="標楷體" w:hAnsi="標楷體" w:hint="eastAsia"/>
          <w:sz w:val="28"/>
          <w:szCs w:val="28"/>
        </w:rPr>
        <w:t>年度中央政府總預算案關於監察院主管（不含審計部及所屬）收支部分。</w:t>
      </w:r>
    </w:p>
    <w:p w:rsidR="00FF1354" w:rsidRPr="000A60D7" w:rsidRDefault="00FF1354" w:rsidP="007724A2">
      <w:pPr>
        <w:spacing w:line="360" w:lineRule="exact"/>
        <w:ind w:left="560" w:hangingChars="200" w:hanging="560"/>
        <w:contextualSpacing/>
        <w:jc w:val="both"/>
        <w:rPr>
          <w:rFonts w:ascii="標楷體" w:eastAsia="標楷體" w:hAnsi="標楷體"/>
          <w:sz w:val="28"/>
          <w:szCs w:val="28"/>
        </w:rPr>
      </w:pPr>
      <w:r w:rsidRPr="000A60D7">
        <w:rPr>
          <w:rFonts w:ascii="標楷體" w:eastAsia="標楷體" w:hAnsi="標楷體" w:hint="eastAsia"/>
          <w:sz w:val="28"/>
          <w:szCs w:val="28"/>
        </w:rPr>
        <w:t>二、監察院函，為</w:t>
      </w:r>
      <w:proofErr w:type="gramStart"/>
      <w:r w:rsidRPr="000A60D7">
        <w:rPr>
          <w:rFonts w:ascii="標楷體" w:eastAsia="標楷體" w:hAnsi="標楷體" w:hint="eastAsia"/>
          <w:sz w:val="28"/>
          <w:szCs w:val="28"/>
        </w:rPr>
        <w:t>111</w:t>
      </w:r>
      <w:proofErr w:type="gramEnd"/>
      <w:r w:rsidRPr="000A60D7">
        <w:rPr>
          <w:rFonts w:ascii="標楷體" w:eastAsia="標楷體" w:hAnsi="標楷體" w:hint="eastAsia"/>
          <w:sz w:val="28"/>
          <w:szCs w:val="28"/>
        </w:rPr>
        <w:t>年度中央政府總預算決議，檢送決議（一）預算凍結書面報告，請查照案。</w:t>
      </w:r>
    </w:p>
    <w:p w:rsidR="00FF1354" w:rsidRPr="000A60D7" w:rsidRDefault="00FF1354" w:rsidP="007724A2">
      <w:pPr>
        <w:spacing w:line="360" w:lineRule="exact"/>
        <w:ind w:left="560" w:hangingChars="200" w:hanging="560"/>
        <w:contextualSpacing/>
        <w:jc w:val="both"/>
        <w:rPr>
          <w:rFonts w:ascii="標楷體" w:eastAsia="標楷體" w:hAnsi="標楷體"/>
          <w:sz w:val="28"/>
          <w:szCs w:val="28"/>
        </w:rPr>
      </w:pPr>
      <w:r w:rsidRPr="000A60D7">
        <w:rPr>
          <w:rFonts w:ascii="標楷體" w:eastAsia="標楷體" w:hAnsi="標楷體" w:hint="eastAsia"/>
          <w:sz w:val="28"/>
          <w:szCs w:val="28"/>
        </w:rPr>
        <w:t>三</w:t>
      </w:r>
      <w:r w:rsidRPr="000A60D7">
        <w:rPr>
          <w:rFonts w:ascii="標楷體" w:eastAsia="標楷體" w:hAnsi="標楷體"/>
          <w:sz w:val="28"/>
          <w:szCs w:val="28"/>
        </w:rPr>
        <w:t>、</w:t>
      </w:r>
      <w:r w:rsidRPr="000A60D7">
        <w:rPr>
          <w:rFonts w:ascii="標楷體" w:eastAsia="標楷體" w:hAnsi="標楷體" w:hint="eastAsia"/>
          <w:sz w:val="28"/>
          <w:szCs w:val="28"/>
        </w:rPr>
        <w:t>監察院函，為</w:t>
      </w:r>
      <w:proofErr w:type="gramStart"/>
      <w:r w:rsidRPr="000A60D7">
        <w:rPr>
          <w:rFonts w:ascii="標楷體" w:eastAsia="標楷體" w:hAnsi="標楷體" w:hint="eastAsia"/>
          <w:sz w:val="28"/>
          <w:szCs w:val="28"/>
        </w:rPr>
        <w:t>111</w:t>
      </w:r>
      <w:proofErr w:type="gramEnd"/>
      <w:r w:rsidRPr="000A60D7">
        <w:rPr>
          <w:rFonts w:ascii="標楷體" w:eastAsia="標楷體" w:hAnsi="標楷體" w:hint="eastAsia"/>
          <w:sz w:val="28"/>
          <w:szCs w:val="28"/>
        </w:rPr>
        <w:t>年度中央政府總預算決議，檢送決議（二）預算凍結書面報告，請查照案。</w:t>
      </w:r>
    </w:p>
    <w:p w:rsidR="00FF1354" w:rsidRPr="000A60D7" w:rsidRDefault="00FF1354" w:rsidP="007724A2">
      <w:pPr>
        <w:spacing w:line="360" w:lineRule="exact"/>
        <w:ind w:left="560" w:hangingChars="200" w:hanging="560"/>
        <w:contextualSpacing/>
        <w:jc w:val="both"/>
        <w:rPr>
          <w:rFonts w:ascii="標楷體" w:eastAsia="標楷體" w:hAnsi="標楷體"/>
          <w:sz w:val="28"/>
          <w:szCs w:val="28"/>
        </w:rPr>
      </w:pPr>
      <w:r w:rsidRPr="000A60D7">
        <w:rPr>
          <w:rFonts w:ascii="標楷體" w:eastAsia="標楷體" w:hAnsi="標楷體" w:hint="eastAsia"/>
          <w:sz w:val="28"/>
          <w:szCs w:val="28"/>
        </w:rPr>
        <w:t>四、監察院函，為</w:t>
      </w:r>
      <w:proofErr w:type="gramStart"/>
      <w:r w:rsidRPr="000A60D7">
        <w:rPr>
          <w:rFonts w:ascii="標楷體" w:eastAsia="標楷體" w:hAnsi="標楷體" w:hint="eastAsia"/>
          <w:sz w:val="28"/>
          <w:szCs w:val="28"/>
        </w:rPr>
        <w:t>111</w:t>
      </w:r>
      <w:proofErr w:type="gramEnd"/>
      <w:r w:rsidRPr="000A60D7">
        <w:rPr>
          <w:rFonts w:ascii="標楷體" w:eastAsia="標楷體" w:hAnsi="標楷體" w:hint="eastAsia"/>
          <w:sz w:val="28"/>
          <w:szCs w:val="28"/>
        </w:rPr>
        <w:t>年度中央政府總預算決議，檢送決議（三）預算凍結書面報告，請查照案。</w:t>
      </w:r>
    </w:p>
    <w:p w:rsidR="00FF1354" w:rsidRPr="000A60D7" w:rsidRDefault="00FF1354" w:rsidP="007724A2">
      <w:pPr>
        <w:spacing w:line="360" w:lineRule="exact"/>
        <w:ind w:left="560" w:hangingChars="200" w:hanging="560"/>
        <w:contextualSpacing/>
        <w:jc w:val="both"/>
        <w:rPr>
          <w:rFonts w:ascii="標楷體" w:eastAsia="標楷體" w:hAnsi="標楷體"/>
          <w:sz w:val="28"/>
          <w:szCs w:val="28"/>
        </w:rPr>
      </w:pPr>
      <w:r w:rsidRPr="000A60D7">
        <w:rPr>
          <w:rFonts w:ascii="標楷體" w:eastAsia="標楷體" w:hAnsi="標楷體" w:hint="eastAsia"/>
          <w:sz w:val="28"/>
          <w:szCs w:val="28"/>
        </w:rPr>
        <w:t>五、監察院函，為</w:t>
      </w:r>
      <w:proofErr w:type="gramStart"/>
      <w:r w:rsidRPr="000A60D7">
        <w:rPr>
          <w:rFonts w:ascii="標楷體" w:eastAsia="標楷體" w:hAnsi="標楷體" w:hint="eastAsia"/>
          <w:sz w:val="28"/>
          <w:szCs w:val="28"/>
        </w:rPr>
        <w:t>111</w:t>
      </w:r>
      <w:proofErr w:type="gramEnd"/>
      <w:r w:rsidRPr="000A60D7">
        <w:rPr>
          <w:rFonts w:ascii="標楷體" w:eastAsia="標楷體" w:hAnsi="標楷體" w:hint="eastAsia"/>
          <w:sz w:val="28"/>
          <w:szCs w:val="28"/>
        </w:rPr>
        <w:t>年度中央政府總預算決議，檢送決議（四）預算凍結書面報告，請查照案。</w:t>
      </w:r>
    </w:p>
    <w:p w:rsidR="00FF1354" w:rsidRPr="000A60D7" w:rsidRDefault="00FF1354" w:rsidP="007724A2">
      <w:pPr>
        <w:spacing w:line="360" w:lineRule="exact"/>
        <w:ind w:left="560" w:hangingChars="200" w:hanging="560"/>
        <w:contextualSpacing/>
        <w:jc w:val="both"/>
        <w:rPr>
          <w:rFonts w:ascii="標楷體" w:eastAsia="標楷體" w:hAnsi="標楷體"/>
          <w:sz w:val="28"/>
          <w:szCs w:val="28"/>
        </w:rPr>
      </w:pPr>
      <w:r w:rsidRPr="000A60D7">
        <w:rPr>
          <w:rFonts w:ascii="標楷體" w:eastAsia="標楷體" w:hAnsi="標楷體" w:hint="eastAsia"/>
          <w:sz w:val="28"/>
          <w:szCs w:val="28"/>
        </w:rPr>
        <w:t>六、監察院函，為</w:t>
      </w:r>
      <w:proofErr w:type="gramStart"/>
      <w:r w:rsidRPr="000A60D7">
        <w:rPr>
          <w:rFonts w:ascii="標楷體" w:eastAsia="標楷體" w:hAnsi="標楷體" w:hint="eastAsia"/>
          <w:sz w:val="28"/>
          <w:szCs w:val="28"/>
        </w:rPr>
        <w:t>111</w:t>
      </w:r>
      <w:proofErr w:type="gramEnd"/>
      <w:r w:rsidRPr="000A60D7">
        <w:rPr>
          <w:rFonts w:ascii="標楷體" w:eastAsia="標楷體" w:hAnsi="標楷體" w:hint="eastAsia"/>
          <w:sz w:val="28"/>
          <w:szCs w:val="28"/>
        </w:rPr>
        <w:t>年度中央政府總預算決議，檢送決議（五）預算凍結書面報告，請查照案。</w:t>
      </w:r>
    </w:p>
    <w:p w:rsidR="00FF1354" w:rsidRPr="000A60D7" w:rsidRDefault="00FF1354" w:rsidP="007724A2">
      <w:pPr>
        <w:spacing w:line="360" w:lineRule="exact"/>
        <w:ind w:left="560" w:hangingChars="200" w:hanging="560"/>
        <w:contextualSpacing/>
        <w:jc w:val="both"/>
        <w:rPr>
          <w:rFonts w:ascii="標楷體" w:eastAsia="標楷體" w:hAnsi="標楷體"/>
          <w:sz w:val="28"/>
          <w:szCs w:val="28"/>
        </w:rPr>
      </w:pPr>
      <w:r w:rsidRPr="000A60D7">
        <w:rPr>
          <w:rFonts w:ascii="標楷體" w:eastAsia="標楷體" w:hAnsi="標楷體" w:hint="eastAsia"/>
          <w:sz w:val="28"/>
          <w:szCs w:val="28"/>
        </w:rPr>
        <w:t>七、監察院函，為</w:t>
      </w:r>
      <w:proofErr w:type="gramStart"/>
      <w:r w:rsidRPr="000A60D7">
        <w:rPr>
          <w:rFonts w:ascii="標楷體" w:eastAsia="標楷體" w:hAnsi="標楷體" w:hint="eastAsia"/>
          <w:sz w:val="28"/>
          <w:szCs w:val="28"/>
        </w:rPr>
        <w:t>111</w:t>
      </w:r>
      <w:proofErr w:type="gramEnd"/>
      <w:r w:rsidRPr="000A60D7">
        <w:rPr>
          <w:rFonts w:ascii="標楷體" w:eastAsia="標楷體" w:hAnsi="標楷體" w:hint="eastAsia"/>
          <w:sz w:val="28"/>
          <w:szCs w:val="28"/>
        </w:rPr>
        <w:t>年度中央政府總預算決議，檢送決議（六）預算凍結書面報告，請查照案。</w:t>
      </w:r>
    </w:p>
    <w:p w:rsidR="00FF1354" w:rsidRPr="000A60D7" w:rsidRDefault="00FF1354" w:rsidP="007724A2">
      <w:pPr>
        <w:spacing w:line="360" w:lineRule="exact"/>
        <w:ind w:left="560" w:hangingChars="200" w:hanging="560"/>
        <w:contextualSpacing/>
        <w:jc w:val="both"/>
        <w:rPr>
          <w:rFonts w:ascii="標楷體" w:eastAsia="標楷體" w:hAnsi="標楷體"/>
          <w:sz w:val="28"/>
          <w:szCs w:val="28"/>
        </w:rPr>
      </w:pPr>
      <w:r w:rsidRPr="000A60D7">
        <w:rPr>
          <w:rFonts w:ascii="標楷體" w:eastAsia="標楷體" w:hAnsi="標楷體" w:hint="eastAsia"/>
          <w:sz w:val="28"/>
          <w:szCs w:val="28"/>
        </w:rPr>
        <w:lastRenderedPageBreak/>
        <w:t>八、監察院函，為</w:t>
      </w:r>
      <w:proofErr w:type="gramStart"/>
      <w:r w:rsidRPr="000A60D7">
        <w:rPr>
          <w:rFonts w:ascii="標楷體" w:eastAsia="標楷體" w:hAnsi="標楷體" w:hint="eastAsia"/>
          <w:sz w:val="28"/>
          <w:szCs w:val="28"/>
        </w:rPr>
        <w:t>111</w:t>
      </w:r>
      <w:proofErr w:type="gramEnd"/>
      <w:r w:rsidRPr="000A60D7">
        <w:rPr>
          <w:rFonts w:ascii="標楷體" w:eastAsia="標楷體" w:hAnsi="標楷體" w:hint="eastAsia"/>
          <w:sz w:val="28"/>
          <w:szCs w:val="28"/>
        </w:rPr>
        <w:t>年度中央政府總預算決議，檢送決議（七）預算凍結書面報告，請查照案。</w:t>
      </w:r>
    </w:p>
    <w:p w:rsidR="00FF1354" w:rsidRPr="000A60D7" w:rsidRDefault="00FF1354" w:rsidP="007724A2">
      <w:pPr>
        <w:spacing w:line="360" w:lineRule="exact"/>
        <w:ind w:left="560" w:hangingChars="200" w:hanging="560"/>
        <w:contextualSpacing/>
        <w:jc w:val="both"/>
        <w:rPr>
          <w:rFonts w:ascii="標楷體" w:eastAsia="標楷體" w:hAnsi="標楷體"/>
          <w:sz w:val="28"/>
          <w:szCs w:val="28"/>
        </w:rPr>
      </w:pPr>
      <w:r w:rsidRPr="000A60D7">
        <w:rPr>
          <w:rFonts w:ascii="標楷體" w:eastAsia="標楷體" w:hAnsi="標楷體" w:hint="eastAsia"/>
          <w:sz w:val="28"/>
          <w:szCs w:val="28"/>
        </w:rPr>
        <w:t>九、監察院函，為</w:t>
      </w:r>
      <w:proofErr w:type="gramStart"/>
      <w:r w:rsidRPr="000A60D7">
        <w:rPr>
          <w:rFonts w:ascii="標楷體" w:eastAsia="標楷體" w:hAnsi="標楷體" w:hint="eastAsia"/>
          <w:sz w:val="28"/>
          <w:szCs w:val="28"/>
        </w:rPr>
        <w:t>111</w:t>
      </w:r>
      <w:proofErr w:type="gramEnd"/>
      <w:r w:rsidRPr="000A60D7">
        <w:rPr>
          <w:rFonts w:ascii="標楷體" w:eastAsia="標楷體" w:hAnsi="標楷體" w:hint="eastAsia"/>
          <w:sz w:val="28"/>
          <w:szCs w:val="28"/>
        </w:rPr>
        <w:t>年度中央政府總預算決議，檢送決議（三十三）預算凍結書面報告，請查照案。</w:t>
      </w:r>
    </w:p>
    <w:p w:rsidR="00C0612F" w:rsidRPr="000A60D7" w:rsidRDefault="00C0612F" w:rsidP="007724A2">
      <w:pPr>
        <w:spacing w:line="360" w:lineRule="exact"/>
        <w:contextualSpacing/>
        <w:jc w:val="both"/>
        <w:rPr>
          <w:rFonts w:ascii="標楷體" w:eastAsia="標楷體" w:hAnsi="標楷體"/>
          <w:sz w:val="28"/>
          <w:szCs w:val="28"/>
        </w:rPr>
      </w:pPr>
      <w:r w:rsidRPr="000A60D7">
        <w:rPr>
          <w:rFonts w:ascii="標楷體" w:eastAsia="標楷體" w:hAnsi="標楷體" w:hint="eastAsia"/>
          <w:sz w:val="28"/>
          <w:szCs w:val="28"/>
        </w:rPr>
        <w:t>決議：</w:t>
      </w:r>
    </w:p>
    <w:p w:rsidR="0084618B" w:rsidRPr="000A60D7" w:rsidRDefault="00FF1354" w:rsidP="007724A2">
      <w:pPr>
        <w:adjustRightInd w:val="0"/>
        <w:snapToGrid w:val="0"/>
        <w:spacing w:line="360" w:lineRule="exact"/>
        <w:ind w:left="560" w:hangingChars="200" w:hanging="560"/>
        <w:jc w:val="both"/>
        <w:rPr>
          <w:rFonts w:ascii="標楷體" w:eastAsia="標楷體" w:hAnsi="標楷體"/>
          <w:kern w:val="0"/>
          <w:sz w:val="28"/>
          <w:szCs w:val="28"/>
        </w:rPr>
      </w:pPr>
      <w:r w:rsidRPr="000A60D7">
        <w:rPr>
          <w:rFonts w:ascii="標楷體" w:eastAsia="標楷體" w:hAnsi="標楷體" w:hint="eastAsia"/>
          <w:kern w:val="0"/>
          <w:sz w:val="28"/>
          <w:szCs w:val="28"/>
        </w:rPr>
        <w:t>一</w:t>
      </w:r>
      <w:r w:rsidR="0084618B" w:rsidRPr="000A60D7">
        <w:rPr>
          <w:rFonts w:ascii="標楷體" w:eastAsia="標楷體" w:hAnsi="標楷體" w:hint="eastAsia"/>
          <w:kern w:val="0"/>
          <w:sz w:val="28"/>
          <w:szCs w:val="28"/>
        </w:rPr>
        <w:t>、</w:t>
      </w:r>
      <w:proofErr w:type="gramStart"/>
      <w:r w:rsidR="0084618B" w:rsidRPr="000A60D7">
        <w:rPr>
          <w:rFonts w:ascii="標楷體" w:eastAsia="標楷體" w:hAnsi="標楷體" w:hint="eastAsia"/>
          <w:kern w:val="0"/>
          <w:sz w:val="28"/>
          <w:szCs w:val="28"/>
        </w:rPr>
        <w:t>1</w:t>
      </w:r>
      <w:r w:rsidRPr="000A60D7">
        <w:rPr>
          <w:rFonts w:ascii="標楷體" w:eastAsia="標楷體" w:hAnsi="標楷體" w:hint="eastAsia"/>
          <w:kern w:val="0"/>
          <w:sz w:val="28"/>
          <w:szCs w:val="28"/>
        </w:rPr>
        <w:t>12</w:t>
      </w:r>
      <w:proofErr w:type="gramEnd"/>
      <w:r w:rsidR="0084618B" w:rsidRPr="000A60D7">
        <w:rPr>
          <w:rFonts w:ascii="標楷體" w:eastAsia="標楷體" w:hAnsi="標楷體" w:hint="eastAsia"/>
          <w:kern w:val="0"/>
          <w:sz w:val="28"/>
          <w:szCs w:val="28"/>
        </w:rPr>
        <w:t>年度中央政府總預算案關於監察院主管（不含審計部及所屬）收支部分：</w:t>
      </w:r>
    </w:p>
    <w:p w:rsidR="0084618B" w:rsidRPr="000A60D7" w:rsidRDefault="0084618B" w:rsidP="007724A2">
      <w:pPr>
        <w:adjustRightInd w:val="0"/>
        <w:snapToGrid w:val="0"/>
        <w:spacing w:line="360" w:lineRule="exact"/>
        <w:ind w:leftChars="50" w:left="120"/>
        <w:rPr>
          <w:rFonts w:ascii="標楷體" w:eastAsia="標楷體" w:hAnsi="標楷體"/>
          <w:b/>
          <w:kern w:val="0"/>
          <w:sz w:val="28"/>
          <w:szCs w:val="28"/>
        </w:rPr>
      </w:pPr>
      <w:r w:rsidRPr="000A60D7">
        <w:rPr>
          <w:rFonts w:ascii="標楷體" w:eastAsia="標楷體" w:hAnsi="標楷體" w:hint="eastAsia"/>
          <w:b/>
          <w:kern w:val="0"/>
          <w:sz w:val="28"/>
          <w:szCs w:val="28"/>
        </w:rPr>
        <w:t>(</w:t>
      </w:r>
      <w:proofErr w:type="gramStart"/>
      <w:r w:rsidRPr="000A60D7">
        <w:rPr>
          <w:rFonts w:ascii="標楷體" w:eastAsia="標楷體" w:hAnsi="標楷體" w:hint="eastAsia"/>
          <w:b/>
          <w:kern w:val="0"/>
          <w:sz w:val="28"/>
          <w:szCs w:val="28"/>
        </w:rPr>
        <w:t>一</w:t>
      </w:r>
      <w:proofErr w:type="gramEnd"/>
      <w:r w:rsidRPr="000A60D7">
        <w:rPr>
          <w:rFonts w:ascii="標楷體" w:eastAsia="標楷體" w:hAnsi="標楷體" w:hint="eastAsia"/>
          <w:b/>
          <w:kern w:val="0"/>
          <w:sz w:val="28"/>
          <w:szCs w:val="28"/>
        </w:rPr>
        <w:t>)</w:t>
      </w:r>
      <w:r w:rsidRPr="000A60D7">
        <w:rPr>
          <w:rFonts w:ascii="標楷體" w:eastAsia="標楷體" w:hAnsi="標楷體"/>
          <w:b/>
          <w:kern w:val="0"/>
          <w:sz w:val="28"/>
          <w:szCs w:val="28"/>
        </w:rPr>
        <w:t>歲入部分</w:t>
      </w:r>
    </w:p>
    <w:p w:rsidR="0084618B" w:rsidRPr="000A60D7" w:rsidRDefault="0084618B" w:rsidP="007724A2">
      <w:pPr>
        <w:pStyle w:val="3-"/>
        <w:ind w:left="240"/>
      </w:pPr>
      <w:r w:rsidRPr="000A60D7">
        <w:rPr>
          <w:rFonts w:hint="eastAsia"/>
        </w:rPr>
        <w:t>第</w:t>
      </w:r>
      <w:r w:rsidRPr="000A60D7">
        <w:rPr>
          <w:rFonts w:hint="eastAsia"/>
          <w:lang w:val="x-none"/>
        </w:rPr>
        <w:t>2</w:t>
      </w:r>
      <w:r w:rsidRPr="000A60D7">
        <w:rPr>
          <w:rFonts w:hint="eastAsia"/>
        </w:rPr>
        <w:t>款　罰款及賠償收入</w:t>
      </w:r>
    </w:p>
    <w:p w:rsidR="0084618B" w:rsidRPr="000A60D7" w:rsidRDefault="0084618B" w:rsidP="007724A2">
      <w:pPr>
        <w:pStyle w:val="3-1"/>
        <w:ind w:leftChars="215" w:left="1818" w:hangingChars="465" w:hanging="1302"/>
      </w:pPr>
      <w:r w:rsidRPr="000A60D7">
        <w:rPr>
          <w:rFonts w:hint="eastAsia"/>
        </w:rPr>
        <w:t>第6</w:t>
      </w:r>
      <w:r w:rsidR="002C21DA" w:rsidRPr="000A60D7">
        <w:rPr>
          <w:rFonts w:hint="eastAsia"/>
        </w:rPr>
        <w:t>2</w:t>
      </w:r>
      <w:r w:rsidRPr="000A60D7">
        <w:rPr>
          <w:rFonts w:hint="eastAsia"/>
        </w:rPr>
        <w:t>項　監察院</w:t>
      </w:r>
      <w:r w:rsidR="002C21DA" w:rsidRPr="000A60D7">
        <w:rPr>
          <w:rFonts w:hint="eastAsia"/>
        </w:rPr>
        <w:t>原列</w:t>
      </w:r>
      <w:r w:rsidRPr="000A60D7">
        <w:rPr>
          <w:rFonts w:hint="eastAsia"/>
        </w:rPr>
        <w:t>2,</w:t>
      </w:r>
      <w:r w:rsidR="002C21DA" w:rsidRPr="000A60D7">
        <w:rPr>
          <w:rFonts w:hint="eastAsia"/>
        </w:rPr>
        <w:t>49</w:t>
      </w:r>
      <w:r w:rsidR="001E6AC1" w:rsidRPr="000A60D7">
        <w:rPr>
          <w:rFonts w:hint="eastAsia"/>
        </w:rPr>
        <w:t>0</w:t>
      </w:r>
      <w:r w:rsidRPr="000A60D7">
        <w:rPr>
          <w:rFonts w:hint="eastAsia"/>
        </w:rPr>
        <w:t>萬元，</w:t>
      </w:r>
      <w:r w:rsidR="002C21DA" w:rsidRPr="000A60D7">
        <w:rPr>
          <w:rFonts w:hint="eastAsia"/>
        </w:rPr>
        <w:t>增列第1目</w:t>
      </w:r>
      <w:r w:rsidR="001C2D8F" w:rsidRPr="000A60D7">
        <w:rPr>
          <w:rFonts w:hint="eastAsia"/>
        </w:rPr>
        <w:t>「罰金罰鍰及</w:t>
      </w:r>
      <w:proofErr w:type="gramStart"/>
      <w:r w:rsidR="001C2D8F" w:rsidRPr="000A60D7">
        <w:rPr>
          <w:rFonts w:hint="eastAsia"/>
        </w:rPr>
        <w:t>怠</w:t>
      </w:r>
      <w:proofErr w:type="gramEnd"/>
      <w:r w:rsidR="001C2D8F" w:rsidRPr="000A60D7">
        <w:rPr>
          <w:rFonts w:hint="eastAsia"/>
        </w:rPr>
        <w:t>金」第1節「罰金罰鍰」50萬元，其餘均</w:t>
      </w:r>
      <w:proofErr w:type="gramStart"/>
      <w:r w:rsidR="001C2D8F" w:rsidRPr="000A60D7">
        <w:rPr>
          <w:rFonts w:hint="eastAsia"/>
        </w:rPr>
        <w:t>照列</w:t>
      </w:r>
      <w:proofErr w:type="gramEnd"/>
      <w:r w:rsidR="001C2D8F" w:rsidRPr="000A60D7">
        <w:rPr>
          <w:rFonts w:hint="eastAsia"/>
        </w:rPr>
        <w:t>，改列為2,540萬元</w:t>
      </w:r>
      <w:r w:rsidRPr="000A60D7">
        <w:rPr>
          <w:rFonts w:hint="eastAsia"/>
        </w:rPr>
        <w:t>。</w:t>
      </w:r>
    </w:p>
    <w:p w:rsidR="0015098D" w:rsidRPr="000A60D7" w:rsidRDefault="0015098D" w:rsidP="007724A2">
      <w:pPr>
        <w:pStyle w:val="3-1"/>
        <w:ind w:leftChars="239" w:left="1789" w:hangingChars="434" w:hanging="1215"/>
      </w:pPr>
      <w:r w:rsidRPr="000A60D7">
        <w:rPr>
          <w:rFonts w:hint="eastAsia"/>
        </w:rPr>
        <w:t>本項通過決議1項：</w:t>
      </w:r>
    </w:p>
    <w:p w:rsidR="0015098D" w:rsidRPr="000A60D7" w:rsidRDefault="0015098D" w:rsidP="007724A2">
      <w:pPr>
        <w:pStyle w:val="0-"/>
        <w:ind w:left="1040" w:hanging="560"/>
        <w:rPr>
          <w:rStyle w:val="0-0"/>
        </w:rPr>
      </w:pPr>
      <w:r w:rsidRPr="000A60D7">
        <w:rPr>
          <w:rFonts w:hint="eastAsia"/>
        </w:rPr>
        <w:t>(</w:t>
      </w:r>
      <w:proofErr w:type="gramStart"/>
      <w:r w:rsidRPr="000A60D7">
        <w:rPr>
          <w:rFonts w:hint="eastAsia"/>
        </w:rPr>
        <w:t>一</w:t>
      </w:r>
      <w:proofErr w:type="gramEnd"/>
      <w:r w:rsidRPr="000A60D7">
        <w:rPr>
          <w:rFonts w:hint="eastAsia"/>
        </w:rPr>
        <w:t>)監察院</w:t>
      </w:r>
      <w:proofErr w:type="gramStart"/>
      <w:r w:rsidRPr="000A60D7">
        <w:rPr>
          <w:rFonts w:hint="eastAsia"/>
        </w:rPr>
        <w:t>112</w:t>
      </w:r>
      <w:proofErr w:type="gramEnd"/>
      <w:r w:rsidRPr="000A60D7">
        <w:rPr>
          <w:rFonts w:hint="eastAsia"/>
        </w:rPr>
        <w:t>年度編列沒入金預算為600萬</w:t>
      </w:r>
      <w:r w:rsidR="00A4536D" w:rsidRPr="000A60D7">
        <w:rPr>
          <w:rFonts w:hint="eastAsia"/>
        </w:rPr>
        <w:t>元，經查每逢選舉年後第2</w:t>
      </w:r>
      <w:r w:rsidRPr="000A60D7">
        <w:rPr>
          <w:rFonts w:hint="eastAsia"/>
        </w:rPr>
        <w:t>年，違反政治獻金法依法沒入金額都會增加，如103年地方選舉後之104年決算收入為1</w:t>
      </w:r>
      <w:r w:rsidR="00A4536D" w:rsidRPr="000A60D7">
        <w:t>,</w:t>
      </w:r>
      <w:r w:rsidRPr="000A60D7">
        <w:rPr>
          <w:rFonts w:hint="eastAsia"/>
        </w:rPr>
        <w:t>462</w:t>
      </w:r>
      <w:r w:rsidR="00A4536D" w:rsidRPr="000A60D7">
        <w:rPr>
          <w:rFonts w:hint="eastAsia"/>
        </w:rPr>
        <w:t>萬</w:t>
      </w:r>
      <w:r w:rsidRPr="000A60D7">
        <w:rPr>
          <w:rFonts w:hint="eastAsia"/>
        </w:rPr>
        <w:t>7千元，107年選舉後108年決算收入為692</w:t>
      </w:r>
      <w:r w:rsidR="009A55F3" w:rsidRPr="000A60D7">
        <w:rPr>
          <w:rFonts w:hint="eastAsia"/>
        </w:rPr>
        <w:t>萬</w:t>
      </w:r>
      <w:r w:rsidRPr="000A60D7">
        <w:rPr>
          <w:rFonts w:hint="eastAsia"/>
        </w:rPr>
        <w:t>9</w:t>
      </w:r>
      <w:r w:rsidR="009A55F3" w:rsidRPr="000A60D7">
        <w:rPr>
          <w:rFonts w:hint="eastAsia"/>
        </w:rPr>
        <w:t>千</w:t>
      </w:r>
      <w:r w:rsidRPr="000A60D7">
        <w:rPr>
          <w:rFonts w:hint="eastAsia"/>
        </w:rPr>
        <w:t>元</w:t>
      </w:r>
      <w:r w:rsidR="00A4536D" w:rsidRPr="000A60D7">
        <w:rPr>
          <w:rFonts w:hint="eastAsia"/>
        </w:rPr>
        <w:t>。又監察院</w:t>
      </w:r>
      <w:proofErr w:type="gramStart"/>
      <w:r w:rsidR="00A4536D" w:rsidRPr="000A60D7">
        <w:rPr>
          <w:rFonts w:hint="eastAsia"/>
        </w:rPr>
        <w:t>112</w:t>
      </w:r>
      <w:proofErr w:type="gramEnd"/>
      <w:r w:rsidR="00A4536D" w:rsidRPr="000A60D7">
        <w:rPr>
          <w:rFonts w:hint="eastAsia"/>
        </w:rPr>
        <w:t>年度編列沒入金預算較</w:t>
      </w:r>
      <w:proofErr w:type="gramStart"/>
      <w:r w:rsidR="00A4536D" w:rsidRPr="000A60D7">
        <w:rPr>
          <w:rFonts w:hint="eastAsia"/>
        </w:rPr>
        <w:t>111</w:t>
      </w:r>
      <w:proofErr w:type="gramEnd"/>
      <w:r w:rsidR="00A4536D" w:rsidRPr="000A60D7">
        <w:rPr>
          <w:rFonts w:hint="eastAsia"/>
        </w:rPr>
        <w:t>年度增加</w:t>
      </w:r>
      <w:r w:rsidRPr="000A60D7">
        <w:rPr>
          <w:rFonts w:hint="eastAsia"/>
        </w:rPr>
        <w:t>1</w:t>
      </w:r>
      <w:r w:rsidR="00A4536D" w:rsidRPr="000A60D7">
        <w:rPr>
          <w:rFonts w:hint="eastAsia"/>
        </w:rPr>
        <w:t>00萬</w:t>
      </w:r>
      <w:r w:rsidRPr="000A60D7">
        <w:rPr>
          <w:rFonts w:hint="eastAsia"/>
        </w:rPr>
        <w:t>元</w:t>
      </w:r>
      <w:r w:rsidR="00A4536D" w:rsidRPr="000A60D7">
        <w:rPr>
          <w:rFonts w:hint="eastAsia"/>
        </w:rPr>
        <w:t>，</w:t>
      </w:r>
      <w:proofErr w:type="gramStart"/>
      <w:r w:rsidR="00A4536D" w:rsidRPr="000A60D7">
        <w:rPr>
          <w:rFonts w:hint="eastAsia"/>
        </w:rPr>
        <w:t>爰</w:t>
      </w:r>
      <w:proofErr w:type="gramEnd"/>
      <w:r w:rsidR="00A4536D" w:rsidRPr="000A60D7">
        <w:rPr>
          <w:rFonts w:hint="eastAsia"/>
        </w:rPr>
        <w:t>建議監察院對於政治獻金應積極查核並依法沒入</w:t>
      </w:r>
      <w:r w:rsidRPr="000A60D7">
        <w:rPr>
          <w:rFonts w:hint="eastAsia"/>
        </w:rPr>
        <w:t>。</w:t>
      </w:r>
    </w:p>
    <w:p w:rsidR="00DC6182" w:rsidRPr="000A60D7" w:rsidRDefault="00DC6182" w:rsidP="007724A2">
      <w:pPr>
        <w:pStyle w:val="2-1"/>
        <w:ind w:left="4620" w:hanging="1260"/>
      </w:pPr>
      <w:r w:rsidRPr="000A60D7">
        <w:rPr>
          <w:rFonts w:hint="eastAsia"/>
        </w:rPr>
        <w:t>提案人：鄭運鵬 陳歐珀 黃世杰</w:t>
      </w:r>
    </w:p>
    <w:p w:rsidR="0084618B" w:rsidRPr="000A60D7" w:rsidRDefault="0084618B" w:rsidP="007724A2">
      <w:pPr>
        <w:adjustRightInd w:val="0"/>
        <w:snapToGrid w:val="0"/>
        <w:spacing w:line="360" w:lineRule="exact"/>
        <w:ind w:leftChars="100" w:left="240"/>
        <w:rPr>
          <w:rFonts w:ascii="標楷體" w:eastAsia="標楷體" w:hAnsi="標楷體"/>
          <w:kern w:val="0"/>
          <w:sz w:val="28"/>
          <w:szCs w:val="28"/>
        </w:rPr>
      </w:pPr>
      <w:r w:rsidRPr="000A60D7">
        <w:rPr>
          <w:rFonts w:ascii="標楷體" w:eastAsia="標楷體" w:hAnsi="標楷體" w:hint="eastAsia"/>
          <w:kern w:val="0"/>
          <w:sz w:val="28"/>
          <w:szCs w:val="28"/>
        </w:rPr>
        <w:t>第4款　財產收入</w:t>
      </w:r>
    </w:p>
    <w:p w:rsidR="0084618B" w:rsidRPr="000A60D7" w:rsidRDefault="0084618B" w:rsidP="007724A2">
      <w:pPr>
        <w:adjustRightInd w:val="0"/>
        <w:snapToGrid w:val="0"/>
        <w:spacing w:line="360" w:lineRule="exact"/>
        <w:ind w:leftChars="200" w:left="1040" w:hangingChars="200" w:hanging="560"/>
        <w:rPr>
          <w:rFonts w:ascii="標楷體" w:eastAsia="標楷體" w:hAnsi="標楷體"/>
          <w:kern w:val="0"/>
          <w:sz w:val="28"/>
          <w:szCs w:val="28"/>
        </w:rPr>
      </w:pPr>
      <w:r w:rsidRPr="000A60D7">
        <w:rPr>
          <w:rFonts w:ascii="標楷體" w:eastAsia="標楷體" w:hAnsi="標楷體" w:hint="eastAsia"/>
          <w:kern w:val="0"/>
          <w:sz w:val="28"/>
          <w:szCs w:val="28"/>
        </w:rPr>
        <w:t>第6</w:t>
      </w:r>
      <w:r w:rsidR="00493BE4" w:rsidRPr="000A60D7">
        <w:rPr>
          <w:rFonts w:ascii="標楷體" w:eastAsia="標楷體" w:hAnsi="標楷體" w:hint="eastAsia"/>
          <w:kern w:val="0"/>
          <w:sz w:val="28"/>
          <w:szCs w:val="28"/>
        </w:rPr>
        <w:t>8</w:t>
      </w:r>
      <w:r w:rsidRPr="000A60D7">
        <w:rPr>
          <w:rFonts w:ascii="標楷體" w:eastAsia="標楷體" w:hAnsi="標楷體" w:hint="eastAsia"/>
          <w:kern w:val="0"/>
          <w:sz w:val="28"/>
          <w:szCs w:val="28"/>
        </w:rPr>
        <w:t>項　監察院</w:t>
      </w:r>
      <w:r w:rsidR="002C21DA" w:rsidRPr="000A60D7">
        <w:rPr>
          <w:rFonts w:ascii="標楷體" w:eastAsia="標楷體" w:hAnsi="標楷體" w:hint="eastAsia"/>
          <w:kern w:val="0"/>
          <w:sz w:val="28"/>
          <w:szCs w:val="28"/>
        </w:rPr>
        <w:t>118</w:t>
      </w:r>
      <w:r w:rsidRPr="000A60D7">
        <w:rPr>
          <w:rFonts w:ascii="標楷體" w:eastAsia="標楷體" w:hAnsi="標楷體" w:hint="eastAsia"/>
          <w:kern w:val="0"/>
          <w:sz w:val="28"/>
          <w:szCs w:val="28"/>
        </w:rPr>
        <w:t>萬</w:t>
      </w:r>
      <w:r w:rsidR="002C21DA" w:rsidRPr="000A60D7">
        <w:rPr>
          <w:rFonts w:ascii="標楷體" w:eastAsia="標楷體" w:hAnsi="標楷體" w:hint="eastAsia"/>
          <w:kern w:val="0"/>
          <w:sz w:val="28"/>
          <w:szCs w:val="28"/>
        </w:rPr>
        <w:t>3</w:t>
      </w:r>
      <w:r w:rsidRPr="000A60D7">
        <w:rPr>
          <w:rFonts w:ascii="標楷體" w:eastAsia="標楷體" w:hAnsi="標楷體" w:hint="eastAsia"/>
          <w:kern w:val="0"/>
          <w:sz w:val="28"/>
          <w:szCs w:val="28"/>
        </w:rPr>
        <w:t>千元，</w:t>
      </w:r>
      <w:proofErr w:type="gramStart"/>
      <w:r w:rsidRPr="000A60D7">
        <w:rPr>
          <w:rFonts w:ascii="標楷體" w:eastAsia="標楷體" w:hAnsi="標楷體" w:hint="eastAsia"/>
          <w:kern w:val="0"/>
          <w:sz w:val="28"/>
          <w:szCs w:val="28"/>
        </w:rPr>
        <w:t>照列</w:t>
      </w:r>
      <w:proofErr w:type="gramEnd"/>
      <w:r w:rsidRPr="000A60D7">
        <w:rPr>
          <w:rFonts w:ascii="標楷體" w:eastAsia="標楷體" w:hAnsi="標楷體" w:hint="eastAsia"/>
          <w:kern w:val="0"/>
          <w:sz w:val="28"/>
          <w:szCs w:val="28"/>
        </w:rPr>
        <w:t>。</w:t>
      </w:r>
    </w:p>
    <w:p w:rsidR="0084618B" w:rsidRPr="000A60D7" w:rsidRDefault="0084618B" w:rsidP="007724A2">
      <w:pPr>
        <w:adjustRightInd w:val="0"/>
        <w:snapToGrid w:val="0"/>
        <w:spacing w:line="360" w:lineRule="exact"/>
        <w:ind w:leftChars="100" w:left="240"/>
        <w:rPr>
          <w:rFonts w:ascii="標楷體" w:eastAsia="標楷體" w:hAnsi="標楷體"/>
          <w:kern w:val="0"/>
          <w:sz w:val="28"/>
          <w:szCs w:val="28"/>
        </w:rPr>
      </w:pPr>
      <w:r w:rsidRPr="000A60D7">
        <w:rPr>
          <w:rFonts w:ascii="標楷體" w:eastAsia="標楷體" w:hAnsi="標楷體" w:hint="eastAsia"/>
          <w:kern w:val="0"/>
          <w:sz w:val="28"/>
          <w:szCs w:val="28"/>
        </w:rPr>
        <w:t>第7款　其他收入</w:t>
      </w:r>
    </w:p>
    <w:p w:rsidR="0084618B" w:rsidRPr="000A60D7" w:rsidRDefault="0084618B" w:rsidP="007724A2">
      <w:pPr>
        <w:adjustRightInd w:val="0"/>
        <w:snapToGrid w:val="0"/>
        <w:spacing w:line="360" w:lineRule="exact"/>
        <w:ind w:leftChars="200" w:left="1040" w:hangingChars="200" w:hanging="560"/>
        <w:rPr>
          <w:rFonts w:ascii="標楷體" w:eastAsia="標楷體" w:hAnsi="標楷體"/>
          <w:kern w:val="0"/>
          <w:sz w:val="28"/>
          <w:szCs w:val="28"/>
        </w:rPr>
      </w:pPr>
      <w:r w:rsidRPr="000A60D7">
        <w:rPr>
          <w:rFonts w:ascii="標楷體" w:eastAsia="標楷體" w:hAnsi="標楷體" w:hint="eastAsia"/>
          <w:kern w:val="0"/>
          <w:sz w:val="28"/>
          <w:szCs w:val="28"/>
        </w:rPr>
        <w:t>第6</w:t>
      </w:r>
      <w:r w:rsidR="002C21DA" w:rsidRPr="000A60D7">
        <w:rPr>
          <w:rFonts w:ascii="標楷體" w:eastAsia="標楷體" w:hAnsi="標楷體" w:hint="eastAsia"/>
          <w:kern w:val="0"/>
          <w:sz w:val="28"/>
          <w:szCs w:val="28"/>
        </w:rPr>
        <w:t>7</w:t>
      </w:r>
      <w:r w:rsidRPr="000A60D7">
        <w:rPr>
          <w:rFonts w:ascii="標楷體" w:eastAsia="標楷體" w:hAnsi="標楷體" w:hint="eastAsia"/>
          <w:kern w:val="0"/>
          <w:sz w:val="28"/>
          <w:szCs w:val="28"/>
        </w:rPr>
        <w:t>項　監察院</w:t>
      </w:r>
      <w:r w:rsidR="002C21DA" w:rsidRPr="000A60D7">
        <w:rPr>
          <w:rFonts w:ascii="標楷體" w:eastAsia="標楷體" w:hAnsi="標楷體" w:hint="eastAsia"/>
          <w:kern w:val="0"/>
          <w:sz w:val="28"/>
          <w:szCs w:val="28"/>
        </w:rPr>
        <w:t>22</w:t>
      </w:r>
      <w:r w:rsidRPr="000A60D7">
        <w:rPr>
          <w:rFonts w:ascii="標楷體" w:eastAsia="標楷體" w:hAnsi="標楷體" w:hint="eastAsia"/>
          <w:kern w:val="0"/>
          <w:sz w:val="28"/>
          <w:szCs w:val="28"/>
        </w:rPr>
        <w:t>萬6千元，</w:t>
      </w:r>
      <w:proofErr w:type="gramStart"/>
      <w:r w:rsidRPr="000A60D7">
        <w:rPr>
          <w:rFonts w:ascii="標楷體" w:eastAsia="標楷體" w:hAnsi="標楷體" w:hint="eastAsia"/>
          <w:kern w:val="0"/>
          <w:sz w:val="28"/>
          <w:szCs w:val="28"/>
        </w:rPr>
        <w:t>照列</w:t>
      </w:r>
      <w:proofErr w:type="gramEnd"/>
      <w:r w:rsidRPr="000A60D7">
        <w:rPr>
          <w:rFonts w:ascii="標楷體" w:eastAsia="標楷體" w:hAnsi="標楷體" w:hint="eastAsia"/>
          <w:kern w:val="0"/>
          <w:sz w:val="28"/>
          <w:szCs w:val="28"/>
        </w:rPr>
        <w:t>。</w:t>
      </w:r>
    </w:p>
    <w:p w:rsidR="0084618B" w:rsidRPr="000A60D7" w:rsidRDefault="0084618B" w:rsidP="007724A2">
      <w:pPr>
        <w:adjustRightInd w:val="0"/>
        <w:snapToGrid w:val="0"/>
        <w:spacing w:line="360" w:lineRule="exact"/>
        <w:ind w:leftChars="50" w:left="120"/>
        <w:rPr>
          <w:rFonts w:ascii="標楷體" w:eastAsia="標楷體" w:hAnsi="標楷體"/>
          <w:b/>
          <w:kern w:val="0"/>
          <w:sz w:val="28"/>
          <w:szCs w:val="28"/>
        </w:rPr>
      </w:pPr>
      <w:r w:rsidRPr="000A60D7">
        <w:rPr>
          <w:rFonts w:ascii="標楷體" w:eastAsia="標楷體" w:hAnsi="標楷體" w:hint="eastAsia"/>
          <w:b/>
          <w:kern w:val="0"/>
          <w:sz w:val="28"/>
          <w:szCs w:val="28"/>
        </w:rPr>
        <w:t>(二)</w:t>
      </w:r>
      <w:r w:rsidRPr="000A60D7">
        <w:rPr>
          <w:rFonts w:ascii="標楷體" w:eastAsia="標楷體" w:hAnsi="標楷體"/>
          <w:b/>
          <w:kern w:val="0"/>
          <w:sz w:val="28"/>
          <w:szCs w:val="28"/>
        </w:rPr>
        <w:t>歲出部分</w:t>
      </w:r>
    </w:p>
    <w:p w:rsidR="0084618B" w:rsidRPr="000A60D7" w:rsidRDefault="0084618B" w:rsidP="007724A2">
      <w:pPr>
        <w:adjustRightInd w:val="0"/>
        <w:snapToGrid w:val="0"/>
        <w:spacing w:line="360" w:lineRule="exact"/>
        <w:ind w:leftChars="100" w:left="240"/>
        <w:rPr>
          <w:rFonts w:ascii="標楷體" w:eastAsia="標楷體" w:hAnsi="標楷體"/>
          <w:kern w:val="0"/>
          <w:sz w:val="28"/>
          <w:szCs w:val="28"/>
        </w:rPr>
      </w:pPr>
      <w:r w:rsidRPr="000A60D7">
        <w:rPr>
          <w:rFonts w:ascii="標楷體" w:eastAsia="標楷體" w:hAnsi="標楷體"/>
          <w:kern w:val="0"/>
          <w:sz w:val="28"/>
          <w:szCs w:val="28"/>
        </w:rPr>
        <w:t>第</w:t>
      </w:r>
      <w:r w:rsidRPr="000A60D7">
        <w:rPr>
          <w:rFonts w:ascii="標楷體" w:eastAsia="標楷體" w:hAnsi="標楷體" w:hint="eastAsia"/>
          <w:kern w:val="0"/>
          <w:sz w:val="28"/>
          <w:szCs w:val="28"/>
        </w:rPr>
        <w:t>6</w:t>
      </w:r>
      <w:r w:rsidRPr="000A60D7">
        <w:rPr>
          <w:rFonts w:ascii="標楷體" w:eastAsia="標楷體" w:hAnsi="標楷體"/>
          <w:kern w:val="0"/>
          <w:sz w:val="28"/>
          <w:szCs w:val="28"/>
        </w:rPr>
        <w:t xml:space="preserve">款　</w:t>
      </w:r>
      <w:r w:rsidRPr="000A60D7">
        <w:rPr>
          <w:rFonts w:ascii="標楷體" w:eastAsia="標楷體" w:hAnsi="標楷體" w:hint="eastAsia"/>
          <w:kern w:val="0"/>
          <w:sz w:val="28"/>
          <w:szCs w:val="28"/>
        </w:rPr>
        <w:t>監察院</w:t>
      </w:r>
      <w:r w:rsidRPr="000A60D7">
        <w:rPr>
          <w:rFonts w:ascii="標楷體" w:eastAsia="標楷體" w:hAnsi="標楷體"/>
          <w:kern w:val="0"/>
          <w:sz w:val="28"/>
          <w:szCs w:val="28"/>
        </w:rPr>
        <w:t>主管</w:t>
      </w:r>
    </w:p>
    <w:p w:rsidR="00401624" w:rsidRPr="000A60D7" w:rsidRDefault="00401624" w:rsidP="007724A2">
      <w:pPr>
        <w:adjustRightInd w:val="0"/>
        <w:snapToGrid w:val="0"/>
        <w:spacing w:line="360" w:lineRule="exact"/>
        <w:ind w:leftChars="200" w:left="1656" w:hangingChars="420" w:hanging="1176"/>
        <w:jc w:val="both"/>
        <w:rPr>
          <w:rFonts w:ascii="標楷體" w:eastAsia="標楷體" w:hAnsi="標楷體"/>
          <w:sz w:val="28"/>
          <w:szCs w:val="28"/>
        </w:rPr>
      </w:pPr>
      <w:r w:rsidRPr="000A60D7">
        <w:rPr>
          <w:rFonts w:ascii="標楷體" w:eastAsia="標楷體" w:hAnsi="標楷體" w:hint="eastAsia"/>
          <w:sz w:val="28"/>
          <w:szCs w:val="28"/>
        </w:rPr>
        <w:t>第1項</w:t>
      </w:r>
      <w:r w:rsidRPr="000A60D7">
        <w:rPr>
          <w:rFonts w:ascii="標楷體" w:eastAsia="標楷體" w:hAnsi="標楷體"/>
          <w:sz w:val="28"/>
          <w:szCs w:val="28"/>
        </w:rPr>
        <w:t xml:space="preserve">　</w:t>
      </w:r>
      <w:r w:rsidR="008E46CD" w:rsidRPr="000A60D7">
        <w:rPr>
          <w:rFonts w:ascii="標楷體" w:eastAsia="標楷體" w:hAnsi="標楷體" w:hint="eastAsia"/>
          <w:sz w:val="28"/>
          <w:szCs w:val="28"/>
        </w:rPr>
        <w:t>監察院</w:t>
      </w:r>
      <w:r w:rsidR="002C21DA" w:rsidRPr="000A60D7">
        <w:rPr>
          <w:rFonts w:ascii="標楷體" w:eastAsia="標楷體" w:hAnsi="標楷體"/>
          <w:sz w:val="28"/>
          <w:szCs w:val="28"/>
        </w:rPr>
        <w:t>10</w:t>
      </w:r>
      <w:r w:rsidRPr="000A60D7">
        <w:rPr>
          <w:rFonts w:ascii="標楷體" w:eastAsia="標楷體" w:hAnsi="標楷體"/>
          <w:sz w:val="28"/>
          <w:szCs w:val="28"/>
        </w:rPr>
        <w:t>億</w:t>
      </w:r>
      <w:r w:rsidR="002C21DA" w:rsidRPr="000A60D7">
        <w:rPr>
          <w:rFonts w:ascii="標楷體" w:eastAsia="標楷體" w:hAnsi="標楷體"/>
          <w:sz w:val="28"/>
          <w:szCs w:val="28"/>
        </w:rPr>
        <w:t>4</w:t>
      </w:r>
      <w:r w:rsidRPr="000A60D7">
        <w:rPr>
          <w:rFonts w:ascii="標楷體" w:eastAsia="標楷體" w:hAnsi="標楷體" w:hint="eastAsia"/>
          <w:sz w:val="28"/>
          <w:szCs w:val="28"/>
        </w:rPr>
        <w:t>,</w:t>
      </w:r>
      <w:r w:rsidR="002C21DA" w:rsidRPr="000A60D7">
        <w:rPr>
          <w:rFonts w:ascii="標楷體" w:eastAsia="標楷體" w:hAnsi="標楷體"/>
          <w:sz w:val="28"/>
          <w:szCs w:val="28"/>
        </w:rPr>
        <w:t>888</w:t>
      </w:r>
      <w:r w:rsidRPr="000A60D7">
        <w:rPr>
          <w:rFonts w:ascii="標楷體" w:eastAsia="標楷體" w:hAnsi="標楷體"/>
          <w:sz w:val="28"/>
          <w:szCs w:val="28"/>
        </w:rPr>
        <w:t>萬</w:t>
      </w:r>
      <w:r w:rsidR="002C21DA" w:rsidRPr="000A60D7">
        <w:rPr>
          <w:rFonts w:ascii="標楷體" w:eastAsia="標楷體" w:hAnsi="標楷體"/>
          <w:sz w:val="28"/>
          <w:szCs w:val="28"/>
        </w:rPr>
        <w:t>9</w:t>
      </w:r>
      <w:r w:rsidRPr="000A60D7">
        <w:rPr>
          <w:rFonts w:ascii="標楷體" w:eastAsia="標楷體" w:hAnsi="標楷體" w:hint="eastAsia"/>
          <w:sz w:val="28"/>
          <w:szCs w:val="28"/>
        </w:rPr>
        <w:t>千</w:t>
      </w:r>
      <w:r w:rsidRPr="000A60D7">
        <w:rPr>
          <w:rFonts w:ascii="標楷體" w:eastAsia="標楷體" w:hAnsi="標楷體"/>
          <w:sz w:val="28"/>
          <w:szCs w:val="28"/>
        </w:rPr>
        <w:t>元</w:t>
      </w:r>
      <w:r w:rsidRPr="000A60D7">
        <w:rPr>
          <w:rFonts w:ascii="標楷體" w:eastAsia="標楷體" w:hAnsi="標楷體" w:hint="eastAsia"/>
          <w:sz w:val="28"/>
          <w:szCs w:val="28"/>
        </w:rPr>
        <w:t>，</w:t>
      </w:r>
      <w:proofErr w:type="gramStart"/>
      <w:r w:rsidR="008E46CD" w:rsidRPr="000A60D7">
        <w:rPr>
          <w:rFonts w:ascii="標楷體" w:eastAsia="標楷體" w:hAnsi="標楷體" w:hint="eastAsia"/>
          <w:sz w:val="28"/>
          <w:szCs w:val="28"/>
        </w:rPr>
        <w:t>照列</w:t>
      </w:r>
      <w:proofErr w:type="gramEnd"/>
      <w:r w:rsidRPr="000A60D7">
        <w:rPr>
          <w:rFonts w:ascii="標楷體" w:eastAsia="標楷體" w:hAnsi="標楷體" w:hint="eastAsia"/>
          <w:sz w:val="28"/>
          <w:szCs w:val="28"/>
        </w:rPr>
        <w:t>。</w:t>
      </w:r>
    </w:p>
    <w:p w:rsidR="00401624" w:rsidRPr="000A60D7" w:rsidRDefault="00401624" w:rsidP="007724A2">
      <w:pPr>
        <w:adjustRightInd w:val="0"/>
        <w:snapToGrid w:val="0"/>
        <w:spacing w:line="360" w:lineRule="exact"/>
        <w:ind w:leftChars="200" w:left="1656" w:hangingChars="420" w:hanging="1176"/>
        <w:jc w:val="both"/>
        <w:rPr>
          <w:rFonts w:ascii="標楷體" w:eastAsia="標楷體" w:hAnsi="標楷體"/>
          <w:sz w:val="28"/>
          <w:szCs w:val="28"/>
        </w:rPr>
      </w:pPr>
      <w:r w:rsidRPr="000A60D7">
        <w:rPr>
          <w:rFonts w:ascii="標楷體" w:eastAsia="標楷體" w:hAnsi="標楷體" w:hint="eastAsia"/>
          <w:sz w:val="28"/>
          <w:szCs w:val="28"/>
        </w:rPr>
        <w:t>本項提案</w:t>
      </w:r>
      <w:r w:rsidR="00C1004B" w:rsidRPr="000A60D7">
        <w:rPr>
          <w:rFonts w:ascii="標楷體" w:eastAsia="標楷體" w:hAnsi="標楷體" w:hint="eastAsia"/>
          <w:sz w:val="28"/>
          <w:szCs w:val="28"/>
        </w:rPr>
        <w:t>4</w:t>
      </w:r>
      <w:r w:rsidRPr="000A60D7">
        <w:rPr>
          <w:rFonts w:ascii="標楷體" w:eastAsia="標楷體" w:hAnsi="標楷體" w:hint="eastAsia"/>
          <w:sz w:val="28"/>
          <w:szCs w:val="28"/>
        </w:rPr>
        <w:t>案，保留，送院會處理：</w:t>
      </w:r>
    </w:p>
    <w:p w:rsidR="00A7693F" w:rsidRPr="000A60D7" w:rsidRDefault="00A7693F" w:rsidP="007724A2">
      <w:pPr>
        <w:pStyle w:val="0-"/>
        <w:ind w:left="1040" w:hanging="560"/>
      </w:pPr>
      <w:r w:rsidRPr="000A60D7">
        <w:rPr>
          <w:rFonts w:hint="eastAsia"/>
        </w:rPr>
        <w:t>(</w:t>
      </w:r>
      <w:proofErr w:type="gramStart"/>
      <w:r w:rsidRPr="000A60D7">
        <w:rPr>
          <w:rFonts w:hint="eastAsia"/>
        </w:rPr>
        <w:t>一</w:t>
      </w:r>
      <w:proofErr w:type="gramEnd"/>
      <w:r w:rsidRPr="000A60D7">
        <w:rPr>
          <w:rFonts w:hint="eastAsia"/>
        </w:rPr>
        <w:t>)</w:t>
      </w:r>
      <w:r w:rsidR="00A00941" w:rsidRPr="000A60D7">
        <w:rPr>
          <w:rFonts w:hint="eastAsia"/>
        </w:rPr>
        <w:t>查監察院</w:t>
      </w:r>
      <w:proofErr w:type="gramStart"/>
      <w:r w:rsidR="00A00941" w:rsidRPr="000A60D7">
        <w:rPr>
          <w:rFonts w:hint="eastAsia"/>
        </w:rPr>
        <w:t>112</w:t>
      </w:r>
      <w:proofErr w:type="gramEnd"/>
      <w:r w:rsidR="00A00941" w:rsidRPr="000A60D7">
        <w:rPr>
          <w:rFonts w:hint="eastAsia"/>
        </w:rPr>
        <w:t>年度一般行政編列新台幣8億2352萬5千元。其中人事費編列7億5</w:t>
      </w:r>
      <w:r w:rsidR="00A00941" w:rsidRPr="000A60D7">
        <w:t>077</w:t>
      </w:r>
      <w:r w:rsidR="00A00941" w:rsidRPr="000A60D7">
        <w:rPr>
          <w:rFonts w:hint="eastAsia"/>
        </w:rPr>
        <w:t>萬8千元，係監察院人事費用。然</w:t>
      </w:r>
      <w:proofErr w:type="gramStart"/>
      <w:r w:rsidR="00A00941" w:rsidRPr="000A60D7">
        <w:rPr>
          <w:rFonts w:hint="eastAsia"/>
        </w:rPr>
        <w:t>112</w:t>
      </w:r>
      <w:proofErr w:type="gramEnd"/>
      <w:r w:rsidR="00A00941" w:rsidRPr="000A60D7">
        <w:rPr>
          <w:rFonts w:hint="eastAsia"/>
        </w:rPr>
        <w:t>年度單位預算案書表所列預算員額為550人，而111年8月底實際員工人數502人，實際人數與</w:t>
      </w:r>
      <w:proofErr w:type="gramStart"/>
      <w:r w:rsidR="00A00941" w:rsidRPr="000A60D7">
        <w:rPr>
          <w:rFonts w:hint="eastAsia"/>
        </w:rPr>
        <w:t>111</w:t>
      </w:r>
      <w:proofErr w:type="gramEnd"/>
      <w:r w:rsidR="00A00941" w:rsidRPr="000A60D7">
        <w:rPr>
          <w:rFonts w:hint="eastAsia"/>
        </w:rPr>
        <w:t>年度預算員額553人相較，差額達51人。再查去年</w:t>
      </w:r>
      <w:proofErr w:type="gramStart"/>
      <w:r w:rsidR="00A00941" w:rsidRPr="000A60D7">
        <w:rPr>
          <w:rFonts w:hint="eastAsia"/>
        </w:rPr>
        <w:t>1</w:t>
      </w:r>
      <w:r w:rsidR="00A00941" w:rsidRPr="000A60D7">
        <w:t>10</w:t>
      </w:r>
      <w:proofErr w:type="gramEnd"/>
      <w:r w:rsidR="00A00941" w:rsidRPr="000A60D7">
        <w:rPr>
          <w:rFonts w:hint="eastAsia"/>
        </w:rPr>
        <w:t>年度預算員額為509，亦與5</w:t>
      </w:r>
      <w:r w:rsidR="00A00941" w:rsidRPr="000A60D7">
        <w:t>50</w:t>
      </w:r>
      <w:r w:rsidR="00A00941" w:rsidRPr="000A60D7">
        <w:rPr>
          <w:rFonts w:hint="eastAsia"/>
        </w:rPr>
        <w:t>差額有41人。故監察院逐年增加預算員額，未足額進用人數逐年提升，顯然無調增預算員額之必要，僅有膨脹預算、浮編預算之虞。</w:t>
      </w:r>
      <w:proofErr w:type="gramStart"/>
      <w:r w:rsidR="00A00941" w:rsidRPr="000A60D7">
        <w:rPr>
          <w:rFonts w:hint="eastAsia"/>
        </w:rPr>
        <w:t>爰</w:t>
      </w:r>
      <w:proofErr w:type="gramEnd"/>
      <w:r w:rsidR="00A00941" w:rsidRPr="000A60D7">
        <w:rPr>
          <w:rFonts w:hint="eastAsia"/>
        </w:rPr>
        <w:t>提案減列2</w:t>
      </w:r>
      <w:r w:rsidR="00A00941" w:rsidRPr="000A60D7">
        <w:t>000</w:t>
      </w:r>
      <w:r w:rsidR="00A00941" w:rsidRPr="000A60D7">
        <w:rPr>
          <w:rFonts w:hint="eastAsia"/>
        </w:rPr>
        <w:t>萬元。</w:t>
      </w:r>
    </w:p>
    <w:p w:rsidR="00A00941" w:rsidRPr="000A60D7" w:rsidRDefault="00A7693F" w:rsidP="007724A2">
      <w:pPr>
        <w:pStyle w:val="2-1"/>
        <w:ind w:left="4620" w:hanging="1260"/>
      </w:pPr>
      <w:r w:rsidRPr="000A60D7">
        <w:rPr>
          <w:rFonts w:hint="eastAsia"/>
        </w:rPr>
        <w:t>提案人：</w:t>
      </w:r>
      <w:r w:rsidR="00A00941" w:rsidRPr="000A60D7">
        <w:rPr>
          <w:rFonts w:hint="eastAsia"/>
        </w:rPr>
        <w:t>陳玉珍</w:t>
      </w:r>
    </w:p>
    <w:p w:rsidR="00A7693F" w:rsidRPr="000A60D7" w:rsidRDefault="00A00941" w:rsidP="007724A2">
      <w:pPr>
        <w:pStyle w:val="2-1"/>
        <w:ind w:left="4620" w:hanging="1260"/>
      </w:pPr>
      <w:r w:rsidRPr="000A60D7">
        <w:rPr>
          <w:rFonts w:hint="eastAsia"/>
        </w:rPr>
        <w:t>連署人：林思銘 游毓蘭</w:t>
      </w:r>
      <w:r w:rsidRPr="000A60D7">
        <w:t xml:space="preserve"> </w:t>
      </w:r>
    </w:p>
    <w:p w:rsidR="00A00941" w:rsidRPr="000A60D7" w:rsidRDefault="00A00941" w:rsidP="007724A2">
      <w:pPr>
        <w:pStyle w:val="0-"/>
        <w:ind w:left="1040" w:hanging="560"/>
        <w:rPr>
          <w:rStyle w:val="0-0"/>
        </w:rPr>
      </w:pPr>
      <w:r w:rsidRPr="000A60D7">
        <w:rPr>
          <w:rFonts w:hint="eastAsia"/>
        </w:rPr>
        <w:lastRenderedPageBreak/>
        <w:t>(二)查監察院</w:t>
      </w:r>
      <w:proofErr w:type="gramStart"/>
      <w:r w:rsidRPr="000A60D7">
        <w:rPr>
          <w:rFonts w:hint="eastAsia"/>
        </w:rPr>
        <w:t>112</w:t>
      </w:r>
      <w:proofErr w:type="gramEnd"/>
      <w:r w:rsidRPr="000A60D7">
        <w:rPr>
          <w:rFonts w:hint="eastAsia"/>
        </w:rPr>
        <w:t>年度一般行政編列新台幣8億2352萬5千元。</w:t>
      </w:r>
      <w:proofErr w:type="gramStart"/>
      <w:r w:rsidRPr="000A60D7">
        <w:rPr>
          <w:rFonts w:hint="eastAsia"/>
        </w:rPr>
        <w:t>然查監察委員</w:t>
      </w:r>
      <w:proofErr w:type="gramEnd"/>
      <w:r w:rsidRPr="000A60D7">
        <w:rPr>
          <w:rFonts w:hint="eastAsia"/>
        </w:rPr>
        <w:t>行使職權包括彈劾、糾舉、糾正等職權，</w:t>
      </w:r>
      <w:proofErr w:type="gramStart"/>
      <w:r w:rsidRPr="000A60D7">
        <w:rPr>
          <w:rFonts w:hint="eastAsia"/>
        </w:rPr>
        <w:t>乃法明文規定</w:t>
      </w:r>
      <w:proofErr w:type="gramEnd"/>
      <w:r w:rsidRPr="000A60D7">
        <w:rPr>
          <w:rFonts w:hint="eastAsia"/>
        </w:rPr>
        <w:t>，監察委員自不可廢弛職務。查1</w:t>
      </w:r>
      <w:r w:rsidRPr="000A60D7">
        <w:t>08</w:t>
      </w:r>
      <w:r w:rsidRPr="000A60D7">
        <w:rPr>
          <w:rFonts w:hint="eastAsia"/>
        </w:rPr>
        <w:t>年8月至111年3月，監察院共召開2</w:t>
      </w:r>
      <w:r w:rsidRPr="000A60D7">
        <w:t>2</w:t>
      </w:r>
      <w:r w:rsidRPr="000A60D7">
        <w:rPr>
          <w:rFonts w:hint="eastAsia"/>
        </w:rPr>
        <w:t>次審查會，卻傳出有5位監委出席次數低於8次，甚至有4名監委從未提案，讓人民對監察委員是否真的有</w:t>
      </w:r>
      <w:proofErr w:type="gramStart"/>
      <w:r w:rsidRPr="000A60D7">
        <w:rPr>
          <w:rFonts w:hint="eastAsia"/>
        </w:rPr>
        <w:t>勤政任事</w:t>
      </w:r>
      <w:proofErr w:type="gramEnd"/>
      <w:r w:rsidRPr="000A60D7">
        <w:rPr>
          <w:rFonts w:hint="eastAsia"/>
        </w:rPr>
        <w:t>、為民申冤，感到疑惑，</w:t>
      </w:r>
      <w:proofErr w:type="gramStart"/>
      <w:r w:rsidRPr="000A60D7">
        <w:rPr>
          <w:rFonts w:hint="eastAsia"/>
        </w:rPr>
        <w:t>爰</w:t>
      </w:r>
      <w:proofErr w:type="gramEnd"/>
      <w:r w:rsidRPr="000A60D7">
        <w:rPr>
          <w:rFonts w:hint="eastAsia"/>
        </w:rPr>
        <w:t>提案減列200萬元。</w:t>
      </w:r>
    </w:p>
    <w:p w:rsidR="00A00941" w:rsidRPr="000A60D7" w:rsidRDefault="00A00941" w:rsidP="007724A2">
      <w:pPr>
        <w:pStyle w:val="2-1"/>
        <w:ind w:left="4620" w:hanging="1260"/>
      </w:pPr>
      <w:r w:rsidRPr="000A60D7">
        <w:rPr>
          <w:rFonts w:hint="eastAsia"/>
        </w:rPr>
        <w:t>提案人：陳玉珍</w:t>
      </w:r>
    </w:p>
    <w:p w:rsidR="00A00941" w:rsidRPr="000A60D7" w:rsidRDefault="00A00941" w:rsidP="007724A2">
      <w:pPr>
        <w:pStyle w:val="2-1"/>
        <w:ind w:left="4620" w:hanging="1260"/>
      </w:pPr>
      <w:r w:rsidRPr="000A60D7">
        <w:rPr>
          <w:rFonts w:hint="eastAsia"/>
        </w:rPr>
        <w:t>連署人：林思銘 游毓蘭</w:t>
      </w:r>
    </w:p>
    <w:p w:rsidR="007C200E" w:rsidRPr="000A60D7" w:rsidRDefault="007C200E" w:rsidP="007724A2">
      <w:pPr>
        <w:pStyle w:val="0-"/>
        <w:ind w:left="1040" w:hanging="560"/>
      </w:pPr>
      <w:r w:rsidRPr="000A60D7">
        <w:rPr>
          <w:rFonts w:hint="eastAsia"/>
        </w:rPr>
        <w:t>(三)查監察院</w:t>
      </w:r>
      <w:proofErr w:type="gramStart"/>
      <w:r w:rsidRPr="000A60D7">
        <w:rPr>
          <w:rFonts w:hint="eastAsia"/>
        </w:rPr>
        <w:t>112</w:t>
      </w:r>
      <w:proofErr w:type="gramEnd"/>
      <w:r w:rsidRPr="000A60D7">
        <w:rPr>
          <w:rFonts w:hint="eastAsia"/>
        </w:rPr>
        <w:t>年度國家人權業務編列新台幣1億3138萬8千元，係辦理1.提出各類人權報告及國家人權報告獨立評估意見，2.提出人權政策與法令之建議，3.推動國際人權文書國內法化及人權監督體系之建立，4.系統性訪查人權侵害與歧視案件</w:t>
      </w:r>
      <w:r w:rsidRPr="000A60D7">
        <w:t>…</w:t>
      </w:r>
      <w:r w:rsidRPr="000A60D7">
        <w:rPr>
          <w:rFonts w:hint="eastAsia"/>
        </w:rPr>
        <w:t>等工作。然根據統計，國家人權委員會</w:t>
      </w:r>
      <w:proofErr w:type="gramStart"/>
      <w:r w:rsidRPr="000A60D7">
        <w:rPr>
          <w:rFonts w:hint="eastAsia"/>
        </w:rPr>
        <w:t>110</w:t>
      </w:r>
      <w:proofErr w:type="gramEnd"/>
      <w:r w:rsidRPr="000A60D7">
        <w:rPr>
          <w:rFonts w:hint="eastAsia"/>
        </w:rPr>
        <w:t>年度預算保留金額占執行數達</w:t>
      </w:r>
      <w:proofErr w:type="gramStart"/>
      <w:r w:rsidRPr="000A60D7">
        <w:rPr>
          <w:rFonts w:hint="eastAsia"/>
        </w:rPr>
        <w:t>2成</w:t>
      </w:r>
      <w:proofErr w:type="gramEnd"/>
      <w:r w:rsidRPr="000A60D7">
        <w:rPr>
          <w:rFonts w:hint="eastAsia"/>
        </w:rPr>
        <w:t>以上，而</w:t>
      </w:r>
      <w:proofErr w:type="gramStart"/>
      <w:r w:rsidRPr="000A60D7">
        <w:rPr>
          <w:rFonts w:hint="eastAsia"/>
        </w:rPr>
        <w:t>111</w:t>
      </w:r>
      <w:proofErr w:type="gramEnd"/>
      <w:r w:rsidRPr="000A60D7">
        <w:rPr>
          <w:rFonts w:hint="eastAsia"/>
        </w:rPr>
        <w:t>年度截至8月底之預算執行率亦僅</w:t>
      </w:r>
      <w:proofErr w:type="gramStart"/>
      <w:r w:rsidRPr="000A60D7">
        <w:rPr>
          <w:rFonts w:hint="eastAsia"/>
        </w:rPr>
        <w:t>2成</w:t>
      </w:r>
      <w:proofErr w:type="gramEnd"/>
      <w:r w:rsidRPr="000A60D7">
        <w:rPr>
          <w:rFonts w:hint="eastAsia"/>
        </w:rPr>
        <w:t>餘，顯然</w:t>
      </w:r>
      <w:proofErr w:type="gramStart"/>
      <w:r w:rsidRPr="000A60D7">
        <w:rPr>
          <w:rFonts w:hint="eastAsia"/>
        </w:rPr>
        <w:t>111</w:t>
      </w:r>
      <w:proofErr w:type="gramEnd"/>
      <w:r w:rsidRPr="000A60D7">
        <w:rPr>
          <w:rFonts w:hint="eastAsia"/>
        </w:rPr>
        <w:t>年度預算同樣有不少的預算保留金額留待1</w:t>
      </w:r>
      <w:r w:rsidRPr="000A60D7">
        <w:t>12</w:t>
      </w:r>
      <w:r w:rsidRPr="000A60D7">
        <w:rPr>
          <w:rFonts w:hint="eastAsia"/>
        </w:rPr>
        <w:t>年來執行。未避免預算浮編浪費，</w:t>
      </w:r>
      <w:proofErr w:type="gramStart"/>
      <w:r w:rsidRPr="000A60D7">
        <w:rPr>
          <w:rFonts w:hint="eastAsia"/>
        </w:rPr>
        <w:t>爰</w:t>
      </w:r>
      <w:proofErr w:type="gramEnd"/>
      <w:r w:rsidRPr="000A60D7">
        <w:rPr>
          <w:rFonts w:hint="eastAsia"/>
        </w:rPr>
        <w:t>提案減列1</w:t>
      </w:r>
      <w:r w:rsidRPr="000A60D7">
        <w:t>000</w:t>
      </w:r>
      <w:r w:rsidRPr="000A60D7">
        <w:rPr>
          <w:rFonts w:hint="eastAsia"/>
        </w:rPr>
        <w:t>萬元。</w:t>
      </w:r>
    </w:p>
    <w:p w:rsidR="007C200E" w:rsidRPr="000A60D7" w:rsidRDefault="007C200E" w:rsidP="007724A2">
      <w:pPr>
        <w:pStyle w:val="2-1"/>
        <w:ind w:left="4620" w:hanging="1260"/>
      </w:pPr>
      <w:r w:rsidRPr="000A60D7">
        <w:rPr>
          <w:rFonts w:hint="eastAsia"/>
        </w:rPr>
        <w:t>提案人：陳玉珍</w:t>
      </w:r>
    </w:p>
    <w:p w:rsidR="007C200E" w:rsidRPr="000A60D7" w:rsidRDefault="007C200E" w:rsidP="007724A2">
      <w:pPr>
        <w:pStyle w:val="2-1"/>
        <w:ind w:left="4620" w:hanging="1260"/>
      </w:pPr>
      <w:r w:rsidRPr="000A60D7">
        <w:rPr>
          <w:rFonts w:hint="eastAsia"/>
        </w:rPr>
        <w:t>連署人：林思銘 游毓蘭</w:t>
      </w:r>
    </w:p>
    <w:p w:rsidR="007C200E" w:rsidRPr="000A60D7" w:rsidRDefault="007C200E" w:rsidP="007724A2">
      <w:pPr>
        <w:pStyle w:val="0-"/>
        <w:ind w:left="1040" w:hanging="560"/>
      </w:pPr>
      <w:r w:rsidRPr="000A60D7">
        <w:rPr>
          <w:rFonts w:hint="eastAsia"/>
        </w:rPr>
        <w:t>(四)查監察院</w:t>
      </w:r>
      <w:proofErr w:type="gramStart"/>
      <w:r w:rsidRPr="000A60D7">
        <w:rPr>
          <w:rFonts w:hint="eastAsia"/>
        </w:rPr>
        <w:t>112</w:t>
      </w:r>
      <w:proofErr w:type="gramEnd"/>
      <w:r w:rsidRPr="000A60D7">
        <w:rPr>
          <w:rFonts w:hint="eastAsia"/>
        </w:rPr>
        <w:t>年度國家人權業務編列新台幣1億3138萬8千元，係辦理1.提出各類人權報告及國家人權報告獨立評估意見，2.提出人權政策與法令之建議，3.推動國際人權文書國內法化及人權監督體系之建立，4.系統性訪查人權侵害與歧視案件</w:t>
      </w:r>
      <w:r w:rsidRPr="000A60D7">
        <w:t>…</w:t>
      </w:r>
      <w:r w:rsidRPr="000A60D7">
        <w:rPr>
          <w:rFonts w:hint="eastAsia"/>
        </w:rPr>
        <w:t>等工作。依據國際人權審查委員會對中華民國（臺灣）政府關於落實國際人權公約第二次報告中第38、39、42點提及，驅離與剝奪人民的土地，亦不符合國際人權標準。然對於金門過往遭軍方強徵土地，事後卻無法還地於民之相關事件，監察院國家人權委員會未對此進行系統性之調查，實有職權怠惰之虞，</w:t>
      </w:r>
      <w:proofErr w:type="gramStart"/>
      <w:r w:rsidRPr="000A60D7">
        <w:rPr>
          <w:rFonts w:hint="eastAsia"/>
        </w:rPr>
        <w:t>爰</w:t>
      </w:r>
      <w:proofErr w:type="gramEnd"/>
      <w:r w:rsidRPr="000A60D7">
        <w:rPr>
          <w:rFonts w:hint="eastAsia"/>
        </w:rPr>
        <w:t>提案減列200萬元。</w:t>
      </w:r>
    </w:p>
    <w:p w:rsidR="007C200E" w:rsidRPr="000A60D7" w:rsidRDefault="007C200E" w:rsidP="007724A2">
      <w:pPr>
        <w:pStyle w:val="2-1"/>
        <w:ind w:left="4620" w:hanging="1260"/>
      </w:pPr>
      <w:r w:rsidRPr="000A60D7">
        <w:rPr>
          <w:rFonts w:hint="eastAsia"/>
        </w:rPr>
        <w:t>提案人：陳玉珍</w:t>
      </w:r>
    </w:p>
    <w:p w:rsidR="007C200E" w:rsidRPr="000A60D7" w:rsidRDefault="007C200E" w:rsidP="007724A2">
      <w:pPr>
        <w:pStyle w:val="2-1"/>
        <w:ind w:left="4620" w:hanging="1260"/>
      </w:pPr>
      <w:r w:rsidRPr="000A60D7">
        <w:rPr>
          <w:rFonts w:hint="eastAsia"/>
        </w:rPr>
        <w:t>連署人：林思銘 游毓蘭</w:t>
      </w:r>
    </w:p>
    <w:p w:rsidR="008235F5" w:rsidRPr="000A60D7" w:rsidRDefault="00A1155A" w:rsidP="007724A2">
      <w:pPr>
        <w:adjustRightInd w:val="0"/>
        <w:snapToGrid w:val="0"/>
        <w:spacing w:line="360" w:lineRule="exact"/>
        <w:jc w:val="both"/>
        <w:rPr>
          <w:rFonts w:ascii="標楷體" w:eastAsia="標楷體" w:hAnsi="標楷體"/>
          <w:kern w:val="0"/>
          <w:sz w:val="28"/>
          <w:szCs w:val="28"/>
        </w:rPr>
      </w:pPr>
      <w:r w:rsidRPr="000A60D7">
        <w:rPr>
          <w:rFonts w:ascii="標楷體" w:eastAsia="標楷體" w:hAnsi="標楷體" w:hint="eastAsia"/>
          <w:kern w:val="0"/>
          <w:sz w:val="28"/>
          <w:szCs w:val="28"/>
        </w:rPr>
        <w:t xml:space="preserve">   </w:t>
      </w:r>
      <w:r w:rsidR="0084618B" w:rsidRPr="000A60D7">
        <w:rPr>
          <w:rFonts w:ascii="標楷體" w:eastAsia="標楷體" w:hAnsi="標楷體" w:hint="eastAsia"/>
          <w:kern w:val="0"/>
          <w:sz w:val="28"/>
          <w:szCs w:val="28"/>
        </w:rPr>
        <w:t>本項通過決議</w:t>
      </w:r>
      <w:r w:rsidR="00C67A18" w:rsidRPr="000A60D7">
        <w:rPr>
          <w:rFonts w:ascii="標楷體" w:eastAsia="標楷體" w:hAnsi="標楷體" w:hint="eastAsia"/>
          <w:kern w:val="0"/>
          <w:sz w:val="28"/>
          <w:szCs w:val="28"/>
        </w:rPr>
        <w:t>24</w:t>
      </w:r>
      <w:r w:rsidR="0084618B" w:rsidRPr="000A60D7">
        <w:rPr>
          <w:rFonts w:ascii="標楷體" w:eastAsia="標楷體" w:hAnsi="標楷體" w:hint="eastAsia"/>
          <w:kern w:val="0"/>
          <w:sz w:val="28"/>
          <w:szCs w:val="28"/>
        </w:rPr>
        <w:t>項：</w:t>
      </w:r>
    </w:p>
    <w:p w:rsidR="001F49B8" w:rsidRPr="000A60D7" w:rsidRDefault="001F49B8" w:rsidP="007724A2">
      <w:pPr>
        <w:kinsoku w:val="0"/>
        <w:overflowPunct w:val="0"/>
        <w:spacing w:line="360" w:lineRule="exact"/>
        <w:ind w:leftChars="187" w:left="1040" w:hangingChars="211" w:hanging="591"/>
        <w:jc w:val="both"/>
        <w:rPr>
          <w:rFonts w:ascii="標楷體" w:eastAsia="標楷體" w:hAnsi="標楷體"/>
          <w:sz w:val="28"/>
          <w:szCs w:val="28"/>
        </w:rPr>
      </w:pPr>
      <w:r w:rsidRPr="000A60D7">
        <w:rPr>
          <w:rFonts w:ascii="標楷體" w:eastAsia="標楷體" w:hAnsi="標楷體" w:hint="eastAsia"/>
          <w:kern w:val="0"/>
          <w:sz w:val="28"/>
          <w:szCs w:val="28"/>
        </w:rPr>
        <w:t>(</w:t>
      </w:r>
      <w:proofErr w:type="gramStart"/>
      <w:r w:rsidRPr="000A60D7">
        <w:rPr>
          <w:rFonts w:ascii="標楷體" w:eastAsia="標楷體" w:hAnsi="標楷體" w:hint="eastAsia"/>
          <w:kern w:val="0"/>
          <w:sz w:val="28"/>
          <w:szCs w:val="28"/>
        </w:rPr>
        <w:t>一</w:t>
      </w:r>
      <w:proofErr w:type="gramEnd"/>
      <w:r w:rsidR="00C643DD" w:rsidRPr="000A60D7">
        <w:rPr>
          <w:rFonts w:ascii="標楷體" w:eastAsia="標楷體" w:hAnsi="標楷體" w:hint="eastAsia"/>
          <w:kern w:val="0"/>
          <w:sz w:val="28"/>
          <w:szCs w:val="28"/>
        </w:rPr>
        <w:t>)</w:t>
      </w:r>
      <w:proofErr w:type="gramStart"/>
      <w:r w:rsidR="00C643DD" w:rsidRPr="000A60D7">
        <w:rPr>
          <w:rFonts w:ascii="標楷體" w:eastAsia="標楷體" w:hAnsi="標楷體" w:hint="eastAsia"/>
          <w:kern w:val="0"/>
          <w:sz w:val="28"/>
          <w:szCs w:val="28"/>
        </w:rPr>
        <w:t>112</w:t>
      </w:r>
      <w:proofErr w:type="gramEnd"/>
      <w:r w:rsidRPr="000A60D7">
        <w:rPr>
          <w:rFonts w:ascii="標楷體" w:eastAsia="標楷體" w:hAnsi="標楷體" w:hint="eastAsia"/>
          <w:kern w:val="0"/>
          <w:sz w:val="28"/>
          <w:szCs w:val="28"/>
        </w:rPr>
        <w:t>年度監察院歲出預算</w:t>
      </w:r>
      <w:r w:rsidRPr="000A60D7">
        <w:rPr>
          <w:rFonts w:ascii="標楷體" w:eastAsia="標楷體" w:hAnsi="標楷體" w:hint="eastAsia"/>
          <w:color w:val="000000" w:themeColor="text1"/>
          <w:kern w:val="0"/>
          <w:sz w:val="28"/>
          <w:szCs w:val="28"/>
        </w:rPr>
        <w:t>第1目「一般行政</w:t>
      </w:r>
      <w:r w:rsidR="005A2157" w:rsidRPr="000A60D7">
        <w:rPr>
          <w:rFonts w:ascii="標楷體" w:eastAsia="標楷體" w:hAnsi="標楷體" w:hint="eastAsia"/>
          <w:color w:val="000000" w:themeColor="text1"/>
          <w:kern w:val="0"/>
          <w:sz w:val="28"/>
          <w:szCs w:val="28"/>
        </w:rPr>
        <w:t>」</w:t>
      </w:r>
      <w:r w:rsidRPr="000A60D7">
        <w:rPr>
          <w:rFonts w:ascii="標楷體" w:eastAsia="標楷體" w:hAnsi="標楷體" w:hint="eastAsia"/>
          <w:color w:val="000000" w:themeColor="text1"/>
          <w:kern w:val="0"/>
          <w:sz w:val="28"/>
          <w:szCs w:val="28"/>
        </w:rPr>
        <w:t>編列</w:t>
      </w:r>
      <w:r w:rsidR="00C643DD" w:rsidRPr="000A60D7">
        <w:rPr>
          <w:rFonts w:ascii="標楷體" w:eastAsia="標楷體" w:hAnsi="標楷體" w:hint="eastAsia"/>
          <w:color w:val="000000" w:themeColor="text1"/>
          <w:kern w:val="0"/>
          <w:sz w:val="28"/>
          <w:szCs w:val="28"/>
        </w:rPr>
        <w:t>8億2</w:t>
      </w:r>
      <w:r w:rsidR="00C643DD" w:rsidRPr="000A60D7">
        <w:rPr>
          <w:rFonts w:ascii="標楷體" w:eastAsia="標楷體" w:hAnsi="標楷體" w:hint="eastAsia"/>
          <w:sz w:val="28"/>
          <w:szCs w:val="28"/>
        </w:rPr>
        <w:t>,</w:t>
      </w:r>
      <w:r w:rsidR="00C643DD" w:rsidRPr="000A60D7">
        <w:rPr>
          <w:rFonts w:ascii="標楷體" w:eastAsia="標楷體" w:hAnsi="標楷體" w:hint="eastAsia"/>
          <w:color w:val="000000" w:themeColor="text1"/>
          <w:kern w:val="0"/>
          <w:sz w:val="28"/>
          <w:szCs w:val="28"/>
        </w:rPr>
        <w:t>352</w:t>
      </w:r>
      <w:r w:rsidRPr="000A60D7">
        <w:rPr>
          <w:rFonts w:ascii="標楷體" w:eastAsia="標楷體" w:hAnsi="標楷體" w:hint="eastAsia"/>
          <w:color w:val="000000" w:themeColor="text1"/>
          <w:kern w:val="0"/>
          <w:sz w:val="28"/>
          <w:szCs w:val="28"/>
        </w:rPr>
        <w:t>萬</w:t>
      </w:r>
      <w:r w:rsidR="00C643DD" w:rsidRPr="000A60D7">
        <w:rPr>
          <w:rFonts w:ascii="標楷體" w:eastAsia="標楷體" w:hAnsi="標楷體" w:hint="eastAsia"/>
          <w:color w:val="000000" w:themeColor="text1"/>
          <w:kern w:val="0"/>
          <w:sz w:val="28"/>
          <w:szCs w:val="28"/>
        </w:rPr>
        <w:t>5</w:t>
      </w:r>
      <w:r w:rsidRPr="000A60D7">
        <w:rPr>
          <w:rFonts w:ascii="標楷體" w:eastAsia="標楷體" w:hAnsi="標楷體" w:hint="eastAsia"/>
          <w:color w:val="000000" w:themeColor="text1"/>
          <w:kern w:val="0"/>
          <w:sz w:val="28"/>
          <w:szCs w:val="28"/>
        </w:rPr>
        <w:t>千</w:t>
      </w:r>
      <w:r w:rsidRPr="000A60D7">
        <w:rPr>
          <w:rFonts w:ascii="標楷體" w:eastAsia="標楷體" w:hAnsi="標楷體" w:hint="eastAsia"/>
          <w:kern w:val="0"/>
          <w:sz w:val="28"/>
          <w:szCs w:val="28"/>
        </w:rPr>
        <w:t>元，凍結</w:t>
      </w:r>
      <w:r w:rsidR="00A00941" w:rsidRPr="000A60D7">
        <w:rPr>
          <w:rFonts w:ascii="標楷體" w:eastAsia="標楷體" w:hAnsi="標楷體" w:hint="eastAsia"/>
          <w:kern w:val="0"/>
          <w:sz w:val="28"/>
          <w:szCs w:val="28"/>
        </w:rPr>
        <w:t>200</w:t>
      </w:r>
      <w:r w:rsidRPr="000A60D7">
        <w:rPr>
          <w:rFonts w:ascii="標楷體" w:eastAsia="標楷體" w:hAnsi="標楷體" w:hint="eastAsia"/>
          <w:kern w:val="0"/>
          <w:sz w:val="28"/>
          <w:szCs w:val="28"/>
        </w:rPr>
        <w:t>萬元，</w:t>
      </w:r>
      <w:proofErr w:type="gramStart"/>
      <w:r w:rsidRPr="000A60D7">
        <w:rPr>
          <w:rFonts w:ascii="標楷體" w:eastAsia="標楷體" w:hAnsi="標楷體" w:hint="eastAsia"/>
          <w:kern w:val="0"/>
          <w:sz w:val="28"/>
          <w:szCs w:val="28"/>
        </w:rPr>
        <w:t>俟</w:t>
      </w:r>
      <w:proofErr w:type="gramEnd"/>
      <w:r w:rsidRPr="000A60D7">
        <w:rPr>
          <w:rFonts w:ascii="標楷體" w:eastAsia="標楷體" w:hAnsi="標楷體" w:hint="eastAsia"/>
          <w:kern w:val="0"/>
          <w:sz w:val="28"/>
          <w:szCs w:val="28"/>
        </w:rPr>
        <w:t>向立法院司法及法制委員會提出書面報告後，始得動支。</w:t>
      </w:r>
    </w:p>
    <w:p w:rsidR="00A00941" w:rsidRPr="000A60D7" w:rsidRDefault="005F2DE7" w:rsidP="007724A2">
      <w:pPr>
        <w:pStyle w:val="2-1"/>
        <w:ind w:left="4620" w:hanging="1260"/>
      </w:pPr>
      <w:r w:rsidRPr="000A60D7">
        <w:rPr>
          <w:rFonts w:hint="eastAsia"/>
        </w:rPr>
        <w:t>提案人：</w:t>
      </w:r>
      <w:r w:rsidR="00C643DD" w:rsidRPr="000A60D7">
        <w:rPr>
          <w:rFonts w:hint="eastAsia"/>
        </w:rPr>
        <w:t>陳以信 劉建國 黃世杰</w:t>
      </w:r>
      <w:r w:rsidR="00A00941" w:rsidRPr="000A60D7">
        <w:t xml:space="preserve"> </w:t>
      </w:r>
      <w:r w:rsidR="00C643DD" w:rsidRPr="000A60D7">
        <w:t>林思銘</w:t>
      </w:r>
    </w:p>
    <w:p w:rsidR="00A00941" w:rsidRPr="000A60D7" w:rsidRDefault="00A00941" w:rsidP="007724A2">
      <w:pPr>
        <w:pStyle w:val="2-2"/>
      </w:pPr>
      <w:r w:rsidRPr="000A60D7">
        <w:rPr>
          <w:rFonts w:hint="eastAsia"/>
        </w:rPr>
        <w:t>陳歐珀 江永昌</w:t>
      </w:r>
    </w:p>
    <w:p w:rsidR="00C643DD" w:rsidRPr="000A60D7" w:rsidRDefault="00A00941" w:rsidP="007724A2">
      <w:pPr>
        <w:pStyle w:val="2-1"/>
        <w:ind w:left="4620" w:hanging="1260"/>
      </w:pPr>
      <w:r w:rsidRPr="000A60D7">
        <w:rPr>
          <w:rFonts w:hint="eastAsia"/>
        </w:rPr>
        <w:lastRenderedPageBreak/>
        <w:t>連署人：游毓蘭 陳玉珍</w:t>
      </w:r>
      <w:r w:rsidR="00C643DD" w:rsidRPr="000A60D7">
        <w:t xml:space="preserve"> </w:t>
      </w:r>
    </w:p>
    <w:p w:rsidR="00AF20CB" w:rsidRPr="000A60D7" w:rsidRDefault="00AF20CB" w:rsidP="007724A2">
      <w:pPr>
        <w:pStyle w:val="0-"/>
        <w:ind w:leftChars="180" w:left="992" w:hanging="560"/>
      </w:pPr>
      <w:r w:rsidRPr="000A60D7">
        <w:rPr>
          <w:rFonts w:hint="eastAsia"/>
        </w:rPr>
        <w:t>(二)</w:t>
      </w:r>
      <w:proofErr w:type="gramStart"/>
      <w:r w:rsidRPr="000A60D7">
        <w:rPr>
          <w:rFonts w:hint="eastAsia"/>
        </w:rPr>
        <w:t>112</w:t>
      </w:r>
      <w:proofErr w:type="gramEnd"/>
      <w:r w:rsidRPr="000A60D7">
        <w:rPr>
          <w:rFonts w:hint="eastAsia"/>
        </w:rPr>
        <w:t>年度監察院歲出預算第2目「議事業務」編列794萬5千元，凍結</w:t>
      </w:r>
      <w:r w:rsidR="00A00941" w:rsidRPr="000A60D7">
        <w:rPr>
          <w:rFonts w:hint="eastAsia"/>
        </w:rPr>
        <w:t>3</w:t>
      </w:r>
      <w:r w:rsidRPr="000A60D7">
        <w:rPr>
          <w:rFonts w:hint="eastAsia"/>
        </w:rPr>
        <w:t>0萬元，</w:t>
      </w:r>
      <w:proofErr w:type="gramStart"/>
      <w:r w:rsidRPr="000A60D7">
        <w:rPr>
          <w:rFonts w:hint="eastAsia"/>
        </w:rPr>
        <w:t>俟</w:t>
      </w:r>
      <w:proofErr w:type="gramEnd"/>
      <w:r w:rsidRPr="000A60D7">
        <w:rPr>
          <w:rFonts w:hint="eastAsia"/>
        </w:rPr>
        <w:t>向立法院司法及法制委員會提出</w:t>
      </w:r>
      <w:r w:rsidR="00C67A18" w:rsidRPr="000A60D7">
        <w:rPr>
          <w:rFonts w:hint="eastAsia"/>
        </w:rPr>
        <w:t>書面</w:t>
      </w:r>
      <w:r w:rsidRPr="000A60D7">
        <w:rPr>
          <w:rFonts w:hint="eastAsia"/>
        </w:rPr>
        <w:t>報告後，始得動支。</w:t>
      </w:r>
    </w:p>
    <w:p w:rsidR="00AF20CB" w:rsidRPr="000A60D7" w:rsidRDefault="00AF20CB" w:rsidP="007724A2">
      <w:pPr>
        <w:pStyle w:val="2-1"/>
        <w:ind w:left="4620" w:hanging="1260"/>
      </w:pPr>
      <w:r w:rsidRPr="000A60D7">
        <w:rPr>
          <w:rFonts w:hint="eastAsia"/>
        </w:rPr>
        <w:t>提案人：陳玉珍</w:t>
      </w:r>
      <w:r w:rsidRPr="000A60D7">
        <w:t xml:space="preserve"> </w:t>
      </w:r>
      <w:r w:rsidRPr="000A60D7">
        <w:rPr>
          <w:rFonts w:hint="eastAsia"/>
        </w:rPr>
        <w:t>江永昌 游毓蘭 陳以信</w:t>
      </w:r>
    </w:p>
    <w:p w:rsidR="006B4D7F" w:rsidRPr="000A60D7" w:rsidRDefault="006B4D7F" w:rsidP="007724A2">
      <w:pPr>
        <w:pStyle w:val="2-2"/>
      </w:pPr>
      <w:r w:rsidRPr="000A60D7">
        <w:rPr>
          <w:rFonts w:hint="eastAsia"/>
        </w:rPr>
        <w:t>劉建國 黃世杰 林思銘 曾銘宗</w:t>
      </w:r>
    </w:p>
    <w:p w:rsidR="006B4D7F" w:rsidRPr="000A60D7" w:rsidRDefault="006B4D7F" w:rsidP="007724A2">
      <w:pPr>
        <w:pStyle w:val="2-1"/>
        <w:ind w:left="4620" w:hanging="1260"/>
      </w:pPr>
      <w:r w:rsidRPr="000A60D7">
        <w:rPr>
          <w:rFonts w:hint="eastAsia"/>
        </w:rPr>
        <w:t xml:space="preserve">連署人：陳歐珀 </w:t>
      </w:r>
    </w:p>
    <w:p w:rsidR="0003564B" w:rsidRPr="000A60D7" w:rsidRDefault="009F3CDB" w:rsidP="007724A2">
      <w:pPr>
        <w:pStyle w:val="0-"/>
        <w:ind w:leftChars="180" w:left="992" w:hanging="560"/>
      </w:pPr>
      <w:r w:rsidRPr="000A60D7">
        <w:rPr>
          <w:rFonts w:hint="eastAsia"/>
        </w:rPr>
        <w:t>(</w:t>
      </w:r>
      <w:r w:rsidR="00AF20CB" w:rsidRPr="000A60D7">
        <w:rPr>
          <w:rFonts w:hint="eastAsia"/>
        </w:rPr>
        <w:t>三</w:t>
      </w:r>
      <w:r w:rsidRPr="000A60D7">
        <w:rPr>
          <w:rFonts w:hint="eastAsia"/>
        </w:rPr>
        <w:t>)</w:t>
      </w:r>
      <w:proofErr w:type="gramStart"/>
      <w:r w:rsidR="00AF20CB" w:rsidRPr="000A60D7">
        <w:rPr>
          <w:rFonts w:hint="eastAsia"/>
        </w:rPr>
        <w:t>112</w:t>
      </w:r>
      <w:proofErr w:type="gramEnd"/>
      <w:r w:rsidR="00F87904" w:rsidRPr="000A60D7">
        <w:rPr>
          <w:rFonts w:hint="eastAsia"/>
        </w:rPr>
        <w:t>年度監察院歲出預算第3</w:t>
      </w:r>
      <w:r w:rsidR="001F73A7" w:rsidRPr="000A60D7">
        <w:rPr>
          <w:rFonts w:hint="eastAsia"/>
        </w:rPr>
        <w:t>目「調查巡察</w:t>
      </w:r>
      <w:r w:rsidR="00F87904" w:rsidRPr="000A60D7">
        <w:rPr>
          <w:rFonts w:hint="eastAsia"/>
        </w:rPr>
        <w:t>業務」編列</w:t>
      </w:r>
      <w:r w:rsidR="00AF20CB" w:rsidRPr="000A60D7">
        <w:rPr>
          <w:rFonts w:hint="eastAsia"/>
        </w:rPr>
        <w:t>1,819</w:t>
      </w:r>
      <w:r w:rsidR="00F87904" w:rsidRPr="000A60D7">
        <w:rPr>
          <w:rFonts w:hint="eastAsia"/>
        </w:rPr>
        <w:t>萬</w:t>
      </w:r>
      <w:r w:rsidR="00AF20CB" w:rsidRPr="000A60D7">
        <w:rPr>
          <w:rFonts w:hint="eastAsia"/>
        </w:rPr>
        <w:t>2</w:t>
      </w:r>
      <w:r w:rsidR="00F87904" w:rsidRPr="000A60D7">
        <w:rPr>
          <w:rFonts w:hint="eastAsia"/>
        </w:rPr>
        <w:t>千元，凍結</w:t>
      </w:r>
      <w:r w:rsidR="004356AE" w:rsidRPr="000A60D7">
        <w:rPr>
          <w:rFonts w:hint="eastAsia"/>
        </w:rPr>
        <w:t>100</w:t>
      </w:r>
      <w:r w:rsidR="00F87904" w:rsidRPr="000A60D7">
        <w:rPr>
          <w:rFonts w:hint="eastAsia"/>
        </w:rPr>
        <w:t>萬元</w:t>
      </w:r>
      <w:r w:rsidR="004356AE" w:rsidRPr="000A60D7">
        <w:rPr>
          <w:rFonts w:hint="eastAsia"/>
        </w:rPr>
        <w:t>，</w:t>
      </w:r>
      <w:proofErr w:type="gramStart"/>
      <w:r w:rsidR="004356AE" w:rsidRPr="000A60D7">
        <w:rPr>
          <w:rFonts w:hint="eastAsia"/>
        </w:rPr>
        <w:t>俟</w:t>
      </w:r>
      <w:proofErr w:type="gramEnd"/>
      <w:r w:rsidR="004356AE" w:rsidRPr="000A60D7">
        <w:rPr>
          <w:rFonts w:hint="eastAsia"/>
        </w:rPr>
        <w:t>向立法院司法及法制委員會提出</w:t>
      </w:r>
      <w:r w:rsidR="00C67A18" w:rsidRPr="000A60D7">
        <w:rPr>
          <w:rFonts w:hint="eastAsia"/>
        </w:rPr>
        <w:t>書面</w:t>
      </w:r>
      <w:r w:rsidR="00F87904" w:rsidRPr="000A60D7">
        <w:rPr>
          <w:rFonts w:hint="eastAsia"/>
        </w:rPr>
        <w:t>報告後，始得動支。</w:t>
      </w:r>
    </w:p>
    <w:p w:rsidR="00AF20CB" w:rsidRPr="000A60D7" w:rsidRDefault="0003564B" w:rsidP="007724A2">
      <w:pPr>
        <w:pStyle w:val="2-1"/>
        <w:ind w:left="4620" w:hanging="1260"/>
      </w:pPr>
      <w:r w:rsidRPr="000A60D7">
        <w:rPr>
          <w:rFonts w:hint="eastAsia"/>
        </w:rPr>
        <w:t>提案人：</w:t>
      </w:r>
      <w:r w:rsidR="00AF20CB" w:rsidRPr="000A60D7">
        <w:rPr>
          <w:rFonts w:hint="eastAsia"/>
        </w:rPr>
        <w:t>陳以信</w:t>
      </w:r>
      <w:r w:rsidR="00AF20CB" w:rsidRPr="000A60D7">
        <w:t xml:space="preserve"> </w:t>
      </w:r>
      <w:r w:rsidR="00AF20CB" w:rsidRPr="000A60D7">
        <w:rPr>
          <w:rFonts w:hint="eastAsia"/>
        </w:rPr>
        <w:t>陳玉珍 江永昌 游毓蘭</w:t>
      </w:r>
    </w:p>
    <w:p w:rsidR="008D1A56" w:rsidRPr="000A60D7" w:rsidRDefault="00AF20CB" w:rsidP="007724A2">
      <w:pPr>
        <w:pStyle w:val="2-2"/>
      </w:pPr>
      <w:r w:rsidRPr="000A60D7">
        <w:rPr>
          <w:rFonts w:hint="eastAsia"/>
        </w:rPr>
        <w:t>曾銘宗</w:t>
      </w:r>
      <w:r w:rsidR="001143FA" w:rsidRPr="000A60D7">
        <w:rPr>
          <w:rFonts w:hint="eastAsia"/>
        </w:rPr>
        <w:t xml:space="preserve"> 黃世杰 劉建國 林思銘</w:t>
      </w:r>
    </w:p>
    <w:p w:rsidR="006012FA" w:rsidRPr="000A60D7" w:rsidRDefault="006012FA" w:rsidP="007724A2">
      <w:pPr>
        <w:pStyle w:val="0-"/>
        <w:ind w:leftChars="180" w:left="992" w:hanging="560"/>
      </w:pPr>
      <w:r w:rsidRPr="000A60D7">
        <w:rPr>
          <w:rFonts w:hint="eastAsia"/>
        </w:rPr>
        <w:t>(四)</w:t>
      </w:r>
      <w:proofErr w:type="gramStart"/>
      <w:r w:rsidRPr="000A60D7">
        <w:rPr>
          <w:rFonts w:hint="eastAsia"/>
        </w:rPr>
        <w:t>112</w:t>
      </w:r>
      <w:proofErr w:type="gramEnd"/>
      <w:r w:rsidRPr="000A60D7">
        <w:rPr>
          <w:rFonts w:hint="eastAsia"/>
        </w:rPr>
        <w:t>年度監察院歲出預算第4目「財產申報業務」編列</w:t>
      </w:r>
      <w:r w:rsidR="002A1820" w:rsidRPr="000A60D7">
        <w:rPr>
          <w:rFonts w:hint="eastAsia"/>
        </w:rPr>
        <w:t>72</w:t>
      </w:r>
      <w:r w:rsidRPr="000A60D7">
        <w:rPr>
          <w:rFonts w:hint="eastAsia"/>
        </w:rPr>
        <w:t>3萬元，凍結</w:t>
      </w:r>
      <w:r w:rsidR="002A1820" w:rsidRPr="000A60D7">
        <w:rPr>
          <w:rFonts w:hint="eastAsia"/>
        </w:rPr>
        <w:t>5</w:t>
      </w:r>
      <w:r w:rsidRPr="000A60D7">
        <w:rPr>
          <w:rFonts w:hint="eastAsia"/>
        </w:rPr>
        <w:t>0萬元，</w:t>
      </w:r>
      <w:proofErr w:type="gramStart"/>
      <w:r w:rsidRPr="000A60D7">
        <w:rPr>
          <w:rFonts w:hint="eastAsia"/>
        </w:rPr>
        <w:t>俟</w:t>
      </w:r>
      <w:proofErr w:type="gramEnd"/>
      <w:r w:rsidRPr="000A60D7">
        <w:rPr>
          <w:rFonts w:hint="eastAsia"/>
        </w:rPr>
        <w:t>向立法院司法及法制委員會提出</w:t>
      </w:r>
      <w:r w:rsidR="00C67A18" w:rsidRPr="000A60D7">
        <w:rPr>
          <w:rFonts w:hint="eastAsia"/>
        </w:rPr>
        <w:t>書面</w:t>
      </w:r>
      <w:r w:rsidRPr="000A60D7">
        <w:rPr>
          <w:rFonts w:hint="eastAsia"/>
        </w:rPr>
        <w:t>報告後，始得動支。</w:t>
      </w:r>
    </w:p>
    <w:p w:rsidR="006012FA" w:rsidRPr="000A60D7" w:rsidRDefault="006012FA" w:rsidP="007724A2">
      <w:pPr>
        <w:pStyle w:val="2-1"/>
        <w:ind w:left="4620" w:hanging="1260"/>
      </w:pPr>
      <w:r w:rsidRPr="000A60D7">
        <w:rPr>
          <w:rFonts w:hint="eastAsia"/>
        </w:rPr>
        <w:t>提案人：黃世杰 陳以信 陳歐珀 江永昌</w:t>
      </w:r>
    </w:p>
    <w:p w:rsidR="006012FA" w:rsidRPr="000A60D7" w:rsidRDefault="006012FA" w:rsidP="007724A2">
      <w:pPr>
        <w:pStyle w:val="2-1"/>
        <w:ind w:left="4620" w:hanging="1260"/>
      </w:pPr>
      <w:r w:rsidRPr="000A60D7">
        <w:rPr>
          <w:rFonts w:hint="eastAsia"/>
        </w:rPr>
        <w:t>連署人：游毓蘭 陳玉珍</w:t>
      </w:r>
    </w:p>
    <w:p w:rsidR="00F87904" w:rsidRPr="000A60D7" w:rsidRDefault="00F87904" w:rsidP="007724A2">
      <w:pPr>
        <w:pStyle w:val="0-"/>
        <w:ind w:left="1040" w:hanging="560"/>
      </w:pPr>
      <w:r w:rsidRPr="000A60D7">
        <w:rPr>
          <w:rFonts w:hint="eastAsia"/>
        </w:rPr>
        <w:t>(</w:t>
      </w:r>
      <w:r w:rsidR="00A87748" w:rsidRPr="000A60D7">
        <w:rPr>
          <w:rFonts w:hint="eastAsia"/>
        </w:rPr>
        <w:t>五)</w:t>
      </w:r>
      <w:proofErr w:type="gramStart"/>
      <w:r w:rsidR="00A87748" w:rsidRPr="000A60D7">
        <w:rPr>
          <w:rFonts w:hint="eastAsia"/>
        </w:rPr>
        <w:t>112</w:t>
      </w:r>
      <w:proofErr w:type="gramEnd"/>
      <w:r w:rsidRPr="000A60D7">
        <w:rPr>
          <w:rFonts w:hint="eastAsia"/>
        </w:rPr>
        <w:t>年度監察院歲出預算第5目「國家人權業務」編列1億</w:t>
      </w:r>
      <w:r w:rsidR="00A87748" w:rsidRPr="000A60D7">
        <w:rPr>
          <w:rFonts w:hint="eastAsia"/>
        </w:rPr>
        <w:t>3,138</w:t>
      </w:r>
      <w:r w:rsidRPr="000A60D7">
        <w:rPr>
          <w:rFonts w:hint="eastAsia"/>
        </w:rPr>
        <w:t>萬</w:t>
      </w:r>
      <w:r w:rsidR="00A87748" w:rsidRPr="000A60D7">
        <w:rPr>
          <w:rFonts w:hint="eastAsia"/>
        </w:rPr>
        <w:t>8</w:t>
      </w:r>
      <w:r w:rsidRPr="000A60D7">
        <w:rPr>
          <w:rFonts w:hint="eastAsia"/>
        </w:rPr>
        <w:t>千元，凍結</w:t>
      </w:r>
      <w:r w:rsidR="00E4509A" w:rsidRPr="000A60D7">
        <w:rPr>
          <w:rFonts w:hint="eastAsia"/>
        </w:rPr>
        <w:t>400</w:t>
      </w:r>
      <w:r w:rsidRPr="000A60D7">
        <w:rPr>
          <w:rFonts w:hint="eastAsia"/>
        </w:rPr>
        <w:t>萬元</w:t>
      </w:r>
      <w:r w:rsidR="006C52B8" w:rsidRPr="000A60D7">
        <w:rPr>
          <w:rFonts w:hint="eastAsia"/>
        </w:rPr>
        <w:t>，</w:t>
      </w:r>
      <w:proofErr w:type="gramStart"/>
      <w:r w:rsidR="006C52B8" w:rsidRPr="000A60D7">
        <w:rPr>
          <w:rFonts w:hint="eastAsia"/>
        </w:rPr>
        <w:t>俟</w:t>
      </w:r>
      <w:proofErr w:type="gramEnd"/>
      <w:r w:rsidR="006C52B8" w:rsidRPr="000A60D7">
        <w:rPr>
          <w:rFonts w:hint="eastAsia"/>
        </w:rPr>
        <w:t>向立法院司法及法制委員會提出</w:t>
      </w:r>
      <w:r w:rsidR="00C67A18" w:rsidRPr="000A60D7">
        <w:rPr>
          <w:rFonts w:hint="eastAsia"/>
        </w:rPr>
        <w:t>書面</w:t>
      </w:r>
      <w:r w:rsidRPr="000A60D7">
        <w:rPr>
          <w:rFonts w:hint="eastAsia"/>
        </w:rPr>
        <w:t>報告後，始得動支。</w:t>
      </w:r>
    </w:p>
    <w:p w:rsidR="005C6A6D" w:rsidRPr="000A60D7" w:rsidRDefault="00F87904" w:rsidP="007724A2">
      <w:pPr>
        <w:pStyle w:val="2-1"/>
        <w:ind w:left="4620" w:hanging="1260"/>
      </w:pPr>
      <w:r w:rsidRPr="000A60D7">
        <w:rPr>
          <w:rFonts w:hint="eastAsia"/>
        </w:rPr>
        <w:t>提案人：</w:t>
      </w:r>
      <w:r w:rsidR="001830E7" w:rsidRPr="000A60D7">
        <w:rPr>
          <w:rFonts w:hint="eastAsia"/>
        </w:rPr>
        <w:t>陳以信 游毓蘭 江永昌</w:t>
      </w:r>
      <w:r w:rsidR="005C6A6D" w:rsidRPr="000A60D7">
        <w:rPr>
          <w:rFonts w:hint="eastAsia"/>
        </w:rPr>
        <w:t xml:space="preserve"> </w:t>
      </w:r>
      <w:r w:rsidR="001830E7" w:rsidRPr="000A60D7">
        <w:rPr>
          <w:rFonts w:hint="eastAsia"/>
        </w:rPr>
        <w:t>林思銘</w:t>
      </w:r>
      <w:r w:rsidR="002A1820" w:rsidRPr="000A60D7">
        <w:rPr>
          <w:rFonts w:hint="eastAsia"/>
        </w:rPr>
        <w:t xml:space="preserve"> </w:t>
      </w:r>
    </w:p>
    <w:p w:rsidR="001830E7" w:rsidRPr="000A60D7" w:rsidRDefault="002A1820" w:rsidP="007724A2">
      <w:pPr>
        <w:pStyle w:val="2-2"/>
      </w:pPr>
      <w:r w:rsidRPr="000A60D7">
        <w:rPr>
          <w:rFonts w:hint="eastAsia"/>
        </w:rPr>
        <w:t>曾銘宗 劉建國 黃世杰</w:t>
      </w:r>
    </w:p>
    <w:p w:rsidR="00F87BC3" w:rsidRPr="000A60D7" w:rsidRDefault="00F87BC3" w:rsidP="007724A2">
      <w:pPr>
        <w:pStyle w:val="2-1"/>
        <w:ind w:left="4620" w:hanging="1260"/>
      </w:pPr>
      <w:r w:rsidRPr="000A60D7">
        <w:rPr>
          <w:rFonts w:hint="eastAsia"/>
        </w:rPr>
        <w:t>連署人：陳玉珍</w:t>
      </w:r>
    </w:p>
    <w:p w:rsidR="00C67A18" w:rsidRPr="000A60D7" w:rsidRDefault="00C67A18" w:rsidP="007724A2">
      <w:pPr>
        <w:pStyle w:val="0-"/>
        <w:ind w:left="1040" w:hanging="560"/>
      </w:pPr>
      <w:r w:rsidRPr="000A60D7">
        <w:rPr>
          <w:rFonts w:hint="eastAsia"/>
        </w:rPr>
        <w:t>(六)</w:t>
      </w:r>
      <w:proofErr w:type="gramStart"/>
      <w:r w:rsidRPr="000A60D7">
        <w:rPr>
          <w:rFonts w:hint="eastAsia"/>
        </w:rPr>
        <w:t>112</w:t>
      </w:r>
      <w:proofErr w:type="gramEnd"/>
      <w:r w:rsidRPr="000A60D7">
        <w:rPr>
          <w:rFonts w:hint="eastAsia"/>
        </w:rPr>
        <w:t>年度監察院歲出預算第6目「一般建築及設備」編列5,878萬7千元，凍結</w:t>
      </w:r>
      <w:r w:rsidR="00E4509A" w:rsidRPr="000A60D7">
        <w:rPr>
          <w:rFonts w:hint="eastAsia"/>
        </w:rPr>
        <w:t>50</w:t>
      </w:r>
      <w:r w:rsidRPr="000A60D7">
        <w:rPr>
          <w:rFonts w:hint="eastAsia"/>
        </w:rPr>
        <w:t>萬元，</w:t>
      </w:r>
      <w:proofErr w:type="gramStart"/>
      <w:r w:rsidRPr="000A60D7">
        <w:rPr>
          <w:rFonts w:hint="eastAsia"/>
        </w:rPr>
        <w:t>俟</w:t>
      </w:r>
      <w:proofErr w:type="gramEnd"/>
      <w:r w:rsidRPr="000A60D7">
        <w:rPr>
          <w:rFonts w:hint="eastAsia"/>
        </w:rPr>
        <w:t>向立法院司法及法制委員會提出書面報告後，始得動支。</w:t>
      </w:r>
    </w:p>
    <w:p w:rsidR="00C67A18" w:rsidRPr="000A60D7" w:rsidRDefault="00C67A18" w:rsidP="007724A2">
      <w:pPr>
        <w:pStyle w:val="2-1"/>
        <w:ind w:left="4620" w:hanging="1260"/>
      </w:pPr>
      <w:r w:rsidRPr="000A60D7">
        <w:rPr>
          <w:rFonts w:hint="eastAsia"/>
        </w:rPr>
        <w:t>提案人：黃世杰 陳以信 陳歐珀 江永昌</w:t>
      </w:r>
    </w:p>
    <w:p w:rsidR="00C67A18" w:rsidRPr="000A60D7" w:rsidRDefault="00C67A18" w:rsidP="007724A2">
      <w:pPr>
        <w:pStyle w:val="2-1"/>
        <w:ind w:left="4620" w:hanging="1260"/>
      </w:pPr>
      <w:r w:rsidRPr="000A60D7">
        <w:rPr>
          <w:rFonts w:hint="eastAsia"/>
        </w:rPr>
        <w:t>連署人：游毓蘭 陳玉珍</w:t>
      </w:r>
    </w:p>
    <w:p w:rsidR="00900F19" w:rsidRPr="000A60D7" w:rsidRDefault="00900F19" w:rsidP="007724A2">
      <w:pPr>
        <w:pStyle w:val="0-"/>
        <w:ind w:left="1040" w:hanging="560"/>
      </w:pPr>
      <w:r w:rsidRPr="000A60D7">
        <w:rPr>
          <w:rFonts w:hint="eastAsia"/>
        </w:rPr>
        <w:t>(</w:t>
      </w:r>
      <w:r w:rsidR="00C67A18" w:rsidRPr="000A60D7">
        <w:rPr>
          <w:rFonts w:hint="eastAsia"/>
        </w:rPr>
        <w:t>七</w:t>
      </w:r>
      <w:r w:rsidRPr="000A60D7">
        <w:rPr>
          <w:rFonts w:hint="eastAsia"/>
        </w:rPr>
        <w:t>)</w:t>
      </w:r>
      <w:r w:rsidR="004C0385" w:rsidRPr="000A60D7">
        <w:rPr>
          <w:rFonts w:hint="eastAsia"/>
        </w:rPr>
        <w:t>查監察院全球資訊網，無障礙標章</w:t>
      </w:r>
      <w:r w:rsidR="004C0385" w:rsidRPr="000A60D7">
        <w:t>2.1</w:t>
      </w:r>
      <w:r w:rsidR="004C0385" w:rsidRPr="000A60D7">
        <w:rPr>
          <w:rFonts w:hint="eastAsia"/>
        </w:rPr>
        <w:t>等級為</w:t>
      </w:r>
      <w:r w:rsidR="004C0385" w:rsidRPr="000A60D7">
        <w:t>AA</w:t>
      </w:r>
      <w:r w:rsidR="004C0385" w:rsidRPr="000A60D7">
        <w:rPr>
          <w:rFonts w:hint="eastAsia"/>
        </w:rPr>
        <w:t>標章，並非最高等級的</w:t>
      </w:r>
      <w:r w:rsidR="004C0385" w:rsidRPr="000A60D7">
        <w:t>AAA</w:t>
      </w:r>
      <w:r w:rsidR="004C0385" w:rsidRPr="000A60D7">
        <w:rPr>
          <w:rFonts w:hint="eastAsia"/>
        </w:rPr>
        <w:t>標章，同時查監察院國家人權委員會網站，無障礙標章</w:t>
      </w:r>
      <w:r w:rsidR="004C0385" w:rsidRPr="000A60D7">
        <w:t>2.1</w:t>
      </w:r>
      <w:r w:rsidR="004C0385" w:rsidRPr="000A60D7">
        <w:rPr>
          <w:rFonts w:hint="eastAsia"/>
        </w:rPr>
        <w:t>等級為</w:t>
      </w:r>
      <w:r w:rsidR="004C0385" w:rsidRPr="000A60D7">
        <w:t>AAA</w:t>
      </w:r>
      <w:r w:rsidR="004C0385" w:rsidRPr="000A60D7">
        <w:rPr>
          <w:rFonts w:hint="eastAsia"/>
        </w:rPr>
        <w:t>。監察院網站應該是對全民開放，並讓所有民眾都能順利使用到監察院網站的服務，建議監察院允宜持續精進全球資訊網無障礙瀏覽服務，以展現對身障者需求之重視。</w:t>
      </w:r>
    </w:p>
    <w:p w:rsidR="001F4A00" w:rsidRPr="000A60D7" w:rsidRDefault="001F4A00" w:rsidP="007724A2">
      <w:pPr>
        <w:pStyle w:val="2-1"/>
        <w:ind w:left="4620" w:hanging="1260"/>
      </w:pPr>
      <w:r w:rsidRPr="000A60D7">
        <w:rPr>
          <w:rFonts w:hint="eastAsia"/>
        </w:rPr>
        <w:t>提案人：</w:t>
      </w:r>
      <w:r w:rsidR="004C0385" w:rsidRPr="000A60D7">
        <w:rPr>
          <w:rFonts w:hint="eastAsia"/>
        </w:rPr>
        <w:t>劉建國 陳歐珀 江永昌</w:t>
      </w:r>
      <w:r w:rsidR="004C0385" w:rsidRPr="000A60D7">
        <w:t xml:space="preserve"> </w:t>
      </w:r>
    </w:p>
    <w:p w:rsidR="006F1C61" w:rsidRPr="000A60D7" w:rsidRDefault="006F1C61" w:rsidP="007724A2">
      <w:pPr>
        <w:pStyle w:val="0-"/>
        <w:ind w:left="1040" w:hanging="560"/>
      </w:pPr>
      <w:r w:rsidRPr="000A60D7">
        <w:rPr>
          <w:rFonts w:hint="eastAsia"/>
        </w:rPr>
        <w:t>(</w:t>
      </w:r>
      <w:r w:rsidR="00C67A18" w:rsidRPr="000A60D7">
        <w:rPr>
          <w:rFonts w:hint="eastAsia"/>
        </w:rPr>
        <w:t>八</w:t>
      </w:r>
      <w:r w:rsidRPr="000A60D7">
        <w:rPr>
          <w:rFonts w:hint="eastAsia"/>
        </w:rPr>
        <w:t>)</w:t>
      </w:r>
      <w:r w:rsidR="00F8471A" w:rsidRPr="000A60D7">
        <w:rPr>
          <w:rFonts w:hint="eastAsia"/>
        </w:rPr>
        <w:t>根據監察院統計，辦理中央及地方機關巡察業務次數，</w:t>
      </w:r>
      <w:r w:rsidR="00745EA2" w:rsidRPr="000A60D7">
        <w:rPr>
          <w:rFonts w:hint="eastAsia"/>
        </w:rPr>
        <w:t>三</w:t>
      </w:r>
      <w:r w:rsidR="00F8471A" w:rsidRPr="000A60D7">
        <w:rPr>
          <w:rFonts w:hint="eastAsia"/>
        </w:rPr>
        <w:t>年來分別從108年91次、109年70次，減少至110年52次。對比</w:t>
      </w:r>
      <w:r w:rsidR="00745EA2" w:rsidRPr="000A60D7">
        <w:rPr>
          <w:rFonts w:hint="eastAsia"/>
        </w:rPr>
        <w:t>三</w:t>
      </w:r>
      <w:r w:rsidR="00F8471A" w:rsidRPr="000A60D7">
        <w:rPr>
          <w:rFonts w:hint="eastAsia"/>
        </w:rPr>
        <w:t>年來調查巡察預算分別為108年1</w:t>
      </w:r>
      <w:r w:rsidR="00F8471A" w:rsidRPr="000A60D7">
        <w:t>,971</w:t>
      </w:r>
      <w:r w:rsidR="00F8471A" w:rsidRPr="000A60D7">
        <w:rPr>
          <w:rFonts w:hint="eastAsia"/>
        </w:rPr>
        <w:t>萬元、109年1,</w:t>
      </w:r>
      <w:r w:rsidR="00F8471A" w:rsidRPr="000A60D7">
        <w:t>914</w:t>
      </w:r>
      <w:r w:rsidR="00F8471A" w:rsidRPr="000A60D7">
        <w:rPr>
          <w:rFonts w:hint="eastAsia"/>
        </w:rPr>
        <w:t>萬元、110年1,</w:t>
      </w:r>
      <w:r w:rsidR="00F8471A" w:rsidRPr="000A60D7">
        <w:t>875</w:t>
      </w:r>
      <w:r w:rsidR="00F8471A" w:rsidRPr="000A60D7">
        <w:rPr>
          <w:rFonts w:hint="eastAsia"/>
        </w:rPr>
        <w:t>萬元。請監察院就中央及地方</w:t>
      </w:r>
      <w:r w:rsidR="00F8471A" w:rsidRPr="000A60D7">
        <w:rPr>
          <w:rFonts w:hint="eastAsia"/>
        </w:rPr>
        <w:lastRenderedPageBreak/>
        <w:t>巡察之次數、效益確實檢討，</w:t>
      </w:r>
      <w:proofErr w:type="gramStart"/>
      <w:r w:rsidR="00F8471A" w:rsidRPr="000A60D7">
        <w:rPr>
          <w:rFonts w:hint="eastAsia"/>
        </w:rPr>
        <w:t>務</w:t>
      </w:r>
      <w:proofErr w:type="gramEnd"/>
      <w:r w:rsidR="00F8471A" w:rsidRPr="000A60D7">
        <w:rPr>
          <w:rFonts w:hint="eastAsia"/>
        </w:rPr>
        <w:t>提升監察職權成效。</w:t>
      </w:r>
    </w:p>
    <w:p w:rsidR="006F1C61" w:rsidRPr="000A60D7" w:rsidRDefault="006F1C61" w:rsidP="007724A2">
      <w:pPr>
        <w:pStyle w:val="2-1"/>
        <w:ind w:left="4620" w:hanging="1260"/>
      </w:pPr>
      <w:r w:rsidRPr="000A60D7">
        <w:rPr>
          <w:rFonts w:hint="eastAsia"/>
        </w:rPr>
        <w:t>提案人：</w:t>
      </w:r>
      <w:r w:rsidR="00F8471A" w:rsidRPr="000A60D7">
        <w:rPr>
          <w:rFonts w:hint="eastAsia"/>
        </w:rPr>
        <w:t>陳歐珀</w:t>
      </w:r>
    </w:p>
    <w:p w:rsidR="00F8471A" w:rsidRPr="000A60D7" w:rsidRDefault="00F8471A" w:rsidP="007724A2">
      <w:pPr>
        <w:pStyle w:val="2-1"/>
        <w:ind w:left="4620" w:hanging="1260"/>
      </w:pPr>
      <w:r w:rsidRPr="000A60D7">
        <w:rPr>
          <w:rFonts w:hint="eastAsia"/>
        </w:rPr>
        <w:t>連署人：游毓蘭 陳玉珍</w:t>
      </w:r>
    </w:p>
    <w:p w:rsidR="006F1C61" w:rsidRPr="000A60D7" w:rsidRDefault="006F1C61" w:rsidP="007724A2">
      <w:pPr>
        <w:pStyle w:val="0-"/>
        <w:ind w:left="1040" w:hanging="560"/>
      </w:pPr>
      <w:r w:rsidRPr="000A60D7">
        <w:rPr>
          <w:rFonts w:hint="eastAsia"/>
        </w:rPr>
        <w:t>(</w:t>
      </w:r>
      <w:r w:rsidR="00C67A18" w:rsidRPr="000A60D7">
        <w:rPr>
          <w:rFonts w:hint="eastAsia"/>
        </w:rPr>
        <w:t>九</w:t>
      </w:r>
      <w:r w:rsidRPr="000A60D7">
        <w:rPr>
          <w:rFonts w:hint="eastAsia"/>
        </w:rPr>
        <w:t>)</w:t>
      </w:r>
      <w:r w:rsidR="0072670C" w:rsidRPr="000A60D7">
        <w:rPr>
          <w:rFonts w:hint="eastAsia"/>
        </w:rPr>
        <w:t>根據監察院</w:t>
      </w:r>
      <w:proofErr w:type="gramStart"/>
      <w:r w:rsidR="0072670C" w:rsidRPr="000A60D7">
        <w:rPr>
          <w:rFonts w:hint="eastAsia"/>
        </w:rPr>
        <w:t>110</w:t>
      </w:r>
      <w:proofErr w:type="gramEnd"/>
      <w:r w:rsidR="0072670C" w:rsidRPr="000A60D7">
        <w:rPr>
          <w:rFonts w:hint="eastAsia"/>
        </w:rPr>
        <w:t>年度決算書，當時國家人權業務預算編列1億1,</w:t>
      </w:r>
      <w:r w:rsidR="0072670C" w:rsidRPr="000A60D7">
        <w:t>842</w:t>
      </w:r>
      <w:r w:rsidR="0072670C" w:rsidRPr="000A60D7">
        <w:rPr>
          <w:rFonts w:hint="eastAsia"/>
        </w:rPr>
        <w:t>萬元，實現數僅7,</w:t>
      </w:r>
      <w:r w:rsidR="0072670C" w:rsidRPr="000A60D7">
        <w:t>66</w:t>
      </w:r>
      <w:r w:rsidR="0072670C" w:rsidRPr="000A60D7">
        <w:rPr>
          <w:rFonts w:hint="eastAsia"/>
        </w:rPr>
        <w:t>5萬元，執行率84</w:t>
      </w:r>
      <w:r w:rsidR="0072670C" w:rsidRPr="000A60D7">
        <w:t>.03%</w:t>
      </w:r>
      <w:r w:rsidR="0072670C" w:rsidRPr="000A60D7">
        <w:rPr>
          <w:rFonts w:hint="eastAsia"/>
        </w:rPr>
        <w:t>，當時理由為</w:t>
      </w:r>
      <w:proofErr w:type="gramStart"/>
      <w:r w:rsidR="0072670C" w:rsidRPr="000A60D7">
        <w:rPr>
          <w:rFonts w:hint="eastAsia"/>
        </w:rPr>
        <w:t>撙</w:t>
      </w:r>
      <w:proofErr w:type="gramEnd"/>
      <w:r w:rsidR="0072670C" w:rsidRPr="000A60D7">
        <w:rPr>
          <w:rFonts w:hint="eastAsia"/>
        </w:rPr>
        <w:t>節經費所致。如今國家人權業務預算數又增編為</w:t>
      </w:r>
      <w:proofErr w:type="gramStart"/>
      <w:r w:rsidR="0072670C" w:rsidRPr="000A60D7">
        <w:rPr>
          <w:rFonts w:hint="eastAsia"/>
        </w:rPr>
        <w:t>110</w:t>
      </w:r>
      <w:proofErr w:type="gramEnd"/>
      <w:r w:rsidR="0072670C" w:rsidRPr="000A60D7">
        <w:rPr>
          <w:rFonts w:hint="eastAsia"/>
        </w:rPr>
        <w:t>年度歲出實現數的1.7倍。請監察院確實檢討</w:t>
      </w:r>
      <w:proofErr w:type="gramStart"/>
      <w:r w:rsidR="0072670C" w:rsidRPr="000A60D7">
        <w:rPr>
          <w:rFonts w:hint="eastAsia"/>
        </w:rPr>
        <w:t>112</w:t>
      </w:r>
      <w:proofErr w:type="gramEnd"/>
      <w:r w:rsidR="0072670C" w:rsidRPr="000A60D7">
        <w:rPr>
          <w:rFonts w:hint="eastAsia"/>
        </w:rPr>
        <w:t>年度國家人權業務預計執行內容、編列預算理由。</w:t>
      </w:r>
    </w:p>
    <w:p w:rsidR="0072670C" w:rsidRPr="000A60D7" w:rsidRDefault="0072670C" w:rsidP="007724A2">
      <w:pPr>
        <w:pStyle w:val="2-1"/>
        <w:ind w:left="4620" w:hanging="1260"/>
      </w:pPr>
      <w:r w:rsidRPr="000A60D7">
        <w:rPr>
          <w:rFonts w:hint="eastAsia"/>
        </w:rPr>
        <w:t>提案人：陳歐珀</w:t>
      </w:r>
    </w:p>
    <w:p w:rsidR="0072670C" w:rsidRPr="000A60D7" w:rsidRDefault="0072670C" w:rsidP="007724A2">
      <w:pPr>
        <w:pStyle w:val="2-1"/>
        <w:ind w:left="4620" w:hanging="1260"/>
      </w:pPr>
      <w:r w:rsidRPr="000A60D7">
        <w:rPr>
          <w:rFonts w:hint="eastAsia"/>
        </w:rPr>
        <w:t>連署人：游毓蘭 陳玉珍</w:t>
      </w:r>
    </w:p>
    <w:p w:rsidR="006A1F09" w:rsidRPr="000A60D7" w:rsidRDefault="006A1F09" w:rsidP="007724A2">
      <w:pPr>
        <w:pStyle w:val="0-"/>
        <w:ind w:left="1040" w:hanging="560"/>
      </w:pPr>
      <w:r w:rsidRPr="000A60D7">
        <w:rPr>
          <w:rFonts w:hint="eastAsia"/>
        </w:rPr>
        <w:t>(</w:t>
      </w:r>
      <w:r w:rsidR="00C67A18" w:rsidRPr="000A60D7">
        <w:rPr>
          <w:rFonts w:hint="eastAsia"/>
        </w:rPr>
        <w:t>十</w:t>
      </w:r>
      <w:r w:rsidRPr="000A60D7">
        <w:rPr>
          <w:rFonts w:hint="eastAsia"/>
        </w:rPr>
        <w:t>)</w:t>
      </w:r>
      <w:proofErr w:type="gramStart"/>
      <w:r w:rsidR="00F344CD" w:rsidRPr="000A60D7">
        <w:rPr>
          <w:rFonts w:hint="eastAsia"/>
        </w:rPr>
        <w:t>112</w:t>
      </w:r>
      <w:proofErr w:type="gramEnd"/>
      <w:r w:rsidR="00F344CD" w:rsidRPr="000A60D7">
        <w:rPr>
          <w:rFonts w:hint="eastAsia"/>
        </w:rPr>
        <w:t>年度監察院歲出預算，編列「媒體政策及業務宣導經費」800萬元。陳菊為監察院長兼任國家人權委員會主任委員，應秉獨立超然之中立地位行使職權，人權會合作案卻內舉不避親，並試圖規避公開招標，引發諸多爭議，包括（一）「中華民國數位金融交易暨資料保護協會」理事長</w:t>
      </w:r>
      <w:proofErr w:type="gramStart"/>
      <w:r w:rsidR="00F344CD" w:rsidRPr="000A60D7">
        <w:rPr>
          <w:rFonts w:hint="eastAsia"/>
        </w:rPr>
        <w:t>游尚儒為</w:t>
      </w:r>
      <w:proofErr w:type="gramEnd"/>
      <w:r w:rsidR="00F344CD" w:rsidRPr="000A60D7">
        <w:rPr>
          <w:rFonts w:hint="eastAsia"/>
        </w:rPr>
        <w:t>民國95年陳菊參選高雄市長時首批幕僚，跟隨陳菊10多年，該協會110年11月才取得內政部許可成立，111年1月就獲得人權會合作案，共同主辦數位人權等4場研討會，依合作案形式，總預算約100萬元，其中監察院出資65萬元、該協會出資35萬元，監察院出資金額試圖規避「政府採購法」第13條第3項，100萬元以上必須公開招標的規定；（二）依人權會</w:t>
      </w:r>
      <w:proofErr w:type="gramStart"/>
      <w:r w:rsidR="00F344CD" w:rsidRPr="000A60D7">
        <w:rPr>
          <w:rFonts w:hint="eastAsia"/>
        </w:rPr>
        <w:t>111</w:t>
      </w:r>
      <w:proofErr w:type="gramEnd"/>
      <w:r w:rsidR="00F344CD" w:rsidRPr="000A60D7">
        <w:rPr>
          <w:rFonts w:hint="eastAsia"/>
        </w:rPr>
        <w:t>年度合作案資訊，許多合作案總額皆約100萬元，藉由監察院部分出資，即可迴避公開招標，如Covid-19學術研討會總預算約100萬元，人權會出資47萬元，</w:t>
      </w:r>
      <w:r w:rsidR="00FD242C" w:rsidRPr="000A60D7">
        <w:rPr>
          <w:rFonts w:hint="eastAsia"/>
        </w:rPr>
        <w:t>生死之間-人權影展巡迴放映計畫</w:t>
      </w:r>
      <w:r w:rsidR="00F344CD" w:rsidRPr="000A60D7">
        <w:rPr>
          <w:rFonts w:hint="eastAsia"/>
        </w:rPr>
        <w:t>總預算約100萬元，</w:t>
      </w:r>
      <w:r w:rsidR="00D673A3" w:rsidRPr="000A60D7">
        <w:rPr>
          <w:rFonts w:hint="eastAsia"/>
        </w:rPr>
        <w:t>人權會</w:t>
      </w:r>
      <w:r w:rsidR="00F344CD" w:rsidRPr="000A60D7">
        <w:rPr>
          <w:rFonts w:hint="eastAsia"/>
        </w:rPr>
        <w:t>出資73萬</w:t>
      </w:r>
      <w:r w:rsidR="000A60D7" w:rsidRPr="000A60D7">
        <w:rPr>
          <w:rFonts w:hint="eastAsia"/>
        </w:rPr>
        <w:t>元</w:t>
      </w:r>
      <w:r w:rsidR="00F344CD" w:rsidRPr="000A60D7">
        <w:rPr>
          <w:rFonts w:hint="eastAsia"/>
        </w:rPr>
        <w:t>。陳菊院長內舉不避親，試圖迴避公開招標等行為，已傷害監察院與</w:t>
      </w:r>
      <w:r w:rsidR="0025094D" w:rsidRPr="000A60D7">
        <w:rPr>
          <w:rFonts w:hint="eastAsia"/>
        </w:rPr>
        <w:t>國家人權委員</w:t>
      </w:r>
      <w:r w:rsidR="00551B1D" w:rsidRPr="000A60D7">
        <w:rPr>
          <w:rFonts w:hint="eastAsia"/>
        </w:rPr>
        <w:t>會</w:t>
      </w:r>
      <w:r w:rsidR="00F344CD" w:rsidRPr="000A60D7">
        <w:rPr>
          <w:rFonts w:hint="eastAsia"/>
        </w:rPr>
        <w:t>的公信力，請監察院向立法院司法及法制委員會提出書面相關說明報告。</w:t>
      </w:r>
    </w:p>
    <w:p w:rsidR="006A1F09" w:rsidRPr="000A60D7" w:rsidRDefault="00F344CD" w:rsidP="007724A2">
      <w:pPr>
        <w:pStyle w:val="2-1"/>
        <w:ind w:left="4620" w:hanging="1260"/>
      </w:pPr>
      <w:r w:rsidRPr="000A60D7">
        <w:rPr>
          <w:rFonts w:hint="eastAsia"/>
        </w:rPr>
        <w:t>提案人：曾銘宗</w:t>
      </w:r>
      <w:r w:rsidR="005C6A6D" w:rsidRPr="000A60D7">
        <w:rPr>
          <w:rFonts w:hint="eastAsia"/>
        </w:rPr>
        <w:t xml:space="preserve"> </w:t>
      </w:r>
      <w:r w:rsidRPr="000A60D7">
        <w:rPr>
          <w:rFonts w:hint="eastAsia"/>
        </w:rPr>
        <w:t>游毓蘭</w:t>
      </w:r>
      <w:r w:rsidR="006A1F09" w:rsidRPr="000A60D7">
        <w:rPr>
          <w:rFonts w:hint="eastAsia"/>
        </w:rPr>
        <w:t xml:space="preserve"> </w:t>
      </w:r>
      <w:r w:rsidRPr="000A60D7">
        <w:rPr>
          <w:rFonts w:hint="eastAsia"/>
        </w:rPr>
        <w:t>陳玉珍</w:t>
      </w:r>
    </w:p>
    <w:p w:rsidR="00866EF5" w:rsidRPr="000A60D7" w:rsidRDefault="00943F38" w:rsidP="007724A2">
      <w:pPr>
        <w:pStyle w:val="0-"/>
        <w:ind w:left="1040" w:hanging="560"/>
      </w:pPr>
      <w:r w:rsidRPr="000A60D7">
        <w:rPr>
          <w:rFonts w:hint="eastAsia"/>
        </w:rPr>
        <w:t>(</w:t>
      </w:r>
      <w:r w:rsidR="00C67A18" w:rsidRPr="000A60D7">
        <w:rPr>
          <w:rFonts w:hint="eastAsia"/>
        </w:rPr>
        <w:t>十一</w:t>
      </w:r>
      <w:r w:rsidRPr="000A60D7">
        <w:rPr>
          <w:rFonts w:hint="eastAsia"/>
        </w:rPr>
        <w:t>)</w:t>
      </w:r>
      <w:r w:rsidR="00CF5454" w:rsidRPr="000A60D7">
        <w:rPr>
          <w:rFonts w:hint="eastAsia"/>
        </w:rPr>
        <w:t>查立法院預算中心報告，監察院為因應國家人權委員會設立之新設業務計畫，自</w:t>
      </w:r>
      <w:proofErr w:type="gramStart"/>
      <w:r w:rsidR="00CF5454" w:rsidRPr="000A60D7">
        <w:t>110</w:t>
      </w:r>
      <w:proofErr w:type="gramEnd"/>
      <w:r w:rsidR="00CF5454" w:rsidRPr="000A60D7">
        <w:rPr>
          <w:rFonts w:hint="eastAsia"/>
        </w:rPr>
        <w:t>年度起於各年度預算案歲出編列「國家人權業務」經費，</w:t>
      </w:r>
      <w:r w:rsidR="00CF5454" w:rsidRPr="000A60D7">
        <w:t>111</w:t>
      </w:r>
      <w:r w:rsidR="00CF5454" w:rsidRPr="000A60D7">
        <w:rPr>
          <w:rFonts w:hint="eastAsia"/>
        </w:rPr>
        <w:t>及</w:t>
      </w:r>
      <w:proofErr w:type="gramStart"/>
      <w:r w:rsidR="00CF5454" w:rsidRPr="000A60D7">
        <w:t>112</w:t>
      </w:r>
      <w:proofErr w:type="gramEnd"/>
      <w:r w:rsidR="00CF5454" w:rsidRPr="000A60D7">
        <w:rPr>
          <w:rFonts w:hint="eastAsia"/>
        </w:rPr>
        <w:t>年度均編列</w:t>
      </w:r>
      <w:r w:rsidR="00CF5454" w:rsidRPr="000A60D7">
        <w:t>1</w:t>
      </w:r>
      <w:r w:rsidR="00CF5454" w:rsidRPr="000A60D7">
        <w:rPr>
          <w:rFonts w:hint="eastAsia"/>
        </w:rPr>
        <w:t>億</w:t>
      </w:r>
      <w:r w:rsidR="00CF5454" w:rsidRPr="000A60D7">
        <w:t>3,138</w:t>
      </w:r>
      <w:r w:rsidR="00CF5454" w:rsidRPr="000A60D7">
        <w:rPr>
          <w:rFonts w:hint="eastAsia"/>
        </w:rPr>
        <w:t>萬</w:t>
      </w:r>
      <w:r w:rsidR="00CF5454" w:rsidRPr="000A60D7">
        <w:t>8</w:t>
      </w:r>
      <w:r w:rsidR="00CF5454" w:rsidRPr="000A60D7">
        <w:rPr>
          <w:rFonts w:hint="eastAsia"/>
        </w:rPr>
        <w:t>千元，</w:t>
      </w:r>
      <w:proofErr w:type="gramStart"/>
      <w:r w:rsidR="00CF5454" w:rsidRPr="000A60D7">
        <w:t>110</w:t>
      </w:r>
      <w:proofErr w:type="gramEnd"/>
      <w:r w:rsidR="00CF5454" w:rsidRPr="000A60D7">
        <w:rPr>
          <w:rFonts w:hint="eastAsia"/>
        </w:rPr>
        <w:t>年度預算執行數為</w:t>
      </w:r>
      <w:r w:rsidR="00CF5454" w:rsidRPr="000A60D7">
        <w:t>9,951</w:t>
      </w:r>
      <w:r w:rsidR="00CF5454" w:rsidRPr="000A60D7">
        <w:rPr>
          <w:rFonts w:hint="eastAsia"/>
        </w:rPr>
        <w:t>萬元，執行率</w:t>
      </w:r>
      <w:r w:rsidR="00CF5454" w:rsidRPr="000A60D7">
        <w:t>84.03%</w:t>
      </w:r>
      <w:r w:rsidR="00CF5454" w:rsidRPr="000A60D7">
        <w:rPr>
          <w:rFonts w:hint="eastAsia"/>
        </w:rPr>
        <w:t>，</w:t>
      </w:r>
      <w:proofErr w:type="gramStart"/>
      <w:r w:rsidR="00CF5454" w:rsidRPr="000A60D7">
        <w:rPr>
          <w:rFonts w:hint="eastAsia"/>
        </w:rPr>
        <w:t>爰</w:t>
      </w:r>
      <w:proofErr w:type="gramEnd"/>
      <w:r w:rsidR="00CF5454" w:rsidRPr="000A60D7">
        <w:rPr>
          <w:rFonts w:hint="eastAsia"/>
        </w:rPr>
        <w:t>建議監察院確實檢討經費編列必要性及合理性。</w:t>
      </w:r>
    </w:p>
    <w:p w:rsidR="00943F38" w:rsidRPr="000A60D7" w:rsidRDefault="00943F38" w:rsidP="007724A2">
      <w:pPr>
        <w:pStyle w:val="2-1"/>
        <w:ind w:left="4620" w:hanging="1260"/>
      </w:pPr>
      <w:r w:rsidRPr="000A60D7">
        <w:rPr>
          <w:rFonts w:hint="eastAsia"/>
        </w:rPr>
        <w:t>提</w:t>
      </w:r>
      <w:r w:rsidR="00CF5454" w:rsidRPr="000A60D7">
        <w:rPr>
          <w:rFonts w:hint="eastAsia"/>
        </w:rPr>
        <w:t>案人：劉建國</w:t>
      </w:r>
    </w:p>
    <w:p w:rsidR="00CF5454" w:rsidRPr="000A60D7" w:rsidRDefault="00CF5454" w:rsidP="007724A2">
      <w:pPr>
        <w:pStyle w:val="2-1"/>
        <w:ind w:left="4620" w:hanging="1260"/>
      </w:pPr>
      <w:r w:rsidRPr="000A60D7">
        <w:rPr>
          <w:rFonts w:hint="eastAsia"/>
        </w:rPr>
        <w:t>連署人：陳歐珀 江永昌</w:t>
      </w:r>
    </w:p>
    <w:p w:rsidR="00C8201F" w:rsidRPr="000A60D7" w:rsidRDefault="006A1F09" w:rsidP="007724A2">
      <w:pPr>
        <w:pStyle w:val="0-"/>
        <w:ind w:left="1040" w:hanging="560"/>
      </w:pPr>
      <w:r w:rsidRPr="000A60D7">
        <w:rPr>
          <w:rFonts w:hint="eastAsia"/>
        </w:rPr>
        <w:t>(</w:t>
      </w:r>
      <w:r w:rsidR="00C67A18" w:rsidRPr="000A60D7">
        <w:rPr>
          <w:rFonts w:hint="eastAsia"/>
        </w:rPr>
        <w:t>十二</w:t>
      </w:r>
      <w:r w:rsidRPr="000A60D7">
        <w:rPr>
          <w:rFonts w:hint="eastAsia"/>
        </w:rPr>
        <w:t>)</w:t>
      </w:r>
      <w:r w:rsidR="00C8201F" w:rsidRPr="000A60D7">
        <w:rPr>
          <w:rFonts w:hint="eastAsia"/>
        </w:rPr>
        <w:t>監察院轄下之國家人權委員會，主責調查、處理、與救</w:t>
      </w:r>
      <w:r w:rsidR="00C8201F" w:rsidRPr="000A60D7">
        <w:rPr>
          <w:rFonts w:hint="eastAsia"/>
        </w:rPr>
        <w:lastRenderedPageBreak/>
        <w:t>濟涉及酷刑、侵害人權或構成各種形式歧視之事件，針對我國國家人權政策進行研究及檢討，並提出建議，致力促進人權之保障。其針對所承辦有關「國家人權業務」範圍內之「辦理國家人權委員會無障礙網頁等維護及網路授權」等費用，於</w:t>
      </w:r>
      <w:proofErr w:type="gramStart"/>
      <w:r w:rsidR="00C8201F" w:rsidRPr="000A60D7">
        <w:rPr>
          <w:rFonts w:hint="eastAsia"/>
        </w:rPr>
        <w:t>1</w:t>
      </w:r>
      <w:r w:rsidR="00C8201F" w:rsidRPr="000A60D7">
        <w:t>12</w:t>
      </w:r>
      <w:proofErr w:type="gramEnd"/>
      <w:r w:rsidR="00C8201F" w:rsidRPr="000A60D7">
        <w:rPr>
          <w:rFonts w:hint="eastAsia"/>
        </w:rPr>
        <w:t>年度編列1</w:t>
      </w:r>
      <w:r w:rsidR="00C8201F" w:rsidRPr="000A60D7">
        <w:t>50</w:t>
      </w:r>
      <w:r w:rsidR="00C8201F" w:rsidRPr="000A60D7">
        <w:rPr>
          <w:rFonts w:hint="eastAsia"/>
        </w:rPr>
        <w:t>萬元預算，相較</w:t>
      </w:r>
      <w:proofErr w:type="gramStart"/>
      <w:r w:rsidR="00C8201F" w:rsidRPr="000A60D7">
        <w:rPr>
          <w:rFonts w:hint="eastAsia"/>
        </w:rPr>
        <w:t>111</w:t>
      </w:r>
      <w:proofErr w:type="gramEnd"/>
      <w:r w:rsidR="00C8201F" w:rsidRPr="000A60D7">
        <w:rPr>
          <w:rFonts w:hint="eastAsia"/>
        </w:rPr>
        <w:t>年</w:t>
      </w:r>
      <w:r w:rsidR="005C6A6D" w:rsidRPr="000A60D7">
        <w:rPr>
          <w:rFonts w:hint="eastAsia"/>
        </w:rPr>
        <w:t>度</w:t>
      </w:r>
      <w:r w:rsidR="00C8201F" w:rsidRPr="000A60D7">
        <w:rPr>
          <w:rFonts w:hint="eastAsia"/>
        </w:rPr>
        <w:t>高出1</w:t>
      </w:r>
      <w:r w:rsidR="00C8201F" w:rsidRPr="000A60D7">
        <w:t>30</w:t>
      </w:r>
      <w:r w:rsidR="00C8201F" w:rsidRPr="000A60D7">
        <w:rPr>
          <w:rFonts w:hint="eastAsia"/>
        </w:rPr>
        <w:t>萬元，惟針對辦理之細項內容、執行辦法，及經費規劃等相關說明未</w:t>
      </w:r>
      <w:proofErr w:type="gramStart"/>
      <w:r w:rsidR="00C8201F" w:rsidRPr="000A60D7">
        <w:rPr>
          <w:rFonts w:hint="eastAsia"/>
        </w:rPr>
        <w:t>臻</w:t>
      </w:r>
      <w:proofErr w:type="gramEnd"/>
      <w:r w:rsidR="00C8201F" w:rsidRPr="000A60D7">
        <w:rPr>
          <w:rFonts w:hint="eastAsia"/>
        </w:rPr>
        <w:t>完備。</w:t>
      </w:r>
    </w:p>
    <w:p w:rsidR="006F646D" w:rsidRPr="000A60D7" w:rsidRDefault="00C8201F" w:rsidP="007724A2">
      <w:pPr>
        <w:pStyle w:val="0-2"/>
        <w:ind w:left="1080" w:firstLine="560"/>
      </w:pPr>
      <w:proofErr w:type="gramStart"/>
      <w:r w:rsidRPr="000A60D7">
        <w:rPr>
          <w:rFonts w:hint="eastAsia"/>
        </w:rPr>
        <w:t>爰</w:t>
      </w:r>
      <w:proofErr w:type="gramEnd"/>
      <w:r w:rsidRPr="000A60D7">
        <w:rPr>
          <w:rFonts w:hint="eastAsia"/>
        </w:rPr>
        <w:t>請監察院就此業務向立法院司法及法制委員會提出書面報告。</w:t>
      </w:r>
    </w:p>
    <w:p w:rsidR="00932267" w:rsidRPr="000A60D7" w:rsidRDefault="00932267" w:rsidP="007724A2">
      <w:pPr>
        <w:pStyle w:val="2-1"/>
        <w:ind w:left="4620" w:hanging="1260"/>
      </w:pPr>
      <w:r w:rsidRPr="000A60D7">
        <w:rPr>
          <w:rFonts w:hint="eastAsia"/>
        </w:rPr>
        <w:t>提案人：</w:t>
      </w:r>
      <w:r w:rsidR="00C8201F" w:rsidRPr="000A60D7">
        <w:rPr>
          <w:rFonts w:hint="eastAsia"/>
        </w:rPr>
        <w:t>林思銘</w:t>
      </w:r>
    </w:p>
    <w:p w:rsidR="00C8201F" w:rsidRPr="000A60D7" w:rsidRDefault="00C8201F" w:rsidP="007724A2">
      <w:pPr>
        <w:pStyle w:val="2-1"/>
        <w:ind w:left="4620" w:hanging="1260"/>
        <w:rPr>
          <w:shd w:val="pct15" w:color="auto" w:fill="FFFFFF"/>
        </w:rPr>
      </w:pPr>
      <w:r w:rsidRPr="000A60D7">
        <w:rPr>
          <w:rFonts w:hint="eastAsia"/>
        </w:rPr>
        <w:t>連署人：游毓蘭 陳玉珍</w:t>
      </w:r>
    </w:p>
    <w:p w:rsidR="00D44262" w:rsidRPr="000A60D7" w:rsidRDefault="00832A63" w:rsidP="007724A2">
      <w:pPr>
        <w:pStyle w:val="0-"/>
        <w:ind w:left="1040" w:hanging="560"/>
      </w:pPr>
      <w:r w:rsidRPr="000A60D7">
        <w:rPr>
          <w:rFonts w:hint="eastAsia"/>
        </w:rPr>
        <w:t>(</w:t>
      </w:r>
      <w:r w:rsidR="00BE25F3" w:rsidRPr="000A60D7">
        <w:rPr>
          <w:rFonts w:hint="eastAsia"/>
        </w:rPr>
        <w:t>十</w:t>
      </w:r>
      <w:r w:rsidR="00C67A18" w:rsidRPr="000A60D7">
        <w:rPr>
          <w:rFonts w:hint="eastAsia"/>
        </w:rPr>
        <w:t>三</w:t>
      </w:r>
      <w:r w:rsidRPr="000A60D7">
        <w:rPr>
          <w:rFonts w:hint="eastAsia"/>
        </w:rPr>
        <w:t>)</w:t>
      </w:r>
      <w:r w:rsidR="00D44262" w:rsidRPr="000A60D7">
        <w:rPr>
          <w:rFonts w:hint="eastAsia"/>
        </w:rPr>
        <w:t>國家人權委員會主責調查、處理、與救濟涉及酷刑、侵害人權或構成各種形式歧視之事件，針對我國國家人權政策進行研究及檢討，並提出建議，致力促進人權之保障。其針對所承辦有關「國家人權業務」範圍內之「國內外人權倡導、創新合作方案」等所需經費，編列4</w:t>
      </w:r>
      <w:r w:rsidR="00D44262" w:rsidRPr="000A60D7">
        <w:t>93</w:t>
      </w:r>
      <w:r w:rsidR="00D44262" w:rsidRPr="000A60D7">
        <w:rPr>
          <w:rFonts w:hint="eastAsia"/>
        </w:rPr>
        <w:t>萬3千元預算，惟針對辦理之實際需求內容，如預計支出細項及金額及經費規劃等相關說明未</w:t>
      </w:r>
      <w:proofErr w:type="gramStart"/>
      <w:r w:rsidR="00D44262" w:rsidRPr="000A60D7">
        <w:rPr>
          <w:rFonts w:hint="eastAsia"/>
        </w:rPr>
        <w:t>臻</w:t>
      </w:r>
      <w:proofErr w:type="gramEnd"/>
      <w:r w:rsidR="00D44262" w:rsidRPr="000A60D7">
        <w:rPr>
          <w:rFonts w:hint="eastAsia"/>
        </w:rPr>
        <w:t>清楚完備。</w:t>
      </w:r>
    </w:p>
    <w:p w:rsidR="00832A63" w:rsidRPr="000A60D7" w:rsidRDefault="00D44262" w:rsidP="007724A2">
      <w:pPr>
        <w:pStyle w:val="0-2"/>
        <w:ind w:left="1080" w:firstLine="560"/>
      </w:pPr>
      <w:proofErr w:type="gramStart"/>
      <w:r w:rsidRPr="000A60D7">
        <w:rPr>
          <w:rFonts w:hint="eastAsia"/>
        </w:rPr>
        <w:t>爰</w:t>
      </w:r>
      <w:proofErr w:type="gramEnd"/>
      <w:r w:rsidRPr="000A60D7">
        <w:rPr>
          <w:rFonts w:hint="eastAsia"/>
        </w:rPr>
        <w:t>請監察院就此業務向立法院司法及法制委員會提出書面報告。</w:t>
      </w:r>
    </w:p>
    <w:p w:rsidR="00D44262" w:rsidRPr="000A60D7" w:rsidRDefault="00D44262" w:rsidP="007724A2">
      <w:pPr>
        <w:pStyle w:val="2-1"/>
        <w:ind w:left="4620" w:hanging="1260"/>
      </w:pPr>
      <w:r w:rsidRPr="000A60D7">
        <w:rPr>
          <w:rFonts w:hint="eastAsia"/>
        </w:rPr>
        <w:t>提案人：林思銘</w:t>
      </w:r>
    </w:p>
    <w:p w:rsidR="00832A63" w:rsidRPr="000A60D7" w:rsidRDefault="00D44262" w:rsidP="007724A2">
      <w:pPr>
        <w:pStyle w:val="2-1"/>
        <w:ind w:left="4620" w:hanging="1260"/>
      </w:pPr>
      <w:r w:rsidRPr="000A60D7">
        <w:rPr>
          <w:rFonts w:hint="eastAsia"/>
        </w:rPr>
        <w:t>連署人：游毓蘭 陳玉珍</w:t>
      </w:r>
      <w:r w:rsidR="00832A63" w:rsidRPr="000A60D7">
        <w:t xml:space="preserve"> </w:t>
      </w:r>
    </w:p>
    <w:p w:rsidR="00061BAE" w:rsidRPr="000A60D7" w:rsidRDefault="00CA3179" w:rsidP="007724A2">
      <w:pPr>
        <w:pStyle w:val="0-"/>
        <w:ind w:left="1040" w:hanging="560"/>
      </w:pPr>
      <w:r w:rsidRPr="000A60D7">
        <w:rPr>
          <w:rFonts w:hint="eastAsia"/>
        </w:rPr>
        <w:t>(</w:t>
      </w:r>
      <w:r w:rsidR="00C67A18" w:rsidRPr="000A60D7">
        <w:rPr>
          <w:rFonts w:hint="eastAsia"/>
        </w:rPr>
        <w:t>十四</w:t>
      </w:r>
      <w:r w:rsidRPr="000A60D7">
        <w:rPr>
          <w:rFonts w:hint="eastAsia"/>
        </w:rPr>
        <w:t>)</w:t>
      </w:r>
      <w:r w:rsidR="00061BAE" w:rsidRPr="000A60D7">
        <w:rPr>
          <w:rFonts w:hint="eastAsia"/>
        </w:rPr>
        <w:t>國家人權委員會主責調查、處理、與救濟涉及酷刑、侵害人權或構成各種形式歧視之事件，針對我國國家人權政策進行研究及檢討，並提出建議，致力促進人權之保障。其針對所承辦有關「國家人權業務」範圍內之「與國內各機關及民間組織團體、國際組織、各國國家人權機構及非政府組織等合作，厚植民間人權工作量能」等所需經費，編列5</w:t>
      </w:r>
      <w:r w:rsidR="00061BAE" w:rsidRPr="000A60D7">
        <w:t>80</w:t>
      </w:r>
      <w:r w:rsidR="00061BAE" w:rsidRPr="000A60D7">
        <w:rPr>
          <w:rFonts w:hint="eastAsia"/>
        </w:rPr>
        <w:t>萬元預算，惟針對合作單位、執行內容，及經費支出等相關說明未</w:t>
      </w:r>
      <w:proofErr w:type="gramStart"/>
      <w:r w:rsidR="00061BAE" w:rsidRPr="000A60D7">
        <w:rPr>
          <w:rFonts w:hint="eastAsia"/>
        </w:rPr>
        <w:t>臻</w:t>
      </w:r>
      <w:proofErr w:type="gramEnd"/>
      <w:r w:rsidR="00061BAE" w:rsidRPr="000A60D7">
        <w:rPr>
          <w:rFonts w:hint="eastAsia"/>
        </w:rPr>
        <w:t>清楚完備。</w:t>
      </w:r>
    </w:p>
    <w:p w:rsidR="00CA3179" w:rsidRPr="000A60D7" w:rsidRDefault="00061BAE" w:rsidP="007724A2">
      <w:pPr>
        <w:pStyle w:val="0-2"/>
        <w:ind w:left="1080" w:firstLine="560"/>
        <w:rPr>
          <w:shd w:val="pct15" w:color="auto" w:fill="FFFFFF"/>
        </w:rPr>
      </w:pPr>
      <w:proofErr w:type="gramStart"/>
      <w:r w:rsidRPr="000A60D7">
        <w:rPr>
          <w:rFonts w:hint="eastAsia"/>
        </w:rPr>
        <w:t>爰</w:t>
      </w:r>
      <w:proofErr w:type="gramEnd"/>
      <w:r w:rsidRPr="000A60D7">
        <w:rPr>
          <w:rFonts w:hint="eastAsia"/>
        </w:rPr>
        <w:t>請監察院就此業務向立法院司法及法制委員會提出書面報告。</w:t>
      </w:r>
    </w:p>
    <w:p w:rsidR="00061BAE" w:rsidRPr="000A60D7" w:rsidRDefault="00061BAE" w:rsidP="007724A2">
      <w:pPr>
        <w:pStyle w:val="2-1"/>
        <w:ind w:left="4620" w:hanging="1260"/>
      </w:pPr>
      <w:r w:rsidRPr="000A60D7">
        <w:rPr>
          <w:rFonts w:hint="eastAsia"/>
        </w:rPr>
        <w:t>提案人：林思銘</w:t>
      </w:r>
    </w:p>
    <w:p w:rsidR="00CA3179" w:rsidRPr="000A60D7" w:rsidRDefault="00061BAE" w:rsidP="007724A2">
      <w:pPr>
        <w:pStyle w:val="2-1"/>
        <w:ind w:left="4620" w:hanging="1260"/>
      </w:pPr>
      <w:r w:rsidRPr="000A60D7">
        <w:rPr>
          <w:rFonts w:hint="eastAsia"/>
        </w:rPr>
        <w:t>連署人：游毓蘭 陳玉珍</w:t>
      </w:r>
      <w:r w:rsidR="00CA3179" w:rsidRPr="000A60D7">
        <w:t xml:space="preserve"> </w:t>
      </w:r>
    </w:p>
    <w:p w:rsidR="00C67A18" w:rsidRPr="000A60D7" w:rsidRDefault="00CA3179" w:rsidP="007724A2">
      <w:pPr>
        <w:pStyle w:val="0-"/>
        <w:ind w:left="1040" w:hanging="560"/>
      </w:pPr>
      <w:r w:rsidRPr="000A60D7">
        <w:rPr>
          <w:rFonts w:hint="eastAsia"/>
        </w:rPr>
        <w:t>(</w:t>
      </w:r>
      <w:r w:rsidR="00C67A18" w:rsidRPr="000A60D7">
        <w:rPr>
          <w:rFonts w:hint="eastAsia"/>
        </w:rPr>
        <w:t>十五</w:t>
      </w:r>
      <w:r w:rsidRPr="000A60D7">
        <w:rPr>
          <w:rFonts w:hint="eastAsia"/>
        </w:rPr>
        <w:t>)</w:t>
      </w:r>
      <w:r w:rsidR="00C67A18" w:rsidRPr="000A60D7">
        <w:rPr>
          <w:rFonts w:hint="eastAsia"/>
        </w:rPr>
        <w:t>國家人權委員會主責調查、處理、與救濟涉及酷刑、侵害人權或構成各種形式歧視之事件，針對我國國家人權政策進行研究及檢討，並提出建議，致力促進人權之保障。針對國家人權委員會所辦理國際人權交流研討會、國際人權公約系列活動及人權成果發表等業務，相關執行計畫及</w:t>
      </w:r>
      <w:r w:rsidR="00C67A18" w:rsidRPr="000A60D7">
        <w:rPr>
          <w:rFonts w:hint="eastAsia"/>
        </w:rPr>
        <w:lastRenderedPageBreak/>
        <w:t>經費支出等部分之說明未清楚完備。</w:t>
      </w:r>
    </w:p>
    <w:p w:rsidR="00CA3179" w:rsidRPr="000A60D7" w:rsidRDefault="00C67A18" w:rsidP="007724A2">
      <w:pPr>
        <w:pStyle w:val="0-2"/>
        <w:ind w:left="1080" w:firstLine="560"/>
      </w:pPr>
      <w:proofErr w:type="gramStart"/>
      <w:r w:rsidRPr="000A60D7">
        <w:rPr>
          <w:rFonts w:hint="eastAsia"/>
        </w:rPr>
        <w:t>爰</w:t>
      </w:r>
      <w:proofErr w:type="gramEnd"/>
      <w:r w:rsidRPr="000A60D7">
        <w:rPr>
          <w:rFonts w:hint="eastAsia"/>
        </w:rPr>
        <w:t>請監察院就此業務向立法院司法及法制委員會提出書面報告。</w:t>
      </w:r>
    </w:p>
    <w:p w:rsidR="00C67A18" w:rsidRPr="000A60D7" w:rsidRDefault="00C67A18" w:rsidP="007724A2">
      <w:pPr>
        <w:pStyle w:val="2-1"/>
        <w:ind w:left="4620" w:hanging="1260"/>
      </w:pPr>
      <w:r w:rsidRPr="000A60D7">
        <w:rPr>
          <w:rFonts w:hint="eastAsia"/>
        </w:rPr>
        <w:t>提案人：林思銘</w:t>
      </w:r>
    </w:p>
    <w:p w:rsidR="00C67A18" w:rsidRPr="000A60D7" w:rsidRDefault="00C67A18" w:rsidP="007724A2">
      <w:pPr>
        <w:pStyle w:val="2-1"/>
        <w:ind w:left="4620" w:hanging="1260"/>
      </w:pPr>
      <w:r w:rsidRPr="000A60D7">
        <w:rPr>
          <w:rFonts w:hint="eastAsia"/>
        </w:rPr>
        <w:t>連署人：游毓蘭 陳玉珍</w:t>
      </w:r>
      <w:r w:rsidRPr="000A60D7">
        <w:t xml:space="preserve"> </w:t>
      </w:r>
    </w:p>
    <w:p w:rsidR="00C67A18" w:rsidRPr="000A60D7" w:rsidRDefault="00C67A18" w:rsidP="007724A2">
      <w:pPr>
        <w:pStyle w:val="0-"/>
        <w:ind w:left="1040" w:hanging="560"/>
      </w:pPr>
      <w:r w:rsidRPr="000A60D7">
        <w:rPr>
          <w:rFonts w:hint="eastAsia"/>
        </w:rPr>
        <w:t>(十六)國家人權委員會主責調查、處理、與救濟涉及酷刑、侵害人權或構成各種形式歧視之事件，針對我國國家人權政策進行研究及檢討，並提出建議，致力促進人權之保障。針對國家人權委員會邀請國內外人權及公民團體、專家學者</w:t>
      </w:r>
      <w:r w:rsidR="006D6230" w:rsidRPr="000A60D7">
        <w:rPr>
          <w:rFonts w:hint="eastAsia"/>
        </w:rPr>
        <w:t>等</w:t>
      </w:r>
      <w:r w:rsidRPr="000A60D7">
        <w:rPr>
          <w:rFonts w:hint="eastAsia"/>
        </w:rPr>
        <w:t>參與及來台辦理教育、交流、諮詢、食宿交通接待等業務，邀請對象與單位、執行計畫及經費支出等相關部分之說明未清楚完備。</w:t>
      </w:r>
    </w:p>
    <w:p w:rsidR="006D6230" w:rsidRPr="000A60D7" w:rsidRDefault="006D6230" w:rsidP="007724A2">
      <w:pPr>
        <w:pStyle w:val="0-2"/>
        <w:ind w:left="1080" w:firstLine="560"/>
      </w:pPr>
      <w:proofErr w:type="gramStart"/>
      <w:r w:rsidRPr="000A60D7">
        <w:rPr>
          <w:rFonts w:hint="eastAsia"/>
        </w:rPr>
        <w:t>爰</w:t>
      </w:r>
      <w:proofErr w:type="gramEnd"/>
      <w:r w:rsidRPr="000A60D7">
        <w:rPr>
          <w:rFonts w:hint="eastAsia"/>
        </w:rPr>
        <w:t>請監察院</w:t>
      </w:r>
      <w:r w:rsidR="00C67A18" w:rsidRPr="000A60D7">
        <w:rPr>
          <w:rFonts w:hint="eastAsia"/>
        </w:rPr>
        <w:t>就此業務向</w:t>
      </w:r>
      <w:r w:rsidRPr="000A60D7">
        <w:rPr>
          <w:rFonts w:hint="eastAsia"/>
        </w:rPr>
        <w:t>立法院司法及法制委員會提出書面報告</w:t>
      </w:r>
      <w:r w:rsidR="00C67A18" w:rsidRPr="000A60D7">
        <w:rPr>
          <w:rFonts w:hint="eastAsia"/>
        </w:rPr>
        <w:t>。</w:t>
      </w:r>
    </w:p>
    <w:p w:rsidR="006D6230" w:rsidRPr="000A60D7" w:rsidRDefault="006D6230" w:rsidP="007724A2">
      <w:pPr>
        <w:pStyle w:val="2-1"/>
        <w:ind w:left="4620" w:hanging="1260"/>
      </w:pPr>
      <w:r w:rsidRPr="000A60D7">
        <w:rPr>
          <w:rFonts w:hint="eastAsia"/>
        </w:rPr>
        <w:t>提案人：林思銘</w:t>
      </w:r>
    </w:p>
    <w:p w:rsidR="00C67A18" w:rsidRPr="000A60D7" w:rsidRDefault="006D6230" w:rsidP="007724A2">
      <w:pPr>
        <w:pStyle w:val="2-1"/>
        <w:ind w:left="4620" w:hanging="1260"/>
      </w:pPr>
      <w:r w:rsidRPr="000A60D7">
        <w:rPr>
          <w:rFonts w:hint="eastAsia"/>
        </w:rPr>
        <w:t>連署人：游毓蘭 陳玉珍</w:t>
      </w:r>
    </w:p>
    <w:p w:rsidR="00FE4B1C" w:rsidRPr="000A60D7" w:rsidRDefault="00C67A18" w:rsidP="007724A2">
      <w:pPr>
        <w:pStyle w:val="0-"/>
        <w:ind w:left="1040" w:hanging="560"/>
      </w:pPr>
      <w:r w:rsidRPr="000A60D7">
        <w:rPr>
          <w:rFonts w:hint="eastAsia"/>
        </w:rPr>
        <w:t>(十七)</w:t>
      </w:r>
      <w:r w:rsidR="00FE4B1C" w:rsidRPr="000A60D7">
        <w:rPr>
          <w:rFonts w:hint="eastAsia"/>
        </w:rPr>
        <w:t>國家人權委員會主責調查、處理、與救濟涉及酷刑、侵害人權或構成各種形式歧視之事件，針對我國國家人權政策進行研究及檢討，並提出建議，致力促進人權之保障。針對國家人權委員會與政府機關、學校、國內外團體等合作辦理人權課程研習、座談及培訓等業務，合作對象與單位、課程、座談與培訓規劃，以及經費支出等相關部分之說明未清楚完備。</w:t>
      </w:r>
    </w:p>
    <w:p w:rsidR="00FE4B1C" w:rsidRPr="000A60D7" w:rsidRDefault="00FE4B1C" w:rsidP="007724A2">
      <w:pPr>
        <w:pStyle w:val="0-2"/>
        <w:ind w:left="1080" w:firstLine="560"/>
      </w:pPr>
      <w:proofErr w:type="gramStart"/>
      <w:r w:rsidRPr="000A60D7">
        <w:rPr>
          <w:rFonts w:hint="eastAsia"/>
        </w:rPr>
        <w:t>爰</w:t>
      </w:r>
      <w:proofErr w:type="gramEnd"/>
      <w:r w:rsidRPr="000A60D7">
        <w:rPr>
          <w:rFonts w:hint="eastAsia"/>
        </w:rPr>
        <w:t>請監察院就此業務向立法院司法及法制委員會提出書面報告。</w:t>
      </w:r>
    </w:p>
    <w:p w:rsidR="00FE4B1C" w:rsidRPr="000A60D7" w:rsidRDefault="00FE4B1C" w:rsidP="007724A2">
      <w:pPr>
        <w:pStyle w:val="2-1"/>
        <w:ind w:left="4620" w:hanging="1260"/>
      </w:pPr>
      <w:r w:rsidRPr="000A60D7">
        <w:rPr>
          <w:rFonts w:hint="eastAsia"/>
        </w:rPr>
        <w:t>提案人：林思銘</w:t>
      </w:r>
    </w:p>
    <w:p w:rsidR="00C67A18" w:rsidRPr="000A60D7" w:rsidRDefault="00FE4B1C" w:rsidP="007724A2">
      <w:pPr>
        <w:pStyle w:val="2-1"/>
        <w:ind w:left="4620" w:hanging="1260"/>
      </w:pPr>
      <w:r w:rsidRPr="000A60D7">
        <w:rPr>
          <w:rFonts w:hint="eastAsia"/>
        </w:rPr>
        <w:t>連署人：游毓蘭 陳玉珍</w:t>
      </w:r>
    </w:p>
    <w:p w:rsidR="00A8277F" w:rsidRPr="000A60D7" w:rsidRDefault="00C67A18" w:rsidP="007724A2">
      <w:pPr>
        <w:pStyle w:val="0-"/>
        <w:ind w:left="1040" w:hanging="560"/>
      </w:pPr>
      <w:r w:rsidRPr="000A60D7">
        <w:rPr>
          <w:rFonts w:hint="eastAsia"/>
        </w:rPr>
        <w:t>(十八)</w:t>
      </w:r>
      <w:r w:rsidR="00A8277F" w:rsidRPr="000A60D7">
        <w:rPr>
          <w:rFonts w:hint="eastAsia"/>
        </w:rPr>
        <w:t>國家人權委員會主責調查、處理、與救濟涉及酷刑、侵害人權或構成各種形式歧視之事件，針對我國國家人權政策進行研究及檢討，並提出建議，致力促進人權之保障。針對國家人權委員會訪視及協助各政府機關等人權教育等業務，訪視單位、課程、協助規劃，以及經費支出等相關部分之說明未清楚完備。</w:t>
      </w:r>
    </w:p>
    <w:p w:rsidR="00A8277F" w:rsidRPr="000A60D7" w:rsidRDefault="00A8277F" w:rsidP="007724A2">
      <w:pPr>
        <w:pStyle w:val="0-2"/>
        <w:ind w:left="1080" w:firstLine="560"/>
      </w:pPr>
      <w:proofErr w:type="gramStart"/>
      <w:r w:rsidRPr="000A60D7">
        <w:rPr>
          <w:rFonts w:hint="eastAsia"/>
        </w:rPr>
        <w:t>爰</w:t>
      </w:r>
      <w:proofErr w:type="gramEnd"/>
      <w:r w:rsidRPr="000A60D7">
        <w:rPr>
          <w:rFonts w:hint="eastAsia"/>
        </w:rPr>
        <w:t>請監察院就此業務向立法院司法及法制委員會提出書面報告。</w:t>
      </w:r>
    </w:p>
    <w:p w:rsidR="00A8277F" w:rsidRPr="000A60D7" w:rsidRDefault="00A8277F" w:rsidP="007724A2">
      <w:pPr>
        <w:pStyle w:val="2-1"/>
        <w:ind w:left="4620" w:hanging="1260"/>
      </w:pPr>
      <w:r w:rsidRPr="000A60D7">
        <w:rPr>
          <w:rFonts w:hint="eastAsia"/>
        </w:rPr>
        <w:t>提案人：林思銘</w:t>
      </w:r>
      <w:bookmarkStart w:id="0" w:name="_GoBack"/>
      <w:bookmarkEnd w:id="0"/>
    </w:p>
    <w:p w:rsidR="00C67A18" w:rsidRPr="000A60D7" w:rsidRDefault="00A8277F" w:rsidP="007724A2">
      <w:pPr>
        <w:pStyle w:val="2-1"/>
        <w:ind w:left="4620" w:hanging="1260"/>
      </w:pPr>
      <w:r w:rsidRPr="000A60D7">
        <w:rPr>
          <w:rFonts w:hint="eastAsia"/>
        </w:rPr>
        <w:t>連署人：游毓蘭 陳玉珍</w:t>
      </w:r>
    </w:p>
    <w:p w:rsidR="0025786B" w:rsidRPr="000A60D7" w:rsidRDefault="00C67A18" w:rsidP="007724A2">
      <w:pPr>
        <w:pStyle w:val="0-"/>
        <w:ind w:left="1040" w:hanging="560"/>
      </w:pPr>
      <w:r w:rsidRPr="000A60D7">
        <w:rPr>
          <w:rFonts w:hint="eastAsia"/>
        </w:rPr>
        <w:t>(十九)</w:t>
      </w:r>
      <w:r w:rsidR="0025786B" w:rsidRPr="000A60D7">
        <w:rPr>
          <w:rFonts w:hint="eastAsia"/>
        </w:rPr>
        <w:t>為提升行政業務執行之效率與績效，監察院透過建立跨支援瀏覽器之操作，建立資訊檢索、協同作業、訊息整合</w:t>
      </w:r>
      <w:r w:rsidR="0025786B" w:rsidRPr="000A60D7">
        <w:rPr>
          <w:rFonts w:hint="eastAsia"/>
        </w:rPr>
        <w:lastRenderedPageBreak/>
        <w:t>及內部資源共享功能、辦理員工入口網再造等計畫，以供內部資源、訊息之共享。</w:t>
      </w:r>
    </w:p>
    <w:p w:rsidR="00C67A18" w:rsidRPr="000A60D7" w:rsidRDefault="0025786B" w:rsidP="007724A2">
      <w:pPr>
        <w:pStyle w:val="0-2"/>
        <w:ind w:left="1080" w:firstLine="560"/>
        <w:rPr>
          <w:rStyle w:val="0-0"/>
        </w:rPr>
      </w:pPr>
      <w:proofErr w:type="gramStart"/>
      <w:r w:rsidRPr="000A60D7">
        <w:rPr>
          <w:rFonts w:hint="eastAsia"/>
        </w:rPr>
        <w:t>爰</w:t>
      </w:r>
      <w:proofErr w:type="gramEnd"/>
      <w:r w:rsidRPr="000A60D7">
        <w:rPr>
          <w:rFonts w:hint="eastAsia"/>
        </w:rPr>
        <w:t>此，</w:t>
      </w:r>
      <w:proofErr w:type="gramStart"/>
      <w:r w:rsidRPr="000A60D7">
        <w:rPr>
          <w:rFonts w:hint="eastAsia"/>
        </w:rPr>
        <w:t>112</w:t>
      </w:r>
      <w:proofErr w:type="gramEnd"/>
      <w:r w:rsidRPr="000A60D7">
        <w:rPr>
          <w:rFonts w:hint="eastAsia"/>
        </w:rPr>
        <w:t>年度監察院歲出預算「其他設備」項</w:t>
      </w:r>
      <w:r w:rsidR="00DB30E3" w:rsidRPr="000A60D7">
        <w:rPr>
          <w:rFonts w:hint="eastAsia"/>
        </w:rPr>
        <w:t>下「資訊設備」中</w:t>
      </w:r>
      <w:r w:rsidRPr="000A60D7">
        <w:rPr>
          <w:rFonts w:hint="eastAsia"/>
        </w:rPr>
        <w:t>「設備及</w:t>
      </w:r>
      <w:r w:rsidR="00DB30E3" w:rsidRPr="000A60D7">
        <w:rPr>
          <w:rFonts w:hint="eastAsia"/>
        </w:rPr>
        <w:t>投資」之</w:t>
      </w:r>
      <w:r w:rsidRPr="000A60D7">
        <w:rPr>
          <w:rFonts w:hint="eastAsia"/>
        </w:rPr>
        <w:t>「資訊軟硬體設備費」編列1</w:t>
      </w:r>
      <w:r w:rsidRPr="000A60D7">
        <w:t>,319</w:t>
      </w:r>
      <w:r w:rsidRPr="000A60D7">
        <w:rPr>
          <w:rFonts w:hint="eastAsia"/>
        </w:rPr>
        <w:t>萬7千元，請監察院於業務執行需要下，妥善規劃及執行。</w:t>
      </w:r>
    </w:p>
    <w:p w:rsidR="001F2D67" w:rsidRPr="000A60D7" w:rsidRDefault="001F2D67" w:rsidP="007724A2">
      <w:pPr>
        <w:pStyle w:val="2-1"/>
        <w:ind w:left="4620" w:hanging="1260"/>
      </w:pPr>
      <w:r w:rsidRPr="000A60D7">
        <w:rPr>
          <w:rFonts w:hint="eastAsia"/>
        </w:rPr>
        <w:t>提案人：林思銘</w:t>
      </w:r>
    </w:p>
    <w:p w:rsidR="001F2D67" w:rsidRPr="000A60D7" w:rsidRDefault="001F2D67" w:rsidP="007724A2">
      <w:pPr>
        <w:pStyle w:val="2-1"/>
        <w:ind w:left="4620" w:hanging="1260"/>
      </w:pPr>
      <w:r w:rsidRPr="000A60D7">
        <w:rPr>
          <w:rFonts w:hint="eastAsia"/>
        </w:rPr>
        <w:t>連署人：游毓蘭 陳玉珍</w:t>
      </w:r>
    </w:p>
    <w:p w:rsidR="00C67A18" w:rsidRPr="000A60D7" w:rsidRDefault="00C67A18" w:rsidP="007724A2">
      <w:pPr>
        <w:pStyle w:val="0-"/>
        <w:ind w:left="1040" w:hanging="560"/>
      </w:pPr>
      <w:r w:rsidRPr="000A60D7">
        <w:rPr>
          <w:rFonts w:hint="eastAsia"/>
        </w:rPr>
        <w:t>(二十)</w:t>
      </w:r>
      <w:r w:rsidR="000D1DCE" w:rsidRPr="000A60D7">
        <w:t>108</w:t>
      </w:r>
      <w:r w:rsidR="000D1DCE" w:rsidRPr="000A60D7">
        <w:rPr>
          <w:rFonts w:hint="eastAsia"/>
        </w:rPr>
        <w:t>至</w:t>
      </w:r>
      <w:r w:rsidR="000D1DCE" w:rsidRPr="000A60D7">
        <w:t>110</w:t>
      </w:r>
      <w:r w:rsidR="000D1DCE" w:rsidRPr="000A60D7">
        <w:rPr>
          <w:rFonts w:hint="eastAsia"/>
        </w:rPr>
        <w:t>年</w:t>
      </w:r>
      <w:r w:rsidR="00745EA2" w:rsidRPr="000A60D7">
        <w:rPr>
          <w:rFonts w:hint="eastAsia"/>
        </w:rPr>
        <w:t>度</w:t>
      </w:r>
      <w:r w:rsidR="000D1DCE" w:rsidRPr="000A60D7">
        <w:rPr>
          <w:rFonts w:hint="eastAsia"/>
        </w:rPr>
        <w:t>3年統計，監察委員辦理結案之案件分類，以重大案件最多，案件數為</w:t>
      </w:r>
      <w:r w:rsidR="000D1DCE" w:rsidRPr="000A60D7">
        <w:t>566</w:t>
      </w:r>
      <w:r w:rsidR="000D1DCE" w:rsidRPr="000A60D7">
        <w:rPr>
          <w:rFonts w:hint="eastAsia"/>
        </w:rPr>
        <w:t>件</w:t>
      </w:r>
      <w:r w:rsidR="000D1DCE" w:rsidRPr="000A60D7">
        <w:t>(</w:t>
      </w:r>
      <w:r w:rsidR="000D1DCE" w:rsidRPr="000A60D7">
        <w:rPr>
          <w:rFonts w:hint="eastAsia"/>
        </w:rPr>
        <w:t>占</w:t>
      </w:r>
      <w:r w:rsidR="000D1DCE" w:rsidRPr="000A60D7">
        <w:t>59.27%)</w:t>
      </w:r>
      <w:r w:rsidR="000D1DCE" w:rsidRPr="000A60D7">
        <w:rPr>
          <w:rFonts w:hint="eastAsia"/>
        </w:rPr>
        <w:t>，其次為特殊重大案件</w:t>
      </w:r>
      <w:r w:rsidR="000D1DCE" w:rsidRPr="000A60D7">
        <w:t>260</w:t>
      </w:r>
      <w:r w:rsidR="000D1DCE" w:rsidRPr="000A60D7">
        <w:rPr>
          <w:rFonts w:hint="eastAsia"/>
        </w:rPr>
        <w:t>件</w:t>
      </w:r>
      <w:r w:rsidR="000D1DCE" w:rsidRPr="000A60D7">
        <w:t>(</w:t>
      </w:r>
      <w:r w:rsidR="000D1DCE" w:rsidRPr="000A60D7">
        <w:rPr>
          <w:rFonts w:hint="eastAsia"/>
        </w:rPr>
        <w:t>占</w:t>
      </w:r>
      <w:r w:rsidR="000D1DCE" w:rsidRPr="000A60D7">
        <w:t>27.23%)</w:t>
      </w:r>
      <w:r w:rsidR="000D1DCE" w:rsidRPr="000A60D7">
        <w:rPr>
          <w:rFonts w:hint="eastAsia"/>
        </w:rPr>
        <w:t>，一般案件</w:t>
      </w:r>
      <w:r w:rsidR="000D1DCE" w:rsidRPr="000A60D7">
        <w:t>108</w:t>
      </w:r>
      <w:r w:rsidR="000D1DCE" w:rsidRPr="000A60D7">
        <w:rPr>
          <w:rFonts w:hint="eastAsia"/>
        </w:rPr>
        <w:t>件最少</w:t>
      </w:r>
      <w:r w:rsidR="000D1DCE" w:rsidRPr="000A60D7">
        <w:t>(</w:t>
      </w:r>
      <w:r w:rsidR="000D1DCE" w:rsidRPr="000A60D7">
        <w:rPr>
          <w:rFonts w:hint="eastAsia"/>
        </w:rPr>
        <w:t>占</w:t>
      </w:r>
      <w:r w:rsidR="000D1DCE" w:rsidRPr="000A60D7">
        <w:t>11.31%)</w:t>
      </w:r>
      <w:r w:rsidR="000D1DCE" w:rsidRPr="000A60D7">
        <w:rPr>
          <w:rFonts w:hint="eastAsia"/>
        </w:rPr>
        <w:t>及通案性案件調查研究</w:t>
      </w:r>
      <w:r w:rsidR="000D1DCE" w:rsidRPr="000A60D7">
        <w:t>21</w:t>
      </w:r>
      <w:r w:rsidR="000D1DCE" w:rsidRPr="000A60D7">
        <w:rPr>
          <w:rFonts w:hint="eastAsia"/>
        </w:rPr>
        <w:t>件</w:t>
      </w:r>
      <w:r w:rsidR="000D1DCE" w:rsidRPr="000A60D7">
        <w:t>(</w:t>
      </w:r>
      <w:r w:rsidR="000D1DCE" w:rsidRPr="000A60D7">
        <w:rPr>
          <w:rFonts w:hint="eastAsia"/>
        </w:rPr>
        <w:t>占</w:t>
      </w:r>
      <w:r w:rsidR="000D1DCE" w:rsidRPr="000A60D7">
        <w:t>2.2%)</w:t>
      </w:r>
      <w:r w:rsidR="000D1DCE" w:rsidRPr="000A60D7">
        <w:rPr>
          <w:rFonts w:hint="eastAsia"/>
        </w:rPr>
        <w:t>。顯示，</w:t>
      </w:r>
      <w:r w:rsidR="0046139A" w:rsidRPr="000A60D7">
        <w:rPr>
          <w:rFonts w:hint="eastAsia"/>
        </w:rPr>
        <w:t>監察委員</w:t>
      </w:r>
      <w:r w:rsidR="000D1DCE" w:rsidRPr="000A60D7">
        <w:rPr>
          <w:rFonts w:hint="eastAsia"/>
        </w:rPr>
        <w:t>辦理調查案件偏好重大案件或特殊重大案件，但</w:t>
      </w:r>
      <w:proofErr w:type="gramStart"/>
      <w:r w:rsidR="000D1DCE" w:rsidRPr="000A60D7">
        <w:rPr>
          <w:rFonts w:hint="eastAsia"/>
        </w:rPr>
        <w:t>110</w:t>
      </w:r>
      <w:proofErr w:type="gramEnd"/>
      <w:r w:rsidR="000D1DCE" w:rsidRPr="000A60D7">
        <w:rPr>
          <w:rFonts w:hint="eastAsia"/>
        </w:rPr>
        <w:t>年度監察院提出調查報告案件計244件，</w:t>
      </w:r>
      <w:proofErr w:type="gramStart"/>
      <w:r w:rsidR="000D1DCE" w:rsidRPr="000A60D7">
        <w:rPr>
          <w:rFonts w:hint="eastAsia"/>
        </w:rPr>
        <w:t>109</w:t>
      </w:r>
      <w:proofErr w:type="gramEnd"/>
      <w:r w:rsidR="000D1DCE" w:rsidRPr="000A60D7">
        <w:rPr>
          <w:rFonts w:hint="eastAsia"/>
        </w:rPr>
        <w:t>年度305件，</w:t>
      </w:r>
      <w:proofErr w:type="gramStart"/>
      <w:r w:rsidR="000D1DCE" w:rsidRPr="000A60D7">
        <w:rPr>
          <w:rFonts w:hint="eastAsia"/>
        </w:rPr>
        <w:t>108</w:t>
      </w:r>
      <w:proofErr w:type="gramEnd"/>
      <w:r w:rsidR="000D1DCE" w:rsidRPr="000A60D7">
        <w:rPr>
          <w:rFonts w:hint="eastAsia"/>
        </w:rPr>
        <w:t>年度406件，逐年遞減。而監察院</w:t>
      </w:r>
      <w:proofErr w:type="gramStart"/>
      <w:r w:rsidR="000D1DCE" w:rsidRPr="000A60D7">
        <w:rPr>
          <w:rFonts w:hint="eastAsia"/>
        </w:rPr>
        <w:t>110</w:t>
      </w:r>
      <w:proofErr w:type="gramEnd"/>
      <w:r w:rsidR="000D1DCE" w:rsidRPr="000A60D7">
        <w:rPr>
          <w:rFonts w:hint="eastAsia"/>
        </w:rPr>
        <w:t>年度處理人民書狀1萬4,403 件，核派調查案件280案，比率僅為1.94%。監察院允宜</w:t>
      </w:r>
      <w:proofErr w:type="gramStart"/>
      <w:r w:rsidR="000D1DCE" w:rsidRPr="000A60D7">
        <w:rPr>
          <w:rFonts w:hint="eastAsia"/>
        </w:rPr>
        <w:t>研</w:t>
      </w:r>
      <w:proofErr w:type="gramEnd"/>
      <w:r w:rsidR="000D1DCE" w:rsidRPr="000A60D7">
        <w:rPr>
          <w:rFonts w:hint="eastAsia"/>
        </w:rPr>
        <w:t>議相關具體措施，以紓解民怨。</w:t>
      </w:r>
    </w:p>
    <w:p w:rsidR="000D1DCE" w:rsidRPr="000A60D7" w:rsidRDefault="000D1DCE" w:rsidP="007724A2">
      <w:pPr>
        <w:pStyle w:val="2-1"/>
        <w:ind w:left="4620" w:hanging="1260"/>
      </w:pPr>
      <w:r w:rsidRPr="000A60D7">
        <w:rPr>
          <w:rFonts w:hint="eastAsia"/>
        </w:rPr>
        <w:t>提案人：鄭運鵬 陳歐珀 黃世杰</w:t>
      </w:r>
    </w:p>
    <w:p w:rsidR="00C67A18" w:rsidRPr="000A60D7" w:rsidRDefault="00C67A18" w:rsidP="007724A2">
      <w:pPr>
        <w:pStyle w:val="0-"/>
        <w:ind w:left="1040" w:hanging="560"/>
        <w:rPr>
          <w:rStyle w:val="0-0"/>
        </w:rPr>
      </w:pPr>
      <w:r w:rsidRPr="000A60D7">
        <w:rPr>
          <w:rFonts w:hint="eastAsia"/>
        </w:rPr>
        <w:t>(二十一)</w:t>
      </w:r>
      <w:r w:rsidR="00F22F58" w:rsidRPr="000A60D7">
        <w:rPr>
          <w:rFonts w:hint="eastAsia"/>
        </w:rPr>
        <w:t>監察院為因應國家人權委員會之設立，自</w:t>
      </w:r>
      <w:proofErr w:type="gramStart"/>
      <w:r w:rsidR="00F22F58" w:rsidRPr="000A60D7">
        <w:rPr>
          <w:rFonts w:hint="eastAsia"/>
        </w:rPr>
        <w:t>110</w:t>
      </w:r>
      <w:proofErr w:type="gramEnd"/>
      <w:r w:rsidR="00F22F58" w:rsidRPr="000A60D7">
        <w:rPr>
          <w:rFonts w:hint="eastAsia"/>
        </w:rPr>
        <w:t>年度起預算案歲出編列「國家人權業務」經費，</w:t>
      </w:r>
      <w:proofErr w:type="gramStart"/>
      <w:r w:rsidR="00F22F58" w:rsidRPr="000A60D7">
        <w:rPr>
          <w:rFonts w:hint="eastAsia"/>
        </w:rPr>
        <w:t>110</w:t>
      </w:r>
      <w:proofErr w:type="gramEnd"/>
      <w:r w:rsidR="00F22F58" w:rsidRPr="000A60D7">
        <w:rPr>
          <w:rFonts w:hint="eastAsia"/>
        </w:rPr>
        <w:t>年度編列為1億1,842萬2千元，然</w:t>
      </w:r>
      <w:proofErr w:type="gramStart"/>
      <w:r w:rsidR="00F22F58" w:rsidRPr="000A60D7">
        <w:rPr>
          <w:rFonts w:hint="eastAsia"/>
        </w:rPr>
        <w:t>110</w:t>
      </w:r>
      <w:proofErr w:type="gramEnd"/>
      <w:r w:rsidR="00F22F58" w:rsidRPr="000A60D7">
        <w:rPr>
          <w:rFonts w:hint="eastAsia"/>
        </w:rPr>
        <w:t>年度預算執行數為9,951萬元，執行率僅為84.03%，實顯偏低。雖然監察院誠實節餘，沒有消耗預算，惟執行率偏低恐淪為有心人士之攻訐藉口，</w:t>
      </w:r>
      <w:proofErr w:type="gramStart"/>
      <w:r w:rsidR="00F22F58" w:rsidRPr="000A60D7">
        <w:rPr>
          <w:rFonts w:hint="eastAsia"/>
        </w:rPr>
        <w:t>爰</w:t>
      </w:r>
      <w:proofErr w:type="gramEnd"/>
      <w:r w:rsidR="00F22F58" w:rsidRPr="000A60D7">
        <w:rPr>
          <w:rFonts w:hint="eastAsia"/>
        </w:rPr>
        <w:t>請監察院，確實檢討經費編列必要性及合理性。</w:t>
      </w:r>
    </w:p>
    <w:p w:rsidR="00F22F58" w:rsidRPr="000A60D7" w:rsidRDefault="00F22F58" w:rsidP="007724A2">
      <w:pPr>
        <w:pStyle w:val="2-1"/>
        <w:ind w:left="4620" w:hanging="1260"/>
      </w:pPr>
      <w:r w:rsidRPr="000A60D7">
        <w:rPr>
          <w:rFonts w:hint="eastAsia"/>
        </w:rPr>
        <w:t>提案人：鄭運鵬 陳歐珀 黃世杰</w:t>
      </w:r>
    </w:p>
    <w:p w:rsidR="00C67A18" w:rsidRPr="000A60D7" w:rsidRDefault="00C67A18" w:rsidP="007724A2">
      <w:pPr>
        <w:pStyle w:val="0-"/>
        <w:ind w:left="1040" w:hanging="560"/>
        <w:rPr>
          <w:rStyle w:val="0-0"/>
        </w:rPr>
      </w:pPr>
      <w:r w:rsidRPr="000A60D7">
        <w:rPr>
          <w:rFonts w:hint="eastAsia"/>
        </w:rPr>
        <w:t>(二十二)</w:t>
      </w:r>
      <w:proofErr w:type="gramStart"/>
      <w:r w:rsidR="007934E7" w:rsidRPr="000A60D7">
        <w:rPr>
          <w:rFonts w:hint="eastAsia"/>
        </w:rPr>
        <w:t>112</w:t>
      </w:r>
      <w:proofErr w:type="gramEnd"/>
      <w:r w:rsidR="007934E7" w:rsidRPr="000A60D7">
        <w:rPr>
          <w:rFonts w:hint="eastAsia"/>
        </w:rPr>
        <w:t>年度監察院歲出預算「調查巡察業務」編列新臺幣1,819萬2千元，定監察院執行本項經費時，檢討資源分配情形。監察委員紀惠容</w:t>
      </w:r>
      <w:proofErr w:type="gramStart"/>
      <w:r w:rsidR="007934E7" w:rsidRPr="000A60D7">
        <w:rPr>
          <w:rFonts w:hint="eastAsia"/>
        </w:rPr>
        <w:t>於丁允恭</w:t>
      </w:r>
      <w:proofErr w:type="gramEnd"/>
      <w:r w:rsidR="007934E7" w:rsidRPr="000A60D7">
        <w:rPr>
          <w:rFonts w:hint="eastAsia"/>
        </w:rPr>
        <w:t>懲戒案二審勝訴，成功認定敵意環境性騷擾後，公開表示監察院資源極端不足，請律師及專家鑑定經費都須</w:t>
      </w:r>
      <w:r w:rsidR="0046139A" w:rsidRPr="000A60D7">
        <w:rPr>
          <w:rFonts w:hint="eastAsia"/>
        </w:rPr>
        <w:t>監察委員</w:t>
      </w:r>
      <w:r w:rsidR="007934E7" w:rsidRPr="000A60D7">
        <w:rPr>
          <w:rFonts w:hint="eastAsia"/>
        </w:rPr>
        <w:t>個人努力尋覓資源。經查監察院之資源，本項經費中委任律師偕同出庭、諮詢委員會議等經費僅編列49萬1千元，相較之下，國家人權委員會編列性質同為委託外部專業人士之人權受害者心理諮商法律協助（350萬元）、厚植民間人權工作能量(</w:t>
      </w:r>
      <w:r w:rsidR="007934E7" w:rsidRPr="000A60D7">
        <w:t>580</w:t>
      </w:r>
      <w:r w:rsidR="007934E7" w:rsidRPr="000A60D7">
        <w:rPr>
          <w:rFonts w:hint="eastAsia"/>
        </w:rPr>
        <w:t>萬元)、邀請公民團體專家學者交流諮詢(550萬元)相比，實在是九牛一毛。然而彈劾是監察院最初始、</w:t>
      </w:r>
      <w:proofErr w:type="gramStart"/>
      <w:r w:rsidR="007934E7" w:rsidRPr="000A60D7">
        <w:rPr>
          <w:rFonts w:hint="eastAsia"/>
        </w:rPr>
        <w:t>最</w:t>
      </w:r>
      <w:proofErr w:type="gramEnd"/>
      <w:r w:rsidR="007934E7" w:rsidRPr="000A60D7">
        <w:rPr>
          <w:rFonts w:hint="eastAsia"/>
        </w:rPr>
        <w:t>核心之業務，委託相關專業人士之經費應充裕，監察院宜改善檢討資源分配，</w:t>
      </w:r>
      <w:proofErr w:type="gramStart"/>
      <w:r w:rsidR="007934E7" w:rsidRPr="000A60D7">
        <w:rPr>
          <w:rFonts w:hint="eastAsia"/>
        </w:rPr>
        <w:t>始符本</w:t>
      </w:r>
      <w:r w:rsidR="00745EA2" w:rsidRPr="000A60D7">
        <w:rPr>
          <w:rFonts w:hint="eastAsia"/>
        </w:rPr>
        <w:t>決議</w:t>
      </w:r>
      <w:proofErr w:type="gramEnd"/>
      <w:r w:rsidR="007934E7" w:rsidRPr="000A60D7">
        <w:rPr>
          <w:rFonts w:hint="eastAsia"/>
        </w:rPr>
        <w:t>之意旨。</w:t>
      </w:r>
      <w:proofErr w:type="gramStart"/>
      <w:r w:rsidR="007934E7" w:rsidRPr="000A60D7">
        <w:rPr>
          <w:rFonts w:hint="eastAsia"/>
        </w:rPr>
        <w:t>爰</w:t>
      </w:r>
      <w:proofErr w:type="gramEnd"/>
      <w:r w:rsidR="007934E7" w:rsidRPr="000A60D7">
        <w:rPr>
          <w:rFonts w:hint="eastAsia"/>
        </w:rPr>
        <w:t>定本項經費監察院執行案由事務時，宜檢討資源分配予以調查、彈劾業務充分之專業</w:t>
      </w:r>
      <w:r w:rsidR="007934E7" w:rsidRPr="000A60D7">
        <w:rPr>
          <w:rFonts w:hint="eastAsia"/>
        </w:rPr>
        <w:lastRenderedPageBreak/>
        <w:t>人士支援，並將檢討情形向立法院司法及法制委員會提出書面報告。</w:t>
      </w:r>
    </w:p>
    <w:p w:rsidR="007934E7" w:rsidRPr="000A60D7" w:rsidRDefault="007934E7" w:rsidP="007724A2">
      <w:pPr>
        <w:pStyle w:val="2-1"/>
        <w:ind w:left="4620" w:hanging="1260"/>
      </w:pPr>
      <w:r w:rsidRPr="000A60D7">
        <w:rPr>
          <w:rFonts w:hint="eastAsia"/>
        </w:rPr>
        <w:t>提案人：游毓蘭</w:t>
      </w:r>
      <w:r w:rsidR="00184C25" w:rsidRPr="000A60D7">
        <w:rPr>
          <w:rFonts w:hint="eastAsia"/>
        </w:rPr>
        <w:t xml:space="preserve"> </w:t>
      </w:r>
      <w:r w:rsidRPr="000A60D7">
        <w:rPr>
          <w:rFonts w:hint="eastAsia"/>
        </w:rPr>
        <w:t>林思銘 曾銘宗</w:t>
      </w:r>
    </w:p>
    <w:p w:rsidR="00D96920" w:rsidRPr="000A60D7" w:rsidRDefault="00C67A18" w:rsidP="007724A2">
      <w:pPr>
        <w:pStyle w:val="0-"/>
        <w:ind w:left="1040" w:hanging="560"/>
      </w:pPr>
      <w:r w:rsidRPr="000A60D7">
        <w:rPr>
          <w:rFonts w:hint="eastAsia"/>
        </w:rPr>
        <w:t>(二十三)</w:t>
      </w:r>
      <w:r w:rsidR="00D96920" w:rsidRPr="000A60D7">
        <w:rPr>
          <w:rFonts w:hint="eastAsia"/>
        </w:rPr>
        <w:t>監察院1</w:t>
      </w:r>
      <w:r w:rsidR="00D96920" w:rsidRPr="000A60D7">
        <w:t>05</w:t>
      </w:r>
      <w:r w:rsidR="00D96920" w:rsidRPr="000A60D7">
        <w:rPr>
          <w:rFonts w:hint="eastAsia"/>
        </w:rPr>
        <w:t>至1</w:t>
      </w:r>
      <w:r w:rsidR="00D96920" w:rsidRPr="000A60D7">
        <w:t>09</w:t>
      </w:r>
      <w:r w:rsidR="00D96920" w:rsidRPr="000A60D7">
        <w:rPr>
          <w:rFonts w:hint="eastAsia"/>
        </w:rPr>
        <w:t>年度營建工程執行率偏低，預算保留相較為高，雖然監察院表示主要原因為</w:t>
      </w:r>
      <w:r w:rsidR="00D96920" w:rsidRPr="000A60D7">
        <w:t>國定古蹟工程相關設計圖須經文化部審定，反覆審查修正過程耗時</w:t>
      </w:r>
      <w:r w:rsidR="00D96920" w:rsidRPr="000A60D7">
        <w:rPr>
          <w:rFonts w:hint="eastAsia"/>
        </w:rPr>
        <w:t>，審查時程難以掌握</w:t>
      </w:r>
      <w:r w:rsidR="00D96920" w:rsidRPr="000A60D7">
        <w:t>，且</w:t>
      </w:r>
      <w:r w:rsidR="00D96920" w:rsidRPr="000A60D7">
        <w:rPr>
          <w:rFonts w:hint="eastAsia"/>
        </w:rPr>
        <w:t>工序複雜，施工期間尚有隱蔽處</w:t>
      </w:r>
      <w:proofErr w:type="gramStart"/>
      <w:r w:rsidR="00D96920" w:rsidRPr="000A60D7">
        <w:rPr>
          <w:rFonts w:hint="eastAsia"/>
        </w:rPr>
        <w:t>須待</w:t>
      </w:r>
      <w:r w:rsidR="00D96920" w:rsidRPr="000A60D7">
        <w:t>拆解</w:t>
      </w:r>
      <w:proofErr w:type="gramEnd"/>
      <w:r w:rsidR="00D96920" w:rsidRPr="000A60D7">
        <w:rPr>
          <w:rFonts w:hint="eastAsia"/>
        </w:rPr>
        <w:t>後始能判斷修復方式</w:t>
      </w:r>
      <w:r w:rsidR="00D96920" w:rsidRPr="000A60D7">
        <w:t>，</w:t>
      </w:r>
      <w:r w:rsidR="00D96920" w:rsidRPr="000A60D7">
        <w:rPr>
          <w:rFonts w:hint="eastAsia"/>
        </w:rPr>
        <w:t>具不確定風險</w:t>
      </w:r>
      <w:r w:rsidR="00D96920" w:rsidRPr="000A60D7">
        <w:t>，</w:t>
      </w:r>
      <w:r w:rsidR="00D96920" w:rsidRPr="000A60D7">
        <w:rPr>
          <w:rFonts w:hint="eastAsia"/>
        </w:rPr>
        <w:t>加以古蹟工程之修復投標廠商資格較一般工程</w:t>
      </w:r>
      <w:proofErr w:type="gramStart"/>
      <w:r w:rsidR="00D96920" w:rsidRPr="000A60D7">
        <w:rPr>
          <w:rFonts w:hint="eastAsia"/>
        </w:rPr>
        <w:t>嚴格，</w:t>
      </w:r>
      <w:proofErr w:type="gramEnd"/>
      <w:r w:rsidR="00D96920" w:rsidRPr="000A60D7">
        <w:rPr>
          <w:rFonts w:hint="eastAsia"/>
        </w:rPr>
        <w:t>以</w:t>
      </w:r>
      <w:r w:rsidR="00D96920" w:rsidRPr="000A60D7">
        <w:t>致</w:t>
      </w:r>
      <w:r w:rsidR="00D96920" w:rsidRPr="000A60D7">
        <w:rPr>
          <w:rFonts w:hint="eastAsia"/>
        </w:rPr>
        <w:t>該院</w:t>
      </w:r>
      <w:r w:rsidR="00D96920" w:rsidRPr="000A60D7">
        <w:t>105至109年</w:t>
      </w:r>
      <w:r w:rsidR="00745EA2" w:rsidRPr="000A60D7">
        <w:rPr>
          <w:rFonts w:hint="eastAsia"/>
        </w:rPr>
        <w:t>度</w:t>
      </w:r>
      <w:r w:rsidR="00D96920" w:rsidRPr="000A60D7">
        <w:t>營建工程之預算執行率偏低。</w:t>
      </w:r>
    </w:p>
    <w:p w:rsidR="00C67A18" w:rsidRPr="000A60D7" w:rsidRDefault="00D96920" w:rsidP="007724A2">
      <w:pPr>
        <w:pStyle w:val="0-2"/>
        <w:ind w:left="1080" w:firstLine="560"/>
      </w:pPr>
      <w:r w:rsidRPr="000A60D7">
        <w:t>經</w:t>
      </w:r>
      <w:r w:rsidRPr="000A60D7">
        <w:rPr>
          <w:rFonts w:hint="eastAsia"/>
        </w:rPr>
        <w:t>查</w:t>
      </w:r>
      <w:r w:rsidRPr="000A60D7">
        <w:t>監察院</w:t>
      </w:r>
      <w:proofErr w:type="gramStart"/>
      <w:r w:rsidRPr="000A60D7">
        <w:t>110</w:t>
      </w:r>
      <w:proofErr w:type="gramEnd"/>
      <w:r w:rsidRPr="000A60D7">
        <w:t>年度營建工程預算執行率</w:t>
      </w:r>
      <w:r w:rsidRPr="000A60D7">
        <w:rPr>
          <w:rFonts w:hint="eastAsia"/>
        </w:rPr>
        <w:t>已逾八</w:t>
      </w:r>
      <w:r w:rsidRPr="000A60D7">
        <w:t>成</w:t>
      </w:r>
      <w:r w:rsidRPr="000A60D7">
        <w:rPr>
          <w:rFonts w:hint="eastAsia"/>
        </w:rPr>
        <w:t>，且</w:t>
      </w:r>
      <w:proofErr w:type="gramStart"/>
      <w:r w:rsidRPr="000A60D7">
        <w:rPr>
          <w:rFonts w:hint="eastAsia"/>
        </w:rPr>
        <w:t>1</w:t>
      </w:r>
      <w:r w:rsidRPr="000A60D7">
        <w:t>11</w:t>
      </w:r>
      <w:proofErr w:type="gramEnd"/>
      <w:r w:rsidRPr="000A60D7">
        <w:rPr>
          <w:rFonts w:hint="eastAsia"/>
        </w:rPr>
        <w:t>年度營建工程預估執行率將逾九成，近二年營建工程執行率明顯大幅提升，</w:t>
      </w:r>
      <w:proofErr w:type="gramStart"/>
      <w:r w:rsidRPr="000A60D7">
        <w:rPr>
          <w:rFonts w:hint="eastAsia"/>
        </w:rPr>
        <w:t>雖足證</w:t>
      </w:r>
      <w:proofErr w:type="gramEnd"/>
      <w:r w:rsidRPr="000A60D7">
        <w:rPr>
          <w:rFonts w:hint="eastAsia"/>
        </w:rPr>
        <w:t>該院確已積極辦理，惟</w:t>
      </w:r>
      <w:r w:rsidRPr="000A60D7">
        <w:t>跨年度工程應依預估工程進度合理分配各年預算，避免當年度預算有無法在當年支付之情形，</w:t>
      </w:r>
      <w:proofErr w:type="gramStart"/>
      <w:r w:rsidRPr="000A60D7">
        <w:rPr>
          <w:rFonts w:hint="eastAsia"/>
        </w:rPr>
        <w:t>爰</w:t>
      </w:r>
      <w:proofErr w:type="gramEnd"/>
      <w:r w:rsidRPr="000A60D7">
        <w:rPr>
          <w:rFonts w:hint="eastAsia"/>
        </w:rPr>
        <w:t>監察院應妥善規劃、執行與監督1</w:t>
      </w:r>
      <w:r w:rsidRPr="000A60D7">
        <w:t>12</w:t>
      </w:r>
      <w:r w:rsidRPr="000A60D7">
        <w:rPr>
          <w:rFonts w:hint="eastAsia"/>
        </w:rPr>
        <w:t>年營建工程進度，</w:t>
      </w:r>
      <w:r w:rsidRPr="000A60D7">
        <w:t>避免當年度</w:t>
      </w:r>
      <w:r w:rsidRPr="000A60D7">
        <w:rPr>
          <w:rFonts w:hint="eastAsia"/>
        </w:rPr>
        <w:t>預算執行率偏低或</w:t>
      </w:r>
      <w:r w:rsidRPr="000A60D7">
        <w:t>保留</w:t>
      </w:r>
      <w:r w:rsidRPr="000A60D7">
        <w:rPr>
          <w:rFonts w:hint="eastAsia"/>
        </w:rPr>
        <w:t>至</w:t>
      </w:r>
      <w:proofErr w:type="gramStart"/>
      <w:r w:rsidRPr="000A60D7">
        <w:rPr>
          <w:rFonts w:hint="eastAsia"/>
        </w:rPr>
        <w:t>1</w:t>
      </w:r>
      <w:r w:rsidRPr="000A60D7">
        <w:t>13</w:t>
      </w:r>
      <w:proofErr w:type="gramEnd"/>
      <w:r w:rsidRPr="000A60D7">
        <w:rPr>
          <w:rFonts w:hint="eastAsia"/>
        </w:rPr>
        <w:t>年度支付之情形</w:t>
      </w:r>
      <w:r w:rsidRPr="000A60D7">
        <w:t>。</w:t>
      </w:r>
    </w:p>
    <w:p w:rsidR="00D96920" w:rsidRPr="000A60D7" w:rsidRDefault="00D96920" w:rsidP="007724A2">
      <w:pPr>
        <w:pStyle w:val="2-1"/>
        <w:ind w:left="4620" w:hanging="1260"/>
      </w:pPr>
      <w:r w:rsidRPr="000A60D7">
        <w:rPr>
          <w:rFonts w:hint="eastAsia"/>
        </w:rPr>
        <w:t>提案人：劉建國 陳歐珀</w:t>
      </w:r>
    </w:p>
    <w:p w:rsidR="00D96920" w:rsidRPr="000A60D7" w:rsidRDefault="00D96920" w:rsidP="007724A2">
      <w:pPr>
        <w:pStyle w:val="2-1"/>
        <w:ind w:left="4620" w:hanging="1260"/>
      </w:pPr>
      <w:r w:rsidRPr="000A60D7">
        <w:rPr>
          <w:rFonts w:hint="eastAsia"/>
        </w:rPr>
        <w:t>連署人：江永昌</w:t>
      </w:r>
    </w:p>
    <w:p w:rsidR="00C67A18" w:rsidRPr="000A60D7" w:rsidRDefault="00C67A18" w:rsidP="007724A2">
      <w:pPr>
        <w:pStyle w:val="0-"/>
        <w:ind w:left="1040" w:hanging="560"/>
      </w:pPr>
      <w:r w:rsidRPr="000A60D7">
        <w:rPr>
          <w:rFonts w:hint="eastAsia"/>
        </w:rPr>
        <w:t>(二十四)</w:t>
      </w:r>
      <w:r w:rsidR="00BB3E5B" w:rsidRPr="000A60D7">
        <w:rPr>
          <w:rFonts w:hint="eastAsia"/>
        </w:rPr>
        <w:t>監察院為資通安全責任等級A級機關，112年歲出預算於「一般行政」項下「資訊管理」編列2,</w:t>
      </w:r>
      <w:r w:rsidR="00BB3E5B" w:rsidRPr="000A60D7">
        <w:t>602</w:t>
      </w:r>
      <w:r w:rsidR="00BB3E5B" w:rsidRPr="000A60D7">
        <w:rPr>
          <w:rFonts w:hint="eastAsia"/>
        </w:rPr>
        <w:t>萬</w:t>
      </w:r>
      <w:r w:rsidR="00BB3E5B" w:rsidRPr="000A60D7">
        <w:t>8</w:t>
      </w:r>
      <w:r w:rsidR="00BB3E5B" w:rsidRPr="000A60D7">
        <w:rPr>
          <w:rFonts w:hint="eastAsia"/>
        </w:rPr>
        <w:t>千元，</w:t>
      </w:r>
      <w:proofErr w:type="gramStart"/>
      <w:r w:rsidR="00BB3E5B" w:rsidRPr="000A60D7">
        <w:rPr>
          <w:rFonts w:hint="eastAsia"/>
        </w:rPr>
        <w:t>其中資安</w:t>
      </w:r>
      <w:proofErr w:type="gramEnd"/>
      <w:r w:rsidR="00BB3E5B" w:rsidRPr="000A60D7">
        <w:rPr>
          <w:rFonts w:hint="eastAsia"/>
        </w:rPr>
        <w:t>經費編列897萬7千元。考量近期國際情勢緊張，政府部門及民間</w:t>
      </w:r>
      <w:proofErr w:type="gramStart"/>
      <w:r w:rsidR="00BB3E5B" w:rsidRPr="000A60D7">
        <w:rPr>
          <w:rFonts w:hint="eastAsia"/>
        </w:rPr>
        <w:t>企業資安事件</w:t>
      </w:r>
      <w:proofErr w:type="gramEnd"/>
      <w:r w:rsidR="00BB3E5B" w:rsidRPr="000A60D7">
        <w:rPr>
          <w:rFonts w:hint="eastAsia"/>
        </w:rPr>
        <w:t>層出不窮，監察院近年雖未發生</w:t>
      </w:r>
      <w:proofErr w:type="gramStart"/>
      <w:r w:rsidR="00BB3E5B" w:rsidRPr="000A60D7">
        <w:rPr>
          <w:rFonts w:hint="eastAsia"/>
        </w:rPr>
        <w:t>重大資安事件</w:t>
      </w:r>
      <w:proofErr w:type="gramEnd"/>
      <w:r w:rsidR="00BB3E5B" w:rsidRPr="000A60D7">
        <w:rPr>
          <w:rFonts w:hint="eastAsia"/>
        </w:rPr>
        <w:t>，允宜持續落實A級機關法</w:t>
      </w:r>
      <w:proofErr w:type="gramStart"/>
      <w:r w:rsidR="00BB3E5B" w:rsidRPr="000A60D7">
        <w:rPr>
          <w:rFonts w:hint="eastAsia"/>
        </w:rPr>
        <w:t>遵</w:t>
      </w:r>
      <w:proofErr w:type="gramEnd"/>
      <w:r w:rsidR="00BB3E5B" w:rsidRPr="000A60D7">
        <w:rPr>
          <w:rFonts w:hint="eastAsia"/>
        </w:rPr>
        <w:t>事項，</w:t>
      </w:r>
      <w:proofErr w:type="gramStart"/>
      <w:r w:rsidR="00BB3E5B" w:rsidRPr="000A60D7">
        <w:rPr>
          <w:rFonts w:hint="eastAsia"/>
        </w:rPr>
        <w:t>加強資安防護</w:t>
      </w:r>
      <w:proofErr w:type="gramEnd"/>
      <w:r w:rsidR="00BB3E5B" w:rsidRPr="000A60D7">
        <w:rPr>
          <w:rFonts w:hint="eastAsia"/>
        </w:rPr>
        <w:t>，</w:t>
      </w:r>
      <w:proofErr w:type="gramStart"/>
      <w:r w:rsidR="00BB3E5B" w:rsidRPr="000A60D7">
        <w:rPr>
          <w:rFonts w:hint="eastAsia"/>
        </w:rPr>
        <w:t>爰</w:t>
      </w:r>
      <w:proofErr w:type="gramEnd"/>
      <w:r w:rsidR="00BB3E5B" w:rsidRPr="000A60D7">
        <w:rPr>
          <w:rFonts w:hint="eastAsia"/>
        </w:rPr>
        <w:t>有必要針對各項軟硬體設備，有無需要更新或強化</w:t>
      </w:r>
      <w:r w:rsidR="00745EA2" w:rsidRPr="000A60D7">
        <w:rPr>
          <w:rFonts w:hint="eastAsia"/>
        </w:rPr>
        <w:t>，</w:t>
      </w:r>
      <w:r w:rsidR="00BB3E5B" w:rsidRPr="000A60D7">
        <w:rPr>
          <w:rFonts w:hint="eastAsia"/>
        </w:rPr>
        <w:t>預算配置是否充足等問題，進行檢討，</w:t>
      </w:r>
      <w:proofErr w:type="gramStart"/>
      <w:r w:rsidR="00BB3E5B" w:rsidRPr="000A60D7">
        <w:rPr>
          <w:rFonts w:hint="eastAsia"/>
        </w:rPr>
        <w:t>俾</w:t>
      </w:r>
      <w:proofErr w:type="gramEnd"/>
      <w:r w:rsidR="00BB3E5B" w:rsidRPr="000A60D7">
        <w:rPr>
          <w:rFonts w:hint="eastAsia"/>
        </w:rPr>
        <w:t>利確保資訊資產安全及發揮</w:t>
      </w:r>
      <w:proofErr w:type="gramStart"/>
      <w:r w:rsidR="00BB3E5B" w:rsidRPr="000A60D7">
        <w:rPr>
          <w:rFonts w:hint="eastAsia"/>
        </w:rPr>
        <w:t>政府資安聯防</w:t>
      </w:r>
      <w:proofErr w:type="gramEnd"/>
      <w:r w:rsidR="00BB3E5B" w:rsidRPr="000A60D7">
        <w:rPr>
          <w:rFonts w:hint="eastAsia"/>
        </w:rPr>
        <w:t>綜效。</w:t>
      </w:r>
    </w:p>
    <w:p w:rsidR="00BB3E5B" w:rsidRPr="000A60D7" w:rsidRDefault="00BB3E5B" w:rsidP="007724A2">
      <w:pPr>
        <w:pStyle w:val="2-1"/>
        <w:ind w:left="4620" w:hanging="1260"/>
      </w:pPr>
      <w:r w:rsidRPr="000A60D7">
        <w:rPr>
          <w:rFonts w:hint="eastAsia"/>
        </w:rPr>
        <w:t>提案人：劉建國 陳歐珀</w:t>
      </w:r>
    </w:p>
    <w:p w:rsidR="00BB3E5B" w:rsidRPr="000A60D7" w:rsidRDefault="00BB3E5B" w:rsidP="007724A2">
      <w:pPr>
        <w:pStyle w:val="2-1"/>
        <w:ind w:left="4620" w:hanging="1260"/>
      </w:pPr>
      <w:r w:rsidRPr="000A60D7">
        <w:rPr>
          <w:rFonts w:hint="eastAsia"/>
        </w:rPr>
        <w:t>連署人：江永昌</w:t>
      </w:r>
    </w:p>
    <w:p w:rsidR="0084618B" w:rsidRPr="000A60D7" w:rsidRDefault="00493BE4" w:rsidP="007724A2">
      <w:pPr>
        <w:overflowPunct w:val="0"/>
        <w:spacing w:line="360" w:lineRule="exact"/>
        <w:ind w:left="560" w:rightChars="-21" w:right="-50" w:hangingChars="200" w:hanging="560"/>
        <w:contextualSpacing/>
        <w:rPr>
          <w:rFonts w:ascii="標楷體" w:eastAsia="標楷體" w:hAnsi="標楷體"/>
          <w:sz w:val="28"/>
          <w:szCs w:val="28"/>
        </w:rPr>
      </w:pPr>
      <w:r w:rsidRPr="000A60D7">
        <w:rPr>
          <w:rFonts w:ascii="標楷體" w:eastAsia="標楷體" w:hAnsi="標楷體" w:hint="eastAsia"/>
          <w:sz w:val="28"/>
          <w:szCs w:val="28"/>
        </w:rPr>
        <w:t xml:space="preserve"> </w:t>
      </w:r>
      <w:r w:rsidR="00076645" w:rsidRPr="000A60D7">
        <w:rPr>
          <w:rFonts w:ascii="標楷體" w:eastAsia="標楷體" w:hAnsi="標楷體" w:hint="eastAsia"/>
          <w:sz w:val="28"/>
          <w:szCs w:val="28"/>
        </w:rPr>
        <w:t>(</w:t>
      </w:r>
      <w:r w:rsidR="005B25AC" w:rsidRPr="000A60D7">
        <w:rPr>
          <w:rFonts w:ascii="標楷體" w:eastAsia="標楷體" w:hAnsi="標楷體"/>
          <w:sz w:val="28"/>
          <w:szCs w:val="28"/>
        </w:rPr>
        <w:t>三</w:t>
      </w:r>
      <w:r w:rsidR="00076645" w:rsidRPr="000A60D7">
        <w:rPr>
          <w:rFonts w:ascii="標楷體" w:eastAsia="標楷體" w:hAnsi="標楷體" w:hint="eastAsia"/>
          <w:sz w:val="28"/>
          <w:szCs w:val="28"/>
        </w:rPr>
        <w:t>)</w:t>
      </w:r>
      <w:r w:rsidR="0084618B" w:rsidRPr="000A60D7">
        <w:rPr>
          <w:rFonts w:ascii="標楷體" w:eastAsia="標楷體" w:hAnsi="標楷體"/>
          <w:sz w:val="28"/>
          <w:szCs w:val="28"/>
        </w:rPr>
        <w:t>中華民國</w:t>
      </w:r>
      <w:proofErr w:type="gramStart"/>
      <w:r w:rsidR="0084618B" w:rsidRPr="000A60D7">
        <w:rPr>
          <w:rFonts w:ascii="標楷體" w:eastAsia="標楷體" w:hAnsi="標楷體" w:hint="eastAsia"/>
          <w:sz w:val="28"/>
          <w:szCs w:val="28"/>
        </w:rPr>
        <w:t>1</w:t>
      </w:r>
      <w:r w:rsidR="00FF1354" w:rsidRPr="000A60D7">
        <w:rPr>
          <w:rFonts w:ascii="標楷體" w:eastAsia="標楷體" w:hAnsi="標楷體" w:hint="eastAsia"/>
          <w:sz w:val="28"/>
          <w:szCs w:val="28"/>
        </w:rPr>
        <w:t>12</w:t>
      </w:r>
      <w:proofErr w:type="gramEnd"/>
      <w:r w:rsidR="0084618B" w:rsidRPr="000A60D7">
        <w:rPr>
          <w:rFonts w:ascii="標楷體" w:eastAsia="標楷體" w:hAnsi="標楷體" w:hint="eastAsia"/>
          <w:sz w:val="28"/>
          <w:szCs w:val="28"/>
        </w:rPr>
        <w:t>年度中央政府總預算案關於監察院主管（不含審計部及所屬）收支部分</w:t>
      </w:r>
      <w:r w:rsidR="0084618B" w:rsidRPr="000A60D7">
        <w:rPr>
          <w:rFonts w:ascii="標楷體" w:eastAsia="標楷體" w:hAnsi="標楷體"/>
          <w:sz w:val="28"/>
          <w:szCs w:val="28"/>
        </w:rPr>
        <w:t>審查完竣，提報院會</w:t>
      </w:r>
      <w:r w:rsidR="0084618B" w:rsidRPr="000A60D7">
        <w:rPr>
          <w:rFonts w:ascii="標楷體" w:eastAsia="標楷體" w:hAnsi="標楷體" w:hint="eastAsia"/>
          <w:sz w:val="28"/>
          <w:szCs w:val="28"/>
        </w:rPr>
        <w:t>，院會討論前，</w:t>
      </w:r>
      <w:r w:rsidR="0084618B" w:rsidRPr="000A60D7">
        <w:rPr>
          <w:rFonts w:ascii="標楷體" w:eastAsia="標楷體" w:hAnsi="標楷體"/>
          <w:sz w:val="28"/>
          <w:szCs w:val="28"/>
        </w:rPr>
        <w:t>須交由黨團協商</w:t>
      </w:r>
      <w:r w:rsidR="00FF1354" w:rsidRPr="000A60D7">
        <w:rPr>
          <w:rFonts w:ascii="標楷體" w:eastAsia="標楷體" w:hAnsi="標楷體" w:hint="eastAsia"/>
          <w:sz w:val="28"/>
          <w:szCs w:val="28"/>
          <w:shd w:val="clear" w:color="auto" w:fill="FFFFFF" w:themeFill="background1"/>
        </w:rPr>
        <w:t>；院會討論時，由林召集</w:t>
      </w:r>
      <w:proofErr w:type="gramStart"/>
      <w:r w:rsidR="00FF1354" w:rsidRPr="000A60D7">
        <w:rPr>
          <w:rFonts w:ascii="標楷體" w:eastAsia="標楷體" w:hAnsi="標楷體" w:hint="eastAsia"/>
          <w:sz w:val="28"/>
          <w:szCs w:val="28"/>
          <w:shd w:val="clear" w:color="auto" w:fill="FFFFFF" w:themeFill="background1"/>
        </w:rPr>
        <w:t>委員思銘出席</w:t>
      </w:r>
      <w:proofErr w:type="gramEnd"/>
      <w:r w:rsidR="00FF1354" w:rsidRPr="000A60D7">
        <w:rPr>
          <w:rFonts w:ascii="標楷體" w:eastAsia="標楷體" w:hAnsi="標楷體" w:hint="eastAsia"/>
          <w:sz w:val="28"/>
          <w:szCs w:val="28"/>
          <w:shd w:val="clear" w:color="auto" w:fill="FFFFFF" w:themeFill="background1"/>
        </w:rPr>
        <w:t>說明</w:t>
      </w:r>
      <w:r w:rsidR="0084618B" w:rsidRPr="000A60D7">
        <w:rPr>
          <w:rFonts w:ascii="標楷體" w:eastAsia="標楷體" w:hAnsi="標楷體"/>
          <w:sz w:val="28"/>
          <w:szCs w:val="28"/>
        </w:rPr>
        <w:t>。</w:t>
      </w:r>
    </w:p>
    <w:p w:rsidR="00FF1354" w:rsidRPr="000A60D7" w:rsidRDefault="00A4012B" w:rsidP="007724A2">
      <w:pPr>
        <w:spacing w:line="360" w:lineRule="exact"/>
        <w:ind w:left="560" w:hangingChars="200" w:hanging="560"/>
        <w:contextualSpacing/>
        <w:jc w:val="both"/>
        <w:rPr>
          <w:rFonts w:ascii="標楷體" w:eastAsia="標楷體" w:hAnsi="標楷體"/>
          <w:sz w:val="28"/>
          <w:szCs w:val="28"/>
          <w:shd w:val="clear" w:color="auto" w:fill="FFFFFF" w:themeFill="background1"/>
        </w:rPr>
      </w:pPr>
      <w:r w:rsidRPr="000A60D7">
        <w:rPr>
          <w:rFonts w:ascii="標楷體" w:eastAsia="標楷體" w:hAnsi="標楷體" w:hint="eastAsia"/>
          <w:sz w:val="28"/>
          <w:szCs w:val="28"/>
          <w:shd w:val="clear" w:color="auto" w:fill="FFFFFF" w:themeFill="background1"/>
        </w:rPr>
        <w:t>二</w:t>
      </w:r>
      <w:r w:rsidR="00FF1354" w:rsidRPr="000A60D7">
        <w:rPr>
          <w:rFonts w:ascii="標楷體" w:eastAsia="標楷體" w:hAnsi="標楷體" w:hint="eastAsia"/>
          <w:sz w:val="28"/>
          <w:szCs w:val="28"/>
          <w:shd w:val="clear" w:color="auto" w:fill="FFFFFF" w:themeFill="background1"/>
        </w:rPr>
        <w:t>、第二案至第九案，均准予動支，提報院會。</w:t>
      </w:r>
    </w:p>
    <w:p w:rsidR="008F12C6" w:rsidRPr="000A60D7" w:rsidRDefault="00A4012B" w:rsidP="007724A2">
      <w:pPr>
        <w:spacing w:line="360" w:lineRule="exact"/>
        <w:ind w:left="560" w:hangingChars="200" w:hanging="560"/>
        <w:contextualSpacing/>
        <w:jc w:val="both"/>
        <w:rPr>
          <w:rFonts w:ascii="標楷體" w:eastAsia="標楷體" w:hAnsi="標楷體"/>
          <w:sz w:val="28"/>
          <w:szCs w:val="28"/>
        </w:rPr>
      </w:pPr>
      <w:r w:rsidRPr="000A60D7">
        <w:rPr>
          <w:rFonts w:ascii="標楷體" w:eastAsia="標楷體" w:hAnsi="標楷體" w:hint="eastAsia"/>
          <w:sz w:val="28"/>
          <w:szCs w:val="28"/>
          <w:shd w:val="clear" w:color="auto" w:fill="FFFFFF" w:themeFill="background1"/>
        </w:rPr>
        <w:t>三</w:t>
      </w:r>
      <w:r w:rsidR="00FF1354" w:rsidRPr="000A60D7">
        <w:rPr>
          <w:rFonts w:ascii="標楷體" w:eastAsia="標楷體" w:hAnsi="標楷體" w:hint="eastAsia"/>
          <w:sz w:val="28"/>
          <w:szCs w:val="28"/>
          <w:shd w:val="clear" w:color="auto" w:fill="FFFFFF" w:themeFill="background1"/>
        </w:rPr>
        <w:t>、本次會議通過之決議，依例文字授權主席及議事人員整理。</w:t>
      </w:r>
    </w:p>
    <w:p w:rsidR="006F17DC" w:rsidRPr="000A60D7" w:rsidRDefault="00ED47C9" w:rsidP="007724A2">
      <w:pPr>
        <w:spacing w:line="360" w:lineRule="exact"/>
        <w:ind w:left="619" w:hangingChars="221" w:hanging="619"/>
        <w:contextualSpacing/>
        <w:jc w:val="both"/>
        <w:rPr>
          <w:rFonts w:ascii="標楷體" w:eastAsia="標楷體" w:hAnsi="標楷體"/>
          <w:sz w:val="28"/>
          <w:szCs w:val="28"/>
        </w:rPr>
      </w:pPr>
      <w:r w:rsidRPr="000A60D7">
        <w:rPr>
          <w:rFonts w:ascii="標楷體" w:eastAsia="標楷體" w:hAnsi="標楷體"/>
          <w:sz w:val="28"/>
          <w:szCs w:val="28"/>
        </w:rPr>
        <w:t>散會</w:t>
      </w:r>
    </w:p>
    <w:p w:rsidR="00DF6893" w:rsidRDefault="00DF6893" w:rsidP="007724A2">
      <w:pPr>
        <w:spacing w:line="360" w:lineRule="exact"/>
        <w:contextualSpacing/>
        <w:jc w:val="both"/>
        <w:rPr>
          <w:rFonts w:ascii="標楷體" w:eastAsia="標楷體" w:hAnsi="標楷體"/>
          <w:sz w:val="28"/>
          <w:szCs w:val="28"/>
        </w:rPr>
      </w:pPr>
    </w:p>
    <w:p w:rsidR="00EE357F" w:rsidRDefault="00EE357F" w:rsidP="007724A2">
      <w:pPr>
        <w:spacing w:line="360" w:lineRule="exact"/>
        <w:contextualSpacing/>
        <w:jc w:val="both"/>
        <w:rPr>
          <w:rFonts w:ascii="標楷體" w:eastAsia="標楷體" w:hAnsi="標楷體"/>
          <w:sz w:val="28"/>
          <w:szCs w:val="28"/>
        </w:rPr>
      </w:pPr>
    </w:p>
    <w:sectPr w:rsidR="00EE357F" w:rsidSect="001C13D6">
      <w:footerReference w:type="even" r:id="rId8"/>
      <w:footerReference w:type="default" r:id="rId9"/>
      <w:pgSz w:w="11906" w:h="16838" w:code="9"/>
      <w:pgMar w:top="1134" w:right="1797" w:bottom="1440" w:left="1797"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06AC" w:rsidRDefault="00C106AC" w:rsidP="002B4D4B">
      <w:r>
        <w:separator/>
      </w:r>
    </w:p>
  </w:endnote>
  <w:endnote w:type="continuationSeparator" w:id="0">
    <w:p w:rsidR="00C106AC" w:rsidRDefault="00C106AC" w:rsidP="002B4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Mangal">
    <w:panose1 w:val="00000400000000000000"/>
    <w:charset w:val="01"/>
    <w:family w:val="roman"/>
    <w:notTrueType/>
    <w:pitch w:val="variable"/>
    <w:sig w:usb0="00002000" w:usb1="00000000" w:usb2="00000000" w:usb3="00000000" w:csb0="00000000" w:csb1="00000000"/>
  </w:font>
  <w:font w:name="time">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5046" w:rsidRDefault="00A45046"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end"/>
    </w:r>
  </w:p>
  <w:p w:rsidR="00A45046" w:rsidRDefault="00A45046">
    <w:pPr>
      <w:pStyle w:val="ab"/>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5046" w:rsidRDefault="00A45046"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separate"/>
    </w:r>
    <w:r w:rsidR="007724A2">
      <w:rPr>
        <w:rStyle w:val="af"/>
        <w:noProof/>
      </w:rPr>
      <w:t>9</w:t>
    </w:r>
    <w:r>
      <w:rPr>
        <w:rStyle w:val="af"/>
      </w:rPr>
      <w:fldChar w:fldCharType="end"/>
    </w:r>
  </w:p>
  <w:p w:rsidR="00A45046" w:rsidRDefault="00A45046">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06AC" w:rsidRDefault="00C106AC" w:rsidP="002B4D4B">
      <w:r>
        <w:separator/>
      </w:r>
    </w:p>
  </w:footnote>
  <w:footnote w:type="continuationSeparator" w:id="0">
    <w:p w:rsidR="00C106AC" w:rsidRDefault="00C106AC" w:rsidP="002B4D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10B48"/>
    <w:multiLevelType w:val="multilevel"/>
    <w:tmpl w:val="AC04AE56"/>
    <w:lvl w:ilvl="0">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248461E"/>
    <w:multiLevelType w:val="hybridMultilevel"/>
    <w:tmpl w:val="BF98D56E"/>
    <w:lvl w:ilvl="0" w:tplc="8C840700">
      <w:start w:val="1"/>
      <w:numFmt w:val="taiwaneseCountingThousand"/>
      <w:suff w:val="nothing"/>
      <w:lvlText w:val="(%1)"/>
      <w:lvlJc w:val="left"/>
      <w:pPr>
        <w:ind w:left="960" w:hanging="480"/>
      </w:pPr>
      <w:rPr>
        <w:rFonts w:eastAsia="標楷體" w:hint="eastAsia"/>
        <w:b w:val="0"/>
        <w:i w:val="0"/>
        <w:caps/>
        <w:color w:val="auto"/>
        <w:sz w:val="28"/>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083043C7"/>
    <w:multiLevelType w:val="hybridMultilevel"/>
    <w:tmpl w:val="7B12F27C"/>
    <w:lvl w:ilvl="0" w:tplc="E2E2B216">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5187D65"/>
    <w:multiLevelType w:val="hybridMultilevel"/>
    <w:tmpl w:val="5462A5E4"/>
    <w:lvl w:ilvl="0" w:tplc="6A9A065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3633D4C"/>
    <w:multiLevelType w:val="hybridMultilevel"/>
    <w:tmpl w:val="F506A928"/>
    <w:lvl w:ilvl="0" w:tplc="70341C16">
      <w:start w:val="4"/>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 w15:restartNumberingAfterBreak="0">
    <w:nsid w:val="29DD435F"/>
    <w:multiLevelType w:val="hybridMultilevel"/>
    <w:tmpl w:val="856E2D42"/>
    <w:lvl w:ilvl="0" w:tplc="3E9C6E9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ABD42E4"/>
    <w:multiLevelType w:val="multilevel"/>
    <w:tmpl w:val="E724EAB4"/>
    <w:lvl w:ilvl="0">
      <w:start w:val="1"/>
      <w:numFmt w:val="taiwaneseCountingThousand"/>
      <w:suff w:val="nothing"/>
      <w:lvlText w:val="(%1)"/>
      <w:lvlJc w:val="left"/>
      <w:pPr>
        <w:ind w:left="1249" w:hanging="539"/>
      </w:pPr>
      <w:rPr>
        <w:rFonts w:hint="eastAsia"/>
        <w:color w:val="auto"/>
      </w:rPr>
    </w:lvl>
    <w:lvl w:ilvl="1">
      <w:start w:val="1"/>
      <w:numFmt w:val="decimal"/>
      <w:pStyle w:val="1-1"/>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2C377804"/>
    <w:multiLevelType w:val="hybridMultilevel"/>
    <w:tmpl w:val="4588DA7A"/>
    <w:lvl w:ilvl="0" w:tplc="623C0CB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EF11113"/>
    <w:multiLevelType w:val="hybridMultilevel"/>
    <w:tmpl w:val="E70C5CC6"/>
    <w:lvl w:ilvl="0" w:tplc="08786520">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FE7741F"/>
    <w:multiLevelType w:val="hybridMultilevel"/>
    <w:tmpl w:val="24E8603E"/>
    <w:lvl w:ilvl="0" w:tplc="62A01B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29D6324"/>
    <w:multiLevelType w:val="hybridMultilevel"/>
    <w:tmpl w:val="7B1A1E26"/>
    <w:lvl w:ilvl="0" w:tplc="6A9A065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96055DC"/>
    <w:multiLevelType w:val="multilevel"/>
    <w:tmpl w:val="2096742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15:restartNumberingAfterBreak="0">
    <w:nsid w:val="3BDF0DA8"/>
    <w:multiLevelType w:val="multilevel"/>
    <w:tmpl w:val="DC6EF3D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15:restartNumberingAfterBreak="0">
    <w:nsid w:val="3F3F18A9"/>
    <w:multiLevelType w:val="hybridMultilevel"/>
    <w:tmpl w:val="154A2E1E"/>
    <w:lvl w:ilvl="0" w:tplc="ABC66BBA">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442C1557"/>
    <w:multiLevelType w:val="hybridMultilevel"/>
    <w:tmpl w:val="3516D89C"/>
    <w:lvl w:ilvl="0" w:tplc="C130F5E0">
      <w:start w:val="1"/>
      <w:numFmt w:val="taiwaneseCountingThousand"/>
      <w:lvlText w:val="%1、"/>
      <w:lvlJc w:val="left"/>
      <w:pPr>
        <w:ind w:left="576" w:hanging="576"/>
      </w:pPr>
      <w:rPr>
        <w:rFonts w:eastAsia="標楷體" w:hint="default"/>
        <w:sz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60334BA"/>
    <w:multiLevelType w:val="multilevel"/>
    <w:tmpl w:val="131EA68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6" w15:restartNumberingAfterBreak="0">
    <w:nsid w:val="486B00C2"/>
    <w:multiLevelType w:val="multilevel"/>
    <w:tmpl w:val="9398B1D4"/>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15:restartNumberingAfterBreak="0">
    <w:nsid w:val="4D085F51"/>
    <w:multiLevelType w:val="hybridMultilevel"/>
    <w:tmpl w:val="AC722AAA"/>
    <w:lvl w:ilvl="0" w:tplc="7B9EE2C8">
      <w:start w:val="2"/>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6147ECE"/>
    <w:multiLevelType w:val="hybridMultilevel"/>
    <w:tmpl w:val="7D4E7AAE"/>
    <w:lvl w:ilvl="0" w:tplc="BB4249A4">
      <w:start w:val="4"/>
      <w:numFmt w:val="taiwaneseCountingThousand"/>
      <w:lvlText w:val="%1、"/>
      <w:lvlJc w:val="left"/>
      <w:pPr>
        <w:ind w:left="2160" w:hanging="72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19" w15:restartNumberingAfterBreak="0">
    <w:nsid w:val="59D338FF"/>
    <w:multiLevelType w:val="hybridMultilevel"/>
    <w:tmpl w:val="DA92BA86"/>
    <w:lvl w:ilvl="0" w:tplc="8EEEE02E">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5B477B30"/>
    <w:multiLevelType w:val="hybridMultilevel"/>
    <w:tmpl w:val="8A567E98"/>
    <w:lvl w:ilvl="0" w:tplc="38EE5F68">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7D416B93"/>
    <w:multiLevelType w:val="hybridMultilevel"/>
    <w:tmpl w:val="67443150"/>
    <w:lvl w:ilvl="0" w:tplc="02024AEA">
      <w:start w:val="1"/>
      <w:numFmt w:val="taiwaneseCountingThousand"/>
      <w:lvlText w:val="%1、"/>
      <w:lvlJc w:val="left"/>
      <w:pPr>
        <w:ind w:left="720" w:hanging="720"/>
      </w:pPr>
      <w:rPr>
        <w:rFonts w:ascii="標楷體" w:hint="default"/>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7D6967BB"/>
    <w:multiLevelType w:val="hybridMultilevel"/>
    <w:tmpl w:val="24E8603E"/>
    <w:lvl w:ilvl="0" w:tplc="62A01B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7D917D34"/>
    <w:multiLevelType w:val="multilevel"/>
    <w:tmpl w:val="36A003A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6"/>
  </w:num>
  <w:num w:numId="5">
    <w:abstractNumId w:val="15"/>
  </w:num>
  <w:num w:numId="6">
    <w:abstractNumId w:val="23"/>
  </w:num>
  <w:num w:numId="7">
    <w:abstractNumId w:val="6"/>
  </w:num>
  <w:num w:numId="8">
    <w:abstractNumId w:val="6"/>
  </w:num>
  <w:num w:numId="9">
    <w:abstractNumId w:val="11"/>
  </w:num>
  <w:num w:numId="10">
    <w:abstractNumId w:val="6"/>
  </w:num>
  <w:num w:numId="11">
    <w:abstractNumId w:val="14"/>
  </w:num>
  <w:num w:numId="12">
    <w:abstractNumId w:val="21"/>
  </w:num>
  <w:num w:numId="13">
    <w:abstractNumId w:val="13"/>
  </w:num>
  <w:num w:numId="14">
    <w:abstractNumId w:val="2"/>
  </w:num>
  <w:num w:numId="15">
    <w:abstractNumId w:val="19"/>
  </w:num>
  <w:num w:numId="16">
    <w:abstractNumId w:val="4"/>
  </w:num>
  <w:num w:numId="17">
    <w:abstractNumId w:val="18"/>
  </w:num>
  <w:num w:numId="18">
    <w:abstractNumId w:val="12"/>
  </w:num>
  <w:num w:numId="19">
    <w:abstractNumId w:val="7"/>
  </w:num>
  <w:num w:numId="20">
    <w:abstractNumId w:val="8"/>
  </w:num>
  <w:num w:numId="21">
    <w:abstractNumId w:val="20"/>
  </w:num>
  <w:num w:numId="22">
    <w:abstractNumId w:val="5"/>
  </w:num>
  <w:num w:numId="23">
    <w:abstractNumId w:val="17"/>
  </w:num>
  <w:num w:numId="24">
    <w:abstractNumId w:val="1"/>
  </w:num>
  <w:num w:numId="25">
    <w:abstractNumId w:val="22"/>
  </w:num>
  <w:num w:numId="26">
    <w:abstractNumId w:val="3"/>
  </w:num>
  <w:num w:numId="27">
    <w:abstractNumId w:val="9"/>
  </w:num>
  <w:num w:numId="28">
    <w:abstractNumId w:val="1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spelling="clean" w:grammar="clean"/>
  <w:defaultTabStop w:val="48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11C"/>
    <w:rsid w:val="00000675"/>
    <w:rsid w:val="0000088B"/>
    <w:rsid w:val="000011EB"/>
    <w:rsid w:val="0000132D"/>
    <w:rsid w:val="0000163A"/>
    <w:rsid w:val="000018F5"/>
    <w:rsid w:val="000019D2"/>
    <w:rsid w:val="0000360D"/>
    <w:rsid w:val="00003F65"/>
    <w:rsid w:val="000046DB"/>
    <w:rsid w:val="000046EF"/>
    <w:rsid w:val="00005380"/>
    <w:rsid w:val="00005C04"/>
    <w:rsid w:val="00006A46"/>
    <w:rsid w:val="00007A7D"/>
    <w:rsid w:val="00010461"/>
    <w:rsid w:val="0001073F"/>
    <w:rsid w:val="00011641"/>
    <w:rsid w:val="00011B10"/>
    <w:rsid w:val="00012BE2"/>
    <w:rsid w:val="00013051"/>
    <w:rsid w:val="00013149"/>
    <w:rsid w:val="00013A70"/>
    <w:rsid w:val="00014394"/>
    <w:rsid w:val="000146D9"/>
    <w:rsid w:val="00015013"/>
    <w:rsid w:val="0001519D"/>
    <w:rsid w:val="000152DF"/>
    <w:rsid w:val="00015377"/>
    <w:rsid w:val="00015471"/>
    <w:rsid w:val="00015892"/>
    <w:rsid w:val="00015B43"/>
    <w:rsid w:val="00016A49"/>
    <w:rsid w:val="00016ABC"/>
    <w:rsid w:val="0001706A"/>
    <w:rsid w:val="0001717D"/>
    <w:rsid w:val="000172D7"/>
    <w:rsid w:val="00017394"/>
    <w:rsid w:val="00017AAD"/>
    <w:rsid w:val="000214DE"/>
    <w:rsid w:val="000219EE"/>
    <w:rsid w:val="00023036"/>
    <w:rsid w:val="00023741"/>
    <w:rsid w:val="00024976"/>
    <w:rsid w:val="00024CFA"/>
    <w:rsid w:val="00024E6D"/>
    <w:rsid w:val="00024F3E"/>
    <w:rsid w:val="0002597E"/>
    <w:rsid w:val="000261A7"/>
    <w:rsid w:val="000264BA"/>
    <w:rsid w:val="000265A9"/>
    <w:rsid w:val="00026CAC"/>
    <w:rsid w:val="00027A39"/>
    <w:rsid w:val="00030225"/>
    <w:rsid w:val="000307EB"/>
    <w:rsid w:val="000308AE"/>
    <w:rsid w:val="0003099B"/>
    <w:rsid w:val="00030EA4"/>
    <w:rsid w:val="00031548"/>
    <w:rsid w:val="000315BF"/>
    <w:rsid w:val="00031619"/>
    <w:rsid w:val="000317BD"/>
    <w:rsid w:val="000320BF"/>
    <w:rsid w:val="00032AFA"/>
    <w:rsid w:val="00033BAB"/>
    <w:rsid w:val="000349AB"/>
    <w:rsid w:val="00034B73"/>
    <w:rsid w:val="0003564B"/>
    <w:rsid w:val="0003633A"/>
    <w:rsid w:val="000364D3"/>
    <w:rsid w:val="00036F19"/>
    <w:rsid w:val="0003717D"/>
    <w:rsid w:val="000372F8"/>
    <w:rsid w:val="00037981"/>
    <w:rsid w:val="00040452"/>
    <w:rsid w:val="00040C06"/>
    <w:rsid w:val="00041971"/>
    <w:rsid w:val="000419A2"/>
    <w:rsid w:val="00042D5C"/>
    <w:rsid w:val="00043626"/>
    <w:rsid w:val="000437C0"/>
    <w:rsid w:val="000443E6"/>
    <w:rsid w:val="000448A4"/>
    <w:rsid w:val="00044BE4"/>
    <w:rsid w:val="00044F08"/>
    <w:rsid w:val="00044F0D"/>
    <w:rsid w:val="0004550B"/>
    <w:rsid w:val="00046B90"/>
    <w:rsid w:val="0004741E"/>
    <w:rsid w:val="00047D92"/>
    <w:rsid w:val="000512DF"/>
    <w:rsid w:val="00051E1B"/>
    <w:rsid w:val="00052343"/>
    <w:rsid w:val="00052DA8"/>
    <w:rsid w:val="00053919"/>
    <w:rsid w:val="00053A00"/>
    <w:rsid w:val="00053C85"/>
    <w:rsid w:val="0005437A"/>
    <w:rsid w:val="000544C0"/>
    <w:rsid w:val="000552F3"/>
    <w:rsid w:val="00055C10"/>
    <w:rsid w:val="00055C2E"/>
    <w:rsid w:val="00055C52"/>
    <w:rsid w:val="00056175"/>
    <w:rsid w:val="00056244"/>
    <w:rsid w:val="00057687"/>
    <w:rsid w:val="00057CD0"/>
    <w:rsid w:val="00060040"/>
    <w:rsid w:val="000603DF"/>
    <w:rsid w:val="00060D0B"/>
    <w:rsid w:val="0006156D"/>
    <w:rsid w:val="00061BAE"/>
    <w:rsid w:val="00062AAB"/>
    <w:rsid w:val="0006389B"/>
    <w:rsid w:val="00064286"/>
    <w:rsid w:val="00064945"/>
    <w:rsid w:val="000649D2"/>
    <w:rsid w:val="00065277"/>
    <w:rsid w:val="00065ADD"/>
    <w:rsid w:val="00065D75"/>
    <w:rsid w:val="00065EB0"/>
    <w:rsid w:val="00066CAA"/>
    <w:rsid w:val="000673A1"/>
    <w:rsid w:val="000673C5"/>
    <w:rsid w:val="00067C99"/>
    <w:rsid w:val="000712C7"/>
    <w:rsid w:val="00071912"/>
    <w:rsid w:val="00071E9B"/>
    <w:rsid w:val="000721E0"/>
    <w:rsid w:val="00072D1C"/>
    <w:rsid w:val="0007337D"/>
    <w:rsid w:val="00073C0E"/>
    <w:rsid w:val="0007506C"/>
    <w:rsid w:val="00075C14"/>
    <w:rsid w:val="000760E8"/>
    <w:rsid w:val="00076645"/>
    <w:rsid w:val="0007737F"/>
    <w:rsid w:val="000773BA"/>
    <w:rsid w:val="00077493"/>
    <w:rsid w:val="00080AB5"/>
    <w:rsid w:val="00080B59"/>
    <w:rsid w:val="000815F7"/>
    <w:rsid w:val="00081699"/>
    <w:rsid w:val="00081A35"/>
    <w:rsid w:val="000830FB"/>
    <w:rsid w:val="00083FCD"/>
    <w:rsid w:val="00084EEE"/>
    <w:rsid w:val="00085317"/>
    <w:rsid w:val="00085533"/>
    <w:rsid w:val="00086BEE"/>
    <w:rsid w:val="00087049"/>
    <w:rsid w:val="00087CF1"/>
    <w:rsid w:val="00090195"/>
    <w:rsid w:val="000908BF"/>
    <w:rsid w:val="000909EF"/>
    <w:rsid w:val="00091175"/>
    <w:rsid w:val="000915CE"/>
    <w:rsid w:val="00091A85"/>
    <w:rsid w:val="00092462"/>
    <w:rsid w:val="00092956"/>
    <w:rsid w:val="00093301"/>
    <w:rsid w:val="00093681"/>
    <w:rsid w:val="00093C15"/>
    <w:rsid w:val="00093F58"/>
    <w:rsid w:val="00094049"/>
    <w:rsid w:val="00094085"/>
    <w:rsid w:val="00095AF5"/>
    <w:rsid w:val="0009667A"/>
    <w:rsid w:val="00097436"/>
    <w:rsid w:val="00097921"/>
    <w:rsid w:val="00097D36"/>
    <w:rsid w:val="000A03AA"/>
    <w:rsid w:val="000A079B"/>
    <w:rsid w:val="000A202B"/>
    <w:rsid w:val="000A279B"/>
    <w:rsid w:val="000A37F0"/>
    <w:rsid w:val="000A527E"/>
    <w:rsid w:val="000A551B"/>
    <w:rsid w:val="000A5AE5"/>
    <w:rsid w:val="000A5BFD"/>
    <w:rsid w:val="000A60D7"/>
    <w:rsid w:val="000A6176"/>
    <w:rsid w:val="000A622B"/>
    <w:rsid w:val="000A6586"/>
    <w:rsid w:val="000A6BE5"/>
    <w:rsid w:val="000A6D10"/>
    <w:rsid w:val="000A6F18"/>
    <w:rsid w:val="000A79B4"/>
    <w:rsid w:val="000B07A0"/>
    <w:rsid w:val="000B12BC"/>
    <w:rsid w:val="000B1869"/>
    <w:rsid w:val="000B389D"/>
    <w:rsid w:val="000B3927"/>
    <w:rsid w:val="000B3EFD"/>
    <w:rsid w:val="000B41A0"/>
    <w:rsid w:val="000B50AC"/>
    <w:rsid w:val="000B5C00"/>
    <w:rsid w:val="000B60D4"/>
    <w:rsid w:val="000C06F1"/>
    <w:rsid w:val="000C0A87"/>
    <w:rsid w:val="000C1CFF"/>
    <w:rsid w:val="000C22C6"/>
    <w:rsid w:val="000C2D11"/>
    <w:rsid w:val="000C317B"/>
    <w:rsid w:val="000C50EB"/>
    <w:rsid w:val="000C524F"/>
    <w:rsid w:val="000C5B14"/>
    <w:rsid w:val="000C69D8"/>
    <w:rsid w:val="000C7B70"/>
    <w:rsid w:val="000D05F6"/>
    <w:rsid w:val="000D10AC"/>
    <w:rsid w:val="000D1500"/>
    <w:rsid w:val="000D170D"/>
    <w:rsid w:val="000D1850"/>
    <w:rsid w:val="000D1CD1"/>
    <w:rsid w:val="000D1DCE"/>
    <w:rsid w:val="000D2307"/>
    <w:rsid w:val="000D2366"/>
    <w:rsid w:val="000D2A82"/>
    <w:rsid w:val="000D3828"/>
    <w:rsid w:val="000D3FFA"/>
    <w:rsid w:val="000D4128"/>
    <w:rsid w:val="000D470F"/>
    <w:rsid w:val="000D4D51"/>
    <w:rsid w:val="000D539B"/>
    <w:rsid w:val="000D5984"/>
    <w:rsid w:val="000D6133"/>
    <w:rsid w:val="000D69C2"/>
    <w:rsid w:val="000D75A2"/>
    <w:rsid w:val="000D7A38"/>
    <w:rsid w:val="000D7B51"/>
    <w:rsid w:val="000D7C79"/>
    <w:rsid w:val="000E05E8"/>
    <w:rsid w:val="000E130E"/>
    <w:rsid w:val="000E1470"/>
    <w:rsid w:val="000E19C9"/>
    <w:rsid w:val="000E1A72"/>
    <w:rsid w:val="000E1FF8"/>
    <w:rsid w:val="000E2366"/>
    <w:rsid w:val="000E2744"/>
    <w:rsid w:val="000E2978"/>
    <w:rsid w:val="000E319B"/>
    <w:rsid w:val="000E376C"/>
    <w:rsid w:val="000E4560"/>
    <w:rsid w:val="000E4895"/>
    <w:rsid w:val="000E4D56"/>
    <w:rsid w:val="000E516C"/>
    <w:rsid w:val="000E58FB"/>
    <w:rsid w:val="000E5965"/>
    <w:rsid w:val="000E680E"/>
    <w:rsid w:val="000E70EC"/>
    <w:rsid w:val="000E75C0"/>
    <w:rsid w:val="000F0224"/>
    <w:rsid w:val="000F0806"/>
    <w:rsid w:val="000F1BA1"/>
    <w:rsid w:val="000F1BFB"/>
    <w:rsid w:val="000F22C4"/>
    <w:rsid w:val="000F239E"/>
    <w:rsid w:val="000F2785"/>
    <w:rsid w:val="000F3128"/>
    <w:rsid w:val="000F3B3D"/>
    <w:rsid w:val="000F4AD2"/>
    <w:rsid w:val="000F66B0"/>
    <w:rsid w:val="000F6B6E"/>
    <w:rsid w:val="000F6E0F"/>
    <w:rsid w:val="000F70BA"/>
    <w:rsid w:val="001000E3"/>
    <w:rsid w:val="00101590"/>
    <w:rsid w:val="00101D4E"/>
    <w:rsid w:val="0010225B"/>
    <w:rsid w:val="001022EF"/>
    <w:rsid w:val="001025F6"/>
    <w:rsid w:val="00103681"/>
    <w:rsid w:val="001039EA"/>
    <w:rsid w:val="00103DAF"/>
    <w:rsid w:val="00103F3D"/>
    <w:rsid w:val="00103F85"/>
    <w:rsid w:val="001045E9"/>
    <w:rsid w:val="001053F8"/>
    <w:rsid w:val="00105702"/>
    <w:rsid w:val="00106578"/>
    <w:rsid w:val="00106C06"/>
    <w:rsid w:val="00107C29"/>
    <w:rsid w:val="00107EE1"/>
    <w:rsid w:val="00110FB9"/>
    <w:rsid w:val="0011111A"/>
    <w:rsid w:val="00112A59"/>
    <w:rsid w:val="00112E7F"/>
    <w:rsid w:val="00113801"/>
    <w:rsid w:val="00113955"/>
    <w:rsid w:val="00114032"/>
    <w:rsid w:val="001141EF"/>
    <w:rsid w:val="001143FA"/>
    <w:rsid w:val="0011451D"/>
    <w:rsid w:val="00114856"/>
    <w:rsid w:val="0011490A"/>
    <w:rsid w:val="00114EF2"/>
    <w:rsid w:val="00114F7C"/>
    <w:rsid w:val="0011583F"/>
    <w:rsid w:val="00115F7F"/>
    <w:rsid w:val="00117760"/>
    <w:rsid w:val="00120105"/>
    <w:rsid w:val="00120542"/>
    <w:rsid w:val="001206E2"/>
    <w:rsid w:val="00120C2B"/>
    <w:rsid w:val="00121055"/>
    <w:rsid w:val="00121460"/>
    <w:rsid w:val="001214CD"/>
    <w:rsid w:val="00122244"/>
    <w:rsid w:val="00122618"/>
    <w:rsid w:val="00122840"/>
    <w:rsid w:val="001229AA"/>
    <w:rsid w:val="001237B7"/>
    <w:rsid w:val="00124483"/>
    <w:rsid w:val="00124A64"/>
    <w:rsid w:val="00124DE9"/>
    <w:rsid w:val="00125665"/>
    <w:rsid w:val="00126A79"/>
    <w:rsid w:val="00127404"/>
    <w:rsid w:val="00127B90"/>
    <w:rsid w:val="00127F46"/>
    <w:rsid w:val="0013040F"/>
    <w:rsid w:val="00130E00"/>
    <w:rsid w:val="001311B5"/>
    <w:rsid w:val="00131AE4"/>
    <w:rsid w:val="0013243D"/>
    <w:rsid w:val="00132FF4"/>
    <w:rsid w:val="00133B4A"/>
    <w:rsid w:val="00133C96"/>
    <w:rsid w:val="001340C4"/>
    <w:rsid w:val="0013433B"/>
    <w:rsid w:val="00134424"/>
    <w:rsid w:val="0013463D"/>
    <w:rsid w:val="00134D77"/>
    <w:rsid w:val="00135AA9"/>
    <w:rsid w:val="00136998"/>
    <w:rsid w:val="00136E0E"/>
    <w:rsid w:val="001370CC"/>
    <w:rsid w:val="00137D6C"/>
    <w:rsid w:val="00137DE3"/>
    <w:rsid w:val="0014034A"/>
    <w:rsid w:val="00140546"/>
    <w:rsid w:val="001408AD"/>
    <w:rsid w:val="0014110C"/>
    <w:rsid w:val="001414B6"/>
    <w:rsid w:val="001422B5"/>
    <w:rsid w:val="00143CBA"/>
    <w:rsid w:val="00144D7A"/>
    <w:rsid w:val="0014507F"/>
    <w:rsid w:val="00145906"/>
    <w:rsid w:val="00146126"/>
    <w:rsid w:val="001463B6"/>
    <w:rsid w:val="00146869"/>
    <w:rsid w:val="00146C41"/>
    <w:rsid w:val="00146FCB"/>
    <w:rsid w:val="00150399"/>
    <w:rsid w:val="0015056E"/>
    <w:rsid w:val="0015098D"/>
    <w:rsid w:val="00150B6F"/>
    <w:rsid w:val="00151162"/>
    <w:rsid w:val="00151526"/>
    <w:rsid w:val="00151CDB"/>
    <w:rsid w:val="00151D8A"/>
    <w:rsid w:val="00151EA4"/>
    <w:rsid w:val="00152116"/>
    <w:rsid w:val="00152B3C"/>
    <w:rsid w:val="00152C2E"/>
    <w:rsid w:val="00152FD7"/>
    <w:rsid w:val="001532A1"/>
    <w:rsid w:val="001534B3"/>
    <w:rsid w:val="00154868"/>
    <w:rsid w:val="00154AE5"/>
    <w:rsid w:val="00154BF6"/>
    <w:rsid w:val="00154D27"/>
    <w:rsid w:val="00155205"/>
    <w:rsid w:val="001557CD"/>
    <w:rsid w:val="00155C4F"/>
    <w:rsid w:val="00155FBE"/>
    <w:rsid w:val="001562D2"/>
    <w:rsid w:val="001563C4"/>
    <w:rsid w:val="00156E2D"/>
    <w:rsid w:val="00157818"/>
    <w:rsid w:val="00157C80"/>
    <w:rsid w:val="00160520"/>
    <w:rsid w:val="00160E29"/>
    <w:rsid w:val="00160E61"/>
    <w:rsid w:val="0016172E"/>
    <w:rsid w:val="00163D48"/>
    <w:rsid w:val="00163D5D"/>
    <w:rsid w:val="00163D97"/>
    <w:rsid w:val="0016450B"/>
    <w:rsid w:val="00164628"/>
    <w:rsid w:val="00165B67"/>
    <w:rsid w:val="00165E53"/>
    <w:rsid w:val="001667A1"/>
    <w:rsid w:val="00166C60"/>
    <w:rsid w:val="001679E2"/>
    <w:rsid w:val="001679F3"/>
    <w:rsid w:val="001711DD"/>
    <w:rsid w:val="00171472"/>
    <w:rsid w:val="00171E2B"/>
    <w:rsid w:val="00172B44"/>
    <w:rsid w:val="00173508"/>
    <w:rsid w:val="00173E3C"/>
    <w:rsid w:val="00173FF4"/>
    <w:rsid w:val="00174434"/>
    <w:rsid w:val="00174742"/>
    <w:rsid w:val="001758ED"/>
    <w:rsid w:val="001776D1"/>
    <w:rsid w:val="001777DB"/>
    <w:rsid w:val="0017794F"/>
    <w:rsid w:val="00177D35"/>
    <w:rsid w:val="001800DC"/>
    <w:rsid w:val="00182159"/>
    <w:rsid w:val="001827DF"/>
    <w:rsid w:val="00182EA6"/>
    <w:rsid w:val="00182FF2"/>
    <w:rsid w:val="001830E7"/>
    <w:rsid w:val="00183231"/>
    <w:rsid w:val="00183435"/>
    <w:rsid w:val="00184C25"/>
    <w:rsid w:val="00185EE5"/>
    <w:rsid w:val="001868BD"/>
    <w:rsid w:val="00186DFD"/>
    <w:rsid w:val="00187299"/>
    <w:rsid w:val="001879BF"/>
    <w:rsid w:val="00187D13"/>
    <w:rsid w:val="0019029F"/>
    <w:rsid w:val="0019030A"/>
    <w:rsid w:val="00191985"/>
    <w:rsid w:val="00192519"/>
    <w:rsid w:val="00192556"/>
    <w:rsid w:val="00192951"/>
    <w:rsid w:val="00192EFF"/>
    <w:rsid w:val="00193145"/>
    <w:rsid w:val="001934C7"/>
    <w:rsid w:val="00193C57"/>
    <w:rsid w:val="0019407F"/>
    <w:rsid w:val="001952FC"/>
    <w:rsid w:val="00195FD1"/>
    <w:rsid w:val="001963AF"/>
    <w:rsid w:val="001964E8"/>
    <w:rsid w:val="001A07DB"/>
    <w:rsid w:val="001A1C03"/>
    <w:rsid w:val="001A1D7F"/>
    <w:rsid w:val="001A2289"/>
    <w:rsid w:val="001A2CB4"/>
    <w:rsid w:val="001A2D84"/>
    <w:rsid w:val="001A36C0"/>
    <w:rsid w:val="001A401D"/>
    <w:rsid w:val="001A44FE"/>
    <w:rsid w:val="001A48B9"/>
    <w:rsid w:val="001A6F22"/>
    <w:rsid w:val="001A71F1"/>
    <w:rsid w:val="001A739A"/>
    <w:rsid w:val="001B1329"/>
    <w:rsid w:val="001B1C1B"/>
    <w:rsid w:val="001B2433"/>
    <w:rsid w:val="001B2732"/>
    <w:rsid w:val="001B3175"/>
    <w:rsid w:val="001B3ED6"/>
    <w:rsid w:val="001B493A"/>
    <w:rsid w:val="001B4C46"/>
    <w:rsid w:val="001B5842"/>
    <w:rsid w:val="001B6009"/>
    <w:rsid w:val="001B6645"/>
    <w:rsid w:val="001B6C15"/>
    <w:rsid w:val="001B7BB6"/>
    <w:rsid w:val="001C04F8"/>
    <w:rsid w:val="001C07DA"/>
    <w:rsid w:val="001C13D6"/>
    <w:rsid w:val="001C1C77"/>
    <w:rsid w:val="001C1E57"/>
    <w:rsid w:val="001C2D8F"/>
    <w:rsid w:val="001C37AC"/>
    <w:rsid w:val="001C390D"/>
    <w:rsid w:val="001C4C6D"/>
    <w:rsid w:val="001C58F4"/>
    <w:rsid w:val="001C5ED5"/>
    <w:rsid w:val="001C6ADC"/>
    <w:rsid w:val="001C7030"/>
    <w:rsid w:val="001C70F4"/>
    <w:rsid w:val="001C7C93"/>
    <w:rsid w:val="001D017E"/>
    <w:rsid w:val="001D03BE"/>
    <w:rsid w:val="001D040C"/>
    <w:rsid w:val="001D0C6C"/>
    <w:rsid w:val="001D2705"/>
    <w:rsid w:val="001D40C1"/>
    <w:rsid w:val="001D50A6"/>
    <w:rsid w:val="001D5A25"/>
    <w:rsid w:val="001D6394"/>
    <w:rsid w:val="001D67D7"/>
    <w:rsid w:val="001D6BE2"/>
    <w:rsid w:val="001D755D"/>
    <w:rsid w:val="001D7B9F"/>
    <w:rsid w:val="001E0554"/>
    <w:rsid w:val="001E0726"/>
    <w:rsid w:val="001E0A0D"/>
    <w:rsid w:val="001E13A6"/>
    <w:rsid w:val="001E1F7E"/>
    <w:rsid w:val="001E270F"/>
    <w:rsid w:val="001E2739"/>
    <w:rsid w:val="001E3238"/>
    <w:rsid w:val="001E36D6"/>
    <w:rsid w:val="001E3ECC"/>
    <w:rsid w:val="001E459A"/>
    <w:rsid w:val="001E4A35"/>
    <w:rsid w:val="001E4EE3"/>
    <w:rsid w:val="001E5375"/>
    <w:rsid w:val="001E6506"/>
    <w:rsid w:val="001E6AC1"/>
    <w:rsid w:val="001E6AEC"/>
    <w:rsid w:val="001E6F68"/>
    <w:rsid w:val="001E7114"/>
    <w:rsid w:val="001E71E8"/>
    <w:rsid w:val="001E7580"/>
    <w:rsid w:val="001F026F"/>
    <w:rsid w:val="001F0372"/>
    <w:rsid w:val="001F0D4A"/>
    <w:rsid w:val="001F0EC7"/>
    <w:rsid w:val="001F142A"/>
    <w:rsid w:val="001F197A"/>
    <w:rsid w:val="001F2202"/>
    <w:rsid w:val="001F2300"/>
    <w:rsid w:val="001F24B6"/>
    <w:rsid w:val="001F280A"/>
    <w:rsid w:val="001F2D67"/>
    <w:rsid w:val="001F408F"/>
    <w:rsid w:val="001F47A6"/>
    <w:rsid w:val="001F47B7"/>
    <w:rsid w:val="001F49B8"/>
    <w:rsid w:val="001F4A00"/>
    <w:rsid w:val="001F4B7C"/>
    <w:rsid w:val="001F5025"/>
    <w:rsid w:val="001F54BA"/>
    <w:rsid w:val="001F55B6"/>
    <w:rsid w:val="001F620B"/>
    <w:rsid w:val="001F6CB3"/>
    <w:rsid w:val="001F73A7"/>
    <w:rsid w:val="0020012D"/>
    <w:rsid w:val="0020060B"/>
    <w:rsid w:val="00200681"/>
    <w:rsid w:val="00200A21"/>
    <w:rsid w:val="0020115E"/>
    <w:rsid w:val="00202624"/>
    <w:rsid w:val="0020268B"/>
    <w:rsid w:val="00203C6F"/>
    <w:rsid w:val="00204528"/>
    <w:rsid w:val="002047AF"/>
    <w:rsid w:val="00205147"/>
    <w:rsid w:val="00205359"/>
    <w:rsid w:val="00205434"/>
    <w:rsid w:val="00205F64"/>
    <w:rsid w:val="002067EB"/>
    <w:rsid w:val="002069E7"/>
    <w:rsid w:val="00206F83"/>
    <w:rsid w:val="00206FFA"/>
    <w:rsid w:val="002077E1"/>
    <w:rsid w:val="00210EFE"/>
    <w:rsid w:val="002114DA"/>
    <w:rsid w:val="00211B19"/>
    <w:rsid w:val="00211B9D"/>
    <w:rsid w:val="00211F19"/>
    <w:rsid w:val="00213CA0"/>
    <w:rsid w:val="002142CE"/>
    <w:rsid w:val="002149A5"/>
    <w:rsid w:val="002152BE"/>
    <w:rsid w:val="00215D0F"/>
    <w:rsid w:val="002166B2"/>
    <w:rsid w:val="00216B0A"/>
    <w:rsid w:val="00216C8B"/>
    <w:rsid w:val="00216F55"/>
    <w:rsid w:val="002175A2"/>
    <w:rsid w:val="00217DAF"/>
    <w:rsid w:val="00221102"/>
    <w:rsid w:val="00221240"/>
    <w:rsid w:val="00222014"/>
    <w:rsid w:val="002222C2"/>
    <w:rsid w:val="002229E0"/>
    <w:rsid w:val="00222A54"/>
    <w:rsid w:val="00223A74"/>
    <w:rsid w:val="00223EEC"/>
    <w:rsid w:val="0022425F"/>
    <w:rsid w:val="00224395"/>
    <w:rsid w:val="00224803"/>
    <w:rsid w:val="00224938"/>
    <w:rsid w:val="002249C1"/>
    <w:rsid w:val="00224EF1"/>
    <w:rsid w:val="00225757"/>
    <w:rsid w:val="002302E6"/>
    <w:rsid w:val="00230843"/>
    <w:rsid w:val="0023097F"/>
    <w:rsid w:val="002310B0"/>
    <w:rsid w:val="00231A54"/>
    <w:rsid w:val="00231FDA"/>
    <w:rsid w:val="0023229B"/>
    <w:rsid w:val="0023243F"/>
    <w:rsid w:val="002333B4"/>
    <w:rsid w:val="002339EE"/>
    <w:rsid w:val="00233F74"/>
    <w:rsid w:val="00234614"/>
    <w:rsid w:val="00234700"/>
    <w:rsid w:val="00235D2A"/>
    <w:rsid w:val="00236F5A"/>
    <w:rsid w:val="00237697"/>
    <w:rsid w:val="00237A8C"/>
    <w:rsid w:val="0024185F"/>
    <w:rsid w:val="00241F67"/>
    <w:rsid w:val="00243678"/>
    <w:rsid w:val="002437DF"/>
    <w:rsid w:val="00243E89"/>
    <w:rsid w:val="00243ED8"/>
    <w:rsid w:val="0024434C"/>
    <w:rsid w:val="002458DD"/>
    <w:rsid w:val="00245D83"/>
    <w:rsid w:val="00246325"/>
    <w:rsid w:val="002472F2"/>
    <w:rsid w:val="002473C6"/>
    <w:rsid w:val="00247A45"/>
    <w:rsid w:val="00247CF6"/>
    <w:rsid w:val="00247E4F"/>
    <w:rsid w:val="00247EB1"/>
    <w:rsid w:val="002500D3"/>
    <w:rsid w:val="0025068D"/>
    <w:rsid w:val="002508B3"/>
    <w:rsid w:val="0025094D"/>
    <w:rsid w:val="002533CC"/>
    <w:rsid w:val="00253774"/>
    <w:rsid w:val="00253F50"/>
    <w:rsid w:val="002541CA"/>
    <w:rsid w:val="002547C7"/>
    <w:rsid w:val="00254D2F"/>
    <w:rsid w:val="00255654"/>
    <w:rsid w:val="002559C6"/>
    <w:rsid w:val="00256221"/>
    <w:rsid w:val="00257213"/>
    <w:rsid w:val="0025786B"/>
    <w:rsid w:val="00260A8D"/>
    <w:rsid w:val="00260B0F"/>
    <w:rsid w:val="00261158"/>
    <w:rsid w:val="0026184C"/>
    <w:rsid w:val="0026302F"/>
    <w:rsid w:val="002641C3"/>
    <w:rsid w:val="00264AE8"/>
    <w:rsid w:val="00264B51"/>
    <w:rsid w:val="00265F56"/>
    <w:rsid w:val="0026644C"/>
    <w:rsid w:val="00266AC5"/>
    <w:rsid w:val="00266CA3"/>
    <w:rsid w:val="00266E3D"/>
    <w:rsid w:val="002674E0"/>
    <w:rsid w:val="002675FB"/>
    <w:rsid w:val="002678A3"/>
    <w:rsid w:val="00267CC5"/>
    <w:rsid w:val="002708CB"/>
    <w:rsid w:val="00273AB8"/>
    <w:rsid w:val="00275715"/>
    <w:rsid w:val="00275EA9"/>
    <w:rsid w:val="00277D35"/>
    <w:rsid w:val="0028044B"/>
    <w:rsid w:val="0028083C"/>
    <w:rsid w:val="002809C1"/>
    <w:rsid w:val="00280BBF"/>
    <w:rsid w:val="00280C6E"/>
    <w:rsid w:val="002821E4"/>
    <w:rsid w:val="00282816"/>
    <w:rsid w:val="00282B48"/>
    <w:rsid w:val="00282C98"/>
    <w:rsid w:val="002832EE"/>
    <w:rsid w:val="00284268"/>
    <w:rsid w:val="00284F4B"/>
    <w:rsid w:val="002862C1"/>
    <w:rsid w:val="002862E1"/>
    <w:rsid w:val="00287195"/>
    <w:rsid w:val="002872E0"/>
    <w:rsid w:val="00287F68"/>
    <w:rsid w:val="00290CE9"/>
    <w:rsid w:val="00290E27"/>
    <w:rsid w:val="0029176C"/>
    <w:rsid w:val="00292115"/>
    <w:rsid w:val="0029238E"/>
    <w:rsid w:val="002924FE"/>
    <w:rsid w:val="00292F9F"/>
    <w:rsid w:val="0029308F"/>
    <w:rsid w:val="002937AA"/>
    <w:rsid w:val="00293CEF"/>
    <w:rsid w:val="0029494A"/>
    <w:rsid w:val="00294BB1"/>
    <w:rsid w:val="00295780"/>
    <w:rsid w:val="0029593A"/>
    <w:rsid w:val="00295ABC"/>
    <w:rsid w:val="00295C36"/>
    <w:rsid w:val="0029660C"/>
    <w:rsid w:val="00297980"/>
    <w:rsid w:val="002A057B"/>
    <w:rsid w:val="002A0EA1"/>
    <w:rsid w:val="002A0F03"/>
    <w:rsid w:val="002A16A8"/>
    <w:rsid w:val="002A1820"/>
    <w:rsid w:val="002A241E"/>
    <w:rsid w:val="002A2D64"/>
    <w:rsid w:val="002A3457"/>
    <w:rsid w:val="002A3ED9"/>
    <w:rsid w:val="002A4B16"/>
    <w:rsid w:val="002A5045"/>
    <w:rsid w:val="002A537E"/>
    <w:rsid w:val="002A62CF"/>
    <w:rsid w:val="002A6415"/>
    <w:rsid w:val="002A6679"/>
    <w:rsid w:val="002A7319"/>
    <w:rsid w:val="002B0A56"/>
    <w:rsid w:val="002B1CB1"/>
    <w:rsid w:val="002B1FA6"/>
    <w:rsid w:val="002B28ED"/>
    <w:rsid w:val="002B370A"/>
    <w:rsid w:val="002B47EC"/>
    <w:rsid w:val="002B4D4B"/>
    <w:rsid w:val="002B522B"/>
    <w:rsid w:val="002B6142"/>
    <w:rsid w:val="002B6389"/>
    <w:rsid w:val="002B77C3"/>
    <w:rsid w:val="002C027F"/>
    <w:rsid w:val="002C0779"/>
    <w:rsid w:val="002C0FD8"/>
    <w:rsid w:val="002C10C5"/>
    <w:rsid w:val="002C21DA"/>
    <w:rsid w:val="002C2943"/>
    <w:rsid w:val="002C2C4B"/>
    <w:rsid w:val="002C34A5"/>
    <w:rsid w:val="002C3886"/>
    <w:rsid w:val="002C4C41"/>
    <w:rsid w:val="002C5716"/>
    <w:rsid w:val="002C64D9"/>
    <w:rsid w:val="002C68FF"/>
    <w:rsid w:val="002C6B0B"/>
    <w:rsid w:val="002C6D61"/>
    <w:rsid w:val="002C7D68"/>
    <w:rsid w:val="002D03FE"/>
    <w:rsid w:val="002D06F1"/>
    <w:rsid w:val="002D1129"/>
    <w:rsid w:val="002D166D"/>
    <w:rsid w:val="002D16FA"/>
    <w:rsid w:val="002D2F69"/>
    <w:rsid w:val="002D386E"/>
    <w:rsid w:val="002D3E3D"/>
    <w:rsid w:val="002D4030"/>
    <w:rsid w:val="002D46D0"/>
    <w:rsid w:val="002D48DF"/>
    <w:rsid w:val="002D5363"/>
    <w:rsid w:val="002D5D77"/>
    <w:rsid w:val="002D5E97"/>
    <w:rsid w:val="002D6CBD"/>
    <w:rsid w:val="002D6F5D"/>
    <w:rsid w:val="002D78E0"/>
    <w:rsid w:val="002E08E9"/>
    <w:rsid w:val="002E1125"/>
    <w:rsid w:val="002E1663"/>
    <w:rsid w:val="002E1D09"/>
    <w:rsid w:val="002E1F06"/>
    <w:rsid w:val="002E2195"/>
    <w:rsid w:val="002E2827"/>
    <w:rsid w:val="002E3EE0"/>
    <w:rsid w:val="002E4B73"/>
    <w:rsid w:val="002E4DCA"/>
    <w:rsid w:val="002E5DA3"/>
    <w:rsid w:val="002E5EE8"/>
    <w:rsid w:val="002E5EE9"/>
    <w:rsid w:val="002E734C"/>
    <w:rsid w:val="002E76C8"/>
    <w:rsid w:val="002E7BEF"/>
    <w:rsid w:val="002F04EF"/>
    <w:rsid w:val="002F0A69"/>
    <w:rsid w:val="002F0C6A"/>
    <w:rsid w:val="002F1921"/>
    <w:rsid w:val="002F1C78"/>
    <w:rsid w:val="002F1EE9"/>
    <w:rsid w:val="002F26A0"/>
    <w:rsid w:val="002F2E7F"/>
    <w:rsid w:val="002F3599"/>
    <w:rsid w:val="002F35F4"/>
    <w:rsid w:val="002F4013"/>
    <w:rsid w:val="002F40D3"/>
    <w:rsid w:val="002F474E"/>
    <w:rsid w:val="002F4D6D"/>
    <w:rsid w:val="002F509E"/>
    <w:rsid w:val="002F7C0B"/>
    <w:rsid w:val="002F7E5A"/>
    <w:rsid w:val="0030178E"/>
    <w:rsid w:val="003028A4"/>
    <w:rsid w:val="00302FA2"/>
    <w:rsid w:val="00303BBB"/>
    <w:rsid w:val="003041E7"/>
    <w:rsid w:val="003045D7"/>
    <w:rsid w:val="003053FA"/>
    <w:rsid w:val="00305495"/>
    <w:rsid w:val="00305631"/>
    <w:rsid w:val="003059C3"/>
    <w:rsid w:val="003059D9"/>
    <w:rsid w:val="00305B1C"/>
    <w:rsid w:val="00305C76"/>
    <w:rsid w:val="00305FCE"/>
    <w:rsid w:val="003060CB"/>
    <w:rsid w:val="0030610F"/>
    <w:rsid w:val="0030679D"/>
    <w:rsid w:val="00307DB0"/>
    <w:rsid w:val="00310C7A"/>
    <w:rsid w:val="003110FA"/>
    <w:rsid w:val="00312032"/>
    <w:rsid w:val="00312568"/>
    <w:rsid w:val="0031265E"/>
    <w:rsid w:val="003135F8"/>
    <w:rsid w:val="00313AB0"/>
    <w:rsid w:val="00314405"/>
    <w:rsid w:val="00314833"/>
    <w:rsid w:val="00314977"/>
    <w:rsid w:val="00315B83"/>
    <w:rsid w:val="00315BB2"/>
    <w:rsid w:val="00316F2C"/>
    <w:rsid w:val="003172FC"/>
    <w:rsid w:val="00317817"/>
    <w:rsid w:val="00320084"/>
    <w:rsid w:val="0032008E"/>
    <w:rsid w:val="003204A1"/>
    <w:rsid w:val="003210CD"/>
    <w:rsid w:val="00321458"/>
    <w:rsid w:val="00321BF4"/>
    <w:rsid w:val="003221AA"/>
    <w:rsid w:val="00322C5F"/>
    <w:rsid w:val="00322EF3"/>
    <w:rsid w:val="00322FBD"/>
    <w:rsid w:val="003231CB"/>
    <w:rsid w:val="00323431"/>
    <w:rsid w:val="00323A16"/>
    <w:rsid w:val="00324473"/>
    <w:rsid w:val="0032462E"/>
    <w:rsid w:val="003249F2"/>
    <w:rsid w:val="00324B01"/>
    <w:rsid w:val="00326624"/>
    <w:rsid w:val="003276AC"/>
    <w:rsid w:val="003303C2"/>
    <w:rsid w:val="00330983"/>
    <w:rsid w:val="00330C3C"/>
    <w:rsid w:val="00331298"/>
    <w:rsid w:val="003319C1"/>
    <w:rsid w:val="00331F93"/>
    <w:rsid w:val="003320D5"/>
    <w:rsid w:val="00332270"/>
    <w:rsid w:val="0033333F"/>
    <w:rsid w:val="00333496"/>
    <w:rsid w:val="00333B0A"/>
    <w:rsid w:val="00333D7D"/>
    <w:rsid w:val="00333E05"/>
    <w:rsid w:val="00334287"/>
    <w:rsid w:val="003342C6"/>
    <w:rsid w:val="0033431E"/>
    <w:rsid w:val="00334591"/>
    <w:rsid w:val="00334D43"/>
    <w:rsid w:val="00334F00"/>
    <w:rsid w:val="003351E9"/>
    <w:rsid w:val="003359DB"/>
    <w:rsid w:val="00335D79"/>
    <w:rsid w:val="00336F21"/>
    <w:rsid w:val="00337C6C"/>
    <w:rsid w:val="003405F6"/>
    <w:rsid w:val="003406ED"/>
    <w:rsid w:val="003412BA"/>
    <w:rsid w:val="003418BB"/>
    <w:rsid w:val="00342207"/>
    <w:rsid w:val="00342BC2"/>
    <w:rsid w:val="00343F34"/>
    <w:rsid w:val="00344442"/>
    <w:rsid w:val="003449BF"/>
    <w:rsid w:val="00344FAB"/>
    <w:rsid w:val="00345414"/>
    <w:rsid w:val="00345D23"/>
    <w:rsid w:val="00347C55"/>
    <w:rsid w:val="00351224"/>
    <w:rsid w:val="003512D9"/>
    <w:rsid w:val="00351BF3"/>
    <w:rsid w:val="00351F87"/>
    <w:rsid w:val="00352091"/>
    <w:rsid w:val="00352F30"/>
    <w:rsid w:val="003536B7"/>
    <w:rsid w:val="00354C5C"/>
    <w:rsid w:val="00354DA8"/>
    <w:rsid w:val="003551E7"/>
    <w:rsid w:val="0035535C"/>
    <w:rsid w:val="00360B52"/>
    <w:rsid w:val="00360CC8"/>
    <w:rsid w:val="0036100D"/>
    <w:rsid w:val="00361DFC"/>
    <w:rsid w:val="00362197"/>
    <w:rsid w:val="003622B1"/>
    <w:rsid w:val="00362AD4"/>
    <w:rsid w:val="00362FBE"/>
    <w:rsid w:val="00363123"/>
    <w:rsid w:val="003631B5"/>
    <w:rsid w:val="003631CC"/>
    <w:rsid w:val="00363F6D"/>
    <w:rsid w:val="00364397"/>
    <w:rsid w:val="00364890"/>
    <w:rsid w:val="0036561E"/>
    <w:rsid w:val="0036584A"/>
    <w:rsid w:val="00366550"/>
    <w:rsid w:val="00366970"/>
    <w:rsid w:val="003675FB"/>
    <w:rsid w:val="0036762B"/>
    <w:rsid w:val="00367D84"/>
    <w:rsid w:val="00367D8A"/>
    <w:rsid w:val="003710FC"/>
    <w:rsid w:val="0037112C"/>
    <w:rsid w:val="00371881"/>
    <w:rsid w:val="003724CB"/>
    <w:rsid w:val="00372C09"/>
    <w:rsid w:val="00372D2E"/>
    <w:rsid w:val="0037472B"/>
    <w:rsid w:val="00374B8E"/>
    <w:rsid w:val="00374D93"/>
    <w:rsid w:val="0037523A"/>
    <w:rsid w:val="00375394"/>
    <w:rsid w:val="00375B99"/>
    <w:rsid w:val="00376343"/>
    <w:rsid w:val="00380A6A"/>
    <w:rsid w:val="00380B31"/>
    <w:rsid w:val="003810F5"/>
    <w:rsid w:val="003817FC"/>
    <w:rsid w:val="00381B5D"/>
    <w:rsid w:val="00381BA3"/>
    <w:rsid w:val="00381C1C"/>
    <w:rsid w:val="00381F0A"/>
    <w:rsid w:val="0038229F"/>
    <w:rsid w:val="00382443"/>
    <w:rsid w:val="003825F6"/>
    <w:rsid w:val="003836AA"/>
    <w:rsid w:val="003838A7"/>
    <w:rsid w:val="0038393F"/>
    <w:rsid w:val="00383A7C"/>
    <w:rsid w:val="00383BF2"/>
    <w:rsid w:val="00384055"/>
    <w:rsid w:val="00385A19"/>
    <w:rsid w:val="00386074"/>
    <w:rsid w:val="00387632"/>
    <w:rsid w:val="003876F3"/>
    <w:rsid w:val="00387953"/>
    <w:rsid w:val="00387CFE"/>
    <w:rsid w:val="00390EE6"/>
    <w:rsid w:val="00390EEC"/>
    <w:rsid w:val="003911D7"/>
    <w:rsid w:val="00391267"/>
    <w:rsid w:val="00391369"/>
    <w:rsid w:val="0039154C"/>
    <w:rsid w:val="00392830"/>
    <w:rsid w:val="003932EE"/>
    <w:rsid w:val="003935C9"/>
    <w:rsid w:val="00394296"/>
    <w:rsid w:val="003949DA"/>
    <w:rsid w:val="0039543C"/>
    <w:rsid w:val="003959FF"/>
    <w:rsid w:val="00395AB9"/>
    <w:rsid w:val="00396395"/>
    <w:rsid w:val="003963DC"/>
    <w:rsid w:val="00396D2A"/>
    <w:rsid w:val="00397415"/>
    <w:rsid w:val="00397880"/>
    <w:rsid w:val="003978AB"/>
    <w:rsid w:val="003A01F2"/>
    <w:rsid w:val="003A07D6"/>
    <w:rsid w:val="003A0812"/>
    <w:rsid w:val="003A169B"/>
    <w:rsid w:val="003A17C0"/>
    <w:rsid w:val="003A1914"/>
    <w:rsid w:val="003A1CC0"/>
    <w:rsid w:val="003A22EA"/>
    <w:rsid w:val="003A2453"/>
    <w:rsid w:val="003A29B8"/>
    <w:rsid w:val="003A3869"/>
    <w:rsid w:val="003A3912"/>
    <w:rsid w:val="003A42C5"/>
    <w:rsid w:val="003A430F"/>
    <w:rsid w:val="003A5372"/>
    <w:rsid w:val="003A62D6"/>
    <w:rsid w:val="003A6417"/>
    <w:rsid w:val="003A6C58"/>
    <w:rsid w:val="003A708F"/>
    <w:rsid w:val="003A76C3"/>
    <w:rsid w:val="003B0E3A"/>
    <w:rsid w:val="003B11E3"/>
    <w:rsid w:val="003B1787"/>
    <w:rsid w:val="003B1B0A"/>
    <w:rsid w:val="003B1F53"/>
    <w:rsid w:val="003B219B"/>
    <w:rsid w:val="003B2223"/>
    <w:rsid w:val="003B3215"/>
    <w:rsid w:val="003B39CD"/>
    <w:rsid w:val="003B3F8A"/>
    <w:rsid w:val="003B42BE"/>
    <w:rsid w:val="003B4602"/>
    <w:rsid w:val="003B46B4"/>
    <w:rsid w:val="003B4899"/>
    <w:rsid w:val="003B4B81"/>
    <w:rsid w:val="003B4C63"/>
    <w:rsid w:val="003B5084"/>
    <w:rsid w:val="003B6DAE"/>
    <w:rsid w:val="003B7B4C"/>
    <w:rsid w:val="003C0130"/>
    <w:rsid w:val="003C0A78"/>
    <w:rsid w:val="003C18E1"/>
    <w:rsid w:val="003C2086"/>
    <w:rsid w:val="003C2545"/>
    <w:rsid w:val="003C2B7A"/>
    <w:rsid w:val="003C32CF"/>
    <w:rsid w:val="003C3829"/>
    <w:rsid w:val="003C39F8"/>
    <w:rsid w:val="003C3F25"/>
    <w:rsid w:val="003C4408"/>
    <w:rsid w:val="003C48F0"/>
    <w:rsid w:val="003C5407"/>
    <w:rsid w:val="003C6248"/>
    <w:rsid w:val="003C6578"/>
    <w:rsid w:val="003D0DA6"/>
    <w:rsid w:val="003D12EA"/>
    <w:rsid w:val="003D2B52"/>
    <w:rsid w:val="003D2D07"/>
    <w:rsid w:val="003D3233"/>
    <w:rsid w:val="003D352E"/>
    <w:rsid w:val="003D3C54"/>
    <w:rsid w:val="003D3DE2"/>
    <w:rsid w:val="003D42F1"/>
    <w:rsid w:val="003D580F"/>
    <w:rsid w:val="003D5893"/>
    <w:rsid w:val="003D5A15"/>
    <w:rsid w:val="003D5A57"/>
    <w:rsid w:val="003D6082"/>
    <w:rsid w:val="003D61EE"/>
    <w:rsid w:val="003D6B69"/>
    <w:rsid w:val="003D7DC7"/>
    <w:rsid w:val="003E01DE"/>
    <w:rsid w:val="003E0987"/>
    <w:rsid w:val="003E1191"/>
    <w:rsid w:val="003E145C"/>
    <w:rsid w:val="003E2531"/>
    <w:rsid w:val="003E26B7"/>
    <w:rsid w:val="003E3A77"/>
    <w:rsid w:val="003E4ACD"/>
    <w:rsid w:val="003E5048"/>
    <w:rsid w:val="003E523A"/>
    <w:rsid w:val="003E5F5F"/>
    <w:rsid w:val="003E73EF"/>
    <w:rsid w:val="003F040F"/>
    <w:rsid w:val="003F165B"/>
    <w:rsid w:val="003F1DA7"/>
    <w:rsid w:val="003F1E30"/>
    <w:rsid w:val="003F22D3"/>
    <w:rsid w:val="003F24B7"/>
    <w:rsid w:val="003F2525"/>
    <w:rsid w:val="003F2D3E"/>
    <w:rsid w:val="003F3142"/>
    <w:rsid w:val="003F3169"/>
    <w:rsid w:val="003F3732"/>
    <w:rsid w:val="003F4E63"/>
    <w:rsid w:val="003F50BC"/>
    <w:rsid w:val="003F564C"/>
    <w:rsid w:val="003F7B29"/>
    <w:rsid w:val="003F7DB7"/>
    <w:rsid w:val="0040017D"/>
    <w:rsid w:val="004007E9"/>
    <w:rsid w:val="00400B69"/>
    <w:rsid w:val="00401536"/>
    <w:rsid w:val="00401624"/>
    <w:rsid w:val="004017DC"/>
    <w:rsid w:val="00401865"/>
    <w:rsid w:val="004023CF"/>
    <w:rsid w:val="00402BD0"/>
    <w:rsid w:val="00402F71"/>
    <w:rsid w:val="0040325F"/>
    <w:rsid w:val="00404AFE"/>
    <w:rsid w:val="00405C18"/>
    <w:rsid w:val="00405E51"/>
    <w:rsid w:val="004061F7"/>
    <w:rsid w:val="004074B0"/>
    <w:rsid w:val="004075BF"/>
    <w:rsid w:val="00407ACC"/>
    <w:rsid w:val="00407F93"/>
    <w:rsid w:val="00411942"/>
    <w:rsid w:val="00412094"/>
    <w:rsid w:val="004126EB"/>
    <w:rsid w:val="00412D13"/>
    <w:rsid w:val="00412D59"/>
    <w:rsid w:val="00413F13"/>
    <w:rsid w:val="00414045"/>
    <w:rsid w:val="00414410"/>
    <w:rsid w:val="00414989"/>
    <w:rsid w:val="00414AD8"/>
    <w:rsid w:val="00414CA6"/>
    <w:rsid w:val="00415FBA"/>
    <w:rsid w:val="00416475"/>
    <w:rsid w:val="004164E2"/>
    <w:rsid w:val="004166A3"/>
    <w:rsid w:val="00416939"/>
    <w:rsid w:val="00416C00"/>
    <w:rsid w:val="004175C1"/>
    <w:rsid w:val="00417D59"/>
    <w:rsid w:val="00420124"/>
    <w:rsid w:val="004220EA"/>
    <w:rsid w:val="00422C90"/>
    <w:rsid w:val="00422D12"/>
    <w:rsid w:val="00422F16"/>
    <w:rsid w:val="00423250"/>
    <w:rsid w:val="0042356F"/>
    <w:rsid w:val="00423690"/>
    <w:rsid w:val="00423746"/>
    <w:rsid w:val="00425DC6"/>
    <w:rsid w:val="00426185"/>
    <w:rsid w:val="00426FBC"/>
    <w:rsid w:val="004271B9"/>
    <w:rsid w:val="0042754A"/>
    <w:rsid w:val="00427C39"/>
    <w:rsid w:val="004300A6"/>
    <w:rsid w:val="0043050A"/>
    <w:rsid w:val="00430775"/>
    <w:rsid w:val="004317F4"/>
    <w:rsid w:val="004320AE"/>
    <w:rsid w:val="004335D8"/>
    <w:rsid w:val="004338F2"/>
    <w:rsid w:val="004343FC"/>
    <w:rsid w:val="004356AE"/>
    <w:rsid w:val="0043586E"/>
    <w:rsid w:val="00435DC5"/>
    <w:rsid w:val="00436173"/>
    <w:rsid w:val="004363CB"/>
    <w:rsid w:val="00436658"/>
    <w:rsid w:val="00437E74"/>
    <w:rsid w:val="0044049E"/>
    <w:rsid w:val="0044100C"/>
    <w:rsid w:val="00441390"/>
    <w:rsid w:val="00441C86"/>
    <w:rsid w:val="00441EDB"/>
    <w:rsid w:val="004423D9"/>
    <w:rsid w:val="0044305A"/>
    <w:rsid w:val="00443632"/>
    <w:rsid w:val="004438DD"/>
    <w:rsid w:val="00443B1E"/>
    <w:rsid w:val="00443E65"/>
    <w:rsid w:val="00444B4A"/>
    <w:rsid w:val="00445C21"/>
    <w:rsid w:val="00445C3B"/>
    <w:rsid w:val="004461C6"/>
    <w:rsid w:val="004461D4"/>
    <w:rsid w:val="00446577"/>
    <w:rsid w:val="004500B3"/>
    <w:rsid w:val="004502C0"/>
    <w:rsid w:val="0045184A"/>
    <w:rsid w:val="00451D51"/>
    <w:rsid w:val="00452441"/>
    <w:rsid w:val="00452602"/>
    <w:rsid w:val="00452B8C"/>
    <w:rsid w:val="00452E5A"/>
    <w:rsid w:val="0045365A"/>
    <w:rsid w:val="004547CA"/>
    <w:rsid w:val="00454B0A"/>
    <w:rsid w:val="00454F1F"/>
    <w:rsid w:val="00455712"/>
    <w:rsid w:val="004565D5"/>
    <w:rsid w:val="004571C6"/>
    <w:rsid w:val="0046139A"/>
    <w:rsid w:val="00461794"/>
    <w:rsid w:val="00462F88"/>
    <w:rsid w:val="004654C8"/>
    <w:rsid w:val="004659B1"/>
    <w:rsid w:val="00465A0E"/>
    <w:rsid w:val="004660FB"/>
    <w:rsid w:val="0046627F"/>
    <w:rsid w:val="0046664F"/>
    <w:rsid w:val="00466E91"/>
    <w:rsid w:val="00467243"/>
    <w:rsid w:val="00467D0C"/>
    <w:rsid w:val="004707F2"/>
    <w:rsid w:val="004708F4"/>
    <w:rsid w:val="00470E7C"/>
    <w:rsid w:val="00471161"/>
    <w:rsid w:val="00471DF0"/>
    <w:rsid w:val="004720B6"/>
    <w:rsid w:val="004723DE"/>
    <w:rsid w:val="0047329A"/>
    <w:rsid w:val="004737AA"/>
    <w:rsid w:val="00474622"/>
    <w:rsid w:val="0047552C"/>
    <w:rsid w:val="00476004"/>
    <w:rsid w:val="004769AC"/>
    <w:rsid w:val="00476D31"/>
    <w:rsid w:val="00477D9E"/>
    <w:rsid w:val="004802A9"/>
    <w:rsid w:val="00480E9D"/>
    <w:rsid w:val="0048159A"/>
    <w:rsid w:val="004819CA"/>
    <w:rsid w:val="004826EF"/>
    <w:rsid w:val="00482F2D"/>
    <w:rsid w:val="00483180"/>
    <w:rsid w:val="0048329F"/>
    <w:rsid w:val="00483324"/>
    <w:rsid w:val="0048594B"/>
    <w:rsid w:val="00486173"/>
    <w:rsid w:val="004866A7"/>
    <w:rsid w:val="00486961"/>
    <w:rsid w:val="00486CE7"/>
    <w:rsid w:val="00487971"/>
    <w:rsid w:val="004902F7"/>
    <w:rsid w:val="00490B25"/>
    <w:rsid w:val="00490F4E"/>
    <w:rsid w:val="00490FDA"/>
    <w:rsid w:val="004924ED"/>
    <w:rsid w:val="0049250A"/>
    <w:rsid w:val="0049289B"/>
    <w:rsid w:val="0049387A"/>
    <w:rsid w:val="00493BE4"/>
    <w:rsid w:val="00494DBD"/>
    <w:rsid w:val="00496AAA"/>
    <w:rsid w:val="00496D14"/>
    <w:rsid w:val="00497DF9"/>
    <w:rsid w:val="004A0EE0"/>
    <w:rsid w:val="004A18CF"/>
    <w:rsid w:val="004A1F61"/>
    <w:rsid w:val="004A2015"/>
    <w:rsid w:val="004A2748"/>
    <w:rsid w:val="004A2B18"/>
    <w:rsid w:val="004A316D"/>
    <w:rsid w:val="004A484C"/>
    <w:rsid w:val="004A588C"/>
    <w:rsid w:val="004A5DE3"/>
    <w:rsid w:val="004A6B3A"/>
    <w:rsid w:val="004A6F09"/>
    <w:rsid w:val="004A6F3F"/>
    <w:rsid w:val="004A76F0"/>
    <w:rsid w:val="004A7AAE"/>
    <w:rsid w:val="004A7F6B"/>
    <w:rsid w:val="004B0186"/>
    <w:rsid w:val="004B0229"/>
    <w:rsid w:val="004B0474"/>
    <w:rsid w:val="004B0E27"/>
    <w:rsid w:val="004B12B9"/>
    <w:rsid w:val="004B13CE"/>
    <w:rsid w:val="004B14B2"/>
    <w:rsid w:val="004B1925"/>
    <w:rsid w:val="004B219B"/>
    <w:rsid w:val="004B2424"/>
    <w:rsid w:val="004B2C9B"/>
    <w:rsid w:val="004B2FBA"/>
    <w:rsid w:val="004B3195"/>
    <w:rsid w:val="004B37D1"/>
    <w:rsid w:val="004B3E35"/>
    <w:rsid w:val="004B3F6A"/>
    <w:rsid w:val="004B4265"/>
    <w:rsid w:val="004B442E"/>
    <w:rsid w:val="004B44C3"/>
    <w:rsid w:val="004B4751"/>
    <w:rsid w:val="004B637F"/>
    <w:rsid w:val="004B7F12"/>
    <w:rsid w:val="004C0385"/>
    <w:rsid w:val="004C0B8B"/>
    <w:rsid w:val="004C1B0D"/>
    <w:rsid w:val="004C2793"/>
    <w:rsid w:val="004C3580"/>
    <w:rsid w:val="004C37C5"/>
    <w:rsid w:val="004C45A2"/>
    <w:rsid w:val="004C524F"/>
    <w:rsid w:val="004C5E38"/>
    <w:rsid w:val="004C6478"/>
    <w:rsid w:val="004C6526"/>
    <w:rsid w:val="004C6832"/>
    <w:rsid w:val="004C7534"/>
    <w:rsid w:val="004C76CF"/>
    <w:rsid w:val="004C7ED9"/>
    <w:rsid w:val="004D1060"/>
    <w:rsid w:val="004D1561"/>
    <w:rsid w:val="004D1750"/>
    <w:rsid w:val="004D1EB6"/>
    <w:rsid w:val="004D2EE2"/>
    <w:rsid w:val="004D300E"/>
    <w:rsid w:val="004D3EE2"/>
    <w:rsid w:val="004D4E95"/>
    <w:rsid w:val="004D646A"/>
    <w:rsid w:val="004D68C9"/>
    <w:rsid w:val="004D7A2A"/>
    <w:rsid w:val="004D7D53"/>
    <w:rsid w:val="004E012E"/>
    <w:rsid w:val="004E0992"/>
    <w:rsid w:val="004E0EC6"/>
    <w:rsid w:val="004E10AF"/>
    <w:rsid w:val="004E23CB"/>
    <w:rsid w:val="004E2A67"/>
    <w:rsid w:val="004E4222"/>
    <w:rsid w:val="004E4A08"/>
    <w:rsid w:val="004E52EA"/>
    <w:rsid w:val="004E5870"/>
    <w:rsid w:val="004E7816"/>
    <w:rsid w:val="004F027D"/>
    <w:rsid w:val="004F0CCF"/>
    <w:rsid w:val="004F1BA9"/>
    <w:rsid w:val="004F1DF3"/>
    <w:rsid w:val="004F2CC4"/>
    <w:rsid w:val="004F2D27"/>
    <w:rsid w:val="004F3060"/>
    <w:rsid w:val="004F3B51"/>
    <w:rsid w:val="004F4832"/>
    <w:rsid w:val="004F52A5"/>
    <w:rsid w:val="004F52EC"/>
    <w:rsid w:val="004F6D65"/>
    <w:rsid w:val="004F742D"/>
    <w:rsid w:val="00500121"/>
    <w:rsid w:val="00500F27"/>
    <w:rsid w:val="005010E3"/>
    <w:rsid w:val="005010EE"/>
    <w:rsid w:val="005011AC"/>
    <w:rsid w:val="00502066"/>
    <w:rsid w:val="00502926"/>
    <w:rsid w:val="005038B3"/>
    <w:rsid w:val="00504A11"/>
    <w:rsid w:val="00505720"/>
    <w:rsid w:val="005064B8"/>
    <w:rsid w:val="00506EA7"/>
    <w:rsid w:val="005109F4"/>
    <w:rsid w:val="00511DFC"/>
    <w:rsid w:val="00511F41"/>
    <w:rsid w:val="005122F6"/>
    <w:rsid w:val="00512980"/>
    <w:rsid w:val="005130AA"/>
    <w:rsid w:val="005131C0"/>
    <w:rsid w:val="005135DA"/>
    <w:rsid w:val="00513AA5"/>
    <w:rsid w:val="00513E17"/>
    <w:rsid w:val="0051414B"/>
    <w:rsid w:val="005144A7"/>
    <w:rsid w:val="00514802"/>
    <w:rsid w:val="00514D61"/>
    <w:rsid w:val="005153E9"/>
    <w:rsid w:val="00515727"/>
    <w:rsid w:val="00515F34"/>
    <w:rsid w:val="00516FFD"/>
    <w:rsid w:val="00517750"/>
    <w:rsid w:val="0051794B"/>
    <w:rsid w:val="00517A71"/>
    <w:rsid w:val="00521551"/>
    <w:rsid w:val="00521ACE"/>
    <w:rsid w:val="00522102"/>
    <w:rsid w:val="00522122"/>
    <w:rsid w:val="005224AB"/>
    <w:rsid w:val="00522808"/>
    <w:rsid w:val="00522837"/>
    <w:rsid w:val="00522979"/>
    <w:rsid w:val="00522B4D"/>
    <w:rsid w:val="00522F82"/>
    <w:rsid w:val="0052353B"/>
    <w:rsid w:val="005236FC"/>
    <w:rsid w:val="005248C1"/>
    <w:rsid w:val="00524936"/>
    <w:rsid w:val="005249F1"/>
    <w:rsid w:val="00524E89"/>
    <w:rsid w:val="00524F9C"/>
    <w:rsid w:val="00525542"/>
    <w:rsid w:val="00526274"/>
    <w:rsid w:val="005262F3"/>
    <w:rsid w:val="00526389"/>
    <w:rsid w:val="00526776"/>
    <w:rsid w:val="00526E04"/>
    <w:rsid w:val="0052705D"/>
    <w:rsid w:val="00527B83"/>
    <w:rsid w:val="00530DD2"/>
    <w:rsid w:val="005314A6"/>
    <w:rsid w:val="00531BBB"/>
    <w:rsid w:val="00532206"/>
    <w:rsid w:val="00532604"/>
    <w:rsid w:val="00532CFB"/>
    <w:rsid w:val="00532D03"/>
    <w:rsid w:val="005330DE"/>
    <w:rsid w:val="00533307"/>
    <w:rsid w:val="005335B4"/>
    <w:rsid w:val="0053384A"/>
    <w:rsid w:val="00534C41"/>
    <w:rsid w:val="00534F34"/>
    <w:rsid w:val="00535E33"/>
    <w:rsid w:val="00535FCA"/>
    <w:rsid w:val="00536070"/>
    <w:rsid w:val="00536963"/>
    <w:rsid w:val="00537FA3"/>
    <w:rsid w:val="00540414"/>
    <w:rsid w:val="005405B5"/>
    <w:rsid w:val="005412D6"/>
    <w:rsid w:val="0054233A"/>
    <w:rsid w:val="00542B53"/>
    <w:rsid w:val="00543FDF"/>
    <w:rsid w:val="00544B91"/>
    <w:rsid w:val="00545454"/>
    <w:rsid w:val="005457FF"/>
    <w:rsid w:val="00545955"/>
    <w:rsid w:val="00545958"/>
    <w:rsid w:val="00546294"/>
    <w:rsid w:val="00546E82"/>
    <w:rsid w:val="00546F7D"/>
    <w:rsid w:val="00550100"/>
    <w:rsid w:val="00550316"/>
    <w:rsid w:val="00550861"/>
    <w:rsid w:val="0055137F"/>
    <w:rsid w:val="005513B6"/>
    <w:rsid w:val="005513BA"/>
    <w:rsid w:val="00551B1D"/>
    <w:rsid w:val="005520F1"/>
    <w:rsid w:val="0055222B"/>
    <w:rsid w:val="005527E4"/>
    <w:rsid w:val="00552E8A"/>
    <w:rsid w:val="005530FC"/>
    <w:rsid w:val="00553E1B"/>
    <w:rsid w:val="00554894"/>
    <w:rsid w:val="00555426"/>
    <w:rsid w:val="00557B52"/>
    <w:rsid w:val="005606FE"/>
    <w:rsid w:val="00560FB0"/>
    <w:rsid w:val="005618BE"/>
    <w:rsid w:val="00561BCA"/>
    <w:rsid w:val="0056213B"/>
    <w:rsid w:val="005621AB"/>
    <w:rsid w:val="0056265D"/>
    <w:rsid w:val="00562DA3"/>
    <w:rsid w:val="00562E33"/>
    <w:rsid w:val="00563140"/>
    <w:rsid w:val="00563725"/>
    <w:rsid w:val="00563999"/>
    <w:rsid w:val="00563EC2"/>
    <w:rsid w:val="0056421E"/>
    <w:rsid w:val="00564547"/>
    <w:rsid w:val="00564C78"/>
    <w:rsid w:val="00564CC9"/>
    <w:rsid w:val="00566159"/>
    <w:rsid w:val="0056617D"/>
    <w:rsid w:val="005670FB"/>
    <w:rsid w:val="005702DB"/>
    <w:rsid w:val="00570396"/>
    <w:rsid w:val="00570AFB"/>
    <w:rsid w:val="00570B75"/>
    <w:rsid w:val="005713C8"/>
    <w:rsid w:val="0057227F"/>
    <w:rsid w:val="00572982"/>
    <w:rsid w:val="00572FB2"/>
    <w:rsid w:val="005732C4"/>
    <w:rsid w:val="00573E9A"/>
    <w:rsid w:val="0057403D"/>
    <w:rsid w:val="005741ED"/>
    <w:rsid w:val="0057488E"/>
    <w:rsid w:val="005755DF"/>
    <w:rsid w:val="00575757"/>
    <w:rsid w:val="00575D09"/>
    <w:rsid w:val="00576247"/>
    <w:rsid w:val="005764BE"/>
    <w:rsid w:val="00577105"/>
    <w:rsid w:val="00577228"/>
    <w:rsid w:val="0058010C"/>
    <w:rsid w:val="00580541"/>
    <w:rsid w:val="0058060B"/>
    <w:rsid w:val="00580F88"/>
    <w:rsid w:val="00581489"/>
    <w:rsid w:val="00582126"/>
    <w:rsid w:val="00583177"/>
    <w:rsid w:val="00583198"/>
    <w:rsid w:val="00584970"/>
    <w:rsid w:val="0058510F"/>
    <w:rsid w:val="005852EC"/>
    <w:rsid w:val="0058637E"/>
    <w:rsid w:val="0058680E"/>
    <w:rsid w:val="00586DD1"/>
    <w:rsid w:val="0058708E"/>
    <w:rsid w:val="0059019E"/>
    <w:rsid w:val="00591294"/>
    <w:rsid w:val="005915E9"/>
    <w:rsid w:val="00591783"/>
    <w:rsid w:val="00591F58"/>
    <w:rsid w:val="00592259"/>
    <w:rsid w:val="005924A2"/>
    <w:rsid w:val="00593667"/>
    <w:rsid w:val="00593F3A"/>
    <w:rsid w:val="00594C95"/>
    <w:rsid w:val="0059539A"/>
    <w:rsid w:val="0059562F"/>
    <w:rsid w:val="00595C83"/>
    <w:rsid w:val="00596D70"/>
    <w:rsid w:val="005970D4"/>
    <w:rsid w:val="005975D7"/>
    <w:rsid w:val="00597651"/>
    <w:rsid w:val="00597B15"/>
    <w:rsid w:val="00597D4E"/>
    <w:rsid w:val="005A00BA"/>
    <w:rsid w:val="005A080F"/>
    <w:rsid w:val="005A0BB6"/>
    <w:rsid w:val="005A0CDF"/>
    <w:rsid w:val="005A15A8"/>
    <w:rsid w:val="005A1CFC"/>
    <w:rsid w:val="005A1D33"/>
    <w:rsid w:val="005A1F3C"/>
    <w:rsid w:val="005A2157"/>
    <w:rsid w:val="005A2CEA"/>
    <w:rsid w:val="005A3222"/>
    <w:rsid w:val="005A43EF"/>
    <w:rsid w:val="005A4B44"/>
    <w:rsid w:val="005A60D6"/>
    <w:rsid w:val="005A63B6"/>
    <w:rsid w:val="005A7176"/>
    <w:rsid w:val="005A758B"/>
    <w:rsid w:val="005A7896"/>
    <w:rsid w:val="005B00B5"/>
    <w:rsid w:val="005B0F5A"/>
    <w:rsid w:val="005B1015"/>
    <w:rsid w:val="005B10FF"/>
    <w:rsid w:val="005B25AC"/>
    <w:rsid w:val="005B2616"/>
    <w:rsid w:val="005B26CE"/>
    <w:rsid w:val="005B38D7"/>
    <w:rsid w:val="005B3935"/>
    <w:rsid w:val="005B3DB5"/>
    <w:rsid w:val="005B42F2"/>
    <w:rsid w:val="005B47FB"/>
    <w:rsid w:val="005B4E9E"/>
    <w:rsid w:val="005B56BB"/>
    <w:rsid w:val="005B678F"/>
    <w:rsid w:val="005B73CA"/>
    <w:rsid w:val="005B792F"/>
    <w:rsid w:val="005C033E"/>
    <w:rsid w:val="005C0478"/>
    <w:rsid w:val="005C05EF"/>
    <w:rsid w:val="005C0A0B"/>
    <w:rsid w:val="005C0B0E"/>
    <w:rsid w:val="005C0BC5"/>
    <w:rsid w:val="005C0CC4"/>
    <w:rsid w:val="005C1E88"/>
    <w:rsid w:val="005C2E75"/>
    <w:rsid w:val="005C3545"/>
    <w:rsid w:val="005C62A7"/>
    <w:rsid w:val="005C66F3"/>
    <w:rsid w:val="005C6A6D"/>
    <w:rsid w:val="005C6FD3"/>
    <w:rsid w:val="005C7508"/>
    <w:rsid w:val="005C7C5E"/>
    <w:rsid w:val="005D0EA8"/>
    <w:rsid w:val="005D0F00"/>
    <w:rsid w:val="005D128A"/>
    <w:rsid w:val="005D152E"/>
    <w:rsid w:val="005D247B"/>
    <w:rsid w:val="005D24EF"/>
    <w:rsid w:val="005D28A2"/>
    <w:rsid w:val="005D2C25"/>
    <w:rsid w:val="005D2F33"/>
    <w:rsid w:val="005D3228"/>
    <w:rsid w:val="005D34B1"/>
    <w:rsid w:val="005D3CD4"/>
    <w:rsid w:val="005D3EBA"/>
    <w:rsid w:val="005D404A"/>
    <w:rsid w:val="005D6859"/>
    <w:rsid w:val="005D6887"/>
    <w:rsid w:val="005D6AAD"/>
    <w:rsid w:val="005D74C3"/>
    <w:rsid w:val="005E012F"/>
    <w:rsid w:val="005E03FB"/>
    <w:rsid w:val="005E0511"/>
    <w:rsid w:val="005E2143"/>
    <w:rsid w:val="005E250D"/>
    <w:rsid w:val="005E2C07"/>
    <w:rsid w:val="005E4554"/>
    <w:rsid w:val="005E4AD8"/>
    <w:rsid w:val="005E4D8F"/>
    <w:rsid w:val="005E6CD8"/>
    <w:rsid w:val="005E73D4"/>
    <w:rsid w:val="005F03D4"/>
    <w:rsid w:val="005F1100"/>
    <w:rsid w:val="005F1629"/>
    <w:rsid w:val="005F2DE7"/>
    <w:rsid w:val="005F3FAC"/>
    <w:rsid w:val="005F41F8"/>
    <w:rsid w:val="005F4B3D"/>
    <w:rsid w:val="005F5088"/>
    <w:rsid w:val="005F52A7"/>
    <w:rsid w:val="005F6448"/>
    <w:rsid w:val="005F6519"/>
    <w:rsid w:val="005F68E7"/>
    <w:rsid w:val="005F6EE2"/>
    <w:rsid w:val="005F7281"/>
    <w:rsid w:val="005F7502"/>
    <w:rsid w:val="00600631"/>
    <w:rsid w:val="006012FA"/>
    <w:rsid w:val="00601F75"/>
    <w:rsid w:val="00603703"/>
    <w:rsid w:val="00603D8C"/>
    <w:rsid w:val="0060441E"/>
    <w:rsid w:val="006044DD"/>
    <w:rsid w:val="0060538B"/>
    <w:rsid w:val="00605FCC"/>
    <w:rsid w:val="0060608E"/>
    <w:rsid w:val="0060611C"/>
    <w:rsid w:val="00606341"/>
    <w:rsid w:val="006064E7"/>
    <w:rsid w:val="006067E6"/>
    <w:rsid w:val="00607B01"/>
    <w:rsid w:val="00607B5D"/>
    <w:rsid w:val="00610021"/>
    <w:rsid w:val="006105AE"/>
    <w:rsid w:val="00612064"/>
    <w:rsid w:val="00612A2C"/>
    <w:rsid w:val="00613024"/>
    <w:rsid w:val="00613DD3"/>
    <w:rsid w:val="00614190"/>
    <w:rsid w:val="006144F3"/>
    <w:rsid w:val="00614633"/>
    <w:rsid w:val="0061477A"/>
    <w:rsid w:val="006154AA"/>
    <w:rsid w:val="00616697"/>
    <w:rsid w:val="0061759A"/>
    <w:rsid w:val="0061766A"/>
    <w:rsid w:val="00617A34"/>
    <w:rsid w:val="00617C6F"/>
    <w:rsid w:val="00617C7E"/>
    <w:rsid w:val="00620FB9"/>
    <w:rsid w:val="006215B9"/>
    <w:rsid w:val="00621603"/>
    <w:rsid w:val="00621831"/>
    <w:rsid w:val="00622321"/>
    <w:rsid w:val="0062433E"/>
    <w:rsid w:val="006248C7"/>
    <w:rsid w:val="00624963"/>
    <w:rsid w:val="006250E6"/>
    <w:rsid w:val="006251CB"/>
    <w:rsid w:val="006258FF"/>
    <w:rsid w:val="006259D1"/>
    <w:rsid w:val="006269FB"/>
    <w:rsid w:val="006275BD"/>
    <w:rsid w:val="00630197"/>
    <w:rsid w:val="00630208"/>
    <w:rsid w:val="00630C38"/>
    <w:rsid w:val="00631558"/>
    <w:rsid w:val="00631CF1"/>
    <w:rsid w:val="006320B0"/>
    <w:rsid w:val="00632212"/>
    <w:rsid w:val="006325B3"/>
    <w:rsid w:val="00632BDD"/>
    <w:rsid w:val="006330A6"/>
    <w:rsid w:val="00634BDB"/>
    <w:rsid w:val="00635054"/>
    <w:rsid w:val="00635A7A"/>
    <w:rsid w:val="00636C8F"/>
    <w:rsid w:val="00636E36"/>
    <w:rsid w:val="006370E7"/>
    <w:rsid w:val="00640C02"/>
    <w:rsid w:val="006410E3"/>
    <w:rsid w:val="00641A26"/>
    <w:rsid w:val="006428A1"/>
    <w:rsid w:val="006429E7"/>
    <w:rsid w:val="006434B5"/>
    <w:rsid w:val="00643879"/>
    <w:rsid w:val="0064492F"/>
    <w:rsid w:val="00644C76"/>
    <w:rsid w:val="00644CC5"/>
    <w:rsid w:val="00645ADD"/>
    <w:rsid w:val="00646908"/>
    <w:rsid w:val="00646A21"/>
    <w:rsid w:val="00647A4F"/>
    <w:rsid w:val="006500E6"/>
    <w:rsid w:val="0065010A"/>
    <w:rsid w:val="00652716"/>
    <w:rsid w:val="00652C1C"/>
    <w:rsid w:val="00654044"/>
    <w:rsid w:val="00654794"/>
    <w:rsid w:val="006547A2"/>
    <w:rsid w:val="00654E8B"/>
    <w:rsid w:val="0065613C"/>
    <w:rsid w:val="00656C7D"/>
    <w:rsid w:val="006573FC"/>
    <w:rsid w:val="00657A66"/>
    <w:rsid w:val="00657E5D"/>
    <w:rsid w:val="00660F8E"/>
    <w:rsid w:val="0066125D"/>
    <w:rsid w:val="0066159C"/>
    <w:rsid w:val="00661C63"/>
    <w:rsid w:val="00661EB8"/>
    <w:rsid w:val="00661F21"/>
    <w:rsid w:val="00661F52"/>
    <w:rsid w:val="00662504"/>
    <w:rsid w:val="006632B6"/>
    <w:rsid w:val="00663743"/>
    <w:rsid w:val="00663D8A"/>
    <w:rsid w:val="00663FF8"/>
    <w:rsid w:val="00664E43"/>
    <w:rsid w:val="006665FD"/>
    <w:rsid w:val="00670196"/>
    <w:rsid w:val="006703AA"/>
    <w:rsid w:val="006719F1"/>
    <w:rsid w:val="0067204A"/>
    <w:rsid w:val="0067283D"/>
    <w:rsid w:val="006731AF"/>
    <w:rsid w:val="006738CA"/>
    <w:rsid w:val="00673902"/>
    <w:rsid w:val="0067437E"/>
    <w:rsid w:val="00674E45"/>
    <w:rsid w:val="006757D3"/>
    <w:rsid w:val="006761FE"/>
    <w:rsid w:val="006765D9"/>
    <w:rsid w:val="00677641"/>
    <w:rsid w:val="00680112"/>
    <w:rsid w:val="006803D7"/>
    <w:rsid w:val="00681644"/>
    <w:rsid w:val="006818CA"/>
    <w:rsid w:val="00681C0A"/>
    <w:rsid w:val="0068276D"/>
    <w:rsid w:val="00683B13"/>
    <w:rsid w:val="00683CEA"/>
    <w:rsid w:val="0068402B"/>
    <w:rsid w:val="0068429B"/>
    <w:rsid w:val="0068473D"/>
    <w:rsid w:val="0068482C"/>
    <w:rsid w:val="0068506D"/>
    <w:rsid w:val="00685355"/>
    <w:rsid w:val="00685636"/>
    <w:rsid w:val="006866A3"/>
    <w:rsid w:val="00686961"/>
    <w:rsid w:val="00687056"/>
    <w:rsid w:val="00687535"/>
    <w:rsid w:val="00687AED"/>
    <w:rsid w:val="00687F93"/>
    <w:rsid w:val="0069133F"/>
    <w:rsid w:val="00692237"/>
    <w:rsid w:val="0069273A"/>
    <w:rsid w:val="006929EB"/>
    <w:rsid w:val="00692A97"/>
    <w:rsid w:val="00693498"/>
    <w:rsid w:val="00693531"/>
    <w:rsid w:val="00693B4F"/>
    <w:rsid w:val="006944AD"/>
    <w:rsid w:val="00695433"/>
    <w:rsid w:val="00697024"/>
    <w:rsid w:val="0069708B"/>
    <w:rsid w:val="0069788C"/>
    <w:rsid w:val="00697CA4"/>
    <w:rsid w:val="006A1F09"/>
    <w:rsid w:val="006A434C"/>
    <w:rsid w:val="006A44DB"/>
    <w:rsid w:val="006A4CC3"/>
    <w:rsid w:val="006A5ECA"/>
    <w:rsid w:val="006A615F"/>
    <w:rsid w:val="006A749B"/>
    <w:rsid w:val="006A74F0"/>
    <w:rsid w:val="006A7CD7"/>
    <w:rsid w:val="006B1458"/>
    <w:rsid w:val="006B1F0A"/>
    <w:rsid w:val="006B20BF"/>
    <w:rsid w:val="006B25FA"/>
    <w:rsid w:val="006B2AA8"/>
    <w:rsid w:val="006B2BD8"/>
    <w:rsid w:val="006B2D63"/>
    <w:rsid w:val="006B2D76"/>
    <w:rsid w:val="006B36C1"/>
    <w:rsid w:val="006B3D4F"/>
    <w:rsid w:val="006B3DD9"/>
    <w:rsid w:val="006B4D7F"/>
    <w:rsid w:val="006B4E50"/>
    <w:rsid w:val="006B5036"/>
    <w:rsid w:val="006B5BAB"/>
    <w:rsid w:val="006B6B93"/>
    <w:rsid w:val="006B7743"/>
    <w:rsid w:val="006C06AB"/>
    <w:rsid w:val="006C0A0D"/>
    <w:rsid w:val="006C0DC2"/>
    <w:rsid w:val="006C0E30"/>
    <w:rsid w:val="006C107A"/>
    <w:rsid w:val="006C161F"/>
    <w:rsid w:val="006C16BE"/>
    <w:rsid w:val="006C1A90"/>
    <w:rsid w:val="006C1BF2"/>
    <w:rsid w:val="006C22AD"/>
    <w:rsid w:val="006C2CD0"/>
    <w:rsid w:val="006C31CB"/>
    <w:rsid w:val="006C34BD"/>
    <w:rsid w:val="006C3586"/>
    <w:rsid w:val="006C3A81"/>
    <w:rsid w:val="006C3AA7"/>
    <w:rsid w:val="006C3C46"/>
    <w:rsid w:val="006C4163"/>
    <w:rsid w:val="006C5258"/>
    <w:rsid w:val="006C52B8"/>
    <w:rsid w:val="006C5E10"/>
    <w:rsid w:val="006C6421"/>
    <w:rsid w:val="006C6662"/>
    <w:rsid w:val="006C6A28"/>
    <w:rsid w:val="006C6FBB"/>
    <w:rsid w:val="006C6FE9"/>
    <w:rsid w:val="006C768E"/>
    <w:rsid w:val="006D0F66"/>
    <w:rsid w:val="006D15FC"/>
    <w:rsid w:val="006D1669"/>
    <w:rsid w:val="006D16C0"/>
    <w:rsid w:val="006D1EEA"/>
    <w:rsid w:val="006D2218"/>
    <w:rsid w:val="006D2599"/>
    <w:rsid w:val="006D2974"/>
    <w:rsid w:val="006D39F3"/>
    <w:rsid w:val="006D427A"/>
    <w:rsid w:val="006D6230"/>
    <w:rsid w:val="006D6761"/>
    <w:rsid w:val="006D69C1"/>
    <w:rsid w:val="006D6A6F"/>
    <w:rsid w:val="006D7ADC"/>
    <w:rsid w:val="006D7FA0"/>
    <w:rsid w:val="006E004A"/>
    <w:rsid w:val="006E04D6"/>
    <w:rsid w:val="006E05A3"/>
    <w:rsid w:val="006E0991"/>
    <w:rsid w:val="006E135D"/>
    <w:rsid w:val="006E180E"/>
    <w:rsid w:val="006E1B7F"/>
    <w:rsid w:val="006E2701"/>
    <w:rsid w:val="006E283B"/>
    <w:rsid w:val="006E31B8"/>
    <w:rsid w:val="006E4A4B"/>
    <w:rsid w:val="006E4C5B"/>
    <w:rsid w:val="006E5293"/>
    <w:rsid w:val="006E577A"/>
    <w:rsid w:val="006E5BE4"/>
    <w:rsid w:val="006E5DA1"/>
    <w:rsid w:val="006E6275"/>
    <w:rsid w:val="006E6318"/>
    <w:rsid w:val="006E6394"/>
    <w:rsid w:val="006E63D4"/>
    <w:rsid w:val="006E7373"/>
    <w:rsid w:val="006E74D1"/>
    <w:rsid w:val="006E74F0"/>
    <w:rsid w:val="006E7BC6"/>
    <w:rsid w:val="006F02AF"/>
    <w:rsid w:val="006F0440"/>
    <w:rsid w:val="006F1102"/>
    <w:rsid w:val="006F17DC"/>
    <w:rsid w:val="006F1C61"/>
    <w:rsid w:val="006F273A"/>
    <w:rsid w:val="006F2D2E"/>
    <w:rsid w:val="006F369D"/>
    <w:rsid w:val="006F584A"/>
    <w:rsid w:val="006F6336"/>
    <w:rsid w:val="006F646D"/>
    <w:rsid w:val="006F6847"/>
    <w:rsid w:val="006F6BF8"/>
    <w:rsid w:val="00700079"/>
    <w:rsid w:val="00701148"/>
    <w:rsid w:val="00701803"/>
    <w:rsid w:val="00701A4C"/>
    <w:rsid w:val="00702808"/>
    <w:rsid w:val="007030C2"/>
    <w:rsid w:val="0070354C"/>
    <w:rsid w:val="0070386B"/>
    <w:rsid w:val="00703FD2"/>
    <w:rsid w:val="0070446E"/>
    <w:rsid w:val="007044BD"/>
    <w:rsid w:val="00704FAF"/>
    <w:rsid w:val="00705531"/>
    <w:rsid w:val="00705639"/>
    <w:rsid w:val="007059BF"/>
    <w:rsid w:val="00706659"/>
    <w:rsid w:val="0070713E"/>
    <w:rsid w:val="00707691"/>
    <w:rsid w:val="0071004B"/>
    <w:rsid w:val="007107C6"/>
    <w:rsid w:val="00710814"/>
    <w:rsid w:val="00710C0C"/>
    <w:rsid w:val="0071100D"/>
    <w:rsid w:val="00711404"/>
    <w:rsid w:val="0071168E"/>
    <w:rsid w:val="0071182B"/>
    <w:rsid w:val="00711B8A"/>
    <w:rsid w:val="00711C36"/>
    <w:rsid w:val="00712A24"/>
    <w:rsid w:val="00712E2E"/>
    <w:rsid w:val="00712E5E"/>
    <w:rsid w:val="0071370C"/>
    <w:rsid w:val="00713E98"/>
    <w:rsid w:val="0071401C"/>
    <w:rsid w:val="0071437F"/>
    <w:rsid w:val="007144F5"/>
    <w:rsid w:val="00714516"/>
    <w:rsid w:val="00714A91"/>
    <w:rsid w:val="00715B2A"/>
    <w:rsid w:val="0071614E"/>
    <w:rsid w:val="00716294"/>
    <w:rsid w:val="00716476"/>
    <w:rsid w:val="0071694C"/>
    <w:rsid w:val="00717AC9"/>
    <w:rsid w:val="00717B60"/>
    <w:rsid w:val="00720725"/>
    <w:rsid w:val="00720915"/>
    <w:rsid w:val="00720ECF"/>
    <w:rsid w:val="0072121F"/>
    <w:rsid w:val="00721339"/>
    <w:rsid w:val="00722650"/>
    <w:rsid w:val="0072272C"/>
    <w:rsid w:val="00722790"/>
    <w:rsid w:val="00723239"/>
    <w:rsid w:val="00723D08"/>
    <w:rsid w:val="00723F1C"/>
    <w:rsid w:val="00724EC6"/>
    <w:rsid w:val="00726395"/>
    <w:rsid w:val="0072670C"/>
    <w:rsid w:val="0072741B"/>
    <w:rsid w:val="0073096C"/>
    <w:rsid w:val="00730BD7"/>
    <w:rsid w:val="00730BE1"/>
    <w:rsid w:val="00731574"/>
    <w:rsid w:val="00731872"/>
    <w:rsid w:val="00731C93"/>
    <w:rsid w:val="00733095"/>
    <w:rsid w:val="00734029"/>
    <w:rsid w:val="007343AF"/>
    <w:rsid w:val="007357D5"/>
    <w:rsid w:val="00735976"/>
    <w:rsid w:val="00735BC4"/>
    <w:rsid w:val="00736871"/>
    <w:rsid w:val="0073744C"/>
    <w:rsid w:val="007379E2"/>
    <w:rsid w:val="007405B0"/>
    <w:rsid w:val="00740DAA"/>
    <w:rsid w:val="00741B06"/>
    <w:rsid w:val="00741F04"/>
    <w:rsid w:val="007425B4"/>
    <w:rsid w:val="007429FC"/>
    <w:rsid w:val="00743117"/>
    <w:rsid w:val="00743180"/>
    <w:rsid w:val="00743D7E"/>
    <w:rsid w:val="007441F1"/>
    <w:rsid w:val="00744328"/>
    <w:rsid w:val="00744C1A"/>
    <w:rsid w:val="00745698"/>
    <w:rsid w:val="00745EA2"/>
    <w:rsid w:val="007466AE"/>
    <w:rsid w:val="007466B2"/>
    <w:rsid w:val="0074691A"/>
    <w:rsid w:val="00746D16"/>
    <w:rsid w:val="00747133"/>
    <w:rsid w:val="007478FF"/>
    <w:rsid w:val="0075144F"/>
    <w:rsid w:val="007518D1"/>
    <w:rsid w:val="00751A52"/>
    <w:rsid w:val="00752985"/>
    <w:rsid w:val="00753628"/>
    <w:rsid w:val="00753E9A"/>
    <w:rsid w:val="007543C6"/>
    <w:rsid w:val="007547ED"/>
    <w:rsid w:val="007550BC"/>
    <w:rsid w:val="00755B20"/>
    <w:rsid w:val="00756B75"/>
    <w:rsid w:val="00757611"/>
    <w:rsid w:val="00757954"/>
    <w:rsid w:val="00760DBF"/>
    <w:rsid w:val="00761532"/>
    <w:rsid w:val="0076226A"/>
    <w:rsid w:val="007629D1"/>
    <w:rsid w:val="0076354D"/>
    <w:rsid w:val="00764165"/>
    <w:rsid w:val="00764BF3"/>
    <w:rsid w:val="0076581B"/>
    <w:rsid w:val="00765C77"/>
    <w:rsid w:val="00765D90"/>
    <w:rsid w:val="00766631"/>
    <w:rsid w:val="00766822"/>
    <w:rsid w:val="00766C5D"/>
    <w:rsid w:val="007700E6"/>
    <w:rsid w:val="007703B4"/>
    <w:rsid w:val="00772086"/>
    <w:rsid w:val="007724A2"/>
    <w:rsid w:val="00772505"/>
    <w:rsid w:val="00772760"/>
    <w:rsid w:val="00772F58"/>
    <w:rsid w:val="007734DC"/>
    <w:rsid w:val="007736D1"/>
    <w:rsid w:val="007737BF"/>
    <w:rsid w:val="00773EDB"/>
    <w:rsid w:val="007741B7"/>
    <w:rsid w:val="00774525"/>
    <w:rsid w:val="007752E0"/>
    <w:rsid w:val="00775463"/>
    <w:rsid w:val="007755E2"/>
    <w:rsid w:val="00776FA5"/>
    <w:rsid w:val="00777124"/>
    <w:rsid w:val="007805EC"/>
    <w:rsid w:val="00780628"/>
    <w:rsid w:val="00780AA3"/>
    <w:rsid w:val="00780B28"/>
    <w:rsid w:val="007812D2"/>
    <w:rsid w:val="0078212D"/>
    <w:rsid w:val="00782732"/>
    <w:rsid w:val="007828B2"/>
    <w:rsid w:val="007837C2"/>
    <w:rsid w:val="007837C9"/>
    <w:rsid w:val="007838C3"/>
    <w:rsid w:val="00783FE5"/>
    <w:rsid w:val="0078402D"/>
    <w:rsid w:val="007841A1"/>
    <w:rsid w:val="00784234"/>
    <w:rsid w:val="00784795"/>
    <w:rsid w:val="00785731"/>
    <w:rsid w:val="007864E5"/>
    <w:rsid w:val="00786D59"/>
    <w:rsid w:val="007874B7"/>
    <w:rsid w:val="00790EB8"/>
    <w:rsid w:val="00791EC9"/>
    <w:rsid w:val="00792446"/>
    <w:rsid w:val="00792C2D"/>
    <w:rsid w:val="00792D59"/>
    <w:rsid w:val="007934E7"/>
    <w:rsid w:val="007937B8"/>
    <w:rsid w:val="007938AB"/>
    <w:rsid w:val="007941EC"/>
    <w:rsid w:val="00794DA8"/>
    <w:rsid w:val="00795A60"/>
    <w:rsid w:val="0079644D"/>
    <w:rsid w:val="00796FC7"/>
    <w:rsid w:val="007975C4"/>
    <w:rsid w:val="00797E51"/>
    <w:rsid w:val="007A028C"/>
    <w:rsid w:val="007A0B8B"/>
    <w:rsid w:val="007A176D"/>
    <w:rsid w:val="007A1C92"/>
    <w:rsid w:val="007A20C9"/>
    <w:rsid w:val="007A2B75"/>
    <w:rsid w:val="007A2BF8"/>
    <w:rsid w:val="007A2EBB"/>
    <w:rsid w:val="007A30E4"/>
    <w:rsid w:val="007A49CA"/>
    <w:rsid w:val="007A4ECA"/>
    <w:rsid w:val="007A5484"/>
    <w:rsid w:val="007A5F9F"/>
    <w:rsid w:val="007A619D"/>
    <w:rsid w:val="007A63CE"/>
    <w:rsid w:val="007A6510"/>
    <w:rsid w:val="007A67AF"/>
    <w:rsid w:val="007A6926"/>
    <w:rsid w:val="007A7741"/>
    <w:rsid w:val="007B092B"/>
    <w:rsid w:val="007B0A40"/>
    <w:rsid w:val="007B0A5A"/>
    <w:rsid w:val="007B1EAA"/>
    <w:rsid w:val="007B2C8E"/>
    <w:rsid w:val="007B2E20"/>
    <w:rsid w:val="007B31C4"/>
    <w:rsid w:val="007B4EE7"/>
    <w:rsid w:val="007B6609"/>
    <w:rsid w:val="007B6CFF"/>
    <w:rsid w:val="007B72B7"/>
    <w:rsid w:val="007B752C"/>
    <w:rsid w:val="007B7A72"/>
    <w:rsid w:val="007C1B08"/>
    <w:rsid w:val="007C200E"/>
    <w:rsid w:val="007C32BD"/>
    <w:rsid w:val="007C3B9D"/>
    <w:rsid w:val="007C40BA"/>
    <w:rsid w:val="007C4C6A"/>
    <w:rsid w:val="007C4CD7"/>
    <w:rsid w:val="007C542E"/>
    <w:rsid w:val="007C5679"/>
    <w:rsid w:val="007C5CCA"/>
    <w:rsid w:val="007C5E8A"/>
    <w:rsid w:val="007C6200"/>
    <w:rsid w:val="007D0733"/>
    <w:rsid w:val="007D083B"/>
    <w:rsid w:val="007D0AB7"/>
    <w:rsid w:val="007D0ADC"/>
    <w:rsid w:val="007D0BEF"/>
    <w:rsid w:val="007D120B"/>
    <w:rsid w:val="007D33AB"/>
    <w:rsid w:val="007D3DD9"/>
    <w:rsid w:val="007D402E"/>
    <w:rsid w:val="007D4471"/>
    <w:rsid w:val="007D482E"/>
    <w:rsid w:val="007D4FCA"/>
    <w:rsid w:val="007D5445"/>
    <w:rsid w:val="007D5533"/>
    <w:rsid w:val="007D5A19"/>
    <w:rsid w:val="007D5A37"/>
    <w:rsid w:val="007D63E8"/>
    <w:rsid w:val="007D676D"/>
    <w:rsid w:val="007D779A"/>
    <w:rsid w:val="007D79E4"/>
    <w:rsid w:val="007E06AD"/>
    <w:rsid w:val="007E0AEA"/>
    <w:rsid w:val="007E17EC"/>
    <w:rsid w:val="007E1B84"/>
    <w:rsid w:val="007E1E5F"/>
    <w:rsid w:val="007E213A"/>
    <w:rsid w:val="007E2BED"/>
    <w:rsid w:val="007E2D48"/>
    <w:rsid w:val="007E311C"/>
    <w:rsid w:val="007E43FB"/>
    <w:rsid w:val="007E47CC"/>
    <w:rsid w:val="007E53D0"/>
    <w:rsid w:val="007E629D"/>
    <w:rsid w:val="007E648E"/>
    <w:rsid w:val="007E6ED9"/>
    <w:rsid w:val="007F043C"/>
    <w:rsid w:val="007F054D"/>
    <w:rsid w:val="007F08BE"/>
    <w:rsid w:val="007F0E59"/>
    <w:rsid w:val="007F1239"/>
    <w:rsid w:val="007F229C"/>
    <w:rsid w:val="007F2A50"/>
    <w:rsid w:val="007F2CB7"/>
    <w:rsid w:val="007F3DE2"/>
    <w:rsid w:val="007F4FCD"/>
    <w:rsid w:val="007F5522"/>
    <w:rsid w:val="007F554B"/>
    <w:rsid w:val="007F6684"/>
    <w:rsid w:val="007F686B"/>
    <w:rsid w:val="007F7231"/>
    <w:rsid w:val="00800427"/>
    <w:rsid w:val="008004ED"/>
    <w:rsid w:val="00800605"/>
    <w:rsid w:val="008007A2"/>
    <w:rsid w:val="008019CB"/>
    <w:rsid w:val="00802B88"/>
    <w:rsid w:val="00802DA1"/>
    <w:rsid w:val="008038A1"/>
    <w:rsid w:val="00804F6D"/>
    <w:rsid w:val="008054B8"/>
    <w:rsid w:val="00805E13"/>
    <w:rsid w:val="00806647"/>
    <w:rsid w:val="00807811"/>
    <w:rsid w:val="00807CCB"/>
    <w:rsid w:val="00807D30"/>
    <w:rsid w:val="00807DAB"/>
    <w:rsid w:val="00807E5F"/>
    <w:rsid w:val="0081041B"/>
    <w:rsid w:val="00810565"/>
    <w:rsid w:val="00810CE0"/>
    <w:rsid w:val="00811A72"/>
    <w:rsid w:val="00812060"/>
    <w:rsid w:val="008144E0"/>
    <w:rsid w:val="008144E3"/>
    <w:rsid w:val="00814514"/>
    <w:rsid w:val="008145C5"/>
    <w:rsid w:val="0081465A"/>
    <w:rsid w:val="00814AA0"/>
    <w:rsid w:val="00814E9D"/>
    <w:rsid w:val="00815B28"/>
    <w:rsid w:val="00816588"/>
    <w:rsid w:val="00816622"/>
    <w:rsid w:val="00816BF2"/>
    <w:rsid w:val="008171B4"/>
    <w:rsid w:val="00817338"/>
    <w:rsid w:val="00817361"/>
    <w:rsid w:val="00817A67"/>
    <w:rsid w:val="00817CC5"/>
    <w:rsid w:val="0082170D"/>
    <w:rsid w:val="008225A8"/>
    <w:rsid w:val="00822C6F"/>
    <w:rsid w:val="00822F4D"/>
    <w:rsid w:val="008231BE"/>
    <w:rsid w:val="008235F5"/>
    <w:rsid w:val="00824A2A"/>
    <w:rsid w:val="00825156"/>
    <w:rsid w:val="008263BE"/>
    <w:rsid w:val="008275B0"/>
    <w:rsid w:val="008309BA"/>
    <w:rsid w:val="0083154D"/>
    <w:rsid w:val="008320E3"/>
    <w:rsid w:val="008325BC"/>
    <w:rsid w:val="0083266E"/>
    <w:rsid w:val="008328EE"/>
    <w:rsid w:val="00832A63"/>
    <w:rsid w:val="00832DB2"/>
    <w:rsid w:val="00833613"/>
    <w:rsid w:val="00833F19"/>
    <w:rsid w:val="0083512F"/>
    <w:rsid w:val="008351BD"/>
    <w:rsid w:val="00835342"/>
    <w:rsid w:val="0083569E"/>
    <w:rsid w:val="008366F9"/>
    <w:rsid w:val="0083698E"/>
    <w:rsid w:val="008379D9"/>
    <w:rsid w:val="00837F6F"/>
    <w:rsid w:val="008402BE"/>
    <w:rsid w:val="00840A7B"/>
    <w:rsid w:val="00840C0E"/>
    <w:rsid w:val="008411ED"/>
    <w:rsid w:val="00841A15"/>
    <w:rsid w:val="00842A60"/>
    <w:rsid w:val="00842D6F"/>
    <w:rsid w:val="00843500"/>
    <w:rsid w:val="00843608"/>
    <w:rsid w:val="0084369E"/>
    <w:rsid w:val="0084409C"/>
    <w:rsid w:val="00844781"/>
    <w:rsid w:val="00845AEC"/>
    <w:rsid w:val="00845B04"/>
    <w:rsid w:val="00845C33"/>
    <w:rsid w:val="0084618B"/>
    <w:rsid w:val="00847A6B"/>
    <w:rsid w:val="00847B3F"/>
    <w:rsid w:val="00847D42"/>
    <w:rsid w:val="008511F8"/>
    <w:rsid w:val="00851E54"/>
    <w:rsid w:val="00852675"/>
    <w:rsid w:val="00852750"/>
    <w:rsid w:val="0085276B"/>
    <w:rsid w:val="00853441"/>
    <w:rsid w:val="00853CFE"/>
    <w:rsid w:val="008547CA"/>
    <w:rsid w:val="00854E04"/>
    <w:rsid w:val="0085521B"/>
    <w:rsid w:val="00855925"/>
    <w:rsid w:val="00856077"/>
    <w:rsid w:val="00860778"/>
    <w:rsid w:val="0086152C"/>
    <w:rsid w:val="008615A5"/>
    <w:rsid w:val="00861CB1"/>
    <w:rsid w:val="00861F13"/>
    <w:rsid w:val="008622CA"/>
    <w:rsid w:val="00862556"/>
    <w:rsid w:val="00862C82"/>
    <w:rsid w:val="00862E5B"/>
    <w:rsid w:val="00862F6D"/>
    <w:rsid w:val="008631AC"/>
    <w:rsid w:val="00863EEA"/>
    <w:rsid w:val="00864578"/>
    <w:rsid w:val="008651C5"/>
    <w:rsid w:val="008652B2"/>
    <w:rsid w:val="00865582"/>
    <w:rsid w:val="0086560C"/>
    <w:rsid w:val="00865D2A"/>
    <w:rsid w:val="00866AA6"/>
    <w:rsid w:val="00866EF5"/>
    <w:rsid w:val="00866F99"/>
    <w:rsid w:val="0086736C"/>
    <w:rsid w:val="0086762D"/>
    <w:rsid w:val="00867D04"/>
    <w:rsid w:val="008703A5"/>
    <w:rsid w:val="00870908"/>
    <w:rsid w:val="00871A6F"/>
    <w:rsid w:val="00871E31"/>
    <w:rsid w:val="008726DF"/>
    <w:rsid w:val="00872711"/>
    <w:rsid w:val="00872CFB"/>
    <w:rsid w:val="00873D26"/>
    <w:rsid w:val="00874021"/>
    <w:rsid w:val="00874881"/>
    <w:rsid w:val="00874FB4"/>
    <w:rsid w:val="00875044"/>
    <w:rsid w:val="008758FD"/>
    <w:rsid w:val="00875B0D"/>
    <w:rsid w:val="00876471"/>
    <w:rsid w:val="00876D7A"/>
    <w:rsid w:val="0087701F"/>
    <w:rsid w:val="0087744A"/>
    <w:rsid w:val="008777B4"/>
    <w:rsid w:val="008777DE"/>
    <w:rsid w:val="008779E4"/>
    <w:rsid w:val="00877D8E"/>
    <w:rsid w:val="0088004B"/>
    <w:rsid w:val="008802FF"/>
    <w:rsid w:val="00880317"/>
    <w:rsid w:val="008803E9"/>
    <w:rsid w:val="00880876"/>
    <w:rsid w:val="00880A49"/>
    <w:rsid w:val="00881344"/>
    <w:rsid w:val="00883C9F"/>
    <w:rsid w:val="00883D86"/>
    <w:rsid w:val="00885BED"/>
    <w:rsid w:val="00886006"/>
    <w:rsid w:val="00886986"/>
    <w:rsid w:val="00887415"/>
    <w:rsid w:val="00887B57"/>
    <w:rsid w:val="00887C50"/>
    <w:rsid w:val="00887D20"/>
    <w:rsid w:val="00887D72"/>
    <w:rsid w:val="008905A2"/>
    <w:rsid w:val="00890915"/>
    <w:rsid w:val="00890A15"/>
    <w:rsid w:val="00890B8A"/>
    <w:rsid w:val="00891E5D"/>
    <w:rsid w:val="0089225C"/>
    <w:rsid w:val="008922B0"/>
    <w:rsid w:val="00892D5A"/>
    <w:rsid w:val="00893144"/>
    <w:rsid w:val="00893902"/>
    <w:rsid w:val="008941E8"/>
    <w:rsid w:val="00895282"/>
    <w:rsid w:val="00895990"/>
    <w:rsid w:val="008960AC"/>
    <w:rsid w:val="00896570"/>
    <w:rsid w:val="008965DC"/>
    <w:rsid w:val="00896B79"/>
    <w:rsid w:val="00897E7F"/>
    <w:rsid w:val="008A0060"/>
    <w:rsid w:val="008A120F"/>
    <w:rsid w:val="008A16B3"/>
    <w:rsid w:val="008A1CFA"/>
    <w:rsid w:val="008A1D3B"/>
    <w:rsid w:val="008A1EA5"/>
    <w:rsid w:val="008A2820"/>
    <w:rsid w:val="008A2AA9"/>
    <w:rsid w:val="008A2B09"/>
    <w:rsid w:val="008A2D47"/>
    <w:rsid w:val="008A3CD2"/>
    <w:rsid w:val="008A4CEB"/>
    <w:rsid w:val="008A541B"/>
    <w:rsid w:val="008A5761"/>
    <w:rsid w:val="008A6307"/>
    <w:rsid w:val="008A663F"/>
    <w:rsid w:val="008A7825"/>
    <w:rsid w:val="008A7F7D"/>
    <w:rsid w:val="008B05AE"/>
    <w:rsid w:val="008B07FB"/>
    <w:rsid w:val="008B084A"/>
    <w:rsid w:val="008B106C"/>
    <w:rsid w:val="008B2459"/>
    <w:rsid w:val="008B2B19"/>
    <w:rsid w:val="008B2E71"/>
    <w:rsid w:val="008B4004"/>
    <w:rsid w:val="008B438E"/>
    <w:rsid w:val="008B46EF"/>
    <w:rsid w:val="008B56A4"/>
    <w:rsid w:val="008B68B9"/>
    <w:rsid w:val="008B7534"/>
    <w:rsid w:val="008B7722"/>
    <w:rsid w:val="008B7DF5"/>
    <w:rsid w:val="008C04DB"/>
    <w:rsid w:val="008C101E"/>
    <w:rsid w:val="008C167D"/>
    <w:rsid w:val="008C18D2"/>
    <w:rsid w:val="008C1B31"/>
    <w:rsid w:val="008C1CE3"/>
    <w:rsid w:val="008C2D02"/>
    <w:rsid w:val="008C33E0"/>
    <w:rsid w:val="008C37CE"/>
    <w:rsid w:val="008C3FAA"/>
    <w:rsid w:val="008C4119"/>
    <w:rsid w:val="008C4494"/>
    <w:rsid w:val="008C58C3"/>
    <w:rsid w:val="008C6D87"/>
    <w:rsid w:val="008C6DDB"/>
    <w:rsid w:val="008C70AE"/>
    <w:rsid w:val="008C7F71"/>
    <w:rsid w:val="008D013A"/>
    <w:rsid w:val="008D02CF"/>
    <w:rsid w:val="008D02F5"/>
    <w:rsid w:val="008D0586"/>
    <w:rsid w:val="008D0DA4"/>
    <w:rsid w:val="008D1A56"/>
    <w:rsid w:val="008D22F7"/>
    <w:rsid w:val="008D23B4"/>
    <w:rsid w:val="008D23F4"/>
    <w:rsid w:val="008D3AB4"/>
    <w:rsid w:val="008D41FE"/>
    <w:rsid w:val="008D4360"/>
    <w:rsid w:val="008D466B"/>
    <w:rsid w:val="008D470C"/>
    <w:rsid w:val="008D4D48"/>
    <w:rsid w:val="008D5637"/>
    <w:rsid w:val="008D6DA8"/>
    <w:rsid w:val="008D748A"/>
    <w:rsid w:val="008D765E"/>
    <w:rsid w:val="008D79E6"/>
    <w:rsid w:val="008E0616"/>
    <w:rsid w:val="008E204A"/>
    <w:rsid w:val="008E212D"/>
    <w:rsid w:val="008E2E01"/>
    <w:rsid w:val="008E33E0"/>
    <w:rsid w:val="008E3C87"/>
    <w:rsid w:val="008E401B"/>
    <w:rsid w:val="008E46CD"/>
    <w:rsid w:val="008E4D9E"/>
    <w:rsid w:val="008E5350"/>
    <w:rsid w:val="008E60C3"/>
    <w:rsid w:val="008E60DF"/>
    <w:rsid w:val="008E660F"/>
    <w:rsid w:val="008E6B82"/>
    <w:rsid w:val="008E6C39"/>
    <w:rsid w:val="008E6CD0"/>
    <w:rsid w:val="008E6EB9"/>
    <w:rsid w:val="008E6F19"/>
    <w:rsid w:val="008E706F"/>
    <w:rsid w:val="008E7AB9"/>
    <w:rsid w:val="008E7B28"/>
    <w:rsid w:val="008E7C9B"/>
    <w:rsid w:val="008F04C5"/>
    <w:rsid w:val="008F0DA9"/>
    <w:rsid w:val="008F1218"/>
    <w:rsid w:val="008F12C6"/>
    <w:rsid w:val="008F1EAC"/>
    <w:rsid w:val="008F2DC9"/>
    <w:rsid w:val="008F309A"/>
    <w:rsid w:val="008F33F3"/>
    <w:rsid w:val="008F3AC2"/>
    <w:rsid w:val="008F45BC"/>
    <w:rsid w:val="008F4831"/>
    <w:rsid w:val="008F5274"/>
    <w:rsid w:val="008F5CAC"/>
    <w:rsid w:val="008F5E03"/>
    <w:rsid w:val="008F78CC"/>
    <w:rsid w:val="008F7B0D"/>
    <w:rsid w:val="00900205"/>
    <w:rsid w:val="0090026B"/>
    <w:rsid w:val="00900785"/>
    <w:rsid w:val="00900D86"/>
    <w:rsid w:val="00900E8D"/>
    <w:rsid w:val="00900F19"/>
    <w:rsid w:val="0090100E"/>
    <w:rsid w:val="00901E6B"/>
    <w:rsid w:val="0090204E"/>
    <w:rsid w:val="009020F8"/>
    <w:rsid w:val="0090299D"/>
    <w:rsid w:val="00903278"/>
    <w:rsid w:val="009038B4"/>
    <w:rsid w:val="00903A06"/>
    <w:rsid w:val="00904DAC"/>
    <w:rsid w:val="00904F9B"/>
    <w:rsid w:val="00905ABD"/>
    <w:rsid w:val="009062B0"/>
    <w:rsid w:val="00906F6B"/>
    <w:rsid w:val="009070E3"/>
    <w:rsid w:val="009077FA"/>
    <w:rsid w:val="009100CA"/>
    <w:rsid w:val="009101F7"/>
    <w:rsid w:val="00910AF4"/>
    <w:rsid w:val="00911021"/>
    <w:rsid w:val="009116E5"/>
    <w:rsid w:val="009122BF"/>
    <w:rsid w:val="009129E1"/>
    <w:rsid w:val="00912C4D"/>
    <w:rsid w:val="009151F0"/>
    <w:rsid w:val="00915260"/>
    <w:rsid w:val="00915D87"/>
    <w:rsid w:val="00915E37"/>
    <w:rsid w:val="00917B78"/>
    <w:rsid w:val="0092073F"/>
    <w:rsid w:val="009207BC"/>
    <w:rsid w:val="009209BA"/>
    <w:rsid w:val="009215E0"/>
    <w:rsid w:val="00921A6D"/>
    <w:rsid w:val="0092226F"/>
    <w:rsid w:val="009223FA"/>
    <w:rsid w:val="009226E0"/>
    <w:rsid w:val="00923086"/>
    <w:rsid w:val="00923897"/>
    <w:rsid w:val="00923E86"/>
    <w:rsid w:val="00923F08"/>
    <w:rsid w:val="00924321"/>
    <w:rsid w:val="00925295"/>
    <w:rsid w:val="00925342"/>
    <w:rsid w:val="00925507"/>
    <w:rsid w:val="00926637"/>
    <w:rsid w:val="009301D5"/>
    <w:rsid w:val="00930C6C"/>
    <w:rsid w:val="00930DCB"/>
    <w:rsid w:val="00931095"/>
    <w:rsid w:val="009312B3"/>
    <w:rsid w:val="00931321"/>
    <w:rsid w:val="00931383"/>
    <w:rsid w:val="00932107"/>
    <w:rsid w:val="00932267"/>
    <w:rsid w:val="0093297A"/>
    <w:rsid w:val="009339A3"/>
    <w:rsid w:val="00933F61"/>
    <w:rsid w:val="0093424E"/>
    <w:rsid w:val="009344E6"/>
    <w:rsid w:val="00934BDD"/>
    <w:rsid w:val="009357D9"/>
    <w:rsid w:val="009361E0"/>
    <w:rsid w:val="00937EF4"/>
    <w:rsid w:val="0094019C"/>
    <w:rsid w:val="0094027A"/>
    <w:rsid w:val="009408EB"/>
    <w:rsid w:val="00940B61"/>
    <w:rsid w:val="00940C28"/>
    <w:rsid w:val="00940F96"/>
    <w:rsid w:val="00941615"/>
    <w:rsid w:val="0094206A"/>
    <w:rsid w:val="00942405"/>
    <w:rsid w:val="00942459"/>
    <w:rsid w:val="00943BE6"/>
    <w:rsid w:val="00943F38"/>
    <w:rsid w:val="009443CB"/>
    <w:rsid w:val="0094448E"/>
    <w:rsid w:val="00944FFF"/>
    <w:rsid w:val="0094596F"/>
    <w:rsid w:val="009466BD"/>
    <w:rsid w:val="009469EF"/>
    <w:rsid w:val="0095002A"/>
    <w:rsid w:val="00950172"/>
    <w:rsid w:val="009508CA"/>
    <w:rsid w:val="00951318"/>
    <w:rsid w:val="009519C4"/>
    <w:rsid w:val="009521BB"/>
    <w:rsid w:val="00952A9D"/>
    <w:rsid w:val="00952D5E"/>
    <w:rsid w:val="0095346A"/>
    <w:rsid w:val="0095355A"/>
    <w:rsid w:val="00953A39"/>
    <w:rsid w:val="00954B06"/>
    <w:rsid w:val="00955971"/>
    <w:rsid w:val="009559F6"/>
    <w:rsid w:val="00956E61"/>
    <w:rsid w:val="00957148"/>
    <w:rsid w:val="00957BF7"/>
    <w:rsid w:val="00957C0E"/>
    <w:rsid w:val="00960291"/>
    <w:rsid w:val="00960518"/>
    <w:rsid w:val="00960B94"/>
    <w:rsid w:val="00960F6F"/>
    <w:rsid w:val="00961D1A"/>
    <w:rsid w:val="0096331E"/>
    <w:rsid w:val="009639A5"/>
    <w:rsid w:val="00965082"/>
    <w:rsid w:val="0096631C"/>
    <w:rsid w:val="0096634E"/>
    <w:rsid w:val="00966579"/>
    <w:rsid w:val="00966770"/>
    <w:rsid w:val="0096699C"/>
    <w:rsid w:val="00966ABE"/>
    <w:rsid w:val="009678E4"/>
    <w:rsid w:val="00967B0E"/>
    <w:rsid w:val="00967F9D"/>
    <w:rsid w:val="00970504"/>
    <w:rsid w:val="009709C8"/>
    <w:rsid w:val="00970B03"/>
    <w:rsid w:val="0097163B"/>
    <w:rsid w:val="00971720"/>
    <w:rsid w:val="00971A59"/>
    <w:rsid w:val="00971FA8"/>
    <w:rsid w:val="00971FE7"/>
    <w:rsid w:val="009724EF"/>
    <w:rsid w:val="0097257B"/>
    <w:rsid w:val="00972E2C"/>
    <w:rsid w:val="0097368D"/>
    <w:rsid w:val="00973712"/>
    <w:rsid w:val="0097400A"/>
    <w:rsid w:val="009745B6"/>
    <w:rsid w:val="0097462B"/>
    <w:rsid w:val="009750C6"/>
    <w:rsid w:val="009757B3"/>
    <w:rsid w:val="00980408"/>
    <w:rsid w:val="00980B63"/>
    <w:rsid w:val="00980D95"/>
    <w:rsid w:val="00980D98"/>
    <w:rsid w:val="00980E61"/>
    <w:rsid w:val="00980F1F"/>
    <w:rsid w:val="00981418"/>
    <w:rsid w:val="009815B5"/>
    <w:rsid w:val="009824C5"/>
    <w:rsid w:val="00982743"/>
    <w:rsid w:val="00984AFD"/>
    <w:rsid w:val="00986028"/>
    <w:rsid w:val="00986325"/>
    <w:rsid w:val="009863E9"/>
    <w:rsid w:val="009869AE"/>
    <w:rsid w:val="00986AC3"/>
    <w:rsid w:val="009879B8"/>
    <w:rsid w:val="00987AC7"/>
    <w:rsid w:val="0099027E"/>
    <w:rsid w:val="00990364"/>
    <w:rsid w:val="009907C7"/>
    <w:rsid w:val="0099248D"/>
    <w:rsid w:val="009933D7"/>
    <w:rsid w:val="00993703"/>
    <w:rsid w:val="009937BD"/>
    <w:rsid w:val="009947FF"/>
    <w:rsid w:val="009969B5"/>
    <w:rsid w:val="00996E69"/>
    <w:rsid w:val="00996E85"/>
    <w:rsid w:val="0099731A"/>
    <w:rsid w:val="00997B9F"/>
    <w:rsid w:val="009A0094"/>
    <w:rsid w:val="009A0703"/>
    <w:rsid w:val="009A1432"/>
    <w:rsid w:val="009A2E8F"/>
    <w:rsid w:val="009A402A"/>
    <w:rsid w:val="009A4282"/>
    <w:rsid w:val="009A5085"/>
    <w:rsid w:val="009A550C"/>
    <w:rsid w:val="009A55F3"/>
    <w:rsid w:val="009A5B58"/>
    <w:rsid w:val="009A6BF5"/>
    <w:rsid w:val="009A7441"/>
    <w:rsid w:val="009B245C"/>
    <w:rsid w:val="009B2874"/>
    <w:rsid w:val="009B335D"/>
    <w:rsid w:val="009B3A82"/>
    <w:rsid w:val="009B405C"/>
    <w:rsid w:val="009B461C"/>
    <w:rsid w:val="009B46D1"/>
    <w:rsid w:val="009B48E2"/>
    <w:rsid w:val="009B4BEF"/>
    <w:rsid w:val="009B5445"/>
    <w:rsid w:val="009B575E"/>
    <w:rsid w:val="009B5F44"/>
    <w:rsid w:val="009B636D"/>
    <w:rsid w:val="009B72B5"/>
    <w:rsid w:val="009B7509"/>
    <w:rsid w:val="009B76FB"/>
    <w:rsid w:val="009B784F"/>
    <w:rsid w:val="009B795C"/>
    <w:rsid w:val="009B7B14"/>
    <w:rsid w:val="009B7E09"/>
    <w:rsid w:val="009C032C"/>
    <w:rsid w:val="009C2000"/>
    <w:rsid w:val="009C23E7"/>
    <w:rsid w:val="009C293E"/>
    <w:rsid w:val="009C3BC1"/>
    <w:rsid w:val="009C4966"/>
    <w:rsid w:val="009C4A99"/>
    <w:rsid w:val="009C50AC"/>
    <w:rsid w:val="009C5883"/>
    <w:rsid w:val="009C58BB"/>
    <w:rsid w:val="009C62CA"/>
    <w:rsid w:val="009C6530"/>
    <w:rsid w:val="009C7993"/>
    <w:rsid w:val="009D15EB"/>
    <w:rsid w:val="009D18E1"/>
    <w:rsid w:val="009D1948"/>
    <w:rsid w:val="009D1E05"/>
    <w:rsid w:val="009D211E"/>
    <w:rsid w:val="009D2B9B"/>
    <w:rsid w:val="009D2D29"/>
    <w:rsid w:val="009D2E61"/>
    <w:rsid w:val="009D2F6D"/>
    <w:rsid w:val="009D317A"/>
    <w:rsid w:val="009D33E6"/>
    <w:rsid w:val="009D462D"/>
    <w:rsid w:val="009D5191"/>
    <w:rsid w:val="009D588A"/>
    <w:rsid w:val="009D58FD"/>
    <w:rsid w:val="009D5D41"/>
    <w:rsid w:val="009D6815"/>
    <w:rsid w:val="009D6E53"/>
    <w:rsid w:val="009D70C6"/>
    <w:rsid w:val="009D7A64"/>
    <w:rsid w:val="009D7F23"/>
    <w:rsid w:val="009D7F2B"/>
    <w:rsid w:val="009E0698"/>
    <w:rsid w:val="009E0E7E"/>
    <w:rsid w:val="009E1695"/>
    <w:rsid w:val="009E356A"/>
    <w:rsid w:val="009E4279"/>
    <w:rsid w:val="009E43B4"/>
    <w:rsid w:val="009E43F6"/>
    <w:rsid w:val="009E48A4"/>
    <w:rsid w:val="009E4EA0"/>
    <w:rsid w:val="009E6268"/>
    <w:rsid w:val="009E64CE"/>
    <w:rsid w:val="009E64F4"/>
    <w:rsid w:val="009E7321"/>
    <w:rsid w:val="009E74AB"/>
    <w:rsid w:val="009E7D8C"/>
    <w:rsid w:val="009E7ECB"/>
    <w:rsid w:val="009F0302"/>
    <w:rsid w:val="009F1BB5"/>
    <w:rsid w:val="009F248D"/>
    <w:rsid w:val="009F3C60"/>
    <w:rsid w:val="009F3CDB"/>
    <w:rsid w:val="009F4108"/>
    <w:rsid w:val="009F5082"/>
    <w:rsid w:val="009F6E0D"/>
    <w:rsid w:val="009F6FF9"/>
    <w:rsid w:val="009F7F77"/>
    <w:rsid w:val="009F7FED"/>
    <w:rsid w:val="00A00941"/>
    <w:rsid w:val="00A01375"/>
    <w:rsid w:val="00A0212D"/>
    <w:rsid w:val="00A04904"/>
    <w:rsid w:val="00A04B90"/>
    <w:rsid w:val="00A0522C"/>
    <w:rsid w:val="00A054A4"/>
    <w:rsid w:val="00A05611"/>
    <w:rsid w:val="00A0581F"/>
    <w:rsid w:val="00A06A84"/>
    <w:rsid w:val="00A07A30"/>
    <w:rsid w:val="00A07CFE"/>
    <w:rsid w:val="00A10033"/>
    <w:rsid w:val="00A1014F"/>
    <w:rsid w:val="00A10A8F"/>
    <w:rsid w:val="00A10FCC"/>
    <w:rsid w:val="00A1155A"/>
    <w:rsid w:val="00A11C41"/>
    <w:rsid w:val="00A12898"/>
    <w:rsid w:val="00A13076"/>
    <w:rsid w:val="00A13D28"/>
    <w:rsid w:val="00A14D0C"/>
    <w:rsid w:val="00A15BF8"/>
    <w:rsid w:val="00A168D2"/>
    <w:rsid w:val="00A16FB8"/>
    <w:rsid w:val="00A17B16"/>
    <w:rsid w:val="00A17D83"/>
    <w:rsid w:val="00A212EB"/>
    <w:rsid w:val="00A21437"/>
    <w:rsid w:val="00A21BE4"/>
    <w:rsid w:val="00A2297B"/>
    <w:rsid w:val="00A23768"/>
    <w:rsid w:val="00A24037"/>
    <w:rsid w:val="00A2442E"/>
    <w:rsid w:val="00A24BD7"/>
    <w:rsid w:val="00A25E3C"/>
    <w:rsid w:val="00A26A01"/>
    <w:rsid w:val="00A27396"/>
    <w:rsid w:val="00A273FA"/>
    <w:rsid w:val="00A27A4D"/>
    <w:rsid w:val="00A27BA1"/>
    <w:rsid w:val="00A30004"/>
    <w:rsid w:val="00A30205"/>
    <w:rsid w:val="00A30474"/>
    <w:rsid w:val="00A315DE"/>
    <w:rsid w:val="00A31C4F"/>
    <w:rsid w:val="00A3250B"/>
    <w:rsid w:val="00A328CA"/>
    <w:rsid w:val="00A32C95"/>
    <w:rsid w:val="00A33F89"/>
    <w:rsid w:val="00A347DF"/>
    <w:rsid w:val="00A34900"/>
    <w:rsid w:val="00A34D17"/>
    <w:rsid w:val="00A34E1E"/>
    <w:rsid w:val="00A34EBA"/>
    <w:rsid w:val="00A35C3A"/>
    <w:rsid w:val="00A35F6E"/>
    <w:rsid w:val="00A36B2A"/>
    <w:rsid w:val="00A36C9E"/>
    <w:rsid w:val="00A36D8C"/>
    <w:rsid w:val="00A37E38"/>
    <w:rsid w:val="00A4012B"/>
    <w:rsid w:val="00A420B5"/>
    <w:rsid w:val="00A43952"/>
    <w:rsid w:val="00A44F4A"/>
    <w:rsid w:val="00A45046"/>
    <w:rsid w:val="00A45232"/>
    <w:rsid w:val="00A4536D"/>
    <w:rsid w:val="00A454CB"/>
    <w:rsid w:val="00A45CC3"/>
    <w:rsid w:val="00A46838"/>
    <w:rsid w:val="00A469CD"/>
    <w:rsid w:val="00A46C9E"/>
    <w:rsid w:val="00A5047A"/>
    <w:rsid w:val="00A51461"/>
    <w:rsid w:val="00A51556"/>
    <w:rsid w:val="00A5165E"/>
    <w:rsid w:val="00A517D8"/>
    <w:rsid w:val="00A51AD5"/>
    <w:rsid w:val="00A51B14"/>
    <w:rsid w:val="00A526F8"/>
    <w:rsid w:val="00A52BC6"/>
    <w:rsid w:val="00A53A70"/>
    <w:rsid w:val="00A5447D"/>
    <w:rsid w:val="00A5520A"/>
    <w:rsid w:val="00A5539D"/>
    <w:rsid w:val="00A55400"/>
    <w:rsid w:val="00A5568A"/>
    <w:rsid w:val="00A556E2"/>
    <w:rsid w:val="00A55721"/>
    <w:rsid w:val="00A566ED"/>
    <w:rsid w:val="00A56A82"/>
    <w:rsid w:val="00A575B1"/>
    <w:rsid w:val="00A600E3"/>
    <w:rsid w:val="00A60D46"/>
    <w:rsid w:val="00A61083"/>
    <w:rsid w:val="00A61C8D"/>
    <w:rsid w:val="00A6256A"/>
    <w:rsid w:val="00A629DE"/>
    <w:rsid w:val="00A62E52"/>
    <w:rsid w:val="00A62EA9"/>
    <w:rsid w:val="00A63A64"/>
    <w:rsid w:val="00A64B13"/>
    <w:rsid w:val="00A672F4"/>
    <w:rsid w:val="00A678FD"/>
    <w:rsid w:val="00A67A58"/>
    <w:rsid w:val="00A704E2"/>
    <w:rsid w:val="00A71DA8"/>
    <w:rsid w:val="00A71E3B"/>
    <w:rsid w:val="00A71FA3"/>
    <w:rsid w:val="00A725A7"/>
    <w:rsid w:val="00A72729"/>
    <w:rsid w:val="00A727E9"/>
    <w:rsid w:val="00A72D83"/>
    <w:rsid w:val="00A72E12"/>
    <w:rsid w:val="00A730E5"/>
    <w:rsid w:val="00A73539"/>
    <w:rsid w:val="00A738FD"/>
    <w:rsid w:val="00A73A74"/>
    <w:rsid w:val="00A73AC7"/>
    <w:rsid w:val="00A73E48"/>
    <w:rsid w:val="00A7427C"/>
    <w:rsid w:val="00A74D9D"/>
    <w:rsid w:val="00A74DF8"/>
    <w:rsid w:val="00A75F9F"/>
    <w:rsid w:val="00A7693F"/>
    <w:rsid w:val="00A76952"/>
    <w:rsid w:val="00A7735C"/>
    <w:rsid w:val="00A77DA0"/>
    <w:rsid w:val="00A802CE"/>
    <w:rsid w:val="00A82134"/>
    <w:rsid w:val="00A8277F"/>
    <w:rsid w:val="00A82944"/>
    <w:rsid w:val="00A82A57"/>
    <w:rsid w:val="00A843E7"/>
    <w:rsid w:val="00A862C9"/>
    <w:rsid w:val="00A86FEE"/>
    <w:rsid w:val="00A87748"/>
    <w:rsid w:val="00A87C68"/>
    <w:rsid w:val="00A90196"/>
    <w:rsid w:val="00A91412"/>
    <w:rsid w:val="00A9183F"/>
    <w:rsid w:val="00A91DE6"/>
    <w:rsid w:val="00A92330"/>
    <w:rsid w:val="00A92957"/>
    <w:rsid w:val="00A967BF"/>
    <w:rsid w:val="00A97A97"/>
    <w:rsid w:val="00A97DE2"/>
    <w:rsid w:val="00AA148B"/>
    <w:rsid w:val="00AA192F"/>
    <w:rsid w:val="00AA197E"/>
    <w:rsid w:val="00AA212B"/>
    <w:rsid w:val="00AA2EAE"/>
    <w:rsid w:val="00AA4896"/>
    <w:rsid w:val="00AA5E12"/>
    <w:rsid w:val="00AA5F9E"/>
    <w:rsid w:val="00AA63DE"/>
    <w:rsid w:val="00AA7DD4"/>
    <w:rsid w:val="00AB0AF8"/>
    <w:rsid w:val="00AB0F99"/>
    <w:rsid w:val="00AB13BF"/>
    <w:rsid w:val="00AB1401"/>
    <w:rsid w:val="00AB2411"/>
    <w:rsid w:val="00AB30EF"/>
    <w:rsid w:val="00AB36AE"/>
    <w:rsid w:val="00AB3F98"/>
    <w:rsid w:val="00AB557D"/>
    <w:rsid w:val="00AB56C1"/>
    <w:rsid w:val="00AB5DD1"/>
    <w:rsid w:val="00AB7257"/>
    <w:rsid w:val="00AB75C5"/>
    <w:rsid w:val="00AB77BD"/>
    <w:rsid w:val="00AC0322"/>
    <w:rsid w:val="00AC1283"/>
    <w:rsid w:val="00AC24ED"/>
    <w:rsid w:val="00AC291C"/>
    <w:rsid w:val="00AC2E24"/>
    <w:rsid w:val="00AC37FD"/>
    <w:rsid w:val="00AC3926"/>
    <w:rsid w:val="00AC3EB4"/>
    <w:rsid w:val="00AC48F7"/>
    <w:rsid w:val="00AC4B8E"/>
    <w:rsid w:val="00AC5445"/>
    <w:rsid w:val="00AC5599"/>
    <w:rsid w:val="00AC55A4"/>
    <w:rsid w:val="00AC58A3"/>
    <w:rsid w:val="00AC5A51"/>
    <w:rsid w:val="00AC5E93"/>
    <w:rsid w:val="00AC6A91"/>
    <w:rsid w:val="00AC6B92"/>
    <w:rsid w:val="00AC6C86"/>
    <w:rsid w:val="00AC71D3"/>
    <w:rsid w:val="00AC7FD7"/>
    <w:rsid w:val="00AD03D5"/>
    <w:rsid w:val="00AD043B"/>
    <w:rsid w:val="00AD260F"/>
    <w:rsid w:val="00AD2A4A"/>
    <w:rsid w:val="00AD2DD8"/>
    <w:rsid w:val="00AD2DE9"/>
    <w:rsid w:val="00AD31A4"/>
    <w:rsid w:val="00AD36D2"/>
    <w:rsid w:val="00AD3D1A"/>
    <w:rsid w:val="00AD3D39"/>
    <w:rsid w:val="00AD4D57"/>
    <w:rsid w:val="00AD538E"/>
    <w:rsid w:val="00AD5CC1"/>
    <w:rsid w:val="00AD62AC"/>
    <w:rsid w:val="00AD63D8"/>
    <w:rsid w:val="00AD6475"/>
    <w:rsid w:val="00AD7485"/>
    <w:rsid w:val="00AD7722"/>
    <w:rsid w:val="00AD7E1A"/>
    <w:rsid w:val="00AE0354"/>
    <w:rsid w:val="00AE0CCB"/>
    <w:rsid w:val="00AE1AD5"/>
    <w:rsid w:val="00AE1BBA"/>
    <w:rsid w:val="00AE2697"/>
    <w:rsid w:val="00AE2E15"/>
    <w:rsid w:val="00AE3D0C"/>
    <w:rsid w:val="00AE433A"/>
    <w:rsid w:val="00AE5296"/>
    <w:rsid w:val="00AE53E2"/>
    <w:rsid w:val="00AE5629"/>
    <w:rsid w:val="00AE6283"/>
    <w:rsid w:val="00AE67BA"/>
    <w:rsid w:val="00AE68C8"/>
    <w:rsid w:val="00AE766C"/>
    <w:rsid w:val="00AE7B6F"/>
    <w:rsid w:val="00AF030B"/>
    <w:rsid w:val="00AF0700"/>
    <w:rsid w:val="00AF1763"/>
    <w:rsid w:val="00AF1D8B"/>
    <w:rsid w:val="00AF1E8E"/>
    <w:rsid w:val="00AF1F98"/>
    <w:rsid w:val="00AF20CB"/>
    <w:rsid w:val="00AF233A"/>
    <w:rsid w:val="00AF2A51"/>
    <w:rsid w:val="00AF3091"/>
    <w:rsid w:val="00AF3359"/>
    <w:rsid w:val="00AF3FD9"/>
    <w:rsid w:val="00AF524B"/>
    <w:rsid w:val="00AF5409"/>
    <w:rsid w:val="00AF598A"/>
    <w:rsid w:val="00AF5BC0"/>
    <w:rsid w:val="00AF70CA"/>
    <w:rsid w:val="00AF74BE"/>
    <w:rsid w:val="00AF7A2C"/>
    <w:rsid w:val="00AF7C9B"/>
    <w:rsid w:val="00B00351"/>
    <w:rsid w:val="00B00553"/>
    <w:rsid w:val="00B00EF7"/>
    <w:rsid w:val="00B00FDB"/>
    <w:rsid w:val="00B01D55"/>
    <w:rsid w:val="00B02AF4"/>
    <w:rsid w:val="00B042F3"/>
    <w:rsid w:val="00B043B5"/>
    <w:rsid w:val="00B04964"/>
    <w:rsid w:val="00B04E55"/>
    <w:rsid w:val="00B04FC5"/>
    <w:rsid w:val="00B055E9"/>
    <w:rsid w:val="00B05ACD"/>
    <w:rsid w:val="00B05B89"/>
    <w:rsid w:val="00B05EAD"/>
    <w:rsid w:val="00B06062"/>
    <w:rsid w:val="00B06596"/>
    <w:rsid w:val="00B070E6"/>
    <w:rsid w:val="00B0719A"/>
    <w:rsid w:val="00B07494"/>
    <w:rsid w:val="00B0774C"/>
    <w:rsid w:val="00B07C9A"/>
    <w:rsid w:val="00B07D40"/>
    <w:rsid w:val="00B10753"/>
    <w:rsid w:val="00B10779"/>
    <w:rsid w:val="00B10B85"/>
    <w:rsid w:val="00B10C5F"/>
    <w:rsid w:val="00B10DC3"/>
    <w:rsid w:val="00B1107E"/>
    <w:rsid w:val="00B114AE"/>
    <w:rsid w:val="00B114C9"/>
    <w:rsid w:val="00B122B4"/>
    <w:rsid w:val="00B1368D"/>
    <w:rsid w:val="00B1418A"/>
    <w:rsid w:val="00B14D9F"/>
    <w:rsid w:val="00B15B54"/>
    <w:rsid w:val="00B16361"/>
    <w:rsid w:val="00B169F2"/>
    <w:rsid w:val="00B1717A"/>
    <w:rsid w:val="00B201C3"/>
    <w:rsid w:val="00B202C3"/>
    <w:rsid w:val="00B20646"/>
    <w:rsid w:val="00B20D39"/>
    <w:rsid w:val="00B21AD7"/>
    <w:rsid w:val="00B21DCD"/>
    <w:rsid w:val="00B22E90"/>
    <w:rsid w:val="00B22F7D"/>
    <w:rsid w:val="00B2384F"/>
    <w:rsid w:val="00B240F9"/>
    <w:rsid w:val="00B2426D"/>
    <w:rsid w:val="00B243C4"/>
    <w:rsid w:val="00B243C5"/>
    <w:rsid w:val="00B249EF"/>
    <w:rsid w:val="00B24EEC"/>
    <w:rsid w:val="00B2548E"/>
    <w:rsid w:val="00B26DC7"/>
    <w:rsid w:val="00B27A7D"/>
    <w:rsid w:val="00B27C77"/>
    <w:rsid w:val="00B27E4A"/>
    <w:rsid w:val="00B302D5"/>
    <w:rsid w:val="00B30672"/>
    <w:rsid w:val="00B30ED6"/>
    <w:rsid w:val="00B3101E"/>
    <w:rsid w:val="00B31F9A"/>
    <w:rsid w:val="00B32480"/>
    <w:rsid w:val="00B324B2"/>
    <w:rsid w:val="00B32AB9"/>
    <w:rsid w:val="00B33065"/>
    <w:rsid w:val="00B33303"/>
    <w:rsid w:val="00B33F36"/>
    <w:rsid w:val="00B3407E"/>
    <w:rsid w:val="00B350DF"/>
    <w:rsid w:val="00B35975"/>
    <w:rsid w:val="00B3630B"/>
    <w:rsid w:val="00B36582"/>
    <w:rsid w:val="00B37AE2"/>
    <w:rsid w:val="00B37D56"/>
    <w:rsid w:val="00B37F15"/>
    <w:rsid w:val="00B407BB"/>
    <w:rsid w:val="00B40819"/>
    <w:rsid w:val="00B408DA"/>
    <w:rsid w:val="00B40B1C"/>
    <w:rsid w:val="00B410F8"/>
    <w:rsid w:val="00B415C2"/>
    <w:rsid w:val="00B46755"/>
    <w:rsid w:val="00B46DDB"/>
    <w:rsid w:val="00B500AE"/>
    <w:rsid w:val="00B5071B"/>
    <w:rsid w:val="00B50918"/>
    <w:rsid w:val="00B518CB"/>
    <w:rsid w:val="00B52975"/>
    <w:rsid w:val="00B532A6"/>
    <w:rsid w:val="00B54082"/>
    <w:rsid w:val="00B54486"/>
    <w:rsid w:val="00B54F45"/>
    <w:rsid w:val="00B54F69"/>
    <w:rsid w:val="00B55C0D"/>
    <w:rsid w:val="00B560DC"/>
    <w:rsid w:val="00B562B8"/>
    <w:rsid w:val="00B569EB"/>
    <w:rsid w:val="00B57413"/>
    <w:rsid w:val="00B57547"/>
    <w:rsid w:val="00B5797C"/>
    <w:rsid w:val="00B57B57"/>
    <w:rsid w:val="00B57DDB"/>
    <w:rsid w:val="00B57F0B"/>
    <w:rsid w:val="00B601E2"/>
    <w:rsid w:val="00B60775"/>
    <w:rsid w:val="00B60A94"/>
    <w:rsid w:val="00B61554"/>
    <w:rsid w:val="00B63019"/>
    <w:rsid w:val="00B63519"/>
    <w:rsid w:val="00B63CCC"/>
    <w:rsid w:val="00B63EFB"/>
    <w:rsid w:val="00B63FCC"/>
    <w:rsid w:val="00B64C3E"/>
    <w:rsid w:val="00B65216"/>
    <w:rsid w:val="00B671D5"/>
    <w:rsid w:val="00B70508"/>
    <w:rsid w:val="00B705C9"/>
    <w:rsid w:val="00B707A4"/>
    <w:rsid w:val="00B71041"/>
    <w:rsid w:val="00B7260E"/>
    <w:rsid w:val="00B7261B"/>
    <w:rsid w:val="00B7275F"/>
    <w:rsid w:val="00B72829"/>
    <w:rsid w:val="00B737B7"/>
    <w:rsid w:val="00B7429D"/>
    <w:rsid w:val="00B74A87"/>
    <w:rsid w:val="00B7556B"/>
    <w:rsid w:val="00B7569C"/>
    <w:rsid w:val="00B757BC"/>
    <w:rsid w:val="00B76211"/>
    <w:rsid w:val="00B76953"/>
    <w:rsid w:val="00B76FA8"/>
    <w:rsid w:val="00B7702C"/>
    <w:rsid w:val="00B80229"/>
    <w:rsid w:val="00B805F9"/>
    <w:rsid w:val="00B80C8D"/>
    <w:rsid w:val="00B80F12"/>
    <w:rsid w:val="00B812DA"/>
    <w:rsid w:val="00B819D0"/>
    <w:rsid w:val="00B82281"/>
    <w:rsid w:val="00B82897"/>
    <w:rsid w:val="00B82AAD"/>
    <w:rsid w:val="00B82D5C"/>
    <w:rsid w:val="00B83C38"/>
    <w:rsid w:val="00B83C99"/>
    <w:rsid w:val="00B83CC4"/>
    <w:rsid w:val="00B83E22"/>
    <w:rsid w:val="00B840F0"/>
    <w:rsid w:val="00B846A3"/>
    <w:rsid w:val="00B85286"/>
    <w:rsid w:val="00B85287"/>
    <w:rsid w:val="00B867AD"/>
    <w:rsid w:val="00B868B9"/>
    <w:rsid w:val="00B87413"/>
    <w:rsid w:val="00B8792B"/>
    <w:rsid w:val="00B903A3"/>
    <w:rsid w:val="00B903F5"/>
    <w:rsid w:val="00B90946"/>
    <w:rsid w:val="00B90A71"/>
    <w:rsid w:val="00B90E05"/>
    <w:rsid w:val="00B915D1"/>
    <w:rsid w:val="00B91ADD"/>
    <w:rsid w:val="00B92352"/>
    <w:rsid w:val="00B92D57"/>
    <w:rsid w:val="00B9344C"/>
    <w:rsid w:val="00B94E38"/>
    <w:rsid w:val="00B950AA"/>
    <w:rsid w:val="00B959C5"/>
    <w:rsid w:val="00B9704F"/>
    <w:rsid w:val="00B97A59"/>
    <w:rsid w:val="00B97A91"/>
    <w:rsid w:val="00B97EF6"/>
    <w:rsid w:val="00BA0E01"/>
    <w:rsid w:val="00BA0F90"/>
    <w:rsid w:val="00BA10F9"/>
    <w:rsid w:val="00BA1BC5"/>
    <w:rsid w:val="00BA1E59"/>
    <w:rsid w:val="00BA20DF"/>
    <w:rsid w:val="00BA2D6A"/>
    <w:rsid w:val="00BA4F1C"/>
    <w:rsid w:val="00BA4FAB"/>
    <w:rsid w:val="00BA5242"/>
    <w:rsid w:val="00BA55BD"/>
    <w:rsid w:val="00BA5ECB"/>
    <w:rsid w:val="00BA6100"/>
    <w:rsid w:val="00BA63B4"/>
    <w:rsid w:val="00BB06B5"/>
    <w:rsid w:val="00BB11BC"/>
    <w:rsid w:val="00BB1CB0"/>
    <w:rsid w:val="00BB2105"/>
    <w:rsid w:val="00BB23C5"/>
    <w:rsid w:val="00BB3962"/>
    <w:rsid w:val="00BB3BF8"/>
    <w:rsid w:val="00BB3E5B"/>
    <w:rsid w:val="00BB45E1"/>
    <w:rsid w:val="00BB47A5"/>
    <w:rsid w:val="00BB5D70"/>
    <w:rsid w:val="00BB6028"/>
    <w:rsid w:val="00BB67E8"/>
    <w:rsid w:val="00BB758D"/>
    <w:rsid w:val="00BB7594"/>
    <w:rsid w:val="00BB783B"/>
    <w:rsid w:val="00BC0A77"/>
    <w:rsid w:val="00BC11B6"/>
    <w:rsid w:val="00BC1BF9"/>
    <w:rsid w:val="00BC219C"/>
    <w:rsid w:val="00BC22CB"/>
    <w:rsid w:val="00BC2752"/>
    <w:rsid w:val="00BC305C"/>
    <w:rsid w:val="00BC3284"/>
    <w:rsid w:val="00BC46E7"/>
    <w:rsid w:val="00BC5B01"/>
    <w:rsid w:val="00BC5FAF"/>
    <w:rsid w:val="00BC5FC2"/>
    <w:rsid w:val="00BC6D4A"/>
    <w:rsid w:val="00BC7153"/>
    <w:rsid w:val="00BC7E3D"/>
    <w:rsid w:val="00BD1FA0"/>
    <w:rsid w:val="00BD2050"/>
    <w:rsid w:val="00BD2B61"/>
    <w:rsid w:val="00BD3795"/>
    <w:rsid w:val="00BD3963"/>
    <w:rsid w:val="00BD4BCD"/>
    <w:rsid w:val="00BD66D4"/>
    <w:rsid w:val="00BD6EE1"/>
    <w:rsid w:val="00BD7DAE"/>
    <w:rsid w:val="00BD7E17"/>
    <w:rsid w:val="00BD7EE1"/>
    <w:rsid w:val="00BD7F87"/>
    <w:rsid w:val="00BE002F"/>
    <w:rsid w:val="00BE062F"/>
    <w:rsid w:val="00BE0E9A"/>
    <w:rsid w:val="00BE11EA"/>
    <w:rsid w:val="00BE226B"/>
    <w:rsid w:val="00BE2589"/>
    <w:rsid w:val="00BE25F3"/>
    <w:rsid w:val="00BE326D"/>
    <w:rsid w:val="00BE3534"/>
    <w:rsid w:val="00BE3705"/>
    <w:rsid w:val="00BE3A49"/>
    <w:rsid w:val="00BE4532"/>
    <w:rsid w:val="00BE4FC6"/>
    <w:rsid w:val="00BE59E4"/>
    <w:rsid w:val="00BE5ADF"/>
    <w:rsid w:val="00BE6839"/>
    <w:rsid w:val="00BE7CDD"/>
    <w:rsid w:val="00BF033C"/>
    <w:rsid w:val="00BF073F"/>
    <w:rsid w:val="00BF1C8D"/>
    <w:rsid w:val="00BF208E"/>
    <w:rsid w:val="00BF20E4"/>
    <w:rsid w:val="00BF3615"/>
    <w:rsid w:val="00BF37AE"/>
    <w:rsid w:val="00BF3AD3"/>
    <w:rsid w:val="00BF408C"/>
    <w:rsid w:val="00BF4181"/>
    <w:rsid w:val="00BF468E"/>
    <w:rsid w:val="00BF49D0"/>
    <w:rsid w:val="00BF54B5"/>
    <w:rsid w:val="00BF5531"/>
    <w:rsid w:val="00BF55FD"/>
    <w:rsid w:val="00BF5D35"/>
    <w:rsid w:val="00BF66CD"/>
    <w:rsid w:val="00BF73E1"/>
    <w:rsid w:val="00BF7E23"/>
    <w:rsid w:val="00C01A9D"/>
    <w:rsid w:val="00C03453"/>
    <w:rsid w:val="00C035F6"/>
    <w:rsid w:val="00C03C39"/>
    <w:rsid w:val="00C03DC3"/>
    <w:rsid w:val="00C0474A"/>
    <w:rsid w:val="00C0610A"/>
    <w:rsid w:val="00C0612F"/>
    <w:rsid w:val="00C061BB"/>
    <w:rsid w:val="00C06A87"/>
    <w:rsid w:val="00C06D9F"/>
    <w:rsid w:val="00C0723D"/>
    <w:rsid w:val="00C07872"/>
    <w:rsid w:val="00C079F0"/>
    <w:rsid w:val="00C1004B"/>
    <w:rsid w:val="00C106AC"/>
    <w:rsid w:val="00C10E86"/>
    <w:rsid w:val="00C1193A"/>
    <w:rsid w:val="00C11F9A"/>
    <w:rsid w:val="00C12210"/>
    <w:rsid w:val="00C12B8C"/>
    <w:rsid w:val="00C12DE6"/>
    <w:rsid w:val="00C1391B"/>
    <w:rsid w:val="00C140F7"/>
    <w:rsid w:val="00C14795"/>
    <w:rsid w:val="00C156B1"/>
    <w:rsid w:val="00C15742"/>
    <w:rsid w:val="00C1661A"/>
    <w:rsid w:val="00C166BD"/>
    <w:rsid w:val="00C1690B"/>
    <w:rsid w:val="00C16C5C"/>
    <w:rsid w:val="00C171E3"/>
    <w:rsid w:val="00C17696"/>
    <w:rsid w:val="00C17C22"/>
    <w:rsid w:val="00C17FD3"/>
    <w:rsid w:val="00C2081C"/>
    <w:rsid w:val="00C215E2"/>
    <w:rsid w:val="00C22248"/>
    <w:rsid w:val="00C224E5"/>
    <w:rsid w:val="00C230AB"/>
    <w:rsid w:val="00C2393A"/>
    <w:rsid w:val="00C23AB1"/>
    <w:rsid w:val="00C24330"/>
    <w:rsid w:val="00C2455E"/>
    <w:rsid w:val="00C24583"/>
    <w:rsid w:val="00C24E1A"/>
    <w:rsid w:val="00C250E6"/>
    <w:rsid w:val="00C25693"/>
    <w:rsid w:val="00C259B9"/>
    <w:rsid w:val="00C25CE9"/>
    <w:rsid w:val="00C26C6C"/>
    <w:rsid w:val="00C26D73"/>
    <w:rsid w:val="00C2751F"/>
    <w:rsid w:val="00C27EC7"/>
    <w:rsid w:val="00C30322"/>
    <w:rsid w:val="00C30363"/>
    <w:rsid w:val="00C30DAD"/>
    <w:rsid w:val="00C3173D"/>
    <w:rsid w:val="00C31E6B"/>
    <w:rsid w:val="00C32508"/>
    <w:rsid w:val="00C33020"/>
    <w:rsid w:val="00C3451C"/>
    <w:rsid w:val="00C345F7"/>
    <w:rsid w:val="00C356BF"/>
    <w:rsid w:val="00C35722"/>
    <w:rsid w:val="00C35CDB"/>
    <w:rsid w:val="00C36A92"/>
    <w:rsid w:val="00C36F01"/>
    <w:rsid w:val="00C37411"/>
    <w:rsid w:val="00C379F8"/>
    <w:rsid w:val="00C37D19"/>
    <w:rsid w:val="00C409B6"/>
    <w:rsid w:val="00C43BBC"/>
    <w:rsid w:val="00C43D09"/>
    <w:rsid w:val="00C44BC2"/>
    <w:rsid w:val="00C44C84"/>
    <w:rsid w:val="00C4592F"/>
    <w:rsid w:val="00C45D3B"/>
    <w:rsid w:val="00C45EFD"/>
    <w:rsid w:val="00C45FD6"/>
    <w:rsid w:val="00C464B9"/>
    <w:rsid w:val="00C464C8"/>
    <w:rsid w:val="00C470B5"/>
    <w:rsid w:val="00C477FB"/>
    <w:rsid w:val="00C478A7"/>
    <w:rsid w:val="00C47AE8"/>
    <w:rsid w:val="00C47FAD"/>
    <w:rsid w:val="00C51D1D"/>
    <w:rsid w:val="00C51DC9"/>
    <w:rsid w:val="00C526E2"/>
    <w:rsid w:val="00C53780"/>
    <w:rsid w:val="00C53CE7"/>
    <w:rsid w:val="00C54256"/>
    <w:rsid w:val="00C54816"/>
    <w:rsid w:val="00C54FE3"/>
    <w:rsid w:val="00C55502"/>
    <w:rsid w:val="00C55C0E"/>
    <w:rsid w:val="00C56239"/>
    <w:rsid w:val="00C5634D"/>
    <w:rsid w:val="00C5723C"/>
    <w:rsid w:val="00C574DC"/>
    <w:rsid w:val="00C608FB"/>
    <w:rsid w:val="00C609B8"/>
    <w:rsid w:val="00C61655"/>
    <w:rsid w:val="00C617F5"/>
    <w:rsid w:val="00C61BA9"/>
    <w:rsid w:val="00C6240D"/>
    <w:rsid w:val="00C63530"/>
    <w:rsid w:val="00C63C26"/>
    <w:rsid w:val="00C64119"/>
    <w:rsid w:val="00C643DD"/>
    <w:rsid w:val="00C64783"/>
    <w:rsid w:val="00C64C0B"/>
    <w:rsid w:val="00C65326"/>
    <w:rsid w:val="00C653CF"/>
    <w:rsid w:val="00C656B8"/>
    <w:rsid w:val="00C65878"/>
    <w:rsid w:val="00C658D1"/>
    <w:rsid w:val="00C65A05"/>
    <w:rsid w:val="00C65C11"/>
    <w:rsid w:val="00C65C8D"/>
    <w:rsid w:val="00C65D45"/>
    <w:rsid w:val="00C6642E"/>
    <w:rsid w:val="00C6687E"/>
    <w:rsid w:val="00C671C9"/>
    <w:rsid w:val="00C67A18"/>
    <w:rsid w:val="00C70BD8"/>
    <w:rsid w:val="00C70FCD"/>
    <w:rsid w:val="00C71F13"/>
    <w:rsid w:val="00C74811"/>
    <w:rsid w:val="00C74D6C"/>
    <w:rsid w:val="00C75280"/>
    <w:rsid w:val="00C75B1F"/>
    <w:rsid w:val="00C77981"/>
    <w:rsid w:val="00C77AD1"/>
    <w:rsid w:val="00C80ABA"/>
    <w:rsid w:val="00C81370"/>
    <w:rsid w:val="00C814EA"/>
    <w:rsid w:val="00C81688"/>
    <w:rsid w:val="00C8191C"/>
    <w:rsid w:val="00C81B80"/>
    <w:rsid w:val="00C81F87"/>
    <w:rsid w:val="00C8201F"/>
    <w:rsid w:val="00C8260B"/>
    <w:rsid w:val="00C82BE9"/>
    <w:rsid w:val="00C82C73"/>
    <w:rsid w:val="00C83B2E"/>
    <w:rsid w:val="00C83C7E"/>
    <w:rsid w:val="00C85846"/>
    <w:rsid w:val="00C861D4"/>
    <w:rsid w:val="00C864CB"/>
    <w:rsid w:val="00C86E0D"/>
    <w:rsid w:val="00C8700C"/>
    <w:rsid w:val="00C87B68"/>
    <w:rsid w:val="00C87EDD"/>
    <w:rsid w:val="00C904D9"/>
    <w:rsid w:val="00C905D2"/>
    <w:rsid w:val="00C90803"/>
    <w:rsid w:val="00C918AB"/>
    <w:rsid w:val="00C918B3"/>
    <w:rsid w:val="00C91CAD"/>
    <w:rsid w:val="00C92529"/>
    <w:rsid w:val="00C925F1"/>
    <w:rsid w:val="00C928B3"/>
    <w:rsid w:val="00C94D93"/>
    <w:rsid w:val="00C953C3"/>
    <w:rsid w:val="00C955DC"/>
    <w:rsid w:val="00C95A95"/>
    <w:rsid w:val="00C9614F"/>
    <w:rsid w:val="00C961EB"/>
    <w:rsid w:val="00C96912"/>
    <w:rsid w:val="00C9737E"/>
    <w:rsid w:val="00C973B2"/>
    <w:rsid w:val="00C977E6"/>
    <w:rsid w:val="00CA0CED"/>
    <w:rsid w:val="00CA1B43"/>
    <w:rsid w:val="00CA28A8"/>
    <w:rsid w:val="00CA29BD"/>
    <w:rsid w:val="00CA2B7E"/>
    <w:rsid w:val="00CA2C48"/>
    <w:rsid w:val="00CA3179"/>
    <w:rsid w:val="00CA32B9"/>
    <w:rsid w:val="00CA3817"/>
    <w:rsid w:val="00CA3C5C"/>
    <w:rsid w:val="00CA4B44"/>
    <w:rsid w:val="00CA71C1"/>
    <w:rsid w:val="00CA733B"/>
    <w:rsid w:val="00CA781D"/>
    <w:rsid w:val="00CA7B60"/>
    <w:rsid w:val="00CB00F9"/>
    <w:rsid w:val="00CB021D"/>
    <w:rsid w:val="00CB1384"/>
    <w:rsid w:val="00CB32B1"/>
    <w:rsid w:val="00CB3D07"/>
    <w:rsid w:val="00CB3EAB"/>
    <w:rsid w:val="00CB51FF"/>
    <w:rsid w:val="00CB5976"/>
    <w:rsid w:val="00CB5B75"/>
    <w:rsid w:val="00CB63F6"/>
    <w:rsid w:val="00CB76F0"/>
    <w:rsid w:val="00CB7708"/>
    <w:rsid w:val="00CB7BB9"/>
    <w:rsid w:val="00CB7F55"/>
    <w:rsid w:val="00CB7F97"/>
    <w:rsid w:val="00CC017F"/>
    <w:rsid w:val="00CC105E"/>
    <w:rsid w:val="00CC115D"/>
    <w:rsid w:val="00CC126A"/>
    <w:rsid w:val="00CC1432"/>
    <w:rsid w:val="00CC18BB"/>
    <w:rsid w:val="00CC1E84"/>
    <w:rsid w:val="00CC2B8A"/>
    <w:rsid w:val="00CC32F6"/>
    <w:rsid w:val="00CC379A"/>
    <w:rsid w:val="00CC39EA"/>
    <w:rsid w:val="00CC4EBF"/>
    <w:rsid w:val="00CC5AFB"/>
    <w:rsid w:val="00CC63FA"/>
    <w:rsid w:val="00CC6BB4"/>
    <w:rsid w:val="00CC7626"/>
    <w:rsid w:val="00CC7867"/>
    <w:rsid w:val="00CC7B0D"/>
    <w:rsid w:val="00CD0151"/>
    <w:rsid w:val="00CD0B0D"/>
    <w:rsid w:val="00CD0D24"/>
    <w:rsid w:val="00CD0ED7"/>
    <w:rsid w:val="00CD2D06"/>
    <w:rsid w:val="00CD3092"/>
    <w:rsid w:val="00CD34F2"/>
    <w:rsid w:val="00CD3D15"/>
    <w:rsid w:val="00CD4179"/>
    <w:rsid w:val="00CD499D"/>
    <w:rsid w:val="00CD50E8"/>
    <w:rsid w:val="00CD5732"/>
    <w:rsid w:val="00CD5761"/>
    <w:rsid w:val="00CD5C9F"/>
    <w:rsid w:val="00CD641F"/>
    <w:rsid w:val="00CD6EAC"/>
    <w:rsid w:val="00CD7052"/>
    <w:rsid w:val="00CD710F"/>
    <w:rsid w:val="00CE0BAC"/>
    <w:rsid w:val="00CE3137"/>
    <w:rsid w:val="00CE318D"/>
    <w:rsid w:val="00CE34CB"/>
    <w:rsid w:val="00CE3D56"/>
    <w:rsid w:val="00CE3DB9"/>
    <w:rsid w:val="00CE5A8E"/>
    <w:rsid w:val="00CE6008"/>
    <w:rsid w:val="00CE601E"/>
    <w:rsid w:val="00CE6162"/>
    <w:rsid w:val="00CE6ABC"/>
    <w:rsid w:val="00CF054F"/>
    <w:rsid w:val="00CF1039"/>
    <w:rsid w:val="00CF1523"/>
    <w:rsid w:val="00CF155E"/>
    <w:rsid w:val="00CF1EAA"/>
    <w:rsid w:val="00CF2CE8"/>
    <w:rsid w:val="00CF2D92"/>
    <w:rsid w:val="00CF3341"/>
    <w:rsid w:val="00CF3C5A"/>
    <w:rsid w:val="00CF49CC"/>
    <w:rsid w:val="00CF5454"/>
    <w:rsid w:val="00CF57B2"/>
    <w:rsid w:val="00CF615B"/>
    <w:rsid w:val="00CF6762"/>
    <w:rsid w:val="00CF67F6"/>
    <w:rsid w:val="00CF6813"/>
    <w:rsid w:val="00CF71CF"/>
    <w:rsid w:val="00CF7687"/>
    <w:rsid w:val="00CF768D"/>
    <w:rsid w:val="00CF7AAE"/>
    <w:rsid w:val="00D0000F"/>
    <w:rsid w:val="00D00772"/>
    <w:rsid w:val="00D01539"/>
    <w:rsid w:val="00D02B42"/>
    <w:rsid w:val="00D0309C"/>
    <w:rsid w:val="00D03F39"/>
    <w:rsid w:val="00D0405B"/>
    <w:rsid w:val="00D0469E"/>
    <w:rsid w:val="00D04A40"/>
    <w:rsid w:val="00D04B45"/>
    <w:rsid w:val="00D04D31"/>
    <w:rsid w:val="00D056AA"/>
    <w:rsid w:val="00D05739"/>
    <w:rsid w:val="00D06402"/>
    <w:rsid w:val="00D074B7"/>
    <w:rsid w:val="00D076BD"/>
    <w:rsid w:val="00D07ECA"/>
    <w:rsid w:val="00D10120"/>
    <w:rsid w:val="00D104AA"/>
    <w:rsid w:val="00D1112B"/>
    <w:rsid w:val="00D116BC"/>
    <w:rsid w:val="00D117BE"/>
    <w:rsid w:val="00D11E30"/>
    <w:rsid w:val="00D134FD"/>
    <w:rsid w:val="00D13A65"/>
    <w:rsid w:val="00D14667"/>
    <w:rsid w:val="00D14A26"/>
    <w:rsid w:val="00D1591B"/>
    <w:rsid w:val="00D15A33"/>
    <w:rsid w:val="00D15B86"/>
    <w:rsid w:val="00D16865"/>
    <w:rsid w:val="00D177DB"/>
    <w:rsid w:val="00D207F2"/>
    <w:rsid w:val="00D208F9"/>
    <w:rsid w:val="00D2117D"/>
    <w:rsid w:val="00D21AC0"/>
    <w:rsid w:val="00D21B8F"/>
    <w:rsid w:val="00D22486"/>
    <w:rsid w:val="00D227BF"/>
    <w:rsid w:val="00D24599"/>
    <w:rsid w:val="00D25993"/>
    <w:rsid w:val="00D25AFC"/>
    <w:rsid w:val="00D26AFF"/>
    <w:rsid w:val="00D272F2"/>
    <w:rsid w:val="00D2749A"/>
    <w:rsid w:val="00D27569"/>
    <w:rsid w:val="00D27A00"/>
    <w:rsid w:val="00D27F95"/>
    <w:rsid w:val="00D308AB"/>
    <w:rsid w:val="00D30CB7"/>
    <w:rsid w:val="00D314E0"/>
    <w:rsid w:val="00D3152D"/>
    <w:rsid w:val="00D327B7"/>
    <w:rsid w:val="00D32DBD"/>
    <w:rsid w:val="00D32F93"/>
    <w:rsid w:val="00D32F9F"/>
    <w:rsid w:val="00D3332A"/>
    <w:rsid w:val="00D33AF9"/>
    <w:rsid w:val="00D341F4"/>
    <w:rsid w:val="00D3454B"/>
    <w:rsid w:val="00D3525D"/>
    <w:rsid w:val="00D35702"/>
    <w:rsid w:val="00D362EB"/>
    <w:rsid w:val="00D362EE"/>
    <w:rsid w:val="00D36A12"/>
    <w:rsid w:val="00D37652"/>
    <w:rsid w:val="00D40045"/>
    <w:rsid w:val="00D40083"/>
    <w:rsid w:val="00D403C3"/>
    <w:rsid w:val="00D41E2C"/>
    <w:rsid w:val="00D4215B"/>
    <w:rsid w:val="00D427D9"/>
    <w:rsid w:val="00D43889"/>
    <w:rsid w:val="00D43BD9"/>
    <w:rsid w:val="00D441CB"/>
    <w:rsid w:val="00D44262"/>
    <w:rsid w:val="00D44312"/>
    <w:rsid w:val="00D45233"/>
    <w:rsid w:val="00D4599E"/>
    <w:rsid w:val="00D46079"/>
    <w:rsid w:val="00D4679B"/>
    <w:rsid w:val="00D478EB"/>
    <w:rsid w:val="00D47AE9"/>
    <w:rsid w:val="00D5042C"/>
    <w:rsid w:val="00D50A8F"/>
    <w:rsid w:val="00D50D70"/>
    <w:rsid w:val="00D50E27"/>
    <w:rsid w:val="00D5101F"/>
    <w:rsid w:val="00D516FB"/>
    <w:rsid w:val="00D51DA9"/>
    <w:rsid w:val="00D52DFE"/>
    <w:rsid w:val="00D53613"/>
    <w:rsid w:val="00D5367C"/>
    <w:rsid w:val="00D54638"/>
    <w:rsid w:val="00D547B1"/>
    <w:rsid w:val="00D54B5F"/>
    <w:rsid w:val="00D553C7"/>
    <w:rsid w:val="00D565DF"/>
    <w:rsid w:val="00D57301"/>
    <w:rsid w:val="00D5739D"/>
    <w:rsid w:val="00D575ED"/>
    <w:rsid w:val="00D6034E"/>
    <w:rsid w:val="00D6075A"/>
    <w:rsid w:val="00D60A0E"/>
    <w:rsid w:val="00D624FA"/>
    <w:rsid w:val="00D63547"/>
    <w:rsid w:val="00D6363B"/>
    <w:rsid w:val="00D63716"/>
    <w:rsid w:val="00D6381E"/>
    <w:rsid w:val="00D63930"/>
    <w:rsid w:val="00D647DA"/>
    <w:rsid w:val="00D65EBB"/>
    <w:rsid w:val="00D664AC"/>
    <w:rsid w:val="00D673A3"/>
    <w:rsid w:val="00D67975"/>
    <w:rsid w:val="00D67F7F"/>
    <w:rsid w:val="00D7060E"/>
    <w:rsid w:val="00D706EE"/>
    <w:rsid w:val="00D707A1"/>
    <w:rsid w:val="00D712BD"/>
    <w:rsid w:val="00D7133D"/>
    <w:rsid w:val="00D7199E"/>
    <w:rsid w:val="00D71BB5"/>
    <w:rsid w:val="00D7202C"/>
    <w:rsid w:val="00D72580"/>
    <w:rsid w:val="00D72B7E"/>
    <w:rsid w:val="00D7415E"/>
    <w:rsid w:val="00D76337"/>
    <w:rsid w:val="00D76654"/>
    <w:rsid w:val="00D815D2"/>
    <w:rsid w:val="00D817E6"/>
    <w:rsid w:val="00D81B06"/>
    <w:rsid w:val="00D81FCE"/>
    <w:rsid w:val="00D82149"/>
    <w:rsid w:val="00D822B0"/>
    <w:rsid w:val="00D82B91"/>
    <w:rsid w:val="00D835B2"/>
    <w:rsid w:val="00D83A6F"/>
    <w:rsid w:val="00D84084"/>
    <w:rsid w:val="00D84328"/>
    <w:rsid w:val="00D84754"/>
    <w:rsid w:val="00D853BC"/>
    <w:rsid w:val="00D85821"/>
    <w:rsid w:val="00D85C17"/>
    <w:rsid w:val="00D86738"/>
    <w:rsid w:val="00D8674E"/>
    <w:rsid w:val="00D8693C"/>
    <w:rsid w:val="00D91333"/>
    <w:rsid w:val="00D91996"/>
    <w:rsid w:val="00D91A30"/>
    <w:rsid w:val="00D924CF"/>
    <w:rsid w:val="00D926C0"/>
    <w:rsid w:val="00D93448"/>
    <w:rsid w:val="00D940E2"/>
    <w:rsid w:val="00D943E8"/>
    <w:rsid w:val="00D94649"/>
    <w:rsid w:val="00D948F8"/>
    <w:rsid w:val="00D94A91"/>
    <w:rsid w:val="00D95420"/>
    <w:rsid w:val="00D9548A"/>
    <w:rsid w:val="00D9567D"/>
    <w:rsid w:val="00D95D6C"/>
    <w:rsid w:val="00D96920"/>
    <w:rsid w:val="00D97842"/>
    <w:rsid w:val="00D9788E"/>
    <w:rsid w:val="00D97A09"/>
    <w:rsid w:val="00D97DDD"/>
    <w:rsid w:val="00D97E98"/>
    <w:rsid w:val="00DA0C57"/>
    <w:rsid w:val="00DA0DE3"/>
    <w:rsid w:val="00DA32CD"/>
    <w:rsid w:val="00DA38B1"/>
    <w:rsid w:val="00DA4B8C"/>
    <w:rsid w:val="00DA5DDD"/>
    <w:rsid w:val="00DA6DEA"/>
    <w:rsid w:val="00DA748F"/>
    <w:rsid w:val="00DB04B2"/>
    <w:rsid w:val="00DB0783"/>
    <w:rsid w:val="00DB21BE"/>
    <w:rsid w:val="00DB2C2A"/>
    <w:rsid w:val="00DB30D2"/>
    <w:rsid w:val="00DB30E3"/>
    <w:rsid w:val="00DB3252"/>
    <w:rsid w:val="00DB367A"/>
    <w:rsid w:val="00DB3F1F"/>
    <w:rsid w:val="00DB3F26"/>
    <w:rsid w:val="00DB450E"/>
    <w:rsid w:val="00DB4F26"/>
    <w:rsid w:val="00DB51C8"/>
    <w:rsid w:val="00DB6498"/>
    <w:rsid w:val="00DB6862"/>
    <w:rsid w:val="00DB68E9"/>
    <w:rsid w:val="00DB779A"/>
    <w:rsid w:val="00DC1843"/>
    <w:rsid w:val="00DC1D54"/>
    <w:rsid w:val="00DC21A3"/>
    <w:rsid w:val="00DC21FB"/>
    <w:rsid w:val="00DC2315"/>
    <w:rsid w:val="00DC2350"/>
    <w:rsid w:val="00DC2A78"/>
    <w:rsid w:val="00DC3A9F"/>
    <w:rsid w:val="00DC4D61"/>
    <w:rsid w:val="00DC5438"/>
    <w:rsid w:val="00DC6182"/>
    <w:rsid w:val="00DC7437"/>
    <w:rsid w:val="00DD062D"/>
    <w:rsid w:val="00DD0E5F"/>
    <w:rsid w:val="00DD0EC8"/>
    <w:rsid w:val="00DD1844"/>
    <w:rsid w:val="00DD2B9F"/>
    <w:rsid w:val="00DD3765"/>
    <w:rsid w:val="00DD3E6B"/>
    <w:rsid w:val="00DD4461"/>
    <w:rsid w:val="00DD44B9"/>
    <w:rsid w:val="00DD5519"/>
    <w:rsid w:val="00DD636D"/>
    <w:rsid w:val="00DD6F79"/>
    <w:rsid w:val="00DD76BC"/>
    <w:rsid w:val="00DD78A2"/>
    <w:rsid w:val="00DD78C1"/>
    <w:rsid w:val="00DD791E"/>
    <w:rsid w:val="00DE055C"/>
    <w:rsid w:val="00DE2101"/>
    <w:rsid w:val="00DE323A"/>
    <w:rsid w:val="00DE4E44"/>
    <w:rsid w:val="00DE59E8"/>
    <w:rsid w:val="00DE5C81"/>
    <w:rsid w:val="00DE60D6"/>
    <w:rsid w:val="00DE77EE"/>
    <w:rsid w:val="00DE7AA5"/>
    <w:rsid w:val="00DE7D25"/>
    <w:rsid w:val="00DF0649"/>
    <w:rsid w:val="00DF09D1"/>
    <w:rsid w:val="00DF0C5A"/>
    <w:rsid w:val="00DF0C8B"/>
    <w:rsid w:val="00DF1776"/>
    <w:rsid w:val="00DF2C6E"/>
    <w:rsid w:val="00DF2E0A"/>
    <w:rsid w:val="00DF31A0"/>
    <w:rsid w:val="00DF3851"/>
    <w:rsid w:val="00DF3961"/>
    <w:rsid w:val="00DF3A6E"/>
    <w:rsid w:val="00DF4103"/>
    <w:rsid w:val="00DF535A"/>
    <w:rsid w:val="00DF5963"/>
    <w:rsid w:val="00DF5FCD"/>
    <w:rsid w:val="00DF63D0"/>
    <w:rsid w:val="00DF6893"/>
    <w:rsid w:val="00DF7C30"/>
    <w:rsid w:val="00E00887"/>
    <w:rsid w:val="00E01180"/>
    <w:rsid w:val="00E012D7"/>
    <w:rsid w:val="00E01772"/>
    <w:rsid w:val="00E02426"/>
    <w:rsid w:val="00E0279D"/>
    <w:rsid w:val="00E02947"/>
    <w:rsid w:val="00E0325B"/>
    <w:rsid w:val="00E03CFB"/>
    <w:rsid w:val="00E04386"/>
    <w:rsid w:val="00E059F8"/>
    <w:rsid w:val="00E05B6B"/>
    <w:rsid w:val="00E05F0C"/>
    <w:rsid w:val="00E061DF"/>
    <w:rsid w:val="00E0621C"/>
    <w:rsid w:val="00E06632"/>
    <w:rsid w:val="00E06859"/>
    <w:rsid w:val="00E07059"/>
    <w:rsid w:val="00E0749E"/>
    <w:rsid w:val="00E07DF5"/>
    <w:rsid w:val="00E10A4A"/>
    <w:rsid w:val="00E110A5"/>
    <w:rsid w:val="00E115AF"/>
    <w:rsid w:val="00E1280D"/>
    <w:rsid w:val="00E12CC0"/>
    <w:rsid w:val="00E12D0D"/>
    <w:rsid w:val="00E12EDE"/>
    <w:rsid w:val="00E1344D"/>
    <w:rsid w:val="00E137AB"/>
    <w:rsid w:val="00E13C9A"/>
    <w:rsid w:val="00E1493C"/>
    <w:rsid w:val="00E14C5B"/>
    <w:rsid w:val="00E15108"/>
    <w:rsid w:val="00E15124"/>
    <w:rsid w:val="00E16BE0"/>
    <w:rsid w:val="00E20D9C"/>
    <w:rsid w:val="00E20D9F"/>
    <w:rsid w:val="00E212D8"/>
    <w:rsid w:val="00E21662"/>
    <w:rsid w:val="00E21B95"/>
    <w:rsid w:val="00E21CC6"/>
    <w:rsid w:val="00E22B67"/>
    <w:rsid w:val="00E22DA9"/>
    <w:rsid w:val="00E2382D"/>
    <w:rsid w:val="00E242A3"/>
    <w:rsid w:val="00E253FB"/>
    <w:rsid w:val="00E2702F"/>
    <w:rsid w:val="00E27585"/>
    <w:rsid w:val="00E27A01"/>
    <w:rsid w:val="00E30A6D"/>
    <w:rsid w:val="00E31167"/>
    <w:rsid w:val="00E31813"/>
    <w:rsid w:val="00E319C6"/>
    <w:rsid w:val="00E31FF2"/>
    <w:rsid w:val="00E323D5"/>
    <w:rsid w:val="00E329A1"/>
    <w:rsid w:val="00E34216"/>
    <w:rsid w:val="00E3423B"/>
    <w:rsid w:val="00E34735"/>
    <w:rsid w:val="00E34943"/>
    <w:rsid w:val="00E34A6F"/>
    <w:rsid w:val="00E35523"/>
    <w:rsid w:val="00E35F32"/>
    <w:rsid w:val="00E414A2"/>
    <w:rsid w:val="00E41C49"/>
    <w:rsid w:val="00E41E87"/>
    <w:rsid w:val="00E41EF6"/>
    <w:rsid w:val="00E42299"/>
    <w:rsid w:val="00E42F30"/>
    <w:rsid w:val="00E42F79"/>
    <w:rsid w:val="00E44533"/>
    <w:rsid w:val="00E44942"/>
    <w:rsid w:val="00E4509A"/>
    <w:rsid w:val="00E45334"/>
    <w:rsid w:val="00E4588E"/>
    <w:rsid w:val="00E458CD"/>
    <w:rsid w:val="00E46391"/>
    <w:rsid w:val="00E46858"/>
    <w:rsid w:val="00E46AC9"/>
    <w:rsid w:val="00E46F95"/>
    <w:rsid w:val="00E4710E"/>
    <w:rsid w:val="00E50B6A"/>
    <w:rsid w:val="00E50E49"/>
    <w:rsid w:val="00E50F20"/>
    <w:rsid w:val="00E51358"/>
    <w:rsid w:val="00E52D2D"/>
    <w:rsid w:val="00E53052"/>
    <w:rsid w:val="00E53320"/>
    <w:rsid w:val="00E5466E"/>
    <w:rsid w:val="00E54CFD"/>
    <w:rsid w:val="00E54EEC"/>
    <w:rsid w:val="00E54F9B"/>
    <w:rsid w:val="00E5556F"/>
    <w:rsid w:val="00E55AAB"/>
    <w:rsid w:val="00E56539"/>
    <w:rsid w:val="00E56DC0"/>
    <w:rsid w:val="00E56E12"/>
    <w:rsid w:val="00E57138"/>
    <w:rsid w:val="00E57899"/>
    <w:rsid w:val="00E60F70"/>
    <w:rsid w:val="00E61D02"/>
    <w:rsid w:val="00E6215D"/>
    <w:rsid w:val="00E62518"/>
    <w:rsid w:val="00E626C4"/>
    <w:rsid w:val="00E62753"/>
    <w:rsid w:val="00E62B64"/>
    <w:rsid w:val="00E63764"/>
    <w:rsid w:val="00E63797"/>
    <w:rsid w:val="00E63867"/>
    <w:rsid w:val="00E63F63"/>
    <w:rsid w:val="00E640F0"/>
    <w:rsid w:val="00E64FEA"/>
    <w:rsid w:val="00E65871"/>
    <w:rsid w:val="00E658DA"/>
    <w:rsid w:val="00E65CC7"/>
    <w:rsid w:val="00E65EEA"/>
    <w:rsid w:val="00E661A8"/>
    <w:rsid w:val="00E66DE2"/>
    <w:rsid w:val="00E6714E"/>
    <w:rsid w:val="00E6744A"/>
    <w:rsid w:val="00E7008D"/>
    <w:rsid w:val="00E7031D"/>
    <w:rsid w:val="00E70C7E"/>
    <w:rsid w:val="00E7117A"/>
    <w:rsid w:val="00E71430"/>
    <w:rsid w:val="00E720DD"/>
    <w:rsid w:val="00E72BCF"/>
    <w:rsid w:val="00E738FE"/>
    <w:rsid w:val="00E73F26"/>
    <w:rsid w:val="00E7423C"/>
    <w:rsid w:val="00E7436E"/>
    <w:rsid w:val="00E74894"/>
    <w:rsid w:val="00E752FB"/>
    <w:rsid w:val="00E76666"/>
    <w:rsid w:val="00E767F8"/>
    <w:rsid w:val="00E768AE"/>
    <w:rsid w:val="00E7700C"/>
    <w:rsid w:val="00E770A8"/>
    <w:rsid w:val="00E77381"/>
    <w:rsid w:val="00E7745D"/>
    <w:rsid w:val="00E7780E"/>
    <w:rsid w:val="00E8074D"/>
    <w:rsid w:val="00E807F7"/>
    <w:rsid w:val="00E80B1E"/>
    <w:rsid w:val="00E80C86"/>
    <w:rsid w:val="00E80F6F"/>
    <w:rsid w:val="00E810F3"/>
    <w:rsid w:val="00E81335"/>
    <w:rsid w:val="00E837E1"/>
    <w:rsid w:val="00E8440B"/>
    <w:rsid w:val="00E8472C"/>
    <w:rsid w:val="00E852C2"/>
    <w:rsid w:val="00E85728"/>
    <w:rsid w:val="00E85FA3"/>
    <w:rsid w:val="00E860C5"/>
    <w:rsid w:val="00E86E70"/>
    <w:rsid w:val="00E87013"/>
    <w:rsid w:val="00E87794"/>
    <w:rsid w:val="00E879BA"/>
    <w:rsid w:val="00E91380"/>
    <w:rsid w:val="00E914CB"/>
    <w:rsid w:val="00E91958"/>
    <w:rsid w:val="00E92E2A"/>
    <w:rsid w:val="00E936C3"/>
    <w:rsid w:val="00E94717"/>
    <w:rsid w:val="00E953E4"/>
    <w:rsid w:val="00E963EB"/>
    <w:rsid w:val="00E96664"/>
    <w:rsid w:val="00E96FBC"/>
    <w:rsid w:val="00E97883"/>
    <w:rsid w:val="00E97A61"/>
    <w:rsid w:val="00EA04EF"/>
    <w:rsid w:val="00EA0BF6"/>
    <w:rsid w:val="00EA16FF"/>
    <w:rsid w:val="00EA177A"/>
    <w:rsid w:val="00EA1F38"/>
    <w:rsid w:val="00EA2384"/>
    <w:rsid w:val="00EA2A5A"/>
    <w:rsid w:val="00EA3650"/>
    <w:rsid w:val="00EA47E9"/>
    <w:rsid w:val="00EA4ADA"/>
    <w:rsid w:val="00EA4CF8"/>
    <w:rsid w:val="00EA4E9D"/>
    <w:rsid w:val="00EA51A9"/>
    <w:rsid w:val="00EA52A5"/>
    <w:rsid w:val="00EA52D1"/>
    <w:rsid w:val="00EA54E6"/>
    <w:rsid w:val="00EA5ACB"/>
    <w:rsid w:val="00EA6018"/>
    <w:rsid w:val="00EA6181"/>
    <w:rsid w:val="00EA6268"/>
    <w:rsid w:val="00EA63A9"/>
    <w:rsid w:val="00EA67E1"/>
    <w:rsid w:val="00EA7580"/>
    <w:rsid w:val="00EB0054"/>
    <w:rsid w:val="00EB00CA"/>
    <w:rsid w:val="00EB0408"/>
    <w:rsid w:val="00EB0B47"/>
    <w:rsid w:val="00EB247F"/>
    <w:rsid w:val="00EB34C6"/>
    <w:rsid w:val="00EB4044"/>
    <w:rsid w:val="00EB4326"/>
    <w:rsid w:val="00EB4ABB"/>
    <w:rsid w:val="00EB54B1"/>
    <w:rsid w:val="00EB6AAA"/>
    <w:rsid w:val="00EB7E0B"/>
    <w:rsid w:val="00EC1446"/>
    <w:rsid w:val="00EC1454"/>
    <w:rsid w:val="00EC20D6"/>
    <w:rsid w:val="00EC2775"/>
    <w:rsid w:val="00EC2A56"/>
    <w:rsid w:val="00EC2EE2"/>
    <w:rsid w:val="00EC3516"/>
    <w:rsid w:val="00EC46A4"/>
    <w:rsid w:val="00EC4EEF"/>
    <w:rsid w:val="00EC5788"/>
    <w:rsid w:val="00EC60AC"/>
    <w:rsid w:val="00EC68A8"/>
    <w:rsid w:val="00ED0100"/>
    <w:rsid w:val="00ED0841"/>
    <w:rsid w:val="00ED0C86"/>
    <w:rsid w:val="00ED109E"/>
    <w:rsid w:val="00ED12D1"/>
    <w:rsid w:val="00ED193C"/>
    <w:rsid w:val="00ED2435"/>
    <w:rsid w:val="00ED2485"/>
    <w:rsid w:val="00ED285A"/>
    <w:rsid w:val="00ED2BD8"/>
    <w:rsid w:val="00ED4167"/>
    <w:rsid w:val="00ED47C9"/>
    <w:rsid w:val="00ED4C7E"/>
    <w:rsid w:val="00ED55ED"/>
    <w:rsid w:val="00ED5EE0"/>
    <w:rsid w:val="00ED6053"/>
    <w:rsid w:val="00ED60BE"/>
    <w:rsid w:val="00ED6415"/>
    <w:rsid w:val="00ED75CF"/>
    <w:rsid w:val="00ED79DC"/>
    <w:rsid w:val="00EE1FE7"/>
    <w:rsid w:val="00EE2731"/>
    <w:rsid w:val="00EE27F4"/>
    <w:rsid w:val="00EE2B5D"/>
    <w:rsid w:val="00EE2E9F"/>
    <w:rsid w:val="00EE3180"/>
    <w:rsid w:val="00EE357F"/>
    <w:rsid w:val="00EE518A"/>
    <w:rsid w:val="00EE5223"/>
    <w:rsid w:val="00EE5AD7"/>
    <w:rsid w:val="00EE5DEB"/>
    <w:rsid w:val="00EE61F2"/>
    <w:rsid w:val="00EE697E"/>
    <w:rsid w:val="00EE721D"/>
    <w:rsid w:val="00EE76EA"/>
    <w:rsid w:val="00EF05D0"/>
    <w:rsid w:val="00EF0DC6"/>
    <w:rsid w:val="00EF1368"/>
    <w:rsid w:val="00EF17F7"/>
    <w:rsid w:val="00EF1821"/>
    <w:rsid w:val="00EF1E2E"/>
    <w:rsid w:val="00EF28C4"/>
    <w:rsid w:val="00EF2986"/>
    <w:rsid w:val="00EF307C"/>
    <w:rsid w:val="00EF40A2"/>
    <w:rsid w:val="00EF4741"/>
    <w:rsid w:val="00EF5476"/>
    <w:rsid w:val="00EF5502"/>
    <w:rsid w:val="00EF572D"/>
    <w:rsid w:val="00EF5818"/>
    <w:rsid w:val="00EF6FCC"/>
    <w:rsid w:val="00EF70CA"/>
    <w:rsid w:val="00EF7748"/>
    <w:rsid w:val="00F00079"/>
    <w:rsid w:val="00F004FB"/>
    <w:rsid w:val="00F0067E"/>
    <w:rsid w:val="00F01F33"/>
    <w:rsid w:val="00F02CDF"/>
    <w:rsid w:val="00F032C2"/>
    <w:rsid w:val="00F0361A"/>
    <w:rsid w:val="00F037D6"/>
    <w:rsid w:val="00F05155"/>
    <w:rsid w:val="00F059E6"/>
    <w:rsid w:val="00F0731E"/>
    <w:rsid w:val="00F07A93"/>
    <w:rsid w:val="00F07DCF"/>
    <w:rsid w:val="00F07EA6"/>
    <w:rsid w:val="00F1008F"/>
    <w:rsid w:val="00F109E0"/>
    <w:rsid w:val="00F10C85"/>
    <w:rsid w:val="00F10ED3"/>
    <w:rsid w:val="00F1100B"/>
    <w:rsid w:val="00F116B1"/>
    <w:rsid w:val="00F11740"/>
    <w:rsid w:val="00F1227E"/>
    <w:rsid w:val="00F130EC"/>
    <w:rsid w:val="00F148C6"/>
    <w:rsid w:val="00F14A62"/>
    <w:rsid w:val="00F1506C"/>
    <w:rsid w:val="00F158AA"/>
    <w:rsid w:val="00F16245"/>
    <w:rsid w:val="00F165AC"/>
    <w:rsid w:val="00F17275"/>
    <w:rsid w:val="00F17623"/>
    <w:rsid w:val="00F2070B"/>
    <w:rsid w:val="00F21B2A"/>
    <w:rsid w:val="00F21B4D"/>
    <w:rsid w:val="00F2213B"/>
    <w:rsid w:val="00F22224"/>
    <w:rsid w:val="00F22681"/>
    <w:rsid w:val="00F228C2"/>
    <w:rsid w:val="00F22A74"/>
    <w:rsid w:val="00F22E32"/>
    <w:rsid w:val="00F22F58"/>
    <w:rsid w:val="00F23654"/>
    <w:rsid w:val="00F248C4"/>
    <w:rsid w:val="00F24E16"/>
    <w:rsid w:val="00F2523B"/>
    <w:rsid w:val="00F25262"/>
    <w:rsid w:val="00F258A1"/>
    <w:rsid w:val="00F2631E"/>
    <w:rsid w:val="00F26C8B"/>
    <w:rsid w:val="00F273B6"/>
    <w:rsid w:val="00F279B2"/>
    <w:rsid w:val="00F302F0"/>
    <w:rsid w:val="00F314B6"/>
    <w:rsid w:val="00F31591"/>
    <w:rsid w:val="00F32384"/>
    <w:rsid w:val="00F331F7"/>
    <w:rsid w:val="00F33B56"/>
    <w:rsid w:val="00F33F62"/>
    <w:rsid w:val="00F341B8"/>
    <w:rsid w:val="00F34276"/>
    <w:rsid w:val="00F34468"/>
    <w:rsid w:val="00F344CD"/>
    <w:rsid w:val="00F349B0"/>
    <w:rsid w:val="00F34CA4"/>
    <w:rsid w:val="00F35D48"/>
    <w:rsid w:val="00F3673E"/>
    <w:rsid w:val="00F3777B"/>
    <w:rsid w:val="00F37B56"/>
    <w:rsid w:val="00F40091"/>
    <w:rsid w:val="00F40B90"/>
    <w:rsid w:val="00F40D87"/>
    <w:rsid w:val="00F40F1E"/>
    <w:rsid w:val="00F412DA"/>
    <w:rsid w:val="00F43CC3"/>
    <w:rsid w:val="00F44750"/>
    <w:rsid w:val="00F44831"/>
    <w:rsid w:val="00F44CEA"/>
    <w:rsid w:val="00F44F49"/>
    <w:rsid w:val="00F4596C"/>
    <w:rsid w:val="00F46878"/>
    <w:rsid w:val="00F46C0C"/>
    <w:rsid w:val="00F46EE4"/>
    <w:rsid w:val="00F47D00"/>
    <w:rsid w:val="00F50446"/>
    <w:rsid w:val="00F50EB8"/>
    <w:rsid w:val="00F519AA"/>
    <w:rsid w:val="00F51E88"/>
    <w:rsid w:val="00F52088"/>
    <w:rsid w:val="00F532E6"/>
    <w:rsid w:val="00F5398F"/>
    <w:rsid w:val="00F540AD"/>
    <w:rsid w:val="00F55731"/>
    <w:rsid w:val="00F5642A"/>
    <w:rsid w:val="00F568BE"/>
    <w:rsid w:val="00F578FE"/>
    <w:rsid w:val="00F57B80"/>
    <w:rsid w:val="00F61B91"/>
    <w:rsid w:val="00F6444D"/>
    <w:rsid w:val="00F6464C"/>
    <w:rsid w:val="00F6490E"/>
    <w:rsid w:val="00F65051"/>
    <w:rsid w:val="00F655BD"/>
    <w:rsid w:val="00F65A98"/>
    <w:rsid w:val="00F661E8"/>
    <w:rsid w:val="00F671FF"/>
    <w:rsid w:val="00F6793F"/>
    <w:rsid w:val="00F67A00"/>
    <w:rsid w:val="00F67DE5"/>
    <w:rsid w:val="00F67E0E"/>
    <w:rsid w:val="00F70213"/>
    <w:rsid w:val="00F707B1"/>
    <w:rsid w:val="00F70A12"/>
    <w:rsid w:val="00F70DFB"/>
    <w:rsid w:val="00F715A9"/>
    <w:rsid w:val="00F717E3"/>
    <w:rsid w:val="00F71A5A"/>
    <w:rsid w:val="00F71EFA"/>
    <w:rsid w:val="00F72233"/>
    <w:rsid w:val="00F72299"/>
    <w:rsid w:val="00F72AC4"/>
    <w:rsid w:val="00F72E8E"/>
    <w:rsid w:val="00F73314"/>
    <w:rsid w:val="00F74F88"/>
    <w:rsid w:val="00F75DFA"/>
    <w:rsid w:val="00F760F9"/>
    <w:rsid w:val="00F76370"/>
    <w:rsid w:val="00F763D1"/>
    <w:rsid w:val="00F766F4"/>
    <w:rsid w:val="00F77398"/>
    <w:rsid w:val="00F8098D"/>
    <w:rsid w:val="00F8121A"/>
    <w:rsid w:val="00F812E6"/>
    <w:rsid w:val="00F813B8"/>
    <w:rsid w:val="00F824A0"/>
    <w:rsid w:val="00F82621"/>
    <w:rsid w:val="00F82880"/>
    <w:rsid w:val="00F829C1"/>
    <w:rsid w:val="00F83139"/>
    <w:rsid w:val="00F83154"/>
    <w:rsid w:val="00F83217"/>
    <w:rsid w:val="00F840A5"/>
    <w:rsid w:val="00F845F7"/>
    <w:rsid w:val="00F8471A"/>
    <w:rsid w:val="00F848A7"/>
    <w:rsid w:val="00F84CA9"/>
    <w:rsid w:val="00F85077"/>
    <w:rsid w:val="00F856A1"/>
    <w:rsid w:val="00F86986"/>
    <w:rsid w:val="00F86D7B"/>
    <w:rsid w:val="00F86E57"/>
    <w:rsid w:val="00F87904"/>
    <w:rsid w:val="00F87B04"/>
    <w:rsid w:val="00F87BC3"/>
    <w:rsid w:val="00F9240C"/>
    <w:rsid w:val="00F93662"/>
    <w:rsid w:val="00F941B4"/>
    <w:rsid w:val="00F943BB"/>
    <w:rsid w:val="00F94803"/>
    <w:rsid w:val="00F9491E"/>
    <w:rsid w:val="00F95DED"/>
    <w:rsid w:val="00F966F9"/>
    <w:rsid w:val="00F96D39"/>
    <w:rsid w:val="00F97232"/>
    <w:rsid w:val="00F97B8A"/>
    <w:rsid w:val="00F97D55"/>
    <w:rsid w:val="00FA2699"/>
    <w:rsid w:val="00FA2922"/>
    <w:rsid w:val="00FA3086"/>
    <w:rsid w:val="00FA43A8"/>
    <w:rsid w:val="00FA4839"/>
    <w:rsid w:val="00FA4EEA"/>
    <w:rsid w:val="00FA5AFF"/>
    <w:rsid w:val="00FA5DAC"/>
    <w:rsid w:val="00FA66B3"/>
    <w:rsid w:val="00FB0278"/>
    <w:rsid w:val="00FB02A8"/>
    <w:rsid w:val="00FB079C"/>
    <w:rsid w:val="00FB08C1"/>
    <w:rsid w:val="00FB0E79"/>
    <w:rsid w:val="00FB21E2"/>
    <w:rsid w:val="00FB2963"/>
    <w:rsid w:val="00FB2A34"/>
    <w:rsid w:val="00FB2B6F"/>
    <w:rsid w:val="00FB3013"/>
    <w:rsid w:val="00FB3808"/>
    <w:rsid w:val="00FB52DB"/>
    <w:rsid w:val="00FB5A61"/>
    <w:rsid w:val="00FB6535"/>
    <w:rsid w:val="00FB6F76"/>
    <w:rsid w:val="00FB705C"/>
    <w:rsid w:val="00FB793B"/>
    <w:rsid w:val="00FB7A0F"/>
    <w:rsid w:val="00FC0364"/>
    <w:rsid w:val="00FC0E4D"/>
    <w:rsid w:val="00FC1583"/>
    <w:rsid w:val="00FC17A4"/>
    <w:rsid w:val="00FC1EC5"/>
    <w:rsid w:val="00FC20BA"/>
    <w:rsid w:val="00FC211B"/>
    <w:rsid w:val="00FC236C"/>
    <w:rsid w:val="00FC31F8"/>
    <w:rsid w:val="00FC4E98"/>
    <w:rsid w:val="00FC5EE2"/>
    <w:rsid w:val="00FC60A6"/>
    <w:rsid w:val="00FC645D"/>
    <w:rsid w:val="00FC66AA"/>
    <w:rsid w:val="00FC68A8"/>
    <w:rsid w:val="00FC6D78"/>
    <w:rsid w:val="00FC6EFF"/>
    <w:rsid w:val="00FC7757"/>
    <w:rsid w:val="00FD03C8"/>
    <w:rsid w:val="00FD19BD"/>
    <w:rsid w:val="00FD1F4E"/>
    <w:rsid w:val="00FD1FCA"/>
    <w:rsid w:val="00FD242C"/>
    <w:rsid w:val="00FD3183"/>
    <w:rsid w:val="00FD3C3A"/>
    <w:rsid w:val="00FD4CE1"/>
    <w:rsid w:val="00FD4D6B"/>
    <w:rsid w:val="00FD5923"/>
    <w:rsid w:val="00FD624C"/>
    <w:rsid w:val="00FD6443"/>
    <w:rsid w:val="00FD6637"/>
    <w:rsid w:val="00FE0811"/>
    <w:rsid w:val="00FE13FA"/>
    <w:rsid w:val="00FE1A16"/>
    <w:rsid w:val="00FE276B"/>
    <w:rsid w:val="00FE2C63"/>
    <w:rsid w:val="00FE31EE"/>
    <w:rsid w:val="00FE45FB"/>
    <w:rsid w:val="00FE49C1"/>
    <w:rsid w:val="00FE4B1C"/>
    <w:rsid w:val="00FE519A"/>
    <w:rsid w:val="00FE70CE"/>
    <w:rsid w:val="00FE759C"/>
    <w:rsid w:val="00FE7623"/>
    <w:rsid w:val="00FE78F6"/>
    <w:rsid w:val="00FE79B7"/>
    <w:rsid w:val="00FE7F2F"/>
    <w:rsid w:val="00FF0460"/>
    <w:rsid w:val="00FF1354"/>
    <w:rsid w:val="00FF1712"/>
    <w:rsid w:val="00FF1801"/>
    <w:rsid w:val="00FF1849"/>
    <w:rsid w:val="00FF2B80"/>
    <w:rsid w:val="00FF30D6"/>
    <w:rsid w:val="00FF3399"/>
    <w:rsid w:val="00FF49C0"/>
    <w:rsid w:val="00FF5CD7"/>
    <w:rsid w:val="00FF5D97"/>
    <w:rsid w:val="00FF5F7A"/>
    <w:rsid w:val="00FF6AE1"/>
    <w:rsid w:val="00FF755A"/>
    <w:rsid w:val="00FF7CC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FEBBC3"/>
  <w15:docId w15:val="{3973470E-CCF6-48E4-BCAE-F706A08EC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01E2"/>
    <w:pPr>
      <w:widowControl w:val="0"/>
    </w:pPr>
    <w:rPr>
      <w:rFonts w:ascii="Times New Roman" w:hAnsi="Times New Roman"/>
      <w:kern w:val="2"/>
      <w:sz w:val="24"/>
      <w:szCs w:val="24"/>
    </w:rPr>
  </w:style>
  <w:style w:type="paragraph" w:styleId="1">
    <w:name w:val="heading 1"/>
    <w:basedOn w:val="a"/>
    <w:next w:val="a"/>
    <w:link w:val="10"/>
    <w:uiPriority w:val="9"/>
    <w:qFormat/>
    <w:rsid w:val="007E311C"/>
    <w:pPr>
      <w:keepNext/>
      <w:spacing w:before="180" w:after="180" w:line="720" w:lineRule="auto"/>
      <w:outlineLvl w:val="0"/>
    </w:pPr>
    <w:rPr>
      <w:rFonts w:ascii="Cambria" w:hAnsi="Cambria"/>
      <w:b/>
      <w:bCs/>
      <w:kern w:val="52"/>
      <w:sz w:val="52"/>
      <w:szCs w:val="52"/>
      <w:lang w:val="x-none" w:eastAsia="x-none"/>
    </w:rPr>
  </w:style>
  <w:style w:type="paragraph" w:styleId="3">
    <w:name w:val="heading 3"/>
    <w:basedOn w:val="a"/>
    <w:next w:val="a"/>
    <w:link w:val="30"/>
    <w:uiPriority w:val="9"/>
    <w:semiHidden/>
    <w:unhideWhenUsed/>
    <w:qFormat/>
    <w:rsid w:val="00C54256"/>
    <w:pPr>
      <w:keepNext/>
      <w:spacing w:line="720" w:lineRule="auto"/>
      <w:outlineLvl w:val="2"/>
    </w:pPr>
    <w:rPr>
      <w:rFonts w:ascii="Cambria" w:hAnsi="Cambria"/>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uiPriority w:val="9"/>
    <w:rsid w:val="007E311C"/>
    <w:rPr>
      <w:rFonts w:ascii="Cambria" w:eastAsia="新細明體" w:hAnsi="Cambria" w:cs="Times New Roman"/>
      <w:b/>
      <w:bCs/>
      <w:kern w:val="52"/>
      <w:sz w:val="52"/>
      <w:szCs w:val="52"/>
    </w:rPr>
  </w:style>
  <w:style w:type="paragraph" w:customStyle="1" w:styleId="a3">
    <w:name w:val="議事錄標題"/>
    <w:basedOn w:val="1"/>
    <w:link w:val="a4"/>
    <w:qFormat/>
    <w:rsid w:val="007E311C"/>
    <w:pPr>
      <w:adjustRightInd w:val="0"/>
      <w:snapToGrid w:val="0"/>
      <w:spacing w:beforeLines="50" w:afterLines="50" w:line="240" w:lineRule="auto"/>
    </w:pPr>
    <w:rPr>
      <w:rFonts w:ascii="Times New Roman" w:eastAsia="標楷體" w:hAnsi="標楷體"/>
      <w:sz w:val="32"/>
      <w:szCs w:val="32"/>
    </w:rPr>
  </w:style>
  <w:style w:type="character" w:customStyle="1" w:styleId="a4">
    <w:name w:val="議事錄標題 字元"/>
    <w:link w:val="a3"/>
    <w:rsid w:val="007E311C"/>
    <w:rPr>
      <w:rFonts w:ascii="Times New Roman" w:eastAsia="標楷體" w:hAnsi="標楷體" w:cs="Times New Roman"/>
      <w:b/>
      <w:bCs/>
      <w:kern w:val="52"/>
      <w:sz w:val="32"/>
      <w:szCs w:val="32"/>
    </w:rPr>
  </w:style>
  <w:style w:type="character" w:customStyle="1" w:styleId="-">
    <w:name w:val="時間-議事錄 字元"/>
    <w:link w:val="-0"/>
    <w:locked/>
    <w:rsid w:val="007E311C"/>
    <w:rPr>
      <w:rFonts w:eastAsia="標楷體"/>
      <w:sz w:val="32"/>
      <w:szCs w:val="24"/>
    </w:rPr>
  </w:style>
  <w:style w:type="paragraph" w:customStyle="1" w:styleId="-0">
    <w:name w:val="時間-議事錄"/>
    <w:basedOn w:val="a"/>
    <w:link w:val="-"/>
    <w:qFormat/>
    <w:rsid w:val="007E311C"/>
    <w:pPr>
      <w:adjustRightInd w:val="0"/>
      <w:snapToGrid w:val="0"/>
      <w:spacing w:line="440" w:lineRule="exact"/>
      <w:ind w:left="1558" w:hangingChars="487" w:hanging="1558"/>
      <w:jc w:val="both"/>
    </w:pPr>
    <w:rPr>
      <w:rFonts w:ascii="Calibri" w:eastAsia="標楷體" w:hAnsi="Calibri"/>
      <w:kern w:val="0"/>
      <w:sz w:val="32"/>
      <w:lang w:val="x-none" w:eastAsia="x-none"/>
    </w:rPr>
  </w:style>
  <w:style w:type="character" w:customStyle="1" w:styleId="-1">
    <w:name w:val="報告事項-議事錄 字元"/>
    <w:link w:val="-2"/>
    <w:locked/>
    <w:rsid w:val="007E311C"/>
    <w:rPr>
      <w:rFonts w:eastAsia="標楷體"/>
      <w:sz w:val="32"/>
      <w:szCs w:val="24"/>
    </w:rPr>
  </w:style>
  <w:style w:type="paragraph" w:customStyle="1" w:styleId="-2">
    <w:name w:val="報告事項-議事錄"/>
    <w:basedOn w:val="a"/>
    <w:link w:val="-1"/>
    <w:qFormat/>
    <w:rsid w:val="007E311C"/>
    <w:pPr>
      <w:snapToGrid w:val="0"/>
      <w:spacing w:line="400" w:lineRule="exact"/>
      <w:ind w:rightChars="-286" w:right="-686" w:firstLineChars="400" w:firstLine="1280"/>
    </w:pPr>
    <w:rPr>
      <w:rFonts w:ascii="Calibri" w:eastAsia="標楷體" w:hAnsi="Calibri"/>
      <w:kern w:val="0"/>
      <w:sz w:val="32"/>
      <w:lang w:val="x-none" w:eastAsia="x-none"/>
    </w:rPr>
  </w:style>
  <w:style w:type="character" w:customStyle="1" w:styleId="a5">
    <w:name w:val="決定 字元"/>
    <w:link w:val="a6"/>
    <w:locked/>
    <w:rsid w:val="007E311C"/>
    <w:rPr>
      <w:rFonts w:eastAsia="標楷體"/>
      <w:sz w:val="32"/>
      <w:szCs w:val="24"/>
    </w:rPr>
  </w:style>
  <w:style w:type="paragraph" w:customStyle="1" w:styleId="a6">
    <w:name w:val="決定"/>
    <w:basedOn w:val="a"/>
    <w:link w:val="a5"/>
    <w:qFormat/>
    <w:rsid w:val="007E311C"/>
    <w:pPr>
      <w:adjustRightInd w:val="0"/>
      <w:snapToGrid w:val="0"/>
      <w:spacing w:line="440" w:lineRule="exact"/>
      <w:ind w:leftChars="166" w:left="1358" w:rightChars="-286" w:right="-686" w:hangingChars="300" w:hanging="960"/>
    </w:pPr>
    <w:rPr>
      <w:rFonts w:ascii="Calibri" w:eastAsia="標楷體" w:hAnsi="Calibri"/>
      <w:kern w:val="0"/>
      <w:sz w:val="32"/>
      <w:lang w:val="x-none" w:eastAsia="x-none"/>
    </w:rPr>
  </w:style>
  <w:style w:type="character" w:customStyle="1" w:styleId="a7">
    <w:name w:val="一、報告事項 字元"/>
    <w:link w:val="a8"/>
    <w:locked/>
    <w:rsid w:val="007E311C"/>
    <w:rPr>
      <w:rFonts w:eastAsia="標楷體"/>
      <w:sz w:val="32"/>
      <w:szCs w:val="24"/>
    </w:rPr>
  </w:style>
  <w:style w:type="paragraph" w:customStyle="1" w:styleId="a8">
    <w:name w:val="一、報告事項"/>
    <w:basedOn w:val="a"/>
    <w:link w:val="a7"/>
    <w:qFormat/>
    <w:rsid w:val="007E311C"/>
    <w:pPr>
      <w:adjustRightInd w:val="0"/>
      <w:snapToGrid w:val="0"/>
      <w:spacing w:line="440" w:lineRule="exact"/>
      <w:ind w:left="640" w:hangingChars="200" w:hanging="640"/>
    </w:pPr>
    <w:rPr>
      <w:rFonts w:ascii="Calibri" w:eastAsia="標楷體" w:hAnsi="Calibri"/>
      <w:kern w:val="0"/>
      <w:sz w:val="32"/>
      <w:lang w:val="x-none" w:eastAsia="x-none"/>
    </w:rPr>
  </w:style>
  <w:style w:type="paragraph" w:customStyle="1" w:styleId="2">
    <w:name w:val="字元 字元2 字元 字元 字元 字元 字元"/>
    <w:basedOn w:val="a"/>
    <w:semiHidden/>
    <w:rsid w:val="003C4408"/>
    <w:pPr>
      <w:widowControl/>
      <w:spacing w:after="160" w:line="240" w:lineRule="exact"/>
    </w:pPr>
    <w:rPr>
      <w:rFonts w:ascii="Verdana" w:eastAsia="Times New Roman" w:hAnsi="Verdana"/>
      <w:kern w:val="0"/>
      <w:sz w:val="20"/>
      <w:szCs w:val="20"/>
      <w:lang w:eastAsia="en-US"/>
    </w:rPr>
  </w:style>
  <w:style w:type="paragraph" w:styleId="a9">
    <w:name w:val="header"/>
    <w:basedOn w:val="a"/>
    <w:link w:val="aa"/>
    <w:uiPriority w:val="99"/>
    <w:unhideWhenUsed/>
    <w:rsid w:val="002B4D4B"/>
    <w:pPr>
      <w:tabs>
        <w:tab w:val="center" w:pos="4153"/>
        <w:tab w:val="right" w:pos="8306"/>
      </w:tabs>
      <w:snapToGrid w:val="0"/>
    </w:pPr>
    <w:rPr>
      <w:sz w:val="20"/>
      <w:szCs w:val="20"/>
      <w:lang w:val="x-none" w:eastAsia="x-none"/>
    </w:rPr>
  </w:style>
  <w:style w:type="character" w:customStyle="1" w:styleId="aa">
    <w:name w:val="頁首 字元"/>
    <w:link w:val="a9"/>
    <w:uiPriority w:val="99"/>
    <w:rsid w:val="002B4D4B"/>
    <w:rPr>
      <w:rFonts w:ascii="Times New Roman" w:hAnsi="Times New Roman"/>
      <w:kern w:val="2"/>
    </w:rPr>
  </w:style>
  <w:style w:type="paragraph" w:styleId="ab">
    <w:name w:val="footer"/>
    <w:basedOn w:val="a"/>
    <w:link w:val="ac"/>
    <w:uiPriority w:val="99"/>
    <w:unhideWhenUsed/>
    <w:rsid w:val="002B4D4B"/>
    <w:pPr>
      <w:tabs>
        <w:tab w:val="center" w:pos="4153"/>
        <w:tab w:val="right" w:pos="8306"/>
      </w:tabs>
      <w:snapToGrid w:val="0"/>
    </w:pPr>
    <w:rPr>
      <w:sz w:val="20"/>
      <w:szCs w:val="20"/>
      <w:lang w:val="x-none" w:eastAsia="x-none"/>
    </w:rPr>
  </w:style>
  <w:style w:type="character" w:customStyle="1" w:styleId="ac">
    <w:name w:val="頁尾 字元"/>
    <w:link w:val="ab"/>
    <w:uiPriority w:val="99"/>
    <w:rsid w:val="002B4D4B"/>
    <w:rPr>
      <w:rFonts w:ascii="Times New Roman" w:hAnsi="Times New Roman"/>
      <w:kern w:val="2"/>
    </w:rPr>
  </w:style>
  <w:style w:type="paragraph" w:styleId="ad">
    <w:name w:val="Balloon Text"/>
    <w:basedOn w:val="a"/>
    <w:link w:val="ae"/>
    <w:uiPriority w:val="99"/>
    <w:unhideWhenUsed/>
    <w:rsid w:val="0014507F"/>
    <w:rPr>
      <w:rFonts w:ascii="Cambria" w:hAnsi="Cambria"/>
      <w:sz w:val="18"/>
      <w:szCs w:val="18"/>
      <w:lang w:val="x-none" w:eastAsia="x-none"/>
    </w:rPr>
  </w:style>
  <w:style w:type="character" w:customStyle="1" w:styleId="ae">
    <w:name w:val="註解方塊文字 字元"/>
    <w:link w:val="ad"/>
    <w:uiPriority w:val="99"/>
    <w:rsid w:val="0014507F"/>
    <w:rPr>
      <w:rFonts w:ascii="Cambria" w:eastAsia="新細明體" w:hAnsi="Cambria" w:cs="Times New Roman"/>
      <w:kern w:val="2"/>
      <w:sz w:val="18"/>
      <w:szCs w:val="18"/>
    </w:rPr>
  </w:style>
  <w:style w:type="character" w:styleId="af">
    <w:name w:val="page number"/>
    <w:basedOn w:val="a0"/>
    <w:rsid w:val="005513B6"/>
  </w:style>
  <w:style w:type="paragraph" w:customStyle="1" w:styleId="20">
    <w:name w:val="字元 字元2 字元 字元 字元 字元 字元 字元 字元 字元"/>
    <w:basedOn w:val="a"/>
    <w:semiHidden/>
    <w:rsid w:val="00572FB2"/>
    <w:pPr>
      <w:widowControl/>
      <w:spacing w:after="160" w:line="240" w:lineRule="exact"/>
    </w:pPr>
    <w:rPr>
      <w:rFonts w:ascii="Verdana" w:eastAsia="Times New Roman" w:hAnsi="Verdana"/>
      <w:kern w:val="0"/>
      <w:sz w:val="20"/>
      <w:szCs w:val="20"/>
      <w:lang w:eastAsia="en-US"/>
    </w:rPr>
  </w:style>
  <w:style w:type="paragraph" w:customStyle="1" w:styleId="af0">
    <w:name w:val="字元"/>
    <w:basedOn w:val="a"/>
    <w:rsid w:val="00FC6D78"/>
    <w:pPr>
      <w:widowControl/>
      <w:spacing w:after="160" w:line="240" w:lineRule="exact"/>
    </w:pPr>
    <w:rPr>
      <w:rFonts w:ascii="Arial" w:eastAsia="Times New Roman" w:hAnsi="Arial" w:cs="Arial"/>
      <w:kern w:val="0"/>
      <w:sz w:val="20"/>
      <w:szCs w:val="20"/>
      <w:lang w:eastAsia="en-US"/>
    </w:rPr>
  </w:style>
  <w:style w:type="paragraph" w:customStyle="1" w:styleId="21">
    <w:name w:val="(一)下內文縮2"/>
    <w:basedOn w:val="a"/>
    <w:rsid w:val="00FC6D78"/>
    <w:pPr>
      <w:adjustRightInd w:val="0"/>
      <w:spacing w:line="500" w:lineRule="exact"/>
      <w:ind w:leftChars="300" w:left="300" w:firstLineChars="200" w:firstLine="200"/>
      <w:jc w:val="both"/>
    </w:pPr>
    <w:rPr>
      <w:rFonts w:ascii="標楷體" w:eastAsia="標楷體"/>
      <w:snapToGrid w:val="0"/>
      <w:sz w:val="28"/>
      <w:szCs w:val="28"/>
    </w:rPr>
  </w:style>
  <w:style w:type="character" w:customStyle="1" w:styleId="af1">
    <w:name w:val="內文文字_"/>
    <w:link w:val="af2"/>
    <w:rsid w:val="00B30ED6"/>
    <w:rPr>
      <w:rFonts w:ascii="細明體" w:eastAsia="細明體" w:hAnsi="細明體" w:cs="細明體"/>
      <w:spacing w:val="-10"/>
      <w:sz w:val="25"/>
      <w:szCs w:val="25"/>
      <w:shd w:val="clear" w:color="auto" w:fill="FFFFFF"/>
    </w:rPr>
  </w:style>
  <w:style w:type="paragraph" w:customStyle="1" w:styleId="af2">
    <w:name w:val="內文文字"/>
    <w:basedOn w:val="a"/>
    <w:link w:val="af1"/>
    <w:rsid w:val="00B30ED6"/>
    <w:pPr>
      <w:shd w:val="clear" w:color="auto" w:fill="FFFFFF"/>
      <w:spacing w:after="720" w:line="349" w:lineRule="exact"/>
      <w:jc w:val="distribute"/>
    </w:pPr>
    <w:rPr>
      <w:rFonts w:ascii="細明體" w:eastAsia="細明體" w:hAnsi="細明體" w:cs="細明體"/>
      <w:spacing w:val="-10"/>
      <w:kern w:val="0"/>
      <w:sz w:val="25"/>
      <w:szCs w:val="25"/>
    </w:rPr>
  </w:style>
  <w:style w:type="character" w:customStyle="1" w:styleId="-1pt">
    <w:name w:val="內文文字 + 間距 -1 pt"/>
    <w:rsid w:val="00B30ED6"/>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B30ED6"/>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B30ED6"/>
    <w:rPr>
      <w:rFonts w:ascii="細明體" w:eastAsia="細明體" w:hAnsi="細明體" w:cs="細明體"/>
      <w:b w:val="0"/>
      <w:bCs w:val="0"/>
      <w:i w:val="0"/>
      <w:iCs w:val="0"/>
      <w:smallCaps w:val="0"/>
      <w:strike w:val="0"/>
      <w:color w:val="000000"/>
      <w:spacing w:val="0"/>
      <w:w w:val="100"/>
      <w:position w:val="0"/>
      <w:sz w:val="29"/>
      <w:szCs w:val="29"/>
      <w:u w:val="none"/>
    </w:rPr>
  </w:style>
  <w:style w:type="character" w:styleId="af3">
    <w:name w:val="Hyperlink"/>
    <w:uiPriority w:val="99"/>
    <w:semiHidden/>
    <w:unhideWhenUsed/>
    <w:rsid w:val="00840C0E"/>
    <w:rPr>
      <w:color w:val="0000FF"/>
      <w:u w:val="single"/>
    </w:rPr>
  </w:style>
  <w:style w:type="character" w:styleId="af4">
    <w:name w:val="FollowedHyperlink"/>
    <w:uiPriority w:val="99"/>
    <w:semiHidden/>
    <w:unhideWhenUsed/>
    <w:rsid w:val="00840C0E"/>
    <w:rPr>
      <w:color w:val="800080"/>
      <w:u w:val="single"/>
    </w:rPr>
  </w:style>
  <w:style w:type="paragraph" w:customStyle="1" w:styleId="font5">
    <w:name w:val="font5"/>
    <w:basedOn w:val="a"/>
    <w:rsid w:val="00840C0E"/>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
    <w:rsid w:val="00840C0E"/>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
    <w:rsid w:val="00840C0E"/>
    <w:pPr>
      <w:widowControl/>
      <w:spacing w:before="100" w:beforeAutospacing="1" w:after="100" w:afterAutospacing="1"/>
    </w:pPr>
    <w:rPr>
      <w:kern w:val="0"/>
    </w:rPr>
  </w:style>
  <w:style w:type="paragraph" w:customStyle="1" w:styleId="xl65">
    <w:name w:val="xl65"/>
    <w:basedOn w:val="a"/>
    <w:rsid w:val="00840C0E"/>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
    <w:rsid w:val="00840C0E"/>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
    <w:rsid w:val="00840C0E"/>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
    <w:rsid w:val="00840C0E"/>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
    <w:rsid w:val="00840C0E"/>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
    <w:rsid w:val="00840C0E"/>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
    <w:rsid w:val="00840C0E"/>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
    <w:rsid w:val="00840C0E"/>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
    <w:rsid w:val="00840C0E"/>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
    <w:rsid w:val="00840C0E"/>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paragraph" w:styleId="af5">
    <w:name w:val="Date"/>
    <w:basedOn w:val="a"/>
    <w:next w:val="a"/>
    <w:link w:val="af6"/>
    <w:uiPriority w:val="99"/>
    <w:semiHidden/>
    <w:unhideWhenUsed/>
    <w:rsid w:val="00C51D1D"/>
    <w:pPr>
      <w:jc w:val="right"/>
    </w:pPr>
  </w:style>
  <w:style w:type="character" w:customStyle="1" w:styleId="af6">
    <w:name w:val="日期 字元"/>
    <w:link w:val="af5"/>
    <w:uiPriority w:val="99"/>
    <w:semiHidden/>
    <w:rsid w:val="00C51D1D"/>
    <w:rPr>
      <w:rFonts w:ascii="Times New Roman" w:hAnsi="Times New Roman"/>
      <w:kern w:val="2"/>
      <w:sz w:val="24"/>
      <w:szCs w:val="24"/>
    </w:rPr>
  </w:style>
  <w:style w:type="character" w:customStyle="1" w:styleId="-3">
    <w:name w:val="預算-項 字元 字元"/>
    <w:link w:val="-4"/>
    <w:locked/>
    <w:rsid w:val="00231FDA"/>
    <w:rPr>
      <w:rFonts w:eastAsia="標楷體"/>
      <w:kern w:val="2"/>
      <w:sz w:val="32"/>
      <w:szCs w:val="24"/>
    </w:rPr>
  </w:style>
  <w:style w:type="paragraph" w:customStyle="1" w:styleId="-4">
    <w:name w:val="預算-項 字元"/>
    <w:link w:val="-3"/>
    <w:qFormat/>
    <w:rsid w:val="00231FDA"/>
    <w:pPr>
      <w:adjustRightInd w:val="0"/>
      <w:snapToGrid w:val="0"/>
      <w:spacing w:line="480" w:lineRule="exact"/>
      <w:ind w:leftChars="118" w:left="638" w:hangingChars="111" w:hanging="355"/>
    </w:pPr>
    <w:rPr>
      <w:rFonts w:eastAsia="標楷體"/>
      <w:sz w:val="32"/>
    </w:rPr>
  </w:style>
  <w:style w:type="character" w:customStyle="1" w:styleId="-5">
    <w:name w:val="預算-款 字元 字元"/>
    <w:link w:val="-6"/>
    <w:locked/>
    <w:rsid w:val="00231FDA"/>
    <w:rPr>
      <w:rFonts w:eastAsia="標楷體"/>
      <w:kern w:val="2"/>
      <w:sz w:val="32"/>
      <w:szCs w:val="24"/>
    </w:rPr>
  </w:style>
  <w:style w:type="paragraph" w:customStyle="1" w:styleId="-6">
    <w:name w:val="預算-款 字元"/>
    <w:basedOn w:val="-4"/>
    <w:link w:val="-5"/>
    <w:qFormat/>
    <w:rsid w:val="00231FDA"/>
    <w:pPr>
      <w:ind w:leftChars="1" w:left="639" w:hangingChars="199" w:hanging="637"/>
    </w:pPr>
  </w:style>
  <w:style w:type="paragraph" w:customStyle="1" w:styleId="af7">
    <w:name w:val="字元 字元 字元"/>
    <w:basedOn w:val="a"/>
    <w:semiHidden/>
    <w:rsid w:val="00A13D28"/>
    <w:pPr>
      <w:widowControl/>
      <w:spacing w:after="160" w:line="240" w:lineRule="exact"/>
    </w:pPr>
    <w:rPr>
      <w:rFonts w:ascii="Verdana" w:eastAsia="Times New Roman" w:hAnsi="Verdana" w:cs="Mangal"/>
      <w:sz w:val="20"/>
      <w:lang w:eastAsia="en-US" w:bidi="hi-IN"/>
    </w:rPr>
  </w:style>
  <w:style w:type="paragraph" w:customStyle="1" w:styleId="200">
    <w:name w:val="表格內文(20行高)"/>
    <w:basedOn w:val="a"/>
    <w:link w:val="201"/>
    <w:rsid w:val="00760DBF"/>
    <w:pPr>
      <w:spacing w:line="400" w:lineRule="exact"/>
    </w:pPr>
    <w:rPr>
      <w:rFonts w:ascii="標楷體" w:eastAsia="標楷體"/>
      <w:snapToGrid w:val="0"/>
      <w:szCs w:val="28"/>
    </w:rPr>
  </w:style>
  <w:style w:type="character" w:customStyle="1" w:styleId="201">
    <w:name w:val="表格內文(20行高) 字元"/>
    <w:link w:val="200"/>
    <w:rsid w:val="00760DBF"/>
    <w:rPr>
      <w:rFonts w:ascii="標楷體" w:eastAsia="標楷體" w:hAnsi="Times New Roman"/>
      <w:snapToGrid w:val="0"/>
      <w:kern w:val="2"/>
      <w:sz w:val="24"/>
      <w:szCs w:val="28"/>
    </w:rPr>
  </w:style>
  <w:style w:type="paragraph" w:styleId="af8">
    <w:name w:val="List Paragraph"/>
    <w:basedOn w:val="a"/>
    <w:uiPriority w:val="34"/>
    <w:qFormat/>
    <w:rsid w:val="00095AF5"/>
    <w:pPr>
      <w:ind w:leftChars="200" w:left="480"/>
    </w:pPr>
  </w:style>
  <w:style w:type="paragraph" w:styleId="af9">
    <w:name w:val="Body Text"/>
    <w:basedOn w:val="a"/>
    <w:link w:val="afa"/>
    <w:uiPriority w:val="99"/>
    <w:unhideWhenUsed/>
    <w:rsid w:val="00095AF5"/>
    <w:pPr>
      <w:spacing w:line="360" w:lineRule="exact"/>
      <w:contextualSpacing/>
      <w:jc w:val="both"/>
    </w:pPr>
    <w:rPr>
      <w:rFonts w:ascii="標楷體" w:eastAsia="標楷體" w:hAnsi="標楷體"/>
      <w:sz w:val="28"/>
      <w:szCs w:val="28"/>
    </w:rPr>
  </w:style>
  <w:style w:type="character" w:customStyle="1" w:styleId="afa">
    <w:name w:val="本文 字元"/>
    <w:link w:val="af9"/>
    <w:uiPriority w:val="99"/>
    <w:rsid w:val="00095AF5"/>
    <w:rPr>
      <w:rFonts w:ascii="標楷體" w:eastAsia="標楷體" w:hAnsi="標楷體"/>
      <w:kern w:val="2"/>
      <w:sz w:val="28"/>
      <w:szCs w:val="28"/>
    </w:rPr>
  </w:style>
  <w:style w:type="paragraph" w:styleId="afb">
    <w:name w:val="Body Text Indent"/>
    <w:basedOn w:val="a"/>
    <w:link w:val="afc"/>
    <w:uiPriority w:val="99"/>
    <w:unhideWhenUsed/>
    <w:rsid w:val="007F0E59"/>
    <w:pPr>
      <w:spacing w:line="360" w:lineRule="exact"/>
      <w:ind w:leftChars="600" w:left="1440" w:firstLineChars="118" w:firstLine="330"/>
      <w:contextualSpacing/>
      <w:jc w:val="both"/>
    </w:pPr>
    <w:rPr>
      <w:rFonts w:ascii="標楷體" w:eastAsia="標楷體" w:hAnsi="標楷體"/>
      <w:sz w:val="28"/>
      <w:szCs w:val="28"/>
    </w:rPr>
  </w:style>
  <w:style w:type="character" w:customStyle="1" w:styleId="afc">
    <w:name w:val="本文縮排 字元"/>
    <w:link w:val="afb"/>
    <w:uiPriority w:val="99"/>
    <w:rsid w:val="007F0E59"/>
    <w:rPr>
      <w:rFonts w:ascii="標楷體" w:eastAsia="標楷體" w:hAnsi="標楷體"/>
      <w:kern w:val="2"/>
      <w:sz w:val="28"/>
      <w:szCs w:val="28"/>
    </w:rPr>
  </w:style>
  <w:style w:type="character" w:customStyle="1" w:styleId="30">
    <w:name w:val="標題 3 字元"/>
    <w:link w:val="3"/>
    <w:uiPriority w:val="9"/>
    <w:semiHidden/>
    <w:rsid w:val="00C54256"/>
    <w:rPr>
      <w:rFonts w:ascii="Cambria" w:eastAsia="新細明體" w:hAnsi="Cambria" w:cs="Times New Roman"/>
      <w:b/>
      <w:bCs/>
      <w:kern w:val="2"/>
      <w:sz w:val="36"/>
      <w:szCs w:val="36"/>
    </w:rPr>
  </w:style>
  <w:style w:type="paragraph" w:styleId="22">
    <w:name w:val="Body Text Indent 2"/>
    <w:basedOn w:val="a"/>
    <w:link w:val="23"/>
    <w:uiPriority w:val="99"/>
    <w:unhideWhenUsed/>
    <w:rsid w:val="00D5042C"/>
    <w:pPr>
      <w:spacing w:line="360" w:lineRule="exact"/>
      <w:ind w:leftChars="400" w:left="960" w:firstLineChars="200" w:firstLine="560"/>
      <w:contextualSpacing/>
      <w:jc w:val="both"/>
    </w:pPr>
    <w:rPr>
      <w:rFonts w:ascii="標楷體" w:eastAsia="標楷體" w:hAnsi="標楷體"/>
      <w:sz w:val="28"/>
      <w:szCs w:val="28"/>
    </w:rPr>
  </w:style>
  <w:style w:type="character" w:customStyle="1" w:styleId="23">
    <w:name w:val="本文縮排 2 字元"/>
    <w:link w:val="22"/>
    <w:uiPriority w:val="99"/>
    <w:rsid w:val="00D5042C"/>
    <w:rPr>
      <w:rFonts w:ascii="標楷體" w:eastAsia="標楷體" w:hAnsi="標楷體"/>
      <w:kern w:val="2"/>
      <w:sz w:val="28"/>
      <w:szCs w:val="28"/>
    </w:rPr>
  </w:style>
  <w:style w:type="paragraph" w:styleId="31">
    <w:name w:val="Body Text Indent 3"/>
    <w:basedOn w:val="a"/>
    <w:link w:val="32"/>
    <w:uiPriority w:val="99"/>
    <w:unhideWhenUsed/>
    <w:rsid w:val="00D5042C"/>
    <w:pPr>
      <w:spacing w:line="360" w:lineRule="exact"/>
      <w:ind w:leftChars="420" w:left="1008" w:firstLineChars="200" w:firstLine="560"/>
      <w:jc w:val="both"/>
    </w:pPr>
    <w:rPr>
      <w:rFonts w:ascii="time" w:eastAsia="標楷體" w:hAnsi="time"/>
      <w:sz w:val="28"/>
      <w:szCs w:val="28"/>
    </w:rPr>
  </w:style>
  <w:style w:type="character" w:customStyle="1" w:styleId="32">
    <w:name w:val="本文縮排 3 字元"/>
    <w:link w:val="31"/>
    <w:uiPriority w:val="99"/>
    <w:rsid w:val="00D5042C"/>
    <w:rPr>
      <w:rFonts w:ascii="time" w:eastAsia="標楷體" w:hAnsi="time"/>
      <w:kern w:val="2"/>
      <w:sz w:val="28"/>
      <w:szCs w:val="28"/>
    </w:rPr>
  </w:style>
  <w:style w:type="paragraph" w:styleId="HTML">
    <w:name w:val="HTML Preformatted"/>
    <w:basedOn w:val="a"/>
    <w:link w:val="HTML0"/>
    <w:uiPriority w:val="99"/>
    <w:semiHidden/>
    <w:unhideWhenUsed/>
    <w:rsid w:val="009B784F"/>
    <w:rPr>
      <w:rFonts w:ascii="Courier New" w:hAnsi="Courier New" w:cs="Courier New"/>
      <w:sz w:val="20"/>
      <w:szCs w:val="20"/>
    </w:rPr>
  </w:style>
  <w:style w:type="character" w:customStyle="1" w:styleId="HTML0">
    <w:name w:val="HTML 預設格式 字元"/>
    <w:link w:val="HTML"/>
    <w:uiPriority w:val="99"/>
    <w:semiHidden/>
    <w:rsid w:val="009B784F"/>
    <w:rPr>
      <w:rFonts w:ascii="Courier New" w:hAnsi="Courier New" w:cs="Courier New"/>
      <w:kern w:val="2"/>
    </w:rPr>
  </w:style>
  <w:style w:type="paragraph" w:customStyle="1" w:styleId="0-">
    <w:name w:val="0-提案(一)"/>
    <w:basedOn w:val="a"/>
    <w:link w:val="0-0"/>
    <w:qFormat/>
    <w:rsid w:val="00411942"/>
    <w:pPr>
      <w:kinsoku w:val="0"/>
      <w:overflowPunct w:val="0"/>
      <w:spacing w:line="360" w:lineRule="exact"/>
      <w:ind w:leftChars="200" w:left="400" w:hangingChars="200" w:hanging="200"/>
      <w:jc w:val="both"/>
    </w:pPr>
    <w:rPr>
      <w:rFonts w:ascii="標楷體" w:eastAsia="標楷體" w:hAnsi="標楷體"/>
      <w:kern w:val="0"/>
      <w:sz w:val="28"/>
      <w:szCs w:val="28"/>
    </w:rPr>
  </w:style>
  <w:style w:type="character" w:customStyle="1" w:styleId="0-0">
    <w:name w:val="0-提案(一) 字元"/>
    <w:link w:val="0-"/>
    <w:rsid w:val="00411942"/>
    <w:rPr>
      <w:rFonts w:ascii="標楷體" w:eastAsia="標楷體" w:hAnsi="標楷體"/>
      <w:sz w:val="28"/>
      <w:szCs w:val="28"/>
    </w:rPr>
  </w:style>
  <w:style w:type="paragraph" w:customStyle="1" w:styleId="0-2">
    <w:name w:val="0-提案(一)(2段)"/>
    <w:basedOn w:val="a"/>
    <w:link w:val="0-20"/>
    <w:qFormat/>
    <w:rsid w:val="00411942"/>
    <w:pPr>
      <w:kinsoku w:val="0"/>
      <w:overflowPunct w:val="0"/>
      <w:spacing w:line="360" w:lineRule="exact"/>
      <w:ind w:leftChars="450" w:left="450" w:firstLineChars="200" w:firstLine="200"/>
      <w:jc w:val="both"/>
    </w:pPr>
    <w:rPr>
      <w:rFonts w:ascii="標楷體" w:eastAsia="標楷體" w:hAnsi="標楷體"/>
      <w:kern w:val="0"/>
      <w:sz w:val="28"/>
      <w:szCs w:val="28"/>
    </w:rPr>
  </w:style>
  <w:style w:type="character" w:customStyle="1" w:styleId="0-20">
    <w:name w:val="0-提案(一)(2段) 字元"/>
    <w:link w:val="0-2"/>
    <w:rsid w:val="00411942"/>
    <w:rPr>
      <w:rFonts w:ascii="標楷體" w:eastAsia="標楷體" w:hAnsi="標楷體"/>
      <w:sz w:val="28"/>
      <w:szCs w:val="28"/>
    </w:rPr>
  </w:style>
  <w:style w:type="paragraph" w:customStyle="1" w:styleId="1-1">
    <w:name w:val="1-提案1."/>
    <w:basedOn w:val="a"/>
    <w:link w:val="1-10"/>
    <w:qFormat/>
    <w:rsid w:val="00814514"/>
    <w:pPr>
      <w:numPr>
        <w:ilvl w:val="1"/>
        <w:numId w:val="4"/>
      </w:numPr>
      <w:spacing w:line="360" w:lineRule="exact"/>
      <w:jc w:val="both"/>
    </w:pPr>
    <w:rPr>
      <w:rFonts w:ascii="標楷體" w:eastAsia="標楷體" w:hAnsi="標楷體"/>
      <w:sz w:val="28"/>
      <w:szCs w:val="28"/>
    </w:rPr>
  </w:style>
  <w:style w:type="character" w:customStyle="1" w:styleId="1-10">
    <w:name w:val="1-提案1. 字元"/>
    <w:link w:val="1-1"/>
    <w:rsid w:val="00814514"/>
    <w:rPr>
      <w:rFonts w:ascii="標楷體" w:eastAsia="標楷體" w:hAnsi="標楷體"/>
      <w:kern w:val="2"/>
      <w:sz w:val="28"/>
      <w:szCs w:val="28"/>
    </w:rPr>
  </w:style>
  <w:style w:type="paragraph" w:customStyle="1" w:styleId="1-12">
    <w:name w:val="1-提案1.(2段)"/>
    <w:basedOn w:val="a"/>
    <w:link w:val="1-120"/>
    <w:qFormat/>
    <w:rsid w:val="00E02426"/>
    <w:pPr>
      <w:spacing w:line="360" w:lineRule="exact"/>
      <w:ind w:leftChars="550" w:left="1320" w:firstLineChars="200" w:firstLine="560"/>
      <w:jc w:val="both"/>
    </w:pPr>
    <w:rPr>
      <w:rFonts w:ascii="標楷體" w:eastAsia="標楷體" w:hAnsi="標楷體"/>
      <w:sz w:val="28"/>
      <w:szCs w:val="28"/>
    </w:rPr>
  </w:style>
  <w:style w:type="character" w:customStyle="1" w:styleId="1-120">
    <w:name w:val="1-提案1.(2段) 字元"/>
    <w:link w:val="1-12"/>
    <w:rsid w:val="00E02426"/>
    <w:rPr>
      <w:rFonts w:ascii="標楷體" w:eastAsia="標楷體" w:hAnsi="標楷體"/>
      <w:kern w:val="2"/>
      <w:sz w:val="28"/>
      <w:szCs w:val="28"/>
    </w:rPr>
  </w:style>
  <w:style w:type="paragraph" w:customStyle="1" w:styleId="2-1">
    <w:name w:val="2-提案人1"/>
    <w:basedOn w:val="a"/>
    <w:link w:val="2-10"/>
    <w:qFormat/>
    <w:rsid w:val="003E01DE"/>
    <w:pPr>
      <w:spacing w:line="360" w:lineRule="exact"/>
      <w:ind w:leftChars="1400" w:left="1400" w:hangingChars="450" w:hanging="448"/>
      <w:jc w:val="both"/>
    </w:pPr>
    <w:rPr>
      <w:rFonts w:ascii="標楷體" w:eastAsia="標楷體" w:hAnsi="標楷體"/>
      <w:sz w:val="28"/>
      <w:szCs w:val="28"/>
    </w:rPr>
  </w:style>
  <w:style w:type="character" w:customStyle="1" w:styleId="2-10">
    <w:name w:val="2-提案人1 字元"/>
    <w:link w:val="2-1"/>
    <w:rsid w:val="003E01DE"/>
    <w:rPr>
      <w:rFonts w:ascii="標楷體" w:eastAsia="標楷體" w:hAnsi="標楷體"/>
      <w:kern w:val="2"/>
      <w:sz w:val="28"/>
      <w:szCs w:val="28"/>
    </w:rPr>
  </w:style>
  <w:style w:type="paragraph" w:customStyle="1" w:styleId="2-2">
    <w:name w:val="2-提案人2"/>
    <w:basedOn w:val="a"/>
    <w:link w:val="2-20"/>
    <w:qFormat/>
    <w:rsid w:val="00C643DD"/>
    <w:pPr>
      <w:spacing w:line="360" w:lineRule="exact"/>
      <w:ind w:leftChars="1867" w:left="4559" w:hangingChars="28" w:hanging="78"/>
      <w:jc w:val="both"/>
    </w:pPr>
    <w:rPr>
      <w:rFonts w:ascii="標楷體" w:eastAsia="標楷體" w:hAnsi="標楷體"/>
      <w:sz w:val="28"/>
      <w:szCs w:val="28"/>
    </w:rPr>
  </w:style>
  <w:style w:type="character" w:customStyle="1" w:styleId="2-20">
    <w:name w:val="2-提案人2 字元"/>
    <w:link w:val="2-2"/>
    <w:rsid w:val="00C643DD"/>
    <w:rPr>
      <w:rFonts w:ascii="標楷體" w:eastAsia="標楷體" w:hAnsi="標楷體"/>
      <w:kern w:val="2"/>
      <w:sz w:val="28"/>
      <w:szCs w:val="28"/>
    </w:rPr>
  </w:style>
  <w:style w:type="paragraph" w:customStyle="1" w:styleId="3-">
    <w:name w:val="3-款"/>
    <w:basedOn w:val="a"/>
    <w:link w:val="3-0"/>
    <w:qFormat/>
    <w:rsid w:val="008E7AB9"/>
    <w:pPr>
      <w:spacing w:line="360" w:lineRule="exact"/>
      <w:ind w:leftChars="100" w:left="100"/>
      <w:jc w:val="both"/>
    </w:pPr>
    <w:rPr>
      <w:rFonts w:ascii="標楷體" w:eastAsia="標楷體" w:hAnsi="標楷體"/>
      <w:sz w:val="28"/>
      <w:szCs w:val="28"/>
    </w:rPr>
  </w:style>
  <w:style w:type="character" w:customStyle="1" w:styleId="3-0">
    <w:name w:val="3-款 字元"/>
    <w:link w:val="3-"/>
    <w:rsid w:val="008E7AB9"/>
    <w:rPr>
      <w:rFonts w:ascii="標楷體" w:eastAsia="標楷體" w:hAnsi="標楷體"/>
      <w:kern w:val="2"/>
      <w:sz w:val="28"/>
      <w:szCs w:val="28"/>
    </w:rPr>
  </w:style>
  <w:style w:type="paragraph" w:customStyle="1" w:styleId="3-1">
    <w:name w:val="3-項"/>
    <w:basedOn w:val="a"/>
    <w:link w:val="3-2"/>
    <w:qFormat/>
    <w:rsid w:val="00CE318D"/>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CE318D"/>
    <w:rPr>
      <w:rFonts w:ascii="標楷體" w:eastAsia="標楷體" w:hAnsi="標楷體"/>
      <w:kern w:val="2"/>
      <w:sz w:val="28"/>
      <w:szCs w:val="28"/>
    </w:rPr>
  </w:style>
  <w:style w:type="paragraph" w:customStyle="1" w:styleId="4-">
    <w:name w:val="4-非(一)"/>
    <w:basedOn w:val="a"/>
    <w:link w:val="4-0"/>
    <w:qFormat/>
    <w:rsid w:val="00C65326"/>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
    <w:link w:val="4-10"/>
    <w:qFormat/>
    <w:rsid w:val="005702DB"/>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C65326"/>
    <w:rPr>
      <w:rFonts w:ascii="標楷體" w:eastAsia="標楷體" w:hAnsi="標楷體"/>
      <w:color w:val="000000"/>
      <w:kern w:val="2"/>
      <w:sz w:val="28"/>
      <w:szCs w:val="28"/>
    </w:rPr>
  </w:style>
  <w:style w:type="paragraph" w:customStyle="1" w:styleId="412">
    <w:name w:val="4.非1.(2段)"/>
    <w:basedOn w:val="4-1"/>
    <w:link w:val="4120"/>
    <w:qFormat/>
    <w:rsid w:val="005702DB"/>
    <w:pPr>
      <w:ind w:leftChars="550" w:left="1320" w:firstLineChars="200" w:firstLine="560"/>
    </w:pPr>
  </w:style>
  <w:style w:type="character" w:customStyle="1" w:styleId="4-10">
    <w:name w:val="4-非1. 字元"/>
    <w:link w:val="4-1"/>
    <w:rsid w:val="005702DB"/>
    <w:rPr>
      <w:rFonts w:ascii="標楷體" w:eastAsia="標楷體" w:hAnsi="標楷體"/>
      <w:kern w:val="2"/>
      <w:sz w:val="28"/>
      <w:szCs w:val="28"/>
    </w:rPr>
  </w:style>
  <w:style w:type="paragraph" w:customStyle="1" w:styleId="4-11">
    <w:name w:val="4-非(1)"/>
    <w:basedOn w:val="a"/>
    <w:link w:val="4-12"/>
    <w:qFormat/>
    <w:rsid w:val="005702DB"/>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basedOn w:val="4-10"/>
    <w:link w:val="412"/>
    <w:rsid w:val="005702DB"/>
    <w:rPr>
      <w:rFonts w:ascii="標楷體" w:eastAsia="標楷體" w:hAnsi="標楷體"/>
      <w:kern w:val="2"/>
      <w:sz w:val="28"/>
      <w:szCs w:val="28"/>
    </w:rPr>
  </w:style>
  <w:style w:type="paragraph" w:customStyle="1" w:styleId="4-120">
    <w:name w:val="4-非(1)(2段)"/>
    <w:basedOn w:val="a"/>
    <w:link w:val="4-121"/>
    <w:qFormat/>
    <w:rsid w:val="005702DB"/>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5702DB"/>
    <w:rPr>
      <w:rFonts w:ascii="標楷體" w:eastAsia="標楷體" w:hAnsi="標楷體"/>
      <w:kern w:val="2"/>
      <w:sz w:val="28"/>
      <w:szCs w:val="28"/>
    </w:rPr>
  </w:style>
  <w:style w:type="character" w:customStyle="1" w:styleId="4-121">
    <w:name w:val="4-非(1)(2段) 字元"/>
    <w:link w:val="4-120"/>
    <w:rsid w:val="005702DB"/>
    <w:rPr>
      <w:rFonts w:ascii="標楷體" w:eastAsia="標楷體" w:hAnsi="標楷體"/>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81545">
      <w:bodyDiv w:val="1"/>
      <w:marLeft w:val="0"/>
      <w:marRight w:val="0"/>
      <w:marTop w:val="0"/>
      <w:marBottom w:val="0"/>
      <w:divBdr>
        <w:top w:val="none" w:sz="0" w:space="0" w:color="auto"/>
        <w:left w:val="none" w:sz="0" w:space="0" w:color="auto"/>
        <w:bottom w:val="none" w:sz="0" w:space="0" w:color="auto"/>
        <w:right w:val="none" w:sz="0" w:space="0" w:color="auto"/>
      </w:divBdr>
    </w:div>
    <w:div w:id="187917273">
      <w:bodyDiv w:val="1"/>
      <w:marLeft w:val="0"/>
      <w:marRight w:val="0"/>
      <w:marTop w:val="0"/>
      <w:marBottom w:val="0"/>
      <w:divBdr>
        <w:top w:val="none" w:sz="0" w:space="0" w:color="auto"/>
        <w:left w:val="none" w:sz="0" w:space="0" w:color="auto"/>
        <w:bottom w:val="none" w:sz="0" w:space="0" w:color="auto"/>
        <w:right w:val="none" w:sz="0" w:space="0" w:color="auto"/>
      </w:divBdr>
    </w:div>
    <w:div w:id="409273423">
      <w:bodyDiv w:val="1"/>
      <w:marLeft w:val="0"/>
      <w:marRight w:val="0"/>
      <w:marTop w:val="0"/>
      <w:marBottom w:val="0"/>
      <w:divBdr>
        <w:top w:val="none" w:sz="0" w:space="0" w:color="auto"/>
        <w:left w:val="none" w:sz="0" w:space="0" w:color="auto"/>
        <w:bottom w:val="none" w:sz="0" w:space="0" w:color="auto"/>
        <w:right w:val="none" w:sz="0" w:space="0" w:color="auto"/>
      </w:divBdr>
    </w:div>
    <w:div w:id="515577555">
      <w:bodyDiv w:val="1"/>
      <w:marLeft w:val="0"/>
      <w:marRight w:val="0"/>
      <w:marTop w:val="0"/>
      <w:marBottom w:val="0"/>
      <w:divBdr>
        <w:top w:val="none" w:sz="0" w:space="0" w:color="auto"/>
        <w:left w:val="none" w:sz="0" w:space="0" w:color="auto"/>
        <w:bottom w:val="none" w:sz="0" w:space="0" w:color="auto"/>
        <w:right w:val="none" w:sz="0" w:space="0" w:color="auto"/>
      </w:divBdr>
    </w:div>
    <w:div w:id="634942962">
      <w:bodyDiv w:val="1"/>
      <w:marLeft w:val="0"/>
      <w:marRight w:val="0"/>
      <w:marTop w:val="0"/>
      <w:marBottom w:val="0"/>
      <w:divBdr>
        <w:top w:val="none" w:sz="0" w:space="0" w:color="auto"/>
        <w:left w:val="none" w:sz="0" w:space="0" w:color="auto"/>
        <w:bottom w:val="none" w:sz="0" w:space="0" w:color="auto"/>
        <w:right w:val="none" w:sz="0" w:space="0" w:color="auto"/>
      </w:divBdr>
    </w:div>
    <w:div w:id="675158924">
      <w:bodyDiv w:val="1"/>
      <w:marLeft w:val="0"/>
      <w:marRight w:val="0"/>
      <w:marTop w:val="0"/>
      <w:marBottom w:val="0"/>
      <w:divBdr>
        <w:top w:val="none" w:sz="0" w:space="0" w:color="auto"/>
        <w:left w:val="none" w:sz="0" w:space="0" w:color="auto"/>
        <w:bottom w:val="none" w:sz="0" w:space="0" w:color="auto"/>
        <w:right w:val="none" w:sz="0" w:space="0" w:color="auto"/>
      </w:divBdr>
    </w:div>
    <w:div w:id="736903602">
      <w:bodyDiv w:val="1"/>
      <w:marLeft w:val="0"/>
      <w:marRight w:val="0"/>
      <w:marTop w:val="0"/>
      <w:marBottom w:val="0"/>
      <w:divBdr>
        <w:top w:val="none" w:sz="0" w:space="0" w:color="auto"/>
        <w:left w:val="none" w:sz="0" w:space="0" w:color="auto"/>
        <w:bottom w:val="none" w:sz="0" w:space="0" w:color="auto"/>
        <w:right w:val="none" w:sz="0" w:space="0" w:color="auto"/>
      </w:divBdr>
    </w:div>
    <w:div w:id="1234660314">
      <w:bodyDiv w:val="1"/>
      <w:marLeft w:val="0"/>
      <w:marRight w:val="0"/>
      <w:marTop w:val="0"/>
      <w:marBottom w:val="0"/>
      <w:divBdr>
        <w:top w:val="none" w:sz="0" w:space="0" w:color="auto"/>
        <w:left w:val="none" w:sz="0" w:space="0" w:color="auto"/>
        <w:bottom w:val="none" w:sz="0" w:space="0" w:color="auto"/>
        <w:right w:val="none" w:sz="0" w:space="0" w:color="auto"/>
      </w:divBdr>
    </w:div>
    <w:div w:id="1452435562">
      <w:bodyDiv w:val="1"/>
      <w:marLeft w:val="0"/>
      <w:marRight w:val="0"/>
      <w:marTop w:val="0"/>
      <w:marBottom w:val="0"/>
      <w:divBdr>
        <w:top w:val="none" w:sz="0" w:space="0" w:color="auto"/>
        <w:left w:val="none" w:sz="0" w:space="0" w:color="auto"/>
        <w:bottom w:val="none" w:sz="0" w:space="0" w:color="auto"/>
        <w:right w:val="none" w:sz="0" w:space="0" w:color="auto"/>
      </w:divBdr>
    </w:div>
    <w:div w:id="1564945266">
      <w:bodyDiv w:val="1"/>
      <w:marLeft w:val="0"/>
      <w:marRight w:val="0"/>
      <w:marTop w:val="0"/>
      <w:marBottom w:val="0"/>
      <w:divBdr>
        <w:top w:val="none" w:sz="0" w:space="0" w:color="auto"/>
        <w:left w:val="none" w:sz="0" w:space="0" w:color="auto"/>
        <w:bottom w:val="none" w:sz="0" w:space="0" w:color="auto"/>
        <w:right w:val="none" w:sz="0" w:space="0" w:color="auto"/>
      </w:divBdr>
    </w:div>
    <w:div w:id="1646814007">
      <w:bodyDiv w:val="1"/>
      <w:marLeft w:val="0"/>
      <w:marRight w:val="0"/>
      <w:marTop w:val="0"/>
      <w:marBottom w:val="0"/>
      <w:divBdr>
        <w:top w:val="none" w:sz="0" w:space="0" w:color="auto"/>
        <w:left w:val="none" w:sz="0" w:space="0" w:color="auto"/>
        <w:bottom w:val="none" w:sz="0" w:space="0" w:color="auto"/>
        <w:right w:val="none" w:sz="0" w:space="0" w:color="auto"/>
      </w:divBdr>
    </w:div>
    <w:div w:id="1876697300">
      <w:bodyDiv w:val="1"/>
      <w:marLeft w:val="0"/>
      <w:marRight w:val="0"/>
      <w:marTop w:val="0"/>
      <w:marBottom w:val="0"/>
      <w:divBdr>
        <w:top w:val="none" w:sz="0" w:space="0" w:color="auto"/>
        <w:left w:val="none" w:sz="0" w:space="0" w:color="auto"/>
        <w:bottom w:val="none" w:sz="0" w:space="0" w:color="auto"/>
        <w:right w:val="none" w:sz="0" w:space="0" w:color="auto"/>
      </w:divBdr>
    </w:div>
    <w:div w:id="2087993464">
      <w:bodyDiv w:val="1"/>
      <w:marLeft w:val="0"/>
      <w:marRight w:val="0"/>
      <w:marTop w:val="0"/>
      <w:marBottom w:val="0"/>
      <w:divBdr>
        <w:top w:val="none" w:sz="0" w:space="0" w:color="auto"/>
        <w:left w:val="none" w:sz="0" w:space="0" w:color="auto"/>
        <w:bottom w:val="none" w:sz="0" w:space="0" w:color="auto"/>
        <w:right w:val="none" w:sz="0" w:space="0" w:color="auto"/>
      </w:divBdr>
    </w:div>
    <w:div w:id="2105491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3BB3C4-A111-482E-860A-FF02D4E68D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9</Pages>
  <Words>1092</Words>
  <Characters>6226</Characters>
  <Application>Microsoft Office Word</Application>
  <DocSecurity>0</DocSecurity>
  <Lines>51</Lines>
  <Paragraphs>14</Paragraphs>
  <ScaleCrop>false</ScaleCrop>
  <Company>立法院</Company>
  <LinksUpToDate>false</LinksUpToDate>
  <CharactersWithSpaces>7304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立法院第8屆第2會期司法及法制委員會第8次全體委員會議議事錄</dc:title>
  <dc:creator>HP6000p</dc:creator>
  <cp:lastModifiedBy>Windows 使用者</cp:lastModifiedBy>
  <cp:revision>5</cp:revision>
  <cp:lastPrinted>2022-11-30T07:13:00Z</cp:lastPrinted>
  <dcterms:created xsi:type="dcterms:W3CDTF">2022-11-30T07:11:00Z</dcterms:created>
  <dcterms:modified xsi:type="dcterms:W3CDTF">2022-11-30T07:33:00Z</dcterms:modified>
</cp:coreProperties>
</file>