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462BF1" w:rsidRDefault="00917EE6">
      <w:pPr>
        <w:pStyle w:val="title"/>
        <w:rPr>
          <w:position w:val="20"/>
        </w:rPr>
      </w:pPr>
      <w:r w:rsidRPr="00462BF1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7138B7F3" wp14:editId="27F5E149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138B7F3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462BF1">
        <w:rPr>
          <w:rFonts w:hint="eastAsia"/>
          <w:position w:val="20"/>
        </w:rPr>
        <w:t>立法院</w:t>
      </w:r>
      <w:bookmarkStart w:id="5" w:name="單位名稱"/>
      <w:bookmarkEnd w:id="5"/>
      <w:r w:rsidR="00A5550A" w:rsidRPr="00462BF1">
        <w:rPr>
          <w:rFonts w:hint="eastAsia"/>
          <w:position w:val="20"/>
        </w:rPr>
        <w:t>內政委員會</w:t>
      </w:r>
      <w:r w:rsidR="00064D29" w:rsidRPr="00462BF1">
        <w:rPr>
          <w:rFonts w:hint="eastAsia"/>
          <w:position w:val="20"/>
        </w:rPr>
        <w:t xml:space="preserve">　開會通知單</w:t>
      </w:r>
    </w:p>
    <w:p w:rsidR="00064D29" w:rsidRPr="00462BF1" w:rsidRDefault="00917EE6">
      <w:pPr>
        <w:pStyle w:val="titlespace"/>
      </w:pPr>
      <w:r w:rsidRPr="00462BF1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7BBC04A1" wp14:editId="770A8B2C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BC04A1"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462BF1" w:rsidRDefault="00064D29">
      <w:pPr>
        <w:pStyle w:val="space2"/>
      </w:pPr>
    </w:p>
    <w:p w:rsidR="002B0DD3" w:rsidRPr="00462BF1" w:rsidRDefault="00064D29">
      <w:pPr>
        <w:pStyle w:val="ae"/>
        <w:spacing w:line="360" w:lineRule="exact"/>
      </w:pPr>
      <w:r w:rsidRPr="00462BF1">
        <w:rPr>
          <w:rFonts w:hint="eastAsia"/>
        </w:rPr>
        <w:t>受文者：</w:t>
      </w:r>
      <w:bookmarkStart w:id="8" w:name="受文者"/>
      <w:bookmarkEnd w:id="8"/>
      <w:r w:rsidR="002B0DD3">
        <w:rPr>
          <w:rFonts w:hint="eastAsia"/>
        </w:rPr>
        <w:t>本會委員</w:t>
      </w:r>
    </w:p>
    <w:p w:rsidR="00064D29" w:rsidRPr="00462BF1" w:rsidRDefault="00064D29">
      <w:pPr>
        <w:pStyle w:val="space"/>
      </w:pPr>
    </w:p>
    <w:p w:rsidR="00064D29" w:rsidRPr="00462BF1" w:rsidRDefault="00064D29">
      <w:pPr>
        <w:pStyle w:val="af"/>
        <w:spacing w:line="240" w:lineRule="exact"/>
      </w:pPr>
      <w:r w:rsidRPr="00462BF1">
        <w:fldChar w:fldCharType="begin"/>
      </w:r>
      <w:r w:rsidRPr="00462BF1">
        <w:instrText xml:space="preserve"> </w:instrText>
      </w:r>
      <w:r w:rsidRPr="00462BF1">
        <w:rPr>
          <w:rFonts w:hint="eastAsia"/>
        </w:rPr>
        <w:instrText>MACROBUTTON  DocDispatch 發文日期：</w:instrText>
      </w:r>
      <w:r w:rsidRPr="00462BF1">
        <w:fldChar w:fldCharType="end"/>
      </w:r>
      <w:bookmarkStart w:id="9" w:name="發文日期"/>
      <w:bookmarkEnd w:id="9"/>
      <w:r w:rsidR="00AA2321" w:rsidRPr="00462BF1">
        <w:rPr>
          <w:rFonts w:hint="eastAsia"/>
        </w:rPr>
        <w:t>中華民國111年12月16日</w:t>
      </w:r>
    </w:p>
    <w:p w:rsidR="00064D29" w:rsidRPr="00462BF1" w:rsidRDefault="00064D29">
      <w:pPr>
        <w:pStyle w:val="af"/>
        <w:spacing w:line="240" w:lineRule="exact"/>
      </w:pPr>
      <w:r w:rsidRPr="00462BF1">
        <w:rPr>
          <w:rFonts w:hint="eastAsia"/>
        </w:rPr>
        <w:t>發文字號：</w:t>
      </w:r>
      <w:bookmarkStart w:id="10" w:name="發文字號"/>
      <w:bookmarkEnd w:id="10"/>
      <w:r w:rsidR="002B200B">
        <w:rPr>
          <w:rFonts w:hint="eastAsia"/>
        </w:rPr>
        <w:t>台立內字第</w:t>
      </w:r>
      <w:r w:rsidR="002B200B">
        <w:t>1114002589號</w:t>
      </w:r>
    </w:p>
    <w:p w:rsidR="00064D29" w:rsidRPr="00462BF1" w:rsidRDefault="00064D29">
      <w:pPr>
        <w:pStyle w:val="af"/>
        <w:spacing w:line="240" w:lineRule="exact"/>
      </w:pPr>
      <w:r w:rsidRPr="00462BF1">
        <w:fldChar w:fldCharType="begin"/>
      </w:r>
      <w:r w:rsidRPr="00462BF1">
        <w:instrText xml:space="preserve"> </w:instrText>
      </w:r>
      <w:r w:rsidRPr="00462BF1">
        <w:rPr>
          <w:rFonts w:hint="eastAsia"/>
        </w:rPr>
        <w:instrText>MACROBUTTON  DocSpeed 速別：</w:instrText>
      </w:r>
      <w:r w:rsidRPr="00462BF1">
        <w:fldChar w:fldCharType="end"/>
      </w:r>
      <w:bookmarkStart w:id="11" w:name="速別"/>
      <w:bookmarkEnd w:id="11"/>
      <w:r w:rsidR="00AA2321" w:rsidRPr="00462BF1">
        <w:rPr>
          <w:rFonts w:hint="eastAsia"/>
        </w:rPr>
        <w:t>最速件</w:t>
      </w:r>
    </w:p>
    <w:p w:rsidR="00064D29" w:rsidRPr="00462BF1" w:rsidRDefault="00064D29">
      <w:pPr>
        <w:pStyle w:val="af"/>
        <w:spacing w:line="240" w:lineRule="exact"/>
      </w:pPr>
      <w:r w:rsidRPr="00462BF1">
        <w:fldChar w:fldCharType="begin"/>
      </w:r>
      <w:r w:rsidRPr="00462BF1">
        <w:instrText xml:space="preserve"> </w:instrText>
      </w:r>
      <w:r w:rsidRPr="00462BF1">
        <w:rPr>
          <w:rFonts w:hint="eastAsia"/>
        </w:rPr>
        <w:instrText>MACROBUTTON  DocSecurity 密等及解密條件或保密期限：</w:instrText>
      </w:r>
      <w:r w:rsidRPr="00462BF1">
        <w:fldChar w:fldCharType="end"/>
      </w:r>
      <w:bookmarkStart w:id="12" w:name="密等及解密條件或保密期限"/>
      <w:bookmarkEnd w:id="12"/>
    </w:p>
    <w:p w:rsidR="00F717B6" w:rsidRDefault="004A6C06" w:rsidP="004A6C06">
      <w:pPr>
        <w:snapToGrid w:val="0"/>
        <w:spacing w:line="240" w:lineRule="exact"/>
        <w:ind w:left="731" w:hanging="731"/>
        <w:rPr>
          <w:rFonts w:hAnsi="標楷體"/>
        </w:rPr>
      </w:pPr>
      <w:r w:rsidRPr="00462BF1">
        <w:rPr>
          <w:rFonts w:hAnsi="標楷體" w:hint="eastAsia"/>
        </w:rPr>
        <w:t>附件：</w:t>
      </w:r>
      <w:bookmarkStart w:id="13" w:name="附件"/>
      <w:bookmarkEnd w:id="13"/>
      <w:r w:rsidRPr="00462BF1">
        <w:rPr>
          <w:rFonts w:hAnsi="標楷體" w:hint="eastAsia"/>
        </w:rPr>
        <w:t>議事日程、關係文書</w:t>
      </w:r>
    </w:p>
    <w:p w:rsidR="003D3A67" w:rsidRPr="003D3A67" w:rsidRDefault="003D3A67" w:rsidP="004A6C06">
      <w:pPr>
        <w:snapToGrid w:val="0"/>
        <w:spacing w:line="240" w:lineRule="exact"/>
        <w:ind w:left="731" w:hanging="731"/>
        <w:rPr>
          <w:rFonts w:hAnsi="標楷體"/>
        </w:rPr>
      </w:pPr>
    </w:p>
    <w:p w:rsidR="004A6C06" w:rsidRPr="00462BF1" w:rsidRDefault="004A6C06" w:rsidP="004A6C06">
      <w:pPr>
        <w:snapToGrid w:val="0"/>
        <w:spacing w:line="360" w:lineRule="exact"/>
        <w:ind w:left="1440" w:hangingChars="450" w:hanging="1440"/>
        <w:jc w:val="both"/>
        <w:rPr>
          <w:rFonts w:hAnsi="標楷體"/>
          <w:sz w:val="32"/>
          <w:szCs w:val="32"/>
        </w:rPr>
      </w:pPr>
      <w:r w:rsidRPr="00462BF1">
        <w:rPr>
          <w:rFonts w:hAnsi="標楷體" w:hint="eastAsia"/>
          <w:sz w:val="32"/>
          <w:szCs w:val="32"/>
        </w:rPr>
        <w:t>開會事由：</w:t>
      </w:r>
      <w:bookmarkStart w:id="14" w:name="開會事由"/>
      <w:bookmarkEnd w:id="14"/>
      <w:r w:rsidRPr="00462BF1">
        <w:rPr>
          <w:rFonts w:hAnsi="標楷體" w:hint="eastAsia"/>
          <w:sz w:val="32"/>
          <w:szCs w:val="32"/>
        </w:rPr>
        <w:t>立法院第</w:t>
      </w:r>
      <w:bookmarkStart w:id="15" w:name="屆別"/>
      <w:r w:rsidRPr="00462BF1">
        <w:rPr>
          <w:rFonts w:hAnsi="標楷體"/>
          <w:sz w:val="32"/>
          <w:szCs w:val="32"/>
        </w:rPr>
        <w:t>10</w:t>
      </w:r>
      <w:bookmarkEnd w:id="15"/>
      <w:r w:rsidRPr="00462BF1">
        <w:rPr>
          <w:rFonts w:hAnsi="標楷體" w:hint="eastAsia"/>
          <w:sz w:val="32"/>
          <w:szCs w:val="32"/>
        </w:rPr>
        <w:t>屆第6會期</w:t>
      </w:r>
      <w:bookmarkStart w:id="16" w:name="委員會"/>
      <w:r w:rsidRPr="00462BF1">
        <w:rPr>
          <w:rFonts w:hAnsi="標楷體" w:hint="eastAsia"/>
          <w:sz w:val="32"/>
          <w:szCs w:val="32"/>
        </w:rPr>
        <w:t>內政委員會</w:t>
      </w:r>
      <w:bookmarkEnd w:id="16"/>
      <w:r w:rsidRPr="00462BF1">
        <w:rPr>
          <w:rFonts w:hAnsi="標楷體" w:hint="eastAsia"/>
          <w:sz w:val="32"/>
          <w:szCs w:val="32"/>
        </w:rPr>
        <w:t>第24次全體委員會議</w:t>
      </w:r>
    </w:p>
    <w:p w:rsidR="004A6C06" w:rsidRPr="00462BF1" w:rsidRDefault="004A6C06" w:rsidP="004A6C06">
      <w:pPr>
        <w:numPr>
          <w:ilvl w:val="0"/>
          <w:numId w:val="4"/>
        </w:numPr>
        <w:snapToGrid w:val="0"/>
        <w:spacing w:line="360" w:lineRule="exact"/>
        <w:ind w:right="-1"/>
        <w:jc w:val="both"/>
        <w:rPr>
          <w:rFonts w:hAnsi="標楷體"/>
          <w:sz w:val="32"/>
          <w:szCs w:val="32"/>
        </w:rPr>
      </w:pPr>
      <w:r w:rsidRPr="00462BF1">
        <w:rPr>
          <w:rFonts w:hAnsi="標楷體" w:hint="eastAsia"/>
          <w:sz w:val="32"/>
          <w:szCs w:val="32"/>
        </w:rPr>
        <w:t>審查行政院函請審議「平均地權條例部分條文修正草案」案。</w:t>
      </w:r>
    </w:p>
    <w:p w:rsidR="004A6C06" w:rsidRPr="00462BF1" w:rsidRDefault="004A6C06" w:rsidP="004A6C06">
      <w:pPr>
        <w:numPr>
          <w:ilvl w:val="0"/>
          <w:numId w:val="4"/>
        </w:numPr>
        <w:snapToGrid w:val="0"/>
        <w:spacing w:line="360" w:lineRule="exact"/>
        <w:ind w:right="-1"/>
        <w:jc w:val="both"/>
        <w:rPr>
          <w:rFonts w:hAnsi="標楷體"/>
          <w:sz w:val="32"/>
          <w:szCs w:val="32"/>
        </w:rPr>
      </w:pPr>
      <w:r w:rsidRPr="00462BF1">
        <w:rPr>
          <w:rFonts w:hAnsi="標楷體" w:hint="eastAsia"/>
          <w:sz w:val="32"/>
          <w:szCs w:val="32"/>
        </w:rPr>
        <w:t>審查民眾黨黨團擬具「平均地權條例部分條文修正草案」案。</w:t>
      </w:r>
    </w:p>
    <w:p w:rsidR="004A6C06" w:rsidRPr="00462BF1" w:rsidRDefault="004A6C06" w:rsidP="004A6C06">
      <w:pPr>
        <w:numPr>
          <w:ilvl w:val="0"/>
          <w:numId w:val="4"/>
        </w:numPr>
        <w:snapToGrid w:val="0"/>
        <w:spacing w:line="360" w:lineRule="exact"/>
        <w:ind w:right="-1"/>
        <w:jc w:val="both"/>
        <w:rPr>
          <w:rFonts w:hAnsi="標楷體"/>
          <w:sz w:val="32"/>
          <w:szCs w:val="32"/>
        </w:rPr>
      </w:pPr>
      <w:r w:rsidRPr="00462BF1">
        <w:rPr>
          <w:rFonts w:hAnsi="標楷體" w:hint="eastAsia"/>
          <w:sz w:val="32"/>
          <w:szCs w:val="32"/>
        </w:rPr>
        <w:t>審查委員王美惠等18人擬具「平均地權條例部分條文修正草案」案。</w:t>
      </w:r>
    </w:p>
    <w:p w:rsidR="004A6C06" w:rsidRPr="00462BF1" w:rsidRDefault="004A6C06" w:rsidP="004A6C06">
      <w:pPr>
        <w:numPr>
          <w:ilvl w:val="0"/>
          <w:numId w:val="4"/>
        </w:numPr>
        <w:snapToGrid w:val="0"/>
        <w:spacing w:line="360" w:lineRule="exact"/>
        <w:ind w:right="-1"/>
        <w:jc w:val="both"/>
        <w:rPr>
          <w:rFonts w:hAnsi="標楷體"/>
          <w:sz w:val="32"/>
          <w:szCs w:val="32"/>
        </w:rPr>
      </w:pPr>
      <w:r w:rsidRPr="00462BF1">
        <w:rPr>
          <w:rFonts w:hAnsi="標楷體" w:hint="eastAsia"/>
          <w:sz w:val="32"/>
          <w:szCs w:val="32"/>
        </w:rPr>
        <w:t>審查委員莊瑞雄等16人擬具「平均地權條例部分條文修正草案」案。</w:t>
      </w:r>
    </w:p>
    <w:p w:rsidR="004A6C06" w:rsidRPr="00462BF1" w:rsidRDefault="004A6C06" w:rsidP="004A6C06">
      <w:pPr>
        <w:numPr>
          <w:ilvl w:val="0"/>
          <w:numId w:val="4"/>
        </w:numPr>
        <w:snapToGrid w:val="0"/>
        <w:spacing w:line="360" w:lineRule="exact"/>
        <w:ind w:right="-1"/>
        <w:jc w:val="both"/>
        <w:rPr>
          <w:rFonts w:hAnsi="標楷體"/>
          <w:sz w:val="32"/>
          <w:szCs w:val="32"/>
        </w:rPr>
      </w:pPr>
      <w:r w:rsidRPr="00462BF1">
        <w:rPr>
          <w:rFonts w:hAnsi="標楷體" w:hint="eastAsia"/>
          <w:sz w:val="32"/>
          <w:szCs w:val="32"/>
        </w:rPr>
        <w:t>審查委員蔡易餘等18人擬具「平均地權條例部分條文修正草案」案。</w:t>
      </w:r>
    </w:p>
    <w:p w:rsidR="004A6C06" w:rsidRPr="00462BF1" w:rsidRDefault="004A6C06" w:rsidP="004A6C06">
      <w:pPr>
        <w:numPr>
          <w:ilvl w:val="0"/>
          <w:numId w:val="4"/>
        </w:numPr>
        <w:snapToGrid w:val="0"/>
        <w:spacing w:line="360" w:lineRule="exact"/>
        <w:ind w:right="-1"/>
        <w:jc w:val="both"/>
        <w:rPr>
          <w:rFonts w:hAnsi="標楷體"/>
          <w:sz w:val="32"/>
          <w:szCs w:val="32"/>
        </w:rPr>
      </w:pPr>
      <w:r w:rsidRPr="00462BF1">
        <w:rPr>
          <w:rFonts w:hAnsi="標楷體" w:hint="eastAsia"/>
          <w:sz w:val="32"/>
          <w:szCs w:val="32"/>
        </w:rPr>
        <w:t>審查委員李貴敏等16人擬具「平均地權條例部分條文修正草案」案。</w:t>
      </w:r>
    </w:p>
    <w:p w:rsidR="004A6C06" w:rsidRPr="00462BF1" w:rsidRDefault="004A6C06" w:rsidP="004A6C06">
      <w:pPr>
        <w:numPr>
          <w:ilvl w:val="0"/>
          <w:numId w:val="4"/>
        </w:numPr>
        <w:snapToGrid w:val="0"/>
        <w:spacing w:line="360" w:lineRule="exact"/>
        <w:ind w:right="-1"/>
        <w:jc w:val="both"/>
        <w:rPr>
          <w:rFonts w:hAnsi="標楷體"/>
          <w:sz w:val="32"/>
          <w:szCs w:val="32"/>
        </w:rPr>
      </w:pPr>
      <w:r w:rsidRPr="00462BF1">
        <w:rPr>
          <w:rFonts w:hAnsi="標楷體" w:hint="eastAsia"/>
          <w:sz w:val="32"/>
          <w:szCs w:val="32"/>
        </w:rPr>
        <w:t>審查時代力量黨團擬具「平均地權條例部分條文修正草案」案。</w:t>
      </w:r>
    </w:p>
    <w:p w:rsidR="004A6C06" w:rsidRPr="00462BF1" w:rsidRDefault="004A6C06" w:rsidP="004A6C06">
      <w:pPr>
        <w:numPr>
          <w:ilvl w:val="0"/>
          <w:numId w:val="4"/>
        </w:numPr>
        <w:snapToGrid w:val="0"/>
        <w:spacing w:line="360" w:lineRule="exact"/>
        <w:ind w:right="-1"/>
        <w:jc w:val="both"/>
        <w:rPr>
          <w:rFonts w:hAnsi="標楷體"/>
          <w:sz w:val="32"/>
          <w:szCs w:val="32"/>
        </w:rPr>
      </w:pPr>
      <w:r w:rsidRPr="00462BF1">
        <w:rPr>
          <w:rFonts w:hAnsi="標楷體" w:hint="eastAsia"/>
          <w:sz w:val="32"/>
          <w:szCs w:val="32"/>
        </w:rPr>
        <w:t>審查委員江永昌等21人擬具「平均地權條例部分條文修正草案」案。</w:t>
      </w:r>
    </w:p>
    <w:p w:rsidR="004A6C06" w:rsidRPr="00462BF1" w:rsidRDefault="004A6C06" w:rsidP="004A6C06">
      <w:pPr>
        <w:numPr>
          <w:ilvl w:val="0"/>
          <w:numId w:val="4"/>
        </w:numPr>
        <w:snapToGrid w:val="0"/>
        <w:spacing w:line="360" w:lineRule="exact"/>
        <w:ind w:right="-1"/>
        <w:jc w:val="both"/>
        <w:rPr>
          <w:rFonts w:hAnsi="標楷體"/>
          <w:sz w:val="32"/>
          <w:szCs w:val="32"/>
        </w:rPr>
      </w:pPr>
      <w:r w:rsidRPr="00462BF1">
        <w:rPr>
          <w:rFonts w:hAnsi="標楷體" w:hint="eastAsia"/>
          <w:sz w:val="32"/>
          <w:szCs w:val="32"/>
        </w:rPr>
        <w:t>審查委員林昶佐等16人擬具「平均地權條例部分條文修正草案」案。</w:t>
      </w:r>
    </w:p>
    <w:p w:rsidR="004A6C06" w:rsidRPr="00462BF1" w:rsidRDefault="004A6C06" w:rsidP="004A6C06">
      <w:pPr>
        <w:snapToGrid w:val="0"/>
        <w:spacing w:line="360" w:lineRule="exact"/>
        <w:ind w:left="2290" w:right="-1"/>
        <w:jc w:val="both"/>
        <w:rPr>
          <w:rFonts w:hAnsi="標楷體"/>
          <w:sz w:val="32"/>
          <w:szCs w:val="32"/>
        </w:rPr>
      </w:pPr>
    </w:p>
    <w:p w:rsidR="004A6C06" w:rsidRPr="00462BF1" w:rsidRDefault="004A6C06" w:rsidP="004A6C06">
      <w:pPr>
        <w:snapToGrid w:val="0"/>
        <w:spacing w:line="320" w:lineRule="exact"/>
        <w:ind w:left="1620" w:hanging="1620"/>
        <w:rPr>
          <w:rFonts w:hAnsi="標楷體"/>
          <w:sz w:val="32"/>
          <w:szCs w:val="32"/>
        </w:rPr>
      </w:pPr>
      <w:r w:rsidRPr="00462BF1">
        <w:rPr>
          <w:rFonts w:hAnsi="標楷體"/>
          <w:sz w:val="32"/>
          <w:szCs w:val="32"/>
        </w:rPr>
        <w:fldChar w:fldCharType="begin"/>
      </w:r>
      <w:r w:rsidRPr="00462BF1">
        <w:rPr>
          <w:rFonts w:hAnsi="標楷體"/>
          <w:sz w:val="32"/>
          <w:szCs w:val="32"/>
        </w:rPr>
        <w:instrText xml:space="preserve"> MACROBUTTON  DocMeetingTime 開會時間：</w:instrText>
      </w:r>
      <w:r w:rsidRPr="00462BF1">
        <w:rPr>
          <w:rFonts w:hAnsi="標楷體"/>
          <w:sz w:val="32"/>
          <w:szCs w:val="32"/>
        </w:rPr>
        <w:fldChar w:fldCharType="end"/>
      </w:r>
      <w:bookmarkStart w:id="17" w:name="開會時間"/>
      <w:r w:rsidRPr="00462BF1">
        <w:rPr>
          <w:rFonts w:hAnsi="標楷體" w:hint="eastAsia"/>
          <w:sz w:val="32"/>
          <w:szCs w:val="32"/>
        </w:rPr>
        <w:t>111年12月21日</w:t>
      </w:r>
      <w:r w:rsidR="00F91E8B" w:rsidRPr="00462BF1">
        <w:rPr>
          <w:rFonts w:hAnsi="標楷體" w:hint="eastAsia"/>
          <w:sz w:val="32"/>
          <w:szCs w:val="32"/>
        </w:rPr>
        <w:t>（星期三</w:t>
      </w:r>
      <w:r w:rsidRPr="00462BF1">
        <w:rPr>
          <w:rFonts w:hAnsi="標楷體" w:hint="eastAsia"/>
          <w:sz w:val="32"/>
          <w:szCs w:val="32"/>
        </w:rPr>
        <w:t>）上午9時至下午5時30分</w:t>
      </w:r>
      <w:bookmarkEnd w:id="17"/>
    </w:p>
    <w:p w:rsidR="004A6C06" w:rsidRPr="00462BF1" w:rsidRDefault="004A6C06" w:rsidP="004A6C06">
      <w:pPr>
        <w:snapToGrid w:val="0"/>
        <w:spacing w:line="320" w:lineRule="exact"/>
        <w:ind w:left="1620" w:hanging="1620"/>
        <w:rPr>
          <w:rFonts w:hAnsi="標楷體"/>
          <w:sz w:val="32"/>
          <w:szCs w:val="32"/>
        </w:rPr>
      </w:pPr>
      <w:r w:rsidRPr="00462BF1">
        <w:rPr>
          <w:rFonts w:hAnsi="標楷體" w:hint="eastAsia"/>
          <w:sz w:val="32"/>
          <w:szCs w:val="32"/>
        </w:rPr>
        <w:t>開會地點：</w:t>
      </w:r>
      <w:bookmarkStart w:id="18" w:name="開會地點"/>
      <w:bookmarkEnd w:id="18"/>
      <w:r w:rsidRPr="00462BF1">
        <w:rPr>
          <w:rFonts w:hAnsi="標楷體" w:hint="eastAsia"/>
          <w:sz w:val="32"/>
          <w:szCs w:val="32"/>
        </w:rPr>
        <w:t>紅樓202會議室</w:t>
      </w:r>
    </w:p>
    <w:p w:rsidR="004A6C06" w:rsidRPr="00462BF1" w:rsidRDefault="004A6C06" w:rsidP="004A6C06">
      <w:pPr>
        <w:snapToGrid w:val="0"/>
        <w:spacing w:line="320" w:lineRule="exact"/>
        <w:rPr>
          <w:rFonts w:hAnsi="標楷體"/>
          <w:sz w:val="32"/>
          <w:szCs w:val="32"/>
        </w:rPr>
      </w:pPr>
      <w:r w:rsidRPr="00462BF1">
        <w:rPr>
          <w:rFonts w:hAnsi="標楷體" w:hint="eastAsia"/>
          <w:sz w:val="32"/>
          <w:szCs w:val="32"/>
        </w:rPr>
        <w:t>主持人：</w:t>
      </w:r>
      <w:bookmarkStart w:id="19" w:name="主席"/>
      <w:bookmarkEnd w:id="19"/>
      <w:r w:rsidRPr="00462BF1">
        <w:rPr>
          <w:rFonts w:hAnsi="標楷體" w:hint="eastAsia"/>
          <w:sz w:val="32"/>
          <w:szCs w:val="32"/>
        </w:rPr>
        <w:t>王</w:t>
      </w:r>
      <w:r w:rsidR="003E5471" w:rsidRPr="00462BF1">
        <w:rPr>
          <w:rFonts w:hAnsi="標楷體" w:hint="eastAsia"/>
          <w:sz w:val="32"/>
          <w:szCs w:val="32"/>
        </w:rPr>
        <w:t>召集</w:t>
      </w:r>
      <w:r w:rsidRPr="00462BF1">
        <w:rPr>
          <w:rFonts w:hAnsi="標楷體" w:hint="eastAsia"/>
          <w:sz w:val="32"/>
          <w:szCs w:val="32"/>
        </w:rPr>
        <w:t>委員美惠</w:t>
      </w:r>
    </w:p>
    <w:p w:rsidR="004A6C06" w:rsidRPr="00462BF1" w:rsidRDefault="004A6C06" w:rsidP="004A6C06">
      <w:pPr>
        <w:snapToGrid w:val="0"/>
        <w:spacing w:line="320" w:lineRule="exact"/>
        <w:rPr>
          <w:rFonts w:hAnsi="標楷體"/>
          <w:szCs w:val="32"/>
        </w:rPr>
      </w:pPr>
      <w:r w:rsidRPr="00462BF1">
        <w:rPr>
          <w:rFonts w:hAnsi="標楷體" w:hint="eastAsia"/>
          <w:sz w:val="32"/>
          <w:szCs w:val="32"/>
        </w:rPr>
        <w:t>聯絡人及電話：</w:t>
      </w:r>
      <w:bookmarkStart w:id="20" w:name="聯絡人及電話"/>
      <w:bookmarkEnd w:id="20"/>
      <w:r w:rsidRPr="00462BF1">
        <w:rPr>
          <w:rFonts w:hAnsi="標楷體" w:hint="eastAsia"/>
          <w:sz w:val="32"/>
          <w:szCs w:val="32"/>
        </w:rPr>
        <w:t>游秉睿  02-23585508  傳真：02-23585502</w:t>
      </w:r>
    </w:p>
    <w:p w:rsidR="004A6C06" w:rsidRPr="00462BF1" w:rsidRDefault="004A6C06" w:rsidP="004A6C06">
      <w:pPr>
        <w:snapToGrid w:val="0"/>
        <w:spacing w:line="320" w:lineRule="exact"/>
        <w:ind w:left="1328" w:hangingChars="415" w:hanging="1328"/>
        <w:rPr>
          <w:rFonts w:hAnsi="標楷體"/>
          <w:sz w:val="32"/>
          <w:szCs w:val="32"/>
        </w:rPr>
      </w:pPr>
      <w:r w:rsidRPr="00462BF1">
        <w:rPr>
          <w:rFonts w:hAnsi="標楷體" w:hint="eastAsia"/>
          <w:sz w:val="32"/>
          <w:szCs w:val="32"/>
        </w:rPr>
        <w:t>出席者：</w:t>
      </w:r>
      <w:bookmarkStart w:id="21" w:name="出席者"/>
      <w:bookmarkEnd w:id="21"/>
      <w:r w:rsidRPr="00462BF1">
        <w:rPr>
          <w:rFonts w:hAnsi="標楷體" w:hint="eastAsia"/>
          <w:sz w:val="32"/>
          <w:szCs w:val="32"/>
        </w:rPr>
        <w:t>本會委員</w:t>
      </w:r>
      <w:r w:rsidRPr="00462BF1">
        <w:rPr>
          <w:rFonts w:hAnsi="標楷體" w:hint="eastAsia"/>
          <w:color w:val="FFFFFF"/>
          <w:sz w:val="2"/>
          <w:szCs w:val="32"/>
        </w:rPr>
        <w:t>、</w:t>
      </w:r>
      <w:r w:rsidRPr="00462BF1">
        <w:rPr>
          <w:rFonts w:hAnsi="標楷體" w:hint="eastAsia"/>
          <w:sz w:val="32"/>
          <w:szCs w:val="32"/>
        </w:rPr>
        <w:t>（請王委員美惠、莊委員瑞雄提案說明）</w:t>
      </w:r>
    </w:p>
    <w:p w:rsidR="004A6C06" w:rsidRPr="00462BF1" w:rsidRDefault="004A6C06" w:rsidP="004A6C06">
      <w:pPr>
        <w:kinsoku w:val="0"/>
        <w:overflowPunct w:val="0"/>
        <w:snapToGrid w:val="0"/>
        <w:spacing w:line="320" w:lineRule="exact"/>
        <w:ind w:left="1280" w:hangingChars="400" w:hanging="1280"/>
        <w:jc w:val="both"/>
        <w:rPr>
          <w:rFonts w:hAnsi="標楷體"/>
          <w:sz w:val="32"/>
          <w:szCs w:val="32"/>
        </w:rPr>
      </w:pPr>
      <w:r w:rsidRPr="00462BF1">
        <w:rPr>
          <w:rFonts w:hAnsi="標楷體" w:hint="eastAsia"/>
          <w:sz w:val="32"/>
          <w:szCs w:val="32"/>
        </w:rPr>
        <w:t>列席者：</w:t>
      </w:r>
      <w:bookmarkStart w:id="22" w:name="列席者"/>
      <w:bookmarkEnd w:id="22"/>
      <w:r w:rsidRPr="00462BF1">
        <w:rPr>
          <w:rFonts w:hAnsi="標楷體" w:hint="eastAsia"/>
          <w:sz w:val="32"/>
          <w:szCs w:val="32"/>
        </w:rPr>
        <w:t>本院其他委員會委員</w:t>
      </w:r>
      <w:r w:rsidRPr="00462BF1">
        <w:rPr>
          <w:rFonts w:hAnsi="標楷體" w:hint="eastAsia"/>
          <w:color w:val="FFFFFF"/>
          <w:sz w:val="2"/>
          <w:szCs w:val="32"/>
        </w:rPr>
        <w:t>、</w:t>
      </w:r>
      <w:r w:rsidRPr="00462BF1">
        <w:rPr>
          <w:rFonts w:hAnsi="標楷體" w:hint="eastAsia"/>
          <w:sz w:val="32"/>
          <w:szCs w:val="32"/>
        </w:rPr>
        <w:t>（請蔡委員易餘、李委員貴敏、江委員永昌、林委員昶佐提案說明）、台灣民眾黨黨團</w:t>
      </w:r>
      <w:r w:rsidRPr="00462BF1">
        <w:rPr>
          <w:rFonts w:hAnsi="標楷體" w:hint="eastAsia"/>
          <w:color w:val="FFFFFF"/>
          <w:sz w:val="2"/>
          <w:szCs w:val="32"/>
        </w:rPr>
        <w:t>、</w:t>
      </w:r>
      <w:r w:rsidRPr="00462BF1">
        <w:rPr>
          <w:rFonts w:hAnsi="標楷體" w:hint="eastAsia"/>
          <w:sz w:val="32"/>
          <w:szCs w:val="32"/>
        </w:rPr>
        <w:t>（請指派代表提案說明）、時代力量黨團</w:t>
      </w:r>
      <w:r w:rsidRPr="00462BF1">
        <w:rPr>
          <w:rFonts w:hAnsi="標楷體" w:hint="eastAsia"/>
          <w:color w:val="FFFFFF"/>
          <w:sz w:val="2"/>
          <w:szCs w:val="32"/>
        </w:rPr>
        <w:t>、</w:t>
      </w:r>
      <w:r w:rsidRPr="00462BF1">
        <w:rPr>
          <w:rFonts w:hAnsi="標楷體" w:hint="eastAsia"/>
          <w:sz w:val="32"/>
          <w:szCs w:val="32"/>
        </w:rPr>
        <w:t>（請指派代表提案說明）</w:t>
      </w:r>
    </w:p>
    <w:p w:rsidR="004A6C06" w:rsidRPr="00462BF1" w:rsidRDefault="004A6C06" w:rsidP="004A6C06">
      <w:pPr>
        <w:kinsoku w:val="0"/>
        <w:overflowPunct w:val="0"/>
        <w:snapToGrid w:val="0"/>
        <w:spacing w:line="320" w:lineRule="exact"/>
        <w:ind w:leftChars="547" w:left="1329" w:hangingChars="5" w:hanging="16"/>
        <w:jc w:val="both"/>
        <w:rPr>
          <w:rFonts w:hAnsi="標楷體"/>
          <w:sz w:val="32"/>
          <w:szCs w:val="32"/>
        </w:rPr>
      </w:pPr>
      <w:r w:rsidRPr="00462BF1">
        <w:rPr>
          <w:rFonts w:hAnsi="標楷體" w:hint="eastAsia"/>
          <w:sz w:val="32"/>
          <w:szCs w:val="32"/>
        </w:rPr>
        <w:t>內政部部長、</w:t>
      </w:r>
      <w:r w:rsidR="000B5909" w:rsidRPr="00462BF1">
        <w:rPr>
          <w:rFonts w:hAnsi="標楷體" w:hint="eastAsia"/>
          <w:sz w:val="32"/>
          <w:szCs w:val="32"/>
        </w:rPr>
        <w:t>行政院消費者保護處、</w:t>
      </w:r>
      <w:r w:rsidRPr="00462BF1">
        <w:rPr>
          <w:rFonts w:hAnsi="標楷體" w:hint="eastAsia"/>
          <w:sz w:val="32"/>
          <w:szCs w:val="32"/>
        </w:rPr>
        <w:t>法務部、財政部、經濟部、公平交易委員會、金融</w:t>
      </w:r>
      <w:r w:rsidR="00956184" w:rsidRPr="00462BF1">
        <w:rPr>
          <w:rFonts w:hAnsi="標楷體" w:hint="eastAsia"/>
          <w:sz w:val="32"/>
          <w:szCs w:val="32"/>
        </w:rPr>
        <w:t>監督</w:t>
      </w:r>
      <w:r w:rsidRPr="00462BF1">
        <w:rPr>
          <w:rFonts w:hAnsi="標楷體" w:hint="eastAsia"/>
          <w:sz w:val="32"/>
          <w:szCs w:val="32"/>
        </w:rPr>
        <w:t>管理委員會、</w:t>
      </w:r>
      <w:r w:rsidR="00D4713A" w:rsidRPr="00462BF1">
        <w:rPr>
          <w:rFonts w:hAnsi="標楷體" w:hint="eastAsia"/>
          <w:sz w:val="32"/>
          <w:szCs w:val="32"/>
        </w:rPr>
        <w:t>國家發展委員會、</w:t>
      </w:r>
      <w:r w:rsidRPr="00462BF1">
        <w:rPr>
          <w:rFonts w:hAnsi="標楷體" w:hint="eastAsia"/>
          <w:sz w:val="32"/>
          <w:szCs w:val="32"/>
        </w:rPr>
        <w:t>國家通訊</w:t>
      </w:r>
      <w:r w:rsidR="00FD3D80">
        <w:rPr>
          <w:rFonts w:hAnsi="標楷體" w:hint="eastAsia"/>
          <w:sz w:val="32"/>
          <w:szCs w:val="32"/>
        </w:rPr>
        <w:t>傳播</w:t>
      </w:r>
      <w:r w:rsidRPr="00462BF1">
        <w:rPr>
          <w:rFonts w:hAnsi="標楷體" w:hint="eastAsia"/>
          <w:sz w:val="32"/>
          <w:szCs w:val="32"/>
        </w:rPr>
        <w:t>委員會</w:t>
      </w:r>
    </w:p>
    <w:p w:rsidR="004A6C06" w:rsidRPr="00462BF1" w:rsidRDefault="004A6C06" w:rsidP="004A6C06">
      <w:pPr>
        <w:kinsoku w:val="0"/>
        <w:overflowPunct w:val="0"/>
        <w:snapToGrid w:val="0"/>
        <w:spacing w:line="320" w:lineRule="exact"/>
        <w:ind w:left="1120" w:hangingChars="350" w:hanging="1120"/>
        <w:rPr>
          <w:rFonts w:hAnsi="標楷體"/>
          <w:sz w:val="32"/>
          <w:szCs w:val="32"/>
        </w:rPr>
      </w:pPr>
    </w:p>
    <w:p w:rsidR="004A6C06" w:rsidRPr="00462BF1" w:rsidRDefault="004A6C06" w:rsidP="004A6C06">
      <w:pPr>
        <w:spacing w:line="240" w:lineRule="exact"/>
        <w:ind w:left="720" w:hangingChars="300" w:hanging="720"/>
        <w:rPr>
          <w:rFonts w:hAnsi="標楷體"/>
        </w:rPr>
      </w:pPr>
      <w:r w:rsidRPr="00462BF1">
        <w:rPr>
          <w:rFonts w:hAnsi="標楷體" w:hint="eastAsia"/>
        </w:rPr>
        <w:t>副本：</w:t>
      </w:r>
      <w:bookmarkStart w:id="23" w:name="副本"/>
      <w:bookmarkEnd w:id="23"/>
      <w:r w:rsidRPr="00462BF1">
        <w:rPr>
          <w:rFonts w:hAnsi="標楷體" w:hint="eastAsia"/>
        </w:rPr>
        <w:t>本院各黨團、預算中心、法制局、議事處會務科、公報處、總務處管理科、總務處警衛隊</w:t>
      </w:r>
    </w:p>
    <w:p w:rsidR="004A6C06" w:rsidRPr="00462BF1" w:rsidRDefault="004A6C06" w:rsidP="004A6C06">
      <w:pPr>
        <w:spacing w:line="240" w:lineRule="exact"/>
        <w:rPr>
          <w:rFonts w:hAnsi="標楷體"/>
        </w:rPr>
      </w:pPr>
      <w:r w:rsidRPr="00462BF1">
        <w:rPr>
          <w:rFonts w:hAnsi="標楷體" w:hint="eastAsia"/>
        </w:rPr>
        <w:t>備註：</w:t>
      </w:r>
      <w:bookmarkStart w:id="24" w:name="備註"/>
      <w:bookmarkEnd w:id="24"/>
    </w:p>
    <w:p w:rsidR="004A6C06" w:rsidRPr="00462BF1" w:rsidRDefault="004A6C06" w:rsidP="004A6C06">
      <w:pPr>
        <w:numPr>
          <w:ilvl w:val="0"/>
          <w:numId w:val="5"/>
        </w:numPr>
        <w:spacing w:line="240" w:lineRule="exact"/>
        <w:jc w:val="both"/>
        <w:rPr>
          <w:rFonts w:hAnsi="標楷體"/>
        </w:rPr>
      </w:pPr>
      <w:r w:rsidRPr="00462BF1">
        <w:rPr>
          <w:rFonts w:hAnsi="標楷體" w:hint="eastAsia"/>
        </w:rPr>
        <w:t>委員登記發言時間及方式，依本院議事規則第60條規定辦理；出、列席委員請於上午8時起辦理發言登記(分別登記於甲、乙表)，開會前登記之出席委員得優先發言；開會以後不分出、列席委員均依序登記於乙表。</w:t>
      </w:r>
    </w:p>
    <w:p w:rsidR="004A6C06" w:rsidRPr="00462BF1" w:rsidRDefault="00807980" w:rsidP="004A6C06">
      <w:pPr>
        <w:numPr>
          <w:ilvl w:val="0"/>
          <w:numId w:val="5"/>
        </w:numPr>
        <w:kinsoku w:val="0"/>
        <w:snapToGrid w:val="0"/>
        <w:jc w:val="both"/>
        <w:rPr>
          <w:rFonts w:hAnsi="標楷體"/>
        </w:rPr>
      </w:pPr>
      <w:r w:rsidRPr="00462BF1">
        <w:rPr>
          <w:rFonts w:hAnsi="標楷體" w:hint="eastAsia"/>
          <w:b/>
        </w:rPr>
        <w:t>請列席</w:t>
      </w:r>
      <w:r w:rsidR="004A6C06" w:rsidRPr="00462BF1">
        <w:rPr>
          <w:rFonts w:hAnsi="標楷體" w:hint="eastAsia"/>
          <w:b/>
        </w:rPr>
        <w:t>機關準備書面報告</w:t>
      </w:r>
      <w:r w:rsidR="004A6C06" w:rsidRPr="00462BF1">
        <w:rPr>
          <w:rFonts w:hAnsi="標楷體" w:hint="eastAsia"/>
        </w:rPr>
        <w:t>，於開會前一日下班前送1</w:t>
      </w:r>
      <w:r w:rsidR="004A6C06" w:rsidRPr="00462BF1">
        <w:rPr>
          <w:rFonts w:hAnsi="標楷體"/>
        </w:rPr>
        <w:t>5</w:t>
      </w:r>
      <w:r w:rsidR="004A6C06" w:rsidRPr="00462BF1">
        <w:rPr>
          <w:rFonts w:hAnsi="標楷體" w:hint="eastAsia"/>
        </w:rPr>
        <w:t>0份至本會，及逕送各出席委員辦公室1份，並將</w:t>
      </w:r>
      <w:r w:rsidRPr="00462BF1">
        <w:rPr>
          <w:rFonts w:hAnsi="標楷體" w:hint="eastAsia"/>
        </w:rPr>
        <w:t>Word</w:t>
      </w:r>
      <w:r w:rsidR="004A6C06" w:rsidRPr="00462BF1">
        <w:rPr>
          <w:rFonts w:hAnsi="標楷體" w:hint="eastAsia"/>
        </w:rPr>
        <w:t>電子檔傳至dtp@ly.gov.tw、ly20525@ly.gov.tw、ly20459@ly.gov.tw、ly20</w:t>
      </w:r>
      <w:r w:rsidR="004A6C06" w:rsidRPr="00462BF1">
        <w:rPr>
          <w:rFonts w:hAnsi="標楷體"/>
        </w:rPr>
        <w:t>972</w:t>
      </w:r>
      <w:r w:rsidR="004A6C06" w:rsidRPr="00462BF1">
        <w:rPr>
          <w:rFonts w:hAnsi="標楷體" w:hint="eastAsia"/>
        </w:rPr>
        <w:t>@ly.gov.tw及ly20850@ly.gov.tw；</w:t>
      </w:r>
      <w:r w:rsidR="004A6C06" w:rsidRPr="00462BF1">
        <w:rPr>
          <w:rFonts w:hAnsi="標楷體" w:hint="eastAsia"/>
          <w:b/>
        </w:rPr>
        <w:t>另列席官員請回傳本會徐小姐ly20864@ly.gov.tw或電話02-23585501。</w:t>
      </w:r>
    </w:p>
    <w:p w:rsidR="004A6C06" w:rsidRPr="00462BF1" w:rsidRDefault="004A6C06" w:rsidP="004A6C06">
      <w:pPr>
        <w:numPr>
          <w:ilvl w:val="0"/>
          <w:numId w:val="5"/>
        </w:numPr>
        <w:kinsoku w:val="0"/>
        <w:snapToGrid w:val="0"/>
        <w:spacing w:line="280" w:lineRule="exact"/>
        <w:jc w:val="both"/>
        <w:rPr>
          <w:rFonts w:hAnsi="標楷體"/>
        </w:rPr>
      </w:pPr>
      <w:r w:rsidRPr="00462BF1">
        <w:rPr>
          <w:rFonts w:hAnsi="標楷體" w:hint="eastAsia"/>
          <w:b/>
        </w:rPr>
        <w:t>請務必將上開書面報告電子檔</w:t>
      </w:r>
      <w:r w:rsidRPr="00462BF1">
        <w:rPr>
          <w:rFonts w:hAnsi="標楷體" w:hint="eastAsia"/>
        </w:rPr>
        <w:t>，利用貴單位之政府單位憑證(GCA卡)及本發文文號上傳至「議案整合暨綜合查詢系統(http://misq.ly.gov.tw)」之「政府單位專區」，上傳檔案需為可編修之PDF檔案，</w:t>
      </w:r>
      <w:r w:rsidRPr="00462BF1">
        <w:rPr>
          <w:rFonts w:hAnsi="標楷體" w:hint="eastAsia"/>
          <w:b/>
        </w:rPr>
        <w:t>以利委員審閱</w:t>
      </w:r>
      <w:r w:rsidRPr="00462BF1">
        <w:rPr>
          <w:rFonts w:hAnsi="標楷體" w:hint="eastAsia"/>
        </w:rPr>
        <w:t>。</w:t>
      </w:r>
    </w:p>
    <w:p w:rsidR="004A6C06" w:rsidRPr="00462BF1" w:rsidRDefault="004A6C06" w:rsidP="004A6C06">
      <w:pPr>
        <w:numPr>
          <w:ilvl w:val="0"/>
          <w:numId w:val="5"/>
        </w:numPr>
        <w:kinsoku w:val="0"/>
        <w:snapToGrid w:val="0"/>
        <w:spacing w:line="280" w:lineRule="exact"/>
        <w:jc w:val="both"/>
        <w:rPr>
          <w:rFonts w:hAnsi="標楷體"/>
        </w:rPr>
      </w:pPr>
      <w:r w:rsidRPr="00462BF1">
        <w:rPr>
          <w:rFonts w:hAnsi="標楷體" w:hint="eastAsia"/>
          <w:b/>
        </w:rPr>
        <w:t>機關對本次會議審查之法案，如有建議修正條文，請依附檔表格填寫，於開會前送150份至本會，及電子檔請傳至ly20972@ly.gov.tw，以利法案審查。</w:t>
      </w:r>
    </w:p>
    <w:p w:rsidR="004A6C06" w:rsidRPr="00E45781" w:rsidRDefault="004A6C06" w:rsidP="004A6C06">
      <w:pPr>
        <w:numPr>
          <w:ilvl w:val="0"/>
          <w:numId w:val="5"/>
        </w:numPr>
        <w:kinsoku w:val="0"/>
        <w:snapToGrid w:val="0"/>
        <w:jc w:val="both"/>
        <w:rPr>
          <w:rFonts w:hAnsi="標楷體"/>
          <w:spacing w:val="-4"/>
        </w:rPr>
      </w:pPr>
      <w:r w:rsidRPr="00462BF1">
        <w:rPr>
          <w:rFonts w:hAnsi="標楷體" w:hint="eastAsia"/>
          <w:b/>
        </w:rPr>
        <w:t>疫情期間，請審酌精簡指派與會人員人數，</w:t>
      </w:r>
      <w:r w:rsidRPr="00E45781">
        <w:rPr>
          <w:rFonts w:hAnsi="標楷體" w:hint="eastAsia"/>
          <w:b/>
          <w:spacing w:val="-4"/>
        </w:rPr>
        <w:t>進入會議室並請配戴口罩，保持社交距離。</w:t>
      </w:r>
    </w:p>
    <w:p w:rsidR="004A6C06" w:rsidRPr="00462BF1" w:rsidRDefault="004A6C06" w:rsidP="004A6C06">
      <w:pPr>
        <w:kinsoku w:val="0"/>
        <w:snapToGrid w:val="0"/>
        <w:ind w:left="731" w:hanging="731"/>
        <w:rPr>
          <w:rFonts w:hAnsi="標楷體"/>
        </w:rPr>
      </w:pPr>
    </w:p>
    <w:p w:rsidR="008C223B" w:rsidRDefault="00C064FF" w:rsidP="00C064FF">
      <w:pPr>
        <w:pStyle w:val="space1"/>
        <w:jc w:val="center"/>
        <w:sectPr w:rsidR="008C223B" w:rsidSect="004A6C06">
          <w:headerReference w:type="default" r:id="rId8"/>
          <w:footerReference w:type="default" r:id="rId9"/>
          <w:pgSz w:w="11906" w:h="16838" w:code="9"/>
          <w:pgMar w:top="1418" w:right="849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20000" cy="867675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移除背景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223B" w:rsidRPr="004D6B70" w:rsidRDefault="008C223B" w:rsidP="004D6B70">
      <w:pPr>
        <w:spacing w:line="800" w:lineRule="exact"/>
        <w:ind w:rightChars="-90" w:right="-216"/>
        <w:jc w:val="both"/>
        <w:rPr>
          <w:rFonts w:ascii="Times New Roman"/>
          <w:b/>
          <w:spacing w:val="16"/>
          <w:w w:val="90"/>
          <w:sz w:val="36"/>
          <w:szCs w:val="34"/>
        </w:rPr>
      </w:pPr>
      <w:r w:rsidRPr="004D6B70">
        <w:rPr>
          <w:rFonts w:ascii="Times New Roman" w:hint="eastAsia"/>
          <w:b/>
          <w:spacing w:val="16"/>
          <w:w w:val="90"/>
          <w:sz w:val="36"/>
          <w:szCs w:val="34"/>
        </w:rPr>
        <w:lastRenderedPageBreak/>
        <w:t>立法院第</w:t>
      </w:r>
      <w:r w:rsidRPr="004D6B70">
        <w:rPr>
          <w:rFonts w:ascii="Times New Roman"/>
          <w:b/>
          <w:spacing w:val="16"/>
          <w:w w:val="90"/>
          <w:sz w:val="36"/>
          <w:szCs w:val="34"/>
        </w:rPr>
        <w:t>10</w:t>
      </w:r>
      <w:r w:rsidRPr="004D6B70">
        <w:rPr>
          <w:rFonts w:ascii="Times New Roman"/>
          <w:b/>
          <w:spacing w:val="16"/>
          <w:w w:val="90"/>
          <w:sz w:val="36"/>
          <w:szCs w:val="34"/>
        </w:rPr>
        <w:t>屆第</w:t>
      </w:r>
      <w:r w:rsidRPr="004D6B70">
        <w:rPr>
          <w:rFonts w:ascii="Times New Roman"/>
          <w:b/>
          <w:spacing w:val="16"/>
          <w:w w:val="90"/>
          <w:sz w:val="36"/>
          <w:szCs w:val="34"/>
        </w:rPr>
        <w:t>6</w:t>
      </w:r>
      <w:r w:rsidRPr="004D6B70">
        <w:rPr>
          <w:rFonts w:ascii="Times New Roman"/>
          <w:b/>
          <w:spacing w:val="16"/>
          <w:w w:val="90"/>
          <w:sz w:val="36"/>
          <w:szCs w:val="34"/>
        </w:rPr>
        <w:t>會期內政委員會第</w:t>
      </w:r>
      <w:r w:rsidRPr="004D6B70">
        <w:rPr>
          <w:rFonts w:ascii="Times New Roman"/>
          <w:b/>
          <w:spacing w:val="16"/>
          <w:w w:val="90"/>
          <w:sz w:val="36"/>
          <w:szCs w:val="34"/>
        </w:rPr>
        <w:t>24</w:t>
      </w:r>
      <w:r w:rsidRPr="004D6B70">
        <w:rPr>
          <w:rFonts w:ascii="Times New Roman"/>
          <w:b/>
          <w:spacing w:val="16"/>
          <w:w w:val="90"/>
          <w:sz w:val="36"/>
          <w:szCs w:val="34"/>
        </w:rPr>
        <w:t>次全體委員會議議事</w:t>
      </w:r>
      <w:r w:rsidRPr="004D6B70">
        <w:rPr>
          <w:rFonts w:ascii="Times New Roman" w:hint="eastAsia"/>
          <w:b/>
          <w:spacing w:val="16"/>
          <w:w w:val="90"/>
          <w:sz w:val="36"/>
          <w:szCs w:val="34"/>
        </w:rPr>
        <w:t>日程</w:t>
      </w:r>
    </w:p>
    <w:p w:rsidR="008C223B" w:rsidRDefault="008C223B" w:rsidP="004D6B70">
      <w:pPr>
        <w:spacing w:line="80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時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間：</w:t>
      </w:r>
      <w:r w:rsidRPr="00102194">
        <w:rPr>
          <w:rFonts w:hAnsi="標楷體" w:hint="eastAsia"/>
          <w:sz w:val="32"/>
          <w:szCs w:val="32"/>
        </w:rPr>
        <w:t xml:space="preserve"> 111年</w:t>
      </w:r>
      <w:r>
        <w:rPr>
          <w:rFonts w:hAnsi="標楷體" w:hint="eastAsia"/>
          <w:sz w:val="32"/>
          <w:szCs w:val="32"/>
        </w:rPr>
        <w:t>12</w:t>
      </w:r>
      <w:r w:rsidRPr="00102194">
        <w:rPr>
          <w:rFonts w:hAnsi="標楷體" w:hint="eastAsia"/>
          <w:sz w:val="32"/>
          <w:szCs w:val="32"/>
        </w:rPr>
        <w:t>月2</w:t>
      </w:r>
      <w:r>
        <w:rPr>
          <w:rFonts w:hAnsi="標楷體" w:hint="eastAsia"/>
          <w:sz w:val="32"/>
          <w:szCs w:val="32"/>
        </w:rPr>
        <w:t>1</w:t>
      </w:r>
      <w:r w:rsidRPr="00102194">
        <w:rPr>
          <w:rFonts w:hAnsi="標楷體" w:hint="eastAsia"/>
          <w:sz w:val="32"/>
          <w:szCs w:val="32"/>
        </w:rPr>
        <w:t>日（星期</w:t>
      </w:r>
      <w:r>
        <w:rPr>
          <w:rFonts w:hAnsi="標楷體" w:hint="eastAsia"/>
          <w:sz w:val="32"/>
          <w:szCs w:val="32"/>
        </w:rPr>
        <w:t>三</w:t>
      </w:r>
      <w:r w:rsidRPr="00102194">
        <w:rPr>
          <w:rFonts w:hAnsi="標楷體" w:hint="eastAsia"/>
          <w:sz w:val="32"/>
          <w:szCs w:val="32"/>
        </w:rPr>
        <w:t>）上午9時至下午5時30分</w:t>
      </w:r>
    </w:p>
    <w:p w:rsidR="008C223B" w:rsidRPr="003E1868" w:rsidRDefault="008C223B" w:rsidP="004D6B70">
      <w:pPr>
        <w:spacing w:line="80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地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點：紅樓</w:t>
      </w:r>
      <w:r w:rsidRPr="003E1868">
        <w:rPr>
          <w:rFonts w:ascii="Times New Roman"/>
          <w:sz w:val="32"/>
          <w:szCs w:val="34"/>
        </w:rPr>
        <w:t>202</w:t>
      </w:r>
      <w:r w:rsidRPr="003E1868">
        <w:rPr>
          <w:rFonts w:ascii="Times New Roman" w:hint="eastAsia"/>
          <w:sz w:val="32"/>
          <w:szCs w:val="34"/>
        </w:rPr>
        <w:t>會議室</w:t>
      </w:r>
      <w:bookmarkStart w:id="25" w:name="_GoBack"/>
      <w:bookmarkEnd w:id="25"/>
    </w:p>
    <w:p w:rsidR="008C223B" w:rsidRPr="00062478" w:rsidRDefault="008C223B" w:rsidP="004D6B70">
      <w:pPr>
        <w:spacing w:beforeLines="100" w:before="360" w:line="600" w:lineRule="exact"/>
        <w:rPr>
          <w:rFonts w:ascii="Times New Roman"/>
          <w:b/>
          <w:sz w:val="36"/>
          <w:szCs w:val="32"/>
        </w:rPr>
      </w:pPr>
      <w:r w:rsidRPr="00062478">
        <w:rPr>
          <w:rFonts w:ascii="Times New Roman" w:hint="eastAsia"/>
          <w:b/>
          <w:sz w:val="36"/>
          <w:szCs w:val="32"/>
        </w:rPr>
        <w:t>報告事項</w:t>
      </w:r>
    </w:p>
    <w:p w:rsidR="008C223B" w:rsidRDefault="008C223B" w:rsidP="004D6B70">
      <w:pPr>
        <w:spacing w:line="600" w:lineRule="exact"/>
        <w:jc w:val="both"/>
        <w:rPr>
          <w:rFonts w:ascii="Times New Roman"/>
          <w:sz w:val="32"/>
          <w:szCs w:val="32"/>
        </w:rPr>
      </w:pPr>
      <w:r w:rsidRPr="00D12455">
        <w:rPr>
          <w:rFonts w:ascii="Times New Roman" w:hint="eastAsia"/>
          <w:sz w:val="32"/>
          <w:szCs w:val="32"/>
        </w:rPr>
        <w:t>宣讀上次會議議事錄。</w:t>
      </w:r>
    </w:p>
    <w:p w:rsidR="008C223B" w:rsidRDefault="008C223B" w:rsidP="004D6B70">
      <w:pPr>
        <w:spacing w:line="600" w:lineRule="exact"/>
        <w:jc w:val="both"/>
        <w:rPr>
          <w:rFonts w:ascii="Times New Roman"/>
          <w:sz w:val="32"/>
          <w:szCs w:val="32"/>
        </w:rPr>
      </w:pPr>
    </w:p>
    <w:p w:rsidR="008C223B" w:rsidRPr="00901F94" w:rsidRDefault="008C223B" w:rsidP="004D6B70">
      <w:pPr>
        <w:pStyle w:val="af0"/>
        <w:spacing w:line="800" w:lineRule="exact"/>
        <w:ind w:left="1622" w:hangingChars="450" w:hanging="1622"/>
        <w:jc w:val="both"/>
        <w:rPr>
          <w:rFonts w:hAnsi="標楷體"/>
        </w:rPr>
      </w:pPr>
      <w:r w:rsidRPr="008B15EE">
        <w:rPr>
          <w:rFonts w:ascii="Times New Roman" w:hint="eastAsia"/>
          <w:b/>
          <w:sz w:val="36"/>
        </w:rPr>
        <w:t>討論事項</w:t>
      </w:r>
    </w:p>
    <w:p w:rsidR="008C223B" w:rsidRPr="00196A55" w:rsidRDefault="004D6B70" w:rsidP="004D6B70">
      <w:pPr>
        <w:pStyle w:val="af0"/>
        <w:spacing w:line="800" w:lineRule="exact"/>
        <w:ind w:right="-1"/>
        <w:jc w:val="both"/>
        <w:rPr>
          <w:rFonts w:hAnsi="標楷體"/>
        </w:rPr>
      </w:pPr>
      <w:r>
        <w:rPr>
          <w:rFonts w:hAnsi="標楷體" w:hint="eastAsia"/>
        </w:rPr>
        <w:t>一、</w:t>
      </w:r>
      <w:r w:rsidR="008C223B" w:rsidRPr="00196A55">
        <w:rPr>
          <w:rFonts w:hAnsi="標楷體" w:hint="eastAsia"/>
        </w:rPr>
        <w:t>審查行政院函請審議「平均地權條例部分條文修正草案」案。</w:t>
      </w:r>
    </w:p>
    <w:p w:rsidR="008C223B" w:rsidRPr="00196A55" w:rsidRDefault="004D6B70" w:rsidP="004D6B70">
      <w:pPr>
        <w:pStyle w:val="af0"/>
        <w:spacing w:line="800" w:lineRule="exact"/>
        <w:ind w:left="0" w:right="-1" w:firstLine="0"/>
        <w:jc w:val="both"/>
        <w:rPr>
          <w:rFonts w:hAnsi="標楷體"/>
        </w:rPr>
      </w:pPr>
      <w:r>
        <w:rPr>
          <w:rFonts w:hAnsi="標楷體" w:hint="eastAsia"/>
        </w:rPr>
        <w:t>二、</w:t>
      </w:r>
      <w:r w:rsidR="008C223B" w:rsidRPr="00196A55">
        <w:rPr>
          <w:rFonts w:hAnsi="標楷體" w:hint="eastAsia"/>
        </w:rPr>
        <w:t>審查民眾黨黨團擬具「平均地權條例部分條文修正草案」案。</w:t>
      </w:r>
    </w:p>
    <w:p w:rsidR="008C223B" w:rsidRPr="00196A55" w:rsidRDefault="004D6B70" w:rsidP="004D6B70">
      <w:pPr>
        <w:pStyle w:val="af0"/>
        <w:spacing w:line="800" w:lineRule="exact"/>
        <w:ind w:right="-1"/>
        <w:jc w:val="both"/>
        <w:rPr>
          <w:rFonts w:hAnsi="標楷體"/>
        </w:rPr>
      </w:pPr>
      <w:r>
        <w:rPr>
          <w:rFonts w:hAnsi="標楷體" w:hint="eastAsia"/>
        </w:rPr>
        <w:t>三、</w:t>
      </w:r>
      <w:r w:rsidR="008C223B" w:rsidRPr="004D6B70">
        <w:rPr>
          <w:rFonts w:hAnsi="標楷體" w:hint="eastAsia"/>
          <w:spacing w:val="-20"/>
        </w:rPr>
        <w:t>審查委員王美惠等18人擬具「平均地權條例部分條文修正草案」案。</w:t>
      </w:r>
    </w:p>
    <w:p w:rsidR="008C223B" w:rsidRPr="00196A55" w:rsidRDefault="004D6B70" w:rsidP="004D6B70">
      <w:pPr>
        <w:pStyle w:val="af0"/>
        <w:spacing w:line="800" w:lineRule="exact"/>
        <w:ind w:right="-1"/>
        <w:jc w:val="both"/>
        <w:rPr>
          <w:rFonts w:hAnsi="標楷體"/>
        </w:rPr>
      </w:pPr>
      <w:r>
        <w:rPr>
          <w:rFonts w:hAnsi="標楷體" w:hint="eastAsia"/>
        </w:rPr>
        <w:t>四、</w:t>
      </w:r>
      <w:r w:rsidR="008C223B" w:rsidRPr="004D6B70">
        <w:rPr>
          <w:rFonts w:hAnsi="標楷體" w:hint="eastAsia"/>
          <w:spacing w:val="-20"/>
        </w:rPr>
        <w:t>審查委員莊瑞雄等16人擬具「平均地權條例部分條文修正草案」案。</w:t>
      </w:r>
    </w:p>
    <w:p w:rsidR="008C223B" w:rsidRPr="00196A55" w:rsidRDefault="004D6B70" w:rsidP="004D6B70">
      <w:pPr>
        <w:pStyle w:val="af0"/>
        <w:spacing w:line="800" w:lineRule="exact"/>
        <w:ind w:right="-1"/>
        <w:jc w:val="both"/>
        <w:rPr>
          <w:rFonts w:hAnsi="標楷體"/>
        </w:rPr>
      </w:pPr>
      <w:r>
        <w:rPr>
          <w:rFonts w:hAnsi="標楷體" w:hint="eastAsia"/>
        </w:rPr>
        <w:t>五、</w:t>
      </w:r>
      <w:r w:rsidR="008C223B" w:rsidRPr="004D6B70">
        <w:rPr>
          <w:rFonts w:hAnsi="標楷體" w:hint="eastAsia"/>
          <w:spacing w:val="-20"/>
        </w:rPr>
        <w:t>審查委員蔡易餘等18人擬具「平均地權條例部分條文修正草案」案。</w:t>
      </w:r>
    </w:p>
    <w:p w:rsidR="008C223B" w:rsidRPr="00196A55" w:rsidRDefault="004D6B70" w:rsidP="004D6B70">
      <w:pPr>
        <w:pStyle w:val="af0"/>
        <w:spacing w:line="800" w:lineRule="exact"/>
        <w:ind w:right="-1"/>
        <w:jc w:val="both"/>
        <w:rPr>
          <w:rFonts w:hAnsi="標楷體"/>
        </w:rPr>
      </w:pPr>
      <w:r>
        <w:rPr>
          <w:rFonts w:hAnsi="標楷體" w:hint="eastAsia"/>
        </w:rPr>
        <w:t>六、</w:t>
      </w:r>
      <w:r w:rsidR="008C223B" w:rsidRPr="004D6B70">
        <w:rPr>
          <w:rFonts w:hAnsi="標楷體" w:hint="eastAsia"/>
          <w:spacing w:val="-20"/>
        </w:rPr>
        <w:t>審查委員李貴敏等16人擬具「平均地權條例部分條文修正草案」案。</w:t>
      </w:r>
    </w:p>
    <w:p w:rsidR="008C223B" w:rsidRPr="00196A55" w:rsidRDefault="004D6B70" w:rsidP="004D6B70">
      <w:pPr>
        <w:pStyle w:val="af0"/>
        <w:spacing w:line="800" w:lineRule="exact"/>
        <w:ind w:right="-1"/>
        <w:jc w:val="both"/>
        <w:rPr>
          <w:rFonts w:hAnsi="標楷體"/>
        </w:rPr>
      </w:pPr>
      <w:r>
        <w:rPr>
          <w:rFonts w:hAnsi="標楷體" w:hint="eastAsia"/>
        </w:rPr>
        <w:t>七、</w:t>
      </w:r>
      <w:r w:rsidR="008C223B" w:rsidRPr="00196A55">
        <w:rPr>
          <w:rFonts w:hAnsi="標楷體" w:hint="eastAsia"/>
        </w:rPr>
        <w:t>審查時代力量黨團擬具「平均地權條例部分條文修正草案」案。</w:t>
      </w:r>
    </w:p>
    <w:p w:rsidR="008C223B" w:rsidRPr="004D6B70" w:rsidRDefault="004D6B70" w:rsidP="004D6B70">
      <w:pPr>
        <w:pStyle w:val="af0"/>
        <w:spacing w:line="800" w:lineRule="exact"/>
        <w:ind w:right="-1"/>
        <w:jc w:val="both"/>
        <w:rPr>
          <w:rFonts w:hAnsi="標楷體"/>
          <w:spacing w:val="-20"/>
        </w:rPr>
      </w:pPr>
      <w:r>
        <w:rPr>
          <w:rFonts w:hAnsi="標楷體" w:hint="eastAsia"/>
        </w:rPr>
        <w:t>八、</w:t>
      </w:r>
      <w:r w:rsidR="008C223B" w:rsidRPr="004D6B70">
        <w:rPr>
          <w:rFonts w:hAnsi="標楷體" w:hint="eastAsia"/>
          <w:spacing w:val="-20"/>
        </w:rPr>
        <w:t>審查委員江永昌等21人擬具「平均地權條例部分條文修正草案」案。</w:t>
      </w:r>
    </w:p>
    <w:p w:rsidR="008C223B" w:rsidRPr="004D6B70" w:rsidRDefault="004D6B70" w:rsidP="004D6B70">
      <w:pPr>
        <w:pStyle w:val="af0"/>
        <w:spacing w:line="800" w:lineRule="exact"/>
        <w:ind w:right="-1"/>
        <w:jc w:val="both"/>
        <w:rPr>
          <w:rFonts w:hAnsi="標楷體"/>
          <w:spacing w:val="-20"/>
        </w:rPr>
      </w:pPr>
      <w:r>
        <w:rPr>
          <w:rFonts w:hAnsi="標楷體" w:hint="eastAsia"/>
        </w:rPr>
        <w:t>九、</w:t>
      </w:r>
      <w:r w:rsidR="008C223B" w:rsidRPr="004D6B70">
        <w:rPr>
          <w:rFonts w:hAnsi="標楷體" w:hint="eastAsia"/>
          <w:spacing w:val="-20"/>
        </w:rPr>
        <w:t>審查委員林昶佐等16人擬具「平均地權條例部分條文修正草案」案。</w:t>
      </w:r>
    </w:p>
    <w:p w:rsidR="00064D29" w:rsidRPr="008C223B" w:rsidRDefault="00064D29" w:rsidP="004D6B70">
      <w:pPr>
        <w:pStyle w:val="space1"/>
        <w:spacing w:line="800" w:lineRule="exact"/>
        <w:jc w:val="center"/>
      </w:pPr>
    </w:p>
    <w:sectPr w:rsidR="00064D29" w:rsidRPr="008C223B" w:rsidSect="003E1868">
      <w:headerReference w:type="default" r:id="rId11"/>
      <w:footerReference w:type="default" r:id="rId12"/>
      <w:pgSz w:w="11906" w:h="16838" w:code="9"/>
      <w:pgMar w:top="1021" w:right="1021" w:bottom="1021" w:left="1021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6B58" w:rsidRDefault="00C96B58">
      <w:r>
        <w:separator/>
      </w:r>
    </w:p>
  </w:endnote>
  <w:endnote w:type="continuationSeparator" w:id="0">
    <w:p w:rsidR="00C96B58" w:rsidRDefault="00C96B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917EE6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38BE3B32" wp14:editId="74F1CF78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8BE3B32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4D6B70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4D6B70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8C223B">
    <w:pPr>
      <w:pStyle w:val="a4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19BA2F74" wp14:editId="16BB405F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3175" b="9525"/>
              <wp:wrapNone/>
              <wp:docPr id="14" name="文字方塊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C96B5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9BA2F74" id="_x0000_t202" coordsize="21600,21600" o:spt="202" path="m,l,21600r21600,l21600,xe">
              <v:stroke joinstyle="miter"/>
              <v:path gradientshapeok="t" o:connecttype="rect"/>
            </v:shapetype>
            <v:shape id="文字方塊 14" o:spid="_x0000_s1033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Pqu0QIAAM8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" o:allowincell="f" filled="f" stroked="f">
              <v:stroke dashstyle="1 1"/>
              <v:textbox inset="0,0,0,0">
                <w:txbxContent>
                  <w:p w:rsidR="00D12455" w:rsidRDefault="00C96B5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 w:rsidR="008537DA">
      <w:rPr>
        <w:rStyle w:val="a7"/>
        <w:rFonts w:hAnsi="標楷體" w:hint="eastAsia"/>
      </w:rPr>
      <w:t>第</w:t>
    </w:r>
    <w:r w:rsidR="008537DA">
      <w:rPr>
        <w:rStyle w:val="a7"/>
        <w:rFonts w:hAnsi="標楷體"/>
      </w:rPr>
      <w:fldChar w:fldCharType="begin"/>
    </w:r>
    <w:r w:rsidR="008537DA">
      <w:rPr>
        <w:rStyle w:val="a7"/>
        <w:rFonts w:hAnsi="標楷體"/>
      </w:rPr>
      <w:instrText xml:space="preserve"> PAGE  \* DBNUM1 </w:instrText>
    </w:r>
    <w:r w:rsidR="008537DA">
      <w:rPr>
        <w:rStyle w:val="a7"/>
        <w:rFonts w:hAnsi="標楷體"/>
      </w:rPr>
      <w:fldChar w:fldCharType="separate"/>
    </w:r>
    <w:r w:rsidR="004D6B70">
      <w:rPr>
        <w:rStyle w:val="a7"/>
        <w:rFonts w:hAnsi="標楷體"/>
        <w:noProof/>
      </w:rPr>
      <w:t>三</w:t>
    </w:r>
    <w:r w:rsidR="008537DA">
      <w:rPr>
        <w:rStyle w:val="a7"/>
        <w:rFonts w:hAnsi="標楷體"/>
      </w:rPr>
      <w:fldChar w:fldCharType="end"/>
    </w:r>
    <w:r w:rsidR="008537DA">
      <w:rPr>
        <w:rStyle w:val="a7"/>
        <w:rFonts w:hAnsi="標楷體" w:hint="eastAsia"/>
      </w:rPr>
      <w:t>頁　共</w:t>
    </w:r>
    <w:r w:rsidR="008537DA">
      <w:rPr>
        <w:rStyle w:val="a7"/>
        <w:rFonts w:hAnsi="標楷體"/>
      </w:rPr>
      <w:fldChar w:fldCharType="begin"/>
    </w:r>
    <w:r w:rsidR="008537DA">
      <w:rPr>
        <w:rStyle w:val="a7"/>
        <w:rFonts w:hAnsi="標楷體"/>
      </w:rPr>
      <w:instrText xml:space="preserve"> NUMPAGES  \* DBNUM1 </w:instrText>
    </w:r>
    <w:r w:rsidR="008537DA">
      <w:rPr>
        <w:rStyle w:val="a7"/>
        <w:rFonts w:hAnsi="標楷體"/>
      </w:rPr>
      <w:fldChar w:fldCharType="separate"/>
    </w:r>
    <w:r w:rsidR="004D6B70">
      <w:rPr>
        <w:rStyle w:val="a7"/>
        <w:rFonts w:hAnsi="標楷體"/>
        <w:noProof/>
      </w:rPr>
      <w:t>三</w:t>
    </w:r>
    <w:r w:rsidR="008537DA">
      <w:rPr>
        <w:rStyle w:val="a7"/>
        <w:rFonts w:hAnsi="標楷體"/>
      </w:rPr>
      <w:fldChar w:fldCharType="end"/>
    </w:r>
    <w:r w:rsidR="008537DA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6B58" w:rsidRDefault="00C96B58">
      <w:r>
        <w:separator/>
      </w:r>
    </w:p>
  </w:footnote>
  <w:footnote w:type="continuationSeparator" w:id="0">
    <w:p w:rsidR="00C96B58" w:rsidRDefault="00C96B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917EE6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22554844" wp14:editId="3CC22F2C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2554844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009875FE" wp14:editId="73F33DEE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09875FE"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559BB731" wp14:editId="51CFAF09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19092B9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8C223B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284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3175" b="9525"/>
              <wp:wrapNone/>
              <wp:docPr id="15" name="文字方塊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C96B5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字方塊 15" o:spid="_x0000_s1031" type="#_x0000_t202" style="position:absolute;left:0;text-align:left;margin-left:-33.65pt;margin-top:415.6pt;width:11.75pt;height:11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" o:allowincell="f" filled="f" stroked="f">
              <v:stroke dashstyle="1 1"/>
              <v:textbox inset="0,0,0,0">
                <w:txbxContent>
                  <w:p w:rsidR="00D12455" w:rsidRDefault="00C96B5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3175" b="9525"/>
              <wp:wrapNone/>
              <wp:docPr id="16" name="文字方塊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C96B5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字方塊 16" o:spid="_x0000_s1032" type="#_x0000_t202" style="position:absolute;left:0;text-align:left;margin-left:-33.65pt;margin-top:276.15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GJK0gIAAM8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" o:allowincell="f" filled="f" stroked="f">
              <v:stroke dashstyle="1 1"/>
              <v:textbox inset="0,0,0,0">
                <w:txbxContent>
                  <w:p w:rsidR="00D12455" w:rsidRDefault="00C96B5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0855B6"/>
    <w:multiLevelType w:val="hybridMultilevel"/>
    <w:tmpl w:val="38CE9854"/>
    <w:lvl w:ilvl="0" w:tplc="77767476">
      <w:start w:val="1"/>
      <w:numFmt w:val="taiwaneseCountingThousand"/>
      <w:lvlText w:val="%1、"/>
      <w:lvlJc w:val="left"/>
      <w:pPr>
        <w:ind w:left="2290" w:hanging="732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2518" w:hanging="480"/>
      </w:pPr>
    </w:lvl>
    <w:lvl w:ilvl="2" w:tplc="0409001B" w:tentative="1">
      <w:start w:val="1"/>
      <w:numFmt w:val="lowerRoman"/>
      <w:lvlText w:val="%3."/>
      <w:lvlJc w:val="right"/>
      <w:pPr>
        <w:ind w:left="2998" w:hanging="480"/>
      </w:pPr>
    </w:lvl>
    <w:lvl w:ilvl="3" w:tplc="0409000F" w:tentative="1">
      <w:start w:val="1"/>
      <w:numFmt w:val="decimal"/>
      <w:lvlText w:val="%4."/>
      <w:lvlJc w:val="left"/>
      <w:pPr>
        <w:ind w:left="34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8" w:hanging="480"/>
      </w:pPr>
    </w:lvl>
    <w:lvl w:ilvl="5" w:tplc="0409001B" w:tentative="1">
      <w:start w:val="1"/>
      <w:numFmt w:val="lowerRoman"/>
      <w:lvlText w:val="%6."/>
      <w:lvlJc w:val="right"/>
      <w:pPr>
        <w:ind w:left="4438" w:hanging="480"/>
      </w:pPr>
    </w:lvl>
    <w:lvl w:ilvl="6" w:tplc="0409000F" w:tentative="1">
      <w:start w:val="1"/>
      <w:numFmt w:val="decimal"/>
      <w:lvlText w:val="%7."/>
      <w:lvlJc w:val="left"/>
      <w:pPr>
        <w:ind w:left="49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8" w:hanging="480"/>
      </w:pPr>
    </w:lvl>
    <w:lvl w:ilvl="8" w:tplc="0409001B" w:tentative="1">
      <w:start w:val="1"/>
      <w:numFmt w:val="lowerRoman"/>
      <w:lvlText w:val="%9."/>
      <w:lvlJc w:val="right"/>
      <w:pPr>
        <w:ind w:left="5878" w:hanging="480"/>
      </w:pPr>
    </w:lvl>
  </w:abstractNum>
  <w:abstractNum w:abstractNumId="1" w15:restartNumberingAfterBreak="0">
    <w:nsid w:val="33B021EB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3" w15:restartNumberingAfterBreak="0">
    <w:nsid w:val="5FE17AD1"/>
    <w:multiLevelType w:val="hybridMultilevel"/>
    <w:tmpl w:val="DCC4E3BE"/>
    <w:lvl w:ilvl="0" w:tplc="BAA4B262">
      <w:start w:val="1"/>
      <w:numFmt w:val="taiwaneseCountingThousand"/>
      <w:lvlText w:val="%1、"/>
      <w:lvlJc w:val="left"/>
      <w:pPr>
        <w:ind w:left="2290" w:hanging="732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18" w:hanging="480"/>
      </w:pPr>
    </w:lvl>
    <w:lvl w:ilvl="2" w:tplc="0409001B" w:tentative="1">
      <w:start w:val="1"/>
      <w:numFmt w:val="lowerRoman"/>
      <w:lvlText w:val="%3."/>
      <w:lvlJc w:val="right"/>
      <w:pPr>
        <w:ind w:left="2998" w:hanging="480"/>
      </w:pPr>
    </w:lvl>
    <w:lvl w:ilvl="3" w:tplc="0409000F" w:tentative="1">
      <w:start w:val="1"/>
      <w:numFmt w:val="decimal"/>
      <w:lvlText w:val="%4."/>
      <w:lvlJc w:val="left"/>
      <w:pPr>
        <w:ind w:left="34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8" w:hanging="480"/>
      </w:pPr>
    </w:lvl>
    <w:lvl w:ilvl="5" w:tplc="0409001B" w:tentative="1">
      <w:start w:val="1"/>
      <w:numFmt w:val="lowerRoman"/>
      <w:lvlText w:val="%6."/>
      <w:lvlJc w:val="right"/>
      <w:pPr>
        <w:ind w:left="4438" w:hanging="480"/>
      </w:pPr>
    </w:lvl>
    <w:lvl w:ilvl="6" w:tplc="0409000F" w:tentative="1">
      <w:start w:val="1"/>
      <w:numFmt w:val="decimal"/>
      <w:lvlText w:val="%7."/>
      <w:lvlJc w:val="left"/>
      <w:pPr>
        <w:ind w:left="49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8" w:hanging="480"/>
      </w:pPr>
    </w:lvl>
    <w:lvl w:ilvl="8" w:tplc="0409001B" w:tentative="1">
      <w:start w:val="1"/>
      <w:numFmt w:val="lowerRoman"/>
      <w:lvlText w:val="%9."/>
      <w:lvlJc w:val="right"/>
      <w:pPr>
        <w:ind w:left="5878" w:hanging="480"/>
      </w:pPr>
    </w:lvl>
  </w:abstractNum>
  <w:abstractNum w:abstractNumId="4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5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550A"/>
    <w:rsid w:val="000110EE"/>
    <w:rsid w:val="0004671E"/>
    <w:rsid w:val="00064D29"/>
    <w:rsid w:val="00093F36"/>
    <w:rsid w:val="000B5909"/>
    <w:rsid w:val="000F51E6"/>
    <w:rsid w:val="0011406E"/>
    <w:rsid w:val="00145350"/>
    <w:rsid w:val="00150204"/>
    <w:rsid w:val="00196ACC"/>
    <w:rsid w:val="001A0D27"/>
    <w:rsid w:val="001A0E17"/>
    <w:rsid w:val="002056B4"/>
    <w:rsid w:val="00205F4A"/>
    <w:rsid w:val="002067A5"/>
    <w:rsid w:val="00252E92"/>
    <w:rsid w:val="002B0DD3"/>
    <w:rsid w:val="002B200B"/>
    <w:rsid w:val="002C6FEC"/>
    <w:rsid w:val="00313776"/>
    <w:rsid w:val="00322547"/>
    <w:rsid w:val="00336D8C"/>
    <w:rsid w:val="00364983"/>
    <w:rsid w:val="00374399"/>
    <w:rsid w:val="003A1AFB"/>
    <w:rsid w:val="003D3A67"/>
    <w:rsid w:val="003E5471"/>
    <w:rsid w:val="00462BF1"/>
    <w:rsid w:val="004A2944"/>
    <w:rsid w:val="004A6C06"/>
    <w:rsid w:val="004B277A"/>
    <w:rsid w:val="004D6B70"/>
    <w:rsid w:val="005752D6"/>
    <w:rsid w:val="005C7C04"/>
    <w:rsid w:val="005F7ACD"/>
    <w:rsid w:val="006102F0"/>
    <w:rsid w:val="00632408"/>
    <w:rsid w:val="006754A5"/>
    <w:rsid w:val="006A6E56"/>
    <w:rsid w:val="00754797"/>
    <w:rsid w:val="00780F69"/>
    <w:rsid w:val="007D05DA"/>
    <w:rsid w:val="007D5EF2"/>
    <w:rsid w:val="008049EB"/>
    <w:rsid w:val="00807980"/>
    <w:rsid w:val="008537DA"/>
    <w:rsid w:val="0085666D"/>
    <w:rsid w:val="008644AE"/>
    <w:rsid w:val="00884EDA"/>
    <w:rsid w:val="008C223B"/>
    <w:rsid w:val="008D25D5"/>
    <w:rsid w:val="008E6C1B"/>
    <w:rsid w:val="00917EE6"/>
    <w:rsid w:val="00956184"/>
    <w:rsid w:val="0096381B"/>
    <w:rsid w:val="00980EAE"/>
    <w:rsid w:val="009C2F41"/>
    <w:rsid w:val="00A5550A"/>
    <w:rsid w:val="00A92D7D"/>
    <w:rsid w:val="00AA2321"/>
    <w:rsid w:val="00AB6E41"/>
    <w:rsid w:val="00AE3223"/>
    <w:rsid w:val="00AF6BCC"/>
    <w:rsid w:val="00B233C9"/>
    <w:rsid w:val="00B50433"/>
    <w:rsid w:val="00B86682"/>
    <w:rsid w:val="00BD3593"/>
    <w:rsid w:val="00BE3033"/>
    <w:rsid w:val="00BF3A99"/>
    <w:rsid w:val="00C064FF"/>
    <w:rsid w:val="00C43528"/>
    <w:rsid w:val="00C46A0E"/>
    <w:rsid w:val="00C60C2D"/>
    <w:rsid w:val="00C87DDE"/>
    <w:rsid w:val="00C96B58"/>
    <w:rsid w:val="00CA05C8"/>
    <w:rsid w:val="00CA167A"/>
    <w:rsid w:val="00D4713A"/>
    <w:rsid w:val="00D611E9"/>
    <w:rsid w:val="00D65A26"/>
    <w:rsid w:val="00D74F40"/>
    <w:rsid w:val="00D85583"/>
    <w:rsid w:val="00DC4559"/>
    <w:rsid w:val="00DE32A4"/>
    <w:rsid w:val="00E002BC"/>
    <w:rsid w:val="00E45781"/>
    <w:rsid w:val="00E5068B"/>
    <w:rsid w:val="00E653BF"/>
    <w:rsid w:val="00E83981"/>
    <w:rsid w:val="00E839C3"/>
    <w:rsid w:val="00F3720A"/>
    <w:rsid w:val="00F717B6"/>
    <w:rsid w:val="00F91E8B"/>
    <w:rsid w:val="00F9333D"/>
    <w:rsid w:val="00FB7104"/>
    <w:rsid w:val="00FC5CE4"/>
    <w:rsid w:val="00FD3D80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21993F27"/>
  <w15:docId w15:val="{F2F8A3FD-A01E-463F-98AD-FBF796462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5345C7-BA4A-4F56-BF02-02846D5352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5</TotalTime>
  <Pages>3</Pages>
  <Words>262</Words>
  <Characters>1500</Characters>
  <Application>Microsoft Office Word</Application>
  <DocSecurity>0</DocSecurity>
  <Lines>12</Lines>
  <Paragraphs>3</Paragraphs>
  <ScaleCrop>false</ScaleCrop>
  <Company>eic</Company>
  <LinksUpToDate>false</LinksUpToDate>
  <CharactersWithSpaces>1759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5</cp:revision>
  <cp:lastPrinted>2022-12-16T08:46:00Z</cp:lastPrinted>
  <dcterms:created xsi:type="dcterms:W3CDTF">2022-12-16T09:11:00Z</dcterms:created>
  <dcterms:modified xsi:type="dcterms:W3CDTF">2022-12-16T09:44:00Z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6</vt:lpwstr>
  </property>
  <property fmtid="{D5CDD505-2E9C-101B-9397-08002B2CF9AE}" pid="7" name="billNo0">
    <vt:lpwstr>1110412070100100;1110411070200100;1110418070202000;1110418070203600;1110427070200100;1110509070202500;1110926070206800;1111007070200600;1111116070200300</vt:lpwstr>
  </property>
  <property fmtid="{D5CDD505-2E9C-101B-9397-08002B2CF9AE}" pid="8" name="billNoCount">
    <vt:lpwstr>1</vt:lpwstr>
  </property>
  <property fmtid="{D5CDD505-2E9C-101B-9397-08002B2CF9AE}" pid="9" name="開會時間1">
    <vt:lpwstr>111年12月21日（星期三）上午09時00分至下午5時30分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20221221</vt:lpwstr>
  </property>
  <property fmtid="{D5CDD505-2E9C-101B-9397-08002B2CF9AE}" pid="12" name="202212210-0">
    <vt:lpwstr>1110412070100100;1110411070200100;1110418070202000;1110418070203600;1110427070200100;1110509070202500;1110926070206800;1111007070200600;1111116070200300;</vt:lpwstr>
  </property>
  <property fmtid="{D5CDD505-2E9C-101B-9397-08002B2CF9AE}" pid="13" name="202212210-1">
    <vt:lpwstr/>
  </property>
  <property fmtid="{D5CDD505-2E9C-101B-9397-08002B2CF9AE}" pid="14" name="202212210-2">
    <vt:lpwstr/>
  </property>
  <property fmtid="{D5CDD505-2E9C-101B-9397-08002B2CF9AE}" pid="15" name="202212210-3">
    <vt:lpwstr/>
  </property>
  <property fmtid="{D5CDD505-2E9C-101B-9397-08002B2CF9AE}" pid="16" name="202212210-4">
    <vt:lpwstr/>
  </property>
  <property fmtid="{D5CDD505-2E9C-101B-9397-08002B2CF9AE}" pid="17" name="202212210-5">
    <vt:lpwstr/>
  </property>
  <property fmtid="{D5CDD505-2E9C-101B-9397-08002B2CF9AE}" pid="18" name="202212210-6">
    <vt:lpwstr/>
  </property>
  <property fmtid="{D5CDD505-2E9C-101B-9397-08002B2CF9AE}" pid="19" name="202212210-7">
    <vt:lpwstr/>
  </property>
  <property fmtid="{D5CDD505-2E9C-101B-9397-08002B2CF9AE}" pid="20" name="202212210-8">
    <vt:lpwstr/>
  </property>
  <property fmtid="{D5CDD505-2E9C-101B-9397-08002B2CF9AE}" pid="21" name="202212210-9">
    <vt:lpwstr/>
  </property>
  <property fmtid="{D5CDD505-2E9C-101B-9397-08002B2CF9AE}" pid="22" name="meetingTimeNum20">
    <vt:lpwstr>09:00-17:30</vt:lpwstr>
  </property>
  <property fmtid="{D5CDD505-2E9C-101B-9397-08002B2CF9AE}" pid="23" name="tmpFileName">
    <vt:lpwstr>20221216130843-20221216130843-文件5.docx</vt:lpwstr>
  </property>
  <property fmtid="{D5CDD505-2E9C-101B-9397-08002B2CF9AE}" pid="24" name="傳遞方式">
    <vt:lpwstr>5;</vt:lpwstr>
  </property>
  <property fmtid="{D5CDD505-2E9C-101B-9397-08002B2CF9AE}" pid="25" name="公文性質">
    <vt:lpwstr>08,一般公文</vt:lpwstr>
  </property>
  <property fmtid="{D5CDD505-2E9C-101B-9397-08002B2CF9AE}" pid="26" name="文號">
    <vt:lpwstr>1114002589</vt:lpwstr>
  </property>
  <property fmtid="{D5CDD505-2E9C-101B-9397-08002B2CF9AE}" pid="27" name="歸檔或續辦">
    <vt:lpwstr>1</vt:lpwstr>
  </property>
  <property fmtid="{D5CDD505-2E9C-101B-9397-08002B2CF9AE}" pid="28" name="HttpUrl">
    <vt:lpwstr>http://docdl.ly.gov.tw/add/</vt:lpwstr>
  </property>
  <property fmtid="{D5CDD505-2E9C-101B-9397-08002B2CF9AE}" pid="29" name="HttpPath">
    <vt:lpwstr>EA/EAServer/Repository/WebApplication/jsp/odmgr/http/</vt:lpwstr>
  </property>
  <property fmtid="{D5CDD505-2E9C-101B-9397-08002B2CF9AE}" pid="30" name="DiPath">
    <vt:lpwstr>EA/EAServer/Repository/WebApplication/jsp/odmgr/di/</vt:lpwstr>
  </property>
  <property fmtid="{D5CDD505-2E9C-101B-9397-08002B2CF9AE}" pid="31" name="發文字">
    <vt:lpwstr>40</vt:lpwstr>
  </property>
  <property fmtid="{D5CDD505-2E9C-101B-9397-08002B2CF9AE}" pid="32" name="發文號">
    <vt:lpwstr>1114002589</vt:lpwstr>
  </property>
  <property fmtid="{D5CDD505-2E9C-101B-9397-08002B2CF9AE}" pid="33" name="發文支號">
    <vt:lpwstr>0</vt:lpwstr>
  </property>
  <property fmtid="{D5CDD505-2E9C-101B-9397-08002B2CF9AE}" pid="34" name="發文時公文性質">
    <vt:lpwstr>08,一般公文</vt:lpwstr>
  </property>
  <property fmtid="{D5CDD505-2E9C-101B-9397-08002B2CF9AE}" pid="35" name="TotFileSize">
    <vt:lpwstr>3639</vt:lpwstr>
  </property>
</Properties>
</file>