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79A09B" w14:textId="2B46A7C9" w:rsidR="0036409E" w:rsidRPr="00266975" w:rsidRDefault="003637BF" w:rsidP="00266975">
      <w:pPr>
        <w:spacing w:before="100" w:beforeAutospacing="1" w:after="100" w:afterAutospacing="1" w:line="360" w:lineRule="exact"/>
        <w:rPr>
          <w:rFonts w:ascii="Times New Roman" w:eastAsiaTheme="majorEastAsia" w:hAnsi="Times New Roman"/>
          <w:color w:val="000000" w:themeColor="text1"/>
          <w:sz w:val="27"/>
          <w:szCs w:val="27"/>
        </w:rPr>
      </w:pPr>
      <w:bookmarkStart w:id="0" w:name="_Hlk103684098"/>
      <w:r w:rsidRPr="000B2F99">
        <w:rPr>
          <w:noProof/>
        </w:rPr>
        <mc:AlternateContent>
          <mc:Choice Requires="wps">
            <w:drawing>
              <wp:anchor distT="0" distB="0" distL="114300" distR="114300" simplePos="0" relativeHeight="251659264" behindDoc="0" locked="0" layoutInCell="1" allowOverlap="1" wp14:anchorId="297BE7B7" wp14:editId="29BB7AB3">
                <wp:simplePos x="0" y="0"/>
                <wp:positionH relativeFrom="column">
                  <wp:posOffset>66675</wp:posOffset>
                </wp:positionH>
                <wp:positionV relativeFrom="paragraph">
                  <wp:posOffset>-505460</wp:posOffset>
                </wp:positionV>
                <wp:extent cx="1009650" cy="504825"/>
                <wp:effectExtent l="0" t="0" r="19050" b="28575"/>
                <wp:wrapNone/>
                <wp:docPr id="6" name="矩形 6"/>
                <wp:cNvGraphicFramePr/>
                <a:graphic xmlns:a="http://schemas.openxmlformats.org/drawingml/2006/main">
                  <a:graphicData uri="http://schemas.microsoft.com/office/word/2010/wordprocessingShape">
                    <wps:wsp>
                      <wps:cNvSpPr/>
                      <wps:spPr>
                        <a:xfrm>
                          <a:off x="0" y="0"/>
                          <a:ext cx="1009650" cy="504825"/>
                        </a:xfrm>
                        <a:prstGeom prst="rect">
                          <a:avLst/>
                        </a:prstGeom>
                        <a:noFill/>
                        <a:ln w="12700" cap="flat" cmpd="sng" algn="ctr">
                          <a:solidFill>
                            <a:sysClr val="windowText" lastClr="000000"/>
                          </a:solidFill>
                          <a:prstDash val="solid"/>
                          <a:miter lim="800000"/>
                        </a:ln>
                        <a:effectLst/>
                      </wps:spPr>
                      <wps:txbx>
                        <w:txbxContent>
                          <w:p w14:paraId="77616D0B" w14:textId="77777777" w:rsidR="003637BF" w:rsidRPr="000B2F99" w:rsidRDefault="003637BF" w:rsidP="003637BF">
                            <w:pPr>
                              <w:jc w:val="center"/>
                              <w:rPr>
                                <w:color w:val="000000"/>
                                <w:sz w:val="32"/>
                                <w:szCs w:val="28"/>
                                <w14:textOutline w14:w="9525" w14:cap="rnd" w14:cmpd="sng" w14:algn="ctr">
                                  <w14:noFill/>
                                  <w14:prstDash w14:val="solid"/>
                                  <w14:bevel/>
                                </w14:textOutline>
                              </w:rPr>
                            </w:pPr>
                            <w:r w:rsidRPr="000B2F99">
                              <w:rPr>
                                <w:rFonts w:hint="eastAsia"/>
                                <w:color w:val="000000"/>
                                <w:sz w:val="32"/>
                                <w:szCs w:val="28"/>
                                <w14:textOutline w14:w="9525" w14:cap="rnd" w14:cmpd="sng" w14:algn="ctr">
                                  <w14:noFill/>
                                  <w14:prstDash w14:val="solid"/>
                                  <w14:bevel/>
                                </w14:textOutline>
                              </w:rPr>
                              <w:t>新聞稿</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7BE7B7" id="矩形 6" o:spid="_x0000_s1026" style="position:absolute;margin-left:5.25pt;margin-top:-39.8pt;width:79.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" filled="f" strokecolor="windowText" strokeweight="1pt">
                <v:textbox>
                  <w:txbxContent>
                    <w:p w14:paraId="77616D0B" w14:textId="77777777" w:rsidR="003637BF" w:rsidRPr="000B2F99" w:rsidRDefault="003637BF" w:rsidP="003637BF">
                      <w:pPr>
                        <w:jc w:val="center"/>
                        <w:rPr>
                          <w:color w:val="000000"/>
                          <w:sz w:val="32"/>
                          <w:szCs w:val="28"/>
                          <w14:textOutline w14:w="9525" w14:cap="rnd" w14:cmpd="sng" w14:algn="ctr">
                            <w14:noFill/>
                            <w14:prstDash w14:val="solid"/>
                            <w14:bevel/>
                          </w14:textOutline>
                        </w:rPr>
                      </w:pPr>
                      <w:r w:rsidRPr="000B2F99">
                        <w:rPr>
                          <w:rFonts w:hint="eastAsia"/>
                          <w:color w:val="000000"/>
                          <w:sz w:val="32"/>
                          <w:szCs w:val="28"/>
                          <w14:textOutline w14:w="9525" w14:cap="rnd" w14:cmpd="sng" w14:algn="ctr">
                            <w14:noFill/>
                            <w14:prstDash w14:val="solid"/>
                            <w14:bevel/>
                          </w14:textOutline>
                        </w:rPr>
                        <w:t>新聞稿</w:t>
                      </w:r>
                    </w:p>
                  </w:txbxContent>
                </v:textbox>
              </v:rect>
            </w:pict>
          </mc:Fallback>
        </mc:AlternateContent>
      </w:r>
      <w:r w:rsidR="001B6DEF">
        <w:rPr>
          <w:rFonts w:ascii="Times New Roman" w:eastAsiaTheme="majorEastAsia" w:hAnsi="Times New Roman" w:hint="eastAsia"/>
          <w:color w:val="000000" w:themeColor="text1"/>
          <w:sz w:val="27"/>
          <w:szCs w:val="27"/>
        </w:rPr>
        <w:t>22</w:t>
      </w:r>
      <w:r w:rsidR="00C14446">
        <w:rPr>
          <w:rFonts w:ascii="Times New Roman" w:eastAsiaTheme="majorEastAsia" w:hAnsi="Times New Roman" w:hint="eastAsia"/>
          <w:color w:val="000000" w:themeColor="text1"/>
          <w:sz w:val="27"/>
          <w:szCs w:val="27"/>
        </w:rPr>
        <w:t>1</w:t>
      </w:r>
      <w:r w:rsidR="00206F06">
        <w:rPr>
          <w:rFonts w:ascii="Times New Roman" w:eastAsiaTheme="majorEastAsia" w:hAnsi="Times New Roman" w:hint="eastAsia"/>
          <w:color w:val="000000" w:themeColor="text1"/>
          <w:sz w:val="27"/>
          <w:szCs w:val="27"/>
        </w:rPr>
        <w:t>20</w:t>
      </w:r>
      <w:r w:rsidR="005D0FF0">
        <w:rPr>
          <w:rFonts w:ascii="Times New Roman" w:eastAsiaTheme="majorEastAsia" w:hAnsi="Times New Roman" w:hint="eastAsia"/>
          <w:color w:val="000000" w:themeColor="text1"/>
          <w:sz w:val="27"/>
          <w:szCs w:val="27"/>
        </w:rPr>
        <w:t>1</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p w14:paraId="3F06D2ED" w14:textId="3841D1B7" w:rsidR="009B7AB5" w:rsidRPr="00DA2DA2" w:rsidRDefault="005D0FF0" w:rsidP="005D0FF0">
      <w:pPr>
        <w:jc w:val="center"/>
        <w:rPr>
          <w:rFonts w:ascii="Times New Roman" w:hAnsi="Times New Roman"/>
          <w:b/>
          <w:sz w:val="28"/>
          <w:szCs w:val="28"/>
        </w:rPr>
      </w:pPr>
      <w:r w:rsidRPr="005D0FF0">
        <w:rPr>
          <w:rFonts w:ascii="Times New Roman" w:hAnsi="Times New Roman" w:hint="eastAsia"/>
          <w:b/>
          <w:sz w:val="28"/>
          <w:szCs w:val="28"/>
        </w:rPr>
        <w:t>劉</w:t>
      </w:r>
      <w:proofErr w:type="gramStart"/>
      <w:r w:rsidRPr="005D0FF0">
        <w:rPr>
          <w:rFonts w:ascii="Times New Roman" w:hAnsi="Times New Roman" w:hint="eastAsia"/>
          <w:b/>
          <w:sz w:val="28"/>
          <w:szCs w:val="28"/>
        </w:rPr>
        <w:t>櫂</w:t>
      </w:r>
      <w:proofErr w:type="gramEnd"/>
      <w:r w:rsidRPr="005D0FF0">
        <w:rPr>
          <w:rFonts w:ascii="Times New Roman" w:hAnsi="Times New Roman" w:hint="eastAsia"/>
          <w:b/>
          <w:sz w:val="28"/>
          <w:szCs w:val="28"/>
        </w:rPr>
        <w:t>豪要求政府推動低軌衛星產業鼓勵業者優先改善台東山區通訊品質</w:t>
      </w:r>
    </w:p>
    <w:p w14:paraId="4660BBB5" w14:textId="4DF9A677" w:rsidR="00E62DC3" w:rsidRPr="00E62DC3" w:rsidRDefault="00E62DC3" w:rsidP="00E62DC3">
      <w:pPr>
        <w:rPr>
          <w:rFonts w:ascii="Times New Roman" w:hAnsi="Times New Roman"/>
        </w:rPr>
      </w:pPr>
    </w:p>
    <w:p w14:paraId="2036482B" w14:textId="77777777" w:rsidR="00BF3892" w:rsidRPr="00BF3892" w:rsidRDefault="00E62DC3" w:rsidP="00BF3892">
      <w:pPr>
        <w:rPr>
          <w:rFonts w:ascii="Times New Roman" w:hAnsi="Times New Roman" w:hint="eastAsia"/>
        </w:rPr>
      </w:pPr>
      <w:r w:rsidRPr="00E62DC3">
        <w:rPr>
          <w:rFonts w:ascii="Times New Roman" w:hAnsi="Times New Roman" w:hint="eastAsia"/>
        </w:rPr>
        <w:t xml:space="preserve">    </w:t>
      </w:r>
      <w:bookmarkEnd w:id="0"/>
      <w:r w:rsidR="00BF3892" w:rsidRPr="00BF3892">
        <w:rPr>
          <w:rFonts w:ascii="Times New Roman" w:hAnsi="Times New Roman" w:hint="eastAsia"/>
        </w:rPr>
        <w:t>劉</w:t>
      </w:r>
      <w:proofErr w:type="gramStart"/>
      <w:r w:rsidR="00BF3892" w:rsidRPr="00BF3892">
        <w:rPr>
          <w:rFonts w:ascii="Times New Roman" w:hAnsi="Times New Roman" w:hint="eastAsia"/>
        </w:rPr>
        <w:t>櫂</w:t>
      </w:r>
      <w:proofErr w:type="gramEnd"/>
      <w:r w:rsidR="00BF3892" w:rsidRPr="00BF3892">
        <w:rPr>
          <w:rFonts w:ascii="Times New Roman" w:hAnsi="Times New Roman" w:hint="eastAsia"/>
        </w:rPr>
        <w:t>豪委員今日於立法院交通委員會質詢數位發展部唐鳳部長，針對政府積極推動低軌衛星計畫，開放業者申請商業運用，應鼓勵引導業者加速改善台東山區的通訊品質，提升通訊人權，促進區域均衡。唐鳳部長表示，對於人口密度較低的偏鄉地區，會透過普及服務基金加速建設，而目前推動的低軌衛星，將於明年初推動</w:t>
      </w:r>
      <w:proofErr w:type="gramStart"/>
      <w:r w:rsidR="00BF3892" w:rsidRPr="00BF3892">
        <w:rPr>
          <w:rFonts w:ascii="Times New Roman" w:hAnsi="Times New Roman" w:hint="eastAsia"/>
        </w:rPr>
        <w:t>研</w:t>
      </w:r>
      <w:proofErr w:type="gramEnd"/>
      <w:r w:rsidR="00BF3892" w:rsidRPr="00BF3892">
        <w:rPr>
          <w:rFonts w:ascii="Times New Roman" w:hAnsi="Times New Roman" w:hint="eastAsia"/>
        </w:rPr>
        <w:t>商會議時，把新興科技部分也納入普及基金規劃辦理，改善山區的通訊品質。同時也鼓勵地方社區自行與業者合作公益創新透過通訊網路建設協助社區公益服務，最高予以</w:t>
      </w:r>
      <w:r w:rsidR="00BF3892" w:rsidRPr="00BF3892">
        <w:rPr>
          <w:rFonts w:ascii="Times New Roman" w:hAnsi="Times New Roman" w:hint="eastAsia"/>
        </w:rPr>
        <w:t>500</w:t>
      </w:r>
      <w:r w:rsidR="00BF3892" w:rsidRPr="00BF3892">
        <w:rPr>
          <w:rFonts w:ascii="Times New Roman" w:hAnsi="Times New Roman" w:hint="eastAsia"/>
        </w:rPr>
        <w:t>萬元補助。</w:t>
      </w:r>
    </w:p>
    <w:p w14:paraId="5D7B4AC6" w14:textId="77777777" w:rsidR="00BF3892" w:rsidRPr="00BF3892" w:rsidRDefault="00BF3892" w:rsidP="00BF3892">
      <w:pPr>
        <w:rPr>
          <w:rFonts w:ascii="Times New Roman" w:hAnsi="Times New Roman"/>
        </w:rPr>
      </w:pPr>
    </w:p>
    <w:p w14:paraId="5DF06DC3" w14:textId="70E28D6C" w:rsidR="00BF3892" w:rsidRPr="00BF3892" w:rsidRDefault="00BF3892" w:rsidP="00BF3892">
      <w:pPr>
        <w:rPr>
          <w:rFonts w:ascii="Times New Roman" w:hAnsi="Times New Roman" w:hint="eastAsia"/>
        </w:rPr>
      </w:pPr>
      <w:r>
        <w:rPr>
          <w:rFonts w:ascii="Times New Roman" w:hAnsi="Times New Roman" w:hint="eastAsia"/>
        </w:rPr>
        <w:t xml:space="preserve">    </w:t>
      </w:r>
      <w:r w:rsidRPr="00BF3892">
        <w:rPr>
          <w:rFonts w:ascii="Times New Roman" w:hAnsi="Times New Roman" w:hint="eastAsia"/>
        </w:rPr>
        <w:t>劉</w:t>
      </w:r>
      <w:proofErr w:type="gramStart"/>
      <w:r w:rsidRPr="00BF3892">
        <w:rPr>
          <w:rFonts w:ascii="Times New Roman" w:hAnsi="Times New Roman" w:hint="eastAsia"/>
        </w:rPr>
        <w:t>櫂</w:t>
      </w:r>
      <w:proofErr w:type="gramEnd"/>
      <w:r w:rsidRPr="00BF3892">
        <w:rPr>
          <w:rFonts w:ascii="Times New Roman" w:hAnsi="Times New Roman" w:hint="eastAsia"/>
        </w:rPr>
        <w:t>豪說明，隨著衛星發射成本降低，以及衛星小型簡單化趨勢，帶動各國在衛星太空的發展，我國亦積極投入相關產業推動，今年也正式發布施行太空發展法。劉</w:t>
      </w:r>
      <w:proofErr w:type="gramStart"/>
      <w:r w:rsidRPr="00BF3892">
        <w:rPr>
          <w:rFonts w:ascii="Times New Roman" w:hAnsi="Times New Roman" w:hint="eastAsia"/>
        </w:rPr>
        <w:t>櫂</w:t>
      </w:r>
      <w:proofErr w:type="gramEnd"/>
      <w:r w:rsidRPr="00BF3892">
        <w:rPr>
          <w:rFonts w:ascii="Times New Roman" w:hAnsi="Times New Roman" w:hint="eastAsia"/>
        </w:rPr>
        <w:t>豪指出，數位</w:t>
      </w:r>
      <w:proofErr w:type="gramStart"/>
      <w:r w:rsidRPr="00BF3892">
        <w:rPr>
          <w:rFonts w:ascii="Times New Roman" w:hAnsi="Times New Roman" w:hint="eastAsia"/>
        </w:rPr>
        <w:t>發展部在報告</w:t>
      </w:r>
      <w:proofErr w:type="gramEnd"/>
      <w:r w:rsidRPr="00BF3892">
        <w:rPr>
          <w:rFonts w:ascii="Times New Roman" w:hAnsi="Times New Roman" w:hint="eastAsia"/>
        </w:rPr>
        <w:t>上提及，衛星通信可透過其廣域涵蓋之特性與地面通信互補，提供船舶、航空器，及離島、山區等不經濟地區之訊號涵蓋，降低普及服務所需支出成本，強化我國電信網路數位韌性。這顯示在台東的偏遠山區，通信業者目前無法建設到</w:t>
      </w:r>
      <w:r w:rsidRPr="00BF3892">
        <w:rPr>
          <w:rFonts w:ascii="Times New Roman" w:hAnsi="Times New Roman" w:hint="eastAsia"/>
        </w:rPr>
        <w:t>4G</w:t>
      </w:r>
      <w:r w:rsidRPr="00BF3892">
        <w:rPr>
          <w:rFonts w:ascii="Times New Roman" w:hAnsi="Times New Roman" w:hint="eastAsia"/>
        </w:rPr>
        <w:t>、</w:t>
      </w:r>
      <w:r w:rsidRPr="00BF3892">
        <w:rPr>
          <w:rFonts w:ascii="Times New Roman" w:hAnsi="Times New Roman" w:hint="eastAsia"/>
        </w:rPr>
        <w:t>5G</w:t>
      </w:r>
      <w:r w:rsidRPr="00BF3892">
        <w:rPr>
          <w:rFonts w:ascii="Times New Roman" w:hAnsi="Times New Roman" w:hint="eastAsia"/>
        </w:rPr>
        <w:t>的涵蓋率，未來可透過低軌衛星成本較低的特性來處理，改善山區的通訊品質。</w:t>
      </w:r>
    </w:p>
    <w:p w14:paraId="6BAFB7E4" w14:textId="77777777" w:rsidR="00BF3892" w:rsidRPr="00BF3892" w:rsidRDefault="00BF3892" w:rsidP="00BF3892">
      <w:pPr>
        <w:rPr>
          <w:rFonts w:ascii="Times New Roman" w:hAnsi="Times New Roman"/>
        </w:rPr>
      </w:pPr>
    </w:p>
    <w:p w14:paraId="4F2E8ECD" w14:textId="7E0E9270" w:rsidR="00BF3892" w:rsidRPr="00BF3892" w:rsidRDefault="00BF3892" w:rsidP="00BF3892">
      <w:pPr>
        <w:rPr>
          <w:rFonts w:ascii="Times New Roman" w:hAnsi="Times New Roman" w:hint="eastAsia"/>
        </w:rPr>
      </w:pPr>
      <w:r>
        <w:rPr>
          <w:rFonts w:ascii="Times New Roman" w:hAnsi="Times New Roman" w:hint="eastAsia"/>
        </w:rPr>
        <w:t xml:space="preserve">    </w:t>
      </w:r>
      <w:r w:rsidRPr="00BF3892">
        <w:rPr>
          <w:rFonts w:ascii="Times New Roman" w:hAnsi="Times New Roman" w:hint="eastAsia"/>
        </w:rPr>
        <w:t>劉</w:t>
      </w:r>
      <w:proofErr w:type="gramStart"/>
      <w:r w:rsidRPr="00BF3892">
        <w:rPr>
          <w:rFonts w:ascii="Times New Roman" w:hAnsi="Times New Roman" w:hint="eastAsia"/>
        </w:rPr>
        <w:t>櫂</w:t>
      </w:r>
      <w:proofErr w:type="gramEnd"/>
      <w:r w:rsidRPr="00BF3892">
        <w:rPr>
          <w:rFonts w:ascii="Times New Roman" w:hAnsi="Times New Roman" w:hint="eastAsia"/>
        </w:rPr>
        <w:t>豪強調，電信業者以商業營利為優先考量，對於建設成本比較大的偏鄉地區，尤其台東地形狹長，人口分布廣，過去普及基金在</w:t>
      </w:r>
      <w:r w:rsidRPr="00BF3892">
        <w:rPr>
          <w:rFonts w:ascii="Times New Roman" w:hAnsi="Times New Roman" w:hint="eastAsia"/>
        </w:rPr>
        <w:t>NCC</w:t>
      </w:r>
      <w:r w:rsidRPr="00BF3892">
        <w:rPr>
          <w:rFonts w:ascii="Times New Roman" w:hAnsi="Times New Roman" w:hint="eastAsia"/>
        </w:rPr>
        <w:t>業管時，就一再要求要透過獎補助或行政措施，來改善台東山區的通訊建設。在政府</w:t>
      </w:r>
      <w:proofErr w:type="gramStart"/>
      <w:r w:rsidRPr="00BF3892">
        <w:rPr>
          <w:rFonts w:ascii="Times New Roman" w:hAnsi="Times New Roman" w:hint="eastAsia"/>
        </w:rPr>
        <w:t>組改後</w:t>
      </w:r>
      <w:proofErr w:type="gramEnd"/>
      <w:r w:rsidRPr="00BF3892">
        <w:rPr>
          <w:rFonts w:ascii="Times New Roman" w:hAnsi="Times New Roman" w:hint="eastAsia"/>
        </w:rPr>
        <w:t>，相關業務已由數位</w:t>
      </w:r>
      <w:proofErr w:type="gramStart"/>
      <w:r w:rsidRPr="00BF3892">
        <w:rPr>
          <w:rFonts w:ascii="Times New Roman" w:hAnsi="Times New Roman" w:hint="eastAsia"/>
        </w:rPr>
        <w:t>發展部主政</w:t>
      </w:r>
      <w:proofErr w:type="gramEnd"/>
      <w:r w:rsidRPr="00BF3892">
        <w:rPr>
          <w:rFonts w:ascii="Times New Roman" w:hAnsi="Times New Roman" w:hint="eastAsia"/>
        </w:rPr>
        <w:t>，劉</w:t>
      </w:r>
      <w:proofErr w:type="gramStart"/>
      <w:r w:rsidRPr="00BF3892">
        <w:rPr>
          <w:rFonts w:ascii="Times New Roman" w:hAnsi="Times New Roman" w:hint="eastAsia"/>
        </w:rPr>
        <w:t>櫂</w:t>
      </w:r>
      <w:proofErr w:type="gramEnd"/>
      <w:r w:rsidRPr="00BF3892">
        <w:rPr>
          <w:rFonts w:ascii="Times New Roman" w:hAnsi="Times New Roman" w:hint="eastAsia"/>
        </w:rPr>
        <w:t>豪要求唐鳳部長，未來推動低軌衛星產業時，必須將台東等人口密度較低的不經濟地區，優先建設。唐鳳部長說明，過去偏鄉地區的通信改善都是透過普及服務基金來辦理，而低軌衛星為新型態科技，會立即</w:t>
      </w:r>
      <w:proofErr w:type="gramStart"/>
      <w:r w:rsidRPr="00BF3892">
        <w:rPr>
          <w:rFonts w:ascii="Times New Roman" w:hAnsi="Times New Roman" w:hint="eastAsia"/>
        </w:rPr>
        <w:t>研</w:t>
      </w:r>
      <w:proofErr w:type="gramEnd"/>
      <w:r w:rsidRPr="00BF3892">
        <w:rPr>
          <w:rFonts w:ascii="Times New Roman" w:hAnsi="Times New Roman" w:hint="eastAsia"/>
        </w:rPr>
        <w:t>商把相關新興科技也納入普及基金，透過更多元方式來改善通訊品質。</w:t>
      </w:r>
    </w:p>
    <w:p w14:paraId="48293ABE" w14:textId="77777777" w:rsidR="00BF3892" w:rsidRPr="00BF3892" w:rsidRDefault="00BF3892" w:rsidP="00BF3892">
      <w:pPr>
        <w:rPr>
          <w:rFonts w:ascii="Times New Roman" w:hAnsi="Times New Roman"/>
        </w:rPr>
      </w:pPr>
    </w:p>
    <w:p w14:paraId="3F854ADE" w14:textId="328EE3C1" w:rsidR="00C62E95" w:rsidRDefault="00BF3892" w:rsidP="00BF3892">
      <w:pPr>
        <w:rPr>
          <w:rFonts w:ascii="Times New Roman" w:hAnsi="Times New Roman"/>
        </w:rPr>
      </w:pPr>
      <w:r>
        <w:rPr>
          <w:rFonts w:ascii="Times New Roman" w:hAnsi="Times New Roman" w:hint="eastAsia"/>
        </w:rPr>
        <w:t xml:space="preserve">    </w:t>
      </w:r>
      <w:r w:rsidRPr="00BF3892">
        <w:rPr>
          <w:rFonts w:ascii="Times New Roman" w:hAnsi="Times New Roman" w:hint="eastAsia"/>
        </w:rPr>
        <w:t>劉</w:t>
      </w:r>
      <w:proofErr w:type="gramStart"/>
      <w:r w:rsidRPr="00BF3892">
        <w:rPr>
          <w:rFonts w:ascii="Times New Roman" w:hAnsi="Times New Roman" w:hint="eastAsia"/>
        </w:rPr>
        <w:t>櫂</w:t>
      </w:r>
      <w:proofErr w:type="gramEnd"/>
      <w:r w:rsidRPr="00BF3892">
        <w:rPr>
          <w:rFonts w:ascii="Times New Roman" w:hAnsi="Times New Roman" w:hint="eastAsia"/>
        </w:rPr>
        <w:t>豪特別提及，在台東有許多青年透過地方創生、</w:t>
      </w:r>
      <w:proofErr w:type="gramStart"/>
      <w:r w:rsidRPr="00BF3892">
        <w:rPr>
          <w:rFonts w:ascii="Times New Roman" w:hAnsi="Times New Roman" w:hint="eastAsia"/>
        </w:rPr>
        <w:t>文化復振</w:t>
      </w:r>
      <w:proofErr w:type="gramEnd"/>
      <w:r w:rsidRPr="00BF3892">
        <w:rPr>
          <w:rFonts w:ascii="Times New Roman" w:hAnsi="Times New Roman" w:hint="eastAsia"/>
        </w:rPr>
        <w:t>、社區營造等政府的相關專案計畫，來返鄉就業，更有許多山區的農業、民宿業者等，都需要透過便利的通訊網路，才能促進地方發展，因此數位發展部針對低軌衛星發展，除了對業者的管制外，更應提供誘因來促進地區的發展。唐鳳部長說明，目前數發部所屬數位產業署已</w:t>
      </w:r>
      <w:proofErr w:type="gramStart"/>
      <w:r w:rsidRPr="00BF3892">
        <w:rPr>
          <w:rFonts w:ascii="Times New Roman" w:hAnsi="Times New Roman" w:hint="eastAsia"/>
        </w:rPr>
        <w:t>研</w:t>
      </w:r>
      <w:proofErr w:type="gramEnd"/>
      <w:r w:rsidRPr="00BF3892">
        <w:rPr>
          <w:rFonts w:ascii="Times New Roman" w:hAnsi="Times New Roman" w:hint="eastAsia"/>
        </w:rPr>
        <w:t>議規劃相關的獎補助計畫，提供社區針對公益創新的部分與通信業者合作改善通訊環境，透過通訊網路來協助社區的公益服務，最高補助</w:t>
      </w:r>
      <w:r w:rsidRPr="00BF3892">
        <w:rPr>
          <w:rFonts w:ascii="Times New Roman" w:hAnsi="Times New Roman" w:hint="eastAsia"/>
        </w:rPr>
        <w:t>500</w:t>
      </w:r>
      <w:r w:rsidRPr="00BF3892">
        <w:rPr>
          <w:rFonts w:ascii="Times New Roman" w:hAnsi="Times New Roman" w:hint="eastAsia"/>
        </w:rPr>
        <w:t>萬元，以促進數位環境的發展。</w:t>
      </w:r>
    </w:p>
    <w:p w14:paraId="4BB05487" w14:textId="3B12E58F" w:rsidR="00F562C3" w:rsidRPr="002C2361" w:rsidRDefault="00BF3892" w:rsidP="002C2361">
      <w:pPr>
        <w:rPr>
          <w:rFonts w:ascii="Times New Roman" w:hAnsi="Times New Roman" w:hint="eastAsia"/>
        </w:rPr>
      </w:pPr>
      <w:bookmarkStart w:id="1" w:name="_GoBack"/>
      <w:r>
        <w:rPr>
          <w:rFonts w:ascii="Times New Roman" w:hAnsi="Times New Roman"/>
          <w:noProof/>
        </w:rPr>
        <w:lastRenderedPageBreak/>
        <w:drawing>
          <wp:inline distT="0" distB="0" distL="0" distR="0" wp14:anchorId="2FC0B284" wp14:editId="09952E03">
            <wp:extent cx="6400800" cy="360045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0" cy="3600450"/>
                    </a:xfrm>
                    <a:prstGeom prst="rect">
                      <a:avLst/>
                    </a:prstGeom>
                    <a:noFill/>
                    <a:ln>
                      <a:noFill/>
                    </a:ln>
                  </pic:spPr>
                </pic:pic>
              </a:graphicData>
            </a:graphic>
          </wp:inline>
        </w:drawing>
      </w:r>
      <w:bookmarkEnd w:id="1"/>
    </w:p>
    <w:sectPr w:rsidR="00F562C3" w:rsidRPr="002C2361" w:rsidSect="00EA38AE">
      <w:headerReference w:type="default" r:id="rId9"/>
      <w:footerReference w:type="default" r:id="rId10"/>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450B30" w14:textId="77777777" w:rsidR="004918EF" w:rsidRDefault="004918EF" w:rsidP="00BA4A0D">
      <w:r>
        <w:separator/>
      </w:r>
    </w:p>
  </w:endnote>
  <w:endnote w:type="continuationSeparator" w:id="0">
    <w:p w14:paraId="7C20FDC9" w14:textId="77777777" w:rsidR="004918EF" w:rsidRDefault="004918EF"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D49DF67"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6BD2D1" w14:textId="77777777" w:rsidR="004918EF" w:rsidRDefault="004918EF" w:rsidP="00BA4A0D">
      <w:r>
        <w:separator/>
      </w:r>
    </w:p>
  </w:footnote>
  <w:footnote w:type="continuationSeparator" w:id="0">
    <w:p w14:paraId="3EE598EF" w14:textId="77777777" w:rsidR="004918EF" w:rsidRDefault="004918EF"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17E40"/>
    <w:rsid w:val="00021707"/>
    <w:rsid w:val="00022157"/>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4ED3"/>
    <w:rsid w:val="000462C8"/>
    <w:rsid w:val="0004696A"/>
    <w:rsid w:val="0004697D"/>
    <w:rsid w:val="00047342"/>
    <w:rsid w:val="00047DE5"/>
    <w:rsid w:val="0005178D"/>
    <w:rsid w:val="00051ABF"/>
    <w:rsid w:val="00053CAD"/>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B7740"/>
    <w:rsid w:val="000C1AA7"/>
    <w:rsid w:val="000C53E0"/>
    <w:rsid w:val="000C55BE"/>
    <w:rsid w:val="000D0A1D"/>
    <w:rsid w:val="000D0F21"/>
    <w:rsid w:val="000D49EB"/>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D20"/>
    <w:rsid w:val="000F7FCF"/>
    <w:rsid w:val="00100A45"/>
    <w:rsid w:val="0010285E"/>
    <w:rsid w:val="00107CE0"/>
    <w:rsid w:val="0011076A"/>
    <w:rsid w:val="00114865"/>
    <w:rsid w:val="00115806"/>
    <w:rsid w:val="001160FA"/>
    <w:rsid w:val="00117B99"/>
    <w:rsid w:val="00122724"/>
    <w:rsid w:val="001247E0"/>
    <w:rsid w:val="00127E9D"/>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29B1"/>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97512"/>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453F"/>
    <w:rsid w:val="001D7E4B"/>
    <w:rsid w:val="001E3A04"/>
    <w:rsid w:val="001E4C7A"/>
    <w:rsid w:val="001F29FC"/>
    <w:rsid w:val="001F3540"/>
    <w:rsid w:val="001F4BA5"/>
    <w:rsid w:val="001F65D8"/>
    <w:rsid w:val="001F6642"/>
    <w:rsid w:val="001F6E97"/>
    <w:rsid w:val="001F76C3"/>
    <w:rsid w:val="001F7F30"/>
    <w:rsid w:val="00200F97"/>
    <w:rsid w:val="00201398"/>
    <w:rsid w:val="002014D6"/>
    <w:rsid w:val="00201C1B"/>
    <w:rsid w:val="00201E82"/>
    <w:rsid w:val="00204036"/>
    <w:rsid w:val="00206F0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37B73"/>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4BA"/>
    <w:rsid w:val="00263F5B"/>
    <w:rsid w:val="002653F9"/>
    <w:rsid w:val="00266975"/>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2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637BF"/>
    <w:rsid w:val="0036409E"/>
    <w:rsid w:val="00370145"/>
    <w:rsid w:val="0037153A"/>
    <w:rsid w:val="003715B8"/>
    <w:rsid w:val="0037382A"/>
    <w:rsid w:val="003752AA"/>
    <w:rsid w:val="00380929"/>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A3D"/>
    <w:rsid w:val="00452B76"/>
    <w:rsid w:val="004537D4"/>
    <w:rsid w:val="00453C22"/>
    <w:rsid w:val="00453E89"/>
    <w:rsid w:val="00454F48"/>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252D"/>
    <w:rsid w:val="004829C1"/>
    <w:rsid w:val="00482B73"/>
    <w:rsid w:val="0048308F"/>
    <w:rsid w:val="00484511"/>
    <w:rsid w:val="00484D77"/>
    <w:rsid w:val="004852EE"/>
    <w:rsid w:val="004853E2"/>
    <w:rsid w:val="00485F09"/>
    <w:rsid w:val="004866CA"/>
    <w:rsid w:val="0048677A"/>
    <w:rsid w:val="00490C8C"/>
    <w:rsid w:val="004912DE"/>
    <w:rsid w:val="004918EF"/>
    <w:rsid w:val="00491F35"/>
    <w:rsid w:val="0049315F"/>
    <w:rsid w:val="00493F2E"/>
    <w:rsid w:val="00494220"/>
    <w:rsid w:val="00494B97"/>
    <w:rsid w:val="004960FC"/>
    <w:rsid w:val="004961FD"/>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4F7C97"/>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2ADF"/>
    <w:rsid w:val="00586C2D"/>
    <w:rsid w:val="00587B83"/>
    <w:rsid w:val="005907E6"/>
    <w:rsid w:val="00590A91"/>
    <w:rsid w:val="00591A81"/>
    <w:rsid w:val="00592C11"/>
    <w:rsid w:val="005A0D50"/>
    <w:rsid w:val="005A1726"/>
    <w:rsid w:val="005A76F3"/>
    <w:rsid w:val="005B35A4"/>
    <w:rsid w:val="005B5717"/>
    <w:rsid w:val="005B5B29"/>
    <w:rsid w:val="005C314D"/>
    <w:rsid w:val="005C3ED5"/>
    <w:rsid w:val="005D0FF0"/>
    <w:rsid w:val="005D1033"/>
    <w:rsid w:val="005D12C2"/>
    <w:rsid w:val="005D1662"/>
    <w:rsid w:val="005D4C6E"/>
    <w:rsid w:val="005D7A9A"/>
    <w:rsid w:val="005E0420"/>
    <w:rsid w:val="005E281B"/>
    <w:rsid w:val="005E4681"/>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2A1E"/>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025"/>
    <w:rsid w:val="00721760"/>
    <w:rsid w:val="007218A1"/>
    <w:rsid w:val="00721CED"/>
    <w:rsid w:val="00723DB3"/>
    <w:rsid w:val="007240B3"/>
    <w:rsid w:val="00724AA2"/>
    <w:rsid w:val="0072655D"/>
    <w:rsid w:val="007265ED"/>
    <w:rsid w:val="00726C72"/>
    <w:rsid w:val="0073033A"/>
    <w:rsid w:val="007311AA"/>
    <w:rsid w:val="00731436"/>
    <w:rsid w:val="007318FA"/>
    <w:rsid w:val="00733AC6"/>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1C4"/>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0DB1"/>
    <w:rsid w:val="0090334D"/>
    <w:rsid w:val="00903911"/>
    <w:rsid w:val="00903AE8"/>
    <w:rsid w:val="0090692D"/>
    <w:rsid w:val="00907491"/>
    <w:rsid w:val="00911DC8"/>
    <w:rsid w:val="0091497D"/>
    <w:rsid w:val="009156EE"/>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0E30"/>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B7AB5"/>
    <w:rsid w:val="009C31E7"/>
    <w:rsid w:val="009D0667"/>
    <w:rsid w:val="009D1B84"/>
    <w:rsid w:val="009D2297"/>
    <w:rsid w:val="009D72B2"/>
    <w:rsid w:val="009D782B"/>
    <w:rsid w:val="009E1951"/>
    <w:rsid w:val="009E1AA8"/>
    <w:rsid w:val="009E47CF"/>
    <w:rsid w:val="009E7B36"/>
    <w:rsid w:val="009F1E7B"/>
    <w:rsid w:val="009F3B80"/>
    <w:rsid w:val="009F4F5A"/>
    <w:rsid w:val="009F72A5"/>
    <w:rsid w:val="009F778E"/>
    <w:rsid w:val="009F7A99"/>
    <w:rsid w:val="00A03218"/>
    <w:rsid w:val="00A047BF"/>
    <w:rsid w:val="00A04CF1"/>
    <w:rsid w:val="00A074CB"/>
    <w:rsid w:val="00A07D5C"/>
    <w:rsid w:val="00A1037C"/>
    <w:rsid w:val="00A10B18"/>
    <w:rsid w:val="00A113C8"/>
    <w:rsid w:val="00A11DC9"/>
    <w:rsid w:val="00A132C4"/>
    <w:rsid w:val="00A13DBE"/>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5574"/>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6CC2"/>
    <w:rsid w:val="00AD7F5D"/>
    <w:rsid w:val="00AE0E60"/>
    <w:rsid w:val="00AE10C9"/>
    <w:rsid w:val="00AE2F0B"/>
    <w:rsid w:val="00AE2F32"/>
    <w:rsid w:val="00AE61D7"/>
    <w:rsid w:val="00AE6BEC"/>
    <w:rsid w:val="00AE7FDB"/>
    <w:rsid w:val="00AF204A"/>
    <w:rsid w:val="00AF3AD2"/>
    <w:rsid w:val="00AF5D19"/>
    <w:rsid w:val="00AF7195"/>
    <w:rsid w:val="00B00101"/>
    <w:rsid w:val="00B02BA0"/>
    <w:rsid w:val="00B05EC2"/>
    <w:rsid w:val="00B07EF0"/>
    <w:rsid w:val="00B10A15"/>
    <w:rsid w:val="00B11961"/>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DF6"/>
    <w:rsid w:val="00B6659A"/>
    <w:rsid w:val="00B6667D"/>
    <w:rsid w:val="00B70D6D"/>
    <w:rsid w:val="00B71230"/>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2A"/>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3C8F"/>
    <w:rsid w:val="00BE4A19"/>
    <w:rsid w:val="00BE4E98"/>
    <w:rsid w:val="00BE635D"/>
    <w:rsid w:val="00BE6B26"/>
    <w:rsid w:val="00BE7438"/>
    <w:rsid w:val="00BF34CF"/>
    <w:rsid w:val="00BF3582"/>
    <w:rsid w:val="00BF3892"/>
    <w:rsid w:val="00BF41E4"/>
    <w:rsid w:val="00BF7DAE"/>
    <w:rsid w:val="00C01754"/>
    <w:rsid w:val="00C020AA"/>
    <w:rsid w:val="00C03669"/>
    <w:rsid w:val="00C03E94"/>
    <w:rsid w:val="00C054CB"/>
    <w:rsid w:val="00C14358"/>
    <w:rsid w:val="00C14446"/>
    <w:rsid w:val="00C14F7C"/>
    <w:rsid w:val="00C1527B"/>
    <w:rsid w:val="00C16B10"/>
    <w:rsid w:val="00C17B05"/>
    <w:rsid w:val="00C21B9D"/>
    <w:rsid w:val="00C22765"/>
    <w:rsid w:val="00C25656"/>
    <w:rsid w:val="00C26A6D"/>
    <w:rsid w:val="00C26EDC"/>
    <w:rsid w:val="00C272B7"/>
    <w:rsid w:val="00C32A7A"/>
    <w:rsid w:val="00C33ACD"/>
    <w:rsid w:val="00C35C5A"/>
    <w:rsid w:val="00C40F44"/>
    <w:rsid w:val="00C42B62"/>
    <w:rsid w:val="00C42C56"/>
    <w:rsid w:val="00C42D42"/>
    <w:rsid w:val="00C438E3"/>
    <w:rsid w:val="00C45957"/>
    <w:rsid w:val="00C47562"/>
    <w:rsid w:val="00C50A0D"/>
    <w:rsid w:val="00C50F09"/>
    <w:rsid w:val="00C5220D"/>
    <w:rsid w:val="00C57253"/>
    <w:rsid w:val="00C60A23"/>
    <w:rsid w:val="00C61165"/>
    <w:rsid w:val="00C6220D"/>
    <w:rsid w:val="00C62E95"/>
    <w:rsid w:val="00C63C78"/>
    <w:rsid w:val="00C66E1E"/>
    <w:rsid w:val="00C73BBD"/>
    <w:rsid w:val="00C7444D"/>
    <w:rsid w:val="00C74E36"/>
    <w:rsid w:val="00C74FB8"/>
    <w:rsid w:val="00C753EB"/>
    <w:rsid w:val="00C7545B"/>
    <w:rsid w:val="00C760E1"/>
    <w:rsid w:val="00C76B68"/>
    <w:rsid w:val="00C778AB"/>
    <w:rsid w:val="00C84E19"/>
    <w:rsid w:val="00C900A1"/>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1EBB"/>
    <w:rsid w:val="00CC3FBD"/>
    <w:rsid w:val="00CC5069"/>
    <w:rsid w:val="00CC53F3"/>
    <w:rsid w:val="00CC547B"/>
    <w:rsid w:val="00CC6E43"/>
    <w:rsid w:val="00CC767B"/>
    <w:rsid w:val="00CC78FF"/>
    <w:rsid w:val="00CD0AA4"/>
    <w:rsid w:val="00CD2D87"/>
    <w:rsid w:val="00CD3F8E"/>
    <w:rsid w:val="00CD3FD2"/>
    <w:rsid w:val="00CD64BA"/>
    <w:rsid w:val="00CE20DD"/>
    <w:rsid w:val="00CE7D5B"/>
    <w:rsid w:val="00CF0346"/>
    <w:rsid w:val="00CF06BA"/>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5742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2DA2"/>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C7680"/>
    <w:rsid w:val="00DD07C3"/>
    <w:rsid w:val="00DD1A6D"/>
    <w:rsid w:val="00DD1B20"/>
    <w:rsid w:val="00DD333C"/>
    <w:rsid w:val="00DD34AC"/>
    <w:rsid w:val="00DE0672"/>
    <w:rsid w:val="00DE3163"/>
    <w:rsid w:val="00DE42E0"/>
    <w:rsid w:val="00DE5C1A"/>
    <w:rsid w:val="00DE6AFA"/>
    <w:rsid w:val="00DE7FAE"/>
    <w:rsid w:val="00DF2BEC"/>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2DC3"/>
    <w:rsid w:val="00E6338F"/>
    <w:rsid w:val="00E64593"/>
    <w:rsid w:val="00E70C37"/>
    <w:rsid w:val="00E729CA"/>
    <w:rsid w:val="00E73572"/>
    <w:rsid w:val="00E73EBF"/>
    <w:rsid w:val="00E73FE7"/>
    <w:rsid w:val="00E764EC"/>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BC0"/>
    <w:rsid w:val="00EC7EB2"/>
    <w:rsid w:val="00ED05EB"/>
    <w:rsid w:val="00ED0F81"/>
    <w:rsid w:val="00ED45EB"/>
    <w:rsid w:val="00ED48FB"/>
    <w:rsid w:val="00ED5B9A"/>
    <w:rsid w:val="00ED5EFA"/>
    <w:rsid w:val="00EE19D5"/>
    <w:rsid w:val="00EE7066"/>
    <w:rsid w:val="00EE7BD4"/>
    <w:rsid w:val="00EE7FBD"/>
    <w:rsid w:val="00EF0DC3"/>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163DF"/>
    <w:rsid w:val="00F21DAF"/>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562C3"/>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4F33"/>
    <w:rsid w:val="00FA528E"/>
    <w:rsid w:val="00FA56F1"/>
    <w:rsid w:val="00FA601A"/>
    <w:rsid w:val="00FA61B6"/>
    <w:rsid w:val="00FA69DD"/>
    <w:rsid w:val="00FA7F69"/>
    <w:rsid w:val="00FB3284"/>
    <w:rsid w:val="00FB5757"/>
    <w:rsid w:val="00FB584C"/>
    <w:rsid w:val="00FB65CB"/>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17C26513-2F5A-47D1-86F5-10264567C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3">
    <w:name w:val="未解析的提及項目3"/>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D5ED39-0EC8-45D4-ACB8-10A252517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2</Pages>
  <Words>148</Words>
  <Characters>849</Characters>
  <Application>Microsoft Office Word</Application>
  <DocSecurity>0</DocSecurity>
  <Lines>7</Lines>
  <Paragraphs>1</Paragraphs>
  <ScaleCrop>false</ScaleCrop>
  <Company/>
  <LinksUpToDate>false</LinksUpToDate>
  <CharactersWithSpaces>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38</cp:revision>
  <cp:lastPrinted>2019-08-16T05:48:00Z</cp:lastPrinted>
  <dcterms:created xsi:type="dcterms:W3CDTF">2022-05-17T04:34:00Z</dcterms:created>
  <dcterms:modified xsi:type="dcterms:W3CDTF">2023-01-06T09:25:00Z</dcterms:modified>
</cp:coreProperties>
</file>