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971C5" w:rsidRDefault="005971C5" w:rsidP="005971C5">
      <w:pPr>
        <w:pStyle w:val="1"/>
        <w:numPr>
          <w:ilvl w:val="0"/>
          <w:numId w:val="0"/>
        </w:numPr>
        <w:spacing w:line="480" w:lineRule="exact"/>
        <w:ind w:left="425" w:hanging="425"/>
        <w:rPr>
          <w:rFonts w:ascii="標楷體" w:eastAsia="標楷體" w:hAnsi="標楷體"/>
          <w:sz w:val="36"/>
          <w:szCs w:val="36"/>
        </w:rPr>
      </w:pPr>
      <w:bookmarkStart w:id="0" w:name="_Toc126576788"/>
      <w:r w:rsidRPr="00BD5B13">
        <w:rPr>
          <w:rFonts w:ascii="標楷體" w:eastAsia="標楷體" w:hAnsi="標楷體" w:hint="eastAsia"/>
          <w:sz w:val="36"/>
          <w:szCs w:val="36"/>
        </w:rPr>
        <w:t>本會期院會通過之議案(含</w:t>
      </w:r>
      <w:proofErr w:type="gramStart"/>
      <w:r w:rsidRPr="00BD5B13">
        <w:rPr>
          <w:rFonts w:ascii="標楷體" w:eastAsia="標楷體" w:hAnsi="標楷體" w:hint="eastAsia"/>
          <w:sz w:val="36"/>
          <w:szCs w:val="36"/>
        </w:rPr>
        <w:t>逕</w:t>
      </w:r>
      <w:proofErr w:type="gramEnd"/>
      <w:r w:rsidRPr="00BD5B13">
        <w:rPr>
          <w:rFonts w:ascii="標楷體" w:eastAsia="標楷體" w:hAnsi="標楷體" w:hint="eastAsia"/>
          <w:sz w:val="36"/>
          <w:szCs w:val="36"/>
        </w:rPr>
        <w:t>付二讀案)</w:t>
      </w:r>
      <w:r w:rsidRPr="00BD5B13">
        <w:rPr>
          <w:rFonts w:ascii="標楷體" w:eastAsia="標楷體" w:hAnsi="標楷體"/>
          <w:sz w:val="36"/>
          <w:szCs w:val="36"/>
        </w:rPr>
        <w:t>(</w:t>
      </w:r>
      <w:r w:rsidRPr="00BD5B13">
        <w:rPr>
          <w:rFonts w:ascii="標楷體" w:eastAsia="標楷體" w:hAnsi="標楷體" w:hint="eastAsia"/>
          <w:sz w:val="36"/>
          <w:szCs w:val="36"/>
        </w:rPr>
        <w:t>194案</w:t>
      </w:r>
      <w:r w:rsidRPr="00BD5B13">
        <w:rPr>
          <w:rFonts w:ascii="標楷體" w:eastAsia="標楷體" w:hAnsi="標楷體"/>
          <w:sz w:val="36"/>
          <w:szCs w:val="36"/>
        </w:rPr>
        <w:t>)</w:t>
      </w:r>
      <w:bookmarkEnd w:id="0"/>
    </w:p>
    <w:p w:rsidR="005971C5" w:rsidRPr="005971C5" w:rsidRDefault="005971C5" w:rsidP="005971C5">
      <w:pPr>
        <w:jc w:val="right"/>
      </w:pPr>
      <w:r w:rsidRPr="005971C5">
        <w:t>112.1.31</w:t>
      </w:r>
    </w:p>
    <w:p w:rsidR="005971C5" w:rsidRPr="0013169C" w:rsidRDefault="005971C5" w:rsidP="005971C5">
      <w:pPr>
        <w:pStyle w:val="2"/>
        <w:numPr>
          <w:ilvl w:val="0"/>
          <w:numId w:val="0"/>
        </w:numPr>
        <w:spacing w:line="480" w:lineRule="exact"/>
        <w:ind w:left="927" w:hanging="567"/>
        <w:rPr>
          <w:rFonts w:ascii="標楷體" w:eastAsia="標楷體" w:hAnsi="標楷體"/>
          <w:sz w:val="32"/>
          <w:szCs w:val="32"/>
        </w:rPr>
      </w:pPr>
      <w:bookmarkStart w:id="1" w:name="_Toc126576789"/>
      <w:r w:rsidRPr="0013169C">
        <w:rPr>
          <w:rFonts w:ascii="標楷體" w:eastAsia="標楷體" w:hAnsi="標楷體" w:hint="eastAsia"/>
          <w:sz w:val="32"/>
          <w:szCs w:val="32"/>
        </w:rPr>
        <w:t>一、法律案</w:t>
      </w:r>
      <w:r w:rsidR="00843440">
        <w:rPr>
          <w:rFonts w:ascii="標楷體" w:eastAsia="標楷體" w:hAnsi="標楷體" w:hint="eastAsia"/>
          <w:sz w:val="32"/>
          <w:szCs w:val="32"/>
        </w:rPr>
        <w:t>及本院內</w:t>
      </w:r>
      <w:proofErr w:type="gramStart"/>
      <w:r w:rsidR="00843440">
        <w:rPr>
          <w:rFonts w:ascii="標楷體" w:eastAsia="標楷體" w:hAnsi="標楷體" w:hint="eastAsia"/>
          <w:sz w:val="32"/>
          <w:szCs w:val="32"/>
        </w:rPr>
        <w:t>規</w:t>
      </w:r>
      <w:proofErr w:type="gramEnd"/>
      <w:r w:rsidRPr="0013169C">
        <w:rPr>
          <w:rFonts w:ascii="標楷體" w:eastAsia="標楷體" w:hAnsi="標楷體" w:hint="eastAsia"/>
          <w:sz w:val="32"/>
          <w:szCs w:val="32"/>
        </w:rPr>
        <w:t>(32案)</w:t>
      </w:r>
      <w:bookmarkEnd w:id="1"/>
    </w:p>
    <w:tbl>
      <w:tblPr>
        <w:tblW w:w="9923"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09"/>
        <w:gridCol w:w="1474"/>
        <w:gridCol w:w="1194"/>
        <w:gridCol w:w="62"/>
        <w:gridCol w:w="1692"/>
        <w:gridCol w:w="1592"/>
        <w:gridCol w:w="1656"/>
        <w:gridCol w:w="1544"/>
      </w:tblGrid>
      <w:tr w:rsidR="005971C5" w:rsidTr="00D56953">
        <w:trPr>
          <w:trHeight w:val="473"/>
        </w:trPr>
        <w:tc>
          <w:tcPr>
            <w:tcW w:w="709" w:type="dxa"/>
            <w:tcBorders>
              <w:bottom w:val="single" w:sz="12" w:space="0" w:color="auto"/>
              <w:right w:val="single" w:sz="4" w:space="0" w:color="auto"/>
            </w:tcBorders>
            <w:vAlign w:val="center"/>
          </w:tcPr>
          <w:p w:rsidR="005971C5" w:rsidRDefault="005971C5" w:rsidP="00D56953">
            <w:pPr>
              <w:spacing w:line="320" w:lineRule="exact"/>
              <w:jc w:val="center"/>
              <w:rPr>
                <w:rFonts w:ascii="標楷體" w:eastAsia="標楷體" w:hAnsi="標楷體"/>
                <w:b/>
                <w:bCs/>
                <w:szCs w:val="24"/>
              </w:rPr>
            </w:pPr>
            <w:r>
              <w:rPr>
                <w:rFonts w:ascii="標楷體" w:eastAsia="標楷體" w:hAnsi="標楷體" w:hint="eastAsia"/>
                <w:b/>
                <w:bCs/>
                <w:szCs w:val="24"/>
              </w:rPr>
              <w:t>序號</w:t>
            </w:r>
          </w:p>
        </w:tc>
        <w:tc>
          <w:tcPr>
            <w:tcW w:w="1474" w:type="dxa"/>
            <w:tcBorders>
              <w:left w:val="single" w:sz="4" w:space="0" w:color="auto"/>
              <w:bottom w:val="single" w:sz="12" w:space="0" w:color="auto"/>
            </w:tcBorders>
            <w:vAlign w:val="center"/>
          </w:tcPr>
          <w:p w:rsidR="005971C5" w:rsidRDefault="005971C5" w:rsidP="00D56953">
            <w:pPr>
              <w:spacing w:line="320" w:lineRule="exact"/>
              <w:jc w:val="center"/>
              <w:rPr>
                <w:rFonts w:ascii="標楷體" w:eastAsia="標楷體" w:hAnsi="標楷體"/>
                <w:b/>
                <w:bCs/>
                <w:szCs w:val="24"/>
              </w:rPr>
            </w:pPr>
            <w:r>
              <w:rPr>
                <w:rFonts w:ascii="標楷體" w:eastAsia="標楷體" w:hAnsi="標楷體" w:hint="eastAsia"/>
                <w:b/>
                <w:bCs/>
                <w:szCs w:val="24"/>
              </w:rPr>
              <w:t>法 案 名 稱</w:t>
            </w:r>
          </w:p>
        </w:tc>
        <w:tc>
          <w:tcPr>
            <w:tcW w:w="1194" w:type="dxa"/>
            <w:tcBorders>
              <w:left w:val="single" w:sz="4" w:space="0" w:color="auto"/>
              <w:bottom w:val="single" w:sz="12" w:space="0" w:color="auto"/>
            </w:tcBorders>
            <w:vAlign w:val="center"/>
          </w:tcPr>
          <w:p w:rsidR="005971C5" w:rsidRDefault="005971C5" w:rsidP="00D56953">
            <w:pPr>
              <w:spacing w:line="320" w:lineRule="exact"/>
              <w:jc w:val="center"/>
              <w:rPr>
                <w:rFonts w:ascii="標楷體" w:eastAsia="標楷體" w:hAnsi="標楷體"/>
                <w:b/>
                <w:bCs/>
                <w:szCs w:val="24"/>
              </w:rPr>
            </w:pPr>
            <w:r>
              <w:rPr>
                <w:rFonts w:ascii="標楷體" w:eastAsia="標楷體" w:hAnsi="標楷體" w:hint="eastAsia"/>
                <w:b/>
                <w:bCs/>
                <w:szCs w:val="24"/>
              </w:rPr>
              <w:t>提案機關</w:t>
            </w:r>
          </w:p>
          <w:p w:rsidR="005971C5" w:rsidRDefault="005971C5" w:rsidP="00D56953">
            <w:pPr>
              <w:spacing w:line="320" w:lineRule="exact"/>
              <w:jc w:val="center"/>
              <w:rPr>
                <w:rFonts w:ascii="標楷體" w:eastAsia="標楷體" w:hAnsi="標楷體"/>
                <w:b/>
                <w:bCs/>
                <w:szCs w:val="24"/>
              </w:rPr>
            </w:pPr>
            <w:r>
              <w:rPr>
                <w:rFonts w:ascii="標楷體" w:eastAsia="標楷體" w:hAnsi="標楷體" w:hint="eastAsia"/>
                <w:b/>
                <w:bCs/>
                <w:szCs w:val="24"/>
              </w:rPr>
              <w:t>或 委 員</w:t>
            </w:r>
          </w:p>
        </w:tc>
        <w:tc>
          <w:tcPr>
            <w:tcW w:w="1754" w:type="dxa"/>
            <w:gridSpan w:val="2"/>
            <w:tcBorders>
              <w:bottom w:val="single" w:sz="12" w:space="0" w:color="auto"/>
            </w:tcBorders>
            <w:vAlign w:val="center"/>
          </w:tcPr>
          <w:p w:rsidR="005971C5" w:rsidRPr="00C27E6D" w:rsidRDefault="005971C5" w:rsidP="00D56953">
            <w:pPr>
              <w:spacing w:line="320" w:lineRule="exact"/>
              <w:jc w:val="center"/>
              <w:rPr>
                <w:rFonts w:ascii="標楷體" w:eastAsia="標楷體" w:hAnsi="標楷體"/>
                <w:b/>
                <w:bCs/>
                <w:szCs w:val="24"/>
              </w:rPr>
            </w:pPr>
            <w:r w:rsidRPr="00C27E6D">
              <w:rPr>
                <w:rFonts w:ascii="標楷體" w:eastAsia="標楷體" w:hAnsi="標楷體" w:hint="eastAsia"/>
                <w:b/>
                <w:bCs/>
                <w:szCs w:val="24"/>
              </w:rPr>
              <w:t>院會交付</w:t>
            </w:r>
          </w:p>
          <w:p w:rsidR="005971C5" w:rsidRDefault="005971C5" w:rsidP="00D56953">
            <w:pPr>
              <w:spacing w:line="320" w:lineRule="exact"/>
              <w:jc w:val="center"/>
              <w:rPr>
                <w:rFonts w:ascii="標楷體" w:eastAsia="標楷體" w:hAnsi="標楷體"/>
                <w:b/>
                <w:bCs/>
                <w:szCs w:val="24"/>
              </w:rPr>
            </w:pPr>
            <w:r>
              <w:rPr>
                <w:rFonts w:ascii="標楷體" w:eastAsia="標楷體" w:hAnsi="標楷體" w:hint="eastAsia"/>
                <w:b/>
                <w:bCs/>
                <w:szCs w:val="24"/>
              </w:rPr>
              <w:t>日期及會次</w:t>
            </w:r>
          </w:p>
        </w:tc>
        <w:tc>
          <w:tcPr>
            <w:tcW w:w="1592" w:type="dxa"/>
            <w:tcBorders>
              <w:bottom w:val="single" w:sz="12" w:space="0" w:color="auto"/>
            </w:tcBorders>
            <w:vAlign w:val="center"/>
          </w:tcPr>
          <w:p w:rsidR="005971C5" w:rsidRDefault="005971C5" w:rsidP="00D56953">
            <w:pPr>
              <w:spacing w:line="320" w:lineRule="exact"/>
              <w:jc w:val="center"/>
              <w:rPr>
                <w:rFonts w:ascii="標楷體" w:eastAsia="標楷體" w:hAnsi="標楷體"/>
                <w:b/>
                <w:bCs/>
                <w:spacing w:val="-6"/>
                <w:szCs w:val="24"/>
              </w:rPr>
            </w:pPr>
            <w:r>
              <w:rPr>
                <w:rFonts w:ascii="標楷體" w:eastAsia="標楷體" w:hAnsi="標楷體" w:hint="eastAsia"/>
                <w:b/>
                <w:bCs/>
                <w:spacing w:val="-6"/>
                <w:szCs w:val="24"/>
              </w:rPr>
              <w:t>審查會審</w:t>
            </w:r>
            <w:proofErr w:type="gramStart"/>
            <w:r>
              <w:rPr>
                <w:rFonts w:ascii="標楷體" w:eastAsia="標楷體" w:hAnsi="標楷體" w:hint="eastAsia"/>
                <w:b/>
                <w:bCs/>
                <w:spacing w:val="-6"/>
                <w:szCs w:val="24"/>
              </w:rPr>
              <w:t>竣</w:t>
            </w:r>
            <w:proofErr w:type="gramEnd"/>
          </w:p>
          <w:p w:rsidR="005971C5" w:rsidRDefault="005971C5" w:rsidP="00D56953">
            <w:pPr>
              <w:spacing w:line="320" w:lineRule="exact"/>
              <w:jc w:val="center"/>
              <w:rPr>
                <w:rFonts w:ascii="標楷體" w:eastAsia="標楷體" w:hAnsi="標楷體"/>
                <w:b/>
                <w:bCs/>
                <w:szCs w:val="24"/>
              </w:rPr>
            </w:pPr>
            <w:r>
              <w:rPr>
                <w:rFonts w:ascii="標楷體" w:eastAsia="標楷體" w:hAnsi="標楷體" w:hint="eastAsia"/>
                <w:b/>
                <w:bCs/>
                <w:szCs w:val="24"/>
              </w:rPr>
              <w:t>日期及會次</w:t>
            </w:r>
          </w:p>
        </w:tc>
        <w:tc>
          <w:tcPr>
            <w:tcW w:w="1656" w:type="dxa"/>
            <w:tcBorders>
              <w:bottom w:val="single" w:sz="12" w:space="0" w:color="auto"/>
            </w:tcBorders>
            <w:vAlign w:val="center"/>
          </w:tcPr>
          <w:p w:rsidR="005971C5" w:rsidRPr="00C27E6D" w:rsidRDefault="005971C5" w:rsidP="00D56953">
            <w:pPr>
              <w:spacing w:line="320" w:lineRule="exact"/>
              <w:jc w:val="center"/>
              <w:rPr>
                <w:rFonts w:ascii="標楷體" w:eastAsia="標楷體" w:hAnsi="標楷體"/>
                <w:b/>
                <w:bCs/>
                <w:szCs w:val="24"/>
              </w:rPr>
            </w:pPr>
            <w:r w:rsidRPr="00C27E6D">
              <w:rPr>
                <w:rFonts w:ascii="標楷體" w:eastAsia="標楷體" w:hAnsi="標楷體" w:hint="eastAsia"/>
                <w:b/>
                <w:bCs/>
                <w:szCs w:val="24"/>
              </w:rPr>
              <w:t>院會通過</w:t>
            </w:r>
          </w:p>
          <w:p w:rsidR="005971C5" w:rsidRPr="004D4FBD" w:rsidRDefault="005971C5" w:rsidP="00D56953">
            <w:pPr>
              <w:spacing w:line="320" w:lineRule="exact"/>
              <w:jc w:val="center"/>
              <w:rPr>
                <w:rFonts w:ascii="標楷體" w:eastAsia="標楷體" w:hAnsi="標楷體"/>
                <w:b/>
                <w:bCs/>
                <w:spacing w:val="-10"/>
                <w:szCs w:val="24"/>
              </w:rPr>
            </w:pPr>
            <w:r w:rsidRPr="004D4FBD">
              <w:rPr>
                <w:rFonts w:ascii="標楷體" w:eastAsia="標楷體" w:hAnsi="標楷體" w:hint="eastAsia"/>
                <w:b/>
                <w:bCs/>
                <w:spacing w:val="-10"/>
                <w:szCs w:val="24"/>
              </w:rPr>
              <w:t>日期及會次</w:t>
            </w:r>
          </w:p>
        </w:tc>
        <w:tc>
          <w:tcPr>
            <w:tcW w:w="1544" w:type="dxa"/>
            <w:tcBorders>
              <w:bottom w:val="single" w:sz="12" w:space="0" w:color="auto"/>
            </w:tcBorders>
          </w:tcPr>
          <w:p w:rsidR="005971C5" w:rsidRPr="00C27E6D" w:rsidRDefault="005971C5" w:rsidP="00D56953">
            <w:pPr>
              <w:spacing w:line="320" w:lineRule="exact"/>
              <w:jc w:val="center"/>
              <w:rPr>
                <w:rFonts w:ascii="標楷體" w:eastAsia="標楷體" w:hAnsi="標楷體"/>
                <w:b/>
                <w:bCs/>
                <w:szCs w:val="24"/>
              </w:rPr>
            </w:pPr>
            <w:r w:rsidRPr="00C27E6D">
              <w:rPr>
                <w:rFonts w:ascii="標楷體" w:eastAsia="標楷體" w:hAnsi="標楷體" w:hint="eastAsia"/>
                <w:b/>
                <w:bCs/>
                <w:szCs w:val="24"/>
              </w:rPr>
              <w:t>總統公布</w:t>
            </w:r>
          </w:p>
          <w:p w:rsidR="005971C5" w:rsidRPr="004D4FBD" w:rsidRDefault="005971C5" w:rsidP="00D56953">
            <w:pPr>
              <w:spacing w:line="320" w:lineRule="exact"/>
              <w:ind w:leftChars="12" w:left="29"/>
              <w:jc w:val="center"/>
              <w:rPr>
                <w:rFonts w:ascii="標楷體" w:eastAsia="標楷體" w:hAnsi="標楷體"/>
                <w:b/>
                <w:bCs/>
                <w:szCs w:val="24"/>
              </w:rPr>
            </w:pPr>
            <w:r w:rsidRPr="004D4FBD">
              <w:rPr>
                <w:rFonts w:ascii="標楷體" w:eastAsia="標楷體" w:hAnsi="標楷體" w:hint="eastAsia"/>
                <w:b/>
                <w:bCs/>
                <w:szCs w:val="24"/>
              </w:rPr>
              <w:t>日期及文號</w:t>
            </w:r>
          </w:p>
        </w:tc>
      </w:tr>
      <w:tr w:rsidR="005971C5" w:rsidTr="00D56953">
        <w:trPr>
          <w:trHeight w:val="558"/>
        </w:trPr>
        <w:tc>
          <w:tcPr>
            <w:tcW w:w="709" w:type="dxa"/>
            <w:tcBorders>
              <w:top w:val="single" w:sz="12" w:space="0" w:color="auto"/>
              <w:bottom w:val="single" w:sz="12" w:space="0" w:color="auto"/>
              <w:right w:val="single" w:sz="4" w:space="0" w:color="auto"/>
            </w:tcBorders>
            <w:shd w:val="clear" w:color="auto" w:fill="auto"/>
          </w:tcPr>
          <w:p w:rsidR="005971C5" w:rsidRPr="0046328D" w:rsidRDefault="005971C5" w:rsidP="00D56953">
            <w:pPr>
              <w:numPr>
                <w:ilvl w:val="0"/>
                <w:numId w:val="11"/>
              </w:numPr>
              <w:spacing w:line="320" w:lineRule="exact"/>
              <w:jc w:val="both"/>
              <w:textAlignment w:val="auto"/>
              <w:rPr>
                <w:rFonts w:ascii="標楷體" w:eastAsia="標楷體" w:hAnsi="標楷體"/>
                <w:b/>
                <w:bCs/>
                <w:szCs w:val="24"/>
              </w:rPr>
            </w:pPr>
          </w:p>
        </w:tc>
        <w:tc>
          <w:tcPr>
            <w:tcW w:w="1474" w:type="dxa"/>
            <w:tcBorders>
              <w:top w:val="single" w:sz="12" w:space="0" w:color="auto"/>
              <w:bottom w:val="single" w:sz="12" w:space="0" w:color="auto"/>
              <w:right w:val="single" w:sz="4" w:space="0" w:color="auto"/>
            </w:tcBorders>
          </w:tcPr>
          <w:p w:rsidR="005971C5" w:rsidRPr="0046328D" w:rsidRDefault="005971C5" w:rsidP="00D56953">
            <w:pPr>
              <w:spacing w:line="320" w:lineRule="exact"/>
              <w:rPr>
                <w:rFonts w:ascii="標楷體" w:eastAsia="標楷體" w:hAnsi="標楷體"/>
                <w:szCs w:val="24"/>
              </w:rPr>
            </w:pPr>
            <w:r w:rsidRPr="0046328D">
              <w:rPr>
                <w:rFonts w:ascii="標楷體" w:eastAsia="標楷體" w:hAnsi="標楷體" w:hint="eastAsia"/>
                <w:szCs w:val="24"/>
              </w:rPr>
              <w:t>證券交易法第二十二條之</w:t>
            </w:r>
            <w:proofErr w:type="gramStart"/>
            <w:r w:rsidRPr="0046328D">
              <w:rPr>
                <w:rFonts w:ascii="標楷體" w:eastAsia="標楷體" w:hAnsi="標楷體" w:hint="eastAsia"/>
                <w:szCs w:val="24"/>
              </w:rPr>
              <w:t>一</w:t>
            </w:r>
            <w:proofErr w:type="gramEnd"/>
            <w:r w:rsidRPr="0046328D">
              <w:rPr>
                <w:rFonts w:ascii="標楷體" w:eastAsia="標楷體" w:hAnsi="標楷體" w:hint="eastAsia"/>
                <w:szCs w:val="24"/>
              </w:rPr>
              <w:t>條文修正草案</w:t>
            </w:r>
          </w:p>
        </w:tc>
        <w:tc>
          <w:tcPr>
            <w:tcW w:w="1194" w:type="dxa"/>
            <w:tcBorders>
              <w:top w:val="single" w:sz="12" w:space="0" w:color="auto"/>
              <w:left w:val="single" w:sz="4" w:space="0" w:color="000000"/>
              <w:bottom w:val="single" w:sz="12" w:space="0" w:color="auto"/>
              <w:right w:val="single" w:sz="4" w:space="0" w:color="000000"/>
            </w:tcBorders>
            <w:shd w:val="clear" w:color="auto" w:fill="auto"/>
          </w:tcPr>
          <w:p w:rsidR="005971C5" w:rsidRPr="00053082" w:rsidRDefault="005971C5" w:rsidP="00D56953">
            <w:pPr>
              <w:spacing w:line="320" w:lineRule="exact"/>
              <w:jc w:val="both"/>
              <w:rPr>
                <w:rFonts w:ascii="標楷體" w:eastAsia="標楷體" w:hAnsi="標楷體"/>
                <w:szCs w:val="24"/>
                <w:highlight w:val="yellow"/>
              </w:rPr>
            </w:pPr>
            <w:r w:rsidRPr="00053082">
              <w:rPr>
                <w:rFonts w:ascii="標楷體" w:eastAsia="標楷體" w:hAnsi="標楷體" w:hint="eastAsia"/>
                <w:szCs w:val="24"/>
              </w:rPr>
              <w:t>賴士葆等16人</w:t>
            </w:r>
          </w:p>
        </w:tc>
        <w:tc>
          <w:tcPr>
            <w:tcW w:w="1754" w:type="dxa"/>
            <w:gridSpan w:val="2"/>
            <w:tcBorders>
              <w:top w:val="single" w:sz="12" w:space="0" w:color="auto"/>
              <w:left w:val="single" w:sz="4" w:space="0" w:color="000000"/>
              <w:bottom w:val="single" w:sz="12" w:space="0" w:color="auto"/>
              <w:right w:val="single" w:sz="4" w:space="0" w:color="000000"/>
            </w:tcBorders>
            <w:shd w:val="clear" w:color="auto" w:fill="auto"/>
          </w:tcPr>
          <w:p w:rsidR="005971C5" w:rsidRPr="00053082" w:rsidRDefault="005971C5" w:rsidP="00D56953">
            <w:pPr>
              <w:spacing w:line="320" w:lineRule="exact"/>
              <w:jc w:val="both"/>
              <w:rPr>
                <w:rFonts w:ascii="標楷體" w:eastAsia="標楷體" w:hAnsi="標楷體"/>
                <w:szCs w:val="24"/>
                <w:highlight w:val="yellow"/>
              </w:rPr>
            </w:pPr>
            <w:r w:rsidRPr="00053082">
              <w:rPr>
                <w:rFonts w:ascii="標楷體" w:eastAsia="標楷體" w:hAnsi="標楷體" w:hint="eastAsia"/>
                <w:szCs w:val="24"/>
              </w:rPr>
              <w:t>第10屆第4會期第9院會(1</w:t>
            </w:r>
            <w:r w:rsidRPr="00053082">
              <w:rPr>
                <w:rFonts w:ascii="標楷體" w:eastAsia="標楷體" w:hAnsi="標楷體"/>
                <w:szCs w:val="24"/>
              </w:rPr>
              <w:t>10</w:t>
            </w:r>
            <w:r w:rsidRPr="00053082">
              <w:rPr>
                <w:rFonts w:ascii="標楷體" w:eastAsia="標楷體" w:hAnsi="標楷體" w:hint="eastAsia"/>
                <w:szCs w:val="24"/>
              </w:rPr>
              <w:t>.</w:t>
            </w:r>
            <w:r w:rsidRPr="00053082">
              <w:rPr>
                <w:rFonts w:ascii="標楷體" w:eastAsia="標楷體" w:hAnsi="標楷體"/>
                <w:szCs w:val="24"/>
              </w:rPr>
              <w:t>11.12)</w:t>
            </w:r>
            <w:r w:rsidRPr="00053082">
              <w:rPr>
                <w:rFonts w:ascii="標楷體" w:eastAsia="標楷體" w:hAnsi="標楷體" w:hint="eastAsia"/>
                <w:szCs w:val="24"/>
              </w:rPr>
              <w:t>決定：「交財政委員會審查」</w:t>
            </w:r>
          </w:p>
        </w:tc>
        <w:tc>
          <w:tcPr>
            <w:tcW w:w="1592" w:type="dxa"/>
            <w:tcBorders>
              <w:top w:val="single" w:sz="12" w:space="0" w:color="auto"/>
              <w:left w:val="single" w:sz="4" w:space="0" w:color="000000"/>
              <w:bottom w:val="single" w:sz="12" w:space="0" w:color="auto"/>
              <w:right w:val="single" w:sz="4" w:space="0" w:color="000000"/>
            </w:tcBorders>
            <w:shd w:val="clear" w:color="auto" w:fill="auto"/>
          </w:tcPr>
          <w:p w:rsidR="005971C5" w:rsidRPr="00053082" w:rsidRDefault="005971C5" w:rsidP="00D56953">
            <w:pPr>
              <w:spacing w:line="320" w:lineRule="exact"/>
              <w:jc w:val="both"/>
              <w:rPr>
                <w:rFonts w:ascii="標楷體" w:eastAsia="標楷體" w:hAnsi="標楷體"/>
                <w:bCs/>
                <w:szCs w:val="24"/>
                <w:highlight w:val="yellow"/>
              </w:rPr>
            </w:pPr>
            <w:r w:rsidRPr="00053082">
              <w:rPr>
                <w:rFonts w:ascii="標楷體" w:eastAsia="標楷體" w:hAnsi="標楷體"/>
                <w:bCs/>
                <w:szCs w:val="24"/>
              </w:rPr>
              <w:t>第</w:t>
            </w:r>
            <w:r w:rsidRPr="00053082">
              <w:rPr>
                <w:rFonts w:ascii="標楷體" w:eastAsia="標楷體" w:hAnsi="標楷體" w:hint="eastAsia"/>
                <w:bCs/>
                <w:szCs w:val="24"/>
              </w:rPr>
              <w:t>10</w:t>
            </w:r>
            <w:r w:rsidRPr="00053082">
              <w:rPr>
                <w:rFonts w:ascii="標楷體" w:eastAsia="標楷體" w:hAnsi="標楷體"/>
                <w:bCs/>
                <w:szCs w:val="24"/>
              </w:rPr>
              <w:t>屆第</w:t>
            </w:r>
            <w:r w:rsidRPr="00053082">
              <w:rPr>
                <w:rFonts w:ascii="標楷體" w:eastAsia="標楷體" w:hAnsi="標楷體" w:hint="eastAsia"/>
                <w:bCs/>
                <w:szCs w:val="24"/>
              </w:rPr>
              <w:t>5</w:t>
            </w:r>
            <w:r w:rsidRPr="00053082">
              <w:rPr>
                <w:rFonts w:ascii="標楷體" w:eastAsia="標楷體" w:hAnsi="標楷體"/>
                <w:bCs/>
                <w:szCs w:val="24"/>
              </w:rPr>
              <w:t>會期</w:t>
            </w:r>
            <w:r w:rsidRPr="00053082">
              <w:rPr>
                <w:rFonts w:ascii="標楷體" w:eastAsia="標楷體" w:hAnsi="標楷體" w:hint="eastAsia"/>
                <w:bCs/>
                <w:szCs w:val="24"/>
              </w:rPr>
              <w:t>財政</w:t>
            </w:r>
            <w:r w:rsidRPr="00053082">
              <w:rPr>
                <w:rFonts w:ascii="標楷體" w:eastAsia="標楷體" w:hAnsi="標楷體" w:hint="eastAsia"/>
                <w:szCs w:val="24"/>
              </w:rPr>
              <w:t>委員會第17次全體</w:t>
            </w:r>
            <w:r w:rsidRPr="00053082">
              <w:rPr>
                <w:rFonts w:ascii="標楷體" w:eastAsia="標楷體" w:hAnsi="標楷體"/>
                <w:bCs/>
                <w:szCs w:val="24"/>
              </w:rPr>
              <w:t>委員會議</w:t>
            </w:r>
            <w:r w:rsidRPr="00053082">
              <w:rPr>
                <w:rFonts w:ascii="標楷體" w:eastAsia="標楷體" w:hAnsi="標楷體" w:hint="eastAsia"/>
                <w:szCs w:val="24"/>
              </w:rPr>
              <w:t>(</w:t>
            </w:r>
            <w:r w:rsidRPr="00053082">
              <w:rPr>
                <w:rFonts w:ascii="標楷體" w:eastAsia="標楷體" w:hAnsi="標楷體"/>
                <w:szCs w:val="24"/>
              </w:rPr>
              <w:t>111.5.</w:t>
            </w:r>
            <w:r w:rsidRPr="00053082">
              <w:rPr>
                <w:rFonts w:ascii="標楷體" w:eastAsia="標楷體" w:hAnsi="標楷體" w:hint="eastAsia"/>
                <w:szCs w:val="24"/>
              </w:rPr>
              <w:t>25)</w:t>
            </w:r>
          </w:p>
        </w:tc>
        <w:tc>
          <w:tcPr>
            <w:tcW w:w="1656" w:type="dxa"/>
            <w:tcBorders>
              <w:top w:val="single" w:sz="12" w:space="0" w:color="auto"/>
              <w:bottom w:val="single" w:sz="12" w:space="0" w:color="auto"/>
            </w:tcBorders>
          </w:tcPr>
          <w:p w:rsidR="005971C5" w:rsidRPr="00C63FCC" w:rsidRDefault="005971C5" w:rsidP="00D56953">
            <w:pPr>
              <w:spacing w:line="320" w:lineRule="exact"/>
              <w:jc w:val="both"/>
              <w:rPr>
                <w:rFonts w:ascii="標楷體" w:eastAsia="標楷體" w:hAnsi="標楷體"/>
                <w:bCs/>
                <w:szCs w:val="24"/>
                <w:highlight w:val="yellow"/>
              </w:rPr>
            </w:pPr>
            <w:r w:rsidRPr="00053082">
              <w:rPr>
                <w:rFonts w:ascii="標楷體" w:eastAsia="標楷體" w:hAnsi="標楷體" w:hint="eastAsia"/>
                <w:szCs w:val="24"/>
              </w:rPr>
              <w:t>第10屆第6</w:t>
            </w:r>
            <w:r w:rsidRPr="00053082">
              <w:rPr>
                <w:rFonts w:ascii="標楷體" w:eastAsia="標楷體" w:hAnsi="標楷體" w:hint="eastAsia"/>
                <w:spacing w:val="-20"/>
                <w:szCs w:val="24"/>
              </w:rPr>
              <w:t>會期第7次院會</w:t>
            </w:r>
            <w:r w:rsidRPr="00053082">
              <w:rPr>
                <w:rFonts w:ascii="標楷體" w:eastAsia="標楷體" w:hAnsi="標楷體" w:hint="eastAsia"/>
                <w:szCs w:val="24"/>
              </w:rPr>
              <w:t>(11</w:t>
            </w:r>
            <w:r w:rsidRPr="00053082">
              <w:rPr>
                <w:rFonts w:ascii="標楷體" w:eastAsia="標楷體" w:hAnsi="標楷體"/>
                <w:szCs w:val="24"/>
              </w:rPr>
              <w:t>1</w:t>
            </w:r>
            <w:r w:rsidRPr="00053082">
              <w:rPr>
                <w:rFonts w:ascii="標楷體" w:eastAsia="標楷體" w:hAnsi="標楷體" w:hint="eastAsia"/>
                <w:szCs w:val="24"/>
              </w:rPr>
              <w:t>.11.</w:t>
            </w:r>
            <w:r w:rsidRPr="00053082">
              <w:rPr>
                <w:rFonts w:ascii="標楷體" w:eastAsia="標楷體" w:hAnsi="標楷體"/>
                <w:szCs w:val="24"/>
              </w:rPr>
              <w:t>1</w:t>
            </w:r>
            <w:r w:rsidRPr="00053082">
              <w:rPr>
                <w:rFonts w:ascii="標楷體" w:eastAsia="標楷體" w:hAnsi="標楷體" w:hint="eastAsia"/>
                <w:szCs w:val="24"/>
              </w:rPr>
              <w:t>5</w:t>
            </w:r>
            <w:r w:rsidRPr="00053082">
              <w:rPr>
                <w:rFonts w:ascii="標楷體" w:eastAsia="標楷體" w:hAnsi="標楷體"/>
                <w:szCs w:val="24"/>
              </w:rPr>
              <w:t>)</w:t>
            </w:r>
          </w:p>
        </w:tc>
        <w:tc>
          <w:tcPr>
            <w:tcW w:w="1544" w:type="dxa"/>
            <w:tcBorders>
              <w:top w:val="single" w:sz="12" w:space="0" w:color="auto"/>
              <w:bottom w:val="single" w:sz="12" w:space="0" w:color="auto"/>
            </w:tcBorders>
          </w:tcPr>
          <w:p w:rsidR="005971C5" w:rsidRPr="00E20B8E" w:rsidRDefault="005971C5" w:rsidP="00D56953">
            <w:pPr>
              <w:spacing w:line="320" w:lineRule="exact"/>
              <w:jc w:val="both"/>
              <w:rPr>
                <w:rFonts w:ascii="標楷體" w:eastAsia="標楷體" w:hAnsi="標楷體" w:cs="Arial"/>
                <w:color w:val="000000"/>
                <w:spacing w:val="-20"/>
                <w:szCs w:val="24"/>
              </w:rPr>
            </w:pPr>
            <w:r w:rsidRPr="00E20B8E">
              <w:rPr>
                <w:rFonts w:ascii="標楷體" w:eastAsia="標楷體" w:hAnsi="標楷體" w:hint="eastAsia"/>
                <w:szCs w:val="24"/>
              </w:rPr>
              <w:t>總統令中華民國111年11月30日華總一經字</w:t>
            </w:r>
            <w:r w:rsidRPr="00E20B8E">
              <w:rPr>
                <w:rFonts w:ascii="標楷體" w:eastAsia="標楷體" w:hAnsi="標楷體" w:hint="eastAsia"/>
                <w:spacing w:val="-20"/>
                <w:szCs w:val="24"/>
              </w:rPr>
              <w:t>第</w:t>
            </w:r>
            <w:r w:rsidRPr="00E20B8E">
              <w:rPr>
                <w:rFonts w:ascii="標楷體" w:eastAsia="標楷體" w:hAnsi="標楷體" w:cs="Helvetica"/>
                <w:color w:val="000000"/>
                <w:spacing w:val="-20"/>
                <w:szCs w:val="24"/>
              </w:rPr>
              <w:t>11100101161</w:t>
            </w:r>
            <w:r w:rsidRPr="00E20B8E">
              <w:rPr>
                <w:rFonts w:ascii="標楷體" w:eastAsia="標楷體" w:hAnsi="標楷體" w:hint="eastAsia"/>
                <w:spacing w:val="-20"/>
                <w:szCs w:val="24"/>
              </w:rPr>
              <w:t>號</w:t>
            </w:r>
          </w:p>
          <w:p w:rsidR="005971C5" w:rsidRPr="00C63FCC" w:rsidRDefault="005971C5" w:rsidP="00D56953">
            <w:pPr>
              <w:spacing w:line="320" w:lineRule="exact"/>
              <w:jc w:val="both"/>
              <w:rPr>
                <w:rFonts w:ascii="標楷體" w:eastAsia="標楷體" w:hAnsi="標楷體"/>
                <w:szCs w:val="24"/>
                <w:highlight w:val="yellow"/>
              </w:rPr>
            </w:pPr>
          </w:p>
        </w:tc>
      </w:tr>
      <w:tr w:rsidR="005971C5" w:rsidTr="00D56953">
        <w:trPr>
          <w:trHeight w:val="558"/>
        </w:trPr>
        <w:tc>
          <w:tcPr>
            <w:tcW w:w="709" w:type="dxa"/>
            <w:tcBorders>
              <w:top w:val="single" w:sz="12" w:space="0" w:color="auto"/>
              <w:bottom w:val="single" w:sz="12" w:space="0" w:color="auto"/>
              <w:right w:val="single" w:sz="4" w:space="0" w:color="auto"/>
            </w:tcBorders>
            <w:shd w:val="clear" w:color="auto" w:fill="auto"/>
          </w:tcPr>
          <w:p w:rsidR="005971C5" w:rsidRPr="0046328D" w:rsidRDefault="005971C5" w:rsidP="00D56953">
            <w:pPr>
              <w:numPr>
                <w:ilvl w:val="0"/>
                <w:numId w:val="11"/>
              </w:numPr>
              <w:spacing w:line="320" w:lineRule="exact"/>
              <w:jc w:val="both"/>
              <w:textAlignment w:val="auto"/>
              <w:rPr>
                <w:rFonts w:ascii="標楷體" w:eastAsia="標楷體" w:hAnsi="標楷體"/>
                <w:b/>
                <w:bCs/>
                <w:szCs w:val="24"/>
              </w:rPr>
            </w:pPr>
          </w:p>
        </w:tc>
        <w:tc>
          <w:tcPr>
            <w:tcW w:w="1474" w:type="dxa"/>
            <w:tcBorders>
              <w:top w:val="single" w:sz="12" w:space="0" w:color="auto"/>
              <w:bottom w:val="single" w:sz="12" w:space="0" w:color="auto"/>
              <w:right w:val="single" w:sz="4" w:space="0" w:color="auto"/>
            </w:tcBorders>
          </w:tcPr>
          <w:p w:rsidR="005971C5" w:rsidRPr="0046328D" w:rsidRDefault="005971C5" w:rsidP="00D56953">
            <w:pPr>
              <w:spacing w:line="320" w:lineRule="exact"/>
              <w:rPr>
                <w:rFonts w:ascii="標楷體" w:eastAsia="標楷體" w:hAnsi="標楷體"/>
                <w:szCs w:val="24"/>
              </w:rPr>
            </w:pPr>
            <w:r w:rsidRPr="0046328D">
              <w:rPr>
                <w:rFonts w:ascii="標楷體" w:eastAsia="標楷體" w:hAnsi="標楷體"/>
                <w:szCs w:val="24"/>
              </w:rPr>
              <w:t>保險法第一百十六</w:t>
            </w:r>
            <w:proofErr w:type="gramStart"/>
            <w:r w:rsidRPr="0046328D">
              <w:rPr>
                <w:rFonts w:ascii="標楷體" w:eastAsia="標楷體" w:hAnsi="標楷體"/>
                <w:szCs w:val="24"/>
              </w:rPr>
              <w:t>條</w:t>
            </w:r>
            <w:proofErr w:type="gramEnd"/>
            <w:r w:rsidRPr="0046328D">
              <w:rPr>
                <w:rFonts w:ascii="標楷體" w:eastAsia="標楷體" w:hAnsi="標楷體"/>
                <w:szCs w:val="24"/>
              </w:rPr>
              <w:t>條文修正草</w:t>
            </w:r>
            <w:r w:rsidRPr="0046328D">
              <w:rPr>
                <w:rFonts w:ascii="標楷體" w:eastAsia="標楷體" w:hAnsi="標楷體" w:hint="eastAsia"/>
                <w:szCs w:val="24"/>
              </w:rPr>
              <w:t>案</w:t>
            </w:r>
          </w:p>
        </w:tc>
        <w:tc>
          <w:tcPr>
            <w:tcW w:w="1194" w:type="dxa"/>
            <w:tcBorders>
              <w:top w:val="single" w:sz="12" w:space="0" w:color="auto"/>
              <w:left w:val="single" w:sz="4" w:space="0" w:color="000000"/>
              <w:bottom w:val="single" w:sz="12" w:space="0" w:color="auto"/>
              <w:right w:val="single" w:sz="4" w:space="0" w:color="000000"/>
            </w:tcBorders>
            <w:shd w:val="clear" w:color="auto" w:fill="auto"/>
          </w:tcPr>
          <w:p w:rsidR="005971C5" w:rsidRPr="00053082" w:rsidRDefault="005971C5" w:rsidP="00D56953">
            <w:pPr>
              <w:spacing w:line="320" w:lineRule="exact"/>
              <w:jc w:val="both"/>
              <w:rPr>
                <w:rFonts w:ascii="標楷體" w:eastAsia="標楷體" w:hAnsi="標楷體"/>
                <w:szCs w:val="24"/>
                <w:highlight w:val="yellow"/>
              </w:rPr>
            </w:pPr>
            <w:r w:rsidRPr="00053082">
              <w:rPr>
                <w:rFonts w:ascii="標楷體" w:eastAsia="標楷體" w:hAnsi="標楷體" w:hint="eastAsia"/>
                <w:szCs w:val="24"/>
              </w:rPr>
              <w:t>賴士葆等</w:t>
            </w:r>
            <w:r w:rsidRPr="00053082">
              <w:rPr>
                <w:rFonts w:ascii="標楷體" w:eastAsia="標楷體" w:hAnsi="標楷體"/>
                <w:szCs w:val="24"/>
              </w:rPr>
              <w:t>24人</w:t>
            </w:r>
          </w:p>
        </w:tc>
        <w:tc>
          <w:tcPr>
            <w:tcW w:w="1754" w:type="dxa"/>
            <w:gridSpan w:val="2"/>
            <w:tcBorders>
              <w:top w:val="single" w:sz="12" w:space="0" w:color="auto"/>
              <w:left w:val="single" w:sz="4" w:space="0" w:color="000000"/>
              <w:bottom w:val="single" w:sz="12" w:space="0" w:color="auto"/>
              <w:right w:val="single" w:sz="4" w:space="0" w:color="000000"/>
            </w:tcBorders>
            <w:shd w:val="clear" w:color="auto" w:fill="auto"/>
          </w:tcPr>
          <w:p w:rsidR="005971C5" w:rsidRPr="00053082" w:rsidRDefault="005971C5" w:rsidP="00D56953">
            <w:pPr>
              <w:spacing w:line="320" w:lineRule="exact"/>
              <w:jc w:val="both"/>
              <w:rPr>
                <w:rFonts w:ascii="標楷體" w:eastAsia="標楷體" w:hAnsi="標楷體"/>
                <w:szCs w:val="24"/>
                <w:highlight w:val="yellow"/>
              </w:rPr>
            </w:pPr>
            <w:r w:rsidRPr="00053082">
              <w:rPr>
                <w:rFonts w:ascii="標楷體" w:eastAsia="標楷體" w:hAnsi="標楷體" w:hint="eastAsia"/>
                <w:szCs w:val="24"/>
              </w:rPr>
              <w:t>第10屆第2會期第9次院會(109.</w:t>
            </w:r>
            <w:r w:rsidRPr="00053082">
              <w:rPr>
                <w:rFonts w:ascii="標楷體" w:eastAsia="標楷體" w:hAnsi="標楷體"/>
                <w:szCs w:val="24"/>
              </w:rPr>
              <w:t>12</w:t>
            </w:r>
            <w:r w:rsidRPr="00053082">
              <w:rPr>
                <w:rFonts w:ascii="標楷體" w:eastAsia="標楷體" w:hAnsi="標楷體" w:hint="eastAsia"/>
                <w:szCs w:val="24"/>
              </w:rPr>
              <w:t>.</w:t>
            </w:r>
            <w:r w:rsidRPr="00053082">
              <w:rPr>
                <w:rFonts w:ascii="標楷體" w:eastAsia="標楷體" w:hAnsi="標楷體"/>
                <w:szCs w:val="24"/>
              </w:rPr>
              <w:t>24)</w:t>
            </w:r>
            <w:r w:rsidRPr="00053082">
              <w:rPr>
                <w:rFonts w:ascii="標楷體" w:eastAsia="標楷體" w:hAnsi="標楷體" w:hint="eastAsia"/>
                <w:szCs w:val="24"/>
              </w:rPr>
              <w:t>決定：「交財政委員會審查」</w:t>
            </w:r>
          </w:p>
        </w:tc>
        <w:tc>
          <w:tcPr>
            <w:tcW w:w="1592" w:type="dxa"/>
            <w:tcBorders>
              <w:top w:val="single" w:sz="12" w:space="0" w:color="auto"/>
              <w:left w:val="single" w:sz="4" w:space="0" w:color="000000"/>
              <w:bottom w:val="single" w:sz="12" w:space="0" w:color="auto"/>
              <w:right w:val="single" w:sz="4" w:space="0" w:color="000000"/>
            </w:tcBorders>
            <w:shd w:val="clear" w:color="auto" w:fill="auto"/>
          </w:tcPr>
          <w:p w:rsidR="005971C5" w:rsidRPr="00053082" w:rsidRDefault="005971C5" w:rsidP="00D56953">
            <w:pPr>
              <w:spacing w:line="320" w:lineRule="exact"/>
              <w:jc w:val="both"/>
              <w:rPr>
                <w:rFonts w:ascii="標楷體" w:eastAsia="標楷體" w:hAnsi="標楷體"/>
                <w:bCs/>
                <w:szCs w:val="24"/>
                <w:highlight w:val="yellow"/>
              </w:rPr>
            </w:pPr>
            <w:r w:rsidRPr="00053082">
              <w:rPr>
                <w:rFonts w:ascii="標楷體" w:eastAsia="標楷體" w:hAnsi="標楷體"/>
                <w:bCs/>
                <w:szCs w:val="24"/>
              </w:rPr>
              <w:t>第</w:t>
            </w:r>
            <w:r w:rsidRPr="00053082">
              <w:rPr>
                <w:rFonts w:ascii="標楷體" w:eastAsia="標楷體" w:hAnsi="標楷體" w:hint="eastAsia"/>
                <w:bCs/>
                <w:szCs w:val="24"/>
              </w:rPr>
              <w:t>10</w:t>
            </w:r>
            <w:r w:rsidRPr="00053082">
              <w:rPr>
                <w:rFonts w:ascii="標楷體" w:eastAsia="標楷體" w:hAnsi="標楷體"/>
                <w:bCs/>
                <w:szCs w:val="24"/>
              </w:rPr>
              <w:t>屆第</w:t>
            </w:r>
            <w:r w:rsidRPr="00053082">
              <w:rPr>
                <w:rFonts w:ascii="標楷體" w:eastAsia="標楷體" w:hAnsi="標楷體" w:hint="eastAsia"/>
                <w:bCs/>
                <w:szCs w:val="24"/>
              </w:rPr>
              <w:t>5</w:t>
            </w:r>
            <w:r w:rsidRPr="00053082">
              <w:rPr>
                <w:rFonts w:ascii="標楷體" w:eastAsia="標楷體" w:hAnsi="標楷體"/>
                <w:bCs/>
                <w:szCs w:val="24"/>
              </w:rPr>
              <w:t>會期</w:t>
            </w:r>
            <w:r w:rsidRPr="00053082">
              <w:rPr>
                <w:rFonts w:ascii="標楷體" w:eastAsia="標楷體" w:hAnsi="標楷體" w:hint="eastAsia"/>
                <w:bCs/>
                <w:szCs w:val="24"/>
              </w:rPr>
              <w:t>財政</w:t>
            </w:r>
            <w:r w:rsidRPr="00053082">
              <w:rPr>
                <w:rFonts w:ascii="標楷體" w:eastAsia="標楷體" w:hAnsi="標楷體" w:hint="eastAsia"/>
                <w:szCs w:val="24"/>
              </w:rPr>
              <w:t>委員會第17次全體</w:t>
            </w:r>
            <w:r w:rsidRPr="00053082">
              <w:rPr>
                <w:rFonts w:ascii="標楷體" w:eastAsia="標楷體" w:hAnsi="標楷體"/>
                <w:bCs/>
                <w:szCs w:val="24"/>
              </w:rPr>
              <w:t>委員會議</w:t>
            </w:r>
            <w:r w:rsidRPr="00053082">
              <w:rPr>
                <w:rFonts w:ascii="標楷體" w:eastAsia="標楷體" w:hAnsi="標楷體" w:hint="eastAsia"/>
                <w:szCs w:val="24"/>
              </w:rPr>
              <w:t>(</w:t>
            </w:r>
            <w:r w:rsidRPr="00053082">
              <w:rPr>
                <w:rFonts w:ascii="標楷體" w:eastAsia="標楷體" w:hAnsi="標楷體"/>
                <w:szCs w:val="24"/>
              </w:rPr>
              <w:t>111.5.</w:t>
            </w:r>
            <w:r w:rsidRPr="00053082">
              <w:rPr>
                <w:rFonts w:ascii="標楷體" w:eastAsia="標楷體" w:hAnsi="標楷體" w:hint="eastAsia"/>
                <w:szCs w:val="24"/>
              </w:rPr>
              <w:t>25)</w:t>
            </w:r>
          </w:p>
        </w:tc>
        <w:tc>
          <w:tcPr>
            <w:tcW w:w="1656" w:type="dxa"/>
            <w:tcBorders>
              <w:top w:val="single" w:sz="12" w:space="0" w:color="auto"/>
              <w:bottom w:val="single" w:sz="12" w:space="0" w:color="auto"/>
            </w:tcBorders>
          </w:tcPr>
          <w:p w:rsidR="005971C5" w:rsidRPr="00C63FCC" w:rsidRDefault="005971C5" w:rsidP="00D56953">
            <w:pPr>
              <w:spacing w:line="320" w:lineRule="exact"/>
              <w:jc w:val="both"/>
              <w:rPr>
                <w:rFonts w:ascii="標楷體" w:eastAsia="標楷體" w:hAnsi="標楷體"/>
                <w:bCs/>
                <w:szCs w:val="24"/>
                <w:highlight w:val="yellow"/>
              </w:rPr>
            </w:pPr>
            <w:r w:rsidRPr="00053082">
              <w:rPr>
                <w:rFonts w:ascii="標楷體" w:eastAsia="標楷體" w:hAnsi="標楷體" w:hint="eastAsia"/>
                <w:spacing w:val="-20"/>
                <w:szCs w:val="24"/>
              </w:rPr>
              <w:t>第10屆第6會期第7次院會(111.11.15)</w:t>
            </w:r>
          </w:p>
        </w:tc>
        <w:tc>
          <w:tcPr>
            <w:tcW w:w="1544" w:type="dxa"/>
            <w:tcBorders>
              <w:top w:val="single" w:sz="12" w:space="0" w:color="auto"/>
              <w:bottom w:val="single" w:sz="12" w:space="0" w:color="auto"/>
            </w:tcBorders>
          </w:tcPr>
          <w:p w:rsidR="005971C5" w:rsidRPr="00E20B8E" w:rsidRDefault="005971C5" w:rsidP="00D56953">
            <w:pPr>
              <w:spacing w:line="320" w:lineRule="exact"/>
              <w:jc w:val="both"/>
              <w:rPr>
                <w:rFonts w:ascii="標楷體" w:eastAsia="標楷體" w:hAnsi="標楷體" w:cs="Arial"/>
                <w:color w:val="000000"/>
                <w:spacing w:val="-20"/>
                <w:szCs w:val="24"/>
              </w:rPr>
            </w:pPr>
            <w:r w:rsidRPr="00E20B8E">
              <w:rPr>
                <w:rFonts w:ascii="標楷體" w:eastAsia="標楷體" w:hAnsi="標楷體" w:hint="eastAsia"/>
                <w:szCs w:val="24"/>
              </w:rPr>
              <w:t>總統令中華民國111年11月30日華總一經字</w:t>
            </w:r>
            <w:r w:rsidRPr="00E20B8E">
              <w:rPr>
                <w:rFonts w:ascii="標楷體" w:eastAsia="標楷體" w:hAnsi="標楷體" w:hint="eastAsia"/>
                <w:spacing w:val="-20"/>
                <w:szCs w:val="24"/>
              </w:rPr>
              <w:t>第</w:t>
            </w:r>
            <w:r w:rsidRPr="002A3866">
              <w:rPr>
                <w:rFonts w:ascii="標楷體" w:eastAsia="標楷體" w:hAnsi="標楷體" w:cs="Helvetica"/>
                <w:color w:val="000000"/>
                <w:spacing w:val="-20"/>
                <w:szCs w:val="24"/>
              </w:rPr>
              <w:t>11100101171</w:t>
            </w:r>
            <w:r w:rsidRPr="00E20B8E">
              <w:rPr>
                <w:rFonts w:ascii="標楷體" w:eastAsia="標楷體" w:hAnsi="標楷體" w:hint="eastAsia"/>
                <w:spacing w:val="-20"/>
                <w:szCs w:val="24"/>
              </w:rPr>
              <w:t>號</w:t>
            </w:r>
          </w:p>
          <w:p w:rsidR="005971C5" w:rsidRPr="002A3866" w:rsidRDefault="005971C5" w:rsidP="00D56953">
            <w:pPr>
              <w:spacing w:line="320" w:lineRule="exact"/>
              <w:jc w:val="both"/>
              <w:rPr>
                <w:rFonts w:ascii="標楷體" w:eastAsia="標楷體" w:hAnsi="標楷體"/>
                <w:szCs w:val="24"/>
                <w:highlight w:val="yellow"/>
              </w:rPr>
            </w:pPr>
          </w:p>
        </w:tc>
      </w:tr>
      <w:tr w:rsidR="005971C5" w:rsidTr="00D56953">
        <w:trPr>
          <w:trHeight w:val="558"/>
        </w:trPr>
        <w:tc>
          <w:tcPr>
            <w:tcW w:w="709" w:type="dxa"/>
            <w:tcBorders>
              <w:top w:val="single" w:sz="12" w:space="0" w:color="auto"/>
              <w:bottom w:val="single" w:sz="4" w:space="0" w:color="auto"/>
              <w:right w:val="single" w:sz="4" w:space="0" w:color="auto"/>
            </w:tcBorders>
            <w:shd w:val="clear" w:color="auto" w:fill="auto"/>
          </w:tcPr>
          <w:p w:rsidR="005971C5" w:rsidRPr="0046328D" w:rsidRDefault="005971C5" w:rsidP="00D56953">
            <w:pPr>
              <w:numPr>
                <w:ilvl w:val="0"/>
                <w:numId w:val="11"/>
              </w:numPr>
              <w:spacing w:line="320" w:lineRule="exact"/>
              <w:jc w:val="both"/>
              <w:textAlignment w:val="auto"/>
              <w:rPr>
                <w:rFonts w:ascii="標楷體" w:eastAsia="標楷體" w:hAnsi="標楷體"/>
                <w:b/>
                <w:bCs/>
                <w:szCs w:val="24"/>
              </w:rPr>
            </w:pPr>
          </w:p>
        </w:tc>
        <w:tc>
          <w:tcPr>
            <w:tcW w:w="1474" w:type="dxa"/>
            <w:tcBorders>
              <w:top w:val="single" w:sz="12" w:space="0" w:color="auto"/>
              <w:left w:val="single" w:sz="4" w:space="0" w:color="auto"/>
              <w:bottom w:val="single" w:sz="4" w:space="0" w:color="auto"/>
              <w:right w:val="single" w:sz="4" w:space="0" w:color="auto"/>
            </w:tcBorders>
            <w:shd w:val="clear" w:color="auto" w:fill="auto"/>
          </w:tcPr>
          <w:p w:rsidR="005971C5" w:rsidRPr="0046328D" w:rsidRDefault="005971C5" w:rsidP="00D56953">
            <w:pPr>
              <w:spacing w:line="320" w:lineRule="exact"/>
              <w:rPr>
                <w:rFonts w:ascii="標楷體" w:eastAsia="標楷體" w:hAnsi="標楷體"/>
                <w:szCs w:val="24"/>
              </w:rPr>
            </w:pPr>
            <w:r w:rsidRPr="00471398">
              <w:rPr>
                <w:rFonts w:ascii="標楷體" w:eastAsia="標楷體" w:hAnsi="標楷體" w:hint="eastAsia"/>
                <w:szCs w:val="24"/>
              </w:rPr>
              <w:t>促進民間參與公共建設法部分條文修正草案</w:t>
            </w:r>
          </w:p>
        </w:tc>
        <w:tc>
          <w:tcPr>
            <w:tcW w:w="1194" w:type="dxa"/>
            <w:tcBorders>
              <w:top w:val="single" w:sz="12" w:space="0" w:color="auto"/>
              <w:left w:val="single" w:sz="4" w:space="0" w:color="auto"/>
              <w:bottom w:val="single" w:sz="4" w:space="0" w:color="auto"/>
              <w:right w:val="single" w:sz="4" w:space="0" w:color="auto"/>
            </w:tcBorders>
            <w:shd w:val="clear" w:color="auto" w:fill="auto"/>
          </w:tcPr>
          <w:p w:rsidR="005971C5" w:rsidRPr="00053082" w:rsidRDefault="005971C5" w:rsidP="00D56953">
            <w:pPr>
              <w:spacing w:line="320" w:lineRule="exact"/>
              <w:jc w:val="both"/>
              <w:rPr>
                <w:rFonts w:ascii="標楷體" w:eastAsia="標楷體" w:hAnsi="標楷體"/>
                <w:szCs w:val="24"/>
              </w:rPr>
            </w:pPr>
            <w:r w:rsidRPr="00471398">
              <w:rPr>
                <w:rFonts w:ascii="標楷體" w:eastAsia="標楷體" w:hAnsi="標楷體" w:hint="eastAsia"/>
                <w:szCs w:val="24"/>
              </w:rPr>
              <w:t>時代力量黨團</w:t>
            </w:r>
          </w:p>
        </w:tc>
        <w:tc>
          <w:tcPr>
            <w:tcW w:w="1754" w:type="dxa"/>
            <w:gridSpan w:val="2"/>
            <w:tcBorders>
              <w:top w:val="single" w:sz="12" w:space="0" w:color="auto"/>
              <w:left w:val="single" w:sz="4" w:space="0" w:color="000000"/>
              <w:bottom w:val="single" w:sz="4" w:space="0" w:color="auto"/>
              <w:right w:val="single" w:sz="4" w:space="0" w:color="000000"/>
            </w:tcBorders>
            <w:shd w:val="clear" w:color="auto" w:fill="FFFFFF"/>
          </w:tcPr>
          <w:p w:rsidR="005971C5" w:rsidRPr="00053082" w:rsidRDefault="005971C5" w:rsidP="00D56953">
            <w:pPr>
              <w:spacing w:line="320" w:lineRule="exact"/>
              <w:jc w:val="both"/>
              <w:rPr>
                <w:rFonts w:ascii="標楷體" w:eastAsia="標楷體" w:hAnsi="標楷體"/>
                <w:szCs w:val="24"/>
              </w:rPr>
            </w:pPr>
            <w:r w:rsidRPr="00471398">
              <w:rPr>
                <w:rFonts w:ascii="標楷體" w:eastAsia="標楷體" w:hAnsi="標楷體" w:hint="eastAsia"/>
                <w:szCs w:val="24"/>
              </w:rPr>
              <w:t>第10屆第4會期第7次院會(1</w:t>
            </w:r>
            <w:r w:rsidRPr="00471398">
              <w:rPr>
                <w:rFonts w:ascii="標楷體" w:eastAsia="標楷體" w:hAnsi="標楷體"/>
                <w:szCs w:val="24"/>
              </w:rPr>
              <w:t>10</w:t>
            </w:r>
            <w:r w:rsidRPr="00471398">
              <w:rPr>
                <w:rFonts w:ascii="標楷體" w:eastAsia="標楷體" w:hAnsi="標楷體" w:hint="eastAsia"/>
                <w:szCs w:val="24"/>
              </w:rPr>
              <w:t>.</w:t>
            </w:r>
            <w:r w:rsidRPr="00471398">
              <w:rPr>
                <w:rFonts w:ascii="標楷體" w:eastAsia="標楷體" w:hAnsi="標楷體"/>
                <w:szCs w:val="24"/>
              </w:rPr>
              <w:t>10</w:t>
            </w:r>
            <w:r w:rsidRPr="00471398">
              <w:rPr>
                <w:rFonts w:ascii="標楷體" w:eastAsia="標楷體" w:hAnsi="標楷體" w:hint="eastAsia"/>
                <w:szCs w:val="24"/>
              </w:rPr>
              <w:t>.</w:t>
            </w:r>
            <w:r w:rsidRPr="00471398">
              <w:rPr>
                <w:rFonts w:ascii="標楷體" w:eastAsia="標楷體" w:hAnsi="標楷體"/>
                <w:szCs w:val="24"/>
              </w:rPr>
              <w:t>29)</w:t>
            </w:r>
            <w:r w:rsidRPr="00471398">
              <w:rPr>
                <w:rFonts w:ascii="標楷體" w:eastAsia="標楷體" w:hAnsi="標楷體" w:hint="eastAsia"/>
                <w:szCs w:val="24"/>
              </w:rPr>
              <w:t>決定：「交財政委員會審查」</w:t>
            </w:r>
          </w:p>
        </w:tc>
        <w:tc>
          <w:tcPr>
            <w:tcW w:w="1592" w:type="dxa"/>
            <w:vMerge w:val="restart"/>
            <w:tcBorders>
              <w:top w:val="single" w:sz="12" w:space="0" w:color="auto"/>
              <w:left w:val="single" w:sz="4" w:space="0" w:color="000000"/>
              <w:right w:val="single" w:sz="4" w:space="0" w:color="000000"/>
            </w:tcBorders>
          </w:tcPr>
          <w:p w:rsidR="005971C5" w:rsidRPr="00053082" w:rsidRDefault="005971C5" w:rsidP="00D56953">
            <w:pPr>
              <w:spacing w:line="320" w:lineRule="exact"/>
              <w:jc w:val="both"/>
              <w:rPr>
                <w:rFonts w:ascii="標楷體" w:eastAsia="標楷體" w:hAnsi="標楷體"/>
                <w:bCs/>
                <w:szCs w:val="24"/>
              </w:rPr>
            </w:pPr>
            <w:r w:rsidRPr="000C0D61">
              <w:rPr>
                <w:rFonts w:ascii="標楷體" w:eastAsia="標楷體" w:hAnsi="標楷體"/>
                <w:bCs/>
                <w:szCs w:val="24"/>
              </w:rPr>
              <w:t>第</w:t>
            </w:r>
            <w:r w:rsidRPr="000C0D61">
              <w:rPr>
                <w:rFonts w:ascii="標楷體" w:eastAsia="標楷體" w:hAnsi="標楷體" w:hint="eastAsia"/>
                <w:bCs/>
                <w:szCs w:val="24"/>
              </w:rPr>
              <w:t>10</w:t>
            </w:r>
            <w:r w:rsidRPr="000C0D61">
              <w:rPr>
                <w:rFonts w:ascii="標楷體" w:eastAsia="標楷體" w:hAnsi="標楷體"/>
                <w:bCs/>
                <w:szCs w:val="24"/>
              </w:rPr>
              <w:t>屆第</w:t>
            </w:r>
            <w:r w:rsidRPr="000C0D61">
              <w:rPr>
                <w:rFonts w:ascii="標楷體" w:eastAsia="標楷體" w:hAnsi="標楷體" w:hint="eastAsia"/>
                <w:bCs/>
                <w:szCs w:val="24"/>
              </w:rPr>
              <w:t>5</w:t>
            </w:r>
            <w:r w:rsidRPr="000C0D61">
              <w:rPr>
                <w:rFonts w:ascii="標楷體" w:eastAsia="標楷體" w:hAnsi="標楷體"/>
                <w:bCs/>
                <w:szCs w:val="24"/>
              </w:rPr>
              <w:t>會期</w:t>
            </w:r>
            <w:r w:rsidRPr="000C0D61">
              <w:rPr>
                <w:rFonts w:ascii="標楷體" w:eastAsia="標楷體" w:hAnsi="標楷體" w:hint="eastAsia"/>
                <w:bCs/>
                <w:szCs w:val="24"/>
              </w:rPr>
              <w:t>財政</w:t>
            </w:r>
            <w:r w:rsidRPr="000C0D61">
              <w:rPr>
                <w:rFonts w:ascii="標楷體" w:eastAsia="標楷體" w:hAnsi="標楷體" w:hint="eastAsia"/>
                <w:szCs w:val="24"/>
              </w:rPr>
              <w:t>委員會第16次全體</w:t>
            </w:r>
            <w:r w:rsidRPr="000C0D61">
              <w:rPr>
                <w:rFonts w:ascii="標楷體" w:eastAsia="標楷體" w:hAnsi="標楷體"/>
                <w:bCs/>
                <w:szCs w:val="24"/>
              </w:rPr>
              <w:t>委員會議</w:t>
            </w:r>
            <w:r w:rsidRPr="000C0D61">
              <w:rPr>
                <w:rFonts w:ascii="標楷體" w:eastAsia="標楷體" w:hAnsi="標楷體" w:hint="eastAsia"/>
                <w:szCs w:val="24"/>
              </w:rPr>
              <w:t>(</w:t>
            </w:r>
            <w:r w:rsidRPr="000C0D61">
              <w:rPr>
                <w:rFonts w:ascii="標楷體" w:eastAsia="標楷體" w:hAnsi="標楷體"/>
                <w:szCs w:val="24"/>
              </w:rPr>
              <w:t>111.5.1</w:t>
            </w:r>
            <w:r w:rsidRPr="000C0D61">
              <w:rPr>
                <w:rFonts w:ascii="標楷體" w:eastAsia="標楷體" w:hAnsi="標楷體" w:hint="eastAsia"/>
                <w:szCs w:val="24"/>
              </w:rPr>
              <w:t>9)</w:t>
            </w:r>
          </w:p>
        </w:tc>
        <w:tc>
          <w:tcPr>
            <w:tcW w:w="1656" w:type="dxa"/>
            <w:vMerge w:val="restart"/>
            <w:tcBorders>
              <w:top w:val="single" w:sz="12" w:space="0" w:color="auto"/>
              <w:left w:val="single" w:sz="4" w:space="0" w:color="auto"/>
              <w:right w:val="single" w:sz="4" w:space="0" w:color="auto"/>
            </w:tcBorders>
          </w:tcPr>
          <w:p w:rsidR="005971C5" w:rsidRPr="00053082" w:rsidRDefault="005971C5" w:rsidP="00D56953">
            <w:pPr>
              <w:spacing w:line="320" w:lineRule="exact"/>
              <w:jc w:val="both"/>
              <w:rPr>
                <w:rFonts w:ascii="標楷體" w:eastAsia="標楷體" w:hAnsi="標楷體"/>
                <w:spacing w:val="-20"/>
                <w:szCs w:val="24"/>
              </w:rPr>
            </w:pPr>
            <w:r w:rsidRPr="00053082">
              <w:rPr>
                <w:rFonts w:ascii="標楷體" w:eastAsia="標楷體" w:hAnsi="標楷體" w:hint="eastAsia"/>
                <w:spacing w:val="-20"/>
                <w:szCs w:val="24"/>
              </w:rPr>
              <w:t>第10屆第6會期第</w:t>
            </w:r>
            <w:r>
              <w:rPr>
                <w:rFonts w:ascii="標楷體" w:eastAsia="標楷體" w:hAnsi="標楷體"/>
                <w:spacing w:val="-20"/>
                <w:szCs w:val="24"/>
              </w:rPr>
              <w:t>10</w:t>
            </w:r>
            <w:r w:rsidRPr="00053082">
              <w:rPr>
                <w:rFonts w:ascii="標楷體" w:eastAsia="標楷體" w:hAnsi="標楷體" w:hint="eastAsia"/>
                <w:spacing w:val="-20"/>
                <w:szCs w:val="24"/>
              </w:rPr>
              <w:t>次院會(111.1</w:t>
            </w:r>
            <w:r>
              <w:rPr>
                <w:rFonts w:ascii="標楷體" w:eastAsia="標楷體" w:hAnsi="標楷體"/>
                <w:spacing w:val="-20"/>
                <w:szCs w:val="24"/>
              </w:rPr>
              <w:t>2</w:t>
            </w:r>
            <w:r w:rsidRPr="00053082">
              <w:rPr>
                <w:rFonts w:ascii="標楷體" w:eastAsia="標楷體" w:hAnsi="標楷體" w:hint="eastAsia"/>
                <w:spacing w:val="-20"/>
                <w:szCs w:val="24"/>
              </w:rPr>
              <w:t>.</w:t>
            </w:r>
            <w:r>
              <w:rPr>
                <w:rFonts w:ascii="標楷體" w:eastAsia="標楷體" w:hAnsi="標楷體" w:hint="eastAsia"/>
                <w:spacing w:val="-20"/>
                <w:szCs w:val="24"/>
              </w:rPr>
              <w:t>2</w:t>
            </w:r>
            <w:r w:rsidRPr="00053082">
              <w:rPr>
                <w:rFonts w:ascii="標楷體" w:eastAsia="標楷體" w:hAnsi="標楷體" w:hint="eastAsia"/>
                <w:spacing w:val="-20"/>
                <w:szCs w:val="24"/>
              </w:rPr>
              <w:t>)</w:t>
            </w:r>
          </w:p>
        </w:tc>
        <w:tc>
          <w:tcPr>
            <w:tcW w:w="1544" w:type="dxa"/>
            <w:vMerge w:val="restart"/>
            <w:tcBorders>
              <w:top w:val="single" w:sz="12" w:space="0" w:color="auto"/>
              <w:left w:val="single" w:sz="4" w:space="0" w:color="auto"/>
            </w:tcBorders>
          </w:tcPr>
          <w:p w:rsidR="005971C5" w:rsidRPr="00C63FCC" w:rsidRDefault="005971C5" w:rsidP="00D56953">
            <w:pPr>
              <w:spacing w:line="320" w:lineRule="exact"/>
              <w:jc w:val="both"/>
              <w:rPr>
                <w:rFonts w:ascii="標楷體" w:eastAsia="標楷體" w:hAnsi="標楷體"/>
                <w:szCs w:val="24"/>
                <w:highlight w:val="yellow"/>
              </w:rPr>
            </w:pPr>
            <w:r w:rsidRPr="00E20B8E">
              <w:rPr>
                <w:rFonts w:ascii="標楷體" w:eastAsia="標楷體" w:hAnsi="標楷體" w:hint="eastAsia"/>
                <w:szCs w:val="24"/>
              </w:rPr>
              <w:t>總統令中華民國111年1</w:t>
            </w:r>
            <w:r>
              <w:rPr>
                <w:rFonts w:ascii="標楷體" w:eastAsia="標楷體" w:hAnsi="標楷體" w:hint="eastAsia"/>
                <w:szCs w:val="24"/>
              </w:rPr>
              <w:t>2</w:t>
            </w:r>
            <w:r w:rsidRPr="00E20B8E">
              <w:rPr>
                <w:rFonts w:ascii="標楷體" w:eastAsia="標楷體" w:hAnsi="標楷體" w:hint="eastAsia"/>
                <w:szCs w:val="24"/>
              </w:rPr>
              <w:t>月</w:t>
            </w:r>
            <w:r>
              <w:rPr>
                <w:rFonts w:ascii="標楷體" w:eastAsia="標楷體" w:hAnsi="標楷體" w:hint="eastAsia"/>
                <w:szCs w:val="24"/>
              </w:rPr>
              <w:t>21</w:t>
            </w:r>
            <w:r w:rsidRPr="00E20B8E">
              <w:rPr>
                <w:rFonts w:ascii="標楷體" w:eastAsia="標楷體" w:hAnsi="標楷體" w:hint="eastAsia"/>
                <w:szCs w:val="24"/>
              </w:rPr>
              <w:t>日華總一經字</w:t>
            </w:r>
            <w:r w:rsidRPr="00E20B8E">
              <w:rPr>
                <w:rFonts w:ascii="標楷體" w:eastAsia="標楷體" w:hAnsi="標楷體" w:hint="eastAsia"/>
                <w:spacing w:val="-20"/>
                <w:szCs w:val="24"/>
              </w:rPr>
              <w:t>第</w:t>
            </w:r>
            <w:r w:rsidRPr="00721981">
              <w:rPr>
                <w:rFonts w:ascii="標楷體" w:eastAsia="標楷體" w:hAnsi="標楷體" w:cs="Helvetica"/>
                <w:color w:val="000000"/>
                <w:spacing w:val="-20"/>
                <w:szCs w:val="24"/>
              </w:rPr>
              <w:t>11100107761</w:t>
            </w:r>
            <w:r w:rsidRPr="00E20B8E">
              <w:rPr>
                <w:rFonts w:ascii="標楷體" w:eastAsia="標楷體" w:hAnsi="標楷體" w:hint="eastAsia"/>
                <w:spacing w:val="-20"/>
                <w:szCs w:val="24"/>
              </w:rPr>
              <w:t>號</w:t>
            </w:r>
          </w:p>
        </w:tc>
      </w:tr>
      <w:tr w:rsidR="005971C5" w:rsidTr="00D56953">
        <w:trPr>
          <w:trHeight w:val="558"/>
        </w:trPr>
        <w:tc>
          <w:tcPr>
            <w:tcW w:w="709" w:type="dxa"/>
            <w:tcBorders>
              <w:top w:val="single" w:sz="4" w:space="0" w:color="auto"/>
              <w:bottom w:val="single" w:sz="4" w:space="0" w:color="auto"/>
              <w:right w:val="single" w:sz="4" w:space="0" w:color="auto"/>
            </w:tcBorders>
            <w:shd w:val="clear" w:color="auto" w:fill="auto"/>
          </w:tcPr>
          <w:p w:rsidR="005971C5" w:rsidRPr="0046328D" w:rsidRDefault="005971C5" w:rsidP="00D56953">
            <w:pPr>
              <w:numPr>
                <w:ilvl w:val="0"/>
                <w:numId w:val="11"/>
              </w:numPr>
              <w:spacing w:line="320" w:lineRule="exact"/>
              <w:jc w:val="both"/>
              <w:textAlignment w:val="auto"/>
              <w:rPr>
                <w:rFonts w:ascii="標楷體" w:eastAsia="標楷體" w:hAnsi="標楷體"/>
                <w:b/>
                <w:bCs/>
                <w:szCs w:val="24"/>
              </w:rPr>
            </w:pPr>
          </w:p>
        </w:tc>
        <w:tc>
          <w:tcPr>
            <w:tcW w:w="1474" w:type="dxa"/>
            <w:tcBorders>
              <w:top w:val="single" w:sz="4" w:space="0" w:color="auto"/>
              <w:left w:val="single" w:sz="4" w:space="0" w:color="auto"/>
              <w:bottom w:val="single" w:sz="4" w:space="0" w:color="auto"/>
              <w:right w:val="single" w:sz="4" w:space="0" w:color="auto"/>
            </w:tcBorders>
            <w:shd w:val="clear" w:color="auto" w:fill="auto"/>
          </w:tcPr>
          <w:p w:rsidR="005971C5" w:rsidRPr="0046328D" w:rsidRDefault="005971C5" w:rsidP="00D56953">
            <w:pPr>
              <w:spacing w:line="320" w:lineRule="exact"/>
              <w:rPr>
                <w:rFonts w:ascii="標楷體" w:eastAsia="標楷體" w:hAnsi="標楷體"/>
                <w:szCs w:val="24"/>
              </w:rPr>
            </w:pPr>
            <w:r w:rsidRPr="00471398">
              <w:rPr>
                <w:rFonts w:ascii="標楷體" w:eastAsia="標楷體" w:hAnsi="標楷體" w:hint="eastAsia"/>
                <w:spacing w:val="-6"/>
                <w:szCs w:val="24"/>
              </w:rPr>
              <w:t>促進民間參與公共建設法第三條、第二十九條及第三十七條之</w:t>
            </w:r>
            <w:proofErr w:type="gramStart"/>
            <w:r w:rsidRPr="00471398">
              <w:rPr>
                <w:rFonts w:ascii="標楷體" w:eastAsia="標楷體" w:hAnsi="標楷體" w:hint="eastAsia"/>
                <w:spacing w:val="-6"/>
                <w:szCs w:val="24"/>
              </w:rPr>
              <w:t>一</w:t>
            </w:r>
            <w:proofErr w:type="gramEnd"/>
            <w:r w:rsidRPr="00471398">
              <w:rPr>
                <w:rFonts w:ascii="標楷體" w:eastAsia="標楷體" w:hAnsi="標楷體" w:hint="eastAsia"/>
                <w:spacing w:val="-6"/>
                <w:szCs w:val="24"/>
              </w:rPr>
              <w:t>條文修正草案</w:t>
            </w:r>
          </w:p>
        </w:tc>
        <w:tc>
          <w:tcPr>
            <w:tcW w:w="1194" w:type="dxa"/>
            <w:tcBorders>
              <w:top w:val="single" w:sz="4" w:space="0" w:color="auto"/>
              <w:left w:val="single" w:sz="4" w:space="0" w:color="auto"/>
              <w:bottom w:val="single" w:sz="4" w:space="0" w:color="auto"/>
              <w:right w:val="single" w:sz="4" w:space="0" w:color="auto"/>
            </w:tcBorders>
            <w:shd w:val="clear" w:color="auto" w:fill="auto"/>
          </w:tcPr>
          <w:p w:rsidR="005971C5" w:rsidRPr="00053082" w:rsidRDefault="005971C5" w:rsidP="00D56953">
            <w:pPr>
              <w:spacing w:line="320" w:lineRule="exact"/>
              <w:jc w:val="both"/>
              <w:rPr>
                <w:rFonts w:ascii="標楷體" w:eastAsia="標楷體" w:hAnsi="標楷體"/>
                <w:szCs w:val="24"/>
              </w:rPr>
            </w:pPr>
            <w:r w:rsidRPr="00471398">
              <w:rPr>
                <w:rFonts w:ascii="標楷體" w:eastAsia="標楷體" w:hAnsi="標楷體" w:hint="eastAsia"/>
                <w:szCs w:val="24"/>
              </w:rPr>
              <w:t>李貴敏等25人</w:t>
            </w:r>
          </w:p>
        </w:tc>
        <w:tc>
          <w:tcPr>
            <w:tcW w:w="1754" w:type="dxa"/>
            <w:gridSpan w:val="2"/>
            <w:tcBorders>
              <w:top w:val="single" w:sz="4" w:space="0" w:color="auto"/>
              <w:left w:val="single" w:sz="4" w:space="0" w:color="000000"/>
              <w:bottom w:val="single" w:sz="4" w:space="0" w:color="auto"/>
              <w:right w:val="single" w:sz="4" w:space="0" w:color="000000"/>
            </w:tcBorders>
            <w:shd w:val="clear" w:color="auto" w:fill="FFFFFF"/>
          </w:tcPr>
          <w:p w:rsidR="005971C5" w:rsidRPr="00053082" w:rsidRDefault="005971C5" w:rsidP="00D56953">
            <w:pPr>
              <w:spacing w:line="320" w:lineRule="exact"/>
              <w:jc w:val="both"/>
              <w:rPr>
                <w:rFonts w:ascii="標楷體" w:eastAsia="標楷體" w:hAnsi="標楷體"/>
                <w:szCs w:val="24"/>
              </w:rPr>
            </w:pPr>
            <w:r w:rsidRPr="00471398">
              <w:rPr>
                <w:rFonts w:ascii="標楷體" w:eastAsia="標楷體" w:hAnsi="標楷體" w:hint="eastAsia"/>
                <w:szCs w:val="24"/>
              </w:rPr>
              <w:t>第10屆第4會期第7次院會(1</w:t>
            </w:r>
            <w:r w:rsidRPr="00471398">
              <w:rPr>
                <w:rFonts w:ascii="標楷體" w:eastAsia="標楷體" w:hAnsi="標楷體"/>
                <w:szCs w:val="24"/>
              </w:rPr>
              <w:t>10</w:t>
            </w:r>
            <w:r w:rsidRPr="00471398">
              <w:rPr>
                <w:rFonts w:ascii="標楷體" w:eastAsia="標楷體" w:hAnsi="標楷體" w:hint="eastAsia"/>
                <w:szCs w:val="24"/>
              </w:rPr>
              <w:t>.</w:t>
            </w:r>
            <w:r w:rsidRPr="00471398">
              <w:rPr>
                <w:rFonts w:ascii="標楷體" w:eastAsia="標楷體" w:hAnsi="標楷體"/>
                <w:szCs w:val="24"/>
              </w:rPr>
              <w:t>10</w:t>
            </w:r>
            <w:r w:rsidRPr="00471398">
              <w:rPr>
                <w:rFonts w:ascii="標楷體" w:eastAsia="標楷體" w:hAnsi="標楷體" w:hint="eastAsia"/>
                <w:szCs w:val="24"/>
              </w:rPr>
              <w:t>.</w:t>
            </w:r>
            <w:r w:rsidRPr="00471398">
              <w:rPr>
                <w:rFonts w:ascii="標楷體" w:eastAsia="標楷體" w:hAnsi="標楷體"/>
                <w:szCs w:val="24"/>
              </w:rPr>
              <w:t>29)</w:t>
            </w:r>
            <w:r w:rsidRPr="00471398">
              <w:rPr>
                <w:rFonts w:ascii="標楷體" w:eastAsia="標楷體" w:hAnsi="標楷體" w:hint="eastAsia"/>
                <w:szCs w:val="24"/>
              </w:rPr>
              <w:t>決定：「交財政委員會審查」</w:t>
            </w:r>
          </w:p>
        </w:tc>
        <w:tc>
          <w:tcPr>
            <w:tcW w:w="1592" w:type="dxa"/>
            <w:vMerge/>
            <w:tcBorders>
              <w:left w:val="single" w:sz="4" w:space="0" w:color="auto"/>
              <w:right w:val="single" w:sz="4" w:space="0" w:color="auto"/>
            </w:tcBorders>
            <w:shd w:val="clear" w:color="auto" w:fill="auto"/>
          </w:tcPr>
          <w:p w:rsidR="005971C5" w:rsidRPr="00053082" w:rsidRDefault="005971C5" w:rsidP="00D56953">
            <w:pPr>
              <w:spacing w:line="320" w:lineRule="exact"/>
              <w:jc w:val="both"/>
              <w:rPr>
                <w:rFonts w:ascii="標楷體" w:eastAsia="標楷體" w:hAnsi="標楷體"/>
                <w:bCs/>
                <w:szCs w:val="24"/>
              </w:rPr>
            </w:pPr>
          </w:p>
        </w:tc>
        <w:tc>
          <w:tcPr>
            <w:tcW w:w="1656" w:type="dxa"/>
            <w:vMerge/>
            <w:tcBorders>
              <w:left w:val="single" w:sz="4" w:space="0" w:color="auto"/>
              <w:right w:val="single" w:sz="4" w:space="0" w:color="auto"/>
            </w:tcBorders>
          </w:tcPr>
          <w:p w:rsidR="005971C5" w:rsidRPr="00053082" w:rsidRDefault="005971C5" w:rsidP="00D56953">
            <w:pPr>
              <w:spacing w:line="320" w:lineRule="exact"/>
              <w:jc w:val="both"/>
              <w:rPr>
                <w:rFonts w:ascii="標楷體" w:eastAsia="標楷體" w:hAnsi="標楷體"/>
                <w:spacing w:val="-20"/>
                <w:szCs w:val="24"/>
              </w:rPr>
            </w:pPr>
          </w:p>
        </w:tc>
        <w:tc>
          <w:tcPr>
            <w:tcW w:w="1544" w:type="dxa"/>
            <w:vMerge/>
            <w:tcBorders>
              <w:left w:val="single" w:sz="4" w:space="0" w:color="auto"/>
            </w:tcBorders>
          </w:tcPr>
          <w:p w:rsidR="005971C5" w:rsidRPr="00C63FCC" w:rsidRDefault="005971C5" w:rsidP="00D56953">
            <w:pPr>
              <w:spacing w:line="320" w:lineRule="exact"/>
              <w:jc w:val="both"/>
              <w:rPr>
                <w:rFonts w:ascii="標楷體" w:eastAsia="標楷體" w:hAnsi="標楷體"/>
                <w:szCs w:val="24"/>
                <w:highlight w:val="yellow"/>
              </w:rPr>
            </w:pPr>
          </w:p>
        </w:tc>
      </w:tr>
      <w:tr w:rsidR="005971C5" w:rsidTr="00D56953">
        <w:trPr>
          <w:trHeight w:val="558"/>
        </w:trPr>
        <w:tc>
          <w:tcPr>
            <w:tcW w:w="709" w:type="dxa"/>
            <w:tcBorders>
              <w:top w:val="single" w:sz="4" w:space="0" w:color="auto"/>
              <w:bottom w:val="single" w:sz="4" w:space="0" w:color="auto"/>
              <w:right w:val="single" w:sz="4" w:space="0" w:color="auto"/>
            </w:tcBorders>
            <w:shd w:val="clear" w:color="auto" w:fill="auto"/>
          </w:tcPr>
          <w:p w:rsidR="005971C5" w:rsidRPr="0046328D" w:rsidRDefault="005971C5" w:rsidP="00D56953">
            <w:pPr>
              <w:numPr>
                <w:ilvl w:val="0"/>
                <w:numId w:val="11"/>
              </w:numPr>
              <w:spacing w:line="320" w:lineRule="exact"/>
              <w:jc w:val="both"/>
              <w:textAlignment w:val="auto"/>
              <w:rPr>
                <w:rFonts w:ascii="標楷體" w:eastAsia="標楷體" w:hAnsi="標楷體"/>
                <w:b/>
                <w:bCs/>
                <w:szCs w:val="24"/>
              </w:rPr>
            </w:pPr>
          </w:p>
        </w:tc>
        <w:tc>
          <w:tcPr>
            <w:tcW w:w="1474" w:type="dxa"/>
            <w:tcBorders>
              <w:top w:val="single" w:sz="4" w:space="0" w:color="auto"/>
              <w:left w:val="single" w:sz="4" w:space="0" w:color="auto"/>
              <w:bottom w:val="single" w:sz="4" w:space="0" w:color="auto"/>
              <w:right w:val="single" w:sz="4" w:space="0" w:color="auto"/>
            </w:tcBorders>
            <w:shd w:val="clear" w:color="auto" w:fill="auto"/>
          </w:tcPr>
          <w:p w:rsidR="005971C5" w:rsidRPr="0046328D" w:rsidRDefault="005971C5" w:rsidP="00D56953">
            <w:pPr>
              <w:spacing w:line="320" w:lineRule="exact"/>
              <w:rPr>
                <w:rFonts w:ascii="標楷體" w:eastAsia="標楷體" w:hAnsi="標楷體"/>
                <w:szCs w:val="24"/>
              </w:rPr>
            </w:pPr>
            <w:r w:rsidRPr="00471398">
              <w:rPr>
                <w:rFonts w:ascii="標楷體" w:eastAsia="標楷體" w:hAnsi="標楷體" w:hint="eastAsia"/>
                <w:spacing w:val="-6"/>
                <w:szCs w:val="24"/>
              </w:rPr>
              <w:t>促進民間參與公共建設法第九條之</w:t>
            </w:r>
            <w:proofErr w:type="gramStart"/>
            <w:r w:rsidRPr="00471398">
              <w:rPr>
                <w:rFonts w:ascii="標楷體" w:eastAsia="標楷體" w:hAnsi="標楷體" w:hint="eastAsia"/>
                <w:spacing w:val="-6"/>
                <w:szCs w:val="24"/>
              </w:rPr>
              <w:t>一</w:t>
            </w:r>
            <w:proofErr w:type="gramEnd"/>
            <w:r w:rsidRPr="00471398">
              <w:rPr>
                <w:rFonts w:ascii="標楷體" w:eastAsia="標楷體" w:hAnsi="標楷體" w:hint="eastAsia"/>
                <w:spacing w:val="-6"/>
                <w:szCs w:val="24"/>
              </w:rPr>
              <w:t>及第二十九</w:t>
            </w:r>
            <w:proofErr w:type="gramStart"/>
            <w:r w:rsidRPr="00471398">
              <w:rPr>
                <w:rFonts w:ascii="標楷體" w:eastAsia="標楷體" w:hAnsi="標楷體" w:hint="eastAsia"/>
                <w:spacing w:val="-6"/>
                <w:szCs w:val="24"/>
              </w:rPr>
              <w:t>條</w:t>
            </w:r>
            <w:proofErr w:type="gramEnd"/>
            <w:r w:rsidRPr="00471398">
              <w:rPr>
                <w:rFonts w:ascii="標楷體" w:eastAsia="標楷體" w:hAnsi="標楷體" w:hint="eastAsia"/>
                <w:spacing w:val="-6"/>
                <w:szCs w:val="24"/>
              </w:rPr>
              <w:t>條文修正草案</w:t>
            </w:r>
          </w:p>
        </w:tc>
        <w:tc>
          <w:tcPr>
            <w:tcW w:w="1194" w:type="dxa"/>
            <w:tcBorders>
              <w:top w:val="single" w:sz="4" w:space="0" w:color="auto"/>
              <w:left w:val="single" w:sz="4" w:space="0" w:color="auto"/>
              <w:bottom w:val="single" w:sz="4" w:space="0" w:color="auto"/>
              <w:right w:val="single" w:sz="4" w:space="0" w:color="auto"/>
            </w:tcBorders>
            <w:shd w:val="clear" w:color="auto" w:fill="auto"/>
          </w:tcPr>
          <w:p w:rsidR="005971C5" w:rsidRPr="00053082" w:rsidRDefault="005971C5" w:rsidP="00D56953">
            <w:pPr>
              <w:spacing w:line="320" w:lineRule="exact"/>
              <w:jc w:val="both"/>
              <w:rPr>
                <w:rFonts w:ascii="標楷體" w:eastAsia="標楷體" w:hAnsi="標楷體"/>
                <w:szCs w:val="24"/>
              </w:rPr>
            </w:pPr>
            <w:r w:rsidRPr="00471398">
              <w:rPr>
                <w:rFonts w:ascii="標楷體" w:eastAsia="標楷體" w:hAnsi="標楷體" w:hint="eastAsia"/>
                <w:spacing w:val="-6"/>
                <w:szCs w:val="24"/>
              </w:rPr>
              <w:t>鍾佳濱等21人</w:t>
            </w:r>
          </w:p>
        </w:tc>
        <w:tc>
          <w:tcPr>
            <w:tcW w:w="1754" w:type="dxa"/>
            <w:gridSpan w:val="2"/>
            <w:tcBorders>
              <w:top w:val="single" w:sz="4" w:space="0" w:color="auto"/>
              <w:left w:val="single" w:sz="4" w:space="0" w:color="000000"/>
              <w:bottom w:val="single" w:sz="4" w:space="0" w:color="auto"/>
              <w:right w:val="single" w:sz="4" w:space="0" w:color="000000"/>
            </w:tcBorders>
            <w:shd w:val="clear" w:color="auto" w:fill="FFFFFF"/>
          </w:tcPr>
          <w:p w:rsidR="005971C5" w:rsidRPr="00053082" w:rsidRDefault="005971C5" w:rsidP="00D56953">
            <w:pPr>
              <w:spacing w:line="320" w:lineRule="exact"/>
              <w:jc w:val="both"/>
              <w:rPr>
                <w:rFonts w:ascii="標楷體" w:eastAsia="標楷體" w:hAnsi="標楷體"/>
                <w:szCs w:val="24"/>
              </w:rPr>
            </w:pPr>
            <w:r w:rsidRPr="00471398">
              <w:rPr>
                <w:rFonts w:ascii="標楷體" w:eastAsia="標楷體" w:hAnsi="標楷體" w:hint="eastAsia"/>
                <w:szCs w:val="24"/>
              </w:rPr>
              <w:t>第10屆第4會期第7次院會(1</w:t>
            </w:r>
            <w:r w:rsidRPr="00471398">
              <w:rPr>
                <w:rFonts w:ascii="標楷體" w:eastAsia="標楷體" w:hAnsi="標楷體"/>
                <w:szCs w:val="24"/>
              </w:rPr>
              <w:t>10</w:t>
            </w:r>
            <w:r w:rsidRPr="00471398">
              <w:rPr>
                <w:rFonts w:ascii="標楷體" w:eastAsia="標楷體" w:hAnsi="標楷體" w:hint="eastAsia"/>
                <w:szCs w:val="24"/>
              </w:rPr>
              <w:t>.</w:t>
            </w:r>
            <w:r w:rsidRPr="00471398">
              <w:rPr>
                <w:rFonts w:ascii="標楷體" w:eastAsia="標楷體" w:hAnsi="標楷體"/>
                <w:szCs w:val="24"/>
              </w:rPr>
              <w:t>10</w:t>
            </w:r>
            <w:r w:rsidRPr="00471398">
              <w:rPr>
                <w:rFonts w:ascii="標楷體" w:eastAsia="標楷體" w:hAnsi="標楷體" w:hint="eastAsia"/>
                <w:szCs w:val="24"/>
              </w:rPr>
              <w:t>.</w:t>
            </w:r>
            <w:r w:rsidRPr="00471398">
              <w:rPr>
                <w:rFonts w:ascii="標楷體" w:eastAsia="標楷體" w:hAnsi="標楷體"/>
                <w:szCs w:val="24"/>
              </w:rPr>
              <w:t>29)</w:t>
            </w:r>
            <w:r w:rsidRPr="00471398">
              <w:rPr>
                <w:rFonts w:ascii="標楷體" w:eastAsia="標楷體" w:hAnsi="標楷體" w:hint="eastAsia"/>
                <w:szCs w:val="24"/>
              </w:rPr>
              <w:t>決定：「交財政委員會審查」</w:t>
            </w:r>
          </w:p>
        </w:tc>
        <w:tc>
          <w:tcPr>
            <w:tcW w:w="1592" w:type="dxa"/>
            <w:vMerge/>
            <w:tcBorders>
              <w:left w:val="single" w:sz="4" w:space="0" w:color="auto"/>
              <w:right w:val="single" w:sz="4" w:space="0" w:color="auto"/>
            </w:tcBorders>
            <w:shd w:val="clear" w:color="auto" w:fill="auto"/>
          </w:tcPr>
          <w:p w:rsidR="005971C5" w:rsidRPr="00053082" w:rsidRDefault="005971C5" w:rsidP="00D56953">
            <w:pPr>
              <w:spacing w:line="320" w:lineRule="exact"/>
              <w:jc w:val="both"/>
              <w:rPr>
                <w:rFonts w:ascii="標楷體" w:eastAsia="標楷體" w:hAnsi="標楷體"/>
                <w:bCs/>
                <w:szCs w:val="24"/>
              </w:rPr>
            </w:pPr>
          </w:p>
        </w:tc>
        <w:tc>
          <w:tcPr>
            <w:tcW w:w="1656" w:type="dxa"/>
            <w:vMerge/>
            <w:tcBorders>
              <w:left w:val="single" w:sz="4" w:space="0" w:color="auto"/>
              <w:right w:val="single" w:sz="4" w:space="0" w:color="auto"/>
            </w:tcBorders>
          </w:tcPr>
          <w:p w:rsidR="005971C5" w:rsidRPr="00053082" w:rsidRDefault="005971C5" w:rsidP="00D56953">
            <w:pPr>
              <w:spacing w:line="320" w:lineRule="exact"/>
              <w:jc w:val="both"/>
              <w:rPr>
                <w:rFonts w:ascii="標楷體" w:eastAsia="標楷體" w:hAnsi="標楷體"/>
                <w:spacing w:val="-20"/>
                <w:szCs w:val="24"/>
              </w:rPr>
            </w:pPr>
          </w:p>
        </w:tc>
        <w:tc>
          <w:tcPr>
            <w:tcW w:w="1544" w:type="dxa"/>
            <w:vMerge/>
            <w:tcBorders>
              <w:left w:val="single" w:sz="4" w:space="0" w:color="auto"/>
            </w:tcBorders>
          </w:tcPr>
          <w:p w:rsidR="005971C5" w:rsidRPr="00C63FCC" w:rsidRDefault="005971C5" w:rsidP="00D56953">
            <w:pPr>
              <w:spacing w:line="320" w:lineRule="exact"/>
              <w:jc w:val="both"/>
              <w:rPr>
                <w:rFonts w:ascii="標楷體" w:eastAsia="標楷體" w:hAnsi="標楷體"/>
                <w:szCs w:val="24"/>
                <w:highlight w:val="yellow"/>
              </w:rPr>
            </w:pPr>
          </w:p>
        </w:tc>
      </w:tr>
      <w:tr w:rsidR="005971C5" w:rsidTr="00D56953">
        <w:trPr>
          <w:trHeight w:val="558"/>
        </w:trPr>
        <w:tc>
          <w:tcPr>
            <w:tcW w:w="709" w:type="dxa"/>
            <w:tcBorders>
              <w:top w:val="single" w:sz="4" w:space="0" w:color="auto"/>
              <w:bottom w:val="single" w:sz="4" w:space="0" w:color="auto"/>
              <w:right w:val="single" w:sz="4" w:space="0" w:color="auto"/>
            </w:tcBorders>
            <w:shd w:val="clear" w:color="auto" w:fill="auto"/>
          </w:tcPr>
          <w:p w:rsidR="005971C5" w:rsidRPr="0046328D" w:rsidRDefault="005971C5" w:rsidP="00D56953">
            <w:pPr>
              <w:numPr>
                <w:ilvl w:val="0"/>
                <w:numId w:val="11"/>
              </w:numPr>
              <w:spacing w:line="320" w:lineRule="exact"/>
              <w:jc w:val="both"/>
              <w:textAlignment w:val="auto"/>
              <w:rPr>
                <w:rFonts w:ascii="標楷體" w:eastAsia="標楷體" w:hAnsi="標楷體"/>
                <w:b/>
                <w:bCs/>
                <w:szCs w:val="24"/>
              </w:rPr>
            </w:pPr>
          </w:p>
        </w:tc>
        <w:tc>
          <w:tcPr>
            <w:tcW w:w="1474" w:type="dxa"/>
            <w:tcBorders>
              <w:top w:val="single" w:sz="4" w:space="0" w:color="auto"/>
              <w:left w:val="single" w:sz="4" w:space="0" w:color="auto"/>
              <w:bottom w:val="single" w:sz="4" w:space="0" w:color="auto"/>
              <w:right w:val="single" w:sz="4" w:space="0" w:color="auto"/>
            </w:tcBorders>
            <w:shd w:val="clear" w:color="auto" w:fill="auto"/>
          </w:tcPr>
          <w:p w:rsidR="005971C5" w:rsidRPr="0046328D" w:rsidRDefault="005971C5" w:rsidP="00D56953">
            <w:pPr>
              <w:spacing w:line="320" w:lineRule="exact"/>
              <w:rPr>
                <w:rFonts w:ascii="標楷體" w:eastAsia="標楷體" w:hAnsi="標楷體"/>
                <w:szCs w:val="24"/>
              </w:rPr>
            </w:pPr>
            <w:r w:rsidRPr="001C79B4">
              <w:rPr>
                <w:rFonts w:ascii="標楷體" w:eastAsia="標楷體" w:hAnsi="標楷體"/>
                <w:szCs w:val="24"/>
              </w:rPr>
              <w:t>促進民間參與公共建設法第二十九</w:t>
            </w:r>
            <w:proofErr w:type="gramStart"/>
            <w:r w:rsidRPr="001C79B4">
              <w:rPr>
                <w:rFonts w:ascii="標楷體" w:eastAsia="標楷體" w:hAnsi="標楷體"/>
                <w:szCs w:val="24"/>
              </w:rPr>
              <w:t>條</w:t>
            </w:r>
            <w:proofErr w:type="gramEnd"/>
            <w:r w:rsidRPr="001C79B4">
              <w:rPr>
                <w:rFonts w:ascii="標楷體" w:eastAsia="標楷體" w:hAnsi="標楷體"/>
                <w:szCs w:val="24"/>
              </w:rPr>
              <w:t>條文修正草案</w:t>
            </w:r>
          </w:p>
        </w:tc>
        <w:tc>
          <w:tcPr>
            <w:tcW w:w="1194" w:type="dxa"/>
            <w:tcBorders>
              <w:top w:val="single" w:sz="4" w:space="0" w:color="auto"/>
              <w:left w:val="single" w:sz="4" w:space="0" w:color="auto"/>
              <w:bottom w:val="single" w:sz="4" w:space="0" w:color="auto"/>
              <w:right w:val="single" w:sz="4" w:space="0" w:color="auto"/>
            </w:tcBorders>
            <w:shd w:val="clear" w:color="auto" w:fill="auto"/>
          </w:tcPr>
          <w:p w:rsidR="005971C5" w:rsidRPr="00053082" w:rsidRDefault="005971C5" w:rsidP="00D56953">
            <w:pPr>
              <w:spacing w:line="320" w:lineRule="exact"/>
              <w:jc w:val="both"/>
              <w:rPr>
                <w:rFonts w:ascii="標楷體" w:eastAsia="標楷體" w:hAnsi="標楷體"/>
                <w:szCs w:val="24"/>
              </w:rPr>
            </w:pPr>
            <w:r w:rsidRPr="001C79B4">
              <w:rPr>
                <w:rFonts w:ascii="標楷體" w:eastAsia="標楷體" w:hAnsi="標楷體" w:hint="eastAsia"/>
                <w:szCs w:val="24"/>
              </w:rPr>
              <w:t>鍾佳濱等</w:t>
            </w:r>
            <w:r w:rsidRPr="001C79B4">
              <w:rPr>
                <w:rFonts w:ascii="標楷體" w:eastAsia="標楷體" w:hAnsi="標楷體"/>
                <w:szCs w:val="24"/>
              </w:rPr>
              <w:t>17人</w:t>
            </w:r>
          </w:p>
        </w:tc>
        <w:tc>
          <w:tcPr>
            <w:tcW w:w="1754" w:type="dxa"/>
            <w:gridSpan w:val="2"/>
            <w:tcBorders>
              <w:top w:val="single" w:sz="4" w:space="0" w:color="auto"/>
              <w:left w:val="single" w:sz="4" w:space="0" w:color="000000"/>
              <w:bottom w:val="single" w:sz="4" w:space="0" w:color="auto"/>
              <w:right w:val="single" w:sz="4" w:space="0" w:color="000000"/>
            </w:tcBorders>
            <w:shd w:val="clear" w:color="auto" w:fill="auto"/>
          </w:tcPr>
          <w:p w:rsidR="005971C5" w:rsidRPr="00053082" w:rsidRDefault="005971C5" w:rsidP="00D56953">
            <w:pPr>
              <w:spacing w:line="320" w:lineRule="exact"/>
              <w:jc w:val="both"/>
              <w:rPr>
                <w:rFonts w:ascii="標楷體" w:eastAsia="標楷體" w:hAnsi="標楷體"/>
                <w:szCs w:val="24"/>
              </w:rPr>
            </w:pPr>
            <w:r w:rsidRPr="001C79B4">
              <w:rPr>
                <w:rFonts w:ascii="標楷體" w:eastAsia="標楷體" w:hAnsi="標楷體" w:hint="eastAsia"/>
                <w:szCs w:val="24"/>
              </w:rPr>
              <w:t>第10屆第3會期第9次院會(1</w:t>
            </w:r>
            <w:r w:rsidRPr="001C79B4">
              <w:rPr>
                <w:rFonts w:ascii="標楷體" w:eastAsia="標楷體" w:hAnsi="標楷體"/>
                <w:szCs w:val="24"/>
              </w:rPr>
              <w:t>10</w:t>
            </w:r>
            <w:r w:rsidRPr="001C79B4">
              <w:rPr>
                <w:rFonts w:ascii="標楷體" w:eastAsia="標楷體" w:hAnsi="標楷體" w:hint="eastAsia"/>
                <w:szCs w:val="24"/>
              </w:rPr>
              <w:t>.</w:t>
            </w:r>
            <w:r w:rsidRPr="001C79B4">
              <w:rPr>
                <w:rFonts w:ascii="標楷體" w:eastAsia="標楷體" w:hAnsi="標楷體"/>
                <w:szCs w:val="24"/>
              </w:rPr>
              <w:t>4</w:t>
            </w:r>
            <w:r w:rsidRPr="001C79B4">
              <w:rPr>
                <w:rFonts w:ascii="標楷體" w:eastAsia="標楷體" w:hAnsi="標楷體" w:hint="eastAsia"/>
                <w:szCs w:val="24"/>
              </w:rPr>
              <w:t>.</w:t>
            </w:r>
            <w:r w:rsidRPr="001C79B4">
              <w:rPr>
                <w:rFonts w:ascii="標楷體" w:eastAsia="標楷體" w:hAnsi="標楷體"/>
                <w:szCs w:val="24"/>
              </w:rPr>
              <w:t>23)</w:t>
            </w:r>
            <w:r w:rsidRPr="001C79B4">
              <w:rPr>
                <w:rFonts w:ascii="標楷體" w:eastAsia="標楷體" w:hAnsi="標楷體" w:hint="eastAsia"/>
                <w:szCs w:val="24"/>
              </w:rPr>
              <w:t>決定：「交財政委員會審查」</w:t>
            </w:r>
          </w:p>
        </w:tc>
        <w:tc>
          <w:tcPr>
            <w:tcW w:w="1592" w:type="dxa"/>
            <w:vMerge/>
            <w:tcBorders>
              <w:left w:val="single" w:sz="4" w:space="0" w:color="auto"/>
              <w:right w:val="single" w:sz="4" w:space="0" w:color="auto"/>
            </w:tcBorders>
            <w:shd w:val="clear" w:color="auto" w:fill="auto"/>
          </w:tcPr>
          <w:p w:rsidR="005971C5" w:rsidRPr="00053082" w:rsidRDefault="005971C5" w:rsidP="00D56953">
            <w:pPr>
              <w:spacing w:line="320" w:lineRule="exact"/>
              <w:jc w:val="both"/>
              <w:rPr>
                <w:rFonts w:ascii="標楷體" w:eastAsia="標楷體" w:hAnsi="標楷體"/>
                <w:bCs/>
                <w:szCs w:val="24"/>
              </w:rPr>
            </w:pPr>
          </w:p>
        </w:tc>
        <w:tc>
          <w:tcPr>
            <w:tcW w:w="1656" w:type="dxa"/>
            <w:vMerge/>
            <w:tcBorders>
              <w:left w:val="single" w:sz="4" w:space="0" w:color="auto"/>
              <w:right w:val="single" w:sz="4" w:space="0" w:color="auto"/>
            </w:tcBorders>
          </w:tcPr>
          <w:p w:rsidR="005971C5" w:rsidRPr="00053082" w:rsidRDefault="005971C5" w:rsidP="00D56953">
            <w:pPr>
              <w:spacing w:line="320" w:lineRule="exact"/>
              <w:jc w:val="both"/>
              <w:rPr>
                <w:rFonts w:ascii="標楷體" w:eastAsia="標楷體" w:hAnsi="標楷體"/>
                <w:spacing w:val="-20"/>
                <w:szCs w:val="24"/>
              </w:rPr>
            </w:pPr>
          </w:p>
        </w:tc>
        <w:tc>
          <w:tcPr>
            <w:tcW w:w="1544" w:type="dxa"/>
            <w:vMerge/>
            <w:tcBorders>
              <w:left w:val="single" w:sz="4" w:space="0" w:color="auto"/>
            </w:tcBorders>
          </w:tcPr>
          <w:p w:rsidR="005971C5" w:rsidRPr="00C63FCC" w:rsidRDefault="005971C5" w:rsidP="00D56953">
            <w:pPr>
              <w:spacing w:line="320" w:lineRule="exact"/>
              <w:jc w:val="both"/>
              <w:rPr>
                <w:rFonts w:ascii="標楷體" w:eastAsia="標楷體" w:hAnsi="標楷體"/>
                <w:szCs w:val="24"/>
                <w:highlight w:val="yellow"/>
              </w:rPr>
            </w:pPr>
          </w:p>
        </w:tc>
      </w:tr>
      <w:tr w:rsidR="005971C5" w:rsidTr="00D56953">
        <w:trPr>
          <w:trHeight w:val="558"/>
        </w:trPr>
        <w:tc>
          <w:tcPr>
            <w:tcW w:w="709" w:type="dxa"/>
            <w:tcBorders>
              <w:top w:val="single" w:sz="4" w:space="0" w:color="auto"/>
              <w:bottom w:val="single" w:sz="4" w:space="0" w:color="auto"/>
              <w:right w:val="single" w:sz="4" w:space="0" w:color="auto"/>
            </w:tcBorders>
            <w:shd w:val="clear" w:color="auto" w:fill="auto"/>
          </w:tcPr>
          <w:p w:rsidR="005971C5" w:rsidRPr="0046328D" w:rsidRDefault="005971C5" w:rsidP="00D56953">
            <w:pPr>
              <w:numPr>
                <w:ilvl w:val="0"/>
                <w:numId w:val="11"/>
              </w:numPr>
              <w:spacing w:line="320" w:lineRule="exact"/>
              <w:jc w:val="both"/>
              <w:textAlignment w:val="auto"/>
              <w:rPr>
                <w:rFonts w:ascii="標楷體" w:eastAsia="標楷體" w:hAnsi="標楷體"/>
                <w:b/>
                <w:bCs/>
                <w:szCs w:val="24"/>
              </w:rPr>
            </w:pPr>
          </w:p>
        </w:tc>
        <w:tc>
          <w:tcPr>
            <w:tcW w:w="1474" w:type="dxa"/>
            <w:tcBorders>
              <w:top w:val="single" w:sz="4" w:space="0" w:color="auto"/>
              <w:left w:val="single" w:sz="4" w:space="0" w:color="auto"/>
              <w:bottom w:val="single" w:sz="4" w:space="0" w:color="auto"/>
              <w:right w:val="single" w:sz="4" w:space="0" w:color="auto"/>
            </w:tcBorders>
            <w:shd w:val="clear" w:color="auto" w:fill="auto"/>
          </w:tcPr>
          <w:p w:rsidR="005971C5" w:rsidRPr="0046328D" w:rsidRDefault="005971C5" w:rsidP="00D56953">
            <w:pPr>
              <w:spacing w:line="320" w:lineRule="exact"/>
              <w:rPr>
                <w:rFonts w:ascii="標楷體" w:eastAsia="標楷體" w:hAnsi="標楷體"/>
                <w:szCs w:val="24"/>
              </w:rPr>
            </w:pPr>
            <w:r w:rsidRPr="00B16CB2">
              <w:rPr>
                <w:rFonts w:ascii="標楷體" w:eastAsia="標楷體" w:hAnsi="標楷體" w:hint="eastAsia"/>
                <w:szCs w:val="24"/>
              </w:rPr>
              <w:t>促進民間參與公共建設</w:t>
            </w:r>
            <w:r w:rsidRPr="00B16CB2">
              <w:rPr>
                <w:rFonts w:ascii="標楷體" w:eastAsia="標楷體" w:hAnsi="標楷體" w:hint="eastAsia"/>
                <w:szCs w:val="24"/>
              </w:rPr>
              <w:lastRenderedPageBreak/>
              <w:t>法第二十九</w:t>
            </w:r>
            <w:proofErr w:type="gramStart"/>
            <w:r w:rsidRPr="00B16CB2">
              <w:rPr>
                <w:rFonts w:ascii="標楷體" w:eastAsia="標楷體" w:hAnsi="標楷體" w:hint="eastAsia"/>
                <w:szCs w:val="24"/>
              </w:rPr>
              <w:t>條</w:t>
            </w:r>
            <w:proofErr w:type="gramEnd"/>
            <w:r w:rsidRPr="00B16CB2">
              <w:rPr>
                <w:rFonts w:ascii="標楷體" w:eastAsia="標楷體" w:hAnsi="標楷體" w:hint="eastAsia"/>
                <w:szCs w:val="24"/>
              </w:rPr>
              <w:t>條文修正草案</w:t>
            </w:r>
          </w:p>
        </w:tc>
        <w:tc>
          <w:tcPr>
            <w:tcW w:w="1194" w:type="dxa"/>
            <w:tcBorders>
              <w:top w:val="single" w:sz="4" w:space="0" w:color="auto"/>
              <w:left w:val="single" w:sz="4" w:space="0" w:color="auto"/>
              <w:bottom w:val="single" w:sz="4" w:space="0" w:color="auto"/>
              <w:right w:val="single" w:sz="4" w:space="0" w:color="auto"/>
            </w:tcBorders>
            <w:shd w:val="clear" w:color="auto" w:fill="auto"/>
          </w:tcPr>
          <w:p w:rsidR="005971C5" w:rsidRPr="00053082" w:rsidRDefault="005971C5" w:rsidP="00D56953">
            <w:pPr>
              <w:spacing w:line="320" w:lineRule="exact"/>
              <w:jc w:val="both"/>
              <w:rPr>
                <w:rFonts w:ascii="標楷體" w:eastAsia="標楷體" w:hAnsi="標楷體"/>
                <w:szCs w:val="24"/>
              </w:rPr>
            </w:pPr>
            <w:r w:rsidRPr="00B16CB2">
              <w:rPr>
                <w:rFonts w:ascii="標楷體" w:eastAsia="標楷體" w:hAnsi="標楷體" w:hint="eastAsia"/>
                <w:szCs w:val="24"/>
              </w:rPr>
              <w:lastRenderedPageBreak/>
              <w:t>賴士葆等16人</w:t>
            </w:r>
          </w:p>
        </w:tc>
        <w:tc>
          <w:tcPr>
            <w:tcW w:w="1754" w:type="dxa"/>
            <w:gridSpan w:val="2"/>
            <w:tcBorders>
              <w:top w:val="single" w:sz="4" w:space="0" w:color="auto"/>
              <w:left w:val="single" w:sz="4" w:space="0" w:color="000000"/>
              <w:bottom w:val="single" w:sz="4" w:space="0" w:color="auto"/>
              <w:right w:val="single" w:sz="4" w:space="0" w:color="000000"/>
            </w:tcBorders>
            <w:shd w:val="clear" w:color="auto" w:fill="auto"/>
          </w:tcPr>
          <w:p w:rsidR="005971C5" w:rsidRPr="00053082" w:rsidRDefault="005971C5" w:rsidP="00D56953">
            <w:pPr>
              <w:spacing w:line="320" w:lineRule="exact"/>
              <w:jc w:val="both"/>
              <w:rPr>
                <w:rFonts w:ascii="標楷體" w:eastAsia="標楷體" w:hAnsi="標楷體"/>
                <w:szCs w:val="24"/>
              </w:rPr>
            </w:pPr>
            <w:r w:rsidRPr="00B16CB2">
              <w:rPr>
                <w:rFonts w:ascii="標楷體" w:eastAsia="標楷體" w:hAnsi="標楷體" w:hint="eastAsia"/>
                <w:szCs w:val="24"/>
              </w:rPr>
              <w:t>第10屆第4會期第6次院會</w:t>
            </w:r>
            <w:r w:rsidRPr="00B16CB2">
              <w:rPr>
                <w:rFonts w:ascii="標楷體" w:eastAsia="標楷體" w:hAnsi="標楷體" w:hint="eastAsia"/>
                <w:szCs w:val="24"/>
              </w:rPr>
              <w:lastRenderedPageBreak/>
              <w:t>(1</w:t>
            </w:r>
            <w:r w:rsidRPr="00B16CB2">
              <w:rPr>
                <w:rFonts w:ascii="標楷體" w:eastAsia="標楷體" w:hAnsi="標楷體"/>
                <w:szCs w:val="24"/>
              </w:rPr>
              <w:t>10</w:t>
            </w:r>
            <w:r w:rsidRPr="00B16CB2">
              <w:rPr>
                <w:rFonts w:ascii="標楷體" w:eastAsia="標楷體" w:hAnsi="標楷體" w:hint="eastAsia"/>
                <w:szCs w:val="24"/>
              </w:rPr>
              <w:t>.</w:t>
            </w:r>
            <w:r w:rsidRPr="00B16CB2">
              <w:rPr>
                <w:rFonts w:ascii="標楷體" w:eastAsia="標楷體" w:hAnsi="標楷體"/>
                <w:szCs w:val="24"/>
              </w:rPr>
              <w:t>10</w:t>
            </w:r>
            <w:r w:rsidRPr="00B16CB2">
              <w:rPr>
                <w:rFonts w:ascii="標楷體" w:eastAsia="標楷體" w:hAnsi="標楷體" w:hint="eastAsia"/>
                <w:szCs w:val="24"/>
              </w:rPr>
              <w:t>.</w:t>
            </w:r>
            <w:r w:rsidRPr="00B16CB2">
              <w:rPr>
                <w:rFonts w:ascii="標楷體" w:eastAsia="標楷體" w:hAnsi="標楷體"/>
                <w:szCs w:val="24"/>
              </w:rPr>
              <w:t>22)</w:t>
            </w:r>
            <w:r w:rsidRPr="00B16CB2">
              <w:rPr>
                <w:rFonts w:ascii="標楷體" w:eastAsia="標楷體" w:hAnsi="標楷體" w:hint="eastAsia"/>
                <w:szCs w:val="24"/>
              </w:rPr>
              <w:t>決定：「交財政委員會審查」</w:t>
            </w:r>
          </w:p>
        </w:tc>
        <w:tc>
          <w:tcPr>
            <w:tcW w:w="1592" w:type="dxa"/>
            <w:vMerge/>
            <w:tcBorders>
              <w:left w:val="single" w:sz="4" w:space="0" w:color="auto"/>
              <w:right w:val="single" w:sz="4" w:space="0" w:color="auto"/>
            </w:tcBorders>
            <w:shd w:val="clear" w:color="auto" w:fill="auto"/>
          </w:tcPr>
          <w:p w:rsidR="005971C5" w:rsidRPr="00053082" w:rsidRDefault="005971C5" w:rsidP="00D56953">
            <w:pPr>
              <w:spacing w:line="320" w:lineRule="exact"/>
              <w:jc w:val="both"/>
              <w:rPr>
                <w:rFonts w:ascii="標楷體" w:eastAsia="標楷體" w:hAnsi="標楷體"/>
                <w:bCs/>
                <w:szCs w:val="24"/>
              </w:rPr>
            </w:pPr>
          </w:p>
        </w:tc>
        <w:tc>
          <w:tcPr>
            <w:tcW w:w="1656" w:type="dxa"/>
            <w:vMerge/>
            <w:tcBorders>
              <w:left w:val="single" w:sz="4" w:space="0" w:color="auto"/>
              <w:right w:val="single" w:sz="4" w:space="0" w:color="auto"/>
            </w:tcBorders>
          </w:tcPr>
          <w:p w:rsidR="005971C5" w:rsidRPr="00053082" w:rsidRDefault="005971C5" w:rsidP="00D56953">
            <w:pPr>
              <w:spacing w:line="320" w:lineRule="exact"/>
              <w:jc w:val="both"/>
              <w:rPr>
                <w:rFonts w:ascii="標楷體" w:eastAsia="標楷體" w:hAnsi="標楷體"/>
                <w:spacing w:val="-20"/>
                <w:szCs w:val="24"/>
              </w:rPr>
            </w:pPr>
          </w:p>
        </w:tc>
        <w:tc>
          <w:tcPr>
            <w:tcW w:w="1544" w:type="dxa"/>
            <w:vMerge/>
            <w:tcBorders>
              <w:left w:val="single" w:sz="4" w:space="0" w:color="auto"/>
            </w:tcBorders>
          </w:tcPr>
          <w:p w:rsidR="005971C5" w:rsidRPr="00C63FCC" w:rsidRDefault="005971C5" w:rsidP="00D56953">
            <w:pPr>
              <w:spacing w:line="320" w:lineRule="exact"/>
              <w:jc w:val="both"/>
              <w:rPr>
                <w:rFonts w:ascii="標楷體" w:eastAsia="標楷體" w:hAnsi="標楷體"/>
                <w:szCs w:val="24"/>
                <w:highlight w:val="yellow"/>
              </w:rPr>
            </w:pPr>
          </w:p>
        </w:tc>
      </w:tr>
      <w:tr w:rsidR="005971C5" w:rsidTr="00D56953">
        <w:trPr>
          <w:trHeight w:val="558"/>
        </w:trPr>
        <w:tc>
          <w:tcPr>
            <w:tcW w:w="709" w:type="dxa"/>
            <w:tcBorders>
              <w:top w:val="single" w:sz="4" w:space="0" w:color="auto"/>
              <w:bottom w:val="single" w:sz="4" w:space="0" w:color="auto"/>
              <w:right w:val="single" w:sz="4" w:space="0" w:color="auto"/>
            </w:tcBorders>
            <w:shd w:val="clear" w:color="auto" w:fill="auto"/>
          </w:tcPr>
          <w:p w:rsidR="005971C5" w:rsidRPr="0046328D" w:rsidRDefault="005971C5" w:rsidP="00D56953">
            <w:pPr>
              <w:numPr>
                <w:ilvl w:val="0"/>
                <w:numId w:val="11"/>
              </w:numPr>
              <w:spacing w:line="320" w:lineRule="exact"/>
              <w:jc w:val="both"/>
              <w:textAlignment w:val="auto"/>
              <w:rPr>
                <w:rFonts w:ascii="標楷體" w:eastAsia="標楷體" w:hAnsi="標楷體"/>
                <w:b/>
                <w:bCs/>
                <w:szCs w:val="24"/>
              </w:rPr>
            </w:pPr>
          </w:p>
        </w:tc>
        <w:tc>
          <w:tcPr>
            <w:tcW w:w="1474" w:type="dxa"/>
            <w:tcBorders>
              <w:top w:val="single" w:sz="4" w:space="0" w:color="auto"/>
              <w:left w:val="single" w:sz="4" w:space="0" w:color="auto"/>
              <w:bottom w:val="single" w:sz="4" w:space="0" w:color="auto"/>
              <w:right w:val="single" w:sz="4" w:space="0" w:color="auto"/>
            </w:tcBorders>
            <w:shd w:val="clear" w:color="auto" w:fill="auto"/>
          </w:tcPr>
          <w:p w:rsidR="005971C5" w:rsidRPr="0046328D" w:rsidRDefault="005971C5" w:rsidP="00D56953">
            <w:pPr>
              <w:spacing w:line="320" w:lineRule="exact"/>
              <w:rPr>
                <w:rFonts w:ascii="標楷體" w:eastAsia="標楷體" w:hAnsi="標楷體"/>
                <w:szCs w:val="24"/>
              </w:rPr>
            </w:pPr>
            <w:r w:rsidRPr="00641606">
              <w:rPr>
                <w:rFonts w:ascii="標楷體" w:eastAsia="標楷體" w:hAnsi="標楷體" w:hint="eastAsia"/>
                <w:szCs w:val="24"/>
              </w:rPr>
              <w:t>促進民間參與公共建設法部分條文修正草案</w:t>
            </w:r>
          </w:p>
        </w:tc>
        <w:tc>
          <w:tcPr>
            <w:tcW w:w="1194" w:type="dxa"/>
            <w:tcBorders>
              <w:top w:val="single" w:sz="4" w:space="0" w:color="auto"/>
              <w:left w:val="single" w:sz="4" w:space="0" w:color="auto"/>
              <w:bottom w:val="single" w:sz="4" w:space="0" w:color="auto"/>
              <w:right w:val="single" w:sz="4" w:space="0" w:color="auto"/>
            </w:tcBorders>
            <w:shd w:val="clear" w:color="auto" w:fill="auto"/>
          </w:tcPr>
          <w:p w:rsidR="005971C5" w:rsidRPr="00053082" w:rsidRDefault="005971C5" w:rsidP="00D56953">
            <w:pPr>
              <w:spacing w:line="320" w:lineRule="exact"/>
              <w:jc w:val="both"/>
              <w:rPr>
                <w:rFonts w:ascii="標楷體" w:eastAsia="標楷體" w:hAnsi="標楷體"/>
                <w:szCs w:val="24"/>
              </w:rPr>
            </w:pPr>
            <w:r w:rsidRPr="00641606">
              <w:rPr>
                <w:rFonts w:ascii="標楷體" w:eastAsia="標楷體" w:hAnsi="標楷體" w:hint="eastAsia"/>
                <w:szCs w:val="24"/>
              </w:rPr>
              <w:t>行政院</w:t>
            </w:r>
          </w:p>
        </w:tc>
        <w:tc>
          <w:tcPr>
            <w:tcW w:w="1754" w:type="dxa"/>
            <w:gridSpan w:val="2"/>
            <w:tcBorders>
              <w:top w:val="single" w:sz="4" w:space="0" w:color="auto"/>
              <w:left w:val="single" w:sz="4" w:space="0" w:color="000000"/>
              <w:bottom w:val="single" w:sz="4" w:space="0" w:color="auto"/>
              <w:right w:val="single" w:sz="4" w:space="0" w:color="000000"/>
            </w:tcBorders>
            <w:shd w:val="clear" w:color="auto" w:fill="auto"/>
          </w:tcPr>
          <w:p w:rsidR="005971C5" w:rsidRPr="00053082" w:rsidRDefault="005971C5" w:rsidP="00D56953">
            <w:pPr>
              <w:spacing w:line="320" w:lineRule="exact"/>
              <w:jc w:val="both"/>
              <w:rPr>
                <w:rFonts w:ascii="標楷體" w:eastAsia="標楷體" w:hAnsi="標楷體"/>
                <w:szCs w:val="24"/>
              </w:rPr>
            </w:pPr>
            <w:r w:rsidRPr="00641606">
              <w:rPr>
                <w:rFonts w:ascii="標楷體" w:eastAsia="標楷體" w:hAnsi="標楷體" w:hint="eastAsia"/>
                <w:szCs w:val="24"/>
              </w:rPr>
              <w:t>第10屆第5會期第1次院會(1</w:t>
            </w:r>
            <w:r w:rsidRPr="00641606">
              <w:rPr>
                <w:rFonts w:ascii="標楷體" w:eastAsia="標楷體" w:hAnsi="標楷體"/>
                <w:szCs w:val="24"/>
              </w:rPr>
              <w:t>11</w:t>
            </w:r>
            <w:r w:rsidRPr="00641606">
              <w:rPr>
                <w:rFonts w:ascii="標楷體" w:eastAsia="標楷體" w:hAnsi="標楷體" w:hint="eastAsia"/>
                <w:szCs w:val="24"/>
              </w:rPr>
              <w:t>.</w:t>
            </w:r>
            <w:r w:rsidRPr="00641606">
              <w:rPr>
                <w:rFonts w:ascii="標楷體" w:eastAsia="標楷體" w:hAnsi="標楷體"/>
                <w:szCs w:val="24"/>
              </w:rPr>
              <w:t>3</w:t>
            </w:r>
            <w:r w:rsidRPr="00641606">
              <w:rPr>
                <w:rFonts w:ascii="標楷體" w:eastAsia="標楷體" w:hAnsi="標楷體" w:hint="eastAsia"/>
                <w:szCs w:val="24"/>
              </w:rPr>
              <w:t>.</w:t>
            </w:r>
            <w:r w:rsidRPr="00641606">
              <w:rPr>
                <w:rFonts w:ascii="標楷體" w:eastAsia="標楷體" w:hAnsi="標楷體"/>
                <w:szCs w:val="24"/>
              </w:rPr>
              <w:t>1)</w:t>
            </w:r>
            <w:r w:rsidRPr="00641606">
              <w:rPr>
                <w:rFonts w:ascii="標楷體" w:eastAsia="標楷體" w:hAnsi="標楷體" w:hint="eastAsia"/>
                <w:szCs w:val="24"/>
              </w:rPr>
              <w:t>決定：「交財政委員會審查」</w:t>
            </w:r>
          </w:p>
        </w:tc>
        <w:tc>
          <w:tcPr>
            <w:tcW w:w="1592" w:type="dxa"/>
            <w:vMerge/>
            <w:tcBorders>
              <w:left w:val="single" w:sz="4" w:space="0" w:color="auto"/>
              <w:right w:val="single" w:sz="4" w:space="0" w:color="auto"/>
            </w:tcBorders>
            <w:shd w:val="clear" w:color="auto" w:fill="auto"/>
          </w:tcPr>
          <w:p w:rsidR="005971C5" w:rsidRPr="00053082" w:rsidRDefault="005971C5" w:rsidP="00D56953">
            <w:pPr>
              <w:spacing w:line="320" w:lineRule="exact"/>
              <w:jc w:val="both"/>
              <w:rPr>
                <w:rFonts w:ascii="標楷體" w:eastAsia="標楷體" w:hAnsi="標楷體"/>
                <w:bCs/>
                <w:szCs w:val="24"/>
              </w:rPr>
            </w:pPr>
          </w:p>
        </w:tc>
        <w:tc>
          <w:tcPr>
            <w:tcW w:w="1656" w:type="dxa"/>
            <w:vMerge/>
            <w:tcBorders>
              <w:left w:val="single" w:sz="4" w:space="0" w:color="auto"/>
              <w:right w:val="single" w:sz="4" w:space="0" w:color="auto"/>
            </w:tcBorders>
          </w:tcPr>
          <w:p w:rsidR="005971C5" w:rsidRPr="00053082" w:rsidRDefault="005971C5" w:rsidP="00D56953">
            <w:pPr>
              <w:spacing w:line="320" w:lineRule="exact"/>
              <w:jc w:val="both"/>
              <w:rPr>
                <w:rFonts w:ascii="標楷體" w:eastAsia="標楷體" w:hAnsi="標楷體"/>
                <w:spacing w:val="-20"/>
                <w:szCs w:val="24"/>
              </w:rPr>
            </w:pPr>
          </w:p>
        </w:tc>
        <w:tc>
          <w:tcPr>
            <w:tcW w:w="1544" w:type="dxa"/>
            <w:vMerge/>
            <w:tcBorders>
              <w:left w:val="single" w:sz="4" w:space="0" w:color="auto"/>
            </w:tcBorders>
          </w:tcPr>
          <w:p w:rsidR="005971C5" w:rsidRPr="00C63FCC" w:rsidRDefault="005971C5" w:rsidP="00D56953">
            <w:pPr>
              <w:spacing w:line="320" w:lineRule="exact"/>
              <w:jc w:val="both"/>
              <w:rPr>
                <w:rFonts w:ascii="標楷體" w:eastAsia="標楷體" w:hAnsi="標楷體"/>
                <w:szCs w:val="24"/>
                <w:highlight w:val="yellow"/>
              </w:rPr>
            </w:pPr>
          </w:p>
        </w:tc>
      </w:tr>
      <w:tr w:rsidR="005971C5" w:rsidTr="00D56953">
        <w:trPr>
          <w:trHeight w:val="558"/>
        </w:trPr>
        <w:tc>
          <w:tcPr>
            <w:tcW w:w="709" w:type="dxa"/>
            <w:tcBorders>
              <w:top w:val="single" w:sz="4" w:space="0" w:color="auto"/>
              <w:bottom w:val="single" w:sz="4" w:space="0" w:color="auto"/>
              <w:right w:val="single" w:sz="4" w:space="0" w:color="auto"/>
            </w:tcBorders>
            <w:shd w:val="clear" w:color="auto" w:fill="auto"/>
          </w:tcPr>
          <w:p w:rsidR="005971C5" w:rsidRPr="0046328D" w:rsidRDefault="005971C5" w:rsidP="00D56953">
            <w:pPr>
              <w:numPr>
                <w:ilvl w:val="0"/>
                <w:numId w:val="11"/>
              </w:numPr>
              <w:spacing w:line="320" w:lineRule="exact"/>
              <w:jc w:val="both"/>
              <w:textAlignment w:val="auto"/>
              <w:rPr>
                <w:rFonts w:ascii="標楷體" w:eastAsia="標楷體" w:hAnsi="標楷體"/>
                <w:b/>
                <w:bCs/>
                <w:szCs w:val="24"/>
              </w:rPr>
            </w:pPr>
          </w:p>
        </w:tc>
        <w:tc>
          <w:tcPr>
            <w:tcW w:w="1474" w:type="dxa"/>
            <w:tcBorders>
              <w:top w:val="single" w:sz="4" w:space="0" w:color="auto"/>
              <w:left w:val="single" w:sz="4" w:space="0" w:color="auto"/>
              <w:bottom w:val="single" w:sz="4" w:space="0" w:color="auto"/>
              <w:right w:val="single" w:sz="4" w:space="0" w:color="auto"/>
            </w:tcBorders>
            <w:shd w:val="clear" w:color="auto" w:fill="auto"/>
          </w:tcPr>
          <w:p w:rsidR="005971C5" w:rsidRPr="0046328D" w:rsidRDefault="005971C5" w:rsidP="00D56953">
            <w:pPr>
              <w:spacing w:line="320" w:lineRule="exact"/>
              <w:rPr>
                <w:rFonts w:ascii="標楷體" w:eastAsia="標楷體" w:hAnsi="標楷體"/>
                <w:szCs w:val="24"/>
              </w:rPr>
            </w:pPr>
            <w:r w:rsidRPr="00E92861">
              <w:rPr>
                <w:rFonts w:ascii="標楷體" w:eastAsia="標楷體" w:hAnsi="標楷體" w:hint="eastAsia"/>
                <w:szCs w:val="24"/>
              </w:rPr>
              <w:t>促進民間參與公共建設法部分條文修正草案</w:t>
            </w:r>
          </w:p>
        </w:tc>
        <w:tc>
          <w:tcPr>
            <w:tcW w:w="1194" w:type="dxa"/>
            <w:tcBorders>
              <w:top w:val="single" w:sz="4" w:space="0" w:color="auto"/>
              <w:left w:val="single" w:sz="4" w:space="0" w:color="auto"/>
              <w:bottom w:val="single" w:sz="4" w:space="0" w:color="auto"/>
              <w:right w:val="single" w:sz="4" w:space="0" w:color="auto"/>
            </w:tcBorders>
            <w:shd w:val="clear" w:color="auto" w:fill="auto"/>
          </w:tcPr>
          <w:p w:rsidR="005971C5" w:rsidRPr="00053082" w:rsidRDefault="005971C5" w:rsidP="00D56953">
            <w:pPr>
              <w:spacing w:line="320" w:lineRule="exact"/>
              <w:jc w:val="both"/>
              <w:rPr>
                <w:rFonts w:ascii="標楷體" w:eastAsia="標楷體" w:hAnsi="標楷體"/>
                <w:szCs w:val="24"/>
              </w:rPr>
            </w:pPr>
            <w:r w:rsidRPr="00E92861">
              <w:rPr>
                <w:rFonts w:ascii="標楷體" w:eastAsia="標楷體" w:hAnsi="標楷體" w:hint="eastAsia"/>
                <w:szCs w:val="24"/>
              </w:rPr>
              <w:t>曾銘宗等16人</w:t>
            </w:r>
          </w:p>
        </w:tc>
        <w:tc>
          <w:tcPr>
            <w:tcW w:w="1754" w:type="dxa"/>
            <w:gridSpan w:val="2"/>
            <w:tcBorders>
              <w:top w:val="single" w:sz="4" w:space="0" w:color="auto"/>
              <w:left w:val="single" w:sz="4" w:space="0" w:color="000000"/>
              <w:bottom w:val="single" w:sz="4" w:space="0" w:color="auto"/>
              <w:right w:val="single" w:sz="4" w:space="0" w:color="000000"/>
            </w:tcBorders>
            <w:shd w:val="clear" w:color="auto" w:fill="FFFFFF"/>
          </w:tcPr>
          <w:p w:rsidR="005971C5" w:rsidRPr="00053082" w:rsidRDefault="005971C5" w:rsidP="00D56953">
            <w:pPr>
              <w:spacing w:line="320" w:lineRule="exact"/>
              <w:jc w:val="both"/>
              <w:rPr>
                <w:rFonts w:ascii="標楷體" w:eastAsia="標楷體" w:hAnsi="標楷體"/>
                <w:szCs w:val="24"/>
              </w:rPr>
            </w:pPr>
            <w:r w:rsidRPr="00E92861">
              <w:rPr>
                <w:rFonts w:ascii="標楷體" w:eastAsia="標楷體" w:hAnsi="標楷體" w:hint="eastAsia"/>
                <w:szCs w:val="24"/>
              </w:rPr>
              <w:t>第10屆第4會期第9次院會(1</w:t>
            </w:r>
            <w:r w:rsidRPr="00E92861">
              <w:rPr>
                <w:rFonts w:ascii="標楷體" w:eastAsia="標楷體" w:hAnsi="標楷體"/>
                <w:szCs w:val="24"/>
              </w:rPr>
              <w:t>10</w:t>
            </w:r>
            <w:r w:rsidRPr="00E92861">
              <w:rPr>
                <w:rFonts w:ascii="標楷體" w:eastAsia="標楷體" w:hAnsi="標楷體" w:hint="eastAsia"/>
                <w:szCs w:val="24"/>
              </w:rPr>
              <w:t>.</w:t>
            </w:r>
            <w:r w:rsidRPr="00E92861">
              <w:rPr>
                <w:rFonts w:ascii="標楷體" w:eastAsia="標楷體" w:hAnsi="標楷體"/>
                <w:szCs w:val="24"/>
              </w:rPr>
              <w:t>1</w:t>
            </w:r>
            <w:r w:rsidRPr="00E92861">
              <w:rPr>
                <w:rFonts w:ascii="標楷體" w:eastAsia="標楷體" w:hAnsi="標楷體" w:hint="eastAsia"/>
                <w:szCs w:val="24"/>
              </w:rPr>
              <w:t>1.12</w:t>
            </w:r>
            <w:r w:rsidRPr="00E92861">
              <w:rPr>
                <w:rFonts w:ascii="標楷體" w:eastAsia="標楷體" w:hAnsi="標楷體"/>
                <w:szCs w:val="24"/>
              </w:rPr>
              <w:t>)</w:t>
            </w:r>
            <w:r w:rsidRPr="00E92861">
              <w:rPr>
                <w:rFonts w:ascii="標楷體" w:eastAsia="標楷體" w:hAnsi="標楷體" w:hint="eastAsia"/>
                <w:szCs w:val="24"/>
              </w:rPr>
              <w:t>決定：「交財政委員會審查」</w:t>
            </w:r>
          </w:p>
        </w:tc>
        <w:tc>
          <w:tcPr>
            <w:tcW w:w="1592" w:type="dxa"/>
            <w:vMerge/>
            <w:tcBorders>
              <w:left w:val="single" w:sz="4" w:space="0" w:color="auto"/>
              <w:right w:val="single" w:sz="4" w:space="0" w:color="auto"/>
            </w:tcBorders>
            <w:shd w:val="clear" w:color="auto" w:fill="auto"/>
          </w:tcPr>
          <w:p w:rsidR="005971C5" w:rsidRPr="00053082" w:rsidRDefault="005971C5" w:rsidP="00D56953">
            <w:pPr>
              <w:spacing w:line="320" w:lineRule="exact"/>
              <w:jc w:val="both"/>
              <w:rPr>
                <w:rFonts w:ascii="標楷體" w:eastAsia="標楷體" w:hAnsi="標楷體"/>
                <w:bCs/>
                <w:szCs w:val="24"/>
              </w:rPr>
            </w:pPr>
          </w:p>
        </w:tc>
        <w:tc>
          <w:tcPr>
            <w:tcW w:w="1656" w:type="dxa"/>
            <w:vMerge/>
            <w:tcBorders>
              <w:left w:val="single" w:sz="4" w:space="0" w:color="auto"/>
              <w:right w:val="single" w:sz="4" w:space="0" w:color="auto"/>
            </w:tcBorders>
          </w:tcPr>
          <w:p w:rsidR="005971C5" w:rsidRPr="00053082" w:rsidRDefault="005971C5" w:rsidP="00D56953">
            <w:pPr>
              <w:spacing w:line="320" w:lineRule="exact"/>
              <w:jc w:val="both"/>
              <w:rPr>
                <w:rFonts w:ascii="標楷體" w:eastAsia="標楷體" w:hAnsi="標楷體"/>
                <w:spacing w:val="-20"/>
                <w:szCs w:val="24"/>
              </w:rPr>
            </w:pPr>
          </w:p>
        </w:tc>
        <w:tc>
          <w:tcPr>
            <w:tcW w:w="1544" w:type="dxa"/>
            <w:vMerge/>
            <w:tcBorders>
              <w:left w:val="single" w:sz="4" w:space="0" w:color="auto"/>
            </w:tcBorders>
          </w:tcPr>
          <w:p w:rsidR="005971C5" w:rsidRPr="00C63FCC" w:rsidRDefault="005971C5" w:rsidP="00D56953">
            <w:pPr>
              <w:spacing w:line="320" w:lineRule="exact"/>
              <w:jc w:val="both"/>
              <w:rPr>
                <w:rFonts w:ascii="標楷體" w:eastAsia="標楷體" w:hAnsi="標楷體"/>
                <w:szCs w:val="24"/>
                <w:highlight w:val="yellow"/>
              </w:rPr>
            </w:pPr>
          </w:p>
        </w:tc>
      </w:tr>
      <w:tr w:rsidR="005971C5" w:rsidTr="00D56953">
        <w:trPr>
          <w:trHeight w:val="558"/>
        </w:trPr>
        <w:tc>
          <w:tcPr>
            <w:tcW w:w="709" w:type="dxa"/>
            <w:tcBorders>
              <w:top w:val="single" w:sz="4" w:space="0" w:color="auto"/>
              <w:bottom w:val="single" w:sz="4" w:space="0" w:color="auto"/>
              <w:right w:val="single" w:sz="4" w:space="0" w:color="auto"/>
            </w:tcBorders>
            <w:shd w:val="clear" w:color="auto" w:fill="auto"/>
          </w:tcPr>
          <w:p w:rsidR="005971C5" w:rsidRPr="0046328D" w:rsidRDefault="005971C5" w:rsidP="00D56953">
            <w:pPr>
              <w:numPr>
                <w:ilvl w:val="0"/>
                <w:numId w:val="11"/>
              </w:numPr>
              <w:spacing w:line="320" w:lineRule="exact"/>
              <w:jc w:val="both"/>
              <w:textAlignment w:val="auto"/>
              <w:rPr>
                <w:rFonts w:ascii="標楷體" w:eastAsia="標楷體" w:hAnsi="標楷體"/>
                <w:b/>
                <w:bCs/>
                <w:szCs w:val="24"/>
              </w:rPr>
            </w:pPr>
          </w:p>
        </w:tc>
        <w:tc>
          <w:tcPr>
            <w:tcW w:w="1474" w:type="dxa"/>
            <w:tcBorders>
              <w:top w:val="single" w:sz="4" w:space="0" w:color="auto"/>
              <w:left w:val="single" w:sz="4" w:space="0" w:color="auto"/>
              <w:bottom w:val="single" w:sz="4" w:space="0" w:color="auto"/>
              <w:right w:val="single" w:sz="4" w:space="0" w:color="auto"/>
            </w:tcBorders>
            <w:shd w:val="clear" w:color="auto" w:fill="auto"/>
          </w:tcPr>
          <w:p w:rsidR="005971C5" w:rsidRPr="0046328D" w:rsidRDefault="005971C5" w:rsidP="00D56953">
            <w:pPr>
              <w:spacing w:line="320" w:lineRule="exact"/>
              <w:rPr>
                <w:rFonts w:ascii="標楷體" w:eastAsia="標楷體" w:hAnsi="標楷體"/>
                <w:szCs w:val="24"/>
              </w:rPr>
            </w:pPr>
            <w:r w:rsidRPr="00C65618">
              <w:rPr>
                <w:rFonts w:ascii="標楷體" w:eastAsia="標楷體" w:hAnsi="標楷體" w:hint="eastAsia"/>
                <w:szCs w:val="24"/>
              </w:rPr>
              <w:t>促進民間參與公共建設法部分條文修正草案</w:t>
            </w:r>
          </w:p>
        </w:tc>
        <w:tc>
          <w:tcPr>
            <w:tcW w:w="1194" w:type="dxa"/>
            <w:tcBorders>
              <w:top w:val="single" w:sz="4" w:space="0" w:color="auto"/>
              <w:left w:val="single" w:sz="4" w:space="0" w:color="auto"/>
              <w:bottom w:val="single" w:sz="4" w:space="0" w:color="auto"/>
              <w:right w:val="single" w:sz="4" w:space="0" w:color="auto"/>
            </w:tcBorders>
            <w:shd w:val="clear" w:color="auto" w:fill="auto"/>
          </w:tcPr>
          <w:p w:rsidR="005971C5" w:rsidRPr="00053082" w:rsidRDefault="005971C5" w:rsidP="00D56953">
            <w:pPr>
              <w:spacing w:line="320" w:lineRule="exact"/>
              <w:jc w:val="both"/>
              <w:rPr>
                <w:rFonts w:ascii="標楷體" w:eastAsia="標楷體" w:hAnsi="標楷體"/>
                <w:szCs w:val="24"/>
              </w:rPr>
            </w:pPr>
            <w:r>
              <w:rPr>
                <w:rFonts w:ascii="標楷體" w:eastAsia="標楷體" w:hAnsi="標楷體" w:hint="eastAsia"/>
                <w:szCs w:val="24"/>
              </w:rPr>
              <w:t>台灣</w:t>
            </w:r>
            <w:r w:rsidRPr="00C65618">
              <w:rPr>
                <w:rFonts w:ascii="標楷體" w:eastAsia="標楷體" w:hAnsi="標楷體" w:hint="eastAsia"/>
                <w:szCs w:val="24"/>
              </w:rPr>
              <w:t>民眾黨黨團</w:t>
            </w:r>
          </w:p>
        </w:tc>
        <w:tc>
          <w:tcPr>
            <w:tcW w:w="1754" w:type="dxa"/>
            <w:gridSpan w:val="2"/>
            <w:tcBorders>
              <w:top w:val="single" w:sz="4" w:space="0" w:color="auto"/>
              <w:left w:val="single" w:sz="4" w:space="0" w:color="000000"/>
              <w:bottom w:val="single" w:sz="4" w:space="0" w:color="auto"/>
              <w:right w:val="single" w:sz="4" w:space="0" w:color="000000"/>
            </w:tcBorders>
            <w:shd w:val="clear" w:color="auto" w:fill="FFFFFF"/>
          </w:tcPr>
          <w:p w:rsidR="005971C5" w:rsidRPr="00053082" w:rsidRDefault="005971C5" w:rsidP="00D56953">
            <w:pPr>
              <w:spacing w:line="320" w:lineRule="exact"/>
              <w:jc w:val="both"/>
              <w:rPr>
                <w:rFonts w:ascii="標楷體" w:eastAsia="標楷體" w:hAnsi="標楷體"/>
                <w:szCs w:val="24"/>
              </w:rPr>
            </w:pPr>
            <w:r w:rsidRPr="00C65618">
              <w:rPr>
                <w:rFonts w:ascii="標楷體" w:eastAsia="標楷體" w:hAnsi="標楷體" w:hint="eastAsia"/>
                <w:szCs w:val="24"/>
              </w:rPr>
              <w:t>第10屆第4會期第11次院會(1</w:t>
            </w:r>
            <w:r w:rsidRPr="00C65618">
              <w:rPr>
                <w:rFonts w:ascii="標楷體" w:eastAsia="標楷體" w:hAnsi="標楷體"/>
                <w:szCs w:val="24"/>
              </w:rPr>
              <w:t>10</w:t>
            </w:r>
            <w:r w:rsidRPr="00C65618">
              <w:rPr>
                <w:rFonts w:ascii="標楷體" w:eastAsia="標楷體" w:hAnsi="標楷體" w:hint="eastAsia"/>
                <w:szCs w:val="24"/>
              </w:rPr>
              <w:t>.</w:t>
            </w:r>
            <w:r w:rsidRPr="00C65618">
              <w:rPr>
                <w:rFonts w:ascii="標楷體" w:eastAsia="標楷體" w:hAnsi="標楷體"/>
                <w:szCs w:val="24"/>
              </w:rPr>
              <w:t>1</w:t>
            </w:r>
            <w:r w:rsidRPr="00C65618">
              <w:rPr>
                <w:rFonts w:ascii="標楷體" w:eastAsia="標楷體" w:hAnsi="標楷體" w:hint="eastAsia"/>
                <w:szCs w:val="24"/>
              </w:rPr>
              <w:t>1.</w:t>
            </w:r>
            <w:r w:rsidRPr="00C65618">
              <w:rPr>
                <w:rFonts w:ascii="標楷體" w:eastAsia="標楷體" w:hAnsi="標楷體"/>
                <w:szCs w:val="24"/>
              </w:rPr>
              <w:t>26)</w:t>
            </w:r>
            <w:r w:rsidRPr="00C65618">
              <w:rPr>
                <w:rFonts w:ascii="標楷體" w:eastAsia="標楷體" w:hAnsi="標楷體" w:hint="eastAsia"/>
                <w:szCs w:val="24"/>
              </w:rPr>
              <w:t>決定：「交</w:t>
            </w:r>
            <w:r>
              <w:rPr>
                <w:rFonts w:ascii="標楷體" w:eastAsia="標楷體" w:hAnsi="標楷體" w:hint="eastAsia"/>
                <w:szCs w:val="24"/>
              </w:rPr>
              <w:t>財</w:t>
            </w:r>
            <w:r w:rsidRPr="00C65618">
              <w:rPr>
                <w:rFonts w:ascii="標楷體" w:eastAsia="標楷體" w:hAnsi="標楷體" w:hint="eastAsia"/>
                <w:szCs w:val="24"/>
              </w:rPr>
              <w:t>政委員會審查」</w:t>
            </w:r>
          </w:p>
        </w:tc>
        <w:tc>
          <w:tcPr>
            <w:tcW w:w="1592" w:type="dxa"/>
            <w:vMerge/>
            <w:tcBorders>
              <w:left w:val="single" w:sz="4" w:space="0" w:color="auto"/>
              <w:right w:val="single" w:sz="4" w:space="0" w:color="auto"/>
            </w:tcBorders>
            <w:shd w:val="clear" w:color="auto" w:fill="auto"/>
          </w:tcPr>
          <w:p w:rsidR="005971C5" w:rsidRPr="00053082" w:rsidRDefault="005971C5" w:rsidP="00D56953">
            <w:pPr>
              <w:spacing w:line="320" w:lineRule="exact"/>
              <w:jc w:val="both"/>
              <w:rPr>
                <w:rFonts w:ascii="標楷體" w:eastAsia="標楷體" w:hAnsi="標楷體"/>
                <w:bCs/>
                <w:szCs w:val="24"/>
              </w:rPr>
            </w:pPr>
          </w:p>
        </w:tc>
        <w:tc>
          <w:tcPr>
            <w:tcW w:w="1656" w:type="dxa"/>
            <w:vMerge/>
            <w:tcBorders>
              <w:left w:val="single" w:sz="4" w:space="0" w:color="auto"/>
              <w:right w:val="single" w:sz="4" w:space="0" w:color="auto"/>
            </w:tcBorders>
          </w:tcPr>
          <w:p w:rsidR="005971C5" w:rsidRPr="00053082" w:rsidRDefault="005971C5" w:rsidP="00D56953">
            <w:pPr>
              <w:spacing w:line="320" w:lineRule="exact"/>
              <w:jc w:val="both"/>
              <w:rPr>
                <w:rFonts w:ascii="標楷體" w:eastAsia="標楷體" w:hAnsi="標楷體"/>
                <w:spacing w:val="-20"/>
                <w:szCs w:val="24"/>
              </w:rPr>
            </w:pPr>
          </w:p>
        </w:tc>
        <w:tc>
          <w:tcPr>
            <w:tcW w:w="1544" w:type="dxa"/>
            <w:vMerge/>
            <w:tcBorders>
              <w:left w:val="single" w:sz="4" w:space="0" w:color="auto"/>
            </w:tcBorders>
          </w:tcPr>
          <w:p w:rsidR="005971C5" w:rsidRPr="00C63FCC" w:rsidRDefault="005971C5" w:rsidP="00D56953">
            <w:pPr>
              <w:spacing w:line="320" w:lineRule="exact"/>
              <w:jc w:val="both"/>
              <w:rPr>
                <w:rFonts w:ascii="標楷體" w:eastAsia="標楷體" w:hAnsi="標楷體"/>
                <w:szCs w:val="24"/>
                <w:highlight w:val="yellow"/>
              </w:rPr>
            </w:pPr>
          </w:p>
        </w:tc>
      </w:tr>
      <w:tr w:rsidR="005971C5" w:rsidTr="00D56953">
        <w:trPr>
          <w:trHeight w:val="558"/>
        </w:trPr>
        <w:tc>
          <w:tcPr>
            <w:tcW w:w="709" w:type="dxa"/>
            <w:tcBorders>
              <w:top w:val="single" w:sz="4" w:space="0" w:color="auto"/>
              <w:bottom w:val="single" w:sz="4" w:space="0" w:color="auto"/>
              <w:right w:val="single" w:sz="4" w:space="0" w:color="auto"/>
            </w:tcBorders>
            <w:shd w:val="clear" w:color="auto" w:fill="auto"/>
          </w:tcPr>
          <w:p w:rsidR="005971C5" w:rsidRPr="0046328D" w:rsidRDefault="005971C5" w:rsidP="00D56953">
            <w:pPr>
              <w:numPr>
                <w:ilvl w:val="0"/>
                <w:numId w:val="11"/>
              </w:numPr>
              <w:spacing w:line="320" w:lineRule="exact"/>
              <w:jc w:val="both"/>
              <w:textAlignment w:val="auto"/>
              <w:rPr>
                <w:rFonts w:ascii="標楷體" w:eastAsia="標楷體" w:hAnsi="標楷體"/>
                <w:b/>
                <w:bCs/>
                <w:szCs w:val="24"/>
              </w:rPr>
            </w:pPr>
          </w:p>
        </w:tc>
        <w:tc>
          <w:tcPr>
            <w:tcW w:w="1474" w:type="dxa"/>
            <w:tcBorders>
              <w:top w:val="single" w:sz="4" w:space="0" w:color="auto"/>
              <w:left w:val="single" w:sz="4" w:space="0" w:color="auto"/>
              <w:bottom w:val="single" w:sz="4" w:space="0" w:color="auto"/>
              <w:right w:val="single" w:sz="4" w:space="0" w:color="auto"/>
            </w:tcBorders>
            <w:shd w:val="clear" w:color="auto" w:fill="auto"/>
          </w:tcPr>
          <w:p w:rsidR="005971C5" w:rsidRPr="0046328D" w:rsidRDefault="005971C5" w:rsidP="00D56953">
            <w:pPr>
              <w:spacing w:line="320" w:lineRule="exact"/>
              <w:rPr>
                <w:rFonts w:ascii="標楷體" w:eastAsia="標楷體" w:hAnsi="標楷體"/>
                <w:szCs w:val="24"/>
              </w:rPr>
            </w:pPr>
            <w:r w:rsidRPr="00C65618">
              <w:rPr>
                <w:rFonts w:ascii="標楷體" w:eastAsia="標楷體" w:hAnsi="標楷體" w:hint="eastAsia"/>
                <w:szCs w:val="24"/>
              </w:rPr>
              <w:t>促進民間參與公共建設法部分條文修正草案</w:t>
            </w:r>
          </w:p>
        </w:tc>
        <w:tc>
          <w:tcPr>
            <w:tcW w:w="1194" w:type="dxa"/>
            <w:tcBorders>
              <w:top w:val="single" w:sz="4" w:space="0" w:color="auto"/>
              <w:left w:val="single" w:sz="4" w:space="0" w:color="auto"/>
              <w:bottom w:val="single" w:sz="4" w:space="0" w:color="auto"/>
              <w:right w:val="single" w:sz="4" w:space="0" w:color="auto"/>
            </w:tcBorders>
            <w:shd w:val="clear" w:color="auto" w:fill="auto"/>
          </w:tcPr>
          <w:p w:rsidR="005971C5" w:rsidRPr="00053082" w:rsidRDefault="005971C5" w:rsidP="00D56953">
            <w:pPr>
              <w:spacing w:line="320" w:lineRule="exact"/>
              <w:jc w:val="both"/>
              <w:rPr>
                <w:rFonts w:ascii="標楷體" w:eastAsia="標楷體" w:hAnsi="標楷體"/>
                <w:szCs w:val="24"/>
              </w:rPr>
            </w:pPr>
            <w:r w:rsidRPr="00C65618">
              <w:rPr>
                <w:rFonts w:ascii="標楷體" w:eastAsia="標楷體" w:hAnsi="標楷體" w:hint="eastAsia"/>
                <w:szCs w:val="24"/>
              </w:rPr>
              <w:t>楊瓊瓔等21人</w:t>
            </w:r>
          </w:p>
        </w:tc>
        <w:tc>
          <w:tcPr>
            <w:tcW w:w="1754" w:type="dxa"/>
            <w:gridSpan w:val="2"/>
            <w:tcBorders>
              <w:top w:val="single" w:sz="4" w:space="0" w:color="auto"/>
              <w:left w:val="single" w:sz="4" w:space="0" w:color="000000"/>
              <w:bottom w:val="single" w:sz="4" w:space="0" w:color="auto"/>
              <w:right w:val="single" w:sz="4" w:space="0" w:color="000000"/>
            </w:tcBorders>
            <w:shd w:val="clear" w:color="auto" w:fill="FFFFFF"/>
          </w:tcPr>
          <w:p w:rsidR="005971C5" w:rsidRPr="00053082" w:rsidRDefault="005971C5" w:rsidP="00D56953">
            <w:pPr>
              <w:spacing w:line="320" w:lineRule="exact"/>
              <w:jc w:val="both"/>
              <w:rPr>
                <w:rFonts w:ascii="標楷體" w:eastAsia="標楷體" w:hAnsi="標楷體"/>
                <w:szCs w:val="24"/>
              </w:rPr>
            </w:pPr>
            <w:r w:rsidRPr="00C65618">
              <w:rPr>
                <w:rFonts w:ascii="標楷體" w:eastAsia="標楷體" w:hAnsi="標楷體" w:hint="eastAsia"/>
                <w:szCs w:val="24"/>
              </w:rPr>
              <w:t>第10屆第4會期第11次院會(1</w:t>
            </w:r>
            <w:r w:rsidRPr="00C65618">
              <w:rPr>
                <w:rFonts w:ascii="標楷體" w:eastAsia="標楷體" w:hAnsi="標楷體"/>
                <w:szCs w:val="24"/>
              </w:rPr>
              <w:t>10</w:t>
            </w:r>
            <w:r w:rsidRPr="00C65618">
              <w:rPr>
                <w:rFonts w:ascii="標楷體" w:eastAsia="標楷體" w:hAnsi="標楷體" w:hint="eastAsia"/>
                <w:szCs w:val="24"/>
              </w:rPr>
              <w:t>.</w:t>
            </w:r>
            <w:r w:rsidRPr="00C65618">
              <w:rPr>
                <w:rFonts w:ascii="標楷體" w:eastAsia="標楷體" w:hAnsi="標楷體"/>
                <w:szCs w:val="24"/>
              </w:rPr>
              <w:t>1</w:t>
            </w:r>
            <w:r w:rsidRPr="00C65618">
              <w:rPr>
                <w:rFonts w:ascii="標楷體" w:eastAsia="標楷體" w:hAnsi="標楷體" w:hint="eastAsia"/>
                <w:szCs w:val="24"/>
              </w:rPr>
              <w:t>1.</w:t>
            </w:r>
            <w:r w:rsidRPr="00C65618">
              <w:rPr>
                <w:rFonts w:ascii="標楷體" w:eastAsia="標楷體" w:hAnsi="標楷體"/>
                <w:szCs w:val="24"/>
              </w:rPr>
              <w:t>26)</w:t>
            </w:r>
            <w:r w:rsidRPr="00C65618">
              <w:rPr>
                <w:rFonts w:ascii="標楷體" w:eastAsia="標楷體" w:hAnsi="標楷體" w:hint="eastAsia"/>
                <w:szCs w:val="24"/>
              </w:rPr>
              <w:t>決定：「交財政委員會審查」</w:t>
            </w:r>
          </w:p>
        </w:tc>
        <w:tc>
          <w:tcPr>
            <w:tcW w:w="1592" w:type="dxa"/>
            <w:vMerge/>
            <w:tcBorders>
              <w:left w:val="single" w:sz="4" w:space="0" w:color="auto"/>
              <w:right w:val="single" w:sz="4" w:space="0" w:color="auto"/>
            </w:tcBorders>
            <w:shd w:val="clear" w:color="auto" w:fill="auto"/>
          </w:tcPr>
          <w:p w:rsidR="005971C5" w:rsidRPr="00053082" w:rsidRDefault="005971C5" w:rsidP="00D56953">
            <w:pPr>
              <w:spacing w:line="320" w:lineRule="exact"/>
              <w:jc w:val="both"/>
              <w:rPr>
                <w:rFonts w:ascii="標楷體" w:eastAsia="標楷體" w:hAnsi="標楷體"/>
                <w:bCs/>
                <w:szCs w:val="24"/>
              </w:rPr>
            </w:pPr>
          </w:p>
        </w:tc>
        <w:tc>
          <w:tcPr>
            <w:tcW w:w="1656" w:type="dxa"/>
            <w:vMerge/>
            <w:tcBorders>
              <w:left w:val="single" w:sz="4" w:space="0" w:color="auto"/>
              <w:right w:val="single" w:sz="4" w:space="0" w:color="auto"/>
            </w:tcBorders>
          </w:tcPr>
          <w:p w:rsidR="005971C5" w:rsidRPr="00053082" w:rsidRDefault="005971C5" w:rsidP="00D56953">
            <w:pPr>
              <w:spacing w:line="320" w:lineRule="exact"/>
              <w:jc w:val="both"/>
              <w:rPr>
                <w:rFonts w:ascii="標楷體" w:eastAsia="標楷體" w:hAnsi="標楷體"/>
                <w:spacing w:val="-20"/>
                <w:szCs w:val="24"/>
              </w:rPr>
            </w:pPr>
          </w:p>
        </w:tc>
        <w:tc>
          <w:tcPr>
            <w:tcW w:w="1544" w:type="dxa"/>
            <w:vMerge/>
            <w:tcBorders>
              <w:left w:val="single" w:sz="4" w:space="0" w:color="auto"/>
            </w:tcBorders>
          </w:tcPr>
          <w:p w:rsidR="005971C5" w:rsidRPr="00C63FCC" w:rsidRDefault="005971C5" w:rsidP="00D56953">
            <w:pPr>
              <w:spacing w:line="320" w:lineRule="exact"/>
              <w:jc w:val="both"/>
              <w:rPr>
                <w:rFonts w:ascii="標楷體" w:eastAsia="標楷體" w:hAnsi="標楷體"/>
                <w:szCs w:val="24"/>
                <w:highlight w:val="yellow"/>
              </w:rPr>
            </w:pPr>
          </w:p>
        </w:tc>
      </w:tr>
      <w:tr w:rsidR="005971C5" w:rsidTr="00D56953">
        <w:trPr>
          <w:trHeight w:val="558"/>
        </w:trPr>
        <w:tc>
          <w:tcPr>
            <w:tcW w:w="709" w:type="dxa"/>
            <w:tcBorders>
              <w:top w:val="single" w:sz="4" w:space="0" w:color="auto"/>
              <w:bottom w:val="single" w:sz="4" w:space="0" w:color="auto"/>
              <w:right w:val="single" w:sz="4" w:space="0" w:color="auto"/>
            </w:tcBorders>
            <w:shd w:val="clear" w:color="auto" w:fill="auto"/>
          </w:tcPr>
          <w:p w:rsidR="005971C5" w:rsidRPr="0046328D" w:rsidRDefault="005971C5" w:rsidP="00D56953">
            <w:pPr>
              <w:numPr>
                <w:ilvl w:val="0"/>
                <w:numId w:val="11"/>
              </w:numPr>
              <w:spacing w:line="320" w:lineRule="exact"/>
              <w:jc w:val="both"/>
              <w:textAlignment w:val="auto"/>
              <w:rPr>
                <w:rFonts w:ascii="標楷體" w:eastAsia="標楷體" w:hAnsi="標楷體"/>
                <w:b/>
                <w:bCs/>
                <w:szCs w:val="24"/>
              </w:rPr>
            </w:pPr>
          </w:p>
        </w:tc>
        <w:tc>
          <w:tcPr>
            <w:tcW w:w="1474" w:type="dxa"/>
            <w:tcBorders>
              <w:top w:val="single" w:sz="4" w:space="0" w:color="auto"/>
              <w:left w:val="single" w:sz="4" w:space="0" w:color="auto"/>
              <w:bottom w:val="single" w:sz="4" w:space="0" w:color="auto"/>
              <w:right w:val="single" w:sz="4" w:space="0" w:color="auto"/>
            </w:tcBorders>
            <w:shd w:val="clear" w:color="auto" w:fill="auto"/>
          </w:tcPr>
          <w:p w:rsidR="005971C5" w:rsidRPr="00C65618" w:rsidRDefault="005971C5" w:rsidP="00D56953">
            <w:pPr>
              <w:spacing w:line="320" w:lineRule="exact"/>
              <w:rPr>
                <w:rFonts w:ascii="標楷體" w:eastAsia="標楷體" w:hAnsi="標楷體"/>
                <w:szCs w:val="24"/>
              </w:rPr>
            </w:pPr>
            <w:r w:rsidRPr="00C65618">
              <w:rPr>
                <w:rFonts w:ascii="標楷體" w:eastAsia="標楷體" w:hAnsi="標楷體" w:hint="eastAsia"/>
                <w:szCs w:val="24"/>
              </w:rPr>
              <w:t>促進民間參與公共建設法部分條文修正草案</w:t>
            </w:r>
          </w:p>
        </w:tc>
        <w:tc>
          <w:tcPr>
            <w:tcW w:w="1194" w:type="dxa"/>
            <w:tcBorders>
              <w:top w:val="single" w:sz="4" w:space="0" w:color="auto"/>
              <w:left w:val="single" w:sz="4" w:space="0" w:color="auto"/>
              <w:bottom w:val="single" w:sz="4" w:space="0" w:color="auto"/>
              <w:right w:val="single" w:sz="4" w:space="0" w:color="auto"/>
            </w:tcBorders>
            <w:shd w:val="clear" w:color="auto" w:fill="auto"/>
          </w:tcPr>
          <w:p w:rsidR="005971C5" w:rsidRPr="00C65618" w:rsidRDefault="005971C5" w:rsidP="00D56953">
            <w:pPr>
              <w:spacing w:line="320" w:lineRule="exact"/>
              <w:jc w:val="both"/>
              <w:rPr>
                <w:rFonts w:ascii="標楷體" w:eastAsia="標楷體" w:hAnsi="標楷體"/>
                <w:szCs w:val="24"/>
              </w:rPr>
            </w:pPr>
            <w:proofErr w:type="gramStart"/>
            <w:r w:rsidRPr="00C65618">
              <w:rPr>
                <w:rFonts w:ascii="標楷體" w:eastAsia="標楷體" w:hAnsi="標楷體" w:hint="eastAsia"/>
                <w:szCs w:val="24"/>
              </w:rPr>
              <w:t>謝衣</w:t>
            </w:r>
            <w:proofErr w:type="gramEnd"/>
            <w:r w:rsidRPr="00C65618">
              <w:rPr>
                <w:rFonts w:ascii="標楷體" w:eastAsia="標楷體" w:hAnsi="標楷體" w:hint="eastAsia"/>
                <w:szCs w:val="24"/>
              </w:rPr>
              <w:t>鳯等</w:t>
            </w:r>
            <w:r w:rsidRPr="00C65618">
              <w:rPr>
                <w:rFonts w:ascii="標楷體" w:eastAsia="標楷體" w:hAnsi="標楷體"/>
                <w:szCs w:val="24"/>
              </w:rPr>
              <w:t>16</w:t>
            </w:r>
            <w:r w:rsidRPr="00C65618">
              <w:rPr>
                <w:rFonts w:ascii="標楷體" w:eastAsia="標楷體" w:hAnsi="標楷體" w:hint="eastAsia"/>
                <w:szCs w:val="24"/>
              </w:rPr>
              <w:t>人</w:t>
            </w:r>
          </w:p>
        </w:tc>
        <w:tc>
          <w:tcPr>
            <w:tcW w:w="1754" w:type="dxa"/>
            <w:gridSpan w:val="2"/>
            <w:tcBorders>
              <w:top w:val="single" w:sz="4" w:space="0" w:color="auto"/>
              <w:left w:val="single" w:sz="4" w:space="0" w:color="000000"/>
              <w:bottom w:val="single" w:sz="4" w:space="0" w:color="auto"/>
              <w:right w:val="single" w:sz="4" w:space="0" w:color="000000"/>
            </w:tcBorders>
            <w:shd w:val="clear" w:color="auto" w:fill="FFFFFF"/>
          </w:tcPr>
          <w:p w:rsidR="005971C5" w:rsidRPr="00053082" w:rsidRDefault="005971C5" w:rsidP="00D56953">
            <w:pPr>
              <w:spacing w:line="320" w:lineRule="exact"/>
              <w:jc w:val="both"/>
              <w:rPr>
                <w:rFonts w:ascii="標楷體" w:eastAsia="標楷體" w:hAnsi="標楷體"/>
                <w:szCs w:val="24"/>
              </w:rPr>
            </w:pPr>
            <w:r w:rsidRPr="00C65618">
              <w:rPr>
                <w:rFonts w:ascii="標楷體" w:eastAsia="標楷體" w:hAnsi="標楷體" w:hint="eastAsia"/>
                <w:szCs w:val="24"/>
              </w:rPr>
              <w:t>第10屆第4會期第11次院會(1</w:t>
            </w:r>
            <w:r w:rsidRPr="00C65618">
              <w:rPr>
                <w:rFonts w:ascii="標楷體" w:eastAsia="標楷體" w:hAnsi="標楷體"/>
                <w:szCs w:val="24"/>
              </w:rPr>
              <w:t>10</w:t>
            </w:r>
            <w:r w:rsidRPr="00C65618">
              <w:rPr>
                <w:rFonts w:ascii="標楷體" w:eastAsia="標楷體" w:hAnsi="標楷體" w:hint="eastAsia"/>
                <w:szCs w:val="24"/>
              </w:rPr>
              <w:t>.</w:t>
            </w:r>
            <w:r w:rsidRPr="00C65618">
              <w:rPr>
                <w:rFonts w:ascii="標楷體" w:eastAsia="標楷體" w:hAnsi="標楷體"/>
                <w:szCs w:val="24"/>
              </w:rPr>
              <w:t>1</w:t>
            </w:r>
            <w:r w:rsidRPr="00C65618">
              <w:rPr>
                <w:rFonts w:ascii="標楷體" w:eastAsia="標楷體" w:hAnsi="標楷體" w:hint="eastAsia"/>
                <w:szCs w:val="24"/>
              </w:rPr>
              <w:t>1.</w:t>
            </w:r>
            <w:r w:rsidRPr="00C65618">
              <w:rPr>
                <w:rFonts w:ascii="標楷體" w:eastAsia="標楷體" w:hAnsi="標楷體"/>
                <w:szCs w:val="24"/>
              </w:rPr>
              <w:t>26)</w:t>
            </w:r>
            <w:r w:rsidRPr="00C65618">
              <w:rPr>
                <w:rFonts w:ascii="標楷體" w:eastAsia="標楷體" w:hAnsi="標楷體" w:hint="eastAsia"/>
                <w:szCs w:val="24"/>
              </w:rPr>
              <w:t>決定：「交財政委員會審查」</w:t>
            </w:r>
          </w:p>
        </w:tc>
        <w:tc>
          <w:tcPr>
            <w:tcW w:w="1592" w:type="dxa"/>
            <w:vMerge/>
            <w:tcBorders>
              <w:left w:val="single" w:sz="4" w:space="0" w:color="auto"/>
              <w:right w:val="single" w:sz="4" w:space="0" w:color="auto"/>
            </w:tcBorders>
            <w:shd w:val="clear" w:color="auto" w:fill="auto"/>
          </w:tcPr>
          <w:p w:rsidR="005971C5" w:rsidRPr="00053082" w:rsidRDefault="005971C5" w:rsidP="00D56953">
            <w:pPr>
              <w:spacing w:line="320" w:lineRule="exact"/>
              <w:jc w:val="both"/>
              <w:rPr>
                <w:rFonts w:ascii="標楷體" w:eastAsia="標楷體" w:hAnsi="標楷體"/>
                <w:bCs/>
                <w:szCs w:val="24"/>
              </w:rPr>
            </w:pPr>
          </w:p>
        </w:tc>
        <w:tc>
          <w:tcPr>
            <w:tcW w:w="1656" w:type="dxa"/>
            <w:vMerge/>
            <w:tcBorders>
              <w:left w:val="single" w:sz="4" w:space="0" w:color="auto"/>
              <w:right w:val="single" w:sz="4" w:space="0" w:color="auto"/>
            </w:tcBorders>
          </w:tcPr>
          <w:p w:rsidR="005971C5" w:rsidRPr="00053082" w:rsidRDefault="005971C5" w:rsidP="00D56953">
            <w:pPr>
              <w:spacing w:line="320" w:lineRule="exact"/>
              <w:jc w:val="both"/>
              <w:rPr>
                <w:rFonts w:ascii="標楷體" w:eastAsia="標楷體" w:hAnsi="標楷體"/>
                <w:spacing w:val="-20"/>
                <w:szCs w:val="24"/>
              </w:rPr>
            </w:pPr>
          </w:p>
        </w:tc>
        <w:tc>
          <w:tcPr>
            <w:tcW w:w="1544" w:type="dxa"/>
            <w:vMerge/>
            <w:tcBorders>
              <w:left w:val="single" w:sz="4" w:space="0" w:color="auto"/>
            </w:tcBorders>
          </w:tcPr>
          <w:p w:rsidR="005971C5" w:rsidRPr="00C63FCC" w:rsidRDefault="005971C5" w:rsidP="00D56953">
            <w:pPr>
              <w:spacing w:line="320" w:lineRule="exact"/>
              <w:jc w:val="both"/>
              <w:rPr>
                <w:rFonts w:ascii="標楷體" w:eastAsia="標楷體" w:hAnsi="標楷體"/>
                <w:szCs w:val="24"/>
                <w:highlight w:val="yellow"/>
              </w:rPr>
            </w:pPr>
          </w:p>
        </w:tc>
      </w:tr>
      <w:tr w:rsidR="005971C5" w:rsidTr="00D56953">
        <w:trPr>
          <w:trHeight w:val="558"/>
        </w:trPr>
        <w:tc>
          <w:tcPr>
            <w:tcW w:w="709" w:type="dxa"/>
            <w:tcBorders>
              <w:top w:val="single" w:sz="4" w:space="0" w:color="auto"/>
              <w:bottom w:val="single" w:sz="4" w:space="0" w:color="auto"/>
              <w:right w:val="single" w:sz="4" w:space="0" w:color="auto"/>
            </w:tcBorders>
            <w:shd w:val="clear" w:color="auto" w:fill="auto"/>
          </w:tcPr>
          <w:p w:rsidR="005971C5" w:rsidRPr="0046328D" w:rsidRDefault="005971C5" w:rsidP="00D56953">
            <w:pPr>
              <w:numPr>
                <w:ilvl w:val="0"/>
                <w:numId w:val="11"/>
              </w:numPr>
              <w:spacing w:line="320" w:lineRule="exact"/>
              <w:jc w:val="both"/>
              <w:textAlignment w:val="auto"/>
              <w:rPr>
                <w:rFonts w:ascii="標楷體" w:eastAsia="標楷體" w:hAnsi="標楷體"/>
                <w:b/>
                <w:bCs/>
                <w:szCs w:val="24"/>
              </w:rPr>
            </w:pPr>
          </w:p>
        </w:tc>
        <w:tc>
          <w:tcPr>
            <w:tcW w:w="1474" w:type="dxa"/>
            <w:tcBorders>
              <w:top w:val="single" w:sz="4" w:space="0" w:color="auto"/>
              <w:left w:val="single" w:sz="4" w:space="0" w:color="auto"/>
              <w:bottom w:val="single" w:sz="4" w:space="0" w:color="auto"/>
              <w:right w:val="single" w:sz="4" w:space="0" w:color="auto"/>
            </w:tcBorders>
            <w:shd w:val="clear" w:color="auto" w:fill="auto"/>
          </w:tcPr>
          <w:p w:rsidR="005971C5" w:rsidRPr="00C65618" w:rsidRDefault="005971C5" w:rsidP="00D56953">
            <w:pPr>
              <w:spacing w:line="320" w:lineRule="exact"/>
              <w:rPr>
                <w:rFonts w:ascii="標楷體" w:eastAsia="標楷體" w:hAnsi="標楷體"/>
                <w:szCs w:val="24"/>
              </w:rPr>
            </w:pPr>
            <w:r w:rsidRPr="001F560D">
              <w:rPr>
                <w:rFonts w:ascii="標楷體" w:eastAsia="標楷體" w:hAnsi="標楷體" w:hint="eastAsia"/>
                <w:szCs w:val="24"/>
              </w:rPr>
              <w:t>促進民間參與公共建設法部分條文修正草案</w:t>
            </w:r>
          </w:p>
        </w:tc>
        <w:tc>
          <w:tcPr>
            <w:tcW w:w="1194" w:type="dxa"/>
            <w:tcBorders>
              <w:top w:val="single" w:sz="4" w:space="0" w:color="auto"/>
              <w:left w:val="single" w:sz="4" w:space="0" w:color="auto"/>
              <w:bottom w:val="single" w:sz="4" w:space="0" w:color="auto"/>
              <w:right w:val="single" w:sz="4" w:space="0" w:color="auto"/>
            </w:tcBorders>
            <w:shd w:val="clear" w:color="auto" w:fill="auto"/>
          </w:tcPr>
          <w:p w:rsidR="005971C5" w:rsidRPr="00C65618" w:rsidRDefault="005971C5" w:rsidP="00D56953">
            <w:pPr>
              <w:spacing w:line="320" w:lineRule="exact"/>
              <w:jc w:val="both"/>
              <w:rPr>
                <w:rFonts w:ascii="標楷體" w:eastAsia="標楷體" w:hAnsi="標楷體"/>
                <w:szCs w:val="24"/>
              </w:rPr>
            </w:pPr>
            <w:r w:rsidRPr="001F560D">
              <w:rPr>
                <w:rFonts w:ascii="標楷體" w:eastAsia="標楷體" w:hAnsi="標楷體" w:hint="eastAsia"/>
                <w:szCs w:val="24"/>
              </w:rPr>
              <w:t>陳</w:t>
            </w:r>
            <w:proofErr w:type="gramStart"/>
            <w:r w:rsidRPr="001F560D">
              <w:rPr>
                <w:rFonts w:ascii="標楷體" w:eastAsia="標楷體" w:hAnsi="標楷體" w:hint="eastAsia"/>
                <w:szCs w:val="24"/>
              </w:rPr>
              <w:t>亭妃等</w:t>
            </w:r>
            <w:proofErr w:type="gramEnd"/>
            <w:r w:rsidRPr="001F560D">
              <w:rPr>
                <w:rFonts w:ascii="標楷體" w:eastAsia="標楷體" w:hAnsi="標楷體" w:hint="eastAsia"/>
                <w:szCs w:val="24"/>
              </w:rPr>
              <w:t>21人</w:t>
            </w:r>
          </w:p>
        </w:tc>
        <w:tc>
          <w:tcPr>
            <w:tcW w:w="1754" w:type="dxa"/>
            <w:gridSpan w:val="2"/>
            <w:tcBorders>
              <w:top w:val="single" w:sz="4" w:space="0" w:color="auto"/>
              <w:left w:val="single" w:sz="4" w:space="0" w:color="000000"/>
              <w:bottom w:val="single" w:sz="4" w:space="0" w:color="auto"/>
              <w:right w:val="single" w:sz="4" w:space="0" w:color="000000"/>
            </w:tcBorders>
            <w:shd w:val="clear" w:color="auto" w:fill="FFFFFF"/>
          </w:tcPr>
          <w:p w:rsidR="005971C5" w:rsidRPr="00053082" w:rsidRDefault="005971C5" w:rsidP="00D56953">
            <w:pPr>
              <w:spacing w:line="320" w:lineRule="exact"/>
              <w:jc w:val="both"/>
              <w:rPr>
                <w:rFonts w:ascii="標楷體" w:eastAsia="標楷體" w:hAnsi="標楷體"/>
                <w:szCs w:val="24"/>
              </w:rPr>
            </w:pPr>
            <w:r w:rsidRPr="001F560D">
              <w:rPr>
                <w:rFonts w:ascii="標楷體" w:eastAsia="標楷體" w:hAnsi="標楷體" w:hint="eastAsia"/>
                <w:szCs w:val="24"/>
              </w:rPr>
              <w:t>第10屆第5會期第3次院會(1</w:t>
            </w:r>
            <w:r w:rsidRPr="001F560D">
              <w:rPr>
                <w:rFonts w:ascii="標楷體" w:eastAsia="標楷體" w:hAnsi="標楷體"/>
                <w:szCs w:val="24"/>
              </w:rPr>
              <w:t>11</w:t>
            </w:r>
            <w:r w:rsidRPr="001F560D">
              <w:rPr>
                <w:rFonts w:ascii="標楷體" w:eastAsia="標楷體" w:hAnsi="標楷體" w:hint="eastAsia"/>
                <w:szCs w:val="24"/>
              </w:rPr>
              <w:t>.</w:t>
            </w:r>
            <w:r w:rsidRPr="001F560D">
              <w:rPr>
                <w:rFonts w:ascii="標楷體" w:eastAsia="標楷體" w:hAnsi="標楷體"/>
                <w:szCs w:val="24"/>
              </w:rPr>
              <w:t>3</w:t>
            </w:r>
            <w:r w:rsidRPr="001F560D">
              <w:rPr>
                <w:rFonts w:ascii="標楷體" w:eastAsia="標楷體" w:hAnsi="標楷體" w:hint="eastAsia"/>
                <w:szCs w:val="24"/>
              </w:rPr>
              <w:t>.</w:t>
            </w:r>
            <w:r w:rsidRPr="001F560D">
              <w:rPr>
                <w:rFonts w:ascii="標楷體" w:eastAsia="標楷體" w:hAnsi="標楷體"/>
                <w:szCs w:val="24"/>
              </w:rPr>
              <w:t>11)</w:t>
            </w:r>
            <w:r w:rsidRPr="001F560D">
              <w:rPr>
                <w:rFonts w:ascii="標楷體" w:eastAsia="標楷體" w:hAnsi="標楷體" w:hint="eastAsia"/>
                <w:szCs w:val="24"/>
              </w:rPr>
              <w:t>決定：「交財政委員會審查」</w:t>
            </w:r>
          </w:p>
        </w:tc>
        <w:tc>
          <w:tcPr>
            <w:tcW w:w="1592" w:type="dxa"/>
            <w:vMerge/>
            <w:tcBorders>
              <w:left w:val="single" w:sz="4" w:space="0" w:color="auto"/>
              <w:bottom w:val="single" w:sz="4" w:space="0" w:color="auto"/>
              <w:right w:val="single" w:sz="4" w:space="0" w:color="auto"/>
            </w:tcBorders>
            <w:shd w:val="clear" w:color="auto" w:fill="auto"/>
          </w:tcPr>
          <w:p w:rsidR="005971C5" w:rsidRPr="00053082" w:rsidRDefault="005971C5" w:rsidP="00D56953">
            <w:pPr>
              <w:spacing w:line="320" w:lineRule="exact"/>
              <w:jc w:val="both"/>
              <w:rPr>
                <w:rFonts w:ascii="標楷體" w:eastAsia="標楷體" w:hAnsi="標楷體"/>
                <w:bCs/>
                <w:szCs w:val="24"/>
              </w:rPr>
            </w:pPr>
          </w:p>
        </w:tc>
        <w:tc>
          <w:tcPr>
            <w:tcW w:w="1656" w:type="dxa"/>
            <w:vMerge/>
            <w:tcBorders>
              <w:left w:val="single" w:sz="4" w:space="0" w:color="auto"/>
              <w:bottom w:val="single" w:sz="4" w:space="0" w:color="auto"/>
              <w:right w:val="single" w:sz="4" w:space="0" w:color="auto"/>
            </w:tcBorders>
          </w:tcPr>
          <w:p w:rsidR="005971C5" w:rsidRPr="00053082" w:rsidRDefault="005971C5" w:rsidP="00D56953">
            <w:pPr>
              <w:spacing w:line="320" w:lineRule="exact"/>
              <w:jc w:val="both"/>
              <w:rPr>
                <w:rFonts w:ascii="標楷體" w:eastAsia="標楷體" w:hAnsi="標楷體"/>
                <w:spacing w:val="-20"/>
                <w:szCs w:val="24"/>
              </w:rPr>
            </w:pPr>
          </w:p>
        </w:tc>
        <w:tc>
          <w:tcPr>
            <w:tcW w:w="1544" w:type="dxa"/>
            <w:vMerge/>
            <w:tcBorders>
              <w:left w:val="single" w:sz="4" w:space="0" w:color="auto"/>
            </w:tcBorders>
          </w:tcPr>
          <w:p w:rsidR="005971C5" w:rsidRPr="00C63FCC" w:rsidRDefault="005971C5" w:rsidP="00D56953">
            <w:pPr>
              <w:spacing w:line="320" w:lineRule="exact"/>
              <w:jc w:val="both"/>
              <w:rPr>
                <w:rFonts w:ascii="標楷體" w:eastAsia="標楷體" w:hAnsi="標楷體"/>
                <w:szCs w:val="24"/>
                <w:highlight w:val="yellow"/>
              </w:rPr>
            </w:pPr>
          </w:p>
        </w:tc>
      </w:tr>
      <w:tr w:rsidR="005971C5" w:rsidTr="00D56953">
        <w:trPr>
          <w:trHeight w:val="558"/>
        </w:trPr>
        <w:tc>
          <w:tcPr>
            <w:tcW w:w="709" w:type="dxa"/>
            <w:tcBorders>
              <w:top w:val="single" w:sz="4" w:space="0" w:color="auto"/>
              <w:bottom w:val="single" w:sz="4" w:space="0" w:color="auto"/>
              <w:right w:val="single" w:sz="4" w:space="0" w:color="auto"/>
            </w:tcBorders>
            <w:shd w:val="clear" w:color="auto" w:fill="auto"/>
          </w:tcPr>
          <w:p w:rsidR="005971C5" w:rsidRPr="0046328D" w:rsidRDefault="005971C5" w:rsidP="00D56953">
            <w:pPr>
              <w:numPr>
                <w:ilvl w:val="0"/>
                <w:numId w:val="11"/>
              </w:numPr>
              <w:spacing w:line="320" w:lineRule="exact"/>
              <w:jc w:val="both"/>
              <w:textAlignment w:val="auto"/>
              <w:rPr>
                <w:rFonts w:ascii="標楷體" w:eastAsia="標楷體" w:hAnsi="標楷體"/>
                <w:b/>
                <w:bCs/>
                <w:szCs w:val="24"/>
              </w:rPr>
            </w:pPr>
          </w:p>
        </w:tc>
        <w:tc>
          <w:tcPr>
            <w:tcW w:w="1474" w:type="dxa"/>
            <w:tcBorders>
              <w:top w:val="single" w:sz="4" w:space="0" w:color="auto"/>
              <w:left w:val="single" w:sz="4" w:space="0" w:color="auto"/>
              <w:bottom w:val="single" w:sz="4" w:space="0" w:color="auto"/>
              <w:right w:val="single" w:sz="4" w:space="0" w:color="auto"/>
            </w:tcBorders>
            <w:shd w:val="clear" w:color="auto" w:fill="auto"/>
          </w:tcPr>
          <w:p w:rsidR="005971C5" w:rsidRPr="00C65618" w:rsidRDefault="005971C5" w:rsidP="00D56953">
            <w:pPr>
              <w:spacing w:line="320" w:lineRule="exact"/>
              <w:rPr>
                <w:rFonts w:ascii="標楷體" w:eastAsia="標楷體" w:hAnsi="標楷體"/>
                <w:szCs w:val="24"/>
              </w:rPr>
            </w:pPr>
            <w:r w:rsidRPr="00684789">
              <w:rPr>
                <w:rFonts w:ascii="標楷體" w:eastAsia="標楷體" w:hAnsi="標楷體" w:hint="eastAsia"/>
                <w:szCs w:val="24"/>
              </w:rPr>
              <w:t>促進民間參與公共建設法部分條文修正草案</w:t>
            </w:r>
          </w:p>
        </w:tc>
        <w:tc>
          <w:tcPr>
            <w:tcW w:w="1194" w:type="dxa"/>
            <w:tcBorders>
              <w:top w:val="single" w:sz="4" w:space="0" w:color="auto"/>
              <w:left w:val="single" w:sz="4" w:space="0" w:color="auto"/>
              <w:bottom w:val="single" w:sz="4" w:space="0" w:color="auto"/>
              <w:right w:val="single" w:sz="4" w:space="0" w:color="auto"/>
            </w:tcBorders>
            <w:shd w:val="clear" w:color="auto" w:fill="auto"/>
          </w:tcPr>
          <w:p w:rsidR="005971C5" w:rsidRPr="00C65618" w:rsidRDefault="005971C5" w:rsidP="00D56953">
            <w:pPr>
              <w:spacing w:line="320" w:lineRule="exact"/>
              <w:jc w:val="both"/>
              <w:rPr>
                <w:rFonts w:ascii="標楷體" w:eastAsia="標楷體" w:hAnsi="標楷體"/>
                <w:szCs w:val="24"/>
              </w:rPr>
            </w:pPr>
            <w:r w:rsidRPr="00684789">
              <w:rPr>
                <w:rFonts w:ascii="標楷體" w:eastAsia="標楷體" w:hAnsi="標楷體" w:hint="eastAsia"/>
                <w:szCs w:val="24"/>
              </w:rPr>
              <w:t>林</w:t>
            </w:r>
            <w:proofErr w:type="gramStart"/>
            <w:r w:rsidRPr="00684789">
              <w:rPr>
                <w:rFonts w:ascii="標楷體" w:eastAsia="標楷體" w:hAnsi="標楷體" w:hint="eastAsia"/>
                <w:szCs w:val="24"/>
              </w:rPr>
              <w:t>楚茵等</w:t>
            </w:r>
            <w:proofErr w:type="gramEnd"/>
            <w:r w:rsidRPr="00684789">
              <w:rPr>
                <w:rFonts w:ascii="標楷體" w:eastAsia="標楷體" w:hAnsi="標楷體" w:hint="eastAsia"/>
                <w:szCs w:val="24"/>
              </w:rPr>
              <w:t>19人</w:t>
            </w:r>
          </w:p>
        </w:tc>
        <w:tc>
          <w:tcPr>
            <w:tcW w:w="1754" w:type="dxa"/>
            <w:gridSpan w:val="2"/>
            <w:tcBorders>
              <w:top w:val="single" w:sz="4" w:space="0" w:color="auto"/>
              <w:left w:val="single" w:sz="4" w:space="0" w:color="000000"/>
              <w:bottom w:val="single" w:sz="4" w:space="0" w:color="auto"/>
              <w:right w:val="single" w:sz="4" w:space="0" w:color="000000"/>
            </w:tcBorders>
            <w:shd w:val="clear" w:color="auto" w:fill="FFFFFF"/>
          </w:tcPr>
          <w:p w:rsidR="005971C5" w:rsidRPr="00053082" w:rsidRDefault="005971C5" w:rsidP="00D56953">
            <w:pPr>
              <w:spacing w:line="320" w:lineRule="exact"/>
              <w:jc w:val="both"/>
              <w:rPr>
                <w:rFonts w:ascii="標楷體" w:eastAsia="標楷體" w:hAnsi="標楷體"/>
                <w:szCs w:val="24"/>
              </w:rPr>
            </w:pPr>
            <w:r w:rsidRPr="00684789">
              <w:rPr>
                <w:rFonts w:ascii="標楷體" w:eastAsia="標楷體" w:hAnsi="標楷體" w:hint="eastAsia"/>
                <w:szCs w:val="24"/>
              </w:rPr>
              <w:t>第10屆第5會期第5次院會(1</w:t>
            </w:r>
            <w:r w:rsidRPr="00684789">
              <w:rPr>
                <w:rFonts w:ascii="標楷體" w:eastAsia="標楷體" w:hAnsi="標楷體"/>
                <w:szCs w:val="24"/>
              </w:rPr>
              <w:t>11</w:t>
            </w:r>
            <w:r w:rsidRPr="00684789">
              <w:rPr>
                <w:rFonts w:ascii="標楷體" w:eastAsia="標楷體" w:hAnsi="標楷體" w:hint="eastAsia"/>
                <w:szCs w:val="24"/>
              </w:rPr>
              <w:t>.</w:t>
            </w:r>
            <w:r w:rsidRPr="00684789">
              <w:rPr>
                <w:rFonts w:ascii="標楷體" w:eastAsia="標楷體" w:hAnsi="標楷體"/>
                <w:szCs w:val="24"/>
              </w:rPr>
              <w:t>3</w:t>
            </w:r>
            <w:r w:rsidRPr="00684789">
              <w:rPr>
                <w:rFonts w:ascii="標楷體" w:eastAsia="標楷體" w:hAnsi="標楷體" w:hint="eastAsia"/>
                <w:szCs w:val="24"/>
              </w:rPr>
              <w:t>.</w:t>
            </w:r>
            <w:r w:rsidRPr="00684789">
              <w:rPr>
                <w:rFonts w:ascii="標楷體" w:eastAsia="標楷體" w:hAnsi="標楷體"/>
                <w:szCs w:val="24"/>
              </w:rPr>
              <w:t>25)</w:t>
            </w:r>
            <w:r w:rsidRPr="00684789">
              <w:rPr>
                <w:rFonts w:ascii="標楷體" w:eastAsia="標楷體" w:hAnsi="標楷體" w:hint="eastAsia"/>
                <w:szCs w:val="24"/>
              </w:rPr>
              <w:t>決定：「交財政委員會審查」</w:t>
            </w:r>
          </w:p>
        </w:tc>
        <w:tc>
          <w:tcPr>
            <w:tcW w:w="1592" w:type="dxa"/>
            <w:vMerge/>
            <w:tcBorders>
              <w:left w:val="single" w:sz="4" w:space="0" w:color="auto"/>
              <w:bottom w:val="single" w:sz="4" w:space="0" w:color="auto"/>
              <w:right w:val="single" w:sz="4" w:space="0" w:color="auto"/>
            </w:tcBorders>
            <w:shd w:val="clear" w:color="auto" w:fill="auto"/>
          </w:tcPr>
          <w:p w:rsidR="005971C5" w:rsidRPr="00053082" w:rsidRDefault="005971C5" w:rsidP="00D56953">
            <w:pPr>
              <w:spacing w:line="320" w:lineRule="exact"/>
              <w:jc w:val="both"/>
              <w:rPr>
                <w:rFonts w:ascii="標楷體" w:eastAsia="標楷體" w:hAnsi="標楷體"/>
                <w:bCs/>
                <w:szCs w:val="24"/>
              </w:rPr>
            </w:pPr>
          </w:p>
        </w:tc>
        <w:tc>
          <w:tcPr>
            <w:tcW w:w="1656" w:type="dxa"/>
            <w:vMerge/>
            <w:tcBorders>
              <w:left w:val="single" w:sz="4" w:space="0" w:color="auto"/>
              <w:bottom w:val="single" w:sz="4" w:space="0" w:color="auto"/>
              <w:right w:val="single" w:sz="4" w:space="0" w:color="auto"/>
            </w:tcBorders>
          </w:tcPr>
          <w:p w:rsidR="005971C5" w:rsidRPr="00053082" w:rsidRDefault="005971C5" w:rsidP="00D56953">
            <w:pPr>
              <w:spacing w:line="320" w:lineRule="exact"/>
              <w:jc w:val="both"/>
              <w:rPr>
                <w:rFonts w:ascii="標楷體" w:eastAsia="標楷體" w:hAnsi="標楷體"/>
                <w:spacing w:val="-20"/>
                <w:szCs w:val="24"/>
              </w:rPr>
            </w:pPr>
          </w:p>
        </w:tc>
        <w:tc>
          <w:tcPr>
            <w:tcW w:w="1544" w:type="dxa"/>
            <w:vMerge/>
            <w:tcBorders>
              <w:left w:val="single" w:sz="4" w:space="0" w:color="auto"/>
              <w:bottom w:val="single" w:sz="4" w:space="0" w:color="auto"/>
            </w:tcBorders>
          </w:tcPr>
          <w:p w:rsidR="005971C5" w:rsidRPr="00C63FCC" w:rsidRDefault="005971C5" w:rsidP="00D56953">
            <w:pPr>
              <w:spacing w:line="320" w:lineRule="exact"/>
              <w:jc w:val="both"/>
              <w:rPr>
                <w:rFonts w:ascii="標楷體" w:eastAsia="標楷體" w:hAnsi="標楷體"/>
                <w:szCs w:val="24"/>
                <w:highlight w:val="yellow"/>
              </w:rPr>
            </w:pPr>
          </w:p>
        </w:tc>
      </w:tr>
      <w:tr w:rsidR="005971C5" w:rsidRPr="0027643A" w:rsidTr="00D56953">
        <w:trPr>
          <w:trHeight w:val="1248"/>
        </w:trPr>
        <w:tc>
          <w:tcPr>
            <w:tcW w:w="709" w:type="dxa"/>
            <w:tcBorders>
              <w:top w:val="single" w:sz="12" w:space="0" w:color="auto"/>
              <w:bottom w:val="single" w:sz="4" w:space="0" w:color="auto"/>
              <w:right w:val="single" w:sz="4" w:space="0" w:color="auto"/>
            </w:tcBorders>
          </w:tcPr>
          <w:p w:rsidR="005971C5" w:rsidRPr="00496B80" w:rsidRDefault="005971C5" w:rsidP="00D56953">
            <w:pPr>
              <w:numPr>
                <w:ilvl w:val="0"/>
                <w:numId w:val="11"/>
              </w:numPr>
              <w:spacing w:line="320" w:lineRule="exact"/>
              <w:jc w:val="both"/>
              <w:textAlignment w:val="auto"/>
              <w:rPr>
                <w:rFonts w:ascii="標楷體" w:eastAsia="標楷體" w:hAnsi="標楷體"/>
                <w:b/>
                <w:bCs/>
                <w:szCs w:val="24"/>
              </w:rPr>
            </w:pPr>
          </w:p>
        </w:tc>
        <w:tc>
          <w:tcPr>
            <w:tcW w:w="1474" w:type="dxa"/>
            <w:tcBorders>
              <w:top w:val="single" w:sz="12" w:space="0" w:color="auto"/>
              <w:left w:val="single" w:sz="4" w:space="0" w:color="000000"/>
              <w:bottom w:val="single" w:sz="4" w:space="0" w:color="auto"/>
              <w:right w:val="single" w:sz="4" w:space="0" w:color="000000"/>
            </w:tcBorders>
            <w:shd w:val="clear" w:color="auto" w:fill="auto"/>
          </w:tcPr>
          <w:p w:rsidR="005971C5" w:rsidRPr="0027643A" w:rsidRDefault="005971C5" w:rsidP="00D56953">
            <w:pPr>
              <w:spacing w:line="340" w:lineRule="exact"/>
              <w:jc w:val="both"/>
              <w:rPr>
                <w:rFonts w:ascii="標楷體" w:eastAsia="標楷體" w:hAnsi="標楷體"/>
                <w:color w:val="FF0000"/>
                <w:szCs w:val="24"/>
              </w:rPr>
            </w:pPr>
            <w:r w:rsidRPr="00436199">
              <w:rPr>
                <w:rFonts w:ascii="標楷體" w:eastAsia="標楷體" w:hAnsi="標楷體" w:hint="eastAsia"/>
                <w:color w:val="000000" w:themeColor="text1"/>
                <w:szCs w:val="24"/>
              </w:rPr>
              <w:t>中央政府總預算案審查程序第三</w:t>
            </w:r>
            <w:proofErr w:type="gramStart"/>
            <w:r w:rsidRPr="00436199">
              <w:rPr>
                <w:rFonts w:ascii="標楷體" w:eastAsia="標楷體" w:hAnsi="標楷體" w:hint="eastAsia"/>
                <w:color w:val="000000" w:themeColor="text1"/>
                <w:szCs w:val="24"/>
              </w:rPr>
              <w:t>條</w:t>
            </w:r>
            <w:proofErr w:type="gramEnd"/>
            <w:r w:rsidRPr="00436199">
              <w:rPr>
                <w:rFonts w:ascii="標楷體" w:eastAsia="標楷體" w:hAnsi="標楷體" w:hint="eastAsia"/>
                <w:color w:val="000000" w:themeColor="text1"/>
                <w:szCs w:val="24"/>
              </w:rPr>
              <w:t>條文修正草案</w:t>
            </w:r>
          </w:p>
        </w:tc>
        <w:tc>
          <w:tcPr>
            <w:tcW w:w="1256" w:type="dxa"/>
            <w:gridSpan w:val="2"/>
            <w:tcBorders>
              <w:top w:val="single" w:sz="12" w:space="0" w:color="auto"/>
              <w:left w:val="single" w:sz="4" w:space="0" w:color="000000"/>
              <w:bottom w:val="single" w:sz="4" w:space="0" w:color="auto"/>
              <w:right w:val="single" w:sz="4" w:space="0" w:color="000000"/>
            </w:tcBorders>
            <w:shd w:val="clear" w:color="auto" w:fill="auto"/>
          </w:tcPr>
          <w:p w:rsidR="005971C5" w:rsidRPr="0027643A" w:rsidRDefault="005971C5" w:rsidP="00D56953">
            <w:pPr>
              <w:spacing w:line="340" w:lineRule="exact"/>
              <w:jc w:val="both"/>
              <w:rPr>
                <w:rFonts w:ascii="標楷體" w:eastAsia="標楷體" w:hAnsi="標楷體"/>
                <w:color w:val="FF0000"/>
                <w:szCs w:val="24"/>
              </w:rPr>
            </w:pPr>
            <w:r w:rsidRPr="00436199">
              <w:rPr>
                <w:rFonts w:ascii="標楷體" w:eastAsia="標楷體" w:hAnsi="標楷體" w:hint="eastAsia"/>
                <w:color w:val="000000" w:themeColor="text1"/>
                <w:szCs w:val="24"/>
              </w:rPr>
              <w:t>鍾佳濱等20人</w:t>
            </w:r>
          </w:p>
        </w:tc>
        <w:tc>
          <w:tcPr>
            <w:tcW w:w="1692" w:type="dxa"/>
            <w:tcBorders>
              <w:top w:val="single" w:sz="12" w:space="0" w:color="auto"/>
              <w:left w:val="single" w:sz="4" w:space="0" w:color="000000"/>
              <w:bottom w:val="single" w:sz="4" w:space="0" w:color="auto"/>
              <w:right w:val="single" w:sz="4" w:space="0" w:color="000000"/>
            </w:tcBorders>
            <w:shd w:val="clear" w:color="auto" w:fill="auto"/>
          </w:tcPr>
          <w:p w:rsidR="005971C5" w:rsidRPr="0027643A" w:rsidRDefault="005971C5" w:rsidP="00D56953">
            <w:pPr>
              <w:spacing w:line="340" w:lineRule="exact"/>
              <w:jc w:val="both"/>
              <w:rPr>
                <w:rFonts w:ascii="標楷體" w:eastAsia="標楷體" w:hAnsi="標楷體"/>
                <w:color w:val="FF0000"/>
                <w:szCs w:val="24"/>
              </w:rPr>
            </w:pPr>
            <w:r w:rsidRPr="00436199">
              <w:rPr>
                <w:rFonts w:ascii="標楷體" w:eastAsia="標楷體" w:hAnsi="標楷體" w:hint="eastAsia"/>
                <w:color w:val="000000" w:themeColor="text1"/>
                <w:szCs w:val="24"/>
              </w:rPr>
              <w:t>第10屆第6會期第2次院會(111.9.30</w:t>
            </w:r>
            <w:r w:rsidRPr="00436199">
              <w:rPr>
                <w:rFonts w:ascii="標楷體" w:eastAsia="標楷體" w:hAnsi="標楷體"/>
                <w:color w:val="000000" w:themeColor="text1"/>
                <w:szCs w:val="24"/>
              </w:rPr>
              <w:t>)</w:t>
            </w:r>
            <w:r w:rsidRPr="00436199">
              <w:rPr>
                <w:rFonts w:ascii="標楷體" w:eastAsia="標楷體" w:hAnsi="標楷體" w:hint="eastAsia"/>
                <w:color w:val="000000" w:themeColor="text1"/>
                <w:szCs w:val="24"/>
              </w:rPr>
              <w:t>決定：「交財政委員會審查」</w:t>
            </w:r>
          </w:p>
        </w:tc>
        <w:tc>
          <w:tcPr>
            <w:tcW w:w="1592" w:type="dxa"/>
            <w:vMerge w:val="restart"/>
            <w:tcBorders>
              <w:top w:val="single" w:sz="12" w:space="0" w:color="auto"/>
              <w:left w:val="single" w:sz="4" w:space="0" w:color="000000"/>
              <w:right w:val="single" w:sz="4" w:space="0" w:color="auto"/>
            </w:tcBorders>
            <w:shd w:val="clear" w:color="auto" w:fill="auto"/>
          </w:tcPr>
          <w:p w:rsidR="005971C5" w:rsidRPr="00AA6ADE" w:rsidRDefault="005971C5" w:rsidP="00D56953">
            <w:pPr>
              <w:spacing w:line="320" w:lineRule="exact"/>
              <w:jc w:val="both"/>
              <w:rPr>
                <w:rFonts w:ascii="標楷體" w:eastAsia="標楷體" w:hAnsi="標楷體"/>
                <w:bCs/>
                <w:szCs w:val="24"/>
              </w:rPr>
            </w:pPr>
            <w:r w:rsidRPr="00AA6ADE">
              <w:rPr>
                <w:rFonts w:ascii="標楷體" w:eastAsia="標楷體" w:hAnsi="標楷體" w:hint="eastAsia"/>
                <w:bCs/>
                <w:szCs w:val="24"/>
              </w:rPr>
              <w:t>第10屆第6會期第18次全體委員會議(111.12.5)</w:t>
            </w:r>
          </w:p>
        </w:tc>
        <w:tc>
          <w:tcPr>
            <w:tcW w:w="1656" w:type="dxa"/>
            <w:vMerge w:val="restart"/>
            <w:tcBorders>
              <w:top w:val="single" w:sz="12" w:space="0" w:color="auto"/>
              <w:left w:val="single" w:sz="4" w:space="0" w:color="auto"/>
              <w:right w:val="single" w:sz="4" w:space="0" w:color="000000"/>
            </w:tcBorders>
            <w:shd w:val="clear" w:color="auto" w:fill="auto"/>
          </w:tcPr>
          <w:p w:rsidR="005971C5" w:rsidRPr="00E029C7" w:rsidRDefault="005971C5" w:rsidP="00D56953">
            <w:pPr>
              <w:spacing w:line="320" w:lineRule="exact"/>
              <w:jc w:val="both"/>
              <w:rPr>
                <w:rFonts w:ascii="標楷體" w:eastAsia="標楷體" w:hAnsi="標楷體"/>
                <w:spacing w:val="-20"/>
                <w:szCs w:val="24"/>
              </w:rPr>
            </w:pPr>
            <w:r w:rsidRPr="00E029C7">
              <w:rPr>
                <w:rFonts w:ascii="標楷體" w:eastAsia="標楷體" w:hAnsi="標楷體" w:hint="eastAsia"/>
                <w:spacing w:val="-20"/>
                <w:szCs w:val="24"/>
              </w:rPr>
              <w:t>第10屆第6會期第12次院會(111.12.20)</w:t>
            </w:r>
            <w:bookmarkStart w:id="2" w:name="_GoBack"/>
            <w:bookmarkEnd w:id="2"/>
          </w:p>
        </w:tc>
        <w:tc>
          <w:tcPr>
            <w:tcW w:w="1544" w:type="dxa"/>
            <w:vMerge w:val="restart"/>
            <w:tcBorders>
              <w:top w:val="single" w:sz="12" w:space="0" w:color="auto"/>
              <w:left w:val="single" w:sz="4" w:space="0" w:color="auto"/>
              <w:right w:val="single" w:sz="4" w:space="0" w:color="000000"/>
            </w:tcBorders>
            <w:shd w:val="clear" w:color="auto" w:fill="auto"/>
            <w:vAlign w:val="center"/>
          </w:tcPr>
          <w:p w:rsidR="005971C5" w:rsidRPr="0027643A" w:rsidRDefault="005971C5" w:rsidP="00D56953">
            <w:pPr>
              <w:spacing w:line="320" w:lineRule="exact"/>
              <w:ind w:left="240" w:hangingChars="100" w:hanging="240"/>
              <w:jc w:val="both"/>
              <w:rPr>
                <w:rFonts w:ascii="標楷體" w:eastAsia="標楷體" w:hAnsi="標楷體"/>
                <w:bCs/>
                <w:color w:val="FF0000"/>
                <w:szCs w:val="24"/>
              </w:rPr>
            </w:pPr>
          </w:p>
        </w:tc>
      </w:tr>
      <w:tr w:rsidR="005971C5" w:rsidRPr="0027643A" w:rsidTr="00D56953">
        <w:trPr>
          <w:trHeight w:val="1248"/>
        </w:trPr>
        <w:tc>
          <w:tcPr>
            <w:tcW w:w="709" w:type="dxa"/>
            <w:tcBorders>
              <w:top w:val="single" w:sz="4" w:space="0" w:color="auto"/>
              <w:bottom w:val="single" w:sz="12" w:space="0" w:color="auto"/>
              <w:right w:val="single" w:sz="4" w:space="0" w:color="auto"/>
            </w:tcBorders>
          </w:tcPr>
          <w:p w:rsidR="005971C5" w:rsidRPr="00496B80" w:rsidRDefault="005971C5" w:rsidP="00D56953">
            <w:pPr>
              <w:numPr>
                <w:ilvl w:val="0"/>
                <w:numId w:val="11"/>
              </w:numPr>
              <w:spacing w:line="320" w:lineRule="exact"/>
              <w:jc w:val="both"/>
              <w:textAlignment w:val="auto"/>
              <w:rPr>
                <w:rFonts w:ascii="標楷體" w:eastAsia="標楷體" w:hAnsi="標楷體"/>
                <w:b/>
                <w:bCs/>
                <w:szCs w:val="24"/>
              </w:rPr>
            </w:pPr>
          </w:p>
        </w:tc>
        <w:tc>
          <w:tcPr>
            <w:tcW w:w="1474" w:type="dxa"/>
            <w:tcBorders>
              <w:top w:val="single" w:sz="4" w:space="0" w:color="auto"/>
              <w:left w:val="single" w:sz="4" w:space="0" w:color="000000"/>
              <w:bottom w:val="single" w:sz="12" w:space="0" w:color="auto"/>
              <w:right w:val="single" w:sz="4" w:space="0" w:color="000000"/>
            </w:tcBorders>
            <w:shd w:val="clear" w:color="auto" w:fill="auto"/>
          </w:tcPr>
          <w:p w:rsidR="005971C5" w:rsidRPr="0027643A" w:rsidRDefault="005971C5" w:rsidP="00D56953">
            <w:pPr>
              <w:spacing w:line="340" w:lineRule="exact"/>
              <w:jc w:val="both"/>
              <w:rPr>
                <w:rFonts w:ascii="標楷體" w:eastAsia="標楷體" w:hAnsi="標楷體"/>
                <w:color w:val="FF0000"/>
                <w:szCs w:val="24"/>
              </w:rPr>
            </w:pPr>
            <w:r w:rsidRPr="00841C0F">
              <w:rPr>
                <w:rFonts w:ascii="標楷體" w:eastAsia="標楷體" w:hAnsi="標楷體" w:hint="eastAsia"/>
                <w:szCs w:val="24"/>
              </w:rPr>
              <w:t>中央政府總預算案審查程序第三</w:t>
            </w:r>
            <w:proofErr w:type="gramStart"/>
            <w:r w:rsidRPr="00841C0F">
              <w:rPr>
                <w:rFonts w:ascii="標楷體" w:eastAsia="標楷體" w:hAnsi="標楷體" w:hint="eastAsia"/>
                <w:szCs w:val="24"/>
              </w:rPr>
              <w:t>條</w:t>
            </w:r>
            <w:proofErr w:type="gramEnd"/>
            <w:r w:rsidRPr="00841C0F">
              <w:rPr>
                <w:rFonts w:ascii="標楷體" w:eastAsia="標楷體" w:hAnsi="標楷體" w:hint="eastAsia"/>
                <w:szCs w:val="24"/>
              </w:rPr>
              <w:t>條文修正草案</w:t>
            </w:r>
          </w:p>
        </w:tc>
        <w:tc>
          <w:tcPr>
            <w:tcW w:w="1256" w:type="dxa"/>
            <w:gridSpan w:val="2"/>
            <w:tcBorders>
              <w:top w:val="single" w:sz="4" w:space="0" w:color="auto"/>
              <w:left w:val="single" w:sz="4" w:space="0" w:color="000000"/>
              <w:bottom w:val="single" w:sz="12" w:space="0" w:color="auto"/>
              <w:right w:val="single" w:sz="4" w:space="0" w:color="000000"/>
            </w:tcBorders>
            <w:shd w:val="clear" w:color="auto" w:fill="auto"/>
          </w:tcPr>
          <w:p w:rsidR="005971C5" w:rsidRPr="0027643A" w:rsidRDefault="005971C5" w:rsidP="00D56953">
            <w:pPr>
              <w:spacing w:line="340" w:lineRule="exact"/>
              <w:jc w:val="both"/>
              <w:rPr>
                <w:rFonts w:ascii="標楷體" w:eastAsia="標楷體" w:hAnsi="標楷體"/>
                <w:color w:val="FF0000"/>
                <w:szCs w:val="24"/>
              </w:rPr>
            </w:pPr>
            <w:r w:rsidRPr="00841C0F">
              <w:rPr>
                <w:rFonts w:ascii="標楷體" w:eastAsia="標楷體" w:hAnsi="標楷體" w:hint="eastAsia"/>
                <w:szCs w:val="24"/>
              </w:rPr>
              <w:t>時代力量黨團</w:t>
            </w:r>
          </w:p>
        </w:tc>
        <w:tc>
          <w:tcPr>
            <w:tcW w:w="1692" w:type="dxa"/>
            <w:tcBorders>
              <w:top w:val="single" w:sz="4" w:space="0" w:color="auto"/>
              <w:left w:val="single" w:sz="4" w:space="0" w:color="000000"/>
              <w:bottom w:val="single" w:sz="12" w:space="0" w:color="auto"/>
              <w:right w:val="single" w:sz="4" w:space="0" w:color="000000"/>
            </w:tcBorders>
            <w:shd w:val="clear" w:color="auto" w:fill="auto"/>
          </w:tcPr>
          <w:p w:rsidR="005971C5" w:rsidRPr="0027643A" w:rsidRDefault="005971C5" w:rsidP="00D56953">
            <w:pPr>
              <w:spacing w:line="340" w:lineRule="exact"/>
              <w:jc w:val="both"/>
              <w:rPr>
                <w:rFonts w:ascii="標楷體" w:eastAsia="標楷體" w:hAnsi="標楷體"/>
                <w:color w:val="FF0000"/>
                <w:szCs w:val="24"/>
              </w:rPr>
            </w:pPr>
            <w:r w:rsidRPr="00841C0F">
              <w:rPr>
                <w:rFonts w:ascii="標楷體" w:eastAsia="標楷體" w:hAnsi="標楷體" w:hint="eastAsia"/>
                <w:szCs w:val="24"/>
              </w:rPr>
              <w:t>第10屆第6會期第5次院會(1</w:t>
            </w:r>
            <w:r w:rsidRPr="00841C0F">
              <w:rPr>
                <w:rFonts w:ascii="標楷體" w:eastAsia="標楷體" w:hAnsi="標楷體"/>
                <w:szCs w:val="24"/>
              </w:rPr>
              <w:t>11</w:t>
            </w:r>
            <w:r w:rsidRPr="00841C0F">
              <w:rPr>
                <w:rFonts w:ascii="標楷體" w:eastAsia="標楷體" w:hAnsi="標楷體" w:hint="eastAsia"/>
                <w:szCs w:val="24"/>
              </w:rPr>
              <w:t>.10.28</w:t>
            </w:r>
            <w:r w:rsidRPr="00841C0F">
              <w:rPr>
                <w:rFonts w:ascii="標楷體" w:eastAsia="標楷體" w:hAnsi="標楷體"/>
                <w:szCs w:val="24"/>
              </w:rPr>
              <w:t>)</w:t>
            </w:r>
            <w:r w:rsidRPr="00841C0F">
              <w:rPr>
                <w:rFonts w:ascii="標楷體" w:eastAsia="標楷體" w:hAnsi="標楷體" w:hint="eastAsia"/>
                <w:szCs w:val="24"/>
              </w:rPr>
              <w:t>決定：「交財政委員會審查」</w:t>
            </w:r>
          </w:p>
        </w:tc>
        <w:tc>
          <w:tcPr>
            <w:tcW w:w="1592" w:type="dxa"/>
            <w:vMerge/>
            <w:tcBorders>
              <w:left w:val="single" w:sz="4" w:space="0" w:color="000000"/>
              <w:bottom w:val="single" w:sz="12" w:space="0" w:color="auto"/>
              <w:right w:val="single" w:sz="4" w:space="0" w:color="auto"/>
            </w:tcBorders>
            <w:shd w:val="clear" w:color="auto" w:fill="FFFFFF"/>
          </w:tcPr>
          <w:p w:rsidR="005971C5" w:rsidRPr="00AA6ADE" w:rsidRDefault="005971C5" w:rsidP="00D56953">
            <w:pPr>
              <w:spacing w:line="320" w:lineRule="exact"/>
              <w:jc w:val="both"/>
              <w:rPr>
                <w:rFonts w:ascii="標楷體" w:eastAsia="標楷體" w:hAnsi="標楷體"/>
                <w:bCs/>
                <w:szCs w:val="24"/>
              </w:rPr>
            </w:pPr>
          </w:p>
        </w:tc>
        <w:tc>
          <w:tcPr>
            <w:tcW w:w="1656" w:type="dxa"/>
            <w:vMerge/>
            <w:tcBorders>
              <w:left w:val="single" w:sz="4" w:space="0" w:color="auto"/>
              <w:bottom w:val="single" w:sz="12" w:space="0" w:color="auto"/>
              <w:right w:val="single" w:sz="4" w:space="0" w:color="000000"/>
            </w:tcBorders>
            <w:shd w:val="clear" w:color="auto" w:fill="auto"/>
          </w:tcPr>
          <w:p w:rsidR="005971C5" w:rsidRPr="00D14E3D" w:rsidRDefault="005971C5" w:rsidP="00D56953">
            <w:pPr>
              <w:spacing w:line="320" w:lineRule="exact"/>
              <w:jc w:val="both"/>
              <w:rPr>
                <w:rFonts w:ascii="標楷體" w:eastAsia="標楷體" w:hAnsi="標楷體"/>
                <w:spacing w:val="-20"/>
                <w:szCs w:val="24"/>
              </w:rPr>
            </w:pPr>
          </w:p>
        </w:tc>
        <w:tc>
          <w:tcPr>
            <w:tcW w:w="1544" w:type="dxa"/>
            <w:vMerge/>
            <w:tcBorders>
              <w:left w:val="single" w:sz="4" w:space="0" w:color="auto"/>
              <w:bottom w:val="single" w:sz="12" w:space="0" w:color="auto"/>
              <w:right w:val="single" w:sz="4" w:space="0" w:color="000000"/>
            </w:tcBorders>
            <w:shd w:val="clear" w:color="auto" w:fill="auto"/>
            <w:vAlign w:val="center"/>
          </w:tcPr>
          <w:p w:rsidR="005971C5" w:rsidRPr="0027643A" w:rsidRDefault="005971C5" w:rsidP="00D56953">
            <w:pPr>
              <w:spacing w:line="320" w:lineRule="exact"/>
              <w:ind w:left="240" w:hangingChars="100" w:hanging="240"/>
              <w:jc w:val="both"/>
              <w:rPr>
                <w:rFonts w:ascii="標楷體" w:eastAsia="標楷體" w:hAnsi="標楷體"/>
                <w:bCs/>
                <w:color w:val="FF0000"/>
                <w:szCs w:val="24"/>
              </w:rPr>
            </w:pPr>
          </w:p>
        </w:tc>
      </w:tr>
      <w:tr w:rsidR="005971C5" w:rsidRPr="0027643A" w:rsidTr="00D56953">
        <w:trPr>
          <w:trHeight w:val="1248"/>
        </w:trPr>
        <w:tc>
          <w:tcPr>
            <w:tcW w:w="709" w:type="dxa"/>
            <w:tcBorders>
              <w:top w:val="single" w:sz="12" w:space="0" w:color="auto"/>
              <w:bottom w:val="single" w:sz="4" w:space="0" w:color="auto"/>
              <w:right w:val="single" w:sz="4" w:space="0" w:color="auto"/>
            </w:tcBorders>
          </w:tcPr>
          <w:p w:rsidR="005971C5" w:rsidRPr="00496B80" w:rsidRDefault="005971C5" w:rsidP="00D56953">
            <w:pPr>
              <w:numPr>
                <w:ilvl w:val="0"/>
                <w:numId w:val="11"/>
              </w:numPr>
              <w:spacing w:line="320" w:lineRule="exact"/>
              <w:jc w:val="both"/>
              <w:textAlignment w:val="auto"/>
              <w:rPr>
                <w:rFonts w:ascii="標楷體" w:eastAsia="標楷體" w:hAnsi="標楷體"/>
                <w:b/>
                <w:bCs/>
                <w:szCs w:val="24"/>
              </w:rPr>
            </w:pPr>
          </w:p>
        </w:tc>
        <w:tc>
          <w:tcPr>
            <w:tcW w:w="1474" w:type="dxa"/>
            <w:tcBorders>
              <w:top w:val="single" w:sz="12" w:space="0" w:color="auto"/>
              <w:left w:val="single" w:sz="4" w:space="0" w:color="000000"/>
              <w:bottom w:val="single" w:sz="4" w:space="0" w:color="auto"/>
              <w:right w:val="single" w:sz="4" w:space="0" w:color="000000"/>
            </w:tcBorders>
            <w:shd w:val="clear" w:color="auto" w:fill="auto"/>
          </w:tcPr>
          <w:p w:rsidR="005971C5" w:rsidRPr="0027643A" w:rsidRDefault="005971C5" w:rsidP="00D56953">
            <w:pPr>
              <w:spacing w:line="340" w:lineRule="exact"/>
              <w:jc w:val="both"/>
              <w:rPr>
                <w:rFonts w:ascii="標楷體" w:eastAsia="標楷體" w:hAnsi="標楷體"/>
                <w:color w:val="FF0000"/>
                <w:szCs w:val="24"/>
              </w:rPr>
            </w:pPr>
            <w:r w:rsidRPr="00990A93">
              <w:rPr>
                <w:rFonts w:ascii="標楷體" w:eastAsia="標楷體" w:hAnsi="標楷體" w:hint="eastAsia"/>
                <w:szCs w:val="24"/>
              </w:rPr>
              <w:t>廢止電子票證發行管理條例</w:t>
            </w:r>
          </w:p>
        </w:tc>
        <w:tc>
          <w:tcPr>
            <w:tcW w:w="1256" w:type="dxa"/>
            <w:gridSpan w:val="2"/>
            <w:tcBorders>
              <w:top w:val="single" w:sz="12" w:space="0" w:color="auto"/>
              <w:left w:val="single" w:sz="4" w:space="0" w:color="000000"/>
              <w:bottom w:val="single" w:sz="4" w:space="0" w:color="auto"/>
              <w:right w:val="single" w:sz="4" w:space="0" w:color="000000"/>
            </w:tcBorders>
            <w:shd w:val="clear" w:color="auto" w:fill="auto"/>
          </w:tcPr>
          <w:p w:rsidR="005971C5" w:rsidRPr="0027643A" w:rsidRDefault="005971C5" w:rsidP="00D56953">
            <w:pPr>
              <w:spacing w:line="340" w:lineRule="exact"/>
              <w:jc w:val="both"/>
              <w:rPr>
                <w:rFonts w:ascii="標楷體" w:eastAsia="標楷體" w:hAnsi="標楷體"/>
                <w:color w:val="FF0000"/>
                <w:szCs w:val="24"/>
              </w:rPr>
            </w:pPr>
            <w:r w:rsidRPr="00990A93">
              <w:rPr>
                <w:rFonts w:ascii="標楷體" w:eastAsia="標楷體" w:hAnsi="標楷體" w:hint="eastAsia"/>
                <w:szCs w:val="24"/>
              </w:rPr>
              <w:t>行政院</w:t>
            </w:r>
          </w:p>
        </w:tc>
        <w:tc>
          <w:tcPr>
            <w:tcW w:w="1692" w:type="dxa"/>
            <w:tcBorders>
              <w:top w:val="single" w:sz="12" w:space="0" w:color="auto"/>
              <w:left w:val="single" w:sz="4" w:space="0" w:color="000000"/>
              <w:bottom w:val="single" w:sz="4" w:space="0" w:color="auto"/>
              <w:right w:val="single" w:sz="4" w:space="0" w:color="000000"/>
            </w:tcBorders>
            <w:shd w:val="clear" w:color="auto" w:fill="auto"/>
          </w:tcPr>
          <w:p w:rsidR="005971C5" w:rsidRPr="0027643A" w:rsidRDefault="005971C5" w:rsidP="00D56953">
            <w:pPr>
              <w:spacing w:line="340" w:lineRule="exact"/>
              <w:jc w:val="both"/>
              <w:rPr>
                <w:rFonts w:ascii="標楷體" w:eastAsia="標楷體" w:hAnsi="標楷體"/>
                <w:color w:val="FF0000"/>
                <w:szCs w:val="24"/>
              </w:rPr>
            </w:pPr>
            <w:r w:rsidRPr="00990A93">
              <w:rPr>
                <w:rFonts w:ascii="標楷體" w:eastAsia="標楷體" w:hAnsi="標楷體" w:hint="eastAsia"/>
                <w:szCs w:val="24"/>
              </w:rPr>
              <w:t>第10屆第5會期第1次院會(1</w:t>
            </w:r>
            <w:r w:rsidRPr="00990A93">
              <w:rPr>
                <w:rFonts w:ascii="標楷體" w:eastAsia="標楷體" w:hAnsi="標楷體"/>
                <w:szCs w:val="24"/>
              </w:rPr>
              <w:t>11</w:t>
            </w:r>
            <w:r w:rsidRPr="00990A93">
              <w:rPr>
                <w:rFonts w:ascii="標楷體" w:eastAsia="標楷體" w:hAnsi="標楷體" w:hint="eastAsia"/>
                <w:szCs w:val="24"/>
              </w:rPr>
              <w:t>.</w:t>
            </w:r>
            <w:r w:rsidRPr="00990A93">
              <w:rPr>
                <w:rFonts w:ascii="標楷體" w:eastAsia="標楷體" w:hAnsi="標楷體"/>
                <w:szCs w:val="24"/>
              </w:rPr>
              <w:t>3</w:t>
            </w:r>
            <w:r w:rsidRPr="00990A93">
              <w:rPr>
                <w:rFonts w:ascii="標楷體" w:eastAsia="標楷體" w:hAnsi="標楷體" w:hint="eastAsia"/>
                <w:szCs w:val="24"/>
              </w:rPr>
              <w:t>.</w:t>
            </w:r>
            <w:r w:rsidRPr="00990A93">
              <w:rPr>
                <w:rFonts w:ascii="標楷體" w:eastAsia="標楷體" w:hAnsi="標楷體"/>
                <w:szCs w:val="24"/>
              </w:rPr>
              <w:t>1)</w:t>
            </w:r>
            <w:r w:rsidRPr="00990A93">
              <w:rPr>
                <w:rFonts w:ascii="標楷體" w:eastAsia="標楷體" w:hAnsi="標楷體" w:hint="eastAsia"/>
                <w:szCs w:val="24"/>
              </w:rPr>
              <w:t>決定：「交財政委員會審查」</w:t>
            </w:r>
          </w:p>
        </w:tc>
        <w:tc>
          <w:tcPr>
            <w:tcW w:w="1592" w:type="dxa"/>
            <w:vMerge w:val="restart"/>
            <w:tcBorders>
              <w:top w:val="single" w:sz="12" w:space="0" w:color="auto"/>
              <w:left w:val="single" w:sz="4" w:space="0" w:color="000000"/>
              <w:right w:val="single" w:sz="4" w:space="0" w:color="000000"/>
            </w:tcBorders>
            <w:shd w:val="clear" w:color="auto" w:fill="auto"/>
          </w:tcPr>
          <w:p w:rsidR="005971C5" w:rsidRPr="0027643A" w:rsidRDefault="005971C5" w:rsidP="00D56953">
            <w:pPr>
              <w:spacing w:line="320" w:lineRule="exact"/>
              <w:jc w:val="both"/>
              <w:rPr>
                <w:rFonts w:ascii="標楷體" w:eastAsia="標楷體" w:hAnsi="標楷體"/>
                <w:bCs/>
                <w:color w:val="FF0000"/>
                <w:szCs w:val="24"/>
              </w:rPr>
            </w:pPr>
            <w:r w:rsidRPr="00AA6ADE">
              <w:rPr>
                <w:rFonts w:ascii="標楷體" w:eastAsia="標楷體" w:hAnsi="標楷體" w:hint="eastAsia"/>
                <w:bCs/>
                <w:szCs w:val="24"/>
              </w:rPr>
              <w:t>第10屆第6會期第18次全體委員會議(111.12.5)</w:t>
            </w:r>
          </w:p>
        </w:tc>
        <w:tc>
          <w:tcPr>
            <w:tcW w:w="1656" w:type="dxa"/>
            <w:vMerge w:val="restart"/>
            <w:tcBorders>
              <w:top w:val="single" w:sz="12" w:space="0" w:color="auto"/>
              <w:left w:val="single" w:sz="4" w:space="0" w:color="000000"/>
              <w:right w:val="single" w:sz="4" w:space="0" w:color="000000"/>
            </w:tcBorders>
            <w:shd w:val="clear" w:color="auto" w:fill="auto"/>
          </w:tcPr>
          <w:p w:rsidR="005971C5" w:rsidRPr="00D14E3D" w:rsidRDefault="005971C5" w:rsidP="00D56953">
            <w:pPr>
              <w:spacing w:line="320" w:lineRule="exact"/>
              <w:jc w:val="both"/>
              <w:rPr>
                <w:rFonts w:ascii="標楷體" w:eastAsia="標楷體" w:hAnsi="標楷體"/>
                <w:spacing w:val="-20"/>
                <w:szCs w:val="24"/>
              </w:rPr>
            </w:pPr>
            <w:r w:rsidRPr="00E029C7">
              <w:rPr>
                <w:rFonts w:ascii="標楷體" w:eastAsia="標楷體" w:hAnsi="標楷體" w:hint="eastAsia"/>
                <w:spacing w:val="-20"/>
                <w:szCs w:val="24"/>
              </w:rPr>
              <w:t>第10屆第6會期第12次院會(111.12.20)</w:t>
            </w:r>
          </w:p>
        </w:tc>
        <w:tc>
          <w:tcPr>
            <w:tcW w:w="1544" w:type="dxa"/>
            <w:vMerge w:val="restart"/>
            <w:tcBorders>
              <w:top w:val="single" w:sz="12" w:space="0" w:color="auto"/>
              <w:left w:val="single" w:sz="4" w:space="0" w:color="000000"/>
              <w:right w:val="single" w:sz="4" w:space="0" w:color="000000"/>
            </w:tcBorders>
            <w:shd w:val="clear" w:color="auto" w:fill="auto"/>
          </w:tcPr>
          <w:p w:rsidR="005971C5" w:rsidRPr="00C01EB2" w:rsidRDefault="005971C5" w:rsidP="00D56953">
            <w:pPr>
              <w:spacing w:line="320" w:lineRule="exact"/>
              <w:jc w:val="both"/>
              <w:rPr>
                <w:rFonts w:ascii="標楷體" w:eastAsia="標楷體" w:hAnsi="標楷體"/>
                <w:szCs w:val="24"/>
              </w:rPr>
            </w:pPr>
            <w:r w:rsidRPr="00C01EB2">
              <w:rPr>
                <w:rFonts w:ascii="標楷體" w:eastAsia="標楷體" w:hAnsi="標楷體" w:hint="eastAsia"/>
                <w:szCs w:val="24"/>
              </w:rPr>
              <w:t>總統令中華民國112年1月4日華總一經字第11100112371號</w:t>
            </w:r>
          </w:p>
        </w:tc>
      </w:tr>
      <w:tr w:rsidR="005971C5" w:rsidRPr="0027643A" w:rsidTr="00D56953">
        <w:trPr>
          <w:trHeight w:val="1248"/>
        </w:trPr>
        <w:tc>
          <w:tcPr>
            <w:tcW w:w="709" w:type="dxa"/>
            <w:tcBorders>
              <w:top w:val="single" w:sz="4" w:space="0" w:color="auto"/>
              <w:bottom w:val="single" w:sz="4" w:space="0" w:color="auto"/>
              <w:right w:val="single" w:sz="4" w:space="0" w:color="auto"/>
            </w:tcBorders>
          </w:tcPr>
          <w:p w:rsidR="005971C5" w:rsidRPr="00496B80" w:rsidRDefault="005971C5" w:rsidP="00D56953">
            <w:pPr>
              <w:numPr>
                <w:ilvl w:val="0"/>
                <w:numId w:val="11"/>
              </w:numPr>
              <w:spacing w:line="320" w:lineRule="exact"/>
              <w:jc w:val="both"/>
              <w:textAlignment w:val="auto"/>
              <w:rPr>
                <w:rFonts w:ascii="標楷體" w:eastAsia="標楷體" w:hAnsi="標楷體"/>
                <w:b/>
                <w:bCs/>
                <w:szCs w:val="24"/>
              </w:rPr>
            </w:pPr>
          </w:p>
        </w:tc>
        <w:tc>
          <w:tcPr>
            <w:tcW w:w="1474" w:type="dxa"/>
            <w:tcBorders>
              <w:top w:val="single" w:sz="4" w:space="0" w:color="auto"/>
              <w:left w:val="single" w:sz="4" w:space="0" w:color="000000"/>
              <w:bottom w:val="single" w:sz="4" w:space="0" w:color="auto"/>
              <w:right w:val="single" w:sz="4" w:space="0" w:color="000000"/>
            </w:tcBorders>
            <w:shd w:val="clear" w:color="auto" w:fill="auto"/>
          </w:tcPr>
          <w:p w:rsidR="005971C5" w:rsidRPr="0027643A" w:rsidRDefault="005971C5" w:rsidP="00D56953">
            <w:pPr>
              <w:spacing w:line="340" w:lineRule="exact"/>
              <w:jc w:val="both"/>
              <w:rPr>
                <w:rFonts w:ascii="標楷體" w:eastAsia="標楷體" w:hAnsi="標楷體"/>
                <w:color w:val="FF0000"/>
                <w:szCs w:val="24"/>
              </w:rPr>
            </w:pPr>
            <w:r w:rsidRPr="00990A93">
              <w:rPr>
                <w:rFonts w:ascii="標楷體" w:eastAsia="標楷體" w:hAnsi="標楷體" w:hint="eastAsia"/>
                <w:bCs/>
                <w:szCs w:val="24"/>
              </w:rPr>
              <w:t>廢止電子票證發行管理條例</w:t>
            </w:r>
          </w:p>
        </w:tc>
        <w:tc>
          <w:tcPr>
            <w:tcW w:w="1256" w:type="dxa"/>
            <w:gridSpan w:val="2"/>
            <w:tcBorders>
              <w:top w:val="single" w:sz="4" w:space="0" w:color="auto"/>
              <w:left w:val="single" w:sz="4" w:space="0" w:color="000000"/>
              <w:bottom w:val="single" w:sz="4" w:space="0" w:color="auto"/>
              <w:right w:val="single" w:sz="4" w:space="0" w:color="000000"/>
            </w:tcBorders>
            <w:shd w:val="clear" w:color="auto" w:fill="auto"/>
          </w:tcPr>
          <w:p w:rsidR="005971C5" w:rsidRPr="0027643A" w:rsidRDefault="005971C5" w:rsidP="00D56953">
            <w:pPr>
              <w:spacing w:line="340" w:lineRule="exact"/>
              <w:jc w:val="both"/>
              <w:rPr>
                <w:rFonts w:ascii="標楷體" w:eastAsia="標楷體" w:hAnsi="標楷體"/>
                <w:color w:val="FF0000"/>
                <w:szCs w:val="24"/>
              </w:rPr>
            </w:pPr>
            <w:r w:rsidRPr="00990A93">
              <w:rPr>
                <w:rFonts w:ascii="標楷體" w:eastAsia="標楷體" w:hAnsi="標楷體" w:hint="eastAsia"/>
                <w:bCs/>
                <w:szCs w:val="24"/>
              </w:rPr>
              <w:t>台灣民眾黨黨團</w:t>
            </w:r>
          </w:p>
        </w:tc>
        <w:tc>
          <w:tcPr>
            <w:tcW w:w="1692" w:type="dxa"/>
            <w:tcBorders>
              <w:top w:val="single" w:sz="4" w:space="0" w:color="auto"/>
              <w:left w:val="single" w:sz="4" w:space="0" w:color="000000"/>
              <w:bottom w:val="single" w:sz="4" w:space="0" w:color="auto"/>
              <w:right w:val="single" w:sz="4" w:space="0" w:color="000000"/>
            </w:tcBorders>
            <w:shd w:val="clear" w:color="auto" w:fill="auto"/>
          </w:tcPr>
          <w:p w:rsidR="005971C5" w:rsidRPr="0027643A" w:rsidRDefault="005971C5" w:rsidP="00D56953">
            <w:pPr>
              <w:spacing w:line="340" w:lineRule="exact"/>
              <w:jc w:val="both"/>
              <w:rPr>
                <w:rFonts w:ascii="標楷體" w:eastAsia="標楷體" w:hAnsi="標楷體"/>
                <w:color w:val="FF0000"/>
                <w:szCs w:val="24"/>
              </w:rPr>
            </w:pPr>
            <w:r w:rsidRPr="00990A93">
              <w:rPr>
                <w:rFonts w:ascii="標楷體" w:eastAsia="標楷體" w:hAnsi="標楷體" w:hint="eastAsia"/>
                <w:bCs/>
                <w:szCs w:val="24"/>
              </w:rPr>
              <w:t>第10屆第4會期第2次院會(1</w:t>
            </w:r>
            <w:r w:rsidRPr="00990A93">
              <w:rPr>
                <w:rFonts w:ascii="標楷體" w:eastAsia="標楷體" w:hAnsi="標楷體"/>
                <w:bCs/>
                <w:szCs w:val="24"/>
              </w:rPr>
              <w:t>10</w:t>
            </w:r>
            <w:r w:rsidRPr="00990A93">
              <w:rPr>
                <w:rFonts w:ascii="標楷體" w:eastAsia="標楷體" w:hAnsi="標楷體" w:hint="eastAsia"/>
                <w:bCs/>
                <w:szCs w:val="24"/>
              </w:rPr>
              <w:t>.</w:t>
            </w:r>
            <w:r w:rsidRPr="00990A93">
              <w:rPr>
                <w:rFonts w:ascii="標楷體" w:eastAsia="標楷體" w:hAnsi="標楷體"/>
                <w:bCs/>
                <w:szCs w:val="24"/>
              </w:rPr>
              <w:t>9</w:t>
            </w:r>
            <w:r w:rsidRPr="00990A93">
              <w:rPr>
                <w:rFonts w:ascii="標楷體" w:eastAsia="標楷體" w:hAnsi="標楷體" w:hint="eastAsia"/>
                <w:bCs/>
                <w:szCs w:val="24"/>
              </w:rPr>
              <w:t>.</w:t>
            </w:r>
            <w:r w:rsidRPr="00990A93">
              <w:rPr>
                <w:rFonts w:ascii="標楷體" w:eastAsia="標楷體" w:hAnsi="標楷體"/>
                <w:bCs/>
                <w:szCs w:val="24"/>
              </w:rPr>
              <w:t>24)</w:t>
            </w:r>
            <w:r w:rsidRPr="00990A93">
              <w:rPr>
                <w:rFonts w:ascii="標楷體" w:eastAsia="標楷體" w:hAnsi="標楷體" w:hint="eastAsia"/>
                <w:bCs/>
                <w:szCs w:val="24"/>
              </w:rPr>
              <w:t>決定：「交財政委員會審查」</w:t>
            </w:r>
          </w:p>
        </w:tc>
        <w:tc>
          <w:tcPr>
            <w:tcW w:w="1592" w:type="dxa"/>
            <w:vMerge/>
            <w:tcBorders>
              <w:left w:val="single" w:sz="4" w:space="0" w:color="000000"/>
              <w:right w:val="single" w:sz="4" w:space="0" w:color="000000"/>
            </w:tcBorders>
            <w:shd w:val="clear" w:color="auto" w:fill="auto"/>
          </w:tcPr>
          <w:p w:rsidR="005971C5" w:rsidRPr="0027643A" w:rsidRDefault="005971C5" w:rsidP="00D56953">
            <w:pPr>
              <w:spacing w:line="320" w:lineRule="exact"/>
              <w:jc w:val="both"/>
              <w:rPr>
                <w:rFonts w:ascii="標楷體" w:eastAsia="標楷體" w:hAnsi="標楷體"/>
                <w:bCs/>
                <w:color w:val="FF0000"/>
                <w:szCs w:val="24"/>
              </w:rPr>
            </w:pPr>
          </w:p>
        </w:tc>
        <w:tc>
          <w:tcPr>
            <w:tcW w:w="1656" w:type="dxa"/>
            <w:vMerge/>
            <w:tcBorders>
              <w:left w:val="single" w:sz="4" w:space="0" w:color="000000"/>
              <w:right w:val="single" w:sz="4" w:space="0" w:color="000000"/>
            </w:tcBorders>
            <w:shd w:val="clear" w:color="auto" w:fill="auto"/>
            <w:vAlign w:val="center"/>
          </w:tcPr>
          <w:p w:rsidR="005971C5" w:rsidRPr="0027643A" w:rsidRDefault="005971C5" w:rsidP="00D56953">
            <w:pPr>
              <w:spacing w:line="320" w:lineRule="exact"/>
              <w:ind w:left="240" w:hangingChars="100" w:hanging="240"/>
              <w:jc w:val="both"/>
              <w:rPr>
                <w:rFonts w:ascii="標楷體" w:eastAsia="標楷體" w:hAnsi="標楷體"/>
                <w:bCs/>
                <w:color w:val="FF0000"/>
                <w:szCs w:val="24"/>
              </w:rPr>
            </w:pPr>
          </w:p>
        </w:tc>
        <w:tc>
          <w:tcPr>
            <w:tcW w:w="1544" w:type="dxa"/>
            <w:vMerge/>
            <w:tcBorders>
              <w:left w:val="single" w:sz="4" w:space="0" w:color="000000"/>
              <w:right w:val="single" w:sz="4" w:space="0" w:color="000000"/>
            </w:tcBorders>
            <w:shd w:val="clear" w:color="auto" w:fill="auto"/>
            <w:vAlign w:val="center"/>
          </w:tcPr>
          <w:p w:rsidR="005971C5" w:rsidRPr="0027643A" w:rsidRDefault="005971C5" w:rsidP="00D56953">
            <w:pPr>
              <w:spacing w:line="320" w:lineRule="exact"/>
              <w:ind w:left="240" w:hangingChars="100" w:hanging="240"/>
              <w:jc w:val="both"/>
              <w:rPr>
                <w:rFonts w:ascii="標楷體" w:eastAsia="標楷體" w:hAnsi="標楷體"/>
                <w:bCs/>
                <w:color w:val="FF0000"/>
                <w:szCs w:val="24"/>
              </w:rPr>
            </w:pPr>
          </w:p>
        </w:tc>
      </w:tr>
      <w:tr w:rsidR="005971C5" w:rsidRPr="0027643A" w:rsidTr="00D56953">
        <w:trPr>
          <w:trHeight w:val="1248"/>
        </w:trPr>
        <w:tc>
          <w:tcPr>
            <w:tcW w:w="709" w:type="dxa"/>
            <w:tcBorders>
              <w:top w:val="single" w:sz="4" w:space="0" w:color="auto"/>
              <w:bottom w:val="single" w:sz="4" w:space="0" w:color="auto"/>
              <w:right w:val="single" w:sz="4" w:space="0" w:color="auto"/>
            </w:tcBorders>
          </w:tcPr>
          <w:p w:rsidR="005971C5" w:rsidRPr="00496B80" w:rsidRDefault="005971C5" w:rsidP="00D56953">
            <w:pPr>
              <w:numPr>
                <w:ilvl w:val="0"/>
                <w:numId w:val="11"/>
              </w:numPr>
              <w:spacing w:line="320" w:lineRule="exact"/>
              <w:jc w:val="both"/>
              <w:textAlignment w:val="auto"/>
              <w:rPr>
                <w:rFonts w:ascii="標楷體" w:eastAsia="標楷體" w:hAnsi="標楷體"/>
                <w:b/>
                <w:bCs/>
                <w:szCs w:val="24"/>
              </w:rPr>
            </w:pPr>
          </w:p>
        </w:tc>
        <w:tc>
          <w:tcPr>
            <w:tcW w:w="1474" w:type="dxa"/>
            <w:tcBorders>
              <w:top w:val="single" w:sz="4" w:space="0" w:color="auto"/>
              <w:left w:val="single" w:sz="4" w:space="0" w:color="000000"/>
              <w:bottom w:val="single" w:sz="4" w:space="0" w:color="auto"/>
              <w:right w:val="single" w:sz="4" w:space="0" w:color="000000"/>
            </w:tcBorders>
            <w:shd w:val="clear" w:color="auto" w:fill="auto"/>
          </w:tcPr>
          <w:p w:rsidR="005971C5" w:rsidRPr="0027643A" w:rsidRDefault="005971C5" w:rsidP="00D56953">
            <w:pPr>
              <w:spacing w:line="340" w:lineRule="exact"/>
              <w:jc w:val="both"/>
              <w:rPr>
                <w:rFonts w:ascii="標楷體" w:eastAsia="標楷體" w:hAnsi="標楷體"/>
                <w:color w:val="FF0000"/>
                <w:szCs w:val="24"/>
              </w:rPr>
            </w:pPr>
            <w:r w:rsidRPr="00990A93">
              <w:rPr>
                <w:rFonts w:ascii="標楷體" w:eastAsia="標楷體" w:hAnsi="標楷體" w:hint="eastAsia"/>
                <w:bCs/>
                <w:szCs w:val="24"/>
              </w:rPr>
              <w:t>廢止電子票證發行管理條例</w:t>
            </w:r>
          </w:p>
        </w:tc>
        <w:tc>
          <w:tcPr>
            <w:tcW w:w="1256" w:type="dxa"/>
            <w:gridSpan w:val="2"/>
            <w:tcBorders>
              <w:top w:val="single" w:sz="4" w:space="0" w:color="auto"/>
              <w:left w:val="single" w:sz="4" w:space="0" w:color="000000"/>
              <w:bottom w:val="single" w:sz="4" w:space="0" w:color="auto"/>
              <w:right w:val="single" w:sz="4" w:space="0" w:color="000000"/>
            </w:tcBorders>
            <w:shd w:val="clear" w:color="auto" w:fill="auto"/>
          </w:tcPr>
          <w:p w:rsidR="005971C5" w:rsidRPr="0027643A" w:rsidRDefault="005971C5" w:rsidP="00D56953">
            <w:pPr>
              <w:spacing w:line="340" w:lineRule="exact"/>
              <w:jc w:val="both"/>
              <w:rPr>
                <w:rFonts w:ascii="標楷體" w:eastAsia="標楷體" w:hAnsi="標楷體"/>
                <w:color w:val="FF0000"/>
                <w:szCs w:val="24"/>
              </w:rPr>
            </w:pPr>
            <w:r w:rsidRPr="00990A93">
              <w:rPr>
                <w:rFonts w:ascii="標楷體" w:eastAsia="標楷體" w:hAnsi="標楷體" w:hint="eastAsia"/>
                <w:bCs/>
                <w:szCs w:val="24"/>
              </w:rPr>
              <w:t>江永昌等19人</w:t>
            </w:r>
          </w:p>
        </w:tc>
        <w:tc>
          <w:tcPr>
            <w:tcW w:w="1692" w:type="dxa"/>
            <w:tcBorders>
              <w:top w:val="single" w:sz="4" w:space="0" w:color="auto"/>
              <w:left w:val="single" w:sz="4" w:space="0" w:color="000000"/>
              <w:bottom w:val="single" w:sz="4" w:space="0" w:color="auto"/>
              <w:right w:val="single" w:sz="4" w:space="0" w:color="000000"/>
            </w:tcBorders>
            <w:shd w:val="clear" w:color="auto" w:fill="auto"/>
          </w:tcPr>
          <w:p w:rsidR="005971C5" w:rsidRPr="0027643A" w:rsidRDefault="005971C5" w:rsidP="00D56953">
            <w:pPr>
              <w:spacing w:line="340" w:lineRule="exact"/>
              <w:jc w:val="both"/>
              <w:rPr>
                <w:rFonts w:ascii="標楷體" w:eastAsia="標楷體" w:hAnsi="標楷體"/>
                <w:color w:val="FF0000"/>
                <w:szCs w:val="24"/>
              </w:rPr>
            </w:pPr>
            <w:r w:rsidRPr="00990A93">
              <w:rPr>
                <w:rFonts w:ascii="標楷體" w:eastAsia="標楷體" w:hAnsi="標楷體" w:hint="eastAsia"/>
                <w:bCs/>
                <w:szCs w:val="24"/>
              </w:rPr>
              <w:t>第10屆第4會期第12次院會(1</w:t>
            </w:r>
            <w:r w:rsidRPr="00990A93">
              <w:rPr>
                <w:rFonts w:ascii="標楷體" w:eastAsia="標楷體" w:hAnsi="標楷體"/>
                <w:bCs/>
                <w:szCs w:val="24"/>
              </w:rPr>
              <w:t>10</w:t>
            </w:r>
            <w:r w:rsidRPr="00990A93">
              <w:rPr>
                <w:rFonts w:ascii="標楷體" w:eastAsia="標楷體" w:hAnsi="標楷體" w:hint="eastAsia"/>
                <w:bCs/>
                <w:szCs w:val="24"/>
              </w:rPr>
              <w:t>.</w:t>
            </w:r>
            <w:r w:rsidRPr="00990A93">
              <w:rPr>
                <w:rFonts w:ascii="標楷體" w:eastAsia="標楷體" w:hAnsi="標楷體"/>
                <w:bCs/>
                <w:szCs w:val="24"/>
              </w:rPr>
              <w:t>12</w:t>
            </w:r>
            <w:r w:rsidRPr="00990A93">
              <w:rPr>
                <w:rFonts w:ascii="標楷體" w:eastAsia="標楷體" w:hAnsi="標楷體" w:hint="eastAsia"/>
                <w:bCs/>
                <w:szCs w:val="24"/>
              </w:rPr>
              <w:t>.</w:t>
            </w:r>
            <w:r w:rsidRPr="00990A93">
              <w:rPr>
                <w:rFonts w:ascii="標楷體" w:eastAsia="標楷體" w:hAnsi="標楷體"/>
                <w:bCs/>
                <w:szCs w:val="24"/>
              </w:rPr>
              <w:t>3)</w:t>
            </w:r>
            <w:r w:rsidRPr="00990A93">
              <w:rPr>
                <w:rFonts w:ascii="標楷體" w:eastAsia="標楷體" w:hAnsi="標楷體" w:hint="eastAsia"/>
                <w:bCs/>
                <w:szCs w:val="24"/>
              </w:rPr>
              <w:t>決定：「交財政委員會審查」</w:t>
            </w:r>
          </w:p>
        </w:tc>
        <w:tc>
          <w:tcPr>
            <w:tcW w:w="1592" w:type="dxa"/>
            <w:vMerge/>
            <w:tcBorders>
              <w:left w:val="single" w:sz="4" w:space="0" w:color="000000"/>
              <w:right w:val="single" w:sz="4" w:space="0" w:color="000000"/>
            </w:tcBorders>
            <w:shd w:val="clear" w:color="auto" w:fill="auto"/>
          </w:tcPr>
          <w:p w:rsidR="005971C5" w:rsidRPr="0027643A" w:rsidRDefault="005971C5" w:rsidP="00D56953">
            <w:pPr>
              <w:spacing w:line="320" w:lineRule="exact"/>
              <w:jc w:val="both"/>
              <w:rPr>
                <w:rFonts w:ascii="標楷體" w:eastAsia="標楷體" w:hAnsi="標楷體"/>
                <w:bCs/>
                <w:color w:val="FF0000"/>
                <w:szCs w:val="24"/>
              </w:rPr>
            </w:pPr>
          </w:p>
        </w:tc>
        <w:tc>
          <w:tcPr>
            <w:tcW w:w="1656" w:type="dxa"/>
            <w:vMerge/>
            <w:tcBorders>
              <w:left w:val="single" w:sz="4" w:space="0" w:color="000000"/>
              <w:right w:val="single" w:sz="4" w:space="0" w:color="000000"/>
            </w:tcBorders>
            <w:shd w:val="clear" w:color="auto" w:fill="auto"/>
            <w:vAlign w:val="center"/>
          </w:tcPr>
          <w:p w:rsidR="005971C5" w:rsidRPr="0027643A" w:rsidRDefault="005971C5" w:rsidP="00D56953">
            <w:pPr>
              <w:spacing w:line="320" w:lineRule="exact"/>
              <w:ind w:left="240" w:hangingChars="100" w:hanging="240"/>
              <w:jc w:val="both"/>
              <w:rPr>
                <w:rFonts w:ascii="標楷體" w:eastAsia="標楷體" w:hAnsi="標楷體"/>
                <w:bCs/>
                <w:color w:val="FF0000"/>
                <w:szCs w:val="24"/>
              </w:rPr>
            </w:pPr>
          </w:p>
        </w:tc>
        <w:tc>
          <w:tcPr>
            <w:tcW w:w="1544" w:type="dxa"/>
            <w:vMerge/>
            <w:tcBorders>
              <w:left w:val="single" w:sz="4" w:space="0" w:color="000000"/>
              <w:right w:val="single" w:sz="4" w:space="0" w:color="000000"/>
            </w:tcBorders>
            <w:shd w:val="clear" w:color="auto" w:fill="auto"/>
            <w:vAlign w:val="center"/>
          </w:tcPr>
          <w:p w:rsidR="005971C5" w:rsidRPr="0027643A" w:rsidRDefault="005971C5" w:rsidP="00D56953">
            <w:pPr>
              <w:spacing w:line="320" w:lineRule="exact"/>
              <w:ind w:left="240" w:hangingChars="100" w:hanging="240"/>
              <w:jc w:val="both"/>
              <w:rPr>
                <w:rFonts w:ascii="標楷體" w:eastAsia="標楷體" w:hAnsi="標楷體"/>
                <w:bCs/>
                <w:color w:val="FF0000"/>
                <w:szCs w:val="24"/>
              </w:rPr>
            </w:pPr>
          </w:p>
        </w:tc>
      </w:tr>
      <w:tr w:rsidR="005971C5" w:rsidRPr="0027643A" w:rsidTr="00D56953">
        <w:trPr>
          <w:trHeight w:val="1248"/>
        </w:trPr>
        <w:tc>
          <w:tcPr>
            <w:tcW w:w="709" w:type="dxa"/>
            <w:tcBorders>
              <w:top w:val="single" w:sz="4" w:space="0" w:color="auto"/>
              <w:bottom w:val="single" w:sz="4" w:space="0" w:color="auto"/>
              <w:right w:val="single" w:sz="4" w:space="0" w:color="auto"/>
            </w:tcBorders>
          </w:tcPr>
          <w:p w:rsidR="005971C5" w:rsidRPr="00496B80" w:rsidRDefault="005971C5" w:rsidP="00D56953">
            <w:pPr>
              <w:numPr>
                <w:ilvl w:val="0"/>
                <w:numId w:val="11"/>
              </w:numPr>
              <w:spacing w:line="320" w:lineRule="exact"/>
              <w:jc w:val="both"/>
              <w:textAlignment w:val="auto"/>
              <w:rPr>
                <w:rFonts w:ascii="標楷體" w:eastAsia="標楷體" w:hAnsi="標楷體"/>
                <w:b/>
                <w:bCs/>
                <w:szCs w:val="24"/>
              </w:rPr>
            </w:pPr>
          </w:p>
        </w:tc>
        <w:tc>
          <w:tcPr>
            <w:tcW w:w="1474" w:type="dxa"/>
            <w:tcBorders>
              <w:top w:val="single" w:sz="4" w:space="0" w:color="auto"/>
              <w:left w:val="single" w:sz="4" w:space="0" w:color="000000"/>
              <w:bottom w:val="single" w:sz="4" w:space="0" w:color="auto"/>
              <w:right w:val="single" w:sz="4" w:space="0" w:color="000000"/>
            </w:tcBorders>
            <w:shd w:val="clear" w:color="auto" w:fill="auto"/>
          </w:tcPr>
          <w:p w:rsidR="005971C5" w:rsidRPr="0027643A" w:rsidRDefault="005971C5" w:rsidP="00D56953">
            <w:pPr>
              <w:spacing w:line="340" w:lineRule="exact"/>
              <w:jc w:val="both"/>
              <w:rPr>
                <w:rFonts w:ascii="標楷體" w:eastAsia="標楷體" w:hAnsi="標楷體"/>
                <w:color w:val="FF0000"/>
                <w:szCs w:val="24"/>
              </w:rPr>
            </w:pPr>
            <w:r w:rsidRPr="00990A93">
              <w:rPr>
                <w:rFonts w:ascii="標楷體" w:eastAsia="標楷體" w:hAnsi="標楷體" w:hint="eastAsia"/>
                <w:bCs/>
                <w:szCs w:val="24"/>
              </w:rPr>
              <w:t>廢止電子票證發行管理條例</w:t>
            </w:r>
          </w:p>
        </w:tc>
        <w:tc>
          <w:tcPr>
            <w:tcW w:w="1256" w:type="dxa"/>
            <w:gridSpan w:val="2"/>
            <w:tcBorders>
              <w:top w:val="single" w:sz="4" w:space="0" w:color="auto"/>
              <w:left w:val="single" w:sz="4" w:space="0" w:color="000000"/>
              <w:bottom w:val="single" w:sz="4" w:space="0" w:color="auto"/>
              <w:right w:val="single" w:sz="4" w:space="0" w:color="000000"/>
            </w:tcBorders>
            <w:shd w:val="clear" w:color="auto" w:fill="auto"/>
          </w:tcPr>
          <w:p w:rsidR="005971C5" w:rsidRPr="0027643A" w:rsidRDefault="005971C5" w:rsidP="00D56953">
            <w:pPr>
              <w:spacing w:line="340" w:lineRule="exact"/>
              <w:jc w:val="both"/>
              <w:rPr>
                <w:rFonts w:ascii="標楷體" w:eastAsia="標楷體" w:hAnsi="標楷體"/>
                <w:color w:val="FF0000"/>
                <w:szCs w:val="24"/>
              </w:rPr>
            </w:pPr>
            <w:r w:rsidRPr="00990A93">
              <w:rPr>
                <w:rFonts w:ascii="標楷體" w:eastAsia="標楷體" w:hAnsi="標楷體" w:hint="eastAsia"/>
                <w:bCs/>
                <w:szCs w:val="24"/>
              </w:rPr>
              <w:t>黃世杰等20人</w:t>
            </w:r>
          </w:p>
        </w:tc>
        <w:tc>
          <w:tcPr>
            <w:tcW w:w="1692" w:type="dxa"/>
            <w:tcBorders>
              <w:top w:val="single" w:sz="4" w:space="0" w:color="auto"/>
              <w:left w:val="single" w:sz="4" w:space="0" w:color="000000"/>
              <w:bottom w:val="single" w:sz="4" w:space="0" w:color="auto"/>
              <w:right w:val="single" w:sz="4" w:space="0" w:color="000000"/>
            </w:tcBorders>
            <w:shd w:val="clear" w:color="auto" w:fill="auto"/>
          </w:tcPr>
          <w:p w:rsidR="005971C5" w:rsidRPr="0027643A" w:rsidRDefault="005971C5" w:rsidP="00D56953">
            <w:pPr>
              <w:spacing w:line="340" w:lineRule="exact"/>
              <w:jc w:val="both"/>
              <w:rPr>
                <w:rFonts w:ascii="標楷體" w:eastAsia="標楷體" w:hAnsi="標楷體"/>
                <w:color w:val="FF0000"/>
                <w:szCs w:val="24"/>
              </w:rPr>
            </w:pPr>
            <w:r w:rsidRPr="00990A93">
              <w:rPr>
                <w:rFonts w:ascii="標楷體" w:eastAsia="標楷體" w:hAnsi="標楷體" w:hint="eastAsia"/>
                <w:bCs/>
                <w:szCs w:val="24"/>
              </w:rPr>
              <w:t>第10屆第5會期第3次院會(1</w:t>
            </w:r>
            <w:r w:rsidRPr="00990A93">
              <w:rPr>
                <w:rFonts w:ascii="標楷體" w:eastAsia="標楷體" w:hAnsi="標楷體"/>
                <w:bCs/>
                <w:szCs w:val="24"/>
              </w:rPr>
              <w:t>11</w:t>
            </w:r>
            <w:r w:rsidRPr="00990A93">
              <w:rPr>
                <w:rFonts w:ascii="標楷體" w:eastAsia="標楷體" w:hAnsi="標楷體" w:hint="eastAsia"/>
                <w:bCs/>
                <w:szCs w:val="24"/>
              </w:rPr>
              <w:t>.</w:t>
            </w:r>
            <w:r w:rsidRPr="00990A93">
              <w:rPr>
                <w:rFonts w:ascii="標楷體" w:eastAsia="標楷體" w:hAnsi="標楷體"/>
                <w:bCs/>
                <w:szCs w:val="24"/>
              </w:rPr>
              <w:t>3</w:t>
            </w:r>
            <w:r w:rsidRPr="00990A93">
              <w:rPr>
                <w:rFonts w:ascii="標楷體" w:eastAsia="標楷體" w:hAnsi="標楷體" w:hint="eastAsia"/>
                <w:bCs/>
                <w:szCs w:val="24"/>
              </w:rPr>
              <w:t>.</w:t>
            </w:r>
            <w:r w:rsidRPr="00990A93">
              <w:rPr>
                <w:rFonts w:ascii="標楷體" w:eastAsia="標楷體" w:hAnsi="標楷體"/>
                <w:bCs/>
                <w:szCs w:val="24"/>
              </w:rPr>
              <w:t>11)</w:t>
            </w:r>
            <w:r w:rsidRPr="00990A93">
              <w:rPr>
                <w:rFonts w:ascii="標楷體" w:eastAsia="標楷體" w:hAnsi="標楷體" w:hint="eastAsia"/>
                <w:bCs/>
                <w:szCs w:val="24"/>
              </w:rPr>
              <w:t>決定：「交財政委員會審查」</w:t>
            </w:r>
          </w:p>
        </w:tc>
        <w:tc>
          <w:tcPr>
            <w:tcW w:w="1592" w:type="dxa"/>
            <w:vMerge/>
            <w:tcBorders>
              <w:left w:val="single" w:sz="4" w:space="0" w:color="000000"/>
              <w:right w:val="single" w:sz="4" w:space="0" w:color="000000"/>
            </w:tcBorders>
            <w:shd w:val="clear" w:color="auto" w:fill="auto"/>
          </w:tcPr>
          <w:p w:rsidR="005971C5" w:rsidRPr="0027643A" w:rsidRDefault="005971C5" w:rsidP="00D56953">
            <w:pPr>
              <w:spacing w:line="320" w:lineRule="exact"/>
              <w:jc w:val="both"/>
              <w:rPr>
                <w:rFonts w:ascii="標楷體" w:eastAsia="標楷體" w:hAnsi="標楷體"/>
                <w:bCs/>
                <w:color w:val="FF0000"/>
                <w:szCs w:val="24"/>
              </w:rPr>
            </w:pPr>
          </w:p>
        </w:tc>
        <w:tc>
          <w:tcPr>
            <w:tcW w:w="1656" w:type="dxa"/>
            <w:vMerge/>
            <w:tcBorders>
              <w:left w:val="single" w:sz="4" w:space="0" w:color="000000"/>
              <w:right w:val="single" w:sz="4" w:space="0" w:color="000000"/>
            </w:tcBorders>
            <w:shd w:val="clear" w:color="auto" w:fill="auto"/>
            <w:vAlign w:val="center"/>
          </w:tcPr>
          <w:p w:rsidR="005971C5" w:rsidRPr="0027643A" w:rsidRDefault="005971C5" w:rsidP="00D56953">
            <w:pPr>
              <w:spacing w:line="320" w:lineRule="exact"/>
              <w:ind w:left="240" w:hangingChars="100" w:hanging="240"/>
              <w:jc w:val="both"/>
              <w:rPr>
                <w:rFonts w:ascii="標楷體" w:eastAsia="標楷體" w:hAnsi="標楷體"/>
                <w:bCs/>
                <w:color w:val="FF0000"/>
                <w:szCs w:val="24"/>
              </w:rPr>
            </w:pPr>
          </w:p>
        </w:tc>
        <w:tc>
          <w:tcPr>
            <w:tcW w:w="1544" w:type="dxa"/>
            <w:vMerge/>
            <w:tcBorders>
              <w:left w:val="single" w:sz="4" w:space="0" w:color="000000"/>
              <w:right w:val="single" w:sz="4" w:space="0" w:color="000000"/>
            </w:tcBorders>
            <w:shd w:val="clear" w:color="auto" w:fill="auto"/>
            <w:vAlign w:val="center"/>
          </w:tcPr>
          <w:p w:rsidR="005971C5" w:rsidRPr="0027643A" w:rsidRDefault="005971C5" w:rsidP="00D56953">
            <w:pPr>
              <w:spacing w:line="320" w:lineRule="exact"/>
              <w:ind w:left="240" w:hangingChars="100" w:hanging="240"/>
              <w:jc w:val="both"/>
              <w:rPr>
                <w:rFonts w:ascii="標楷體" w:eastAsia="標楷體" w:hAnsi="標楷體"/>
                <w:bCs/>
                <w:color w:val="FF0000"/>
                <w:szCs w:val="24"/>
              </w:rPr>
            </w:pPr>
          </w:p>
        </w:tc>
      </w:tr>
      <w:tr w:rsidR="005971C5" w:rsidRPr="0027643A" w:rsidTr="00D56953">
        <w:trPr>
          <w:trHeight w:val="1248"/>
        </w:trPr>
        <w:tc>
          <w:tcPr>
            <w:tcW w:w="709" w:type="dxa"/>
            <w:tcBorders>
              <w:top w:val="single" w:sz="4" w:space="0" w:color="auto"/>
              <w:bottom w:val="single" w:sz="4" w:space="0" w:color="auto"/>
              <w:right w:val="single" w:sz="4" w:space="0" w:color="auto"/>
            </w:tcBorders>
          </w:tcPr>
          <w:p w:rsidR="005971C5" w:rsidRPr="00496B80" w:rsidRDefault="005971C5" w:rsidP="00D56953">
            <w:pPr>
              <w:numPr>
                <w:ilvl w:val="0"/>
                <w:numId w:val="11"/>
              </w:numPr>
              <w:spacing w:line="320" w:lineRule="exact"/>
              <w:jc w:val="both"/>
              <w:textAlignment w:val="auto"/>
              <w:rPr>
                <w:rFonts w:ascii="標楷體" w:eastAsia="標楷體" w:hAnsi="標楷體"/>
                <w:b/>
                <w:bCs/>
                <w:szCs w:val="24"/>
              </w:rPr>
            </w:pPr>
          </w:p>
        </w:tc>
        <w:tc>
          <w:tcPr>
            <w:tcW w:w="1474" w:type="dxa"/>
            <w:tcBorders>
              <w:top w:val="single" w:sz="4" w:space="0" w:color="auto"/>
              <w:left w:val="single" w:sz="4" w:space="0" w:color="000000"/>
              <w:bottom w:val="single" w:sz="4" w:space="0" w:color="auto"/>
              <w:right w:val="single" w:sz="4" w:space="0" w:color="000000"/>
            </w:tcBorders>
            <w:shd w:val="clear" w:color="auto" w:fill="auto"/>
          </w:tcPr>
          <w:p w:rsidR="005971C5" w:rsidRPr="0027643A" w:rsidRDefault="005971C5" w:rsidP="00D56953">
            <w:pPr>
              <w:spacing w:line="340" w:lineRule="exact"/>
              <w:jc w:val="both"/>
              <w:rPr>
                <w:rFonts w:ascii="標楷體" w:eastAsia="標楷體" w:hAnsi="標楷體"/>
                <w:color w:val="FF0000"/>
                <w:szCs w:val="24"/>
              </w:rPr>
            </w:pPr>
            <w:r w:rsidRPr="00990A93">
              <w:rPr>
                <w:rFonts w:ascii="標楷體" w:eastAsia="標楷體" w:hAnsi="標楷體" w:hint="eastAsia"/>
                <w:bCs/>
                <w:szCs w:val="24"/>
              </w:rPr>
              <w:t>廢止電子票證發行管理條例</w:t>
            </w:r>
          </w:p>
        </w:tc>
        <w:tc>
          <w:tcPr>
            <w:tcW w:w="1256" w:type="dxa"/>
            <w:gridSpan w:val="2"/>
            <w:tcBorders>
              <w:top w:val="single" w:sz="4" w:space="0" w:color="auto"/>
              <w:left w:val="single" w:sz="4" w:space="0" w:color="000000"/>
              <w:bottom w:val="single" w:sz="4" w:space="0" w:color="auto"/>
              <w:right w:val="single" w:sz="4" w:space="0" w:color="000000"/>
            </w:tcBorders>
            <w:shd w:val="clear" w:color="auto" w:fill="auto"/>
          </w:tcPr>
          <w:p w:rsidR="005971C5" w:rsidRPr="0027643A" w:rsidRDefault="005971C5" w:rsidP="00D56953">
            <w:pPr>
              <w:spacing w:line="340" w:lineRule="exact"/>
              <w:jc w:val="both"/>
              <w:rPr>
                <w:rFonts w:ascii="標楷體" w:eastAsia="標楷體" w:hAnsi="標楷體"/>
                <w:color w:val="FF0000"/>
                <w:szCs w:val="24"/>
              </w:rPr>
            </w:pPr>
            <w:r w:rsidRPr="00990A93">
              <w:rPr>
                <w:rFonts w:ascii="標楷體" w:eastAsia="標楷體" w:hAnsi="標楷體" w:hint="eastAsia"/>
                <w:bCs/>
                <w:szCs w:val="24"/>
              </w:rPr>
              <w:t>翁重鈞等19人</w:t>
            </w:r>
          </w:p>
        </w:tc>
        <w:tc>
          <w:tcPr>
            <w:tcW w:w="1692" w:type="dxa"/>
            <w:tcBorders>
              <w:top w:val="single" w:sz="4" w:space="0" w:color="auto"/>
              <w:left w:val="single" w:sz="4" w:space="0" w:color="000000"/>
              <w:bottom w:val="single" w:sz="4" w:space="0" w:color="auto"/>
              <w:right w:val="single" w:sz="4" w:space="0" w:color="000000"/>
            </w:tcBorders>
            <w:shd w:val="clear" w:color="auto" w:fill="auto"/>
          </w:tcPr>
          <w:p w:rsidR="005971C5" w:rsidRPr="0027643A" w:rsidRDefault="005971C5" w:rsidP="00D56953">
            <w:pPr>
              <w:spacing w:line="340" w:lineRule="exact"/>
              <w:jc w:val="both"/>
              <w:rPr>
                <w:rFonts w:ascii="標楷體" w:eastAsia="標楷體" w:hAnsi="標楷體"/>
                <w:color w:val="FF0000"/>
                <w:szCs w:val="24"/>
              </w:rPr>
            </w:pPr>
            <w:r w:rsidRPr="00990A93">
              <w:rPr>
                <w:rFonts w:ascii="標楷體" w:eastAsia="標楷體" w:hAnsi="標楷體" w:hint="eastAsia"/>
                <w:bCs/>
                <w:szCs w:val="24"/>
              </w:rPr>
              <w:t>第10屆第5會期第5次院會(1</w:t>
            </w:r>
            <w:r w:rsidRPr="00990A93">
              <w:rPr>
                <w:rFonts w:ascii="標楷體" w:eastAsia="標楷體" w:hAnsi="標楷體"/>
                <w:bCs/>
                <w:szCs w:val="24"/>
              </w:rPr>
              <w:t>11</w:t>
            </w:r>
            <w:r w:rsidRPr="00990A93">
              <w:rPr>
                <w:rFonts w:ascii="標楷體" w:eastAsia="標楷體" w:hAnsi="標楷體" w:hint="eastAsia"/>
                <w:bCs/>
                <w:szCs w:val="24"/>
              </w:rPr>
              <w:t>.</w:t>
            </w:r>
            <w:r w:rsidRPr="00990A93">
              <w:rPr>
                <w:rFonts w:ascii="標楷體" w:eastAsia="標楷體" w:hAnsi="標楷體"/>
                <w:bCs/>
                <w:szCs w:val="24"/>
              </w:rPr>
              <w:t>3</w:t>
            </w:r>
            <w:r w:rsidRPr="00990A93">
              <w:rPr>
                <w:rFonts w:ascii="標楷體" w:eastAsia="標楷體" w:hAnsi="標楷體" w:hint="eastAsia"/>
                <w:bCs/>
                <w:szCs w:val="24"/>
              </w:rPr>
              <w:t>.</w:t>
            </w:r>
            <w:r w:rsidRPr="00990A93">
              <w:rPr>
                <w:rFonts w:ascii="標楷體" w:eastAsia="標楷體" w:hAnsi="標楷體"/>
                <w:bCs/>
                <w:szCs w:val="24"/>
              </w:rPr>
              <w:t>25)</w:t>
            </w:r>
            <w:r w:rsidRPr="00990A93">
              <w:rPr>
                <w:rFonts w:ascii="標楷體" w:eastAsia="標楷體" w:hAnsi="標楷體" w:hint="eastAsia"/>
                <w:bCs/>
                <w:szCs w:val="24"/>
              </w:rPr>
              <w:t>決定：「交財政委員會審查」</w:t>
            </w:r>
          </w:p>
        </w:tc>
        <w:tc>
          <w:tcPr>
            <w:tcW w:w="1592" w:type="dxa"/>
            <w:vMerge/>
            <w:tcBorders>
              <w:left w:val="single" w:sz="4" w:space="0" w:color="000000"/>
              <w:bottom w:val="single" w:sz="4" w:space="0" w:color="auto"/>
              <w:right w:val="single" w:sz="4" w:space="0" w:color="000000"/>
            </w:tcBorders>
            <w:shd w:val="clear" w:color="auto" w:fill="auto"/>
          </w:tcPr>
          <w:p w:rsidR="005971C5" w:rsidRPr="0027643A" w:rsidRDefault="005971C5" w:rsidP="00D56953">
            <w:pPr>
              <w:spacing w:line="320" w:lineRule="exact"/>
              <w:jc w:val="both"/>
              <w:rPr>
                <w:rFonts w:ascii="標楷體" w:eastAsia="標楷體" w:hAnsi="標楷體"/>
                <w:bCs/>
                <w:color w:val="FF0000"/>
                <w:szCs w:val="24"/>
              </w:rPr>
            </w:pPr>
          </w:p>
        </w:tc>
        <w:tc>
          <w:tcPr>
            <w:tcW w:w="1656" w:type="dxa"/>
            <w:vMerge/>
            <w:tcBorders>
              <w:left w:val="single" w:sz="4" w:space="0" w:color="000000"/>
              <w:bottom w:val="single" w:sz="4" w:space="0" w:color="auto"/>
              <w:right w:val="single" w:sz="4" w:space="0" w:color="000000"/>
            </w:tcBorders>
            <w:shd w:val="clear" w:color="auto" w:fill="auto"/>
            <w:vAlign w:val="center"/>
          </w:tcPr>
          <w:p w:rsidR="005971C5" w:rsidRPr="0027643A" w:rsidRDefault="005971C5" w:rsidP="00D56953">
            <w:pPr>
              <w:spacing w:line="320" w:lineRule="exact"/>
              <w:ind w:left="240" w:hangingChars="100" w:hanging="240"/>
              <w:jc w:val="both"/>
              <w:rPr>
                <w:rFonts w:ascii="標楷體" w:eastAsia="標楷體" w:hAnsi="標楷體"/>
                <w:bCs/>
                <w:color w:val="FF0000"/>
                <w:szCs w:val="24"/>
              </w:rPr>
            </w:pPr>
          </w:p>
        </w:tc>
        <w:tc>
          <w:tcPr>
            <w:tcW w:w="1544" w:type="dxa"/>
            <w:vMerge/>
            <w:tcBorders>
              <w:left w:val="single" w:sz="4" w:space="0" w:color="000000"/>
              <w:bottom w:val="single" w:sz="4" w:space="0" w:color="auto"/>
              <w:right w:val="single" w:sz="4" w:space="0" w:color="000000"/>
            </w:tcBorders>
            <w:shd w:val="clear" w:color="auto" w:fill="auto"/>
            <w:vAlign w:val="center"/>
          </w:tcPr>
          <w:p w:rsidR="005971C5" w:rsidRPr="0027643A" w:rsidRDefault="005971C5" w:rsidP="00D56953">
            <w:pPr>
              <w:spacing w:line="320" w:lineRule="exact"/>
              <w:ind w:left="240" w:hangingChars="100" w:hanging="240"/>
              <w:jc w:val="both"/>
              <w:rPr>
                <w:rFonts w:ascii="標楷體" w:eastAsia="標楷體" w:hAnsi="標楷體"/>
                <w:bCs/>
                <w:color w:val="FF0000"/>
                <w:szCs w:val="24"/>
              </w:rPr>
            </w:pPr>
          </w:p>
        </w:tc>
      </w:tr>
      <w:tr w:rsidR="005971C5" w:rsidRPr="0027643A" w:rsidTr="00D56953">
        <w:trPr>
          <w:trHeight w:val="1248"/>
        </w:trPr>
        <w:tc>
          <w:tcPr>
            <w:tcW w:w="709" w:type="dxa"/>
            <w:tcBorders>
              <w:top w:val="single" w:sz="4" w:space="0" w:color="auto"/>
              <w:bottom w:val="single" w:sz="12" w:space="0" w:color="auto"/>
              <w:right w:val="single" w:sz="4" w:space="0" w:color="auto"/>
            </w:tcBorders>
          </w:tcPr>
          <w:p w:rsidR="005971C5" w:rsidRPr="00496B80" w:rsidRDefault="005971C5" w:rsidP="00D56953">
            <w:pPr>
              <w:numPr>
                <w:ilvl w:val="0"/>
                <w:numId w:val="11"/>
              </w:numPr>
              <w:spacing w:line="320" w:lineRule="exact"/>
              <w:jc w:val="both"/>
              <w:textAlignment w:val="auto"/>
              <w:rPr>
                <w:rFonts w:ascii="標楷體" w:eastAsia="標楷體" w:hAnsi="標楷體"/>
                <w:b/>
                <w:bCs/>
                <w:szCs w:val="24"/>
              </w:rPr>
            </w:pPr>
          </w:p>
        </w:tc>
        <w:tc>
          <w:tcPr>
            <w:tcW w:w="1474" w:type="dxa"/>
            <w:tcBorders>
              <w:top w:val="single" w:sz="4" w:space="0" w:color="auto"/>
              <w:left w:val="single" w:sz="4" w:space="0" w:color="000000"/>
              <w:bottom w:val="single" w:sz="12" w:space="0" w:color="auto"/>
              <w:right w:val="single" w:sz="4" w:space="0" w:color="000000"/>
            </w:tcBorders>
            <w:shd w:val="clear" w:color="auto" w:fill="auto"/>
          </w:tcPr>
          <w:p w:rsidR="005971C5" w:rsidRPr="0027643A" w:rsidRDefault="005971C5" w:rsidP="00D56953">
            <w:pPr>
              <w:spacing w:line="340" w:lineRule="exact"/>
              <w:jc w:val="both"/>
              <w:rPr>
                <w:rFonts w:ascii="標楷體" w:eastAsia="標楷體" w:hAnsi="標楷體"/>
                <w:color w:val="FF0000"/>
                <w:szCs w:val="24"/>
              </w:rPr>
            </w:pPr>
            <w:r w:rsidRPr="00990A93">
              <w:rPr>
                <w:rFonts w:ascii="標楷體" w:eastAsia="標楷體" w:hAnsi="標楷體" w:hint="eastAsia"/>
                <w:szCs w:val="24"/>
              </w:rPr>
              <w:t>廢止電子票證發行管理條例</w:t>
            </w:r>
          </w:p>
        </w:tc>
        <w:tc>
          <w:tcPr>
            <w:tcW w:w="1256" w:type="dxa"/>
            <w:gridSpan w:val="2"/>
            <w:tcBorders>
              <w:top w:val="single" w:sz="4" w:space="0" w:color="auto"/>
              <w:left w:val="single" w:sz="4" w:space="0" w:color="000000"/>
              <w:bottom w:val="single" w:sz="12" w:space="0" w:color="auto"/>
              <w:right w:val="single" w:sz="4" w:space="0" w:color="000000"/>
            </w:tcBorders>
            <w:shd w:val="clear" w:color="auto" w:fill="auto"/>
          </w:tcPr>
          <w:p w:rsidR="005971C5" w:rsidRPr="0027643A" w:rsidRDefault="005971C5" w:rsidP="00D56953">
            <w:pPr>
              <w:spacing w:line="340" w:lineRule="exact"/>
              <w:jc w:val="both"/>
              <w:rPr>
                <w:rFonts w:ascii="標楷體" w:eastAsia="標楷體" w:hAnsi="標楷體"/>
                <w:color w:val="FF0000"/>
                <w:szCs w:val="24"/>
              </w:rPr>
            </w:pPr>
            <w:r w:rsidRPr="00990A93">
              <w:rPr>
                <w:rFonts w:ascii="標楷體" w:eastAsia="標楷體" w:hAnsi="標楷體" w:hint="eastAsia"/>
                <w:szCs w:val="24"/>
              </w:rPr>
              <w:t>陳明文等20人</w:t>
            </w:r>
          </w:p>
        </w:tc>
        <w:tc>
          <w:tcPr>
            <w:tcW w:w="1692" w:type="dxa"/>
            <w:tcBorders>
              <w:top w:val="single" w:sz="4" w:space="0" w:color="auto"/>
              <w:left w:val="single" w:sz="4" w:space="0" w:color="000000"/>
              <w:bottom w:val="single" w:sz="12" w:space="0" w:color="auto"/>
              <w:right w:val="single" w:sz="4" w:space="0" w:color="000000"/>
            </w:tcBorders>
            <w:shd w:val="clear" w:color="auto" w:fill="auto"/>
          </w:tcPr>
          <w:p w:rsidR="005971C5" w:rsidRPr="0027643A" w:rsidRDefault="005971C5" w:rsidP="00D56953">
            <w:pPr>
              <w:spacing w:line="340" w:lineRule="exact"/>
              <w:jc w:val="both"/>
              <w:rPr>
                <w:rFonts w:ascii="標楷體" w:eastAsia="標楷體" w:hAnsi="標楷體"/>
                <w:color w:val="FF0000"/>
                <w:szCs w:val="24"/>
              </w:rPr>
            </w:pPr>
            <w:r w:rsidRPr="00990A93">
              <w:rPr>
                <w:rFonts w:ascii="標楷體" w:eastAsia="標楷體" w:hAnsi="標楷體" w:hint="eastAsia"/>
                <w:szCs w:val="24"/>
              </w:rPr>
              <w:t>第10屆第5會期第6次院會(1</w:t>
            </w:r>
            <w:r w:rsidRPr="00990A93">
              <w:rPr>
                <w:rFonts w:ascii="標楷體" w:eastAsia="標楷體" w:hAnsi="標楷體"/>
                <w:szCs w:val="24"/>
              </w:rPr>
              <w:t>11</w:t>
            </w:r>
            <w:r w:rsidRPr="00990A93">
              <w:rPr>
                <w:rFonts w:ascii="標楷體" w:eastAsia="標楷體" w:hAnsi="標楷體" w:hint="eastAsia"/>
                <w:szCs w:val="24"/>
              </w:rPr>
              <w:t>.</w:t>
            </w:r>
            <w:r w:rsidRPr="00990A93">
              <w:rPr>
                <w:rFonts w:ascii="標楷體" w:eastAsia="標楷體" w:hAnsi="標楷體"/>
                <w:szCs w:val="24"/>
              </w:rPr>
              <w:t>4</w:t>
            </w:r>
            <w:r w:rsidRPr="00990A93">
              <w:rPr>
                <w:rFonts w:ascii="標楷體" w:eastAsia="標楷體" w:hAnsi="標楷體" w:hint="eastAsia"/>
                <w:szCs w:val="24"/>
              </w:rPr>
              <w:t>.</w:t>
            </w:r>
            <w:r w:rsidRPr="00990A93">
              <w:rPr>
                <w:rFonts w:ascii="標楷體" w:eastAsia="標楷體" w:hAnsi="標楷體"/>
                <w:szCs w:val="24"/>
              </w:rPr>
              <w:t>1)</w:t>
            </w:r>
            <w:r w:rsidRPr="00990A93">
              <w:rPr>
                <w:rFonts w:ascii="標楷體" w:eastAsia="標楷體" w:hAnsi="標楷體" w:hint="eastAsia"/>
                <w:szCs w:val="24"/>
              </w:rPr>
              <w:t>決定：「交財政委員會審查」</w:t>
            </w:r>
          </w:p>
        </w:tc>
        <w:tc>
          <w:tcPr>
            <w:tcW w:w="1592" w:type="dxa"/>
            <w:vMerge/>
            <w:tcBorders>
              <w:left w:val="single" w:sz="4" w:space="0" w:color="000000"/>
              <w:bottom w:val="single" w:sz="12" w:space="0" w:color="auto"/>
              <w:right w:val="single" w:sz="4" w:space="0" w:color="000000"/>
            </w:tcBorders>
            <w:shd w:val="clear" w:color="auto" w:fill="auto"/>
          </w:tcPr>
          <w:p w:rsidR="005971C5" w:rsidRPr="0027643A" w:rsidRDefault="005971C5" w:rsidP="00D56953">
            <w:pPr>
              <w:spacing w:line="320" w:lineRule="exact"/>
              <w:jc w:val="both"/>
              <w:rPr>
                <w:rFonts w:ascii="標楷體" w:eastAsia="標楷體" w:hAnsi="標楷體"/>
                <w:bCs/>
                <w:color w:val="FF0000"/>
                <w:szCs w:val="24"/>
              </w:rPr>
            </w:pPr>
          </w:p>
        </w:tc>
        <w:tc>
          <w:tcPr>
            <w:tcW w:w="1656" w:type="dxa"/>
            <w:vMerge/>
            <w:tcBorders>
              <w:left w:val="single" w:sz="4" w:space="0" w:color="000000"/>
              <w:bottom w:val="single" w:sz="12" w:space="0" w:color="auto"/>
              <w:right w:val="single" w:sz="4" w:space="0" w:color="000000"/>
            </w:tcBorders>
            <w:shd w:val="clear" w:color="auto" w:fill="auto"/>
            <w:vAlign w:val="center"/>
          </w:tcPr>
          <w:p w:rsidR="005971C5" w:rsidRPr="0027643A" w:rsidRDefault="005971C5" w:rsidP="00D56953">
            <w:pPr>
              <w:spacing w:line="320" w:lineRule="exact"/>
              <w:ind w:left="240" w:hangingChars="100" w:hanging="240"/>
              <w:jc w:val="both"/>
              <w:rPr>
                <w:rFonts w:ascii="標楷體" w:eastAsia="標楷體" w:hAnsi="標楷體"/>
                <w:bCs/>
                <w:color w:val="FF0000"/>
                <w:szCs w:val="24"/>
              </w:rPr>
            </w:pPr>
          </w:p>
        </w:tc>
        <w:tc>
          <w:tcPr>
            <w:tcW w:w="1544" w:type="dxa"/>
            <w:vMerge/>
            <w:tcBorders>
              <w:left w:val="single" w:sz="4" w:space="0" w:color="000000"/>
              <w:bottom w:val="single" w:sz="12" w:space="0" w:color="auto"/>
              <w:right w:val="single" w:sz="4" w:space="0" w:color="000000"/>
            </w:tcBorders>
            <w:shd w:val="clear" w:color="auto" w:fill="auto"/>
            <w:vAlign w:val="center"/>
          </w:tcPr>
          <w:p w:rsidR="005971C5" w:rsidRPr="0027643A" w:rsidRDefault="005971C5" w:rsidP="00D56953">
            <w:pPr>
              <w:spacing w:line="320" w:lineRule="exact"/>
              <w:ind w:left="240" w:hangingChars="100" w:hanging="240"/>
              <w:jc w:val="both"/>
              <w:rPr>
                <w:rFonts w:ascii="標楷體" w:eastAsia="標楷體" w:hAnsi="標楷體"/>
                <w:bCs/>
                <w:color w:val="FF0000"/>
                <w:szCs w:val="24"/>
              </w:rPr>
            </w:pPr>
          </w:p>
        </w:tc>
      </w:tr>
      <w:tr w:rsidR="005971C5" w:rsidTr="00D56953">
        <w:trPr>
          <w:trHeight w:val="558"/>
        </w:trPr>
        <w:tc>
          <w:tcPr>
            <w:tcW w:w="709" w:type="dxa"/>
            <w:tcBorders>
              <w:top w:val="single" w:sz="4" w:space="0" w:color="auto"/>
              <w:bottom w:val="single" w:sz="4" w:space="0" w:color="auto"/>
              <w:right w:val="single" w:sz="4" w:space="0" w:color="auto"/>
            </w:tcBorders>
            <w:shd w:val="clear" w:color="auto" w:fill="auto"/>
          </w:tcPr>
          <w:p w:rsidR="005971C5" w:rsidRPr="0046328D" w:rsidRDefault="005971C5" w:rsidP="00D56953">
            <w:pPr>
              <w:numPr>
                <w:ilvl w:val="0"/>
                <w:numId w:val="11"/>
              </w:numPr>
              <w:spacing w:line="320" w:lineRule="exact"/>
              <w:jc w:val="both"/>
              <w:textAlignment w:val="auto"/>
              <w:rPr>
                <w:rFonts w:ascii="標楷體" w:eastAsia="標楷體" w:hAnsi="標楷體"/>
                <w:b/>
                <w:bCs/>
                <w:szCs w:val="24"/>
              </w:rPr>
            </w:pPr>
          </w:p>
        </w:tc>
        <w:tc>
          <w:tcPr>
            <w:tcW w:w="1474" w:type="dxa"/>
            <w:tcBorders>
              <w:top w:val="single" w:sz="4" w:space="0" w:color="auto"/>
              <w:left w:val="single" w:sz="4" w:space="0" w:color="000000"/>
              <w:bottom w:val="single" w:sz="4" w:space="0" w:color="auto"/>
              <w:right w:val="single" w:sz="4" w:space="0" w:color="000000"/>
            </w:tcBorders>
            <w:shd w:val="clear" w:color="auto" w:fill="auto"/>
          </w:tcPr>
          <w:p w:rsidR="005971C5" w:rsidRPr="00684789" w:rsidRDefault="005971C5" w:rsidP="00D56953">
            <w:pPr>
              <w:spacing w:line="320" w:lineRule="exact"/>
              <w:rPr>
                <w:rFonts w:ascii="標楷體" w:eastAsia="標楷體" w:hAnsi="標楷體"/>
                <w:szCs w:val="24"/>
              </w:rPr>
            </w:pPr>
            <w:r w:rsidRPr="00DC6620">
              <w:rPr>
                <w:rFonts w:ascii="標楷體" w:eastAsia="標楷體" w:hAnsi="標楷體" w:hint="eastAsia"/>
                <w:szCs w:val="24"/>
              </w:rPr>
              <w:t>貨物稅條例第十二條之六條文修正草案</w:t>
            </w:r>
          </w:p>
        </w:tc>
        <w:tc>
          <w:tcPr>
            <w:tcW w:w="1194" w:type="dxa"/>
            <w:tcBorders>
              <w:top w:val="single" w:sz="4" w:space="0" w:color="auto"/>
              <w:left w:val="single" w:sz="4" w:space="0" w:color="000000"/>
              <w:bottom w:val="single" w:sz="4" w:space="0" w:color="auto"/>
              <w:right w:val="single" w:sz="4" w:space="0" w:color="000000"/>
            </w:tcBorders>
            <w:shd w:val="clear" w:color="auto" w:fill="auto"/>
          </w:tcPr>
          <w:p w:rsidR="005971C5" w:rsidRPr="00684789" w:rsidRDefault="005971C5" w:rsidP="00D56953">
            <w:pPr>
              <w:spacing w:line="320" w:lineRule="exact"/>
              <w:jc w:val="both"/>
              <w:rPr>
                <w:rFonts w:ascii="標楷體" w:eastAsia="標楷體" w:hAnsi="標楷體"/>
                <w:szCs w:val="24"/>
              </w:rPr>
            </w:pPr>
            <w:r w:rsidRPr="00DC6620">
              <w:rPr>
                <w:rFonts w:ascii="標楷體" w:eastAsia="標楷體" w:hAnsi="標楷體" w:hint="eastAsia"/>
                <w:szCs w:val="24"/>
              </w:rPr>
              <w:t>行政院</w:t>
            </w:r>
          </w:p>
        </w:tc>
        <w:tc>
          <w:tcPr>
            <w:tcW w:w="1754" w:type="dxa"/>
            <w:gridSpan w:val="2"/>
            <w:tcBorders>
              <w:top w:val="single" w:sz="4" w:space="0" w:color="auto"/>
              <w:left w:val="single" w:sz="4" w:space="0" w:color="000000"/>
              <w:bottom w:val="single" w:sz="4" w:space="0" w:color="auto"/>
              <w:right w:val="single" w:sz="4" w:space="0" w:color="000000"/>
            </w:tcBorders>
            <w:shd w:val="clear" w:color="auto" w:fill="auto"/>
          </w:tcPr>
          <w:p w:rsidR="005971C5" w:rsidRPr="00684789" w:rsidRDefault="005971C5" w:rsidP="00D56953">
            <w:pPr>
              <w:spacing w:line="320" w:lineRule="exact"/>
              <w:jc w:val="both"/>
              <w:rPr>
                <w:rFonts w:ascii="標楷體" w:eastAsia="標楷體" w:hAnsi="標楷體"/>
                <w:szCs w:val="24"/>
              </w:rPr>
            </w:pPr>
            <w:r w:rsidRPr="00DC6620">
              <w:rPr>
                <w:rFonts w:ascii="標楷體" w:eastAsia="標楷體" w:hAnsi="標楷體" w:hint="eastAsia"/>
                <w:szCs w:val="24"/>
              </w:rPr>
              <w:t>第10屆第</w:t>
            </w:r>
            <w:r w:rsidRPr="00DC6620">
              <w:rPr>
                <w:rFonts w:ascii="標楷體" w:eastAsia="標楷體" w:hAnsi="標楷體"/>
                <w:szCs w:val="24"/>
              </w:rPr>
              <w:t>6</w:t>
            </w:r>
            <w:r w:rsidRPr="00DC6620">
              <w:rPr>
                <w:rFonts w:ascii="標楷體" w:eastAsia="標楷體" w:hAnsi="標楷體" w:hint="eastAsia"/>
                <w:szCs w:val="24"/>
              </w:rPr>
              <w:t>會期第</w:t>
            </w:r>
            <w:r w:rsidRPr="00DC6620">
              <w:rPr>
                <w:rFonts w:ascii="標楷體" w:eastAsia="標楷體" w:hAnsi="標楷體"/>
                <w:szCs w:val="24"/>
              </w:rPr>
              <w:t>11</w:t>
            </w:r>
            <w:r w:rsidRPr="00DC6620">
              <w:rPr>
                <w:rFonts w:ascii="標楷體" w:eastAsia="標楷體" w:hAnsi="標楷體" w:hint="eastAsia"/>
                <w:szCs w:val="24"/>
              </w:rPr>
              <w:t>次院會(111.</w:t>
            </w:r>
            <w:r w:rsidRPr="00DC6620">
              <w:rPr>
                <w:rFonts w:ascii="標楷體" w:eastAsia="標楷體" w:hAnsi="標楷體"/>
                <w:szCs w:val="24"/>
              </w:rPr>
              <w:t>12</w:t>
            </w:r>
            <w:r w:rsidRPr="00DC6620">
              <w:rPr>
                <w:rFonts w:ascii="標楷體" w:eastAsia="標楷體" w:hAnsi="標楷體" w:hint="eastAsia"/>
                <w:szCs w:val="24"/>
              </w:rPr>
              <w:t>.</w:t>
            </w:r>
            <w:r w:rsidRPr="00DC6620">
              <w:rPr>
                <w:rFonts w:ascii="標楷體" w:eastAsia="標楷體" w:hAnsi="標楷體"/>
                <w:szCs w:val="24"/>
              </w:rPr>
              <w:t>9</w:t>
            </w:r>
            <w:r w:rsidRPr="00DC6620">
              <w:rPr>
                <w:rFonts w:ascii="標楷體" w:eastAsia="標楷體" w:hAnsi="標楷體" w:hint="eastAsia"/>
                <w:szCs w:val="24"/>
              </w:rPr>
              <w:t>)決定：「交財政委員會審查」</w:t>
            </w:r>
          </w:p>
        </w:tc>
        <w:tc>
          <w:tcPr>
            <w:tcW w:w="1592" w:type="dxa"/>
            <w:vMerge w:val="restart"/>
            <w:tcBorders>
              <w:top w:val="single" w:sz="4" w:space="0" w:color="auto"/>
              <w:left w:val="single" w:sz="4" w:space="0" w:color="000000"/>
              <w:right w:val="single" w:sz="4" w:space="0" w:color="000000"/>
            </w:tcBorders>
            <w:shd w:val="clear" w:color="auto" w:fill="auto"/>
          </w:tcPr>
          <w:p w:rsidR="005971C5" w:rsidRPr="009B3525" w:rsidRDefault="005971C5" w:rsidP="00D56953">
            <w:pPr>
              <w:spacing w:line="320" w:lineRule="exact"/>
              <w:jc w:val="both"/>
              <w:rPr>
                <w:rFonts w:ascii="標楷體" w:eastAsia="標楷體" w:hAnsi="標楷體"/>
                <w:spacing w:val="-20"/>
                <w:szCs w:val="24"/>
              </w:rPr>
            </w:pPr>
            <w:r w:rsidRPr="009B3525">
              <w:rPr>
                <w:rFonts w:ascii="標楷體" w:eastAsia="標楷體" w:hAnsi="標楷體"/>
                <w:szCs w:val="24"/>
              </w:rPr>
              <w:t>第</w:t>
            </w:r>
            <w:r w:rsidRPr="009B3525">
              <w:rPr>
                <w:rFonts w:ascii="標楷體" w:eastAsia="標楷體" w:hAnsi="標楷體" w:hint="eastAsia"/>
                <w:szCs w:val="24"/>
              </w:rPr>
              <w:t>10</w:t>
            </w:r>
            <w:r w:rsidRPr="009B3525">
              <w:rPr>
                <w:rFonts w:ascii="標楷體" w:eastAsia="標楷體" w:hAnsi="標楷體"/>
                <w:szCs w:val="24"/>
              </w:rPr>
              <w:t>屆第</w:t>
            </w:r>
            <w:r>
              <w:rPr>
                <w:rFonts w:ascii="標楷體" w:eastAsia="標楷體" w:hAnsi="標楷體" w:hint="eastAsia"/>
                <w:szCs w:val="24"/>
              </w:rPr>
              <w:t>6</w:t>
            </w:r>
            <w:r w:rsidRPr="009B3525">
              <w:rPr>
                <w:rFonts w:ascii="標楷體" w:eastAsia="標楷體" w:hAnsi="標楷體"/>
                <w:szCs w:val="24"/>
              </w:rPr>
              <w:t>會期</w:t>
            </w:r>
            <w:r w:rsidRPr="009B3525">
              <w:rPr>
                <w:rFonts w:ascii="標楷體" w:eastAsia="標楷體" w:hAnsi="標楷體" w:hint="eastAsia"/>
                <w:szCs w:val="24"/>
              </w:rPr>
              <w:t>財政委員會第</w:t>
            </w:r>
            <w:r>
              <w:rPr>
                <w:rFonts w:ascii="標楷體" w:eastAsia="標楷體" w:hAnsi="標楷體" w:hint="eastAsia"/>
                <w:szCs w:val="24"/>
              </w:rPr>
              <w:t>23</w:t>
            </w:r>
            <w:r w:rsidRPr="009B3525">
              <w:rPr>
                <w:rFonts w:ascii="標楷體" w:eastAsia="標楷體" w:hAnsi="標楷體" w:hint="eastAsia"/>
                <w:szCs w:val="24"/>
              </w:rPr>
              <w:t>次全體</w:t>
            </w:r>
            <w:r w:rsidRPr="009B3525">
              <w:rPr>
                <w:rFonts w:ascii="標楷體" w:eastAsia="標楷體" w:hAnsi="標楷體"/>
                <w:szCs w:val="24"/>
              </w:rPr>
              <w:t>委員會議</w:t>
            </w:r>
            <w:r w:rsidRPr="009B3525">
              <w:rPr>
                <w:rFonts w:ascii="標楷體" w:eastAsia="標楷體" w:hAnsi="標楷體" w:hint="eastAsia"/>
                <w:szCs w:val="24"/>
              </w:rPr>
              <w:t>(</w:t>
            </w:r>
            <w:r w:rsidRPr="009B3525">
              <w:rPr>
                <w:rFonts w:ascii="標楷體" w:eastAsia="標楷體" w:hAnsi="標楷體"/>
                <w:szCs w:val="24"/>
              </w:rPr>
              <w:t>111.</w:t>
            </w:r>
            <w:r>
              <w:rPr>
                <w:rFonts w:ascii="標楷體" w:eastAsia="標楷體" w:hAnsi="標楷體" w:hint="eastAsia"/>
                <w:szCs w:val="24"/>
              </w:rPr>
              <w:t>12</w:t>
            </w:r>
            <w:r w:rsidRPr="009B3525">
              <w:rPr>
                <w:rFonts w:ascii="標楷體" w:eastAsia="標楷體" w:hAnsi="標楷體"/>
                <w:szCs w:val="24"/>
              </w:rPr>
              <w:t>.1</w:t>
            </w:r>
            <w:r w:rsidRPr="009B3525">
              <w:rPr>
                <w:rFonts w:ascii="標楷體" w:eastAsia="標楷體" w:hAnsi="標楷體" w:hint="eastAsia"/>
                <w:szCs w:val="24"/>
              </w:rPr>
              <w:t>9)</w:t>
            </w:r>
          </w:p>
        </w:tc>
        <w:tc>
          <w:tcPr>
            <w:tcW w:w="1656" w:type="dxa"/>
            <w:vMerge w:val="restart"/>
            <w:tcBorders>
              <w:top w:val="single" w:sz="4" w:space="0" w:color="auto"/>
              <w:left w:val="single" w:sz="4" w:space="0" w:color="auto"/>
              <w:right w:val="single" w:sz="4" w:space="0" w:color="auto"/>
            </w:tcBorders>
          </w:tcPr>
          <w:p w:rsidR="005971C5" w:rsidRPr="00053082" w:rsidRDefault="005971C5" w:rsidP="00D56953">
            <w:pPr>
              <w:spacing w:line="320" w:lineRule="exact"/>
              <w:jc w:val="both"/>
              <w:rPr>
                <w:rFonts w:ascii="標楷體" w:eastAsia="標楷體" w:hAnsi="標楷體"/>
                <w:spacing w:val="-20"/>
                <w:szCs w:val="24"/>
              </w:rPr>
            </w:pPr>
            <w:r w:rsidRPr="00C01ABA">
              <w:rPr>
                <w:rFonts w:ascii="標楷體" w:eastAsia="標楷體" w:hAnsi="標楷體" w:hint="eastAsia"/>
                <w:spacing w:val="-20"/>
                <w:szCs w:val="24"/>
              </w:rPr>
              <w:t>第10屆第6會期第1</w:t>
            </w:r>
            <w:r>
              <w:rPr>
                <w:rFonts w:ascii="標楷體" w:eastAsia="標楷體" w:hAnsi="標楷體" w:hint="eastAsia"/>
                <w:spacing w:val="-20"/>
                <w:szCs w:val="24"/>
              </w:rPr>
              <w:t>3</w:t>
            </w:r>
            <w:r w:rsidRPr="00C01ABA">
              <w:rPr>
                <w:rFonts w:ascii="標楷體" w:eastAsia="標楷體" w:hAnsi="標楷體" w:hint="eastAsia"/>
                <w:spacing w:val="-20"/>
                <w:szCs w:val="24"/>
              </w:rPr>
              <w:t>次院會(111.12.</w:t>
            </w:r>
            <w:r>
              <w:rPr>
                <w:rFonts w:ascii="標楷體" w:eastAsia="標楷體" w:hAnsi="標楷體" w:hint="eastAsia"/>
                <w:spacing w:val="-20"/>
                <w:szCs w:val="24"/>
              </w:rPr>
              <w:t>23</w:t>
            </w:r>
            <w:r w:rsidRPr="00C01ABA">
              <w:rPr>
                <w:rFonts w:ascii="標楷體" w:eastAsia="標楷體" w:hAnsi="標楷體" w:hint="eastAsia"/>
                <w:spacing w:val="-20"/>
                <w:szCs w:val="24"/>
              </w:rPr>
              <w:t>)</w:t>
            </w:r>
          </w:p>
        </w:tc>
        <w:tc>
          <w:tcPr>
            <w:tcW w:w="1544" w:type="dxa"/>
            <w:vMerge w:val="restart"/>
            <w:tcBorders>
              <w:top w:val="single" w:sz="4" w:space="0" w:color="auto"/>
              <w:left w:val="single" w:sz="4" w:space="0" w:color="auto"/>
            </w:tcBorders>
          </w:tcPr>
          <w:p w:rsidR="005971C5" w:rsidRPr="00C63FCC" w:rsidRDefault="005971C5" w:rsidP="00D56953">
            <w:pPr>
              <w:spacing w:line="320" w:lineRule="exact"/>
              <w:jc w:val="both"/>
              <w:rPr>
                <w:rFonts w:ascii="標楷體" w:eastAsia="標楷體" w:hAnsi="標楷體"/>
                <w:szCs w:val="24"/>
                <w:highlight w:val="yellow"/>
              </w:rPr>
            </w:pPr>
            <w:r w:rsidRPr="007341B3">
              <w:rPr>
                <w:rFonts w:ascii="標楷體" w:eastAsia="標楷體" w:hAnsi="標楷體" w:hint="eastAsia"/>
                <w:szCs w:val="24"/>
              </w:rPr>
              <w:t>總統令中華民國111年12月30日華總一經字第11100111281號</w:t>
            </w:r>
          </w:p>
        </w:tc>
      </w:tr>
      <w:tr w:rsidR="005971C5" w:rsidTr="00D56953">
        <w:trPr>
          <w:trHeight w:val="558"/>
        </w:trPr>
        <w:tc>
          <w:tcPr>
            <w:tcW w:w="709" w:type="dxa"/>
            <w:tcBorders>
              <w:top w:val="single" w:sz="4" w:space="0" w:color="auto"/>
              <w:bottom w:val="single" w:sz="4" w:space="0" w:color="auto"/>
              <w:right w:val="single" w:sz="4" w:space="0" w:color="auto"/>
            </w:tcBorders>
            <w:shd w:val="clear" w:color="auto" w:fill="auto"/>
          </w:tcPr>
          <w:p w:rsidR="005971C5" w:rsidRPr="0046328D" w:rsidRDefault="005971C5" w:rsidP="00D56953">
            <w:pPr>
              <w:numPr>
                <w:ilvl w:val="0"/>
                <w:numId w:val="11"/>
              </w:numPr>
              <w:spacing w:line="320" w:lineRule="exact"/>
              <w:jc w:val="both"/>
              <w:textAlignment w:val="auto"/>
              <w:rPr>
                <w:rFonts w:ascii="標楷體" w:eastAsia="標楷體" w:hAnsi="標楷體"/>
                <w:b/>
                <w:bCs/>
                <w:szCs w:val="24"/>
              </w:rPr>
            </w:pPr>
          </w:p>
        </w:tc>
        <w:tc>
          <w:tcPr>
            <w:tcW w:w="1474" w:type="dxa"/>
            <w:tcBorders>
              <w:top w:val="single" w:sz="4" w:space="0" w:color="000000"/>
              <w:left w:val="single" w:sz="4" w:space="0" w:color="000000"/>
              <w:bottom w:val="single" w:sz="4" w:space="0" w:color="000000"/>
              <w:right w:val="single" w:sz="4" w:space="0" w:color="000000"/>
            </w:tcBorders>
            <w:shd w:val="clear" w:color="auto" w:fill="auto"/>
          </w:tcPr>
          <w:p w:rsidR="005971C5" w:rsidRPr="00DC6620" w:rsidRDefault="005971C5" w:rsidP="00D56953">
            <w:pPr>
              <w:spacing w:line="320" w:lineRule="exact"/>
              <w:rPr>
                <w:rFonts w:ascii="標楷體" w:eastAsia="標楷體" w:hAnsi="標楷體"/>
                <w:szCs w:val="24"/>
              </w:rPr>
            </w:pPr>
            <w:r w:rsidRPr="00C01ABA">
              <w:rPr>
                <w:rFonts w:ascii="標楷體" w:eastAsia="標楷體" w:hAnsi="標楷體" w:hint="eastAsia"/>
                <w:szCs w:val="24"/>
              </w:rPr>
              <w:t>貨物稅條例第十二條之</w:t>
            </w:r>
            <w:r w:rsidRPr="00C01ABA">
              <w:rPr>
                <w:rFonts w:ascii="標楷體" w:eastAsia="標楷體" w:hAnsi="標楷體" w:hint="eastAsia"/>
                <w:szCs w:val="24"/>
              </w:rPr>
              <w:lastRenderedPageBreak/>
              <w:t>六條文修正草案</w:t>
            </w:r>
          </w:p>
        </w:tc>
        <w:tc>
          <w:tcPr>
            <w:tcW w:w="1194" w:type="dxa"/>
            <w:tcBorders>
              <w:top w:val="single" w:sz="4" w:space="0" w:color="000000"/>
              <w:left w:val="single" w:sz="4" w:space="0" w:color="000000"/>
              <w:bottom w:val="single" w:sz="4" w:space="0" w:color="000000"/>
              <w:right w:val="single" w:sz="4" w:space="0" w:color="000000"/>
            </w:tcBorders>
            <w:shd w:val="clear" w:color="auto" w:fill="auto"/>
          </w:tcPr>
          <w:p w:rsidR="005971C5" w:rsidRPr="00DC6620" w:rsidRDefault="005971C5" w:rsidP="00D56953">
            <w:pPr>
              <w:spacing w:line="320" w:lineRule="exact"/>
              <w:jc w:val="both"/>
              <w:rPr>
                <w:rFonts w:ascii="標楷體" w:eastAsia="標楷體" w:hAnsi="標楷體"/>
                <w:szCs w:val="24"/>
              </w:rPr>
            </w:pPr>
            <w:r w:rsidRPr="00C01ABA">
              <w:rPr>
                <w:rFonts w:ascii="標楷體" w:eastAsia="標楷體" w:hAnsi="標楷體" w:hint="eastAsia"/>
                <w:szCs w:val="24"/>
              </w:rPr>
              <w:lastRenderedPageBreak/>
              <w:t>委員張育美等18人</w:t>
            </w:r>
          </w:p>
        </w:tc>
        <w:tc>
          <w:tcPr>
            <w:tcW w:w="1754" w:type="dxa"/>
            <w:gridSpan w:val="2"/>
            <w:tcBorders>
              <w:top w:val="single" w:sz="4" w:space="0" w:color="auto"/>
              <w:left w:val="single" w:sz="4" w:space="0" w:color="000000"/>
              <w:bottom w:val="single" w:sz="4" w:space="0" w:color="000000"/>
              <w:right w:val="single" w:sz="4" w:space="0" w:color="000000"/>
            </w:tcBorders>
            <w:shd w:val="clear" w:color="auto" w:fill="auto"/>
          </w:tcPr>
          <w:p w:rsidR="005971C5" w:rsidRPr="00DC6620" w:rsidRDefault="005971C5" w:rsidP="00D56953">
            <w:pPr>
              <w:spacing w:line="320" w:lineRule="exact"/>
              <w:jc w:val="both"/>
              <w:rPr>
                <w:rFonts w:ascii="標楷體" w:eastAsia="標楷體" w:hAnsi="標楷體"/>
                <w:szCs w:val="24"/>
              </w:rPr>
            </w:pPr>
            <w:r w:rsidRPr="00C01ABA">
              <w:rPr>
                <w:rFonts w:ascii="標楷體" w:eastAsia="標楷體" w:hAnsi="標楷體" w:hint="eastAsia"/>
                <w:szCs w:val="24"/>
              </w:rPr>
              <w:t>第10屆第6會期第1</w:t>
            </w:r>
            <w:r w:rsidRPr="00C01ABA">
              <w:rPr>
                <w:rFonts w:ascii="標楷體" w:eastAsia="標楷體" w:hAnsi="標楷體"/>
                <w:szCs w:val="24"/>
              </w:rPr>
              <w:t>1</w:t>
            </w:r>
            <w:r w:rsidRPr="00C01ABA">
              <w:rPr>
                <w:rFonts w:ascii="標楷體" w:eastAsia="標楷體" w:hAnsi="標楷體" w:hint="eastAsia"/>
                <w:szCs w:val="24"/>
              </w:rPr>
              <w:t>次院會</w:t>
            </w:r>
            <w:r w:rsidRPr="00C01ABA">
              <w:rPr>
                <w:rFonts w:ascii="標楷體" w:eastAsia="標楷體" w:hAnsi="標楷體" w:hint="eastAsia"/>
                <w:szCs w:val="24"/>
              </w:rPr>
              <w:lastRenderedPageBreak/>
              <w:t>(1</w:t>
            </w:r>
            <w:r w:rsidRPr="00C01ABA">
              <w:rPr>
                <w:rFonts w:ascii="標楷體" w:eastAsia="標楷體" w:hAnsi="標楷體"/>
                <w:szCs w:val="24"/>
              </w:rPr>
              <w:t>11</w:t>
            </w:r>
            <w:r w:rsidRPr="00C01ABA">
              <w:rPr>
                <w:rFonts w:ascii="標楷體" w:eastAsia="標楷體" w:hAnsi="標楷體" w:hint="eastAsia"/>
                <w:szCs w:val="24"/>
              </w:rPr>
              <w:t>.</w:t>
            </w:r>
            <w:r w:rsidRPr="00C01ABA">
              <w:rPr>
                <w:rFonts w:ascii="標楷體" w:eastAsia="標楷體" w:hAnsi="標楷體"/>
                <w:szCs w:val="24"/>
              </w:rPr>
              <w:t>12</w:t>
            </w:r>
            <w:r w:rsidRPr="00C01ABA">
              <w:rPr>
                <w:rFonts w:ascii="標楷體" w:eastAsia="標楷體" w:hAnsi="標楷體" w:hint="eastAsia"/>
                <w:szCs w:val="24"/>
              </w:rPr>
              <w:t>.</w:t>
            </w:r>
            <w:r w:rsidRPr="00C01ABA">
              <w:rPr>
                <w:rFonts w:ascii="標楷體" w:eastAsia="標楷體" w:hAnsi="標楷體"/>
                <w:szCs w:val="24"/>
              </w:rPr>
              <w:t>9)</w:t>
            </w:r>
            <w:r w:rsidRPr="00C01ABA">
              <w:rPr>
                <w:rFonts w:ascii="標楷體" w:eastAsia="標楷體" w:hAnsi="標楷體" w:hint="eastAsia"/>
                <w:szCs w:val="24"/>
              </w:rPr>
              <w:t>決定：「交財政委員會審查」</w:t>
            </w:r>
          </w:p>
        </w:tc>
        <w:tc>
          <w:tcPr>
            <w:tcW w:w="1592" w:type="dxa"/>
            <w:vMerge/>
            <w:tcBorders>
              <w:left w:val="single" w:sz="4" w:space="0" w:color="000000"/>
              <w:right w:val="single" w:sz="4" w:space="0" w:color="000000"/>
            </w:tcBorders>
            <w:shd w:val="clear" w:color="auto" w:fill="auto"/>
            <w:vAlign w:val="center"/>
          </w:tcPr>
          <w:p w:rsidR="005971C5" w:rsidRPr="00C01ABA" w:rsidRDefault="005971C5" w:rsidP="00D56953">
            <w:pPr>
              <w:spacing w:line="320" w:lineRule="exact"/>
              <w:jc w:val="both"/>
              <w:rPr>
                <w:rFonts w:ascii="標楷體" w:eastAsia="標楷體" w:hAnsi="標楷體"/>
                <w:bCs/>
                <w:szCs w:val="24"/>
              </w:rPr>
            </w:pPr>
          </w:p>
        </w:tc>
        <w:tc>
          <w:tcPr>
            <w:tcW w:w="1656" w:type="dxa"/>
            <w:vMerge/>
            <w:tcBorders>
              <w:left w:val="single" w:sz="4" w:space="0" w:color="auto"/>
              <w:right w:val="single" w:sz="4" w:space="0" w:color="auto"/>
            </w:tcBorders>
          </w:tcPr>
          <w:p w:rsidR="005971C5" w:rsidRPr="00C01ABA" w:rsidRDefault="005971C5" w:rsidP="00D56953">
            <w:pPr>
              <w:spacing w:line="320" w:lineRule="exact"/>
              <w:jc w:val="both"/>
              <w:rPr>
                <w:rFonts w:ascii="標楷體" w:eastAsia="標楷體" w:hAnsi="標楷體"/>
                <w:spacing w:val="-20"/>
                <w:szCs w:val="24"/>
              </w:rPr>
            </w:pPr>
          </w:p>
        </w:tc>
        <w:tc>
          <w:tcPr>
            <w:tcW w:w="1544" w:type="dxa"/>
            <w:vMerge/>
            <w:tcBorders>
              <w:left w:val="single" w:sz="4" w:space="0" w:color="auto"/>
            </w:tcBorders>
          </w:tcPr>
          <w:p w:rsidR="005971C5" w:rsidRPr="00C63FCC" w:rsidRDefault="005971C5" w:rsidP="00D56953">
            <w:pPr>
              <w:spacing w:line="320" w:lineRule="exact"/>
              <w:jc w:val="both"/>
              <w:rPr>
                <w:rFonts w:ascii="標楷體" w:eastAsia="標楷體" w:hAnsi="標楷體"/>
                <w:szCs w:val="24"/>
                <w:highlight w:val="yellow"/>
              </w:rPr>
            </w:pPr>
          </w:p>
        </w:tc>
      </w:tr>
      <w:tr w:rsidR="005971C5" w:rsidTr="00D56953">
        <w:trPr>
          <w:trHeight w:val="558"/>
        </w:trPr>
        <w:tc>
          <w:tcPr>
            <w:tcW w:w="709" w:type="dxa"/>
            <w:tcBorders>
              <w:top w:val="single" w:sz="4" w:space="0" w:color="auto"/>
              <w:bottom w:val="single" w:sz="4" w:space="0" w:color="auto"/>
              <w:right w:val="single" w:sz="4" w:space="0" w:color="auto"/>
            </w:tcBorders>
            <w:shd w:val="clear" w:color="auto" w:fill="auto"/>
          </w:tcPr>
          <w:p w:rsidR="005971C5" w:rsidRPr="0046328D" w:rsidRDefault="005971C5" w:rsidP="00D56953">
            <w:pPr>
              <w:numPr>
                <w:ilvl w:val="0"/>
                <w:numId w:val="11"/>
              </w:numPr>
              <w:spacing w:line="320" w:lineRule="exact"/>
              <w:jc w:val="both"/>
              <w:textAlignment w:val="auto"/>
              <w:rPr>
                <w:rFonts w:ascii="標楷體" w:eastAsia="標楷體" w:hAnsi="標楷體"/>
                <w:b/>
                <w:bCs/>
                <w:szCs w:val="24"/>
              </w:rPr>
            </w:pPr>
          </w:p>
        </w:tc>
        <w:tc>
          <w:tcPr>
            <w:tcW w:w="1474" w:type="dxa"/>
            <w:tcBorders>
              <w:top w:val="single" w:sz="4" w:space="0" w:color="000000"/>
              <w:left w:val="single" w:sz="4" w:space="0" w:color="000000"/>
              <w:bottom w:val="single" w:sz="4" w:space="0" w:color="000000"/>
              <w:right w:val="single" w:sz="4" w:space="0" w:color="000000"/>
            </w:tcBorders>
            <w:shd w:val="clear" w:color="auto" w:fill="auto"/>
          </w:tcPr>
          <w:p w:rsidR="005971C5" w:rsidRPr="00DC6620" w:rsidRDefault="005971C5" w:rsidP="00D56953">
            <w:pPr>
              <w:spacing w:line="320" w:lineRule="exact"/>
              <w:rPr>
                <w:rFonts w:ascii="標楷體" w:eastAsia="標楷體" w:hAnsi="標楷體"/>
                <w:szCs w:val="24"/>
              </w:rPr>
            </w:pPr>
            <w:r w:rsidRPr="00C01ABA">
              <w:rPr>
                <w:rFonts w:ascii="標楷體" w:eastAsia="標楷體" w:hAnsi="標楷體" w:hint="eastAsia"/>
                <w:szCs w:val="24"/>
              </w:rPr>
              <w:t>貨物稅條例第十二條之六條文修正草案</w:t>
            </w:r>
          </w:p>
        </w:tc>
        <w:tc>
          <w:tcPr>
            <w:tcW w:w="1194" w:type="dxa"/>
            <w:tcBorders>
              <w:top w:val="single" w:sz="4" w:space="0" w:color="000000"/>
              <w:left w:val="single" w:sz="4" w:space="0" w:color="000000"/>
              <w:bottom w:val="single" w:sz="4" w:space="0" w:color="000000"/>
              <w:right w:val="single" w:sz="4" w:space="0" w:color="000000"/>
            </w:tcBorders>
            <w:shd w:val="clear" w:color="auto" w:fill="auto"/>
          </w:tcPr>
          <w:p w:rsidR="005971C5" w:rsidRPr="00DC6620" w:rsidRDefault="005971C5" w:rsidP="00D56953">
            <w:pPr>
              <w:spacing w:line="320" w:lineRule="exact"/>
              <w:jc w:val="both"/>
              <w:rPr>
                <w:rFonts w:ascii="標楷體" w:eastAsia="標楷體" w:hAnsi="標楷體"/>
                <w:szCs w:val="24"/>
              </w:rPr>
            </w:pPr>
            <w:r w:rsidRPr="00C01ABA">
              <w:rPr>
                <w:rFonts w:ascii="標楷體" w:eastAsia="標楷體" w:hAnsi="標楷體" w:hint="eastAsia"/>
                <w:szCs w:val="24"/>
              </w:rPr>
              <w:t>台灣民眾黨黨團</w:t>
            </w:r>
          </w:p>
        </w:tc>
        <w:tc>
          <w:tcPr>
            <w:tcW w:w="1754" w:type="dxa"/>
            <w:gridSpan w:val="2"/>
            <w:tcBorders>
              <w:top w:val="single" w:sz="4" w:space="0" w:color="auto"/>
              <w:left w:val="single" w:sz="4" w:space="0" w:color="000000"/>
              <w:bottom w:val="single" w:sz="4" w:space="0" w:color="auto"/>
              <w:right w:val="single" w:sz="4" w:space="0" w:color="000000"/>
            </w:tcBorders>
            <w:shd w:val="clear" w:color="auto" w:fill="auto"/>
          </w:tcPr>
          <w:p w:rsidR="005971C5" w:rsidRPr="00DC6620" w:rsidRDefault="005971C5" w:rsidP="00D56953">
            <w:pPr>
              <w:spacing w:line="320" w:lineRule="exact"/>
              <w:jc w:val="both"/>
              <w:rPr>
                <w:rFonts w:ascii="標楷體" w:eastAsia="標楷體" w:hAnsi="標楷體"/>
                <w:szCs w:val="24"/>
              </w:rPr>
            </w:pPr>
            <w:r w:rsidRPr="00C01ABA">
              <w:rPr>
                <w:rFonts w:ascii="標楷體" w:eastAsia="標楷體" w:hAnsi="標楷體" w:hint="eastAsia"/>
                <w:szCs w:val="24"/>
              </w:rPr>
              <w:t>第10屆第6會期第12次院會(1</w:t>
            </w:r>
            <w:r w:rsidRPr="00C01ABA">
              <w:rPr>
                <w:rFonts w:ascii="標楷體" w:eastAsia="標楷體" w:hAnsi="標楷體"/>
                <w:szCs w:val="24"/>
              </w:rPr>
              <w:t>11</w:t>
            </w:r>
            <w:r w:rsidRPr="00C01ABA">
              <w:rPr>
                <w:rFonts w:ascii="標楷體" w:eastAsia="標楷體" w:hAnsi="標楷體" w:hint="eastAsia"/>
                <w:szCs w:val="24"/>
              </w:rPr>
              <w:t>.</w:t>
            </w:r>
            <w:r w:rsidRPr="00C01ABA">
              <w:rPr>
                <w:rFonts w:ascii="標楷體" w:eastAsia="標楷體" w:hAnsi="標楷體"/>
                <w:szCs w:val="24"/>
              </w:rPr>
              <w:t>12</w:t>
            </w:r>
            <w:r w:rsidRPr="00C01ABA">
              <w:rPr>
                <w:rFonts w:ascii="標楷體" w:eastAsia="標楷體" w:hAnsi="標楷體" w:hint="eastAsia"/>
                <w:szCs w:val="24"/>
              </w:rPr>
              <w:t>.16</w:t>
            </w:r>
            <w:r w:rsidRPr="00C01ABA">
              <w:rPr>
                <w:rFonts w:ascii="標楷體" w:eastAsia="標楷體" w:hAnsi="標楷體"/>
                <w:szCs w:val="24"/>
              </w:rPr>
              <w:t>)</w:t>
            </w:r>
            <w:r w:rsidRPr="00C01ABA">
              <w:rPr>
                <w:rFonts w:ascii="標楷體" w:eastAsia="標楷體" w:hAnsi="標楷體" w:hint="eastAsia"/>
                <w:szCs w:val="24"/>
              </w:rPr>
              <w:t>決定：「交財政委員會審查」</w:t>
            </w:r>
          </w:p>
        </w:tc>
        <w:tc>
          <w:tcPr>
            <w:tcW w:w="1592" w:type="dxa"/>
            <w:vMerge/>
            <w:tcBorders>
              <w:left w:val="single" w:sz="4" w:space="0" w:color="000000"/>
              <w:right w:val="single" w:sz="4" w:space="0" w:color="000000"/>
            </w:tcBorders>
            <w:shd w:val="clear" w:color="auto" w:fill="auto"/>
            <w:vAlign w:val="center"/>
          </w:tcPr>
          <w:p w:rsidR="005971C5" w:rsidRPr="00C01ABA" w:rsidRDefault="005971C5" w:rsidP="00D56953">
            <w:pPr>
              <w:spacing w:line="320" w:lineRule="exact"/>
              <w:jc w:val="both"/>
              <w:rPr>
                <w:rFonts w:ascii="標楷體" w:eastAsia="標楷體" w:hAnsi="標楷體"/>
                <w:bCs/>
                <w:szCs w:val="24"/>
              </w:rPr>
            </w:pPr>
          </w:p>
        </w:tc>
        <w:tc>
          <w:tcPr>
            <w:tcW w:w="1656" w:type="dxa"/>
            <w:vMerge/>
            <w:tcBorders>
              <w:left w:val="single" w:sz="4" w:space="0" w:color="auto"/>
              <w:right w:val="single" w:sz="4" w:space="0" w:color="auto"/>
            </w:tcBorders>
          </w:tcPr>
          <w:p w:rsidR="005971C5" w:rsidRPr="00C01ABA" w:rsidRDefault="005971C5" w:rsidP="00D56953">
            <w:pPr>
              <w:spacing w:line="320" w:lineRule="exact"/>
              <w:jc w:val="both"/>
              <w:rPr>
                <w:rFonts w:ascii="標楷體" w:eastAsia="標楷體" w:hAnsi="標楷體"/>
                <w:spacing w:val="-20"/>
                <w:szCs w:val="24"/>
              </w:rPr>
            </w:pPr>
          </w:p>
        </w:tc>
        <w:tc>
          <w:tcPr>
            <w:tcW w:w="1544" w:type="dxa"/>
            <w:vMerge/>
            <w:tcBorders>
              <w:left w:val="single" w:sz="4" w:space="0" w:color="auto"/>
            </w:tcBorders>
          </w:tcPr>
          <w:p w:rsidR="005971C5" w:rsidRPr="00C63FCC" w:rsidRDefault="005971C5" w:rsidP="00D56953">
            <w:pPr>
              <w:spacing w:line="320" w:lineRule="exact"/>
              <w:jc w:val="both"/>
              <w:rPr>
                <w:rFonts w:ascii="標楷體" w:eastAsia="標楷體" w:hAnsi="標楷體"/>
                <w:szCs w:val="24"/>
                <w:highlight w:val="yellow"/>
              </w:rPr>
            </w:pPr>
          </w:p>
        </w:tc>
      </w:tr>
      <w:tr w:rsidR="005971C5" w:rsidRPr="00BF29C7" w:rsidTr="00D56953">
        <w:trPr>
          <w:trHeight w:val="1248"/>
        </w:trPr>
        <w:tc>
          <w:tcPr>
            <w:tcW w:w="709" w:type="dxa"/>
            <w:tcBorders>
              <w:top w:val="single" w:sz="12" w:space="0" w:color="auto"/>
              <w:bottom w:val="single" w:sz="4" w:space="0" w:color="auto"/>
              <w:right w:val="single" w:sz="4" w:space="0" w:color="auto"/>
            </w:tcBorders>
          </w:tcPr>
          <w:p w:rsidR="005971C5" w:rsidRPr="00BF29C7" w:rsidRDefault="005971C5" w:rsidP="00D56953">
            <w:pPr>
              <w:numPr>
                <w:ilvl w:val="0"/>
                <w:numId w:val="11"/>
              </w:numPr>
              <w:spacing w:line="320" w:lineRule="exact"/>
              <w:jc w:val="both"/>
              <w:textAlignment w:val="auto"/>
              <w:rPr>
                <w:rFonts w:ascii="標楷體" w:eastAsia="標楷體" w:hAnsi="標楷體"/>
                <w:b/>
                <w:bCs/>
                <w:szCs w:val="24"/>
              </w:rPr>
            </w:pPr>
          </w:p>
        </w:tc>
        <w:tc>
          <w:tcPr>
            <w:tcW w:w="1474" w:type="dxa"/>
            <w:tcBorders>
              <w:top w:val="single" w:sz="12" w:space="0" w:color="auto"/>
              <w:left w:val="single" w:sz="4" w:space="0" w:color="000000"/>
              <w:bottom w:val="single" w:sz="4" w:space="0" w:color="auto"/>
              <w:right w:val="single" w:sz="4" w:space="0" w:color="000000"/>
            </w:tcBorders>
            <w:shd w:val="clear" w:color="auto" w:fill="auto"/>
          </w:tcPr>
          <w:p w:rsidR="005971C5" w:rsidRPr="00BF29C7" w:rsidRDefault="005971C5" w:rsidP="00D56953">
            <w:pPr>
              <w:spacing w:line="340" w:lineRule="exact"/>
              <w:jc w:val="both"/>
              <w:rPr>
                <w:rFonts w:ascii="標楷體" w:eastAsia="標楷體" w:hAnsi="標楷體"/>
                <w:szCs w:val="24"/>
              </w:rPr>
            </w:pPr>
            <w:r w:rsidRPr="00BF29C7">
              <w:rPr>
                <w:rFonts w:ascii="標楷體" w:eastAsia="標楷體" w:hAnsi="標楷體" w:hint="eastAsia"/>
                <w:szCs w:val="24"/>
              </w:rPr>
              <w:t>電子支付機構管理條例第十一</w:t>
            </w:r>
            <w:proofErr w:type="gramStart"/>
            <w:r w:rsidRPr="00BF29C7">
              <w:rPr>
                <w:rFonts w:ascii="標楷體" w:eastAsia="標楷體" w:hAnsi="標楷體" w:hint="eastAsia"/>
                <w:szCs w:val="24"/>
              </w:rPr>
              <w:t>條</w:t>
            </w:r>
            <w:proofErr w:type="gramEnd"/>
            <w:r w:rsidRPr="00BF29C7">
              <w:rPr>
                <w:rFonts w:ascii="標楷體" w:eastAsia="標楷體" w:hAnsi="標楷體" w:hint="eastAsia"/>
                <w:szCs w:val="24"/>
              </w:rPr>
              <w:t>條文修正草案</w:t>
            </w:r>
          </w:p>
        </w:tc>
        <w:tc>
          <w:tcPr>
            <w:tcW w:w="1256" w:type="dxa"/>
            <w:gridSpan w:val="2"/>
            <w:tcBorders>
              <w:top w:val="single" w:sz="12" w:space="0" w:color="auto"/>
              <w:left w:val="single" w:sz="4" w:space="0" w:color="000000"/>
              <w:bottom w:val="single" w:sz="4" w:space="0" w:color="auto"/>
              <w:right w:val="single" w:sz="4" w:space="0" w:color="000000"/>
            </w:tcBorders>
            <w:shd w:val="clear" w:color="auto" w:fill="auto"/>
          </w:tcPr>
          <w:p w:rsidR="005971C5" w:rsidRPr="00BF29C7" w:rsidRDefault="005971C5" w:rsidP="00D56953">
            <w:pPr>
              <w:spacing w:line="340" w:lineRule="exact"/>
              <w:jc w:val="both"/>
              <w:rPr>
                <w:rFonts w:ascii="標楷體" w:eastAsia="標楷體" w:hAnsi="標楷體"/>
                <w:szCs w:val="24"/>
              </w:rPr>
            </w:pPr>
            <w:r w:rsidRPr="00BF29C7">
              <w:rPr>
                <w:rFonts w:ascii="標楷體" w:eastAsia="標楷體" w:hAnsi="標楷體" w:hint="eastAsia"/>
                <w:szCs w:val="24"/>
              </w:rPr>
              <w:t>郭國文等1</w:t>
            </w:r>
            <w:r w:rsidRPr="00BF29C7">
              <w:rPr>
                <w:rFonts w:ascii="標楷體" w:eastAsia="標楷體" w:hAnsi="標楷體"/>
                <w:szCs w:val="24"/>
              </w:rPr>
              <w:t>9</w:t>
            </w:r>
            <w:r w:rsidRPr="00BF29C7">
              <w:rPr>
                <w:rFonts w:ascii="標楷體" w:eastAsia="標楷體" w:hAnsi="標楷體" w:hint="eastAsia"/>
                <w:szCs w:val="24"/>
              </w:rPr>
              <w:t>人</w:t>
            </w:r>
          </w:p>
        </w:tc>
        <w:tc>
          <w:tcPr>
            <w:tcW w:w="1692" w:type="dxa"/>
            <w:tcBorders>
              <w:top w:val="single" w:sz="12" w:space="0" w:color="auto"/>
              <w:left w:val="single" w:sz="4" w:space="0" w:color="000000"/>
              <w:bottom w:val="single" w:sz="4" w:space="0" w:color="auto"/>
              <w:right w:val="single" w:sz="4" w:space="0" w:color="000000"/>
            </w:tcBorders>
            <w:shd w:val="clear" w:color="auto" w:fill="auto"/>
          </w:tcPr>
          <w:p w:rsidR="005971C5" w:rsidRPr="00BF29C7" w:rsidRDefault="005971C5" w:rsidP="00D56953">
            <w:pPr>
              <w:spacing w:line="340" w:lineRule="exact"/>
              <w:jc w:val="both"/>
              <w:rPr>
                <w:rFonts w:ascii="標楷體" w:eastAsia="標楷體" w:hAnsi="標楷體"/>
                <w:szCs w:val="24"/>
              </w:rPr>
            </w:pPr>
            <w:r w:rsidRPr="00BF29C7">
              <w:rPr>
                <w:rFonts w:ascii="標楷體" w:eastAsia="標楷體" w:hAnsi="標楷體" w:hint="eastAsia"/>
                <w:szCs w:val="24"/>
              </w:rPr>
              <w:t>第10屆第</w:t>
            </w:r>
            <w:r w:rsidRPr="00BF29C7">
              <w:rPr>
                <w:rFonts w:ascii="標楷體" w:eastAsia="標楷體" w:hAnsi="標楷體"/>
                <w:szCs w:val="24"/>
              </w:rPr>
              <w:t>6</w:t>
            </w:r>
            <w:r w:rsidRPr="00BF29C7">
              <w:rPr>
                <w:rFonts w:ascii="標楷體" w:eastAsia="標楷體" w:hAnsi="標楷體" w:hint="eastAsia"/>
                <w:szCs w:val="24"/>
              </w:rPr>
              <w:t>會期</w:t>
            </w:r>
            <w:r w:rsidRPr="00BF29C7">
              <w:rPr>
                <w:rFonts w:ascii="標楷體" w:eastAsia="標楷體" w:hAnsi="標楷體"/>
                <w:szCs w:val="24"/>
              </w:rPr>
              <w:t>7</w:t>
            </w:r>
            <w:r w:rsidRPr="00BF29C7">
              <w:rPr>
                <w:rFonts w:ascii="標楷體" w:eastAsia="標楷體" w:hAnsi="標楷體" w:hint="eastAsia"/>
                <w:szCs w:val="24"/>
              </w:rPr>
              <w:t>次院會(1</w:t>
            </w:r>
            <w:r w:rsidRPr="00BF29C7">
              <w:rPr>
                <w:rFonts w:ascii="標楷體" w:eastAsia="標楷體" w:hAnsi="標楷體"/>
                <w:szCs w:val="24"/>
              </w:rPr>
              <w:t>11</w:t>
            </w:r>
            <w:r w:rsidRPr="00BF29C7">
              <w:rPr>
                <w:rFonts w:ascii="標楷體" w:eastAsia="標楷體" w:hAnsi="標楷體" w:hint="eastAsia"/>
                <w:szCs w:val="24"/>
              </w:rPr>
              <w:t>.</w:t>
            </w:r>
            <w:r w:rsidRPr="00BF29C7">
              <w:rPr>
                <w:rFonts w:ascii="標楷體" w:eastAsia="標楷體" w:hAnsi="標楷體"/>
                <w:szCs w:val="24"/>
              </w:rPr>
              <w:t>11</w:t>
            </w:r>
            <w:r w:rsidRPr="00BF29C7">
              <w:rPr>
                <w:rFonts w:ascii="標楷體" w:eastAsia="標楷體" w:hAnsi="標楷體" w:hint="eastAsia"/>
                <w:szCs w:val="24"/>
              </w:rPr>
              <w:t>.</w:t>
            </w:r>
            <w:r w:rsidRPr="00BF29C7">
              <w:rPr>
                <w:rFonts w:ascii="標楷體" w:eastAsia="標楷體" w:hAnsi="標楷體"/>
                <w:szCs w:val="24"/>
              </w:rPr>
              <w:t>11)</w:t>
            </w:r>
            <w:r w:rsidRPr="00BF29C7">
              <w:rPr>
                <w:rFonts w:ascii="標楷體" w:eastAsia="標楷體" w:hAnsi="標楷體" w:hint="eastAsia"/>
                <w:szCs w:val="24"/>
              </w:rPr>
              <w:t>決定：「交財政委員會審查」</w:t>
            </w:r>
          </w:p>
        </w:tc>
        <w:tc>
          <w:tcPr>
            <w:tcW w:w="1592" w:type="dxa"/>
            <w:vMerge w:val="restart"/>
            <w:tcBorders>
              <w:top w:val="single" w:sz="12" w:space="0" w:color="auto"/>
              <w:left w:val="single" w:sz="4" w:space="0" w:color="000000"/>
              <w:bottom w:val="single" w:sz="4" w:space="0" w:color="auto"/>
              <w:right w:val="single" w:sz="4" w:space="0" w:color="000000"/>
            </w:tcBorders>
            <w:shd w:val="clear" w:color="auto" w:fill="auto"/>
          </w:tcPr>
          <w:p w:rsidR="005971C5" w:rsidRPr="00BF29C7" w:rsidRDefault="005971C5" w:rsidP="00D56953">
            <w:pPr>
              <w:spacing w:line="320" w:lineRule="exact"/>
              <w:jc w:val="both"/>
              <w:rPr>
                <w:rFonts w:ascii="標楷體" w:eastAsia="標楷體" w:hAnsi="標楷體"/>
                <w:bCs/>
                <w:szCs w:val="24"/>
              </w:rPr>
            </w:pPr>
            <w:r w:rsidRPr="00BF29C7">
              <w:rPr>
                <w:rFonts w:ascii="標楷體" w:eastAsia="標楷體" w:hAnsi="標楷體" w:hint="eastAsia"/>
                <w:bCs/>
                <w:szCs w:val="24"/>
              </w:rPr>
              <w:t>第10屆第6會期第23次全體委員會議(111.12.19)</w:t>
            </w:r>
          </w:p>
        </w:tc>
        <w:tc>
          <w:tcPr>
            <w:tcW w:w="1656" w:type="dxa"/>
            <w:vMerge w:val="restart"/>
            <w:tcBorders>
              <w:top w:val="single" w:sz="12" w:space="0" w:color="auto"/>
              <w:left w:val="single" w:sz="4" w:space="0" w:color="000000"/>
              <w:bottom w:val="single" w:sz="4" w:space="0" w:color="auto"/>
              <w:right w:val="single" w:sz="4" w:space="0" w:color="000000"/>
            </w:tcBorders>
            <w:shd w:val="clear" w:color="auto" w:fill="auto"/>
          </w:tcPr>
          <w:p w:rsidR="005971C5" w:rsidRPr="00BF29C7" w:rsidRDefault="005971C5" w:rsidP="00D56953">
            <w:pPr>
              <w:spacing w:line="320" w:lineRule="exact"/>
              <w:jc w:val="both"/>
              <w:rPr>
                <w:rFonts w:ascii="標楷體" w:eastAsia="標楷體" w:hAnsi="標楷體"/>
                <w:spacing w:val="-20"/>
                <w:szCs w:val="24"/>
              </w:rPr>
            </w:pPr>
            <w:r w:rsidRPr="00BF29C7">
              <w:rPr>
                <w:rFonts w:ascii="標楷體" w:eastAsia="標楷體" w:hAnsi="標楷體" w:hint="eastAsia"/>
                <w:spacing w:val="-20"/>
                <w:szCs w:val="24"/>
              </w:rPr>
              <w:t>第10屆第6會期第14次院會(11</w:t>
            </w:r>
            <w:r>
              <w:rPr>
                <w:rFonts w:ascii="標楷體" w:eastAsia="標楷體" w:hAnsi="標楷體" w:hint="eastAsia"/>
                <w:spacing w:val="-20"/>
                <w:szCs w:val="24"/>
              </w:rPr>
              <w:t>2</w:t>
            </w:r>
            <w:r w:rsidRPr="00BF29C7">
              <w:rPr>
                <w:rFonts w:ascii="標楷體" w:eastAsia="標楷體" w:hAnsi="標楷體" w:hint="eastAsia"/>
                <w:spacing w:val="-20"/>
                <w:szCs w:val="24"/>
              </w:rPr>
              <w:t>.1.3)</w:t>
            </w:r>
          </w:p>
        </w:tc>
        <w:tc>
          <w:tcPr>
            <w:tcW w:w="1544" w:type="dxa"/>
            <w:vMerge w:val="restart"/>
            <w:tcBorders>
              <w:top w:val="single" w:sz="12" w:space="0" w:color="auto"/>
              <w:left w:val="single" w:sz="4" w:space="0" w:color="000000"/>
              <w:bottom w:val="single" w:sz="4" w:space="0" w:color="auto"/>
              <w:right w:val="single" w:sz="4" w:space="0" w:color="000000"/>
            </w:tcBorders>
            <w:shd w:val="clear" w:color="auto" w:fill="auto"/>
          </w:tcPr>
          <w:p w:rsidR="005971C5" w:rsidRPr="00BF29C7" w:rsidRDefault="005971C5" w:rsidP="00D56953">
            <w:pPr>
              <w:spacing w:line="320" w:lineRule="exact"/>
              <w:jc w:val="both"/>
              <w:rPr>
                <w:rFonts w:ascii="標楷體" w:eastAsia="標楷體" w:hAnsi="標楷體"/>
                <w:bCs/>
                <w:szCs w:val="24"/>
              </w:rPr>
            </w:pPr>
            <w:r w:rsidRPr="00BF29C7">
              <w:rPr>
                <w:rFonts w:ascii="標楷體" w:eastAsia="標楷體" w:hAnsi="標楷體" w:hint="eastAsia"/>
                <w:szCs w:val="24"/>
              </w:rPr>
              <w:t>總統令中華民國112年1月19日華總一經字第11200004641號</w:t>
            </w:r>
          </w:p>
        </w:tc>
      </w:tr>
      <w:tr w:rsidR="005971C5" w:rsidRPr="00BF29C7" w:rsidTr="00D56953">
        <w:trPr>
          <w:trHeight w:val="1248"/>
        </w:trPr>
        <w:tc>
          <w:tcPr>
            <w:tcW w:w="709" w:type="dxa"/>
            <w:tcBorders>
              <w:top w:val="single" w:sz="4" w:space="0" w:color="auto"/>
              <w:bottom w:val="single" w:sz="12" w:space="0" w:color="auto"/>
              <w:right w:val="single" w:sz="4" w:space="0" w:color="auto"/>
            </w:tcBorders>
          </w:tcPr>
          <w:p w:rsidR="005971C5" w:rsidRPr="00BF29C7" w:rsidRDefault="005971C5" w:rsidP="00D56953">
            <w:pPr>
              <w:numPr>
                <w:ilvl w:val="0"/>
                <w:numId w:val="11"/>
              </w:numPr>
              <w:spacing w:line="320" w:lineRule="exact"/>
              <w:jc w:val="both"/>
              <w:textAlignment w:val="auto"/>
              <w:rPr>
                <w:rFonts w:ascii="標楷體" w:eastAsia="標楷體" w:hAnsi="標楷體"/>
                <w:b/>
                <w:bCs/>
                <w:szCs w:val="24"/>
              </w:rPr>
            </w:pPr>
          </w:p>
        </w:tc>
        <w:tc>
          <w:tcPr>
            <w:tcW w:w="1474" w:type="dxa"/>
            <w:tcBorders>
              <w:top w:val="single" w:sz="4" w:space="0" w:color="auto"/>
              <w:left w:val="single" w:sz="4" w:space="0" w:color="000000"/>
              <w:bottom w:val="single" w:sz="12" w:space="0" w:color="auto"/>
              <w:right w:val="single" w:sz="4" w:space="0" w:color="000000"/>
            </w:tcBorders>
            <w:shd w:val="clear" w:color="auto" w:fill="auto"/>
          </w:tcPr>
          <w:p w:rsidR="005971C5" w:rsidRPr="00BF29C7" w:rsidRDefault="005971C5" w:rsidP="00D56953">
            <w:pPr>
              <w:spacing w:line="340" w:lineRule="exact"/>
              <w:jc w:val="both"/>
              <w:rPr>
                <w:rFonts w:ascii="標楷體" w:eastAsia="標楷體" w:hAnsi="標楷體"/>
                <w:szCs w:val="24"/>
              </w:rPr>
            </w:pPr>
            <w:r w:rsidRPr="00BF29C7">
              <w:rPr>
                <w:rFonts w:ascii="標楷體" w:eastAsia="標楷體" w:hAnsi="標楷體" w:hint="eastAsia"/>
                <w:szCs w:val="24"/>
              </w:rPr>
              <w:t>電子支付機構管理條例第三十八</w:t>
            </w:r>
            <w:proofErr w:type="gramStart"/>
            <w:r w:rsidRPr="00BF29C7">
              <w:rPr>
                <w:rFonts w:ascii="標楷體" w:eastAsia="標楷體" w:hAnsi="標楷體" w:hint="eastAsia"/>
                <w:szCs w:val="24"/>
              </w:rPr>
              <w:t>條</w:t>
            </w:r>
            <w:proofErr w:type="gramEnd"/>
            <w:r w:rsidRPr="00BF29C7">
              <w:rPr>
                <w:rFonts w:ascii="標楷體" w:eastAsia="標楷體" w:hAnsi="標楷體" w:hint="eastAsia"/>
                <w:szCs w:val="24"/>
              </w:rPr>
              <w:t>條文修正草案</w:t>
            </w:r>
          </w:p>
        </w:tc>
        <w:tc>
          <w:tcPr>
            <w:tcW w:w="1256" w:type="dxa"/>
            <w:gridSpan w:val="2"/>
            <w:tcBorders>
              <w:top w:val="single" w:sz="4" w:space="0" w:color="auto"/>
              <w:left w:val="single" w:sz="4" w:space="0" w:color="000000"/>
              <w:bottom w:val="single" w:sz="12" w:space="0" w:color="auto"/>
              <w:right w:val="single" w:sz="4" w:space="0" w:color="000000"/>
            </w:tcBorders>
            <w:shd w:val="clear" w:color="auto" w:fill="auto"/>
          </w:tcPr>
          <w:p w:rsidR="005971C5" w:rsidRPr="00BF29C7" w:rsidRDefault="005971C5" w:rsidP="00D56953">
            <w:pPr>
              <w:spacing w:line="340" w:lineRule="exact"/>
              <w:jc w:val="both"/>
              <w:rPr>
                <w:rFonts w:ascii="標楷體" w:eastAsia="標楷體" w:hAnsi="標楷體"/>
                <w:szCs w:val="24"/>
              </w:rPr>
            </w:pPr>
            <w:r w:rsidRPr="00BF29C7">
              <w:rPr>
                <w:rFonts w:ascii="標楷體" w:eastAsia="標楷體" w:hAnsi="標楷體" w:hint="eastAsia"/>
                <w:szCs w:val="24"/>
              </w:rPr>
              <w:t>鍾佳濱等19人</w:t>
            </w:r>
          </w:p>
        </w:tc>
        <w:tc>
          <w:tcPr>
            <w:tcW w:w="1692" w:type="dxa"/>
            <w:tcBorders>
              <w:top w:val="single" w:sz="4" w:space="0" w:color="auto"/>
              <w:left w:val="single" w:sz="4" w:space="0" w:color="000000"/>
              <w:bottom w:val="single" w:sz="12" w:space="0" w:color="auto"/>
              <w:right w:val="single" w:sz="4" w:space="0" w:color="000000"/>
            </w:tcBorders>
            <w:shd w:val="clear" w:color="auto" w:fill="auto"/>
          </w:tcPr>
          <w:p w:rsidR="005971C5" w:rsidRPr="00BF29C7" w:rsidRDefault="005971C5" w:rsidP="00D56953">
            <w:pPr>
              <w:spacing w:line="340" w:lineRule="exact"/>
              <w:jc w:val="both"/>
              <w:rPr>
                <w:rFonts w:ascii="標楷體" w:eastAsia="標楷體" w:hAnsi="標楷體"/>
                <w:szCs w:val="24"/>
              </w:rPr>
            </w:pPr>
            <w:r w:rsidRPr="00BF29C7">
              <w:rPr>
                <w:rFonts w:ascii="標楷體" w:eastAsia="標楷體" w:hAnsi="標楷體" w:hint="eastAsia"/>
                <w:szCs w:val="24"/>
              </w:rPr>
              <w:t>第10屆第6會期第2次院會(111.9.30)決定：「交財政委員會審查」</w:t>
            </w:r>
          </w:p>
        </w:tc>
        <w:tc>
          <w:tcPr>
            <w:tcW w:w="1592" w:type="dxa"/>
            <w:vMerge/>
            <w:tcBorders>
              <w:left w:val="single" w:sz="4" w:space="0" w:color="000000"/>
              <w:bottom w:val="single" w:sz="12" w:space="0" w:color="auto"/>
              <w:right w:val="single" w:sz="4" w:space="0" w:color="000000"/>
            </w:tcBorders>
            <w:shd w:val="clear" w:color="auto" w:fill="FFFFFF"/>
          </w:tcPr>
          <w:p w:rsidR="005971C5" w:rsidRPr="00BF29C7" w:rsidRDefault="005971C5" w:rsidP="00D56953">
            <w:pPr>
              <w:spacing w:line="320" w:lineRule="exact"/>
              <w:jc w:val="both"/>
              <w:rPr>
                <w:rFonts w:ascii="標楷體" w:eastAsia="標楷體" w:hAnsi="標楷體"/>
                <w:bCs/>
                <w:szCs w:val="24"/>
              </w:rPr>
            </w:pPr>
          </w:p>
        </w:tc>
        <w:tc>
          <w:tcPr>
            <w:tcW w:w="1656" w:type="dxa"/>
            <w:vMerge/>
            <w:tcBorders>
              <w:left w:val="single" w:sz="4" w:space="0" w:color="000000"/>
              <w:bottom w:val="single" w:sz="12" w:space="0" w:color="auto"/>
              <w:right w:val="single" w:sz="4" w:space="0" w:color="000000"/>
            </w:tcBorders>
            <w:shd w:val="clear" w:color="auto" w:fill="auto"/>
            <w:vAlign w:val="center"/>
          </w:tcPr>
          <w:p w:rsidR="005971C5" w:rsidRPr="00BF29C7" w:rsidRDefault="005971C5" w:rsidP="00D56953">
            <w:pPr>
              <w:spacing w:line="320" w:lineRule="exact"/>
              <w:ind w:left="240" w:hangingChars="100" w:hanging="240"/>
              <w:jc w:val="both"/>
              <w:rPr>
                <w:rFonts w:ascii="標楷體" w:eastAsia="標楷體" w:hAnsi="標楷體"/>
                <w:bCs/>
                <w:szCs w:val="24"/>
              </w:rPr>
            </w:pPr>
          </w:p>
        </w:tc>
        <w:tc>
          <w:tcPr>
            <w:tcW w:w="1544" w:type="dxa"/>
            <w:vMerge/>
            <w:tcBorders>
              <w:left w:val="single" w:sz="4" w:space="0" w:color="000000"/>
              <w:bottom w:val="single" w:sz="12" w:space="0" w:color="auto"/>
              <w:right w:val="single" w:sz="4" w:space="0" w:color="000000"/>
            </w:tcBorders>
            <w:shd w:val="clear" w:color="auto" w:fill="auto"/>
            <w:vAlign w:val="center"/>
          </w:tcPr>
          <w:p w:rsidR="005971C5" w:rsidRPr="00BF29C7" w:rsidRDefault="005971C5" w:rsidP="00D56953">
            <w:pPr>
              <w:spacing w:line="320" w:lineRule="exact"/>
              <w:ind w:left="240" w:hangingChars="100" w:hanging="240"/>
              <w:jc w:val="both"/>
              <w:rPr>
                <w:rFonts w:ascii="標楷體" w:eastAsia="標楷體" w:hAnsi="標楷體"/>
                <w:bCs/>
                <w:szCs w:val="24"/>
              </w:rPr>
            </w:pPr>
          </w:p>
        </w:tc>
      </w:tr>
      <w:tr w:rsidR="005971C5" w:rsidRPr="00BF29C7" w:rsidTr="00D56953">
        <w:trPr>
          <w:trHeight w:val="1248"/>
        </w:trPr>
        <w:tc>
          <w:tcPr>
            <w:tcW w:w="709" w:type="dxa"/>
            <w:tcBorders>
              <w:top w:val="single" w:sz="12" w:space="0" w:color="auto"/>
              <w:bottom w:val="single" w:sz="4" w:space="0" w:color="auto"/>
              <w:right w:val="single" w:sz="4" w:space="0" w:color="auto"/>
            </w:tcBorders>
          </w:tcPr>
          <w:p w:rsidR="005971C5" w:rsidRPr="00BF29C7" w:rsidRDefault="005971C5" w:rsidP="00D56953">
            <w:pPr>
              <w:numPr>
                <w:ilvl w:val="0"/>
                <w:numId w:val="11"/>
              </w:numPr>
              <w:spacing w:line="320" w:lineRule="exact"/>
              <w:jc w:val="both"/>
              <w:textAlignment w:val="auto"/>
              <w:rPr>
                <w:rFonts w:ascii="標楷體" w:eastAsia="標楷體" w:hAnsi="標楷體"/>
                <w:b/>
                <w:bCs/>
                <w:szCs w:val="24"/>
              </w:rPr>
            </w:pPr>
          </w:p>
        </w:tc>
        <w:tc>
          <w:tcPr>
            <w:tcW w:w="1474" w:type="dxa"/>
            <w:tcBorders>
              <w:top w:val="single" w:sz="12" w:space="0" w:color="auto"/>
              <w:bottom w:val="single" w:sz="4" w:space="0" w:color="auto"/>
              <w:right w:val="single" w:sz="4" w:space="0" w:color="auto"/>
            </w:tcBorders>
          </w:tcPr>
          <w:p w:rsidR="005971C5" w:rsidRPr="00BF29C7" w:rsidRDefault="005971C5" w:rsidP="00D56953">
            <w:pPr>
              <w:spacing w:line="340" w:lineRule="exact"/>
              <w:jc w:val="both"/>
              <w:rPr>
                <w:rFonts w:ascii="標楷體" w:eastAsia="標楷體" w:hAnsi="標楷體"/>
                <w:szCs w:val="24"/>
              </w:rPr>
            </w:pPr>
            <w:r>
              <w:rPr>
                <w:rFonts w:ascii="標楷體" w:eastAsia="標楷體" w:hAnsi="標楷體" w:hint="eastAsia"/>
                <w:szCs w:val="24"/>
              </w:rPr>
              <w:t>菸酒稅法第七</w:t>
            </w:r>
            <w:proofErr w:type="gramStart"/>
            <w:r>
              <w:rPr>
                <w:rFonts w:ascii="標楷體" w:eastAsia="標楷體" w:hAnsi="標楷體" w:hint="eastAsia"/>
                <w:szCs w:val="24"/>
              </w:rPr>
              <w:t>條</w:t>
            </w:r>
            <w:proofErr w:type="gramEnd"/>
            <w:r>
              <w:rPr>
                <w:rFonts w:ascii="標楷體" w:eastAsia="標楷體" w:hAnsi="標楷體" w:hint="eastAsia"/>
                <w:szCs w:val="24"/>
              </w:rPr>
              <w:t>條文修正草案</w:t>
            </w:r>
            <w:r w:rsidRPr="00C364CA">
              <w:rPr>
                <w:rFonts w:ascii="標楷體" w:eastAsia="標楷體" w:hAnsi="標楷體" w:hint="eastAsia"/>
                <w:szCs w:val="24"/>
              </w:rPr>
              <w:t>案</w:t>
            </w:r>
          </w:p>
        </w:tc>
        <w:tc>
          <w:tcPr>
            <w:tcW w:w="1256" w:type="dxa"/>
            <w:gridSpan w:val="2"/>
            <w:tcBorders>
              <w:top w:val="single" w:sz="12" w:space="0" w:color="auto"/>
              <w:left w:val="single" w:sz="4" w:space="0" w:color="000000"/>
              <w:bottom w:val="single" w:sz="4" w:space="0" w:color="auto"/>
              <w:right w:val="single" w:sz="4" w:space="0" w:color="000000"/>
            </w:tcBorders>
            <w:shd w:val="clear" w:color="auto" w:fill="auto"/>
          </w:tcPr>
          <w:p w:rsidR="005971C5" w:rsidRPr="00BF29C7" w:rsidRDefault="005971C5" w:rsidP="00D56953">
            <w:pPr>
              <w:spacing w:line="340" w:lineRule="exact"/>
              <w:jc w:val="both"/>
              <w:rPr>
                <w:rFonts w:ascii="標楷體" w:eastAsia="標楷體" w:hAnsi="標楷體"/>
                <w:szCs w:val="24"/>
              </w:rPr>
            </w:pPr>
            <w:r w:rsidRPr="00C364CA">
              <w:rPr>
                <w:rFonts w:ascii="標楷體" w:eastAsia="標楷體" w:hAnsi="標楷體" w:hint="eastAsia"/>
                <w:szCs w:val="24"/>
              </w:rPr>
              <w:t>行政院</w:t>
            </w:r>
          </w:p>
        </w:tc>
        <w:tc>
          <w:tcPr>
            <w:tcW w:w="1692" w:type="dxa"/>
            <w:tcBorders>
              <w:top w:val="single" w:sz="12" w:space="0" w:color="auto"/>
              <w:left w:val="single" w:sz="4" w:space="0" w:color="000000"/>
              <w:bottom w:val="single" w:sz="4" w:space="0" w:color="auto"/>
              <w:right w:val="single" w:sz="4" w:space="0" w:color="000000"/>
            </w:tcBorders>
            <w:shd w:val="clear" w:color="auto" w:fill="auto"/>
          </w:tcPr>
          <w:p w:rsidR="005971C5" w:rsidRPr="00BF29C7" w:rsidRDefault="005971C5" w:rsidP="00D56953">
            <w:pPr>
              <w:spacing w:line="340" w:lineRule="exact"/>
              <w:jc w:val="both"/>
              <w:rPr>
                <w:rFonts w:ascii="標楷體" w:eastAsia="標楷體" w:hAnsi="標楷體"/>
                <w:szCs w:val="24"/>
              </w:rPr>
            </w:pPr>
            <w:r w:rsidRPr="00C364CA">
              <w:rPr>
                <w:rFonts w:ascii="標楷體" w:eastAsia="標楷體" w:hAnsi="標楷體" w:hint="eastAsia"/>
                <w:szCs w:val="24"/>
              </w:rPr>
              <w:t>第10屆第5會期第1次院會(11</w:t>
            </w:r>
            <w:r w:rsidRPr="00C364CA">
              <w:rPr>
                <w:rFonts w:ascii="標楷體" w:eastAsia="標楷體" w:hAnsi="標楷體"/>
                <w:szCs w:val="24"/>
              </w:rPr>
              <w:t>1</w:t>
            </w:r>
            <w:r w:rsidRPr="00C364CA">
              <w:rPr>
                <w:rFonts w:ascii="標楷體" w:eastAsia="標楷體" w:hAnsi="標楷體" w:hint="eastAsia"/>
                <w:szCs w:val="24"/>
              </w:rPr>
              <w:t>.</w:t>
            </w:r>
            <w:r w:rsidRPr="00C364CA">
              <w:rPr>
                <w:rFonts w:ascii="標楷體" w:eastAsia="標楷體" w:hAnsi="標楷體"/>
                <w:szCs w:val="24"/>
              </w:rPr>
              <w:t>3</w:t>
            </w:r>
            <w:r w:rsidRPr="00C364CA">
              <w:rPr>
                <w:rFonts w:ascii="標楷體" w:eastAsia="標楷體" w:hAnsi="標楷體" w:hint="eastAsia"/>
                <w:szCs w:val="24"/>
              </w:rPr>
              <w:t>.1</w:t>
            </w:r>
            <w:r w:rsidRPr="00C364CA">
              <w:rPr>
                <w:rFonts w:ascii="標楷體" w:eastAsia="標楷體" w:hAnsi="標楷體"/>
                <w:szCs w:val="24"/>
              </w:rPr>
              <w:t>)</w:t>
            </w:r>
            <w:r w:rsidRPr="00C364CA">
              <w:rPr>
                <w:rFonts w:ascii="標楷體" w:eastAsia="標楷體" w:hAnsi="標楷體" w:hint="eastAsia"/>
                <w:szCs w:val="24"/>
              </w:rPr>
              <w:t>決定：「交財政、社會福利及衛生環境兩委員會審查」</w:t>
            </w:r>
          </w:p>
        </w:tc>
        <w:tc>
          <w:tcPr>
            <w:tcW w:w="1592" w:type="dxa"/>
            <w:vMerge w:val="restart"/>
            <w:tcBorders>
              <w:top w:val="single" w:sz="12" w:space="0" w:color="auto"/>
              <w:left w:val="single" w:sz="4" w:space="0" w:color="000000"/>
              <w:right w:val="single" w:sz="4" w:space="0" w:color="auto"/>
            </w:tcBorders>
            <w:shd w:val="clear" w:color="auto" w:fill="FFFFFF"/>
          </w:tcPr>
          <w:p w:rsidR="005971C5" w:rsidRPr="00BF29C7" w:rsidRDefault="005971C5" w:rsidP="00D56953">
            <w:pPr>
              <w:spacing w:line="320" w:lineRule="exact"/>
              <w:jc w:val="both"/>
              <w:rPr>
                <w:rFonts w:ascii="標楷體" w:eastAsia="標楷體" w:hAnsi="標楷體"/>
                <w:bCs/>
                <w:szCs w:val="24"/>
              </w:rPr>
            </w:pPr>
            <w:r w:rsidRPr="00CE4FDE">
              <w:rPr>
                <w:rFonts w:ascii="標楷體" w:eastAsia="標楷體" w:hAnsi="標楷體"/>
                <w:bCs/>
                <w:szCs w:val="24"/>
              </w:rPr>
              <w:t>第</w:t>
            </w:r>
            <w:r w:rsidRPr="00CE4FDE">
              <w:rPr>
                <w:rFonts w:ascii="標楷體" w:eastAsia="標楷體" w:hAnsi="標楷體" w:hint="eastAsia"/>
                <w:bCs/>
                <w:szCs w:val="24"/>
              </w:rPr>
              <w:t>10</w:t>
            </w:r>
            <w:r w:rsidRPr="00CE4FDE">
              <w:rPr>
                <w:rFonts w:ascii="標楷體" w:eastAsia="標楷體" w:hAnsi="標楷體"/>
                <w:bCs/>
                <w:szCs w:val="24"/>
              </w:rPr>
              <w:t>屆第</w:t>
            </w:r>
            <w:r w:rsidRPr="00CE4FDE">
              <w:rPr>
                <w:rFonts w:ascii="標楷體" w:eastAsia="標楷體" w:hAnsi="標楷體" w:hint="eastAsia"/>
                <w:bCs/>
                <w:szCs w:val="24"/>
              </w:rPr>
              <w:t>5</w:t>
            </w:r>
            <w:r w:rsidRPr="00CE4FDE">
              <w:rPr>
                <w:rFonts w:ascii="標楷體" w:eastAsia="標楷體" w:hAnsi="標楷體"/>
                <w:bCs/>
                <w:szCs w:val="24"/>
              </w:rPr>
              <w:t>會期</w:t>
            </w:r>
            <w:r w:rsidRPr="00CE4FDE">
              <w:rPr>
                <w:rFonts w:ascii="標楷體" w:eastAsia="標楷體" w:hAnsi="標楷體" w:hint="eastAsia"/>
                <w:bCs/>
                <w:szCs w:val="24"/>
              </w:rPr>
              <w:t>財政、</w:t>
            </w:r>
            <w:r w:rsidRPr="00CE4FDE">
              <w:rPr>
                <w:rFonts w:ascii="標楷體" w:eastAsia="標楷體" w:hAnsi="標楷體" w:hint="eastAsia"/>
                <w:szCs w:val="24"/>
              </w:rPr>
              <w:t>社會福利及衛生環境委員會第1次聯席</w:t>
            </w:r>
            <w:r w:rsidRPr="00CE4FDE">
              <w:rPr>
                <w:rFonts w:ascii="標楷體" w:eastAsia="標楷體" w:hAnsi="標楷體"/>
                <w:bCs/>
                <w:szCs w:val="24"/>
              </w:rPr>
              <w:t>委員會議</w:t>
            </w:r>
            <w:r w:rsidRPr="00CE4FDE">
              <w:rPr>
                <w:rFonts w:ascii="標楷體" w:eastAsia="標楷體" w:hAnsi="標楷體" w:hint="eastAsia"/>
                <w:szCs w:val="24"/>
              </w:rPr>
              <w:t>(</w:t>
            </w:r>
            <w:r w:rsidRPr="00CE4FDE">
              <w:rPr>
                <w:rFonts w:ascii="標楷體" w:eastAsia="標楷體" w:hAnsi="標楷體"/>
                <w:szCs w:val="24"/>
              </w:rPr>
              <w:t>111.5.16</w:t>
            </w:r>
            <w:r w:rsidRPr="00CE4FDE">
              <w:rPr>
                <w:rFonts w:ascii="標楷體" w:eastAsia="標楷體" w:hAnsi="標楷體" w:hint="eastAsia"/>
                <w:szCs w:val="24"/>
              </w:rPr>
              <w:t>)</w:t>
            </w:r>
          </w:p>
        </w:tc>
        <w:tc>
          <w:tcPr>
            <w:tcW w:w="1656" w:type="dxa"/>
            <w:vMerge w:val="restart"/>
            <w:tcBorders>
              <w:top w:val="single" w:sz="12" w:space="0" w:color="auto"/>
              <w:left w:val="single" w:sz="4" w:space="0" w:color="000000"/>
              <w:right w:val="single" w:sz="4" w:space="0" w:color="000000"/>
            </w:tcBorders>
            <w:shd w:val="clear" w:color="auto" w:fill="auto"/>
          </w:tcPr>
          <w:p w:rsidR="005971C5" w:rsidRPr="00BF29C7" w:rsidRDefault="005971C5" w:rsidP="00D56953">
            <w:pPr>
              <w:spacing w:line="320" w:lineRule="exact"/>
              <w:jc w:val="both"/>
              <w:rPr>
                <w:rFonts w:ascii="標楷體" w:eastAsia="標楷體" w:hAnsi="標楷體"/>
                <w:bCs/>
                <w:szCs w:val="24"/>
              </w:rPr>
            </w:pPr>
            <w:r w:rsidRPr="00BF29C7">
              <w:rPr>
                <w:rFonts w:ascii="標楷體" w:eastAsia="標楷體" w:hAnsi="標楷體" w:hint="eastAsia"/>
                <w:spacing w:val="-20"/>
                <w:szCs w:val="24"/>
              </w:rPr>
              <w:t>第10屆第6會期第</w:t>
            </w:r>
            <w:r>
              <w:rPr>
                <w:rFonts w:ascii="標楷體" w:eastAsia="標楷體" w:hAnsi="標楷體" w:hint="eastAsia"/>
                <w:spacing w:val="-20"/>
                <w:szCs w:val="24"/>
              </w:rPr>
              <w:t>15</w:t>
            </w:r>
            <w:r w:rsidRPr="00BF29C7">
              <w:rPr>
                <w:rFonts w:ascii="標楷體" w:eastAsia="標楷體" w:hAnsi="標楷體" w:hint="eastAsia"/>
                <w:spacing w:val="-20"/>
                <w:szCs w:val="24"/>
              </w:rPr>
              <w:t>次院會(11</w:t>
            </w:r>
            <w:r>
              <w:rPr>
                <w:rFonts w:ascii="標楷體" w:eastAsia="標楷體" w:hAnsi="標楷體" w:hint="eastAsia"/>
                <w:spacing w:val="-20"/>
                <w:szCs w:val="24"/>
              </w:rPr>
              <w:t>2</w:t>
            </w:r>
            <w:r w:rsidRPr="00BF29C7">
              <w:rPr>
                <w:rFonts w:ascii="標楷體" w:eastAsia="標楷體" w:hAnsi="標楷體" w:hint="eastAsia"/>
                <w:spacing w:val="-20"/>
                <w:szCs w:val="24"/>
              </w:rPr>
              <w:t>.1.</w:t>
            </w:r>
            <w:r>
              <w:rPr>
                <w:rFonts w:ascii="標楷體" w:eastAsia="標楷體" w:hAnsi="標楷體" w:hint="eastAsia"/>
                <w:spacing w:val="-20"/>
                <w:szCs w:val="24"/>
              </w:rPr>
              <w:t>12</w:t>
            </w:r>
            <w:r w:rsidRPr="00BF29C7">
              <w:rPr>
                <w:rFonts w:ascii="標楷體" w:eastAsia="標楷體" w:hAnsi="標楷體" w:hint="eastAsia"/>
                <w:spacing w:val="-20"/>
                <w:szCs w:val="24"/>
              </w:rPr>
              <w:t>)</w:t>
            </w:r>
          </w:p>
        </w:tc>
        <w:tc>
          <w:tcPr>
            <w:tcW w:w="1544" w:type="dxa"/>
            <w:vMerge w:val="restart"/>
            <w:tcBorders>
              <w:top w:val="single" w:sz="12" w:space="0" w:color="auto"/>
              <w:left w:val="single" w:sz="4" w:space="0" w:color="000000"/>
              <w:right w:val="single" w:sz="4" w:space="0" w:color="000000"/>
            </w:tcBorders>
            <w:shd w:val="clear" w:color="auto" w:fill="auto"/>
          </w:tcPr>
          <w:p w:rsidR="005971C5" w:rsidRPr="00AC589A" w:rsidRDefault="005971C5" w:rsidP="00D56953">
            <w:pPr>
              <w:spacing w:line="320" w:lineRule="exact"/>
              <w:jc w:val="both"/>
              <w:rPr>
                <w:rFonts w:ascii="標楷體" w:eastAsia="標楷體" w:hAnsi="標楷體"/>
                <w:szCs w:val="24"/>
              </w:rPr>
            </w:pPr>
            <w:r w:rsidRPr="00AC589A">
              <w:rPr>
                <w:rFonts w:ascii="標楷體" w:eastAsia="標楷體" w:hAnsi="標楷體" w:hint="eastAsia"/>
                <w:szCs w:val="24"/>
              </w:rPr>
              <w:t>總統令中華民國112年2月8日華總一經字第11200009201號</w:t>
            </w:r>
          </w:p>
          <w:p w:rsidR="005971C5" w:rsidRPr="00AC589A" w:rsidRDefault="005971C5" w:rsidP="00D56953">
            <w:pPr>
              <w:spacing w:line="320" w:lineRule="exact"/>
              <w:jc w:val="both"/>
              <w:rPr>
                <w:rFonts w:ascii="標楷體" w:eastAsia="標楷體" w:hAnsi="標楷體"/>
                <w:bCs/>
                <w:szCs w:val="24"/>
              </w:rPr>
            </w:pPr>
          </w:p>
        </w:tc>
      </w:tr>
      <w:tr w:rsidR="005971C5" w:rsidRPr="00BF29C7" w:rsidTr="00D56953">
        <w:trPr>
          <w:trHeight w:val="1248"/>
        </w:trPr>
        <w:tc>
          <w:tcPr>
            <w:tcW w:w="709" w:type="dxa"/>
            <w:tcBorders>
              <w:top w:val="single" w:sz="4" w:space="0" w:color="auto"/>
              <w:bottom w:val="single" w:sz="4" w:space="0" w:color="auto"/>
              <w:right w:val="single" w:sz="4" w:space="0" w:color="auto"/>
            </w:tcBorders>
          </w:tcPr>
          <w:p w:rsidR="005971C5" w:rsidRPr="00BF29C7" w:rsidRDefault="005971C5" w:rsidP="00D56953">
            <w:pPr>
              <w:numPr>
                <w:ilvl w:val="0"/>
                <w:numId w:val="11"/>
              </w:numPr>
              <w:spacing w:line="320" w:lineRule="exact"/>
              <w:jc w:val="both"/>
              <w:textAlignment w:val="auto"/>
              <w:rPr>
                <w:rFonts w:ascii="標楷體" w:eastAsia="標楷體" w:hAnsi="標楷體"/>
                <w:b/>
                <w:bCs/>
                <w:szCs w:val="24"/>
              </w:rPr>
            </w:pPr>
          </w:p>
        </w:tc>
        <w:tc>
          <w:tcPr>
            <w:tcW w:w="1474" w:type="dxa"/>
            <w:tcBorders>
              <w:top w:val="single" w:sz="4" w:space="0" w:color="auto"/>
              <w:bottom w:val="single" w:sz="4" w:space="0" w:color="auto"/>
              <w:right w:val="single" w:sz="4" w:space="0" w:color="auto"/>
            </w:tcBorders>
          </w:tcPr>
          <w:p w:rsidR="005971C5" w:rsidRPr="00BF29C7" w:rsidRDefault="005971C5" w:rsidP="00D56953">
            <w:pPr>
              <w:spacing w:line="340" w:lineRule="exact"/>
              <w:jc w:val="both"/>
              <w:rPr>
                <w:rFonts w:ascii="標楷體" w:eastAsia="標楷體" w:hAnsi="標楷體"/>
                <w:szCs w:val="24"/>
              </w:rPr>
            </w:pPr>
            <w:r w:rsidRPr="002B15A1">
              <w:rPr>
                <w:rFonts w:ascii="標楷體" w:eastAsia="標楷體" w:hAnsi="標楷體" w:hint="eastAsia"/>
                <w:szCs w:val="24"/>
              </w:rPr>
              <w:t>菸酒稅法第七</w:t>
            </w:r>
            <w:proofErr w:type="gramStart"/>
            <w:r w:rsidRPr="002B15A1">
              <w:rPr>
                <w:rFonts w:ascii="標楷體" w:eastAsia="標楷體" w:hAnsi="標楷體" w:hint="eastAsia"/>
                <w:szCs w:val="24"/>
              </w:rPr>
              <w:t>條</w:t>
            </w:r>
            <w:proofErr w:type="gramEnd"/>
            <w:r w:rsidRPr="002B15A1">
              <w:rPr>
                <w:rFonts w:ascii="標楷體" w:eastAsia="標楷體" w:hAnsi="標楷體" w:hint="eastAsia"/>
                <w:szCs w:val="24"/>
              </w:rPr>
              <w:t>條文修正草案</w:t>
            </w:r>
          </w:p>
        </w:tc>
        <w:tc>
          <w:tcPr>
            <w:tcW w:w="1256" w:type="dxa"/>
            <w:gridSpan w:val="2"/>
            <w:tcBorders>
              <w:top w:val="single" w:sz="4" w:space="0" w:color="auto"/>
              <w:left w:val="single" w:sz="4" w:space="0" w:color="000000"/>
              <w:bottom w:val="single" w:sz="4" w:space="0" w:color="auto"/>
              <w:right w:val="single" w:sz="4" w:space="0" w:color="000000"/>
            </w:tcBorders>
            <w:shd w:val="clear" w:color="auto" w:fill="auto"/>
          </w:tcPr>
          <w:p w:rsidR="005971C5" w:rsidRPr="00BF29C7" w:rsidRDefault="005971C5" w:rsidP="00D56953">
            <w:pPr>
              <w:spacing w:line="340" w:lineRule="exact"/>
              <w:jc w:val="both"/>
              <w:rPr>
                <w:rFonts w:ascii="標楷體" w:eastAsia="標楷體" w:hAnsi="標楷體"/>
                <w:szCs w:val="24"/>
              </w:rPr>
            </w:pPr>
            <w:r>
              <w:rPr>
                <w:rFonts w:ascii="標楷體" w:eastAsia="標楷體" w:hAnsi="標楷體" w:hint="eastAsia"/>
                <w:szCs w:val="24"/>
              </w:rPr>
              <w:t>台灣</w:t>
            </w:r>
            <w:r w:rsidRPr="002B15A1">
              <w:rPr>
                <w:rFonts w:ascii="標楷體" w:eastAsia="標楷體" w:hAnsi="標楷體" w:hint="eastAsia"/>
                <w:szCs w:val="24"/>
              </w:rPr>
              <w:t>民眾黨黨團</w:t>
            </w:r>
          </w:p>
        </w:tc>
        <w:tc>
          <w:tcPr>
            <w:tcW w:w="1692" w:type="dxa"/>
            <w:tcBorders>
              <w:top w:val="single" w:sz="4" w:space="0" w:color="auto"/>
              <w:left w:val="single" w:sz="4" w:space="0" w:color="000000"/>
              <w:bottom w:val="single" w:sz="4" w:space="0" w:color="auto"/>
              <w:right w:val="single" w:sz="4" w:space="0" w:color="000000"/>
            </w:tcBorders>
            <w:shd w:val="clear" w:color="auto" w:fill="auto"/>
          </w:tcPr>
          <w:p w:rsidR="005971C5" w:rsidRPr="00BF29C7" w:rsidRDefault="005971C5" w:rsidP="00D56953">
            <w:pPr>
              <w:spacing w:line="340" w:lineRule="exact"/>
              <w:jc w:val="both"/>
              <w:rPr>
                <w:rFonts w:ascii="標楷體" w:eastAsia="標楷體" w:hAnsi="標楷體"/>
                <w:szCs w:val="24"/>
              </w:rPr>
            </w:pPr>
            <w:r w:rsidRPr="002B15A1">
              <w:rPr>
                <w:rFonts w:ascii="標楷體" w:eastAsia="標楷體" w:hAnsi="標楷體" w:hint="eastAsia"/>
                <w:szCs w:val="24"/>
              </w:rPr>
              <w:t>第10屆第5會期第2次院會(11</w:t>
            </w:r>
            <w:r w:rsidRPr="002B15A1">
              <w:rPr>
                <w:rFonts w:ascii="標楷體" w:eastAsia="標楷體" w:hAnsi="標楷體"/>
                <w:szCs w:val="24"/>
              </w:rPr>
              <w:t>1</w:t>
            </w:r>
            <w:r w:rsidRPr="002B15A1">
              <w:rPr>
                <w:rFonts w:ascii="標楷體" w:eastAsia="標楷體" w:hAnsi="標楷體" w:hint="eastAsia"/>
                <w:szCs w:val="24"/>
              </w:rPr>
              <w:t>.</w:t>
            </w:r>
            <w:r w:rsidRPr="002B15A1">
              <w:rPr>
                <w:rFonts w:ascii="標楷體" w:eastAsia="標楷體" w:hAnsi="標楷體"/>
                <w:szCs w:val="24"/>
              </w:rPr>
              <w:t>3</w:t>
            </w:r>
            <w:r w:rsidRPr="002B15A1">
              <w:rPr>
                <w:rFonts w:ascii="標楷體" w:eastAsia="標楷體" w:hAnsi="標楷體" w:hint="eastAsia"/>
                <w:szCs w:val="24"/>
              </w:rPr>
              <w:t>.4</w:t>
            </w:r>
            <w:r w:rsidRPr="002B15A1">
              <w:rPr>
                <w:rFonts w:ascii="標楷體" w:eastAsia="標楷體" w:hAnsi="標楷體"/>
                <w:szCs w:val="24"/>
              </w:rPr>
              <w:t>)</w:t>
            </w:r>
            <w:r w:rsidRPr="002B15A1">
              <w:rPr>
                <w:rFonts w:ascii="標楷體" w:eastAsia="標楷體" w:hAnsi="標楷體" w:hint="eastAsia"/>
                <w:szCs w:val="24"/>
              </w:rPr>
              <w:t>決定：「交財政、社會福利及衛生環境兩委員會審查」</w:t>
            </w:r>
          </w:p>
        </w:tc>
        <w:tc>
          <w:tcPr>
            <w:tcW w:w="1592" w:type="dxa"/>
            <w:vMerge/>
            <w:tcBorders>
              <w:left w:val="single" w:sz="4" w:space="0" w:color="000000"/>
              <w:right w:val="single" w:sz="4" w:space="0" w:color="auto"/>
            </w:tcBorders>
            <w:shd w:val="clear" w:color="auto" w:fill="FFFFFF"/>
          </w:tcPr>
          <w:p w:rsidR="005971C5" w:rsidRPr="00BF29C7" w:rsidRDefault="005971C5" w:rsidP="00D56953">
            <w:pPr>
              <w:spacing w:line="320" w:lineRule="exact"/>
              <w:jc w:val="both"/>
              <w:rPr>
                <w:rFonts w:ascii="標楷體" w:eastAsia="標楷體" w:hAnsi="標楷體"/>
                <w:bCs/>
                <w:szCs w:val="24"/>
              </w:rPr>
            </w:pPr>
          </w:p>
        </w:tc>
        <w:tc>
          <w:tcPr>
            <w:tcW w:w="1656" w:type="dxa"/>
            <w:vMerge/>
            <w:tcBorders>
              <w:left w:val="single" w:sz="4" w:space="0" w:color="auto"/>
              <w:right w:val="single" w:sz="4" w:space="0" w:color="auto"/>
            </w:tcBorders>
          </w:tcPr>
          <w:p w:rsidR="005971C5" w:rsidRPr="00BF29C7" w:rsidRDefault="005971C5" w:rsidP="00D56953">
            <w:pPr>
              <w:spacing w:line="320" w:lineRule="exact"/>
              <w:ind w:left="240" w:hangingChars="100" w:hanging="240"/>
              <w:jc w:val="both"/>
              <w:rPr>
                <w:rFonts w:ascii="標楷體" w:eastAsia="標楷體" w:hAnsi="標楷體"/>
                <w:bCs/>
                <w:szCs w:val="24"/>
              </w:rPr>
            </w:pPr>
          </w:p>
        </w:tc>
        <w:tc>
          <w:tcPr>
            <w:tcW w:w="1544" w:type="dxa"/>
            <w:vMerge/>
            <w:tcBorders>
              <w:left w:val="single" w:sz="4" w:space="0" w:color="000000"/>
              <w:right w:val="single" w:sz="4" w:space="0" w:color="000000"/>
            </w:tcBorders>
            <w:shd w:val="clear" w:color="auto" w:fill="auto"/>
            <w:vAlign w:val="center"/>
          </w:tcPr>
          <w:p w:rsidR="005971C5" w:rsidRPr="00BF29C7" w:rsidRDefault="005971C5" w:rsidP="00D56953">
            <w:pPr>
              <w:spacing w:line="320" w:lineRule="exact"/>
              <w:ind w:left="240" w:hangingChars="100" w:hanging="240"/>
              <w:jc w:val="both"/>
              <w:rPr>
                <w:rFonts w:ascii="標楷體" w:eastAsia="標楷體" w:hAnsi="標楷體"/>
                <w:bCs/>
                <w:szCs w:val="24"/>
              </w:rPr>
            </w:pPr>
          </w:p>
        </w:tc>
      </w:tr>
      <w:tr w:rsidR="005971C5" w:rsidRPr="00BF29C7" w:rsidTr="00D56953">
        <w:trPr>
          <w:trHeight w:val="1248"/>
        </w:trPr>
        <w:tc>
          <w:tcPr>
            <w:tcW w:w="709" w:type="dxa"/>
            <w:tcBorders>
              <w:top w:val="single" w:sz="4" w:space="0" w:color="auto"/>
              <w:bottom w:val="single" w:sz="4" w:space="0" w:color="auto"/>
              <w:right w:val="single" w:sz="4" w:space="0" w:color="auto"/>
            </w:tcBorders>
          </w:tcPr>
          <w:p w:rsidR="005971C5" w:rsidRPr="00BF29C7" w:rsidRDefault="005971C5" w:rsidP="00D56953">
            <w:pPr>
              <w:numPr>
                <w:ilvl w:val="0"/>
                <w:numId w:val="11"/>
              </w:numPr>
              <w:spacing w:line="320" w:lineRule="exact"/>
              <w:jc w:val="both"/>
              <w:textAlignment w:val="auto"/>
              <w:rPr>
                <w:rFonts w:ascii="標楷體" w:eastAsia="標楷體" w:hAnsi="標楷體"/>
                <w:b/>
                <w:bCs/>
                <w:szCs w:val="24"/>
              </w:rPr>
            </w:pPr>
          </w:p>
        </w:tc>
        <w:tc>
          <w:tcPr>
            <w:tcW w:w="1474" w:type="dxa"/>
            <w:tcBorders>
              <w:top w:val="single" w:sz="4" w:space="0" w:color="auto"/>
              <w:bottom w:val="single" w:sz="4" w:space="0" w:color="auto"/>
              <w:right w:val="single" w:sz="4" w:space="0" w:color="auto"/>
            </w:tcBorders>
          </w:tcPr>
          <w:p w:rsidR="005971C5" w:rsidRPr="00BF29C7" w:rsidRDefault="005971C5" w:rsidP="00D56953">
            <w:pPr>
              <w:spacing w:line="340" w:lineRule="exact"/>
              <w:jc w:val="both"/>
              <w:rPr>
                <w:rFonts w:ascii="標楷體" w:eastAsia="標楷體" w:hAnsi="標楷體"/>
                <w:szCs w:val="24"/>
              </w:rPr>
            </w:pPr>
            <w:r w:rsidRPr="00B16CB2">
              <w:rPr>
                <w:rFonts w:ascii="標楷體" w:eastAsia="標楷體" w:hAnsi="標楷體" w:hint="eastAsia"/>
                <w:szCs w:val="24"/>
              </w:rPr>
              <w:t>菸酒稅法第七</w:t>
            </w:r>
            <w:proofErr w:type="gramStart"/>
            <w:r w:rsidRPr="00B16CB2">
              <w:rPr>
                <w:rFonts w:ascii="標楷體" w:eastAsia="標楷體" w:hAnsi="標楷體" w:hint="eastAsia"/>
                <w:szCs w:val="24"/>
              </w:rPr>
              <w:t>條</w:t>
            </w:r>
            <w:proofErr w:type="gramEnd"/>
            <w:r w:rsidRPr="00B16CB2">
              <w:rPr>
                <w:rFonts w:ascii="標楷體" w:eastAsia="標楷體" w:hAnsi="標楷體" w:hint="eastAsia"/>
                <w:szCs w:val="24"/>
              </w:rPr>
              <w:t>條文修正草案</w:t>
            </w:r>
          </w:p>
        </w:tc>
        <w:tc>
          <w:tcPr>
            <w:tcW w:w="1256" w:type="dxa"/>
            <w:gridSpan w:val="2"/>
            <w:tcBorders>
              <w:top w:val="single" w:sz="4" w:space="0" w:color="auto"/>
              <w:left w:val="single" w:sz="4" w:space="0" w:color="000000"/>
              <w:bottom w:val="single" w:sz="4" w:space="0" w:color="auto"/>
              <w:right w:val="single" w:sz="4" w:space="0" w:color="000000"/>
            </w:tcBorders>
            <w:shd w:val="clear" w:color="auto" w:fill="auto"/>
          </w:tcPr>
          <w:p w:rsidR="005971C5" w:rsidRPr="00BF29C7" w:rsidRDefault="005971C5" w:rsidP="00D56953">
            <w:pPr>
              <w:spacing w:line="340" w:lineRule="exact"/>
              <w:jc w:val="both"/>
              <w:rPr>
                <w:rFonts w:ascii="標楷體" w:eastAsia="標楷體" w:hAnsi="標楷體"/>
                <w:szCs w:val="24"/>
              </w:rPr>
            </w:pPr>
            <w:r w:rsidRPr="00B16CB2">
              <w:rPr>
                <w:rFonts w:ascii="標楷體" w:eastAsia="標楷體" w:hAnsi="標楷體" w:hint="eastAsia"/>
                <w:szCs w:val="24"/>
              </w:rPr>
              <w:t>賴士葆等26人</w:t>
            </w:r>
          </w:p>
        </w:tc>
        <w:tc>
          <w:tcPr>
            <w:tcW w:w="1692" w:type="dxa"/>
            <w:tcBorders>
              <w:top w:val="single" w:sz="4" w:space="0" w:color="auto"/>
              <w:left w:val="single" w:sz="4" w:space="0" w:color="000000"/>
              <w:bottom w:val="single" w:sz="4" w:space="0" w:color="auto"/>
              <w:right w:val="single" w:sz="4" w:space="0" w:color="000000"/>
            </w:tcBorders>
            <w:shd w:val="clear" w:color="auto" w:fill="auto"/>
          </w:tcPr>
          <w:p w:rsidR="005971C5" w:rsidRPr="00BF29C7" w:rsidRDefault="005971C5" w:rsidP="00D56953">
            <w:pPr>
              <w:spacing w:line="340" w:lineRule="exact"/>
              <w:jc w:val="both"/>
              <w:rPr>
                <w:rFonts w:ascii="標楷體" w:eastAsia="標楷體" w:hAnsi="標楷體"/>
                <w:szCs w:val="24"/>
              </w:rPr>
            </w:pPr>
            <w:r w:rsidRPr="00B16CB2">
              <w:rPr>
                <w:rFonts w:ascii="標楷體" w:eastAsia="標楷體" w:hAnsi="標楷體" w:hint="eastAsia"/>
                <w:szCs w:val="24"/>
              </w:rPr>
              <w:t>第10屆第4會期第6次院會(1</w:t>
            </w:r>
            <w:r w:rsidRPr="00B16CB2">
              <w:rPr>
                <w:rFonts w:ascii="標楷體" w:eastAsia="標楷體" w:hAnsi="標楷體"/>
                <w:szCs w:val="24"/>
              </w:rPr>
              <w:t>10</w:t>
            </w:r>
            <w:r w:rsidRPr="00B16CB2">
              <w:rPr>
                <w:rFonts w:ascii="標楷體" w:eastAsia="標楷體" w:hAnsi="標楷體" w:hint="eastAsia"/>
                <w:szCs w:val="24"/>
              </w:rPr>
              <w:t>.</w:t>
            </w:r>
            <w:r w:rsidRPr="00B16CB2">
              <w:rPr>
                <w:rFonts w:ascii="標楷體" w:eastAsia="標楷體" w:hAnsi="標楷體"/>
                <w:szCs w:val="24"/>
              </w:rPr>
              <w:t>10</w:t>
            </w:r>
            <w:r w:rsidRPr="00B16CB2">
              <w:rPr>
                <w:rFonts w:ascii="標楷體" w:eastAsia="標楷體" w:hAnsi="標楷體" w:hint="eastAsia"/>
                <w:szCs w:val="24"/>
              </w:rPr>
              <w:t>.</w:t>
            </w:r>
            <w:r w:rsidRPr="00B16CB2">
              <w:rPr>
                <w:rFonts w:ascii="標楷體" w:eastAsia="標楷體" w:hAnsi="標楷體"/>
                <w:szCs w:val="24"/>
              </w:rPr>
              <w:t>22)</w:t>
            </w:r>
            <w:r w:rsidRPr="00B16CB2">
              <w:rPr>
                <w:rFonts w:ascii="標楷體" w:eastAsia="標楷體" w:hAnsi="標楷體" w:hint="eastAsia"/>
                <w:szCs w:val="24"/>
              </w:rPr>
              <w:t>決定：「交財政、社會福利及衛生環境兩委員會審查」</w:t>
            </w:r>
          </w:p>
        </w:tc>
        <w:tc>
          <w:tcPr>
            <w:tcW w:w="1592" w:type="dxa"/>
            <w:vMerge/>
            <w:tcBorders>
              <w:left w:val="single" w:sz="4" w:space="0" w:color="000000"/>
              <w:right w:val="single" w:sz="4" w:space="0" w:color="auto"/>
            </w:tcBorders>
            <w:shd w:val="clear" w:color="auto" w:fill="FFFFFF"/>
          </w:tcPr>
          <w:p w:rsidR="005971C5" w:rsidRPr="00BF29C7" w:rsidRDefault="005971C5" w:rsidP="00D56953">
            <w:pPr>
              <w:spacing w:line="320" w:lineRule="exact"/>
              <w:jc w:val="both"/>
              <w:rPr>
                <w:rFonts w:ascii="標楷體" w:eastAsia="標楷體" w:hAnsi="標楷體"/>
                <w:bCs/>
                <w:szCs w:val="24"/>
              </w:rPr>
            </w:pPr>
          </w:p>
        </w:tc>
        <w:tc>
          <w:tcPr>
            <w:tcW w:w="1656" w:type="dxa"/>
            <w:vMerge/>
            <w:tcBorders>
              <w:left w:val="single" w:sz="4" w:space="0" w:color="auto"/>
              <w:right w:val="single" w:sz="4" w:space="0" w:color="auto"/>
            </w:tcBorders>
          </w:tcPr>
          <w:p w:rsidR="005971C5" w:rsidRPr="00BF29C7" w:rsidRDefault="005971C5" w:rsidP="00D56953">
            <w:pPr>
              <w:spacing w:line="320" w:lineRule="exact"/>
              <w:ind w:left="240" w:hangingChars="100" w:hanging="240"/>
              <w:jc w:val="both"/>
              <w:rPr>
                <w:rFonts w:ascii="標楷體" w:eastAsia="標楷體" w:hAnsi="標楷體"/>
                <w:bCs/>
                <w:szCs w:val="24"/>
              </w:rPr>
            </w:pPr>
          </w:p>
        </w:tc>
        <w:tc>
          <w:tcPr>
            <w:tcW w:w="1544" w:type="dxa"/>
            <w:vMerge/>
            <w:tcBorders>
              <w:left w:val="single" w:sz="4" w:space="0" w:color="000000"/>
              <w:right w:val="single" w:sz="4" w:space="0" w:color="000000"/>
            </w:tcBorders>
            <w:shd w:val="clear" w:color="auto" w:fill="auto"/>
            <w:vAlign w:val="center"/>
          </w:tcPr>
          <w:p w:rsidR="005971C5" w:rsidRPr="00BF29C7" w:rsidRDefault="005971C5" w:rsidP="00D56953">
            <w:pPr>
              <w:spacing w:line="320" w:lineRule="exact"/>
              <w:ind w:left="240" w:hangingChars="100" w:hanging="240"/>
              <w:jc w:val="both"/>
              <w:rPr>
                <w:rFonts w:ascii="標楷體" w:eastAsia="標楷體" w:hAnsi="標楷體"/>
                <w:bCs/>
                <w:szCs w:val="24"/>
              </w:rPr>
            </w:pPr>
          </w:p>
        </w:tc>
      </w:tr>
      <w:tr w:rsidR="005971C5" w:rsidRPr="00BF29C7" w:rsidTr="00D56953">
        <w:trPr>
          <w:trHeight w:val="1248"/>
        </w:trPr>
        <w:tc>
          <w:tcPr>
            <w:tcW w:w="709" w:type="dxa"/>
            <w:tcBorders>
              <w:top w:val="single" w:sz="4" w:space="0" w:color="auto"/>
              <w:bottom w:val="single" w:sz="4" w:space="0" w:color="auto"/>
              <w:right w:val="single" w:sz="4" w:space="0" w:color="auto"/>
            </w:tcBorders>
          </w:tcPr>
          <w:p w:rsidR="005971C5" w:rsidRPr="00BF29C7" w:rsidRDefault="005971C5" w:rsidP="00D56953">
            <w:pPr>
              <w:numPr>
                <w:ilvl w:val="0"/>
                <w:numId w:val="11"/>
              </w:numPr>
              <w:spacing w:line="320" w:lineRule="exact"/>
              <w:jc w:val="both"/>
              <w:textAlignment w:val="auto"/>
              <w:rPr>
                <w:rFonts w:ascii="標楷體" w:eastAsia="標楷體" w:hAnsi="標楷體"/>
                <w:b/>
                <w:bCs/>
                <w:szCs w:val="24"/>
              </w:rPr>
            </w:pPr>
          </w:p>
        </w:tc>
        <w:tc>
          <w:tcPr>
            <w:tcW w:w="1474" w:type="dxa"/>
            <w:tcBorders>
              <w:top w:val="single" w:sz="4" w:space="0" w:color="auto"/>
              <w:bottom w:val="single" w:sz="4" w:space="0" w:color="auto"/>
              <w:right w:val="single" w:sz="4" w:space="0" w:color="auto"/>
            </w:tcBorders>
          </w:tcPr>
          <w:p w:rsidR="005971C5" w:rsidRPr="00BF29C7" w:rsidRDefault="005971C5" w:rsidP="00D56953">
            <w:pPr>
              <w:spacing w:line="340" w:lineRule="exact"/>
              <w:jc w:val="both"/>
              <w:rPr>
                <w:rFonts w:ascii="標楷體" w:eastAsia="標楷體" w:hAnsi="標楷體"/>
                <w:szCs w:val="24"/>
              </w:rPr>
            </w:pPr>
            <w:r w:rsidRPr="00A72DE9">
              <w:rPr>
                <w:rFonts w:ascii="標楷體" w:eastAsia="標楷體" w:hAnsi="標楷體" w:hint="eastAsia"/>
                <w:szCs w:val="24"/>
              </w:rPr>
              <w:t>菸酒稅法第七</w:t>
            </w:r>
            <w:proofErr w:type="gramStart"/>
            <w:r w:rsidRPr="00A72DE9">
              <w:rPr>
                <w:rFonts w:ascii="標楷體" w:eastAsia="標楷體" w:hAnsi="標楷體" w:hint="eastAsia"/>
                <w:szCs w:val="24"/>
              </w:rPr>
              <w:t>條</w:t>
            </w:r>
            <w:proofErr w:type="gramEnd"/>
            <w:r w:rsidRPr="00A72DE9">
              <w:rPr>
                <w:rFonts w:ascii="標楷體" w:eastAsia="標楷體" w:hAnsi="標楷體" w:hint="eastAsia"/>
                <w:szCs w:val="24"/>
              </w:rPr>
              <w:t>條文修正草案</w:t>
            </w:r>
          </w:p>
        </w:tc>
        <w:tc>
          <w:tcPr>
            <w:tcW w:w="1256" w:type="dxa"/>
            <w:gridSpan w:val="2"/>
            <w:tcBorders>
              <w:top w:val="single" w:sz="4" w:space="0" w:color="auto"/>
              <w:left w:val="single" w:sz="4" w:space="0" w:color="auto"/>
              <w:bottom w:val="single" w:sz="4" w:space="0" w:color="auto"/>
              <w:right w:val="single" w:sz="4" w:space="0" w:color="000000"/>
            </w:tcBorders>
            <w:shd w:val="clear" w:color="auto" w:fill="auto"/>
          </w:tcPr>
          <w:p w:rsidR="005971C5" w:rsidRPr="00BF29C7" w:rsidRDefault="005971C5" w:rsidP="00D56953">
            <w:pPr>
              <w:spacing w:line="340" w:lineRule="exact"/>
              <w:jc w:val="both"/>
              <w:rPr>
                <w:rFonts w:ascii="標楷體" w:eastAsia="標楷體" w:hAnsi="標楷體"/>
                <w:szCs w:val="24"/>
              </w:rPr>
            </w:pPr>
            <w:r w:rsidRPr="00A72DE9">
              <w:rPr>
                <w:rFonts w:ascii="標楷體" w:eastAsia="標楷體" w:hAnsi="標楷體" w:hint="eastAsia"/>
                <w:szCs w:val="24"/>
              </w:rPr>
              <w:t>楊瓊瓔等17人</w:t>
            </w:r>
          </w:p>
        </w:tc>
        <w:tc>
          <w:tcPr>
            <w:tcW w:w="1692" w:type="dxa"/>
            <w:tcBorders>
              <w:top w:val="single" w:sz="4" w:space="0" w:color="auto"/>
              <w:left w:val="single" w:sz="4" w:space="0" w:color="000000"/>
              <w:bottom w:val="single" w:sz="4" w:space="0" w:color="auto"/>
              <w:right w:val="single" w:sz="4" w:space="0" w:color="000000"/>
            </w:tcBorders>
            <w:shd w:val="clear" w:color="auto" w:fill="auto"/>
          </w:tcPr>
          <w:p w:rsidR="005971C5" w:rsidRPr="00BF29C7" w:rsidRDefault="005971C5" w:rsidP="00D56953">
            <w:pPr>
              <w:spacing w:line="340" w:lineRule="exact"/>
              <w:jc w:val="both"/>
              <w:rPr>
                <w:rFonts w:ascii="標楷體" w:eastAsia="標楷體" w:hAnsi="標楷體"/>
                <w:szCs w:val="24"/>
              </w:rPr>
            </w:pPr>
            <w:r w:rsidRPr="00A72DE9">
              <w:rPr>
                <w:rFonts w:ascii="標楷體" w:eastAsia="標楷體" w:hAnsi="標楷體" w:hint="eastAsia"/>
                <w:szCs w:val="24"/>
              </w:rPr>
              <w:t>第10屆第5會期第4次院會(11</w:t>
            </w:r>
            <w:r w:rsidRPr="00A72DE9">
              <w:rPr>
                <w:rFonts w:ascii="標楷體" w:eastAsia="標楷體" w:hAnsi="標楷體"/>
                <w:szCs w:val="24"/>
              </w:rPr>
              <w:t>1</w:t>
            </w:r>
            <w:r w:rsidRPr="00A72DE9">
              <w:rPr>
                <w:rFonts w:ascii="標楷體" w:eastAsia="標楷體" w:hAnsi="標楷體" w:hint="eastAsia"/>
                <w:szCs w:val="24"/>
              </w:rPr>
              <w:t>.</w:t>
            </w:r>
            <w:r w:rsidRPr="00A72DE9">
              <w:rPr>
                <w:rFonts w:ascii="標楷體" w:eastAsia="標楷體" w:hAnsi="標楷體"/>
                <w:szCs w:val="24"/>
              </w:rPr>
              <w:t>3</w:t>
            </w:r>
            <w:r w:rsidRPr="00A72DE9">
              <w:rPr>
                <w:rFonts w:ascii="標楷體" w:eastAsia="標楷體" w:hAnsi="標楷體" w:hint="eastAsia"/>
                <w:szCs w:val="24"/>
              </w:rPr>
              <w:t>.</w:t>
            </w:r>
            <w:r w:rsidRPr="00A72DE9">
              <w:rPr>
                <w:rFonts w:ascii="標楷體" w:eastAsia="標楷體" w:hAnsi="標楷體"/>
                <w:szCs w:val="24"/>
              </w:rPr>
              <w:t>18)</w:t>
            </w:r>
            <w:r w:rsidRPr="00A72DE9">
              <w:rPr>
                <w:rFonts w:ascii="標楷體" w:eastAsia="標楷體" w:hAnsi="標楷體" w:hint="eastAsia"/>
                <w:szCs w:val="24"/>
              </w:rPr>
              <w:t>決</w:t>
            </w:r>
            <w:r w:rsidRPr="00A72DE9">
              <w:rPr>
                <w:rFonts w:ascii="標楷體" w:eastAsia="標楷體" w:hAnsi="標楷體" w:hint="eastAsia"/>
                <w:szCs w:val="24"/>
              </w:rPr>
              <w:lastRenderedPageBreak/>
              <w:t>定：「交財政、社會福利及衛生環境兩委員會審查」</w:t>
            </w:r>
          </w:p>
        </w:tc>
        <w:tc>
          <w:tcPr>
            <w:tcW w:w="1592" w:type="dxa"/>
            <w:vMerge/>
            <w:tcBorders>
              <w:left w:val="single" w:sz="4" w:space="0" w:color="000000"/>
              <w:right w:val="single" w:sz="4" w:space="0" w:color="auto"/>
            </w:tcBorders>
            <w:shd w:val="clear" w:color="auto" w:fill="FFFFFF"/>
          </w:tcPr>
          <w:p w:rsidR="005971C5" w:rsidRPr="00BF29C7" w:rsidRDefault="005971C5" w:rsidP="00D56953">
            <w:pPr>
              <w:spacing w:line="320" w:lineRule="exact"/>
              <w:jc w:val="both"/>
              <w:rPr>
                <w:rFonts w:ascii="標楷體" w:eastAsia="標楷體" w:hAnsi="標楷體"/>
                <w:bCs/>
                <w:szCs w:val="24"/>
              </w:rPr>
            </w:pPr>
          </w:p>
        </w:tc>
        <w:tc>
          <w:tcPr>
            <w:tcW w:w="1656" w:type="dxa"/>
            <w:vMerge/>
            <w:tcBorders>
              <w:left w:val="single" w:sz="4" w:space="0" w:color="auto"/>
              <w:right w:val="single" w:sz="4" w:space="0" w:color="auto"/>
            </w:tcBorders>
          </w:tcPr>
          <w:p w:rsidR="005971C5" w:rsidRPr="00BF29C7" w:rsidRDefault="005971C5" w:rsidP="00D56953">
            <w:pPr>
              <w:spacing w:line="320" w:lineRule="exact"/>
              <w:ind w:left="240" w:hangingChars="100" w:hanging="240"/>
              <w:jc w:val="both"/>
              <w:rPr>
                <w:rFonts w:ascii="標楷體" w:eastAsia="標楷體" w:hAnsi="標楷體"/>
                <w:bCs/>
                <w:szCs w:val="24"/>
              </w:rPr>
            </w:pPr>
          </w:p>
        </w:tc>
        <w:tc>
          <w:tcPr>
            <w:tcW w:w="1544" w:type="dxa"/>
            <w:vMerge/>
            <w:tcBorders>
              <w:left w:val="single" w:sz="4" w:space="0" w:color="000000"/>
              <w:right w:val="single" w:sz="4" w:space="0" w:color="000000"/>
            </w:tcBorders>
            <w:shd w:val="clear" w:color="auto" w:fill="auto"/>
            <w:vAlign w:val="center"/>
          </w:tcPr>
          <w:p w:rsidR="005971C5" w:rsidRPr="00BF29C7" w:rsidRDefault="005971C5" w:rsidP="00D56953">
            <w:pPr>
              <w:spacing w:line="320" w:lineRule="exact"/>
              <w:ind w:left="240" w:hangingChars="100" w:hanging="240"/>
              <w:jc w:val="both"/>
              <w:rPr>
                <w:rFonts w:ascii="標楷體" w:eastAsia="標楷體" w:hAnsi="標楷體"/>
                <w:bCs/>
                <w:szCs w:val="24"/>
              </w:rPr>
            </w:pPr>
          </w:p>
        </w:tc>
      </w:tr>
      <w:tr w:rsidR="005971C5" w:rsidRPr="00BF29C7" w:rsidTr="00D56953">
        <w:trPr>
          <w:trHeight w:val="1248"/>
        </w:trPr>
        <w:tc>
          <w:tcPr>
            <w:tcW w:w="709" w:type="dxa"/>
            <w:tcBorders>
              <w:top w:val="single" w:sz="4" w:space="0" w:color="auto"/>
              <w:bottom w:val="single" w:sz="4" w:space="0" w:color="auto"/>
              <w:right w:val="single" w:sz="4" w:space="0" w:color="auto"/>
            </w:tcBorders>
          </w:tcPr>
          <w:p w:rsidR="005971C5" w:rsidRPr="00BF29C7" w:rsidRDefault="005971C5" w:rsidP="00D56953">
            <w:pPr>
              <w:numPr>
                <w:ilvl w:val="0"/>
                <w:numId w:val="11"/>
              </w:numPr>
              <w:spacing w:line="320" w:lineRule="exact"/>
              <w:jc w:val="both"/>
              <w:textAlignment w:val="auto"/>
              <w:rPr>
                <w:rFonts w:ascii="標楷體" w:eastAsia="標楷體" w:hAnsi="標楷體"/>
                <w:b/>
                <w:bCs/>
                <w:szCs w:val="24"/>
              </w:rPr>
            </w:pPr>
          </w:p>
        </w:tc>
        <w:tc>
          <w:tcPr>
            <w:tcW w:w="1474" w:type="dxa"/>
            <w:tcBorders>
              <w:top w:val="single" w:sz="4" w:space="0" w:color="auto"/>
              <w:bottom w:val="single" w:sz="4" w:space="0" w:color="auto"/>
              <w:right w:val="single" w:sz="4" w:space="0" w:color="auto"/>
            </w:tcBorders>
          </w:tcPr>
          <w:p w:rsidR="005971C5" w:rsidRPr="00BF29C7" w:rsidRDefault="005971C5" w:rsidP="00D56953">
            <w:pPr>
              <w:spacing w:line="340" w:lineRule="exact"/>
              <w:jc w:val="both"/>
              <w:rPr>
                <w:rFonts w:ascii="標楷體" w:eastAsia="標楷體" w:hAnsi="標楷體"/>
                <w:szCs w:val="24"/>
              </w:rPr>
            </w:pPr>
            <w:r w:rsidRPr="00684789">
              <w:rPr>
                <w:rFonts w:ascii="標楷體" w:eastAsia="標楷體" w:hAnsi="標楷體" w:hint="eastAsia"/>
                <w:szCs w:val="24"/>
              </w:rPr>
              <w:t>菸酒稅法第七</w:t>
            </w:r>
            <w:proofErr w:type="gramStart"/>
            <w:r w:rsidRPr="00684789">
              <w:rPr>
                <w:rFonts w:ascii="標楷體" w:eastAsia="標楷體" w:hAnsi="標楷體" w:hint="eastAsia"/>
                <w:szCs w:val="24"/>
              </w:rPr>
              <w:t>條</w:t>
            </w:r>
            <w:proofErr w:type="gramEnd"/>
            <w:r w:rsidRPr="00684789">
              <w:rPr>
                <w:rFonts w:ascii="標楷體" w:eastAsia="標楷體" w:hAnsi="標楷體" w:hint="eastAsia"/>
                <w:szCs w:val="24"/>
              </w:rPr>
              <w:t>條文修正草案</w:t>
            </w:r>
          </w:p>
        </w:tc>
        <w:tc>
          <w:tcPr>
            <w:tcW w:w="1256" w:type="dxa"/>
            <w:gridSpan w:val="2"/>
            <w:tcBorders>
              <w:top w:val="single" w:sz="4" w:space="0" w:color="auto"/>
              <w:left w:val="single" w:sz="4" w:space="0" w:color="auto"/>
              <w:bottom w:val="single" w:sz="4" w:space="0" w:color="auto"/>
              <w:right w:val="single" w:sz="4" w:space="0" w:color="000000"/>
            </w:tcBorders>
            <w:shd w:val="clear" w:color="auto" w:fill="auto"/>
          </w:tcPr>
          <w:p w:rsidR="005971C5" w:rsidRPr="00BF29C7" w:rsidRDefault="005971C5" w:rsidP="00D56953">
            <w:pPr>
              <w:spacing w:line="340" w:lineRule="exact"/>
              <w:jc w:val="both"/>
              <w:rPr>
                <w:rFonts w:ascii="標楷體" w:eastAsia="標楷體" w:hAnsi="標楷體"/>
                <w:szCs w:val="24"/>
              </w:rPr>
            </w:pPr>
            <w:r w:rsidRPr="00684789">
              <w:rPr>
                <w:rFonts w:ascii="標楷體" w:eastAsia="標楷體" w:hAnsi="標楷體" w:hint="eastAsia"/>
                <w:szCs w:val="24"/>
              </w:rPr>
              <w:t>蔡易餘等19人</w:t>
            </w:r>
          </w:p>
        </w:tc>
        <w:tc>
          <w:tcPr>
            <w:tcW w:w="1692" w:type="dxa"/>
            <w:tcBorders>
              <w:top w:val="single" w:sz="4" w:space="0" w:color="auto"/>
              <w:left w:val="single" w:sz="4" w:space="0" w:color="000000"/>
              <w:bottom w:val="single" w:sz="4" w:space="0" w:color="auto"/>
              <w:right w:val="single" w:sz="4" w:space="0" w:color="000000"/>
            </w:tcBorders>
            <w:shd w:val="clear" w:color="auto" w:fill="auto"/>
          </w:tcPr>
          <w:p w:rsidR="005971C5" w:rsidRPr="00BF29C7" w:rsidRDefault="005971C5" w:rsidP="00D56953">
            <w:pPr>
              <w:spacing w:line="340" w:lineRule="exact"/>
              <w:jc w:val="both"/>
              <w:rPr>
                <w:rFonts w:ascii="標楷體" w:eastAsia="標楷體" w:hAnsi="標楷體"/>
                <w:szCs w:val="24"/>
              </w:rPr>
            </w:pPr>
            <w:r w:rsidRPr="00684789">
              <w:rPr>
                <w:rFonts w:ascii="標楷體" w:eastAsia="標楷體" w:hAnsi="標楷體" w:hint="eastAsia"/>
                <w:szCs w:val="24"/>
              </w:rPr>
              <w:t>第10屆第5會期第5次院會(11</w:t>
            </w:r>
            <w:r w:rsidRPr="00684789">
              <w:rPr>
                <w:rFonts w:ascii="標楷體" w:eastAsia="標楷體" w:hAnsi="標楷體"/>
                <w:szCs w:val="24"/>
              </w:rPr>
              <w:t>1</w:t>
            </w:r>
            <w:r w:rsidRPr="00684789">
              <w:rPr>
                <w:rFonts w:ascii="標楷體" w:eastAsia="標楷體" w:hAnsi="標楷體" w:hint="eastAsia"/>
                <w:szCs w:val="24"/>
              </w:rPr>
              <w:t>.</w:t>
            </w:r>
            <w:r w:rsidRPr="00684789">
              <w:rPr>
                <w:rFonts w:ascii="標楷體" w:eastAsia="標楷體" w:hAnsi="標楷體"/>
                <w:szCs w:val="24"/>
              </w:rPr>
              <w:t>3</w:t>
            </w:r>
            <w:r w:rsidRPr="00684789">
              <w:rPr>
                <w:rFonts w:ascii="標楷體" w:eastAsia="標楷體" w:hAnsi="標楷體" w:hint="eastAsia"/>
                <w:szCs w:val="24"/>
              </w:rPr>
              <w:t>.</w:t>
            </w:r>
            <w:r w:rsidRPr="00684789">
              <w:rPr>
                <w:rFonts w:ascii="標楷體" w:eastAsia="標楷體" w:hAnsi="標楷體"/>
                <w:szCs w:val="24"/>
              </w:rPr>
              <w:t>25)</w:t>
            </w:r>
            <w:r w:rsidRPr="00684789">
              <w:rPr>
                <w:rFonts w:ascii="標楷體" w:eastAsia="標楷體" w:hAnsi="標楷體" w:hint="eastAsia"/>
                <w:szCs w:val="24"/>
              </w:rPr>
              <w:t>決定：「交財政、社會福利及衛生環境兩委員會審查」</w:t>
            </w:r>
          </w:p>
        </w:tc>
        <w:tc>
          <w:tcPr>
            <w:tcW w:w="1592" w:type="dxa"/>
            <w:vMerge/>
            <w:tcBorders>
              <w:left w:val="single" w:sz="4" w:space="0" w:color="000000"/>
              <w:bottom w:val="single" w:sz="4" w:space="0" w:color="auto"/>
              <w:right w:val="single" w:sz="4" w:space="0" w:color="auto"/>
            </w:tcBorders>
            <w:shd w:val="clear" w:color="auto" w:fill="FFFFFF"/>
          </w:tcPr>
          <w:p w:rsidR="005971C5" w:rsidRPr="00BF29C7" w:rsidRDefault="005971C5" w:rsidP="00D56953">
            <w:pPr>
              <w:spacing w:line="320" w:lineRule="exact"/>
              <w:jc w:val="both"/>
              <w:rPr>
                <w:rFonts w:ascii="標楷體" w:eastAsia="標楷體" w:hAnsi="標楷體"/>
                <w:bCs/>
                <w:szCs w:val="24"/>
              </w:rPr>
            </w:pPr>
          </w:p>
        </w:tc>
        <w:tc>
          <w:tcPr>
            <w:tcW w:w="1656" w:type="dxa"/>
            <w:vMerge/>
            <w:tcBorders>
              <w:left w:val="single" w:sz="4" w:space="0" w:color="auto"/>
              <w:bottom w:val="single" w:sz="4" w:space="0" w:color="auto"/>
              <w:right w:val="single" w:sz="4" w:space="0" w:color="auto"/>
            </w:tcBorders>
          </w:tcPr>
          <w:p w:rsidR="005971C5" w:rsidRPr="00BF29C7" w:rsidRDefault="005971C5" w:rsidP="00D56953">
            <w:pPr>
              <w:spacing w:line="320" w:lineRule="exact"/>
              <w:ind w:left="240" w:hangingChars="100" w:hanging="240"/>
              <w:jc w:val="both"/>
              <w:rPr>
                <w:rFonts w:ascii="標楷體" w:eastAsia="標楷體" w:hAnsi="標楷體"/>
                <w:bCs/>
                <w:szCs w:val="24"/>
              </w:rPr>
            </w:pPr>
          </w:p>
        </w:tc>
        <w:tc>
          <w:tcPr>
            <w:tcW w:w="1544" w:type="dxa"/>
            <w:vMerge/>
            <w:tcBorders>
              <w:left w:val="single" w:sz="4" w:space="0" w:color="000000"/>
              <w:right w:val="single" w:sz="4" w:space="0" w:color="000000"/>
            </w:tcBorders>
            <w:shd w:val="clear" w:color="auto" w:fill="auto"/>
            <w:vAlign w:val="center"/>
          </w:tcPr>
          <w:p w:rsidR="005971C5" w:rsidRPr="00BF29C7" w:rsidRDefault="005971C5" w:rsidP="00D56953">
            <w:pPr>
              <w:spacing w:line="320" w:lineRule="exact"/>
              <w:ind w:left="240" w:hangingChars="100" w:hanging="240"/>
              <w:jc w:val="both"/>
              <w:rPr>
                <w:rFonts w:ascii="標楷體" w:eastAsia="標楷體" w:hAnsi="標楷體"/>
                <w:bCs/>
                <w:szCs w:val="24"/>
              </w:rPr>
            </w:pPr>
          </w:p>
        </w:tc>
      </w:tr>
    </w:tbl>
    <w:p w:rsidR="005971C5" w:rsidRDefault="005971C5" w:rsidP="005971C5">
      <w:pPr>
        <w:pStyle w:val="2"/>
        <w:numPr>
          <w:ilvl w:val="0"/>
          <w:numId w:val="0"/>
        </w:numPr>
        <w:spacing w:line="480" w:lineRule="exact"/>
        <w:ind w:left="927"/>
        <w:rPr>
          <w:rFonts w:ascii="標楷體" w:eastAsia="標楷體" w:hAnsi="標楷體"/>
          <w:b w:val="0"/>
          <w:sz w:val="32"/>
          <w:szCs w:val="32"/>
        </w:rPr>
      </w:pPr>
    </w:p>
    <w:p w:rsidR="005971C5" w:rsidRDefault="005971C5" w:rsidP="005971C5">
      <w:r>
        <w:br w:type="page"/>
      </w:r>
    </w:p>
    <w:p w:rsidR="005971C5" w:rsidRPr="0013169C" w:rsidRDefault="005971C5" w:rsidP="005971C5">
      <w:pPr>
        <w:pStyle w:val="2"/>
        <w:numPr>
          <w:ilvl w:val="0"/>
          <w:numId w:val="0"/>
        </w:numPr>
        <w:spacing w:line="480" w:lineRule="exact"/>
        <w:ind w:left="927" w:hanging="567"/>
        <w:rPr>
          <w:rFonts w:ascii="標楷體" w:eastAsia="標楷體" w:hAnsi="標楷體"/>
          <w:sz w:val="32"/>
          <w:szCs w:val="32"/>
        </w:rPr>
      </w:pPr>
      <w:bookmarkStart w:id="3" w:name="_Toc126576790"/>
      <w:r w:rsidRPr="0013169C">
        <w:rPr>
          <w:rFonts w:ascii="標楷體" w:eastAsia="標楷體" w:hAnsi="標楷體" w:hint="eastAsia"/>
          <w:sz w:val="32"/>
          <w:szCs w:val="32"/>
        </w:rPr>
        <w:lastRenderedPageBreak/>
        <w:t>二、預算案(72案)</w:t>
      </w:r>
      <w:bookmarkEnd w:id="3"/>
    </w:p>
    <w:p w:rsidR="005971C5" w:rsidRPr="0034445A" w:rsidRDefault="005971C5" w:rsidP="005971C5">
      <w:pPr>
        <w:pStyle w:val="3"/>
        <w:ind w:leftChars="300" w:left="720"/>
        <w:rPr>
          <w:kern w:val="2"/>
          <w:sz w:val="28"/>
        </w:rPr>
      </w:pPr>
      <w:bookmarkStart w:id="4" w:name="_Toc126576791"/>
      <w:r w:rsidRPr="0034445A">
        <w:rPr>
          <w:kern w:val="2"/>
          <w:sz w:val="28"/>
        </w:rPr>
        <w:t>(</w:t>
      </w:r>
      <w:proofErr w:type="gramStart"/>
      <w:r w:rsidRPr="0034445A">
        <w:rPr>
          <w:rFonts w:hint="eastAsia"/>
          <w:kern w:val="2"/>
          <w:sz w:val="28"/>
        </w:rPr>
        <w:t>一</w:t>
      </w:r>
      <w:proofErr w:type="gramEnd"/>
      <w:r w:rsidRPr="0034445A">
        <w:rPr>
          <w:kern w:val="2"/>
          <w:sz w:val="28"/>
        </w:rPr>
        <w:t>)</w:t>
      </w:r>
      <w:r w:rsidRPr="0034445A">
        <w:rPr>
          <w:rFonts w:hint="eastAsia"/>
          <w:kern w:val="2"/>
          <w:sz w:val="28"/>
        </w:rPr>
        <w:t>總預算案(9案)</w:t>
      </w:r>
      <w:bookmarkEnd w:id="4"/>
    </w:p>
    <w:tbl>
      <w:tblPr>
        <w:tblpPr w:leftFromText="180" w:rightFromText="180" w:vertAnchor="text" w:tblpXSpec="center" w:tblpY="1"/>
        <w:tblOverlap w:val="never"/>
        <w:tblW w:w="102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704"/>
        <w:gridCol w:w="1739"/>
        <w:gridCol w:w="2693"/>
        <w:gridCol w:w="2661"/>
        <w:gridCol w:w="2442"/>
      </w:tblGrid>
      <w:tr w:rsidR="005971C5" w:rsidRPr="001D627B" w:rsidTr="00D56953">
        <w:trPr>
          <w:trHeight w:val="490"/>
        </w:trPr>
        <w:tc>
          <w:tcPr>
            <w:tcW w:w="704" w:type="dxa"/>
            <w:tcBorders>
              <w:top w:val="single" w:sz="4" w:space="0" w:color="auto"/>
              <w:left w:val="single" w:sz="4" w:space="0" w:color="auto"/>
              <w:bottom w:val="single" w:sz="4" w:space="0" w:color="auto"/>
              <w:right w:val="single" w:sz="4" w:space="0" w:color="auto"/>
            </w:tcBorders>
            <w:vAlign w:val="center"/>
          </w:tcPr>
          <w:p w:rsidR="005971C5" w:rsidRPr="001D627B" w:rsidRDefault="005971C5" w:rsidP="00D56953">
            <w:pPr>
              <w:spacing w:line="320" w:lineRule="exact"/>
              <w:jc w:val="center"/>
              <w:rPr>
                <w:rFonts w:ascii="標楷體" w:eastAsia="標楷體" w:hAnsi="標楷體"/>
                <w:b/>
                <w:bCs/>
                <w:szCs w:val="24"/>
              </w:rPr>
            </w:pPr>
            <w:r w:rsidRPr="001D627B">
              <w:rPr>
                <w:rFonts w:ascii="標楷體" w:eastAsia="標楷體" w:hAnsi="標楷體" w:hint="eastAsia"/>
                <w:b/>
                <w:bCs/>
                <w:szCs w:val="24"/>
              </w:rPr>
              <w:t>序號</w:t>
            </w:r>
          </w:p>
        </w:tc>
        <w:tc>
          <w:tcPr>
            <w:tcW w:w="1739" w:type="dxa"/>
            <w:tcBorders>
              <w:top w:val="single" w:sz="4" w:space="0" w:color="auto"/>
              <w:left w:val="single" w:sz="4" w:space="0" w:color="auto"/>
              <w:bottom w:val="single" w:sz="4" w:space="0" w:color="auto"/>
              <w:right w:val="single" w:sz="4" w:space="0" w:color="auto"/>
            </w:tcBorders>
            <w:vAlign w:val="center"/>
          </w:tcPr>
          <w:p w:rsidR="005971C5" w:rsidRPr="001D627B" w:rsidRDefault="005971C5" w:rsidP="00D56953">
            <w:pPr>
              <w:spacing w:line="320" w:lineRule="exact"/>
              <w:jc w:val="center"/>
              <w:rPr>
                <w:rFonts w:ascii="標楷體" w:eastAsia="標楷體" w:hAnsi="標楷體"/>
                <w:b/>
                <w:bCs/>
                <w:szCs w:val="24"/>
              </w:rPr>
            </w:pPr>
            <w:r w:rsidRPr="001D627B">
              <w:rPr>
                <w:rFonts w:ascii="標楷體" w:eastAsia="標楷體" w:hAnsi="標楷體" w:hint="eastAsia"/>
                <w:b/>
                <w:bCs/>
                <w:szCs w:val="24"/>
              </w:rPr>
              <w:t>議  案  名  稱</w:t>
            </w:r>
          </w:p>
        </w:tc>
        <w:tc>
          <w:tcPr>
            <w:tcW w:w="2693" w:type="dxa"/>
            <w:tcBorders>
              <w:top w:val="single" w:sz="4" w:space="0" w:color="auto"/>
              <w:left w:val="single" w:sz="4" w:space="0" w:color="auto"/>
              <w:bottom w:val="single" w:sz="4" w:space="0" w:color="auto"/>
              <w:right w:val="single" w:sz="4" w:space="0" w:color="auto"/>
            </w:tcBorders>
            <w:vAlign w:val="center"/>
          </w:tcPr>
          <w:p w:rsidR="005971C5" w:rsidRPr="001D627B" w:rsidRDefault="005971C5" w:rsidP="00D56953">
            <w:pPr>
              <w:spacing w:line="320" w:lineRule="exact"/>
              <w:jc w:val="center"/>
              <w:rPr>
                <w:rFonts w:ascii="標楷體" w:eastAsia="標楷體" w:hAnsi="標楷體"/>
                <w:b/>
                <w:bCs/>
                <w:szCs w:val="24"/>
              </w:rPr>
            </w:pPr>
            <w:r w:rsidRPr="001D627B">
              <w:rPr>
                <w:rFonts w:ascii="標楷體" w:eastAsia="標楷體" w:hAnsi="標楷體" w:hint="eastAsia"/>
                <w:b/>
                <w:bCs/>
                <w:szCs w:val="24"/>
              </w:rPr>
              <w:t>院會交付日期及會次</w:t>
            </w:r>
          </w:p>
        </w:tc>
        <w:tc>
          <w:tcPr>
            <w:tcW w:w="2661" w:type="dxa"/>
            <w:tcBorders>
              <w:top w:val="single" w:sz="4" w:space="0" w:color="auto"/>
              <w:left w:val="single" w:sz="4" w:space="0" w:color="auto"/>
              <w:bottom w:val="single" w:sz="4" w:space="0" w:color="auto"/>
              <w:right w:val="single" w:sz="4" w:space="0" w:color="auto"/>
            </w:tcBorders>
            <w:vAlign w:val="center"/>
          </w:tcPr>
          <w:p w:rsidR="005971C5" w:rsidRPr="001D627B" w:rsidRDefault="005971C5" w:rsidP="00D56953">
            <w:pPr>
              <w:spacing w:line="320" w:lineRule="exact"/>
              <w:jc w:val="center"/>
              <w:rPr>
                <w:rFonts w:ascii="標楷體" w:eastAsia="標楷體" w:hAnsi="標楷體"/>
                <w:b/>
                <w:bCs/>
                <w:szCs w:val="24"/>
              </w:rPr>
            </w:pPr>
            <w:r w:rsidRPr="001D627B">
              <w:rPr>
                <w:rFonts w:ascii="標楷體" w:eastAsia="標楷體" w:hAnsi="標楷體" w:hint="eastAsia"/>
                <w:b/>
                <w:bCs/>
                <w:szCs w:val="24"/>
              </w:rPr>
              <w:t>審查會審</w:t>
            </w:r>
            <w:proofErr w:type="gramStart"/>
            <w:r w:rsidRPr="001D627B">
              <w:rPr>
                <w:rFonts w:ascii="標楷體" w:eastAsia="標楷體" w:hAnsi="標楷體" w:hint="eastAsia"/>
                <w:b/>
                <w:bCs/>
                <w:szCs w:val="24"/>
              </w:rPr>
              <w:t>竣</w:t>
            </w:r>
            <w:proofErr w:type="gramEnd"/>
          </w:p>
          <w:p w:rsidR="005971C5" w:rsidRPr="001D627B" w:rsidRDefault="005971C5" w:rsidP="00D56953">
            <w:pPr>
              <w:spacing w:line="320" w:lineRule="exact"/>
              <w:jc w:val="center"/>
              <w:rPr>
                <w:rFonts w:ascii="標楷體" w:eastAsia="標楷體" w:hAnsi="標楷體"/>
                <w:b/>
                <w:bCs/>
                <w:szCs w:val="24"/>
              </w:rPr>
            </w:pPr>
            <w:r w:rsidRPr="001D627B">
              <w:rPr>
                <w:rFonts w:ascii="標楷體" w:eastAsia="標楷體" w:hAnsi="標楷體" w:hint="eastAsia"/>
                <w:b/>
                <w:bCs/>
                <w:szCs w:val="24"/>
              </w:rPr>
              <w:t>日期及會次</w:t>
            </w:r>
          </w:p>
        </w:tc>
        <w:tc>
          <w:tcPr>
            <w:tcW w:w="2442" w:type="dxa"/>
            <w:tcBorders>
              <w:top w:val="single" w:sz="4" w:space="0" w:color="auto"/>
              <w:left w:val="single" w:sz="4" w:space="0" w:color="auto"/>
              <w:bottom w:val="single" w:sz="4" w:space="0" w:color="auto"/>
              <w:right w:val="single" w:sz="4" w:space="0" w:color="auto"/>
            </w:tcBorders>
            <w:vAlign w:val="center"/>
          </w:tcPr>
          <w:p w:rsidR="005971C5" w:rsidRPr="00935EF1" w:rsidRDefault="005971C5" w:rsidP="00D56953">
            <w:pPr>
              <w:spacing w:line="320" w:lineRule="exact"/>
              <w:jc w:val="center"/>
              <w:rPr>
                <w:rFonts w:ascii="標楷體" w:eastAsia="標楷體" w:hAnsi="標楷體"/>
                <w:b/>
                <w:bCs/>
                <w:szCs w:val="24"/>
              </w:rPr>
            </w:pPr>
            <w:r>
              <w:rPr>
                <w:rFonts w:ascii="標楷體" w:eastAsia="標楷體" w:hAnsi="標楷體" w:hint="eastAsia"/>
                <w:b/>
                <w:bCs/>
                <w:szCs w:val="24"/>
              </w:rPr>
              <w:t>院會通過日期</w:t>
            </w:r>
          </w:p>
          <w:p w:rsidR="005971C5" w:rsidRPr="001D627B" w:rsidRDefault="005971C5" w:rsidP="00D56953">
            <w:pPr>
              <w:spacing w:line="320" w:lineRule="exact"/>
              <w:jc w:val="center"/>
              <w:rPr>
                <w:rFonts w:ascii="標楷體" w:eastAsia="標楷體" w:hAnsi="標楷體"/>
                <w:b/>
                <w:bCs/>
                <w:szCs w:val="24"/>
              </w:rPr>
            </w:pPr>
            <w:r w:rsidRPr="001D627B">
              <w:rPr>
                <w:rFonts w:ascii="標楷體" w:eastAsia="標楷體" w:hAnsi="標楷體" w:hint="eastAsia"/>
                <w:b/>
                <w:bCs/>
                <w:szCs w:val="24"/>
              </w:rPr>
              <w:t>總統公布日期及文號</w:t>
            </w:r>
          </w:p>
        </w:tc>
      </w:tr>
      <w:tr w:rsidR="005971C5" w:rsidRPr="00872685" w:rsidTr="00D56953">
        <w:trPr>
          <w:trHeight w:val="12124"/>
        </w:trPr>
        <w:tc>
          <w:tcPr>
            <w:tcW w:w="704" w:type="dxa"/>
            <w:vMerge w:val="restart"/>
            <w:tcBorders>
              <w:top w:val="single" w:sz="4" w:space="0" w:color="auto"/>
              <w:left w:val="single" w:sz="4" w:space="0" w:color="auto"/>
              <w:right w:val="single" w:sz="4" w:space="0" w:color="auto"/>
            </w:tcBorders>
          </w:tcPr>
          <w:p w:rsidR="005971C5" w:rsidRPr="00344677" w:rsidRDefault="005971C5" w:rsidP="005971C5">
            <w:pPr>
              <w:pStyle w:val="affff0"/>
              <w:numPr>
                <w:ilvl w:val="0"/>
                <w:numId w:val="52"/>
              </w:numPr>
              <w:spacing w:line="320" w:lineRule="exact"/>
              <w:jc w:val="center"/>
              <w:textAlignment w:val="auto"/>
              <w:rPr>
                <w:rFonts w:ascii="標楷體" w:eastAsia="標楷體" w:hAnsi="標楷體"/>
                <w:b/>
                <w:bCs/>
                <w:szCs w:val="24"/>
              </w:rPr>
            </w:pPr>
          </w:p>
        </w:tc>
        <w:tc>
          <w:tcPr>
            <w:tcW w:w="1739" w:type="dxa"/>
            <w:tcBorders>
              <w:top w:val="single" w:sz="4" w:space="0" w:color="auto"/>
              <w:left w:val="single" w:sz="4" w:space="0" w:color="auto"/>
              <w:right w:val="single" w:sz="4" w:space="0" w:color="auto"/>
            </w:tcBorders>
          </w:tcPr>
          <w:p w:rsidR="005971C5" w:rsidRPr="00872685" w:rsidRDefault="005971C5" w:rsidP="00D56953">
            <w:pPr>
              <w:autoSpaceDE w:val="0"/>
              <w:spacing w:line="320" w:lineRule="exact"/>
              <w:jc w:val="both"/>
              <w:rPr>
                <w:rFonts w:ascii="標楷體" w:eastAsia="標楷體" w:hAnsi="標楷體"/>
                <w:szCs w:val="24"/>
              </w:rPr>
            </w:pPr>
            <w:r w:rsidRPr="00872685">
              <w:rPr>
                <w:rFonts w:ascii="標楷體" w:eastAsia="標楷體" w:hAnsi="標楷體" w:hint="eastAsia"/>
              </w:rPr>
              <w:t>「111度中央政府總預算案（含附屬單位預算及綜計表－營業及非營業部分）</w:t>
            </w:r>
            <w:proofErr w:type="gramStart"/>
            <w:r w:rsidRPr="00872685">
              <w:rPr>
                <w:rFonts w:ascii="標楷體" w:eastAsia="標楷體" w:hAnsi="標楷體" w:hint="eastAsia"/>
              </w:rPr>
              <w:t>─</w:t>
            </w:r>
            <w:proofErr w:type="gramEnd"/>
            <w:r w:rsidRPr="00872685">
              <w:rPr>
                <w:rFonts w:ascii="標楷體" w:eastAsia="標楷體" w:hAnsi="標楷體" w:hint="eastAsia"/>
              </w:rPr>
              <w:t>營業</w:t>
            </w:r>
            <w:r>
              <w:rPr>
                <w:rFonts w:ascii="標楷體" w:eastAsia="標楷體" w:hAnsi="標楷體" w:hint="eastAsia"/>
              </w:rPr>
              <w:t>及非營業</w:t>
            </w:r>
            <w:r w:rsidRPr="00872685">
              <w:rPr>
                <w:rFonts w:ascii="標楷體" w:eastAsia="標楷體" w:hAnsi="標楷體" w:hint="eastAsia"/>
              </w:rPr>
              <w:t>部分。</w:t>
            </w:r>
          </w:p>
        </w:tc>
        <w:tc>
          <w:tcPr>
            <w:tcW w:w="2693" w:type="dxa"/>
            <w:vMerge w:val="restart"/>
            <w:tcBorders>
              <w:top w:val="single" w:sz="4" w:space="0" w:color="auto"/>
              <w:left w:val="single" w:sz="4" w:space="0" w:color="auto"/>
              <w:right w:val="single" w:sz="4" w:space="0" w:color="auto"/>
            </w:tcBorders>
          </w:tcPr>
          <w:p w:rsidR="005971C5" w:rsidRPr="00872685" w:rsidRDefault="005971C5" w:rsidP="00D56953">
            <w:pPr>
              <w:spacing w:line="320" w:lineRule="exact"/>
              <w:ind w:left="240" w:hangingChars="100" w:hanging="240"/>
              <w:contextualSpacing/>
              <w:jc w:val="both"/>
              <w:rPr>
                <w:rFonts w:ascii="標楷體" w:eastAsia="標楷體" w:hAnsi="標楷體"/>
                <w:kern w:val="0"/>
              </w:rPr>
            </w:pPr>
            <w:r w:rsidRPr="00872685">
              <w:rPr>
                <w:rFonts w:ascii="標楷體" w:eastAsia="標楷體" w:hAnsi="標楷體" w:hint="eastAsia"/>
                <w:kern w:val="0"/>
              </w:rPr>
              <w:t>1.第10屆第4會期第1次院會（1</w:t>
            </w:r>
            <w:r w:rsidRPr="00872685">
              <w:rPr>
                <w:rFonts w:ascii="標楷體" w:eastAsia="標楷體" w:hAnsi="標楷體"/>
                <w:kern w:val="0"/>
              </w:rPr>
              <w:t>10</w:t>
            </w:r>
            <w:r w:rsidRPr="00872685">
              <w:rPr>
                <w:rFonts w:ascii="標楷體" w:eastAsia="標楷體" w:hAnsi="標楷體" w:hint="eastAsia"/>
                <w:kern w:val="0"/>
              </w:rPr>
              <w:t>.9.1</w:t>
            </w:r>
            <w:r w:rsidRPr="00872685">
              <w:rPr>
                <w:rFonts w:ascii="標楷體" w:eastAsia="標楷體" w:hAnsi="標楷體"/>
                <w:kern w:val="0"/>
              </w:rPr>
              <w:t>7</w:t>
            </w:r>
            <w:r w:rsidRPr="00872685">
              <w:rPr>
                <w:rFonts w:ascii="標楷體" w:eastAsia="標楷體" w:hAnsi="標楷體" w:hint="eastAsia"/>
                <w:kern w:val="0"/>
              </w:rPr>
              <w:t>）決定：擬請院會定期舉行會議，邀請行政院院長、主計長、財政部部長列席報告</w:t>
            </w:r>
            <w:proofErr w:type="gramStart"/>
            <w:r w:rsidRPr="00872685">
              <w:rPr>
                <w:rFonts w:ascii="標楷體" w:eastAsia="標楷體" w:hAnsi="標楷體"/>
                <w:kern w:val="0"/>
              </w:rPr>
              <w:t>111</w:t>
            </w:r>
            <w:proofErr w:type="gramEnd"/>
            <w:r w:rsidRPr="00872685">
              <w:rPr>
                <w:rFonts w:ascii="標楷體" w:eastAsia="標楷體" w:hAnsi="標楷體" w:hint="eastAsia"/>
                <w:kern w:val="0"/>
              </w:rPr>
              <w:t>年度施政計畫及「</w:t>
            </w:r>
            <w:proofErr w:type="gramStart"/>
            <w:r w:rsidRPr="00872685">
              <w:rPr>
                <w:rFonts w:ascii="標楷體" w:eastAsia="標楷體" w:hAnsi="標楷體"/>
                <w:kern w:val="0"/>
              </w:rPr>
              <w:t>111</w:t>
            </w:r>
            <w:proofErr w:type="gramEnd"/>
            <w:r w:rsidRPr="00872685">
              <w:rPr>
                <w:rFonts w:ascii="標楷體" w:eastAsia="標楷體" w:hAnsi="標楷體" w:hint="eastAsia"/>
                <w:kern w:val="0"/>
              </w:rPr>
              <w:t>年度中央政府總預算案」編製經過並備質詢。</w:t>
            </w:r>
          </w:p>
          <w:p w:rsidR="005971C5" w:rsidRPr="00872685" w:rsidRDefault="005971C5" w:rsidP="00D56953">
            <w:pPr>
              <w:spacing w:line="320" w:lineRule="exact"/>
              <w:ind w:left="240" w:hangingChars="100" w:hanging="240"/>
              <w:contextualSpacing/>
              <w:jc w:val="both"/>
              <w:rPr>
                <w:rFonts w:ascii="標楷體" w:eastAsia="標楷體" w:hAnsi="標楷體"/>
                <w:szCs w:val="24"/>
              </w:rPr>
            </w:pPr>
            <w:r w:rsidRPr="00872685">
              <w:rPr>
                <w:rFonts w:ascii="標楷體" w:eastAsia="標楷體" w:hAnsi="標楷體"/>
                <w:kern w:val="0"/>
              </w:rPr>
              <w:t>2.</w:t>
            </w:r>
            <w:r w:rsidRPr="00872685">
              <w:rPr>
                <w:rFonts w:ascii="標楷體" w:eastAsia="標楷體" w:hAnsi="標楷體" w:hint="eastAsia"/>
                <w:szCs w:val="24"/>
              </w:rPr>
              <w:t>第1</w:t>
            </w:r>
            <w:r w:rsidRPr="00872685">
              <w:rPr>
                <w:rFonts w:ascii="標楷體" w:eastAsia="標楷體" w:hAnsi="標楷體"/>
                <w:szCs w:val="24"/>
              </w:rPr>
              <w:t>0</w:t>
            </w:r>
            <w:r w:rsidRPr="00872685">
              <w:rPr>
                <w:rFonts w:ascii="標楷體" w:eastAsia="標楷體" w:hAnsi="標楷體" w:hint="eastAsia"/>
                <w:szCs w:val="24"/>
              </w:rPr>
              <w:t>屆第4會期第4次院會(1</w:t>
            </w:r>
            <w:r w:rsidRPr="00872685">
              <w:rPr>
                <w:rFonts w:ascii="標楷體" w:eastAsia="標楷體" w:hAnsi="標楷體"/>
                <w:szCs w:val="24"/>
              </w:rPr>
              <w:t>10</w:t>
            </w:r>
            <w:r w:rsidRPr="00872685">
              <w:rPr>
                <w:rFonts w:ascii="標楷體" w:eastAsia="標楷體" w:hAnsi="標楷體" w:hint="eastAsia"/>
                <w:szCs w:val="24"/>
              </w:rPr>
              <w:t>.</w:t>
            </w:r>
            <w:r w:rsidRPr="00872685">
              <w:rPr>
                <w:rFonts w:ascii="標楷體" w:eastAsia="標楷體" w:hAnsi="標楷體"/>
                <w:szCs w:val="24"/>
              </w:rPr>
              <w:t>10</w:t>
            </w:r>
            <w:r w:rsidRPr="00872685">
              <w:rPr>
                <w:rFonts w:ascii="標楷體" w:eastAsia="標楷體" w:hAnsi="標楷體" w:hint="eastAsia"/>
                <w:szCs w:val="24"/>
              </w:rPr>
              <w:t>.</w:t>
            </w:r>
            <w:r w:rsidRPr="00872685">
              <w:rPr>
                <w:rFonts w:ascii="標楷體" w:eastAsia="標楷體" w:hAnsi="標楷體"/>
                <w:szCs w:val="24"/>
              </w:rPr>
              <w:t>8</w:t>
            </w:r>
            <w:r w:rsidRPr="00872685">
              <w:rPr>
                <w:rFonts w:ascii="標楷體" w:eastAsia="標楷體" w:hAnsi="標楷體" w:hint="eastAsia"/>
                <w:szCs w:val="24"/>
              </w:rPr>
              <w:t>)決定：「中華民國</w:t>
            </w:r>
            <w:proofErr w:type="gramStart"/>
            <w:r w:rsidRPr="00872685">
              <w:rPr>
                <w:rFonts w:ascii="標楷體" w:eastAsia="標楷體" w:hAnsi="標楷體" w:hint="eastAsia"/>
                <w:szCs w:val="24"/>
              </w:rPr>
              <w:t>1</w:t>
            </w:r>
            <w:r w:rsidRPr="00872685">
              <w:rPr>
                <w:rFonts w:ascii="標楷體" w:eastAsia="標楷體" w:hAnsi="標楷體"/>
                <w:szCs w:val="24"/>
              </w:rPr>
              <w:t>11</w:t>
            </w:r>
            <w:proofErr w:type="gramEnd"/>
            <w:r w:rsidRPr="00872685">
              <w:rPr>
                <w:rFonts w:ascii="標楷體" w:eastAsia="標楷體" w:hAnsi="標楷體" w:hint="eastAsia"/>
                <w:szCs w:val="24"/>
              </w:rPr>
              <w:t>年度中央政府總預算案（含附</w:t>
            </w:r>
            <w:r w:rsidRPr="00872685">
              <w:rPr>
                <w:rFonts w:ascii="標楷體" w:eastAsia="標楷體" w:hAnsi="標楷體" w:hint="eastAsia"/>
                <w:spacing w:val="16"/>
                <w:szCs w:val="24"/>
              </w:rPr>
              <w:t>屬單位預算及綜計表-</w:t>
            </w:r>
            <w:r w:rsidRPr="00872685">
              <w:rPr>
                <w:rFonts w:ascii="標楷體" w:eastAsia="標楷體" w:hAnsi="標楷體" w:hint="eastAsia"/>
                <w:szCs w:val="24"/>
              </w:rPr>
              <w:t>營業及非營業部分）審查日程暨審查分配表」案「請院會將本案</w:t>
            </w:r>
            <w:proofErr w:type="gramStart"/>
            <w:r w:rsidRPr="00872685">
              <w:rPr>
                <w:rFonts w:ascii="標楷體" w:eastAsia="標楷體" w:hAnsi="標楷體" w:hint="eastAsia"/>
                <w:szCs w:val="24"/>
              </w:rPr>
              <w:t>併111</w:t>
            </w:r>
            <w:proofErr w:type="gramEnd"/>
            <w:r w:rsidRPr="00872685">
              <w:rPr>
                <w:rFonts w:ascii="標楷體" w:eastAsia="標楷體" w:hAnsi="標楷體" w:hint="eastAsia"/>
                <w:szCs w:val="24"/>
              </w:rPr>
              <w:t>年度中央政府總預算案處理」。</w:t>
            </w:r>
          </w:p>
          <w:p w:rsidR="005971C5" w:rsidRPr="00872685" w:rsidRDefault="005971C5" w:rsidP="00D56953">
            <w:pPr>
              <w:spacing w:line="320" w:lineRule="exact"/>
              <w:ind w:left="240" w:hangingChars="100" w:hanging="240"/>
              <w:jc w:val="both"/>
              <w:rPr>
                <w:rFonts w:ascii="標楷體" w:eastAsia="標楷體" w:hAnsi="標楷體" w:cs="DFKaiShuW5-B5"/>
                <w:kern w:val="0"/>
                <w:szCs w:val="24"/>
              </w:rPr>
            </w:pPr>
            <w:r w:rsidRPr="00872685">
              <w:rPr>
                <w:rFonts w:ascii="標楷體" w:eastAsia="標楷體" w:hAnsi="標楷體"/>
                <w:szCs w:val="24"/>
              </w:rPr>
              <w:t>3.</w:t>
            </w:r>
            <w:r w:rsidRPr="00872685">
              <w:rPr>
                <w:rFonts w:ascii="標楷體" w:eastAsia="標楷體" w:hAnsi="標楷體" w:hint="eastAsia"/>
              </w:rPr>
              <w:t>1</w:t>
            </w:r>
            <w:r w:rsidRPr="00872685">
              <w:rPr>
                <w:rFonts w:ascii="標楷體" w:eastAsia="標楷體" w:hAnsi="標楷體"/>
              </w:rPr>
              <w:t>10</w:t>
            </w:r>
            <w:r w:rsidRPr="00872685">
              <w:rPr>
                <w:rFonts w:ascii="標楷體" w:eastAsia="標楷體" w:hAnsi="標楷體" w:hint="eastAsia"/>
              </w:rPr>
              <w:t>.</w:t>
            </w:r>
            <w:r w:rsidRPr="00872685">
              <w:rPr>
                <w:rFonts w:ascii="標楷體" w:eastAsia="標楷體" w:hAnsi="標楷體"/>
              </w:rPr>
              <w:t>10</w:t>
            </w:r>
            <w:r w:rsidRPr="00872685">
              <w:rPr>
                <w:rFonts w:ascii="標楷體" w:eastAsia="標楷體" w:hAnsi="標楷體" w:hint="eastAsia"/>
              </w:rPr>
              <w:t>.</w:t>
            </w:r>
            <w:r w:rsidRPr="00872685">
              <w:rPr>
                <w:rFonts w:ascii="標楷體" w:eastAsia="標楷體" w:hAnsi="標楷體"/>
              </w:rPr>
              <w:t>12</w:t>
            </w:r>
            <w:r w:rsidRPr="00872685">
              <w:rPr>
                <w:rFonts w:ascii="標楷體" w:eastAsia="標楷體" w:hAnsi="標楷體" w:hint="eastAsia"/>
              </w:rPr>
              <w:t>朝野黨團協商結論第1項決定：10月1</w:t>
            </w:r>
            <w:r w:rsidRPr="00872685">
              <w:rPr>
                <w:rFonts w:ascii="標楷體" w:eastAsia="標楷體" w:hAnsi="標楷體"/>
              </w:rPr>
              <w:t>9</w:t>
            </w:r>
            <w:r w:rsidRPr="00872685">
              <w:rPr>
                <w:rFonts w:ascii="標楷體" w:eastAsia="標楷體" w:hAnsi="標楷體" w:hint="eastAsia"/>
              </w:rPr>
              <w:t>日當日及10月22日上午邀請行政院院長、主計長、財政部部長列席報告「</w:t>
            </w:r>
            <w:proofErr w:type="gramStart"/>
            <w:r w:rsidRPr="00872685">
              <w:rPr>
                <w:rFonts w:ascii="標楷體" w:eastAsia="標楷體" w:hAnsi="標楷體" w:hint="eastAsia"/>
              </w:rPr>
              <w:t>111</w:t>
            </w:r>
            <w:proofErr w:type="gramEnd"/>
            <w:r w:rsidRPr="00872685">
              <w:rPr>
                <w:rFonts w:ascii="標楷體" w:eastAsia="標楷體" w:hAnsi="標楷體" w:hint="eastAsia"/>
              </w:rPr>
              <w:t>年度中央政府總預算案」編製經過並備質詢。</w:t>
            </w:r>
          </w:p>
          <w:p w:rsidR="005971C5" w:rsidRPr="00872685" w:rsidRDefault="005971C5" w:rsidP="00D56953">
            <w:pPr>
              <w:kinsoku w:val="0"/>
              <w:overflowPunct w:val="0"/>
              <w:autoSpaceDE w:val="0"/>
              <w:spacing w:line="340" w:lineRule="exact"/>
              <w:ind w:left="240" w:hangingChars="100" w:hanging="240"/>
              <w:jc w:val="both"/>
              <w:rPr>
                <w:rFonts w:ascii="標楷體" w:eastAsia="標楷體" w:hAnsi="標楷體"/>
                <w:kern w:val="0"/>
                <w:szCs w:val="24"/>
              </w:rPr>
            </w:pPr>
            <w:r w:rsidRPr="00872685">
              <w:rPr>
                <w:rFonts w:ascii="標楷體" w:eastAsia="標楷體" w:hAnsi="標楷體"/>
                <w:szCs w:val="24"/>
              </w:rPr>
              <w:t>4</w:t>
            </w:r>
            <w:r w:rsidRPr="00872685">
              <w:rPr>
                <w:rFonts w:ascii="標楷體" w:eastAsia="標楷體" w:hAnsi="標楷體" w:hint="eastAsia"/>
                <w:szCs w:val="24"/>
              </w:rPr>
              <w:t>.</w:t>
            </w:r>
            <w:r w:rsidRPr="00872685">
              <w:rPr>
                <w:rFonts w:ascii="標楷體" w:eastAsia="標楷體" w:hAnsi="標楷體" w:hint="eastAsia"/>
                <w:kern w:val="0"/>
                <w:szCs w:val="24"/>
              </w:rPr>
              <w:t>第10屆第4會期第5次（1</w:t>
            </w:r>
            <w:r w:rsidRPr="00872685">
              <w:rPr>
                <w:rFonts w:ascii="標楷體" w:eastAsia="標楷體" w:hAnsi="標楷體"/>
                <w:kern w:val="0"/>
                <w:szCs w:val="24"/>
              </w:rPr>
              <w:t>10</w:t>
            </w:r>
            <w:r w:rsidRPr="00872685">
              <w:rPr>
                <w:rFonts w:ascii="標楷體" w:eastAsia="標楷體" w:hAnsi="標楷體" w:hint="eastAsia"/>
                <w:kern w:val="0"/>
                <w:szCs w:val="24"/>
              </w:rPr>
              <w:t>.</w:t>
            </w:r>
            <w:r w:rsidRPr="00872685">
              <w:rPr>
                <w:rFonts w:ascii="標楷體" w:eastAsia="標楷體" w:hAnsi="標楷體"/>
                <w:kern w:val="0"/>
                <w:szCs w:val="24"/>
              </w:rPr>
              <w:t>10</w:t>
            </w:r>
            <w:r w:rsidRPr="00872685">
              <w:rPr>
                <w:rFonts w:ascii="標楷體" w:eastAsia="標楷體" w:hAnsi="標楷體" w:hint="eastAsia"/>
                <w:kern w:val="0"/>
                <w:szCs w:val="24"/>
              </w:rPr>
              <w:t>.19</w:t>
            </w:r>
            <w:r w:rsidRPr="00872685">
              <w:rPr>
                <w:rFonts w:ascii="標楷體" w:eastAsia="標楷體" w:hAnsi="標楷體"/>
                <w:kern w:val="0"/>
                <w:szCs w:val="24"/>
              </w:rPr>
              <w:t>）</w:t>
            </w:r>
            <w:r w:rsidRPr="00872685">
              <w:rPr>
                <w:rFonts w:ascii="標楷體" w:eastAsia="標楷體" w:hAnsi="標楷體" w:hint="eastAsia"/>
                <w:kern w:val="0"/>
                <w:szCs w:val="24"/>
              </w:rPr>
              <w:t>及第6次院會（1</w:t>
            </w:r>
            <w:r w:rsidRPr="00872685">
              <w:rPr>
                <w:rFonts w:ascii="標楷體" w:eastAsia="標楷體" w:hAnsi="標楷體"/>
                <w:kern w:val="0"/>
                <w:szCs w:val="24"/>
              </w:rPr>
              <w:t>10</w:t>
            </w:r>
            <w:r w:rsidRPr="00872685">
              <w:rPr>
                <w:rFonts w:ascii="標楷體" w:eastAsia="標楷體" w:hAnsi="標楷體" w:hint="eastAsia"/>
                <w:kern w:val="0"/>
                <w:szCs w:val="24"/>
              </w:rPr>
              <w:t>.</w:t>
            </w:r>
            <w:r w:rsidRPr="00872685">
              <w:rPr>
                <w:rFonts w:ascii="標楷體" w:eastAsia="標楷體" w:hAnsi="標楷體"/>
                <w:kern w:val="0"/>
                <w:szCs w:val="24"/>
              </w:rPr>
              <w:t>10</w:t>
            </w:r>
            <w:r w:rsidRPr="00872685">
              <w:rPr>
                <w:rFonts w:ascii="標楷體" w:eastAsia="標楷體" w:hAnsi="標楷體" w:hint="eastAsia"/>
                <w:kern w:val="0"/>
                <w:szCs w:val="24"/>
              </w:rPr>
              <w:t>.22</w:t>
            </w:r>
            <w:r w:rsidRPr="00872685">
              <w:rPr>
                <w:rFonts w:ascii="標楷體" w:eastAsia="標楷體" w:hAnsi="標楷體"/>
                <w:kern w:val="0"/>
                <w:szCs w:val="24"/>
              </w:rPr>
              <w:t>）</w:t>
            </w:r>
            <w:r w:rsidRPr="00872685">
              <w:rPr>
                <w:rFonts w:ascii="標楷體" w:eastAsia="標楷體" w:hAnsi="標楷體" w:hint="eastAsia"/>
                <w:kern w:val="0"/>
                <w:szCs w:val="24"/>
              </w:rPr>
              <w:t>邀請行政院院長、主計長、財政部部長列席報告「</w:t>
            </w:r>
            <w:proofErr w:type="gramStart"/>
            <w:r w:rsidRPr="00872685">
              <w:rPr>
                <w:rFonts w:ascii="標楷體" w:eastAsia="標楷體" w:hAnsi="標楷體" w:hint="eastAsia"/>
                <w:kern w:val="0"/>
                <w:szCs w:val="24"/>
              </w:rPr>
              <w:t>11</w:t>
            </w:r>
            <w:r w:rsidRPr="00872685">
              <w:rPr>
                <w:rFonts w:ascii="標楷體" w:eastAsia="標楷體" w:hAnsi="標楷體"/>
                <w:kern w:val="0"/>
                <w:szCs w:val="24"/>
              </w:rPr>
              <w:t>1</w:t>
            </w:r>
            <w:proofErr w:type="gramEnd"/>
            <w:r w:rsidRPr="00872685">
              <w:rPr>
                <w:rFonts w:ascii="標楷體" w:eastAsia="標楷體" w:hAnsi="標楷體" w:hint="eastAsia"/>
                <w:kern w:val="0"/>
                <w:szCs w:val="24"/>
              </w:rPr>
              <w:t>年度中央政府總預算案」編製經過並備質詢後，決定：「</w:t>
            </w:r>
            <w:proofErr w:type="gramStart"/>
            <w:r w:rsidRPr="00872685">
              <w:rPr>
                <w:rFonts w:ascii="標楷體" w:eastAsia="標楷體" w:hAnsi="標楷體" w:hint="eastAsia"/>
                <w:kern w:val="0"/>
                <w:szCs w:val="24"/>
              </w:rPr>
              <w:t>1</w:t>
            </w:r>
            <w:r w:rsidRPr="00872685">
              <w:rPr>
                <w:rFonts w:ascii="標楷體" w:eastAsia="標楷體" w:hAnsi="標楷體"/>
                <w:kern w:val="0"/>
                <w:szCs w:val="24"/>
              </w:rPr>
              <w:t>11</w:t>
            </w:r>
            <w:proofErr w:type="gramEnd"/>
            <w:r w:rsidRPr="00872685">
              <w:rPr>
                <w:rFonts w:ascii="標楷體" w:eastAsia="標楷體" w:hAnsi="標楷體" w:hint="eastAsia"/>
                <w:kern w:val="0"/>
                <w:szCs w:val="24"/>
              </w:rPr>
              <w:t>年度中央政府總預算案（含附屬單位預算及綜計</w:t>
            </w:r>
            <w:r w:rsidRPr="00872685">
              <w:rPr>
                <w:rFonts w:ascii="標楷體" w:eastAsia="標楷體" w:hAnsi="標楷體" w:hint="eastAsia"/>
                <w:kern w:val="0"/>
                <w:szCs w:val="24"/>
              </w:rPr>
              <w:lastRenderedPageBreak/>
              <w:t>表-營業及非營業部分）交</w:t>
            </w:r>
            <w:r w:rsidRPr="00872685">
              <w:rPr>
                <w:rFonts w:ascii="標楷體" w:eastAsia="標楷體" w:hAnsi="標楷體" w:hint="eastAsia"/>
                <w:spacing w:val="10"/>
                <w:kern w:val="0"/>
                <w:szCs w:val="24"/>
              </w:rPr>
              <w:t>財政委員會依分配表及</w:t>
            </w:r>
            <w:r w:rsidRPr="00872685">
              <w:rPr>
                <w:rFonts w:ascii="標楷體" w:eastAsia="標楷體" w:hAnsi="標楷體" w:hint="eastAsia"/>
                <w:kern w:val="0"/>
                <w:szCs w:val="24"/>
              </w:rPr>
              <w:t>日程分送各委員會審查」。</w:t>
            </w:r>
          </w:p>
          <w:p w:rsidR="005971C5" w:rsidRPr="00872685" w:rsidRDefault="005971C5" w:rsidP="00D56953">
            <w:pPr>
              <w:kinsoku w:val="0"/>
              <w:overflowPunct w:val="0"/>
              <w:autoSpaceDE w:val="0"/>
              <w:spacing w:line="320" w:lineRule="exact"/>
              <w:ind w:left="240" w:hangingChars="100" w:hanging="240"/>
              <w:jc w:val="both"/>
              <w:rPr>
                <w:rFonts w:ascii="標楷體" w:eastAsia="標楷體" w:hAnsi="標楷體" w:cs="DFKaiShuW5-B5"/>
                <w:color w:val="FF0000"/>
                <w:kern w:val="0"/>
                <w:szCs w:val="24"/>
              </w:rPr>
            </w:pPr>
          </w:p>
        </w:tc>
        <w:tc>
          <w:tcPr>
            <w:tcW w:w="2661" w:type="dxa"/>
            <w:vMerge w:val="restart"/>
            <w:tcBorders>
              <w:left w:val="single" w:sz="4" w:space="0" w:color="auto"/>
              <w:right w:val="single" w:sz="4" w:space="0" w:color="auto"/>
            </w:tcBorders>
          </w:tcPr>
          <w:p w:rsidR="005971C5" w:rsidRPr="00872685" w:rsidRDefault="005971C5" w:rsidP="00D56953">
            <w:pPr>
              <w:spacing w:line="320" w:lineRule="exact"/>
              <w:ind w:left="240" w:hangingChars="100" w:hanging="240"/>
              <w:contextualSpacing/>
              <w:jc w:val="both"/>
              <w:rPr>
                <w:rFonts w:ascii="標楷體" w:eastAsia="標楷體" w:hAnsi="標楷體"/>
                <w:szCs w:val="24"/>
              </w:rPr>
            </w:pPr>
            <w:r w:rsidRPr="00872685">
              <w:rPr>
                <w:rFonts w:ascii="標楷體" w:eastAsia="標楷體" w:hAnsi="標楷體" w:hint="eastAsia"/>
                <w:szCs w:val="24"/>
              </w:rPr>
              <w:lastRenderedPageBreak/>
              <w:t>1.本會於1</w:t>
            </w:r>
            <w:r w:rsidRPr="00872685">
              <w:rPr>
                <w:rFonts w:ascii="標楷體" w:eastAsia="標楷體" w:hAnsi="標楷體"/>
                <w:szCs w:val="24"/>
              </w:rPr>
              <w:t>10</w:t>
            </w:r>
            <w:r>
              <w:rPr>
                <w:rFonts w:ascii="標楷體" w:eastAsia="標楷體" w:hAnsi="標楷體" w:hint="eastAsia"/>
                <w:szCs w:val="24"/>
              </w:rPr>
              <w:t>年</w:t>
            </w:r>
            <w:r w:rsidRPr="00872685">
              <w:rPr>
                <w:rFonts w:ascii="標楷體" w:eastAsia="標楷體" w:hAnsi="標楷體"/>
                <w:szCs w:val="24"/>
              </w:rPr>
              <w:t>9</w:t>
            </w:r>
            <w:r>
              <w:rPr>
                <w:rFonts w:ascii="標楷體" w:eastAsia="標楷體" w:hAnsi="標楷體" w:hint="eastAsia"/>
                <w:szCs w:val="24"/>
              </w:rPr>
              <w:t>月</w:t>
            </w:r>
            <w:r w:rsidRPr="00872685">
              <w:rPr>
                <w:rFonts w:ascii="標楷體" w:eastAsia="標楷體" w:hAnsi="標楷體"/>
                <w:szCs w:val="24"/>
              </w:rPr>
              <w:t>27</w:t>
            </w:r>
            <w:r>
              <w:rPr>
                <w:rFonts w:ascii="標楷體" w:eastAsia="標楷體" w:hAnsi="標楷體" w:hint="eastAsia"/>
                <w:szCs w:val="24"/>
              </w:rPr>
              <w:t>日</w:t>
            </w:r>
            <w:r w:rsidRPr="00872685">
              <w:rPr>
                <w:rFonts w:ascii="標楷體" w:eastAsia="標楷體" w:hAnsi="標楷體" w:hint="eastAsia"/>
                <w:szCs w:val="24"/>
              </w:rPr>
              <w:t>舉行第1</w:t>
            </w:r>
            <w:r w:rsidRPr="00872685">
              <w:rPr>
                <w:rFonts w:ascii="標楷體" w:eastAsia="標楷體" w:hAnsi="標楷體"/>
                <w:szCs w:val="24"/>
              </w:rPr>
              <w:t>0</w:t>
            </w:r>
            <w:r w:rsidRPr="00872685">
              <w:rPr>
                <w:rFonts w:ascii="標楷體" w:eastAsia="標楷體" w:hAnsi="標楷體" w:hint="eastAsia"/>
                <w:szCs w:val="24"/>
              </w:rPr>
              <w:t>屆第4會期第2次全體委員會議通過「中華民國</w:t>
            </w:r>
            <w:proofErr w:type="gramStart"/>
            <w:r w:rsidRPr="00872685">
              <w:rPr>
                <w:rFonts w:ascii="標楷體" w:eastAsia="標楷體" w:hAnsi="標楷體" w:hint="eastAsia"/>
                <w:szCs w:val="24"/>
              </w:rPr>
              <w:t>1</w:t>
            </w:r>
            <w:r w:rsidRPr="00872685">
              <w:rPr>
                <w:rFonts w:ascii="標楷體" w:eastAsia="標楷體" w:hAnsi="標楷體"/>
                <w:szCs w:val="24"/>
              </w:rPr>
              <w:t>11</w:t>
            </w:r>
            <w:proofErr w:type="gramEnd"/>
            <w:r w:rsidRPr="00872685">
              <w:rPr>
                <w:rFonts w:ascii="標楷體" w:eastAsia="標楷體" w:hAnsi="標楷體" w:hint="eastAsia"/>
                <w:szCs w:val="24"/>
              </w:rPr>
              <w:t>年度中央政府總預算案（含附屬單位預算及綜計表－營業及非營業部分）審查日程及審查分配表草案，並提報院會。</w:t>
            </w:r>
          </w:p>
          <w:p w:rsidR="005971C5" w:rsidRPr="00872685" w:rsidRDefault="005971C5" w:rsidP="00D56953">
            <w:pPr>
              <w:spacing w:line="320" w:lineRule="exact"/>
              <w:ind w:left="240" w:hangingChars="100" w:hanging="240"/>
              <w:contextualSpacing/>
              <w:jc w:val="both"/>
              <w:rPr>
                <w:rFonts w:ascii="標楷體" w:eastAsia="標楷體" w:hAnsi="標楷體"/>
                <w:szCs w:val="24"/>
              </w:rPr>
            </w:pPr>
            <w:r w:rsidRPr="00872685">
              <w:rPr>
                <w:rFonts w:ascii="標楷體" w:eastAsia="標楷體" w:hAnsi="標楷體" w:hint="eastAsia"/>
                <w:szCs w:val="24"/>
              </w:rPr>
              <w:t>2.110</w:t>
            </w:r>
            <w:r w:rsidRPr="00872685">
              <w:rPr>
                <w:rFonts w:ascii="標楷體" w:eastAsia="標楷體" w:hAnsi="標楷體" w:hint="eastAsia"/>
                <w:spacing w:val="-20"/>
                <w:szCs w:val="24"/>
              </w:rPr>
              <w:t>年1</w:t>
            </w:r>
            <w:r w:rsidRPr="00872685">
              <w:rPr>
                <w:rFonts w:ascii="標楷體" w:eastAsia="標楷體" w:hAnsi="標楷體"/>
                <w:spacing w:val="-20"/>
                <w:szCs w:val="24"/>
              </w:rPr>
              <w:t>1</w:t>
            </w:r>
            <w:r w:rsidRPr="00872685">
              <w:rPr>
                <w:rFonts w:ascii="標楷體" w:eastAsia="標楷體" w:hAnsi="標楷體" w:hint="eastAsia"/>
                <w:spacing w:val="-20"/>
                <w:szCs w:val="24"/>
              </w:rPr>
              <w:t>月8日、15日、17日、</w:t>
            </w:r>
            <w:r w:rsidRPr="00872685">
              <w:rPr>
                <w:rFonts w:ascii="標楷體" w:eastAsia="標楷體" w:hAnsi="標楷體" w:hint="eastAsia"/>
                <w:szCs w:val="24"/>
              </w:rPr>
              <w:t>22日、12月13日及111年3月10日、23日、30日本會舉行全體委員會議，審查中華民國</w:t>
            </w:r>
            <w:proofErr w:type="gramStart"/>
            <w:r w:rsidRPr="00872685">
              <w:rPr>
                <w:rFonts w:ascii="標楷體" w:eastAsia="標楷體" w:hAnsi="標楷體" w:hint="eastAsia"/>
                <w:szCs w:val="24"/>
              </w:rPr>
              <w:t>1</w:t>
            </w:r>
            <w:r w:rsidRPr="00872685">
              <w:rPr>
                <w:rFonts w:ascii="標楷體" w:eastAsia="標楷體" w:hAnsi="標楷體"/>
                <w:szCs w:val="24"/>
              </w:rPr>
              <w:t>1</w:t>
            </w:r>
            <w:r w:rsidRPr="00872685">
              <w:rPr>
                <w:rFonts w:ascii="標楷體" w:eastAsia="標楷體" w:hAnsi="標楷體" w:hint="eastAsia"/>
                <w:szCs w:val="24"/>
              </w:rPr>
              <w:t>1</w:t>
            </w:r>
            <w:proofErr w:type="gramEnd"/>
            <w:r w:rsidRPr="00872685">
              <w:rPr>
                <w:rFonts w:ascii="標楷體" w:eastAsia="標楷體" w:hAnsi="標楷體" w:hint="eastAsia"/>
                <w:szCs w:val="24"/>
              </w:rPr>
              <w:t>年</w:t>
            </w:r>
            <w:r w:rsidRPr="00872685">
              <w:rPr>
                <w:rFonts w:ascii="標楷體" w:eastAsia="標楷體" w:hAnsi="標楷體"/>
                <w:szCs w:val="24"/>
              </w:rPr>
              <w:t>度中央政府總預算案</w:t>
            </w:r>
            <w:r w:rsidRPr="00872685">
              <w:rPr>
                <w:rFonts w:ascii="標楷體" w:eastAsia="標楷體" w:hAnsi="標楷體" w:hint="eastAsia"/>
                <w:szCs w:val="24"/>
              </w:rPr>
              <w:t>（含附屬單位預算及綜計表－營業及非營業部分）有關</w:t>
            </w:r>
            <w:r w:rsidRPr="00872685">
              <w:rPr>
                <w:rFonts w:ascii="標楷體" w:eastAsia="標楷體" w:hAnsi="標楷體" w:hint="eastAsia"/>
                <w:bCs/>
                <w:szCs w:val="24"/>
              </w:rPr>
              <w:t>財政委員會主審營業及非營業部分。</w:t>
            </w:r>
          </w:p>
          <w:p w:rsidR="005971C5" w:rsidRPr="00872685" w:rsidRDefault="005971C5" w:rsidP="00D56953">
            <w:pPr>
              <w:spacing w:line="320" w:lineRule="exact"/>
              <w:ind w:left="240" w:hangingChars="100" w:hanging="240"/>
              <w:contextualSpacing/>
              <w:jc w:val="both"/>
              <w:rPr>
                <w:rFonts w:ascii="標楷體" w:eastAsia="標楷體" w:hAnsi="標楷體"/>
              </w:rPr>
            </w:pPr>
            <w:r w:rsidRPr="00872685">
              <w:rPr>
                <w:rFonts w:ascii="標楷體" w:eastAsia="標楷體" w:hAnsi="標楷體"/>
                <w:bCs/>
                <w:szCs w:val="24"/>
              </w:rPr>
              <w:t>3</w:t>
            </w:r>
            <w:r w:rsidRPr="00872685">
              <w:rPr>
                <w:rFonts w:ascii="標楷體" w:eastAsia="標楷體" w:hAnsi="標楷體" w:hint="eastAsia"/>
                <w:bCs/>
                <w:szCs w:val="24"/>
              </w:rPr>
              <w:t>.</w:t>
            </w:r>
            <w:r w:rsidRPr="00872685">
              <w:rPr>
                <w:rFonts w:ascii="標楷體" w:eastAsia="標楷體" w:hAnsi="標楷體" w:hint="eastAsia"/>
                <w:kern w:val="0"/>
                <w:szCs w:val="24"/>
              </w:rPr>
              <w:t>第10屆第4會期第19次本會全體委員會議(110.12.30)彙總整理提出</w:t>
            </w:r>
            <w:r w:rsidRPr="00872685">
              <w:rPr>
                <w:rFonts w:ascii="標楷體" w:eastAsia="標楷體" w:hAnsi="標楷體" w:hint="eastAsia"/>
              </w:rPr>
              <w:t>「</w:t>
            </w:r>
            <w:r w:rsidRPr="00872685">
              <w:rPr>
                <w:rFonts w:ascii="標楷體" w:eastAsia="標楷體" w:hAnsi="標楷體" w:hint="eastAsia"/>
                <w:szCs w:val="24"/>
              </w:rPr>
              <w:t>中華民國</w:t>
            </w:r>
            <w:proofErr w:type="gramStart"/>
            <w:r w:rsidRPr="00872685">
              <w:rPr>
                <w:rFonts w:ascii="標楷體" w:eastAsia="標楷體" w:hAnsi="標楷體" w:hint="eastAsia"/>
                <w:szCs w:val="24"/>
              </w:rPr>
              <w:t>111</w:t>
            </w:r>
            <w:proofErr w:type="gramEnd"/>
            <w:r w:rsidRPr="00872685">
              <w:rPr>
                <w:rFonts w:ascii="標楷體" w:eastAsia="標楷體" w:hAnsi="標楷體" w:hint="eastAsia"/>
                <w:szCs w:val="24"/>
              </w:rPr>
              <w:t>年度中央政府總預算案附屬單位預算營業及非營業部分</w:t>
            </w:r>
            <w:r w:rsidRPr="00872685">
              <w:rPr>
                <w:rFonts w:ascii="標楷體" w:eastAsia="標楷體" w:hAnsi="標楷體" w:hint="eastAsia"/>
              </w:rPr>
              <w:t>審查總報告</w:t>
            </w:r>
            <w:r w:rsidRPr="00872685">
              <w:rPr>
                <w:rFonts w:ascii="標楷體" w:eastAsia="標楷體" w:hAnsi="標楷體" w:hint="eastAsia"/>
                <w:szCs w:val="24"/>
              </w:rPr>
              <w:t>(含財政委員會、司法及法制委員會之非營業部分)草案</w:t>
            </w:r>
            <w:r w:rsidRPr="00872685">
              <w:rPr>
                <w:rFonts w:ascii="標楷體" w:eastAsia="標楷體" w:hAnsi="標楷體" w:hint="eastAsia"/>
              </w:rPr>
              <w:t>」提報院會2案，均決議：照草案通過，提報院會討論。</w:t>
            </w:r>
          </w:p>
        </w:tc>
        <w:tc>
          <w:tcPr>
            <w:tcW w:w="2442" w:type="dxa"/>
            <w:vMerge w:val="restart"/>
            <w:tcBorders>
              <w:left w:val="single" w:sz="4" w:space="0" w:color="auto"/>
              <w:right w:val="single" w:sz="4" w:space="0" w:color="auto"/>
            </w:tcBorders>
          </w:tcPr>
          <w:p w:rsidR="005971C5" w:rsidRPr="00872685" w:rsidRDefault="005971C5" w:rsidP="00D56953">
            <w:pPr>
              <w:spacing w:line="340" w:lineRule="exact"/>
              <w:ind w:left="240" w:hangingChars="100" w:hanging="240"/>
              <w:jc w:val="both"/>
              <w:rPr>
                <w:rFonts w:ascii="標楷體" w:eastAsia="標楷體" w:hAnsi="標楷體"/>
                <w:spacing w:val="20"/>
                <w:szCs w:val="24"/>
              </w:rPr>
            </w:pPr>
            <w:r w:rsidRPr="00872685">
              <w:rPr>
                <w:rFonts w:ascii="標楷體" w:eastAsia="標楷體" w:hAnsi="標楷體"/>
                <w:szCs w:val="24"/>
              </w:rPr>
              <w:t>1</w:t>
            </w:r>
            <w:r w:rsidRPr="00872685">
              <w:rPr>
                <w:rFonts w:ascii="標楷體" w:eastAsia="標楷體" w:hAnsi="標楷體" w:hint="eastAsia"/>
                <w:szCs w:val="24"/>
              </w:rPr>
              <w:t>.</w:t>
            </w:r>
            <w:r w:rsidRPr="00872685">
              <w:rPr>
                <w:rFonts w:ascii="標楷體" w:eastAsia="標楷體" w:hAnsi="標楷體" w:hint="eastAsia"/>
                <w:spacing w:val="-20"/>
                <w:szCs w:val="24"/>
              </w:rPr>
              <w:t>1</w:t>
            </w:r>
            <w:r w:rsidRPr="00872685">
              <w:rPr>
                <w:rFonts w:ascii="標楷體" w:eastAsia="標楷體" w:hAnsi="標楷體"/>
                <w:spacing w:val="-20"/>
                <w:szCs w:val="24"/>
              </w:rPr>
              <w:t>10</w:t>
            </w:r>
            <w:r w:rsidRPr="00872685">
              <w:rPr>
                <w:rFonts w:ascii="標楷體" w:eastAsia="標楷體" w:hAnsi="標楷體" w:hint="eastAsia"/>
                <w:spacing w:val="-20"/>
                <w:szCs w:val="24"/>
              </w:rPr>
              <w:t>.</w:t>
            </w:r>
            <w:r w:rsidRPr="00872685">
              <w:rPr>
                <w:rFonts w:ascii="標楷體" w:eastAsia="標楷體" w:hAnsi="標楷體"/>
                <w:spacing w:val="-20"/>
                <w:szCs w:val="24"/>
              </w:rPr>
              <w:t>9</w:t>
            </w:r>
            <w:r w:rsidRPr="00872685">
              <w:rPr>
                <w:rFonts w:ascii="標楷體" w:eastAsia="標楷體" w:hAnsi="標楷體" w:hint="eastAsia"/>
                <w:spacing w:val="-20"/>
                <w:szCs w:val="24"/>
              </w:rPr>
              <w:t>.</w:t>
            </w:r>
            <w:r w:rsidRPr="00872685">
              <w:rPr>
                <w:rFonts w:ascii="標楷體" w:eastAsia="標楷體" w:hAnsi="標楷體"/>
                <w:spacing w:val="-20"/>
                <w:szCs w:val="24"/>
              </w:rPr>
              <w:t>27</w:t>
            </w:r>
            <w:r w:rsidRPr="00872685">
              <w:rPr>
                <w:rFonts w:ascii="標楷體" w:eastAsia="標楷體" w:hAnsi="標楷體" w:hint="eastAsia"/>
                <w:spacing w:val="-20"/>
                <w:szCs w:val="24"/>
              </w:rPr>
              <w:t>本會將「中華民國</w:t>
            </w:r>
            <w:proofErr w:type="gramStart"/>
            <w:r w:rsidRPr="00872685">
              <w:rPr>
                <w:rFonts w:ascii="標楷體" w:eastAsia="標楷體" w:hAnsi="標楷體" w:hint="eastAsia"/>
                <w:spacing w:val="-20"/>
                <w:szCs w:val="24"/>
              </w:rPr>
              <w:t>1</w:t>
            </w:r>
            <w:r w:rsidRPr="00872685">
              <w:rPr>
                <w:rFonts w:ascii="標楷體" w:eastAsia="標楷體" w:hAnsi="標楷體"/>
                <w:spacing w:val="-20"/>
                <w:szCs w:val="24"/>
              </w:rPr>
              <w:t>11</w:t>
            </w:r>
            <w:proofErr w:type="gramEnd"/>
            <w:r w:rsidRPr="00872685">
              <w:rPr>
                <w:rFonts w:ascii="標楷體" w:eastAsia="標楷體" w:hAnsi="標楷體" w:hint="eastAsia"/>
                <w:spacing w:val="-20"/>
                <w:szCs w:val="24"/>
              </w:rPr>
              <w:t>年</w:t>
            </w:r>
            <w:r w:rsidRPr="00872685">
              <w:rPr>
                <w:rFonts w:ascii="標楷體" w:eastAsia="標楷體" w:hAnsi="標楷體" w:hint="eastAsia"/>
                <w:szCs w:val="24"/>
              </w:rPr>
              <w:t>度中央政府總預算案（含附屬單位預算及綜計表－營業及非營業部分）」審查日程及審查分</w:t>
            </w:r>
            <w:r w:rsidRPr="00872685">
              <w:rPr>
                <w:rFonts w:ascii="標楷體" w:eastAsia="標楷體" w:hAnsi="標楷體" w:hint="eastAsia"/>
                <w:spacing w:val="20"/>
                <w:szCs w:val="24"/>
              </w:rPr>
              <w:t>配表函送議事處。</w:t>
            </w:r>
          </w:p>
          <w:p w:rsidR="005971C5" w:rsidRPr="00872685" w:rsidRDefault="005971C5" w:rsidP="00D56953">
            <w:pPr>
              <w:spacing w:line="340" w:lineRule="exact"/>
              <w:ind w:left="280" w:hangingChars="100" w:hanging="280"/>
              <w:jc w:val="both"/>
              <w:rPr>
                <w:rFonts w:ascii="標楷體" w:eastAsia="標楷體" w:hAnsi="標楷體"/>
                <w:szCs w:val="24"/>
              </w:rPr>
            </w:pPr>
            <w:r w:rsidRPr="00872685">
              <w:rPr>
                <w:rFonts w:ascii="標楷體" w:eastAsia="標楷體" w:hAnsi="標楷體" w:hint="eastAsia"/>
                <w:spacing w:val="20"/>
                <w:szCs w:val="24"/>
              </w:rPr>
              <w:t>2.</w:t>
            </w:r>
            <w:r w:rsidRPr="00872685">
              <w:rPr>
                <w:rFonts w:ascii="標楷體" w:eastAsia="標楷體" w:hAnsi="標楷體"/>
                <w:szCs w:val="24"/>
              </w:rPr>
              <w:t>110.10.22</w:t>
            </w:r>
            <w:r w:rsidRPr="00872685">
              <w:rPr>
                <w:rFonts w:ascii="標楷體" w:eastAsia="標楷體" w:hAnsi="標楷體" w:hint="eastAsia"/>
                <w:szCs w:val="24"/>
              </w:rPr>
              <w:t>議事處函請本會將「</w:t>
            </w:r>
            <w:proofErr w:type="gramStart"/>
            <w:r w:rsidRPr="00872685">
              <w:rPr>
                <w:rFonts w:ascii="標楷體" w:eastAsia="標楷體" w:hAnsi="標楷體" w:hint="eastAsia"/>
                <w:szCs w:val="24"/>
              </w:rPr>
              <w:t>1</w:t>
            </w:r>
            <w:r w:rsidRPr="00872685">
              <w:rPr>
                <w:rFonts w:ascii="標楷體" w:eastAsia="標楷體" w:hAnsi="標楷體"/>
                <w:szCs w:val="24"/>
              </w:rPr>
              <w:t>11</w:t>
            </w:r>
            <w:proofErr w:type="gramEnd"/>
            <w:r w:rsidRPr="00872685">
              <w:rPr>
                <w:rFonts w:ascii="標楷體" w:eastAsia="標楷體" w:hAnsi="標楷體" w:hint="eastAsia"/>
                <w:szCs w:val="24"/>
              </w:rPr>
              <w:t>年度中央政府總預算案（含附屬單位預算及綜計表－營業及非營業部分）」審查日程及審查分配表分送各委員會審查。</w:t>
            </w:r>
          </w:p>
          <w:p w:rsidR="005971C5" w:rsidRPr="00872685" w:rsidRDefault="005971C5" w:rsidP="00D56953">
            <w:pPr>
              <w:spacing w:line="340" w:lineRule="exact"/>
              <w:ind w:left="240" w:hangingChars="100" w:hanging="240"/>
              <w:jc w:val="both"/>
              <w:rPr>
                <w:rFonts w:ascii="標楷體" w:eastAsia="標楷體" w:hAnsi="標楷體"/>
                <w:szCs w:val="24"/>
              </w:rPr>
            </w:pPr>
            <w:r w:rsidRPr="00872685">
              <w:rPr>
                <w:rFonts w:ascii="標楷體" w:eastAsia="標楷體" w:hAnsi="標楷體" w:hint="eastAsia"/>
                <w:szCs w:val="24"/>
              </w:rPr>
              <w:t>3.1</w:t>
            </w:r>
            <w:r w:rsidRPr="00872685">
              <w:rPr>
                <w:rFonts w:ascii="標楷體" w:eastAsia="標楷體" w:hAnsi="標楷體"/>
                <w:szCs w:val="24"/>
              </w:rPr>
              <w:t>10</w:t>
            </w:r>
            <w:r w:rsidRPr="00872685">
              <w:rPr>
                <w:rFonts w:ascii="標楷體" w:eastAsia="標楷體" w:hAnsi="標楷體" w:hint="eastAsia"/>
                <w:szCs w:val="24"/>
              </w:rPr>
              <w:t>.</w:t>
            </w:r>
            <w:r w:rsidRPr="00872685">
              <w:rPr>
                <w:rFonts w:ascii="標楷體" w:eastAsia="標楷體" w:hAnsi="標楷體"/>
                <w:szCs w:val="24"/>
              </w:rPr>
              <w:t>10</w:t>
            </w:r>
            <w:r w:rsidRPr="00872685">
              <w:rPr>
                <w:rFonts w:ascii="標楷體" w:eastAsia="標楷體" w:hAnsi="標楷體" w:hint="eastAsia"/>
                <w:szCs w:val="24"/>
              </w:rPr>
              <w:t>.</w:t>
            </w:r>
            <w:r w:rsidRPr="00872685">
              <w:rPr>
                <w:rFonts w:ascii="標楷體" w:eastAsia="標楷體" w:hAnsi="標楷體"/>
                <w:szCs w:val="24"/>
              </w:rPr>
              <w:t>22</w:t>
            </w:r>
            <w:r w:rsidRPr="00872685">
              <w:rPr>
                <w:rFonts w:ascii="標楷體" w:eastAsia="標楷體" w:hAnsi="標楷體" w:hint="eastAsia"/>
                <w:szCs w:val="24"/>
              </w:rPr>
              <w:t>本會函知各委員會，依審查分配表及審查日程進  行審查中華民國</w:t>
            </w:r>
            <w:proofErr w:type="gramStart"/>
            <w:r w:rsidRPr="00872685">
              <w:rPr>
                <w:rFonts w:ascii="標楷體" w:eastAsia="標楷體" w:hAnsi="標楷體" w:hint="eastAsia"/>
                <w:szCs w:val="24"/>
              </w:rPr>
              <w:t>111</w:t>
            </w:r>
            <w:proofErr w:type="gramEnd"/>
            <w:r w:rsidRPr="00872685">
              <w:rPr>
                <w:rFonts w:ascii="標楷體" w:eastAsia="標楷體" w:hAnsi="標楷體" w:hint="eastAsia"/>
                <w:szCs w:val="24"/>
              </w:rPr>
              <w:t>年度中央政府總預算案（含附屬單位預算及綜計表－營業及非營業部分）案。</w:t>
            </w:r>
          </w:p>
          <w:p w:rsidR="005971C5" w:rsidRPr="00872685" w:rsidRDefault="005971C5" w:rsidP="00D56953">
            <w:pPr>
              <w:spacing w:line="340" w:lineRule="exact"/>
              <w:ind w:left="240" w:hangingChars="100" w:hanging="240"/>
              <w:jc w:val="both"/>
              <w:rPr>
                <w:rFonts w:ascii="標楷體" w:eastAsia="標楷體" w:hAnsi="標楷體"/>
                <w:szCs w:val="24"/>
              </w:rPr>
            </w:pPr>
            <w:r w:rsidRPr="00872685">
              <w:rPr>
                <w:rFonts w:ascii="標楷體" w:eastAsia="標楷體" w:hAnsi="標楷體" w:hint="eastAsia"/>
                <w:szCs w:val="24"/>
              </w:rPr>
              <w:t>4.</w:t>
            </w:r>
            <w:r w:rsidRPr="00872685">
              <w:rPr>
                <w:rFonts w:ascii="標楷體" w:eastAsia="標楷體" w:hAnsi="標楷體"/>
                <w:szCs w:val="24"/>
              </w:rPr>
              <w:t>11</w:t>
            </w:r>
            <w:r w:rsidRPr="00872685">
              <w:rPr>
                <w:rFonts w:ascii="標楷體" w:eastAsia="標楷體" w:hAnsi="標楷體" w:hint="eastAsia"/>
                <w:szCs w:val="24"/>
              </w:rPr>
              <w:t>0</w:t>
            </w:r>
            <w:r w:rsidRPr="00872685">
              <w:rPr>
                <w:rFonts w:ascii="標楷體" w:eastAsia="標楷體" w:hAnsi="標楷體"/>
                <w:szCs w:val="24"/>
              </w:rPr>
              <w:t>.1</w:t>
            </w:r>
            <w:r w:rsidRPr="00872685">
              <w:rPr>
                <w:rFonts w:ascii="標楷體" w:eastAsia="標楷體" w:hAnsi="標楷體" w:hint="eastAsia"/>
                <w:szCs w:val="24"/>
              </w:rPr>
              <w:t>2</w:t>
            </w:r>
            <w:r w:rsidRPr="00872685">
              <w:rPr>
                <w:rFonts w:ascii="標楷體" w:eastAsia="標楷體" w:hAnsi="標楷體"/>
                <w:szCs w:val="24"/>
              </w:rPr>
              <w:t>.</w:t>
            </w:r>
            <w:r w:rsidRPr="00872685">
              <w:rPr>
                <w:rFonts w:ascii="標楷體" w:eastAsia="標楷體" w:hAnsi="標楷體" w:hint="eastAsia"/>
                <w:szCs w:val="24"/>
              </w:rPr>
              <w:t>30本會將「中華民國</w:t>
            </w:r>
            <w:proofErr w:type="gramStart"/>
            <w:r w:rsidRPr="00872685">
              <w:rPr>
                <w:rFonts w:ascii="標楷體" w:eastAsia="標楷體" w:hAnsi="標楷體" w:hint="eastAsia"/>
                <w:szCs w:val="24"/>
              </w:rPr>
              <w:t>111</w:t>
            </w:r>
            <w:proofErr w:type="gramEnd"/>
            <w:r w:rsidRPr="00872685">
              <w:rPr>
                <w:rFonts w:ascii="標楷體" w:eastAsia="標楷體" w:hAnsi="標楷體" w:hint="eastAsia"/>
                <w:szCs w:val="24"/>
              </w:rPr>
              <w:t>年度中央政府總預算案附屬單位預算營業及非營業部分審查總報告(含財政委員會、司法及法制委員會之非營業部分)」函送議事處提報院會。</w:t>
            </w:r>
          </w:p>
          <w:p w:rsidR="005971C5" w:rsidRPr="00872685" w:rsidRDefault="005971C5" w:rsidP="00D56953">
            <w:pPr>
              <w:spacing w:line="340" w:lineRule="exact"/>
              <w:ind w:left="240" w:hangingChars="100" w:hanging="240"/>
              <w:jc w:val="both"/>
              <w:rPr>
                <w:rFonts w:ascii="標楷體" w:eastAsia="標楷體" w:hAnsi="標楷體"/>
                <w:szCs w:val="24"/>
              </w:rPr>
            </w:pPr>
            <w:r w:rsidRPr="00872685">
              <w:rPr>
                <w:rFonts w:ascii="標楷體" w:eastAsia="標楷體" w:hAnsi="標楷體" w:hint="eastAsia"/>
                <w:szCs w:val="24"/>
              </w:rPr>
              <w:t>5.</w:t>
            </w:r>
            <w:r w:rsidRPr="00872685">
              <w:rPr>
                <w:rFonts w:ascii="標楷體" w:eastAsia="標楷體" w:hAnsi="標楷體"/>
                <w:szCs w:val="24"/>
              </w:rPr>
              <w:t>11</w:t>
            </w:r>
            <w:r w:rsidRPr="00872685">
              <w:rPr>
                <w:rFonts w:ascii="標楷體" w:eastAsia="標楷體" w:hAnsi="標楷體" w:hint="eastAsia"/>
                <w:szCs w:val="24"/>
              </w:rPr>
              <w:t>1</w:t>
            </w:r>
            <w:r w:rsidRPr="00872685">
              <w:rPr>
                <w:rFonts w:ascii="標楷體" w:eastAsia="標楷體" w:hAnsi="標楷體"/>
                <w:szCs w:val="24"/>
              </w:rPr>
              <w:t>.</w:t>
            </w:r>
            <w:r w:rsidRPr="00872685">
              <w:rPr>
                <w:rFonts w:ascii="標楷體" w:eastAsia="標楷體" w:hAnsi="標楷體" w:hint="eastAsia"/>
                <w:szCs w:val="24"/>
              </w:rPr>
              <w:t>2</w:t>
            </w:r>
            <w:r w:rsidRPr="00872685">
              <w:rPr>
                <w:rFonts w:ascii="標楷體" w:eastAsia="標楷體" w:hAnsi="標楷體"/>
                <w:szCs w:val="24"/>
              </w:rPr>
              <w:t>.</w:t>
            </w:r>
            <w:r w:rsidRPr="00872685">
              <w:rPr>
                <w:rFonts w:ascii="標楷體" w:eastAsia="標楷體" w:hAnsi="標楷體" w:hint="eastAsia"/>
                <w:szCs w:val="24"/>
              </w:rPr>
              <w:t>24本會將「中華民國</w:t>
            </w:r>
            <w:proofErr w:type="gramStart"/>
            <w:r w:rsidRPr="00872685">
              <w:rPr>
                <w:rFonts w:ascii="標楷體" w:eastAsia="標楷體" w:hAnsi="標楷體" w:hint="eastAsia"/>
                <w:szCs w:val="24"/>
              </w:rPr>
              <w:t>111</w:t>
            </w:r>
            <w:proofErr w:type="gramEnd"/>
            <w:r w:rsidRPr="00872685">
              <w:rPr>
                <w:rFonts w:ascii="標楷體" w:eastAsia="標楷體" w:hAnsi="標楷體" w:hint="eastAsia"/>
                <w:szCs w:val="24"/>
              </w:rPr>
              <w:t>年度中央</w:t>
            </w:r>
            <w:r w:rsidRPr="00872685">
              <w:rPr>
                <w:rFonts w:ascii="標楷體" w:eastAsia="標楷體" w:hAnsi="標楷體" w:hint="eastAsia"/>
                <w:szCs w:val="24"/>
              </w:rPr>
              <w:lastRenderedPageBreak/>
              <w:t>政府總預算案附屬單位預算營業及非營業部分審查總報告(含交通委員會營業部分；教育及文化委員會、社會福利及衛生環境委員會非營業部分)」函送議事處提報院會。</w:t>
            </w:r>
          </w:p>
          <w:p w:rsidR="005971C5" w:rsidRPr="00872685" w:rsidRDefault="005971C5" w:rsidP="00D56953">
            <w:pPr>
              <w:spacing w:line="340" w:lineRule="exact"/>
              <w:ind w:left="240" w:hangingChars="100" w:hanging="240"/>
              <w:jc w:val="both"/>
              <w:rPr>
                <w:rFonts w:ascii="標楷體" w:eastAsia="標楷體" w:hAnsi="標楷體"/>
                <w:szCs w:val="24"/>
              </w:rPr>
            </w:pPr>
            <w:r w:rsidRPr="00872685">
              <w:rPr>
                <w:rFonts w:ascii="標楷體" w:eastAsia="標楷體" w:hAnsi="標楷體" w:hint="eastAsia"/>
                <w:szCs w:val="24"/>
              </w:rPr>
              <w:t>6.</w:t>
            </w:r>
            <w:r w:rsidRPr="00872685">
              <w:rPr>
                <w:rFonts w:ascii="標楷體" w:eastAsia="標楷體" w:hAnsi="標楷體"/>
                <w:szCs w:val="24"/>
              </w:rPr>
              <w:t>11</w:t>
            </w:r>
            <w:r w:rsidRPr="00872685">
              <w:rPr>
                <w:rFonts w:ascii="標楷體" w:eastAsia="標楷體" w:hAnsi="標楷體" w:hint="eastAsia"/>
                <w:szCs w:val="24"/>
              </w:rPr>
              <w:t>1</w:t>
            </w:r>
            <w:r w:rsidRPr="00872685">
              <w:rPr>
                <w:rFonts w:ascii="標楷體" w:eastAsia="標楷體" w:hAnsi="標楷體"/>
                <w:szCs w:val="24"/>
              </w:rPr>
              <w:t>.</w:t>
            </w:r>
            <w:r w:rsidRPr="00872685">
              <w:rPr>
                <w:rFonts w:ascii="標楷體" w:eastAsia="標楷體" w:hAnsi="標楷體" w:hint="eastAsia"/>
                <w:szCs w:val="24"/>
              </w:rPr>
              <w:t>4</w:t>
            </w:r>
            <w:r w:rsidRPr="00872685">
              <w:rPr>
                <w:rFonts w:ascii="標楷體" w:eastAsia="標楷體" w:hAnsi="標楷體"/>
                <w:szCs w:val="24"/>
              </w:rPr>
              <w:t>.</w:t>
            </w:r>
            <w:r w:rsidRPr="00872685">
              <w:rPr>
                <w:rFonts w:ascii="標楷體" w:eastAsia="標楷體" w:hAnsi="標楷體" w:hint="eastAsia"/>
                <w:szCs w:val="24"/>
              </w:rPr>
              <w:t>26本會將「中華民國</w:t>
            </w:r>
            <w:proofErr w:type="gramStart"/>
            <w:r w:rsidRPr="00872685">
              <w:rPr>
                <w:rFonts w:ascii="標楷體" w:eastAsia="標楷體" w:hAnsi="標楷體" w:hint="eastAsia"/>
                <w:szCs w:val="24"/>
              </w:rPr>
              <w:t>111</w:t>
            </w:r>
            <w:proofErr w:type="gramEnd"/>
            <w:r w:rsidRPr="00872685">
              <w:rPr>
                <w:rFonts w:ascii="標楷體" w:eastAsia="標楷體" w:hAnsi="標楷體" w:hint="eastAsia"/>
                <w:szCs w:val="24"/>
              </w:rPr>
              <w:t>年度中央政府總預算案附屬單位預算營業及非營業部分審查總報告(含財政委員會營業部分及交通委員會非營業部分)」函送議事處提報院會。</w:t>
            </w:r>
          </w:p>
          <w:p w:rsidR="005971C5" w:rsidRPr="00872685" w:rsidRDefault="005971C5" w:rsidP="00D56953">
            <w:pPr>
              <w:spacing w:line="340" w:lineRule="exact"/>
              <w:ind w:left="240" w:hangingChars="100" w:hanging="240"/>
              <w:jc w:val="both"/>
              <w:rPr>
                <w:rFonts w:ascii="標楷體" w:eastAsia="標楷體" w:hAnsi="標楷體"/>
                <w:szCs w:val="24"/>
              </w:rPr>
            </w:pPr>
            <w:r w:rsidRPr="00872685">
              <w:rPr>
                <w:rFonts w:ascii="標楷體" w:eastAsia="標楷體" w:hAnsi="標楷體" w:hint="eastAsia"/>
                <w:szCs w:val="24"/>
              </w:rPr>
              <w:t>7.</w:t>
            </w:r>
            <w:r w:rsidRPr="00872685">
              <w:rPr>
                <w:rFonts w:ascii="標楷體" w:eastAsia="標楷體" w:hAnsi="標楷體"/>
                <w:szCs w:val="24"/>
              </w:rPr>
              <w:t>11</w:t>
            </w:r>
            <w:r w:rsidRPr="00872685">
              <w:rPr>
                <w:rFonts w:ascii="標楷體" w:eastAsia="標楷體" w:hAnsi="標楷體" w:hint="eastAsia"/>
                <w:szCs w:val="24"/>
              </w:rPr>
              <w:t>1</w:t>
            </w:r>
            <w:r w:rsidRPr="00872685">
              <w:rPr>
                <w:rFonts w:ascii="標楷體" w:eastAsia="標楷體" w:hAnsi="標楷體"/>
                <w:szCs w:val="24"/>
              </w:rPr>
              <w:t>.5.5</w:t>
            </w:r>
            <w:r w:rsidRPr="00872685">
              <w:rPr>
                <w:rFonts w:ascii="標楷體" w:eastAsia="標楷體" w:hAnsi="標楷體" w:hint="eastAsia"/>
                <w:szCs w:val="24"/>
              </w:rPr>
              <w:t>本會將「中 華民國</w:t>
            </w:r>
            <w:proofErr w:type="gramStart"/>
            <w:r w:rsidRPr="00872685">
              <w:rPr>
                <w:rFonts w:ascii="標楷體" w:eastAsia="標楷體" w:hAnsi="標楷體" w:hint="eastAsia"/>
                <w:szCs w:val="24"/>
              </w:rPr>
              <w:t>111</w:t>
            </w:r>
            <w:proofErr w:type="gramEnd"/>
            <w:r w:rsidRPr="00872685">
              <w:rPr>
                <w:rFonts w:ascii="標楷體" w:eastAsia="標楷體" w:hAnsi="標楷體" w:hint="eastAsia"/>
                <w:szCs w:val="24"/>
              </w:rPr>
              <w:t>年度中央政府總預算案附屬單位預算營業及非營業部分審查總報告(含經濟委員會營業部分；內政、外交及國防、經濟委員會非營業部分)」函送議事處提報院會。</w:t>
            </w:r>
          </w:p>
          <w:p w:rsidR="005971C5" w:rsidRDefault="005971C5" w:rsidP="00D56953">
            <w:pPr>
              <w:spacing w:line="340" w:lineRule="exact"/>
              <w:ind w:left="240" w:hangingChars="100" w:hanging="240"/>
              <w:jc w:val="both"/>
              <w:rPr>
                <w:rFonts w:ascii="標楷體" w:eastAsia="標楷體" w:hAnsi="標楷體"/>
                <w:szCs w:val="24"/>
              </w:rPr>
            </w:pPr>
            <w:r w:rsidRPr="00872685">
              <w:rPr>
                <w:rFonts w:ascii="標楷體" w:eastAsia="標楷體" w:hAnsi="標楷體" w:hint="eastAsia"/>
                <w:szCs w:val="24"/>
              </w:rPr>
              <w:t>8.第10屆第6會期第10次院會(111.12.2)三讀通過。</w:t>
            </w:r>
          </w:p>
          <w:p w:rsidR="005971C5" w:rsidRPr="00872685" w:rsidRDefault="005971C5" w:rsidP="00D56953">
            <w:pPr>
              <w:spacing w:line="340" w:lineRule="exact"/>
              <w:ind w:left="240" w:hangingChars="100" w:hanging="240"/>
              <w:jc w:val="both"/>
              <w:rPr>
                <w:rFonts w:ascii="標楷體" w:eastAsia="標楷體" w:hAnsi="標楷體"/>
                <w:szCs w:val="24"/>
              </w:rPr>
            </w:pPr>
            <w:r>
              <w:rPr>
                <w:rFonts w:ascii="標楷體" w:eastAsia="標楷體" w:hAnsi="標楷體" w:hint="eastAsia"/>
                <w:szCs w:val="24"/>
              </w:rPr>
              <w:t>9.</w:t>
            </w:r>
            <w:r w:rsidRPr="0084566A">
              <w:rPr>
                <w:rFonts w:ascii="標楷體" w:eastAsia="標楷體" w:hAnsi="標楷體" w:hint="eastAsia"/>
                <w:szCs w:val="24"/>
              </w:rPr>
              <w:t>總統令中華民國111年12月28日華總一經字第11100109991號</w:t>
            </w:r>
            <w:r>
              <w:rPr>
                <w:rFonts w:ascii="標楷體" w:eastAsia="標楷體" w:hAnsi="標楷體" w:hint="eastAsia"/>
                <w:szCs w:val="24"/>
              </w:rPr>
              <w:t>。</w:t>
            </w:r>
          </w:p>
        </w:tc>
      </w:tr>
      <w:tr w:rsidR="005971C5" w:rsidRPr="0027643A" w:rsidTr="00D56953">
        <w:trPr>
          <w:trHeight w:val="6691"/>
        </w:trPr>
        <w:tc>
          <w:tcPr>
            <w:tcW w:w="704" w:type="dxa"/>
            <w:vMerge/>
            <w:tcBorders>
              <w:left w:val="single" w:sz="4" w:space="0" w:color="auto"/>
              <w:bottom w:val="single" w:sz="4" w:space="0" w:color="auto"/>
              <w:right w:val="single" w:sz="4" w:space="0" w:color="auto"/>
            </w:tcBorders>
          </w:tcPr>
          <w:p w:rsidR="005971C5" w:rsidRPr="00BE3828" w:rsidRDefault="005971C5" w:rsidP="005971C5">
            <w:pPr>
              <w:pStyle w:val="affff0"/>
              <w:numPr>
                <w:ilvl w:val="0"/>
                <w:numId w:val="51"/>
              </w:numPr>
              <w:jc w:val="both"/>
              <w:rPr>
                <w:rFonts w:ascii="標楷體" w:eastAsia="標楷體" w:hAnsi="標楷體"/>
                <w:b/>
                <w:color w:val="FF0000"/>
                <w:szCs w:val="24"/>
              </w:rPr>
            </w:pPr>
          </w:p>
        </w:tc>
        <w:tc>
          <w:tcPr>
            <w:tcW w:w="1739" w:type="dxa"/>
            <w:tcBorders>
              <w:top w:val="single" w:sz="4" w:space="0" w:color="auto"/>
              <w:left w:val="single" w:sz="4" w:space="0" w:color="auto"/>
              <w:bottom w:val="single" w:sz="4" w:space="0" w:color="auto"/>
              <w:right w:val="single" w:sz="4" w:space="0" w:color="auto"/>
            </w:tcBorders>
          </w:tcPr>
          <w:p w:rsidR="005971C5" w:rsidRPr="0027643A" w:rsidRDefault="005971C5" w:rsidP="00D56953">
            <w:pPr>
              <w:autoSpaceDE w:val="0"/>
              <w:spacing w:line="320" w:lineRule="exact"/>
              <w:jc w:val="both"/>
              <w:rPr>
                <w:rFonts w:ascii="標楷體" w:eastAsia="標楷體" w:hAnsi="標楷體" w:cs="DFKaiShuW5-B5"/>
                <w:color w:val="FF0000"/>
                <w:kern w:val="0"/>
                <w:szCs w:val="24"/>
              </w:rPr>
            </w:pPr>
          </w:p>
        </w:tc>
        <w:tc>
          <w:tcPr>
            <w:tcW w:w="2693" w:type="dxa"/>
            <w:vMerge/>
            <w:tcBorders>
              <w:top w:val="single" w:sz="4" w:space="0" w:color="auto"/>
              <w:left w:val="single" w:sz="4" w:space="0" w:color="auto"/>
              <w:bottom w:val="single" w:sz="4" w:space="0" w:color="auto"/>
              <w:right w:val="single" w:sz="4" w:space="0" w:color="auto"/>
            </w:tcBorders>
          </w:tcPr>
          <w:p w:rsidR="005971C5" w:rsidRPr="0027643A" w:rsidRDefault="005971C5" w:rsidP="00D56953">
            <w:pPr>
              <w:spacing w:line="340" w:lineRule="exact"/>
              <w:ind w:left="240" w:hangingChars="100" w:hanging="240"/>
              <w:contextualSpacing/>
              <w:jc w:val="both"/>
              <w:rPr>
                <w:rFonts w:ascii="標楷體" w:eastAsia="標楷體" w:hAnsi="標楷體"/>
                <w:color w:val="FF0000"/>
                <w:kern w:val="0"/>
              </w:rPr>
            </w:pPr>
          </w:p>
        </w:tc>
        <w:tc>
          <w:tcPr>
            <w:tcW w:w="2661" w:type="dxa"/>
            <w:vMerge/>
            <w:tcBorders>
              <w:left w:val="single" w:sz="4" w:space="0" w:color="auto"/>
              <w:right w:val="single" w:sz="4" w:space="0" w:color="auto"/>
            </w:tcBorders>
          </w:tcPr>
          <w:p w:rsidR="005971C5" w:rsidRPr="0027643A" w:rsidRDefault="005971C5" w:rsidP="00D56953">
            <w:pPr>
              <w:spacing w:line="340" w:lineRule="exact"/>
              <w:ind w:left="240" w:hangingChars="100" w:hanging="240"/>
              <w:contextualSpacing/>
              <w:jc w:val="both"/>
              <w:rPr>
                <w:rFonts w:ascii="標楷體" w:eastAsia="標楷體" w:hAnsi="標楷體"/>
                <w:color w:val="FF0000"/>
                <w:szCs w:val="24"/>
              </w:rPr>
            </w:pPr>
          </w:p>
        </w:tc>
        <w:tc>
          <w:tcPr>
            <w:tcW w:w="2442" w:type="dxa"/>
            <w:vMerge/>
            <w:tcBorders>
              <w:left w:val="single" w:sz="4" w:space="0" w:color="auto"/>
              <w:right w:val="single" w:sz="4" w:space="0" w:color="auto"/>
            </w:tcBorders>
          </w:tcPr>
          <w:p w:rsidR="005971C5" w:rsidRPr="0027643A" w:rsidRDefault="005971C5" w:rsidP="00D56953">
            <w:pPr>
              <w:spacing w:line="340" w:lineRule="exact"/>
              <w:ind w:left="240" w:hangingChars="100" w:hanging="240"/>
              <w:jc w:val="both"/>
              <w:rPr>
                <w:rFonts w:ascii="標楷體" w:eastAsia="標楷體" w:hAnsi="標楷體"/>
                <w:color w:val="FF0000"/>
                <w:szCs w:val="24"/>
              </w:rPr>
            </w:pPr>
          </w:p>
        </w:tc>
      </w:tr>
      <w:tr w:rsidR="005971C5" w:rsidRPr="00686713" w:rsidTr="00D56953">
        <w:trPr>
          <w:trHeight w:val="2825"/>
        </w:trPr>
        <w:tc>
          <w:tcPr>
            <w:tcW w:w="704" w:type="dxa"/>
            <w:tcBorders>
              <w:top w:val="single" w:sz="4" w:space="0" w:color="auto"/>
              <w:left w:val="single" w:sz="4" w:space="0" w:color="auto"/>
              <w:bottom w:val="single" w:sz="4" w:space="0" w:color="auto"/>
              <w:right w:val="single" w:sz="4" w:space="0" w:color="auto"/>
            </w:tcBorders>
          </w:tcPr>
          <w:p w:rsidR="005971C5" w:rsidRPr="0024543E" w:rsidRDefault="005971C5" w:rsidP="005971C5">
            <w:pPr>
              <w:pStyle w:val="affff0"/>
              <w:numPr>
                <w:ilvl w:val="0"/>
                <w:numId w:val="52"/>
              </w:numPr>
              <w:spacing w:line="320" w:lineRule="exact"/>
              <w:jc w:val="center"/>
              <w:textAlignment w:val="auto"/>
              <w:rPr>
                <w:rFonts w:ascii="標楷體" w:eastAsia="標楷體" w:hAnsi="標楷體"/>
                <w:b/>
                <w:bCs/>
                <w:szCs w:val="24"/>
              </w:rPr>
            </w:pPr>
          </w:p>
        </w:tc>
        <w:tc>
          <w:tcPr>
            <w:tcW w:w="1739" w:type="dxa"/>
            <w:tcBorders>
              <w:top w:val="single" w:sz="4" w:space="0" w:color="auto"/>
              <w:left w:val="single" w:sz="4" w:space="0" w:color="auto"/>
              <w:bottom w:val="single" w:sz="4" w:space="0" w:color="auto"/>
              <w:right w:val="single" w:sz="4" w:space="0" w:color="auto"/>
            </w:tcBorders>
          </w:tcPr>
          <w:p w:rsidR="005971C5" w:rsidRPr="00686713" w:rsidRDefault="005971C5" w:rsidP="00D56953">
            <w:pPr>
              <w:autoSpaceDE w:val="0"/>
              <w:spacing w:line="320" w:lineRule="exact"/>
              <w:jc w:val="both"/>
              <w:rPr>
                <w:rFonts w:ascii="標楷體" w:eastAsia="標楷體" w:hAnsi="標楷體" w:cs="DFKaiShuW5-B5"/>
                <w:kern w:val="0"/>
                <w:szCs w:val="24"/>
              </w:rPr>
            </w:pPr>
            <w:r w:rsidRPr="00686713">
              <w:rPr>
                <w:rFonts w:ascii="標楷體" w:eastAsia="標楷體" w:hAnsi="標楷體" w:cs="DFKaiShuW5-B5" w:hint="eastAsia"/>
                <w:kern w:val="0"/>
                <w:szCs w:val="24"/>
              </w:rPr>
              <w:t>中央政府前瞻基礎建設計畫第4期特別預算案(</w:t>
            </w:r>
            <w:proofErr w:type="gramStart"/>
            <w:r w:rsidRPr="00686713">
              <w:rPr>
                <w:rFonts w:ascii="標楷體" w:eastAsia="標楷體" w:hAnsi="標楷體" w:cs="DFKaiShuW5-B5" w:hint="eastAsia"/>
                <w:kern w:val="0"/>
                <w:szCs w:val="24"/>
              </w:rPr>
              <w:t>112</w:t>
            </w:r>
            <w:proofErr w:type="gramEnd"/>
            <w:r w:rsidRPr="00686713">
              <w:rPr>
                <w:rFonts w:ascii="標楷體" w:eastAsia="標楷體" w:hAnsi="標楷體" w:cs="DFKaiShuW5-B5" w:hint="eastAsia"/>
                <w:kern w:val="0"/>
                <w:szCs w:val="24"/>
              </w:rPr>
              <w:t>年度至</w:t>
            </w:r>
            <w:proofErr w:type="gramStart"/>
            <w:r w:rsidRPr="00686713">
              <w:rPr>
                <w:rFonts w:ascii="標楷體" w:eastAsia="標楷體" w:hAnsi="標楷體" w:cs="DFKaiShuW5-B5" w:hint="eastAsia"/>
                <w:kern w:val="0"/>
                <w:szCs w:val="24"/>
              </w:rPr>
              <w:t>113</w:t>
            </w:r>
            <w:proofErr w:type="gramEnd"/>
            <w:r w:rsidRPr="00686713">
              <w:rPr>
                <w:rFonts w:ascii="標楷體" w:eastAsia="標楷體" w:hAnsi="標楷體" w:cs="DFKaiShuW5-B5" w:hint="eastAsia"/>
                <w:kern w:val="0"/>
                <w:szCs w:val="24"/>
              </w:rPr>
              <w:t>年度)</w:t>
            </w:r>
          </w:p>
        </w:tc>
        <w:tc>
          <w:tcPr>
            <w:tcW w:w="2693" w:type="dxa"/>
            <w:tcBorders>
              <w:top w:val="single" w:sz="4" w:space="0" w:color="auto"/>
              <w:left w:val="single" w:sz="4" w:space="0" w:color="auto"/>
              <w:bottom w:val="single" w:sz="4" w:space="0" w:color="auto"/>
              <w:right w:val="single" w:sz="4" w:space="0" w:color="auto"/>
            </w:tcBorders>
          </w:tcPr>
          <w:p w:rsidR="005971C5" w:rsidRPr="00686713" w:rsidRDefault="005971C5" w:rsidP="00D56953">
            <w:pPr>
              <w:spacing w:line="340" w:lineRule="exact"/>
              <w:ind w:left="240" w:hangingChars="100" w:hanging="240"/>
              <w:contextualSpacing/>
              <w:jc w:val="both"/>
              <w:rPr>
                <w:rFonts w:ascii="標楷體" w:eastAsia="標楷體" w:hAnsi="標楷體"/>
                <w:kern w:val="0"/>
              </w:rPr>
            </w:pPr>
            <w:r w:rsidRPr="00686713">
              <w:rPr>
                <w:rFonts w:ascii="標楷體" w:eastAsia="標楷體" w:hAnsi="標楷體" w:hint="eastAsia"/>
                <w:kern w:val="0"/>
              </w:rPr>
              <w:t>1.第10屆第6會期</w:t>
            </w:r>
            <w:r>
              <w:rPr>
                <w:rFonts w:ascii="標楷體" w:eastAsia="標楷體" w:hAnsi="標楷體" w:hint="eastAsia"/>
                <w:kern w:val="0"/>
              </w:rPr>
              <w:t>第2次</w:t>
            </w:r>
            <w:r w:rsidRPr="00686713">
              <w:rPr>
                <w:rFonts w:ascii="標楷體" w:eastAsia="標楷體" w:hAnsi="標楷體" w:hint="eastAsia"/>
                <w:kern w:val="0"/>
              </w:rPr>
              <w:t>（111.10.</w:t>
            </w:r>
            <w:r>
              <w:rPr>
                <w:rFonts w:ascii="標楷體" w:eastAsia="標楷體" w:hAnsi="標楷體" w:hint="eastAsia"/>
                <w:kern w:val="0"/>
              </w:rPr>
              <w:t>4</w:t>
            </w:r>
            <w:r w:rsidRPr="00686713">
              <w:rPr>
                <w:rFonts w:ascii="標楷體" w:eastAsia="標楷體" w:hAnsi="標楷體" w:hint="eastAsia"/>
                <w:kern w:val="0"/>
              </w:rPr>
              <w:t>）</w:t>
            </w:r>
            <w:r>
              <w:rPr>
                <w:rFonts w:ascii="標楷體" w:eastAsia="標楷體" w:hAnsi="標楷體" w:hint="eastAsia"/>
                <w:kern w:val="0"/>
              </w:rPr>
              <w:t>及</w:t>
            </w:r>
            <w:r w:rsidRPr="00686713">
              <w:rPr>
                <w:rFonts w:ascii="標楷體" w:eastAsia="標楷體" w:hAnsi="標楷體" w:hint="eastAsia"/>
                <w:kern w:val="0"/>
              </w:rPr>
              <w:t>第3次（111.10.7）邀請行政院院長、主計長、財政部部長、國家發展委員會主任委員列席報告「中央政府前瞻基礎建設計畫第4期特別預算案」編製經過進行質詢後，決定：「交財政委員會會同有關委員會審查」。</w:t>
            </w:r>
          </w:p>
        </w:tc>
        <w:tc>
          <w:tcPr>
            <w:tcW w:w="2661" w:type="dxa"/>
            <w:tcBorders>
              <w:left w:val="single" w:sz="4" w:space="0" w:color="auto"/>
              <w:right w:val="single" w:sz="4" w:space="0" w:color="auto"/>
            </w:tcBorders>
          </w:tcPr>
          <w:p w:rsidR="005971C5" w:rsidRDefault="005971C5" w:rsidP="00D56953">
            <w:pPr>
              <w:spacing w:line="340" w:lineRule="exact"/>
              <w:ind w:left="240" w:hangingChars="100" w:hanging="240"/>
              <w:contextualSpacing/>
              <w:jc w:val="both"/>
              <w:rPr>
                <w:rFonts w:ascii="標楷體" w:eastAsia="標楷體" w:hAnsi="標楷體"/>
                <w:szCs w:val="24"/>
              </w:rPr>
            </w:pPr>
            <w:r>
              <w:rPr>
                <w:rFonts w:ascii="標楷體" w:eastAsia="標楷體" w:hAnsi="標楷體" w:hint="eastAsia"/>
                <w:szCs w:val="24"/>
              </w:rPr>
              <w:t>1.財政、內政、經濟、教育及文化、交通、司法及法制、社會福利及衛生環境委員會聯席會議分別於111年10月19日、12月1日、14日、21日召開4次聯席會議。</w:t>
            </w:r>
          </w:p>
          <w:p w:rsidR="005971C5" w:rsidRPr="00686713" w:rsidRDefault="005971C5" w:rsidP="00D56953">
            <w:pPr>
              <w:spacing w:line="340" w:lineRule="exact"/>
              <w:contextualSpacing/>
              <w:jc w:val="both"/>
              <w:rPr>
                <w:rFonts w:ascii="標楷體" w:eastAsia="標楷體" w:hAnsi="標楷體"/>
                <w:szCs w:val="24"/>
              </w:rPr>
            </w:pPr>
          </w:p>
        </w:tc>
        <w:tc>
          <w:tcPr>
            <w:tcW w:w="2442" w:type="dxa"/>
            <w:tcBorders>
              <w:left w:val="single" w:sz="4" w:space="0" w:color="auto"/>
              <w:right w:val="single" w:sz="4" w:space="0" w:color="auto"/>
            </w:tcBorders>
          </w:tcPr>
          <w:p w:rsidR="005971C5" w:rsidRPr="002E0228" w:rsidRDefault="005971C5" w:rsidP="00D56953">
            <w:pPr>
              <w:suppressLineNumbers/>
              <w:suppressAutoHyphens/>
              <w:spacing w:line="340" w:lineRule="exact"/>
              <w:ind w:left="120" w:hangingChars="50" w:hanging="120"/>
              <w:jc w:val="both"/>
              <w:rPr>
                <w:rFonts w:ascii="標楷體" w:eastAsia="標楷體" w:hAnsi="標楷體"/>
                <w:szCs w:val="24"/>
              </w:rPr>
            </w:pPr>
            <w:r>
              <w:rPr>
                <w:rFonts w:ascii="標楷體" w:eastAsia="標楷體" w:hAnsi="標楷體" w:hint="eastAsia"/>
                <w:szCs w:val="24"/>
              </w:rPr>
              <w:t>1.</w:t>
            </w:r>
            <w:r w:rsidRPr="002E0228">
              <w:rPr>
                <w:rFonts w:ascii="標楷體" w:eastAsia="標楷體" w:hAnsi="標楷體" w:hint="eastAsia"/>
                <w:szCs w:val="24"/>
              </w:rPr>
              <w:t>依</w:t>
            </w:r>
            <w:r w:rsidRPr="002E0228">
              <w:rPr>
                <w:rFonts w:ascii="標楷體" w:eastAsia="標楷體" w:hAnsi="標楷體"/>
                <w:szCs w:val="24"/>
              </w:rPr>
              <w:t>111年9月16日黨團協商結論，定於10月4日（星期二）及10月7日（星期五）邀請行政院院長、主計長、財政部部長、國家發展委員會主任委員及相關部會首長列席報告</w:t>
            </w:r>
            <w:proofErr w:type="gramStart"/>
            <w:r w:rsidRPr="002E0228">
              <w:rPr>
                <w:rFonts w:ascii="標楷體" w:eastAsia="標楷體" w:hAnsi="標楷體"/>
                <w:szCs w:val="24"/>
              </w:rPr>
              <w:t>112</w:t>
            </w:r>
            <w:proofErr w:type="gramEnd"/>
            <w:r w:rsidRPr="002E0228">
              <w:rPr>
                <w:rFonts w:ascii="標楷體" w:eastAsia="標楷體" w:hAnsi="標楷體"/>
                <w:szCs w:val="24"/>
              </w:rPr>
              <w:t>年度施政計畫、「</w:t>
            </w:r>
            <w:proofErr w:type="gramStart"/>
            <w:r w:rsidRPr="002E0228">
              <w:rPr>
                <w:rFonts w:ascii="標楷體" w:eastAsia="標楷體" w:hAnsi="標楷體"/>
                <w:szCs w:val="24"/>
              </w:rPr>
              <w:t>112</w:t>
            </w:r>
            <w:proofErr w:type="gramEnd"/>
            <w:r w:rsidRPr="002E0228">
              <w:rPr>
                <w:rFonts w:ascii="標楷體" w:eastAsia="標楷體" w:hAnsi="標楷體"/>
                <w:szCs w:val="24"/>
              </w:rPr>
              <w:t>年度中央政府總預算案」及「中央政府前瞻基礎建設計畫第4期特別預算案」編製經過並備質詢。</w:t>
            </w:r>
          </w:p>
          <w:p w:rsidR="005971C5" w:rsidRDefault="005971C5" w:rsidP="00D56953">
            <w:pPr>
              <w:spacing w:line="340" w:lineRule="exact"/>
              <w:ind w:left="240" w:hangingChars="100" w:hanging="240"/>
              <w:jc w:val="both"/>
              <w:rPr>
                <w:rFonts w:ascii="標楷體" w:eastAsia="標楷體" w:hAnsi="標楷體"/>
                <w:szCs w:val="24"/>
              </w:rPr>
            </w:pPr>
            <w:r>
              <w:rPr>
                <w:rFonts w:ascii="標楷體" w:eastAsia="標楷體" w:hAnsi="標楷體" w:hint="eastAsia"/>
                <w:szCs w:val="24"/>
              </w:rPr>
              <w:t>2.</w:t>
            </w:r>
            <w:r w:rsidRPr="00A971F9">
              <w:rPr>
                <w:rFonts w:ascii="標楷體" w:eastAsia="標楷體" w:hAnsi="標楷體" w:hint="eastAsia"/>
                <w:szCs w:val="24"/>
              </w:rPr>
              <w:t>111.12.2</w:t>
            </w:r>
            <w:r>
              <w:rPr>
                <w:rFonts w:ascii="標楷體" w:eastAsia="標楷體" w:hAnsi="標楷體" w:hint="eastAsia"/>
                <w:szCs w:val="24"/>
              </w:rPr>
              <w:t>2</w:t>
            </w:r>
            <w:r w:rsidRPr="00A971F9">
              <w:rPr>
                <w:rFonts w:ascii="標楷體" w:eastAsia="標楷體" w:hAnsi="標楷體" w:hint="eastAsia"/>
                <w:szCs w:val="24"/>
              </w:rPr>
              <w:t>本會會同有關委員會將「中央政府前瞻基礎建設計畫第4期特別預算案（</w:t>
            </w:r>
            <w:proofErr w:type="gramStart"/>
            <w:r w:rsidRPr="00A971F9">
              <w:rPr>
                <w:rFonts w:ascii="標楷體" w:eastAsia="標楷體" w:hAnsi="標楷體" w:hint="eastAsia"/>
                <w:szCs w:val="24"/>
              </w:rPr>
              <w:t>112</w:t>
            </w:r>
            <w:proofErr w:type="gramEnd"/>
            <w:r w:rsidRPr="00A971F9">
              <w:rPr>
                <w:rFonts w:ascii="標楷體" w:eastAsia="標楷體" w:hAnsi="標楷體" w:hint="eastAsia"/>
                <w:szCs w:val="24"/>
              </w:rPr>
              <w:t>年度至</w:t>
            </w:r>
            <w:proofErr w:type="gramStart"/>
            <w:r w:rsidRPr="00A971F9">
              <w:rPr>
                <w:rFonts w:ascii="標楷體" w:eastAsia="標楷體" w:hAnsi="標楷體" w:hint="eastAsia"/>
                <w:szCs w:val="24"/>
              </w:rPr>
              <w:t>113</w:t>
            </w:r>
            <w:proofErr w:type="gramEnd"/>
            <w:r w:rsidRPr="00A971F9">
              <w:rPr>
                <w:rFonts w:ascii="標楷體" w:eastAsia="標楷體" w:hAnsi="標楷體" w:hint="eastAsia"/>
                <w:szCs w:val="24"/>
              </w:rPr>
              <w:t>年度）審查報告」函送議事處提報院會。</w:t>
            </w:r>
          </w:p>
          <w:p w:rsidR="005971C5" w:rsidRDefault="005971C5" w:rsidP="00D56953">
            <w:pPr>
              <w:spacing w:line="340" w:lineRule="exact"/>
              <w:ind w:left="240" w:hangingChars="100" w:hanging="240"/>
              <w:jc w:val="both"/>
              <w:rPr>
                <w:rFonts w:ascii="標楷體" w:eastAsia="標楷體" w:hAnsi="標楷體"/>
                <w:szCs w:val="24"/>
              </w:rPr>
            </w:pPr>
            <w:r>
              <w:rPr>
                <w:rFonts w:ascii="標楷體" w:eastAsia="標楷體" w:hAnsi="標楷體" w:hint="eastAsia"/>
                <w:szCs w:val="24"/>
              </w:rPr>
              <w:t>3.</w:t>
            </w:r>
            <w:r w:rsidRPr="00D773B7">
              <w:rPr>
                <w:rFonts w:ascii="標楷體" w:eastAsia="標楷體" w:hAnsi="標楷體" w:hint="eastAsia"/>
                <w:szCs w:val="24"/>
              </w:rPr>
              <w:t>11</w:t>
            </w:r>
            <w:r>
              <w:rPr>
                <w:rFonts w:ascii="標楷體" w:eastAsia="標楷體" w:hAnsi="標楷體" w:hint="eastAsia"/>
                <w:szCs w:val="24"/>
              </w:rPr>
              <w:t>1</w:t>
            </w:r>
            <w:r w:rsidRPr="00D773B7">
              <w:rPr>
                <w:rFonts w:ascii="標楷體" w:eastAsia="標楷體" w:hAnsi="標楷體" w:hint="eastAsia"/>
                <w:szCs w:val="24"/>
              </w:rPr>
              <w:t>.1</w:t>
            </w:r>
            <w:r>
              <w:rPr>
                <w:rFonts w:ascii="標楷體" w:eastAsia="標楷體" w:hAnsi="標楷體" w:hint="eastAsia"/>
                <w:szCs w:val="24"/>
              </w:rPr>
              <w:t>2</w:t>
            </w:r>
            <w:r w:rsidRPr="00D773B7">
              <w:rPr>
                <w:rFonts w:ascii="標楷體" w:eastAsia="標楷體" w:hAnsi="標楷體" w:hint="eastAsia"/>
                <w:szCs w:val="24"/>
              </w:rPr>
              <w:t>.</w:t>
            </w:r>
            <w:r>
              <w:rPr>
                <w:rFonts w:ascii="標楷體" w:eastAsia="標楷體" w:hAnsi="標楷體" w:hint="eastAsia"/>
                <w:szCs w:val="24"/>
              </w:rPr>
              <w:t>28</w:t>
            </w:r>
            <w:r w:rsidRPr="00D773B7">
              <w:rPr>
                <w:rFonts w:ascii="標楷體" w:eastAsia="標楷體" w:hAnsi="標楷體" w:hint="eastAsia"/>
                <w:szCs w:val="24"/>
              </w:rPr>
              <w:t>院長召開朝野黨</w:t>
            </w:r>
            <w:r>
              <w:rPr>
                <w:rFonts w:ascii="標楷體" w:eastAsia="標楷體" w:hAnsi="標楷體" w:hint="eastAsia"/>
                <w:szCs w:val="24"/>
              </w:rPr>
              <w:t>團</w:t>
            </w:r>
            <w:r w:rsidRPr="00D773B7">
              <w:rPr>
                <w:rFonts w:ascii="標楷體" w:eastAsia="標楷體" w:hAnsi="標楷體" w:hint="eastAsia"/>
                <w:szCs w:val="24"/>
              </w:rPr>
              <w:t>協商。</w:t>
            </w:r>
          </w:p>
          <w:p w:rsidR="005971C5" w:rsidRDefault="005971C5" w:rsidP="00D56953">
            <w:pPr>
              <w:spacing w:line="340" w:lineRule="exact"/>
              <w:ind w:left="240" w:hangingChars="100" w:hanging="240"/>
              <w:jc w:val="both"/>
              <w:rPr>
                <w:rFonts w:ascii="標楷體" w:eastAsia="標楷體" w:hAnsi="標楷體"/>
                <w:szCs w:val="24"/>
              </w:rPr>
            </w:pPr>
            <w:r>
              <w:rPr>
                <w:rFonts w:ascii="標楷體" w:eastAsia="標楷體" w:hAnsi="標楷體" w:hint="eastAsia"/>
                <w:szCs w:val="24"/>
              </w:rPr>
              <w:t>4.</w:t>
            </w:r>
            <w:r w:rsidRPr="00D773B7">
              <w:rPr>
                <w:rFonts w:ascii="標楷體" w:eastAsia="標楷體" w:hAnsi="標楷體" w:hint="eastAsia"/>
                <w:szCs w:val="24"/>
              </w:rPr>
              <w:t>第10屆第6會期第14次院會(11</w:t>
            </w:r>
            <w:r>
              <w:rPr>
                <w:rFonts w:ascii="標楷體" w:eastAsia="標楷體" w:hAnsi="標楷體" w:hint="eastAsia"/>
                <w:szCs w:val="24"/>
              </w:rPr>
              <w:t>1</w:t>
            </w:r>
            <w:r w:rsidRPr="00D773B7">
              <w:rPr>
                <w:rFonts w:ascii="標楷體" w:eastAsia="標楷體" w:hAnsi="標楷體" w:hint="eastAsia"/>
                <w:szCs w:val="24"/>
              </w:rPr>
              <w:t>.1</w:t>
            </w:r>
            <w:r>
              <w:rPr>
                <w:rFonts w:ascii="標楷體" w:eastAsia="標楷體" w:hAnsi="標楷體" w:hint="eastAsia"/>
                <w:szCs w:val="24"/>
              </w:rPr>
              <w:t>2</w:t>
            </w:r>
            <w:r w:rsidRPr="00D773B7">
              <w:rPr>
                <w:rFonts w:ascii="標楷體" w:eastAsia="標楷體" w:hAnsi="標楷體" w:hint="eastAsia"/>
                <w:szCs w:val="24"/>
              </w:rPr>
              <w:t>.3</w:t>
            </w:r>
            <w:r>
              <w:rPr>
                <w:rFonts w:ascii="標楷體" w:eastAsia="標楷體" w:hAnsi="標楷體" w:hint="eastAsia"/>
                <w:szCs w:val="24"/>
              </w:rPr>
              <w:t>0</w:t>
            </w:r>
            <w:r w:rsidRPr="00D773B7">
              <w:rPr>
                <w:rFonts w:ascii="標楷體" w:eastAsia="標楷體" w:hAnsi="標楷體" w:hint="eastAsia"/>
                <w:szCs w:val="24"/>
              </w:rPr>
              <w:t>)</w:t>
            </w:r>
            <w:r>
              <w:rPr>
                <w:rFonts w:ascii="標楷體" w:eastAsia="標楷體" w:hAnsi="標楷體" w:hint="eastAsia"/>
                <w:szCs w:val="24"/>
              </w:rPr>
              <w:t>三讀通過。</w:t>
            </w:r>
          </w:p>
          <w:p w:rsidR="005971C5" w:rsidRPr="0084566A" w:rsidRDefault="005971C5" w:rsidP="00D56953">
            <w:pPr>
              <w:spacing w:line="340" w:lineRule="exact"/>
              <w:ind w:left="240" w:hangingChars="100" w:hanging="240"/>
              <w:jc w:val="both"/>
              <w:rPr>
                <w:rFonts w:ascii="標楷體" w:eastAsia="標楷體" w:hAnsi="標楷體"/>
                <w:szCs w:val="24"/>
              </w:rPr>
            </w:pPr>
            <w:r>
              <w:rPr>
                <w:rFonts w:ascii="標楷體" w:eastAsia="標楷體" w:hAnsi="標楷體" w:hint="eastAsia"/>
                <w:szCs w:val="24"/>
              </w:rPr>
              <w:t>5.</w:t>
            </w:r>
            <w:r w:rsidRPr="0084566A">
              <w:rPr>
                <w:rFonts w:ascii="標楷體" w:eastAsia="標楷體" w:hAnsi="標楷體" w:hint="eastAsia"/>
                <w:szCs w:val="24"/>
              </w:rPr>
              <w:t>總統令中華民國112年1月19日華總一經字第11200004611號</w:t>
            </w:r>
            <w:r>
              <w:rPr>
                <w:rFonts w:ascii="標楷體" w:eastAsia="標楷體" w:hAnsi="標楷體" w:hint="eastAsia"/>
                <w:szCs w:val="24"/>
              </w:rPr>
              <w:t>。</w:t>
            </w:r>
          </w:p>
        </w:tc>
      </w:tr>
      <w:tr w:rsidR="005971C5" w:rsidRPr="0027643A" w:rsidTr="00D56953">
        <w:tc>
          <w:tcPr>
            <w:tcW w:w="704" w:type="dxa"/>
            <w:tcBorders>
              <w:top w:val="single" w:sz="4" w:space="0" w:color="auto"/>
              <w:left w:val="single" w:sz="4" w:space="0" w:color="auto"/>
              <w:right w:val="single" w:sz="4" w:space="0" w:color="auto"/>
            </w:tcBorders>
          </w:tcPr>
          <w:p w:rsidR="005971C5" w:rsidRPr="0024543E" w:rsidRDefault="005971C5" w:rsidP="005971C5">
            <w:pPr>
              <w:pStyle w:val="affff0"/>
              <w:numPr>
                <w:ilvl w:val="0"/>
                <w:numId w:val="52"/>
              </w:numPr>
              <w:spacing w:line="320" w:lineRule="exact"/>
              <w:jc w:val="center"/>
              <w:textAlignment w:val="auto"/>
              <w:rPr>
                <w:rFonts w:ascii="標楷體" w:eastAsia="標楷體" w:hAnsi="標楷體"/>
                <w:b/>
                <w:bCs/>
                <w:szCs w:val="24"/>
              </w:rPr>
            </w:pPr>
          </w:p>
        </w:tc>
        <w:tc>
          <w:tcPr>
            <w:tcW w:w="1739" w:type="dxa"/>
            <w:tcBorders>
              <w:top w:val="single" w:sz="4" w:space="0" w:color="auto"/>
              <w:left w:val="single" w:sz="4" w:space="0" w:color="auto"/>
              <w:right w:val="single" w:sz="4" w:space="0" w:color="auto"/>
            </w:tcBorders>
          </w:tcPr>
          <w:p w:rsidR="005971C5" w:rsidRPr="002B0D01" w:rsidRDefault="005971C5" w:rsidP="00D56953">
            <w:pPr>
              <w:autoSpaceDE w:val="0"/>
              <w:spacing w:line="320" w:lineRule="exact"/>
              <w:jc w:val="both"/>
              <w:rPr>
                <w:rFonts w:ascii="標楷體" w:eastAsia="標楷體" w:hAnsi="標楷體" w:cs="DFKaiShuW5-B5"/>
                <w:kern w:val="0"/>
                <w:szCs w:val="24"/>
              </w:rPr>
            </w:pPr>
            <w:r w:rsidRPr="002B0D01">
              <w:rPr>
                <w:rFonts w:ascii="標楷體" w:eastAsia="標楷體" w:hAnsi="標楷體" w:cs="DFKaiShuW5-B5" w:hint="eastAsia"/>
                <w:kern w:val="0"/>
                <w:szCs w:val="24"/>
              </w:rPr>
              <w:t>「112度中央政府總預算案（含附屬單位預算及綜計表－營業及非營業部分）</w:t>
            </w:r>
            <w:proofErr w:type="gramStart"/>
            <w:r w:rsidRPr="002B0D01">
              <w:rPr>
                <w:rFonts w:ascii="標楷體" w:eastAsia="標楷體" w:hAnsi="標楷體" w:cs="DFKaiShuW5-B5" w:hint="eastAsia"/>
                <w:kern w:val="0"/>
                <w:szCs w:val="24"/>
              </w:rPr>
              <w:t>─</w:t>
            </w:r>
            <w:proofErr w:type="gramEnd"/>
            <w:r w:rsidRPr="002B0D01">
              <w:rPr>
                <w:rFonts w:ascii="標楷體" w:eastAsia="標楷體" w:hAnsi="標楷體" w:cs="DFKaiShuW5-B5" w:hint="eastAsia"/>
                <w:kern w:val="0"/>
                <w:szCs w:val="24"/>
              </w:rPr>
              <w:t>公務預算部分。</w:t>
            </w:r>
          </w:p>
          <w:p w:rsidR="005971C5" w:rsidRPr="002B0D01" w:rsidRDefault="005971C5" w:rsidP="00D56953">
            <w:pPr>
              <w:autoSpaceDE w:val="0"/>
              <w:spacing w:line="320" w:lineRule="exact"/>
              <w:jc w:val="both"/>
              <w:rPr>
                <w:rFonts w:ascii="標楷體" w:eastAsia="標楷體" w:hAnsi="標楷體" w:cs="DFKaiShuW5-B5"/>
                <w:kern w:val="0"/>
                <w:szCs w:val="24"/>
              </w:rPr>
            </w:pPr>
          </w:p>
        </w:tc>
        <w:tc>
          <w:tcPr>
            <w:tcW w:w="2693" w:type="dxa"/>
            <w:tcBorders>
              <w:top w:val="single" w:sz="4" w:space="0" w:color="auto"/>
              <w:left w:val="single" w:sz="4" w:space="0" w:color="auto"/>
              <w:right w:val="single" w:sz="4" w:space="0" w:color="auto"/>
            </w:tcBorders>
          </w:tcPr>
          <w:p w:rsidR="005971C5" w:rsidRDefault="005971C5" w:rsidP="00D56953">
            <w:pPr>
              <w:kinsoku w:val="0"/>
              <w:overflowPunct w:val="0"/>
              <w:autoSpaceDE w:val="0"/>
              <w:spacing w:line="340" w:lineRule="exact"/>
              <w:ind w:left="240" w:hangingChars="100" w:hanging="240"/>
              <w:jc w:val="both"/>
              <w:rPr>
                <w:rFonts w:ascii="標楷體" w:eastAsia="標楷體" w:hAnsi="標楷體"/>
                <w:szCs w:val="24"/>
              </w:rPr>
            </w:pPr>
            <w:r>
              <w:rPr>
                <w:rFonts w:ascii="標楷體" w:eastAsia="標楷體" w:hAnsi="標楷體" w:hint="eastAsia"/>
                <w:szCs w:val="24"/>
              </w:rPr>
              <w:t>1</w:t>
            </w:r>
            <w:r w:rsidRPr="00872685">
              <w:rPr>
                <w:rFonts w:ascii="標楷體" w:eastAsia="標楷體" w:hAnsi="標楷體"/>
                <w:szCs w:val="24"/>
              </w:rPr>
              <w:t>.</w:t>
            </w:r>
            <w:r w:rsidRPr="00872685">
              <w:rPr>
                <w:rFonts w:ascii="標楷體" w:eastAsia="標楷體" w:hAnsi="標楷體" w:hint="eastAsia"/>
              </w:rPr>
              <w:t>1</w:t>
            </w:r>
            <w:r w:rsidRPr="00872685">
              <w:rPr>
                <w:rFonts w:ascii="標楷體" w:eastAsia="標楷體" w:hAnsi="標楷體"/>
              </w:rPr>
              <w:t>1</w:t>
            </w:r>
            <w:r>
              <w:rPr>
                <w:rFonts w:ascii="標楷體" w:eastAsia="標楷體" w:hAnsi="標楷體" w:hint="eastAsia"/>
              </w:rPr>
              <w:t>1</w:t>
            </w:r>
            <w:r w:rsidRPr="00872685">
              <w:rPr>
                <w:rFonts w:ascii="標楷體" w:eastAsia="標楷體" w:hAnsi="標楷體" w:hint="eastAsia"/>
              </w:rPr>
              <w:t>.</w:t>
            </w:r>
            <w:r>
              <w:rPr>
                <w:rFonts w:ascii="標楷體" w:eastAsia="標楷體" w:hAnsi="標楷體" w:hint="eastAsia"/>
              </w:rPr>
              <w:t>9</w:t>
            </w:r>
            <w:r w:rsidRPr="00872685">
              <w:rPr>
                <w:rFonts w:ascii="標楷體" w:eastAsia="標楷體" w:hAnsi="標楷體" w:hint="eastAsia"/>
              </w:rPr>
              <w:t>.</w:t>
            </w:r>
            <w:r>
              <w:rPr>
                <w:rFonts w:ascii="標楷體" w:eastAsia="標楷體" w:hAnsi="標楷體" w:hint="eastAsia"/>
              </w:rPr>
              <w:t>16</w:t>
            </w:r>
            <w:r w:rsidRPr="00872685">
              <w:rPr>
                <w:rFonts w:ascii="標楷體" w:eastAsia="標楷體" w:hAnsi="標楷體" w:hint="eastAsia"/>
              </w:rPr>
              <w:t>朝野黨團協商結論第</w:t>
            </w:r>
            <w:r>
              <w:rPr>
                <w:rFonts w:ascii="標楷體" w:eastAsia="標楷體" w:hAnsi="標楷體" w:hint="eastAsia"/>
              </w:rPr>
              <w:t>4</w:t>
            </w:r>
            <w:r w:rsidRPr="00872685">
              <w:rPr>
                <w:rFonts w:ascii="標楷體" w:eastAsia="標楷體" w:hAnsi="標楷體" w:hint="eastAsia"/>
              </w:rPr>
              <w:t>項決定：10月</w:t>
            </w:r>
            <w:r>
              <w:rPr>
                <w:rFonts w:ascii="標楷體" w:eastAsia="標楷體" w:hAnsi="標楷體" w:hint="eastAsia"/>
              </w:rPr>
              <w:t>4</w:t>
            </w:r>
            <w:r w:rsidRPr="00872685">
              <w:rPr>
                <w:rFonts w:ascii="標楷體" w:eastAsia="標楷體" w:hAnsi="標楷體" w:hint="eastAsia"/>
              </w:rPr>
              <w:t>日及10月</w:t>
            </w:r>
            <w:r>
              <w:rPr>
                <w:rFonts w:ascii="標楷體" w:eastAsia="標楷體" w:hAnsi="標楷體" w:hint="eastAsia"/>
              </w:rPr>
              <w:t>7</w:t>
            </w:r>
            <w:r w:rsidRPr="00872685">
              <w:rPr>
                <w:rFonts w:ascii="標楷體" w:eastAsia="標楷體" w:hAnsi="標楷體" w:hint="eastAsia"/>
              </w:rPr>
              <w:t>日邀請行政院院長、主計長、財政部部長</w:t>
            </w:r>
            <w:r>
              <w:rPr>
                <w:rFonts w:ascii="標楷體" w:eastAsia="標楷體" w:hAnsi="標楷體" w:hint="eastAsia"/>
              </w:rPr>
              <w:t>、國家發展委員會主任委員</w:t>
            </w:r>
            <w:r w:rsidRPr="00872685">
              <w:rPr>
                <w:rFonts w:ascii="標楷體" w:eastAsia="標楷體" w:hAnsi="標楷體" w:hint="eastAsia"/>
              </w:rPr>
              <w:t>列席報告「</w:t>
            </w:r>
            <w:proofErr w:type="gramStart"/>
            <w:r w:rsidRPr="00872685">
              <w:rPr>
                <w:rFonts w:ascii="標楷體" w:eastAsia="標楷體" w:hAnsi="標楷體" w:hint="eastAsia"/>
              </w:rPr>
              <w:t>11</w:t>
            </w:r>
            <w:r>
              <w:rPr>
                <w:rFonts w:ascii="標楷體" w:eastAsia="標楷體" w:hAnsi="標楷體" w:hint="eastAsia"/>
              </w:rPr>
              <w:t>2</w:t>
            </w:r>
            <w:proofErr w:type="gramEnd"/>
            <w:r w:rsidRPr="00872685">
              <w:rPr>
                <w:rFonts w:ascii="標楷體" w:eastAsia="標楷體" w:hAnsi="標楷體" w:hint="eastAsia"/>
              </w:rPr>
              <w:t>年度中央政府總預算案」</w:t>
            </w:r>
            <w:r>
              <w:rPr>
                <w:rFonts w:ascii="標楷體" w:eastAsia="標楷體" w:hAnsi="標楷體" w:hint="eastAsia"/>
              </w:rPr>
              <w:t>及</w:t>
            </w:r>
            <w:r w:rsidRPr="005B59B6">
              <w:rPr>
                <w:rFonts w:ascii="標楷體" w:eastAsia="標楷體" w:hAnsi="標楷體" w:hint="eastAsia"/>
              </w:rPr>
              <w:t>中央政府前瞻基礎建設計畫第4期特別預算案」</w:t>
            </w:r>
            <w:r w:rsidRPr="00872685">
              <w:rPr>
                <w:rFonts w:ascii="標楷體" w:eastAsia="標楷體" w:hAnsi="標楷體" w:hint="eastAsia"/>
              </w:rPr>
              <w:t>編製經過並備質詢。</w:t>
            </w:r>
          </w:p>
          <w:p w:rsidR="005971C5" w:rsidRPr="00872685" w:rsidRDefault="005971C5" w:rsidP="00D56953">
            <w:pPr>
              <w:kinsoku w:val="0"/>
              <w:overflowPunct w:val="0"/>
              <w:autoSpaceDE w:val="0"/>
              <w:spacing w:line="340" w:lineRule="exact"/>
              <w:ind w:left="240" w:hangingChars="100" w:hanging="240"/>
              <w:jc w:val="both"/>
              <w:rPr>
                <w:rFonts w:ascii="標楷體" w:eastAsia="標楷體" w:hAnsi="標楷體"/>
                <w:kern w:val="0"/>
                <w:szCs w:val="24"/>
              </w:rPr>
            </w:pPr>
            <w:r>
              <w:rPr>
                <w:rFonts w:ascii="標楷體" w:eastAsia="標楷體" w:hAnsi="標楷體" w:hint="eastAsia"/>
                <w:kern w:val="0"/>
                <w:szCs w:val="24"/>
              </w:rPr>
              <w:lastRenderedPageBreak/>
              <w:t>2.</w:t>
            </w:r>
            <w:r w:rsidRPr="00872685">
              <w:rPr>
                <w:rFonts w:ascii="標楷體" w:eastAsia="標楷體" w:hAnsi="標楷體" w:hint="eastAsia"/>
                <w:kern w:val="0"/>
                <w:szCs w:val="24"/>
              </w:rPr>
              <w:t>第10屆第</w:t>
            </w:r>
            <w:r>
              <w:rPr>
                <w:rFonts w:ascii="標楷體" w:eastAsia="標楷體" w:hAnsi="標楷體" w:hint="eastAsia"/>
                <w:kern w:val="0"/>
                <w:szCs w:val="24"/>
              </w:rPr>
              <w:t>6</w:t>
            </w:r>
            <w:r w:rsidRPr="00872685">
              <w:rPr>
                <w:rFonts w:ascii="標楷體" w:eastAsia="標楷體" w:hAnsi="標楷體" w:hint="eastAsia"/>
                <w:kern w:val="0"/>
                <w:szCs w:val="24"/>
              </w:rPr>
              <w:t>會期第</w:t>
            </w:r>
            <w:r>
              <w:rPr>
                <w:rFonts w:ascii="標楷體" w:eastAsia="標楷體" w:hAnsi="標楷體" w:hint="eastAsia"/>
                <w:kern w:val="0"/>
                <w:szCs w:val="24"/>
              </w:rPr>
              <w:t>2</w:t>
            </w:r>
            <w:r w:rsidRPr="00872685">
              <w:rPr>
                <w:rFonts w:ascii="標楷體" w:eastAsia="標楷體" w:hAnsi="標楷體" w:hint="eastAsia"/>
                <w:kern w:val="0"/>
                <w:szCs w:val="24"/>
              </w:rPr>
              <w:t>次（1</w:t>
            </w:r>
            <w:r w:rsidRPr="00872685">
              <w:rPr>
                <w:rFonts w:ascii="標楷體" w:eastAsia="標楷體" w:hAnsi="標楷體"/>
                <w:kern w:val="0"/>
                <w:szCs w:val="24"/>
              </w:rPr>
              <w:t>1</w:t>
            </w:r>
            <w:r>
              <w:rPr>
                <w:rFonts w:ascii="標楷體" w:eastAsia="標楷體" w:hAnsi="標楷體" w:hint="eastAsia"/>
                <w:kern w:val="0"/>
                <w:szCs w:val="24"/>
              </w:rPr>
              <w:t>1</w:t>
            </w:r>
            <w:r w:rsidRPr="00872685">
              <w:rPr>
                <w:rFonts w:ascii="標楷體" w:eastAsia="標楷體" w:hAnsi="標楷體" w:hint="eastAsia"/>
                <w:kern w:val="0"/>
                <w:szCs w:val="24"/>
              </w:rPr>
              <w:t>.</w:t>
            </w:r>
            <w:r w:rsidRPr="00872685">
              <w:rPr>
                <w:rFonts w:ascii="標楷體" w:eastAsia="標楷體" w:hAnsi="標楷體"/>
                <w:kern w:val="0"/>
                <w:szCs w:val="24"/>
              </w:rPr>
              <w:t>10</w:t>
            </w:r>
            <w:r w:rsidRPr="00872685">
              <w:rPr>
                <w:rFonts w:ascii="標楷體" w:eastAsia="標楷體" w:hAnsi="標楷體" w:hint="eastAsia"/>
                <w:kern w:val="0"/>
                <w:szCs w:val="24"/>
              </w:rPr>
              <w:t>.</w:t>
            </w:r>
            <w:r>
              <w:rPr>
                <w:rFonts w:ascii="標楷體" w:eastAsia="標楷體" w:hAnsi="標楷體" w:hint="eastAsia"/>
                <w:kern w:val="0"/>
                <w:szCs w:val="24"/>
              </w:rPr>
              <w:t>4</w:t>
            </w:r>
            <w:r w:rsidRPr="00872685">
              <w:rPr>
                <w:rFonts w:ascii="標楷體" w:eastAsia="標楷體" w:hAnsi="標楷體"/>
                <w:kern w:val="0"/>
                <w:szCs w:val="24"/>
              </w:rPr>
              <w:t>）</w:t>
            </w:r>
            <w:r w:rsidRPr="00872685">
              <w:rPr>
                <w:rFonts w:ascii="標楷體" w:eastAsia="標楷體" w:hAnsi="標楷體" w:hint="eastAsia"/>
                <w:kern w:val="0"/>
                <w:szCs w:val="24"/>
              </w:rPr>
              <w:t>邀請行政院院長、主計長、財政部部長列席報告「</w:t>
            </w:r>
            <w:proofErr w:type="gramStart"/>
            <w:r w:rsidRPr="00872685">
              <w:rPr>
                <w:rFonts w:ascii="標楷體" w:eastAsia="標楷體" w:hAnsi="標楷體" w:hint="eastAsia"/>
                <w:kern w:val="0"/>
                <w:szCs w:val="24"/>
              </w:rPr>
              <w:t>11</w:t>
            </w:r>
            <w:r>
              <w:rPr>
                <w:rFonts w:ascii="標楷體" w:eastAsia="標楷體" w:hAnsi="標楷體" w:hint="eastAsia"/>
                <w:kern w:val="0"/>
                <w:szCs w:val="24"/>
              </w:rPr>
              <w:t>2</w:t>
            </w:r>
            <w:proofErr w:type="gramEnd"/>
            <w:r w:rsidRPr="00872685">
              <w:rPr>
                <w:rFonts w:ascii="標楷體" w:eastAsia="標楷體" w:hAnsi="標楷體" w:hint="eastAsia"/>
                <w:kern w:val="0"/>
                <w:szCs w:val="24"/>
              </w:rPr>
              <w:t>年度中央政府總預算案」編製經過並</w:t>
            </w:r>
            <w:r>
              <w:rPr>
                <w:rFonts w:ascii="標楷體" w:eastAsia="標楷體" w:hAnsi="標楷體" w:hint="eastAsia"/>
                <w:kern w:val="0"/>
                <w:szCs w:val="24"/>
              </w:rPr>
              <w:t>進行</w:t>
            </w:r>
            <w:r w:rsidRPr="00872685">
              <w:rPr>
                <w:rFonts w:ascii="標楷體" w:eastAsia="標楷體" w:hAnsi="標楷體" w:hint="eastAsia"/>
                <w:kern w:val="0"/>
                <w:szCs w:val="24"/>
              </w:rPr>
              <w:t>質詢後，決定：「</w:t>
            </w:r>
            <w:proofErr w:type="gramStart"/>
            <w:r w:rsidRPr="00872685">
              <w:rPr>
                <w:rFonts w:ascii="標楷體" w:eastAsia="標楷體" w:hAnsi="標楷體" w:hint="eastAsia"/>
                <w:kern w:val="0"/>
                <w:szCs w:val="24"/>
              </w:rPr>
              <w:t>1</w:t>
            </w:r>
            <w:r w:rsidRPr="00872685">
              <w:rPr>
                <w:rFonts w:ascii="標楷體" w:eastAsia="標楷體" w:hAnsi="標楷體"/>
                <w:kern w:val="0"/>
                <w:szCs w:val="24"/>
              </w:rPr>
              <w:t>1</w:t>
            </w:r>
            <w:r>
              <w:rPr>
                <w:rFonts w:ascii="標楷體" w:eastAsia="標楷體" w:hAnsi="標楷體" w:hint="eastAsia"/>
                <w:kern w:val="0"/>
                <w:szCs w:val="24"/>
              </w:rPr>
              <w:t>2</w:t>
            </w:r>
            <w:proofErr w:type="gramEnd"/>
            <w:r w:rsidRPr="00872685">
              <w:rPr>
                <w:rFonts w:ascii="標楷體" w:eastAsia="標楷體" w:hAnsi="標楷體" w:hint="eastAsia"/>
                <w:kern w:val="0"/>
                <w:szCs w:val="24"/>
              </w:rPr>
              <w:t>年度中央政府總預算案（含附屬單位預算及綜計表-營業及非營業部分）交</w:t>
            </w:r>
            <w:r w:rsidRPr="00872685">
              <w:rPr>
                <w:rFonts w:ascii="標楷體" w:eastAsia="標楷體" w:hAnsi="標楷體" w:hint="eastAsia"/>
                <w:spacing w:val="10"/>
                <w:kern w:val="0"/>
                <w:szCs w:val="24"/>
              </w:rPr>
              <w:t>財政委員會</w:t>
            </w:r>
            <w:r>
              <w:rPr>
                <w:rFonts w:ascii="標楷體" w:eastAsia="標楷體" w:hAnsi="標楷體" w:hint="eastAsia"/>
                <w:spacing w:val="10"/>
                <w:kern w:val="0"/>
                <w:szCs w:val="24"/>
              </w:rPr>
              <w:t>，</w:t>
            </w:r>
            <w:r w:rsidRPr="00872685">
              <w:rPr>
                <w:rFonts w:ascii="標楷體" w:eastAsia="標楷體" w:hAnsi="標楷體" w:hint="eastAsia"/>
                <w:spacing w:val="10"/>
                <w:kern w:val="0"/>
                <w:szCs w:val="24"/>
              </w:rPr>
              <w:t>依分配表及</w:t>
            </w:r>
            <w:r w:rsidRPr="00872685">
              <w:rPr>
                <w:rFonts w:ascii="標楷體" w:eastAsia="標楷體" w:hAnsi="標楷體" w:hint="eastAsia"/>
                <w:kern w:val="0"/>
                <w:szCs w:val="24"/>
              </w:rPr>
              <w:t>日程分送各委員會審查」。</w:t>
            </w:r>
          </w:p>
          <w:p w:rsidR="005971C5" w:rsidRPr="000E28A3" w:rsidRDefault="005971C5" w:rsidP="00D56953">
            <w:pPr>
              <w:spacing w:line="340" w:lineRule="exact"/>
              <w:ind w:left="240" w:hangingChars="100" w:hanging="240"/>
              <w:contextualSpacing/>
              <w:jc w:val="both"/>
              <w:rPr>
                <w:rFonts w:ascii="標楷體" w:eastAsia="標楷體" w:hAnsi="標楷體"/>
                <w:color w:val="FF0000"/>
                <w:kern w:val="0"/>
              </w:rPr>
            </w:pPr>
          </w:p>
        </w:tc>
        <w:tc>
          <w:tcPr>
            <w:tcW w:w="2661" w:type="dxa"/>
            <w:tcBorders>
              <w:left w:val="single" w:sz="4" w:space="0" w:color="auto"/>
              <w:right w:val="single" w:sz="4" w:space="0" w:color="auto"/>
            </w:tcBorders>
          </w:tcPr>
          <w:p w:rsidR="005971C5" w:rsidRPr="00872685" w:rsidRDefault="005971C5" w:rsidP="00D56953">
            <w:pPr>
              <w:spacing w:line="320" w:lineRule="exact"/>
              <w:ind w:left="240" w:hangingChars="100" w:hanging="240"/>
              <w:contextualSpacing/>
              <w:jc w:val="both"/>
              <w:rPr>
                <w:rFonts w:ascii="標楷體" w:eastAsia="標楷體" w:hAnsi="標楷體"/>
                <w:szCs w:val="24"/>
              </w:rPr>
            </w:pPr>
            <w:r w:rsidRPr="00872685">
              <w:rPr>
                <w:rFonts w:ascii="標楷體" w:eastAsia="標楷體" w:hAnsi="標楷體" w:hint="eastAsia"/>
                <w:szCs w:val="24"/>
              </w:rPr>
              <w:lastRenderedPageBreak/>
              <w:t>1.本會於1</w:t>
            </w:r>
            <w:r>
              <w:rPr>
                <w:rFonts w:ascii="標楷體" w:eastAsia="標楷體" w:hAnsi="標楷體" w:hint="eastAsia"/>
                <w:szCs w:val="24"/>
              </w:rPr>
              <w:t>11年</w:t>
            </w:r>
            <w:r w:rsidRPr="00872685">
              <w:rPr>
                <w:rFonts w:ascii="標楷體" w:eastAsia="標楷體" w:hAnsi="標楷體"/>
                <w:szCs w:val="24"/>
              </w:rPr>
              <w:t>9</w:t>
            </w:r>
            <w:r>
              <w:rPr>
                <w:rFonts w:ascii="標楷體" w:eastAsia="標楷體" w:hAnsi="標楷體" w:hint="eastAsia"/>
                <w:szCs w:val="24"/>
              </w:rPr>
              <w:t>月</w:t>
            </w:r>
            <w:r w:rsidRPr="00872685">
              <w:rPr>
                <w:rFonts w:ascii="標楷體" w:eastAsia="標楷體" w:hAnsi="標楷體"/>
                <w:szCs w:val="24"/>
              </w:rPr>
              <w:t>2</w:t>
            </w:r>
            <w:r>
              <w:rPr>
                <w:rFonts w:ascii="標楷體" w:eastAsia="標楷體" w:hAnsi="標楷體" w:hint="eastAsia"/>
                <w:szCs w:val="24"/>
              </w:rPr>
              <w:t>9日</w:t>
            </w:r>
            <w:r w:rsidRPr="00872685">
              <w:rPr>
                <w:rFonts w:ascii="標楷體" w:eastAsia="標楷體" w:hAnsi="標楷體" w:hint="eastAsia"/>
                <w:szCs w:val="24"/>
              </w:rPr>
              <w:t>舉行第1</w:t>
            </w:r>
            <w:r w:rsidRPr="00872685">
              <w:rPr>
                <w:rFonts w:ascii="標楷體" w:eastAsia="標楷體" w:hAnsi="標楷體"/>
                <w:szCs w:val="24"/>
              </w:rPr>
              <w:t>0</w:t>
            </w:r>
            <w:r w:rsidRPr="00872685">
              <w:rPr>
                <w:rFonts w:ascii="標楷體" w:eastAsia="標楷體" w:hAnsi="標楷體" w:hint="eastAsia"/>
                <w:szCs w:val="24"/>
              </w:rPr>
              <w:t>屆第</w:t>
            </w:r>
            <w:r>
              <w:rPr>
                <w:rFonts w:ascii="標楷體" w:eastAsia="標楷體" w:hAnsi="標楷體" w:hint="eastAsia"/>
                <w:szCs w:val="24"/>
              </w:rPr>
              <w:t>6</w:t>
            </w:r>
            <w:r w:rsidRPr="00872685">
              <w:rPr>
                <w:rFonts w:ascii="標楷體" w:eastAsia="標楷體" w:hAnsi="標楷體" w:hint="eastAsia"/>
                <w:szCs w:val="24"/>
              </w:rPr>
              <w:t>會期第2次全體委員會議通過「中華民國</w:t>
            </w:r>
            <w:proofErr w:type="gramStart"/>
            <w:r w:rsidRPr="00872685">
              <w:rPr>
                <w:rFonts w:ascii="標楷體" w:eastAsia="標楷體" w:hAnsi="標楷體" w:hint="eastAsia"/>
                <w:szCs w:val="24"/>
              </w:rPr>
              <w:t>1</w:t>
            </w:r>
            <w:r w:rsidRPr="00872685">
              <w:rPr>
                <w:rFonts w:ascii="標楷體" w:eastAsia="標楷體" w:hAnsi="標楷體"/>
                <w:szCs w:val="24"/>
              </w:rPr>
              <w:t>1</w:t>
            </w:r>
            <w:r>
              <w:rPr>
                <w:rFonts w:ascii="標楷體" w:eastAsia="標楷體" w:hAnsi="標楷體" w:hint="eastAsia"/>
                <w:szCs w:val="24"/>
              </w:rPr>
              <w:t>2</w:t>
            </w:r>
            <w:proofErr w:type="gramEnd"/>
            <w:r w:rsidRPr="00872685">
              <w:rPr>
                <w:rFonts w:ascii="標楷體" w:eastAsia="標楷體" w:hAnsi="標楷體" w:hint="eastAsia"/>
                <w:szCs w:val="24"/>
              </w:rPr>
              <w:t>年度中央政府總預算案（含附屬單位預算及綜計表－營業及非營業部分）審查日程及審查分配表草案，並提報院會。</w:t>
            </w:r>
          </w:p>
          <w:p w:rsidR="005971C5" w:rsidRPr="009E42D5" w:rsidRDefault="005971C5" w:rsidP="00D56953">
            <w:pPr>
              <w:spacing w:line="340" w:lineRule="exact"/>
              <w:ind w:left="240" w:hangingChars="100" w:hanging="240"/>
              <w:contextualSpacing/>
              <w:jc w:val="both"/>
              <w:rPr>
                <w:rFonts w:ascii="標楷體" w:eastAsia="標楷體" w:hAnsi="標楷體"/>
                <w:szCs w:val="24"/>
              </w:rPr>
            </w:pPr>
            <w:r w:rsidRPr="00580EAD">
              <w:rPr>
                <w:rFonts w:ascii="標楷體" w:eastAsia="標楷體" w:hAnsi="標楷體" w:hint="eastAsia"/>
                <w:szCs w:val="24"/>
              </w:rPr>
              <w:t>2.11</w:t>
            </w:r>
            <w:r w:rsidRPr="00580EAD">
              <w:rPr>
                <w:rFonts w:ascii="標楷體" w:eastAsia="標楷體" w:hAnsi="標楷體"/>
                <w:szCs w:val="24"/>
              </w:rPr>
              <w:t>1</w:t>
            </w:r>
            <w:r w:rsidRPr="00580EAD">
              <w:rPr>
                <w:rFonts w:ascii="標楷體" w:eastAsia="標楷體" w:hAnsi="標楷體" w:hint="eastAsia"/>
                <w:szCs w:val="24"/>
              </w:rPr>
              <w:t>年1</w:t>
            </w:r>
            <w:r w:rsidRPr="00580EAD">
              <w:rPr>
                <w:rFonts w:ascii="標楷體" w:eastAsia="標楷體" w:hAnsi="標楷體"/>
                <w:szCs w:val="24"/>
              </w:rPr>
              <w:t>0</w:t>
            </w:r>
            <w:r w:rsidRPr="00580EAD">
              <w:rPr>
                <w:rFonts w:ascii="標楷體" w:eastAsia="標楷體" w:hAnsi="標楷體" w:hint="eastAsia"/>
                <w:szCs w:val="24"/>
              </w:rPr>
              <w:t>月</w:t>
            </w:r>
            <w:r w:rsidRPr="00580EAD">
              <w:rPr>
                <w:rFonts w:ascii="標楷體" w:eastAsia="標楷體" w:hAnsi="標楷體"/>
                <w:szCs w:val="24"/>
              </w:rPr>
              <w:t>12</w:t>
            </w:r>
            <w:r w:rsidRPr="00580EAD">
              <w:rPr>
                <w:rFonts w:ascii="標楷體" w:eastAsia="標楷體" w:hAnsi="標楷體" w:hint="eastAsia"/>
                <w:szCs w:val="24"/>
              </w:rPr>
              <w:t>日、</w:t>
            </w:r>
            <w:r w:rsidRPr="00580EAD">
              <w:rPr>
                <w:rFonts w:ascii="標楷體" w:eastAsia="標楷體" w:hAnsi="標楷體"/>
                <w:szCs w:val="24"/>
              </w:rPr>
              <w:t>13</w:t>
            </w:r>
            <w:r w:rsidRPr="00580EAD">
              <w:rPr>
                <w:rFonts w:ascii="標楷體" w:eastAsia="標楷體" w:hAnsi="標楷體" w:hint="eastAsia"/>
                <w:szCs w:val="24"/>
              </w:rPr>
              <w:t>日、</w:t>
            </w:r>
            <w:r w:rsidRPr="00580EAD">
              <w:rPr>
                <w:rFonts w:ascii="標楷體" w:eastAsia="標楷體" w:hAnsi="標楷體"/>
                <w:szCs w:val="24"/>
              </w:rPr>
              <w:t>26</w:t>
            </w:r>
            <w:r w:rsidRPr="00580EAD">
              <w:rPr>
                <w:rFonts w:ascii="標楷體" w:eastAsia="標楷體" w:hAnsi="標楷體" w:hint="eastAsia"/>
                <w:szCs w:val="24"/>
              </w:rPr>
              <w:t>日、1</w:t>
            </w:r>
            <w:r w:rsidRPr="00580EAD">
              <w:rPr>
                <w:rFonts w:ascii="標楷體" w:eastAsia="標楷體" w:hAnsi="標楷體"/>
                <w:szCs w:val="24"/>
              </w:rPr>
              <w:t>1</w:t>
            </w:r>
            <w:r w:rsidRPr="00580EAD">
              <w:rPr>
                <w:rFonts w:ascii="標楷體" w:eastAsia="標楷體" w:hAnsi="標楷體" w:hint="eastAsia"/>
                <w:szCs w:val="24"/>
              </w:rPr>
              <w:t>月3日、9日、10日、14日、16日、23日、24日、28日、30日</w:t>
            </w:r>
            <w:r w:rsidRPr="00580EAD">
              <w:rPr>
                <w:rFonts w:ascii="標楷體" w:eastAsia="標楷體" w:hAnsi="標楷體" w:hint="eastAsia"/>
                <w:szCs w:val="24"/>
              </w:rPr>
              <w:lastRenderedPageBreak/>
              <w:t>及12月1日8日、12日、15日、19日本會舉行全體委員會議，審查中華民國</w:t>
            </w:r>
            <w:proofErr w:type="gramStart"/>
            <w:r w:rsidRPr="00580EAD">
              <w:rPr>
                <w:rFonts w:ascii="標楷體" w:eastAsia="標楷體" w:hAnsi="標楷體" w:hint="eastAsia"/>
                <w:szCs w:val="24"/>
              </w:rPr>
              <w:t>112</w:t>
            </w:r>
            <w:proofErr w:type="gramEnd"/>
            <w:r w:rsidRPr="00580EAD">
              <w:rPr>
                <w:rFonts w:ascii="標楷體" w:eastAsia="標楷體" w:hAnsi="標楷體" w:hint="eastAsia"/>
                <w:szCs w:val="24"/>
              </w:rPr>
              <w:t>年度中央政府總預算案（含附屬單位預算及綜計表－營業及非營業部分）有關財政委</w:t>
            </w:r>
            <w:r w:rsidRPr="009E42D5">
              <w:rPr>
                <w:rFonts w:ascii="標楷體" w:eastAsia="標楷體" w:hAnsi="標楷體" w:hint="eastAsia"/>
                <w:szCs w:val="24"/>
              </w:rPr>
              <w:t>員會主審部分。</w:t>
            </w:r>
          </w:p>
          <w:p w:rsidR="005971C5" w:rsidRPr="009E42D5" w:rsidRDefault="005971C5" w:rsidP="00D56953">
            <w:pPr>
              <w:spacing w:line="340" w:lineRule="exact"/>
              <w:ind w:left="240" w:hangingChars="100" w:hanging="240"/>
              <w:contextualSpacing/>
              <w:jc w:val="both"/>
              <w:rPr>
                <w:rFonts w:ascii="標楷體" w:eastAsia="標楷體" w:hAnsi="標楷體"/>
                <w:szCs w:val="24"/>
              </w:rPr>
            </w:pPr>
            <w:r w:rsidRPr="009E42D5">
              <w:rPr>
                <w:rFonts w:ascii="標楷體" w:eastAsia="標楷體" w:hAnsi="標楷體" w:hint="eastAsia"/>
                <w:szCs w:val="24"/>
              </w:rPr>
              <w:t>3.第10屆第6會期第20次本會全體委員會議(111.12.8)彙總整理提出「中華民國</w:t>
            </w:r>
            <w:proofErr w:type="gramStart"/>
            <w:r w:rsidRPr="009E42D5">
              <w:rPr>
                <w:rFonts w:ascii="標楷體" w:eastAsia="標楷體" w:hAnsi="標楷體" w:hint="eastAsia"/>
                <w:szCs w:val="24"/>
              </w:rPr>
              <w:t>112</w:t>
            </w:r>
            <w:proofErr w:type="gramEnd"/>
            <w:r w:rsidRPr="009E42D5">
              <w:rPr>
                <w:rFonts w:ascii="標楷體" w:eastAsia="標楷體" w:hAnsi="標楷體" w:hint="eastAsia"/>
                <w:szCs w:val="24"/>
              </w:rPr>
              <w:t>年度中央政府總預算案審查總報告(公務預算部分)草案」提報院會案，決議：照草案通過，提報院會討論。</w:t>
            </w:r>
          </w:p>
          <w:p w:rsidR="005971C5" w:rsidRPr="005B59B6" w:rsidRDefault="005971C5" w:rsidP="00D56953">
            <w:pPr>
              <w:spacing w:line="340" w:lineRule="exact"/>
              <w:ind w:left="240" w:hangingChars="100" w:hanging="240"/>
              <w:contextualSpacing/>
              <w:jc w:val="both"/>
              <w:rPr>
                <w:rFonts w:ascii="標楷體" w:eastAsia="標楷體" w:hAnsi="標楷體"/>
                <w:color w:val="FF0000"/>
                <w:szCs w:val="24"/>
              </w:rPr>
            </w:pPr>
            <w:r w:rsidRPr="009E42D5">
              <w:rPr>
                <w:rFonts w:ascii="標楷體" w:eastAsia="標楷體" w:hAnsi="標楷體" w:hint="eastAsia"/>
                <w:szCs w:val="24"/>
              </w:rPr>
              <w:t>4.第10屆第6會期第23次本會全體委員會議(11</w:t>
            </w:r>
            <w:r>
              <w:rPr>
                <w:rFonts w:ascii="標楷體" w:eastAsia="標楷體" w:hAnsi="標楷體"/>
                <w:szCs w:val="24"/>
              </w:rPr>
              <w:t>1</w:t>
            </w:r>
            <w:r w:rsidRPr="009E42D5">
              <w:rPr>
                <w:rFonts w:ascii="標楷體" w:eastAsia="標楷體" w:hAnsi="標楷體" w:hint="eastAsia"/>
                <w:szCs w:val="24"/>
              </w:rPr>
              <w:t>.12.19)彙總整理提出「中華民國</w:t>
            </w:r>
            <w:proofErr w:type="gramStart"/>
            <w:r w:rsidRPr="009E42D5">
              <w:rPr>
                <w:rFonts w:ascii="標楷體" w:eastAsia="標楷體" w:hAnsi="標楷體" w:hint="eastAsia"/>
                <w:szCs w:val="24"/>
              </w:rPr>
              <w:t>112</w:t>
            </w:r>
            <w:proofErr w:type="gramEnd"/>
            <w:r w:rsidRPr="009E42D5">
              <w:rPr>
                <w:rFonts w:ascii="標楷體" w:eastAsia="標楷體" w:hAnsi="標楷體" w:hint="eastAsia"/>
                <w:szCs w:val="24"/>
              </w:rPr>
              <w:t>年度中央政府總預算案附屬單位預算營業及非營業部分審查總報告草案」提報院會案，決議：照草案通過，提報院會討論。</w:t>
            </w:r>
          </w:p>
        </w:tc>
        <w:tc>
          <w:tcPr>
            <w:tcW w:w="2442" w:type="dxa"/>
            <w:tcBorders>
              <w:top w:val="single" w:sz="4" w:space="0" w:color="auto"/>
              <w:left w:val="single" w:sz="4" w:space="0" w:color="auto"/>
              <w:bottom w:val="single" w:sz="4" w:space="0" w:color="auto"/>
              <w:right w:val="single" w:sz="4" w:space="0" w:color="auto"/>
            </w:tcBorders>
          </w:tcPr>
          <w:p w:rsidR="005971C5" w:rsidRPr="002E0228" w:rsidRDefault="005971C5" w:rsidP="00D56953">
            <w:pPr>
              <w:spacing w:line="340" w:lineRule="exact"/>
              <w:ind w:left="240" w:hangingChars="100" w:hanging="240"/>
              <w:jc w:val="both"/>
              <w:rPr>
                <w:rFonts w:ascii="標楷體" w:eastAsia="標楷體" w:hAnsi="標楷體"/>
                <w:szCs w:val="24"/>
              </w:rPr>
            </w:pPr>
            <w:r w:rsidRPr="002E0228">
              <w:rPr>
                <w:rFonts w:ascii="標楷體" w:eastAsia="標楷體" w:hAnsi="標楷體" w:hint="eastAsia"/>
                <w:szCs w:val="24"/>
              </w:rPr>
              <w:lastRenderedPageBreak/>
              <w:t>1.依</w:t>
            </w:r>
            <w:r w:rsidRPr="002E0228">
              <w:rPr>
                <w:rFonts w:ascii="標楷體" w:eastAsia="標楷體" w:hAnsi="標楷體"/>
                <w:szCs w:val="24"/>
              </w:rPr>
              <w:t>111年9月16日黨團協商結論，定於10月4日（星期二）及10月7日（星期五）邀請行政院院長、主計長、財政部部長、國家發展委員會主任委員及相關部會首長列席報告</w:t>
            </w:r>
            <w:proofErr w:type="gramStart"/>
            <w:r w:rsidRPr="002E0228">
              <w:rPr>
                <w:rFonts w:ascii="標楷體" w:eastAsia="標楷體" w:hAnsi="標楷體"/>
                <w:szCs w:val="24"/>
              </w:rPr>
              <w:t>112</w:t>
            </w:r>
            <w:proofErr w:type="gramEnd"/>
            <w:r w:rsidRPr="002E0228">
              <w:rPr>
                <w:rFonts w:ascii="標楷體" w:eastAsia="標楷體" w:hAnsi="標楷體"/>
                <w:szCs w:val="24"/>
              </w:rPr>
              <w:t>年度施政計畫、「</w:t>
            </w:r>
            <w:proofErr w:type="gramStart"/>
            <w:r w:rsidRPr="002E0228">
              <w:rPr>
                <w:rFonts w:ascii="標楷體" w:eastAsia="標楷體" w:hAnsi="標楷體"/>
                <w:szCs w:val="24"/>
              </w:rPr>
              <w:t>112</w:t>
            </w:r>
            <w:proofErr w:type="gramEnd"/>
            <w:r w:rsidRPr="002E0228">
              <w:rPr>
                <w:rFonts w:ascii="標楷體" w:eastAsia="標楷體" w:hAnsi="標楷體"/>
                <w:szCs w:val="24"/>
              </w:rPr>
              <w:t>年度中央政府總預算案」及「中央政府前瞻基</w:t>
            </w:r>
            <w:r w:rsidRPr="002E0228">
              <w:rPr>
                <w:rFonts w:ascii="標楷體" w:eastAsia="標楷體" w:hAnsi="標楷體"/>
                <w:szCs w:val="24"/>
              </w:rPr>
              <w:lastRenderedPageBreak/>
              <w:t>礎建設計畫第4期特別預算案」編製經過並備質詢。</w:t>
            </w:r>
          </w:p>
          <w:p w:rsidR="005971C5" w:rsidRPr="002E0228" w:rsidRDefault="005971C5" w:rsidP="00D56953">
            <w:pPr>
              <w:spacing w:line="340" w:lineRule="exact"/>
              <w:ind w:left="240" w:hangingChars="100" w:hanging="240"/>
              <w:jc w:val="both"/>
              <w:rPr>
                <w:rFonts w:ascii="標楷體" w:eastAsia="標楷體" w:hAnsi="標楷體"/>
                <w:szCs w:val="24"/>
              </w:rPr>
            </w:pPr>
            <w:r w:rsidRPr="002E0228">
              <w:rPr>
                <w:rFonts w:ascii="標楷體" w:eastAsia="標楷體" w:hAnsi="標楷體" w:hint="eastAsia"/>
                <w:szCs w:val="24"/>
              </w:rPr>
              <w:t>2.本會所提「中華民國</w:t>
            </w:r>
            <w:proofErr w:type="gramStart"/>
            <w:r w:rsidRPr="002E0228">
              <w:rPr>
                <w:rFonts w:ascii="標楷體" w:eastAsia="標楷體" w:hAnsi="標楷體" w:hint="eastAsia"/>
                <w:szCs w:val="24"/>
              </w:rPr>
              <w:t>112</w:t>
            </w:r>
            <w:proofErr w:type="gramEnd"/>
            <w:r w:rsidRPr="002E0228">
              <w:rPr>
                <w:rFonts w:ascii="標楷體" w:eastAsia="標楷體" w:hAnsi="標楷體" w:hint="eastAsia"/>
                <w:szCs w:val="24"/>
              </w:rPr>
              <w:t>年度中央政府總預算案（含附屬單位預算及綜計表－營業及非營業部分）審查日程及審查分配表，經第10屆第6會期第2次院會（111.9.30）決定：「</w:t>
            </w:r>
            <w:proofErr w:type="gramStart"/>
            <w:r w:rsidRPr="002E0228">
              <w:rPr>
                <w:rFonts w:ascii="標楷體" w:eastAsia="標楷體" w:hAnsi="標楷體" w:hint="eastAsia"/>
                <w:szCs w:val="24"/>
              </w:rPr>
              <w:t>併112</w:t>
            </w:r>
            <w:proofErr w:type="gramEnd"/>
            <w:r w:rsidRPr="002E0228">
              <w:rPr>
                <w:rFonts w:ascii="標楷體" w:eastAsia="標楷體" w:hAnsi="標楷體" w:hint="eastAsia"/>
                <w:szCs w:val="24"/>
              </w:rPr>
              <w:t>年度中央政府總預算案處理」。</w:t>
            </w:r>
          </w:p>
          <w:p w:rsidR="005971C5" w:rsidRDefault="005971C5" w:rsidP="00D56953">
            <w:pPr>
              <w:spacing w:line="340" w:lineRule="exact"/>
              <w:ind w:left="240" w:hangingChars="100" w:hanging="240"/>
              <w:jc w:val="both"/>
              <w:rPr>
                <w:rFonts w:ascii="標楷體" w:eastAsia="標楷體" w:hAnsi="標楷體"/>
                <w:szCs w:val="24"/>
              </w:rPr>
            </w:pPr>
            <w:r w:rsidRPr="002E0228">
              <w:rPr>
                <w:rFonts w:ascii="標楷體" w:eastAsia="標楷體" w:hAnsi="標楷體" w:hint="eastAsia"/>
                <w:szCs w:val="24"/>
              </w:rPr>
              <w:t>3.111.12.8本會將「中華民國</w:t>
            </w:r>
            <w:proofErr w:type="gramStart"/>
            <w:r w:rsidRPr="002E0228">
              <w:rPr>
                <w:rFonts w:ascii="標楷體" w:eastAsia="標楷體" w:hAnsi="標楷體"/>
                <w:szCs w:val="24"/>
              </w:rPr>
              <w:t>112</w:t>
            </w:r>
            <w:proofErr w:type="gramEnd"/>
            <w:r w:rsidRPr="002E0228">
              <w:rPr>
                <w:rFonts w:ascii="標楷體" w:eastAsia="標楷體" w:hAnsi="標楷體" w:hint="eastAsia"/>
                <w:szCs w:val="24"/>
              </w:rPr>
              <w:t>年度中央政府總預算案審查總報告</w:t>
            </w:r>
            <w:r w:rsidRPr="002E0228">
              <w:rPr>
                <w:rFonts w:ascii="標楷體" w:eastAsia="標楷體" w:hAnsi="標楷體"/>
                <w:szCs w:val="24"/>
              </w:rPr>
              <w:t>(</w:t>
            </w:r>
            <w:r w:rsidRPr="002E0228">
              <w:rPr>
                <w:rFonts w:ascii="標楷體" w:eastAsia="標楷體" w:hAnsi="標楷體" w:hint="eastAsia"/>
                <w:szCs w:val="24"/>
              </w:rPr>
              <w:t>經濟委員會公務預算部分</w:t>
            </w:r>
            <w:r w:rsidRPr="002E0228">
              <w:rPr>
                <w:rFonts w:ascii="標楷體" w:eastAsia="標楷體" w:hAnsi="標楷體"/>
                <w:szCs w:val="24"/>
              </w:rPr>
              <w:t>)</w:t>
            </w:r>
            <w:r w:rsidRPr="002E0228">
              <w:rPr>
                <w:rFonts w:ascii="標楷體" w:eastAsia="標楷體" w:hAnsi="標楷體" w:hint="eastAsia"/>
                <w:szCs w:val="24"/>
              </w:rPr>
              <w:t>」函送議事處提報院會。</w:t>
            </w:r>
          </w:p>
          <w:p w:rsidR="005971C5" w:rsidRPr="0008291A" w:rsidRDefault="005971C5" w:rsidP="00D56953">
            <w:pPr>
              <w:spacing w:line="340" w:lineRule="exact"/>
              <w:ind w:left="240" w:hangingChars="100" w:hanging="240"/>
              <w:jc w:val="both"/>
              <w:rPr>
                <w:rFonts w:ascii="標楷體" w:eastAsia="標楷體" w:hAnsi="標楷體"/>
                <w:szCs w:val="24"/>
              </w:rPr>
            </w:pPr>
            <w:r>
              <w:rPr>
                <w:rFonts w:ascii="標楷體" w:eastAsia="標楷體" w:hAnsi="標楷體" w:hint="eastAsia"/>
                <w:szCs w:val="24"/>
              </w:rPr>
              <w:t>4.</w:t>
            </w:r>
            <w:r w:rsidRPr="0008291A">
              <w:rPr>
                <w:rFonts w:ascii="標楷體" w:eastAsia="標楷體" w:hAnsi="標楷體" w:hint="eastAsia"/>
                <w:szCs w:val="24"/>
              </w:rPr>
              <w:t>111.12.19本會將「中華民國</w:t>
            </w:r>
            <w:proofErr w:type="gramStart"/>
            <w:r w:rsidRPr="0008291A">
              <w:rPr>
                <w:rFonts w:ascii="標楷體" w:eastAsia="標楷體" w:hAnsi="標楷體" w:hint="eastAsia"/>
                <w:szCs w:val="24"/>
              </w:rPr>
              <w:t>112</w:t>
            </w:r>
            <w:proofErr w:type="gramEnd"/>
            <w:r w:rsidRPr="0008291A">
              <w:rPr>
                <w:rFonts w:ascii="標楷體" w:eastAsia="標楷體" w:hAnsi="標楷體" w:hint="eastAsia"/>
                <w:szCs w:val="24"/>
              </w:rPr>
              <w:t>年度中央政府總預算案附屬單位預算及綜計表-營業及非營業部分審查總報告(不含內政、外交及國防、經濟、教育及文化、交通、社會福利及衛生環境委員會部分)」函送議事處提報院會。</w:t>
            </w:r>
          </w:p>
          <w:p w:rsidR="005971C5" w:rsidRPr="0008291A" w:rsidRDefault="005971C5" w:rsidP="00D56953">
            <w:pPr>
              <w:spacing w:line="340" w:lineRule="exact"/>
              <w:ind w:left="240" w:hangingChars="100" w:hanging="240"/>
              <w:jc w:val="both"/>
              <w:rPr>
                <w:rFonts w:ascii="標楷體" w:eastAsia="標楷體" w:hAnsi="標楷體"/>
                <w:szCs w:val="24"/>
              </w:rPr>
            </w:pPr>
            <w:r>
              <w:rPr>
                <w:rFonts w:ascii="標楷體" w:eastAsia="標楷體" w:hAnsi="標楷體" w:hint="eastAsia"/>
                <w:szCs w:val="24"/>
              </w:rPr>
              <w:t>5.</w:t>
            </w:r>
            <w:r w:rsidRPr="0008291A">
              <w:rPr>
                <w:rFonts w:ascii="標楷體" w:eastAsia="標楷體" w:hAnsi="標楷體" w:hint="eastAsia"/>
                <w:szCs w:val="24"/>
              </w:rPr>
              <w:t>111.12.</w:t>
            </w:r>
            <w:r>
              <w:rPr>
                <w:rFonts w:ascii="標楷體" w:eastAsia="標楷體" w:hAnsi="標楷體" w:hint="eastAsia"/>
                <w:szCs w:val="24"/>
              </w:rPr>
              <w:t>1</w:t>
            </w:r>
            <w:r w:rsidRPr="0008291A">
              <w:rPr>
                <w:rFonts w:ascii="標楷體" w:eastAsia="標楷體" w:hAnsi="標楷體" w:hint="eastAsia"/>
                <w:szCs w:val="24"/>
              </w:rPr>
              <w:t>9本會將「中華民國</w:t>
            </w:r>
            <w:proofErr w:type="gramStart"/>
            <w:r w:rsidRPr="0008291A">
              <w:rPr>
                <w:rFonts w:ascii="標楷體" w:eastAsia="標楷體" w:hAnsi="標楷體" w:hint="eastAsia"/>
                <w:szCs w:val="24"/>
              </w:rPr>
              <w:t>112</w:t>
            </w:r>
            <w:proofErr w:type="gramEnd"/>
            <w:r w:rsidRPr="0008291A">
              <w:rPr>
                <w:rFonts w:ascii="標楷體" w:eastAsia="標楷體" w:hAnsi="標楷體" w:hint="eastAsia"/>
                <w:szCs w:val="24"/>
              </w:rPr>
              <w:t>年度中央政府總預算案審查總報告(財政、社會福利及衛生環境委員會)」函送議事處提報院會。</w:t>
            </w:r>
          </w:p>
          <w:p w:rsidR="005971C5" w:rsidRPr="00935EF1" w:rsidRDefault="005971C5" w:rsidP="00D56953">
            <w:pPr>
              <w:spacing w:line="340" w:lineRule="exact"/>
              <w:ind w:left="240" w:hangingChars="100" w:hanging="240"/>
              <w:jc w:val="both"/>
              <w:rPr>
                <w:rFonts w:ascii="標楷體" w:eastAsia="標楷體" w:hAnsi="標楷體"/>
                <w:szCs w:val="24"/>
              </w:rPr>
            </w:pPr>
          </w:p>
          <w:p w:rsidR="005971C5" w:rsidRPr="0008291A" w:rsidRDefault="005971C5" w:rsidP="00D56953">
            <w:pPr>
              <w:spacing w:line="340" w:lineRule="exact"/>
              <w:ind w:left="240" w:hangingChars="100" w:hanging="240"/>
              <w:jc w:val="both"/>
              <w:rPr>
                <w:rFonts w:ascii="標楷體" w:eastAsia="標楷體" w:hAnsi="標楷體"/>
                <w:szCs w:val="24"/>
              </w:rPr>
            </w:pPr>
            <w:r>
              <w:rPr>
                <w:rFonts w:ascii="標楷體" w:eastAsia="標楷體" w:hAnsi="標楷體" w:hint="eastAsia"/>
                <w:szCs w:val="24"/>
              </w:rPr>
              <w:t>6.</w:t>
            </w:r>
            <w:r w:rsidRPr="00D04165">
              <w:rPr>
                <w:rFonts w:ascii="標楷體" w:eastAsia="標楷體" w:hAnsi="標楷體" w:hint="eastAsia"/>
                <w:szCs w:val="24"/>
              </w:rPr>
              <w:t>111.12.2</w:t>
            </w:r>
            <w:r>
              <w:rPr>
                <w:rFonts w:ascii="標楷體" w:eastAsia="標楷體" w:hAnsi="標楷體" w:hint="eastAsia"/>
                <w:szCs w:val="24"/>
              </w:rPr>
              <w:t>2</w:t>
            </w:r>
            <w:r w:rsidRPr="00D04165">
              <w:rPr>
                <w:rFonts w:ascii="標楷體" w:eastAsia="標楷體" w:hAnsi="標楷體" w:hint="eastAsia"/>
                <w:szCs w:val="24"/>
              </w:rPr>
              <w:t>本會將「中華民國</w:t>
            </w:r>
            <w:proofErr w:type="gramStart"/>
            <w:r w:rsidRPr="00D04165">
              <w:rPr>
                <w:rFonts w:ascii="標楷體" w:eastAsia="標楷體" w:hAnsi="標楷體" w:hint="eastAsia"/>
                <w:szCs w:val="24"/>
              </w:rPr>
              <w:t>112</w:t>
            </w:r>
            <w:proofErr w:type="gramEnd"/>
            <w:r w:rsidRPr="00D04165">
              <w:rPr>
                <w:rFonts w:ascii="標楷體" w:eastAsia="標楷體" w:hAnsi="標楷體" w:hint="eastAsia"/>
                <w:szCs w:val="24"/>
              </w:rPr>
              <w:t>年度</w:t>
            </w:r>
            <w:r w:rsidRPr="00D04165">
              <w:rPr>
                <w:rFonts w:ascii="標楷體" w:eastAsia="標楷體" w:hAnsi="標楷體" w:hint="eastAsia"/>
                <w:szCs w:val="24"/>
              </w:rPr>
              <w:lastRenderedPageBreak/>
              <w:t>中央政府總預算案審查總報告(司法及法制委員會)」函送議事處提報院會。</w:t>
            </w:r>
          </w:p>
          <w:p w:rsidR="005971C5" w:rsidRPr="0008291A" w:rsidRDefault="005971C5" w:rsidP="00D56953">
            <w:pPr>
              <w:spacing w:line="340" w:lineRule="exact"/>
              <w:ind w:left="240" w:hangingChars="100" w:hanging="240"/>
              <w:jc w:val="both"/>
              <w:rPr>
                <w:rFonts w:ascii="標楷體" w:eastAsia="標楷體" w:hAnsi="標楷體"/>
                <w:szCs w:val="24"/>
              </w:rPr>
            </w:pPr>
            <w:r>
              <w:rPr>
                <w:rFonts w:ascii="標楷體" w:eastAsia="標楷體" w:hAnsi="標楷體" w:hint="eastAsia"/>
                <w:szCs w:val="24"/>
              </w:rPr>
              <w:t>7</w:t>
            </w:r>
            <w:r w:rsidRPr="0008291A">
              <w:rPr>
                <w:rFonts w:ascii="標楷體" w:eastAsia="標楷體" w:hAnsi="標楷體" w:hint="eastAsia"/>
                <w:szCs w:val="24"/>
              </w:rPr>
              <w:t>.111.12.29本會將「中華民國</w:t>
            </w:r>
            <w:proofErr w:type="gramStart"/>
            <w:r w:rsidRPr="0008291A">
              <w:rPr>
                <w:rFonts w:ascii="標楷體" w:eastAsia="標楷體" w:hAnsi="標楷體" w:hint="eastAsia"/>
                <w:szCs w:val="24"/>
              </w:rPr>
              <w:t>112</w:t>
            </w:r>
            <w:proofErr w:type="gramEnd"/>
            <w:r w:rsidRPr="0008291A">
              <w:rPr>
                <w:rFonts w:ascii="標楷體" w:eastAsia="標楷體" w:hAnsi="標楷體" w:hint="eastAsia"/>
                <w:szCs w:val="24"/>
              </w:rPr>
              <w:t>年度中央政府總預算案審查總報告(內政、外交及國防、教育及文化、交通委員會)」函送議事處提報院會。</w:t>
            </w:r>
          </w:p>
          <w:p w:rsidR="005971C5" w:rsidRPr="0008291A" w:rsidRDefault="005971C5" w:rsidP="00D56953">
            <w:pPr>
              <w:spacing w:line="340" w:lineRule="exact"/>
              <w:ind w:left="240" w:hangingChars="100" w:hanging="240"/>
              <w:jc w:val="both"/>
              <w:rPr>
                <w:rFonts w:ascii="標楷體" w:eastAsia="標楷體" w:hAnsi="標楷體"/>
                <w:szCs w:val="24"/>
              </w:rPr>
            </w:pPr>
            <w:r>
              <w:rPr>
                <w:rFonts w:ascii="標楷體" w:eastAsia="標楷體" w:hAnsi="標楷體" w:hint="eastAsia"/>
                <w:szCs w:val="24"/>
              </w:rPr>
              <w:t>8</w:t>
            </w:r>
            <w:r w:rsidRPr="0008291A">
              <w:rPr>
                <w:rFonts w:ascii="標楷體" w:eastAsia="標楷體" w:hAnsi="標楷體" w:hint="eastAsia"/>
                <w:szCs w:val="24"/>
              </w:rPr>
              <w:t>.112.1.13本會將「中 華民國</w:t>
            </w:r>
            <w:proofErr w:type="gramStart"/>
            <w:r w:rsidRPr="0008291A">
              <w:rPr>
                <w:rFonts w:ascii="標楷體" w:eastAsia="標楷體" w:hAnsi="標楷體" w:hint="eastAsia"/>
                <w:szCs w:val="24"/>
              </w:rPr>
              <w:t>112</w:t>
            </w:r>
            <w:proofErr w:type="gramEnd"/>
            <w:r w:rsidRPr="0008291A">
              <w:rPr>
                <w:rFonts w:ascii="標楷體" w:eastAsia="標楷體" w:hAnsi="標楷體" w:hint="eastAsia"/>
                <w:szCs w:val="24"/>
              </w:rPr>
              <w:t>年度中央政府總預算案附屬單位預算營業及非營業部分審查總報告(教育及文化、交通、社會福利及衛生環境等3委員會)」函送議事處提報院會。</w:t>
            </w:r>
          </w:p>
          <w:p w:rsidR="005971C5" w:rsidRDefault="005971C5" w:rsidP="00D56953">
            <w:pPr>
              <w:spacing w:line="340" w:lineRule="exact"/>
              <w:ind w:left="240" w:hangingChars="100" w:hanging="240"/>
              <w:jc w:val="both"/>
              <w:rPr>
                <w:rFonts w:ascii="標楷體" w:eastAsia="標楷體" w:hAnsi="標楷體"/>
                <w:szCs w:val="24"/>
              </w:rPr>
            </w:pPr>
            <w:r>
              <w:rPr>
                <w:rFonts w:ascii="標楷體" w:eastAsia="標楷體" w:hAnsi="標楷體" w:hint="eastAsia"/>
                <w:szCs w:val="24"/>
              </w:rPr>
              <w:t>9</w:t>
            </w:r>
            <w:r w:rsidRPr="0008291A">
              <w:rPr>
                <w:rFonts w:ascii="標楷體" w:eastAsia="標楷體" w:hAnsi="標楷體" w:hint="eastAsia"/>
                <w:szCs w:val="24"/>
              </w:rPr>
              <w:t>.</w:t>
            </w:r>
            <w:r>
              <w:rPr>
                <w:rFonts w:ascii="標楷體" w:eastAsia="標楷體" w:hAnsi="標楷體" w:hint="eastAsia"/>
                <w:szCs w:val="24"/>
              </w:rPr>
              <w:t>112.1.6、7、9、10院長召開公務預算部分朝野黨團協商。</w:t>
            </w:r>
          </w:p>
          <w:p w:rsidR="005971C5" w:rsidRDefault="005971C5" w:rsidP="00D56953">
            <w:pPr>
              <w:spacing w:line="340" w:lineRule="exact"/>
              <w:ind w:left="360" w:hangingChars="150" w:hanging="360"/>
              <w:jc w:val="both"/>
              <w:rPr>
                <w:rFonts w:ascii="標楷體" w:eastAsia="標楷體" w:hAnsi="標楷體"/>
                <w:szCs w:val="24"/>
              </w:rPr>
            </w:pPr>
            <w:r>
              <w:rPr>
                <w:rFonts w:ascii="標楷體" w:eastAsia="標楷體" w:hAnsi="標楷體" w:hint="eastAsia"/>
                <w:szCs w:val="24"/>
              </w:rPr>
              <w:t>10</w:t>
            </w:r>
            <w:r>
              <w:rPr>
                <w:rFonts w:ascii="標楷體" w:eastAsia="標楷體" w:hAnsi="標楷體"/>
                <w:szCs w:val="24"/>
              </w:rPr>
              <w:t>.</w:t>
            </w:r>
            <w:r>
              <w:rPr>
                <w:rFonts w:ascii="標楷體" w:eastAsia="標楷體" w:hAnsi="標楷體" w:hint="eastAsia"/>
                <w:szCs w:val="24"/>
              </w:rPr>
              <w:t>第10屆第6會期第16次院會(</w:t>
            </w:r>
            <w:r w:rsidRPr="00303A9C">
              <w:rPr>
                <w:rFonts w:ascii="標楷體" w:eastAsia="標楷體" w:hAnsi="標楷體"/>
                <w:szCs w:val="24"/>
              </w:rPr>
              <w:t>112.1</w:t>
            </w:r>
            <w:r>
              <w:rPr>
                <w:rFonts w:ascii="標楷體" w:eastAsia="標楷體" w:hAnsi="標楷體" w:hint="eastAsia"/>
                <w:szCs w:val="24"/>
              </w:rPr>
              <w:t>.19)</w:t>
            </w:r>
            <w:r w:rsidRPr="00893F98">
              <w:rPr>
                <w:rFonts w:ascii="標楷體" w:eastAsia="標楷體" w:hAnsi="標楷體" w:hint="eastAsia"/>
                <w:szCs w:val="24"/>
              </w:rPr>
              <w:t>三讀</w:t>
            </w:r>
            <w:r>
              <w:rPr>
                <w:rFonts w:ascii="標楷體" w:eastAsia="標楷體" w:hAnsi="標楷體" w:hint="eastAsia"/>
                <w:szCs w:val="24"/>
              </w:rPr>
              <w:t>通過。</w:t>
            </w:r>
          </w:p>
          <w:p w:rsidR="005971C5" w:rsidRPr="000F55F7" w:rsidRDefault="005971C5" w:rsidP="00D56953">
            <w:pPr>
              <w:spacing w:line="340" w:lineRule="exact"/>
              <w:ind w:left="360" w:hangingChars="150" w:hanging="360"/>
              <w:jc w:val="both"/>
              <w:rPr>
                <w:rFonts w:ascii="標楷體" w:eastAsia="標楷體" w:hAnsi="標楷體"/>
                <w:szCs w:val="24"/>
              </w:rPr>
            </w:pPr>
            <w:r w:rsidRPr="00A302B3">
              <w:rPr>
                <w:rFonts w:ascii="標楷體" w:eastAsia="標楷體" w:hAnsi="標楷體" w:hint="eastAsia"/>
                <w:szCs w:val="24"/>
              </w:rPr>
              <w:t>11</w:t>
            </w:r>
            <w:r w:rsidRPr="00A302B3">
              <w:rPr>
                <w:rFonts w:ascii="標楷體" w:eastAsia="標楷體" w:hAnsi="標楷體"/>
                <w:szCs w:val="24"/>
              </w:rPr>
              <w:t>.</w:t>
            </w:r>
            <w:r w:rsidRPr="00A302B3">
              <w:rPr>
                <w:rFonts w:ascii="標楷體" w:eastAsia="標楷體" w:hAnsi="標楷體" w:hint="eastAsia"/>
                <w:szCs w:val="24"/>
              </w:rPr>
              <w:t>總統令中華民國112年2月16日華總一經字第11200012431號</w:t>
            </w:r>
            <w:r>
              <w:rPr>
                <w:rFonts w:ascii="標楷體" w:eastAsia="標楷體" w:hAnsi="標楷體" w:hint="eastAsia"/>
                <w:szCs w:val="24"/>
              </w:rPr>
              <w:t>。</w:t>
            </w:r>
          </w:p>
        </w:tc>
      </w:tr>
      <w:tr w:rsidR="005971C5" w:rsidRPr="0027643A" w:rsidTr="00D56953">
        <w:trPr>
          <w:trHeight w:val="55"/>
        </w:trPr>
        <w:tc>
          <w:tcPr>
            <w:tcW w:w="704" w:type="dxa"/>
            <w:tcBorders>
              <w:top w:val="single" w:sz="4" w:space="0" w:color="auto"/>
              <w:left w:val="single" w:sz="4" w:space="0" w:color="auto"/>
              <w:bottom w:val="single" w:sz="4" w:space="0" w:color="auto"/>
              <w:right w:val="single" w:sz="4" w:space="0" w:color="auto"/>
            </w:tcBorders>
          </w:tcPr>
          <w:p w:rsidR="005971C5" w:rsidRPr="0024543E" w:rsidRDefault="005971C5" w:rsidP="005971C5">
            <w:pPr>
              <w:pStyle w:val="affff0"/>
              <w:numPr>
                <w:ilvl w:val="0"/>
                <w:numId w:val="52"/>
              </w:numPr>
              <w:spacing w:line="320" w:lineRule="exact"/>
              <w:jc w:val="center"/>
              <w:textAlignment w:val="auto"/>
              <w:rPr>
                <w:rFonts w:ascii="標楷體" w:eastAsia="標楷體" w:hAnsi="標楷體"/>
                <w:b/>
                <w:bCs/>
                <w:szCs w:val="24"/>
              </w:rPr>
            </w:pPr>
          </w:p>
        </w:tc>
        <w:tc>
          <w:tcPr>
            <w:tcW w:w="1739" w:type="dxa"/>
            <w:tcBorders>
              <w:top w:val="single" w:sz="4" w:space="0" w:color="auto"/>
              <w:left w:val="single" w:sz="4" w:space="0" w:color="auto"/>
              <w:bottom w:val="single" w:sz="4" w:space="0" w:color="auto"/>
              <w:right w:val="single" w:sz="4" w:space="0" w:color="auto"/>
            </w:tcBorders>
          </w:tcPr>
          <w:p w:rsidR="005971C5" w:rsidRPr="00872685" w:rsidRDefault="005971C5" w:rsidP="00D56953">
            <w:pPr>
              <w:autoSpaceDE w:val="0"/>
              <w:spacing w:line="320" w:lineRule="exact"/>
              <w:jc w:val="both"/>
              <w:rPr>
                <w:rFonts w:ascii="標楷體" w:eastAsia="標楷體" w:hAnsi="標楷體" w:cs="DFKaiShuW5-B5"/>
                <w:color w:val="FF0000"/>
                <w:kern w:val="0"/>
                <w:szCs w:val="24"/>
              </w:rPr>
            </w:pPr>
            <w:r w:rsidRPr="002E0228">
              <w:rPr>
                <w:rFonts w:ascii="標楷體" w:eastAsia="標楷體" w:hAnsi="標楷體" w:hint="eastAsia"/>
                <w:szCs w:val="24"/>
              </w:rPr>
              <w:t>行政院人事行政總處函送「中華民國</w:t>
            </w:r>
            <w:proofErr w:type="gramStart"/>
            <w:r w:rsidRPr="002E0228">
              <w:rPr>
                <w:rFonts w:ascii="標楷體" w:eastAsia="標楷體" w:hAnsi="標楷體" w:hint="eastAsia"/>
                <w:szCs w:val="24"/>
              </w:rPr>
              <w:t>112</w:t>
            </w:r>
            <w:proofErr w:type="gramEnd"/>
            <w:r w:rsidRPr="002E0228">
              <w:rPr>
                <w:rFonts w:ascii="標楷體" w:eastAsia="標楷體" w:hAnsi="標楷體" w:hint="eastAsia"/>
                <w:szCs w:val="24"/>
              </w:rPr>
              <w:t>年度中央政府總預算案行政院人事行政總處單位預算勘誤表」案。</w:t>
            </w:r>
          </w:p>
        </w:tc>
        <w:tc>
          <w:tcPr>
            <w:tcW w:w="2693" w:type="dxa"/>
            <w:tcBorders>
              <w:top w:val="single" w:sz="4" w:space="0" w:color="auto"/>
              <w:left w:val="single" w:sz="4" w:space="0" w:color="auto"/>
              <w:bottom w:val="single" w:sz="4" w:space="0" w:color="auto"/>
              <w:right w:val="single" w:sz="4" w:space="0" w:color="auto"/>
            </w:tcBorders>
          </w:tcPr>
          <w:p w:rsidR="005971C5" w:rsidRDefault="005971C5" w:rsidP="00D56953">
            <w:pPr>
              <w:kinsoku w:val="0"/>
              <w:overflowPunct w:val="0"/>
              <w:autoSpaceDE w:val="0"/>
              <w:spacing w:line="340" w:lineRule="exact"/>
              <w:jc w:val="both"/>
              <w:rPr>
                <w:rFonts w:ascii="標楷體" w:eastAsia="標楷體" w:hAnsi="標楷體"/>
                <w:szCs w:val="24"/>
              </w:rPr>
            </w:pPr>
            <w:r w:rsidRPr="002E0228">
              <w:rPr>
                <w:rFonts w:ascii="標楷體" w:eastAsia="標楷體" w:hAnsi="標楷體" w:hint="eastAsia"/>
                <w:szCs w:val="24"/>
              </w:rPr>
              <w:t>第10屆第6會期第2次院會(111.9.30)決定：「交財政、司法及法制兩委員會</w:t>
            </w:r>
            <w:proofErr w:type="gramStart"/>
            <w:r w:rsidRPr="002E0228">
              <w:rPr>
                <w:rFonts w:ascii="標楷體" w:eastAsia="標楷體" w:hAnsi="標楷體" w:hint="eastAsia"/>
                <w:szCs w:val="24"/>
              </w:rPr>
              <w:t>併112</w:t>
            </w:r>
            <w:proofErr w:type="gramEnd"/>
            <w:r w:rsidRPr="002E0228">
              <w:rPr>
                <w:rFonts w:ascii="標楷體" w:eastAsia="標楷體" w:hAnsi="標楷體" w:hint="eastAsia"/>
                <w:szCs w:val="24"/>
              </w:rPr>
              <w:t>年度中央政府總預算案處理」</w:t>
            </w:r>
          </w:p>
        </w:tc>
        <w:tc>
          <w:tcPr>
            <w:tcW w:w="2661" w:type="dxa"/>
            <w:tcBorders>
              <w:left w:val="single" w:sz="4" w:space="0" w:color="auto"/>
              <w:right w:val="single" w:sz="4" w:space="0" w:color="auto"/>
            </w:tcBorders>
          </w:tcPr>
          <w:p w:rsidR="005971C5" w:rsidRPr="00872685" w:rsidRDefault="005971C5" w:rsidP="00D56953">
            <w:pPr>
              <w:spacing w:line="320" w:lineRule="exact"/>
              <w:ind w:left="240" w:hangingChars="100" w:hanging="240"/>
              <w:contextualSpacing/>
              <w:jc w:val="both"/>
              <w:rPr>
                <w:rFonts w:ascii="標楷體" w:eastAsia="標楷體" w:hAnsi="標楷體"/>
                <w:szCs w:val="24"/>
              </w:rPr>
            </w:pPr>
          </w:p>
        </w:tc>
        <w:tc>
          <w:tcPr>
            <w:tcW w:w="2442" w:type="dxa"/>
            <w:tcBorders>
              <w:left w:val="single" w:sz="4" w:space="0" w:color="auto"/>
              <w:right w:val="single" w:sz="4" w:space="0" w:color="auto"/>
            </w:tcBorders>
          </w:tcPr>
          <w:p w:rsidR="005971C5" w:rsidRPr="00BE3828" w:rsidRDefault="005971C5" w:rsidP="00D56953">
            <w:pPr>
              <w:spacing w:line="340" w:lineRule="exact"/>
              <w:jc w:val="both"/>
              <w:rPr>
                <w:rFonts w:ascii="標楷體" w:eastAsia="標楷體" w:hAnsi="標楷體"/>
                <w:szCs w:val="24"/>
              </w:rPr>
            </w:pPr>
            <w:r w:rsidRPr="00BE3828">
              <w:rPr>
                <w:rFonts w:ascii="標楷體" w:eastAsia="標楷體" w:hAnsi="標楷體" w:hint="eastAsia"/>
                <w:szCs w:val="24"/>
              </w:rPr>
              <w:t>已</w:t>
            </w:r>
            <w:proofErr w:type="gramStart"/>
            <w:r w:rsidRPr="00BE3828">
              <w:rPr>
                <w:rFonts w:ascii="標楷體" w:eastAsia="標楷體" w:hAnsi="標楷體" w:hint="eastAsia"/>
                <w:szCs w:val="24"/>
              </w:rPr>
              <w:t>併112</w:t>
            </w:r>
            <w:proofErr w:type="gramEnd"/>
            <w:r w:rsidRPr="00BE3828">
              <w:rPr>
                <w:rFonts w:ascii="標楷體" w:eastAsia="標楷體" w:hAnsi="標楷體" w:hint="eastAsia"/>
                <w:szCs w:val="24"/>
              </w:rPr>
              <w:t>年度中央政府總預算案處理完竣</w:t>
            </w:r>
            <w:r>
              <w:rPr>
                <w:rFonts w:ascii="標楷體" w:eastAsia="標楷體" w:hAnsi="標楷體" w:hint="eastAsia"/>
                <w:szCs w:val="24"/>
              </w:rPr>
              <w:t>。</w:t>
            </w:r>
          </w:p>
        </w:tc>
      </w:tr>
      <w:tr w:rsidR="005971C5" w:rsidRPr="0027643A" w:rsidTr="00D56953">
        <w:trPr>
          <w:trHeight w:val="55"/>
        </w:trPr>
        <w:tc>
          <w:tcPr>
            <w:tcW w:w="704" w:type="dxa"/>
            <w:tcBorders>
              <w:top w:val="single" w:sz="4" w:space="0" w:color="auto"/>
              <w:left w:val="single" w:sz="4" w:space="0" w:color="auto"/>
              <w:bottom w:val="single" w:sz="4" w:space="0" w:color="auto"/>
              <w:right w:val="single" w:sz="4" w:space="0" w:color="auto"/>
            </w:tcBorders>
          </w:tcPr>
          <w:p w:rsidR="005971C5" w:rsidRPr="0024543E" w:rsidRDefault="005971C5" w:rsidP="005971C5">
            <w:pPr>
              <w:pStyle w:val="affff0"/>
              <w:numPr>
                <w:ilvl w:val="0"/>
                <w:numId w:val="52"/>
              </w:numPr>
              <w:spacing w:line="320" w:lineRule="exact"/>
              <w:jc w:val="center"/>
              <w:textAlignment w:val="auto"/>
              <w:rPr>
                <w:rFonts w:ascii="標楷體" w:eastAsia="標楷體" w:hAnsi="標楷體"/>
                <w:b/>
                <w:bCs/>
                <w:szCs w:val="24"/>
              </w:rPr>
            </w:pPr>
          </w:p>
        </w:tc>
        <w:tc>
          <w:tcPr>
            <w:tcW w:w="1739" w:type="dxa"/>
            <w:tcBorders>
              <w:top w:val="single" w:sz="4" w:space="0" w:color="auto"/>
              <w:left w:val="single" w:sz="4" w:space="0" w:color="auto"/>
              <w:bottom w:val="single" w:sz="4" w:space="0" w:color="auto"/>
              <w:right w:val="single" w:sz="4" w:space="0" w:color="auto"/>
            </w:tcBorders>
          </w:tcPr>
          <w:p w:rsidR="005971C5" w:rsidRPr="00872685" w:rsidRDefault="005971C5" w:rsidP="00D56953">
            <w:pPr>
              <w:autoSpaceDE w:val="0"/>
              <w:spacing w:line="320" w:lineRule="exact"/>
              <w:jc w:val="both"/>
              <w:rPr>
                <w:rFonts w:ascii="標楷體" w:eastAsia="標楷體" w:hAnsi="標楷體" w:cs="DFKaiShuW5-B5"/>
                <w:color w:val="FF0000"/>
                <w:kern w:val="0"/>
                <w:szCs w:val="24"/>
              </w:rPr>
            </w:pPr>
            <w:r w:rsidRPr="002E0228">
              <w:rPr>
                <w:rFonts w:ascii="標楷體" w:eastAsia="標楷體" w:hAnsi="標楷體" w:hint="eastAsia"/>
                <w:szCs w:val="24"/>
              </w:rPr>
              <w:t>行政院農業委員會函送「中華民國</w:t>
            </w:r>
            <w:proofErr w:type="gramStart"/>
            <w:r w:rsidRPr="002E0228">
              <w:rPr>
                <w:rFonts w:ascii="標楷體" w:eastAsia="標楷體" w:hAnsi="標楷體" w:hint="eastAsia"/>
                <w:szCs w:val="24"/>
              </w:rPr>
              <w:t>112</w:t>
            </w:r>
            <w:proofErr w:type="gramEnd"/>
            <w:r w:rsidRPr="002E0228">
              <w:rPr>
                <w:rFonts w:ascii="標楷體" w:eastAsia="標楷體" w:hAnsi="標楷體" w:hint="eastAsia"/>
                <w:szCs w:val="24"/>
              </w:rPr>
              <w:t>年度中央政府總預算案行</w:t>
            </w:r>
            <w:r w:rsidRPr="002E0228">
              <w:rPr>
                <w:rFonts w:ascii="標楷體" w:eastAsia="標楷體" w:hAnsi="標楷體" w:hint="eastAsia"/>
                <w:szCs w:val="24"/>
              </w:rPr>
              <w:lastRenderedPageBreak/>
              <w:t>政院農業委員會暨所屬單位預算勘誤表」案。</w:t>
            </w:r>
          </w:p>
        </w:tc>
        <w:tc>
          <w:tcPr>
            <w:tcW w:w="2693" w:type="dxa"/>
            <w:tcBorders>
              <w:top w:val="single" w:sz="4" w:space="0" w:color="auto"/>
              <w:left w:val="single" w:sz="4" w:space="0" w:color="auto"/>
              <w:bottom w:val="single" w:sz="4" w:space="0" w:color="auto"/>
              <w:right w:val="single" w:sz="4" w:space="0" w:color="auto"/>
            </w:tcBorders>
          </w:tcPr>
          <w:p w:rsidR="005971C5" w:rsidRDefault="005971C5" w:rsidP="00D56953">
            <w:pPr>
              <w:kinsoku w:val="0"/>
              <w:overflowPunct w:val="0"/>
              <w:autoSpaceDE w:val="0"/>
              <w:spacing w:line="340" w:lineRule="exact"/>
              <w:jc w:val="both"/>
              <w:rPr>
                <w:rFonts w:ascii="標楷體" w:eastAsia="標楷體" w:hAnsi="標楷體"/>
                <w:szCs w:val="24"/>
              </w:rPr>
            </w:pPr>
            <w:r w:rsidRPr="002E0228">
              <w:rPr>
                <w:rFonts w:ascii="標楷體" w:eastAsia="標楷體" w:hAnsi="標楷體" w:hint="eastAsia"/>
                <w:szCs w:val="24"/>
              </w:rPr>
              <w:lastRenderedPageBreak/>
              <w:t>第10屆第6會期第2次院會(111.9.30)決定：「交財政、經濟兩委員會</w:t>
            </w:r>
            <w:proofErr w:type="gramStart"/>
            <w:r w:rsidRPr="002E0228">
              <w:rPr>
                <w:rFonts w:ascii="標楷體" w:eastAsia="標楷體" w:hAnsi="標楷體" w:hint="eastAsia"/>
                <w:szCs w:val="24"/>
              </w:rPr>
              <w:t>併</w:t>
            </w:r>
            <w:r w:rsidRPr="002E0228">
              <w:rPr>
                <w:rFonts w:ascii="標楷體" w:eastAsia="標楷體" w:hAnsi="標楷體" w:hint="eastAsia"/>
                <w:szCs w:val="24"/>
              </w:rPr>
              <w:lastRenderedPageBreak/>
              <w:t>112</w:t>
            </w:r>
            <w:proofErr w:type="gramEnd"/>
            <w:r w:rsidRPr="002E0228">
              <w:rPr>
                <w:rFonts w:ascii="標楷體" w:eastAsia="標楷體" w:hAnsi="標楷體" w:hint="eastAsia"/>
                <w:szCs w:val="24"/>
              </w:rPr>
              <w:t>年度中央政府總預算案處理」</w:t>
            </w:r>
          </w:p>
        </w:tc>
        <w:tc>
          <w:tcPr>
            <w:tcW w:w="2661" w:type="dxa"/>
            <w:tcBorders>
              <w:left w:val="single" w:sz="4" w:space="0" w:color="auto"/>
              <w:right w:val="single" w:sz="4" w:space="0" w:color="auto"/>
            </w:tcBorders>
          </w:tcPr>
          <w:p w:rsidR="005971C5" w:rsidRPr="00872685" w:rsidRDefault="005971C5" w:rsidP="00D56953">
            <w:pPr>
              <w:spacing w:line="320" w:lineRule="exact"/>
              <w:ind w:left="240" w:hangingChars="100" w:hanging="240"/>
              <w:contextualSpacing/>
              <w:jc w:val="both"/>
              <w:rPr>
                <w:rFonts w:ascii="標楷體" w:eastAsia="標楷體" w:hAnsi="標楷體"/>
                <w:szCs w:val="24"/>
              </w:rPr>
            </w:pPr>
          </w:p>
        </w:tc>
        <w:tc>
          <w:tcPr>
            <w:tcW w:w="2442" w:type="dxa"/>
            <w:tcBorders>
              <w:left w:val="single" w:sz="4" w:space="0" w:color="auto"/>
              <w:right w:val="single" w:sz="4" w:space="0" w:color="auto"/>
            </w:tcBorders>
          </w:tcPr>
          <w:p w:rsidR="005971C5" w:rsidRPr="0027643A" w:rsidRDefault="005971C5" w:rsidP="00D56953">
            <w:pPr>
              <w:spacing w:line="340" w:lineRule="exact"/>
              <w:jc w:val="both"/>
              <w:rPr>
                <w:rFonts w:ascii="標楷體" w:eastAsia="標楷體" w:hAnsi="標楷體"/>
                <w:color w:val="FF0000"/>
                <w:szCs w:val="24"/>
              </w:rPr>
            </w:pPr>
            <w:r w:rsidRPr="00DA2A2B">
              <w:rPr>
                <w:rFonts w:ascii="標楷體" w:eastAsia="標楷體" w:hAnsi="標楷體" w:hint="eastAsia"/>
                <w:szCs w:val="24"/>
              </w:rPr>
              <w:t>已</w:t>
            </w:r>
            <w:proofErr w:type="gramStart"/>
            <w:r w:rsidRPr="00DA2A2B">
              <w:rPr>
                <w:rFonts w:ascii="標楷體" w:eastAsia="標楷體" w:hAnsi="標楷體" w:hint="eastAsia"/>
                <w:szCs w:val="24"/>
              </w:rPr>
              <w:t>併112</w:t>
            </w:r>
            <w:proofErr w:type="gramEnd"/>
            <w:r w:rsidRPr="00DA2A2B">
              <w:rPr>
                <w:rFonts w:ascii="標楷體" w:eastAsia="標楷體" w:hAnsi="標楷體" w:hint="eastAsia"/>
                <w:szCs w:val="24"/>
              </w:rPr>
              <w:t>年度中央政府總預算案處理完竣</w:t>
            </w:r>
            <w:r>
              <w:rPr>
                <w:rFonts w:ascii="標楷體" w:eastAsia="標楷體" w:hAnsi="標楷體" w:hint="eastAsia"/>
                <w:szCs w:val="24"/>
              </w:rPr>
              <w:t>。</w:t>
            </w:r>
          </w:p>
        </w:tc>
      </w:tr>
      <w:tr w:rsidR="005971C5" w:rsidRPr="0027643A" w:rsidTr="00D56953">
        <w:trPr>
          <w:trHeight w:val="55"/>
        </w:trPr>
        <w:tc>
          <w:tcPr>
            <w:tcW w:w="704" w:type="dxa"/>
            <w:tcBorders>
              <w:top w:val="single" w:sz="4" w:space="0" w:color="auto"/>
              <w:left w:val="single" w:sz="4" w:space="0" w:color="auto"/>
              <w:bottom w:val="single" w:sz="4" w:space="0" w:color="auto"/>
              <w:right w:val="single" w:sz="4" w:space="0" w:color="auto"/>
            </w:tcBorders>
          </w:tcPr>
          <w:p w:rsidR="005971C5" w:rsidRPr="0024543E" w:rsidRDefault="005971C5" w:rsidP="005971C5">
            <w:pPr>
              <w:pStyle w:val="affff0"/>
              <w:numPr>
                <w:ilvl w:val="0"/>
                <w:numId w:val="52"/>
              </w:numPr>
              <w:spacing w:line="320" w:lineRule="exact"/>
              <w:jc w:val="center"/>
              <w:textAlignment w:val="auto"/>
              <w:rPr>
                <w:rFonts w:ascii="標楷體" w:eastAsia="標楷體" w:hAnsi="標楷體"/>
                <w:b/>
                <w:bCs/>
                <w:szCs w:val="24"/>
              </w:rPr>
            </w:pPr>
          </w:p>
        </w:tc>
        <w:tc>
          <w:tcPr>
            <w:tcW w:w="1739" w:type="dxa"/>
            <w:tcBorders>
              <w:top w:val="single" w:sz="4" w:space="0" w:color="auto"/>
              <w:left w:val="single" w:sz="4" w:space="0" w:color="auto"/>
              <w:bottom w:val="single" w:sz="4" w:space="0" w:color="auto"/>
              <w:right w:val="single" w:sz="4" w:space="0" w:color="auto"/>
            </w:tcBorders>
          </w:tcPr>
          <w:p w:rsidR="005971C5" w:rsidRPr="00872685" w:rsidRDefault="005971C5" w:rsidP="00D56953">
            <w:pPr>
              <w:autoSpaceDE w:val="0"/>
              <w:spacing w:line="320" w:lineRule="exact"/>
              <w:jc w:val="both"/>
              <w:rPr>
                <w:rFonts w:ascii="標楷體" w:eastAsia="標楷體" w:hAnsi="標楷體" w:cs="DFKaiShuW5-B5"/>
                <w:color w:val="FF0000"/>
                <w:kern w:val="0"/>
                <w:szCs w:val="24"/>
              </w:rPr>
            </w:pPr>
            <w:r w:rsidRPr="002E0228">
              <w:rPr>
                <w:rFonts w:ascii="標楷體" w:eastAsia="標楷體" w:hAnsi="標楷體" w:hint="eastAsia"/>
                <w:szCs w:val="24"/>
              </w:rPr>
              <w:t>財政部函送「中華民國</w:t>
            </w:r>
            <w:proofErr w:type="gramStart"/>
            <w:r w:rsidRPr="002E0228">
              <w:rPr>
                <w:rFonts w:ascii="標楷體" w:eastAsia="標楷體" w:hAnsi="標楷體" w:hint="eastAsia"/>
                <w:szCs w:val="24"/>
              </w:rPr>
              <w:t>112</w:t>
            </w:r>
            <w:proofErr w:type="gramEnd"/>
            <w:r w:rsidRPr="002E0228">
              <w:rPr>
                <w:rFonts w:ascii="標楷體" w:eastAsia="標楷體" w:hAnsi="標楷體" w:hint="eastAsia"/>
                <w:szCs w:val="24"/>
              </w:rPr>
              <w:t>年度中央政府總預算案財政部主管臺灣金融控股股份有限公司附屬單位預算（營業部分）勘誤表」案。</w:t>
            </w:r>
          </w:p>
        </w:tc>
        <w:tc>
          <w:tcPr>
            <w:tcW w:w="2693" w:type="dxa"/>
            <w:tcBorders>
              <w:top w:val="single" w:sz="4" w:space="0" w:color="auto"/>
              <w:left w:val="single" w:sz="4" w:space="0" w:color="auto"/>
              <w:bottom w:val="single" w:sz="4" w:space="0" w:color="auto"/>
              <w:right w:val="single" w:sz="4" w:space="0" w:color="auto"/>
            </w:tcBorders>
          </w:tcPr>
          <w:p w:rsidR="005971C5" w:rsidRDefault="005971C5" w:rsidP="00D56953">
            <w:pPr>
              <w:kinsoku w:val="0"/>
              <w:overflowPunct w:val="0"/>
              <w:autoSpaceDE w:val="0"/>
              <w:spacing w:line="340" w:lineRule="exact"/>
              <w:jc w:val="both"/>
              <w:rPr>
                <w:rFonts w:ascii="標楷體" w:eastAsia="標楷體" w:hAnsi="標楷體"/>
                <w:szCs w:val="24"/>
              </w:rPr>
            </w:pPr>
            <w:r w:rsidRPr="002E0228">
              <w:rPr>
                <w:rFonts w:ascii="標楷體" w:eastAsia="標楷體" w:hAnsi="標楷體" w:hint="eastAsia"/>
                <w:szCs w:val="24"/>
              </w:rPr>
              <w:t>第10屆第6會期第2次院會(111.9.30)決定：「交財政</w:t>
            </w:r>
            <w:proofErr w:type="gramStart"/>
            <w:r w:rsidRPr="002E0228">
              <w:rPr>
                <w:rFonts w:ascii="標楷體" w:eastAsia="標楷體" w:hAnsi="標楷體" w:hint="eastAsia"/>
                <w:szCs w:val="24"/>
              </w:rPr>
              <w:t>併112</w:t>
            </w:r>
            <w:proofErr w:type="gramEnd"/>
            <w:r w:rsidRPr="002E0228">
              <w:rPr>
                <w:rFonts w:ascii="標楷體" w:eastAsia="標楷體" w:hAnsi="標楷體" w:hint="eastAsia"/>
                <w:szCs w:val="24"/>
              </w:rPr>
              <w:t>年度中央政府總預算案處理」</w:t>
            </w:r>
          </w:p>
        </w:tc>
        <w:tc>
          <w:tcPr>
            <w:tcW w:w="2661" w:type="dxa"/>
            <w:tcBorders>
              <w:left w:val="single" w:sz="4" w:space="0" w:color="auto"/>
              <w:right w:val="single" w:sz="4" w:space="0" w:color="auto"/>
            </w:tcBorders>
          </w:tcPr>
          <w:p w:rsidR="005971C5" w:rsidRPr="00872685" w:rsidRDefault="005971C5" w:rsidP="00D56953">
            <w:pPr>
              <w:spacing w:line="320" w:lineRule="exact"/>
              <w:ind w:left="240" w:hangingChars="100" w:hanging="240"/>
              <w:contextualSpacing/>
              <w:jc w:val="both"/>
              <w:rPr>
                <w:rFonts w:ascii="標楷體" w:eastAsia="標楷體" w:hAnsi="標楷體"/>
                <w:szCs w:val="24"/>
              </w:rPr>
            </w:pPr>
          </w:p>
        </w:tc>
        <w:tc>
          <w:tcPr>
            <w:tcW w:w="2442" w:type="dxa"/>
            <w:tcBorders>
              <w:left w:val="single" w:sz="4" w:space="0" w:color="auto"/>
              <w:right w:val="single" w:sz="4" w:space="0" w:color="auto"/>
            </w:tcBorders>
          </w:tcPr>
          <w:p w:rsidR="005971C5" w:rsidRPr="0027643A" w:rsidRDefault="005971C5" w:rsidP="00D56953">
            <w:pPr>
              <w:spacing w:line="340" w:lineRule="exact"/>
              <w:jc w:val="both"/>
              <w:rPr>
                <w:rFonts w:ascii="標楷體" w:eastAsia="標楷體" w:hAnsi="標楷體"/>
                <w:color w:val="FF0000"/>
                <w:szCs w:val="24"/>
              </w:rPr>
            </w:pPr>
            <w:r w:rsidRPr="00DA2A2B">
              <w:rPr>
                <w:rFonts w:ascii="標楷體" w:eastAsia="標楷體" w:hAnsi="標楷體" w:hint="eastAsia"/>
                <w:szCs w:val="24"/>
              </w:rPr>
              <w:t>已</w:t>
            </w:r>
            <w:proofErr w:type="gramStart"/>
            <w:r w:rsidRPr="00DA2A2B">
              <w:rPr>
                <w:rFonts w:ascii="標楷體" w:eastAsia="標楷體" w:hAnsi="標楷體" w:hint="eastAsia"/>
                <w:szCs w:val="24"/>
              </w:rPr>
              <w:t>併112</w:t>
            </w:r>
            <w:proofErr w:type="gramEnd"/>
            <w:r w:rsidRPr="00DA2A2B">
              <w:rPr>
                <w:rFonts w:ascii="標楷體" w:eastAsia="標楷體" w:hAnsi="標楷體" w:hint="eastAsia"/>
                <w:szCs w:val="24"/>
              </w:rPr>
              <w:t>年度中央政府總預算案處理完竣</w:t>
            </w:r>
            <w:r>
              <w:rPr>
                <w:rFonts w:ascii="標楷體" w:eastAsia="標楷體" w:hAnsi="標楷體" w:hint="eastAsia"/>
                <w:szCs w:val="24"/>
              </w:rPr>
              <w:t>。</w:t>
            </w:r>
          </w:p>
        </w:tc>
      </w:tr>
      <w:tr w:rsidR="005971C5" w:rsidRPr="0027643A" w:rsidTr="00D56953">
        <w:trPr>
          <w:trHeight w:val="55"/>
        </w:trPr>
        <w:tc>
          <w:tcPr>
            <w:tcW w:w="704" w:type="dxa"/>
            <w:tcBorders>
              <w:top w:val="single" w:sz="4" w:space="0" w:color="auto"/>
              <w:left w:val="single" w:sz="4" w:space="0" w:color="auto"/>
              <w:bottom w:val="single" w:sz="4" w:space="0" w:color="auto"/>
              <w:right w:val="single" w:sz="4" w:space="0" w:color="auto"/>
            </w:tcBorders>
          </w:tcPr>
          <w:p w:rsidR="005971C5" w:rsidRPr="0024543E" w:rsidRDefault="005971C5" w:rsidP="005971C5">
            <w:pPr>
              <w:pStyle w:val="affff0"/>
              <w:numPr>
                <w:ilvl w:val="0"/>
                <w:numId w:val="52"/>
              </w:numPr>
              <w:spacing w:line="320" w:lineRule="exact"/>
              <w:jc w:val="center"/>
              <w:textAlignment w:val="auto"/>
              <w:rPr>
                <w:rFonts w:ascii="標楷體" w:eastAsia="標楷體" w:hAnsi="標楷體"/>
                <w:b/>
                <w:bCs/>
                <w:szCs w:val="24"/>
              </w:rPr>
            </w:pPr>
          </w:p>
        </w:tc>
        <w:tc>
          <w:tcPr>
            <w:tcW w:w="1739" w:type="dxa"/>
            <w:tcBorders>
              <w:top w:val="single" w:sz="4" w:space="0" w:color="auto"/>
              <w:left w:val="single" w:sz="4" w:space="0" w:color="auto"/>
              <w:bottom w:val="single" w:sz="4" w:space="0" w:color="auto"/>
              <w:right w:val="single" w:sz="4" w:space="0" w:color="auto"/>
            </w:tcBorders>
          </w:tcPr>
          <w:p w:rsidR="005971C5" w:rsidRPr="00872685" w:rsidRDefault="005971C5" w:rsidP="00D56953">
            <w:pPr>
              <w:autoSpaceDE w:val="0"/>
              <w:spacing w:line="320" w:lineRule="exact"/>
              <w:jc w:val="both"/>
              <w:rPr>
                <w:rFonts w:ascii="標楷體" w:eastAsia="標楷體" w:hAnsi="標楷體" w:cs="DFKaiShuW5-B5"/>
                <w:color w:val="FF0000"/>
                <w:kern w:val="0"/>
                <w:szCs w:val="24"/>
              </w:rPr>
            </w:pPr>
            <w:r w:rsidRPr="002E0228">
              <w:rPr>
                <w:rFonts w:ascii="標楷體" w:eastAsia="標楷體" w:hAnsi="標楷體" w:hint="eastAsia"/>
                <w:szCs w:val="24"/>
              </w:rPr>
              <w:t>國防部函送「中華民國</w:t>
            </w:r>
            <w:proofErr w:type="gramStart"/>
            <w:r w:rsidRPr="002E0228">
              <w:rPr>
                <w:rFonts w:ascii="標楷體" w:eastAsia="標楷體" w:hAnsi="標楷體" w:hint="eastAsia"/>
                <w:szCs w:val="24"/>
              </w:rPr>
              <w:t>112</w:t>
            </w:r>
            <w:proofErr w:type="gramEnd"/>
            <w:r w:rsidRPr="002E0228">
              <w:rPr>
                <w:rFonts w:ascii="標楷體" w:eastAsia="標楷體" w:hAnsi="標楷體" w:hint="eastAsia"/>
                <w:szCs w:val="24"/>
              </w:rPr>
              <w:t>年度中央政府總預算案國防部單位預算勘誤表」案。</w:t>
            </w:r>
          </w:p>
        </w:tc>
        <w:tc>
          <w:tcPr>
            <w:tcW w:w="2693" w:type="dxa"/>
            <w:tcBorders>
              <w:top w:val="single" w:sz="4" w:space="0" w:color="auto"/>
              <w:left w:val="single" w:sz="4" w:space="0" w:color="auto"/>
              <w:bottom w:val="single" w:sz="4" w:space="0" w:color="auto"/>
              <w:right w:val="single" w:sz="4" w:space="0" w:color="auto"/>
            </w:tcBorders>
          </w:tcPr>
          <w:p w:rsidR="005971C5" w:rsidRDefault="005971C5" w:rsidP="00D56953">
            <w:pPr>
              <w:kinsoku w:val="0"/>
              <w:overflowPunct w:val="0"/>
              <w:autoSpaceDE w:val="0"/>
              <w:spacing w:line="340" w:lineRule="exact"/>
              <w:jc w:val="both"/>
              <w:rPr>
                <w:rFonts w:ascii="標楷體" w:eastAsia="標楷體" w:hAnsi="標楷體"/>
                <w:szCs w:val="24"/>
              </w:rPr>
            </w:pPr>
            <w:r w:rsidRPr="002E0228">
              <w:rPr>
                <w:rFonts w:ascii="標楷體" w:eastAsia="標楷體" w:hAnsi="標楷體" w:hint="eastAsia"/>
                <w:szCs w:val="24"/>
              </w:rPr>
              <w:t>第10屆第6會期第3次院會(111.10.7)決定：「交財政、外交及國防兩委員會</w:t>
            </w:r>
            <w:proofErr w:type="gramStart"/>
            <w:r w:rsidRPr="002E0228">
              <w:rPr>
                <w:rFonts w:ascii="標楷體" w:eastAsia="標楷體" w:hAnsi="標楷體" w:hint="eastAsia"/>
                <w:szCs w:val="24"/>
              </w:rPr>
              <w:t>併112</w:t>
            </w:r>
            <w:proofErr w:type="gramEnd"/>
            <w:r w:rsidRPr="002E0228">
              <w:rPr>
                <w:rFonts w:ascii="標楷體" w:eastAsia="標楷體" w:hAnsi="標楷體" w:hint="eastAsia"/>
                <w:szCs w:val="24"/>
              </w:rPr>
              <w:t>年度中央政府總預算案處理」</w:t>
            </w:r>
          </w:p>
        </w:tc>
        <w:tc>
          <w:tcPr>
            <w:tcW w:w="2661" w:type="dxa"/>
            <w:tcBorders>
              <w:left w:val="single" w:sz="4" w:space="0" w:color="auto"/>
              <w:right w:val="single" w:sz="4" w:space="0" w:color="auto"/>
            </w:tcBorders>
          </w:tcPr>
          <w:p w:rsidR="005971C5" w:rsidRPr="00872685" w:rsidRDefault="005971C5" w:rsidP="00D56953">
            <w:pPr>
              <w:spacing w:line="320" w:lineRule="exact"/>
              <w:ind w:left="240" w:hangingChars="100" w:hanging="240"/>
              <w:contextualSpacing/>
              <w:jc w:val="both"/>
              <w:rPr>
                <w:rFonts w:ascii="標楷體" w:eastAsia="標楷體" w:hAnsi="標楷體"/>
                <w:szCs w:val="24"/>
              </w:rPr>
            </w:pPr>
          </w:p>
        </w:tc>
        <w:tc>
          <w:tcPr>
            <w:tcW w:w="2442" w:type="dxa"/>
            <w:tcBorders>
              <w:left w:val="single" w:sz="4" w:space="0" w:color="auto"/>
              <w:right w:val="single" w:sz="4" w:space="0" w:color="auto"/>
            </w:tcBorders>
          </w:tcPr>
          <w:p w:rsidR="005971C5" w:rsidRPr="0027643A" w:rsidRDefault="005971C5" w:rsidP="00D56953">
            <w:pPr>
              <w:spacing w:line="340" w:lineRule="exact"/>
              <w:jc w:val="both"/>
              <w:rPr>
                <w:rFonts w:ascii="標楷體" w:eastAsia="標楷體" w:hAnsi="標楷體"/>
                <w:color w:val="FF0000"/>
                <w:szCs w:val="24"/>
              </w:rPr>
            </w:pPr>
            <w:r w:rsidRPr="00DA2A2B">
              <w:rPr>
                <w:rFonts w:ascii="標楷體" w:eastAsia="標楷體" w:hAnsi="標楷體" w:hint="eastAsia"/>
                <w:szCs w:val="24"/>
              </w:rPr>
              <w:t>已</w:t>
            </w:r>
            <w:proofErr w:type="gramStart"/>
            <w:r w:rsidRPr="00DA2A2B">
              <w:rPr>
                <w:rFonts w:ascii="標楷體" w:eastAsia="標楷體" w:hAnsi="標楷體" w:hint="eastAsia"/>
                <w:szCs w:val="24"/>
              </w:rPr>
              <w:t>併112</w:t>
            </w:r>
            <w:proofErr w:type="gramEnd"/>
            <w:r w:rsidRPr="00DA2A2B">
              <w:rPr>
                <w:rFonts w:ascii="標楷體" w:eastAsia="標楷體" w:hAnsi="標楷體" w:hint="eastAsia"/>
                <w:szCs w:val="24"/>
              </w:rPr>
              <w:t>年度中央政府總預算案處理完竣</w:t>
            </w:r>
            <w:r>
              <w:rPr>
                <w:rFonts w:ascii="標楷體" w:eastAsia="標楷體" w:hAnsi="標楷體" w:hint="eastAsia"/>
                <w:szCs w:val="24"/>
              </w:rPr>
              <w:t>。</w:t>
            </w:r>
          </w:p>
        </w:tc>
      </w:tr>
      <w:tr w:rsidR="005971C5" w:rsidRPr="0027643A" w:rsidTr="00D56953">
        <w:trPr>
          <w:trHeight w:val="55"/>
        </w:trPr>
        <w:tc>
          <w:tcPr>
            <w:tcW w:w="704" w:type="dxa"/>
            <w:tcBorders>
              <w:top w:val="single" w:sz="4" w:space="0" w:color="auto"/>
              <w:left w:val="single" w:sz="4" w:space="0" w:color="auto"/>
              <w:bottom w:val="single" w:sz="4" w:space="0" w:color="auto"/>
              <w:right w:val="single" w:sz="4" w:space="0" w:color="auto"/>
            </w:tcBorders>
          </w:tcPr>
          <w:p w:rsidR="005971C5" w:rsidRPr="0024543E" w:rsidRDefault="005971C5" w:rsidP="005971C5">
            <w:pPr>
              <w:pStyle w:val="affff0"/>
              <w:numPr>
                <w:ilvl w:val="0"/>
                <w:numId w:val="52"/>
              </w:numPr>
              <w:spacing w:line="320" w:lineRule="exact"/>
              <w:jc w:val="center"/>
              <w:textAlignment w:val="auto"/>
              <w:rPr>
                <w:rFonts w:ascii="標楷體" w:eastAsia="標楷體" w:hAnsi="標楷體"/>
                <w:b/>
                <w:bCs/>
                <w:szCs w:val="24"/>
              </w:rPr>
            </w:pPr>
          </w:p>
        </w:tc>
        <w:tc>
          <w:tcPr>
            <w:tcW w:w="1739" w:type="dxa"/>
            <w:tcBorders>
              <w:top w:val="single" w:sz="4" w:space="0" w:color="auto"/>
              <w:left w:val="single" w:sz="4" w:space="0" w:color="auto"/>
              <w:bottom w:val="single" w:sz="4" w:space="0" w:color="auto"/>
              <w:right w:val="single" w:sz="4" w:space="0" w:color="auto"/>
            </w:tcBorders>
          </w:tcPr>
          <w:p w:rsidR="005971C5" w:rsidRPr="00872685" w:rsidRDefault="005971C5" w:rsidP="00D56953">
            <w:pPr>
              <w:autoSpaceDE w:val="0"/>
              <w:spacing w:line="320" w:lineRule="exact"/>
              <w:jc w:val="both"/>
              <w:rPr>
                <w:rFonts w:ascii="標楷體" w:eastAsia="標楷體" w:hAnsi="標楷體" w:cs="DFKaiShuW5-B5"/>
                <w:color w:val="FF0000"/>
                <w:kern w:val="0"/>
                <w:szCs w:val="24"/>
              </w:rPr>
            </w:pPr>
            <w:r w:rsidRPr="002E0228">
              <w:rPr>
                <w:rFonts w:ascii="標楷體" w:eastAsia="標楷體" w:hAnsi="標楷體" w:hint="eastAsia"/>
                <w:szCs w:val="24"/>
              </w:rPr>
              <w:t>監察院秘書長函送「中華民國</w:t>
            </w:r>
            <w:proofErr w:type="gramStart"/>
            <w:r w:rsidRPr="002E0228">
              <w:rPr>
                <w:rFonts w:ascii="標楷體" w:eastAsia="標楷體" w:hAnsi="標楷體" w:hint="eastAsia"/>
                <w:szCs w:val="24"/>
              </w:rPr>
              <w:t>112</w:t>
            </w:r>
            <w:proofErr w:type="gramEnd"/>
            <w:r w:rsidRPr="002E0228">
              <w:rPr>
                <w:rFonts w:ascii="標楷體" w:eastAsia="標楷體" w:hAnsi="標楷體" w:hint="eastAsia"/>
                <w:szCs w:val="24"/>
              </w:rPr>
              <w:t>年度中央政府總預算案監察院單位預算勘誤表」案。</w:t>
            </w:r>
          </w:p>
        </w:tc>
        <w:tc>
          <w:tcPr>
            <w:tcW w:w="2693" w:type="dxa"/>
            <w:tcBorders>
              <w:top w:val="single" w:sz="4" w:space="0" w:color="auto"/>
              <w:left w:val="single" w:sz="4" w:space="0" w:color="auto"/>
              <w:bottom w:val="single" w:sz="4" w:space="0" w:color="auto"/>
              <w:right w:val="single" w:sz="4" w:space="0" w:color="auto"/>
            </w:tcBorders>
          </w:tcPr>
          <w:p w:rsidR="005971C5" w:rsidRDefault="005971C5" w:rsidP="00D56953">
            <w:pPr>
              <w:kinsoku w:val="0"/>
              <w:overflowPunct w:val="0"/>
              <w:autoSpaceDE w:val="0"/>
              <w:spacing w:line="340" w:lineRule="exact"/>
              <w:jc w:val="both"/>
              <w:rPr>
                <w:rFonts w:ascii="標楷體" w:eastAsia="標楷體" w:hAnsi="標楷體"/>
                <w:szCs w:val="24"/>
              </w:rPr>
            </w:pPr>
            <w:r w:rsidRPr="002E0228">
              <w:rPr>
                <w:rFonts w:ascii="標楷體" w:eastAsia="標楷體" w:hAnsi="標楷體" w:hint="eastAsia"/>
                <w:szCs w:val="24"/>
              </w:rPr>
              <w:t>第10屆第6會期第5次院會(111.10.28)決定：「交財政、司法及法制兩委員會</w:t>
            </w:r>
            <w:proofErr w:type="gramStart"/>
            <w:r w:rsidRPr="002E0228">
              <w:rPr>
                <w:rFonts w:ascii="標楷體" w:eastAsia="標楷體" w:hAnsi="標楷體" w:hint="eastAsia"/>
                <w:szCs w:val="24"/>
              </w:rPr>
              <w:t>併112</w:t>
            </w:r>
            <w:proofErr w:type="gramEnd"/>
            <w:r w:rsidRPr="002E0228">
              <w:rPr>
                <w:rFonts w:ascii="標楷體" w:eastAsia="標楷體" w:hAnsi="標楷體" w:hint="eastAsia"/>
                <w:szCs w:val="24"/>
              </w:rPr>
              <w:t>年度中央政府總預算案處理」</w:t>
            </w:r>
          </w:p>
        </w:tc>
        <w:tc>
          <w:tcPr>
            <w:tcW w:w="2661" w:type="dxa"/>
            <w:tcBorders>
              <w:left w:val="single" w:sz="4" w:space="0" w:color="auto"/>
              <w:right w:val="single" w:sz="4" w:space="0" w:color="auto"/>
            </w:tcBorders>
          </w:tcPr>
          <w:p w:rsidR="005971C5" w:rsidRPr="00872685" w:rsidRDefault="005971C5" w:rsidP="00D56953">
            <w:pPr>
              <w:spacing w:line="320" w:lineRule="exact"/>
              <w:ind w:left="240" w:hangingChars="100" w:hanging="240"/>
              <w:contextualSpacing/>
              <w:jc w:val="both"/>
              <w:rPr>
                <w:rFonts w:ascii="標楷體" w:eastAsia="標楷體" w:hAnsi="標楷體"/>
                <w:szCs w:val="24"/>
              </w:rPr>
            </w:pPr>
          </w:p>
        </w:tc>
        <w:tc>
          <w:tcPr>
            <w:tcW w:w="2442" w:type="dxa"/>
            <w:tcBorders>
              <w:left w:val="single" w:sz="4" w:space="0" w:color="auto"/>
              <w:right w:val="single" w:sz="4" w:space="0" w:color="auto"/>
            </w:tcBorders>
          </w:tcPr>
          <w:p w:rsidR="005971C5" w:rsidRPr="0027643A" w:rsidRDefault="005971C5" w:rsidP="00D56953">
            <w:pPr>
              <w:spacing w:line="340" w:lineRule="exact"/>
              <w:jc w:val="both"/>
              <w:rPr>
                <w:rFonts w:ascii="標楷體" w:eastAsia="標楷體" w:hAnsi="標楷體"/>
                <w:color w:val="FF0000"/>
                <w:szCs w:val="24"/>
              </w:rPr>
            </w:pPr>
            <w:r w:rsidRPr="00DA2A2B">
              <w:rPr>
                <w:rFonts w:ascii="標楷體" w:eastAsia="標楷體" w:hAnsi="標楷體" w:hint="eastAsia"/>
                <w:szCs w:val="24"/>
              </w:rPr>
              <w:t>已</w:t>
            </w:r>
            <w:proofErr w:type="gramStart"/>
            <w:r w:rsidRPr="00DA2A2B">
              <w:rPr>
                <w:rFonts w:ascii="標楷體" w:eastAsia="標楷體" w:hAnsi="標楷體" w:hint="eastAsia"/>
                <w:szCs w:val="24"/>
              </w:rPr>
              <w:t>併112</w:t>
            </w:r>
            <w:proofErr w:type="gramEnd"/>
            <w:r w:rsidRPr="00DA2A2B">
              <w:rPr>
                <w:rFonts w:ascii="標楷體" w:eastAsia="標楷體" w:hAnsi="標楷體" w:hint="eastAsia"/>
                <w:szCs w:val="24"/>
              </w:rPr>
              <w:t>年度中央政府總預算案處理完竣</w:t>
            </w:r>
            <w:r>
              <w:rPr>
                <w:rFonts w:ascii="標楷體" w:eastAsia="標楷體" w:hAnsi="標楷體" w:hint="eastAsia"/>
                <w:szCs w:val="24"/>
              </w:rPr>
              <w:t>。</w:t>
            </w:r>
          </w:p>
        </w:tc>
      </w:tr>
      <w:tr w:rsidR="005971C5" w:rsidRPr="0027643A" w:rsidTr="00D56953">
        <w:trPr>
          <w:trHeight w:val="55"/>
        </w:trPr>
        <w:tc>
          <w:tcPr>
            <w:tcW w:w="704" w:type="dxa"/>
            <w:tcBorders>
              <w:top w:val="single" w:sz="4" w:space="0" w:color="auto"/>
              <w:left w:val="single" w:sz="4" w:space="0" w:color="auto"/>
              <w:bottom w:val="single" w:sz="4" w:space="0" w:color="auto"/>
              <w:right w:val="single" w:sz="4" w:space="0" w:color="auto"/>
            </w:tcBorders>
          </w:tcPr>
          <w:p w:rsidR="005971C5" w:rsidRPr="0024543E" w:rsidRDefault="005971C5" w:rsidP="005971C5">
            <w:pPr>
              <w:pStyle w:val="affff0"/>
              <w:numPr>
                <w:ilvl w:val="0"/>
                <w:numId w:val="52"/>
              </w:numPr>
              <w:spacing w:line="320" w:lineRule="exact"/>
              <w:jc w:val="center"/>
              <w:textAlignment w:val="auto"/>
              <w:rPr>
                <w:rFonts w:ascii="標楷體" w:eastAsia="標楷體" w:hAnsi="標楷體"/>
                <w:b/>
                <w:bCs/>
                <w:szCs w:val="24"/>
              </w:rPr>
            </w:pPr>
          </w:p>
        </w:tc>
        <w:tc>
          <w:tcPr>
            <w:tcW w:w="1739" w:type="dxa"/>
            <w:tcBorders>
              <w:top w:val="single" w:sz="4" w:space="0" w:color="auto"/>
              <w:left w:val="single" w:sz="4" w:space="0" w:color="auto"/>
              <w:bottom w:val="single" w:sz="4" w:space="0" w:color="auto"/>
              <w:right w:val="single" w:sz="4" w:space="0" w:color="auto"/>
            </w:tcBorders>
          </w:tcPr>
          <w:p w:rsidR="005971C5" w:rsidRPr="00872685" w:rsidRDefault="005971C5" w:rsidP="00D56953">
            <w:pPr>
              <w:autoSpaceDE w:val="0"/>
              <w:spacing w:line="320" w:lineRule="exact"/>
              <w:jc w:val="both"/>
              <w:rPr>
                <w:rFonts w:ascii="標楷體" w:eastAsia="標楷體" w:hAnsi="標楷體" w:cs="DFKaiShuW5-B5"/>
                <w:color w:val="FF0000"/>
                <w:kern w:val="0"/>
                <w:szCs w:val="24"/>
              </w:rPr>
            </w:pPr>
            <w:r w:rsidRPr="002E0228">
              <w:rPr>
                <w:rFonts w:ascii="標楷體" w:eastAsia="標楷體" w:hAnsi="標楷體" w:hint="eastAsia"/>
                <w:szCs w:val="24"/>
              </w:rPr>
              <w:t>中央研究院函送</w:t>
            </w:r>
            <w:proofErr w:type="gramStart"/>
            <w:r w:rsidRPr="002E0228">
              <w:rPr>
                <w:rFonts w:ascii="標楷體" w:eastAsia="標楷體" w:hAnsi="標楷體" w:hint="eastAsia"/>
                <w:szCs w:val="24"/>
              </w:rPr>
              <w:t>112</w:t>
            </w:r>
            <w:proofErr w:type="gramEnd"/>
            <w:r w:rsidRPr="002E0228">
              <w:rPr>
                <w:rFonts w:ascii="標楷體" w:eastAsia="標楷體" w:hAnsi="標楷體" w:hint="eastAsia"/>
                <w:szCs w:val="24"/>
              </w:rPr>
              <w:t>年度中央政府總預算案中央研究院單位預算勘誤表案。</w:t>
            </w:r>
          </w:p>
        </w:tc>
        <w:tc>
          <w:tcPr>
            <w:tcW w:w="2693" w:type="dxa"/>
            <w:tcBorders>
              <w:top w:val="single" w:sz="4" w:space="0" w:color="auto"/>
              <w:left w:val="single" w:sz="4" w:space="0" w:color="auto"/>
              <w:bottom w:val="single" w:sz="4" w:space="0" w:color="auto"/>
              <w:right w:val="single" w:sz="4" w:space="0" w:color="auto"/>
            </w:tcBorders>
          </w:tcPr>
          <w:p w:rsidR="005971C5" w:rsidRDefault="005971C5" w:rsidP="00D56953">
            <w:pPr>
              <w:kinsoku w:val="0"/>
              <w:overflowPunct w:val="0"/>
              <w:autoSpaceDE w:val="0"/>
              <w:spacing w:line="340" w:lineRule="exact"/>
              <w:jc w:val="both"/>
              <w:rPr>
                <w:rFonts w:ascii="標楷體" w:eastAsia="標楷體" w:hAnsi="標楷體"/>
                <w:szCs w:val="24"/>
              </w:rPr>
            </w:pPr>
            <w:r w:rsidRPr="002E0228">
              <w:rPr>
                <w:rFonts w:ascii="標楷體" w:eastAsia="標楷體" w:hAnsi="標楷體" w:hint="eastAsia"/>
                <w:szCs w:val="24"/>
              </w:rPr>
              <w:t>第10屆第6會期第13次院會(111.12.23)決定：「交財政、教育及文化兩委員會</w:t>
            </w:r>
            <w:proofErr w:type="gramStart"/>
            <w:r w:rsidRPr="002E0228">
              <w:rPr>
                <w:rFonts w:ascii="標楷體" w:eastAsia="標楷體" w:hAnsi="標楷體" w:hint="eastAsia"/>
                <w:szCs w:val="24"/>
              </w:rPr>
              <w:t>併112</w:t>
            </w:r>
            <w:proofErr w:type="gramEnd"/>
            <w:r w:rsidRPr="002E0228">
              <w:rPr>
                <w:rFonts w:ascii="標楷體" w:eastAsia="標楷體" w:hAnsi="標楷體" w:hint="eastAsia"/>
                <w:szCs w:val="24"/>
              </w:rPr>
              <w:t>年度中央政府總預算案處理」</w:t>
            </w:r>
          </w:p>
        </w:tc>
        <w:tc>
          <w:tcPr>
            <w:tcW w:w="2661" w:type="dxa"/>
            <w:tcBorders>
              <w:left w:val="single" w:sz="4" w:space="0" w:color="auto"/>
              <w:right w:val="single" w:sz="4" w:space="0" w:color="auto"/>
            </w:tcBorders>
          </w:tcPr>
          <w:p w:rsidR="005971C5" w:rsidRPr="00872685" w:rsidRDefault="005971C5" w:rsidP="00D56953">
            <w:pPr>
              <w:spacing w:line="320" w:lineRule="exact"/>
              <w:ind w:left="240" w:hangingChars="100" w:hanging="240"/>
              <w:contextualSpacing/>
              <w:jc w:val="both"/>
              <w:rPr>
                <w:rFonts w:ascii="標楷體" w:eastAsia="標楷體" w:hAnsi="標楷體"/>
                <w:szCs w:val="24"/>
              </w:rPr>
            </w:pPr>
          </w:p>
        </w:tc>
        <w:tc>
          <w:tcPr>
            <w:tcW w:w="2442" w:type="dxa"/>
            <w:tcBorders>
              <w:left w:val="single" w:sz="4" w:space="0" w:color="auto"/>
              <w:right w:val="single" w:sz="4" w:space="0" w:color="auto"/>
            </w:tcBorders>
          </w:tcPr>
          <w:p w:rsidR="005971C5" w:rsidRPr="0027643A" w:rsidRDefault="005971C5" w:rsidP="00D56953">
            <w:pPr>
              <w:spacing w:line="340" w:lineRule="exact"/>
              <w:jc w:val="both"/>
              <w:rPr>
                <w:rFonts w:ascii="標楷體" w:eastAsia="標楷體" w:hAnsi="標楷體"/>
                <w:color w:val="FF0000"/>
                <w:szCs w:val="24"/>
              </w:rPr>
            </w:pPr>
            <w:r w:rsidRPr="00DA2A2B">
              <w:rPr>
                <w:rFonts w:ascii="標楷體" w:eastAsia="標楷體" w:hAnsi="標楷體" w:hint="eastAsia"/>
                <w:szCs w:val="24"/>
              </w:rPr>
              <w:t>已</w:t>
            </w:r>
            <w:proofErr w:type="gramStart"/>
            <w:r w:rsidRPr="00DA2A2B">
              <w:rPr>
                <w:rFonts w:ascii="標楷體" w:eastAsia="標楷體" w:hAnsi="標楷體" w:hint="eastAsia"/>
                <w:szCs w:val="24"/>
              </w:rPr>
              <w:t>併112</w:t>
            </w:r>
            <w:proofErr w:type="gramEnd"/>
            <w:r w:rsidRPr="00DA2A2B">
              <w:rPr>
                <w:rFonts w:ascii="標楷體" w:eastAsia="標楷體" w:hAnsi="標楷體" w:hint="eastAsia"/>
                <w:szCs w:val="24"/>
              </w:rPr>
              <w:t>年度中央政府總預算案處理完竣</w:t>
            </w:r>
            <w:r>
              <w:rPr>
                <w:rFonts w:ascii="標楷體" w:eastAsia="標楷體" w:hAnsi="標楷體" w:hint="eastAsia"/>
                <w:szCs w:val="24"/>
              </w:rPr>
              <w:t>。</w:t>
            </w:r>
          </w:p>
        </w:tc>
      </w:tr>
    </w:tbl>
    <w:p w:rsidR="005971C5" w:rsidRDefault="005971C5" w:rsidP="005971C5">
      <w:pPr>
        <w:rPr>
          <w:rFonts w:ascii="標楷體" w:eastAsia="標楷體" w:hAnsi="標楷體"/>
          <w:b/>
          <w:sz w:val="28"/>
          <w:szCs w:val="28"/>
        </w:rPr>
      </w:pPr>
      <w:r>
        <w:rPr>
          <w:rFonts w:ascii="標楷體" w:eastAsia="標楷體" w:hAnsi="標楷體"/>
          <w:b/>
          <w:sz w:val="28"/>
          <w:szCs w:val="28"/>
        </w:rPr>
        <w:br w:type="page"/>
      </w:r>
    </w:p>
    <w:p w:rsidR="005971C5" w:rsidRPr="00F6443F" w:rsidRDefault="005971C5" w:rsidP="005971C5">
      <w:pPr>
        <w:pStyle w:val="3"/>
        <w:ind w:leftChars="300" w:left="720"/>
        <w:rPr>
          <w:kern w:val="2"/>
          <w:sz w:val="28"/>
          <w:szCs w:val="28"/>
        </w:rPr>
      </w:pPr>
      <w:bookmarkStart w:id="5" w:name="_Toc126576792"/>
      <w:r w:rsidRPr="00F6443F">
        <w:rPr>
          <w:rFonts w:hint="eastAsia"/>
          <w:kern w:val="2"/>
          <w:sz w:val="28"/>
          <w:szCs w:val="28"/>
        </w:rPr>
        <w:lastRenderedPageBreak/>
        <w:t>(二)預算解凍案(63案)</w:t>
      </w:r>
      <w:bookmarkEnd w:id="5"/>
    </w:p>
    <w:tbl>
      <w:tblPr>
        <w:tblW w:w="99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8"/>
        <w:gridCol w:w="104"/>
        <w:gridCol w:w="4688"/>
        <w:gridCol w:w="85"/>
        <w:gridCol w:w="2601"/>
        <w:gridCol w:w="1975"/>
      </w:tblGrid>
      <w:tr w:rsidR="005971C5" w:rsidRPr="009E3396" w:rsidTr="00D56953">
        <w:trPr>
          <w:trHeight w:val="466"/>
        </w:trPr>
        <w:tc>
          <w:tcPr>
            <w:tcW w:w="458" w:type="dxa"/>
            <w:tcBorders>
              <w:bottom w:val="single" w:sz="12" w:space="0" w:color="auto"/>
            </w:tcBorders>
            <w:shd w:val="clear" w:color="auto" w:fill="auto"/>
            <w:vAlign w:val="center"/>
          </w:tcPr>
          <w:p w:rsidR="005971C5" w:rsidRPr="009E3396" w:rsidRDefault="005971C5" w:rsidP="00D56953">
            <w:pPr>
              <w:spacing w:line="340" w:lineRule="exact"/>
              <w:jc w:val="center"/>
              <w:rPr>
                <w:rFonts w:ascii="標楷體" w:eastAsia="標楷體" w:hAnsi="標楷體"/>
                <w:b/>
                <w:szCs w:val="24"/>
              </w:rPr>
            </w:pPr>
            <w:r w:rsidRPr="009E3396">
              <w:rPr>
                <w:rFonts w:ascii="標楷體" w:eastAsia="標楷體" w:hAnsi="標楷體" w:hint="eastAsia"/>
                <w:b/>
                <w:szCs w:val="24"/>
              </w:rPr>
              <w:t>序號</w:t>
            </w:r>
          </w:p>
        </w:tc>
        <w:tc>
          <w:tcPr>
            <w:tcW w:w="4877" w:type="dxa"/>
            <w:gridSpan w:val="3"/>
            <w:tcBorders>
              <w:bottom w:val="single" w:sz="12" w:space="0" w:color="auto"/>
            </w:tcBorders>
            <w:shd w:val="clear" w:color="auto" w:fill="auto"/>
            <w:vAlign w:val="center"/>
          </w:tcPr>
          <w:p w:rsidR="005971C5" w:rsidRPr="009E3396" w:rsidRDefault="005971C5" w:rsidP="00D56953">
            <w:pPr>
              <w:spacing w:line="340" w:lineRule="exact"/>
              <w:ind w:firstLineChars="400" w:firstLine="961"/>
              <w:rPr>
                <w:rFonts w:ascii="標楷體" w:eastAsia="標楷體" w:hAnsi="標楷體"/>
                <w:b/>
                <w:szCs w:val="24"/>
              </w:rPr>
            </w:pPr>
            <w:r w:rsidRPr="009E3396">
              <w:rPr>
                <w:rFonts w:ascii="標楷體" w:eastAsia="標楷體" w:hAnsi="標楷體" w:hint="eastAsia"/>
                <w:b/>
                <w:szCs w:val="24"/>
              </w:rPr>
              <w:t>議</w:t>
            </w:r>
            <w:r>
              <w:rPr>
                <w:rFonts w:ascii="標楷體" w:eastAsia="標楷體" w:hAnsi="標楷體" w:hint="eastAsia"/>
                <w:b/>
                <w:szCs w:val="24"/>
              </w:rPr>
              <w:t xml:space="preserve"> </w:t>
            </w:r>
            <w:r>
              <w:rPr>
                <w:rFonts w:ascii="標楷體" w:eastAsia="標楷體" w:hAnsi="標楷體"/>
                <w:b/>
                <w:szCs w:val="24"/>
              </w:rPr>
              <w:t xml:space="preserve"> </w:t>
            </w:r>
            <w:r w:rsidRPr="009E3396">
              <w:rPr>
                <w:rFonts w:ascii="標楷體" w:eastAsia="標楷體" w:hAnsi="標楷體" w:hint="eastAsia"/>
                <w:b/>
                <w:szCs w:val="24"/>
              </w:rPr>
              <w:t>案</w:t>
            </w:r>
            <w:r>
              <w:rPr>
                <w:rFonts w:ascii="標楷體" w:eastAsia="標楷體" w:hAnsi="標楷體" w:hint="eastAsia"/>
                <w:b/>
                <w:szCs w:val="24"/>
              </w:rPr>
              <w:t xml:space="preserve">  </w:t>
            </w:r>
            <w:r w:rsidRPr="009E3396">
              <w:rPr>
                <w:rFonts w:ascii="標楷體" w:eastAsia="標楷體" w:hAnsi="標楷體" w:hint="eastAsia"/>
                <w:b/>
                <w:szCs w:val="24"/>
              </w:rPr>
              <w:t>名</w:t>
            </w:r>
            <w:r>
              <w:rPr>
                <w:rFonts w:ascii="標楷體" w:eastAsia="標楷體" w:hAnsi="標楷體" w:hint="eastAsia"/>
                <w:b/>
                <w:szCs w:val="24"/>
              </w:rPr>
              <w:t xml:space="preserve">  </w:t>
            </w:r>
            <w:r w:rsidRPr="009E3396">
              <w:rPr>
                <w:rFonts w:ascii="標楷體" w:eastAsia="標楷體" w:hAnsi="標楷體" w:hint="eastAsia"/>
                <w:b/>
                <w:szCs w:val="24"/>
              </w:rPr>
              <w:t>稱</w:t>
            </w:r>
          </w:p>
        </w:tc>
        <w:tc>
          <w:tcPr>
            <w:tcW w:w="2601" w:type="dxa"/>
            <w:tcBorders>
              <w:bottom w:val="single" w:sz="12" w:space="0" w:color="auto"/>
            </w:tcBorders>
            <w:shd w:val="clear" w:color="auto" w:fill="auto"/>
            <w:vAlign w:val="center"/>
          </w:tcPr>
          <w:p w:rsidR="005971C5" w:rsidRPr="009E3396" w:rsidRDefault="005971C5" w:rsidP="00D56953">
            <w:pPr>
              <w:spacing w:line="340" w:lineRule="exact"/>
              <w:jc w:val="center"/>
              <w:rPr>
                <w:rFonts w:ascii="標楷體" w:eastAsia="標楷體" w:hAnsi="標楷體"/>
                <w:b/>
                <w:szCs w:val="24"/>
              </w:rPr>
            </w:pPr>
            <w:r w:rsidRPr="009E3396">
              <w:rPr>
                <w:rFonts w:ascii="標楷體" w:eastAsia="標楷體" w:hAnsi="標楷體" w:hint="eastAsia"/>
                <w:b/>
                <w:szCs w:val="24"/>
              </w:rPr>
              <w:t>院會交付日期及會次</w:t>
            </w:r>
          </w:p>
        </w:tc>
        <w:tc>
          <w:tcPr>
            <w:tcW w:w="1975" w:type="dxa"/>
            <w:shd w:val="clear" w:color="auto" w:fill="auto"/>
            <w:vAlign w:val="center"/>
          </w:tcPr>
          <w:p w:rsidR="005971C5" w:rsidRPr="009E3396" w:rsidRDefault="005971C5" w:rsidP="00D56953">
            <w:pPr>
              <w:spacing w:line="340" w:lineRule="exact"/>
              <w:jc w:val="center"/>
              <w:rPr>
                <w:rFonts w:ascii="標楷體" w:eastAsia="標楷體" w:hAnsi="標楷體"/>
                <w:b/>
                <w:szCs w:val="24"/>
              </w:rPr>
            </w:pPr>
            <w:r w:rsidRPr="009E3396">
              <w:rPr>
                <w:rFonts w:ascii="標楷體" w:eastAsia="標楷體" w:hAnsi="標楷體" w:hint="eastAsia"/>
                <w:b/>
                <w:szCs w:val="24"/>
              </w:rPr>
              <w:t xml:space="preserve">備     </w:t>
            </w:r>
            <w:proofErr w:type="gramStart"/>
            <w:r w:rsidRPr="009E3396">
              <w:rPr>
                <w:rFonts w:ascii="標楷體" w:eastAsia="標楷體" w:hAnsi="標楷體" w:hint="eastAsia"/>
                <w:b/>
                <w:szCs w:val="24"/>
              </w:rPr>
              <w:t>註</w:t>
            </w:r>
            <w:proofErr w:type="gramEnd"/>
          </w:p>
        </w:tc>
      </w:tr>
      <w:tr w:rsidR="005971C5" w:rsidRPr="00C63FCC" w:rsidTr="00D56953">
        <w:trPr>
          <w:trHeight w:val="606"/>
        </w:trPr>
        <w:tc>
          <w:tcPr>
            <w:tcW w:w="9911" w:type="dxa"/>
            <w:gridSpan w:val="6"/>
            <w:tcBorders>
              <w:top w:val="single" w:sz="12" w:space="0" w:color="auto"/>
              <w:bottom w:val="single" w:sz="12" w:space="0" w:color="auto"/>
              <w:right w:val="single" w:sz="4" w:space="0" w:color="auto"/>
            </w:tcBorders>
            <w:shd w:val="clear" w:color="auto" w:fill="auto"/>
            <w:vAlign w:val="center"/>
          </w:tcPr>
          <w:p w:rsidR="005971C5" w:rsidRPr="00C01ABA" w:rsidRDefault="005971C5" w:rsidP="00D56953">
            <w:pPr>
              <w:spacing w:line="340" w:lineRule="exact"/>
              <w:jc w:val="both"/>
              <w:rPr>
                <w:rFonts w:ascii="標楷體" w:eastAsia="標楷體" w:hAnsi="標楷體"/>
                <w:b/>
                <w:sz w:val="28"/>
                <w:szCs w:val="28"/>
              </w:rPr>
            </w:pPr>
            <w:r>
              <w:rPr>
                <w:rFonts w:ascii="標楷體" w:eastAsia="標楷體" w:hAnsi="標楷體"/>
                <w:b/>
                <w:sz w:val="28"/>
                <w:szCs w:val="28"/>
              </w:rPr>
              <w:t>1</w:t>
            </w:r>
            <w:r w:rsidRPr="00C01ABA">
              <w:rPr>
                <w:rFonts w:ascii="標楷體" w:eastAsia="標楷體" w:hAnsi="標楷體" w:hint="eastAsia"/>
                <w:b/>
                <w:sz w:val="28"/>
                <w:szCs w:val="28"/>
              </w:rPr>
              <w:t>.審計部主管(8案)</w:t>
            </w:r>
          </w:p>
        </w:tc>
      </w:tr>
      <w:tr w:rsidR="005971C5" w:rsidRPr="004F2ABB" w:rsidTr="00D56953">
        <w:tc>
          <w:tcPr>
            <w:tcW w:w="458" w:type="dxa"/>
            <w:tcBorders>
              <w:top w:val="single" w:sz="4" w:space="0" w:color="auto"/>
              <w:bottom w:val="single" w:sz="4" w:space="0" w:color="auto"/>
            </w:tcBorders>
            <w:shd w:val="clear" w:color="auto" w:fill="auto"/>
          </w:tcPr>
          <w:p w:rsidR="005971C5" w:rsidRPr="004F2ABB" w:rsidRDefault="005971C5" w:rsidP="005971C5">
            <w:pPr>
              <w:pStyle w:val="affff0"/>
              <w:numPr>
                <w:ilvl w:val="0"/>
                <w:numId w:val="50"/>
              </w:numPr>
              <w:spacing w:line="340" w:lineRule="exact"/>
              <w:textAlignment w:val="auto"/>
              <w:rPr>
                <w:rFonts w:ascii="標楷體" w:eastAsia="標楷體" w:hAnsi="標楷體"/>
                <w:b/>
                <w:szCs w:val="24"/>
              </w:rPr>
            </w:pPr>
          </w:p>
        </w:tc>
        <w:tc>
          <w:tcPr>
            <w:tcW w:w="4877" w:type="dxa"/>
            <w:gridSpan w:val="3"/>
            <w:tcBorders>
              <w:top w:val="single" w:sz="12" w:space="0" w:color="auto"/>
              <w:left w:val="single" w:sz="4" w:space="0" w:color="auto"/>
              <w:bottom w:val="single" w:sz="4" w:space="0" w:color="auto"/>
              <w:right w:val="single" w:sz="4" w:space="0" w:color="auto"/>
            </w:tcBorders>
            <w:shd w:val="clear" w:color="auto" w:fill="auto"/>
          </w:tcPr>
          <w:p w:rsidR="005971C5" w:rsidRPr="004F2ABB" w:rsidRDefault="005971C5" w:rsidP="00D56953">
            <w:pPr>
              <w:spacing w:line="340" w:lineRule="exact"/>
              <w:jc w:val="both"/>
              <w:rPr>
                <w:rFonts w:ascii="標楷體" w:eastAsia="標楷體" w:hAnsi="標楷體"/>
                <w:szCs w:val="24"/>
              </w:rPr>
            </w:pPr>
            <w:proofErr w:type="gramStart"/>
            <w:r w:rsidRPr="004F2ABB">
              <w:rPr>
                <w:rFonts w:ascii="標楷體" w:eastAsia="標楷體" w:hAnsi="標楷體" w:hint="eastAsia"/>
                <w:szCs w:val="24"/>
              </w:rPr>
              <w:t>審計部函為111</w:t>
            </w:r>
            <w:proofErr w:type="gramEnd"/>
            <w:r w:rsidRPr="004F2ABB">
              <w:rPr>
                <w:rFonts w:ascii="標楷體" w:eastAsia="標楷體" w:hAnsi="標楷體" w:hint="eastAsia"/>
                <w:szCs w:val="24"/>
              </w:rPr>
              <w:t>年度中央政府總預算決議，檢送該部通過決議</w:t>
            </w:r>
            <w:r w:rsidRPr="004F2ABB">
              <w:rPr>
                <w:rFonts w:ascii="標楷體" w:eastAsia="標楷體" w:hAnsi="標楷體"/>
                <w:szCs w:val="24"/>
              </w:rPr>
              <w:t>(</w:t>
            </w:r>
            <w:proofErr w:type="gramStart"/>
            <w:r w:rsidRPr="004F2ABB">
              <w:rPr>
                <w:rFonts w:ascii="標楷體" w:eastAsia="標楷體" w:hAnsi="標楷體" w:hint="eastAsia"/>
                <w:szCs w:val="24"/>
              </w:rPr>
              <w:t>一</w:t>
            </w:r>
            <w:proofErr w:type="gramEnd"/>
            <w:r w:rsidRPr="004F2ABB">
              <w:rPr>
                <w:rFonts w:ascii="標楷體" w:eastAsia="標楷體" w:hAnsi="標楷體"/>
                <w:szCs w:val="24"/>
              </w:rPr>
              <w:t>)</w:t>
            </w:r>
            <w:proofErr w:type="gramStart"/>
            <w:r w:rsidRPr="004F2ABB">
              <w:rPr>
                <w:rFonts w:ascii="標楷體" w:eastAsia="標楷體" w:hAnsi="標楷體" w:hint="eastAsia"/>
                <w:szCs w:val="24"/>
              </w:rPr>
              <w:t>第1目項下</w:t>
            </w:r>
            <w:proofErr w:type="gramEnd"/>
            <w:r w:rsidRPr="004F2ABB">
              <w:rPr>
                <w:rFonts w:ascii="標楷體" w:eastAsia="標楷體" w:hAnsi="標楷體" w:hint="eastAsia"/>
                <w:szCs w:val="24"/>
              </w:rPr>
              <w:t>「人員維持」中「人事費」之「保險」預算凍結400萬元書面報告案。</w:t>
            </w:r>
          </w:p>
        </w:tc>
        <w:tc>
          <w:tcPr>
            <w:tcW w:w="2601" w:type="dxa"/>
            <w:vMerge w:val="restart"/>
            <w:tcBorders>
              <w:top w:val="single" w:sz="12" w:space="0" w:color="auto"/>
              <w:left w:val="single" w:sz="4" w:space="0" w:color="auto"/>
              <w:right w:val="single" w:sz="4" w:space="0" w:color="auto"/>
            </w:tcBorders>
            <w:shd w:val="clear" w:color="auto" w:fill="auto"/>
          </w:tcPr>
          <w:p w:rsidR="005971C5" w:rsidRPr="004F2ABB" w:rsidRDefault="005971C5" w:rsidP="00D56953">
            <w:pPr>
              <w:spacing w:line="340" w:lineRule="exact"/>
              <w:jc w:val="both"/>
              <w:rPr>
                <w:rFonts w:ascii="標楷體" w:eastAsia="標楷體" w:hAnsi="標楷體"/>
                <w:szCs w:val="24"/>
              </w:rPr>
            </w:pPr>
            <w:r w:rsidRPr="004F2ABB">
              <w:rPr>
                <w:rFonts w:ascii="標楷體" w:eastAsia="標楷體" w:hAnsi="標楷體" w:hint="eastAsia"/>
                <w:szCs w:val="24"/>
              </w:rPr>
              <w:t>第10屆第5會期第7次院會（111.4.8）決定：「交財政委員會處理」</w:t>
            </w:r>
          </w:p>
          <w:p w:rsidR="005971C5" w:rsidRPr="004F2ABB" w:rsidRDefault="005971C5" w:rsidP="00D56953">
            <w:pPr>
              <w:spacing w:line="340" w:lineRule="exact"/>
              <w:jc w:val="both"/>
              <w:rPr>
                <w:rFonts w:ascii="標楷體" w:eastAsia="標楷體" w:hAnsi="標楷體"/>
                <w:szCs w:val="24"/>
              </w:rPr>
            </w:pPr>
          </w:p>
        </w:tc>
        <w:tc>
          <w:tcPr>
            <w:tcW w:w="1975" w:type="dxa"/>
            <w:vMerge w:val="restart"/>
            <w:tcBorders>
              <w:top w:val="single" w:sz="12" w:space="0" w:color="auto"/>
              <w:left w:val="single" w:sz="4" w:space="0" w:color="auto"/>
              <w:right w:val="single" w:sz="4" w:space="0" w:color="auto"/>
            </w:tcBorders>
            <w:shd w:val="clear" w:color="auto" w:fill="auto"/>
          </w:tcPr>
          <w:p w:rsidR="005971C5" w:rsidRPr="004F2ABB" w:rsidRDefault="005971C5" w:rsidP="00D56953">
            <w:pPr>
              <w:spacing w:line="340" w:lineRule="exact"/>
              <w:ind w:left="240" w:hangingChars="100" w:hanging="240"/>
              <w:jc w:val="both"/>
              <w:rPr>
                <w:rFonts w:ascii="標楷體" w:eastAsia="標楷體" w:hAnsi="標楷體"/>
                <w:szCs w:val="24"/>
              </w:rPr>
            </w:pPr>
            <w:r w:rsidRPr="004F2ABB">
              <w:rPr>
                <w:rFonts w:ascii="標楷體" w:eastAsia="標楷體" w:hAnsi="標楷體" w:hint="eastAsia"/>
                <w:szCs w:val="24"/>
              </w:rPr>
              <w:t>1.第10屆第6會期第19次全體委員會議(111.12.7)審查或處理完竣(計8案)。</w:t>
            </w:r>
          </w:p>
          <w:p w:rsidR="005971C5" w:rsidRPr="003031B4" w:rsidRDefault="005971C5" w:rsidP="00D56953">
            <w:pPr>
              <w:spacing w:line="340" w:lineRule="exact"/>
              <w:ind w:left="240" w:hangingChars="100" w:hanging="240"/>
              <w:jc w:val="both"/>
              <w:rPr>
                <w:rFonts w:ascii="標楷體" w:eastAsia="標楷體" w:hAnsi="標楷體"/>
                <w:szCs w:val="24"/>
              </w:rPr>
            </w:pPr>
            <w:r w:rsidRPr="003031B4">
              <w:rPr>
                <w:rFonts w:ascii="標楷體" w:eastAsia="標楷體" w:hAnsi="標楷體" w:hint="eastAsia"/>
                <w:szCs w:val="24"/>
              </w:rPr>
              <w:t>2.111.12.9本會函議事處提報院會，准予動支。</w:t>
            </w:r>
          </w:p>
          <w:p w:rsidR="005971C5" w:rsidRPr="004F2ABB" w:rsidRDefault="005971C5" w:rsidP="00D56953">
            <w:pPr>
              <w:spacing w:line="340" w:lineRule="exact"/>
              <w:ind w:left="240" w:hangingChars="100" w:hanging="240"/>
              <w:jc w:val="both"/>
              <w:rPr>
                <w:rFonts w:ascii="標楷體" w:eastAsia="標楷體" w:hAnsi="標楷體"/>
                <w:szCs w:val="24"/>
              </w:rPr>
            </w:pPr>
            <w:r w:rsidRPr="004F2ABB">
              <w:rPr>
                <w:rFonts w:ascii="標楷體" w:eastAsia="標楷體" w:hAnsi="標楷體" w:hint="eastAsia"/>
                <w:szCs w:val="24"/>
              </w:rPr>
              <w:t>3.第10屆第</w:t>
            </w:r>
            <w:r>
              <w:rPr>
                <w:rFonts w:ascii="標楷體" w:eastAsia="標楷體" w:hAnsi="標楷體" w:hint="eastAsia"/>
                <w:szCs w:val="24"/>
              </w:rPr>
              <w:t>6</w:t>
            </w:r>
            <w:r w:rsidRPr="004F2ABB">
              <w:rPr>
                <w:rFonts w:ascii="標楷體" w:eastAsia="標楷體" w:hAnsi="標楷體" w:hint="eastAsia"/>
                <w:szCs w:val="24"/>
              </w:rPr>
              <w:t>會期第1</w:t>
            </w:r>
            <w:r>
              <w:rPr>
                <w:rFonts w:ascii="標楷體" w:eastAsia="標楷體" w:hAnsi="標楷體" w:hint="eastAsia"/>
                <w:szCs w:val="24"/>
              </w:rPr>
              <w:t>3</w:t>
            </w:r>
            <w:r w:rsidRPr="004F2ABB">
              <w:rPr>
                <w:rFonts w:ascii="標楷體" w:eastAsia="標楷體" w:hAnsi="標楷體" w:hint="eastAsia"/>
                <w:szCs w:val="24"/>
              </w:rPr>
              <w:t>次院會(</w:t>
            </w:r>
            <w:r w:rsidRPr="004F2ABB">
              <w:rPr>
                <w:rFonts w:ascii="標楷體" w:eastAsia="標楷體" w:hAnsi="標楷體"/>
                <w:szCs w:val="24"/>
              </w:rPr>
              <w:t>111.</w:t>
            </w:r>
            <w:r>
              <w:rPr>
                <w:rFonts w:ascii="標楷體" w:eastAsia="標楷體" w:hAnsi="標楷體" w:hint="eastAsia"/>
                <w:szCs w:val="24"/>
              </w:rPr>
              <w:t>12</w:t>
            </w:r>
            <w:r w:rsidRPr="004F2ABB">
              <w:rPr>
                <w:rFonts w:ascii="標楷體" w:eastAsia="標楷體" w:hAnsi="標楷體"/>
                <w:szCs w:val="24"/>
              </w:rPr>
              <w:t>.</w:t>
            </w:r>
            <w:r>
              <w:rPr>
                <w:rFonts w:ascii="標楷體" w:eastAsia="標楷體" w:hAnsi="標楷體" w:hint="eastAsia"/>
                <w:szCs w:val="24"/>
              </w:rPr>
              <w:t>2</w:t>
            </w:r>
            <w:r w:rsidRPr="004F2ABB">
              <w:rPr>
                <w:rFonts w:ascii="標楷體" w:eastAsia="標楷體" w:hAnsi="標楷體" w:hint="eastAsia"/>
                <w:szCs w:val="24"/>
              </w:rPr>
              <w:t>3)決定：准予動支。</w:t>
            </w:r>
          </w:p>
        </w:tc>
      </w:tr>
      <w:tr w:rsidR="005971C5" w:rsidRPr="004F2ABB" w:rsidTr="00D56953">
        <w:tc>
          <w:tcPr>
            <w:tcW w:w="458" w:type="dxa"/>
            <w:tcBorders>
              <w:top w:val="single" w:sz="4" w:space="0" w:color="auto"/>
              <w:bottom w:val="single" w:sz="4" w:space="0" w:color="auto"/>
            </w:tcBorders>
            <w:shd w:val="clear" w:color="auto" w:fill="auto"/>
          </w:tcPr>
          <w:p w:rsidR="005971C5" w:rsidRPr="004F2ABB" w:rsidRDefault="005971C5" w:rsidP="005971C5">
            <w:pPr>
              <w:pStyle w:val="affff0"/>
              <w:numPr>
                <w:ilvl w:val="0"/>
                <w:numId w:val="50"/>
              </w:numPr>
              <w:spacing w:line="340" w:lineRule="exact"/>
              <w:jc w:val="both"/>
              <w:textAlignment w:val="auto"/>
              <w:rPr>
                <w:rFonts w:ascii="標楷體" w:eastAsia="標楷體" w:hAnsi="標楷體"/>
                <w:b/>
                <w:szCs w:val="24"/>
              </w:rPr>
            </w:pPr>
          </w:p>
        </w:tc>
        <w:tc>
          <w:tcPr>
            <w:tcW w:w="4877" w:type="dxa"/>
            <w:gridSpan w:val="3"/>
            <w:tcBorders>
              <w:top w:val="single" w:sz="4" w:space="0" w:color="auto"/>
              <w:left w:val="single" w:sz="4" w:space="0" w:color="auto"/>
              <w:bottom w:val="single" w:sz="4" w:space="0" w:color="auto"/>
              <w:right w:val="single" w:sz="4" w:space="0" w:color="auto"/>
            </w:tcBorders>
            <w:shd w:val="clear" w:color="auto" w:fill="auto"/>
          </w:tcPr>
          <w:p w:rsidR="005971C5" w:rsidRPr="004F2ABB" w:rsidRDefault="005971C5" w:rsidP="00D56953">
            <w:pPr>
              <w:spacing w:line="360" w:lineRule="exact"/>
              <w:jc w:val="both"/>
              <w:rPr>
                <w:rFonts w:ascii="標楷體" w:eastAsia="標楷體" w:hAnsi="標楷體"/>
                <w:szCs w:val="24"/>
              </w:rPr>
            </w:pPr>
            <w:proofErr w:type="gramStart"/>
            <w:r w:rsidRPr="004F2ABB">
              <w:rPr>
                <w:rFonts w:ascii="標楷體" w:eastAsia="標楷體" w:hAnsi="標楷體" w:hint="eastAsia"/>
                <w:szCs w:val="24"/>
              </w:rPr>
              <w:t>審計部函為111</w:t>
            </w:r>
            <w:proofErr w:type="gramEnd"/>
            <w:r w:rsidRPr="004F2ABB">
              <w:rPr>
                <w:rFonts w:ascii="標楷體" w:eastAsia="標楷體" w:hAnsi="標楷體" w:hint="eastAsia"/>
                <w:szCs w:val="24"/>
              </w:rPr>
              <w:t>年度中央政府總預算決議，檢送該部通過決議</w:t>
            </w:r>
            <w:r w:rsidRPr="004F2ABB">
              <w:rPr>
                <w:rFonts w:ascii="標楷體" w:eastAsia="標楷體" w:hAnsi="標楷體"/>
                <w:szCs w:val="24"/>
              </w:rPr>
              <w:t>(</w:t>
            </w:r>
            <w:r w:rsidRPr="004F2ABB">
              <w:rPr>
                <w:rFonts w:ascii="標楷體" w:eastAsia="標楷體" w:hAnsi="標楷體" w:hint="eastAsia"/>
                <w:szCs w:val="24"/>
              </w:rPr>
              <w:t>二</w:t>
            </w:r>
            <w:r w:rsidRPr="004F2ABB">
              <w:rPr>
                <w:rFonts w:ascii="標楷體" w:eastAsia="標楷體" w:hAnsi="標楷體"/>
                <w:szCs w:val="24"/>
              </w:rPr>
              <w:t>)</w:t>
            </w:r>
            <w:proofErr w:type="gramStart"/>
            <w:r w:rsidRPr="004F2ABB">
              <w:rPr>
                <w:rFonts w:ascii="標楷體" w:eastAsia="標楷體" w:hAnsi="標楷體" w:hint="eastAsia"/>
                <w:szCs w:val="24"/>
              </w:rPr>
              <w:t>第2目項下</w:t>
            </w:r>
            <w:proofErr w:type="gramEnd"/>
            <w:r w:rsidRPr="004F2ABB">
              <w:rPr>
                <w:rFonts w:ascii="標楷體" w:eastAsia="標楷體" w:hAnsi="標楷體" w:hint="eastAsia"/>
                <w:szCs w:val="24"/>
              </w:rPr>
              <w:t>「中央政府審計工作」預算凍結二十分之一書面報告案。</w:t>
            </w:r>
          </w:p>
        </w:tc>
        <w:tc>
          <w:tcPr>
            <w:tcW w:w="2601" w:type="dxa"/>
            <w:vMerge/>
            <w:tcBorders>
              <w:left w:val="single" w:sz="4" w:space="0" w:color="auto"/>
              <w:right w:val="single" w:sz="4" w:space="0" w:color="auto"/>
            </w:tcBorders>
            <w:shd w:val="clear" w:color="auto" w:fill="auto"/>
          </w:tcPr>
          <w:p w:rsidR="005971C5" w:rsidRPr="004F2ABB" w:rsidRDefault="005971C5" w:rsidP="00D56953">
            <w:pPr>
              <w:spacing w:line="340" w:lineRule="exact"/>
              <w:jc w:val="both"/>
              <w:rPr>
                <w:rFonts w:ascii="標楷體" w:eastAsia="標楷體" w:hAnsi="標楷體"/>
                <w:szCs w:val="24"/>
              </w:rPr>
            </w:pPr>
          </w:p>
        </w:tc>
        <w:tc>
          <w:tcPr>
            <w:tcW w:w="1975" w:type="dxa"/>
            <w:vMerge/>
            <w:tcBorders>
              <w:left w:val="single" w:sz="4" w:space="0" w:color="auto"/>
              <w:right w:val="single" w:sz="4" w:space="0" w:color="auto"/>
            </w:tcBorders>
            <w:shd w:val="clear" w:color="auto" w:fill="auto"/>
          </w:tcPr>
          <w:p w:rsidR="005971C5" w:rsidRPr="004F2ABB" w:rsidRDefault="005971C5" w:rsidP="00D56953">
            <w:pPr>
              <w:spacing w:line="340" w:lineRule="exact"/>
              <w:ind w:left="240" w:hangingChars="100" w:hanging="240"/>
              <w:jc w:val="both"/>
              <w:rPr>
                <w:rFonts w:ascii="標楷體" w:eastAsia="標楷體" w:hAnsi="標楷體"/>
                <w:szCs w:val="24"/>
              </w:rPr>
            </w:pPr>
          </w:p>
        </w:tc>
      </w:tr>
      <w:tr w:rsidR="005971C5" w:rsidRPr="004F2ABB" w:rsidTr="00D56953">
        <w:tc>
          <w:tcPr>
            <w:tcW w:w="458" w:type="dxa"/>
            <w:tcBorders>
              <w:top w:val="single" w:sz="4" w:space="0" w:color="auto"/>
              <w:bottom w:val="single" w:sz="4" w:space="0" w:color="auto"/>
            </w:tcBorders>
            <w:shd w:val="clear" w:color="auto" w:fill="auto"/>
          </w:tcPr>
          <w:p w:rsidR="005971C5" w:rsidRPr="004F2ABB" w:rsidRDefault="005971C5" w:rsidP="005971C5">
            <w:pPr>
              <w:pStyle w:val="affff0"/>
              <w:numPr>
                <w:ilvl w:val="0"/>
                <w:numId w:val="50"/>
              </w:numPr>
              <w:spacing w:line="340" w:lineRule="exact"/>
              <w:jc w:val="both"/>
              <w:textAlignment w:val="auto"/>
              <w:rPr>
                <w:rFonts w:ascii="標楷體" w:eastAsia="標楷體" w:hAnsi="標楷體"/>
                <w:b/>
                <w:szCs w:val="24"/>
              </w:rPr>
            </w:pPr>
          </w:p>
        </w:tc>
        <w:tc>
          <w:tcPr>
            <w:tcW w:w="4877" w:type="dxa"/>
            <w:gridSpan w:val="3"/>
            <w:tcBorders>
              <w:top w:val="single" w:sz="4" w:space="0" w:color="auto"/>
              <w:left w:val="single" w:sz="4" w:space="0" w:color="auto"/>
              <w:bottom w:val="single" w:sz="4" w:space="0" w:color="auto"/>
              <w:right w:val="single" w:sz="4" w:space="0" w:color="auto"/>
            </w:tcBorders>
            <w:shd w:val="clear" w:color="auto" w:fill="auto"/>
          </w:tcPr>
          <w:p w:rsidR="005971C5" w:rsidRPr="004F2ABB" w:rsidRDefault="005971C5" w:rsidP="00D56953">
            <w:pPr>
              <w:spacing w:line="340" w:lineRule="exact"/>
              <w:jc w:val="both"/>
              <w:rPr>
                <w:rFonts w:ascii="標楷體" w:eastAsia="標楷體" w:hAnsi="標楷體"/>
                <w:szCs w:val="24"/>
              </w:rPr>
            </w:pPr>
            <w:proofErr w:type="gramStart"/>
            <w:r w:rsidRPr="004F2ABB">
              <w:rPr>
                <w:rFonts w:ascii="標楷體" w:eastAsia="標楷體" w:hAnsi="標楷體" w:hint="eastAsia"/>
                <w:szCs w:val="24"/>
              </w:rPr>
              <w:t>審計部函為111</w:t>
            </w:r>
            <w:proofErr w:type="gramEnd"/>
            <w:r w:rsidRPr="004F2ABB">
              <w:rPr>
                <w:rFonts w:ascii="標楷體" w:eastAsia="標楷體" w:hAnsi="標楷體" w:hint="eastAsia"/>
                <w:szCs w:val="24"/>
              </w:rPr>
              <w:t>年度中央政府總預算決議，檢送該部通過決議</w:t>
            </w:r>
            <w:r w:rsidRPr="004F2ABB">
              <w:rPr>
                <w:rFonts w:ascii="標楷體" w:eastAsia="標楷體" w:hAnsi="標楷體"/>
                <w:szCs w:val="24"/>
              </w:rPr>
              <w:t>(</w:t>
            </w:r>
            <w:r w:rsidRPr="004F2ABB">
              <w:rPr>
                <w:rFonts w:ascii="標楷體" w:eastAsia="標楷體" w:hAnsi="標楷體" w:hint="eastAsia"/>
                <w:szCs w:val="24"/>
              </w:rPr>
              <w:t>三</w:t>
            </w:r>
            <w:r w:rsidRPr="004F2ABB">
              <w:rPr>
                <w:rFonts w:ascii="標楷體" w:eastAsia="標楷體" w:hAnsi="標楷體"/>
                <w:szCs w:val="24"/>
              </w:rPr>
              <w:t>)</w:t>
            </w:r>
            <w:proofErr w:type="gramStart"/>
            <w:r w:rsidRPr="004F2ABB">
              <w:rPr>
                <w:rFonts w:ascii="標楷體" w:eastAsia="標楷體" w:hAnsi="標楷體" w:hint="eastAsia"/>
                <w:szCs w:val="24"/>
              </w:rPr>
              <w:t>第2目項下</w:t>
            </w:r>
            <w:proofErr w:type="gramEnd"/>
            <w:r w:rsidRPr="004F2ABB">
              <w:rPr>
                <w:rFonts w:ascii="標楷體" w:eastAsia="標楷體" w:hAnsi="標楷體" w:hint="eastAsia"/>
                <w:szCs w:val="24"/>
              </w:rPr>
              <w:t>「中央政府審計工作」中「業務費」之「教育訓練費」預算凍結4萬元書面報告案。</w:t>
            </w:r>
          </w:p>
        </w:tc>
        <w:tc>
          <w:tcPr>
            <w:tcW w:w="2601" w:type="dxa"/>
            <w:vMerge/>
            <w:tcBorders>
              <w:left w:val="single" w:sz="4" w:space="0" w:color="auto"/>
              <w:right w:val="single" w:sz="4" w:space="0" w:color="auto"/>
            </w:tcBorders>
            <w:shd w:val="clear" w:color="auto" w:fill="auto"/>
          </w:tcPr>
          <w:p w:rsidR="005971C5" w:rsidRPr="004F2ABB" w:rsidRDefault="005971C5" w:rsidP="00D56953">
            <w:pPr>
              <w:spacing w:line="340" w:lineRule="exact"/>
              <w:jc w:val="both"/>
              <w:rPr>
                <w:rFonts w:ascii="標楷體" w:eastAsia="標楷體" w:hAnsi="標楷體"/>
                <w:szCs w:val="24"/>
              </w:rPr>
            </w:pPr>
          </w:p>
        </w:tc>
        <w:tc>
          <w:tcPr>
            <w:tcW w:w="1975" w:type="dxa"/>
            <w:vMerge/>
            <w:tcBorders>
              <w:left w:val="single" w:sz="4" w:space="0" w:color="auto"/>
              <w:right w:val="single" w:sz="4" w:space="0" w:color="auto"/>
            </w:tcBorders>
            <w:shd w:val="clear" w:color="auto" w:fill="auto"/>
          </w:tcPr>
          <w:p w:rsidR="005971C5" w:rsidRPr="004F2ABB" w:rsidRDefault="005971C5" w:rsidP="00D56953">
            <w:pPr>
              <w:spacing w:line="340" w:lineRule="exact"/>
              <w:ind w:left="240" w:hangingChars="100" w:hanging="240"/>
              <w:jc w:val="both"/>
              <w:rPr>
                <w:rFonts w:ascii="標楷體" w:eastAsia="標楷體" w:hAnsi="標楷體"/>
                <w:szCs w:val="24"/>
              </w:rPr>
            </w:pPr>
          </w:p>
        </w:tc>
      </w:tr>
      <w:tr w:rsidR="005971C5" w:rsidRPr="004F2ABB" w:rsidTr="00D56953">
        <w:tc>
          <w:tcPr>
            <w:tcW w:w="458" w:type="dxa"/>
            <w:tcBorders>
              <w:top w:val="single" w:sz="4" w:space="0" w:color="auto"/>
              <w:bottom w:val="single" w:sz="4" w:space="0" w:color="auto"/>
            </w:tcBorders>
            <w:shd w:val="clear" w:color="auto" w:fill="auto"/>
          </w:tcPr>
          <w:p w:rsidR="005971C5" w:rsidRPr="004F2ABB" w:rsidRDefault="005971C5" w:rsidP="005971C5">
            <w:pPr>
              <w:pStyle w:val="affff0"/>
              <w:numPr>
                <w:ilvl w:val="0"/>
                <w:numId w:val="50"/>
              </w:numPr>
              <w:spacing w:line="340" w:lineRule="exact"/>
              <w:jc w:val="both"/>
              <w:textAlignment w:val="auto"/>
              <w:rPr>
                <w:rFonts w:ascii="標楷體" w:eastAsia="標楷體" w:hAnsi="標楷體"/>
                <w:b/>
                <w:szCs w:val="24"/>
              </w:rPr>
            </w:pPr>
          </w:p>
        </w:tc>
        <w:tc>
          <w:tcPr>
            <w:tcW w:w="4877" w:type="dxa"/>
            <w:gridSpan w:val="3"/>
            <w:tcBorders>
              <w:top w:val="single" w:sz="4" w:space="0" w:color="auto"/>
              <w:left w:val="single" w:sz="4" w:space="0" w:color="auto"/>
              <w:bottom w:val="single" w:sz="4" w:space="0" w:color="auto"/>
              <w:right w:val="single" w:sz="4" w:space="0" w:color="auto"/>
            </w:tcBorders>
            <w:shd w:val="clear" w:color="auto" w:fill="auto"/>
          </w:tcPr>
          <w:p w:rsidR="005971C5" w:rsidRPr="004F2ABB" w:rsidRDefault="005971C5" w:rsidP="00D56953">
            <w:pPr>
              <w:spacing w:line="340" w:lineRule="exact"/>
              <w:jc w:val="both"/>
              <w:rPr>
                <w:rFonts w:ascii="標楷體" w:eastAsia="標楷體" w:hAnsi="標楷體"/>
                <w:szCs w:val="24"/>
              </w:rPr>
            </w:pPr>
            <w:proofErr w:type="gramStart"/>
            <w:r w:rsidRPr="004F2ABB">
              <w:rPr>
                <w:rFonts w:ascii="標楷體" w:eastAsia="標楷體" w:hAnsi="標楷體" w:hint="eastAsia"/>
                <w:szCs w:val="24"/>
              </w:rPr>
              <w:t>審計部函為111</w:t>
            </w:r>
            <w:proofErr w:type="gramEnd"/>
            <w:r w:rsidRPr="004F2ABB">
              <w:rPr>
                <w:rFonts w:ascii="標楷體" w:eastAsia="標楷體" w:hAnsi="標楷體" w:hint="eastAsia"/>
                <w:szCs w:val="24"/>
              </w:rPr>
              <w:t>年度中央政府總預算決議，檢送該部通過決議</w:t>
            </w:r>
            <w:r w:rsidRPr="004F2ABB">
              <w:rPr>
                <w:rFonts w:ascii="標楷體" w:eastAsia="標楷體" w:hAnsi="標楷體"/>
                <w:szCs w:val="24"/>
              </w:rPr>
              <w:t>(</w:t>
            </w:r>
            <w:r w:rsidRPr="004F2ABB">
              <w:rPr>
                <w:rFonts w:ascii="標楷體" w:eastAsia="標楷體" w:hAnsi="標楷體" w:hint="eastAsia"/>
                <w:szCs w:val="24"/>
              </w:rPr>
              <w:t>四</w:t>
            </w:r>
            <w:r w:rsidRPr="004F2ABB">
              <w:rPr>
                <w:rFonts w:ascii="標楷體" w:eastAsia="標楷體" w:hAnsi="標楷體"/>
                <w:szCs w:val="24"/>
              </w:rPr>
              <w:t>)</w:t>
            </w:r>
            <w:proofErr w:type="gramStart"/>
            <w:r w:rsidRPr="004F2ABB">
              <w:rPr>
                <w:rFonts w:ascii="標楷體" w:eastAsia="標楷體" w:hAnsi="標楷體" w:hint="eastAsia"/>
                <w:szCs w:val="24"/>
              </w:rPr>
              <w:t>第4目項下</w:t>
            </w:r>
            <w:proofErr w:type="gramEnd"/>
            <w:r w:rsidRPr="004F2ABB">
              <w:rPr>
                <w:rFonts w:ascii="標楷體" w:eastAsia="標楷體" w:hAnsi="標楷體" w:hint="eastAsia"/>
                <w:szCs w:val="24"/>
              </w:rPr>
              <w:t>「審計業務電腦化系統更新」編列「資訊軟硬體設備費」預算凍結100萬元書面報告案。</w:t>
            </w:r>
          </w:p>
        </w:tc>
        <w:tc>
          <w:tcPr>
            <w:tcW w:w="2601" w:type="dxa"/>
            <w:vMerge/>
            <w:tcBorders>
              <w:left w:val="single" w:sz="4" w:space="0" w:color="auto"/>
              <w:right w:val="single" w:sz="4" w:space="0" w:color="auto"/>
            </w:tcBorders>
            <w:shd w:val="clear" w:color="auto" w:fill="auto"/>
          </w:tcPr>
          <w:p w:rsidR="005971C5" w:rsidRPr="004F2ABB" w:rsidRDefault="005971C5" w:rsidP="00D56953">
            <w:pPr>
              <w:spacing w:line="340" w:lineRule="exact"/>
              <w:jc w:val="both"/>
              <w:rPr>
                <w:rFonts w:ascii="標楷體" w:eastAsia="標楷體" w:hAnsi="標楷體"/>
                <w:szCs w:val="24"/>
              </w:rPr>
            </w:pPr>
          </w:p>
        </w:tc>
        <w:tc>
          <w:tcPr>
            <w:tcW w:w="1975" w:type="dxa"/>
            <w:vMerge/>
            <w:tcBorders>
              <w:left w:val="single" w:sz="4" w:space="0" w:color="auto"/>
              <w:right w:val="single" w:sz="4" w:space="0" w:color="auto"/>
            </w:tcBorders>
            <w:shd w:val="clear" w:color="auto" w:fill="auto"/>
          </w:tcPr>
          <w:p w:rsidR="005971C5" w:rsidRPr="004F2ABB" w:rsidRDefault="005971C5" w:rsidP="00D56953">
            <w:pPr>
              <w:spacing w:line="340" w:lineRule="exact"/>
              <w:ind w:left="240" w:hangingChars="100" w:hanging="240"/>
              <w:jc w:val="both"/>
              <w:rPr>
                <w:rFonts w:ascii="標楷體" w:eastAsia="標楷體" w:hAnsi="標楷體"/>
                <w:szCs w:val="24"/>
              </w:rPr>
            </w:pPr>
          </w:p>
        </w:tc>
      </w:tr>
      <w:tr w:rsidR="005971C5" w:rsidRPr="004F2ABB" w:rsidTr="00D56953">
        <w:tc>
          <w:tcPr>
            <w:tcW w:w="458" w:type="dxa"/>
            <w:tcBorders>
              <w:top w:val="single" w:sz="4" w:space="0" w:color="auto"/>
              <w:bottom w:val="single" w:sz="4" w:space="0" w:color="auto"/>
            </w:tcBorders>
            <w:shd w:val="clear" w:color="auto" w:fill="auto"/>
          </w:tcPr>
          <w:p w:rsidR="005971C5" w:rsidRPr="004F2ABB" w:rsidRDefault="005971C5" w:rsidP="005971C5">
            <w:pPr>
              <w:pStyle w:val="affff0"/>
              <w:numPr>
                <w:ilvl w:val="0"/>
                <w:numId w:val="50"/>
              </w:numPr>
              <w:spacing w:line="340" w:lineRule="exact"/>
              <w:jc w:val="both"/>
              <w:textAlignment w:val="auto"/>
              <w:rPr>
                <w:rFonts w:ascii="標楷體" w:eastAsia="標楷體" w:hAnsi="標楷體"/>
                <w:b/>
                <w:szCs w:val="24"/>
              </w:rPr>
            </w:pPr>
          </w:p>
        </w:tc>
        <w:tc>
          <w:tcPr>
            <w:tcW w:w="4877" w:type="dxa"/>
            <w:gridSpan w:val="3"/>
            <w:tcBorders>
              <w:top w:val="single" w:sz="4" w:space="0" w:color="auto"/>
              <w:left w:val="single" w:sz="4" w:space="0" w:color="auto"/>
              <w:bottom w:val="single" w:sz="4" w:space="0" w:color="auto"/>
              <w:right w:val="single" w:sz="4" w:space="0" w:color="auto"/>
            </w:tcBorders>
            <w:shd w:val="clear" w:color="auto" w:fill="auto"/>
          </w:tcPr>
          <w:p w:rsidR="005971C5" w:rsidRPr="004F2ABB" w:rsidRDefault="005971C5" w:rsidP="00D56953">
            <w:pPr>
              <w:snapToGrid w:val="0"/>
              <w:spacing w:line="340" w:lineRule="atLeast"/>
              <w:jc w:val="both"/>
              <w:rPr>
                <w:rFonts w:ascii="標楷體" w:eastAsia="標楷體" w:hAnsi="標楷體"/>
                <w:szCs w:val="24"/>
              </w:rPr>
            </w:pPr>
            <w:proofErr w:type="gramStart"/>
            <w:r w:rsidRPr="004F2ABB">
              <w:rPr>
                <w:rFonts w:ascii="標楷體" w:eastAsia="標楷體" w:hAnsi="標楷體" w:hint="eastAsia"/>
                <w:szCs w:val="24"/>
              </w:rPr>
              <w:t>審計部函為111</w:t>
            </w:r>
            <w:proofErr w:type="gramEnd"/>
            <w:r w:rsidRPr="004F2ABB">
              <w:rPr>
                <w:rFonts w:ascii="標楷體" w:eastAsia="標楷體" w:hAnsi="標楷體" w:hint="eastAsia"/>
                <w:szCs w:val="24"/>
              </w:rPr>
              <w:t>年度中央政府總預算決議，檢送該部通過決議</w:t>
            </w:r>
            <w:r w:rsidRPr="004F2ABB">
              <w:rPr>
                <w:rFonts w:ascii="標楷體" w:eastAsia="標楷體" w:hAnsi="標楷體"/>
                <w:szCs w:val="24"/>
              </w:rPr>
              <w:t>(</w:t>
            </w:r>
            <w:r w:rsidRPr="004F2ABB">
              <w:rPr>
                <w:rFonts w:ascii="標楷體" w:eastAsia="標楷體" w:hAnsi="標楷體" w:hint="eastAsia"/>
                <w:szCs w:val="24"/>
              </w:rPr>
              <w:t>五</w:t>
            </w:r>
            <w:r w:rsidRPr="004F2ABB">
              <w:rPr>
                <w:rFonts w:ascii="標楷體" w:eastAsia="標楷體" w:hAnsi="標楷體"/>
                <w:szCs w:val="24"/>
              </w:rPr>
              <w:t>)</w:t>
            </w:r>
            <w:proofErr w:type="gramStart"/>
            <w:r w:rsidRPr="004F2ABB">
              <w:rPr>
                <w:rFonts w:ascii="標楷體" w:eastAsia="標楷體" w:hAnsi="標楷體" w:hint="eastAsia"/>
                <w:szCs w:val="24"/>
              </w:rPr>
              <w:t>第4目項下</w:t>
            </w:r>
            <w:proofErr w:type="gramEnd"/>
            <w:r w:rsidRPr="004F2ABB">
              <w:rPr>
                <w:rFonts w:ascii="標楷體" w:eastAsia="標楷體" w:hAnsi="標楷體" w:hint="eastAsia"/>
                <w:szCs w:val="24"/>
              </w:rPr>
              <w:t>「審計業務電腦化系統更新」預算凍結十分之一書面報告案。</w:t>
            </w:r>
          </w:p>
          <w:p w:rsidR="005971C5" w:rsidRPr="004F2ABB" w:rsidRDefault="005971C5" w:rsidP="00D56953">
            <w:pPr>
              <w:spacing w:line="340" w:lineRule="exact"/>
              <w:jc w:val="both"/>
              <w:rPr>
                <w:rFonts w:ascii="標楷體" w:eastAsia="標楷體" w:hAnsi="標楷體"/>
                <w:szCs w:val="24"/>
              </w:rPr>
            </w:pPr>
          </w:p>
        </w:tc>
        <w:tc>
          <w:tcPr>
            <w:tcW w:w="2601" w:type="dxa"/>
            <w:vMerge/>
            <w:tcBorders>
              <w:left w:val="single" w:sz="4" w:space="0" w:color="auto"/>
              <w:right w:val="single" w:sz="4" w:space="0" w:color="auto"/>
            </w:tcBorders>
            <w:shd w:val="clear" w:color="auto" w:fill="auto"/>
          </w:tcPr>
          <w:p w:rsidR="005971C5" w:rsidRPr="004F2ABB" w:rsidRDefault="005971C5" w:rsidP="00D56953">
            <w:pPr>
              <w:spacing w:line="340" w:lineRule="exact"/>
              <w:jc w:val="both"/>
              <w:rPr>
                <w:rFonts w:ascii="標楷體" w:eastAsia="標楷體" w:hAnsi="標楷體"/>
                <w:szCs w:val="24"/>
              </w:rPr>
            </w:pPr>
          </w:p>
        </w:tc>
        <w:tc>
          <w:tcPr>
            <w:tcW w:w="1975" w:type="dxa"/>
            <w:vMerge/>
            <w:tcBorders>
              <w:left w:val="single" w:sz="4" w:space="0" w:color="auto"/>
              <w:right w:val="single" w:sz="4" w:space="0" w:color="auto"/>
            </w:tcBorders>
            <w:shd w:val="clear" w:color="auto" w:fill="auto"/>
          </w:tcPr>
          <w:p w:rsidR="005971C5" w:rsidRPr="004F2ABB" w:rsidRDefault="005971C5" w:rsidP="00D56953">
            <w:pPr>
              <w:spacing w:line="340" w:lineRule="exact"/>
              <w:ind w:left="240" w:hangingChars="100" w:hanging="240"/>
              <w:jc w:val="both"/>
              <w:rPr>
                <w:rFonts w:ascii="標楷體" w:eastAsia="標楷體" w:hAnsi="標楷體"/>
                <w:szCs w:val="24"/>
              </w:rPr>
            </w:pPr>
          </w:p>
        </w:tc>
      </w:tr>
      <w:tr w:rsidR="005971C5" w:rsidRPr="004F2ABB" w:rsidTr="00D56953">
        <w:tc>
          <w:tcPr>
            <w:tcW w:w="458" w:type="dxa"/>
            <w:tcBorders>
              <w:top w:val="single" w:sz="4" w:space="0" w:color="auto"/>
              <w:bottom w:val="single" w:sz="4" w:space="0" w:color="auto"/>
            </w:tcBorders>
            <w:shd w:val="clear" w:color="auto" w:fill="auto"/>
          </w:tcPr>
          <w:p w:rsidR="005971C5" w:rsidRPr="004F2ABB" w:rsidRDefault="005971C5" w:rsidP="005971C5">
            <w:pPr>
              <w:pStyle w:val="affff0"/>
              <w:numPr>
                <w:ilvl w:val="0"/>
                <w:numId w:val="50"/>
              </w:numPr>
              <w:spacing w:line="340" w:lineRule="exact"/>
              <w:jc w:val="both"/>
              <w:textAlignment w:val="auto"/>
              <w:rPr>
                <w:rFonts w:ascii="標楷體" w:eastAsia="標楷體" w:hAnsi="標楷體"/>
                <w:b/>
                <w:szCs w:val="24"/>
              </w:rPr>
            </w:pPr>
          </w:p>
        </w:tc>
        <w:tc>
          <w:tcPr>
            <w:tcW w:w="4877" w:type="dxa"/>
            <w:gridSpan w:val="3"/>
            <w:tcBorders>
              <w:top w:val="single" w:sz="4" w:space="0" w:color="auto"/>
              <w:left w:val="single" w:sz="4" w:space="0" w:color="auto"/>
              <w:bottom w:val="single" w:sz="4" w:space="0" w:color="auto"/>
              <w:right w:val="single" w:sz="4" w:space="0" w:color="auto"/>
            </w:tcBorders>
            <w:shd w:val="clear" w:color="auto" w:fill="auto"/>
          </w:tcPr>
          <w:p w:rsidR="005971C5" w:rsidRPr="004F2ABB" w:rsidRDefault="005971C5" w:rsidP="00D56953">
            <w:pPr>
              <w:spacing w:line="340" w:lineRule="exact"/>
              <w:jc w:val="both"/>
              <w:rPr>
                <w:rFonts w:ascii="標楷體" w:eastAsia="標楷體" w:hAnsi="標楷體"/>
                <w:szCs w:val="24"/>
              </w:rPr>
            </w:pPr>
            <w:proofErr w:type="gramStart"/>
            <w:r w:rsidRPr="004F2ABB">
              <w:rPr>
                <w:rFonts w:ascii="標楷體" w:eastAsia="標楷體" w:hAnsi="標楷體" w:hint="eastAsia"/>
                <w:szCs w:val="24"/>
              </w:rPr>
              <w:t>審計部函為111</w:t>
            </w:r>
            <w:proofErr w:type="gramEnd"/>
            <w:r w:rsidRPr="004F2ABB">
              <w:rPr>
                <w:rFonts w:ascii="標楷體" w:eastAsia="標楷體" w:hAnsi="標楷體" w:hint="eastAsia"/>
                <w:szCs w:val="24"/>
              </w:rPr>
              <w:t>年度中央政府總預算決議，檢送該部通過決議</w:t>
            </w:r>
            <w:r w:rsidRPr="004F2ABB">
              <w:rPr>
                <w:rFonts w:ascii="標楷體" w:eastAsia="標楷體" w:hAnsi="標楷體"/>
                <w:szCs w:val="24"/>
              </w:rPr>
              <w:t>(</w:t>
            </w:r>
            <w:r w:rsidRPr="004F2ABB">
              <w:rPr>
                <w:rFonts w:ascii="標楷體" w:eastAsia="標楷體" w:hAnsi="標楷體" w:hint="eastAsia"/>
                <w:szCs w:val="24"/>
              </w:rPr>
              <w:t>三十六</w:t>
            </w:r>
            <w:r w:rsidRPr="004F2ABB">
              <w:rPr>
                <w:rFonts w:ascii="標楷體" w:eastAsia="標楷體" w:hAnsi="標楷體"/>
                <w:szCs w:val="24"/>
              </w:rPr>
              <w:t>)</w:t>
            </w:r>
            <w:r w:rsidRPr="004F2ABB">
              <w:rPr>
                <w:rFonts w:ascii="標楷體" w:eastAsia="標楷體" w:hAnsi="標楷體" w:hint="eastAsia"/>
                <w:szCs w:val="24"/>
              </w:rPr>
              <w:t>第2目「中央政府審計」編列4</w:t>
            </w:r>
            <w:r w:rsidRPr="004F2ABB">
              <w:rPr>
                <w:rFonts w:ascii="標楷體" w:eastAsia="標楷體" w:hAnsi="標楷體"/>
                <w:szCs w:val="24"/>
              </w:rPr>
              <w:t>,</w:t>
            </w:r>
            <w:r w:rsidRPr="004F2ABB">
              <w:rPr>
                <w:rFonts w:ascii="標楷體" w:eastAsia="標楷體" w:hAnsi="標楷體" w:hint="eastAsia"/>
                <w:szCs w:val="24"/>
              </w:rPr>
              <w:t>854萬6千元預算凍結二十分之一書面報告案。</w:t>
            </w:r>
          </w:p>
        </w:tc>
        <w:tc>
          <w:tcPr>
            <w:tcW w:w="2601" w:type="dxa"/>
            <w:vMerge/>
            <w:tcBorders>
              <w:left w:val="single" w:sz="4" w:space="0" w:color="auto"/>
              <w:right w:val="single" w:sz="4" w:space="0" w:color="auto"/>
            </w:tcBorders>
            <w:shd w:val="clear" w:color="auto" w:fill="auto"/>
          </w:tcPr>
          <w:p w:rsidR="005971C5" w:rsidRPr="004F2ABB" w:rsidRDefault="005971C5" w:rsidP="00D56953">
            <w:pPr>
              <w:spacing w:line="340" w:lineRule="exact"/>
              <w:jc w:val="both"/>
              <w:rPr>
                <w:rFonts w:ascii="標楷體" w:eastAsia="標楷體" w:hAnsi="標楷體"/>
                <w:szCs w:val="24"/>
              </w:rPr>
            </w:pPr>
          </w:p>
        </w:tc>
        <w:tc>
          <w:tcPr>
            <w:tcW w:w="1975" w:type="dxa"/>
            <w:vMerge/>
            <w:tcBorders>
              <w:left w:val="single" w:sz="4" w:space="0" w:color="auto"/>
              <w:right w:val="single" w:sz="4" w:space="0" w:color="auto"/>
            </w:tcBorders>
            <w:shd w:val="clear" w:color="auto" w:fill="auto"/>
          </w:tcPr>
          <w:p w:rsidR="005971C5" w:rsidRPr="004F2ABB" w:rsidRDefault="005971C5" w:rsidP="00D56953">
            <w:pPr>
              <w:spacing w:line="340" w:lineRule="exact"/>
              <w:ind w:left="240" w:hangingChars="100" w:hanging="240"/>
              <w:jc w:val="both"/>
              <w:rPr>
                <w:rFonts w:ascii="標楷體" w:eastAsia="標楷體" w:hAnsi="標楷體"/>
                <w:szCs w:val="24"/>
              </w:rPr>
            </w:pPr>
          </w:p>
        </w:tc>
      </w:tr>
      <w:tr w:rsidR="005971C5" w:rsidRPr="004F2ABB" w:rsidTr="00D56953">
        <w:tc>
          <w:tcPr>
            <w:tcW w:w="458" w:type="dxa"/>
            <w:tcBorders>
              <w:top w:val="single" w:sz="4" w:space="0" w:color="auto"/>
              <w:bottom w:val="single" w:sz="4" w:space="0" w:color="auto"/>
            </w:tcBorders>
            <w:shd w:val="clear" w:color="auto" w:fill="auto"/>
          </w:tcPr>
          <w:p w:rsidR="005971C5" w:rsidRPr="004F2ABB" w:rsidRDefault="005971C5" w:rsidP="005971C5">
            <w:pPr>
              <w:pStyle w:val="affff0"/>
              <w:numPr>
                <w:ilvl w:val="0"/>
                <w:numId w:val="50"/>
              </w:numPr>
              <w:spacing w:line="340" w:lineRule="exact"/>
              <w:jc w:val="both"/>
              <w:textAlignment w:val="auto"/>
              <w:rPr>
                <w:rFonts w:ascii="標楷體" w:eastAsia="標楷體" w:hAnsi="標楷體"/>
                <w:b/>
                <w:szCs w:val="24"/>
              </w:rPr>
            </w:pPr>
          </w:p>
        </w:tc>
        <w:tc>
          <w:tcPr>
            <w:tcW w:w="4877" w:type="dxa"/>
            <w:gridSpan w:val="3"/>
            <w:tcBorders>
              <w:top w:val="single" w:sz="4" w:space="0" w:color="auto"/>
              <w:left w:val="single" w:sz="4" w:space="0" w:color="auto"/>
              <w:bottom w:val="single" w:sz="4" w:space="0" w:color="auto"/>
              <w:right w:val="single" w:sz="4" w:space="0" w:color="auto"/>
            </w:tcBorders>
            <w:shd w:val="clear" w:color="auto" w:fill="auto"/>
          </w:tcPr>
          <w:p w:rsidR="005971C5" w:rsidRPr="004F2ABB" w:rsidRDefault="005971C5" w:rsidP="00D56953">
            <w:pPr>
              <w:spacing w:line="340" w:lineRule="exact"/>
              <w:jc w:val="both"/>
              <w:rPr>
                <w:rFonts w:ascii="標楷體" w:eastAsia="標楷體" w:hAnsi="標楷體"/>
                <w:szCs w:val="24"/>
              </w:rPr>
            </w:pPr>
            <w:proofErr w:type="gramStart"/>
            <w:r w:rsidRPr="004F2ABB">
              <w:rPr>
                <w:rFonts w:ascii="標楷體" w:eastAsia="標楷體" w:hAnsi="標楷體" w:hint="eastAsia"/>
                <w:szCs w:val="24"/>
              </w:rPr>
              <w:t>審計部函為111</w:t>
            </w:r>
            <w:proofErr w:type="gramEnd"/>
            <w:r w:rsidRPr="004F2ABB">
              <w:rPr>
                <w:rFonts w:ascii="標楷體" w:eastAsia="標楷體" w:hAnsi="標楷體" w:hint="eastAsia"/>
                <w:szCs w:val="24"/>
              </w:rPr>
              <w:t>年度中央政府總預算決議，檢送桃園市審計處通過決議</w:t>
            </w:r>
            <w:r w:rsidRPr="004F2ABB">
              <w:rPr>
                <w:rFonts w:ascii="標楷體" w:eastAsia="標楷體" w:hAnsi="標楷體"/>
                <w:szCs w:val="24"/>
              </w:rPr>
              <w:t>(</w:t>
            </w:r>
            <w:proofErr w:type="gramStart"/>
            <w:r w:rsidRPr="004F2ABB">
              <w:rPr>
                <w:rFonts w:ascii="標楷體" w:eastAsia="標楷體" w:hAnsi="標楷體" w:hint="eastAsia"/>
                <w:szCs w:val="24"/>
              </w:rPr>
              <w:t>一</w:t>
            </w:r>
            <w:proofErr w:type="gramEnd"/>
            <w:r w:rsidRPr="004F2ABB">
              <w:rPr>
                <w:rFonts w:ascii="標楷體" w:eastAsia="標楷體" w:hAnsi="標楷體"/>
                <w:szCs w:val="24"/>
              </w:rPr>
              <w:t>)</w:t>
            </w:r>
            <w:proofErr w:type="gramStart"/>
            <w:r w:rsidRPr="004F2ABB">
              <w:rPr>
                <w:rFonts w:ascii="標楷體" w:eastAsia="標楷體" w:hAnsi="標楷體" w:hint="eastAsia"/>
                <w:szCs w:val="24"/>
              </w:rPr>
              <w:t>第1目項下</w:t>
            </w:r>
            <w:proofErr w:type="gramEnd"/>
            <w:r w:rsidRPr="004F2ABB">
              <w:rPr>
                <w:rFonts w:ascii="標楷體" w:eastAsia="標楷體" w:hAnsi="標楷體" w:hint="eastAsia"/>
                <w:szCs w:val="24"/>
              </w:rPr>
              <w:t>「辦公事務設備</w:t>
            </w:r>
            <w:proofErr w:type="gramStart"/>
            <w:r w:rsidRPr="004F2ABB">
              <w:rPr>
                <w:rFonts w:ascii="標楷體" w:eastAsia="標楷體" w:hAnsi="標楷體" w:hint="eastAsia"/>
                <w:szCs w:val="24"/>
              </w:rPr>
              <w:t>汰</w:t>
            </w:r>
            <w:proofErr w:type="gramEnd"/>
            <w:r w:rsidRPr="004F2ABB">
              <w:rPr>
                <w:rFonts w:ascii="標楷體" w:eastAsia="標楷體" w:hAnsi="標楷體" w:hint="eastAsia"/>
                <w:szCs w:val="24"/>
              </w:rPr>
              <w:t>換及辦公廳舍整修」之「房屋建築及設備費」預算凍結100萬元書面報告案。</w:t>
            </w:r>
          </w:p>
        </w:tc>
        <w:tc>
          <w:tcPr>
            <w:tcW w:w="2601" w:type="dxa"/>
            <w:vMerge/>
            <w:tcBorders>
              <w:left w:val="single" w:sz="4" w:space="0" w:color="auto"/>
              <w:bottom w:val="single" w:sz="4" w:space="0" w:color="auto"/>
              <w:right w:val="single" w:sz="4" w:space="0" w:color="auto"/>
            </w:tcBorders>
            <w:shd w:val="clear" w:color="auto" w:fill="auto"/>
          </w:tcPr>
          <w:p w:rsidR="005971C5" w:rsidRPr="004F2ABB" w:rsidRDefault="005971C5" w:rsidP="00D56953">
            <w:pPr>
              <w:spacing w:line="340" w:lineRule="exact"/>
              <w:jc w:val="both"/>
              <w:rPr>
                <w:rFonts w:ascii="標楷體" w:eastAsia="標楷體" w:hAnsi="標楷體"/>
                <w:szCs w:val="24"/>
              </w:rPr>
            </w:pPr>
          </w:p>
        </w:tc>
        <w:tc>
          <w:tcPr>
            <w:tcW w:w="1975" w:type="dxa"/>
            <w:vMerge/>
            <w:tcBorders>
              <w:left w:val="single" w:sz="4" w:space="0" w:color="auto"/>
              <w:right w:val="single" w:sz="4" w:space="0" w:color="auto"/>
            </w:tcBorders>
            <w:shd w:val="clear" w:color="auto" w:fill="auto"/>
          </w:tcPr>
          <w:p w:rsidR="005971C5" w:rsidRPr="004F2ABB" w:rsidRDefault="005971C5" w:rsidP="00D56953">
            <w:pPr>
              <w:spacing w:line="340" w:lineRule="exact"/>
              <w:ind w:left="240" w:hangingChars="100" w:hanging="240"/>
              <w:jc w:val="both"/>
              <w:rPr>
                <w:rFonts w:ascii="標楷體" w:eastAsia="標楷體" w:hAnsi="標楷體"/>
                <w:szCs w:val="24"/>
              </w:rPr>
            </w:pPr>
          </w:p>
        </w:tc>
      </w:tr>
      <w:tr w:rsidR="005971C5" w:rsidRPr="009E3396" w:rsidTr="00D56953">
        <w:tc>
          <w:tcPr>
            <w:tcW w:w="458" w:type="dxa"/>
            <w:tcBorders>
              <w:top w:val="single" w:sz="4" w:space="0" w:color="auto"/>
              <w:bottom w:val="single" w:sz="12" w:space="0" w:color="auto"/>
            </w:tcBorders>
            <w:shd w:val="clear" w:color="auto" w:fill="auto"/>
          </w:tcPr>
          <w:p w:rsidR="005971C5" w:rsidRPr="004F2ABB" w:rsidRDefault="005971C5" w:rsidP="005971C5">
            <w:pPr>
              <w:pStyle w:val="affff0"/>
              <w:numPr>
                <w:ilvl w:val="0"/>
                <w:numId w:val="50"/>
              </w:numPr>
              <w:spacing w:line="340" w:lineRule="exact"/>
              <w:jc w:val="both"/>
              <w:textAlignment w:val="auto"/>
              <w:rPr>
                <w:rFonts w:ascii="標楷體" w:eastAsia="標楷體" w:hAnsi="標楷體"/>
                <w:b/>
                <w:szCs w:val="24"/>
              </w:rPr>
            </w:pPr>
          </w:p>
        </w:tc>
        <w:tc>
          <w:tcPr>
            <w:tcW w:w="4877" w:type="dxa"/>
            <w:gridSpan w:val="3"/>
            <w:tcBorders>
              <w:top w:val="single" w:sz="4" w:space="0" w:color="auto"/>
              <w:left w:val="single" w:sz="4" w:space="0" w:color="auto"/>
              <w:bottom w:val="single" w:sz="12" w:space="0" w:color="auto"/>
              <w:right w:val="single" w:sz="4" w:space="0" w:color="auto"/>
            </w:tcBorders>
          </w:tcPr>
          <w:p w:rsidR="005971C5" w:rsidRPr="004F2ABB" w:rsidRDefault="005971C5" w:rsidP="00D56953">
            <w:pPr>
              <w:spacing w:line="340" w:lineRule="exact"/>
              <w:jc w:val="both"/>
              <w:rPr>
                <w:rFonts w:ascii="標楷體" w:eastAsia="標楷體" w:hAnsi="標楷體"/>
                <w:szCs w:val="24"/>
              </w:rPr>
            </w:pPr>
            <w:r w:rsidRPr="004F2ABB">
              <w:rPr>
                <w:rFonts w:ascii="標楷體" w:eastAsia="標楷體" w:hAnsi="標楷體" w:hint="eastAsia"/>
                <w:szCs w:val="24"/>
              </w:rPr>
              <w:t>（密）</w:t>
            </w:r>
            <w:proofErr w:type="gramStart"/>
            <w:r w:rsidRPr="004F2ABB">
              <w:rPr>
                <w:rFonts w:ascii="標楷體" w:eastAsia="標楷體" w:hAnsi="標楷體" w:hint="eastAsia"/>
                <w:szCs w:val="24"/>
              </w:rPr>
              <w:t>審計部函</w:t>
            </w:r>
            <w:proofErr w:type="gramEnd"/>
            <w:r w:rsidRPr="004F2ABB">
              <w:rPr>
                <w:rFonts w:ascii="標楷體" w:eastAsia="標楷體" w:hAnsi="標楷體" w:hint="eastAsia"/>
                <w:szCs w:val="24"/>
              </w:rPr>
              <w:t>，為</w:t>
            </w:r>
            <w:proofErr w:type="gramStart"/>
            <w:r w:rsidRPr="004F2ABB">
              <w:rPr>
                <w:rFonts w:ascii="標楷體" w:eastAsia="標楷體" w:hAnsi="標楷體" w:hint="eastAsia"/>
                <w:szCs w:val="24"/>
              </w:rPr>
              <w:t>111</w:t>
            </w:r>
            <w:proofErr w:type="gramEnd"/>
            <w:r w:rsidRPr="004F2ABB">
              <w:rPr>
                <w:rFonts w:ascii="標楷體" w:eastAsia="標楷體" w:hAnsi="標楷體" w:hint="eastAsia"/>
                <w:szCs w:val="24"/>
              </w:rPr>
              <w:t>年度中央政府總預算決議，檢送COVID-19疫苗採購執行情形專案查核報告案。</w:t>
            </w:r>
          </w:p>
        </w:tc>
        <w:tc>
          <w:tcPr>
            <w:tcW w:w="2601" w:type="dxa"/>
            <w:tcBorders>
              <w:top w:val="single" w:sz="4" w:space="0" w:color="auto"/>
              <w:left w:val="single" w:sz="4" w:space="0" w:color="auto"/>
              <w:bottom w:val="single" w:sz="12" w:space="0" w:color="auto"/>
              <w:right w:val="single" w:sz="4" w:space="0" w:color="auto"/>
            </w:tcBorders>
          </w:tcPr>
          <w:p w:rsidR="005971C5" w:rsidRPr="004F2ABB" w:rsidRDefault="005971C5" w:rsidP="00D56953">
            <w:pPr>
              <w:spacing w:line="340" w:lineRule="exact"/>
              <w:jc w:val="both"/>
              <w:rPr>
                <w:rFonts w:ascii="標楷體" w:eastAsia="標楷體" w:hAnsi="標楷體"/>
                <w:szCs w:val="24"/>
              </w:rPr>
            </w:pPr>
            <w:r w:rsidRPr="004F2ABB">
              <w:rPr>
                <w:rFonts w:ascii="標楷體" w:eastAsia="標楷體" w:hAnsi="標楷體" w:hint="eastAsia"/>
                <w:szCs w:val="24"/>
              </w:rPr>
              <w:t>第1</w:t>
            </w:r>
            <w:r w:rsidRPr="004F2ABB">
              <w:rPr>
                <w:rFonts w:ascii="標楷體" w:eastAsia="標楷體" w:hAnsi="標楷體"/>
                <w:szCs w:val="24"/>
              </w:rPr>
              <w:t>0</w:t>
            </w:r>
            <w:r w:rsidRPr="004F2ABB">
              <w:rPr>
                <w:rFonts w:ascii="標楷體" w:eastAsia="標楷體" w:hAnsi="標楷體" w:hint="eastAsia"/>
                <w:szCs w:val="24"/>
              </w:rPr>
              <w:t>屆第6會期第4次院會（1</w:t>
            </w:r>
            <w:r w:rsidRPr="004F2ABB">
              <w:rPr>
                <w:rFonts w:ascii="標楷體" w:eastAsia="標楷體" w:hAnsi="標楷體"/>
                <w:szCs w:val="24"/>
              </w:rPr>
              <w:t>11.</w:t>
            </w:r>
            <w:r w:rsidRPr="004F2ABB">
              <w:rPr>
                <w:rFonts w:ascii="標楷體" w:eastAsia="標楷體" w:hAnsi="標楷體" w:hint="eastAsia"/>
                <w:szCs w:val="24"/>
              </w:rPr>
              <w:t>10.14）決定：「交財政委員會審查」</w:t>
            </w:r>
          </w:p>
        </w:tc>
        <w:tc>
          <w:tcPr>
            <w:tcW w:w="1975" w:type="dxa"/>
            <w:vMerge/>
            <w:tcBorders>
              <w:left w:val="single" w:sz="4" w:space="0" w:color="auto"/>
              <w:bottom w:val="single" w:sz="12" w:space="0" w:color="auto"/>
              <w:right w:val="single" w:sz="4" w:space="0" w:color="auto"/>
            </w:tcBorders>
            <w:shd w:val="clear" w:color="auto" w:fill="auto"/>
          </w:tcPr>
          <w:p w:rsidR="005971C5" w:rsidRPr="009E3396" w:rsidRDefault="005971C5" w:rsidP="00D56953">
            <w:pPr>
              <w:spacing w:line="340" w:lineRule="exact"/>
              <w:ind w:left="240" w:hangingChars="100" w:hanging="240"/>
              <w:jc w:val="both"/>
              <w:rPr>
                <w:rFonts w:ascii="標楷體" w:eastAsia="標楷體" w:hAnsi="標楷體"/>
                <w:szCs w:val="24"/>
              </w:rPr>
            </w:pPr>
          </w:p>
        </w:tc>
      </w:tr>
      <w:tr w:rsidR="005971C5" w:rsidRPr="007327B6" w:rsidTr="00D56953">
        <w:trPr>
          <w:trHeight w:val="550"/>
        </w:trPr>
        <w:tc>
          <w:tcPr>
            <w:tcW w:w="9911" w:type="dxa"/>
            <w:gridSpan w:val="6"/>
            <w:tcBorders>
              <w:top w:val="single" w:sz="12" w:space="0" w:color="auto"/>
              <w:bottom w:val="single" w:sz="12" w:space="0" w:color="auto"/>
              <w:right w:val="single" w:sz="4" w:space="0" w:color="auto"/>
            </w:tcBorders>
            <w:shd w:val="clear" w:color="auto" w:fill="auto"/>
            <w:vAlign w:val="center"/>
          </w:tcPr>
          <w:p w:rsidR="005971C5" w:rsidRPr="007327B6" w:rsidRDefault="005971C5" w:rsidP="00D56953">
            <w:pPr>
              <w:spacing w:line="340" w:lineRule="exact"/>
              <w:jc w:val="both"/>
              <w:rPr>
                <w:rFonts w:ascii="標楷體" w:eastAsia="標楷體" w:hAnsi="標楷體"/>
                <w:szCs w:val="24"/>
              </w:rPr>
            </w:pPr>
            <w:r>
              <w:rPr>
                <w:rFonts w:ascii="標楷體" w:eastAsia="標楷體" w:hAnsi="標楷體"/>
                <w:b/>
                <w:sz w:val="28"/>
                <w:szCs w:val="28"/>
              </w:rPr>
              <w:t>2</w:t>
            </w:r>
            <w:r w:rsidRPr="00170700">
              <w:rPr>
                <w:rFonts w:ascii="標楷體" w:eastAsia="標楷體" w:hAnsi="標楷體" w:hint="eastAsia"/>
                <w:b/>
                <w:sz w:val="28"/>
                <w:szCs w:val="28"/>
              </w:rPr>
              <w:t>.中央政府前瞻基礎建設計畫第3期特別預算案（55案</w:t>
            </w:r>
            <w:r w:rsidRPr="00170700">
              <w:rPr>
                <w:rFonts w:ascii="標楷體" w:eastAsia="標楷體" w:hAnsi="標楷體"/>
                <w:b/>
                <w:sz w:val="28"/>
                <w:szCs w:val="28"/>
              </w:rPr>
              <w:t>）</w:t>
            </w:r>
          </w:p>
        </w:tc>
      </w:tr>
      <w:tr w:rsidR="005971C5" w:rsidRPr="007327B6" w:rsidTr="00D56953">
        <w:trPr>
          <w:trHeight w:val="568"/>
        </w:trPr>
        <w:tc>
          <w:tcPr>
            <w:tcW w:w="562" w:type="dxa"/>
            <w:gridSpan w:val="2"/>
            <w:tcBorders>
              <w:top w:val="single" w:sz="12" w:space="0" w:color="auto"/>
            </w:tcBorders>
            <w:shd w:val="clear" w:color="auto" w:fill="auto"/>
          </w:tcPr>
          <w:p w:rsidR="005971C5" w:rsidRPr="00745A44" w:rsidRDefault="005971C5" w:rsidP="005971C5">
            <w:pPr>
              <w:pStyle w:val="affff0"/>
              <w:numPr>
                <w:ilvl w:val="0"/>
                <w:numId w:val="50"/>
              </w:numPr>
              <w:spacing w:line="340" w:lineRule="exact"/>
              <w:jc w:val="both"/>
              <w:textAlignment w:val="auto"/>
              <w:rPr>
                <w:rFonts w:ascii="標楷體" w:eastAsia="標楷體" w:hAnsi="標楷體"/>
                <w:b/>
                <w:szCs w:val="24"/>
              </w:rPr>
            </w:pPr>
          </w:p>
        </w:tc>
        <w:tc>
          <w:tcPr>
            <w:tcW w:w="4688" w:type="dxa"/>
            <w:tcBorders>
              <w:top w:val="single" w:sz="12" w:space="0" w:color="auto"/>
              <w:left w:val="single" w:sz="4" w:space="0" w:color="auto"/>
              <w:bottom w:val="single" w:sz="4" w:space="0" w:color="auto"/>
              <w:right w:val="single" w:sz="4" w:space="0" w:color="auto"/>
            </w:tcBorders>
          </w:tcPr>
          <w:p w:rsidR="005971C5" w:rsidRPr="007327B6" w:rsidRDefault="005971C5"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客家委員會函為中央政府前瞻基礎建設計畫第</w:t>
            </w:r>
            <w:r w:rsidRPr="007327B6">
              <w:rPr>
                <w:rFonts w:ascii="標楷體" w:eastAsia="標楷體" w:hAnsi="標楷體"/>
                <w:szCs w:val="24"/>
              </w:rPr>
              <w:t>3期特別預算決議，檢送第1目「客庄369</w:t>
            </w:r>
            <w:r w:rsidRPr="007327B6">
              <w:rPr>
                <w:rFonts w:ascii="標楷體" w:eastAsia="標楷體" w:hAnsi="標楷體"/>
                <w:szCs w:val="24"/>
              </w:rPr>
              <w:lastRenderedPageBreak/>
              <w:t>幸福」項下分支計畫凍結627萬元書面報告</w:t>
            </w:r>
            <w:r w:rsidRPr="007327B6">
              <w:rPr>
                <w:rFonts w:ascii="標楷體" w:eastAsia="標楷體" w:hAnsi="標楷體" w:hint="eastAsia"/>
                <w:szCs w:val="24"/>
              </w:rPr>
              <w:t>案</w:t>
            </w:r>
            <w:r w:rsidRPr="007327B6">
              <w:rPr>
                <w:rFonts w:ascii="標楷體" w:eastAsia="標楷體" w:hAnsi="標楷體"/>
                <w:szCs w:val="24"/>
              </w:rPr>
              <w:t>。</w:t>
            </w:r>
          </w:p>
        </w:tc>
        <w:tc>
          <w:tcPr>
            <w:tcW w:w="2686" w:type="dxa"/>
            <w:gridSpan w:val="2"/>
            <w:tcBorders>
              <w:top w:val="single" w:sz="12" w:space="0" w:color="auto"/>
              <w:left w:val="single" w:sz="4" w:space="0" w:color="auto"/>
              <w:bottom w:val="single" w:sz="4" w:space="0" w:color="auto"/>
              <w:right w:val="single" w:sz="4" w:space="0" w:color="auto"/>
            </w:tcBorders>
            <w:shd w:val="clear" w:color="auto" w:fill="auto"/>
          </w:tcPr>
          <w:p w:rsidR="005971C5" w:rsidRPr="007327B6" w:rsidRDefault="005971C5"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lastRenderedPageBreak/>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w:t>
            </w:r>
            <w:r w:rsidRPr="007327B6">
              <w:rPr>
                <w:rFonts w:ascii="標楷體" w:eastAsia="標楷體" w:hAnsi="標楷體" w:hint="eastAsia"/>
                <w:szCs w:val="24"/>
              </w:rPr>
              <w:lastRenderedPageBreak/>
              <w:t>財政及相關委員會處理」</w:t>
            </w:r>
          </w:p>
        </w:tc>
        <w:tc>
          <w:tcPr>
            <w:tcW w:w="1975" w:type="dxa"/>
            <w:vMerge w:val="restart"/>
            <w:tcBorders>
              <w:top w:val="single" w:sz="12" w:space="0" w:color="auto"/>
              <w:left w:val="single" w:sz="4" w:space="0" w:color="auto"/>
              <w:right w:val="single" w:sz="4" w:space="0" w:color="auto"/>
            </w:tcBorders>
            <w:shd w:val="clear" w:color="auto" w:fill="auto"/>
          </w:tcPr>
          <w:p w:rsidR="005971C5" w:rsidRPr="00515F5D" w:rsidRDefault="005971C5" w:rsidP="00D56953">
            <w:pPr>
              <w:spacing w:line="340" w:lineRule="exact"/>
              <w:ind w:left="240" w:hangingChars="100" w:hanging="240"/>
              <w:jc w:val="both"/>
              <w:rPr>
                <w:rFonts w:ascii="標楷體" w:eastAsia="標楷體" w:hAnsi="標楷體"/>
                <w:szCs w:val="24"/>
              </w:rPr>
            </w:pPr>
            <w:r w:rsidRPr="00515F5D">
              <w:rPr>
                <w:rFonts w:ascii="標楷體" w:eastAsia="標楷體" w:hAnsi="標楷體" w:hint="eastAsia"/>
                <w:szCs w:val="24"/>
              </w:rPr>
              <w:lastRenderedPageBreak/>
              <w:t>1.第10屆第</w:t>
            </w:r>
            <w:r>
              <w:rPr>
                <w:rFonts w:ascii="標楷體" w:eastAsia="標楷體" w:hAnsi="標楷體" w:hint="eastAsia"/>
                <w:szCs w:val="24"/>
              </w:rPr>
              <w:t>6</w:t>
            </w:r>
            <w:r w:rsidRPr="00515F5D">
              <w:rPr>
                <w:rFonts w:ascii="標楷體" w:eastAsia="標楷體" w:hAnsi="標楷體" w:hint="eastAsia"/>
                <w:szCs w:val="24"/>
              </w:rPr>
              <w:t>會期財政、內政、</w:t>
            </w:r>
            <w:r w:rsidRPr="00515F5D">
              <w:rPr>
                <w:rFonts w:ascii="標楷體" w:eastAsia="標楷體" w:hAnsi="標楷體" w:hint="eastAsia"/>
                <w:szCs w:val="24"/>
              </w:rPr>
              <w:lastRenderedPageBreak/>
              <w:t>經濟、教育及文化、交通、社會福利及衛生環境委員會第1次聯席會議(111.</w:t>
            </w:r>
            <w:r>
              <w:rPr>
                <w:rFonts w:ascii="標楷體" w:eastAsia="標楷體" w:hAnsi="標楷體" w:hint="eastAsia"/>
                <w:szCs w:val="24"/>
              </w:rPr>
              <w:t>10</w:t>
            </w:r>
            <w:r w:rsidRPr="00515F5D">
              <w:rPr>
                <w:rFonts w:ascii="標楷體" w:eastAsia="標楷體" w:hAnsi="標楷體" w:hint="eastAsia"/>
                <w:szCs w:val="24"/>
              </w:rPr>
              <w:t>.2</w:t>
            </w:r>
            <w:r>
              <w:rPr>
                <w:rFonts w:ascii="標楷體" w:eastAsia="標楷體" w:hAnsi="標楷體" w:hint="eastAsia"/>
                <w:szCs w:val="24"/>
              </w:rPr>
              <w:t>7</w:t>
            </w:r>
            <w:r w:rsidRPr="00515F5D">
              <w:rPr>
                <w:rFonts w:ascii="標楷體" w:eastAsia="標楷體" w:hAnsi="標楷體" w:hint="eastAsia"/>
                <w:szCs w:val="24"/>
              </w:rPr>
              <w:t>)處理</w:t>
            </w:r>
            <w:r>
              <w:rPr>
                <w:rFonts w:ascii="標楷體" w:eastAsia="標楷體" w:hAnsi="標楷體" w:hint="eastAsia"/>
                <w:szCs w:val="24"/>
              </w:rPr>
              <w:t>或審查</w:t>
            </w:r>
            <w:r w:rsidRPr="00515F5D">
              <w:rPr>
                <w:rFonts w:ascii="標楷體" w:eastAsia="標楷體" w:hAnsi="標楷體" w:hint="eastAsia"/>
                <w:szCs w:val="24"/>
              </w:rPr>
              <w:t>完竣(計</w:t>
            </w:r>
            <w:r>
              <w:rPr>
                <w:rFonts w:ascii="標楷體" w:eastAsia="標楷體" w:hAnsi="標楷體" w:hint="eastAsia"/>
                <w:szCs w:val="24"/>
              </w:rPr>
              <w:t>55</w:t>
            </w:r>
            <w:r w:rsidRPr="00515F5D">
              <w:rPr>
                <w:rFonts w:ascii="標楷體" w:eastAsia="標楷體" w:hAnsi="標楷體" w:hint="eastAsia"/>
                <w:szCs w:val="24"/>
              </w:rPr>
              <w:t>案)。</w:t>
            </w:r>
          </w:p>
          <w:p w:rsidR="005971C5" w:rsidRPr="007A3781" w:rsidRDefault="005971C5" w:rsidP="00D56953">
            <w:pPr>
              <w:spacing w:line="340" w:lineRule="exact"/>
              <w:ind w:left="240" w:hangingChars="100" w:hanging="240"/>
              <w:jc w:val="both"/>
              <w:rPr>
                <w:rFonts w:ascii="標楷體" w:eastAsia="標楷體" w:hAnsi="標楷體"/>
                <w:szCs w:val="24"/>
              </w:rPr>
            </w:pPr>
            <w:r w:rsidRPr="00515F5D">
              <w:rPr>
                <w:rFonts w:ascii="標楷體" w:eastAsia="標楷體" w:hAnsi="標楷體" w:hint="eastAsia"/>
                <w:szCs w:val="24"/>
              </w:rPr>
              <w:t>2.</w:t>
            </w:r>
            <w:r w:rsidRPr="007A3781">
              <w:rPr>
                <w:rFonts w:ascii="標楷體" w:eastAsia="標楷體" w:hAnsi="標楷體" w:hint="eastAsia"/>
                <w:szCs w:val="24"/>
              </w:rPr>
              <w:t>111.1</w:t>
            </w:r>
            <w:r>
              <w:rPr>
                <w:rFonts w:ascii="標楷體" w:eastAsia="標楷體" w:hAnsi="標楷體"/>
                <w:szCs w:val="24"/>
              </w:rPr>
              <w:t>0</w:t>
            </w:r>
            <w:r w:rsidRPr="007A3781">
              <w:rPr>
                <w:rFonts w:ascii="標楷體" w:eastAsia="標楷體" w:hAnsi="標楷體" w:hint="eastAsia"/>
                <w:szCs w:val="24"/>
              </w:rPr>
              <w:t>.</w:t>
            </w:r>
            <w:r>
              <w:rPr>
                <w:rFonts w:ascii="標楷體" w:eastAsia="標楷體" w:hAnsi="標楷體"/>
                <w:szCs w:val="24"/>
              </w:rPr>
              <w:t>28</w:t>
            </w:r>
            <w:r w:rsidRPr="007A3781">
              <w:rPr>
                <w:rFonts w:ascii="標楷體" w:eastAsia="標楷體" w:hAnsi="標楷體" w:hint="eastAsia"/>
                <w:szCs w:val="24"/>
              </w:rPr>
              <w:t>本會函議事處提報院會，准予動支。</w:t>
            </w:r>
          </w:p>
          <w:p w:rsidR="005971C5" w:rsidRPr="00515F5D" w:rsidRDefault="005971C5" w:rsidP="00D56953">
            <w:pPr>
              <w:spacing w:line="340" w:lineRule="exact"/>
              <w:ind w:left="240" w:hangingChars="100" w:hanging="240"/>
              <w:jc w:val="both"/>
              <w:rPr>
                <w:rFonts w:ascii="標楷體" w:eastAsia="標楷體" w:hAnsi="標楷體"/>
                <w:szCs w:val="24"/>
              </w:rPr>
            </w:pPr>
            <w:r w:rsidRPr="007A3781">
              <w:rPr>
                <w:rFonts w:ascii="標楷體" w:eastAsia="標楷體" w:hAnsi="標楷體" w:hint="eastAsia"/>
                <w:szCs w:val="24"/>
              </w:rPr>
              <w:t>3.第10屆第6會期第7次院會(</w:t>
            </w:r>
            <w:r w:rsidRPr="007A3781">
              <w:rPr>
                <w:rFonts w:ascii="標楷體" w:eastAsia="標楷體" w:hAnsi="標楷體"/>
                <w:szCs w:val="24"/>
              </w:rPr>
              <w:t>111.</w:t>
            </w:r>
            <w:r w:rsidRPr="007A3781">
              <w:rPr>
                <w:rFonts w:ascii="標楷體" w:eastAsia="標楷體" w:hAnsi="標楷體" w:hint="eastAsia"/>
                <w:szCs w:val="24"/>
              </w:rPr>
              <w:t>11</w:t>
            </w:r>
            <w:r w:rsidRPr="007A3781">
              <w:rPr>
                <w:rFonts w:ascii="標楷體" w:eastAsia="標楷體" w:hAnsi="標楷體"/>
                <w:szCs w:val="24"/>
              </w:rPr>
              <w:t>.</w:t>
            </w:r>
            <w:r w:rsidRPr="007A3781">
              <w:rPr>
                <w:rFonts w:ascii="標楷體" w:eastAsia="標楷體" w:hAnsi="標楷體" w:hint="eastAsia"/>
                <w:szCs w:val="24"/>
              </w:rPr>
              <w:t>11)決定：准予動支。</w:t>
            </w:r>
          </w:p>
        </w:tc>
      </w:tr>
      <w:tr w:rsidR="005971C5" w:rsidRPr="007327B6" w:rsidTr="00D56953">
        <w:trPr>
          <w:trHeight w:val="568"/>
        </w:trPr>
        <w:tc>
          <w:tcPr>
            <w:tcW w:w="562" w:type="dxa"/>
            <w:gridSpan w:val="2"/>
            <w:tcBorders>
              <w:top w:val="single" w:sz="4" w:space="0" w:color="auto"/>
            </w:tcBorders>
            <w:shd w:val="clear" w:color="auto" w:fill="auto"/>
          </w:tcPr>
          <w:p w:rsidR="005971C5" w:rsidRPr="00745A44" w:rsidRDefault="005971C5" w:rsidP="005971C5">
            <w:pPr>
              <w:pStyle w:val="affff0"/>
              <w:numPr>
                <w:ilvl w:val="0"/>
                <w:numId w:val="50"/>
              </w:numPr>
              <w:spacing w:line="340" w:lineRule="exact"/>
              <w:jc w:val="both"/>
              <w:textAlignment w:val="auto"/>
              <w:rPr>
                <w:rFonts w:ascii="標楷體" w:eastAsia="標楷體" w:hAnsi="標楷體"/>
                <w:b/>
                <w:szCs w:val="24"/>
              </w:rPr>
            </w:pPr>
          </w:p>
        </w:tc>
        <w:tc>
          <w:tcPr>
            <w:tcW w:w="4688" w:type="dxa"/>
            <w:tcBorders>
              <w:top w:val="single" w:sz="4" w:space="0" w:color="auto"/>
              <w:left w:val="single" w:sz="4" w:space="0" w:color="auto"/>
              <w:bottom w:val="single" w:sz="4" w:space="0" w:color="auto"/>
              <w:right w:val="single" w:sz="4" w:space="0" w:color="auto"/>
            </w:tcBorders>
          </w:tcPr>
          <w:p w:rsidR="005971C5" w:rsidRPr="007327B6" w:rsidRDefault="005971C5"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客家委員會函為中央政府前瞻基礎建設計畫第</w:t>
            </w:r>
            <w:r w:rsidRPr="007327B6">
              <w:rPr>
                <w:rFonts w:ascii="標楷體" w:eastAsia="標楷體" w:hAnsi="標楷體"/>
                <w:szCs w:val="24"/>
              </w:rPr>
              <w:t>3期特別預算決議，檢送第1目「城鄉建設」項下「客庄369幸福計畫」凍結100萬元書面報告案。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5971C5" w:rsidRPr="007327B6" w:rsidRDefault="005971C5"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975" w:type="dxa"/>
            <w:vMerge/>
            <w:tcBorders>
              <w:left w:val="single" w:sz="4" w:space="0" w:color="auto"/>
              <w:right w:val="single" w:sz="4" w:space="0" w:color="auto"/>
            </w:tcBorders>
            <w:shd w:val="clear" w:color="auto" w:fill="auto"/>
            <w:vAlign w:val="center"/>
          </w:tcPr>
          <w:p w:rsidR="005971C5" w:rsidRPr="007327B6" w:rsidRDefault="005971C5" w:rsidP="00D56953">
            <w:pPr>
              <w:spacing w:line="320" w:lineRule="exact"/>
              <w:jc w:val="center"/>
              <w:rPr>
                <w:rFonts w:ascii="標楷體" w:eastAsia="標楷體" w:hAnsi="標楷體"/>
                <w:szCs w:val="24"/>
              </w:rPr>
            </w:pPr>
          </w:p>
        </w:tc>
      </w:tr>
      <w:tr w:rsidR="005971C5" w:rsidRPr="007327B6" w:rsidTr="00D56953">
        <w:trPr>
          <w:trHeight w:val="274"/>
        </w:trPr>
        <w:tc>
          <w:tcPr>
            <w:tcW w:w="562" w:type="dxa"/>
            <w:gridSpan w:val="2"/>
            <w:tcBorders>
              <w:top w:val="single" w:sz="4" w:space="0" w:color="auto"/>
            </w:tcBorders>
            <w:shd w:val="clear" w:color="auto" w:fill="auto"/>
          </w:tcPr>
          <w:p w:rsidR="005971C5" w:rsidRPr="00745A44" w:rsidRDefault="005971C5" w:rsidP="005971C5">
            <w:pPr>
              <w:pStyle w:val="affff0"/>
              <w:numPr>
                <w:ilvl w:val="0"/>
                <w:numId w:val="50"/>
              </w:numPr>
              <w:spacing w:line="340" w:lineRule="exact"/>
              <w:jc w:val="both"/>
              <w:textAlignment w:val="auto"/>
              <w:rPr>
                <w:rFonts w:ascii="標楷體" w:eastAsia="標楷體" w:hAnsi="標楷體"/>
                <w:b/>
                <w:szCs w:val="24"/>
              </w:rPr>
            </w:pPr>
          </w:p>
        </w:tc>
        <w:tc>
          <w:tcPr>
            <w:tcW w:w="4688" w:type="dxa"/>
            <w:tcBorders>
              <w:top w:val="single" w:sz="4" w:space="0" w:color="auto"/>
              <w:left w:val="single" w:sz="4" w:space="0" w:color="auto"/>
              <w:bottom w:val="single" w:sz="4" w:space="0" w:color="auto"/>
              <w:right w:val="single" w:sz="4" w:space="0" w:color="auto"/>
            </w:tcBorders>
          </w:tcPr>
          <w:p w:rsidR="005971C5" w:rsidRPr="007327B6" w:rsidRDefault="005971C5"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客家委員會函為中央政府前瞻基礎建設計畫第</w:t>
            </w:r>
            <w:r w:rsidRPr="007327B6">
              <w:rPr>
                <w:rFonts w:ascii="標楷體" w:eastAsia="標楷體" w:hAnsi="標楷體"/>
                <w:szCs w:val="24"/>
              </w:rPr>
              <w:t>3期特別預算決議，檢送該會</w:t>
            </w:r>
            <w:proofErr w:type="gramStart"/>
            <w:r w:rsidRPr="007327B6">
              <w:rPr>
                <w:rFonts w:ascii="標楷體" w:eastAsia="標楷體" w:hAnsi="標楷體"/>
                <w:szCs w:val="24"/>
              </w:rPr>
              <w:t>第1目項下</w:t>
            </w:r>
            <w:proofErr w:type="gramEnd"/>
            <w:r w:rsidRPr="007327B6">
              <w:rPr>
                <w:rFonts w:ascii="標楷體" w:eastAsia="標楷體" w:hAnsi="標楷體"/>
                <w:szCs w:val="24"/>
              </w:rPr>
              <w:t>「加速推動地方創生」凍結400萬元書面報告案。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5971C5" w:rsidRPr="007327B6" w:rsidRDefault="005971C5"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975" w:type="dxa"/>
            <w:vMerge/>
            <w:tcBorders>
              <w:left w:val="single" w:sz="4" w:space="0" w:color="auto"/>
              <w:right w:val="single" w:sz="4" w:space="0" w:color="auto"/>
            </w:tcBorders>
            <w:shd w:val="clear" w:color="auto" w:fill="auto"/>
            <w:vAlign w:val="center"/>
          </w:tcPr>
          <w:p w:rsidR="005971C5" w:rsidRPr="007327B6" w:rsidRDefault="005971C5" w:rsidP="00D56953">
            <w:pPr>
              <w:spacing w:line="320" w:lineRule="exact"/>
              <w:jc w:val="center"/>
              <w:rPr>
                <w:rFonts w:ascii="標楷體" w:eastAsia="標楷體" w:hAnsi="標楷體"/>
                <w:szCs w:val="24"/>
              </w:rPr>
            </w:pPr>
          </w:p>
        </w:tc>
      </w:tr>
      <w:tr w:rsidR="005971C5" w:rsidRPr="007327B6" w:rsidTr="00D56953">
        <w:trPr>
          <w:trHeight w:val="568"/>
        </w:trPr>
        <w:tc>
          <w:tcPr>
            <w:tcW w:w="562" w:type="dxa"/>
            <w:gridSpan w:val="2"/>
            <w:tcBorders>
              <w:top w:val="single" w:sz="4" w:space="0" w:color="auto"/>
              <w:bottom w:val="single" w:sz="12" w:space="0" w:color="auto"/>
            </w:tcBorders>
            <w:shd w:val="clear" w:color="auto" w:fill="auto"/>
          </w:tcPr>
          <w:p w:rsidR="005971C5" w:rsidRPr="00745A44" w:rsidRDefault="005971C5" w:rsidP="005971C5">
            <w:pPr>
              <w:pStyle w:val="affff0"/>
              <w:numPr>
                <w:ilvl w:val="0"/>
                <w:numId w:val="50"/>
              </w:numPr>
              <w:spacing w:line="340" w:lineRule="exact"/>
              <w:jc w:val="both"/>
              <w:textAlignment w:val="auto"/>
              <w:rPr>
                <w:rFonts w:ascii="標楷體" w:eastAsia="標楷體" w:hAnsi="標楷體"/>
                <w:b/>
                <w:szCs w:val="24"/>
              </w:rPr>
            </w:pPr>
          </w:p>
        </w:tc>
        <w:tc>
          <w:tcPr>
            <w:tcW w:w="4688" w:type="dxa"/>
            <w:tcBorders>
              <w:top w:val="single" w:sz="4" w:space="0" w:color="auto"/>
              <w:left w:val="single" w:sz="4" w:space="0" w:color="auto"/>
              <w:bottom w:val="single" w:sz="12" w:space="0" w:color="auto"/>
              <w:right w:val="single" w:sz="4" w:space="0" w:color="auto"/>
            </w:tcBorders>
          </w:tcPr>
          <w:p w:rsidR="005971C5" w:rsidRPr="007327B6" w:rsidRDefault="005971C5"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客家委員會函為中央政府前瞻基礎建設計畫第</w:t>
            </w:r>
            <w:r w:rsidRPr="007327B6">
              <w:rPr>
                <w:rFonts w:ascii="標楷體" w:eastAsia="標楷體" w:hAnsi="標楷體"/>
                <w:szCs w:val="24"/>
              </w:rPr>
              <w:t>3期特別預算決議，檢送</w:t>
            </w:r>
            <w:proofErr w:type="gramStart"/>
            <w:r w:rsidRPr="007327B6">
              <w:rPr>
                <w:rFonts w:ascii="標楷體" w:eastAsia="標楷體" w:hAnsi="標楷體"/>
                <w:szCs w:val="24"/>
              </w:rPr>
              <w:t>第1目項下</w:t>
            </w:r>
            <w:proofErr w:type="gramEnd"/>
            <w:r w:rsidRPr="007327B6">
              <w:rPr>
                <w:rFonts w:ascii="標楷體" w:eastAsia="標楷體" w:hAnsi="標楷體"/>
                <w:szCs w:val="24"/>
              </w:rPr>
              <w:t>「客庄369幸福計畫」凍結1,000萬元書面報告案。</w:t>
            </w:r>
          </w:p>
        </w:tc>
        <w:tc>
          <w:tcPr>
            <w:tcW w:w="2686" w:type="dxa"/>
            <w:gridSpan w:val="2"/>
            <w:tcBorders>
              <w:top w:val="single" w:sz="4" w:space="0" w:color="auto"/>
              <w:left w:val="single" w:sz="4" w:space="0" w:color="auto"/>
              <w:bottom w:val="single" w:sz="12" w:space="0" w:color="auto"/>
              <w:right w:val="single" w:sz="4" w:space="0" w:color="auto"/>
            </w:tcBorders>
            <w:shd w:val="clear" w:color="auto" w:fill="auto"/>
          </w:tcPr>
          <w:p w:rsidR="005971C5" w:rsidRPr="007327B6" w:rsidRDefault="005971C5"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975" w:type="dxa"/>
            <w:vMerge/>
            <w:tcBorders>
              <w:left w:val="single" w:sz="4" w:space="0" w:color="auto"/>
              <w:right w:val="single" w:sz="4" w:space="0" w:color="auto"/>
            </w:tcBorders>
            <w:shd w:val="clear" w:color="auto" w:fill="auto"/>
            <w:vAlign w:val="center"/>
          </w:tcPr>
          <w:p w:rsidR="005971C5" w:rsidRPr="007327B6" w:rsidRDefault="005971C5" w:rsidP="00D56953">
            <w:pPr>
              <w:spacing w:line="320" w:lineRule="exact"/>
              <w:jc w:val="center"/>
              <w:rPr>
                <w:rFonts w:ascii="標楷體" w:eastAsia="標楷體" w:hAnsi="標楷體"/>
                <w:szCs w:val="24"/>
              </w:rPr>
            </w:pPr>
          </w:p>
        </w:tc>
      </w:tr>
      <w:tr w:rsidR="005971C5" w:rsidRPr="007327B6" w:rsidTr="00D56953">
        <w:trPr>
          <w:trHeight w:val="416"/>
        </w:trPr>
        <w:tc>
          <w:tcPr>
            <w:tcW w:w="562" w:type="dxa"/>
            <w:gridSpan w:val="2"/>
            <w:tcBorders>
              <w:top w:val="single" w:sz="12" w:space="0" w:color="auto"/>
            </w:tcBorders>
            <w:shd w:val="clear" w:color="auto" w:fill="auto"/>
          </w:tcPr>
          <w:p w:rsidR="005971C5" w:rsidRPr="00745A44" w:rsidRDefault="005971C5" w:rsidP="005971C5">
            <w:pPr>
              <w:pStyle w:val="affff0"/>
              <w:numPr>
                <w:ilvl w:val="0"/>
                <w:numId w:val="50"/>
              </w:numPr>
              <w:spacing w:line="340" w:lineRule="exact"/>
              <w:jc w:val="both"/>
              <w:textAlignment w:val="auto"/>
              <w:rPr>
                <w:rFonts w:ascii="標楷體" w:eastAsia="標楷體" w:hAnsi="標楷體"/>
                <w:b/>
                <w:szCs w:val="24"/>
              </w:rPr>
            </w:pPr>
          </w:p>
        </w:tc>
        <w:tc>
          <w:tcPr>
            <w:tcW w:w="4688" w:type="dxa"/>
            <w:tcBorders>
              <w:top w:val="single" w:sz="12" w:space="0" w:color="auto"/>
              <w:left w:val="single" w:sz="4" w:space="0" w:color="auto"/>
              <w:bottom w:val="single" w:sz="4" w:space="0" w:color="auto"/>
              <w:right w:val="single" w:sz="4" w:space="0" w:color="auto"/>
            </w:tcBorders>
          </w:tcPr>
          <w:p w:rsidR="005971C5" w:rsidRPr="007327B6" w:rsidRDefault="005971C5"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海洋委員會函為中央政府前瞻基礎建設計畫第</w:t>
            </w:r>
            <w:r w:rsidRPr="007327B6">
              <w:rPr>
                <w:rFonts w:ascii="標楷體" w:eastAsia="標楷體" w:hAnsi="標楷體"/>
                <w:szCs w:val="24"/>
              </w:rPr>
              <w:t>3期特別預算決議，檢送海域遊憩活動一站式服務資訊平</w:t>
            </w:r>
            <w:proofErr w:type="gramStart"/>
            <w:r w:rsidRPr="007327B6">
              <w:rPr>
                <w:rFonts w:ascii="標楷體" w:eastAsia="標楷體" w:hAnsi="標楷體"/>
                <w:szCs w:val="24"/>
              </w:rPr>
              <w:t>臺</w:t>
            </w:r>
            <w:proofErr w:type="gramEnd"/>
            <w:r w:rsidRPr="007327B6">
              <w:rPr>
                <w:rFonts w:ascii="標楷體" w:eastAsia="標楷體" w:hAnsi="標楷體"/>
                <w:szCs w:val="24"/>
              </w:rPr>
              <w:t>擴充計畫預算凍結二十分之一書面報告案。</w:t>
            </w:r>
          </w:p>
        </w:tc>
        <w:tc>
          <w:tcPr>
            <w:tcW w:w="2686" w:type="dxa"/>
            <w:gridSpan w:val="2"/>
            <w:tcBorders>
              <w:top w:val="single" w:sz="12" w:space="0" w:color="auto"/>
              <w:left w:val="single" w:sz="4" w:space="0" w:color="auto"/>
              <w:bottom w:val="single" w:sz="4" w:space="0" w:color="auto"/>
              <w:right w:val="single" w:sz="4" w:space="0" w:color="auto"/>
            </w:tcBorders>
            <w:shd w:val="clear" w:color="auto" w:fill="auto"/>
          </w:tcPr>
          <w:p w:rsidR="005971C5" w:rsidRPr="007327B6" w:rsidRDefault="005971C5"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第10屆第3會期第2次院會（1</w:t>
            </w:r>
            <w:r w:rsidRPr="007327B6">
              <w:rPr>
                <w:rFonts w:ascii="標楷體" w:eastAsia="標楷體" w:hAnsi="標楷體"/>
                <w:szCs w:val="24"/>
              </w:rPr>
              <w:t>10</w:t>
            </w:r>
            <w:r w:rsidRPr="007327B6">
              <w:rPr>
                <w:rFonts w:ascii="標楷體" w:eastAsia="標楷體" w:hAnsi="標楷體" w:hint="eastAsia"/>
                <w:szCs w:val="24"/>
              </w:rPr>
              <w:t>.3.</w:t>
            </w:r>
            <w:r w:rsidRPr="007327B6">
              <w:rPr>
                <w:rFonts w:ascii="標楷體" w:eastAsia="標楷體" w:hAnsi="標楷體"/>
                <w:szCs w:val="24"/>
              </w:rPr>
              <w:t>5</w:t>
            </w:r>
            <w:r w:rsidRPr="007327B6">
              <w:rPr>
                <w:rFonts w:ascii="標楷體" w:eastAsia="標楷體" w:hAnsi="標楷體" w:hint="eastAsia"/>
                <w:szCs w:val="24"/>
              </w:rPr>
              <w:t>）決定：「交財政及相關委員會處理」</w:t>
            </w:r>
          </w:p>
        </w:tc>
        <w:tc>
          <w:tcPr>
            <w:tcW w:w="1975" w:type="dxa"/>
            <w:vMerge/>
            <w:tcBorders>
              <w:left w:val="single" w:sz="4" w:space="0" w:color="auto"/>
              <w:right w:val="single" w:sz="4" w:space="0" w:color="auto"/>
            </w:tcBorders>
            <w:shd w:val="clear" w:color="auto" w:fill="auto"/>
            <w:vAlign w:val="center"/>
          </w:tcPr>
          <w:p w:rsidR="005971C5" w:rsidRPr="007327B6" w:rsidRDefault="005971C5" w:rsidP="00D56953">
            <w:pPr>
              <w:spacing w:line="320" w:lineRule="exact"/>
              <w:jc w:val="center"/>
              <w:rPr>
                <w:rFonts w:ascii="標楷體" w:eastAsia="標楷體" w:hAnsi="標楷體"/>
                <w:szCs w:val="24"/>
              </w:rPr>
            </w:pPr>
          </w:p>
        </w:tc>
      </w:tr>
      <w:tr w:rsidR="005971C5" w:rsidRPr="007327B6" w:rsidTr="00D56953">
        <w:trPr>
          <w:trHeight w:val="568"/>
        </w:trPr>
        <w:tc>
          <w:tcPr>
            <w:tcW w:w="562" w:type="dxa"/>
            <w:gridSpan w:val="2"/>
            <w:tcBorders>
              <w:top w:val="single" w:sz="4" w:space="0" w:color="auto"/>
            </w:tcBorders>
            <w:shd w:val="clear" w:color="auto" w:fill="auto"/>
          </w:tcPr>
          <w:p w:rsidR="005971C5" w:rsidRPr="00745A44" w:rsidRDefault="005971C5" w:rsidP="005971C5">
            <w:pPr>
              <w:pStyle w:val="affff0"/>
              <w:numPr>
                <w:ilvl w:val="0"/>
                <w:numId w:val="50"/>
              </w:numPr>
              <w:spacing w:line="340" w:lineRule="exact"/>
              <w:jc w:val="both"/>
              <w:textAlignment w:val="auto"/>
              <w:rPr>
                <w:rFonts w:ascii="標楷體" w:eastAsia="標楷體" w:hAnsi="標楷體"/>
                <w:b/>
                <w:szCs w:val="24"/>
              </w:rPr>
            </w:pPr>
          </w:p>
        </w:tc>
        <w:tc>
          <w:tcPr>
            <w:tcW w:w="4688" w:type="dxa"/>
            <w:tcBorders>
              <w:top w:val="single" w:sz="4" w:space="0" w:color="auto"/>
              <w:left w:val="single" w:sz="4" w:space="0" w:color="auto"/>
              <w:bottom w:val="single" w:sz="4" w:space="0" w:color="auto"/>
              <w:right w:val="single" w:sz="4" w:space="0" w:color="auto"/>
            </w:tcBorders>
          </w:tcPr>
          <w:p w:rsidR="005971C5" w:rsidRPr="007327B6" w:rsidRDefault="005971C5"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海洋委員會函為中央政府前瞻基礎建設計畫第</w:t>
            </w:r>
            <w:r w:rsidRPr="007327B6">
              <w:rPr>
                <w:rFonts w:ascii="標楷體" w:eastAsia="標楷體" w:hAnsi="標楷體"/>
                <w:szCs w:val="24"/>
              </w:rPr>
              <w:t>3期特別預算決議，檢送海巡署救生救難裝備精進與智慧化計畫預算凍結二十分之一書面報告案。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5971C5" w:rsidRPr="007327B6" w:rsidRDefault="005971C5"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第10屆第3會期第2次院會（1</w:t>
            </w:r>
            <w:r w:rsidRPr="007327B6">
              <w:rPr>
                <w:rFonts w:ascii="標楷體" w:eastAsia="標楷體" w:hAnsi="標楷體"/>
                <w:szCs w:val="24"/>
              </w:rPr>
              <w:t>10</w:t>
            </w:r>
            <w:r w:rsidRPr="007327B6">
              <w:rPr>
                <w:rFonts w:ascii="標楷體" w:eastAsia="標楷體" w:hAnsi="標楷體" w:hint="eastAsia"/>
                <w:szCs w:val="24"/>
              </w:rPr>
              <w:t>.3.</w:t>
            </w:r>
            <w:r w:rsidRPr="007327B6">
              <w:rPr>
                <w:rFonts w:ascii="標楷體" w:eastAsia="標楷體" w:hAnsi="標楷體"/>
                <w:szCs w:val="24"/>
              </w:rPr>
              <w:t>5</w:t>
            </w:r>
            <w:r w:rsidRPr="007327B6">
              <w:rPr>
                <w:rFonts w:ascii="標楷體" w:eastAsia="標楷體" w:hAnsi="標楷體" w:hint="eastAsia"/>
                <w:szCs w:val="24"/>
              </w:rPr>
              <w:t>）決定：「交財政及相關委員會處理」</w:t>
            </w:r>
          </w:p>
        </w:tc>
        <w:tc>
          <w:tcPr>
            <w:tcW w:w="1975" w:type="dxa"/>
            <w:vMerge/>
            <w:tcBorders>
              <w:left w:val="single" w:sz="4" w:space="0" w:color="auto"/>
              <w:right w:val="single" w:sz="4" w:space="0" w:color="auto"/>
            </w:tcBorders>
            <w:shd w:val="clear" w:color="auto" w:fill="auto"/>
            <w:vAlign w:val="center"/>
          </w:tcPr>
          <w:p w:rsidR="005971C5" w:rsidRPr="007327B6" w:rsidRDefault="005971C5" w:rsidP="00D56953">
            <w:pPr>
              <w:spacing w:line="320" w:lineRule="exact"/>
              <w:jc w:val="center"/>
              <w:rPr>
                <w:rFonts w:ascii="標楷體" w:eastAsia="標楷體" w:hAnsi="標楷體"/>
                <w:szCs w:val="24"/>
              </w:rPr>
            </w:pPr>
          </w:p>
        </w:tc>
      </w:tr>
      <w:tr w:rsidR="005971C5" w:rsidRPr="007327B6" w:rsidTr="00D56953">
        <w:trPr>
          <w:trHeight w:val="568"/>
        </w:trPr>
        <w:tc>
          <w:tcPr>
            <w:tcW w:w="562" w:type="dxa"/>
            <w:gridSpan w:val="2"/>
            <w:tcBorders>
              <w:top w:val="single" w:sz="4" w:space="0" w:color="auto"/>
              <w:bottom w:val="single" w:sz="4" w:space="0" w:color="auto"/>
            </w:tcBorders>
            <w:shd w:val="clear" w:color="auto" w:fill="auto"/>
          </w:tcPr>
          <w:p w:rsidR="005971C5" w:rsidRPr="00745A44" w:rsidRDefault="005971C5" w:rsidP="005971C5">
            <w:pPr>
              <w:pStyle w:val="affff0"/>
              <w:numPr>
                <w:ilvl w:val="0"/>
                <w:numId w:val="50"/>
              </w:numPr>
              <w:spacing w:line="340" w:lineRule="exact"/>
              <w:jc w:val="both"/>
              <w:textAlignment w:val="auto"/>
              <w:rPr>
                <w:rFonts w:ascii="標楷體" w:eastAsia="標楷體" w:hAnsi="標楷體"/>
                <w:b/>
                <w:szCs w:val="24"/>
              </w:rPr>
            </w:pPr>
          </w:p>
        </w:tc>
        <w:tc>
          <w:tcPr>
            <w:tcW w:w="4688" w:type="dxa"/>
            <w:tcBorders>
              <w:top w:val="single" w:sz="4" w:space="0" w:color="auto"/>
              <w:left w:val="single" w:sz="4" w:space="0" w:color="auto"/>
              <w:bottom w:val="single" w:sz="4" w:space="0" w:color="auto"/>
              <w:right w:val="single" w:sz="4" w:space="0" w:color="auto"/>
            </w:tcBorders>
          </w:tcPr>
          <w:p w:rsidR="005971C5" w:rsidRPr="007327B6" w:rsidRDefault="005971C5"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海洋委員會函為中央政府前瞻基礎建設計畫第</w:t>
            </w:r>
            <w:r w:rsidRPr="007327B6">
              <w:rPr>
                <w:rFonts w:ascii="標楷體" w:eastAsia="標楷體" w:hAnsi="標楷體"/>
                <w:szCs w:val="24"/>
              </w:rPr>
              <w:t>3期特別</w:t>
            </w:r>
            <w:r w:rsidRPr="007327B6">
              <w:rPr>
                <w:rFonts w:ascii="標楷體" w:eastAsia="標楷體" w:hAnsi="標楷體" w:hint="eastAsia"/>
                <w:szCs w:val="24"/>
              </w:rPr>
              <w:t>預算決議，檢送國家海洋研究院</w:t>
            </w:r>
            <w:proofErr w:type="gramStart"/>
            <w:r w:rsidRPr="007327B6">
              <w:rPr>
                <w:rFonts w:ascii="標楷體" w:eastAsia="標楷體" w:hAnsi="標楷體" w:hint="eastAsia"/>
                <w:szCs w:val="24"/>
              </w:rPr>
              <w:t>第</w:t>
            </w:r>
            <w:r w:rsidRPr="007327B6">
              <w:rPr>
                <w:rFonts w:ascii="標楷體" w:eastAsia="標楷體" w:hAnsi="標楷體"/>
                <w:szCs w:val="24"/>
              </w:rPr>
              <w:t>1目項下</w:t>
            </w:r>
            <w:proofErr w:type="gramEnd"/>
            <w:r w:rsidRPr="007327B6">
              <w:rPr>
                <w:rFonts w:ascii="標楷體" w:eastAsia="標楷體" w:hAnsi="標楷體"/>
                <w:szCs w:val="24"/>
              </w:rPr>
              <w:t>海域遊憩活動安全動態資訊系統建置計畫凍結100萬元書面報告案。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5971C5" w:rsidRPr="007327B6" w:rsidRDefault="005971C5"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第10屆第3會期第2次院會（1</w:t>
            </w:r>
            <w:r w:rsidRPr="007327B6">
              <w:rPr>
                <w:rFonts w:ascii="標楷體" w:eastAsia="標楷體" w:hAnsi="標楷體"/>
                <w:szCs w:val="24"/>
              </w:rPr>
              <w:t>10</w:t>
            </w:r>
            <w:r w:rsidRPr="007327B6">
              <w:rPr>
                <w:rFonts w:ascii="標楷體" w:eastAsia="標楷體" w:hAnsi="標楷體" w:hint="eastAsia"/>
                <w:szCs w:val="24"/>
              </w:rPr>
              <w:t>.3.</w:t>
            </w:r>
            <w:r w:rsidRPr="007327B6">
              <w:rPr>
                <w:rFonts w:ascii="標楷體" w:eastAsia="標楷體" w:hAnsi="標楷體"/>
                <w:szCs w:val="24"/>
              </w:rPr>
              <w:t>5</w:t>
            </w:r>
            <w:r w:rsidRPr="007327B6">
              <w:rPr>
                <w:rFonts w:ascii="標楷體" w:eastAsia="標楷體" w:hAnsi="標楷體" w:hint="eastAsia"/>
                <w:szCs w:val="24"/>
              </w:rPr>
              <w:t>）決定：「交財政及相關委員會處理」</w:t>
            </w:r>
          </w:p>
        </w:tc>
        <w:tc>
          <w:tcPr>
            <w:tcW w:w="1975" w:type="dxa"/>
            <w:vMerge/>
            <w:tcBorders>
              <w:left w:val="single" w:sz="4" w:space="0" w:color="auto"/>
              <w:right w:val="single" w:sz="4" w:space="0" w:color="auto"/>
            </w:tcBorders>
            <w:shd w:val="clear" w:color="auto" w:fill="auto"/>
            <w:vAlign w:val="center"/>
          </w:tcPr>
          <w:p w:rsidR="005971C5" w:rsidRPr="007327B6" w:rsidRDefault="005971C5" w:rsidP="00D56953">
            <w:pPr>
              <w:spacing w:line="320" w:lineRule="exact"/>
              <w:jc w:val="center"/>
              <w:rPr>
                <w:rFonts w:ascii="標楷體" w:eastAsia="標楷體" w:hAnsi="標楷體"/>
                <w:szCs w:val="24"/>
              </w:rPr>
            </w:pPr>
          </w:p>
        </w:tc>
      </w:tr>
      <w:tr w:rsidR="005971C5" w:rsidRPr="007327B6" w:rsidTr="00D56953">
        <w:trPr>
          <w:trHeight w:val="568"/>
        </w:trPr>
        <w:tc>
          <w:tcPr>
            <w:tcW w:w="562" w:type="dxa"/>
            <w:gridSpan w:val="2"/>
            <w:tcBorders>
              <w:top w:val="single" w:sz="4" w:space="0" w:color="auto"/>
            </w:tcBorders>
            <w:shd w:val="clear" w:color="auto" w:fill="auto"/>
          </w:tcPr>
          <w:p w:rsidR="005971C5" w:rsidRPr="00745A44" w:rsidRDefault="005971C5" w:rsidP="005971C5">
            <w:pPr>
              <w:pStyle w:val="affff0"/>
              <w:numPr>
                <w:ilvl w:val="0"/>
                <w:numId w:val="50"/>
              </w:numPr>
              <w:spacing w:line="340" w:lineRule="exact"/>
              <w:jc w:val="both"/>
              <w:textAlignment w:val="auto"/>
              <w:rPr>
                <w:rFonts w:ascii="標楷體" w:eastAsia="標楷體" w:hAnsi="標楷體"/>
                <w:b/>
                <w:szCs w:val="24"/>
              </w:rPr>
            </w:pPr>
          </w:p>
        </w:tc>
        <w:tc>
          <w:tcPr>
            <w:tcW w:w="4688" w:type="dxa"/>
            <w:tcBorders>
              <w:top w:val="single" w:sz="4" w:space="0" w:color="auto"/>
              <w:left w:val="single" w:sz="4" w:space="0" w:color="auto"/>
              <w:bottom w:val="single" w:sz="4" w:space="0" w:color="auto"/>
              <w:right w:val="single" w:sz="4" w:space="0" w:color="auto"/>
            </w:tcBorders>
          </w:tcPr>
          <w:p w:rsidR="005971C5" w:rsidRPr="007327B6" w:rsidRDefault="005971C5"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海洋委員會函為中央政府前瞻基礎建設計畫第</w:t>
            </w:r>
            <w:r w:rsidRPr="007327B6">
              <w:rPr>
                <w:rFonts w:ascii="標楷體" w:eastAsia="標楷體" w:hAnsi="標楷體"/>
                <w:szCs w:val="24"/>
              </w:rPr>
              <w:t>3期特別預算決議，檢送國家海洋研究院海域遊憩活動安全動態資訊系統建置計畫凍結100萬元書面報告案。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5971C5" w:rsidRPr="007327B6" w:rsidRDefault="005971C5"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第10屆第3會期第2次院會（1</w:t>
            </w:r>
            <w:r w:rsidRPr="007327B6">
              <w:rPr>
                <w:rFonts w:ascii="標楷體" w:eastAsia="標楷體" w:hAnsi="標楷體"/>
                <w:szCs w:val="24"/>
              </w:rPr>
              <w:t>10</w:t>
            </w:r>
            <w:r w:rsidRPr="007327B6">
              <w:rPr>
                <w:rFonts w:ascii="標楷體" w:eastAsia="標楷體" w:hAnsi="標楷體" w:hint="eastAsia"/>
                <w:szCs w:val="24"/>
              </w:rPr>
              <w:t>.3.</w:t>
            </w:r>
            <w:r w:rsidRPr="007327B6">
              <w:rPr>
                <w:rFonts w:ascii="標楷體" w:eastAsia="標楷體" w:hAnsi="標楷體"/>
                <w:szCs w:val="24"/>
              </w:rPr>
              <w:t>5</w:t>
            </w:r>
            <w:r w:rsidRPr="007327B6">
              <w:rPr>
                <w:rFonts w:ascii="標楷體" w:eastAsia="標楷體" w:hAnsi="標楷體" w:hint="eastAsia"/>
                <w:szCs w:val="24"/>
              </w:rPr>
              <w:t>）決定：「交財政及相關委員會處理」</w:t>
            </w:r>
          </w:p>
        </w:tc>
        <w:tc>
          <w:tcPr>
            <w:tcW w:w="1975" w:type="dxa"/>
            <w:vMerge/>
            <w:tcBorders>
              <w:left w:val="single" w:sz="4" w:space="0" w:color="auto"/>
              <w:right w:val="single" w:sz="4" w:space="0" w:color="auto"/>
            </w:tcBorders>
            <w:shd w:val="clear" w:color="auto" w:fill="auto"/>
            <w:vAlign w:val="center"/>
          </w:tcPr>
          <w:p w:rsidR="005971C5" w:rsidRPr="007327B6" w:rsidRDefault="005971C5" w:rsidP="00D56953">
            <w:pPr>
              <w:spacing w:line="320" w:lineRule="exact"/>
              <w:jc w:val="center"/>
              <w:rPr>
                <w:rFonts w:ascii="標楷體" w:eastAsia="標楷體" w:hAnsi="標楷體"/>
                <w:szCs w:val="24"/>
              </w:rPr>
            </w:pPr>
          </w:p>
        </w:tc>
      </w:tr>
      <w:tr w:rsidR="005971C5" w:rsidRPr="007327B6" w:rsidTr="00D56953">
        <w:trPr>
          <w:trHeight w:val="568"/>
        </w:trPr>
        <w:tc>
          <w:tcPr>
            <w:tcW w:w="562" w:type="dxa"/>
            <w:gridSpan w:val="2"/>
            <w:tcBorders>
              <w:top w:val="single" w:sz="12" w:space="0" w:color="auto"/>
            </w:tcBorders>
            <w:shd w:val="clear" w:color="auto" w:fill="auto"/>
          </w:tcPr>
          <w:p w:rsidR="005971C5" w:rsidRPr="00745A44" w:rsidRDefault="005971C5" w:rsidP="005971C5">
            <w:pPr>
              <w:pStyle w:val="affff0"/>
              <w:numPr>
                <w:ilvl w:val="0"/>
                <w:numId w:val="50"/>
              </w:numPr>
              <w:spacing w:line="340" w:lineRule="exact"/>
              <w:jc w:val="both"/>
              <w:textAlignment w:val="auto"/>
              <w:rPr>
                <w:rFonts w:ascii="標楷體" w:eastAsia="標楷體" w:hAnsi="標楷體"/>
                <w:b/>
                <w:szCs w:val="24"/>
              </w:rPr>
            </w:pPr>
          </w:p>
        </w:tc>
        <w:tc>
          <w:tcPr>
            <w:tcW w:w="4688" w:type="dxa"/>
            <w:tcBorders>
              <w:top w:val="single" w:sz="12" w:space="0" w:color="auto"/>
              <w:left w:val="single" w:sz="4" w:space="0" w:color="auto"/>
              <w:bottom w:val="single" w:sz="4" w:space="0" w:color="auto"/>
              <w:right w:val="single" w:sz="4" w:space="0" w:color="auto"/>
            </w:tcBorders>
          </w:tcPr>
          <w:p w:rsidR="005971C5" w:rsidRPr="007327B6" w:rsidRDefault="005971C5"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內政部函為中央政府前瞻基礎建設計畫第3期特別預算決議，檢送內政部第1目第1節「基礎建設環境」預算凍結100萬元書面報告案。</w:t>
            </w:r>
          </w:p>
        </w:tc>
        <w:tc>
          <w:tcPr>
            <w:tcW w:w="2686" w:type="dxa"/>
            <w:gridSpan w:val="2"/>
            <w:tcBorders>
              <w:top w:val="single" w:sz="12" w:space="0" w:color="auto"/>
              <w:left w:val="single" w:sz="4" w:space="0" w:color="auto"/>
              <w:bottom w:val="single" w:sz="4" w:space="0" w:color="auto"/>
              <w:right w:val="single" w:sz="4" w:space="0" w:color="auto"/>
            </w:tcBorders>
            <w:shd w:val="clear" w:color="auto" w:fill="auto"/>
          </w:tcPr>
          <w:p w:rsidR="005971C5" w:rsidRPr="007327B6" w:rsidRDefault="005971C5"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第10屆第4會期第2次院會（1</w:t>
            </w:r>
            <w:r w:rsidRPr="007327B6">
              <w:rPr>
                <w:rFonts w:ascii="標楷體" w:eastAsia="標楷體" w:hAnsi="標楷體"/>
                <w:szCs w:val="24"/>
              </w:rPr>
              <w:t>10</w:t>
            </w:r>
            <w:r w:rsidRPr="007327B6">
              <w:rPr>
                <w:rFonts w:ascii="標楷體" w:eastAsia="標楷體" w:hAnsi="標楷體" w:hint="eastAsia"/>
                <w:szCs w:val="24"/>
              </w:rPr>
              <w:t>.</w:t>
            </w:r>
            <w:r w:rsidRPr="007327B6">
              <w:rPr>
                <w:rFonts w:ascii="標楷體" w:eastAsia="標楷體" w:hAnsi="標楷體"/>
                <w:szCs w:val="24"/>
              </w:rPr>
              <w:t>9</w:t>
            </w:r>
            <w:r w:rsidRPr="007327B6">
              <w:rPr>
                <w:rFonts w:ascii="標楷體" w:eastAsia="標楷體" w:hAnsi="標楷體" w:hint="eastAsia"/>
                <w:szCs w:val="24"/>
              </w:rPr>
              <w:t>.2</w:t>
            </w:r>
            <w:r w:rsidRPr="007327B6">
              <w:rPr>
                <w:rFonts w:ascii="標楷體" w:eastAsia="標楷體" w:hAnsi="標楷體"/>
                <w:szCs w:val="24"/>
              </w:rPr>
              <w:t>4</w:t>
            </w:r>
            <w:r w:rsidRPr="007327B6">
              <w:rPr>
                <w:rFonts w:ascii="標楷體" w:eastAsia="標楷體" w:hAnsi="標楷體" w:hint="eastAsia"/>
                <w:szCs w:val="24"/>
              </w:rPr>
              <w:t>）決定：「交財政及相關委員會審查」</w:t>
            </w:r>
          </w:p>
        </w:tc>
        <w:tc>
          <w:tcPr>
            <w:tcW w:w="1975" w:type="dxa"/>
            <w:vMerge/>
            <w:tcBorders>
              <w:left w:val="single" w:sz="4" w:space="0" w:color="auto"/>
              <w:right w:val="single" w:sz="4" w:space="0" w:color="auto"/>
            </w:tcBorders>
            <w:shd w:val="clear" w:color="auto" w:fill="auto"/>
            <w:vAlign w:val="center"/>
          </w:tcPr>
          <w:p w:rsidR="005971C5" w:rsidRPr="007327B6" w:rsidRDefault="005971C5" w:rsidP="00D56953">
            <w:pPr>
              <w:spacing w:line="320" w:lineRule="exact"/>
              <w:jc w:val="center"/>
              <w:rPr>
                <w:rFonts w:ascii="標楷體" w:eastAsia="標楷體" w:hAnsi="標楷體"/>
                <w:szCs w:val="24"/>
              </w:rPr>
            </w:pPr>
          </w:p>
        </w:tc>
      </w:tr>
      <w:tr w:rsidR="005971C5" w:rsidRPr="007327B6" w:rsidTr="00D56953">
        <w:trPr>
          <w:trHeight w:val="568"/>
        </w:trPr>
        <w:tc>
          <w:tcPr>
            <w:tcW w:w="562" w:type="dxa"/>
            <w:gridSpan w:val="2"/>
            <w:tcBorders>
              <w:top w:val="single" w:sz="4" w:space="0" w:color="auto"/>
            </w:tcBorders>
            <w:shd w:val="clear" w:color="auto" w:fill="auto"/>
          </w:tcPr>
          <w:p w:rsidR="005971C5" w:rsidRPr="00745A44" w:rsidRDefault="005971C5" w:rsidP="005971C5">
            <w:pPr>
              <w:pStyle w:val="affff0"/>
              <w:numPr>
                <w:ilvl w:val="0"/>
                <w:numId w:val="50"/>
              </w:numPr>
              <w:spacing w:line="340" w:lineRule="exact"/>
              <w:jc w:val="both"/>
              <w:textAlignment w:val="auto"/>
              <w:rPr>
                <w:rFonts w:ascii="標楷體" w:eastAsia="標楷體" w:hAnsi="標楷體"/>
                <w:b/>
                <w:szCs w:val="24"/>
              </w:rPr>
            </w:pPr>
          </w:p>
        </w:tc>
        <w:tc>
          <w:tcPr>
            <w:tcW w:w="4688" w:type="dxa"/>
            <w:tcBorders>
              <w:top w:val="single" w:sz="4" w:space="0" w:color="auto"/>
              <w:left w:val="single" w:sz="4" w:space="0" w:color="auto"/>
              <w:bottom w:val="single" w:sz="4" w:space="0" w:color="auto"/>
              <w:right w:val="single" w:sz="4" w:space="0" w:color="auto"/>
            </w:tcBorders>
          </w:tcPr>
          <w:p w:rsidR="005971C5" w:rsidRPr="007327B6" w:rsidRDefault="005971C5"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內政部函為中央政府前瞻基礎建設計畫第3期特別預算決議，檢送第2目第1節「公共服務據點整備及公有危險建築補強重建」計畫預算凍結十分之一書面報告案。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5971C5" w:rsidRPr="007327B6" w:rsidRDefault="005971C5"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第10屆第4會期第2次院會（1</w:t>
            </w:r>
            <w:r w:rsidRPr="007327B6">
              <w:rPr>
                <w:rFonts w:ascii="標楷體" w:eastAsia="標楷體" w:hAnsi="標楷體"/>
                <w:szCs w:val="24"/>
              </w:rPr>
              <w:t>10</w:t>
            </w:r>
            <w:r w:rsidRPr="007327B6">
              <w:rPr>
                <w:rFonts w:ascii="標楷體" w:eastAsia="標楷體" w:hAnsi="標楷體" w:hint="eastAsia"/>
                <w:szCs w:val="24"/>
              </w:rPr>
              <w:t>.</w:t>
            </w:r>
            <w:r w:rsidRPr="007327B6">
              <w:rPr>
                <w:rFonts w:ascii="標楷體" w:eastAsia="標楷體" w:hAnsi="標楷體"/>
                <w:szCs w:val="24"/>
              </w:rPr>
              <w:t>9</w:t>
            </w:r>
            <w:r w:rsidRPr="007327B6">
              <w:rPr>
                <w:rFonts w:ascii="標楷體" w:eastAsia="標楷體" w:hAnsi="標楷體" w:hint="eastAsia"/>
                <w:szCs w:val="24"/>
              </w:rPr>
              <w:t>.2</w:t>
            </w:r>
            <w:r w:rsidRPr="007327B6">
              <w:rPr>
                <w:rFonts w:ascii="標楷體" w:eastAsia="標楷體" w:hAnsi="標楷體"/>
                <w:szCs w:val="24"/>
              </w:rPr>
              <w:t>4</w:t>
            </w:r>
            <w:r w:rsidRPr="007327B6">
              <w:rPr>
                <w:rFonts w:ascii="標楷體" w:eastAsia="標楷體" w:hAnsi="標楷體" w:hint="eastAsia"/>
                <w:szCs w:val="24"/>
              </w:rPr>
              <w:t>）決定：「交財政及相關委員會審查</w:t>
            </w:r>
            <w:r w:rsidRPr="007327B6">
              <w:rPr>
                <w:rFonts w:ascii="標楷體" w:eastAsia="標楷體" w:hAnsi="標楷體"/>
                <w:szCs w:val="24"/>
              </w:rPr>
              <w:t>」</w:t>
            </w:r>
          </w:p>
        </w:tc>
        <w:tc>
          <w:tcPr>
            <w:tcW w:w="1975" w:type="dxa"/>
            <w:vMerge/>
            <w:tcBorders>
              <w:left w:val="single" w:sz="4" w:space="0" w:color="auto"/>
              <w:right w:val="single" w:sz="4" w:space="0" w:color="auto"/>
            </w:tcBorders>
            <w:shd w:val="clear" w:color="auto" w:fill="auto"/>
            <w:vAlign w:val="center"/>
          </w:tcPr>
          <w:p w:rsidR="005971C5" w:rsidRPr="007327B6" w:rsidRDefault="005971C5" w:rsidP="00D56953">
            <w:pPr>
              <w:spacing w:line="320" w:lineRule="exact"/>
              <w:jc w:val="center"/>
              <w:rPr>
                <w:rFonts w:ascii="標楷體" w:eastAsia="標楷體" w:hAnsi="標楷體"/>
                <w:szCs w:val="24"/>
              </w:rPr>
            </w:pPr>
          </w:p>
        </w:tc>
      </w:tr>
      <w:tr w:rsidR="005971C5" w:rsidRPr="007327B6" w:rsidTr="00D56953">
        <w:trPr>
          <w:trHeight w:val="568"/>
        </w:trPr>
        <w:tc>
          <w:tcPr>
            <w:tcW w:w="562" w:type="dxa"/>
            <w:gridSpan w:val="2"/>
            <w:tcBorders>
              <w:top w:val="single" w:sz="4" w:space="0" w:color="auto"/>
            </w:tcBorders>
            <w:shd w:val="clear" w:color="auto" w:fill="auto"/>
          </w:tcPr>
          <w:p w:rsidR="005971C5" w:rsidRPr="00745A44" w:rsidRDefault="005971C5" w:rsidP="005971C5">
            <w:pPr>
              <w:pStyle w:val="affff0"/>
              <w:numPr>
                <w:ilvl w:val="0"/>
                <w:numId w:val="50"/>
              </w:numPr>
              <w:spacing w:line="340" w:lineRule="exact"/>
              <w:jc w:val="both"/>
              <w:textAlignment w:val="auto"/>
              <w:rPr>
                <w:rFonts w:ascii="標楷體" w:eastAsia="標楷體" w:hAnsi="標楷體"/>
                <w:b/>
                <w:szCs w:val="24"/>
              </w:rPr>
            </w:pPr>
          </w:p>
        </w:tc>
        <w:tc>
          <w:tcPr>
            <w:tcW w:w="4688" w:type="dxa"/>
            <w:tcBorders>
              <w:top w:val="single" w:sz="4" w:space="0" w:color="auto"/>
              <w:left w:val="single" w:sz="4" w:space="0" w:color="auto"/>
              <w:bottom w:val="single" w:sz="4" w:space="0" w:color="auto"/>
              <w:right w:val="single" w:sz="4" w:space="0" w:color="auto"/>
            </w:tcBorders>
          </w:tcPr>
          <w:p w:rsidR="005971C5" w:rsidRPr="007327B6" w:rsidRDefault="005971C5"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內政部函為中央政府前瞻基礎建設計畫第3期特別預算決議，檢送第2目第1節「公共服務據點整備-公有危險建築補強重建計畫」預算凍結2</w:t>
            </w:r>
            <w:r w:rsidRPr="007327B6">
              <w:rPr>
                <w:rFonts w:ascii="標楷體" w:eastAsia="標楷體" w:hAnsi="標楷體"/>
                <w:szCs w:val="24"/>
              </w:rPr>
              <w:t>,000</w:t>
            </w:r>
            <w:r w:rsidRPr="007327B6">
              <w:rPr>
                <w:rFonts w:ascii="標楷體" w:eastAsia="標楷體" w:hAnsi="標楷體" w:hint="eastAsia"/>
                <w:szCs w:val="24"/>
              </w:rPr>
              <w:t>萬元書面報告案。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5971C5" w:rsidRPr="007327B6" w:rsidRDefault="005971C5"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第10屆第4會期第4次院會（1</w:t>
            </w:r>
            <w:r w:rsidRPr="007327B6">
              <w:rPr>
                <w:rFonts w:ascii="標楷體" w:eastAsia="標楷體" w:hAnsi="標楷體"/>
                <w:szCs w:val="24"/>
              </w:rPr>
              <w:t>10</w:t>
            </w:r>
            <w:r w:rsidRPr="007327B6">
              <w:rPr>
                <w:rFonts w:ascii="標楷體" w:eastAsia="標楷體" w:hAnsi="標楷體" w:hint="eastAsia"/>
                <w:szCs w:val="24"/>
              </w:rPr>
              <w:t>.10.8）決定：「交財政及相關委員會審查</w:t>
            </w:r>
            <w:r w:rsidRPr="007327B6">
              <w:rPr>
                <w:rFonts w:ascii="標楷體" w:eastAsia="標楷體" w:hAnsi="標楷體"/>
                <w:szCs w:val="24"/>
              </w:rPr>
              <w:t>」</w:t>
            </w:r>
          </w:p>
        </w:tc>
        <w:tc>
          <w:tcPr>
            <w:tcW w:w="1975" w:type="dxa"/>
            <w:vMerge/>
            <w:tcBorders>
              <w:left w:val="single" w:sz="4" w:space="0" w:color="auto"/>
              <w:right w:val="single" w:sz="4" w:space="0" w:color="auto"/>
            </w:tcBorders>
            <w:shd w:val="clear" w:color="auto" w:fill="auto"/>
            <w:vAlign w:val="center"/>
          </w:tcPr>
          <w:p w:rsidR="005971C5" w:rsidRPr="007327B6" w:rsidRDefault="005971C5" w:rsidP="00D56953">
            <w:pPr>
              <w:spacing w:line="320" w:lineRule="exact"/>
              <w:jc w:val="center"/>
              <w:rPr>
                <w:rFonts w:ascii="標楷體" w:eastAsia="標楷體" w:hAnsi="標楷體"/>
                <w:szCs w:val="24"/>
              </w:rPr>
            </w:pPr>
          </w:p>
        </w:tc>
      </w:tr>
      <w:tr w:rsidR="005971C5" w:rsidRPr="007327B6" w:rsidTr="00D56953">
        <w:trPr>
          <w:trHeight w:val="568"/>
        </w:trPr>
        <w:tc>
          <w:tcPr>
            <w:tcW w:w="562" w:type="dxa"/>
            <w:gridSpan w:val="2"/>
            <w:tcBorders>
              <w:top w:val="single" w:sz="4" w:space="0" w:color="auto"/>
            </w:tcBorders>
            <w:shd w:val="clear" w:color="auto" w:fill="auto"/>
          </w:tcPr>
          <w:p w:rsidR="005971C5" w:rsidRPr="00745A44" w:rsidRDefault="005971C5" w:rsidP="005971C5">
            <w:pPr>
              <w:pStyle w:val="affff0"/>
              <w:numPr>
                <w:ilvl w:val="0"/>
                <w:numId w:val="50"/>
              </w:numPr>
              <w:spacing w:line="340" w:lineRule="exact"/>
              <w:jc w:val="both"/>
              <w:textAlignment w:val="auto"/>
              <w:rPr>
                <w:rFonts w:ascii="標楷體" w:eastAsia="標楷體" w:hAnsi="標楷體"/>
                <w:b/>
                <w:szCs w:val="24"/>
              </w:rPr>
            </w:pPr>
          </w:p>
        </w:tc>
        <w:tc>
          <w:tcPr>
            <w:tcW w:w="4688" w:type="dxa"/>
            <w:tcBorders>
              <w:top w:val="single" w:sz="4" w:space="0" w:color="auto"/>
              <w:left w:val="single" w:sz="4" w:space="0" w:color="auto"/>
              <w:bottom w:val="single" w:sz="4" w:space="0" w:color="auto"/>
              <w:right w:val="single" w:sz="4" w:space="0" w:color="auto"/>
            </w:tcBorders>
          </w:tcPr>
          <w:p w:rsidR="005971C5" w:rsidRPr="007327B6" w:rsidRDefault="005971C5"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內政部函為中央政府前瞻基礎建設計畫第</w:t>
            </w:r>
            <w:r w:rsidRPr="007327B6">
              <w:rPr>
                <w:rFonts w:ascii="標楷體" w:eastAsia="標楷體" w:hAnsi="標楷體"/>
                <w:szCs w:val="24"/>
              </w:rPr>
              <w:t>3期特別預算決議，檢送營建署第1目第1節「城鎮之心工程」凍結1億元書面報告案。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5971C5" w:rsidRPr="007327B6" w:rsidRDefault="005971C5"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第10屆第3會期第9次院會（1</w:t>
            </w:r>
            <w:r w:rsidRPr="007327B6">
              <w:rPr>
                <w:rFonts w:ascii="標楷體" w:eastAsia="標楷體" w:hAnsi="標楷體"/>
                <w:szCs w:val="24"/>
              </w:rPr>
              <w:t>10</w:t>
            </w:r>
            <w:r w:rsidRPr="007327B6">
              <w:rPr>
                <w:rFonts w:ascii="標楷體" w:eastAsia="標楷體" w:hAnsi="標楷體" w:hint="eastAsia"/>
                <w:szCs w:val="24"/>
              </w:rPr>
              <w:t>.4.23）決定：「交財政及相關委員會審查</w:t>
            </w:r>
            <w:r w:rsidRPr="007327B6">
              <w:rPr>
                <w:rFonts w:ascii="標楷體" w:eastAsia="標楷體" w:hAnsi="標楷體"/>
                <w:szCs w:val="24"/>
              </w:rPr>
              <w:t>」</w:t>
            </w:r>
          </w:p>
        </w:tc>
        <w:tc>
          <w:tcPr>
            <w:tcW w:w="1975" w:type="dxa"/>
            <w:vMerge/>
            <w:tcBorders>
              <w:left w:val="single" w:sz="4" w:space="0" w:color="auto"/>
              <w:right w:val="single" w:sz="4" w:space="0" w:color="auto"/>
            </w:tcBorders>
            <w:shd w:val="clear" w:color="auto" w:fill="auto"/>
            <w:vAlign w:val="center"/>
          </w:tcPr>
          <w:p w:rsidR="005971C5" w:rsidRPr="007327B6" w:rsidRDefault="005971C5" w:rsidP="00D56953">
            <w:pPr>
              <w:spacing w:line="320" w:lineRule="exact"/>
              <w:jc w:val="center"/>
              <w:rPr>
                <w:rFonts w:ascii="標楷體" w:eastAsia="標楷體" w:hAnsi="標楷體"/>
                <w:szCs w:val="24"/>
              </w:rPr>
            </w:pPr>
          </w:p>
        </w:tc>
      </w:tr>
      <w:tr w:rsidR="005971C5" w:rsidRPr="007327B6" w:rsidTr="00D56953">
        <w:trPr>
          <w:trHeight w:val="568"/>
        </w:trPr>
        <w:tc>
          <w:tcPr>
            <w:tcW w:w="562" w:type="dxa"/>
            <w:gridSpan w:val="2"/>
            <w:tcBorders>
              <w:top w:val="single" w:sz="4" w:space="0" w:color="auto"/>
            </w:tcBorders>
            <w:shd w:val="clear" w:color="auto" w:fill="auto"/>
          </w:tcPr>
          <w:p w:rsidR="005971C5" w:rsidRPr="00745A44" w:rsidRDefault="005971C5" w:rsidP="005971C5">
            <w:pPr>
              <w:pStyle w:val="affff0"/>
              <w:numPr>
                <w:ilvl w:val="0"/>
                <w:numId w:val="50"/>
              </w:numPr>
              <w:spacing w:line="340" w:lineRule="exact"/>
              <w:jc w:val="both"/>
              <w:textAlignment w:val="auto"/>
              <w:rPr>
                <w:rFonts w:ascii="標楷體" w:eastAsia="標楷體" w:hAnsi="標楷體"/>
                <w:b/>
                <w:szCs w:val="24"/>
              </w:rPr>
            </w:pPr>
          </w:p>
        </w:tc>
        <w:tc>
          <w:tcPr>
            <w:tcW w:w="4688" w:type="dxa"/>
            <w:tcBorders>
              <w:top w:val="single" w:sz="4" w:space="0" w:color="auto"/>
              <w:left w:val="single" w:sz="4" w:space="0" w:color="auto"/>
              <w:bottom w:val="single" w:sz="4" w:space="0" w:color="auto"/>
              <w:right w:val="single" w:sz="4" w:space="0" w:color="auto"/>
            </w:tcBorders>
          </w:tcPr>
          <w:p w:rsidR="005971C5" w:rsidRPr="007327B6" w:rsidRDefault="005971C5"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內政部函為中央政府前瞻基礎建設計畫第</w:t>
            </w:r>
            <w:r w:rsidRPr="007327B6">
              <w:rPr>
                <w:rFonts w:ascii="標楷體" w:eastAsia="標楷體" w:hAnsi="標楷體"/>
                <w:szCs w:val="24"/>
              </w:rPr>
              <w:t>3期特別預算決議，檢送營建署第1目第1節「城鎮之心工程」凍結1,000萬元書面報告案。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5971C5" w:rsidRPr="007327B6" w:rsidRDefault="005971C5"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第10屆第3會期第10次院會（1</w:t>
            </w:r>
            <w:r w:rsidRPr="007327B6">
              <w:rPr>
                <w:rFonts w:ascii="標楷體" w:eastAsia="標楷體" w:hAnsi="標楷體"/>
                <w:szCs w:val="24"/>
              </w:rPr>
              <w:t>10</w:t>
            </w:r>
            <w:r w:rsidRPr="007327B6">
              <w:rPr>
                <w:rFonts w:ascii="標楷體" w:eastAsia="標楷體" w:hAnsi="標楷體" w:hint="eastAsia"/>
                <w:szCs w:val="24"/>
              </w:rPr>
              <w:t>.4.</w:t>
            </w:r>
            <w:r w:rsidRPr="007327B6">
              <w:rPr>
                <w:rFonts w:ascii="標楷體" w:eastAsia="標楷體" w:hAnsi="標楷體"/>
                <w:szCs w:val="24"/>
              </w:rPr>
              <w:t>30</w:t>
            </w:r>
            <w:r w:rsidRPr="007327B6">
              <w:rPr>
                <w:rFonts w:ascii="標楷體" w:eastAsia="標楷體" w:hAnsi="標楷體" w:hint="eastAsia"/>
                <w:szCs w:val="24"/>
              </w:rPr>
              <w:t>）決定：「交財政及相關委員會處理</w:t>
            </w:r>
            <w:r w:rsidRPr="007327B6">
              <w:rPr>
                <w:rFonts w:ascii="標楷體" w:eastAsia="標楷體" w:hAnsi="標楷體"/>
                <w:szCs w:val="24"/>
              </w:rPr>
              <w:t>」</w:t>
            </w:r>
          </w:p>
        </w:tc>
        <w:tc>
          <w:tcPr>
            <w:tcW w:w="1975" w:type="dxa"/>
            <w:vMerge/>
            <w:tcBorders>
              <w:left w:val="single" w:sz="4" w:space="0" w:color="auto"/>
              <w:right w:val="single" w:sz="4" w:space="0" w:color="auto"/>
            </w:tcBorders>
            <w:shd w:val="clear" w:color="auto" w:fill="auto"/>
            <w:vAlign w:val="center"/>
          </w:tcPr>
          <w:p w:rsidR="005971C5" w:rsidRPr="007327B6" w:rsidRDefault="005971C5" w:rsidP="00D56953">
            <w:pPr>
              <w:spacing w:line="320" w:lineRule="exact"/>
              <w:jc w:val="center"/>
              <w:rPr>
                <w:rFonts w:ascii="標楷體" w:eastAsia="標楷體" w:hAnsi="標楷體"/>
                <w:szCs w:val="24"/>
              </w:rPr>
            </w:pPr>
          </w:p>
        </w:tc>
      </w:tr>
      <w:tr w:rsidR="005971C5" w:rsidRPr="007327B6" w:rsidTr="00D56953">
        <w:trPr>
          <w:trHeight w:val="568"/>
        </w:trPr>
        <w:tc>
          <w:tcPr>
            <w:tcW w:w="562" w:type="dxa"/>
            <w:gridSpan w:val="2"/>
            <w:tcBorders>
              <w:top w:val="single" w:sz="4" w:space="0" w:color="auto"/>
            </w:tcBorders>
            <w:shd w:val="clear" w:color="auto" w:fill="auto"/>
          </w:tcPr>
          <w:p w:rsidR="005971C5" w:rsidRPr="00745A44" w:rsidRDefault="005971C5" w:rsidP="005971C5">
            <w:pPr>
              <w:pStyle w:val="affff0"/>
              <w:numPr>
                <w:ilvl w:val="0"/>
                <w:numId w:val="50"/>
              </w:numPr>
              <w:spacing w:line="340" w:lineRule="exact"/>
              <w:jc w:val="both"/>
              <w:textAlignment w:val="auto"/>
              <w:rPr>
                <w:rFonts w:ascii="標楷體" w:eastAsia="標楷體" w:hAnsi="標楷體"/>
                <w:b/>
                <w:szCs w:val="24"/>
              </w:rPr>
            </w:pPr>
          </w:p>
        </w:tc>
        <w:tc>
          <w:tcPr>
            <w:tcW w:w="4688" w:type="dxa"/>
            <w:tcBorders>
              <w:top w:val="single" w:sz="4" w:space="0" w:color="auto"/>
              <w:left w:val="single" w:sz="4" w:space="0" w:color="auto"/>
              <w:bottom w:val="single" w:sz="4" w:space="0" w:color="auto"/>
              <w:right w:val="single" w:sz="4" w:space="0" w:color="auto"/>
            </w:tcBorders>
          </w:tcPr>
          <w:p w:rsidR="005971C5" w:rsidRPr="007327B6" w:rsidRDefault="005971C5"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內政部函為中央政府前瞻基礎建設計畫第</w:t>
            </w:r>
            <w:r w:rsidRPr="007327B6">
              <w:rPr>
                <w:rFonts w:ascii="標楷體" w:eastAsia="標楷體" w:hAnsi="標楷體"/>
                <w:szCs w:val="24"/>
              </w:rPr>
              <w:t>3期特別預算決議，檢送營建署第2目第1節「提升道路品質」凍結1億元書面報告案。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5971C5" w:rsidRPr="007327B6" w:rsidRDefault="005971C5"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第10屆第3會期第9次院會（1</w:t>
            </w:r>
            <w:r w:rsidRPr="007327B6">
              <w:rPr>
                <w:rFonts w:ascii="標楷體" w:eastAsia="標楷體" w:hAnsi="標楷體"/>
                <w:szCs w:val="24"/>
              </w:rPr>
              <w:t>10</w:t>
            </w:r>
            <w:r w:rsidRPr="007327B6">
              <w:rPr>
                <w:rFonts w:ascii="標楷體" w:eastAsia="標楷體" w:hAnsi="標楷體" w:hint="eastAsia"/>
                <w:szCs w:val="24"/>
              </w:rPr>
              <w:t>.4.23）決定：「交財政及相關委員會審查</w:t>
            </w:r>
            <w:r w:rsidRPr="007327B6">
              <w:rPr>
                <w:rFonts w:ascii="標楷體" w:eastAsia="標楷體" w:hAnsi="標楷體"/>
                <w:szCs w:val="24"/>
              </w:rPr>
              <w:t>」</w:t>
            </w:r>
          </w:p>
        </w:tc>
        <w:tc>
          <w:tcPr>
            <w:tcW w:w="1975" w:type="dxa"/>
            <w:vMerge/>
            <w:tcBorders>
              <w:left w:val="single" w:sz="4" w:space="0" w:color="auto"/>
              <w:right w:val="single" w:sz="4" w:space="0" w:color="auto"/>
            </w:tcBorders>
            <w:shd w:val="clear" w:color="auto" w:fill="auto"/>
            <w:vAlign w:val="center"/>
          </w:tcPr>
          <w:p w:rsidR="005971C5" w:rsidRPr="007327B6" w:rsidRDefault="005971C5" w:rsidP="00D56953">
            <w:pPr>
              <w:spacing w:line="320" w:lineRule="exact"/>
              <w:jc w:val="center"/>
              <w:rPr>
                <w:rFonts w:ascii="標楷體" w:eastAsia="標楷體" w:hAnsi="標楷體"/>
                <w:szCs w:val="24"/>
              </w:rPr>
            </w:pPr>
          </w:p>
        </w:tc>
      </w:tr>
      <w:tr w:rsidR="005971C5" w:rsidRPr="007327B6" w:rsidTr="00D56953">
        <w:trPr>
          <w:trHeight w:val="550"/>
        </w:trPr>
        <w:tc>
          <w:tcPr>
            <w:tcW w:w="562" w:type="dxa"/>
            <w:gridSpan w:val="2"/>
            <w:tcBorders>
              <w:top w:val="single" w:sz="4" w:space="0" w:color="auto"/>
            </w:tcBorders>
            <w:shd w:val="clear" w:color="auto" w:fill="auto"/>
          </w:tcPr>
          <w:p w:rsidR="005971C5" w:rsidRPr="00745A44" w:rsidRDefault="005971C5" w:rsidP="005971C5">
            <w:pPr>
              <w:pStyle w:val="affff0"/>
              <w:numPr>
                <w:ilvl w:val="0"/>
                <w:numId w:val="50"/>
              </w:numPr>
              <w:spacing w:line="340" w:lineRule="exact"/>
              <w:jc w:val="both"/>
              <w:textAlignment w:val="auto"/>
              <w:rPr>
                <w:rFonts w:ascii="標楷體" w:eastAsia="標楷體" w:hAnsi="標楷體"/>
                <w:b/>
                <w:szCs w:val="24"/>
              </w:rPr>
            </w:pPr>
          </w:p>
        </w:tc>
        <w:tc>
          <w:tcPr>
            <w:tcW w:w="4688" w:type="dxa"/>
            <w:tcBorders>
              <w:top w:val="single" w:sz="4" w:space="0" w:color="auto"/>
              <w:left w:val="single" w:sz="4" w:space="0" w:color="auto"/>
              <w:bottom w:val="single" w:sz="4" w:space="0" w:color="auto"/>
              <w:right w:val="single" w:sz="4" w:space="0" w:color="auto"/>
            </w:tcBorders>
          </w:tcPr>
          <w:p w:rsidR="005971C5" w:rsidRPr="007327B6" w:rsidRDefault="005971C5"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內政部函為中央政府前瞻基礎建設計畫第</w:t>
            </w:r>
            <w:r w:rsidRPr="007327B6">
              <w:rPr>
                <w:rFonts w:ascii="標楷體" w:eastAsia="標楷體" w:hAnsi="標楷體"/>
                <w:szCs w:val="24"/>
              </w:rPr>
              <w:t>3期特別預算決議，檢送營建署第3目</w:t>
            </w:r>
            <w:proofErr w:type="gramStart"/>
            <w:r w:rsidRPr="007327B6">
              <w:rPr>
                <w:rFonts w:ascii="標楷體" w:eastAsia="標楷體" w:hAnsi="標楷體"/>
                <w:szCs w:val="24"/>
              </w:rPr>
              <w:t>第1節項</w:t>
            </w:r>
            <w:proofErr w:type="gramEnd"/>
            <w:r w:rsidRPr="007327B6">
              <w:rPr>
                <w:rFonts w:ascii="標楷體" w:eastAsia="標楷體" w:hAnsi="標楷體"/>
                <w:szCs w:val="24"/>
              </w:rPr>
              <w:t>下縣市管河川及區域排水整體改善計畫凍結1,000萬元書面報告案。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5971C5" w:rsidRPr="007327B6" w:rsidRDefault="005971C5"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w:t>
            </w:r>
            <w:r w:rsidRPr="007327B6">
              <w:rPr>
                <w:rFonts w:ascii="標楷體" w:eastAsia="標楷體" w:hAnsi="標楷體"/>
                <w:szCs w:val="24"/>
              </w:rPr>
              <w:t>4</w:t>
            </w:r>
            <w:r w:rsidRPr="007327B6">
              <w:rPr>
                <w:rFonts w:ascii="標楷體" w:eastAsia="標楷體" w:hAnsi="標楷體" w:hint="eastAsia"/>
                <w:szCs w:val="24"/>
              </w:rPr>
              <w:t>.</w:t>
            </w:r>
            <w:r w:rsidRPr="007327B6">
              <w:rPr>
                <w:rFonts w:ascii="標楷體" w:eastAsia="標楷體" w:hAnsi="標楷體"/>
                <w:szCs w:val="24"/>
              </w:rPr>
              <w:t>9</w:t>
            </w:r>
            <w:r w:rsidRPr="007327B6">
              <w:rPr>
                <w:rFonts w:ascii="標楷體" w:eastAsia="標楷體" w:hAnsi="標楷體" w:hint="eastAsia"/>
                <w:szCs w:val="24"/>
              </w:rPr>
              <w:t>）決定：「交財政及相關委員會處理」</w:t>
            </w:r>
          </w:p>
        </w:tc>
        <w:tc>
          <w:tcPr>
            <w:tcW w:w="1975" w:type="dxa"/>
            <w:vMerge/>
            <w:tcBorders>
              <w:left w:val="single" w:sz="4" w:space="0" w:color="auto"/>
              <w:right w:val="single" w:sz="4" w:space="0" w:color="auto"/>
            </w:tcBorders>
            <w:shd w:val="clear" w:color="auto" w:fill="auto"/>
            <w:vAlign w:val="center"/>
          </w:tcPr>
          <w:p w:rsidR="005971C5" w:rsidRPr="007327B6" w:rsidRDefault="005971C5" w:rsidP="00D56953">
            <w:pPr>
              <w:spacing w:line="320" w:lineRule="exact"/>
              <w:jc w:val="center"/>
              <w:rPr>
                <w:rFonts w:ascii="標楷體" w:eastAsia="標楷體" w:hAnsi="標楷體"/>
                <w:szCs w:val="24"/>
              </w:rPr>
            </w:pPr>
          </w:p>
        </w:tc>
      </w:tr>
      <w:tr w:rsidR="005971C5" w:rsidRPr="007327B6" w:rsidTr="00D56953">
        <w:trPr>
          <w:trHeight w:val="550"/>
        </w:trPr>
        <w:tc>
          <w:tcPr>
            <w:tcW w:w="562" w:type="dxa"/>
            <w:gridSpan w:val="2"/>
            <w:tcBorders>
              <w:top w:val="single" w:sz="4" w:space="0" w:color="auto"/>
            </w:tcBorders>
            <w:shd w:val="clear" w:color="auto" w:fill="auto"/>
          </w:tcPr>
          <w:p w:rsidR="005971C5" w:rsidRPr="00745A44" w:rsidRDefault="005971C5" w:rsidP="005971C5">
            <w:pPr>
              <w:pStyle w:val="affff0"/>
              <w:numPr>
                <w:ilvl w:val="0"/>
                <w:numId w:val="50"/>
              </w:numPr>
              <w:spacing w:line="340" w:lineRule="exact"/>
              <w:jc w:val="both"/>
              <w:textAlignment w:val="auto"/>
              <w:rPr>
                <w:rFonts w:ascii="標楷體" w:eastAsia="標楷體" w:hAnsi="標楷體"/>
                <w:b/>
                <w:szCs w:val="24"/>
              </w:rPr>
            </w:pPr>
          </w:p>
        </w:tc>
        <w:tc>
          <w:tcPr>
            <w:tcW w:w="4688" w:type="dxa"/>
            <w:tcBorders>
              <w:top w:val="single" w:sz="4" w:space="0" w:color="auto"/>
              <w:left w:val="single" w:sz="4" w:space="0" w:color="auto"/>
              <w:bottom w:val="single" w:sz="4" w:space="0" w:color="auto"/>
              <w:right w:val="single" w:sz="4" w:space="0" w:color="auto"/>
            </w:tcBorders>
          </w:tcPr>
          <w:p w:rsidR="005971C5" w:rsidRPr="007327B6" w:rsidRDefault="005971C5"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內政部函為中央政府前瞻基礎建設計畫第</w:t>
            </w:r>
            <w:r w:rsidRPr="007327B6">
              <w:rPr>
                <w:rFonts w:ascii="標楷體" w:eastAsia="標楷體" w:hAnsi="標楷體"/>
                <w:szCs w:val="24"/>
              </w:rPr>
              <w:t>3期特別預算決議，檢送營建署第3目第2節「水與環境」凍結500萬元書面報告案。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5971C5" w:rsidRPr="007327B6" w:rsidRDefault="005971C5"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第10屆第3會期第1</w:t>
            </w:r>
            <w:r w:rsidRPr="007327B6">
              <w:rPr>
                <w:rFonts w:ascii="標楷體" w:eastAsia="標楷體" w:hAnsi="標楷體"/>
                <w:szCs w:val="24"/>
              </w:rPr>
              <w:t>4</w:t>
            </w:r>
            <w:r w:rsidRPr="007327B6">
              <w:rPr>
                <w:rFonts w:ascii="標楷體" w:eastAsia="標楷體" w:hAnsi="標楷體" w:hint="eastAsia"/>
                <w:szCs w:val="24"/>
              </w:rPr>
              <w:t>次院會（1</w:t>
            </w:r>
            <w:r w:rsidRPr="007327B6">
              <w:rPr>
                <w:rFonts w:ascii="標楷體" w:eastAsia="標楷體" w:hAnsi="標楷體"/>
                <w:szCs w:val="24"/>
              </w:rPr>
              <w:t>10</w:t>
            </w:r>
            <w:r w:rsidRPr="007327B6">
              <w:rPr>
                <w:rFonts w:ascii="標楷體" w:eastAsia="標楷體" w:hAnsi="標楷體" w:hint="eastAsia"/>
                <w:szCs w:val="24"/>
              </w:rPr>
              <w:t>.</w:t>
            </w:r>
            <w:r w:rsidRPr="007327B6">
              <w:rPr>
                <w:rFonts w:ascii="標楷體" w:eastAsia="標楷體" w:hAnsi="標楷體"/>
                <w:szCs w:val="24"/>
              </w:rPr>
              <w:t>5</w:t>
            </w:r>
            <w:r w:rsidRPr="007327B6">
              <w:rPr>
                <w:rFonts w:ascii="標楷體" w:eastAsia="標楷體" w:hAnsi="標楷體" w:hint="eastAsia"/>
                <w:szCs w:val="24"/>
              </w:rPr>
              <w:t>.</w:t>
            </w:r>
            <w:r w:rsidRPr="007327B6">
              <w:rPr>
                <w:rFonts w:ascii="標楷體" w:eastAsia="標楷體" w:hAnsi="標楷體"/>
                <w:szCs w:val="24"/>
              </w:rPr>
              <w:t>31</w:t>
            </w:r>
            <w:r w:rsidRPr="007327B6">
              <w:rPr>
                <w:rFonts w:ascii="標楷體" w:eastAsia="標楷體" w:hAnsi="標楷體" w:hint="eastAsia"/>
                <w:szCs w:val="24"/>
              </w:rPr>
              <w:t>）決定：「交財政及相關委員會處理」</w:t>
            </w:r>
          </w:p>
        </w:tc>
        <w:tc>
          <w:tcPr>
            <w:tcW w:w="1975" w:type="dxa"/>
            <w:vMerge/>
            <w:tcBorders>
              <w:left w:val="single" w:sz="4" w:space="0" w:color="auto"/>
              <w:right w:val="single" w:sz="4" w:space="0" w:color="auto"/>
            </w:tcBorders>
            <w:shd w:val="clear" w:color="auto" w:fill="auto"/>
            <w:vAlign w:val="center"/>
          </w:tcPr>
          <w:p w:rsidR="005971C5" w:rsidRPr="007327B6" w:rsidRDefault="005971C5" w:rsidP="00D56953">
            <w:pPr>
              <w:spacing w:line="320" w:lineRule="exact"/>
              <w:jc w:val="center"/>
              <w:rPr>
                <w:rFonts w:ascii="標楷體" w:eastAsia="標楷體" w:hAnsi="標楷體"/>
                <w:szCs w:val="24"/>
              </w:rPr>
            </w:pPr>
          </w:p>
        </w:tc>
      </w:tr>
      <w:tr w:rsidR="005971C5" w:rsidRPr="007327B6" w:rsidTr="00D56953">
        <w:trPr>
          <w:trHeight w:val="550"/>
        </w:trPr>
        <w:tc>
          <w:tcPr>
            <w:tcW w:w="562" w:type="dxa"/>
            <w:gridSpan w:val="2"/>
            <w:tcBorders>
              <w:top w:val="single" w:sz="4" w:space="0" w:color="auto"/>
            </w:tcBorders>
            <w:shd w:val="clear" w:color="auto" w:fill="auto"/>
          </w:tcPr>
          <w:p w:rsidR="005971C5" w:rsidRPr="00745A44" w:rsidRDefault="005971C5" w:rsidP="005971C5">
            <w:pPr>
              <w:pStyle w:val="affff0"/>
              <w:numPr>
                <w:ilvl w:val="0"/>
                <w:numId w:val="50"/>
              </w:numPr>
              <w:spacing w:line="340" w:lineRule="exact"/>
              <w:jc w:val="both"/>
              <w:textAlignment w:val="auto"/>
              <w:rPr>
                <w:rFonts w:ascii="標楷體" w:eastAsia="標楷體" w:hAnsi="標楷體"/>
                <w:b/>
                <w:szCs w:val="24"/>
              </w:rPr>
            </w:pPr>
          </w:p>
        </w:tc>
        <w:tc>
          <w:tcPr>
            <w:tcW w:w="4688" w:type="dxa"/>
            <w:tcBorders>
              <w:top w:val="single" w:sz="4" w:space="0" w:color="auto"/>
              <w:left w:val="single" w:sz="4" w:space="0" w:color="auto"/>
              <w:bottom w:val="single" w:sz="4" w:space="0" w:color="auto"/>
              <w:right w:val="single" w:sz="4" w:space="0" w:color="auto"/>
            </w:tcBorders>
          </w:tcPr>
          <w:p w:rsidR="005971C5" w:rsidRPr="007327B6" w:rsidRDefault="005971C5"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內政部函為中央政府前瞻基礎建設計畫第3期特別預算決議，檢送「消防署及所屬」預算凍結5,000萬元書面報告案。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5971C5" w:rsidRPr="007327B6" w:rsidRDefault="005971C5"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第10屆第4會期第2次院會（1</w:t>
            </w:r>
            <w:r w:rsidRPr="007327B6">
              <w:rPr>
                <w:rFonts w:ascii="標楷體" w:eastAsia="標楷體" w:hAnsi="標楷體"/>
                <w:szCs w:val="24"/>
              </w:rPr>
              <w:t>10</w:t>
            </w:r>
            <w:r w:rsidRPr="007327B6">
              <w:rPr>
                <w:rFonts w:ascii="標楷體" w:eastAsia="標楷體" w:hAnsi="標楷體" w:hint="eastAsia"/>
                <w:szCs w:val="24"/>
              </w:rPr>
              <w:t>.</w:t>
            </w:r>
            <w:r w:rsidRPr="007327B6">
              <w:rPr>
                <w:rFonts w:ascii="標楷體" w:eastAsia="標楷體" w:hAnsi="標楷體"/>
                <w:szCs w:val="24"/>
              </w:rPr>
              <w:t>9</w:t>
            </w:r>
            <w:r w:rsidRPr="007327B6">
              <w:rPr>
                <w:rFonts w:ascii="標楷體" w:eastAsia="標楷體" w:hAnsi="標楷體" w:hint="eastAsia"/>
                <w:szCs w:val="24"/>
              </w:rPr>
              <w:t>.</w:t>
            </w:r>
            <w:r w:rsidRPr="007327B6">
              <w:rPr>
                <w:rFonts w:ascii="標楷體" w:eastAsia="標楷體" w:hAnsi="標楷體"/>
                <w:szCs w:val="24"/>
              </w:rPr>
              <w:t>24</w:t>
            </w:r>
            <w:r w:rsidRPr="007327B6">
              <w:rPr>
                <w:rFonts w:ascii="標楷體" w:eastAsia="標楷體" w:hAnsi="標楷體" w:hint="eastAsia"/>
                <w:szCs w:val="24"/>
              </w:rPr>
              <w:t>）決定：「交財政及相關委員會審查」</w:t>
            </w:r>
          </w:p>
        </w:tc>
        <w:tc>
          <w:tcPr>
            <w:tcW w:w="1975" w:type="dxa"/>
            <w:vMerge/>
            <w:tcBorders>
              <w:left w:val="single" w:sz="4" w:space="0" w:color="auto"/>
              <w:right w:val="single" w:sz="4" w:space="0" w:color="auto"/>
            </w:tcBorders>
            <w:shd w:val="clear" w:color="auto" w:fill="auto"/>
            <w:vAlign w:val="center"/>
          </w:tcPr>
          <w:p w:rsidR="005971C5" w:rsidRPr="007327B6" w:rsidRDefault="005971C5" w:rsidP="00D56953">
            <w:pPr>
              <w:spacing w:line="320" w:lineRule="exact"/>
              <w:jc w:val="center"/>
              <w:rPr>
                <w:rFonts w:ascii="標楷體" w:eastAsia="標楷體" w:hAnsi="標楷體"/>
                <w:szCs w:val="24"/>
              </w:rPr>
            </w:pPr>
          </w:p>
        </w:tc>
      </w:tr>
      <w:tr w:rsidR="005971C5" w:rsidRPr="007327B6" w:rsidTr="00D56953">
        <w:trPr>
          <w:trHeight w:val="398"/>
        </w:trPr>
        <w:tc>
          <w:tcPr>
            <w:tcW w:w="562" w:type="dxa"/>
            <w:gridSpan w:val="2"/>
            <w:tcBorders>
              <w:top w:val="single" w:sz="12" w:space="0" w:color="auto"/>
            </w:tcBorders>
            <w:shd w:val="clear" w:color="auto" w:fill="auto"/>
          </w:tcPr>
          <w:p w:rsidR="005971C5" w:rsidRPr="00745A44" w:rsidRDefault="005971C5" w:rsidP="005971C5">
            <w:pPr>
              <w:pStyle w:val="affff0"/>
              <w:numPr>
                <w:ilvl w:val="0"/>
                <w:numId w:val="50"/>
              </w:numPr>
              <w:spacing w:line="340" w:lineRule="exact"/>
              <w:jc w:val="both"/>
              <w:textAlignment w:val="auto"/>
              <w:rPr>
                <w:rFonts w:ascii="標楷體" w:eastAsia="標楷體" w:hAnsi="標楷體"/>
                <w:b/>
                <w:szCs w:val="24"/>
              </w:rPr>
            </w:pPr>
          </w:p>
        </w:tc>
        <w:tc>
          <w:tcPr>
            <w:tcW w:w="4688" w:type="dxa"/>
            <w:tcBorders>
              <w:top w:val="single" w:sz="12" w:space="0" w:color="auto"/>
              <w:left w:val="single" w:sz="4" w:space="0" w:color="auto"/>
              <w:bottom w:val="single" w:sz="4" w:space="0" w:color="auto"/>
              <w:right w:val="single" w:sz="4" w:space="0" w:color="auto"/>
            </w:tcBorders>
          </w:tcPr>
          <w:p w:rsidR="005971C5" w:rsidRPr="007327B6" w:rsidRDefault="005971C5"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經濟部函為中央政府前瞻基礎建設計畫第</w:t>
            </w:r>
            <w:r w:rsidRPr="007327B6">
              <w:rPr>
                <w:rFonts w:ascii="標楷體" w:eastAsia="標楷體" w:hAnsi="標楷體"/>
                <w:szCs w:val="24"/>
              </w:rPr>
              <w:t>3期特別預算決議，檢送該部「</w:t>
            </w:r>
            <w:proofErr w:type="gramStart"/>
            <w:r w:rsidRPr="007327B6">
              <w:rPr>
                <w:rFonts w:ascii="標楷體" w:eastAsia="標楷體" w:hAnsi="標楷體"/>
                <w:szCs w:val="24"/>
              </w:rPr>
              <w:t>綠能建設</w:t>
            </w:r>
            <w:proofErr w:type="gramEnd"/>
            <w:r w:rsidRPr="007327B6">
              <w:rPr>
                <w:rFonts w:ascii="標楷體" w:eastAsia="標楷體" w:hAnsi="標楷體"/>
                <w:szCs w:val="24"/>
              </w:rPr>
              <w:t>」凍結2,000萬元書面報告案。</w:t>
            </w:r>
          </w:p>
        </w:tc>
        <w:tc>
          <w:tcPr>
            <w:tcW w:w="2686" w:type="dxa"/>
            <w:gridSpan w:val="2"/>
            <w:tcBorders>
              <w:top w:val="single" w:sz="12" w:space="0" w:color="auto"/>
              <w:left w:val="single" w:sz="4" w:space="0" w:color="auto"/>
              <w:bottom w:val="single" w:sz="4" w:space="0" w:color="auto"/>
              <w:right w:val="single" w:sz="4" w:space="0" w:color="auto"/>
            </w:tcBorders>
            <w:shd w:val="clear" w:color="auto" w:fill="auto"/>
          </w:tcPr>
          <w:p w:rsidR="005971C5" w:rsidRPr="007327B6" w:rsidRDefault="005971C5"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.4.9）決定：「交財政及相關委員會審查」</w:t>
            </w:r>
          </w:p>
        </w:tc>
        <w:tc>
          <w:tcPr>
            <w:tcW w:w="1975" w:type="dxa"/>
            <w:vMerge/>
            <w:tcBorders>
              <w:left w:val="single" w:sz="4" w:space="0" w:color="auto"/>
              <w:right w:val="single" w:sz="4" w:space="0" w:color="auto"/>
            </w:tcBorders>
            <w:shd w:val="clear" w:color="auto" w:fill="auto"/>
            <w:vAlign w:val="center"/>
          </w:tcPr>
          <w:p w:rsidR="005971C5" w:rsidRPr="007327B6" w:rsidRDefault="005971C5" w:rsidP="00D56953">
            <w:pPr>
              <w:spacing w:line="320" w:lineRule="exact"/>
              <w:jc w:val="center"/>
              <w:rPr>
                <w:rFonts w:ascii="標楷體" w:eastAsia="標楷體" w:hAnsi="標楷體"/>
                <w:szCs w:val="24"/>
              </w:rPr>
            </w:pPr>
          </w:p>
        </w:tc>
      </w:tr>
      <w:tr w:rsidR="005971C5" w:rsidRPr="007327B6" w:rsidTr="00D56953">
        <w:trPr>
          <w:trHeight w:val="550"/>
        </w:trPr>
        <w:tc>
          <w:tcPr>
            <w:tcW w:w="562" w:type="dxa"/>
            <w:gridSpan w:val="2"/>
            <w:shd w:val="clear" w:color="auto" w:fill="auto"/>
          </w:tcPr>
          <w:p w:rsidR="005971C5" w:rsidRPr="00745A44" w:rsidRDefault="005971C5" w:rsidP="005971C5">
            <w:pPr>
              <w:pStyle w:val="affff0"/>
              <w:numPr>
                <w:ilvl w:val="0"/>
                <w:numId w:val="50"/>
              </w:numPr>
              <w:spacing w:line="340" w:lineRule="exact"/>
              <w:jc w:val="both"/>
              <w:textAlignment w:val="auto"/>
              <w:rPr>
                <w:rFonts w:ascii="標楷體" w:eastAsia="標楷體" w:hAnsi="標楷體"/>
                <w:b/>
                <w:szCs w:val="24"/>
              </w:rPr>
            </w:pPr>
          </w:p>
        </w:tc>
        <w:tc>
          <w:tcPr>
            <w:tcW w:w="4688" w:type="dxa"/>
            <w:tcBorders>
              <w:top w:val="single" w:sz="4" w:space="0" w:color="auto"/>
              <w:left w:val="single" w:sz="4" w:space="0" w:color="auto"/>
              <w:bottom w:val="single" w:sz="4" w:space="0" w:color="auto"/>
              <w:right w:val="single" w:sz="4" w:space="0" w:color="auto"/>
            </w:tcBorders>
          </w:tcPr>
          <w:p w:rsidR="005971C5" w:rsidRPr="007327B6" w:rsidRDefault="005971C5"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經濟部函為中央政府前瞻基礎建設計畫第</w:t>
            </w:r>
            <w:r w:rsidRPr="007327B6">
              <w:rPr>
                <w:rFonts w:ascii="標楷體" w:eastAsia="標楷體" w:hAnsi="標楷體"/>
                <w:szCs w:val="24"/>
              </w:rPr>
              <w:t>3期特別預算決議，檢送工業局「AI智慧應用暨人才淬煉推動計畫」預算凍結二十分之一書面報告案。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5971C5" w:rsidRPr="007327B6" w:rsidRDefault="005971C5"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975" w:type="dxa"/>
            <w:vMerge/>
            <w:tcBorders>
              <w:left w:val="single" w:sz="4" w:space="0" w:color="auto"/>
              <w:right w:val="single" w:sz="4" w:space="0" w:color="auto"/>
            </w:tcBorders>
            <w:shd w:val="clear" w:color="auto" w:fill="auto"/>
            <w:vAlign w:val="center"/>
          </w:tcPr>
          <w:p w:rsidR="005971C5" w:rsidRPr="007327B6" w:rsidRDefault="005971C5" w:rsidP="00D56953">
            <w:pPr>
              <w:spacing w:line="320" w:lineRule="exact"/>
              <w:jc w:val="center"/>
              <w:rPr>
                <w:rFonts w:ascii="標楷體" w:eastAsia="標楷體" w:hAnsi="標楷體"/>
                <w:szCs w:val="24"/>
              </w:rPr>
            </w:pPr>
          </w:p>
        </w:tc>
      </w:tr>
      <w:tr w:rsidR="005971C5" w:rsidRPr="007327B6" w:rsidTr="00D56953">
        <w:trPr>
          <w:trHeight w:val="550"/>
        </w:trPr>
        <w:tc>
          <w:tcPr>
            <w:tcW w:w="562" w:type="dxa"/>
            <w:gridSpan w:val="2"/>
            <w:shd w:val="clear" w:color="auto" w:fill="auto"/>
          </w:tcPr>
          <w:p w:rsidR="005971C5" w:rsidRPr="00745A44" w:rsidRDefault="005971C5" w:rsidP="005971C5">
            <w:pPr>
              <w:pStyle w:val="affff0"/>
              <w:numPr>
                <w:ilvl w:val="0"/>
                <w:numId w:val="50"/>
              </w:numPr>
              <w:spacing w:line="340" w:lineRule="exact"/>
              <w:jc w:val="both"/>
              <w:textAlignment w:val="auto"/>
              <w:rPr>
                <w:rFonts w:ascii="標楷體" w:eastAsia="標楷體" w:hAnsi="標楷體"/>
                <w:b/>
                <w:szCs w:val="24"/>
              </w:rPr>
            </w:pPr>
          </w:p>
        </w:tc>
        <w:tc>
          <w:tcPr>
            <w:tcW w:w="4688" w:type="dxa"/>
            <w:tcBorders>
              <w:top w:val="single" w:sz="4" w:space="0" w:color="auto"/>
              <w:left w:val="single" w:sz="4" w:space="0" w:color="auto"/>
              <w:bottom w:val="single" w:sz="4" w:space="0" w:color="auto"/>
              <w:right w:val="single" w:sz="4" w:space="0" w:color="auto"/>
            </w:tcBorders>
          </w:tcPr>
          <w:p w:rsidR="005971C5" w:rsidRPr="007327B6" w:rsidRDefault="005971C5"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經濟部函為中央政府前瞻基礎建設計畫第</w:t>
            </w:r>
            <w:r w:rsidRPr="007327B6">
              <w:rPr>
                <w:rFonts w:ascii="標楷體" w:eastAsia="標楷體" w:hAnsi="標楷體"/>
                <w:szCs w:val="24"/>
              </w:rPr>
              <w:t>3期特別預算決議，檢送水利署「水環境建設－水與環境」預算凍結二十分之一書面報告案。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5971C5" w:rsidRPr="007327B6" w:rsidRDefault="005971C5"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第10屆第3會期第10次院會（1</w:t>
            </w:r>
            <w:r w:rsidRPr="007327B6">
              <w:rPr>
                <w:rFonts w:ascii="標楷體" w:eastAsia="標楷體" w:hAnsi="標楷體"/>
                <w:szCs w:val="24"/>
              </w:rPr>
              <w:t>10</w:t>
            </w:r>
            <w:r w:rsidRPr="007327B6">
              <w:rPr>
                <w:rFonts w:ascii="標楷體" w:eastAsia="標楷體" w:hAnsi="標楷體" w:hint="eastAsia"/>
                <w:szCs w:val="24"/>
              </w:rPr>
              <w:t>.4.</w:t>
            </w:r>
            <w:r w:rsidRPr="007327B6">
              <w:rPr>
                <w:rFonts w:ascii="標楷體" w:eastAsia="標楷體" w:hAnsi="標楷體"/>
                <w:szCs w:val="24"/>
              </w:rPr>
              <w:t>30</w:t>
            </w:r>
            <w:r w:rsidRPr="007327B6">
              <w:rPr>
                <w:rFonts w:ascii="標楷體" w:eastAsia="標楷體" w:hAnsi="標楷體" w:hint="eastAsia"/>
                <w:szCs w:val="24"/>
              </w:rPr>
              <w:t>）決定：「交財政及相關委員會審查」</w:t>
            </w:r>
          </w:p>
        </w:tc>
        <w:tc>
          <w:tcPr>
            <w:tcW w:w="1975" w:type="dxa"/>
            <w:vMerge/>
            <w:tcBorders>
              <w:left w:val="single" w:sz="4" w:space="0" w:color="auto"/>
              <w:right w:val="single" w:sz="4" w:space="0" w:color="auto"/>
            </w:tcBorders>
            <w:shd w:val="clear" w:color="auto" w:fill="auto"/>
            <w:vAlign w:val="center"/>
          </w:tcPr>
          <w:p w:rsidR="005971C5" w:rsidRPr="007327B6" w:rsidRDefault="005971C5" w:rsidP="00D56953">
            <w:pPr>
              <w:spacing w:line="320" w:lineRule="exact"/>
              <w:jc w:val="center"/>
              <w:rPr>
                <w:rFonts w:ascii="標楷體" w:eastAsia="標楷體" w:hAnsi="標楷體"/>
                <w:szCs w:val="24"/>
              </w:rPr>
            </w:pPr>
          </w:p>
        </w:tc>
      </w:tr>
      <w:tr w:rsidR="005971C5" w:rsidRPr="007327B6" w:rsidTr="00D56953">
        <w:trPr>
          <w:trHeight w:val="550"/>
        </w:trPr>
        <w:tc>
          <w:tcPr>
            <w:tcW w:w="562" w:type="dxa"/>
            <w:gridSpan w:val="2"/>
            <w:shd w:val="clear" w:color="auto" w:fill="auto"/>
          </w:tcPr>
          <w:p w:rsidR="005971C5" w:rsidRPr="00745A44" w:rsidRDefault="005971C5" w:rsidP="005971C5">
            <w:pPr>
              <w:pStyle w:val="affff0"/>
              <w:numPr>
                <w:ilvl w:val="0"/>
                <w:numId w:val="50"/>
              </w:numPr>
              <w:spacing w:line="340" w:lineRule="exact"/>
              <w:jc w:val="both"/>
              <w:textAlignment w:val="auto"/>
              <w:rPr>
                <w:rFonts w:ascii="標楷體" w:eastAsia="標楷體" w:hAnsi="標楷體"/>
                <w:b/>
                <w:szCs w:val="24"/>
              </w:rPr>
            </w:pPr>
          </w:p>
        </w:tc>
        <w:tc>
          <w:tcPr>
            <w:tcW w:w="4688" w:type="dxa"/>
            <w:tcBorders>
              <w:top w:val="single" w:sz="4" w:space="0" w:color="auto"/>
              <w:left w:val="single" w:sz="4" w:space="0" w:color="auto"/>
              <w:bottom w:val="single" w:sz="4" w:space="0" w:color="auto"/>
              <w:right w:val="single" w:sz="4" w:space="0" w:color="auto"/>
            </w:tcBorders>
          </w:tcPr>
          <w:p w:rsidR="005971C5" w:rsidRPr="007327B6" w:rsidRDefault="005971C5"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經濟部函為中央政府前瞻基礎建設計畫第3期特別預算決議，檢送該部中部辦公室公有危險建築補強重建計畫預算凍結二十分之一書面報告案。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5971C5" w:rsidRPr="007327B6" w:rsidRDefault="005971C5" w:rsidP="00D56953">
            <w:pPr>
              <w:spacing w:line="320" w:lineRule="exact"/>
              <w:jc w:val="both"/>
              <w:rPr>
                <w:rFonts w:ascii="標楷體" w:eastAsia="標楷體" w:hAnsi="標楷體"/>
                <w:szCs w:val="24"/>
              </w:rPr>
            </w:pPr>
            <w:r w:rsidRPr="007327B6">
              <w:rPr>
                <w:rFonts w:ascii="標楷體" w:eastAsia="標楷體" w:hAnsi="標楷體" w:hint="eastAsia"/>
                <w:szCs w:val="24"/>
              </w:rPr>
              <w:t>第10屆第5會期第2次院會（1</w:t>
            </w:r>
            <w:r w:rsidRPr="007327B6">
              <w:rPr>
                <w:rFonts w:ascii="標楷體" w:eastAsia="標楷體" w:hAnsi="標楷體"/>
                <w:szCs w:val="24"/>
              </w:rPr>
              <w:t>1</w:t>
            </w:r>
            <w:r w:rsidRPr="007327B6">
              <w:rPr>
                <w:rFonts w:ascii="標楷體" w:eastAsia="標楷體" w:hAnsi="標楷體" w:hint="eastAsia"/>
                <w:szCs w:val="24"/>
              </w:rPr>
              <w:t>1.3.4）決定：「交財政及相關委員會處理」</w:t>
            </w:r>
          </w:p>
        </w:tc>
        <w:tc>
          <w:tcPr>
            <w:tcW w:w="1975" w:type="dxa"/>
            <w:vMerge/>
            <w:tcBorders>
              <w:left w:val="single" w:sz="4" w:space="0" w:color="auto"/>
              <w:right w:val="single" w:sz="4" w:space="0" w:color="auto"/>
            </w:tcBorders>
            <w:shd w:val="clear" w:color="auto" w:fill="auto"/>
            <w:vAlign w:val="center"/>
          </w:tcPr>
          <w:p w:rsidR="005971C5" w:rsidRPr="007327B6" w:rsidRDefault="005971C5" w:rsidP="00D56953">
            <w:pPr>
              <w:spacing w:line="320" w:lineRule="exact"/>
              <w:jc w:val="center"/>
              <w:rPr>
                <w:rFonts w:ascii="標楷體" w:eastAsia="標楷體" w:hAnsi="標楷體"/>
                <w:szCs w:val="24"/>
              </w:rPr>
            </w:pPr>
          </w:p>
        </w:tc>
      </w:tr>
      <w:tr w:rsidR="005971C5" w:rsidRPr="007327B6" w:rsidTr="00D56953">
        <w:trPr>
          <w:trHeight w:val="550"/>
        </w:trPr>
        <w:tc>
          <w:tcPr>
            <w:tcW w:w="562" w:type="dxa"/>
            <w:gridSpan w:val="2"/>
            <w:shd w:val="clear" w:color="auto" w:fill="auto"/>
          </w:tcPr>
          <w:p w:rsidR="005971C5" w:rsidRPr="00745A44" w:rsidRDefault="005971C5" w:rsidP="005971C5">
            <w:pPr>
              <w:pStyle w:val="affff0"/>
              <w:numPr>
                <w:ilvl w:val="0"/>
                <w:numId w:val="50"/>
              </w:numPr>
              <w:spacing w:line="340" w:lineRule="exact"/>
              <w:jc w:val="both"/>
              <w:textAlignment w:val="auto"/>
              <w:rPr>
                <w:rFonts w:ascii="標楷體" w:eastAsia="標楷體" w:hAnsi="標楷體"/>
                <w:b/>
                <w:szCs w:val="24"/>
              </w:rPr>
            </w:pPr>
          </w:p>
        </w:tc>
        <w:tc>
          <w:tcPr>
            <w:tcW w:w="4688" w:type="dxa"/>
            <w:tcBorders>
              <w:top w:val="single" w:sz="4" w:space="0" w:color="auto"/>
              <w:left w:val="single" w:sz="4" w:space="0" w:color="auto"/>
              <w:bottom w:val="single" w:sz="4" w:space="0" w:color="auto"/>
              <w:right w:val="single" w:sz="4" w:space="0" w:color="auto"/>
            </w:tcBorders>
          </w:tcPr>
          <w:p w:rsidR="005971C5" w:rsidRPr="007327B6" w:rsidRDefault="005971C5"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經濟部函為中央政府前瞻基礎建設計畫第3期特別預算決議，檢送中小企業處「中小企</w:t>
            </w:r>
            <w:r w:rsidRPr="007327B6">
              <w:rPr>
                <w:rFonts w:ascii="標楷體" w:eastAsia="標楷體" w:hAnsi="標楷體" w:hint="eastAsia"/>
                <w:szCs w:val="24"/>
              </w:rPr>
              <w:lastRenderedPageBreak/>
              <w:t>業二代接班人數位成長計畫」預算凍結730萬元書面報告案。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5971C5" w:rsidRPr="007327B6" w:rsidRDefault="005971C5" w:rsidP="00D56953">
            <w:pPr>
              <w:spacing w:line="320" w:lineRule="exact"/>
              <w:jc w:val="both"/>
              <w:rPr>
                <w:rFonts w:ascii="標楷體" w:eastAsia="標楷體" w:hAnsi="標楷體"/>
                <w:szCs w:val="24"/>
              </w:rPr>
            </w:pPr>
            <w:r w:rsidRPr="007327B6">
              <w:rPr>
                <w:rFonts w:ascii="標楷體" w:eastAsia="標楷體" w:hAnsi="標楷體" w:hint="eastAsia"/>
                <w:szCs w:val="24"/>
              </w:rPr>
              <w:lastRenderedPageBreak/>
              <w:t>第10屆第5會期第2次院會（1</w:t>
            </w:r>
            <w:r w:rsidRPr="007327B6">
              <w:rPr>
                <w:rFonts w:ascii="標楷體" w:eastAsia="標楷體" w:hAnsi="標楷體"/>
                <w:szCs w:val="24"/>
              </w:rPr>
              <w:t>1</w:t>
            </w:r>
            <w:r w:rsidRPr="007327B6">
              <w:rPr>
                <w:rFonts w:ascii="標楷體" w:eastAsia="標楷體" w:hAnsi="標楷體" w:hint="eastAsia"/>
                <w:szCs w:val="24"/>
              </w:rPr>
              <w:t>1.3.4）決定：「交</w:t>
            </w:r>
            <w:r w:rsidRPr="007327B6">
              <w:rPr>
                <w:rFonts w:ascii="標楷體" w:eastAsia="標楷體" w:hAnsi="標楷體" w:hint="eastAsia"/>
                <w:szCs w:val="24"/>
              </w:rPr>
              <w:lastRenderedPageBreak/>
              <w:t>財政及相關委員會處理」</w:t>
            </w:r>
          </w:p>
        </w:tc>
        <w:tc>
          <w:tcPr>
            <w:tcW w:w="1975" w:type="dxa"/>
            <w:vMerge/>
            <w:tcBorders>
              <w:left w:val="single" w:sz="4" w:space="0" w:color="auto"/>
              <w:right w:val="single" w:sz="4" w:space="0" w:color="auto"/>
            </w:tcBorders>
            <w:shd w:val="clear" w:color="auto" w:fill="auto"/>
            <w:vAlign w:val="center"/>
          </w:tcPr>
          <w:p w:rsidR="005971C5" w:rsidRPr="007327B6" w:rsidRDefault="005971C5" w:rsidP="00D56953">
            <w:pPr>
              <w:spacing w:line="320" w:lineRule="exact"/>
              <w:jc w:val="center"/>
              <w:rPr>
                <w:rFonts w:ascii="標楷體" w:eastAsia="標楷體" w:hAnsi="標楷體"/>
                <w:szCs w:val="24"/>
              </w:rPr>
            </w:pPr>
          </w:p>
        </w:tc>
      </w:tr>
      <w:tr w:rsidR="005971C5" w:rsidRPr="007327B6" w:rsidTr="00D56953">
        <w:trPr>
          <w:trHeight w:val="550"/>
        </w:trPr>
        <w:tc>
          <w:tcPr>
            <w:tcW w:w="562" w:type="dxa"/>
            <w:gridSpan w:val="2"/>
            <w:tcBorders>
              <w:top w:val="single" w:sz="12" w:space="0" w:color="auto"/>
              <w:left w:val="single" w:sz="4" w:space="0" w:color="auto"/>
            </w:tcBorders>
            <w:shd w:val="clear" w:color="auto" w:fill="auto"/>
          </w:tcPr>
          <w:p w:rsidR="005971C5" w:rsidRPr="00745A44" w:rsidRDefault="005971C5" w:rsidP="005971C5">
            <w:pPr>
              <w:pStyle w:val="affff0"/>
              <w:numPr>
                <w:ilvl w:val="0"/>
                <w:numId w:val="50"/>
              </w:numPr>
              <w:spacing w:line="340" w:lineRule="exact"/>
              <w:jc w:val="both"/>
              <w:textAlignment w:val="auto"/>
              <w:rPr>
                <w:rFonts w:ascii="標楷體" w:eastAsia="標楷體" w:hAnsi="標楷體"/>
                <w:b/>
                <w:szCs w:val="24"/>
              </w:rPr>
            </w:pPr>
          </w:p>
        </w:tc>
        <w:tc>
          <w:tcPr>
            <w:tcW w:w="4688" w:type="dxa"/>
            <w:tcBorders>
              <w:top w:val="single" w:sz="12" w:space="0" w:color="auto"/>
              <w:left w:val="single" w:sz="4" w:space="0" w:color="auto"/>
              <w:bottom w:val="single" w:sz="4" w:space="0" w:color="auto"/>
              <w:right w:val="single" w:sz="4" w:space="0" w:color="auto"/>
            </w:tcBorders>
          </w:tcPr>
          <w:p w:rsidR="005971C5" w:rsidRPr="007327B6" w:rsidRDefault="005971C5"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行政院農業委員會函為中央政府前瞻基礎建設計畫第</w:t>
            </w:r>
            <w:r w:rsidRPr="007327B6">
              <w:rPr>
                <w:rFonts w:ascii="標楷體" w:eastAsia="標楷體" w:hAnsi="標楷體"/>
                <w:szCs w:val="24"/>
              </w:rPr>
              <w:t>3期特別預算決議，檢送林務局「水環境建設」預算凍結10％書面報告案。</w:t>
            </w:r>
          </w:p>
        </w:tc>
        <w:tc>
          <w:tcPr>
            <w:tcW w:w="2686" w:type="dxa"/>
            <w:gridSpan w:val="2"/>
            <w:tcBorders>
              <w:top w:val="single" w:sz="12" w:space="0" w:color="auto"/>
              <w:left w:val="single" w:sz="4" w:space="0" w:color="auto"/>
              <w:bottom w:val="single" w:sz="4" w:space="0" w:color="auto"/>
              <w:right w:val="single" w:sz="4" w:space="0" w:color="auto"/>
            </w:tcBorders>
            <w:shd w:val="clear" w:color="auto" w:fill="auto"/>
          </w:tcPr>
          <w:p w:rsidR="005971C5" w:rsidRPr="007327B6" w:rsidRDefault="005971C5"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975" w:type="dxa"/>
            <w:vMerge/>
            <w:tcBorders>
              <w:left w:val="single" w:sz="4" w:space="0" w:color="auto"/>
              <w:right w:val="single" w:sz="4" w:space="0" w:color="auto"/>
            </w:tcBorders>
            <w:shd w:val="clear" w:color="auto" w:fill="auto"/>
            <w:vAlign w:val="center"/>
          </w:tcPr>
          <w:p w:rsidR="005971C5" w:rsidRPr="007327B6" w:rsidRDefault="005971C5" w:rsidP="00D56953">
            <w:pPr>
              <w:spacing w:line="320" w:lineRule="exact"/>
              <w:jc w:val="center"/>
              <w:rPr>
                <w:rFonts w:ascii="標楷體" w:eastAsia="標楷體" w:hAnsi="標楷體"/>
                <w:szCs w:val="24"/>
              </w:rPr>
            </w:pPr>
          </w:p>
        </w:tc>
      </w:tr>
      <w:tr w:rsidR="005971C5" w:rsidRPr="007327B6" w:rsidTr="00D56953">
        <w:trPr>
          <w:trHeight w:val="550"/>
        </w:trPr>
        <w:tc>
          <w:tcPr>
            <w:tcW w:w="562" w:type="dxa"/>
            <w:gridSpan w:val="2"/>
            <w:tcBorders>
              <w:left w:val="single" w:sz="4" w:space="0" w:color="auto"/>
            </w:tcBorders>
            <w:shd w:val="clear" w:color="auto" w:fill="auto"/>
          </w:tcPr>
          <w:p w:rsidR="005971C5" w:rsidRPr="00745A44" w:rsidRDefault="005971C5" w:rsidP="005971C5">
            <w:pPr>
              <w:pStyle w:val="affff0"/>
              <w:numPr>
                <w:ilvl w:val="0"/>
                <w:numId w:val="50"/>
              </w:numPr>
              <w:spacing w:line="340" w:lineRule="exact"/>
              <w:jc w:val="both"/>
              <w:textAlignment w:val="auto"/>
              <w:rPr>
                <w:rFonts w:ascii="標楷體" w:eastAsia="標楷體" w:hAnsi="標楷體"/>
                <w:b/>
                <w:szCs w:val="24"/>
              </w:rPr>
            </w:pPr>
          </w:p>
        </w:tc>
        <w:tc>
          <w:tcPr>
            <w:tcW w:w="4688" w:type="dxa"/>
            <w:tcBorders>
              <w:top w:val="single" w:sz="4" w:space="0" w:color="auto"/>
              <w:left w:val="single" w:sz="4" w:space="0" w:color="auto"/>
              <w:bottom w:val="single" w:sz="4" w:space="0" w:color="auto"/>
              <w:right w:val="single" w:sz="4" w:space="0" w:color="auto"/>
            </w:tcBorders>
          </w:tcPr>
          <w:p w:rsidR="005971C5" w:rsidRPr="007327B6" w:rsidRDefault="005971C5"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行政院農業委員會函為中央政府前瞻基礎建設計畫第</w:t>
            </w:r>
            <w:r w:rsidRPr="007327B6">
              <w:rPr>
                <w:rFonts w:ascii="標楷體" w:eastAsia="標楷體" w:hAnsi="標楷體"/>
                <w:szCs w:val="24"/>
              </w:rPr>
              <w:t>3期特別預算決議，檢送漁業署「城鄉建設－加速推動地方創生」預算凍結10％書面報告案。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5971C5" w:rsidRPr="007327B6" w:rsidRDefault="005971C5"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975" w:type="dxa"/>
            <w:vMerge/>
            <w:tcBorders>
              <w:left w:val="single" w:sz="4" w:space="0" w:color="auto"/>
              <w:right w:val="single" w:sz="4" w:space="0" w:color="auto"/>
            </w:tcBorders>
            <w:shd w:val="clear" w:color="auto" w:fill="auto"/>
            <w:vAlign w:val="center"/>
          </w:tcPr>
          <w:p w:rsidR="005971C5" w:rsidRPr="007327B6" w:rsidRDefault="005971C5" w:rsidP="00D56953">
            <w:pPr>
              <w:spacing w:line="320" w:lineRule="exact"/>
              <w:jc w:val="center"/>
              <w:rPr>
                <w:rFonts w:ascii="標楷體" w:eastAsia="標楷體" w:hAnsi="標楷體"/>
                <w:szCs w:val="24"/>
              </w:rPr>
            </w:pPr>
          </w:p>
        </w:tc>
      </w:tr>
      <w:tr w:rsidR="005971C5" w:rsidRPr="007327B6" w:rsidTr="00D56953">
        <w:trPr>
          <w:trHeight w:val="550"/>
        </w:trPr>
        <w:tc>
          <w:tcPr>
            <w:tcW w:w="562" w:type="dxa"/>
            <w:gridSpan w:val="2"/>
            <w:shd w:val="clear" w:color="auto" w:fill="auto"/>
          </w:tcPr>
          <w:p w:rsidR="005971C5" w:rsidRPr="00745A44" w:rsidRDefault="005971C5" w:rsidP="005971C5">
            <w:pPr>
              <w:pStyle w:val="affff0"/>
              <w:numPr>
                <w:ilvl w:val="0"/>
                <w:numId w:val="50"/>
              </w:numPr>
              <w:spacing w:line="340" w:lineRule="exact"/>
              <w:jc w:val="both"/>
              <w:textAlignment w:val="auto"/>
              <w:rPr>
                <w:rFonts w:ascii="標楷體" w:eastAsia="標楷體" w:hAnsi="標楷體"/>
                <w:b/>
                <w:szCs w:val="24"/>
              </w:rPr>
            </w:pPr>
          </w:p>
        </w:tc>
        <w:tc>
          <w:tcPr>
            <w:tcW w:w="4688" w:type="dxa"/>
            <w:tcBorders>
              <w:top w:val="single" w:sz="4" w:space="0" w:color="auto"/>
              <w:left w:val="single" w:sz="4" w:space="0" w:color="auto"/>
              <w:bottom w:val="single" w:sz="4" w:space="0" w:color="auto"/>
              <w:right w:val="single" w:sz="4" w:space="0" w:color="auto"/>
            </w:tcBorders>
          </w:tcPr>
          <w:p w:rsidR="005971C5" w:rsidRPr="007327B6" w:rsidRDefault="005971C5"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行政院農業委員會函為中央政府前瞻基礎建設計畫第</w:t>
            </w:r>
            <w:r w:rsidRPr="007327B6">
              <w:rPr>
                <w:rFonts w:ascii="標楷體" w:eastAsia="標楷體" w:hAnsi="標楷體"/>
                <w:szCs w:val="24"/>
              </w:rPr>
              <w:t>3期特別預算決議，檢送動植物防疫檢疫局「數位建設」凍結100萬元書面報告案。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5971C5" w:rsidRPr="007327B6" w:rsidRDefault="005971C5"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975" w:type="dxa"/>
            <w:vMerge/>
            <w:tcBorders>
              <w:left w:val="single" w:sz="4" w:space="0" w:color="auto"/>
              <w:right w:val="single" w:sz="4" w:space="0" w:color="auto"/>
            </w:tcBorders>
            <w:shd w:val="clear" w:color="auto" w:fill="auto"/>
            <w:vAlign w:val="center"/>
          </w:tcPr>
          <w:p w:rsidR="005971C5" w:rsidRPr="007327B6" w:rsidRDefault="005971C5" w:rsidP="00D56953">
            <w:pPr>
              <w:spacing w:line="320" w:lineRule="exact"/>
              <w:jc w:val="center"/>
              <w:rPr>
                <w:rFonts w:ascii="標楷體" w:eastAsia="標楷體" w:hAnsi="標楷體"/>
                <w:szCs w:val="24"/>
              </w:rPr>
            </w:pPr>
          </w:p>
        </w:tc>
      </w:tr>
      <w:tr w:rsidR="005971C5" w:rsidRPr="007327B6" w:rsidTr="00D56953">
        <w:trPr>
          <w:trHeight w:val="550"/>
        </w:trPr>
        <w:tc>
          <w:tcPr>
            <w:tcW w:w="562" w:type="dxa"/>
            <w:gridSpan w:val="2"/>
            <w:shd w:val="clear" w:color="auto" w:fill="auto"/>
          </w:tcPr>
          <w:p w:rsidR="005971C5" w:rsidRPr="00745A44" w:rsidRDefault="005971C5" w:rsidP="005971C5">
            <w:pPr>
              <w:pStyle w:val="affff0"/>
              <w:numPr>
                <w:ilvl w:val="0"/>
                <w:numId w:val="50"/>
              </w:numPr>
              <w:spacing w:line="340" w:lineRule="exact"/>
              <w:jc w:val="both"/>
              <w:textAlignment w:val="auto"/>
              <w:rPr>
                <w:rFonts w:ascii="標楷體" w:eastAsia="標楷體" w:hAnsi="標楷體"/>
                <w:b/>
                <w:szCs w:val="24"/>
              </w:rPr>
            </w:pPr>
          </w:p>
        </w:tc>
        <w:tc>
          <w:tcPr>
            <w:tcW w:w="4688" w:type="dxa"/>
            <w:tcBorders>
              <w:top w:val="single" w:sz="4" w:space="0" w:color="auto"/>
              <w:left w:val="single" w:sz="4" w:space="0" w:color="auto"/>
              <w:bottom w:val="single" w:sz="4" w:space="0" w:color="auto"/>
              <w:right w:val="single" w:sz="4" w:space="0" w:color="auto"/>
            </w:tcBorders>
          </w:tcPr>
          <w:p w:rsidR="005971C5" w:rsidRPr="007327B6" w:rsidRDefault="005971C5"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行政院農業委員會函為中央政府前瞻基礎建設計畫第</w:t>
            </w:r>
            <w:r w:rsidRPr="007327B6">
              <w:rPr>
                <w:rFonts w:ascii="標楷體" w:eastAsia="標楷體" w:hAnsi="標楷體"/>
                <w:szCs w:val="24"/>
              </w:rPr>
              <w:t>3期特別預算決議，檢送</w:t>
            </w:r>
            <w:proofErr w:type="gramStart"/>
            <w:r w:rsidRPr="007327B6">
              <w:rPr>
                <w:rFonts w:ascii="標楷體" w:eastAsia="標楷體" w:hAnsi="標楷體"/>
                <w:szCs w:val="24"/>
              </w:rPr>
              <w:t>農糧署第2</w:t>
            </w:r>
            <w:proofErr w:type="gramEnd"/>
            <w:r w:rsidRPr="007327B6">
              <w:rPr>
                <w:rFonts w:ascii="標楷體" w:eastAsia="標楷體" w:hAnsi="標楷體"/>
                <w:szCs w:val="24"/>
              </w:rPr>
              <w:t>目第1節「加速推動地方創生」預算凍結10％書面報告案。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5971C5" w:rsidRPr="007327B6" w:rsidRDefault="005971C5"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975" w:type="dxa"/>
            <w:vMerge/>
            <w:tcBorders>
              <w:left w:val="single" w:sz="4" w:space="0" w:color="auto"/>
              <w:right w:val="single" w:sz="4" w:space="0" w:color="auto"/>
            </w:tcBorders>
            <w:shd w:val="clear" w:color="auto" w:fill="auto"/>
            <w:vAlign w:val="center"/>
          </w:tcPr>
          <w:p w:rsidR="005971C5" w:rsidRPr="007327B6" w:rsidRDefault="005971C5" w:rsidP="00D56953">
            <w:pPr>
              <w:spacing w:line="320" w:lineRule="exact"/>
              <w:jc w:val="center"/>
              <w:rPr>
                <w:rFonts w:ascii="標楷體" w:eastAsia="標楷體" w:hAnsi="標楷體"/>
                <w:szCs w:val="24"/>
              </w:rPr>
            </w:pPr>
          </w:p>
        </w:tc>
      </w:tr>
      <w:tr w:rsidR="005971C5" w:rsidRPr="007327B6" w:rsidTr="00D56953">
        <w:trPr>
          <w:trHeight w:val="550"/>
        </w:trPr>
        <w:tc>
          <w:tcPr>
            <w:tcW w:w="562" w:type="dxa"/>
            <w:gridSpan w:val="2"/>
            <w:tcBorders>
              <w:top w:val="single" w:sz="4" w:space="0" w:color="auto"/>
            </w:tcBorders>
            <w:shd w:val="clear" w:color="auto" w:fill="auto"/>
          </w:tcPr>
          <w:p w:rsidR="005971C5" w:rsidRPr="00745A44" w:rsidRDefault="005971C5" w:rsidP="005971C5">
            <w:pPr>
              <w:pStyle w:val="affff0"/>
              <w:numPr>
                <w:ilvl w:val="0"/>
                <w:numId w:val="50"/>
              </w:numPr>
              <w:spacing w:line="340" w:lineRule="exact"/>
              <w:jc w:val="both"/>
              <w:textAlignment w:val="auto"/>
              <w:rPr>
                <w:rFonts w:ascii="標楷體" w:eastAsia="標楷體" w:hAnsi="標楷體"/>
                <w:b/>
                <w:szCs w:val="24"/>
              </w:rPr>
            </w:pPr>
          </w:p>
        </w:tc>
        <w:tc>
          <w:tcPr>
            <w:tcW w:w="4688" w:type="dxa"/>
            <w:tcBorders>
              <w:top w:val="single" w:sz="4" w:space="0" w:color="auto"/>
              <w:left w:val="single" w:sz="4" w:space="0" w:color="auto"/>
              <w:bottom w:val="single" w:sz="4" w:space="0" w:color="auto"/>
              <w:right w:val="single" w:sz="4" w:space="0" w:color="auto"/>
            </w:tcBorders>
          </w:tcPr>
          <w:p w:rsidR="005971C5" w:rsidRPr="007327B6" w:rsidRDefault="005971C5"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行政院農業委員會函為中央政府前瞻基礎建設計畫第</w:t>
            </w:r>
            <w:r w:rsidRPr="007327B6">
              <w:rPr>
                <w:rFonts w:ascii="標楷體" w:eastAsia="標楷體" w:hAnsi="標楷體"/>
                <w:szCs w:val="24"/>
              </w:rPr>
              <w:t>3期特別預算決議，檢送農田水利署「水環境建設－水與安全－設備及投資」預算凍結10％書面報告案。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5971C5" w:rsidRPr="007327B6" w:rsidRDefault="005971C5"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.4.9）決定：「交財政及相關委員會審查」</w:t>
            </w:r>
          </w:p>
        </w:tc>
        <w:tc>
          <w:tcPr>
            <w:tcW w:w="1975" w:type="dxa"/>
            <w:vMerge/>
            <w:tcBorders>
              <w:left w:val="single" w:sz="4" w:space="0" w:color="auto"/>
              <w:right w:val="single" w:sz="4" w:space="0" w:color="auto"/>
            </w:tcBorders>
            <w:shd w:val="clear" w:color="auto" w:fill="auto"/>
            <w:vAlign w:val="center"/>
          </w:tcPr>
          <w:p w:rsidR="005971C5" w:rsidRPr="007327B6" w:rsidRDefault="005971C5" w:rsidP="00D56953">
            <w:pPr>
              <w:spacing w:line="320" w:lineRule="exact"/>
              <w:jc w:val="center"/>
              <w:rPr>
                <w:rFonts w:ascii="標楷體" w:eastAsia="標楷體" w:hAnsi="標楷體"/>
                <w:szCs w:val="24"/>
              </w:rPr>
            </w:pPr>
          </w:p>
        </w:tc>
      </w:tr>
      <w:tr w:rsidR="005971C5" w:rsidRPr="007327B6" w:rsidTr="00D56953">
        <w:trPr>
          <w:trHeight w:val="550"/>
        </w:trPr>
        <w:tc>
          <w:tcPr>
            <w:tcW w:w="562" w:type="dxa"/>
            <w:gridSpan w:val="2"/>
            <w:tcBorders>
              <w:top w:val="single" w:sz="12" w:space="0" w:color="auto"/>
              <w:bottom w:val="single" w:sz="12" w:space="0" w:color="auto"/>
            </w:tcBorders>
            <w:shd w:val="clear" w:color="auto" w:fill="auto"/>
          </w:tcPr>
          <w:p w:rsidR="005971C5" w:rsidRPr="00745A44" w:rsidRDefault="005971C5" w:rsidP="005971C5">
            <w:pPr>
              <w:pStyle w:val="affff0"/>
              <w:numPr>
                <w:ilvl w:val="0"/>
                <w:numId w:val="50"/>
              </w:numPr>
              <w:spacing w:line="340" w:lineRule="exact"/>
              <w:jc w:val="both"/>
              <w:textAlignment w:val="auto"/>
              <w:rPr>
                <w:rFonts w:ascii="標楷體" w:eastAsia="標楷體" w:hAnsi="標楷體"/>
                <w:b/>
                <w:szCs w:val="24"/>
              </w:rPr>
            </w:pPr>
          </w:p>
        </w:tc>
        <w:tc>
          <w:tcPr>
            <w:tcW w:w="4688" w:type="dxa"/>
            <w:tcBorders>
              <w:top w:val="single" w:sz="12" w:space="0" w:color="auto"/>
              <w:left w:val="single" w:sz="4" w:space="0" w:color="auto"/>
              <w:bottom w:val="single" w:sz="12" w:space="0" w:color="auto"/>
              <w:right w:val="single" w:sz="4" w:space="0" w:color="auto"/>
            </w:tcBorders>
          </w:tcPr>
          <w:p w:rsidR="005971C5" w:rsidRPr="007327B6" w:rsidRDefault="005971C5"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行政院原子能委員會函為中央政府前瞻基礎建設計畫第</w:t>
            </w:r>
            <w:r w:rsidRPr="007327B6">
              <w:rPr>
                <w:rFonts w:ascii="標楷體" w:eastAsia="標楷體" w:hAnsi="標楷體"/>
                <w:szCs w:val="24"/>
              </w:rPr>
              <w:t>3期特別預算決議，檢送核能研究所第1目第1節「</w:t>
            </w:r>
            <w:proofErr w:type="gramStart"/>
            <w:r w:rsidRPr="007327B6">
              <w:rPr>
                <w:rFonts w:ascii="標楷體" w:eastAsia="標楷體" w:hAnsi="標楷體"/>
                <w:szCs w:val="24"/>
              </w:rPr>
              <w:t>完備綠能技術</w:t>
            </w:r>
            <w:proofErr w:type="gramEnd"/>
            <w:r w:rsidRPr="007327B6">
              <w:rPr>
                <w:rFonts w:ascii="標楷體" w:eastAsia="標楷體" w:hAnsi="標楷體"/>
                <w:szCs w:val="24"/>
              </w:rPr>
              <w:t>及建設」預算凍結二十分之一書面報告案。</w:t>
            </w:r>
          </w:p>
        </w:tc>
        <w:tc>
          <w:tcPr>
            <w:tcW w:w="2686" w:type="dxa"/>
            <w:gridSpan w:val="2"/>
            <w:tcBorders>
              <w:top w:val="single" w:sz="12" w:space="0" w:color="auto"/>
              <w:left w:val="single" w:sz="4" w:space="0" w:color="auto"/>
              <w:bottom w:val="single" w:sz="12" w:space="0" w:color="auto"/>
              <w:right w:val="single" w:sz="4" w:space="0" w:color="auto"/>
            </w:tcBorders>
            <w:shd w:val="clear" w:color="auto" w:fill="auto"/>
          </w:tcPr>
          <w:p w:rsidR="005971C5" w:rsidRPr="007327B6" w:rsidRDefault="005971C5"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975" w:type="dxa"/>
            <w:vMerge/>
            <w:tcBorders>
              <w:left w:val="single" w:sz="4" w:space="0" w:color="auto"/>
              <w:right w:val="single" w:sz="4" w:space="0" w:color="auto"/>
            </w:tcBorders>
            <w:shd w:val="clear" w:color="auto" w:fill="auto"/>
            <w:vAlign w:val="center"/>
          </w:tcPr>
          <w:p w:rsidR="005971C5" w:rsidRPr="007327B6" w:rsidRDefault="005971C5" w:rsidP="00D56953">
            <w:pPr>
              <w:spacing w:line="320" w:lineRule="exact"/>
              <w:jc w:val="center"/>
              <w:rPr>
                <w:rFonts w:ascii="標楷體" w:eastAsia="標楷體" w:hAnsi="標楷體"/>
                <w:szCs w:val="24"/>
              </w:rPr>
            </w:pPr>
          </w:p>
        </w:tc>
      </w:tr>
      <w:tr w:rsidR="005971C5" w:rsidRPr="007327B6" w:rsidTr="00D56953">
        <w:trPr>
          <w:trHeight w:val="550"/>
        </w:trPr>
        <w:tc>
          <w:tcPr>
            <w:tcW w:w="562" w:type="dxa"/>
            <w:gridSpan w:val="2"/>
            <w:tcBorders>
              <w:top w:val="single" w:sz="12" w:space="0" w:color="auto"/>
            </w:tcBorders>
            <w:shd w:val="clear" w:color="auto" w:fill="auto"/>
          </w:tcPr>
          <w:p w:rsidR="005971C5" w:rsidRPr="00745A44" w:rsidRDefault="005971C5" w:rsidP="005971C5">
            <w:pPr>
              <w:pStyle w:val="affff0"/>
              <w:numPr>
                <w:ilvl w:val="0"/>
                <w:numId w:val="50"/>
              </w:numPr>
              <w:spacing w:line="340" w:lineRule="exact"/>
              <w:jc w:val="both"/>
              <w:textAlignment w:val="auto"/>
              <w:rPr>
                <w:rFonts w:ascii="標楷體" w:eastAsia="標楷體" w:hAnsi="標楷體"/>
                <w:b/>
                <w:szCs w:val="24"/>
              </w:rPr>
            </w:pPr>
          </w:p>
        </w:tc>
        <w:tc>
          <w:tcPr>
            <w:tcW w:w="4688" w:type="dxa"/>
            <w:tcBorders>
              <w:top w:val="single" w:sz="12" w:space="0" w:color="auto"/>
              <w:left w:val="single" w:sz="4" w:space="0" w:color="auto"/>
              <w:bottom w:val="single" w:sz="4" w:space="0" w:color="auto"/>
              <w:right w:val="single" w:sz="4" w:space="0" w:color="auto"/>
            </w:tcBorders>
          </w:tcPr>
          <w:p w:rsidR="005971C5" w:rsidRPr="007327B6" w:rsidRDefault="005971C5"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教育部函為中央政府前瞻基礎建設計畫第</w:t>
            </w:r>
            <w:r w:rsidRPr="007327B6">
              <w:rPr>
                <w:rFonts w:ascii="標楷體" w:eastAsia="標楷體" w:hAnsi="標楷體"/>
                <w:szCs w:val="24"/>
              </w:rPr>
              <w:t>3期特別預算決議，檢送該部第1目第2節「數位人才淬煉」凍結500萬元書面報告案。</w:t>
            </w:r>
          </w:p>
        </w:tc>
        <w:tc>
          <w:tcPr>
            <w:tcW w:w="2686" w:type="dxa"/>
            <w:gridSpan w:val="2"/>
            <w:tcBorders>
              <w:top w:val="single" w:sz="12" w:space="0" w:color="auto"/>
              <w:left w:val="single" w:sz="4" w:space="0" w:color="auto"/>
              <w:bottom w:val="single" w:sz="4" w:space="0" w:color="auto"/>
              <w:right w:val="single" w:sz="4" w:space="0" w:color="auto"/>
            </w:tcBorders>
            <w:shd w:val="clear" w:color="auto" w:fill="auto"/>
          </w:tcPr>
          <w:p w:rsidR="005971C5" w:rsidRPr="007327B6" w:rsidRDefault="005971C5"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975" w:type="dxa"/>
            <w:vMerge/>
            <w:tcBorders>
              <w:left w:val="single" w:sz="4" w:space="0" w:color="auto"/>
              <w:right w:val="single" w:sz="4" w:space="0" w:color="auto"/>
            </w:tcBorders>
            <w:shd w:val="clear" w:color="auto" w:fill="auto"/>
            <w:vAlign w:val="center"/>
          </w:tcPr>
          <w:p w:rsidR="005971C5" w:rsidRPr="007327B6" w:rsidRDefault="005971C5" w:rsidP="00D56953">
            <w:pPr>
              <w:spacing w:line="320" w:lineRule="exact"/>
              <w:jc w:val="center"/>
              <w:rPr>
                <w:rFonts w:ascii="標楷體" w:eastAsia="標楷體" w:hAnsi="標楷體"/>
                <w:szCs w:val="24"/>
              </w:rPr>
            </w:pPr>
          </w:p>
        </w:tc>
      </w:tr>
      <w:tr w:rsidR="005971C5" w:rsidRPr="007327B6" w:rsidTr="00D56953">
        <w:trPr>
          <w:trHeight w:val="550"/>
        </w:trPr>
        <w:tc>
          <w:tcPr>
            <w:tcW w:w="562" w:type="dxa"/>
            <w:gridSpan w:val="2"/>
            <w:shd w:val="clear" w:color="auto" w:fill="auto"/>
          </w:tcPr>
          <w:p w:rsidR="005971C5" w:rsidRPr="00745A44" w:rsidRDefault="005971C5" w:rsidP="005971C5">
            <w:pPr>
              <w:pStyle w:val="affff0"/>
              <w:numPr>
                <w:ilvl w:val="0"/>
                <w:numId w:val="50"/>
              </w:numPr>
              <w:spacing w:line="340" w:lineRule="exact"/>
              <w:jc w:val="both"/>
              <w:textAlignment w:val="auto"/>
              <w:rPr>
                <w:rFonts w:ascii="標楷體" w:eastAsia="標楷體" w:hAnsi="標楷體"/>
                <w:b/>
                <w:szCs w:val="24"/>
              </w:rPr>
            </w:pPr>
          </w:p>
        </w:tc>
        <w:tc>
          <w:tcPr>
            <w:tcW w:w="4688" w:type="dxa"/>
            <w:tcBorders>
              <w:top w:val="single" w:sz="4" w:space="0" w:color="auto"/>
              <w:left w:val="single" w:sz="4" w:space="0" w:color="auto"/>
              <w:bottom w:val="single" w:sz="4" w:space="0" w:color="auto"/>
              <w:right w:val="single" w:sz="4" w:space="0" w:color="auto"/>
            </w:tcBorders>
          </w:tcPr>
          <w:p w:rsidR="005971C5" w:rsidRPr="007327B6" w:rsidRDefault="005971C5"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教育部函為中央政府前瞻基礎建設計畫第</w:t>
            </w:r>
            <w:r w:rsidRPr="007327B6">
              <w:rPr>
                <w:rFonts w:ascii="標楷體" w:eastAsia="標楷體" w:hAnsi="標楷體"/>
                <w:szCs w:val="24"/>
              </w:rPr>
              <w:t>3期特別預算決議，檢送「人才培育促進就業建設」預算凍結</w:t>
            </w:r>
            <w:r w:rsidRPr="007327B6">
              <w:rPr>
                <w:rFonts w:ascii="標楷體" w:eastAsia="標楷體" w:hAnsi="標楷體" w:hint="eastAsia"/>
                <w:szCs w:val="24"/>
              </w:rPr>
              <w:t>1</w:t>
            </w:r>
            <w:r w:rsidRPr="007327B6">
              <w:rPr>
                <w:rFonts w:ascii="標楷體" w:eastAsia="標楷體" w:hAnsi="標楷體"/>
                <w:szCs w:val="24"/>
              </w:rPr>
              <w:t>,</w:t>
            </w:r>
            <w:r w:rsidRPr="007327B6">
              <w:rPr>
                <w:rFonts w:ascii="標楷體" w:eastAsia="標楷體" w:hAnsi="標楷體" w:hint="eastAsia"/>
                <w:szCs w:val="24"/>
              </w:rPr>
              <w:t>000萬元</w:t>
            </w:r>
            <w:r w:rsidRPr="007327B6">
              <w:rPr>
                <w:rFonts w:ascii="標楷體" w:eastAsia="標楷體" w:hAnsi="標楷體"/>
                <w:szCs w:val="24"/>
              </w:rPr>
              <w:t>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5971C5" w:rsidRPr="007327B6" w:rsidRDefault="005971C5"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975" w:type="dxa"/>
            <w:vMerge/>
            <w:tcBorders>
              <w:left w:val="single" w:sz="4" w:space="0" w:color="auto"/>
              <w:right w:val="single" w:sz="4" w:space="0" w:color="auto"/>
            </w:tcBorders>
            <w:shd w:val="clear" w:color="auto" w:fill="auto"/>
            <w:vAlign w:val="center"/>
          </w:tcPr>
          <w:p w:rsidR="005971C5" w:rsidRPr="007327B6" w:rsidRDefault="005971C5" w:rsidP="00D56953">
            <w:pPr>
              <w:spacing w:line="320" w:lineRule="exact"/>
              <w:jc w:val="center"/>
              <w:rPr>
                <w:rFonts w:ascii="標楷體" w:eastAsia="標楷體" w:hAnsi="標楷體"/>
                <w:szCs w:val="24"/>
              </w:rPr>
            </w:pPr>
          </w:p>
        </w:tc>
      </w:tr>
      <w:tr w:rsidR="005971C5" w:rsidRPr="007327B6" w:rsidTr="00D56953">
        <w:trPr>
          <w:trHeight w:val="550"/>
        </w:trPr>
        <w:tc>
          <w:tcPr>
            <w:tcW w:w="562" w:type="dxa"/>
            <w:gridSpan w:val="2"/>
            <w:shd w:val="clear" w:color="auto" w:fill="auto"/>
          </w:tcPr>
          <w:p w:rsidR="005971C5" w:rsidRPr="00745A44" w:rsidRDefault="005971C5" w:rsidP="005971C5">
            <w:pPr>
              <w:pStyle w:val="affff0"/>
              <w:numPr>
                <w:ilvl w:val="0"/>
                <w:numId w:val="50"/>
              </w:numPr>
              <w:spacing w:line="340" w:lineRule="exact"/>
              <w:jc w:val="both"/>
              <w:textAlignment w:val="auto"/>
              <w:rPr>
                <w:rFonts w:ascii="標楷體" w:eastAsia="標楷體" w:hAnsi="標楷體"/>
                <w:b/>
                <w:szCs w:val="24"/>
              </w:rPr>
            </w:pPr>
          </w:p>
        </w:tc>
        <w:tc>
          <w:tcPr>
            <w:tcW w:w="4688" w:type="dxa"/>
            <w:tcBorders>
              <w:top w:val="single" w:sz="4" w:space="0" w:color="auto"/>
              <w:left w:val="single" w:sz="4" w:space="0" w:color="auto"/>
              <w:bottom w:val="single" w:sz="4" w:space="0" w:color="auto"/>
              <w:right w:val="single" w:sz="4" w:space="0" w:color="auto"/>
            </w:tcBorders>
          </w:tcPr>
          <w:p w:rsidR="005971C5" w:rsidRPr="007327B6" w:rsidRDefault="005971C5"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教育部函為中央政府前瞻基礎建設計畫第</w:t>
            </w:r>
            <w:r w:rsidRPr="007327B6">
              <w:rPr>
                <w:rFonts w:ascii="標楷體" w:eastAsia="標楷體" w:hAnsi="標楷體"/>
                <w:szCs w:val="24"/>
              </w:rPr>
              <w:t>3期特別預算決議，檢送國民及學前教育署第1目第1節「基礎建設環境」預算凍結</w:t>
            </w:r>
            <w:r w:rsidRPr="007327B6">
              <w:rPr>
                <w:rFonts w:ascii="標楷體" w:eastAsia="標楷體" w:hAnsi="標楷體" w:hint="eastAsia"/>
                <w:szCs w:val="24"/>
              </w:rPr>
              <w:t>5</w:t>
            </w:r>
            <w:r w:rsidRPr="007327B6">
              <w:rPr>
                <w:rFonts w:ascii="標楷體" w:eastAsia="標楷體" w:hAnsi="標楷體"/>
                <w:szCs w:val="24"/>
              </w:rPr>
              <w:t>00</w:t>
            </w:r>
            <w:r w:rsidRPr="007327B6">
              <w:rPr>
                <w:rFonts w:ascii="標楷體" w:eastAsia="標楷體" w:hAnsi="標楷體" w:hint="eastAsia"/>
                <w:szCs w:val="24"/>
              </w:rPr>
              <w:t>萬元</w:t>
            </w:r>
            <w:r w:rsidRPr="007327B6">
              <w:rPr>
                <w:rFonts w:ascii="標楷體" w:eastAsia="標楷體" w:hAnsi="標楷體"/>
                <w:szCs w:val="24"/>
              </w:rPr>
              <w:t>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5971C5" w:rsidRPr="007327B6" w:rsidRDefault="005971C5"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975" w:type="dxa"/>
            <w:vMerge/>
            <w:tcBorders>
              <w:left w:val="single" w:sz="4" w:space="0" w:color="auto"/>
              <w:right w:val="single" w:sz="4" w:space="0" w:color="auto"/>
            </w:tcBorders>
            <w:shd w:val="clear" w:color="auto" w:fill="auto"/>
            <w:vAlign w:val="center"/>
          </w:tcPr>
          <w:p w:rsidR="005971C5" w:rsidRPr="007327B6" w:rsidRDefault="005971C5" w:rsidP="00D56953">
            <w:pPr>
              <w:spacing w:line="320" w:lineRule="exact"/>
              <w:jc w:val="center"/>
              <w:rPr>
                <w:rFonts w:ascii="標楷體" w:eastAsia="標楷體" w:hAnsi="標楷體"/>
                <w:szCs w:val="24"/>
              </w:rPr>
            </w:pPr>
          </w:p>
        </w:tc>
      </w:tr>
      <w:tr w:rsidR="005971C5" w:rsidRPr="007327B6" w:rsidTr="00D56953">
        <w:trPr>
          <w:trHeight w:val="550"/>
        </w:trPr>
        <w:tc>
          <w:tcPr>
            <w:tcW w:w="562" w:type="dxa"/>
            <w:gridSpan w:val="2"/>
            <w:shd w:val="clear" w:color="auto" w:fill="auto"/>
          </w:tcPr>
          <w:p w:rsidR="005971C5" w:rsidRPr="00745A44" w:rsidRDefault="005971C5" w:rsidP="005971C5">
            <w:pPr>
              <w:pStyle w:val="affff0"/>
              <w:numPr>
                <w:ilvl w:val="0"/>
                <w:numId w:val="50"/>
              </w:numPr>
              <w:spacing w:line="340" w:lineRule="exact"/>
              <w:jc w:val="both"/>
              <w:textAlignment w:val="auto"/>
              <w:rPr>
                <w:rFonts w:ascii="標楷體" w:eastAsia="標楷體" w:hAnsi="標楷體"/>
                <w:b/>
                <w:szCs w:val="24"/>
              </w:rPr>
            </w:pPr>
          </w:p>
        </w:tc>
        <w:tc>
          <w:tcPr>
            <w:tcW w:w="4688" w:type="dxa"/>
            <w:tcBorders>
              <w:top w:val="single" w:sz="4" w:space="0" w:color="auto"/>
              <w:left w:val="single" w:sz="4" w:space="0" w:color="auto"/>
              <w:bottom w:val="single" w:sz="4" w:space="0" w:color="auto"/>
              <w:right w:val="single" w:sz="4" w:space="0" w:color="auto"/>
            </w:tcBorders>
          </w:tcPr>
          <w:p w:rsidR="005971C5" w:rsidRPr="007327B6" w:rsidRDefault="005971C5"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教育部函為中央政府前瞻基礎建設計畫第</w:t>
            </w:r>
            <w:r w:rsidRPr="007327B6">
              <w:rPr>
                <w:rFonts w:ascii="標楷體" w:eastAsia="標楷體" w:hAnsi="標楷體"/>
                <w:szCs w:val="24"/>
              </w:rPr>
              <w:t>3期特別預算決議，檢送國民及學前教育署第2目第1節「公立高級中等以下學校電力系統</w:t>
            </w:r>
            <w:r w:rsidRPr="007327B6">
              <w:rPr>
                <w:rFonts w:ascii="標楷體" w:eastAsia="標楷體" w:hAnsi="標楷體"/>
                <w:szCs w:val="24"/>
              </w:rPr>
              <w:lastRenderedPageBreak/>
              <w:t>改善暨冷氣裝設」凍結5,000萬元書面報告案。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5971C5" w:rsidRPr="007327B6" w:rsidRDefault="005971C5"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lastRenderedPageBreak/>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975" w:type="dxa"/>
            <w:vMerge/>
            <w:tcBorders>
              <w:left w:val="single" w:sz="4" w:space="0" w:color="auto"/>
              <w:right w:val="single" w:sz="4" w:space="0" w:color="auto"/>
            </w:tcBorders>
            <w:shd w:val="clear" w:color="auto" w:fill="auto"/>
            <w:vAlign w:val="center"/>
          </w:tcPr>
          <w:p w:rsidR="005971C5" w:rsidRPr="007327B6" w:rsidRDefault="005971C5" w:rsidP="00D56953">
            <w:pPr>
              <w:spacing w:line="320" w:lineRule="exact"/>
              <w:jc w:val="center"/>
              <w:rPr>
                <w:rFonts w:ascii="標楷體" w:eastAsia="標楷體" w:hAnsi="標楷體"/>
                <w:szCs w:val="24"/>
              </w:rPr>
            </w:pPr>
          </w:p>
        </w:tc>
      </w:tr>
      <w:tr w:rsidR="005971C5" w:rsidRPr="007327B6" w:rsidTr="00D56953">
        <w:trPr>
          <w:trHeight w:val="550"/>
        </w:trPr>
        <w:tc>
          <w:tcPr>
            <w:tcW w:w="562" w:type="dxa"/>
            <w:gridSpan w:val="2"/>
            <w:shd w:val="clear" w:color="auto" w:fill="auto"/>
          </w:tcPr>
          <w:p w:rsidR="005971C5" w:rsidRPr="00745A44" w:rsidRDefault="005971C5" w:rsidP="005971C5">
            <w:pPr>
              <w:pStyle w:val="affff0"/>
              <w:numPr>
                <w:ilvl w:val="0"/>
                <w:numId w:val="50"/>
              </w:numPr>
              <w:spacing w:line="340" w:lineRule="exact"/>
              <w:jc w:val="both"/>
              <w:textAlignment w:val="auto"/>
              <w:rPr>
                <w:rFonts w:ascii="標楷體" w:eastAsia="標楷體" w:hAnsi="標楷體"/>
                <w:b/>
                <w:szCs w:val="24"/>
              </w:rPr>
            </w:pPr>
          </w:p>
        </w:tc>
        <w:tc>
          <w:tcPr>
            <w:tcW w:w="4688" w:type="dxa"/>
            <w:tcBorders>
              <w:top w:val="single" w:sz="4" w:space="0" w:color="auto"/>
              <w:left w:val="single" w:sz="4" w:space="0" w:color="auto"/>
              <w:bottom w:val="single" w:sz="4" w:space="0" w:color="auto"/>
              <w:right w:val="single" w:sz="4" w:space="0" w:color="auto"/>
            </w:tcBorders>
          </w:tcPr>
          <w:p w:rsidR="005971C5" w:rsidRPr="007327B6" w:rsidRDefault="005971C5"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教育部函為中央政府前瞻基礎建設計畫第</w:t>
            </w:r>
            <w:r w:rsidRPr="007327B6">
              <w:rPr>
                <w:rFonts w:ascii="標楷體" w:eastAsia="標楷體" w:hAnsi="標楷體"/>
                <w:szCs w:val="24"/>
              </w:rPr>
              <w:t>3期特別預算決議，檢送國民及學前教育署</w:t>
            </w:r>
            <w:proofErr w:type="gramStart"/>
            <w:r w:rsidRPr="007327B6">
              <w:rPr>
                <w:rFonts w:ascii="標楷體" w:eastAsia="標楷體" w:hAnsi="標楷體"/>
                <w:szCs w:val="24"/>
              </w:rPr>
              <w:t>第3目項下</w:t>
            </w:r>
            <w:proofErr w:type="gramEnd"/>
            <w:r w:rsidRPr="007327B6">
              <w:rPr>
                <w:rFonts w:ascii="標楷體" w:eastAsia="標楷體" w:hAnsi="標楷體"/>
                <w:szCs w:val="24"/>
              </w:rPr>
              <w:t>「2030雙語國家政策」凍結2,000萬元書面報告案。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5971C5" w:rsidRPr="007327B6" w:rsidRDefault="005971C5"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975" w:type="dxa"/>
            <w:vMerge/>
            <w:tcBorders>
              <w:left w:val="single" w:sz="4" w:space="0" w:color="auto"/>
              <w:right w:val="single" w:sz="4" w:space="0" w:color="auto"/>
            </w:tcBorders>
            <w:shd w:val="clear" w:color="auto" w:fill="auto"/>
            <w:vAlign w:val="center"/>
          </w:tcPr>
          <w:p w:rsidR="005971C5" w:rsidRPr="007327B6" w:rsidRDefault="005971C5" w:rsidP="00D56953">
            <w:pPr>
              <w:spacing w:line="320" w:lineRule="exact"/>
              <w:jc w:val="center"/>
              <w:rPr>
                <w:rFonts w:ascii="標楷體" w:eastAsia="標楷體" w:hAnsi="標楷體"/>
                <w:szCs w:val="24"/>
              </w:rPr>
            </w:pPr>
          </w:p>
        </w:tc>
      </w:tr>
      <w:tr w:rsidR="005971C5" w:rsidRPr="007327B6" w:rsidTr="00D56953">
        <w:trPr>
          <w:trHeight w:val="550"/>
        </w:trPr>
        <w:tc>
          <w:tcPr>
            <w:tcW w:w="562" w:type="dxa"/>
            <w:gridSpan w:val="2"/>
            <w:tcBorders>
              <w:top w:val="single" w:sz="4" w:space="0" w:color="auto"/>
            </w:tcBorders>
            <w:shd w:val="clear" w:color="auto" w:fill="auto"/>
          </w:tcPr>
          <w:p w:rsidR="005971C5" w:rsidRPr="00745A44" w:rsidRDefault="005971C5" w:rsidP="005971C5">
            <w:pPr>
              <w:pStyle w:val="affff0"/>
              <w:numPr>
                <w:ilvl w:val="0"/>
                <w:numId w:val="50"/>
              </w:numPr>
              <w:spacing w:line="340" w:lineRule="exact"/>
              <w:jc w:val="both"/>
              <w:textAlignment w:val="auto"/>
              <w:rPr>
                <w:rFonts w:ascii="標楷體" w:eastAsia="標楷體" w:hAnsi="標楷體"/>
                <w:b/>
                <w:szCs w:val="24"/>
              </w:rPr>
            </w:pPr>
          </w:p>
        </w:tc>
        <w:tc>
          <w:tcPr>
            <w:tcW w:w="4688" w:type="dxa"/>
            <w:tcBorders>
              <w:top w:val="single" w:sz="4" w:space="0" w:color="auto"/>
              <w:left w:val="single" w:sz="4" w:space="0" w:color="auto"/>
              <w:bottom w:val="single" w:sz="4" w:space="0" w:color="auto"/>
              <w:right w:val="single" w:sz="4" w:space="0" w:color="auto"/>
            </w:tcBorders>
          </w:tcPr>
          <w:p w:rsidR="005971C5" w:rsidRPr="007327B6" w:rsidRDefault="005971C5"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教育部函為中央政府前瞻基礎建設計畫第</w:t>
            </w:r>
            <w:r w:rsidRPr="007327B6">
              <w:rPr>
                <w:rFonts w:ascii="標楷體" w:eastAsia="標楷體" w:hAnsi="標楷體"/>
                <w:szCs w:val="24"/>
              </w:rPr>
              <w:t>3期特別預算決議，檢送體育署第1目第1節「校園社區化改造」預算凍結百分之三書面報告案。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5971C5" w:rsidRPr="007327B6" w:rsidRDefault="005971C5"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975" w:type="dxa"/>
            <w:vMerge/>
            <w:tcBorders>
              <w:left w:val="single" w:sz="4" w:space="0" w:color="auto"/>
              <w:right w:val="single" w:sz="4" w:space="0" w:color="auto"/>
            </w:tcBorders>
            <w:shd w:val="clear" w:color="auto" w:fill="auto"/>
            <w:vAlign w:val="center"/>
          </w:tcPr>
          <w:p w:rsidR="005971C5" w:rsidRPr="007327B6" w:rsidRDefault="005971C5" w:rsidP="00D56953">
            <w:pPr>
              <w:spacing w:line="320" w:lineRule="exact"/>
              <w:jc w:val="center"/>
              <w:rPr>
                <w:rFonts w:ascii="標楷體" w:eastAsia="標楷體" w:hAnsi="標楷體"/>
                <w:szCs w:val="24"/>
              </w:rPr>
            </w:pPr>
          </w:p>
        </w:tc>
      </w:tr>
      <w:tr w:rsidR="005971C5" w:rsidRPr="007327B6" w:rsidTr="00D56953">
        <w:trPr>
          <w:trHeight w:val="550"/>
        </w:trPr>
        <w:tc>
          <w:tcPr>
            <w:tcW w:w="562" w:type="dxa"/>
            <w:gridSpan w:val="2"/>
            <w:tcBorders>
              <w:bottom w:val="single" w:sz="12" w:space="0" w:color="auto"/>
            </w:tcBorders>
            <w:shd w:val="clear" w:color="auto" w:fill="auto"/>
          </w:tcPr>
          <w:p w:rsidR="005971C5" w:rsidRPr="00745A44" w:rsidRDefault="005971C5" w:rsidP="005971C5">
            <w:pPr>
              <w:pStyle w:val="affff0"/>
              <w:numPr>
                <w:ilvl w:val="0"/>
                <w:numId w:val="50"/>
              </w:numPr>
              <w:spacing w:line="340" w:lineRule="exact"/>
              <w:jc w:val="both"/>
              <w:textAlignment w:val="auto"/>
              <w:rPr>
                <w:rFonts w:ascii="標楷體" w:eastAsia="標楷體" w:hAnsi="標楷體"/>
                <w:b/>
                <w:szCs w:val="24"/>
              </w:rPr>
            </w:pPr>
          </w:p>
        </w:tc>
        <w:tc>
          <w:tcPr>
            <w:tcW w:w="4688" w:type="dxa"/>
            <w:tcBorders>
              <w:top w:val="single" w:sz="4" w:space="0" w:color="auto"/>
              <w:left w:val="single" w:sz="4" w:space="0" w:color="auto"/>
              <w:bottom w:val="single" w:sz="12" w:space="0" w:color="auto"/>
              <w:right w:val="single" w:sz="4" w:space="0" w:color="auto"/>
            </w:tcBorders>
          </w:tcPr>
          <w:p w:rsidR="005971C5" w:rsidRPr="007327B6" w:rsidRDefault="005971C5"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教育部函為中央政府前瞻基礎建設計畫第</w:t>
            </w:r>
            <w:r w:rsidRPr="007327B6">
              <w:rPr>
                <w:rFonts w:ascii="標楷體" w:eastAsia="標楷體" w:hAnsi="標楷體"/>
                <w:szCs w:val="24"/>
              </w:rPr>
              <w:t>3期特別預算決議，檢送體育署第2目「城鄉建設」凍結1億元書面報告案。</w:t>
            </w:r>
          </w:p>
        </w:tc>
        <w:tc>
          <w:tcPr>
            <w:tcW w:w="2686" w:type="dxa"/>
            <w:gridSpan w:val="2"/>
            <w:tcBorders>
              <w:top w:val="single" w:sz="4" w:space="0" w:color="auto"/>
              <w:left w:val="single" w:sz="4" w:space="0" w:color="auto"/>
              <w:bottom w:val="single" w:sz="12" w:space="0" w:color="auto"/>
              <w:right w:val="single" w:sz="4" w:space="0" w:color="auto"/>
            </w:tcBorders>
            <w:shd w:val="clear" w:color="auto" w:fill="auto"/>
          </w:tcPr>
          <w:p w:rsidR="005971C5" w:rsidRPr="007327B6" w:rsidRDefault="005971C5"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975" w:type="dxa"/>
            <w:vMerge/>
            <w:tcBorders>
              <w:left w:val="single" w:sz="4" w:space="0" w:color="auto"/>
              <w:right w:val="single" w:sz="4" w:space="0" w:color="auto"/>
            </w:tcBorders>
            <w:shd w:val="clear" w:color="auto" w:fill="auto"/>
            <w:vAlign w:val="center"/>
          </w:tcPr>
          <w:p w:rsidR="005971C5" w:rsidRPr="007327B6" w:rsidRDefault="005971C5" w:rsidP="00D56953">
            <w:pPr>
              <w:spacing w:line="320" w:lineRule="exact"/>
              <w:jc w:val="center"/>
              <w:rPr>
                <w:rFonts w:ascii="標楷體" w:eastAsia="標楷體" w:hAnsi="標楷體"/>
                <w:szCs w:val="24"/>
              </w:rPr>
            </w:pPr>
          </w:p>
        </w:tc>
      </w:tr>
      <w:tr w:rsidR="005971C5" w:rsidRPr="007327B6" w:rsidTr="00D56953">
        <w:trPr>
          <w:trHeight w:val="550"/>
        </w:trPr>
        <w:tc>
          <w:tcPr>
            <w:tcW w:w="562" w:type="dxa"/>
            <w:gridSpan w:val="2"/>
            <w:tcBorders>
              <w:top w:val="single" w:sz="4" w:space="0" w:color="auto"/>
            </w:tcBorders>
            <w:shd w:val="clear" w:color="auto" w:fill="auto"/>
          </w:tcPr>
          <w:p w:rsidR="005971C5" w:rsidRPr="00745A44" w:rsidRDefault="005971C5" w:rsidP="005971C5">
            <w:pPr>
              <w:pStyle w:val="affff0"/>
              <w:numPr>
                <w:ilvl w:val="0"/>
                <w:numId w:val="50"/>
              </w:numPr>
              <w:spacing w:line="340" w:lineRule="exact"/>
              <w:jc w:val="both"/>
              <w:textAlignment w:val="auto"/>
              <w:rPr>
                <w:rFonts w:ascii="標楷體" w:eastAsia="標楷體" w:hAnsi="標楷體"/>
                <w:b/>
                <w:szCs w:val="24"/>
              </w:rPr>
            </w:pPr>
          </w:p>
        </w:tc>
        <w:tc>
          <w:tcPr>
            <w:tcW w:w="4688" w:type="dxa"/>
            <w:tcBorders>
              <w:top w:val="single" w:sz="4" w:space="0" w:color="auto"/>
              <w:left w:val="single" w:sz="4" w:space="0" w:color="auto"/>
              <w:bottom w:val="single" w:sz="4" w:space="0" w:color="auto"/>
              <w:right w:val="single" w:sz="4" w:space="0" w:color="auto"/>
            </w:tcBorders>
          </w:tcPr>
          <w:p w:rsidR="005971C5" w:rsidRPr="007327B6" w:rsidRDefault="005971C5" w:rsidP="00D56953">
            <w:pPr>
              <w:autoSpaceDE w:val="0"/>
              <w:spacing w:line="340" w:lineRule="exact"/>
              <w:jc w:val="both"/>
              <w:rPr>
                <w:rFonts w:ascii="標楷體" w:eastAsia="標楷體" w:hAnsi="標楷體"/>
                <w:szCs w:val="24"/>
              </w:rPr>
            </w:pPr>
            <w:proofErr w:type="gramStart"/>
            <w:r w:rsidRPr="007327B6">
              <w:rPr>
                <w:rFonts w:ascii="標楷體" w:eastAsia="標楷體" w:hAnsi="標楷體" w:hint="eastAsia"/>
                <w:szCs w:val="24"/>
              </w:rPr>
              <w:t>文化部函為</w:t>
            </w:r>
            <w:proofErr w:type="gramEnd"/>
            <w:r w:rsidRPr="007327B6">
              <w:rPr>
                <w:rFonts w:ascii="標楷體" w:eastAsia="標楷體" w:hAnsi="標楷體" w:hint="eastAsia"/>
                <w:szCs w:val="24"/>
              </w:rPr>
              <w:t>中央政府前瞻基礎建設計畫第</w:t>
            </w:r>
            <w:r w:rsidRPr="007327B6">
              <w:rPr>
                <w:rFonts w:ascii="標楷體" w:eastAsia="標楷體" w:hAnsi="標楷體"/>
                <w:szCs w:val="24"/>
              </w:rPr>
              <w:t>3期特別預算決議，檢送該部</w:t>
            </w:r>
            <w:r w:rsidRPr="007327B6">
              <w:rPr>
                <w:rFonts w:ascii="標楷體" w:eastAsia="標楷體" w:hAnsi="標楷體" w:hint="eastAsia"/>
                <w:szCs w:val="24"/>
              </w:rPr>
              <w:t>第1目</w:t>
            </w:r>
            <w:r w:rsidRPr="007327B6">
              <w:rPr>
                <w:rFonts w:ascii="標楷體" w:eastAsia="標楷體" w:hAnsi="標楷體"/>
                <w:szCs w:val="24"/>
              </w:rPr>
              <w:t>「數位建設」預算凍結</w:t>
            </w:r>
            <w:r w:rsidRPr="007327B6">
              <w:rPr>
                <w:rFonts w:ascii="標楷體" w:eastAsia="標楷體" w:hAnsi="標楷體" w:hint="eastAsia"/>
                <w:szCs w:val="24"/>
              </w:rPr>
              <w:t>2,000萬元</w:t>
            </w:r>
            <w:r w:rsidRPr="007327B6">
              <w:rPr>
                <w:rFonts w:ascii="標楷體" w:eastAsia="標楷體" w:hAnsi="標楷體"/>
                <w:szCs w:val="24"/>
              </w:rPr>
              <w:t>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5971C5" w:rsidRPr="007327B6" w:rsidRDefault="005971C5"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975" w:type="dxa"/>
            <w:vMerge/>
            <w:tcBorders>
              <w:left w:val="single" w:sz="4" w:space="0" w:color="auto"/>
              <w:right w:val="single" w:sz="4" w:space="0" w:color="auto"/>
            </w:tcBorders>
            <w:shd w:val="clear" w:color="auto" w:fill="auto"/>
            <w:vAlign w:val="center"/>
          </w:tcPr>
          <w:p w:rsidR="005971C5" w:rsidRPr="007327B6" w:rsidRDefault="005971C5" w:rsidP="00D56953">
            <w:pPr>
              <w:spacing w:line="320" w:lineRule="exact"/>
              <w:jc w:val="center"/>
              <w:rPr>
                <w:rFonts w:ascii="標楷體" w:eastAsia="標楷體" w:hAnsi="標楷體"/>
                <w:szCs w:val="24"/>
              </w:rPr>
            </w:pPr>
          </w:p>
        </w:tc>
      </w:tr>
      <w:tr w:rsidR="005971C5" w:rsidRPr="007327B6" w:rsidTr="00D56953">
        <w:trPr>
          <w:trHeight w:val="550"/>
        </w:trPr>
        <w:tc>
          <w:tcPr>
            <w:tcW w:w="562" w:type="dxa"/>
            <w:gridSpan w:val="2"/>
            <w:shd w:val="clear" w:color="auto" w:fill="auto"/>
          </w:tcPr>
          <w:p w:rsidR="005971C5" w:rsidRPr="00745A44" w:rsidRDefault="005971C5" w:rsidP="005971C5">
            <w:pPr>
              <w:pStyle w:val="affff0"/>
              <w:numPr>
                <w:ilvl w:val="0"/>
                <w:numId w:val="50"/>
              </w:numPr>
              <w:spacing w:line="340" w:lineRule="exact"/>
              <w:jc w:val="both"/>
              <w:textAlignment w:val="auto"/>
              <w:rPr>
                <w:rFonts w:ascii="標楷體" w:eastAsia="標楷體" w:hAnsi="標楷體"/>
                <w:b/>
                <w:szCs w:val="24"/>
              </w:rPr>
            </w:pPr>
          </w:p>
        </w:tc>
        <w:tc>
          <w:tcPr>
            <w:tcW w:w="4688" w:type="dxa"/>
            <w:tcBorders>
              <w:top w:val="single" w:sz="4" w:space="0" w:color="auto"/>
              <w:left w:val="single" w:sz="4" w:space="0" w:color="auto"/>
              <w:bottom w:val="single" w:sz="4" w:space="0" w:color="auto"/>
              <w:right w:val="single" w:sz="4" w:space="0" w:color="auto"/>
            </w:tcBorders>
          </w:tcPr>
          <w:p w:rsidR="005971C5" w:rsidRPr="007327B6" w:rsidRDefault="005971C5" w:rsidP="00D56953">
            <w:pPr>
              <w:autoSpaceDE w:val="0"/>
              <w:spacing w:line="340" w:lineRule="exact"/>
              <w:jc w:val="both"/>
              <w:rPr>
                <w:rFonts w:ascii="標楷體" w:eastAsia="標楷體" w:hAnsi="標楷體"/>
                <w:szCs w:val="24"/>
              </w:rPr>
            </w:pPr>
            <w:proofErr w:type="gramStart"/>
            <w:r w:rsidRPr="007327B6">
              <w:rPr>
                <w:rFonts w:ascii="標楷體" w:eastAsia="標楷體" w:hAnsi="標楷體" w:hint="eastAsia"/>
                <w:szCs w:val="24"/>
              </w:rPr>
              <w:t>文化部函為</w:t>
            </w:r>
            <w:proofErr w:type="gramEnd"/>
            <w:r w:rsidRPr="007327B6">
              <w:rPr>
                <w:rFonts w:ascii="標楷體" w:eastAsia="標楷體" w:hAnsi="標楷體" w:hint="eastAsia"/>
                <w:szCs w:val="24"/>
              </w:rPr>
              <w:t>中央政府前瞻基礎建設計畫第</w:t>
            </w:r>
            <w:r w:rsidRPr="007327B6">
              <w:rPr>
                <w:rFonts w:ascii="標楷體" w:eastAsia="標楷體" w:hAnsi="標楷體"/>
                <w:szCs w:val="24"/>
              </w:rPr>
              <w:t>3期特別預算決議，檢送該部</w:t>
            </w:r>
            <w:r w:rsidRPr="007327B6">
              <w:rPr>
                <w:rFonts w:ascii="標楷體" w:eastAsia="標楷體" w:hAnsi="標楷體" w:hint="eastAsia"/>
                <w:szCs w:val="24"/>
              </w:rPr>
              <w:t>第1目第1節</w:t>
            </w:r>
            <w:r w:rsidRPr="007327B6">
              <w:rPr>
                <w:rFonts w:ascii="標楷體" w:eastAsia="標楷體" w:hAnsi="標楷體"/>
                <w:szCs w:val="24"/>
              </w:rPr>
              <w:t>「數位建設－發展數位</w:t>
            </w:r>
            <w:proofErr w:type="gramStart"/>
            <w:r w:rsidRPr="007327B6">
              <w:rPr>
                <w:rFonts w:ascii="標楷體" w:eastAsia="標楷體" w:hAnsi="標楷體"/>
                <w:szCs w:val="24"/>
              </w:rPr>
              <w:t>文創普及</w:t>
            </w:r>
            <w:proofErr w:type="gramEnd"/>
            <w:r w:rsidRPr="007327B6">
              <w:rPr>
                <w:rFonts w:ascii="標楷體" w:eastAsia="標楷體" w:hAnsi="標楷體"/>
                <w:szCs w:val="24"/>
              </w:rPr>
              <w:t>高畫質服務」預算凍結</w:t>
            </w:r>
            <w:r w:rsidRPr="007327B6">
              <w:rPr>
                <w:rFonts w:ascii="標楷體" w:eastAsia="標楷體" w:hAnsi="標楷體" w:hint="eastAsia"/>
                <w:szCs w:val="24"/>
              </w:rPr>
              <w:t>200萬元</w:t>
            </w:r>
            <w:r w:rsidRPr="007327B6">
              <w:rPr>
                <w:rFonts w:ascii="標楷體" w:eastAsia="標楷體" w:hAnsi="標楷體"/>
                <w:szCs w:val="24"/>
              </w:rPr>
              <w:t>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5971C5" w:rsidRPr="007327B6" w:rsidRDefault="005971C5"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975" w:type="dxa"/>
            <w:vMerge/>
            <w:tcBorders>
              <w:left w:val="single" w:sz="4" w:space="0" w:color="auto"/>
              <w:right w:val="single" w:sz="4" w:space="0" w:color="auto"/>
            </w:tcBorders>
            <w:shd w:val="clear" w:color="auto" w:fill="auto"/>
            <w:vAlign w:val="center"/>
          </w:tcPr>
          <w:p w:rsidR="005971C5" w:rsidRPr="007327B6" w:rsidRDefault="005971C5" w:rsidP="00D56953">
            <w:pPr>
              <w:spacing w:line="320" w:lineRule="exact"/>
              <w:jc w:val="center"/>
              <w:rPr>
                <w:rFonts w:ascii="標楷體" w:eastAsia="標楷體" w:hAnsi="標楷體"/>
                <w:szCs w:val="24"/>
              </w:rPr>
            </w:pPr>
          </w:p>
        </w:tc>
      </w:tr>
      <w:tr w:rsidR="005971C5" w:rsidRPr="007327B6" w:rsidTr="00D56953">
        <w:trPr>
          <w:trHeight w:val="550"/>
        </w:trPr>
        <w:tc>
          <w:tcPr>
            <w:tcW w:w="562" w:type="dxa"/>
            <w:gridSpan w:val="2"/>
            <w:tcBorders>
              <w:bottom w:val="single" w:sz="4" w:space="0" w:color="auto"/>
            </w:tcBorders>
            <w:shd w:val="clear" w:color="auto" w:fill="auto"/>
          </w:tcPr>
          <w:p w:rsidR="005971C5" w:rsidRPr="00745A44" w:rsidRDefault="005971C5" w:rsidP="005971C5">
            <w:pPr>
              <w:pStyle w:val="affff0"/>
              <w:numPr>
                <w:ilvl w:val="0"/>
                <w:numId w:val="50"/>
              </w:numPr>
              <w:spacing w:line="340" w:lineRule="exact"/>
              <w:jc w:val="both"/>
              <w:textAlignment w:val="auto"/>
              <w:rPr>
                <w:rFonts w:ascii="標楷體" w:eastAsia="標楷體" w:hAnsi="標楷體"/>
                <w:b/>
                <w:szCs w:val="24"/>
              </w:rPr>
            </w:pPr>
          </w:p>
        </w:tc>
        <w:tc>
          <w:tcPr>
            <w:tcW w:w="4688" w:type="dxa"/>
            <w:tcBorders>
              <w:top w:val="single" w:sz="4" w:space="0" w:color="auto"/>
              <w:left w:val="single" w:sz="4" w:space="0" w:color="auto"/>
              <w:bottom w:val="single" w:sz="4" w:space="0" w:color="auto"/>
              <w:right w:val="single" w:sz="4" w:space="0" w:color="auto"/>
            </w:tcBorders>
          </w:tcPr>
          <w:p w:rsidR="005971C5" w:rsidRPr="007327B6" w:rsidRDefault="005971C5" w:rsidP="00D56953">
            <w:pPr>
              <w:autoSpaceDE w:val="0"/>
              <w:spacing w:line="340" w:lineRule="exact"/>
              <w:jc w:val="both"/>
              <w:rPr>
                <w:rFonts w:ascii="標楷體" w:eastAsia="標楷體" w:hAnsi="標楷體"/>
                <w:szCs w:val="24"/>
              </w:rPr>
            </w:pPr>
            <w:proofErr w:type="gramStart"/>
            <w:r w:rsidRPr="007327B6">
              <w:rPr>
                <w:rFonts w:ascii="標楷體" w:eastAsia="標楷體" w:hAnsi="標楷體" w:hint="eastAsia"/>
                <w:szCs w:val="24"/>
              </w:rPr>
              <w:t>文化部函為</w:t>
            </w:r>
            <w:proofErr w:type="gramEnd"/>
            <w:r w:rsidRPr="007327B6">
              <w:rPr>
                <w:rFonts w:ascii="標楷體" w:eastAsia="標楷體" w:hAnsi="標楷體" w:hint="eastAsia"/>
                <w:szCs w:val="24"/>
              </w:rPr>
              <w:t>中央政府前瞻基礎建設計畫第</w:t>
            </w:r>
            <w:r w:rsidRPr="007327B6">
              <w:rPr>
                <w:rFonts w:ascii="標楷體" w:eastAsia="標楷體" w:hAnsi="標楷體"/>
                <w:szCs w:val="24"/>
              </w:rPr>
              <w:t>3期特別預算決議，檢送第12款第1項決議（二）</w:t>
            </w:r>
            <w:r w:rsidRPr="007327B6">
              <w:rPr>
                <w:rFonts w:ascii="標楷體" w:eastAsia="標楷體" w:hAnsi="標楷體" w:hint="eastAsia"/>
                <w:szCs w:val="24"/>
              </w:rPr>
              <w:t>第2目「城鄉建設」第1節「文化生活圈建設」</w:t>
            </w:r>
            <w:r w:rsidRPr="007327B6">
              <w:rPr>
                <w:rFonts w:ascii="標楷體" w:eastAsia="標楷體" w:hAnsi="標楷體"/>
                <w:szCs w:val="24"/>
              </w:rPr>
              <w:t>預算凍結</w:t>
            </w:r>
            <w:r w:rsidRPr="007327B6">
              <w:rPr>
                <w:rFonts w:ascii="標楷體" w:eastAsia="標楷體" w:hAnsi="標楷體" w:hint="eastAsia"/>
                <w:szCs w:val="24"/>
              </w:rPr>
              <w:t>1</w:t>
            </w:r>
            <w:r w:rsidRPr="007327B6">
              <w:rPr>
                <w:rFonts w:ascii="標楷體" w:eastAsia="標楷體" w:hAnsi="標楷體"/>
                <w:szCs w:val="24"/>
              </w:rPr>
              <w:t>,</w:t>
            </w:r>
            <w:r w:rsidRPr="007327B6">
              <w:rPr>
                <w:rFonts w:ascii="標楷體" w:eastAsia="標楷體" w:hAnsi="標楷體" w:hint="eastAsia"/>
                <w:szCs w:val="24"/>
              </w:rPr>
              <w:t>000萬元</w:t>
            </w:r>
            <w:r w:rsidRPr="007327B6">
              <w:rPr>
                <w:rFonts w:ascii="標楷體" w:eastAsia="標楷體" w:hAnsi="標楷體"/>
                <w:szCs w:val="24"/>
              </w:rPr>
              <w:t>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5971C5" w:rsidRPr="007327B6" w:rsidRDefault="005971C5"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第10屆第3會期第8次院會（1</w:t>
            </w:r>
            <w:r w:rsidRPr="007327B6">
              <w:rPr>
                <w:rFonts w:ascii="標楷體" w:eastAsia="標楷體" w:hAnsi="標楷體"/>
                <w:szCs w:val="24"/>
              </w:rPr>
              <w:t>10</w:t>
            </w:r>
            <w:r w:rsidRPr="007327B6">
              <w:rPr>
                <w:rFonts w:ascii="標楷體" w:eastAsia="標楷體" w:hAnsi="標楷體" w:hint="eastAsia"/>
                <w:szCs w:val="24"/>
              </w:rPr>
              <w:t>.4.16）決定：「交財政及相關委員會審查」</w:t>
            </w:r>
          </w:p>
        </w:tc>
        <w:tc>
          <w:tcPr>
            <w:tcW w:w="1975" w:type="dxa"/>
            <w:vMerge/>
            <w:tcBorders>
              <w:left w:val="single" w:sz="4" w:space="0" w:color="auto"/>
              <w:right w:val="single" w:sz="4" w:space="0" w:color="auto"/>
            </w:tcBorders>
            <w:shd w:val="clear" w:color="auto" w:fill="auto"/>
            <w:vAlign w:val="center"/>
          </w:tcPr>
          <w:p w:rsidR="005971C5" w:rsidRPr="007327B6" w:rsidRDefault="005971C5" w:rsidP="00D56953">
            <w:pPr>
              <w:spacing w:line="320" w:lineRule="exact"/>
              <w:jc w:val="center"/>
              <w:rPr>
                <w:rFonts w:ascii="標楷體" w:eastAsia="標楷體" w:hAnsi="標楷體"/>
                <w:szCs w:val="24"/>
              </w:rPr>
            </w:pPr>
          </w:p>
        </w:tc>
      </w:tr>
      <w:tr w:rsidR="005971C5" w:rsidRPr="007327B6" w:rsidTr="00D56953">
        <w:trPr>
          <w:trHeight w:val="550"/>
        </w:trPr>
        <w:tc>
          <w:tcPr>
            <w:tcW w:w="562" w:type="dxa"/>
            <w:gridSpan w:val="2"/>
            <w:tcBorders>
              <w:bottom w:val="single" w:sz="4" w:space="0" w:color="auto"/>
            </w:tcBorders>
            <w:shd w:val="clear" w:color="auto" w:fill="auto"/>
          </w:tcPr>
          <w:p w:rsidR="005971C5" w:rsidRPr="00745A44" w:rsidRDefault="005971C5" w:rsidP="005971C5">
            <w:pPr>
              <w:pStyle w:val="affff0"/>
              <w:numPr>
                <w:ilvl w:val="0"/>
                <w:numId w:val="50"/>
              </w:numPr>
              <w:spacing w:line="340" w:lineRule="exact"/>
              <w:jc w:val="both"/>
              <w:textAlignment w:val="auto"/>
              <w:rPr>
                <w:rFonts w:ascii="標楷體" w:eastAsia="標楷體" w:hAnsi="標楷體"/>
                <w:b/>
                <w:szCs w:val="24"/>
              </w:rPr>
            </w:pPr>
          </w:p>
        </w:tc>
        <w:tc>
          <w:tcPr>
            <w:tcW w:w="4688" w:type="dxa"/>
            <w:tcBorders>
              <w:top w:val="single" w:sz="4" w:space="0" w:color="auto"/>
              <w:left w:val="single" w:sz="4" w:space="0" w:color="auto"/>
              <w:bottom w:val="single" w:sz="4" w:space="0" w:color="auto"/>
              <w:right w:val="single" w:sz="4" w:space="0" w:color="auto"/>
            </w:tcBorders>
          </w:tcPr>
          <w:p w:rsidR="005971C5" w:rsidRPr="007327B6" w:rsidRDefault="005971C5" w:rsidP="00D56953">
            <w:pPr>
              <w:autoSpaceDE w:val="0"/>
              <w:spacing w:line="340" w:lineRule="exact"/>
              <w:jc w:val="both"/>
              <w:rPr>
                <w:rFonts w:ascii="標楷體" w:eastAsia="標楷體" w:hAnsi="標楷體"/>
                <w:szCs w:val="24"/>
              </w:rPr>
            </w:pPr>
            <w:proofErr w:type="gramStart"/>
            <w:r w:rsidRPr="007327B6">
              <w:rPr>
                <w:rFonts w:ascii="標楷體" w:eastAsia="標楷體" w:hAnsi="標楷體" w:hint="eastAsia"/>
                <w:szCs w:val="24"/>
              </w:rPr>
              <w:t>文化部函為</w:t>
            </w:r>
            <w:proofErr w:type="gramEnd"/>
            <w:r w:rsidRPr="007327B6">
              <w:rPr>
                <w:rFonts w:ascii="標楷體" w:eastAsia="標楷體" w:hAnsi="標楷體" w:hint="eastAsia"/>
                <w:szCs w:val="24"/>
              </w:rPr>
              <w:t>中央政府前瞻基礎建設計畫第</w:t>
            </w:r>
            <w:r w:rsidRPr="007327B6">
              <w:rPr>
                <w:rFonts w:ascii="標楷體" w:eastAsia="標楷體" w:hAnsi="標楷體"/>
                <w:szCs w:val="24"/>
              </w:rPr>
              <w:t>3期特別預算決議，檢送文化資產局第1目第1節「文化生活圈建設」凍結5,000萬元書面報告案。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5971C5" w:rsidRPr="007327B6" w:rsidRDefault="005971C5"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975" w:type="dxa"/>
            <w:vMerge/>
            <w:tcBorders>
              <w:left w:val="single" w:sz="4" w:space="0" w:color="auto"/>
              <w:right w:val="single" w:sz="4" w:space="0" w:color="auto"/>
            </w:tcBorders>
            <w:shd w:val="clear" w:color="auto" w:fill="auto"/>
            <w:vAlign w:val="center"/>
          </w:tcPr>
          <w:p w:rsidR="005971C5" w:rsidRPr="007327B6" w:rsidRDefault="005971C5" w:rsidP="00D56953">
            <w:pPr>
              <w:spacing w:line="320" w:lineRule="exact"/>
              <w:jc w:val="center"/>
              <w:rPr>
                <w:rFonts w:ascii="標楷體" w:eastAsia="標楷體" w:hAnsi="標楷體"/>
                <w:szCs w:val="24"/>
              </w:rPr>
            </w:pPr>
          </w:p>
        </w:tc>
      </w:tr>
      <w:tr w:rsidR="005971C5" w:rsidRPr="007327B6" w:rsidTr="00D56953">
        <w:trPr>
          <w:trHeight w:val="550"/>
        </w:trPr>
        <w:tc>
          <w:tcPr>
            <w:tcW w:w="562" w:type="dxa"/>
            <w:gridSpan w:val="2"/>
            <w:tcBorders>
              <w:top w:val="single" w:sz="12" w:space="0" w:color="auto"/>
            </w:tcBorders>
            <w:shd w:val="clear" w:color="auto" w:fill="auto"/>
          </w:tcPr>
          <w:p w:rsidR="005971C5" w:rsidRPr="00745A44" w:rsidRDefault="005971C5" w:rsidP="005971C5">
            <w:pPr>
              <w:pStyle w:val="affff0"/>
              <w:numPr>
                <w:ilvl w:val="0"/>
                <w:numId w:val="50"/>
              </w:numPr>
              <w:spacing w:line="340" w:lineRule="exact"/>
              <w:jc w:val="both"/>
              <w:textAlignment w:val="auto"/>
              <w:rPr>
                <w:rFonts w:ascii="標楷體" w:eastAsia="標楷體" w:hAnsi="標楷體"/>
                <w:b/>
                <w:szCs w:val="24"/>
              </w:rPr>
            </w:pPr>
          </w:p>
        </w:tc>
        <w:tc>
          <w:tcPr>
            <w:tcW w:w="4688" w:type="dxa"/>
            <w:tcBorders>
              <w:top w:val="single" w:sz="12" w:space="0" w:color="auto"/>
              <w:left w:val="single" w:sz="4" w:space="0" w:color="auto"/>
              <w:bottom w:val="single" w:sz="4" w:space="0" w:color="auto"/>
              <w:right w:val="single" w:sz="4" w:space="0" w:color="auto"/>
            </w:tcBorders>
          </w:tcPr>
          <w:p w:rsidR="005971C5" w:rsidRPr="007327B6" w:rsidRDefault="005971C5" w:rsidP="00D56953">
            <w:pPr>
              <w:autoSpaceDE w:val="0"/>
              <w:spacing w:line="340" w:lineRule="exact"/>
              <w:jc w:val="both"/>
              <w:rPr>
                <w:rFonts w:ascii="標楷體" w:eastAsia="標楷體" w:hAnsi="標楷體"/>
                <w:szCs w:val="24"/>
              </w:rPr>
            </w:pPr>
            <w:proofErr w:type="gramStart"/>
            <w:r w:rsidRPr="007327B6">
              <w:rPr>
                <w:rFonts w:ascii="標楷體" w:eastAsia="標楷體" w:hAnsi="標楷體" w:hint="eastAsia"/>
                <w:szCs w:val="24"/>
              </w:rPr>
              <w:t>科技部函為</w:t>
            </w:r>
            <w:proofErr w:type="gramEnd"/>
            <w:r w:rsidRPr="007327B6">
              <w:rPr>
                <w:rFonts w:ascii="標楷體" w:eastAsia="標楷體" w:hAnsi="標楷體" w:hint="eastAsia"/>
                <w:szCs w:val="24"/>
              </w:rPr>
              <w:t>中央政府前瞻基礎建設計畫第</w:t>
            </w:r>
            <w:r w:rsidRPr="007327B6">
              <w:rPr>
                <w:rFonts w:ascii="標楷體" w:eastAsia="標楷體" w:hAnsi="標楷體"/>
                <w:szCs w:val="24"/>
              </w:rPr>
              <w:t>3期特別預算決議，檢送該部決議（一）第1目第1節「</w:t>
            </w:r>
            <w:proofErr w:type="gramStart"/>
            <w:r w:rsidRPr="007327B6">
              <w:rPr>
                <w:rFonts w:ascii="標楷體" w:eastAsia="標楷體" w:hAnsi="標楷體"/>
                <w:szCs w:val="24"/>
              </w:rPr>
              <w:t>加速綠能科學</w:t>
            </w:r>
            <w:proofErr w:type="gramEnd"/>
            <w:r w:rsidRPr="007327B6">
              <w:rPr>
                <w:rFonts w:ascii="標楷體" w:eastAsia="標楷體" w:hAnsi="標楷體"/>
                <w:szCs w:val="24"/>
              </w:rPr>
              <w:t>城建置」凍結1,000萬元書面報告案。</w:t>
            </w:r>
          </w:p>
        </w:tc>
        <w:tc>
          <w:tcPr>
            <w:tcW w:w="2686" w:type="dxa"/>
            <w:gridSpan w:val="2"/>
            <w:tcBorders>
              <w:top w:val="single" w:sz="12" w:space="0" w:color="auto"/>
              <w:left w:val="single" w:sz="4" w:space="0" w:color="auto"/>
              <w:bottom w:val="single" w:sz="4" w:space="0" w:color="auto"/>
              <w:right w:val="single" w:sz="4" w:space="0" w:color="auto"/>
            </w:tcBorders>
            <w:shd w:val="clear" w:color="auto" w:fill="auto"/>
          </w:tcPr>
          <w:p w:rsidR="005971C5" w:rsidRPr="007327B6" w:rsidRDefault="005971C5"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975" w:type="dxa"/>
            <w:vMerge/>
            <w:tcBorders>
              <w:left w:val="single" w:sz="4" w:space="0" w:color="auto"/>
              <w:right w:val="single" w:sz="4" w:space="0" w:color="auto"/>
            </w:tcBorders>
            <w:shd w:val="clear" w:color="auto" w:fill="auto"/>
            <w:vAlign w:val="center"/>
          </w:tcPr>
          <w:p w:rsidR="005971C5" w:rsidRPr="007327B6" w:rsidRDefault="005971C5" w:rsidP="00D56953">
            <w:pPr>
              <w:spacing w:line="320" w:lineRule="exact"/>
              <w:jc w:val="center"/>
              <w:rPr>
                <w:rFonts w:ascii="標楷體" w:eastAsia="標楷體" w:hAnsi="標楷體"/>
                <w:szCs w:val="24"/>
              </w:rPr>
            </w:pPr>
          </w:p>
        </w:tc>
      </w:tr>
      <w:tr w:rsidR="005971C5" w:rsidRPr="007327B6" w:rsidTr="00D56953">
        <w:trPr>
          <w:trHeight w:val="550"/>
        </w:trPr>
        <w:tc>
          <w:tcPr>
            <w:tcW w:w="562" w:type="dxa"/>
            <w:gridSpan w:val="2"/>
            <w:tcBorders>
              <w:bottom w:val="single" w:sz="12" w:space="0" w:color="auto"/>
            </w:tcBorders>
            <w:shd w:val="clear" w:color="auto" w:fill="auto"/>
          </w:tcPr>
          <w:p w:rsidR="005971C5" w:rsidRPr="00745A44" w:rsidRDefault="005971C5" w:rsidP="005971C5">
            <w:pPr>
              <w:pStyle w:val="affff0"/>
              <w:numPr>
                <w:ilvl w:val="0"/>
                <w:numId w:val="50"/>
              </w:numPr>
              <w:spacing w:line="340" w:lineRule="exact"/>
              <w:jc w:val="both"/>
              <w:textAlignment w:val="auto"/>
              <w:rPr>
                <w:rFonts w:ascii="標楷體" w:eastAsia="標楷體" w:hAnsi="標楷體"/>
                <w:b/>
                <w:szCs w:val="24"/>
              </w:rPr>
            </w:pPr>
          </w:p>
        </w:tc>
        <w:tc>
          <w:tcPr>
            <w:tcW w:w="4688" w:type="dxa"/>
            <w:tcBorders>
              <w:top w:val="single" w:sz="4" w:space="0" w:color="auto"/>
              <w:left w:val="single" w:sz="4" w:space="0" w:color="auto"/>
              <w:bottom w:val="single" w:sz="12" w:space="0" w:color="auto"/>
              <w:right w:val="single" w:sz="4" w:space="0" w:color="auto"/>
            </w:tcBorders>
          </w:tcPr>
          <w:p w:rsidR="005971C5" w:rsidRPr="007327B6" w:rsidRDefault="005971C5" w:rsidP="00D56953">
            <w:pPr>
              <w:autoSpaceDE w:val="0"/>
              <w:spacing w:line="340" w:lineRule="exact"/>
              <w:jc w:val="both"/>
              <w:rPr>
                <w:rFonts w:ascii="標楷體" w:eastAsia="標楷體" w:hAnsi="標楷體"/>
                <w:szCs w:val="24"/>
              </w:rPr>
            </w:pPr>
            <w:proofErr w:type="gramStart"/>
            <w:r w:rsidRPr="007327B6">
              <w:rPr>
                <w:rFonts w:ascii="標楷體" w:eastAsia="標楷體" w:hAnsi="標楷體" w:hint="eastAsia"/>
                <w:szCs w:val="24"/>
              </w:rPr>
              <w:t>科技部函為</w:t>
            </w:r>
            <w:proofErr w:type="gramEnd"/>
            <w:r w:rsidRPr="007327B6">
              <w:rPr>
                <w:rFonts w:ascii="標楷體" w:eastAsia="標楷體" w:hAnsi="標楷體" w:hint="eastAsia"/>
                <w:szCs w:val="24"/>
              </w:rPr>
              <w:t>中央政府前瞻基礎建設計畫第</w:t>
            </w:r>
            <w:r w:rsidRPr="007327B6">
              <w:rPr>
                <w:rFonts w:ascii="標楷體" w:eastAsia="標楷體" w:hAnsi="標楷體"/>
                <w:szCs w:val="24"/>
              </w:rPr>
              <w:t>3期特別預算決議，檢送該部決議（二）第2目</w:t>
            </w:r>
            <w:proofErr w:type="gramStart"/>
            <w:r w:rsidRPr="007327B6">
              <w:rPr>
                <w:rFonts w:ascii="標楷體" w:eastAsia="標楷體" w:hAnsi="標楷體"/>
                <w:szCs w:val="24"/>
              </w:rPr>
              <w:t>第2節項</w:t>
            </w:r>
            <w:proofErr w:type="gramEnd"/>
            <w:r w:rsidRPr="007327B6">
              <w:rPr>
                <w:rFonts w:ascii="標楷體" w:eastAsia="標楷體" w:hAnsi="標楷體"/>
                <w:szCs w:val="24"/>
              </w:rPr>
              <w:t>下「公共服務網路交換中心</w:t>
            </w:r>
            <w:proofErr w:type="gramStart"/>
            <w:r w:rsidRPr="007327B6">
              <w:rPr>
                <w:rFonts w:ascii="標楷體" w:eastAsia="標楷體" w:hAnsi="標楷體"/>
                <w:szCs w:val="24"/>
              </w:rPr>
              <w:t>與跨域雲端</w:t>
            </w:r>
            <w:proofErr w:type="gramEnd"/>
            <w:r w:rsidRPr="007327B6">
              <w:rPr>
                <w:rFonts w:ascii="標楷體" w:eastAsia="標楷體" w:hAnsi="標楷體"/>
                <w:szCs w:val="24"/>
              </w:rPr>
              <w:t>服務建置計畫」凍結500萬元書面報告案。</w:t>
            </w:r>
          </w:p>
        </w:tc>
        <w:tc>
          <w:tcPr>
            <w:tcW w:w="2686" w:type="dxa"/>
            <w:gridSpan w:val="2"/>
            <w:tcBorders>
              <w:top w:val="single" w:sz="4" w:space="0" w:color="auto"/>
              <w:left w:val="single" w:sz="4" w:space="0" w:color="auto"/>
              <w:bottom w:val="single" w:sz="12" w:space="0" w:color="auto"/>
              <w:right w:val="single" w:sz="4" w:space="0" w:color="auto"/>
            </w:tcBorders>
            <w:shd w:val="clear" w:color="auto" w:fill="auto"/>
          </w:tcPr>
          <w:p w:rsidR="005971C5" w:rsidRPr="007327B6" w:rsidRDefault="005971C5"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975" w:type="dxa"/>
            <w:vMerge/>
            <w:tcBorders>
              <w:left w:val="single" w:sz="4" w:space="0" w:color="auto"/>
              <w:right w:val="single" w:sz="4" w:space="0" w:color="auto"/>
            </w:tcBorders>
            <w:shd w:val="clear" w:color="auto" w:fill="auto"/>
            <w:vAlign w:val="center"/>
          </w:tcPr>
          <w:p w:rsidR="005971C5" w:rsidRPr="007327B6" w:rsidRDefault="005971C5" w:rsidP="00D56953">
            <w:pPr>
              <w:spacing w:line="320" w:lineRule="exact"/>
              <w:jc w:val="center"/>
              <w:rPr>
                <w:rFonts w:ascii="標楷體" w:eastAsia="標楷體" w:hAnsi="標楷體"/>
                <w:szCs w:val="24"/>
              </w:rPr>
            </w:pPr>
          </w:p>
        </w:tc>
      </w:tr>
      <w:tr w:rsidR="005971C5" w:rsidRPr="007327B6" w:rsidTr="00D56953">
        <w:trPr>
          <w:trHeight w:val="550"/>
        </w:trPr>
        <w:tc>
          <w:tcPr>
            <w:tcW w:w="562" w:type="dxa"/>
            <w:gridSpan w:val="2"/>
            <w:tcBorders>
              <w:top w:val="single" w:sz="12" w:space="0" w:color="auto"/>
              <w:bottom w:val="single" w:sz="4" w:space="0" w:color="auto"/>
            </w:tcBorders>
            <w:shd w:val="clear" w:color="auto" w:fill="auto"/>
          </w:tcPr>
          <w:p w:rsidR="005971C5" w:rsidRPr="00745A44" w:rsidRDefault="005971C5" w:rsidP="005971C5">
            <w:pPr>
              <w:pStyle w:val="affff0"/>
              <w:numPr>
                <w:ilvl w:val="0"/>
                <w:numId w:val="50"/>
              </w:numPr>
              <w:spacing w:line="340" w:lineRule="exact"/>
              <w:jc w:val="both"/>
              <w:textAlignment w:val="auto"/>
              <w:rPr>
                <w:rFonts w:ascii="標楷體" w:eastAsia="標楷體" w:hAnsi="標楷體"/>
                <w:b/>
                <w:szCs w:val="24"/>
              </w:rPr>
            </w:pPr>
          </w:p>
        </w:tc>
        <w:tc>
          <w:tcPr>
            <w:tcW w:w="4688" w:type="dxa"/>
            <w:tcBorders>
              <w:top w:val="single" w:sz="12" w:space="0" w:color="auto"/>
              <w:left w:val="single" w:sz="4" w:space="0" w:color="auto"/>
              <w:bottom w:val="single" w:sz="4" w:space="0" w:color="auto"/>
              <w:right w:val="single" w:sz="4" w:space="0" w:color="auto"/>
            </w:tcBorders>
          </w:tcPr>
          <w:p w:rsidR="005971C5" w:rsidRPr="007327B6" w:rsidRDefault="005971C5"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行政院公共工程委員會函為中央政府前瞻基礎建設計畫第</w:t>
            </w:r>
            <w:r w:rsidRPr="007327B6">
              <w:rPr>
                <w:rFonts w:ascii="標楷體" w:eastAsia="標楷體" w:hAnsi="標楷體"/>
                <w:szCs w:val="24"/>
              </w:rPr>
              <w:t>3期特別預算決議，檢送該</w:t>
            </w:r>
            <w:r w:rsidRPr="007327B6">
              <w:rPr>
                <w:rFonts w:ascii="標楷體" w:eastAsia="標楷體" w:hAnsi="標楷體"/>
                <w:szCs w:val="24"/>
              </w:rPr>
              <w:lastRenderedPageBreak/>
              <w:t>會決議（三）「數位建設」預算凍結二十分之一書面報告案。</w:t>
            </w:r>
          </w:p>
        </w:tc>
        <w:tc>
          <w:tcPr>
            <w:tcW w:w="2686" w:type="dxa"/>
            <w:gridSpan w:val="2"/>
            <w:tcBorders>
              <w:top w:val="single" w:sz="12" w:space="0" w:color="auto"/>
              <w:left w:val="single" w:sz="4" w:space="0" w:color="auto"/>
              <w:bottom w:val="single" w:sz="4" w:space="0" w:color="auto"/>
              <w:right w:val="single" w:sz="4" w:space="0" w:color="auto"/>
            </w:tcBorders>
            <w:shd w:val="clear" w:color="auto" w:fill="auto"/>
          </w:tcPr>
          <w:p w:rsidR="005971C5" w:rsidRPr="007327B6" w:rsidRDefault="005971C5"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lastRenderedPageBreak/>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w:t>
            </w:r>
            <w:r w:rsidRPr="007327B6">
              <w:rPr>
                <w:rFonts w:ascii="標楷體" w:eastAsia="標楷體" w:hAnsi="標楷體" w:hint="eastAsia"/>
                <w:szCs w:val="24"/>
              </w:rPr>
              <w:lastRenderedPageBreak/>
              <w:t>財政及相關委員會處理」</w:t>
            </w:r>
          </w:p>
        </w:tc>
        <w:tc>
          <w:tcPr>
            <w:tcW w:w="1975" w:type="dxa"/>
            <w:vMerge/>
            <w:tcBorders>
              <w:left w:val="single" w:sz="4" w:space="0" w:color="auto"/>
              <w:right w:val="single" w:sz="4" w:space="0" w:color="auto"/>
            </w:tcBorders>
            <w:shd w:val="clear" w:color="auto" w:fill="auto"/>
            <w:vAlign w:val="center"/>
          </w:tcPr>
          <w:p w:rsidR="005971C5" w:rsidRPr="007327B6" w:rsidRDefault="005971C5" w:rsidP="00D56953">
            <w:pPr>
              <w:spacing w:line="320" w:lineRule="exact"/>
              <w:jc w:val="center"/>
              <w:rPr>
                <w:rFonts w:ascii="標楷體" w:eastAsia="標楷體" w:hAnsi="標楷體"/>
                <w:szCs w:val="24"/>
              </w:rPr>
            </w:pPr>
          </w:p>
        </w:tc>
      </w:tr>
      <w:tr w:rsidR="005971C5" w:rsidRPr="007327B6" w:rsidTr="00D56953">
        <w:trPr>
          <w:trHeight w:val="550"/>
        </w:trPr>
        <w:tc>
          <w:tcPr>
            <w:tcW w:w="562" w:type="dxa"/>
            <w:gridSpan w:val="2"/>
            <w:tcBorders>
              <w:top w:val="single" w:sz="12" w:space="0" w:color="auto"/>
            </w:tcBorders>
            <w:shd w:val="clear" w:color="auto" w:fill="auto"/>
          </w:tcPr>
          <w:p w:rsidR="005971C5" w:rsidRPr="00745A44" w:rsidRDefault="005971C5" w:rsidP="005971C5">
            <w:pPr>
              <w:pStyle w:val="affff0"/>
              <w:numPr>
                <w:ilvl w:val="0"/>
                <w:numId w:val="50"/>
              </w:numPr>
              <w:spacing w:line="340" w:lineRule="exact"/>
              <w:jc w:val="both"/>
              <w:textAlignment w:val="auto"/>
              <w:rPr>
                <w:rFonts w:ascii="標楷體" w:eastAsia="標楷體" w:hAnsi="標楷體"/>
                <w:b/>
                <w:szCs w:val="24"/>
              </w:rPr>
            </w:pPr>
          </w:p>
        </w:tc>
        <w:tc>
          <w:tcPr>
            <w:tcW w:w="4688" w:type="dxa"/>
            <w:tcBorders>
              <w:top w:val="single" w:sz="12" w:space="0" w:color="auto"/>
              <w:left w:val="single" w:sz="4" w:space="0" w:color="auto"/>
              <w:bottom w:val="single" w:sz="4" w:space="0" w:color="auto"/>
              <w:right w:val="single" w:sz="4" w:space="0" w:color="auto"/>
            </w:tcBorders>
          </w:tcPr>
          <w:p w:rsidR="005971C5" w:rsidRPr="007327B6" w:rsidRDefault="005971C5"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交通部函為中央政府前瞻基礎建設計畫第</w:t>
            </w:r>
            <w:r w:rsidRPr="007327B6">
              <w:rPr>
                <w:rFonts w:ascii="標楷體" w:eastAsia="標楷體" w:hAnsi="標楷體"/>
                <w:szCs w:val="24"/>
              </w:rPr>
              <w:t>3期特別預算決議，檢送該部決議（一）第2目「軌道建設」預算凍結十分之一書面報告案。</w:t>
            </w:r>
          </w:p>
        </w:tc>
        <w:tc>
          <w:tcPr>
            <w:tcW w:w="2686" w:type="dxa"/>
            <w:gridSpan w:val="2"/>
            <w:tcBorders>
              <w:top w:val="single" w:sz="12" w:space="0" w:color="auto"/>
              <w:left w:val="single" w:sz="4" w:space="0" w:color="auto"/>
              <w:bottom w:val="single" w:sz="4" w:space="0" w:color="auto"/>
              <w:right w:val="single" w:sz="4" w:space="0" w:color="auto"/>
            </w:tcBorders>
            <w:shd w:val="clear" w:color="auto" w:fill="auto"/>
          </w:tcPr>
          <w:p w:rsidR="005971C5" w:rsidRPr="007327B6" w:rsidRDefault="005971C5"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.4.9）決定：「交財政及相關委員會審查」</w:t>
            </w:r>
          </w:p>
        </w:tc>
        <w:tc>
          <w:tcPr>
            <w:tcW w:w="1975" w:type="dxa"/>
            <w:vMerge/>
            <w:tcBorders>
              <w:left w:val="single" w:sz="4" w:space="0" w:color="auto"/>
              <w:right w:val="single" w:sz="4" w:space="0" w:color="auto"/>
            </w:tcBorders>
            <w:shd w:val="clear" w:color="auto" w:fill="auto"/>
            <w:vAlign w:val="center"/>
          </w:tcPr>
          <w:p w:rsidR="005971C5" w:rsidRPr="007327B6" w:rsidRDefault="005971C5" w:rsidP="00D56953">
            <w:pPr>
              <w:spacing w:line="320" w:lineRule="exact"/>
              <w:jc w:val="center"/>
              <w:rPr>
                <w:rFonts w:ascii="標楷體" w:eastAsia="標楷體" w:hAnsi="標楷體"/>
                <w:szCs w:val="24"/>
              </w:rPr>
            </w:pPr>
          </w:p>
        </w:tc>
      </w:tr>
      <w:tr w:rsidR="005971C5" w:rsidRPr="007327B6" w:rsidTr="00D56953">
        <w:trPr>
          <w:trHeight w:val="550"/>
        </w:trPr>
        <w:tc>
          <w:tcPr>
            <w:tcW w:w="562" w:type="dxa"/>
            <w:gridSpan w:val="2"/>
            <w:tcBorders>
              <w:top w:val="single" w:sz="4" w:space="0" w:color="auto"/>
            </w:tcBorders>
            <w:shd w:val="clear" w:color="auto" w:fill="auto"/>
          </w:tcPr>
          <w:p w:rsidR="005971C5" w:rsidRPr="00745A44" w:rsidRDefault="005971C5" w:rsidP="005971C5">
            <w:pPr>
              <w:pStyle w:val="affff0"/>
              <w:numPr>
                <w:ilvl w:val="0"/>
                <w:numId w:val="50"/>
              </w:numPr>
              <w:spacing w:line="340" w:lineRule="exact"/>
              <w:jc w:val="both"/>
              <w:textAlignment w:val="auto"/>
              <w:rPr>
                <w:rFonts w:ascii="標楷體" w:eastAsia="標楷體" w:hAnsi="標楷體"/>
                <w:b/>
                <w:szCs w:val="24"/>
              </w:rPr>
            </w:pPr>
          </w:p>
        </w:tc>
        <w:tc>
          <w:tcPr>
            <w:tcW w:w="4688" w:type="dxa"/>
            <w:tcBorders>
              <w:top w:val="single" w:sz="4" w:space="0" w:color="auto"/>
              <w:left w:val="single" w:sz="4" w:space="0" w:color="auto"/>
              <w:bottom w:val="single" w:sz="4" w:space="0" w:color="auto"/>
              <w:right w:val="single" w:sz="4" w:space="0" w:color="auto"/>
            </w:tcBorders>
          </w:tcPr>
          <w:p w:rsidR="005971C5" w:rsidRPr="007327B6" w:rsidRDefault="005971C5"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交通部函為中央政府前瞻基礎建設計畫第3期特別預算決議，檢送該部決議（二十四）第4目第1節「推動觀光升級」凍結100萬元書面報告案。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5971C5" w:rsidRPr="007327B6" w:rsidRDefault="005971C5"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第10屆第4會期第2次院會（1</w:t>
            </w:r>
            <w:r w:rsidRPr="007327B6">
              <w:rPr>
                <w:rFonts w:ascii="標楷體" w:eastAsia="標楷體" w:hAnsi="標楷體"/>
                <w:szCs w:val="24"/>
              </w:rPr>
              <w:t>10</w:t>
            </w:r>
            <w:r w:rsidRPr="007327B6">
              <w:rPr>
                <w:rFonts w:ascii="標楷體" w:eastAsia="標楷體" w:hAnsi="標楷體" w:hint="eastAsia"/>
                <w:szCs w:val="24"/>
              </w:rPr>
              <w:t>.</w:t>
            </w:r>
            <w:r w:rsidRPr="007327B6">
              <w:rPr>
                <w:rFonts w:ascii="標楷體" w:eastAsia="標楷體" w:hAnsi="標楷體"/>
                <w:szCs w:val="24"/>
              </w:rPr>
              <w:t>9</w:t>
            </w:r>
            <w:r w:rsidRPr="007327B6">
              <w:rPr>
                <w:rFonts w:ascii="標楷體" w:eastAsia="標楷體" w:hAnsi="標楷體" w:hint="eastAsia"/>
                <w:szCs w:val="24"/>
              </w:rPr>
              <w:t>.</w:t>
            </w:r>
            <w:r w:rsidRPr="007327B6">
              <w:rPr>
                <w:rFonts w:ascii="標楷體" w:eastAsia="標楷體" w:hAnsi="標楷體"/>
                <w:szCs w:val="24"/>
              </w:rPr>
              <w:t>24</w:t>
            </w:r>
            <w:r w:rsidRPr="007327B6">
              <w:rPr>
                <w:rFonts w:ascii="標楷體" w:eastAsia="標楷體" w:hAnsi="標楷體" w:hint="eastAsia"/>
                <w:szCs w:val="24"/>
              </w:rPr>
              <w:t>）決定：「交財政及相關委員會審查」</w:t>
            </w:r>
          </w:p>
        </w:tc>
        <w:tc>
          <w:tcPr>
            <w:tcW w:w="1975" w:type="dxa"/>
            <w:vMerge/>
            <w:tcBorders>
              <w:left w:val="single" w:sz="4" w:space="0" w:color="auto"/>
              <w:right w:val="single" w:sz="4" w:space="0" w:color="auto"/>
            </w:tcBorders>
            <w:shd w:val="clear" w:color="auto" w:fill="auto"/>
            <w:vAlign w:val="center"/>
          </w:tcPr>
          <w:p w:rsidR="005971C5" w:rsidRPr="007327B6" w:rsidRDefault="005971C5" w:rsidP="00D56953">
            <w:pPr>
              <w:spacing w:line="320" w:lineRule="exact"/>
              <w:jc w:val="center"/>
              <w:rPr>
                <w:rFonts w:ascii="標楷體" w:eastAsia="標楷體" w:hAnsi="標楷體"/>
                <w:szCs w:val="24"/>
              </w:rPr>
            </w:pPr>
          </w:p>
        </w:tc>
      </w:tr>
      <w:tr w:rsidR="005971C5" w:rsidRPr="007327B6" w:rsidTr="00D56953">
        <w:trPr>
          <w:trHeight w:val="550"/>
        </w:trPr>
        <w:tc>
          <w:tcPr>
            <w:tcW w:w="562" w:type="dxa"/>
            <w:gridSpan w:val="2"/>
            <w:tcBorders>
              <w:top w:val="single" w:sz="4" w:space="0" w:color="auto"/>
              <w:bottom w:val="single" w:sz="4" w:space="0" w:color="auto"/>
            </w:tcBorders>
            <w:shd w:val="clear" w:color="auto" w:fill="auto"/>
          </w:tcPr>
          <w:p w:rsidR="005971C5" w:rsidRPr="00745A44" w:rsidRDefault="005971C5" w:rsidP="005971C5">
            <w:pPr>
              <w:pStyle w:val="affff0"/>
              <w:numPr>
                <w:ilvl w:val="0"/>
                <w:numId w:val="50"/>
              </w:numPr>
              <w:spacing w:line="340" w:lineRule="exact"/>
              <w:jc w:val="both"/>
              <w:textAlignment w:val="auto"/>
              <w:rPr>
                <w:rFonts w:ascii="標楷體" w:eastAsia="標楷體" w:hAnsi="標楷體"/>
                <w:b/>
                <w:szCs w:val="24"/>
              </w:rPr>
            </w:pPr>
          </w:p>
        </w:tc>
        <w:tc>
          <w:tcPr>
            <w:tcW w:w="4688" w:type="dxa"/>
            <w:tcBorders>
              <w:top w:val="single" w:sz="4" w:space="0" w:color="auto"/>
              <w:left w:val="single" w:sz="4" w:space="0" w:color="auto"/>
              <w:bottom w:val="single" w:sz="4" w:space="0" w:color="auto"/>
              <w:right w:val="single" w:sz="4" w:space="0" w:color="auto"/>
            </w:tcBorders>
          </w:tcPr>
          <w:p w:rsidR="005971C5" w:rsidRPr="007327B6" w:rsidRDefault="005971C5"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交通部函為中央政府前瞻基礎建設計畫第</w:t>
            </w:r>
            <w:r w:rsidRPr="007327B6">
              <w:rPr>
                <w:rFonts w:ascii="標楷體" w:eastAsia="標楷體" w:hAnsi="標楷體"/>
                <w:szCs w:val="24"/>
              </w:rPr>
              <w:t>3期特別預算決議，檢送觀光局決議（三）第2目第1節「推動觀光升級」預算凍結十分之一書面報告案。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5971C5" w:rsidRPr="007327B6" w:rsidRDefault="005971C5"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w:t>
            </w:r>
            <w:r>
              <w:rPr>
                <w:rFonts w:ascii="標楷體" w:eastAsia="標楷體" w:hAnsi="標楷體" w:hint="eastAsia"/>
                <w:szCs w:val="24"/>
              </w:rPr>
              <w:t>處理</w:t>
            </w:r>
            <w:r w:rsidRPr="007327B6">
              <w:rPr>
                <w:rFonts w:ascii="標楷體" w:eastAsia="標楷體" w:hAnsi="標楷體" w:hint="eastAsia"/>
                <w:szCs w:val="24"/>
              </w:rPr>
              <w:t>」</w:t>
            </w:r>
          </w:p>
        </w:tc>
        <w:tc>
          <w:tcPr>
            <w:tcW w:w="1975" w:type="dxa"/>
            <w:vMerge/>
            <w:tcBorders>
              <w:left w:val="single" w:sz="4" w:space="0" w:color="auto"/>
              <w:right w:val="single" w:sz="4" w:space="0" w:color="auto"/>
            </w:tcBorders>
            <w:shd w:val="clear" w:color="auto" w:fill="auto"/>
            <w:vAlign w:val="center"/>
          </w:tcPr>
          <w:p w:rsidR="005971C5" w:rsidRPr="007327B6" w:rsidRDefault="005971C5" w:rsidP="00D56953">
            <w:pPr>
              <w:spacing w:line="320" w:lineRule="exact"/>
              <w:jc w:val="center"/>
              <w:rPr>
                <w:rFonts w:ascii="標楷體" w:eastAsia="標楷體" w:hAnsi="標楷體"/>
                <w:szCs w:val="24"/>
              </w:rPr>
            </w:pPr>
          </w:p>
        </w:tc>
      </w:tr>
      <w:tr w:rsidR="005971C5" w:rsidRPr="007327B6" w:rsidTr="00D56953">
        <w:trPr>
          <w:trHeight w:val="418"/>
        </w:trPr>
        <w:tc>
          <w:tcPr>
            <w:tcW w:w="562" w:type="dxa"/>
            <w:gridSpan w:val="2"/>
            <w:shd w:val="clear" w:color="auto" w:fill="auto"/>
          </w:tcPr>
          <w:p w:rsidR="005971C5" w:rsidRPr="00745A44" w:rsidRDefault="005971C5" w:rsidP="005971C5">
            <w:pPr>
              <w:pStyle w:val="affff0"/>
              <w:numPr>
                <w:ilvl w:val="0"/>
                <w:numId w:val="50"/>
              </w:numPr>
              <w:spacing w:line="340" w:lineRule="exact"/>
              <w:jc w:val="both"/>
              <w:textAlignment w:val="auto"/>
              <w:rPr>
                <w:rFonts w:ascii="標楷體" w:eastAsia="標楷體" w:hAnsi="標楷體"/>
                <w:b/>
                <w:szCs w:val="24"/>
              </w:rPr>
            </w:pPr>
          </w:p>
        </w:tc>
        <w:tc>
          <w:tcPr>
            <w:tcW w:w="4688" w:type="dxa"/>
            <w:tcBorders>
              <w:top w:val="single" w:sz="4" w:space="0" w:color="auto"/>
              <w:left w:val="single" w:sz="4" w:space="0" w:color="auto"/>
              <w:bottom w:val="single" w:sz="4" w:space="0" w:color="auto"/>
              <w:right w:val="single" w:sz="4" w:space="0" w:color="auto"/>
            </w:tcBorders>
          </w:tcPr>
          <w:p w:rsidR="005971C5" w:rsidRPr="007327B6" w:rsidRDefault="005971C5"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交通部函為中央政府前瞻基礎建設計畫第</w:t>
            </w:r>
            <w:r w:rsidRPr="007327B6">
              <w:rPr>
                <w:rFonts w:ascii="標楷體" w:eastAsia="標楷體" w:hAnsi="標楷體"/>
                <w:szCs w:val="24"/>
              </w:rPr>
              <w:t>3期特別預算決議，檢送鐵道局決議（三）第2目「軌道建設」預算凍結十分之一書面報告案。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5971C5" w:rsidRPr="007327B6" w:rsidRDefault="005971C5"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.4.9）決定：「交財政及相關委員會審查」</w:t>
            </w:r>
          </w:p>
        </w:tc>
        <w:tc>
          <w:tcPr>
            <w:tcW w:w="1975" w:type="dxa"/>
            <w:vMerge/>
            <w:tcBorders>
              <w:left w:val="single" w:sz="4" w:space="0" w:color="auto"/>
              <w:right w:val="single" w:sz="4" w:space="0" w:color="auto"/>
            </w:tcBorders>
            <w:shd w:val="clear" w:color="auto" w:fill="auto"/>
            <w:vAlign w:val="center"/>
          </w:tcPr>
          <w:p w:rsidR="005971C5" w:rsidRPr="007327B6" w:rsidRDefault="005971C5" w:rsidP="00D56953">
            <w:pPr>
              <w:spacing w:line="320" w:lineRule="exact"/>
              <w:jc w:val="center"/>
              <w:rPr>
                <w:rFonts w:ascii="標楷體" w:eastAsia="標楷體" w:hAnsi="標楷體"/>
                <w:szCs w:val="24"/>
              </w:rPr>
            </w:pPr>
          </w:p>
        </w:tc>
      </w:tr>
      <w:tr w:rsidR="005971C5" w:rsidRPr="007327B6" w:rsidTr="00D56953">
        <w:trPr>
          <w:trHeight w:val="550"/>
        </w:trPr>
        <w:tc>
          <w:tcPr>
            <w:tcW w:w="562" w:type="dxa"/>
            <w:gridSpan w:val="2"/>
            <w:shd w:val="clear" w:color="auto" w:fill="auto"/>
          </w:tcPr>
          <w:p w:rsidR="005971C5" w:rsidRPr="00745A44" w:rsidRDefault="005971C5" w:rsidP="005971C5">
            <w:pPr>
              <w:pStyle w:val="affff0"/>
              <w:numPr>
                <w:ilvl w:val="0"/>
                <w:numId w:val="50"/>
              </w:numPr>
              <w:spacing w:line="340" w:lineRule="exact"/>
              <w:jc w:val="both"/>
              <w:textAlignment w:val="auto"/>
              <w:rPr>
                <w:rFonts w:ascii="標楷體" w:eastAsia="標楷體" w:hAnsi="標楷體"/>
                <w:b/>
                <w:szCs w:val="24"/>
              </w:rPr>
            </w:pPr>
          </w:p>
        </w:tc>
        <w:tc>
          <w:tcPr>
            <w:tcW w:w="4688" w:type="dxa"/>
            <w:tcBorders>
              <w:top w:val="single" w:sz="4" w:space="0" w:color="auto"/>
              <w:left w:val="single" w:sz="4" w:space="0" w:color="auto"/>
              <w:bottom w:val="single" w:sz="4" w:space="0" w:color="auto"/>
              <w:right w:val="single" w:sz="4" w:space="0" w:color="auto"/>
            </w:tcBorders>
          </w:tcPr>
          <w:p w:rsidR="005971C5" w:rsidRPr="007327B6" w:rsidRDefault="005971C5"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交通部函為中央政府前瞻基礎建設計畫第</w:t>
            </w:r>
            <w:r w:rsidRPr="007327B6">
              <w:rPr>
                <w:rFonts w:ascii="標楷體" w:eastAsia="標楷體" w:hAnsi="標楷體"/>
                <w:szCs w:val="24"/>
              </w:rPr>
              <w:t>3期特別預算決議，檢送鐵道局決議（四）第4目第1節「推動觀光升級」凍結2,000萬元書面報告案。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5971C5" w:rsidRPr="007327B6" w:rsidRDefault="005971C5"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第10屆第3會期第13次院會（1</w:t>
            </w:r>
            <w:r w:rsidRPr="007327B6">
              <w:rPr>
                <w:rFonts w:ascii="標楷體" w:eastAsia="標楷體" w:hAnsi="標楷體"/>
                <w:szCs w:val="24"/>
              </w:rPr>
              <w:t>10</w:t>
            </w:r>
            <w:r w:rsidRPr="007327B6">
              <w:rPr>
                <w:rFonts w:ascii="標楷體" w:eastAsia="標楷體" w:hAnsi="標楷體" w:hint="eastAsia"/>
                <w:szCs w:val="24"/>
              </w:rPr>
              <w:t>.</w:t>
            </w:r>
            <w:r w:rsidRPr="007327B6">
              <w:rPr>
                <w:rFonts w:ascii="標楷體" w:eastAsia="標楷體" w:hAnsi="標楷體"/>
                <w:szCs w:val="24"/>
              </w:rPr>
              <w:t>5</w:t>
            </w:r>
            <w:r w:rsidRPr="007327B6">
              <w:rPr>
                <w:rFonts w:ascii="標楷體" w:eastAsia="標楷體" w:hAnsi="標楷體" w:hint="eastAsia"/>
                <w:szCs w:val="24"/>
              </w:rPr>
              <w:t>.</w:t>
            </w:r>
            <w:r w:rsidRPr="007327B6">
              <w:rPr>
                <w:rFonts w:ascii="標楷體" w:eastAsia="標楷體" w:hAnsi="標楷體"/>
                <w:szCs w:val="24"/>
              </w:rPr>
              <w:t>21</w:t>
            </w:r>
            <w:r w:rsidRPr="007327B6">
              <w:rPr>
                <w:rFonts w:ascii="標楷體" w:eastAsia="標楷體" w:hAnsi="標楷體" w:hint="eastAsia"/>
                <w:szCs w:val="24"/>
              </w:rPr>
              <w:t>）決定：「交財政及相關委員會</w:t>
            </w:r>
            <w:r>
              <w:rPr>
                <w:rFonts w:ascii="標楷體" w:eastAsia="標楷體" w:hAnsi="標楷體" w:hint="eastAsia"/>
                <w:szCs w:val="24"/>
              </w:rPr>
              <w:t>處理</w:t>
            </w:r>
            <w:r w:rsidRPr="007327B6">
              <w:rPr>
                <w:rFonts w:ascii="標楷體" w:eastAsia="標楷體" w:hAnsi="標楷體" w:hint="eastAsia"/>
                <w:szCs w:val="24"/>
              </w:rPr>
              <w:t>」</w:t>
            </w:r>
          </w:p>
        </w:tc>
        <w:tc>
          <w:tcPr>
            <w:tcW w:w="1975" w:type="dxa"/>
            <w:vMerge/>
            <w:tcBorders>
              <w:left w:val="single" w:sz="4" w:space="0" w:color="auto"/>
              <w:right w:val="single" w:sz="4" w:space="0" w:color="auto"/>
            </w:tcBorders>
            <w:shd w:val="clear" w:color="auto" w:fill="auto"/>
            <w:vAlign w:val="center"/>
          </w:tcPr>
          <w:p w:rsidR="005971C5" w:rsidRPr="007327B6" w:rsidRDefault="005971C5" w:rsidP="00D56953">
            <w:pPr>
              <w:spacing w:line="320" w:lineRule="exact"/>
              <w:jc w:val="center"/>
              <w:rPr>
                <w:rFonts w:ascii="標楷體" w:eastAsia="標楷體" w:hAnsi="標楷體"/>
                <w:szCs w:val="24"/>
              </w:rPr>
            </w:pPr>
          </w:p>
        </w:tc>
      </w:tr>
      <w:tr w:rsidR="005971C5" w:rsidRPr="007327B6" w:rsidTr="00D56953">
        <w:trPr>
          <w:trHeight w:val="550"/>
        </w:trPr>
        <w:tc>
          <w:tcPr>
            <w:tcW w:w="562" w:type="dxa"/>
            <w:gridSpan w:val="2"/>
            <w:shd w:val="clear" w:color="auto" w:fill="auto"/>
          </w:tcPr>
          <w:p w:rsidR="005971C5" w:rsidRPr="00745A44" w:rsidRDefault="005971C5" w:rsidP="005971C5">
            <w:pPr>
              <w:pStyle w:val="affff0"/>
              <w:numPr>
                <w:ilvl w:val="0"/>
                <w:numId w:val="50"/>
              </w:numPr>
              <w:spacing w:line="340" w:lineRule="exact"/>
              <w:jc w:val="both"/>
              <w:textAlignment w:val="auto"/>
              <w:rPr>
                <w:rFonts w:ascii="標楷體" w:eastAsia="標楷體" w:hAnsi="標楷體"/>
                <w:b/>
                <w:szCs w:val="24"/>
              </w:rPr>
            </w:pPr>
          </w:p>
        </w:tc>
        <w:tc>
          <w:tcPr>
            <w:tcW w:w="4688" w:type="dxa"/>
            <w:tcBorders>
              <w:top w:val="single" w:sz="4" w:space="0" w:color="auto"/>
              <w:left w:val="single" w:sz="4" w:space="0" w:color="auto"/>
              <w:bottom w:val="single" w:sz="4" w:space="0" w:color="auto"/>
              <w:right w:val="single" w:sz="4" w:space="0" w:color="auto"/>
            </w:tcBorders>
          </w:tcPr>
          <w:p w:rsidR="005971C5" w:rsidRPr="007327B6" w:rsidRDefault="005971C5"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交通部函為中央政府前瞻基礎建設計畫第</w:t>
            </w:r>
            <w:r w:rsidRPr="007327B6">
              <w:rPr>
                <w:rFonts w:ascii="標楷體" w:eastAsia="標楷體" w:hAnsi="標楷體"/>
                <w:szCs w:val="24"/>
              </w:rPr>
              <w:t>3期特別預算決議，檢送運輸研究所決議（一）第1目第1節「推廣數位公益服務」預算凍結十分之一書面報告案。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5971C5" w:rsidRPr="007327B6" w:rsidRDefault="005971C5"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第10屆第3會期第8次院會（1</w:t>
            </w:r>
            <w:r w:rsidRPr="007327B6">
              <w:rPr>
                <w:rFonts w:ascii="標楷體" w:eastAsia="標楷體" w:hAnsi="標楷體"/>
                <w:szCs w:val="24"/>
              </w:rPr>
              <w:t>10</w:t>
            </w:r>
            <w:r w:rsidRPr="007327B6">
              <w:rPr>
                <w:rFonts w:ascii="標楷體" w:eastAsia="標楷體" w:hAnsi="標楷體" w:hint="eastAsia"/>
                <w:szCs w:val="24"/>
              </w:rPr>
              <w:t>.4.</w:t>
            </w:r>
            <w:r w:rsidRPr="007327B6">
              <w:rPr>
                <w:rFonts w:ascii="標楷體" w:eastAsia="標楷體" w:hAnsi="標楷體"/>
                <w:szCs w:val="24"/>
              </w:rPr>
              <w:t>16</w:t>
            </w:r>
            <w:r w:rsidRPr="007327B6">
              <w:rPr>
                <w:rFonts w:ascii="標楷體" w:eastAsia="標楷體" w:hAnsi="標楷體" w:hint="eastAsia"/>
                <w:szCs w:val="24"/>
              </w:rPr>
              <w:t>）決定：「交財政及相關委員會審查」</w:t>
            </w:r>
          </w:p>
        </w:tc>
        <w:tc>
          <w:tcPr>
            <w:tcW w:w="1975" w:type="dxa"/>
            <w:vMerge/>
            <w:tcBorders>
              <w:left w:val="single" w:sz="4" w:space="0" w:color="auto"/>
              <w:right w:val="single" w:sz="4" w:space="0" w:color="auto"/>
            </w:tcBorders>
            <w:shd w:val="clear" w:color="auto" w:fill="auto"/>
            <w:vAlign w:val="center"/>
          </w:tcPr>
          <w:p w:rsidR="005971C5" w:rsidRPr="007327B6" w:rsidRDefault="005971C5" w:rsidP="00D56953">
            <w:pPr>
              <w:spacing w:line="320" w:lineRule="exact"/>
              <w:jc w:val="center"/>
              <w:rPr>
                <w:rFonts w:ascii="標楷體" w:eastAsia="標楷體" w:hAnsi="標楷體"/>
                <w:szCs w:val="24"/>
              </w:rPr>
            </w:pPr>
          </w:p>
        </w:tc>
      </w:tr>
      <w:tr w:rsidR="005971C5" w:rsidRPr="007327B6" w:rsidTr="00D56953">
        <w:trPr>
          <w:trHeight w:val="550"/>
        </w:trPr>
        <w:tc>
          <w:tcPr>
            <w:tcW w:w="562" w:type="dxa"/>
            <w:gridSpan w:val="2"/>
            <w:shd w:val="clear" w:color="auto" w:fill="auto"/>
          </w:tcPr>
          <w:p w:rsidR="005971C5" w:rsidRPr="00745A44" w:rsidRDefault="005971C5" w:rsidP="005971C5">
            <w:pPr>
              <w:pStyle w:val="affff0"/>
              <w:numPr>
                <w:ilvl w:val="0"/>
                <w:numId w:val="50"/>
              </w:numPr>
              <w:spacing w:line="340" w:lineRule="exact"/>
              <w:jc w:val="both"/>
              <w:textAlignment w:val="auto"/>
              <w:rPr>
                <w:rFonts w:ascii="標楷體" w:eastAsia="標楷體" w:hAnsi="標楷體"/>
                <w:b/>
                <w:szCs w:val="24"/>
              </w:rPr>
            </w:pPr>
          </w:p>
        </w:tc>
        <w:tc>
          <w:tcPr>
            <w:tcW w:w="4688" w:type="dxa"/>
            <w:tcBorders>
              <w:top w:val="single" w:sz="4" w:space="0" w:color="auto"/>
              <w:left w:val="single" w:sz="4" w:space="0" w:color="auto"/>
              <w:bottom w:val="single" w:sz="4" w:space="0" w:color="auto"/>
              <w:right w:val="single" w:sz="4" w:space="0" w:color="auto"/>
            </w:tcBorders>
          </w:tcPr>
          <w:p w:rsidR="005971C5" w:rsidRPr="007327B6" w:rsidRDefault="005971C5"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交通部函為中央政府前瞻基礎建設計畫第</w:t>
            </w:r>
            <w:r w:rsidRPr="007327B6">
              <w:rPr>
                <w:rFonts w:ascii="標楷體" w:eastAsia="標楷體" w:hAnsi="標楷體"/>
                <w:szCs w:val="24"/>
              </w:rPr>
              <w:t>3期特別預算決議，檢送公路總局決議（五）預算凍結十分之一書面報告案。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5971C5" w:rsidRPr="007327B6" w:rsidRDefault="005971C5"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第10屆第3會期第8次院會（1</w:t>
            </w:r>
            <w:r w:rsidRPr="007327B6">
              <w:rPr>
                <w:rFonts w:ascii="標楷體" w:eastAsia="標楷體" w:hAnsi="標楷體"/>
                <w:szCs w:val="24"/>
              </w:rPr>
              <w:t>10</w:t>
            </w:r>
            <w:r w:rsidRPr="007327B6">
              <w:rPr>
                <w:rFonts w:ascii="標楷體" w:eastAsia="標楷體" w:hAnsi="標楷體" w:hint="eastAsia"/>
                <w:szCs w:val="24"/>
              </w:rPr>
              <w:t>.4.</w:t>
            </w:r>
            <w:r w:rsidRPr="007327B6">
              <w:rPr>
                <w:rFonts w:ascii="標楷體" w:eastAsia="標楷體" w:hAnsi="標楷體"/>
                <w:szCs w:val="24"/>
              </w:rPr>
              <w:t>16</w:t>
            </w:r>
            <w:r w:rsidRPr="007327B6">
              <w:rPr>
                <w:rFonts w:ascii="標楷體" w:eastAsia="標楷體" w:hAnsi="標楷體" w:hint="eastAsia"/>
                <w:szCs w:val="24"/>
              </w:rPr>
              <w:t>）決定：「交財政及相關委員會審查」</w:t>
            </w:r>
          </w:p>
        </w:tc>
        <w:tc>
          <w:tcPr>
            <w:tcW w:w="1975" w:type="dxa"/>
            <w:vMerge/>
            <w:tcBorders>
              <w:left w:val="single" w:sz="4" w:space="0" w:color="auto"/>
              <w:right w:val="single" w:sz="4" w:space="0" w:color="auto"/>
            </w:tcBorders>
            <w:shd w:val="clear" w:color="auto" w:fill="auto"/>
            <w:vAlign w:val="center"/>
          </w:tcPr>
          <w:p w:rsidR="005971C5" w:rsidRPr="007327B6" w:rsidRDefault="005971C5" w:rsidP="00D56953">
            <w:pPr>
              <w:spacing w:line="320" w:lineRule="exact"/>
              <w:jc w:val="center"/>
              <w:rPr>
                <w:rFonts w:ascii="標楷體" w:eastAsia="標楷體" w:hAnsi="標楷體"/>
                <w:szCs w:val="24"/>
              </w:rPr>
            </w:pPr>
          </w:p>
        </w:tc>
      </w:tr>
      <w:tr w:rsidR="005971C5" w:rsidRPr="007327B6" w:rsidTr="00D56953">
        <w:trPr>
          <w:trHeight w:val="396"/>
        </w:trPr>
        <w:tc>
          <w:tcPr>
            <w:tcW w:w="562" w:type="dxa"/>
            <w:gridSpan w:val="2"/>
            <w:tcBorders>
              <w:top w:val="single" w:sz="12" w:space="0" w:color="auto"/>
            </w:tcBorders>
            <w:shd w:val="clear" w:color="auto" w:fill="auto"/>
          </w:tcPr>
          <w:p w:rsidR="005971C5" w:rsidRPr="00745A44" w:rsidRDefault="005971C5" w:rsidP="005971C5">
            <w:pPr>
              <w:pStyle w:val="affff0"/>
              <w:numPr>
                <w:ilvl w:val="0"/>
                <w:numId w:val="50"/>
              </w:numPr>
              <w:spacing w:line="340" w:lineRule="exact"/>
              <w:jc w:val="both"/>
              <w:textAlignment w:val="auto"/>
              <w:rPr>
                <w:rFonts w:ascii="標楷體" w:eastAsia="標楷體" w:hAnsi="標楷體"/>
                <w:b/>
                <w:szCs w:val="24"/>
              </w:rPr>
            </w:pPr>
          </w:p>
        </w:tc>
        <w:tc>
          <w:tcPr>
            <w:tcW w:w="4688" w:type="dxa"/>
            <w:tcBorders>
              <w:top w:val="single" w:sz="12" w:space="0" w:color="auto"/>
              <w:left w:val="single" w:sz="4" w:space="0" w:color="auto"/>
              <w:bottom w:val="single" w:sz="4" w:space="0" w:color="auto"/>
              <w:right w:val="single" w:sz="4" w:space="0" w:color="auto"/>
            </w:tcBorders>
          </w:tcPr>
          <w:p w:rsidR="005971C5" w:rsidRPr="007327B6" w:rsidRDefault="005971C5"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衛生</w:t>
            </w:r>
            <w:proofErr w:type="gramStart"/>
            <w:r w:rsidRPr="007327B6">
              <w:rPr>
                <w:rFonts w:ascii="標楷體" w:eastAsia="標楷體" w:hAnsi="標楷體" w:hint="eastAsia"/>
                <w:szCs w:val="24"/>
              </w:rPr>
              <w:t>福利部函為</w:t>
            </w:r>
            <w:proofErr w:type="gramEnd"/>
            <w:r w:rsidRPr="007327B6">
              <w:rPr>
                <w:rFonts w:ascii="標楷體" w:eastAsia="標楷體" w:hAnsi="標楷體" w:hint="eastAsia"/>
                <w:szCs w:val="24"/>
              </w:rPr>
              <w:t>中央政府前瞻基礎建設計畫第</w:t>
            </w:r>
            <w:r w:rsidRPr="007327B6">
              <w:rPr>
                <w:rFonts w:ascii="標楷體" w:eastAsia="標楷體" w:hAnsi="標楷體"/>
                <w:szCs w:val="24"/>
              </w:rPr>
              <w:t>3期特別預算決議，檢送該部第1目「數位建設」預算凍結二十分之一書面報告案。</w:t>
            </w:r>
          </w:p>
        </w:tc>
        <w:tc>
          <w:tcPr>
            <w:tcW w:w="2686" w:type="dxa"/>
            <w:gridSpan w:val="2"/>
            <w:tcBorders>
              <w:top w:val="single" w:sz="12" w:space="0" w:color="auto"/>
              <w:left w:val="single" w:sz="4" w:space="0" w:color="auto"/>
              <w:bottom w:val="single" w:sz="4" w:space="0" w:color="auto"/>
              <w:right w:val="single" w:sz="4" w:space="0" w:color="auto"/>
            </w:tcBorders>
            <w:shd w:val="clear" w:color="auto" w:fill="auto"/>
          </w:tcPr>
          <w:p w:rsidR="005971C5" w:rsidRPr="007327B6" w:rsidRDefault="005971C5"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975" w:type="dxa"/>
            <w:vMerge/>
            <w:tcBorders>
              <w:left w:val="single" w:sz="4" w:space="0" w:color="auto"/>
              <w:right w:val="single" w:sz="4" w:space="0" w:color="auto"/>
            </w:tcBorders>
            <w:shd w:val="clear" w:color="auto" w:fill="auto"/>
            <w:vAlign w:val="center"/>
          </w:tcPr>
          <w:p w:rsidR="005971C5" w:rsidRPr="007327B6" w:rsidRDefault="005971C5" w:rsidP="00D56953">
            <w:pPr>
              <w:spacing w:line="320" w:lineRule="exact"/>
              <w:jc w:val="center"/>
              <w:rPr>
                <w:rFonts w:ascii="標楷體" w:eastAsia="標楷體" w:hAnsi="標楷體"/>
                <w:szCs w:val="24"/>
              </w:rPr>
            </w:pPr>
          </w:p>
        </w:tc>
      </w:tr>
      <w:tr w:rsidR="005971C5" w:rsidRPr="007327B6" w:rsidTr="00D56953">
        <w:trPr>
          <w:trHeight w:val="550"/>
        </w:trPr>
        <w:tc>
          <w:tcPr>
            <w:tcW w:w="562" w:type="dxa"/>
            <w:gridSpan w:val="2"/>
            <w:shd w:val="clear" w:color="auto" w:fill="auto"/>
          </w:tcPr>
          <w:p w:rsidR="005971C5" w:rsidRPr="00745A44" w:rsidRDefault="005971C5" w:rsidP="005971C5">
            <w:pPr>
              <w:pStyle w:val="affff0"/>
              <w:numPr>
                <w:ilvl w:val="0"/>
                <w:numId w:val="50"/>
              </w:numPr>
              <w:spacing w:line="340" w:lineRule="exact"/>
              <w:jc w:val="both"/>
              <w:textAlignment w:val="auto"/>
              <w:rPr>
                <w:rFonts w:ascii="標楷體" w:eastAsia="標楷體" w:hAnsi="標楷體"/>
                <w:b/>
                <w:szCs w:val="24"/>
              </w:rPr>
            </w:pPr>
          </w:p>
        </w:tc>
        <w:tc>
          <w:tcPr>
            <w:tcW w:w="4688" w:type="dxa"/>
            <w:tcBorders>
              <w:top w:val="single" w:sz="4" w:space="0" w:color="auto"/>
              <w:left w:val="single" w:sz="4" w:space="0" w:color="auto"/>
              <w:bottom w:val="single" w:sz="4" w:space="0" w:color="auto"/>
              <w:right w:val="single" w:sz="4" w:space="0" w:color="auto"/>
            </w:tcBorders>
          </w:tcPr>
          <w:p w:rsidR="005971C5" w:rsidRPr="007327B6" w:rsidRDefault="005971C5"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衛生</w:t>
            </w:r>
            <w:proofErr w:type="gramStart"/>
            <w:r w:rsidRPr="007327B6">
              <w:rPr>
                <w:rFonts w:ascii="標楷體" w:eastAsia="標楷體" w:hAnsi="標楷體" w:hint="eastAsia"/>
                <w:szCs w:val="24"/>
              </w:rPr>
              <w:t>福利部函為</w:t>
            </w:r>
            <w:proofErr w:type="gramEnd"/>
            <w:r w:rsidRPr="007327B6">
              <w:rPr>
                <w:rFonts w:ascii="標楷體" w:eastAsia="標楷體" w:hAnsi="標楷體" w:hint="eastAsia"/>
                <w:szCs w:val="24"/>
              </w:rPr>
              <w:t>中央政府前瞻基礎建設計畫第</w:t>
            </w:r>
            <w:r w:rsidRPr="007327B6">
              <w:rPr>
                <w:rFonts w:ascii="標楷體" w:eastAsia="標楷體" w:hAnsi="標楷體"/>
                <w:szCs w:val="24"/>
              </w:rPr>
              <w:t>3期特別預算決議，檢送該部第2目「城鄉建設」凍結1,300萬元書面報告案。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5971C5" w:rsidRPr="007327B6" w:rsidRDefault="005971C5" w:rsidP="00D56953">
            <w:pPr>
              <w:snapToGrid w:val="0"/>
              <w:spacing w:line="34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975" w:type="dxa"/>
            <w:vMerge/>
            <w:tcBorders>
              <w:left w:val="single" w:sz="4" w:space="0" w:color="auto"/>
              <w:right w:val="single" w:sz="4" w:space="0" w:color="auto"/>
            </w:tcBorders>
            <w:shd w:val="clear" w:color="auto" w:fill="auto"/>
            <w:vAlign w:val="center"/>
          </w:tcPr>
          <w:p w:rsidR="005971C5" w:rsidRPr="007327B6" w:rsidRDefault="005971C5" w:rsidP="00D56953">
            <w:pPr>
              <w:spacing w:line="320" w:lineRule="exact"/>
              <w:jc w:val="center"/>
              <w:rPr>
                <w:rFonts w:ascii="標楷體" w:eastAsia="標楷體" w:hAnsi="標楷體"/>
                <w:szCs w:val="24"/>
              </w:rPr>
            </w:pPr>
          </w:p>
        </w:tc>
      </w:tr>
      <w:tr w:rsidR="005971C5" w:rsidRPr="007327B6" w:rsidTr="00D56953">
        <w:trPr>
          <w:trHeight w:val="550"/>
        </w:trPr>
        <w:tc>
          <w:tcPr>
            <w:tcW w:w="562" w:type="dxa"/>
            <w:gridSpan w:val="2"/>
            <w:shd w:val="clear" w:color="auto" w:fill="auto"/>
          </w:tcPr>
          <w:p w:rsidR="005971C5" w:rsidRPr="00745A44" w:rsidRDefault="005971C5" w:rsidP="005971C5">
            <w:pPr>
              <w:pStyle w:val="affff0"/>
              <w:numPr>
                <w:ilvl w:val="0"/>
                <w:numId w:val="50"/>
              </w:numPr>
              <w:spacing w:line="340" w:lineRule="exact"/>
              <w:jc w:val="both"/>
              <w:textAlignment w:val="auto"/>
              <w:rPr>
                <w:rFonts w:ascii="標楷體" w:eastAsia="標楷體" w:hAnsi="標楷體"/>
                <w:b/>
                <w:szCs w:val="24"/>
              </w:rPr>
            </w:pPr>
          </w:p>
        </w:tc>
        <w:tc>
          <w:tcPr>
            <w:tcW w:w="4688" w:type="dxa"/>
            <w:tcBorders>
              <w:top w:val="single" w:sz="4" w:space="0" w:color="auto"/>
              <w:left w:val="single" w:sz="4" w:space="0" w:color="auto"/>
              <w:bottom w:val="single" w:sz="4" w:space="0" w:color="auto"/>
              <w:right w:val="single" w:sz="4" w:space="0" w:color="auto"/>
            </w:tcBorders>
          </w:tcPr>
          <w:p w:rsidR="005971C5" w:rsidRPr="007327B6" w:rsidRDefault="005971C5"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衛生</w:t>
            </w:r>
            <w:proofErr w:type="gramStart"/>
            <w:r w:rsidRPr="007327B6">
              <w:rPr>
                <w:rFonts w:ascii="標楷體" w:eastAsia="標楷體" w:hAnsi="標楷體" w:hint="eastAsia"/>
                <w:szCs w:val="24"/>
              </w:rPr>
              <w:t>福利部函為</w:t>
            </w:r>
            <w:proofErr w:type="gramEnd"/>
            <w:r w:rsidRPr="007327B6">
              <w:rPr>
                <w:rFonts w:ascii="標楷體" w:eastAsia="標楷體" w:hAnsi="標楷體" w:hint="eastAsia"/>
                <w:szCs w:val="24"/>
              </w:rPr>
              <w:t>中央政府前瞻基礎建設計畫第</w:t>
            </w:r>
            <w:r w:rsidRPr="007327B6">
              <w:rPr>
                <w:rFonts w:ascii="標楷體" w:eastAsia="標楷體" w:hAnsi="標楷體"/>
                <w:szCs w:val="24"/>
              </w:rPr>
              <w:t>3期特別預算決議，檢送國民</w:t>
            </w:r>
            <w:proofErr w:type="gramStart"/>
            <w:r w:rsidRPr="007327B6">
              <w:rPr>
                <w:rFonts w:ascii="標楷體" w:eastAsia="標楷體" w:hAnsi="標楷體"/>
                <w:szCs w:val="24"/>
              </w:rPr>
              <w:t>健康署</w:t>
            </w:r>
            <w:proofErr w:type="gramEnd"/>
            <w:r w:rsidRPr="007327B6">
              <w:rPr>
                <w:rFonts w:ascii="標楷體" w:eastAsia="標楷體" w:hAnsi="標楷體"/>
                <w:szCs w:val="24"/>
              </w:rPr>
              <w:t>「銀髮健身俱樂部補助計畫」凍結1,000萬元書面報告案。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5971C5" w:rsidRPr="007327B6" w:rsidRDefault="005971C5" w:rsidP="00D56953">
            <w:pPr>
              <w:snapToGrid w:val="0"/>
              <w:spacing w:line="32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975" w:type="dxa"/>
            <w:vMerge/>
            <w:tcBorders>
              <w:left w:val="single" w:sz="4" w:space="0" w:color="auto"/>
              <w:right w:val="single" w:sz="4" w:space="0" w:color="auto"/>
            </w:tcBorders>
            <w:shd w:val="clear" w:color="auto" w:fill="auto"/>
            <w:vAlign w:val="center"/>
          </w:tcPr>
          <w:p w:rsidR="005971C5" w:rsidRPr="007327B6" w:rsidRDefault="005971C5" w:rsidP="00D56953">
            <w:pPr>
              <w:spacing w:line="320" w:lineRule="exact"/>
              <w:jc w:val="center"/>
              <w:rPr>
                <w:rFonts w:ascii="標楷體" w:eastAsia="標楷體" w:hAnsi="標楷體"/>
                <w:szCs w:val="24"/>
              </w:rPr>
            </w:pPr>
          </w:p>
        </w:tc>
      </w:tr>
      <w:tr w:rsidR="005971C5" w:rsidRPr="007327B6" w:rsidTr="00D56953">
        <w:trPr>
          <w:trHeight w:val="550"/>
        </w:trPr>
        <w:tc>
          <w:tcPr>
            <w:tcW w:w="562" w:type="dxa"/>
            <w:gridSpan w:val="2"/>
            <w:tcBorders>
              <w:bottom w:val="single" w:sz="12" w:space="0" w:color="auto"/>
            </w:tcBorders>
            <w:shd w:val="clear" w:color="auto" w:fill="auto"/>
          </w:tcPr>
          <w:p w:rsidR="005971C5" w:rsidRPr="00745A44" w:rsidRDefault="005971C5" w:rsidP="005971C5">
            <w:pPr>
              <w:pStyle w:val="affff0"/>
              <w:numPr>
                <w:ilvl w:val="0"/>
                <w:numId w:val="50"/>
              </w:numPr>
              <w:spacing w:line="340" w:lineRule="exact"/>
              <w:jc w:val="both"/>
              <w:textAlignment w:val="auto"/>
              <w:rPr>
                <w:rFonts w:ascii="標楷體" w:eastAsia="標楷體" w:hAnsi="標楷體"/>
                <w:b/>
                <w:szCs w:val="24"/>
              </w:rPr>
            </w:pPr>
          </w:p>
        </w:tc>
        <w:tc>
          <w:tcPr>
            <w:tcW w:w="4688" w:type="dxa"/>
            <w:tcBorders>
              <w:top w:val="single" w:sz="4" w:space="0" w:color="auto"/>
              <w:left w:val="single" w:sz="4" w:space="0" w:color="auto"/>
              <w:bottom w:val="single" w:sz="12" w:space="0" w:color="auto"/>
              <w:right w:val="single" w:sz="4" w:space="0" w:color="auto"/>
            </w:tcBorders>
          </w:tcPr>
          <w:p w:rsidR="005971C5" w:rsidRPr="007327B6" w:rsidRDefault="005971C5"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衛生</w:t>
            </w:r>
            <w:proofErr w:type="gramStart"/>
            <w:r w:rsidRPr="007327B6">
              <w:rPr>
                <w:rFonts w:ascii="標楷體" w:eastAsia="標楷體" w:hAnsi="標楷體" w:hint="eastAsia"/>
                <w:szCs w:val="24"/>
              </w:rPr>
              <w:t>福利部函為</w:t>
            </w:r>
            <w:proofErr w:type="gramEnd"/>
            <w:r w:rsidRPr="007327B6">
              <w:rPr>
                <w:rFonts w:ascii="標楷體" w:eastAsia="標楷體" w:hAnsi="標楷體" w:hint="eastAsia"/>
                <w:szCs w:val="24"/>
              </w:rPr>
              <w:t>中央政府前瞻基礎建設計畫第</w:t>
            </w:r>
            <w:r w:rsidRPr="007327B6">
              <w:rPr>
                <w:rFonts w:ascii="標楷體" w:eastAsia="標楷體" w:hAnsi="標楷體"/>
                <w:szCs w:val="24"/>
              </w:rPr>
              <w:t>3期特別預算決議，檢送社會及家庭署決議（十）預算凍結200萬元書面報告案。</w:t>
            </w:r>
          </w:p>
        </w:tc>
        <w:tc>
          <w:tcPr>
            <w:tcW w:w="2686" w:type="dxa"/>
            <w:gridSpan w:val="2"/>
            <w:tcBorders>
              <w:top w:val="single" w:sz="4" w:space="0" w:color="auto"/>
              <w:left w:val="single" w:sz="4" w:space="0" w:color="auto"/>
              <w:bottom w:val="single" w:sz="12" w:space="0" w:color="auto"/>
              <w:right w:val="single" w:sz="4" w:space="0" w:color="auto"/>
            </w:tcBorders>
            <w:shd w:val="clear" w:color="auto" w:fill="auto"/>
          </w:tcPr>
          <w:p w:rsidR="005971C5" w:rsidRPr="007327B6" w:rsidRDefault="005971C5" w:rsidP="00D56953">
            <w:pPr>
              <w:snapToGrid w:val="0"/>
              <w:spacing w:line="32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975" w:type="dxa"/>
            <w:vMerge/>
            <w:tcBorders>
              <w:left w:val="single" w:sz="4" w:space="0" w:color="auto"/>
              <w:right w:val="single" w:sz="4" w:space="0" w:color="auto"/>
            </w:tcBorders>
            <w:shd w:val="clear" w:color="auto" w:fill="auto"/>
            <w:vAlign w:val="center"/>
          </w:tcPr>
          <w:p w:rsidR="005971C5" w:rsidRPr="007327B6" w:rsidRDefault="005971C5" w:rsidP="00D56953">
            <w:pPr>
              <w:spacing w:line="320" w:lineRule="exact"/>
              <w:jc w:val="center"/>
              <w:rPr>
                <w:rFonts w:ascii="標楷體" w:eastAsia="標楷體" w:hAnsi="標楷體"/>
                <w:szCs w:val="24"/>
              </w:rPr>
            </w:pPr>
          </w:p>
        </w:tc>
      </w:tr>
      <w:tr w:rsidR="005971C5" w:rsidRPr="007327B6" w:rsidTr="00D56953">
        <w:trPr>
          <w:trHeight w:val="550"/>
        </w:trPr>
        <w:tc>
          <w:tcPr>
            <w:tcW w:w="562" w:type="dxa"/>
            <w:gridSpan w:val="2"/>
            <w:tcBorders>
              <w:top w:val="single" w:sz="4" w:space="0" w:color="auto"/>
              <w:bottom w:val="single" w:sz="4" w:space="0" w:color="auto"/>
            </w:tcBorders>
            <w:shd w:val="clear" w:color="auto" w:fill="auto"/>
          </w:tcPr>
          <w:p w:rsidR="005971C5" w:rsidRPr="00745A44" w:rsidRDefault="005971C5" w:rsidP="005971C5">
            <w:pPr>
              <w:pStyle w:val="affff0"/>
              <w:numPr>
                <w:ilvl w:val="0"/>
                <w:numId w:val="50"/>
              </w:numPr>
              <w:spacing w:line="340" w:lineRule="exact"/>
              <w:jc w:val="both"/>
              <w:textAlignment w:val="auto"/>
              <w:rPr>
                <w:rFonts w:ascii="標楷體" w:eastAsia="標楷體" w:hAnsi="標楷體"/>
                <w:b/>
                <w:szCs w:val="24"/>
              </w:rPr>
            </w:pPr>
          </w:p>
        </w:tc>
        <w:tc>
          <w:tcPr>
            <w:tcW w:w="4688" w:type="dxa"/>
            <w:tcBorders>
              <w:top w:val="single" w:sz="4" w:space="0" w:color="auto"/>
              <w:left w:val="single" w:sz="4" w:space="0" w:color="auto"/>
              <w:bottom w:val="single" w:sz="4" w:space="0" w:color="auto"/>
              <w:right w:val="single" w:sz="4" w:space="0" w:color="auto"/>
            </w:tcBorders>
          </w:tcPr>
          <w:p w:rsidR="005971C5" w:rsidRPr="007327B6" w:rsidRDefault="005971C5"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行政院</w:t>
            </w:r>
            <w:proofErr w:type="gramStart"/>
            <w:r w:rsidRPr="007327B6">
              <w:rPr>
                <w:rFonts w:ascii="標楷體" w:eastAsia="標楷體" w:hAnsi="標楷體" w:hint="eastAsia"/>
                <w:szCs w:val="24"/>
              </w:rPr>
              <w:t>環境保護署函為</w:t>
            </w:r>
            <w:proofErr w:type="gramEnd"/>
            <w:r w:rsidRPr="007327B6">
              <w:rPr>
                <w:rFonts w:ascii="標楷體" w:eastAsia="標楷體" w:hAnsi="標楷體" w:hint="eastAsia"/>
                <w:szCs w:val="24"/>
              </w:rPr>
              <w:t>中央政府前瞻基礎建設計畫第</w:t>
            </w:r>
            <w:r w:rsidRPr="007327B6">
              <w:rPr>
                <w:rFonts w:ascii="標楷體" w:eastAsia="標楷體" w:hAnsi="標楷體"/>
                <w:szCs w:val="24"/>
              </w:rPr>
              <w:t>3</w:t>
            </w:r>
            <w:r w:rsidRPr="007327B6">
              <w:rPr>
                <w:rFonts w:ascii="標楷體" w:eastAsia="標楷體" w:hAnsi="標楷體" w:hint="eastAsia"/>
                <w:szCs w:val="24"/>
              </w:rPr>
              <w:t>期特別預算決議，檢送第</w:t>
            </w:r>
            <w:r w:rsidRPr="007327B6">
              <w:rPr>
                <w:rFonts w:ascii="標楷體" w:eastAsia="標楷體" w:hAnsi="標楷體"/>
                <w:szCs w:val="24"/>
              </w:rPr>
              <w:t>1</w:t>
            </w:r>
            <w:r w:rsidRPr="007327B6">
              <w:rPr>
                <w:rFonts w:ascii="標楷體" w:eastAsia="標楷體" w:hAnsi="標楷體" w:hint="eastAsia"/>
                <w:szCs w:val="24"/>
              </w:rPr>
              <w:t>目第</w:t>
            </w:r>
            <w:r w:rsidRPr="007327B6">
              <w:rPr>
                <w:rFonts w:ascii="標楷體" w:eastAsia="標楷體" w:hAnsi="標楷體"/>
                <w:szCs w:val="24"/>
              </w:rPr>
              <w:t>1</w:t>
            </w:r>
            <w:r w:rsidRPr="007327B6">
              <w:rPr>
                <w:rFonts w:ascii="標楷體" w:eastAsia="標楷體" w:hAnsi="標楷體" w:hint="eastAsia"/>
                <w:szCs w:val="24"/>
              </w:rPr>
              <w:t>節「水與發展」凍結</w:t>
            </w:r>
            <w:r w:rsidRPr="007327B6">
              <w:rPr>
                <w:rFonts w:ascii="標楷體" w:eastAsia="標楷體" w:hAnsi="標楷體"/>
                <w:szCs w:val="24"/>
              </w:rPr>
              <w:t>100</w:t>
            </w:r>
            <w:r w:rsidRPr="007327B6">
              <w:rPr>
                <w:rFonts w:ascii="標楷體" w:eastAsia="標楷體" w:hAnsi="標楷體" w:hint="eastAsia"/>
                <w:szCs w:val="24"/>
              </w:rPr>
              <w:t>萬元書面報告案。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5971C5" w:rsidRPr="007327B6" w:rsidRDefault="005971C5" w:rsidP="00D56953">
            <w:pPr>
              <w:snapToGrid w:val="0"/>
              <w:spacing w:line="320" w:lineRule="exact"/>
              <w:jc w:val="both"/>
              <w:rPr>
                <w:rFonts w:ascii="標楷體" w:eastAsia="標楷體" w:hAnsi="標楷體"/>
                <w:szCs w:val="24"/>
              </w:rPr>
            </w:pPr>
            <w:r w:rsidRPr="007327B6">
              <w:rPr>
                <w:rFonts w:ascii="標楷體" w:eastAsia="標楷體" w:hAnsi="標楷體" w:hint="eastAsia"/>
                <w:szCs w:val="24"/>
              </w:rPr>
              <w:t>第10屆第3會期第11次院會（1</w:t>
            </w:r>
            <w:r w:rsidRPr="007327B6">
              <w:rPr>
                <w:rFonts w:ascii="標楷體" w:eastAsia="標楷體" w:hAnsi="標楷體"/>
                <w:szCs w:val="24"/>
              </w:rPr>
              <w:t>10</w:t>
            </w:r>
            <w:r w:rsidRPr="007327B6">
              <w:rPr>
                <w:rFonts w:ascii="標楷體" w:eastAsia="標楷體" w:hAnsi="標楷體" w:hint="eastAsia"/>
                <w:szCs w:val="24"/>
              </w:rPr>
              <w:t>.5.7）決定：「交財政及相關委員會審查」</w:t>
            </w:r>
          </w:p>
        </w:tc>
        <w:tc>
          <w:tcPr>
            <w:tcW w:w="1975" w:type="dxa"/>
            <w:vMerge/>
            <w:tcBorders>
              <w:left w:val="single" w:sz="4" w:space="0" w:color="auto"/>
              <w:right w:val="single" w:sz="4" w:space="0" w:color="auto"/>
            </w:tcBorders>
            <w:shd w:val="clear" w:color="auto" w:fill="auto"/>
            <w:vAlign w:val="center"/>
          </w:tcPr>
          <w:p w:rsidR="005971C5" w:rsidRPr="007327B6" w:rsidRDefault="005971C5" w:rsidP="00D56953">
            <w:pPr>
              <w:spacing w:line="320" w:lineRule="exact"/>
              <w:jc w:val="center"/>
              <w:rPr>
                <w:rFonts w:ascii="標楷體" w:eastAsia="標楷體" w:hAnsi="標楷體"/>
                <w:szCs w:val="24"/>
              </w:rPr>
            </w:pPr>
          </w:p>
        </w:tc>
      </w:tr>
      <w:tr w:rsidR="005971C5" w:rsidRPr="007327B6" w:rsidTr="00D56953">
        <w:trPr>
          <w:trHeight w:val="550"/>
        </w:trPr>
        <w:tc>
          <w:tcPr>
            <w:tcW w:w="562" w:type="dxa"/>
            <w:gridSpan w:val="2"/>
            <w:tcBorders>
              <w:top w:val="single" w:sz="4" w:space="0" w:color="auto"/>
            </w:tcBorders>
            <w:shd w:val="clear" w:color="auto" w:fill="auto"/>
          </w:tcPr>
          <w:p w:rsidR="005971C5" w:rsidRPr="00745A44" w:rsidRDefault="005971C5" w:rsidP="005971C5">
            <w:pPr>
              <w:pStyle w:val="affff0"/>
              <w:numPr>
                <w:ilvl w:val="0"/>
                <w:numId w:val="50"/>
              </w:numPr>
              <w:spacing w:line="340" w:lineRule="exact"/>
              <w:jc w:val="both"/>
              <w:textAlignment w:val="auto"/>
              <w:rPr>
                <w:rFonts w:ascii="標楷體" w:eastAsia="標楷體" w:hAnsi="標楷體"/>
                <w:b/>
                <w:szCs w:val="24"/>
              </w:rPr>
            </w:pPr>
          </w:p>
        </w:tc>
        <w:tc>
          <w:tcPr>
            <w:tcW w:w="4688" w:type="dxa"/>
            <w:tcBorders>
              <w:top w:val="single" w:sz="4" w:space="0" w:color="auto"/>
              <w:left w:val="single" w:sz="4" w:space="0" w:color="auto"/>
              <w:bottom w:val="single" w:sz="4" w:space="0" w:color="auto"/>
              <w:right w:val="single" w:sz="4" w:space="0" w:color="auto"/>
            </w:tcBorders>
          </w:tcPr>
          <w:p w:rsidR="005971C5" w:rsidRPr="007327B6" w:rsidRDefault="005971C5" w:rsidP="00D56953">
            <w:pPr>
              <w:autoSpaceDE w:val="0"/>
              <w:spacing w:line="340" w:lineRule="exact"/>
              <w:jc w:val="both"/>
              <w:rPr>
                <w:rFonts w:ascii="標楷體" w:eastAsia="標楷體" w:hAnsi="標楷體"/>
                <w:szCs w:val="24"/>
              </w:rPr>
            </w:pPr>
            <w:r w:rsidRPr="007327B6">
              <w:rPr>
                <w:rFonts w:ascii="標楷體" w:eastAsia="標楷體" w:hAnsi="標楷體" w:hint="eastAsia"/>
                <w:szCs w:val="24"/>
              </w:rPr>
              <w:t>行政院</w:t>
            </w:r>
            <w:proofErr w:type="gramStart"/>
            <w:r w:rsidRPr="007327B6">
              <w:rPr>
                <w:rFonts w:ascii="標楷體" w:eastAsia="標楷體" w:hAnsi="標楷體" w:hint="eastAsia"/>
                <w:szCs w:val="24"/>
              </w:rPr>
              <w:t>環境保護署函為</w:t>
            </w:r>
            <w:proofErr w:type="gramEnd"/>
            <w:r w:rsidRPr="007327B6">
              <w:rPr>
                <w:rFonts w:ascii="標楷體" w:eastAsia="標楷體" w:hAnsi="標楷體" w:hint="eastAsia"/>
                <w:szCs w:val="24"/>
              </w:rPr>
              <w:t>中央政府前瞻基礎建設計畫第</w:t>
            </w:r>
            <w:r w:rsidRPr="007327B6">
              <w:rPr>
                <w:rFonts w:ascii="標楷體" w:eastAsia="標楷體" w:hAnsi="標楷體"/>
                <w:szCs w:val="24"/>
              </w:rPr>
              <w:t>3期特別預算決議，檢送</w:t>
            </w:r>
            <w:r w:rsidRPr="007327B6">
              <w:rPr>
                <w:rFonts w:ascii="標楷體" w:eastAsia="標楷體" w:hAnsi="標楷體" w:hint="eastAsia"/>
                <w:szCs w:val="24"/>
              </w:rPr>
              <w:t>第2目</w:t>
            </w:r>
            <w:r w:rsidRPr="007327B6">
              <w:rPr>
                <w:rFonts w:ascii="標楷體" w:eastAsia="標楷體" w:hAnsi="標楷體"/>
                <w:szCs w:val="24"/>
              </w:rPr>
              <w:t>「數位建設」</w:t>
            </w:r>
            <w:r w:rsidRPr="007327B6">
              <w:rPr>
                <w:rFonts w:ascii="標楷體" w:eastAsia="標楷體" w:hAnsi="標楷體" w:hint="eastAsia"/>
                <w:szCs w:val="24"/>
              </w:rPr>
              <w:t>第1節「建構開放政府及智慧城鄉服務」項下「民生</w:t>
            </w:r>
            <w:proofErr w:type="gramStart"/>
            <w:r w:rsidRPr="007327B6">
              <w:rPr>
                <w:rFonts w:ascii="標楷體" w:eastAsia="標楷體" w:hAnsi="標楷體" w:hint="eastAsia"/>
                <w:szCs w:val="24"/>
              </w:rPr>
              <w:t>公共物聯網</w:t>
            </w:r>
            <w:proofErr w:type="gramEnd"/>
            <w:r w:rsidRPr="007327B6">
              <w:rPr>
                <w:rFonts w:ascii="標楷體" w:eastAsia="標楷體" w:hAnsi="標楷體" w:hint="eastAsia"/>
                <w:szCs w:val="24"/>
              </w:rPr>
              <w:t>數據應用及產業開展計畫-</w:t>
            </w:r>
            <w:proofErr w:type="gramStart"/>
            <w:r w:rsidRPr="007327B6">
              <w:rPr>
                <w:rFonts w:ascii="標楷體" w:eastAsia="標楷體" w:hAnsi="標楷體" w:hint="eastAsia"/>
                <w:szCs w:val="24"/>
              </w:rPr>
              <w:t>智聯網</w:t>
            </w:r>
            <w:proofErr w:type="gramEnd"/>
            <w:r w:rsidRPr="007327B6">
              <w:rPr>
                <w:rFonts w:ascii="標楷體" w:eastAsia="標楷體" w:hAnsi="標楷體" w:hint="eastAsia"/>
                <w:szCs w:val="24"/>
              </w:rPr>
              <w:t>-跨世代環境治理計畫」</w:t>
            </w:r>
            <w:r w:rsidRPr="007327B6">
              <w:rPr>
                <w:rFonts w:ascii="標楷體" w:eastAsia="標楷體" w:hAnsi="標楷體"/>
                <w:szCs w:val="24"/>
              </w:rPr>
              <w:t>預算凍結</w:t>
            </w:r>
            <w:r w:rsidRPr="007327B6">
              <w:rPr>
                <w:rFonts w:ascii="標楷體" w:eastAsia="標楷體" w:hAnsi="標楷體" w:hint="eastAsia"/>
                <w:szCs w:val="24"/>
              </w:rPr>
              <w:t>2</w:t>
            </w:r>
            <w:r w:rsidRPr="007327B6">
              <w:rPr>
                <w:rFonts w:ascii="標楷體" w:eastAsia="標楷體" w:hAnsi="標楷體"/>
                <w:szCs w:val="24"/>
              </w:rPr>
              <w:t>,</w:t>
            </w:r>
            <w:r w:rsidRPr="007327B6">
              <w:rPr>
                <w:rFonts w:ascii="標楷體" w:eastAsia="標楷體" w:hAnsi="標楷體" w:hint="eastAsia"/>
                <w:szCs w:val="24"/>
              </w:rPr>
              <w:t>100萬元</w:t>
            </w:r>
            <w:r w:rsidRPr="007327B6">
              <w:rPr>
                <w:rFonts w:ascii="標楷體" w:eastAsia="標楷體" w:hAnsi="標楷體"/>
                <w:szCs w:val="24"/>
              </w:rPr>
              <w:t>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5971C5" w:rsidRPr="007327B6" w:rsidRDefault="005971C5" w:rsidP="00D56953">
            <w:pPr>
              <w:snapToGrid w:val="0"/>
              <w:spacing w:line="320" w:lineRule="exact"/>
              <w:jc w:val="both"/>
              <w:rPr>
                <w:rFonts w:ascii="標楷體" w:eastAsia="標楷體" w:hAnsi="標楷體"/>
                <w:szCs w:val="24"/>
              </w:rPr>
            </w:pPr>
            <w:r w:rsidRPr="007327B6">
              <w:rPr>
                <w:rFonts w:ascii="標楷體" w:eastAsia="標楷體" w:hAnsi="標楷體" w:hint="eastAsia"/>
                <w:szCs w:val="24"/>
              </w:rPr>
              <w:t>第10屆第3會期第7次院會（1</w:t>
            </w:r>
            <w:r w:rsidRPr="007327B6">
              <w:rPr>
                <w:rFonts w:ascii="標楷體" w:eastAsia="標楷體" w:hAnsi="標楷體"/>
                <w:szCs w:val="24"/>
              </w:rPr>
              <w:t>10</w:t>
            </w:r>
            <w:r w:rsidRPr="007327B6">
              <w:rPr>
                <w:rFonts w:ascii="標楷體" w:eastAsia="標楷體" w:hAnsi="標楷體" w:hint="eastAsia"/>
                <w:szCs w:val="24"/>
              </w:rPr>
              <w:t>.4.9）決定：「交財政及相關委員會處理」</w:t>
            </w:r>
          </w:p>
        </w:tc>
        <w:tc>
          <w:tcPr>
            <w:tcW w:w="1975" w:type="dxa"/>
            <w:vMerge/>
            <w:tcBorders>
              <w:left w:val="single" w:sz="4" w:space="0" w:color="auto"/>
              <w:bottom w:val="single" w:sz="4" w:space="0" w:color="auto"/>
              <w:right w:val="single" w:sz="4" w:space="0" w:color="auto"/>
            </w:tcBorders>
            <w:shd w:val="clear" w:color="auto" w:fill="auto"/>
            <w:vAlign w:val="center"/>
          </w:tcPr>
          <w:p w:rsidR="005971C5" w:rsidRPr="007327B6" w:rsidRDefault="005971C5" w:rsidP="00D56953">
            <w:pPr>
              <w:spacing w:line="320" w:lineRule="exact"/>
              <w:jc w:val="center"/>
              <w:rPr>
                <w:rFonts w:ascii="標楷體" w:eastAsia="標楷體" w:hAnsi="標楷體"/>
                <w:szCs w:val="24"/>
              </w:rPr>
            </w:pPr>
          </w:p>
        </w:tc>
      </w:tr>
    </w:tbl>
    <w:p w:rsidR="005971C5" w:rsidRDefault="005971C5" w:rsidP="005971C5">
      <w:pPr>
        <w:pStyle w:val="2"/>
        <w:numPr>
          <w:ilvl w:val="0"/>
          <w:numId w:val="0"/>
        </w:numPr>
        <w:spacing w:line="480" w:lineRule="exact"/>
        <w:ind w:left="927" w:hanging="567"/>
        <w:rPr>
          <w:rFonts w:ascii="標楷體" w:eastAsia="標楷體" w:hAnsi="標楷體"/>
          <w:sz w:val="32"/>
          <w:szCs w:val="32"/>
        </w:rPr>
      </w:pPr>
    </w:p>
    <w:p w:rsidR="005971C5" w:rsidRDefault="005971C5" w:rsidP="005971C5">
      <w:pPr>
        <w:autoSpaceDN/>
        <w:textAlignment w:val="auto"/>
        <w:rPr>
          <w:rFonts w:ascii="標楷體" w:eastAsia="標楷體" w:hAnsi="標楷體"/>
          <w:b/>
          <w:bCs/>
          <w:sz w:val="32"/>
          <w:szCs w:val="32"/>
        </w:rPr>
      </w:pPr>
      <w:r>
        <w:rPr>
          <w:rFonts w:ascii="標楷體" w:eastAsia="標楷體" w:hAnsi="標楷體"/>
          <w:sz w:val="32"/>
          <w:szCs w:val="32"/>
        </w:rPr>
        <w:br w:type="page"/>
      </w:r>
    </w:p>
    <w:p w:rsidR="005971C5" w:rsidRPr="00C1149E" w:rsidRDefault="005971C5" w:rsidP="005971C5">
      <w:pPr>
        <w:pStyle w:val="2"/>
        <w:numPr>
          <w:ilvl w:val="0"/>
          <w:numId w:val="0"/>
        </w:numPr>
        <w:spacing w:line="480" w:lineRule="exact"/>
        <w:ind w:left="927" w:hanging="567"/>
        <w:rPr>
          <w:rFonts w:ascii="標楷體" w:eastAsia="標楷體" w:hAnsi="標楷體"/>
          <w:sz w:val="32"/>
          <w:szCs w:val="32"/>
        </w:rPr>
      </w:pPr>
      <w:bookmarkStart w:id="6" w:name="_Toc126576793"/>
      <w:r>
        <w:rPr>
          <w:rFonts w:ascii="標楷體" w:eastAsia="標楷體" w:hAnsi="標楷體" w:hint="eastAsia"/>
          <w:sz w:val="32"/>
          <w:szCs w:val="32"/>
        </w:rPr>
        <w:lastRenderedPageBreak/>
        <w:t>三、</w:t>
      </w:r>
      <w:r w:rsidRPr="00C1149E">
        <w:rPr>
          <w:rFonts w:ascii="標楷體" w:eastAsia="標楷體" w:hAnsi="標楷體" w:hint="eastAsia"/>
          <w:sz w:val="32"/>
          <w:szCs w:val="32"/>
        </w:rPr>
        <w:t>決算案(11案)</w:t>
      </w:r>
      <w:bookmarkEnd w:id="6"/>
    </w:p>
    <w:tbl>
      <w:tblPr>
        <w:tblW w:w="10234" w:type="dxa"/>
        <w:tblCellMar>
          <w:left w:w="10" w:type="dxa"/>
          <w:right w:w="10" w:type="dxa"/>
        </w:tblCellMar>
        <w:tblLook w:val="0000" w:firstRow="0" w:lastRow="0" w:firstColumn="0" w:lastColumn="0" w:noHBand="0" w:noVBand="0"/>
      </w:tblPr>
      <w:tblGrid>
        <w:gridCol w:w="595"/>
        <w:gridCol w:w="4078"/>
        <w:gridCol w:w="2693"/>
        <w:gridCol w:w="2868"/>
      </w:tblGrid>
      <w:tr w:rsidR="005971C5" w:rsidRPr="000916FF" w:rsidTr="00D56953">
        <w:trPr>
          <w:cantSplit/>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71C5" w:rsidRPr="000916FF" w:rsidRDefault="005971C5" w:rsidP="00D56953">
            <w:pPr>
              <w:spacing w:line="320" w:lineRule="exact"/>
              <w:jc w:val="center"/>
              <w:rPr>
                <w:rFonts w:ascii="標楷體" w:eastAsia="標楷體" w:hAnsi="標楷體"/>
                <w:b/>
                <w:bCs/>
                <w:szCs w:val="24"/>
              </w:rPr>
            </w:pPr>
            <w:r w:rsidRPr="000916FF">
              <w:rPr>
                <w:rFonts w:ascii="標楷體" w:eastAsia="標楷體" w:hAnsi="標楷體" w:hint="eastAsia"/>
                <w:b/>
                <w:bCs/>
                <w:szCs w:val="24"/>
              </w:rPr>
              <w:t>序</w:t>
            </w:r>
            <w:r w:rsidRPr="000916FF">
              <w:rPr>
                <w:rFonts w:ascii="標楷體" w:eastAsia="標楷體" w:hAnsi="標楷體"/>
                <w:b/>
                <w:bCs/>
                <w:szCs w:val="24"/>
              </w:rPr>
              <w:t>號</w:t>
            </w:r>
          </w:p>
        </w:tc>
        <w:tc>
          <w:tcPr>
            <w:tcW w:w="407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5971C5" w:rsidRPr="000916FF" w:rsidRDefault="005971C5" w:rsidP="00D56953">
            <w:pPr>
              <w:spacing w:line="320" w:lineRule="exact"/>
              <w:jc w:val="center"/>
              <w:rPr>
                <w:rFonts w:ascii="標楷體" w:eastAsia="標楷體" w:hAnsi="標楷體"/>
                <w:b/>
                <w:bCs/>
                <w:szCs w:val="24"/>
              </w:rPr>
            </w:pPr>
            <w:r w:rsidRPr="000916FF">
              <w:rPr>
                <w:rFonts w:ascii="標楷體" w:eastAsia="標楷體" w:hAnsi="標楷體"/>
                <w:b/>
                <w:bCs/>
                <w:szCs w:val="24"/>
              </w:rPr>
              <w:t>議　　案　　名　　稱</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5971C5" w:rsidRPr="000916FF" w:rsidRDefault="005971C5" w:rsidP="00D56953">
            <w:pPr>
              <w:spacing w:line="320" w:lineRule="exact"/>
              <w:jc w:val="center"/>
              <w:rPr>
                <w:rFonts w:ascii="標楷體" w:eastAsia="標楷體" w:hAnsi="標楷體"/>
                <w:b/>
                <w:bCs/>
                <w:szCs w:val="24"/>
              </w:rPr>
            </w:pPr>
            <w:r w:rsidRPr="000916FF">
              <w:rPr>
                <w:rFonts w:ascii="標楷體" w:eastAsia="標楷體" w:hAnsi="標楷體"/>
                <w:b/>
                <w:bCs/>
                <w:szCs w:val="24"/>
              </w:rPr>
              <w:t>院會交付</w:t>
            </w:r>
            <w:r w:rsidRPr="000916FF">
              <w:rPr>
                <w:rFonts w:ascii="標楷體" w:eastAsia="標楷體" w:hAnsi="標楷體" w:hint="eastAsia"/>
                <w:b/>
                <w:bCs/>
                <w:szCs w:val="24"/>
              </w:rPr>
              <w:t>日</w:t>
            </w:r>
            <w:r w:rsidRPr="000916FF">
              <w:rPr>
                <w:rFonts w:ascii="標楷體" w:eastAsia="標楷體" w:hAnsi="標楷體"/>
                <w:b/>
                <w:bCs/>
                <w:szCs w:val="24"/>
              </w:rPr>
              <w:t>期</w:t>
            </w:r>
            <w:r w:rsidRPr="000916FF">
              <w:rPr>
                <w:rFonts w:ascii="標楷體" w:eastAsia="標楷體" w:hAnsi="標楷體" w:hint="eastAsia"/>
                <w:b/>
                <w:bCs/>
                <w:szCs w:val="24"/>
              </w:rPr>
              <w:t>及</w:t>
            </w:r>
            <w:r w:rsidRPr="000916FF">
              <w:rPr>
                <w:rFonts w:ascii="標楷體" w:eastAsia="標楷體" w:hAnsi="標楷體"/>
                <w:b/>
                <w:bCs/>
                <w:szCs w:val="24"/>
              </w:rPr>
              <w:t>會次</w:t>
            </w:r>
          </w:p>
        </w:tc>
        <w:tc>
          <w:tcPr>
            <w:tcW w:w="286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5971C5" w:rsidRDefault="005971C5" w:rsidP="00D56953">
            <w:pPr>
              <w:spacing w:line="320" w:lineRule="exact"/>
              <w:jc w:val="center"/>
              <w:rPr>
                <w:rFonts w:ascii="標楷體" w:eastAsia="標楷體" w:hAnsi="標楷體"/>
                <w:b/>
                <w:bCs/>
                <w:szCs w:val="24"/>
              </w:rPr>
            </w:pPr>
            <w:r>
              <w:rPr>
                <w:rFonts w:ascii="標楷體" w:eastAsia="標楷體" w:hAnsi="標楷體" w:hint="eastAsia"/>
                <w:b/>
                <w:bCs/>
                <w:szCs w:val="24"/>
              </w:rPr>
              <w:t>院會通過日期及會次</w:t>
            </w:r>
          </w:p>
          <w:p w:rsidR="005971C5" w:rsidRPr="000916FF" w:rsidRDefault="005971C5" w:rsidP="00D56953">
            <w:pPr>
              <w:spacing w:line="320" w:lineRule="exact"/>
              <w:jc w:val="center"/>
              <w:rPr>
                <w:rFonts w:ascii="標楷體" w:eastAsia="標楷體" w:hAnsi="標楷體"/>
                <w:b/>
                <w:bCs/>
                <w:szCs w:val="24"/>
              </w:rPr>
            </w:pPr>
            <w:r>
              <w:rPr>
                <w:rFonts w:ascii="標楷體" w:eastAsia="標楷體" w:hAnsi="標楷體" w:hint="eastAsia"/>
                <w:b/>
                <w:bCs/>
                <w:szCs w:val="24"/>
              </w:rPr>
              <w:t>總統公布日期及文號</w:t>
            </w:r>
          </w:p>
        </w:tc>
      </w:tr>
      <w:tr w:rsidR="005971C5" w:rsidRPr="000916FF" w:rsidTr="00D56953">
        <w:trPr>
          <w:cantSplit/>
          <w:trHeight w:val="2454"/>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71C5" w:rsidRPr="000916FF" w:rsidRDefault="005971C5" w:rsidP="00D56953">
            <w:pPr>
              <w:widowControl w:val="0"/>
              <w:numPr>
                <w:ilvl w:val="0"/>
                <w:numId w:val="48"/>
              </w:numPr>
              <w:autoSpaceDN/>
              <w:textAlignment w:val="auto"/>
              <w:rPr>
                <w:rFonts w:ascii="標楷體" w:eastAsia="標楷體" w:hAnsi="標楷體"/>
                <w:szCs w:val="24"/>
              </w:rPr>
            </w:pPr>
          </w:p>
        </w:tc>
        <w:tc>
          <w:tcPr>
            <w:tcW w:w="407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71C5" w:rsidRPr="000916FF" w:rsidRDefault="005971C5" w:rsidP="00D56953">
            <w:pPr>
              <w:spacing w:line="340" w:lineRule="exact"/>
              <w:jc w:val="both"/>
              <w:rPr>
                <w:rFonts w:ascii="標楷體" w:eastAsia="標楷體" w:hAnsi="標楷體"/>
                <w:szCs w:val="24"/>
              </w:rPr>
            </w:pPr>
            <w:r w:rsidRPr="009F31CC">
              <w:rPr>
                <w:rFonts w:ascii="標楷體" w:eastAsia="標楷體" w:hAnsi="標楷體"/>
                <w:szCs w:val="24"/>
              </w:rPr>
              <w:t>行政院金融監督管理委員會函送「財團法人台灣金融研訓院、財團法人汽車交通事故特別補償基金、財團法人住宅地震保險基金、財團法人保險安定基金、財團法人證券投資人及期貨交易人保護中心暨財團法人保險事業發展中心等6家99年度決算書」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71C5" w:rsidRPr="000916FF" w:rsidRDefault="005971C5" w:rsidP="00D56953">
            <w:pPr>
              <w:spacing w:line="340" w:lineRule="exact"/>
              <w:jc w:val="both"/>
              <w:rPr>
                <w:rFonts w:ascii="標楷體" w:eastAsia="標楷體" w:hAnsi="標楷體"/>
                <w:szCs w:val="24"/>
              </w:rPr>
            </w:pPr>
            <w:r w:rsidRPr="009F31CC">
              <w:rPr>
                <w:rFonts w:ascii="標楷體" w:eastAsia="標楷體" w:hAnsi="標楷體"/>
                <w:szCs w:val="24"/>
              </w:rPr>
              <w:t>第7屆第7會期第17次院會（100.6.10）決定：「交財政委員會審查」</w:t>
            </w:r>
          </w:p>
        </w:tc>
        <w:tc>
          <w:tcPr>
            <w:tcW w:w="2868" w:type="dxa"/>
            <w:vMerge w:val="restart"/>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5971C5" w:rsidRDefault="005971C5" w:rsidP="00D56953">
            <w:pPr>
              <w:spacing w:line="320" w:lineRule="exact"/>
              <w:ind w:left="240" w:hangingChars="100" w:hanging="240"/>
              <w:jc w:val="both"/>
              <w:rPr>
                <w:rFonts w:ascii="標楷體" w:eastAsia="標楷體" w:hAnsi="標楷體"/>
                <w:bCs/>
                <w:szCs w:val="24"/>
              </w:rPr>
            </w:pPr>
            <w:r>
              <w:rPr>
                <w:rFonts w:ascii="標楷體" w:eastAsia="標楷體" w:hAnsi="標楷體" w:hint="eastAsia"/>
                <w:bCs/>
                <w:szCs w:val="24"/>
              </w:rPr>
              <w:t>1.</w:t>
            </w:r>
            <w:r w:rsidRPr="009F679F">
              <w:rPr>
                <w:rFonts w:ascii="標楷體" w:eastAsia="標楷體" w:hAnsi="標楷體" w:hint="eastAsia"/>
                <w:bCs/>
                <w:szCs w:val="24"/>
              </w:rPr>
              <w:t>第</w:t>
            </w:r>
            <w:r>
              <w:rPr>
                <w:rFonts w:ascii="標楷體" w:eastAsia="標楷體" w:hAnsi="標楷體" w:hint="eastAsia"/>
                <w:bCs/>
                <w:szCs w:val="24"/>
              </w:rPr>
              <w:t>1</w:t>
            </w:r>
            <w:r w:rsidRPr="009F679F">
              <w:rPr>
                <w:rFonts w:ascii="標楷體" w:eastAsia="標楷體" w:hAnsi="標楷體" w:hint="eastAsia"/>
                <w:bCs/>
                <w:szCs w:val="24"/>
              </w:rPr>
              <w:t>至第</w:t>
            </w:r>
            <w:r>
              <w:rPr>
                <w:rFonts w:ascii="標楷體" w:eastAsia="標楷體" w:hAnsi="標楷體" w:hint="eastAsia"/>
                <w:bCs/>
                <w:szCs w:val="24"/>
              </w:rPr>
              <w:t>9</w:t>
            </w:r>
            <w:r w:rsidRPr="009F679F">
              <w:rPr>
                <w:rFonts w:ascii="標楷體" w:eastAsia="標楷體" w:hAnsi="標楷體" w:hint="eastAsia"/>
                <w:bCs/>
                <w:szCs w:val="24"/>
              </w:rPr>
              <w:t>案</w:t>
            </w:r>
            <w:proofErr w:type="gramStart"/>
            <w:r w:rsidRPr="009F679F">
              <w:rPr>
                <w:rFonts w:ascii="標楷體" w:eastAsia="標楷體" w:hAnsi="標楷體" w:hint="eastAsia"/>
                <w:bCs/>
                <w:szCs w:val="24"/>
              </w:rPr>
              <w:t>因均逾年度</w:t>
            </w:r>
            <w:proofErr w:type="gramEnd"/>
            <w:r w:rsidRPr="009F679F">
              <w:rPr>
                <w:rFonts w:ascii="標楷體" w:eastAsia="標楷體" w:hAnsi="標楷體" w:hint="eastAsia"/>
                <w:bCs/>
                <w:szCs w:val="24"/>
              </w:rPr>
              <w:t>預算執行</w:t>
            </w:r>
            <w:proofErr w:type="gramStart"/>
            <w:r w:rsidRPr="009F679F">
              <w:rPr>
                <w:rFonts w:ascii="標楷體" w:eastAsia="標楷體" w:hAnsi="標楷體" w:hint="eastAsia"/>
                <w:bCs/>
                <w:szCs w:val="24"/>
              </w:rPr>
              <w:t>期間，</w:t>
            </w:r>
            <w:proofErr w:type="gramEnd"/>
            <w:r w:rsidRPr="009F679F">
              <w:rPr>
                <w:rFonts w:ascii="標楷體" w:eastAsia="標楷體" w:hAnsi="標楷體" w:hint="eastAsia"/>
                <w:bCs/>
                <w:szCs w:val="24"/>
              </w:rPr>
              <w:t>本會於1</w:t>
            </w:r>
            <w:r>
              <w:rPr>
                <w:rFonts w:ascii="標楷體" w:eastAsia="標楷體" w:hAnsi="標楷體"/>
                <w:bCs/>
                <w:szCs w:val="24"/>
              </w:rPr>
              <w:t>11</w:t>
            </w:r>
            <w:r w:rsidRPr="009F679F">
              <w:rPr>
                <w:rFonts w:ascii="標楷體" w:eastAsia="標楷體" w:hAnsi="標楷體" w:hint="eastAsia"/>
                <w:bCs/>
                <w:szCs w:val="24"/>
              </w:rPr>
              <w:t>.</w:t>
            </w:r>
            <w:r>
              <w:rPr>
                <w:rFonts w:ascii="標楷體" w:eastAsia="標楷體" w:hAnsi="標楷體" w:hint="eastAsia"/>
                <w:bCs/>
                <w:szCs w:val="24"/>
              </w:rPr>
              <w:t>7</w:t>
            </w:r>
            <w:r w:rsidRPr="009F679F">
              <w:rPr>
                <w:rFonts w:ascii="標楷體" w:eastAsia="標楷體" w:hAnsi="標楷體" w:hint="eastAsia"/>
                <w:bCs/>
                <w:szCs w:val="24"/>
              </w:rPr>
              <w:t>.</w:t>
            </w:r>
            <w:r>
              <w:rPr>
                <w:rFonts w:ascii="標楷體" w:eastAsia="標楷體" w:hAnsi="標楷體" w:hint="eastAsia"/>
                <w:bCs/>
                <w:szCs w:val="24"/>
              </w:rPr>
              <w:t>22</w:t>
            </w:r>
            <w:r w:rsidRPr="009F679F">
              <w:rPr>
                <w:rFonts w:ascii="標楷體" w:eastAsia="標楷體" w:hAnsi="標楷體" w:hint="eastAsia"/>
                <w:bCs/>
                <w:szCs w:val="24"/>
              </w:rPr>
              <w:t>函議事處提報院會准予備查。</w:t>
            </w:r>
          </w:p>
          <w:p w:rsidR="005971C5" w:rsidRPr="000916FF" w:rsidRDefault="005971C5" w:rsidP="00D56953">
            <w:pPr>
              <w:spacing w:line="340" w:lineRule="exact"/>
              <w:ind w:left="240" w:hangingChars="100" w:hanging="240"/>
              <w:jc w:val="both"/>
              <w:rPr>
                <w:rFonts w:ascii="標楷體" w:eastAsia="標楷體" w:hAnsi="標楷體"/>
                <w:szCs w:val="24"/>
              </w:rPr>
            </w:pPr>
            <w:r w:rsidRPr="003C36F2">
              <w:rPr>
                <w:rFonts w:ascii="標楷體" w:eastAsia="標楷體" w:hAnsi="標楷體" w:hint="eastAsia"/>
                <w:bCs/>
                <w:szCs w:val="24"/>
              </w:rPr>
              <w:t>2.第10屆第</w:t>
            </w:r>
            <w:r>
              <w:rPr>
                <w:rFonts w:ascii="標楷體" w:eastAsia="標楷體" w:hAnsi="標楷體" w:hint="eastAsia"/>
                <w:bCs/>
                <w:szCs w:val="24"/>
              </w:rPr>
              <w:t>6</w:t>
            </w:r>
            <w:r w:rsidRPr="003C36F2">
              <w:rPr>
                <w:rFonts w:ascii="標楷體" w:eastAsia="標楷體" w:hAnsi="標楷體" w:hint="eastAsia"/>
                <w:bCs/>
                <w:szCs w:val="24"/>
              </w:rPr>
              <w:t>會期第</w:t>
            </w:r>
            <w:r>
              <w:rPr>
                <w:rFonts w:ascii="標楷體" w:eastAsia="標楷體" w:hAnsi="標楷體" w:hint="eastAsia"/>
                <w:bCs/>
                <w:szCs w:val="24"/>
              </w:rPr>
              <w:t>1次院會</w:t>
            </w:r>
            <w:r w:rsidRPr="003C36F2">
              <w:rPr>
                <w:rFonts w:ascii="標楷體" w:eastAsia="標楷體" w:hAnsi="標楷體" w:hint="eastAsia"/>
                <w:bCs/>
                <w:spacing w:val="-22"/>
                <w:szCs w:val="24"/>
              </w:rPr>
              <w:t>（111.9.23）</w:t>
            </w:r>
            <w:r w:rsidRPr="003C36F2">
              <w:rPr>
                <w:rFonts w:ascii="標楷體" w:eastAsia="標楷體" w:hAnsi="標楷體" w:hint="eastAsia"/>
                <w:bCs/>
                <w:szCs w:val="24"/>
              </w:rPr>
              <w:t>決定：准予備查。</w:t>
            </w:r>
          </w:p>
        </w:tc>
      </w:tr>
      <w:tr w:rsidR="005971C5" w:rsidRPr="000916FF" w:rsidTr="00D56953">
        <w:trPr>
          <w:cantSplit/>
          <w:trHeight w:val="119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71C5" w:rsidRPr="000916FF" w:rsidRDefault="005971C5" w:rsidP="00D56953">
            <w:pPr>
              <w:widowControl w:val="0"/>
              <w:numPr>
                <w:ilvl w:val="0"/>
                <w:numId w:val="48"/>
              </w:numPr>
              <w:autoSpaceDN/>
              <w:textAlignment w:val="auto"/>
              <w:rPr>
                <w:rFonts w:ascii="標楷體" w:eastAsia="標楷體" w:hAnsi="標楷體"/>
                <w:szCs w:val="24"/>
              </w:rPr>
            </w:pPr>
          </w:p>
        </w:tc>
        <w:tc>
          <w:tcPr>
            <w:tcW w:w="4078" w:type="dxa"/>
            <w:tcBorders>
              <w:top w:val="single" w:sz="4"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5971C5" w:rsidRPr="000916FF" w:rsidRDefault="005971C5" w:rsidP="00D56953">
            <w:pPr>
              <w:spacing w:line="340" w:lineRule="exact"/>
              <w:jc w:val="both"/>
              <w:rPr>
                <w:rFonts w:ascii="標楷體" w:eastAsia="標楷體" w:hAnsi="標楷體"/>
                <w:szCs w:val="24"/>
              </w:rPr>
            </w:pPr>
            <w:r w:rsidRPr="009F31CC">
              <w:rPr>
                <w:rFonts w:ascii="標楷體" w:eastAsia="標楷體" w:hAnsi="標楷體"/>
                <w:szCs w:val="24"/>
              </w:rPr>
              <w:t>行政院金融監督管理委員會函送財團法人台灣金融研訓院、財團法人汽車交通事故特別補償基金、財團法人住宅地震保險基金、財團法人保險安定基金、財團法人證券投資人及期貨交易人保護中心、財團法人保險事業發展中心及財團法人金融消費評議中心</w:t>
            </w:r>
            <w:proofErr w:type="gramStart"/>
            <w:r w:rsidRPr="009F31CC">
              <w:rPr>
                <w:rFonts w:ascii="標楷體" w:eastAsia="標楷體" w:hAnsi="標楷體"/>
                <w:szCs w:val="24"/>
              </w:rPr>
              <w:t>100</w:t>
            </w:r>
            <w:proofErr w:type="gramEnd"/>
            <w:r w:rsidRPr="009F31CC">
              <w:rPr>
                <w:rFonts w:ascii="標楷體" w:eastAsia="標楷體" w:hAnsi="標楷體"/>
                <w:szCs w:val="24"/>
              </w:rPr>
              <w:t>年度決算書案。</w:t>
            </w:r>
          </w:p>
        </w:tc>
        <w:tc>
          <w:tcPr>
            <w:tcW w:w="2693" w:type="dxa"/>
            <w:tcBorders>
              <w:top w:val="single" w:sz="4" w:space="0" w:color="000000"/>
              <w:left w:val="single" w:sz="4" w:space="0" w:color="auto"/>
              <w:bottom w:val="single" w:sz="4" w:space="0" w:color="auto"/>
              <w:right w:val="single" w:sz="4" w:space="0" w:color="000000"/>
            </w:tcBorders>
            <w:shd w:val="clear" w:color="auto" w:fill="auto"/>
            <w:tcMar>
              <w:top w:w="0" w:type="dxa"/>
              <w:left w:w="28" w:type="dxa"/>
              <w:bottom w:w="0" w:type="dxa"/>
              <w:right w:w="28" w:type="dxa"/>
            </w:tcMar>
          </w:tcPr>
          <w:p w:rsidR="005971C5" w:rsidRPr="000916FF" w:rsidRDefault="005971C5" w:rsidP="00D56953">
            <w:pPr>
              <w:spacing w:line="340" w:lineRule="exact"/>
              <w:jc w:val="both"/>
              <w:rPr>
                <w:rFonts w:ascii="標楷體" w:eastAsia="標楷體" w:hAnsi="標楷體"/>
                <w:szCs w:val="24"/>
              </w:rPr>
            </w:pPr>
            <w:r w:rsidRPr="009F31CC">
              <w:rPr>
                <w:rFonts w:ascii="標楷體" w:eastAsia="標楷體" w:hAnsi="標楷體"/>
                <w:szCs w:val="24"/>
              </w:rPr>
              <w:t>第8屆第2會期第3次院會（101.10.5）決定：「交財政委員會審查」</w:t>
            </w:r>
          </w:p>
        </w:tc>
        <w:tc>
          <w:tcPr>
            <w:tcW w:w="2868"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5971C5" w:rsidRDefault="005971C5" w:rsidP="00D56953">
            <w:pPr>
              <w:spacing w:line="340" w:lineRule="exact"/>
              <w:jc w:val="both"/>
              <w:rPr>
                <w:rFonts w:ascii="標楷體" w:eastAsia="標楷體" w:hAnsi="標楷體"/>
                <w:szCs w:val="24"/>
              </w:rPr>
            </w:pPr>
          </w:p>
        </w:tc>
      </w:tr>
      <w:tr w:rsidR="005971C5" w:rsidRPr="000916FF" w:rsidTr="00D56953">
        <w:trPr>
          <w:cantSplit/>
          <w:trHeight w:val="119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71C5" w:rsidRPr="000916FF" w:rsidRDefault="005971C5" w:rsidP="00D56953">
            <w:pPr>
              <w:widowControl w:val="0"/>
              <w:numPr>
                <w:ilvl w:val="0"/>
                <w:numId w:val="48"/>
              </w:numPr>
              <w:autoSpaceDN/>
              <w:textAlignment w:val="auto"/>
              <w:rPr>
                <w:rFonts w:ascii="標楷體" w:eastAsia="標楷體" w:hAnsi="標楷體"/>
                <w:szCs w:val="24"/>
              </w:rPr>
            </w:pPr>
          </w:p>
        </w:tc>
        <w:tc>
          <w:tcPr>
            <w:tcW w:w="4078"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71C5" w:rsidRPr="000916FF" w:rsidRDefault="005971C5" w:rsidP="00D56953">
            <w:pPr>
              <w:spacing w:line="340" w:lineRule="exact"/>
              <w:jc w:val="both"/>
              <w:rPr>
                <w:rFonts w:ascii="標楷體" w:eastAsia="標楷體" w:hAnsi="標楷體"/>
                <w:szCs w:val="24"/>
              </w:rPr>
            </w:pPr>
            <w:r w:rsidRPr="009F31CC">
              <w:rPr>
                <w:rFonts w:ascii="標楷體" w:eastAsia="標楷體" w:hAnsi="標楷體"/>
                <w:szCs w:val="24"/>
              </w:rPr>
              <w:t>金融監督管理委員會函送財團法人台灣金融研訓院、財團法人汽車交通事故特別補償基金、財團法人住宅地震保險基金、財團法人保險安定基金、財團法人證券投資人及期貨交易人保護中心、財團法人保險事業發展中心及財團法人金融消費評議中心等</w:t>
            </w:r>
            <w:proofErr w:type="gramStart"/>
            <w:r w:rsidRPr="009F31CC">
              <w:rPr>
                <w:rFonts w:ascii="標楷體" w:eastAsia="標楷體" w:hAnsi="標楷體"/>
                <w:szCs w:val="24"/>
              </w:rPr>
              <w:t>101</w:t>
            </w:r>
            <w:proofErr w:type="gramEnd"/>
            <w:r w:rsidRPr="009F31CC">
              <w:rPr>
                <w:rFonts w:ascii="標楷體" w:eastAsia="標楷體" w:hAnsi="標楷體"/>
                <w:szCs w:val="24"/>
              </w:rPr>
              <w:t>年度決算書案。</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71C5" w:rsidRPr="000916FF" w:rsidRDefault="005971C5" w:rsidP="00D56953">
            <w:pPr>
              <w:spacing w:line="340" w:lineRule="exact"/>
              <w:jc w:val="both"/>
              <w:rPr>
                <w:rFonts w:ascii="標楷體" w:eastAsia="標楷體" w:hAnsi="標楷體"/>
                <w:szCs w:val="24"/>
              </w:rPr>
            </w:pPr>
            <w:r w:rsidRPr="009F31CC">
              <w:rPr>
                <w:rFonts w:ascii="標楷體" w:eastAsia="標楷體" w:hAnsi="標楷體"/>
                <w:szCs w:val="24"/>
              </w:rPr>
              <w:t>第8屆第4會期第4次院會（102.10.4）決定：「交財政委員會審查」</w:t>
            </w:r>
          </w:p>
        </w:tc>
        <w:tc>
          <w:tcPr>
            <w:tcW w:w="2868"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5971C5" w:rsidRDefault="005971C5" w:rsidP="00D56953">
            <w:pPr>
              <w:spacing w:line="340" w:lineRule="exact"/>
              <w:ind w:left="240" w:hangingChars="100" w:hanging="240"/>
              <w:jc w:val="both"/>
              <w:rPr>
                <w:rFonts w:ascii="標楷體" w:eastAsia="標楷體" w:hAnsi="標楷體"/>
                <w:szCs w:val="24"/>
              </w:rPr>
            </w:pPr>
          </w:p>
        </w:tc>
      </w:tr>
      <w:tr w:rsidR="005971C5" w:rsidRPr="000916FF" w:rsidTr="00D56953">
        <w:trPr>
          <w:cantSplit/>
          <w:trHeight w:val="119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71C5" w:rsidRPr="000916FF" w:rsidRDefault="005971C5" w:rsidP="00D56953">
            <w:pPr>
              <w:widowControl w:val="0"/>
              <w:numPr>
                <w:ilvl w:val="0"/>
                <w:numId w:val="48"/>
              </w:numPr>
              <w:autoSpaceDN/>
              <w:textAlignment w:val="auto"/>
              <w:rPr>
                <w:rFonts w:ascii="標楷體" w:eastAsia="標楷體" w:hAnsi="標楷體"/>
                <w:szCs w:val="24"/>
              </w:rPr>
            </w:pPr>
          </w:p>
        </w:tc>
        <w:tc>
          <w:tcPr>
            <w:tcW w:w="407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71C5" w:rsidRPr="000916FF" w:rsidRDefault="005971C5" w:rsidP="00D56953">
            <w:pPr>
              <w:spacing w:line="340" w:lineRule="exact"/>
              <w:jc w:val="both"/>
              <w:rPr>
                <w:rFonts w:ascii="標楷體" w:eastAsia="標楷體" w:hAnsi="標楷體"/>
                <w:szCs w:val="24"/>
              </w:rPr>
            </w:pPr>
            <w:r w:rsidRPr="009F31CC">
              <w:rPr>
                <w:rFonts w:ascii="標楷體" w:eastAsia="標楷體" w:hAnsi="標楷體"/>
                <w:szCs w:val="24"/>
              </w:rPr>
              <w:t>金融監督管理委員會函送該會主管財團法人台灣金融研訓院等7家財團法人</w:t>
            </w:r>
            <w:proofErr w:type="gramStart"/>
            <w:r w:rsidRPr="009F31CC">
              <w:rPr>
                <w:rFonts w:ascii="標楷體" w:eastAsia="標楷體" w:hAnsi="標楷體"/>
                <w:szCs w:val="24"/>
              </w:rPr>
              <w:t>102</w:t>
            </w:r>
            <w:proofErr w:type="gramEnd"/>
            <w:r w:rsidRPr="009F31CC">
              <w:rPr>
                <w:rFonts w:ascii="標楷體" w:eastAsia="標楷體" w:hAnsi="標楷體"/>
                <w:szCs w:val="24"/>
              </w:rPr>
              <w:t>年度決算書案。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71C5" w:rsidRPr="000916FF" w:rsidRDefault="005971C5" w:rsidP="00D56953">
            <w:pPr>
              <w:spacing w:line="340" w:lineRule="exact"/>
              <w:jc w:val="both"/>
              <w:rPr>
                <w:rFonts w:ascii="標楷體" w:eastAsia="標楷體" w:hAnsi="標楷體"/>
                <w:szCs w:val="24"/>
              </w:rPr>
            </w:pPr>
            <w:r w:rsidRPr="009F31CC">
              <w:rPr>
                <w:rFonts w:ascii="標楷體" w:eastAsia="標楷體" w:hAnsi="標楷體"/>
                <w:szCs w:val="24"/>
              </w:rPr>
              <w:t>第8屆第6會期第2次院會（103.9.19）決定：「交財政委員會審查」</w:t>
            </w:r>
          </w:p>
        </w:tc>
        <w:tc>
          <w:tcPr>
            <w:tcW w:w="2868"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5971C5" w:rsidRDefault="005971C5" w:rsidP="00D56953">
            <w:pPr>
              <w:spacing w:line="340" w:lineRule="exact"/>
              <w:ind w:left="240" w:hangingChars="100" w:hanging="240"/>
              <w:jc w:val="both"/>
              <w:rPr>
                <w:rFonts w:ascii="標楷體" w:eastAsia="標楷體" w:hAnsi="標楷體"/>
                <w:szCs w:val="24"/>
              </w:rPr>
            </w:pPr>
          </w:p>
        </w:tc>
      </w:tr>
      <w:tr w:rsidR="005971C5" w:rsidRPr="000916FF" w:rsidTr="00D56953">
        <w:trPr>
          <w:cantSplit/>
          <w:trHeight w:val="119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71C5" w:rsidRPr="000916FF" w:rsidRDefault="005971C5" w:rsidP="00D56953">
            <w:pPr>
              <w:widowControl w:val="0"/>
              <w:numPr>
                <w:ilvl w:val="0"/>
                <w:numId w:val="48"/>
              </w:numPr>
              <w:autoSpaceDN/>
              <w:textAlignment w:val="auto"/>
              <w:rPr>
                <w:rFonts w:ascii="標楷體" w:eastAsia="標楷體" w:hAnsi="標楷體"/>
                <w:szCs w:val="24"/>
              </w:rPr>
            </w:pPr>
          </w:p>
        </w:tc>
        <w:tc>
          <w:tcPr>
            <w:tcW w:w="407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71C5" w:rsidRPr="000916FF" w:rsidRDefault="005971C5" w:rsidP="00D56953">
            <w:pPr>
              <w:spacing w:line="340" w:lineRule="exact"/>
              <w:jc w:val="both"/>
              <w:rPr>
                <w:rFonts w:ascii="標楷體" w:eastAsia="標楷體" w:hAnsi="標楷體"/>
                <w:szCs w:val="24"/>
              </w:rPr>
            </w:pPr>
            <w:r w:rsidRPr="009F31CC">
              <w:rPr>
                <w:rFonts w:ascii="標楷體" w:eastAsia="標楷體" w:hAnsi="標楷體"/>
                <w:szCs w:val="24"/>
              </w:rPr>
              <w:t>金融監督管理委員會函送該會主管財團法人台灣金融研訓院等7家財團法人</w:t>
            </w:r>
            <w:proofErr w:type="gramStart"/>
            <w:r w:rsidRPr="009F31CC">
              <w:rPr>
                <w:rFonts w:ascii="標楷體" w:eastAsia="標楷體" w:hAnsi="標楷體"/>
                <w:szCs w:val="24"/>
              </w:rPr>
              <w:t>104</w:t>
            </w:r>
            <w:proofErr w:type="gramEnd"/>
            <w:r w:rsidRPr="009F31CC">
              <w:rPr>
                <w:rFonts w:ascii="標楷體" w:eastAsia="標楷體" w:hAnsi="標楷體"/>
                <w:szCs w:val="24"/>
              </w:rPr>
              <w:t>年度決算書案。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71C5" w:rsidRPr="000916FF" w:rsidRDefault="005971C5" w:rsidP="00D56953">
            <w:pPr>
              <w:spacing w:line="340" w:lineRule="exact"/>
              <w:jc w:val="both"/>
              <w:rPr>
                <w:rFonts w:ascii="標楷體" w:eastAsia="標楷體" w:hAnsi="標楷體"/>
                <w:szCs w:val="24"/>
              </w:rPr>
            </w:pPr>
            <w:r w:rsidRPr="009F31CC">
              <w:rPr>
                <w:rFonts w:ascii="標楷體" w:eastAsia="標楷體" w:hAnsi="標楷體"/>
                <w:szCs w:val="24"/>
              </w:rPr>
              <w:t>第9屆第1會期第17次院會（105.6.17）決定：「交財政委員會審查」</w:t>
            </w:r>
          </w:p>
        </w:tc>
        <w:tc>
          <w:tcPr>
            <w:tcW w:w="2868"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5971C5" w:rsidRDefault="005971C5" w:rsidP="00D56953">
            <w:pPr>
              <w:spacing w:line="340" w:lineRule="exact"/>
              <w:jc w:val="both"/>
              <w:rPr>
                <w:rFonts w:ascii="標楷體" w:eastAsia="標楷體" w:hAnsi="標楷體"/>
                <w:szCs w:val="24"/>
              </w:rPr>
            </w:pPr>
          </w:p>
        </w:tc>
      </w:tr>
      <w:tr w:rsidR="005971C5" w:rsidRPr="000916FF" w:rsidTr="00D56953">
        <w:trPr>
          <w:cantSplit/>
          <w:trHeight w:val="1147"/>
        </w:trPr>
        <w:tc>
          <w:tcPr>
            <w:tcW w:w="595"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971C5" w:rsidRPr="000916FF" w:rsidRDefault="005971C5" w:rsidP="00D56953">
            <w:pPr>
              <w:widowControl w:val="0"/>
              <w:numPr>
                <w:ilvl w:val="0"/>
                <w:numId w:val="48"/>
              </w:numPr>
              <w:autoSpaceDN/>
              <w:textAlignment w:val="auto"/>
              <w:rPr>
                <w:rFonts w:ascii="標楷體" w:eastAsia="標楷體" w:hAnsi="標楷體"/>
                <w:szCs w:val="24"/>
              </w:rPr>
            </w:pPr>
          </w:p>
        </w:tc>
        <w:tc>
          <w:tcPr>
            <w:tcW w:w="4078"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971C5" w:rsidRPr="000916FF" w:rsidRDefault="005971C5" w:rsidP="00D56953">
            <w:pPr>
              <w:spacing w:line="340" w:lineRule="exact"/>
              <w:jc w:val="both"/>
              <w:rPr>
                <w:rFonts w:ascii="標楷體" w:eastAsia="標楷體" w:hAnsi="標楷體"/>
                <w:szCs w:val="24"/>
              </w:rPr>
            </w:pPr>
            <w:r w:rsidRPr="009F31CC">
              <w:rPr>
                <w:rFonts w:ascii="標楷體" w:eastAsia="標楷體" w:hAnsi="標楷體"/>
                <w:szCs w:val="24"/>
              </w:rPr>
              <w:t>金融監督管理委員會函送該會主管財團法人台灣金融研訓院等7家財團法人</w:t>
            </w:r>
            <w:proofErr w:type="gramStart"/>
            <w:r w:rsidRPr="009F31CC">
              <w:rPr>
                <w:rFonts w:ascii="標楷體" w:eastAsia="標楷體" w:hAnsi="標楷體"/>
                <w:szCs w:val="24"/>
              </w:rPr>
              <w:t>105</w:t>
            </w:r>
            <w:proofErr w:type="gramEnd"/>
            <w:r w:rsidRPr="009F31CC">
              <w:rPr>
                <w:rFonts w:ascii="標楷體" w:eastAsia="標楷體" w:hAnsi="標楷體"/>
                <w:szCs w:val="24"/>
              </w:rPr>
              <w:t>年度決算書案。</w:t>
            </w:r>
          </w:p>
        </w:tc>
        <w:tc>
          <w:tcPr>
            <w:tcW w:w="2693"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971C5" w:rsidRPr="000916FF" w:rsidRDefault="005971C5" w:rsidP="00D56953">
            <w:pPr>
              <w:spacing w:line="340" w:lineRule="exact"/>
              <w:jc w:val="both"/>
              <w:rPr>
                <w:rFonts w:ascii="標楷體" w:eastAsia="標楷體" w:hAnsi="標楷體"/>
                <w:szCs w:val="24"/>
              </w:rPr>
            </w:pPr>
            <w:r w:rsidRPr="009F31CC">
              <w:rPr>
                <w:rFonts w:ascii="標楷體" w:eastAsia="標楷體" w:hAnsi="標楷體"/>
                <w:spacing w:val="-8"/>
                <w:szCs w:val="24"/>
              </w:rPr>
              <w:t>第9屆第4會期第1次院會（106.9.22）決定：「交財政委員會審查」</w:t>
            </w:r>
          </w:p>
        </w:tc>
        <w:tc>
          <w:tcPr>
            <w:tcW w:w="2868" w:type="dxa"/>
            <w:vMerge/>
            <w:tcBorders>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5971C5" w:rsidRDefault="005971C5" w:rsidP="00D56953">
            <w:pPr>
              <w:spacing w:line="340" w:lineRule="exact"/>
              <w:ind w:left="240" w:hangingChars="100" w:hanging="240"/>
              <w:jc w:val="both"/>
              <w:rPr>
                <w:rFonts w:ascii="標楷體" w:eastAsia="標楷體" w:hAnsi="標楷體"/>
                <w:szCs w:val="24"/>
              </w:rPr>
            </w:pPr>
          </w:p>
        </w:tc>
      </w:tr>
      <w:tr w:rsidR="005971C5" w:rsidRPr="000916FF" w:rsidTr="00D56953">
        <w:trPr>
          <w:cantSplit/>
          <w:trHeight w:val="1270"/>
        </w:trPr>
        <w:tc>
          <w:tcPr>
            <w:tcW w:w="595"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71C5" w:rsidRPr="000916FF" w:rsidRDefault="005971C5" w:rsidP="00D56953">
            <w:pPr>
              <w:widowControl w:val="0"/>
              <w:numPr>
                <w:ilvl w:val="0"/>
                <w:numId w:val="48"/>
              </w:numPr>
              <w:autoSpaceDN/>
              <w:textAlignment w:val="auto"/>
              <w:rPr>
                <w:rFonts w:ascii="標楷體" w:eastAsia="標楷體" w:hAnsi="標楷體"/>
                <w:szCs w:val="24"/>
              </w:rPr>
            </w:pPr>
          </w:p>
        </w:tc>
        <w:tc>
          <w:tcPr>
            <w:tcW w:w="4078"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71C5" w:rsidRPr="000916FF" w:rsidRDefault="005971C5" w:rsidP="00D56953">
            <w:pPr>
              <w:spacing w:line="340" w:lineRule="exact"/>
              <w:jc w:val="both"/>
              <w:rPr>
                <w:rFonts w:ascii="標楷體" w:eastAsia="標楷體" w:hAnsi="標楷體"/>
                <w:szCs w:val="24"/>
              </w:rPr>
            </w:pPr>
            <w:r w:rsidRPr="009F31CC">
              <w:rPr>
                <w:rFonts w:ascii="標楷體" w:eastAsia="標楷體" w:hAnsi="標楷體"/>
                <w:szCs w:val="24"/>
              </w:rPr>
              <w:t>金融監督管理委員會函送該會主管財團法人台灣金融研訓院等7家財團法人</w:t>
            </w:r>
            <w:proofErr w:type="gramStart"/>
            <w:r w:rsidRPr="009F31CC">
              <w:rPr>
                <w:rFonts w:ascii="標楷體" w:eastAsia="標楷體" w:hAnsi="標楷體"/>
                <w:szCs w:val="24"/>
              </w:rPr>
              <w:t>106</w:t>
            </w:r>
            <w:proofErr w:type="gramEnd"/>
            <w:r w:rsidRPr="009F31CC">
              <w:rPr>
                <w:rFonts w:ascii="標楷體" w:eastAsia="標楷體" w:hAnsi="標楷體"/>
                <w:szCs w:val="24"/>
              </w:rPr>
              <w:t>年度決算書案。</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71C5" w:rsidRPr="000916FF" w:rsidRDefault="005971C5" w:rsidP="00D56953">
            <w:pPr>
              <w:spacing w:line="340" w:lineRule="exact"/>
              <w:jc w:val="both"/>
              <w:rPr>
                <w:rFonts w:ascii="標楷體" w:eastAsia="標楷體" w:hAnsi="標楷體"/>
                <w:szCs w:val="24"/>
              </w:rPr>
            </w:pPr>
            <w:r w:rsidRPr="009F31CC">
              <w:rPr>
                <w:rFonts w:ascii="標楷體" w:eastAsia="標楷體" w:hAnsi="標楷體"/>
                <w:spacing w:val="-8"/>
                <w:szCs w:val="24"/>
              </w:rPr>
              <w:t>第9屆第6會期第3次院會（10</w:t>
            </w:r>
            <w:r>
              <w:rPr>
                <w:rFonts w:ascii="標楷體" w:eastAsia="標楷體" w:hAnsi="標楷體" w:hint="eastAsia"/>
                <w:spacing w:val="-8"/>
                <w:szCs w:val="24"/>
              </w:rPr>
              <w:t>7</w:t>
            </w:r>
            <w:r w:rsidRPr="009F31CC">
              <w:rPr>
                <w:rFonts w:ascii="標楷體" w:eastAsia="標楷體" w:hAnsi="標楷體"/>
                <w:spacing w:val="-8"/>
                <w:szCs w:val="24"/>
              </w:rPr>
              <w:t>.10.5）決定：「交財政委員會審查」</w:t>
            </w:r>
          </w:p>
        </w:tc>
        <w:tc>
          <w:tcPr>
            <w:tcW w:w="2868" w:type="dxa"/>
            <w:vMerge/>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5971C5" w:rsidRDefault="005971C5" w:rsidP="00D56953">
            <w:pPr>
              <w:spacing w:line="340" w:lineRule="exact"/>
              <w:jc w:val="both"/>
              <w:rPr>
                <w:rFonts w:ascii="標楷體" w:eastAsia="標楷體" w:hAnsi="標楷體"/>
                <w:szCs w:val="24"/>
              </w:rPr>
            </w:pPr>
          </w:p>
        </w:tc>
      </w:tr>
      <w:tr w:rsidR="005971C5" w:rsidRPr="000916FF" w:rsidTr="00D56953">
        <w:trPr>
          <w:cantSplit/>
          <w:trHeight w:val="119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71C5" w:rsidRPr="000916FF" w:rsidRDefault="005971C5" w:rsidP="00D56953">
            <w:pPr>
              <w:widowControl w:val="0"/>
              <w:numPr>
                <w:ilvl w:val="0"/>
                <w:numId w:val="48"/>
              </w:numPr>
              <w:autoSpaceDN/>
              <w:textAlignment w:val="auto"/>
              <w:rPr>
                <w:rFonts w:ascii="標楷體" w:eastAsia="標楷體" w:hAnsi="標楷體"/>
                <w:szCs w:val="24"/>
              </w:rPr>
            </w:pPr>
          </w:p>
        </w:tc>
        <w:tc>
          <w:tcPr>
            <w:tcW w:w="4078"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971C5" w:rsidRPr="000916FF" w:rsidRDefault="005971C5" w:rsidP="00D56953">
            <w:pPr>
              <w:spacing w:line="340" w:lineRule="exact"/>
              <w:jc w:val="both"/>
              <w:rPr>
                <w:rFonts w:ascii="標楷體" w:eastAsia="標楷體" w:hAnsi="標楷體"/>
                <w:szCs w:val="24"/>
              </w:rPr>
            </w:pPr>
            <w:r w:rsidRPr="009F31CC">
              <w:rPr>
                <w:rFonts w:ascii="標楷體" w:eastAsia="標楷體" w:hAnsi="標楷體"/>
                <w:szCs w:val="24"/>
              </w:rPr>
              <w:t>金融監督管理委員會函送該會主管財團法人台灣金融研訓院等7家財團法人</w:t>
            </w:r>
            <w:proofErr w:type="gramStart"/>
            <w:r w:rsidRPr="009F31CC">
              <w:rPr>
                <w:rFonts w:ascii="標楷體" w:eastAsia="標楷體" w:hAnsi="標楷體"/>
                <w:szCs w:val="24"/>
              </w:rPr>
              <w:t>107</w:t>
            </w:r>
            <w:proofErr w:type="gramEnd"/>
            <w:r w:rsidRPr="009F31CC">
              <w:rPr>
                <w:rFonts w:ascii="標楷體" w:eastAsia="標楷體" w:hAnsi="標楷體"/>
                <w:szCs w:val="24"/>
              </w:rPr>
              <w:t>年度決算書案。</w:t>
            </w:r>
          </w:p>
        </w:tc>
        <w:tc>
          <w:tcPr>
            <w:tcW w:w="2693"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971C5" w:rsidRPr="000916FF" w:rsidRDefault="005971C5" w:rsidP="00D56953">
            <w:pPr>
              <w:spacing w:line="340" w:lineRule="exact"/>
              <w:jc w:val="both"/>
              <w:rPr>
                <w:rFonts w:ascii="標楷體" w:eastAsia="標楷體" w:hAnsi="標楷體"/>
                <w:szCs w:val="24"/>
              </w:rPr>
            </w:pPr>
            <w:r w:rsidRPr="009F31CC">
              <w:rPr>
                <w:rFonts w:ascii="標楷體" w:eastAsia="標楷體" w:hAnsi="標楷體"/>
                <w:spacing w:val="-8"/>
                <w:szCs w:val="24"/>
              </w:rPr>
              <w:t>第9屆第</w:t>
            </w:r>
            <w:r w:rsidRPr="009F31CC">
              <w:rPr>
                <w:rFonts w:ascii="標楷體" w:eastAsia="標楷體" w:hAnsi="標楷體" w:hint="eastAsia"/>
                <w:spacing w:val="-8"/>
                <w:szCs w:val="24"/>
              </w:rPr>
              <w:t>8</w:t>
            </w:r>
            <w:r w:rsidRPr="009F31CC">
              <w:rPr>
                <w:rFonts w:ascii="標楷體" w:eastAsia="標楷體" w:hAnsi="標楷體"/>
                <w:spacing w:val="-8"/>
                <w:szCs w:val="24"/>
              </w:rPr>
              <w:t>會期第</w:t>
            </w:r>
            <w:r w:rsidRPr="009F31CC">
              <w:rPr>
                <w:rFonts w:ascii="標楷體" w:eastAsia="標楷體" w:hAnsi="標楷體" w:hint="eastAsia"/>
                <w:spacing w:val="-8"/>
                <w:szCs w:val="24"/>
              </w:rPr>
              <w:t>2</w:t>
            </w:r>
            <w:r w:rsidRPr="009F31CC">
              <w:rPr>
                <w:rFonts w:ascii="標楷體" w:eastAsia="標楷體" w:hAnsi="標楷體"/>
                <w:spacing w:val="-8"/>
                <w:szCs w:val="24"/>
              </w:rPr>
              <w:t>次院會（108.9.20）決定：「交財政委員會審查」</w:t>
            </w:r>
          </w:p>
        </w:tc>
        <w:tc>
          <w:tcPr>
            <w:tcW w:w="2868" w:type="dxa"/>
            <w:vMerge w:val="restart"/>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vAlign w:val="center"/>
          </w:tcPr>
          <w:p w:rsidR="005971C5" w:rsidRDefault="005971C5" w:rsidP="00D56953">
            <w:pPr>
              <w:spacing w:line="340" w:lineRule="exact"/>
              <w:ind w:left="240" w:hangingChars="100" w:hanging="240"/>
              <w:jc w:val="both"/>
              <w:rPr>
                <w:rFonts w:ascii="標楷體" w:eastAsia="標楷體" w:hAnsi="標楷體"/>
                <w:szCs w:val="24"/>
              </w:rPr>
            </w:pPr>
          </w:p>
        </w:tc>
      </w:tr>
      <w:tr w:rsidR="005971C5" w:rsidRPr="000916FF" w:rsidTr="00D56953">
        <w:trPr>
          <w:cantSplit/>
          <w:trHeight w:val="1173"/>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71C5" w:rsidRPr="000916FF" w:rsidRDefault="005971C5" w:rsidP="00D56953">
            <w:pPr>
              <w:widowControl w:val="0"/>
              <w:numPr>
                <w:ilvl w:val="0"/>
                <w:numId w:val="48"/>
              </w:numPr>
              <w:autoSpaceDN/>
              <w:textAlignment w:val="auto"/>
              <w:rPr>
                <w:rFonts w:ascii="標楷體" w:eastAsia="標楷體" w:hAnsi="標楷體"/>
                <w:szCs w:val="24"/>
              </w:rPr>
            </w:pPr>
          </w:p>
        </w:tc>
        <w:tc>
          <w:tcPr>
            <w:tcW w:w="407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71C5" w:rsidRPr="000916FF" w:rsidRDefault="005971C5" w:rsidP="00D56953">
            <w:pPr>
              <w:spacing w:line="340" w:lineRule="exact"/>
              <w:jc w:val="both"/>
              <w:rPr>
                <w:rFonts w:ascii="標楷體" w:eastAsia="標楷體" w:hAnsi="標楷體"/>
                <w:szCs w:val="24"/>
              </w:rPr>
            </w:pPr>
            <w:r w:rsidRPr="009F31CC">
              <w:rPr>
                <w:rFonts w:ascii="標楷體" w:eastAsia="標楷體" w:hAnsi="標楷體"/>
                <w:szCs w:val="24"/>
              </w:rPr>
              <w:t>金融監督管理委員會函送該會主管財團法人台灣金融研訓院等7家財團法人</w:t>
            </w:r>
            <w:proofErr w:type="gramStart"/>
            <w:r w:rsidRPr="009F31CC">
              <w:rPr>
                <w:rFonts w:ascii="標楷體" w:eastAsia="標楷體" w:hAnsi="標楷體"/>
                <w:szCs w:val="24"/>
              </w:rPr>
              <w:t>10</w:t>
            </w:r>
            <w:r w:rsidRPr="009F31CC">
              <w:rPr>
                <w:rFonts w:ascii="標楷體" w:eastAsia="標楷體" w:hAnsi="標楷體" w:hint="eastAsia"/>
                <w:szCs w:val="24"/>
              </w:rPr>
              <w:t>8</w:t>
            </w:r>
            <w:proofErr w:type="gramEnd"/>
            <w:r w:rsidRPr="009F31CC">
              <w:rPr>
                <w:rFonts w:ascii="標楷體" w:eastAsia="標楷體" w:hAnsi="標楷體"/>
                <w:szCs w:val="24"/>
              </w:rPr>
              <w:t>年度決算書案。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71C5" w:rsidRPr="000916FF" w:rsidRDefault="005971C5" w:rsidP="00D56953">
            <w:pPr>
              <w:spacing w:line="340" w:lineRule="exact"/>
              <w:jc w:val="both"/>
              <w:rPr>
                <w:rFonts w:ascii="標楷體" w:eastAsia="標楷體" w:hAnsi="標楷體"/>
                <w:szCs w:val="24"/>
              </w:rPr>
            </w:pPr>
            <w:r w:rsidRPr="009F31CC">
              <w:rPr>
                <w:rFonts w:ascii="標楷體" w:eastAsia="標楷體" w:hAnsi="標楷體"/>
                <w:spacing w:val="-8"/>
                <w:szCs w:val="24"/>
              </w:rPr>
              <w:t>第</w:t>
            </w:r>
            <w:r w:rsidRPr="009F31CC">
              <w:rPr>
                <w:rFonts w:ascii="標楷體" w:eastAsia="標楷體" w:hAnsi="標楷體" w:hint="eastAsia"/>
                <w:spacing w:val="-8"/>
                <w:szCs w:val="24"/>
              </w:rPr>
              <w:t>10</w:t>
            </w:r>
            <w:r w:rsidRPr="009F31CC">
              <w:rPr>
                <w:rFonts w:ascii="標楷體" w:eastAsia="標楷體" w:hAnsi="標楷體"/>
                <w:spacing w:val="-8"/>
                <w:szCs w:val="24"/>
              </w:rPr>
              <w:t>屆第</w:t>
            </w:r>
            <w:r w:rsidRPr="009F31CC">
              <w:rPr>
                <w:rFonts w:ascii="標楷體" w:eastAsia="標楷體" w:hAnsi="標楷體" w:hint="eastAsia"/>
                <w:spacing w:val="-8"/>
                <w:szCs w:val="24"/>
              </w:rPr>
              <w:t>2</w:t>
            </w:r>
            <w:r w:rsidRPr="009F31CC">
              <w:rPr>
                <w:rFonts w:ascii="標楷體" w:eastAsia="標楷體" w:hAnsi="標楷體"/>
                <w:spacing w:val="-8"/>
                <w:szCs w:val="24"/>
              </w:rPr>
              <w:t>會期第</w:t>
            </w:r>
            <w:r w:rsidRPr="009F31CC">
              <w:rPr>
                <w:rFonts w:ascii="標楷體" w:eastAsia="標楷體" w:hAnsi="標楷體" w:hint="eastAsia"/>
                <w:spacing w:val="-8"/>
                <w:szCs w:val="24"/>
              </w:rPr>
              <w:t>4</w:t>
            </w:r>
            <w:r w:rsidRPr="009F31CC">
              <w:rPr>
                <w:rFonts w:ascii="標楷體" w:eastAsia="標楷體" w:hAnsi="標楷體"/>
                <w:spacing w:val="-8"/>
                <w:szCs w:val="24"/>
              </w:rPr>
              <w:t>次院會（10</w:t>
            </w:r>
            <w:r w:rsidRPr="009F31CC">
              <w:rPr>
                <w:rFonts w:ascii="標楷體" w:eastAsia="標楷體" w:hAnsi="標楷體" w:hint="eastAsia"/>
                <w:spacing w:val="-8"/>
                <w:szCs w:val="24"/>
              </w:rPr>
              <w:t>9</w:t>
            </w:r>
            <w:r w:rsidRPr="009F31CC">
              <w:rPr>
                <w:rFonts w:ascii="標楷體" w:eastAsia="標楷體" w:hAnsi="標楷體"/>
                <w:spacing w:val="-8"/>
                <w:szCs w:val="24"/>
              </w:rPr>
              <w:t>.</w:t>
            </w:r>
            <w:r w:rsidRPr="009F31CC">
              <w:rPr>
                <w:rFonts w:ascii="標楷體" w:eastAsia="標楷體" w:hAnsi="標楷體" w:hint="eastAsia"/>
                <w:spacing w:val="-8"/>
                <w:szCs w:val="24"/>
              </w:rPr>
              <w:t>10</w:t>
            </w:r>
            <w:r w:rsidRPr="009F31CC">
              <w:rPr>
                <w:rFonts w:ascii="標楷體" w:eastAsia="標楷體" w:hAnsi="標楷體"/>
                <w:spacing w:val="-8"/>
                <w:szCs w:val="24"/>
              </w:rPr>
              <w:t>.2</w:t>
            </w:r>
            <w:r w:rsidRPr="009F31CC">
              <w:rPr>
                <w:rFonts w:ascii="標楷體" w:eastAsia="標楷體" w:hAnsi="標楷體" w:hint="eastAsia"/>
                <w:spacing w:val="-8"/>
                <w:szCs w:val="24"/>
              </w:rPr>
              <w:t>3</w:t>
            </w:r>
            <w:r w:rsidRPr="009F31CC">
              <w:rPr>
                <w:rFonts w:ascii="標楷體" w:eastAsia="標楷體" w:hAnsi="標楷體"/>
                <w:spacing w:val="-8"/>
                <w:szCs w:val="24"/>
              </w:rPr>
              <w:t>）決定：「交財政委員會審查」</w:t>
            </w:r>
          </w:p>
        </w:tc>
        <w:tc>
          <w:tcPr>
            <w:tcW w:w="2868" w:type="dxa"/>
            <w:vMerge/>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5971C5" w:rsidRDefault="005971C5" w:rsidP="00D56953">
            <w:pPr>
              <w:spacing w:line="340" w:lineRule="exact"/>
              <w:ind w:left="240" w:hangingChars="100" w:hanging="240"/>
              <w:jc w:val="both"/>
              <w:rPr>
                <w:rFonts w:ascii="標楷體" w:eastAsia="標楷體" w:hAnsi="標楷體"/>
                <w:szCs w:val="24"/>
              </w:rPr>
            </w:pPr>
          </w:p>
        </w:tc>
      </w:tr>
      <w:tr w:rsidR="005971C5" w:rsidRPr="000916FF" w:rsidTr="00D56953">
        <w:trPr>
          <w:cantSplit/>
          <w:trHeight w:val="1173"/>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71C5" w:rsidRPr="000916FF" w:rsidRDefault="005971C5" w:rsidP="00D56953">
            <w:pPr>
              <w:widowControl w:val="0"/>
              <w:numPr>
                <w:ilvl w:val="0"/>
                <w:numId w:val="48"/>
              </w:numPr>
              <w:autoSpaceDN/>
              <w:textAlignment w:val="auto"/>
              <w:rPr>
                <w:rFonts w:ascii="標楷體" w:eastAsia="標楷體" w:hAnsi="標楷體"/>
                <w:szCs w:val="24"/>
              </w:rPr>
            </w:pPr>
          </w:p>
        </w:tc>
        <w:tc>
          <w:tcPr>
            <w:tcW w:w="4078"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71C5" w:rsidRPr="009F31CC" w:rsidRDefault="005971C5" w:rsidP="00D56953">
            <w:pPr>
              <w:spacing w:line="340" w:lineRule="exact"/>
              <w:jc w:val="both"/>
              <w:rPr>
                <w:rFonts w:ascii="標楷體" w:eastAsia="標楷體" w:hAnsi="標楷體"/>
                <w:szCs w:val="24"/>
              </w:rPr>
            </w:pPr>
            <w:proofErr w:type="gramStart"/>
            <w:r w:rsidRPr="0007366C">
              <w:rPr>
                <w:rFonts w:ascii="標楷體" w:eastAsia="標楷體" w:hAnsi="標楷體" w:hint="eastAsia"/>
                <w:szCs w:val="24"/>
              </w:rPr>
              <w:t>審計部函送</w:t>
            </w:r>
            <w:proofErr w:type="gramEnd"/>
            <w:r w:rsidRPr="0007366C">
              <w:rPr>
                <w:rFonts w:ascii="標楷體" w:eastAsia="標楷體" w:hAnsi="標楷體" w:hint="eastAsia"/>
                <w:szCs w:val="24"/>
              </w:rPr>
              <w:t>「中華民國</w:t>
            </w:r>
            <w:proofErr w:type="gramStart"/>
            <w:r w:rsidRPr="0007366C">
              <w:rPr>
                <w:rFonts w:ascii="標楷體" w:eastAsia="標楷體" w:hAnsi="標楷體" w:hint="eastAsia"/>
                <w:szCs w:val="24"/>
              </w:rPr>
              <w:t>109</w:t>
            </w:r>
            <w:proofErr w:type="gramEnd"/>
            <w:r w:rsidRPr="0007366C">
              <w:rPr>
                <w:rFonts w:ascii="標楷體" w:eastAsia="標楷體" w:hAnsi="標楷體" w:hint="eastAsia"/>
                <w:szCs w:val="24"/>
              </w:rPr>
              <w:t>年度中央政府總決算審核報告(含附屬單位決算及綜計表)」、「中央政府前瞻基礎建設計畫第2期特別決算審核報告（中華民國</w:t>
            </w:r>
            <w:proofErr w:type="gramStart"/>
            <w:r w:rsidRPr="0007366C">
              <w:rPr>
                <w:rFonts w:ascii="標楷體" w:eastAsia="標楷體" w:hAnsi="標楷體" w:hint="eastAsia"/>
                <w:szCs w:val="24"/>
              </w:rPr>
              <w:t>108</w:t>
            </w:r>
            <w:proofErr w:type="gramEnd"/>
            <w:r w:rsidRPr="0007366C">
              <w:rPr>
                <w:rFonts w:ascii="標楷體" w:eastAsia="標楷體" w:hAnsi="標楷體" w:hint="eastAsia"/>
                <w:szCs w:val="24"/>
              </w:rPr>
              <w:t>年度至</w:t>
            </w:r>
            <w:proofErr w:type="gramStart"/>
            <w:r w:rsidRPr="0007366C">
              <w:rPr>
                <w:rFonts w:ascii="標楷體" w:eastAsia="標楷體" w:hAnsi="標楷體" w:hint="eastAsia"/>
                <w:szCs w:val="24"/>
              </w:rPr>
              <w:t>109</w:t>
            </w:r>
            <w:proofErr w:type="gramEnd"/>
            <w:r w:rsidRPr="0007366C">
              <w:rPr>
                <w:rFonts w:ascii="標楷體" w:eastAsia="標楷體" w:hAnsi="標楷體" w:hint="eastAsia"/>
                <w:szCs w:val="24"/>
              </w:rPr>
              <w:t>年度）」案</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971C5" w:rsidRPr="009F31CC" w:rsidRDefault="005971C5" w:rsidP="00D56953">
            <w:pPr>
              <w:spacing w:line="340" w:lineRule="exact"/>
              <w:jc w:val="both"/>
              <w:rPr>
                <w:rFonts w:ascii="標楷體" w:eastAsia="標楷體" w:hAnsi="標楷體"/>
                <w:spacing w:val="-8"/>
                <w:szCs w:val="24"/>
              </w:rPr>
            </w:pPr>
            <w:r w:rsidRPr="0007366C">
              <w:rPr>
                <w:rFonts w:ascii="標楷體" w:eastAsia="標楷體" w:hAnsi="標楷體" w:hint="eastAsia"/>
                <w:spacing w:val="-8"/>
                <w:szCs w:val="24"/>
              </w:rPr>
              <w:t>第10屆第4會期第6次院會（110.10.22）邀請審計長列席報告審核經過並答復委員質詢後，決定：「交財政委員會會同有關委員會審查」</w:t>
            </w:r>
          </w:p>
        </w:tc>
        <w:tc>
          <w:tcPr>
            <w:tcW w:w="2868"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5971C5" w:rsidRDefault="005971C5" w:rsidP="00D56953">
            <w:pPr>
              <w:spacing w:line="320" w:lineRule="exact"/>
              <w:ind w:left="240" w:hangingChars="100" w:hanging="240"/>
              <w:jc w:val="both"/>
              <w:rPr>
                <w:rFonts w:ascii="標楷體" w:eastAsia="標楷體" w:hAnsi="標楷體"/>
                <w:bCs/>
                <w:szCs w:val="24"/>
              </w:rPr>
            </w:pPr>
            <w:r>
              <w:rPr>
                <w:rFonts w:ascii="標楷體" w:eastAsia="標楷體" w:hAnsi="標楷體" w:hint="eastAsia"/>
                <w:bCs/>
                <w:szCs w:val="24"/>
              </w:rPr>
              <w:t>1.</w:t>
            </w:r>
            <w:r w:rsidRPr="0007366C">
              <w:rPr>
                <w:rFonts w:ascii="標楷體" w:eastAsia="標楷體" w:hAnsi="標楷體" w:hint="eastAsia"/>
                <w:bCs/>
                <w:szCs w:val="24"/>
              </w:rPr>
              <w:t>因已逾送達後1年內完成審議之期限，</w:t>
            </w:r>
            <w:proofErr w:type="gramStart"/>
            <w:r w:rsidRPr="0007366C">
              <w:rPr>
                <w:rFonts w:ascii="標楷體" w:eastAsia="標楷體" w:hAnsi="標楷體" w:hint="eastAsia"/>
                <w:bCs/>
                <w:szCs w:val="24"/>
              </w:rPr>
              <w:t>爰</w:t>
            </w:r>
            <w:proofErr w:type="gramEnd"/>
            <w:r w:rsidRPr="0007366C">
              <w:rPr>
                <w:rFonts w:ascii="標楷體" w:eastAsia="標楷體" w:hAnsi="標楷體" w:hint="eastAsia"/>
                <w:bCs/>
                <w:szCs w:val="24"/>
              </w:rPr>
              <w:t>依決算法第28條視同審議通過，本會於1</w:t>
            </w:r>
            <w:r w:rsidRPr="0007366C">
              <w:rPr>
                <w:rFonts w:ascii="標楷體" w:eastAsia="標楷體" w:hAnsi="標楷體"/>
                <w:bCs/>
                <w:szCs w:val="24"/>
              </w:rPr>
              <w:t>11</w:t>
            </w:r>
            <w:r w:rsidRPr="0007366C">
              <w:rPr>
                <w:rFonts w:ascii="標楷體" w:eastAsia="標楷體" w:hAnsi="標楷體" w:hint="eastAsia"/>
                <w:bCs/>
                <w:szCs w:val="24"/>
              </w:rPr>
              <w:t>.9.29函議事處提報院會。</w:t>
            </w:r>
          </w:p>
          <w:p w:rsidR="005971C5" w:rsidRDefault="005971C5" w:rsidP="00D56953">
            <w:pPr>
              <w:spacing w:line="320" w:lineRule="exact"/>
              <w:ind w:left="240" w:hangingChars="100" w:hanging="240"/>
              <w:jc w:val="both"/>
              <w:rPr>
                <w:rFonts w:ascii="標楷體" w:eastAsia="標楷體" w:hAnsi="標楷體"/>
                <w:bCs/>
                <w:szCs w:val="24"/>
              </w:rPr>
            </w:pPr>
            <w:r>
              <w:rPr>
                <w:rFonts w:ascii="標楷體" w:eastAsia="標楷體" w:hAnsi="標楷體" w:hint="eastAsia"/>
                <w:bCs/>
                <w:szCs w:val="24"/>
              </w:rPr>
              <w:t>2.</w:t>
            </w:r>
            <w:r w:rsidRPr="00A56895">
              <w:rPr>
                <w:rFonts w:ascii="標楷體" w:eastAsia="標楷體" w:hAnsi="標楷體" w:hint="eastAsia"/>
                <w:bCs/>
                <w:szCs w:val="24"/>
              </w:rPr>
              <w:t>第10屆第6會期第3次院會（111.10.7）決定：准予備查。</w:t>
            </w:r>
          </w:p>
          <w:p w:rsidR="005971C5" w:rsidRPr="00A56895" w:rsidRDefault="005971C5" w:rsidP="00D56953">
            <w:pPr>
              <w:spacing w:line="320" w:lineRule="exact"/>
              <w:ind w:left="240" w:hangingChars="100" w:hanging="240"/>
              <w:jc w:val="both"/>
              <w:rPr>
                <w:rFonts w:ascii="標楷體" w:eastAsia="標楷體" w:hAnsi="標楷體"/>
                <w:bCs/>
                <w:szCs w:val="24"/>
              </w:rPr>
            </w:pPr>
            <w:r>
              <w:rPr>
                <w:rFonts w:ascii="標楷體" w:eastAsia="標楷體" w:hAnsi="標楷體" w:hint="eastAsia"/>
                <w:bCs/>
                <w:szCs w:val="24"/>
              </w:rPr>
              <w:t>3.</w:t>
            </w:r>
            <w:r w:rsidRPr="000E6C78">
              <w:rPr>
                <w:rFonts w:ascii="標楷體" w:eastAsia="標楷體" w:hAnsi="標楷體" w:hint="eastAsia"/>
                <w:bCs/>
                <w:szCs w:val="24"/>
              </w:rPr>
              <w:t>總統令中華民國111年11月16日華總一經字第111200265</w:t>
            </w:r>
            <w:r>
              <w:rPr>
                <w:rFonts w:ascii="標楷體" w:eastAsia="標楷體" w:hAnsi="標楷體" w:hint="eastAsia"/>
                <w:szCs w:val="24"/>
              </w:rPr>
              <w:t>361</w:t>
            </w:r>
            <w:r w:rsidRPr="0084566A">
              <w:rPr>
                <w:rFonts w:ascii="標楷體" w:eastAsia="標楷體" w:hAnsi="標楷體" w:hint="eastAsia"/>
                <w:szCs w:val="24"/>
              </w:rPr>
              <w:t>號</w:t>
            </w:r>
            <w:r>
              <w:rPr>
                <w:rFonts w:ascii="標楷體" w:eastAsia="標楷體" w:hAnsi="標楷體" w:hint="eastAsia"/>
                <w:szCs w:val="24"/>
              </w:rPr>
              <w:t>。</w:t>
            </w:r>
          </w:p>
        </w:tc>
      </w:tr>
      <w:tr w:rsidR="005971C5" w:rsidRPr="000916FF" w:rsidTr="00D56953">
        <w:trPr>
          <w:cantSplit/>
          <w:trHeight w:val="1173"/>
        </w:trPr>
        <w:tc>
          <w:tcPr>
            <w:tcW w:w="595"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971C5" w:rsidRPr="000916FF" w:rsidRDefault="005971C5" w:rsidP="00D56953">
            <w:pPr>
              <w:widowControl w:val="0"/>
              <w:numPr>
                <w:ilvl w:val="0"/>
                <w:numId w:val="48"/>
              </w:numPr>
              <w:autoSpaceDN/>
              <w:textAlignment w:val="auto"/>
              <w:rPr>
                <w:rFonts w:ascii="標楷體" w:eastAsia="標楷體" w:hAnsi="標楷體"/>
                <w:szCs w:val="24"/>
              </w:rPr>
            </w:pPr>
          </w:p>
        </w:tc>
        <w:tc>
          <w:tcPr>
            <w:tcW w:w="4078"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971C5" w:rsidRPr="009F31CC" w:rsidRDefault="005971C5" w:rsidP="00D56953">
            <w:pPr>
              <w:spacing w:line="340" w:lineRule="exact"/>
              <w:jc w:val="both"/>
              <w:rPr>
                <w:rFonts w:ascii="標楷體" w:eastAsia="標楷體" w:hAnsi="標楷體"/>
                <w:szCs w:val="24"/>
              </w:rPr>
            </w:pPr>
            <w:proofErr w:type="gramStart"/>
            <w:r w:rsidRPr="0007366C">
              <w:rPr>
                <w:rFonts w:ascii="標楷體" w:eastAsia="標楷體" w:hAnsi="標楷體" w:hint="eastAsia"/>
                <w:szCs w:val="24"/>
              </w:rPr>
              <w:t>審計部函送</w:t>
            </w:r>
            <w:proofErr w:type="gramEnd"/>
            <w:r w:rsidRPr="0007366C">
              <w:rPr>
                <w:rFonts w:ascii="標楷體" w:eastAsia="標楷體" w:hAnsi="標楷體" w:hint="eastAsia"/>
                <w:szCs w:val="24"/>
              </w:rPr>
              <w:t>中華民國</w:t>
            </w:r>
            <w:proofErr w:type="gramStart"/>
            <w:r w:rsidRPr="0007366C">
              <w:rPr>
                <w:rFonts w:ascii="標楷體" w:eastAsia="標楷體" w:hAnsi="標楷體" w:hint="eastAsia"/>
                <w:szCs w:val="24"/>
              </w:rPr>
              <w:t>109</w:t>
            </w:r>
            <w:proofErr w:type="gramEnd"/>
            <w:r w:rsidRPr="0007366C">
              <w:rPr>
                <w:rFonts w:ascii="標楷體" w:eastAsia="標楷體" w:hAnsi="標楷體" w:hint="eastAsia"/>
                <w:szCs w:val="24"/>
              </w:rPr>
              <w:t>年度中央政府總預算半年結算報告及該部查核報告案</w:t>
            </w:r>
          </w:p>
        </w:tc>
        <w:tc>
          <w:tcPr>
            <w:tcW w:w="2693"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5971C5" w:rsidRPr="009F31CC" w:rsidRDefault="005971C5" w:rsidP="00D56953">
            <w:pPr>
              <w:spacing w:line="340" w:lineRule="exact"/>
              <w:jc w:val="both"/>
              <w:rPr>
                <w:rFonts w:ascii="標楷體" w:eastAsia="標楷體" w:hAnsi="標楷體"/>
                <w:spacing w:val="-8"/>
                <w:szCs w:val="24"/>
              </w:rPr>
            </w:pPr>
            <w:r w:rsidRPr="0007366C">
              <w:rPr>
                <w:rFonts w:ascii="標楷體" w:eastAsia="標楷體" w:hAnsi="標楷體" w:hint="eastAsia"/>
                <w:szCs w:val="24"/>
              </w:rPr>
              <w:t>第10屆第2會期第4次院會（109.10.23）決定：「交財政委員會會同有關委員會處理」</w:t>
            </w:r>
          </w:p>
        </w:tc>
        <w:tc>
          <w:tcPr>
            <w:tcW w:w="2868"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5971C5" w:rsidRPr="00A56895" w:rsidRDefault="005971C5" w:rsidP="00D56953">
            <w:pPr>
              <w:spacing w:line="320" w:lineRule="exact"/>
              <w:ind w:left="240" w:hangingChars="100" w:hanging="240"/>
              <w:jc w:val="both"/>
              <w:rPr>
                <w:rFonts w:ascii="標楷體" w:eastAsia="標楷體" w:hAnsi="標楷體"/>
                <w:bCs/>
                <w:szCs w:val="24"/>
              </w:rPr>
            </w:pPr>
            <w:r>
              <w:rPr>
                <w:rFonts w:ascii="標楷體" w:eastAsia="標楷體" w:hAnsi="標楷體" w:hint="eastAsia"/>
                <w:bCs/>
                <w:szCs w:val="24"/>
              </w:rPr>
              <w:t>1.</w:t>
            </w:r>
            <w:r w:rsidRPr="00A56895">
              <w:rPr>
                <w:rFonts w:ascii="標楷體" w:eastAsia="標楷體" w:hAnsi="標楷體" w:hint="eastAsia"/>
                <w:bCs/>
                <w:szCs w:val="24"/>
              </w:rPr>
              <w:t>因已逾送達後1年內完成審議之期限，</w:t>
            </w:r>
            <w:proofErr w:type="gramStart"/>
            <w:r w:rsidRPr="00A56895">
              <w:rPr>
                <w:rFonts w:ascii="標楷體" w:eastAsia="標楷體" w:hAnsi="標楷體" w:hint="eastAsia"/>
                <w:bCs/>
                <w:szCs w:val="24"/>
              </w:rPr>
              <w:t>爰</w:t>
            </w:r>
            <w:proofErr w:type="gramEnd"/>
            <w:r w:rsidRPr="00A56895">
              <w:rPr>
                <w:rFonts w:ascii="標楷體" w:eastAsia="標楷體" w:hAnsi="標楷體" w:hint="eastAsia"/>
                <w:bCs/>
                <w:szCs w:val="24"/>
              </w:rPr>
              <w:t>依決算法第28條視同審議通過，本會於1</w:t>
            </w:r>
            <w:r w:rsidRPr="00A56895">
              <w:rPr>
                <w:rFonts w:ascii="標楷體" w:eastAsia="標楷體" w:hAnsi="標楷體"/>
                <w:bCs/>
                <w:szCs w:val="24"/>
              </w:rPr>
              <w:t>11</w:t>
            </w:r>
            <w:r w:rsidRPr="00A56895">
              <w:rPr>
                <w:rFonts w:ascii="標楷體" w:eastAsia="標楷體" w:hAnsi="標楷體" w:hint="eastAsia"/>
                <w:bCs/>
                <w:szCs w:val="24"/>
              </w:rPr>
              <w:t>.9.29函議事處提報院會准予備查。</w:t>
            </w:r>
          </w:p>
          <w:p w:rsidR="005971C5" w:rsidRPr="00A56895" w:rsidRDefault="005971C5" w:rsidP="00D56953">
            <w:pPr>
              <w:spacing w:line="320" w:lineRule="exact"/>
              <w:ind w:left="240" w:hangingChars="100" w:hanging="240"/>
              <w:jc w:val="both"/>
              <w:rPr>
                <w:rFonts w:ascii="標楷體" w:eastAsia="標楷體" w:hAnsi="標楷體"/>
                <w:bCs/>
                <w:szCs w:val="24"/>
              </w:rPr>
            </w:pPr>
            <w:r>
              <w:rPr>
                <w:rFonts w:ascii="標楷體" w:eastAsia="標楷體" w:hAnsi="標楷體" w:hint="eastAsia"/>
                <w:bCs/>
                <w:szCs w:val="24"/>
              </w:rPr>
              <w:t>2.</w:t>
            </w:r>
            <w:r w:rsidRPr="00A56895">
              <w:rPr>
                <w:rFonts w:ascii="標楷體" w:eastAsia="標楷體" w:hAnsi="標楷體" w:hint="eastAsia"/>
                <w:bCs/>
                <w:szCs w:val="24"/>
              </w:rPr>
              <w:t>第10屆第6會期第3次院會（111.10.7）決定：准予備查。</w:t>
            </w:r>
          </w:p>
        </w:tc>
      </w:tr>
    </w:tbl>
    <w:p w:rsidR="005971C5" w:rsidRDefault="005971C5" w:rsidP="005971C5">
      <w:pPr>
        <w:pStyle w:val="2"/>
        <w:numPr>
          <w:ilvl w:val="0"/>
          <w:numId w:val="0"/>
        </w:numPr>
        <w:spacing w:line="480" w:lineRule="exact"/>
        <w:ind w:left="927" w:hanging="567"/>
        <w:rPr>
          <w:rFonts w:ascii="標楷體" w:eastAsia="標楷體" w:hAnsi="標楷體"/>
          <w:sz w:val="32"/>
          <w:szCs w:val="32"/>
        </w:rPr>
      </w:pPr>
    </w:p>
    <w:p w:rsidR="005971C5" w:rsidRDefault="005971C5" w:rsidP="005971C5">
      <w:pPr>
        <w:autoSpaceDN/>
        <w:textAlignment w:val="auto"/>
        <w:rPr>
          <w:rFonts w:ascii="標楷體" w:eastAsia="標楷體" w:hAnsi="標楷體"/>
          <w:b/>
          <w:bCs/>
          <w:sz w:val="32"/>
          <w:szCs w:val="32"/>
        </w:rPr>
      </w:pPr>
      <w:r>
        <w:rPr>
          <w:rFonts w:ascii="標楷體" w:eastAsia="標楷體" w:hAnsi="標楷體"/>
          <w:sz w:val="32"/>
          <w:szCs w:val="32"/>
        </w:rPr>
        <w:br w:type="page"/>
      </w:r>
    </w:p>
    <w:p w:rsidR="005971C5" w:rsidRPr="00420093" w:rsidRDefault="005971C5" w:rsidP="005971C5">
      <w:pPr>
        <w:pStyle w:val="2"/>
        <w:numPr>
          <w:ilvl w:val="0"/>
          <w:numId w:val="0"/>
        </w:numPr>
        <w:spacing w:line="480" w:lineRule="exact"/>
        <w:ind w:left="927" w:hanging="567"/>
        <w:rPr>
          <w:rFonts w:ascii="標楷體" w:eastAsia="標楷體" w:hAnsi="標楷體"/>
          <w:sz w:val="32"/>
          <w:szCs w:val="32"/>
        </w:rPr>
      </w:pPr>
      <w:bookmarkStart w:id="7" w:name="_Toc126576794"/>
      <w:r>
        <w:rPr>
          <w:rFonts w:ascii="標楷體" w:eastAsia="標楷體" w:hAnsi="標楷體" w:hint="eastAsia"/>
          <w:sz w:val="32"/>
          <w:szCs w:val="32"/>
        </w:rPr>
        <w:lastRenderedPageBreak/>
        <w:t>四、</w:t>
      </w:r>
      <w:r w:rsidRPr="00420093">
        <w:rPr>
          <w:rFonts w:ascii="標楷體" w:eastAsia="標楷體" w:hAnsi="標楷體" w:hint="eastAsia"/>
          <w:sz w:val="32"/>
          <w:szCs w:val="32"/>
        </w:rPr>
        <w:t>其他議案(預算報告案)</w:t>
      </w:r>
      <w:r w:rsidRPr="00420093">
        <w:rPr>
          <w:rFonts w:ascii="標楷體" w:eastAsia="標楷體" w:hAnsi="標楷體"/>
          <w:sz w:val="32"/>
          <w:szCs w:val="32"/>
        </w:rPr>
        <w:t>(</w:t>
      </w:r>
      <w:r w:rsidRPr="00420093">
        <w:rPr>
          <w:rFonts w:ascii="標楷體" w:eastAsia="標楷體" w:hAnsi="標楷體" w:hint="eastAsia"/>
          <w:sz w:val="32"/>
          <w:szCs w:val="32"/>
        </w:rPr>
        <w:t>79案</w:t>
      </w:r>
      <w:r w:rsidRPr="00420093">
        <w:rPr>
          <w:rFonts w:ascii="標楷體" w:eastAsia="標楷體" w:hAnsi="標楷體"/>
          <w:sz w:val="32"/>
          <w:szCs w:val="32"/>
        </w:rPr>
        <w:t>)</w:t>
      </w:r>
      <w:bookmarkEnd w:id="7"/>
    </w:p>
    <w:tbl>
      <w:tblPr>
        <w:tblW w:w="10239"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7"/>
        <w:gridCol w:w="4995"/>
        <w:gridCol w:w="2835"/>
        <w:gridCol w:w="1842"/>
      </w:tblGrid>
      <w:tr w:rsidR="005971C5" w:rsidRPr="00617F16" w:rsidTr="00D56953">
        <w:tc>
          <w:tcPr>
            <w:tcW w:w="567" w:type="dxa"/>
            <w:tcBorders>
              <w:top w:val="single" w:sz="4" w:space="0" w:color="auto"/>
              <w:left w:val="single" w:sz="4" w:space="0" w:color="auto"/>
              <w:bottom w:val="single" w:sz="12" w:space="0" w:color="auto"/>
              <w:right w:val="single" w:sz="4" w:space="0" w:color="auto"/>
            </w:tcBorders>
          </w:tcPr>
          <w:p w:rsidR="005971C5" w:rsidRPr="00617F16" w:rsidRDefault="005971C5" w:rsidP="00D56953">
            <w:pPr>
              <w:tabs>
                <w:tab w:val="left" w:pos="567"/>
              </w:tabs>
              <w:spacing w:line="300" w:lineRule="exact"/>
              <w:jc w:val="center"/>
              <w:rPr>
                <w:rFonts w:ascii="標楷體" w:eastAsia="標楷體" w:hAnsi="標楷體"/>
                <w:b/>
                <w:szCs w:val="24"/>
              </w:rPr>
            </w:pPr>
            <w:r w:rsidRPr="00617F16">
              <w:rPr>
                <w:rFonts w:ascii="標楷體" w:eastAsia="標楷體" w:hAnsi="標楷體" w:hint="eastAsia"/>
                <w:b/>
                <w:szCs w:val="24"/>
              </w:rPr>
              <w:t>序號</w:t>
            </w:r>
          </w:p>
        </w:tc>
        <w:tc>
          <w:tcPr>
            <w:tcW w:w="4995" w:type="dxa"/>
            <w:tcBorders>
              <w:top w:val="single" w:sz="4" w:space="0" w:color="auto"/>
              <w:left w:val="single" w:sz="4" w:space="0" w:color="auto"/>
              <w:bottom w:val="single" w:sz="12" w:space="0" w:color="auto"/>
              <w:right w:val="single" w:sz="4" w:space="0" w:color="auto"/>
            </w:tcBorders>
            <w:vAlign w:val="center"/>
          </w:tcPr>
          <w:p w:rsidR="005971C5" w:rsidRPr="00617F16" w:rsidRDefault="005971C5" w:rsidP="00D56953">
            <w:pPr>
              <w:tabs>
                <w:tab w:val="left" w:pos="567"/>
              </w:tabs>
              <w:spacing w:line="300" w:lineRule="exact"/>
              <w:jc w:val="center"/>
              <w:rPr>
                <w:rFonts w:ascii="標楷體" w:eastAsia="標楷體" w:hAnsi="標楷體"/>
                <w:b/>
                <w:szCs w:val="24"/>
              </w:rPr>
            </w:pPr>
            <w:r w:rsidRPr="00617F16">
              <w:rPr>
                <w:rFonts w:ascii="標楷體" w:eastAsia="標楷體" w:hAnsi="標楷體" w:hint="eastAsia"/>
                <w:b/>
                <w:szCs w:val="24"/>
              </w:rPr>
              <w:t xml:space="preserve">議 </w:t>
            </w:r>
            <w:r w:rsidRPr="00617F16">
              <w:rPr>
                <w:rFonts w:ascii="標楷體" w:eastAsia="標楷體" w:hAnsi="標楷體"/>
                <w:b/>
                <w:szCs w:val="24"/>
              </w:rPr>
              <w:t xml:space="preserve"> </w:t>
            </w:r>
            <w:r w:rsidRPr="00617F16">
              <w:rPr>
                <w:rFonts w:ascii="標楷體" w:eastAsia="標楷體" w:hAnsi="標楷體" w:hint="eastAsia"/>
                <w:b/>
                <w:szCs w:val="24"/>
              </w:rPr>
              <w:t xml:space="preserve"> </w:t>
            </w:r>
            <w:r w:rsidRPr="00617F16">
              <w:rPr>
                <w:rFonts w:ascii="標楷體" w:eastAsia="標楷體" w:hAnsi="標楷體"/>
                <w:b/>
                <w:szCs w:val="24"/>
              </w:rPr>
              <w:t xml:space="preserve"> </w:t>
            </w:r>
            <w:r w:rsidRPr="00617F16">
              <w:rPr>
                <w:rFonts w:ascii="標楷體" w:eastAsia="標楷體" w:hAnsi="標楷體" w:hint="eastAsia"/>
                <w:b/>
                <w:szCs w:val="24"/>
              </w:rPr>
              <w:t xml:space="preserve">案  </w:t>
            </w:r>
            <w:r w:rsidRPr="00617F16">
              <w:rPr>
                <w:rFonts w:ascii="標楷體" w:eastAsia="標楷體" w:hAnsi="標楷體"/>
                <w:b/>
                <w:szCs w:val="24"/>
              </w:rPr>
              <w:t xml:space="preserve">  </w:t>
            </w:r>
            <w:r w:rsidRPr="00617F16">
              <w:rPr>
                <w:rFonts w:ascii="標楷體" w:eastAsia="標楷體" w:hAnsi="標楷體" w:hint="eastAsia"/>
                <w:b/>
                <w:szCs w:val="24"/>
              </w:rPr>
              <w:t xml:space="preserve">名 </w:t>
            </w:r>
            <w:r w:rsidRPr="00617F16">
              <w:rPr>
                <w:rFonts w:ascii="標楷體" w:eastAsia="標楷體" w:hAnsi="標楷體"/>
                <w:b/>
                <w:szCs w:val="24"/>
              </w:rPr>
              <w:t xml:space="preserve">  </w:t>
            </w:r>
            <w:r w:rsidRPr="00617F16">
              <w:rPr>
                <w:rFonts w:ascii="標楷體" w:eastAsia="標楷體" w:hAnsi="標楷體" w:hint="eastAsia"/>
                <w:b/>
                <w:szCs w:val="24"/>
              </w:rPr>
              <w:t xml:space="preserve"> 稱</w:t>
            </w:r>
          </w:p>
        </w:tc>
        <w:tc>
          <w:tcPr>
            <w:tcW w:w="2835" w:type="dxa"/>
            <w:tcBorders>
              <w:top w:val="single" w:sz="4" w:space="0" w:color="auto"/>
              <w:left w:val="single" w:sz="4" w:space="0" w:color="auto"/>
              <w:bottom w:val="single" w:sz="12" w:space="0" w:color="auto"/>
              <w:right w:val="single" w:sz="4" w:space="0" w:color="auto"/>
            </w:tcBorders>
            <w:vAlign w:val="center"/>
          </w:tcPr>
          <w:p w:rsidR="005971C5" w:rsidRPr="00617F16" w:rsidRDefault="005971C5" w:rsidP="00D56953">
            <w:pPr>
              <w:tabs>
                <w:tab w:val="left" w:pos="567"/>
              </w:tabs>
              <w:snapToGrid w:val="0"/>
              <w:spacing w:line="320" w:lineRule="exact"/>
              <w:jc w:val="center"/>
              <w:rPr>
                <w:rFonts w:ascii="標楷體" w:eastAsia="標楷體" w:hAnsi="標楷體"/>
                <w:b/>
                <w:spacing w:val="-20"/>
                <w:szCs w:val="24"/>
              </w:rPr>
            </w:pPr>
            <w:r w:rsidRPr="00617F16">
              <w:rPr>
                <w:rFonts w:ascii="標楷體" w:eastAsia="標楷體" w:hAnsi="標楷體" w:hint="eastAsia"/>
                <w:b/>
                <w:szCs w:val="24"/>
              </w:rPr>
              <w:t>院會交付日期及會次</w:t>
            </w:r>
          </w:p>
        </w:tc>
        <w:tc>
          <w:tcPr>
            <w:tcW w:w="1842" w:type="dxa"/>
            <w:tcBorders>
              <w:top w:val="single" w:sz="4" w:space="0" w:color="auto"/>
              <w:left w:val="single" w:sz="4" w:space="0" w:color="auto"/>
              <w:bottom w:val="single" w:sz="12" w:space="0" w:color="auto"/>
              <w:right w:val="single" w:sz="4" w:space="0" w:color="auto"/>
            </w:tcBorders>
            <w:vAlign w:val="center"/>
          </w:tcPr>
          <w:p w:rsidR="005971C5" w:rsidRPr="00617F16" w:rsidRDefault="005971C5" w:rsidP="00D56953">
            <w:pPr>
              <w:tabs>
                <w:tab w:val="left" w:pos="567"/>
              </w:tabs>
              <w:spacing w:line="300" w:lineRule="exact"/>
              <w:jc w:val="center"/>
              <w:rPr>
                <w:rFonts w:ascii="標楷體" w:eastAsia="標楷體" w:hAnsi="標楷體"/>
                <w:b/>
                <w:spacing w:val="-20"/>
                <w:szCs w:val="24"/>
              </w:rPr>
            </w:pPr>
            <w:r w:rsidRPr="00617F16">
              <w:rPr>
                <w:rFonts w:ascii="標楷體" w:eastAsia="標楷體" w:hAnsi="標楷體" w:hint="eastAsia"/>
                <w:b/>
                <w:spacing w:val="-20"/>
                <w:szCs w:val="24"/>
              </w:rPr>
              <w:t xml:space="preserve">備           </w:t>
            </w:r>
            <w:proofErr w:type="gramStart"/>
            <w:r w:rsidRPr="00617F16">
              <w:rPr>
                <w:rFonts w:ascii="標楷體" w:eastAsia="標楷體" w:hAnsi="標楷體" w:hint="eastAsia"/>
                <w:b/>
                <w:spacing w:val="-20"/>
                <w:szCs w:val="24"/>
              </w:rPr>
              <w:t>註</w:t>
            </w:r>
            <w:proofErr w:type="gramEnd"/>
          </w:p>
        </w:tc>
      </w:tr>
      <w:tr w:rsidR="005971C5" w:rsidRPr="00617F16" w:rsidTr="00D56953">
        <w:trPr>
          <w:cantSplit/>
          <w:trHeight w:val="655"/>
        </w:trPr>
        <w:tc>
          <w:tcPr>
            <w:tcW w:w="5562" w:type="dxa"/>
            <w:gridSpan w:val="2"/>
            <w:tcBorders>
              <w:top w:val="single" w:sz="12" w:space="0" w:color="auto"/>
              <w:left w:val="single" w:sz="4" w:space="0" w:color="auto"/>
              <w:bottom w:val="single" w:sz="12" w:space="0" w:color="auto"/>
              <w:right w:val="single" w:sz="4" w:space="0" w:color="auto"/>
            </w:tcBorders>
            <w:vAlign w:val="center"/>
          </w:tcPr>
          <w:p w:rsidR="005971C5" w:rsidRPr="00617F16" w:rsidRDefault="005971C5" w:rsidP="00D56953">
            <w:pPr>
              <w:spacing w:line="340" w:lineRule="exact"/>
              <w:jc w:val="both"/>
              <w:rPr>
                <w:rFonts w:ascii="標楷體" w:eastAsia="標楷體" w:hAnsi="標楷體"/>
                <w:szCs w:val="24"/>
              </w:rPr>
            </w:pPr>
            <w:r w:rsidRPr="00170700">
              <w:rPr>
                <w:rFonts w:ascii="標楷體" w:eastAsia="標楷體" w:hAnsi="標楷體" w:hint="eastAsia"/>
                <w:b/>
                <w:sz w:val="28"/>
                <w:szCs w:val="28"/>
              </w:rPr>
              <w:t>1.財政部主管（26案）</w:t>
            </w:r>
          </w:p>
        </w:tc>
        <w:tc>
          <w:tcPr>
            <w:tcW w:w="4677" w:type="dxa"/>
            <w:gridSpan w:val="2"/>
            <w:tcBorders>
              <w:top w:val="single" w:sz="12" w:space="0" w:color="auto"/>
              <w:left w:val="single" w:sz="4" w:space="0" w:color="auto"/>
              <w:bottom w:val="single" w:sz="12" w:space="0" w:color="auto"/>
              <w:right w:val="single" w:sz="4" w:space="0" w:color="auto"/>
            </w:tcBorders>
          </w:tcPr>
          <w:p w:rsidR="005971C5" w:rsidRPr="00617F16" w:rsidRDefault="005971C5" w:rsidP="00D56953">
            <w:pPr>
              <w:tabs>
                <w:tab w:val="left" w:pos="567"/>
              </w:tabs>
              <w:spacing w:line="320" w:lineRule="exact"/>
              <w:jc w:val="center"/>
              <w:rPr>
                <w:rFonts w:ascii="標楷體" w:eastAsia="標楷體" w:hAnsi="標楷體"/>
                <w:szCs w:val="24"/>
              </w:rPr>
            </w:pPr>
          </w:p>
        </w:tc>
      </w:tr>
      <w:tr w:rsidR="005971C5" w:rsidRPr="00617F16" w:rsidTr="00D56953">
        <w:trPr>
          <w:cantSplit/>
        </w:trPr>
        <w:tc>
          <w:tcPr>
            <w:tcW w:w="567" w:type="dxa"/>
            <w:tcBorders>
              <w:top w:val="single" w:sz="4" w:space="0" w:color="auto"/>
              <w:left w:val="single" w:sz="4" w:space="0" w:color="auto"/>
              <w:bottom w:val="single" w:sz="4"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textAlignment w:val="auto"/>
              <w:rPr>
                <w:rFonts w:ascii="標楷體" w:eastAsia="標楷體" w:hAnsi="標楷體"/>
                <w:b/>
                <w:szCs w:val="24"/>
              </w:rPr>
            </w:pPr>
            <w:r w:rsidRPr="001B2ADB">
              <w:rPr>
                <w:rFonts w:ascii="標楷體" w:eastAsia="標楷體" w:hAnsi="標楷體" w:hint="eastAsia"/>
                <w:b/>
                <w:szCs w:val="24"/>
              </w:rPr>
              <w:t>1</w:t>
            </w:r>
            <w:r w:rsidRPr="001B2ADB">
              <w:rPr>
                <w:rFonts w:ascii="標楷體" w:eastAsia="標楷體" w:hAnsi="標楷體"/>
                <w:b/>
                <w:szCs w:val="24"/>
              </w:rPr>
              <w:t>.</w:t>
            </w:r>
          </w:p>
        </w:tc>
        <w:tc>
          <w:tcPr>
            <w:tcW w:w="4995" w:type="dxa"/>
            <w:tcBorders>
              <w:top w:val="single" w:sz="12" w:space="0" w:color="000000"/>
              <w:left w:val="single" w:sz="4" w:space="0" w:color="auto"/>
              <w:bottom w:val="single" w:sz="4" w:space="0" w:color="000000"/>
              <w:right w:val="single" w:sz="4" w:space="0" w:color="auto"/>
            </w:tcBorders>
          </w:tcPr>
          <w:p w:rsidR="005971C5" w:rsidRPr="00617F16"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財政部函送「</w:t>
            </w:r>
            <w:proofErr w:type="gramStart"/>
            <w:r w:rsidRPr="00B1701D">
              <w:rPr>
                <w:rFonts w:ascii="標楷體" w:eastAsia="標楷體" w:hAnsi="標楷體" w:hint="eastAsia"/>
                <w:szCs w:val="24"/>
              </w:rPr>
              <w:t>108</w:t>
            </w:r>
            <w:proofErr w:type="gramEnd"/>
            <w:r w:rsidRPr="00B1701D">
              <w:rPr>
                <w:rFonts w:ascii="標楷體" w:eastAsia="標楷體" w:hAnsi="標楷體" w:hint="eastAsia"/>
                <w:szCs w:val="24"/>
              </w:rPr>
              <w:t>年度中央政府債務控管情形報告」案。</w:t>
            </w:r>
          </w:p>
        </w:tc>
        <w:tc>
          <w:tcPr>
            <w:tcW w:w="2835" w:type="dxa"/>
            <w:tcBorders>
              <w:top w:val="single" w:sz="12" w:space="0" w:color="000000"/>
              <w:left w:val="single" w:sz="4" w:space="0" w:color="auto"/>
              <w:bottom w:val="single" w:sz="4" w:space="0" w:color="000000"/>
              <w:right w:val="single" w:sz="4" w:space="0" w:color="auto"/>
            </w:tcBorders>
          </w:tcPr>
          <w:p w:rsidR="005971C5" w:rsidRPr="00617F16"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第9屆第8會期第1</w:t>
            </w:r>
            <w:r w:rsidRPr="00B1701D">
              <w:rPr>
                <w:rFonts w:ascii="標楷體" w:eastAsia="標楷體" w:hAnsi="標楷體"/>
                <w:szCs w:val="24"/>
              </w:rPr>
              <w:t>1</w:t>
            </w:r>
            <w:r w:rsidRPr="00B1701D">
              <w:rPr>
                <w:rFonts w:ascii="標楷體" w:eastAsia="標楷體" w:hAnsi="標楷體" w:hint="eastAsia"/>
                <w:szCs w:val="24"/>
              </w:rPr>
              <w:t>次院會（10</w:t>
            </w:r>
            <w:r w:rsidRPr="00B1701D">
              <w:rPr>
                <w:rFonts w:ascii="標楷體" w:eastAsia="標楷體" w:hAnsi="標楷體"/>
                <w:szCs w:val="24"/>
              </w:rPr>
              <w:t>8</w:t>
            </w:r>
            <w:r w:rsidRPr="00B1701D">
              <w:rPr>
                <w:rFonts w:ascii="標楷體" w:eastAsia="標楷體" w:hAnsi="標楷體" w:hint="eastAsia"/>
                <w:szCs w:val="24"/>
              </w:rPr>
              <w:t>.11.</w:t>
            </w:r>
            <w:r w:rsidRPr="00B1701D">
              <w:rPr>
                <w:rFonts w:ascii="標楷體" w:eastAsia="標楷體" w:hAnsi="標楷體"/>
                <w:szCs w:val="24"/>
              </w:rPr>
              <w:t>22</w:t>
            </w:r>
            <w:r w:rsidRPr="00B1701D">
              <w:rPr>
                <w:rFonts w:ascii="標楷體" w:eastAsia="標楷體" w:hAnsi="標楷體" w:hint="eastAsia"/>
                <w:szCs w:val="24"/>
              </w:rPr>
              <w:t>）決定：「交財政委員會審查」</w:t>
            </w:r>
          </w:p>
        </w:tc>
        <w:tc>
          <w:tcPr>
            <w:tcW w:w="1842" w:type="dxa"/>
            <w:vMerge w:val="restart"/>
            <w:tcBorders>
              <w:top w:val="single" w:sz="12" w:space="0" w:color="000000"/>
              <w:left w:val="single" w:sz="4" w:space="0" w:color="auto"/>
              <w:right w:val="single" w:sz="4" w:space="0" w:color="auto"/>
            </w:tcBorders>
          </w:tcPr>
          <w:p w:rsidR="005971C5" w:rsidRDefault="005971C5" w:rsidP="00D56953">
            <w:pPr>
              <w:spacing w:line="320" w:lineRule="exact"/>
              <w:ind w:left="240" w:hangingChars="100" w:hanging="240"/>
              <w:jc w:val="both"/>
              <w:rPr>
                <w:rFonts w:ascii="標楷體" w:eastAsia="標楷體" w:hAnsi="標楷體"/>
                <w:bCs/>
                <w:szCs w:val="24"/>
              </w:rPr>
            </w:pPr>
            <w:r>
              <w:rPr>
                <w:rFonts w:ascii="標楷體" w:eastAsia="標楷體" w:hAnsi="標楷體" w:hint="eastAsia"/>
                <w:bCs/>
                <w:szCs w:val="24"/>
              </w:rPr>
              <w:t>1.財政部主管</w:t>
            </w:r>
            <w:r w:rsidRPr="009F679F">
              <w:rPr>
                <w:rFonts w:ascii="標楷體" w:eastAsia="標楷體" w:hAnsi="標楷體" w:hint="eastAsia"/>
                <w:bCs/>
                <w:szCs w:val="24"/>
              </w:rPr>
              <w:t>第</w:t>
            </w:r>
            <w:r>
              <w:rPr>
                <w:rFonts w:ascii="標楷體" w:eastAsia="標楷體" w:hAnsi="標楷體" w:hint="eastAsia"/>
                <w:bCs/>
                <w:szCs w:val="24"/>
              </w:rPr>
              <w:t>1</w:t>
            </w:r>
            <w:r w:rsidRPr="009F679F">
              <w:rPr>
                <w:rFonts w:ascii="標楷體" w:eastAsia="標楷體" w:hAnsi="標楷體" w:hint="eastAsia"/>
                <w:bCs/>
                <w:szCs w:val="24"/>
              </w:rPr>
              <w:t>至第</w:t>
            </w:r>
            <w:r>
              <w:rPr>
                <w:rFonts w:ascii="標楷體" w:eastAsia="標楷體" w:hAnsi="標楷體" w:hint="eastAsia"/>
                <w:bCs/>
                <w:szCs w:val="24"/>
              </w:rPr>
              <w:t>6</w:t>
            </w:r>
            <w:r w:rsidRPr="009F679F">
              <w:rPr>
                <w:rFonts w:ascii="標楷體" w:eastAsia="標楷體" w:hAnsi="標楷體" w:hint="eastAsia"/>
                <w:bCs/>
                <w:szCs w:val="24"/>
              </w:rPr>
              <w:t>案</w:t>
            </w:r>
            <w:proofErr w:type="gramStart"/>
            <w:r w:rsidRPr="009F679F">
              <w:rPr>
                <w:rFonts w:ascii="標楷體" w:eastAsia="標楷體" w:hAnsi="標楷體" w:hint="eastAsia"/>
                <w:bCs/>
                <w:szCs w:val="24"/>
              </w:rPr>
              <w:t>因均逾年度</w:t>
            </w:r>
            <w:proofErr w:type="gramEnd"/>
            <w:r w:rsidRPr="009F679F">
              <w:rPr>
                <w:rFonts w:ascii="標楷體" w:eastAsia="標楷體" w:hAnsi="標楷體" w:hint="eastAsia"/>
                <w:bCs/>
                <w:szCs w:val="24"/>
              </w:rPr>
              <w:t>預算執行</w:t>
            </w:r>
            <w:proofErr w:type="gramStart"/>
            <w:r w:rsidRPr="009F679F">
              <w:rPr>
                <w:rFonts w:ascii="標楷體" w:eastAsia="標楷體" w:hAnsi="標楷體" w:hint="eastAsia"/>
                <w:bCs/>
                <w:szCs w:val="24"/>
              </w:rPr>
              <w:t>期間，</w:t>
            </w:r>
            <w:proofErr w:type="gramEnd"/>
            <w:r w:rsidRPr="009F679F">
              <w:rPr>
                <w:rFonts w:ascii="標楷體" w:eastAsia="標楷體" w:hAnsi="標楷體" w:hint="eastAsia"/>
                <w:bCs/>
                <w:szCs w:val="24"/>
              </w:rPr>
              <w:t>本會於1</w:t>
            </w:r>
            <w:r>
              <w:rPr>
                <w:rFonts w:ascii="標楷體" w:eastAsia="標楷體" w:hAnsi="標楷體"/>
                <w:bCs/>
                <w:szCs w:val="24"/>
              </w:rPr>
              <w:t>11</w:t>
            </w:r>
            <w:r w:rsidRPr="009F679F">
              <w:rPr>
                <w:rFonts w:ascii="標楷體" w:eastAsia="標楷體" w:hAnsi="標楷體" w:hint="eastAsia"/>
                <w:bCs/>
                <w:szCs w:val="24"/>
              </w:rPr>
              <w:t>.</w:t>
            </w:r>
            <w:r>
              <w:rPr>
                <w:rFonts w:ascii="標楷體" w:eastAsia="標楷體" w:hAnsi="標楷體" w:hint="eastAsia"/>
                <w:bCs/>
                <w:szCs w:val="24"/>
              </w:rPr>
              <w:t>7</w:t>
            </w:r>
            <w:r w:rsidRPr="009F679F">
              <w:rPr>
                <w:rFonts w:ascii="標楷體" w:eastAsia="標楷體" w:hAnsi="標楷體" w:hint="eastAsia"/>
                <w:bCs/>
                <w:szCs w:val="24"/>
              </w:rPr>
              <w:t>.</w:t>
            </w:r>
            <w:r>
              <w:rPr>
                <w:rFonts w:ascii="標楷體" w:eastAsia="標楷體" w:hAnsi="標楷體" w:hint="eastAsia"/>
                <w:bCs/>
                <w:szCs w:val="24"/>
              </w:rPr>
              <w:t>26</w:t>
            </w:r>
            <w:r w:rsidRPr="009F679F">
              <w:rPr>
                <w:rFonts w:ascii="標楷體" w:eastAsia="標楷體" w:hAnsi="標楷體" w:hint="eastAsia"/>
                <w:bCs/>
                <w:szCs w:val="24"/>
              </w:rPr>
              <w:t>函議事處提報院會准予備查。</w:t>
            </w:r>
          </w:p>
          <w:p w:rsidR="005971C5" w:rsidRPr="00617F16" w:rsidRDefault="005971C5" w:rsidP="00D56953">
            <w:pPr>
              <w:spacing w:line="320" w:lineRule="exact"/>
              <w:ind w:left="240" w:hangingChars="100" w:hanging="240"/>
              <w:jc w:val="both"/>
              <w:rPr>
                <w:rFonts w:ascii="標楷體" w:eastAsia="標楷體" w:hAnsi="標楷體"/>
                <w:szCs w:val="24"/>
              </w:rPr>
            </w:pPr>
            <w:r w:rsidRPr="00512302">
              <w:rPr>
                <w:rFonts w:ascii="標楷體" w:eastAsia="標楷體" w:hAnsi="標楷體" w:hint="eastAsia"/>
                <w:bCs/>
                <w:szCs w:val="24"/>
              </w:rPr>
              <w:t>2.第10屆第6會期第1次院會（111.9.23）決定：准予備查。</w:t>
            </w:r>
          </w:p>
        </w:tc>
      </w:tr>
      <w:tr w:rsidR="005971C5" w:rsidRPr="00617F16" w:rsidTr="00D56953">
        <w:trPr>
          <w:cantSplit/>
        </w:trPr>
        <w:tc>
          <w:tcPr>
            <w:tcW w:w="567" w:type="dxa"/>
            <w:tcBorders>
              <w:top w:val="single" w:sz="4" w:space="0" w:color="auto"/>
              <w:left w:val="single" w:sz="4" w:space="0" w:color="auto"/>
              <w:bottom w:val="single" w:sz="4"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4" w:space="0" w:color="000000"/>
              <w:left w:val="single" w:sz="4" w:space="0" w:color="auto"/>
              <w:bottom w:val="single" w:sz="4" w:space="0" w:color="auto"/>
              <w:right w:val="single" w:sz="4" w:space="0" w:color="auto"/>
            </w:tcBorders>
          </w:tcPr>
          <w:p w:rsidR="005971C5" w:rsidRPr="00617F16"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hint="eastAsia"/>
                <w:szCs w:val="24"/>
              </w:rPr>
              <w:t>108</w:t>
            </w:r>
            <w:proofErr w:type="gramEnd"/>
            <w:r w:rsidRPr="00B1701D">
              <w:rPr>
                <w:rFonts w:ascii="標楷體" w:eastAsia="標楷體" w:hAnsi="標楷體" w:hint="eastAsia"/>
                <w:szCs w:val="24"/>
              </w:rPr>
              <w:t>年度中央政府總預算決議，</w:t>
            </w:r>
            <w:proofErr w:type="gramStart"/>
            <w:r w:rsidRPr="00B1701D">
              <w:rPr>
                <w:rFonts w:ascii="標楷體" w:eastAsia="標楷體" w:hAnsi="標楷體" w:hint="eastAsia"/>
                <w:szCs w:val="24"/>
              </w:rPr>
              <w:t>檢送歲出</w:t>
            </w:r>
            <w:proofErr w:type="gramEnd"/>
            <w:r w:rsidRPr="00B1701D">
              <w:rPr>
                <w:rFonts w:ascii="標楷體" w:eastAsia="標楷體" w:hAnsi="標楷體" w:hint="eastAsia"/>
                <w:szCs w:val="24"/>
              </w:rPr>
              <w:t>第10款第3項決議（九）租稅優惠書面報告案。</w:t>
            </w:r>
          </w:p>
        </w:tc>
        <w:tc>
          <w:tcPr>
            <w:tcW w:w="2835" w:type="dxa"/>
            <w:tcBorders>
              <w:top w:val="single" w:sz="4" w:space="0" w:color="000000"/>
              <w:left w:val="single" w:sz="4" w:space="0" w:color="auto"/>
              <w:bottom w:val="single" w:sz="4" w:space="0" w:color="auto"/>
              <w:right w:val="single" w:sz="4" w:space="0" w:color="auto"/>
            </w:tcBorders>
          </w:tcPr>
          <w:p w:rsidR="005971C5" w:rsidRPr="00617F16"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第9屆第7會期第1</w:t>
            </w:r>
            <w:r w:rsidRPr="00B1701D">
              <w:rPr>
                <w:rFonts w:ascii="標楷體" w:eastAsia="標楷體" w:hAnsi="標楷體"/>
                <w:szCs w:val="24"/>
              </w:rPr>
              <w:t>5</w:t>
            </w:r>
            <w:r w:rsidRPr="00B1701D">
              <w:rPr>
                <w:rFonts w:ascii="標楷體" w:eastAsia="標楷體" w:hAnsi="標楷體" w:hint="eastAsia"/>
                <w:szCs w:val="24"/>
              </w:rPr>
              <w:t>次院會（108.5.</w:t>
            </w:r>
            <w:r w:rsidRPr="00B1701D">
              <w:rPr>
                <w:rFonts w:ascii="標楷體" w:eastAsia="標楷體" w:hAnsi="標楷體"/>
                <w:szCs w:val="24"/>
              </w:rPr>
              <w:t>24</w:t>
            </w:r>
            <w:r w:rsidRPr="00B1701D">
              <w:rPr>
                <w:rFonts w:ascii="標楷體" w:eastAsia="標楷體" w:hAnsi="標楷體" w:hint="eastAsia"/>
                <w:szCs w:val="24"/>
              </w:rPr>
              <w:t>）決定：「交財政委員會審查」</w:t>
            </w:r>
          </w:p>
        </w:tc>
        <w:tc>
          <w:tcPr>
            <w:tcW w:w="1842" w:type="dxa"/>
            <w:vMerge/>
            <w:tcBorders>
              <w:left w:val="single" w:sz="4" w:space="0" w:color="auto"/>
              <w:right w:val="single" w:sz="4" w:space="0" w:color="auto"/>
            </w:tcBorders>
          </w:tcPr>
          <w:p w:rsidR="005971C5" w:rsidRPr="00617F16" w:rsidRDefault="005971C5" w:rsidP="00D56953">
            <w:pPr>
              <w:spacing w:line="320" w:lineRule="exact"/>
              <w:jc w:val="center"/>
              <w:rPr>
                <w:rFonts w:ascii="標楷體" w:eastAsia="標楷體" w:hAnsi="標楷體"/>
                <w:szCs w:val="24"/>
              </w:rPr>
            </w:pPr>
          </w:p>
        </w:tc>
      </w:tr>
      <w:tr w:rsidR="005971C5" w:rsidRPr="00617F16" w:rsidTr="00D56953">
        <w:trPr>
          <w:cantSplit/>
        </w:trPr>
        <w:tc>
          <w:tcPr>
            <w:tcW w:w="567" w:type="dxa"/>
            <w:tcBorders>
              <w:top w:val="single" w:sz="4" w:space="0" w:color="auto"/>
              <w:left w:val="single" w:sz="4" w:space="0" w:color="auto"/>
              <w:bottom w:val="single" w:sz="4"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5971C5" w:rsidRPr="00617F16"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hint="eastAsia"/>
                <w:szCs w:val="24"/>
              </w:rPr>
              <w:t>108</w:t>
            </w:r>
            <w:proofErr w:type="gramEnd"/>
            <w:r w:rsidRPr="00B1701D">
              <w:rPr>
                <w:rFonts w:ascii="標楷體" w:eastAsia="標楷體" w:hAnsi="標楷體" w:hint="eastAsia"/>
                <w:szCs w:val="24"/>
              </w:rPr>
              <w:t>年度中央政府總預算決議，</w:t>
            </w:r>
            <w:proofErr w:type="gramStart"/>
            <w:r w:rsidRPr="00B1701D">
              <w:rPr>
                <w:rFonts w:ascii="標楷體" w:eastAsia="標楷體" w:hAnsi="標楷體" w:hint="eastAsia"/>
                <w:szCs w:val="24"/>
              </w:rPr>
              <w:t>檢送歲出</w:t>
            </w:r>
            <w:proofErr w:type="gramEnd"/>
            <w:r w:rsidRPr="00B1701D">
              <w:rPr>
                <w:rFonts w:ascii="標楷體" w:eastAsia="標楷體" w:hAnsi="標楷體" w:hint="eastAsia"/>
                <w:szCs w:val="24"/>
              </w:rPr>
              <w:t>第10款第3項決議（二十一）專案報告案。</w:t>
            </w:r>
          </w:p>
        </w:tc>
        <w:tc>
          <w:tcPr>
            <w:tcW w:w="2835" w:type="dxa"/>
            <w:tcBorders>
              <w:top w:val="single" w:sz="4" w:space="0" w:color="auto"/>
              <w:left w:val="single" w:sz="4" w:space="0" w:color="auto"/>
              <w:bottom w:val="single" w:sz="4" w:space="0" w:color="auto"/>
              <w:right w:val="single" w:sz="4" w:space="0" w:color="auto"/>
            </w:tcBorders>
          </w:tcPr>
          <w:p w:rsidR="005971C5" w:rsidRPr="00617F16"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第9屆第7會期第13次院會（108.5.10）決定：「交財政委員會處理」</w:t>
            </w:r>
          </w:p>
        </w:tc>
        <w:tc>
          <w:tcPr>
            <w:tcW w:w="1842" w:type="dxa"/>
            <w:vMerge/>
            <w:tcBorders>
              <w:left w:val="single" w:sz="4" w:space="0" w:color="auto"/>
              <w:right w:val="single" w:sz="4" w:space="0" w:color="auto"/>
            </w:tcBorders>
          </w:tcPr>
          <w:p w:rsidR="005971C5" w:rsidRPr="00617F16" w:rsidRDefault="005971C5" w:rsidP="00D56953">
            <w:pPr>
              <w:spacing w:line="320" w:lineRule="exact"/>
              <w:jc w:val="center"/>
              <w:rPr>
                <w:rFonts w:ascii="標楷體" w:eastAsia="標楷體" w:hAnsi="標楷體"/>
                <w:szCs w:val="24"/>
              </w:rPr>
            </w:pPr>
          </w:p>
        </w:tc>
      </w:tr>
      <w:tr w:rsidR="005971C5" w:rsidRPr="00617F16" w:rsidTr="00D56953">
        <w:trPr>
          <w:cantSplit/>
        </w:trPr>
        <w:tc>
          <w:tcPr>
            <w:tcW w:w="567" w:type="dxa"/>
            <w:tcBorders>
              <w:top w:val="single" w:sz="4" w:space="0" w:color="auto"/>
              <w:left w:val="single" w:sz="4" w:space="0" w:color="auto"/>
              <w:bottom w:val="single" w:sz="4"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5971C5" w:rsidRPr="00617F16"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108</w:t>
            </w:r>
            <w:proofErr w:type="gramEnd"/>
            <w:r w:rsidRPr="00B1701D">
              <w:rPr>
                <w:rFonts w:ascii="標楷體" w:eastAsia="標楷體" w:hAnsi="標楷體"/>
                <w:szCs w:val="24"/>
              </w:rPr>
              <w:t>年度中央政府總預算附屬單位預算決議，檢送臺灣土地銀行公司決議第13項書面報告案。</w:t>
            </w:r>
          </w:p>
        </w:tc>
        <w:tc>
          <w:tcPr>
            <w:tcW w:w="2835" w:type="dxa"/>
            <w:tcBorders>
              <w:top w:val="single" w:sz="4" w:space="0" w:color="auto"/>
              <w:left w:val="single" w:sz="4" w:space="0" w:color="auto"/>
              <w:bottom w:val="single" w:sz="4" w:space="0" w:color="auto"/>
              <w:right w:val="single" w:sz="4" w:space="0" w:color="auto"/>
            </w:tcBorders>
          </w:tcPr>
          <w:p w:rsidR="005971C5" w:rsidRPr="00617F16"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屆第1會期第7次院會（10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4</w:t>
            </w:r>
            <w:r w:rsidRPr="00B1701D">
              <w:rPr>
                <w:rFonts w:ascii="標楷體" w:eastAsia="標楷體" w:hAnsi="標楷體" w:hint="eastAsia"/>
                <w:szCs w:val="24"/>
              </w:rPr>
              <w:t>.</w:t>
            </w:r>
            <w:r w:rsidRPr="00B1701D">
              <w:rPr>
                <w:rFonts w:ascii="標楷體" w:eastAsia="標楷體" w:hAnsi="標楷體"/>
                <w:szCs w:val="24"/>
              </w:rPr>
              <w:t>7</w:t>
            </w:r>
            <w:r w:rsidRPr="00B1701D">
              <w:rPr>
                <w:rFonts w:ascii="標楷體" w:eastAsia="標楷體" w:hAnsi="標楷體" w:hint="eastAsia"/>
                <w:szCs w:val="24"/>
              </w:rPr>
              <w:t>）決定：「交財政委員會處理」</w:t>
            </w:r>
          </w:p>
        </w:tc>
        <w:tc>
          <w:tcPr>
            <w:tcW w:w="1842" w:type="dxa"/>
            <w:vMerge/>
            <w:tcBorders>
              <w:left w:val="single" w:sz="4" w:space="0" w:color="auto"/>
              <w:right w:val="single" w:sz="4" w:space="0" w:color="auto"/>
            </w:tcBorders>
          </w:tcPr>
          <w:p w:rsidR="005971C5" w:rsidRPr="00617F16" w:rsidRDefault="005971C5" w:rsidP="00D56953">
            <w:pPr>
              <w:spacing w:line="320" w:lineRule="exact"/>
              <w:jc w:val="center"/>
              <w:rPr>
                <w:rFonts w:ascii="標楷體" w:eastAsia="標楷體" w:hAnsi="標楷體"/>
                <w:szCs w:val="24"/>
              </w:rPr>
            </w:pPr>
          </w:p>
        </w:tc>
      </w:tr>
      <w:tr w:rsidR="005971C5" w:rsidRPr="00617F16" w:rsidTr="00D56953">
        <w:trPr>
          <w:cantSplit/>
        </w:trPr>
        <w:tc>
          <w:tcPr>
            <w:tcW w:w="567" w:type="dxa"/>
            <w:tcBorders>
              <w:top w:val="single" w:sz="4" w:space="0" w:color="auto"/>
              <w:left w:val="single" w:sz="4" w:space="0" w:color="auto"/>
              <w:bottom w:val="single" w:sz="4"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5971C5" w:rsidRPr="00617F16" w:rsidRDefault="005971C5" w:rsidP="00D56953">
            <w:pPr>
              <w:autoSpaceDE w:val="0"/>
              <w:spacing w:line="32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108</w:t>
            </w:r>
            <w:proofErr w:type="gramEnd"/>
            <w:r w:rsidRPr="00B1701D">
              <w:rPr>
                <w:rFonts w:ascii="標楷體" w:eastAsia="標楷體" w:hAnsi="標楷體"/>
                <w:szCs w:val="24"/>
              </w:rPr>
              <w:t>年度中央政府總預算附屬單位預算決議，檢送臺灣土地銀行公司決議第14項「績效獎金」預算凍結書面報告案。</w:t>
            </w:r>
          </w:p>
        </w:tc>
        <w:tc>
          <w:tcPr>
            <w:tcW w:w="2835" w:type="dxa"/>
            <w:tcBorders>
              <w:top w:val="single" w:sz="4" w:space="0" w:color="auto"/>
              <w:left w:val="single" w:sz="4" w:space="0" w:color="auto"/>
              <w:bottom w:val="single" w:sz="4" w:space="0" w:color="auto"/>
              <w:right w:val="single" w:sz="4" w:space="0" w:color="auto"/>
            </w:tcBorders>
          </w:tcPr>
          <w:p w:rsidR="005971C5" w:rsidRPr="00617F16"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屆第1會期第3次院會（10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3</w:t>
            </w:r>
            <w:r w:rsidRPr="00B1701D">
              <w:rPr>
                <w:rFonts w:ascii="標楷體" w:eastAsia="標楷體" w:hAnsi="標楷體" w:hint="eastAsia"/>
                <w:szCs w:val="24"/>
              </w:rPr>
              <w:t>.</w:t>
            </w:r>
            <w:r w:rsidRPr="00B1701D">
              <w:rPr>
                <w:rFonts w:ascii="標楷體" w:eastAsia="標楷體" w:hAnsi="標楷體"/>
                <w:szCs w:val="24"/>
              </w:rPr>
              <w:t>6</w:t>
            </w:r>
            <w:r w:rsidRPr="00B1701D">
              <w:rPr>
                <w:rFonts w:ascii="標楷體" w:eastAsia="標楷體" w:hAnsi="標楷體" w:hint="eastAsia"/>
                <w:szCs w:val="24"/>
              </w:rPr>
              <w:t>）決定：「交財政委員會處理」</w:t>
            </w:r>
          </w:p>
        </w:tc>
        <w:tc>
          <w:tcPr>
            <w:tcW w:w="1842" w:type="dxa"/>
            <w:vMerge/>
            <w:tcBorders>
              <w:left w:val="single" w:sz="4" w:space="0" w:color="auto"/>
              <w:bottom w:val="single" w:sz="4" w:space="0" w:color="auto"/>
              <w:right w:val="single" w:sz="4" w:space="0" w:color="auto"/>
            </w:tcBorders>
          </w:tcPr>
          <w:p w:rsidR="005971C5" w:rsidRPr="00617F16" w:rsidRDefault="005971C5" w:rsidP="00D56953">
            <w:pPr>
              <w:spacing w:line="320" w:lineRule="exact"/>
              <w:jc w:val="center"/>
              <w:rPr>
                <w:rFonts w:ascii="標楷體" w:eastAsia="標楷體" w:hAnsi="標楷體"/>
                <w:szCs w:val="24"/>
              </w:rPr>
            </w:pPr>
          </w:p>
        </w:tc>
      </w:tr>
      <w:tr w:rsidR="005971C5" w:rsidRPr="00617F16" w:rsidTr="00D56953">
        <w:trPr>
          <w:cantSplit/>
        </w:trPr>
        <w:tc>
          <w:tcPr>
            <w:tcW w:w="567" w:type="dxa"/>
            <w:tcBorders>
              <w:top w:val="single" w:sz="4" w:space="0" w:color="auto"/>
              <w:left w:val="single" w:sz="4" w:space="0" w:color="auto"/>
              <w:bottom w:val="single" w:sz="12"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12" w:space="0" w:color="auto"/>
              <w:right w:val="single" w:sz="4" w:space="0" w:color="auto"/>
            </w:tcBorders>
          </w:tcPr>
          <w:p w:rsidR="005971C5" w:rsidRPr="00617F16" w:rsidRDefault="005971C5" w:rsidP="00D56953">
            <w:pPr>
              <w:autoSpaceDE w:val="0"/>
              <w:spacing w:line="32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108</w:t>
            </w:r>
            <w:proofErr w:type="gramEnd"/>
            <w:r w:rsidRPr="00B1701D">
              <w:rPr>
                <w:rFonts w:ascii="標楷體" w:eastAsia="標楷體" w:hAnsi="標楷體"/>
                <w:szCs w:val="24"/>
              </w:rPr>
              <w:t>年度中央政府總預算附屬單位預</w:t>
            </w:r>
            <w:r>
              <w:rPr>
                <w:rFonts w:ascii="標楷體" w:eastAsia="標楷體" w:hAnsi="標楷體" w:hint="eastAsia"/>
                <w:szCs w:val="24"/>
              </w:rPr>
              <w:t xml:space="preserve"> </w:t>
            </w:r>
            <w:r w:rsidRPr="00B1701D">
              <w:rPr>
                <w:rFonts w:ascii="標楷體" w:eastAsia="標楷體" w:hAnsi="標楷體"/>
                <w:szCs w:val="24"/>
              </w:rPr>
              <w:t>算決議，檢送臺灣土地銀行決議第15項預算凍結書面報告案。</w:t>
            </w:r>
          </w:p>
        </w:tc>
        <w:tc>
          <w:tcPr>
            <w:tcW w:w="2835" w:type="dxa"/>
            <w:tcBorders>
              <w:top w:val="single" w:sz="4" w:space="0" w:color="auto"/>
              <w:left w:val="single" w:sz="4" w:space="0" w:color="auto"/>
              <w:bottom w:val="single" w:sz="12" w:space="0" w:color="auto"/>
              <w:right w:val="single" w:sz="4" w:space="0" w:color="auto"/>
            </w:tcBorders>
          </w:tcPr>
          <w:p w:rsidR="005971C5" w:rsidRPr="00617F16"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屆第1會期第3次院會（10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3</w:t>
            </w:r>
            <w:r w:rsidRPr="00B1701D">
              <w:rPr>
                <w:rFonts w:ascii="標楷體" w:eastAsia="標楷體" w:hAnsi="標楷體" w:hint="eastAsia"/>
                <w:szCs w:val="24"/>
              </w:rPr>
              <w:t>.</w:t>
            </w:r>
            <w:r w:rsidRPr="00B1701D">
              <w:rPr>
                <w:rFonts w:ascii="標楷體" w:eastAsia="標楷體" w:hAnsi="標楷體"/>
                <w:szCs w:val="24"/>
              </w:rPr>
              <w:t>6</w:t>
            </w:r>
            <w:r w:rsidRPr="00B1701D">
              <w:rPr>
                <w:rFonts w:ascii="標楷體" w:eastAsia="標楷體" w:hAnsi="標楷體" w:hint="eastAsia"/>
                <w:szCs w:val="24"/>
              </w:rPr>
              <w:t>）決定：「交財政委員會處理」</w:t>
            </w:r>
          </w:p>
        </w:tc>
        <w:tc>
          <w:tcPr>
            <w:tcW w:w="1842" w:type="dxa"/>
            <w:vMerge/>
            <w:tcBorders>
              <w:left w:val="single" w:sz="4" w:space="0" w:color="auto"/>
              <w:bottom w:val="single" w:sz="12" w:space="0" w:color="auto"/>
              <w:right w:val="single" w:sz="4" w:space="0" w:color="auto"/>
            </w:tcBorders>
          </w:tcPr>
          <w:p w:rsidR="005971C5" w:rsidRPr="00617F16" w:rsidRDefault="005971C5" w:rsidP="00D56953">
            <w:pPr>
              <w:spacing w:line="320" w:lineRule="exact"/>
              <w:jc w:val="center"/>
              <w:rPr>
                <w:rFonts w:ascii="標楷體" w:eastAsia="標楷體" w:hAnsi="標楷體"/>
                <w:szCs w:val="24"/>
              </w:rPr>
            </w:pPr>
          </w:p>
        </w:tc>
      </w:tr>
      <w:tr w:rsidR="005971C5" w:rsidRPr="00B1701D" w:rsidTr="00D56953">
        <w:trPr>
          <w:cantSplit/>
        </w:trPr>
        <w:tc>
          <w:tcPr>
            <w:tcW w:w="567" w:type="dxa"/>
            <w:tcBorders>
              <w:top w:val="single" w:sz="12" w:space="0" w:color="auto"/>
              <w:left w:val="single" w:sz="4" w:space="0" w:color="auto"/>
              <w:bottom w:val="single" w:sz="4"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12" w:space="0" w:color="auto"/>
              <w:left w:val="single" w:sz="4" w:space="0" w:color="auto"/>
              <w:bottom w:val="single" w:sz="4" w:space="0" w:color="auto"/>
              <w:right w:val="single" w:sz="4" w:space="0" w:color="auto"/>
            </w:tcBorders>
          </w:tcPr>
          <w:p w:rsidR="005971C5" w:rsidRPr="00B1701D" w:rsidRDefault="005971C5" w:rsidP="00D56953">
            <w:pPr>
              <w:spacing w:line="34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年度中央政府總預算決議，檢送所屬事業負責人派任書面報告案。</w:t>
            </w:r>
          </w:p>
        </w:tc>
        <w:tc>
          <w:tcPr>
            <w:tcW w:w="2835" w:type="dxa"/>
            <w:tcBorders>
              <w:top w:val="single" w:sz="12" w:space="0" w:color="auto"/>
              <w:left w:val="single" w:sz="4" w:space="0" w:color="auto"/>
              <w:bottom w:val="single" w:sz="4"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屆第1會期第13次院會（10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15</w:t>
            </w:r>
            <w:r w:rsidRPr="00B1701D">
              <w:rPr>
                <w:rFonts w:ascii="標楷體" w:eastAsia="標楷體" w:hAnsi="標楷體" w:hint="eastAsia"/>
                <w:szCs w:val="24"/>
              </w:rPr>
              <w:t>）決定：「交財政委員會審查」</w:t>
            </w:r>
          </w:p>
        </w:tc>
        <w:tc>
          <w:tcPr>
            <w:tcW w:w="1842" w:type="dxa"/>
            <w:vMerge w:val="restart"/>
            <w:tcBorders>
              <w:top w:val="single" w:sz="12" w:space="0" w:color="auto"/>
              <w:left w:val="single" w:sz="4" w:space="0" w:color="auto"/>
              <w:right w:val="single" w:sz="4" w:space="0" w:color="auto"/>
            </w:tcBorders>
          </w:tcPr>
          <w:p w:rsidR="005971C5" w:rsidRDefault="005971C5" w:rsidP="00D56953">
            <w:pPr>
              <w:spacing w:line="320" w:lineRule="exact"/>
              <w:ind w:left="240" w:hangingChars="100" w:hanging="240"/>
              <w:jc w:val="both"/>
              <w:rPr>
                <w:rFonts w:ascii="標楷體" w:eastAsia="標楷體" w:hAnsi="標楷體"/>
                <w:bCs/>
                <w:szCs w:val="24"/>
              </w:rPr>
            </w:pPr>
            <w:r>
              <w:rPr>
                <w:rFonts w:ascii="標楷體" w:eastAsia="標楷體" w:hAnsi="標楷體" w:hint="eastAsia"/>
                <w:bCs/>
                <w:szCs w:val="24"/>
              </w:rPr>
              <w:t>1.財政部主管</w:t>
            </w:r>
            <w:r w:rsidRPr="009F679F">
              <w:rPr>
                <w:rFonts w:ascii="標楷體" w:eastAsia="標楷體" w:hAnsi="標楷體" w:hint="eastAsia"/>
                <w:bCs/>
                <w:szCs w:val="24"/>
              </w:rPr>
              <w:t>第</w:t>
            </w:r>
            <w:r>
              <w:rPr>
                <w:rFonts w:ascii="標楷體" w:eastAsia="標楷體" w:hAnsi="標楷體" w:hint="eastAsia"/>
                <w:bCs/>
                <w:szCs w:val="24"/>
              </w:rPr>
              <w:t>7</w:t>
            </w:r>
            <w:r w:rsidRPr="009F679F">
              <w:rPr>
                <w:rFonts w:ascii="標楷體" w:eastAsia="標楷體" w:hAnsi="標楷體" w:hint="eastAsia"/>
                <w:bCs/>
                <w:szCs w:val="24"/>
              </w:rPr>
              <w:t>至第</w:t>
            </w:r>
            <w:r>
              <w:rPr>
                <w:rFonts w:ascii="標楷體" w:eastAsia="標楷體" w:hAnsi="標楷體" w:hint="eastAsia"/>
                <w:bCs/>
                <w:szCs w:val="24"/>
              </w:rPr>
              <w:t>26</w:t>
            </w:r>
            <w:r w:rsidRPr="009F679F">
              <w:rPr>
                <w:rFonts w:ascii="標楷體" w:eastAsia="標楷體" w:hAnsi="標楷體" w:hint="eastAsia"/>
                <w:bCs/>
                <w:szCs w:val="24"/>
              </w:rPr>
              <w:t>案</w:t>
            </w:r>
            <w:proofErr w:type="gramStart"/>
            <w:r w:rsidRPr="009F679F">
              <w:rPr>
                <w:rFonts w:ascii="標楷體" w:eastAsia="標楷體" w:hAnsi="標楷體" w:hint="eastAsia"/>
                <w:bCs/>
                <w:szCs w:val="24"/>
              </w:rPr>
              <w:t>因均逾年度</w:t>
            </w:r>
            <w:proofErr w:type="gramEnd"/>
            <w:r w:rsidRPr="009F679F">
              <w:rPr>
                <w:rFonts w:ascii="標楷體" w:eastAsia="標楷體" w:hAnsi="標楷體" w:hint="eastAsia"/>
                <w:bCs/>
                <w:szCs w:val="24"/>
              </w:rPr>
              <w:t>預算執行</w:t>
            </w:r>
            <w:proofErr w:type="gramStart"/>
            <w:r w:rsidRPr="009F679F">
              <w:rPr>
                <w:rFonts w:ascii="標楷體" w:eastAsia="標楷體" w:hAnsi="標楷體" w:hint="eastAsia"/>
                <w:bCs/>
                <w:szCs w:val="24"/>
              </w:rPr>
              <w:t>期間，</w:t>
            </w:r>
            <w:proofErr w:type="gramEnd"/>
            <w:r w:rsidRPr="009F679F">
              <w:rPr>
                <w:rFonts w:ascii="標楷體" w:eastAsia="標楷體" w:hAnsi="標楷體" w:hint="eastAsia"/>
                <w:bCs/>
                <w:szCs w:val="24"/>
              </w:rPr>
              <w:t>本會於1</w:t>
            </w:r>
            <w:r>
              <w:rPr>
                <w:rFonts w:ascii="標楷體" w:eastAsia="標楷體" w:hAnsi="標楷體"/>
                <w:bCs/>
                <w:szCs w:val="24"/>
              </w:rPr>
              <w:t>11</w:t>
            </w:r>
            <w:r w:rsidRPr="009F679F">
              <w:rPr>
                <w:rFonts w:ascii="標楷體" w:eastAsia="標楷體" w:hAnsi="標楷體" w:hint="eastAsia"/>
                <w:bCs/>
                <w:szCs w:val="24"/>
              </w:rPr>
              <w:t>.</w:t>
            </w:r>
            <w:r>
              <w:rPr>
                <w:rFonts w:ascii="標楷體" w:eastAsia="標楷體" w:hAnsi="標楷體" w:hint="eastAsia"/>
                <w:bCs/>
                <w:szCs w:val="24"/>
              </w:rPr>
              <w:t>10</w:t>
            </w:r>
            <w:r w:rsidRPr="009F679F">
              <w:rPr>
                <w:rFonts w:ascii="標楷體" w:eastAsia="標楷體" w:hAnsi="標楷體" w:hint="eastAsia"/>
                <w:bCs/>
                <w:szCs w:val="24"/>
              </w:rPr>
              <w:t>.</w:t>
            </w:r>
            <w:r>
              <w:rPr>
                <w:rFonts w:ascii="標楷體" w:eastAsia="標楷體" w:hAnsi="標楷體" w:hint="eastAsia"/>
                <w:bCs/>
                <w:szCs w:val="24"/>
              </w:rPr>
              <w:t>6</w:t>
            </w:r>
            <w:r w:rsidRPr="009F679F">
              <w:rPr>
                <w:rFonts w:ascii="標楷體" w:eastAsia="標楷體" w:hAnsi="標楷體" w:hint="eastAsia"/>
                <w:bCs/>
                <w:szCs w:val="24"/>
              </w:rPr>
              <w:t>函議事處提報院會准予備查。</w:t>
            </w:r>
          </w:p>
          <w:p w:rsidR="005971C5" w:rsidRPr="00B1701D" w:rsidRDefault="005971C5" w:rsidP="00D56953">
            <w:pPr>
              <w:spacing w:line="320" w:lineRule="exact"/>
              <w:ind w:left="240" w:hangingChars="100" w:hanging="240"/>
              <w:jc w:val="both"/>
              <w:rPr>
                <w:rFonts w:ascii="標楷體" w:eastAsia="標楷體" w:hAnsi="標楷體"/>
                <w:szCs w:val="24"/>
              </w:rPr>
            </w:pPr>
            <w:r w:rsidRPr="00512302">
              <w:rPr>
                <w:rFonts w:ascii="標楷體" w:eastAsia="標楷體" w:hAnsi="標楷體" w:hint="eastAsia"/>
                <w:bCs/>
                <w:szCs w:val="24"/>
              </w:rPr>
              <w:t>2.第10屆第6會期第</w:t>
            </w:r>
            <w:r>
              <w:rPr>
                <w:rFonts w:ascii="標楷體" w:eastAsia="標楷體" w:hAnsi="標楷體" w:hint="eastAsia"/>
                <w:bCs/>
                <w:szCs w:val="24"/>
              </w:rPr>
              <w:t>5</w:t>
            </w:r>
            <w:r w:rsidRPr="00512302">
              <w:rPr>
                <w:rFonts w:ascii="標楷體" w:eastAsia="標楷體" w:hAnsi="標楷體" w:hint="eastAsia"/>
                <w:bCs/>
                <w:szCs w:val="24"/>
              </w:rPr>
              <w:t>次院會（111.</w:t>
            </w:r>
            <w:r>
              <w:rPr>
                <w:rFonts w:ascii="標楷體" w:eastAsia="標楷體" w:hAnsi="標楷體" w:hint="eastAsia"/>
                <w:bCs/>
                <w:szCs w:val="24"/>
              </w:rPr>
              <w:t>10</w:t>
            </w:r>
            <w:r w:rsidRPr="00512302">
              <w:rPr>
                <w:rFonts w:ascii="標楷體" w:eastAsia="標楷體" w:hAnsi="標楷體" w:hint="eastAsia"/>
                <w:bCs/>
                <w:szCs w:val="24"/>
              </w:rPr>
              <w:t>.2</w:t>
            </w:r>
            <w:r>
              <w:rPr>
                <w:rFonts w:ascii="標楷體" w:eastAsia="標楷體" w:hAnsi="標楷體" w:hint="eastAsia"/>
                <w:bCs/>
                <w:szCs w:val="24"/>
              </w:rPr>
              <w:t>8</w:t>
            </w:r>
            <w:r w:rsidRPr="00512302">
              <w:rPr>
                <w:rFonts w:ascii="標楷體" w:eastAsia="標楷體" w:hAnsi="標楷體" w:hint="eastAsia"/>
                <w:bCs/>
                <w:szCs w:val="24"/>
              </w:rPr>
              <w:t>）決定：准予備查。</w:t>
            </w:r>
          </w:p>
        </w:tc>
      </w:tr>
      <w:tr w:rsidR="005971C5" w:rsidRPr="00B1701D" w:rsidTr="00D56953">
        <w:trPr>
          <w:cantSplit/>
        </w:trPr>
        <w:tc>
          <w:tcPr>
            <w:tcW w:w="567" w:type="dxa"/>
            <w:tcBorders>
              <w:top w:val="single" w:sz="4" w:space="0" w:color="auto"/>
              <w:left w:val="single" w:sz="4" w:space="0" w:color="auto"/>
              <w:bottom w:val="single" w:sz="4"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4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年度中央政府總預算決議，檢送稅收預測檢討與精進報告案。</w:t>
            </w:r>
          </w:p>
        </w:tc>
        <w:tc>
          <w:tcPr>
            <w:tcW w:w="283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屆第1會期第13次院會（10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15</w:t>
            </w:r>
            <w:r w:rsidRPr="00B1701D">
              <w:rPr>
                <w:rFonts w:ascii="標楷體" w:eastAsia="標楷體" w:hAnsi="標楷體" w:hint="eastAsia"/>
                <w:szCs w:val="24"/>
              </w:rPr>
              <w:t>）決定：「交財政委員會審查」</w:t>
            </w:r>
          </w:p>
        </w:tc>
        <w:tc>
          <w:tcPr>
            <w:tcW w:w="1842" w:type="dxa"/>
            <w:vMerge/>
            <w:tcBorders>
              <w:left w:val="single" w:sz="4" w:space="0" w:color="auto"/>
              <w:right w:val="single" w:sz="4" w:space="0" w:color="auto"/>
            </w:tcBorders>
            <w:vAlign w:val="center"/>
          </w:tcPr>
          <w:p w:rsidR="005971C5" w:rsidRPr="00B1701D" w:rsidRDefault="005971C5" w:rsidP="00D56953">
            <w:pPr>
              <w:spacing w:line="320" w:lineRule="exact"/>
              <w:jc w:val="center"/>
              <w:rPr>
                <w:rFonts w:ascii="標楷體" w:eastAsia="標楷體" w:hAnsi="標楷體"/>
                <w:szCs w:val="24"/>
              </w:rPr>
            </w:pPr>
          </w:p>
        </w:tc>
      </w:tr>
      <w:tr w:rsidR="005971C5" w:rsidRPr="00B1701D" w:rsidTr="00D56953">
        <w:trPr>
          <w:cantSplit/>
        </w:trPr>
        <w:tc>
          <w:tcPr>
            <w:tcW w:w="567" w:type="dxa"/>
            <w:tcBorders>
              <w:top w:val="single" w:sz="4" w:space="0" w:color="auto"/>
              <w:left w:val="single" w:sz="4" w:space="0" w:color="auto"/>
              <w:bottom w:val="single" w:sz="4"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4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w:t>
            </w:r>
            <w:proofErr w:type="gramStart"/>
            <w:r w:rsidRPr="00B1701D">
              <w:rPr>
                <w:rFonts w:ascii="標楷體" w:eastAsia="標楷體" w:hAnsi="標楷體"/>
                <w:szCs w:val="24"/>
              </w:rPr>
              <w:t>檢送稅改</w:t>
            </w:r>
            <w:proofErr w:type="gramEnd"/>
            <w:r w:rsidRPr="00B1701D">
              <w:rPr>
                <w:rFonts w:ascii="標楷體" w:eastAsia="標楷體" w:hAnsi="標楷體"/>
                <w:szCs w:val="24"/>
              </w:rPr>
              <w:t>檢討書面報告案。</w:t>
            </w:r>
          </w:p>
        </w:tc>
        <w:tc>
          <w:tcPr>
            <w:tcW w:w="283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屆第1會期第13次院會（10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15</w:t>
            </w:r>
            <w:r w:rsidRPr="00B1701D">
              <w:rPr>
                <w:rFonts w:ascii="標楷體" w:eastAsia="標楷體" w:hAnsi="標楷體" w:hint="eastAsia"/>
                <w:szCs w:val="24"/>
              </w:rPr>
              <w:t>）決定：「交財政委員會審查」</w:t>
            </w:r>
          </w:p>
        </w:tc>
        <w:tc>
          <w:tcPr>
            <w:tcW w:w="1842" w:type="dxa"/>
            <w:vMerge/>
            <w:tcBorders>
              <w:left w:val="single" w:sz="4" w:space="0" w:color="auto"/>
              <w:right w:val="single" w:sz="4" w:space="0" w:color="auto"/>
            </w:tcBorders>
            <w:vAlign w:val="center"/>
          </w:tcPr>
          <w:p w:rsidR="005971C5" w:rsidRPr="00B1701D" w:rsidRDefault="005971C5" w:rsidP="00D56953">
            <w:pPr>
              <w:spacing w:line="320" w:lineRule="exact"/>
              <w:jc w:val="center"/>
              <w:rPr>
                <w:rFonts w:ascii="標楷體" w:eastAsia="標楷體" w:hAnsi="標楷體"/>
                <w:szCs w:val="24"/>
              </w:rPr>
            </w:pPr>
          </w:p>
        </w:tc>
      </w:tr>
      <w:tr w:rsidR="005971C5" w:rsidRPr="00B1701D" w:rsidTr="00D56953">
        <w:trPr>
          <w:cantSplit/>
        </w:trPr>
        <w:tc>
          <w:tcPr>
            <w:tcW w:w="567" w:type="dxa"/>
            <w:tcBorders>
              <w:top w:val="single" w:sz="4" w:space="0" w:color="auto"/>
              <w:left w:val="single" w:sz="4" w:space="0" w:color="auto"/>
              <w:bottom w:val="single" w:sz="4"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4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年度中央政府總預算決議，檢送一致性稅式支出評估方式檢討報告案。</w:t>
            </w:r>
          </w:p>
        </w:tc>
        <w:tc>
          <w:tcPr>
            <w:tcW w:w="283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屆第1會期第13次院會（10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15</w:t>
            </w:r>
            <w:r w:rsidRPr="00B1701D">
              <w:rPr>
                <w:rFonts w:ascii="標楷體" w:eastAsia="標楷體" w:hAnsi="標楷體" w:hint="eastAsia"/>
                <w:szCs w:val="24"/>
              </w:rPr>
              <w:t>）決定：「交財政委員會審查」</w:t>
            </w:r>
          </w:p>
        </w:tc>
        <w:tc>
          <w:tcPr>
            <w:tcW w:w="1842" w:type="dxa"/>
            <w:vMerge/>
            <w:tcBorders>
              <w:left w:val="single" w:sz="4" w:space="0" w:color="auto"/>
              <w:right w:val="single" w:sz="4" w:space="0" w:color="auto"/>
            </w:tcBorders>
            <w:vAlign w:val="center"/>
          </w:tcPr>
          <w:p w:rsidR="005971C5" w:rsidRPr="00B1701D" w:rsidRDefault="005971C5" w:rsidP="00D56953">
            <w:pPr>
              <w:spacing w:line="320" w:lineRule="exact"/>
              <w:jc w:val="center"/>
              <w:rPr>
                <w:rFonts w:ascii="標楷體" w:eastAsia="標楷體" w:hAnsi="標楷體"/>
                <w:szCs w:val="24"/>
              </w:rPr>
            </w:pPr>
          </w:p>
        </w:tc>
      </w:tr>
      <w:tr w:rsidR="005971C5" w:rsidRPr="00B1701D" w:rsidTr="00D56953">
        <w:trPr>
          <w:cantSplit/>
        </w:trPr>
        <w:tc>
          <w:tcPr>
            <w:tcW w:w="567" w:type="dxa"/>
            <w:tcBorders>
              <w:top w:val="single" w:sz="4" w:space="0" w:color="auto"/>
              <w:left w:val="single" w:sz="4" w:space="0" w:color="auto"/>
              <w:bottom w:val="single" w:sz="4"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4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年度中央政府總預算決議，檢送投資事業公股代表董事長</w:t>
            </w:r>
            <w:proofErr w:type="gramStart"/>
            <w:r w:rsidRPr="00B1701D">
              <w:rPr>
                <w:rFonts w:ascii="標楷體" w:eastAsia="標楷體" w:hAnsi="標楷體"/>
                <w:szCs w:val="24"/>
              </w:rPr>
              <w:t>適</w:t>
            </w:r>
            <w:proofErr w:type="gramEnd"/>
            <w:r w:rsidRPr="00B1701D">
              <w:rPr>
                <w:rFonts w:ascii="標楷體" w:eastAsia="標楷體" w:hAnsi="標楷體"/>
                <w:szCs w:val="24"/>
              </w:rPr>
              <w:t>任性評估書面報告案。</w:t>
            </w:r>
          </w:p>
        </w:tc>
        <w:tc>
          <w:tcPr>
            <w:tcW w:w="283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屆第1會期第13次院會（10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15</w:t>
            </w:r>
            <w:r w:rsidRPr="00B1701D">
              <w:rPr>
                <w:rFonts w:ascii="標楷體" w:eastAsia="標楷體" w:hAnsi="標楷體" w:hint="eastAsia"/>
                <w:szCs w:val="24"/>
              </w:rPr>
              <w:t>）決定：「交財政委員會審查」</w:t>
            </w:r>
          </w:p>
        </w:tc>
        <w:tc>
          <w:tcPr>
            <w:tcW w:w="1842" w:type="dxa"/>
            <w:vMerge/>
            <w:tcBorders>
              <w:left w:val="single" w:sz="4" w:space="0" w:color="auto"/>
              <w:right w:val="single" w:sz="4" w:space="0" w:color="auto"/>
            </w:tcBorders>
            <w:vAlign w:val="center"/>
          </w:tcPr>
          <w:p w:rsidR="005971C5" w:rsidRPr="00B1701D" w:rsidRDefault="005971C5" w:rsidP="00D56953">
            <w:pPr>
              <w:spacing w:line="320" w:lineRule="exact"/>
              <w:jc w:val="center"/>
              <w:rPr>
                <w:rFonts w:ascii="標楷體" w:eastAsia="標楷體" w:hAnsi="標楷體"/>
                <w:szCs w:val="24"/>
              </w:rPr>
            </w:pPr>
          </w:p>
        </w:tc>
      </w:tr>
      <w:tr w:rsidR="005971C5" w:rsidRPr="00B1701D" w:rsidTr="00D56953">
        <w:trPr>
          <w:cantSplit/>
        </w:trPr>
        <w:tc>
          <w:tcPr>
            <w:tcW w:w="567" w:type="dxa"/>
            <w:tcBorders>
              <w:top w:val="single" w:sz="4" w:space="0" w:color="auto"/>
              <w:left w:val="single" w:sz="4" w:space="0" w:color="auto"/>
              <w:bottom w:val="single" w:sz="4"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4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年度中央政府總預算決議，檢送關務署私</w:t>
            </w:r>
            <w:proofErr w:type="gramStart"/>
            <w:r w:rsidRPr="00B1701D">
              <w:rPr>
                <w:rFonts w:ascii="標楷體" w:eastAsia="標楷體" w:hAnsi="標楷體"/>
                <w:szCs w:val="24"/>
              </w:rPr>
              <w:t>菸</w:t>
            </w:r>
            <w:proofErr w:type="gramEnd"/>
            <w:r w:rsidRPr="00B1701D">
              <w:rPr>
                <w:rFonts w:ascii="標楷體" w:eastAsia="標楷體" w:hAnsi="標楷體"/>
                <w:szCs w:val="24"/>
              </w:rPr>
              <w:t>案後續檢討書面報告案。</w:t>
            </w:r>
          </w:p>
        </w:tc>
        <w:tc>
          <w:tcPr>
            <w:tcW w:w="283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屆第1會期第13次院會（10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15</w:t>
            </w:r>
            <w:r w:rsidRPr="00B1701D">
              <w:rPr>
                <w:rFonts w:ascii="標楷體" w:eastAsia="標楷體" w:hAnsi="標楷體" w:hint="eastAsia"/>
                <w:szCs w:val="24"/>
              </w:rPr>
              <w:t>）決定：「交財政委員會審查」</w:t>
            </w:r>
          </w:p>
        </w:tc>
        <w:tc>
          <w:tcPr>
            <w:tcW w:w="1842" w:type="dxa"/>
            <w:vMerge/>
            <w:tcBorders>
              <w:left w:val="single" w:sz="4" w:space="0" w:color="auto"/>
              <w:right w:val="single" w:sz="4" w:space="0" w:color="auto"/>
            </w:tcBorders>
            <w:vAlign w:val="center"/>
          </w:tcPr>
          <w:p w:rsidR="005971C5" w:rsidRPr="00B1701D" w:rsidRDefault="005971C5" w:rsidP="00D56953">
            <w:pPr>
              <w:spacing w:line="320" w:lineRule="exact"/>
              <w:jc w:val="center"/>
              <w:rPr>
                <w:rFonts w:ascii="標楷體" w:eastAsia="標楷體" w:hAnsi="標楷體"/>
                <w:szCs w:val="24"/>
              </w:rPr>
            </w:pPr>
          </w:p>
        </w:tc>
      </w:tr>
      <w:tr w:rsidR="005971C5" w:rsidRPr="00B1701D" w:rsidTr="00D56953">
        <w:trPr>
          <w:cantSplit/>
        </w:trPr>
        <w:tc>
          <w:tcPr>
            <w:tcW w:w="567" w:type="dxa"/>
            <w:tcBorders>
              <w:top w:val="single" w:sz="4" w:space="0" w:color="auto"/>
              <w:left w:val="single" w:sz="4" w:space="0" w:color="auto"/>
              <w:bottom w:val="single" w:sz="4"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年度中央政府總預算決議，檢送賦稅署「印花稅法」檢討書面報告案。</w:t>
            </w:r>
          </w:p>
        </w:tc>
        <w:tc>
          <w:tcPr>
            <w:tcW w:w="283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屆第1會期第13次院會（10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15</w:t>
            </w:r>
            <w:r w:rsidRPr="00B1701D">
              <w:rPr>
                <w:rFonts w:ascii="標楷體" w:eastAsia="標楷體" w:hAnsi="標楷體" w:hint="eastAsia"/>
                <w:szCs w:val="24"/>
              </w:rPr>
              <w:t>）決定：「交財政委員會審查」</w:t>
            </w:r>
          </w:p>
        </w:tc>
        <w:tc>
          <w:tcPr>
            <w:tcW w:w="1842" w:type="dxa"/>
            <w:vMerge/>
            <w:tcBorders>
              <w:left w:val="single" w:sz="4" w:space="0" w:color="auto"/>
              <w:right w:val="single" w:sz="4" w:space="0" w:color="auto"/>
            </w:tcBorders>
            <w:vAlign w:val="center"/>
          </w:tcPr>
          <w:p w:rsidR="005971C5" w:rsidRPr="00B1701D" w:rsidRDefault="005971C5" w:rsidP="00D56953">
            <w:pPr>
              <w:spacing w:line="320" w:lineRule="exact"/>
              <w:jc w:val="center"/>
              <w:rPr>
                <w:rFonts w:ascii="標楷體" w:eastAsia="標楷體" w:hAnsi="標楷體"/>
                <w:szCs w:val="24"/>
              </w:rPr>
            </w:pPr>
          </w:p>
        </w:tc>
      </w:tr>
      <w:tr w:rsidR="005971C5" w:rsidRPr="00B1701D" w:rsidTr="00D56953">
        <w:trPr>
          <w:cantSplit/>
        </w:trPr>
        <w:tc>
          <w:tcPr>
            <w:tcW w:w="567" w:type="dxa"/>
            <w:tcBorders>
              <w:top w:val="single" w:sz="4" w:space="0" w:color="auto"/>
              <w:left w:val="single" w:sz="4" w:space="0" w:color="auto"/>
              <w:bottom w:val="single" w:sz="4"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年度中央政府總預算決議，檢送賦稅署「減稅政策不斷，如何維持租稅政策穩健發展」書面報告案。</w:t>
            </w:r>
          </w:p>
        </w:tc>
        <w:tc>
          <w:tcPr>
            <w:tcW w:w="283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屆第1會期第13次院會（10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15</w:t>
            </w:r>
            <w:r w:rsidRPr="00B1701D">
              <w:rPr>
                <w:rFonts w:ascii="標楷體" w:eastAsia="標楷體" w:hAnsi="標楷體" w:hint="eastAsia"/>
                <w:szCs w:val="24"/>
              </w:rPr>
              <w:t>）決定：「交財政委員會審查」</w:t>
            </w:r>
          </w:p>
        </w:tc>
        <w:tc>
          <w:tcPr>
            <w:tcW w:w="1842" w:type="dxa"/>
            <w:vMerge/>
            <w:tcBorders>
              <w:left w:val="single" w:sz="4" w:space="0" w:color="auto"/>
              <w:right w:val="single" w:sz="4" w:space="0" w:color="auto"/>
            </w:tcBorders>
            <w:vAlign w:val="center"/>
          </w:tcPr>
          <w:p w:rsidR="005971C5" w:rsidRPr="00B1701D" w:rsidRDefault="005971C5" w:rsidP="00D56953">
            <w:pPr>
              <w:spacing w:line="320" w:lineRule="exact"/>
              <w:jc w:val="center"/>
              <w:rPr>
                <w:rFonts w:ascii="標楷體" w:eastAsia="標楷體" w:hAnsi="標楷體"/>
                <w:szCs w:val="24"/>
              </w:rPr>
            </w:pPr>
          </w:p>
        </w:tc>
      </w:tr>
      <w:tr w:rsidR="005971C5" w:rsidRPr="00B1701D" w:rsidTr="00D56953">
        <w:trPr>
          <w:cantSplit/>
        </w:trPr>
        <w:tc>
          <w:tcPr>
            <w:tcW w:w="567" w:type="dxa"/>
            <w:tcBorders>
              <w:top w:val="single" w:sz="4" w:space="0" w:color="auto"/>
              <w:left w:val="single" w:sz="4" w:space="0" w:color="auto"/>
              <w:bottom w:val="single" w:sz="4"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年度中央政府總預算決議，檢送國有財產署清查各公務機關待借用職務宿舍留置必要性書面報告案。</w:t>
            </w:r>
          </w:p>
        </w:tc>
        <w:tc>
          <w:tcPr>
            <w:tcW w:w="283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屆第1會期第13次院會（10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15</w:t>
            </w:r>
            <w:r w:rsidRPr="00B1701D">
              <w:rPr>
                <w:rFonts w:ascii="標楷體" w:eastAsia="標楷體" w:hAnsi="標楷體" w:hint="eastAsia"/>
                <w:szCs w:val="24"/>
              </w:rPr>
              <w:t>）決定：「交財政委員會審查」</w:t>
            </w:r>
          </w:p>
        </w:tc>
        <w:tc>
          <w:tcPr>
            <w:tcW w:w="1842" w:type="dxa"/>
            <w:vMerge/>
            <w:tcBorders>
              <w:left w:val="single" w:sz="4" w:space="0" w:color="auto"/>
              <w:right w:val="single" w:sz="4" w:space="0" w:color="auto"/>
            </w:tcBorders>
            <w:vAlign w:val="center"/>
          </w:tcPr>
          <w:p w:rsidR="005971C5" w:rsidRPr="00B1701D" w:rsidRDefault="005971C5" w:rsidP="00D56953">
            <w:pPr>
              <w:spacing w:line="320" w:lineRule="exact"/>
              <w:jc w:val="center"/>
              <w:rPr>
                <w:rFonts w:ascii="標楷體" w:eastAsia="標楷體" w:hAnsi="標楷體"/>
                <w:szCs w:val="24"/>
              </w:rPr>
            </w:pPr>
          </w:p>
        </w:tc>
      </w:tr>
      <w:tr w:rsidR="005971C5" w:rsidRPr="00B1701D" w:rsidTr="00D56953">
        <w:trPr>
          <w:cantSplit/>
        </w:trPr>
        <w:tc>
          <w:tcPr>
            <w:tcW w:w="567" w:type="dxa"/>
            <w:tcBorders>
              <w:top w:val="single" w:sz="4" w:space="0" w:color="auto"/>
              <w:left w:val="single" w:sz="4" w:space="0" w:color="auto"/>
              <w:bottom w:val="single" w:sz="4"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w:t>
            </w:r>
            <w:proofErr w:type="gramStart"/>
            <w:r w:rsidRPr="00B1701D">
              <w:rPr>
                <w:rFonts w:ascii="標楷體" w:eastAsia="標楷體" w:hAnsi="標楷體"/>
                <w:szCs w:val="24"/>
              </w:rPr>
              <w:t>臺</w:t>
            </w:r>
            <w:proofErr w:type="gramEnd"/>
            <w:r w:rsidRPr="00B1701D">
              <w:rPr>
                <w:rFonts w:ascii="標楷體" w:eastAsia="標楷體" w:hAnsi="標楷體"/>
                <w:szCs w:val="24"/>
              </w:rPr>
              <w:t>商回</w:t>
            </w:r>
            <w:proofErr w:type="gramStart"/>
            <w:r w:rsidRPr="00B1701D">
              <w:rPr>
                <w:rFonts w:ascii="標楷體" w:eastAsia="標楷體" w:hAnsi="標楷體"/>
                <w:szCs w:val="24"/>
              </w:rPr>
              <w:t>臺</w:t>
            </w:r>
            <w:proofErr w:type="gramEnd"/>
            <w:r w:rsidRPr="00B1701D">
              <w:rPr>
                <w:rFonts w:ascii="標楷體" w:eastAsia="標楷體" w:hAnsi="標楷體"/>
                <w:szCs w:val="24"/>
              </w:rPr>
              <w:t>投資相關稅務諮詢規劃書面報告案。</w:t>
            </w:r>
          </w:p>
        </w:tc>
        <w:tc>
          <w:tcPr>
            <w:tcW w:w="283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w:t>
            </w:r>
            <w:r w:rsidRPr="00B1701D">
              <w:rPr>
                <w:rFonts w:ascii="標楷體" w:eastAsia="標楷體" w:hAnsi="標楷體"/>
                <w:szCs w:val="24"/>
              </w:rPr>
              <w:t>4</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22</w:t>
            </w:r>
            <w:r w:rsidRPr="00B1701D">
              <w:rPr>
                <w:rFonts w:ascii="標楷體" w:eastAsia="標楷體" w:hAnsi="標楷體" w:hint="eastAsia"/>
                <w:szCs w:val="24"/>
              </w:rPr>
              <w:t>）決定：「交財政委員會審查」</w:t>
            </w:r>
          </w:p>
        </w:tc>
        <w:tc>
          <w:tcPr>
            <w:tcW w:w="1842" w:type="dxa"/>
            <w:vMerge/>
            <w:tcBorders>
              <w:left w:val="single" w:sz="4" w:space="0" w:color="auto"/>
              <w:right w:val="single" w:sz="4" w:space="0" w:color="auto"/>
            </w:tcBorders>
            <w:vAlign w:val="center"/>
          </w:tcPr>
          <w:p w:rsidR="005971C5" w:rsidRPr="00B1701D" w:rsidRDefault="005971C5" w:rsidP="00D56953">
            <w:pPr>
              <w:spacing w:line="320" w:lineRule="exact"/>
              <w:jc w:val="center"/>
              <w:rPr>
                <w:rFonts w:ascii="標楷體" w:eastAsia="標楷體" w:hAnsi="標楷體"/>
                <w:szCs w:val="24"/>
              </w:rPr>
            </w:pPr>
          </w:p>
        </w:tc>
      </w:tr>
      <w:tr w:rsidR="005971C5" w:rsidRPr="00B1701D" w:rsidTr="00D56953">
        <w:trPr>
          <w:cantSplit/>
        </w:trPr>
        <w:tc>
          <w:tcPr>
            <w:tcW w:w="567" w:type="dxa"/>
            <w:tcBorders>
              <w:top w:val="single" w:sz="4" w:space="0" w:color="auto"/>
              <w:left w:val="single" w:sz="4" w:space="0" w:color="auto"/>
              <w:bottom w:val="single" w:sz="4"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財政部函</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年度中央政府總預算決議，檢送「台灣Pay QR Code共通標準」推廣成效書面報告案。</w:t>
            </w:r>
          </w:p>
        </w:tc>
        <w:tc>
          <w:tcPr>
            <w:tcW w:w="283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w:t>
            </w:r>
            <w:r w:rsidRPr="00B1701D">
              <w:rPr>
                <w:rFonts w:ascii="標楷體" w:eastAsia="標楷體" w:hAnsi="標楷體"/>
                <w:szCs w:val="24"/>
              </w:rPr>
              <w:t>4</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22</w:t>
            </w:r>
            <w:r w:rsidRPr="00B1701D">
              <w:rPr>
                <w:rFonts w:ascii="標楷體" w:eastAsia="標楷體" w:hAnsi="標楷體" w:hint="eastAsia"/>
                <w:szCs w:val="24"/>
              </w:rPr>
              <w:t>）決定：「交財政委員會審查」</w:t>
            </w:r>
          </w:p>
        </w:tc>
        <w:tc>
          <w:tcPr>
            <w:tcW w:w="1842" w:type="dxa"/>
            <w:vMerge/>
            <w:tcBorders>
              <w:left w:val="single" w:sz="4" w:space="0" w:color="auto"/>
              <w:right w:val="single" w:sz="4" w:space="0" w:color="auto"/>
            </w:tcBorders>
            <w:vAlign w:val="center"/>
          </w:tcPr>
          <w:p w:rsidR="005971C5" w:rsidRPr="00B1701D" w:rsidRDefault="005971C5" w:rsidP="00D56953">
            <w:pPr>
              <w:spacing w:line="320" w:lineRule="exact"/>
              <w:jc w:val="center"/>
              <w:rPr>
                <w:rFonts w:ascii="標楷體" w:eastAsia="標楷體" w:hAnsi="標楷體"/>
                <w:szCs w:val="24"/>
              </w:rPr>
            </w:pPr>
          </w:p>
        </w:tc>
      </w:tr>
      <w:tr w:rsidR="005971C5" w:rsidRPr="00B1701D" w:rsidTr="00D56953">
        <w:trPr>
          <w:cantSplit/>
        </w:trPr>
        <w:tc>
          <w:tcPr>
            <w:tcW w:w="567" w:type="dxa"/>
            <w:tcBorders>
              <w:top w:val="single" w:sz="4" w:space="0" w:color="auto"/>
              <w:left w:val="single" w:sz="4" w:space="0" w:color="auto"/>
              <w:bottom w:val="single" w:sz="4"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年度中央政府總預算決議，檢送「台灣Pay QR Code共通標準」推廣成效之檢討書面報告案。</w:t>
            </w:r>
          </w:p>
        </w:tc>
        <w:tc>
          <w:tcPr>
            <w:tcW w:w="283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w:t>
            </w:r>
            <w:r w:rsidRPr="00B1701D">
              <w:rPr>
                <w:rFonts w:ascii="標楷體" w:eastAsia="標楷體" w:hAnsi="標楷體"/>
                <w:szCs w:val="24"/>
              </w:rPr>
              <w:t>4</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22</w:t>
            </w:r>
            <w:r w:rsidRPr="00B1701D">
              <w:rPr>
                <w:rFonts w:ascii="標楷體" w:eastAsia="標楷體" w:hAnsi="標楷體" w:hint="eastAsia"/>
                <w:szCs w:val="24"/>
              </w:rPr>
              <w:t>）決定：「交財政委員會審查」</w:t>
            </w:r>
          </w:p>
        </w:tc>
        <w:tc>
          <w:tcPr>
            <w:tcW w:w="1842" w:type="dxa"/>
            <w:vMerge/>
            <w:tcBorders>
              <w:left w:val="single" w:sz="4" w:space="0" w:color="auto"/>
              <w:right w:val="single" w:sz="4" w:space="0" w:color="auto"/>
            </w:tcBorders>
            <w:vAlign w:val="center"/>
          </w:tcPr>
          <w:p w:rsidR="005971C5" w:rsidRPr="00B1701D" w:rsidRDefault="005971C5" w:rsidP="00D56953">
            <w:pPr>
              <w:spacing w:line="320" w:lineRule="exact"/>
              <w:jc w:val="center"/>
              <w:rPr>
                <w:rFonts w:ascii="標楷體" w:eastAsia="標楷體" w:hAnsi="標楷體"/>
                <w:szCs w:val="24"/>
              </w:rPr>
            </w:pPr>
          </w:p>
        </w:tc>
      </w:tr>
      <w:tr w:rsidR="005971C5" w:rsidRPr="00B1701D" w:rsidTr="00D56953">
        <w:trPr>
          <w:cantSplit/>
        </w:trPr>
        <w:tc>
          <w:tcPr>
            <w:tcW w:w="567" w:type="dxa"/>
            <w:tcBorders>
              <w:top w:val="single" w:sz="4" w:space="0" w:color="auto"/>
              <w:left w:val="single" w:sz="4" w:space="0" w:color="auto"/>
              <w:bottom w:val="single" w:sz="4"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年度中央政府總預算決議，檢送強化債務管理書面報告案。</w:t>
            </w:r>
          </w:p>
        </w:tc>
        <w:tc>
          <w:tcPr>
            <w:tcW w:w="283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w:t>
            </w:r>
            <w:r w:rsidRPr="00B1701D">
              <w:rPr>
                <w:rFonts w:ascii="標楷體" w:eastAsia="標楷體" w:hAnsi="標楷體"/>
                <w:szCs w:val="24"/>
              </w:rPr>
              <w:t>4</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22</w:t>
            </w:r>
            <w:r w:rsidRPr="00B1701D">
              <w:rPr>
                <w:rFonts w:ascii="標楷體" w:eastAsia="標楷體" w:hAnsi="標楷體" w:hint="eastAsia"/>
                <w:szCs w:val="24"/>
              </w:rPr>
              <w:t>）決定：「交財政委員會審查」</w:t>
            </w:r>
          </w:p>
        </w:tc>
        <w:tc>
          <w:tcPr>
            <w:tcW w:w="1842" w:type="dxa"/>
            <w:vMerge/>
            <w:tcBorders>
              <w:left w:val="single" w:sz="4" w:space="0" w:color="auto"/>
              <w:right w:val="single" w:sz="4" w:space="0" w:color="auto"/>
            </w:tcBorders>
            <w:vAlign w:val="center"/>
          </w:tcPr>
          <w:p w:rsidR="005971C5" w:rsidRPr="00B1701D" w:rsidRDefault="005971C5" w:rsidP="00D56953">
            <w:pPr>
              <w:spacing w:line="320" w:lineRule="exact"/>
              <w:jc w:val="center"/>
              <w:rPr>
                <w:rFonts w:ascii="標楷體" w:eastAsia="標楷體" w:hAnsi="標楷體"/>
                <w:szCs w:val="24"/>
              </w:rPr>
            </w:pPr>
          </w:p>
        </w:tc>
      </w:tr>
      <w:tr w:rsidR="005971C5" w:rsidRPr="00B1701D" w:rsidTr="00D56953">
        <w:trPr>
          <w:cantSplit/>
        </w:trPr>
        <w:tc>
          <w:tcPr>
            <w:tcW w:w="567" w:type="dxa"/>
            <w:tcBorders>
              <w:top w:val="single" w:sz="4" w:space="0" w:color="auto"/>
              <w:left w:val="single" w:sz="4" w:space="0" w:color="auto"/>
              <w:bottom w:val="single" w:sz="4"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年度中央政府總預算決議，檢送財政紀律法施行後遵循情形書面報告案。</w:t>
            </w:r>
          </w:p>
        </w:tc>
        <w:tc>
          <w:tcPr>
            <w:tcW w:w="283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w:t>
            </w:r>
            <w:r w:rsidRPr="00B1701D">
              <w:rPr>
                <w:rFonts w:ascii="標楷體" w:eastAsia="標楷體" w:hAnsi="標楷體"/>
                <w:szCs w:val="24"/>
              </w:rPr>
              <w:t>4</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22</w:t>
            </w:r>
            <w:r w:rsidRPr="00B1701D">
              <w:rPr>
                <w:rFonts w:ascii="標楷體" w:eastAsia="標楷體" w:hAnsi="標楷體" w:hint="eastAsia"/>
                <w:szCs w:val="24"/>
              </w:rPr>
              <w:t>）決定：「交財政委員會審查」</w:t>
            </w:r>
          </w:p>
        </w:tc>
        <w:tc>
          <w:tcPr>
            <w:tcW w:w="1842" w:type="dxa"/>
            <w:vMerge/>
            <w:tcBorders>
              <w:left w:val="single" w:sz="4" w:space="0" w:color="auto"/>
              <w:right w:val="single" w:sz="4" w:space="0" w:color="auto"/>
            </w:tcBorders>
            <w:vAlign w:val="center"/>
          </w:tcPr>
          <w:p w:rsidR="005971C5" w:rsidRPr="00B1701D" w:rsidRDefault="005971C5" w:rsidP="00D56953">
            <w:pPr>
              <w:spacing w:line="320" w:lineRule="exact"/>
              <w:jc w:val="center"/>
              <w:rPr>
                <w:rFonts w:ascii="標楷體" w:eastAsia="標楷體" w:hAnsi="標楷體"/>
                <w:szCs w:val="24"/>
              </w:rPr>
            </w:pPr>
          </w:p>
        </w:tc>
      </w:tr>
      <w:tr w:rsidR="005971C5" w:rsidRPr="00B1701D" w:rsidTr="00D56953">
        <w:trPr>
          <w:cantSplit/>
        </w:trPr>
        <w:tc>
          <w:tcPr>
            <w:tcW w:w="567" w:type="dxa"/>
            <w:tcBorders>
              <w:top w:val="single" w:sz="4" w:space="0" w:color="auto"/>
              <w:left w:val="single" w:sz="4" w:space="0" w:color="auto"/>
              <w:bottom w:val="single" w:sz="4"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年度中央政府總預算決議，檢送賦稅署境外資金</w:t>
            </w:r>
            <w:proofErr w:type="gramStart"/>
            <w:r w:rsidRPr="00B1701D">
              <w:rPr>
                <w:rFonts w:ascii="標楷體" w:eastAsia="標楷體" w:hAnsi="標楷體"/>
                <w:szCs w:val="24"/>
              </w:rPr>
              <w:t>匯</w:t>
            </w:r>
            <w:proofErr w:type="gramEnd"/>
            <w:r w:rsidRPr="00B1701D">
              <w:rPr>
                <w:rFonts w:ascii="標楷體" w:eastAsia="標楷體" w:hAnsi="標楷體"/>
                <w:szCs w:val="24"/>
              </w:rPr>
              <w:t>回管理運用及課稅條例相關諮詢書面報告案。</w:t>
            </w:r>
          </w:p>
        </w:tc>
        <w:tc>
          <w:tcPr>
            <w:tcW w:w="283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w:t>
            </w:r>
            <w:r w:rsidRPr="00B1701D">
              <w:rPr>
                <w:rFonts w:ascii="標楷體" w:eastAsia="標楷體" w:hAnsi="標楷體"/>
                <w:szCs w:val="24"/>
              </w:rPr>
              <w:t>4</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22</w:t>
            </w:r>
            <w:r w:rsidRPr="00B1701D">
              <w:rPr>
                <w:rFonts w:ascii="標楷體" w:eastAsia="標楷體" w:hAnsi="標楷體" w:hint="eastAsia"/>
                <w:szCs w:val="24"/>
              </w:rPr>
              <w:t>）決定：「交財政委員會審查」</w:t>
            </w:r>
          </w:p>
        </w:tc>
        <w:tc>
          <w:tcPr>
            <w:tcW w:w="1842" w:type="dxa"/>
            <w:vMerge/>
            <w:tcBorders>
              <w:left w:val="single" w:sz="4" w:space="0" w:color="auto"/>
              <w:right w:val="single" w:sz="4" w:space="0" w:color="auto"/>
            </w:tcBorders>
            <w:vAlign w:val="center"/>
          </w:tcPr>
          <w:p w:rsidR="005971C5" w:rsidRPr="00B1701D" w:rsidRDefault="005971C5" w:rsidP="00D56953">
            <w:pPr>
              <w:spacing w:line="320" w:lineRule="exact"/>
              <w:jc w:val="center"/>
              <w:rPr>
                <w:rFonts w:ascii="標楷體" w:eastAsia="標楷體" w:hAnsi="標楷體"/>
                <w:szCs w:val="24"/>
              </w:rPr>
            </w:pPr>
          </w:p>
        </w:tc>
      </w:tr>
      <w:tr w:rsidR="005971C5" w:rsidRPr="00B1701D" w:rsidTr="00D56953">
        <w:trPr>
          <w:cantSplit/>
        </w:trPr>
        <w:tc>
          <w:tcPr>
            <w:tcW w:w="567" w:type="dxa"/>
            <w:tcBorders>
              <w:top w:val="single" w:sz="4" w:space="0" w:color="auto"/>
              <w:left w:val="single" w:sz="4" w:space="0" w:color="auto"/>
              <w:bottom w:val="single" w:sz="4"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年度中央政府總預算決議，檢送國有財產署協助提供產業用地書面報告案。</w:t>
            </w:r>
          </w:p>
        </w:tc>
        <w:tc>
          <w:tcPr>
            <w:tcW w:w="283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w:t>
            </w:r>
            <w:r w:rsidRPr="00B1701D">
              <w:rPr>
                <w:rFonts w:ascii="標楷體" w:eastAsia="標楷體" w:hAnsi="標楷體"/>
                <w:szCs w:val="24"/>
              </w:rPr>
              <w:t>4</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22</w:t>
            </w:r>
            <w:r w:rsidRPr="00B1701D">
              <w:rPr>
                <w:rFonts w:ascii="標楷體" w:eastAsia="標楷體" w:hAnsi="標楷體" w:hint="eastAsia"/>
                <w:szCs w:val="24"/>
              </w:rPr>
              <w:t>）決定：「交財政委員會審查」</w:t>
            </w:r>
          </w:p>
        </w:tc>
        <w:tc>
          <w:tcPr>
            <w:tcW w:w="1842" w:type="dxa"/>
            <w:vMerge/>
            <w:tcBorders>
              <w:left w:val="single" w:sz="4" w:space="0" w:color="auto"/>
              <w:right w:val="single" w:sz="4" w:space="0" w:color="auto"/>
            </w:tcBorders>
            <w:vAlign w:val="center"/>
          </w:tcPr>
          <w:p w:rsidR="005971C5" w:rsidRPr="00B1701D" w:rsidRDefault="005971C5" w:rsidP="00D56953">
            <w:pPr>
              <w:spacing w:line="320" w:lineRule="exact"/>
              <w:jc w:val="center"/>
              <w:rPr>
                <w:rFonts w:ascii="標楷體" w:eastAsia="標楷體" w:hAnsi="標楷體"/>
                <w:szCs w:val="24"/>
              </w:rPr>
            </w:pPr>
          </w:p>
        </w:tc>
      </w:tr>
      <w:tr w:rsidR="005971C5" w:rsidRPr="00B1701D" w:rsidTr="00D56953">
        <w:trPr>
          <w:cantSplit/>
        </w:trPr>
        <w:tc>
          <w:tcPr>
            <w:tcW w:w="567" w:type="dxa"/>
            <w:tcBorders>
              <w:top w:val="single" w:sz="4" w:space="0" w:color="auto"/>
              <w:left w:val="single" w:sz="4" w:space="0" w:color="auto"/>
              <w:bottom w:val="single" w:sz="4"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年度中央政府總預算決議，檢送臺灣金融控股公司及其所屬公司員工薪資一體化或合理化方案書面報告案。</w:t>
            </w:r>
          </w:p>
        </w:tc>
        <w:tc>
          <w:tcPr>
            <w:tcW w:w="283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w:t>
            </w:r>
            <w:r w:rsidRPr="00B1701D">
              <w:rPr>
                <w:rFonts w:ascii="標楷體" w:eastAsia="標楷體" w:hAnsi="標楷體"/>
                <w:szCs w:val="24"/>
              </w:rPr>
              <w:t>4</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22</w:t>
            </w:r>
            <w:r w:rsidRPr="00B1701D">
              <w:rPr>
                <w:rFonts w:ascii="標楷體" w:eastAsia="標楷體" w:hAnsi="標楷體" w:hint="eastAsia"/>
                <w:szCs w:val="24"/>
              </w:rPr>
              <w:t>）決定：「交財政委員會審審查」</w:t>
            </w:r>
          </w:p>
        </w:tc>
        <w:tc>
          <w:tcPr>
            <w:tcW w:w="1842" w:type="dxa"/>
            <w:vMerge/>
            <w:tcBorders>
              <w:left w:val="single" w:sz="4" w:space="0" w:color="auto"/>
              <w:right w:val="single" w:sz="4" w:space="0" w:color="auto"/>
            </w:tcBorders>
            <w:vAlign w:val="center"/>
          </w:tcPr>
          <w:p w:rsidR="005971C5" w:rsidRPr="00B1701D" w:rsidRDefault="005971C5" w:rsidP="00D56953">
            <w:pPr>
              <w:spacing w:line="320" w:lineRule="exact"/>
              <w:jc w:val="center"/>
              <w:rPr>
                <w:rFonts w:ascii="標楷體" w:eastAsia="標楷體" w:hAnsi="標楷體"/>
                <w:szCs w:val="24"/>
              </w:rPr>
            </w:pPr>
          </w:p>
        </w:tc>
      </w:tr>
      <w:tr w:rsidR="005971C5" w:rsidRPr="00B1701D" w:rsidTr="00D56953">
        <w:trPr>
          <w:cantSplit/>
        </w:trPr>
        <w:tc>
          <w:tcPr>
            <w:tcW w:w="567" w:type="dxa"/>
            <w:tcBorders>
              <w:top w:val="single" w:sz="4" w:space="0" w:color="auto"/>
              <w:left w:val="single" w:sz="4" w:space="0" w:color="auto"/>
              <w:bottom w:val="single" w:sz="4"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年度中央政府總預算決議，檢送加熱式菸草產品管制規範書面報告案。</w:t>
            </w:r>
          </w:p>
        </w:tc>
        <w:tc>
          <w:tcPr>
            <w:tcW w:w="283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w:t>
            </w:r>
            <w:r w:rsidRPr="00B1701D">
              <w:rPr>
                <w:rFonts w:ascii="標楷體" w:eastAsia="標楷體" w:hAnsi="標楷體"/>
                <w:szCs w:val="24"/>
              </w:rPr>
              <w:t>5</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29</w:t>
            </w:r>
            <w:r w:rsidRPr="00B1701D">
              <w:rPr>
                <w:rFonts w:ascii="標楷體" w:eastAsia="標楷體" w:hAnsi="標楷體" w:hint="eastAsia"/>
                <w:szCs w:val="24"/>
              </w:rPr>
              <w:t>）決定：「交財政委員會審查」</w:t>
            </w:r>
          </w:p>
        </w:tc>
        <w:tc>
          <w:tcPr>
            <w:tcW w:w="1842" w:type="dxa"/>
            <w:vMerge/>
            <w:tcBorders>
              <w:left w:val="single" w:sz="4" w:space="0" w:color="auto"/>
              <w:right w:val="single" w:sz="4" w:space="0" w:color="auto"/>
            </w:tcBorders>
            <w:vAlign w:val="center"/>
          </w:tcPr>
          <w:p w:rsidR="005971C5" w:rsidRPr="00B1701D" w:rsidRDefault="005971C5" w:rsidP="00D56953">
            <w:pPr>
              <w:spacing w:line="320" w:lineRule="exact"/>
              <w:jc w:val="center"/>
              <w:rPr>
                <w:rFonts w:ascii="標楷體" w:eastAsia="標楷體" w:hAnsi="標楷體"/>
                <w:szCs w:val="24"/>
              </w:rPr>
            </w:pPr>
          </w:p>
        </w:tc>
      </w:tr>
      <w:tr w:rsidR="005971C5" w:rsidRPr="00B1701D" w:rsidTr="00D56953">
        <w:trPr>
          <w:cantSplit/>
        </w:trPr>
        <w:tc>
          <w:tcPr>
            <w:tcW w:w="567" w:type="dxa"/>
            <w:tcBorders>
              <w:top w:val="single" w:sz="4" w:space="0" w:color="auto"/>
              <w:left w:val="single" w:sz="4" w:space="0" w:color="auto"/>
              <w:bottom w:val="single" w:sz="4"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財政部函為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年度中央政府總預算決議，檢送擴張性財政政策提振投資效果</w:t>
            </w:r>
            <w:proofErr w:type="gramStart"/>
            <w:r w:rsidRPr="00B1701D">
              <w:rPr>
                <w:rFonts w:ascii="標楷體" w:eastAsia="標楷體" w:hAnsi="標楷體"/>
                <w:szCs w:val="24"/>
              </w:rPr>
              <w:t>不</w:t>
            </w:r>
            <w:proofErr w:type="gramEnd"/>
            <w:r w:rsidRPr="00B1701D">
              <w:rPr>
                <w:rFonts w:ascii="標楷體" w:eastAsia="標楷體" w:hAnsi="標楷體"/>
                <w:szCs w:val="24"/>
              </w:rPr>
              <w:t>彰書面報告案。</w:t>
            </w:r>
          </w:p>
        </w:tc>
        <w:tc>
          <w:tcPr>
            <w:tcW w:w="283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w:t>
            </w:r>
            <w:r w:rsidRPr="00B1701D">
              <w:rPr>
                <w:rFonts w:ascii="標楷體" w:eastAsia="標楷體" w:hAnsi="標楷體"/>
                <w:szCs w:val="24"/>
              </w:rPr>
              <w:t>5</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29</w:t>
            </w:r>
            <w:r w:rsidRPr="00B1701D">
              <w:rPr>
                <w:rFonts w:ascii="標楷體" w:eastAsia="標楷體" w:hAnsi="標楷體" w:hint="eastAsia"/>
                <w:szCs w:val="24"/>
              </w:rPr>
              <w:t>）決定：「交財政委員會審查」</w:t>
            </w:r>
          </w:p>
        </w:tc>
        <w:tc>
          <w:tcPr>
            <w:tcW w:w="1842" w:type="dxa"/>
            <w:vMerge/>
            <w:tcBorders>
              <w:left w:val="single" w:sz="4" w:space="0" w:color="auto"/>
              <w:right w:val="single" w:sz="4" w:space="0" w:color="auto"/>
            </w:tcBorders>
            <w:vAlign w:val="center"/>
          </w:tcPr>
          <w:p w:rsidR="005971C5" w:rsidRPr="00B1701D" w:rsidRDefault="005971C5" w:rsidP="00D56953">
            <w:pPr>
              <w:spacing w:line="320" w:lineRule="exact"/>
              <w:jc w:val="center"/>
              <w:rPr>
                <w:rFonts w:ascii="標楷體" w:eastAsia="標楷體" w:hAnsi="標楷體"/>
                <w:szCs w:val="24"/>
              </w:rPr>
            </w:pPr>
          </w:p>
        </w:tc>
      </w:tr>
      <w:tr w:rsidR="005971C5" w:rsidRPr="00617F16" w:rsidTr="00D56953">
        <w:trPr>
          <w:cantSplit/>
        </w:trPr>
        <w:tc>
          <w:tcPr>
            <w:tcW w:w="567" w:type="dxa"/>
            <w:tcBorders>
              <w:top w:val="single" w:sz="4" w:space="0" w:color="auto"/>
              <w:left w:val="single" w:sz="4" w:space="0" w:color="auto"/>
              <w:bottom w:val="single" w:sz="4"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autoSpaceDE w:val="0"/>
              <w:spacing w:line="320" w:lineRule="exact"/>
              <w:jc w:val="both"/>
              <w:rPr>
                <w:rFonts w:ascii="標楷體" w:eastAsia="標楷體" w:hAnsi="標楷體"/>
                <w:szCs w:val="24"/>
              </w:rPr>
            </w:pPr>
            <w:r w:rsidRPr="00B1701D">
              <w:rPr>
                <w:rFonts w:ascii="標楷體" w:eastAsia="標楷體" w:hAnsi="標楷體" w:hint="eastAsia"/>
                <w:szCs w:val="24"/>
              </w:rPr>
              <w:t>財政部函送「</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年度中央政府債務控管情形報告」案。</w:t>
            </w:r>
          </w:p>
        </w:tc>
        <w:tc>
          <w:tcPr>
            <w:tcW w:w="283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屆第2會期第8次院會（10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12</w:t>
            </w:r>
            <w:r w:rsidRPr="00B1701D">
              <w:rPr>
                <w:rFonts w:ascii="標楷體" w:eastAsia="標楷體" w:hAnsi="標楷體" w:hint="eastAsia"/>
                <w:szCs w:val="24"/>
              </w:rPr>
              <w:t>.</w:t>
            </w:r>
            <w:r w:rsidRPr="00B1701D">
              <w:rPr>
                <w:rFonts w:ascii="標楷體" w:eastAsia="標楷體" w:hAnsi="標楷體"/>
                <w:szCs w:val="24"/>
              </w:rPr>
              <w:t>18</w:t>
            </w:r>
            <w:r w:rsidRPr="00B1701D">
              <w:rPr>
                <w:rFonts w:ascii="標楷體" w:eastAsia="標楷體" w:hAnsi="標楷體" w:hint="eastAsia"/>
                <w:szCs w:val="24"/>
              </w:rPr>
              <w:t>）決定：「交財政委員會審查」</w:t>
            </w:r>
          </w:p>
        </w:tc>
        <w:tc>
          <w:tcPr>
            <w:tcW w:w="1842" w:type="dxa"/>
            <w:vMerge/>
            <w:tcBorders>
              <w:left w:val="single" w:sz="4" w:space="0" w:color="auto"/>
              <w:bottom w:val="single" w:sz="4" w:space="0" w:color="auto"/>
              <w:right w:val="single" w:sz="4" w:space="0" w:color="auto"/>
            </w:tcBorders>
            <w:vAlign w:val="center"/>
          </w:tcPr>
          <w:p w:rsidR="005971C5" w:rsidRPr="00617F16" w:rsidRDefault="005971C5" w:rsidP="00D56953">
            <w:pPr>
              <w:spacing w:line="320" w:lineRule="exact"/>
              <w:jc w:val="center"/>
              <w:rPr>
                <w:rFonts w:ascii="標楷體" w:eastAsia="標楷體" w:hAnsi="標楷體"/>
                <w:szCs w:val="24"/>
              </w:rPr>
            </w:pPr>
          </w:p>
        </w:tc>
      </w:tr>
      <w:tr w:rsidR="005971C5" w:rsidRPr="00617F16" w:rsidTr="00D56953">
        <w:trPr>
          <w:cantSplit/>
          <w:trHeight w:val="573"/>
        </w:trPr>
        <w:tc>
          <w:tcPr>
            <w:tcW w:w="10239" w:type="dxa"/>
            <w:gridSpan w:val="4"/>
            <w:tcBorders>
              <w:top w:val="single" w:sz="12" w:space="0" w:color="auto"/>
              <w:left w:val="single" w:sz="4" w:space="0" w:color="auto"/>
              <w:bottom w:val="single" w:sz="12" w:space="0" w:color="auto"/>
              <w:right w:val="single" w:sz="4" w:space="0" w:color="auto"/>
            </w:tcBorders>
            <w:vAlign w:val="center"/>
          </w:tcPr>
          <w:p w:rsidR="005971C5" w:rsidRPr="001B2ADB" w:rsidRDefault="005971C5" w:rsidP="00D56953">
            <w:pPr>
              <w:spacing w:line="340" w:lineRule="exact"/>
              <w:rPr>
                <w:rFonts w:ascii="標楷體" w:eastAsia="標楷體" w:hAnsi="標楷體"/>
                <w:szCs w:val="24"/>
              </w:rPr>
            </w:pPr>
            <w:r w:rsidRPr="001B2ADB">
              <w:rPr>
                <w:rFonts w:ascii="標楷體" w:eastAsia="標楷體" w:hAnsi="標楷體"/>
                <w:b/>
                <w:sz w:val="28"/>
                <w:szCs w:val="28"/>
              </w:rPr>
              <w:t>2</w:t>
            </w:r>
            <w:r w:rsidRPr="001B2ADB">
              <w:rPr>
                <w:rFonts w:ascii="標楷體" w:eastAsia="標楷體" w:hAnsi="標楷體" w:hint="eastAsia"/>
                <w:b/>
                <w:sz w:val="28"/>
                <w:szCs w:val="28"/>
              </w:rPr>
              <w:t>.金融監督管理委員會主管（26案）</w:t>
            </w:r>
          </w:p>
        </w:tc>
      </w:tr>
      <w:tr w:rsidR="005971C5" w:rsidRPr="00617F16" w:rsidTr="00D56953">
        <w:trPr>
          <w:cantSplit/>
          <w:trHeight w:val="1136"/>
        </w:trPr>
        <w:tc>
          <w:tcPr>
            <w:tcW w:w="567" w:type="dxa"/>
            <w:tcBorders>
              <w:top w:val="single" w:sz="12" w:space="0" w:color="auto"/>
              <w:left w:val="single" w:sz="4" w:space="0" w:color="auto"/>
              <w:bottom w:val="single" w:sz="4"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5971C5" w:rsidRPr="00617F16" w:rsidRDefault="005971C5" w:rsidP="00D56953">
            <w:pPr>
              <w:snapToGrid w:val="0"/>
              <w:spacing w:line="360" w:lineRule="exact"/>
              <w:jc w:val="both"/>
              <w:rPr>
                <w:rFonts w:ascii="標楷體" w:eastAsia="標楷體" w:hAnsi="標楷體"/>
                <w:szCs w:val="24"/>
              </w:rPr>
            </w:pPr>
            <w:r w:rsidRPr="00B1701D">
              <w:rPr>
                <w:rFonts w:ascii="標楷體" w:eastAsia="標楷體" w:hAnsi="標楷體" w:hint="eastAsia"/>
                <w:szCs w:val="24"/>
              </w:rPr>
              <w:t>金融監督管理委員會函送全球人壽承受國華人壽案相關補助款運用情形書面報告案。</w:t>
            </w:r>
          </w:p>
        </w:tc>
        <w:tc>
          <w:tcPr>
            <w:tcW w:w="2835" w:type="dxa"/>
            <w:tcBorders>
              <w:top w:val="single" w:sz="4" w:space="0" w:color="auto"/>
              <w:left w:val="single" w:sz="4" w:space="0" w:color="auto"/>
              <w:bottom w:val="single" w:sz="4" w:space="0" w:color="auto"/>
              <w:right w:val="single" w:sz="4" w:space="0" w:color="auto"/>
            </w:tcBorders>
          </w:tcPr>
          <w:p w:rsidR="005971C5" w:rsidRPr="00617F16" w:rsidRDefault="005971C5" w:rsidP="00D56953">
            <w:pPr>
              <w:snapToGrid w:val="0"/>
              <w:spacing w:line="360" w:lineRule="exact"/>
              <w:jc w:val="both"/>
              <w:rPr>
                <w:rFonts w:ascii="標楷體" w:eastAsia="標楷體" w:hAnsi="標楷體"/>
                <w:szCs w:val="24"/>
              </w:rPr>
            </w:pPr>
            <w:r w:rsidRPr="00B1701D">
              <w:rPr>
                <w:rFonts w:ascii="標楷體" w:eastAsia="標楷體" w:hAnsi="標楷體" w:hint="eastAsia"/>
                <w:szCs w:val="24"/>
              </w:rPr>
              <w:t>第9屆第7會期第13次院會（108.5.10）決定：「交財政委員會審查」</w:t>
            </w:r>
          </w:p>
        </w:tc>
        <w:tc>
          <w:tcPr>
            <w:tcW w:w="1842" w:type="dxa"/>
            <w:vMerge w:val="restart"/>
            <w:tcBorders>
              <w:top w:val="single" w:sz="12" w:space="0" w:color="auto"/>
              <w:left w:val="single" w:sz="4" w:space="0" w:color="auto"/>
              <w:right w:val="single" w:sz="4" w:space="0" w:color="auto"/>
            </w:tcBorders>
          </w:tcPr>
          <w:p w:rsidR="005971C5" w:rsidRPr="009D44D6" w:rsidRDefault="005971C5" w:rsidP="00D56953">
            <w:pPr>
              <w:spacing w:line="320" w:lineRule="exact"/>
              <w:ind w:left="240" w:hangingChars="100" w:hanging="240"/>
              <w:jc w:val="both"/>
              <w:rPr>
                <w:rFonts w:ascii="標楷體" w:eastAsia="標楷體" w:hAnsi="標楷體"/>
              </w:rPr>
            </w:pPr>
            <w:r w:rsidRPr="009D44D6">
              <w:rPr>
                <w:rFonts w:ascii="標楷體" w:eastAsia="標楷體" w:hAnsi="標楷體" w:hint="eastAsia"/>
              </w:rPr>
              <w:t>1.金融監督管理委員會主管第</w:t>
            </w:r>
            <w:r>
              <w:rPr>
                <w:rFonts w:ascii="標楷體" w:eastAsia="標楷體" w:hAnsi="標楷體" w:hint="eastAsia"/>
              </w:rPr>
              <w:t>27</w:t>
            </w:r>
            <w:r w:rsidRPr="009D44D6">
              <w:rPr>
                <w:rFonts w:ascii="標楷體" w:eastAsia="標楷體" w:hAnsi="標楷體" w:hint="eastAsia"/>
              </w:rPr>
              <w:t>至第</w:t>
            </w:r>
            <w:r>
              <w:rPr>
                <w:rFonts w:ascii="標楷體" w:eastAsia="標楷體" w:hAnsi="標楷體" w:hint="eastAsia"/>
              </w:rPr>
              <w:t>31</w:t>
            </w:r>
            <w:r w:rsidRPr="009D44D6">
              <w:rPr>
                <w:rFonts w:ascii="標楷體" w:eastAsia="標楷體" w:hAnsi="標楷體" w:hint="eastAsia"/>
              </w:rPr>
              <w:t>案</w:t>
            </w:r>
            <w:proofErr w:type="gramStart"/>
            <w:r w:rsidRPr="009D44D6">
              <w:rPr>
                <w:rFonts w:ascii="標楷體" w:eastAsia="標楷體" w:hAnsi="標楷體" w:hint="eastAsia"/>
              </w:rPr>
              <w:t>因</w:t>
            </w:r>
            <w:r w:rsidRPr="009D44D6">
              <w:rPr>
                <w:rFonts w:ascii="標楷體" w:eastAsia="標楷體" w:hAnsi="標楷體" w:hint="eastAsia"/>
              </w:rPr>
              <w:lastRenderedPageBreak/>
              <w:t>均逾年度</w:t>
            </w:r>
            <w:proofErr w:type="gramEnd"/>
            <w:r w:rsidRPr="009D44D6">
              <w:rPr>
                <w:rFonts w:ascii="標楷體" w:eastAsia="標楷體" w:hAnsi="標楷體" w:hint="eastAsia"/>
              </w:rPr>
              <w:t>預算執行</w:t>
            </w:r>
            <w:proofErr w:type="gramStart"/>
            <w:r w:rsidRPr="009D44D6">
              <w:rPr>
                <w:rFonts w:ascii="標楷體" w:eastAsia="標楷體" w:hAnsi="標楷體" w:hint="eastAsia"/>
              </w:rPr>
              <w:t>期間，</w:t>
            </w:r>
            <w:proofErr w:type="gramEnd"/>
            <w:r w:rsidRPr="009D44D6">
              <w:rPr>
                <w:rFonts w:ascii="標楷體" w:eastAsia="標楷體" w:hAnsi="標楷體" w:hint="eastAsia"/>
              </w:rPr>
              <w:t>本會於111.7.25函議事處提報院會准予備查。</w:t>
            </w:r>
          </w:p>
          <w:p w:rsidR="005971C5" w:rsidRPr="00133CC6" w:rsidRDefault="005971C5" w:rsidP="00D56953">
            <w:pPr>
              <w:spacing w:line="320" w:lineRule="exact"/>
              <w:ind w:left="240" w:hangingChars="100" w:hanging="240"/>
              <w:jc w:val="both"/>
              <w:rPr>
                <w:rFonts w:ascii="標楷體" w:eastAsia="標楷體" w:hAnsi="標楷體"/>
                <w:szCs w:val="24"/>
              </w:rPr>
            </w:pPr>
            <w:r w:rsidRPr="009D44D6">
              <w:rPr>
                <w:rFonts w:ascii="標楷體" w:eastAsia="標楷體" w:hAnsi="標楷體" w:hint="eastAsia"/>
              </w:rPr>
              <w:t>2.第10屆第6會期第1次院會（111.9.23）決定：准予備查。</w:t>
            </w:r>
          </w:p>
        </w:tc>
      </w:tr>
      <w:tr w:rsidR="005971C5" w:rsidRPr="00617F16" w:rsidTr="00D56953">
        <w:trPr>
          <w:cantSplit/>
          <w:trHeight w:val="1136"/>
        </w:trPr>
        <w:tc>
          <w:tcPr>
            <w:tcW w:w="567" w:type="dxa"/>
            <w:tcBorders>
              <w:top w:val="single" w:sz="4" w:space="0" w:color="auto"/>
              <w:left w:val="single" w:sz="4" w:space="0" w:color="auto"/>
              <w:bottom w:val="single" w:sz="4"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5971C5" w:rsidRPr="00617F16" w:rsidRDefault="005971C5" w:rsidP="00D56953">
            <w:pPr>
              <w:snapToGrid w:val="0"/>
              <w:spacing w:line="360" w:lineRule="exact"/>
              <w:jc w:val="both"/>
              <w:rPr>
                <w:rFonts w:ascii="標楷體" w:eastAsia="標楷體" w:hAnsi="標楷體"/>
                <w:szCs w:val="24"/>
              </w:rPr>
            </w:pPr>
            <w:r w:rsidRPr="00B1701D">
              <w:rPr>
                <w:rFonts w:ascii="標楷體" w:eastAsia="標楷體" w:hAnsi="標楷體" w:hint="eastAsia"/>
                <w:szCs w:val="24"/>
              </w:rPr>
              <w:t>金融監督管理委員會函送全球人壽承受國華人壽案相關補助款運用情形書面報告案。</w:t>
            </w:r>
          </w:p>
        </w:tc>
        <w:tc>
          <w:tcPr>
            <w:tcW w:w="2835" w:type="dxa"/>
            <w:tcBorders>
              <w:top w:val="single" w:sz="4" w:space="0" w:color="auto"/>
              <w:left w:val="single" w:sz="4" w:space="0" w:color="auto"/>
              <w:bottom w:val="single" w:sz="4" w:space="0" w:color="auto"/>
              <w:right w:val="single" w:sz="4" w:space="0" w:color="auto"/>
            </w:tcBorders>
          </w:tcPr>
          <w:p w:rsidR="005971C5" w:rsidRPr="00617F16" w:rsidRDefault="005971C5" w:rsidP="00D56953">
            <w:pPr>
              <w:snapToGrid w:val="0"/>
              <w:spacing w:line="360" w:lineRule="exact"/>
              <w:jc w:val="both"/>
              <w:rPr>
                <w:rFonts w:ascii="標楷體" w:eastAsia="標楷體" w:hAnsi="標楷體"/>
                <w:szCs w:val="24"/>
              </w:rPr>
            </w:pPr>
            <w:r w:rsidRPr="00B1701D">
              <w:rPr>
                <w:rFonts w:ascii="標楷體" w:eastAsia="標楷體" w:hAnsi="標楷體" w:hint="eastAsia"/>
                <w:szCs w:val="24"/>
              </w:rPr>
              <w:t>第9屆第8會期第1</w:t>
            </w:r>
            <w:r w:rsidRPr="00B1701D">
              <w:rPr>
                <w:rFonts w:ascii="標楷體" w:eastAsia="標楷體" w:hAnsi="標楷體"/>
                <w:szCs w:val="24"/>
              </w:rPr>
              <w:t>0</w:t>
            </w:r>
            <w:r w:rsidRPr="00B1701D">
              <w:rPr>
                <w:rFonts w:ascii="標楷體" w:eastAsia="標楷體" w:hAnsi="標楷體" w:hint="eastAsia"/>
                <w:szCs w:val="24"/>
              </w:rPr>
              <w:t>次院會（108.</w:t>
            </w:r>
            <w:r w:rsidRPr="00B1701D">
              <w:rPr>
                <w:rFonts w:ascii="標楷體" w:eastAsia="標楷體" w:hAnsi="標楷體"/>
                <w:szCs w:val="24"/>
              </w:rPr>
              <w:t>11</w:t>
            </w:r>
            <w:r w:rsidRPr="00B1701D">
              <w:rPr>
                <w:rFonts w:ascii="標楷體" w:eastAsia="標楷體" w:hAnsi="標楷體" w:hint="eastAsia"/>
                <w:szCs w:val="24"/>
              </w:rPr>
              <w:t>.1</w:t>
            </w:r>
            <w:r w:rsidRPr="00B1701D">
              <w:rPr>
                <w:rFonts w:ascii="標楷體" w:eastAsia="標楷體" w:hAnsi="標楷體"/>
                <w:szCs w:val="24"/>
              </w:rPr>
              <w:t>5</w:t>
            </w:r>
            <w:r w:rsidRPr="00B1701D">
              <w:rPr>
                <w:rFonts w:ascii="標楷體" w:eastAsia="標楷體" w:hAnsi="標楷體" w:hint="eastAsia"/>
                <w:szCs w:val="24"/>
              </w:rPr>
              <w:t>）決定：「交財政委員會審查」</w:t>
            </w:r>
          </w:p>
        </w:tc>
        <w:tc>
          <w:tcPr>
            <w:tcW w:w="1842" w:type="dxa"/>
            <w:vMerge/>
            <w:tcBorders>
              <w:left w:val="single" w:sz="4" w:space="0" w:color="auto"/>
              <w:right w:val="single" w:sz="4" w:space="0" w:color="auto"/>
            </w:tcBorders>
            <w:vAlign w:val="center"/>
          </w:tcPr>
          <w:p w:rsidR="005971C5" w:rsidRPr="00617F16" w:rsidRDefault="005971C5" w:rsidP="00D56953">
            <w:pPr>
              <w:spacing w:line="320" w:lineRule="exact"/>
              <w:jc w:val="center"/>
              <w:rPr>
                <w:rFonts w:ascii="標楷體" w:eastAsia="標楷體" w:hAnsi="標楷體"/>
                <w:szCs w:val="24"/>
              </w:rPr>
            </w:pPr>
          </w:p>
        </w:tc>
      </w:tr>
      <w:tr w:rsidR="005971C5" w:rsidRPr="00617F16" w:rsidTr="00D56953">
        <w:trPr>
          <w:cantSplit/>
          <w:trHeight w:val="1052"/>
        </w:trPr>
        <w:tc>
          <w:tcPr>
            <w:tcW w:w="567" w:type="dxa"/>
            <w:tcBorders>
              <w:top w:val="single" w:sz="4" w:space="0" w:color="auto"/>
              <w:left w:val="single" w:sz="4" w:space="0" w:color="auto"/>
              <w:bottom w:val="single" w:sz="4"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5971C5" w:rsidRPr="00617F16" w:rsidRDefault="005971C5" w:rsidP="00D56953">
            <w:pPr>
              <w:autoSpaceDE w:val="0"/>
              <w:adjustRightInd w:val="0"/>
              <w:spacing w:line="34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hint="eastAsia"/>
                <w:szCs w:val="24"/>
              </w:rPr>
              <w:t>108</w:t>
            </w:r>
            <w:proofErr w:type="gramEnd"/>
            <w:r w:rsidRPr="00B1701D">
              <w:rPr>
                <w:rFonts w:ascii="標楷體" w:eastAsia="標楷體" w:hAnsi="標楷體" w:hint="eastAsia"/>
                <w:szCs w:val="24"/>
              </w:rPr>
              <w:t>年度中央政府總預算決議，檢送該會決議（六）專案報告案。</w:t>
            </w:r>
          </w:p>
        </w:tc>
        <w:tc>
          <w:tcPr>
            <w:tcW w:w="2835" w:type="dxa"/>
            <w:tcBorders>
              <w:top w:val="single" w:sz="4" w:space="0" w:color="auto"/>
              <w:left w:val="single" w:sz="4" w:space="0" w:color="auto"/>
              <w:bottom w:val="single" w:sz="4" w:space="0" w:color="auto"/>
              <w:right w:val="single" w:sz="4" w:space="0" w:color="auto"/>
            </w:tcBorders>
          </w:tcPr>
          <w:p w:rsidR="005971C5" w:rsidRPr="00617F16" w:rsidRDefault="005971C5" w:rsidP="00D56953">
            <w:pPr>
              <w:snapToGrid w:val="0"/>
              <w:spacing w:line="340" w:lineRule="exact"/>
              <w:jc w:val="both"/>
              <w:rPr>
                <w:rFonts w:ascii="標楷體" w:eastAsia="標楷體" w:hAnsi="標楷體"/>
                <w:szCs w:val="24"/>
              </w:rPr>
            </w:pPr>
            <w:r w:rsidRPr="00B1701D">
              <w:rPr>
                <w:rFonts w:ascii="標楷體" w:eastAsia="標楷體" w:hAnsi="標楷體" w:hint="eastAsia"/>
                <w:szCs w:val="24"/>
              </w:rPr>
              <w:t>第9屆第7會期第7次院會（108.3.29）決定：「交財政委員會處理」</w:t>
            </w:r>
          </w:p>
        </w:tc>
        <w:tc>
          <w:tcPr>
            <w:tcW w:w="1842" w:type="dxa"/>
            <w:vMerge/>
            <w:tcBorders>
              <w:left w:val="single" w:sz="4" w:space="0" w:color="auto"/>
              <w:right w:val="single" w:sz="4" w:space="0" w:color="auto"/>
            </w:tcBorders>
            <w:vAlign w:val="center"/>
          </w:tcPr>
          <w:p w:rsidR="005971C5" w:rsidRPr="00617F16" w:rsidRDefault="005971C5" w:rsidP="00D56953">
            <w:pPr>
              <w:spacing w:line="320" w:lineRule="exact"/>
              <w:jc w:val="center"/>
              <w:rPr>
                <w:rFonts w:ascii="標楷體" w:eastAsia="標楷體" w:hAnsi="標楷體"/>
                <w:szCs w:val="24"/>
              </w:rPr>
            </w:pPr>
          </w:p>
        </w:tc>
      </w:tr>
      <w:tr w:rsidR="005971C5" w:rsidRPr="00617F16" w:rsidTr="00D56953">
        <w:trPr>
          <w:cantSplit/>
          <w:trHeight w:val="1067"/>
        </w:trPr>
        <w:tc>
          <w:tcPr>
            <w:tcW w:w="567" w:type="dxa"/>
            <w:tcBorders>
              <w:top w:val="single" w:sz="4" w:space="0" w:color="auto"/>
              <w:left w:val="single" w:sz="4" w:space="0" w:color="auto"/>
              <w:bottom w:val="single" w:sz="4"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5971C5" w:rsidRPr="00617F16" w:rsidRDefault="005971C5" w:rsidP="00D56953">
            <w:pPr>
              <w:autoSpaceDE w:val="0"/>
              <w:adjustRightInd w:val="0"/>
              <w:spacing w:line="34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hint="eastAsia"/>
                <w:szCs w:val="24"/>
              </w:rPr>
              <w:t>108</w:t>
            </w:r>
            <w:proofErr w:type="gramEnd"/>
            <w:r w:rsidRPr="00B1701D">
              <w:rPr>
                <w:rFonts w:ascii="標楷體" w:eastAsia="標楷體" w:hAnsi="標楷體" w:hint="eastAsia"/>
                <w:szCs w:val="24"/>
              </w:rPr>
              <w:t>年度中央政府總預算決議，檢送決議（十一）專案報告案。</w:t>
            </w:r>
          </w:p>
        </w:tc>
        <w:tc>
          <w:tcPr>
            <w:tcW w:w="2835" w:type="dxa"/>
            <w:tcBorders>
              <w:top w:val="single" w:sz="4" w:space="0" w:color="auto"/>
              <w:left w:val="single" w:sz="4" w:space="0" w:color="auto"/>
              <w:bottom w:val="single" w:sz="4" w:space="0" w:color="auto"/>
              <w:right w:val="single" w:sz="4" w:space="0" w:color="auto"/>
            </w:tcBorders>
          </w:tcPr>
          <w:p w:rsidR="005971C5" w:rsidRPr="00617F16" w:rsidRDefault="005971C5" w:rsidP="00D56953">
            <w:pPr>
              <w:snapToGrid w:val="0"/>
              <w:spacing w:line="340" w:lineRule="exact"/>
              <w:jc w:val="both"/>
              <w:rPr>
                <w:rFonts w:ascii="標楷體" w:eastAsia="標楷體" w:hAnsi="標楷體"/>
                <w:szCs w:val="24"/>
              </w:rPr>
            </w:pPr>
            <w:r w:rsidRPr="00B1701D">
              <w:rPr>
                <w:rFonts w:ascii="標楷體" w:eastAsia="標楷體" w:hAnsi="標楷體" w:hint="eastAsia"/>
                <w:szCs w:val="24"/>
              </w:rPr>
              <w:t>第9屆第7會期第7次院會（108.3.29）決定：「交財政委員會處理」</w:t>
            </w:r>
          </w:p>
        </w:tc>
        <w:tc>
          <w:tcPr>
            <w:tcW w:w="1842" w:type="dxa"/>
            <w:vMerge/>
            <w:tcBorders>
              <w:left w:val="single" w:sz="4" w:space="0" w:color="auto"/>
              <w:right w:val="single" w:sz="4" w:space="0" w:color="auto"/>
            </w:tcBorders>
            <w:vAlign w:val="center"/>
          </w:tcPr>
          <w:p w:rsidR="005971C5" w:rsidRPr="00617F16" w:rsidRDefault="005971C5" w:rsidP="00D56953">
            <w:pPr>
              <w:spacing w:line="320" w:lineRule="exact"/>
              <w:jc w:val="center"/>
              <w:rPr>
                <w:rFonts w:ascii="標楷體" w:eastAsia="標楷體" w:hAnsi="標楷體"/>
                <w:szCs w:val="24"/>
              </w:rPr>
            </w:pPr>
          </w:p>
        </w:tc>
      </w:tr>
      <w:tr w:rsidR="005971C5" w:rsidRPr="00617F16" w:rsidTr="00D56953">
        <w:trPr>
          <w:cantSplit/>
          <w:trHeight w:val="1022"/>
        </w:trPr>
        <w:tc>
          <w:tcPr>
            <w:tcW w:w="567" w:type="dxa"/>
            <w:tcBorders>
              <w:top w:val="single" w:sz="4" w:space="0" w:color="auto"/>
              <w:left w:val="single" w:sz="4" w:space="0" w:color="auto"/>
              <w:bottom w:val="single" w:sz="4"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12" w:space="0" w:color="000000"/>
              <w:right w:val="single" w:sz="4" w:space="0" w:color="auto"/>
            </w:tcBorders>
          </w:tcPr>
          <w:p w:rsidR="005971C5" w:rsidRPr="00617F16" w:rsidRDefault="005971C5" w:rsidP="00D56953">
            <w:pPr>
              <w:autoSpaceDE w:val="0"/>
              <w:adjustRightInd w:val="0"/>
              <w:spacing w:line="340" w:lineRule="exact"/>
              <w:jc w:val="both"/>
              <w:rPr>
                <w:rFonts w:ascii="標楷體" w:eastAsia="標楷體" w:hAnsi="標楷體"/>
                <w:szCs w:val="24"/>
              </w:rPr>
            </w:pPr>
            <w:r w:rsidRPr="00B1701D">
              <w:rPr>
                <w:rFonts w:ascii="標楷體" w:eastAsia="標楷體" w:hAnsi="標楷體" w:hint="eastAsia"/>
                <w:szCs w:val="24"/>
              </w:rPr>
              <w:t>金融監督管理委員會函送推動金融科技發展相關法規調適半年檢討報告案。</w:t>
            </w:r>
          </w:p>
        </w:tc>
        <w:tc>
          <w:tcPr>
            <w:tcW w:w="2835" w:type="dxa"/>
            <w:tcBorders>
              <w:top w:val="single" w:sz="4" w:space="0" w:color="auto"/>
              <w:left w:val="single" w:sz="4" w:space="0" w:color="auto"/>
              <w:bottom w:val="single" w:sz="12" w:space="0" w:color="000000"/>
              <w:right w:val="single" w:sz="4" w:space="0" w:color="auto"/>
            </w:tcBorders>
          </w:tcPr>
          <w:p w:rsidR="005971C5" w:rsidRPr="00617F16" w:rsidRDefault="005971C5" w:rsidP="00D56953">
            <w:pPr>
              <w:snapToGrid w:val="0"/>
              <w:spacing w:line="340" w:lineRule="exact"/>
              <w:jc w:val="both"/>
              <w:rPr>
                <w:rFonts w:ascii="標楷體" w:eastAsia="標楷體" w:hAnsi="標楷體"/>
                <w:szCs w:val="24"/>
              </w:rPr>
            </w:pPr>
            <w:r w:rsidRPr="00B1701D">
              <w:rPr>
                <w:rFonts w:ascii="標楷體" w:eastAsia="標楷體" w:hAnsi="標楷體" w:hint="eastAsia"/>
                <w:szCs w:val="24"/>
              </w:rPr>
              <w:t>第9屆第8會期第1</w:t>
            </w:r>
            <w:r w:rsidRPr="00B1701D">
              <w:rPr>
                <w:rFonts w:ascii="標楷體" w:eastAsia="標楷體" w:hAnsi="標楷體"/>
                <w:szCs w:val="24"/>
              </w:rPr>
              <w:t>0</w:t>
            </w:r>
            <w:r w:rsidRPr="00B1701D">
              <w:rPr>
                <w:rFonts w:ascii="標楷體" w:eastAsia="標楷體" w:hAnsi="標楷體" w:hint="eastAsia"/>
                <w:szCs w:val="24"/>
              </w:rPr>
              <w:t>次院會（10</w:t>
            </w:r>
            <w:r w:rsidRPr="00B1701D">
              <w:rPr>
                <w:rFonts w:ascii="標楷體" w:eastAsia="標楷體" w:hAnsi="標楷體"/>
                <w:szCs w:val="24"/>
              </w:rPr>
              <w:t>8</w:t>
            </w:r>
            <w:r w:rsidRPr="00B1701D">
              <w:rPr>
                <w:rFonts w:ascii="標楷體" w:eastAsia="標楷體" w:hAnsi="標楷體" w:hint="eastAsia"/>
                <w:szCs w:val="24"/>
              </w:rPr>
              <w:t>.</w:t>
            </w:r>
            <w:r w:rsidRPr="00B1701D">
              <w:rPr>
                <w:rFonts w:ascii="標楷體" w:eastAsia="標楷體" w:hAnsi="標楷體"/>
                <w:szCs w:val="24"/>
              </w:rPr>
              <w:t>11</w:t>
            </w:r>
            <w:r w:rsidRPr="00B1701D">
              <w:rPr>
                <w:rFonts w:ascii="標楷體" w:eastAsia="標楷體" w:hAnsi="標楷體" w:hint="eastAsia"/>
                <w:szCs w:val="24"/>
              </w:rPr>
              <w:t>.</w:t>
            </w:r>
            <w:r w:rsidRPr="00B1701D">
              <w:rPr>
                <w:rFonts w:ascii="標楷體" w:eastAsia="標楷體" w:hAnsi="標楷體"/>
                <w:szCs w:val="24"/>
              </w:rPr>
              <w:t>15</w:t>
            </w:r>
            <w:r w:rsidRPr="00B1701D">
              <w:rPr>
                <w:rFonts w:ascii="標楷體" w:eastAsia="標楷體" w:hAnsi="標楷體" w:hint="eastAsia"/>
                <w:szCs w:val="24"/>
              </w:rPr>
              <w:t>）決定：「交財政委員會審查」</w:t>
            </w:r>
          </w:p>
        </w:tc>
        <w:tc>
          <w:tcPr>
            <w:tcW w:w="1842" w:type="dxa"/>
            <w:vMerge/>
            <w:tcBorders>
              <w:left w:val="single" w:sz="4" w:space="0" w:color="auto"/>
              <w:right w:val="single" w:sz="4" w:space="0" w:color="auto"/>
            </w:tcBorders>
            <w:vAlign w:val="center"/>
          </w:tcPr>
          <w:p w:rsidR="005971C5" w:rsidRPr="00617F16" w:rsidRDefault="005971C5" w:rsidP="00D56953">
            <w:pPr>
              <w:spacing w:line="320" w:lineRule="exact"/>
              <w:jc w:val="center"/>
              <w:rPr>
                <w:rFonts w:ascii="標楷體" w:eastAsia="標楷體" w:hAnsi="標楷體"/>
                <w:szCs w:val="24"/>
              </w:rPr>
            </w:pPr>
          </w:p>
        </w:tc>
      </w:tr>
      <w:tr w:rsidR="005971C5" w:rsidRPr="00B1701D" w:rsidTr="00D56953">
        <w:trPr>
          <w:cantSplit/>
          <w:trHeight w:val="1020"/>
        </w:trPr>
        <w:tc>
          <w:tcPr>
            <w:tcW w:w="567" w:type="dxa"/>
            <w:tcBorders>
              <w:top w:val="single" w:sz="12" w:space="0" w:color="auto"/>
              <w:left w:val="single" w:sz="4" w:space="0" w:color="auto"/>
              <w:bottom w:val="single" w:sz="4"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12" w:space="0" w:color="auto"/>
              <w:left w:val="single" w:sz="4" w:space="0" w:color="auto"/>
              <w:bottom w:val="single" w:sz="4"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年度中央政府總預算決議，檢送合理化證券期貨周邊單位董事長及總經理薪資方案等書面報告案。</w:t>
            </w:r>
          </w:p>
        </w:tc>
        <w:tc>
          <w:tcPr>
            <w:tcW w:w="2835" w:type="dxa"/>
            <w:tcBorders>
              <w:top w:val="single" w:sz="12" w:space="0" w:color="auto"/>
              <w:left w:val="single" w:sz="4" w:space="0" w:color="auto"/>
              <w:bottom w:val="single" w:sz="4" w:space="0" w:color="auto"/>
              <w:right w:val="single" w:sz="4" w:space="0" w:color="auto"/>
            </w:tcBorders>
          </w:tcPr>
          <w:p w:rsidR="005971C5" w:rsidRPr="00B1701D" w:rsidRDefault="005971C5" w:rsidP="00D56953">
            <w:pPr>
              <w:snapToGrid w:val="0"/>
              <w:spacing w:line="320" w:lineRule="exact"/>
              <w:jc w:val="both"/>
              <w:rPr>
                <w:rFonts w:ascii="標楷體" w:eastAsia="標楷體" w:hAnsi="標楷體"/>
                <w:szCs w:val="24"/>
              </w:rPr>
            </w:pPr>
            <w:r w:rsidRPr="00B1701D">
              <w:rPr>
                <w:rFonts w:ascii="標楷體" w:eastAsia="標楷體" w:hAnsi="標楷體" w:hint="eastAsia"/>
                <w:szCs w:val="24"/>
              </w:rPr>
              <w:t>第10屆第1會期第1</w:t>
            </w:r>
            <w:r w:rsidRPr="00B1701D">
              <w:rPr>
                <w:rFonts w:ascii="標楷體" w:eastAsia="標楷體" w:hAnsi="標楷體"/>
                <w:szCs w:val="24"/>
              </w:rPr>
              <w:t>3</w:t>
            </w:r>
            <w:r w:rsidRPr="00B1701D">
              <w:rPr>
                <w:rFonts w:ascii="標楷體" w:eastAsia="標楷體" w:hAnsi="標楷體" w:hint="eastAsia"/>
                <w:szCs w:val="24"/>
              </w:rPr>
              <w:t>次院會（109.</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15</w:t>
            </w:r>
            <w:r w:rsidRPr="00B1701D">
              <w:rPr>
                <w:rFonts w:ascii="標楷體" w:eastAsia="標楷體" w:hAnsi="標楷體" w:hint="eastAsia"/>
                <w:szCs w:val="24"/>
              </w:rPr>
              <w:t>）決定：「交財政委員會審查」</w:t>
            </w:r>
          </w:p>
        </w:tc>
        <w:tc>
          <w:tcPr>
            <w:tcW w:w="1842" w:type="dxa"/>
            <w:vMerge w:val="restart"/>
            <w:tcBorders>
              <w:top w:val="single" w:sz="12" w:space="0" w:color="auto"/>
              <w:left w:val="single" w:sz="4" w:space="0" w:color="auto"/>
              <w:right w:val="single" w:sz="4" w:space="0" w:color="auto"/>
            </w:tcBorders>
          </w:tcPr>
          <w:p w:rsidR="005971C5" w:rsidRPr="009D44D6" w:rsidRDefault="005971C5" w:rsidP="00D56953">
            <w:pPr>
              <w:spacing w:line="320" w:lineRule="exact"/>
              <w:ind w:left="240" w:hangingChars="100" w:hanging="240"/>
              <w:jc w:val="both"/>
              <w:rPr>
                <w:rFonts w:ascii="標楷體" w:eastAsia="標楷體" w:hAnsi="標楷體"/>
              </w:rPr>
            </w:pPr>
            <w:r w:rsidRPr="009D44D6">
              <w:rPr>
                <w:rFonts w:ascii="標楷體" w:eastAsia="標楷體" w:hAnsi="標楷體" w:hint="eastAsia"/>
              </w:rPr>
              <w:t>1.金融監督管理委員會主管第</w:t>
            </w:r>
            <w:r>
              <w:rPr>
                <w:rFonts w:ascii="標楷體" w:eastAsia="標楷體" w:hAnsi="標楷體" w:hint="eastAsia"/>
              </w:rPr>
              <w:t>32</w:t>
            </w:r>
            <w:r w:rsidRPr="009D44D6">
              <w:rPr>
                <w:rFonts w:ascii="標楷體" w:eastAsia="標楷體" w:hAnsi="標楷體" w:hint="eastAsia"/>
              </w:rPr>
              <w:t>至第</w:t>
            </w:r>
            <w:r>
              <w:rPr>
                <w:rFonts w:ascii="標楷體" w:eastAsia="標楷體" w:hAnsi="標楷體" w:hint="eastAsia"/>
              </w:rPr>
              <w:t>52</w:t>
            </w:r>
            <w:r w:rsidRPr="009D44D6">
              <w:rPr>
                <w:rFonts w:ascii="標楷體" w:eastAsia="標楷體" w:hAnsi="標楷體" w:hint="eastAsia"/>
              </w:rPr>
              <w:t>案</w:t>
            </w:r>
            <w:proofErr w:type="gramStart"/>
            <w:r w:rsidRPr="009D44D6">
              <w:rPr>
                <w:rFonts w:ascii="標楷體" w:eastAsia="標楷體" w:hAnsi="標楷體" w:hint="eastAsia"/>
              </w:rPr>
              <w:t>因均逾年度</w:t>
            </w:r>
            <w:proofErr w:type="gramEnd"/>
            <w:r w:rsidRPr="009D44D6">
              <w:rPr>
                <w:rFonts w:ascii="標楷體" w:eastAsia="標楷體" w:hAnsi="標楷體" w:hint="eastAsia"/>
              </w:rPr>
              <w:t>預算執行</w:t>
            </w:r>
            <w:proofErr w:type="gramStart"/>
            <w:r w:rsidRPr="009D44D6">
              <w:rPr>
                <w:rFonts w:ascii="標楷體" w:eastAsia="標楷體" w:hAnsi="標楷體" w:hint="eastAsia"/>
              </w:rPr>
              <w:t>期間，</w:t>
            </w:r>
            <w:proofErr w:type="gramEnd"/>
            <w:r w:rsidRPr="009D44D6">
              <w:rPr>
                <w:rFonts w:ascii="標楷體" w:eastAsia="標楷體" w:hAnsi="標楷體" w:hint="eastAsia"/>
              </w:rPr>
              <w:t>本會於111.</w:t>
            </w:r>
            <w:r>
              <w:rPr>
                <w:rFonts w:ascii="標楷體" w:eastAsia="標楷體" w:hAnsi="標楷體" w:hint="eastAsia"/>
              </w:rPr>
              <w:t>10</w:t>
            </w:r>
            <w:r w:rsidRPr="009D44D6">
              <w:rPr>
                <w:rFonts w:ascii="標楷體" w:eastAsia="標楷體" w:hAnsi="標楷體" w:hint="eastAsia"/>
              </w:rPr>
              <w:t>.</w:t>
            </w:r>
            <w:r>
              <w:rPr>
                <w:rFonts w:ascii="標楷體" w:eastAsia="標楷體" w:hAnsi="標楷體" w:hint="eastAsia"/>
              </w:rPr>
              <w:t>7</w:t>
            </w:r>
            <w:r w:rsidRPr="009D44D6">
              <w:rPr>
                <w:rFonts w:ascii="標楷體" w:eastAsia="標楷體" w:hAnsi="標楷體" w:hint="eastAsia"/>
              </w:rPr>
              <w:t>函議事處提報院會准予備查。</w:t>
            </w:r>
          </w:p>
          <w:p w:rsidR="005971C5" w:rsidRPr="00B1701D" w:rsidRDefault="005971C5" w:rsidP="00D56953">
            <w:pPr>
              <w:spacing w:line="320" w:lineRule="exact"/>
              <w:ind w:left="240" w:hangingChars="100" w:hanging="240"/>
              <w:jc w:val="both"/>
              <w:rPr>
                <w:rFonts w:ascii="標楷體" w:eastAsia="標楷體" w:hAnsi="標楷體"/>
                <w:szCs w:val="24"/>
              </w:rPr>
            </w:pPr>
            <w:r w:rsidRPr="009D44D6">
              <w:rPr>
                <w:rFonts w:ascii="標楷體" w:eastAsia="標楷體" w:hAnsi="標楷體" w:hint="eastAsia"/>
              </w:rPr>
              <w:t>2.第10屆第6會期第</w:t>
            </w:r>
            <w:r>
              <w:rPr>
                <w:rFonts w:ascii="標楷體" w:eastAsia="標楷體" w:hAnsi="標楷體" w:hint="eastAsia"/>
              </w:rPr>
              <w:t>5</w:t>
            </w:r>
            <w:r w:rsidRPr="009D44D6">
              <w:rPr>
                <w:rFonts w:ascii="標楷體" w:eastAsia="標楷體" w:hAnsi="標楷體" w:hint="eastAsia"/>
              </w:rPr>
              <w:t>次院會</w:t>
            </w:r>
            <w:r w:rsidRPr="00431F96">
              <w:rPr>
                <w:rFonts w:ascii="標楷體" w:eastAsia="標楷體" w:hAnsi="標楷體" w:hint="eastAsia"/>
                <w:spacing w:val="-10"/>
              </w:rPr>
              <w:t>（111.10.28）</w:t>
            </w:r>
            <w:r w:rsidRPr="009D44D6">
              <w:rPr>
                <w:rFonts w:ascii="標楷體" w:eastAsia="標楷體" w:hAnsi="標楷體" w:hint="eastAsia"/>
              </w:rPr>
              <w:t>決定：准予備查。</w:t>
            </w:r>
          </w:p>
        </w:tc>
      </w:tr>
      <w:tr w:rsidR="005971C5" w:rsidRPr="00B1701D" w:rsidTr="00D56953">
        <w:trPr>
          <w:cantSplit/>
          <w:trHeight w:val="1020"/>
        </w:trPr>
        <w:tc>
          <w:tcPr>
            <w:tcW w:w="567" w:type="dxa"/>
            <w:tcBorders>
              <w:top w:val="single" w:sz="4" w:space="0" w:color="auto"/>
              <w:left w:val="single" w:sz="4" w:space="0" w:color="auto"/>
              <w:bottom w:val="single" w:sz="4"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年度中央政府總預算決議，檢送「吸引優質企業來台掛牌」書面報告案。</w:t>
            </w:r>
          </w:p>
        </w:tc>
        <w:tc>
          <w:tcPr>
            <w:tcW w:w="283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napToGrid w:val="0"/>
              <w:spacing w:line="320" w:lineRule="exact"/>
              <w:jc w:val="both"/>
              <w:rPr>
                <w:rFonts w:ascii="標楷體" w:eastAsia="標楷體" w:hAnsi="標楷體"/>
                <w:szCs w:val="24"/>
              </w:rPr>
            </w:pPr>
            <w:r w:rsidRPr="00B1701D">
              <w:rPr>
                <w:rFonts w:ascii="標楷體" w:eastAsia="標楷體" w:hAnsi="標楷體" w:hint="eastAsia"/>
                <w:szCs w:val="24"/>
              </w:rPr>
              <w:t>第10屆第1會期第1</w:t>
            </w:r>
            <w:r w:rsidRPr="00B1701D">
              <w:rPr>
                <w:rFonts w:ascii="標楷體" w:eastAsia="標楷體" w:hAnsi="標楷體"/>
                <w:szCs w:val="24"/>
              </w:rPr>
              <w:t>3</w:t>
            </w:r>
            <w:r w:rsidRPr="00B1701D">
              <w:rPr>
                <w:rFonts w:ascii="標楷體" w:eastAsia="標楷體" w:hAnsi="標楷體" w:hint="eastAsia"/>
                <w:szCs w:val="24"/>
              </w:rPr>
              <w:t>次院會（109.</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15</w:t>
            </w:r>
            <w:r w:rsidRPr="00B1701D">
              <w:rPr>
                <w:rFonts w:ascii="標楷體" w:eastAsia="標楷體" w:hAnsi="標楷體" w:hint="eastAsia"/>
                <w:szCs w:val="24"/>
              </w:rPr>
              <w:t>）決定：「交財政委員會審查」</w:t>
            </w:r>
          </w:p>
        </w:tc>
        <w:tc>
          <w:tcPr>
            <w:tcW w:w="1842" w:type="dxa"/>
            <w:vMerge/>
            <w:tcBorders>
              <w:left w:val="single" w:sz="4" w:space="0" w:color="auto"/>
              <w:right w:val="single" w:sz="4" w:space="0" w:color="auto"/>
            </w:tcBorders>
            <w:vAlign w:val="center"/>
          </w:tcPr>
          <w:p w:rsidR="005971C5" w:rsidRPr="00B1701D" w:rsidRDefault="005971C5" w:rsidP="00D56953">
            <w:pPr>
              <w:spacing w:line="320" w:lineRule="exact"/>
              <w:contextualSpacing/>
              <w:jc w:val="center"/>
              <w:rPr>
                <w:rFonts w:ascii="標楷體" w:eastAsia="標楷體" w:hAnsi="標楷體"/>
                <w:szCs w:val="24"/>
              </w:rPr>
            </w:pPr>
          </w:p>
        </w:tc>
      </w:tr>
      <w:tr w:rsidR="005971C5" w:rsidRPr="00B1701D" w:rsidTr="00D56953">
        <w:trPr>
          <w:cantSplit/>
          <w:trHeight w:val="1020"/>
        </w:trPr>
        <w:tc>
          <w:tcPr>
            <w:tcW w:w="567" w:type="dxa"/>
            <w:tcBorders>
              <w:top w:val="single" w:sz="4" w:space="0" w:color="auto"/>
              <w:left w:val="single" w:sz="4" w:space="0" w:color="auto"/>
              <w:bottom w:val="single" w:sz="4"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年度中央政府總預算決議，檢送該會決議（四）書面報告案。</w:t>
            </w:r>
          </w:p>
        </w:tc>
        <w:tc>
          <w:tcPr>
            <w:tcW w:w="283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napToGrid w:val="0"/>
              <w:spacing w:line="320" w:lineRule="exact"/>
              <w:jc w:val="both"/>
              <w:rPr>
                <w:rFonts w:ascii="標楷體" w:eastAsia="標楷體" w:hAnsi="標楷體"/>
                <w:szCs w:val="24"/>
              </w:rPr>
            </w:pPr>
            <w:r w:rsidRPr="00B1701D">
              <w:rPr>
                <w:rFonts w:ascii="標楷體" w:eastAsia="標楷體" w:hAnsi="標楷體" w:hint="eastAsia"/>
                <w:szCs w:val="24"/>
              </w:rPr>
              <w:t>第10屆第1會期第1</w:t>
            </w:r>
            <w:r w:rsidRPr="00B1701D">
              <w:rPr>
                <w:rFonts w:ascii="標楷體" w:eastAsia="標楷體" w:hAnsi="標楷體"/>
                <w:szCs w:val="24"/>
              </w:rPr>
              <w:t>3</w:t>
            </w:r>
            <w:r w:rsidRPr="00B1701D">
              <w:rPr>
                <w:rFonts w:ascii="標楷體" w:eastAsia="標楷體" w:hAnsi="標楷體" w:hint="eastAsia"/>
                <w:szCs w:val="24"/>
              </w:rPr>
              <w:t>次院會（109.</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15</w:t>
            </w:r>
            <w:r w:rsidRPr="00B1701D">
              <w:rPr>
                <w:rFonts w:ascii="標楷體" w:eastAsia="標楷體" w:hAnsi="標楷體" w:hint="eastAsia"/>
                <w:szCs w:val="24"/>
              </w:rPr>
              <w:t>）決定：「交財政委員會審查」</w:t>
            </w:r>
          </w:p>
        </w:tc>
        <w:tc>
          <w:tcPr>
            <w:tcW w:w="1842" w:type="dxa"/>
            <w:vMerge/>
            <w:tcBorders>
              <w:left w:val="single" w:sz="4" w:space="0" w:color="auto"/>
              <w:right w:val="single" w:sz="4" w:space="0" w:color="auto"/>
            </w:tcBorders>
            <w:vAlign w:val="center"/>
          </w:tcPr>
          <w:p w:rsidR="005971C5" w:rsidRPr="00B1701D" w:rsidRDefault="005971C5" w:rsidP="00D56953">
            <w:pPr>
              <w:spacing w:line="320" w:lineRule="exact"/>
              <w:contextualSpacing/>
              <w:jc w:val="center"/>
              <w:rPr>
                <w:rFonts w:ascii="標楷體" w:eastAsia="標楷體" w:hAnsi="標楷體"/>
                <w:szCs w:val="24"/>
              </w:rPr>
            </w:pPr>
          </w:p>
        </w:tc>
      </w:tr>
      <w:tr w:rsidR="005971C5" w:rsidRPr="00B1701D" w:rsidTr="00D56953">
        <w:trPr>
          <w:cantSplit/>
          <w:trHeight w:val="1020"/>
        </w:trPr>
        <w:tc>
          <w:tcPr>
            <w:tcW w:w="567" w:type="dxa"/>
            <w:tcBorders>
              <w:top w:val="single" w:sz="4" w:space="0" w:color="auto"/>
              <w:left w:val="single" w:sz="4" w:space="0" w:color="auto"/>
              <w:bottom w:val="single" w:sz="4"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年度中央政府總預算決議，檢送該會決議（九）書面報告案。</w:t>
            </w:r>
          </w:p>
        </w:tc>
        <w:tc>
          <w:tcPr>
            <w:tcW w:w="283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napToGrid w:val="0"/>
              <w:spacing w:line="320" w:lineRule="exact"/>
              <w:jc w:val="both"/>
              <w:rPr>
                <w:rFonts w:ascii="標楷體" w:eastAsia="標楷體" w:hAnsi="標楷體"/>
                <w:szCs w:val="24"/>
              </w:rPr>
            </w:pPr>
            <w:r w:rsidRPr="00B1701D">
              <w:rPr>
                <w:rFonts w:ascii="標楷體" w:eastAsia="標楷體" w:hAnsi="標楷體" w:hint="eastAsia"/>
                <w:szCs w:val="24"/>
              </w:rPr>
              <w:t>第10屆第1會期第1</w:t>
            </w:r>
            <w:r w:rsidRPr="00B1701D">
              <w:rPr>
                <w:rFonts w:ascii="標楷體" w:eastAsia="標楷體" w:hAnsi="標楷體"/>
                <w:szCs w:val="24"/>
              </w:rPr>
              <w:t>3</w:t>
            </w:r>
            <w:r w:rsidRPr="00B1701D">
              <w:rPr>
                <w:rFonts w:ascii="標楷體" w:eastAsia="標楷體" w:hAnsi="標楷體" w:hint="eastAsia"/>
                <w:szCs w:val="24"/>
              </w:rPr>
              <w:t>次院會（109.</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15</w:t>
            </w:r>
            <w:r w:rsidRPr="00B1701D">
              <w:rPr>
                <w:rFonts w:ascii="標楷體" w:eastAsia="標楷體" w:hAnsi="標楷體" w:hint="eastAsia"/>
                <w:szCs w:val="24"/>
              </w:rPr>
              <w:t>）決定：「交財政委員會審查」</w:t>
            </w:r>
          </w:p>
        </w:tc>
        <w:tc>
          <w:tcPr>
            <w:tcW w:w="1842" w:type="dxa"/>
            <w:vMerge/>
            <w:tcBorders>
              <w:left w:val="single" w:sz="4" w:space="0" w:color="auto"/>
              <w:right w:val="single" w:sz="4" w:space="0" w:color="auto"/>
            </w:tcBorders>
            <w:vAlign w:val="center"/>
          </w:tcPr>
          <w:p w:rsidR="005971C5" w:rsidRPr="00B1701D" w:rsidRDefault="005971C5" w:rsidP="00D56953">
            <w:pPr>
              <w:spacing w:line="320" w:lineRule="exact"/>
              <w:contextualSpacing/>
              <w:jc w:val="center"/>
              <w:rPr>
                <w:rFonts w:ascii="標楷體" w:eastAsia="標楷體" w:hAnsi="標楷體"/>
                <w:szCs w:val="24"/>
              </w:rPr>
            </w:pPr>
          </w:p>
        </w:tc>
      </w:tr>
      <w:tr w:rsidR="005971C5" w:rsidRPr="00B1701D" w:rsidTr="00D56953">
        <w:trPr>
          <w:cantSplit/>
          <w:trHeight w:val="1020"/>
        </w:trPr>
        <w:tc>
          <w:tcPr>
            <w:tcW w:w="567" w:type="dxa"/>
            <w:tcBorders>
              <w:top w:val="single" w:sz="4" w:space="0" w:color="auto"/>
              <w:left w:val="single" w:sz="4" w:space="0" w:color="auto"/>
              <w:bottom w:val="single" w:sz="4"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年度中央政府總預算決議，檢送該會決議（十）書面報告案。</w:t>
            </w:r>
          </w:p>
        </w:tc>
        <w:tc>
          <w:tcPr>
            <w:tcW w:w="283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napToGrid w:val="0"/>
              <w:spacing w:line="320" w:lineRule="exact"/>
              <w:jc w:val="both"/>
              <w:rPr>
                <w:rFonts w:ascii="標楷體" w:eastAsia="標楷體" w:hAnsi="標楷體"/>
                <w:szCs w:val="24"/>
              </w:rPr>
            </w:pPr>
            <w:r w:rsidRPr="00B1701D">
              <w:rPr>
                <w:rFonts w:ascii="標楷體" w:eastAsia="標楷體" w:hAnsi="標楷體" w:hint="eastAsia"/>
                <w:szCs w:val="24"/>
              </w:rPr>
              <w:t>第10屆第1會期第1</w:t>
            </w:r>
            <w:r w:rsidRPr="00B1701D">
              <w:rPr>
                <w:rFonts w:ascii="標楷體" w:eastAsia="標楷體" w:hAnsi="標楷體"/>
                <w:szCs w:val="24"/>
              </w:rPr>
              <w:t>3</w:t>
            </w:r>
            <w:r w:rsidRPr="00B1701D">
              <w:rPr>
                <w:rFonts w:ascii="標楷體" w:eastAsia="標楷體" w:hAnsi="標楷體" w:hint="eastAsia"/>
                <w:szCs w:val="24"/>
              </w:rPr>
              <w:t>次院會（109.</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15</w:t>
            </w:r>
            <w:r w:rsidRPr="00B1701D">
              <w:rPr>
                <w:rFonts w:ascii="標楷體" w:eastAsia="標楷體" w:hAnsi="標楷體" w:hint="eastAsia"/>
                <w:szCs w:val="24"/>
              </w:rPr>
              <w:t>）決定：「交財政委員會審查」</w:t>
            </w:r>
          </w:p>
        </w:tc>
        <w:tc>
          <w:tcPr>
            <w:tcW w:w="1842" w:type="dxa"/>
            <w:vMerge/>
            <w:tcBorders>
              <w:left w:val="single" w:sz="4" w:space="0" w:color="auto"/>
              <w:right w:val="single" w:sz="4" w:space="0" w:color="auto"/>
            </w:tcBorders>
            <w:vAlign w:val="center"/>
          </w:tcPr>
          <w:p w:rsidR="005971C5" w:rsidRPr="00B1701D" w:rsidRDefault="005971C5" w:rsidP="00D56953">
            <w:pPr>
              <w:spacing w:line="320" w:lineRule="exact"/>
              <w:contextualSpacing/>
              <w:jc w:val="center"/>
              <w:rPr>
                <w:rFonts w:ascii="標楷體" w:eastAsia="標楷體" w:hAnsi="標楷體"/>
                <w:szCs w:val="24"/>
              </w:rPr>
            </w:pPr>
          </w:p>
        </w:tc>
      </w:tr>
      <w:tr w:rsidR="005971C5" w:rsidRPr="00B1701D" w:rsidTr="00D56953">
        <w:trPr>
          <w:cantSplit/>
          <w:trHeight w:val="1020"/>
        </w:trPr>
        <w:tc>
          <w:tcPr>
            <w:tcW w:w="567" w:type="dxa"/>
            <w:tcBorders>
              <w:top w:val="single" w:sz="4" w:space="0" w:color="auto"/>
              <w:left w:val="single" w:sz="4" w:space="0" w:color="auto"/>
              <w:bottom w:val="single" w:sz="4"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年度中央政府總預算決議，檢送銀行局決議（四）書面報告案。</w:t>
            </w:r>
          </w:p>
        </w:tc>
        <w:tc>
          <w:tcPr>
            <w:tcW w:w="283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napToGrid w:val="0"/>
              <w:spacing w:line="320" w:lineRule="exact"/>
              <w:jc w:val="both"/>
              <w:rPr>
                <w:rFonts w:ascii="標楷體" w:eastAsia="標楷體" w:hAnsi="標楷體"/>
                <w:szCs w:val="24"/>
              </w:rPr>
            </w:pPr>
            <w:r w:rsidRPr="00B1701D">
              <w:rPr>
                <w:rFonts w:ascii="標楷體" w:eastAsia="標楷體" w:hAnsi="標楷體" w:hint="eastAsia"/>
                <w:szCs w:val="24"/>
              </w:rPr>
              <w:t>第10屆第1會期第1</w:t>
            </w:r>
            <w:r w:rsidRPr="00B1701D">
              <w:rPr>
                <w:rFonts w:ascii="標楷體" w:eastAsia="標楷體" w:hAnsi="標楷體"/>
                <w:szCs w:val="24"/>
              </w:rPr>
              <w:t>3</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15</w:t>
            </w:r>
            <w:r w:rsidRPr="00B1701D">
              <w:rPr>
                <w:rFonts w:ascii="標楷體" w:eastAsia="標楷體" w:hAnsi="標楷體" w:hint="eastAsia"/>
                <w:szCs w:val="24"/>
              </w:rPr>
              <w:t>）決定：「交財政委員會審查」</w:t>
            </w:r>
          </w:p>
        </w:tc>
        <w:tc>
          <w:tcPr>
            <w:tcW w:w="1842" w:type="dxa"/>
            <w:vMerge/>
            <w:tcBorders>
              <w:left w:val="single" w:sz="4" w:space="0" w:color="auto"/>
              <w:right w:val="single" w:sz="4" w:space="0" w:color="auto"/>
            </w:tcBorders>
            <w:vAlign w:val="center"/>
          </w:tcPr>
          <w:p w:rsidR="005971C5" w:rsidRPr="00B1701D" w:rsidRDefault="005971C5" w:rsidP="00D56953">
            <w:pPr>
              <w:spacing w:line="320" w:lineRule="exact"/>
              <w:contextualSpacing/>
              <w:jc w:val="center"/>
              <w:rPr>
                <w:rFonts w:ascii="標楷體" w:eastAsia="標楷體" w:hAnsi="標楷體"/>
                <w:szCs w:val="24"/>
              </w:rPr>
            </w:pPr>
          </w:p>
        </w:tc>
      </w:tr>
      <w:tr w:rsidR="005971C5" w:rsidRPr="00B1701D" w:rsidTr="00D56953">
        <w:trPr>
          <w:cantSplit/>
          <w:trHeight w:val="942"/>
        </w:trPr>
        <w:tc>
          <w:tcPr>
            <w:tcW w:w="567" w:type="dxa"/>
            <w:tcBorders>
              <w:top w:val="single" w:sz="4" w:space="0" w:color="auto"/>
              <w:left w:val="single" w:sz="4" w:space="0" w:color="auto"/>
              <w:bottom w:val="single" w:sz="4"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年度中央政府總預算決議，檢送銀行局決議（七）書面報告案。</w:t>
            </w:r>
          </w:p>
        </w:tc>
        <w:tc>
          <w:tcPr>
            <w:tcW w:w="283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第10屆第1會期第1</w:t>
            </w:r>
            <w:r w:rsidRPr="00B1701D">
              <w:rPr>
                <w:rFonts w:ascii="標楷體" w:eastAsia="標楷體" w:hAnsi="標楷體"/>
                <w:szCs w:val="24"/>
              </w:rPr>
              <w:t>3</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15</w:t>
            </w:r>
            <w:r w:rsidRPr="00B1701D">
              <w:rPr>
                <w:rFonts w:ascii="標楷體" w:eastAsia="標楷體" w:hAnsi="標楷體" w:hint="eastAsia"/>
                <w:szCs w:val="24"/>
              </w:rPr>
              <w:t>）決定：「交財政委員會審查」</w:t>
            </w:r>
          </w:p>
        </w:tc>
        <w:tc>
          <w:tcPr>
            <w:tcW w:w="1842" w:type="dxa"/>
            <w:vMerge/>
            <w:tcBorders>
              <w:left w:val="single" w:sz="4" w:space="0" w:color="auto"/>
              <w:right w:val="single" w:sz="4" w:space="0" w:color="auto"/>
            </w:tcBorders>
            <w:vAlign w:val="center"/>
          </w:tcPr>
          <w:p w:rsidR="005971C5" w:rsidRPr="00B1701D" w:rsidRDefault="005971C5" w:rsidP="00D56953">
            <w:pPr>
              <w:spacing w:line="320" w:lineRule="exact"/>
              <w:contextualSpacing/>
              <w:jc w:val="center"/>
              <w:rPr>
                <w:rFonts w:ascii="標楷體" w:eastAsia="標楷體" w:hAnsi="標楷體"/>
                <w:szCs w:val="24"/>
              </w:rPr>
            </w:pPr>
          </w:p>
        </w:tc>
      </w:tr>
      <w:tr w:rsidR="005971C5" w:rsidRPr="00B1701D" w:rsidTr="00D56953">
        <w:trPr>
          <w:cantSplit/>
          <w:trHeight w:val="942"/>
        </w:trPr>
        <w:tc>
          <w:tcPr>
            <w:tcW w:w="567" w:type="dxa"/>
            <w:tcBorders>
              <w:top w:val="single" w:sz="4" w:space="0" w:color="auto"/>
              <w:left w:val="single" w:sz="4" w:space="0" w:color="auto"/>
              <w:bottom w:val="single" w:sz="4"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年度中央政府總預算決議，檢送保險局決議（二）書面報告案。</w:t>
            </w:r>
          </w:p>
        </w:tc>
        <w:tc>
          <w:tcPr>
            <w:tcW w:w="283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第10屆第1會期第1</w:t>
            </w:r>
            <w:r w:rsidRPr="00B1701D">
              <w:rPr>
                <w:rFonts w:ascii="標楷體" w:eastAsia="標楷體" w:hAnsi="標楷體"/>
                <w:szCs w:val="24"/>
              </w:rPr>
              <w:t>3</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15</w:t>
            </w:r>
            <w:r w:rsidRPr="00B1701D">
              <w:rPr>
                <w:rFonts w:ascii="標楷體" w:eastAsia="標楷體" w:hAnsi="標楷體" w:hint="eastAsia"/>
                <w:szCs w:val="24"/>
              </w:rPr>
              <w:t>）決定：「交財政委員會審查」</w:t>
            </w:r>
          </w:p>
        </w:tc>
        <w:tc>
          <w:tcPr>
            <w:tcW w:w="1842" w:type="dxa"/>
            <w:vMerge/>
            <w:tcBorders>
              <w:left w:val="single" w:sz="4" w:space="0" w:color="auto"/>
              <w:right w:val="single" w:sz="4" w:space="0" w:color="auto"/>
            </w:tcBorders>
            <w:vAlign w:val="center"/>
          </w:tcPr>
          <w:p w:rsidR="005971C5" w:rsidRPr="00B1701D" w:rsidRDefault="005971C5" w:rsidP="00D56953">
            <w:pPr>
              <w:spacing w:line="320" w:lineRule="exact"/>
              <w:contextualSpacing/>
              <w:jc w:val="center"/>
              <w:rPr>
                <w:rFonts w:ascii="標楷體" w:eastAsia="標楷體" w:hAnsi="標楷體"/>
                <w:szCs w:val="24"/>
              </w:rPr>
            </w:pPr>
          </w:p>
        </w:tc>
      </w:tr>
      <w:tr w:rsidR="005971C5" w:rsidRPr="00B1701D" w:rsidTr="00D56953">
        <w:trPr>
          <w:cantSplit/>
          <w:trHeight w:val="942"/>
        </w:trPr>
        <w:tc>
          <w:tcPr>
            <w:tcW w:w="567" w:type="dxa"/>
            <w:tcBorders>
              <w:top w:val="single" w:sz="4" w:space="0" w:color="auto"/>
              <w:left w:val="single" w:sz="4" w:space="0" w:color="auto"/>
              <w:bottom w:val="single" w:sz="4"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年度中央政府總預算決議，檢送保險局決議（六）書面報告案。</w:t>
            </w:r>
          </w:p>
        </w:tc>
        <w:tc>
          <w:tcPr>
            <w:tcW w:w="283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第10屆第1會期第1</w:t>
            </w:r>
            <w:r w:rsidRPr="00B1701D">
              <w:rPr>
                <w:rFonts w:ascii="標楷體" w:eastAsia="標楷體" w:hAnsi="標楷體"/>
                <w:szCs w:val="24"/>
              </w:rPr>
              <w:t>3</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15</w:t>
            </w:r>
            <w:r w:rsidRPr="00B1701D">
              <w:rPr>
                <w:rFonts w:ascii="標楷體" w:eastAsia="標楷體" w:hAnsi="標楷體" w:hint="eastAsia"/>
                <w:szCs w:val="24"/>
              </w:rPr>
              <w:t>）決定：「交財政委員會審查」</w:t>
            </w:r>
          </w:p>
        </w:tc>
        <w:tc>
          <w:tcPr>
            <w:tcW w:w="1842" w:type="dxa"/>
            <w:vMerge/>
            <w:tcBorders>
              <w:left w:val="single" w:sz="4" w:space="0" w:color="auto"/>
              <w:right w:val="single" w:sz="4" w:space="0" w:color="auto"/>
            </w:tcBorders>
            <w:vAlign w:val="center"/>
          </w:tcPr>
          <w:p w:rsidR="005971C5" w:rsidRPr="00B1701D" w:rsidRDefault="005971C5" w:rsidP="00D56953">
            <w:pPr>
              <w:spacing w:line="320" w:lineRule="exact"/>
              <w:contextualSpacing/>
              <w:jc w:val="center"/>
              <w:rPr>
                <w:rFonts w:ascii="標楷體" w:eastAsia="標楷體" w:hAnsi="標楷體"/>
                <w:szCs w:val="24"/>
              </w:rPr>
            </w:pPr>
          </w:p>
        </w:tc>
      </w:tr>
      <w:tr w:rsidR="005971C5" w:rsidRPr="00B1701D" w:rsidTr="00D56953">
        <w:trPr>
          <w:cantSplit/>
          <w:trHeight w:val="942"/>
        </w:trPr>
        <w:tc>
          <w:tcPr>
            <w:tcW w:w="567" w:type="dxa"/>
            <w:tcBorders>
              <w:top w:val="single" w:sz="4" w:space="0" w:color="auto"/>
              <w:left w:val="single" w:sz="4" w:space="0" w:color="auto"/>
              <w:bottom w:val="single" w:sz="4"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4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年度中央政府總預算決議，檢送保險局決議（十）書面報告案。</w:t>
            </w:r>
          </w:p>
        </w:tc>
        <w:tc>
          <w:tcPr>
            <w:tcW w:w="283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40" w:lineRule="exact"/>
              <w:jc w:val="both"/>
              <w:rPr>
                <w:rFonts w:ascii="標楷體" w:eastAsia="標楷體" w:hAnsi="標楷體"/>
                <w:szCs w:val="24"/>
              </w:rPr>
            </w:pPr>
            <w:r w:rsidRPr="00B1701D">
              <w:rPr>
                <w:rFonts w:ascii="標楷體" w:eastAsia="標楷體" w:hAnsi="標楷體" w:hint="eastAsia"/>
                <w:szCs w:val="24"/>
              </w:rPr>
              <w:t>第10屆第1會期第1</w:t>
            </w:r>
            <w:r w:rsidRPr="00B1701D">
              <w:rPr>
                <w:rFonts w:ascii="標楷體" w:eastAsia="標楷體" w:hAnsi="標楷體"/>
                <w:szCs w:val="24"/>
              </w:rPr>
              <w:t>3</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15</w:t>
            </w:r>
            <w:r w:rsidRPr="00B1701D">
              <w:rPr>
                <w:rFonts w:ascii="標楷體" w:eastAsia="標楷體" w:hAnsi="標楷體" w:hint="eastAsia"/>
                <w:szCs w:val="24"/>
              </w:rPr>
              <w:t>）決定：「交財政委員會審查」</w:t>
            </w:r>
          </w:p>
        </w:tc>
        <w:tc>
          <w:tcPr>
            <w:tcW w:w="1842" w:type="dxa"/>
            <w:vMerge/>
            <w:tcBorders>
              <w:left w:val="single" w:sz="4" w:space="0" w:color="auto"/>
              <w:right w:val="single" w:sz="4" w:space="0" w:color="auto"/>
            </w:tcBorders>
            <w:vAlign w:val="center"/>
          </w:tcPr>
          <w:p w:rsidR="005971C5" w:rsidRPr="00B1701D" w:rsidRDefault="005971C5" w:rsidP="00D56953">
            <w:pPr>
              <w:spacing w:line="320" w:lineRule="exact"/>
              <w:contextualSpacing/>
              <w:jc w:val="center"/>
              <w:rPr>
                <w:rFonts w:ascii="標楷體" w:eastAsia="標楷體" w:hAnsi="標楷體"/>
                <w:szCs w:val="24"/>
              </w:rPr>
            </w:pPr>
          </w:p>
        </w:tc>
      </w:tr>
      <w:tr w:rsidR="005971C5" w:rsidRPr="00B1701D" w:rsidTr="00D56953">
        <w:trPr>
          <w:cantSplit/>
          <w:trHeight w:val="1020"/>
        </w:trPr>
        <w:tc>
          <w:tcPr>
            <w:tcW w:w="567" w:type="dxa"/>
            <w:tcBorders>
              <w:top w:val="single" w:sz="4" w:space="0" w:color="auto"/>
              <w:left w:val="single" w:sz="4" w:space="0" w:color="auto"/>
              <w:bottom w:val="single" w:sz="4"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年度中央政府總預算決議，檢送銀行局決議（六）書面報告案。</w:t>
            </w:r>
          </w:p>
        </w:tc>
        <w:tc>
          <w:tcPr>
            <w:tcW w:w="283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w:t>
            </w:r>
            <w:r w:rsidRPr="00B1701D">
              <w:rPr>
                <w:rFonts w:ascii="標楷體" w:eastAsia="標楷體" w:hAnsi="標楷體"/>
                <w:szCs w:val="24"/>
              </w:rPr>
              <w:t>4</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22</w:t>
            </w:r>
            <w:r w:rsidRPr="00B1701D">
              <w:rPr>
                <w:rFonts w:ascii="標楷體" w:eastAsia="標楷體" w:hAnsi="標楷體" w:hint="eastAsia"/>
                <w:szCs w:val="24"/>
              </w:rPr>
              <w:t>）決定：「交財政委員會審查」</w:t>
            </w:r>
          </w:p>
        </w:tc>
        <w:tc>
          <w:tcPr>
            <w:tcW w:w="1842" w:type="dxa"/>
            <w:vMerge/>
            <w:tcBorders>
              <w:left w:val="single" w:sz="4" w:space="0" w:color="auto"/>
              <w:right w:val="single" w:sz="4" w:space="0" w:color="auto"/>
            </w:tcBorders>
            <w:vAlign w:val="center"/>
          </w:tcPr>
          <w:p w:rsidR="005971C5" w:rsidRPr="00B1701D" w:rsidRDefault="005971C5" w:rsidP="00D56953">
            <w:pPr>
              <w:spacing w:line="320" w:lineRule="exact"/>
              <w:contextualSpacing/>
              <w:jc w:val="center"/>
              <w:rPr>
                <w:rFonts w:ascii="標楷體" w:eastAsia="標楷體" w:hAnsi="標楷體"/>
                <w:szCs w:val="24"/>
              </w:rPr>
            </w:pPr>
          </w:p>
        </w:tc>
      </w:tr>
      <w:tr w:rsidR="005971C5" w:rsidRPr="00B1701D" w:rsidTr="00D56953">
        <w:trPr>
          <w:cantSplit/>
          <w:trHeight w:val="860"/>
        </w:trPr>
        <w:tc>
          <w:tcPr>
            <w:tcW w:w="567" w:type="dxa"/>
            <w:tcBorders>
              <w:top w:val="single" w:sz="4" w:space="0" w:color="auto"/>
              <w:left w:val="single" w:sz="4" w:space="0" w:color="auto"/>
              <w:bottom w:val="single" w:sz="4"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4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年度中央政府總預算決議，檢送保險局決議（十二）書面報告案。</w:t>
            </w:r>
          </w:p>
        </w:tc>
        <w:tc>
          <w:tcPr>
            <w:tcW w:w="283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4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w:t>
            </w:r>
            <w:r w:rsidRPr="00B1701D">
              <w:rPr>
                <w:rFonts w:ascii="標楷體" w:eastAsia="標楷體" w:hAnsi="標楷體"/>
                <w:szCs w:val="24"/>
              </w:rPr>
              <w:t>4</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22</w:t>
            </w:r>
            <w:r w:rsidRPr="00B1701D">
              <w:rPr>
                <w:rFonts w:ascii="標楷體" w:eastAsia="標楷體" w:hAnsi="標楷體" w:hint="eastAsia"/>
                <w:szCs w:val="24"/>
              </w:rPr>
              <w:t>）決定：「交財政委員會審查」</w:t>
            </w:r>
          </w:p>
        </w:tc>
        <w:tc>
          <w:tcPr>
            <w:tcW w:w="1842" w:type="dxa"/>
            <w:vMerge/>
            <w:tcBorders>
              <w:left w:val="single" w:sz="4" w:space="0" w:color="auto"/>
              <w:right w:val="single" w:sz="4" w:space="0" w:color="auto"/>
            </w:tcBorders>
            <w:vAlign w:val="center"/>
          </w:tcPr>
          <w:p w:rsidR="005971C5" w:rsidRPr="00B1701D" w:rsidRDefault="005971C5" w:rsidP="00D56953">
            <w:pPr>
              <w:spacing w:line="320" w:lineRule="exact"/>
              <w:contextualSpacing/>
              <w:jc w:val="center"/>
              <w:rPr>
                <w:rFonts w:ascii="標楷體" w:eastAsia="標楷體" w:hAnsi="標楷體"/>
                <w:szCs w:val="24"/>
              </w:rPr>
            </w:pPr>
          </w:p>
        </w:tc>
      </w:tr>
      <w:tr w:rsidR="005971C5" w:rsidRPr="00B1701D" w:rsidTr="00D56953">
        <w:trPr>
          <w:cantSplit/>
          <w:trHeight w:val="960"/>
        </w:trPr>
        <w:tc>
          <w:tcPr>
            <w:tcW w:w="567" w:type="dxa"/>
            <w:tcBorders>
              <w:top w:val="single" w:sz="4" w:space="0" w:color="auto"/>
              <w:left w:val="single" w:sz="4" w:space="0" w:color="auto"/>
              <w:bottom w:val="single" w:sz="4"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4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年度中央政府總預算決議，檢送檢查局決議（二）書面報告案。</w:t>
            </w:r>
          </w:p>
        </w:tc>
        <w:tc>
          <w:tcPr>
            <w:tcW w:w="283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4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w:t>
            </w:r>
            <w:r w:rsidRPr="00B1701D">
              <w:rPr>
                <w:rFonts w:ascii="標楷體" w:eastAsia="標楷體" w:hAnsi="標楷體"/>
                <w:szCs w:val="24"/>
              </w:rPr>
              <w:t>4</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22</w:t>
            </w:r>
            <w:r w:rsidRPr="00B1701D">
              <w:rPr>
                <w:rFonts w:ascii="標楷體" w:eastAsia="標楷體" w:hAnsi="標楷體" w:hint="eastAsia"/>
                <w:szCs w:val="24"/>
              </w:rPr>
              <w:t>）決定：「交財政委員會審查」</w:t>
            </w:r>
          </w:p>
        </w:tc>
        <w:tc>
          <w:tcPr>
            <w:tcW w:w="1842" w:type="dxa"/>
            <w:vMerge/>
            <w:tcBorders>
              <w:left w:val="single" w:sz="4" w:space="0" w:color="auto"/>
              <w:right w:val="single" w:sz="4" w:space="0" w:color="auto"/>
            </w:tcBorders>
            <w:vAlign w:val="center"/>
          </w:tcPr>
          <w:p w:rsidR="005971C5" w:rsidRPr="00B1701D" w:rsidRDefault="005971C5" w:rsidP="00D56953">
            <w:pPr>
              <w:spacing w:line="320" w:lineRule="exact"/>
              <w:contextualSpacing/>
              <w:jc w:val="center"/>
              <w:rPr>
                <w:rFonts w:ascii="標楷體" w:eastAsia="標楷體" w:hAnsi="標楷體"/>
                <w:szCs w:val="24"/>
              </w:rPr>
            </w:pPr>
          </w:p>
        </w:tc>
      </w:tr>
      <w:tr w:rsidR="005971C5" w:rsidRPr="00B1701D" w:rsidTr="00D56953">
        <w:trPr>
          <w:cantSplit/>
          <w:trHeight w:val="1020"/>
        </w:trPr>
        <w:tc>
          <w:tcPr>
            <w:tcW w:w="567" w:type="dxa"/>
            <w:tcBorders>
              <w:top w:val="single" w:sz="4" w:space="0" w:color="auto"/>
              <w:left w:val="single" w:sz="4" w:space="0" w:color="auto"/>
              <w:bottom w:val="single" w:sz="4"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4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年度中央政府總預算決議，檢送「赴國外獲取監理效能提升具體成果」書面報告案。</w:t>
            </w:r>
          </w:p>
        </w:tc>
        <w:tc>
          <w:tcPr>
            <w:tcW w:w="283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4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w:t>
            </w:r>
            <w:r w:rsidRPr="00B1701D">
              <w:rPr>
                <w:rFonts w:ascii="標楷體" w:eastAsia="標楷體" w:hAnsi="標楷體"/>
                <w:szCs w:val="24"/>
              </w:rPr>
              <w:t>4</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22</w:t>
            </w:r>
            <w:r w:rsidRPr="00B1701D">
              <w:rPr>
                <w:rFonts w:ascii="標楷體" w:eastAsia="標楷體" w:hAnsi="標楷體" w:hint="eastAsia"/>
                <w:szCs w:val="24"/>
              </w:rPr>
              <w:t>）決定：「交財政委員會審查」</w:t>
            </w:r>
          </w:p>
        </w:tc>
        <w:tc>
          <w:tcPr>
            <w:tcW w:w="1842" w:type="dxa"/>
            <w:vMerge/>
            <w:tcBorders>
              <w:left w:val="single" w:sz="4" w:space="0" w:color="auto"/>
              <w:right w:val="single" w:sz="4" w:space="0" w:color="auto"/>
            </w:tcBorders>
            <w:vAlign w:val="center"/>
          </w:tcPr>
          <w:p w:rsidR="005971C5" w:rsidRPr="00B1701D" w:rsidRDefault="005971C5" w:rsidP="00D56953">
            <w:pPr>
              <w:spacing w:line="320" w:lineRule="exact"/>
              <w:contextualSpacing/>
              <w:jc w:val="center"/>
              <w:rPr>
                <w:rFonts w:ascii="標楷體" w:eastAsia="標楷體" w:hAnsi="標楷體"/>
                <w:szCs w:val="24"/>
              </w:rPr>
            </w:pPr>
          </w:p>
        </w:tc>
      </w:tr>
      <w:tr w:rsidR="005971C5" w:rsidRPr="00B1701D" w:rsidTr="00D56953">
        <w:trPr>
          <w:cantSplit/>
          <w:trHeight w:val="1020"/>
        </w:trPr>
        <w:tc>
          <w:tcPr>
            <w:tcW w:w="567" w:type="dxa"/>
            <w:tcBorders>
              <w:top w:val="single" w:sz="4" w:space="0" w:color="auto"/>
              <w:left w:val="single" w:sz="4" w:space="0" w:color="auto"/>
              <w:bottom w:val="single" w:sz="4"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4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年度中央政府總預算決議，檢送防範勸誘購買投資型保險商品之控管措施書面報告案。</w:t>
            </w:r>
          </w:p>
        </w:tc>
        <w:tc>
          <w:tcPr>
            <w:tcW w:w="283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4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w:t>
            </w:r>
            <w:r w:rsidRPr="00B1701D">
              <w:rPr>
                <w:rFonts w:ascii="標楷體" w:eastAsia="標楷體" w:hAnsi="標楷體"/>
                <w:szCs w:val="24"/>
              </w:rPr>
              <w:t>4</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22</w:t>
            </w:r>
            <w:r w:rsidRPr="00B1701D">
              <w:rPr>
                <w:rFonts w:ascii="標楷體" w:eastAsia="標楷體" w:hAnsi="標楷體" w:hint="eastAsia"/>
                <w:szCs w:val="24"/>
              </w:rPr>
              <w:t>）決定：「交財政委員會審查」</w:t>
            </w:r>
          </w:p>
        </w:tc>
        <w:tc>
          <w:tcPr>
            <w:tcW w:w="1842" w:type="dxa"/>
            <w:vMerge/>
            <w:tcBorders>
              <w:left w:val="single" w:sz="4" w:space="0" w:color="auto"/>
              <w:right w:val="single" w:sz="4" w:space="0" w:color="auto"/>
            </w:tcBorders>
            <w:vAlign w:val="center"/>
          </w:tcPr>
          <w:p w:rsidR="005971C5" w:rsidRPr="00B1701D" w:rsidRDefault="005971C5" w:rsidP="00D56953">
            <w:pPr>
              <w:spacing w:line="320" w:lineRule="exact"/>
              <w:contextualSpacing/>
              <w:jc w:val="center"/>
              <w:rPr>
                <w:rFonts w:ascii="標楷體" w:eastAsia="標楷體" w:hAnsi="標楷體"/>
                <w:szCs w:val="24"/>
              </w:rPr>
            </w:pPr>
          </w:p>
        </w:tc>
      </w:tr>
      <w:tr w:rsidR="005971C5" w:rsidRPr="00B1701D" w:rsidTr="00D56953">
        <w:trPr>
          <w:cantSplit/>
          <w:trHeight w:val="1020"/>
        </w:trPr>
        <w:tc>
          <w:tcPr>
            <w:tcW w:w="567" w:type="dxa"/>
            <w:tcBorders>
              <w:top w:val="single" w:sz="4" w:space="0" w:color="auto"/>
              <w:left w:val="single" w:sz="4" w:space="0" w:color="auto"/>
              <w:bottom w:val="single" w:sz="4"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4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年度中央政府總預算決議，檢送「如何防範未上市公司股票買賣詐騙」書面報告案。</w:t>
            </w:r>
          </w:p>
        </w:tc>
        <w:tc>
          <w:tcPr>
            <w:tcW w:w="283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4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w:t>
            </w:r>
            <w:r w:rsidRPr="00B1701D">
              <w:rPr>
                <w:rFonts w:ascii="標楷體" w:eastAsia="標楷體" w:hAnsi="標楷體"/>
                <w:szCs w:val="24"/>
              </w:rPr>
              <w:t>4</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22</w:t>
            </w:r>
            <w:r w:rsidRPr="00B1701D">
              <w:rPr>
                <w:rFonts w:ascii="標楷體" w:eastAsia="標楷體" w:hAnsi="標楷體" w:hint="eastAsia"/>
                <w:szCs w:val="24"/>
              </w:rPr>
              <w:t>）決定：「交財政委員會審查」</w:t>
            </w:r>
          </w:p>
        </w:tc>
        <w:tc>
          <w:tcPr>
            <w:tcW w:w="1842" w:type="dxa"/>
            <w:vMerge/>
            <w:tcBorders>
              <w:left w:val="single" w:sz="4" w:space="0" w:color="auto"/>
              <w:right w:val="single" w:sz="4" w:space="0" w:color="auto"/>
            </w:tcBorders>
            <w:vAlign w:val="center"/>
          </w:tcPr>
          <w:p w:rsidR="005971C5" w:rsidRPr="00B1701D" w:rsidRDefault="005971C5" w:rsidP="00D56953">
            <w:pPr>
              <w:spacing w:line="320" w:lineRule="exact"/>
              <w:contextualSpacing/>
              <w:jc w:val="center"/>
              <w:rPr>
                <w:rFonts w:ascii="標楷體" w:eastAsia="標楷體" w:hAnsi="標楷體"/>
                <w:szCs w:val="24"/>
              </w:rPr>
            </w:pPr>
          </w:p>
        </w:tc>
      </w:tr>
      <w:tr w:rsidR="005971C5" w:rsidRPr="00B1701D" w:rsidTr="00D56953">
        <w:trPr>
          <w:cantSplit/>
          <w:trHeight w:val="1020"/>
        </w:trPr>
        <w:tc>
          <w:tcPr>
            <w:tcW w:w="567" w:type="dxa"/>
            <w:tcBorders>
              <w:top w:val="single" w:sz="4" w:space="0" w:color="auto"/>
              <w:left w:val="single" w:sz="4" w:space="0" w:color="auto"/>
              <w:bottom w:val="single" w:sz="4"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4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年度中央政府總預算決議，檢送「如何加強</w:t>
            </w:r>
            <w:proofErr w:type="gramStart"/>
            <w:r w:rsidRPr="00B1701D">
              <w:rPr>
                <w:rFonts w:ascii="標楷體" w:eastAsia="標楷體" w:hAnsi="標楷體"/>
                <w:szCs w:val="24"/>
              </w:rPr>
              <w:t>防堵中資</w:t>
            </w:r>
            <w:proofErr w:type="gramEnd"/>
            <w:r w:rsidRPr="00B1701D">
              <w:rPr>
                <w:rFonts w:ascii="標楷體" w:eastAsia="標楷體" w:hAnsi="標楷體"/>
                <w:szCs w:val="24"/>
              </w:rPr>
              <w:t>透過港商違規投資台股」書面報告案。</w:t>
            </w:r>
          </w:p>
        </w:tc>
        <w:tc>
          <w:tcPr>
            <w:tcW w:w="283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4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w:t>
            </w:r>
            <w:r w:rsidRPr="00B1701D">
              <w:rPr>
                <w:rFonts w:ascii="標楷體" w:eastAsia="標楷體" w:hAnsi="標楷體"/>
                <w:szCs w:val="24"/>
              </w:rPr>
              <w:t>4</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22</w:t>
            </w:r>
            <w:r w:rsidRPr="00B1701D">
              <w:rPr>
                <w:rFonts w:ascii="標楷體" w:eastAsia="標楷體" w:hAnsi="標楷體" w:hint="eastAsia"/>
                <w:szCs w:val="24"/>
              </w:rPr>
              <w:t>）決定：「交財政委員會審查」</w:t>
            </w:r>
          </w:p>
        </w:tc>
        <w:tc>
          <w:tcPr>
            <w:tcW w:w="1842" w:type="dxa"/>
            <w:vMerge/>
            <w:tcBorders>
              <w:left w:val="single" w:sz="4" w:space="0" w:color="auto"/>
              <w:right w:val="single" w:sz="4" w:space="0" w:color="auto"/>
            </w:tcBorders>
            <w:vAlign w:val="center"/>
          </w:tcPr>
          <w:p w:rsidR="005971C5" w:rsidRPr="00B1701D" w:rsidRDefault="005971C5" w:rsidP="00D56953">
            <w:pPr>
              <w:spacing w:line="320" w:lineRule="exact"/>
              <w:contextualSpacing/>
              <w:jc w:val="center"/>
              <w:rPr>
                <w:rFonts w:ascii="標楷體" w:eastAsia="標楷體" w:hAnsi="標楷體"/>
                <w:szCs w:val="24"/>
              </w:rPr>
            </w:pPr>
          </w:p>
        </w:tc>
      </w:tr>
      <w:tr w:rsidR="005971C5" w:rsidRPr="00B1701D" w:rsidTr="00D56953">
        <w:trPr>
          <w:cantSplit/>
          <w:trHeight w:val="1020"/>
        </w:trPr>
        <w:tc>
          <w:tcPr>
            <w:tcW w:w="567" w:type="dxa"/>
            <w:tcBorders>
              <w:top w:val="single" w:sz="4" w:space="0" w:color="auto"/>
              <w:left w:val="single" w:sz="4" w:space="0" w:color="auto"/>
              <w:bottom w:val="single" w:sz="4"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年度中央政府總預算決議，檢送保險局決議（八）書面報告案。</w:t>
            </w:r>
          </w:p>
        </w:tc>
        <w:tc>
          <w:tcPr>
            <w:tcW w:w="283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w:t>
            </w:r>
            <w:r w:rsidRPr="00B1701D">
              <w:rPr>
                <w:rFonts w:ascii="標楷體" w:eastAsia="標楷體" w:hAnsi="標楷體"/>
                <w:szCs w:val="24"/>
              </w:rPr>
              <w:t>5</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29</w:t>
            </w:r>
            <w:r w:rsidRPr="00B1701D">
              <w:rPr>
                <w:rFonts w:ascii="標楷體" w:eastAsia="標楷體" w:hAnsi="標楷體" w:hint="eastAsia"/>
                <w:szCs w:val="24"/>
              </w:rPr>
              <w:t>）決定：「交財政委員會審查」</w:t>
            </w:r>
          </w:p>
        </w:tc>
        <w:tc>
          <w:tcPr>
            <w:tcW w:w="1842" w:type="dxa"/>
            <w:vMerge/>
            <w:tcBorders>
              <w:left w:val="single" w:sz="4" w:space="0" w:color="auto"/>
              <w:right w:val="single" w:sz="4" w:space="0" w:color="auto"/>
            </w:tcBorders>
            <w:vAlign w:val="center"/>
          </w:tcPr>
          <w:p w:rsidR="005971C5" w:rsidRPr="00B1701D" w:rsidRDefault="005971C5" w:rsidP="00D56953">
            <w:pPr>
              <w:spacing w:line="320" w:lineRule="exact"/>
              <w:contextualSpacing/>
              <w:jc w:val="center"/>
              <w:rPr>
                <w:rFonts w:ascii="標楷體" w:eastAsia="標楷體" w:hAnsi="標楷體"/>
                <w:szCs w:val="24"/>
              </w:rPr>
            </w:pPr>
          </w:p>
        </w:tc>
      </w:tr>
      <w:tr w:rsidR="005971C5" w:rsidRPr="00B1701D" w:rsidTr="00D56953">
        <w:trPr>
          <w:cantSplit/>
          <w:trHeight w:val="1020"/>
        </w:trPr>
        <w:tc>
          <w:tcPr>
            <w:tcW w:w="567" w:type="dxa"/>
            <w:tcBorders>
              <w:top w:val="single" w:sz="4" w:space="0" w:color="auto"/>
              <w:left w:val="single" w:sz="4" w:space="0" w:color="auto"/>
              <w:bottom w:val="single" w:sz="4"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4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年度中央政府總預算附屬單位預算決議，檢送「元大原油正2期貨ETF交易爭議案處理情形」書面報告案。</w:t>
            </w:r>
          </w:p>
        </w:tc>
        <w:tc>
          <w:tcPr>
            <w:tcW w:w="283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4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屆第2會期第1</w:t>
            </w:r>
            <w:r w:rsidRPr="00B1701D">
              <w:rPr>
                <w:rFonts w:ascii="標楷體" w:eastAsia="標楷體" w:hAnsi="標楷體"/>
                <w:szCs w:val="24"/>
              </w:rPr>
              <w:t>1</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12</w:t>
            </w:r>
            <w:r w:rsidRPr="00B1701D">
              <w:rPr>
                <w:rFonts w:ascii="標楷體" w:eastAsia="標楷體" w:hAnsi="標楷體" w:hint="eastAsia"/>
                <w:szCs w:val="24"/>
              </w:rPr>
              <w:t>.</w:t>
            </w:r>
            <w:r w:rsidRPr="00B1701D">
              <w:rPr>
                <w:rFonts w:ascii="標楷體" w:eastAsia="標楷體" w:hAnsi="標楷體"/>
                <w:szCs w:val="24"/>
              </w:rPr>
              <w:t>30</w:t>
            </w:r>
            <w:r w:rsidRPr="00B1701D">
              <w:rPr>
                <w:rFonts w:ascii="標楷體" w:eastAsia="標楷體" w:hAnsi="標楷體" w:hint="eastAsia"/>
                <w:szCs w:val="24"/>
              </w:rPr>
              <w:t>）決定：「交財政委員會審查」</w:t>
            </w:r>
          </w:p>
        </w:tc>
        <w:tc>
          <w:tcPr>
            <w:tcW w:w="1842" w:type="dxa"/>
            <w:vMerge/>
            <w:tcBorders>
              <w:left w:val="single" w:sz="4" w:space="0" w:color="auto"/>
              <w:right w:val="single" w:sz="4" w:space="0" w:color="auto"/>
            </w:tcBorders>
            <w:vAlign w:val="center"/>
          </w:tcPr>
          <w:p w:rsidR="005971C5" w:rsidRPr="00B1701D" w:rsidRDefault="005971C5" w:rsidP="00D56953">
            <w:pPr>
              <w:spacing w:line="320" w:lineRule="exact"/>
              <w:contextualSpacing/>
              <w:jc w:val="center"/>
              <w:rPr>
                <w:rFonts w:ascii="標楷體" w:eastAsia="標楷體" w:hAnsi="標楷體"/>
                <w:szCs w:val="24"/>
              </w:rPr>
            </w:pPr>
          </w:p>
        </w:tc>
      </w:tr>
      <w:tr w:rsidR="005971C5" w:rsidRPr="00B1701D" w:rsidTr="00D56953">
        <w:trPr>
          <w:cantSplit/>
          <w:trHeight w:val="1020"/>
        </w:trPr>
        <w:tc>
          <w:tcPr>
            <w:tcW w:w="567" w:type="dxa"/>
            <w:tcBorders>
              <w:top w:val="single" w:sz="4" w:space="0" w:color="auto"/>
              <w:left w:val="single" w:sz="4" w:space="0" w:color="auto"/>
              <w:bottom w:val="single" w:sz="4"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4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年度中央政府總預算附屬單位預算決議，檢送保險業務發展基金決議第1項書面報告案。</w:t>
            </w:r>
          </w:p>
        </w:tc>
        <w:tc>
          <w:tcPr>
            <w:tcW w:w="283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4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屆第2會期第1</w:t>
            </w:r>
            <w:r w:rsidRPr="00B1701D">
              <w:rPr>
                <w:rFonts w:ascii="標楷體" w:eastAsia="標楷體" w:hAnsi="標楷體"/>
                <w:szCs w:val="24"/>
              </w:rPr>
              <w:t>1</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12</w:t>
            </w:r>
            <w:r w:rsidRPr="00B1701D">
              <w:rPr>
                <w:rFonts w:ascii="標楷體" w:eastAsia="標楷體" w:hAnsi="標楷體" w:hint="eastAsia"/>
                <w:szCs w:val="24"/>
              </w:rPr>
              <w:t>.</w:t>
            </w:r>
            <w:r w:rsidRPr="00B1701D">
              <w:rPr>
                <w:rFonts w:ascii="標楷體" w:eastAsia="標楷體" w:hAnsi="標楷體"/>
                <w:szCs w:val="24"/>
              </w:rPr>
              <w:t>30</w:t>
            </w:r>
            <w:r w:rsidRPr="00B1701D">
              <w:rPr>
                <w:rFonts w:ascii="標楷體" w:eastAsia="標楷體" w:hAnsi="標楷體" w:hint="eastAsia"/>
                <w:szCs w:val="24"/>
              </w:rPr>
              <w:t>）決定：「交財政委員會審查」</w:t>
            </w:r>
          </w:p>
        </w:tc>
        <w:tc>
          <w:tcPr>
            <w:tcW w:w="1842" w:type="dxa"/>
            <w:vMerge/>
            <w:tcBorders>
              <w:left w:val="single" w:sz="4" w:space="0" w:color="auto"/>
              <w:right w:val="single" w:sz="4" w:space="0" w:color="auto"/>
            </w:tcBorders>
            <w:vAlign w:val="center"/>
          </w:tcPr>
          <w:p w:rsidR="005971C5" w:rsidRPr="00B1701D" w:rsidRDefault="005971C5" w:rsidP="00D56953">
            <w:pPr>
              <w:spacing w:line="320" w:lineRule="exact"/>
              <w:contextualSpacing/>
              <w:jc w:val="center"/>
              <w:rPr>
                <w:rFonts w:ascii="標楷體" w:eastAsia="標楷體" w:hAnsi="標楷體"/>
                <w:szCs w:val="24"/>
              </w:rPr>
            </w:pPr>
          </w:p>
        </w:tc>
      </w:tr>
      <w:tr w:rsidR="005971C5" w:rsidRPr="00B1701D" w:rsidTr="00D56953">
        <w:trPr>
          <w:cantSplit/>
          <w:trHeight w:val="1020"/>
        </w:trPr>
        <w:tc>
          <w:tcPr>
            <w:tcW w:w="567" w:type="dxa"/>
            <w:tcBorders>
              <w:top w:val="single" w:sz="4" w:space="0" w:color="auto"/>
              <w:left w:val="single" w:sz="4" w:space="0" w:color="auto"/>
              <w:bottom w:val="single" w:sz="4"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40" w:lineRule="exact"/>
              <w:jc w:val="both"/>
              <w:rPr>
                <w:rFonts w:ascii="標楷體" w:eastAsia="標楷體" w:hAnsi="標楷體"/>
                <w:szCs w:val="24"/>
              </w:rPr>
            </w:pPr>
            <w:r w:rsidRPr="00B1701D">
              <w:rPr>
                <w:rFonts w:ascii="標楷體" w:eastAsia="標楷體" w:hAnsi="標楷體" w:hint="eastAsia"/>
                <w:szCs w:val="24"/>
              </w:rPr>
              <w:t>金融監督管理委員會函為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年度中央政府總預算附屬單位預算決議，檢送保險業務發展基金決議第2項書面報告案。</w:t>
            </w:r>
          </w:p>
        </w:tc>
        <w:tc>
          <w:tcPr>
            <w:tcW w:w="283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4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屆第2會期第1</w:t>
            </w:r>
            <w:r w:rsidRPr="00B1701D">
              <w:rPr>
                <w:rFonts w:ascii="標楷體" w:eastAsia="標楷體" w:hAnsi="標楷體"/>
                <w:szCs w:val="24"/>
              </w:rPr>
              <w:t>1</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12</w:t>
            </w:r>
            <w:r w:rsidRPr="00B1701D">
              <w:rPr>
                <w:rFonts w:ascii="標楷體" w:eastAsia="標楷體" w:hAnsi="標楷體" w:hint="eastAsia"/>
                <w:szCs w:val="24"/>
              </w:rPr>
              <w:t>.</w:t>
            </w:r>
            <w:r w:rsidRPr="00B1701D">
              <w:rPr>
                <w:rFonts w:ascii="標楷體" w:eastAsia="標楷體" w:hAnsi="標楷體"/>
                <w:szCs w:val="24"/>
              </w:rPr>
              <w:t>30</w:t>
            </w:r>
            <w:r w:rsidRPr="00B1701D">
              <w:rPr>
                <w:rFonts w:ascii="標楷體" w:eastAsia="標楷體" w:hAnsi="標楷體" w:hint="eastAsia"/>
                <w:szCs w:val="24"/>
              </w:rPr>
              <w:t>）決定：「交財政委員會審查」</w:t>
            </w:r>
          </w:p>
        </w:tc>
        <w:tc>
          <w:tcPr>
            <w:tcW w:w="1842" w:type="dxa"/>
            <w:vMerge/>
            <w:tcBorders>
              <w:left w:val="single" w:sz="4" w:space="0" w:color="auto"/>
              <w:bottom w:val="single" w:sz="4" w:space="0" w:color="auto"/>
              <w:right w:val="single" w:sz="4" w:space="0" w:color="auto"/>
            </w:tcBorders>
            <w:vAlign w:val="center"/>
          </w:tcPr>
          <w:p w:rsidR="005971C5" w:rsidRPr="00B1701D" w:rsidRDefault="005971C5" w:rsidP="00D56953">
            <w:pPr>
              <w:spacing w:line="320" w:lineRule="exact"/>
              <w:contextualSpacing/>
              <w:jc w:val="center"/>
              <w:rPr>
                <w:rFonts w:ascii="標楷體" w:eastAsia="標楷體" w:hAnsi="標楷體"/>
                <w:szCs w:val="24"/>
              </w:rPr>
            </w:pPr>
          </w:p>
        </w:tc>
      </w:tr>
      <w:tr w:rsidR="005971C5" w:rsidRPr="00617F16" w:rsidTr="00D56953">
        <w:trPr>
          <w:cantSplit/>
          <w:trHeight w:val="615"/>
        </w:trPr>
        <w:tc>
          <w:tcPr>
            <w:tcW w:w="10239" w:type="dxa"/>
            <w:gridSpan w:val="4"/>
            <w:tcBorders>
              <w:top w:val="single" w:sz="12" w:space="0" w:color="auto"/>
              <w:left w:val="single" w:sz="4" w:space="0" w:color="auto"/>
              <w:bottom w:val="single" w:sz="4" w:space="0" w:color="auto"/>
              <w:right w:val="single" w:sz="4" w:space="0" w:color="auto"/>
            </w:tcBorders>
            <w:vAlign w:val="center"/>
          </w:tcPr>
          <w:p w:rsidR="005971C5" w:rsidRPr="001B2ADB" w:rsidRDefault="005971C5" w:rsidP="00D56953">
            <w:pPr>
              <w:spacing w:line="340" w:lineRule="exact"/>
              <w:rPr>
                <w:rFonts w:ascii="標楷體" w:eastAsia="標楷體" w:hAnsi="標楷體"/>
                <w:szCs w:val="24"/>
              </w:rPr>
            </w:pPr>
            <w:r w:rsidRPr="001B2ADB">
              <w:rPr>
                <w:rFonts w:ascii="標楷體" w:eastAsia="標楷體" w:hAnsi="標楷體" w:hint="eastAsia"/>
                <w:b/>
                <w:sz w:val="28"/>
                <w:szCs w:val="28"/>
              </w:rPr>
              <w:t>3.行政院主計總處主管（15案）</w:t>
            </w:r>
          </w:p>
        </w:tc>
      </w:tr>
      <w:tr w:rsidR="005971C5" w:rsidRPr="00617F16" w:rsidTr="00D56953">
        <w:trPr>
          <w:cantSplit/>
          <w:trHeight w:val="1003"/>
        </w:trPr>
        <w:tc>
          <w:tcPr>
            <w:tcW w:w="567" w:type="dxa"/>
            <w:tcBorders>
              <w:top w:val="single" w:sz="12" w:space="0" w:color="auto"/>
              <w:left w:val="single" w:sz="4" w:space="0" w:color="auto"/>
              <w:bottom w:val="single" w:sz="4"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12" w:space="0" w:color="000000"/>
              <w:left w:val="single" w:sz="4" w:space="0" w:color="auto"/>
              <w:bottom w:val="single" w:sz="4" w:space="0" w:color="auto"/>
              <w:right w:val="single" w:sz="4" w:space="0" w:color="auto"/>
            </w:tcBorders>
          </w:tcPr>
          <w:p w:rsidR="005971C5" w:rsidRPr="005D1CE4" w:rsidRDefault="005971C5" w:rsidP="00D56953">
            <w:pPr>
              <w:autoSpaceDE w:val="0"/>
              <w:spacing w:line="320" w:lineRule="exact"/>
              <w:jc w:val="both"/>
              <w:rPr>
                <w:rFonts w:ascii="標楷體" w:eastAsia="標楷體" w:hAnsi="標楷體"/>
                <w:szCs w:val="24"/>
              </w:rPr>
            </w:pPr>
            <w:r w:rsidRPr="00B1701D">
              <w:rPr>
                <w:rFonts w:ascii="標楷體" w:eastAsia="標楷體" w:hAnsi="標楷體" w:hint="eastAsia"/>
                <w:szCs w:val="24"/>
              </w:rPr>
              <w:t>行政院主計總處</w:t>
            </w:r>
            <w:r w:rsidRPr="00B1701D">
              <w:rPr>
                <w:rFonts w:ascii="標楷體" w:eastAsia="標楷體" w:hAnsi="標楷體"/>
                <w:szCs w:val="24"/>
              </w:rPr>
              <w:t>函為</w:t>
            </w:r>
            <w:proofErr w:type="gramStart"/>
            <w:r w:rsidRPr="00B1701D">
              <w:rPr>
                <w:rFonts w:ascii="標楷體" w:eastAsia="標楷體" w:hAnsi="標楷體"/>
                <w:szCs w:val="24"/>
              </w:rPr>
              <w:t>108</w:t>
            </w:r>
            <w:proofErr w:type="gramEnd"/>
            <w:r w:rsidRPr="00B1701D">
              <w:rPr>
                <w:rFonts w:ascii="標楷體" w:eastAsia="標楷體" w:hAnsi="標楷體"/>
                <w:szCs w:val="24"/>
              </w:rPr>
              <w:t>年度中央政府總預算決議，</w:t>
            </w:r>
            <w:proofErr w:type="gramStart"/>
            <w:r w:rsidRPr="00B1701D">
              <w:rPr>
                <w:rFonts w:ascii="標楷體" w:eastAsia="標楷體" w:hAnsi="標楷體"/>
                <w:szCs w:val="24"/>
              </w:rPr>
              <w:t>檢送歲出</w:t>
            </w:r>
            <w:proofErr w:type="gramEnd"/>
            <w:r w:rsidRPr="00B1701D">
              <w:rPr>
                <w:rFonts w:ascii="標楷體" w:eastAsia="標楷體" w:hAnsi="標楷體"/>
                <w:szCs w:val="24"/>
              </w:rPr>
              <w:t>第2款第2項決議（八）同一事由動支第二預備金專案報告案。</w:t>
            </w:r>
          </w:p>
        </w:tc>
        <w:tc>
          <w:tcPr>
            <w:tcW w:w="2835" w:type="dxa"/>
            <w:tcBorders>
              <w:top w:val="single" w:sz="12" w:space="0" w:color="000000"/>
              <w:left w:val="single" w:sz="4" w:space="0" w:color="auto"/>
              <w:bottom w:val="single" w:sz="4" w:space="0" w:color="auto"/>
              <w:right w:val="single" w:sz="4" w:space="0" w:color="auto"/>
            </w:tcBorders>
          </w:tcPr>
          <w:p w:rsidR="005971C5" w:rsidRPr="005D1CE4"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第9屆第7會期第9次院會（108.4.12）決定：「交財政委員會處理」</w:t>
            </w:r>
          </w:p>
        </w:tc>
        <w:tc>
          <w:tcPr>
            <w:tcW w:w="1842" w:type="dxa"/>
            <w:vMerge w:val="restart"/>
            <w:tcBorders>
              <w:top w:val="single" w:sz="12" w:space="0" w:color="000000"/>
              <w:left w:val="single" w:sz="4" w:space="0" w:color="auto"/>
              <w:right w:val="single" w:sz="4" w:space="0" w:color="auto"/>
            </w:tcBorders>
          </w:tcPr>
          <w:p w:rsidR="005971C5" w:rsidRDefault="005971C5" w:rsidP="00D56953">
            <w:pPr>
              <w:spacing w:line="320" w:lineRule="exact"/>
              <w:ind w:left="240" w:hangingChars="100" w:hanging="240"/>
              <w:jc w:val="both"/>
              <w:rPr>
                <w:rFonts w:ascii="標楷體" w:eastAsia="標楷體" w:hAnsi="標楷體"/>
                <w:bCs/>
                <w:szCs w:val="24"/>
              </w:rPr>
            </w:pPr>
            <w:r>
              <w:rPr>
                <w:rFonts w:ascii="標楷體" w:eastAsia="標楷體" w:hAnsi="標楷體" w:hint="eastAsia"/>
                <w:bCs/>
                <w:szCs w:val="24"/>
              </w:rPr>
              <w:t>1.</w:t>
            </w:r>
            <w:r w:rsidRPr="00F919A2">
              <w:rPr>
                <w:rFonts w:ascii="標楷體" w:eastAsia="標楷體" w:hAnsi="標楷體" w:hint="eastAsia"/>
                <w:bCs/>
                <w:szCs w:val="24"/>
              </w:rPr>
              <w:t>第</w:t>
            </w:r>
            <w:r>
              <w:rPr>
                <w:rFonts w:ascii="標楷體" w:eastAsia="標楷體" w:hAnsi="標楷體" w:hint="eastAsia"/>
                <w:bCs/>
                <w:szCs w:val="24"/>
              </w:rPr>
              <w:t>53</w:t>
            </w:r>
            <w:r w:rsidRPr="00F919A2">
              <w:rPr>
                <w:rFonts w:ascii="標楷體" w:eastAsia="標楷體" w:hAnsi="標楷體" w:hint="eastAsia"/>
                <w:bCs/>
                <w:szCs w:val="24"/>
              </w:rPr>
              <w:t>至第</w:t>
            </w:r>
            <w:r>
              <w:rPr>
                <w:rFonts w:ascii="標楷體" w:eastAsia="標楷體" w:hAnsi="標楷體" w:hint="eastAsia"/>
                <w:bCs/>
                <w:szCs w:val="24"/>
              </w:rPr>
              <w:t>57</w:t>
            </w:r>
            <w:r w:rsidRPr="00F919A2">
              <w:rPr>
                <w:rFonts w:ascii="標楷體" w:eastAsia="標楷體" w:hAnsi="標楷體" w:hint="eastAsia"/>
                <w:bCs/>
                <w:szCs w:val="24"/>
              </w:rPr>
              <w:t>案</w:t>
            </w:r>
            <w:proofErr w:type="gramStart"/>
            <w:r w:rsidRPr="009F679F">
              <w:rPr>
                <w:rFonts w:ascii="標楷體" w:eastAsia="標楷體" w:hAnsi="標楷體" w:hint="eastAsia"/>
                <w:bCs/>
                <w:szCs w:val="24"/>
              </w:rPr>
              <w:t>因均逾年度</w:t>
            </w:r>
            <w:proofErr w:type="gramEnd"/>
            <w:r w:rsidRPr="009F679F">
              <w:rPr>
                <w:rFonts w:ascii="標楷體" w:eastAsia="標楷體" w:hAnsi="標楷體" w:hint="eastAsia"/>
                <w:bCs/>
                <w:szCs w:val="24"/>
              </w:rPr>
              <w:t>預算執行</w:t>
            </w:r>
            <w:proofErr w:type="gramStart"/>
            <w:r w:rsidRPr="009F679F">
              <w:rPr>
                <w:rFonts w:ascii="標楷體" w:eastAsia="標楷體" w:hAnsi="標楷體" w:hint="eastAsia"/>
                <w:bCs/>
                <w:szCs w:val="24"/>
              </w:rPr>
              <w:t>期間，</w:t>
            </w:r>
            <w:proofErr w:type="gramEnd"/>
            <w:r w:rsidRPr="009F679F">
              <w:rPr>
                <w:rFonts w:ascii="標楷體" w:eastAsia="標楷體" w:hAnsi="標楷體" w:hint="eastAsia"/>
                <w:bCs/>
                <w:szCs w:val="24"/>
              </w:rPr>
              <w:t>本會於1</w:t>
            </w:r>
            <w:r>
              <w:rPr>
                <w:rFonts w:ascii="標楷體" w:eastAsia="標楷體" w:hAnsi="標楷體"/>
                <w:bCs/>
                <w:szCs w:val="24"/>
              </w:rPr>
              <w:t>11</w:t>
            </w:r>
            <w:r w:rsidRPr="009F679F">
              <w:rPr>
                <w:rFonts w:ascii="標楷體" w:eastAsia="標楷體" w:hAnsi="標楷體" w:hint="eastAsia"/>
                <w:bCs/>
                <w:szCs w:val="24"/>
              </w:rPr>
              <w:t>.</w:t>
            </w:r>
            <w:r>
              <w:rPr>
                <w:rFonts w:ascii="標楷體" w:eastAsia="標楷體" w:hAnsi="標楷體" w:hint="eastAsia"/>
                <w:bCs/>
                <w:szCs w:val="24"/>
              </w:rPr>
              <w:t>7</w:t>
            </w:r>
            <w:r w:rsidRPr="009F679F">
              <w:rPr>
                <w:rFonts w:ascii="標楷體" w:eastAsia="標楷體" w:hAnsi="標楷體" w:hint="eastAsia"/>
                <w:bCs/>
                <w:szCs w:val="24"/>
              </w:rPr>
              <w:t>.</w:t>
            </w:r>
            <w:r>
              <w:rPr>
                <w:rFonts w:ascii="標楷體" w:eastAsia="標楷體" w:hAnsi="標楷體" w:hint="eastAsia"/>
                <w:bCs/>
                <w:szCs w:val="24"/>
              </w:rPr>
              <w:t>26</w:t>
            </w:r>
            <w:r w:rsidRPr="009F679F">
              <w:rPr>
                <w:rFonts w:ascii="標楷體" w:eastAsia="標楷體" w:hAnsi="標楷體" w:hint="eastAsia"/>
                <w:bCs/>
                <w:szCs w:val="24"/>
              </w:rPr>
              <w:t>函議</w:t>
            </w:r>
            <w:r w:rsidRPr="009F679F">
              <w:rPr>
                <w:rFonts w:ascii="標楷體" w:eastAsia="標楷體" w:hAnsi="標楷體" w:hint="eastAsia"/>
                <w:bCs/>
                <w:szCs w:val="24"/>
              </w:rPr>
              <w:lastRenderedPageBreak/>
              <w:t>事處提報院會准予備查。</w:t>
            </w:r>
          </w:p>
          <w:p w:rsidR="005971C5" w:rsidRPr="00133CC6" w:rsidRDefault="005971C5" w:rsidP="00D56953">
            <w:pPr>
              <w:spacing w:line="320" w:lineRule="exact"/>
              <w:ind w:left="240" w:hangingChars="100" w:hanging="240"/>
              <w:jc w:val="both"/>
              <w:rPr>
                <w:rFonts w:ascii="標楷體" w:eastAsia="標楷體" w:hAnsi="標楷體"/>
                <w:szCs w:val="24"/>
              </w:rPr>
            </w:pPr>
            <w:r w:rsidRPr="003C36F2">
              <w:rPr>
                <w:rFonts w:ascii="標楷體" w:eastAsia="標楷體" w:hAnsi="標楷體" w:hint="eastAsia"/>
                <w:bCs/>
                <w:szCs w:val="24"/>
              </w:rPr>
              <w:t>2.第10屆第6會期第1次院會（111.9.23）決定：准予備查。</w:t>
            </w:r>
          </w:p>
        </w:tc>
      </w:tr>
      <w:tr w:rsidR="005971C5" w:rsidRPr="00617F16" w:rsidTr="00D56953">
        <w:trPr>
          <w:cantSplit/>
          <w:trHeight w:val="1003"/>
        </w:trPr>
        <w:tc>
          <w:tcPr>
            <w:tcW w:w="567" w:type="dxa"/>
            <w:tcBorders>
              <w:top w:val="single" w:sz="4" w:space="0" w:color="auto"/>
              <w:left w:val="single" w:sz="4" w:space="0" w:color="auto"/>
              <w:bottom w:val="single" w:sz="4"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5971C5" w:rsidRPr="005D1CE4" w:rsidRDefault="005971C5" w:rsidP="00D56953">
            <w:pPr>
              <w:autoSpaceDE w:val="0"/>
              <w:spacing w:line="320" w:lineRule="exact"/>
              <w:jc w:val="both"/>
              <w:rPr>
                <w:rFonts w:ascii="標楷體" w:eastAsia="標楷體" w:hAnsi="標楷體"/>
                <w:szCs w:val="24"/>
              </w:rPr>
            </w:pPr>
            <w:r w:rsidRPr="00B1701D">
              <w:rPr>
                <w:rFonts w:ascii="標楷體" w:eastAsia="標楷體" w:hAnsi="標楷體" w:hint="eastAsia"/>
                <w:szCs w:val="24"/>
              </w:rPr>
              <w:t>行政院主計總處</w:t>
            </w:r>
            <w:r w:rsidRPr="00B1701D">
              <w:rPr>
                <w:rFonts w:ascii="標楷體" w:eastAsia="標楷體" w:hAnsi="標楷體"/>
                <w:szCs w:val="24"/>
              </w:rPr>
              <w:t>函為</w:t>
            </w:r>
            <w:proofErr w:type="gramStart"/>
            <w:r w:rsidRPr="00B1701D">
              <w:rPr>
                <w:rFonts w:ascii="標楷體" w:eastAsia="標楷體" w:hAnsi="標楷體"/>
                <w:szCs w:val="24"/>
              </w:rPr>
              <w:t>108</w:t>
            </w:r>
            <w:proofErr w:type="gramEnd"/>
            <w:r w:rsidRPr="00B1701D">
              <w:rPr>
                <w:rFonts w:ascii="標楷體" w:eastAsia="標楷體" w:hAnsi="標楷體"/>
                <w:szCs w:val="24"/>
              </w:rPr>
              <w:t>年度中央政府總預算決議，</w:t>
            </w:r>
            <w:proofErr w:type="gramStart"/>
            <w:r w:rsidRPr="00B1701D">
              <w:rPr>
                <w:rFonts w:ascii="標楷體" w:eastAsia="標楷體" w:hAnsi="標楷體"/>
                <w:szCs w:val="24"/>
              </w:rPr>
              <w:t>檢送歲出</w:t>
            </w:r>
            <w:proofErr w:type="gramEnd"/>
            <w:r w:rsidRPr="00B1701D">
              <w:rPr>
                <w:rFonts w:ascii="標楷體" w:eastAsia="標楷體" w:hAnsi="標楷體"/>
                <w:szCs w:val="24"/>
              </w:rPr>
              <w:t>第2款第2項決議（九）公布薪資中位數專案報告案。</w:t>
            </w:r>
          </w:p>
        </w:tc>
        <w:tc>
          <w:tcPr>
            <w:tcW w:w="2835" w:type="dxa"/>
            <w:tcBorders>
              <w:top w:val="single" w:sz="4" w:space="0" w:color="auto"/>
              <w:left w:val="single" w:sz="4" w:space="0" w:color="auto"/>
              <w:bottom w:val="single" w:sz="4" w:space="0" w:color="auto"/>
              <w:right w:val="single" w:sz="4" w:space="0" w:color="auto"/>
            </w:tcBorders>
          </w:tcPr>
          <w:p w:rsidR="005971C5" w:rsidRPr="005D1CE4"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第9屆第7會期第9次院會（108.4.12）決定：「交財政委員會處理」</w:t>
            </w:r>
          </w:p>
        </w:tc>
        <w:tc>
          <w:tcPr>
            <w:tcW w:w="1842" w:type="dxa"/>
            <w:vMerge/>
            <w:tcBorders>
              <w:left w:val="single" w:sz="4" w:space="0" w:color="auto"/>
              <w:right w:val="single" w:sz="4" w:space="0" w:color="auto"/>
            </w:tcBorders>
          </w:tcPr>
          <w:p w:rsidR="005971C5" w:rsidRPr="00617F16" w:rsidRDefault="005971C5" w:rsidP="00D56953">
            <w:pPr>
              <w:spacing w:line="320" w:lineRule="exact"/>
              <w:jc w:val="center"/>
              <w:rPr>
                <w:rFonts w:ascii="標楷體" w:eastAsia="標楷體" w:hAnsi="標楷體"/>
                <w:szCs w:val="24"/>
              </w:rPr>
            </w:pPr>
          </w:p>
        </w:tc>
      </w:tr>
      <w:tr w:rsidR="005971C5" w:rsidRPr="00617F16" w:rsidTr="00D56953">
        <w:trPr>
          <w:cantSplit/>
          <w:trHeight w:val="1003"/>
        </w:trPr>
        <w:tc>
          <w:tcPr>
            <w:tcW w:w="567" w:type="dxa"/>
            <w:tcBorders>
              <w:top w:val="single" w:sz="4" w:space="0" w:color="auto"/>
              <w:left w:val="single" w:sz="4" w:space="0" w:color="auto"/>
              <w:bottom w:val="single" w:sz="4"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5971C5" w:rsidRPr="005D1CE4" w:rsidRDefault="005971C5" w:rsidP="00D56953">
            <w:pPr>
              <w:autoSpaceDE w:val="0"/>
              <w:spacing w:line="320" w:lineRule="exact"/>
              <w:jc w:val="both"/>
              <w:rPr>
                <w:rFonts w:ascii="標楷體" w:eastAsia="標楷體" w:hAnsi="標楷體"/>
                <w:szCs w:val="24"/>
              </w:rPr>
            </w:pPr>
            <w:r w:rsidRPr="00B1701D">
              <w:rPr>
                <w:rFonts w:ascii="標楷體" w:eastAsia="標楷體" w:hAnsi="標楷體" w:hint="eastAsia"/>
                <w:szCs w:val="24"/>
              </w:rPr>
              <w:t>行政院主計總處函送「</w:t>
            </w:r>
            <w:proofErr w:type="gramStart"/>
            <w:r w:rsidRPr="00B1701D">
              <w:rPr>
                <w:rFonts w:ascii="標楷體" w:eastAsia="標楷體" w:hAnsi="標楷體" w:hint="eastAsia"/>
                <w:szCs w:val="24"/>
              </w:rPr>
              <w:t>108</w:t>
            </w:r>
            <w:proofErr w:type="gramEnd"/>
            <w:r w:rsidRPr="00B1701D">
              <w:rPr>
                <w:rFonts w:ascii="標楷體" w:eastAsia="標楷體" w:hAnsi="標楷體" w:hint="eastAsia"/>
                <w:szCs w:val="24"/>
              </w:rPr>
              <w:t>年度中央政府預算截至第1季執行情形書面報告」案。</w:t>
            </w:r>
          </w:p>
        </w:tc>
        <w:tc>
          <w:tcPr>
            <w:tcW w:w="2835" w:type="dxa"/>
            <w:tcBorders>
              <w:top w:val="single" w:sz="4" w:space="0" w:color="auto"/>
              <w:left w:val="single" w:sz="4" w:space="0" w:color="auto"/>
              <w:bottom w:val="single" w:sz="4" w:space="0" w:color="auto"/>
              <w:right w:val="single" w:sz="4" w:space="0" w:color="auto"/>
            </w:tcBorders>
          </w:tcPr>
          <w:p w:rsidR="005971C5" w:rsidRPr="005D1CE4"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第9屆第7會期第16次院會（108.5.31）決定：「交財政委員會審查」</w:t>
            </w:r>
          </w:p>
        </w:tc>
        <w:tc>
          <w:tcPr>
            <w:tcW w:w="1842" w:type="dxa"/>
            <w:vMerge/>
            <w:tcBorders>
              <w:left w:val="single" w:sz="4" w:space="0" w:color="auto"/>
              <w:right w:val="single" w:sz="4" w:space="0" w:color="auto"/>
            </w:tcBorders>
          </w:tcPr>
          <w:p w:rsidR="005971C5" w:rsidRPr="00617F16" w:rsidRDefault="005971C5" w:rsidP="00D56953">
            <w:pPr>
              <w:spacing w:line="320" w:lineRule="exact"/>
              <w:jc w:val="center"/>
              <w:rPr>
                <w:rFonts w:ascii="標楷體" w:eastAsia="標楷體" w:hAnsi="標楷體"/>
                <w:szCs w:val="24"/>
              </w:rPr>
            </w:pPr>
          </w:p>
        </w:tc>
      </w:tr>
      <w:tr w:rsidR="005971C5" w:rsidRPr="00617F16" w:rsidTr="00D56953">
        <w:trPr>
          <w:cantSplit/>
          <w:trHeight w:val="1003"/>
        </w:trPr>
        <w:tc>
          <w:tcPr>
            <w:tcW w:w="567" w:type="dxa"/>
            <w:tcBorders>
              <w:top w:val="single" w:sz="4" w:space="0" w:color="auto"/>
              <w:left w:val="single" w:sz="4" w:space="0" w:color="auto"/>
              <w:bottom w:val="single" w:sz="4"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5971C5" w:rsidRPr="005D1CE4" w:rsidRDefault="005971C5" w:rsidP="00D56953">
            <w:pPr>
              <w:autoSpaceDE w:val="0"/>
              <w:spacing w:line="320" w:lineRule="exact"/>
              <w:jc w:val="both"/>
              <w:rPr>
                <w:rFonts w:ascii="標楷體" w:eastAsia="標楷體" w:hAnsi="標楷體"/>
                <w:szCs w:val="24"/>
              </w:rPr>
            </w:pPr>
            <w:r w:rsidRPr="00B1701D">
              <w:rPr>
                <w:rFonts w:ascii="標楷體" w:eastAsia="標楷體" w:hAnsi="標楷體" w:hint="eastAsia"/>
                <w:szCs w:val="24"/>
              </w:rPr>
              <w:t>行政院主計總處函送「</w:t>
            </w:r>
            <w:proofErr w:type="gramStart"/>
            <w:r w:rsidRPr="00B1701D">
              <w:rPr>
                <w:rFonts w:ascii="標楷體" w:eastAsia="標楷體" w:hAnsi="標楷體" w:hint="eastAsia"/>
                <w:szCs w:val="24"/>
              </w:rPr>
              <w:t>108</w:t>
            </w:r>
            <w:proofErr w:type="gramEnd"/>
            <w:r w:rsidRPr="00B1701D">
              <w:rPr>
                <w:rFonts w:ascii="標楷體" w:eastAsia="標楷體" w:hAnsi="標楷體" w:hint="eastAsia"/>
                <w:szCs w:val="24"/>
              </w:rPr>
              <w:t>年度中央政府預算截至第3季執行情形書面報告」案。</w:t>
            </w:r>
          </w:p>
        </w:tc>
        <w:tc>
          <w:tcPr>
            <w:tcW w:w="2835" w:type="dxa"/>
            <w:tcBorders>
              <w:top w:val="single" w:sz="4" w:space="0" w:color="auto"/>
              <w:left w:val="single" w:sz="4" w:space="0" w:color="auto"/>
              <w:bottom w:val="single" w:sz="4" w:space="0" w:color="auto"/>
              <w:right w:val="single" w:sz="4" w:space="0" w:color="auto"/>
            </w:tcBorders>
          </w:tcPr>
          <w:p w:rsidR="005971C5" w:rsidRPr="005D1CE4"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第9屆第8會期第13次院會（108.</w:t>
            </w:r>
            <w:r w:rsidRPr="00B1701D">
              <w:rPr>
                <w:rFonts w:ascii="標楷體" w:eastAsia="標楷體" w:hAnsi="標楷體"/>
                <w:szCs w:val="24"/>
              </w:rPr>
              <w:t>12</w:t>
            </w:r>
            <w:r w:rsidRPr="00B1701D">
              <w:rPr>
                <w:rFonts w:ascii="標楷體" w:eastAsia="標楷體" w:hAnsi="標楷體" w:hint="eastAsia"/>
                <w:szCs w:val="24"/>
              </w:rPr>
              <w:t>.</w:t>
            </w:r>
            <w:r w:rsidRPr="00B1701D">
              <w:rPr>
                <w:rFonts w:ascii="標楷體" w:eastAsia="標楷體" w:hAnsi="標楷體"/>
                <w:szCs w:val="24"/>
              </w:rPr>
              <w:t>6</w:t>
            </w:r>
            <w:r w:rsidRPr="00B1701D">
              <w:rPr>
                <w:rFonts w:ascii="標楷體" w:eastAsia="標楷體" w:hAnsi="標楷體" w:hint="eastAsia"/>
                <w:szCs w:val="24"/>
              </w:rPr>
              <w:t>）決定：「交財政委員會審查」</w:t>
            </w:r>
          </w:p>
        </w:tc>
        <w:tc>
          <w:tcPr>
            <w:tcW w:w="1842" w:type="dxa"/>
            <w:vMerge/>
            <w:tcBorders>
              <w:left w:val="single" w:sz="4" w:space="0" w:color="auto"/>
              <w:bottom w:val="single" w:sz="4" w:space="0" w:color="auto"/>
              <w:right w:val="single" w:sz="4" w:space="0" w:color="auto"/>
            </w:tcBorders>
          </w:tcPr>
          <w:p w:rsidR="005971C5" w:rsidRPr="00617F16" w:rsidRDefault="005971C5" w:rsidP="00D56953">
            <w:pPr>
              <w:spacing w:line="320" w:lineRule="exact"/>
              <w:jc w:val="center"/>
              <w:rPr>
                <w:rFonts w:ascii="標楷體" w:eastAsia="標楷體" w:hAnsi="標楷體"/>
                <w:szCs w:val="24"/>
              </w:rPr>
            </w:pPr>
          </w:p>
        </w:tc>
      </w:tr>
      <w:tr w:rsidR="005971C5" w:rsidRPr="00617F16" w:rsidTr="00D56953">
        <w:trPr>
          <w:cantSplit/>
          <w:trHeight w:val="1003"/>
        </w:trPr>
        <w:tc>
          <w:tcPr>
            <w:tcW w:w="567" w:type="dxa"/>
            <w:tcBorders>
              <w:top w:val="single" w:sz="4" w:space="0" w:color="auto"/>
              <w:left w:val="single" w:sz="4" w:space="0" w:color="auto"/>
              <w:bottom w:val="single" w:sz="12"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12" w:space="0" w:color="auto"/>
              <w:right w:val="single" w:sz="4" w:space="0" w:color="auto"/>
            </w:tcBorders>
          </w:tcPr>
          <w:p w:rsidR="005971C5" w:rsidRPr="005D1CE4" w:rsidRDefault="005971C5" w:rsidP="00D56953">
            <w:pPr>
              <w:autoSpaceDE w:val="0"/>
              <w:spacing w:line="320" w:lineRule="exact"/>
              <w:jc w:val="both"/>
              <w:rPr>
                <w:rFonts w:ascii="標楷體" w:eastAsia="標楷體" w:hAnsi="標楷體"/>
                <w:szCs w:val="24"/>
              </w:rPr>
            </w:pPr>
            <w:r w:rsidRPr="00B1701D">
              <w:rPr>
                <w:rFonts w:ascii="標楷體" w:eastAsia="標楷體" w:hAnsi="標楷體" w:hint="eastAsia"/>
                <w:szCs w:val="24"/>
              </w:rPr>
              <w:t>行政院主計總處函送「</w:t>
            </w:r>
            <w:proofErr w:type="gramStart"/>
            <w:r w:rsidRPr="00B1701D">
              <w:rPr>
                <w:rFonts w:ascii="標楷體" w:eastAsia="標楷體" w:hAnsi="標楷體"/>
                <w:szCs w:val="24"/>
              </w:rPr>
              <w:t>108</w:t>
            </w:r>
            <w:proofErr w:type="gramEnd"/>
            <w:r w:rsidRPr="00B1701D">
              <w:rPr>
                <w:rFonts w:ascii="標楷體" w:eastAsia="標楷體" w:hAnsi="標楷體"/>
                <w:szCs w:val="24"/>
              </w:rPr>
              <w:t>年度中央政府預算截至第4季執行情形書面報告」案。</w:t>
            </w:r>
          </w:p>
        </w:tc>
        <w:tc>
          <w:tcPr>
            <w:tcW w:w="2835" w:type="dxa"/>
            <w:tcBorders>
              <w:top w:val="single" w:sz="4" w:space="0" w:color="auto"/>
              <w:left w:val="single" w:sz="4" w:space="0" w:color="auto"/>
              <w:bottom w:val="single" w:sz="12" w:space="0" w:color="auto"/>
              <w:right w:val="single" w:sz="4" w:space="0" w:color="auto"/>
            </w:tcBorders>
          </w:tcPr>
          <w:p w:rsidR="005971C5" w:rsidRPr="005D1CE4"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w:t>
            </w:r>
            <w:r w:rsidRPr="00B1701D">
              <w:rPr>
                <w:rFonts w:ascii="標楷體" w:eastAsia="標楷體" w:hAnsi="標楷體"/>
                <w:szCs w:val="24"/>
              </w:rPr>
              <w:t>5</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29</w:t>
            </w:r>
            <w:r w:rsidRPr="00B1701D">
              <w:rPr>
                <w:rFonts w:ascii="標楷體" w:eastAsia="標楷體" w:hAnsi="標楷體" w:hint="eastAsia"/>
                <w:szCs w:val="24"/>
              </w:rPr>
              <w:t>）決定：「交財政委員會審查」</w:t>
            </w:r>
          </w:p>
        </w:tc>
        <w:tc>
          <w:tcPr>
            <w:tcW w:w="1842" w:type="dxa"/>
            <w:vMerge/>
            <w:tcBorders>
              <w:left w:val="single" w:sz="4" w:space="0" w:color="auto"/>
              <w:bottom w:val="single" w:sz="12" w:space="0" w:color="auto"/>
              <w:right w:val="single" w:sz="4" w:space="0" w:color="auto"/>
            </w:tcBorders>
          </w:tcPr>
          <w:p w:rsidR="005971C5" w:rsidRPr="00617F16" w:rsidRDefault="005971C5" w:rsidP="00D56953">
            <w:pPr>
              <w:spacing w:line="320" w:lineRule="exact"/>
              <w:jc w:val="center"/>
              <w:rPr>
                <w:rFonts w:ascii="標楷體" w:eastAsia="標楷體" w:hAnsi="標楷體"/>
                <w:szCs w:val="24"/>
              </w:rPr>
            </w:pPr>
          </w:p>
        </w:tc>
      </w:tr>
      <w:tr w:rsidR="005971C5" w:rsidRPr="00617F16" w:rsidTr="00D56953">
        <w:trPr>
          <w:cantSplit/>
          <w:trHeight w:val="1003"/>
        </w:trPr>
        <w:tc>
          <w:tcPr>
            <w:tcW w:w="567" w:type="dxa"/>
            <w:tcBorders>
              <w:top w:val="single" w:sz="12" w:space="0" w:color="auto"/>
              <w:left w:val="single" w:sz="4" w:space="0" w:color="auto"/>
              <w:bottom w:val="single" w:sz="4"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12" w:space="0" w:color="auto"/>
              <w:left w:val="single" w:sz="4" w:space="0" w:color="auto"/>
              <w:bottom w:val="single" w:sz="4" w:space="0" w:color="auto"/>
              <w:right w:val="single" w:sz="4" w:space="0" w:color="auto"/>
            </w:tcBorders>
          </w:tcPr>
          <w:p w:rsidR="005971C5" w:rsidRPr="005D1CE4"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行政院</w:t>
            </w:r>
            <w:proofErr w:type="gramStart"/>
            <w:r w:rsidRPr="00B1701D">
              <w:rPr>
                <w:rFonts w:ascii="標楷體" w:eastAsia="標楷體" w:hAnsi="標楷體" w:hint="eastAsia"/>
                <w:szCs w:val="24"/>
              </w:rPr>
              <w:t>環境保護署函為108</w:t>
            </w:r>
            <w:proofErr w:type="gramEnd"/>
            <w:r w:rsidRPr="00B1701D">
              <w:rPr>
                <w:rFonts w:ascii="標楷體" w:eastAsia="標楷體" w:hAnsi="標楷體" w:hint="eastAsia"/>
                <w:szCs w:val="24"/>
              </w:rPr>
              <w:t>年度中央政府總預算決議，檢送補助直轄市或縣市政府計畫型補助情形書面報告案。</w:t>
            </w:r>
          </w:p>
        </w:tc>
        <w:tc>
          <w:tcPr>
            <w:tcW w:w="2835" w:type="dxa"/>
            <w:tcBorders>
              <w:top w:val="single" w:sz="12" w:space="0" w:color="auto"/>
              <w:left w:val="single" w:sz="4" w:space="0" w:color="auto"/>
              <w:bottom w:val="single" w:sz="4" w:space="0" w:color="auto"/>
              <w:right w:val="single" w:sz="4" w:space="0" w:color="auto"/>
            </w:tcBorders>
          </w:tcPr>
          <w:p w:rsidR="005971C5" w:rsidRPr="005D1CE4"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第9屆第7會期第15次院會（108.5.24）決定：「交財政委員會審查」</w:t>
            </w:r>
          </w:p>
        </w:tc>
        <w:tc>
          <w:tcPr>
            <w:tcW w:w="1842" w:type="dxa"/>
            <w:vMerge w:val="restart"/>
            <w:tcBorders>
              <w:top w:val="single" w:sz="12" w:space="0" w:color="auto"/>
              <w:left w:val="single" w:sz="4" w:space="0" w:color="auto"/>
              <w:bottom w:val="single" w:sz="4" w:space="0" w:color="auto"/>
              <w:right w:val="single" w:sz="4" w:space="0" w:color="auto"/>
            </w:tcBorders>
          </w:tcPr>
          <w:p w:rsidR="005971C5" w:rsidRPr="001F2EE1" w:rsidRDefault="005971C5" w:rsidP="00D56953">
            <w:pPr>
              <w:spacing w:line="320" w:lineRule="exact"/>
              <w:ind w:left="240" w:hangingChars="100" w:hanging="240"/>
              <w:jc w:val="both"/>
              <w:rPr>
                <w:rFonts w:ascii="標楷體" w:eastAsia="標楷體" w:hAnsi="標楷體"/>
                <w:bCs/>
                <w:szCs w:val="24"/>
              </w:rPr>
            </w:pPr>
            <w:r w:rsidRPr="001F2EE1">
              <w:rPr>
                <w:rFonts w:ascii="標楷體" w:eastAsia="標楷體" w:hAnsi="標楷體" w:hint="eastAsia"/>
                <w:bCs/>
                <w:szCs w:val="24"/>
              </w:rPr>
              <w:t>1.第</w:t>
            </w:r>
            <w:r>
              <w:rPr>
                <w:rFonts w:ascii="標楷體" w:eastAsia="標楷體" w:hAnsi="標楷體" w:hint="eastAsia"/>
                <w:bCs/>
                <w:szCs w:val="24"/>
              </w:rPr>
              <w:t>58</w:t>
            </w:r>
            <w:r w:rsidRPr="001F2EE1">
              <w:rPr>
                <w:rFonts w:ascii="標楷體" w:eastAsia="標楷體" w:hAnsi="標楷體" w:hint="eastAsia"/>
                <w:bCs/>
                <w:szCs w:val="24"/>
              </w:rPr>
              <w:t>至第</w:t>
            </w:r>
            <w:r>
              <w:rPr>
                <w:rFonts w:ascii="標楷體" w:eastAsia="標楷體" w:hAnsi="標楷體" w:hint="eastAsia"/>
                <w:bCs/>
                <w:szCs w:val="24"/>
              </w:rPr>
              <w:t>60</w:t>
            </w:r>
            <w:r w:rsidRPr="001F2EE1">
              <w:rPr>
                <w:rFonts w:ascii="標楷體" w:eastAsia="標楷體" w:hAnsi="標楷體" w:hint="eastAsia"/>
                <w:bCs/>
                <w:szCs w:val="24"/>
              </w:rPr>
              <w:t>案</w:t>
            </w:r>
            <w:proofErr w:type="gramStart"/>
            <w:r w:rsidRPr="001F2EE1">
              <w:rPr>
                <w:rFonts w:ascii="標楷體" w:eastAsia="標楷體" w:hAnsi="標楷體" w:hint="eastAsia"/>
                <w:bCs/>
                <w:szCs w:val="24"/>
              </w:rPr>
              <w:t>因均逾年度</w:t>
            </w:r>
            <w:proofErr w:type="gramEnd"/>
            <w:r w:rsidRPr="001F2EE1">
              <w:rPr>
                <w:rFonts w:ascii="標楷體" w:eastAsia="標楷體" w:hAnsi="標楷體" w:hint="eastAsia"/>
                <w:bCs/>
                <w:szCs w:val="24"/>
              </w:rPr>
              <w:t>預算執行</w:t>
            </w:r>
            <w:proofErr w:type="gramStart"/>
            <w:r w:rsidRPr="001F2EE1">
              <w:rPr>
                <w:rFonts w:ascii="標楷體" w:eastAsia="標楷體" w:hAnsi="標楷體" w:hint="eastAsia"/>
                <w:bCs/>
                <w:szCs w:val="24"/>
              </w:rPr>
              <w:t>期間，</w:t>
            </w:r>
            <w:proofErr w:type="gramEnd"/>
            <w:r w:rsidRPr="001F2EE1">
              <w:rPr>
                <w:rFonts w:ascii="標楷體" w:eastAsia="標楷體" w:hAnsi="標楷體" w:hint="eastAsia"/>
                <w:bCs/>
                <w:szCs w:val="24"/>
              </w:rPr>
              <w:t>本會於111.9.6函議事處提報院會准予備查。</w:t>
            </w:r>
          </w:p>
          <w:p w:rsidR="005971C5" w:rsidRPr="00617F16" w:rsidRDefault="005971C5" w:rsidP="00D56953">
            <w:pPr>
              <w:spacing w:line="320" w:lineRule="exact"/>
              <w:ind w:left="240" w:hangingChars="100" w:hanging="240"/>
              <w:jc w:val="both"/>
              <w:rPr>
                <w:rFonts w:ascii="標楷體" w:eastAsia="標楷體" w:hAnsi="標楷體"/>
                <w:szCs w:val="24"/>
              </w:rPr>
            </w:pPr>
            <w:r w:rsidRPr="001F2EE1">
              <w:rPr>
                <w:rFonts w:ascii="標楷體" w:eastAsia="標楷體" w:hAnsi="標楷體" w:hint="eastAsia"/>
                <w:bCs/>
                <w:szCs w:val="24"/>
              </w:rPr>
              <w:t>2.第10屆第6會期第1次院會（111.9.23）決定：准予備查。</w:t>
            </w:r>
          </w:p>
        </w:tc>
      </w:tr>
      <w:tr w:rsidR="005971C5" w:rsidRPr="00617F16" w:rsidTr="00D56953">
        <w:trPr>
          <w:cantSplit/>
          <w:trHeight w:val="1003"/>
        </w:trPr>
        <w:tc>
          <w:tcPr>
            <w:tcW w:w="567" w:type="dxa"/>
            <w:tcBorders>
              <w:top w:val="single" w:sz="4" w:space="0" w:color="auto"/>
              <w:left w:val="single" w:sz="4" w:space="0" w:color="auto"/>
              <w:bottom w:val="single" w:sz="4"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5971C5" w:rsidRPr="005D1CE4"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行政院農業委員會函為</w:t>
            </w:r>
            <w:proofErr w:type="gramStart"/>
            <w:r w:rsidRPr="00B1701D">
              <w:rPr>
                <w:rFonts w:ascii="標楷體" w:eastAsia="標楷體" w:hAnsi="標楷體" w:hint="eastAsia"/>
                <w:szCs w:val="24"/>
              </w:rPr>
              <w:t>108</w:t>
            </w:r>
            <w:proofErr w:type="gramEnd"/>
            <w:r w:rsidRPr="00B1701D">
              <w:rPr>
                <w:rFonts w:ascii="標楷體" w:eastAsia="標楷體" w:hAnsi="標楷體" w:hint="eastAsia"/>
                <w:szCs w:val="24"/>
              </w:rPr>
              <w:t>年度中央政府總預算決議，檢送</w:t>
            </w:r>
            <w:proofErr w:type="gramStart"/>
            <w:r w:rsidRPr="00B1701D">
              <w:rPr>
                <w:rFonts w:ascii="標楷體" w:eastAsia="標楷體" w:hAnsi="標楷體" w:hint="eastAsia"/>
                <w:szCs w:val="24"/>
              </w:rPr>
              <w:t>108</w:t>
            </w:r>
            <w:proofErr w:type="gramEnd"/>
            <w:r w:rsidRPr="00B1701D">
              <w:rPr>
                <w:rFonts w:ascii="標楷體" w:eastAsia="標楷體" w:hAnsi="標楷體" w:hint="eastAsia"/>
                <w:szCs w:val="24"/>
              </w:rPr>
              <w:t>年度對直轄市及縣(市)政府補助書面報告案。</w:t>
            </w:r>
          </w:p>
        </w:tc>
        <w:tc>
          <w:tcPr>
            <w:tcW w:w="2835" w:type="dxa"/>
            <w:tcBorders>
              <w:top w:val="single" w:sz="4" w:space="0" w:color="auto"/>
              <w:left w:val="single" w:sz="4" w:space="0" w:color="auto"/>
              <w:bottom w:val="single" w:sz="4" w:space="0" w:color="auto"/>
              <w:right w:val="single" w:sz="4" w:space="0" w:color="auto"/>
            </w:tcBorders>
          </w:tcPr>
          <w:p w:rsidR="005971C5" w:rsidRPr="005D1CE4"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第10屆第1會期第13次院會（10</w:t>
            </w:r>
            <w:r w:rsidRPr="00B1701D">
              <w:rPr>
                <w:rFonts w:ascii="標楷體" w:eastAsia="標楷體" w:hAnsi="標楷體"/>
                <w:szCs w:val="24"/>
              </w:rPr>
              <w:t>9</w:t>
            </w:r>
            <w:r w:rsidRPr="00B1701D">
              <w:rPr>
                <w:rFonts w:ascii="標楷體" w:eastAsia="標楷體" w:hAnsi="標楷體" w:hint="eastAsia"/>
                <w:szCs w:val="24"/>
              </w:rPr>
              <w:t>.5.</w:t>
            </w:r>
            <w:r w:rsidRPr="00B1701D">
              <w:rPr>
                <w:rFonts w:ascii="標楷體" w:eastAsia="標楷體" w:hAnsi="標楷體"/>
                <w:szCs w:val="24"/>
              </w:rPr>
              <w:t>15</w:t>
            </w:r>
            <w:r w:rsidRPr="00B1701D">
              <w:rPr>
                <w:rFonts w:ascii="標楷體" w:eastAsia="標楷體" w:hAnsi="標楷體" w:hint="eastAsia"/>
                <w:szCs w:val="24"/>
              </w:rPr>
              <w:t>）決定：「交財政委員會審查」</w:t>
            </w:r>
          </w:p>
        </w:tc>
        <w:tc>
          <w:tcPr>
            <w:tcW w:w="1842" w:type="dxa"/>
            <w:vMerge/>
            <w:tcBorders>
              <w:top w:val="single" w:sz="4" w:space="0" w:color="auto"/>
              <w:left w:val="single" w:sz="4" w:space="0" w:color="auto"/>
              <w:bottom w:val="single" w:sz="4" w:space="0" w:color="auto"/>
              <w:right w:val="single" w:sz="4" w:space="0" w:color="auto"/>
            </w:tcBorders>
          </w:tcPr>
          <w:p w:rsidR="005971C5" w:rsidRPr="00617F16" w:rsidRDefault="005971C5" w:rsidP="00D56953">
            <w:pPr>
              <w:spacing w:line="320" w:lineRule="exact"/>
              <w:jc w:val="center"/>
              <w:rPr>
                <w:rFonts w:ascii="標楷體" w:eastAsia="標楷體" w:hAnsi="標楷體"/>
                <w:szCs w:val="24"/>
              </w:rPr>
            </w:pPr>
          </w:p>
        </w:tc>
      </w:tr>
      <w:tr w:rsidR="005971C5" w:rsidRPr="00617F16" w:rsidTr="00D56953">
        <w:trPr>
          <w:cantSplit/>
          <w:trHeight w:val="1003"/>
        </w:trPr>
        <w:tc>
          <w:tcPr>
            <w:tcW w:w="567" w:type="dxa"/>
            <w:tcBorders>
              <w:top w:val="single" w:sz="4" w:space="0" w:color="auto"/>
              <w:left w:val="single" w:sz="4" w:space="0" w:color="auto"/>
              <w:bottom w:val="single" w:sz="12"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12" w:space="0" w:color="auto"/>
              <w:right w:val="single" w:sz="4" w:space="0" w:color="auto"/>
            </w:tcBorders>
          </w:tcPr>
          <w:p w:rsidR="005971C5" w:rsidRPr="005D1CE4"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衛生</w:t>
            </w:r>
            <w:proofErr w:type="gramStart"/>
            <w:r w:rsidRPr="00B1701D">
              <w:rPr>
                <w:rFonts w:ascii="標楷體" w:eastAsia="標楷體" w:hAnsi="標楷體" w:hint="eastAsia"/>
                <w:szCs w:val="24"/>
              </w:rPr>
              <w:t>福利部函為108</w:t>
            </w:r>
            <w:proofErr w:type="gramEnd"/>
            <w:r w:rsidRPr="00B1701D">
              <w:rPr>
                <w:rFonts w:ascii="標楷體" w:eastAsia="標楷體" w:hAnsi="標楷體" w:hint="eastAsia"/>
                <w:szCs w:val="24"/>
              </w:rPr>
              <w:t>年度中央政府總預算決議，檢送</w:t>
            </w:r>
            <w:proofErr w:type="gramStart"/>
            <w:r w:rsidRPr="00B1701D">
              <w:rPr>
                <w:rFonts w:ascii="標楷體" w:eastAsia="標楷體" w:hAnsi="標楷體" w:hint="eastAsia"/>
                <w:szCs w:val="24"/>
              </w:rPr>
              <w:t>108</w:t>
            </w:r>
            <w:proofErr w:type="gramEnd"/>
            <w:r w:rsidRPr="00B1701D">
              <w:rPr>
                <w:rFonts w:ascii="標楷體" w:eastAsia="標楷體" w:hAnsi="標楷體" w:hint="eastAsia"/>
                <w:szCs w:val="24"/>
              </w:rPr>
              <w:t>年度對直轄市及縣(市)政府補助書面報告案。</w:t>
            </w:r>
          </w:p>
        </w:tc>
        <w:tc>
          <w:tcPr>
            <w:tcW w:w="2835" w:type="dxa"/>
            <w:tcBorders>
              <w:top w:val="single" w:sz="4" w:space="0" w:color="auto"/>
              <w:left w:val="single" w:sz="4" w:space="0" w:color="auto"/>
              <w:bottom w:val="single" w:sz="12" w:space="0" w:color="auto"/>
              <w:right w:val="single" w:sz="4" w:space="0" w:color="auto"/>
            </w:tcBorders>
          </w:tcPr>
          <w:p w:rsidR="005971C5" w:rsidRPr="005D1CE4"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第10屆第1會期第13次院會（10</w:t>
            </w:r>
            <w:r w:rsidRPr="00B1701D">
              <w:rPr>
                <w:rFonts w:ascii="標楷體" w:eastAsia="標楷體" w:hAnsi="標楷體"/>
                <w:szCs w:val="24"/>
              </w:rPr>
              <w:t>9</w:t>
            </w:r>
            <w:r w:rsidRPr="00B1701D">
              <w:rPr>
                <w:rFonts w:ascii="標楷體" w:eastAsia="標楷體" w:hAnsi="標楷體" w:hint="eastAsia"/>
                <w:szCs w:val="24"/>
              </w:rPr>
              <w:t>.5.</w:t>
            </w:r>
            <w:r w:rsidRPr="00B1701D">
              <w:rPr>
                <w:rFonts w:ascii="標楷體" w:eastAsia="標楷體" w:hAnsi="標楷體"/>
                <w:szCs w:val="24"/>
              </w:rPr>
              <w:t>15</w:t>
            </w:r>
            <w:r w:rsidRPr="00B1701D">
              <w:rPr>
                <w:rFonts w:ascii="標楷體" w:eastAsia="標楷體" w:hAnsi="標楷體" w:hint="eastAsia"/>
                <w:szCs w:val="24"/>
              </w:rPr>
              <w:t>）決定：「交財政委員會審查」</w:t>
            </w:r>
          </w:p>
        </w:tc>
        <w:tc>
          <w:tcPr>
            <w:tcW w:w="1842" w:type="dxa"/>
            <w:vMerge/>
            <w:tcBorders>
              <w:top w:val="single" w:sz="4" w:space="0" w:color="auto"/>
              <w:left w:val="single" w:sz="4" w:space="0" w:color="auto"/>
              <w:bottom w:val="single" w:sz="12" w:space="0" w:color="auto"/>
              <w:right w:val="single" w:sz="4" w:space="0" w:color="auto"/>
            </w:tcBorders>
          </w:tcPr>
          <w:p w:rsidR="005971C5" w:rsidRPr="00617F16" w:rsidRDefault="005971C5" w:rsidP="00D56953">
            <w:pPr>
              <w:spacing w:line="320" w:lineRule="exact"/>
              <w:jc w:val="center"/>
              <w:rPr>
                <w:rFonts w:ascii="標楷體" w:eastAsia="標楷體" w:hAnsi="標楷體"/>
                <w:szCs w:val="24"/>
              </w:rPr>
            </w:pPr>
          </w:p>
        </w:tc>
      </w:tr>
      <w:tr w:rsidR="005971C5" w:rsidRPr="00617F16" w:rsidTr="00D56953">
        <w:trPr>
          <w:cantSplit/>
          <w:trHeight w:val="1003"/>
        </w:trPr>
        <w:tc>
          <w:tcPr>
            <w:tcW w:w="567" w:type="dxa"/>
            <w:tcBorders>
              <w:top w:val="single" w:sz="12" w:space="0" w:color="auto"/>
              <w:left w:val="single" w:sz="4" w:space="0" w:color="auto"/>
              <w:bottom w:val="single" w:sz="4"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12" w:space="0" w:color="auto"/>
              <w:left w:val="single" w:sz="4" w:space="0" w:color="auto"/>
              <w:bottom w:val="single" w:sz="4"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proofErr w:type="gramStart"/>
            <w:r w:rsidRPr="00B1701D">
              <w:rPr>
                <w:rFonts w:ascii="標楷體" w:eastAsia="標楷體" w:hAnsi="標楷體" w:hint="eastAsia"/>
                <w:szCs w:val="24"/>
              </w:rPr>
              <w:t>審計部函為</w:t>
            </w:r>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年度中央政府總預算決議，檢送加強各縣市總決算審核報告揭露內容書面報告案。</w:t>
            </w:r>
          </w:p>
        </w:tc>
        <w:tc>
          <w:tcPr>
            <w:tcW w:w="2835" w:type="dxa"/>
            <w:tcBorders>
              <w:top w:val="single" w:sz="12" w:space="0" w:color="auto"/>
              <w:left w:val="single" w:sz="4" w:space="0" w:color="auto"/>
              <w:bottom w:val="single" w:sz="4"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第10屆第1會期第13次院會（109.5.15）決定：「交財政委員會審查」</w:t>
            </w:r>
          </w:p>
        </w:tc>
        <w:tc>
          <w:tcPr>
            <w:tcW w:w="1842" w:type="dxa"/>
            <w:vMerge w:val="restart"/>
            <w:tcBorders>
              <w:top w:val="single" w:sz="12" w:space="0" w:color="auto"/>
              <w:left w:val="single" w:sz="4" w:space="0" w:color="auto"/>
              <w:right w:val="single" w:sz="4" w:space="0" w:color="auto"/>
            </w:tcBorders>
          </w:tcPr>
          <w:p w:rsidR="005971C5" w:rsidRDefault="005971C5" w:rsidP="00D56953">
            <w:pPr>
              <w:spacing w:line="320" w:lineRule="exact"/>
              <w:ind w:left="240" w:hangingChars="100" w:hanging="240"/>
              <w:jc w:val="both"/>
              <w:rPr>
                <w:rFonts w:ascii="標楷體" w:eastAsia="標楷體" w:hAnsi="標楷體"/>
                <w:bCs/>
                <w:szCs w:val="24"/>
              </w:rPr>
            </w:pPr>
            <w:r>
              <w:rPr>
                <w:rFonts w:ascii="標楷體" w:eastAsia="標楷體" w:hAnsi="標楷體" w:hint="eastAsia"/>
                <w:bCs/>
                <w:szCs w:val="24"/>
              </w:rPr>
              <w:t>1.</w:t>
            </w:r>
            <w:r w:rsidRPr="000C60A1">
              <w:rPr>
                <w:rFonts w:ascii="標楷體" w:eastAsia="標楷體" w:hAnsi="標楷體" w:hint="eastAsia"/>
                <w:bCs/>
                <w:szCs w:val="24"/>
              </w:rPr>
              <w:t>第</w:t>
            </w:r>
            <w:r>
              <w:rPr>
                <w:rFonts w:ascii="標楷體" w:eastAsia="標楷體" w:hAnsi="標楷體" w:hint="eastAsia"/>
                <w:bCs/>
                <w:szCs w:val="24"/>
              </w:rPr>
              <w:t>61</w:t>
            </w:r>
            <w:r w:rsidRPr="000C60A1">
              <w:rPr>
                <w:rFonts w:ascii="標楷體" w:eastAsia="標楷體" w:hAnsi="標楷體" w:hint="eastAsia"/>
                <w:bCs/>
                <w:szCs w:val="24"/>
              </w:rPr>
              <w:t>至第6</w:t>
            </w:r>
            <w:r>
              <w:rPr>
                <w:rFonts w:ascii="標楷體" w:eastAsia="標楷體" w:hAnsi="標楷體" w:hint="eastAsia"/>
                <w:bCs/>
                <w:szCs w:val="24"/>
              </w:rPr>
              <w:t>6</w:t>
            </w:r>
            <w:r w:rsidRPr="000C60A1">
              <w:rPr>
                <w:rFonts w:ascii="標楷體" w:eastAsia="標楷體" w:hAnsi="標楷體" w:hint="eastAsia"/>
                <w:bCs/>
                <w:szCs w:val="24"/>
              </w:rPr>
              <w:t>案</w:t>
            </w:r>
            <w:proofErr w:type="gramStart"/>
            <w:r w:rsidRPr="00D31E6F">
              <w:rPr>
                <w:rFonts w:ascii="標楷體" w:eastAsia="標楷體" w:hAnsi="標楷體" w:hint="eastAsia"/>
                <w:bCs/>
                <w:szCs w:val="24"/>
              </w:rPr>
              <w:t>因均逾年度</w:t>
            </w:r>
            <w:proofErr w:type="gramEnd"/>
            <w:r w:rsidRPr="00D31E6F">
              <w:rPr>
                <w:rFonts w:ascii="標楷體" w:eastAsia="標楷體" w:hAnsi="標楷體" w:hint="eastAsia"/>
                <w:bCs/>
                <w:szCs w:val="24"/>
              </w:rPr>
              <w:t>預算執行</w:t>
            </w:r>
            <w:proofErr w:type="gramStart"/>
            <w:r w:rsidRPr="00D31E6F">
              <w:rPr>
                <w:rFonts w:ascii="標楷體" w:eastAsia="標楷體" w:hAnsi="標楷體" w:hint="eastAsia"/>
                <w:bCs/>
                <w:szCs w:val="24"/>
              </w:rPr>
              <w:t>期間，</w:t>
            </w:r>
            <w:proofErr w:type="gramEnd"/>
            <w:r w:rsidRPr="00D31E6F">
              <w:rPr>
                <w:rFonts w:ascii="標楷體" w:eastAsia="標楷體" w:hAnsi="標楷體" w:hint="eastAsia"/>
                <w:bCs/>
                <w:szCs w:val="24"/>
              </w:rPr>
              <w:t>本會於111.</w:t>
            </w:r>
            <w:r>
              <w:rPr>
                <w:rFonts w:ascii="標楷體" w:eastAsia="標楷體" w:hAnsi="標楷體" w:hint="eastAsia"/>
                <w:bCs/>
                <w:szCs w:val="24"/>
              </w:rPr>
              <w:t>10</w:t>
            </w:r>
            <w:r w:rsidRPr="00D31E6F">
              <w:rPr>
                <w:rFonts w:ascii="標楷體" w:eastAsia="標楷體" w:hAnsi="標楷體" w:hint="eastAsia"/>
                <w:bCs/>
                <w:szCs w:val="24"/>
              </w:rPr>
              <w:t>.2</w:t>
            </w:r>
            <w:r>
              <w:rPr>
                <w:rFonts w:ascii="標楷體" w:eastAsia="標楷體" w:hAnsi="標楷體" w:hint="eastAsia"/>
                <w:bCs/>
                <w:szCs w:val="24"/>
              </w:rPr>
              <w:t>6</w:t>
            </w:r>
            <w:r w:rsidRPr="00D31E6F">
              <w:rPr>
                <w:rFonts w:ascii="標楷體" w:eastAsia="標楷體" w:hAnsi="標楷體" w:hint="eastAsia"/>
                <w:bCs/>
                <w:szCs w:val="24"/>
              </w:rPr>
              <w:t>函議事處提報院會准予備查。</w:t>
            </w:r>
          </w:p>
          <w:p w:rsidR="005971C5" w:rsidRPr="00617F16" w:rsidRDefault="005971C5" w:rsidP="00D56953">
            <w:pPr>
              <w:spacing w:line="320" w:lineRule="exact"/>
              <w:ind w:left="240" w:hangingChars="100" w:hanging="240"/>
              <w:jc w:val="both"/>
              <w:rPr>
                <w:rFonts w:ascii="標楷體" w:eastAsia="標楷體" w:hAnsi="標楷體"/>
                <w:szCs w:val="24"/>
              </w:rPr>
            </w:pPr>
            <w:r w:rsidRPr="008A72C9">
              <w:rPr>
                <w:rFonts w:ascii="標楷體" w:eastAsia="標楷體" w:hAnsi="標楷體" w:hint="eastAsia"/>
                <w:bCs/>
                <w:szCs w:val="24"/>
              </w:rPr>
              <w:t>2.第10屆第6會期第6次院會（111.11.4）決定：准予備查。</w:t>
            </w:r>
          </w:p>
        </w:tc>
      </w:tr>
      <w:tr w:rsidR="005971C5" w:rsidRPr="00617F16" w:rsidTr="00D56953">
        <w:trPr>
          <w:cantSplit/>
          <w:trHeight w:val="1003"/>
        </w:trPr>
        <w:tc>
          <w:tcPr>
            <w:tcW w:w="567" w:type="dxa"/>
            <w:tcBorders>
              <w:top w:val="single" w:sz="4" w:space="0" w:color="auto"/>
              <w:left w:val="single" w:sz="4" w:space="0" w:color="auto"/>
              <w:bottom w:val="single" w:sz="4"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proofErr w:type="gramStart"/>
            <w:r w:rsidRPr="00B1701D">
              <w:rPr>
                <w:rFonts w:ascii="標楷體" w:eastAsia="標楷體" w:hAnsi="標楷體" w:hint="eastAsia"/>
                <w:szCs w:val="24"/>
              </w:rPr>
              <w:t>審計部函為</w:t>
            </w:r>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年度中央政府總預算決議，檢送總決算審核報告審核意見及機關後續改善作為書面報告案。</w:t>
            </w:r>
          </w:p>
        </w:tc>
        <w:tc>
          <w:tcPr>
            <w:tcW w:w="283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第10屆第1會期第13次院會（109.5.15）決定：「交財政委員會審查」</w:t>
            </w:r>
          </w:p>
        </w:tc>
        <w:tc>
          <w:tcPr>
            <w:tcW w:w="1842" w:type="dxa"/>
            <w:vMerge/>
            <w:tcBorders>
              <w:left w:val="single" w:sz="4" w:space="0" w:color="auto"/>
              <w:bottom w:val="single" w:sz="4" w:space="0" w:color="auto"/>
              <w:right w:val="single" w:sz="4" w:space="0" w:color="auto"/>
            </w:tcBorders>
          </w:tcPr>
          <w:p w:rsidR="005971C5" w:rsidRPr="00617F16" w:rsidRDefault="005971C5" w:rsidP="00D56953">
            <w:pPr>
              <w:spacing w:line="320" w:lineRule="exact"/>
              <w:jc w:val="center"/>
              <w:rPr>
                <w:rFonts w:ascii="標楷體" w:eastAsia="標楷體" w:hAnsi="標楷體"/>
                <w:szCs w:val="24"/>
              </w:rPr>
            </w:pPr>
          </w:p>
        </w:tc>
      </w:tr>
      <w:tr w:rsidR="005971C5" w:rsidRPr="00617F16" w:rsidTr="00D56953">
        <w:trPr>
          <w:cantSplit/>
          <w:trHeight w:val="1003"/>
        </w:trPr>
        <w:tc>
          <w:tcPr>
            <w:tcW w:w="567" w:type="dxa"/>
            <w:tcBorders>
              <w:top w:val="single" w:sz="4" w:space="0" w:color="auto"/>
              <w:left w:val="single" w:sz="4" w:space="0" w:color="auto"/>
              <w:bottom w:val="single" w:sz="4"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D30873">
              <w:rPr>
                <w:rFonts w:ascii="標楷體" w:eastAsia="標楷體" w:hAnsi="標楷體" w:hint="eastAsia"/>
                <w:szCs w:val="24"/>
              </w:rPr>
              <w:t>中央銀行函為</w:t>
            </w:r>
            <w:proofErr w:type="gramStart"/>
            <w:r w:rsidRPr="00D30873">
              <w:rPr>
                <w:rFonts w:ascii="標楷體" w:eastAsia="標楷體" w:hAnsi="標楷體"/>
                <w:szCs w:val="24"/>
              </w:rPr>
              <w:t>109</w:t>
            </w:r>
            <w:proofErr w:type="gramEnd"/>
            <w:r w:rsidRPr="00D30873">
              <w:rPr>
                <w:rFonts w:ascii="標楷體" w:eastAsia="標楷體" w:hAnsi="標楷體"/>
                <w:szCs w:val="24"/>
              </w:rPr>
              <w:t>年度中央政府總預算附屬單位預算決議，檢送中央印製廠數位身分識別證印製作業書面報告案。</w:t>
            </w:r>
          </w:p>
        </w:tc>
        <w:tc>
          <w:tcPr>
            <w:tcW w:w="283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D30873">
              <w:rPr>
                <w:rFonts w:ascii="標楷體" w:eastAsia="標楷體" w:hAnsi="標楷體" w:hint="eastAsia"/>
                <w:szCs w:val="24"/>
              </w:rPr>
              <w:t>第10屆第2會期第6次院會（109.</w:t>
            </w:r>
            <w:r w:rsidRPr="00D30873">
              <w:rPr>
                <w:rFonts w:ascii="標楷體" w:eastAsia="標楷體" w:hAnsi="標楷體"/>
                <w:szCs w:val="24"/>
              </w:rPr>
              <w:t>12</w:t>
            </w:r>
            <w:r w:rsidRPr="00D30873">
              <w:rPr>
                <w:rFonts w:ascii="標楷體" w:eastAsia="標楷體" w:hAnsi="標楷體" w:hint="eastAsia"/>
                <w:szCs w:val="24"/>
              </w:rPr>
              <w:t>.</w:t>
            </w:r>
            <w:r w:rsidRPr="00D30873">
              <w:rPr>
                <w:rFonts w:ascii="標楷體" w:eastAsia="標楷體" w:hAnsi="標楷體"/>
                <w:szCs w:val="24"/>
              </w:rPr>
              <w:t>4）</w:t>
            </w:r>
            <w:r w:rsidRPr="00D30873">
              <w:rPr>
                <w:rFonts w:ascii="標楷體" w:eastAsia="標楷體" w:hAnsi="標楷體" w:hint="eastAsia"/>
                <w:szCs w:val="24"/>
              </w:rPr>
              <w:t>決定：「交財政委員會審查」</w:t>
            </w:r>
          </w:p>
        </w:tc>
        <w:tc>
          <w:tcPr>
            <w:tcW w:w="1842" w:type="dxa"/>
            <w:vMerge/>
            <w:tcBorders>
              <w:top w:val="single" w:sz="4" w:space="0" w:color="auto"/>
              <w:left w:val="single" w:sz="4" w:space="0" w:color="auto"/>
              <w:bottom w:val="single" w:sz="4" w:space="0" w:color="auto"/>
              <w:right w:val="single" w:sz="4" w:space="0" w:color="auto"/>
            </w:tcBorders>
          </w:tcPr>
          <w:p w:rsidR="005971C5" w:rsidRPr="00617F16" w:rsidRDefault="005971C5" w:rsidP="00D56953">
            <w:pPr>
              <w:spacing w:line="320" w:lineRule="exact"/>
              <w:jc w:val="center"/>
              <w:rPr>
                <w:rFonts w:ascii="標楷體" w:eastAsia="標楷體" w:hAnsi="標楷體"/>
                <w:szCs w:val="24"/>
              </w:rPr>
            </w:pPr>
          </w:p>
        </w:tc>
      </w:tr>
      <w:tr w:rsidR="005971C5" w:rsidRPr="00617F16" w:rsidTr="00D56953">
        <w:trPr>
          <w:cantSplit/>
          <w:trHeight w:val="1003"/>
        </w:trPr>
        <w:tc>
          <w:tcPr>
            <w:tcW w:w="567" w:type="dxa"/>
            <w:tcBorders>
              <w:top w:val="single" w:sz="4" w:space="0" w:color="auto"/>
              <w:left w:val="single" w:sz="4" w:space="0" w:color="auto"/>
              <w:bottom w:val="single" w:sz="4"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proofErr w:type="gramStart"/>
            <w:r w:rsidRPr="00B1701D">
              <w:rPr>
                <w:rFonts w:ascii="標楷體" w:eastAsia="標楷體" w:hAnsi="標楷體" w:hint="eastAsia"/>
                <w:szCs w:val="24"/>
              </w:rPr>
              <w:t>文化部函送</w:t>
            </w:r>
            <w:r w:rsidRPr="00B1701D">
              <w:rPr>
                <w:rFonts w:ascii="標楷體" w:eastAsia="標楷體" w:hAnsi="標楷體"/>
                <w:szCs w:val="24"/>
              </w:rPr>
              <w:t>109</w:t>
            </w:r>
            <w:proofErr w:type="gramEnd"/>
            <w:r w:rsidRPr="00B1701D">
              <w:rPr>
                <w:rFonts w:ascii="標楷體" w:eastAsia="標楷體" w:hAnsi="標楷體"/>
                <w:szCs w:val="24"/>
              </w:rPr>
              <w:t>年度對直轄市及縣（市）政府補助書面報告案。</w:t>
            </w:r>
          </w:p>
        </w:tc>
        <w:tc>
          <w:tcPr>
            <w:tcW w:w="283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第10屆第3會期第1</w:t>
            </w:r>
            <w:r w:rsidRPr="00B1701D">
              <w:rPr>
                <w:rFonts w:ascii="標楷體" w:eastAsia="標楷體" w:hAnsi="標楷體"/>
                <w:szCs w:val="24"/>
              </w:rPr>
              <w:t>2</w:t>
            </w:r>
            <w:r w:rsidRPr="00B1701D">
              <w:rPr>
                <w:rFonts w:ascii="標楷體" w:eastAsia="標楷體" w:hAnsi="標楷體" w:hint="eastAsia"/>
                <w:szCs w:val="24"/>
              </w:rPr>
              <w:t>次院會（1</w:t>
            </w:r>
            <w:r w:rsidRPr="00B1701D">
              <w:rPr>
                <w:rFonts w:ascii="標楷體" w:eastAsia="標楷體" w:hAnsi="標楷體"/>
                <w:szCs w:val="24"/>
              </w:rPr>
              <w:t>10</w:t>
            </w:r>
            <w:r w:rsidRPr="00B1701D">
              <w:rPr>
                <w:rFonts w:ascii="標楷體" w:eastAsia="標楷體" w:hAnsi="標楷體" w:hint="eastAsia"/>
                <w:szCs w:val="24"/>
              </w:rPr>
              <w:t>.5.</w:t>
            </w:r>
            <w:r w:rsidRPr="00B1701D">
              <w:rPr>
                <w:rFonts w:ascii="標楷體" w:eastAsia="標楷體" w:hAnsi="標楷體"/>
                <w:szCs w:val="24"/>
              </w:rPr>
              <w:t>14</w:t>
            </w:r>
            <w:r w:rsidRPr="00B1701D">
              <w:rPr>
                <w:rFonts w:ascii="標楷體" w:eastAsia="標楷體" w:hAnsi="標楷體" w:hint="eastAsia"/>
                <w:szCs w:val="24"/>
              </w:rPr>
              <w:t>）決定：「交財政委員會審查」</w:t>
            </w:r>
          </w:p>
        </w:tc>
        <w:tc>
          <w:tcPr>
            <w:tcW w:w="1842" w:type="dxa"/>
            <w:vMerge/>
            <w:tcBorders>
              <w:top w:val="single" w:sz="4" w:space="0" w:color="auto"/>
              <w:left w:val="single" w:sz="4" w:space="0" w:color="auto"/>
              <w:right w:val="single" w:sz="4" w:space="0" w:color="auto"/>
            </w:tcBorders>
          </w:tcPr>
          <w:p w:rsidR="005971C5" w:rsidRPr="00617F16" w:rsidRDefault="005971C5" w:rsidP="00D56953">
            <w:pPr>
              <w:spacing w:line="320" w:lineRule="exact"/>
              <w:jc w:val="center"/>
              <w:rPr>
                <w:rFonts w:ascii="標楷體" w:eastAsia="標楷體" w:hAnsi="標楷體"/>
                <w:szCs w:val="24"/>
              </w:rPr>
            </w:pPr>
          </w:p>
        </w:tc>
      </w:tr>
      <w:tr w:rsidR="005971C5" w:rsidRPr="00617F16" w:rsidTr="00D56953">
        <w:trPr>
          <w:cantSplit/>
          <w:trHeight w:val="1003"/>
        </w:trPr>
        <w:tc>
          <w:tcPr>
            <w:tcW w:w="567" w:type="dxa"/>
            <w:tcBorders>
              <w:top w:val="single" w:sz="4" w:space="0" w:color="auto"/>
              <w:left w:val="single" w:sz="4" w:space="0" w:color="auto"/>
              <w:bottom w:val="single" w:sz="4"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內政部函送</w:t>
            </w:r>
            <w:proofErr w:type="gramStart"/>
            <w:r w:rsidRPr="00B1701D">
              <w:rPr>
                <w:rFonts w:ascii="標楷體" w:eastAsia="標楷體" w:hAnsi="標楷體"/>
                <w:szCs w:val="24"/>
              </w:rPr>
              <w:t>109</w:t>
            </w:r>
            <w:proofErr w:type="gramEnd"/>
            <w:r w:rsidRPr="00B1701D">
              <w:rPr>
                <w:rFonts w:ascii="標楷體" w:eastAsia="標楷體" w:hAnsi="標楷體"/>
                <w:szCs w:val="24"/>
              </w:rPr>
              <w:t>年度對直轄市及縣（市）政府補助書面報告案。</w:t>
            </w:r>
          </w:p>
        </w:tc>
        <w:tc>
          <w:tcPr>
            <w:tcW w:w="283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第10屆第3會期第13次院會（1</w:t>
            </w:r>
            <w:r w:rsidRPr="00B1701D">
              <w:rPr>
                <w:rFonts w:ascii="標楷體" w:eastAsia="標楷體" w:hAnsi="標楷體"/>
                <w:szCs w:val="24"/>
              </w:rPr>
              <w:t>10</w:t>
            </w:r>
            <w:r w:rsidRPr="00B1701D">
              <w:rPr>
                <w:rFonts w:ascii="標楷體" w:eastAsia="標楷體" w:hAnsi="標楷體" w:hint="eastAsia"/>
                <w:szCs w:val="24"/>
              </w:rPr>
              <w:t>.5.21）決定：「交財政委員會審查」</w:t>
            </w:r>
          </w:p>
        </w:tc>
        <w:tc>
          <w:tcPr>
            <w:tcW w:w="1842" w:type="dxa"/>
            <w:vMerge/>
            <w:tcBorders>
              <w:top w:val="single" w:sz="4" w:space="0" w:color="auto"/>
              <w:left w:val="single" w:sz="4" w:space="0" w:color="auto"/>
              <w:bottom w:val="single" w:sz="4" w:space="0" w:color="auto"/>
              <w:right w:val="single" w:sz="4" w:space="0" w:color="auto"/>
            </w:tcBorders>
          </w:tcPr>
          <w:p w:rsidR="005971C5" w:rsidRPr="00617F16" w:rsidRDefault="005971C5" w:rsidP="00D56953">
            <w:pPr>
              <w:spacing w:line="320" w:lineRule="exact"/>
              <w:jc w:val="center"/>
              <w:rPr>
                <w:rFonts w:ascii="標楷體" w:eastAsia="標楷體" w:hAnsi="標楷體"/>
                <w:szCs w:val="24"/>
              </w:rPr>
            </w:pPr>
          </w:p>
        </w:tc>
      </w:tr>
      <w:tr w:rsidR="005971C5" w:rsidRPr="00617F16" w:rsidTr="00D56953">
        <w:trPr>
          <w:cantSplit/>
          <w:trHeight w:val="1003"/>
        </w:trPr>
        <w:tc>
          <w:tcPr>
            <w:tcW w:w="567" w:type="dxa"/>
            <w:tcBorders>
              <w:top w:val="single" w:sz="4" w:space="0" w:color="auto"/>
              <w:left w:val="single" w:sz="4" w:space="0" w:color="auto"/>
              <w:bottom w:val="single" w:sz="4"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行政院主計總處函送「</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年度中央政府預算截至第1季執行情形書面報告」案。</w:t>
            </w:r>
          </w:p>
        </w:tc>
        <w:tc>
          <w:tcPr>
            <w:tcW w:w="283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第10屆第1會期第1</w:t>
            </w:r>
            <w:r w:rsidRPr="00B1701D">
              <w:rPr>
                <w:rFonts w:ascii="標楷體" w:eastAsia="標楷體" w:hAnsi="標楷體"/>
                <w:szCs w:val="24"/>
              </w:rPr>
              <w:t>5</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29</w:t>
            </w:r>
            <w:r w:rsidRPr="00B1701D">
              <w:rPr>
                <w:rFonts w:ascii="標楷體" w:eastAsia="標楷體" w:hAnsi="標楷體" w:hint="eastAsia"/>
                <w:szCs w:val="24"/>
              </w:rPr>
              <w:t>）決定：「交財政委員會審查」</w:t>
            </w:r>
          </w:p>
        </w:tc>
        <w:tc>
          <w:tcPr>
            <w:tcW w:w="1842" w:type="dxa"/>
            <w:vMerge/>
            <w:tcBorders>
              <w:top w:val="single" w:sz="4" w:space="0" w:color="auto"/>
              <w:left w:val="single" w:sz="4" w:space="0" w:color="auto"/>
              <w:bottom w:val="single" w:sz="4" w:space="0" w:color="auto"/>
              <w:right w:val="single" w:sz="4" w:space="0" w:color="auto"/>
            </w:tcBorders>
          </w:tcPr>
          <w:p w:rsidR="005971C5" w:rsidRPr="00617F16" w:rsidRDefault="005971C5" w:rsidP="00D56953">
            <w:pPr>
              <w:spacing w:line="320" w:lineRule="exact"/>
              <w:jc w:val="center"/>
              <w:rPr>
                <w:rFonts w:ascii="標楷體" w:eastAsia="標楷體" w:hAnsi="標楷體"/>
                <w:szCs w:val="24"/>
              </w:rPr>
            </w:pPr>
          </w:p>
        </w:tc>
      </w:tr>
      <w:tr w:rsidR="005971C5" w:rsidRPr="00617F16" w:rsidTr="00D56953">
        <w:trPr>
          <w:cantSplit/>
          <w:trHeight w:val="1003"/>
        </w:trPr>
        <w:tc>
          <w:tcPr>
            <w:tcW w:w="567" w:type="dxa"/>
            <w:tcBorders>
              <w:top w:val="single" w:sz="4" w:space="0" w:color="auto"/>
              <w:left w:val="single" w:sz="4" w:space="0" w:color="auto"/>
              <w:bottom w:val="single" w:sz="12"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12"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行政院主計總處函為</w:t>
            </w:r>
            <w:proofErr w:type="gramStart"/>
            <w:r w:rsidRPr="00B1701D">
              <w:rPr>
                <w:rFonts w:ascii="標楷體" w:eastAsia="標楷體" w:hAnsi="標楷體"/>
                <w:szCs w:val="24"/>
              </w:rPr>
              <w:t>109</w:t>
            </w:r>
            <w:proofErr w:type="gramEnd"/>
            <w:r w:rsidRPr="00B1701D">
              <w:rPr>
                <w:rFonts w:ascii="標楷體" w:eastAsia="標楷體" w:hAnsi="標楷體"/>
                <w:szCs w:val="24"/>
              </w:rPr>
              <w:t>年度中央政府總預算決議，檢送社會保障支出統計書面報告案。</w:t>
            </w:r>
          </w:p>
        </w:tc>
        <w:tc>
          <w:tcPr>
            <w:tcW w:w="2835" w:type="dxa"/>
            <w:tcBorders>
              <w:top w:val="single" w:sz="4" w:space="0" w:color="auto"/>
              <w:left w:val="single" w:sz="4" w:space="0" w:color="auto"/>
              <w:bottom w:val="single" w:sz="12"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B1701D">
              <w:rPr>
                <w:rFonts w:ascii="標楷體" w:eastAsia="標楷體" w:hAnsi="標楷體" w:hint="eastAsia"/>
                <w:szCs w:val="24"/>
              </w:rPr>
              <w:t>第10屆第2會期第6次院會（10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12</w:t>
            </w:r>
            <w:r w:rsidRPr="00B1701D">
              <w:rPr>
                <w:rFonts w:ascii="標楷體" w:eastAsia="標楷體" w:hAnsi="標楷體" w:hint="eastAsia"/>
                <w:szCs w:val="24"/>
              </w:rPr>
              <w:t>.</w:t>
            </w:r>
            <w:r w:rsidRPr="00B1701D">
              <w:rPr>
                <w:rFonts w:ascii="標楷體" w:eastAsia="標楷體" w:hAnsi="標楷體"/>
                <w:szCs w:val="24"/>
              </w:rPr>
              <w:t>4</w:t>
            </w:r>
            <w:r w:rsidRPr="00B1701D">
              <w:rPr>
                <w:rFonts w:ascii="標楷體" w:eastAsia="標楷體" w:hAnsi="標楷體" w:hint="eastAsia"/>
                <w:szCs w:val="24"/>
              </w:rPr>
              <w:t>）決定：「交財政、社會福利及衛生環境兩委員會審查」</w:t>
            </w:r>
          </w:p>
        </w:tc>
        <w:tc>
          <w:tcPr>
            <w:tcW w:w="1842" w:type="dxa"/>
            <w:tcBorders>
              <w:top w:val="single" w:sz="4" w:space="0" w:color="auto"/>
              <w:left w:val="single" w:sz="4" w:space="0" w:color="auto"/>
              <w:bottom w:val="single" w:sz="12" w:space="0" w:color="auto"/>
              <w:right w:val="single" w:sz="4" w:space="0" w:color="auto"/>
            </w:tcBorders>
            <w:vAlign w:val="center"/>
          </w:tcPr>
          <w:p w:rsidR="005971C5" w:rsidRDefault="005971C5" w:rsidP="00D56953">
            <w:pPr>
              <w:spacing w:line="320" w:lineRule="exact"/>
              <w:ind w:left="240" w:hangingChars="100" w:hanging="240"/>
              <w:jc w:val="both"/>
              <w:rPr>
                <w:rFonts w:ascii="標楷體" w:eastAsia="標楷體" w:hAnsi="標楷體"/>
                <w:bCs/>
                <w:szCs w:val="24"/>
              </w:rPr>
            </w:pPr>
            <w:r>
              <w:rPr>
                <w:rFonts w:ascii="標楷體" w:eastAsia="標楷體" w:hAnsi="標楷體" w:hint="eastAsia"/>
                <w:bCs/>
                <w:szCs w:val="24"/>
              </w:rPr>
              <w:t>1.</w:t>
            </w:r>
            <w:r w:rsidRPr="00D31E6F">
              <w:rPr>
                <w:rFonts w:ascii="標楷體" w:eastAsia="標楷體" w:hAnsi="標楷體" w:hint="eastAsia"/>
                <w:bCs/>
                <w:szCs w:val="24"/>
              </w:rPr>
              <w:t>本案</w:t>
            </w:r>
            <w:proofErr w:type="gramStart"/>
            <w:r w:rsidRPr="00D31E6F">
              <w:rPr>
                <w:rFonts w:ascii="標楷體" w:eastAsia="標楷體" w:hAnsi="標楷體" w:hint="eastAsia"/>
                <w:bCs/>
                <w:szCs w:val="24"/>
              </w:rPr>
              <w:t>因均逾年度</w:t>
            </w:r>
            <w:proofErr w:type="gramEnd"/>
            <w:r w:rsidRPr="00D31E6F">
              <w:rPr>
                <w:rFonts w:ascii="標楷體" w:eastAsia="標楷體" w:hAnsi="標楷體" w:hint="eastAsia"/>
                <w:bCs/>
                <w:szCs w:val="24"/>
              </w:rPr>
              <w:t>預算執行</w:t>
            </w:r>
            <w:proofErr w:type="gramStart"/>
            <w:r w:rsidRPr="00D31E6F">
              <w:rPr>
                <w:rFonts w:ascii="標楷體" w:eastAsia="標楷體" w:hAnsi="標楷體" w:hint="eastAsia"/>
                <w:bCs/>
                <w:szCs w:val="24"/>
              </w:rPr>
              <w:t>期間，</w:t>
            </w:r>
            <w:proofErr w:type="gramEnd"/>
            <w:r w:rsidRPr="00D31E6F">
              <w:rPr>
                <w:rFonts w:ascii="標楷體" w:eastAsia="標楷體" w:hAnsi="標楷體" w:hint="eastAsia"/>
                <w:bCs/>
                <w:szCs w:val="24"/>
              </w:rPr>
              <w:t>本會於111.</w:t>
            </w:r>
            <w:r>
              <w:rPr>
                <w:rFonts w:ascii="標楷體" w:eastAsia="標楷體" w:hAnsi="標楷體" w:hint="eastAsia"/>
                <w:bCs/>
                <w:szCs w:val="24"/>
              </w:rPr>
              <w:t>10</w:t>
            </w:r>
            <w:r w:rsidRPr="00D31E6F">
              <w:rPr>
                <w:rFonts w:ascii="標楷體" w:eastAsia="標楷體" w:hAnsi="標楷體" w:hint="eastAsia"/>
                <w:bCs/>
                <w:szCs w:val="24"/>
              </w:rPr>
              <w:t>.2</w:t>
            </w:r>
            <w:r>
              <w:rPr>
                <w:rFonts w:ascii="標楷體" w:eastAsia="標楷體" w:hAnsi="標楷體" w:hint="eastAsia"/>
                <w:bCs/>
                <w:szCs w:val="24"/>
              </w:rPr>
              <w:t>6</w:t>
            </w:r>
            <w:r w:rsidRPr="00D31E6F">
              <w:rPr>
                <w:rFonts w:ascii="標楷體" w:eastAsia="標楷體" w:hAnsi="標楷體" w:hint="eastAsia"/>
                <w:bCs/>
                <w:szCs w:val="24"/>
              </w:rPr>
              <w:t>函議事處提報院會准予備查。</w:t>
            </w:r>
          </w:p>
          <w:p w:rsidR="005971C5" w:rsidRPr="008A72C9" w:rsidRDefault="005971C5" w:rsidP="00D56953">
            <w:pPr>
              <w:spacing w:line="320" w:lineRule="exact"/>
              <w:ind w:left="240" w:hangingChars="100" w:hanging="240"/>
              <w:jc w:val="both"/>
              <w:rPr>
                <w:rFonts w:ascii="標楷體" w:eastAsia="標楷體" w:hAnsi="標楷體"/>
                <w:bCs/>
                <w:szCs w:val="24"/>
              </w:rPr>
            </w:pPr>
            <w:r w:rsidRPr="008A72C9">
              <w:rPr>
                <w:rFonts w:ascii="標楷體" w:eastAsia="標楷體" w:hAnsi="標楷體" w:hint="eastAsia"/>
                <w:bCs/>
                <w:szCs w:val="24"/>
              </w:rPr>
              <w:t>2.第10屆第6會期第6次院會（111.11.4）決定：准予備查。</w:t>
            </w:r>
          </w:p>
        </w:tc>
      </w:tr>
      <w:tr w:rsidR="005971C5" w:rsidRPr="00D31E6F" w:rsidTr="00D56953">
        <w:trPr>
          <w:cantSplit/>
          <w:trHeight w:val="511"/>
        </w:trPr>
        <w:tc>
          <w:tcPr>
            <w:tcW w:w="10239" w:type="dxa"/>
            <w:gridSpan w:val="4"/>
            <w:tcBorders>
              <w:top w:val="single" w:sz="12" w:space="0" w:color="auto"/>
              <w:left w:val="single" w:sz="4" w:space="0" w:color="auto"/>
              <w:bottom w:val="single" w:sz="12" w:space="0" w:color="auto"/>
              <w:right w:val="single" w:sz="4" w:space="0" w:color="auto"/>
            </w:tcBorders>
          </w:tcPr>
          <w:p w:rsidR="005971C5" w:rsidRPr="00C4630D" w:rsidRDefault="005971C5" w:rsidP="00D56953">
            <w:pPr>
              <w:spacing w:line="340" w:lineRule="exact"/>
              <w:rPr>
                <w:rFonts w:ascii="華康新特黑體" w:eastAsia="華康新特黑體"/>
                <w:sz w:val="28"/>
                <w:szCs w:val="28"/>
              </w:rPr>
            </w:pPr>
            <w:r w:rsidRPr="00C4630D">
              <w:rPr>
                <w:rFonts w:ascii="標楷體" w:eastAsia="標楷體" w:hAnsi="標楷體" w:hint="eastAsia"/>
                <w:b/>
                <w:sz w:val="28"/>
                <w:szCs w:val="28"/>
              </w:rPr>
              <w:t>4. 中央政府前瞻基礎建設計畫第2期特別預算案（9案）</w:t>
            </w:r>
          </w:p>
        </w:tc>
      </w:tr>
      <w:tr w:rsidR="005971C5" w:rsidRPr="00617F16" w:rsidTr="00D56953">
        <w:trPr>
          <w:cantSplit/>
          <w:trHeight w:val="1003"/>
        </w:trPr>
        <w:tc>
          <w:tcPr>
            <w:tcW w:w="567" w:type="dxa"/>
            <w:tcBorders>
              <w:top w:val="single" w:sz="12" w:space="0" w:color="auto"/>
              <w:left w:val="single" w:sz="4" w:space="0" w:color="auto"/>
              <w:bottom w:val="single" w:sz="4"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EF2AF7">
              <w:rPr>
                <w:rFonts w:ascii="標楷體" w:eastAsia="標楷體" w:hAnsi="標楷體" w:hint="eastAsia"/>
                <w:szCs w:val="24"/>
              </w:rPr>
              <w:t>國家發展委員會函為中央政府前瞻基礎建設計畫第</w:t>
            </w:r>
            <w:r w:rsidRPr="00EF2AF7">
              <w:rPr>
                <w:rFonts w:ascii="標楷體" w:eastAsia="標楷體" w:hAnsi="標楷體"/>
                <w:szCs w:val="24"/>
              </w:rPr>
              <w:t>2</w:t>
            </w:r>
            <w:r w:rsidRPr="00EF2AF7">
              <w:rPr>
                <w:rFonts w:ascii="標楷體" w:eastAsia="標楷體" w:hAnsi="標楷體" w:hint="eastAsia"/>
                <w:szCs w:val="24"/>
              </w:rPr>
              <w:t>期特別預算決議，檢送「高雄都會區大眾捷運系統岡山路竹延伸線第一階段、第二階段及都會線（黃線）進度報告」案。</w:t>
            </w:r>
          </w:p>
        </w:tc>
        <w:tc>
          <w:tcPr>
            <w:tcW w:w="283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EF2AF7">
              <w:rPr>
                <w:rFonts w:ascii="標楷體" w:eastAsia="標楷體" w:hAnsi="標楷體" w:hint="eastAsia"/>
                <w:szCs w:val="24"/>
              </w:rPr>
              <w:t>第9屆第7會期第10次院會（108.4.19）決定：「交財政、交通兩委員會審查」</w:t>
            </w:r>
          </w:p>
        </w:tc>
        <w:tc>
          <w:tcPr>
            <w:tcW w:w="1842" w:type="dxa"/>
            <w:tcBorders>
              <w:top w:val="single" w:sz="12" w:space="0" w:color="auto"/>
              <w:left w:val="single" w:sz="4" w:space="0" w:color="auto"/>
              <w:bottom w:val="single" w:sz="4" w:space="0" w:color="auto"/>
              <w:right w:val="single" w:sz="4" w:space="0" w:color="auto"/>
            </w:tcBorders>
          </w:tcPr>
          <w:p w:rsidR="005971C5" w:rsidRDefault="005971C5" w:rsidP="00D56953">
            <w:pPr>
              <w:spacing w:line="320" w:lineRule="exact"/>
              <w:ind w:left="240" w:hangingChars="100" w:hanging="240"/>
              <w:jc w:val="both"/>
              <w:rPr>
                <w:rFonts w:ascii="標楷體" w:eastAsia="標楷體" w:hAnsi="標楷體"/>
                <w:bCs/>
                <w:szCs w:val="24"/>
              </w:rPr>
            </w:pPr>
            <w:r>
              <w:rPr>
                <w:rFonts w:ascii="標楷體" w:eastAsia="標楷體" w:hAnsi="標楷體" w:hint="eastAsia"/>
                <w:bCs/>
                <w:szCs w:val="24"/>
              </w:rPr>
              <w:t>1.</w:t>
            </w:r>
            <w:r w:rsidRPr="00D31E6F">
              <w:rPr>
                <w:rFonts w:ascii="標楷體" w:eastAsia="標楷體" w:hAnsi="標楷體" w:hint="eastAsia"/>
                <w:bCs/>
                <w:szCs w:val="24"/>
              </w:rPr>
              <w:t>本案</w:t>
            </w:r>
            <w:proofErr w:type="gramStart"/>
            <w:r w:rsidRPr="00D31E6F">
              <w:rPr>
                <w:rFonts w:ascii="標楷體" w:eastAsia="標楷體" w:hAnsi="標楷體" w:hint="eastAsia"/>
                <w:bCs/>
                <w:szCs w:val="24"/>
              </w:rPr>
              <w:t>因均逾年度</w:t>
            </w:r>
            <w:proofErr w:type="gramEnd"/>
            <w:r w:rsidRPr="00D31E6F">
              <w:rPr>
                <w:rFonts w:ascii="標楷體" w:eastAsia="標楷體" w:hAnsi="標楷體" w:hint="eastAsia"/>
                <w:bCs/>
                <w:szCs w:val="24"/>
              </w:rPr>
              <w:t>預算執行</w:t>
            </w:r>
            <w:proofErr w:type="gramStart"/>
            <w:r w:rsidRPr="00D31E6F">
              <w:rPr>
                <w:rFonts w:ascii="標楷體" w:eastAsia="標楷體" w:hAnsi="標楷體" w:hint="eastAsia"/>
                <w:bCs/>
                <w:szCs w:val="24"/>
              </w:rPr>
              <w:t>期間，</w:t>
            </w:r>
            <w:proofErr w:type="gramEnd"/>
            <w:r w:rsidRPr="00D31E6F">
              <w:rPr>
                <w:rFonts w:ascii="標楷體" w:eastAsia="標楷體" w:hAnsi="標楷體" w:hint="eastAsia"/>
                <w:bCs/>
                <w:szCs w:val="24"/>
              </w:rPr>
              <w:t>本會於111.9.29函議事處提報院會准予備查。</w:t>
            </w:r>
          </w:p>
          <w:p w:rsidR="005971C5" w:rsidRPr="00D31E6F" w:rsidRDefault="005971C5" w:rsidP="00D56953">
            <w:pPr>
              <w:spacing w:line="320" w:lineRule="exact"/>
              <w:ind w:left="240" w:hangingChars="100" w:hanging="240"/>
              <w:jc w:val="both"/>
              <w:rPr>
                <w:rFonts w:ascii="標楷體" w:eastAsia="標楷體" w:hAnsi="標楷體"/>
                <w:szCs w:val="24"/>
              </w:rPr>
            </w:pPr>
            <w:r>
              <w:rPr>
                <w:rFonts w:ascii="標楷體" w:eastAsia="標楷體" w:hAnsi="標楷體" w:hint="eastAsia"/>
                <w:szCs w:val="24"/>
              </w:rPr>
              <w:t>2.</w:t>
            </w:r>
            <w:r w:rsidRPr="00D31E6F">
              <w:rPr>
                <w:rFonts w:ascii="標楷體" w:eastAsia="標楷體" w:hAnsi="標楷體" w:hint="eastAsia"/>
                <w:szCs w:val="24"/>
              </w:rPr>
              <w:t>第10屆第6會期第</w:t>
            </w:r>
            <w:r>
              <w:rPr>
                <w:rFonts w:ascii="標楷體" w:eastAsia="標楷體" w:hAnsi="標楷體" w:hint="eastAsia"/>
                <w:szCs w:val="24"/>
              </w:rPr>
              <w:t>3</w:t>
            </w:r>
            <w:r w:rsidRPr="00D31E6F">
              <w:rPr>
                <w:rFonts w:ascii="標楷體" w:eastAsia="標楷體" w:hAnsi="標楷體" w:hint="eastAsia"/>
                <w:szCs w:val="24"/>
              </w:rPr>
              <w:t>次院會（111.</w:t>
            </w:r>
            <w:r>
              <w:rPr>
                <w:rFonts w:ascii="標楷體" w:eastAsia="標楷體" w:hAnsi="標楷體" w:hint="eastAsia"/>
                <w:szCs w:val="24"/>
              </w:rPr>
              <w:t>10</w:t>
            </w:r>
            <w:r w:rsidRPr="00D31E6F">
              <w:rPr>
                <w:rFonts w:ascii="標楷體" w:eastAsia="標楷體" w:hAnsi="標楷體" w:hint="eastAsia"/>
                <w:szCs w:val="24"/>
              </w:rPr>
              <w:t>.</w:t>
            </w:r>
            <w:r>
              <w:rPr>
                <w:rFonts w:ascii="標楷體" w:eastAsia="標楷體" w:hAnsi="標楷體" w:hint="eastAsia"/>
                <w:szCs w:val="24"/>
              </w:rPr>
              <w:t>7</w:t>
            </w:r>
            <w:r w:rsidRPr="00D31E6F">
              <w:rPr>
                <w:rFonts w:ascii="標楷體" w:eastAsia="標楷體" w:hAnsi="標楷體" w:hint="eastAsia"/>
                <w:szCs w:val="24"/>
              </w:rPr>
              <w:t>）決定：准予備查。</w:t>
            </w:r>
          </w:p>
        </w:tc>
      </w:tr>
      <w:tr w:rsidR="005971C5" w:rsidRPr="00617F16" w:rsidTr="00D56953">
        <w:trPr>
          <w:cantSplit/>
          <w:trHeight w:val="1003"/>
        </w:trPr>
        <w:tc>
          <w:tcPr>
            <w:tcW w:w="567" w:type="dxa"/>
            <w:tcBorders>
              <w:top w:val="single" w:sz="4" w:space="0" w:color="auto"/>
              <w:left w:val="single" w:sz="4" w:space="0" w:color="auto"/>
              <w:bottom w:val="single" w:sz="4"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EF2AF7">
              <w:rPr>
                <w:rFonts w:ascii="標楷體" w:eastAsia="標楷體" w:hAnsi="標楷體" w:hint="eastAsia"/>
                <w:szCs w:val="24"/>
              </w:rPr>
              <w:t>衛生</w:t>
            </w:r>
            <w:proofErr w:type="gramStart"/>
            <w:r w:rsidRPr="00EF2AF7">
              <w:rPr>
                <w:rFonts w:ascii="標楷體" w:eastAsia="標楷體" w:hAnsi="標楷體" w:hint="eastAsia"/>
                <w:szCs w:val="24"/>
              </w:rPr>
              <w:t>福利部函為</w:t>
            </w:r>
            <w:proofErr w:type="gramEnd"/>
            <w:r w:rsidRPr="00EF2AF7">
              <w:rPr>
                <w:rFonts w:ascii="標楷體" w:eastAsia="標楷體" w:hAnsi="標楷體" w:hint="eastAsia"/>
                <w:szCs w:val="24"/>
              </w:rPr>
              <w:t>中央政府前瞻基礎建設計畫第</w:t>
            </w:r>
            <w:r w:rsidRPr="00EF2AF7">
              <w:rPr>
                <w:rFonts w:ascii="標楷體" w:eastAsia="標楷體" w:hAnsi="標楷體"/>
                <w:szCs w:val="24"/>
              </w:rPr>
              <w:t>2</w:t>
            </w:r>
            <w:r w:rsidRPr="00EF2AF7">
              <w:rPr>
                <w:rFonts w:ascii="標楷體" w:eastAsia="標楷體" w:hAnsi="標楷體" w:hint="eastAsia"/>
                <w:szCs w:val="24"/>
              </w:rPr>
              <w:t>期特別預算決議，檢送「強化食品業者建立追溯追蹤制度規劃」書面報告案。</w:t>
            </w:r>
          </w:p>
        </w:tc>
        <w:tc>
          <w:tcPr>
            <w:tcW w:w="283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EF2AF7">
              <w:rPr>
                <w:rFonts w:ascii="標楷體" w:eastAsia="標楷體" w:hAnsi="標楷體" w:hint="eastAsia"/>
                <w:szCs w:val="24"/>
              </w:rPr>
              <w:t>第9屆第7會期第10次院會（108.4.19）決定：「交財政、社會福利及衛生環境兩委員會審查」</w:t>
            </w:r>
          </w:p>
        </w:tc>
        <w:tc>
          <w:tcPr>
            <w:tcW w:w="1842" w:type="dxa"/>
            <w:vMerge w:val="restart"/>
            <w:tcBorders>
              <w:top w:val="single" w:sz="4" w:space="0" w:color="auto"/>
              <w:left w:val="single" w:sz="4" w:space="0" w:color="auto"/>
              <w:right w:val="single" w:sz="4" w:space="0" w:color="auto"/>
            </w:tcBorders>
            <w:vAlign w:val="center"/>
          </w:tcPr>
          <w:p w:rsidR="005971C5" w:rsidRPr="00D31E6F" w:rsidRDefault="005971C5" w:rsidP="00D56953">
            <w:pPr>
              <w:spacing w:line="320" w:lineRule="exact"/>
              <w:ind w:left="240" w:hangingChars="100" w:hanging="240"/>
              <w:jc w:val="both"/>
              <w:rPr>
                <w:rFonts w:ascii="標楷體" w:eastAsia="標楷體" w:hAnsi="標楷體"/>
                <w:szCs w:val="24"/>
              </w:rPr>
            </w:pPr>
            <w:r>
              <w:rPr>
                <w:rFonts w:ascii="標楷體" w:eastAsia="標楷體" w:hAnsi="標楷體" w:hint="eastAsia"/>
                <w:szCs w:val="24"/>
              </w:rPr>
              <w:t>1.</w:t>
            </w:r>
            <w:r w:rsidRPr="00D31E6F">
              <w:rPr>
                <w:rFonts w:ascii="標楷體" w:eastAsia="標楷體" w:hAnsi="標楷體" w:hint="eastAsia"/>
                <w:szCs w:val="24"/>
              </w:rPr>
              <w:t>第</w:t>
            </w:r>
            <w:r>
              <w:rPr>
                <w:rFonts w:ascii="標楷體" w:eastAsia="標楷體" w:hAnsi="標楷體" w:hint="eastAsia"/>
                <w:szCs w:val="24"/>
              </w:rPr>
              <w:t>69案、</w:t>
            </w:r>
            <w:r w:rsidRPr="00D31E6F">
              <w:rPr>
                <w:rFonts w:ascii="標楷體" w:eastAsia="標楷體" w:hAnsi="標楷體" w:hint="eastAsia"/>
                <w:szCs w:val="24"/>
              </w:rPr>
              <w:t>第</w:t>
            </w:r>
            <w:r>
              <w:rPr>
                <w:rFonts w:ascii="標楷體" w:eastAsia="標楷體" w:hAnsi="標楷體" w:hint="eastAsia"/>
                <w:szCs w:val="24"/>
              </w:rPr>
              <w:t>70</w:t>
            </w:r>
            <w:r w:rsidRPr="00D31E6F">
              <w:rPr>
                <w:rFonts w:ascii="標楷體" w:eastAsia="標楷體" w:hAnsi="標楷體" w:hint="eastAsia"/>
                <w:szCs w:val="24"/>
              </w:rPr>
              <w:t>案</w:t>
            </w:r>
            <w:proofErr w:type="gramStart"/>
            <w:r w:rsidRPr="00D31E6F">
              <w:rPr>
                <w:rFonts w:ascii="標楷體" w:eastAsia="標楷體" w:hAnsi="標楷體" w:hint="eastAsia"/>
                <w:szCs w:val="24"/>
              </w:rPr>
              <w:t>因均逾年度</w:t>
            </w:r>
            <w:proofErr w:type="gramEnd"/>
            <w:r w:rsidRPr="00D31E6F">
              <w:rPr>
                <w:rFonts w:ascii="標楷體" w:eastAsia="標楷體" w:hAnsi="標楷體" w:hint="eastAsia"/>
                <w:szCs w:val="24"/>
              </w:rPr>
              <w:t>預算執行</w:t>
            </w:r>
            <w:proofErr w:type="gramStart"/>
            <w:r w:rsidRPr="00D31E6F">
              <w:rPr>
                <w:rFonts w:ascii="標楷體" w:eastAsia="標楷體" w:hAnsi="標楷體" w:hint="eastAsia"/>
                <w:szCs w:val="24"/>
              </w:rPr>
              <w:t>期間，</w:t>
            </w:r>
            <w:proofErr w:type="gramEnd"/>
            <w:r w:rsidRPr="00D31E6F">
              <w:rPr>
                <w:rFonts w:ascii="標楷體" w:eastAsia="標楷體" w:hAnsi="標楷體" w:hint="eastAsia"/>
                <w:szCs w:val="24"/>
              </w:rPr>
              <w:t>本會於1</w:t>
            </w:r>
            <w:r w:rsidRPr="00D31E6F">
              <w:rPr>
                <w:rFonts w:ascii="標楷體" w:eastAsia="標楷體" w:hAnsi="標楷體"/>
                <w:szCs w:val="24"/>
              </w:rPr>
              <w:t>11</w:t>
            </w:r>
            <w:r w:rsidRPr="00D31E6F">
              <w:rPr>
                <w:rFonts w:ascii="標楷體" w:eastAsia="標楷體" w:hAnsi="標楷體" w:hint="eastAsia"/>
                <w:szCs w:val="24"/>
              </w:rPr>
              <w:t>.9.29函議事處提報院會准予備查。</w:t>
            </w:r>
          </w:p>
          <w:p w:rsidR="005971C5" w:rsidRPr="00D31E6F" w:rsidRDefault="005971C5" w:rsidP="00D56953">
            <w:pPr>
              <w:spacing w:line="320" w:lineRule="exact"/>
              <w:ind w:left="240" w:hangingChars="100" w:hanging="240"/>
              <w:jc w:val="both"/>
              <w:rPr>
                <w:rFonts w:ascii="標楷體" w:eastAsia="標楷體" w:hAnsi="標楷體"/>
                <w:szCs w:val="24"/>
              </w:rPr>
            </w:pPr>
            <w:r>
              <w:rPr>
                <w:rFonts w:ascii="標楷體" w:eastAsia="標楷體" w:hAnsi="標楷體" w:hint="eastAsia"/>
                <w:szCs w:val="24"/>
              </w:rPr>
              <w:t>2.</w:t>
            </w:r>
            <w:r w:rsidRPr="00D31E6F">
              <w:rPr>
                <w:rFonts w:ascii="標楷體" w:eastAsia="標楷體" w:hAnsi="標楷體" w:hint="eastAsia"/>
                <w:szCs w:val="24"/>
              </w:rPr>
              <w:t>第10屆第6會期第</w:t>
            </w:r>
            <w:r>
              <w:rPr>
                <w:rFonts w:ascii="標楷體" w:eastAsia="標楷體" w:hAnsi="標楷體" w:hint="eastAsia"/>
                <w:szCs w:val="24"/>
              </w:rPr>
              <w:t>3</w:t>
            </w:r>
            <w:r w:rsidRPr="00D31E6F">
              <w:rPr>
                <w:rFonts w:ascii="標楷體" w:eastAsia="標楷體" w:hAnsi="標楷體" w:hint="eastAsia"/>
                <w:szCs w:val="24"/>
              </w:rPr>
              <w:t>次院會（111.</w:t>
            </w:r>
            <w:r>
              <w:rPr>
                <w:rFonts w:ascii="標楷體" w:eastAsia="標楷體" w:hAnsi="標楷體" w:hint="eastAsia"/>
                <w:szCs w:val="24"/>
              </w:rPr>
              <w:t>10</w:t>
            </w:r>
            <w:r w:rsidRPr="00D31E6F">
              <w:rPr>
                <w:rFonts w:ascii="標楷體" w:eastAsia="標楷體" w:hAnsi="標楷體" w:hint="eastAsia"/>
                <w:szCs w:val="24"/>
              </w:rPr>
              <w:t>.</w:t>
            </w:r>
            <w:r>
              <w:rPr>
                <w:rFonts w:ascii="標楷體" w:eastAsia="標楷體" w:hAnsi="標楷體" w:hint="eastAsia"/>
                <w:szCs w:val="24"/>
              </w:rPr>
              <w:t>7</w:t>
            </w:r>
            <w:r w:rsidRPr="00D31E6F">
              <w:rPr>
                <w:rFonts w:ascii="標楷體" w:eastAsia="標楷體" w:hAnsi="標楷體" w:hint="eastAsia"/>
                <w:szCs w:val="24"/>
              </w:rPr>
              <w:t>）決定：准予備查。</w:t>
            </w:r>
          </w:p>
        </w:tc>
      </w:tr>
      <w:tr w:rsidR="005971C5" w:rsidRPr="00617F16" w:rsidTr="00D56953">
        <w:trPr>
          <w:cantSplit/>
          <w:trHeight w:val="1003"/>
        </w:trPr>
        <w:tc>
          <w:tcPr>
            <w:tcW w:w="567" w:type="dxa"/>
            <w:tcBorders>
              <w:top w:val="single" w:sz="4" w:space="0" w:color="auto"/>
              <w:left w:val="single" w:sz="4" w:space="0" w:color="auto"/>
              <w:bottom w:val="single" w:sz="12"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12"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EF2AF7">
              <w:rPr>
                <w:rFonts w:ascii="標楷體" w:eastAsia="標楷體" w:hAnsi="標楷體" w:hint="eastAsia"/>
                <w:szCs w:val="24"/>
              </w:rPr>
              <w:t>教育部函為中央政府前瞻基礎建設計畫第</w:t>
            </w:r>
            <w:r w:rsidRPr="00EF2AF7">
              <w:rPr>
                <w:rFonts w:ascii="標楷體" w:eastAsia="標楷體" w:hAnsi="標楷體"/>
                <w:szCs w:val="24"/>
              </w:rPr>
              <w:t>2期特別預算決議，檢送「我國少子女化對策計畫－2至6歲（未滿）幼兒教育與照顧政策」書面報告案。</w:t>
            </w:r>
          </w:p>
        </w:tc>
        <w:tc>
          <w:tcPr>
            <w:tcW w:w="2835" w:type="dxa"/>
            <w:tcBorders>
              <w:top w:val="single" w:sz="4" w:space="0" w:color="auto"/>
              <w:left w:val="single" w:sz="4" w:space="0" w:color="auto"/>
              <w:bottom w:val="single" w:sz="12"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EF2AF7">
              <w:rPr>
                <w:rFonts w:ascii="標楷體" w:eastAsia="標楷體" w:hAnsi="標楷體" w:hint="eastAsia"/>
                <w:szCs w:val="24"/>
              </w:rPr>
              <w:t>第10屆第3會期第8次院會（1</w:t>
            </w:r>
            <w:r w:rsidRPr="00EF2AF7">
              <w:rPr>
                <w:rFonts w:ascii="標楷體" w:eastAsia="標楷體" w:hAnsi="標楷體"/>
                <w:szCs w:val="24"/>
              </w:rPr>
              <w:t>10</w:t>
            </w:r>
            <w:r w:rsidRPr="00EF2AF7">
              <w:rPr>
                <w:rFonts w:ascii="標楷體" w:eastAsia="標楷體" w:hAnsi="標楷體" w:hint="eastAsia"/>
                <w:szCs w:val="24"/>
              </w:rPr>
              <w:t>.</w:t>
            </w:r>
            <w:r w:rsidRPr="00EF2AF7">
              <w:rPr>
                <w:rFonts w:ascii="標楷體" w:eastAsia="標楷體" w:hAnsi="標楷體"/>
                <w:szCs w:val="24"/>
              </w:rPr>
              <w:t>4</w:t>
            </w:r>
            <w:r w:rsidRPr="00EF2AF7">
              <w:rPr>
                <w:rFonts w:ascii="標楷體" w:eastAsia="標楷體" w:hAnsi="標楷體" w:hint="eastAsia"/>
                <w:szCs w:val="24"/>
              </w:rPr>
              <w:t>.</w:t>
            </w:r>
            <w:r w:rsidRPr="00EF2AF7">
              <w:rPr>
                <w:rFonts w:ascii="標楷體" w:eastAsia="標楷體" w:hAnsi="標楷體"/>
                <w:szCs w:val="24"/>
              </w:rPr>
              <w:t>16</w:t>
            </w:r>
            <w:r w:rsidRPr="00EF2AF7">
              <w:rPr>
                <w:rFonts w:ascii="標楷體" w:eastAsia="標楷體" w:hAnsi="標楷體" w:hint="eastAsia"/>
                <w:szCs w:val="24"/>
              </w:rPr>
              <w:t>）決定：「交財政、社會福利及衛生環境兩委員會審查」</w:t>
            </w:r>
          </w:p>
        </w:tc>
        <w:tc>
          <w:tcPr>
            <w:tcW w:w="1842" w:type="dxa"/>
            <w:vMerge/>
            <w:tcBorders>
              <w:left w:val="single" w:sz="4" w:space="0" w:color="auto"/>
              <w:right w:val="single" w:sz="4" w:space="0" w:color="auto"/>
            </w:tcBorders>
            <w:vAlign w:val="center"/>
          </w:tcPr>
          <w:p w:rsidR="005971C5" w:rsidRPr="00D31E6F" w:rsidRDefault="005971C5" w:rsidP="00D56953">
            <w:pPr>
              <w:spacing w:line="320" w:lineRule="exact"/>
              <w:ind w:left="240" w:hangingChars="100" w:hanging="240"/>
              <w:jc w:val="both"/>
              <w:rPr>
                <w:rFonts w:ascii="標楷體" w:eastAsia="標楷體" w:hAnsi="標楷體"/>
                <w:bCs/>
                <w:szCs w:val="24"/>
              </w:rPr>
            </w:pPr>
          </w:p>
        </w:tc>
      </w:tr>
      <w:tr w:rsidR="005971C5" w:rsidRPr="00617F16" w:rsidTr="00D56953">
        <w:trPr>
          <w:cantSplit/>
          <w:trHeight w:val="1003"/>
        </w:trPr>
        <w:tc>
          <w:tcPr>
            <w:tcW w:w="567" w:type="dxa"/>
            <w:tcBorders>
              <w:top w:val="single" w:sz="12" w:space="0" w:color="auto"/>
              <w:left w:val="single" w:sz="4" w:space="0" w:color="auto"/>
              <w:bottom w:val="single" w:sz="4"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12" w:space="0" w:color="auto"/>
              <w:left w:val="single" w:sz="4" w:space="0" w:color="auto"/>
              <w:bottom w:val="single" w:sz="4"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EF2AF7">
              <w:rPr>
                <w:rFonts w:ascii="標楷體" w:eastAsia="標楷體" w:hAnsi="標楷體" w:hint="eastAsia"/>
                <w:szCs w:val="24"/>
              </w:rPr>
              <w:t>經濟部函為中央政府前瞻基礎建設計畫第2期特別預算決議，檢送導入</w:t>
            </w:r>
            <w:proofErr w:type="gramStart"/>
            <w:r w:rsidRPr="00EF2AF7">
              <w:rPr>
                <w:rFonts w:ascii="標楷體" w:eastAsia="標楷體" w:hAnsi="標楷體" w:hint="eastAsia"/>
                <w:szCs w:val="24"/>
              </w:rPr>
              <w:t>中小企業儲能業者</w:t>
            </w:r>
            <w:proofErr w:type="gramEnd"/>
            <w:r w:rsidRPr="00EF2AF7">
              <w:rPr>
                <w:rFonts w:ascii="標楷體" w:eastAsia="標楷體" w:hAnsi="標楷體" w:hint="eastAsia"/>
                <w:szCs w:val="24"/>
              </w:rPr>
              <w:t>於花東地區</w:t>
            </w:r>
            <w:proofErr w:type="gramStart"/>
            <w:r w:rsidRPr="00EF2AF7">
              <w:rPr>
                <w:rFonts w:ascii="標楷體" w:eastAsia="標楷體" w:hAnsi="標楷體" w:hint="eastAsia"/>
                <w:szCs w:val="24"/>
              </w:rPr>
              <w:t>設置儲能示範</w:t>
            </w:r>
            <w:proofErr w:type="gramEnd"/>
            <w:r w:rsidRPr="00EF2AF7">
              <w:rPr>
                <w:rFonts w:ascii="標楷體" w:eastAsia="標楷體" w:hAnsi="標楷體" w:hint="eastAsia"/>
                <w:szCs w:val="24"/>
              </w:rPr>
              <w:t>場域專案報告案。</w:t>
            </w:r>
          </w:p>
        </w:tc>
        <w:tc>
          <w:tcPr>
            <w:tcW w:w="2835" w:type="dxa"/>
            <w:tcBorders>
              <w:top w:val="single" w:sz="12" w:space="0" w:color="auto"/>
              <w:left w:val="single" w:sz="4" w:space="0" w:color="auto"/>
              <w:bottom w:val="single" w:sz="4"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EF2AF7">
              <w:rPr>
                <w:rFonts w:ascii="標楷體" w:eastAsia="標楷體" w:hAnsi="標楷體" w:hint="eastAsia"/>
                <w:szCs w:val="24"/>
              </w:rPr>
              <w:t>第9屆第7會期第4次院會（108.3.8）決定：「交財政、經濟兩委員會處理」</w:t>
            </w:r>
          </w:p>
        </w:tc>
        <w:tc>
          <w:tcPr>
            <w:tcW w:w="1842" w:type="dxa"/>
            <w:vMerge w:val="restart"/>
            <w:tcBorders>
              <w:top w:val="single" w:sz="12" w:space="0" w:color="auto"/>
              <w:left w:val="single" w:sz="4" w:space="0" w:color="auto"/>
              <w:right w:val="single" w:sz="4" w:space="0" w:color="auto"/>
            </w:tcBorders>
          </w:tcPr>
          <w:p w:rsidR="005971C5" w:rsidRDefault="005971C5" w:rsidP="00D56953">
            <w:pPr>
              <w:spacing w:line="320" w:lineRule="exact"/>
              <w:ind w:left="240" w:hangingChars="100" w:hanging="240"/>
              <w:jc w:val="both"/>
              <w:rPr>
                <w:rFonts w:ascii="標楷體" w:eastAsia="標楷體" w:hAnsi="標楷體"/>
                <w:szCs w:val="24"/>
              </w:rPr>
            </w:pPr>
            <w:r>
              <w:rPr>
                <w:rFonts w:ascii="標楷體" w:eastAsia="標楷體" w:hAnsi="標楷體" w:hint="eastAsia"/>
                <w:szCs w:val="24"/>
              </w:rPr>
              <w:t>1.</w:t>
            </w:r>
            <w:r w:rsidRPr="00D31E6F">
              <w:rPr>
                <w:rFonts w:ascii="標楷體" w:eastAsia="標楷體" w:hAnsi="標楷體" w:hint="eastAsia"/>
                <w:szCs w:val="24"/>
              </w:rPr>
              <w:t>第</w:t>
            </w:r>
            <w:r>
              <w:rPr>
                <w:rFonts w:ascii="標楷體" w:eastAsia="標楷體" w:hAnsi="標楷體" w:hint="eastAsia"/>
                <w:szCs w:val="24"/>
              </w:rPr>
              <w:t>71</w:t>
            </w:r>
            <w:r w:rsidRPr="00D31E6F">
              <w:rPr>
                <w:rFonts w:ascii="標楷體" w:eastAsia="標楷體" w:hAnsi="標楷體" w:hint="eastAsia"/>
                <w:szCs w:val="24"/>
              </w:rPr>
              <w:t>至第</w:t>
            </w:r>
            <w:r>
              <w:rPr>
                <w:rFonts w:ascii="標楷體" w:eastAsia="標楷體" w:hAnsi="標楷體" w:hint="eastAsia"/>
                <w:szCs w:val="24"/>
              </w:rPr>
              <w:t>76</w:t>
            </w:r>
            <w:r w:rsidRPr="00D31E6F">
              <w:rPr>
                <w:rFonts w:ascii="標楷體" w:eastAsia="標楷體" w:hAnsi="標楷體" w:hint="eastAsia"/>
                <w:szCs w:val="24"/>
              </w:rPr>
              <w:t>案</w:t>
            </w:r>
            <w:proofErr w:type="gramStart"/>
            <w:r w:rsidRPr="00D31E6F">
              <w:rPr>
                <w:rFonts w:ascii="標楷體" w:eastAsia="標楷體" w:hAnsi="標楷體" w:hint="eastAsia"/>
                <w:szCs w:val="24"/>
              </w:rPr>
              <w:t>因均逾年度</w:t>
            </w:r>
            <w:proofErr w:type="gramEnd"/>
            <w:r w:rsidRPr="00D31E6F">
              <w:rPr>
                <w:rFonts w:ascii="標楷體" w:eastAsia="標楷體" w:hAnsi="標楷體" w:hint="eastAsia"/>
                <w:szCs w:val="24"/>
              </w:rPr>
              <w:t>預算執行</w:t>
            </w:r>
            <w:proofErr w:type="gramStart"/>
            <w:r w:rsidRPr="00D31E6F">
              <w:rPr>
                <w:rFonts w:ascii="標楷體" w:eastAsia="標楷體" w:hAnsi="標楷體" w:hint="eastAsia"/>
                <w:szCs w:val="24"/>
              </w:rPr>
              <w:t>期間，</w:t>
            </w:r>
            <w:proofErr w:type="gramEnd"/>
            <w:r w:rsidRPr="00D31E6F">
              <w:rPr>
                <w:rFonts w:ascii="標楷體" w:eastAsia="標楷體" w:hAnsi="標楷體" w:hint="eastAsia"/>
                <w:szCs w:val="24"/>
              </w:rPr>
              <w:t>本會於111.9.29函議事處提報院會准予備查。</w:t>
            </w:r>
          </w:p>
          <w:p w:rsidR="005971C5" w:rsidRPr="00D31E6F" w:rsidRDefault="005971C5" w:rsidP="00D56953">
            <w:pPr>
              <w:spacing w:line="320" w:lineRule="exact"/>
              <w:ind w:left="240" w:hangingChars="100" w:hanging="240"/>
              <w:jc w:val="both"/>
              <w:rPr>
                <w:rFonts w:ascii="標楷體" w:eastAsia="標楷體" w:hAnsi="標楷體"/>
                <w:szCs w:val="24"/>
              </w:rPr>
            </w:pPr>
            <w:r>
              <w:rPr>
                <w:rFonts w:ascii="標楷體" w:eastAsia="標楷體" w:hAnsi="標楷體" w:hint="eastAsia"/>
                <w:szCs w:val="24"/>
              </w:rPr>
              <w:t>2.</w:t>
            </w:r>
            <w:r>
              <w:rPr>
                <w:rFonts w:hint="eastAsia"/>
              </w:rPr>
              <w:t xml:space="preserve"> </w:t>
            </w:r>
            <w:r w:rsidRPr="00D31E6F">
              <w:rPr>
                <w:rFonts w:ascii="標楷體" w:eastAsia="標楷體" w:hAnsi="標楷體" w:hint="eastAsia"/>
                <w:szCs w:val="24"/>
              </w:rPr>
              <w:t>第10屆第6會期第3次院會</w:t>
            </w:r>
            <w:r w:rsidRPr="00D31E6F">
              <w:rPr>
                <w:rFonts w:ascii="標楷體" w:eastAsia="標楷體" w:hAnsi="標楷體" w:hint="eastAsia"/>
                <w:szCs w:val="24"/>
              </w:rPr>
              <w:lastRenderedPageBreak/>
              <w:t>（111.10.7）決定：准予備查。</w:t>
            </w:r>
          </w:p>
          <w:p w:rsidR="005971C5" w:rsidRPr="00D31E6F" w:rsidRDefault="005971C5" w:rsidP="00D56953">
            <w:pPr>
              <w:spacing w:line="320" w:lineRule="exact"/>
              <w:ind w:left="240" w:hangingChars="100" w:hanging="240"/>
              <w:jc w:val="both"/>
              <w:rPr>
                <w:rFonts w:ascii="標楷體" w:eastAsia="標楷體" w:hAnsi="標楷體"/>
                <w:szCs w:val="24"/>
              </w:rPr>
            </w:pPr>
          </w:p>
        </w:tc>
      </w:tr>
      <w:tr w:rsidR="005971C5" w:rsidRPr="00617F16" w:rsidTr="00D56953">
        <w:trPr>
          <w:cantSplit/>
          <w:trHeight w:val="1003"/>
        </w:trPr>
        <w:tc>
          <w:tcPr>
            <w:tcW w:w="567" w:type="dxa"/>
            <w:tcBorders>
              <w:top w:val="single" w:sz="4" w:space="0" w:color="auto"/>
              <w:left w:val="single" w:sz="4" w:space="0" w:color="auto"/>
              <w:bottom w:val="single" w:sz="4"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EF2AF7">
              <w:rPr>
                <w:rFonts w:ascii="標楷體" w:eastAsia="標楷體" w:hAnsi="標楷體" w:hint="eastAsia"/>
                <w:szCs w:val="24"/>
              </w:rPr>
              <w:t>經濟部函為中央政府前瞻基礎建設計畫第2期特別預算決議，檢送強化與地方民眾溝通堅守土地正義原則專案報告案。</w:t>
            </w:r>
          </w:p>
        </w:tc>
        <w:tc>
          <w:tcPr>
            <w:tcW w:w="283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EF2AF7">
              <w:rPr>
                <w:rFonts w:ascii="標楷體" w:eastAsia="標楷體" w:hAnsi="標楷體" w:hint="eastAsia"/>
                <w:szCs w:val="24"/>
              </w:rPr>
              <w:t>第9屆第7會期第4次院會（108.3.8）決定：「交財政、經濟兩委員會處理」</w:t>
            </w:r>
          </w:p>
        </w:tc>
        <w:tc>
          <w:tcPr>
            <w:tcW w:w="1842" w:type="dxa"/>
            <w:vMerge/>
            <w:tcBorders>
              <w:left w:val="single" w:sz="4" w:space="0" w:color="auto"/>
              <w:right w:val="single" w:sz="4" w:space="0" w:color="auto"/>
            </w:tcBorders>
            <w:vAlign w:val="center"/>
          </w:tcPr>
          <w:p w:rsidR="005971C5" w:rsidRPr="00617F16" w:rsidRDefault="005971C5" w:rsidP="00D56953">
            <w:pPr>
              <w:spacing w:line="320" w:lineRule="exact"/>
              <w:jc w:val="center"/>
              <w:rPr>
                <w:rFonts w:ascii="標楷體" w:eastAsia="標楷體" w:hAnsi="標楷體"/>
                <w:szCs w:val="24"/>
              </w:rPr>
            </w:pPr>
          </w:p>
        </w:tc>
      </w:tr>
      <w:tr w:rsidR="005971C5" w:rsidRPr="00617F16" w:rsidTr="00D56953">
        <w:trPr>
          <w:cantSplit/>
          <w:trHeight w:val="1003"/>
        </w:trPr>
        <w:tc>
          <w:tcPr>
            <w:tcW w:w="567" w:type="dxa"/>
            <w:tcBorders>
              <w:top w:val="single" w:sz="4" w:space="0" w:color="auto"/>
              <w:left w:val="single" w:sz="4" w:space="0" w:color="auto"/>
              <w:bottom w:val="single" w:sz="4"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EF2AF7">
              <w:rPr>
                <w:rFonts w:ascii="標楷體" w:eastAsia="標楷體" w:hAnsi="標楷體" w:hint="eastAsia"/>
                <w:szCs w:val="24"/>
              </w:rPr>
              <w:t>經濟部函為中央政府前瞻基礎建設計畫第2期特別預算決議，檢送檢討南部823淹水原因及水與安全未來治理方向報告案。</w:t>
            </w:r>
          </w:p>
        </w:tc>
        <w:tc>
          <w:tcPr>
            <w:tcW w:w="283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EF2AF7">
              <w:rPr>
                <w:rFonts w:ascii="標楷體" w:eastAsia="標楷體" w:hAnsi="標楷體" w:hint="eastAsia"/>
                <w:szCs w:val="24"/>
              </w:rPr>
              <w:t>第9屆第7會期第7次院會（108.3.29）決定：「交財政、經濟兩委員會審查」</w:t>
            </w:r>
          </w:p>
        </w:tc>
        <w:tc>
          <w:tcPr>
            <w:tcW w:w="1842" w:type="dxa"/>
            <w:vMerge/>
            <w:tcBorders>
              <w:left w:val="single" w:sz="4" w:space="0" w:color="auto"/>
              <w:right w:val="single" w:sz="4" w:space="0" w:color="auto"/>
            </w:tcBorders>
            <w:vAlign w:val="center"/>
          </w:tcPr>
          <w:p w:rsidR="005971C5" w:rsidRPr="00617F16" w:rsidRDefault="005971C5" w:rsidP="00D56953">
            <w:pPr>
              <w:spacing w:line="320" w:lineRule="exact"/>
              <w:jc w:val="center"/>
              <w:rPr>
                <w:rFonts w:ascii="標楷體" w:eastAsia="標楷體" w:hAnsi="標楷體"/>
                <w:szCs w:val="24"/>
              </w:rPr>
            </w:pPr>
          </w:p>
        </w:tc>
      </w:tr>
      <w:tr w:rsidR="005971C5" w:rsidRPr="00617F16" w:rsidTr="00D56953">
        <w:trPr>
          <w:cantSplit/>
          <w:trHeight w:val="1003"/>
        </w:trPr>
        <w:tc>
          <w:tcPr>
            <w:tcW w:w="567" w:type="dxa"/>
            <w:tcBorders>
              <w:top w:val="single" w:sz="4" w:space="0" w:color="auto"/>
              <w:left w:val="single" w:sz="4" w:space="0" w:color="auto"/>
              <w:bottom w:val="single" w:sz="4"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EF2AF7">
              <w:rPr>
                <w:rFonts w:ascii="標楷體" w:eastAsia="標楷體" w:hAnsi="標楷體" w:hint="eastAsia"/>
                <w:szCs w:val="24"/>
              </w:rPr>
              <w:t>經濟部函為中央政府前瞻基礎建設計畫第2期特別預算決議，檢送能源局「高雄海洋科技產業創新專區計畫推動與規劃」專案報告案。</w:t>
            </w:r>
          </w:p>
        </w:tc>
        <w:tc>
          <w:tcPr>
            <w:tcW w:w="283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EF2AF7">
              <w:rPr>
                <w:rFonts w:ascii="標楷體" w:eastAsia="標楷體" w:hAnsi="標楷體" w:hint="eastAsia"/>
                <w:szCs w:val="24"/>
              </w:rPr>
              <w:t>第9屆第7會期第7次院會（108.3.29）決定：「交財政、經濟兩委員會審查」</w:t>
            </w:r>
          </w:p>
        </w:tc>
        <w:tc>
          <w:tcPr>
            <w:tcW w:w="1842" w:type="dxa"/>
            <w:vMerge/>
            <w:tcBorders>
              <w:left w:val="single" w:sz="4" w:space="0" w:color="auto"/>
              <w:right w:val="single" w:sz="4" w:space="0" w:color="auto"/>
            </w:tcBorders>
            <w:vAlign w:val="center"/>
          </w:tcPr>
          <w:p w:rsidR="005971C5" w:rsidRPr="00617F16" w:rsidRDefault="005971C5" w:rsidP="00D56953">
            <w:pPr>
              <w:spacing w:line="320" w:lineRule="exact"/>
              <w:jc w:val="center"/>
              <w:rPr>
                <w:rFonts w:ascii="標楷體" w:eastAsia="標楷體" w:hAnsi="標楷體"/>
                <w:szCs w:val="24"/>
              </w:rPr>
            </w:pPr>
          </w:p>
        </w:tc>
      </w:tr>
      <w:tr w:rsidR="005971C5" w:rsidRPr="00617F16" w:rsidTr="00D56953">
        <w:trPr>
          <w:cantSplit/>
          <w:trHeight w:val="1003"/>
        </w:trPr>
        <w:tc>
          <w:tcPr>
            <w:tcW w:w="567" w:type="dxa"/>
            <w:tcBorders>
              <w:top w:val="single" w:sz="4" w:space="0" w:color="auto"/>
              <w:left w:val="single" w:sz="4" w:space="0" w:color="auto"/>
              <w:bottom w:val="single" w:sz="4"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EF2AF7">
              <w:rPr>
                <w:rFonts w:ascii="標楷體" w:eastAsia="標楷體" w:hAnsi="標楷體" w:hint="eastAsia"/>
                <w:szCs w:val="24"/>
              </w:rPr>
              <w:t>行政院農業委員會函為中央政府前瞻基礎建設計畫第2期特別預算決議，檢送</w:t>
            </w:r>
            <w:proofErr w:type="gramStart"/>
            <w:r w:rsidRPr="00EF2AF7">
              <w:rPr>
                <w:rFonts w:ascii="標楷體" w:eastAsia="標楷體" w:hAnsi="標楷體" w:hint="eastAsia"/>
                <w:szCs w:val="24"/>
              </w:rPr>
              <w:t>農糧署資訊</w:t>
            </w:r>
            <w:proofErr w:type="gramEnd"/>
            <w:r w:rsidRPr="00EF2AF7">
              <w:rPr>
                <w:rFonts w:ascii="標楷體" w:eastAsia="標楷體" w:hAnsi="標楷體" w:hint="eastAsia"/>
                <w:szCs w:val="24"/>
              </w:rPr>
              <w:t>機房及對外網路服務出口編列特別預算書面報告案。</w:t>
            </w:r>
          </w:p>
        </w:tc>
        <w:tc>
          <w:tcPr>
            <w:tcW w:w="2835" w:type="dxa"/>
            <w:tcBorders>
              <w:top w:val="single" w:sz="4" w:space="0" w:color="auto"/>
              <w:left w:val="single" w:sz="4" w:space="0" w:color="auto"/>
              <w:bottom w:val="single" w:sz="4"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EF2AF7">
              <w:rPr>
                <w:rFonts w:ascii="標楷體" w:eastAsia="標楷體" w:hAnsi="標楷體" w:hint="eastAsia"/>
                <w:szCs w:val="24"/>
              </w:rPr>
              <w:t>第9屆第7會期第7次院會（108.3.29）決定：「交財政、經濟兩委員會審查」</w:t>
            </w:r>
          </w:p>
        </w:tc>
        <w:tc>
          <w:tcPr>
            <w:tcW w:w="1842" w:type="dxa"/>
            <w:vMerge/>
            <w:tcBorders>
              <w:left w:val="single" w:sz="4" w:space="0" w:color="auto"/>
              <w:bottom w:val="single" w:sz="4" w:space="0" w:color="auto"/>
              <w:right w:val="single" w:sz="4" w:space="0" w:color="auto"/>
            </w:tcBorders>
            <w:vAlign w:val="center"/>
          </w:tcPr>
          <w:p w:rsidR="005971C5" w:rsidRPr="00617F16" w:rsidRDefault="005971C5" w:rsidP="00D56953">
            <w:pPr>
              <w:spacing w:line="320" w:lineRule="exact"/>
              <w:jc w:val="center"/>
              <w:rPr>
                <w:rFonts w:ascii="標楷體" w:eastAsia="標楷體" w:hAnsi="標楷體"/>
                <w:szCs w:val="24"/>
              </w:rPr>
            </w:pPr>
          </w:p>
        </w:tc>
      </w:tr>
      <w:tr w:rsidR="005971C5" w:rsidRPr="00617F16" w:rsidTr="00D56953">
        <w:trPr>
          <w:cantSplit/>
          <w:trHeight w:val="1003"/>
        </w:trPr>
        <w:tc>
          <w:tcPr>
            <w:tcW w:w="567" w:type="dxa"/>
            <w:tcBorders>
              <w:top w:val="single" w:sz="4" w:space="0" w:color="auto"/>
              <w:left w:val="single" w:sz="4" w:space="0" w:color="auto"/>
              <w:bottom w:val="single" w:sz="12"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12"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EF2AF7">
              <w:rPr>
                <w:rFonts w:ascii="標楷體" w:eastAsia="標楷體" w:hAnsi="標楷體" w:hint="eastAsia"/>
                <w:szCs w:val="24"/>
              </w:rPr>
              <w:t>國家發展委員會函為中央政府前瞻基礎建設計畫第</w:t>
            </w:r>
            <w:r w:rsidRPr="00EF2AF7">
              <w:rPr>
                <w:rFonts w:ascii="標楷體" w:eastAsia="標楷體" w:hAnsi="標楷體"/>
                <w:szCs w:val="24"/>
              </w:rPr>
              <w:t>2</w:t>
            </w:r>
            <w:r w:rsidRPr="00EF2AF7">
              <w:rPr>
                <w:rFonts w:ascii="標楷體" w:eastAsia="標楷體" w:hAnsi="標楷體" w:hint="eastAsia"/>
                <w:szCs w:val="24"/>
              </w:rPr>
              <w:t>期特別預算決議，檢送避免公共工程閒置或浪費之因應措施書面報告案。</w:t>
            </w:r>
          </w:p>
        </w:tc>
        <w:tc>
          <w:tcPr>
            <w:tcW w:w="2835" w:type="dxa"/>
            <w:tcBorders>
              <w:top w:val="single" w:sz="4" w:space="0" w:color="auto"/>
              <w:left w:val="single" w:sz="4" w:space="0" w:color="auto"/>
              <w:bottom w:val="single" w:sz="12" w:space="0" w:color="auto"/>
              <w:right w:val="single" w:sz="4" w:space="0" w:color="auto"/>
            </w:tcBorders>
          </w:tcPr>
          <w:p w:rsidR="005971C5" w:rsidRPr="00B1701D" w:rsidRDefault="005971C5" w:rsidP="00D56953">
            <w:pPr>
              <w:spacing w:line="320" w:lineRule="exact"/>
              <w:jc w:val="both"/>
              <w:rPr>
                <w:rFonts w:ascii="標楷體" w:eastAsia="標楷體" w:hAnsi="標楷體"/>
                <w:szCs w:val="24"/>
              </w:rPr>
            </w:pPr>
            <w:r w:rsidRPr="00EF2AF7">
              <w:rPr>
                <w:rFonts w:ascii="標楷體" w:eastAsia="標楷體" w:hAnsi="標楷體" w:hint="eastAsia"/>
                <w:szCs w:val="24"/>
              </w:rPr>
              <w:t>第9屆第7會期第10次院會（108.4.19）決定：「交財政、經濟兩委員會審查」</w:t>
            </w:r>
          </w:p>
        </w:tc>
        <w:tc>
          <w:tcPr>
            <w:tcW w:w="1842" w:type="dxa"/>
            <w:vMerge/>
            <w:tcBorders>
              <w:left w:val="single" w:sz="4" w:space="0" w:color="auto"/>
              <w:bottom w:val="single" w:sz="12" w:space="0" w:color="auto"/>
              <w:right w:val="single" w:sz="4" w:space="0" w:color="auto"/>
            </w:tcBorders>
            <w:vAlign w:val="center"/>
          </w:tcPr>
          <w:p w:rsidR="005971C5" w:rsidRPr="00617F16" w:rsidRDefault="005971C5" w:rsidP="00D56953">
            <w:pPr>
              <w:spacing w:line="320" w:lineRule="exact"/>
              <w:jc w:val="center"/>
              <w:rPr>
                <w:rFonts w:ascii="標楷體" w:eastAsia="標楷體" w:hAnsi="標楷體"/>
                <w:szCs w:val="24"/>
              </w:rPr>
            </w:pPr>
          </w:p>
        </w:tc>
      </w:tr>
      <w:tr w:rsidR="005971C5" w:rsidRPr="00617F16" w:rsidTr="00D56953">
        <w:trPr>
          <w:cantSplit/>
          <w:trHeight w:val="398"/>
        </w:trPr>
        <w:tc>
          <w:tcPr>
            <w:tcW w:w="10239" w:type="dxa"/>
            <w:gridSpan w:val="4"/>
            <w:tcBorders>
              <w:top w:val="single" w:sz="12" w:space="0" w:color="auto"/>
              <w:left w:val="single" w:sz="4" w:space="0" w:color="auto"/>
              <w:bottom w:val="single" w:sz="12" w:space="0" w:color="auto"/>
              <w:right w:val="single" w:sz="4" w:space="0" w:color="auto"/>
            </w:tcBorders>
          </w:tcPr>
          <w:p w:rsidR="005971C5" w:rsidRPr="00C4630D" w:rsidRDefault="005971C5" w:rsidP="00D56953">
            <w:pPr>
              <w:spacing w:line="340" w:lineRule="exact"/>
              <w:rPr>
                <w:rFonts w:ascii="標楷體" w:eastAsia="標楷體" w:hAnsi="標楷體"/>
                <w:color w:val="000000"/>
                <w:szCs w:val="24"/>
              </w:rPr>
            </w:pPr>
            <w:r w:rsidRPr="00C4630D">
              <w:rPr>
                <w:rFonts w:ascii="標楷體" w:eastAsia="標楷體" w:hAnsi="標楷體" w:hint="eastAsia"/>
                <w:b/>
                <w:sz w:val="28"/>
                <w:szCs w:val="28"/>
              </w:rPr>
              <w:t>5.其他（3案）</w:t>
            </w:r>
          </w:p>
        </w:tc>
      </w:tr>
      <w:tr w:rsidR="005971C5" w:rsidRPr="00617F16" w:rsidTr="00D56953">
        <w:trPr>
          <w:cantSplit/>
          <w:trHeight w:val="1003"/>
        </w:trPr>
        <w:tc>
          <w:tcPr>
            <w:tcW w:w="567" w:type="dxa"/>
            <w:tcBorders>
              <w:top w:val="single" w:sz="12" w:space="0" w:color="auto"/>
              <w:left w:val="single" w:sz="4" w:space="0" w:color="auto"/>
              <w:bottom w:val="single" w:sz="4"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12" w:space="0" w:color="auto"/>
              <w:left w:val="single" w:sz="4" w:space="0" w:color="auto"/>
              <w:bottom w:val="single" w:sz="4" w:space="0" w:color="auto"/>
              <w:right w:val="single" w:sz="4" w:space="0" w:color="auto"/>
            </w:tcBorders>
            <w:shd w:val="clear" w:color="auto" w:fill="auto"/>
          </w:tcPr>
          <w:p w:rsidR="005971C5" w:rsidRPr="005531E0" w:rsidRDefault="005971C5" w:rsidP="00D56953">
            <w:pPr>
              <w:spacing w:line="320" w:lineRule="exact"/>
              <w:jc w:val="both"/>
              <w:rPr>
                <w:rFonts w:ascii="標楷體" w:eastAsia="標楷體" w:hAnsi="標楷體"/>
                <w:color w:val="000000"/>
                <w:szCs w:val="24"/>
              </w:rPr>
            </w:pPr>
            <w:r w:rsidRPr="00EF45F2">
              <w:rPr>
                <w:rFonts w:ascii="標楷體" w:eastAsia="標楷體" w:hAnsi="標楷體" w:hint="eastAsia"/>
                <w:szCs w:val="24"/>
              </w:rPr>
              <w:t>財政部函送「財政部</w:t>
            </w:r>
            <w:proofErr w:type="gramStart"/>
            <w:r w:rsidRPr="00EF45F2">
              <w:rPr>
                <w:rFonts w:ascii="標楷體" w:eastAsia="標楷體" w:hAnsi="標楷體"/>
                <w:szCs w:val="24"/>
              </w:rPr>
              <w:t>108</w:t>
            </w:r>
            <w:proofErr w:type="gramEnd"/>
            <w:r w:rsidRPr="00EF45F2">
              <w:rPr>
                <w:rFonts w:ascii="標楷體" w:eastAsia="標楷體" w:hAnsi="標楷體"/>
                <w:szCs w:val="24"/>
              </w:rPr>
              <w:t>年度稅捐</w:t>
            </w:r>
            <w:proofErr w:type="gramStart"/>
            <w:r w:rsidRPr="00EF45F2">
              <w:rPr>
                <w:rFonts w:ascii="標楷體" w:eastAsia="標楷體" w:hAnsi="標楷體"/>
                <w:szCs w:val="24"/>
              </w:rPr>
              <w:t>稽</w:t>
            </w:r>
            <w:proofErr w:type="gramEnd"/>
            <w:r w:rsidRPr="00EF45F2">
              <w:rPr>
                <w:rFonts w:ascii="標楷體" w:eastAsia="標楷體" w:hAnsi="標楷體"/>
                <w:szCs w:val="24"/>
              </w:rPr>
              <w:t>徵機關辦理納稅者權利保護業務績效及考核結果報告」案。</w:t>
            </w:r>
          </w:p>
        </w:tc>
        <w:tc>
          <w:tcPr>
            <w:tcW w:w="2835" w:type="dxa"/>
            <w:tcBorders>
              <w:top w:val="single" w:sz="12" w:space="0" w:color="auto"/>
              <w:left w:val="single" w:sz="4" w:space="0" w:color="auto"/>
              <w:bottom w:val="single" w:sz="4" w:space="0" w:color="auto"/>
              <w:right w:val="single" w:sz="4" w:space="0" w:color="auto"/>
            </w:tcBorders>
            <w:shd w:val="clear" w:color="auto" w:fill="auto"/>
          </w:tcPr>
          <w:p w:rsidR="005971C5" w:rsidRPr="005531E0" w:rsidRDefault="005971C5" w:rsidP="00D56953">
            <w:pPr>
              <w:spacing w:line="320" w:lineRule="exact"/>
              <w:jc w:val="both"/>
              <w:rPr>
                <w:rFonts w:ascii="標楷體" w:eastAsia="標楷體" w:hAnsi="標楷體"/>
                <w:color w:val="000000"/>
                <w:szCs w:val="24"/>
              </w:rPr>
            </w:pPr>
            <w:r w:rsidRPr="00EF45F2">
              <w:rPr>
                <w:rFonts w:ascii="標楷體" w:eastAsia="標楷體" w:hAnsi="標楷體" w:hint="eastAsia"/>
                <w:szCs w:val="24"/>
              </w:rPr>
              <w:t>第10屆第2會期第11次院會（10</w:t>
            </w:r>
            <w:r w:rsidRPr="00EF45F2">
              <w:rPr>
                <w:rFonts w:ascii="標楷體" w:eastAsia="標楷體" w:hAnsi="標楷體"/>
                <w:szCs w:val="24"/>
              </w:rPr>
              <w:t>9</w:t>
            </w:r>
            <w:r w:rsidRPr="00EF45F2">
              <w:rPr>
                <w:rFonts w:ascii="標楷體" w:eastAsia="標楷體" w:hAnsi="標楷體" w:hint="eastAsia"/>
                <w:szCs w:val="24"/>
              </w:rPr>
              <w:t>.</w:t>
            </w:r>
            <w:r w:rsidRPr="00EF45F2">
              <w:rPr>
                <w:rFonts w:ascii="標楷體" w:eastAsia="標楷體" w:hAnsi="標楷體"/>
                <w:szCs w:val="24"/>
              </w:rPr>
              <w:t>12</w:t>
            </w:r>
            <w:r w:rsidRPr="00EF45F2">
              <w:rPr>
                <w:rFonts w:ascii="標楷體" w:eastAsia="標楷體" w:hAnsi="標楷體" w:hint="eastAsia"/>
                <w:szCs w:val="24"/>
              </w:rPr>
              <w:t>.</w:t>
            </w:r>
            <w:r w:rsidRPr="00EF45F2">
              <w:rPr>
                <w:rFonts w:ascii="標楷體" w:eastAsia="標楷體" w:hAnsi="標楷體"/>
                <w:szCs w:val="24"/>
              </w:rPr>
              <w:t>30</w:t>
            </w:r>
            <w:r w:rsidRPr="00EF45F2">
              <w:rPr>
                <w:rFonts w:ascii="標楷體" w:eastAsia="標楷體" w:hAnsi="標楷體" w:hint="eastAsia"/>
                <w:szCs w:val="24"/>
              </w:rPr>
              <w:t>）決定：「交財政委員會審查」</w:t>
            </w:r>
          </w:p>
        </w:tc>
        <w:tc>
          <w:tcPr>
            <w:tcW w:w="1842" w:type="dxa"/>
            <w:vMerge w:val="restart"/>
            <w:tcBorders>
              <w:top w:val="single" w:sz="12" w:space="0" w:color="auto"/>
              <w:left w:val="single" w:sz="4" w:space="0" w:color="auto"/>
              <w:right w:val="single" w:sz="4" w:space="0" w:color="auto"/>
            </w:tcBorders>
            <w:shd w:val="clear" w:color="auto" w:fill="auto"/>
            <w:vAlign w:val="center"/>
          </w:tcPr>
          <w:p w:rsidR="005971C5" w:rsidRPr="004F6238" w:rsidRDefault="005971C5" w:rsidP="00D56953">
            <w:pPr>
              <w:spacing w:line="320" w:lineRule="exact"/>
              <w:ind w:left="240" w:hangingChars="100" w:hanging="240"/>
              <w:jc w:val="both"/>
              <w:rPr>
                <w:rFonts w:ascii="標楷體" w:eastAsia="標楷體" w:hAnsi="標楷體"/>
                <w:szCs w:val="24"/>
              </w:rPr>
            </w:pPr>
            <w:r w:rsidRPr="004F6238">
              <w:rPr>
                <w:rFonts w:ascii="標楷體" w:eastAsia="標楷體" w:hAnsi="標楷體" w:hint="eastAsia"/>
                <w:szCs w:val="24"/>
              </w:rPr>
              <w:t>1.第7</w:t>
            </w:r>
            <w:r>
              <w:rPr>
                <w:rFonts w:ascii="標楷體" w:eastAsia="標楷體" w:hAnsi="標楷體" w:hint="eastAsia"/>
                <w:szCs w:val="24"/>
              </w:rPr>
              <w:t>7</w:t>
            </w:r>
            <w:r w:rsidRPr="004F6238">
              <w:rPr>
                <w:rFonts w:ascii="標楷體" w:eastAsia="標楷體" w:hAnsi="標楷體" w:hint="eastAsia"/>
                <w:szCs w:val="24"/>
              </w:rPr>
              <w:t>至第7</w:t>
            </w:r>
            <w:r>
              <w:rPr>
                <w:rFonts w:ascii="標楷體" w:eastAsia="標楷體" w:hAnsi="標楷體" w:hint="eastAsia"/>
                <w:szCs w:val="24"/>
              </w:rPr>
              <w:t>9</w:t>
            </w:r>
            <w:r w:rsidRPr="004F6238">
              <w:rPr>
                <w:rFonts w:ascii="標楷體" w:eastAsia="標楷體" w:hAnsi="標楷體" w:hint="eastAsia"/>
                <w:szCs w:val="24"/>
              </w:rPr>
              <w:t>案</w:t>
            </w:r>
            <w:proofErr w:type="gramStart"/>
            <w:r w:rsidRPr="004F6238">
              <w:rPr>
                <w:rFonts w:ascii="標楷體" w:eastAsia="標楷體" w:hAnsi="標楷體" w:hint="eastAsia"/>
                <w:szCs w:val="24"/>
              </w:rPr>
              <w:t>因均逾年度</w:t>
            </w:r>
            <w:proofErr w:type="gramEnd"/>
            <w:r w:rsidRPr="004F6238">
              <w:rPr>
                <w:rFonts w:ascii="標楷體" w:eastAsia="標楷體" w:hAnsi="標楷體" w:hint="eastAsia"/>
                <w:szCs w:val="24"/>
              </w:rPr>
              <w:t>預算執行</w:t>
            </w:r>
            <w:proofErr w:type="gramStart"/>
            <w:r w:rsidRPr="004F6238">
              <w:rPr>
                <w:rFonts w:ascii="標楷體" w:eastAsia="標楷體" w:hAnsi="標楷體" w:hint="eastAsia"/>
                <w:szCs w:val="24"/>
              </w:rPr>
              <w:t>期間，</w:t>
            </w:r>
            <w:proofErr w:type="gramEnd"/>
            <w:r w:rsidRPr="004F6238">
              <w:rPr>
                <w:rFonts w:ascii="標楷體" w:eastAsia="標楷體" w:hAnsi="標楷體" w:hint="eastAsia"/>
                <w:szCs w:val="24"/>
              </w:rPr>
              <w:t>本會於111.10.7函議事處提報院會准予備查。</w:t>
            </w:r>
          </w:p>
          <w:p w:rsidR="005971C5" w:rsidRPr="005531E0" w:rsidRDefault="005971C5" w:rsidP="00D56953">
            <w:pPr>
              <w:spacing w:line="320" w:lineRule="exact"/>
              <w:ind w:left="240" w:hangingChars="100" w:hanging="240"/>
              <w:jc w:val="both"/>
              <w:rPr>
                <w:rFonts w:ascii="標楷體" w:eastAsia="標楷體" w:hAnsi="標楷體"/>
                <w:color w:val="000000"/>
                <w:szCs w:val="24"/>
              </w:rPr>
            </w:pPr>
            <w:r w:rsidRPr="004F6238">
              <w:rPr>
                <w:rFonts w:ascii="標楷體" w:eastAsia="標楷體" w:hAnsi="標楷體" w:hint="eastAsia"/>
                <w:szCs w:val="24"/>
              </w:rPr>
              <w:t>2.第10屆第6會期第3次院會（111.10.7）決定：准予備查。</w:t>
            </w:r>
          </w:p>
        </w:tc>
      </w:tr>
      <w:tr w:rsidR="005971C5" w:rsidRPr="00617F16" w:rsidTr="00D56953">
        <w:trPr>
          <w:cantSplit/>
          <w:trHeight w:val="1003"/>
        </w:trPr>
        <w:tc>
          <w:tcPr>
            <w:tcW w:w="567" w:type="dxa"/>
            <w:tcBorders>
              <w:top w:val="single" w:sz="4" w:space="0" w:color="auto"/>
              <w:left w:val="single" w:sz="4" w:space="0" w:color="auto"/>
              <w:bottom w:val="single" w:sz="4"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shd w:val="clear" w:color="auto" w:fill="auto"/>
          </w:tcPr>
          <w:p w:rsidR="005971C5" w:rsidRPr="00EF2AF7" w:rsidRDefault="005971C5" w:rsidP="00D56953">
            <w:pPr>
              <w:spacing w:line="320" w:lineRule="exact"/>
              <w:jc w:val="both"/>
              <w:rPr>
                <w:rFonts w:ascii="標楷體" w:eastAsia="標楷體" w:hAnsi="標楷體"/>
                <w:szCs w:val="24"/>
              </w:rPr>
            </w:pPr>
            <w:r w:rsidRPr="005531E0">
              <w:rPr>
                <w:rFonts w:ascii="標楷體" w:eastAsia="標楷體" w:hAnsi="標楷體" w:hint="eastAsia"/>
                <w:color w:val="000000"/>
                <w:szCs w:val="24"/>
              </w:rPr>
              <w:t>財政部函送「財政部</w:t>
            </w:r>
            <w:proofErr w:type="gramStart"/>
            <w:r w:rsidRPr="005531E0">
              <w:rPr>
                <w:rFonts w:ascii="標楷體" w:eastAsia="標楷體" w:hAnsi="標楷體" w:hint="eastAsia"/>
                <w:color w:val="000000"/>
                <w:szCs w:val="24"/>
              </w:rPr>
              <w:t>109</w:t>
            </w:r>
            <w:proofErr w:type="gramEnd"/>
            <w:r w:rsidRPr="005531E0">
              <w:rPr>
                <w:rFonts w:ascii="標楷體" w:eastAsia="標楷體" w:hAnsi="標楷體" w:hint="eastAsia"/>
                <w:color w:val="000000"/>
                <w:szCs w:val="24"/>
              </w:rPr>
              <w:t>年度稅捐</w:t>
            </w:r>
            <w:proofErr w:type="gramStart"/>
            <w:r w:rsidRPr="005531E0">
              <w:rPr>
                <w:rFonts w:ascii="標楷體" w:eastAsia="標楷體" w:hAnsi="標楷體" w:hint="eastAsia"/>
                <w:color w:val="000000"/>
                <w:szCs w:val="24"/>
              </w:rPr>
              <w:t>稽</w:t>
            </w:r>
            <w:proofErr w:type="gramEnd"/>
            <w:r w:rsidRPr="005531E0">
              <w:rPr>
                <w:rFonts w:ascii="標楷體" w:eastAsia="標楷體" w:hAnsi="標楷體" w:hint="eastAsia"/>
                <w:color w:val="000000"/>
                <w:szCs w:val="24"/>
              </w:rPr>
              <w:t>徵機關辦理納稅者權利保護業務績效及考核結果報告」案。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5971C5" w:rsidRPr="00EF2AF7" w:rsidRDefault="005971C5" w:rsidP="00D56953">
            <w:pPr>
              <w:spacing w:line="320" w:lineRule="exact"/>
              <w:jc w:val="both"/>
              <w:rPr>
                <w:rFonts w:ascii="標楷體" w:eastAsia="標楷體" w:hAnsi="標楷體"/>
                <w:szCs w:val="24"/>
              </w:rPr>
            </w:pPr>
            <w:r w:rsidRPr="005531E0">
              <w:rPr>
                <w:rFonts w:ascii="標楷體" w:eastAsia="標楷體" w:hAnsi="標楷體" w:hint="eastAsia"/>
                <w:color w:val="000000"/>
                <w:szCs w:val="24"/>
              </w:rPr>
              <w:t>第10屆第4會期第14次院會（110.</w:t>
            </w:r>
            <w:r w:rsidRPr="005531E0">
              <w:rPr>
                <w:rFonts w:ascii="標楷體" w:eastAsia="標楷體" w:hAnsi="標楷體"/>
                <w:color w:val="000000"/>
                <w:szCs w:val="24"/>
              </w:rPr>
              <w:t>12</w:t>
            </w:r>
            <w:r w:rsidRPr="005531E0">
              <w:rPr>
                <w:rFonts w:ascii="標楷體" w:eastAsia="標楷體" w:hAnsi="標楷體" w:hint="eastAsia"/>
                <w:color w:val="000000"/>
                <w:szCs w:val="24"/>
              </w:rPr>
              <w:t>.17）決定：「交財政委員會審查」</w:t>
            </w:r>
          </w:p>
        </w:tc>
        <w:tc>
          <w:tcPr>
            <w:tcW w:w="1842" w:type="dxa"/>
            <w:vMerge/>
            <w:tcBorders>
              <w:left w:val="single" w:sz="4" w:space="0" w:color="auto"/>
              <w:right w:val="single" w:sz="4" w:space="0" w:color="auto"/>
            </w:tcBorders>
            <w:shd w:val="clear" w:color="auto" w:fill="auto"/>
            <w:vAlign w:val="center"/>
          </w:tcPr>
          <w:p w:rsidR="005971C5" w:rsidRPr="00617F16" w:rsidRDefault="005971C5" w:rsidP="00D56953">
            <w:pPr>
              <w:spacing w:line="320" w:lineRule="exact"/>
              <w:jc w:val="center"/>
              <w:rPr>
                <w:rFonts w:ascii="標楷體" w:eastAsia="標楷體" w:hAnsi="標楷體"/>
                <w:szCs w:val="24"/>
              </w:rPr>
            </w:pPr>
          </w:p>
        </w:tc>
      </w:tr>
      <w:tr w:rsidR="005971C5" w:rsidRPr="00617F16" w:rsidTr="00D56953">
        <w:trPr>
          <w:cantSplit/>
          <w:trHeight w:val="1003"/>
        </w:trPr>
        <w:tc>
          <w:tcPr>
            <w:tcW w:w="567" w:type="dxa"/>
            <w:tcBorders>
              <w:top w:val="single" w:sz="4" w:space="0" w:color="auto"/>
              <w:left w:val="single" w:sz="4" w:space="0" w:color="auto"/>
              <w:bottom w:val="single" w:sz="12" w:space="0" w:color="auto"/>
              <w:right w:val="single" w:sz="4" w:space="0" w:color="auto"/>
            </w:tcBorders>
          </w:tcPr>
          <w:p w:rsidR="005971C5" w:rsidRPr="001B2ADB" w:rsidRDefault="005971C5" w:rsidP="005971C5">
            <w:pPr>
              <w:pStyle w:val="affff0"/>
              <w:widowControl w:val="0"/>
              <w:numPr>
                <w:ilvl w:val="0"/>
                <w:numId w:val="53"/>
              </w:numPr>
              <w:autoSpaceDN/>
              <w:spacing w:line="320" w:lineRule="exact"/>
              <w:ind w:leftChars="25" w:left="540"/>
              <w:jc w:val="center"/>
              <w:textAlignment w:val="auto"/>
              <w:rPr>
                <w:rFonts w:ascii="標楷體" w:eastAsia="標楷體" w:hAnsi="標楷體"/>
                <w:b/>
                <w:szCs w:val="24"/>
              </w:rPr>
            </w:pPr>
          </w:p>
        </w:tc>
        <w:tc>
          <w:tcPr>
            <w:tcW w:w="4995" w:type="dxa"/>
            <w:tcBorders>
              <w:top w:val="single" w:sz="4" w:space="0" w:color="auto"/>
              <w:left w:val="single" w:sz="4" w:space="0" w:color="auto"/>
              <w:bottom w:val="single" w:sz="12" w:space="0" w:color="auto"/>
              <w:right w:val="single" w:sz="4" w:space="0" w:color="auto"/>
            </w:tcBorders>
            <w:shd w:val="clear" w:color="auto" w:fill="auto"/>
          </w:tcPr>
          <w:p w:rsidR="005971C5" w:rsidRPr="00EF2AF7" w:rsidRDefault="005971C5" w:rsidP="00D56953">
            <w:pPr>
              <w:spacing w:line="320" w:lineRule="exact"/>
              <w:jc w:val="both"/>
              <w:rPr>
                <w:rFonts w:ascii="標楷體" w:eastAsia="標楷體" w:hAnsi="標楷體"/>
                <w:szCs w:val="24"/>
              </w:rPr>
            </w:pPr>
            <w:r w:rsidRPr="005531E0">
              <w:rPr>
                <w:rFonts w:ascii="標楷體" w:eastAsia="標楷體" w:hAnsi="標楷體" w:hint="eastAsia"/>
                <w:szCs w:val="24"/>
              </w:rPr>
              <w:t>國家金融安定基金管理委員會函送國家金融安定基金</w:t>
            </w:r>
            <w:proofErr w:type="gramStart"/>
            <w:r w:rsidRPr="005531E0">
              <w:rPr>
                <w:rFonts w:ascii="標楷體" w:eastAsia="標楷體" w:hAnsi="標楷體"/>
                <w:szCs w:val="24"/>
              </w:rPr>
              <w:t>109</w:t>
            </w:r>
            <w:proofErr w:type="gramEnd"/>
            <w:r w:rsidRPr="005531E0">
              <w:rPr>
                <w:rFonts w:ascii="標楷體" w:eastAsia="標楷體" w:hAnsi="標楷體"/>
                <w:szCs w:val="24"/>
              </w:rPr>
              <w:t>年度進場執行安定任務及釋股相關資料說明案。</w:t>
            </w:r>
          </w:p>
        </w:tc>
        <w:tc>
          <w:tcPr>
            <w:tcW w:w="2835" w:type="dxa"/>
            <w:tcBorders>
              <w:top w:val="single" w:sz="4" w:space="0" w:color="auto"/>
              <w:left w:val="single" w:sz="4" w:space="0" w:color="auto"/>
              <w:bottom w:val="single" w:sz="12" w:space="0" w:color="auto"/>
              <w:right w:val="single" w:sz="4" w:space="0" w:color="auto"/>
            </w:tcBorders>
            <w:shd w:val="clear" w:color="auto" w:fill="auto"/>
          </w:tcPr>
          <w:p w:rsidR="005971C5" w:rsidRPr="00EF2AF7" w:rsidRDefault="005971C5" w:rsidP="00D56953">
            <w:pPr>
              <w:spacing w:line="320" w:lineRule="exact"/>
              <w:jc w:val="both"/>
              <w:rPr>
                <w:rFonts w:ascii="標楷體" w:eastAsia="標楷體" w:hAnsi="標楷體"/>
                <w:szCs w:val="24"/>
              </w:rPr>
            </w:pPr>
            <w:r w:rsidRPr="005531E0">
              <w:rPr>
                <w:rFonts w:ascii="標楷體" w:eastAsia="標楷體" w:hAnsi="標楷體" w:hint="eastAsia"/>
                <w:szCs w:val="24"/>
              </w:rPr>
              <w:t>第10屆第3會期第4次院會（1</w:t>
            </w:r>
            <w:r w:rsidRPr="005531E0">
              <w:rPr>
                <w:rFonts w:ascii="標楷體" w:eastAsia="標楷體" w:hAnsi="標楷體"/>
                <w:szCs w:val="24"/>
              </w:rPr>
              <w:t>10</w:t>
            </w:r>
            <w:r w:rsidRPr="005531E0">
              <w:rPr>
                <w:rFonts w:ascii="標楷體" w:eastAsia="標楷體" w:hAnsi="標楷體" w:hint="eastAsia"/>
                <w:szCs w:val="24"/>
              </w:rPr>
              <w:t>.</w:t>
            </w:r>
            <w:r w:rsidRPr="005531E0">
              <w:rPr>
                <w:rFonts w:ascii="標楷體" w:eastAsia="標楷體" w:hAnsi="標楷體"/>
                <w:szCs w:val="24"/>
              </w:rPr>
              <w:t>3</w:t>
            </w:r>
            <w:r w:rsidRPr="005531E0">
              <w:rPr>
                <w:rFonts w:ascii="標楷體" w:eastAsia="標楷體" w:hAnsi="標楷體" w:hint="eastAsia"/>
                <w:szCs w:val="24"/>
              </w:rPr>
              <w:t>.</w:t>
            </w:r>
            <w:r w:rsidRPr="005531E0">
              <w:rPr>
                <w:rFonts w:ascii="標楷體" w:eastAsia="標楷體" w:hAnsi="標楷體"/>
                <w:szCs w:val="24"/>
              </w:rPr>
              <w:t>19</w:t>
            </w:r>
            <w:r w:rsidRPr="005531E0">
              <w:rPr>
                <w:rFonts w:ascii="標楷體" w:eastAsia="標楷體" w:hAnsi="標楷體" w:hint="eastAsia"/>
                <w:szCs w:val="24"/>
              </w:rPr>
              <w:t>）決定：「交財政委員會審查」</w:t>
            </w:r>
          </w:p>
        </w:tc>
        <w:tc>
          <w:tcPr>
            <w:tcW w:w="1842" w:type="dxa"/>
            <w:vMerge/>
            <w:tcBorders>
              <w:left w:val="single" w:sz="4" w:space="0" w:color="auto"/>
              <w:bottom w:val="single" w:sz="12" w:space="0" w:color="auto"/>
              <w:right w:val="single" w:sz="4" w:space="0" w:color="auto"/>
            </w:tcBorders>
            <w:shd w:val="clear" w:color="auto" w:fill="auto"/>
            <w:vAlign w:val="center"/>
          </w:tcPr>
          <w:p w:rsidR="005971C5" w:rsidRPr="00617F16" w:rsidRDefault="005971C5" w:rsidP="00D56953">
            <w:pPr>
              <w:spacing w:line="320" w:lineRule="exact"/>
              <w:jc w:val="center"/>
              <w:rPr>
                <w:rFonts w:ascii="標楷體" w:eastAsia="標楷體" w:hAnsi="標楷體"/>
                <w:szCs w:val="24"/>
              </w:rPr>
            </w:pPr>
          </w:p>
        </w:tc>
      </w:tr>
    </w:tbl>
    <w:p w:rsidR="005725BC" w:rsidRPr="005971C5" w:rsidRDefault="005725BC"/>
    <w:sectPr w:rsidR="005725BC" w:rsidRPr="005971C5" w:rsidSect="005971C5">
      <w:pgSz w:w="11906" w:h="16838"/>
      <w:pgMar w:top="1134" w:right="1151" w:bottom="1134" w:left="115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楷書體W5">
    <w:panose1 w:val="03000509000000000000"/>
    <w:charset w:val="88"/>
    <w:family w:val="script"/>
    <w:pitch w:val="fixed"/>
    <w:sig w:usb0="80000001" w:usb1="28091800" w:usb2="00000016" w:usb3="00000000" w:csb0="00100000" w:csb1="00000000"/>
  </w:font>
  <w:font w:name="華康細明體">
    <w:panose1 w:val="02020309000000000000"/>
    <w:charset w:val="88"/>
    <w:family w:val="modern"/>
    <w:pitch w:val="fixed"/>
    <w:sig w:usb0="80000001" w:usb1="28091800" w:usb2="00000016" w:usb3="00000000" w:csb0="00100000" w:csb1="00000000"/>
  </w:font>
  <w:font w:name="өũ">
    <w:charset w:val="00"/>
    <w:family w:val="roman"/>
    <w:pitch w:val="default"/>
  </w:font>
  <w:font w:name="Verdana">
    <w:panose1 w:val="020B0604030504040204"/>
    <w:charset w:val="00"/>
    <w:family w:val="swiss"/>
    <w:pitch w:val="variable"/>
    <w:sig w:usb0="A00006FF" w:usb1="4000205B" w:usb2="00000010" w:usb3="00000000" w:csb0="0000019F" w:csb1="00000000"/>
  </w:font>
  <w:font w:name="華康中黑體">
    <w:panose1 w:val="020B0509000000000000"/>
    <w:charset w:val="88"/>
    <w:family w:val="modern"/>
    <w:pitch w:val="fixed"/>
    <w:sig w:usb0="80000001" w:usb1="28091800" w:usb2="00000016" w:usb3="00000000" w:csb0="00100000" w:csb1="00000000"/>
  </w:font>
  <w:font w:name="Helvetica">
    <w:panose1 w:val="020B0604020202020204"/>
    <w:charset w:val="00"/>
    <w:family w:val="swiss"/>
    <w:pitch w:val="variable"/>
    <w:sig w:usb0="E0002EFF" w:usb1="C000785B" w:usb2="00000009" w:usb3="00000000" w:csb0="000001FF" w:csb1="00000000"/>
  </w:font>
  <w:font w:name="DFKaiShuW5-B5">
    <w:altName w:val="μO±d·￠RNAe W"/>
    <w:panose1 w:val="00000000000000000000"/>
    <w:charset w:val="88"/>
    <w:family w:val="swiss"/>
    <w:notTrueType/>
    <w:pitch w:val="default"/>
    <w:sig w:usb0="00000001" w:usb1="08080000" w:usb2="00000010" w:usb3="00000000" w:csb0="00100000" w:csb1="00000000"/>
  </w:font>
  <w:font w:name="華康新特黑體">
    <w:panose1 w:val="02010609010101010101"/>
    <w:charset w:val="88"/>
    <w:family w:val="modern"/>
    <w:pitch w:val="fixed"/>
    <w:sig w:usb0="80000001" w:usb1="28091800" w:usb2="00000016" w:usb3="00000000" w:csb0="001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6C815F4"/>
    <w:multiLevelType w:val="singleLevel"/>
    <w:tmpl w:val="86C815F4"/>
    <w:styleLink w:val="WWOutlineListStyle819"/>
    <w:lvl w:ilvl="0">
      <w:start w:val="7"/>
      <w:numFmt w:val="decimal"/>
      <w:suff w:val="nothing"/>
      <w:lvlText w:val="%1）"/>
      <w:lvlJc w:val="left"/>
    </w:lvl>
  </w:abstractNum>
  <w:abstractNum w:abstractNumId="1" w15:restartNumberingAfterBreak="0">
    <w:nsid w:val="0187555D"/>
    <w:multiLevelType w:val="multilevel"/>
    <w:tmpl w:val="4D68E60E"/>
    <w:styleLink w:val="WWOutlineListStyle443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 w15:restartNumberingAfterBreak="0">
    <w:nsid w:val="03E22DEB"/>
    <w:multiLevelType w:val="multilevel"/>
    <w:tmpl w:val="03E22DEB"/>
    <w:styleLink w:val="WWOutlineListStyle1219"/>
    <w:lvl w:ilvl="0">
      <w:start w:val="1"/>
      <w:numFmt w:val="ideographLegalTraditional"/>
      <w:pStyle w:val="1"/>
      <w:lvlText w:val="%1、"/>
      <w:lvlJc w:val="left"/>
      <w:pPr>
        <w:ind w:left="425" w:hanging="425"/>
      </w:pPr>
      <w:rPr>
        <w:rFonts w:eastAsia="標楷體"/>
        <w:b/>
        <w:i w:val="0"/>
        <w:sz w:val="32"/>
        <w:szCs w:val="32"/>
      </w:rPr>
    </w:lvl>
    <w:lvl w:ilvl="1">
      <w:start w:val="1"/>
      <w:numFmt w:val="taiwaneseCountingThousand"/>
      <w:pStyle w:val="2"/>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 w15:restartNumberingAfterBreak="0">
    <w:nsid w:val="042C298C"/>
    <w:multiLevelType w:val="hybridMultilevel"/>
    <w:tmpl w:val="2E666706"/>
    <w:styleLink w:val="WWOutlineListStyle361"/>
    <w:lvl w:ilvl="0" w:tplc="9CF266AC">
      <w:start w:val="1"/>
      <w:numFmt w:val="decimal"/>
      <w:lvlText w:val=" %1"/>
      <w:lvlJc w:val="center"/>
      <w:pPr>
        <w:ind w:left="622" w:hanging="480"/>
      </w:pPr>
      <w:rPr>
        <w:rFonts w:hint="eastAsia"/>
        <w:b/>
        <w:color w:val="auto"/>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4" w15:restartNumberingAfterBreak="0">
    <w:nsid w:val="0A1E5B73"/>
    <w:multiLevelType w:val="hybridMultilevel"/>
    <w:tmpl w:val="A7DAED2C"/>
    <w:styleLink w:val="WWOutlineListStyle3421"/>
    <w:lvl w:ilvl="0" w:tplc="5286431E">
      <w:start w:val="1"/>
      <w:numFmt w:val="decimal"/>
      <w:lvlText w:val=" %1"/>
      <w:lvlJc w:val="center"/>
      <w:pPr>
        <w:ind w:left="792" w:hanging="480"/>
      </w:pPr>
      <w:rPr>
        <w:rFonts w:hint="eastAsia"/>
        <w:b/>
      </w:rPr>
    </w:lvl>
    <w:lvl w:ilvl="1" w:tplc="04090019" w:tentative="1">
      <w:start w:val="1"/>
      <w:numFmt w:val="ideographTraditional"/>
      <w:lvlText w:val="%2、"/>
      <w:lvlJc w:val="left"/>
      <w:pPr>
        <w:ind w:left="1130" w:hanging="480"/>
      </w:pPr>
    </w:lvl>
    <w:lvl w:ilvl="2" w:tplc="0409001B" w:tentative="1">
      <w:start w:val="1"/>
      <w:numFmt w:val="lowerRoman"/>
      <w:lvlText w:val="%3."/>
      <w:lvlJc w:val="right"/>
      <w:pPr>
        <w:ind w:left="1610" w:hanging="480"/>
      </w:pPr>
    </w:lvl>
    <w:lvl w:ilvl="3" w:tplc="0409000F" w:tentative="1">
      <w:start w:val="1"/>
      <w:numFmt w:val="decimal"/>
      <w:lvlText w:val="%4."/>
      <w:lvlJc w:val="left"/>
      <w:pPr>
        <w:ind w:left="2090" w:hanging="480"/>
      </w:pPr>
    </w:lvl>
    <w:lvl w:ilvl="4" w:tplc="04090019" w:tentative="1">
      <w:start w:val="1"/>
      <w:numFmt w:val="ideographTraditional"/>
      <w:lvlText w:val="%5、"/>
      <w:lvlJc w:val="left"/>
      <w:pPr>
        <w:ind w:left="2570" w:hanging="480"/>
      </w:pPr>
    </w:lvl>
    <w:lvl w:ilvl="5" w:tplc="0409001B" w:tentative="1">
      <w:start w:val="1"/>
      <w:numFmt w:val="lowerRoman"/>
      <w:lvlText w:val="%6."/>
      <w:lvlJc w:val="right"/>
      <w:pPr>
        <w:ind w:left="3050" w:hanging="480"/>
      </w:pPr>
    </w:lvl>
    <w:lvl w:ilvl="6" w:tplc="0409000F" w:tentative="1">
      <w:start w:val="1"/>
      <w:numFmt w:val="decimal"/>
      <w:lvlText w:val="%7."/>
      <w:lvlJc w:val="left"/>
      <w:pPr>
        <w:ind w:left="3530" w:hanging="480"/>
      </w:pPr>
    </w:lvl>
    <w:lvl w:ilvl="7" w:tplc="04090019" w:tentative="1">
      <w:start w:val="1"/>
      <w:numFmt w:val="ideographTraditional"/>
      <w:lvlText w:val="%8、"/>
      <w:lvlJc w:val="left"/>
      <w:pPr>
        <w:ind w:left="4010" w:hanging="480"/>
      </w:pPr>
    </w:lvl>
    <w:lvl w:ilvl="8" w:tplc="0409001B" w:tentative="1">
      <w:start w:val="1"/>
      <w:numFmt w:val="lowerRoman"/>
      <w:lvlText w:val="%9."/>
      <w:lvlJc w:val="right"/>
      <w:pPr>
        <w:ind w:left="4490" w:hanging="480"/>
      </w:pPr>
    </w:lvl>
  </w:abstractNum>
  <w:abstractNum w:abstractNumId="5" w15:restartNumberingAfterBreak="0">
    <w:nsid w:val="10C04F25"/>
    <w:multiLevelType w:val="hybridMultilevel"/>
    <w:tmpl w:val="930CDF24"/>
    <w:lvl w:ilvl="0" w:tplc="EDF8C112">
      <w:start w:val="1"/>
      <w:numFmt w:val="decimal"/>
      <w:lvlText w:val="%1"/>
      <w:lvlJc w:val="left"/>
      <w:pPr>
        <w:ind w:left="764" w:hanging="480"/>
      </w:pPr>
      <w:rPr>
        <w:rFonts w:hint="eastAsia"/>
      </w:rPr>
    </w:lvl>
    <w:lvl w:ilvl="1" w:tplc="04090019" w:tentative="1">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0F71427"/>
    <w:multiLevelType w:val="multilevel"/>
    <w:tmpl w:val="10F71427"/>
    <w:styleLink w:val="WWOutlineListStyle3616"/>
    <w:lvl w:ilvl="0">
      <w:start w:val="1"/>
      <w:numFmt w:val="decimal"/>
      <w:lvlText w:val=" %1"/>
      <w:lvlJc w:val="center"/>
      <w:pPr>
        <w:ind w:left="622" w:hanging="480"/>
      </w:pPr>
      <w:rPr>
        <w:b/>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7" w15:restartNumberingAfterBreak="0">
    <w:nsid w:val="11936ACC"/>
    <w:multiLevelType w:val="multilevel"/>
    <w:tmpl w:val="A8B2355E"/>
    <w:styleLink w:val="WWOutlineListStyle343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8" w15:restartNumberingAfterBreak="0">
    <w:nsid w:val="13CA5829"/>
    <w:multiLevelType w:val="hybridMultilevel"/>
    <w:tmpl w:val="A7DAED2C"/>
    <w:styleLink w:val="WWOutlineListStyle759"/>
    <w:lvl w:ilvl="0" w:tplc="5286431E">
      <w:start w:val="1"/>
      <w:numFmt w:val="decimal"/>
      <w:lvlText w:val=" %1"/>
      <w:lvlJc w:val="center"/>
      <w:pPr>
        <w:ind w:left="792" w:hanging="480"/>
      </w:pPr>
      <w:rPr>
        <w:rFonts w:hint="eastAsia"/>
        <w:b/>
      </w:rPr>
    </w:lvl>
    <w:lvl w:ilvl="1" w:tplc="04090019" w:tentative="1">
      <w:start w:val="1"/>
      <w:numFmt w:val="ideographTraditional"/>
      <w:lvlText w:val="%2、"/>
      <w:lvlJc w:val="left"/>
      <w:pPr>
        <w:ind w:left="1130" w:hanging="480"/>
      </w:pPr>
    </w:lvl>
    <w:lvl w:ilvl="2" w:tplc="0409001B" w:tentative="1">
      <w:start w:val="1"/>
      <w:numFmt w:val="lowerRoman"/>
      <w:lvlText w:val="%3."/>
      <w:lvlJc w:val="right"/>
      <w:pPr>
        <w:ind w:left="1610" w:hanging="480"/>
      </w:pPr>
    </w:lvl>
    <w:lvl w:ilvl="3" w:tplc="0409000F" w:tentative="1">
      <w:start w:val="1"/>
      <w:numFmt w:val="decimal"/>
      <w:lvlText w:val="%4."/>
      <w:lvlJc w:val="left"/>
      <w:pPr>
        <w:ind w:left="2090" w:hanging="480"/>
      </w:pPr>
    </w:lvl>
    <w:lvl w:ilvl="4" w:tplc="04090019" w:tentative="1">
      <w:start w:val="1"/>
      <w:numFmt w:val="ideographTraditional"/>
      <w:lvlText w:val="%5、"/>
      <w:lvlJc w:val="left"/>
      <w:pPr>
        <w:ind w:left="2570" w:hanging="480"/>
      </w:pPr>
    </w:lvl>
    <w:lvl w:ilvl="5" w:tplc="0409001B" w:tentative="1">
      <w:start w:val="1"/>
      <w:numFmt w:val="lowerRoman"/>
      <w:lvlText w:val="%6."/>
      <w:lvlJc w:val="right"/>
      <w:pPr>
        <w:ind w:left="3050" w:hanging="480"/>
      </w:pPr>
    </w:lvl>
    <w:lvl w:ilvl="6" w:tplc="0409000F" w:tentative="1">
      <w:start w:val="1"/>
      <w:numFmt w:val="decimal"/>
      <w:lvlText w:val="%7."/>
      <w:lvlJc w:val="left"/>
      <w:pPr>
        <w:ind w:left="3530" w:hanging="480"/>
      </w:pPr>
    </w:lvl>
    <w:lvl w:ilvl="7" w:tplc="04090019" w:tentative="1">
      <w:start w:val="1"/>
      <w:numFmt w:val="ideographTraditional"/>
      <w:lvlText w:val="%8、"/>
      <w:lvlJc w:val="left"/>
      <w:pPr>
        <w:ind w:left="4010" w:hanging="480"/>
      </w:pPr>
    </w:lvl>
    <w:lvl w:ilvl="8" w:tplc="0409001B" w:tentative="1">
      <w:start w:val="1"/>
      <w:numFmt w:val="lowerRoman"/>
      <w:lvlText w:val="%9."/>
      <w:lvlJc w:val="right"/>
      <w:pPr>
        <w:ind w:left="4490" w:hanging="480"/>
      </w:pPr>
    </w:lvl>
  </w:abstractNum>
  <w:abstractNum w:abstractNumId="9" w15:restartNumberingAfterBreak="0">
    <w:nsid w:val="1617132E"/>
    <w:multiLevelType w:val="multilevel"/>
    <w:tmpl w:val="24B22A42"/>
    <w:styleLink w:val="WWOutlineListStyle5421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0" w15:restartNumberingAfterBreak="0">
    <w:nsid w:val="162073F4"/>
    <w:multiLevelType w:val="multilevel"/>
    <w:tmpl w:val="162073F4"/>
    <w:styleLink w:val="WWOutlineListStyle6616"/>
    <w:lvl w:ilvl="0">
      <w:start w:val="1"/>
      <w:numFmt w:val="decimal"/>
      <w:lvlText w:val=" %1"/>
      <w:lvlJc w:val="center"/>
      <w:pPr>
        <w:ind w:left="622" w:hanging="480"/>
      </w:pPr>
      <w:rPr>
        <w:rFonts w:ascii="標楷體" w:eastAsia="標楷體" w:hAnsi="標楷體" w:hint="eastAsia"/>
        <w:b/>
        <w:color w:val="000000"/>
      </w:rPr>
    </w:lvl>
    <w:lvl w:ilvl="1">
      <w:start w:val="1"/>
      <w:numFmt w:val="ideographTraditional"/>
      <w:lvlText w:val="%2、"/>
      <w:lvlJc w:val="left"/>
      <w:pPr>
        <w:ind w:left="818" w:hanging="480"/>
      </w:pPr>
    </w:lvl>
    <w:lvl w:ilvl="2">
      <w:start w:val="1"/>
      <w:numFmt w:val="lowerRoman"/>
      <w:lvlText w:val="%3."/>
      <w:lvlJc w:val="right"/>
      <w:pPr>
        <w:ind w:left="1298" w:hanging="480"/>
      </w:pPr>
    </w:lvl>
    <w:lvl w:ilvl="3">
      <w:start w:val="1"/>
      <w:numFmt w:val="decimal"/>
      <w:lvlText w:val="%4."/>
      <w:lvlJc w:val="left"/>
      <w:pPr>
        <w:ind w:left="1778" w:hanging="480"/>
      </w:pPr>
    </w:lvl>
    <w:lvl w:ilvl="4">
      <w:start w:val="1"/>
      <w:numFmt w:val="ideographTraditional"/>
      <w:lvlText w:val="%5、"/>
      <w:lvlJc w:val="left"/>
      <w:pPr>
        <w:ind w:left="2258" w:hanging="480"/>
      </w:pPr>
    </w:lvl>
    <w:lvl w:ilvl="5">
      <w:start w:val="1"/>
      <w:numFmt w:val="lowerRoman"/>
      <w:lvlText w:val="%6."/>
      <w:lvlJc w:val="right"/>
      <w:pPr>
        <w:ind w:left="2738" w:hanging="480"/>
      </w:pPr>
    </w:lvl>
    <w:lvl w:ilvl="6">
      <w:start w:val="1"/>
      <w:numFmt w:val="decimal"/>
      <w:lvlText w:val="%7."/>
      <w:lvlJc w:val="left"/>
      <w:pPr>
        <w:ind w:left="3218" w:hanging="480"/>
      </w:pPr>
    </w:lvl>
    <w:lvl w:ilvl="7">
      <w:start w:val="1"/>
      <w:numFmt w:val="ideographTraditional"/>
      <w:lvlText w:val="%8、"/>
      <w:lvlJc w:val="left"/>
      <w:pPr>
        <w:ind w:left="3698" w:hanging="480"/>
      </w:pPr>
    </w:lvl>
    <w:lvl w:ilvl="8">
      <w:start w:val="1"/>
      <w:numFmt w:val="lowerRoman"/>
      <w:lvlText w:val="%9."/>
      <w:lvlJc w:val="right"/>
      <w:pPr>
        <w:ind w:left="4178" w:hanging="480"/>
      </w:pPr>
    </w:lvl>
  </w:abstractNum>
  <w:abstractNum w:abstractNumId="11" w15:restartNumberingAfterBreak="0">
    <w:nsid w:val="1A4D3CB1"/>
    <w:multiLevelType w:val="hybridMultilevel"/>
    <w:tmpl w:val="E048AE7C"/>
    <w:styleLink w:val="WWOutlineListStyle1253"/>
    <w:lvl w:ilvl="0" w:tplc="5286431E">
      <w:start w:val="1"/>
      <w:numFmt w:val="decimal"/>
      <w:lvlText w:val=" %1"/>
      <w:lvlJc w:val="center"/>
      <w:pPr>
        <w:ind w:left="622" w:hanging="480"/>
      </w:pPr>
      <w:rPr>
        <w:rFonts w:hint="eastAsia"/>
        <w:b/>
        <w:color w:val="000000"/>
      </w:rPr>
    </w:lvl>
    <w:lvl w:ilvl="1" w:tplc="04090019">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12" w15:restartNumberingAfterBreak="0">
    <w:nsid w:val="1A51449A"/>
    <w:multiLevelType w:val="multilevel"/>
    <w:tmpl w:val="EF901824"/>
    <w:styleLink w:val="WWOutlineListStyle422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3" w15:restartNumberingAfterBreak="0">
    <w:nsid w:val="1B2A4254"/>
    <w:multiLevelType w:val="multilevel"/>
    <w:tmpl w:val="1B2A4254"/>
    <w:styleLink w:val="WWOutlineListStyle9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4" w15:restartNumberingAfterBreak="0">
    <w:nsid w:val="257A7C1F"/>
    <w:multiLevelType w:val="hybridMultilevel"/>
    <w:tmpl w:val="9A7896DA"/>
    <w:styleLink w:val="WWOutlineListStyle1259"/>
    <w:lvl w:ilvl="0" w:tplc="45C63824">
      <w:start w:val="1"/>
      <w:numFmt w:val="decimal"/>
      <w:lvlText w:val="%1"/>
      <w:lvlJc w:val="left"/>
      <w:pPr>
        <w:ind w:left="480" w:hanging="480"/>
      </w:pPr>
      <w:rPr>
        <w:rFonts w:ascii="標楷體" w:eastAsia="標楷體" w:hAnsi="標楷體" w:hint="eastAsia"/>
        <w:b/>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27EC41DF"/>
    <w:multiLevelType w:val="multilevel"/>
    <w:tmpl w:val="27EC41DF"/>
    <w:styleLink w:val="WWOutlineListStyle2616"/>
    <w:lvl w:ilvl="0">
      <w:start w:val="1"/>
      <w:numFmt w:val="decimal"/>
      <w:lvlText w:val=" %1"/>
      <w:lvlJc w:val="center"/>
      <w:pPr>
        <w:ind w:left="622" w:hanging="480"/>
      </w:pPr>
      <w:rPr>
        <w:rFonts w:hint="eastAsia"/>
        <w:b/>
      </w:rPr>
    </w:lvl>
    <w:lvl w:ilvl="1">
      <w:start w:val="1"/>
      <w:numFmt w:val="ideographTraditional"/>
      <w:lvlText w:val="%2、"/>
      <w:lvlJc w:val="left"/>
      <w:pPr>
        <w:ind w:left="1128" w:hanging="480"/>
      </w:pPr>
    </w:lvl>
    <w:lvl w:ilvl="2">
      <w:start w:val="1"/>
      <w:numFmt w:val="lowerRoman"/>
      <w:lvlText w:val="%3."/>
      <w:lvlJc w:val="right"/>
      <w:pPr>
        <w:ind w:left="1608" w:hanging="480"/>
      </w:pPr>
    </w:lvl>
    <w:lvl w:ilvl="3">
      <w:start w:val="1"/>
      <w:numFmt w:val="decimal"/>
      <w:lvlText w:val="%4."/>
      <w:lvlJc w:val="left"/>
      <w:pPr>
        <w:ind w:left="2088" w:hanging="480"/>
      </w:pPr>
    </w:lvl>
    <w:lvl w:ilvl="4">
      <w:start w:val="1"/>
      <w:numFmt w:val="ideographTraditional"/>
      <w:lvlText w:val="%5、"/>
      <w:lvlJc w:val="left"/>
      <w:pPr>
        <w:ind w:left="2568" w:hanging="480"/>
      </w:pPr>
    </w:lvl>
    <w:lvl w:ilvl="5">
      <w:start w:val="1"/>
      <w:numFmt w:val="lowerRoman"/>
      <w:lvlText w:val="%6."/>
      <w:lvlJc w:val="right"/>
      <w:pPr>
        <w:ind w:left="3048" w:hanging="480"/>
      </w:pPr>
    </w:lvl>
    <w:lvl w:ilvl="6">
      <w:start w:val="1"/>
      <w:numFmt w:val="decimal"/>
      <w:lvlText w:val="%7."/>
      <w:lvlJc w:val="left"/>
      <w:pPr>
        <w:ind w:left="3528" w:hanging="480"/>
      </w:pPr>
    </w:lvl>
    <w:lvl w:ilvl="7">
      <w:start w:val="1"/>
      <w:numFmt w:val="ideographTraditional"/>
      <w:lvlText w:val="%8、"/>
      <w:lvlJc w:val="left"/>
      <w:pPr>
        <w:ind w:left="4008" w:hanging="480"/>
      </w:pPr>
    </w:lvl>
    <w:lvl w:ilvl="8">
      <w:start w:val="1"/>
      <w:numFmt w:val="lowerRoman"/>
      <w:lvlText w:val="%9."/>
      <w:lvlJc w:val="right"/>
      <w:pPr>
        <w:ind w:left="4488" w:hanging="480"/>
      </w:pPr>
    </w:lvl>
  </w:abstractNum>
  <w:abstractNum w:abstractNumId="16" w15:restartNumberingAfterBreak="0">
    <w:nsid w:val="28E76EB7"/>
    <w:multiLevelType w:val="multilevel"/>
    <w:tmpl w:val="28E76EB7"/>
    <w:styleLink w:val="WWOutlineListStyle10616"/>
    <w:lvl w:ilvl="0">
      <w:start w:val="1"/>
      <w:numFmt w:val="decimal"/>
      <w:lvlText w:val=" %1"/>
      <w:lvlJc w:val="center"/>
      <w:pPr>
        <w:ind w:left="480" w:hanging="480"/>
      </w:pPr>
      <w:rPr>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7" w15:restartNumberingAfterBreak="0">
    <w:nsid w:val="2933399D"/>
    <w:multiLevelType w:val="multilevel"/>
    <w:tmpl w:val="2933399D"/>
    <w:styleLink w:val="WWOutlineListStyle719"/>
    <w:lvl w:ilvl="0">
      <w:start w:val="1"/>
      <w:numFmt w:val="decimal"/>
      <w:lvlText w:val=" %1"/>
      <w:lvlJc w:val="center"/>
      <w:pPr>
        <w:ind w:left="480" w:hanging="480"/>
      </w:pPr>
      <w:rPr>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8" w15:restartNumberingAfterBreak="0">
    <w:nsid w:val="29D20550"/>
    <w:multiLevelType w:val="hybridMultilevel"/>
    <w:tmpl w:val="3B4E6DFE"/>
    <w:lvl w:ilvl="0" w:tplc="EDF8C112">
      <w:start w:val="1"/>
      <w:numFmt w:val="decimal"/>
      <w:lvlText w:val="%1"/>
      <w:lvlJc w:val="left"/>
      <w:pPr>
        <w:ind w:left="480" w:hanging="480"/>
      </w:pPr>
      <w:rPr>
        <w:rFonts w:hint="eastAsia"/>
      </w:rPr>
    </w:lvl>
    <w:lvl w:ilvl="1" w:tplc="04090019">
      <w:start w:val="1"/>
      <w:numFmt w:val="ideographTraditional"/>
      <w:lvlText w:val="%2、"/>
      <w:lvlJc w:val="left"/>
      <w:pPr>
        <w:ind w:left="622" w:hanging="480"/>
      </w:pPr>
    </w:lvl>
    <w:lvl w:ilvl="2" w:tplc="443E5E16">
      <w:start w:val="1"/>
      <w:numFmt w:val="taiwaneseCountingThousand"/>
      <w:lvlText w:val="%3、"/>
      <w:lvlJc w:val="left"/>
      <w:pPr>
        <w:ind w:left="1680" w:hanging="720"/>
      </w:pPr>
      <w:rPr>
        <w:rFonts w:hint="default"/>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2B505C4C"/>
    <w:multiLevelType w:val="hybridMultilevel"/>
    <w:tmpl w:val="2A7E98F6"/>
    <w:styleLink w:val="WWOutlineListStyle85"/>
    <w:lvl w:ilvl="0" w:tplc="7CF2C6AE">
      <w:start w:val="1"/>
      <w:numFmt w:val="decimal"/>
      <w:lvlText w:val="%1"/>
      <w:lvlJc w:val="center"/>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2D76532B"/>
    <w:multiLevelType w:val="hybridMultilevel"/>
    <w:tmpl w:val="941ED7EC"/>
    <w:styleLink w:val="WWOutlineListStyle1059"/>
    <w:lvl w:ilvl="0" w:tplc="A9B4E786">
      <w:start w:val="1"/>
      <w:numFmt w:val="taiwaneseCountingThousand"/>
      <w:lvlText w:val="%1、"/>
      <w:lvlJc w:val="left"/>
      <w:pPr>
        <w:ind w:left="540" w:hanging="5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32DD7A12"/>
    <w:multiLevelType w:val="multilevel"/>
    <w:tmpl w:val="D1CE6D14"/>
    <w:styleLink w:val="WWOutlineListStyle5422"/>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2" w15:restartNumberingAfterBreak="0">
    <w:nsid w:val="32FB0418"/>
    <w:multiLevelType w:val="multilevel"/>
    <w:tmpl w:val="32FB0418"/>
    <w:styleLink w:val="WWOutlineListStyle4616"/>
    <w:lvl w:ilvl="0">
      <w:start w:val="1"/>
      <w:numFmt w:val="decimal"/>
      <w:lvlText w:val=" %1"/>
      <w:lvlJc w:val="center"/>
      <w:pPr>
        <w:ind w:left="622" w:hanging="480"/>
      </w:pPr>
      <w:rPr>
        <w:rFonts w:ascii="標楷體" w:eastAsia="標楷體" w:hAnsi="標楷體" w:hint="eastAsia"/>
        <w:b/>
        <w:color w:val="000000"/>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23" w15:restartNumberingAfterBreak="0">
    <w:nsid w:val="33796334"/>
    <w:multiLevelType w:val="multilevel"/>
    <w:tmpl w:val="33796334"/>
    <w:styleLink w:val="WWOutlineListStyle1816"/>
    <w:lvl w:ilvl="0">
      <w:start w:val="1"/>
      <w:numFmt w:val="decimal"/>
      <w:lvlText w:val="%1"/>
      <w:lvlJc w:val="center"/>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4" w15:restartNumberingAfterBreak="0">
    <w:nsid w:val="33EC13E7"/>
    <w:multiLevelType w:val="multilevel"/>
    <w:tmpl w:val="5A002D32"/>
    <w:styleLink w:val="WWOutlineListStyle4428"/>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5" w15:restartNumberingAfterBreak="0">
    <w:nsid w:val="34B41647"/>
    <w:multiLevelType w:val="multilevel"/>
    <w:tmpl w:val="BAB2D484"/>
    <w:styleLink w:val="WWOutlineListStyle542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6" w15:restartNumberingAfterBreak="0">
    <w:nsid w:val="34ED2958"/>
    <w:multiLevelType w:val="multilevel"/>
    <w:tmpl w:val="34ED2958"/>
    <w:styleLink w:val="WWOutlineListStyle7616"/>
    <w:lvl w:ilvl="0">
      <w:start w:val="1"/>
      <w:numFmt w:val="decimal"/>
      <w:lvlText w:val=" %1"/>
      <w:lvlJc w:val="center"/>
      <w:pPr>
        <w:ind w:left="622" w:hanging="480"/>
      </w:pPr>
      <w:rPr>
        <w:rFonts w:hint="eastAsia"/>
        <w:b/>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27" w15:restartNumberingAfterBreak="0">
    <w:nsid w:val="37FB563B"/>
    <w:multiLevelType w:val="multilevel"/>
    <w:tmpl w:val="37FB563B"/>
    <w:styleLink w:val="WWOutlineListStyle12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8" w15:restartNumberingAfterBreak="0">
    <w:nsid w:val="418418DF"/>
    <w:multiLevelType w:val="multilevel"/>
    <w:tmpl w:val="418418DF"/>
    <w:styleLink w:val="WWOutlineListStyle5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9" w15:restartNumberingAfterBreak="0">
    <w:nsid w:val="44AB0B58"/>
    <w:multiLevelType w:val="multilevel"/>
    <w:tmpl w:val="A6E41D0E"/>
    <w:styleLink w:val="WWOutlineListStyle543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0" w15:restartNumberingAfterBreak="0">
    <w:nsid w:val="44E83EB7"/>
    <w:multiLevelType w:val="multilevel"/>
    <w:tmpl w:val="10F71427"/>
    <w:lvl w:ilvl="0">
      <w:start w:val="1"/>
      <w:numFmt w:val="decimal"/>
      <w:lvlText w:val=" %1"/>
      <w:lvlJc w:val="center"/>
      <w:pPr>
        <w:ind w:left="622" w:hanging="480"/>
      </w:pPr>
      <w:rPr>
        <w:b/>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31" w15:restartNumberingAfterBreak="0">
    <w:nsid w:val="4ED45730"/>
    <w:multiLevelType w:val="multilevel"/>
    <w:tmpl w:val="09649AAC"/>
    <w:styleLink w:val="WWOutlineListStyle421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2" w15:restartNumberingAfterBreak="0">
    <w:nsid w:val="581B3FE3"/>
    <w:multiLevelType w:val="hybridMultilevel"/>
    <w:tmpl w:val="3CF60AC2"/>
    <w:styleLink w:val="WWOutlineListStyle1159"/>
    <w:lvl w:ilvl="0" w:tplc="DAA45130">
      <w:start w:val="1"/>
      <w:numFmt w:val="decimal"/>
      <w:lvlText w:val=" %1"/>
      <w:lvlJc w:val="center"/>
      <w:pPr>
        <w:ind w:left="622" w:hanging="480"/>
      </w:pPr>
      <w:rPr>
        <w:rFonts w:hint="eastAsia"/>
        <w:b/>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33" w15:restartNumberingAfterBreak="0">
    <w:nsid w:val="58712710"/>
    <w:multiLevelType w:val="hybridMultilevel"/>
    <w:tmpl w:val="A0B02BD2"/>
    <w:styleLink w:val="WWOutlineListStyle1153"/>
    <w:lvl w:ilvl="0" w:tplc="9CF266AC">
      <w:start w:val="1"/>
      <w:numFmt w:val="decimal"/>
      <w:lvlText w:val=" %1"/>
      <w:lvlJc w:val="center"/>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15:restartNumberingAfterBreak="0">
    <w:nsid w:val="5BE41468"/>
    <w:multiLevelType w:val="multilevel"/>
    <w:tmpl w:val="5BE41468"/>
    <w:styleLink w:val="WWOutlineListStyle9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5" w15:restartNumberingAfterBreak="0">
    <w:nsid w:val="5FDE20FF"/>
    <w:multiLevelType w:val="multilevel"/>
    <w:tmpl w:val="58DC5494"/>
    <w:styleLink w:val="WWOutlineListStyle859"/>
    <w:lvl w:ilvl="0">
      <w:start w:val="1"/>
      <w:numFmt w:val="ideographLegalTraditional"/>
      <w:suff w:val="nothing"/>
      <w:lvlText w:val="%1、"/>
      <w:lvlJc w:val="left"/>
      <w:pPr>
        <w:ind w:left="425" w:hanging="425"/>
      </w:pPr>
      <w:rPr>
        <w:rFonts w:eastAsia="標楷體" w:hint="eastAsia"/>
        <w:b/>
        <w:i w:val="0"/>
        <w:sz w:val="32"/>
        <w:szCs w:val="32"/>
      </w:rPr>
    </w:lvl>
    <w:lvl w:ilvl="1">
      <w:start w:val="1"/>
      <w:numFmt w:val="taiwaneseCountingThousand"/>
      <w:suff w:val="nothing"/>
      <w:lvlText w:val="%2、"/>
      <w:lvlJc w:val="left"/>
      <w:pPr>
        <w:ind w:left="927" w:hanging="567"/>
      </w:pPr>
      <w:rPr>
        <w:rFonts w:hint="eastAsia"/>
      </w:rPr>
    </w:lvl>
    <w:lvl w:ilvl="2">
      <w:start w:val="1"/>
      <w:numFmt w:val="taiwaneseCountingThousand"/>
      <w:suff w:val="nothing"/>
      <w:lvlText w:val="（%3）"/>
      <w:lvlJc w:val="left"/>
      <w:pPr>
        <w:ind w:left="1418" w:hanging="567"/>
      </w:pPr>
      <w:rPr>
        <w:rFonts w:ascii="標楷體" w:eastAsia="標楷體" w:hint="eastAsia"/>
        <w:sz w:val="28"/>
        <w:szCs w:val="28"/>
      </w:rPr>
    </w:lvl>
    <w:lvl w:ilvl="3">
      <w:start w:val="1"/>
      <w:numFmt w:val="none"/>
      <w:suff w:val="nothing"/>
      <w:lvlText w:val=""/>
      <w:lvlJc w:val="left"/>
      <w:pPr>
        <w:ind w:left="1984" w:hanging="708"/>
      </w:pPr>
      <w:rPr>
        <w:rFonts w:hint="eastAsia"/>
      </w:rPr>
    </w:lvl>
    <w:lvl w:ilvl="4">
      <w:start w:val="1"/>
      <w:numFmt w:val="none"/>
      <w:suff w:val="nothing"/>
      <w:lvlText w:val=""/>
      <w:lvlJc w:val="left"/>
      <w:pPr>
        <w:ind w:left="2551" w:hanging="850"/>
      </w:pPr>
      <w:rPr>
        <w:rFonts w:hint="eastAsia"/>
      </w:rPr>
    </w:lvl>
    <w:lvl w:ilvl="5">
      <w:start w:val="1"/>
      <w:numFmt w:val="none"/>
      <w:suff w:val="nothing"/>
      <w:lvlText w:val=""/>
      <w:lvlJc w:val="left"/>
      <w:pPr>
        <w:ind w:left="3260" w:hanging="1134"/>
      </w:pPr>
      <w:rPr>
        <w:rFonts w:hint="eastAsia"/>
      </w:rPr>
    </w:lvl>
    <w:lvl w:ilvl="6">
      <w:start w:val="1"/>
      <w:numFmt w:val="none"/>
      <w:suff w:val="nothing"/>
      <w:lvlText w:val=""/>
      <w:lvlJc w:val="left"/>
      <w:pPr>
        <w:ind w:left="3827" w:hanging="1276"/>
      </w:pPr>
      <w:rPr>
        <w:rFonts w:hint="eastAsia"/>
      </w:rPr>
    </w:lvl>
    <w:lvl w:ilvl="7">
      <w:start w:val="1"/>
      <w:numFmt w:val="none"/>
      <w:suff w:val="nothing"/>
      <w:lvlText w:val=""/>
      <w:lvlJc w:val="left"/>
      <w:pPr>
        <w:ind w:left="4394" w:hanging="1418"/>
      </w:pPr>
      <w:rPr>
        <w:rFonts w:hint="eastAsia"/>
      </w:rPr>
    </w:lvl>
    <w:lvl w:ilvl="8">
      <w:start w:val="1"/>
      <w:numFmt w:val="none"/>
      <w:suff w:val="nothing"/>
      <w:lvlText w:val=""/>
      <w:lvlJc w:val="left"/>
      <w:pPr>
        <w:ind w:left="5102" w:hanging="1700"/>
      </w:pPr>
      <w:rPr>
        <w:rFonts w:hint="eastAsia"/>
      </w:rPr>
    </w:lvl>
  </w:abstractNum>
  <w:abstractNum w:abstractNumId="36" w15:restartNumberingAfterBreak="0">
    <w:nsid w:val="61670449"/>
    <w:multiLevelType w:val="multilevel"/>
    <w:tmpl w:val="61670449"/>
    <w:styleLink w:val="WWOutlineListStyle6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7" w15:restartNumberingAfterBreak="0">
    <w:nsid w:val="6434700E"/>
    <w:multiLevelType w:val="hybridMultilevel"/>
    <w:tmpl w:val="134CC0EA"/>
    <w:styleLink w:val="WWOutlineListStyle75"/>
    <w:lvl w:ilvl="0" w:tplc="7CF2C6AE">
      <w:start w:val="1"/>
      <w:numFmt w:val="decimal"/>
      <w:lvlText w:val="%1"/>
      <w:lvlJc w:val="center"/>
      <w:pPr>
        <w:ind w:left="763" w:hanging="480"/>
      </w:pPr>
      <w:rPr>
        <w:rFonts w:hint="eastAsia"/>
      </w:rPr>
    </w:lvl>
    <w:lvl w:ilvl="1" w:tplc="04090019" w:tentative="1">
      <w:start w:val="1"/>
      <w:numFmt w:val="ideographTraditional"/>
      <w:lvlText w:val="%2、"/>
      <w:lvlJc w:val="left"/>
      <w:pPr>
        <w:ind w:left="1243" w:hanging="480"/>
      </w:pPr>
    </w:lvl>
    <w:lvl w:ilvl="2" w:tplc="0409001B" w:tentative="1">
      <w:start w:val="1"/>
      <w:numFmt w:val="lowerRoman"/>
      <w:lvlText w:val="%3."/>
      <w:lvlJc w:val="right"/>
      <w:pPr>
        <w:ind w:left="1723" w:hanging="480"/>
      </w:pPr>
    </w:lvl>
    <w:lvl w:ilvl="3" w:tplc="0409000F" w:tentative="1">
      <w:start w:val="1"/>
      <w:numFmt w:val="decimal"/>
      <w:lvlText w:val="%4."/>
      <w:lvlJc w:val="left"/>
      <w:pPr>
        <w:ind w:left="2203" w:hanging="480"/>
      </w:pPr>
    </w:lvl>
    <w:lvl w:ilvl="4" w:tplc="04090019" w:tentative="1">
      <w:start w:val="1"/>
      <w:numFmt w:val="ideographTraditional"/>
      <w:lvlText w:val="%5、"/>
      <w:lvlJc w:val="left"/>
      <w:pPr>
        <w:ind w:left="2683" w:hanging="480"/>
      </w:pPr>
    </w:lvl>
    <w:lvl w:ilvl="5" w:tplc="0409001B" w:tentative="1">
      <w:start w:val="1"/>
      <w:numFmt w:val="lowerRoman"/>
      <w:lvlText w:val="%6."/>
      <w:lvlJc w:val="right"/>
      <w:pPr>
        <w:ind w:left="3163" w:hanging="480"/>
      </w:pPr>
    </w:lvl>
    <w:lvl w:ilvl="6" w:tplc="0409000F" w:tentative="1">
      <w:start w:val="1"/>
      <w:numFmt w:val="decimal"/>
      <w:lvlText w:val="%7."/>
      <w:lvlJc w:val="left"/>
      <w:pPr>
        <w:ind w:left="3643" w:hanging="480"/>
      </w:pPr>
    </w:lvl>
    <w:lvl w:ilvl="7" w:tplc="04090019" w:tentative="1">
      <w:start w:val="1"/>
      <w:numFmt w:val="ideographTraditional"/>
      <w:lvlText w:val="%8、"/>
      <w:lvlJc w:val="left"/>
      <w:pPr>
        <w:ind w:left="4123" w:hanging="480"/>
      </w:pPr>
    </w:lvl>
    <w:lvl w:ilvl="8" w:tplc="0409001B" w:tentative="1">
      <w:start w:val="1"/>
      <w:numFmt w:val="lowerRoman"/>
      <w:lvlText w:val="%9."/>
      <w:lvlJc w:val="right"/>
      <w:pPr>
        <w:ind w:left="4603" w:hanging="480"/>
      </w:pPr>
    </w:lvl>
  </w:abstractNum>
  <w:abstractNum w:abstractNumId="38" w15:restartNumberingAfterBreak="0">
    <w:nsid w:val="67736894"/>
    <w:multiLevelType w:val="multilevel"/>
    <w:tmpl w:val="79D2DD58"/>
    <w:styleLink w:val="WWOutlineListStyle86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9" w15:restartNumberingAfterBreak="0">
    <w:nsid w:val="67E21A4A"/>
    <w:multiLevelType w:val="hybridMultilevel"/>
    <w:tmpl w:val="A226FC6C"/>
    <w:styleLink w:val="WWOutlineListStyle105"/>
    <w:lvl w:ilvl="0" w:tplc="38242948">
      <w:start w:val="1"/>
      <w:numFmt w:val="decimal"/>
      <w:lvlText w:val=" %1"/>
      <w:lvlJc w:val="center"/>
      <w:pPr>
        <w:ind w:left="764" w:hanging="480"/>
      </w:pPr>
      <w:rPr>
        <w:rFonts w:hint="eastAsia"/>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40" w15:restartNumberingAfterBreak="0">
    <w:nsid w:val="68E3175E"/>
    <w:multiLevelType w:val="multilevel"/>
    <w:tmpl w:val="68E3175E"/>
    <w:styleLink w:val="WWOutlineListStyle10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1" w15:restartNumberingAfterBreak="0">
    <w:nsid w:val="69F81C64"/>
    <w:multiLevelType w:val="multilevel"/>
    <w:tmpl w:val="69F81C64"/>
    <w:styleLink w:val="WWOutlineListStyle11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2" w15:restartNumberingAfterBreak="0">
    <w:nsid w:val="6A4D5627"/>
    <w:multiLevelType w:val="hybridMultilevel"/>
    <w:tmpl w:val="9E3E3D9E"/>
    <w:styleLink w:val="WWOutlineListStyle6421"/>
    <w:lvl w:ilvl="0" w:tplc="5286431E">
      <w:start w:val="1"/>
      <w:numFmt w:val="decimal"/>
      <w:lvlText w:val=" %1"/>
      <w:lvlJc w:val="center"/>
      <w:pPr>
        <w:ind w:left="480" w:hanging="480"/>
      </w:pPr>
      <w:rPr>
        <w:rFonts w:hint="eastAsia"/>
        <w:b/>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3" w15:restartNumberingAfterBreak="0">
    <w:nsid w:val="6B4F7322"/>
    <w:multiLevelType w:val="multilevel"/>
    <w:tmpl w:val="091826E0"/>
    <w:styleLink w:val="WWOutlineListStyle753"/>
    <w:lvl w:ilvl="0">
      <w:start w:val="1"/>
      <w:numFmt w:val="decimal"/>
      <w:lvlText w:val="%1."/>
      <w:lvlJc w:val="left"/>
      <w:pPr>
        <w:ind w:left="622" w:hanging="480"/>
      </w:pPr>
      <w:rPr>
        <w:rFonts w:hint="eastAsia"/>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4" w15:restartNumberingAfterBreak="0">
    <w:nsid w:val="6BB9619F"/>
    <w:multiLevelType w:val="multilevel"/>
    <w:tmpl w:val="6BB9619F"/>
    <w:styleLink w:val="WWOutlineListStyle8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5" w15:restartNumberingAfterBreak="0">
    <w:nsid w:val="6CF1304C"/>
    <w:multiLevelType w:val="hybridMultilevel"/>
    <w:tmpl w:val="7D5CC96A"/>
    <w:styleLink w:val="WWOutlineListStyle616"/>
    <w:lvl w:ilvl="0" w:tplc="EDF8C112">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6" w15:restartNumberingAfterBreak="0">
    <w:nsid w:val="6DB22672"/>
    <w:multiLevelType w:val="multilevel"/>
    <w:tmpl w:val="6DB22672"/>
    <w:styleLink w:val="WWOutlineListStyle11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7" w15:restartNumberingAfterBreak="0">
    <w:nsid w:val="6FCF1B41"/>
    <w:multiLevelType w:val="hybridMultilevel"/>
    <w:tmpl w:val="A0FC539C"/>
    <w:styleLink w:val="WWOutlineListStyle561"/>
    <w:lvl w:ilvl="0" w:tplc="A43034EE">
      <w:start w:val="1"/>
      <w:numFmt w:val="decimal"/>
      <w:lvlText w:val=" %1"/>
      <w:lvlJc w:val="left"/>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8" w15:restartNumberingAfterBreak="0">
    <w:nsid w:val="703B6423"/>
    <w:multiLevelType w:val="multilevel"/>
    <w:tmpl w:val="B832D714"/>
    <w:styleLink w:val="WWOutlineListStyle44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49" w15:restartNumberingAfterBreak="0">
    <w:nsid w:val="73124FA3"/>
    <w:multiLevelType w:val="hybridMultilevel"/>
    <w:tmpl w:val="EA64C33C"/>
    <w:lvl w:ilvl="0" w:tplc="EDF8C112">
      <w:start w:val="1"/>
      <w:numFmt w:val="decimal"/>
      <w:lvlText w:val="%1"/>
      <w:lvlJc w:val="left"/>
      <w:pPr>
        <w:ind w:left="622" w:hanging="480"/>
      </w:pPr>
      <w:rPr>
        <w:rFonts w:hint="eastAsia"/>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50" w15:restartNumberingAfterBreak="0">
    <w:nsid w:val="74FA5D89"/>
    <w:multiLevelType w:val="hybridMultilevel"/>
    <w:tmpl w:val="30B85402"/>
    <w:lvl w:ilvl="0" w:tplc="EDF8C112">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1" w15:restartNumberingAfterBreak="0">
    <w:nsid w:val="77316E59"/>
    <w:multiLevelType w:val="hybridMultilevel"/>
    <w:tmpl w:val="79C640D4"/>
    <w:styleLink w:val="WWOutlineListStyle4421"/>
    <w:lvl w:ilvl="0" w:tplc="ED7EB21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2" w15:restartNumberingAfterBreak="0">
    <w:nsid w:val="7A043B5E"/>
    <w:multiLevelType w:val="multilevel"/>
    <w:tmpl w:val="A03225DA"/>
    <w:styleLink w:val="WWOutlineListStyle76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pPr>
        <w:ind w:left="1984" w:hanging="708"/>
      </w:pPr>
    </w:lvl>
    <w:lvl w:ilvl="4">
      <w:start w:val="1"/>
      <w:numFmt w:val="none"/>
      <w:lvlText w:val="%5"/>
      <w:lvlJc w:val="left"/>
      <w:pPr>
        <w:ind w:left="2551" w:hanging="850"/>
      </w:pPr>
    </w:lvl>
    <w:lvl w:ilvl="5">
      <w:start w:val="1"/>
      <w:numFmt w:val="none"/>
      <w:lvlText w:val="%6"/>
      <w:lvlJc w:val="left"/>
      <w:pPr>
        <w:ind w:left="3260" w:hanging="1134"/>
      </w:pPr>
    </w:lvl>
    <w:lvl w:ilvl="6">
      <w:start w:val="1"/>
      <w:numFmt w:val="none"/>
      <w:lvlText w:val="%7"/>
      <w:lvlJc w:val="left"/>
      <w:pPr>
        <w:ind w:left="3827" w:hanging="1276"/>
      </w:pPr>
    </w:lvl>
    <w:lvl w:ilvl="7">
      <w:start w:val="1"/>
      <w:numFmt w:val="none"/>
      <w:lvlText w:val="%8"/>
      <w:lvlJc w:val="left"/>
      <w:pPr>
        <w:ind w:left="4394" w:hanging="1418"/>
      </w:pPr>
    </w:lvl>
    <w:lvl w:ilvl="8">
      <w:start w:val="1"/>
      <w:numFmt w:val="none"/>
      <w:lvlText w:val="%9"/>
      <w:lvlJc w:val="left"/>
      <w:pPr>
        <w:ind w:left="5102" w:hanging="1700"/>
      </w:pPr>
    </w:lvl>
  </w:abstractNum>
  <w:num w:numId="1">
    <w:abstractNumId w:val="2"/>
  </w:num>
  <w:num w:numId="2">
    <w:abstractNumId w:val="46"/>
  </w:num>
  <w:num w:numId="3">
    <w:abstractNumId w:val="40"/>
  </w:num>
  <w:num w:numId="4">
    <w:abstractNumId w:val="34"/>
  </w:num>
  <w:num w:numId="5">
    <w:abstractNumId w:val="0"/>
  </w:num>
  <w:num w:numId="6">
    <w:abstractNumId w:val="17"/>
  </w:num>
  <w:num w:numId="7">
    <w:abstractNumId w:val="36"/>
  </w:num>
  <w:num w:numId="8">
    <w:abstractNumId w:val="27"/>
  </w:num>
  <w:num w:numId="9">
    <w:abstractNumId w:val="41"/>
  </w:num>
  <w:num w:numId="10">
    <w:abstractNumId w:val="16"/>
  </w:num>
  <w:num w:numId="11">
    <w:abstractNumId w:val="13"/>
  </w:num>
  <w:num w:numId="12">
    <w:abstractNumId w:val="44"/>
  </w:num>
  <w:num w:numId="13">
    <w:abstractNumId w:val="26"/>
  </w:num>
  <w:num w:numId="14">
    <w:abstractNumId w:val="10"/>
  </w:num>
  <w:num w:numId="15">
    <w:abstractNumId w:val="28"/>
  </w:num>
  <w:num w:numId="16">
    <w:abstractNumId w:val="22"/>
  </w:num>
  <w:num w:numId="17">
    <w:abstractNumId w:val="6"/>
  </w:num>
  <w:num w:numId="18">
    <w:abstractNumId w:val="15"/>
  </w:num>
  <w:num w:numId="19">
    <w:abstractNumId w:val="23"/>
  </w:num>
  <w:num w:numId="20">
    <w:abstractNumId w:val="45"/>
  </w:num>
  <w:num w:numId="21">
    <w:abstractNumId w:val="31"/>
  </w:num>
  <w:num w:numId="22">
    <w:abstractNumId w:val="21"/>
  </w:num>
  <w:num w:numId="23">
    <w:abstractNumId w:val="9"/>
  </w:num>
  <w:num w:numId="24">
    <w:abstractNumId w:val="25"/>
  </w:num>
  <w:num w:numId="25">
    <w:abstractNumId w:val="24"/>
  </w:num>
  <w:num w:numId="26">
    <w:abstractNumId w:val="12"/>
  </w:num>
  <w:num w:numId="27">
    <w:abstractNumId w:val="29"/>
  </w:num>
  <w:num w:numId="28">
    <w:abstractNumId w:val="1"/>
  </w:num>
  <w:num w:numId="29">
    <w:abstractNumId w:val="7"/>
  </w:num>
  <w:num w:numId="30">
    <w:abstractNumId w:val="48"/>
  </w:num>
  <w:num w:numId="31">
    <w:abstractNumId w:val="38"/>
  </w:num>
  <w:num w:numId="32">
    <w:abstractNumId w:val="52"/>
  </w:num>
  <w:num w:numId="33">
    <w:abstractNumId w:val="47"/>
  </w:num>
  <w:num w:numId="34">
    <w:abstractNumId w:val="3"/>
  </w:num>
  <w:num w:numId="35">
    <w:abstractNumId w:val="11"/>
  </w:num>
  <w:num w:numId="36">
    <w:abstractNumId w:val="33"/>
  </w:num>
  <w:num w:numId="37">
    <w:abstractNumId w:val="14"/>
  </w:num>
  <w:num w:numId="38">
    <w:abstractNumId w:val="32"/>
  </w:num>
  <w:num w:numId="39">
    <w:abstractNumId w:val="20"/>
  </w:num>
  <w:num w:numId="40">
    <w:abstractNumId w:val="35"/>
  </w:num>
  <w:num w:numId="41">
    <w:abstractNumId w:val="8"/>
  </w:num>
  <w:num w:numId="42">
    <w:abstractNumId w:val="39"/>
  </w:num>
  <w:num w:numId="43">
    <w:abstractNumId w:val="19"/>
  </w:num>
  <w:num w:numId="44">
    <w:abstractNumId w:val="37"/>
  </w:num>
  <w:num w:numId="45">
    <w:abstractNumId w:val="42"/>
  </w:num>
  <w:num w:numId="46">
    <w:abstractNumId w:val="51"/>
  </w:num>
  <w:num w:numId="47">
    <w:abstractNumId w:val="4"/>
  </w:num>
  <w:num w:numId="48">
    <w:abstractNumId w:val="30"/>
  </w:num>
  <w:num w:numId="49">
    <w:abstractNumId w:val="43"/>
  </w:num>
  <w:num w:numId="50">
    <w:abstractNumId w:val="50"/>
  </w:num>
  <w:num w:numId="51">
    <w:abstractNumId w:val="18"/>
  </w:num>
  <w:num w:numId="52">
    <w:abstractNumId w:val="49"/>
  </w:num>
  <w:num w:numId="53">
    <w:abstractNumId w:val="5"/>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2"/>
  <w:bordersDoNotSurroundHeader/>
  <w:bordersDoNotSurroundFooter/>
  <w:proofState w:grammar="clean"/>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71C5"/>
    <w:rsid w:val="005725BC"/>
    <w:rsid w:val="005971C5"/>
    <w:rsid w:val="00843440"/>
    <w:rsid w:val="00E305A2"/>
    <w:rsid w:val="00E3673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FC7A2"/>
  <w15:chartTrackingRefBased/>
  <w15:docId w15:val="{3559F661-2342-49E0-B0D0-2F21FF4BDA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971C5"/>
    <w:pPr>
      <w:autoSpaceDN w:val="0"/>
      <w:textAlignment w:val="baseline"/>
    </w:pPr>
    <w:rPr>
      <w:rFonts w:ascii="Calibri" w:eastAsia="新細明體" w:hAnsi="Calibri" w:cs="Times New Roman"/>
      <w:kern w:val="3"/>
    </w:rPr>
  </w:style>
  <w:style w:type="paragraph" w:styleId="1">
    <w:name w:val="heading 1"/>
    <w:basedOn w:val="a"/>
    <w:next w:val="a"/>
    <w:link w:val="10"/>
    <w:uiPriority w:val="9"/>
    <w:qFormat/>
    <w:rsid w:val="005971C5"/>
    <w:pPr>
      <w:keepNext/>
      <w:numPr>
        <w:numId w:val="1"/>
      </w:numPr>
      <w:spacing w:before="180" w:after="180" w:line="720" w:lineRule="auto"/>
      <w:textAlignment w:val="auto"/>
      <w:outlineLvl w:val="0"/>
    </w:pPr>
    <w:rPr>
      <w:rFonts w:ascii="Arial" w:hAnsi="Arial"/>
      <w:b/>
      <w:bCs/>
      <w:sz w:val="52"/>
      <w:szCs w:val="52"/>
    </w:rPr>
  </w:style>
  <w:style w:type="paragraph" w:styleId="2">
    <w:name w:val="heading 2"/>
    <w:basedOn w:val="a"/>
    <w:next w:val="a"/>
    <w:link w:val="20"/>
    <w:uiPriority w:val="9"/>
    <w:qFormat/>
    <w:rsid w:val="005971C5"/>
    <w:pPr>
      <w:keepNext/>
      <w:numPr>
        <w:ilvl w:val="1"/>
        <w:numId w:val="1"/>
      </w:numPr>
      <w:spacing w:line="720" w:lineRule="auto"/>
      <w:textAlignment w:val="auto"/>
      <w:outlineLvl w:val="1"/>
    </w:pPr>
    <w:rPr>
      <w:rFonts w:ascii="Arial" w:hAnsi="Arial"/>
      <w:b/>
      <w:bCs/>
      <w:sz w:val="48"/>
      <w:szCs w:val="48"/>
    </w:rPr>
  </w:style>
  <w:style w:type="paragraph" w:styleId="3">
    <w:name w:val="heading 3"/>
    <w:aliases w:val="標題 3 字元 字元 字元,標題 31"/>
    <w:basedOn w:val="a"/>
    <w:next w:val="a"/>
    <w:link w:val="30"/>
    <w:uiPriority w:val="9"/>
    <w:qFormat/>
    <w:rsid w:val="005971C5"/>
    <w:pPr>
      <w:keepNext/>
      <w:spacing w:line="480" w:lineRule="exact"/>
      <w:jc w:val="both"/>
      <w:textAlignment w:val="auto"/>
      <w:outlineLvl w:val="2"/>
    </w:pPr>
    <w:rPr>
      <w:rFonts w:ascii="標楷體" w:eastAsia="標楷體" w:hAnsi="標楷體"/>
      <w:b/>
      <w:bCs/>
      <w:sz w:val="32"/>
      <w:szCs w:val="32"/>
    </w:rPr>
  </w:style>
  <w:style w:type="paragraph" w:styleId="4">
    <w:name w:val="heading 4"/>
    <w:basedOn w:val="a"/>
    <w:next w:val="a"/>
    <w:link w:val="40"/>
    <w:uiPriority w:val="9"/>
    <w:qFormat/>
    <w:rsid w:val="005971C5"/>
    <w:pPr>
      <w:keepNext/>
      <w:spacing w:line="720" w:lineRule="auto"/>
      <w:textAlignment w:val="auto"/>
      <w:outlineLvl w:val="3"/>
    </w:pPr>
    <w:rPr>
      <w:rFonts w:ascii="Arial" w:hAnsi="Arial"/>
      <w:sz w:val="36"/>
      <w:szCs w:val="36"/>
    </w:rPr>
  </w:style>
  <w:style w:type="paragraph" w:styleId="5">
    <w:name w:val="heading 5"/>
    <w:basedOn w:val="a"/>
    <w:next w:val="a"/>
    <w:link w:val="50"/>
    <w:rsid w:val="005971C5"/>
    <w:pPr>
      <w:keepNext/>
      <w:spacing w:line="720" w:lineRule="auto"/>
      <w:textAlignment w:val="auto"/>
      <w:outlineLvl w:val="4"/>
    </w:pPr>
    <w:rPr>
      <w:rFonts w:ascii="Arial" w:hAnsi="Arial"/>
      <w:b/>
      <w:bCs/>
      <w:sz w:val="36"/>
      <w:szCs w:val="36"/>
    </w:rPr>
  </w:style>
  <w:style w:type="paragraph" w:styleId="6">
    <w:name w:val="heading 6"/>
    <w:basedOn w:val="a"/>
    <w:next w:val="a"/>
    <w:link w:val="60"/>
    <w:rsid w:val="005971C5"/>
    <w:pPr>
      <w:keepNext/>
      <w:spacing w:line="720" w:lineRule="auto"/>
      <w:textAlignment w:val="auto"/>
      <w:outlineLvl w:val="5"/>
    </w:pPr>
    <w:rPr>
      <w:rFonts w:ascii="Arial" w:hAnsi="Arial"/>
      <w:sz w:val="36"/>
      <w:szCs w:val="36"/>
    </w:rPr>
  </w:style>
  <w:style w:type="paragraph" w:styleId="7">
    <w:name w:val="heading 7"/>
    <w:basedOn w:val="a"/>
    <w:next w:val="a"/>
    <w:link w:val="70"/>
    <w:rsid w:val="005971C5"/>
    <w:pPr>
      <w:keepNext/>
      <w:spacing w:line="720" w:lineRule="auto"/>
      <w:textAlignment w:val="auto"/>
      <w:outlineLvl w:val="6"/>
    </w:pPr>
    <w:rPr>
      <w:rFonts w:ascii="Arial" w:hAnsi="Arial"/>
      <w:b/>
      <w:bCs/>
      <w:sz w:val="36"/>
      <w:szCs w:val="36"/>
    </w:rPr>
  </w:style>
  <w:style w:type="paragraph" w:styleId="8">
    <w:name w:val="heading 8"/>
    <w:basedOn w:val="a"/>
    <w:next w:val="a"/>
    <w:link w:val="80"/>
    <w:rsid w:val="005971C5"/>
    <w:pPr>
      <w:keepNext/>
      <w:spacing w:line="720" w:lineRule="auto"/>
      <w:textAlignment w:val="auto"/>
      <w:outlineLvl w:val="7"/>
    </w:pPr>
    <w:rPr>
      <w:rFonts w:ascii="Arial" w:hAnsi="Arial"/>
      <w:sz w:val="36"/>
      <w:szCs w:val="36"/>
    </w:rPr>
  </w:style>
  <w:style w:type="paragraph" w:styleId="9">
    <w:name w:val="heading 9"/>
    <w:basedOn w:val="a"/>
    <w:next w:val="a"/>
    <w:link w:val="90"/>
    <w:uiPriority w:val="9"/>
    <w:qFormat/>
    <w:rsid w:val="005971C5"/>
    <w:pPr>
      <w:keepNext/>
      <w:spacing w:line="720" w:lineRule="auto"/>
      <w:textAlignment w:val="auto"/>
      <w:outlineLvl w:val="8"/>
    </w:pPr>
    <w:rPr>
      <w:rFonts w:ascii="Arial" w:hAnsi="Arial"/>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
    <w:rsid w:val="005971C5"/>
    <w:rPr>
      <w:rFonts w:ascii="Arial" w:eastAsia="新細明體" w:hAnsi="Arial" w:cs="Times New Roman"/>
      <w:b/>
      <w:bCs/>
      <w:kern w:val="3"/>
      <w:sz w:val="52"/>
      <w:szCs w:val="52"/>
    </w:rPr>
  </w:style>
  <w:style w:type="character" w:customStyle="1" w:styleId="20">
    <w:name w:val="標題 2 字元"/>
    <w:basedOn w:val="a0"/>
    <w:link w:val="2"/>
    <w:uiPriority w:val="9"/>
    <w:rsid w:val="005971C5"/>
    <w:rPr>
      <w:rFonts w:ascii="Arial" w:eastAsia="新細明體" w:hAnsi="Arial" w:cs="Times New Roman"/>
      <w:b/>
      <w:bCs/>
      <w:kern w:val="3"/>
      <w:sz w:val="48"/>
      <w:szCs w:val="48"/>
    </w:rPr>
  </w:style>
  <w:style w:type="character" w:customStyle="1" w:styleId="30">
    <w:name w:val="標題 3 字元"/>
    <w:aliases w:val="標題 3 字元 字元 字元 字元,標題 31 字元"/>
    <w:basedOn w:val="a0"/>
    <w:link w:val="3"/>
    <w:uiPriority w:val="9"/>
    <w:rsid w:val="005971C5"/>
    <w:rPr>
      <w:rFonts w:ascii="標楷體" w:eastAsia="標楷體" w:hAnsi="標楷體" w:cs="Times New Roman"/>
      <w:b/>
      <w:bCs/>
      <w:kern w:val="3"/>
      <w:sz w:val="32"/>
      <w:szCs w:val="32"/>
    </w:rPr>
  </w:style>
  <w:style w:type="character" w:customStyle="1" w:styleId="40">
    <w:name w:val="標題 4 字元"/>
    <w:basedOn w:val="a0"/>
    <w:link w:val="4"/>
    <w:uiPriority w:val="9"/>
    <w:rsid w:val="005971C5"/>
    <w:rPr>
      <w:rFonts w:ascii="Arial" w:eastAsia="新細明體" w:hAnsi="Arial" w:cs="Times New Roman"/>
      <w:kern w:val="3"/>
      <w:sz w:val="36"/>
      <w:szCs w:val="36"/>
    </w:rPr>
  </w:style>
  <w:style w:type="character" w:customStyle="1" w:styleId="50">
    <w:name w:val="標題 5 字元"/>
    <w:basedOn w:val="a0"/>
    <w:link w:val="5"/>
    <w:rsid w:val="005971C5"/>
    <w:rPr>
      <w:rFonts w:ascii="Arial" w:eastAsia="新細明體" w:hAnsi="Arial" w:cs="Times New Roman"/>
      <w:b/>
      <w:bCs/>
      <w:kern w:val="3"/>
      <w:sz w:val="36"/>
      <w:szCs w:val="36"/>
    </w:rPr>
  </w:style>
  <w:style w:type="character" w:customStyle="1" w:styleId="60">
    <w:name w:val="標題 6 字元"/>
    <w:basedOn w:val="a0"/>
    <w:link w:val="6"/>
    <w:rsid w:val="005971C5"/>
    <w:rPr>
      <w:rFonts w:ascii="Arial" w:eastAsia="新細明體" w:hAnsi="Arial" w:cs="Times New Roman"/>
      <w:kern w:val="3"/>
      <w:sz w:val="36"/>
      <w:szCs w:val="36"/>
    </w:rPr>
  </w:style>
  <w:style w:type="character" w:customStyle="1" w:styleId="70">
    <w:name w:val="標題 7 字元"/>
    <w:basedOn w:val="a0"/>
    <w:link w:val="7"/>
    <w:rsid w:val="005971C5"/>
    <w:rPr>
      <w:rFonts w:ascii="Arial" w:eastAsia="新細明體" w:hAnsi="Arial" w:cs="Times New Roman"/>
      <w:b/>
      <w:bCs/>
      <w:kern w:val="3"/>
      <w:sz w:val="36"/>
      <w:szCs w:val="36"/>
    </w:rPr>
  </w:style>
  <w:style w:type="character" w:customStyle="1" w:styleId="80">
    <w:name w:val="標題 8 字元"/>
    <w:basedOn w:val="a0"/>
    <w:link w:val="8"/>
    <w:rsid w:val="005971C5"/>
    <w:rPr>
      <w:rFonts w:ascii="Arial" w:eastAsia="新細明體" w:hAnsi="Arial" w:cs="Times New Roman"/>
      <w:kern w:val="3"/>
      <w:sz w:val="36"/>
      <w:szCs w:val="36"/>
    </w:rPr>
  </w:style>
  <w:style w:type="character" w:customStyle="1" w:styleId="90">
    <w:name w:val="標題 9 字元"/>
    <w:basedOn w:val="a0"/>
    <w:link w:val="9"/>
    <w:uiPriority w:val="9"/>
    <w:rsid w:val="005971C5"/>
    <w:rPr>
      <w:rFonts w:ascii="Arial" w:eastAsia="新細明體" w:hAnsi="Arial" w:cs="Times New Roman"/>
      <w:kern w:val="3"/>
      <w:sz w:val="36"/>
      <w:szCs w:val="36"/>
    </w:rPr>
  </w:style>
  <w:style w:type="paragraph" w:styleId="a3">
    <w:name w:val="Balloon Text"/>
    <w:basedOn w:val="a"/>
    <w:link w:val="a4"/>
    <w:rsid w:val="005971C5"/>
    <w:rPr>
      <w:rFonts w:ascii="Cambria" w:hAnsi="Cambria"/>
      <w:sz w:val="18"/>
      <w:szCs w:val="18"/>
    </w:rPr>
  </w:style>
  <w:style w:type="character" w:customStyle="1" w:styleId="a4">
    <w:name w:val="註解方塊文字 字元"/>
    <w:basedOn w:val="a0"/>
    <w:link w:val="a3"/>
    <w:rsid w:val="005971C5"/>
    <w:rPr>
      <w:rFonts w:ascii="Cambria" w:eastAsia="新細明體" w:hAnsi="Cambria" w:cs="Times New Roman"/>
      <w:kern w:val="3"/>
      <w:sz w:val="18"/>
      <w:szCs w:val="18"/>
    </w:rPr>
  </w:style>
  <w:style w:type="paragraph" w:styleId="a5">
    <w:name w:val="Block Text"/>
    <w:basedOn w:val="a"/>
    <w:rsid w:val="005971C5"/>
    <w:pPr>
      <w:tabs>
        <w:tab w:val="left" w:pos="2885"/>
      </w:tabs>
      <w:snapToGrid w:val="0"/>
      <w:spacing w:line="400" w:lineRule="exact"/>
      <w:ind w:left="2" w:right="24" w:firstLine="24"/>
      <w:jc w:val="both"/>
      <w:textAlignment w:val="auto"/>
    </w:pPr>
    <w:rPr>
      <w:rFonts w:ascii="標楷體" w:eastAsia="標楷體" w:hAnsi="標楷體"/>
      <w:color w:val="000000"/>
      <w:szCs w:val="28"/>
    </w:rPr>
  </w:style>
  <w:style w:type="paragraph" w:styleId="a6">
    <w:name w:val="Body Text"/>
    <w:basedOn w:val="a"/>
    <w:link w:val="a7"/>
    <w:rsid w:val="005971C5"/>
    <w:pPr>
      <w:spacing w:after="120"/>
      <w:textAlignment w:val="auto"/>
    </w:pPr>
    <w:rPr>
      <w:rFonts w:ascii="Times New Roman" w:hAnsi="Times New Roman"/>
      <w:szCs w:val="24"/>
    </w:rPr>
  </w:style>
  <w:style w:type="character" w:customStyle="1" w:styleId="a7">
    <w:name w:val="本文 字元"/>
    <w:basedOn w:val="a0"/>
    <w:link w:val="a6"/>
    <w:rsid w:val="005971C5"/>
    <w:rPr>
      <w:rFonts w:ascii="Times New Roman" w:eastAsia="新細明體" w:hAnsi="Times New Roman" w:cs="Times New Roman"/>
      <w:kern w:val="3"/>
      <w:szCs w:val="24"/>
    </w:rPr>
  </w:style>
  <w:style w:type="paragraph" w:styleId="21">
    <w:name w:val="Body Text 2"/>
    <w:basedOn w:val="a"/>
    <w:link w:val="22"/>
    <w:rsid w:val="005971C5"/>
    <w:pPr>
      <w:spacing w:after="120" w:line="480" w:lineRule="auto"/>
      <w:textAlignment w:val="auto"/>
    </w:pPr>
    <w:rPr>
      <w:rFonts w:ascii="Times New Roman" w:hAnsi="Times New Roman"/>
      <w:szCs w:val="24"/>
    </w:rPr>
  </w:style>
  <w:style w:type="character" w:customStyle="1" w:styleId="22">
    <w:name w:val="本文 2 字元"/>
    <w:basedOn w:val="a0"/>
    <w:link w:val="21"/>
    <w:rsid w:val="005971C5"/>
    <w:rPr>
      <w:rFonts w:ascii="Times New Roman" w:eastAsia="新細明體" w:hAnsi="Times New Roman" w:cs="Times New Roman"/>
      <w:kern w:val="3"/>
      <w:szCs w:val="24"/>
    </w:rPr>
  </w:style>
  <w:style w:type="paragraph" w:styleId="31">
    <w:name w:val="Body Text 3"/>
    <w:basedOn w:val="a"/>
    <w:link w:val="32"/>
    <w:rsid w:val="005971C5"/>
    <w:pPr>
      <w:spacing w:after="120"/>
      <w:textAlignment w:val="auto"/>
    </w:pPr>
    <w:rPr>
      <w:rFonts w:ascii="Times New Roman" w:hAnsi="Times New Roman"/>
      <w:sz w:val="16"/>
      <w:szCs w:val="16"/>
    </w:rPr>
  </w:style>
  <w:style w:type="character" w:customStyle="1" w:styleId="32">
    <w:name w:val="本文 3 字元"/>
    <w:basedOn w:val="a0"/>
    <w:link w:val="31"/>
    <w:rsid w:val="005971C5"/>
    <w:rPr>
      <w:rFonts w:ascii="Times New Roman" w:eastAsia="新細明體" w:hAnsi="Times New Roman" w:cs="Times New Roman"/>
      <w:kern w:val="3"/>
      <w:sz w:val="16"/>
      <w:szCs w:val="16"/>
    </w:rPr>
  </w:style>
  <w:style w:type="paragraph" w:styleId="a8">
    <w:name w:val="Body Text Indent"/>
    <w:basedOn w:val="a"/>
    <w:link w:val="a9"/>
    <w:rsid w:val="005971C5"/>
    <w:pPr>
      <w:spacing w:after="120"/>
      <w:ind w:left="480"/>
      <w:textAlignment w:val="auto"/>
    </w:pPr>
    <w:rPr>
      <w:rFonts w:ascii="Times New Roman" w:hAnsi="Times New Roman"/>
      <w:szCs w:val="24"/>
    </w:rPr>
  </w:style>
  <w:style w:type="character" w:customStyle="1" w:styleId="a9">
    <w:name w:val="本文縮排 字元"/>
    <w:basedOn w:val="a0"/>
    <w:link w:val="a8"/>
    <w:rsid w:val="005971C5"/>
    <w:rPr>
      <w:rFonts w:ascii="Times New Roman" w:eastAsia="新細明體" w:hAnsi="Times New Roman" w:cs="Times New Roman"/>
      <w:kern w:val="3"/>
      <w:szCs w:val="24"/>
    </w:rPr>
  </w:style>
  <w:style w:type="paragraph" w:styleId="23">
    <w:name w:val="Body Text Indent 2"/>
    <w:basedOn w:val="a"/>
    <w:link w:val="24"/>
    <w:rsid w:val="005971C5"/>
    <w:pPr>
      <w:snapToGrid w:val="0"/>
      <w:spacing w:line="140" w:lineRule="atLeast"/>
      <w:ind w:left="643" w:hanging="643"/>
      <w:textAlignment w:val="auto"/>
    </w:pPr>
    <w:rPr>
      <w:rFonts w:ascii="標楷體" w:eastAsia="標楷體" w:hAnsi="標楷體"/>
      <w:sz w:val="32"/>
      <w:szCs w:val="24"/>
    </w:rPr>
  </w:style>
  <w:style w:type="character" w:customStyle="1" w:styleId="24">
    <w:name w:val="本文縮排 2 字元"/>
    <w:basedOn w:val="a0"/>
    <w:link w:val="23"/>
    <w:rsid w:val="005971C5"/>
    <w:rPr>
      <w:rFonts w:ascii="標楷體" w:eastAsia="標楷體" w:hAnsi="標楷體" w:cs="Times New Roman"/>
      <w:kern w:val="3"/>
      <w:sz w:val="32"/>
      <w:szCs w:val="24"/>
    </w:rPr>
  </w:style>
  <w:style w:type="paragraph" w:styleId="33">
    <w:name w:val="Body Text Indent 3"/>
    <w:basedOn w:val="a"/>
    <w:link w:val="34"/>
    <w:rsid w:val="005971C5"/>
    <w:pPr>
      <w:snapToGrid w:val="0"/>
      <w:spacing w:line="360" w:lineRule="exact"/>
      <w:ind w:left="1078" w:hanging="1078"/>
      <w:textAlignment w:val="auto"/>
    </w:pPr>
    <w:rPr>
      <w:rFonts w:ascii="標楷體" w:eastAsia="標楷體" w:hAnsi="標楷體"/>
      <w:sz w:val="32"/>
      <w:szCs w:val="32"/>
    </w:rPr>
  </w:style>
  <w:style w:type="character" w:customStyle="1" w:styleId="34">
    <w:name w:val="本文縮排 3 字元"/>
    <w:basedOn w:val="a0"/>
    <w:link w:val="33"/>
    <w:rsid w:val="005971C5"/>
    <w:rPr>
      <w:rFonts w:ascii="標楷體" w:eastAsia="標楷體" w:hAnsi="標楷體" w:cs="Times New Roman"/>
      <w:kern w:val="3"/>
      <w:sz w:val="32"/>
      <w:szCs w:val="32"/>
    </w:rPr>
  </w:style>
  <w:style w:type="paragraph" w:styleId="aa">
    <w:name w:val="caption"/>
    <w:basedOn w:val="a"/>
    <w:next w:val="a"/>
    <w:uiPriority w:val="35"/>
    <w:rsid w:val="005971C5"/>
    <w:pPr>
      <w:autoSpaceDN/>
      <w:textAlignment w:val="auto"/>
    </w:pPr>
    <w:rPr>
      <w:rFonts w:ascii="標楷體" w:eastAsia="標楷體" w:hAnsi="標楷體"/>
      <w:kern w:val="2"/>
      <w:sz w:val="20"/>
      <w:szCs w:val="20"/>
    </w:rPr>
  </w:style>
  <w:style w:type="paragraph" w:styleId="ab">
    <w:name w:val="Closing"/>
    <w:basedOn w:val="a"/>
    <w:link w:val="ac"/>
    <w:rsid w:val="005971C5"/>
    <w:pPr>
      <w:ind w:left="100"/>
      <w:textAlignment w:val="auto"/>
    </w:pPr>
    <w:rPr>
      <w:rFonts w:ascii="標楷體" w:eastAsia="標楷體" w:hAnsi="標楷體"/>
      <w:bCs/>
      <w:spacing w:val="-26"/>
      <w:sz w:val="26"/>
      <w:szCs w:val="20"/>
    </w:rPr>
  </w:style>
  <w:style w:type="character" w:customStyle="1" w:styleId="ac">
    <w:name w:val="結語 字元"/>
    <w:basedOn w:val="a0"/>
    <w:link w:val="ab"/>
    <w:rsid w:val="005971C5"/>
    <w:rPr>
      <w:rFonts w:ascii="標楷體" w:eastAsia="標楷體" w:hAnsi="標楷體" w:cs="Times New Roman"/>
      <w:bCs/>
      <w:spacing w:val="-26"/>
      <w:kern w:val="3"/>
      <w:sz w:val="26"/>
      <w:szCs w:val="20"/>
    </w:rPr>
  </w:style>
  <w:style w:type="character" w:styleId="ad">
    <w:name w:val="annotation reference"/>
    <w:rsid w:val="005971C5"/>
    <w:rPr>
      <w:sz w:val="18"/>
      <w:szCs w:val="18"/>
    </w:rPr>
  </w:style>
  <w:style w:type="paragraph" w:styleId="ae">
    <w:name w:val="annotation text"/>
    <w:basedOn w:val="a"/>
    <w:link w:val="af"/>
    <w:rsid w:val="005971C5"/>
    <w:pPr>
      <w:textAlignment w:val="auto"/>
    </w:pPr>
    <w:rPr>
      <w:rFonts w:ascii="Times New Roman" w:hAnsi="Times New Roman"/>
      <w:szCs w:val="24"/>
    </w:rPr>
  </w:style>
  <w:style w:type="character" w:customStyle="1" w:styleId="af">
    <w:name w:val="註解文字 字元"/>
    <w:basedOn w:val="a0"/>
    <w:link w:val="ae"/>
    <w:rsid w:val="005971C5"/>
    <w:rPr>
      <w:rFonts w:ascii="Times New Roman" w:eastAsia="新細明體" w:hAnsi="Times New Roman" w:cs="Times New Roman"/>
      <w:kern w:val="3"/>
      <w:szCs w:val="24"/>
    </w:rPr>
  </w:style>
  <w:style w:type="paragraph" w:styleId="af0">
    <w:name w:val="annotation subject"/>
    <w:basedOn w:val="ae"/>
    <w:next w:val="ae"/>
    <w:link w:val="af1"/>
    <w:rsid w:val="005971C5"/>
    <w:rPr>
      <w:b/>
      <w:bCs/>
    </w:rPr>
  </w:style>
  <w:style w:type="character" w:customStyle="1" w:styleId="af1">
    <w:name w:val="註解主旨 字元"/>
    <w:basedOn w:val="af"/>
    <w:link w:val="af0"/>
    <w:rsid w:val="005971C5"/>
    <w:rPr>
      <w:rFonts w:ascii="Times New Roman" w:eastAsia="新細明體" w:hAnsi="Times New Roman" w:cs="Times New Roman"/>
      <w:b/>
      <w:bCs/>
      <w:kern w:val="3"/>
      <w:szCs w:val="24"/>
    </w:rPr>
  </w:style>
  <w:style w:type="paragraph" w:styleId="af2">
    <w:name w:val="Date"/>
    <w:basedOn w:val="a"/>
    <w:next w:val="a"/>
    <w:link w:val="af3"/>
    <w:rsid w:val="005971C5"/>
    <w:pPr>
      <w:jc w:val="right"/>
      <w:textAlignment w:val="auto"/>
    </w:pPr>
    <w:rPr>
      <w:rFonts w:ascii="Times New Roman" w:hAnsi="Times New Roman"/>
      <w:szCs w:val="24"/>
    </w:rPr>
  </w:style>
  <w:style w:type="character" w:customStyle="1" w:styleId="af3">
    <w:name w:val="日期 字元"/>
    <w:basedOn w:val="a0"/>
    <w:link w:val="af2"/>
    <w:rsid w:val="005971C5"/>
    <w:rPr>
      <w:rFonts w:ascii="Times New Roman" w:eastAsia="新細明體" w:hAnsi="Times New Roman" w:cs="Times New Roman"/>
      <w:kern w:val="3"/>
      <w:szCs w:val="24"/>
    </w:rPr>
  </w:style>
  <w:style w:type="paragraph" w:styleId="af4">
    <w:name w:val="Document Map"/>
    <w:basedOn w:val="a"/>
    <w:link w:val="af5"/>
    <w:rsid w:val="005971C5"/>
    <w:pPr>
      <w:shd w:val="clear" w:color="auto" w:fill="000080"/>
      <w:textAlignment w:val="auto"/>
    </w:pPr>
    <w:rPr>
      <w:rFonts w:ascii="Arial" w:hAnsi="Arial"/>
      <w:szCs w:val="24"/>
    </w:rPr>
  </w:style>
  <w:style w:type="character" w:customStyle="1" w:styleId="af5">
    <w:name w:val="文件引導模式 字元"/>
    <w:basedOn w:val="a0"/>
    <w:link w:val="af4"/>
    <w:rsid w:val="005971C5"/>
    <w:rPr>
      <w:rFonts w:ascii="Arial" w:eastAsia="新細明體" w:hAnsi="Arial" w:cs="Times New Roman"/>
      <w:kern w:val="3"/>
      <w:szCs w:val="24"/>
      <w:shd w:val="clear" w:color="auto" w:fill="000080"/>
    </w:rPr>
  </w:style>
  <w:style w:type="character" w:styleId="af6">
    <w:name w:val="FollowedHyperlink"/>
    <w:uiPriority w:val="99"/>
    <w:rsid w:val="005971C5"/>
    <w:rPr>
      <w:color w:val="800080"/>
      <w:u w:val="single"/>
    </w:rPr>
  </w:style>
  <w:style w:type="paragraph" w:styleId="af7">
    <w:name w:val="footer"/>
    <w:basedOn w:val="a"/>
    <w:link w:val="af8"/>
    <w:uiPriority w:val="99"/>
    <w:rsid w:val="005971C5"/>
    <w:pPr>
      <w:tabs>
        <w:tab w:val="center" w:pos="4153"/>
        <w:tab w:val="right" w:pos="8306"/>
      </w:tabs>
      <w:snapToGrid w:val="0"/>
    </w:pPr>
    <w:rPr>
      <w:sz w:val="20"/>
      <w:szCs w:val="20"/>
    </w:rPr>
  </w:style>
  <w:style w:type="character" w:customStyle="1" w:styleId="af8">
    <w:name w:val="頁尾 字元"/>
    <w:basedOn w:val="a0"/>
    <w:link w:val="af7"/>
    <w:uiPriority w:val="99"/>
    <w:rsid w:val="005971C5"/>
    <w:rPr>
      <w:rFonts w:ascii="Calibri" w:eastAsia="新細明體" w:hAnsi="Calibri" w:cs="Times New Roman"/>
      <w:kern w:val="3"/>
      <w:sz w:val="20"/>
      <w:szCs w:val="20"/>
    </w:rPr>
  </w:style>
  <w:style w:type="paragraph" w:styleId="af9">
    <w:name w:val="header"/>
    <w:basedOn w:val="a"/>
    <w:link w:val="afa"/>
    <w:rsid w:val="005971C5"/>
    <w:pPr>
      <w:tabs>
        <w:tab w:val="center" w:pos="4153"/>
        <w:tab w:val="right" w:pos="8306"/>
      </w:tabs>
      <w:snapToGrid w:val="0"/>
    </w:pPr>
    <w:rPr>
      <w:sz w:val="20"/>
      <w:szCs w:val="20"/>
    </w:rPr>
  </w:style>
  <w:style w:type="character" w:customStyle="1" w:styleId="afa">
    <w:name w:val="頁首 字元"/>
    <w:basedOn w:val="a0"/>
    <w:link w:val="af9"/>
    <w:rsid w:val="005971C5"/>
    <w:rPr>
      <w:rFonts w:ascii="Calibri" w:eastAsia="新細明體" w:hAnsi="Calibri" w:cs="Times New Roman"/>
      <w:kern w:val="3"/>
      <w:sz w:val="20"/>
      <w:szCs w:val="20"/>
    </w:rPr>
  </w:style>
  <w:style w:type="character" w:styleId="afb">
    <w:name w:val="Hyperlink"/>
    <w:uiPriority w:val="99"/>
    <w:rsid w:val="005971C5"/>
    <w:rPr>
      <w:color w:val="0000FF"/>
      <w:u w:val="single"/>
    </w:rPr>
  </w:style>
  <w:style w:type="paragraph" w:styleId="11">
    <w:name w:val="index 1"/>
    <w:basedOn w:val="a"/>
    <w:next w:val="a"/>
    <w:rsid w:val="005971C5"/>
    <w:pPr>
      <w:snapToGrid w:val="0"/>
      <w:spacing w:line="120" w:lineRule="atLeast"/>
      <w:textAlignment w:val="auto"/>
    </w:pPr>
    <w:rPr>
      <w:rFonts w:ascii="標楷體" w:eastAsia="標楷體" w:hAnsi="標楷體"/>
      <w:color w:val="FF0000"/>
      <w:szCs w:val="20"/>
    </w:rPr>
  </w:style>
  <w:style w:type="paragraph" w:styleId="afc">
    <w:name w:val="List"/>
    <w:basedOn w:val="a"/>
    <w:rsid w:val="005971C5"/>
    <w:pPr>
      <w:ind w:left="100" w:hanging="200"/>
      <w:textAlignment w:val="auto"/>
    </w:pPr>
    <w:rPr>
      <w:rFonts w:ascii="Times New Roman" w:hAnsi="Times New Roman"/>
      <w:szCs w:val="24"/>
    </w:rPr>
  </w:style>
  <w:style w:type="paragraph" w:styleId="25">
    <w:name w:val="List 2"/>
    <w:basedOn w:val="a"/>
    <w:rsid w:val="005971C5"/>
    <w:pPr>
      <w:ind w:left="100" w:hanging="200"/>
      <w:textAlignment w:val="auto"/>
    </w:pPr>
    <w:rPr>
      <w:rFonts w:ascii="Times New Roman" w:hAnsi="Times New Roman"/>
      <w:szCs w:val="24"/>
    </w:rPr>
  </w:style>
  <w:style w:type="paragraph" w:styleId="35">
    <w:name w:val="List 3"/>
    <w:basedOn w:val="a"/>
    <w:rsid w:val="005971C5"/>
    <w:pPr>
      <w:ind w:left="100" w:hanging="200"/>
      <w:textAlignment w:val="auto"/>
    </w:pPr>
    <w:rPr>
      <w:rFonts w:ascii="Times New Roman" w:hAnsi="Times New Roman"/>
      <w:szCs w:val="24"/>
    </w:rPr>
  </w:style>
  <w:style w:type="paragraph" w:styleId="41">
    <w:name w:val="List 4"/>
    <w:basedOn w:val="a"/>
    <w:rsid w:val="005971C5"/>
    <w:pPr>
      <w:ind w:left="100" w:hanging="200"/>
      <w:textAlignment w:val="auto"/>
    </w:pPr>
    <w:rPr>
      <w:rFonts w:ascii="Times New Roman" w:hAnsi="Times New Roman"/>
      <w:szCs w:val="24"/>
    </w:rPr>
  </w:style>
  <w:style w:type="paragraph" w:styleId="51">
    <w:name w:val="List 5"/>
    <w:basedOn w:val="a"/>
    <w:rsid w:val="005971C5"/>
    <w:pPr>
      <w:ind w:left="100" w:hanging="200"/>
      <w:textAlignment w:val="auto"/>
    </w:pPr>
    <w:rPr>
      <w:rFonts w:ascii="Times New Roman" w:hAnsi="Times New Roman"/>
      <w:szCs w:val="24"/>
    </w:rPr>
  </w:style>
  <w:style w:type="paragraph" w:styleId="Web">
    <w:name w:val="Normal (Web)"/>
    <w:basedOn w:val="a"/>
    <w:uiPriority w:val="99"/>
    <w:rsid w:val="005971C5"/>
    <w:pPr>
      <w:spacing w:after="150" w:line="480" w:lineRule="auto"/>
      <w:jc w:val="both"/>
      <w:textAlignment w:val="auto"/>
    </w:pPr>
    <w:rPr>
      <w:rFonts w:ascii="新細明體" w:hAnsi="新細明體" w:cs="新細明體"/>
      <w:kern w:val="0"/>
      <w:sz w:val="29"/>
      <w:szCs w:val="29"/>
    </w:rPr>
  </w:style>
  <w:style w:type="paragraph" w:styleId="afd">
    <w:name w:val="Note Heading"/>
    <w:basedOn w:val="a"/>
    <w:next w:val="a"/>
    <w:link w:val="afe"/>
    <w:rsid w:val="005971C5"/>
    <w:pPr>
      <w:jc w:val="center"/>
      <w:textAlignment w:val="auto"/>
    </w:pPr>
    <w:rPr>
      <w:rFonts w:ascii="標楷體" w:eastAsia="標楷體" w:hAnsi="標楷體"/>
      <w:bCs/>
      <w:spacing w:val="-26"/>
      <w:sz w:val="26"/>
      <w:szCs w:val="20"/>
    </w:rPr>
  </w:style>
  <w:style w:type="character" w:customStyle="1" w:styleId="afe">
    <w:name w:val="註釋標題 字元"/>
    <w:basedOn w:val="a0"/>
    <w:link w:val="afd"/>
    <w:rsid w:val="005971C5"/>
    <w:rPr>
      <w:rFonts w:ascii="標楷體" w:eastAsia="標楷體" w:hAnsi="標楷體" w:cs="Times New Roman"/>
      <w:bCs/>
      <w:spacing w:val="-26"/>
      <w:kern w:val="3"/>
      <w:sz w:val="26"/>
      <w:szCs w:val="20"/>
    </w:rPr>
  </w:style>
  <w:style w:type="character" w:styleId="aff">
    <w:name w:val="page number"/>
    <w:rsid w:val="005971C5"/>
  </w:style>
  <w:style w:type="paragraph" w:styleId="aff0">
    <w:name w:val="Plain Text"/>
    <w:basedOn w:val="a"/>
    <w:link w:val="aff1"/>
    <w:rsid w:val="005971C5"/>
    <w:pPr>
      <w:textAlignment w:val="auto"/>
    </w:pPr>
    <w:rPr>
      <w:rFonts w:ascii="細明體" w:eastAsia="細明體" w:hAnsi="細明體" w:cs="Courier New"/>
      <w:szCs w:val="24"/>
    </w:rPr>
  </w:style>
  <w:style w:type="character" w:customStyle="1" w:styleId="aff1">
    <w:name w:val="純文字 字元"/>
    <w:basedOn w:val="a0"/>
    <w:link w:val="aff0"/>
    <w:rsid w:val="005971C5"/>
    <w:rPr>
      <w:rFonts w:ascii="細明體" w:eastAsia="細明體" w:hAnsi="細明體" w:cs="Courier New"/>
      <w:kern w:val="3"/>
      <w:szCs w:val="24"/>
    </w:rPr>
  </w:style>
  <w:style w:type="table" w:styleId="aff2">
    <w:name w:val="Table Grid"/>
    <w:basedOn w:val="a1"/>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3">
    <w:name w:val="table of figures"/>
    <w:basedOn w:val="a"/>
    <w:next w:val="a"/>
    <w:rsid w:val="005971C5"/>
    <w:pPr>
      <w:ind w:left="960" w:hanging="480"/>
      <w:textAlignment w:val="auto"/>
    </w:pPr>
    <w:rPr>
      <w:rFonts w:ascii="Times New Roman" w:hAnsi="Times New Roman"/>
      <w:szCs w:val="24"/>
    </w:rPr>
  </w:style>
  <w:style w:type="paragraph" w:styleId="12">
    <w:name w:val="toc 1"/>
    <w:basedOn w:val="a"/>
    <w:next w:val="a"/>
    <w:uiPriority w:val="39"/>
    <w:rsid w:val="005971C5"/>
    <w:pPr>
      <w:spacing w:before="120" w:after="120"/>
      <w:textAlignment w:val="auto"/>
    </w:pPr>
    <w:rPr>
      <w:rFonts w:ascii="Times New Roman" w:hAnsi="Times New Roman"/>
      <w:b/>
      <w:bCs/>
      <w:caps/>
      <w:sz w:val="20"/>
      <w:szCs w:val="20"/>
    </w:rPr>
  </w:style>
  <w:style w:type="paragraph" w:styleId="26">
    <w:name w:val="toc 2"/>
    <w:basedOn w:val="a"/>
    <w:next w:val="a"/>
    <w:uiPriority w:val="39"/>
    <w:rsid w:val="005971C5"/>
    <w:pPr>
      <w:tabs>
        <w:tab w:val="right" w:leader="dot" w:pos="8835"/>
      </w:tabs>
      <w:spacing w:line="480" w:lineRule="exact"/>
      <w:ind w:left="240"/>
      <w:textAlignment w:val="auto"/>
    </w:pPr>
    <w:rPr>
      <w:rFonts w:ascii="標楷體" w:eastAsia="標楷體" w:hAnsi="標楷體"/>
      <w:b/>
      <w:smallCaps/>
      <w:sz w:val="28"/>
      <w:szCs w:val="28"/>
    </w:rPr>
  </w:style>
  <w:style w:type="paragraph" w:styleId="36">
    <w:name w:val="toc 3"/>
    <w:basedOn w:val="a"/>
    <w:next w:val="a"/>
    <w:uiPriority w:val="39"/>
    <w:rsid w:val="005971C5"/>
    <w:pPr>
      <w:tabs>
        <w:tab w:val="right" w:leader="dot" w:pos="8835"/>
      </w:tabs>
      <w:spacing w:line="480" w:lineRule="exact"/>
      <w:ind w:left="480"/>
      <w:textAlignment w:val="auto"/>
    </w:pPr>
    <w:rPr>
      <w:rFonts w:ascii="標楷體" w:eastAsia="標楷體" w:hAnsi="標楷體"/>
      <w:iCs/>
      <w:w w:val="90"/>
      <w:szCs w:val="24"/>
    </w:rPr>
  </w:style>
  <w:style w:type="paragraph" w:styleId="42">
    <w:name w:val="toc 4"/>
    <w:basedOn w:val="a"/>
    <w:next w:val="a"/>
    <w:uiPriority w:val="39"/>
    <w:rsid w:val="005971C5"/>
    <w:pPr>
      <w:ind w:left="720"/>
      <w:textAlignment w:val="auto"/>
    </w:pPr>
    <w:rPr>
      <w:rFonts w:ascii="Times New Roman" w:hAnsi="Times New Roman"/>
      <w:sz w:val="18"/>
      <w:szCs w:val="18"/>
    </w:rPr>
  </w:style>
  <w:style w:type="paragraph" w:styleId="52">
    <w:name w:val="toc 5"/>
    <w:basedOn w:val="a"/>
    <w:next w:val="a"/>
    <w:uiPriority w:val="39"/>
    <w:rsid w:val="005971C5"/>
    <w:pPr>
      <w:ind w:left="960"/>
      <w:textAlignment w:val="auto"/>
    </w:pPr>
    <w:rPr>
      <w:rFonts w:ascii="Times New Roman" w:hAnsi="Times New Roman"/>
      <w:sz w:val="18"/>
      <w:szCs w:val="18"/>
    </w:rPr>
  </w:style>
  <w:style w:type="paragraph" w:styleId="61">
    <w:name w:val="toc 6"/>
    <w:basedOn w:val="a"/>
    <w:next w:val="a"/>
    <w:uiPriority w:val="39"/>
    <w:rsid w:val="005971C5"/>
    <w:pPr>
      <w:ind w:left="1200"/>
      <w:textAlignment w:val="auto"/>
    </w:pPr>
    <w:rPr>
      <w:rFonts w:ascii="Times New Roman" w:hAnsi="Times New Roman"/>
      <w:sz w:val="18"/>
      <w:szCs w:val="18"/>
    </w:rPr>
  </w:style>
  <w:style w:type="paragraph" w:styleId="71">
    <w:name w:val="toc 7"/>
    <w:basedOn w:val="a"/>
    <w:next w:val="a"/>
    <w:uiPriority w:val="39"/>
    <w:rsid w:val="005971C5"/>
    <w:pPr>
      <w:ind w:left="1440"/>
      <w:textAlignment w:val="auto"/>
    </w:pPr>
    <w:rPr>
      <w:rFonts w:ascii="Times New Roman" w:hAnsi="Times New Roman"/>
      <w:sz w:val="18"/>
      <w:szCs w:val="18"/>
    </w:rPr>
  </w:style>
  <w:style w:type="paragraph" w:styleId="81">
    <w:name w:val="toc 8"/>
    <w:basedOn w:val="a"/>
    <w:next w:val="a"/>
    <w:uiPriority w:val="39"/>
    <w:rsid w:val="005971C5"/>
    <w:pPr>
      <w:ind w:left="1680"/>
      <w:textAlignment w:val="auto"/>
    </w:pPr>
    <w:rPr>
      <w:rFonts w:ascii="Times New Roman" w:hAnsi="Times New Roman"/>
      <w:sz w:val="18"/>
      <w:szCs w:val="18"/>
    </w:rPr>
  </w:style>
  <w:style w:type="paragraph" w:styleId="91">
    <w:name w:val="toc 9"/>
    <w:basedOn w:val="a"/>
    <w:next w:val="a"/>
    <w:uiPriority w:val="39"/>
    <w:rsid w:val="005971C5"/>
    <w:pPr>
      <w:ind w:left="1920"/>
      <w:textAlignment w:val="auto"/>
    </w:pPr>
    <w:rPr>
      <w:rFonts w:ascii="Times New Roman" w:hAnsi="Times New Roman"/>
      <w:sz w:val="18"/>
      <w:szCs w:val="18"/>
    </w:rPr>
  </w:style>
  <w:style w:type="paragraph" w:customStyle="1" w:styleId="310">
    <w:name w:val="字元3 字元 字元 字元1 字元 字元"/>
    <w:basedOn w:val="a"/>
    <w:rsid w:val="005971C5"/>
    <w:pPr>
      <w:spacing w:after="160" w:line="240" w:lineRule="exact"/>
    </w:pPr>
    <w:rPr>
      <w:rFonts w:ascii="Arial" w:eastAsia="Times New Roman" w:hAnsi="Arial" w:cs="Arial"/>
      <w:kern w:val="0"/>
      <w:sz w:val="20"/>
      <w:szCs w:val="20"/>
      <w:lang w:eastAsia="en-US"/>
    </w:rPr>
  </w:style>
  <w:style w:type="paragraph" w:customStyle="1" w:styleId="1S1824">
    <w:name w:val="樣式 標題 1 S+ 標楷體 18 點 粗體 行距:  固定行高 24 點"/>
    <w:basedOn w:val="1"/>
    <w:rsid w:val="005971C5"/>
    <w:pPr>
      <w:spacing w:line="480" w:lineRule="exact"/>
    </w:pPr>
    <w:rPr>
      <w:rFonts w:ascii="標楷體" w:eastAsia="標楷體" w:hAnsi="標楷體" w:cs="新細明體"/>
      <w:bCs w:val="0"/>
      <w:sz w:val="36"/>
      <w:szCs w:val="20"/>
    </w:rPr>
  </w:style>
  <w:style w:type="character" w:customStyle="1" w:styleId="110">
    <w:name w:val="標題 1 字元1"/>
    <w:aliases w:val="標題 1 字元 字元"/>
    <w:rsid w:val="005971C5"/>
    <w:rPr>
      <w:rFonts w:ascii="Arial" w:hAnsi="Arial"/>
      <w:b/>
      <w:bCs/>
      <w:kern w:val="3"/>
      <w:sz w:val="52"/>
      <w:szCs w:val="52"/>
    </w:rPr>
  </w:style>
  <w:style w:type="paragraph" w:customStyle="1" w:styleId="aff4">
    <w:name w:val="字元 字元 字元 字元"/>
    <w:basedOn w:val="a"/>
    <w:rsid w:val="005971C5"/>
    <w:pPr>
      <w:spacing w:after="160" w:line="240" w:lineRule="exact"/>
      <w:textAlignment w:val="auto"/>
    </w:pPr>
    <w:rPr>
      <w:rFonts w:ascii="Arial" w:eastAsia="Times New Roman" w:hAnsi="Arial" w:cs="Arial"/>
      <w:kern w:val="0"/>
      <w:sz w:val="20"/>
      <w:szCs w:val="20"/>
      <w:lang w:eastAsia="en-US"/>
    </w:rPr>
  </w:style>
  <w:style w:type="paragraph" w:customStyle="1" w:styleId="aff5">
    <w:name w:val="立法院公文(開會事由)"/>
    <w:basedOn w:val="a"/>
    <w:rsid w:val="005971C5"/>
    <w:pPr>
      <w:spacing w:line="560" w:lineRule="exact"/>
      <w:ind w:left="1661" w:hanging="1661"/>
      <w:textAlignment w:val="auto"/>
    </w:pPr>
    <w:rPr>
      <w:rFonts w:ascii="標楷體" w:eastAsia="標楷體" w:hAnsi="標楷體"/>
      <w:sz w:val="32"/>
      <w:szCs w:val="24"/>
    </w:rPr>
  </w:style>
  <w:style w:type="paragraph" w:customStyle="1" w:styleId="aff6">
    <w:name w:val="立法院公文(出席委員)"/>
    <w:basedOn w:val="a"/>
    <w:rsid w:val="005971C5"/>
    <w:pPr>
      <w:spacing w:line="560" w:lineRule="exact"/>
      <w:ind w:left="1661" w:hanging="1661"/>
      <w:textAlignment w:val="auto"/>
    </w:pPr>
    <w:rPr>
      <w:rFonts w:ascii="標楷體" w:eastAsia="標楷體" w:hAnsi="標楷體"/>
      <w:b/>
      <w:bCs/>
      <w:sz w:val="32"/>
      <w:szCs w:val="24"/>
    </w:rPr>
  </w:style>
  <w:style w:type="paragraph" w:customStyle="1" w:styleId="aff7">
    <w:name w:val="立法院公文(會議名稱)"/>
    <w:basedOn w:val="a"/>
    <w:rsid w:val="005971C5"/>
    <w:pPr>
      <w:spacing w:line="640" w:lineRule="exact"/>
      <w:ind w:left="1661" w:hanging="1661"/>
      <w:textAlignment w:val="auto"/>
    </w:pPr>
    <w:rPr>
      <w:rFonts w:ascii="標楷體" w:eastAsia="標楷體" w:hAnsi="標楷體"/>
      <w:b/>
      <w:bCs/>
      <w:sz w:val="32"/>
      <w:szCs w:val="24"/>
    </w:rPr>
  </w:style>
  <w:style w:type="paragraph" w:customStyle="1" w:styleId="aff8">
    <w:name w:val="立法院公文(開會時間)"/>
    <w:basedOn w:val="a"/>
    <w:rsid w:val="005971C5"/>
    <w:pPr>
      <w:spacing w:line="560" w:lineRule="exact"/>
      <w:ind w:left="1661" w:hanging="1661"/>
      <w:textAlignment w:val="auto"/>
    </w:pPr>
    <w:rPr>
      <w:rFonts w:ascii="標楷體" w:eastAsia="標楷體" w:hAnsi="標楷體"/>
      <w:sz w:val="32"/>
      <w:szCs w:val="24"/>
    </w:rPr>
  </w:style>
  <w:style w:type="paragraph" w:customStyle="1" w:styleId="aff9">
    <w:name w:val="案由(議)"/>
    <w:basedOn w:val="a"/>
    <w:next w:val="a"/>
    <w:rsid w:val="005971C5"/>
    <w:pPr>
      <w:wordWrap w:val="0"/>
      <w:overflowPunct w:val="0"/>
      <w:autoSpaceDE w:val="0"/>
      <w:spacing w:line="480" w:lineRule="atLeast"/>
      <w:ind w:hanging="300"/>
      <w:jc w:val="both"/>
      <w:textAlignment w:val="auto"/>
    </w:pPr>
    <w:rPr>
      <w:rFonts w:ascii="Times New Roman" w:eastAsia="華康楷書體W5" w:hAnsi="Times New Roman"/>
      <w:spacing w:val="2"/>
      <w:kern w:val="0"/>
      <w:sz w:val="28"/>
      <w:szCs w:val="24"/>
    </w:rPr>
  </w:style>
  <w:style w:type="paragraph" w:customStyle="1" w:styleId="affa">
    <w:name w:val="立法院(副本)"/>
    <w:basedOn w:val="a"/>
    <w:rsid w:val="005971C5"/>
    <w:pPr>
      <w:spacing w:line="280" w:lineRule="exact"/>
      <w:textAlignment w:val="auto"/>
    </w:pPr>
    <w:rPr>
      <w:rFonts w:ascii="標楷體" w:eastAsia="標楷體" w:hAnsi="標楷體"/>
      <w:szCs w:val="24"/>
    </w:rPr>
  </w:style>
  <w:style w:type="paragraph" w:customStyle="1" w:styleId="affb">
    <w:name w:val="立法院(會議名稱)"/>
    <w:basedOn w:val="a"/>
    <w:rsid w:val="005971C5"/>
    <w:pPr>
      <w:snapToGrid w:val="0"/>
      <w:spacing w:line="500" w:lineRule="exact"/>
      <w:ind w:left="1620" w:hanging="1620"/>
      <w:textAlignment w:val="auto"/>
    </w:pPr>
    <w:rPr>
      <w:rFonts w:ascii="標楷體" w:eastAsia="標楷體" w:hAnsi="標楷體"/>
      <w:sz w:val="32"/>
      <w:szCs w:val="32"/>
    </w:rPr>
  </w:style>
  <w:style w:type="paragraph" w:customStyle="1" w:styleId="affc">
    <w:name w:val="立法院(決行)"/>
    <w:basedOn w:val="a"/>
    <w:rsid w:val="005971C5"/>
    <w:pPr>
      <w:textAlignment w:val="auto"/>
    </w:pPr>
    <w:rPr>
      <w:rFonts w:ascii="標楷體" w:eastAsia="標楷體" w:hAnsi="標楷體"/>
      <w:szCs w:val="24"/>
    </w:rPr>
  </w:style>
  <w:style w:type="paragraph" w:customStyle="1" w:styleId="affd">
    <w:name w:val="(一)(二)(三)"/>
    <w:basedOn w:val="a"/>
    <w:qFormat/>
    <w:rsid w:val="005971C5"/>
    <w:pPr>
      <w:spacing w:line="500" w:lineRule="exact"/>
      <w:ind w:left="300" w:hanging="100"/>
      <w:jc w:val="both"/>
      <w:textAlignment w:val="auto"/>
    </w:pPr>
    <w:rPr>
      <w:rFonts w:ascii="Times New Roman" w:eastAsia="標楷體" w:hAnsi="Times New Roman"/>
      <w:sz w:val="28"/>
      <w:szCs w:val="28"/>
    </w:rPr>
  </w:style>
  <w:style w:type="paragraph" w:customStyle="1" w:styleId="200">
    <w:name w:val="表格內文(20行高)"/>
    <w:basedOn w:val="a"/>
    <w:rsid w:val="005971C5"/>
    <w:pPr>
      <w:spacing w:line="400" w:lineRule="exact"/>
      <w:textAlignment w:val="auto"/>
    </w:pPr>
    <w:rPr>
      <w:rFonts w:ascii="標楷體" w:eastAsia="標楷體" w:hAnsi="標楷體"/>
      <w:szCs w:val="28"/>
    </w:rPr>
  </w:style>
  <w:style w:type="paragraph" w:customStyle="1" w:styleId="27">
    <w:name w:val="(一)下內文縮2"/>
    <w:basedOn w:val="a"/>
    <w:qFormat/>
    <w:rsid w:val="005971C5"/>
    <w:pPr>
      <w:spacing w:line="500" w:lineRule="exact"/>
      <w:ind w:left="300" w:firstLine="200"/>
      <w:jc w:val="both"/>
      <w:textAlignment w:val="auto"/>
    </w:pPr>
    <w:rPr>
      <w:rFonts w:ascii="標楷體" w:eastAsia="標楷體" w:hAnsi="標楷體"/>
      <w:sz w:val="28"/>
      <w:szCs w:val="28"/>
    </w:rPr>
  </w:style>
  <w:style w:type="character" w:customStyle="1" w:styleId="text1">
    <w:name w:val="text1"/>
    <w:rsid w:val="005971C5"/>
    <w:rPr>
      <w:rFonts w:ascii="Arial" w:hAnsi="Arial" w:cs="Arial"/>
      <w:i w:val="0"/>
      <w:iCs w:val="0"/>
      <w:color w:val="000000"/>
      <w:sz w:val="18"/>
      <w:szCs w:val="18"/>
    </w:rPr>
  </w:style>
  <w:style w:type="paragraph" w:customStyle="1" w:styleId="affe">
    <w:name w:val="文"/>
    <w:basedOn w:val="a"/>
    <w:rsid w:val="005971C5"/>
    <w:pPr>
      <w:keepNext/>
      <w:snapToGrid w:val="0"/>
      <w:spacing w:line="480" w:lineRule="exact"/>
      <w:ind w:left="1620" w:firstLine="611"/>
      <w:textAlignment w:val="auto"/>
    </w:pPr>
    <w:rPr>
      <w:rFonts w:ascii="標楷體" w:eastAsia="標楷體" w:hAnsi="標楷體"/>
      <w:bCs/>
      <w:color w:val="000000"/>
      <w:sz w:val="32"/>
      <w:szCs w:val="32"/>
    </w:rPr>
  </w:style>
  <w:style w:type="paragraph" w:customStyle="1" w:styleId="314">
    <w:name w:val="樣式 標題 3 + 標楷體 14 點 非粗體 黑色 字元 字元 字元 字元 字元 字元 字元 字元 字元"/>
    <w:basedOn w:val="3"/>
    <w:rsid w:val="005971C5"/>
    <w:rPr>
      <w:color w:val="000000"/>
      <w:sz w:val="28"/>
    </w:rPr>
  </w:style>
  <w:style w:type="character" w:customStyle="1" w:styleId="3140">
    <w:name w:val="樣式 標題 3 + 標楷體 14 點 非粗體 黑色 字元 字元 字元 字元 字元 字元 字元 字元 字元 字元"/>
    <w:rsid w:val="005971C5"/>
    <w:rPr>
      <w:rFonts w:ascii="標楷體" w:eastAsia="標楷體" w:hAnsi="標楷體"/>
      <w:b/>
      <w:bCs/>
      <w:color w:val="000000"/>
      <w:kern w:val="3"/>
      <w:sz w:val="28"/>
      <w:szCs w:val="32"/>
    </w:rPr>
  </w:style>
  <w:style w:type="character" w:customStyle="1" w:styleId="afff">
    <w:name w:val="(一)下內文 字元 字元 字元 字元 字元 字元 字元 字元 字元 字元 字元 字元 字元 字元 字元 字元 字元 字元 字元"/>
    <w:rsid w:val="005971C5"/>
    <w:rPr>
      <w:rFonts w:ascii="標楷體" w:eastAsia="標楷體" w:hAnsi="標楷體"/>
      <w:kern w:val="3"/>
      <w:sz w:val="28"/>
      <w:szCs w:val="28"/>
      <w:lang w:val="en-US" w:eastAsia="zh-TW" w:bidi="ar-SA"/>
    </w:rPr>
  </w:style>
  <w:style w:type="paragraph" w:customStyle="1" w:styleId="33148">
    <w:name w:val="樣式 標題 3標題 3 字元 字元 + 14 點 調整字距 8 點"/>
    <w:basedOn w:val="3"/>
    <w:rsid w:val="005971C5"/>
    <w:rPr>
      <w:sz w:val="28"/>
    </w:rPr>
  </w:style>
  <w:style w:type="paragraph" w:customStyle="1" w:styleId="Default">
    <w:name w:val="Default"/>
    <w:rsid w:val="005971C5"/>
    <w:pPr>
      <w:widowControl w:val="0"/>
      <w:autoSpaceDE w:val="0"/>
      <w:autoSpaceDN w:val="0"/>
    </w:pPr>
    <w:rPr>
      <w:rFonts w:ascii="標楷體" w:eastAsia="標楷體" w:hAnsi="標楷體" w:cs="標楷體"/>
      <w:kern w:val="0"/>
      <w:sz w:val="20"/>
      <w:szCs w:val="20"/>
    </w:rPr>
  </w:style>
  <w:style w:type="paragraph" w:customStyle="1" w:styleId="3141">
    <w:name w:val="樣式 標題 3 + 標楷體 14 點 非粗體 黑色 字元"/>
    <w:basedOn w:val="3"/>
    <w:rsid w:val="005971C5"/>
    <w:rPr>
      <w:color w:val="000000"/>
      <w:sz w:val="28"/>
    </w:rPr>
  </w:style>
  <w:style w:type="character" w:customStyle="1" w:styleId="3142">
    <w:name w:val="樣式 標題 3 + 標楷體 14 點 非粗體 黑色 字元 字元"/>
    <w:rsid w:val="005971C5"/>
    <w:rPr>
      <w:rFonts w:ascii="標楷體" w:eastAsia="標楷體" w:hAnsi="標楷體"/>
      <w:b/>
      <w:bCs/>
      <w:color w:val="000000"/>
      <w:kern w:val="3"/>
      <w:sz w:val="28"/>
      <w:szCs w:val="32"/>
    </w:rPr>
  </w:style>
  <w:style w:type="paragraph" w:customStyle="1" w:styleId="afff0">
    <w:name w:val="一般項目符號"/>
    <w:basedOn w:val="a"/>
    <w:next w:val="a"/>
    <w:rsid w:val="005971C5"/>
    <w:pPr>
      <w:wordWrap w:val="0"/>
      <w:overflowPunct w:val="0"/>
      <w:ind w:left="210" w:firstLine="210"/>
      <w:jc w:val="both"/>
      <w:textAlignment w:val="center"/>
    </w:pPr>
    <w:rPr>
      <w:rFonts w:ascii="Times New Roman" w:eastAsia="華康細明體" w:hAnsi="Times New Roman"/>
      <w:kern w:val="0"/>
      <w:sz w:val="21"/>
      <w:szCs w:val="24"/>
    </w:rPr>
  </w:style>
  <w:style w:type="character" w:customStyle="1" w:styleId="body1">
    <w:name w:val="body1"/>
    <w:rsid w:val="005971C5"/>
    <w:rPr>
      <w:rFonts w:ascii="өũ" w:hAnsi="өũ"/>
      <w:color w:val="000000"/>
      <w:sz w:val="19"/>
      <w:szCs w:val="19"/>
    </w:rPr>
  </w:style>
  <w:style w:type="paragraph" w:customStyle="1" w:styleId="afff1">
    <w:name w:val="章戳"/>
    <w:basedOn w:val="a"/>
    <w:rsid w:val="005971C5"/>
    <w:pPr>
      <w:spacing w:line="360" w:lineRule="auto"/>
      <w:ind w:left="7200" w:firstLine="480"/>
    </w:pPr>
    <w:rPr>
      <w:rFonts w:ascii="華康楷書體W5" w:eastAsia="華康楷書體W5" w:hAnsi="華康楷書體W5"/>
      <w:spacing w:val="30"/>
      <w:kern w:val="0"/>
      <w:sz w:val="40"/>
      <w:szCs w:val="20"/>
    </w:rPr>
  </w:style>
  <w:style w:type="paragraph" w:customStyle="1" w:styleId="space">
    <w:name w:val="立法院(備註space)"/>
    <w:basedOn w:val="a"/>
    <w:rsid w:val="005971C5"/>
    <w:pPr>
      <w:snapToGrid w:val="0"/>
      <w:ind w:left="731" w:hanging="731"/>
      <w:textAlignment w:val="auto"/>
    </w:pPr>
    <w:rPr>
      <w:rFonts w:ascii="標楷體" w:eastAsia="標楷體" w:hAnsi="標楷體"/>
      <w:szCs w:val="24"/>
    </w:rPr>
  </w:style>
  <w:style w:type="paragraph" w:customStyle="1" w:styleId="123">
    <w:name w:val="1.2.3."/>
    <w:basedOn w:val="a"/>
    <w:qFormat/>
    <w:rsid w:val="005971C5"/>
    <w:pPr>
      <w:spacing w:line="500" w:lineRule="exact"/>
      <w:ind w:left="400" w:hanging="100"/>
      <w:jc w:val="both"/>
      <w:textAlignment w:val="auto"/>
    </w:pPr>
    <w:rPr>
      <w:rFonts w:ascii="標楷體" w:eastAsia="標楷體" w:hAnsi="標楷體"/>
      <w:sz w:val="28"/>
      <w:szCs w:val="24"/>
    </w:rPr>
  </w:style>
  <w:style w:type="character" w:customStyle="1" w:styleId="1230">
    <w:name w:val="1.2.3. 字元"/>
    <w:rsid w:val="005971C5"/>
    <w:rPr>
      <w:rFonts w:ascii="標楷體" w:eastAsia="標楷體" w:hAnsi="標楷體"/>
      <w:kern w:val="3"/>
      <w:sz w:val="28"/>
      <w:szCs w:val="24"/>
    </w:rPr>
  </w:style>
  <w:style w:type="paragraph" w:customStyle="1" w:styleId="afff2">
    <w:name w:val="特殊項目符號"/>
    <w:basedOn w:val="a"/>
    <w:next w:val="a"/>
    <w:rsid w:val="005971C5"/>
    <w:pPr>
      <w:overflowPunct w:val="0"/>
      <w:spacing w:line="420" w:lineRule="exact"/>
      <w:jc w:val="both"/>
      <w:textAlignment w:val="center"/>
    </w:pPr>
    <w:rPr>
      <w:rFonts w:ascii="Times New Roman" w:eastAsia="華康細明體" w:hAnsi="Times New Roman"/>
      <w:kern w:val="0"/>
      <w:sz w:val="21"/>
      <w:szCs w:val="24"/>
    </w:rPr>
  </w:style>
  <w:style w:type="paragraph" w:customStyle="1" w:styleId="28">
    <w:name w:val="字元 字元2 字元 字元 字元"/>
    <w:basedOn w:val="a"/>
    <w:rsid w:val="005971C5"/>
    <w:pPr>
      <w:spacing w:after="160" w:line="240" w:lineRule="exact"/>
      <w:textAlignment w:val="auto"/>
    </w:pPr>
    <w:rPr>
      <w:rFonts w:ascii="Verdana" w:eastAsia="Times New Roman" w:hAnsi="Verdana"/>
      <w:kern w:val="0"/>
      <w:sz w:val="20"/>
      <w:szCs w:val="20"/>
      <w:lang w:eastAsia="en-US"/>
    </w:rPr>
  </w:style>
  <w:style w:type="paragraph" w:customStyle="1" w:styleId="afff3">
    <w:name w:val="立法院公文(主旨)"/>
    <w:basedOn w:val="a"/>
    <w:rsid w:val="005971C5"/>
    <w:pPr>
      <w:spacing w:line="640" w:lineRule="exact"/>
      <w:ind w:left="992" w:hanging="992"/>
      <w:textAlignment w:val="auto"/>
    </w:pPr>
    <w:rPr>
      <w:rFonts w:ascii="標楷體" w:eastAsia="標楷體" w:hAnsi="標楷體"/>
      <w:sz w:val="32"/>
      <w:szCs w:val="24"/>
    </w:rPr>
  </w:style>
  <w:style w:type="paragraph" w:customStyle="1" w:styleId="afff4">
    <w:name w:val="字元 字元"/>
    <w:basedOn w:val="a"/>
    <w:rsid w:val="005971C5"/>
    <w:pPr>
      <w:spacing w:after="160" w:line="240" w:lineRule="exact"/>
      <w:textAlignment w:val="auto"/>
    </w:pPr>
    <w:rPr>
      <w:rFonts w:ascii="Arial" w:eastAsia="Times New Roman" w:hAnsi="Arial" w:cs="Arial"/>
      <w:kern w:val="0"/>
      <w:sz w:val="20"/>
      <w:szCs w:val="20"/>
      <w:lang w:eastAsia="en-US"/>
    </w:rPr>
  </w:style>
  <w:style w:type="paragraph" w:customStyle="1" w:styleId="afff5">
    <w:name w:val="字元 字元 字元 字元 字元 字元"/>
    <w:basedOn w:val="a"/>
    <w:rsid w:val="005971C5"/>
    <w:pPr>
      <w:spacing w:after="160" w:line="240" w:lineRule="exact"/>
      <w:textAlignment w:val="auto"/>
    </w:pPr>
    <w:rPr>
      <w:rFonts w:ascii="Arial" w:eastAsia="Times New Roman" w:hAnsi="Arial" w:cs="Arial"/>
      <w:kern w:val="0"/>
      <w:sz w:val="20"/>
      <w:szCs w:val="20"/>
      <w:lang w:eastAsia="en-US"/>
    </w:rPr>
  </w:style>
  <w:style w:type="paragraph" w:customStyle="1" w:styleId="afff6">
    <w:name w:val="報告事項次目錄(項目符號)"/>
    <w:basedOn w:val="a"/>
    <w:next w:val="a"/>
    <w:rsid w:val="005971C5"/>
    <w:pPr>
      <w:wordWrap w:val="0"/>
      <w:overflowPunct w:val="0"/>
      <w:autoSpaceDE w:val="0"/>
      <w:ind w:left="1120" w:right="280" w:hanging="560"/>
      <w:jc w:val="both"/>
      <w:textAlignment w:val="auto"/>
    </w:pPr>
    <w:rPr>
      <w:rFonts w:ascii="華康楷書體W5" w:eastAsia="華康楷書體W5" w:hAnsi="華康楷書體W5"/>
      <w:kern w:val="0"/>
      <w:sz w:val="28"/>
      <w:szCs w:val="24"/>
    </w:rPr>
  </w:style>
  <w:style w:type="character" w:customStyle="1" w:styleId="topictitle">
    <w:name w:val="topictitle"/>
    <w:rsid w:val="005971C5"/>
  </w:style>
  <w:style w:type="paragraph" w:customStyle="1" w:styleId="13">
    <w:name w:val="報告事項次目錄(原件見1)"/>
    <w:basedOn w:val="a"/>
    <w:next w:val="a"/>
    <w:rsid w:val="005971C5"/>
    <w:pPr>
      <w:wordWrap w:val="0"/>
      <w:overflowPunct w:val="0"/>
      <w:autoSpaceDE w:val="0"/>
      <w:ind w:left="500" w:right="100" w:hanging="100"/>
      <w:jc w:val="both"/>
      <w:textAlignment w:val="auto"/>
    </w:pPr>
    <w:rPr>
      <w:rFonts w:ascii="華康中黑體" w:eastAsia="華康中黑體" w:hAnsi="華康中黑體"/>
      <w:kern w:val="0"/>
      <w:sz w:val="21"/>
      <w:szCs w:val="24"/>
    </w:rPr>
  </w:style>
  <w:style w:type="paragraph" w:customStyle="1" w:styleId="afff7">
    <w:name w:val="報告事項次目錄(程序委員會意見)"/>
    <w:basedOn w:val="a"/>
    <w:next w:val="a"/>
    <w:rsid w:val="005971C5"/>
    <w:pPr>
      <w:wordWrap w:val="0"/>
      <w:overflowPunct w:val="0"/>
      <w:autoSpaceDE w:val="0"/>
      <w:ind w:left="3374" w:right="280" w:hanging="2254"/>
      <w:jc w:val="both"/>
      <w:textAlignment w:val="auto"/>
    </w:pPr>
    <w:rPr>
      <w:rFonts w:ascii="華康楷書體W5" w:eastAsia="華康楷書體W5" w:hAnsi="華康楷書體W5"/>
      <w:kern w:val="0"/>
      <w:sz w:val="28"/>
      <w:szCs w:val="24"/>
    </w:rPr>
  </w:style>
  <w:style w:type="paragraph" w:customStyle="1" w:styleId="29">
    <w:name w:val="報告事項次目錄(原件見2)"/>
    <w:basedOn w:val="a"/>
    <w:next w:val="a"/>
    <w:rsid w:val="005971C5"/>
    <w:pPr>
      <w:wordWrap w:val="0"/>
      <w:overflowPunct w:val="0"/>
      <w:autoSpaceDE w:val="0"/>
      <w:ind w:left="1330"/>
      <w:textAlignment w:val="auto"/>
    </w:pPr>
    <w:rPr>
      <w:rFonts w:ascii="華康中黑體" w:eastAsia="華康中黑體" w:hAnsi="華康中黑體"/>
      <w:kern w:val="0"/>
      <w:sz w:val="21"/>
      <w:szCs w:val="24"/>
    </w:rPr>
  </w:style>
  <w:style w:type="paragraph" w:customStyle="1" w:styleId="afff8">
    <w:name w:val="字元 字元 字元"/>
    <w:basedOn w:val="a"/>
    <w:rsid w:val="005971C5"/>
    <w:pPr>
      <w:spacing w:after="160" w:line="240" w:lineRule="exact"/>
      <w:textAlignment w:val="auto"/>
    </w:pPr>
    <w:rPr>
      <w:rFonts w:ascii="Arial" w:eastAsia="Times New Roman" w:hAnsi="Arial" w:cs="Arial"/>
      <w:kern w:val="0"/>
      <w:sz w:val="20"/>
      <w:szCs w:val="20"/>
      <w:lang w:eastAsia="en-US"/>
    </w:rPr>
  </w:style>
  <w:style w:type="paragraph" w:customStyle="1" w:styleId="2a">
    <w:name w:val="字元2"/>
    <w:basedOn w:val="a"/>
    <w:rsid w:val="005971C5"/>
    <w:pPr>
      <w:spacing w:after="160" w:line="240" w:lineRule="exact"/>
      <w:textAlignment w:val="auto"/>
    </w:pPr>
    <w:rPr>
      <w:rFonts w:ascii="Arial" w:eastAsia="Times New Roman" w:hAnsi="Arial" w:cs="Arial"/>
      <w:kern w:val="0"/>
      <w:sz w:val="20"/>
      <w:szCs w:val="20"/>
      <w:lang w:eastAsia="en-US"/>
    </w:rPr>
  </w:style>
  <w:style w:type="paragraph" w:customStyle="1" w:styleId="14">
    <w:name w:val="字元 字元 字元 字元 字元 字元1"/>
    <w:basedOn w:val="a"/>
    <w:rsid w:val="005971C5"/>
    <w:pPr>
      <w:spacing w:after="160" w:line="240" w:lineRule="exact"/>
      <w:textAlignment w:val="auto"/>
    </w:pPr>
    <w:rPr>
      <w:rFonts w:ascii="Arial" w:eastAsia="Times New Roman" w:hAnsi="Arial" w:cs="Arial"/>
      <w:kern w:val="0"/>
      <w:sz w:val="20"/>
      <w:szCs w:val="20"/>
      <w:lang w:eastAsia="en-US"/>
    </w:rPr>
  </w:style>
  <w:style w:type="character" w:customStyle="1" w:styleId="2b">
    <w:name w:val="(一)(二)(三) 字元2"/>
    <w:rsid w:val="005971C5"/>
    <w:rPr>
      <w:rFonts w:ascii="Times New Roman" w:eastAsia="標楷體" w:hAnsi="Times New Roman"/>
      <w:kern w:val="3"/>
      <w:sz w:val="28"/>
      <w:szCs w:val="28"/>
    </w:rPr>
  </w:style>
  <w:style w:type="character" w:customStyle="1" w:styleId="2c">
    <w:name w:val="(一)下內文縮2 字元"/>
    <w:rsid w:val="005971C5"/>
    <w:rPr>
      <w:rFonts w:ascii="標楷體" w:eastAsia="標楷體" w:hAnsi="標楷體"/>
      <w:kern w:val="3"/>
      <w:sz w:val="28"/>
      <w:szCs w:val="28"/>
    </w:rPr>
  </w:style>
  <w:style w:type="paragraph" w:customStyle="1" w:styleId="afff9">
    <w:name w:val="說明"/>
    <w:basedOn w:val="a"/>
    <w:next w:val="a"/>
    <w:rsid w:val="005971C5"/>
    <w:pPr>
      <w:overflowPunct w:val="0"/>
      <w:autoSpaceDE w:val="0"/>
      <w:spacing w:line="420" w:lineRule="exact"/>
      <w:ind w:left="300" w:hanging="300"/>
      <w:jc w:val="both"/>
      <w:textAlignment w:val="center"/>
    </w:pPr>
    <w:rPr>
      <w:rFonts w:ascii="細明體" w:eastAsia="華康細明體" w:hAnsi="細明體"/>
      <w:kern w:val="0"/>
      <w:sz w:val="21"/>
      <w:szCs w:val="24"/>
    </w:rPr>
  </w:style>
  <w:style w:type="paragraph" w:customStyle="1" w:styleId="afffa">
    <w:name w:val="立法院(列席委員)"/>
    <w:basedOn w:val="a"/>
    <w:rsid w:val="005971C5"/>
    <w:pPr>
      <w:overflowPunct w:val="0"/>
      <w:snapToGrid w:val="0"/>
      <w:spacing w:before="120"/>
      <w:ind w:left="900" w:hanging="900"/>
      <w:textAlignment w:val="auto"/>
    </w:pPr>
    <w:rPr>
      <w:rFonts w:ascii="標楷體" w:eastAsia="標楷體" w:hAnsi="標楷體"/>
      <w:sz w:val="32"/>
      <w:szCs w:val="32"/>
    </w:rPr>
  </w:style>
  <w:style w:type="paragraph" w:customStyle="1" w:styleId="web2">
    <w:name w:val="web2"/>
    <w:basedOn w:val="a"/>
    <w:rsid w:val="005971C5"/>
    <w:pPr>
      <w:spacing w:before="100" w:after="100"/>
      <w:textAlignment w:val="auto"/>
    </w:pPr>
    <w:rPr>
      <w:rFonts w:ascii="新細明體" w:hAnsi="新細明體" w:cs="新細明體"/>
      <w:kern w:val="0"/>
      <w:szCs w:val="24"/>
    </w:rPr>
  </w:style>
  <w:style w:type="paragraph" w:customStyle="1" w:styleId="15">
    <w:name w:val="字元 字元1"/>
    <w:basedOn w:val="a"/>
    <w:rsid w:val="005971C5"/>
    <w:pPr>
      <w:spacing w:after="160" w:line="240" w:lineRule="exact"/>
      <w:textAlignment w:val="auto"/>
    </w:pPr>
    <w:rPr>
      <w:rFonts w:ascii="Arial" w:eastAsia="Times New Roman" w:hAnsi="Arial" w:cs="Arial"/>
      <w:kern w:val="0"/>
      <w:sz w:val="20"/>
      <w:szCs w:val="20"/>
      <w:lang w:eastAsia="en-US"/>
    </w:rPr>
  </w:style>
  <w:style w:type="paragraph" w:customStyle="1" w:styleId="140">
    <w:name w:val="第二層(14號字)"/>
    <w:rsid w:val="005971C5"/>
    <w:pPr>
      <w:autoSpaceDN w:val="0"/>
      <w:spacing w:line="500" w:lineRule="exact"/>
      <w:ind w:left="200" w:hanging="200"/>
      <w:jc w:val="both"/>
    </w:pPr>
    <w:rPr>
      <w:rFonts w:ascii="標楷體" w:eastAsia="標楷體" w:hAnsi="標楷體" w:cs="Times New Roman"/>
      <w:b/>
      <w:kern w:val="3"/>
      <w:sz w:val="28"/>
      <w:szCs w:val="24"/>
    </w:rPr>
  </w:style>
  <w:style w:type="character" w:customStyle="1" w:styleId="141">
    <w:name w:val="第二層(14號字) 字元"/>
    <w:rsid w:val="005971C5"/>
    <w:rPr>
      <w:rFonts w:ascii="標楷體" w:eastAsia="標楷體" w:hAnsi="標楷體"/>
      <w:b/>
      <w:kern w:val="3"/>
      <w:sz w:val="28"/>
      <w:szCs w:val="24"/>
    </w:rPr>
  </w:style>
  <w:style w:type="paragraph" w:customStyle="1" w:styleId="16">
    <w:name w:val="字元 字元1 字元 字元 字元"/>
    <w:basedOn w:val="a"/>
    <w:rsid w:val="005971C5"/>
    <w:pPr>
      <w:spacing w:after="160" w:line="240" w:lineRule="exact"/>
      <w:textAlignment w:val="auto"/>
    </w:pPr>
    <w:rPr>
      <w:rFonts w:ascii="Arial" w:eastAsia="Times New Roman" w:hAnsi="Arial" w:cs="Arial"/>
      <w:kern w:val="0"/>
      <w:sz w:val="20"/>
      <w:szCs w:val="20"/>
      <w:lang w:eastAsia="en-US"/>
    </w:rPr>
  </w:style>
  <w:style w:type="paragraph" w:customStyle="1" w:styleId="2d">
    <w:name w:val="字元 字元2 字元 字元 字元 字元"/>
    <w:basedOn w:val="a"/>
    <w:rsid w:val="005971C5"/>
    <w:pPr>
      <w:spacing w:after="160" w:line="240" w:lineRule="exact"/>
      <w:textAlignment w:val="auto"/>
    </w:pPr>
    <w:rPr>
      <w:rFonts w:ascii="Arial" w:eastAsia="Times New Roman" w:hAnsi="Arial" w:cs="Arial"/>
      <w:kern w:val="0"/>
      <w:sz w:val="20"/>
      <w:szCs w:val="20"/>
      <w:lang w:eastAsia="en-US"/>
    </w:rPr>
  </w:style>
  <w:style w:type="paragraph" w:customStyle="1" w:styleId="210">
    <w:name w:val="字元 字元2 字元 字元 字元 字元1"/>
    <w:basedOn w:val="a"/>
    <w:rsid w:val="005971C5"/>
    <w:pPr>
      <w:spacing w:after="160" w:line="240" w:lineRule="exact"/>
      <w:textAlignment w:val="auto"/>
    </w:pPr>
    <w:rPr>
      <w:rFonts w:ascii="Arial" w:eastAsia="Times New Roman" w:hAnsi="Arial" w:cs="Arial"/>
      <w:kern w:val="0"/>
      <w:sz w:val="20"/>
      <w:szCs w:val="20"/>
      <w:lang w:eastAsia="en-US"/>
    </w:rPr>
  </w:style>
  <w:style w:type="paragraph" w:customStyle="1" w:styleId="afffb">
    <w:name w:val="出列席"/>
    <w:basedOn w:val="a"/>
    <w:rsid w:val="005971C5"/>
    <w:pPr>
      <w:overflowPunct w:val="0"/>
      <w:snapToGrid w:val="0"/>
      <w:spacing w:line="480" w:lineRule="exact"/>
      <w:ind w:left="1600" w:right="320" w:hanging="1600"/>
      <w:textAlignment w:val="auto"/>
    </w:pPr>
    <w:rPr>
      <w:rFonts w:ascii="華康楷書體W5" w:eastAsia="華康楷書體W5" w:hAnsi="華康楷書體W5"/>
      <w:sz w:val="32"/>
      <w:szCs w:val="32"/>
    </w:rPr>
  </w:style>
  <w:style w:type="paragraph" w:customStyle="1" w:styleId="afffc">
    <w:name w:val="提案人"/>
    <w:basedOn w:val="a"/>
    <w:rsid w:val="005971C5"/>
    <w:pPr>
      <w:overflowPunct w:val="0"/>
      <w:snapToGrid w:val="0"/>
      <w:spacing w:line="480" w:lineRule="exact"/>
      <w:textAlignment w:val="auto"/>
    </w:pPr>
    <w:rPr>
      <w:rFonts w:ascii="華康楷書體W5" w:eastAsia="華康楷書體W5" w:hAnsi="華康楷書體W5"/>
      <w:sz w:val="32"/>
      <w:szCs w:val="32"/>
    </w:rPr>
  </w:style>
  <w:style w:type="paragraph" w:customStyle="1" w:styleId="afffd">
    <w:name w:val="審查報告(一般項目)"/>
    <w:basedOn w:val="a"/>
    <w:next w:val="a"/>
    <w:rsid w:val="005971C5"/>
    <w:pPr>
      <w:overflowPunct w:val="0"/>
      <w:spacing w:line="420" w:lineRule="exact"/>
      <w:ind w:left="200" w:hanging="200"/>
      <w:jc w:val="both"/>
      <w:textAlignment w:val="center"/>
    </w:pPr>
    <w:rPr>
      <w:rFonts w:ascii="Times New Roman" w:eastAsia="華康細明體" w:hAnsi="Times New Roman"/>
      <w:kern w:val="0"/>
      <w:sz w:val="21"/>
      <w:szCs w:val="24"/>
    </w:rPr>
  </w:style>
  <w:style w:type="character" w:customStyle="1" w:styleId="1231">
    <w:name w:val="1.2.3. 字元 字元"/>
    <w:rsid w:val="005971C5"/>
    <w:rPr>
      <w:rFonts w:ascii="標楷體" w:eastAsia="標楷體" w:hAnsi="標楷體"/>
      <w:kern w:val="3"/>
      <w:sz w:val="28"/>
      <w:szCs w:val="28"/>
      <w:lang w:val="en-US" w:eastAsia="zh-TW" w:bidi="ar-SA"/>
    </w:rPr>
  </w:style>
  <w:style w:type="paragraph" w:customStyle="1" w:styleId="afffe">
    <w:name w:val="決議"/>
    <w:basedOn w:val="a"/>
    <w:rsid w:val="005971C5"/>
    <w:pPr>
      <w:overflowPunct w:val="0"/>
      <w:snapToGrid w:val="0"/>
      <w:spacing w:line="480" w:lineRule="exact"/>
      <w:ind w:left="643" w:firstLine="2"/>
      <w:jc w:val="both"/>
      <w:textAlignment w:val="auto"/>
    </w:pPr>
    <w:rPr>
      <w:rFonts w:ascii="華康楷書體W5" w:eastAsia="華康楷書體W5" w:hAnsi="華康楷書體W5"/>
      <w:sz w:val="32"/>
      <w:szCs w:val="32"/>
    </w:rPr>
  </w:style>
  <w:style w:type="paragraph" w:customStyle="1" w:styleId="affff">
    <w:name w:val="紀錄"/>
    <w:basedOn w:val="afffb"/>
    <w:rsid w:val="005971C5"/>
    <w:pPr>
      <w:ind w:left="500" w:right="700" w:hanging="500"/>
    </w:pPr>
  </w:style>
  <w:style w:type="character" w:customStyle="1" w:styleId="mfont-txtcont1">
    <w:name w:val="mfont-txtcont1"/>
    <w:rsid w:val="005971C5"/>
    <w:rPr>
      <w:rFonts w:ascii="細明體" w:eastAsia="細明體" w:hAnsi="細明體"/>
      <w:color w:val="333333"/>
      <w:sz w:val="24"/>
      <w:szCs w:val="24"/>
    </w:rPr>
  </w:style>
  <w:style w:type="paragraph" w:customStyle="1" w:styleId="17">
    <w:name w:val="字元 字元 字元 字元1"/>
    <w:basedOn w:val="a"/>
    <w:rsid w:val="005971C5"/>
    <w:pPr>
      <w:spacing w:after="160" w:line="240" w:lineRule="exact"/>
      <w:textAlignment w:val="auto"/>
    </w:pPr>
    <w:rPr>
      <w:rFonts w:ascii="Arial" w:eastAsia="Times New Roman" w:hAnsi="Arial" w:cs="Arial"/>
      <w:kern w:val="0"/>
      <w:sz w:val="20"/>
      <w:szCs w:val="20"/>
      <w:lang w:eastAsia="en-US"/>
    </w:rPr>
  </w:style>
  <w:style w:type="paragraph" w:customStyle="1" w:styleId="211">
    <w:name w:val="字元 字元2 字元 字元 字元1"/>
    <w:basedOn w:val="a"/>
    <w:rsid w:val="005971C5"/>
    <w:pPr>
      <w:spacing w:after="160" w:line="240" w:lineRule="exact"/>
      <w:textAlignment w:val="auto"/>
    </w:pPr>
    <w:rPr>
      <w:rFonts w:ascii="Verdana" w:eastAsia="Times New Roman" w:hAnsi="Verdana"/>
      <w:kern w:val="0"/>
      <w:sz w:val="20"/>
      <w:szCs w:val="20"/>
      <w:lang w:eastAsia="en-US"/>
    </w:rPr>
  </w:style>
  <w:style w:type="paragraph" w:customStyle="1" w:styleId="2e">
    <w:name w:val="字元 字元2"/>
    <w:basedOn w:val="a"/>
    <w:rsid w:val="005971C5"/>
    <w:pPr>
      <w:spacing w:after="160" w:line="240" w:lineRule="exact"/>
      <w:textAlignment w:val="auto"/>
    </w:pPr>
    <w:rPr>
      <w:rFonts w:ascii="Arial" w:eastAsia="Times New Roman" w:hAnsi="Arial" w:cs="Arial"/>
      <w:kern w:val="0"/>
      <w:sz w:val="20"/>
      <w:szCs w:val="20"/>
      <w:lang w:eastAsia="en-US"/>
    </w:rPr>
  </w:style>
  <w:style w:type="paragraph" w:customStyle="1" w:styleId="2f">
    <w:name w:val="字元 字元 字元 字元 字元 字元2"/>
    <w:basedOn w:val="a"/>
    <w:rsid w:val="005971C5"/>
    <w:pPr>
      <w:spacing w:after="160" w:line="240" w:lineRule="exact"/>
      <w:textAlignment w:val="auto"/>
    </w:pPr>
    <w:rPr>
      <w:rFonts w:ascii="Arial" w:eastAsia="Times New Roman" w:hAnsi="Arial" w:cs="Arial"/>
      <w:kern w:val="0"/>
      <w:sz w:val="20"/>
      <w:szCs w:val="20"/>
      <w:lang w:eastAsia="en-US"/>
    </w:rPr>
  </w:style>
  <w:style w:type="paragraph" w:customStyle="1" w:styleId="18">
    <w:name w:val="字元 字元 字元1"/>
    <w:basedOn w:val="a"/>
    <w:rsid w:val="005971C5"/>
    <w:pPr>
      <w:spacing w:after="160" w:line="240" w:lineRule="exact"/>
      <w:textAlignment w:val="auto"/>
    </w:pPr>
    <w:rPr>
      <w:rFonts w:ascii="Arial" w:eastAsia="Times New Roman" w:hAnsi="Arial" w:cs="Arial"/>
      <w:kern w:val="0"/>
      <w:sz w:val="20"/>
      <w:szCs w:val="20"/>
      <w:lang w:eastAsia="en-US"/>
    </w:rPr>
  </w:style>
  <w:style w:type="paragraph" w:customStyle="1" w:styleId="212">
    <w:name w:val="字元21"/>
    <w:basedOn w:val="a"/>
    <w:rsid w:val="005971C5"/>
    <w:pPr>
      <w:spacing w:after="160" w:line="240" w:lineRule="exact"/>
      <w:textAlignment w:val="auto"/>
    </w:pPr>
    <w:rPr>
      <w:rFonts w:ascii="Arial" w:eastAsia="Times New Roman" w:hAnsi="Arial" w:cs="Arial"/>
      <w:kern w:val="0"/>
      <w:sz w:val="20"/>
      <w:szCs w:val="20"/>
      <w:lang w:eastAsia="en-US"/>
    </w:rPr>
  </w:style>
  <w:style w:type="paragraph" w:customStyle="1" w:styleId="111">
    <w:name w:val="字元 字元 字元 字元 字元 字元11"/>
    <w:basedOn w:val="a"/>
    <w:rsid w:val="005971C5"/>
    <w:pPr>
      <w:spacing w:after="160" w:line="240" w:lineRule="exact"/>
      <w:textAlignment w:val="auto"/>
    </w:pPr>
    <w:rPr>
      <w:rFonts w:ascii="Arial" w:eastAsia="Times New Roman" w:hAnsi="Arial" w:cs="Arial"/>
      <w:kern w:val="0"/>
      <w:sz w:val="20"/>
      <w:szCs w:val="20"/>
      <w:lang w:eastAsia="en-US"/>
    </w:rPr>
  </w:style>
  <w:style w:type="paragraph" w:customStyle="1" w:styleId="112">
    <w:name w:val="字元 字元11"/>
    <w:basedOn w:val="a"/>
    <w:rsid w:val="005971C5"/>
    <w:pPr>
      <w:spacing w:after="160" w:line="240" w:lineRule="exact"/>
      <w:textAlignment w:val="auto"/>
    </w:pPr>
    <w:rPr>
      <w:rFonts w:ascii="Arial" w:eastAsia="Times New Roman" w:hAnsi="Arial" w:cs="Arial"/>
      <w:kern w:val="0"/>
      <w:sz w:val="20"/>
      <w:szCs w:val="20"/>
      <w:lang w:eastAsia="en-US"/>
    </w:rPr>
  </w:style>
  <w:style w:type="paragraph" w:customStyle="1" w:styleId="113">
    <w:name w:val="字元 字元1 字元 字元 字元1"/>
    <w:basedOn w:val="a"/>
    <w:rsid w:val="005971C5"/>
    <w:pPr>
      <w:spacing w:after="160" w:line="240" w:lineRule="exact"/>
      <w:textAlignment w:val="auto"/>
    </w:pPr>
    <w:rPr>
      <w:rFonts w:ascii="Arial" w:eastAsia="Times New Roman" w:hAnsi="Arial" w:cs="Arial"/>
      <w:kern w:val="0"/>
      <w:sz w:val="20"/>
      <w:szCs w:val="20"/>
      <w:lang w:eastAsia="en-US"/>
    </w:rPr>
  </w:style>
  <w:style w:type="paragraph" w:customStyle="1" w:styleId="220">
    <w:name w:val="字元 字元2 字元 字元 字元 字元2"/>
    <w:basedOn w:val="a"/>
    <w:rsid w:val="005971C5"/>
    <w:pPr>
      <w:spacing w:after="160" w:line="240" w:lineRule="exact"/>
      <w:textAlignment w:val="auto"/>
    </w:pPr>
    <w:rPr>
      <w:rFonts w:ascii="Arial" w:eastAsia="Times New Roman" w:hAnsi="Arial" w:cs="Arial"/>
      <w:kern w:val="0"/>
      <w:sz w:val="20"/>
      <w:szCs w:val="20"/>
      <w:lang w:eastAsia="en-US"/>
    </w:rPr>
  </w:style>
  <w:style w:type="paragraph" w:styleId="affff0">
    <w:name w:val="List Paragraph"/>
    <w:basedOn w:val="a"/>
    <w:qFormat/>
    <w:rsid w:val="005971C5"/>
    <w:pPr>
      <w:ind w:left="480"/>
    </w:pPr>
  </w:style>
  <w:style w:type="paragraph" w:customStyle="1" w:styleId="120">
    <w:name w:val="字元 字元 字元 字元 字元 字元12"/>
    <w:basedOn w:val="a"/>
    <w:rsid w:val="005971C5"/>
    <w:pPr>
      <w:autoSpaceDN/>
      <w:spacing w:after="160" w:line="240" w:lineRule="exact"/>
      <w:textAlignment w:val="auto"/>
    </w:pPr>
    <w:rPr>
      <w:rFonts w:ascii="Arial" w:eastAsia="Times New Roman" w:hAnsi="Arial" w:cs="Arial"/>
      <w:kern w:val="0"/>
      <w:sz w:val="20"/>
      <w:szCs w:val="20"/>
      <w:lang w:eastAsia="en-US"/>
    </w:rPr>
  </w:style>
  <w:style w:type="table" w:customStyle="1" w:styleId="19">
    <w:name w:val="表格格線1"/>
    <w:basedOn w:val="a1"/>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0">
    <w:name w:val="表格格線2"/>
    <w:basedOn w:val="a1"/>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
    <w:name w:val="表格格線11"/>
    <w:basedOn w:val="a1"/>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
    <w:name w:val="表格格線3"/>
    <w:basedOn w:val="a1"/>
    <w:rsid w:val="005971C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
    <w:name w:val="表格格線4"/>
    <w:basedOn w:val="a1"/>
    <w:rsid w:val="005971C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
    <w:name w:val="表格格線5"/>
    <w:basedOn w:val="a1"/>
    <w:rsid w:val="005971C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表格格線6"/>
    <w:basedOn w:val="a1"/>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
    <w:name w:val="表格格線12"/>
    <w:basedOn w:val="a1"/>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表格格線7"/>
    <w:basedOn w:val="a1"/>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表格格線13"/>
    <w:basedOn w:val="a1"/>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表格格線8"/>
    <w:basedOn w:val="a1"/>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
    <w:name w:val="表格格線14"/>
    <w:basedOn w:val="a1"/>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表格格線21"/>
    <w:basedOn w:val="a1"/>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表格格線111"/>
    <w:basedOn w:val="a1"/>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表格格線31"/>
    <w:basedOn w:val="a1"/>
    <w:rsid w:val="005971C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表格格線41"/>
    <w:basedOn w:val="a1"/>
    <w:rsid w:val="005971C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表格格線51"/>
    <w:basedOn w:val="a1"/>
    <w:rsid w:val="005971C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表格格線61"/>
    <w:basedOn w:val="a1"/>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格格線121"/>
    <w:basedOn w:val="a1"/>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表格格線71"/>
    <w:basedOn w:val="a1"/>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
    <w:name w:val="表格格線131"/>
    <w:basedOn w:val="a1"/>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表格格線9"/>
    <w:basedOn w:val="a1"/>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
    <w:name w:val="表格格線15"/>
    <w:basedOn w:val="a1"/>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表格格線22"/>
    <w:basedOn w:val="a1"/>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表格格線112"/>
    <w:basedOn w:val="a1"/>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0">
    <w:name w:val="表格格線32"/>
    <w:basedOn w:val="a1"/>
    <w:rsid w:val="005971C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表格格線42"/>
    <w:basedOn w:val="a1"/>
    <w:rsid w:val="005971C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
    <w:name w:val="表格格線52"/>
    <w:basedOn w:val="a1"/>
    <w:rsid w:val="005971C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0">
    <w:name w:val="表格格線62"/>
    <w:basedOn w:val="a1"/>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表格格線122"/>
    <w:basedOn w:val="a1"/>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0">
    <w:name w:val="表格格線72"/>
    <w:basedOn w:val="a1"/>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表格格線132"/>
    <w:basedOn w:val="a1"/>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表格格線10"/>
    <w:basedOn w:val="a1"/>
    <w:rsid w:val="005971C5"/>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表格格線16"/>
    <w:basedOn w:val="a1"/>
    <w:rsid w:val="005971C5"/>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表格格線23"/>
    <w:basedOn w:val="a1"/>
    <w:rsid w:val="005971C5"/>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表格格線113"/>
    <w:basedOn w:val="a1"/>
    <w:rsid w:val="005971C5"/>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表格格線33"/>
    <w:basedOn w:val="a1"/>
    <w:rsid w:val="005971C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表格格線43"/>
    <w:basedOn w:val="a1"/>
    <w:rsid w:val="005971C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表格格線53"/>
    <w:basedOn w:val="a1"/>
    <w:rsid w:val="005971C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表格格線63"/>
    <w:basedOn w:val="a1"/>
    <w:rsid w:val="005971C5"/>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
    <w:name w:val="表格格線123"/>
    <w:basedOn w:val="a1"/>
    <w:rsid w:val="005971C5"/>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
    <w:name w:val="表格格線73"/>
    <w:basedOn w:val="a1"/>
    <w:rsid w:val="005971C5"/>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
    <w:name w:val="表格格線133"/>
    <w:basedOn w:val="a1"/>
    <w:rsid w:val="005971C5"/>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表格格線81"/>
    <w:basedOn w:val="a1"/>
    <w:rsid w:val="005971C5"/>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0">
    <w:name w:val="表格格線141"/>
    <w:basedOn w:val="a1"/>
    <w:rsid w:val="005971C5"/>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0">
    <w:name w:val="表格格線211"/>
    <w:basedOn w:val="a1"/>
    <w:rsid w:val="005971C5"/>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
    <w:name w:val="表格格線1111"/>
    <w:basedOn w:val="a1"/>
    <w:rsid w:val="005971C5"/>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0">
    <w:name w:val="表格格線311"/>
    <w:basedOn w:val="a1"/>
    <w:rsid w:val="005971C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表格格線411"/>
    <w:basedOn w:val="a1"/>
    <w:rsid w:val="005971C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
    <w:name w:val="表格格線511"/>
    <w:basedOn w:val="a1"/>
    <w:rsid w:val="005971C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
    <w:name w:val="表格格線611"/>
    <w:basedOn w:val="a1"/>
    <w:rsid w:val="005971C5"/>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
    <w:name w:val="表格格線1211"/>
    <w:basedOn w:val="a1"/>
    <w:rsid w:val="005971C5"/>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
    <w:name w:val="表格格線711"/>
    <w:basedOn w:val="a1"/>
    <w:rsid w:val="005971C5"/>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
    <w:name w:val="表格格線1311"/>
    <w:basedOn w:val="a1"/>
    <w:rsid w:val="005971C5"/>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
    <w:name w:val="表格格線91"/>
    <w:basedOn w:val="a1"/>
    <w:rsid w:val="005971C5"/>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表格格線151"/>
    <w:basedOn w:val="a1"/>
    <w:rsid w:val="005971C5"/>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表格格線221"/>
    <w:basedOn w:val="a1"/>
    <w:rsid w:val="005971C5"/>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
    <w:name w:val="表格格線1121"/>
    <w:basedOn w:val="a1"/>
    <w:rsid w:val="005971C5"/>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
    <w:name w:val="表格格線321"/>
    <w:basedOn w:val="a1"/>
    <w:rsid w:val="005971C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
    <w:name w:val="表格格線421"/>
    <w:basedOn w:val="a1"/>
    <w:rsid w:val="005971C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
    <w:name w:val="表格格線521"/>
    <w:basedOn w:val="a1"/>
    <w:rsid w:val="005971C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
    <w:name w:val="表格格線621"/>
    <w:basedOn w:val="a1"/>
    <w:rsid w:val="005971C5"/>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表格格線1221"/>
    <w:basedOn w:val="a1"/>
    <w:rsid w:val="005971C5"/>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
    <w:name w:val="表格格線721"/>
    <w:basedOn w:val="a1"/>
    <w:rsid w:val="005971C5"/>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1">
    <w:name w:val="表格格線1321"/>
    <w:basedOn w:val="a1"/>
    <w:rsid w:val="005971C5"/>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WWOutlineListStyle12">
    <w:name w:val="WW_OutlineListStyle_12"/>
    <w:basedOn w:val="a2"/>
    <w:rsid w:val="005971C5"/>
  </w:style>
  <w:style w:type="numbering" w:customStyle="1" w:styleId="WWOutlineListStyle11">
    <w:name w:val="WW_OutlineListStyle_11"/>
    <w:basedOn w:val="a2"/>
    <w:rsid w:val="005971C5"/>
  </w:style>
  <w:style w:type="numbering" w:customStyle="1" w:styleId="WWOutlineListStyle10">
    <w:name w:val="WW_OutlineListStyle_10"/>
    <w:basedOn w:val="a2"/>
    <w:rsid w:val="005971C5"/>
  </w:style>
  <w:style w:type="numbering" w:customStyle="1" w:styleId="WWOutlineListStyle9">
    <w:name w:val="WW_OutlineListStyle_9"/>
    <w:basedOn w:val="a2"/>
    <w:rsid w:val="005971C5"/>
  </w:style>
  <w:style w:type="numbering" w:customStyle="1" w:styleId="WWOutlineListStyle8">
    <w:name w:val="WW_OutlineListStyle_8"/>
    <w:basedOn w:val="a2"/>
    <w:rsid w:val="005971C5"/>
  </w:style>
  <w:style w:type="numbering" w:customStyle="1" w:styleId="WWOutlineListStyle7">
    <w:name w:val="WW_OutlineListStyle_7"/>
    <w:basedOn w:val="a2"/>
    <w:rsid w:val="005971C5"/>
  </w:style>
  <w:style w:type="numbering" w:customStyle="1" w:styleId="WWOutlineListStyle6">
    <w:name w:val="WW_OutlineListStyle_6"/>
    <w:basedOn w:val="a2"/>
    <w:rsid w:val="005971C5"/>
  </w:style>
  <w:style w:type="numbering" w:customStyle="1" w:styleId="WWOutlineListStyle5">
    <w:name w:val="WW_OutlineListStyle_5"/>
    <w:basedOn w:val="a2"/>
    <w:rsid w:val="005971C5"/>
  </w:style>
  <w:style w:type="numbering" w:customStyle="1" w:styleId="WWOutlineListStyle4">
    <w:name w:val="WW_OutlineListStyle_4"/>
    <w:basedOn w:val="a2"/>
    <w:rsid w:val="005971C5"/>
  </w:style>
  <w:style w:type="numbering" w:customStyle="1" w:styleId="WWOutlineListStyle3">
    <w:name w:val="WW_OutlineListStyle_3"/>
    <w:basedOn w:val="a2"/>
    <w:rsid w:val="005971C5"/>
  </w:style>
  <w:style w:type="numbering" w:customStyle="1" w:styleId="WWOutlineListStyle2">
    <w:name w:val="WW_OutlineListStyle_2"/>
    <w:basedOn w:val="a2"/>
    <w:rsid w:val="005971C5"/>
  </w:style>
  <w:style w:type="numbering" w:customStyle="1" w:styleId="WWOutlineListStyle1">
    <w:name w:val="WW_OutlineListStyle_1"/>
    <w:basedOn w:val="a2"/>
    <w:rsid w:val="005971C5"/>
  </w:style>
  <w:style w:type="numbering" w:customStyle="1" w:styleId="WWOutlineListStyle">
    <w:name w:val="WW_OutlineListStyle"/>
    <w:basedOn w:val="a2"/>
    <w:rsid w:val="005971C5"/>
  </w:style>
  <w:style w:type="numbering" w:customStyle="1" w:styleId="1a">
    <w:name w:val="無清單1"/>
    <w:next w:val="a2"/>
    <w:uiPriority w:val="99"/>
    <w:semiHidden/>
    <w:unhideWhenUsed/>
    <w:rsid w:val="005971C5"/>
  </w:style>
  <w:style w:type="numbering" w:customStyle="1" w:styleId="115">
    <w:name w:val="無清單11"/>
    <w:next w:val="a2"/>
    <w:uiPriority w:val="99"/>
    <w:semiHidden/>
    <w:unhideWhenUsed/>
    <w:rsid w:val="005971C5"/>
  </w:style>
  <w:style w:type="numbering" w:customStyle="1" w:styleId="1112">
    <w:name w:val="無清單111"/>
    <w:next w:val="a2"/>
    <w:semiHidden/>
    <w:unhideWhenUsed/>
    <w:rsid w:val="005971C5"/>
  </w:style>
  <w:style w:type="numbering" w:customStyle="1" w:styleId="11110">
    <w:name w:val="無清單1111"/>
    <w:next w:val="a2"/>
    <w:semiHidden/>
    <w:rsid w:val="005971C5"/>
  </w:style>
  <w:style w:type="numbering" w:customStyle="1" w:styleId="2f1">
    <w:name w:val="無清單2"/>
    <w:next w:val="a2"/>
    <w:semiHidden/>
    <w:rsid w:val="005971C5"/>
  </w:style>
  <w:style w:type="numbering" w:customStyle="1" w:styleId="38">
    <w:name w:val="無清單3"/>
    <w:next w:val="a2"/>
    <w:semiHidden/>
    <w:rsid w:val="005971C5"/>
  </w:style>
  <w:style w:type="numbering" w:customStyle="1" w:styleId="44">
    <w:name w:val="無清單4"/>
    <w:next w:val="a2"/>
    <w:semiHidden/>
    <w:rsid w:val="005971C5"/>
  </w:style>
  <w:style w:type="numbering" w:customStyle="1" w:styleId="54">
    <w:name w:val="無清單5"/>
    <w:next w:val="a2"/>
    <w:semiHidden/>
    <w:rsid w:val="005971C5"/>
  </w:style>
  <w:style w:type="numbering" w:customStyle="1" w:styleId="64">
    <w:name w:val="無清單6"/>
    <w:next w:val="a2"/>
    <w:uiPriority w:val="99"/>
    <w:semiHidden/>
    <w:unhideWhenUsed/>
    <w:rsid w:val="005971C5"/>
  </w:style>
  <w:style w:type="numbering" w:customStyle="1" w:styleId="11111">
    <w:name w:val="無清單11111"/>
    <w:next w:val="a2"/>
    <w:semiHidden/>
    <w:rsid w:val="005971C5"/>
  </w:style>
  <w:style w:type="numbering" w:customStyle="1" w:styleId="214">
    <w:name w:val="無清單21"/>
    <w:next w:val="a2"/>
    <w:semiHidden/>
    <w:rsid w:val="005971C5"/>
  </w:style>
  <w:style w:type="numbering" w:customStyle="1" w:styleId="WWOutlineListStyle121">
    <w:name w:val="WW_OutlineListStyle_121"/>
    <w:basedOn w:val="a2"/>
    <w:rsid w:val="005971C5"/>
  </w:style>
  <w:style w:type="numbering" w:customStyle="1" w:styleId="WWOutlineListStyle111">
    <w:name w:val="WW_OutlineListStyle_111"/>
    <w:basedOn w:val="a2"/>
    <w:rsid w:val="005971C5"/>
  </w:style>
  <w:style w:type="numbering" w:customStyle="1" w:styleId="WWOutlineListStyle101">
    <w:name w:val="WW_OutlineListStyle_101"/>
    <w:basedOn w:val="a2"/>
    <w:rsid w:val="005971C5"/>
  </w:style>
  <w:style w:type="numbering" w:customStyle="1" w:styleId="WWOutlineListStyle91">
    <w:name w:val="WW_OutlineListStyle_91"/>
    <w:basedOn w:val="a2"/>
    <w:rsid w:val="005971C5"/>
  </w:style>
  <w:style w:type="numbering" w:customStyle="1" w:styleId="WWOutlineListStyle81">
    <w:name w:val="WW_OutlineListStyle_81"/>
    <w:basedOn w:val="a2"/>
    <w:rsid w:val="005971C5"/>
  </w:style>
  <w:style w:type="numbering" w:customStyle="1" w:styleId="WWOutlineListStyle71">
    <w:name w:val="WW_OutlineListStyle_71"/>
    <w:basedOn w:val="a2"/>
    <w:rsid w:val="005971C5"/>
  </w:style>
  <w:style w:type="numbering" w:customStyle="1" w:styleId="WWOutlineListStyle61">
    <w:name w:val="WW_OutlineListStyle_61"/>
    <w:basedOn w:val="a2"/>
    <w:rsid w:val="005971C5"/>
  </w:style>
  <w:style w:type="numbering" w:customStyle="1" w:styleId="WWOutlineListStyle51">
    <w:name w:val="WW_OutlineListStyle_51"/>
    <w:basedOn w:val="a2"/>
    <w:rsid w:val="005971C5"/>
  </w:style>
  <w:style w:type="numbering" w:customStyle="1" w:styleId="WWOutlineListStyle41">
    <w:name w:val="WW_OutlineListStyle_41"/>
    <w:basedOn w:val="a2"/>
    <w:rsid w:val="005971C5"/>
  </w:style>
  <w:style w:type="numbering" w:customStyle="1" w:styleId="WWOutlineListStyle31">
    <w:name w:val="WW_OutlineListStyle_31"/>
    <w:basedOn w:val="a2"/>
    <w:rsid w:val="005971C5"/>
  </w:style>
  <w:style w:type="numbering" w:customStyle="1" w:styleId="WWOutlineListStyle21">
    <w:name w:val="WW_OutlineListStyle_21"/>
    <w:basedOn w:val="a2"/>
    <w:rsid w:val="005971C5"/>
  </w:style>
  <w:style w:type="numbering" w:customStyle="1" w:styleId="WWOutlineListStyle13">
    <w:name w:val="WW_OutlineListStyle_13"/>
    <w:basedOn w:val="a2"/>
    <w:rsid w:val="005971C5"/>
  </w:style>
  <w:style w:type="numbering" w:customStyle="1" w:styleId="WWOutlineListStyle14">
    <w:name w:val="WW_OutlineListStyle1"/>
    <w:basedOn w:val="a2"/>
    <w:rsid w:val="005971C5"/>
  </w:style>
  <w:style w:type="numbering" w:customStyle="1" w:styleId="74">
    <w:name w:val="無清單7"/>
    <w:next w:val="a2"/>
    <w:uiPriority w:val="99"/>
    <w:semiHidden/>
    <w:unhideWhenUsed/>
    <w:rsid w:val="005971C5"/>
  </w:style>
  <w:style w:type="numbering" w:customStyle="1" w:styleId="124">
    <w:name w:val="無清單12"/>
    <w:next w:val="a2"/>
    <w:semiHidden/>
    <w:unhideWhenUsed/>
    <w:rsid w:val="005971C5"/>
  </w:style>
  <w:style w:type="numbering" w:customStyle="1" w:styleId="1122">
    <w:name w:val="無清單112"/>
    <w:next w:val="a2"/>
    <w:uiPriority w:val="99"/>
    <w:semiHidden/>
    <w:unhideWhenUsed/>
    <w:rsid w:val="005971C5"/>
  </w:style>
  <w:style w:type="numbering" w:customStyle="1" w:styleId="11120">
    <w:name w:val="無清單1112"/>
    <w:next w:val="a2"/>
    <w:uiPriority w:val="99"/>
    <w:semiHidden/>
    <w:rsid w:val="005971C5"/>
  </w:style>
  <w:style w:type="numbering" w:customStyle="1" w:styleId="222">
    <w:name w:val="無清單22"/>
    <w:next w:val="a2"/>
    <w:semiHidden/>
    <w:rsid w:val="005971C5"/>
  </w:style>
  <w:style w:type="numbering" w:customStyle="1" w:styleId="312">
    <w:name w:val="無清單31"/>
    <w:next w:val="a2"/>
    <w:semiHidden/>
    <w:rsid w:val="005971C5"/>
  </w:style>
  <w:style w:type="numbering" w:customStyle="1" w:styleId="412">
    <w:name w:val="無清單41"/>
    <w:next w:val="a2"/>
    <w:semiHidden/>
    <w:rsid w:val="005971C5"/>
  </w:style>
  <w:style w:type="numbering" w:customStyle="1" w:styleId="512">
    <w:name w:val="無清單51"/>
    <w:next w:val="a2"/>
    <w:semiHidden/>
    <w:rsid w:val="005971C5"/>
  </w:style>
  <w:style w:type="numbering" w:customStyle="1" w:styleId="612">
    <w:name w:val="無清單61"/>
    <w:next w:val="a2"/>
    <w:uiPriority w:val="99"/>
    <w:semiHidden/>
    <w:unhideWhenUsed/>
    <w:rsid w:val="005971C5"/>
  </w:style>
  <w:style w:type="numbering" w:customStyle="1" w:styleId="11112">
    <w:name w:val="無清單11112"/>
    <w:next w:val="a2"/>
    <w:semiHidden/>
    <w:rsid w:val="005971C5"/>
  </w:style>
  <w:style w:type="numbering" w:customStyle="1" w:styleId="2111">
    <w:name w:val="無清單211"/>
    <w:next w:val="a2"/>
    <w:semiHidden/>
    <w:rsid w:val="005971C5"/>
  </w:style>
  <w:style w:type="numbering" w:customStyle="1" w:styleId="WWOutlineListStyle122">
    <w:name w:val="WW_OutlineListStyle_122"/>
    <w:basedOn w:val="a2"/>
    <w:rsid w:val="005971C5"/>
  </w:style>
  <w:style w:type="numbering" w:customStyle="1" w:styleId="WWOutlineListStyle112">
    <w:name w:val="WW_OutlineListStyle_112"/>
    <w:basedOn w:val="a2"/>
    <w:rsid w:val="005971C5"/>
  </w:style>
  <w:style w:type="numbering" w:customStyle="1" w:styleId="WWOutlineListStyle102">
    <w:name w:val="WW_OutlineListStyle_102"/>
    <w:basedOn w:val="a2"/>
    <w:rsid w:val="005971C5"/>
  </w:style>
  <w:style w:type="numbering" w:customStyle="1" w:styleId="WWOutlineListStyle92">
    <w:name w:val="WW_OutlineListStyle_92"/>
    <w:basedOn w:val="a2"/>
    <w:rsid w:val="005971C5"/>
  </w:style>
  <w:style w:type="numbering" w:customStyle="1" w:styleId="WWOutlineListStyle82">
    <w:name w:val="WW_OutlineListStyle_82"/>
    <w:basedOn w:val="a2"/>
    <w:rsid w:val="005971C5"/>
  </w:style>
  <w:style w:type="numbering" w:customStyle="1" w:styleId="WWOutlineListStyle72">
    <w:name w:val="WW_OutlineListStyle_72"/>
    <w:basedOn w:val="a2"/>
    <w:rsid w:val="005971C5"/>
  </w:style>
  <w:style w:type="numbering" w:customStyle="1" w:styleId="WWOutlineListStyle62">
    <w:name w:val="WW_OutlineListStyle_62"/>
    <w:basedOn w:val="a2"/>
    <w:rsid w:val="005971C5"/>
  </w:style>
  <w:style w:type="numbering" w:customStyle="1" w:styleId="WWOutlineListStyle52">
    <w:name w:val="WW_OutlineListStyle_52"/>
    <w:basedOn w:val="a2"/>
    <w:rsid w:val="005971C5"/>
  </w:style>
  <w:style w:type="numbering" w:customStyle="1" w:styleId="WWOutlineListStyle42">
    <w:name w:val="WW_OutlineListStyle_42"/>
    <w:basedOn w:val="a2"/>
    <w:rsid w:val="005971C5"/>
  </w:style>
  <w:style w:type="numbering" w:customStyle="1" w:styleId="WWOutlineListStyle32">
    <w:name w:val="WW_OutlineListStyle_32"/>
    <w:basedOn w:val="a2"/>
    <w:rsid w:val="005971C5"/>
  </w:style>
  <w:style w:type="numbering" w:customStyle="1" w:styleId="WWOutlineListStyle22">
    <w:name w:val="WW_OutlineListStyle_22"/>
    <w:basedOn w:val="a2"/>
    <w:rsid w:val="005971C5"/>
  </w:style>
  <w:style w:type="numbering" w:customStyle="1" w:styleId="WWOutlineListStyle140">
    <w:name w:val="WW_OutlineListStyle_14"/>
    <w:basedOn w:val="a2"/>
    <w:rsid w:val="005971C5"/>
  </w:style>
  <w:style w:type="numbering" w:customStyle="1" w:styleId="WWOutlineListStyle20">
    <w:name w:val="WW_OutlineListStyle2"/>
    <w:basedOn w:val="a2"/>
    <w:rsid w:val="005971C5"/>
  </w:style>
  <w:style w:type="numbering" w:customStyle="1" w:styleId="83">
    <w:name w:val="無清單8"/>
    <w:next w:val="a2"/>
    <w:uiPriority w:val="99"/>
    <w:semiHidden/>
    <w:unhideWhenUsed/>
    <w:rsid w:val="005971C5"/>
  </w:style>
  <w:style w:type="numbering" w:customStyle="1" w:styleId="134">
    <w:name w:val="無清單13"/>
    <w:next w:val="a2"/>
    <w:semiHidden/>
    <w:rsid w:val="005971C5"/>
  </w:style>
  <w:style w:type="numbering" w:customStyle="1" w:styleId="231">
    <w:name w:val="無清單23"/>
    <w:next w:val="a2"/>
    <w:semiHidden/>
    <w:rsid w:val="005971C5"/>
  </w:style>
  <w:style w:type="numbering" w:customStyle="1" w:styleId="93">
    <w:name w:val="無清單9"/>
    <w:next w:val="a2"/>
    <w:uiPriority w:val="99"/>
    <w:semiHidden/>
    <w:unhideWhenUsed/>
    <w:rsid w:val="005971C5"/>
  </w:style>
  <w:style w:type="numbering" w:customStyle="1" w:styleId="143">
    <w:name w:val="無清單14"/>
    <w:next w:val="a2"/>
    <w:semiHidden/>
    <w:rsid w:val="005971C5"/>
  </w:style>
  <w:style w:type="numbering" w:customStyle="1" w:styleId="240">
    <w:name w:val="無清單24"/>
    <w:next w:val="a2"/>
    <w:semiHidden/>
    <w:rsid w:val="005971C5"/>
  </w:style>
  <w:style w:type="numbering" w:customStyle="1" w:styleId="101">
    <w:name w:val="無清單10"/>
    <w:next w:val="a2"/>
    <w:uiPriority w:val="99"/>
    <w:semiHidden/>
    <w:unhideWhenUsed/>
    <w:rsid w:val="005971C5"/>
  </w:style>
  <w:style w:type="numbering" w:customStyle="1" w:styleId="152">
    <w:name w:val="無清單15"/>
    <w:next w:val="a2"/>
    <w:uiPriority w:val="99"/>
    <w:semiHidden/>
    <w:unhideWhenUsed/>
    <w:rsid w:val="005971C5"/>
  </w:style>
  <w:style w:type="numbering" w:customStyle="1" w:styleId="1131">
    <w:name w:val="無清單113"/>
    <w:next w:val="a2"/>
    <w:uiPriority w:val="99"/>
    <w:semiHidden/>
    <w:unhideWhenUsed/>
    <w:rsid w:val="005971C5"/>
  </w:style>
  <w:style w:type="numbering" w:customStyle="1" w:styleId="1113">
    <w:name w:val="無清單1113"/>
    <w:next w:val="a2"/>
    <w:semiHidden/>
    <w:rsid w:val="005971C5"/>
  </w:style>
  <w:style w:type="numbering" w:customStyle="1" w:styleId="250">
    <w:name w:val="無清單25"/>
    <w:next w:val="a2"/>
    <w:semiHidden/>
    <w:rsid w:val="005971C5"/>
  </w:style>
  <w:style w:type="numbering" w:customStyle="1" w:styleId="322">
    <w:name w:val="無清單32"/>
    <w:next w:val="a2"/>
    <w:semiHidden/>
    <w:rsid w:val="005971C5"/>
  </w:style>
  <w:style w:type="numbering" w:customStyle="1" w:styleId="422">
    <w:name w:val="無清單42"/>
    <w:next w:val="a2"/>
    <w:semiHidden/>
    <w:rsid w:val="005971C5"/>
  </w:style>
  <w:style w:type="numbering" w:customStyle="1" w:styleId="522">
    <w:name w:val="無清單52"/>
    <w:next w:val="a2"/>
    <w:semiHidden/>
    <w:rsid w:val="005971C5"/>
  </w:style>
  <w:style w:type="numbering" w:customStyle="1" w:styleId="622">
    <w:name w:val="無清單62"/>
    <w:next w:val="a2"/>
    <w:uiPriority w:val="99"/>
    <w:semiHidden/>
    <w:unhideWhenUsed/>
    <w:rsid w:val="005971C5"/>
  </w:style>
  <w:style w:type="numbering" w:customStyle="1" w:styleId="11113">
    <w:name w:val="無清單11113"/>
    <w:next w:val="a2"/>
    <w:semiHidden/>
    <w:rsid w:val="005971C5"/>
  </w:style>
  <w:style w:type="numbering" w:customStyle="1" w:styleId="2120">
    <w:name w:val="無清單212"/>
    <w:next w:val="a2"/>
    <w:semiHidden/>
    <w:rsid w:val="005971C5"/>
  </w:style>
  <w:style w:type="numbering" w:customStyle="1" w:styleId="WWOutlineListStyle123">
    <w:name w:val="WW_OutlineListStyle_123"/>
    <w:basedOn w:val="a2"/>
    <w:rsid w:val="005971C5"/>
  </w:style>
  <w:style w:type="numbering" w:customStyle="1" w:styleId="WWOutlineListStyle113">
    <w:name w:val="WW_OutlineListStyle_113"/>
    <w:basedOn w:val="a2"/>
    <w:rsid w:val="005971C5"/>
  </w:style>
  <w:style w:type="numbering" w:customStyle="1" w:styleId="WWOutlineListStyle103">
    <w:name w:val="WW_OutlineListStyle_103"/>
    <w:basedOn w:val="a2"/>
    <w:rsid w:val="005971C5"/>
  </w:style>
  <w:style w:type="numbering" w:customStyle="1" w:styleId="WWOutlineListStyle93">
    <w:name w:val="WW_OutlineListStyle_93"/>
    <w:basedOn w:val="a2"/>
    <w:rsid w:val="005971C5"/>
  </w:style>
  <w:style w:type="numbering" w:customStyle="1" w:styleId="WWOutlineListStyle83">
    <w:name w:val="WW_OutlineListStyle_83"/>
    <w:basedOn w:val="a2"/>
    <w:rsid w:val="005971C5"/>
  </w:style>
  <w:style w:type="numbering" w:customStyle="1" w:styleId="WWOutlineListStyle73">
    <w:name w:val="WW_OutlineListStyle_73"/>
    <w:basedOn w:val="a2"/>
    <w:rsid w:val="005971C5"/>
  </w:style>
  <w:style w:type="numbering" w:customStyle="1" w:styleId="WWOutlineListStyle63">
    <w:name w:val="WW_OutlineListStyle_63"/>
    <w:basedOn w:val="a2"/>
    <w:rsid w:val="005971C5"/>
  </w:style>
  <w:style w:type="numbering" w:customStyle="1" w:styleId="WWOutlineListStyle53">
    <w:name w:val="WW_OutlineListStyle_53"/>
    <w:basedOn w:val="a2"/>
    <w:rsid w:val="005971C5"/>
  </w:style>
  <w:style w:type="numbering" w:customStyle="1" w:styleId="WWOutlineListStyle43">
    <w:name w:val="WW_OutlineListStyle_43"/>
    <w:basedOn w:val="a2"/>
    <w:rsid w:val="005971C5"/>
  </w:style>
  <w:style w:type="numbering" w:customStyle="1" w:styleId="WWOutlineListStyle33">
    <w:name w:val="WW_OutlineListStyle_33"/>
    <w:basedOn w:val="a2"/>
    <w:rsid w:val="005971C5"/>
  </w:style>
  <w:style w:type="numbering" w:customStyle="1" w:styleId="WWOutlineListStyle23">
    <w:name w:val="WW_OutlineListStyle_23"/>
    <w:basedOn w:val="a2"/>
    <w:rsid w:val="005971C5"/>
  </w:style>
  <w:style w:type="numbering" w:customStyle="1" w:styleId="WWOutlineListStyle15">
    <w:name w:val="WW_OutlineListStyle_15"/>
    <w:basedOn w:val="a2"/>
    <w:rsid w:val="005971C5"/>
  </w:style>
  <w:style w:type="numbering" w:customStyle="1" w:styleId="WWOutlineListStyle30">
    <w:name w:val="WW_OutlineListStyle3"/>
    <w:basedOn w:val="a2"/>
    <w:rsid w:val="005971C5"/>
  </w:style>
  <w:style w:type="numbering" w:customStyle="1" w:styleId="161">
    <w:name w:val="無清單16"/>
    <w:next w:val="a2"/>
    <w:uiPriority w:val="99"/>
    <w:semiHidden/>
    <w:unhideWhenUsed/>
    <w:rsid w:val="005971C5"/>
  </w:style>
  <w:style w:type="numbering" w:customStyle="1" w:styleId="170">
    <w:name w:val="無清單17"/>
    <w:next w:val="a2"/>
    <w:uiPriority w:val="99"/>
    <w:semiHidden/>
    <w:unhideWhenUsed/>
    <w:rsid w:val="005971C5"/>
  </w:style>
  <w:style w:type="numbering" w:customStyle="1" w:styleId="1140">
    <w:name w:val="無清單114"/>
    <w:next w:val="a2"/>
    <w:uiPriority w:val="99"/>
    <w:semiHidden/>
    <w:unhideWhenUsed/>
    <w:rsid w:val="005971C5"/>
  </w:style>
  <w:style w:type="numbering" w:customStyle="1" w:styleId="1114">
    <w:name w:val="無清單1114"/>
    <w:next w:val="a2"/>
    <w:semiHidden/>
    <w:rsid w:val="005971C5"/>
  </w:style>
  <w:style w:type="numbering" w:customStyle="1" w:styleId="260">
    <w:name w:val="無清單26"/>
    <w:next w:val="a2"/>
    <w:semiHidden/>
    <w:rsid w:val="005971C5"/>
  </w:style>
  <w:style w:type="numbering" w:customStyle="1" w:styleId="331">
    <w:name w:val="無清單33"/>
    <w:next w:val="a2"/>
    <w:semiHidden/>
    <w:rsid w:val="005971C5"/>
  </w:style>
  <w:style w:type="numbering" w:customStyle="1" w:styleId="431">
    <w:name w:val="無清單43"/>
    <w:next w:val="a2"/>
    <w:semiHidden/>
    <w:rsid w:val="005971C5"/>
  </w:style>
  <w:style w:type="numbering" w:customStyle="1" w:styleId="531">
    <w:name w:val="無清單53"/>
    <w:next w:val="a2"/>
    <w:semiHidden/>
    <w:rsid w:val="005971C5"/>
  </w:style>
  <w:style w:type="numbering" w:customStyle="1" w:styleId="630">
    <w:name w:val="無清單63"/>
    <w:next w:val="a2"/>
    <w:uiPriority w:val="99"/>
    <w:semiHidden/>
    <w:unhideWhenUsed/>
    <w:rsid w:val="005971C5"/>
  </w:style>
  <w:style w:type="numbering" w:customStyle="1" w:styleId="11114">
    <w:name w:val="無清單11114"/>
    <w:next w:val="a2"/>
    <w:semiHidden/>
    <w:rsid w:val="005971C5"/>
  </w:style>
  <w:style w:type="numbering" w:customStyle="1" w:styleId="2130">
    <w:name w:val="無清單213"/>
    <w:next w:val="a2"/>
    <w:semiHidden/>
    <w:rsid w:val="005971C5"/>
  </w:style>
  <w:style w:type="numbering" w:customStyle="1" w:styleId="WWOutlineListStyle124">
    <w:name w:val="WW_OutlineListStyle_124"/>
    <w:basedOn w:val="a2"/>
    <w:rsid w:val="005971C5"/>
  </w:style>
  <w:style w:type="numbering" w:customStyle="1" w:styleId="WWOutlineListStyle114">
    <w:name w:val="WW_OutlineListStyle_114"/>
    <w:basedOn w:val="a2"/>
    <w:rsid w:val="005971C5"/>
  </w:style>
  <w:style w:type="numbering" w:customStyle="1" w:styleId="WWOutlineListStyle104">
    <w:name w:val="WW_OutlineListStyle_104"/>
    <w:basedOn w:val="a2"/>
    <w:rsid w:val="005971C5"/>
  </w:style>
  <w:style w:type="numbering" w:customStyle="1" w:styleId="WWOutlineListStyle94">
    <w:name w:val="WW_OutlineListStyle_94"/>
    <w:basedOn w:val="a2"/>
    <w:rsid w:val="005971C5"/>
  </w:style>
  <w:style w:type="numbering" w:customStyle="1" w:styleId="WWOutlineListStyle84">
    <w:name w:val="WW_OutlineListStyle_84"/>
    <w:basedOn w:val="a2"/>
    <w:rsid w:val="005971C5"/>
  </w:style>
  <w:style w:type="numbering" w:customStyle="1" w:styleId="WWOutlineListStyle74">
    <w:name w:val="WW_OutlineListStyle_74"/>
    <w:basedOn w:val="a2"/>
    <w:rsid w:val="005971C5"/>
  </w:style>
  <w:style w:type="numbering" w:customStyle="1" w:styleId="WWOutlineListStyle64">
    <w:name w:val="WW_OutlineListStyle_64"/>
    <w:basedOn w:val="a2"/>
    <w:rsid w:val="005971C5"/>
  </w:style>
  <w:style w:type="numbering" w:customStyle="1" w:styleId="WWOutlineListStyle54">
    <w:name w:val="WW_OutlineListStyle_54"/>
    <w:basedOn w:val="a2"/>
    <w:rsid w:val="005971C5"/>
  </w:style>
  <w:style w:type="numbering" w:customStyle="1" w:styleId="WWOutlineListStyle44">
    <w:name w:val="WW_OutlineListStyle_44"/>
    <w:basedOn w:val="a2"/>
    <w:rsid w:val="005971C5"/>
  </w:style>
  <w:style w:type="numbering" w:customStyle="1" w:styleId="WWOutlineListStyle34">
    <w:name w:val="WW_OutlineListStyle_34"/>
    <w:basedOn w:val="a2"/>
    <w:rsid w:val="005971C5"/>
  </w:style>
  <w:style w:type="numbering" w:customStyle="1" w:styleId="WWOutlineListStyle24">
    <w:name w:val="WW_OutlineListStyle_24"/>
    <w:basedOn w:val="a2"/>
    <w:rsid w:val="005971C5"/>
  </w:style>
  <w:style w:type="numbering" w:customStyle="1" w:styleId="WWOutlineListStyle16">
    <w:name w:val="WW_OutlineListStyle_16"/>
    <w:basedOn w:val="a2"/>
    <w:rsid w:val="005971C5"/>
  </w:style>
  <w:style w:type="numbering" w:customStyle="1" w:styleId="WWOutlineListStyle40">
    <w:name w:val="WW_OutlineListStyle4"/>
    <w:basedOn w:val="a2"/>
    <w:rsid w:val="005971C5"/>
  </w:style>
  <w:style w:type="numbering" w:customStyle="1" w:styleId="180">
    <w:name w:val="無清單18"/>
    <w:next w:val="a2"/>
    <w:uiPriority w:val="99"/>
    <w:semiHidden/>
    <w:unhideWhenUsed/>
    <w:rsid w:val="005971C5"/>
  </w:style>
  <w:style w:type="numbering" w:customStyle="1" w:styleId="190">
    <w:name w:val="無清單19"/>
    <w:next w:val="a2"/>
    <w:uiPriority w:val="99"/>
    <w:semiHidden/>
    <w:unhideWhenUsed/>
    <w:rsid w:val="005971C5"/>
  </w:style>
  <w:style w:type="numbering" w:customStyle="1" w:styleId="1150">
    <w:name w:val="無清單115"/>
    <w:next w:val="a2"/>
    <w:uiPriority w:val="99"/>
    <w:semiHidden/>
    <w:unhideWhenUsed/>
    <w:rsid w:val="005971C5"/>
  </w:style>
  <w:style w:type="numbering" w:customStyle="1" w:styleId="1115">
    <w:name w:val="無清單1115"/>
    <w:next w:val="a2"/>
    <w:uiPriority w:val="99"/>
    <w:semiHidden/>
    <w:rsid w:val="005971C5"/>
  </w:style>
  <w:style w:type="numbering" w:customStyle="1" w:styleId="270">
    <w:name w:val="無清單27"/>
    <w:next w:val="a2"/>
    <w:semiHidden/>
    <w:rsid w:val="005971C5"/>
  </w:style>
  <w:style w:type="numbering" w:customStyle="1" w:styleId="340">
    <w:name w:val="無清單34"/>
    <w:next w:val="a2"/>
    <w:semiHidden/>
    <w:rsid w:val="005971C5"/>
  </w:style>
  <w:style w:type="numbering" w:customStyle="1" w:styleId="440">
    <w:name w:val="無清單44"/>
    <w:next w:val="a2"/>
    <w:semiHidden/>
    <w:rsid w:val="005971C5"/>
  </w:style>
  <w:style w:type="numbering" w:customStyle="1" w:styleId="540">
    <w:name w:val="無清單54"/>
    <w:next w:val="a2"/>
    <w:semiHidden/>
    <w:rsid w:val="005971C5"/>
  </w:style>
  <w:style w:type="numbering" w:customStyle="1" w:styleId="640">
    <w:name w:val="無清單64"/>
    <w:next w:val="a2"/>
    <w:uiPriority w:val="99"/>
    <w:semiHidden/>
    <w:unhideWhenUsed/>
    <w:rsid w:val="005971C5"/>
  </w:style>
  <w:style w:type="numbering" w:customStyle="1" w:styleId="11115">
    <w:name w:val="無清單11115"/>
    <w:next w:val="a2"/>
    <w:semiHidden/>
    <w:rsid w:val="005971C5"/>
  </w:style>
  <w:style w:type="numbering" w:customStyle="1" w:styleId="2140">
    <w:name w:val="無清單214"/>
    <w:next w:val="a2"/>
    <w:semiHidden/>
    <w:rsid w:val="005971C5"/>
  </w:style>
  <w:style w:type="numbering" w:customStyle="1" w:styleId="WWOutlineListStyle125">
    <w:name w:val="WW_OutlineListStyle_125"/>
    <w:basedOn w:val="a2"/>
    <w:rsid w:val="005971C5"/>
  </w:style>
  <w:style w:type="numbering" w:customStyle="1" w:styleId="WWOutlineListStyle115">
    <w:name w:val="WW_OutlineListStyle_115"/>
    <w:basedOn w:val="a2"/>
    <w:rsid w:val="005971C5"/>
  </w:style>
  <w:style w:type="numbering" w:customStyle="1" w:styleId="WWOutlineListStyle105">
    <w:name w:val="WW_OutlineListStyle_105"/>
    <w:basedOn w:val="a2"/>
    <w:rsid w:val="005971C5"/>
    <w:pPr>
      <w:numPr>
        <w:numId w:val="42"/>
      </w:numPr>
    </w:pPr>
  </w:style>
  <w:style w:type="numbering" w:customStyle="1" w:styleId="WWOutlineListStyle95">
    <w:name w:val="WW_OutlineListStyle_95"/>
    <w:basedOn w:val="a2"/>
    <w:rsid w:val="005971C5"/>
  </w:style>
  <w:style w:type="numbering" w:customStyle="1" w:styleId="WWOutlineListStyle85">
    <w:name w:val="WW_OutlineListStyle_85"/>
    <w:basedOn w:val="a2"/>
    <w:rsid w:val="005971C5"/>
    <w:pPr>
      <w:numPr>
        <w:numId w:val="43"/>
      </w:numPr>
    </w:pPr>
  </w:style>
  <w:style w:type="numbering" w:customStyle="1" w:styleId="WWOutlineListStyle75">
    <w:name w:val="WW_OutlineListStyle_75"/>
    <w:basedOn w:val="a2"/>
    <w:rsid w:val="005971C5"/>
    <w:pPr>
      <w:numPr>
        <w:numId w:val="44"/>
      </w:numPr>
    </w:pPr>
  </w:style>
  <w:style w:type="numbering" w:customStyle="1" w:styleId="WWOutlineListStyle65">
    <w:name w:val="WW_OutlineListStyle_65"/>
    <w:basedOn w:val="a2"/>
    <w:rsid w:val="005971C5"/>
  </w:style>
  <w:style w:type="numbering" w:customStyle="1" w:styleId="WWOutlineListStyle55">
    <w:name w:val="WW_OutlineListStyle_55"/>
    <w:basedOn w:val="a2"/>
    <w:rsid w:val="005971C5"/>
  </w:style>
  <w:style w:type="numbering" w:customStyle="1" w:styleId="WWOutlineListStyle45">
    <w:name w:val="WW_OutlineListStyle_45"/>
    <w:basedOn w:val="a2"/>
    <w:rsid w:val="005971C5"/>
  </w:style>
  <w:style w:type="numbering" w:customStyle="1" w:styleId="WWOutlineListStyle35">
    <w:name w:val="WW_OutlineListStyle_35"/>
    <w:basedOn w:val="a2"/>
    <w:rsid w:val="005971C5"/>
  </w:style>
  <w:style w:type="numbering" w:customStyle="1" w:styleId="WWOutlineListStyle25">
    <w:name w:val="WW_OutlineListStyle_25"/>
    <w:basedOn w:val="a2"/>
    <w:rsid w:val="005971C5"/>
  </w:style>
  <w:style w:type="numbering" w:customStyle="1" w:styleId="WWOutlineListStyle17">
    <w:name w:val="WW_OutlineListStyle_17"/>
    <w:basedOn w:val="a2"/>
    <w:rsid w:val="005971C5"/>
  </w:style>
  <w:style w:type="numbering" w:customStyle="1" w:styleId="WWOutlineListStyle50">
    <w:name w:val="WW_OutlineListStyle5"/>
    <w:basedOn w:val="a2"/>
    <w:rsid w:val="005971C5"/>
  </w:style>
  <w:style w:type="numbering" w:customStyle="1" w:styleId="712">
    <w:name w:val="無清單71"/>
    <w:next w:val="a2"/>
    <w:uiPriority w:val="99"/>
    <w:semiHidden/>
    <w:unhideWhenUsed/>
    <w:rsid w:val="005971C5"/>
  </w:style>
  <w:style w:type="numbering" w:customStyle="1" w:styleId="WWOutlineListStyle1211">
    <w:name w:val="WW_OutlineListStyle_1211"/>
    <w:basedOn w:val="a2"/>
    <w:rsid w:val="005971C5"/>
  </w:style>
  <w:style w:type="numbering" w:customStyle="1" w:styleId="WWOutlineListStyle1111">
    <w:name w:val="WW_OutlineListStyle_1111"/>
    <w:basedOn w:val="a2"/>
    <w:rsid w:val="005971C5"/>
  </w:style>
  <w:style w:type="numbering" w:customStyle="1" w:styleId="WWOutlineListStyle1011">
    <w:name w:val="WW_OutlineListStyle_1011"/>
    <w:basedOn w:val="a2"/>
    <w:rsid w:val="005971C5"/>
  </w:style>
  <w:style w:type="numbering" w:customStyle="1" w:styleId="WWOutlineListStyle911">
    <w:name w:val="WW_OutlineListStyle_911"/>
    <w:basedOn w:val="a2"/>
    <w:rsid w:val="005971C5"/>
  </w:style>
  <w:style w:type="numbering" w:customStyle="1" w:styleId="WWOutlineListStyle811">
    <w:name w:val="WW_OutlineListStyle_811"/>
    <w:basedOn w:val="a2"/>
    <w:rsid w:val="005971C5"/>
  </w:style>
  <w:style w:type="numbering" w:customStyle="1" w:styleId="WWOutlineListStyle711">
    <w:name w:val="WW_OutlineListStyle_711"/>
    <w:basedOn w:val="a2"/>
    <w:rsid w:val="005971C5"/>
  </w:style>
  <w:style w:type="numbering" w:customStyle="1" w:styleId="WWOutlineListStyle611">
    <w:name w:val="WW_OutlineListStyle_611"/>
    <w:basedOn w:val="a2"/>
    <w:rsid w:val="005971C5"/>
  </w:style>
  <w:style w:type="numbering" w:customStyle="1" w:styleId="WWOutlineListStyle511">
    <w:name w:val="WW_OutlineListStyle_511"/>
    <w:basedOn w:val="a2"/>
    <w:rsid w:val="005971C5"/>
  </w:style>
  <w:style w:type="numbering" w:customStyle="1" w:styleId="WWOutlineListStyle411">
    <w:name w:val="WW_OutlineListStyle_411"/>
    <w:basedOn w:val="a2"/>
    <w:rsid w:val="005971C5"/>
  </w:style>
  <w:style w:type="numbering" w:customStyle="1" w:styleId="WWOutlineListStyle311">
    <w:name w:val="WW_OutlineListStyle_311"/>
    <w:basedOn w:val="a2"/>
    <w:rsid w:val="005971C5"/>
  </w:style>
  <w:style w:type="numbering" w:customStyle="1" w:styleId="WWOutlineListStyle211">
    <w:name w:val="WW_OutlineListStyle_211"/>
    <w:basedOn w:val="a2"/>
    <w:rsid w:val="005971C5"/>
  </w:style>
  <w:style w:type="numbering" w:customStyle="1" w:styleId="WWOutlineListStyle131">
    <w:name w:val="WW_OutlineListStyle_131"/>
    <w:basedOn w:val="a2"/>
    <w:rsid w:val="005971C5"/>
  </w:style>
  <w:style w:type="numbering" w:customStyle="1" w:styleId="WWOutlineListStyle110">
    <w:name w:val="WW_OutlineListStyle11"/>
    <w:basedOn w:val="a2"/>
    <w:rsid w:val="005971C5"/>
  </w:style>
  <w:style w:type="numbering" w:customStyle="1" w:styleId="1212">
    <w:name w:val="無清單121"/>
    <w:next w:val="a2"/>
    <w:uiPriority w:val="99"/>
    <w:semiHidden/>
    <w:unhideWhenUsed/>
    <w:rsid w:val="005971C5"/>
  </w:style>
  <w:style w:type="numbering" w:customStyle="1" w:styleId="11210">
    <w:name w:val="無清單1121"/>
    <w:next w:val="a2"/>
    <w:uiPriority w:val="99"/>
    <w:semiHidden/>
    <w:unhideWhenUsed/>
    <w:rsid w:val="005971C5"/>
  </w:style>
  <w:style w:type="numbering" w:customStyle="1" w:styleId="11121">
    <w:name w:val="無清單11121"/>
    <w:next w:val="a2"/>
    <w:semiHidden/>
    <w:unhideWhenUsed/>
    <w:rsid w:val="005971C5"/>
  </w:style>
  <w:style w:type="numbering" w:customStyle="1" w:styleId="111111">
    <w:name w:val="無清單111111"/>
    <w:next w:val="a2"/>
    <w:semiHidden/>
    <w:rsid w:val="005971C5"/>
  </w:style>
  <w:style w:type="numbering" w:customStyle="1" w:styleId="2211">
    <w:name w:val="無清單221"/>
    <w:next w:val="a2"/>
    <w:semiHidden/>
    <w:rsid w:val="005971C5"/>
  </w:style>
  <w:style w:type="numbering" w:customStyle="1" w:styleId="3111">
    <w:name w:val="無清單311"/>
    <w:next w:val="a2"/>
    <w:semiHidden/>
    <w:rsid w:val="005971C5"/>
  </w:style>
  <w:style w:type="numbering" w:customStyle="1" w:styleId="4110">
    <w:name w:val="無清單411"/>
    <w:next w:val="a2"/>
    <w:semiHidden/>
    <w:rsid w:val="005971C5"/>
  </w:style>
  <w:style w:type="numbering" w:customStyle="1" w:styleId="5110">
    <w:name w:val="無清單511"/>
    <w:next w:val="a2"/>
    <w:semiHidden/>
    <w:rsid w:val="005971C5"/>
  </w:style>
  <w:style w:type="numbering" w:customStyle="1" w:styleId="6110">
    <w:name w:val="無清單611"/>
    <w:next w:val="a2"/>
    <w:uiPriority w:val="99"/>
    <w:semiHidden/>
    <w:unhideWhenUsed/>
    <w:rsid w:val="005971C5"/>
  </w:style>
  <w:style w:type="numbering" w:customStyle="1" w:styleId="1111111">
    <w:name w:val="無清單1111111"/>
    <w:next w:val="a2"/>
    <w:semiHidden/>
    <w:rsid w:val="005971C5"/>
  </w:style>
  <w:style w:type="numbering" w:customStyle="1" w:styleId="21110">
    <w:name w:val="無清單2111"/>
    <w:next w:val="a2"/>
    <w:semiHidden/>
    <w:rsid w:val="005971C5"/>
  </w:style>
  <w:style w:type="numbering" w:customStyle="1" w:styleId="WWOutlineListStyle12111">
    <w:name w:val="WW_OutlineListStyle_12111"/>
    <w:basedOn w:val="a2"/>
    <w:rsid w:val="005971C5"/>
  </w:style>
  <w:style w:type="numbering" w:customStyle="1" w:styleId="WWOutlineListStyle11111">
    <w:name w:val="WW_OutlineListStyle_11111"/>
    <w:basedOn w:val="a2"/>
    <w:rsid w:val="005971C5"/>
  </w:style>
  <w:style w:type="numbering" w:customStyle="1" w:styleId="WWOutlineListStyle10111">
    <w:name w:val="WW_OutlineListStyle_10111"/>
    <w:basedOn w:val="a2"/>
    <w:rsid w:val="005971C5"/>
  </w:style>
  <w:style w:type="numbering" w:customStyle="1" w:styleId="WWOutlineListStyle9111">
    <w:name w:val="WW_OutlineListStyle_9111"/>
    <w:basedOn w:val="a2"/>
    <w:rsid w:val="005971C5"/>
  </w:style>
  <w:style w:type="numbering" w:customStyle="1" w:styleId="WWOutlineListStyle8111">
    <w:name w:val="WW_OutlineListStyle_8111"/>
    <w:basedOn w:val="a2"/>
    <w:rsid w:val="005971C5"/>
  </w:style>
  <w:style w:type="numbering" w:customStyle="1" w:styleId="WWOutlineListStyle7111">
    <w:name w:val="WW_OutlineListStyle_7111"/>
    <w:basedOn w:val="a2"/>
    <w:rsid w:val="005971C5"/>
  </w:style>
  <w:style w:type="numbering" w:customStyle="1" w:styleId="WWOutlineListStyle6111">
    <w:name w:val="WW_OutlineListStyle_6111"/>
    <w:basedOn w:val="a2"/>
    <w:rsid w:val="005971C5"/>
  </w:style>
  <w:style w:type="numbering" w:customStyle="1" w:styleId="WWOutlineListStyle5111">
    <w:name w:val="WW_OutlineListStyle_5111"/>
    <w:basedOn w:val="a2"/>
    <w:rsid w:val="005971C5"/>
  </w:style>
  <w:style w:type="numbering" w:customStyle="1" w:styleId="WWOutlineListStyle4111">
    <w:name w:val="WW_OutlineListStyle_4111"/>
    <w:basedOn w:val="a2"/>
    <w:rsid w:val="005971C5"/>
  </w:style>
  <w:style w:type="numbering" w:customStyle="1" w:styleId="WWOutlineListStyle3111">
    <w:name w:val="WW_OutlineListStyle_3111"/>
    <w:basedOn w:val="a2"/>
    <w:rsid w:val="005971C5"/>
  </w:style>
  <w:style w:type="numbering" w:customStyle="1" w:styleId="WWOutlineListStyle2111">
    <w:name w:val="WW_OutlineListStyle_2111"/>
    <w:basedOn w:val="a2"/>
    <w:rsid w:val="005971C5"/>
  </w:style>
  <w:style w:type="numbering" w:customStyle="1" w:styleId="WWOutlineListStyle1311">
    <w:name w:val="WW_OutlineListStyle_1311"/>
    <w:basedOn w:val="a2"/>
    <w:rsid w:val="005971C5"/>
  </w:style>
  <w:style w:type="numbering" w:customStyle="1" w:styleId="WWOutlineListStyle1110">
    <w:name w:val="WW_OutlineListStyle111"/>
    <w:basedOn w:val="a2"/>
    <w:rsid w:val="005971C5"/>
  </w:style>
  <w:style w:type="numbering" w:customStyle="1" w:styleId="7110">
    <w:name w:val="無清單711"/>
    <w:next w:val="a2"/>
    <w:uiPriority w:val="99"/>
    <w:semiHidden/>
    <w:unhideWhenUsed/>
    <w:rsid w:val="005971C5"/>
  </w:style>
  <w:style w:type="numbering" w:customStyle="1" w:styleId="12110">
    <w:name w:val="無清單1211"/>
    <w:next w:val="a2"/>
    <w:semiHidden/>
    <w:unhideWhenUsed/>
    <w:rsid w:val="005971C5"/>
  </w:style>
  <w:style w:type="numbering" w:customStyle="1" w:styleId="11211">
    <w:name w:val="無清單11211"/>
    <w:next w:val="a2"/>
    <w:uiPriority w:val="99"/>
    <w:semiHidden/>
    <w:unhideWhenUsed/>
    <w:rsid w:val="005971C5"/>
  </w:style>
  <w:style w:type="numbering" w:customStyle="1" w:styleId="111211">
    <w:name w:val="無清單111211"/>
    <w:next w:val="a2"/>
    <w:uiPriority w:val="99"/>
    <w:semiHidden/>
    <w:rsid w:val="005971C5"/>
  </w:style>
  <w:style w:type="numbering" w:customStyle="1" w:styleId="22110">
    <w:name w:val="無清單2211"/>
    <w:next w:val="a2"/>
    <w:semiHidden/>
    <w:rsid w:val="005971C5"/>
  </w:style>
  <w:style w:type="numbering" w:customStyle="1" w:styleId="31110">
    <w:name w:val="無清單3111"/>
    <w:next w:val="a2"/>
    <w:semiHidden/>
    <w:rsid w:val="005971C5"/>
  </w:style>
  <w:style w:type="numbering" w:customStyle="1" w:styleId="4111">
    <w:name w:val="無清單4111"/>
    <w:next w:val="a2"/>
    <w:semiHidden/>
    <w:rsid w:val="005971C5"/>
  </w:style>
  <w:style w:type="numbering" w:customStyle="1" w:styleId="5111">
    <w:name w:val="無清單5111"/>
    <w:next w:val="a2"/>
    <w:semiHidden/>
    <w:rsid w:val="005971C5"/>
  </w:style>
  <w:style w:type="numbering" w:customStyle="1" w:styleId="6111">
    <w:name w:val="無清單6111"/>
    <w:next w:val="a2"/>
    <w:uiPriority w:val="99"/>
    <w:semiHidden/>
    <w:unhideWhenUsed/>
    <w:rsid w:val="005971C5"/>
  </w:style>
  <w:style w:type="numbering" w:customStyle="1" w:styleId="111121">
    <w:name w:val="無清單111121"/>
    <w:next w:val="a2"/>
    <w:semiHidden/>
    <w:rsid w:val="005971C5"/>
  </w:style>
  <w:style w:type="numbering" w:customStyle="1" w:styleId="21111">
    <w:name w:val="無清單21111"/>
    <w:next w:val="a2"/>
    <w:semiHidden/>
    <w:rsid w:val="005971C5"/>
  </w:style>
  <w:style w:type="numbering" w:customStyle="1" w:styleId="WWOutlineListStyle1221">
    <w:name w:val="WW_OutlineListStyle_1221"/>
    <w:basedOn w:val="a2"/>
    <w:rsid w:val="005971C5"/>
  </w:style>
  <w:style w:type="numbering" w:customStyle="1" w:styleId="WWOutlineListStyle1121">
    <w:name w:val="WW_OutlineListStyle_1121"/>
    <w:basedOn w:val="a2"/>
    <w:rsid w:val="005971C5"/>
  </w:style>
  <w:style w:type="numbering" w:customStyle="1" w:styleId="WWOutlineListStyle1021">
    <w:name w:val="WW_OutlineListStyle_1021"/>
    <w:basedOn w:val="a2"/>
    <w:rsid w:val="005971C5"/>
  </w:style>
  <w:style w:type="numbering" w:customStyle="1" w:styleId="WWOutlineListStyle921">
    <w:name w:val="WW_OutlineListStyle_921"/>
    <w:basedOn w:val="a2"/>
    <w:rsid w:val="005971C5"/>
  </w:style>
  <w:style w:type="numbering" w:customStyle="1" w:styleId="WWOutlineListStyle821">
    <w:name w:val="WW_OutlineListStyle_821"/>
    <w:basedOn w:val="a2"/>
    <w:rsid w:val="005971C5"/>
  </w:style>
  <w:style w:type="numbering" w:customStyle="1" w:styleId="WWOutlineListStyle721">
    <w:name w:val="WW_OutlineListStyle_721"/>
    <w:basedOn w:val="a2"/>
    <w:rsid w:val="005971C5"/>
  </w:style>
  <w:style w:type="numbering" w:customStyle="1" w:styleId="WWOutlineListStyle621">
    <w:name w:val="WW_OutlineListStyle_621"/>
    <w:basedOn w:val="a2"/>
    <w:rsid w:val="005971C5"/>
  </w:style>
  <w:style w:type="numbering" w:customStyle="1" w:styleId="WWOutlineListStyle521">
    <w:name w:val="WW_OutlineListStyle_521"/>
    <w:basedOn w:val="a2"/>
    <w:rsid w:val="005971C5"/>
  </w:style>
  <w:style w:type="numbering" w:customStyle="1" w:styleId="WWOutlineListStyle421">
    <w:name w:val="WW_OutlineListStyle_421"/>
    <w:basedOn w:val="a2"/>
    <w:rsid w:val="005971C5"/>
  </w:style>
  <w:style w:type="numbering" w:customStyle="1" w:styleId="WWOutlineListStyle321">
    <w:name w:val="WW_OutlineListStyle_321"/>
    <w:basedOn w:val="a2"/>
    <w:rsid w:val="005971C5"/>
  </w:style>
  <w:style w:type="numbering" w:customStyle="1" w:styleId="WWOutlineListStyle221">
    <w:name w:val="WW_OutlineListStyle_221"/>
    <w:basedOn w:val="a2"/>
    <w:rsid w:val="005971C5"/>
  </w:style>
  <w:style w:type="numbering" w:customStyle="1" w:styleId="WWOutlineListStyle141">
    <w:name w:val="WW_OutlineListStyle_141"/>
    <w:basedOn w:val="a2"/>
    <w:rsid w:val="005971C5"/>
  </w:style>
  <w:style w:type="numbering" w:customStyle="1" w:styleId="WWOutlineListStyle210">
    <w:name w:val="WW_OutlineListStyle21"/>
    <w:basedOn w:val="a2"/>
    <w:rsid w:val="005971C5"/>
  </w:style>
  <w:style w:type="numbering" w:customStyle="1" w:styleId="811">
    <w:name w:val="無清單81"/>
    <w:next w:val="a2"/>
    <w:uiPriority w:val="99"/>
    <w:semiHidden/>
    <w:unhideWhenUsed/>
    <w:rsid w:val="005971C5"/>
  </w:style>
  <w:style w:type="numbering" w:customStyle="1" w:styleId="1310">
    <w:name w:val="無清單131"/>
    <w:next w:val="a2"/>
    <w:semiHidden/>
    <w:rsid w:val="005971C5"/>
  </w:style>
  <w:style w:type="numbering" w:customStyle="1" w:styleId="2310">
    <w:name w:val="無清單231"/>
    <w:next w:val="a2"/>
    <w:semiHidden/>
    <w:rsid w:val="005971C5"/>
  </w:style>
  <w:style w:type="numbering" w:customStyle="1" w:styleId="911">
    <w:name w:val="無清單91"/>
    <w:next w:val="a2"/>
    <w:uiPriority w:val="99"/>
    <w:semiHidden/>
    <w:unhideWhenUsed/>
    <w:rsid w:val="005971C5"/>
  </w:style>
  <w:style w:type="numbering" w:customStyle="1" w:styleId="1411">
    <w:name w:val="無清單141"/>
    <w:next w:val="a2"/>
    <w:semiHidden/>
    <w:rsid w:val="005971C5"/>
  </w:style>
  <w:style w:type="numbering" w:customStyle="1" w:styleId="241">
    <w:name w:val="無清單241"/>
    <w:next w:val="a2"/>
    <w:semiHidden/>
    <w:rsid w:val="005971C5"/>
  </w:style>
  <w:style w:type="numbering" w:customStyle="1" w:styleId="1010">
    <w:name w:val="無清單101"/>
    <w:next w:val="a2"/>
    <w:uiPriority w:val="99"/>
    <w:semiHidden/>
    <w:unhideWhenUsed/>
    <w:rsid w:val="005971C5"/>
  </w:style>
  <w:style w:type="numbering" w:customStyle="1" w:styleId="1510">
    <w:name w:val="無清單151"/>
    <w:next w:val="a2"/>
    <w:uiPriority w:val="99"/>
    <w:semiHidden/>
    <w:unhideWhenUsed/>
    <w:rsid w:val="005971C5"/>
  </w:style>
  <w:style w:type="numbering" w:customStyle="1" w:styleId="11310">
    <w:name w:val="無清單1131"/>
    <w:next w:val="a2"/>
    <w:uiPriority w:val="99"/>
    <w:semiHidden/>
    <w:unhideWhenUsed/>
    <w:rsid w:val="005971C5"/>
  </w:style>
  <w:style w:type="numbering" w:customStyle="1" w:styleId="11131">
    <w:name w:val="無清單11131"/>
    <w:next w:val="a2"/>
    <w:semiHidden/>
    <w:rsid w:val="005971C5"/>
  </w:style>
  <w:style w:type="numbering" w:customStyle="1" w:styleId="251">
    <w:name w:val="無清單251"/>
    <w:next w:val="a2"/>
    <w:semiHidden/>
    <w:rsid w:val="005971C5"/>
  </w:style>
  <w:style w:type="numbering" w:customStyle="1" w:styleId="3210">
    <w:name w:val="無清單321"/>
    <w:next w:val="a2"/>
    <w:semiHidden/>
    <w:rsid w:val="005971C5"/>
  </w:style>
  <w:style w:type="numbering" w:customStyle="1" w:styleId="4210">
    <w:name w:val="無清單421"/>
    <w:next w:val="a2"/>
    <w:semiHidden/>
    <w:rsid w:val="005971C5"/>
  </w:style>
  <w:style w:type="numbering" w:customStyle="1" w:styleId="5210">
    <w:name w:val="無清單521"/>
    <w:next w:val="a2"/>
    <w:semiHidden/>
    <w:rsid w:val="005971C5"/>
  </w:style>
  <w:style w:type="numbering" w:customStyle="1" w:styleId="6210">
    <w:name w:val="無清單621"/>
    <w:next w:val="a2"/>
    <w:uiPriority w:val="99"/>
    <w:semiHidden/>
    <w:unhideWhenUsed/>
    <w:rsid w:val="005971C5"/>
  </w:style>
  <w:style w:type="numbering" w:customStyle="1" w:styleId="111131">
    <w:name w:val="無清單111131"/>
    <w:next w:val="a2"/>
    <w:semiHidden/>
    <w:rsid w:val="005971C5"/>
  </w:style>
  <w:style w:type="numbering" w:customStyle="1" w:styleId="2121">
    <w:name w:val="無清單2121"/>
    <w:next w:val="a2"/>
    <w:semiHidden/>
    <w:rsid w:val="005971C5"/>
  </w:style>
  <w:style w:type="numbering" w:customStyle="1" w:styleId="WWOutlineListStyle1231">
    <w:name w:val="WW_OutlineListStyle_1231"/>
    <w:basedOn w:val="a2"/>
    <w:rsid w:val="005971C5"/>
  </w:style>
  <w:style w:type="numbering" w:customStyle="1" w:styleId="WWOutlineListStyle1131">
    <w:name w:val="WW_OutlineListStyle_1131"/>
    <w:basedOn w:val="a2"/>
    <w:rsid w:val="005971C5"/>
  </w:style>
  <w:style w:type="numbering" w:customStyle="1" w:styleId="WWOutlineListStyle1031">
    <w:name w:val="WW_OutlineListStyle_1031"/>
    <w:basedOn w:val="a2"/>
    <w:rsid w:val="005971C5"/>
  </w:style>
  <w:style w:type="numbering" w:customStyle="1" w:styleId="WWOutlineListStyle931">
    <w:name w:val="WW_OutlineListStyle_931"/>
    <w:basedOn w:val="a2"/>
    <w:rsid w:val="005971C5"/>
  </w:style>
  <w:style w:type="numbering" w:customStyle="1" w:styleId="WWOutlineListStyle831">
    <w:name w:val="WW_OutlineListStyle_831"/>
    <w:basedOn w:val="a2"/>
    <w:rsid w:val="005971C5"/>
  </w:style>
  <w:style w:type="numbering" w:customStyle="1" w:styleId="WWOutlineListStyle731">
    <w:name w:val="WW_OutlineListStyle_731"/>
    <w:basedOn w:val="a2"/>
    <w:rsid w:val="005971C5"/>
  </w:style>
  <w:style w:type="numbering" w:customStyle="1" w:styleId="WWOutlineListStyle631">
    <w:name w:val="WW_OutlineListStyle_631"/>
    <w:basedOn w:val="a2"/>
    <w:rsid w:val="005971C5"/>
  </w:style>
  <w:style w:type="numbering" w:customStyle="1" w:styleId="WWOutlineListStyle531">
    <w:name w:val="WW_OutlineListStyle_531"/>
    <w:basedOn w:val="a2"/>
    <w:rsid w:val="005971C5"/>
  </w:style>
  <w:style w:type="numbering" w:customStyle="1" w:styleId="WWOutlineListStyle431">
    <w:name w:val="WW_OutlineListStyle_431"/>
    <w:basedOn w:val="a2"/>
    <w:rsid w:val="005971C5"/>
  </w:style>
  <w:style w:type="numbering" w:customStyle="1" w:styleId="WWOutlineListStyle331">
    <w:name w:val="WW_OutlineListStyle_331"/>
    <w:basedOn w:val="a2"/>
    <w:rsid w:val="005971C5"/>
  </w:style>
  <w:style w:type="numbering" w:customStyle="1" w:styleId="WWOutlineListStyle231">
    <w:name w:val="WW_OutlineListStyle_231"/>
    <w:basedOn w:val="a2"/>
    <w:rsid w:val="005971C5"/>
  </w:style>
  <w:style w:type="numbering" w:customStyle="1" w:styleId="WWOutlineListStyle151">
    <w:name w:val="WW_OutlineListStyle_151"/>
    <w:basedOn w:val="a2"/>
    <w:rsid w:val="005971C5"/>
  </w:style>
  <w:style w:type="numbering" w:customStyle="1" w:styleId="WWOutlineListStyle310">
    <w:name w:val="WW_OutlineListStyle31"/>
    <w:basedOn w:val="a2"/>
    <w:rsid w:val="005971C5"/>
  </w:style>
  <w:style w:type="numbering" w:customStyle="1" w:styleId="1610">
    <w:name w:val="無清單161"/>
    <w:next w:val="a2"/>
    <w:uiPriority w:val="99"/>
    <w:semiHidden/>
    <w:unhideWhenUsed/>
    <w:rsid w:val="005971C5"/>
  </w:style>
  <w:style w:type="numbering" w:customStyle="1" w:styleId="171">
    <w:name w:val="無清單171"/>
    <w:next w:val="a2"/>
    <w:uiPriority w:val="99"/>
    <w:semiHidden/>
    <w:unhideWhenUsed/>
    <w:rsid w:val="005971C5"/>
  </w:style>
  <w:style w:type="numbering" w:customStyle="1" w:styleId="1141">
    <w:name w:val="無清單1141"/>
    <w:next w:val="a2"/>
    <w:uiPriority w:val="99"/>
    <w:semiHidden/>
    <w:unhideWhenUsed/>
    <w:rsid w:val="005971C5"/>
  </w:style>
  <w:style w:type="numbering" w:customStyle="1" w:styleId="11141">
    <w:name w:val="無清單11141"/>
    <w:next w:val="a2"/>
    <w:semiHidden/>
    <w:rsid w:val="005971C5"/>
  </w:style>
  <w:style w:type="numbering" w:customStyle="1" w:styleId="261">
    <w:name w:val="無清單261"/>
    <w:next w:val="a2"/>
    <w:semiHidden/>
    <w:rsid w:val="005971C5"/>
  </w:style>
  <w:style w:type="numbering" w:customStyle="1" w:styleId="3310">
    <w:name w:val="無清單331"/>
    <w:next w:val="a2"/>
    <w:semiHidden/>
    <w:rsid w:val="005971C5"/>
  </w:style>
  <w:style w:type="numbering" w:customStyle="1" w:styleId="4310">
    <w:name w:val="無清單431"/>
    <w:next w:val="a2"/>
    <w:semiHidden/>
    <w:rsid w:val="005971C5"/>
  </w:style>
  <w:style w:type="numbering" w:customStyle="1" w:styleId="5310">
    <w:name w:val="無清單531"/>
    <w:next w:val="a2"/>
    <w:semiHidden/>
    <w:rsid w:val="005971C5"/>
  </w:style>
  <w:style w:type="numbering" w:customStyle="1" w:styleId="631">
    <w:name w:val="無清單631"/>
    <w:next w:val="a2"/>
    <w:uiPriority w:val="99"/>
    <w:semiHidden/>
    <w:unhideWhenUsed/>
    <w:rsid w:val="005971C5"/>
  </w:style>
  <w:style w:type="numbering" w:customStyle="1" w:styleId="111141">
    <w:name w:val="無清單111141"/>
    <w:next w:val="a2"/>
    <w:semiHidden/>
    <w:rsid w:val="005971C5"/>
  </w:style>
  <w:style w:type="numbering" w:customStyle="1" w:styleId="2131">
    <w:name w:val="無清單2131"/>
    <w:next w:val="a2"/>
    <w:semiHidden/>
    <w:rsid w:val="005971C5"/>
  </w:style>
  <w:style w:type="numbering" w:customStyle="1" w:styleId="WWOutlineListStyle1241">
    <w:name w:val="WW_OutlineListStyle_1241"/>
    <w:basedOn w:val="a2"/>
    <w:rsid w:val="005971C5"/>
  </w:style>
  <w:style w:type="numbering" w:customStyle="1" w:styleId="WWOutlineListStyle1141">
    <w:name w:val="WW_OutlineListStyle_1141"/>
    <w:basedOn w:val="a2"/>
    <w:rsid w:val="005971C5"/>
  </w:style>
  <w:style w:type="numbering" w:customStyle="1" w:styleId="WWOutlineListStyle1041">
    <w:name w:val="WW_OutlineListStyle_1041"/>
    <w:basedOn w:val="a2"/>
    <w:rsid w:val="005971C5"/>
  </w:style>
  <w:style w:type="numbering" w:customStyle="1" w:styleId="WWOutlineListStyle941">
    <w:name w:val="WW_OutlineListStyle_941"/>
    <w:basedOn w:val="a2"/>
    <w:rsid w:val="005971C5"/>
  </w:style>
  <w:style w:type="numbering" w:customStyle="1" w:styleId="WWOutlineListStyle841">
    <w:name w:val="WW_OutlineListStyle_841"/>
    <w:basedOn w:val="a2"/>
    <w:rsid w:val="005971C5"/>
  </w:style>
  <w:style w:type="numbering" w:customStyle="1" w:styleId="WWOutlineListStyle741">
    <w:name w:val="WW_OutlineListStyle_741"/>
    <w:basedOn w:val="a2"/>
    <w:rsid w:val="005971C5"/>
  </w:style>
  <w:style w:type="numbering" w:customStyle="1" w:styleId="WWOutlineListStyle641">
    <w:name w:val="WW_OutlineListStyle_641"/>
    <w:basedOn w:val="a2"/>
    <w:rsid w:val="005971C5"/>
  </w:style>
  <w:style w:type="numbering" w:customStyle="1" w:styleId="WWOutlineListStyle541">
    <w:name w:val="WW_OutlineListStyle_541"/>
    <w:basedOn w:val="a2"/>
    <w:rsid w:val="005971C5"/>
  </w:style>
  <w:style w:type="numbering" w:customStyle="1" w:styleId="WWOutlineListStyle441">
    <w:name w:val="WW_OutlineListStyle_441"/>
    <w:basedOn w:val="a2"/>
    <w:rsid w:val="005971C5"/>
  </w:style>
  <w:style w:type="numbering" w:customStyle="1" w:styleId="WWOutlineListStyle341">
    <w:name w:val="WW_OutlineListStyle_341"/>
    <w:basedOn w:val="a2"/>
    <w:rsid w:val="005971C5"/>
  </w:style>
  <w:style w:type="numbering" w:customStyle="1" w:styleId="WWOutlineListStyle241">
    <w:name w:val="WW_OutlineListStyle_241"/>
    <w:basedOn w:val="a2"/>
    <w:rsid w:val="005971C5"/>
  </w:style>
  <w:style w:type="numbering" w:customStyle="1" w:styleId="WWOutlineListStyle161">
    <w:name w:val="WW_OutlineListStyle_161"/>
    <w:basedOn w:val="a2"/>
    <w:rsid w:val="005971C5"/>
  </w:style>
  <w:style w:type="numbering" w:customStyle="1" w:styleId="WWOutlineListStyle410">
    <w:name w:val="WW_OutlineListStyle41"/>
    <w:basedOn w:val="a2"/>
    <w:rsid w:val="005971C5"/>
  </w:style>
  <w:style w:type="numbering" w:customStyle="1" w:styleId="181">
    <w:name w:val="無清單181"/>
    <w:next w:val="a2"/>
    <w:uiPriority w:val="99"/>
    <w:semiHidden/>
    <w:unhideWhenUsed/>
    <w:rsid w:val="005971C5"/>
  </w:style>
  <w:style w:type="numbering" w:customStyle="1" w:styleId="201">
    <w:name w:val="無清單20"/>
    <w:next w:val="a2"/>
    <w:uiPriority w:val="99"/>
    <w:semiHidden/>
    <w:unhideWhenUsed/>
    <w:rsid w:val="005971C5"/>
  </w:style>
  <w:style w:type="numbering" w:customStyle="1" w:styleId="1100">
    <w:name w:val="無清單110"/>
    <w:next w:val="a2"/>
    <w:semiHidden/>
    <w:unhideWhenUsed/>
    <w:rsid w:val="005971C5"/>
  </w:style>
  <w:style w:type="numbering" w:customStyle="1" w:styleId="116">
    <w:name w:val="無清單116"/>
    <w:next w:val="a2"/>
    <w:uiPriority w:val="99"/>
    <w:semiHidden/>
    <w:unhideWhenUsed/>
    <w:rsid w:val="005971C5"/>
  </w:style>
  <w:style w:type="numbering" w:customStyle="1" w:styleId="1116">
    <w:name w:val="無清單1116"/>
    <w:next w:val="a2"/>
    <w:semiHidden/>
    <w:rsid w:val="005971C5"/>
  </w:style>
  <w:style w:type="numbering" w:customStyle="1" w:styleId="280">
    <w:name w:val="無清單28"/>
    <w:next w:val="a2"/>
    <w:semiHidden/>
    <w:rsid w:val="005971C5"/>
  </w:style>
  <w:style w:type="numbering" w:customStyle="1" w:styleId="350">
    <w:name w:val="無清單35"/>
    <w:next w:val="a2"/>
    <w:semiHidden/>
    <w:rsid w:val="005971C5"/>
  </w:style>
  <w:style w:type="numbering" w:customStyle="1" w:styleId="45">
    <w:name w:val="無清單45"/>
    <w:next w:val="a2"/>
    <w:semiHidden/>
    <w:rsid w:val="005971C5"/>
  </w:style>
  <w:style w:type="numbering" w:customStyle="1" w:styleId="55">
    <w:name w:val="無清單55"/>
    <w:next w:val="a2"/>
    <w:semiHidden/>
    <w:rsid w:val="005971C5"/>
  </w:style>
  <w:style w:type="numbering" w:customStyle="1" w:styleId="65">
    <w:name w:val="無清單65"/>
    <w:next w:val="a2"/>
    <w:uiPriority w:val="99"/>
    <w:semiHidden/>
    <w:unhideWhenUsed/>
    <w:rsid w:val="005971C5"/>
  </w:style>
  <w:style w:type="numbering" w:customStyle="1" w:styleId="11116">
    <w:name w:val="無清單11116"/>
    <w:next w:val="a2"/>
    <w:semiHidden/>
    <w:rsid w:val="005971C5"/>
  </w:style>
  <w:style w:type="numbering" w:customStyle="1" w:styleId="215">
    <w:name w:val="無清單215"/>
    <w:next w:val="a2"/>
    <w:semiHidden/>
    <w:rsid w:val="005971C5"/>
  </w:style>
  <w:style w:type="numbering" w:customStyle="1" w:styleId="WWOutlineListStyle126">
    <w:name w:val="WW_OutlineListStyle_126"/>
    <w:basedOn w:val="a2"/>
    <w:rsid w:val="005971C5"/>
  </w:style>
  <w:style w:type="numbering" w:customStyle="1" w:styleId="WWOutlineListStyle116">
    <w:name w:val="WW_OutlineListStyle_116"/>
    <w:basedOn w:val="a2"/>
    <w:rsid w:val="005971C5"/>
  </w:style>
  <w:style w:type="numbering" w:customStyle="1" w:styleId="WWOutlineListStyle106">
    <w:name w:val="WW_OutlineListStyle_106"/>
    <w:basedOn w:val="a2"/>
    <w:rsid w:val="005971C5"/>
  </w:style>
  <w:style w:type="numbering" w:customStyle="1" w:styleId="WWOutlineListStyle96">
    <w:name w:val="WW_OutlineListStyle_96"/>
    <w:basedOn w:val="a2"/>
    <w:rsid w:val="005971C5"/>
  </w:style>
  <w:style w:type="numbering" w:customStyle="1" w:styleId="WWOutlineListStyle86">
    <w:name w:val="WW_OutlineListStyle_86"/>
    <w:basedOn w:val="a2"/>
    <w:rsid w:val="005971C5"/>
  </w:style>
  <w:style w:type="numbering" w:customStyle="1" w:styleId="WWOutlineListStyle76">
    <w:name w:val="WW_OutlineListStyle_76"/>
    <w:basedOn w:val="a2"/>
    <w:rsid w:val="005971C5"/>
  </w:style>
  <w:style w:type="numbering" w:customStyle="1" w:styleId="WWOutlineListStyle66">
    <w:name w:val="WW_OutlineListStyle_66"/>
    <w:basedOn w:val="a2"/>
    <w:rsid w:val="005971C5"/>
  </w:style>
  <w:style w:type="numbering" w:customStyle="1" w:styleId="WWOutlineListStyle56">
    <w:name w:val="WW_OutlineListStyle_56"/>
    <w:basedOn w:val="a2"/>
    <w:rsid w:val="005971C5"/>
  </w:style>
  <w:style w:type="numbering" w:customStyle="1" w:styleId="WWOutlineListStyle46">
    <w:name w:val="WW_OutlineListStyle_46"/>
    <w:basedOn w:val="a2"/>
    <w:rsid w:val="005971C5"/>
  </w:style>
  <w:style w:type="numbering" w:customStyle="1" w:styleId="WWOutlineListStyle36">
    <w:name w:val="WW_OutlineListStyle_36"/>
    <w:basedOn w:val="a2"/>
    <w:rsid w:val="005971C5"/>
  </w:style>
  <w:style w:type="numbering" w:customStyle="1" w:styleId="WWOutlineListStyle26">
    <w:name w:val="WW_OutlineListStyle_26"/>
    <w:basedOn w:val="a2"/>
    <w:rsid w:val="005971C5"/>
  </w:style>
  <w:style w:type="numbering" w:customStyle="1" w:styleId="WWOutlineListStyle18">
    <w:name w:val="WW_OutlineListStyle_18"/>
    <w:basedOn w:val="a2"/>
    <w:rsid w:val="005971C5"/>
  </w:style>
  <w:style w:type="numbering" w:customStyle="1" w:styleId="WWOutlineListStyle60">
    <w:name w:val="WW_OutlineListStyle6"/>
    <w:basedOn w:val="a2"/>
    <w:rsid w:val="005971C5"/>
  </w:style>
  <w:style w:type="numbering" w:customStyle="1" w:styleId="722">
    <w:name w:val="無清單72"/>
    <w:next w:val="a2"/>
    <w:uiPriority w:val="99"/>
    <w:semiHidden/>
    <w:unhideWhenUsed/>
    <w:rsid w:val="005971C5"/>
  </w:style>
  <w:style w:type="numbering" w:customStyle="1" w:styleId="WWOutlineListStyle1212">
    <w:name w:val="WW_OutlineListStyle_1212"/>
    <w:basedOn w:val="a2"/>
    <w:rsid w:val="005971C5"/>
  </w:style>
  <w:style w:type="numbering" w:customStyle="1" w:styleId="WWOutlineListStyle1112">
    <w:name w:val="WW_OutlineListStyle_1112"/>
    <w:basedOn w:val="a2"/>
    <w:rsid w:val="005971C5"/>
  </w:style>
  <w:style w:type="numbering" w:customStyle="1" w:styleId="WWOutlineListStyle1012">
    <w:name w:val="WW_OutlineListStyle_1012"/>
    <w:basedOn w:val="a2"/>
    <w:rsid w:val="005971C5"/>
  </w:style>
  <w:style w:type="numbering" w:customStyle="1" w:styleId="WWOutlineListStyle912">
    <w:name w:val="WW_OutlineListStyle_912"/>
    <w:basedOn w:val="a2"/>
    <w:rsid w:val="005971C5"/>
  </w:style>
  <w:style w:type="numbering" w:customStyle="1" w:styleId="WWOutlineListStyle812">
    <w:name w:val="WW_OutlineListStyle_812"/>
    <w:basedOn w:val="a2"/>
    <w:rsid w:val="005971C5"/>
  </w:style>
  <w:style w:type="numbering" w:customStyle="1" w:styleId="WWOutlineListStyle712">
    <w:name w:val="WW_OutlineListStyle_712"/>
    <w:basedOn w:val="a2"/>
    <w:rsid w:val="005971C5"/>
  </w:style>
  <w:style w:type="numbering" w:customStyle="1" w:styleId="WWOutlineListStyle612">
    <w:name w:val="WW_OutlineListStyle_612"/>
    <w:basedOn w:val="a2"/>
    <w:rsid w:val="005971C5"/>
  </w:style>
  <w:style w:type="numbering" w:customStyle="1" w:styleId="WWOutlineListStyle512">
    <w:name w:val="WW_OutlineListStyle_512"/>
    <w:basedOn w:val="a2"/>
    <w:rsid w:val="005971C5"/>
  </w:style>
  <w:style w:type="numbering" w:customStyle="1" w:styleId="WWOutlineListStyle412">
    <w:name w:val="WW_OutlineListStyle_412"/>
    <w:basedOn w:val="a2"/>
    <w:rsid w:val="005971C5"/>
  </w:style>
  <w:style w:type="numbering" w:customStyle="1" w:styleId="WWOutlineListStyle312">
    <w:name w:val="WW_OutlineListStyle_312"/>
    <w:basedOn w:val="a2"/>
    <w:rsid w:val="005971C5"/>
  </w:style>
  <w:style w:type="numbering" w:customStyle="1" w:styleId="WWOutlineListStyle212">
    <w:name w:val="WW_OutlineListStyle_212"/>
    <w:basedOn w:val="a2"/>
    <w:rsid w:val="005971C5"/>
  </w:style>
  <w:style w:type="numbering" w:customStyle="1" w:styleId="WWOutlineListStyle132">
    <w:name w:val="WW_OutlineListStyle_132"/>
    <w:basedOn w:val="a2"/>
    <w:rsid w:val="005971C5"/>
  </w:style>
  <w:style w:type="numbering" w:customStyle="1" w:styleId="WWOutlineListStyle120">
    <w:name w:val="WW_OutlineListStyle12"/>
    <w:basedOn w:val="a2"/>
    <w:rsid w:val="005971C5"/>
  </w:style>
  <w:style w:type="numbering" w:customStyle="1" w:styleId="1220">
    <w:name w:val="無清單122"/>
    <w:next w:val="a2"/>
    <w:uiPriority w:val="99"/>
    <w:semiHidden/>
    <w:unhideWhenUsed/>
    <w:rsid w:val="005971C5"/>
  </w:style>
  <w:style w:type="numbering" w:customStyle="1" w:styleId="11220">
    <w:name w:val="無清單1122"/>
    <w:next w:val="a2"/>
    <w:uiPriority w:val="99"/>
    <w:semiHidden/>
    <w:unhideWhenUsed/>
    <w:rsid w:val="005971C5"/>
  </w:style>
  <w:style w:type="numbering" w:customStyle="1" w:styleId="11122">
    <w:name w:val="無清單11122"/>
    <w:next w:val="a2"/>
    <w:semiHidden/>
    <w:unhideWhenUsed/>
    <w:rsid w:val="005971C5"/>
  </w:style>
  <w:style w:type="numbering" w:customStyle="1" w:styleId="111112">
    <w:name w:val="無清單111112"/>
    <w:next w:val="a2"/>
    <w:semiHidden/>
    <w:rsid w:val="005971C5"/>
  </w:style>
  <w:style w:type="numbering" w:customStyle="1" w:styleId="2220">
    <w:name w:val="無清單222"/>
    <w:next w:val="a2"/>
    <w:semiHidden/>
    <w:rsid w:val="005971C5"/>
  </w:style>
  <w:style w:type="numbering" w:customStyle="1" w:styleId="3120">
    <w:name w:val="無清單312"/>
    <w:next w:val="a2"/>
    <w:semiHidden/>
    <w:rsid w:val="005971C5"/>
  </w:style>
  <w:style w:type="numbering" w:customStyle="1" w:styleId="4120">
    <w:name w:val="無清單412"/>
    <w:next w:val="a2"/>
    <w:semiHidden/>
    <w:rsid w:val="005971C5"/>
  </w:style>
  <w:style w:type="numbering" w:customStyle="1" w:styleId="5120">
    <w:name w:val="無清單512"/>
    <w:next w:val="a2"/>
    <w:semiHidden/>
    <w:rsid w:val="005971C5"/>
  </w:style>
  <w:style w:type="numbering" w:customStyle="1" w:styleId="6120">
    <w:name w:val="無清單612"/>
    <w:next w:val="a2"/>
    <w:uiPriority w:val="99"/>
    <w:semiHidden/>
    <w:unhideWhenUsed/>
    <w:rsid w:val="005971C5"/>
  </w:style>
  <w:style w:type="numbering" w:customStyle="1" w:styleId="1111112">
    <w:name w:val="無清單1111112"/>
    <w:next w:val="a2"/>
    <w:semiHidden/>
    <w:rsid w:val="005971C5"/>
  </w:style>
  <w:style w:type="numbering" w:customStyle="1" w:styleId="2112">
    <w:name w:val="無清單2112"/>
    <w:next w:val="a2"/>
    <w:semiHidden/>
    <w:rsid w:val="005971C5"/>
  </w:style>
  <w:style w:type="numbering" w:customStyle="1" w:styleId="WWOutlineListStyle12112">
    <w:name w:val="WW_OutlineListStyle_12112"/>
    <w:basedOn w:val="a2"/>
    <w:rsid w:val="005971C5"/>
  </w:style>
  <w:style w:type="numbering" w:customStyle="1" w:styleId="WWOutlineListStyle11112">
    <w:name w:val="WW_OutlineListStyle_11112"/>
    <w:basedOn w:val="a2"/>
    <w:rsid w:val="005971C5"/>
  </w:style>
  <w:style w:type="numbering" w:customStyle="1" w:styleId="WWOutlineListStyle10112">
    <w:name w:val="WW_OutlineListStyle_10112"/>
    <w:basedOn w:val="a2"/>
    <w:rsid w:val="005971C5"/>
  </w:style>
  <w:style w:type="numbering" w:customStyle="1" w:styleId="WWOutlineListStyle9112">
    <w:name w:val="WW_OutlineListStyle_9112"/>
    <w:basedOn w:val="a2"/>
    <w:rsid w:val="005971C5"/>
  </w:style>
  <w:style w:type="numbering" w:customStyle="1" w:styleId="WWOutlineListStyle8112">
    <w:name w:val="WW_OutlineListStyle_8112"/>
    <w:basedOn w:val="a2"/>
    <w:rsid w:val="005971C5"/>
  </w:style>
  <w:style w:type="numbering" w:customStyle="1" w:styleId="WWOutlineListStyle7112">
    <w:name w:val="WW_OutlineListStyle_7112"/>
    <w:basedOn w:val="a2"/>
    <w:rsid w:val="005971C5"/>
  </w:style>
  <w:style w:type="numbering" w:customStyle="1" w:styleId="WWOutlineListStyle6112">
    <w:name w:val="WW_OutlineListStyle_6112"/>
    <w:basedOn w:val="a2"/>
    <w:rsid w:val="005971C5"/>
  </w:style>
  <w:style w:type="numbering" w:customStyle="1" w:styleId="WWOutlineListStyle5112">
    <w:name w:val="WW_OutlineListStyle_5112"/>
    <w:basedOn w:val="a2"/>
    <w:rsid w:val="005971C5"/>
  </w:style>
  <w:style w:type="numbering" w:customStyle="1" w:styleId="WWOutlineListStyle4112">
    <w:name w:val="WW_OutlineListStyle_4112"/>
    <w:basedOn w:val="a2"/>
    <w:rsid w:val="005971C5"/>
  </w:style>
  <w:style w:type="numbering" w:customStyle="1" w:styleId="WWOutlineListStyle3112">
    <w:name w:val="WW_OutlineListStyle_3112"/>
    <w:basedOn w:val="a2"/>
    <w:rsid w:val="005971C5"/>
  </w:style>
  <w:style w:type="numbering" w:customStyle="1" w:styleId="WWOutlineListStyle2112">
    <w:name w:val="WW_OutlineListStyle_2112"/>
    <w:basedOn w:val="a2"/>
    <w:rsid w:val="005971C5"/>
  </w:style>
  <w:style w:type="numbering" w:customStyle="1" w:styleId="WWOutlineListStyle1312">
    <w:name w:val="WW_OutlineListStyle_1312"/>
    <w:basedOn w:val="a2"/>
    <w:rsid w:val="005971C5"/>
  </w:style>
  <w:style w:type="numbering" w:customStyle="1" w:styleId="WWOutlineListStyle1120">
    <w:name w:val="WW_OutlineListStyle112"/>
    <w:basedOn w:val="a2"/>
    <w:rsid w:val="005971C5"/>
  </w:style>
  <w:style w:type="numbering" w:customStyle="1" w:styleId="7120">
    <w:name w:val="無清單712"/>
    <w:next w:val="a2"/>
    <w:uiPriority w:val="99"/>
    <w:semiHidden/>
    <w:unhideWhenUsed/>
    <w:rsid w:val="005971C5"/>
  </w:style>
  <w:style w:type="numbering" w:customStyle="1" w:styleId="12120">
    <w:name w:val="無清單1212"/>
    <w:next w:val="a2"/>
    <w:uiPriority w:val="99"/>
    <w:semiHidden/>
    <w:unhideWhenUsed/>
    <w:rsid w:val="005971C5"/>
  </w:style>
  <w:style w:type="numbering" w:customStyle="1" w:styleId="11212">
    <w:name w:val="無清單11212"/>
    <w:next w:val="a2"/>
    <w:uiPriority w:val="99"/>
    <w:semiHidden/>
    <w:unhideWhenUsed/>
    <w:rsid w:val="005971C5"/>
  </w:style>
  <w:style w:type="numbering" w:customStyle="1" w:styleId="111212">
    <w:name w:val="無清單111212"/>
    <w:next w:val="a2"/>
    <w:semiHidden/>
    <w:rsid w:val="005971C5"/>
  </w:style>
  <w:style w:type="numbering" w:customStyle="1" w:styleId="2212">
    <w:name w:val="無清單2212"/>
    <w:next w:val="a2"/>
    <w:semiHidden/>
    <w:rsid w:val="005971C5"/>
  </w:style>
  <w:style w:type="numbering" w:customStyle="1" w:styleId="3112">
    <w:name w:val="無清單3112"/>
    <w:next w:val="a2"/>
    <w:semiHidden/>
    <w:rsid w:val="005971C5"/>
  </w:style>
  <w:style w:type="numbering" w:customStyle="1" w:styleId="4112">
    <w:name w:val="無清單4112"/>
    <w:next w:val="a2"/>
    <w:semiHidden/>
    <w:rsid w:val="005971C5"/>
  </w:style>
  <w:style w:type="numbering" w:customStyle="1" w:styleId="5112">
    <w:name w:val="無清單5112"/>
    <w:next w:val="a2"/>
    <w:semiHidden/>
    <w:rsid w:val="005971C5"/>
  </w:style>
  <w:style w:type="numbering" w:customStyle="1" w:styleId="6112">
    <w:name w:val="無清單6112"/>
    <w:next w:val="a2"/>
    <w:uiPriority w:val="99"/>
    <w:semiHidden/>
    <w:unhideWhenUsed/>
    <w:rsid w:val="005971C5"/>
  </w:style>
  <w:style w:type="numbering" w:customStyle="1" w:styleId="111122">
    <w:name w:val="無清單111122"/>
    <w:next w:val="a2"/>
    <w:semiHidden/>
    <w:rsid w:val="005971C5"/>
  </w:style>
  <w:style w:type="numbering" w:customStyle="1" w:styleId="21112">
    <w:name w:val="無清單21112"/>
    <w:next w:val="a2"/>
    <w:semiHidden/>
    <w:rsid w:val="005971C5"/>
  </w:style>
  <w:style w:type="numbering" w:customStyle="1" w:styleId="WWOutlineListStyle1222">
    <w:name w:val="WW_OutlineListStyle_1222"/>
    <w:basedOn w:val="a2"/>
    <w:rsid w:val="005971C5"/>
  </w:style>
  <w:style w:type="numbering" w:customStyle="1" w:styleId="WWOutlineListStyle1122">
    <w:name w:val="WW_OutlineListStyle_1122"/>
    <w:basedOn w:val="a2"/>
    <w:rsid w:val="005971C5"/>
  </w:style>
  <w:style w:type="numbering" w:customStyle="1" w:styleId="WWOutlineListStyle1022">
    <w:name w:val="WW_OutlineListStyle_1022"/>
    <w:basedOn w:val="a2"/>
    <w:rsid w:val="005971C5"/>
  </w:style>
  <w:style w:type="numbering" w:customStyle="1" w:styleId="WWOutlineListStyle922">
    <w:name w:val="WW_OutlineListStyle_922"/>
    <w:basedOn w:val="a2"/>
    <w:rsid w:val="005971C5"/>
  </w:style>
  <w:style w:type="numbering" w:customStyle="1" w:styleId="WWOutlineListStyle822">
    <w:name w:val="WW_OutlineListStyle_822"/>
    <w:basedOn w:val="a2"/>
    <w:rsid w:val="005971C5"/>
  </w:style>
  <w:style w:type="numbering" w:customStyle="1" w:styleId="WWOutlineListStyle722">
    <w:name w:val="WW_OutlineListStyle_722"/>
    <w:basedOn w:val="a2"/>
    <w:rsid w:val="005971C5"/>
  </w:style>
  <w:style w:type="numbering" w:customStyle="1" w:styleId="WWOutlineListStyle622">
    <w:name w:val="WW_OutlineListStyle_622"/>
    <w:basedOn w:val="a2"/>
    <w:rsid w:val="005971C5"/>
  </w:style>
  <w:style w:type="numbering" w:customStyle="1" w:styleId="WWOutlineListStyle522">
    <w:name w:val="WW_OutlineListStyle_522"/>
    <w:basedOn w:val="a2"/>
    <w:rsid w:val="005971C5"/>
  </w:style>
  <w:style w:type="numbering" w:customStyle="1" w:styleId="WWOutlineListStyle422">
    <w:name w:val="WW_OutlineListStyle_422"/>
    <w:basedOn w:val="a2"/>
    <w:rsid w:val="005971C5"/>
  </w:style>
  <w:style w:type="numbering" w:customStyle="1" w:styleId="WWOutlineListStyle322">
    <w:name w:val="WW_OutlineListStyle_322"/>
    <w:basedOn w:val="a2"/>
    <w:rsid w:val="005971C5"/>
  </w:style>
  <w:style w:type="numbering" w:customStyle="1" w:styleId="WWOutlineListStyle222">
    <w:name w:val="WW_OutlineListStyle_222"/>
    <w:basedOn w:val="a2"/>
    <w:rsid w:val="005971C5"/>
  </w:style>
  <w:style w:type="numbering" w:customStyle="1" w:styleId="WWOutlineListStyle142">
    <w:name w:val="WW_OutlineListStyle_142"/>
    <w:basedOn w:val="a2"/>
    <w:rsid w:val="005971C5"/>
  </w:style>
  <w:style w:type="numbering" w:customStyle="1" w:styleId="WWOutlineListStyle220">
    <w:name w:val="WW_OutlineListStyle22"/>
    <w:basedOn w:val="a2"/>
    <w:rsid w:val="005971C5"/>
  </w:style>
  <w:style w:type="numbering" w:customStyle="1" w:styleId="820">
    <w:name w:val="無清單82"/>
    <w:next w:val="a2"/>
    <w:uiPriority w:val="99"/>
    <w:semiHidden/>
    <w:unhideWhenUsed/>
    <w:rsid w:val="005971C5"/>
  </w:style>
  <w:style w:type="numbering" w:customStyle="1" w:styleId="1320">
    <w:name w:val="無清單132"/>
    <w:next w:val="a2"/>
    <w:semiHidden/>
    <w:rsid w:val="005971C5"/>
  </w:style>
  <w:style w:type="numbering" w:customStyle="1" w:styleId="232">
    <w:name w:val="無清單232"/>
    <w:next w:val="a2"/>
    <w:semiHidden/>
    <w:rsid w:val="005971C5"/>
  </w:style>
  <w:style w:type="numbering" w:customStyle="1" w:styleId="920">
    <w:name w:val="無清單92"/>
    <w:next w:val="a2"/>
    <w:uiPriority w:val="99"/>
    <w:semiHidden/>
    <w:unhideWhenUsed/>
    <w:rsid w:val="005971C5"/>
  </w:style>
  <w:style w:type="numbering" w:customStyle="1" w:styleId="1420">
    <w:name w:val="無清單142"/>
    <w:next w:val="a2"/>
    <w:semiHidden/>
    <w:rsid w:val="005971C5"/>
  </w:style>
  <w:style w:type="numbering" w:customStyle="1" w:styleId="242">
    <w:name w:val="無清單242"/>
    <w:next w:val="a2"/>
    <w:semiHidden/>
    <w:rsid w:val="005971C5"/>
  </w:style>
  <w:style w:type="numbering" w:customStyle="1" w:styleId="102">
    <w:name w:val="無清單102"/>
    <w:next w:val="a2"/>
    <w:uiPriority w:val="99"/>
    <w:semiHidden/>
    <w:unhideWhenUsed/>
    <w:rsid w:val="005971C5"/>
  </w:style>
  <w:style w:type="numbering" w:customStyle="1" w:styleId="1520">
    <w:name w:val="無清單152"/>
    <w:next w:val="a2"/>
    <w:uiPriority w:val="99"/>
    <w:semiHidden/>
    <w:unhideWhenUsed/>
    <w:rsid w:val="005971C5"/>
  </w:style>
  <w:style w:type="numbering" w:customStyle="1" w:styleId="1132">
    <w:name w:val="無清單1132"/>
    <w:next w:val="a2"/>
    <w:uiPriority w:val="99"/>
    <w:semiHidden/>
    <w:unhideWhenUsed/>
    <w:rsid w:val="005971C5"/>
  </w:style>
  <w:style w:type="numbering" w:customStyle="1" w:styleId="11132">
    <w:name w:val="無清單11132"/>
    <w:next w:val="a2"/>
    <w:semiHidden/>
    <w:rsid w:val="005971C5"/>
  </w:style>
  <w:style w:type="numbering" w:customStyle="1" w:styleId="252">
    <w:name w:val="無清單252"/>
    <w:next w:val="a2"/>
    <w:semiHidden/>
    <w:rsid w:val="005971C5"/>
  </w:style>
  <w:style w:type="numbering" w:customStyle="1" w:styleId="3220">
    <w:name w:val="無清單322"/>
    <w:next w:val="a2"/>
    <w:semiHidden/>
    <w:rsid w:val="005971C5"/>
  </w:style>
  <w:style w:type="numbering" w:customStyle="1" w:styleId="4220">
    <w:name w:val="無清單422"/>
    <w:next w:val="a2"/>
    <w:semiHidden/>
    <w:rsid w:val="005971C5"/>
  </w:style>
  <w:style w:type="numbering" w:customStyle="1" w:styleId="5220">
    <w:name w:val="無清單522"/>
    <w:next w:val="a2"/>
    <w:semiHidden/>
    <w:rsid w:val="005971C5"/>
  </w:style>
  <w:style w:type="numbering" w:customStyle="1" w:styleId="6220">
    <w:name w:val="無清單622"/>
    <w:next w:val="a2"/>
    <w:uiPriority w:val="99"/>
    <w:semiHidden/>
    <w:unhideWhenUsed/>
    <w:rsid w:val="005971C5"/>
  </w:style>
  <w:style w:type="numbering" w:customStyle="1" w:styleId="111132">
    <w:name w:val="無清單111132"/>
    <w:next w:val="a2"/>
    <w:semiHidden/>
    <w:rsid w:val="005971C5"/>
  </w:style>
  <w:style w:type="numbering" w:customStyle="1" w:styleId="2122">
    <w:name w:val="無清單2122"/>
    <w:next w:val="a2"/>
    <w:semiHidden/>
    <w:rsid w:val="005971C5"/>
  </w:style>
  <w:style w:type="numbering" w:customStyle="1" w:styleId="WWOutlineListStyle1232">
    <w:name w:val="WW_OutlineListStyle_1232"/>
    <w:basedOn w:val="a2"/>
    <w:rsid w:val="005971C5"/>
  </w:style>
  <w:style w:type="numbering" w:customStyle="1" w:styleId="WWOutlineListStyle1132">
    <w:name w:val="WW_OutlineListStyle_1132"/>
    <w:basedOn w:val="a2"/>
    <w:rsid w:val="005971C5"/>
  </w:style>
  <w:style w:type="numbering" w:customStyle="1" w:styleId="WWOutlineListStyle1032">
    <w:name w:val="WW_OutlineListStyle_1032"/>
    <w:basedOn w:val="a2"/>
    <w:rsid w:val="005971C5"/>
  </w:style>
  <w:style w:type="numbering" w:customStyle="1" w:styleId="WWOutlineListStyle932">
    <w:name w:val="WW_OutlineListStyle_932"/>
    <w:basedOn w:val="a2"/>
    <w:rsid w:val="005971C5"/>
  </w:style>
  <w:style w:type="numbering" w:customStyle="1" w:styleId="WWOutlineListStyle832">
    <w:name w:val="WW_OutlineListStyle_832"/>
    <w:basedOn w:val="a2"/>
    <w:rsid w:val="005971C5"/>
  </w:style>
  <w:style w:type="numbering" w:customStyle="1" w:styleId="WWOutlineListStyle732">
    <w:name w:val="WW_OutlineListStyle_732"/>
    <w:basedOn w:val="a2"/>
    <w:rsid w:val="005971C5"/>
  </w:style>
  <w:style w:type="numbering" w:customStyle="1" w:styleId="WWOutlineListStyle632">
    <w:name w:val="WW_OutlineListStyle_632"/>
    <w:basedOn w:val="a2"/>
    <w:rsid w:val="005971C5"/>
  </w:style>
  <w:style w:type="numbering" w:customStyle="1" w:styleId="WWOutlineListStyle532">
    <w:name w:val="WW_OutlineListStyle_532"/>
    <w:basedOn w:val="a2"/>
    <w:rsid w:val="005971C5"/>
  </w:style>
  <w:style w:type="numbering" w:customStyle="1" w:styleId="WWOutlineListStyle432">
    <w:name w:val="WW_OutlineListStyle_432"/>
    <w:basedOn w:val="a2"/>
    <w:rsid w:val="005971C5"/>
  </w:style>
  <w:style w:type="numbering" w:customStyle="1" w:styleId="WWOutlineListStyle332">
    <w:name w:val="WW_OutlineListStyle_332"/>
    <w:basedOn w:val="a2"/>
    <w:rsid w:val="005971C5"/>
  </w:style>
  <w:style w:type="numbering" w:customStyle="1" w:styleId="WWOutlineListStyle232">
    <w:name w:val="WW_OutlineListStyle_232"/>
    <w:basedOn w:val="a2"/>
    <w:rsid w:val="005971C5"/>
  </w:style>
  <w:style w:type="numbering" w:customStyle="1" w:styleId="WWOutlineListStyle152">
    <w:name w:val="WW_OutlineListStyle_152"/>
    <w:basedOn w:val="a2"/>
    <w:rsid w:val="005971C5"/>
  </w:style>
  <w:style w:type="numbering" w:customStyle="1" w:styleId="WWOutlineListStyle320">
    <w:name w:val="WW_OutlineListStyle32"/>
    <w:basedOn w:val="a2"/>
    <w:rsid w:val="005971C5"/>
  </w:style>
  <w:style w:type="numbering" w:customStyle="1" w:styleId="162">
    <w:name w:val="無清單162"/>
    <w:next w:val="a2"/>
    <w:uiPriority w:val="99"/>
    <w:semiHidden/>
    <w:unhideWhenUsed/>
    <w:rsid w:val="005971C5"/>
  </w:style>
  <w:style w:type="numbering" w:customStyle="1" w:styleId="172">
    <w:name w:val="無清單172"/>
    <w:next w:val="a2"/>
    <w:uiPriority w:val="99"/>
    <w:semiHidden/>
    <w:unhideWhenUsed/>
    <w:rsid w:val="005971C5"/>
  </w:style>
  <w:style w:type="numbering" w:customStyle="1" w:styleId="1142">
    <w:name w:val="無清單1142"/>
    <w:next w:val="a2"/>
    <w:uiPriority w:val="99"/>
    <w:semiHidden/>
    <w:unhideWhenUsed/>
    <w:rsid w:val="005971C5"/>
  </w:style>
  <w:style w:type="numbering" w:customStyle="1" w:styleId="11142">
    <w:name w:val="無清單11142"/>
    <w:next w:val="a2"/>
    <w:semiHidden/>
    <w:rsid w:val="005971C5"/>
  </w:style>
  <w:style w:type="numbering" w:customStyle="1" w:styleId="262">
    <w:name w:val="無清單262"/>
    <w:next w:val="a2"/>
    <w:semiHidden/>
    <w:rsid w:val="005971C5"/>
  </w:style>
  <w:style w:type="numbering" w:customStyle="1" w:styleId="332">
    <w:name w:val="無清單332"/>
    <w:next w:val="a2"/>
    <w:semiHidden/>
    <w:rsid w:val="005971C5"/>
  </w:style>
  <w:style w:type="numbering" w:customStyle="1" w:styleId="432">
    <w:name w:val="無清單432"/>
    <w:next w:val="a2"/>
    <w:semiHidden/>
    <w:rsid w:val="005971C5"/>
  </w:style>
  <w:style w:type="numbering" w:customStyle="1" w:styleId="532">
    <w:name w:val="無清單532"/>
    <w:next w:val="a2"/>
    <w:semiHidden/>
    <w:rsid w:val="005971C5"/>
  </w:style>
  <w:style w:type="numbering" w:customStyle="1" w:styleId="632">
    <w:name w:val="無清單632"/>
    <w:next w:val="a2"/>
    <w:uiPriority w:val="99"/>
    <w:semiHidden/>
    <w:unhideWhenUsed/>
    <w:rsid w:val="005971C5"/>
  </w:style>
  <w:style w:type="numbering" w:customStyle="1" w:styleId="111142">
    <w:name w:val="無清單111142"/>
    <w:next w:val="a2"/>
    <w:semiHidden/>
    <w:rsid w:val="005971C5"/>
  </w:style>
  <w:style w:type="numbering" w:customStyle="1" w:styleId="2132">
    <w:name w:val="無清單2132"/>
    <w:next w:val="a2"/>
    <w:semiHidden/>
    <w:rsid w:val="005971C5"/>
  </w:style>
  <w:style w:type="numbering" w:customStyle="1" w:styleId="WWOutlineListStyle1242">
    <w:name w:val="WW_OutlineListStyle_1242"/>
    <w:basedOn w:val="a2"/>
    <w:rsid w:val="005971C5"/>
  </w:style>
  <w:style w:type="numbering" w:customStyle="1" w:styleId="WWOutlineListStyle1142">
    <w:name w:val="WW_OutlineListStyle_1142"/>
    <w:basedOn w:val="a2"/>
    <w:rsid w:val="005971C5"/>
  </w:style>
  <w:style w:type="numbering" w:customStyle="1" w:styleId="WWOutlineListStyle1042">
    <w:name w:val="WW_OutlineListStyle_1042"/>
    <w:basedOn w:val="a2"/>
    <w:rsid w:val="005971C5"/>
  </w:style>
  <w:style w:type="numbering" w:customStyle="1" w:styleId="WWOutlineListStyle942">
    <w:name w:val="WW_OutlineListStyle_942"/>
    <w:basedOn w:val="a2"/>
    <w:rsid w:val="005971C5"/>
  </w:style>
  <w:style w:type="numbering" w:customStyle="1" w:styleId="WWOutlineListStyle842">
    <w:name w:val="WW_OutlineListStyle_842"/>
    <w:basedOn w:val="a2"/>
    <w:rsid w:val="005971C5"/>
  </w:style>
  <w:style w:type="numbering" w:customStyle="1" w:styleId="WWOutlineListStyle742">
    <w:name w:val="WW_OutlineListStyle_742"/>
    <w:basedOn w:val="a2"/>
    <w:rsid w:val="005971C5"/>
  </w:style>
  <w:style w:type="numbering" w:customStyle="1" w:styleId="WWOutlineListStyle642">
    <w:name w:val="WW_OutlineListStyle_642"/>
    <w:basedOn w:val="a2"/>
    <w:rsid w:val="005971C5"/>
  </w:style>
  <w:style w:type="numbering" w:customStyle="1" w:styleId="WWOutlineListStyle542">
    <w:name w:val="WW_OutlineListStyle_542"/>
    <w:basedOn w:val="a2"/>
    <w:rsid w:val="005971C5"/>
  </w:style>
  <w:style w:type="numbering" w:customStyle="1" w:styleId="WWOutlineListStyle442">
    <w:name w:val="WW_OutlineListStyle_442"/>
    <w:basedOn w:val="a2"/>
    <w:rsid w:val="005971C5"/>
  </w:style>
  <w:style w:type="numbering" w:customStyle="1" w:styleId="WWOutlineListStyle342">
    <w:name w:val="WW_OutlineListStyle_342"/>
    <w:basedOn w:val="a2"/>
    <w:rsid w:val="005971C5"/>
  </w:style>
  <w:style w:type="numbering" w:customStyle="1" w:styleId="WWOutlineListStyle242">
    <w:name w:val="WW_OutlineListStyle_242"/>
    <w:basedOn w:val="a2"/>
    <w:rsid w:val="005971C5"/>
  </w:style>
  <w:style w:type="numbering" w:customStyle="1" w:styleId="WWOutlineListStyle162">
    <w:name w:val="WW_OutlineListStyle_162"/>
    <w:basedOn w:val="a2"/>
    <w:rsid w:val="005971C5"/>
  </w:style>
  <w:style w:type="numbering" w:customStyle="1" w:styleId="WWOutlineListStyle420">
    <w:name w:val="WW_OutlineListStyle42"/>
    <w:basedOn w:val="a2"/>
    <w:rsid w:val="005971C5"/>
  </w:style>
  <w:style w:type="numbering" w:customStyle="1" w:styleId="182">
    <w:name w:val="無清單182"/>
    <w:next w:val="a2"/>
    <w:uiPriority w:val="99"/>
    <w:semiHidden/>
    <w:unhideWhenUsed/>
    <w:rsid w:val="005971C5"/>
  </w:style>
  <w:style w:type="numbering" w:customStyle="1" w:styleId="WWOutlineListStyle430">
    <w:name w:val="WW_OutlineListStyle43"/>
    <w:basedOn w:val="a2"/>
    <w:rsid w:val="005971C5"/>
  </w:style>
  <w:style w:type="numbering" w:customStyle="1" w:styleId="WWOutlineListStyle4210">
    <w:name w:val="WW_OutlineListStyle421"/>
    <w:basedOn w:val="a2"/>
    <w:rsid w:val="005971C5"/>
  </w:style>
  <w:style w:type="numbering" w:customStyle="1" w:styleId="191">
    <w:name w:val="無清單191"/>
    <w:next w:val="a2"/>
    <w:uiPriority w:val="99"/>
    <w:semiHidden/>
    <w:unhideWhenUsed/>
    <w:rsid w:val="005971C5"/>
  </w:style>
  <w:style w:type="numbering" w:customStyle="1" w:styleId="1151">
    <w:name w:val="無清單1151"/>
    <w:next w:val="a2"/>
    <w:uiPriority w:val="99"/>
    <w:semiHidden/>
    <w:unhideWhenUsed/>
    <w:rsid w:val="005971C5"/>
  </w:style>
  <w:style w:type="numbering" w:customStyle="1" w:styleId="11151">
    <w:name w:val="無清單11151"/>
    <w:next w:val="a2"/>
    <w:semiHidden/>
    <w:rsid w:val="005971C5"/>
  </w:style>
  <w:style w:type="numbering" w:customStyle="1" w:styleId="271">
    <w:name w:val="無清單271"/>
    <w:next w:val="a2"/>
    <w:semiHidden/>
    <w:rsid w:val="005971C5"/>
  </w:style>
  <w:style w:type="numbering" w:customStyle="1" w:styleId="341">
    <w:name w:val="無清單341"/>
    <w:next w:val="a2"/>
    <w:semiHidden/>
    <w:rsid w:val="005971C5"/>
  </w:style>
  <w:style w:type="numbering" w:customStyle="1" w:styleId="441">
    <w:name w:val="無清單441"/>
    <w:next w:val="a2"/>
    <w:semiHidden/>
    <w:rsid w:val="005971C5"/>
  </w:style>
  <w:style w:type="numbering" w:customStyle="1" w:styleId="541">
    <w:name w:val="無清單541"/>
    <w:next w:val="a2"/>
    <w:semiHidden/>
    <w:rsid w:val="005971C5"/>
  </w:style>
  <w:style w:type="numbering" w:customStyle="1" w:styleId="641">
    <w:name w:val="無清單641"/>
    <w:next w:val="a2"/>
    <w:uiPriority w:val="99"/>
    <w:semiHidden/>
    <w:unhideWhenUsed/>
    <w:rsid w:val="005971C5"/>
  </w:style>
  <w:style w:type="numbering" w:customStyle="1" w:styleId="111151">
    <w:name w:val="無清單111151"/>
    <w:next w:val="a2"/>
    <w:semiHidden/>
    <w:rsid w:val="005971C5"/>
  </w:style>
  <w:style w:type="numbering" w:customStyle="1" w:styleId="2141">
    <w:name w:val="無清單2141"/>
    <w:next w:val="a2"/>
    <w:semiHidden/>
    <w:rsid w:val="005971C5"/>
  </w:style>
  <w:style w:type="numbering" w:customStyle="1" w:styleId="WWOutlineListStyle1251">
    <w:name w:val="WW_OutlineListStyle_1251"/>
    <w:basedOn w:val="a2"/>
    <w:rsid w:val="005971C5"/>
  </w:style>
  <w:style w:type="numbering" w:customStyle="1" w:styleId="WWOutlineListStyle1151">
    <w:name w:val="WW_OutlineListStyle_1151"/>
    <w:basedOn w:val="a2"/>
    <w:rsid w:val="005971C5"/>
  </w:style>
  <w:style w:type="numbering" w:customStyle="1" w:styleId="WWOutlineListStyle1051">
    <w:name w:val="WW_OutlineListStyle_1051"/>
    <w:basedOn w:val="a2"/>
    <w:rsid w:val="005971C5"/>
  </w:style>
  <w:style w:type="numbering" w:customStyle="1" w:styleId="WWOutlineListStyle951">
    <w:name w:val="WW_OutlineListStyle_951"/>
    <w:basedOn w:val="a2"/>
    <w:rsid w:val="005971C5"/>
  </w:style>
  <w:style w:type="numbering" w:customStyle="1" w:styleId="WWOutlineListStyle851">
    <w:name w:val="WW_OutlineListStyle_851"/>
    <w:basedOn w:val="a2"/>
    <w:rsid w:val="005971C5"/>
  </w:style>
  <w:style w:type="numbering" w:customStyle="1" w:styleId="WWOutlineListStyle751">
    <w:name w:val="WW_OutlineListStyle_751"/>
    <w:basedOn w:val="a2"/>
    <w:rsid w:val="005971C5"/>
  </w:style>
  <w:style w:type="numbering" w:customStyle="1" w:styleId="WWOutlineListStyle651">
    <w:name w:val="WW_OutlineListStyle_651"/>
    <w:basedOn w:val="a2"/>
    <w:rsid w:val="005971C5"/>
  </w:style>
  <w:style w:type="numbering" w:customStyle="1" w:styleId="WWOutlineListStyle551">
    <w:name w:val="WW_OutlineListStyle_551"/>
    <w:basedOn w:val="a2"/>
    <w:rsid w:val="005971C5"/>
  </w:style>
  <w:style w:type="numbering" w:customStyle="1" w:styleId="WWOutlineListStyle451">
    <w:name w:val="WW_OutlineListStyle_451"/>
    <w:basedOn w:val="a2"/>
    <w:rsid w:val="005971C5"/>
  </w:style>
  <w:style w:type="numbering" w:customStyle="1" w:styleId="WWOutlineListStyle351">
    <w:name w:val="WW_OutlineListStyle_351"/>
    <w:basedOn w:val="a2"/>
    <w:rsid w:val="005971C5"/>
  </w:style>
  <w:style w:type="numbering" w:customStyle="1" w:styleId="WWOutlineListStyle251">
    <w:name w:val="WW_OutlineListStyle_251"/>
    <w:basedOn w:val="a2"/>
    <w:rsid w:val="005971C5"/>
  </w:style>
  <w:style w:type="numbering" w:customStyle="1" w:styleId="WWOutlineListStyle171">
    <w:name w:val="WW_OutlineListStyle_171"/>
    <w:basedOn w:val="a2"/>
    <w:rsid w:val="005971C5"/>
  </w:style>
  <w:style w:type="numbering" w:customStyle="1" w:styleId="WWOutlineListStyle510">
    <w:name w:val="WW_OutlineListStyle51"/>
    <w:basedOn w:val="a2"/>
    <w:rsid w:val="005971C5"/>
  </w:style>
  <w:style w:type="numbering" w:customStyle="1" w:styleId="11111111">
    <w:name w:val="無清單11111111"/>
    <w:next w:val="a2"/>
    <w:semiHidden/>
    <w:rsid w:val="005971C5"/>
  </w:style>
  <w:style w:type="numbering" w:customStyle="1" w:styleId="WWOutlineListStyle121111">
    <w:name w:val="WW_OutlineListStyle_121111"/>
    <w:basedOn w:val="a2"/>
    <w:rsid w:val="005971C5"/>
  </w:style>
  <w:style w:type="numbering" w:customStyle="1" w:styleId="WWOutlineListStyle111111">
    <w:name w:val="WW_OutlineListStyle_111111"/>
    <w:basedOn w:val="a2"/>
    <w:rsid w:val="005971C5"/>
  </w:style>
  <w:style w:type="numbering" w:customStyle="1" w:styleId="WWOutlineListStyle101111">
    <w:name w:val="WW_OutlineListStyle_101111"/>
    <w:basedOn w:val="a2"/>
    <w:rsid w:val="005971C5"/>
  </w:style>
  <w:style w:type="numbering" w:customStyle="1" w:styleId="WWOutlineListStyle91111">
    <w:name w:val="WW_OutlineListStyle_91111"/>
    <w:basedOn w:val="a2"/>
    <w:rsid w:val="005971C5"/>
  </w:style>
  <w:style w:type="numbering" w:customStyle="1" w:styleId="WWOutlineListStyle81111">
    <w:name w:val="WW_OutlineListStyle_81111"/>
    <w:basedOn w:val="a2"/>
    <w:rsid w:val="005971C5"/>
  </w:style>
  <w:style w:type="numbering" w:customStyle="1" w:styleId="WWOutlineListStyle71111">
    <w:name w:val="WW_OutlineListStyle_71111"/>
    <w:basedOn w:val="a2"/>
    <w:rsid w:val="005971C5"/>
  </w:style>
  <w:style w:type="numbering" w:customStyle="1" w:styleId="WWOutlineListStyle61111">
    <w:name w:val="WW_OutlineListStyle_61111"/>
    <w:basedOn w:val="a2"/>
    <w:rsid w:val="005971C5"/>
  </w:style>
  <w:style w:type="numbering" w:customStyle="1" w:styleId="WWOutlineListStyle51111">
    <w:name w:val="WW_OutlineListStyle_51111"/>
    <w:basedOn w:val="a2"/>
    <w:rsid w:val="005971C5"/>
  </w:style>
  <w:style w:type="numbering" w:customStyle="1" w:styleId="WWOutlineListStyle41111">
    <w:name w:val="WW_OutlineListStyle_41111"/>
    <w:basedOn w:val="a2"/>
    <w:rsid w:val="005971C5"/>
  </w:style>
  <w:style w:type="numbering" w:customStyle="1" w:styleId="WWOutlineListStyle31111">
    <w:name w:val="WW_OutlineListStyle_31111"/>
    <w:basedOn w:val="a2"/>
    <w:rsid w:val="005971C5"/>
  </w:style>
  <w:style w:type="numbering" w:customStyle="1" w:styleId="WWOutlineListStyle21111">
    <w:name w:val="WW_OutlineListStyle_21111"/>
    <w:basedOn w:val="a2"/>
    <w:rsid w:val="005971C5"/>
  </w:style>
  <w:style w:type="numbering" w:customStyle="1" w:styleId="WWOutlineListStyle13111">
    <w:name w:val="WW_OutlineListStyle_13111"/>
    <w:basedOn w:val="a2"/>
    <w:rsid w:val="005971C5"/>
  </w:style>
  <w:style w:type="numbering" w:customStyle="1" w:styleId="WWOutlineListStyle11110">
    <w:name w:val="WW_OutlineListStyle1111"/>
    <w:basedOn w:val="a2"/>
    <w:rsid w:val="005971C5"/>
  </w:style>
  <w:style w:type="numbering" w:customStyle="1" w:styleId="7111">
    <w:name w:val="無清單7111"/>
    <w:next w:val="a2"/>
    <w:uiPriority w:val="99"/>
    <w:semiHidden/>
    <w:unhideWhenUsed/>
    <w:rsid w:val="005971C5"/>
  </w:style>
  <w:style w:type="numbering" w:customStyle="1" w:styleId="12111">
    <w:name w:val="無清單12111"/>
    <w:next w:val="a2"/>
    <w:uiPriority w:val="99"/>
    <w:semiHidden/>
    <w:unhideWhenUsed/>
    <w:rsid w:val="005971C5"/>
  </w:style>
  <w:style w:type="numbering" w:customStyle="1" w:styleId="112111">
    <w:name w:val="無清單112111"/>
    <w:next w:val="a2"/>
    <w:uiPriority w:val="99"/>
    <w:semiHidden/>
    <w:unhideWhenUsed/>
    <w:rsid w:val="005971C5"/>
  </w:style>
  <w:style w:type="numbering" w:customStyle="1" w:styleId="1112111">
    <w:name w:val="無清單1112111"/>
    <w:next w:val="a2"/>
    <w:semiHidden/>
    <w:rsid w:val="005971C5"/>
  </w:style>
  <w:style w:type="numbering" w:customStyle="1" w:styleId="22111">
    <w:name w:val="無清單22111"/>
    <w:next w:val="a2"/>
    <w:semiHidden/>
    <w:rsid w:val="005971C5"/>
  </w:style>
  <w:style w:type="numbering" w:customStyle="1" w:styleId="31111">
    <w:name w:val="無清單31111"/>
    <w:next w:val="a2"/>
    <w:semiHidden/>
    <w:rsid w:val="005971C5"/>
  </w:style>
  <w:style w:type="numbering" w:customStyle="1" w:styleId="41111">
    <w:name w:val="無清單41111"/>
    <w:next w:val="a2"/>
    <w:semiHidden/>
    <w:rsid w:val="005971C5"/>
  </w:style>
  <w:style w:type="numbering" w:customStyle="1" w:styleId="51111">
    <w:name w:val="無清單51111"/>
    <w:next w:val="a2"/>
    <w:semiHidden/>
    <w:rsid w:val="005971C5"/>
  </w:style>
  <w:style w:type="numbering" w:customStyle="1" w:styleId="61111">
    <w:name w:val="無清單61111"/>
    <w:next w:val="a2"/>
    <w:uiPriority w:val="99"/>
    <w:semiHidden/>
    <w:unhideWhenUsed/>
    <w:rsid w:val="005971C5"/>
  </w:style>
  <w:style w:type="numbering" w:customStyle="1" w:styleId="1111211">
    <w:name w:val="無清單1111211"/>
    <w:next w:val="a2"/>
    <w:semiHidden/>
    <w:rsid w:val="005971C5"/>
  </w:style>
  <w:style w:type="numbering" w:customStyle="1" w:styleId="211111">
    <w:name w:val="無清單211111"/>
    <w:next w:val="a2"/>
    <w:semiHidden/>
    <w:rsid w:val="005971C5"/>
  </w:style>
  <w:style w:type="numbering" w:customStyle="1" w:styleId="WWOutlineListStyle12211">
    <w:name w:val="WW_OutlineListStyle_12211"/>
    <w:basedOn w:val="a2"/>
    <w:rsid w:val="005971C5"/>
  </w:style>
  <w:style w:type="numbering" w:customStyle="1" w:styleId="WWOutlineListStyle11211">
    <w:name w:val="WW_OutlineListStyle_11211"/>
    <w:basedOn w:val="a2"/>
    <w:rsid w:val="005971C5"/>
  </w:style>
  <w:style w:type="numbering" w:customStyle="1" w:styleId="WWOutlineListStyle10211">
    <w:name w:val="WW_OutlineListStyle_10211"/>
    <w:basedOn w:val="a2"/>
    <w:rsid w:val="005971C5"/>
  </w:style>
  <w:style w:type="numbering" w:customStyle="1" w:styleId="WWOutlineListStyle9211">
    <w:name w:val="WW_OutlineListStyle_9211"/>
    <w:basedOn w:val="a2"/>
    <w:rsid w:val="005971C5"/>
  </w:style>
  <w:style w:type="numbering" w:customStyle="1" w:styleId="WWOutlineListStyle8211">
    <w:name w:val="WW_OutlineListStyle_8211"/>
    <w:basedOn w:val="a2"/>
    <w:rsid w:val="005971C5"/>
  </w:style>
  <w:style w:type="numbering" w:customStyle="1" w:styleId="WWOutlineListStyle7211">
    <w:name w:val="WW_OutlineListStyle_7211"/>
    <w:basedOn w:val="a2"/>
    <w:rsid w:val="005971C5"/>
  </w:style>
  <w:style w:type="numbering" w:customStyle="1" w:styleId="WWOutlineListStyle6211">
    <w:name w:val="WW_OutlineListStyle_6211"/>
    <w:basedOn w:val="a2"/>
    <w:rsid w:val="005971C5"/>
  </w:style>
  <w:style w:type="numbering" w:customStyle="1" w:styleId="WWOutlineListStyle5211">
    <w:name w:val="WW_OutlineListStyle_5211"/>
    <w:basedOn w:val="a2"/>
    <w:rsid w:val="005971C5"/>
  </w:style>
  <w:style w:type="numbering" w:customStyle="1" w:styleId="WWOutlineListStyle42110">
    <w:name w:val="WW_OutlineListStyle_4211"/>
    <w:basedOn w:val="a2"/>
    <w:rsid w:val="005971C5"/>
  </w:style>
  <w:style w:type="numbering" w:customStyle="1" w:styleId="WWOutlineListStyle3211">
    <w:name w:val="WW_OutlineListStyle_3211"/>
    <w:basedOn w:val="a2"/>
    <w:rsid w:val="005971C5"/>
  </w:style>
  <w:style w:type="numbering" w:customStyle="1" w:styleId="WWOutlineListStyle2211">
    <w:name w:val="WW_OutlineListStyle_2211"/>
    <w:basedOn w:val="a2"/>
    <w:rsid w:val="005971C5"/>
  </w:style>
  <w:style w:type="numbering" w:customStyle="1" w:styleId="WWOutlineListStyle1411">
    <w:name w:val="WW_OutlineListStyle_1411"/>
    <w:basedOn w:val="a2"/>
    <w:rsid w:val="005971C5"/>
  </w:style>
  <w:style w:type="numbering" w:customStyle="1" w:styleId="WWOutlineListStyle2110">
    <w:name w:val="WW_OutlineListStyle211"/>
    <w:basedOn w:val="a2"/>
    <w:rsid w:val="005971C5"/>
  </w:style>
  <w:style w:type="numbering" w:customStyle="1" w:styleId="8110">
    <w:name w:val="無清單811"/>
    <w:next w:val="a2"/>
    <w:uiPriority w:val="99"/>
    <w:semiHidden/>
    <w:unhideWhenUsed/>
    <w:rsid w:val="005971C5"/>
  </w:style>
  <w:style w:type="numbering" w:customStyle="1" w:styleId="13110">
    <w:name w:val="無清單1311"/>
    <w:next w:val="a2"/>
    <w:semiHidden/>
    <w:rsid w:val="005971C5"/>
  </w:style>
  <w:style w:type="numbering" w:customStyle="1" w:styleId="2311">
    <w:name w:val="無清單2311"/>
    <w:next w:val="a2"/>
    <w:semiHidden/>
    <w:rsid w:val="005971C5"/>
  </w:style>
  <w:style w:type="numbering" w:customStyle="1" w:styleId="9110">
    <w:name w:val="無清單911"/>
    <w:next w:val="a2"/>
    <w:uiPriority w:val="99"/>
    <w:semiHidden/>
    <w:unhideWhenUsed/>
    <w:rsid w:val="005971C5"/>
  </w:style>
  <w:style w:type="numbering" w:customStyle="1" w:styleId="14110">
    <w:name w:val="無清單1411"/>
    <w:next w:val="a2"/>
    <w:semiHidden/>
    <w:rsid w:val="005971C5"/>
  </w:style>
  <w:style w:type="numbering" w:customStyle="1" w:styleId="2411">
    <w:name w:val="無清單2411"/>
    <w:next w:val="a2"/>
    <w:semiHidden/>
    <w:rsid w:val="005971C5"/>
  </w:style>
  <w:style w:type="numbering" w:customStyle="1" w:styleId="1011">
    <w:name w:val="無清單1011"/>
    <w:next w:val="a2"/>
    <w:uiPriority w:val="99"/>
    <w:semiHidden/>
    <w:unhideWhenUsed/>
    <w:rsid w:val="005971C5"/>
  </w:style>
  <w:style w:type="numbering" w:customStyle="1" w:styleId="1511">
    <w:name w:val="無清單1511"/>
    <w:next w:val="a2"/>
    <w:uiPriority w:val="99"/>
    <w:semiHidden/>
    <w:unhideWhenUsed/>
    <w:rsid w:val="005971C5"/>
  </w:style>
  <w:style w:type="numbering" w:customStyle="1" w:styleId="11311">
    <w:name w:val="無清單11311"/>
    <w:next w:val="a2"/>
    <w:uiPriority w:val="99"/>
    <w:semiHidden/>
    <w:unhideWhenUsed/>
    <w:rsid w:val="005971C5"/>
  </w:style>
  <w:style w:type="numbering" w:customStyle="1" w:styleId="111311">
    <w:name w:val="無清單111311"/>
    <w:next w:val="a2"/>
    <w:semiHidden/>
    <w:rsid w:val="005971C5"/>
  </w:style>
  <w:style w:type="numbering" w:customStyle="1" w:styleId="2511">
    <w:name w:val="無清單2511"/>
    <w:next w:val="a2"/>
    <w:semiHidden/>
    <w:rsid w:val="005971C5"/>
  </w:style>
  <w:style w:type="numbering" w:customStyle="1" w:styleId="3211">
    <w:name w:val="無清單3211"/>
    <w:next w:val="a2"/>
    <w:semiHidden/>
    <w:rsid w:val="005971C5"/>
  </w:style>
  <w:style w:type="numbering" w:customStyle="1" w:styleId="4211">
    <w:name w:val="無清單4211"/>
    <w:next w:val="a2"/>
    <w:semiHidden/>
    <w:rsid w:val="005971C5"/>
  </w:style>
  <w:style w:type="numbering" w:customStyle="1" w:styleId="5211">
    <w:name w:val="無清單5211"/>
    <w:next w:val="a2"/>
    <w:semiHidden/>
    <w:rsid w:val="005971C5"/>
  </w:style>
  <w:style w:type="numbering" w:customStyle="1" w:styleId="6211">
    <w:name w:val="無清單6211"/>
    <w:next w:val="a2"/>
    <w:uiPriority w:val="99"/>
    <w:semiHidden/>
    <w:unhideWhenUsed/>
    <w:rsid w:val="005971C5"/>
  </w:style>
  <w:style w:type="numbering" w:customStyle="1" w:styleId="1111311">
    <w:name w:val="無清單1111311"/>
    <w:next w:val="a2"/>
    <w:semiHidden/>
    <w:rsid w:val="005971C5"/>
  </w:style>
  <w:style w:type="numbering" w:customStyle="1" w:styleId="21211">
    <w:name w:val="無清單21211"/>
    <w:next w:val="a2"/>
    <w:semiHidden/>
    <w:rsid w:val="005971C5"/>
  </w:style>
  <w:style w:type="numbering" w:customStyle="1" w:styleId="WWOutlineListStyle12311">
    <w:name w:val="WW_OutlineListStyle_12311"/>
    <w:basedOn w:val="a2"/>
    <w:rsid w:val="005971C5"/>
  </w:style>
  <w:style w:type="numbering" w:customStyle="1" w:styleId="WWOutlineListStyle11311">
    <w:name w:val="WW_OutlineListStyle_11311"/>
    <w:basedOn w:val="a2"/>
    <w:rsid w:val="005971C5"/>
  </w:style>
  <w:style w:type="numbering" w:customStyle="1" w:styleId="WWOutlineListStyle10311">
    <w:name w:val="WW_OutlineListStyle_10311"/>
    <w:basedOn w:val="a2"/>
    <w:rsid w:val="005971C5"/>
  </w:style>
  <w:style w:type="numbering" w:customStyle="1" w:styleId="WWOutlineListStyle9311">
    <w:name w:val="WW_OutlineListStyle_9311"/>
    <w:basedOn w:val="a2"/>
    <w:rsid w:val="005971C5"/>
  </w:style>
  <w:style w:type="numbering" w:customStyle="1" w:styleId="WWOutlineListStyle8311">
    <w:name w:val="WW_OutlineListStyle_8311"/>
    <w:basedOn w:val="a2"/>
    <w:rsid w:val="005971C5"/>
  </w:style>
  <w:style w:type="numbering" w:customStyle="1" w:styleId="WWOutlineListStyle7311">
    <w:name w:val="WW_OutlineListStyle_7311"/>
    <w:basedOn w:val="a2"/>
    <w:rsid w:val="005971C5"/>
  </w:style>
  <w:style w:type="numbering" w:customStyle="1" w:styleId="WWOutlineListStyle6311">
    <w:name w:val="WW_OutlineListStyle_6311"/>
    <w:basedOn w:val="a2"/>
    <w:rsid w:val="005971C5"/>
  </w:style>
  <w:style w:type="numbering" w:customStyle="1" w:styleId="WWOutlineListStyle5311">
    <w:name w:val="WW_OutlineListStyle_5311"/>
    <w:basedOn w:val="a2"/>
    <w:rsid w:val="005971C5"/>
  </w:style>
  <w:style w:type="numbering" w:customStyle="1" w:styleId="WWOutlineListStyle4311">
    <w:name w:val="WW_OutlineListStyle_4311"/>
    <w:basedOn w:val="a2"/>
    <w:rsid w:val="005971C5"/>
  </w:style>
  <w:style w:type="numbering" w:customStyle="1" w:styleId="WWOutlineListStyle3311">
    <w:name w:val="WW_OutlineListStyle_3311"/>
    <w:basedOn w:val="a2"/>
    <w:rsid w:val="005971C5"/>
  </w:style>
  <w:style w:type="numbering" w:customStyle="1" w:styleId="WWOutlineListStyle2311">
    <w:name w:val="WW_OutlineListStyle_2311"/>
    <w:basedOn w:val="a2"/>
    <w:rsid w:val="005971C5"/>
  </w:style>
  <w:style w:type="numbering" w:customStyle="1" w:styleId="WWOutlineListStyle1511">
    <w:name w:val="WW_OutlineListStyle_1511"/>
    <w:basedOn w:val="a2"/>
    <w:rsid w:val="005971C5"/>
  </w:style>
  <w:style w:type="numbering" w:customStyle="1" w:styleId="WWOutlineListStyle3110">
    <w:name w:val="WW_OutlineListStyle311"/>
    <w:basedOn w:val="a2"/>
    <w:rsid w:val="005971C5"/>
  </w:style>
  <w:style w:type="numbering" w:customStyle="1" w:styleId="1611">
    <w:name w:val="無清單1611"/>
    <w:next w:val="a2"/>
    <w:uiPriority w:val="99"/>
    <w:semiHidden/>
    <w:unhideWhenUsed/>
    <w:rsid w:val="005971C5"/>
  </w:style>
  <w:style w:type="numbering" w:customStyle="1" w:styleId="1711">
    <w:name w:val="無清單1711"/>
    <w:next w:val="a2"/>
    <w:uiPriority w:val="99"/>
    <w:semiHidden/>
    <w:unhideWhenUsed/>
    <w:rsid w:val="005971C5"/>
  </w:style>
  <w:style w:type="numbering" w:customStyle="1" w:styleId="11411">
    <w:name w:val="無清單11411"/>
    <w:next w:val="a2"/>
    <w:uiPriority w:val="99"/>
    <w:semiHidden/>
    <w:unhideWhenUsed/>
    <w:rsid w:val="005971C5"/>
  </w:style>
  <w:style w:type="numbering" w:customStyle="1" w:styleId="111411">
    <w:name w:val="無清單111411"/>
    <w:next w:val="a2"/>
    <w:semiHidden/>
    <w:rsid w:val="005971C5"/>
  </w:style>
  <w:style w:type="numbering" w:customStyle="1" w:styleId="2611">
    <w:name w:val="無清單2611"/>
    <w:next w:val="a2"/>
    <w:semiHidden/>
    <w:rsid w:val="005971C5"/>
  </w:style>
  <w:style w:type="numbering" w:customStyle="1" w:styleId="3311">
    <w:name w:val="無清單3311"/>
    <w:next w:val="a2"/>
    <w:semiHidden/>
    <w:rsid w:val="005971C5"/>
  </w:style>
  <w:style w:type="numbering" w:customStyle="1" w:styleId="4311">
    <w:name w:val="無清單4311"/>
    <w:next w:val="a2"/>
    <w:semiHidden/>
    <w:rsid w:val="005971C5"/>
  </w:style>
  <w:style w:type="numbering" w:customStyle="1" w:styleId="5311">
    <w:name w:val="無清單5311"/>
    <w:next w:val="a2"/>
    <w:semiHidden/>
    <w:rsid w:val="005971C5"/>
  </w:style>
  <w:style w:type="numbering" w:customStyle="1" w:styleId="6311">
    <w:name w:val="無清單6311"/>
    <w:next w:val="a2"/>
    <w:uiPriority w:val="99"/>
    <w:semiHidden/>
    <w:unhideWhenUsed/>
    <w:rsid w:val="005971C5"/>
  </w:style>
  <w:style w:type="numbering" w:customStyle="1" w:styleId="1111411">
    <w:name w:val="無清單1111411"/>
    <w:next w:val="a2"/>
    <w:semiHidden/>
    <w:rsid w:val="005971C5"/>
  </w:style>
  <w:style w:type="numbering" w:customStyle="1" w:styleId="21311">
    <w:name w:val="無清單21311"/>
    <w:next w:val="a2"/>
    <w:semiHidden/>
    <w:rsid w:val="005971C5"/>
  </w:style>
  <w:style w:type="numbering" w:customStyle="1" w:styleId="WWOutlineListStyle12411">
    <w:name w:val="WW_OutlineListStyle_12411"/>
    <w:basedOn w:val="a2"/>
    <w:rsid w:val="005971C5"/>
  </w:style>
  <w:style w:type="numbering" w:customStyle="1" w:styleId="WWOutlineListStyle11411">
    <w:name w:val="WW_OutlineListStyle_11411"/>
    <w:basedOn w:val="a2"/>
    <w:rsid w:val="005971C5"/>
  </w:style>
  <w:style w:type="numbering" w:customStyle="1" w:styleId="WWOutlineListStyle10411">
    <w:name w:val="WW_OutlineListStyle_10411"/>
    <w:basedOn w:val="a2"/>
    <w:rsid w:val="005971C5"/>
  </w:style>
  <w:style w:type="numbering" w:customStyle="1" w:styleId="WWOutlineListStyle9411">
    <w:name w:val="WW_OutlineListStyle_9411"/>
    <w:basedOn w:val="a2"/>
    <w:rsid w:val="005971C5"/>
  </w:style>
  <w:style w:type="numbering" w:customStyle="1" w:styleId="WWOutlineListStyle8411">
    <w:name w:val="WW_OutlineListStyle_8411"/>
    <w:basedOn w:val="a2"/>
    <w:rsid w:val="005971C5"/>
  </w:style>
  <w:style w:type="numbering" w:customStyle="1" w:styleId="WWOutlineListStyle7411">
    <w:name w:val="WW_OutlineListStyle_7411"/>
    <w:basedOn w:val="a2"/>
    <w:rsid w:val="005971C5"/>
  </w:style>
  <w:style w:type="numbering" w:customStyle="1" w:styleId="WWOutlineListStyle6411">
    <w:name w:val="WW_OutlineListStyle_6411"/>
    <w:basedOn w:val="a2"/>
    <w:rsid w:val="005971C5"/>
  </w:style>
  <w:style w:type="numbering" w:customStyle="1" w:styleId="WWOutlineListStyle5411">
    <w:name w:val="WW_OutlineListStyle_5411"/>
    <w:basedOn w:val="a2"/>
    <w:rsid w:val="005971C5"/>
  </w:style>
  <w:style w:type="numbering" w:customStyle="1" w:styleId="WWOutlineListStyle4411">
    <w:name w:val="WW_OutlineListStyle_4411"/>
    <w:basedOn w:val="a2"/>
    <w:rsid w:val="005971C5"/>
  </w:style>
  <w:style w:type="numbering" w:customStyle="1" w:styleId="WWOutlineListStyle3411">
    <w:name w:val="WW_OutlineListStyle_3411"/>
    <w:basedOn w:val="a2"/>
    <w:rsid w:val="005971C5"/>
  </w:style>
  <w:style w:type="numbering" w:customStyle="1" w:styleId="WWOutlineListStyle2411">
    <w:name w:val="WW_OutlineListStyle_2411"/>
    <w:basedOn w:val="a2"/>
    <w:rsid w:val="005971C5"/>
  </w:style>
  <w:style w:type="numbering" w:customStyle="1" w:styleId="WWOutlineListStyle1611">
    <w:name w:val="WW_OutlineListStyle_1611"/>
    <w:basedOn w:val="a2"/>
    <w:rsid w:val="005971C5"/>
  </w:style>
  <w:style w:type="numbering" w:customStyle="1" w:styleId="WWOutlineListStyle4110">
    <w:name w:val="WW_OutlineListStyle411"/>
    <w:basedOn w:val="a2"/>
    <w:rsid w:val="005971C5"/>
  </w:style>
  <w:style w:type="numbering" w:customStyle="1" w:styleId="1811">
    <w:name w:val="無清單1811"/>
    <w:next w:val="a2"/>
    <w:uiPriority w:val="99"/>
    <w:semiHidden/>
    <w:unhideWhenUsed/>
    <w:rsid w:val="005971C5"/>
  </w:style>
  <w:style w:type="numbering" w:customStyle="1" w:styleId="1101">
    <w:name w:val="無清單1101"/>
    <w:next w:val="a2"/>
    <w:uiPriority w:val="99"/>
    <w:semiHidden/>
    <w:unhideWhenUsed/>
    <w:rsid w:val="005971C5"/>
  </w:style>
  <w:style w:type="numbering" w:customStyle="1" w:styleId="7210">
    <w:name w:val="無清單721"/>
    <w:next w:val="a2"/>
    <w:uiPriority w:val="99"/>
    <w:semiHidden/>
    <w:unhideWhenUsed/>
    <w:rsid w:val="005971C5"/>
  </w:style>
  <w:style w:type="numbering" w:customStyle="1" w:styleId="WWOutlineListStyle12121">
    <w:name w:val="WW_OutlineListStyle_12121"/>
    <w:basedOn w:val="a2"/>
    <w:rsid w:val="005971C5"/>
  </w:style>
  <w:style w:type="numbering" w:customStyle="1" w:styleId="WWOutlineListStyle11121">
    <w:name w:val="WW_OutlineListStyle_11121"/>
    <w:basedOn w:val="a2"/>
    <w:rsid w:val="005971C5"/>
  </w:style>
  <w:style w:type="numbering" w:customStyle="1" w:styleId="WWOutlineListStyle10121">
    <w:name w:val="WW_OutlineListStyle_10121"/>
    <w:basedOn w:val="a2"/>
    <w:rsid w:val="005971C5"/>
  </w:style>
  <w:style w:type="numbering" w:customStyle="1" w:styleId="WWOutlineListStyle9121">
    <w:name w:val="WW_OutlineListStyle_9121"/>
    <w:basedOn w:val="a2"/>
    <w:rsid w:val="005971C5"/>
  </w:style>
  <w:style w:type="numbering" w:customStyle="1" w:styleId="WWOutlineListStyle8121">
    <w:name w:val="WW_OutlineListStyle_8121"/>
    <w:basedOn w:val="a2"/>
    <w:rsid w:val="005971C5"/>
  </w:style>
  <w:style w:type="numbering" w:customStyle="1" w:styleId="WWOutlineListStyle7121">
    <w:name w:val="WW_OutlineListStyle_7121"/>
    <w:basedOn w:val="a2"/>
    <w:rsid w:val="005971C5"/>
  </w:style>
  <w:style w:type="numbering" w:customStyle="1" w:styleId="WWOutlineListStyle6121">
    <w:name w:val="WW_OutlineListStyle_6121"/>
    <w:basedOn w:val="a2"/>
    <w:rsid w:val="005971C5"/>
  </w:style>
  <w:style w:type="numbering" w:customStyle="1" w:styleId="WWOutlineListStyle5121">
    <w:name w:val="WW_OutlineListStyle_5121"/>
    <w:basedOn w:val="a2"/>
    <w:rsid w:val="005971C5"/>
  </w:style>
  <w:style w:type="numbering" w:customStyle="1" w:styleId="WWOutlineListStyle4121">
    <w:name w:val="WW_OutlineListStyle_4121"/>
    <w:basedOn w:val="a2"/>
    <w:rsid w:val="005971C5"/>
  </w:style>
  <w:style w:type="numbering" w:customStyle="1" w:styleId="WWOutlineListStyle3121">
    <w:name w:val="WW_OutlineListStyle_3121"/>
    <w:basedOn w:val="a2"/>
    <w:rsid w:val="005971C5"/>
  </w:style>
  <w:style w:type="numbering" w:customStyle="1" w:styleId="WWOutlineListStyle2121">
    <w:name w:val="WW_OutlineListStyle_2121"/>
    <w:basedOn w:val="a2"/>
    <w:rsid w:val="005971C5"/>
  </w:style>
  <w:style w:type="numbering" w:customStyle="1" w:styleId="WWOutlineListStyle1321">
    <w:name w:val="WW_OutlineListStyle_1321"/>
    <w:basedOn w:val="a2"/>
    <w:rsid w:val="005971C5"/>
  </w:style>
  <w:style w:type="numbering" w:customStyle="1" w:styleId="WWOutlineListStyle1210">
    <w:name w:val="WW_OutlineListStyle121"/>
    <w:basedOn w:val="a2"/>
    <w:rsid w:val="005971C5"/>
  </w:style>
  <w:style w:type="numbering" w:customStyle="1" w:styleId="12210">
    <w:name w:val="無清單1221"/>
    <w:next w:val="a2"/>
    <w:semiHidden/>
    <w:unhideWhenUsed/>
    <w:rsid w:val="005971C5"/>
  </w:style>
  <w:style w:type="numbering" w:customStyle="1" w:styleId="11221">
    <w:name w:val="無清單11221"/>
    <w:next w:val="a2"/>
    <w:uiPriority w:val="99"/>
    <w:semiHidden/>
    <w:unhideWhenUsed/>
    <w:rsid w:val="005971C5"/>
  </w:style>
  <w:style w:type="numbering" w:customStyle="1" w:styleId="111221">
    <w:name w:val="無清單111221"/>
    <w:next w:val="a2"/>
    <w:uiPriority w:val="99"/>
    <w:semiHidden/>
    <w:unhideWhenUsed/>
    <w:rsid w:val="005971C5"/>
  </w:style>
  <w:style w:type="numbering" w:customStyle="1" w:styleId="1111121">
    <w:name w:val="無清單1111121"/>
    <w:next w:val="a2"/>
    <w:semiHidden/>
    <w:rsid w:val="005971C5"/>
  </w:style>
  <w:style w:type="numbering" w:customStyle="1" w:styleId="2221">
    <w:name w:val="無清單2221"/>
    <w:next w:val="a2"/>
    <w:semiHidden/>
    <w:rsid w:val="005971C5"/>
  </w:style>
  <w:style w:type="numbering" w:customStyle="1" w:styleId="3121">
    <w:name w:val="無清單3121"/>
    <w:next w:val="a2"/>
    <w:semiHidden/>
    <w:rsid w:val="005971C5"/>
  </w:style>
  <w:style w:type="numbering" w:customStyle="1" w:styleId="4121">
    <w:name w:val="無清單4121"/>
    <w:next w:val="a2"/>
    <w:semiHidden/>
    <w:rsid w:val="005971C5"/>
  </w:style>
  <w:style w:type="numbering" w:customStyle="1" w:styleId="5121">
    <w:name w:val="無清單5121"/>
    <w:next w:val="a2"/>
    <w:semiHidden/>
    <w:rsid w:val="005971C5"/>
  </w:style>
  <w:style w:type="numbering" w:customStyle="1" w:styleId="6121">
    <w:name w:val="無清單6121"/>
    <w:next w:val="a2"/>
    <w:uiPriority w:val="99"/>
    <w:semiHidden/>
    <w:unhideWhenUsed/>
    <w:rsid w:val="005971C5"/>
  </w:style>
  <w:style w:type="numbering" w:customStyle="1" w:styleId="21121">
    <w:name w:val="無清單21121"/>
    <w:next w:val="a2"/>
    <w:semiHidden/>
    <w:rsid w:val="005971C5"/>
  </w:style>
  <w:style w:type="numbering" w:customStyle="1" w:styleId="290">
    <w:name w:val="無清單29"/>
    <w:next w:val="a2"/>
    <w:uiPriority w:val="99"/>
    <w:semiHidden/>
    <w:unhideWhenUsed/>
    <w:rsid w:val="005971C5"/>
  </w:style>
  <w:style w:type="numbering" w:customStyle="1" w:styleId="117">
    <w:name w:val="無清單117"/>
    <w:next w:val="a2"/>
    <w:uiPriority w:val="99"/>
    <w:semiHidden/>
    <w:unhideWhenUsed/>
    <w:rsid w:val="005971C5"/>
  </w:style>
  <w:style w:type="numbering" w:customStyle="1" w:styleId="118">
    <w:name w:val="無清單118"/>
    <w:next w:val="a2"/>
    <w:uiPriority w:val="99"/>
    <w:semiHidden/>
    <w:unhideWhenUsed/>
    <w:rsid w:val="005971C5"/>
  </w:style>
  <w:style w:type="numbering" w:customStyle="1" w:styleId="1117">
    <w:name w:val="無清單1117"/>
    <w:next w:val="a2"/>
    <w:semiHidden/>
    <w:rsid w:val="005971C5"/>
  </w:style>
  <w:style w:type="numbering" w:customStyle="1" w:styleId="2100">
    <w:name w:val="無清單210"/>
    <w:next w:val="a2"/>
    <w:semiHidden/>
    <w:rsid w:val="005971C5"/>
  </w:style>
  <w:style w:type="numbering" w:customStyle="1" w:styleId="360">
    <w:name w:val="無清單36"/>
    <w:next w:val="a2"/>
    <w:semiHidden/>
    <w:rsid w:val="005971C5"/>
  </w:style>
  <w:style w:type="numbering" w:customStyle="1" w:styleId="46">
    <w:name w:val="無清單46"/>
    <w:next w:val="a2"/>
    <w:semiHidden/>
    <w:rsid w:val="005971C5"/>
  </w:style>
  <w:style w:type="numbering" w:customStyle="1" w:styleId="56">
    <w:name w:val="無清單56"/>
    <w:next w:val="a2"/>
    <w:semiHidden/>
    <w:rsid w:val="005971C5"/>
  </w:style>
  <w:style w:type="numbering" w:customStyle="1" w:styleId="66">
    <w:name w:val="無清單66"/>
    <w:next w:val="a2"/>
    <w:uiPriority w:val="99"/>
    <w:semiHidden/>
    <w:unhideWhenUsed/>
    <w:rsid w:val="005971C5"/>
  </w:style>
  <w:style w:type="numbering" w:customStyle="1" w:styleId="11117">
    <w:name w:val="無清單11117"/>
    <w:next w:val="a2"/>
    <w:semiHidden/>
    <w:rsid w:val="005971C5"/>
  </w:style>
  <w:style w:type="numbering" w:customStyle="1" w:styleId="216">
    <w:name w:val="無清單216"/>
    <w:next w:val="a2"/>
    <w:semiHidden/>
    <w:rsid w:val="005971C5"/>
  </w:style>
  <w:style w:type="numbering" w:customStyle="1" w:styleId="WWOutlineListStyle127">
    <w:name w:val="WW_OutlineListStyle_127"/>
    <w:basedOn w:val="a2"/>
    <w:rsid w:val="005971C5"/>
  </w:style>
  <w:style w:type="numbering" w:customStyle="1" w:styleId="WWOutlineListStyle117">
    <w:name w:val="WW_OutlineListStyle_117"/>
    <w:basedOn w:val="a2"/>
    <w:rsid w:val="005971C5"/>
  </w:style>
  <w:style w:type="numbering" w:customStyle="1" w:styleId="WWOutlineListStyle107">
    <w:name w:val="WW_OutlineListStyle_107"/>
    <w:basedOn w:val="a2"/>
    <w:rsid w:val="005971C5"/>
  </w:style>
  <w:style w:type="numbering" w:customStyle="1" w:styleId="WWOutlineListStyle97">
    <w:name w:val="WW_OutlineListStyle_97"/>
    <w:basedOn w:val="a2"/>
    <w:rsid w:val="005971C5"/>
  </w:style>
  <w:style w:type="numbering" w:customStyle="1" w:styleId="WWOutlineListStyle87">
    <w:name w:val="WW_OutlineListStyle_87"/>
    <w:basedOn w:val="a2"/>
    <w:rsid w:val="005971C5"/>
  </w:style>
  <w:style w:type="numbering" w:customStyle="1" w:styleId="WWOutlineListStyle77">
    <w:name w:val="WW_OutlineListStyle_77"/>
    <w:basedOn w:val="a2"/>
    <w:rsid w:val="005971C5"/>
  </w:style>
  <w:style w:type="numbering" w:customStyle="1" w:styleId="WWOutlineListStyle67">
    <w:name w:val="WW_OutlineListStyle_67"/>
    <w:basedOn w:val="a2"/>
    <w:rsid w:val="005971C5"/>
  </w:style>
  <w:style w:type="numbering" w:customStyle="1" w:styleId="WWOutlineListStyle57">
    <w:name w:val="WW_OutlineListStyle_57"/>
    <w:basedOn w:val="a2"/>
    <w:rsid w:val="005971C5"/>
  </w:style>
  <w:style w:type="numbering" w:customStyle="1" w:styleId="WWOutlineListStyle47">
    <w:name w:val="WW_OutlineListStyle_47"/>
    <w:basedOn w:val="a2"/>
    <w:rsid w:val="005971C5"/>
  </w:style>
  <w:style w:type="numbering" w:customStyle="1" w:styleId="WWOutlineListStyle37">
    <w:name w:val="WW_OutlineListStyle_37"/>
    <w:basedOn w:val="a2"/>
    <w:rsid w:val="005971C5"/>
  </w:style>
  <w:style w:type="numbering" w:customStyle="1" w:styleId="WWOutlineListStyle27">
    <w:name w:val="WW_OutlineListStyle_27"/>
    <w:basedOn w:val="a2"/>
    <w:rsid w:val="005971C5"/>
  </w:style>
  <w:style w:type="numbering" w:customStyle="1" w:styleId="WWOutlineListStyle19">
    <w:name w:val="WW_OutlineListStyle_19"/>
    <w:basedOn w:val="a2"/>
    <w:rsid w:val="005971C5"/>
  </w:style>
  <w:style w:type="numbering" w:customStyle="1" w:styleId="WWOutlineListStyle70">
    <w:name w:val="WW_OutlineListStyle7"/>
    <w:basedOn w:val="a2"/>
    <w:rsid w:val="005971C5"/>
  </w:style>
  <w:style w:type="numbering" w:customStyle="1" w:styleId="730">
    <w:name w:val="無清單73"/>
    <w:next w:val="a2"/>
    <w:uiPriority w:val="99"/>
    <w:semiHidden/>
    <w:unhideWhenUsed/>
    <w:rsid w:val="005971C5"/>
  </w:style>
  <w:style w:type="numbering" w:customStyle="1" w:styleId="WWOutlineListStyle1213">
    <w:name w:val="WW_OutlineListStyle_1213"/>
    <w:basedOn w:val="a2"/>
    <w:rsid w:val="005971C5"/>
  </w:style>
  <w:style w:type="numbering" w:customStyle="1" w:styleId="WWOutlineListStyle1113">
    <w:name w:val="WW_OutlineListStyle_1113"/>
    <w:basedOn w:val="a2"/>
    <w:rsid w:val="005971C5"/>
  </w:style>
  <w:style w:type="numbering" w:customStyle="1" w:styleId="WWOutlineListStyle1013">
    <w:name w:val="WW_OutlineListStyle_1013"/>
    <w:basedOn w:val="a2"/>
    <w:rsid w:val="005971C5"/>
  </w:style>
  <w:style w:type="numbering" w:customStyle="1" w:styleId="WWOutlineListStyle913">
    <w:name w:val="WW_OutlineListStyle_913"/>
    <w:basedOn w:val="a2"/>
    <w:rsid w:val="005971C5"/>
  </w:style>
  <w:style w:type="numbering" w:customStyle="1" w:styleId="WWOutlineListStyle813">
    <w:name w:val="WW_OutlineListStyle_813"/>
    <w:basedOn w:val="a2"/>
    <w:rsid w:val="005971C5"/>
  </w:style>
  <w:style w:type="numbering" w:customStyle="1" w:styleId="WWOutlineListStyle713">
    <w:name w:val="WW_OutlineListStyle_713"/>
    <w:basedOn w:val="a2"/>
    <w:rsid w:val="005971C5"/>
  </w:style>
  <w:style w:type="numbering" w:customStyle="1" w:styleId="WWOutlineListStyle613">
    <w:name w:val="WW_OutlineListStyle_613"/>
    <w:basedOn w:val="a2"/>
    <w:rsid w:val="005971C5"/>
  </w:style>
  <w:style w:type="numbering" w:customStyle="1" w:styleId="WWOutlineListStyle513">
    <w:name w:val="WW_OutlineListStyle_513"/>
    <w:basedOn w:val="a2"/>
    <w:rsid w:val="005971C5"/>
  </w:style>
  <w:style w:type="numbering" w:customStyle="1" w:styleId="WWOutlineListStyle413">
    <w:name w:val="WW_OutlineListStyle_413"/>
    <w:basedOn w:val="a2"/>
    <w:rsid w:val="005971C5"/>
  </w:style>
  <w:style w:type="numbering" w:customStyle="1" w:styleId="WWOutlineListStyle313">
    <w:name w:val="WW_OutlineListStyle_313"/>
    <w:basedOn w:val="a2"/>
    <w:rsid w:val="005971C5"/>
  </w:style>
  <w:style w:type="numbering" w:customStyle="1" w:styleId="WWOutlineListStyle213">
    <w:name w:val="WW_OutlineListStyle_213"/>
    <w:basedOn w:val="a2"/>
    <w:rsid w:val="005971C5"/>
  </w:style>
  <w:style w:type="numbering" w:customStyle="1" w:styleId="WWOutlineListStyle133">
    <w:name w:val="WW_OutlineListStyle_133"/>
    <w:basedOn w:val="a2"/>
    <w:rsid w:val="005971C5"/>
  </w:style>
  <w:style w:type="numbering" w:customStyle="1" w:styleId="WWOutlineListStyle130">
    <w:name w:val="WW_OutlineListStyle13"/>
    <w:basedOn w:val="a2"/>
    <w:rsid w:val="005971C5"/>
  </w:style>
  <w:style w:type="numbering" w:customStyle="1" w:styleId="1233">
    <w:name w:val="無清單123"/>
    <w:next w:val="a2"/>
    <w:semiHidden/>
    <w:unhideWhenUsed/>
    <w:rsid w:val="005971C5"/>
  </w:style>
  <w:style w:type="numbering" w:customStyle="1" w:styleId="1123">
    <w:name w:val="無清單1123"/>
    <w:next w:val="a2"/>
    <w:uiPriority w:val="99"/>
    <w:semiHidden/>
    <w:unhideWhenUsed/>
    <w:rsid w:val="005971C5"/>
  </w:style>
  <w:style w:type="numbering" w:customStyle="1" w:styleId="11123">
    <w:name w:val="無清單11123"/>
    <w:next w:val="a2"/>
    <w:uiPriority w:val="99"/>
    <w:semiHidden/>
    <w:unhideWhenUsed/>
    <w:rsid w:val="005971C5"/>
  </w:style>
  <w:style w:type="numbering" w:customStyle="1" w:styleId="111113">
    <w:name w:val="無清單111113"/>
    <w:next w:val="a2"/>
    <w:semiHidden/>
    <w:rsid w:val="005971C5"/>
  </w:style>
  <w:style w:type="numbering" w:customStyle="1" w:styleId="223">
    <w:name w:val="無清單223"/>
    <w:next w:val="a2"/>
    <w:semiHidden/>
    <w:rsid w:val="005971C5"/>
  </w:style>
  <w:style w:type="numbering" w:customStyle="1" w:styleId="313">
    <w:name w:val="無清單313"/>
    <w:next w:val="a2"/>
    <w:semiHidden/>
    <w:rsid w:val="005971C5"/>
  </w:style>
  <w:style w:type="numbering" w:customStyle="1" w:styleId="413">
    <w:name w:val="無清單413"/>
    <w:next w:val="a2"/>
    <w:semiHidden/>
    <w:rsid w:val="005971C5"/>
  </w:style>
  <w:style w:type="numbering" w:customStyle="1" w:styleId="513">
    <w:name w:val="無清單513"/>
    <w:next w:val="a2"/>
    <w:semiHidden/>
    <w:rsid w:val="005971C5"/>
  </w:style>
  <w:style w:type="numbering" w:customStyle="1" w:styleId="613">
    <w:name w:val="無清單613"/>
    <w:next w:val="a2"/>
    <w:uiPriority w:val="99"/>
    <w:semiHidden/>
    <w:unhideWhenUsed/>
    <w:rsid w:val="005971C5"/>
  </w:style>
  <w:style w:type="numbering" w:customStyle="1" w:styleId="1111113">
    <w:name w:val="無清單1111113"/>
    <w:next w:val="a2"/>
    <w:semiHidden/>
    <w:rsid w:val="005971C5"/>
  </w:style>
  <w:style w:type="numbering" w:customStyle="1" w:styleId="2113">
    <w:name w:val="無清單2113"/>
    <w:next w:val="a2"/>
    <w:semiHidden/>
    <w:rsid w:val="005971C5"/>
  </w:style>
  <w:style w:type="numbering" w:customStyle="1" w:styleId="WWOutlineListStyle12113">
    <w:name w:val="WW_OutlineListStyle_12113"/>
    <w:basedOn w:val="a2"/>
    <w:rsid w:val="005971C5"/>
  </w:style>
  <w:style w:type="numbering" w:customStyle="1" w:styleId="WWOutlineListStyle11113">
    <w:name w:val="WW_OutlineListStyle_11113"/>
    <w:basedOn w:val="a2"/>
    <w:rsid w:val="005971C5"/>
  </w:style>
  <w:style w:type="numbering" w:customStyle="1" w:styleId="WWOutlineListStyle10113">
    <w:name w:val="WW_OutlineListStyle_10113"/>
    <w:basedOn w:val="a2"/>
    <w:rsid w:val="005971C5"/>
  </w:style>
  <w:style w:type="numbering" w:customStyle="1" w:styleId="WWOutlineListStyle9113">
    <w:name w:val="WW_OutlineListStyle_9113"/>
    <w:basedOn w:val="a2"/>
    <w:rsid w:val="005971C5"/>
  </w:style>
  <w:style w:type="numbering" w:customStyle="1" w:styleId="WWOutlineListStyle8113">
    <w:name w:val="WW_OutlineListStyle_8113"/>
    <w:basedOn w:val="a2"/>
    <w:rsid w:val="005971C5"/>
  </w:style>
  <w:style w:type="numbering" w:customStyle="1" w:styleId="WWOutlineListStyle7113">
    <w:name w:val="WW_OutlineListStyle_7113"/>
    <w:basedOn w:val="a2"/>
    <w:rsid w:val="005971C5"/>
  </w:style>
  <w:style w:type="numbering" w:customStyle="1" w:styleId="WWOutlineListStyle6113">
    <w:name w:val="WW_OutlineListStyle_6113"/>
    <w:basedOn w:val="a2"/>
    <w:rsid w:val="005971C5"/>
  </w:style>
  <w:style w:type="numbering" w:customStyle="1" w:styleId="WWOutlineListStyle5113">
    <w:name w:val="WW_OutlineListStyle_5113"/>
    <w:basedOn w:val="a2"/>
    <w:rsid w:val="005971C5"/>
  </w:style>
  <w:style w:type="numbering" w:customStyle="1" w:styleId="WWOutlineListStyle4113">
    <w:name w:val="WW_OutlineListStyle_4113"/>
    <w:basedOn w:val="a2"/>
    <w:rsid w:val="005971C5"/>
  </w:style>
  <w:style w:type="numbering" w:customStyle="1" w:styleId="WWOutlineListStyle3113">
    <w:name w:val="WW_OutlineListStyle_3113"/>
    <w:basedOn w:val="a2"/>
    <w:rsid w:val="005971C5"/>
  </w:style>
  <w:style w:type="numbering" w:customStyle="1" w:styleId="WWOutlineListStyle2113">
    <w:name w:val="WW_OutlineListStyle_2113"/>
    <w:basedOn w:val="a2"/>
    <w:rsid w:val="005971C5"/>
  </w:style>
  <w:style w:type="numbering" w:customStyle="1" w:styleId="WWOutlineListStyle1313">
    <w:name w:val="WW_OutlineListStyle_1313"/>
    <w:basedOn w:val="a2"/>
    <w:rsid w:val="005971C5"/>
  </w:style>
  <w:style w:type="numbering" w:customStyle="1" w:styleId="WWOutlineListStyle1130">
    <w:name w:val="WW_OutlineListStyle113"/>
    <w:basedOn w:val="a2"/>
    <w:rsid w:val="005971C5"/>
  </w:style>
  <w:style w:type="numbering" w:customStyle="1" w:styleId="713">
    <w:name w:val="無清單713"/>
    <w:next w:val="a2"/>
    <w:uiPriority w:val="99"/>
    <w:semiHidden/>
    <w:unhideWhenUsed/>
    <w:rsid w:val="005971C5"/>
  </w:style>
  <w:style w:type="numbering" w:customStyle="1" w:styleId="1213">
    <w:name w:val="無清單1213"/>
    <w:next w:val="a2"/>
    <w:uiPriority w:val="99"/>
    <w:semiHidden/>
    <w:unhideWhenUsed/>
    <w:rsid w:val="005971C5"/>
  </w:style>
  <w:style w:type="numbering" w:customStyle="1" w:styleId="11213">
    <w:name w:val="無清單11213"/>
    <w:next w:val="a2"/>
    <w:uiPriority w:val="99"/>
    <w:semiHidden/>
    <w:unhideWhenUsed/>
    <w:rsid w:val="005971C5"/>
  </w:style>
  <w:style w:type="numbering" w:customStyle="1" w:styleId="111213">
    <w:name w:val="無清單111213"/>
    <w:next w:val="a2"/>
    <w:semiHidden/>
    <w:rsid w:val="005971C5"/>
  </w:style>
  <w:style w:type="numbering" w:customStyle="1" w:styleId="2213">
    <w:name w:val="無清單2213"/>
    <w:next w:val="a2"/>
    <w:semiHidden/>
    <w:rsid w:val="005971C5"/>
  </w:style>
  <w:style w:type="numbering" w:customStyle="1" w:styleId="3113">
    <w:name w:val="無清單3113"/>
    <w:next w:val="a2"/>
    <w:semiHidden/>
    <w:rsid w:val="005971C5"/>
  </w:style>
  <w:style w:type="numbering" w:customStyle="1" w:styleId="4113">
    <w:name w:val="無清單4113"/>
    <w:next w:val="a2"/>
    <w:semiHidden/>
    <w:rsid w:val="005971C5"/>
  </w:style>
  <w:style w:type="numbering" w:customStyle="1" w:styleId="5113">
    <w:name w:val="無清單5113"/>
    <w:next w:val="a2"/>
    <w:semiHidden/>
    <w:rsid w:val="005971C5"/>
  </w:style>
  <w:style w:type="numbering" w:customStyle="1" w:styleId="6113">
    <w:name w:val="無清單6113"/>
    <w:next w:val="a2"/>
    <w:uiPriority w:val="99"/>
    <w:semiHidden/>
    <w:unhideWhenUsed/>
    <w:rsid w:val="005971C5"/>
  </w:style>
  <w:style w:type="numbering" w:customStyle="1" w:styleId="111123">
    <w:name w:val="無清單111123"/>
    <w:next w:val="a2"/>
    <w:semiHidden/>
    <w:rsid w:val="005971C5"/>
  </w:style>
  <w:style w:type="numbering" w:customStyle="1" w:styleId="21113">
    <w:name w:val="無清單21113"/>
    <w:next w:val="a2"/>
    <w:semiHidden/>
    <w:rsid w:val="005971C5"/>
  </w:style>
  <w:style w:type="numbering" w:customStyle="1" w:styleId="WWOutlineListStyle1223">
    <w:name w:val="WW_OutlineListStyle_1223"/>
    <w:basedOn w:val="a2"/>
    <w:rsid w:val="005971C5"/>
  </w:style>
  <w:style w:type="numbering" w:customStyle="1" w:styleId="WWOutlineListStyle1123">
    <w:name w:val="WW_OutlineListStyle_1123"/>
    <w:basedOn w:val="a2"/>
    <w:rsid w:val="005971C5"/>
  </w:style>
  <w:style w:type="numbering" w:customStyle="1" w:styleId="WWOutlineListStyle1023">
    <w:name w:val="WW_OutlineListStyle_1023"/>
    <w:basedOn w:val="a2"/>
    <w:rsid w:val="005971C5"/>
  </w:style>
  <w:style w:type="numbering" w:customStyle="1" w:styleId="WWOutlineListStyle923">
    <w:name w:val="WW_OutlineListStyle_923"/>
    <w:basedOn w:val="a2"/>
    <w:rsid w:val="005971C5"/>
  </w:style>
  <w:style w:type="numbering" w:customStyle="1" w:styleId="WWOutlineListStyle823">
    <w:name w:val="WW_OutlineListStyle_823"/>
    <w:basedOn w:val="a2"/>
    <w:rsid w:val="005971C5"/>
  </w:style>
  <w:style w:type="numbering" w:customStyle="1" w:styleId="WWOutlineListStyle723">
    <w:name w:val="WW_OutlineListStyle_723"/>
    <w:basedOn w:val="a2"/>
    <w:rsid w:val="005971C5"/>
  </w:style>
  <w:style w:type="numbering" w:customStyle="1" w:styleId="WWOutlineListStyle623">
    <w:name w:val="WW_OutlineListStyle_623"/>
    <w:basedOn w:val="a2"/>
    <w:rsid w:val="005971C5"/>
  </w:style>
  <w:style w:type="numbering" w:customStyle="1" w:styleId="WWOutlineListStyle523">
    <w:name w:val="WW_OutlineListStyle_523"/>
    <w:basedOn w:val="a2"/>
    <w:rsid w:val="005971C5"/>
  </w:style>
  <w:style w:type="numbering" w:customStyle="1" w:styleId="WWOutlineListStyle423">
    <w:name w:val="WW_OutlineListStyle_423"/>
    <w:basedOn w:val="a2"/>
    <w:rsid w:val="005971C5"/>
  </w:style>
  <w:style w:type="numbering" w:customStyle="1" w:styleId="WWOutlineListStyle323">
    <w:name w:val="WW_OutlineListStyle_323"/>
    <w:basedOn w:val="a2"/>
    <w:rsid w:val="005971C5"/>
  </w:style>
  <w:style w:type="numbering" w:customStyle="1" w:styleId="WWOutlineListStyle223">
    <w:name w:val="WW_OutlineListStyle_223"/>
    <w:basedOn w:val="a2"/>
    <w:rsid w:val="005971C5"/>
  </w:style>
  <w:style w:type="numbering" w:customStyle="1" w:styleId="WWOutlineListStyle143">
    <w:name w:val="WW_OutlineListStyle_143"/>
    <w:basedOn w:val="a2"/>
    <w:rsid w:val="005971C5"/>
  </w:style>
  <w:style w:type="numbering" w:customStyle="1" w:styleId="WWOutlineListStyle230">
    <w:name w:val="WW_OutlineListStyle23"/>
    <w:basedOn w:val="a2"/>
    <w:rsid w:val="005971C5"/>
  </w:style>
  <w:style w:type="numbering" w:customStyle="1" w:styleId="830">
    <w:name w:val="無清單83"/>
    <w:next w:val="a2"/>
    <w:uiPriority w:val="99"/>
    <w:semiHidden/>
    <w:unhideWhenUsed/>
    <w:rsid w:val="005971C5"/>
  </w:style>
  <w:style w:type="numbering" w:customStyle="1" w:styleId="1330">
    <w:name w:val="無清單133"/>
    <w:next w:val="a2"/>
    <w:semiHidden/>
    <w:rsid w:val="005971C5"/>
  </w:style>
  <w:style w:type="numbering" w:customStyle="1" w:styleId="233">
    <w:name w:val="無清單233"/>
    <w:next w:val="a2"/>
    <w:semiHidden/>
    <w:rsid w:val="005971C5"/>
  </w:style>
  <w:style w:type="numbering" w:customStyle="1" w:styleId="930">
    <w:name w:val="無清單93"/>
    <w:next w:val="a2"/>
    <w:uiPriority w:val="99"/>
    <w:semiHidden/>
    <w:unhideWhenUsed/>
    <w:rsid w:val="005971C5"/>
  </w:style>
  <w:style w:type="numbering" w:customStyle="1" w:styleId="1430">
    <w:name w:val="無清單143"/>
    <w:next w:val="a2"/>
    <w:semiHidden/>
    <w:rsid w:val="005971C5"/>
  </w:style>
  <w:style w:type="numbering" w:customStyle="1" w:styleId="243">
    <w:name w:val="無清單243"/>
    <w:next w:val="a2"/>
    <w:semiHidden/>
    <w:rsid w:val="005971C5"/>
  </w:style>
  <w:style w:type="numbering" w:customStyle="1" w:styleId="103">
    <w:name w:val="無清單103"/>
    <w:next w:val="a2"/>
    <w:uiPriority w:val="99"/>
    <w:semiHidden/>
    <w:unhideWhenUsed/>
    <w:rsid w:val="005971C5"/>
  </w:style>
  <w:style w:type="numbering" w:customStyle="1" w:styleId="153">
    <w:name w:val="無清單153"/>
    <w:next w:val="a2"/>
    <w:uiPriority w:val="99"/>
    <w:semiHidden/>
    <w:unhideWhenUsed/>
    <w:rsid w:val="005971C5"/>
  </w:style>
  <w:style w:type="numbering" w:customStyle="1" w:styleId="1133">
    <w:name w:val="無清單1133"/>
    <w:next w:val="a2"/>
    <w:uiPriority w:val="99"/>
    <w:semiHidden/>
    <w:unhideWhenUsed/>
    <w:rsid w:val="005971C5"/>
  </w:style>
  <w:style w:type="numbering" w:customStyle="1" w:styleId="11133">
    <w:name w:val="無清單11133"/>
    <w:next w:val="a2"/>
    <w:semiHidden/>
    <w:rsid w:val="005971C5"/>
  </w:style>
  <w:style w:type="numbering" w:customStyle="1" w:styleId="253">
    <w:name w:val="無清單253"/>
    <w:next w:val="a2"/>
    <w:semiHidden/>
    <w:rsid w:val="005971C5"/>
  </w:style>
  <w:style w:type="numbering" w:customStyle="1" w:styleId="323">
    <w:name w:val="無清單323"/>
    <w:next w:val="a2"/>
    <w:semiHidden/>
    <w:rsid w:val="005971C5"/>
  </w:style>
  <w:style w:type="numbering" w:customStyle="1" w:styleId="423">
    <w:name w:val="無清單423"/>
    <w:next w:val="a2"/>
    <w:semiHidden/>
    <w:rsid w:val="005971C5"/>
  </w:style>
  <w:style w:type="numbering" w:customStyle="1" w:styleId="523">
    <w:name w:val="無清單523"/>
    <w:next w:val="a2"/>
    <w:semiHidden/>
    <w:rsid w:val="005971C5"/>
  </w:style>
  <w:style w:type="numbering" w:customStyle="1" w:styleId="623">
    <w:name w:val="無清單623"/>
    <w:next w:val="a2"/>
    <w:uiPriority w:val="99"/>
    <w:semiHidden/>
    <w:unhideWhenUsed/>
    <w:rsid w:val="005971C5"/>
  </w:style>
  <w:style w:type="numbering" w:customStyle="1" w:styleId="111133">
    <w:name w:val="無清單111133"/>
    <w:next w:val="a2"/>
    <w:semiHidden/>
    <w:rsid w:val="005971C5"/>
  </w:style>
  <w:style w:type="numbering" w:customStyle="1" w:styleId="2123">
    <w:name w:val="無清單2123"/>
    <w:next w:val="a2"/>
    <w:semiHidden/>
    <w:rsid w:val="005971C5"/>
  </w:style>
  <w:style w:type="numbering" w:customStyle="1" w:styleId="WWOutlineListStyle1233">
    <w:name w:val="WW_OutlineListStyle_1233"/>
    <w:basedOn w:val="a2"/>
    <w:rsid w:val="005971C5"/>
  </w:style>
  <w:style w:type="numbering" w:customStyle="1" w:styleId="WWOutlineListStyle1133">
    <w:name w:val="WW_OutlineListStyle_1133"/>
    <w:basedOn w:val="a2"/>
    <w:rsid w:val="005971C5"/>
  </w:style>
  <w:style w:type="numbering" w:customStyle="1" w:styleId="WWOutlineListStyle1033">
    <w:name w:val="WW_OutlineListStyle_1033"/>
    <w:basedOn w:val="a2"/>
    <w:rsid w:val="005971C5"/>
  </w:style>
  <w:style w:type="numbering" w:customStyle="1" w:styleId="WWOutlineListStyle933">
    <w:name w:val="WW_OutlineListStyle_933"/>
    <w:basedOn w:val="a2"/>
    <w:rsid w:val="005971C5"/>
  </w:style>
  <w:style w:type="numbering" w:customStyle="1" w:styleId="WWOutlineListStyle833">
    <w:name w:val="WW_OutlineListStyle_833"/>
    <w:basedOn w:val="a2"/>
    <w:rsid w:val="005971C5"/>
  </w:style>
  <w:style w:type="numbering" w:customStyle="1" w:styleId="WWOutlineListStyle733">
    <w:name w:val="WW_OutlineListStyle_733"/>
    <w:basedOn w:val="a2"/>
    <w:rsid w:val="005971C5"/>
  </w:style>
  <w:style w:type="numbering" w:customStyle="1" w:styleId="WWOutlineListStyle633">
    <w:name w:val="WW_OutlineListStyle_633"/>
    <w:basedOn w:val="a2"/>
    <w:rsid w:val="005971C5"/>
  </w:style>
  <w:style w:type="numbering" w:customStyle="1" w:styleId="WWOutlineListStyle533">
    <w:name w:val="WW_OutlineListStyle_533"/>
    <w:basedOn w:val="a2"/>
    <w:rsid w:val="005971C5"/>
  </w:style>
  <w:style w:type="numbering" w:customStyle="1" w:styleId="WWOutlineListStyle433">
    <w:name w:val="WW_OutlineListStyle_433"/>
    <w:basedOn w:val="a2"/>
    <w:rsid w:val="005971C5"/>
  </w:style>
  <w:style w:type="numbering" w:customStyle="1" w:styleId="WWOutlineListStyle333">
    <w:name w:val="WW_OutlineListStyle_333"/>
    <w:basedOn w:val="a2"/>
    <w:rsid w:val="005971C5"/>
  </w:style>
  <w:style w:type="numbering" w:customStyle="1" w:styleId="WWOutlineListStyle233">
    <w:name w:val="WW_OutlineListStyle_233"/>
    <w:basedOn w:val="a2"/>
    <w:rsid w:val="005971C5"/>
  </w:style>
  <w:style w:type="numbering" w:customStyle="1" w:styleId="WWOutlineListStyle153">
    <w:name w:val="WW_OutlineListStyle_153"/>
    <w:basedOn w:val="a2"/>
    <w:rsid w:val="005971C5"/>
  </w:style>
  <w:style w:type="numbering" w:customStyle="1" w:styleId="WWOutlineListStyle330">
    <w:name w:val="WW_OutlineListStyle33"/>
    <w:basedOn w:val="a2"/>
    <w:rsid w:val="005971C5"/>
  </w:style>
  <w:style w:type="numbering" w:customStyle="1" w:styleId="163">
    <w:name w:val="無清單163"/>
    <w:next w:val="a2"/>
    <w:uiPriority w:val="99"/>
    <w:semiHidden/>
    <w:unhideWhenUsed/>
    <w:rsid w:val="005971C5"/>
  </w:style>
  <w:style w:type="numbering" w:customStyle="1" w:styleId="173">
    <w:name w:val="無清單173"/>
    <w:next w:val="a2"/>
    <w:uiPriority w:val="99"/>
    <w:semiHidden/>
    <w:unhideWhenUsed/>
    <w:rsid w:val="005971C5"/>
  </w:style>
  <w:style w:type="numbering" w:customStyle="1" w:styleId="1143">
    <w:name w:val="無清單1143"/>
    <w:next w:val="a2"/>
    <w:uiPriority w:val="99"/>
    <w:semiHidden/>
    <w:unhideWhenUsed/>
    <w:rsid w:val="005971C5"/>
  </w:style>
  <w:style w:type="numbering" w:customStyle="1" w:styleId="11143">
    <w:name w:val="無清單11143"/>
    <w:next w:val="a2"/>
    <w:semiHidden/>
    <w:rsid w:val="005971C5"/>
  </w:style>
  <w:style w:type="numbering" w:customStyle="1" w:styleId="263">
    <w:name w:val="無清單263"/>
    <w:next w:val="a2"/>
    <w:semiHidden/>
    <w:rsid w:val="005971C5"/>
  </w:style>
  <w:style w:type="numbering" w:customStyle="1" w:styleId="333">
    <w:name w:val="無清單333"/>
    <w:next w:val="a2"/>
    <w:semiHidden/>
    <w:rsid w:val="005971C5"/>
  </w:style>
  <w:style w:type="numbering" w:customStyle="1" w:styleId="433">
    <w:name w:val="無清單433"/>
    <w:next w:val="a2"/>
    <w:semiHidden/>
    <w:rsid w:val="005971C5"/>
  </w:style>
  <w:style w:type="numbering" w:customStyle="1" w:styleId="533">
    <w:name w:val="無清單533"/>
    <w:next w:val="a2"/>
    <w:semiHidden/>
    <w:rsid w:val="005971C5"/>
  </w:style>
  <w:style w:type="numbering" w:customStyle="1" w:styleId="633">
    <w:name w:val="無清單633"/>
    <w:next w:val="a2"/>
    <w:uiPriority w:val="99"/>
    <w:semiHidden/>
    <w:unhideWhenUsed/>
    <w:rsid w:val="005971C5"/>
  </w:style>
  <w:style w:type="numbering" w:customStyle="1" w:styleId="111143">
    <w:name w:val="無清單111143"/>
    <w:next w:val="a2"/>
    <w:semiHidden/>
    <w:rsid w:val="005971C5"/>
  </w:style>
  <w:style w:type="numbering" w:customStyle="1" w:styleId="2133">
    <w:name w:val="無清單2133"/>
    <w:next w:val="a2"/>
    <w:semiHidden/>
    <w:rsid w:val="005971C5"/>
  </w:style>
  <w:style w:type="numbering" w:customStyle="1" w:styleId="WWOutlineListStyle1243">
    <w:name w:val="WW_OutlineListStyle_1243"/>
    <w:basedOn w:val="a2"/>
    <w:rsid w:val="005971C5"/>
  </w:style>
  <w:style w:type="numbering" w:customStyle="1" w:styleId="WWOutlineListStyle1143">
    <w:name w:val="WW_OutlineListStyle_1143"/>
    <w:basedOn w:val="a2"/>
    <w:rsid w:val="005971C5"/>
  </w:style>
  <w:style w:type="numbering" w:customStyle="1" w:styleId="WWOutlineListStyle1043">
    <w:name w:val="WW_OutlineListStyle_1043"/>
    <w:basedOn w:val="a2"/>
    <w:rsid w:val="005971C5"/>
  </w:style>
  <w:style w:type="numbering" w:customStyle="1" w:styleId="WWOutlineListStyle943">
    <w:name w:val="WW_OutlineListStyle_943"/>
    <w:basedOn w:val="a2"/>
    <w:rsid w:val="005971C5"/>
  </w:style>
  <w:style w:type="numbering" w:customStyle="1" w:styleId="WWOutlineListStyle843">
    <w:name w:val="WW_OutlineListStyle_843"/>
    <w:basedOn w:val="a2"/>
    <w:rsid w:val="005971C5"/>
  </w:style>
  <w:style w:type="numbering" w:customStyle="1" w:styleId="WWOutlineListStyle743">
    <w:name w:val="WW_OutlineListStyle_743"/>
    <w:basedOn w:val="a2"/>
    <w:rsid w:val="005971C5"/>
  </w:style>
  <w:style w:type="numbering" w:customStyle="1" w:styleId="WWOutlineListStyle643">
    <w:name w:val="WW_OutlineListStyle_643"/>
    <w:basedOn w:val="a2"/>
    <w:rsid w:val="005971C5"/>
  </w:style>
  <w:style w:type="numbering" w:customStyle="1" w:styleId="WWOutlineListStyle543">
    <w:name w:val="WW_OutlineListStyle_543"/>
    <w:basedOn w:val="a2"/>
    <w:rsid w:val="005971C5"/>
  </w:style>
  <w:style w:type="numbering" w:customStyle="1" w:styleId="WWOutlineListStyle443">
    <w:name w:val="WW_OutlineListStyle_443"/>
    <w:basedOn w:val="a2"/>
    <w:rsid w:val="005971C5"/>
  </w:style>
  <w:style w:type="numbering" w:customStyle="1" w:styleId="WWOutlineListStyle343">
    <w:name w:val="WW_OutlineListStyle_343"/>
    <w:basedOn w:val="a2"/>
    <w:rsid w:val="005971C5"/>
  </w:style>
  <w:style w:type="numbering" w:customStyle="1" w:styleId="WWOutlineListStyle243">
    <w:name w:val="WW_OutlineListStyle_243"/>
    <w:basedOn w:val="a2"/>
    <w:rsid w:val="005971C5"/>
  </w:style>
  <w:style w:type="numbering" w:customStyle="1" w:styleId="WWOutlineListStyle163">
    <w:name w:val="WW_OutlineListStyle_163"/>
    <w:basedOn w:val="a2"/>
    <w:rsid w:val="005971C5"/>
  </w:style>
  <w:style w:type="numbering" w:customStyle="1" w:styleId="WWOutlineListStyle440">
    <w:name w:val="WW_OutlineListStyle44"/>
    <w:basedOn w:val="a2"/>
    <w:rsid w:val="005971C5"/>
  </w:style>
  <w:style w:type="numbering" w:customStyle="1" w:styleId="183">
    <w:name w:val="無清單183"/>
    <w:next w:val="a2"/>
    <w:uiPriority w:val="99"/>
    <w:semiHidden/>
    <w:unhideWhenUsed/>
    <w:rsid w:val="005971C5"/>
  </w:style>
  <w:style w:type="numbering" w:customStyle="1" w:styleId="192">
    <w:name w:val="無清單192"/>
    <w:next w:val="a2"/>
    <w:uiPriority w:val="99"/>
    <w:semiHidden/>
    <w:unhideWhenUsed/>
    <w:rsid w:val="005971C5"/>
  </w:style>
  <w:style w:type="numbering" w:customStyle="1" w:styleId="WWOutlineListStyle1252">
    <w:name w:val="WW_OutlineListStyle_1252"/>
    <w:basedOn w:val="a2"/>
    <w:rsid w:val="005971C5"/>
  </w:style>
  <w:style w:type="numbering" w:customStyle="1" w:styleId="WWOutlineListStyle1152">
    <w:name w:val="WW_OutlineListStyle_1152"/>
    <w:basedOn w:val="a2"/>
    <w:rsid w:val="005971C5"/>
  </w:style>
  <w:style w:type="numbering" w:customStyle="1" w:styleId="WWOutlineListStyle1052">
    <w:name w:val="WW_OutlineListStyle_1052"/>
    <w:basedOn w:val="a2"/>
    <w:rsid w:val="005971C5"/>
  </w:style>
  <w:style w:type="numbering" w:customStyle="1" w:styleId="WWOutlineListStyle952">
    <w:name w:val="WW_OutlineListStyle_952"/>
    <w:basedOn w:val="a2"/>
    <w:rsid w:val="005971C5"/>
  </w:style>
  <w:style w:type="numbering" w:customStyle="1" w:styleId="WWOutlineListStyle852">
    <w:name w:val="WW_OutlineListStyle_852"/>
    <w:basedOn w:val="a2"/>
    <w:rsid w:val="005971C5"/>
  </w:style>
  <w:style w:type="numbering" w:customStyle="1" w:styleId="WWOutlineListStyle752">
    <w:name w:val="WW_OutlineListStyle_752"/>
    <w:basedOn w:val="a2"/>
    <w:rsid w:val="005971C5"/>
  </w:style>
  <w:style w:type="numbering" w:customStyle="1" w:styleId="WWOutlineListStyle652">
    <w:name w:val="WW_OutlineListStyle_652"/>
    <w:basedOn w:val="a2"/>
    <w:rsid w:val="005971C5"/>
  </w:style>
  <w:style w:type="numbering" w:customStyle="1" w:styleId="WWOutlineListStyle552">
    <w:name w:val="WW_OutlineListStyle_552"/>
    <w:basedOn w:val="a2"/>
    <w:rsid w:val="005971C5"/>
  </w:style>
  <w:style w:type="numbering" w:customStyle="1" w:styleId="WWOutlineListStyle452">
    <w:name w:val="WW_OutlineListStyle_452"/>
    <w:basedOn w:val="a2"/>
    <w:rsid w:val="005971C5"/>
  </w:style>
  <w:style w:type="numbering" w:customStyle="1" w:styleId="WWOutlineListStyle352">
    <w:name w:val="WW_OutlineListStyle_352"/>
    <w:basedOn w:val="a2"/>
    <w:rsid w:val="005971C5"/>
  </w:style>
  <w:style w:type="numbering" w:customStyle="1" w:styleId="WWOutlineListStyle252">
    <w:name w:val="WW_OutlineListStyle_252"/>
    <w:basedOn w:val="a2"/>
    <w:rsid w:val="005971C5"/>
  </w:style>
  <w:style w:type="numbering" w:customStyle="1" w:styleId="WWOutlineListStyle172">
    <w:name w:val="WW_OutlineListStyle_172"/>
    <w:basedOn w:val="a2"/>
    <w:rsid w:val="005971C5"/>
  </w:style>
  <w:style w:type="numbering" w:customStyle="1" w:styleId="WWOutlineListStyle520">
    <w:name w:val="WW_OutlineListStyle52"/>
    <w:basedOn w:val="a2"/>
    <w:rsid w:val="005971C5"/>
  </w:style>
  <w:style w:type="numbering" w:customStyle="1" w:styleId="1102">
    <w:name w:val="無清單1102"/>
    <w:next w:val="a2"/>
    <w:semiHidden/>
    <w:unhideWhenUsed/>
    <w:rsid w:val="005971C5"/>
  </w:style>
  <w:style w:type="numbering" w:customStyle="1" w:styleId="1152">
    <w:name w:val="無清單1152"/>
    <w:next w:val="a2"/>
    <w:uiPriority w:val="99"/>
    <w:semiHidden/>
    <w:unhideWhenUsed/>
    <w:rsid w:val="005971C5"/>
  </w:style>
  <w:style w:type="numbering" w:customStyle="1" w:styleId="11152">
    <w:name w:val="無清單11152"/>
    <w:next w:val="a2"/>
    <w:uiPriority w:val="99"/>
    <w:semiHidden/>
    <w:unhideWhenUsed/>
    <w:rsid w:val="005971C5"/>
  </w:style>
  <w:style w:type="numbering" w:customStyle="1" w:styleId="111152">
    <w:name w:val="無清單111152"/>
    <w:next w:val="a2"/>
    <w:semiHidden/>
    <w:rsid w:val="005971C5"/>
  </w:style>
  <w:style w:type="numbering" w:customStyle="1" w:styleId="272">
    <w:name w:val="無清單272"/>
    <w:next w:val="a2"/>
    <w:semiHidden/>
    <w:rsid w:val="005971C5"/>
  </w:style>
  <w:style w:type="numbering" w:customStyle="1" w:styleId="342">
    <w:name w:val="無清單342"/>
    <w:next w:val="a2"/>
    <w:semiHidden/>
    <w:rsid w:val="005971C5"/>
  </w:style>
  <w:style w:type="numbering" w:customStyle="1" w:styleId="442">
    <w:name w:val="無清單442"/>
    <w:next w:val="a2"/>
    <w:semiHidden/>
    <w:rsid w:val="005971C5"/>
  </w:style>
  <w:style w:type="numbering" w:customStyle="1" w:styleId="542">
    <w:name w:val="無清單542"/>
    <w:next w:val="a2"/>
    <w:semiHidden/>
    <w:rsid w:val="005971C5"/>
  </w:style>
  <w:style w:type="numbering" w:customStyle="1" w:styleId="642">
    <w:name w:val="無清單642"/>
    <w:next w:val="a2"/>
    <w:uiPriority w:val="99"/>
    <w:semiHidden/>
    <w:unhideWhenUsed/>
    <w:rsid w:val="005971C5"/>
  </w:style>
  <w:style w:type="numbering" w:customStyle="1" w:styleId="1111122">
    <w:name w:val="無清單1111122"/>
    <w:next w:val="a2"/>
    <w:semiHidden/>
    <w:rsid w:val="005971C5"/>
  </w:style>
  <w:style w:type="numbering" w:customStyle="1" w:styleId="2142">
    <w:name w:val="無清單2142"/>
    <w:next w:val="a2"/>
    <w:semiHidden/>
    <w:rsid w:val="005971C5"/>
  </w:style>
  <w:style w:type="numbering" w:customStyle="1" w:styleId="WWOutlineListStyle12122">
    <w:name w:val="WW_OutlineListStyle_12122"/>
    <w:basedOn w:val="a2"/>
    <w:rsid w:val="005971C5"/>
  </w:style>
  <w:style w:type="numbering" w:customStyle="1" w:styleId="WWOutlineListStyle11122">
    <w:name w:val="WW_OutlineListStyle_11122"/>
    <w:basedOn w:val="a2"/>
    <w:rsid w:val="005971C5"/>
  </w:style>
  <w:style w:type="numbering" w:customStyle="1" w:styleId="WWOutlineListStyle10122">
    <w:name w:val="WW_OutlineListStyle_10122"/>
    <w:basedOn w:val="a2"/>
    <w:rsid w:val="005971C5"/>
  </w:style>
  <w:style w:type="numbering" w:customStyle="1" w:styleId="WWOutlineListStyle9122">
    <w:name w:val="WW_OutlineListStyle_9122"/>
    <w:basedOn w:val="a2"/>
    <w:rsid w:val="005971C5"/>
  </w:style>
  <w:style w:type="numbering" w:customStyle="1" w:styleId="WWOutlineListStyle8122">
    <w:name w:val="WW_OutlineListStyle_8122"/>
    <w:basedOn w:val="a2"/>
    <w:rsid w:val="005971C5"/>
  </w:style>
  <w:style w:type="numbering" w:customStyle="1" w:styleId="WWOutlineListStyle7122">
    <w:name w:val="WW_OutlineListStyle_7122"/>
    <w:basedOn w:val="a2"/>
    <w:rsid w:val="005971C5"/>
  </w:style>
  <w:style w:type="numbering" w:customStyle="1" w:styleId="WWOutlineListStyle6122">
    <w:name w:val="WW_OutlineListStyle_6122"/>
    <w:basedOn w:val="a2"/>
    <w:rsid w:val="005971C5"/>
  </w:style>
  <w:style w:type="numbering" w:customStyle="1" w:styleId="WWOutlineListStyle5122">
    <w:name w:val="WW_OutlineListStyle_5122"/>
    <w:basedOn w:val="a2"/>
    <w:rsid w:val="005971C5"/>
  </w:style>
  <w:style w:type="numbering" w:customStyle="1" w:styleId="WWOutlineListStyle4122">
    <w:name w:val="WW_OutlineListStyle_4122"/>
    <w:basedOn w:val="a2"/>
    <w:rsid w:val="005971C5"/>
  </w:style>
  <w:style w:type="numbering" w:customStyle="1" w:styleId="WWOutlineListStyle3122">
    <w:name w:val="WW_OutlineListStyle_3122"/>
    <w:basedOn w:val="a2"/>
    <w:rsid w:val="005971C5"/>
  </w:style>
  <w:style w:type="numbering" w:customStyle="1" w:styleId="WWOutlineListStyle2122">
    <w:name w:val="WW_OutlineListStyle_2122"/>
    <w:basedOn w:val="a2"/>
    <w:rsid w:val="005971C5"/>
  </w:style>
  <w:style w:type="numbering" w:customStyle="1" w:styleId="WWOutlineListStyle1322">
    <w:name w:val="WW_OutlineListStyle_1322"/>
    <w:basedOn w:val="a2"/>
    <w:rsid w:val="005971C5"/>
  </w:style>
  <w:style w:type="numbering" w:customStyle="1" w:styleId="WWOutlineListStyle1220">
    <w:name w:val="WW_OutlineListStyle122"/>
    <w:basedOn w:val="a2"/>
    <w:rsid w:val="005971C5"/>
  </w:style>
  <w:style w:type="numbering" w:customStyle="1" w:styleId="7220">
    <w:name w:val="無清單722"/>
    <w:next w:val="a2"/>
    <w:uiPriority w:val="99"/>
    <w:semiHidden/>
    <w:unhideWhenUsed/>
    <w:rsid w:val="005971C5"/>
  </w:style>
  <w:style w:type="numbering" w:customStyle="1" w:styleId="1222">
    <w:name w:val="無清單1222"/>
    <w:next w:val="a2"/>
    <w:uiPriority w:val="99"/>
    <w:semiHidden/>
    <w:unhideWhenUsed/>
    <w:rsid w:val="005971C5"/>
  </w:style>
  <w:style w:type="numbering" w:customStyle="1" w:styleId="11222">
    <w:name w:val="無清單11222"/>
    <w:next w:val="a2"/>
    <w:uiPriority w:val="99"/>
    <w:semiHidden/>
    <w:unhideWhenUsed/>
    <w:rsid w:val="005971C5"/>
  </w:style>
  <w:style w:type="numbering" w:customStyle="1" w:styleId="111222">
    <w:name w:val="無清單111222"/>
    <w:next w:val="a2"/>
    <w:semiHidden/>
    <w:rsid w:val="005971C5"/>
  </w:style>
  <w:style w:type="numbering" w:customStyle="1" w:styleId="2222">
    <w:name w:val="無清單2222"/>
    <w:next w:val="a2"/>
    <w:semiHidden/>
    <w:rsid w:val="005971C5"/>
  </w:style>
  <w:style w:type="numbering" w:customStyle="1" w:styleId="3122">
    <w:name w:val="無清單3122"/>
    <w:next w:val="a2"/>
    <w:semiHidden/>
    <w:rsid w:val="005971C5"/>
  </w:style>
  <w:style w:type="numbering" w:customStyle="1" w:styleId="4122">
    <w:name w:val="無清單4122"/>
    <w:next w:val="a2"/>
    <w:semiHidden/>
    <w:rsid w:val="005971C5"/>
  </w:style>
  <w:style w:type="numbering" w:customStyle="1" w:styleId="5122">
    <w:name w:val="無清單5122"/>
    <w:next w:val="a2"/>
    <w:semiHidden/>
    <w:rsid w:val="005971C5"/>
  </w:style>
  <w:style w:type="numbering" w:customStyle="1" w:styleId="6122">
    <w:name w:val="無清單6122"/>
    <w:next w:val="a2"/>
    <w:uiPriority w:val="99"/>
    <w:semiHidden/>
    <w:unhideWhenUsed/>
    <w:rsid w:val="005971C5"/>
  </w:style>
  <w:style w:type="numbering" w:customStyle="1" w:styleId="1111212">
    <w:name w:val="無清單1111212"/>
    <w:next w:val="a2"/>
    <w:semiHidden/>
    <w:rsid w:val="005971C5"/>
  </w:style>
  <w:style w:type="numbering" w:customStyle="1" w:styleId="21122">
    <w:name w:val="無清單21122"/>
    <w:next w:val="a2"/>
    <w:semiHidden/>
    <w:rsid w:val="005971C5"/>
  </w:style>
  <w:style w:type="numbering" w:customStyle="1" w:styleId="WWOutlineListStyle12212">
    <w:name w:val="WW_OutlineListStyle_12212"/>
    <w:basedOn w:val="a2"/>
    <w:rsid w:val="005971C5"/>
  </w:style>
  <w:style w:type="numbering" w:customStyle="1" w:styleId="WWOutlineListStyle11212">
    <w:name w:val="WW_OutlineListStyle_11212"/>
    <w:basedOn w:val="a2"/>
    <w:rsid w:val="005971C5"/>
  </w:style>
  <w:style w:type="numbering" w:customStyle="1" w:styleId="WWOutlineListStyle10212">
    <w:name w:val="WW_OutlineListStyle_10212"/>
    <w:basedOn w:val="a2"/>
    <w:rsid w:val="005971C5"/>
  </w:style>
  <w:style w:type="numbering" w:customStyle="1" w:styleId="WWOutlineListStyle9212">
    <w:name w:val="WW_OutlineListStyle_9212"/>
    <w:basedOn w:val="a2"/>
    <w:rsid w:val="005971C5"/>
  </w:style>
  <w:style w:type="numbering" w:customStyle="1" w:styleId="WWOutlineListStyle8212">
    <w:name w:val="WW_OutlineListStyle_8212"/>
    <w:basedOn w:val="a2"/>
    <w:rsid w:val="005971C5"/>
  </w:style>
  <w:style w:type="numbering" w:customStyle="1" w:styleId="WWOutlineListStyle7212">
    <w:name w:val="WW_OutlineListStyle_7212"/>
    <w:basedOn w:val="a2"/>
    <w:rsid w:val="005971C5"/>
  </w:style>
  <w:style w:type="numbering" w:customStyle="1" w:styleId="WWOutlineListStyle6212">
    <w:name w:val="WW_OutlineListStyle_6212"/>
    <w:basedOn w:val="a2"/>
    <w:rsid w:val="005971C5"/>
  </w:style>
  <w:style w:type="numbering" w:customStyle="1" w:styleId="WWOutlineListStyle5212">
    <w:name w:val="WW_OutlineListStyle_5212"/>
    <w:basedOn w:val="a2"/>
    <w:rsid w:val="005971C5"/>
  </w:style>
  <w:style w:type="numbering" w:customStyle="1" w:styleId="WWOutlineListStyle4212">
    <w:name w:val="WW_OutlineListStyle_4212"/>
    <w:basedOn w:val="a2"/>
    <w:rsid w:val="005971C5"/>
  </w:style>
  <w:style w:type="numbering" w:customStyle="1" w:styleId="WWOutlineListStyle3212">
    <w:name w:val="WW_OutlineListStyle_3212"/>
    <w:basedOn w:val="a2"/>
    <w:rsid w:val="005971C5"/>
  </w:style>
  <w:style w:type="numbering" w:customStyle="1" w:styleId="WWOutlineListStyle2212">
    <w:name w:val="WW_OutlineListStyle_2212"/>
    <w:basedOn w:val="a2"/>
    <w:rsid w:val="005971C5"/>
  </w:style>
  <w:style w:type="numbering" w:customStyle="1" w:styleId="WWOutlineListStyle1412">
    <w:name w:val="WW_OutlineListStyle_1412"/>
    <w:basedOn w:val="a2"/>
    <w:rsid w:val="005971C5"/>
  </w:style>
  <w:style w:type="numbering" w:customStyle="1" w:styleId="WWOutlineListStyle2120">
    <w:name w:val="WW_OutlineListStyle212"/>
    <w:basedOn w:val="a2"/>
    <w:rsid w:val="005971C5"/>
  </w:style>
  <w:style w:type="numbering" w:customStyle="1" w:styleId="812">
    <w:name w:val="無清單812"/>
    <w:next w:val="a2"/>
    <w:uiPriority w:val="99"/>
    <w:semiHidden/>
    <w:unhideWhenUsed/>
    <w:rsid w:val="005971C5"/>
  </w:style>
  <w:style w:type="numbering" w:customStyle="1" w:styleId="1312">
    <w:name w:val="無清單1312"/>
    <w:next w:val="a2"/>
    <w:semiHidden/>
    <w:rsid w:val="005971C5"/>
  </w:style>
  <w:style w:type="numbering" w:customStyle="1" w:styleId="2312">
    <w:name w:val="無清單2312"/>
    <w:next w:val="a2"/>
    <w:semiHidden/>
    <w:rsid w:val="005971C5"/>
  </w:style>
  <w:style w:type="numbering" w:customStyle="1" w:styleId="912">
    <w:name w:val="無清單912"/>
    <w:next w:val="a2"/>
    <w:uiPriority w:val="99"/>
    <w:semiHidden/>
    <w:unhideWhenUsed/>
    <w:rsid w:val="005971C5"/>
  </w:style>
  <w:style w:type="numbering" w:customStyle="1" w:styleId="1412">
    <w:name w:val="無清單1412"/>
    <w:next w:val="a2"/>
    <w:semiHidden/>
    <w:rsid w:val="005971C5"/>
  </w:style>
  <w:style w:type="numbering" w:customStyle="1" w:styleId="2412">
    <w:name w:val="無清單2412"/>
    <w:next w:val="a2"/>
    <w:semiHidden/>
    <w:rsid w:val="005971C5"/>
  </w:style>
  <w:style w:type="numbering" w:customStyle="1" w:styleId="1012">
    <w:name w:val="無清單1012"/>
    <w:next w:val="a2"/>
    <w:uiPriority w:val="99"/>
    <w:semiHidden/>
    <w:unhideWhenUsed/>
    <w:rsid w:val="005971C5"/>
  </w:style>
  <w:style w:type="numbering" w:customStyle="1" w:styleId="1512">
    <w:name w:val="無清單1512"/>
    <w:next w:val="a2"/>
    <w:uiPriority w:val="99"/>
    <w:semiHidden/>
    <w:unhideWhenUsed/>
    <w:rsid w:val="005971C5"/>
  </w:style>
  <w:style w:type="numbering" w:customStyle="1" w:styleId="11312">
    <w:name w:val="無清單11312"/>
    <w:next w:val="a2"/>
    <w:uiPriority w:val="99"/>
    <w:semiHidden/>
    <w:unhideWhenUsed/>
    <w:rsid w:val="005971C5"/>
  </w:style>
  <w:style w:type="numbering" w:customStyle="1" w:styleId="111312">
    <w:name w:val="無清單111312"/>
    <w:next w:val="a2"/>
    <w:semiHidden/>
    <w:rsid w:val="005971C5"/>
  </w:style>
  <w:style w:type="numbering" w:customStyle="1" w:styleId="2512">
    <w:name w:val="無清單2512"/>
    <w:next w:val="a2"/>
    <w:semiHidden/>
    <w:rsid w:val="005971C5"/>
  </w:style>
  <w:style w:type="numbering" w:customStyle="1" w:styleId="3212">
    <w:name w:val="無清單3212"/>
    <w:next w:val="a2"/>
    <w:semiHidden/>
    <w:rsid w:val="005971C5"/>
  </w:style>
  <w:style w:type="numbering" w:customStyle="1" w:styleId="4212">
    <w:name w:val="無清單4212"/>
    <w:next w:val="a2"/>
    <w:semiHidden/>
    <w:rsid w:val="005971C5"/>
  </w:style>
  <w:style w:type="numbering" w:customStyle="1" w:styleId="5212">
    <w:name w:val="無清單5212"/>
    <w:next w:val="a2"/>
    <w:semiHidden/>
    <w:rsid w:val="005971C5"/>
  </w:style>
  <w:style w:type="numbering" w:customStyle="1" w:styleId="6212">
    <w:name w:val="無清單6212"/>
    <w:next w:val="a2"/>
    <w:uiPriority w:val="99"/>
    <w:semiHidden/>
    <w:unhideWhenUsed/>
    <w:rsid w:val="005971C5"/>
  </w:style>
  <w:style w:type="numbering" w:customStyle="1" w:styleId="1111312">
    <w:name w:val="無清單1111312"/>
    <w:next w:val="a2"/>
    <w:semiHidden/>
    <w:rsid w:val="005971C5"/>
  </w:style>
  <w:style w:type="numbering" w:customStyle="1" w:styleId="21212">
    <w:name w:val="無清單21212"/>
    <w:next w:val="a2"/>
    <w:semiHidden/>
    <w:rsid w:val="005971C5"/>
  </w:style>
  <w:style w:type="numbering" w:customStyle="1" w:styleId="WWOutlineListStyle12312">
    <w:name w:val="WW_OutlineListStyle_12312"/>
    <w:basedOn w:val="a2"/>
    <w:rsid w:val="005971C5"/>
  </w:style>
  <w:style w:type="numbering" w:customStyle="1" w:styleId="WWOutlineListStyle11312">
    <w:name w:val="WW_OutlineListStyle_11312"/>
    <w:basedOn w:val="a2"/>
    <w:rsid w:val="005971C5"/>
  </w:style>
  <w:style w:type="numbering" w:customStyle="1" w:styleId="WWOutlineListStyle10312">
    <w:name w:val="WW_OutlineListStyle_10312"/>
    <w:basedOn w:val="a2"/>
    <w:rsid w:val="005971C5"/>
  </w:style>
  <w:style w:type="numbering" w:customStyle="1" w:styleId="WWOutlineListStyle9312">
    <w:name w:val="WW_OutlineListStyle_9312"/>
    <w:basedOn w:val="a2"/>
    <w:rsid w:val="005971C5"/>
  </w:style>
  <w:style w:type="numbering" w:customStyle="1" w:styleId="WWOutlineListStyle8312">
    <w:name w:val="WW_OutlineListStyle_8312"/>
    <w:basedOn w:val="a2"/>
    <w:rsid w:val="005971C5"/>
  </w:style>
  <w:style w:type="numbering" w:customStyle="1" w:styleId="WWOutlineListStyle7312">
    <w:name w:val="WW_OutlineListStyle_7312"/>
    <w:basedOn w:val="a2"/>
    <w:rsid w:val="005971C5"/>
  </w:style>
  <w:style w:type="numbering" w:customStyle="1" w:styleId="WWOutlineListStyle6312">
    <w:name w:val="WW_OutlineListStyle_6312"/>
    <w:basedOn w:val="a2"/>
    <w:rsid w:val="005971C5"/>
  </w:style>
  <w:style w:type="numbering" w:customStyle="1" w:styleId="WWOutlineListStyle5312">
    <w:name w:val="WW_OutlineListStyle_5312"/>
    <w:basedOn w:val="a2"/>
    <w:rsid w:val="005971C5"/>
  </w:style>
  <w:style w:type="numbering" w:customStyle="1" w:styleId="WWOutlineListStyle4312">
    <w:name w:val="WW_OutlineListStyle_4312"/>
    <w:basedOn w:val="a2"/>
    <w:rsid w:val="005971C5"/>
  </w:style>
  <w:style w:type="numbering" w:customStyle="1" w:styleId="WWOutlineListStyle3312">
    <w:name w:val="WW_OutlineListStyle_3312"/>
    <w:basedOn w:val="a2"/>
    <w:rsid w:val="005971C5"/>
  </w:style>
  <w:style w:type="numbering" w:customStyle="1" w:styleId="WWOutlineListStyle2312">
    <w:name w:val="WW_OutlineListStyle_2312"/>
    <w:basedOn w:val="a2"/>
    <w:rsid w:val="005971C5"/>
  </w:style>
  <w:style w:type="numbering" w:customStyle="1" w:styleId="WWOutlineListStyle1512">
    <w:name w:val="WW_OutlineListStyle_1512"/>
    <w:basedOn w:val="a2"/>
    <w:rsid w:val="005971C5"/>
  </w:style>
  <w:style w:type="numbering" w:customStyle="1" w:styleId="WWOutlineListStyle3120">
    <w:name w:val="WW_OutlineListStyle312"/>
    <w:basedOn w:val="a2"/>
    <w:rsid w:val="005971C5"/>
  </w:style>
  <w:style w:type="numbering" w:customStyle="1" w:styleId="1612">
    <w:name w:val="無清單1612"/>
    <w:next w:val="a2"/>
    <w:uiPriority w:val="99"/>
    <w:semiHidden/>
    <w:unhideWhenUsed/>
    <w:rsid w:val="005971C5"/>
  </w:style>
  <w:style w:type="numbering" w:customStyle="1" w:styleId="1712">
    <w:name w:val="無清單1712"/>
    <w:next w:val="a2"/>
    <w:uiPriority w:val="99"/>
    <w:semiHidden/>
    <w:unhideWhenUsed/>
    <w:rsid w:val="005971C5"/>
  </w:style>
  <w:style w:type="numbering" w:customStyle="1" w:styleId="11412">
    <w:name w:val="無清單11412"/>
    <w:next w:val="a2"/>
    <w:uiPriority w:val="99"/>
    <w:semiHidden/>
    <w:unhideWhenUsed/>
    <w:rsid w:val="005971C5"/>
  </w:style>
  <w:style w:type="numbering" w:customStyle="1" w:styleId="111412">
    <w:name w:val="無清單111412"/>
    <w:next w:val="a2"/>
    <w:semiHidden/>
    <w:rsid w:val="005971C5"/>
  </w:style>
  <w:style w:type="numbering" w:customStyle="1" w:styleId="2612">
    <w:name w:val="無清單2612"/>
    <w:next w:val="a2"/>
    <w:semiHidden/>
    <w:rsid w:val="005971C5"/>
  </w:style>
  <w:style w:type="numbering" w:customStyle="1" w:styleId="3312">
    <w:name w:val="無清單3312"/>
    <w:next w:val="a2"/>
    <w:semiHidden/>
    <w:rsid w:val="005971C5"/>
  </w:style>
  <w:style w:type="numbering" w:customStyle="1" w:styleId="4312">
    <w:name w:val="無清單4312"/>
    <w:next w:val="a2"/>
    <w:semiHidden/>
    <w:rsid w:val="005971C5"/>
  </w:style>
  <w:style w:type="numbering" w:customStyle="1" w:styleId="5312">
    <w:name w:val="無清單5312"/>
    <w:next w:val="a2"/>
    <w:semiHidden/>
    <w:rsid w:val="005971C5"/>
  </w:style>
  <w:style w:type="numbering" w:customStyle="1" w:styleId="6312">
    <w:name w:val="無清單6312"/>
    <w:next w:val="a2"/>
    <w:uiPriority w:val="99"/>
    <w:semiHidden/>
    <w:unhideWhenUsed/>
    <w:rsid w:val="005971C5"/>
  </w:style>
  <w:style w:type="numbering" w:customStyle="1" w:styleId="1111412">
    <w:name w:val="無清單1111412"/>
    <w:next w:val="a2"/>
    <w:semiHidden/>
    <w:rsid w:val="005971C5"/>
  </w:style>
  <w:style w:type="numbering" w:customStyle="1" w:styleId="21312">
    <w:name w:val="無清單21312"/>
    <w:next w:val="a2"/>
    <w:semiHidden/>
    <w:rsid w:val="005971C5"/>
  </w:style>
  <w:style w:type="numbering" w:customStyle="1" w:styleId="WWOutlineListStyle12412">
    <w:name w:val="WW_OutlineListStyle_12412"/>
    <w:basedOn w:val="a2"/>
    <w:rsid w:val="005971C5"/>
  </w:style>
  <w:style w:type="numbering" w:customStyle="1" w:styleId="WWOutlineListStyle11412">
    <w:name w:val="WW_OutlineListStyle_11412"/>
    <w:basedOn w:val="a2"/>
    <w:rsid w:val="005971C5"/>
  </w:style>
  <w:style w:type="numbering" w:customStyle="1" w:styleId="WWOutlineListStyle10412">
    <w:name w:val="WW_OutlineListStyle_10412"/>
    <w:basedOn w:val="a2"/>
    <w:rsid w:val="005971C5"/>
  </w:style>
  <w:style w:type="numbering" w:customStyle="1" w:styleId="WWOutlineListStyle9412">
    <w:name w:val="WW_OutlineListStyle_9412"/>
    <w:basedOn w:val="a2"/>
    <w:rsid w:val="005971C5"/>
  </w:style>
  <w:style w:type="numbering" w:customStyle="1" w:styleId="WWOutlineListStyle8412">
    <w:name w:val="WW_OutlineListStyle_8412"/>
    <w:basedOn w:val="a2"/>
    <w:rsid w:val="005971C5"/>
  </w:style>
  <w:style w:type="numbering" w:customStyle="1" w:styleId="WWOutlineListStyle7412">
    <w:name w:val="WW_OutlineListStyle_7412"/>
    <w:basedOn w:val="a2"/>
    <w:rsid w:val="005971C5"/>
  </w:style>
  <w:style w:type="numbering" w:customStyle="1" w:styleId="WWOutlineListStyle6412">
    <w:name w:val="WW_OutlineListStyle_6412"/>
    <w:basedOn w:val="a2"/>
    <w:rsid w:val="005971C5"/>
  </w:style>
  <w:style w:type="numbering" w:customStyle="1" w:styleId="WWOutlineListStyle5412">
    <w:name w:val="WW_OutlineListStyle_5412"/>
    <w:basedOn w:val="a2"/>
    <w:rsid w:val="005971C5"/>
  </w:style>
  <w:style w:type="numbering" w:customStyle="1" w:styleId="WWOutlineListStyle4412">
    <w:name w:val="WW_OutlineListStyle_4412"/>
    <w:basedOn w:val="a2"/>
    <w:rsid w:val="005971C5"/>
  </w:style>
  <w:style w:type="numbering" w:customStyle="1" w:styleId="WWOutlineListStyle3412">
    <w:name w:val="WW_OutlineListStyle_3412"/>
    <w:basedOn w:val="a2"/>
    <w:rsid w:val="005971C5"/>
  </w:style>
  <w:style w:type="numbering" w:customStyle="1" w:styleId="WWOutlineListStyle2412">
    <w:name w:val="WW_OutlineListStyle_2412"/>
    <w:basedOn w:val="a2"/>
    <w:rsid w:val="005971C5"/>
  </w:style>
  <w:style w:type="numbering" w:customStyle="1" w:styleId="WWOutlineListStyle1612">
    <w:name w:val="WW_OutlineListStyle_1612"/>
    <w:basedOn w:val="a2"/>
    <w:rsid w:val="005971C5"/>
  </w:style>
  <w:style w:type="numbering" w:customStyle="1" w:styleId="WWOutlineListStyle4120">
    <w:name w:val="WW_OutlineListStyle412"/>
    <w:basedOn w:val="a2"/>
    <w:rsid w:val="005971C5"/>
  </w:style>
  <w:style w:type="numbering" w:customStyle="1" w:styleId="1812">
    <w:name w:val="無清單1812"/>
    <w:next w:val="a2"/>
    <w:uiPriority w:val="99"/>
    <w:semiHidden/>
    <w:unhideWhenUsed/>
    <w:rsid w:val="005971C5"/>
  </w:style>
  <w:style w:type="numbering" w:customStyle="1" w:styleId="1911">
    <w:name w:val="無清單1911"/>
    <w:next w:val="a2"/>
    <w:uiPriority w:val="99"/>
    <w:semiHidden/>
    <w:unhideWhenUsed/>
    <w:rsid w:val="005971C5"/>
  </w:style>
  <w:style w:type="numbering" w:customStyle="1" w:styleId="11511">
    <w:name w:val="無清單11511"/>
    <w:next w:val="a2"/>
    <w:uiPriority w:val="99"/>
    <w:semiHidden/>
    <w:unhideWhenUsed/>
    <w:rsid w:val="005971C5"/>
  </w:style>
  <w:style w:type="numbering" w:customStyle="1" w:styleId="111511">
    <w:name w:val="無清單111511"/>
    <w:next w:val="a2"/>
    <w:semiHidden/>
    <w:rsid w:val="005971C5"/>
  </w:style>
  <w:style w:type="numbering" w:customStyle="1" w:styleId="2711">
    <w:name w:val="無清單2711"/>
    <w:next w:val="a2"/>
    <w:semiHidden/>
    <w:rsid w:val="005971C5"/>
  </w:style>
  <w:style w:type="numbering" w:customStyle="1" w:styleId="3411">
    <w:name w:val="無清單3411"/>
    <w:next w:val="a2"/>
    <w:semiHidden/>
    <w:rsid w:val="005971C5"/>
  </w:style>
  <w:style w:type="numbering" w:customStyle="1" w:styleId="4411">
    <w:name w:val="無清單4411"/>
    <w:next w:val="a2"/>
    <w:semiHidden/>
    <w:rsid w:val="005971C5"/>
  </w:style>
  <w:style w:type="numbering" w:customStyle="1" w:styleId="5411">
    <w:name w:val="無清單5411"/>
    <w:next w:val="a2"/>
    <w:semiHidden/>
    <w:rsid w:val="005971C5"/>
  </w:style>
  <w:style w:type="numbering" w:customStyle="1" w:styleId="6411">
    <w:name w:val="無清單6411"/>
    <w:next w:val="a2"/>
    <w:uiPriority w:val="99"/>
    <w:semiHidden/>
    <w:unhideWhenUsed/>
    <w:rsid w:val="005971C5"/>
  </w:style>
  <w:style w:type="numbering" w:customStyle="1" w:styleId="1111511">
    <w:name w:val="無清單1111511"/>
    <w:next w:val="a2"/>
    <w:semiHidden/>
    <w:rsid w:val="005971C5"/>
  </w:style>
  <w:style w:type="numbering" w:customStyle="1" w:styleId="21411">
    <w:name w:val="無清單21411"/>
    <w:next w:val="a2"/>
    <w:semiHidden/>
    <w:rsid w:val="005971C5"/>
  </w:style>
  <w:style w:type="numbering" w:customStyle="1" w:styleId="WWOutlineListStyle12511">
    <w:name w:val="WW_OutlineListStyle_12511"/>
    <w:basedOn w:val="a2"/>
    <w:rsid w:val="005971C5"/>
  </w:style>
  <w:style w:type="numbering" w:customStyle="1" w:styleId="WWOutlineListStyle11511">
    <w:name w:val="WW_OutlineListStyle_11511"/>
    <w:basedOn w:val="a2"/>
    <w:rsid w:val="005971C5"/>
  </w:style>
  <w:style w:type="numbering" w:customStyle="1" w:styleId="WWOutlineListStyle10511">
    <w:name w:val="WW_OutlineListStyle_10511"/>
    <w:basedOn w:val="a2"/>
    <w:rsid w:val="005971C5"/>
  </w:style>
  <w:style w:type="numbering" w:customStyle="1" w:styleId="WWOutlineListStyle9511">
    <w:name w:val="WW_OutlineListStyle_9511"/>
    <w:basedOn w:val="a2"/>
    <w:rsid w:val="005971C5"/>
  </w:style>
  <w:style w:type="numbering" w:customStyle="1" w:styleId="WWOutlineListStyle8511">
    <w:name w:val="WW_OutlineListStyle_8511"/>
    <w:basedOn w:val="a2"/>
    <w:rsid w:val="005971C5"/>
  </w:style>
  <w:style w:type="numbering" w:customStyle="1" w:styleId="WWOutlineListStyle7511">
    <w:name w:val="WW_OutlineListStyle_7511"/>
    <w:basedOn w:val="a2"/>
    <w:rsid w:val="005971C5"/>
  </w:style>
  <w:style w:type="numbering" w:customStyle="1" w:styleId="WWOutlineListStyle6511">
    <w:name w:val="WW_OutlineListStyle_6511"/>
    <w:basedOn w:val="a2"/>
    <w:rsid w:val="005971C5"/>
  </w:style>
  <w:style w:type="numbering" w:customStyle="1" w:styleId="WWOutlineListStyle5511">
    <w:name w:val="WW_OutlineListStyle_5511"/>
    <w:basedOn w:val="a2"/>
    <w:rsid w:val="005971C5"/>
  </w:style>
  <w:style w:type="numbering" w:customStyle="1" w:styleId="WWOutlineListStyle4511">
    <w:name w:val="WW_OutlineListStyle_4511"/>
    <w:basedOn w:val="a2"/>
    <w:rsid w:val="005971C5"/>
  </w:style>
  <w:style w:type="numbering" w:customStyle="1" w:styleId="WWOutlineListStyle3511">
    <w:name w:val="WW_OutlineListStyle_3511"/>
    <w:basedOn w:val="a2"/>
    <w:rsid w:val="005971C5"/>
  </w:style>
  <w:style w:type="numbering" w:customStyle="1" w:styleId="WWOutlineListStyle2511">
    <w:name w:val="WW_OutlineListStyle_2511"/>
    <w:basedOn w:val="a2"/>
    <w:rsid w:val="005971C5"/>
  </w:style>
  <w:style w:type="numbering" w:customStyle="1" w:styleId="WWOutlineListStyle1711">
    <w:name w:val="WW_OutlineListStyle_1711"/>
    <w:basedOn w:val="a2"/>
    <w:rsid w:val="005971C5"/>
  </w:style>
  <w:style w:type="numbering" w:customStyle="1" w:styleId="WWOutlineListStyle5110">
    <w:name w:val="WW_OutlineListStyle511"/>
    <w:basedOn w:val="a2"/>
    <w:rsid w:val="005971C5"/>
  </w:style>
  <w:style w:type="numbering" w:customStyle="1" w:styleId="7112">
    <w:name w:val="無清單7112"/>
    <w:next w:val="a2"/>
    <w:uiPriority w:val="99"/>
    <w:semiHidden/>
    <w:unhideWhenUsed/>
    <w:rsid w:val="005971C5"/>
  </w:style>
  <w:style w:type="numbering" w:customStyle="1" w:styleId="WWOutlineListStyle121112">
    <w:name w:val="WW_OutlineListStyle_121112"/>
    <w:basedOn w:val="a2"/>
    <w:rsid w:val="005971C5"/>
  </w:style>
  <w:style w:type="numbering" w:customStyle="1" w:styleId="WWOutlineListStyle111112">
    <w:name w:val="WW_OutlineListStyle_111112"/>
    <w:basedOn w:val="a2"/>
    <w:rsid w:val="005971C5"/>
  </w:style>
  <w:style w:type="numbering" w:customStyle="1" w:styleId="WWOutlineListStyle101112">
    <w:name w:val="WW_OutlineListStyle_101112"/>
    <w:basedOn w:val="a2"/>
    <w:rsid w:val="005971C5"/>
  </w:style>
  <w:style w:type="numbering" w:customStyle="1" w:styleId="WWOutlineListStyle91112">
    <w:name w:val="WW_OutlineListStyle_91112"/>
    <w:basedOn w:val="a2"/>
    <w:rsid w:val="005971C5"/>
  </w:style>
  <w:style w:type="numbering" w:customStyle="1" w:styleId="WWOutlineListStyle81112">
    <w:name w:val="WW_OutlineListStyle_81112"/>
    <w:basedOn w:val="a2"/>
    <w:rsid w:val="005971C5"/>
  </w:style>
  <w:style w:type="numbering" w:customStyle="1" w:styleId="WWOutlineListStyle71112">
    <w:name w:val="WW_OutlineListStyle_71112"/>
    <w:basedOn w:val="a2"/>
    <w:rsid w:val="005971C5"/>
  </w:style>
  <w:style w:type="numbering" w:customStyle="1" w:styleId="WWOutlineListStyle61112">
    <w:name w:val="WW_OutlineListStyle_61112"/>
    <w:basedOn w:val="a2"/>
    <w:rsid w:val="005971C5"/>
  </w:style>
  <w:style w:type="numbering" w:customStyle="1" w:styleId="WWOutlineListStyle51112">
    <w:name w:val="WW_OutlineListStyle_51112"/>
    <w:basedOn w:val="a2"/>
    <w:rsid w:val="005971C5"/>
  </w:style>
  <w:style w:type="numbering" w:customStyle="1" w:styleId="WWOutlineListStyle41112">
    <w:name w:val="WW_OutlineListStyle_41112"/>
    <w:basedOn w:val="a2"/>
    <w:rsid w:val="005971C5"/>
  </w:style>
  <w:style w:type="numbering" w:customStyle="1" w:styleId="WWOutlineListStyle31112">
    <w:name w:val="WW_OutlineListStyle_31112"/>
    <w:basedOn w:val="a2"/>
    <w:rsid w:val="005971C5"/>
  </w:style>
  <w:style w:type="numbering" w:customStyle="1" w:styleId="WWOutlineListStyle21112">
    <w:name w:val="WW_OutlineListStyle_21112"/>
    <w:basedOn w:val="a2"/>
    <w:rsid w:val="005971C5"/>
  </w:style>
  <w:style w:type="numbering" w:customStyle="1" w:styleId="WWOutlineListStyle13112">
    <w:name w:val="WW_OutlineListStyle_13112"/>
    <w:basedOn w:val="a2"/>
    <w:rsid w:val="005971C5"/>
  </w:style>
  <w:style w:type="numbering" w:customStyle="1" w:styleId="WWOutlineListStyle11120">
    <w:name w:val="WW_OutlineListStyle1112"/>
    <w:basedOn w:val="a2"/>
    <w:rsid w:val="005971C5"/>
  </w:style>
  <w:style w:type="numbering" w:customStyle="1" w:styleId="12112">
    <w:name w:val="無清單12112"/>
    <w:next w:val="a2"/>
    <w:semiHidden/>
    <w:unhideWhenUsed/>
    <w:rsid w:val="005971C5"/>
  </w:style>
  <w:style w:type="numbering" w:customStyle="1" w:styleId="112112">
    <w:name w:val="無清單112112"/>
    <w:next w:val="a2"/>
    <w:uiPriority w:val="99"/>
    <w:semiHidden/>
    <w:unhideWhenUsed/>
    <w:rsid w:val="005971C5"/>
  </w:style>
  <w:style w:type="numbering" w:customStyle="1" w:styleId="1112112">
    <w:name w:val="無清單1112112"/>
    <w:next w:val="a2"/>
    <w:uiPriority w:val="99"/>
    <w:semiHidden/>
    <w:unhideWhenUsed/>
    <w:rsid w:val="005971C5"/>
  </w:style>
  <w:style w:type="numbering" w:customStyle="1" w:styleId="11111112">
    <w:name w:val="無清單11111112"/>
    <w:next w:val="a2"/>
    <w:semiHidden/>
    <w:rsid w:val="005971C5"/>
  </w:style>
  <w:style w:type="numbering" w:customStyle="1" w:styleId="22112">
    <w:name w:val="無清單22112"/>
    <w:next w:val="a2"/>
    <w:semiHidden/>
    <w:rsid w:val="005971C5"/>
  </w:style>
  <w:style w:type="numbering" w:customStyle="1" w:styleId="31112">
    <w:name w:val="無清單31112"/>
    <w:next w:val="a2"/>
    <w:semiHidden/>
    <w:rsid w:val="005971C5"/>
  </w:style>
  <w:style w:type="numbering" w:customStyle="1" w:styleId="41112">
    <w:name w:val="無清單41112"/>
    <w:next w:val="a2"/>
    <w:semiHidden/>
    <w:rsid w:val="005971C5"/>
  </w:style>
  <w:style w:type="numbering" w:customStyle="1" w:styleId="51112">
    <w:name w:val="無清單51112"/>
    <w:next w:val="a2"/>
    <w:semiHidden/>
    <w:rsid w:val="005971C5"/>
  </w:style>
  <w:style w:type="numbering" w:customStyle="1" w:styleId="61112">
    <w:name w:val="無清單61112"/>
    <w:next w:val="a2"/>
    <w:uiPriority w:val="99"/>
    <w:semiHidden/>
    <w:unhideWhenUsed/>
    <w:rsid w:val="005971C5"/>
  </w:style>
  <w:style w:type="numbering" w:customStyle="1" w:styleId="111111111">
    <w:name w:val="無清單111111111"/>
    <w:next w:val="a2"/>
    <w:semiHidden/>
    <w:rsid w:val="005971C5"/>
  </w:style>
  <w:style w:type="numbering" w:customStyle="1" w:styleId="211112">
    <w:name w:val="無清單211112"/>
    <w:next w:val="a2"/>
    <w:semiHidden/>
    <w:rsid w:val="005971C5"/>
  </w:style>
  <w:style w:type="numbering" w:customStyle="1" w:styleId="WWOutlineListStyle1211111">
    <w:name w:val="WW_OutlineListStyle_1211111"/>
    <w:basedOn w:val="a2"/>
    <w:rsid w:val="005971C5"/>
  </w:style>
  <w:style w:type="numbering" w:customStyle="1" w:styleId="WWOutlineListStyle1111111">
    <w:name w:val="WW_OutlineListStyle_1111111"/>
    <w:basedOn w:val="a2"/>
    <w:rsid w:val="005971C5"/>
  </w:style>
  <w:style w:type="numbering" w:customStyle="1" w:styleId="WWOutlineListStyle1011111">
    <w:name w:val="WW_OutlineListStyle_1011111"/>
    <w:basedOn w:val="a2"/>
    <w:rsid w:val="005971C5"/>
  </w:style>
  <w:style w:type="numbering" w:customStyle="1" w:styleId="WWOutlineListStyle911111">
    <w:name w:val="WW_OutlineListStyle_911111"/>
    <w:basedOn w:val="a2"/>
    <w:rsid w:val="005971C5"/>
  </w:style>
  <w:style w:type="numbering" w:customStyle="1" w:styleId="WWOutlineListStyle811111">
    <w:name w:val="WW_OutlineListStyle_811111"/>
    <w:basedOn w:val="a2"/>
    <w:rsid w:val="005971C5"/>
  </w:style>
  <w:style w:type="numbering" w:customStyle="1" w:styleId="WWOutlineListStyle711111">
    <w:name w:val="WW_OutlineListStyle_711111"/>
    <w:basedOn w:val="a2"/>
    <w:rsid w:val="005971C5"/>
  </w:style>
  <w:style w:type="numbering" w:customStyle="1" w:styleId="WWOutlineListStyle611111">
    <w:name w:val="WW_OutlineListStyle_611111"/>
    <w:basedOn w:val="a2"/>
    <w:rsid w:val="005971C5"/>
  </w:style>
  <w:style w:type="numbering" w:customStyle="1" w:styleId="WWOutlineListStyle511111">
    <w:name w:val="WW_OutlineListStyle_511111"/>
    <w:basedOn w:val="a2"/>
    <w:rsid w:val="005971C5"/>
  </w:style>
  <w:style w:type="numbering" w:customStyle="1" w:styleId="WWOutlineListStyle411111">
    <w:name w:val="WW_OutlineListStyle_411111"/>
    <w:basedOn w:val="a2"/>
    <w:rsid w:val="005971C5"/>
  </w:style>
  <w:style w:type="numbering" w:customStyle="1" w:styleId="WWOutlineListStyle311111">
    <w:name w:val="WW_OutlineListStyle_311111"/>
    <w:basedOn w:val="a2"/>
    <w:rsid w:val="005971C5"/>
  </w:style>
  <w:style w:type="numbering" w:customStyle="1" w:styleId="WWOutlineListStyle211111">
    <w:name w:val="WW_OutlineListStyle_211111"/>
    <w:basedOn w:val="a2"/>
    <w:rsid w:val="005971C5"/>
  </w:style>
  <w:style w:type="numbering" w:customStyle="1" w:styleId="WWOutlineListStyle131111">
    <w:name w:val="WW_OutlineListStyle_131111"/>
    <w:basedOn w:val="a2"/>
    <w:rsid w:val="005971C5"/>
  </w:style>
  <w:style w:type="numbering" w:customStyle="1" w:styleId="WWOutlineListStyle111110">
    <w:name w:val="WW_OutlineListStyle11111"/>
    <w:basedOn w:val="a2"/>
    <w:rsid w:val="005971C5"/>
  </w:style>
  <w:style w:type="numbering" w:customStyle="1" w:styleId="71111">
    <w:name w:val="無清單71111"/>
    <w:next w:val="a2"/>
    <w:uiPriority w:val="99"/>
    <w:semiHidden/>
    <w:unhideWhenUsed/>
    <w:rsid w:val="005971C5"/>
  </w:style>
  <w:style w:type="numbering" w:customStyle="1" w:styleId="121111">
    <w:name w:val="無清單121111"/>
    <w:next w:val="a2"/>
    <w:uiPriority w:val="99"/>
    <w:semiHidden/>
    <w:unhideWhenUsed/>
    <w:rsid w:val="005971C5"/>
  </w:style>
  <w:style w:type="numbering" w:customStyle="1" w:styleId="1121111">
    <w:name w:val="無清單1121111"/>
    <w:next w:val="a2"/>
    <w:uiPriority w:val="99"/>
    <w:semiHidden/>
    <w:unhideWhenUsed/>
    <w:rsid w:val="005971C5"/>
  </w:style>
  <w:style w:type="numbering" w:customStyle="1" w:styleId="11121111">
    <w:name w:val="無清單11121111"/>
    <w:next w:val="a2"/>
    <w:semiHidden/>
    <w:rsid w:val="005971C5"/>
  </w:style>
  <w:style w:type="numbering" w:customStyle="1" w:styleId="221111">
    <w:name w:val="無清單221111"/>
    <w:next w:val="a2"/>
    <w:semiHidden/>
    <w:rsid w:val="005971C5"/>
  </w:style>
  <w:style w:type="numbering" w:customStyle="1" w:styleId="311111">
    <w:name w:val="無清單311111"/>
    <w:next w:val="a2"/>
    <w:semiHidden/>
    <w:rsid w:val="005971C5"/>
  </w:style>
  <w:style w:type="numbering" w:customStyle="1" w:styleId="411111">
    <w:name w:val="無清單411111"/>
    <w:next w:val="a2"/>
    <w:semiHidden/>
    <w:rsid w:val="005971C5"/>
  </w:style>
  <w:style w:type="numbering" w:customStyle="1" w:styleId="511111">
    <w:name w:val="無清單511111"/>
    <w:next w:val="a2"/>
    <w:semiHidden/>
    <w:rsid w:val="005971C5"/>
  </w:style>
  <w:style w:type="numbering" w:customStyle="1" w:styleId="611111">
    <w:name w:val="無清單611111"/>
    <w:next w:val="a2"/>
    <w:uiPriority w:val="99"/>
    <w:semiHidden/>
    <w:unhideWhenUsed/>
    <w:rsid w:val="005971C5"/>
  </w:style>
  <w:style w:type="numbering" w:customStyle="1" w:styleId="11112111">
    <w:name w:val="無清單11112111"/>
    <w:next w:val="a2"/>
    <w:semiHidden/>
    <w:rsid w:val="005971C5"/>
  </w:style>
  <w:style w:type="numbering" w:customStyle="1" w:styleId="2111111">
    <w:name w:val="無清單2111111"/>
    <w:next w:val="a2"/>
    <w:semiHidden/>
    <w:rsid w:val="005971C5"/>
  </w:style>
  <w:style w:type="numbering" w:customStyle="1" w:styleId="WWOutlineListStyle122111">
    <w:name w:val="WW_OutlineListStyle_122111"/>
    <w:basedOn w:val="a2"/>
    <w:rsid w:val="005971C5"/>
  </w:style>
  <w:style w:type="numbering" w:customStyle="1" w:styleId="WWOutlineListStyle112111">
    <w:name w:val="WW_OutlineListStyle_112111"/>
    <w:basedOn w:val="a2"/>
    <w:rsid w:val="005971C5"/>
  </w:style>
  <w:style w:type="numbering" w:customStyle="1" w:styleId="WWOutlineListStyle102111">
    <w:name w:val="WW_OutlineListStyle_102111"/>
    <w:basedOn w:val="a2"/>
    <w:rsid w:val="005971C5"/>
  </w:style>
  <w:style w:type="numbering" w:customStyle="1" w:styleId="WWOutlineListStyle92111">
    <w:name w:val="WW_OutlineListStyle_92111"/>
    <w:basedOn w:val="a2"/>
    <w:rsid w:val="005971C5"/>
  </w:style>
  <w:style w:type="numbering" w:customStyle="1" w:styleId="WWOutlineListStyle82111">
    <w:name w:val="WW_OutlineListStyle_82111"/>
    <w:basedOn w:val="a2"/>
    <w:rsid w:val="005971C5"/>
  </w:style>
  <w:style w:type="numbering" w:customStyle="1" w:styleId="WWOutlineListStyle72111">
    <w:name w:val="WW_OutlineListStyle_72111"/>
    <w:basedOn w:val="a2"/>
    <w:rsid w:val="005971C5"/>
  </w:style>
  <w:style w:type="numbering" w:customStyle="1" w:styleId="WWOutlineListStyle62111">
    <w:name w:val="WW_OutlineListStyle_62111"/>
    <w:basedOn w:val="a2"/>
    <w:rsid w:val="005971C5"/>
  </w:style>
  <w:style w:type="numbering" w:customStyle="1" w:styleId="WWOutlineListStyle52111">
    <w:name w:val="WW_OutlineListStyle_52111"/>
    <w:basedOn w:val="a2"/>
    <w:rsid w:val="005971C5"/>
  </w:style>
  <w:style w:type="numbering" w:customStyle="1" w:styleId="WWOutlineListStyle42111">
    <w:name w:val="WW_OutlineListStyle_42111"/>
    <w:basedOn w:val="a2"/>
    <w:rsid w:val="005971C5"/>
  </w:style>
  <w:style w:type="numbering" w:customStyle="1" w:styleId="WWOutlineListStyle32111">
    <w:name w:val="WW_OutlineListStyle_32111"/>
    <w:basedOn w:val="a2"/>
    <w:rsid w:val="005971C5"/>
  </w:style>
  <w:style w:type="numbering" w:customStyle="1" w:styleId="WWOutlineListStyle22111">
    <w:name w:val="WW_OutlineListStyle_22111"/>
    <w:basedOn w:val="a2"/>
    <w:rsid w:val="005971C5"/>
  </w:style>
  <w:style w:type="numbering" w:customStyle="1" w:styleId="WWOutlineListStyle14111">
    <w:name w:val="WW_OutlineListStyle_14111"/>
    <w:basedOn w:val="a2"/>
    <w:rsid w:val="005971C5"/>
  </w:style>
  <w:style w:type="numbering" w:customStyle="1" w:styleId="WWOutlineListStyle21110">
    <w:name w:val="WW_OutlineListStyle2111"/>
    <w:basedOn w:val="a2"/>
    <w:rsid w:val="005971C5"/>
  </w:style>
  <w:style w:type="numbering" w:customStyle="1" w:styleId="8111">
    <w:name w:val="無清單8111"/>
    <w:next w:val="a2"/>
    <w:uiPriority w:val="99"/>
    <w:semiHidden/>
    <w:unhideWhenUsed/>
    <w:rsid w:val="005971C5"/>
  </w:style>
  <w:style w:type="numbering" w:customStyle="1" w:styleId="13111">
    <w:name w:val="無清單13111"/>
    <w:next w:val="a2"/>
    <w:semiHidden/>
    <w:rsid w:val="005971C5"/>
  </w:style>
  <w:style w:type="numbering" w:customStyle="1" w:styleId="23111">
    <w:name w:val="無清單23111"/>
    <w:next w:val="a2"/>
    <w:semiHidden/>
    <w:rsid w:val="005971C5"/>
  </w:style>
  <w:style w:type="numbering" w:customStyle="1" w:styleId="9111">
    <w:name w:val="無清單9111"/>
    <w:next w:val="a2"/>
    <w:uiPriority w:val="99"/>
    <w:semiHidden/>
    <w:unhideWhenUsed/>
    <w:rsid w:val="005971C5"/>
  </w:style>
  <w:style w:type="numbering" w:customStyle="1" w:styleId="14111">
    <w:name w:val="無清單14111"/>
    <w:next w:val="a2"/>
    <w:semiHidden/>
    <w:rsid w:val="005971C5"/>
  </w:style>
  <w:style w:type="numbering" w:customStyle="1" w:styleId="24111">
    <w:name w:val="無清單24111"/>
    <w:next w:val="a2"/>
    <w:semiHidden/>
    <w:rsid w:val="005971C5"/>
  </w:style>
  <w:style w:type="numbering" w:customStyle="1" w:styleId="10111">
    <w:name w:val="無清單10111"/>
    <w:next w:val="a2"/>
    <w:uiPriority w:val="99"/>
    <w:semiHidden/>
    <w:unhideWhenUsed/>
    <w:rsid w:val="005971C5"/>
  </w:style>
  <w:style w:type="numbering" w:customStyle="1" w:styleId="15111">
    <w:name w:val="無清單15111"/>
    <w:next w:val="a2"/>
    <w:uiPriority w:val="99"/>
    <w:semiHidden/>
    <w:unhideWhenUsed/>
    <w:rsid w:val="005971C5"/>
  </w:style>
  <w:style w:type="numbering" w:customStyle="1" w:styleId="113111">
    <w:name w:val="無清單113111"/>
    <w:next w:val="a2"/>
    <w:uiPriority w:val="99"/>
    <w:semiHidden/>
    <w:unhideWhenUsed/>
    <w:rsid w:val="005971C5"/>
  </w:style>
  <w:style w:type="numbering" w:customStyle="1" w:styleId="1113111">
    <w:name w:val="無清單1113111"/>
    <w:next w:val="a2"/>
    <w:semiHidden/>
    <w:rsid w:val="005971C5"/>
  </w:style>
  <w:style w:type="numbering" w:customStyle="1" w:styleId="25111">
    <w:name w:val="無清單25111"/>
    <w:next w:val="a2"/>
    <w:semiHidden/>
    <w:rsid w:val="005971C5"/>
  </w:style>
  <w:style w:type="numbering" w:customStyle="1" w:styleId="32111">
    <w:name w:val="無清單32111"/>
    <w:next w:val="a2"/>
    <w:semiHidden/>
    <w:rsid w:val="005971C5"/>
  </w:style>
  <w:style w:type="numbering" w:customStyle="1" w:styleId="42111">
    <w:name w:val="無清單42111"/>
    <w:next w:val="a2"/>
    <w:semiHidden/>
    <w:rsid w:val="005971C5"/>
  </w:style>
  <w:style w:type="numbering" w:customStyle="1" w:styleId="52111">
    <w:name w:val="無清單52111"/>
    <w:next w:val="a2"/>
    <w:semiHidden/>
    <w:rsid w:val="005971C5"/>
  </w:style>
  <w:style w:type="numbering" w:customStyle="1" w:styleId="62111">
    <w:name w:val="無清單62111"/>
    <w:next w:val="a2"/>
    <w:uiPriority w:val="99"/>
    <w:semiHidden/>
    <w:unhideWhenUsed/>
    <w:rsid w:val="005971C5"/>
  </w:style>
  <w:style w:type="numbering" w:customStyle="1" w:styleId="11113111">
    <w:name w:val="無清單11113111"/>
    <w:next w:val="a2"/>
    <w:semiHidden/>
    <w:rsid w:val="005971C5"/>
  </w:style>
  <w:style w:type="numbering" w:customStyle="1" w:styleId="212111">
    <w:name w:val="無清單212111"/>
    <w:next w:val="a2"/>
    <w:semiHidden/>
    <w:rsid w:val="005971C5"/>
  </w:style>
  <w:style w:type="numbering" w:customStyle="1" w:styleId="WWOutlineListStyle123111">
    <w:name w:val="WW_OutlineListStyle_123111"/>
    <w:basedOn w:val="a2"/>
    <w:rsid w:val="005971C5"/>
  </w:style>
  <w:style w:type="numbering" w:customStyle="1" w:styleId="WWOutlineListStyle113111">
    <w:name w:val="WW_OutlineListStyle_113111"/>
    <w:basedOn w:val="a2"/>
    <w:rsid w:val="005971C5"/>
  </w:style>
  <w:style w:type="numbering" w:customStyle="1" w:styleId="WWOutlineListStyle103111">
    <w:name w:val="WW_OutlineListStyle_103111"/>
    <w:basedOn w:val="a2"/>
    <w:rsid w:val="005971C5"/>
  </w:style>
  <w:style w:type="numbering" w:customStyle="1" w:styleId="WWOutlineListStyle93111">
    <w:name w:val="WW_OutlineListStyle_93111"/>
    <w:basedOn w:val="a2"/>
    <w:rsid w:val="005971C5"/>
  </w:style>
  <w:style w:type="numbering" w:customStyle="1" w:styleId="WWOutlineListStyle83111">
    <w:name w:val="WW_OutlineListStyle_83111"/>
    <w:basedOn w:val="a2"/>
    <w:rsid w:val="005971C5"/>
  </w:style>
  <w:style w:type="numbering" w:customStyle="1" w:styleId="WWOutlineListStyle73111">
    <w:name w:val="WW_OutlineListStyle_73111"/>
    <w:basedOn w:val="a2"/>
    <w:rsid w:val="005971C5"/>
  </w:style>
  <w:style w:type="numbering" w:customStyle="1" w:styleId="WWOutlineListStyle63111">
    <w:name w:val="WW_OutlineListStyle_63111"/>
    <w:basedOn w:val="a2"/>
    <w:rsid w:val="005971C5"/>
  </w:style>
  <w:style w:type="numbering" w:customStyle="1" w:styleId="WWOutlineListStyle53111">
    <w:name w:val="WW_OutlineListStyle_53111"/>
    <w:basedOn w:val="a2"/>
    <w:rsid w:val="005971C5"/>
  </w:style>
  <w:style w:type="numbering" w:customStyle="1" w:styleId="WWOutlineListStyle43111">
    <w:name w:val="WW_OutlineListStyle_43111"/>
    <w:basedOn w:val="a2"/>
    <w:rsid w:val="005971C5"/>
  </w:style>
  <w:style w:type="numbering" w:customStyle="1" w:styleId="WWOutlineListStyle33111">
    <w:name w:val="WW_OutlineListStyle_33111"/>
    <w:basedOn w:val="a2"/>
    <w:rsid w:val="005971C5"/>
  </w:style>
  <w:style w:type="numbering" w:customStyle="1" w:styleId="WWOutlineListStyle23111">
    <w:name w:val="WW_OutlineListStyle_23111"/>
    <w:basedOn w:val="a2"/>
    <w:rsid w:val="005971C5"/>
  </w:style>
  <w:style w:type="numbering" w:customStyle="1" w:styleId="WWOutlineListStyle15111">
    <w:name w:val="WW_OutlineListStyle_15111"/>
    <w:basedOn w:val="a2"/>
    <w:rsid w:val="005971C5"/>
  </w:style>
  <w:style w:type="numbering" w:customStyle="1" w:styleId="WWOutlineListStyle31110">
    <w:name w:val="WW_OutlineListStyle3111"/>
    <w:basedOn w:val="a2"/>
    <w:rsid w:val="005971C5"/>
  </w:style>
  <w:style w:type="numbering" w:customStyle="1" w:styleId="16111">
    <w:name w:val="無清單16111"/>
    <w:next w:val="a2"/>
    <w:uiPriority w:val="99"/>
    <w:semiHidden/>
    <w:unhideWhenUsed/>
    <w:rsid w:val="005971C5"/>
  </w:style>
  <w:style w:type="numbering" w:customStyle="1" w:styleId="17111">
    <w:name w:val="無清單17111"/>
    <w:next w:val="a2"/>
    <w:uiPriority w:val="99"/>
    <w:semiHidden/>
    <w:unhideWhenUsed/>
    <w:rsid w:val="005971C5"/>
  </w:style>
  <w:style w:type="numbering" w:customStyle="1" w:styleId="114111">
    <w:name w:val="無清單114111"/>
    <w:next w:val="a2"/>
    <w:uiPriority w:val="99"/>
    <w:semiHidden/>
    <w:unhideWhenUsed/>
    <w:rsid w:val="005971C5"/>
  </w:style>
  <w:style w:type="numbering" w:customStyle="1" w:styleId="1114111">
    <w:name w:val="無清單1114111"/>
    <w:next w:val="a2"/>
    <w:semiHidden/>
    <w:rsid w:val="005971C5"/>
  </w:style>
  <w:style w:type="numbering" w:customStyle="1" w:styleId="26111">
    <w:name w:val="無清單26111"/>
    <w:next w:val="a2"/>
    <w:semiHidden/>
    <w:rsid w:val="005971C5"/>
  </w:style>
  <w:style w:type="numbering" w:customStyle="1" w:styleId="33111">
    <w:name w:val="無清單33111"/>
    <w:next w:val="a2"/>
    <w:semiHidden/>
    <w:rsid w:val="005971C5"/>
  </w:style>
  <w:style w:type="numbering" w:customStyle="1" w:styleId="43111">
    <w:name w:val="無清單43111"/>
    <w:next w:val="a2"/>
    <w:semiHidden/>
    <w:rsid w:val="005971C5"/>
  </w:style>
  <w:style w:type="numbering" w:customStyle="1" w:styleId="53111">
    <w:name w:val="無清單53111"/>
    <w:next w:val="a2"/>
    <w:semiHidden/>
    <w:rsid w:val="005971C5"/>
  </w:style>
  <w:style w:type="numbering" w:customStyle="1" w:styleId="63111">
    <w:name w:val="無清單63111"/>
    <w:next w:val="a2"/>
    <w:uiPriority w:val="99"/>
    <w:semiHidden/>
    <w:unhideWhenUsed/>
    <w:rsid w:val="005971C5"/>
  </w:style>
  <w:style w:type="numbering" w:customStyle="1" w:styleId="11114111">
    <w:name w:val="無清單11114111"/>
    <w:next w:val="a2"/>
    <w:semiHidden/>
    <w:rsid w:val="005971C5"/>
  </w:style>
  <w:style w:type="numbering" w:customStyle="1" w:styleId="213111">
    <w:name w:val="無清單213111"/>
    <w:next w:val="a2"/>
    <w:semiHidden/>
    <w:rsid w:val="005971C5"/>
  </w:style>
  <w:style w:type="numbering" w:customStyle="1" w:styleId="WWOutlineListStyle124111">
    <w:name w:val="WW_OutlineListStyle_124111"/>
    <w:basedOn w:val="a2"/>
    <w:rsid w:val="005971C5"/>
  </w:style>
  <w:style w:type="numbering" w:customStyle="1" w:styleId="WWOutlineListStyle114111">
    <w:name w:val="WW_OutlineListStyle_114111"/>
    <w:basedOn w:val="a2"/>
    <w:rsid w:val="005971C5"/>
  </w:style>
  <w:style w:type="numbering" w:customStyle="1" w:styleId="WWOutlineListStyle104111">
    <w:name w:val="WW_OutlineListStyle_104111"/>
    <w:basedOn w:val="a2"/>
    <w:rsid w:val="005971C5"/>
  </w:style>
  <w:style w:type="numbering" w:customStyle="1" w:styleId="WWOutlineListStyle94111">
    <w:name w:val="WW_OutlineListStyle_94111"/>
    <w:basedOn w:val="a2"/>
    <w:rsid w:val="005971C5"/>
  </w:style>
  <w:style w:type="numbering" w:customStyle="1" w:styleId="WWOutlineListStyle84111">
    <w:name w:val="WW_OutlineListStyle_84111"/>
    <w:basedOn w:val="a2"/>
    <w:rsid w:val="005971C5"/>
  </w:style>
  <w:style w:type="numbering" w:customStyle="1" w:styleId="WWOutlineListStyle74111">
    <w:name w:val="WW_OutlineListStyle_74111"/>
    <w:basedOn w:val="a2"/>
    <w:rsid w:val="005971C5"/>
  </w:style>
  <w:style w:type="numbering" w:customStyle="1" w:styleId="WWOutlineListStyle64111">
    <w:name w:val="WW_OutlineListStyle_64111"/>
    <w:basedOn w:val="a2"/>
    <w:rsid w:val="005971C5"/>
  </w:style>
  <w:style w:type="numbering" w:customStyle="1" w:styleId="WWOutlineListStyle54111">
    <w:name w:val="WW_OutlineListStyle_54111"/>
    <w:basedOn w:val="a2"/>
    <w:rsid w:val="005971C5"/>
  </w:style>
  <w:style w:type="numbering" w:customStyle="1" w:styleId="WWOutlineListStyle44111">
    <w:name w:val="WW_OutlineListStyle_44111"/>
    <w:basedOn w:val="a2"/>
    <w:rsid w:val="005971C5"/>
  </w:style>
  <w:style w:type="numbering" w:customStyle="1" w:styleId="WWOutlineListStyle34111">
    <w:name w:val="WW_OutlineListStyle_34111"/>
    <w:basedOn w:val="a2"/>
    <w:rsid w:val="005971C5"/>
  </w:style>
  <w:style w:type="numbering" w:customStyle="1" w:styleId="WWOutlineListStyle24111">
    <w:name w:val="WW_OutlineListStyle_24111"/>
    <w:basedOn w:val="a2"/>
    <w:rsid w:val="005971C5"/>
  </w:style>
  <w:style w:type="numbering" w:customStyle="1" w:styleId="WWOutlineListStyle16111">
    <w:name w:val="WW_OutlineListStyle_16111"/>
    <w:basedOn w:val="a2"/>
    <w:rsid w:val="005971C5"/>
  </w:style>
  <w:style w:type="numbering" w:customStyle="1" w:styleId="WWOutlineListStyle41110">
    <w:name w:val="WW_OutlineListStyle4111"/>
    <w:basedOn w:val="a2"/>
    <w:rsid w:val="005971C5"/>
  </w:style>
  <w:style w:type="numbering" w:customStyle="1" w:styleId="18111">
    <w:name w:val="無清單18111"/>
    <w:next w:val="a2"/>
    <w:uiPriority w:val="99"/>
    <w:semiHidden/>
    <w:unhideWhenUsed/>
    <w:rsid w:val="005971C5"/>
  </w:style>
  <w:style w:type="numbering" w:customStyle="1" w:styleId="2010">
    <w:name w:val="無清單201"/>
    <w:next w:val="a2"/>
    <w:uiPriority w:val="99"/>
    <w:semiHidden/>
    <w:unhideWhenUsed/>
    <w:rsid w:val="005971C5"/>
  </w:style>
  <w:style w:type="numbering" w:customStyle="1" w:styleId="11011">
    <w:name w:val="無清單11011"/>
    <w:next w:val="a2"/>
    <w:uiPriority w:val="99"/>
    <w:semiHidden/>
    <w:unhideWhenUsed/>
    <w:rsid w:val="005971C5"/>
  </w:style>
  <w:style w:type="numbering" w:customStyle="1" w:styleId="1161">
    <w:name w:val="無清單1161"/>
    <w:next w:val="a2"/>
    <w:uiPriority w:val="99"/>
    <w:semiHidden/>
    <w:unhideWhenUsed/>
    <w:rsid w:val="005971C5"/>
  </w:style>
  <w:style w:type="numbering" w:customStyle="1" w:styleId="11161">
    <w:name w:val="無清單11161"/>
    <w:next w:val="a2"/>
    <w:semiHidden/>
    <w:rsid w:val="005971C5"/>
  </w:style>
  <w:style w:type="numbering" w:customStyle="1" w:styleId="281">
    <w:name w:val="無清單281"/>
    <w:next w:val="a2"/>
    <w:semiHidden/>
    <w:rsid w:val="005971C5"/>
  </w:style>
  <w:style w:type="numbering" w:customStyle="1" w:styleId="351">
    <w:name w:val="無清單351"/>
    <w:next w:val="a2"/>
    <w:semiHidden/>
    <w:rsid w:val="005971C5"/>
  </w:style>
  <w:style w:type="numbering" w:customStyle="1" w:styleId="451">
    <w:name w:val="無清單451"/>
    <w:next w:val="a2"/>
    <w:semiHidden/>
    <w:rsid w:val="005971C5"/>
  </w:style>
  <w:style w:type="numbering" w:customStyle="1" w:styleId="551">
    <w:name w:val="無清單551"/>
    <w:next w:val="a2"/>
    <w:semiHidden/>
    <w:rsid w:val="005971C5"/>
  </w:style>
  <w:style w:type="numbering" w:customStyle="1" w:styleId="651">
    <w:name w:val="無清單651"/>
    <w:next w:val="a2"/>
    <w:uiPriority w:val="99"/>
    <w:semiHidden/>
    <w:unhideWhenUsed/>
    <w:rsid w:val="005971C5"/>
  </w:style>
  <w:style w:type="numbering" w:customStyle="1" w:styleId="111161">
    <w:name w:val="無清單111161"/>
    <w:next w:val="a2"/>
    <w:semiHidden/>
    <w:rsid w:val="005971C5"/>
  </w:style>
  <w:style w:type="numbering" w:customStyle="1" w:styleId="2151">
    <w:name w:val="無清單2151"/>
    <w:next w:val="a2"/>
    <w:semiHidden/>
    <w:rsid w:val="005971C5"/>
  </w:style>
  <w:style w:type="numbering" w:customStyle="1" w:styleId="WWOutlineListStyle1261">
    <w:name w:val="WW_OutlineListStyle_1261"/>
    <w:basedOn w:val="a2"/>
    <w:rsid w:val="005971C5"/>
  </w:style>
  <w:style w:type="numbering" w:customStyle="1" w:styleId="WWOutlineListStyle1161">
    <w:name w:val="WW_OutlineListStyle_1161"/>
    <w:basedOn w:val="a2"/>
    <w:rsid w:val="005971C5"/>
  </w:style>
  <w:style w:type="numbering" w:customStyle="1" w:styleId="WWOutlineListStyle1061">
    <w:name w:val="WW_OutlineListStyle_1061"/>
    <w:basedOn w:val="a2"/>
    <w:rsid w:val="005971C5"/>
  </w:style>
  <w:style w:type="numbering" w:customStyle="1" w:styleId="WWOutlineListStyle961">
    <w:name w:val="WW_OutlineListStyle_961"/>
    <w:basedOn w:val="a2"/>
    <w:rsid w:val="005971C5"/>
  </w:style>
  <w:style w:type="numbering" w:customStyle="1" w:styleId="WWOutlineListStyle861">
    <w:name w:val="WW_OutlineListStyle_861"/>
    <w:basedOn w:val="a2"/>
    <w:rsid w:val="005971C5"/>
    <w:pPr>
      <w:numPr>
        <w:numId w:val="31"/>
      </w:numPr>
    </w:pPr>
  </w:style>
  <w:style w:type="numbering" w:customStyle="1" w:styleId="WWOutlineListStyle761">
    <w:name w:val="WW_OutlineListStyle_761"/>
    <w:basedOn w:val="a2"/>
    <w:rsid w:val="005971C5"/>
    <w:pPr>
      <w:numPr>
        <w:numId w:val="32"/>
      </w:numPr>
    </w:pPr>
  </w:style>
  <w:style w:type="numbering" w:customStyle="1" w:styleId="WWOutlineListStyle661">
    <w:name w:val="WW_OutlineListStyle_661"/>
    <w:basedOn w:val="a2"/>
    <w:rsid w:val="005971C5"/>
  </w:style>
  <w:style w:type="numbering" w:customStyle="1" w:styleId="WWOutlineListStyle561">
    <w:name w:val="WW_OutlineListStyle_561"/>
    <w:basedOn w:val="a2"/>
    <w:rsid w:val="005971C5"/>
    <w:pPr>
      <w:numPr>
        <w:numId w:val="33"/>
      </w:numPr>
    </w:pPr>
  </w:style>
  <w:style w:type="numbering" w:customStyle="1" w:styleId="WWOutlineListStyle461">
    <w:name w:val="WW_OutlineListStyle_461"/>
    <w:basedOn w:val="a2"/>
    <w:rsid w:val="005971C5"/>
  </w:style>
  <w:style w:type="numbering" w:customStyle="1" w:styleId="WWOutlineListStyle361">
    <w:name w:val="WW_OutlineListStyle_361"/>
    <w:basedOn w:val="a2"/>
    <w:rsid w:val="005971C5"/>
    <w:pPr>
      <w:numPr>
        <w:numId w:val="34"/>
      </w:numPr>
    </w:pPr>
  </w:style>
  <w:style w:type="numbering" w:customStyle="1" w:styleId="WWOutlineListStyle261">
    <w:name w:val="WW_OutlineListStyle_261"/>
    <w:basedOn w:val="a2"/>
    <w:rsid w:val="005971C5"/>
  </w:style>
  <w:style w:type="numbering" w:customStyle="1" w:styleId="WWOutlineListStyle181">
    <w:name w:val="WW_OutlineListStyle_181"/>
    <w:basedOn w:val="a2"/>
    <w:rsid w:val="005971C5"/>
  </w:style>
  <w:style w:type="numbering" w:customStyle="1" w:styleId="WWOutlineListStyle610">
    <w:name w:val="WW_OutlineListStyle61"/>
    <w:basedOn w:val="a2"/>
    <w:rsid w:val="005971C5"/>
  </w:style>
  <w:style w:type="numbering" w:customStyle="1" w:styleId="7211">
    <w:name w:val="無清單7211"/>
    <w:next w:val="a2"/>
    <w:uiPriority w:val="99"/>
    <w:semiHidden/>
    <w:unhideWhenUsed/>
    <w:rsid w:val="005971C5"/>
  </w:style>
  <w:style w:type="numbering" w:customStyle="1" w:styleId="WWOutlineListStyle121211">
    <w:name w:val="WW_OutlineListStyle_121211"/>
    <w:basedOn w:val="a2"/>
    <w:rsid w:val="005971C5"/>
  </w:style>
  <w:style w:type="numbering" w:customStyle="1" w:styleId="WWOutlineListStyle111211">
    <w:name w:val="WW_OutlineListStyle_111211"/>
    <w:basedOn w:val="a2"/>
    <w:rsid w:val="005971C5"/>
  </w:style>
  <w:style w:type="numbering" w:customStyle="1" w:styleId="WWOutlineListStyle101211">
    <w:name w:val="WW_OutlineListStyle_101211"/>
    <w:basedOn w:val="a2"/>
    <w:rsid w:val="005971C5"/>
  </w:style>
  <w:style w:type="numbering" w:customStyle="1" w:styleId="WWOutlineListStyle91211">
    <w:name w:val="WW_OutlineListStyle_91211"/>
    <w:basedOn w:val="a2"/>
    <w:rsid w:val="005971C5"/>
  </w:style>
  <w:style w:type="numbering" w:customStyle="1" w:styleId="WWOutlineListStyle81211">
    <w:name w:val="WW_OutlineListStyle_81211"/>
    <w:basedOn w:val="a2"/>
    <w:rsid w:val="005971C5"/>
  </w:style>
  <w:style w:type="numbering" w:customStyle="1" w:styleId="WWOutlineListStyle71211">
    <w:name w:val="WW_OutlineListStyle_71211"/>
    <w:basedOn w:val="a2"/>
    <w:rsid w:val="005971C5"/>
  </w:style>
  <w:style w:type="numbering" w:customStyle="1" w:styleId="WWOutlineListStyle61211">
    <w:name w:val="WW_OutlineListStyle_61211"/>
    <w:basedOn w:val="a2"/>
    <w:rsid w:val="005971C5"/>
  </w:style>
  <w:style w:type="numbering" w:customStyle="1" w:styleId="WWOutlineListStyle51211">
    <w:name w:val="WW_OutlineListStyle_51211"/>
    <w:basedOn w:val="a2"/>
    <w:rsid w:val="005971C5"/>
  </w:style>
  <w:style w:type="numbering" w:customStyle="1" w:styleId="WWOutlineListStyle41211">
    <w:name w:val="WW_OutlineListStyle_41211"/>
    <w:basedOn w:val="a2"/>
    <w:rsid w:val="005971C5"/>
  </w:style>
  <w:style w:type="numbering" w:customStyle="1" w:styleId="WWOutlineListStyle31211">
    <w:name w:val="WW_OutlineListStyle_31211"/>
    <w:basedOn w:val="a2"/>
    <w:rsid w:val="005971C5"/>
  </w:style>
  <w:style w:type="numbering" w:customStyle="1" w:styleId="WWOutlineListStyle21211">
    <w:name w:val="WW_OutlineListStyle_21211"/>
    <w:basedOn w:val="a2"/>
    <w:rsid w:val="005971C5"/>
  </w:style>
  <w:style w:type="numbering" w:customStyle="1" w:styleId="WWOutlineListStyle13211">
    <w:name w:val="WW_OutlineListStyle_13211"/>
    <w:basedOn w:val="a2"/>
    <w:rsid w:val="005971C5"/>
  </w:style>
  <w:style w:type="numbering" w:customStyle="1" w:styleId="WWOutlineListStyle12110">
    <w:name w:val="WW_OutlineListStyle1211"/>
    <w:basedOn w:val="a2"/>
    <w:rsid w:val="005971C5"/>
  </w:style>
  <w:style w:type="numbering" w:customStyle="1" w:styleId="12211">
    <w:name w:val="無清單12211"/>
    <w:next w:val="a2"/>
    <w:semiHidden/>
    <w:unhideWhenUsed/>
    <w:rsid w:val="005971C5"/>
  </w:style>
  <w:style w:type="numbering" w:customStyle="1" w:styleId="112211">
    <w:name w:val="無清單112211"/>
    <w:next w:val="a2"/>
    <w:uiPriority w:val="99"/>
    <w:semiHidden/>
    <w:unhideWhenUsed/>
    <w:rsid w:val="005971C5"/>
  </w:style>
  <w:style w:type="numbering" w:customStyle="1" w:styleId="1112211">
    <w:name w:val="無清單1112211"/>
    <w:next w:val="a2"/>
    <w:uiPriority w:val="99"/>
    <w:semiHidden/>
    <w:unhideWhenUsed/>
    <w:rsid w:val="005971C5"/>
  </w:style>
  <w:style w:type="numbering" w:customStyle="1" w:styleId="11111211">
    <w:name w:val="無清單11111211"/>
    <w:next w:val="a2"/>
    <w:semiHidden/>
    <w:rsid w:val="005971C5"/>
  </w:style>
  <w:style w:type="numbering" w:customStyle="1" w:styleId="22211">
    <w:name w:val="無清單22211"/>
    <w:next w:val="a2"/>
    <w:semiHidden/>
    <w:rsid w:val="005971C5"/>
  </w:style>
  <w:style w:type="numbering" w:customStyle="1" w:styleId="31211">
    <w:name w:val="無清單31211"/>
    <w:next w:val="a2"/>
    <w:semiHidden/>
    <w:rsid w:val="005971C5"/>
  </w:style>
  <w:style w:type="numbering" w:customStyle="1" w:styleId="41211">
    <w:name w:val="無清單41211"/>
    <w:next w:val="a2"/>
    <w:semiHidden/>
    <w:rsid w:val="005971C5"/>
  </w:style>
  <w:style w:type="numbering" w:customStyle="1" w:styleId="51211">
    <w:name w:val="無清單51211"/>
    <w:next w:val="a2"/>
    <w:semiHidden/>
    <w:rsid w:val="005971C5"/>
  </w:style>
  <w:style w:type="numbering" w:customStyle="1" w:styleId="61211">
    <w:name w:val="無清單61211"/>
    <w:next w:val="a2"/>
    <w:uiPriority w:val="99"/>
    <w:semiHidden/>
    <w:unhideWhenUsed/>
    <w:rsid w:val="005971C5"/>
  </w:style>
  <w:style w:type="numbering" w:customStyle="1" w:styleId="11111121">
    <w:name w:val="無清單11111121"/>
    <w:next w:val="a2"/>
    <w:semiHidden/>
    <w:rsid w:val="005971C5"/>
  </w:style>
  <w:style w:type="numbering" w:customStyle="1" w:styleId="211211">
    <w:name w:val="無清單211211"/>
    <w:next w:val="a2"/>
    <w:semiHidden/>
    <w:rsid w:val="005971C5"/>
  </w:style>
  <w:style w:type="numbering" w:customStyle="1" w:styleId="WWOutlineListStyle121121">
    <w:name w:val="WW_OutlineListStyle_121121"/>
    <w:basedOn w:val="a2"/>
    <w:rsid w:val="005971C5"/>
  </w:style>
  <w:style w:type="numbering" w:customStyle="1" w:styleId="WWOutlineListStyle111121">
    <w:name w:val="WW_OutlineListStyle_111121"/>
    <w:basedOn w:val="a2"/>
    <w:rsid w:val="005971C5"/>
  </w:style>
  <w:style w:type="numbering" w:customStyle="1" w:styleId="WWOutlineListStyle101121">
    <w:name w:val="WW_OutlineListStyle_101121"/>
    <w:basedOn w:val="a2"/>
    <w:rsid w:val="005971C5"/>
  </w:style>
  <w:style w:type="numbering" w:customStyle="1" w:styleId="WWOutlineListStyle91121">
    <w:name w:val="WW_OutlineListStyle_91121"/>
    <w:basedOn w:val="a2"/>
    <w:rsid w:val="005971C5"/>
  </w:style>
  <w:style w:type="numbering" w:customStyle="1" w:styleId="WWOutlineListStyle81121">
    <w:name w:val="WW_OutlineListStyle_81121"/>
    <w:basedOn w:val="a2"/>
    <w:rsid w:val="005971C5"/>
  </w:style>
  <w:style w:type="numbering" w:customStyle="1" w:styleId="WWOutlineListStyle71121">
    <w:name w:val="WW_OutlineListStyle_71121"/>
    <w:basedOn w:val="a2"/>
    <w:rsid w:val="005971C5"/>
  </w:style>
  <w:style w:type="numbering" w:customStyle="1" w:styleId="WWOutlineListStyle61121">
    <w:name w:val="WW_OutlineListStyle_61121"/>
    <w:basedOn w:val="a2"/>
    <w:rsid w:val="005971C5"/>
  </w:style>
  <w:style w:type="numbering" w:customStyle="1" w:styleId="WWOutlineListStyle51121">
    <w:name w:val="WW_OutlineListStyle_51121"/>
    <w:basedOn w:val="a2"/>
    <w:rsid w:val="005971C5"/>
  </w:style>
  <w:style w:type="numbering" w:customStyle="1" w:styleId="WWOutlineListStyle41121">
    <w:name w:val="WW_OutlineListStyle_41121"/>
    <w:basedOn w:val="a2"/>
    <w:rsid w:val="005971C5"/>
  </w:style>
  <w:style w:type="numbering" w:customStyle="1" w:styleId="WWOutlineListStyle31121">
    <w:name w:val="WW_OutlineListStyle_31121"/>
    <w:basedOn w:val="a2"/>
    <w:rsid w:val="005971C5"/>
  </w:style>
  <w:style w:type="numbering" w:customStyle="1" w:styleId="WWOutlineListStyle21121">
    <w:name w:val="WW_OutlineListStyle_21121"/>
    <w:basedOn w:val="a2"/>
    <w:rsid w:val="005971C5"/>
  </w:style>
  <w:style w:type="numbering" w:customStyle="1" w:styleId="WWOutlineListStyle13121">
    <w:name w:val="WW_OutlineListStyle_13121"/>
    <w:basedOn w:val="a2"/>
    <w:rsid w:val="005971C5"/>
  </w:style>
  <w:style w:type="numbering" w:customStyle="1" w:styleId="WWOutlineListStyle11210">
    <w:name w:val="WW_OutlineListStyle1121"/>
    <w:basedOn w:val="a2"/>
    <w:rsid w:val="005971C5"/>
  </w:style>
  <w:style w:type="numbering" w:customStyle="1" w:styleId="7121">
    <w:name w:val="無清單7121"/>
    <w:next w:val="a2"/>
    <w:uiPriority w:val="99"/>
    <w:semiHidden/>
    <w:unhideWhenUsed/>
    <w:rsid w:val="005971C5"/>
  </w:style>
  <w:style w:type="numbering" w:customStyle="1" w:styleId="12121">
    <w:name w:val="無清單12121"/>
    <w:next w:val="a2"/>
    <w:uiPriority w:val="99"/>
    <w:semiHidden/>
    <w:unhideWhenUsed/>
    <w:rsid w:val="005971C5"/>
  </w:style>
  <w:style w:type="numbering" w:customStyle="1" w:styleId="112121">
    <w:name w:val="無清單112121"/>
    <w:next w:val="a2"/>
    <w:uiPriority w:val="99"/>
    <w:semiHidden/>
    <w:unhideWhenUsed/>
    <w:rsid w:val="005971C5"/>
  </w:style>
  <w:style w:type="numbering" w:customStyle="1" w:styleId="1112121">
    <w:name w:val="無清單1112121"/>
    <w:next w:val="a2"/>
    <w:semiHidden/>
    <w:rsid w:val="005971C5"/>
  </w:style>
  <w:style w:type="numbering" w:customStyle="1" w:styleId="22121">
    <w:name w:val="無清單22121"/>
    <w:next w:val="a2"/>
    <w:semiHidden/>
    <w:rsid w:val="005971C5"/>
  </w:style>
  <w:style w:type="numbering" w:customStyle="1" w:styleId="31121">
    <w:name w:val="無清單31121"/>
    <w:next w:val="a2"/>
    <w:semiHidden/>
    <w:rsid w:val="005971C5"/>
  </w:style>
  <w:style w:type="numbering" w:customStyle="1" w:styleId="41121">
    <w:name w:val="無清單41121"/>
    <w:next w:val="a2"/>
    <w:semiHidden/>
    <w:rsid w:val="005971C5"/>
  </w:style>
  <w:style w:type="numbering" w:customStyle="1" w:styleId="51121">
    <w:name w:val="無清單51121"/>
    <w:next w:val="a2"/>
    <w:semiHidden/>
    <w:rsid w:val="005971C5"/>
  </w:style>
  <w:style w:type="numbering" w:customStyle="1" w:styleId="61121">
    <w:name w:val="無清單61121"/>
    <w:next w:val="a2"/>
    <w:uiPriority w:val="99"/>
    <w:semiHidden/>
    <w:unhideWhenUsed/>
    <w:rsid w:val="005971C5"/>
  </w:style>
  <w:style w:type="numbering" w:customStyle="1" w:styleId="1111221">
    <w:name w:val="無清單1111221"/>
    <w:next w:val="a2"/>
    <w:semiHidden/>
    <w:rsid w:val="005971C5"/>
  </w:style>
  <w:style w:type="numbering" w:customStyle="1" w:styleId="211121">
    <w:name w:val="無清單211121"/>
    <w:next w:val="a2"/>
    <w:semiHidden/>
    <w:rsid w:val="005971C5"/>
  </w:style>
  <w:style w:type="numbering" w:customStyle="1" w:styleId="WWOutlineListStyle12221">
    <w:name w:val="WW_OutlineListStyle_12221"/>
    <w:basedOn w:val="a2"/>
    <w:rsid w:val="005971C5"/>
  </w:style>
  <w:style w:type="numbering" w:customStyle="1" w:styleId="WWOutlineListStyle11221">
    <w:name w:val="WW_OutlineListStyle_11221"/>
    <w:basedOn w:val="a2"/>
    <w:rsid w:val="005971C5"/>
  </w:style>
  <w:style w:type="numbering" w:customStyle="1" w:styleId="WWOutlineListStyle10221">
    <w:name w:val="WW_OutlineListStyle_10221"/>
    <w:basedOn w:val="a2"/>
    <w:rsid w:val="005971C5"/>
  </w:style>
  <w:style w:type="numbering" w:customStyle="1" w:styleId="WWOutlineListStyle9221">
    <w:name w:val="WW_OutlineListStyle_9221"/>
    <w:basedOn w:val="a2"/>
    <w:rsid w:val="005971C5"/>
  </w:style>
  <w:style w:type="numbering" w:customStyle="1" w:styleId="WWOutlineListStyle8221">
    <w:name w:val="WW_OutlineListStyle_8221"/>
    <w:basedOn w:val="a2"/>
    <w:rsid w:val="005971C5"/>
  </w:style>
  <w:style w:type="numbering" w:customStyle="1" w:styleId="WWOutlineListStyle7221">
    <w:name w:val="WW_OutlineListStyle_7221"/>
    <w:basedOn w:val="a2"/>
    <w:rsid w:val="005971C5"/>
  </w:style>
  <w:style w:type="numbering" w:customStyle="1" w:styleId="WWOutlineListStyle6221">
    <w:name w:val="WW_OutlineListStyle_6221"/>
    <w:basedOn w:val="a2"/>
    <w:rsid w:val="005971C5"/>
  </w:style>
  <w:style w:type="numbering" w:customStyle="1" w:styleId="WWOutlineListStyle5221">
    <w:name w:val="WW_OutlineListStyle_5221"/>
    <w:basedOn w:val="a2"/>
    <w:rsid w:val="005971C5"/>
  </w:style>
  <w:style w:type="numbering" w:customStyle="1" w:styleId="WWOutlineListStyle4221">
    <w:name w:val="WW_OutlineListStyle_4221"/>
    <w:basedOn w:val="a2"/>
    <w:rsid w:val="005971C5"/>
  </w:style>
  <w:style w:type="numbering" w:customStyle="1" w:styleId="WWOutlineListStyle3221">
    <w:name w:val="WW_OutlineListStyle_3221"/>
    <w:basedOn w:val="a2"/>
    <w:rsid w:val="005971C5"/>
  </w:style>
  <w:style w:type="numbering" w:customStyle="1" w:styleId="WWOutlineListStyle2221">
    <w:name w:val="WW_OutlineListStyle_2221"/>
    <w:basedOn w:val="a2"/>
    <w:rsid w:val="005971C5"/>
  </w:style>
  <w:style w:type="numbering" w:customStyle="1" w:styleId="WWOutlineListStyle1421">
    <w:name w:val="WW_OutlineListStyle_1421"/>
    <w:basedOn w:val="a2"/>
    <w:rsid w:val="005971C5"/>
  </w:style>
  <w:style w:type="numbering" w:customStyle="1" w:styleId="WWOutlineListStyle2210">
    <w:name w:val="WW_OutlineListStyle221"/>
    <w:basedOn w:val="a2"/>
    <w:rsid w:val="005971C5"/>
  </w:style>
  <w:style w:type="numbering" w:customStyle="1" w:styleId="821">
    <w:name w:val="無清單821"/>
    <w:next w:val="a2"/>
    <w:uiPriority w:val="99"/>
    <w:semiHidden/>
    <w:unhideWhenUsed/>
    <w:rsid w:val="005971C5"/>
  </w:style>
  <w:style w:type="numbering" w:customStyle="1" w:styleId="13210">
    <w:name w:val="無清單1321"/>
    <w:next w:val="a2"/>
    <w:semiHidden/>
    <w:rsid w:val="005971C5"/>
  </w:style>
  <w:style w:type="numbering" w:customStyle="1" w:styleId="2321">
    <w:name w:val="無清單2321"/>
    <w:next w:val="a2"/>
    <w:semiHidden/>
    <w:rsid w:val="005971C5"/>
  </w:style>
  <w:style w:type="numbering" w:customStyle="1" w:styleId="921">
    <w:name w:val="無清單921"/>
    <w:next w:val="a2"/>
    <w:uiPriority w:val="99"/>
    <w:semiHidden/>
    <w:unhideWhenUsed/>
    <w:rsid w:val="005971C5"/>
  </w:style>
  <w:style w:type="numbering" w:customStyle="1" w:styleId="1421">
    <w:name w:val="無清單1421"/>
    <w:next w:val="a2"/>
    <w:semiHidden/>
    <w:rsid w:val="005971C5"/>
  </w:style>
  <w:style w:type="numbering" w:customStyle="1" w:styleId="2421">
    <w:name w:val="無清單2421"/>
    <w:next w:val="a2"/>
    <w:semiHidden/>
    <w:rsid w:val="005971C5"/>
  </w:style>
  <w:style w:type="numbering" w:customStyle="1" w:styleId="1021">
    <w:name w:val="無清單1021"/>
    <w:next w:val="a2"/>
    <w:uiPriority w:val="99"/>
    <w:semiHidden/>
    <w:unhideWhenUsed/>
    <w:rsid w:val="005971C5"/>
  </w:style>
  <w:style w:type="numbering" w:customStyle="1" w:styleId="1521">
    <w:name w:val="無清單1521"/>
    <w:next w:val="a2"/>
    <w:uiPriority w:val="99"/>
    <w:semiHidden/>
    <w:unhideWhenUsed/>
    <w:rsid w:val="005971C5"/>
  </w:style>
  <w:style w:type="numbering" w:customStyle="1" w:styleId="11321">
    <w:name w:val="無清單11321"/>
    <w:next w:val="a2"/>
    <w:uiPriority w:val="99"/>
    <w:semiHidden/>
    <w:unhideWhenUsed/>
    <w:rsid w:val="005971C5"/>
  </w:style>
  <w:style w:type="numbering" w:customStyle="1" w:styleId="111321">
    <w:name w:val="無清單111321"/>
    <w:next w:val="a2"/>
    <w:semiHidden/>
    <w:rsid w:val="005971C5"/>
  </w:style>
  <w:style w:type="numbering" w:customStyle="1" w:styleId="2521">
    <w:name w:val="無清單2521"/>
    <w:next w:val="a2"/>
    <w:semiHidden/>
    <w:rsid w:val="005971C5"/>
  </w:style>
  <w:style w:type="numbering" w:customStyle="1" w:styleId="3221">
    <w:name w:val="無清單3221"/>
    <w:next w:val="a2"/>
    <w:semiHidden/>
    <w:rsid w:val="005971C5"/>
  </w:style>
  <w:style w:type="numbering" w:customStyle="1" w:styleId="4221">
    <w:name w:val="無清單4221"/>
    <w:next w:val="a2"/>
    <w:semiHidden/>
    <w:rsid w:val="005971C5"/>
  </w:style>
  <w:style w:type="numbering" w:customStyle="1" w:styleId="5221">
    <w:name w:val="無清單5221"/>
    <w:next w:val="a2"/>
    <w:semiHidden/>
    <w:rsid w:val="005971C5"/>
  </w:style>
  <w:style w:type="numbering" w:customStyle="1" w:styleId="6221">
    <w:name w:val="無清單6221"/>
    <w:next w:val="a2"/>
    <w:uiPriority w:val="99"/>
    <w:semiHidden/>
    <w:unhideWhenUsed/>
    <w:rsid w:val="005971C5"/>
  </w:style>
  <w:style w:type="numbering" w:customStyle="1" w:styleId="1111321">
    <w:name w:val="無清單1111321"/>
    <w:next w:val="a2"/>
    <w:semiHidden/>
    <w:rsid w:val="005971C5"/>
  </w:style>
  <w:style w:type="numbering" w:customStyle="1" w:styleId="21221">
    <w:name w:val="無清單21221"/>
    <w:next w:val="a2"/>
    <w:semiHidden/>
    <w:rsid w:val="005971C5"/>
  </w:style>
  <w:style w:type="numbering" w:customStyle="1" w:styleId="WWOutlineListStyle12321">
    <w:name w:val="WW_OutlineListStyle_12321"/>
    <w:basedOn w:val="a2"/>
    <w:rsid w:val="005971C5"/>
  </w:style>
  <w:style w:type="numbering" w:customStyle="1" w:styleId="WWOutlineListStyle11321">
    <w:name w:val="WW_OutlineListStyle_11321"/>
    <w:basedOn w:val="a2"/>
    <w:rsid w:val="005971C5"/>
  </w:style>
  <w:style w:type="numbering" w:customStyle="1" w:styleId="WWOutlineListStyle10321">
    <w:name w:val="WW_OutlineListStyle_10321"/>
    <w:basedOn w:val="a2"/>
    <w:rsid w:val="005971C5"/>
  </w:style>
  <w:style w:type="numbering" w:customStyle="1" w:styleId="WWOutlineListStyle9321">
    <w:name w:val="WW_OutlineListStyle_9321"/>
    <w:basedOn w:val="a2"/>
    <w:rsid w:val="005971C5"/>
  </w:style>
  <w:style w:type="numbering" w:customStyle="1" w:styleId="WWOutlineListStyle8321">
    <w:name w:val="WW_OutlineListStyle_8321"/>
    <w:basedOn w:val="a2"/>
    <w:rsid w:val="005971C5"/>
  </w:style>
  <w:style w:type="numbering" w:customStyle="1" w:styleId="WWOutlineListStyle7321">
    <w:name w:val="WW_OutlineListStyle_7321"/>
    <w:basedOn w:val="a2"/>
    <w:rsid w:val="005971C5"/>
  </w:style>
  <w:style w:type="numbering" w:customStyle="1" w:styleId="WWOutlineListStyle6321">
    <w:name w:val="WW_OutlineListStyle_6321"/>
    <w:basedOn w:val="a2"/>
    <w:rsid w:val="005971C5"/>
  </w:style>
  <w:style w:type="numbering" w:customStyle="1" w:styleId="WWOutlineListStyle5321">
    <w:name w:val="WW_OutlineListStyle_5321"/>
    <w:basedOn w:val="a2"/>
    <w:rsid w:val="005971C5"/>
  </w:style>
  <w:style w:type="numbering" w:customStyle="1" w:styleId="WWOutlineListStyle4321">
    <w:name w:val="WW_OutlineListStyle_4321"/>
    <w:basedOn w:val="a2"/>
    <w:rsid w:val="005971C5"/>
  </w:style>
  <w:style w:type="numbering" w:customStyle="1" w:styleId="WWOutlineListStyle3321">
    <w:name w:val="WW_OutlineListStyle_3321"/>
    <w:basedOn w:val="a2"/>
    <w:rsid w:val="005971C5"/>
  </w:style>
  <w:style w:type="numbering" w:customStyle="1" w:styleId="WWOutlineListStyle2321">
    <w:name w:val="WW_OutlineListStyle_2321"/>
    <w:basedOn w:val="a2"/>
    <w:rsid w:val="005971C5"/>
  </w:style>
  <w:style w:type="numbering" w:customStyle="1" w:styleId="WWOutlineListStyle1521">
    <w:name w:val="WW_OutlineListStyle_1521"/>
    <w:basedOn w:val="a2"/>
    <w:rsid w:val="005971C5"/>
  </w:style>
  <w:style w:type="numbering" w:customStyle="1" w:styleId="WWOutlineListStyle3210">
    <w:name w:val="WW_OutlineListStyle321"/>
    <w:basedOn w:val="a2"/>
    <w:rsid w:val="005971C5"/>
  </w:style>
  <w:style w:type="numbering" w:customStyle="1" w:styleId="1621">
    <w:name w:val="無清單1621"/>
    <w:next w:val="a2"/>
    <w:uiPriority w:val="99"/>
    <w:semiHidden/>
    <w:unhideWhenUsed/>
    <w:rsid w:val="005971C5"/>
  </w:style>
  <w:style w:type="numbering" w:customStyle="1" w:styleId="1721">
    <w:name w:val="無清單1721"/>
    <w:next w:val="a2"/>
    <w:uiPriority w:val="99"/>
    <w:semiHidden/>
    <w:unhideWhenUsed/>
    <w:rsid w:val="005971C5"/>
  </w:style>
  <w:style w:type="numbering" w:customStyle="1" w:styleId="11421">
    <w:name w:val="無清單11421"/>
    <w:next w:val="a2"/>
    <w:uiPriority w:val="99"/>
    <w:semiHidden/>
    <w:unhideWhenUsed/>
    <w:rsid w:val="005971C5"/>
  </w:style>
  <w:style w:type="numbering" w:customStyle="1" w:styleId="111421">
    <w:name w:val="無清單111421"/>
    <w:next w:val="a2"/>
    <w:semiHidden/>
    <w:rsid w:val="005971C5"/>
  </w:style>
  <w:style w:type="numbering" w:customStyle="1" w:styleId="2621">
    <w:name w:val="無清單2621"/>
    <w:next w:val="a2"/>
    <w:semiHidden/>
    <w:rsid w:val="005971C5"/>
  </w:style>
  <w:style w:type="numbering" w:customStyle="1" w:styleId="3321">
    <w:name w:val="無清單3321"/>
    <w:next w:val="a2"/>
    <w:semiHidden/>
    <w:rsid w:val="005971C5"/>
  </w:style>
  <w:style w:type="numbering" w:customStyle="1" w:styleId="4321">
    <w:name w:val="無清單4321"/>
    <w:next w:val="a2"/>
    <w:semiHidden/>
    <w:rsid w:val="005971C5"/>
  </w:style>
  <w:style w:type="numbering" w:customStyle="1" w:styleId="5321">
    <w:name w:val="無清單5321"/>
    <w:next w:val="a2"/>
    <w:semiHidden/>
    <w:rsid w:val="005971C5"/>
  </w:style>
  <w:style w:type="numbering" w:customStyle="1" w:styleId="6321">
    <w:name w:val="無清單6321"/>
    <w:next w:val="a2"/>
    <w:uiPriority w:val="99"/>
    <w:semiHidden/>
    <w:unhideWhenUsed/>
    <w:rsid w:val="005971C5"/>
  </w:style>
  <w:style w:type="numbering" w:customStyle="1" w:styleId="1111421">
    <w:name w:val="無清單1111421"/>
    <w:next w:val="a2"/>
    <w:semiHidden/>
    <w:rsid w:val="005971C5"/>
  </w:style>
  <w:style w:type="numbering" w:customStyle="1" w:styleId="21321">
    <w:name w:val="無清單21321"/>
    <w:next w:val="a2"/>
    <w:semiHidden/>
    <w:rsid w:val="005971C5"/>
  </w:style>
  <w:style w:type="numbering" w:customStyle="1" w:styleId="WWOutlineListStyle12421">
    <w:name w:val="WW_OutlineListStyle_12421"/>
    <w:basedOn w:val="a2"/>
    <w:rsid w:val="005971C5"/>
  </w:style>
  <w:style w:type="numbering" w:customStyle="1" w:styleId="WWOutlineListStyle11421">
    <w:name w:val="WW_OutlineListStyle_11421"/>
    <w:basedOn w:val="a2"/>
    <w:rsid w:val="005971C5"/>
  </w:style>
  <w:style w:type="numbering" w:customStyle="1" w:styleId="WWOutlineListStyle10421">
    <w:name w:val="WW_OutlineListStyle_10421"/>
    <w:basedOn w:val="a2"/>
    <w:rsid w:val="005971C5"/>
  </w:style>
  <w:style w:type="numbering" w:customStyle="1" w:styleId="WWOutlineListStyle9421">
    <w:name w:val="WW_OutlineListStyle_9421"/>
    <w:basedOn w:val="a2"/>
    <w:rsid w:val="005971C5"/>
  </w:style>
  <w:style w:type="numbering" w:customStyle="1" w:styleId="WWOutlineListStyle8421">
    <w:name w:val="WW_OutlineListStyle_8421"/>
    <w:basedOn w:val="a2"/>
    <w:rsid w:val="005971C5"/>
  </w:style>
  <w:style w:type="numbering" w:customStyle="1" w:styleId="WWOutlineListStyle7421">
    <w:name w:val="WW_OutlineListStyle_7421"/>
    <w:basedOn w:val="a2"/>
    <w:rsid w:val="005971C5"/>
  </w:style>
  <w:style w:type="numbering" w:customStyle="1" w:styleId="WWOutlineListStyle6421">
    <w:name w:val="WW_OutlineListStyle_6421"/>
    <w:basedOn w:val="a2"/>
    <w:rsid w:val="005971C5"/>
    <w:pPr>
      <w:numPr>
        <w:numId w:val="45"/>
      </w:numPr>
    </w:pPr>
  </w:style>
  <w:style w:type="numbering" w:customStyle="1" w:styleId="WWOutlineListStyle5421">
    <w:name w:val="WW_OutlineListStyle_5421"/>
    <w:basedOn w:val="a2"/>
    <w:rsid w:val="005971C5"/>
  </w:style>
  <w:style w:type="numbering" w:customStyle="1" w:styleId="WWOutlineListStyle4421">
    <w:name w:val="WW_OutlineListStyle_4421"/>
    <w:basedOn w:val="a2"/>
    <w:rsid w:val="005971C5"/>
    <w:pPr>
      <w:numPr>
        <w:numId w:val="46"/>
      </w:numPr>
    </w:pPr>
  </w:style>
  <w:style w:type="numbering" w:customStyle="1" w:styleId="WWOutlineListStyle3421">
    <w:name w:val="WW_OutlineListStyle_3421"/>
    <w:basedOn w:val="a2"/>
    <w:rsid w:val="005971C5"/>
    <w:pPr>
      <w:numPr>
        <w:numId w:val="47"/>
      </w:numPr>
    </w:pPr>
  </w:style>
  <w:style w:type="numbering" w:customStyle="1" w:styleId="WWOutlineListStyle2421">
    <w:name w:val="WW_OutlineListStyle_2421"/>
    <w:basedOn w:val="a2"/>
    <w:rsid w:val="005971C5"/>
  </w:style>
  <w:style w:type="numbering" w:customStyle="1" w:styleId="WWOutlineListStyle1621">
    <w:name w:val="WW_OutlineListStyle_1621"/>
    <w:basedOn w:val="a2"/>
    <w:rsid w:val="005971C5"/>
  </w:style>
  <w:style w:type="numbering" w:customStyle="1" w:styleId="WWOutlineListStyle4220">
    <w:name w:val="WW_OutlineListStyle422"/>
    <w:basedOn w:val="a2"/>
    <w:rsid w:val="005971C5"/>
  </w:style>
  <w:style w:type="numbering" w:customStyle="1" w:styleId="1821">
    <w:name w:val="無清單1821"/>
    <w:next w:val="a2"/>
    <w:uiPriority w:val="99"/>
    <w:semiHidden/>
    <w:unhideWhenUsed/>
    <w:rsid w:val="005971C5"/>
  </w:style>
  <w:style w:type="numbering" w:customStyle="1" w:styleId="WWOutlineListStyle4422">
    <w:name w:val="WW_OutlineListStyle_4422"/>
    <w:basedOn w:val="a2"/>
    <w:rsid w:val="005971C5"/>
  </w:style>
  <w:style w:type="numbering" w:customStyle="1" w:styleId="300">
    <w:name w:val="無清單30"/>
    <w:next w:val="a2"/>
    <w:uiPriority w:val="99"/>
    <w:semiHidden/>
    <w:unhideWhenUsed/>
    <w:rsid w:val="005971C5"/>
  </w:style>
  <w:style w:type="numbering" w:customStyle="1" w:styleId="WWOutlineListStyle128">
    <w:name w:val="WW_OutlineListStyle_128"/>
    <w:basedOn w:val="a2"/>
    <w:rsid w:val="005971C5"/>
  </w:style>
  <w:style w:type="numbering" w:customStyle="1" w:styleId="WWOutlineListStyle118">
    <w:name w:val="WW_OutlineListStyle_118"/>
    <w:basedOn w:val="a2"/>
    <w:rsid w:val="005971C5"/>
  </w:style>
  <w:style w:type="numbering" w:customStyle="1" w:styleId="WWOutlineListStyle108">
    <w:name w:val="WW_OutlineListStyle_108"/>
    <w:basedOn w:val="a2"/>
    <w:rsid w:val="005971C5"/>
  </w:style>
  <w:style w:type="numbering" w:customStyle="1" w:styleId="WWOutlineListStyle98">
    <w:name w:val="WW_OutlineListStyle_98"/>
    <w:basedOn w:val="a2"/>
    <w:rsid w:val="005971C5"/>
  </w:style>
  <w:style w:type="numbering" w:customStyle="1" w:styleId="WWOutlineListStyle88">
    <w:name w:val="WW_OutlineListStyle_88"/>
    <w:basedOn w:val="a2"/>
    <w:rsid w:val="005971C5"/>
  </w:style>
  <w:style w:type="numbering" w:customStyle="1" w:styleId="WWOutlineListStyle78">
    <w:name w:val="WW_OutlineListStyle_78"/>
    <w:basedOn w:val="a2"/>
    <w:rsid w:val="005971C5"/>
  </w:style>
  <w:style w:type="numbering" w:customStyle="1" w:styleId="WWOutlineListStyle68">
    <w:name w:val="WW_OutlineListStyle_68"/>
    <w:basedOn w:val="a2"/>
    <w:rsid w:val="005971C5"/>
  </w:style>
  <w:style w:type="numbering" w:customStyle="1" w:styleId="WWOutlineListStyle58">
    <w:name w:val="WW_OutlineListStyle_58"/>
    <w:basedOn w:val="a2"/>
    <w:rsid w:val="005971C5"/>
  </w:style>
  <w:style w:type="numbering" w:customStyle="1" w:styleId="WWOutlineListStyle48">
    <w:name w:val="WW_OutlineListStyle_48"/>
    <w:basedOn w:val="a2"/>
    <w:rsid w:val="005971C5"/>
  </w:style>
  <w:style w:type="numbering" w:customStyle="1" w:styleId="WWOutlineListStyle38">
    <w:name w:val="WW_OutlineListStyle_38"/>
    <w:basedOn w:val="a2"/>
    <w:rsid w:val="005971C5"/>
  </w:style>
  <w:style w:type="numbering" w:customStyle="1" w:styleId="WWOutlineListStyle28">
    <w:name w:val="WW_OutlineListStyle_28"/>
    <w:basedOn w:val="a2"/>
    <w:rsid w:val="005971C5"/>
  </w:style>
  <w:style w:type="numbering" w:customStyle="1" w:styleId="WWOutlineListStyle1100">
    <w:name w:val="WW_OutlineListStyle_110"/>
    <w:basedOn w:val="a2"/>
    <w:rsid w:val="005971C5"/>
  </w:style>
  <w:style w:type="numbering" w:customStyle="1" w:styleId="WWOutlineListStyle80">
    <w:name w:val="WW_OutlineListStyle8"/>
    <w:basedOn w:val="a2"/>
    <w:rsid w:val="005971C5"/>
  </w:style>
  <w:style w:type="numbering" w:customStyle="1" w:styleId="119">
    <w:name w:val="無清單119"/>
    <w:next w:val="a2"/>
    <w:uiPriority w:val="99"/>
    <w:semiHidden/>
    <w:unhideWhenUsed/>
    <w:rsid w:val="005971C5"/>
  </w:style>
  <w:style w:type="table" w:customStyle="1" w:styleId="174">
    <w:name w:val="表格格線17"/>
    <w:basedOn w:val="a1"/>
    <w:next w:val="aff2"/>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00">
    <w:name w:val="無清單1110"/>
    <w:next w:val="a2"/>
    <w:uiPriority w:val="99"/>
    <w:semiHidden/>
    <w:unhideWhenUsed/>
    <w:rsid w:val="005971C5"/>
  </w:style>
  <w:style w:type="numbering" w:customStyle="1" w:styleId="1118">
    <w:name w:val="無清單1118"/>
    <w:next w:val="a2"/>
    <w:semiHidden/>
    <w:unhideWhenUsed/>
    <w:rsid w:val="005971C5"/>
  </w:style>
  <w:style w:type="numbering" w:customStyle="1" w:styleId="11118">
    <w:name w:val="無清單11118"/>
    <w:next w:val="a2"/>
    <w:semiHidden/>
    <w:rsid w:val="005971C5"/>
  </w:style>
  <w:style w:type="numbering" w:customStyle="1" w:styleId="217">
    <w:name w:val="無清單217"/>
    <w:next w:val="a2"/>
    <w:semiHidden/>
    <w:rsid w:val="005971C5"/>
  </w:style>
  <w:style w:type="numbering" w:customStyle="1" w:styleId="370">
    <w:name w:val="無清單37"/>
    <w:next w:val="a2"/>
    <w:semiHidden/>
    <w:rsid w:val="005971C5"/>
  </w:style>
  <w:style w:type="numbering" w:customStyle="1" w:styleId="47">
    <w:name w:val="無清單47"/>
    <w:next w:val="a2"/>
    <w:semiHidden/>
    <w:rsid w:val="005971C5"/>
  </w:style>
  <w:style w:type="numbering" w:customStyle="1" w:styleId="57">
    <w:name w:val="無清單57"/>
    <w:next w:val="a2"/>
    <w:semiHidden/>
    <w:rsid w:val="005971C5"/>
  </w:style>
  <w:style w:type="numbering" w:customStyle="1" w:styleId="67">
    <w:name w:val="無清單67"/>
    <w:next w:val="a2"/>
    <w:uiPriority w:val="99"/>
    <w:semiHidden/>
    <w:unhideWhenUsed/>
    <w:rsid w:val="005971C5"/>
  </w:style>
  <w:style w:type="numbering" w:customStyle="1" w:styleId="111114">
    <w:name w:val="無清單111114"/>
    <w:next w:val="a2"/>
    <w:semiHidden/>
    <w:rsid w:val="005971C5"/>
  </w:style>
  <w:style w:type="table" w:customStyle="1" w:styleId="184">
    <w:name w:val="表格格線18"/>
    <w:basedOn w:val="a1"/>
    <w:next w:val="aff2"/>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8">
    <w:name w:val="無清單218"/>
    <w:next w:val="a2"/>
    <w:semiHidden/>
    <w:rsid w:val="005971C5"/>
  </w:style>
  <w:style w:type="numbering" w:customStyle="1" w:styleId="WWOutlineListStyle1214">
    <w:name w:val="WW_OutlineListStyle_1214"/>
    <w:basedOn w:val="a2"/>
    <w:rsid w:val="005971C5"/>
  </w:style>
  <w:style w:type="numbering" w:customStyle="1" w:styleId="WWOutlineListStyle1114">
    <w:name w:val="WW_OutlineListStyle_1114"/>
    <w:basedOn w:val="a2"/>
    <w:rsid w:val="005971C5"/>
  </w:style>
  <w:style w:type="numbering" w:customStyle="1" w:styleId="WWOutlineListStyle1014">
    <w:name w:val="WW_OutlineListStyle_1014"/>
    <w:basedOn w:val="a2"/>
    <w:rsid w:val="005971C5"/>
  </w:style>
  <w:style w:type="numbering" w:customStyle="1" w:styleId="WWOutlineListStyle914">
    <w:name w:val="WW_OutlineListStyle_914"/>
    <w:basedOn w:val="a2"/>
    <w:rsid w:val="005971C5"/>
  </w:style>
  <w:style w:type="numbering" w:customStyle="1" w:styleId="WWOutlineListStyle814">
    <w:name w:val="WW_OutlineListStyle_814"/>
    <w:basedOn w:val="a2"/>
    <w:rsid w:val="005971C5"/>
  </w:style>
  <w:style w:type="numbering" w:customStyle="1" w:styleId="WWOutlineListStyle714">
    <w:name w:val="WW_OutlineListStyle_714"/>
    <w:basedOn w:val="a2"/>
    <w:rsid w:val="005971C5"/>
  </w:style>
  <w:style w:type="numbering" w:customStyle="1" w:styleId="WWOutlineListStyle614">
    <w:name w:val="WW_OutlineListStyle_614"/>
    <w:basedOn w:val="a2"/>
    <w:rsid w:val="005971C5"/>
  </w:style>
  <w:style w:type="numbering" w:customStyle="1" w:styleId="WWOutlineListStyle514">
    <w:name w:val="WW_OutlineListStyle_514"/>
    <w:basedOn w:val="a2"/>
    <w:rsid w:val="005971C5"/>
  </w:style>
  <w:style w:type="numbering" w:customStyle="1" w:styleId="WWOutlineListStyle414">
    <w:name w:val="WW_OutlineListStyle_414"/>
    <w:basedOn w:val="a2"/>
    <w:rsid w:val="005971C5"/>
  </w:style>
  <w:style w:type="numbering" w:customStyle="1" w:styleId="WWOutlineListStyle314">
    <w:name w:val="WW_OutlineListStyle_314"/>
    <w:basedOn w:val="a2"/>
    <w:rsid w:val="005971C5"/>
  </w:style>
  <w:style w:type="numbering" w:customStyle="1" w:styleId="WWOutlineListStyle214">
    <w:name w:val="WW_OutlineListStyle_214"/>
    <w:basedOn w:val="a2"/>
    <w:rsid w:val="005971C5"/>
  </w:style>
  <w:style w:type="numbering" w:customStyle="1" w:styleId="WWOutlineListStyle134">
    <w:name w:val="WW_OutlineListStyle_134"/>
    <w:basedOn w:val="a2"/>
    <w:rsid w:val="005971C5"/>
  </w:style>
  <w:style w:type="numbering" w:customStyle="1" w:styleId="WWOutlineListStyle144">
    <w:name w:val="WW_OutlineListStyle14"/>
    <w:basedOn w:val="a2"/>
    <w:rsid w:val="005971C5"/>
  </w:style>
  <w:style w:type="numbering" w:customStyle="1" w:styleId="740">
    <w:name w:val="無清單74"/>
    <w:next w:val="a2"/>
    <w:uiPriority w:val="99"/>
    <w:semiHidden/>
    <w:unhideWhenUsed/>
    <w:rsid w:val="005971C5"/>
  </w:style>
  <w:style w:type="table" w:customStyle="1" w:styleId="244">
    <w:name w:val="表格格線24"/>
    <w:basedOn w:val="a1"/>
    <w:next w:val="aff2"/>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40">
    <w:name w:val="無清單124"/>
    <w:next w:val="a2"/>
    <w:semiHidden/>
    <w:unhideWhenUsed/>
    <w:rsid w:val="005971C5"/>
  </w:style>
  <w:style w:type="numbering" w:customStyle="1" w:styleId="1124">
    <w:name w:val="無清單1124"/>
    <w:next w:val="a2"/>
    <w:uiPriority w:val="99"/>
    <w:semiHidden/>
    <w:unhideWhenUsed/>
    <w:rsid w:val="005971C5"/>
  </w:style>
  <w:style w:type="numbering" w:customStyle="1" w:styleId="11124">
    <w:name w:val="無清單11124"/>
    <w:next w:val="a2"/>
    <w:uiPriority w:val="99"/>
    <w:semiHidden/>
    <w:rsid w:val="005971C5"/>
  </w:style>
  <w:style w:type="numbering" w:customStyle="1" w:styleId="224">
    <w:name w:val="無清單224"/>
    <w:next w:val="a2"/>
    <w:semiHidden/>
    <w:rsid w:val="005971C5"/>
  </w:style>
  <w:style w:type="numbering" w:customStyle="1" w:styleId="3143">
    <w:name w:val="無清單314"/>
    <w:next w:val="a2"/>
    <w:semiHidden/>
    <w:rsid w:val="005971C5"/>
  </w:style>
  <w:style w:type="numbering" w:customStyle="1" w:styleId="414">
    <w:name w:val="無清單414"/>
    <w:next w:val="a2"/>
    <w:semiHidden/>
    <w:rsid w:val="005971C5"/>
  </w:style>
  <w:style w:type="numbering" w:customStyle="1" w:styleId="514">
    <w:name w:val="無清單514"/>
    <w:next w:val="a2"/>
    <w:semiHidden/>
    <w:rsid w:val="005971C5"/>
  </w:style>
  <w:style w:type="numbering" w:customStyle="1" w:styleId="614">
    <w:name w:val="無清單614"/>
    <w:next w:val="a2"/>
    <w:uiPriority w:val="99"/>
    <w:semiHidden/>
    <w:unhideWhenUsed/>
    <w:rsid w:val="005971C5"/>
  </w:style>
  <w:style w:type="numbering" w:customStyle="1" w:styleId="111124">
    <w:name w:val="無清單111124"/>
    <w:next w:val="a2"/>
    <w:semiHidden/>
    <w:rsid w:val="005971C5"/>
  </w:style>
  <w:style w:type="table" w:customStyle="1" w:styleId="1144">
    <w:name w:val="表格格線114"/>
    <w:basedOn w:val="a1"/>
    <w:next w:val="aff2"/>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4">
    <w:name w:val="無清單2114"/>
    <w:next w:val="a2"/>
    <w:semiHidden/>
    <w:rsid w:val="005971C5"/>
  </w:style>
  <w:style w:type="numbering" w:customStyle="1" w:styleId="WWOutlineListStyle1224">
    <w:name w:val="WW_OutlineListStyle_1224"/>
    <w:basedOn w:val="a2"/>
    <w:rsid w:val="005971C5"/>
  </w:style>
  <w:style w:type="numbering" w:customStyle="1" w:styleId="WWOutlineListStyle1124">
    <w:name w:val="WW_OutlineListStyle_1124"/>
    <w:basedOn w:val="a2"/>
    <w:rsid w:val="005971C5"/>
  </w:style>
  <w:style w:type="numbering" w:customStyle="1" w:styleId="WWOutlineListStyle1024">
    <w:name w:val="WW_OutlineListStyle_1024"/>
    <w:basedOn w:val="a2"/>
    <w:rsid w:val="005971C5"/>
  </w:style>
  <w:style w:type="numbering" w:customStyle="1" w:styleId="WWOutlineListStyle924">
    <w:name w:val="WW_OutlineListStyle_924"/>
    <w:basedOn w:val="a2"/>
    <w:rsid w:val="005971C5"/>
  </w:style>
  <w:style w:type="numbering" w:customStyle="1" w:styleId="WWOutlineListStyle824">
    <w:name w:val="WW_OutlineListStyle_824"/>
    <w:basedOn w:val="a2"/>
    <w:rsid w:val="005971C5"/>
  </w:style>
  <w:style w:type="numbering" w:customStyle="1" w:styleId="WWOutlineListStyle724">
    <w:name w:val="WW_OutlineListStyle_724"/>
    <w:basedOn w:val="a2"/>
    <w:rsid w:val="005971C5"/>
  </w:style>
  <w:style w:type="numbering" w:customStyle="1" w:styleId="WWOutlineListStyle624">
    <w:name w:val="WW_OutlineListStyle_624"/>
    <w:basedOn w:val="a2"/>
    <w:rsid w:val="005971C5"/>
  </w:style>
  <w:style w:type="numbering" w:customStyle="1" w:styleId="WWOutlineListStyle524">
    <w:name w:val="WW_OutlineListStyle_524"/>
    <w:basedOn w:val="a2"/>
    <w:rsid w:val="005971C5"/>
  </w:style>
  <w:style w:type="numbering" w:customStyle="1" w:styleId="WWOutlineListStyle424">
    <w:name w:val="WW_OutlineListStyle_424"/>
    <w:basedOn w:val="a2"/>
    <w:rsid w:val="005971C5"/>
  </w:style>
  <w:style w:type="numbering" w:customStyle="1" w:styleId="WWOutlineListStyle324">
    <w:name w:val="WW_OutlineListStyle_324"/>
    <w:basedOn w:val="a2"/>
    <w:rsid w:val="005971C5"/>
  </w:style>
  <w:style w:type="numbering" w:customStyle="1" w:styleId="WWOutlineListStyle224">
    <w:name w:val="WW_OutlineListStyle_224"/>
    <w:basedOn w:val="a2"/>
    <w:rsid w:val="005971C5"/>
  </w:style>
  <w:style w:type="numbering" w:customStyle="1" w:styleId="WWOutlineListStyle1440">
    <w:name w:val="WW_OutlineListStyle_144"/>
    <w:basedOn w:val="a2"/>
    <w:rsid w:val="005971C5"/>
  </w:style>
  <w:style w:type="numbering" w:customStyle="1" w:styleId="WWOutlineListStyle240">
    <w:name w:val="WW_OutlineListStyle24"/>
    <w:basedOn w:val="a2"/>
    <w:rsid w:val="005971C5"/>
  </w:style>
  <w:style w:type="numbering" w:customStyle="1" w:styleId="84">
    <w:name w:val="無清單84"/>
    <w:next w:val="a2"/>
    <w:uiPriority w:val="99"/>
    <w:semiHidden/>
    <w:unhideWhenUsed/>
    <w:rsid w:val="005971C5"/>
  </w:style>
  <w:style w:type="numbering" w:customStyle="1" w:styleId="1340">
    <w:name w:val="無清單134"/>
    <w:next w:val="a2"/>
    <w:semiHidden/>
    <w:rsid w:val="005971C5"/>
  </w:style>
  <w:style w:type="table" w:customStyle="1" w:styleId="343">
    <w:name w:val="表格格線34"/>
    <w:basedOn w:val="a1"/>
    <w:next w:val="aff2"/>
    <w:rsid w:val="005971C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4">
    <w:name w:val="無清單234"/>
    <w:next w:val="a2"/>
    <w:semiHidden/>
    <w:rsid w:val="005971C5"/>
  </w:style>
  <w:style w:type="numbering" w:customStyle="1" w:styleId="94">
    <w:name w:val="無清單94"/>
    <w:next w:val="a2"/>
    <w:uiPriority w:val="99"/>
    <w:semiHidden/>
    <w:unhideWhenUsed/>
    <w:rsid w:val="005971C5"/>
  </w:style>
  <w:style w:type="numbering" w:customStyle="1" w:styleId="144">
    <w:name w:val="無清單144"/>
    <w:next w:val="a2"/>
    <w:semiHidden/>
    <w:rsid w:val="005971C5"/>
  </w:style>
  <w:style w:type="table" w:customStyle="1" w:styleId="443">
    <w:name w:val="表格格線44"/>
    <w:basedOn w:val="a1"/>
    <w:next w:val="aff2"/>
    <w:rsid w:val="005971C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40">
    <w:name w:val="無清單244"/>
    <w:next w:val="a2"/>
    <w:semiHidden/>
    <w:rsid w:val="005971C5"/>
  </w:style>
  <w:style w:type="table" w:customStyle="1" w:styleId="543">
    <w:name w:val="表格格線54"/>
    <w:basedOn w:val="a1"/>
    <w:next w:val="aff2"/>
    <w:rsid w:val="005971C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4">
    <w:name w:val="無清單104"/>
    <w:next w:val="a2"/>
    <w:uiPriority w:val="99"/>
    <w:semiHidden/>
    <w:unhideWhenUsed/>
    <w:rsid w:val="005971C5"/>
  </w:style>
  <w:style w:type="table" w:customStyle="1" w:styleId="643">
    <w:name w:val="表格格線64"/>
    <w:basedOn w:val="a1"/>
    <w:next w:val="aff2"/>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4">
    <w:name w:val="無清單154"/>
    <w:next w:val="a2"/>
    <w:uiPriority w:val="99"/>
    <w:semiHidden/>
    <w:unhideWhenUsed/>
    <w:rsid w:val="005971C5"/>
  </w:style>
  <w:style w:type="numbering" w:customStyle="1" w:styleId="1134">
    <w:name w:val="無清單1134"/>
    <w:next w:val="a2"/>
    <w:uiPriority w:val="99"/>
    <w:semiHidden/>
    <w:unhideWhenUsed/>
    <w:rsid w:val="005971C5"/>
  </w:style>
  <w:style w:type="numbering" w:customStyle="1" w:styleId="11134">
    <w:name w:val="無清單11134"/>
    <w:next w:val="a2"/>
    <w:semiHidden/>
    <w:rsid w:val="005971C5"/>
  </w:style>
  <w:style w:type="numbering" w:customStyle="1" w:styleId="254">
    <w:name w:val="無清單254"/>
    <w:next w:val="a2"/>
    <w:semiHidden/>
    <w:rsid w:val="005971C5"/>
  </w:style>
  <w:style w:type="numbering" w:customStyle="1" w:styleId="324">
    <w:name w:val="無清單324"/>
    <w:next w:val="a2"/>
    <w:semiHidden/>
    <w:rsid w:val="005971C5"/>
  </w:style>
  <w:style w:type="numbering" w:customStyle="1" w:styleId="424">
    <w:name w:val="無清單424"/>
    <w:next w:val="a2"/>
    <w:semiHidden/>
    <w:rsid w:val="005971C5"/>
  </w:style>
  <w:style w:type="numbering" w:customStyle="1" w:styleId="524">
    <w:name w:val="無清單524"/>
    <w:next w:val="a2"/>
    <w:semiHidden/>
    <w:rsid w:val="005971C5"/>
  </w:style>
  <w:style w:type="numbering" w:customStyle="1" w:styleId="624">
    <w:name w:val="無清單624"/>
    <w:next w:val="a2"/>
    <w:uiPriority w:val="99"/>
    <w:semiHidden/>
    <w:unhideWhenUsed/>
    <w:rsid w:val="005971C5"/>
  </w:style>
  <w:style w:type="numbering" w:customStyle="1" w:styleId="111134">
    <w:name w:val="無清單111134"/>
    <w:next w:val="a2"/>
    <w:semiHidden/>
    <w:rsid w:val="005971C5"/>
  </w:style>
  <w:style w:type="table" w:customStyle="1" w:styleId="1241">
    <w:name w:val="表格格線124"/>
    <w:basedOn w:val="a1"/>
    <w:next w:val="aff2"/>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4">
    <w:name w:val="無清單2124"/>
    <w:next w:val="a2"/>
    <w:semiHidden/>
    <w:rsid w:val="005971C5"/>
  </w:style>
  <w:style w:type="numbering" w:customStyle="1" w:styleId="WWOutlineListStyle1234">
    <w:name w:val="WW_OutlineListStyle_1234"/>
    <w:basedOn w:val="a2"/>
    <w:rsid w:val="005971C5"/>
  </w:style>
  <w:style w:type="numbering" w:customStyle="1" w:styleId="WWOutlineListStyle1134">
    <w:name w:val="WW_OutlineListStyle_1134"/>
    <w:basedOn w:val="a2"/>
    <w:rsid w:val="005971C5"/>
  </w:style>
  <w:style w:type="numbering" w:customStyle="1" w:styleId="WWOutlineListStyle1034">
    <w:name w:val="WW_OutlineListStyle_1034"/>
    <w:basedOn w:val="a2"/>
    <w:rsid w:val="005971C5"/>
  </w:style>
  <w:style w:type="numbering" w:customStyle="1" w:styleId="WWOutlineListStyle934">
    <w:name w:val="WW_OutlineListStyle_934"/>
    <w:basedOn w:val="a2"/>
    <w:rsid w:val="005971C5"/>
  </w:style>
  <w:style w:type="numbering" w:customStyle="1" w:styleId="WWOutlineListStyle834">
    <w:name w:val="WW_OutlineListStyle_834"/>
    <w:basedOn w:val="a2"/>
    <w:rsid w:val="005971C5"/>
  </w:style>
  <w:style w:type="numbering" w:customStyle="1" w:styleId="WWOutlineListStyle734">
    <w:name w:val="WW_OutlineListStyle_734"/>
    <w:basedOn w:val="a2"/>
    <w:rsid w:val="005971C5"/>
  </w:style>
  <w:style w:type="numbering" w:customStyle="1" w:styleId="WWOutlineListStyle634">
    <w:name w:val="WW_OutlineListStyle_634"/>
    <w:basedOn w:val="a2"/>
    <w:rsid w:val="005971C5"/>
  </w:style>
  <w:style w:type="numbering" w:customStyle="1" w:styleId="WWOutlineListStyle534">
    <w:name w:val="WW_OutlineListStyle_534"/>
    <w:basedOn w:val="a2"/>
    <w:rsid w:val="005971C5"/>
  </w:style>
  <w:style w:type="numbering" w:customStyle="1" w:styleId="WWOutlineListStyle434">
    <w:name w:val="WW_OutlineListStyle_434"/>
    <w:basedOn w:val="a2"/>
    <w:rsid w:val="005971C5"/>
  </w:style>
  <w:style w:type="numbering" w:customStyle="1" w:styleId="WWOutlineListStyle334">
    <w:name w:val="WW_OutlineListStyle_334"/>
    <w:basedOn w:val="a2"/>
    <w:rsid w:val="005971C5"/>
  </w:style>
  <w:style w:type="numbering" w:customStyle="1" w:styleId="WWOutlineListStyle234">
    <w:name w:val="WW_OutlineListStyle_234"/>
    <w:basedOn w:val="a2"/>
    <w:rsid w:val="005971C5"/>
  </w:style>
  <w:style w:type="numbering" w:customStyle="1" w:styleId="WWOutlineListStyle154">
    <w:name w:val="WW_OutlineListStyle_154"/>
    <w:basedOn w:val="a2"/>
    <w:rsid w:val="005971C5"/>
  </w:style>
  <w:style w:type="numbering" w:customStyle="1" w:styleId="WWOutlineListStyle340">
    <w:name w:val="WW_OutlineListStyle34"/>
    <w:basedOn w:val="a2"/>
    <w:rsid w:val="005971C5"/>
  </w:style>
  <w:style w:type="numbering" w:customStyle="1" w:styleId="164">
    <w:name w:val="無清單164"/>
    <w:next w:val="a2"/>
    <w:uiPriority w:val="99"/>
    <w:semiHidden/>
    <w:unhideWhenUsed/>
    <w:rsid w:val="005971C5"/>
  </w:style>
  <w:style w:type="table" w:customStyle="1" w:styleId="741">
    <w:name w:val="表格格線74"/>
    <w:basedOn w:val="a1"/>
    <w:next w:val="aff2"/>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40">
    <w:name w:val="無清單174"/>
    <w:next w:val="a2"/>
    <w:uiPriority w:val="99"/>
    <w:semiHidden/>
    <w:unhideWhenUsed/>
    <w:rsid w:val="005971C5"/>
  </w:style>
  <w:style w:type="numbering" w:customStyle="1" w:styleId="11440">
    <w:name w:val="無清單1144"/>
    <w:next w:val="a2"/>
    <w:uiPriority w:val="99"/>
    <w:semiHidden/>
    <w:unhideWhenUsed/>
    <w:rsid w:val="005971C5"/>
  </w:style>
  <w:style w:type="numbering" w:customStyle="1" w:styleId="11144">
    <w:name w:val="無清單11144"/>
    <w:next w:val="a2"/>
    <w:semiHidden/>
    <w:rsid w:val="005971C5"/>
  </w:style>
  <w:style w:type="numbering" w:customStyle="1" w:styleId="264">
    <w:name w:val="無清單264"/>
    <w:next w:val="a2"/>
    <w:semiHidden/>
    <w:rsid w:val="005971C5"/>
  </w:style>
  <w:style w:type="numbering" w:customStyle="1" w:styleId="334">
    <w:name w:val="無清單334"/>
    <w:next w:val="a2"/>
    <w:semiHidden/>
    <w:rsid w:val="005971C5"/>
  </w:style>
  <w:style w:type="numbering" w:customStyle="1" w:styleId="434">
    <w:name w:val="無清單434"/>
    <w:next w:val="a2"/>
    <w:semiHidden/>
    <w:rsid w:val="005971C5"/>
  </w:style>
  <w:style w:type="numbering" w:customStyle="1" w:styleId="534">
    <w:name w:val="無清單534"/>
    <w:next w:val="a2"/>
    <w:semiHidden/>
    <w:rsid w:val="005971C5"/>
  </w:style>
  <w:style w:type="numbering" w:customStyle="1" w:styleId="634">
    <w:name w:val="無清單634"/>
    <w:next w:val="a2"/>
    <w:uiPriority w:val="99"/>
    <w:semiHidden/>
    <w:unhideWhenUsed/>
    <w:rsid w:val="005971C5"/>
  </w:style>
  <w:style w:type="numbering" w:customStyle="1" w:styleId="111144">
    <w:name w:val="無清單111144"/>
    <w:next w:val="a2"/>
    <w:semiHidden/>
    <w:rsid w:val="005971C5"/>
  </w:style>
  <w:style w:type="table" w:customStyle="1" w:styleId="1341">
    <w:name w:val="表格格線134"/>
    <w:basedOn w:val="a1"/>
    <w:next w:val="aff2"/>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4">
    <w:name w:val="無清單2134"/>
    <w:next w:val="a2"/>
    <w:semiHidden/>
    <w:rsid w:val="005971C5"/>
  </w:style>
  <w:style w:type="numbering" w:customStyle="1" w:styleId="WWOutlineListStyle1244">
    <w:name w:val="WW_OutlineListStyle_1244"/>
    <w:basedOn w:val="a2"/>
    <w:rsid w:val="005971C5"/>
  </w:style>
  <w:style w:type="numbering" w:customStyle="1" w:styleId="WWOutlineListStyle1144">
    <w:name w:val="WW_OutlineListStyle_1144"/>
    <w:basedOn w:val="a2"/>
    <w:rsid w:val="005971C5"/>
  </w:style>
  <w:style w:type="numbering" w:customStyle="1" w:styleId="WWOutlineListStyle1044">
    <w:name w:val="WW_OutlineListStyle_1044"/>
    <w:basedOn w:val="a2"/>
    <w:rsid w:val="005971C5"/>
  </w:style>
  <w:style w:type="numbering" w:customStyle="1" w:styleId="WWOutlineListStyle944">
    <w:name w:val="WW_OutlineListStyle_944"/>
    <w:basedOn w:val="a2"/>
    <w:rsid w:val="005971C5"/>
  </w:style>
  <w:style w:type="numbering" w:customStyle="1" w:styleId="WWOutlineListStyle844">
    <w:name w:val="WW_OutlineListStyle_844"/>
    <w:basedOn w:val="a2"/>
    <w:rsid w:val="005971C5"/>
  </w:style>
  <w:style w:type="numbering" w:customStyle="1" w:styleId="WWOutlineListStyle744">
    <w:name w:val="WW_OutlineListStyle_744"/>
    <w:basedOn w:val="a2"/>
    <w:rsid w:val="005971C5"/>
  </w:style>
  <w:style w:type="numbering" w:customStyle="1" w:styleId="WWOutlineListStyle644">
    <w:name w:val="WW_OutlineListStyle_644"/>
    <w:basedOn w:val="a2"/>
    <w:rsid w:val="005971C5"/>
  </w:style>
  <w:style w:type="numbering" w:customStyle="1" w:styleId="WWOutlineListStyle544">
    <w:name w:val="WW_OutlineListStyle_544"/>
    <w:basedOn w:val="a2"/>
    <w:rsid w:val="005971C5"/>
  </w:style>
  <w:style w:type="numbering" w:customStyle="1" w:styleId="WWOutlineListStyle444">
    <w:name w:val="WW_OutlineListStyle_444"/>
    <w:basedOn w:val="a2"/>
    <w:rsid w:val="005971C5"/>
  </w:style>
  <w:style w:type="numbering" w:customStyle="1" w:styleId="WWOutlineListStyle344">
    <w:name w:val="WW_OutlineListStyle_344"/>
    <w:basedOn w:val="a2"/>
    <w:rsid w:val="005971C5"/>
  </w:style>
  <w:style w:type="numbering" w:customStyle="1" w:styleId="WWOutlineListStyle244">
    <w:name w:val="WW_OutlineListStyle_244"/>
    <w:basedOn w:val="a2"/>
    <w:rsid w:val="005971C5"/>
  </w:style>
  <w:style w:type="numbering" w:customStyle="1" w:styleId="WWOutlineListStyle164">
    <w:name w:val="WW_OutlineListStyle_164"/>
    <w:basedOn w:val="a2"/>
    <w:rsid w:val="005971C5"/>
  </w:style>
  <w:style w:type="numbering" w:customStyle="1" w:styleId="WWOutlineListStyle450">
    <w:name w:val="WW_OutlineListStyle45"/>
    <w:basedOn w:val="a2"/>
    <w:rsid w:val="005971C5"/>
  </w:style>
  <w:style w:type="numbering" w:customStyle="1" w:styleId="1840">
    <w:name w:val="無清單184"/>
    <w:next w:val="a2"/>
    <w:uiPriority w:val="99"/>
    <w:semiHidden/>
    <w:unhideWhenUsed/>
    <w:rsid w:val="005971C5"/>
  </w:style>
  <w:style w:type="table" w:customStyle="1" w:styleId="822">
    <w:name w:val="表格格線82"/>
    <w:basedOn w:val="a1"/>
    <w:next w:val="aff2"/>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3">
    <w:name w:val="無清單193"/>
    <w:next w:val="a2"/>
    <w:uiPriority w:val="99"/>
    <w:semiHidden/>
    <w:unhideWhenUsed/>
    <w:rsid w:val="005971C5"/>
  </w:style>
  <w:style w:type="numbering" w:customStyle="1" w:styleId="1153">
    <w:name w:val="無清單1153"/>
    <w:next w:val="a2"/>
    <w:uiPriority w:val="99"/>
    <w:semiHidden/>
    <w:unhideWhenUsed/>
    <w:rsid w:val="005971C5"/>
  </w:style>
  <w:style w:type="numbering" w:customStyle="1" w:styleId="11153">
    <w:name w:val="無清單11153"/>
    <w:next w:val="a2"/>
    <w:uiPriority w:val="99"/>
    <w:semiHidden/>
    <w:rsid w:val="005971C5"/>
  </w:style>
  <w:style w:type="numbering" w:customStyle="1" w:styleId="273">
    <w:name w:val="無清單273"/>
    <w:next w:val="a2"/>
    <w:semiHidden/>
    <w:rsid w:val="005971C5"/>
  </w:style>
  <w:style w:type="numbering" w:customStyle="1" w:styleId="3430">
    <w:name w:val="無清單343"/>
    <w:next w:val="a2"/>
    <w:semiHidden/>
    <w:rsid w:val="005971C5"/>
  </w:style>
  <w:style w:type="numbering" w:customStyle="1" w:styleId="4430">
    <w:name w:val="無清單443"/>
    <w:next w:val="a2"/>
    <w:semiHidden/>
    <w:rsid w:val="005971C5"/>
  </w:style>
  <w:style w:type="numbering" w:customStyle="1" w:styleId="5430">
    <w:name w:val="無清單543"/>
    <w:next w:val="a2"/>
    <w:semiHidden/>
    <w:rsid w:val="005971C5"/>
  </w:style>
  <w:style w:type="numbering" w:customStyle="1" w:styleId="6430">
    <w:name w:val="無清單643"/>
    <w:next w:val="a2"/>
    <w:uiPriority w:val="99"/>
    <w:semiHidden/>
    <w:unhideWhenUsed/>
    <w:rsid w:val="005971C5"/>
  </w:style>
  <w:style w:type="numbering" w:customStyle="1" w:styleId="111153">
    <w:name w:val="無清單111153"/>
    <w:next w:val="a2"/>
    <w:semiHidden/>
    <w:rsid w:val="005971C5"/>
  </w:style>
  <w:style w:type="table" w:customStyle="1" w:styleId="1422">
    <w:name w:val="表格格線142"/>
    <w:basedOn w:val="a1"/>
    <w:next w:val="aff2"/>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3">
    <w:name w:val="無清單2143"/>
    <w:next w:val="a2"/>
    <w:semiHidden/>
    <w:rsid w:val="005971C5"/>
  </w:style>
  <w:style w:type="numbering" w:customStyle="1" w:styleId="WWOutlineListStyle1253">
    <w:name w:val="WW_OutlineListStyle_1253"/>
    <w:basedOn w:val="a2"/>
    <w:rsid w:val="005971C5"/>
    <w:pPr>
      <w:numPr>
        <w:numId w:val="35"/>
      </w:numPr>
    </w:pPr>
  </w:style>
  <w:style w:type="numbering" w:customStyle="1" w:styleId="WWOutlineListStyle1153">
    <w:name w:val="WW_OutlineListStyle_1153"/>
    <w:basedOn w:val="a2"/>
    <w:rsid w:val="005971C5"/>
    <w:pPr>
      <w:numPr>
        <w:numId w:val="36"/>
      </w:numPr>
    </w:pPr>
  </w:style>
  <w:style w:type="numbering" w:customStyle="1" w:styleId="WWOutlineListStyle1053">
    <w:name w:val="WW_OutlineListStyle_1053"/>
    <w:basedOn w:val="a2"/>
    <w:rsid w:val="005971C5"/>
  </w:style>
  <w:style w:type="numbering" w:customStyle="1" w:styleId="WWOutlineListStyle953">
    <w:name w:val="WW_OutlineListStyle_953"/>
    <w:basedOn w:val="a2"/>
    <w:rsid w:val="005971C5"/>
  </w:style>
  <w:style w:type="numbering" w:customStyle="1" w:styleId="WWOutlineListStyle853">
    <w:name w:val="WW_OutlineListStyle_853"/>
    <w:basedOn w:val="a2"/>
    <w:rsid w:val="005971C5"/>
  </w:style>
  <w:style w:type="numbering" w:customStyle="1" w:styleId="WWOutlineListStyle753">
    <w:name w:val="WW_OutlineListStyle_753"/>
    <w:basedOn w:val="a2"/>
    <w:rsid w:val="005971C5"/>
    <w:pPr>
      <w:numPr>
        <w:numId w:val="49"/>
      </w:numPr>
    </w:pPr>
  </w:style>
  <w:style w:type="numbering" w:customStyle="1" w:styleId="WWOutlineListStyle653">
    <w:name w:val="WW_OutlineListStyle_653"/>
    <w:basedOn w:val="a2"/>
    <w:rsid w:val="005971C5"/>
  </w:style>
  <w:style w:type="numbering" w:customStyle="1" w:styleId="WWOutlineListStyle553">
    <w:name w:val="WW_OutlineListStyle_553"/>
    <w:basedOn w:val="a2"/>
    <w:rsid w:val="005971C5"/>
  </w:style>
  <w:style w:type="numbering" w:customStyle="1" w:styleId="WWOutlineListStyle453">
    <w:name w:val="WW_OutlineListStyle_453"/>
    <w:basedOn w:val="a2"/>
    <w:rsid w:val="005971C5"/>
  </w:style>
  <w:style w:type="numbering" w:customStyle="1" w:styleId="WWOutlineListStyle353">
    <w:name w:val="WW_OutlineListStyle_353"/>
    <w:basedOn w:val="a2"/>
    <w:rsid w:val="005971C5"/>
  </w:style>
  <w:style w:type="numbering" w:customStyle="1" w:styleId="WWOutlineListStyle253">
    <w:name w:val="WW_OutlineListStyle_253"/>
    <w:basedOn w:val="a2"/>
    <w:rsid w:val="005971C5"/>
  </w:style>
  <w:style w:type="numbering" w:customStyle="1" w:styleId="WWOutlineListStyle173">
    <w:name w:val="WW_OutlineListStyle_173"/>
    <w:basedOn w:val="a2"/>
    <w:rsid w:val="005971C5"/>
  </w:style>
  <w:style w:type="numbering" w:customStyle="1" w:styleId="WWOutlineListStyle530">
    <w:name w:val="WW_OutlineListStyle53"/>
    <w:basedOn w:val="a2"/>
    <w:rsid w:val="005971C5"/>
  </w:style>
  <w:style w:type="numbering" w:customStyle="1" w:styleId="714">
    <w:name w:val="無清單714"/>
    <w:next w:val="a2"/>
    <w:uiPriority w:val="99"/>
    <w:semiHidden/>
    <w:unhideWhenUsed/>
    <w:rsid w:val="005971C5"/>
  </w:style>
  <w:style w:type="numbering" w:customStyle="1" w:styleId="WWOutlineListStyle12114">
    <w:name w:val="WW_OutlineListStyle_12114"/>
    <w:basedOn w:val="a2"/>
    <w:rsid w:val="005971C5"/>
  </w:style>
  <w:style w:type="numbering" w:customStyle="1" w:styleId="WWOutlineListStyle11114">
    <w:name w:val="WW_OutlineListStyle_11114"/>
    <w:basedOn w:val="a2"/>
    <w:rsid w:val="005971C5"/>
  </w:style>
  <w:style w:type="numbering" w:customStyle="1" w:styleId="WWOutlineListStyle10114">
    <w:name w:val="WW_OutlineListStyle_10114"/>
    <w:basedOn w:val="a2"/>
    <w:rsid w:val="005971C5"/>
  </w:style>
  <w:style w:type="numbering" w:customStyle="1" w:styleId="WWOutlineListStyle9114">
    <w:name w:val="WW_OutlineListStyle_9114"/>
    <w:basedOn w:val="a2"/>
    <w:rsid w:val="005971C5"/>
  </w:style>
  <w:style w:type="numbering" w:customStyle="1" w:styleId="WWOutlineListStyle8114">
    <w:name w:val="WW_OutlineListStyle_8114"/>
    <w:basedOn w:val="a2"/>
    <w:rsid w:val="005971C5"/>
  </w:style>
  <w:style w:type="numbering" w:customStyle="1" w:styleId="WWOutlineListStyle7114">
    <w:name w:val="WW_OutlineListStyle_7114"/>
    <w:basedOn w:val="a2"/>
    <w:rsid w:val="005971C5"/>
  </w:style>
  <w:style w:type="numbering" w:customStyle="1" w:styleId="WWOutlineListStyle6114">
    <w:name w:val="WW_OutlineListStyle_6114"/>
    <w:basedOn w:val="a2"/>
    <w:rsid w:val="005971C5"/>
  </w:style>
  <w:style w:type="numbering" w:customStyle="1" w:styleId="WWOutlineListStyle5114">
    <w:name w:val="WW_OutlineListStyle_5114"/>
    <w:basedOn w:val="a2"/>
    <w:rsid w:val="005971C5"/>
  </w:style>
  <w:style w:type="numbering" w:customStyle="1" w:styleId="WWOutlineListStyle4114">
    <w:name w:val="WW_OutlineListStyle_4114"/>
    <w:basedOn w:val="a2"/>
    <w:rsid w:val="005971C5"/>
  </w:style>
  <w:style w:type="numbering" w:customStyle="1" w:styleId="WWOutlineListStyle3114">
    <w:name w:val="WW_OutlineListStyle_3114"/>
    <w:basedOn w:val="a2"/>
    <w:rsid w:val="005971C5"/>
  </w:style>
  <w:style w:type="numbering" w:customStyle="1" w:styleId="WWOutlineListStyle2114">
    <w:name w:val="WW_OutlineListStyle_2114"/>
    <w:basedOn w:val="a2"/>
    <w:rsid w:val="005971C5"/>
  </w:style>
  <w:style w:type="numbering" w:customStyle="1" w:styleId="WWOutlineListStyle1314">
    <w:name w:val="WW_OutlineListStyle_1314"/>
    <w:basedOn w:val="a2"/>
    <w:rsid w:val="005971C5"/>
  </w:style>
  <w:style w:type="numbering" w:customStyle="1" w:styleId="WWOutlineListStyle1140">
    <w:name w:val="WW_OutlineListStyle114"/>
    <w:basedOn w:val="a2"/>
    <w:rsid w:val="005971C5"/>
  </w:style>
  <w:style w:type="numbering" w:customStyle="1" w:styleId="1214">
    <w:name w:val="無清單1214"/>
    <w:next w:val="a2"/>
    <w:uiPriority w:val="99"/>
    <w:semiHidden/>
    <w:unhideWhenUsed/>
    <w:rsid w:val="005971C5"/>
  </w:style>
  <w:style w:type="table" w:customStyle="1" w:styleId="2125">
    <w:name w:val="表格格線212"/>
    <w:basedOn w:val="a1"/>
    <w:next w:val="aff2"/>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4">
    <w:name w:val="無清單11214"/>
    <w:next w:val="a2"/>
    <w:uiPriority w:val="99"/>
    <w:semiHidden/>
    <w:unhideWhenUsed/>
    <w:rsid w:val="005971C5"/>
  </w:style>
  <w:style w:type="numbering" w:customStyle="1" w:styleId="111214">
    <w:name w:val="無清單111214"/>
    <w:next w:val="a2"/>
    <w:semiHidden/>
    <w:unhideWhenUsed/>
    <w:rsid w:val="005971C5"/>
  </w:style>
  <w:style w:type="numbering" w:customStyle="1" w:styleId="1111114">
    <w:name w:val="無清單1111114"/>
    <w:next w:val="a2"/>
    <w:semiHidden/>
    <w:rsid w:val="005971C5"/>
  </w:style>
  <w:style w:type="numbering" w:customStyle="1" w:styleId="2214">
    <w:name w:val="無清單2214"/>
    <w:next w:val="a2"/>
    <w:semiHidden/>
    <w:rsid w:val="005971C5"/>
  </w:style>
  <w:style w:type="numbering" w:customStyle="1" w:styleId="3114">
    <w:name w:val="無清單3114"/>
    <w:next w:val="a2"/>
    <w:semiHidden/>
    <w:rsid w:val="005971C5"/>
  </w:style>
  <w:style w:type="numbering" w:customStyle="1" w:styleId="4114">
    <w:name w:val="無清單4114"/>
    <w:next w:val="a2"/>
    <w:semiHidden/>
    <w:rsid w:val="005971C5"/>
  </w:style>
  <w:style w:type="numbering" w:customStyle="1" w:styleId="5114">
    <w:name w:val="無清單5114"/>
    <w:next w:val="a2"/>
    <w:semiHidden/>
    <w:rsid w:val="005971C5"/>
  </w:style>
  <w:style w:type="numbering" w:customStyle="1" w:styleId="6114">
    <w:name w:val="無清單6114"/>
    <w:next w:val="a2"/>
    <w:uiPriority w:val="99"/>
    <w:semiHidden/>
    <w:unhideWhenUsed/>
    <w:rsid w:val="005971C5"/>
  </w:style>
  <w:style w:type="numbering" w:customStyle="1" w:styleId="11111113">
    <w:name w:val="無清單11111113"/>
    <w:next w:val="a2"/>
    <w:semiHidden/>
    <w:rsid w:val="005971C5"/>
  </w:style>
  <w:style w:type="table" w:customStyle="1" w:styleId="11125">
    <w:name w:val="表格格線1112"/>
    <w:basedOn w:val="a1"/>
    <w:next w:val="aff2"/>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4">
    <w:name w:val="無清單21114"/>
    <w:next w:val="a2"/>
    <w:semiHidden/>
    <w:rsid w:val="005971C5"/>
  </w:style>
  <w:style w:type="numbering" w:customStyle="1" w:styleId="WWOutlineListStyle121113">
    <w:name w:val="WW_OutlineListStyle_121113"/>
    <w:basedOn w:val="a2"/>
    <w:rsid w:val="005971C5"/>
  </w:style>
  <w:style w:type="numbering" w:customStyle="1" w:styleId="WWOutlineListStyle111113">
    <w:name w:val="WW_OutlineListStyle_111113"/>
    <w:basedOn w:val="a2"/>
    <w:rsid w:val="005971C5"/>
  </w:style>
  <w:style w:type="numbering" w:customStyle="1" w:styleId="WWOutlineListStyle101113">
    <w:name w:val="WW_OutlineListStyle_101113"/>
    <w:basedOn w:val="a2"/>
    <w:rsid w:val="005971C5"/>
  </w:style>
  <w:style w:type="numbering" w:customStyle="1" w:styleId="WWOutlineListStyle91113">
    <w:name w:val="WW_OutlineListStyle_91113"/>
    <w:basedOn w:val="a2"/>
    <w:rsid w:val="005971C5"/>
  </w:style>
  <w:style w:type="numbering" w:customStyle="1" w:styleId="WWOutlineListStyle81113">
    <w:name w:val="WW_OutlineListStyle_81113"/>
    <w:basedOn w:val="a2"/>
    <w:rsid w:val="005971C5"/>
  </w:style>
  <w:style w:type="numbering" w:customStyle="1" w:styleId="WWOutlineListStyle71113">
    <w:name w:val="WW_OutlineListStyle_71113"/>
    <w:basedOn w:val="a2"/>
    <w:rsid w:val="005971C5"/>
  </w:style>
  <w:style w:type="numbering" w:customStyle="1" w:styleId="WWOutlineListStyle61113">
    <w:name w:val="WW_OutlineListStyle_61113"/>
    <w:basedOn w:val="a2"/>
    <w:rsid w:val="005971C5"/>
  </w:style>
  <w:style w:type="numbering" w:customStyle="1" w:styleId="WWOutlineListStyle51113">
    <w:name w:val="WW_OutlineListStyle_51113"/>
    <w:basedOn w:val="a2"/>
    <w:rsid w:val="005971C5"/>
  </w:style>
  <w:style w:type="numbering" w:customStyle="1" w:styleId="WWOutlineListStyle41113">
    <w:name w:val="WW_OutlineListStyle_41113"/>
    <w:basedOn w:val="a2"/>
    <w:rsid w:val="005971C5"/>
  </w:style>
  <w:style w:type="numbering" w:customStyle="1" w:styleId="WWOutlineListStyle31113">
    <w:name w:val="WW_OutlineListStyle_31113"/>
    <w:basedOn w:val="a2"/>
    <w:rsid w:val="005971C5"/>
  </w:style>
  <w:style w:type="numbering" w:customStyle="1" w:styleId="WWOutlineListStyle21113">
    <w:name w:val="WW_OutlineListStyle_21113"/>
    <w:basedOn w:val="a2"/>
    <w:rsid w:val="005971C5"/>
  </w:style>
  <w:style w:type="numbering" w:customStyle="1" w:styleId="WWOutlineListStyle13113">
    <w:name w:val="WW_OutlineListStyle_13113"/>
    <w:basedOn w:val="a2"/>
    <w:rsid w:val="005971C5"/>
  </w:style>
  <w:style w:type="numbering" w:customStyle="1" w:styleId="WWOutlineListStyle11130">
    <w:name w:val="WW_OutlineListStyle1113"/>
    <w:basedOn w:val="a2"/>
    <w:rsid w:val="005971C5"/>
  </w:style>
  <w:style w:type="numbering" w:customStyle="1" w:styleId="7113">
    <w:name w:val="無清單7113"/>
    <w:next w:val="a2"/>
    <w:uiPriority w:val="99"/>
    <w:semiHidden/>
    <w:unhideWhenUsed/>
    <w:rsid w:val="005971C5"/>
  </w:style>
  <w:style w:type="numbering" w:customStyle="1" w:styleId="12113">
    <w:name w:val="無清單12113"/>
    <w:next w:val="a2"/>
    <w:semiHidden/>
    <w:unhideWhenUsed/>
    <w:rsid w:val="005971C5"/>
  </w:style>
  <w:style w:type="numbering" w:customStyle="1" w:styleId="112113">
    <w:name w:val="無清單112113"/>
    <w:next w:val="a2"/>
    <w:uiPriority w:val="99"/>
    <w:semiHidden/>
    <w:unhideWhenUsed/>
    <w:rsid w:val="005971C5"/>
  </w:style>
  <w:style w:type="numbering" w:customStyle="1" w:styleId="1112113">
    <w:name w:val="無清單1112113"/>
    <w:next w:val="a2"/>
    <w:uiPriority w:val="99"/>
    <w:semiHidden/>
    <w:rsid w:val="005971C5"/>
  </w:style>
  <w:style w:type="numbering" w:customStyle="1" w:styleId="22113">
    <w:name w:val="無清單22113"/>
    <w:next w:val="a2"/>
    <w:semiHidden/>
    <w:rsid w:val="005971C5"/>
  </w:style>
  <w:style w:type="numbering" w:customStyle="1" w:styleId="31113">
    <w:name w:val="無清單31113"/>
    <w:next w:val="a2"/>
    <w:semiHidden/>
    <w:rsid w:val="005971C5"/>
  </w:style>
  <w:style w:type="numbering" w:customStyle="1" w:styleId="41113">
    <w:name w:val="無清單41113"/>
    <w:next w:val="a2"/>
    <w:semiHidden/>
    <w:rsid w:val="005971C5"/>
  </w:style>
  <w:style w:type="numbering" w:customStyle="1" w:styleId="51113">
    <w:name w:val="無清單51113"/>
    <w:next w:val="a2"/>
    <w:semiHidden/>
    <w:rsid w:val="005971C5"/>
  </w:style>
  <w:style w:type="numbering" w:customStyle="1" w:styleId="61113">
    <w:name w:val="無清單61113"/>
    <w:next w:val="a2"/>
    <w:uiPriority w:val="99"/>
    <w:semiHidden/>
    <w:unhideWhenUsed/>
    <w:rsid w:val="005971C5"/>
  </w:style>
  <w:style w:type="numbering" w:customStyle="1" w:styleId="1111213">
    <w:name w:val="無清單1111213"/>
    <w:next w:val="a2"/>
    <w:semiHidden/>
    <w:rsid w:val="005971C5"/>
  </w:style>
  <w:style w:type="numbering" w:customStyle="1" w:styleId="211113">
    <w:name w:val="無清單211113"/>
    <w:next w:val="a2"/>
    <w:semiHidden/>
    <w:rsid w:val="005971C5"/>
  </w:style>
  <w:style w:type="numbering" w:customStyle="1" w:styleId="WWOutlineListStyle12213">
    <w:name w:val="WW_OutlineListStyle_12213"/>
    <w:basedOn w:val="a2"/>
    <w:rsid w:val="005971C5"/>
  </w:style>
  <w:style w:type="numbering" w:customStyle="1" w:styleId="WWOutlineListStyle11213">
    <w:name w:val="WW_OutlineListStyle_11213"/>
    <w:basedOn w:val="a2"/>
    <w:rsid w:val="005971C5"/>
  </w:style>
  <w:style w:type="numbering" w:customStyle="1" w:styleId="WWOutlineListStyle10213">
    <w:name w:val="WW_OutlineListStyle_10213"/>
    <w:basedOn w:val="a2"/>
    <w:rsid w:val="005971C5"/>
  </w:style>
  <w:style w:type="numbering" w:customStyle="1" w:styleId="WWOutlineListStyle9213">
    <w:name w:val="WW_OutlineListStyle_9213"/>
    <w:basedOn w:val="a2"/>
    <w:rsid w:val="005971C5"/>
  </w:style>
  <w:style w:type="numbering" w:customStyle="1" w:styleId="WWOutlineListStyle8213">
    <w:name w:val="WW_OutlineListStyle_8213"/>
    <w:basedOn w:val="a2"/>
    <w:rsid w:val="005971C5"/>
  </w:style>
  <w:style w:type="numbering" w:customStyle="1" w:styleId="WWOutlineListStyle7213">
    <w:name w:val="WW_OutlineListStyle_7213"/>
    <w:basedOn w:val="a2"/>
    <w:rsid w:val="005971C5"/>
  </w:style>
  <w:style w:type="numbering" w:customStyle="1" w:styleId="WWOutlineListStyle6213">
    <w:name w:val="WW_OutlineListStyle_6213"/>
    <w:basedOn w:val="a2"/>
    <w:rsid w:val="005971C5"/>
  </w:style>
  <w:style w:type="numbering" w:customStyle="1" w:styleId="WWOutlineListStyle5213">
    <w:name w:val="WW_OutlineListStyle_5213"/>
    <w:basedOn w:val="a2"/>
    <w:rsid w:val="005971C5"/>
  </w:style>
  <w:style w:type="numbering" w:customStyle="1" w:styleId="WWOutlineListStyle4213">
    <w:name w:val="WW_OutlineListStyle_4213"/>
    <w:basedOn w:val="a2"/>
    <w:rsid w:val="005971C5"/>
  </w:style>
  <w:style w:type="numbering" w:customStyle="1" w:styleId="WWOutlineListStyle3213">
    <w:name w:val="WW_OutlineListStyle_3213"/>
    <w:basedOn w:val="a2"/>
    <w:rsid w:val="005971C5"/>
  </w:style>
  <w:style w:type="numbering" w:customStyle="1" w:styleId="WWOutlineListStyle2213">
    <w:name w:val="WW_OutlineListStyle_2213"/>
    <w:basedOn w:val="a2"/>
    <w:rsid w:val="005971C5"/>
  </w:style>
  <w:style w:type="numbering" w:customStyle="1" w:styleId="WWOutlineListStyle1413">
    <w:name w:val="WW_OutlineListStyle_1413"/>
    <w:basedOn w:val="a2"/>
    <w:rsid w:val="005971C5"/>
  </w:style>
  <w:style w:type="numbering" w:customStyle="1" w:styleId="WWOutlineListStyle2130">
    <w:name w:val="WW_OutlineListStyle213"/>
    <w:basedOn w:val="a2"/>
    <w:rsid w:val="005971C5"/>
  </w:style>
  <w:style w:type="numbering" w:customStyle="1" w:styleId="813">
    <w:name w:val="無清單813"/>
    <w:next w:val="a2"/>
    <w:uiPriority w:val="99"/>
    <w:semiHidden/>
    <w:unhideWhenUsed/>
    <w:rsid w:val="005971C5"/>
  </w:style>
  <w:style w:type="numbering" w:customStyle="1" w:styleId="1313">
    <w:name w:val="無清單1313"/>
    <w:next w:val="a2"/>
    <w:semiHidden/>
    <w:rsid w:val="005971C5"/>
  </w:style>
  <w:style w:type="table" w:customStyle="1" w:styleId="3123">
    <w:name w:val="表格格線312"/>
    <w:basedOn w:val="a1"/>
    <w:next w:val="aff2"/>
    <w:rsid w:val="005971C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3">
    <w:name w:val="無清單2313"/>
    <w:next w:val="a2"/>
    <w:semiHidden/>
    <w:rsid w:val="005971C5"/>
  </w:style>
  <w:style w:type="numbering" w:customStyle="1" w:styleId="913">
    <w:name w:val="無清單913"/>
    <w:next w:val="a2"/>
    <w:uiPriority w:val="99"/>
    <w:semiHidden/>
    <w:unhideWhenUsed/>
    <w:rsid w:val="005971C5"/>
  </w:style>
  <w:style w:type="numbering" w:customStyle="1" w:styleId="1413">
    <w:name w:val="無清單1413"/>
    <w:next w:val="a2"/>
    <w:semiHidden/>
    <w:rsid w:val="005971C5"/>
  </w:style>
  <w:style w:type="table" w:customStyle="1" w:styleId="4123">
    <w:name w:val="表格格線412"/>
    <w:basedOn w:val="a1"/>
    <w:next w:val="aff2"/>
    <w:rsid w:val="005971C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3">
    <w:name w:val="無清單2413"/>
    <w:next w:val="a2"/>
    <w:semiHidden/>
    <w:rsid w:val="005971C5"/>
  </w:style>
  <w:style w:type="table" w:customStyle="1" w:styleId="5123">
    <w:name w:val="表格格線512"/>
    <w:basedOn w:val="a1"/>
    <w:next w:val="aff2"/>
    <w:rsid w:val="005971C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3">
    <w:name w:val="無清單1013"/>
    <w:next w:val="a2"/>
    <w:uiPriority w:val="99"/>
    <w:semiHidden/>
    <w:unhideWhenUsed/>
    <w:rsid w:val="005971C5"/>
  </w:style>
  <w:style w:type="table" w:customStyle="1" w:styleId="6123">
    <w:name w:val="表格格線612"/>
    <w:basedOn w:val="a1"/>
    <w:next w:val="aff2"/>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3">
    <w:name w:val="無清單1513"/>
    <w:next w:val="a2"/>
    <w:uiPriority w:val="99"/>
    <w:semiHidden/>
    <w:unhideWhenUsed/>
    <w:rsid w:val="005971C5"/>
  </w:style>
  <w:style w:type="numbering" w:customStyle="1" w:styleId="11313">
    <w:name w:val="無清單11313"/>
    <w:next w:val="a2"/>
    <w:uiPriority w:val="99"/>
    <w:semiHidden/>
    <w:unhideWhenUsed/>
    <w:rsid w:val="005971C5"/>
  </w:style>
  <w:style w:type="numbering" w:customStyle="1" w:styleId="111313">
    <w:name w:val="無清單111313"/>
    <w:next w:val="a2"/>
    <w:semiHidden/>
    <w:rsid w:val="005971C5"/>
  </w:style>
  <w:style w:type="numbering" w:customStyle="1" w:styleId="2513">
    <w:name w:val="無清單2513"/>
    <w:next w:val="a2"/>
    <w:semiHidden/>
    <w:rsid w:val="005971C5"/>
  </w:style>
  <w:style w:type="numbering" w:customStyle="1" w:styleId="3213">
    <w:name w:val="無清單3213"/>
    <w:next w:val="a2"/>
    <w:semiHidden/>
    <w:rsid w:val="005971C5"/>
  </w:style>
  <w:style w:type="numbering" w:customStyle="1" w:styleId="4213">
    <w:name w:val="無清單4213"/>
    <w:next w:val="a2"/>
    <w:semiHidden/>
    <w:rsid w:val="005971C5"/>
  </w:style>
  <w:style w:type="numbering" w:customStyle="1" w:styleId="5213">
    <w:name w:val="無清單5213"/>
    <w:next w:val="a2"/>
    <w:semiHidden/>
    <w:rsid w:val="005971C5"/>
  </w:style>
  <w:style w:type="numbering" w:customStyle="1" w:styleId="6213">
    <w:name w:val="無清單6213"/>
    <w:next w:val="a2"/>
    <w:uiPriority w:val="99"/>
    <w:semiHidden/>
    <w:unhideWhenUsed/>
    <w:rsid w:val="005971C5"/>
  </w:style>
  <w:style w:type="numbering" w:customStyle="1" w:styleId="1111313">
    <w:name w:val="無清單1111313"/>
    <w:next w:val="a2"/>
    <w:semiHidden/>
    <w:rsid w:val="005971C5"/>
  </w:style>
  <w:style w:type="table" w:customStyle="1" w:styleId="12122">
    <w:name w:val="表格格線1212"/>
    <w:basedOn w:val="a1"/>
    <w:next w:val="aff2"/>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3">
    <w:name w:val="無清單21213"/>
    <w:next w:val="a2"/>
    <w:semiHidden/>
    <w:rsid w:val="005971C5"/>
  </w:style>
  <w:style w:type="numbering" w:customStyle="1" w:styleId="WWOutlineListStyle12313">
    <w:name w:val="WW_OutlineListStyle_12313"/>
    <w:basedOn w:val="a2"/>
    <w:rsid w:val="005971C5"/>
  </w:style>
  <w:style w:type="numbering" w:customStyle="1" w:styleId="WWOutlineListStyle11313">
    <w:name w:val="WW_OutlineListStyle_11313"/>
    <w:basedOn w:val="a2"/>
    <w:rsid w:val="005971C5"/>
  </w:style>
  <w:style w:type="numbering" w:customStyle="1" w:styleId="WWOutlineListStyle10313">
    <w:name w:val="WW_OutlineListStyle_10313"/>
    <w:basedOn w:val="a2"/>
    <w:rsid w:val="005971C5"/>
  </w:style>
  <w:style w:type="numbering" w:customStyle="1" w:styleId="WWOutlineListStyle9313">
    <w:name w:val="WW_OutlineListStyle_9313"/>
    <w:basedOn w:val="a2"/>
    <w:rsid w:val="005971C5"/>
  </w:style>
  <w:style w:type="numbering" w:customStyle="1" w:styleId="WWOutlineListStyle8313">
    <w:name w:val="WW_OutlineListStyle_8313"/>
    <w:basedOn w:val="a2"/>
    <w:rsid w:val="005971C5"/>
  </w:style>
  <w:style w:type="numbering" w:customStyle="1" w:styleId="WWOutlineListStyle7313">
    <w:name w:val="WW_OutlineListStyle_7313"/>
    <w:basedOn w:val="a2"/>
    <w:rsid w:val="005971C5"/>
  </w:style>
  <w:style w:type="numbering" w:customStyle="1" w:styleId="WWOutlineListStyle6313">
    <w:name w:val="WW_OutlineListStyle_6313"/>
    <w:basedOn w:val="a2"/>
    <w:rsid w:val="005971C5"/>
  </w:style>
  <w:style w:type="numbering" w:customStyle="1" w:styleId="WWOutlineListStyle5313">
    <w:name w:val="WW_OutlineListStyle_5313"/>
    <w:basedOn w:val="a2"/>
    <w:rsid w:val="005971C5"/>
  </w:style>
  <w:style w:type="numbering" w:customStyle="1" w:styleId="WWOutlineListStyle4313">
    <w:name w:val="WW_OutlineListStyle_4313"/>
    <w:basedOn w:val="a2"/>
    <w:rsid w:val="005971C5"/>
  </w:style>
  <w:style w:type="numbering" w:customStyle="1" w:styleId="WWOutlineListStyle3313">
    <w:name w:val="WW_OutlineListStyle_3313"/>
    <w:basedOn w:val="a2"/>
    <w:rsid w:val="005971C5"/>
  </w:style>
  <w:style w:type="numbering" w:customStyle="1" w:styleId="WWOutlineListStyle2313">
    <w:name w:val="WW_OutlineListStyle_2313"/>
    <w:basedOn w:val="a2"/>
    <w:rsid w:val="005971C5"/>
  </w:style>
  <w:style w:type="numbering" w:customStyle="1" w:styleId="WWOutlineListStyle1513">
    <w:name w:val="WW_OutlineListStyle_1513"/>
    <w:basedOn w:val="a2"/>
    <w:rsid w:val="005971C5"/>
  </w:style>
  <w:style w:type="numbering" w:customStyle="1" w:styleId="WWOutlineListStyle3130">
    <w:name w:val="WW_OutlineListStyle313"/>
    <w:basedOn w:val="a2"/>
    <w:rsid w:val="005971C5"/>
  </w:style>
  <w:style w:type="numbering" w:customStyle="1" w:styleId="1613">
    <w:name w:val="無清單1613"/>
    <w:next w:val="a2"/>
    <w:uiPriority w:val="99"/>
    <w:semiHidden/>
    <w:unhideWhenUsed/>
    <w:rsid w:val="005971C5"/>
  </w:style>
  <w:style w:type="table" w:customStyle="1" w:styleId="7122">
    <w:name w:val="表格格線712"/>
    <w:basedOn w:val="a1"/>
    <w:next w:val="aff2"/>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3">
    <w:name w:val="無清單1713"/>
    <w:next w:val="a2"/>
    <w:uiPriority w:val="99"/>
    <w:semiHidden/>
    <w:unhideWhenUsed/>
    <w:rsid w:val="005971C5"/>
  </w:style>
  <w:style w:type="numbering" w:customStyle="1" w:styleId="11413">
    <w:name w:val="無清單11413"/>
    <w:next w:val="a2"/>
    <w:uiPriority w:val="99"/>
    <w:semiHidden/>
    <w:unhideWhenUsed/>
    <w:rsid w:val="005971C5"/>
  </w:style>
  <w:style w:type="numbering" w:customStyle="1" w:styleId="111413">
    <w:name w:val="無清單111413"/>
    <w:next w:val="a2"/>
    <w:semiHidden/>
    <w:rsid w:val="005971C5"/>
  </w:style>
  <w:style w:type="numbering" w:customStyle="1" w:styleId="2613">
    <w:name w:val="無清單2613"/>
    <w:next w:val="a2"/>
    <w:semiHidden/>
    <w:rsid w:val="005971C5"/>
  </w:style>
  <w:style w:type="numbering" w:customStyle="1" w:styleId="3313">
    <w:name w:val="無清單3313"/>
    <w:next w:val="a2"/>
    <w:semiHidden/>
    <w:rsid w:val="005971C5"/>
  </w:style>
  <w:style w:type="numbering" w:customStyle="1" w:styleId="4313">
    <w:name w:val="無清單4313"/>
    <w:next w:val="a2"/>
    <w:semiHidden/>
    <w:rsid w:val="005971C5"/>
  </w:style>
  <w:style w:type="numbering" w:customStyle="1" w:styleId="5313">
    <w:name w:val="無清單5313"/>
    <w:next w:val="a2"/>
    <w:semiHidden/>
    <w:rsid w:val="005971C5"/>
  </w:style>
  <w:style w:type="numbering" w:customStyle="1" w:styleId="6313">
    <w:name w:val="無清單6313"/>
    <w:next w:val="a2"/>
    <w:uiPriority w:val="99"/>
    <w:semiHidden/>
    <w:unhideWhenUsed/>
    <w:rsid w:val="005971C5"/>
  </w:style>
  <w:style w:type="numbering" w:customStyle="1" w:styleId="1111413">
    <w:name w:val="無清單1111413"/>
    <w:next w:val="a2"/>
    <w:semiHidden/>
    <w:rsid w:val="005971C5"/>
  </w:style>
  <w:style w:type="table" w:customStyle="1" w:styleId="13120">
    <w:name w:val="表格格線1312"/>
    <w:basedOn w:val="a1"/>
    <w:next w:val="aff2"/>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3">
    <w:name w:val="無清單21313"/>
    <w:next w:val="a2"/>
    <w:semiHidden/>
    <w:rsid w:val="005971C5"/>
  </w:style>
  <w:style w:type="numbering" w:customStyle="1" w:styleId="WWOutlineListStyle12413">
    <w:name w:val="WW_OutlineListStyle_12413"/>
    <w:basedOn w:val="a2"/>
    <w:rsid w:val="005971C5"/>
  </w:style>
  <w:style w:type="numbering" w:customStyle="1" w:styleId="WWOutlineListStyle11413">
    <w:name w:val="WW_OutlineListStyle_11413"/>
    <w:basedOn w:val="a2"/>
    <w:rsid w:val="005971C5"/>
  </w:style>
  <w:style w:type="numbering" w:customStyle="1" w:styleId="WWOutlineListStyle10413">
    <w:name w:val="WW_OutlineListStyle_10413"/>
    <w:basedOn w:val="a2"/>
    <w:rsid w:val="005971C5"/>
  </w:style>
  <w:style w:type="numbering" w:customStyle="1" w:styleId="WWOutlineListStyle9413">
    <w:name w:val="WW_OutlineListStyle_9413"/>
    <w:basedOn w:val="a2"/>
    <w:rsid w:val="005971C5"/>
  </w:style>
  <w:style w:type="numbering" w:customStyle="1" w:styleId="WWOutlineListStyle8413">
    <w:name w:val="WW_OutlineListStyle_8413"/>
    <w:basedOn w:val="a2"/>
    <w:rsid w:val="005971C5"/>
  </w:style>
  <w:style w:type="numbering" w:customStyle="1" w:styleId="WWOutlineListStyle7413">
    <w:name w:val="WW_OutlineListStyle_7413"/>
    <w:basedOn w:val="a2"/>
    <w:rsid w:val="005971C5"/>
  </w:style>
  <w:style w:type="numbering" w:customStyle="1" w:styleId="WWOutlineListStyle6413">
    <w:name w:val="WW_OutlineListStyle_6413"/>
    <w:basedOn w:val="a2"/>
    <w:rsid w:val="005971C5"/>
  </w:style>
  <w:style w:type="numbering" w:customStyle="1" w:styleId="WWOutlineListStyle5413">
    <w:name w:val="WW_OutlineListStyle_5413"/>
    <w:basedOn w:val="a2"/>
    <w:rsid w:val="005971C5"/>
  </w:style>
  <w:style w:type="numbering" w:customStyle="1" w:styleId="WWOutlineListStyle4413">
    <w:name w:val="WW_OutlineListStyle_4413"/>
    <w:basedOn w:val="a2"/>
    <w:rsid w:val="005971C5"/>
  </w:style>
  <w:style w:type="numbering" w:customStyle="1" w:styleId="WWOutlineListStyle3413">
    <w:name w:val="WW_OutlineListStyle_3413"/>
    <w:basedOn w:val="a2"/>
    <w:rsid w:val="005971C5"/>
  </w:style>
  <w:style w:type="numbering" w:customStyle="1" w:styleId="WWOutlineListStyle2413">
    <w:name w:val="WW_OutlineListStyle_2413"/>
    <w:basedOn w:val="a2"/>
    <w:rsid w:val="005971C5"/>
  </w:style>
  <w:style w:type="numbering" w:customStyle="1" w:styleId="WWOutlineListStyle1613">
    <w:name w:val="WW_OutlineListStyle_1613"/>
    <w:basedOn w:val="a2"/>
    <w:rsid w:val="005971C5"/>
  </w:style>
  <w:style w:type="numbering" w:customStyle="1" w:styleId="WWOutlineListStyle4130">
    <w:name w:val="WW_OutlineListStyle413"/>
    <w:basedOn w:val="a2"/>
    <w:rsid w:val="005971C5"/>
  </w:style>
  <w:style w:type="numbering" w:customStyle="1" w:styleId="1813">
    <w:name w:val="無清單1813"/>
    <w:next w:val="a2"/>
    <w:uiPriority w:val="99"/>
    <w:semiHidden/>
    <w:unhideWhenUsed/>
    <w:rsid w:val="005971C5"/>
  </w:style>
  <w:style w:type="numbering" w:customStyle="1" w:styleId="202">
    <w:name w:val="無清單202"/>
    <w:next w:val="a2"/>
    <w:uiPriority w:val="99"/>
    <w:semiHidden/>
    <w:unhideWhenUsed/>
    <w:rsid w:val="005971C5"/>
  </w:style>
  <w:style w:type="table" w:customStyle="1" w:styleId="922">
    <w:name w:val="表格格線92"/>
    <w:basedOn w:val="a1"/>
    <w:next w:val="aff2"/>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3">
    <w:name w:val="無清單1103"/>
    <w:next w:val="a2"/>
    <w:semiHidden/>
    <w:unhideWhenUsed/>
    <w:rsid w:val="005971C5"/>
  </w:style>
  <w:style w:type="numbering" w:customStyle="1" w:styleId="1162">
    <w:name w:val="無清單1162"/>
    <w:next w:val="a2"/>
    <w:uiPriority w:val="99"/>
    <w:semiHidden/>
    <w:unhideWhenUsed/>
    <w:rsid w:val="005971C5"/>
  </w:style>
  <w:style w:type="numbering" w:customStyle="1" w:styleId="11162">
    <w:name w:val="無清單11162"/>
    <w:next w:val="a2"/>
    <w:semiHidden/>
    <w:rsid w:val="005971C5"/>
  </w:style>
  <w:style w:type="numbering" w:customStyle="1" w:styleId="282">
    <w:name w:val="無清單282"/>
    <w:next w:val="a2"/>
    <w:semiHidden/>
    <w:rsid w:val="005971C5"/>
  </w:style>
  <w:style w:type="numbering" w:customStyle="1" w:styleId="352">
    <w:name w:val="無清單352"/>
    <w:next w:val="a2"/>
    <w:semiHidden/>
    <w:rsid w:val="005971C5"/>
  </w:style>
  <w:style w:type="numbering" w:customStyle="1" w:styleId="452">
    <w:name w:val="無清單452"/>
    <w:next w:val="a2"/>
    <w:semiHidden/>
    <w:rsid w:val="005971C5"/>
  </w:style>
  <w:style w:type="numbering" w:customStyle="1" w:styleId="552">
    <w:name w:val="無清單552"/>
    <w:next w:val="a2"/>
    <w:semiHidden/>
    <w:rsid w:val="005971C5"/>
  </w:style>
  <w:style w:type="numbering" w:customStyle="1" w:styleId="652">
    <w:name w:val="無清單652"/>
    <w:next w:val="a2"/>
    <w:uiPriority w:val="99"/>
    <w:semiHidden/>
    <w:unhideWhenUsed/>
    <w:rsid w:val="005971C5"/>
  </w:style>
  <w:style w:type="numbering" w:customStyle="1" w:styleId="111162">
    <w:name w:val="無清單111162"/>
    <w:next w:val="a2"/>
    <w:semiHidden/>
    <w:rsid w:val="005971C5"/>
  </w:style>
  <w:style w:type="table" w:customStyle="1" w:styleId="1522">
    <w:name w:val="表格格線152"/>
    <w:basedOn w:val="a1"/>
    <w:next w:val="aff2"/>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2">
    <w:name w:val="無清單2152"/>
    <w:next w:val="a2"/>
    <w:semiHidden/>
    <w:rsid w:val="005971C5"/>
  </w:style>
  <w:style w:type="numbering" w:customStyle="1" w:styleId="WWOutlineListStyle1262">
    <w:name w:val="WW_OutlineListStyle_1262"/>
    <w:basedOn w:val="a2"/>
    <w:rsid w:val="005971C5"/>
  </w:style>
  <w:style w:type="numbering" w:customStyle="1" w:styleId="WWOutlineListStyle1162">
    <w:name w:val="WW_OutlineListStyle_1162"/>
    <w:basedOn w:val="a2"/>
    <w:rsid w:val="005971C5"/>
  </w:style>
  <w:style w:type="numbering" w:customStyle="1" w:styleId="WWOutlineListStyle1062">
    <w:name w:val="WW_OutlineListStyle_1062"/>
    <w:basedOn w:val="a2"/>
    <w:rsid w:val="005971C5"/>
  </w:style>
  <w:style w:type="numbering" w:customStyle="1" w:styleId="WWOutlineListStyle962">
    <w:name w:val="WW_OutlineListStyle_962"/>
    <w:basedOn w:val="a2"/>
    <w:rsid w:val="005971C5"/>
  </w:style>
  <w:style w:type="numbering" w:customStyle="1" w:styleId="WWOutlineListStyle862">
    <w:name w:val="WW_OutlineListStyle_862"/>
    <w:basedOn w:val="a2"/>
    <w:rsid w:val="005971C5"/>
  </w:style>
  <w:style w:type="numbering" w:customStyle="1" w:styleId="WWOutlineListStyle762">
    <w:name w:val="WW_OutlineListStyle_762"/>
    <w:basedOn w:val="a2"/>
    <w:rsid w:val="005971C5"/>
  </w:style>
  <w:style w:type="numbering" w:customStyle="1" w:styleId="WWOutlineListStyle662">
    <w:name w:val="WW_OutlineListStyle_662"/>
    <w:basedOn w:val="a2"/>
    <w:rsid w:val="005971C5"/>
  </w:style>
  <w:style w:type="numbering" w:customStyle="1" w:styleId="WWOutlineListStyle562">
    <w:name w:val="WW_OutlineListStyle_562"/>
    <w:basedOn w:val="a2"/>
    <w:rsid w:val="005971C5"/>
  </w:style>
  <w:style w:type="numbering" w:customStyle="1" w:styleId="WWOutlineListStyle462">
    <w:name w:val="WW_OutlineListStyle_462"/>
    <w:basedOn w:val="a2"/>
    <w:rsid w:val="005971C5"/>
  </w:style>
  <w:style w:type="numbering" w:customStyle="1" w:styleId="WWOutlineListStyle362">
    <w:name w:val="WW_OutlineListStyle_362"/>
    <w:basedOn w:val="a2"/>
    <w:rsid w:val="005971C5"/>
  </w:style>
  <w:style w:type="numbering" w:customStyle="1" w:styleId="WWOutlineListStyle262">
    <w:name w:val="WW_OutlineListStyle_262"/>
    <w:basedOn w:val="a2"/>
    <w:rsid w:val="005971C5"/>
  </w:style>
  <w:style w:type="numbering" w:customStyle="1" w:styleId="WWOutlineListStyle182">
    <w:name w:val="WW_OutlineListStyle_182"/>
    <w:basedOn w:val="a2"/>
    <w:rsid w:val="005971C5"/>
  </w:style>
  <w:style w:type="numbering" w:customStyle="1" w:styleId="WWOutlineListStyle620">
    <w:name w:val="WW_OutlineListStyle62"/>
    <w:basedOn w:val="a2"/>
    <w:rsid w:val="005971C5"/>
  </w:style>
  <w:style w:type="numbering" w:customStyle="1" w:styleId="723">
    <w:name w:val="無清單723"/>
    <w:next w:val="a2"/>
    <w:uiPriority w:val="99"/>
    <w:semiHidden/>
    <w:unhideWhenUsed/>
    <w:rsid w:val="005971C5"/>
  </w:style>
  <w:style w:type="numbering" w:customStyle="1" w:styleId="WWOutlineListStyle12123">
    <w:name w:val="WW_OutlineListStyle_12123"/>
    <w:basedOn w:val="a2"/>
    <w:rsid w:val="005971C5"/>
  </w:style>
  <w:style w:type="numbering" w:customStyle="1" w:styleId="WWOutlineListStyle11123">
    <w:name w:val="WW_OutlineListStyle_11123"/>
    <w:basedOn w:val="a2"/>
    <w:rsid w:val="005971C5"/>
  </w:style>
  <w:style w:type="numbering" w:customStyle="1" w:styleId="WWOutlineListStyle10123">
    <w:name w:val="WW_OutlineListStyle_10123"/>
    <w:basedOn w:val="a2"/>
    <w:rsid w:val="005971C5"/>
  </w:style>
  <w:style w:type="numbering" w:customStyle="1" w:styleId="WWOutlineListStyle9123">
    <w:name w:val="WW_OutlineListStyle_9123"/>
    <w:basedOn w:val="a2"/>
    <w:rsid w:val="005971C5"/>
  </w:style>
  <w:style w:type="numbering" w:customStyle="1" w:styleId="WWOutlineListStyle8123">
    <w:name w:val="WW_OutlineListStyle_8123"/>
    <w:basedOn w:val="a2"/>
    <w:rsid w:val="005971C5"/>
  </w:style>
  <w:style w:type="numbering" w:customStyle="1" w:styleId="WWOutlineListStyle7123">
    <w:name w:val="WW_OutlineListStyle_7123"/>
    <w:basedOn w:val="a2"/>
    <w:rsid w:val="005971C5"/>
  </w:style>
  <w:style w:type="numbering" w:customStyle="1" w:styleId="WWOutlineListStyle6123">
    <w:name w:val="WW_OutlineListStyle_6123"/>
    <w:basedOn w:val="a2"/>
    <w:rsid w:val="005971C5"/>
  </w:style>
  <w:style w:type="numbering" w:customStyle="1" w:styleId="WWOutlineListStyle5123">
    <w:name w:val="WW_OutlineListStyle_5123"/>
    <w:basedOn w:val="a2"/>
    <w:rsid w:val="005971C5"/>
  </w:style>
  <w:style w:type="numbering" w:customStyle="1" w:styleId="WWOutlineListStyle4123">
    <w:name w:val="WW_OutlineListStyle_4123"/>
    <w:basedOn w:val="a2"/>
    <w:rsid w:val="005971C5"/>
  </w:style>
  <w:style w:type="numbering" w:customStyle="1" w:styleId="WWOutlineListStyle3123">
    <w:name w:val="WW_OutlineListStyle_3123"/>
    <w:basedOn w:val="a2"/>
    <w:rsid w:val="005971C5"/>
  </w:style>
  <w:style w:type="numbering" w:customStyle="1" w:styleId="WWOutlineListStyle2123">
    <w:name w:val="WW_OutlineListStyle_2123"/>
    <w:basedOn w:val="a2"/>
    <w:rsid w:val="005971C5"/>
  </w:style>
  <w:style w:type="numbering" w:customStyle="1" w:styleId="WWOutlineListStyle1323">
    <w:name w:val="WW_OutlineListStyle_1323"/>
    <w:basedOn w:val="a2"/>
    <w:rsid w:val="005971C5"/>
  </w:style>
  <w:style w:type="numbering" w:customStyle="1" w:styleId="WWOutlineListStyle1230">
    <w:name w:val="WW_OutlineListStyle123"/>
    <w:basedOn w:val="a2"/>
    <w:rsid w:val="005971C5"/>
  </w:style>
  <w:style w:type="numbering" w:customStyle="1" w:styleId="1223">
    <w:name w:val="無清單1223"/>
    <w:next w:val="a2"/>
    <w:uiPriority w:val="99"/>
    <w:semiHidden/>
    <w:unhideWhenUsed/>
    <w:rsid w:val="005971C5"/>
  </w:style>
  <w:style w:type="table" w:customStyle="1" w:styleId="2223">
    <w:name w:val="表格格線222"/>
    <w:basedOn w:val="a1"/>
    <w:next w:val="aff2"/>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3">
    <w:name w:val="無清單11223"/>
    <w:next w:val="a2"/>
    <w:uiPriority w:val="99"/>
    <w:semiHidden/>
    <w:unhideWhenUsed/>
    <w:rsid w:val="005971C5"/>
  </w:style>
  <w:style w:type="numbering" w:customStyle="1" w:styleId="111223">
    <w:name w:val="無清單111223"/>
    <w:next w:val="a2"/>
    <w:semiHidden/>
    <w:unhideWhenUsed/>
    <w:rsid w:val="005971C5"/>
  </w:style>
  <w:style w:type="numbering" w:customStyle="1" w:styleId="1111123">
    <w:name w:val="無清單1111123"/>
    <w:next w:val="a2"/>
    <w:semiHidden/>
    <w:rsid w:val="005971C5"/>
  </w:style>
  <w:style w:type="numbering" w:customStyle="1" w:styleId="22230">
    <w:name w:val="無清單2223"/>
    <w:next w:val="a2"/>
    <w:semiHidden/>
    <w:rsid w:val="005971C5"/>
  </w:style>
  <w:style w:type="numbering" w:customStyle="1" w:styleId="31230">
    <w:name w:val="無清單3123"/>
    <w:next w:val="a2"/>
    <w:semiHidden/>
    <w:rsid w:val="005971C5"/>
  </w:style>
  <w:style w:type="numbering" w:customStyle="1" w:styleId="41230">
    <w:name w:val="無清單4123"/>
    <w:next w:val="a2"/>
    <w:semiHidden/>
    <w:rsid w:val="005971C5"/>
  </w:style>
  <w:style w:type="numbering" w:customStyle="1" w:styleId="51230">
    <w:name w:val="無清單5123"/>
    <w:next w:val="a2"/>
    <w:semiHidden/>
    <w:rsid w:val="005971C5"/>
  </w:style>
  <w:style w:type="numbering" w:customStyle="1" w:styleId="61230">
    <w:name w:val="無清單6123"/>
    <w:next w:val="a2"/>
    <w:uiPriority w:val="99"/>
    <w:semiHidden/>
    <w:unhideWhenUsed/>
    <w:rsid w:val="005971C5"/>
  </w:style>
  <w:style w:type="numbering" w:customStyle="1" w:styleId="11111122">
    <w:name w:val="無清單11111122"/>
    <w:next w:val="a2"/>
    <w:semiHidden/>
    <w:rsid w:val="005971C5"/>
  </w:style>
  <w:style w:type="table" w:customStyle="1" w:styleId="11224">
    <w:name w:val="表格格線1122"/>
    <w:basedOn w:val="a1"/>
    <w:next w:val="aff2"/>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3">
    <w:name w:val="無清單21123"/>
    <w:next w:val="a2"/>
    <w:semiHidden/>
    <w:rsid w:val="005971C5"/>
  </w:style>
  <w:style w:type="numbering" w:customStyle="1" w:styleId="WWOutlineListStyle121122">
    <w:name w:val="WW_OutlineListStyle_121122"/>
    <w:basedOn w:val="a2"/>
    <w:rsid w:val="005971C5"/>
  </w:style>
  <w:style w:type="numbering" w:customStyle="1" w:styleId="WWOutlineListStyle111122">
    <w:name w:val="WW_OutlineListStyle_111122"/>
    <w:basedOn w:val="a2"/>
    <w:rsid w:val="005971C5"/>
  </w:style>
  <w:style w:type="numbering" w:customStyle="1" w:styleId="WWOutlineListStyle101122">
    <w:name w:val="WW_OutlineListStyle_101122"/>
    <w:basedOn w:val="a2"/>
    <w:rsid w:val="005971C5"/>
  </w:style>
  <w:style w:type="numbering" w:customStyle="1" w:styleId="WWOutlineListStyle91122">
    <w:name w:val="WW_OutlineListStyle_91122"/>
    <w:basedOn w:val="a2"/>
    <w:rsid w:val="005971C5"/>
  </w:style>
  <w:style w:type="numbering" w:customStyle="1" w:styleId="WWOutlineListStyle81122">
    <w:name w:val="WW_OutlineListStyle_81122"/>
    <w:basedOn w:val="a2"/>
    <w:rsid w:val="005971C5"/>
  </w:style>
  <w:style w:type="numbering" w:customStyle="1" w:styleId="WWOutlineListStyle71122">
    <w:name w:val="WW_OutlineListStyle_71122"/>
    <w:basedOn w:val="a2"/>
    <w:rsid w:val="005971C5"/>
  </w:style>
  <w:style w:type="numbering" w:customStyle="1" w:styleId="WWOutlineListStyle61122">
    <w:name w:val="WW_OutlineListStyle_61122"/>
    <w:basedOn w:val="a2"/>
    <w:rsid w:val="005971C5"/>
  </w:style>
  <w:style w:type="numbering" w:customStyle="1" w:styleId="WWOutlineListStyle51122">
    <w:name w:val="WW_OutlineListStyle_51122"/>
    <w:basedOn w:val="a2"/>
    <w:rsid w:val="005971C5"/>
  </w:style>
  <w:style w:type="numbering" w:customStyle="1" w:styleId="WWOutlineListStyle41122">
    <w:name w:val="WW_OutlineListStyle_41122"/>
    <w:basedOn w:val="a2"/>
    <w:rsid w:val="005971C5"/>
  </w:style>
  <w:style w:type="numbering" w:customStyle="1" w:styleId="WWOutlineListStyle31122">
    <w:name w:val="WW_OutlineListStyle_31122"/>
    <w:basedOn w:val="a2"/>
    <w:rsid w:val="005971C5"/>
  </w:style>
  <w:style w:type="numbering" w:customStyle="1" w:styleId="WWOutlineListStyle21122">
    <w:name w:val="WW_OutlineListStyle_21122"/>
    <w:basedOn w:val="a2"/>
    <w:rsid w:val="005971C5"/>
  </w:style>
  <w:style w:type="numbering" w:customStyle="1" w:styleId="WWOutlineListStyle13122">
    <w:name w:val="WW_OutlineListStyle_13122"/>
    <w:basedOn w:val="a2"/>
    <w:rsid w:val="005971C5"/>
  </w:style>
  <w:style w:type="numbering" w:customStyle="1" w:styleId="WWOutlineListStyle11220">
    <w:name w:val="WW_OutlineListStyle1122"/>
    <w:basedOn w:val="a2"/>
    <w:rsid w:val="005971C5"/>
  </w:style>
  <w:style w:type="numbering" w:customStyle="1" w:styleId="71220">
    <w:name w:val="無清單7122"/>
    <w:next w:val="a2"/>
    <w:uiPriority w:val="99"/>
    <w:semiHidden/>
    <w:unhideWhenUsed/>
    <w:rsid w:val="005971C5"/>
  </w:style>
  <w:style w:type="numbering" w:customStyle="1" w:styleId="121220">
    <w:name w:val="無清單12122"/>
    <w:next w:val="a2"/>
    <w:uiPriority w:val="99"/>
    <w:semiHidden/>
    <w:unhideWhenUsed/>
    <w:rsid w:val="005971C5"/>
  </w:style>
  <w:style w:type="numbering" w:customStyle="1" w:styleId="112122">
    <w:name w:val="無清單112122"/>
    <w:next w:val="a2"/>
    <w:uiPriority w:val="99"/>
    <w:semiHidden/>
    <w:unhideWhenUsed/>
    <w:rsid w:val="005971C5"/>
  </w:style>
  <w:style w:type="numbering" w:customStyle="1" w:styleId="1112122">
    <w:name w:val="無清單1112122"/>
    <w:next w:val="a2"/>
    <w:semiHidden/>
    <w:rsid w:val="005971C5"/>
  </w:style>
  <w:style w:type="numbering" w:customStyle="1" w:styleId="22122">
    <w:name w:val="無清單22122"/>
    <w:next w:val="a2"/>
    <w:semiHidden/>
    <w:rsid w:val="005971C5"/>
  </w:style>
  <w:style w:type="numbering" w:customStyle="1" w:styleId="31122">
    <w:name w:val="無清單31122"/>
    <w:next w:val="a2"/>
    <w:semiHidden/>
    <w:rsid w:val="005971C5"/>
  </w:style>
  <w:style w:type="numbering" w:customStyle="1" w:styleId="41122">
    <w:name w:val="無清單41122"/>
    <w:next w:val="a2"/>
    <w:semiHidden/>
    <w:rsid w:val="005971C5"/>
  </w:style>
  <w:style w:type="numbering" w:customStyle="1" w:styleId="51122">
    <w:name w:val="無清單51122"/>
    <w:next w:val="a2"/>
    <w:semiHidden/>
    <w:rsid w:val="005971C5"/>
  </w:style>
  <w:style w:type="numbering" w:customStyle="1" w:styleId="61122">
    <w:name w:val="無清單61122"/>
    <w:next w:val="a2"/>
    <w:uiPriority w:val="99"/>
    <w:semiHidden/>
    <w:unhideWhenUsed/>
    <w:rsid w:val="005971C5"/>
  </w:style>
  <w:style w:type="numbering" w:customStyle="1" w:styleId="1111222">
    <w:name w:val="無清單1111222"/>
    <w:next w:val="a2"/>
    <w:semiHidden/>
    <w:rsid w:val="005971C5"/>
  </w:style>
  <w:style w:type="numbering" w:customStyle="1" w:styleId="211122">
    <w:name w:val="無清單211122"/>
    <w:next w:val="a2"/>
    <w:semiHidden/>
    <w:rsid w:val="005971C5"/>
  </w:style>
  <w:style w:type="numbering" w:customStyle="1" w:styleId="WWOutlineListStyle12222">
    <w:name w:val="WW_OutlineListStyle_12222"/>
    <w:basedOn w:val="a2"/>
    <w:rsid w:val="005971C5"/>
  </w:style>
  <w:style w:type="numbering" w:customStyle="1" w:styleId="WWOutlineListStyle11222">
    <w:name w:val="WW_OutlineListStyle_11222"/>
    <w:basedOn w:val="a2"/>
    <w:rsid w:val="005971C5"/>
  </w:style>
  <w:style w:type="numbering" w:customStyle="1" w:styleId="WWOutlineListStyle10222">
    <w:name w:val="WW_OutlineListStyle_10222"/>
    <w:basedOn w:val="a2"/>
    <w:rsid w:val="005971C5"/>
  </w:style>
  <w:style w:type="numbering" w:customStyle="1" w:styleId="WWOutlineListStyle9222">
    <w:name w:val="WW_OutlineListStyle_9222"/>
    <w:basedOn w:val="a2"/>
    <w:rsid w:val="005971C5"/>
  </w:style>
  <w:style w:type="numbering" w:customStyle="1" w:styleId="WWOutlineListStyle8222">
    <w:name w:val="WW_OutlineListStyle_8222"/>
    <w:basedOn w:val="a2"/>
    <w:rsid w:val="005971C5"/>
  </w:style>
  <w:style w:type="numbering" w:customStyle="1" w:styleId="WWOutlineListStyle7222">
    <w:name w:val="WW_OutlineListStyle_7222"/>
    <w:basedOn w:val="a2"/>
    <w:rsid w:val="005971C5"/>
  </w:style>
  <w:style w:type="numbering" w:customStyle="1" w:styleId="WWOutlineListStyle6222">
    <w:name w:val="WW_OutlineListStyle_6222"/>
    <w:basedOn w:val="a2"/>
    <w:rsid w:val="005971C5"/>
  </w:style>
  <w:style w:type="numbering" w:customStyle="1" w:styleId="WWOutlineListStyle5222">
    <w:name w:val="WW_OutlineListStyle_5222"/>
    <w:basedOn w:val="a2"/>
    <w:rsid w:val="005971C5"/>
  </w:style>
  <w:style w:type="numbering" w:customStyle="1" w:styleId="WWOutlineListStyle4222">
    <w:name w:val="WW_OutlineListStyle_4222"/>
    <w:basedOn w:val="a2"/>
    <w:rsid w:val="005971C5"/>
  </w:style>
  <w:style w:type="numbering" w:customStyle="1" w:styleId="WWOutlineListStyle3222">
    <w:name w:val="WW_OutlineListStyle_3222"/>
    <w:basedOn w:val="a2"/>
    <w:rsid w:val="005971C5"/>
  </w:style>
  <w:style w:type="numbering" w:customStyle="1" w:styleId="WWOutlineListStyle2222">
    <w:name w:val="WW_OutlineListStyle_2222"/>
    <w:basedOn w:val="a2"/>
    <w:rsid w:val="005971C5"/>
  </w:style>
  <w:style w:type="numbering" w:customStyle="1" w:styleId="WWOutlineListStyle1422">
    <w:name w:val="WW_OutlineListStyle_1422"/>
    <w:basedOn w:val="a2"/>
    <w:rsid w:val="005971C5"/>
  </w:style>
  <w:style w:type="numbering" w:customStyle="1" w:styleId="WWOutlineListStyle2220">
    <w:name w:val="WW_OutlineListStyle222"/>
    <w:basedOn w:val="a2"/>
    <w:rsid w:val="005971C5"/>
  </w:style>
  <w:style w:type="numbering" w:customStyle="1" w:styleId="8220">
    <w:name w:val="無清單822"/>
    <w:next w:val="a2"/>
    <w:uiPriority w:val="99"/>
    <w:semiHidden/>
    <w:unhideWhenUsed/>
    <w:rsid w:val="005971C5"/>
  </w:style>
  <w:style w:type="numbering" w:customStyle="1" w:styleId="1322">
    <w:name w:val="無清單1322"/>
    <w:next w:val="a2"/>
    <w:semiHidden/>
    <w:rsid w:val="005971C5"/>
  </w:style>
  <w:style w:type="table" w:customStyle="1" w:styleId="3222">
    <w:name w:val="表格格線322"/>
    <w:basedOn w:val="a1"/>
    <w:next w:val="aff2"/>
    <w:rsid w:val="005971C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2">
    <w:name w:val="無清單2322"/>
    <w:next w:val="a2"/>
    <w:semiHidden/>
    <w:rsid w:val="005971C5"/>
  </w:style>
  <w:style w:type="numbering" w:customStyle="1" w:styleId="9220">
    <w:name w:val="無清單922"/>
    <w:next w:val="a2"/>
    <w:uiPriority w:val="99"/>
    <w:semiHidden/>
    <w:unhideWhenUsed/>
    <w:rsid w:val="005971C5"/>
  </w:style>
  <w:style w:type="numbering" w:customStyle="1" w:styleId="14220">
    <w:name w:val="無清單1422"/>
    <w:next w:val="a2"/>
    <w:semiHidden/>
    <w:rsid w:val="005971C5"/>
  </w:style>
  <w:style w:type="table" w:customStyle="1" w:styleId="4222">
    <w:name w:val="表格格線422"/>
    <w:basedOn w:val="a1"/>
    <w:next w:val="aff2"/>
    <w:rsid w:val="005971C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2">
    <w:name w:val="無清單2422"/>
    <w:next w:val="a2"/>
    <w:semiHidden/>
    <w:rsid w:val="005971C5"/>
  </w:style>
  <w:style w:type="table" w:customStyle="1" w:styleId="5222">
    <w:name w:val="表格格線522"/>
    <w:basedOn w:val="a1"/>
    <w:next w:val="aff2"/>
    <w:rsid w:val="005971C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2">
    <w:name w:val="無清單1022"/>
    <w:next w:val="a2"/>
    <w:uiPriority w:val="99"/>
    <w:semiHidden/>
    <w:unhideWhenUsed/>
    <w:rsid w:val="005971C5"/>
  </w:style>
  <w:style w:type="table" w:customStyle="1" w:styleId="6222">
    <w:name w:val="表格格線622"/>
    <w:basedOn w:val="a1"/>
    <w:next w:val="aff2"/>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20">
    <w:name w:val="無清單1522"/>
    <w:next w:val="a2"/>
    <w:uiPriority w:val="99"/>
    <w:semiHidden/>
    <w:unhideWhenUsed/>
    <w:rsid w:val="005971C5"/>
  </w:style>
  <w:style w:type="numbering" w:customStyle="1" w:styleId="11322">
    <w:name w:val="無清單11322"/>
    <w:next w:val="a2"/>
    <w:uiPriority w:val="99"/>
    <w:semiHidden/>
    <w:unhideWhenUsed/>
    <w:rsid w:val="005971C5"/>
  </w:style>
  <w:style w:type="numbering" w:customStyle="1" w:styleId="111322">
    <w:name w:val="無清單111322"/>
    <w:next w:val="a2"/>
    <w:semiHidden/>
    <w:rsid w:val="005971C5"/>
  </w:style>
  <w:style w:type="numbering" w:customStyle="1" w:styleId="2522">
    <w:name w:val="無清單2522"/>
    <w:next w:val="a2"/>
    <w:semiHidden/>
    <w:rsid w:val="005971C5"/>
  </w:style>
  <w:style w:type="numbering" w:customStyle="1" w:styleId="32220">
    <w:name w:val="無清單3222"/>
    <w:next w:val="a2"/>
    <w:semiHidden/>
    <w:rsid w:val="005971C5"/>
  </w:style>
  <w:style w:type="numbering" w:customStyle="1" w:styleId="42220">
    <w:name w:val="無清單4222"/>
    <w:next w:val="a2"/>
    <w:semiHidden/>
    <w:rsid w:val="005971C5"/>
  </w:style>
  <w:style w:type="numbering" w:customStyle="1" w:styleId="52220">
    <w:name w:val="無清單5222"/>
    <w:next w:val="a2"/>
    <w:semiHidden/>
    <w:rsid w:val="005971C5"/>
  </w:style>
  <w:style w:type="numbering" w:customStyle="1" w:styleId="62220">
    <w:name w:val="無清單6222"/>
    <w:next w:val="a2"/>
    <w:uiPriority w:val="99"/>
    <w:semiHidden/>
    <w:unhideWhenUsed/>
    <w:rsid w:val="005971C5"/>
  </w:style>
  <w:style w:type="numbering" w:customStyle="1" w:styleId="1111322">
    <w:name w:val="無清單1111322"/>
    <w:next w:val="a2"/>
    <w:semiHidden/>
    <w:rsid w:val="005971C5"/>
  </w:style>
  <w:style w:type="table" w:customStyle="1" w:styleId="12220">
    <w:name w:val="表格格線1222"/>
    <w:basedOn w:val="a1"/>
    <w:next w:val="aff2"/>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2">
    <w:name w:val="無清單21222"/>
    <w:next w:val="a2"/>
    <w:semiHidden/>
    <w:rsid w:val="005971C5"/>
  </w:style>
  <w:style w:type="numbering" w:customStyle="1" w:styleId="WWOutlineListStyle12322">
    <w:name w:val="WW_OutlineListStyle_12322"/>
    <w:basedOn w:val="a2"/>
    <w:rsid w:val="005971C5"/>
  </w:style>
  <w:style w:type="numbering" w:customStyle="1" w:styleId="WWOutlineListStyle11322">
    <w:name w:val="WW_OutlineListStyle_11322"/>
    <w:basedOn w:val="a2"/>
    <w:rsid w:val="005971C5"/>
  </w:style>
  <w:style w:type="numbering" w:customStyle="1" w:styleId="WWOutlineListStyle10322">
    <w:name w:val="WW_OutlineListStyle_10322"/>
    <w:basedOn w:val="a2"/>
    <w:rsid w:val="005971C5"/>
  </w:style>
  <w:style w:type="numbering" w:customStyle="1" w:styleId="WWOutlineListStyle9322">
    <w:name w:val="WW_OutlineListStyle_9322"/>
    <w:basedOn w:val="a2"/>
    <w:rsid w:val="005971C5"/>
  </w:style>
  <w:style w:type="numbering" w:customStyle="1" w:styleId="WWOutlineListStyle8322">
    <w:name w:val="WW_OutlineListStyle_8322"/>
    <w:basedOn w:val="a2"/>
    <w:rsid w:val="005971C5"/>
  </w:style>
  <w:style w:type="numbering" w:customStyle="1" w:styleId="WWOutlineListStyle7322">
    <w:name w:val="WW_OutlineListStyle_7322"/>
    <w:basedOn w:val="a2"/>
    <w:rsid w:val="005971C5"/>
  </w:style>
  <w:style w:type="numbering" w:customStyle="1" w:styleId="WWOutlineListStyle6322">
    <w:name w:val="WW_OutlineListStyle_6322"/>
    <w:basedOn w:val="a2"/>
    <w:rsid w:val="005971C5"/>
  </w:style>
  <w:style w:type="numbering" w:customStyle="1" w:styleId="WWOutlineListStyle5322">
    <w:name w:val="WW_OutlineListStyle_5322"/>
    <w:basedOn w:val="a2"/>
    <w:rsid w:val="005971C5"/>
  </w:style>
  <w:style w:type="numbering" w:customStyle="1" w:styleId="WWOutlineListStyle4322">
    <w:name w:val="WW_OutlineListStyle_4322"/>
    <w:basedOn w:val="a2"/>
    <w:rsid w:val="005971C5"/>
  </w:style>
  <w:style w:type="numbering" w:customStyle="1" w:styleId="WWOutlineListStyle3322">
    <w:name w:val="WW_OutlineListStyle_3322"/>
    <w:basedOn w:val="a2"/>
    <w:rsid w:val="005971C5"/>
  </w:style>
  <w:style w:type="numbering" w:customStyle="1" w:styleId="WWOutlineListStyle2322">
    <w:name w:val="WW_OutlineListStyle_2322"/>
    <w:basedOn w:val="a2"/>
    <w:rsid w:val="005971C5"/>
  </w:style>
  <w:style w:type="numbering" w:customStyle="1" w:styleId="WWOutlineListStyle1522">
    <w:name w:val="WW_OutlineListStyle_1522"/>
    <w:basedOn w:val="a2"/>
    <w:rsid w:val="005971C5"/>
  </w:style>
  <w:style w:type="numbering" w:customStyle="1" w:styleId="WWOutlineListStyle3220">
    <w:name w:val="WW_OutlineListStyle322"/>
    <w:basedOn w:val="a2"/>
    <w:rsid w:val="005971C5"/>
  </w:style>
  <w:style w:type="numbering" w:customStyle="1" w:styleId="1622">
    <w:name w:val="無清單1622"/>
    <w:next w:val="a2"/>
    <w:uiPriority w:val="99"/>
    <w:semiHidden/>
    <w:unhideWhenUsed/>
    <w:rsid w:val="005971C5"/>
  </w:style>
  <w:style w:type="table" w:customStyle="1" w:styleId="7221">
    <w:name w:val="表格格線722"/>
    <w:basedOn w:val="a1"/>
    <w:next w:val="aff2"/>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2">
    <w:name w:val="無清單1722"/>
    <w:next w:val="a2"/>
    <w:uiPriority w:val="99"/>
    <w:semiHidden/>
    <w:unhideWhenUsed/>
    <w:rsid w:val="005971C5"/>
  </w:style>
  <w:style w:type="numbering" w:customStyle="1" w:styleId="11422">
    <w:name w:val="無清單11422"/>
    <w:next w:val="a2"/>
    <w:uiPriority w:val="99"/>
    <w:semiHidden/>
    <w:unhideWhenUsed/>
    <w:rsid w:val="005971C5"/>
  </w:style>
  <w:style w:type="numbering" w:customStyle="1" w:styleId="111422">
    <w:name w:val="無清單111422"/>
    <w:next w:val="a2"/>
    <w:semiHidden/>
    <w:rsid w:val="005971C5"/>
  </w:style>
  <w:style w:type="numbering" w:customStyle="1" w:styleId="2622">
    <w:name w:val="無清單2622"/>
    <w:next w:val="a2"/>
    <w:semiHidden/>
    <w:rsid w:val="005971C5"/>
  </w:style>
  <w:style w:type="numbering" w:customStyle="1" w:styleId="3322">
    <w:name w:val="無清單3322"/>
    <w:next w:val="a2"/>
    <w:semiHidden/>
    <w:rsid w:val="005971C5"/>
  </w:style>
  <w:style w:type="numbering" w:customStyle="1" w:styleId="4322">
    <w:name w:val="無清單4322"/>
    <w:next w:val="a2"/>
    <w:semiHidden/>
    <w:rsid w:val="005971C5"/>
  </w:style>
  <w:style w:type="numbering" w:customStyle="1" w:styleId="5322">
    <w:name w:val="無清單5322"/>
    <w:next w:val="a2"/>
    <w:semiHidden/>
    <w:rsid w:val="005971C5"/>
  </w:style>
  <w:style w:type="numbering" w:customStyle="1" w:styleId="6322">
    <w:name w:val="無清單6322"/>
    <w:next w:val="a2"/>
    <w:uiPriority w:val="99"/>
    <w:semiHidden/>
    <w:unhideWhenUsed/>
    <w:rsid w:val="005971C5"/>
  </w:style>
  <w:style w:type="numbering" w:customStyle="1" w:styleId="1111422">
    <w:name w:val="無清單1111422"/>
    <w:next w:val="a2"/>
    <w:semiHidden/>
    <w:rsid w:val="005971C5"/>
  </w:style>
  <w:style w:type="table" w:customStyle="1" w:styleId="13220">
    <w:name w:val="表格格線1322"/>
    <w:basedOn w:val="a1"/>
    <w:next w:val="aff2"/>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2">
    <w:name w:val="無清單21322"/>
    <w:next w:val="a2"/>
    <w:semiHidden/>
    <w:rsid w:val="005971C5"/>
  </w:style>
  <w:style w:type="numbering" w:customStyle="1" w:styleId="WWOutlineListStyle12422">
    <w:name w:val="WW_OutlineListStyle_12422"/>
    <w:basedOn w:val="a2"/>
    <w:rsid w:val="005971C5"/>
  </w:style>
  <w:style w:type="numbering" w:customStyle="1" w:styleId="WWOutlineListStyle11422">
    <w:name w:val="WW_OutlineListStyle_11422"/>
    <w:basedOn w:val="a2"/>
    <w:rsid w:val="005971C5"/>
  </w:style>
  <w:style w:type="numbering" w:customStyle="1" w:styleId="WWOutlineListStyle10422">
    <w:name w:val="WW_OutlineListStyle_10422"/>
    <w:basedOn w:val="a2"/>
    <w:rsid w:val="005971C5"/>
  </w:style>
  <w:style w:type="numbering" w:customStyle="1" w:styleId="WWOutlineListStyle9422">
    <w:name w:val="WW_OutlineListStyle_9422"/>
    <w:basedOn w:val="a2"/>
    <w:rsid w:val="005971C5"/>
  </w:style>
  <w:style w:type="numbering" w:customStyle="1" w:styleId="WWOutlineListStyle8422">
    <w:name w:val="WW_OutlineListStyle_8422"/>
    <w:basedOn w:val="a2"/>
    <w:rsid w:val="005971C5"/>
  </w:style>
  <w:style w:type="numbering" w:customStyle="1" w:styleId="WWOutlineListStyle7422">
    <w:name w:val="WW_OutlineListStyle_7422"/>
    <w:basedOn w:val="a2"/>
    <w:rsid w:val="005971C5"/>
  </w:style>
  <w:style w:type="numbering" w:customStyle="1" w:styleId="WWOutlineListStyle6422">
    <w:name w:val="WW_OutlineListStyle_6422"/>
    <w:basedOn w:val="a2"/>
    <w:rsid w:val="005971C5"/>
  </w:style>
  <w:style w:type="numbering" w:customStyle="1" w:styleId="WWOutlineListStyle5422">
    <w:name w:val="WW_OutlineListStyle_5422"/>
    <w:basedOn w:val="a2"/>
    <w:rsid w:val="005971C5"/>
    <w:pPr>
      <w:numPr>
        <w:numId w:val="22"/>
      </w:numPr>
    </w:pPr>
  </w:style>
  <w:style w:type="numbering" w:customStyle="1" w:styleId="WWOutlineListStyle4423">
    <w:name w:val="WW_OutlineListStyle_4423"/>
    <w:basedOn w:val="a2"/>
    <w:rsid w:val="005971C5"/>
  </w:style>
  <w:style w:type="numbering" w:customStyle="1" w:styleId="WWOutlineListStyle3422">
    <w:name w:val="WW_OutlineListStyle_3422"/>
    <w:basedOn w:val="a2"/>
    <w:rsid w:val="005971C5"/>
  </w:style>
  <w:style w:type="numbering" w:customStyle="1" w:styleId="WWOutlineListStyle2422">
    <w:name w:val="WW_OutlineListStyle_2422"/>
    <w:basedOn w:val="a2"/>
    <w:rsid w:val="005971C5"/>
  </w:style>
  <w:style w:type="numbering" w:customStyle="1" w:styleId="WWOutlineListStyle1622">
    <w:name w:val="WW_OutlineListStyle_1622"/>
    <w:basedOn w:val="a2"/>
    <w:rsid w:val="005971C5"/>
  </w:style>
  <w:style w:type="numbering" w:customStyle="1" w:styleId="WWOutlineListStyle4230">
    <w:name w:val="WW_OutlineListStyle423"/>
    <w:basedOn w:val="a2"/>
    <w:rsid w:val="005971C5"/>
  </w:style>
  <w:style w:type="numbering" w:customStyle="1" w:styleId="1822">
    <w:name w:val="無清單1822"/>
    <w:next w:val="a2"/>
    <w:uiPriority w:val="99"/>
    <w:semiHidden/>
    <w:unhideWhenUsed/>
    <w:rsid w:val="005971C5"/>
  </w:style>
  <w:style w:type="numbering" w:customStyle="1" w:styleId="WWOutlineListStyle4310">
    <w:name w:val="WW_OutlineListStyle431"/>
    <w:basedOn w:val="a2"/>
    <w:rsid w:val="005971C5"/>
  </w:style>
  <w:style w:type="numbering" w:customStyle="1" w:styleId="WWOutlineListStyle4211">
    <w:name w:val="WW_OutlineListStyle4211"/>
    <w:basedOn w:val="a2"/>
    <w:rsid w:val="005971C5"/>
    <w:pPr>
      <w:numPr>
        <w:numId w:val="21"/>
      </w:numPr>
    </w:pPr>
  </w:style>
  <w:style w:type="numbering" w:customStyle="1" w:styleId="1912">
    <w:name w:val="無清單1912"/>
    <w:next w:val="a2"/>
    <w:uiPriority w:val="99"/>
    <w:semiHidden/>
    <w:unhideWhenUsed/>
    <w:rsid w:val="005971C5"/>
  </w:style>
  <w:style w:type="numbering" w:customStyle="1" w:styleId="11512">
    <w:name w:val="無清單11512"/>
    <w:next w:val="a2"/>
    <w:uiPriority w:val="99"/>
    <w:semiHidden/>
    <w:unhideWhenUsed/>
    <w:rsid w:val="005971C5"/>
  </w:style>
  <w:style w:type="numbering" w:customStyle="1" w:styleId="111512">
    <w:name w:val="無清單111512"/>
    <w:next w:val="a2"/>
    <w:semiHidden/>
    <w:rsid w:val="005971C5"/>
  </w:style>
  <w:style w:type="numbering" w:customStyle="1" w:styleId="2712">
    <w:name w:val="無清單2712"/>
    <w:next w:val="a2"/>
    <w:semiHidden/>
    <w:rsid w:val="005971C5"/>
  </w:style>
  <w:style w:type="numbering" w:customStyle="1" w:styleId="3412">
    <w:name w:val="無清單3412"/>
    <w:next w:val="a2"/>
    <w:semiHidden/>
    <w:rsid w:val="005971C5"/>
  </w:style>
  <w:style w:type="numbering" w:customStyle="1" w:styleId="4412">
    <w:name w:val="無清單4412"/>
    <w:next w:val="a2"/>
    <w:semiHidden/>
    <w:rsid w:val="005971C5"/>
  </w:style>
  <w:style w:type="numbering" w:customStyle="1" w:styleId="5412">
    <w:name w:val="無清單5412"/>
    <w:next w:val="a2"/>
    <w:semiHidden/>
    <w:rsid w:val="005971C5"/>
  </w:style>
  <w:style w:type="numbering" w:customStyle="1" w:styleId="6412">
    <w:name w:val="無清單6412"/>
    <w:next w:val="a2"/>
    <w:uiPriority w:val="99"/>
    <w:semiHidden/>
    <w:unhideWhenUsed/>
    <w:rsid w:val="005971C5"/>
  </w:style>
  <w:style w:type="numbering" w:customStyle="1" w:styleId="1111512">
    <w:name w:val="無清單1111512"/>
    <w:next w:val="a2"/>
    <w:semiHidden/>
    <w:rsid w:val="005971C5"/>
  </w:style>
  <w:style w:type="numbering" w:customStyle="1" w:styleId="21412">
    <w:name w:val="無清單21412"/>
    <w:next w:val="a2"/>
    <w:semiHidden/>
    <w:rsid w:val="005971C5"/>
  </w:style>
  <w:style w:type="numbering" w:customStyle="1" w:styleId="WWOutlineListStyle12512">
    <w:name w:val="WW_OutlineListStyle_12512"/>
    <w:basedOn w:val="a2"/>
    <w:rsid w:val="005971C5"/>
  </w:style>
  <w:style w:type="numbering" w:customStyle="1" w:styleId="WWOutlineListStyle11512">
    <w:name w:val="WW_OutlineListStyle_11512"/>
    <w:basedOn w:val="a2"/>
    <w:rsid w:val="005971C5"/>
  </w:style>
  <w:style w:type="numbering" w:customStyle="1" w:styleId="WWOutlineListStyle10512">
    <w:name w:val="WW_OutlineListStyle_10512"/>
    <w:basedOn w:val="a2"/>
    <w:rsid w:val="005971C5"/>
  </w:style>
  <w:style w:type="numbering" w:customStyle="1" w:styleId="WWOutlineListStyle9512">
    <w:name w:val="WW_OutlineListStyle_9512"/>
    <w:basedOn w:val="a2"/>
    <w:rsid w:val="005971C5"/>
  </w:style>
  <w:style w:type="numbering" w:customStyle="1" w:styleId="WWOutlineListStyle8512">
    <w:name w:val="WW_OutlineListStyle_8512"/>
    <w:basedOn w:val="a2"/>
    <w:rsid w:val="005971C5"/>
  </w:style>
  <w:style w:type="numbering" w:customStyle="1" w:styleId="WWOutlineListStyle7512">
    <w:name w:val="WW_OutlineListStyle_7512"/>
    <w:basedOn w:val="a2"/>
    <w:rsid w:val="005971C5"/>
  </w:style>
  <w:style w:type="numbering" w:customStyle="1" w:styleId="WWOutlineListStyle6512">
    <w:name w:val="WW_OutlineListStyle_6512"/>
    <w:basedOn w:val="a2"/>
    <w:rsid w:val="005971C5"/>
  </w:style>
  <w:style w:type="numbering" w:customStyle="1" w:styleId="WWOutlineListStyle5512">
    <w:name w:val="WW_OutlineListStyle_5512"/>
    <w:basedOn w:val="a2"/>
    <w:rsid w:val="005971C5"/>
  </w:style>
  <w:style w:type="numbering" w:customStyle="1" w:styleId="WWOutlineListStyle4512">
    <w:name w:val="WW_OutlineListStyle_4512"/>
    <w:basedOn w:val="a2"/>
    <w:rsid w:val="005971C5"/>
  </w:style>
  <w:style w:type="numbering" w:customStyle="1" w:styleId="WWOutlineListStyle3512">
    <w:name w:val="WW_OutlineListStyle_3512"/>
    <w:basedOn w:val="a2"/>
    <w:rsid w:val="005971C5"/>
  </w:style>
  <w:style w:type="numbering" w:customStyle="1" w:styleId="WWOutlineListStyle2512">
    <w:name w:val="WW_OutlineListStyle_2512"/>
    <w:basedOn w:val="a2"/>
    <w:rsid w:val="005971C5"/>
  </w:style>
  <w:style w:type="numbering" w:customStyle="1" w:styleId="WWOutlineListStyle1712">
    <w:name w:val="WW_OutlineListStyle_1712"/>
    <w:basedOn w:val="a2"/>
    <w:rsid w:val="005971C5"/>
  </w:style>
  <w:style w:type="numbering" w:customStyle="1" w:styleId="WWOutlineListStyle5120">
    <w:name w:val="WW_OutlineListStyle512"/>
    <w:basedOn w:val="a2"/>
    <w:rsid w:val="005971C5"/>
  </w:style>
  <w:style w:type="numbering" w:customStyle="1" w:styleId="111111112">
    <w:name w:val="無清單111111112"/>
    <w:next w:val="a2"/>
    <w:semiHidden/>
    <w:rsid w:val="005971C5"/>
  </w:style>
  <w:style w:type="numbering" w:customStyle="1" w:styleId="WWOutlineListStyle1211112">
    <w:name w:val="WW_OutlineListStyle_1211112"/>
    <w:basedOn w:val="a2"/>
    <w:rsid w:val="005971C5"/>
  </w:style>
  <w:style w:type="numbering" w:customStyle="1" w:styleId="WWOutlineListStyle1111112">
    <w:name w:val="WW_OutlineListStyle_1111112"/>
    <w:basedOn w:val="a2"/>
    <w:rsid w:val="005971C5"/>
  </w:style>
  <w:style w:type="numbering" w:customStyle="1" w:styleId="WWOutlineListStyle1011112">
    <w:name w:val="WW_OutlineListStyle_1011112"/>
    <w:basedOn w:val="a2"/>
    <w:rsid w:val="005971C5"/>
  </w:style>
  <w:style w:type="numbering" w:customStyle="1" w:styleId="WWOutlineListStyle911112">
    <w:name w:val="WW_OutlineListStyle_911112"/>
    <w:basedOn w:val="a2"/>
    <w:rsid w:val="005971C5"/>
  </w:style>
  <w:style w:type="numbering" w:customStyle="1" w:styleId="WWOutlineListStyle811112">
    <w:name w:val="WW_OutlineListStyle_811112"/>
    <w:basedOn w:val="a2"/>
    <w:rsid w:val="005971C5"/>
  </w:style>
  <w:style w:type="numbering" w:customStyle="1" w:styleId="WWOutlineListStyle711112">
    <w:name w:val="WW_OutlineListStyle_711112"/>
    <w:basedOn w:val="a2"/>
    <w:rsid w:val="005971C5"/>
  </w:style>
  <w:style w:type="numbering" w:customStyle="1" w:styleId="WWOutlineListStyle611112">
    <w:name w:val="WW_OutlineListStyle_611112"/>
    <w:basedOn w:val="a2"/>
    <w:rsid w:val="005971C5"/>
  </w:style>
  <w:style w:type="numbering" w:customStyle="1" w:styleId="WWOutlineListStyle511112">
    <w:name w:val="WW_OutlineListStyle_511112"/>
    <w:basedOn w:val="a2"/>
    <w:rsid w:val="005971C5"/>
  </w:style>
  <w:style w:type="numbering" w:customStyle="1" w:styleId="WWOutlineListStyle411112">
    <w:name w:val="WW_OutlineListStyle_411112"/>
    <w:basedOn w:val="a2"/>
    <w:rsid w:val="005971C5"/>
  </w:style>
  <w:style w:type="numbering" w:customStyle="1" w:styleId="WWOutlineListStyle311112">
    <w:name w:val="WW_OutlineListStyle_311112"/>
    <w:basedOn w:val="a2"/>
    <w:rsid w:val="005971C5"/>
  </w:style>
  <w:style w:type="numbering" w:customStyle="1" w:styleId="WWOutlineListStyle211112">
    <w:name w:val="WW_OutlineListStyle_211112"/>
    <w:basedOn w:val="a2"/>
    <w:rsid w:val="005971C5"/>
  </w:style>
  <w:style w:type="numbering" w:customStyle="1" w:styleId="WWOutlineListStyle131112">
    <w:name w:val="WW_OutlineListStyle_131112"/>
    <w:basedOn w:val="a2"/>
    <w:rsid w:val="005971C5"/>
  </w:style>
  <w:style w:type="numbering" w:customStyle="1" w:styleId="WWOutlineListStyle111120">
    <w:name w:val="WW_OutlineListStyle11112"/>
    <w:basedOn w:val="a2"/>
    <w:rsid w:val="005971C5"/>
  </w:style>
  <w:style w:type="numbering" w:customStyle="1" w:styleId="71112">
    <w:name w:val="無清單71112"/>
    <w:next w:val="a2"/>
    <w:uiPriority w:val="99"/>
    <w:semiHidden/>
    <w:unhideWhenUsed/>
    <w:rsid w:val="005971C5"/>
  </w:style>
  <w:style w:type="numbering" w:customStyle="1" w:styleId="121112">
    <w:name w:val="無清單121112"/>
    <w:next w:val="a2"/>
    <w:uiPriority w:val="99"/>
    <w:semiHidden/>
    <w:unhideWhenUsed/>
    <w:rsid w:val="005971C5"/>
  </w:style>
  <w:style w:type="numbering" w:customStyle="1" w:styleId="1121112">
    <w:name w:val="無清單1121112"/>
    <w:next w:val="a2"/>
    <w:uiPriority w:val="99"/>
    <w:semiHidden/>
    <w:unhideWhenUsed/>
    <w:rsid w:val="005971C5"/>
  </w:style>
  <w:style w:type="numbering" w:customStyle="1" w:styleId="11121112">
    <w:name w:val="無清單11121112"/>
    <w:next w:val="a2"/>
    <w:semiHidden/>
    <w:rsid w:val="005971C5"/>
  </w:style>
  <w:style w:type="numbering" w:customStyle="1" w:styleId="221112">
    <w:name w:val="無清單221112"/>
    <w:next w:val="a2"/>
    <w:semiHidden/>
    <w:rsid w:val="005971C5"/>
  </w:style>
  <w:style w:type="numbering" w:customStyle="1" w:styleId="311112">
    <w:name w:val="無清單311112"/>
    <w:next w:val="a2"/>
    <w:semiHidden/>
    <w:rsid w:val="005971C5"/>
  </w:style>
  <w:style w:type="numbering" w:customStyle="1" w:styleId="411112">
    <w:name w:val="無清單411112"/>
    <w:next w:val="a2"/>
    <w:semiHidden/>
    <w:rsid w:val="005971C5"/>
  </w:style>
  <w:style w:type="numbering" w:customStyle="1" w:styleId="511112">
    <w:name w:val="無清單511112"/>
    <w:next w:val="a2"/>
    <w:semiHidden/>
    <w:rsid w:val="005971C5"/>
  </w:style>
  <w:style w:type="numbering" w:customStyle="1" w:styleId="611112">
    <w:name w:val="無清單611112"/>
    <w:next w:val="a2"/>
    <w:uiPriority w:val="99"/>
    <w:semiHidden/>
    <w:unhideWhenUsed/>
    <w:rsid w:val="005971C5"/>
  </w:style>
  <w:style w:type="numbering" w:customStyle="1" w:styleId="11112112">
    <w:name w:val="無清單11112112"/>
    <w:next w:val="a2"/>
    <w:semiHidden/>
    <w:rsid w:val="005971C5"/>
  </w:style>
  <w:style w:type="numbering" w:customStyle="1" w:styleId="2111112">
    <w:name w:val="無清單2111112"/>
    <w:next w:val="a2"/>
    <w:semiHidden/>
    <w:rsid w:val="005971C5"/>
  </w:style>
  <w:style w:type="numbering" w:customStyle="1" w:styleId="WWOutlineListStyle122112">
    <w:name w:val="WW_OutlineListStyle_122112"/>
    <w:basedOn w:val="a2"/>
    <w:rsid w:val="005971C5"/>
  </w:style>
  <w:style w:type="numbering" w:customStyle="1" w:styleId="WWOutlineListStyle112112">
    <w:name w:val="WW_OutlineListStyle_112112"/>
    <w:basedOn w:val="a2"/>
    <w:rsid w:val="005971C5"/>
  </w:style>
  <w:style w:type="numbering" w:customStyle="1" w:styleId="WWOutlineListStyle102112">
    <w:name w:val="WW_OutlineListStyle_102112"/>
    <w:basedOn w:val="a2"/>
    <w:rsid w:val="005971C5"/>
  </w:style>
  <w:style w:type="numbering" w:customStyle="1" w:styleId="WWOutlineListStyle92112">
    <w:name w:val="WW_OutlineListStyle_92112"/>
    <w:basedOn w:val="a2"/>
    <w:rsid w:val="005971C5"/>
  </w:style>
  <w:style w:type="numbering" w:customStyle="1" w:styleId="WWOutlineListStyle82112">
    <w:name w:val="WW_OutlineListStyle_82112"/>
    <w:basedOn w:val="a2"/>
    <w:rsid w:val="005971C5"/>
  </w:style>
  <w:style w:type="numbering" w:customStyle="1" w:styleId="WWOutlineListStyle72112">
    <w:name w:val="WW_OutlineListStyle_72112"/>
    <w:basedOn w:val="a2"/>
    <w:rsid w:val="005971C5"/>
  </w:style>
  <w:style w:type="numbering" w:customStyle="1" w:styleId="WWOutlineListStyle62112">
    <w:name w:val="WW_OutlineListStyle_62112"/>
    <w:basedOn w:val="a2"/>
    <w:rsid w:val="005971C5"/>
  </w:style>
  <w:style w:type="numbering" w:customStyle="1" w:styleId="WWOutlineListStyle52112">
    <w:name w:val="WW_OutlineListStyle_52112"/>
    <w:basedOn w:val="a2"/>
    <w:rsid w:val="005971C5"/>
  </w:style>
  <w:style w:type="numbering" w:customStyle="1" w:styleId="WWOutlineListStyle42112">
    <w:name w:val="WW_OutlineListStyle_42112"/>
    <w:basedOn w:val="a2"/>
    <w:rsid w:val="005971C5"/>
  </w:style>
  <w:style w:type="numbering" w:customStyle="1" w:styleId="WWOutlineListStyle32112">
    <w:name w:val="WW_OutlineListStyle_32112"/>
    <w:basedOn w:val="a2"/>
    <w:rsid w:val="005971C5"/>
  </w:style>
  <w:style w:type="numbering" w:customStyle="1" w:styleId="WWOutlineListStyle22112">
    <w:name w:val="WW_OutlineListStyle_22112"/>
    <w:basedOn w:val="a2"/>
    <w:rsid w:val="005971C5"/>
  </w:style>
  <w:style w:type="numbering" w:customStyle="1" w:styleId="WWOutlineListStyle14112">
    <w:name w:val="WW_OutlineListStyle_14112"/>
    <w:basedOn w:val="a2"/>
    <w:rsid w:val="005971C5"/>
  </w:style>
  <w:style w:type="numbering" w:customStyle="1" w:styleId="WWOutlineListStyle21120">
    <w:name w:val="WW_OutlineListStyle2112"/>
    <w:basedOn w:val="a2"/>
    <w:rsid w:val="005971C5"/>
  </w:style>
  <w:style w:type="numbering" w:customStyle="1" w:styleId="8112">
    <w:name w:val="無清單8112"/>
    <w:next w:val="a2"/>
    <w:uiPriority w:val="99"/>
    <w:semiHidden/>
    <w:unhideWhenUsed/>
    <w:rsid w:val="005971C5"/>
  </w:style>
  <w:style w:type="numbering" w:customStyle="1" w:styleId="13112">
    <w:name w:val="無清單13112"/>
    <w:next w:val="a2"/>
    <w:semiHidden/>
    <w:rsid w:val="005971C5"/>
  </w:style>
  <w:style w:type="numbering" w:customStyle="1" w:styleId="23112">
    <w:name w:val="無清單23112"/>
    <w:next w:val="a2"/>
    <w:semiHidden/>
    <w:rsid w:val="005971C5"/>
  </w:style>
  <w:style w:type="numbering" w:customStyle="1" w:styleId="9112">
    <w:name w:val="無清單9112"/>
    <w:next w:val="a2"/>
    <w:uiPriority w:val="99"/>
    <w:semiHidden/>
    <w:unhideWhenUsed/>
    <w:rsid w:val="005971C5"/>
  </w:style>
  <w:style w:type="numbering" w:customStyle="1" w:styleId="14112">
    <w:name w:val="無清單14112"/>
    <w:next w:val="a2"/>
    <w:semiHidden/>
    <w:rsid w:val="005971C5"/>
  </w:style>
  <w:style w:type="numbering" w:customStyle="1" w:styleId="24112">
    <w:name w:val="無清單24112"/>
    <w:next w:val="a2"/>
    <w:semiHidden/>
    <w:rsid w:val="005971C5"/>
  </w:style>
  <w:style w:type="numbering" w:customStyle="1" w:styleId="10112">
    <w:name w:val="無清單10112"/>
    <w:next w:val="a2"/>
    <w:uiPriority w:val="99"/>
    <w:semiHidden/>
    <w:unhideWhenUsed/>
    <w:rsid w:val="005971C5"/>
  </w:style>
  <w:style w:type="numbering" w:customStyle="1" w:styleId="15112">
    <w:name w:val="無清單15112"/>
    <w:next w:val="a2"/>
    <w:uiPriority w:val="99"/>
    <w:semiHidden/>
    <w:unhideWhenUsed/>
    <w:rsid w:val="005971C5"/>
  </w:style>
  <w:style w:type="numbering" w:customStyle="1" w:styleId="113112">
    <w:name w:val="無清單113112"/>
    <w:next w:val="a2"/>
    <w:uiPriority w:val="99"/>
    <w:semiHidden/>
    <w:unhideWhenUsed/>
    <w:rsid w:val="005971C5"/>
  </w:style>
  <w:style w:type="numbering" w:customStyle="1" w:styleId="1113112">
    <w:name w:val="無清單1113112"/>
    <w:next w:val="a2"/>
    <w:semiHidden/>
    <w:rsid w:val="005971C5"/>
  </w:style>
  <w:style w:type="numbering" w:customStyle="1" w:styleId="25112">
    <w:name w:val="無清單25112"/>
    <w:next w:val="a2"/>
    <w:semiHidden/>
    <w:rsid w:val="005971C5"/>
  </w:style>
  <w:style w:type="numbering" w:customStyle="1" w:styleId="32112">
    <w:name w:val="無清單32112"/>
    <w:next w:val="a2"/>
    <w:semiHidden/>
    <w:rsid w:val="005971C5"/>
  </w:style>
  <w:style w:type="numbering" w:customStyle="1" w:styleId="42112">
    <w:name w:val="無清單42112"/>
    <w:next w:val="a2"/>
    <w:semiHidden/>
    <w:rsid w:val="005971C5"/>
  </w:style>
  <w:style w:type="numbering" w:customStyle="1" w:styleId="52112">
    <w:name w:val="無清單52112"/>
    <w:next w:val="a2"/>
    <w:semiHidden/>
    <w:rsid w:val="005971C5"/>
  </w:style>
  <w:style w:type="numbering" w:customStyle="1" w:styleId="62112">
    <w:name w:val="無清單62112"/>
    <w:next w:val="a2"/>
    <w:uiPriority w:val="99"/>
    <w:semiHidden/>
    <w:unhideWhenUsed/>
    <w:rsid w:val="005971C5"/>
  </w:style>
  <w:style w:type="numbering" w:customStyle="1" w:styleId="11113112">
    <w:name w:val="無清單11113112"/>
    <w:next w:val="a2"/>
    <w:semiHidden/>
    <w:rsid w:val="005971C5"/>
  </w:style>
  <w:style w:type="numbering" w:customStyle="1" w:styleId="212112">
    <w:name w:val="無清單212112"/>
    <w:next w:val="a2"/>
    <w:semiHidden/>
    <w:rsid w:val="005971C5"/>
  </w:style>
  <w:style w:type="numbering" w:customStyle="1" w:styleId="WWOutlineListStyle123112">
    <w:name w:val="WW_OutlineListStyle_123112"/>
    <w:basedOn w:val="a2"/>
    <w:rsid w:val="005971C5"/>
  </w:style>
  <w:style w:type="numbering" w:customStyle="1" w:styleId="WWOutlineListStyle113112">
    <w:name w:val="WW_OutlineListStyle_113112"/>
    <w:basedOn w:val="a2"/>
    <w:rsid w:val="005971C5"/>
  </w:style>
  <w:style w:type="numbering" w:customStyle="1" w:styleId="WWOutlineListStyle103112">
    <w:name w:val="WW_OutlineListStyle_103112"/>
    <w:basedOn w:val="a2"/>
    <w:rsid w:val="005971C5"/>
  </w:style>
  <w:style w:type="numbering" w:customStyle="1" w:styleId="WWOutlineListStyle93112">
    <w:name w:val="WW_OutlineListStyle_93112"/>
    <w:basedOn w:val="a2"/>
    <w:rsid w:val="005971C5"/>
  </w:style>
  <w:style w:type="numbering" w:customStyle="1" w:styleId="WWOutlineListStyle83112">
    <w:name w:val="WW_OutlineListStyle_83112"/>
    <w:basedOn w:val="a2"/>
    <w:rsid w:val="005971C5"/>
  </w:style>
  <w:style w:type="numbering" w:customStyle="1" w:styleId="WWOutlineListStyle73112">
    <w:name w:val="WW_OutlineListStyle_73112"/>
    <w:basedOn w:val="a2"/>
    <w:rsid w:val="005971C5"/>
  </w:style>
  <w:style w:type="numbering" w:customStyle="1" w:styleId="WWOutlineListStyle63112">
    <w:name w:val="WW_OutlineListStyle_63112"/>
    <w:basedOn w:val="a2"/>
    <w:rsid w:val="005971C5"/>
  </w:style>
  <w:style w:type="numbering" w:customStyle="1" w:styleId="WWOutlineListStyle53112">
    <w:name w:val="WW_OutlineListStyle_53112"/>
    <w:basedOn w:val="a2"/>
    <w:rsid w:val="005971C5"/>
  </w:style>
  <w:style w:type="numbering" w:customStyle="1" w:styleId="WWOutlineListStyle43112">
    <w:name w:val="WW_OutlineListStyle_43112"/>
    <w:basedOn w:val="a2"/>
    <w:rsid w:val="005971C5"/>
  </w:style>
  <w:style w:type="numbering" w:customStyle="1" w:styleId="WWOutlineListStyle33112">
    <w:name w:val="WW_OutlineListStyle_33112"/>
    <w:basedOn w:val="a2"/>
    <w:rsid w:val="005971C5"/>
  </w:style>
  <w:style w:type="numbering" w:customStyle="1" w:styleId="WWOutlineListStyle23112">
    <w:name w:val="WW_OutlineListStyle_23112"/>
    <w:basedOn w:val="a2"/>
    <w:rsid w:val="005971C5"/>
  </w:style>
  <w:style w:type="numbering" w:customStyle="1" w:styleId="WWOutlineListStyle15112">
    <w:name w:val="WW_OutlineListStyle_15112"/>
    <w:basedOn w:val="a2"/>
    <w:rsid w:val="005971C5"/>
  </w:style>
  <w:style w:type="numbering" w:customStyle="1" w:styleId="WWOutlineListStyle31120">
    <w:name w:val="WW_OutlineListStyle3112"/>
    <w:basedOn w:val="a2"/>
    <w:rsid w:val="005971C5"/>
  </w:style>
  <w:style w:type="numbering" w:customStyle="1" w:styleId="16112">
    <w:name w:val="無清單16112"/>
    <w:next w:val="a2"/>
    <w:uiPriority w:val="99"/>
    <w:semiHidden/>
    <w:unhideWhenUsed/>
    <w:rsid w:val="005971C5"/>
  </w:style>
  <w:style w:type="numbering" w:customStyle="1" w:styleId="17112">
    <w:name w:val="無清單17112"/>
    <w:next w:val="a2"/>
    <w:uiPriority w:val="99"/>
    <w:semiHidden/>
    <w:unhideWhenUsed/>
    <w:rsid w:val="005971C5"/>
  </w:style>
  <w:style w:type="numbering" w:customStyle="1" w:styleId="114112">
    <w:name w:val="無清單114112"/>
    <w:next w:val="a2"/>
    <w:uiPriority w:val="99"/>
    <w:semiHidden/>
    <w:unhideWhenUsed/>
    <w:rsid w:val="005971C5"/>
  </w:style>
  <w:style w:type="numbering" w:customStyle="1" w:styleId="1114112">
    <w:name w:val="無清單1114112"/>
    <w:next w:val="a2"/>
    <w:semiHidden/>
    <w:rsid w:val="005971C5"/>
  </w:style>
  <w:style w:type="numbering" w:customStyle="1" w:styleId="26112">
    <w:name w:val="無清單26112"/>
    <w:next w:val="a2"/>
    <w:semiHidden/>
    <w:rsid w:val="005971C5"/>
  </w:style>
  <w:style w:type="numbering" w:customStyle="1" w:styleId="33112">
    <w:name w:val="無清單33112"/>
    <w:next w:val="a2"/>
    <w:semiHidden/>
    <w:rsid w:val="005971C5"/>
  </w:style>
  <w:style w:type="numbering" w:customStyle="1" w:styleId="43112">
    <w:name w:val="無清單43112"/>
    <w:next w:val="a2"/>
    <w:semiHidden/>
    <w:rsid w:val="005971C5"/>
  </w:style>
  <w:style w:type="numbering" w:customStyle="1" w:styleId="53112">
    <w:name w:val="無清單53112"/>
    <w:next w:val="a2"/>
    <w:semiHidden/>
    <w:rsid w:val="005971C5"/>
  </w:style>
  <w:style w:type="numbering" w:customStyle="1" w:styleId="63112">
    <w:name w:val="無清單63112"/>
    <w:next w:val="a2"/>
    <w:uiPriority w:val="99"/>
    <w:semiHidden/>
    <w:unhideWhenUsed/>
    <w:rsid w:val="005971C5"/>
  </w:style>
  <w:style w:type="numbering" w:customStyle="1" w:styleId="11114112">
    <w:name w:val="無清單11114112"/>
    <w:next w:val="a2"/>
    <w:semiHidden/>
    <w:rsid w:val="005971C5"/>
  </w:style>
  <w:style w:type="numbering" w:customStyle="1" w:styleId="213112">
    <w:name w:val="無清單213112"/>
    <w:next w:val="a2"/>
    <w:semiHidden/>
    <w:rsid w:val="005971C5"/>
  </w:style>
  <w:style w:type="numbering" w:customStyle="1" w:styleId="WWOutlineListStyle124112">
    <w:name w:val="WW_OutlineListStyle_124112"/>
    <w:basedOn w:val="a2"/>
    <w:rsid w:val="005971C5"/>
  </w:style>
  <w:style w:type="numbering" w:customStyle="1" w:styleId="WWOutlineListStyle114112">
    <w:name w:val="WW_OutlineListStyle_114112"/>
    <w:basedOn w:val="a2"/>
    <w:rsid w:val="005971C5"/>
  </w:style>
  <w:style w:type="numbering" w:customStyle="1" w:styleId="WWOutlineListStyle104112">
    <w:name w:val="WW_OutlineListStyle_104112"/>
    <w:basedOn w:val="a2"/>
    <w:rsid w:val="005971C5"/>
  </w:style>
  <w:style w:type="numbering" w:customStyle="1" w:styleId="WWOutlineListStyle94112">
    <w:name w:val="WW_OutlineListStyle_94112"/>
    <w:basedOn w:val="a2"/>
    <w:rsid w:val="005971C5"/>
  </w:style>
  <w:style w:type="numbering" w:customStyle="1" w:styleId="WWOutlineListStyle84112">
    <w:name w:val="WW_OutlineListStyle_84112"/>
    <w:basedOn w:val="a2"/>
    <w:rsid w:val="005971C5"/>
  </w:style>
  <w:style w:type="numbering" w:customStyle="1" w:styleId="WWOutlineListStyle74112">
    <w:name w:val="WW_OutlineListStyle_74112"/>
    <w:basedOn w:val="a2"/>
    <w:rsid w:val="005971C5"/>
  </w:style>
  <w:style w:type="numbering" w:customStyle="1" w:styleId="WWOutlineListStyle64112">
    <w:name w:val="WW_OutlineListStyle_64112"/>
    <w:basedOn w:val="a2"/>
    <w:rsid w:val="005971C5"/>
  </w:style>
  <w:style w:type="numbering" w:customStyle="1" w:styleId="WWOutlineListStyle54112">
    <w:name w:val="WW_OutlineListStyle_54112"/>
    <w:basedOn w:val="a2"/>
    <w:rsid w:val="005971C5"/>
  </w:style>
  <w:style w:type="numbering" w:customStyle="1" w:styleId="WWOutlineListStyle44112">
    <w:name w:val="WW_OutlineListStyle_44112"/>
    <w:basedOn w:val="a2"/>
    <w:rsid w:val="005971C5"/>
  </w:style>
  <w:style w:type="numbering" w:customStyle="1" w:styleId="WWOutlineListStyle34112">
    <w:name w:val="WW_OutlineListStyle_34112"/>
    <w:basedOn w:val="a2"/>
    <w:rsid w:val="005971C5"/>
  </w:style>
  <w:style w:type="numbering" w:customStyle="1" w:styleId="WWOutlineListStyle24112">
    <w:name w:val="WW_OutlineListStyle_24112"/>
    <w:basedOn w:val="a2"/>
    <w:rsid w:val="005971C5"/>
  </w:style>
  <w:style w:type="numbering" w:customStyle="1" w:styleId="WWOutlineListStyle16112">
    <w:name w:val="WW_OutlineListStyle_16112"/>
    <w:basedOn w:val="a2"/>
    <w:rsid w:val="005971C5"/>
  </w:style>
  <w:style w:type="numbering" w:customStyle="1" w:styleId="WWOutlineListStyle41120">
    <w:name w:val="WW_OutlineListStyle4112"/>
    <w:basedOn w:val="a2"/>
    <w:rsid w:val="005971C5"/>
  </w:style>
  <w:style w:type="numbering" w:customStyle="1" w:styleId="18112">
    <w:name w:val="無清單18112"/>
    <w:next w:val="a2"/>
    <w:uiPriority w:val="99"/>
    <w:semiHidden/>
    <w:unhideWhenUsed/>
    <w:rsid w:val="005971C5"/>
  </w:style>
  <w:style w:type="numbering" w:customStyle="1" w:styleId="11012">
    <w:name w:val="無清單11012"/>
    <w:next w:val="a2"/>
    <w:uiPriority w:val="99"/>
    <w:semiHidden/>
    <w:unhideWhenUsed/>
    <w:rsid w:val="005971C5"/>
  </w:style>
  <w:style w:type="numbering" w:customStyle="1" w:styleId="7212">
    <w:name w:val="無清單7212"/>
    <w:next w:val="a2"/>
    <w:uiPriority w:val="99"/>
    <w:semiHidden/>
    <w:unhideWhenUsed/>
    <w:rsid w:val="005971C5"/>
  </w:style>
  <w:style w:type="numbering" w:customStyle="1" w:styleId="WWOutlineListStyle121212">
    <w:name w:val="WW_OutlineListStyle_121212"/>
    <w:basedOn w:val="a2"/>
    <w:rsid w:val="005971C5"/>
  </w:style>
  <w:style w:type="numbering" w:customStyle="1" w:styleId="WWOutlineListStyle111212">
    <w:name w:val="WW_OutlineListStyle_111212"/>
    <w:basedOn w:val="a2"/>
    <w:rsid w:val="005971C5"/>
  </w:style>
  <w:style w:type="numbering" w:customStyle="1" w:styleId="WWOutlineListStyle101212">
    <w:name w:val="WW_OutlineListStyle_101212"/>
    <w:basedOn w:val="a2"/>
    <w:rsid w:val="005971C5"/>
  </w:style>
  <w:style w:type="numbering" w:customStyle="1" w:styleId="WWOutlineListStyle91212">
    <w:name w:val="WW_OutlineListStyle_91212"/>
    <w:basedOn w:val="a2"/>
    <w:rsid w:val="005971C5"/>
  </w:style>
  <w:style w:type="numbering" w:customStyle="1" w:styleId="WWOutlineListStyle81212">
    <w:name w:val="WW_OutlineListStyle_81212"/>
    <w:basedOn w:val="a2"/>
    <w:rsid w:val="005971C5"/>
  </w:style>
  <w:style w:type="numbering" w:customStyle="1" w:styleId="WWOutlineListStyle71212">
    <w:name w:val="WW_OutlineListStyle_71212"/>
    <w:basedOn w:val="a2"/>
    <w:rsid w:val="005971C5"/>
  </w:style>
  <w:style w:type="numbering" w:customStyle="1" w:styleId="WWOutlineListStyle61212">
    <w:name w:val="WW_OutlineListStyle_61212"/>
    <w:basedOn w:val="a2"/>
    <w:rsid w:val="005971C5"/>
  </w:style>
  <w:style w:type="numbering" w:customStyle="1" w:styleId="WWOutlineListStyle51212">
    <w:name w:val="WW_OutlineListStyle_51212"/>
    <w:basedOn w:val="a2"/>
    <w:rsid w:val="005971C5"/>
  </w:style>
  <w:style w:type="numbering" w:customStyle="1" w:styleId="WWOutlineListStyle41212">
    <w:name w:val="WW_OutlineListStyle_41212"/>
    <w:basedOn w:val="a2"/>
    <w:rsid w:val="005971C5"/>
  </w:style>
  <w:style w:type="numbering" w:customStyle="1" w:styleId="WWOutlineListStyle31212">
    <w:name w:val="WW_OutlineListStyle_31212"/>
    <w:basedOn w:val="a2"/>
    <w:rsid w:val="005971C5"/>
  </w:style>
  <w:style w:type="numbering" w:customStyle="1" w:styleId="WWOutlineListStyle21212">
    <w:name w:val="WW_OutlineListStyle_21212"/>
    <w:basedOn w:val="a2"/>
    <w:rsid w:val="005971C5"/>
  </w:style>
  <w:style w:type="numbering" w:customStyle="1" w:styleId="WWOutlineListStyle13212">
    <w:name w:val="WW_OutlineListStyle_13212"/>
    <w:basedOn w:val="a2"/>
    <w:rsid w:val="005971C5"/>
  </w:style>
  <w:style w:type="numbering" w:customStyle="1" w:styleId="WWOutlineListStyle12120">
    <w:name w:val="WW_OutlineListStyle1212"/>
    <w:basedOn w:val="a2"/>
    <w:rsid w:val="005971C5"/>
  </w:style>
  <w:style w:type="numbering" w:customStyle="1" w:styleId="12212">
    <w:name w:val="無清單12212"/>
    <w:next w:val="a2"/>
    <w:semiHidden/>
    <w:unhideWhenUsed/>
    <w:rsid w:val="005971C5"/>
  </w:style>
  <w:style w:type="numbering" w:customStyle="1" w:styleId="112212">
    <w:name w:val="無清單112212"/>
    <w:next w:val="a2"/>
    <w:uiPriority w:val="99"/>
    <w:semiHidden/>
    <w:unhideWhenUsed/>
    <w:rsid w:val="005971C5"/>
  </w:style>
  <w:style w:type="numbering" w:customStyle="1" w:styleId="1112212">
    <w:name w:val="無清單1112212"/>
    <w:next w:val="a2"/>
    <w:uiPriority w:val="99"/>
    <w:semiHidden/>
    <w:unhideWhenUsed/>
    <w:rsid w:val="005971C5"/>
  </w:style>
  <w:style w:type="numbering" w:customStyle="1" w:styleId="11111212">
    <w:name w:val="無清單11111212"/>
    <w:next w:val="a2"/>
    <w:semiHidden/>
    <w:rsid w:val="005971C5"/>
  </w:style>
  <w:style w:type="numbering" w:customStyle="1" w:styleId="22212">
    <w:name w:val="無清單22212"/>
    <w:next w:val="a2"/>
    <w:semiHidden/>
    <w:rsid w:val="005971C5"/>
  </w:style>
  <w:style w:type="numbering" w:customStyle="1" w:styleId="31212">
    <w:name w:val="無清單31212"/>
    <w:next w:val="a2"/>
    <w:semiHidden/>
    <w:rsid w:val="005971C5"/>
  </w:style>
  <w:style w:type="numbering" w:customStyle="1" w:styleId="41212">
    <w:name w:val="無清單41212"/>
    <w:next w:val="a2"/>
    <w:semiHidden/>
    <w:rsid w:val="005971C5"/>
  </w:style>
  <w:style w:type="numbering" w:customStyle="1" w:styleId="51212">
    <w:name w:val="無清單51212"/>
    <w:next w:val="a2"/>
    <w:semiHidden/>
    <w:rsid w:val="005971C5"/>
  </w:style>
  <w:style w:type="numbering" w:customStyle="1" w:styleId="61212">
    <w:name w:val="無清單61212"/>
    <w:next w:val="a2"/>
    <w:uiPriority w:val="99"/>
    <w:semiHidden/>
    <w:unhideWhenUsed/>
    <w:rsid w:val="005971C5"/>
  </w:style>
  <w:style w:type="numbering" w:customStyle="1" w:styleId="211212">
    <w:name w:val="無清單211212"/>
    <w:next w:val="a2"/>
    <w:semiHidden/>
    <w:rsid w:val="005971C5"/>
  </w:style>
  <w:style w:type="numbering" w:customStyle="1" w:styleId="291">
    <w:name w:val="無清單291"/>
    <w:next w:val="a2"/>
    <w:uiPriority w:val="99"/>
    <w:semiHidden/>
    <w:unhideWhenUsed/>
    <w:rsid w:val="005971C5"/>
  </w:style>
  <w:style w:type="table" w:customStyle="1" w:styleId="1014">
    <w:name w:val="表格格線101"/>
    <w:basedOn w:val="a1"/>
    <w:next w:val="aff2"/>
    <w:rsid w:val="005971C5"/>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1">
    <w:name w:val="無清單1171"/>
    <w:next w:val="a2"/>
    <w:uiPriority w:val="99"/>
    <w:semiHidden/>
    <w:unhideWhenUsed/>
    <w:rsid w:val="005971C5"/>
  </w:style>
  <w:style w:type="numbering" w:customStyle="1" w:styleId="1181">
    <w:name w:val="無清單1181"/>
    <w:next w:val="a2"/>
    <w:uiPriority w:val="99"/>
    <w:semiHidden/>
    <w:unhideWhenUsed/>
    <w:rsid w:val="005971C5"/>
  </w:style>
  <w:style w:type="numbering" w:customStyle="1" w:styleId="11171">
    <w:name w:val="無清單11171"/>
    <w:next w:val="a2"/>
    <w:semiHidden/>
    <w:rsid w:val="005971C5"/>
  </w:style>
  <w:style w:type="numbering" w:customStyle="1" w:styleId="2101">
    <w:name w:val="無清單2101"/>
    <w:next w:val="a2"/>
    <w:semiHidden/>
    <w:rsid w:val="005971C5"/>
  </w:style>
  <w:style w:type="numbering" w:customStyle="1" w:styleId="361">
    <w:name w:val="無清單361"/>
    <w:next w:val="a2"/>
    <w:semiHidden/>
    <w:rsid w:val="005971C5"/>
  </w:style>
  <w:style w:type="numbering" w:customStyle="1" w:styleId="461">
    <w:name w:val="無清單461"/>
    <w:next w:val="a2"/>
    <w:semiHidden/>
    <w:rsid w:val="005971C5"/>
  </w:style>
  <w:style w:type="numbering" w:customStyle="1" w:styleId="561">
    <w:name w:val="無清單561"/>
    <w:next w:val="a2"/>
    <w:semiHidden/>
    <w:rsid w:val="005971C5"/>
  </w:style>
  <w:style w:type="numbering" w:customStyle="1" w:styleId="661">
    <w:name w:val="無清單661"/>
    <w:next w:val="a2"/>
    <w:uiPriority w:val="99"/>
    <w:semiHidden/>
    <w:unhideWhenUsed/>
    <w:rsid w:val="005971C5"/>
  </w:style>
  <w:style w:type="numbering" w:customStyle="1" w:styleId="111171">
    <w:name w:val="無清單111171"/>
    <w:next w:val="a2"/>
    <w:semiHidden/>
    <w:rsid w:val="005971C5"/>
  </w:style>
  <w:style w:type="table" w:customStyle="1" w:styleId="1614">
    <w:name w:val="表格格線161"/>
    <w:basedOn w:val="a1"/>
    <w:next w:val="aff2"/>
    <w:rsid w:val="005971C5"/>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61">
    <w:name w:val="無清單2161"/>
    <w:next w:val="a2"/>
    <w:semiHidden/>
    <w:rsid w:val="005971C5"/>
  </w:style>
  <w:style w:type="numbering" w:customStyle="1" w:styleId="WWOutlineListStyle1271">
    <w:name w:val="WW_OutlineListStyle_1271"/>
    <w:basedOn w:val="a2"/>
    <w:rsid w:val="005971C5"/>
  </w:style>
  <w:style w:type="numbering" w:customStyle="1" w:styleId="WWOutlineListStyle1171">
    <w:name w:val="WW_OutlineListStyle_1171"/>
    <w:basedOn w:val="a2"/>
    <w:rsid w:val="005971C5"/>
  </w:style>
  <w:style w:type="numbering" w:customStyle="1" w:styleId="WWOutlineListStyle1071">
    <w:name w:val="WW_OutlineListStyle_1071"/>
    <w:basedOn w:val="a2"/>
    <w:rsid w:val="005971C5"/>
  </w:style>
  <w:style w:type="numbering" w:customStyle="1" w:styleId="WWOutlineListStyle971">
    <w:name w:val="WW_OutlineListStyle_971"/>
    <w:basedOn w:val="a2"/>
    <w:rsid w:val="005971C5"/>
  </w:style>
  <w:style w:type="numbering" w:customStyle="1" w:styleId="WWOutlineListStyle871">
    <w:name w:val="WW_OutlineListStyle_871"/>
    <w:basedOn w:val="a2"/>
    <w:rsid w:val="005971C5"/>
  </w:style>
  <w:style w:type="numbering" w:customStyle="1" w:styleId="WWOutlineListStyle771">
    <w:name w:val="WW_OutlineListStyle_771"/>
    <w:basedOn w:val="a2"/>
    <w:rsid w:val="005971C5"/>
  </w:style>
  <w:style w:type="numbering" w:customStyle="1" w:styleId="WWOutlineListStyle671">
    <w:name w:val="WW_OutlineListStyle_671"/>
    <w:basedOn w:val="a2"/>
    <w:rsid w:val="005971C5"/>
  </w:style>
  <w:style w:type="numbering" w:customStyle="1" w:styleId="WWOutlineListStyle571">
    <w:name w:val="WW_OutlineListStyle_571"/>
    <w:basedOn w:val="a2"/>
    <w:rsid w:val="005971C5"/>
  </w:style>
  <w:style w:type="numbering" w:customStyle="1" w:styleId="WWOutlineListStyle471">
    <w:name w:val="WW_OutlineListStyle_471"/>
    <w:basedOn w:val="a2"/>
    <w:rsid w:val="005971C5"/>
  </w:style>
  <w:style w:type="numbering" w:customStyle="1" w:styleId="WWOutlineListStyle371">
    <w:name w:val="WW_OutlineListStyle_371"/>
    <w:basedOn w:val="a2"/>
    <w:rsid w:val="005971C5"/>
  </w:style>
  <w:style w:type="numbering" w:customStyle="1" w:styleId="WWOutlineListStyle271">
    <w:name w:val="WW_OutlineListStyle_271"/>
    <w:basedOn w:val="a2"/>
    <w:rsid w:val="005971C5"/>
  </w:style>
  <w:style w:type="numbering" w:customStyle="1" w:styleId="WWOutlineListStyle191">
    <w:name w:val="WW_OutlineListStyle_191"/>
    <w:basedOn w:val="a2"/>
    <w:rsid w:val="005971C5"/>
  </w:style>
  <w:style w:type="numbering" w:customStyle="1" w:styleId="WWOutlineListStyle710">
    <w:name w:val="WW_OutlineListStyle71"/>
    <w:basedOn w:val="a2"/>
    <w:rsid w:val="005971C5"/>
  </w:style>
  <w:style w:type="numbering" w:customStyle="1" w:styleId="731">
    <w:name w:val="無清單731"/>
    <w:next w:val="a2"/>
    <w:uiPriority w:val="99"/>
    <w:semiHidden/>
    <w:unhideWhenUsed/>
    <w:rsid w:val="005971C5"/>
  </w:style>
  <w:style w:type="numbering" w:customStyle="1" w:styleId="WWOutlineListStyle12131">
    <w:name w:val="WW_OutlineListStyle_12131"/>
    <w:basedOn w:val="a2"/>
    <w:rsid w:val="005971C5"/>
  </w:style>
  <w:style w:type="numbering" w:customStyle="1" w:styleId="WWOutlineListStyle11131">
    <w:name w:val="WW_OutlineListStyle_11131"/>
    <w:basedOn w:val="a2"/>
    <w:rsid w:val="005971C5"/>
  </w:style>
  <w:style w:type="numbering" w:customStyle="1" w:styleId="WWOutlineListStyle10131">
    <w:name w:val="WW_OutlineListStyle_10131"/>
    <w:basedOn w:val="a2"/>
    <w:rsid w:val="005971C5"/>
  </w:style>
  <w:style w:type="numbering" w:customStyle="1" w:styleId="WWOutlineListStyle9131">
    <w:name w:val="WW_OutlineListStyle_9131"/>
    <w:basedOn w:val="a2"/>
    <w:rsid w:val="005971C5"/>
  </w:style>
  <w:style w:type="numbering" w:customStyle="1" w:styleId="WWOutlineListStyle8131">
    <w:name w:val="WW_OutlineListStyle_8131"/>
    <w:basedOn w:val="a2"/>
    <w:rsid w:val="005971C5"/>
  </w:style>
  <w:style w:type="numbering" w:customStyle="1" w:styleId="WWOutlineListStyle7131">
    <w:name w:val="WW_OutlineListStyle_7131"/>
    <w:basedOn w:val="a2"/>
    <w:rsid w:val="005971C5"/>
  </w:style>
  <w:style w:type="numbering" w:customStyle="1" w:styleId="WWOutlineListStyle6131">
    <w:name w:val="WW_OutlineListStyle_6131"/>
    <w:basedOn w:val="a2"/>
    <w:rsid w:val="005971C5"/>
  </w:style>
  <w:style w:type="numbering" w:customStyle="1" w:styleId="WWOutlineListStyle5131">
    <w:name w:val="WW_OutlineListStyle_5131"/>
    <w:basedOn w:val="a2"/>
    <w:rsid w:val="005971C5"/>
  </w:style>
  <w:style w:type="numbering" w:customStyle="1" w:styleId="WWOutlineListStyle4131">
    <w:name w:val="WW_OutlineListStyle_4131"/>
    <w:basedOn w:val="a2"/>
    <w:rsid w:val="005971C5"/>
  </w:style>
  <w:style w:type="numbering" w:customStyle="1" w:styleId="WWOutlineListStyle3131">
    <w:name w:val="WW_OutlineListStyle_3131"/>
    <w:basedOn w:val="a2"/>
    <w:rsid w:val="005971C5"/>
  </w:style>
  <w:style w:type="numbering" w:customStyle="1" w:styleId="WWOutlineListStyle2131">
    <w:name w:val="WW_OutlineListStyle_2131"/>
    <w:basedOn w:val="a2"/>
    <w:rsid w:val="005971C5"/>
  </w:style>
  <w:style w:type="numbering" w:customStyle="1" w:styleId="WWOutlineListStyle1331">
    <w:name w:val="WW_OutlineListStyle_1331"/>
    <w:basedOn w:val="a2"/>
    <w:rsid w:val="005971C5"/>
  </w:style>
  <w:style w:type="numbering" w:customStyle="1" w:styleId="WWOutlineListStyle1310">
    <w:name w:val="WW_OutlineListStyle131"/>
    <w:basedOn w:val="a2"/>
    <w:rsid w:val="005971C5"/>
  </w:style>
  <w:style w:type="numbering" w:customStyle="1" w:styleId="12310">
    <w:name w:val="無清單1231"/>
    <w:next w:val="a2"/>
    <w:semiHidden/>
    <w:unhideWhenUsed/>
    <w:rsid w:val="005971C5"/>
  </w:style>
  <w:style w:type="table" w:customStyle="1" w:styleId="2314">
    <w:name w:val="表格格線231"/>
    <w:basedOn w:val="a1"/>
    <w:next w:val="aff2"/>
    <w:rsid w:val="005971C5"/>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31">
    <w:name w:val="無清單11231"/>
    <w:next w:val="a2"/>
    <w:uiPriority w:val="99"/>
    <w:semiHidden/>
    <w:unhideWhenUsed/>
    <w:rsid w:val="005971C5"/>
  </w:style>
  <w:style w:type="numbering" w:customStyle="1" w:styleId="111231">
    <w:name w:val="無清單111231"/>
    <w:next w:val="a2"/>
    <w:uiPriority w:val="99"/>
    <w:semiHidden/>
    <w:unhideWhenUsed/>
    <w:rsid w:val="005971C5"/>
  </w:style>
  <w:style w:type="numbering" w:customStyle="1" w:styleId="1111131">
    <w:name w:val="無清單1111131"/>
    <w:next w:val="a2"/>
    <w:semiHidden/>
    <w:rsid w:val="005971C5"/>
  </w:style>
  <w:style w:type="numbering" w:customStyle="1" w:styleId="2231">
    <w:name w:val="無清單2231"/>
    <w:next w:val="a2"/>
    <w:semiHidden/>
    <w:rsid w:val="005971C5"/>
  </w:style>
  <w:style w:type="numbering" w:customStyle="1" w:styleId="3131">
    <w:name w:val="無清單3131"/>
    <w:next w:val="a2"/>
    <w:semiHidden/>
    <w:rsid w:val="005971C5"/>
  </w:style>
  <w:style w:type="numbering" w:customStyle="1" w:styleId="4131">
    <w:name w:val="無清單4131"/>
    <w:next w:val="a2"/>
    <w:semiHidden/>
    <w:rsid w:val="005971C5"/>
  </w:style>
  <w:style w:type="numbering" w:customStyle="1" w:styleId="5131">
    <w:name w:val="無清單5131"/>
    <w:next w:val="a2"/>
    <w:semiHidden/>
    <w:rsid w:val="005971C5"/>
  </w:style>
  <w:style w:type="numbering" w:customStyle="1" w:styleId="6131">
    <w:name w:val="無清單6131"/>
    <w:next w:val="a2"/>
    <w:uiPriority w:val="99"/>
    <w:semiHidden/>
    <w:unhideWhenUsed/>
    <w:rsid w:val="005971C5"/>
  </w:style>
  <w:style w:type="numbering" w:customStyle="1" w:styleId="11111131">
    <w:name w:val="無清單11111131"/>
    <w:next w:val="a2"/>
    <w:semiHidden/>
    <w:rsid w:val="005971C5"/>
  </w:style>
  <w:style w:type="table" w:customStyle="1" w:styleId="11314">
    <w:name w:val="表格格線1131"/>
    <w:basedOn w:val="a1"/>
    <w:next w:val="aff2"/>
    <w:rsid w:val="005971C5"/>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31">
    <w:name w:val="無清單21131"/>
    <w:next w:val="a2"/>
    <w:semiHidden/>
    <w:rsid w:val="005971C5"/>
  </w:style>
  <w:style w:type="numbering" w:customStyle="1" w:styleId="WWOutlineListStyle121131">
    <w:name w:val="WW_OutlineListStyle_121131"/>
    <w:basedOn w:val="a2"/>
    <w:rsid w:val="005971C5"/>
  </w:style>
  <w:style w:type="numbering" w:customStyle="1" w:styleId="WWOutlineListStyle111131">
    <w:name w:val="WW_OutlineListStyle_111131"/>
    <w:basedOn w:val="a2"/>
    <w:rsid w:val="005971C5"/>
  </w:style>
  <w:style w:type="numbering" w:customStyle="1" w:styleId="WWOutlineListStyle101131">
    <w:name w:val="WW_OutlineListStyle_101131"/>
    <w:basedOn w:val="a2"/>
    <w:rsid w:val="005971C5"/>
  </w:style>
  <w:style w:type="numbering" w:customStyle="1" w:styleId="WWOutlineListStyle91131">
    <w:name w:val="WW_OutlineListStyle_91131"/>
    <w:basedOn w:val="a2"/>
    <w:rsid w:val="005971C5"/>
  </w:style>
  <w:style w:type="numbering" w:customStyle="1" w:styleId="WWOutlineListStyle81131">
    <w:name w:val="WW_OutlineListStyle_81131"/>
    <w:basedOn w:val="a2"/>
    <w:rsid w:val="005971C5"/>
  </w:style>
  <w:style w:type="numbering" w:customStyle="1" w:styleId="WWOutlineListStyle71131">
    <w:name w:val="WW_OutlineListStyle_71131"/>
    <w:basedOn w:val="a2"/>
    <w:rsid w:val="005971C5"/>
  </w:style>
  <w:style w:type="numbering" w:customStyle="1" w:styleId="WWOutlineListStyle61131">
    <w:name w:val="WW_OutlineListStyle_61131"/>
    <w:basedOn w:val="a2"/>
    <w:rsid w:val="005971C5"/>
  </w:style>
  <w:style w:type="numbering" w:customStyle="1" w:styleId="WWOutlineListStyle51131">
    <w:name w:val="WW_OutlineListStyle_51131"/>
    <w:basedOn w:val="a2"/>
    <w:rsid w:val="005971C5"/>
  </w:style>
  <w:style w:type="numbering" w:customStyle="1" w:styleId="WWOutlineListStyle41131">
    <w:name w:val="WW_OutlineListStyle_41131"/>
    <w:basedOn w:val="a2"/>
    <w:rsid w:val="005971C5"/>
  </w:style>
  <w:style w:type="numbering" w:customStyle="1" w:styleId="WWOutlineListStyle31131">
    <w:name w:val="WW_OutlineListStyle_31131"/>
    <w:basedOn w:val="a2"/>
    <w:rsid w:val="005971C5"/>
  </w:style>
  <w:style w:type="numbering" w:customStyle="1" w:styleId="WWOutlineListStyle21131">
    <w:name w:val="WW_OutlineListStyle_21131"/>
    <w:basedOn w:val="a2"/>
    <w:rsid w:val="005971C5"/>
  </w:style>
  <w:style w:type="numbering" w:customStyle="1" w:styleId="WWOutlineListStyle13131">
    <w:name w:val="WW_OutlineListStyle_13131"/>
    <w:basedOn w:val="a2"/>
    <w:rsid w:val="005971C5"/>
  </w:style>
  <w:style w:type="numbering" w:customStyle="1" w:styleId="WWOutlineListStyle11310">
    <w:name w:val="WW_OutlineListStyle1131"/>
    <w:basedOn w:val="a2"/>
    <w:rsid w:val="005971C5"/>
  </w:style>
  <w:style w:type="numbering" w:customStyle="1" w:styleId="7131">
    <w:name w:val="無清單7131"/>
    <w:next w:val="a2"/>
    <w:uiPriority w:val="99"/>
    <w:semiHidden/>
    <w:unhideWhenUsed/>
    <w:rsid w:val="005971C5"/>
  </w:style>
  <w:style w:type="numbering" w:customStyle="1" w:styleId="12131">
    <w:name w:val="無清單12131"/>
    <w:next w:val="a2"/>
    <w:uiPriority w:val="99"/>
    <w:semiHidden/>
    <w:unhideWhenUsed/>
    <w:rsid w:val="005971C5"/>
  </w:style>
  <w:style w:type="numbering" w:customStyle="1" w:styleId="112131">
    <w:name w:val="無清單112131"/>
    <w:next w:val="a2"/>
    <w:uiPriority w:val="99"/>
    <w:semiHidden/>
    <w:unhideWhenUsed/>
    <w:rsid w:val="005971C5"/>
  </w:style>
  <w:style w:type="numbering" w:customStyle="1" w:styleId="1112131">
    <w:name w:val="無清單1112131"/>
    <w:next w:val="a2"/>
    <w:semiHidden/>
    <w:rsid w:val="005971C5"/>
  </w:style>
  <w:style w:type="numbering" w:customStyle="1" w:styleId="22131">
    <w:name w:val="無清單22131"/>
    <w:next w:val="a2"/>
    <w:semiHidden/>
    <w:rsid w:val="005971C5"/>
  </w:style>
  <w:style w:type="numbering" w:customStyle="1" w:styleId="31131">
    <w:name w:val="無清單31131"/>
    <w:next w:val="a2"/>
    <w:semiHidden/>
    <w:rsid w:val="005971C5"/>
  </w:style>
  <w:style w:type="numbering" w:customStyle="1" w:styleId="41131">
    <w:name w:val="無清單41131"/>
    <w:next w:val="a2"/>
    <w:semiHidden/>
    <w:rsid w:val="005971C5"/>
  </w:style>
  <w:style w:type="numbering" w:customStyle="1" w:styleId="51131">
    <w:name w:val="無清單51131"/>
    <w:next w:val="a2"/>
    <w:semiHidden/>
    <w:rsid w:val="005971C5"/>
  </w:style>
  <w:style w:type="numbering" w:customStyle="1" w:styleId="61131">
    <w:name w:val="無清單61131"/>
    <w:next w:val="a2"/>
    <w:uiPriority w:val="99"/>
    <w:semiHidden/>
    <w:unhideWhenUsed/>
    <w:rsid w:val="005971C5"/>
  </w:style>
  <w:style w:type="numbering" w:customStyle="1" w:styleId="1111231">
    <w:name w:val="無清單1111231"/>
    <w:next w:val="a2"/>
    <w:semiHidden/>
    <w:rsid w:val="005971C5"/>
  </w:style>
  <w:style w:type="numbering" w:customStyle="1" w:styleId="211131">
    <w:name w:val="無清單211131"/>
    <w:next w:val="a2"/>
    <w:semiHidden/>
    <w:rsid w:val="005971C5"/>
  </w:style>
  <w:style w:type="numbering" w:customStyle="1" w:styleId="WWOutlineListStyle12231">
    <w:name w:val="WW_OutlineListStyle_12231"/>
    <w:basedOn w:val="a2"/>
    <w:rsid w:val="005971C5"/>
  </w:style>
  <w:style w:type="numbering" w:customStyle="1" w:styleId="WWOutlineListStyle11231">
    <w:name w:val="WW_OutlineListStyle_11231"/>
    <w:basedOn w:val="a2"/>
    <w:rsid w:val="005971C5"/>
  </w:style>
  <w:style w:type="numbering" w:customStyle="1" w:styleId="WWOutlineListStyle10231">
    <w:name w:val="WW_OutlineListStyle_10231"/>
    <w:basedOn w:val="a2"/>
    <w:rsid w:val="005971C5"/>
  </w:style>
  <w:style w:type="numbering" w:customStyle="1" w:styleId="WWOutlineListStyle9231">
    <w:name w:val="WW_OutlineListStyle_9231"/>
    <w:basedOn w:val="a2"/>
    <w:rsid w:val="005971C5"/>
  </w:style>
  <w:style w:type="numbering" w:customStyle="1" w:styleId="WWOutlineListStyle8231">
    <w:name w:val="WW_OutlineListStyle_8231"/>
    <w:basedOn w:val="a2"/>
    <w:rsid w:val="005971C5"/>
  </w:style>
  <w:style w:type="numbering" w:customStyle="1" w:styleId="WWOutlineListStyle7231">
    <w:name w:val="WW_OutlineListStyle_7231"/>
    <w:basedOn w:val="a2"/>
    <w:rsid w:val="005971C5"/>
  </w:style>
  <w:style w:type="numbering" w:customStyle="1" w:styleId="WWOutlineListStyle6231">
    <w:name w:val="WW_OutlineListStyle_6231"/>
    <w:basedOn w:val="a2"/>
    <w:rsid w:val="005971C5"/>
  </w:style>
  <w:style w:type="numbering" w:customStyle="1" w:styleId="WWOutlineListStyle5231">
    <w:name w:val="WW_OutlineListStyle_5231"/>
    <w:basedOn w:val="a2"/>
    <w:rsid w:val="005971C5"/>
  </w:style>
  <w:style w:type="numbering" w:customStyle="1" w:styleId="WWOutlineListStyle4231">
    <w:name w:val="WW_OutlineListStyle_4231"/>
    <w:basedOn w:val="a2"/>
    <w:rsid w:val="005971C5"/>
  </w:style>
  <w:style w:type="numbering" w:customStyle="1" w:styleId="WWOutlineListStyle3231">
    <w:name w:val="WW_OutlineListStyle_3231"/>
    <w:basedOn w:val="a2"/>
    <w:rsid w:val="005971C5"/>
  </w:style>
  <w:style w:type="numbering" w:customStyle="1" w:styleId="WWOutlineListStyle2231">
    <w:name w:val="WW_OutlineListStyle_2231"/>
    <w:basedOn w:val="a2"/>
    <w:rsid w:val="005971C5"/>
  </w:style>
  <w:style w:type="numbering" w:customStyle="1" w:styleId="WWOutlineListStyle1431">
    <w:name w:val="WW_OutlineListStyle_1431"/>
    <w:basedOn w:val="a2"/>
    <w:rsid w:val="005971C5"/>
  </w:style>
  <w:style w:type="numbering" w:customStyle="1" w:styleId="WWOutlineListStyle2310">
    <w:name w:val="WW_OutlineListStyle231"/>
    <w:basedOn w:val="a2"/>
    <w:rsid w:val="005971C5"/>
  </w:style>
  <w:style w:type="numbering" w:customStyle="1" w:styleId="831">
    <w:name w:val="無清單831"/>
    <w:next w:val="a2"/>
    <w:uiPriority w:val="99"/>
    <w:semiHidden/>
    <w:unhideWhenUsed/>
    <w:rsid w:val="005971C5"/>
  </w:style>
  <w:style w:type="numbering" w:customStyle="1" w:styleId="1331">
    <w:name w:val="無清單1331"/>
    <w:next w:val="a2"/>
    <w:semiHidden/>
    <w:rsid w:val="005971C5"/>
  </w:style>
  <w:style w:type="table" w:customStyle="1" w:styleId="3314">
    <w:name w:val="表格格線331"/>
    <w:basedOn w:val="a1"/>
    <w:next w:val="aff2"/>
    <w:rsid w:val="005971C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31">
    <w:name w:val="無清單2331"/>
    <w:next w:val="a2"/>
    <w:semiHidden/>
    <w:rsid w:val="005971C5"/>
  </w:style>
  <w:style w:type="numbering" w:customStyle="1" w:styleId="931">
    <w:name w:val="無清單931"/>
    <w:next w:val="a2"/>
    <w:uiPriority w:val="99"/>
    <w:semiHidden/>
    <w:unhideWhenUsed/>
    <w:rsid w:val="005971C5"/>
  </w:style>
  <w:style w:type="numbering" w:customStyle="1" w:styleId="1431">
    <w:name w:val="無清單1431"/>
    <w:next w:val="a2"/>
    <w:semiHidden/>
    <w:rsid w:val="005971C5"/>
  </w:style>
  <w:style w:type="table" w:customStyle="1" w:styleId="4314">
    <w:name w:val="表格格線431"/>
    <w:basedOn w:val="a1"/>
    <w:next w:val="aff2"/>
    <w:rsid w:val="005971C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31">
    <w:name w:val="無清單2431"/>
    <w:next w:val="a2"/>
    <w:semiHidden/>
    <w:rsid w:val="005971C5"/>
  </w:style>
  <w:style w:type="table" w:customStyle="1" w:styleId="5314">
    <w:name w:val="表格格線531"/>
    <w:basedOn w:val="a1"/>
    <w:next w:val="aff2"/>
    <w:rsid w:val="005971C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31">
    <w:name w:val="無清單1031"/>
    <w:next w:val="a2"/>
    <w:uiPriority w:val="99"/>
    <w:semiHidden/>
    <w:unhideWhenUsed/>
    <w:rsid w:val="005971C5"/>
  </w:style>
  <w:style w:type="table" w:customStyle="1" w:styleId="6310">
    <w:name w:val="表格格線631"/>
    <w:basedOn w:val="a1"/>
    <w:next w:val="aff2"/>
    <w:rsid w:val="005971C5"/>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31">
    <w:name w:val="無清單1531"/>
    <w:next w:val="a2"/>
    <w:uiPriority w:val="99"/>
    <w:semiHidden/>
    <w:unhideWhenUsed/>
    <w:rsid w:val="005971C5"/>
  </w:style>
  <w:style w:type="numbering" w:customStyle="1" w:styleId="11331">
    <w:name w:val="無清單11331"/>
    <w:next w:val="a2"/>
    <w:uiPriority w:val="99"/>
    <w:semiHidden/>
    <w:unhideWhenUsed/>
    <w:rsid w:val="005971C5"/>
  </w:style>
  <w:style w:type="numbering" w:customStyle="1" w:styleId="111331">
    <w:name w:val="無清單111331"/>
    <w:next w:val="a2"/>
    <w:semiHidden/>
    <w:rsid w:val="005971C5"/>
  </w:style>
  <w:style w:type="numbering" w:customStyle="1" w:styleId="2531">
    <w:name w:val="無清單2531"/>
    <w:next w:val="a2"/>
    <w:semiHidden/>
    <w:rsid w:val="005971C5"/>
  </w:style>
  <w:style w:type="numbering" w:customStyle="1" w:styleId="3231">
    <w:name w:val="無清單3231"/>
    <w:next w:val="a2"/>
    <w:semiHidden/>
    <w:rsid w:val="005971C5"/>
  </w:style>
  <w:style w:type="numbering" w:customStyle="1" w:styleId="4231">
    <w:name w:val="無清單4231"/>
    <w:next w:val="a2"/>
    <w:semiHidden/>
    <w:rsid w:val="005971C5"/>
  </w:style>
  <w:style w:type="numbering" w:customStyle="1" w:styleId="5231">
    <w:name w:val="無清單5231"/>
    <w:next w:val="a2"/>
    <w:semiHidden/>
    <w:rsid w:val="005971C5"/>
  </w:style>
  <w:style w:type="numbering" w:customStyle="1" w:styleId="6231">
    <w:name w:val="無清單6231"/>
    <w:next w:val="a2"/>
    <w:uiPriority w:val="99"/>
    <w:semiHidden/>
    <w:unhideWhenUsed/>
    <w:rsid w:val="005971C5"/>
  </w:style>
  <w:style w:type="numbering" w:customStyle="1" w:styleId="1111331">
    <w:name w:val="無清單1111331"/>
    <w:next w:val="a2"/>
    <w:semiHidden/>
    <w:rsid w:val="005971C5"/>
  </w:style>
  <w:style w:type="table" w:customStyle="1" w:styleId="12311">
    <w:name w:val="表格格線1231"/>
    <w:basedOn w:val="a1"/>
    <w:next w:val="aff2"/>
    <w:rsid w:val="005971C5"/>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31">
    <w:name w:val="無清單21231"/>
    <w:next w:val="a2"/>
    <w:semiHidden/>
    <w:rsid w:val="005971C5"/>
  </w:style>
  <w:style w:type="numbering" w:customStyle="1" w:styleId="WWOutlineListStyle12331">
    <w:name w:val="WW_OutlineListStyle_12331"/>
    <w:basedOn w:val="a2"/>
    <w:rsid w:val="005971C5"/>
  </w:style>
  <w:style w:type="numbering" w:customStyle="1" w:styleId="WWOutlineListStyle11331">
    <w:name w:val="WW_OutlineListStyle_11331"/>
    <w:basedOn w:val="a2"/>
    <w:rsid w:val="005971C5"/>
  </w:style>
  <w:style w:type="numbering" w:customStyle="1" w:styleId="WWOutlineListStyle10331">
    <w:name w:val="WW_OutlineListStyle_10331"/>
    <w:basedOn w:val="a2"/>
    <w:rsid w:val="005971C5"/>
  </w:style>
  <w:style w:type="numbering" w:customStyle="1" w:styleId="WWOutlineListStyle9331">
    <w:name w:val="WW_OutlineListStyle_9331"/>
    <w:basedOn w:val="a2"/>
    <w:rsid w:val="005971C5"/>
  </w:style>
  <w:style w:type="numbering" w:customStyle="1" w:styleId="WWOutlineListStyle8331">
    <w:name w:val="WW_OutlineListStyle_8331"/>
    <w:basedOn w:val="a2"/>
    <w:rsid w:val="005971C5"/>
  </w:style>
  <w:style w:type="numbering" w:customStyle="1" w:styleId="WWOutlineListStyle7331">
    <w:name w:val="WW_OutlineListStyle_7331"/>
    <w:basedOn w:val="a2"/>
    <w:rsid w:val="005971C5"/>
  </w:style>
  <w:style w:type="numbering" w:customStyle="1" w:styleId="WWOutlineListStyle6331">
    <w:name w:val="WW_OutlineListStyle_6331"/>
    <w:basedOn w:val="a2"/>
    <w:rsid w:val="005971C5"/>
  </w:style>
  <w:style w:type="numbering" w:customStyle="1" w:styleId="WWOutlineListStyle5331">
    <w:name w:val="WW_OutlineListStyle_5331"/>
    <w:basedOn w:val="a2"/>
    <w:rsid w:val="005971C5"/>
  </w:style>
  <w:style w:type="numbering" w:customStyle="1" w:styleId="WWOutlineListStyle4331">
    <w:name w:val="WW_OutlineListStyle_4331"/>
    <w:basedOn w:val="a2"/>
    <w:rsid w:val="005971C5"/>
  </w:style>
  <w:style w:type="numbering" w:customStyle="1" w:styleId="WWOutlineListStyle3331">
    <w:name w:val="WW_OutlineListStyle_3331"/>
    <w:basedOn w:val="a2"/>
    <w:rsid w:val="005971C5"/>
  </w:style>
  <w:style w:type="numbering" w:customStyle="1" w:styleId="WWOutlineListStyle2331">
    <w:name w:val="WW_OutlineListStyle_2331"/>
    <w:basedOn w:val="a2"/>
    <w:rsid w:val="005971C5"/>
  </w:style>
  <w:style w:type="numbering" w:customStyle="1" w:styleId="WWOutlineListStyle1531">
    <w:name w:val="WW_OutlineListStyle_1531"/>
    <w:basedOn w:val="a2"/>
    <w:rsid w:val="005971C5"/>
  </w:style>
  <w:style w:type="numbering" w:customStyle="1" w:styleId="WWOutlineListStyle3310">
    <w:name w:val="WW_OutlineListStyle331"/>
    <w:basedOn w:val="a2"/>
    <w:rsid w:val="005971C5"/>
  </w:style>
  <w:style w:type="numbering" w:customStyle="1" w:styleId="1631">
    <w:name w:val="無清單1631"/>
    <w:next w:val="a2"/>
    <w:uiPriority w:val="99"/>
    <w:semiHidden/>
    <w:unhideWhenUsed/>
    <w:rsid w:val="005971C5"/>
  </w:style>
  <w:style w:type="table" w:customStyle="1" w:styleId="7310">
    <w:name w:val="表格格線731"/>
    <w:basedOn w:val="a1"/>
    <w:next w:val="aff2"/>
    <w:rsid w:val="005971C5"/>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31">
    <w:name w:val="無清單1731"/>
    <w:next w:val="a2"/>
    <w:uiPriority w:val="99"/>
    <w:semiHidden/>
    <w:unhideWhenUsed/>
    <w:rsid w:val="005971C5"/>
  </w:style>
  <w:style w:type="numbering" w:customStyle="1" w:styleId="11431">
    <w:name w:val="無清單11431"/>
    <w:next w:val="a2"/>
    <w:uiPriority w:val="99"/>
    <w:semiHidden/>
    <w:unhideWhenUsed/>
    <w:rsid w:val="005971C5"/>
  </w:style>
  <w:style w:type="numbering" w:customStyle="1" w:styleId="111431">
    <w:name w:val="無清單111431"/>
    <w:next w:val="a2"/>
    <w:semiHidden/>
    <w:rsid w:val="005971C5"/>
  </w:style>
  <w:style w:type="numbering" w:customStyle="1" w:styleId="2631">
    <w:name w:val="無清單2631"/>
    <w:next w:val="a2"/>
    <w:semiHidden/>
    <w:rsid w:val="005971C5"/>
  </w:style>
  <w:style w:type="numbering" w:customStyle="1" w:styleId="3331">
    <w:name w:val="無清單3331"/>
    <w:next w:val="a2"/>
    <w:semiHidden/>
    <w:rsid w:val="005971C5"/>
  </w:style>
  <w:style w:type="numbering" w:customStyle="1" w:styleId="4331">
    <w:name w:val="無清單4331"/>
    <w:next w:val="a2"/>
    <w:semiHidden/>
    <w:rsid w:val="005971C5"/>
  </w:style>
  <w:style w:type="numbering" w:customStyle="1" w:styleId="5331">
    <w:name w:val="無清單5331"/>
    <w:next w:val="a2"/>
    <w:semiHidden/>
    <w:rsid w:val="005971C5"/>
  </w:style>
  <w:style w:type="numbering" w:customStyle="1" w:styleId="6331">
    <w:name w:val="無清單6331"/>
    <w:next w:val="a2"/>
    <w:uiPriority w:val="99"/>
    <w:semiHidden/>
    <w:unhideWhenUsed/>
    <w:rsid w:val="005971C5"/>
  </w:style>
  <w:style w:type="numbering" w:customStyle="1" w:styleId="1111431">
    <w:name w:val="無清單1111431"/>
    <w:next w:val="a2"/>
    <w:semiHidden/>
    <w:rsid w:val="005971C5"/>
  </w:style>
  <w:style w:type="table" w:customStyle="1" w:styleId="13310">
    <w:name w:val="表格格線1331"/>
    <w:basedOn w:val="a1"/>
    <w:next w:val="aff2"/>
    <w:rsid w:val="005971C5"/>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31">
    <w:name w:val="無清單21331"/>
    <w:next w:val="a2"/>
    <w:semiHidden/>
    <w:rsid w:val="005971C5"/>
  </w:style>
  <w:style w:type="numbering" w:customStyle="1" w:styleId="WWOutlineListStyle12431">
    <w:name w:val="WW_OutlineListStyle_12431"/>
    <w:basedOn w:val="a2"/>
    <w:rsid w:val="005971C5"/>
  </w:style>
  <w:style w:type="numbering" w:customStyle="1" w:styleId="WWOutlineListStyle11431">
    <w:name w:val="WW_OutlineListStyle_11431"/>
    <w:basedOn w:val="a2"/>
    <w:rsid w:val="005971C5"/>
  </w:style>
  <w:style w:type="numbering" w:customStyle="1" w:styleId="WWOutlineListStyle10431">
    <w:name w:val="WW_OutlineListStyle_10431"/>
    <w:basedOn w:val="a2"/>
    <w:rsid w:val="005971C5"/>
  </w:style>
  <w:style w:type="numbering" w:customStyle="1" w:styleId="WWOutlineListStyle9431">
    <w:name w:val="WW_OutlineListStyle_9431"/>
    <w:basedOn w:val="a2"/>
    <w:rsid w:val="005971C5"/>
  </w:style>
  <w:style w:type="numbering" w:customStyle="1" w:styleId="WWOutlineListStyle8431">
    <w:name w:val="WW_OutlineListStyle_8431"/>
    <w:basedOn w:val="a2"/>
    <w:rsid w:val="005971C5"/>
  </w:style>
  <w:style w:type="numbering" w:customStyle="1" w:styleId="WWOutlineListStyle7431">
    <w:name w:val="WW_OutlineListStyle_7431"/>
    <w:basedOn w:val="a2"/>
    <w:rsid w:val="005971C5"/>
  </w:style>
  <w:style w:type="numbering" w:customStyle="1" w:styleId="WWOutlineListStyle6431">
    <w:name w:val="WW_OutlineListStyle_6431"/>
    <w:basedOn w:val="a2"/>
    <w:rsid w:val="005971C5"/>
  </w:style>
  <w:style w:type="numbering" w:customStyle="1" w:styleId="WWOutlineListStyle5431">
    <w:name w:val="WW_OutlineListStyle_5431"/>
    <w:basedOn w:val="a2"/>
    <w:rsid w:val="005971C5"/>
  </w:style>
  <w:style w:type="numbering" w:customStyle="1" w:styleId="WWOutlineListStyle4431">
    <w:name w:val="WW_OutlineListStyle_4431"/>
    <w:basedOn w:val="a2"/>
    <w:rsid w:val="005971C5"/>
  </w:style>
  <w:style w:type="numbering" w:customStyle="1" w:styleId="WWOutlineListStyle3431">
    <w:name w:val="WW_OutlineListStyle_3431"/>
    <w:basedOn w:val="a2"/>
    <w:rsid w:val="005971C5"/>
  </w:style>
  <w:style w:type="numbering" w:customStyle="1" w:styleId="WWOutlineListStyle2431">
    <w:name w:val="WW_OutlineListStyle_2431"/>
    <w:basedOn w:val="a2"/>
    <w:rsid w:val="005971C5"/>
  </w:style>
  <w:style w:type="numbering" w:customStyle="1" w:styleId="WWOutlineListStyle1631">
    <w:name w:val="WW_OutlineListStyle_1631"/>
    <w:basedOn w:val="a2"/>
    <w:rsid w:val="005971C5"/>
  </w:style>
  <w:style w:type="numbering" w:customStyle="1" w:styleId="WWOutlineListStyle4410">
    <w:name w:val="WW_OutlineListStyle441"/>
    <w:basedOn w:val="a2"/>
    <w:rsid w:val="005971C5"/>
  </w:style>
  <w:style w:type="numbering" w:customStyle="1" w:styleId="1831">
    <w:name w:val="無清單1831"/>
    <w:next w:val="a2"/>
    <w:uiPriority w:val="99"/>
    <w:semiHidden/>
    <w:unhideWhenUsed/>
    <w:rsid w:val="005971C5"/>
  </w:style>
  <w:style w:type="numbering" w:customStyle="1" w:styleId="1921">
    <w:name w:val="無清單1921"/>
    <w:next w:val="a2"/>
    <w:uiPriority w:val="99"/>
    <w:semiHidden/>
    <w:unhideWhenUsed/>
    <w:rsid w:val="005971C5"/>
  </w:style>
  <w:style w:type="numbering" w:customStyle="1" w:styleId="WWOutlineListStyle12521">
    <w:name w:val="WW_OutlineListStyle_12521"/>
    <w:basedOn w:val="a2"/>
    <w:rsid w:val="005971C5"/>
  </w:style>
  <w:style w:type="numbering" w:customStyle="1" w:styleId="WWOutlineListStyle11521">
    <w:name w:val="WW_OutlineListStyle_11521"/>
    <w:basedOn w:val="a2"/>
    <w:rsid w:val="005971C5"/>
  </w:style>
  <w:style w:type="numbering" w:customStyle="1" w:styleId="WWOutlineListStyle10521">
    <w:name w:val="WW_OutlineListStyle_10521"/>
    <w:basedOn w:val="a2"/>
    <w:rsid w:val="005971C5"/>
  </w:style>
  <w:style w:type="numbering" w:customStyle="1" w:styleId="WWOutlineListStyle9521">
    <w:name w:val="WW_OutlineListStyle_9521"/>
    <w:basedOn w:val="a2"/>
    <w:rsid w:val="005971C5"/>
  </w:style>
  <w:style w:type="numbering" w:customStyle="1" w:styleId="WWOutlineListStyle8521">
    <w:name w:val="WW_OutlineListStyle_8521"/>
    <w:basedOn w:val="a2"/>
    <w:rsid w:val="005971C5"/>
  </w:style>
  <w:style w:type="numbering" w:customStyle="1" w:styleId="WWOutlineListStyle7521">
    <w:name w:val="WW_OutlineListStyle_7521"/>
    <w:basedOn w:val="a2"/>
    <w:rsid w:val="005971C5"/>
  </w:style>
  <w:style w:type="numbering" w:customStyle="1" w:styleId="WWOutlineListStyle6521">
    <w:name w:val="WW_OutlineListStyle_6521"/>
    <w:basedOn w:val="a2"/>
    <w:rsid w:val="005971C5"/>
  </w:style>
  <w:style w:type="numbering" w:customStyle="1" w:styleId="WWOutlineListStyle5521">
    <w:name w:val="WW_OutlineListStyle_5521"/>
    <w:basedOn w:val="a2"/>
    <w:rsid w:val="005971C5"/>
  </w:style>
  <w:style w:type="numbering" w:customStyle="1" w:styleId="WWOutlineListStyle4521">
    <w:name w:val="WW_OutlineListStyle_4521"/>
    <w:basedOn w:val="a2"/>
    <w:rsid w:val="005971C5"/>
  </w:style>
  <w:style w:type="numbering" w:customStyle="1" w:styleId="WWOutlineListStyle3521">
    <w:name w:val="WW_OutlineListStyle_3521"/>
    <w:basedOn w:val="a2"/>
    <w:rsid w:val="005971C5"/>
  </w:style>
  <w:style w:type="numbering" w:customStyle="1" w:styleId="WWOutlineListStyle2521">
    <w:name w:val="WW_OutlineListStyle_2521"/>
    <w:basedOn w:val="a2"/>
    <w:rsid w:val="005971C5"/>
  </w:style>
  <w:style w:type="numbering" w:customStyle="1" w:styleId="WWOutlineListStyle1721">
    <w:name w:val="WW_OutlineListStyle_1721"/>
    <w:basedOn w:val="a2"/>
    <w:rsid w:val="005971C5"/>
  </w:style>
  <w:style w:type="numbering" w:customStyle="1" w:styleId="WWOutlineListStyle5210">
    <w:name w:val="WW_OutlineListStyle521"/>
    <w:basedOn w:val="a2"/>
    <w:rsid w:val="005971C5"/>
  </w:style>
  <w:style w:type="numbering" w:customStyle="1" w:styleId="11021">
    <w:name w:val="無清單11021"/>
    <w:next w:val="a2"/>
    <w:semiHidden/>
    <w:unhideWhenUsed/>
    <w:rsid w:val="005971C5"/>
  </w:style>
  <w:style w:type="numbering" w:customStyle="1" w:styleId="11521">
    <w:name w:val="無清單11521"/>
    <w:next w:val="a2"/>
    <w:uiPriority w:val="99"/>
    <w:semiHidden/>
    <w:unhideWhenUsed/>
    <w:rsid w:val="005971C5"/>
  </w:style>
  <w:style w:type="numbering" w:customStyle="1" w:styleId="111521">
    <w:name w:val="無清單111521"/>
    <w:next w:val="a2"/>
    <w:uiPriority w:val="99"/>
    <w:semiHidden/>
    <w:unhideWhenUsed/>
    <w:rsid w:val="005971C5"/>
  </w:style>
  <w:style w:type="numbering" w:customStyle="1" w:styleId="1111521">
    <w:name w:val="無清單1111521"/>
    <w:next w:val="a2"/>
    <w:semiHidden/>
    <w:rsid w:val="005971C5"/>
  </w:style>
  <w:style w:type="numbering" w:customStyle="1" w:styleId="2721">
    <w:name w:val="無清單2721"/>
    <w:next w:val="a2"/>
    <w:semiHidden/>
    <w:rsid w:val="005971C5"/>
  </w:style>
  <w:style w:type="numbering" w:customStyle="1" w:styleId="3421">
    <w:name w:val="無清單3421"/>
    <w:next w:val="a2"/>
    <w:semiHidden/>
    <w:rsid w:val="005971C5"/>
  </w:style>
  <w:style w:type="numbering" w:customStyle="1" w:styleId="4421">
    <w:name w:val="無清單4421"/>
    <w:next w:val="a2"/>
    <w:semiHidden/>
    <w:rsid w:val="005971C5"/>
  </w:style>
  <w:style w:type="numbering" w:customStyle="1" w:styleId="5421">
    <w:name w:val="無清單5421"/>
    <w:next w:val="a2"/>
    <w:semiHidden/>
    <w:rsid w:val="005971C5"/>
  </w:style>
  <w:style w:type="numbering" w:customStyle="1" w:styleId="6421">
    <w:name w:val="無清單6421"/>
    <w:next w:val="a2"/>
    <w:uiPriority w:val="99"/>
    <w:semiHidden/>
    <w:unhideWhenUsed/>
    <w:rsid w:val="005971C5"/>
  </w:style>
  <w:style w:type="numbering" w:customStyle="1" w:styleId="11111221">
    <w:name w:val="無清單11111221"/>
    <w:next w:val="a2"/>
    <w:semiHidden/>
    <w:rsid w:val="005971C5"/>
  </w:style>
  <w:style w:type="numbering" w:customStyle="1" w:styleId="21421">
    <w:name w:val="無清單21421"/>
    <w:next w:val="a2"/>
    <w:semiHidden/>
    <w:rsid w:val="005971C5"/>
  </w:style>
  <w:style w:type="numbering" w:customStyle="1" w:styleId="WWOutlineListStyle121221">
    <w:name w:val="WW_OutlineListStyle_121221"/>
    <w:basedOn w:val="a2"/>
    <w:rsid w:val="005971C5"/>
  </w:style>
  <w:style w:type="numbering" w:customStyle="1" w:styleId="WWOutlineListStyle111221">
    <w:name w:val="WW_OutlineListStyle_111221"/>
    <w:basedOn w:val="a2"/>
    <w:rsid w:val="005971C5"/>
  </w:style>
  <w:style w:type="numbering" w:customStyle="1" w:styleId="WWOutlineListStyle101221">
    <w:name w:val="WW_OutlineListStyle_101221"/>
    <w:basedOn w:val="a2"/>
    <w:rsid w:val="005971C5"/>
  </w:style>
  <w:style w:type="numbering" w:customStyle="1" w:styleId="WWOutlineListStyle91221">
    <w:name w:val="WW_OutlineListStyle_91221"/>
    <w:basedOn w:val="a2"/>
    <w:rsid w:val="005971C5"/>
  </w:style>
  <w:style w:type="numbering" w:customStyle="1" w:styleId="WWOutlineListStyle81221">
    <w:name w:val="WW_OutlineListStyle_81221"/>
    <w:basedOn w:val="a2"/>
    <w:rsid w:val="005971C5"/>
  </w:style>
  <w:style w:type="numbering" w:customStyle="1" w:styleId="WWOutlineListStyle71221">
    <w:name w:val="WW_OutlineListStyle_71221"/>
    <w:basedOn w:val="a2"/>
    <w:rsid w:val="005971C5"/>
  </w:style>
  <w:style w:type="numbering" w:customStyle="1" w:styleId="WWOutlineListStyle61221">
    <w:name w:val="WW_OutlineListStyle_61221"/>
    <w:basedOn w:val="a2"/>
    <w:rsid w:val="005971C5"/>
  </w:style>
  <w:style w:type="numbering" w:customStyle="1" w:styleId="WWOutlineListStyle51221">
    <w:name w:val="WW_OutlineListStyle_51221"/>
    <w:basedOn w:val="a2"/>
    <w:rsid w:val="005971C5"/>
  </w:style>
  <w:style w:type="numbering" w:customStyle="1" w:styleId="WWOutlineListStyle41221">
    <w:name w:val="WW_OutlineListStyle_41221"/>
    <w:basedOn w:val="a2"/>
    <w:rsid w:val="005971C5"/>
  </w:style>
  <w:style w:type="numbering" w:customStyle="1" w:styleId="WWOutlineListStyle31221">
    <w:name w:val="WW_OutlineListStyle_31221"/>
    <w:basedOn w:val="a2"/>
    <w:rsid w:val="005971C5"/>
  </w:style>
  <w:style w:type="numbering" w:customStyle="1" w:styleId="WWOutlineListStyle21221">
    <w:name w:val="WW_OutlineListStyle_21221"/>
    <w:basedOn w:val="a2"/>
    <w:rsid w:val="005971C5"/>
  </w:style>
  <w:style w:type="numbering" w:customStyle="1" w:styleId="WWOutlineListStyle13221">
    <w:name w:val="WW_OutlineListStyle_13221"/>
    <w:basedOn w:val="a2"/>
    <w:rsid w:val="005971C5"/>
  </w:style>
  <w:style w:type="numbering" w:customStyle="1" w:styleId="WWOutlineListStyle12210">
    <w:name w:val="WW_OutlineListStyle1221"/>
    <w:basedOn w:val="a2"/>
    <w:rsid w:val="005971C5"/>
  </w:style>
  <w:style w:type="numbering" w:customStyle="1" w:styleId="72210">
    <w:name w:val="無清單7221"/>
    <w:next w:val="a2"/>
    <w:uiPriority w:val="99"/>
    <w:semiHidden/>
    <w:unhideWhenUsed/>
    <w:rsid w:val="005971C5"/>
  </w:style>
  <w:style w:type="numbering" w:customStyle="1" w:styleId="12221">
    <w:name w:val="無清單12221"/>
    <w:next w:val="a2"/>
    <w:uiPriority w:val="99"/>
    <w:semiHidden/>
    <w:unhideWhenUsed/>
    <w:rsid w:val="005971C5"/>
  </w:style>
  <w:style w:type="numbering" w:customStyle="1" w:styleId="112221">
    <w:name w:val="無清單112221"/>
    <w:next w:val="a2"/>
    <w:uiPriority w:val="99"/>
    <w:semiHidden/>
    <w:unhideWhenUsed/>
    <w:rsid w:val="005971C5"/>
  </w:style>
  <w:style w:type="numbering" w:customStyle="1" w:styleId="1112221">
    <w:name w:val="無清單1112221"/>
    <w:next w:val="a2"/>
    <w:semiHidden/>
    <w:rsid w:val="005971C5"/>
  </w:style>
  <w:style w:type="numbering" w:customStyle="1" w:styleId="22221">
    <w:name w:val="無清單22221"/>
    <w:next w:val="a2"/>
    <w:semiHidden/>
    <w:rsid w:val="005971C5"/>
  </w:style>
  <w:style w:type="numbering" w:customStyle="1" w:styleId="31221">
    <w:name w:val="無清單31221"/>
    <w:next w:val="a2"/>
    <w:semiHidden/>
    <w:rsid w:val="005971C5"/>
  </w:style>
  <w:style w:type="numbering" w:customStyle="1" w:styleId="41221">
    <w:name w:val="無清單41221"/>
    <w:next w:val="a2"/>
    <w:semiHidden/>
    <w:rsid w:val="005971C5"/>
  </w:style>
  <w:style w:type="numbering" w:customStyle="1" w:styleId="51221">
    <w:name w:val="無清單51221"/>
    <w:next w:val="a2"/>
    <w:semiHidden/>
    <w:rsid w:val="005971C5"/>
  </w:style>
  <w:style w:type="numbering" w:customStyle="1" w:styleId="61221">
    <w:name w:val="無清單61221"/>
    <w:next w:val="a2"/>
    <w:uiPriority w:val="99"/>
    <w:semiHidden/>
    <w:unhideWhenUsed/>
    <w:rsid w:val="005971C5"/>
  </w:style>
  <w:style w:type="numbering" w:customStyle="1" w:styleId="11112121">
    <w:name w:val="無清單11112121"/>
    <w:next w:val="a2"/>
    <w:semiHidden/>
    <w:rsid w:val="005971C5"/>
  </w:style>
  <w:style w:type="numbering" w:customStyle="1" w:styleId="211221">
    <w:name w:val="無清單211221"/>
    <w:next w:val="a2"/>
    <w:semiHidden/>
    <w:rsid w:val="005971C5"/>
  </w:style>
  <w:style w:type="numbering" w:customStyle="1" w:styleId="WWOutlineListStyle122121">
    <w:name w:val="WW_OutlineListStyle_122121"/>
    <w:basedOn w:val="a2"/>
    <w:rsid w:val="005971C5"/>
  </w:style>
  <w:style w:type="numbering" w:customStyle="1" w:styleId="WWOutlineListStyle112121">
    <w:name w:val="WW_OutlineListStyle_112121"/>
    <w:basedOn w:val="a2"/>
    <w:rsid w:val="005971C5"/>
  </w:style>
  <w:style w:type="numbering" w:customStyle="1" w:styleId="WWOutlineListStyle102121">
    <w:name w:val="WW_OutlineListStyle_102121"/>
    <w:basedOn w:val="a2"/>
    <w:rsid w:val="005971C5"/>
  </w:style>
  <w:style w:type="numbering" w:customStyle="1" w:styleId="WWOutlineListStyle92121">
    <w:name w:val="WW_OutlineListStyle_92121"/>
    <w:basedOn w:val="a2"/>
    <w:rsid w:val="005971C5"/>
  </w:style>
  <w:style w:type="numbering" w:customStyle="1" w:styleId="WWOutlineListStyle82121">
    <w:name w:val="WW_OutlineListStyle_82121"/>
    <w:basedOn w:val="a2"/>
    <w:rsid w:val="005971C5"/>
  </w:style>
  <w:style w:type="numbering" w:customStyle="1" w:styleId="WWOutlineListStyle72121">
    <w:name w:val="WW_OutlineListStyle_72121"/>
    <w:basedOn w:val="a2"/>
    <w:rsid w:val="005971C5"/>
  </w:style>
  <w:style w:type="numbering" w:customStyle="1" w:styleId="WWOutlineListStyle62121">
    <w:name w:val="WW_OutlineListStyle_62121"/>
    <w:basedOn w:val="a2"/>
    <w:rsid w:val="005971C5"/>
  </w:style>
  <w:style w:type="numbering" w:customStyle="1" w:styleId="WWOutlineListStyle52121">
    <w:name w:val="WW_OutlineListStyle_52121"/>
    <w:basedOn w:val="a2"/>
    <w:rsid w:val="005971C5"/>
  </w:style>
  <w:style w:type="numbering" w:customStyle="1" w:styleId="WWOutlineListStyle42121">
    <w:name w:val="WW_OutlineListStyle_42121"/>
    <w:basedOn w:val="a2"/>
    <w:rsid w:val="005971C5"/>
  </w:style>
  <w:style w:type="numbering" w:customStyle="1" w:styleId="WWOutlineListStyle32121">
    <w:name w:val="WW_OutlineListStyle_32121"/>
    <w:basedOn w:val="a2"/>
    <w:rsid w:val="005971C5"/>
  </w:style>
  <w:style w:type="numbering" w:customStyle="1" w:styleId="WWOutlineListStyle22121">
    <w:name w:val="WW_OutlineListStyle_22121"/>
    <w:basedOn w:val="a2"/>
    <w:rsid w:val="005971C5"/>
  </w:style>
  <w:style w:type="numbering" w:customStyle="1" w:styleId="WWOutlineListStyle14121">
    <w:name w:val="WW_OutlineListStyle_14121"/>
    <w:basedOn w:val="a2"/>
    <w:rsid w:val="005971C5"/>
  </w:style>
  <w:style w:type="numbering" w:customStyle="1" w:styleId="WWOutlineListStyle21210">
    <w:name w:val="WW_OutlineListStyle2121"/>
    <w:basedOn w:val="a2"/>
    <w:rsid w:val="005971C5"/>
  </w:style>
  <w:style w:type="numbering" w:customStyle="1" w:styleId="8121">
    <w:name w:val="無清單8121"/>
    <w:next w:val="a2"/>
    <w:uiPriority w:val="99"/>
    <w:semiHidden/>
    <w:unhideWhenUsed/>
    <w:rsid w:val="005971C5"/>
  </w:style>
  <w:style w:type="numbering" w:customStyle="1" w:styleId="13121">
    <w:name w:val="無清單13121"/>
    <w:next w:val="a2"/>
    <w:semiHidden/>
    <w:rsid w:val="005971C5"/>
  </w:style>
  <w:style w:type="numbering" w:customStyle="1" w:styleId="23121">
    <w:name w:val="無清單23121"/>
    <w:next w:val="a2"/>
    <w:semiHidden/>
    <w:rsid w:val="005971C5"/>
  </w:style>
  <w:style w:type="numbering" w:customStyle="1" w:styleId="9121">
    <w:name w:val="無清單9121"/>
    <w:next w:val="a2"/>
    <w:uiPriority w:val="99"/>
    <w:semiHidden/>
    <w:unhideWhenUsed/>
    <w:rsid w:val="005971C5"/>
  </w:style>
  <w:style w:type="numbering" w:customStyle="1" w:styleId="14121">
    <w:name w:val="無清單14121"/>
    <w:next w:val="a2"/>
    <w:semiHidden/>
    <w:rsid w:val="005971C5"/>
  </w:style>
  <w:style w:type="numbering" w:customStyle="1" w:styleId="24121">
    <w:name w:val="無清單24121"/>
    <w:next w:val="a2"/>
    <w:semiHidden/>
    <w:rsid w:val="005971C5"/>
  </w:style>
  <w:style w:type="numbering" w:customStyle="1" w:styleId="10121">
    <w:name w:val="無清單10121"/>
    <w:next w:val="a2"/>
    <w:uiPriority w:val="99"/>
    <w:semiHidden/>
    <w:unhideWhenUsed/>
    <w:rsid w:val="005971C5"/>
  </w:style>
  <w:style w:type="numbering" w:customStyle="1" w:styleId="15121">
    <w:name w:val="無清單15121"/>
    <w:next w:val="a2"/>
    <w:uiPriority w:val="99"/>
    <w:semiHidden/>
    <w:unhideWhenUsed/>
    <w:rsid w:val="005971C5"/>
  </w:style>
  <w:style w:type="numbering" w:customStyle="1" w:styleId="113121">
    <w:name w:val="無清單113121"/>
    <w:next w:val="a2"/>
    <w:uiPriority w:val="99"/>
    <w:semiHidden/>
    <w:unhideWhenUsed/>
    <w:rsid w:val="005971C5"/>
  </w:style>
  <w:style w:type="numbering" w:customStyle="1" w:styleId="1113121">
    <w:name w:val="無清單1113121"/>
    <w:next w:val="a2"/>
    <w:semiHidden/>
    <w:rsid w:val="005971C5"/>
  </w:style>
  <w:style w:type="numbering" w:customStyle="1" w:styleId="25121">
    <w:name w:val="無清單25121"/>
    <w:next w:val="a2"/>
    <w:semiHidden/>
    <w:rsid w:val="005971C5"/>
  </w:style>
  <w:style w:type="numbering" w:customStyle="1" w:styleId="32121">
    <w:name w:val="無清單32121"/>
    <w:next w:val="a2"/>
    <w:semiHidden/>
    <w:rsid w:val="005971C5"/>
  </w:style>
  <w:style w:type="numbering" w:customStyle="1" w:styleId="42121">
    <w:name w:val="無清單42121"/>
    <w:next w:val="a2"/>
    <w:semiHidden/>
    <w:rsid w:val="005971C5"/>
  </w:style>
  <w:style w:type="numbering" w:customStyle="1" w:styleId="52121">
    <w:name w:val="無清單52121"/>
    <w:next w:val="a2"/>
    <w:semiHidden/>
    <w:rsid w:val="005971C5"/>
  </w:style>
  <w:style w:type="numbering" w:customStyle="1" w:styleId="62121">
    <w:name w:val="無清單62121"/>
    <w:next w:val="a2"/>
    <w:uiPriority w:val="99"/>
    <w:semiHidden/>
    <w:unhideWhenUsed/>
    <w:rsid w:val="005971C5"/>
  </w:style>
  <w:style w:type="numbering" w:customStyle="1" w:styleId="11113121">
    <w:name w:val="無清單11113121"/>
    <w:next w:val="a2"/>
    <w:semiHidden/>
    <w:rsid w:val="005971C5"/>
  </w:style>
  <w:style w:type="numbering" w:customStyle="1" w:styleId="212121">
    <w:name w:val="無清單212121"/>
    <w:next w:val="a2"/>
    <w:semiHidden/>
    <w:rsid w:val="005971C5"/>
  </w:style>
  <w:style w:type="numbering" w:customStyle="1" w:styleId="WWOutlineListStyle123121">
    <w:name w:val="WW_OutlineListStyle_123121"/>
    <w:basedOn w:val="a2"/>
    <w:rsid w:val="005971C5"/>
  </w:style>
  <w:style w:type="numbering" w:customStyle="1" w:styleId="WWOutlineListStyle113121">
    <w:name w:val="WW_OutlineListStyle_113121"/>
    <w:basedOn w:val="a2"/>
    <w:rsid w:val="005971C5"/>
  </w:style>
  <w:style w:type="numbering" w:customStyle="1" w:styleId="WWOutlineListStyle103121">
    <w:name w:val="WW_OutlineListStyle_103121"/>
    <w:basedOn w:val="a2"/>
    <w:rsid w:val="005971C5"/>
  </w:style>
  <w:style w:type="numbering" w:customStyle="1" w:styleId="WWOutlineListStyle93121">
    <w:name w:val="WW_OutlineListStyle_93121"/>
    <w:basedOn w:val="a2"/>
    <w:rsid w:val="005971C5"/>
  </w:style>
  <w:style w:type="numbering" w:customStyle="1" w:styleId="WWOutlineListStyle83121">
    <w:name w:val="WW_OutlineListStyle_83121"/>
    <w:basedOn w:val="a2"/>
    <w:rsid w:val="005971C5"/>
  </w:style>
  <w:style w:type="numbering" w:customStyle="1" w:styleId="WWOutlineListStyle73121">
    <w:name w:val="WW_OutlineListStyle_73121"/>
    <w:basedOn w:val="a2"/>
    <w:rsid w:val="005971C5"/>
  </w:style>
  <w:style w:type="numbering" w:customStyle="1" w:styleId="WWOutlineListStyle63121">
    <w:name w:val="WW_OutlineListStyle_63121"/>
    <w:basedOn w:val="a2"/>
    <w:rsid w:val="005971C5"/>
  </w:style>
  <w:style w:type="numbering" w:customStyle="1" w:styleId="WWOutlineListStyle53121">
    <w:name w:val="WW_OutlineListStyle_53121"/>
    <w:basedOn w:val="a2"/>
    <w:rsid w:val="005971C5"/>
  </w:style>
  <w:style w:type="numbering" w:customStyle="1" w:styleId="WWOutlineListStyle43121">
    <w:name w:val="WW_OutlineListStyle_43121"/>
    <w:basedOn w:val="a2"/>
    <w:rsid w:val="005971C5"/>
  </w:style>
  <w:style w:type="numbering" w:customStyle="1" w:styleId="WWOutlineListStyle33121">
    <w:name w:val="WW_OutlineListStyle_33121"/>
    <w:basedOn w:val="a2"/>
    <w:rsid w:val="005971C5"/>
  </w:style>
  <w:style w:type="numbering" w:customStyle="1" w:styleId="WWOutlineListStyle23121">
    <w:name w:val="WW_OutlineListStyle_23121"/>
    <w:basedOn w:val="a2"/>
    <w:rsid w:val="005971C5"/>
  </w:style>
  <w:style w:type="numbering" w:customStyle="1" w:styleId="WWOutlineListStyle15121">
    <w:name w:val="WW_OutlineListStyle_15121"/>
    <w:basedOn w:val="a2"/>
    <w:rsid w:val="005971C5"/>
  </w:style>
  <w:style w:type="numbering" w:customStyle="1" w:styleId="WWOutlineListStyle31210">
    <w:name w:val="WW_OutlineListStyle3121"/>
    <w:basedOn w:val="a2"/>
    <w:rsid w:val="005971C5"/>
  </w:style>
  <w:style w:type="numbering" w:customStyle="1" w:styleId="16121">
    <w:name w:val="無清單16121"/>
    <w:next w:val="a2"/>
    <w:uiPriority w:val="99"/>
    <w:semiHidden/>
    <w:unhideWhenUsed/>
    <w:rsid w:val="005971C5"/>
  </w:style>
  <w:style w:type="numbering" w:customStyle="1" w:styleId="17121">
    <w:name w:val="無清單17121"/>
    <w:next w:val="a2"/>
    <w:uiPriority w:val="99"/>
    <w:semiHidden/>
    <w:unhideWhenUsed/>
    <w:rsid w:val="005971C5"/>
  </w:style>
  <w:style w:type="numbering" w:customStyle="1" w:styleId="114121">
    <w:name w:val="無清單114121"/>
    <w:next w:val="a2"/>
    <w:uiPriority w:val="99"/>
    <w:semiHidden/>
    <w:unhideWhenUsed/>
    <w:rsid w:val="005971C5"/>
  </w:style>
  <w:style w:type="numbering" w:customStyle="1" w:styleId="1114121">
    <w:name w:val="無清單1114121"/>
    <w:next w:val="a2"/>
    <w:semiHidden/>
    <w:rsid w:val="005971C5"/>
  </w:style>
  <w:style w:type="numbering" w:customStyle="1" w:styleId="26121">
    <w:name w:val="無清單26121"/>
    <w:next w:val="a2"/>
    <w:semiHidden/>
    <w:rsid w:val="005971C5"/>
  </w:style>
  <w:style w:type="numbering" w:customStyle="1" w:styleId="33121">
    <w:name w:val="無清單33121"/>
    <w:next w:val="a2"/>
    <w:semiHidden/>
    <w:rsid w:val="005971C5"/>
  </w:style>
  <w:style w:type="numbering" w:customStyle="1" w:styleId="43121">
    <w:name w:val="無清單43121"/>
    <w:next w:val="a2"/>
    <w:semiHidden/>
    <w:rsid w:val="005971C5"/>
  </w:style>
  <w:style w:type="numbering" w:customStyle="1" w:styleId="53121">
    <w:name w:val="無清單53121"/>
    <w:next w:val="a2"/>
    <w:semiHidden/>
    <w:rsid w:val="005971C5"/>
  </w:style>
  <w:style w:type="numbering" w:customStyle="1" w:styleId="63121">
    <w:name w:val="無清單63121"/>
    <w:next w:val="a2"/>
    <w:uiPriority w:val="99"/>
    <w:semiHidden/>
    <w:unhideWhenUsed/>
    <w:rsid w:val="005971C5"/>
  </w:style>
  <w:style w:type="numbering" w:customStyle="1" w:styleId="11114121">
    <w:name w:val="無清單11114121"/>
    <w:next w:val="a2"/>
    <w:semiHidden/>
    <w:rsid w:val="005971C5"/>
  </w:style>
  <w:style w:type="numbering" w:customStyle="1" w:styleId="213121">
    <w:name w:val="無清單213121"/>
    <w:next w:val="a2"/>
    <w:semiHidden/>
    <w:rsid w:val="005971C5"/>
  </w:style>
  <w:style w:type="numbering" w:customStyle="1" w:styleId="WWOutlineListStyle124121">
    <w:name w:val="WW_OutlineListStyle_124121"/>
    <w:basedOn w:val="a2"/>
    <w:rsid w:val="005971C5"/>
  </w:style>
  <w:style w:type="numbering" w:customStyle="1" w:styleId="WWOutlineListStyle114121">
    <w:name w:val="WW_OutlineListStyle_114121"/>
    <w:basedOn w:val="a2"/>
    <w:rsid w:val="005971C5"/>
  </w:style>
  <w:style w:type="numbering" w:customStyle="1" w:styleId="WWOutlineListStyle104121">
    <w:name w:val="WW_OutlineListStyle_104121"/>
    <w:basedOn w:val="a2"/>
    <w:rsid w:val="005971C5"/>
  </w:style>
  <w:style w:type="numbering" w:customStyle="1" w:styleId="WWOutlineListStyle94121">
    <w:name w:val="WW_OutlineListStyle_94121"/>
    <w:basedOn w:val="a2"/>
    <w:rsid w:val="005971C5"/>
  </w:style>
  <w:style w:type="numbering" w:customStyle="1" w:styleId="WWOutlineListStyle84121">
    <w:name w:val="WW_OutlineListStyle_84121"/>
    <w:basedOn w:val="a2"/>
    <w:rsid w:val="005971C5"/>
  </w:style>
  <w:style w:type="numbering" w:customStyle="1" w:styleId="WWOutlineListStyle74121">
    <w:name w:val="WW_OutlineListStyle_74121"/>
    <w:basedOn w:val="a2"/>
    <w:rsid w:val="005971C5"/>
  </w:style>
  <w:style w:type="numbering" w:customStyle="1" w:styleId="WWOutlineListStyle64121">
    <w:name w:val="WW_OutlineListStyle_64121"/>
    <w:basedOn w:val="a2"/>
    <w:rsid w:val="005971C5"/>
  </w:style>
  <w:style w:type="numbering" w:customStyle="1" w:styleId="WWOutlineListStyle54121">
    <w:name w:val="WW_OutlineListStyle_54121"/>
    <w:basedOn w:val="a2"/>
    <w:rsid w:val="005971C5"/>
  </w:style>
  <w:style w:type="numbering" w:customStyle="1" w:styleId="WWOutlineListStyle44121">
    <w:name w:val="WW_OutlineListStyle_44121"/>
    <w:basedOn w:val="a2"/>
    <w:rsid w:val="005971C5"/>
  </w:style>
  <w:style w:type="numbering" w:customStyle="1" w:styleId="WWOutlineListStyle34121">
    <w:name w:val="WW_OutlineListStyle_34121"/>
    <w:basedOn w:val="a2"/>
    <w:rsid w:val="005971C5"/>
  </w:style>
  <w:style w:type="numbering" w:customStyle="1" w:styleId="WWOutlineListStyle24121">
    <w:name w:val="WW_OutlineListStyle_24121"/>
    <w:basedOn w:val="a2"/>
    <w:rsid w:val="005971C5"/>
  </w:style>
  <w:style w:type="numbering" w:customStyle="1" w:styleId="WWOutlineListStyle16121">
    <w:name w:val="WW_OutlineListStyle_16121"/>
    <w:basedOn w:val="a2"/>
    <w:rsid w:val="005971C5"/>
  </w:style>
  <w:style w:type="numbering" w:customStyle="1" w:styleId="WWOutlineListStyle41210">
    <w:name w:val="WW_OutlineListStyle4121"/>
    <w:basedOn w:val="a2"/>
    <w:rsid w:val="005971C5"/>
  </w:style>
  <w:style w:type="numbering" w:customStyle="1" w:styleId="18121">
    <w:name w:val="無清單18121"/>
    <w:next w:val="a2"/>
    <w:uiPriority w:val="99"/>
    <w:semiHidden/>
    <w:unhideWhenUsed/>
    <w:rsid w:val="005971C5"/>
  </w:style>
  <w:style w:type="table" w:customStyle="1" w:styleId="8113">
    <w:name w:val="表格格線811"/>
    <w:basedOn w:val="a1"/>
    <w:next w:val="aff2"/>
    <w:rsid w:val="005971C5"/>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111">
    <w:name w:val="無清單19111"/>
    <w:next w:val="a2"/>
    <w:uiPriority w:val="99"/>
    <w:semiHidden/>
    <w:unhideWhenUsed/>
    <w:rsid w:val="005971C5"/>
  </w:style>
  <w:style w:type="numbering" w:customStyle="1" w:styleId="115111">
    <w:name w:val="無清單115111"/>
    <w:next w:val="a2"/>
    <w:uiPriority w:val="99"/>
    <w:semiHidden/>
    <w:unhideWhenUsed/>
    <w:rsid w:val="005971C5"/>
  </w:style>
  <w:style w:type="numbering" w:customStyle="1" w:styleId="1115111">
    <w:name w:val="無清單1115111"/>
    <w:next w:val="a2"/>
    <w:semiHidden/>
    <w:rsid w:val="005971C5"/>
  </w:style>
  <w:style w:type="numbering" w:customStyle="1" w:styleId="27111">
    <w:name w:val="無清單27111"/>
    <w:next w:val="a2"/>
    <w:semiHidden/>
    <w:rsid w:val="005971C5"/>
  </w:style>
  <w:style w:type="numbering" w:customStyle="1" w:styleId="34111">
    <w:name w:val="無清單34111"/>
    <w:next w:val="a2"/>
    <w:semiHidden/>
    <w:rsid w:val="005971C5"/>
  </w:style>
  <w:style w:type="numbering" w:customStyle="1" w:styleId="44111">
    <w:name w:val="無清單44111"/>
    <w:next w:val="a2"/>
    <w:semiHidden/>
    <w:rsid w:val="005971C5"/>
  </w:style>
  <w:style w:type="numbering" w:customStyle="1" w:styleId="54111">
    <w:name w:val="無清單54111"/>
    <w:next w:val="a2"/>
    <w:semiHidden/>
    <w:rsid w:val="005971C5"/>
  </w:style>
  <w:style w:type="numbering" w:customStyle="1" w:styleId="64111">
    <w:name w:val="無清單64111"/>
    <w:next w:val="a2"/>
    <w:uiPriority w:val="99"/>
    <w:semiHidden/>
    <w:unhideWhenUsed/>
    <w:rsid w:val="005971C5"/>
  </w:style>
  <w:style w:type="numbering" w:customStyle="1" w:styleId="11115111">
    <w:name w:val="無清單11115111"/>
    <w:next w:val="a2"/>
    <w:semiHidden/>
    <w:rsid w:val="005971C5"/>
  </w:style>
  <w:style w:type="table" w:customStyle="1" w:styleId="14113">
    <w:name w:val="表格格線1411"/>
    <w:basedOn w:val="a1"/>
    <w:next w:val="aff2"/>
    <w:rsid w:val="005971C5"/>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111">
    <w:name w:val="無清單214111"/>
    <w:next w:val="a2"/>
    <w:semiHidden/>
    <w:rsid w:val="005971C5"/>
  </w:style>
  <w:style w:type="numbering" w:customStyle="1" w:styleId="WWOutlineListStyle125111">
    <w:name w:val="WW_OutlineListStyle_125111"/>
    <w:basedOn w:val="a2"/>
    <w:rsid w:val="005971C5"/>
  </w:style>
  <w:style w:type="numbering" w:customStyle="1" w:styleId="WWOutlineListStyle115111">
    <w:name w:val="WW_OutlineListStyle_115111"/>
    <w:basedOn w:val="a2"/>
    <w:rsid w:val="005971C5"/>
  </w:style>
  <w:style w:type="numbering" w:customStyle="1" w:styleId="WWOutlineListStyle105111">
    <w:name w:val="WW_OutlineListStyle_105111"/>
    <w:basedOn w:val="a2"/>
    <w:rsid w:val="005971C5"/>
  </w:style>
  <w:style w:type="numbering" w:customStyle="1" w:styleId="WWOutlineListStyle95111">
    <w:name w:val="WW_OutlineListStyle_95111"/>
    <w:basedOn w:val="a2"/>
    <w:rsid w:val="005971C5"/>
  </w:style>
  <w:style w:type="numbering" w:customStyle="1" w:styleId="WWOutlineListStyle85111">
    <w:name w:val="WW_OutlineListStyle_85111"/>
    <w:basedOn w:val="a2"/>
    <w:rsid w:val="005971C5"/>
  </w:style>
  <w:style w:type="numbering" w:customStyle="1" w:styleId="WWOutlineListStyle75111">
    <w:name w:val="WW_OutlineListStyle_75111"/>
    <w:basedOn w:val="a2"/>
    <w:rsid w:val="005971C5"/>
  </w:style>
  <w:style w:type="numbering" w:customStyle="1" w:styleId="WWOutlineListStyle65111">
    <w:name w:val="WW_OutlineListStyle_65111"/>
    <w:basedOn w:val="a2"/>
    <w:rsid w:val="005971C5"/>
  </w:style>
  <w:style w:type="numbering" w:customStyle="1" w:styleId="WWOutlineListStyle55111">
    <w:name w:val="WW_OutlineListStyle_55111"/>
    <w:basedOn w:val="a2"/>
    <w:rsid w:val="005971C5"/>
  </w:style>
  <w:style w:type="numbering" w:customStyle="1" w:styleId="WWOutlineListStyle45111">
    <w:name w:val="WW_OutlineListStyle_45111"/>
    <w:basedOn w:val="a2"/>
    <w:rsid w:val="005971C5"/>
  </w:style>
  <w:style w:type="numbering" w:customStyle="1" w:styleId="WWOutlineListStyle35111">
    <w:name w:val="WW_OutlineListStyle_35111"/>
    <w:basedOn w:val="a2"/>
    <w:rsid w:val="005971C5"/>
  </w:style>
  <w:style w:type="numbering" w:customStyle="1" w:styleId="WWOutlineListStyle25111">
    <w:name w:val="WW_OutlineListStyle_25111"/>
    <w:basedOn w:val="a2"/>
    <w:rsid w:val="005971C5"/>
  </w:style>
  <w:style w:type="numbering" w:customStyle="1" w:styleId="WWOutlineListStyle17111">
    <w:name w:val="WW_OutlineListStyle_17111"/>
    <w:basedOn w:val="a2"/>
    <w:rsid w:val="005971C5"/>
  </w:style>
  <w:style w:type="numbering" w:customStyle="1" w:styleId="WWOutlineListStyle51110">
    <w:name w:val="WW_OutlineListStyle5111"/>
    <w:basedOn w:val="a2"/>
    <w:rsid w:val="005971C5"/>
  </w:style>
  <w:style w:type="numbering" w:customStyle="1" w:styleId="71121">
    <w:name w:val="無清單71121"/>
    <w:next w:val="a2"/>
    <w:uiPriority w:val="99"/>
    <w:semiHidden/>
    <w:unhideWhenUsed/>
    <w:rsid w:val="005971C5"/>
  </w:style>
  <w:style w:type="numbering" w:customStyle="1" w:styleId="WWOutlineListStyle1211121">
    <w:name w:val="WW_OutlineListStyle_1211121"/>
    <w:basedOn w:val="a2"/>
    <w:rsid w:val="005971C5"/>
  </w:style>
  <w:style w:type="numbering" w:customStyle="1" w:styleId="WWOutlineListStyle1111121">
    <w:name w:val="WW_OutlineListStyle_1111121"/>
    <w:basedOn w:val="a2"/>
    <w:rsid w:val="005971C5"/>
  </w:style>
  <w:style w:type="numbering" w:customStyle="1" w:styleId="WWOutlineListStyle1011121">
    <w:name w:val="WW_OutlineListStyle_1011121"/>
    <w:basedOn w:val="a2"/>
    <w:rsid w:val="005971C5"/>
  </w:style>
  <w:style w:type="numbering" w:customStyle="1" w:styleId="WWOutlineListStyle911121">
    <w:name w:val="WW_OutlineListStyle_911121"/>
    <w:basedOn w:val="a2"/>
    <w:rsid w:val="005971C5"/>
  </w:style>
  <w:style w:type="numbering" w:customStyle="1" w:styleId="WWOutlineListStyle811121">
    <w:name w:val="WW_OutlineListStyle_811121"/>
    <w:basedOn w:val="a2"/>
    <w:rsid w:val="005971C5"/>
  </w:style>
  <w:style w:type="numbering" w:customStyle="1" w:styleId="WWOutlineListStyle711121">
    <w:name w:val="WW_OutlineListStyle_711121"/>
    <w:basedOn w:val="a2"/>
    <w:rsid w:val="005971C5"/>
  </w:style>
  <w:style w:type="numbering" w:customStyle="1" w:styleId="WWOutlineListStyle611121">
    <w:name w:val="WW_OutlineListStyle_611121"/>
    <w:basedOn w:val="a2"/>
    <w:rsid w:val="005971C5"/>
  </w:style>
  <w:style w:type="numbering" w:customStyle="1" w:styleId="WWOutlineListStyle511121">
    <w:name w:val="WW_OutlineListStyle_511121"/>
    <w:basedOn w:val="a2"/>
    <w:rsid w:val="005971C5"/>
  </w:style>
  <w:style w:type="numbering" w:customStyle="1" w:styleId="WWOutlineListStyle411121">
    <w:name w:val="WW_OutlineListStyle_411121"/>
    <w:basedOn w:val="a2"/>
    <w:rsid w:val="005971C5"/>
  </w:style>
  <w:style w:type="numbering" w:customStyle="1" w:styleId="WWOutlineListStyle311121">
    <w:name w:val="WW_OutlineListStyle_311121"/>
    <w:basedOn w:val="a2"/>
    <w:rsid w:val="005971C5"/>
  </w:style>
  <w:style w:type="numbering" w:customStyle="1" w:styleId="WWOutlineListStyle211121">
    <w:name w:val="WW_OutlineListStyle_211121"/>
    <w:basedOn w:val="a2"/>
    <w:rsid w:val="005971C5"/>
  </w:style>
  <w:style w:type="numbering" w:customStyle="1" w:styleId="WWOutlineListStyle131121">
    <w:name w:val="WW_OutlineListStyle_131121"/>
    <w:basedOn w:val="a2"/>
    <w:rsid w:val="005971C5"/>
  </w:style>
  <w:style w:type="numbering" w:customStyle="1" w:styleId="WWOutlineListStyle111210">
    <w:name w:val="WW_OutlineListStyle11121"/>
    <w:basedOn w:val="a2"/>
    <w:rsid w:val="005971C5"/>
  </w:style>
  <w:style w:type="numbering" w:customStyle="1" w:styleId="121121">
    <w:name w:val="無清單121121"/>
    <w:next w:val="a2"/>
    <w:semiHidden/>
    <w:unhideWhenUsed/>
    <w:rsid w:val="005971C5"/>
  </w:style>
  <w:style w:type="table" w:customStyle="1" w:styleId="21115">
    <w:name w:val="表格格線2111"/>
    <w:basedOn w:val="a1"/>
    <w:next w:val="aff2"/>
    <w:rsid w:val="005971C5"/>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121">
    <w:name w:val="無清單1121121"/>
    <w:next w:val="a2"/>
    <w:uiPriority w:val="99"/>
    <w:semiHidden/>
    <w:unhideWhenUsed/>
    <w:rsid w:val="005971C5"/>
  </w:style>
  <w:style w:type="numbering" w:customStyle="1" w:styleId="11121121">
    <w:name w:val="無清單11121121"/>
    <w:next w:val="a2"/>
    <w:uiPriority w:val="99"/>
    <w:semiHidden/>
    <w:unhideWhenUsed/>
    <w:rsid w:val="005971C5"/>
  </w:style>
  <w:style w:type="numbering" w:customStyle="1" w:styleId="111111121">
    <w:name w:val="無清單111111121"/>
    <w:next w:val="a2"/>
    <w:semiHidden/>
    <w:rsid w:val="005971C5"/>
  </w:style>
  <w:style w:type="numbering" w:customStyle="1" w:styleId="221121">
    <w:name w:val="無清單221121"/>
    <w:next w:val="a2"/>
    <w:semiHidden/>
    <w:rsid w:val="005971C5"/>
  </w:style>
  <w:style w:type="numbering" w:customStyle="1" w:styleId="311121">
    <w:name w:val="無清單311121"/>
    <w:next w:val="a2"/>
    <w:semiHidden/>
    <w:rsid w:val="005971C5"/>
  </w:style>
  <w:style w:type="numbering" w:customStyle="1" w:styleId="411121">
    <w:name w:val="無清單411121"/>
    <w:next w:val="a2"/>
    <w:semiHidden/>
    <w:rsid w:val="005971C5"/>
  </w:style>
  <w:style w:type="numbering" w:customStyle="1" w:styleId="511121">
    <w:name w:val="無清單511121"/>
    <w:next w:val="a2"/>
    <w:semiHidden/>
    <w:rsid w:val="005971C5"/>
  </w:style>
  <w:style w:type="numbering" w:customStyle="1" w:styleId="611121">
    <w:name w:val="無清單611121"/>
    <w:next w:val="a2"/>
    <w:uiPriority w:val="99"/>
    <w:semiHidden/>
    <w:unhideWhenUsed/>
    <w:rsid w:val="005971C5"/>
  </w:style>
  <w:style w:type="numbering" w:customStyle="1" w:styleId="1111111111">
    <w:name w:val="無清單1111111111"/>
    <w:next w:val="a2"/>
    <w:semiHidden/>
    <w:rsid w:val="005971C5"/>
  </w:style>
  <w:style w:type="table" w:customStyle="1" w:styleId="111110">
    <w:name w:val="表格格線11111"/>
    <w:basedOn w:val="a1"/>
    <w:next w:val="aff2"/>
    <w:rsid w:val="005971C5"/>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121">
    <w:name w:val="無清單2111121"/>
    <w:next w:val="a2"/>
    <w:semiHidden/>
    <w:rsid w:val="005971C5"/>
  </w:style>
  <w:style w:type="numbering" w:customStyle="1" w:styleId="WWOutlineListStyle12111111">
    <w:name w:val="WW_OutlineListStyle_12111111"/>
    <w:basedOn w:val="a2"/>
    <w:rsid w:val="005971C5"/>
  </w:style>
  <w:style w:type="numbering" w:customStyle="1" w:styleId="WWOutlineListStyle11111111">
    <w:name w:val="WW_OutlineListStyle_11111111"/>
    <w:basedOn w:val="a2"/>
    <w:rsid w:val="005971C5"/>
  </w:style>
  <w:style w:type="numbering" w:customStyle="1" w:styleId="WWOutlineListStyle10111111">
    <w:name w:val="WW_OutlineListStyle_10111111"/>
    <w:basedOn w:val="a2"/>
    <w:rsid w:val="005971C5"/>
  </w:style>
  <w:style w:type="numbering" w:customStyle="1" w:styleId="WWOutlineListStyle9111111">
    <w:name w:val="WW_OutlineListStyle_9111111"/>
    <w:basedOn w:val="a2"/>
    <w:rsid w:val="005971C5"/>
  </w:style>
  <w:style w:type="numbering" w:customStyle="1" w:styleId="WWOutlineListStyle8111111">
    <w:name w:val="WW_OutlineListStyle_8111111"/>
    <w:basedOn w:val="a2"/>
    <w:rsid w:val="005971C5"/>
  </w:style>
  <w:style w:type="numbering" w:customStyle="1" w:styleId="WWOutlineListStyle7111111">
    <w:name w:val="WW_OutlineListStyle_7111111"/>
    <w:basedOn w:val="a2"/>
    <w:rsid w:val="005971C5"/>
  </w:style>
  <w:style w:type="numbering" w:customStyle="1" w:styleId="WWOutlineListStyle6111111">
    <w:name w:val="WW_OutlineListStyle_6111111"/>
    <w:basedOn w:val="a2"/>
    <w:rsid w:val="005971C5"/>
  </w:style>
  <w:style w:type="numbering" w:customStyle="1" w:styleId="WWOutlineListStyle5111111">
    <w:name w:val="WW_OutlineListStyle_5111111"/>
    <w:basedOn w:val="a2"/>
    <w:rsid w:val="005971C5"/>
  </w:style>
  <w:style w:type="numbering" w:customStyle="1" w:styleId="WWOutlineListStyle4111111">
    <w:name w:val="WW_OutlineListStyle_4111111"/>
    <w:basedOn w:val="a2"/>
    <w:rsid w:val="005971C5"/>
  </w:style>
  <w:style w:type="numbering" w:customStyle="1" w:styleId="WWOutlineListStyle3111111">
    <w:name w:val="WW_OutlineListStyle_3111111"/>
    <w:basedOn w:val="a2"/>
    <w:rsid w:val="005971C5"/>
  </w:style>
  <w:style w:type="numbering" w:customStyle="1" w:styleId="WWOutlineListStyle2111111">
    <w:name w:val="WW_OutlineListStyle_2111111"/>
    <w:basedOn w:val="a2"/>
    <w:rsid w:val="005971C5"/>
  </w:style>
  <w:style w:type="numbering" w:customStyle="1" w:styleId="WWOutlineListStyle1311111">
    <w:name w:val="WW_OutlineListStyle_1311111"/>
    <w:basedOn w:val="a2"/>
    <w:rsid w:val="005971C5"/>
  </w:style>
  <w:style w:type="numbering" w:customStyle="1" w:styleId="WWOutlineListStyle1111110">
    <w:name w:val="WW_OutlineListStyle111111"/>
    <w:basedOn w:val="a2"/>
    <w:rsid w:val="005971C5"/>
  </w:style>
  <w:style w:type="numbering" w:customStyle="1" w:styleId="711111">
    <w:name w:val="無清單711111"/>
    <w:next w:val="a2"/>
    <w:uiPriority w:val="99"/>
    <w:semiHidden/>
    <w:unhideWhenUsed/>
    <w:rsid w:val="005971C5"/>
  </w:style>
  <w:style w:type="numbering" w:customStyle="1" w:styleId="1211111">
    <w:name w:val="無清單1211111"/>
    <w:next w:val="a2"/>
    <w:uiPriority w:val="99"/>
    <w:semiHidden/>
    <w:unhideWhenUsed/>
    <w:rsid w:val="005971C5"/>
  </w:style>
  <w:style w:type="numbering" w:customStyle="1" w:styleId="11211111">
    <w:name w:val="無清單11211111"/>
    <w:next w:val="a2"/>
    <w:uiPriority w:val="99"/>
    <w:semiHidden/>
    <w:unhideWhenUsed/>
    <w:rsid w:val="005971C5"/>
  </w:style>
  <w:style w:type="numbering" w:customStyle="1" w:styleId="111211111">
    <w:name w:val="無清單111211111"/>
    <w:next w:val="a2"/>
    <w:semiHidden/>
    <w:rsid w:val="005971C5"/>
  </w:style>
  <w:style w:type="numbering" w:customStyle="1" w:styleId="2211111">
    <w:name w:val="無清單2211111"/>
    <w:next w:val="a2"/>
    <w:semiHidden/>
    <w:rsid w:val="005971C5"/>
  </w:style>
  <w:style w:type="numbering" w:customStyle="1" w:styleId="3111111">
    <w:name w:val="無清單3111111"/>
    <w:next w:val="a2"/>
    <w:semiHidden/>
    <w:rsid w:val="005971C5"/>
  </w:style>
  <w:style w:type="numbering" w:customStyle="1" w:styleId="4111111">
    <w:name w:val="無清單4111111"/>
    <w:next w:val="a2"/>
    <w:semiHidden/>
    <w:rsid w:val="005971C5"/>
  </w:style>
  <w:style w:type="numbering" w:customStyle="1" w:styleId="5111111">
    <w:name w:val="無清單5111111"/>
    <w:next w:val="a2"/>
    <w:semiHidden/>
    <w:rsid w:val="005971C5"/>
  </w:style>
  <w:style w:type="numbering" w:customStyle="1" w:styleId="6111111">
    <w:name w:val="無清單6111111"/>
    <w:next w:val="a2"/>
    <w:uiPriority w:val="99"/>
    <w:semiHidden/>
    <w:unhideWhenUsed/>
    <w:rsid w:val="005971C5"/>
  </w:style>
  <w:style w:type="numbering" w:customStyle="1" w:styleId="111121111">
    <w:name w:val="無清單111121111"/>
    <w:next w:val="a2"/>
    <w:semiHidden/>
    <w:rsid w:val="005971C5"/>
  </w:style>
  <w:style w:type="numbering" w:customStyle="1" w:styleId="21111111">
    <w:name w:val="無清單21111111"/>
    <w:next w:val="a2"/>
    <w:semiHidden/>
    <w:rsid w:val="005971C5"/>
  </w:style>
  <w:style w:type="numbering" w:customStyle="1" w:styleId="WWOutlineListStyle1221111">
    <w:name w:val="WW_OutlineListStyle_1221111"/>
    <w:basedOn w:val="a2"/>
    <w:rsid w:val="005971C5"/>
  </w:style>
  <w:style w:type="numbering" w:customStyle="1" w:styleId="WWOutlineListStyle1121111">
    <w:name w:val="WW_OutlineListStyle_1121111"/>
    <w:basedOn w:val="a2"/>
    <w:rsid w:val="005971C5"/>
  </w:style>
  <w:style w:type="numbering" w:customStyle="1" w:styleId="WWOutlineListStyle1021111">
    <w:name w:val="WW_OutlineListStyle_1021111"/>
    <w:basedOn w:val="a2"/>
    <w:rsid w:val="005971C5"/>
  </w:style>
  <w:style w:type="numbering" w:customStyle="1" w:styleId="WWOutlineListStyle921111">
    <w:name w:val="WW_OutlineListStyle_921111"/>
    <w:basedOn w:val="a2"/>
    <w:rsid w:val="005971C5"/>
  </w:style>
  <w:style w:type="numbering" w:customStyle="1" w:styleId="WWOutlineListStyle821111">
    <w:name w:val="WW_OutlineListStyle_821111"/>
    <w:basedOn w:val="a2"/>
    <w:rsid w:val="005971C5"/>
  </w:style>
  <w:style w:type="numbering" w:customStyle="1" w:styleId="WWOutlineListStyle721111">
    <w:name w:val="WW_OutlineListStyle_721111"/>
    <w:basedOn w:val="a2"/>
    <w:rsid w:val="005971C5"/>
  </w:style>
  <w:style w:type="numbering" w:customStyle="1" w:styleId="WWOutlineListStyle621111">
    <w:name w:val="WW_OutlineListStyle_621111"/>
    <w:basedOn w:val="a2"/>
    <w:rsid w:val="005971C5"/>
  </w:style>
  <w:style w:type="numbering" w:customStyle="1" w:styleId="WWOutlineListStyle521111">
    <w:name w:val="WW_OutlineListStyle_521111"/>
    <w:basedOn w:val="a2"/>
    <w:rsid w:val="005971C5"/>
  </w:style>
  <w:style w:type="numbering" w:customStyle="1" w:styleId="WWOutlineListStyle421111">
    <w:name w:val="WW_OutlineListStyle_421111"/>
    <w:basedOn w:val="a2"/>
    <w:rsid w:val="005971C5"/>
  </w:style>
  <w:style w:type="numbering" w:customStyle="1" w:styleId="WWOutlineListStyle321111">
    <w:name w:val="WW_OutlineListStyle_321111"/>
    <w:basedOn w:val="a2"/>
    <w:rsid w:val="005971C5"/>
  </w:style>
  <w:style w:type="numbering" w:customStyle="1" w:styleId="WWOutlineListStyle221111">
    <w:name w:val="WW_OutlineListStyle_221111"/>
    <w:basedOn w:val="a2"/>
    <w:rsid w:val="005971C5"/>
  </w:style>
  <w:style w:type="numbering" w:customStyle="1" w:styleId="WWOutlineListStyle141111">
    <w:name w:val="WW_OutlineListStyle_141111"/>
    <w:basedOn w:val="a2"/>
    <w:rsid w:val="005971C5"/>
  </w:style>
  <w:style w:type="numbering" w:customStyle="1" w:styleId="WWOutlineListStyle211110">
    <w:name w:val="WW_OutlineListStyle21111"/>
    <w:basedOn w:val="a2"/>
    <w:rsid w:val="005971C5"/>
  </w:style>
  <w:style w:type="numbering" w:customStyle="1" w:styleId="81111">
    <w:name w:val="無清單81111"/>
    <w:next w:val="a2"/>
    <w:uiPriority w:val="99"/>
    <w:semiHidden/>
    <w:unhideWhenUsed/>
    <w:rsid w:val="005971C5"/>
  </w:style>
  <w:style w:type="numbering" w:customStyle="1" w:styleId="131111">
    <w:name w:val="無清單131111"/>
    <w:next w:val="a2"/>
    <w:semiHidden/>
    <w:rsid w:val="005971C5"/>
  </w:style>
  <w:style w:type="table" w:customStyle="1" w:styleId="31114">
    <w:name w:val="表格格線3111"/>
    <w:basedOn w:val="a1"/>
    <w:next w:val="aff2"/>
    <w:rsid w:val="005971C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111">
    <w:name w:val="無清單231111"/>
    <w:next w:val="a2"/>
    <w:semiHidden/>
    <w:rsid w:val="005971C5"/>
  </w:style>
  <w:style w:type="numbering" w:customStyle="1" w:styleId="91111">
    <w:name w:val="無清單91111"/>
    <w:next w:val="a2"/>
    <w:uiPriority w:val="99"/>
    <w:semiHidden/>
    <w:unhideWhenUsed/>
    <w:rsid w:val="005971C5"/>
  </w:style>
  <w:style w:type="numbering" w:customStyle="1" w:styleId="141111">
    <w:name w:val="無清單141111"/>
    <w:next w:val="a2"/>
    <w:semiHidden/>
    <w:rsid w:val="005971C5"/>
  </w:style>
  <w:style w:type="table" w:customStyle="1" w:styleId="41110">
    <w:name w:val="表格格線4111"/>
    <w:basedOn w:val="a1"/>
    <w:next w:val="aff2"/>
    <w:rsid w:val="005971C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111">
    <w:name w:val="無清單241111"/>
    <w:next w:val="a2"/>
    <w:semiHidden/>
    <w:rsid w:val="005971C5"/>
  </w:style>
  <w:style w:type="table" w:customStyle="1" w:styleId="51110">
    <w:name w:val="表格格線5111"/>
    <w:basedOn w:val="a1"/>
    <w:next w:val="aff2"/>
    <w:rsid w:val="005971C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111">
    <w:name w:val="無清單101111"/>
    <w:next w:val="a2"/>
    <w:uiPriority w:val="99"/>
    <w:semiHidden/>
    <w:unhideWhenUsed/>
    <w:rsid w:val="005971C5"/>
  </w:style>
  <w:style w:type="table" w:customStyle="1" w:styleId="61110">
    <w:name w:val="表格格線6111"/>
    <w:basedOn w:val="a1"/>
    <w:next w:val="aff2"/>
    <w:rsid w:val="005971C5"/>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111">
    <w:name w:val="無清單151111"/>
    <w:next w:val="a2"/>
    <w:uiPriority w:val="99"/>
    <w:semiHidden/>
    <w:unhideWhenUsed/>
    <w:rsid w:val="005971C5"/>
  </w:style>
  <w:style w:type="numbering" w:customStyle="1" w:styleId="1131111">
    <w:name w:val="無清單1131111"/>
    <w:next w:val="a2"/>
    <w:uiPriority w:val="99"/>
    <w:semiHidden/>
    <w:unhideWhenUsed/>
    <w:rsid w:val="005971C5"/>
  </w:style>
  <w:style w:type="numbering" w:customStyle="1" w:styleId="11131111">
    <w:name w:val="無清單11131111"/>
    <w:next w:val="a2"/>
    <w:semiHidden/>
    <w:rsid w:val="005971C5"/>
  </w:style>
  <w:style w:type="numbering" w:customStyle="1" w:styleId="251111">
    <w:name w:val="無清單251111"/>
    <w:next w:val="a2"/>
    <w:semiHidden/>
    <w:rsid w:val="005971C5"/>
  </w:style>
  <w:style w:type="numbering" w:customStyle="1" w:styleId="321111">
    <w:name w:val="無清單321111"/>
    <w:next w:val="a2"/>
    <w:semiHidden/>
    <w:rsid w:val="005971C5"/>
  </w:style>
  <w:style w:type="numbering" w:customStyle="1" w:styleId="421111">
    <w:name w:val="無清單421111"/>
    <w:next w:val="a2"/>
    <w:semiHidden/>
    <w:rsid w:val="005971C5"/>
  </w:style>
  <w:style w:type="numbering" w:customStyle="1" w:styleId="521111">
    <w:name w:val="無清單521111"/>
    <w:next w:val="a2"/>
    <w:semiHidden/>
    <w:rsid w:val="005971C5"/>
  </w:style>
  <w:style w:type="numbering" w:customStyle="1" w:styleId="621111">
    <w:name w:val="無清單621111"/>
    <w:next w:val="a2"/>
    <w:uiPriority w:val="99"/>
    <w:semiHidden/>
    <w:unhideWhenUsed/>
    <w:rsid w:val="005971C5"/>
  </w:style>
  <w:style w:type="numbering" w:customStyle="1" w:styleId="111131111">
    <w:name w:val="無清單111131111"/>
    <w:next w:val="a2"/>
    <w:semiHidden/>
    <w:rsid w:val="005971C5"/>
  </w:style>
  <w:style w:type="table" w:customStyle="1" w:styleId="121110">
    <w:name w:val="表格格線12111"/>
    <w:basedOn w:val="a1"/>
    <w:next w:val="aff2"/>
    <w:rsid w:val="005971C5"/>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111">
    <w:name w:val="無清單2121111"/>
    <w:next w:val="a2"/>
    <w:semiHidden/>
    <w:rsid w:val="005971C5"/>
  </w:style>
  <w:style w:type="numbering" w:customStyle="1" w:styleId="WWOutlineListStyle1231111">
    <w:name w:val="WW_OutlineListStyle_1231111"/>
    <w:basedOn w:val="a2"/>
    <w:rsid w:val="005971C5"/>
  </w:style>
  <w:style w:type="numbering" w:customStyle="1" w:styleId="WWOutlineListStyle1131111">
    <w:name w:val="WW_OutlineListStyle_1131111"/>
    <w:basedOn w:val="a2"/>
    <w:rsid w:val="005971C5"/>
  </w:style>
  <w:style w:type="numbering" w:customStyle="1" w:styleId="WWOutlineListStyle1031111">
    <w:name w:val="WW_OutlineListStyle_1031111"/>
    <w:basedOn w:val="a2"/>
    <w:rsid w:val="005971C5"/>
  </w:style>
  <w:style w:type="numbering" w:customStyle="1" w:styleId="WWOutlineListStyle931111">
    <w:name w:val="WW_OutlineListStyle_931111"/>
    <w:basedOn w:val="a2"/>
    <w:rsid w:val="005971C5"/>
  </w:style>
  <w:style w:type="numbering" w:customStyle="1" w:styleId="WWOutlineListStyle831111">
    <w:name w:val="WW_OutlineListStyle_831111"/>
    <w:basedOn w:val="a2"/>
    <w:rsid w:val="005971C5"/>
  </w:style>
  <w:style w:type="numbering" w:customStyle="1" w:styleId="WWOutlineListStyle731111">
    <w:name w:val="WW_OutlineListStyle_731111"/>
    <w:basedOn w:val="a2"/>
    <w:rsid w:val="005971C5"/>
  </w:style>
  <w:style w:type="numbering" w:customStyle="1" w:styleId="WWOutlineListStyle631111">
    <w:name w:val="WW_OutlineListStyle_631111"/>
    <w:basedOn w:val="a2"/>
    <w:rsid w:val="005971C5"/>
  </w:style>
  <w:style w:type="numbering" w:customStyle="1" w:styleId="WWOutlineListStyle531111">
    <w:name w:val="WW_OutlineListStyle_531111"/>
    <w:basedOn w:val="a2"/>
    <w:rsid w:val="005971C5"/>
  </w:style>
  <w:style w:type="numbering" w:customStyle="1" w:styleId="WWOutlineListStyle431111">
    <w:name w:val="WW_OutlineListStyle_431111"/>
    <w:basedOn w:val="a2"/>
    <w:rsid w:val="005971C5"/>
  </w:style>
  <w:style w:type="numbering" w:customStyle="1" w:styleId="WWOutlineListStyle331111">
    <w:name w:val="WW_OutlineListStyle_331111"/>
    <w:basedOn w:val="a2"/>
    <w:rsid w:val="005971C5"/>
  </w:style>
  <w:style w:type="numbering" w:customStyle="1" w:styleId="WWOutlineListStyle231111">
    <w:name w:val="WW_OutlineListStyle_231111"/>
    <w:basedOn w:val="a2"/>
    <w:rsid w:val="005971C5"/>
  </w:style>
  <w:style w:type="numbering" w:customStyle="1" w:styleId="WWOutlineListStyle151111">
    <w:name w:val="WW_OutlineListStyle_151111"/>
    <w:basedOn w:val="a2"/>
    <w:rsid w:val="005971C5"/>
  </w:style>
  <w:style w:type="numbering" w:customStyle="1" w:styleId="WWOutlineListStyle311110">
    <w:name w:val="WW_OutlineListStyle31111"/>
    <w:basedOn w:val="a2"/>
    <w:rsid w:val="005971C5"/>
  </w:style>
  <w:style w:type="numbering" w:customStyle="1" w:styleId="161111">
    <w:name w:val="無清單161111"/>
    <w:next w:val="a2"/>
    <w:uiPriority w:val="99"/>
    <w:semiHidden/>
    <w:unhideWhenUsed/>
    <w:rsid w:val="005971C5"/>
  </w:style>
  <w:style w:type="table" w:customStyle="1" w:styleId="71110">
    <w:name w:val="表格格線7111"/>
    <w:basedOn w:val="a1"/>
    <w:next w:val="aff2"/>
    <w:rsid w:val="005971C5"/>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111">
    <w:name w:val="無清單171111"/>
    <w:next w:val="a2"/>
    <w:uiPriority w:val="99"/>
    <w:semiHidden/>
    <w:unhideWhenUsed/>
    <w:rsid w:val="005971C5"/>
  </w:style>
  <w:style w:type="numbering" w:customStyle="1" w:styleId="1141111">
    <w:name w:val="無清單1141111"/>
    <w:next w:val="a2"/>
    <w:uiPriority w:val="99"/>
    <w:semiHidden/>
    <w:unhideWhenUsed/>
    <w:rsid w:val="005971C5"/>
  </w:style>
  <w:style w:type="numbering" w:customStyle="1" w:styleId="11141111">
    <w:name w:val="無清單11141111"/>
    <w:next w:val="a2"/>
    <w:semiHidden/>
    <w:rsid w:val="005971C5"/>
  </w:style>
  <w:style w:type="numbering" w:customStyle="1" w:styleId="261111">
    <w:name w:val="無清單261111"/>
    <w:next w:val="a2"/>
    <w:semiHidden/>
    <w:rsid w:val="005971C5"/>
  </w:style>
  <w:style w:type="numbering" w:customStyle="1" w:styleId="331111">
    <w:name w:val="無清單331111"/>
    <w:next w:val="a2"/>
    <w:semiHidden/>
    <w:rsid w:val="005971C5"/>
  </w:style>
  <w:style w:type="numbering" w:customStyle="1" w:styleId="431111">
    <w:name w:val="無清單431111"/>
    <w:next w:val="a2"/>
    <w:semiHidden/>
    <w:rsid w:val="005971C5"/>
  </w:style>
  <w:style w:type="numbering" w:customStyle="1" w:styleId="531111">
    <w:name w:val="無清單531111"/>
    <w:next w:val="a2"/>
    <w:semiHidden/>
    <w:rsid w:val="005971C5"/>
  </w:style>
  <w:style w:type="numbering" w:customStyle="1" w:styleId="631111">
    <w:name w:val="無清單631111"/>
    <w:next w:val="a2"/>
    <w:uiPriority w:val="99"/>
    <w:semiHidden/>
    <w:unhideWhenUsed/>
    <w:rsid w:val="005971C5"/>
  </w:style>
  <w:style w:type="numbering" w:customStyle="1" w:styleId="111141111">
    <w:name w:val="無清單111141111"/>
    <w:next w:val="a2"/>
    <w:semiHidden/>
    <w:rsid w:val="005971C5"/>
  </w:style>
  <w:style w:type="table" w:customStyle="1" w:styleId="131110">
    <w:name w:val="表格格線13111"/>
    <w:basedOn w:val="a1"/>
    <w:next w:val="aff2"/>
    <w:rsid w:val="005971C5"/>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111">
    <w:name w:val="無清單2131111"/>
    <w:next w:val="a2"/>
    <w:semiHidden/>
    <w:rsid w:val="005971C5"/>
  </w:style>
  <w:style w:type="numbering" w:customStyle="1" w:styleId="WWOutlineListStyle1241111">
    <w:name w:val="WW_OutlineListStyle_1241111"/>
    <w:basedOn w:val="a2"/>
    <w:rsid w:val="005971C5"/>
  </w:style>
  <w:style w:type="numbering" w:customStyle="1" w:styleId="WWOutlineListStyle1141111">
    <w:name w:val="WW_OutlineListStyle_1141111"/>
    <w:basedOn w:val="a2"/>
    <w:rsid w:val="005971C5"/>
  </w:style>
  <w:style w:type="numbering" w:customStyle="1" w:styleId="WWOutlineListStyle1041111">
    <w:name w:val="WW_OutlineListStyle_1041111"/>
    <w:basedOn w:val="a2"/>
    <w:rsid w:val="005971C5"/>
  </w:style>
  <w:style w:type="numbering" w:customStyle="1" w:styleId="WWOutlineListStyle941111">
    <w:name w:val="WW_OutlineListStyle_941111"/>
    <w:basedOn w:val="a2"/>
    <w:rsid w:val="005971C5"/>
  </w:style>
  <w:style w:type="numbering" w:customStyle="1" w:styleId="WWOutlineListStyle841111">
    <w:name w:val="WW_OutlineListStyle_841111"/>
    <w:basedOn w:val="a2"/>
    <w:rsid w:val="005971C5"/>
  </w:style>
  <w:style w:type="numbering" w:customStyle="1" w:styleId="WWOutlineListStyle741111">
    <w:name w:val="WW_OutlineListStyle_741111"/>
    <w:basedOn w:val="a2"/>
    <w:rsid w:val="005971C5"/>
  </w:style>
  <w:style w:type="numbering" w:customStyle="1" w:styleId="WWOutlineListStyle641111">
    <w:name w:val="WW_OutlineListStyle_641111"/>
    <w:basedOn w:val="a2"/>
    <w:rsid w:val="005971C5"/>
  </w:style>
  <w:style w:type="numbering" w:customStyle="1" w:styleId="WWOutlineListStyle541111">
    <w:name w:val="WW_OutlineListStyle_541111"/>
    <w:basedOn w:val="a2"/>
    <w:rsid w:val="005971C5"/>
  </w:style>
  <w:style w:type="numbering" w:customStyle="1" w:styleId="WWOutlineListStyle441111">
    <w:name w:val="WW_OutlineListStyle_441111"/>
    <w:basedOn w:val="a2"/>
    <w:rsid w:val="005971C5"/>
  </w:style>
  <w:style w:type="numbering" w:customStyle="1" w:styleId="WWOutlineListStyle341111">
    <w:name w:val="WW_OutlineListStyle_341111"/>
    <w:basedOn w:val="a2"/>
    <w:rsid w:val="005971C5"/>
  </w:style>
  <w:style w:type="numbering" w:customStyle="1" w:styleId="WWOutlineListStyle241111">
    <w:name w:val="WW_OutlineListStyle_241111"/>
    <w:basedOn w:val="a2"/>
    <w:rsid w:val="005971C5"/>
  </w:style>
  <w:style w:type="numbering" w:customStyle="1" w:styleId="WWOutlineListStyle161111">
    <w:name w:val="WW_OutlineListStyle_161111"/>
    <w:basedOn w:val="a2"/>
    <w:rsid w:val="005971C5"/>
  </w:style>
  <w:style w:type="numbering" w:customStyle="1" w:styleId="WWOutlineListStyle411110">
    <w:name w:val="WW_OutlineListStyle41111"/>
    <w:basedOn w:val="a2"/>
    <w:rsid w:val="005971C5"/>
  </w:style>
  <w:style w:type="numbering" w:customStyle="1" w:styleId="181111">
    <w:name w:val="無清單181111"/>
    <w:next w:val="a2"/>
    <w:uiPriority w:val="99"/>
    <w:semiHidden/>
    <w:unhideWhenUsed/>
    <w:rsid w:val="005971C5"/>
  </w:style>
  <w:style w:type="numbering" w:customStyle="1" w:styleId="2011">
    <w:name w:val="無清單2011"/>
    <w:next w:val="a2"/>
    <w:uiPriority w:val="99"/>
    <w:semiHidden/>
    <w:unhideWhenUsed/>
    <w:rsid w:val="005971C5"/>
  </w:style>
  <w:style w:type="table" w:customStyle="1" w:styleId="9113">
    <w:name w:val="表格格線911"/>
    <w:basedOn w:val="a1"/>
    <w:next w:val="aff2"/>
    <w:rsid w:val="005971C5"/>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111">
    <w:name w:val="無清單110111"/>
    <w:next w:val="a2"/>
    <w:uiPriority w:val="99"/>
    <w:semiHidden/>
    <w:unhideWhenUsed/>
    <w:rsid w:val="005971C5"/>
  </w:style>
  <w:style w:type="numbering" w:customStyle="1" w:styleId="11611">
    <w:name w:val="無清單11611"/>
    <w:next w:val="a2"/>
    <w:uiPriority w:val="99"/>
    <w:semiHidden/>
    <w:unhideWhenUsed/>
    <w:rsid w:val="005971C5"/>
  </w:style>
  <w:style w:type="numbering" w:customStyle="1" w:styleId="111611">
    <w:name w:val="無清單111611"/>
    <w:next w:val="a2"/>
    <w:semiHidden/>
    <w:rsid w:val="005971C5"/>
  </w:style>
  <w:style w:type="numbering" w:customStyle="1" w:styleId="2811">
    <w:name w:val="無清單2811"/>
    <w:next w:val="a2"/>
    <w:semiHidden/>
    <w:rsid w:val="005971C5"/>
  </w:style>
  <w:style w:type="numbering" w:customStyle="1" w:styleId="3511">
    <w:name w:val="無清單3511"/>
    <w:next w:val="a2"/>
    <w:semiHidden/>
    <w:rsid w:val="005971C5"/>
  </w:style>
  <w:style w:type="numbering" w:customStyle="1" w:styleId="4511">
    <w:name w:val="無清單4511"/>
    <w:next w:val="a2"/>
    <w:semiHidden/>
    <w:rsid w:val="005971C5"/>
  </w:style>
  <w:style w:type="numbering" w:customStyle="1" w:styleId="5511">
    <w:name w:val="無清單5511"/>
    <w:next w:val="a2"/>
    <w:semiHidden/>
    <w:rsid w:val="005971C5"/>
  </w:style>
  <w:style w:type="numbering" w:customStyle="1" w:styleId="6511">
    <w:name w:val="無清單6511"/>
    <w:next w:val="a2"/>
    <w:uiPriority w:val="99"/>
    <w:semiHidden/>
    <w:unhideWhenUsed/>
    <w:rsid w:val="005971C5"/>
  </w:style>
  <w:style w:type="numbering" w:customStyle="1" w:styleId="1111611">
    <w:name w:val="無清單1111611"/>
    <w:next w:val="a2"/>
    <w:semiHidden/>
    <w:rsid w:val="005971C5"/>
  </w:style>
  <w:style w:type="table" w:customStyle="1" w:styleId="15110">
    <w:name w:val="表格格線1511"/>
    <w:basedOn w:val="a1"/>
    <w:next w:val="aff2"/>
    <w:rsid w:val="005971C5"/>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11">
    <w:name w:val="無清單21511"/>
    <w:next w:val="a2"/>
    <w:semiHidden/>
    <w:rsid w:val="005971C5"/>
  </w:style>
  <w:style w:type="numbering" w:customStyle="1" w:styleId="WWOutlineListStyle12611">
    <w:name w:val="WW_OutlineListStyle_12611"/>
    <w:basedOn w:val="a2"/>
    <w:rsid w:val="005971C5"/>
  </w:style>
  <w:style w:type="numbering" w:customStyle="1" w:styleId="WWOutlineListStyle11611">
    <w:name w:val="WW_OutlineListStyle_11611"/>
    <w:basedOn w:val="a2"/>
    <w:rsid w:val="005971C5"/>
  </w:style>
  <w:style w:type="numbering" w:customStyle="1" w:styleId="WWOutlineListStyle10611">
    <w:name w:val="WW_OutlineListStyle_10611"/>
    <w:basedOn w:val="a2"/>
    <w:rsid w:val="005971C5"/>
  </w:style>
  <w:style w:type="numbering" w:customStyle="1" w:styleId="WWOutlineListStyle9611">
    <w:name w:val="WW_OutlineListStyle_9611"/>
    <w:basedOn w:val="a2"/>
    <w:rsid w:val="005971C5"/>
  </w:style>
  <w:style w:type="numbering" w:customStyle="1" w:styleId="WWOutlineListStyle8611">
    <w:name w:val="WW_OutlineListStyle_8611"/>
    <w:basedOn w:val="a2"/>
    <w:rsid w:val="005971C5"/>
  </w:style>
  <w:style w:type="numbering" w:customStyle="1" w:styleId="WWOutlineListStyle7611">
    <w:name w:val="WW_OutlineListStyle_7611"/>
    <w:basedOn w:val="a2"/>
    <w:rsid w:val="005971C5"/>
  </w:style>
  <w:style w:type="numbering" w:customStyle="1" w:styleId="WWOutlineListStyle6611">
    <w:name w:val="WW_OutlineListStyle_6611"/>
    <w:basedOn w:val="a2"/>
    <w:rsid w:val="005971C5"/>
  </w:style>
  <w:style w:type="numbering" w:customStyle="1" w:styleId="WWOutlineListStyle5611">
    <w:name w:val="WW_OutlineListStyle_5611"/>
    <w:basedOn w:val="a2"/>
    <w:rsid w:val="005971C5"/>
  </w:style>
  <w:style w:type="numbering" w:customStyle="1" w:styleId="WWOutlineListStyle4611">
    <w:name w:val="WW_OutlineListStyle_4611"/>
    <w:basedOn w:val="a2"/>
    <w:rsid w:val="005971C5"/>
  </w:style>
  <w:style w:type="numbering" w:customStyle="1" w:styleId="WWOutlineListStyle3611">
    <w:name w:val="WW_OutlineListStyle_3611"/>
    <w:basedOn w:val="a2"/>
    <w:rsid w:val="005971C5"/>
  </w:style>
  <w:style w:type="numbering" w:customStyle="1" w:styleId="WWOutlineListStyle2611">
    <w:name w:val="WW_OutlineListStyle_2611"/>
    <w:basedOn w:val="a2"/>
    <w:rsid w:val="005971C5"/>
  </w:style>
  <w:style w:type="numbering" w:customStyle="1" w:styleId="WWOutlineListStyle1811">
    <w:name w:val="WW_OutlineListStyle_1811"/>
    <w:basedOn w:val="a2"/>
    <w:rsid w:val="005971C5"/>
  </w:style>
  <w:style w:type="numbering" w:customStyle="1" w:styleId="WWOutlineListStyle6110">
    <w:name w:val="WW_OutlineListStyle611"/>
    <w:basedOn w:val="a2"/>
    <w:rsid w:val="005971C5"/>
  </w:style>
  <w:style w:type="numbering" w:customStyle="1" w:styleId="72111">
    <w:name w:val="無清單72111"/>
    <w:next w:val="a2"/>
    <w:uiPriority w:val="99"/>
    <w:semiHidden/>
    <w:unhideWhenUsed/>
    <w:rsid w:val="005971C5"/>
  </w:style>
  <w:style w:type="numbering" w:customStyle="1" w:styleId="WWOutlineListStyle1212111">
    <w:name w:val="WW_OutlineListStyle_1212111"/>
    <w:basedOn w:val="a2"/>
    <w:rsid w:val="005971C5"/>
  </w:style>
  <w:style w:type="numbering" w:customStyle="1" w:styleId="WWOutlineListStyle1112111">
    <w:name w:val="WW_OutlineListStyle_1112111"/>
    <w:basedOn w:val="a2"/>
    <w:rsid w:val="005971C5"/>
  </w:style>
  <w:style w:type="numbering" w:customStyle="1" w:styleId="WWOutlineListStyle1012111">
    <w:name w:val="WW_OutlineListStyle_1012111"/>
    <w:basedOn w:val="a2"/>
    <w:rsid w:val="005971C5"/>
  </w:style>
  <w:style w:type="numbering" w:customStyle="1" w:styleId="WWOutlineListStyle912111">
    <w:name w:val="WW_OutlineListStyle_912111"/>
    <w:basedOn w:val="a2"/>
    <w:rsid w:val="005971C5"/>
  </w:style>
  <w:style w:type="numbering" w:customStyle="1" w:styleId="WWOutlineListStyle812111">
    <w:name w:val="WW_OutlineListStyle_812111"/>
    <w:basedOn w:val="a2"/>
    <w:rsid w:val="005971C5"/>
  </w:style>
  <w:style w:type="numbering" w:customStyle="1" w:styleId="WWOutlineListStyle712111">
    <w:name w:val="WW_OutlineListStyle_712111"/>
    <w:basedOn w:val="a2"/>
    <w:rsid w:val="005971C5"/>
  </w:style>
  <w:style w:type="numbering" w:customStyle="1" w:styleId="WWOutlineListStyle612111">
    <w:name w:val="WW_OutlineListStyle_612111"/>
    <w:basedOn w:val="a2"/>
    <w:rsid w:val="005971C5"/>
  </w:style>
  <w:style w:type="numbering" w:customStyle="1" w:styleId="WWOutlineListStyle512111">
    <w:name w:val="WW_OutlineListStyle_512111"/>
    <w:basedOn w:val="a2"/>
    <w:rsid w:val="005971C5"/>
  </w:style>
  <w:style w:type="numbering" w:customStyle="1" w:styleId="WWOutlineListStyle412111">
    <w:name w:val="WW_OutlineListStyle_412111"/>
    <w:basedOn w:val="a2"/>
    <w:rsid w:val="005971C5"/>
  </w:style>
  <w:style w:type="numbering" w:customStyle="1" w:styleId="WWOutlineListStyle312111">
    <w:name w:val="WW_OutlineListStyle_312111"/>
    <w:basedOn w:val="a2"/>
    <w:rsid w:val="005971C5"/>
  </w:style>
  <w:style w:type="numbering" w:customStyle="1" w:styleId="WWOutlineListStyle212111">
    <w:name w:val="WW_OutlineListStyle_212111"/>
    <w:basedOn w:val="a2"/>
    <w:rsid w:val="005971C5"/>
  </w:style>
  <w:style w:type="numbering" w:customStyle="1" w:styleId="WWOutlineListStyle132111">
    <w:name w:val="WW_OutlineListStyle_132111"/>
    <w:basedOn w:val="a2"/>
    <w:rsid w:val="005971C5"/>
  </w:style>
  <w:style w:type="numbering" w:customStyle="1" w:styleId="WWOutlineListStyle121110">
    <w:name w:val="WW_OutlineListStyle12111"/>
    <w:basedOn w:val="a2"/>
    <w:rsid w:val="005971C5"/>
  </w:style>
  <w:style w:type="numbering" w:customStyle="1" w:styleId="122111">
    <w:name w:val="無清單122111"/>
    <w:next w:val="a2"/>
    <w:semiHidden/>
    <w:unhideWhenUsed/>
    <w:rsid w:val="005971C5"/>
  </w:style>
  <w:style w:type="table" w:customStyle="1" w:styleId="22114">
    <w:name w:val="表格格線2211"/>
    <w:basedOn w:val="a1"/>
    <w:next w:val="aff2"/>
    <w:rsid w:val="005971C5"/>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111">
    <w:name w:val="無清單1122111"/>
    <w:next w:val="a2"/>
    <w:uiPriority w:val="99"/>
    <w:semiHidden/>
    <w:unhideWhenUsed/>
    <w:rsid w:val="005971C5"/>
  </w:style>
  <w:style w:type="numbering" w:customStyle="1" w:styleId="11122111">
    <w:name w:val="無清單11122111"/>
    <w:next w:val="a2"/>
    <w:uiPriority w:val="99"/>
    <w:semiHidden/>
    <w:unhideWhenUsed/>
    <w:rsid w:val="005971C5"/>
  </w:style>
  <w:style w:type="numbering" w:customStyle="1" w:styleId="111112111">
    <w:name w:val="無清單111112111"/>
    <w:next w:val="a2"/>
    <w:semiHidden/>
    <w:rsid w:val="005971C5"/>
  </w:style>
  <w:style w:type="numbering" w:customStyle="1" w:styleId="222111">
    <w:name w:val="無清單222111"/>
    <w:next w:val="a2"/>
    <w:semiHidden/>
    <w:rsid w:val="005971C5"/>
  </w:style>
  <w:style w:type="numbering" w:customStyle="1" w:styleId="312111">
    <w:name w:val="無清單312111"/>
    <w:next w:val="a2"/>
    <w:semiHidden/>
    <w:rsid w:val="005971C5"/>
  </w:style>
  <w:style w:type="numbering" w:customStyle="1" w:styleId="412111">
    <w:name w:val="無清單412111"/>
    <w:next w:val="a2"/>
    <w:semiHidden/>
    <w:rsid w:val="005971C5"/>
  </w:style>
  <w:style w:type="numbering" w:customStyle="1" w:styleId="512111">
    <w:name w:val="無清單512111"/>
    <w:next w:val="a2"/>
    <w:semiHidden/>
    <w:rsid w:val="005971C5"/>
  </w:style>
  <w:style w:type="numbering" w:customStyle="1" w:styleId="612111">
    <w:name w:val="無清單612111"/>
    <w:next w:val="a2"/>
    <w:uiPriority w:val="99"/>
    <w:semiHidden/>
    <w:unhideWhenUsed/>
    <w:rsid w:val="005971C5"/>
  </w:style>
  <w:style w:type="numbering" w:customStyle="1" w:styleId="111111211">
    <w:name w:val="無清單111111211"/>
    <w:next w:val="a2"/>
    <w:semiHidden/>
    <w:rsid w:val="005971C5"/>
  </w:style>
  <w:style w:type="table" w:customStyle="1" w:styleId="112110">
    <w:name w:val="表格格線11211"/>
    <w:basedOn w:val="a1"/>
    <w:next w:val="aff2"/>
    <w:rsid w:val="005971C5"/>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111">
    <w:name w:val="無清單2112111"/>
    <w:next w:val="a2"/>
    <w:semiHidden/>
    <w:rsid w:val="005971C5"/>
  </w:style>
  <w:style w:type="numbering" w:customStyle="1" w:styleId="WWOutlineListStyle1211211">
    <w:name w:val="WW_OutlineListStyle_1211211"/>
    <w:basedOn w:val="a2"/>
    <w:rsid w:val="005971C5"/>
  </w:style>
  <w:style w:type="numbering" w:customStyle="1" w:styleId="WWOutlineListStyle1111211">
    <w:name w:val="WW_OutlineListStyle_1111211"/>
    <w:basedOn w:val="a2"/>
    <w:rsid w:val="005971C5"/>
  </w:style>
  <w:style w:type="numbering" w:customStyle="1" w:styleId="WWOutlineListStyle1011211">
    <w:name w:val="WW_OutlineListStyle_1011211"/>
    <w:basedOn w:val="a2"/>
    <w:rsid w:val="005971C5"/>
  </w:style>
  <w:style w:type="numbering" w:customStyle="1" w:styleId="WWOutlineListStyle911211">
    <w:name w:val="WW_OutlineListStyle_911211"/>
    <w:basedOn w:val="a2"/>
    <w:rsid w:val="005971C5"/>
  </w:style>
  <w:style w:type="numbering" w:customStyle="1" w:styleId="WWOutlineListStyle811211">
    <w:name w:val="WW_OutlineListStyle_811211"/>
    <w:basedOn w:val="a2"/>
    <w:rsid w:val="005971C5"/>
  </w:style>
  <w:style w:type="numbering" w:customStyle="1" w:styleId="WWOutlineListStyle711211">
    <w:name w:val="WW_OutlineListStyle_711211"/>
    <w:basedOn w:val="a2"/>
    <w:rsid w:val="005971C5"/>
  </w:style>
  <w:style w:type="numbering" w:customStyle="1" w:styleId="WWOutlineListStyle611211">
    <w:name w:val="WW_OutlineListStyle_611211"/>
    <w:basedOn w:val="a2"/>
    <w:rsid w:val="005971C5"/>
  </w:style>
  <w:style w:type="numbering" w:customStyle="1" w:styleId="WWOutlineListStyle511211">
    <w:name w:val="WW_OutlineListStyle_511211"/>
    <w:basedOn w:val="a2"/>
    <w:rsid w:val="005971C5"/>
  </w:style>
  <w:style w:type="numbering" w:customStyle="1" w:styleId="WWOutlineListStyle411211">
    <w:name w:val="WW_OutlineListStyle_411211"/>
    <w:basedOn w:val="a2"/>
    <w:rsid w:val="005971C5"/>
  </w:style>
  <w:style w:type="numbering" w:customStyle="1" w:styleId="WWOutlineListStyle311211">
    <w:name w:val="WW_OutlineListStyle_311211"/>
    <w:basedOn w:val="a2"/>
    <w:rsid w:val="005971C5"/>
  </w:style>
  <w:style w:type="numbering" w:customStyle="1" w:styleId="WWOutlineListStyle211211">
    <w:name w:val="WW_OutlineListStyle_211211"/>
    <w:basedOn w:val="a2"/>
    <w:rsid w:val="005971C5"/>
  </w:style>
  <w:style w:type="numbering" w:customStyle="1" w:styleId="WWOutlineListStyle131211">
    <w:name w:val="WW_OutlineListStyle_131211"/>
    <w:basedOn w:val="a2"/>
    <w:rsid w:val="005971C5"/>
  </w:style>
  <w:style w:type="numbering" w:customStyle="1" w:styleId="WWOutlineListStyle112110">
    <w:name w:val="WW_OutlineListStyle11211"/>
    <w:basedOn w:val="a2"/>
    <w:rsid w:val="005971C5"/>
  </w:style>
  <w:style w:type="numbering" w:customStyle="1" w:styleId="71211">
    <w:name w:val="無清單71211"/>
    <w:next w:val="a2"/>
    <w:uiPriority w:val="99"/>
    <w:semiHidden/>
    <w:unhideWhenUsed/>
    <w:rsid w:val="005971C5"/>
  </w:style>
  <w:style w:type="numbering" w:customStyle="1" w:styleId="121211">
    <w:name w:val="無清單121211"/>
    <w:next w:val="a2"/>
    <w:uiPriority w:val="99"/>
    <w:semiHidden/>
    <w:unhideWhenUsed/>
    <w:rsid w:val="005971C5"/>
  </w:style>
  <w:style w:type="numbering" w:customStyle="1" w:styleId="1121211">
    <w:name w:val="無清單1121211"/>
    <w:next w:val="a2"/>
    <w:uiPriority w:val="99"/>
    <w:semiHidden/>
    <w:unhideWhenUsed/>
    <w:rsid w:val="005971C5"/>
  </w:style>
  <w:style w:type="numbering" w:customStyle="1" w:styleId="11121211">
    <w:name w:val="無清單11121211"/>
    <w:next w:val="a2"/>
    <w:semiHidden/>
    <w:rsid w:val="005971C5"/>
  </w:style>
  <w:style w:type="numbering" w:customStyle="1" w:styleId="221211">
    <w:name w:val="無清單221211"/>
    <w:next w:val="a2"/>
    <w:semiHidden/>
    <w:rsid w:val="005971C5"/>
  </w:style>
  <w:style w:type="numbering" w:customStyle="1" w:styleId="311211">
    <w:name w:val="無清單311211"/>
    <w:next w:val="a2"/>
    <w:semiHidden/>
    <w:rsid w:val="005971C5"/>
  </w:style>
  <w:style w:type="numbering" w:customStyle="1" w:styleId="411211">
    <w:name w:val="無清單411211"/>
    <w:next w:val="a2"/>
    <w:semiHidden/>
    <w:rsid w:val="005971C5"/>
  </w:style>
  <w:style w:type="numbering" w:customStyle="1" w:styleId="511211">
    <w:name w:val="無清單511211"/>
    <w:next w:val="a2"/>
    <w:semiHidden/>
    <w:rsid w:val="005971C5"/>
  </w:style>
  <w:style w:type="numbering" w:customStyle="1" w:styleId="611211">
    <w:name w:val="無清單611211"/>
    <w:next w:val="a2"/>
    <w:uiPriority w:val="99"/>
    <w:semiHidden/>
    <w:unhideWhenUsed/>
    <w:rsid w:val="005971C5"/>
  </w:style>
  <w:style w:type="numbering" w:customStyle="1" w:styleId="11112211">
    <w:name w:val="無清單11112211"/>
    <w:next w:val="a2"/>
    <w:semiHidden/>
    <w:rsid w:val="005971C5"/>
  </w:style>
  <w:style w:type="numbering" w:customStyle="1" w:styleId="2111211">
    <w:name w:val="無清單2111211"/>
    <w:next w:val="a2"/>
    <w:semiHidden/>
    <w:rsid w:val="005971C5"/>
  </w:style>
  <w:style w:type="numbering" w:customStyle="1" w:styleId="WWOutlineListStyle122211">
    <w:name w:val="WW_OutlineListStyle_122211"/>
    <w:basedOn w:val="a2"/>
    <w:rsid w:val="005971C5"/>
  </w:style>
  <w:style w:type="numbering" w:customStyle="1" w:styleId="WWOutlineListStyle112211">
    <w:name w:val="WW_OutlineListStyle_112211"/>
    <w:basedOn w:val="a2"/>
    <w:rsid w:val="005971C5"/>
  </w:style>
  <w:style w:type="numbering" w:customStyle="1" w:styleId="WWOutlineListStyle102211">
    <w:name w:val="WW_OutlineListStyle_102211"/>
    <w:basedOn w:val="a2"/>
    <w:rsid w:val="005971C5"/>
  </w:style>
  <w:style w:type="numbering" w:customStyle="1" w:styleId="WWOutlineListStyle92211">
    <w:name w:val="WW_OutlineListStyle_92211"/>
    <w:basedOn w:val="a2"/>
    <w:rsid w:val="005971C5"/>
  </w:style>
  <w:style w:type="numbering" w:customStyle="1" w:styleId="WWOutlineListStyle82211">
    <w:name w:val="WW_OutlineListStyle_82211"/>
    <w:basedOn w:val="a2"/>
    <w:rsid w:val="005971C5"/>
  </w:style>
  <w:style w:type="numbering" w:customStyle="1" w:styleId="WWOutlineListStyle72211">
    <w:name w:val="WW_OutlineListStyle_72211"/>
    <w:basedOn w:val="a2"/>
    <w:rsid w:val="005971C5"/>
  </w:style>
  <w:style w:type="numbering" w:customStyle="1" w:styleId="WWOutlineListStyle62211">
    <w:name w:val="WW_OutlineListStyle_62211"/>
    <w:basedOn w:val="a2"/>
    <w:rsid w:val="005971C5"/>
  </w:style>
  <w:style w:type="numbering" w:customStyle="1" w:styleId="WWOutlineListStyle52211">
    <w:name w:val="WW_OutlineListStyle_52211"/>
    <w:basedOn w:val="a2"/>
    <w:rsid w:val="005971C5"/>
  </w:style>
  <w:style w:type="numbering" w:customStyle="1" w:styleId="WWOutlineListStyle42211">
    <w:name w:val="WW_OutlineListStyle_42211"/>
    <w:basedOn w:val="a2"/>
    <w:rsid w:val="005971C5"/>
  </w:style>
  <w:style w:type="numbering" w:customStyle="1" w:styleId="WWOutlineListStyle32211">
    <w:name w:val="WW_OutlineListStyle_32211"/>
    <w:basedOn w:val="a2"/>
    <w:rsid w:val="005971C5"/>
  </w:style>
  <w:style w:type="numbering" w:customStyle="1" w:styleId="WWOutlineListStyle22211">
    <w:name w:val="WW_OutlineListStyle_22211"/>
    <w:basedOn w:val="a2"/>
    <w:rsid w:val="005971C5"/>
  </w:style>
  <w:style w:type="numbering" w:customStyle="1" w:styleId="WWOutlineListStyle14211">
    <w:name w:val="WW_OutlineListStyle_14211"/>
    <w:basedOn w:val="a2"/>
    <w:rsid w:val="005971C5"/>
  </w:style>
  <w:style w:type="numbering" w:customStyle="1" w:styleId="WWOutlineListStyle22110">
    <w:name w:val="WW_OutlineListStyle2211"/>
    <w:basedOn w:val="a2"/>
    <w:rsid w:val="005971C5"/>
  </w:style>
  <w:style w:type="numbering" w:customStyle="1" w:styleId="8211">
    <w:name w:val="無清單8211"/>
    <w:next w:val="a2"/>
    <w:uiPriority w:val="99"/>
    <w:semiHidden/>
    <w:unhideWhenUsed/>
    <w:rsid w:val="005971C5"/>
  </w:style>
  <w:style w:type="numbering" w:customStyle="1" w:styleId="13211">
    <w:name w:val="無清單13211"/>
    <w:next w:val="a2"/>
    <w:semiHidden/>
    <w:rsid w:val="005971C5"/>
  </w:style>
  <w:style w:type="table" w:customStyle="1" w:styleId="32110">
    <w:name w:val="表格格線3211"/>
    <w:basedOn w:val="a1"/>
    <w:next w:val="aff2"/>
    <w:rsid w:val="005971C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11">
    <w:name w:val="無清單23211"/>
    <w:next w:val="a2"/>
    <w:semiHidden/>
    <w:rsid w:val="005971C5"/>
  </w:style>
  <w:style w:type="numbering" w:customStyle="1" w:styleId="9211">
    <w:name w:val="無清單9211"/>
    <w:next w:val="a2"/>
    <w:uiPriority w:val="99"/>
    <w:semiHidden/>
    <w:unhideWhenUsed/>
    <w:rsid w:val="005971C5"/>
  </w:style>
  <w:style w:type="numbering" w:customStyle="1" w:styleId="14211">
    <w:name w:val="無清單14211"/>
    <w:next w:val="a2"/>
    <w:semiHidden/>
    <w:rsid w:val="005971C5"/>
  </w:style>
  <w:style w:type="table" w:customStyle="1" w:styleId="42110">
    <w:name w:val="表格格線4211"/>
    <w:basedOn w:val="a1"/>
    <w:next w:val="aff2"/>
    <w:rsid w:val="005971C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11">
    <w:name w:val="無清單24211"/>
    <w:next w:val="a2"/>
    <w:semiHidden/>
    <w:rsid w:val="005971C5"/>
  </w:style>
  <w:style w:type="table" w:customStyle="1" w:styleId="52110">
    <w:name w:val="表格格線5211"/>
    <w:basedOn w:val="a1"/>
    <w:next w:val="aff2"/>
    <w:rsid w:val="005971C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11">
    <w:name w:val="無清單10211"/>
    <w:next w:val="a2"/>
    <w:uiPriority w:val="99"/>
    <w:semiHidden/>
    <w:unhideWhenUsed/>
    <w:rsid w:val="005971C5"/>
  </w:style>
  <w:style w:type="table" w:customStyle="1" w:styleId="62110">
    <w:name w:val="表格格線6211"/>
    <w:basedOn w:val="a1"/>
    <w:next w:val="aff2"/>
    <w:rsid w:val="005971C5"/>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11">
    <w:name w:val="無清單15211"/>
    <w:next w:val="a2"/>
    <w:uiPriority w:val="99"/>
    <w:semiHidden/>
    <w:unhideWhenUsed/>
    <w:rsid w:val="005971C5"/>
  </w:style>
  <w:style w:type="numbering" w:customStyle="1" w:styleId="113211">
    <w:name w:val="無清單113211"/>
    <w:next w:val="a2"/>
    <w:uiPriority w:val="99"/>
    <w:semiHidden/>
    <w:unhideWhenUsed/>
    <w:rsid w:val="005971C5"/>
  </w:style>
  <w:style w:type="numbering" w:customStyle="1" w:styleId="1113211">
    <w:name w:val="無清單1113211"/>
    <w:next w:val="a2"/>
    <w:semiHidden/>
    <w:rsid w:val="005971C5"/>
  </w:style>
  <w:style w:type="numbering" w:customStyle="1" w:styleId="25211">
    <w:name w:val="無清單25211"/>
    <w:next w:val="a2"/>
    <w:semiHidden/>
    <w:rsid w:val="005971C5"/>
  </w:style>
  <w:style w:type="numbering" w:customStyle="1" w:styleId="32211">
    <w:name w:val="無清單32211"/>
    <w:next w:val="a2"/>
    <w:semiHidden/>
    <w:rsid w:val="005971C5"/>
  </w:style>
  <w:style w:type="numbering" w:customStyle="1" w:styleId="42211">
    <w:name w:val="無清單42211"/>
    <w:next w:val="a2"/>
    <w:semiHidden/>
    <w:rsid w:val="005971C5"/>
  </w:style>
  <w:style w:type="numbering" w:customStyle="1" w:styleId="52211">
    <w:name w:val="無清單52211"/>
    <w:next w:val="a2"/>
    <w:semiHidden/>
    <w:rsid w:val="005971C5"/>
  </w:style>
  <w:style w:type="numbering" w:customStyle="1" w:styleId="62211">
    <w:name w:val="無清單62211"/>
    <w:next w:val="a2"/>
    <w:uiPriority w:val="99"/>
    <w:semiHidden/>
    <w:unhideWhenUsed/>
    <w:rsid w:val="005971C5"/>
  </w:style>
  <w:style w:type="numbering" w:customStyle="1" w:styleId="11113211">
    <w:name w:val="無清單11113211"/>
    <w:next w:val="a2"/>
    <w:semiHidden/>
    <w:rsid w:val="005971C5"/>
  </w:style>
  <w:style w:type="table" w:customStyle="1" w:styleId="122110">
    <w:name w:val="表格格線12211"/>
    <w:basedOn w:val="a1"/>
    <w:next w:val="aff2"/>
    <w:rsid w:val="005971C5"/>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11">
    <w:name w:val="無清單212211"/>
    <w:next w:val="a2"/>
    <w:semiHidden/>
    <w:rsid w:val="005971C5"/>
  </w:style>
  <w:style w:type="numbering" w:customStyle="1" w:styleId="WWOutlineListStyle123211">
    <w:name w:val="WW_OutlineListStyle_123211"/>
    <w:basedOn w:val="a2"/>
    <w:rsid w:val="005971C5"/>
  </w:style>
  <w:style w:type="numbering" w:customStyle="1" w:styleId="WWOutlineListStyle113211">
    <w:name w:val="WW_OutlineListStyle_113211"/>
    <w:basedOn w:val="a2"/>
    <w:rsid w:val="005971C5"/>
  </w:style>
  <w:style w:type="numbering" w:customStyle="1" w:styleId="WWOutlineListStyle103211">
    <w:name w:val="WW_OutlineListStyle_103211"/>
    <w:basedOn w:val="a2"/>
    <w:rsid w:val="005971C5"/>
  </w:style>
  <w:style w:type="numbering" w:customStyle="1" w:styleId="WWOutlineListStyle93211">
    <w:name w:val="WW_OutlineListStyle_93211"/>
    <w:basedOn w:val="a2"/>
    <w:rsid w:val="005971C5"/>
  </w:style>
  <w:style w:type="numbering" w:customStyle="1" w:styleId="WWOutlineListStyle83211">
    <w:name w:val="WW_OutlineListStyle_83211"/>
    <w:basedOn w:val="a2"/>
    <w:rsid w:val="005971C5"/>
  </w:style>
  <w:style w:type="numbering" w:customStyle="1" w:styleId="WWOutlineListStyle73211">
    <w:name w:val="WW_OutlineListStyle_73211"/>
    <w:basedOn w:val="a2"/>
    <w:rsid w:val="005971C5"/>
  </w:style>
  <w:style w:type="numbering" w:customStyle="1" w:styleId="WWOutlineListStyle63211">
    <w:name w:val="WW_OutlineListStyle_63211"/>
    <w:basedOn w:val="a2"/>
    <w:rsid w:val="005971C5"/>
  </w:style>
  <w:style w:type="numbering" w:customStyle="1" w:styleId="WWOutlineListStyle53211">
    <w:name w:val="WW_OutlineListStyle_53211"/>
    <w:basedOn w:val="a2"/>
    <w:rsid w:val="005971C5"/>
  </w:style>
  <w:style w:type="numbering" w:customStyle="1" w:styleId="WWOutlineListStyle43211">
    <w:name w:val="WW_OutlineListStyle_43211"/>
    <w:basedOn w:val="a2"/>
    <w:rsid w:val="005971C5"/>
  </w:style>
  <w:style w:type="numbering" w:customStyle="1" w:styleId="WWOutlineListStyle33211">
    <w:name w:val="WW_OutlineListStyle_33211"/>
    <w:basedOn w:val="a2"/>
    <w:rsid w:val="005971C5"/>
  </w:style>
  <w:style w:type="numbering" w:customStyle="1" w:styleId="WWOutlineListStyle23211">
    <w:name w:val="WW_OutlineListStyle_23211"/>
    <w:basedOn w:val="a2"/>
    <w:rsid w:val="005971C5"/>
  </w:style>
  <w:style w:type="numbering" w:customStyle="1" w:styleId="WWOutlineListStyle15211">
    <w:name w:val="WW_OutlineListStyle_15211"/>
    <w:basedOn w:val="a2"/>
    <w:rsid w:val="005971C5"/>
  </w:style>
  <w:style w:type="numbering" w:customStyle="1" w:styleId="WWOutlineListStyle32110">
    <w:name w:val="WW_OutlineListStyle3211"/>
    <w:basedOn w:val="a2"/>
    <w:rsid w:val="005971C5"/>
  </w:style>
  <w:style w:type="numbering" w:customStyle="1" w:styleId="16211">
    <w:name w:val="無清單16211"/>
    <w:next w:val="a2"/>
    <w:uiPriority w:val="99"/>
    <w:semiHidden/>
    <w:unhideWhenUsed/>
    <w:rsid w:val="005971C5"/>
  </w:style>
  <w:style w:type="table" w:customStyle="1" w:styleId="72110">
    <w:name w:val="表格格線7211"/>
    <w:basedOn w:val="a1"/>
    <w:next w:val="aff2"/>
    <w:rsid w:val="005971C5"/>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11">
    <w:name w:val="無清單17211"/>
    <w:next w:val="a2"/>
    <w:uiPriority w:val="99"/>
    <w:semiHidden/>
    <w:unhideWhenUsed/>
    <w:rsid w:val="005971C5"/>
  </w:style>
  <w:style w:type="numbering" w:customStyle="1" w:styleId="114211">
    <w:name w:val="無清單114211"/>
    <w:next w:val="a2"/>
    <w:uiPriority w:val="99"/>
    <w:semiHidden/>
    <w:unhideWhenUsed/>
    <w:rsid w:val="005971C5"/>
  </w:style>
  <w:style w:type="numbering" w:customStyle="1" w:styleId="1114211">
    <w:name w:val="無清單1114211"/>
    <w:next w:val="a2"/>
    <w:semiHidden/>
    <w:rsid w:val="005971C5"/>
  </w:style>
  <w:style w:type="numbering" w:customStyle="1" w:styleId="26211">
    <w:name w:val="無清單26211"/>
    <w:next w:val="a2"/>
    <w:semiHidden/>
    <w:rsid w:val="005971C5"/>
  </w:style>
  <w:style w:type="numbering" w:customStyle="1" w:styleId="33211">
    <w:name w:val="無清單33211"/>
    <w:next w:val="a2"/>
    <w:semiHidden/>
    <w:rsid w:val="005971C5"/>
  </w:style>
  <w:style w:type="numbering" w:customStyle="1" w:styleId="43211">
    <w:name w:val="無清單43211"/>
    <w:next w:val="a2"/>
    <w:semiHidden/>
    <w:rsid w:val="005971C5"/>
  </w:style>
  <w:style w:type="numbering" w:customStyle="1" w:styleId="53211">
    <w:name w:val="無清單53211"/>
    <w:next w:val="a2"/>
    <w:semiHidden/>
    <w:rsid w:val="005971C5"/>
  </w:style>
  <w:style w:type="numbering" w:customStyle="1" w:styleId="63211">
    <w:name w:val="無清單63211"/>
    <w:next w:val="a2"/>
    <w:uiPriority w:val="99"/>
    <w:semiHidden/>
    <w:unhideWhenUsed/>
    <w:rsid w:val="005971C5"/>
  </w:style>
  <w:style w:type="numbering" w:customStyle="1" w:styleId="11114211">
    <w:name w:val="無清單11114211"/>
    <w:next w:val="a2"/>
    <w:semiHidden/>
    <w:rsid w:val="005971C5"/>
  </w:style>
  <w:style w:type="table" w:customStyle="1" w:styleId="132110">
    <w:name w:val="表格格線13211"/>
    <w:basedOn w:val="a1"/>
    <w:next w:val="aff2"/>
    <w:rsid w:val="005971C5"/>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11">
    <w:name w:val="無清單213211"/>
    <w:next w:val="a2"/>
    <w:semiHidden/>
    <w:rsid w:val="005971C5"/>
  </w:style>
  <w:style w:type="numbering" w:customStyle="1" w:styleId="WWOutlineListStyle124211">
    <w:name w:val="WW_OutlineListStyle_124211"/>
    <w:basedOn w:val="a2"/>
    <w:rsid w:val="005971C5"/>
  </w:style>
  <w:style w:type="numbering" w:customStyle="1" w:styleId="WWOutlineListStyle114211">
    <w:name w:val="WW_OutlineListStyle_114211"/>
    <w:basedOn w:val="a2"/>
    <w:rsid w:val="005971C5"/>
  </w:style>
  <w:style w:type="numbering" w:customStyle="1" w:styleId="WWOutlineListStyle104211">
    <w:name w:val="WW_OutlineListStyle_104211"/>
    <w:basedOn w:val="a2"/>
    <w:rsid w:val="005971C5"/>
  </w:style>
  <w:style w:type="numbering" w:customStyle="1" w:styleId="WWOutlineListStyle94211">
    <w:name w:val="WW_OutlineListStyle_94211"/>
    <w:basedOn w:val="a2"/>
    <w:rsid w:val="005971C5"/>
  </w:style>
  <w:style w:type="numbering" w:customStyle="1" w:styleId="WWOutlineListStyle84211">
    <w:name w:val="WW_OutlineListStyle_84211"/>
    <w:basedOn w:val="a2"/>
    <w:rsid w:val="005971C5"/>
  </w:style>
  <w:style w:type="numbering" w:customStyle="1" w:styleId="WWOutlineListStyle74211">
    <w:name w:val="WW_OutlineListStyle_74211"/>
    <w:basedOn w:val="a2"/>
    <w:rsid w:val="005971C5"/>
  </w:style>
  <w:style w:type="numbering" w:customStyle="1" w:styleId="WWOutlineListStyle24211">
    <w:name w:val="WW_OutlineListStyle_24211"/>
    <w:basedOn w:val="a2"/>
    <w:rsid w:val="005971C5"/>
  </w:style>
  <w:style w:type="numbering" w:customStyle="1" w:styleId="WWOutlineListStyle16211">
    <w:name w:val="WW_OutlineListStyle_16211"/>
    <w:basedOn w:val="a2"/>
    <w:rsid w:val="005971C5"/>
  </w:style>
  <w:style w:type="numbering" w:customStyle="1" w:styleId="WWOutlineListStyle42210">
    <w:name w:val="WW_OutlineListStyle4221"/>
    <w:basedOn w:val="a2"/>
    <w:rsid w:val="005971C5"/>
  </w:style>
  <w:style w:type="numbering" w:customStyle="1" w:styleId="18211">
    <w:name w:val="無清單18211"/>
    <w:next w:val="a2"/>
    <w:uiPriority w:val="99"/>
    <w:semiHidden/>
    <w:unhideWhenUsed/>
    <w:rsid w:val="005971C5"/>
  </w:style>
  <w:style w:type="numbering" w:customStyle="1" w:styleId="WWOutlineListStyle5432">
    <w:name w:val="WW_OutlineListStyle_5432"/>
    <w:basedOn w:val="a2"/>
    <w:rsid w:val="005971C5"/>
  </w:style>
  <w:style w:type="numbering" w:customStyle="1" w:styleId="WWOutlineListStyle129">
    <w:name w:val="WW_OutlineListStyle_129"/>
    <w:basedOn w:val="a2"/>
    <w:rsid w:val="005971C5"/>
  </w:style>
  <w:style w:type="numbering" w:customStyle="1" w:styleId="WWOutlineListStyle119">
    <w:name w:val="WW_OutlineListStyle_119"/>
    <w:basedOn w:val="a2"/>
    <w:rsid w:val="005971C5"/>
  </w:style>
  <w:style w:type="numbering" w:customStyle="1" w:styleId="WWOutlineListStyle109">
    <w:name w:val="WW_OutlineListStyle_109"/>
    <w:basedOn w:val="a2"/>
    <w:rsid w:val="005971C5"/>
  </w:style>
  <w:style w:type="numbering" w:customStyle="1" w:styleId="WWOutlineListStyle99">
    <w:name w:val="WW_OutlineListStyle_99"/>
    <w:basedOn w:val="a2"/>
    <w:rsid w:val="005971C5"/>
  </w:style>
  <w:style w:type="numbering" w:customStyle="1" w:styleId="WWOutlineListStyle89">
    <w:name w:val="WW_OutlineListStyle_89"/>
    <w:basedOn w:val="a2"/>
    <w:rsid w:val="005971C5"/>
  </w:style>
  <w:style w:type="numbering" w:customStyle="1" w:styleId="WWOutlineListStyle79">
    <w:name w:val="WW_OutlineListStyle_79"/>
    <w:basedOn w:val="a2"/>
    <w:rsid w:val="005971C5"/>
  </w:style>
  <w:style w:type="numbering" w:customStyle="1" w:styleId="WWOutlineListStyle69">
    <w:name w:val="WW_OutlineListStyle_69"/>
    <w:basedOn w:val="a2"/>
    <w:rsid w:val="005971C5"/>
  </w:style>
  <w:style w:type="numbering" w:customStyle="1" w:styleId="WWOutlineListStyle1254">
    <w:name w:val="WW_OutlineListStyle_1254"/>
    <w:basedOn w:val="a2"/>
    <w:rsid w:val="005971C5"/>
  </w:style>
  <w:style w:type="numbering" w:customStyle="1" w:styleId="WWOutlineListStyle1154">
    <w:name w:val="WW_OutlineListStyle_1154"/>
    <w:basedOn w:val="a2"/>
    <w:rsid w:val="005971C5"/>
  </w:style>
  <w:style w:type="numbering" w:customStyle="1" w:styleId="WWOutlineListStyle1054">
    <w:name w:val="WW_OutlineListStyle_1054"/>
    <w:basedOn w:val="a2"/>
    <w:rsid w:val="005971C5"/>
  </w:style>
  <w:style w:type="numbering" w:customStyle="1" w:styleId="WWOutlineListStyle854">
    <w:name w:val="WW_OutlineListStyle_854"/>
    <w:basedOn w:val="a2"/>
    <w:rsid w:val="005971C5"/>
  </w:style>
  <w:style w:type="numbering" w:customStyle="1" w:styleId="WWOutlineListStyle754">
    <w:name w:val="WW_OutlineListStyle_754"/>
    <w:basedOn w:val="a2"/>
    <w:rsid w:val="005971C5"/>
  </w:style>
  <w:style w:type="numbering" w:customStyle="1" w:styleId="WWOutlineListStyle1263">
    <w:name w:val="WW_OutlineListStyle_1263"/>
    <w:basedOn w:val="a2"/>
    <w:rsid w:val="005971C5"/>
  </w:style>
  <w:style w:type="numbering" w:customStyle="1" w:styleId="WWOutlineListStyle1163">
    <w:name w:val="WW_OutlineListStyle_1163"/>
    <w:basedOn w:val="a2"/>
    <w:rsid w:val="005971C5"/>
  </w:style>
  <w:style w:type="numbering" w:customStyle="1" w:styleId="WWOutlineListStyle1063">
    <w:name w:val="WW_OutlineListStyle_1063"/>
    <w:basedOn w:val="a2"/>
    <w:rsid w:val="005971C5"/>
  </w:style>
  <w:style w:type="numbering" w:customStyle="1" w:styleId="WWOutlineListStyle963">
    <w:name w:val="WW_OutlineListStyle_963"/>
    <w:basedOn w:val="a2"/>
    <w:rsid w:val="005971C5"/>
  </w:style>
  <w:style w:type="numbering" w:customStyle="1" w:styleId="WWOutlineListStyle863">
    <w:name w:val="WW_OutlineListStyle_863"/>
    <w:basedOn w:val="a2"/>
    <w:rsid w:val="005971C5"/>
  </w:style>
  <w:style w:type="numbering" w:customStyle="1" w:styleId="WWOutlineListStyle763">
    <w:name w:val="WW_OutlineListStyle_763"/>
    <w:basedOn w:val="a2"/>
    <w:rsid w:val="005971C5"/>
  </w:style>
  <w:style w:type="numbering" w:customStyle="1" w:styleId="WWOutlineListStyle663">
    <w:name w:val="WW_OutlineListStyle_663"/>
    <w:basedOn w:val="a2"/>
    <w:rsid w:val="005971C5"/>
  </w:style>
  <w:style w:type="numbering" w:customStyle="1" w:styleId="WWOutlineListStyle563">
    <w:name w:val="WW_OutlineListStyle_563"/>
    <w:basedOn w:val="a2"/>
    <w:rsid w:val="005971C5"/>
  </w:style>
  <w:style w:type="numbering" w:customStyle="1" w:styleId="WWOutlineListStyle463">
    <w:name w:val="WW_OutlineListStyle_463"/>
    <w:basedOn w:val="a2"/>
    <w:rsid w:val="005971C5"/>
  </w:style>
  <w:style w:type="numbering" w:customStyle="1" w:styleId="WWOutlineListStyle363">
    <w:name w:val="WW_OutlineListStyle_363"/>
    <w:basedOn w:val="a2"/>
    <w:rsid w:val="005971C5"/>
  </w:style>
  <w:style w:type="numbering" w:customStyle="1" w:styleId="WWOutlineListStyle263">
    <w:name w:val="WW_OutlineListStyle_263"/>
    <w:basedOn w:val="a2"/>
    <w:rsid w:val="005971C5"/>
  </w:style>
  <w:style w:type="numbering" w:customStyle="1" w:styleId="WWOutlineListStyle183">
    <w:name w:val="WW_OutlineListStyle_183"/>
    <w:basedOn w:val="a2"/>
    <w:rsid w:val="005971C5"/>
  </w:style>
  <w:style w:type="numbering" w:customStyle="1" w:styleId="WWOutlineListStyle630">
    <w:name w:val="WW_OutlineListStyle63"/>
    <w:basedOn w:val="a2"/>
    <w:rsid w:val="005971C5"/>
  </w:style>
  <w:style w:type="numbering" w:customStyle="1" w:styleId="WWOutlineListStyle6423">
    <w:name w:val="WW_OutlineListStyle_6423"/>
    <w:basedOn w:val="a2"/>
    <w:rsid w:val="005971C5"/>
  </w:style>
  <w:style w:type="numbering" w:customStyle="1" w:styleId="WWOutlineListStyle5423">
    <w:name w:val="WW_OutlineListStyle_5423"/>
    <w:basedOn w:val="a2"/>
    <w:rsid w:val="005971C5"/>
  </w:style>
  <w:style w:type="numbering" w:customStyle="1" w:styleId="WWOutlineListStyle4424">
    <w:name w:val="WW_OutlineListStyle_4424"/>
    <w:basedOn w:val="a2"/>
    <w:rsid w:val="005971C5"/>
  </w:style>
  <w:style w:type="numbering" w:customStyle="1" w:styleId="WWOutlineListStyle3423">
    <w:name w:val="WW_OutlineListStyle_3423"/>
    <w:basedOn w:val="a2"/>
    <w:rsid w:val="005971C5"/>
  </w:style>
  <w:style w:type="numbering" w:customStyle="1" w:styleId="WWOutlineListStyle4240">
    <w:name w:val="WW_OutlineListStyle424"/>
    <w:basedOn w:val="a2"/>
    <w:rsid w:val="005971C5"/>
  </w:style>
  <w:style w:type="numbering" w:customStyle="1" w:styleId="WWOutlineListStyle4320">
    <w:name w:val="WW_OutlineListStyle432"/>
    <w:basedOn w:val="a2"/>
    <w:rsid w:val="005971C5"/>
  </w:style>
  <w:style w:type="numbering" w:customStyle="1" w:styleId="WWOutlineListStyle42120">
    <w:name w:val="WW_OutlineListStyle4212"/>
    <w:basedOn w:val="a2"/>
    <w:rsid w:val="005971C5"/>
  </w:style>
  <w:style w:type="numbering" w:customStyle="1" w:styleId="WWOutlineListStyle5433">
    <w:name w:val="WW_OutlineListStyle_5433"/>
    <w:basedOn w:val="a2"/>
    <w:rsid w:val="005971C5"/>
  </w:style>
  <w:style w:type="numbering" w:customStyle="1" w:styleId="WWOutlineListStyle4432">
    <w:name w:val="WW_OutlineListStyle_4432"/>
    <w:basedOn w:val="a2"/>
    <w:rsid w:val="005971C5"/>
  </w:style>
  <w:style w:type="numbering" w:customStyle="1" w:styleId="WWOutlineListStyle3432">
    <w:name w:val="WW_OutlineListStyle_3432"/>
    <w:basedOn w:val="a2"/>
    <w:rsid w:val="005971C5"/>
  </w:style>
  <w:style w:type="numbering" w:customStyle="1" w:styleId="WWOutlineListStyle4420">
    <w:name w:val="WW_OutlineListStyle442"/>
    <w:basedOn w:val="a2"/>
    <w:rsid w:val="005971C5"/>
  </w:style>
  <w:style w:type="numbering" w:customStyle="1" w:styleId="WWOutlineListStyle12522">
    <w:name w:val="WW_OutlineListStyle_12522"/>
    <w:basedOn w:val="a2"/>
    <w:rsid w:val="005971C5"/>
  </w:style>
  <w:style w:type="numbering" w:customStyle="1" w:styleId="WWOutlineListStyle11522">
    <w:name w:val="WW_OutlineListStyle_11522"/>
    <w:basedOn w:val="a2"/>
    <w:rsid w:val="005971C5"/>
  </w:style>
  <w:style w:type="numbering" w:customStyle="1" w:styleId="WWOutlineListStyle10522">
    <w:name w:val="WW_OutlineListStyle_10522"/>
    <w:basedOn w:val="a2"/>
    <w:rsid w:val="005971C5"/>
  </w:style>
  <w:style w:type="numbering" w:customStyle="1" w:styleId="WWOutlineListStyle9522">
    <w:name w:val="WW_OutlineListStyle_9522"/>
    <w:basedOn w:val="a2"/>
    <w:rsid w:val="005971C5"/>
  </w:style>
  <w:style w:type="numbering" w:customStyle="1" w:styleId="WWOutlineListStyle8522">
    <w:name w:val="WW_OutlineListStyle_8522"/>
    <w:basedOn w:val="a2"/>
    <w:rsid w:val="005971C5"/>
  </w:style>
  <w:style w:type="numbering" w:customStyle="1" w:styleId="WWOutlineListStyle7522">
    <w:name w:val="WW_OutlineListStyle_7522"/>
    <w:basedOn w:val="a2"/>
    <w:rsid w:val="005971C5"/>
  </w:style>
  <w:style w:type="numbering" w:customStyle="1" w:styleId="WWOutlineListStyle6522">
    <w:name w:val="WW_OutlineListStyle_6522"/>
    <w:basedOn w:val="a2"/>
    <w:rsid w:val="005971C5"/>
  </w:style>
  <w:style w:type="numbering" w:customStyle="1" w:styleId="WWOutlineListStyle12612">
    <w:name w:val="WW_OutlineListStyle_12612"/>
    <w:basedOn w:val="a2"/>
    <w:rsid w:val="005971C5"/>
  </w:style>
  <w:style w:type="numbering" w:customStyle="1" w:styleId="WWOutlineListStyle11612">
    <w:name w:val="WW_OutlineListStyle_11612"/>
    <w:basedOn w:val="a2"/>
    <w:rsid w:val="005971C5"/>
  </w:style>
  <w:style w:type="numbering" w:customStyle="1" w:styleId="WWOutlineListStyle10612">
    <w:name w:val="WW_OutlineListStyle_10612"/>
    <w:basedOn w:val="a2"/>
    <w:rsid w:val="005971C5"/>
  </w:style>
  <w:style w:type="numbering" w:customStyle="1" w:styleId="WWOutlineListStyle9612">
    <w:name w:val="WW_OutlineListStyle_9612"/>
    <w:basedOn w:val="a2"/>
    <w:rsid w:val="005971C5"/>
  </w:style>
  <w:style w:type="numbering" w:customStyle="1" w:styleId="WWOutlineListStyle8612">
    <w:name w:val="WW_OutlineListStyle_8612"/>
    <w:basedOn w:val="a2"/>
    <w:rsid w:val="005971C5"/>
  </w:style>
  <w:style w:type="numbering" w:customStyle="1" w:styleId="WWOutlineListStyle7612">
    <w:name w:val="WW_OutlineListStyle_7612"/>
    <w:basedOn w:val="a2"/>
    <w:rsid w:val="005971C5"/>
  </w:style>
  <w:style w:type="numbering" w:customStyle="1" w:styleId="WWOutlineListStyle6612">
    <w:name w:val="WW_OutlineListStyle_6612"/>
    <w:basedOn w:val="a2"/>
    <w:rsid w:val="005971C5"/>
  </w:style>
  <w:style w:type="numbering" w:customStyle="1" w:styleId="WWOutlineListStyle5612">
    <w:name w:val="WW_OutlineListStyle_5612"/>
    <w:basedOn w:val="a2"/>
    <w:rsid w:val="005971C5"/>
  </w:style>
  <w:style w:type="numbering" w:customStyle="1" w:styleId="WWOutlineListStyle4612">
    <w:name w:val="WW_OutlineListStyle_4612"/>
    <w:basedOn w:val="a2"/>
    <w:rsid w:val="005971C5"/>
  </w:style>
  <w:style w:type="numbering" w:customStyle="1" w:styleId="WWOutlineListStyle3612">
    <w:name w:val="WW_OutlineListStyle_3612"/>
    <w:basedOn w:val="a2"/>
    <w:rsid w:val="005971C5"/>
  </w:style>
  <w:style w:type="numbering" w:customStyle="1" w:styleId="WWOutlineListStyle2612">
    <w:name w:val="WW_OutlineListStyle_2612"/>
    <w:basedOn w:val="a2"/>
    <w:rsid w:val="005971C5"/>
  </w:style>
  <w:style w:type="numbering" w:customStyle="1" w:styleId="WWOutlineListStyle1812">
    <w:name w:val="WW_OutlineListStyle_1812"/>
    <w:basedOn w:val="a2"/>
    <w:rsid w:val="005971C5"/>
  </w:style>
  <w:style w:type="numbering" w:customStyle="1" w:styleId="WWOutlineListStyle6120">
    <w:name w:val="WW_OutlineListStyle612"/>
    <w:basedOn w:val="a2"/>
    <w:rsid w:val="005971C5"/>
  </w:style>
  <w:style w:type="numbering" w:customStyle="1" w:styleId="WWOutlineListStyle42220">
    <w:name w:val="WW_OutlineListStyle4222"/>
    <w:basedOn w:val="a2"/>
    <w:rsid w:val="005971C5"/>
  </w:style>
  <w:style w:type="numbering" w:customStyle="1" w:styleId="WWOutlineListStyle12100">
    <w:name w:val="WW_OutlineListStyle_1210"/>
    <w:basedOn w:val="a2"/>
    <w:rsid w:val="005971C5"/>
  </w:style>
  <w:style w:type="numbering" w:customStyle="1" w:styleId="WWOutlineListStyle11100">
    <w:name w:val="WW_OutlineListStyle_1110"/>
    <w:basedOn w:val="a2"/>
    <w:rsid w:val="005971C5"/>
  </w:style>
  <w:style w:type="numbering" w:customStyle="1" w:styleId="WWOutlineListStyle1010">
    <w:name w:val="WW_OutlineListStyle_1010"/>
    <w:basedOn w:val="a2"/>
    <w:rsid w:val="005971C5"/>
  </w:style>
  <w:style w:type="numbering" w:customStyle="1" w:styleId="WWOutlineListStyle910">
    <w:name w:val="WW_OutlineListStyle_910"/>
    <w:basedOn w:val="a2"/>
    <w:rsid w:val="005971C5"/>
  </w:style>
  <w:style w:type="numbering" w:customStyle="1" w:styleId="WWOutlineListStyle810">
    <w:name w:val="WW_OutlineListStyle_810"/>
    <w:basedOn w:val="a2"/>
    <w:rsid w:val="005971C5"/>
  </w:style>
  <w:style w:type="numbering" w:customStyle="1" w:styleId="WWOutlineListStyle7100">
    <w:name w:val="WW_OutlineListStyle_710"/>
    <w:basedOn w:val="a2"/>
    <w:rsid w:val="005971C5"/>
  </w:style>
  <w:style w:type="numbering" w:customStyle="1" w:styleId="WWOutlineListStyle6100">
    <w:name w:val="WW_OutlineListStyle_610"/>
    <w:basedOn w:val="a2"/>
    <w:rsid w:val="005971C5"/>
  </w:style>
  <w:style w:type="numbering" w:customStyle="1" w:styleId="WWOutlineListStyle1255">
    <w:name w:val="WW_OutlineListStyle_1255"/>
    <w:basedOn w:val="a2"/>
    <w:rsid w:val="005971C5"/>
  </w:style>
  <w:style w:type="numbering" w:customStyle="1" w:styleId="WWOutlineListStyle1155">
    <w:name w:val="WW_OutlineListStyle_1155"/>
    <w:basedOn w:val="a2"/>
    <w:rsid w:val="005971C5"/>
  </w:style>
  <w:style w:type="numbering" w:customStyle="1" w:styleId="WWOutlineListStyle1055">
    <w:name w:val="WW_OutlineListStyle_1055"/>
    <w:basedOn w:val="a2"/>
    <w:rsid w:val="005971C5"/>
  </w:style>
  <w:style w:type="numbering" w:customStyle="1" w:styleId="WWOutlineListStyle855">
    <w:name w:val="WW_OutlineListStyle_855"/>
    <w:basedOn w:val="a2"/>
    <w:rsid w:val="005971C5"/>
  </w:style>
  <w:style w:type="numbering" w:customStyle="1" w:styleId="WWOutlineListStyle755">
    <w:name w:val="WW_OutlineListStyle_755"/>
    <w:basedOn w:val="a2"/>
    <w:rsid w:val="005971C5"/>
  </w:style>
  <w:style w:type="numbering" w:customStyle="1" w:styleId="WWOutlineListStyle1264">
    <w:name w:val="WW_OutlineListStyle_1264"/>
    <w:basedOn w:val="a2"/>
    <w:rsid w:val="005971C5"/>
  </w:style>
  <w:style w:type="numbering" w:customStyle="1" w:styleId="WWOutlineListStyle1164">
    <w:name w:val="WW_OutlineListStyle_1164"/>
    <w:basedOn w:val="a2"/>
    <w:rsid w:val="005971C5"/>
  </w:style>
  <w:style w:type="numbering" w:customStyle="1" w:styleId="WWOutlineListStyle1064">
    <w:name w:val="WW_OutlineListStyle_1064"/>
    <w:basedOn w:val="a2"/>
    <w:rsid w:val="005971C5"/>
  </w:style>
  <w:style w:type="numbering" w:customStyle="1" w:styleId="WWOutlineListStyle964">
    <w:name w:val="WW_OutlineListStyle_964"/>
    <w:basedOn w:val="a2"/>
    <w:rsid w:val="005971C5"/>
  </w:style>
  <w:style w:type="numbering" w:customStyle="1" w:styleId="WWOutlineListStyle864">
    <w:name w:val="WW_OutlineListStyle_864"/>
    <w:basedOn w:val="a2"/>
    <w:rsid w:val="005971C5"/>
  </w:style>
  <w:style w:type="numbering" w:customStyle="1" w:styleId="WWOutlineListStyle764">
    <w:name w:val="WW_OutlineListStyle_764"/>
    <w:basedOn w:val="a2"/>
    <w:rsid w:val="005971C5"/>
  </w:style>
  <w:style w:type="numbering" w:customStyle="1" w:styleId="WWOutlineListStyle664">
    <w:name w:val="WW_OutlineListStyle_664"/>
    <w:basedOn w:val="a2"/>
    <w:rsid w:val="005971C5"/>
  </w:style>
  <w:style w:type="numbering" w:customStyle="1" w:styleId="WWOutlineListStyle564">
    <w:name w:val="WW_OutlineListStyle_564"/>
    <w:basedOn w:val="a2"/>
    <w:rsid w:val="005971C5"/>
  </w:style>
  <w:style w:type="numbering" w:customStyle="1" w:styleId="WWOutlineListStyle464">
    <w:name w:val="WW_OutlineListStyle_464"/>
    <w:basedOn w:val="a2"/>
    <w:rsid w:val="005971C5"/>
  </w:style>
  <w:style w:type="numbering" w:customStyle="1" w:styleId="WWOutlineListStyle364">
    <w:name w:val="WW_OutlineListStyle_364"/>
    <w:basedOn w:val="a2"/>
    <w:rsid w:val="005971C5"/>
  </w:style>
  <w:style w:type="numbering" w:customStyle="1" w:styleId="WWOutlineListStyle264">
    <w:name w:val="WW_OutlineListStyle_264"/>
    <w:basedOn w:val="a2"/>
    <w:rsid w:val="005971C5"/>
  </w:style>
  <w:style w:type="numbering" w:customStyle="1" w:styleId="WWOutlineListStyle184">
    <w:name w:val="WW_OutlineListStyle_184"/>
    <w:basedOn w:val="a2"/>
    <w:rsid w:val="005971C5"/>
  </w:style>
  <w:style w:type="numbering" w:customStyle="1" w:styleId="WWOutlineListStyle640">
    <w:name w:val="WW_OutlineListStyle64"/>
    <w:basedOn w:val="a2"/>
    <w:rsid w:val="005971C5"/>
  </w:style>
  <w:style w:type="numbering" w:customStyle="1" w:styleId="WWOutlineListStyle6424">
    <w:name w:val="WW_OutlineListStyle_6424"/>
    <w:basedOn w:val="a2"/>
    <w:rsid w:val="005971C5"/>
  </w:style>
  <w:style w:type="numbering" w:customStyle="1" w:styleId="WWOutlineListStyle5424">
    <w:name w:val="WW_OutlineListStyle_5424"/>
    <w:basedOn w:val="a2"/>
    <w:rsid w:val="005971C5"/>
  </w:style>
  <w:style w:type="numbering" w:customStyle="1" w:styleId="WWOutlineListStyle4425">
    <w:name w:val="WW_OutlineListStyle_4425"/>
    <w:basedOn w:val="a2"/>
    <w:rsid w:val="005971C5"/>
  </w:style>
  <w:style w:type="numbering" w:customStyle="1" w:styleId="WWOutlineListStyle3424">
    <w:name w:val="WW_OutlineListStyle_3424"/>
    <w:basedOn w:val="a2"/>
    <w:rsid w:val="005971C5"/>
  </w:style>
  <w:style w:type="numbering" w:customStyle="1" w:styleId="WWOutlineListStyle425">
    <w:name w:val="WW_OutlineListStyle425"/>
    <w:basedOn w:val="a2"/>
    <w:rsid w:val="005971C5"/>
  </w:style>
  <w:style w:type="numbering" w:customStyle="1" w:styleId="WWOutlineListStyle4330">
    <w:name w:val="WW_OutlineListStyle433"/>
    <w:basedOn w:val="a2"/>
    <w:rsid w:val="005971C5"/>
  </w:style>
  <w:style w:type="numbering" w:customStyle="1" w:styleId="WWOutlineListStyle42130">
    <w:name w:val="WW_OutlineListStyle4213"/>
    <w:basedOn w:val="a2"/>
    <w:rsid w:val="005971C5"/>
  </w:style>
  <w:style w:type="numbering" w:customStyle="1" w:styleId="WWOutlineListStyle5434">
    <w:name w:val="WW_OutlineListStyle_5434"/>
    <w:basedOn w:val="a2"/>
    <w:rsid w:val="005971C5"/>
  </w:style>
  <w:style w:type="numbering" w:customStyle="1" w:styleId="WWOutlineListStyle4433">
    <w:name w:val="WW_OutlineListStyle_4433"/>
    <w:basedOn w:val="a2"/>
    <w:rsid w:val="005971C5"/>
  </w:style>
  <w:style w:type="numbering" w:customStyle="1" w:styleId="WWOutlineListStyle3433">
    <w:name w:val="WW_OutlineListStyle_3433"/>
    <w:basedOn w:val="a2"/>
    <w:rsid w:val="005971C5"/>
  </w:style>
  <w:style w:type="numbering" w:customStyle="1" w:styleId="WWOutlineListStyle4430">
    <w:name w:val="WW_OutlineListStyle443"/>
    <w:basedOn w:val="a2"/>
    <w:rsid w:val="005971C5"/>
  </w:style>
  <w:style w:type="numbering" w:customStyle="1" w:styleId="WWOutlineListStyle12523">
    <w:name w:val="WW_OutlineListStyle_12523"/>
    <w:basedOn w:val="a2"/>
    <w:rsid w:val="005971C5"/>
  </w:style>
  <w:style w:type="numbering" w:customStyle="1" w:styleId="WWOutlineListStyle11523">
    <w:name w:val="WW_OutlineListStyle_11523"/>
    <w:basedOn w:val="a2"/>
    <w:rsid w:val="005971C5"/>
  </w:style>
  <w:style w:type="numbering" w:customStyle="1" w:styleId="WWOutlineListStyle10523">
    <w:name w:val="WW_OutlineListStyle_10523"/>
    <w:basedOn w:val="a2"/>
    <w:rsid w:val="005971C5"/>
  </w:style>
  <w:style w:type="numbering" w:customStyle="1" w:styleId="WWOutlineListStyle9523">
    <w:name w:val="WW_OutlineListStyle_9523"/>
    <w:basedOn w:val="a2"/>
    <w:rsid w:val="005971C5"/>
  </w:style>
  <w:style w:type="numbering" w:customStyle="1" w:styleId="WWOutlineListStyle8523">
    <w:name w:val="WW_OutlineListStyle_8523"/>
    <w:basedOn w:val="a2"/>
    <w:rsid w:val="005971C5"/>
  </w:style>
  <w:style w:type="numbering" w:customStyle="1" w:styleId="WWOutlineListStyle7523">
    <w:name w:val="WW_OutlineListStyle_7523"/>
    <w:basedOn w:val="a2"/>
    <w:rsid w:val="005971C5"/>
  </w:style>
  <w:style w:type="numbering" w:customStyle="1" w:styleId="WWOutlineListStyle6523">
    <w:name w:val="WW_OutlineListStyle_6523"/>
    <w:basedOn w:val="a2"/>
    <w:rsid w:val="005971C5"/>
  </w:style>
  <w:style w:type="numbering" w:customStyle="1" w:styleId="WWOutlineListStyle12613">
    <w:name w:val="WW_OutlineListStyle_12613"/>
    <w:basedOn w:val="a2"/>
    <w:rsid w:val="005971C5"/>
  </w:style>
  <w:style w:type="numbering" w:customStyle="1" w:styleId="WWOutlineListStyle11613">
    <w:name w:val="WW_OutlineListStyle_11613"/>
    <w:basedOn w:val="a2"/>
    <w:rsid w:val="005971C5"/>
  </w:style>
  <w:style w:type="numbering" w:customStyle="1" w:styleId="WWOutlineListStyle10613">
    <w:name w:val="WW_OutlineListStyle_10613"/>
    <w:basedOn w:val="a2"/>
    <w:rsid w:val="005971C5"/>
  </w:style>
  <w:style w:type="numbering" w:customStyle="1" w:styleId="WWOutlineListStyle9613">
    <w:name w:val="WW_OutlineListStyle_9613"/>
    <w:basedOn w:val="a2"/>
    <w:rsid w:val="005971C5"/>
  </w:style>
  <w:style w:type="numbering" w:customStyle="1" w:styleId="WWOutlineListStyle8613">
    <w:name w:val="WW_OutlineListStyle_8613"/>
    <w:basedOn w:val="a2"/>
    <w:rsid w:val="005971C5"/>
  </w:style>
  <w:style w:type="numbering" w:customStyle="1" w:styleId="WWOutlineListStyle7613">
    <w:name w:val="WW_OutlineListStyle_7613"/>
    <w:basedOn w:val="a2"/>
    <w:rsid w:val="005971C5"/>
  </w:style>
  <w:style w:type="numbering" w:customStyle="1" w:styleId="WWOutlineListStyle6613">
    <w:name w:val="WW_OutlineListStyle_6613"/>
    <w:basedOn w:val="a2"/>
    <w:rsid w:val="005971C5"/>
  </w:style>
  <w:style w:type="numbering" w:customStyle="1" w:styleId="WWOutlineListStyle5613">
    <w:name w:val="WW_OutlineListStyle_5613"/>
    <w:basedOn w:val="a2"/>
    <w:rsid w:val="005971C5"/>
  </w:style>
  <w:style w:type="numbering" w:customStyle="1" w:styleId="WWOutlineListStyle4613">
    <w:name w:val="WW_OutlineListStyle_4613"/>
    <w:basedOn w:val="a2"/>
    <w:rsid w:val="005971C5"/>
  </w:style>
  <w:style w:type="numbering" w:customStyle="1" w:styleId="WWOutlineListStyle3613">
    <w:name w:val="WW_OutlineListStyle_3613"/>
    <w:basedOn w:val="a2"/>
    <w:rsid w:val="005971C5"/>
  </w:style>
  <w:style w:type="numbering" w:customStyle="1" w:styleId="WWOutlineListStyle2613">
    <w:name w:val="WW_OutlineListStyle_2613"/>
    <w:basedOn w:val="a2"/>
    <w:rsid w:val="005971C5"/>
  </w:style>
  <w:style w:type="numbering" w:customStyle="1" w:styleId="WWOutlineListStyle1813">
    <w:name w:val="WW_OutlineListStyle_1813"/>
    <w:basedOn w:val="a2"/>
    <w:rsid w:val="005971C5"/>
  </w:style>
  <w:style w:type="numbering" w:customStyle="1" w:styleId="WWOutlineListStyle6130">
    <w:name w:val="WW_OutlineListStyle613"/>
    <w:basedOn w:val="a2"/>
    <w:rsid w:val="005971C5"/>
  </w:style>
  <w:style w:type="numbering" w:customStyle="1" w:styleId="WWOutlineListStyle4223">
    <w:name w:val="WW_OutlineListStyle4223"/>
    <w:basedOn w:val="a2"/>
    <w:rsid w:val="005971C5"/>
  </w:style>
  <w:style w:type="numbering" w:customStyle="1" w:styleId="WWOutlineListStyle4224">
    <w:name w:val="WW_OutlineListStyle4224"/>
    <w:basedOn w:val="a2"/>
    <w:rsid w:val="005971C5"/>
  </w:style>
  <w:style w:type="numbering" w:customStyle="1" w:styleId="WWOutlineListStyle1215">
    <w:name w:val="WW_OutlineListStyle_1215"/>
    <w:basedOn w:val="a2"/>
    <w:rsid w:val="005971C5"/>
  </w:style>
  <w:style w:type="numbering" w:customStyle="1" w:styleId="WWOutlineListStyle1115">
    <w:name w:val="WW_OutlineListStyle_1115"/>
    <w:basedOn w:val="a2"/>
    <w:rsid w:val="005971C5"/>
  </w:style>
  <w:style w:type="numbering" w:customStyle="1" w:styleId="WWOutlineListStyle1015">
    <w:name w:val="WW_OutlineListStyle_1015"/>
    <w:basedOn w:val="a2"/>
    <w:rsid w:val="005971C5"/>
  </w:style>
  <w:style w:type="numbering" w:customStyle="1" w:styleId="WWOutlineListStyle915">
    <w:name w:val="WW_OutlineListStyle_915"/>
    <w:basedOn w:val="a2"/>
    <w:rsid w:val="005971C5"/>
  </w:style>
  <w:style w:type="numbering" w:customStyle="1" w:styleId="WWOutlineListStyle815">
    <w:name w:val="WW_OutlineListStyle_815"/>
    <w:basedOn w:val="a2"/>
    <w:rsid w:val="005971C5"/>
  </w:style>
  <w:style w:type="numbering" w:customStyle="1" w:styleId="WWOutlineListStyle715">
    <w:name w:val="WW_OutlineListStyle_715"/>
    <w:basedOn w:val="a2"/>
    <w:rsid w:val="005971C5"/>
  </w:style>
  <w:style w:type="numbering" w:customStyle="1" w:styleId="WWOutlineListStyle615">
    <w:name w:val="WW_OutlineListStyle_615"/>
    <w:basedOn w:val="a2"/>
    <w:rsid w:val="005971C5"/>
  </w:style>
  <w:style w:type="numbering" w:customStyle="1" w:styleId="WWOutlineListStyle1256">
    <w:name w:val="WW_OutlineListStyle_1256"/>
    <w:basedOn w:val="a2"/>
    <w:rsid w:val="005971C5"/>
  </w:style>
  <w:style w:type="numbering" w:customStyle="1" w:styleId="WWOutlineListStyle1156">
    <w:name w:val="WW_OutlineListStyle_1156"/>
    <w:basedOn w:val="a2"/>
    <w:rsid w:val="005971C5"/>
  </w:style>
  <w:style w:type="numbering" w:customStyle="1" w:styleId="WWOutlineListStyle1056">
    <w:name w:val="WW_OutlineListStyle_1056"/>
    <w:basedOn w:val="a2"/>
    <w:rsid w:val="005971C5"/>
  </w:style>
  <w:style w:type="numbering" w:customStyle="1" w:styleId="WWOutlineListStyle856">
    <w:name w:val="WW_OutlineListStyle_856"/>
    <w:basedOn w:val="a2"/>
    <w:rsid w:val="005971C5"/>
  </w:style>
  <w:style w:type="numbering" w:customStyle="1" w:styleId="WWOutlineListStyle756">
    <w:name w:val="WW_OutlineListStyle_756"/>
    <w:basedOn w:val="a2"/>
    <w:rsid w:val="005971C5"/>
  </w:style>
  <w:style w:type="numbering" w:customStyle="1" w:styleId="WWOutlineListStyle1265">
    <w:name w:val="WW_OutlineListStyle_1265"/>
    <w:basedOn w:val="a2"/>
    <w:rsid w:val="005971C5"/>
  </w:style>
  <w:style w:type="numbering" w:customStyle="1" w:styleId="WWOutlineListStyle1165">
    <w:name w:val="WW_OutlineListStyle_1165"/>
    <w:basedOn w:val="a2"/>
    <w:rsid w:val="005971C5"/>
  </w:style>
  <w:style w:type="numbering" w:customStyle="1" w:styleId="WWOutlineListStyle1065">
    <w:name w:val="WW_OutlineListStyle_1065"/>
    <w:basedOn w:val="a2"/>
    <w:rsid w:val="005971C5"/>
  </w:style>
  <w:style w:type="numbering" w:customStyle="1" w:styleId="WWOutlineListStyle965">
    <w:name w:val="WW_OutlineListStyle_965"/>
    <w:basedOn w:val="a2"/>
    <w:rsid w:val="005971C5"/>
  </w:style>
  <w:style w:type="numbering" w:customStyle="1" w:styleId="WWOutlineListStyle865">
    <w:name w:val="WW_OutlineListStyle_865"/>
    <w:basedOn w:val="a2"/>
    <w:rsid w:val="005971C5"/>
  </w:style>
  <w:style w:type="numbering" w:customStyle="1" w:styleId="WWOutlineListStyle765">
    <w:name w:val="WW_OutlineListStyle_765"/>
    <w:basedOn w:val="a2"/>
    <w:rsid w:val="005971C5"/>
  </w:style>
  <w:style w:type="numbering" w:customStyle="1" w:styleId="WWOutlineListStyle665">
    <w:name w:val="WW_OutlineListStyle_665"/>
    <w:basedOn w:val="a2"/>
    <w:rsid w:val="005971C5"/>
  </w:style>
  <w:style w:type="numbering" w:customStyle="1" w:styleId="WWOutlineListStyle565">
    <w:name w:val="WW_OutlineListStyle_565"/>
    <w:basedOn w:val="a2"/>
    <w:rsid w:val="005971C5"/>
  </w:style>
  <w:style w:type="numbering" w:customStyle="1" w:styleId="WWOutlineListStyle465">
    <w:name w:val="WW_OutlineListStyle_465"/>
    <w:basedOn w:val="a2"/>
    <w:rsid w:val="005971C5"/>
  </w:style>
  <w:style w:type="numbering" w:customStyle="1" w:styleId="WWOutlineListStyle365">
    <w:name w:val="WW_OutlineListStyle_365"/>
    <w:basedOn w:val="a2"/>
    <w:rsid w:val="005971C5"/>
  </w:style>
  <w:style w:type="numbering" w:customStyle="1" w:styleId="WWOutlineListStyle265">
    <w:name w:val="WW_OutlineListStyle_265"/>
    <w:basedOn w:val="a2"/>
    <w:rsid w:val="005971C5"/>
  </w:style>
  <w:style w:type="numbering" w:customStyle="1" w:styleId="WWOutlineListStyle185">
    <w:name w:val="WW_OutlineListStyle_185"/>
    <w:basedOn w:val="a2"/>
    <w:rsid w:val="005971C5"/>
  </w:style>
  <w:style w:type="numbering" w:customStyle="1" w:styleId="WWOutlineListStyle650">
    <w:name w:val="WW_OutlineListStyle65"/>
    <w:basedOn w:val="a2"/>
    <w:rsid w:val="005971C5"/>
  </w:style>
  <w:style w:type="numbering" w:customStyle="1" w:styleId="WWOutlineListStyle6425">
    <w:name w:val="WW_OutlineListStyle_6425"/>
    <w:basedOn w:val="a2"/>
    <w:rsid w:val="005971C5"/>
  </w:style>
  <w:style w:type="numbering" w:customStyle="1" w:styleId="WWOutlineListStyle5425">
    <w:name w:val="WW_OutlineListStyle_5425"/>
    <w:basedOn w:val="a2"/>
    <w:rsid w:val="005971C5"/>
  </w:style>
  <w:style w:type="numbering" w:customStyle="1" w:styleId="WWOutlineListStyle4426">
    <w:name w:val="WW_OutlineListStyle_4426"/>
    <w:basedOn w:val="a2"/>
    <w:rsid w:val="005971C5"/>
  </w:style>
  <w:style w:type="numbering" w:customStyle="1" w:styleId="WWOutlineListStyle3425">
    <w:name w:val="WW_OutlineListStyle_3425"/>
    <w:basedOn w:val="a2"/>
    <w:rsid w:val="005971C5"/>
  </w:style>
  <w:style w:type="numbering" w:customStyle="1" w:styleId="WWOutlineListStyle426">
    <w:name w:val="WW_OutlineListStyle426"/>
    <w:basedOn w:val="a2"/>
    <w:rsid w:val="005971C5"/>
  </w:style>
  <w:style w:type="numbering" w:customStyle="1" w:styleId="WWOutlineListStyle4340">
    <w:name w:val="WW_OutlineListStyle434"/>
    <w:basedOn w:val="a2"/>
    <w:rsid w:val="005971C5"/>
  </w:style>
  <w:style w:type="numbering" w:customStyle="1" w:styleId="WWOutlineListStyle4214">
    <w:name w:val="WW_OutlineListStyle4214"/>
    <w:basedOn w:val="a2"/>
    <w:rsid w:val="005971C5"/>
  </w:style>
  <w:style w:type="numbering" w:customStyle="1" w:styleId="WWOutlineListStyle5435">
    <w:name w:val="WW_OutlineListStyle_5435"/>
    <w:basedOn w:val="a2"/>
    <w:rsid w:val="005971C5"/>
  </w:style>
  <w:style w:type="numbering" w:customStyle="1" w:styleId="WWOutlineListStyle4434">
    <w:name w:val="WW_OutlineListStyle_4434"/>
    <w:basedOn w:val="a2"/>
    <w:rsid w:val="005971C5"/>
  </w:style>
  <w:style w:type="numbering" w:customStyle="1" w:styleId="WWOutlineListStyle3434">
    <w:name w:val="WW_OutlineListStyle_3434"/>
    <w:basedOn w:val="a2"/>
    <w:rsid w:val="005971C5"/>
  </w:style>
  <w:style w:type="numbering" w:customStyle="1" w:styleId="WWOutlineListStyle4440">
    <w:name w:val="WW_OutlineListStyle444"/>
    <w:basedOn w:val="a2"/>
    <w:rsid w:val="005971C5"/>
  </w:style>
  <w:style w:type="numbering" w:customStyle="1" w:styleId="WWOutlineListStyle12524">
    <w:name w:val="WW_OutlineListStyle_12524"/>
    <w:basedOn w:val="a2"/>
    <w:rsid w:val="005971C5"/>
  </w:style>
  <w:style w:type="numbering" w:customStyle="1" w:styleId="WWOutlineListStyle11524">
    <w:name w:val="WW_OutlineListStyle_11524"/>
    <w:basedOn w:val="a2"/>
    <w:rsid w:val="005971C5"/>
  </w:style>
  <w:style w:type="numbering" w:customStyle="1" w:styleId="WWOutlineListStyle10524">
    <w:name w:val="WW_OutlineListStyle_10524"/>
    <w:basedOn w:val="a2"/>
    <w:rsid w:val="005971C5"/>
  </w:style>
  <w:style w:type="numbering" w:customStyle="1" w:styleId="WWOutlineListStyle9524">
    <w:name w:val="WW_OutlineListStyle_9524"/>
    <w:basedOn w:val="a2"/>
    <w:rsid w:val="005971C5"/>
  </w:style>
  <w:style w:type="numbering" w:customStyle="1" w:styleId="WWOutlineListStyle8524">
    <w:name w:val="WW_OutlineListStyle_8524"/>
    <w:basedOn w:val="a2"/>
    <w:rsid w:val="005971C5"/>
  </w:style>
  <w:style w:type="numbering" w:customStyle="1" w:styleId="WWOutlineListStyle7524">
    <w:name w:val="WW_OutlineListStyle_7524"/>
    <w:basedOn w:val="a2"/>
    <w:rsid w:val="005971C5"/>
  </w:style>
  <w:style w:type="numbering" w:customStyle="1" w:styleId="WWOutlineListStyle6524">
    <w:name w:val="WW_OutlineListStyle_6524"/>
    <w:basedOn w:val="a2"/>
    <w:rsid w:val="005971C5"/>
  </w:style>
  <w:style w:type="numbering" w:customStyle="1" w:styleId="WWOutlineListStyle12614">
    <w:name w:val="WW_OutlineListStyle_12614"/>
    <w:basedOn w:val="a2"/>
    <w:rsid w:val="005971C5"/>
  </w:style>
  <w:style w:type="numbering" w:customStyle="1" w:styleId="WWOutlineListStyle11614">
    <w:name w:val="WW_OutlineListStyle_11614"/>
    <w:basedOn w:val="a2"/>
    <w:rsid w:val="005971C5"/>
  </w:style>
  <w:style w:type="numbering" w:customStyle="1" w:styleId="WWOutlineListStyle10614">
    <w:name w:val="WW_OutlineListStyle_10614"/>
    <w:basedOn w:val="a2"/>
    <w:rsid w:val="005971C5"/>
  </w:style>
  <w:style w:type="numbering" w:customStyle="1" w:styleId="WWOutlineListStyle9614">
    <w:name w:val="WW_OutlineListStyle_9614"/>
    <w:basedOn w:val="a2"/>
    <w:rsid w:val="005971C5"/>
  </w:style>
  <w:style w:type="numbering" w:customStyle="1" w:styleId="WWOutlineListStyle8614">
    <w:name w:val="WW_OutlineListStyle_8614"/>
    <w:basedOn w:val="a2"/>
    <w:rsid w:val="005971C5"/>
  </w:style>
  <w:style w:type="numbering" w:customStyle="1" w:styleId="WWOutlineListStyle7614">
    <w:name w:val="WW_OutlineListStyle_7614"/>
    <w:basedOn w:val="a2"/>
    <w:rsid w:val="005971C5"/>
  </w:style>
  <w:style w:type="numbering" w:customStyle="1" w:styleId="WWOutlineListStyle6614">
    <w:name w:val="WW_OutlineListStyle_6614"/>
    <w:basedOn w:val="a2"/>
    <w:rsid w:val="005971C5"/>
  </w:style>
  <w:style w:type="numbering" w:customStyle="1" w:styleId="WWOutlineListStyle5614">
    <w:name w:val="WW_OutlineListStyle_5614"/>
    <w:basedOn w:val="a2"/>
    <w:rsid w:val="005971C5"/>
  </w:style>
  <w:style w:type="numbering" w:customStyle="1" w:styleId="WWOutlineListStyle4614">
    <w:name w:val="WW_OutlineListStyle_4614"/>
    <w:basedOn w:val="a2"/>
    <w:rsid w:val="005971C5"/>
  </w:style>
  <w:style w:type="numbering" w:customStyle="1" w:styleId="WWOutlineListStyle3614">
    <w:name w:val="WW_OutlineListStyle_3614"/>
    <w:basedOn w:val="a2"/>
    <w:rsid w:val="005971C5"/>
  </w:style>
  <w:style w:type="numbering" w:customStyle="1" w:styleId="WWOutlineListStyle2614">
    <w:name w:val="WW_OutlineListStyle_2614"/>
    <w:basedOn w:val="a2"/>
    <w:rsid w:val="005971C5"/>
  </w:style>
  <w:style w:type="numbering" w:customStyle="1" w:styleId="WWOutlineListStyle1814">
    <w:name w:val="WW_OutlineListStyle_1814"/>
    <w:basedOn w:val="a2"/>
    <w:rsid w:val="005971C5"/>
  </w:style>
  <w:style w:type="numbering" w:customStyle="1" w:styleId="WWOutlineListStyle6140">
    <w:name w:val="WW_OutlineListStyle614"/>
    <w:basedOn w:val="a2"/>
    <w:rsid w:val="005971C5"/>
  </w:style>
  <w:style w:type="numbering" w:customStyle="1" w:styleId="WWOutlineListStyle4225">
    <w:name w:val="WW_OutlineListStyle4225"/>
    <w:basedOn w:val="a2"/>
    <w:rsid w:val="005971C5"/>
  </w:style>
  <w:style w:type="numbering" w:customStyle="1" w:styleId="380">
    <w:name w:val="無清單38"/>
    <w:next w:val="a2"/>
    <w:uiPriority w:val="99"/>
    <w:semiHidden/>
    <w:unhideWhenUsed/>
    <w:rsid w:val="005971C5"/>
  </w:style>
  <w:style w:type="numbering" w:customStyle="1" w:styleId="WWOutlineListStyle1216">
    <w:name w:val="WW_OutlineListStyle_1216"/>
    <w:basedOn w:val="a2"/>
    <w:rsid w:val="005971C5"/>
  </w:style>
  <w:style w:type="numbering" w:customStyle="1" w:styleId="WWOutlineListStyle1116">
    <w:name w:val="WW_OutlineListStyle_1116"/>
    <w:basedOn w:val="a2"/>
    <w:rsid w:val="005971C5"/>
  </w:style>
  <w:style w:type="numbering" w:customStyle="1" w:styleId="WWOutlineListStyle1016">
    <w:name w:val="WW_OutlineListStyle_1016"/>
    <w:basedOn w:val="a2"/>
    <w:rsid w:val="005971C5"/>
  </w:style>
  <w:style w:type="numbering" w:customStyle="1" w:styleId="WWOutlineListStyle916">
    <w:name w:val="WW_OutlineListStyle_916"/>
    <w:basedOn w:val="a2"/>
    <w:rsid w:val="005971C5"/>
  </w:style>
  <w:style w:type="numbering" w:customStyle="1" w:styleId="WWOutlineListStyle816">
    <w:name w:val="WW_OutlineListStyle_816"/>
    <w:basedOn w:val="a2"/>
    <w:rsid w:val="005971C5"/>
  </w:style>
  <w:style w:type="numbering" w:customStyle="1" w:styleId="WWOutlineListStyle716">
    <w:name w:val="WW_OutlineListStyle_716"/>
    <w:basedOn w:val="a2"/>
    <w:rsid w:val="005971C5"/>
  </w:style>
  <w:style w:type="numbering" w:customStyle="1" w:styleId="WWOutlineListStyle6160">
    <w:name w:val="WW_OutlineListStyle_616"/>
    <w:basedOn w:val="a2"/>
    <w:rsid w:val="005971C5"/>
  </w:style>
  <w:style w:type="numbering" w:customStyle="1" w:styleId="WWOutlineListStyle59">
    <w:name w:val="WW_OutlineListStyle_59"/>
    <w:basedOn w:val="a2"/>
    <w:rsid w:val="005971C5"/>
  </w:style>
  <w:style w:type="numbering" w:customStyle="1" w:styleId="WWOutlineListStyle49">
    <w:name w:val="WW_OutlineListStyle_49"/>
    <w:basedOn w:val="a2"/>
    <w:rsid w:val="005971C5"/>
  </w:style>
  <w:style w:type="numbering" w:customStyle="1" w:styleId="WWOutlineListStyle39">
    <w:name w:val="WW_OutlineListStyle_39"/>
    <w:basedOn w:val="a2"/>
    <w:rsid w:val="005971C5"/>
  </w:style>
  <w:style w:type="numbering" w:customStyle="1" w:styleId="WWOutlineListStyle29">
    <w:name w:val="WW_OutlineListStyle_29"/>
    <w:basedOn w:val="a2"/>
    <w:rsid w:val="005971C5"/>
  </w:style>
  <w:style w:type="numbering" w:customStyle="1" w:styleId="WWOutlineListStyle1200">
    <w:name w:val="WW_OutlineListStyle_120"/>
    <w:basedOn w:val="a2"/>
    <w:rsid w:val="005971C5"/>
  </w:style>
  <w:style w:type="numbering" w:customStyle="1" w:styleId="WWOutlineListStyle90">
    <w:name w:val="WW_OutlineListStyle9"/>
    <w:basedOn w:val="a2"/>
    <w:rsid w:val="005971C5"/>
  </w:style>
  <w:style w:type="numbering" w:customStyle="1" w:styleId="1200">
    <w:name w:val="無清單120"/>
    <w:next w:val="a2"/>
    <w:uiPriority w:val="99"/>
    <w:semiHidden/>
    <w:unhideWhenUsed/>
    <w:rsid w:val="005971C5"/>
  </w:style>
  <w:style w:type="table" w:customStyle="1" w:styleId="194">
    <w:name w:val="表格格線19"/>
    <w:basedOn w:val="a1"/>
    <w:next w:val="aff2"/>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9">
    <w:name w:val="無清單1119"/>
    <w:next w:val="a2"/>
    <w:uiPriority w:val="99"/>
    <w:semiHidden/>
    <w:unhideWhenUsed/>
    <w:rsid w:val="005971C5"/>
  </w:style>
  <w:style w:type="numbering" w:customStyle="1" w:styleId="111100">
    <w:name w:val="無清單11110"/>
    <w:next w:val="a2"/>
    <w:semiHidden/>
    <w:unhideWhenUsed/>
    <w:rsid w:val="005971C5"/>
  </w:style>
  <w:style w:type="numbering" w:customStyle="1" w:styleId="11119">
    <w:name w:val="無清單11119"/>
    <w:next w:val="a2"/>
    <w:semiHidden/>
    <w:rsid w:val="005971C5"/>
  </w:style>
  <w:style w:type="numbering" w:customStyle="1" w:styleId="219">
    <w:name w:val="無清單219"/>
    <w:next w:val="a2"/>
    <w:semiHidden/>
    <w:rsid w:val="005971C5"/>
  </w:style>
  <w:style w:type="numbering" w:customStyle="1" w:styleId="39">
    <w:name w:val="無清單39"/>
    <w:next w:val="a2"/>
    <w:semiHidden/>
    <w:rsid w:val="005971C5"/>
  </w:style>
  <w:style w:type="numbering" w:customStyle="1" w:styleId="48">
    <w:name w:val="無清單48"/>
    <w:next w:val="a2"/>
    <w:semiHidden/>
    <w:rsid w:val="005971C5"/>
  </w:style>
  <w:style w:type="numbering" w:customStyle="1" w:styleId="58">
    <w:name w:val="無清單58"/>
    <w:next w:val="a2"/>
    <w:semiHidden/>
    <w:rsid w:val="005971C5"/>
  </w:style>
  <w:style w:type="numbering" w:customStyle="1" w:styleId="68">
    <w:name w:val="無清單68"/>
    <w:next w:val="a2"/>
    <w:uiPriority w:val="99"/>
    <w:semiHidden/>
    <w:unhideWhenUsed/>
    <w:rsid w:val="005971C5"/>
  </w:style>
  <w:style w:type="numbering" w:customStyle="1" w:styleId="111115">
    <w:name w:val="無清單111115"/>
    <w:next w:val="a2"/>
    <w:semiHidden/>
    <w:rsid w:val="005971C5"/>
  </w:style>
  <w:style w:type="table" w:customStyle="1" w:styleId="1104">
    <w:name w:val="表格格線110"/>
    <w:basedOn w:val="a1"/>
    <w:next w:val="aff2"/>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00">
    <w:name w:val="無清單2110"/>
    <w:next w:val="a2"/>
    <w:semiHidden/>
    <w:rsid w:val="005971C5"/>
  </w:style>
  <w:style w:type="numbering" w:customStyle="1" w:styleId="WWOutlineListStyle1217">
    <w:name w:val="WW_OutlineListStyle_1217"/>
    <w:basedOn w:val="a2"/>
    <w:rsid w:val="005971C5"/>
  </w:style>
  <w:style w:type="numbering" w:customStyle="1" w:styleId="WWOutlineListStyle1117">
    <w:name w:val="WW_OutlineListStyle_1117"/>
    <w:basedOn w:val="a2"/>
    <w:rsid w:val="005971C5"/>
  </w:style>
  <w:style w:type="numbering" w:customStyle="1" w:styleId="WWOutlineListStyle1017">
    <w:name w:val="WW_OutlineListStyle_1017"/>
    <w:basedOn w:val="a2"/>
    <w:rsid w:val="005971C5"/>
  </w:style>
  <w:style w:type="numbering" w:customStyle="1" w:styleId="WWOutlineListStyle917">
    <w:name w:val="WW_OutlineListStyle_917"/>
    <w:basedOn w:val="a2"/>
    <w:rsid w:val="005971C5"/>
  </w:style>
  <w:style w:type="numbering" w:customStyle="1" w:styleId="WWOutlineListStyle817">
    <w:name w:val="WW_OutlineListStyle_817"/>
    <w:basedOn w:val="a2"/>
    <w:rsid w:val="005971C5"/>
  </w:style>
  <w:style w:type="numbering" w:customStyle="1" w:styleId="WWOutlineListStyle717">
    <w:name w:val="WW_OutlineListStyle_717"/>
    <w:basedOn w:val="a2"/>
    <w:rsid w:val="005971C5"/>
  </w:style>
  <w:style w:type="numbering" w:customStyle="1" w:styleId="WWOutlineListStyle617">
    <w:name w:val="WW_OutlineListStyle_617"/>
    <w:basedOn w:val="a2"/>
    <w:rsid w:val="005971C5"/>
  </w:style>
  <w:style w:type="numbering" w:customStyle="1" w:styleId="WWOutlineListStyle515">
    <w:name w:val="WW_OutlineListStyle_515"/>
    <w:basedOn w:val="a2"/>
    <w:rsid w:val="005971C5"/>
  </w:style>
  <w:style w:type="numbering" w:customStyle="1" w:styleId="WWOutlineListStyle415">
    <w:name w:val="WW_OutlineListStyle_415"/>
    <w:basedOn w:val="a2"/>
    <w:rsid w:val="005971C5"/>
  </w:style>
  <w:style w:type="numbering" w:customStyle="1" w:styleId="WWOutlineListStyle315">
    <w:name w:val="WW_OutlineListStyle_315"/>
    <w:basedOn w:val="a2"/>
    <w:rsid w:val="005971C5"/>
  </w:style>
  <w:style w:type="numbering" w:customStyle="1" w:styleId="WWOutlineListStyle215">
    <w:name w:val="WW_OutlineListStyle_215"/>
    <w:basedOn w:val="a2"/>
    <w:rsid w:val="005971C5"/>
  </w:style>
  <w:style w:type="numbering" w:customStyle="1" w:styleId="WWOutlineListStyle135">
    <w:name w:val="WW_OutlineListStyle_135"/>
    <w:basedOn w:val="a2"/>
    <w:rsid w:val="005971C5"/>
  </w:style>
  <w:style w:type="numbering" w:customStyle="1" w:styleId="WWOutlineListStyle150">
    <w:name w:val="WW_OutlineListStyle15"/>
    <w:basedOn w:val="a2"/>
    <w:rsid w:val="005971C5"/>
  </w:style>
  <w:style w:type="numbering" w:customStyle="1" w:styleId="75">
    <w:name w:val="無清單75"/>
    <w:next w:val="a2"/>
    <w:uiPriority w:val="99"/>
    <w:semiHidden/>
    <w:unhideWhenUsed/>
    <w:rsid w:val="005971C5"/>
  </w:style>
  <w:style w:type="table" w:customStyle="1" w:styleId="255">
    <w:name w:val="表格格線25"/>
    <w:basedOn w:val="a1"/>
    <w:next w:val="aff2"/>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5">
    <w:name w:val="無清單125"/>
    <w:next w:val="a2"/>
    <w:semiHidden/>
    <w:unhideWhenUsed/>
    <w:rsid w:val="005971C5"/>
  </w:style>
  <w:style w:type="numbering" w:customStyle="1" w:styleId="1125">
    <w:name w:val="無清單1125"/>
    <w:next w:val="a2"/>
    <w:uiPriority w:val="99"/>
    <w:semiHidden/>
    <w:unhideWhenUsed/>
    <w:rsid w:val="005971C5"/>
  </w:style>
  <w:style w:type="numbering" w:customStyle="1" w:styleId="111250">
    <w:name w:val="無清單11125"/>
    <w:next w:val="a2"/>
    <w:uiPriority w:val="99"/>
    <w:semiHidden/>
    <w:rsid w:val="005971C5"/>
  </w:style>
  <w:style w:type="numbering" w:customStyle="1" w:styleId="225">
    <w:name w:val="無清單225"/>
    <w:next w:val="a2"/>
    <w:semiHidden/>
    <w:rsid w:val="005971C5"/>
  </w:style>
  <w:style w:type="numbering" w:customStyle="1" w:styleId="315">
    <w:name w:val="無清單315"/>
    <w:next w:val="a2"/>
    <w:semiHidden/>
    <w:rsid w:val="005971C5"/>
  </w:style>
  <w:style w:type="numbering" w:customStyle="1" w:styleId="415">
    <w:name w:val="無清單415"/>
    <w:next w:val="a2"/>
    <w:semiHidden/>
    <w:rsid w:val="005971C5"/>
  </w:style>
  <w:style w:type="numbering" w:customStyle="1" w:styleId="515">
    <w:name w:val="無清單515"/>
    <w:next w:val="a2"/>
    <w:semiHidden/>
    <w:rsid w:val="005971C5"/>
  </w:style>
  <w:style w:type="numbering" w:customStyle="1" w:styleId="615">
    <w:name w:val="無清單615"/>
    <w:next w:val="a2"/>
    <w:uiPriority w:val="99"/>
    <w:semiHidden/>
    <w:unhideWhenUsed/>
    <w:rsid w:val="005971C5"/>
  </w:style>
  <w:style w:type="numbering" w:customStyle="1" w:styleId="111125">
    <w:name w:val="無清單111125"/>
    <w:next w:val="a2"/>
    <w:semiHidden/>
    <w:rsid w:val="005971C5"/>
  </w:style>
  <w:style w:type="table" w:customStyle="1" w:styleId="1154">
    <w:name w:val="表格格線115"/>
    <w:basedOn w:val="a1"/>
    <w:next w:val="aff2"/>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5">
    <w:name w:val="無清單2115"/>
    <w:next w:val="a2"/>
    <w:semiHidden/>
    <w:rsid w:val="005971C5"/>
  </w:style>
  <w:style w:type="numbering" w:customStyle="1" w:styleId="WWOutlineListStyle1225">
    <w:name w:val="WW_OutlineListStyle_1225"/>
    <w:basedOn w:val="a2"/>
    <w:rsid w:val="005971C5"/>
  </w:style>
  <w:style w:type="numbering" w:customStyle="1" w:styleId="WWOutlineListStyle1125">
    <w:name w:val="WW_OutlineListStyle_1125"/>
    <w:basedOn w:val="a2"/>
    <w:rsid w:val="005971C5"/>
  </w:style>
  <w:style w:type="numbering" w:customStyle="1" w:styleId="WWOutlineListStyle1025">
    <w:name w:val="WW_OutlineListStyle_1025"/>
    <w:basedOn w:val="a2"/>
    <w:rsid w:val="005971C5"/>
  </w:style>
  <w:style w:type="numbering" w:customStyle="1" w:styleId="WWOutlineListStyle925">
    <w:name w:val="WW_OutlineListStyle_925"/>
    <w:basedOn w:val="a2"/>
    <w:rsid w:val="005971C5"/>
  </w:style>
  <w:style w:type="numbering" w:customStyle="1" w:styleId="WWOutlineListStyle825">
    <w:name w:val="WW_OutlineListStyle_825"/>
    <w:basedOn w:val="a2"/>
    <w:rsid w:val="005971C5"/>
  </w:style>
  <w:style w:type="numbering" w:customStyle="1" w:styleId="WWOutlineListStyle725">
    <w:name w:val="WW_OutlineListStyle_725"/>
    <w:basedOn w:val="a2"/>
    <w:rsid w:val="005971C5"/>
  </w:style>
  <w:style w:type="numbering" w:customStyle="1" w:styleId="WWOutlineListStyle625">
    <w:name w:val="WW_OutlineListStyle_625"/>
    <w:basedOn w:val="a2"/>
    <w:rsid w:val="005971C5"/>
  </w:style>
  <w:style w:type="numbering" w:customStyle="1" w:styleId="WWOutlineListStyle525">
    <w:name w:val="WW_OutlineListStyle_525"/>
    <w:basedOn w:val="a2"/>
    <w:rsid w:val="005971C5"/>
  </w:style>
  <w:style w:type="numbering" w:customStyle="1" w:styleId="WWOutlineListStyle4250">
    <w:name w:val="WW_OutlineListStyle_425"/>
    <w:basedOn w:val="a2"/>
    <w:rsid w:val="005971C5"/>
  </w:style>
  <w:style w:type="numbering" w:customStyle="1" w:styleId="WWOutlineListStyle325">
    <w:name w:val="WW_OutlineListStyle_325"/>
    <w:basedOn w:val="a2"/>
    <w:rsid w:val="005971C5"/>
  </w:style>
  <w:style w:type="numbering" w:customStyle="1" w:styleId="WWOutlineListStyle225">
    <w:name w:val="WW_OutlineListStyle_225"/>
    <w:basedOn w:val="a2"/>
    <w:rsid w:val="005971C5"/>
  </w:style>
  <w:style w:type="numbering" w:customStyle="1" w:styleId="WWOutlineListStyle145">
    <w:name w:val="WW_OutlineListStyle_145"/>
    <w:basedOn w:val="a2"/>
    <w:rsid w:val="005971C5"/>
  </w:style>
  <w:style w:type="numbering" w:customStyle="1" w:styleId="WWOutlineListStyle250">
    <w:name w:val="WW_OutlineListStyle25"/>
    <w:basedOn w:val="a2"/>
    <w:rsid w:val="005971C5"/>
  </w:style>
  <w:style w:type="numbering" w:customStyle="1" w:styleId="85">
    <w:name w:val="無清單85"/>
    <w:next w:val="a2"/>
    <w:uiPriority w:val="99"/>
    <w:semiHidden/>
    <w:unhideWhenUsed/>
    <w:rsid w:val="005971C5"/>
  </w:style>
  <w:style w:type="numbering" w:customStyle="1" w:styleId="135">
    <w:name w:val="無清單135"/>
    <w:next w:val="a2"/>
    <w:semiHidden/>
    <w:rsid w:val="005971C5"/>
  </w:style>
  <w:style w:type="table" w:customStyle="1" w:styleId="353">
    <w:name w:val="表格格線35"/>
    <w:basedOn w:val="a1"/>
    <w:next w:val="aff2"/>
    <w:rsid w:val="005971C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5">
    <w:name w:val="無清單235"/>
    <w:next w:val="a2"/>
    <w:semiHidden/>
    <w:rsid w:val="005971C5"/>
  </w:style>
  <w:style w:type="numbering" w:customStyle="1" w:styleId="95">
    <w:name w:val="無清單95"/>
    <w:next w:val="a2"/>
    <w:uiPriority w:val="99"/>
    <w:semiHidden/>
    <w:unhideWhenUsed/>
    <w:rsid w:val="005971C5"/>
  </w:style>
  <w:style w:type="numbering" w:customStyle="1" w:styleId="145">
    <w:name w:val="無清單145"/>
    <w:next w:val="a2"/>
    <w:semiHidden/>
    <w:rsid w:val="005971C5"/>
  </w:style>
  <w:style w:type="table" w:customStyle="1" w:styleId="450">
    <w:name w:val="表格格線45"/>
    <w:basedOn w:val="a1"/>
    <w:next w:val="aff2"/>
    <w:rsid w:val="005971C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5">
    <w:name w:val="無清單245"/>
    <w:next w:val="a2"/>
    <w:semiHidden/>
    <w:rsid w:val="005971C5"/>
  </w:style>
  <w:style w:type="table" w:customStyle="1" w:styleId="550">
    <w:name w:val="表格格線55"/>
    <w:basedOn w:val="a1"/>
    <w:next w:val="aff2"/>
    <w:rsid w:val="005971C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5">
    <w:name w:val="無清單105"/>
    <w:next w:val="a2"/>
    <w:uiPriority w:val="99"/>
    <w:semiHidden/>
    <w:unhideWhenUsed/>
    <w:rsid w:val="005971C5"/>
  </w:style>
  <w:style w:type="table" w:customStyle="1" w:styleId="650">
    <w:name w:val="表格格線65"/>
    <w:basedOn w:val="a1"/>
    <w:next w:val="aff2"/>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5">
    <w:name w:val="無清單155"/>
    <w:next w:val="a2"/>
    <w:uiPriority w:val="99"/>
    <w:semiHidden/>
    <w:unhideWhenUsed/>
    <w:rsid w:val="005971C5"/>
  </w:style>
  <w:style w:type="numbering" w:customStyle="1" w:styleId="1135">
    <w:name w:val="無清單1135"/>
    <w:next w:val="a2"/>
    <w:uiPriority w:val="99"/>
    <w:semiHidden/>
    <w:unhideWhenUsed/>
    <w:rsid w:val="005971C5"/>
  </w:style>
  <w:style w:type="numbering" w:customStyle="1" w:styleId="11135">
    <w:name w:val="無清單11135"/>
    <w:next w:val="a2"/>
    <w:semiHidden/>
    <w:rsid w:val="005971C5"/>
  </w:style>
  <w:style w:type="numbering" w:customStyle="1" w:styleId="2550">
    <w:name w:val="無清單255"/>
    <w:next w:val="a2"/>
    <w:semiHidden/>
    <w:rsid w:val="005971C5"/>
  </w:style>
  <w:style w:type="numbering" w:customStyle="1" w:styleId="325">
    <w:name w:val="無清單325"/>
    <w:next w:val="a2"/>
    <w:semiHidden/>
    <w:rsid w:val="005971C5"/>
  </w:style>
  <w:style w:type="numbering" w:customStyle="1" w:styleId="425">
    <w:name w:val="無清單425"/>
    <w:next w:val="a2"/>
    <w:semiHidden/>
    <w:rsid w:val="005971C5"/>
  </w:style>
  <w:style w:type="numbering" w:customStyle="1" w:styleId="525">
    <w:name w:val="無清單525"/>
    <w:next w:val="a2"/>
    <w:semiHidden/>
    <w:rsid w:val="005971C5"/>
  </w:style>
  <w:style w:type="numbering" w:customStyle="1" w:styleId="625">
    <w:name w:val="無清單625"/>
    <w:next w:val="a2"/>
    <w:uiPriority w:val="99"/>
    <w:semiHidden/>
    <w:unhideWhenUsed/>
    <w:rsid w:val="005971C5"/>
  </w:style>
  <w:style w:type="numbering" w:customStyle="1" w:styleId="111135">
    <w:name w:val="無清單111135"/>
    <w:next w:val="a2"/>
    <w:semiHidden/>
    <w:rsid w:val="005971C5"/>
  </w:style>
  <w:style w:type="table" w:customStyle="1" w:styleId="1250">
    <w:name w:val="表格格線125"/>
    <w:basedOn w:val="a1"/>
    <w:next w:val="aff2"/>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50">
    <w:name w:val="無清單2125"/>
    <w:next w:val="a2"/>
    <w:semiHidden/>
    <w:rsid w:val="005971C5"/>
  </w:style>
  <w:style w:type="numbering" w:customStyle="1" w:styleId="WWOutlineListStyle1235">
    <w:name w:val="WW_OutlineListStyle_1235"/>
    <w:basedOn w:val="a2"/>
    <w:rsid w:val="005971C5"/>
  </w:style>
  <w:style w:type="numbering" w:customStyle="1" w:styleId="WWOutlineListStyle1135">
    <w:name w:val="WW_OutlineListStyle_1135"/>
    <w:basedOn w:val="a2"/>
    <w:rsid w:val="005971C5"/>
  </w:style>
  <w:style w:type="numbering" w:customStyle="1" w:styleId="WWOutlineListStyle1035">
    <w:name w:val="WW_OutlineListStyle_1035"/>
    <w:basedOn w:val="a2"/>
    <w:rsid w:val="005971C5"/>
  </w:style>
  <w:style w:type="numbering" w:customStyle="1" w:styleId="WWOutlineListStyle935">
    <w:name w:val="WW_OutlineListStyle_935"/>
    <w:basedOn w:val="a2"/>
    <w:rsid w:val="005971C5"/>
  </w:style>
  <w:style w:type="numbering" w:customStyle="1" w:styleId="WWOutlineListStyle835">
    <w:name w:val="WW_OutlineListStyle_835"/>
    <w:basedOn w:val="a2"/>
    <w:rsid w:val="005971C5"/>
  </w:style>
  <w:style w:type="numbering" w:customStyle="1" w:styleId="WWOutlineListStyle735">
    <w:name w:val="WW_OutlineListStyle_735"/>
    <w:basedOn w:val="a2"/>
    <w:rsid w:val="005971C5"/>
  </w:style>
  <w:style w:type="numbering" w:customStyle="1" w:styleId="WWOutlineListStyle635">
    <w:name w:val="WW_OutlineListStyle_635"/>
    <w:basedOn w:val="a2"/>
    <w:rsid w:val="005971C5"/>
  </w:style>
  <w:style w:type="numbering" w:customStyle="1" w:styleId="WWOutlineListStyle535">
    <w:name w:val="WW_OutlineListStyle_535"/>
    <w:basedOn w:val="a2"/>
    <w:rsid w:val="005971C5"/>
  </w:style>
  <w:style w:type="numbering" w:customStyle="1" w:styleId="WWOutlineListStyle435">
    <w:name w:val="WW_OutlineListStyle_435"/>
    <w:basedOn w:val="a2"/>
    <w:rsid w:val="005971C5"/>
  </w:style>
  <w:style w:type="numbering" w:customStyle="1" w:styleId="WWOutlineListStyle335">
    <w:name w:val="WW_OutlineListStyle_335"/>
    <w:basedOn w:val="a2"/>
    <w:rsid w:val="005971C5"/>
  </w:style>
  <w:style w:type="numbering" w:customStyle="1" w:styleId="WWOutlineListStyle235">
    <w:name w:val="WW_OutlineListStyle_235"/>
    <w:basedOn w:val="a2"/>
    <w:rsid w:val="005971C5"/>
  </w:style>
  <w:style w:type="numbering" w:customStyle="1" w:styleId="WWOutlineListStyle155">
    <w:name w:val="WW_OutlineListStyle_155"/>
    <w:basedOn w:val="a2"/>
    <w:rsid w:val="005971C5"/>
  </w:style>
  <w:style w:type="numbering" w:customStyle="1" w:styleId="WWOutlineListStyle350">
    <w:name w:val="WW_OutlineListStyle35"/>
    <w:basedOn w:val="a2"/>
    <w:rsid w:val="005971C5"/>
  </w:style>
  <w:style w:type="numbering" w:customStyle="1" w:styleId="165">
    <w:name w:val="無清單165"/>
    <w:next w:val="a2"/>
    <w:uiPriority w:val="99"/>
    <w:semiHidden/>
    <w:unhideWhenUsed/>
    <w:rsid w:val="005971C5"/>
  </w:style>
  <w:style w:type="table" w:customStyle="1" w:styleId="750">
    <w:name w:val="表格格線75"/>
    <w:basedOn w:val="a1"/>
    <w:next w:val="aff2"/>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5">
    <w:name w:val="無清單175"/>
    <w:next w:val="a2"/>
    <w:uiPriority w:val="99"/>
    <w:semiHidden/>
    <w:unhideWhenUsed/>
    <w:rsid w:val="005971C5"/>
  </w:style>
  <w:style w:type="numbering" w:customStyle="1" w:styleId="1145">
    <w:name w:val="無清單1145"/>
    <w:next w:val="a2"/>
    <w:uiPriority w:val="99"/>
    <w:semiHidden/>
    <w:unhideWhenUsed/>
    <w:rsid w:val="005971C5"/>
  </w:style>
  <w:style w:type="numbering" w:customStyle="1" w:styleId="11145">
    <w:name w:val="無清單11145"/>
    <w:next w:val="a2"/>
    <w:semiHidden/>
    <w:rsid w:val="005971C5"/>
  </w:style>
  <w:style w:type="numbering" w:customStyle="1" w:styleId="265">
    <w:name w:val="無清單265"/>
    <w:next w:val="a2"/>
    <w:semiHidden/>
    <w:rsid w:val="005971C5"/>
  </w:style>
  <w:style w:type="numbering" w:customStyle="1" w:styleId="335">
    <w:name w:val="無清單335"/>
    <w:next w:val="a2"/>
    <w:semiHidden/>
    <w:rsid w:val="005971C5"/>
  </w:style>
  <w:style w:type="numbering" w:customStyle="1" w:styleId="435">
    <w:name w:val="無清單435"/>
    <w:next w:val="a2"/>
    <w:semiHidden/>
    <w:rsid w:val="005971C5"/>
  </w:style>
  <w:style w:type="numbering" w:customStyle="1" w:styleId="535">
    <w:name w:val="無清單535"/>
    <w:next w:val="a2"/>
    <w:semiHidden/>
    <w:rsid w:val="005971C5"/>
  </w:style>
  <w:style w:type="numbering" w:customStyle="1" w:styleId="635">
    <w:name w:val="無清單635"/>
    <w:next w:val="a2"/>
    <w:uiPriority w:val="99"/>
    <w:semiHidden/>
    <w:unhideWhenUsed/>
    <w:rsid w:val="005971C5"/>
  </w:style>
  <w:style w:type="numbering" w:customStyle="1" w:styleId="111145">
    <w:name w:val="無清單111145"/>
    <w:next w:val="a2"/>
    <w:semiHidden/>
    <w:rsid w:val="005971C5"/>
  </w:style>
  <w:style w:type="table" w:customStyle="1" w:styleId="1350">
    <w:name w:val="表格格線135"/>
    <w:basedOn w:val="a1"/>
    <w:next w:val="aff2"/>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5">
    <w:name w:val="無清單2135"/>
    <w:next w:val="a2"/>
    <w:semiHidden/>
    <w:rsid w:val="005971C5"/>
  </w:style>
  <w:style w:type="numbering" w:customStyle="1" w:styleId="WWOutlineListStyle1245">
    <w:name w:val="WW_OutlineListStyle_1245"/>
    <w:basedOn w:val="a2"/>
    <w:rsid w:val="005971C5"/>
  </w:style>
  <w:style w:type="numbering" w:customStyle="1" w:styleId="WWOutlineListStyle1145">
    <w:name w:val="WW_OutlineListStyle_1145"/>
    <w:basedOn w:val="a2"/>
    <w:rsid w:val="005971C5"/>
  </w:style>
  <w:style w:type="numbering" w:customStyle="1" w:styleId="WWOutlineListStyle1045">
    <w:name w:val="WW_OutlineListStyle_1045"/>
    <w:basedOn w:val="a2"/>
    <w:rsid w:val="005971C5"/>
  </w:style>
  <w:style w:type="numbering" w:customStyle="1" w:styleId="WWOutlineListStyle945">
    <w:name w:val="WW_OutlineListStyle_945"/>
    <w:basedOn w:val="a2"/>
    <w:rsid w:val="005971C5"/>
  </w:style>
  <w:style w:type="numbering" w:customStyle="1" w:styleId="WWOutlineListStyle845">
    <w:name w:val="WW_OutlineListStyle_845"/>
    <w:basedOn w:val="a2"/>
    <w:rsid w:val="005971C5"/>
  </w:style>
  <w:style w:type="numbering" w:customStyle="1" w:styleId="WWOutlineListStyle745">
    <w:name w:val="WW_OutlineListStyle_745"/>
    <w:basedOn w:val="a2"/>
    <w:rsid w:val="005971C5"/>
  </w:style>
  <w:style w:type="numbering" w:customStyle="1" w:styleId="WWOutlineListStyle645">
    <w:name w:val="WW_OutlineListStyle_645"/>
    <w:basedOn w:val="a2"/>
    <w:rsid w:val="005971C5"/>
  </w:style>
  <w:style w:type="numbering" w:customStyle="1" w:styleId="WWOutlineListStyle545">
    <w:name w:val="WW_OutlineListStyle_545"/>
    <w:basedOn w:val="a2"/>
    <w:rsid w:val="005971C5"/>
  </w:style>
  <w:style w:type="numbering" w:customStyle="1" w:styleId="WWOutlineListStyle445">
    <w:name w:val="WW_OutlineListStyle_445"/>
    <w:basedOn w:val="a2"/>
    <w:rsid w:val="005971C5"/>
  </w:style>
  <w:style w:type="numbering" w:customStyle="1" w:styleId="WWOutlineListStyle345">
    <w:name w:val="WW_OutlineListStyle_345"/>
    <w:basedOn w:val="a2"/>
    <w:rsid w:val="005971C5"/>
  </w:style>
  <w:style w:type="numbering" w:customStyle="1" w:styleId="WWOutlineListStyle245">
    <w:name w:val="WW_OutlineListStyle_245"/>
    <w:basedOn w:val="a2"/>
    <w:rsid w:val="005971C5"/>
  </w:style>
  <w:style w:type="numbering" w:customStyle="1" w:styleId="WWOutlineListStyle165">
    <w:name w:val="WW_OutlineListStyle_165"/>
    <w:basedOn w:val="a2"/>
    <w:rsid w:val="005971C5"/>
  </w:style>
  <w:style w:type="numbering" w:customStyle="1" w:styleId="WWOutlineListStyle460">
    <w:name w:val="WW_OutlineListStyle46"/>
    <w:basedOn w:val="a2"/>
    <w:rsid w:val="005971C5"/>
  </w:style>
  <w:style w:type="numbering" w:customStyle="1" w:styleId="185">
    <w:name w:val="無清單185"/>
    <w:next w:val="a2"/>
    <w:uiPriority w:val="99"/>
    <w:semiHidden/>
    <w:unhideWhenUsed/>
    <w:rsid w:val="005971C5"/>
  </w:style>
  <w:style w:type="table" w:customStyle="1" w:styleId="832">
    <w:name w:val="表格格線83"/>
    <w:basedOn w:val="a1"/>
    <w:next w:val="aff2"/>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40">
    <w:name w:val="無清單194"/>
    <w:next w:val="a2"/>
    <w:uiPriority w:val="99"/>
    <w:semiHidden/>
    <w:unhideWhenUsed/>
    <w:rsid w:val="005971C5"/>
  </w:style>
  <w:style w:type="numbering" w:customStyle="1" w:styleId="11540">
    <w:name w:val="無清單1154"/>
    <w:next w:val="a2"/>
    <w:uiPriority w:val="99"/>
    <w:semiHidden/>
    <w:unhideWhenUsed/>
    <w:rsid w:val="005971C5"/>
  </w:style>
  <w:style w:type="numbering" w:customStyle="1" w:styleId="11154">
    <w:name w:val="無清單11154"/>
    <w:next w:val="a2"/>
    <w:uiPriority w:val="99"/>
    <w:semiHidden/>
    <w:rsid w:val="005971C5"/>
  </w:style>
  <w:style w:type="numbering" w:customStyle="1" w:styleId="274">
    <w:name w:val="無清單274"/>
    <w:next w:val="a2"/>
    <w:semiHidden/>
    <w:rsid w:val="005971C5"/>
  </w:style>
  <w:style w:type="numbering" w:customStyle="1" w:styleId="344">
    <w:name w:val="無清單344"/>
    <w:next w:val="a2"/>
    <w:semiHidden/>
    <w:rsid w:val="005971C5"/>
  </w:style>
  <w:style w:type="numbering" w:customStyle="1" w:styleId="444">
    <w:name w:val="無清單444"/>
    <w:next w:val="a2"/>
    <w:semiHidden/>
    <w:rsid w:val="005971C5"/>
  </w:style>
  <w:style w:type="numbering" w:customStyle="1" w:styleId="544">
    <w:name w:val="無清單544"/>
    <w:next w:val="a2"/>
    <w:semiHidden/>
    <w:rsid w:val="005971C5"/>
  </w:style>
  <w:style w:type="numbering" w:customStyle="1" w:styleId="644">
    <w:name w:val="無清單644"/>
    <w:next w:val="a2"/>
    <w:uiPriority w:val="99"/>
    <w:semiHidden/>
    <w:unhideWhenUsed/>
    <w:rsid w:val="005971C5"/>
  </w:style>
  <w:style w:type="numbering" w:customStyle="1" w:styleId="111154">
    <w:name w:val="無清單111154"/>
    <w:next w:val="a2"/>
    <w:semiHidden/>
    <w:rsid w:val="005971C5"/>
  </w:style>
  <w:style w:type="table" w:customStyle="1" w:styleId="1432">
    <w:name w:val="表格格線143"/>
    <w:basedOn w:val="a1"/>
    <w:next w:val="aff2"/>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4">
    <w:name w:val="無清單2144"/>
    <w:next w:val="a2"/>
    <w:semiHidden/>
    <w:rsid w:val="005971C5"/>
  </w:style>
  <w:style w:type="numbering" w:customStyle="1" w:styleId="WWOutlineListStyle1257">
    <w:name w:val="WW_OutlineListStyle_1257"/>
    <w:basedOn w:val="a2"/>
    <w:rsid w:val="005971C5"/>
  </w:style>
  <w:style w:type="numbering" w:customStyle="1" w:styleId="WWOutlineListStyle1157">
    <w:name w:val="WW_OutlineListStyle_1157"/>
    <w:basedOn w:val="a2"/>
    <w:rsid w:val="005971C5"/>
  </w:style>
  <w:style w:type="numbering" w:customStyle="1" w:styleId="WWOutlineListStyle1057">
    <w:name w:val="WW_OutlineListStyle_1057"/>
    <w:basedOn w:val="a2"/>
    <w:rsid w:val="005971C5"/>
  </w:style>
  <w:style w:type="numbering" w:customStyle="1" w:styleId="WWOutlineListStyle954">
    <w:name w:val="WW_OutlineListStyle_954"/>
    <w:basedOn w:val="a2"/>
    <w:rsid w:val="005971C5"/>
  </w:style>
  <w:style w:type="numbering" w:customStyle="1" w:styleId="WWOutlineListStyle857">
    <w:name w:val="WW_OutlineListStyle_857"/>
    <w:basedOn w:val="a2"/>
    <w:rsid w:val="005971C5"/>
  </w:style>
  <w:style w:type="numbering" w:customStyle="1" w:styleId="WWOutlineListStyle757">
    <w:name w:val="WW_OutlineListStyle_757"/>
    <w:basedOn w:val="a2"/>
    <w:rsid w:val="005971C5"/>
  </w:style>
  <w:style w:type="numbering" w:customStyle="1" w:styleId="WWOutlineListStyle654">
    <w:name w:val="WW_OutlineListStyle_654"/>
    <w:basedOn w:val="a2"/>
    <w:rsid w:val="005971C5"/>
  </w:style>
  <w:style w:type="numbering" w:customStyle="1" w:styleId="WWOutlineListStyle554">
    <w:name w:val="WW_OutlineListStyle_554"/>
    <w:basedOn w:val="a2"/>
    <w:rsid w:val="005971C5"/>
  </w:style>
  <w:style w:type="numbering" w:customStyle="1" w:styleId="WWOutlineListStyle454">
    <w:name w:val="WW_OutlineListStyle_454"/>
    <w:basedOn w:val="a2"/>
    <w:rsid w:val="005971C5"/>
  </w:style>
  <w:style w:type="numbering" w:customStyle="1" w:styleId="WWOutlineListStyle354">
    <w:name w:val="WW_OutlineListStyle_354"/>
    <w:basedOn w:val="a2"/>
    <w:rsid w:val="005971C5"/>
  </w:style>
  <w:style w:type="numbering" w:customStyle="1" w:styleId="WWOutlineListStyle254">
    <w:name w:val="WW_OutlineListStyle_254"/>
    <w:basedOn w:val="a2"/>
    <w:rsid w:val="005971C5"/>
  </w:style>
  <w:style w:type="numbering" w:customStyle="1" w:styleId="WWOutlineListStyle174">
    <w:name w:val="WW_OutlineListStyle_174"/>
    <w:basedOn w:val="a2"/>
    <w:rsid w:val="005971C5"/>
  </w:style>
  <w:style w:type="numbering" w:customStyle="1" w:styleId="WWOutlineListStyle540">
    <w:name w:val="WW_OutlineListStyle54"/>
    <w:basedOn w:val="a2"/>
    <w:rsid w:val="005971C5"/>
  </w:style>
  <w:style w:type="numbering" w:customStyle="1" w:styleId="715">
    <w:name w:val="無清單715"/>
    <w:next w:val="a2"/>
    <w:uiPriority w:val="99"/>
    <w:semiHidden/>
    <w:unhideWhenUsed/>
    <w:rsid w:val="005971C5"/>
  </w:style>
  <w:style w:type="numbering" w:customStyle="1" w:styleId="WWOutlineListStyle12115">
    <w:name w:val="WW_OutlineListStyle_12115"/>
    <w:basedOn w:val="a2"/>
    <w:rsid w:val="005971C5"/>
  </w:style>
  <w:style w:type="numbering" w:customStyle="1" w:styleId="WWOutlineListStyle11115">
    <w:name w:val="WW_OutlineListStyle_11115"/>
    <w:basedOn w:val="a2"/>
    <w:rsid w:val="005971C5"/>
  </w:style>
  <w:style w:type="numbering" w:customStyle="1" w:styleId="WWOutlineListStyle10115">
    <w:name w:val="WW_OutlineListStyle_10115"/>
    <w:basedOn w:val="a2"/>
    <w:rsid w:val="005971C5"/>
  </w:style>
  <w:style w:type="numbering" w:customStyle="1" w:styleId="WWOutlineListStyle9115">
    <w:name w:val="WW_OutlineListStyle_9115"/>
    <w:basedOn w:val="a2"/>
    <w:rsid w:val="005971C5"/>
  </w:style>
  <w:style w:type="numbering" w:customStyle="1" w:styleId="WWOutlineListStyle8115">
    <w:name w:val="WW_OutlineListStyle_8115"/>
    <w:basedOn w:val="a2"/>
    <w:rsid w:val="005971C5"/>
  </w:style>
  <w:style w:type="numbering" w:customStyle="1" w:styleId="WWOutlineListStyle7115">
    <w:name w:val="WW_OutlineListStyle_7115"/>
    <w:basedOn w:val="a2"/>
    <w:rsid w:val="005971C5"/>
  </w:style>
  <w:style w:type="numbering" w:customStyle="1" w:styleId="WWOutlineListStyle6115">
    <w:name w:val="WW_OutlineListStyle_6115"/>
    <w:basedOn w:val="a2"/>
    <w:rsid w:val="005971C5"/>
  </w:style>
  <w:style w:type="numbering" w:customStyle="1" w:styleId="WWOutlineListStyle5115">
    <w:name w:val="WW_OutlineListStyle_5115"/>
    <w:basedOn w:val="a2"/>
    <w:rsid w:val="005971C5"/>
  </w:style>
  <w:style w:type="numbering" w:customStyle="1" w:styleId="WWOutlineListStyle4115">
    <w:name w:val="WW_OutlineListStyle_4115"/>
    <w:basedOn w:val="a2"/>
    <w:rsid w:val="005971C5"/>
  </w:style>
  <w:style w:type="numbering" w:customStyle="1" w:styleId="WWOutlineListStyle3115">
    <w:name w:val="WW_OutlineListStyle_3115"/>
    <w:basedOn w:val="a2"/>
    <w:rsid w:val="005971C5"/>
  </w:style>
  <w:style w:type="numbering" w:customStyle="1" w:styleId="WWOutlineListStyle2115">
    <w:name w:val="WW_OutlineListStyle_2115"/>
    <w:basedOn w:val="a2"/>
    <w:rsid w:val="005971C5"/>
  </w:style>
  <w:style w:type="numbering" w:customStyle="1" w:styleId="WWOutlineListStyle1315">
    <w:name w:val="WW_OutlineListStyle_1315"/>
    <w:basedOn w:val="a2"/>
    <w:rsid w:val="005971C5"/>
  </w:style>
  <w:style w:type="numbering" w:customStyle="1" w:styleId="WWOutlineListStyle1150">
    <w:name w:val="WW_OutlineListStyle115"/>
    <w:basedOn w:val="a2"/>
    <w:rsid w:val="005971C5"/>
  </w:style>
  <w:style w:type="numbering" w:customStyle="1" w:styleId="1215">
    <w:name w:val="無清單1215"/>
    <w:next w:val="a2"/>
    <w:uiPriority w:val="99"/>
    <w:semiHidden/>
    <w:unhideWhenUsed/>
    <w:rsid w:val="005971C5"/>
  </w:style>
  <w:style w:type="table" w:customStyle="1" w:styleId="2136">
    <w:name w:val="表格格線213"/>
    <w:basedOn w:val="a1"/>
    <w:next w:val="aff2"/>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5">
    <w:name w:val="無清單11215"/>
    <w:next w:val="a2"/>
    <w:uiPriority w:val="99"/>
    <w:semiHidden/>
    <w:unhideWhenUsed/>
    <w:rsid w:val="005971C5"/>
  </w:style>
  <w:style w:type="numbering" w:customStyle="1" w:styleId="111215">
    <w:name w:val="無清單111215"/>
    <w:next w:val="a2"/>
    <w:semiHidden/>
    <w:unhideWhenUsed/>
    <w:rsid w:val="005971C5"/>
  </w:style>
  <w:style w:type="numbering" w:customStyle="1" w:styleId="1111115">
    <w:name w:val="無清單1111115"/>
    <w:next w:val="a2"/>
    <w:semiHidden/>
    <w:rsid w:val="005971C5"/>
  </w:style>
  <w:style w:type="numbering" w:customStyle="1" w:styleId="2215">
    <w:name w:val="無清單2215"/>
    <w:next w:val="a2"/>
    <w:semiHidden/>
    <w:rsid w:val="005971C5"/>
  </w:style>
  <w:style w:type="numbering" w:customStyle="1" w:styleId="3115">
    <w:name w:val="無清單3115"/>
    <w:next w:val="a2"/>
    <w:semiHidden/>
    <w:rsid w:val="005971C5"/>
  </w:style>
  <w:style w:type="numbering" w:customStyle="1" w:styleId="4115">
    <w:name w:val="無清單4115"/>
    <w:next w:val="a2"/>
    <w:semiHidden/>
    <w:rsid w:val="005971C5"/>
  </w:style>
  <w:style w:type="numbering" w:customStyle="1" w:styleId="5115">
    <w:name w:val="無清單5115"/>
    <w:next w:val="a2"/>
    <w:semiHidden/>
    <w:rsid w:val="005971C5"/>
  </w:style>
  <w:style w:type="numbering" w:customStyle="1" w:styleId="6115">
    <w:name w:val="無清單6115"/>
    <w:next w:val="a2"/>
    <w:uiPriority w:val="99"/>
    <w:semiHidden/>
    <w:unhideWhenUsed/>
    <w:rsid w:val="005971C5"/>
  </w:style>
  <w:style w:type="numbering" w:customStyle="1" w:styleId="11111114">
    <w:name w:val="無清單11111114"/>
    <w:next w:val="a2"/>
    <w:semiHidden/>
    <w:rsid w:val="005971C5"/>
  </w:style>
  <w:style w:type="table" w:customStyle="1" w:styleId="11130">
    <w:name w:val="表格格線1113"/>
    <w:basedOn w:val="a1"/>
    <w:next w:val="aff2"/>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50">
    <w:name w:val="無清單21115"/>
    <w:next w:val="a2"/>
    <w:semiHidden/>
    <w:rsid w:val="005971C5"/>
  </w:style>
  <w:style w:type="numbering" w:customStyle="1" w:styleId="WWOutlineListStyle121114">
    <w:name w:val="WW_OutlineListStyle_121114"/>
    <w:basedOn w:val="a2"/>
    <w:rsid w:val="005971C5"/>
  </w:style>
  <w:style w:type="numbering" w:customStyle="1" w:styleId="WWOutlineListStyle111114">
    <w:name w:val="WW_OutlineListStyle_111114"/>
    <w:basedOn w:val="a2"/>
    <w:rsid w:val="005971C5"/>
  </w:style>
  <w:style w:type="numbering" w:customStyle="1" w:styleId="WWOutlineListStyle101114">
    <w:name w:val="WW_OutlineListStyle_101114"/>
    <w:basedOn w:val="a2"/>
    <w:rsid w:val="005971C5"/>
  </w:style>
  <w:style w:type="numbering" w:customStyle="1" w:styleId="WWOutlineListStyle91114">
    <w:name w:val="WW_OutlineListStyle_91114"/>
    <w:basedOn w:val="a2"/>
    <w:rsid w:val="005971C5"/>
  </w:style>
  <w:style w:type="numbering" w:customStyle="1" w:styleId="WWOutlineListStyle81114">
    <w:name w:val="WW_OutlineListStyle_81114"/>
    <w:basedOn w:val="a2"/>
    <w:rsid w:val="005971C5"/>
  </w:style>
  <w:style w:type="numbering" w:customStyle="1" w:styleId="WWOutlineListStyle71114">
    <w:name w:val="WW_OutlineListStyle_71114"/>
    <w:basedOn w:val="a2"/>
    <w:rsid w:val="005971C5"/>
  </w:style>
  <w:style w:type="numbering" w:customStyle="1" w:styleId="WWOutlineListStyle61114">
    <w:name w:val="WW_OutlineListStyle_61114"/>
    <w:basedOn w:val="a2"/>
    <w:rsid w:val="005971C5"/>
  </w:style>
  <w:style w:type="numbering" w:customStyle="1" w:styleId="WWOutlineListStyle51114">
    <w:name w:val="WW_OutlineListStyle_51114"/>
    <w:basedOn w:val="a2"/>
    <w:rsid w:val="005971C5"/>
  </w:style>
  <w:style w:type="numbering" w:customStyle="1" w:styleId="WWOutlineListStyle41114">
    <w:name w:val="WW_OutlineListStyle_41114"/>
    <w:basedOn w:val="a2"/>
    <w:rsid w:val="005971C5"/>
  </w:style>
  <w:style w:type="numbering" w:customStyle="1" w:styleId="WWOutlineListStyle31114">
    <w:name w:val="WW_OutlineListStyle_31114"/>
    <w:basedOn w:val="a2"/>
    <w:rsid w:val="005971C5"/>
  </w:style>
  <w:style w:type="numbering" w:customStyle="1" w:styleId="WWOutlineListStyle21114">
    <w:name w:val="WW_OutlineListStyle_21114"/>
    <w:basedOn w:val="a2"/>
    <w:rsid w:val="005971C5"/>
  </w:style>
  <w:style w:type="numbering" w:customStyle="1" w:styleId="WWOutlineListStyle13114">
    <w:name w:val="WW_OutlineListStyle_13114"/>
    <w:basedOn w:val="a2"/>
    <w:rsid w:val="005971C5"/>
  </w:style>
  <w:style w:type="numbering" w:customStyle="1" w:styleId="WWOutlineListStyle11140">
    <w:name w:val="WW_OutlineListStyle1114"/>
    <w:basedOn w:val="a2"/>
    <w:rsid w:val="005971C5"/>
  </w:style>
  <w:style w:type="numbering" w:customStyle="1" w:styleId="7114">
    <w:name w:val="無清單7114"/>
    <w:next w:val="a2"/>
    <w:uiPriority w:val="99"/>
    <w:semiHidden/>
    <w:unhideWhenUsed/>
    <w:rsid w:val="005971C5"/>
  </w:style>
  <w:style w:type="numbering" w:customStyle="1" w:styleId="12114">
    <w:name w:val="無清單12114"/>
    <w:next w:val="a2"/>
    <w:semiHidden/>
    <w:unhideWhenUsed/>
    <w:rsid w:val="005971C5"/>
  </w:style>
  <w:style w:type="numbering" w:customStyle="1" w:styleId="112114">
    <w:name w:val="無清單112114"/>
    <w:next w:val="a2"/>
    <w:uiPriority w:val="99"/>
    <w:semiHidden/>
    <w:unhideWhenUsed/>
    <w:rsid w:val="005971C5"/>
  </w:style>
  <w:style w:type="numbering" w:customStyle="1" w:styleId="1112114">
    <w:name w:val="無清單1112114"/>
    <w:next w:val="a2"/>
    <w:uiPriority w:val="99"/>
    <w:semiHidden/>
    <w:rsid w:val="005971C5"/>
  </w:style>
  <w:style w:type="numbering" w:customStyle="1" w:styleId="221140">
    <w:name w:val="無清單22114"/>
    <w:next w:val="a2"/>
    <w:semiHidden/>
    <w:rsid w:val="005971C5"/>
  </w:style>
  <w:style w:type="numbering" w:customStyle="1" w:styleId="311140">
    <w:name w:val="無清單31114"/>
    <w:next w:val="a2"/>
    <w:semiHidden/>
    <w:rsid w:val="005971C5"/>
  </w:style>
  <w:style w:type="numbering" w:customStyle="1" w:styleId="41114">
    <w:name w:val="無清單41114"/>
    <w:next w:val="a2"/>
    <w:semiHidden/>
    <w:rsid w:val="005971C5"/>
  </w:style>
  <w:style w:type="numbering" w:customStyle="1" w:styleId="51114">
    <w:name w:val="無清單51114"/>
    <w:next w:val="a2"/>
    <w:semiHidden/>
    <w:rsid w:val="005971C5"/>
  </w:style>
  <w:style w:type="numbering" w:customStyle="1" w:styleId="61114">
    <w:name w:val="無清單61114"/>
    <w:next w:val="a2"/>
    <w:uiPriority w:val="99"/>
    <w:semiHidden/>
    <w:unhideWhenUsed/>
    <w:rsid w:val="005971C5"/>
  </w:style>
  <w:style w:type="numbering" w:customStyle="1" w:styleId="1111214">
    <w:name w:val="無清單1111214"/>
    <w:next w:val="a2"/>
    <w:semiHidden/>
    <w:rsid w:val="005971C5"/>
  </w:style>
  <w:style w:type="numbering" w:customStyle="1" w:styleId="211114">
    <w:name w:val="無清單211114"/>
    <w:next w:val="a2"/>
    <w:semiHidden/>
    <w:rsid w:val="005971C5"/>
  </w:style>
  <w:style w:type="numbering" w:customStyle="1" w:styleId="WWOutlineListStyle12214">
    <w:name w:val="WW_OutlineListStyle_12214"/>
    <w:basedOn w:val="a2"/>
    <w:rsid w:val="005971C5"/>
  </w:style>
  <w:style w:type="numbering" w:customStyle="1" w:styleId="WWOutlineListStyle11214">
    <w:name w:val="WW_OutlineListStyle_11214"/>
    <w:basedOn w:val="a2"/>
    <w:rsid w:val="005971C5"/>
  </w:style>
  <w:style w:type="numbering" w:customStyle="1" w:styleId="WWOutlineListStyle10214">
    <w:name w:val="WW_OutlineListStyle_10214"/>
    <w:basedOn w:val="a2"/>
    <w:rsid w:val="005971C5"/>
  </w:style>
  <w:style w:type="numbering" w:customStyle="1" w:styleId="WWOutlineListStyle9214">
    <w:name w:val="WW_OutlineListStyle_9214"/>
    <w:basedOn w:val="a2"/>
    <w:rsid w:val="005971C5"/>
  </w:style>
  <w:style w:type="numbering" w:customStyle="1" w:styleId="WWOutlineListStyle8214">
    <w:name w:val="WW_OutlineListStyle_8214"/>
    <w:basedOn w:val="a2"/>
    <w:rsid w:val="005971C5"/>
  </w:style>
  <w:style w:type="numbering" w:customStyle="1" w:styleId="WWOutlineListStyle7214">
    <w:name w:val="WW_OutlineListStyle_7214"/>
    <w:basedOn w:val="a2"/>
    <w:rsid w:val="005971C5"/>
  </w:style>
  <w:style w:type="numbering" w:customStyle="1" w:styleId="WWOutlineListStyle6214">
    <w:name w:val="WW_OutlineListStyle_6214"/>
    <w:basedOn w:val="a2"/>
    <w:rsid w:val="005971C5"/>
  </w:style>
  <w:style w:type="numbering" w:customStyle="1" w:styleId="WWOutlineListStyle5214">
    <w:name w:val="WW_OutlineListStyle_5214"/>
    <w:basedOn w:val="a2"/>
    <w:rsid w:val="005971C5"/>
  </w:style>
  <w:style w:type="numbering" w:customStyle="1" w:styleId="WWOutlineListStyle42140">
    <w:name w:val="WW_OutlineListStyle_4214"/>
    <w:basedOn w:val="a2"/>
    <w:rsid w:val="005971C5"/>
  </w:style>
  <w:style w:type="numbering" w:customStyle="1" w:styleId="WWOutlineListStyle3214">
    <w:name w:val="WW_OutlineListStyle_3214"/>
    <w:basedOn w:val="a2"/>
    <w:rsid w:val="005971C5"/>
  </w:style>
  <w:style w:type="numbering" w:customStyle="1" w:styleId="WWOutlineListStyle2214">
    <w:name w:val="WW_OutlineListStyle_2214"/>
    <w:basedOn w:val="a2"/>
    <w:rsid w:val="005971C5"/>
  </w:style>
  <w:style w:type="numbering" w:customStyle="1" w:styleId="WWOutlineListStyle1414">
    <w:name w:val="WW_OutlineListStyle_1414"/>
    <w:basedOn w:val="a2"/>
    <w:rsid w:val="005971C5"/>
  </w:style>
  <w:style w:type="numbering" w:customStyle="1" w:styleId="WWOutlineListStyle2140">
    <w:name w:val="WW_OutlineListStyle214"/>
    <w:basedOn w:val="a2"/>
    <w:rsid w:val="005971C5"/>
  </w:style>
  <w:style w:type="numbering" w:customStyle="1" w:styleId="814">
    <w:name w:val="無清單814"/>
    <w:next w:val="a2"/>
    <w:uiPriority w:val="99"/>
    <w:semiHidden/>
    <w:unhideWhenUsed/>
    <w:rsid w:val="005971C5"/>
  </w:style>
  <w:style w:type="numbering" w:customStyle="1" w:styleId="1314">
    <w:name w:val="無清單1314"/>
    <w:next w:val="a2"/>
    <w:semiHidden/>
    <w:rsid w:val="005971C5"/>
  </w:style>
  <w:style w:type="table" w:customStyle="1" w:styleId="3130">
    <w:name w:val="表格格線313"/>
    <w:basedOn w:val="a1"/>
    <w:next w:val="aff2"/>
    <w:rsid w:val="005971C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40">
    <w:name w:val="無清單2314"/>
    <w:next w:val="a2"/>
    <w:semiHidden/>
    <w:rsid w:val="005971C5"/>
  </w:style>
  <w:style w:type="numbering" w:customStyle="1" w:styleId="914">
    <w:name w:val="無清單914"/>
    <w:next w:val="a2"/>
    <w:uiPriority w:val="99"/>
    <w:semiHidden/>
    <w:unhideWhenUsed/>
    <w:rsid w:val="005971C5"/>
  </w:style>
  <w:style w:type="numbering" w:customStyle="1" w:styleId="1414">
    <w:name w:val="無清單1414"/>
    <w:next w:val="a2"/>
    <w:semiHidden/>
    <w:rsid w:val="005971C5"/>
  </w:style>
  <w:style w:type="table" w:customStyle="1" w:styleId="4130">
    <w:name w:val="表格格線413"/>
    <w:basedOn w:val="a1"/>
    <w:next w:val="aff2"/>
    <w:rsid w:val="005971C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4">
    <w:name w:val="無清單2414"/>
    <w:next w:val="a2"/>
    <w:semiHidden/>
    <w:rsid w:val="005971C5"/>
  </w:style>
  <w:style w:type="table" w:customStyle="1" w:styleId="5130">
    <w:name w:val="表格格線513"/>
    <w:basedOn w:val="a1"/>
    <w:next w:val="aff2"/>
    <w:rsid w:val="005971C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40">
    <w:name w:val="無清單1014"/>
    <w:next w:val="a2"/>
    <w:uiPriority w:val="99"/>
    <w:semiHidden/>
    <w:unhideWhenUsed/>
    <w:rsid w:val="005971C5"/>
  </w:style>
  <w:style w:type="table" w:customStyle="1" w:styleId="6130">
    <w:name w:val="表格格線613"/>
    <w:basedOn w:val="a1"/>
    <w:next w:val="aff2"/>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4">
    <w:name w:val="無清單1514"/>
    <w:next w:val="a2"/>
    <w:uiPriority w:val="99"/>
    <w:semiHidden/>
    <w:unhideWhenUsed/>
    <w:rsid w:val="005971C5"/>
  </w:style>
  <w:style w:type="numbering" w:customStyle="1" w:styleId="113140">
    <w:name w:val="無清單11314"/>
    <w:next w:val="a2"/>
    <w:uiPriority w:val="99"/>
    <w:semiHidden/>
    <w:unhideWhenUsed/>
    <w:rsid w:val="005971C5"/>
  </w:style>
  <w:style w:type="numbering" w:customStyle="1" w:styleId="111314">
    <w:name w:val="無清單111314"/>
    <w:next w:val="a2"/>
    <w:semiHidden/>
    <w:rsid w:val="005971C5"/>
  </w:style>
  <w:style w:type="numbering" w:customStyle="1" w:styleId="2514">
    <w:name w:val="無清單2514"/>
    <w:next w:val="a2"/>
    <w:semiHidden/>
    <w:rsid w:val="005971C5"/>
  </w:style>
  <w:style w:type="numbering" w:customStyle="1" w:styleId="3214">
    <w:name w:val="無清單3214"/>
    <w:next w:val="a2"/>
    <w:semiHidden/>
    <w:rsid w:val="005971C5"/>
  </w:style>
  <w:style w:type="numbering" w:customStyle="1" w:styleId="4214">
    <w:name w:val="無清單4214"/>
    <w:next w:val="a2"/>
    <w:semiHidden/>
    <w:rsid w:val="005971C5"/>
  </w:style>
  <w:style w:type="numbering" w:customStyle="1" w:styleId="5214">
    <w:name w:val="無清單5214"/>
    <w:next w:val="a2"/>
    <w:semiHidden/>
    <w:rsid w:val="005971C5"/>
  </w:style>
  <w:style w:type="numbering" w:customStyle="1" w:styleId="6214">
    <w:name w:val="無清單6214"/>
    <w:next w:val="a2"/>
    <w:uiPriority w:val="99"/>
    <w:semiHidden/>
    <w:unhideWhenUsed/>
    <w:rsid w:val="005971C5"/>
  </w:style>
  <w:style w:type="numbering" w:customStyle="1" w:styleId="1111314">
    <w:name w:val="無清單1111314"/>
    <w:next w:val="a2"/>
    <w:semiHidden/>
    <w:rsid w:val="005971C5"/>
  </w:style>
  <w:style w:type="table" w:customStyle="1" w:styleId="12130">
    <w:name w:val="表格格線1213"/>
    <w:basedOn w:val="a1"/>
    <w:next w:val="aff2"/>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4">
    <w:name w:val="無清單21214"/>
    <w:next w:val="a2"/>
    <w:semiHidden/>
    <w:rsid w:val="005971C5"/>
  </w:style>
  <w:style w:type="numbering" w:customStyle="1" w:styleId="WWOutlineListStyle12314">
    <w:name w:val="WW_OutlineListStyle_12314"/>
    <w:basedOn w:val="a2"/>
    <w:rsid w:val="005971C5"/>
  </w:style>
  <w:style w:type="numbering" w:customStyle="1" w:styleId="WWOutlineListStyle11314">
    <w:name w:val="WW_OutlineListStyle_11314"/>
    <w:basedOn w:val="a2"/>
    <w:rsid w:val="005971C5"/>
  </w:style>
  <w:style w:type="numbering" w:customStyle="1" w:styleId="WWOutlineListStyle10314">
    <w:name w:val="WW_OutlineListStyle_10314"/>
    <w:basedOn w:val="a2"/>
    <w:rsid w:val="005971C5"/>
  </w:style>
  <w:style w:type="numbering" w:customStyle="1" w:styleId="WWOutlineListStyle9314">
    <w:name w:val="WW_OutlineListStyle_9314"/>
    <w:basedOn w:val="a2"/>
    <w:rsid w:val="005971C5"/>
  </w:style>
  <w:style w:type="numbering" w:customStyle="1" w:styleId="WWOutlineListStyle8314">
    <w:name w:val="WW_OutlineListStyle_8314"/>
    <w:basedOn w:val="a2"/>
    <w:rsid w:val="005971C5"/>
  </w:style>
  <w:style w:type="numbering" w:customStyle="1" w:styleId="WWOutlineListStyle7314">
    <w:name w:val="WW_OutlineListStyle_7314"/>
    <w:basedOn w:val="a2"/>
    <w:rsid w:val="005971C5"/>
  </w:style>
  <w:style w:type="numbering" w:customStyle="1" w:styleId="WWOutlineListStyle6314">
    <w:name w:val="WW_OutlineListStyle_6314"/>
    <w:basedOn w:val="a2"/>
    <w:rsid w:val="005971C5"/>
  </w:style>
  <w:style w:type="numbering" w:customStyle="1" w:styleId="WWOutlineListStyle5314">
    <w:name w:val="WW_OutlineListStyle_5314"/>
    <w:basedOn w:val="a2"/>
    <w:rsid w:val="005971C5"/>
  </w:style>
  <w:style w:type="numbering" w:customStyle="1" w:styleId="WWOutlineListStyle4314">
    <w:name w:val="WW_OutlineListStyle_4314"/>
    <w:basedOn w:val="a2"/>
    <w:rsid w:val="005971C5"/>
  </w:style>
  <w:style w:type="numbering" w:customStyle="1" w:styleId="WWOutlineListStyle3314">
    <w:name w:val="WW_OutlineListStyle_3314"/>
    <w:basedOn w:val="a2"/>
    <w:rsid w:val="005971C5"/>
  </w:style>
  <w:style w:type="numbering" w:customStyle="1" w:styleId="WWOutlineListStyle2314">
    <w:name w:val="WW_OutlineListStyle_2314"/>
    <w:basedOn w:val="a2"/>
    <w:rsid w:val="005971C5"/>
  </w:style>
  <w:style w:type="numbering" w:customStyle="1" w:styleId="WWOutlineListStyle1514">
    <w:name w:val="WW_OutlineListStyle_1514"/>
    <w:basedOn w:val="a2"/>
    <w:rsid w:val="005971C5"/>
  </w:style>
  <w:style w:type="numbering" w:customStyle="1" w:styleId="WWOutlineListStyle3140">
    <w:name w:val="WW_OutlineListStyle314"/>
    <w:basedOn w:val="a2"/>
    <w:rsid w:val="005971C5"/>
  </w:style>
  <w:style w:type="numbering" w:customStyle="1" w:styleId="16140">
    <w:name w:val="無清單1614"/>
    <w:next w:val="a2"/>
    <w:uiPriority w:val="99"/>
    <w:semiHidden/>
    <w:unhideWhenUsed/>
    <w:rsid w:val="005971C5"/>
  </w:style>
  <w:style w:type="table" w:customStyle="1" w:styleId="7130">
    <w:name w:val="表格格線713"/>
    <w:basedOn w:val="a1"/>
    <w:next w:val="aff2"/>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4">
    <w:name w:val="無清單1714"/>
    <w:next w:val="a2"/>
    <w:uiPriority w:val="99"/>
    <w:semiHidden/>
    <w:unhideWhenUsed/>
    <w:rsid w:val="005971C5"/>
  </w:style>
  <w:style w:type="numbering" w:customStyle="1" w:styleId="11414">
    <w:name w:val="無清單11414"/>
    <w:next w:val="a2"/>
    <w:uiPriority w:val="99"/>
    <w:semiHidden/>
    <w:unhideWhenUsed/>
    <w:rsid w:val="005971C5"/>
  </w:style>
  <w:style w:type="numbering" w:customStyle="1" w:styleId="111414">
    <w:name w:val="無清單111414"/>
    <w:next w:val="a2"/>
    <w:semiHidden/>
    <w:rsid w:val="005971C5"/>
  </w:style>
  <w:style w:type="numbering" w:customStyle="1" w:styleId="2614">
    <w:name w:val="無清單2614"/>
    <w:next w:val="a2"/>
    <w:semiHidden/>
    <w:rsid w:val="005971C5"/>
  </w:style>
  <w:style w:type="numbering" w:customStyle="1" w:styleId="33140">
    <w:name w:val="無清單3314"/>
    <w:next w:val="a2"/>
    <w:semiHidden/>
    <w:rsid w:val="005971C5"/>
  </w:style>
  <w:style w:type="numbering" w:customStyle="1" w:styleId="43140">
    <w:name w:val="無清單4314"/>
    <w:next w:val="a2"/>
    <w:semiHidden/>
    <w:rsid w:val="005971C5"/>
  </w:style>
  <w:style w:type="numbering" w:customStyle="1" w:styleId="53140">
    <w:name w:val="無清單5314"/>
    <w:next w:val="a2"/>
    <w:semiHidden/>
    <w:rsid w:val="005971C5"/>
  </w:style>
  <w:style w:type="numbering" w:customStyle="1" w:styleId="6314">
    <w:name w:val="無清單6314"/>
    <w:next w:val="a2"/>
    <w:uiPriority w:val="99"/>
    <w:semiHidden/>
    <w:unhideWhenUsed/>
    <w:rsid w:val="005971C5"/>
  </w:style>
  <w:style w:type="numbering" w:customStyle="1" w:styleId="1111414">
    <w:name w:val="無清單1111414"/>
    <w:next w:val="a2"/>
    <w:semiHidden/>
    <w:rsid w:val="005971C5"/>
  </w:style>
  <w:style w:type="table" w:customStyle="1" w:styleId="13130">
    <w:name w:val="表格格線1313"/>
    <w:basedOn w:val="a1"/>
    <w:next w:val="aff2"/>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4">
    <w:name w:val="無清單21314"/>
    <w:next w:val="a2"/>
    <w:semiHidden/>
    <w:rsid w:val="005971C5"/>
  </w:style>
  <w:style w:type="numbering" w:customStyle="1" w:styleId="WWOutlineListStyle12414">
    <w:name w:val="WW_OutlineListStyle_12414"/>
    <w:basedOn w:val="a2"/>
    <w:rsid w:val="005971C5"/>
  </w:style>
  <w:style w:type="numbering" w:customStyle="1" w:styleId="WWOutlineListStyle11414">
    <w:name w:val="WW_OutlineListStyle_11414"/>
    <w:basedOn w:val="a2"/>
    <w:rsid w:val="005971C5"/>
  </w:style>
  <w:style w:type="numbering" w:customStyle="1" w:styleId="WWOutlineListStyle10414">
    <w:name w:val="WW_OutlineListStyle_10414"/>
    <w:basedOn w:val="a2"/>
    <w:rsid w:val="005971C5"/>
  </w:style>
  <w:style w:type="numbering" w:customStyle="1" w:styleId="WWOutlineListStyle9414">
    <w:name w:val="WW_OutlineListStyle_9414"/>
    <w:basedOn w:val="a2"/>
    <w:rsid w:val="005971C5"/>
  </w:style>
  <w:style w:type="numbering" w:customStyle="1" w:styleId="WWOutlineListStyle8414">
    <w:name w:val="WW_OutlineListStyle_8414"/>
    <w:basedOn w:val="a2"/>
    <w:rsid w:val="005971C5"/>
  </w:style>
  <w:style w:type="numbering" w:customStyle="1" w:styleId="WWOutlineListStyle7414">
    <w:name w:val="WW_OutlineListStyle_7414"/>
    <w:basedOn w:val="a2"/>
    <w:rsid w:val="005971C5"/>
  </w:style>
  <w:style w:type="numbering" w:customStyle="1" w:styleId="WWOutlineListStyle6414">
    <w:name w:val="WW_OutlineListStyle_6414"/>
    <w:basedOn w:val="a2"/>
    <w:rsid w:val="005971C5"/>
  </w:style>
  <w:style w:type="numbering" w:customStyle="1" w:styleId="WWOutlineListStyle5414">
    <w:name w:val="WW_OutlineListStyle_5414"/>
    <w:basedOn w:val="a2"/>
    <w:rsid w:val="005971C5"/>
  </w:style>
  <w:style w:type="numbering" w:customStyle="1" w:styleId="WWOutlineListStyle4414">
    <w:name w:val="WW_OutlineListStyle_4414"/>
    <w:basedOn w:val="a2"/>
    <w:rsid w:val="005971C5"/>
  </w:style>
  <w:style w:type="numbering" w:customStyle="1" w:styleId="WWOutlineListStyle3414">
    <w:name w:val="WW_OutlineListStyle_3414"/>
    <w:basedOn w:val="a2"/>
    <w:rsid w:val="005971C5"/>
  </w:style>
  <w:style w:type="numbering" w:customStyle="1" w:styleId="WWOutlineListStyle2414">
    <w:name w:val="WW_OutlineListStyle_2414"/>
    <w:basedOn w:val="a2"/>
    <w:rsid w:val="005971C5"/>
  </w:style>
  <w:style w:type="numbering" w:customStyle="1" w:styleId="WWOutlineListStyle1614">
    <w:name w:val="WW_OutlineListStyle_1614"/>
    <w:basedOn w:val="a2"/>
    <w:rsid w:val="005971C5"/>
  </w:style>
  <w:style w:type="numbering" w:customStyle="1" w:styleId="WWOutlineListStyle4140">
    <w:name w:val="WW_OutlineListStyle414"/>
    <w:basedOn w:val="a2"/>
    <w:rsid w:val="005971C5"/>
  </w:style>
  <w:style w:type="numbering" w:customStyle="1" w:styleId="1814">
    <w:name w:val="無清單1814"/>
    <w:next w:val="a2"/>
    <w:uiPriority w:val="99"/>
    <w:semiHidden/>
    <w:unhideWhenUsed/>
    <w:rsid w:val="005971C5"/>
  </w:style>
  <w:style w:type="numbering" w:customStyle="1" w:styleId="203">
    <w:name w:val="無清單203"/>
    <w:next w:val="a2"/>
    <w:uiPriority w:val="99"/>
    <w:semiHidden/>
    <w:unhideWhenUsed/>
    <w:rsid w:val="005971C5"/>
  </w:style>
  <w:style w:type="table" w:customStyle="1" w:styleId="932">
    <w:name w:val="表格格線93"/>
    <w:basedOn w:val="a1"/>
    <w:next w:val="aff2"/>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40">
    <w:name w:val="無清單1104"/>
    <w:next w:val="a2"/>
    <w:semiHidden/>
    <w:unhideWhenUsed/>
    <w:rsid w:val="005971C5"/>
  </w:style>
  <w:style w:type="numbering" w:customStyle="1" w:styleId="1163">
    <w:name w:val="無清單1163"/>
    <w:next w:val="a2"/>
    <w:uiPriority w:val="99"/>
    <w:semiHidden/>
    <w:unhideWhenUsed/>
    <w:rsid w:val="005971C5"/>
  </w:style>
  <w:style w:type="numbering" w:customStyle="1" w:styleId="11163">
    <w:name w:val="無清單11163"/>
    <w:next w:val="a2"/>
    <w:semiHidden/>
    <w:rsid w:val="005971C5"/>
  </w:style>
  <w:style w:type="numbering" w:customStyle="1" w:styleId="283">
    <w:name w:val="無清單283"/>
    <w:next w:val="a2"/>
    <w:semiHidden/>
    <w:rsid w:val="005971C5"/>
  </w:style>
  <w:style w:type="numbering" w:customStyle="1" w:styleId="3530">
    <w:name w:val="無清單353"/>
    <w:next w:val="a2"/>
    <w:semiHidden/>
    <w:rsid w:val="005971C5"/>
  </w:style>
  <w:style w:type="numbering" w:customStyle="1" w:styleId="453">
    <w:name w:val="無清單453"/>
    <w:next w:val="a2"/>
    <w:semiHidden/>
    <w:rsid w:val="005971C5"/>
  </w:style>
  <w:style w:type="numbering" w:customStyle="1" w:styleId="553">
    <w:name w:val="無清單553"/>
    <w:next w:val="a2"/>
    <w:semiHidden/>
    <w:rsid w:val="005971C5"/>
  </w:style>
  <w:style w:type="numbering" w:customStyle="1" w:styleId="653">
    <w:name w:val="無清單653"/>
    <w:next w:val="a2"/>
    <w:uiPriority w:val="99"/>
    <w:semiHidden/>
    <w:unhideWhenUsed/>
    <w:rsid w:val="005971C5"/>
  </w:style>
  <w:style w:type="numbering" w:customStyle="1" w:styleId="111163">
    <w:name w:val="無清單111163"/>
    <w:next w:val="a2"/>
    <w:semiHidden/>
    <w:rsid w:val="005971C5"/>
  </w:style>
  <w:style w:type="table" w:customStyle="1" w:styleId="1530">
    <w:name w:val="表格格線153"/>
    <w:basedOn w:val="a1"/>
    <w:next w:val="aff2"/>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3">
    <w:name w:val="無清單2153"/>
    <w:next w:val="a2"/>
    <w:semiHidden/>
    <w:rsid w:val="005971C5"/>
  </w:style>
  <w:style w:type="numbering" w:customStyle="1" w:styleId="WWOutlineListStyle1266">
    <w:name w:val="WW_OutlineListStyle_1266"/>
    <w:basedOn w:val="a2"/>
    <w:rsid w:val="005971C5"/>
  </w:style>
  <w:style w:type="numbering" w:customStyle="1" w:styleId="WWOutlineListStyle1166">
    <w:name w:val="WW_OutlineListStyle_1166"/>
    <w:basedOn w:val="a2"/>
    <w:rsid w:val="005971C5"/>
  </w:style>
  <w:style w:type="numbering" w:customStyle="1" w:styleId="WWOutlineListStyle1066">
    <w:name w:val="WW_OutlineListStyle_1066"/>
    <w:basedOn w:val="a2"/>
    <w:rsid w:val="005971C5"/>
  </w:style>
  <w:style w:type="numbering" w:customStyle="1" w:styleId="WWOutlineListStyle966">
    <w:name w:val="WW_OutlineListStyle_966"/>
    <w:basedOn w:val="a2"/>
    <w:rsid w:val="005971C5"/>
  </w:style>
  <w:style w:type="numbering" w:customStyle="1" w:styleId="WWOutlineListStyle866">
    <w:name w:val="WW_OutlineListStyle_866"/>
    <w:basedOn w:val="a2"/>
    <w:rsid w:val="005971C5"/>
  </w:style>
  <w:style w:type="numbering" w:customStyle="1" w:styleId="WWOutlineListStyle766">
    <w:name w:val="WW_OutlineListStyle_766"/>
    <w:basedOn w:val="a2"/>
    <w:rsid w:val="005971C5"/>
  </w:style>
  <w:style w:type="numbering" w:customStyle="1" w:styleId="WWOutlineListStyle666">
    <w:name w:val="WW_OutlineListStyle_666"/>
    <w:basedOn w:val="a2"/>
    <w:rsid w:val="005971C5"/>
  </w:style>
  <w:style w:type="numbering" w:customStyle="1" w:styleId="WWOutlineListStyle566">
    <w:name w:val="WW_OutlineListStyle_566"/>
    <w:basedOn w:val="a2"/>
    <w:rsid w:val="005971C5"/>
  </w:style>
  <w:style w:type="numbering" w:customStyle="1" w:styleId="WWOutlineListStyle466">
    <w:name w:val="WW_OutlineListStyle_466"/>
    <w:basedOn w:val="a2"/>
    <w:rsid w:val="005971C5"/>
  </w:style>
  <w:style w:type="numbering" w:customStyle="1" w:styleId="WWOutlineListStyle366">
    <w:name w:val="WW_OutlineListStyle_366"/>
    <w:basedOn w:val="a2"/>
    <w:rsid w:val="005971C5"/>
  </w:style>
  <w:style w:type="numbering" w:customStyle="1" w:styleId="WWOutlineListStyle266">
    <w:name w:val="WW_OutlineListStyle_266"/>
    <w:basedOn w:val="a2"/>
    <w:rsid w:val="005971C5"/>
  </w:style>
  <w:style w:type="numbering" w:customStyle="1" w:styleId="WWOutlineListStyle186">
    <w:name w:val="WW_OutlineListStyle_186"/>
    <w:basedOn w:val="a2"/>
    <w:rsid w:val="005971C5"/>
  </w:style>
  <w:style w:type="numbering" w:customStyle="1" w:styleId="WWOutlineListStyle660">
    <w:name w:val="WW_OutlineListStyle66"/>
    <w:basedOn w:val="a2"/>
    <w:rsid w:val="005971C5"/>
  </w:style>
  <w:style w:type="numbering" w:customStyle="1" w:styleId="724">
    <w:name w:val="無清單724"/>
    <w:next w:val="a2"/>
    <w:uiPriority w:val="99"/>
    <w:semiHidden/>
    <w:unhideWhenUsed/>
    <w:rsid w:val="005971C5"/>
  </w:style>
  <w:style w:type="numbering" w:customStyle="1" w:styleId="WWOutlineListStyle12124">
    <w:name w:val="WW_OutlineListStyle_12124"/>
    <w:basedOn w:val="a2"/>
    <w:rsid w:val="005971C5"/>
  </w:style>
  <w:style w:type="numbering" w:customStyle="1" w:styleId="WWOutlineListStyle11124">
    <w:name w:val="WW_OutlineListStyle_11124"/>
    <w:basedOn w:val="a2"/>
    <w:rsid w:val="005971C5"/>
  </w:style>
  <w:style w:type="numbering" w:customStyle="1" w:styleId="WWOutlineListStyle10124">
    <w:name w:val="WW_OutlineListStyle_10124"/>
    <w:basedOn w:val="a2"/>
    <w:rsid w:val="005971C5"/>
  </w:style>
  <w:style w:type="numbering" w:customStyle="1" w:styleId="WWOutlineListStyle9124">
    <w:name w:val="WW_OutlineListStyle_9124"/>
    <w:basedOn w:val="a2"/>
    <w:rsid w:val="005971C5"/>
  </w:style>
  <w:style w:type="numbering" w:customStyle="1" w:styleId="WWOutlineListStyle8124">
    <w:name w:val="WW_OutlineListStyle_8124"/>
    <w:basedOn w:val="a2"/>
    <w:rsid w:val="005971C5"/>
  </w:style>
  <w:style w:type="numbering" w:customStyle="1" w:styleId="WWOutlineListStyle7124">
    <w:name w:val="WW_OutlineListStyle_7124"/>
    <w:basedOn w:val="a2"/>
    <w:rsid w:val="005971C5"/>
  </w:style>
  <w:style w:type="numbering" w:customStyle="1" w:styleId="WWOutlineListStyle6124">
    <w:name w:val="WW_OutlineListStyle_6124"/>
    <w:basedOn w:val="a2"/>
    <w:rsid w:val="005971C5"/>
  </w:style>
  <w:style w:type="numbering" w:customStyle="1" w:styleId="WWOutlineListStyle5124">
    <w:name w:val="WW_OutlineListStyle_5124"/>
    <w:basedOn w:val="a2"/>
    <w:rsid w:val="005971C5"/>
  </w:style>
  <w:style w:type="numbering" w:customStyle="1" w:styleId="WWOutlineListStyle4124">
    <w:name w:val="WW_OutlineListStyle_4124"/>
    <w:basedOn w:val="a2"/>
    <w:rsid w:val="005971C5"/>
  </w:style>
  <w:style w:type="numbering" w:customStyle="1" w:styleId="WWOutlineListStyle3124">
    <w:name w:val="WW_OutlineListStyle_3124"/>
    <w:basedOn w:val="a2"/>
    <w:rsid w:val="005971C5"/>
  </w:style>
  <w:style w:type="numbering" w:customStyle="1" w:styleId="WWOutlineListStyle2124">
    <w:name w:val="WW_OutlineListStyle_2124"/>
    <w:basedOn w:val="a2"/>
    <w:rsid w:val="005971C5"/>
  </w:style>
  <w:style w:type="numbering" w:customStyle="1" w:styleId="WWOutlineListStyle1324">
    <w:name w:val="WW_OutlineListStyle_1324"/>
    <w:basedOn w:val="a2"/>
    <w:rsid w:val="005971C5"/>
  </w:style>
  <w:style w:type="numbering" w:customStyle="1" w:styleId="WWOutlineListStyle1240">
    <w:name w:val="WW_OutlineListStyle124"/>
    <w:basedOn w:val="a2"/>
    <w:rsid w:val="005971C5"/>
  </w:style>
  <w:style w:type="numbering" w:customStyle="1" w:styleId="1224">
    <w:name w:val="無清單1224"/>
    <w:next w:val="a2"/>
    <w:uiPriority w:val="99"/>
    <w:semiHidden/>
    <w:unhideWhenUsed/>
    <w:rsid w:val="005971C5"/>
  </w:style>
  <w:style w:type="table" w:customStyle="1" w:styleId="2230">
    <w:name w:val="表格格線223"/>
    <w:basedOn w:val="a1"/>
    <w:next w:val="aff2"/>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40">
    <w:name w:val="無清單11224"/>
    <w:next w:val="a2"/>
    <w:uiPriority w:val="99"/>
    <w:semiHidden/>
    <w:unhideWhenUsed/>
    <w:rsid w:val="005971C5"/>
  </w:style>
  <w:style w:type="numbering" w:customStyle="1" w:styleId="111224">
    <w:name w:val="無清單111224"/>
    <w:next w:val="a2"/>
    <w:semiHidden/>
    <w:unhideWhenUsed/>
    <w:rsid w:val="005971C5"/>
  </w:style>
  <w:style w:type="numbering" w:customStyle="1" w:styleId="1111124">
    <w:name w:val="無清單1111124"/>
    <w:next w:val="a2"/>
    <w:semiHidden/>
    <w:rsid w:val="005971C5"/>
  </w:style>
  <w:style w:type="numbering" w:customStyle="1" w:styleId="2224">
    <w:name w:val="無清單2224"/>
    <w:next w:val="a2"/>
    <w:semiHidden/>
    <w:rsid w:val="005971C5"/>
  </w:style>
  <w:style w:type="numbering" w:customStyle="1" w:styleId="3124">
    <w:name w:val="無清單3124"/>
    <w:next w:val="a2"/>
    <w:semiHidden/>
    <w:rsid w:val="005971C5"/>
  </w:style>
  <w:style w:type="numbering" w:customStyle="1" w:styleId="4124">
    <w:name w:val="無清單4124"/>
    <w:next w:val="a2"/>
    <w:semiHidden/>
    <w:rsid w:val="005971C5"/>
  </w:style>
  <w:style w:type="numbering" w:customStyle="1" w:styleId="5124">
    <w:name w:val="無清單5124"/>
    <w:next w:val="a2"/>
    <w:semiHidden/>
    <w:rsid w:val="005971C5"/>
  </w:style>
  <w:style w:type="numbering" w:customStyle="1" w:styleId="6124">
    <w:name w:val="無清單6124"/>
    <w:next w:val="a2"/>
    <w:uiPriority w:val="99"/>
    <w:semiHidden/>
    <w:unhideWhenUsed/>
    <w:rsid w:val="005971C5"/>
  </w:style>
  <w:style w:type="numbering" w:customStyle="1" w:styleId="11111123">
    <w:name w:val="無清單11111123"/>
    <w:next w:val="a2"/>
    <w:semiHidden/>
    <w:rsid w:val="005971C5"/>
  </w:style>
  <w:style w:type="table" w:customStyle="1" w:styleId="11230">
    <w:name w:val="表格格線1123"/>
    <w:basedOn w:val="a1"/>
    <w:next w:val="aff2"/>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4">
    <w:name w:val="無清單21124"/>
    <w:next w:val="a2"/>
    <w:semiHidden/>
    <w:rsid w:val="005971C5"/>
  </w:style>
  <w:style w:type="numbering" w:customStyle="1" w:styleId="WWOutlineListStyle121123">
    <w:name w:val="WW_OutlineListStyle_121123"/>
    <w:basedOn w:val="a2"/>
    <w:rsid w:val="005971C5"/>
  </w:style>
  <w:style w:type="numbering" w:customStyle="1" w:styleId="WWOutlineListStyle111123">
    <w:name w:val="WW_OutlineListStyle_111123"/>
    <w:basedOn w:val="a2"/>
    <w:rsid w:val="005971C5"/>
  </w:style>
  <w:style w:type="numbering" w:customStyle="1" w:styleId="WWOutlineListStyle101123">
    <w:name w:val="WW_OutlineListStyle_101123"/>
    <w:basedOn w:val="a2"/>
    <w:rsid w:val="005971C5"/>
  </w:style>
  <w:style w:type="numbering" w:customStyle="1" w:styleId="WWOutlineListStyle91123">
    <w:name w:val="WW_OutlineListStyle_91123"/>
    <w:basedOn w:val="a2"/>
    <w:rsid w:val="005971C5"/>
  </w:style>
  <w:style w:type="numbering" w:customStyle="1" w:styleId="WWOutlineListStyle81123">
    <w:name w:val="WW_OutlineListStyle_81123"/>
    <w:basedOn w:val="a2"/>
    <w:rsid w:val="005971C5"/>
  </w:style>
  <w:style w:type="numbering" w:customStyle="1" w:styleId="WWOutlineListStyle71123">
    <w:name w:val="WW_OutlineListStyle_71123"/>
    <w:basedOn w:val="a2"/>
    <w:rsid w:val="005971C5"/>
  </w:style>
  <w:style w:type="numbering" w:customStyle="1" w:styleId="WWOutlineListStyle61123">
    <w:name w:val="WW_OutlineListStyle_61123"/>
    <w:basedOn w:val="a2"/>
    <w:rsid w:val="005971C5"/>
  </w:style>
  <w:style w:type="numbering" w:customStyle="1" w:styleId="WWOutlineListStyle51123">
    <w:name w:val="WW_OutlineListStyle_51123"/>
    <w:basedOn w:val="a2"/>
    <w:rsid w:val="005971C5"/>
  </w:style>
  <w:style w:type="numbering" w:customStyle="1" w:styleId="WWOutlineListStyle41123">
    <w:name w:val="WW_OutlineListStyle_41123"/>
    <w:basedOn w:val="a2"/>
    <w:rsid w:val="005971C5"/>
  </w:style>
  <w:style w:type="numbering" w:customStyle="1" w:styleId="WWOutlineListStyle31123">
    <w:name w:val="WW_OutlineListStyle_31123"/>
    <w:basedOn w:val="a2"/>
    <w:rsid w:val="005971C5"/>
  </w:style>
  <w:style w:type="numbering" w:customStyle="1" w:styleId="WWOutlineListStyle21123">
    <w:name w:val="WW_OutlineListStyle_21123"/>
    <w:basedOn w:val="a2"/>
    <w:rsid w:val="005971C5"/>
  </w:style>
  <w:style w:type="numbering" w:customStyle="1" w:styleId="WWOutlineListStyle13123">
    <w:name w:val="WW_OutlineListStyle_13123"/>
    <w:basedOn w:val="a2"/>
    <w:rsid w:val="005971C5"/>
  </w:style>
  <w:style w:type="numbering" w:customStyle="1" w:styleId="WWOutlineListStyle11230">
    <w:name w:val="WW_OutlineListStyle1123"/>
    <w:basedOn w:val="a2"/>
    <w:rsid w:val="005971C5"/>
  </w:style>
  <w:style w:type="numbering" w:customStyle="1" w:styleId="7123">
    <w:name w:val="無清單7123"/>
    <w:next w:val="a2"/>
    <w:uiPriority w:val="99"/>
    <w:semiHidden/>
    <w:unhideWhenUsed/>
    <w:rsid w:val="005971C5"/>
  </w:style>
  <w:style w:type="numbering" w:customStyle="1" w:styleId="12123">
    <w:name w:val="無清單12123"/>
    <w:next w:val="a2"/>
    <w:uiPriority w:val="99"/>
    <w:semiHidden/>
    <w:unhideWhenUsed/>
    <w:rsid w:val="005971C5"/>
  </w:style>
  <w:style w:type="numbering" w:customStyle="1" w:styleId="112123">
    <w:name w:val="無清單112123"/>
    <w:next w:val="a2"/>
    <w:uiPriority w:val="99"/>
    <w:semiHidden/>
    <w:unhideWhenUsed/>
    <w:rsid w:val="005971C5"/>
  </w:style>
  <w:style w:type="numbering" w:customStyle="1" w:styleId="1112123">
    <w:name w:val="無清單1112123"/>
    <w:next w:val="a2"/>
    <w:semiHidden/>
    <w:rsid w:val="005971C5"/>
  </w:style>
  <w:style w:type="numbering" w:customStyle="1" w:styleId="22123">
    <w:name w:val="無清單22123"/>
    <w:next w:val="a2"/>
    <w:semiHidden/>
    <w:rsid w:val="005971C5"/>
  </w:style>
  <w:style w:type="numbering" w:customStyle="1" w:styleId="31123">
    <w:name w:val="無清單31123"/>
    <w:next w:val="a2"/>
    <w:semiHidden/>
    <w:rsid w:val="005971C5"/>
  </w:style>
  <w:style w:type="numbering" w:customStyle="1" w:styleId="41123">
    <w:name w:val="無清單41123"/>
    <w:next w:val="a2"/>
    <w:semiHidden/>
    <w:rsid w:val="005971C5"/>
  </w:style>
  <w:style w:type="numbering" w:customStyle="1" w:styleId="51123">
    <w:name w:val="無清單51123"/>
    <w:next w:val="a2"/>
    <w:semiHidden/>
    <w:rsid w:val="005971C5"/>
  </w:style>
  <w:style w:type="numbering" w:customStyle="1" w:styleId="61123">
    <w:name w:val="無清單61123"/>
    <w:next w:val="a2"/>
    <w:uiPriority w:val="99"/>
    <w:semiHidden/>
    <w:unhideWhenUsed/>
    <w:rsid w:val="005971C5"/>
  </w:style>
  <w:style w:type="numbering" w:customStyle="1" w:styleId="1111223">
    <w:name w:val="無清單1111223"/>
    <w:next w:val="a2"/>
    <w:semiHidden/>
    <w:rsid w:val="005971C5"/>
  </w:style>
  <w:style w:type="numbering" w:customStyle="1" w:styleId="211123">
    <w:name w:val="無清單211123"/>
    <w:next w:val="a2"/>
    <w:semiHidden/>
    <w:rsid w:val="005971C5"/>
  </w:style>
  <w:style w:type="numbering" w:customStyle="1" w:styleId="WWOutlineListStyle12223">
    <w:name w:val="WW_OutlineListStyle_12223"/>
    <w:basedOn w:val="a2"/>
    <w:rsid w:val="005971C5"/>
  </w:style>
  <w:style w:type="numbering" w:customStyle="1" w:styleId="WWOutlineListStyle11223">
    <w:name w:val="WW_OutlineListStyle_11223"/>
    <w:basedOn w:val="a2"/>
    <w:rsid w:val="005971C5"/>
  </w:style>
  <w:style w:type="numbering" w:customStyle="1" w:styleId="WWOutlineListStyle10223">
    <w:name w:val="WW_OutlineListStyle_10223"/>
    <w:basedOn w:val="a2"/>
    <w:rsid w:val="005971C5"/>
  </w:style>
  <w:style w:type="numbering" w:customStyle="1" w:styleId="WWOutlineListStyle9223">
    <w:name w:val="WW_OutlineListStyle_9223"/>
    <w:basedOn w:val="a2"/>
    <w:rsid w:val="005971C5"/>
  </w:style>
  <w:style w:type="numbering" w:customStyle="1" w:styleId="WWOutlineListStyle8223">
    <w:name w:val="WW_OutlineListStyle_8223"/>
    <w:basedOn w:val="a2"/>
    <w:rsid w:val="005971C5"/>
  </w:style>
  <w:style w:type="numbering" w:customStyle="1" w:styleId="WWOutlineListStyle7223">
    <w:name w:val="WW_OutlineListStyle_7223"/>
    <w:basedOn w:val="a2"/>
    <w:rsid w:val="005971C5"/>
  </w:style>
  <w:style w:type="numbering" w:customStyle="1" w:styleId="WWOutlineListStyle6223">
    <w:name w:val="WW_OutlineListStyle_6223"/>
    <w:basedOn w:val="a2"/>
    <w:rsid w:val="005971C5"/>
  </w:style>
  <w:style w:type="numbering" w:customStyle="1" w:styleId="WWOutlineListStyle5223">
    <w:name w:val="WW_OutlineListStyle_5223"/>
    <w:basedOn w:val="a2"/>
    <w:rsid w:val="005971C5"/>
  </w:style>
  <w:style w:type="numbering" w:customStyle="1" w:styleId="WWOutlineListStyle42230">
    <w:name w:val="WW_OutlineListStyle_4223"/>
    <w:basedOn w:val="a2"/>
    <w:rsid w:val="005971C5"/>
  </w:style>
  <w:style w:type="numbering" w:customStyle="1" w:styleId="WWOutlineListStyle3223">
    <w:name w:val="WW_OutlineListStyle_3223"/>
    <w:basedOn w:val="a2"/>
    <w:rsid w:val="005971C5"/>
  </w:style>
  <w:style w:type="numbering" w:customStyle="1" w:styleId="WWOutlineListStyle2223">
    <w:name w:val="WW_OutlineListStyle_2223"/>
    <w:basedOn w:val="a2"/>
    <w:rsid w:val="005971C5"/>
  </w:style>
  <w:style w:type="numbering" w:customStyle="1" w:styleId="WWOutlineListStyle1423">
    <w:name w:val="WW_OutlineListStyle_1423"/>
    <w:basedOn w:val="a2"/>
    <w:rsid w:val="005971C5"/>
  </w:style>
  <w:style w:type="numbering" w:customStyle="1" w:styleId="WWOutlineListStyle2230">
    <w:name w:val="WW_OutlineListStyle223"/>
    <w:basedOn w:val="a2"/>
    <w:rsid w:val="005971C5"/>
  </w:style>
  <w:style w:type="numbering" w:customStyle="1" w:styleId="823">
    <w:name w:val="無清單823"/>
    <w:next w:val="a2"/>
    <w:uiPriority w:val="99"/>
    <w:semiHidden/>
    <w:unhideWhenUsed/>
    <w:rsid w:val="005971C5"/>
  </w:style>
  <w:style w:type="numbering" w:customStyle="1" w:styleId="1323">
    <w:name w:val="無清單1323"/>
    <w:next w:val="a2"/>
    <w:semiHidden/>
    <w:rsid w:val="005971C5"/>
  </w:style>
  <w:style w:type="table" w:customStyle="1" w:styleId="3230">
    <w:name w:val="表格格線323"/>
    <w:basedOn w:val="a1"/>
    <w:next w:val="aff2"/>
    <w:rsid w:val="005971C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3">
    <w:name w:val="無清單2323"/>
    <w:next w:val="a2"/>
    <w:semiHidden/>
    <w:rsid w:val="005971C5"/>
  </w:style>
  <w:style w:type="numbering" w:customStyle="1" w:styleId="923">
    <w:name w:val="無清單923"/>
    <w:next w:val="a2"/>
    <w:uiPriority w:val="99"/>
    <w:semiHidden/>
    <w:unhideWhenUsed/>
    <w:rsid w:val="005971C5"/>
  </w:style>
  <w:style w:type="numbering" w:customStyle="1" w:styleId="1423">
    <w:name w:val="無清單1423"/>
    <w:next w:val="a2"/>
    <w:semiHidden/>
    <w:rsid w:val="005971C5"/>
  </w:style>
  <w:style w:type="table" w:customStyle="1" w:styleId="4230">
    <w:name w:val="表格格線423"/>
    <w:basedOn w:val="a1"/>
    <w:next w:val="aff2"/>
    <w:rsid w:val="005971C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3">
    <w:name w:val="無清單2423"/>
    <w:next w:val="a2"/>
    <w:semiHidden/>
    <w:rsid w:val="005971C5"/>
  </w:style>
  <w:style w:type="table" w:customStyle="1" w:styleId="5230">
    <w:name w:val="表格格線523"/>
    <w:basedOn w:val="a1"/>
    <w:next w:val="aff2"/>
    <w:rsid w:val="005971C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3">
    <w:name w:val="無清單1023"/>
    <w:next w:val="a2"/>
    <w:uiPriority w:val="99"/>
    <w:semiHidden/>
    <w:unhideWhenUsed/>
    <w:rsid w:val="005971C5"/>
  </w:style>
  <w:style w:type="table" w:customStyle="1" w:styleId="6230">
    <w:name w:val="表格格線623"/>
    <w:basedOn w:val="a1"/>
    <w:next w:val="aff2"/>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3">
    <w:name w:val="無清單1523"/>
    <w:next w:val="a2"/>
    <w:uiPriority w:val="99"/>
    <w:semiHidden/>
    <w:unhideWhenUsed/>
    <w:rsid w:val="005971C5"/>
  </w:style>
  <w:style w:type="numbering" w:customStyle="1" w:styleId="11323">
    <w:name w:val="無清單11323"/>
    <w:next w:val="a2"/>
    <w:uiPriority w:val="99"/>
    <w:semiHidden/>
    <w:unhideWhenUsed/>
    <w:rsid w:val="005971C5"/>
  </w:style>
  <w:style w:type="numbering" w:customStyle="1" w:styleId="111323">
    <w:name w:val="無清單111323"/>
    <w:next w:val="a2"/>
    <w:semiHidden/>
    <w:rsid w:val="005971C5"/>
  </w:style>
  <w:style w:type="numbering" w:customStyle="1" w:styleId="2523">
    <w:name w:val="無清單2523"/>
    <w:next w:val="a2"/>
    <w:semiHidden/>
    <w:rsid w:val="005971C5"/>
  </w:style>
  <w:style w:type="numbering" w:customStyle="1" w:styleId="3223">
    <w:name w:val="無清單3223"/>
    <w:next w:val="a2"/>
    <w:semiHidden/>
    <w:rsid w:val="005971C5"/>
  </w:style>
  <w:style w:type="numbering" w:customStyle="1" w:styleId="4223">
    <w:name w:val="無清單4223"/>
    <w:next w:val="a2"/>
    <w:semiHidden/>
    <w:rsid w:val="005971C5"/>
  </w:style>
  <w:style w:type="numbering" w:customStyle="1" w:styleId="5223">
    <w:name w:val="無清單5223"/>
    <w:next w:val="a2"/>
    <w:semiHidden/>
    <w:rsid w:val="005971C5"/>
  </w:style>
  <w:style w:type="numbering" w:customStyle="1" w:styleId="6223">
    <w:name w:val="無清單6223"/>
    <w:next w:val="a2"/>
    <w:uiPriority w:val="99"/>
    <w:semiHidden/>
    <w:unhideWhenUsed/>
    <w:rsid w:val="005971C5"/>
  </w:style>
  <w:style w:type="numbering" w:customStyle="1" w:styleId="1111323">
    <w:name w:val="無清單1111323"/>
    <w:next w:val="a2"/>
    <w:semiHidden/>
    <w:rsid w:val="005971C5"/>
  </w:style>
  <w:style w:type="table" w:customStyle="1" w:styleId="12230">
    <w:name w:val="表格格線1223"/>
    <w:basedOn w:val="a1"/>
    <w:next w:val="aff2"/>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3">
    <w:name w:val="無清單21223"/>
    <w:next w:val="a2"/>
    <w:semiHidden/>
    <w:rsid w:val="005971C5"/>
  </w:style>
  <w:style w:type="numbering" w:customStyle="1" w:styleId="WWOutlineListStyle12323">
    <w:name w:val="WW_OutlineListStyle_12323"/>
    <w:basedOn w:val="a2"/>
    <w:rsid w:val="005971C5"/>
  </w:style>
  <w:style w:type="numbering" w:customStyle="1" w:styleId="WWOutlineListStyle11323">
    <w:name w:val="WW_OutlineListStyle_11323"/>
    <w:basedOn w:val="a2"/>
    <w:rsid w:val="005971C5"/>
  </w:style>
  <w:style w:type="numbering" w:customStyle="1" w:styleId="WWOutlineListStyle10323">
    <w:name w:val="WW_OutlineListStyle_10323"/>
    <w:basedOn w:val="a2"/>
    <w:rsid w:val="005971C5"/>
  </w:style>
  <w:style w:type="numbering" w:customStyle="1" w:styleId="WWOutlineListStyle9323">
    <w:name w:val="WW_OutlineListStyle_9323"/>
    <w:basedOn w:val="a2"/>
    <w:rsid w:val="005971C5"/>
  </w:style>
  <w:style w:type="numbering" w:customStyle="1" w:styleId="WWOutlineListStyle8323">
    <w:name w:val="WW_OutlineListStyle_8323"/>
    <w:basedOn w:val="a2"/>
    <w:rsid w:val="005971C5"/>
  </w:style>
  <w:style w:type="numbering" w:customStyle="1" w:styleId="WWOutlineListStyle7323">
    <w:name w:val="WW_OutlineListStyle_7323"/>
    <w:basedOn w:val="a2"/>
    <w:rsid w:val="005971C5"/>
  </w:style>
  <w:style w:type="numbering" w:customStyle="1" w:styleId="WWOutlineListStyle6323">
    <w:name w:val="WW_OutlineListStyle_6323"/>
    <w:basedOn w:val="a2"/>
    <w:rsid w:val="005971C5"/>
  </w:style>
  <w:style w:type="numbering" w:customStyle="1" w:styleId="WWOutlineListStyle5323">
    <w:name w:val="WW_OutlineListStyle_5323"/>
    <w:basedOn w:val="a2"/>
    <w:rsid w:val="005971C5"/>
  </w:style>
  <w:style w:type="numbering" w:customStyle="1" w:styleId="WWOutlineListStyle4323">
    <w:name w:val="WW_OutlineListStyle_4323"/>
    <w:basedOn w:val="a2"/>
    <w:rsid w:val="005971C5"/>
  </w:style>
  <w:style w:type="numbering" w:customStyle="1" w:styleId="WWOutlineListStyle3323">
    <w:name w:val="WW_OutlineListStyle_3323"/>
    <w:basedOn w:val="a2"/>
    <w:rsid w:val="005971C5"/>
  </w:style>
  <w:style w:type="numbering" w:customStyle="1" w:styleId="WWOutlineListStyle2323">
    <w:name w:val="WW_OutlineListStyle_2323"/>
    <w:basedOn w:val="a2"/>
    <w:rsid w:val="005971C5"/>
  </w:style>
  <w:style w:type="numbering" w:customStyle="1" w:styleId="WWOutlineListStyle1523">
    <w:name w:val="WW_OutlineListStyle_1523"/>
    <w:basedOn w:val="a2"/>
    <w:rsid w:val="005971C5"/>
  </w:style>
  <w:style w:type="numbering" w:customStyle="1" w:styleId="WWOutlineListStyle3230">
    <w:name w:val="WW_OutlineListStyle323"/>
    <w:basedOn w:val="a2"/>
    <w:rsid w:val="005971C5"/>
  </w:style>
  <w:style w:type="numbering" w:customStyle="1" w:styleId="1623">
    <w:name w:val="無清單1623"/>
    <w:next w:val="a2"/>
    <w:uiPriority w:val="99"/>
    <w:semiHidden/>
    <w:unhideWhenUsed/>
    <w:rsid w:val="005971C5"/>
  </w:style>
  <w:style w:type="table" w:customStyle="1" w:styleId="7230">
    <w:name w:val="表格格線723"/>
    <w:basedOn w:val="a1"/>
    <w:next w:val="aff2"/>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3">
    <w:name w:val="無清單1723"/>
    <w:next w:val="a2"/>
    <w:uiPriority w:val="99"/>
    <w:semiHidden/>
    <w:unhideWhenUsed/>
    <w:rsid w:val="005971C5"/>
  </w:style>
  <w:style w:type="numbering" w:customStyle="1" w:styleId="11423">
    <w:name w:val="無清單11423"/>
    <w:next w:val="a2"/>
    <w:uiPriority w:val="99"/>
    <w:semiHidden/>
    <w:unhideWhenUsed/>
    <w:rsid w:val="005971C5"/>
  </w:style>
  <w:style w:type="numbering" w:customStyle="1" w:styleId="111423">
    <w:name w:val="無清單111423"/>
    <w:next w:val="a2"/>
    <w:semiHidden/>
    <w:rsid w:val="005971C5"/>
  </w:style>
  <w:style w:type="numbering" w:customStyle="1" w:styleId="2623">
    <w:name w:val="無清單2623"/>
    <w:next w:val="a2"/>
    <w:semiHidden/>
    <w:rsid w:val="005971C5"/>
  </w:style>
  <w:style w:type="numbering" w:customStyle="1" w:styleId="3323">
    <w:name w:val="無清單3323"/>
    <w:next w:val="a2"/>
    <w:semiHidden/>
    <w:rsid w:val="005971C5"/>
  </w:style>
  <w:style w:type="numbering" w:customStyle="1" w:styleId="4323">
    <w:name w:val="無清單4323"/>
    <w:next w:val="a2"/>
    <w:semiHidden/>
    <w:rsid w:val="005971C5"/>
  </w:style>
  <w:style w:type="numbering" w:customStyle="1" w:styleId="5323">
    <w:name w:val="無清單5323"/>
    <w:next w:val="a2"/>
    <w:semiHidden/>
    <w:rsid w:val="005971C5"/>
  </w:style>
  <w:style w:type="numbering" w:customStyle="1" w:styleId="6323">
    <w:name w:val="無清單6323"/>
    <w:next w:val="a2"/>
    <w:uiPriority w:val="99"/>
    <w:semiHidden/>
    <w:unhideWhenUsed/>
    <w:rsid w:val="005971C5"/>
  </w:style>
  <w:style w:type="numbering" w:customStyle="1" w:styleId="1111423">
    <w:name w:val="無清單1111423"/>
    <w:next w:val="a2"/>
    <w:semiHidden/>
    <w:rsid w:val="005971C5"/>
  </w:style>
  <w:style w:type="table" w:customStyle="1" w:styleId="13230">
    <w:name w:val="表格格線1323"/>
    <w:basedOn w:val="a1"/>
    <w:next w:val="aff2"/>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3">
    <w:name w:val="無清單21323"/>
    <w:next w:val="a2"/>
    <w:semiHidden/>
    <w:rsid w:val="005971C5"/>
  </w:style>
  <w:style w:type="numbering" w:customStyle="1" w:styleId="WWOutlineListStyle12423">
    <w:name w:val="WW_OutlineListStyle_12423"/>
    <w:basedOn w:val="a2"/>
    <w:rsid w:val="005971C5"/>
  </w:style>
  <w:style w:type="numbering" w:customStyle="1" w:styleId="WWOutlineListStyle11423">
    <w:name w:val="WW_OutlineListStyle_11423"/>
    <w:basedOn w:val="a2"/>
    <w:rsid w:val="005971C5"/>
  </w:style>
  <w:style w:type="numbering" w:customStyle="1" w:styleId="WWOutlineListStyle10423">
    <w:name w:val="WW_OutlineListStyle_10423"/>
    <w:basedOn w:val="a2"/>
    <w:rsid w:val="005971C5"/>
  </w:style>
  <w:style w:type="numbering" w:customStyle="1" w:styleId="WWOutlineListStyle9423">
    <w:name w:val="WW_OutlineListStyle_9423"/>
    <w:basedOn w:val="a2"/>
    <w:rsid w:val="005971C5"/>
  </w:style>
  <w:style w:type="numbering" w:customStyle="1" w:styleId="WWOutlineListStyle8423">
    <w:name w:val="WW_OutlineListStyle_8423"/>
    <w:basedOn w:val="a2"/>
    <w:rsid w:val="005971C5"/>
  </w:style>
  <w:style w:type="numbering" w:customStyle="1" w:styleId="WWOutlineListStyle7423">
    <w:name w:val="WW_OutlineListStyle_7423"/>
    <w:basedOn w:val="a2"/>
    <w:rsid w:val="005971C5"/>
  </w:style>
  <w:style w:type="numbering" w:customStyle="1" w:styleId="WWOutlineListStyle6426">
    <w:name w:val="WW_OutlineListStyle_6426"/>
    <w:basedOn w:val="a2"/>
    <w:rsid w:val="005971C5"/>
  </w:style>
  <w:style w:type="numbering" w:customStyle="1" w:styleId="WWOutlineListStyle5426">
    <w:name w:val="WW_OutlineListStyle_5426"/>
    <w:basedOn w:val="a2"/>
    <w:rsid w:val="005971C5"/>
  </w:style>
  <w:style w:type="numbering" w:customStyle="1" w:styleId="WWOutlineListStyle4427">
    <w:name w:val="WW_OutlineListStyle_4427"/>
    <w:basedOn w:val="a2"/>
    <w:rsid w:val="005971C5"/>
  </w:style>
  <w:style w:type="numbering" w:customStyle="1" w:styleId="WWOutlineListStyle3426">
    <w:name w:val="WW_OutlineListStyle_3426"/>
    <w:basedOn w:val="a2"/>
    <w:rsid w:val="005971C5"/>
  </w:style>
  <w:style w:type="numbering" w:customStyle="1" w:styleId="WWOutlineListStyle2423">
    <w:name w:val="WW_OutlineListStyle_2423"/>
    <w:basedOn w:val="a2"/>
    <w:rsid w:val="005971C5"/>
  </w:style>
  <w:style w:type="numbering" w:customStyle="1" w:styleId="WWOutlineListStyle1623">
    <w:name w:val="WW_OutlineListStyle_1623"/>
    <w:basedOn w:val="a2"/>
    <w:rsid w:val="005971C5"/>
  </w:style>
  <w:style w:type="numbering" w:customStyle="1" w:styleId="WWOutlineListStyle427">
    <w:name w:val="WW_OutlineListStyle427"/>
    <w:basedOn w:val="a2"/>
    <w:rsid w:val="005971C5"/>
  </w:style>
  <w:style w:type="numbering" w:customStyle="1" w:styleId="1823">
    <w:name w:val="無清單1823"/>
    <w:next w:val="a2"/>
    <w:uiPriority w:val="99"/>
    <w:semiHidden/>
    <w:unhideWhenUsed/>
    <w:rsid w:val="005971C5"/>
  </w:style>
  <w:style w:type="numbering" w:customStyle="1" w:styleId="WWOutlineListStyle4350">
    <w:name w:val="WW_OutlineListStyle435"/>
    <w:basedOn w:val="a2"/>
    <w:rsid w:val="005971C5"/>
  </w:style>
  <w:style w:type="numbering" w:customStyle="1" w:styleId="WWOutlineListStyle4215">
    <w:name w:val="WW_OutlineListStyle4215"/>
    <w:basedOn w:val="a2"/>
    <w:rsid w:val="005971C5"/>
  </w:style>
  <w:style w:type="numbering" w:customStyle="1" w:styleId="1913">
    <w:name w:val="無清單1913"/>
    <w:next w:val="a2"/>
    <w:uiPriority w:val="99"/>
    <w:semiHidden/>
    <w:unhideWhenUsed/>
    <w:rsid w:val="005971C5"/>
  </w:style>
  <w:style w:type="numbering" w:customStyle="1" w:styleId="11513">
    <w:name w:val="無清單11513"/>
    <w:next w:val="a2"/>
    <w:uiPriority w:val="99"/>
    <w:semiHidden/>
    <w:unhideWhenUsed/>
    <w:rsid w:val="005971C5"/>
  </w:style>
  <w:style w:type="numbering" w:customStyle="1" w:styleId="111513">
    <w:name w:val="無清單111513"/>
    <w:next w:val="a2"/>
    <w:semiHidden/>
    <w:rsid w:val="005971C5"/>
  </w:style>
  <w:style w:type="numbering" w:customStyle="1" w:styleId="2713">
    <w:name w:val="無清單2713"/>
    <w:next w:val="a2"/>
    <w:semiHidden/>
    <w:rsid w:val="005971C5"/>
  </w:style>
  <w:style w:type="numbering" w:customStyle="1" w:styleId="3413">
    <w:name w:val="無清單3413"/>
    <w:next w:val="a2"/>
    <w:semiHidden/>
    <w:rsid w:val="005971C5"/>
  </w:style>
  <w:style w:type="numbering" w:customStyle="1" w:styleId="4413">
    <w:name w:val="無清單4413"/>
    <w:next w:val="a2"/>
    <w:semiHidden/>
    <w:rsid w:val="005971C5"/>
  </w:style>
  <w:style w:type="numbering" w:customStyle="1" w:styleId="5413">
    <w:name w:val="無清單5413"/>
    <w:next w:val="a2"/>
    <w:semiHidden/>
    <w:rsid w:val="005971C5"/>
  </w:style>
  <w:style w:type="numbering" w:customStyle="1" w:styleId="6413">
    <w:name w:val="無清單6413"/>
    <w:next w:val="a2"/>
    <w:uiPriority w:val="99"/>
    <w:semiHidden/>
    <w:unhideWhenUsed/>
    <w:rsid w:val="005971C5"/>
  </w:style>
  <w:style w:type="numbering" w:customStyle="1" w:styleId="1111513">
    <w:name w:val="無清單1111513"/>
    <w:next w:val="a2"/>
    <w:semiHidden/>
    <w:rsid w:val="005971C5"/>
  </w:style>
  <w:style w:type="numbering" w:customStyle="1" w:styleId="21413">
    <w:name w:val="無清單21413"/>
    <w:next w:val="a2"/>
    <w:semiHidden/>
    <w:rsid w:val="005971C5"/>
  </w:style>
  <w:style w:type="numbering" w:customStyle="1" w:styleId="WWOutlineListStyle12513">
    <w:name w:val="WW_OutlineListStyle_12513"/>
    <w:basedOn w:val="a2"/>
    <w:rsid w:val="005971C5"/>
  </w:style>
  <w:style w:type="numbering" w:customStyle="1" w:styleId="WWOutlineListStyle11513">
    <w:name w:val="WW_OutlineListStyle_11513"/>
    <w:basedOn w:val="a2"/>
    <w:rsid w:val="005971C5"/>
  </w:style>
  <w:style w:type="numbering" w:customStyle="1" w:styleId="WWOutlineListStyle10513">
    <w:name w:val="WW_OutlineListStyle_10513"/>
    <w:basedOn w:val="a2"/>
    <w:rsid w:val="005971C5"/>
  </w:style>
  <w:style w:type="numbering" w:customStyle="1" w:styleId="WWOutlineListStyle9513">
    <w:name w:val="WW_OutlineListStyle_9513"/>
    <w:basedOn w:val="a2"/>
    <w:rsid w:val="005971C5"/>
  </w:style>
  <w:style w:type="numbering" w:customStyle="1" w:styleId="WWOutlineListStyle8513">
    <w:name w:val="WW_OutlineListStyle_8513"/>
    <w:basedOn w:val="a2"/>
    <w:rsid w:val="005971C5"/>
  </w:style>
  <w:style w:type="numbering" w:customStyle="1" w:styleId="WWOutlineListStyle7513">
    <w:name w:val="WW_OutlineListStyle_7513"/>
    <w:basedOn w:val="a2"/>
    <w:rsid w:val="005971C5"/>
  </w:style>
  <w:style w:type="numbering" w:customStyle="1" w:styleId="WWOutlineListStyle6513">
    <w:name w:val="WW_OutlineListStyle_6513"/>
    <w:basedOn w:val="a2"/>
    <w:rsid w:val="005971C5"/>
  </w:style>
  <w:style w:type="numbering" w:customStyle="1" w:styleId="WWOutlineListStyle5513">
    <w:name w:val="WW_OutlineListStyle_5513"/>
    <w:basedOn w:val="a2"/>
    <w:rsid w:val="005971C5"/>
  </w:style>
  <w:style w:type="numbering" w:customStyle="1" w:styleId="WWOutlineListStyle4513">
    <w:name w:val="WW_OutlineListStyle_4513"/>
    <w:basedOn w:val="a2"/>
    <w:rsid w:val="005971C5"/>
  </w:style>
  <w:style w:type="numbering" w:customStyle="1" w:styleId="WWOutlineListStyle3513">
    <w:name w:val="WW_OutlineListStyle_3513"/>
    <w:basedOn w:val="a2"/>
    <w:rsid w:val="005971C5"/>
  </w:style>
  <w:style w:type="numbering" w:customStyle="1" w:styleId="WWOutlineListStyle2513">
    <w:name w:val="WW_OutlineListStyle_2513"/>
    <w:basedOn w:val="a2"/>
    <w:rsid w:val="005971C5"/>
  </w:style>
  <w:style w:type="numbering" w:customStyle="1" w:styleId="WWOutlineListStyle1713">
    <w:name w:val="WW_OutlineListStyle_1713"/>
    <w:basedOn w:val="a2"/>
    <w:rsid w:val="005971C5"/>
  </w:style>
  <w:style w:type="numbering" w:customStyle="1" w:styleId="WWOutlineListStyle5130">
    <w:name w:val="WW_OutlineListStyle513"/>
    <w:basedOn w:val="a2"/>
    <w:rsid w:val="005971C5"/>
  </w:style>
  <w:style w:type="numbering" w:customStyle="1" w:styleId="111111113">
    <w:name w:val="無清單111111113"/>
    <w:next w:val="a2"/>
    <w:semiHidden/>
    <w:rsid w:val="005971C5"/>
  </w:style>
  <w:style w:type="numbering" w:customStyle="1" w:styleId="WWOutlineListStyle1211113">
    <w:name w:val="WW_OutlineListStyle_1211113"/>
    <w:basedOn w:val="a2"/>
    <w:rsid w:val="005971C5"/>
  </w:style>
  <w:style w:type="numbering" w:customStyle="1" w:styleId="WWOutlineListStyle1111113">
    <w:name w:val="WW_OutlineListStyle_1111113"/>
    <w:basedOn w:val="a2"/>
    <w:rsid w:val="005971C5"/>
  </w:style>
  <w:style w:type="numbering" w:customStyle="1" w:styleId="WWOutlineListStyle1011113">
    <w:name w:val="WW_OutlineListStyle_1011113"/>
    <w:basedOn w:val="a2"/>
    <w:rsid w:val="005971C5"/>
  </w:style>
  <w:style w:type="numbering" w:customStyle="1" w:styleId="WWOutlineListStyle911113">
    <w:name w:val="WW_OutlineListStyle_911113"/>
    <w:basedOn w:val="a2"/>
    <w:rsid w:val="005971C5"/>
  </w:style>
  <w:style w:type="numbering" w:customStyle="1" w:styleId="WWOutlineListStyle811113">
    <w:name w:val="WW_OutlineListStyle_811113"/>
    <w:basedOn w:val="a2"/>
    <w:rsid w:val="005971C5"/>
  </w:style>
  <w:style w:type="numbering" w:customStyle="1" w:styleId="WWOutlineListStyle711113">
    <w:name w:val="WW_OutlineListStyle_711113"/>
    <w:basedOn w:val="a2"/>
    <w:rsid w:val="005971C5"/>
  </w:style>
  <w:style w:type="numbering" w:customStyle="1" w:styleId="WWOutlineListStyle611113">
    <w:name w:val="WW_OutlineListStyle_611113"/>
    <w:basedOn w:val="a2"/>
    <w:rsid w:val="005971C5"/>
  </w:style>
  <w:style w:type="numbering" w:customStyle="1" w:styleId="WWOutlineListStyle511113">
    <w:name w:val="WW_OutlineListStyle_511113"/>
    <w:basedOn w:val="a2"/>
    <w:rsid w:val="005971C5"/>
  </w:style>
  <w:style w:type="numbering" w:customStyle="1" w:styleId="WWOutlineListStyle411113">
    <w:name w:val="WW_OutlineListStyle_411113"/>
    <w:basedOn w:val="a2"/>
    <w:rsid w:val="005971C5"/>
  </w:style>
  <w:style w:type="numbering" w:customStyle="1" w:styleId="WWOutlineListStyle311113">
    <w:name w:val="WW_OutlineListStyle_311113"/>
    <w:basedOn w:val="a2"/>
    <w:rsid w:val="005971C5"/>
  </w:style>
  <w:style w:type="numbering" w:customStyle="1" w:styleId="WWOutlineListStyle211113">
    <w:name w:val="WW_OutlineListStyle_211113"/>
    <w:basedOn w:val="a2"/>
    <w:rsid w:val="005971C5"/>
  </w:style>
  <w:style w:type="numbering" w:customStyle="1" w:styleId="WWOutlineListStyle131113">
    <w:name w:val="WW_OutlineListStyle_131113"/>
    <w:basedOn w:val="a2"/>
    <w:rsid w:val="005971C5"/>
  </w:style>
  <w:style w:type="numbering" w:customStyle="1" w:styleId="WWOutlineListStyle111130">
    <w:name w:val="WW_OutlineListStyle11113"/>
    <w:basedOn w:val="a2"/>
    <w:rsid w:val="005971C5"/>
  </w:style>
  <w:style w:type="numbering" w:customStyle="1" w:styleId="71113">
    <w:name w:val="無清單71113"/>
    <w:next w:val="a2"/>
    <w:uiPriority w:val="99"/>
    <w:semiHidden/>
    <w:unhideWhenUsed/>
    <w:rsid w:val="005971C5"/>
  </w:style>
  <w:style w:type="numbering" w:customStyle="1" w:styleId="121113">
    <w:name w:val="無清單121113"/>
    <w:next w:val="a2"/>
    <w:uiPriority w:val="99"/>
    <w:semiHidden/>
    <w:unhideWhenUsed/>
    <w:rsid w:val="005971C5"/>
  </w:style>
  <w:style w:type="numbering" w:customStyle="1" w:styleId="1121113">
    <w:name w:val="無清單1121113"/>
    <w:next w:val="a2"/>
    <w:uiPriority w:val="99"/>
    <w:semiHidden/>
    <w:unhideWhenUsed/>
    <w:rsid w:val="005971C5"/>
  </w:style>
  <w:style w:type="numbering" w:customStyle="1" w:styleId="11121113">
    <w:name w:val="無清單11121113"/>
    <w:next w:val="a2"/>
    <w:semiHidden/>
    <w:rsid w:val="005971C5"/>
  </w:style>
  <w:style w:type="numbering" w:customStyle="1" w:styleId="221113">
    <w:name w:val="無清單221113"/>
    <w:next w:val="a2"/>
    <w:semiHidden/>
    <w:rsid w:val="005971C5"/>
  </w:style>
  <w:style w:type="numbering" w:customStyle="1" w:styleId="311113">
    <w:name w:val="無清單311113"/>
    <w:next w:val="a2"/>
    <w:semiHidden/>
    <w:rsid w:val="005971C5"/>
  </w:style>
  <w:style w:type="numbering" w:customStyle="1" w:styleId="411113">
    <w:name w:val="無清單411113"/>
    <w:next w:val="a2"/>
    <w:semiHidden/>
    <w:rsid w:val="005971C5"/>
  </w:style>
  <w:style w:type="numbering" w:customStyle="1" w:styleId="511113">
    <w:name w:val="無清單511113"/>
    <w:next w:val="a2"/>
    <w:semiHidden/>
    <w:rsid w:val="005971C5"/>
  </w:style>
  <w:style w:type="numbering" w:customStyle="1" w:styleId="611113">
    <w:name w:val="無清單611113"/>
    <w:next w:val="a2"/>
    <w:uiPriority w:val="99"/>
    <w:semiHidden/>
    <w:unhideWhenUsed/>
    <w:rsid w:val="005971C5"/>
  </w:style>
  <w:style w:type="numbering" w:customStyle="1" w:styleId="11112113">
    <w:name w:val="無清單11112113"/>
    <w:next w:val="a2"/>
    <w:semiHidden/>
    <w:rsid w:val="005971C5"/>
  </w:style>
  <w:style w:type="numbering" w:customStyle="1" w:styleId="2111113">
    <w:name w:val="無清單2111113"/>
    <w:next w:val="a2"/>
    <w:semiHidden/>
    <w:rsid w:val="005971C5"/>
  </w:style>
  <w:style w:type="numbering" w:customStyle="1" w:styleId="WWOutlineListStyle122113">
    <w:name w:val="WW_OutlineListStyle_122113"/>
    <w:basedOn w:val="a2"/>
    <w:rsid w:val="005971C5"/>
  </w:style>
  <w:style w:type="numbering" w:customStyle="1" w:styleId="WWOutlineListStyle112113">
    <w:name w:val="WW_OutlineListStyle_112113"/>
    <w:basedOn w:val="a2"/>
    <w:rsid w:val="005971C5"/>
  </w:style>
  <w:style w:type="numbering" w:customStyle="1" w:styleId="WWOutlineListStyle102113">
    <w:name w:val="WW_OutlineListStyle_102113"/>
    <w:basedOn w:val="a2"/>
    <w:rsid w:val="005971C5"/>
  </w:style>
  <w:style w:type="numbering" w:customStyle="1" w:styleId="WWOutlineListStyle92113">
    <w:name w:val="WW_OutlineListStyle_92113"/>
    <w:basedOn w:val="a2"/>
    <w:rsid w:val="005971C5"/>
  </w:style>
  <w:style w:type="numbering" w:customStyle="1" w:styleId="WWOutlineListStyle82113">
    <w:name w:val="WW_OutlineListStyle_82113"/>
    <w:basedOn w:val="a2"/>
    <w:rsid w:val="005971C5"/>
  </w:style>
  <w:style w:type="numbering" w:customStyle="1" w:styleId="WWOutlineListStyle72113">
    <w:name w:val="WW_OutlineListStyle_72113"/>
    <w:basedOn w:val="a2"/>
    <w:rsid w:val="005971C5"/>
  </w:style>
  <w:style w:type="numbering" w:customStyle="1" w:styleId="WWOutlineListStyle62113">
    <w:name w:val="WW_OutlineListStyle_62113"/>
    <w:basedOn w:val="a2"/>
    <w:rsid w:val="005971C5"/>
  </w:style>
  <w:style w:type="numbering" w:customStyle="1" w:styleId="WWOutlineListStyle52113">
    <w:name w:val="WW_OutlineListStyle_52113"/>
    <w:basedOn w:val="a2"/>
    <w:rsid w:val="005971C5"/>
  </w:style>
  <w:style w:type="numbering" w:customStyle="1" w:styleId="WWOutlineListStyle42113">
    <w:name w:val="WW_OutlineListStyle_42113"/>
    <w:basedOn w:val="a2"/>
    <w:rsid w:val="005971C5"/>
  </w:style>
  <w:style w:type="numbering" w:customStyle="1" w:styleId="WWOutlineListStyle32113">
    <w:name w:val="WW_OutlineListStyle_32113"/>
    <w:basedOn w:val="a2"/>
    <w:rsid w:val="005971C5"/>
  </w:style>
  <w:style w:type="numbering" w:customStyle="1" w:styleId="WWOutlineListStyle22113">
    <w:name w:val="WW_OutlineListStyle_22113"/>
    <w:basedOn w:val="a2"/>
    <w:rsid w:val="005971C5"/>
  </w:style>
  <w:style w:type="numbering" w:customStyle="1" w:styleId="WWOutlineListStyle14113">
    <w:name w:val="WW_OutlineListStyle_14113"/>
    <w:basedOn w:val="a2"/>
    <w:rsid w:val="005971C5"/>
  </w:style>
  <w:style w:type="numbering" w:customStyle="1" w:styleId="WWOutlineListStyle21130">
    <w:name w:val="WW_OutlineListStyle2113"/>
    <w:basedOn w:val="a2"/>
    <w:rsid w:val="005971C5"/>
  </w:style>
  <w:style w:type="numbering" w:customStyle="1" w:styleId="81130">
    <w:name w:val="無清單8113"/>
    <w:next w:val="a2"/>
    <w:uiPriority w:val="99"/>
    <w:semiHidden/>
    <w:unhideWhenUsed/>
    <w:rsid w:val="005971C5"/>
  </w:style>
  <w:style w:type="numbering" w:customStyle="1" w:styleId="13113">
    <w:name w:val="無清單13113"/>
    <w:next w:val="a2"/>
    <w:semiHidden/>
    <w:rsid w:val="005971C5"/>
  </w:style>
  <w:style w:type="numbering" w:customStyle="1" w:styleId="23113">
    <w:name w:val="無清單23113"/>
    <w:next w:val="a2"/>
    <w:semiHidden/>
    <w:rsid w:val="005971C5"/>
  </w:style>
  <w:style w:type="numbering" w:customStyle="1" w:styleId="91130">
    <w:name w:val="無清單9113"/>
    <w:next w:val="a2"/>
    <w:uiPriority w:val="99"/>
    <w:semiHidden/>
    <w:unhideWhenUsed/>
    <w:rsid w:val="005971C5"/>
  </w:style>
  <w:style w:type="numbering" w:customStyle="1" w:styleId="141130">
    <w:name w:val="無清單14113"/>
    <w:next w:val="a2"/>
    <w:semiHidden/>
    <w:rsid w:val="005971C5"/>
  </w:style>
  <w:style w:type="numbering" w:customStyle="1" w:styleId="24113">
    <w:name w:val="無清單24113"/>
    <w:next w:val="a2"/>
    <w:semiHidden/>
    <w:rsid w:val="005971C5"/>
  </w:style>
  <w:style w:type="numbering" w:customStyle="1" w:styleId="10113">
    <w:name w:val="無清單10113"/>
    <w:next w:val="a2"/>
    <w:uiPriority w:val="99"/>
    <w:semiHidden/>
    <w:unhideWhenUsed/>
    <w:rsid w:val="005971C5"/>
  </w:style>
  <w:style w:type="numbering" w:customStyle="1" w:styleId="15113">
    <w:name w:val="無清單15113"/>
    <w:next w:val="a2"/>
    <w:uiPriority w:val="99"/>
    <w:semiHidden/>
    <w:unhideWhenUsed/>
    <w:rsid w:val="005971C5"/>
  </w:style>
  <w:style w:type="numbering" w:customStyle="1" w:styleId="113113">
    <w:name w:val="無清單113113"/>
    <w:next w:val="a2"/>
    <w:uiPriority w:val="99"/>
    <w:semiHidden/>
    <w:unhideWhenUsed/>
    <w:rsid w:val="005971C5"/>
  </w:style>
  <w:style w:type="numbering" w:customStyle="1" w:styleId="1113113">
    <w:name w:val="無清單1113113"/>
    <w:next w:val="a2"/>
    <w:semiHidden/>
    <w:rsid w:val="005971C5"/>
  </w:style>
  <w:style w:type="numbering" w:customStyle="1" w:styleId="25113">
    <w:name w:val="無清單25113"/>
    <w:next w:val="a2"/>
    <w:semiHidden/>
    <w:rsid w:val="005971C5"/>
  </w:style>
  <w:style w:type="numbering" w:customStyle="1" w:styleId="32113">
    <w:name w:val="無清單32113"/>
    <w:next w:val="a2"/>
    <w:semiHidden/>
    <w:rsid w:val="005971C5"/>
  </w:style>
  <w:style w:type="numbering" w:customStyle="1" w:styleId="42113">
    <w:name w:val="無清單42113"/>
    <w:next w:val="a2"/>
    <w:semiHidden/>
    <w:rsid w:val="005971C5"/>
  </w:style>
  <w:style w:type="numbering" w:customStyle="1" w:styleId="52113">
    <w:name w:val="無清單52113"/>
    <w:next w:val="a2"/>
    <w:semiHidden/>
    <w:rsid w:val="005971C5"/>
  </w:style>
  <w:style w:type="numbering" w:customStyle="1" w:styleId="62113">
    <w:name w:val="無清單62113"/>
    <w:next w:val="a2"/>
    <w:uiPriority w:val="99"/>
    <w:semiHidden/>
    <w:unhideWhenUsed/>
    <w:rsid w:val="005971C5"/>
  </w:style>
  <w:style w:type="numbering" w:customStyle="1" w:styleId="11113113">
    <w:name w:val="無清單11113113"/>
    <w:next w:val="a2"/>
    <w:semiHidden/>
    <w:rsid w:val="005971C5"/>
  </w:style>
  <w:style w:type="numbering" w:customStyle="1" w:styleId="212113">
    <w:name w:val="無清單212113"/>
    <w:next w:val="a2"/>
    <w:semiHidden/>
    <w:rsid w:val="005971C5"/>
  </w:style>
  <w:style w:type="numbering" w:customStyle="1" w:styleId="WWOutlineListStyle123113">
    <w:name w:val="WW_OutlineListStyle_123113"/>
    <w:basedOn w:val="a2"/>
    <w:rsid w:val="005971C5"/>
  </w:style>
  <w:style w:type="numbering" w:customStyle="1" w:styleId="WWOutlineListStyle113113">
    <w:name w:val="WW_OutlineListStyle_113113"/>
    <w:basedOn w:val="a2"/>
    <w:rsid w:val="005971C5"/>
  </w:style>
  <w:style w:type="numbering" w:customStyle="1" w:styleId="WWOutlineListStyle103113">
    <w:name w:val="WW_OutlineListStyle_103113"/>
    <w:basedOn w:val="a2"/>
    <w:rsid w:val="005971C5"/>
  </w:style>
  <w:style w:type="numbering" w:customStyle="1" w:styleId="WWOutlineListStyle93113">
    <w:name w:val="WW_OutlineListStyle_93113"/>
    <w:basedOn w:val="a2"/>
    <w:rsid w:val="005971C5"/>
  </w:style>
  <w:style w:type="numbering" w:customStyle="1" w:styleId="WWOutlineListStyle83113">
    <w:name w:val="WW_OutlineListStyle_83113"/>
    <w:basedOn w:val="a2"/>
    <w:rsid w:val="005971C5"/>
  </w:style>
  <w:style w:type="numbering" w:customStyle="1" w:styleId="WWOutlineListStyle73113">
    <w:name w:val="WW_OutlineListStyle_73113"/>
    <w:basedOn w:val="a2"/>
    <w:rsid w:val="005971C5"/>
  </w:style>
  <w:style w:type="numbering" w:customStyle="1" w:styleId="WWOutlineListStyle63113">
    <w:name w:val="WW_OutlineListStyle_63113"/>
    <w:basedOn w:val="a2"/>
    <w:rsid w:val="005971C5"/>
  </w:style>
  <w:style w:type="numbering" w:customStyle="1" w:styleId="WWOutlineListStyle53113">
    <w:name w:val="WW_OutlineListStyle_53113"/>
    <w:basedOn w:val="a2"/>
    <w:rsid w:val="005971C5"/>
  </w:style>
  <w:style w:type="numbering" w:customStyle="1" w:styleId="WWOutlineListStyle43113">
    <w:name w:val="WW_OutlineListStyle_43113"/>
    <w:basedOn w:val="a2"/>
    <w:rsid w:val="005971C5"/>
  </w:style>
  <w:style w:type="numbering" w:customStyle="1" w:styleId="WWOutlineListStyle33113">
    <w:name w:val="WW_OutlineListStyle_33113"/>
    <w:basedOn w:val="a2"/>
    <w:rsid w:val="005971C5"/>
  </w:style>
  <w:style w:type="numbering" w:customStyle="1" w:styleId="WWOutlineListStyle23113">
    <w:name w:val="WW_OutlineListStyle_23113"/>
    <w:basedOn w:val="a2"/>
    <w:rsid w:val="005971C5"/>
  </w:style>
  <w:style w:type="numbering" w:customStyle="1" w:styleId="WWOutlineListStyle15113">
    <w:name w:val="WW_OutlineListStyle_15113"/>
    <w:basedOn w:val="a2"/>
    <w:rsid w:val="005971C5"/>
  </w:style>
  <w:style w:type="numbering" w:customStyle="1" w:styleId="WWOutlineListStyle31130">
    <w:name w:val="WW_OutlineListStyle3113"/>
    <w:basedOn w:val="a2"/>
    <w:rsid w:val="005971C5"/>
  </w:style>
  <w:style w:type="numbering" w:customStyle="1" w:styleId="16113">
    <w:name w:val="無清單16113"/>
    <w:next w:val="a2"/>
    <w:uiPriority w:val="99"/>
    <w:semiHidden/>
    <w:unhideWhenUsed/>
    <w:rsid w:val="005971C5"/>
  </w:style>
  <w:style w:type="numbering" w:customStyle="1" w:styleId="17113">
    <w:name w:val="無清單17113"/>
    <w:next w:val="a2"/>
    <w:uiPriority w:val="99"/>
    <w:semiHidden/>
    <w:unhideWhenUsed/>
    <w:rsid w:val="005971C5"/>
  </w:style>
  <w:style w:type="numbering" w:customStyle="1" w:styleId="114113">
    <w:name w:val="無清單114113"/>
    <w:next w:val="a2"/>
    <w:uiPriority w:val="99"/>
    <w:semiHidden/>
    <w:unhideWhenUsed/>
    <w:rsid w:val="005971C5"/>
  </w:style>
  <w:style w:type="numbering" w:customStyle="1" w:styleId="1114113">
    <w:name w:val="無清單1114113"/>
    <w:next w:val="a2"/>
    <w:semiHidden/>
    <w:rsid w:val="005971C5"/>
  </w:style>
  <w:style w:type="numbering" w:customStyle="1" w:styleId="26113">
    <w:name w:val="無清單26113"/>
    <w:next w:val="a2"/>
    <w:semiHidden/>
    <w:rsid w:val="005971C5"/>
  </w:style>
  <w:style w:type="numbering" w:customStyle="1" w:styleId="33113">
    <w:name w:val="無清單33113"/>
    <w:next w:val="a2"/>
    <w:semiHidden/>
    <w:rsid w:val="005971C5"/>
  </w:style>
  <w:style w:type="numbering" w:customStyle="1" w:styleId="43113">
    <w:name w:val="無清單43113"/>
    <w:next w:val="a2"/>
    <w:semiHidden/>
    <w:rsid w:val="005971C5"/>
  </w:style>
  <w:style w:type="numbering" w:customStyle="1" w:styleId="53113">
    <w:name w:val="無清單53113"/>
    <w:next w:val="a2"/>
    <w:semiHidden/>
    <w:rsid w:val="005971C5"/>
  </w:style>
  <w:style w:type="numbering" w:customStyle="1" w:styleId="63113">
    <w:name w:val="無清單63113"/>
    <w:next w:val="a2"/>
    <w:uiPriority w:val="99"/>
    <w:semiHidden/>
    <w:unhideWhenUsed/>
    <w:rsid w:val="005971C5"/>
  </w:style>
  <w:style w:type="numbering" w:customStyle="1" w:styleId="11114113">
    <w:name w:val="無清單11114113"/>
    <w:next w:val="a2"/>
    <w:semiHidden/>
    <w:rsid w:val="005971C5"/>
  </w:style>
  <w:style w:type="numbering" w:customStyle="1" w:styleId="213113">
    <w:name w:val="無清單213113"/>
    <w:next w:val="a2"/>
    <w:semiHidden/>
    <w:rsid w:val="005971C5"/>
  </w:style>
  <w:style w:type="numbering" w:customStyle="1" w:styleId="WWOutlineListStyle124113">
    <w:name w:val="WW_OutlineListStyle_124113"/>
    <w:basedOn w:val="a2"/>
    <w:rsid w:val="005971C5"/>
  </w:style>
  <w:style w:type="numbering" w:customStyle="1" w:styleId="WWOutlineListStyle114113">
    <w:name w:val="WW_OutlineListStyle_114113"/>
    <w:basedOn w:val="a2"/>
    <w:rsid w:val="005971C5"/>
  </w:style>
  <w:style w:type="numbering" w:customStyle="1" w:styleId="WWOutlineListStyle104113">
    <w:name w:val="WW_OutlineListStyle_104113"/>
    <w:basedOn w:val="a2"/>
    <w:rsid w:val="005971C5"/>
  </w:style>
  <w:style w:type="numbering" w:customStyle="1" w:styleId="WWOutlineListStyle94113">
    <w:name w:val="WW_OutlineListStyle_94113"/>
    <w:basedOn w:val="a2"/>
    <w:rsid w:val="005971C5"/>
  </w:style>
  <w:style w:type="numbering" w:customStyle="1" w:styleId="WWOutlineListStyle84113">
    <w:name w:val="WW_OutlineListStyle_84113"/>
    <w:basedOn w:val="a2"/>
    <w:rsid w:val="005971C5"/>
  </w:style>
  <w:style w:type="numbering" w:customStyle="1" w:styleId="WWOutlineListStyle74113">
    <w:name w:val="WW_OutlineListStyle_74113"/>
    <w:basedOn w:val="a2"/>
    <w:rsid w:val="005971C5"/>
  </w:style>
  <w:style w:type="numbering" w:customStyle="1" w:styleId="WWOutlineListStyle64113">
    <w:name w:val="WW_OutlineListStyle_64113"/>
    <w:basedOn w:val="a2"/>
    <w:rsid w:val="005971C5"/>
  </w:style>
  <w:style w:type="numbering" w:customStyle="1" w:styleId="WWOutlineListStyle54113">
    <w:name w:val="WW_OutlineListStyle_54113"/>
    <w:basedOn w:val="a2"/>
    <w:rsid w:val="005971C5"/>
  </w:style>
  <w:style w:type="numbering" w:customStyle="1" w:styleId="WWOutlineListStyle44113">
    <w:name w:val="WW_OutlineListStyle_44113"/>
    <w:basedOn w:val="a2"/>
    <w:rsid w:val="005971C5"/>
  </w:style>
  <w:style w:type="numbering" w:customStyle="1" w:styleId="WWOutlineListStyle34113">
    <w:name w:val="WW_OutlineListStyle_34113"/>
    <w:basedOn w:val="a2"/>
    <w:rsid w:val="005971C5"/>
  </w:style>
  <w:style w:type="numbering" w:customStyle="1" w:styleId="WWOutlineListStyle24113">
    <w:name w:val="WW_OutlineListStyle_24113"/>
    <w:basedOn w:val="a2"/>
    <w:rsid w:val="005971C5"/>
  </w:style>
  <w:style w:type="numbering" w:customStyle="1" w:styleId="WWOutlineListStyle16113">
    <w:name w:val="WW_OutlineListStyle_16113"/>
    <w:basedOn w:val="a2"/>
    <w:rsid w:val="005971C5"/>
  </w:style>
  <w:style w:type="numbering" w:customStyle="1" w:styleId="WWOutlineListStyle41130">
    <w:name w:val="WW_OutlineListStyle4113"/>
    <w:basedOn w:val="a2"/>
    <w:rsid w:val="005971C5"/>
  </w:style>
  <w:style w:type="numbering" w:customStyle="1" w:styleId="18113">
    <w:name w:val="無清單18113"/>
    <w:next w:val="a2"/>
    <w:uiPriority w:val="99"/>
    <w:semiHidden/>
    <w:unhideWhenUsed/>
    <w:rsid w:val="005971C5"/>
  </w:style>
  <w:style w:type="numbering" w:customStyle="1" w:styleId="11013">
    <w:name w:val="無清單11013"/>
    <w:next w:val="a2"/>
    <w:uiPriority w:val="99"/>
    <w:semiHidden/>
    <w:unhideWhenUsed/>
    <w:rsid w:val="005971C5"/>
  </w:style>
  <w:style w:type="numbering" w:customStyle="1" w:styleId="7213">
    <w:name w:val="無清單7213"/>
    <w:next w:val="a2"/>
    <w:uiPriority w:val="99"/>
    <w:semiHidden/>
    <w:unhideWhenUsed/>
    <w:rsid w:val="005971C5"/>
  </w:style>
  <w:style w:type="numbering" w:customStyle="1" w:styleId="WWOutlineListStyle121213">
    <w:name w:val="WW_OutlineListStyle_121213"/>
    <w:basedOn w:val="a2"/>
    <w:rsid w:val="005971C5"/>
  </w:style>
  <w:style w:type="numbering" w:customStyle="1" w:styleId="WWOutlineListStyle111213">
    <w:name w:val="WW_OutlineListStyle_111213"/>
    <w:basedOn w:val="a2"/>
    <w:rsid w:val="005971C5"/>
  </w:style>
  <w:style w:type="numbering" w:customStyle="1" w:styleId="WWOutlineListStyle101213">
    <w:name w:val="WW_OutlineListStyle_101213"/>
    <w:basedOn w:val="a2"/>
    <w:rsid w:val="005971C5"/>
  </w:style>
  <w:style w:type="numbering" w:customStyle="1" w:styleId="WWOutlineListStyle91213">
    <w:name w:val="WW_OutlineListStyle_91213"/>
    <w:basedOn w:val="a2"/>
    <w:rsid w:val="005971C5"/>
  </w:style>
  <w:style w:type="numbering" w:customStyle="1" w:styleId="WWOutlineListStyle81213">
    <w:name w:val="WW_OutlineListStyle_81213"/>
    <w:basedOn w:val="a2"/>
    <w:rsid w:val="005971C5"/>
  </w:style>
  <w:style w:type="numbering" w:customStyle="1" w:styleId="WWOutlineListStyle71213">
    <w:name w:val="WW_OutlineListStyle_71213"/>
    <w:basedOn w:val="a2"/>
    <w:rsid w:val="005971C5"/>
  </w:style>
  <w:style w:type="numbering" w:customStyle="1" w:styleId="WWOutlineListStyle61213">
    <w:name w:val="WW_OutlineListStyle_61213"/>
    <w:basedOn w:val="a2"/>
    <w:rsid w:val="005971C5"/>
  </w:style>
  <w:style w:type="numbering" w:customStyle="1" w:styleId="WWOutlineListStyle51213">
    <w:name w:val="WW_OutlineListStyle_51213"/>
    <w:basedOn w:val="a2"/>
    <w:rsid w:val="005971C5"/>
  </w:style>
  <w:style w:type="numbering" w:customStyle="1" w:styleId="WWOutlineListStyle41213">
    <w:name w:val="WW_OutlineListStyle_41213"/>
    <w:basedOn w:val="a2"/>
    <w:rsid w:val="005971C5"/>
  </w:style>
  <w:style w:type="numbering" w:customStyle="1" w:styleId="WWOutlineListStyle31213">
    <w:name w:val="WW_OutlineListStyle_31213"/>
    <w:basedOn w:val="a2"/>
    <w:rsid w:val="005971C5"/>
  </w:style>
  <w:style w:type="numbering" w:customStyle="1" w:styleId="WWOutlineListStyle21213">
    <w:name w:val="WW_OutlineListStyle_21213"/>
    <w:basedOn w:val="a2"/>
    <w:rsid w:val="005971C5"/>
  </w:style>
  <w:style w:type="numbering" w:customStyle="1" w:styleId="WWOutlineListStyle13213">
    <w:name w:val="WW_OutlineListStyle_13213"/>
    <w:basedOn w:val="a2"/>
    <w:rsid w:val="005971C5"/>
  </w:style>
  <w:style w:type="numbering" w:customStyle="1" w:styleId="WWOutlineListStyle12130">
    <w:name w:val="WW_OutlineListStyle1213"/>
    <w:basedOn w:val="a2"/>
    <w:rsid w:val="005971C5"/>
  </w:style>
  <w:style w:type="numbering" w:customStyle="1" w:styleId="12213">
    <w:name w:val="無清單12213"/>
    <w:next w:val="a2"/>
    <w:semiHidden/>
    <w:unhideWhenUsed/>
    <w:rsid w:val="005971C5"/>
  </w:style>
  <w:style w:type="numbering" w:customStyle="1" w:styleId="112213">
    <w:name w:val="無清單112213"/>
    <w:next w:val="a2"/>
    <w:uiPriority w:val="99"/>
    <w:semiHidden/>
    <w:unhideWhenUsed/>
    <w:rsid w:val="005971C5"/>
  </w:style>
  <w:style w:type="numbering" w:customStyle="1" w:styleId="1112213">
    <w:name w:val="無清單1112213"/>
    <w:next w:val="a2"/>
    <w:uiPriority w:val="99"/>
    <w:semiHidden/>
    <w:unhideWhenUsed/>
    <w:rsid w:val="005971C5"/>
  </w:style>
  <w:style w:type="numbering" w:customStyle="1" w:styleId="11111213">
    <w:name w:val="無清單11111213"/>
    <w:next w:val="a2"/>
    <w:semiHidden/>
    <w:rsid w:val="005971C5"/>
  </w:style>
  <w:style w:type="numbering" w:customStyle="1" w:styleId="22213">
    <w:name w:val="無清單22213"/>
    <w:next w:val="a2"/>
    <w:semiHidden/>
    <w:rsid w:val="005971C5"/>
  </w:style>
  <w:style w:type="numbering" w:customStyle="1" w:styleId="31213">
    <w:name w:val="無清單31213"/>
    <w:next w:val="a2"/>
    <w:semiHidden/>
    <w:rsid w:val="005971C5"/>
  </w:style>
  <w:style w:type="numbering" w:customStyle="1" w:styleId="41213">
    <w:name w:val="無清單41213"/>
    <w:next w:val="a2"/>
    <w:semiHidden/>
    <w:rsid w:val="005971C5"/>
  </w:style>
  <w:style w:type="numbering" w:customStyle="1" w:styleId="51213">
    <w:name w:val="無清單51213"/>
    <w:next w:val="a2"/>
    <w:semiHidden/>
    <w:rsid w:val="005971C5"/>
  </w:style>
  <w:style w:type="numbering" w:customStyle="1" w:styleId="61213">
    <w:name w:val="無清單61213"/>
    <w:next w:val="a2"/>
    <w:uiPriority w:val="99"/>
    <w:semiHidden/>
    <w:unhideWhenUsed/>
    <w:rsid w:val="005971C5"/>
  </w:style>
  <w:style w:type="numbering" w:customStyle="1" w:styleId="211213">
    <w:name w:val="無清單211213"/>
    <w:next w:val="a2"/>
    <w:semiHidden/>
    <w:rsid w:val="005971C5"/>
  </w:style>
  <w:style w:type="numbering" w:customStyle="1" w:styleId="292">
    <w:name w:val="無清單292"/>
    <w:next w:val="a2"/>
    <w:uiPriority w:val="99"/>
    <w:semiHidden/>
    <w:unhideWhenUsed/>
    <w:rsid w:val="005971C5"/>
  </w:style>
  <w:style w:type="table" w:customStyle="1" w:styleId="1020">
    <w:name w:val="表格格線102"/>
    <w:basedOn w:val="a1"/>
    <w:next w:val="aff2"/>
    <w:rsid w:val="005971C5"/>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2">
    <w:name w:val="無清單1172"/>
    <w:next w:val="a2"/>
    <w:uiPriority w:val="99"/>
    <w:semiHidden/>
    <w:unhideWhenUsed/>
    <w:rsid w:val="005971C5"/>
  </w:style>
  <w:style w:type="numbering" w:customStyle="1" w:styleId="1182">
    <w:name w:val="無清單1182"/>
    <w:next w:val="a2"/>
    <w:uiPriority w:val="99"/>
    <w:semiHidden/>
    <w:unhideWhenUsed/>
    <w:rsid w:val="005971C5"/>
  </w:style>
  <w:style w:type="numbering" w:customStyle="1" w:styleId="11172">
    <w:name w:val="無清單11172"/>
    <w:next w:val="a2"/>
    <w:semiHidden/>
    <w:rsid w:val="005971C5"/>
  </w:style>
  <w:style w:type="numbering" w:customStyle="1" w:styleId="2102">
    <w:name w:val="無清單2102"/>
    <w:next w:val="a2"/>
    <w:semiHidden/>
    <w:rsid w:val="005971C5"/>
  </w:style>
  <w:style w:type="numbering" w:customStyle="1" w:styleId="362">
    <w:name w:val="無清單362"/>
    <w:next w:val="a2"/>
    <w:semiHidden/>
    <w:rsid w:val="005971C5"/>
  </w:style>
  <w:style w:type="numbering" w:customStyle="1" w:styleId="462">
    <w:name w:val="無清單462"/>
    <w:next w:val="a2"/>
    <w:semiHidden/>
    <w:rsid w:val="005971C5"/>
  </w:style>
  <w:style w:type="numbering" w:customStyle="1" w:styleId="562">
    <w:name w:val="無清單562"/>
    <w:next w:val="a2"/>
    <w:semiHidden/>
    <w:rsid w:val="005971C5"/>
  </w:style>
  <w:style w:type="numbering" w:customStyle="1" w:styleId="662">
    <w:name w:val="無清單662"/>
    <w:next w:val="a2"/>
    <w:uiPriority w:val="99"/>
    <w:semiHidden/>
    <w:unhideWhenUsed/>
    <w:rsid w:val="005971C5"/>
  </w:style>
  <w:style w:type="numbering" w:customStyle="1" w:styleId="111172">
    <w:name w:val="無清單111172"/>
    <w:next w:val="a2"/>
    <w:semiHidden/>
    <w:rsid w:val="005971C5"/>
  </w:style>
  <w:style w:type="table" w:customStyle="1" w:styleId="1620">
    <w:name w:val="表格格線162"/>
    <w:basedOn w:val="a1"/>
    <w:next w:val="aff2"/>
    <w:rsid w:val="005971C5"/>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62">
    <w:name w:val="無清單2162"/>
    <w:next w:val="a2"/>
    <w:semiHidden/>
    <w:rsid w:val="005971C5"/>
  </w:style>
  <w:style w:type="numbering" w:customStyle="1" w:styleId="WWOutlineListStyle1272">
    <w:name w:val="WW_OutlineListStyle_1272"/>
    <w:basedOn w:val="a2"/>
    <w:rsid w:val="005971C5"/>
  </w:style>
  <w:style w:type="numbering" w:customStyle="1" w:styleId="WWOutlineListStyle1172">
    <w:name w:val="WW_OutlineListStyle_1172"/>
    <w:basedOn w:val="a2"/>
    <w:rsid w:val="005971C5"/>
  </w:style>
  <w:style w:type="numbering" w:customStyle="1" w:styleId="WWOutlineListStyle1072">
    <w:name w:val="WW_OutlineListStyle_1072"/>
    <w:basedOn w:val="a2"/>
    <w:rsid w:val="005971C5"/>
  </w:style>
  <w:style w:type="numbering" w:customStyle="1" w:styleId="WWOutlineListStyle972">
    <w:name w:val="WW_OutlineListStyle_972"/>
    <w:basedOn w:val="a2"/>
    <w:rsid w:val="005971C5"/>
  </w:style>
  <w:style w:type="numbering" w:customStyle="1" w:styleId="WWOutlineListStyle872">
    <w:name w:val="WW_OutlineListStyle_872"/>
    <w:basedOn w:val="a2"/>
    <w:rsid w:val="005971C5"/>
  </w:style>
  <w:style w:type="numbering" w:customStyle="1" w:styleId="WWOutlineListStyle772">
    <w:name w:val="WW_OutlineListStyle_772"/>
    <w:basedOn w:val="a2"/>
    <w:rsid w:val="005971C5"/>
  </w:style>
  <w:style w:type="numbering" w:customStyle="1" w:styleId="WWOutlineListStyle672">
    <w:name w:val="WW_OutlineListStyle_672"/>
    <w:basedOn w:val="a2"/>
    <w:rsid w:val="005971C5"/>
  </w:style>
  <w:style w:type="numbering" w:customStyle="1" w:styleId="WWOutlineListStyle572">
    <w:name w:val="WW_OutlineListStyle_572"/>
    <w:basedOn w:val="a2"/>
    <w:rsid w:val="005971C5"/>
  </w:style>
  <w:style w:type="numbering" w:customStyle="1" w:styleId="WWOutlineListStyle472">
    <w:name w:val="WW_OutlineListStyle_472"/>
    <w:basedOn w:val="a2"/>
    <w:rsid w:val="005971C5"/>
  </w:style>
  <w:style w:type="numbering" w:customStyle="1" w:styleId="WWOutlineListStyle372">
    <w:name w:val="WW_OutlineListStyle_372"/>
    <w:basedOn w:val="a2"/>
    <w:rsid w:val="005971C5"/>
  </w:style>
  <w:style w:type="numbering" w:customStyle="1" w:styleId="WWOutlineListStyle272">
    <w:name w:val="WW_OutlineListStyle_272"/>
    <w:basedOn w:val="a2"/>
    <w:rsid w:val="005971C5"/>
  </w:style>
  <w:style w:type="numbering" w:customStyle="1" w:styleId="WWOutlineListStyle192">
    <w:name w:val="WW_OutlineListStyle_192"/>
    <w:basedOn w:val="a2"/>
    <w:rsid w:val="005971C5"/>
  </w:style>
  <w:style w:type="numbering" w:customStyle="1" w:styleId="WWOutlineListStyle720">
    <w:name w:val="WW_OutlineListStyle72"/>
    <w:basedOn w:val="a2"/>
    <w:rsid w:val="005971C5"/>
  </w:style>
  <w:style w:type="numbering" w:customStyle="1" w:styleId="732">
    <w:name w:val="無清單732"/>
    <w:next w:val="a2"/>
    <w:uiPriority w:val="99"/>
    <w:semiHidden/>
    <w:unhideWhenUsed/>
    <w:rsid w:val="005971C5"/>
  </w:style>
  <w:style w:type="numbering" w:customStyle="1" w:styleId="WWOutlineListStyle12132">
    <w:name w:val="WW_OutlineListStyle_12132"/>
    <w:basedOn w:val="a2"/>
    <w:rsid w:val="005971C5"/>
  </w:style>
  <w:style w:type="numbering" w:customStyle="1" w:styleId="WWOutlineListStyle11132">
    <w:name w:val="WW_OutlineListStyle_11132"/>
    <w:basedOn w:val="a2"/>
    <w:rsid w:val="005971C5"/>
  </w:style>
  <w:style w:type="numbering" w:customStyle="1" w:styleId="WWOutlineListStyle10132">
    <w:name w:val="WW_OutlineListStyle_10132"/>
    <w:basedOn w:val="a2"/>
    <w:rsid w:val="005971C5"/>
  </w:style>
  <w:style w:type="numbering" w:customStyle="1" w:styleId="WWOutlineListStyle9132">
    <w:name w:val="WW_OutlineListStyle_9132"/>
    <w:basedOn w:val="a2"/>
    <w:rsid w:val="005971C5"/>
  </w:style>
  <w:style w:type="numbering" w:customStyle="1" w:styleId="WWOutlineListStyle8132">
    <w:name w:val="WW_OutlineListStyle_8132"/>
    <w:basedOn w:val="a2"/>
    <w:rsid w:val="005971C5"/>
  </w:style>
  <w:style w:type="numbering" w:customStyle="1" w:styleId="WWOutlineListStyle7132">
    <w:name w:val="WW_OutlineListStyle_7132"/>
    <w:basedOn w:val="a2"/>
    <w:rsid w:val="005971C5"/>
  </w:style>
  <w:style w:type="numbering" w:customStyle="1" w:styleId="WWOutlineListStyle6132">
    <w:name w:val="WW_OutlineListStyle_6132"/>
    <w:basedOn w:val="a2"/>
    <w:rsid w:val="005971C5"/>
  </w:style>
  <w:style w:type="numbering" w:customStyle="1" w:styleId="WWOutlineListStyle5132">
    <w:name w:val="WW_OutlineListStyle_5132"/>
    <w:basedOn w:val="a2"/>
    <w:rsid w:val="005971C5"/>
  </w:style>
  <w:style w:type="numbering" w:customStyle="1" w:styleId="WWOutlineListStyle4132">
    <w:name w:val="WW_OutlineListStyle_4132"/>
    <w:basedOn w:val="a2"/>
    <w:rsid w:val="005971C5"/>
  </w:style>
  <w:style w:type="numbering" w:customStyle="1" w:styleId="WWOutlineListStyle3132">
    <w:name w:val="WW_OutlineListStyle_3132"/>
    <w:basedOn w:val="a2"/>
    <w:rsid w:val="005971C5"/>
  </w:style>
  <w:style w:type="numbering" w:customStyle="1" w:styleId="WWOutlineListStyle2132">
    <w:name w:val="WW_OutlineListStyle_2132"/>
    <w:basedOn w:val="a2"/>
    <w:rsid w:val="005971C5"/>
  </w:style>
  <w:style w:type="numbering" w:customStyle="1" w:styleId="WWOutlineListStyle1332">
    <w:name w:val="WW_OutlineListStyle_1332"/>
    <w:basedOn w:val="a2"/>
    <w:rsid w:val="005971C5"/>
  </w:style>
  <w:style w:type="numbering" w:customStyle="1" w:styleId="WWOutlineListStyle1320">
    <w:name w:val="WW_OutlineListStyle132"/>
    <w:basedOn w:val="a2"/>
    <w:rsid w:val="005971C5"/>
  </w:style>
  <w:style w:type="numbering" w:customStyle="1" w:styleId="12320">
    <w:name w:val="無清單1232"/>
    <w:next w:val="a2"/>
    <w:semiHidden/>
    <w:unhideWhenUsed/>
    <w:rsid w:val="005971C5"/>
  </w:style>
  <w:style w:type="table" w:customStyle="1" w:styleId="2320">
    <w:name w:val="表格格線232"/>
    <w:basedOn w:val="a1"/>
    <w:next w:val="aff2"/>
    <w:rsid w:val="005971C5"/>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32">
    <w:name w:val="無清單11232"/>
    <w:next w:val="a2"/>
    <w:uiPriority w:val="99"/>
    <w:semiHidden/>
    <w:unhideWhenUsed/>
    <w:rsid w:val="005971C5"/>
  </w:style>
  <w:style w:type="numbering" w:customStyle="1" w:styleId="111232">
    <w:name w:val="無清單111232"/>
    <w:next w:val="a2"/>
    <w:uiPriority w:val="99"/>
    <w:semiHidden/>
    <w:unhideWhenUsed/>
    <w:rsid w:val="005971C5"/>
  </w:style>
  <w:style w:type="numbering" w:customStyle="1" w:styleId="1111132">
    <w:name w:val="無清單1111132"/>
    <w:next w:val="a2"/>
    <w:semiHidden/>
    <w:rsid w:val="005971C5"/>
  </w:style>
  <w:style w:type="numbering" w:customStyle="1" w:styleId="2232">
    <w:name w:val="無清單2232"/>
    <w:next w:val="a2"/>
    <w:semiHidden/>
    <w:rsid w:val="005971C5"/>
  </w:style>
  <w:style w:type="numbering" w:customStyle="1" w:styleId="3132">
    <w:name w:val="無清單3132"/>
    <w:next w:val="a2"/>
    <w:semiHidden/>
    <w:rsid w:val="005971C5"/>
  </w:style>
  <w:style w:type="numbering" w:customStyle="1" w:styleId="4132">
    <w:name w:val="無清單4132"/>
    <w:next w:val="a2"/>
    <w:semiHidden/>
    <w:rsid w:val="005971C5"/>
  </w:style>
  <w:style w:type="numbering" w:customStyle="1" w:styleId="5132">
    <w:name w:val="無清單5132"/>
    <w:next w:val="a2"/>
    <w:semiHidden/>
    <w:rsid w:val="005971C5"/>
  </w:style>
  <w:style w:type="numbering" w:customStyle="1" w:styleId="6132">
    <w:name w:val="無清單6132"/>
    <w:next w:val="a2"/>
    <w:uiPriority w:val="99"/>
    <w:semiHidden/>
    <w:unhideWhenUsed/>
    <w:rsid w:val="005971C5"/>
  </w:style>
  <w:style w:type="numbering" w:customStyle="1" w:styleId="11111132">
    <w:name w:val="無清單11111132"/>
    <w:next w:val="a2"/>
    <w:semiHidden/>
    <w:rsid w:val="005971C5"/>
  </w:style>
  <w:style w:type="table" w:customStyle="1" w:styleId="11320">
    <w:name w:val="表格格線1132"/>
    <w:basedOn w:val="a1"/>
    <w:next w:val="aff2"/>
    <w:rsid w:val="005971C5"/>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32">
    <w:name w:val="無清單21132"/>
    <w:next w:val="a2"/>
    <w:semiHidden/>
    <w:rsid w:val="005971C5"/>
  </w:style>
  <w:style w:type="numbering" w:customStyle="1" w:styleId="WWOutlineListStyle121132">
    <w:name w:val="WW_OutlineListStyle_121132"/>
    <w:basedOn w:val="a2"/>
    <w:rsid w:val="005971C5"/>
  </w:style>
  <w:style w:type="numbering" w:customStyle="1" w:styleId="WWOutlineListStyle111132">
    <w:name w:val="WW_OutlineListStyle_111132"/>
    <w:basedOn w:val="a2"/>
    <w:rsid w:val="005971C5"/>
  </w:style>
  <w:style w:type="numbering" w:customStyle="1" w:styleId="WWOutlineListStyle101132">
    <w:name w:val="WW_OutlineListStyle_101132"/>
    <w:basedOn w:val="a2"/>
    <w:rsid w:val="005971C5"/>
  </w:style>
  <w:style w:type="numbering" w:customStyle="1" w:styleId="WWOutlineListStyle91132">
    <w:name w:val="WW_OutlineListStyle_91132"/>
    <w:basedOn w:val="a2"/>
    <w:rsid w:val="005971C5"/>
  </w:style>
  <w:style w:type="numbering" w:customStyle="1" w:styleId="WWOutlineListStyle81132">
    <w:name w:val="WW_OutlineListStyle_81132"/>
    <w:basedOn w:val="a2"/>
    <w:rsid w:val="005971C5"/>
  </w:style>
  <w:style w:type="numbering" w:customStyle="1" w:styleId="WWOutlineListStyle71132">
    <w:name w:val="WW_OutlineListStyle_71132"/>
    <w:basedOn w:val="a2"/>
    <w:rsid w:val="005971C5"/>
  </w:style>
  <w:style w:type="numbering" w:customStyle="1" w:styleId="WWOutlineListStyle61132">
    <w:name w:val="WW_OutlineListStyle_61132"/>
    <w:basedOn w:val="a2"/>
    <w:rsid w:val="005971C5"/>
  </w:style>
  <w:style w:type="numbering" w:customStyle="1" w:styleId="WWOutlineListStyle51132">
    <w:name w:val="WW_OutlineListStyle_51132"/>
    <w:basedOn w:val="a2"/>
    <w:rsid w:val="005971C5"/>
  </w:style>
  <w:style w:type="numbering" w:customStyle="1" w:styleId="WWOutlineListStyle41132">
    <w:name w:val="WW_OutlineListStyle_41132"/>
    <w:basedOn w:val="a2"/>
    <w:rsid w:val="005971C5"/>
  </w:style>
  <w:style w:type="numbering" w:customStyle="1" w:styleId="WWOutlineListStyle31132">
    <w:name w:val="WW_OutlineListStyle_31132"/>
    <w:basedOn w:val="a2"/>
    <w:rsid w:val="005971C5"/>
  </w:style>
  <w:style w:type="numbering" w:customStyle="1" w:styleId="WWOutlineListStyle21132">
    <w:name w:val="WW_OutlineListStyle_21132"/>
    <w:basedOn w:val="a2"/>
    <w:rsid w:val="005971C5"/>
  </w:style>
  <w:style w:type="numbering" w:customStyle="1" w:styleId="WWOutlineListStyle13132">
    <w:name w:val="WW_OutlineListStyle_13132"/>
    <w:basedOn w:val="a2"/>
    <w:rsid w:val="005971C5"/>
  </w:style>
  <w:style w:type="numbering" w:customStyle="1" w:styleId="WWOutlineListStyle11320">
    <w:name w:val="WW_OutlineListStyle1132"/>
    <w:basedOn w:val="a2"/>
    <w:rsid w:val="005971C5"/>
  </w:style>
  <w:style w:type="numbering" w:customStyle="1" w:styleId="7132">
    <w:name w:val="無清單7132"/>
    <w:next w:val="a2"/>
    <w:uiPriority w:val="99"/>
    <w:semiHidden/>
    <w:unhideWhenUsed/>
    <w:rsid w:val="005971C5"/>
  </w:style>
  <w:style w:type="numbering" w:customStyle="1" w:styleId="12132">
    <w:name w:val="無清單12132"/>
    <w:next w:val="a2"/>
    <w:uiPriority w:val="99"/>
    <w:semiHidden/>
    <w:unhideWhenUsed/>
    <w:rsid w:val="005971C5"/>
  </w:style>
  <w:style w:type="numbering" w:customStyle="1" w:styleId="112132">
    <w:name w:val="無清單112132"/>
    <w:next w:val="a2"/>
    <w:uiPriority w:val="99"/>
    <w:semiHidden/>
    <w:unhideWhenUsed/>
    <w:rsid w:val="005971C5"/>
  </w:style>
  <w:style w:type="numbering" w:customStyle="1" w:styleId="1112132">
    <w:name w:val="無清單1112132"/>
    <w:next w:val="a2"/>
    <w:semiHidden/>
    <w:rsid w:val="005971C5"/>
  </w:style>
  <w:style w:type="numbering" w:customStyle="1" w:styleId="22132">
    <w:name w:val="無清單22132"/>
    <w:next w:val="a2"/>
    <w:semiHidden/>
    <w:rsid w:val="005971C5"/>
  </w:style>
  <w:style w:type="numbering" w:customStyle="1" w:styleId="31132">
    <w:name w:val="無清單31132"/>
    <w:next w:val="a2"/>
    <w:semiHidden/>
    <w:rsid w:val="005971C5"/>
  </w:style>
  <w:style w:type="numbering" w:customStyle="1" w:styleId="41132">
    <w:name w:val="無清單41132"/>
    <w:next w:val="a2"/>
    <w:semiHidden/>
    <w:rsid w:val="005971C5"/>
  </w:style>
  <w:style w:type="numbering" w:customStyle="1" w:styleId="51132">
    <w:name w:val="無清單51132"/>
    <w:next w:val="a2"/>
    <w:semiHidden/>
    <w:rsid w:val="005971C5"/>
  </w:style>
  <w:style w:type="numbering" w:customStyle="1" w:styleId="61132">
    <w:name w:val="無清單61132"/>
    <w:next w:val="a2"/>
    <w:uiPriority w:val="99"/>
    <w:semiHidden/>
    <w:unhideWhenUsed/>
    <w:rsid w:val="005971C5"/>
  </w:style>
  <w:style w:type="numbering" w:customStyle="1" w:styleId="1111232">
    <w:name w:val="無清單1111232"/>
    <w:next w:val="a2"/>
    <w:semiHidden/>
    <w:rsid w:val="005971C5"/>
  </w:style>
  <w:style w:type="numbering" w:customStyle="1" w:styleId="211132">
    <w:name w:val="無清單211132"/>
    <w:next w:val="a2"/>
    <w:semiHidden/>
    <w:rsid w:val="005971C5"/>
  </w:style>
  <w:style w:type="numbering" w:customStyle="1" w:styleId="WWOutlineListStyle12232">
    <w:name w:val="WW_OutlineListStyle_12232"/>
    <w:basedOn w:val="a2"/>
    <w:rsid w:val="005971C5"/>
  </w:style>
  <w:style w:type="numbering" w:customStyle="1" w:styleId="WWOutlineListStyle11232">
    <w:name w:val="WW_OutlineListStyle_11232"/>
    <w:basedOn w:val="a2"/>
    <w:rsid w:val="005971C5"/>
  </w:style>
  <w:style w:type="numbering" w:customStyle="1" w:styleId="WWOutlineListStyle10232">
    <w:name w:val="WW_OutlineListStyle_10232"/>
    <w:basedOn w:val="a2"/>
    <w:rsid w:val="005971C5"/>
  </w:style>
  <w:style w:type="numbering" w:customStyle="1" w:styleId="WWOutlineListStyle9232">
    <w:name w:val="WW_OutlineListStyle_9232"/>
    <w:basedOn w:val="a2"/>
    <w:rsid w:val="005971C5"/>
  </w:style>
  <w:style w:type="numbering" w:customStyle="1" w:styleId="WWOutlineListStyle8232">
    <w:name w:val="WW_OutlineListStyle_8232"/>
    <w:basedOn w:val="a2"/>
    <w:rsid w:val="005971C5"/>
  </w:style>
  <w:style w:type="numbering" w:customStyle="1" w:styleId="WWOutlineListStyle7232">
    <w:name w:val="WW_OutlineListStyle_7232"/>
    <w:basedOn w:val="a2"/>
    <w:rsid w:val="005971C5"/>
  </w:style>
  <w:style w:type="numbering" w:customStyle="1" w:styleId="WWOutlineListStyle6232">
    <w:name w:val="WW_OutlineListStyle_6232"/>
    <w:basedOn w:val="a2"/>
    <w:rsid w:val="005971C5"/>
  </w:style>
  <w:style w:type="numbering" w:customStyle="1" w:styleId="WWOutlineListStyle5232">
    <w:name w:val="WW_OutlineListStyle_5232"/>
    <w:basedOn w:val="a2"/>
    <w:rsid w:val="005971C5"/>
  </w:style>
  <w:style w:type="numbering" w:customStyle="1" w:styleId="WWOutlineListStyle4232">
    <w:name w:val="WW_OutlineListStyle_4232"/>
    <w:basedOn w:val="a2"/>
    <w:rsid w:val="005971C5"/>
  </w:style>
  <w:style w:type="numbering" w:customStyle="1" w:styleId="WWOutlineListStyle3232">
    <w:name w:val="WW_OutlineListStyle_3232"/>
    <w:basedOn w:val="a2"/>
    <w:rsid w:val="005971C5"/>
  </w:style>
  <w:style w:type="numbering" w:customStyle="1" w:styleId="WWOutlineListStyle2232">
    <w:name w:val="WW_OutlineListStyle_2232"/>
    <w:basedOn w:val="a2"/>
    <w:rsid w:val="005971C5"/>
  </w:style>
  <w:style w:type="numbering" w:customStyle="1" w:styleId="WWOutlineListStyle1432">
    <w:name w:val="WW_OutlineListStyle_1432"/>
    <w:basedOn w:val="a2"/>
    <w:rsid w:val="005971C5"/>
  </w:style>
  <w:style w:type="numbering" w:customStyle="1" w:styleId="WWOutlineListStyle2320">
    <w:name w:val="WW_OutlineListStyle232"/>
    <w:basedOn w:val="a2"/>
    <w:rsid w:val="005971C5"/>
  </w:style>
  <w:style w:type="numbering" w:customStyle="1" w:styleId="8320">
    <w:name w:val="無清單832"/>
    <w:next w:val="a2"/>
    <w:uiPriority w:val="99"/>
    <w:semiHidden/>
    <w:unhideWhenUsed/>
    <w:rsid w:val="005971C5"/>
  </w:style>
  <w:style w:type="numbering" w:customStyle="1" w:styleId="1332">
    <w:name w:val="無清單1332"/>
    <w:next w:val="a2"/>
    <w:semiHidden/>
    <w:rsid w:val="005971C5"/>
  </w:style>
  <w:style w:type="table" w:customStyle="1" w:styleId="3320">
    <w:name w:val="表格格線332"/>
    <w:basedOn w:val="a1"/>
    <w:next w:val="aff2"/>
    <w:rsid w:val="005971C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32">
    <w:name w:val="無清單2332"/>
    <w:next w:val="a2"/>
    <w:semiHidden/>
    <w:rsid w:val="005971C5"/>
  </w:style>
  <w:style w:type="numbering" w:customStyle="1" w:styleId="9320">
    <w:name w:val="無清單932"/>
    <w:next w:val="a2"/>
    <w:uiPriority w:val="99"/>
    <w:semiHidden/>
    <w:unhideWhenUsed/>
    <w:rsid w:val="005971C5"/>
  </w:style>
  <w:style w:type="numbering" w:customStyle="1" w:styleId="14320">
    <w:name w:val="無清單1432"/>
    <w:next w:val="a2"/>
    <w:semiHidden/>
    <w:rsid w:val="005971C5"/>
  </w:style>
  <w:style w:type="table" w:customStyle="1" w:styleId="4320">
    <w:name w:val="表格格線432"/>
    <w:basedOn w:val="a1"/>
    <w:next w:val="aff2"/>
    <w:rsid w:val="005971C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32">
    <w:name w:val="無清單2432"/>
    <w:next w:val="a2"/>
    <w:semiHidden/>
    <w:rsid w:val="005971C5"/>
  </w:style>
  <w:style w:type="table" w:customStyle="1" w:styleId="5320">
    <w:name w:val="表格格線532"/>
    <w:basedOn w:val="a1"/>
    <w:next w:val="aff2"/>
    <w:rsid w:val="005971C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32">
    <w:name w:val="無清單1032"/>
    <w:next w:val="a2"/>
    <w:uiPriority w:val="99"/>
    <w:semiHidden/>
    <w:unhideWhenUsed/>
    <w:rsid w:val="005971C5"/>
  </w:style>
  <w:style w:type="table" w:customStyle="1" w:styleId="6320">
    <w:name w:val="表格格線632"/>
    <w:basedOn w:val="a1"/>
    <w:next w:val="aff2"/>
    <w:rsid w:val="005971C5"/>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32">
    <w:name w:val="無清單1532"/>
    <w:next w:val="a2"/>
    <w:uiPriority w:val="99"/>
    <w:semiHidden/>
    <w:unhideWhenUsed/>
    <w:rsid w:val="005971C5"/>
  </w:style>
  <w:style w:type="numbering" w:customStyle="1" w:styleId="11332">
    <w:name w:val="無清單11332"/>
    <w:next w:val="a2"/>
    <w:uiPriority w:val="99"/>
    <w:semiHidden/>
    <w:unhideWhenUsed/>
    <w:rsid w:val="005971C5"/>
  </w:style>
  <w:style w:type="numbering" w:customStyle="1" w:styleId="111332">
    <w:name w:val="無清單111332"/>
    <w:next w:val="a2"/>
    <w:semiHidden/>
    <w:rsid w:val="005971C5"/>
  </w:style>
  <w:style w:type="numbering" w:customStyle="1" w:styleId="2532">
    <w:name w:val="無清單2532"/>
    <w:next w:val="a2"/>
    <w:semiHidden/>
    <w:rsid w:val="005971C5"/>
  </w:style>
  <w:style w:type="numbering" w:customStyle="1" w:styleId="3232">
    <w:name w:val="無清單3232"/>
    <w:next w:val="a2"/>
    <w:semiHidden/>
    <w:rsid w:val="005971C5"/>
  </w:style>
  <w:style w:type="numbering" w:customStyle="1" w:styleId="4232">
    <w:name w:val="無清單4232"/>
    <w:next w:val="a2"/>
    <w:semiHidden/>
    <w:rsid w:val="005971C5"/>
  </w:style>
  <w:style w:type="numbering" w:customStyle="1" w:styleId="5232">
    <w:name w:val="無清單5232"/>
    <w:next w:val="a2"/>
    <w:semiHidden/>
    <w:rsid w:val="005971C5"/>
  </w:style>
  <w:style w:type="numbering" w:customStyle="1" w:styleId="6232">
    <w:name w:val="無清單6232"/>
    <w:next w:val="a2"/>
    <w:uiPriority w:val="99"/>
    <w:semiHidden/>
    <w:unhideWhenUsed/>
    <w:rsid w:val="005971C5"/>
  </w:style>
  <w:style w:type="numbering" w:customStyle="1" w:styleId="1111332">
    <w:name w:val="無清單1111332"/>
    <w:next w:val="a2"/>
    <w:semiHidden/>
    <w:rsid w:val="005971C5"/>
  </w:style>
  <w:style w:type="table" w:customStyle="1" w:styleId="12321">
    <w:name w:val="表格格線1232"/>
    <w:basedOn w:val="a1"/>
    <w:next w:val="aff2"/>
    <w:rsid w:val="005971C5"/>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32">
    <w:name w:val="無清單21232"/>
    <w:next w:val="a2"/>
    <w:semiHidden/>
    <w:rsid w:val="005971C5"/>
  </w:style>
  <w:style w:type="numbering" w:customStyle="1" w:styleId="WWOutlineListStyle12332">
    <w:name w:val="WW_OutlineListStyle_12332"/>
    <w:basedOn w:val="a2"/>
    <w:rsid w:val="005971C5"/>
  </w:style>
  <w:style w:type="numbering" w:customStyle="1" w:styleId="WWOutlineListStyle11332">
    <w:name w:val="WW_OutlineListStyle_11332"/>
    <w:basedOn w:val="a2"/>
    <w:rsid w:val="005971C5"/>
  </w:style>
  <w:style w:type="numbering" w:customStyle="1" w:styleId="WWOutlineListStyle10332">
    <w:name w:val="WW_OutlineListStyle_10332"/>
    <w:basedOn w:val="a2"/>
    <w:rsid w:val="005971C5"/>
  </w:style>
  <w:style w:type="numbering" w:customStyle="1" w:styleId="WWOutlineListStyle9332">
    <w:name w:val="WW_OutlineListStyle_9332"/>
    <w:basedOn w:val="a2"/>
    <w:rsid w:val="005971C5"/>
  </w:style>
  <w:style w:type="numbering" w:customStyle="1" w:styleId="WWOutlineListStyle8332">
    <w:name w:val="WW_OutlineListStyle_8332"/>
    <w:basedOn w:val="a2"/>
    <w:rsid w:val="005971C5"/>
  </w:style>
  <w:style w:type="numbering" w:customStyle="1" w:styleId="WWOutlineListStyle7332">
    <w:name w:val="WW_OutlineListStyle_7332"/>
    <w:basedOn w:val="a2"/>
    <w:rsid w:val="005971C5"/>
  </w:style>
  <w:style w:type="numbering" w:customStyle="1" w:styleId="WWOutlineListStyle6332">
    <w:name w:val="WW_OutlineListStyle_6332"/>
    <w:basedOn w:val="a2"/>
    <w:rsid w:val="005971C5"/>
  </w:style>
  <w:style w:type="numbering" w:customStyle="1" w:styleId="WWOutlineListStyle5332">
    <w:name w:val="WW_OutlineListStyle_5332"/>
    <w:basedOn w:val="a2"/>
    <w:rsid w:val="005971C5"/>
  </w:style>
  <w:style w:type="numbering" w:customStyle="1" w:styleId="WWOutlineListStyle4332">
    <w:name w:val="WW_OutlineListStyle_4332"/>
    <w:basedOn w:val="a2"/>
    <w:rsid w:val="005971C5"/>
  </w:style>
  <w:style w:type="numbering" w:customStyle="1" w:styleId="WWOutlineListStyle3332">
    <w:name w:val="WW_OutlineListStyle_3332"/>
    <w:basedOn w:val="a2"/>
    <w:rsid w:val="005971C5"/>
  </w:style>
  <w:style w:type="numbering" w:customStyle="1" w:styleId="WWOutlineListStyle2332">
    <w:name w:val="WW_OutlineListStyle_2332"/>
    <w:basedOn w:val="a2"/>
    <w:rsid w:val="005971C5"/>
  </w:style>
  <w:style w:type="numbering" w:customStyle="1" w:styleId="WWOutlineListStyle1532">
    <w:name w:val="WW_OutlineListStyle_1532"/>
    <w:basedOn w:val="a2"/>
    <w:rsid w:val="005971C5"/>
  </w:style>
  <w:style w:type="numbering" w:customStyle="1" w:styleId="WWOutlineListStyle3320">
    <w:name w:val="WW_OutlineListStyle332"/>
    <w:basedOn w:val="a2"/>
    <w:rsid w:val="005971C5"/>
  </w:style>
  <w:style w:type="numbering" w:customStyle="1" w:styleId="1632">
    <w:name w:val="無清單1632"/>
    <w:next w:val="a2"/>
    <w:uiPriority w:val="99"/>
    <w:semiHidden/>
    <w:unhideWhenUsed/>
    <w:rsid w:val="005971C5"/>
  </w:style>
  <w:style w:type="table" w:customStyle="1" w:styleId="7320">
    <w:name w:val="表格格線732"/>
    <w:basedOn w:val="a1"/>
    <w:next w:val="aff2"/>
    <w:rsid w:val="005971C5"/>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32">
    <w:name w:val="無清單1732"/>
    <w:next w:val="a2"/>
    <w:uiPriority w:val="99"/>
    <w:semiHidden/>
    <w:unhideWhenUsed/>
    <w:rsid w:val="005971C5"/>
  </w:style>
  <w:style w:type="numbering" w:customStyle="1" w:styleId="11432">
    <w:name w:val="無清單11432"/>
    <w:next w:val="a2"/>
    <w:uiPriority w:val="99"/>
    <w:semiHidden/>
    <w:unhideWhenUsed/>
    <w:rsid w:val="005971C5"/>
  </w:style>
  <w:style w:type="numbering" w:customStyle="1" w:styleId="111432">
    <w:name w:val="無清單111432"/>
    <w:next w:val="a2"/>
    <w:semiHidden/>
    <w:rsid w:val="005971C5"/>
  </w:style>
  <w:style w:type="numbering" w:customStyle="1" w:styleId="2632">
    <w:name w:val="無清單2632"/>
    <w:next w:val="a2"/>
    <w:semiHidden/>
    <w:rsid w:val="005971C5"/>
  </w:style>
  <w:style w:type="numbering" w:customStyle="1" w:styleId="3332">
    <w:name w:val="無清單3332"/>
    <w:next w:val="a2"/>
    <w:semiHidden/>
    <w:rsid w:val="005971C5"/>
  </w:style>
  <w:style w:type="numbering" w:customStyle="1" w:styleId="4332">
    <w:name w:val="無清單4332"/>
    <w:next w:val="a2"/>
    <w:semiHidden/>
    <w:rsid w:val="005971C5"/>
  </w:style>
  <w:style w:type="numbering" w:customStyle="1" w:styleId="5332">
    <w:name w:val="無清單5332"/>
    <w:next w:val="a2"/>
    <w:semiHidden/>
    <w:rsid w:val="005971C5"/>
  </w:style>
  <w:style w:type="numbering" w:customStyle="1" w:styleId="6332">
    <w:name w:val="無清單6332"/>
    <w:next w:val="a2"/>
    <w:uiPriority w:val="99"/>
    <w:semiHidden/>
    <w:unhideWhenUsed/>
    <w:rsid w:val="005971C5"/>
  </w:style>
  <w:style w:type="numbering" w:customStyle="1" w:styleId="1111432">
    <w:name w:val="無清單1111432"/>
    <w:next w:val="a2"/>
    <w:semiHidden/>
    <w:rsid w:val="005971C5"/>
  </w:style>
  <w:style w:type="table" w:customStyle="1" w:styleId="13320">
    <w:name w:val="表格格線1332"/>
    <w:basedOn w:val="a1"/>
    <w:next w:val="aff2"/>
    <w:rsid w:val="005971C5"/>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32">
    <w:name w:val="無清單21332"/>
    <w:next w:val="a2"/>
    <w:semiHidden/>
    <w:rsid w:val="005971C5"/>
  </w:style>
  <w:style w:type="numbering" w:customStyle="1" w:styleId="WWOutlineListStyle12432">
    <w:name w:val="WW_OutlineListStyle_12432"/>
    <w:basedOn w:val="a2"/>
    <w:rsid w:val="005971C5"/>
  </w:style>
  <w:style w:type="numbering" w:customStyle="1" w:styleId="WWOutlineListStyle11432">
    <w:name w:val="WW_OutlineListStyle_11432"/>
    <w:basedOn w:val="a2"/>
    <w:rsid w:val="005971C5"/>
  </w:style>
  <w:style w:type="numbering" w:customStyle="1" w:styleId="WWOutlineListStyle10432">
    <w:name w:val="WW_OutlineListStyle_10432"/>
    <w:basedOn w:val="a2"/>
    <w:rsid w:val="005971C5"/>
  </w:style>
  <w:style w:type="numbering" w:customStyle="1" w:styleId="WWOutlineListStyle9432">
    <w:name w:val="WW_OutlineListStyle_9432"/>
    <w:basedOn w:val="a2"/>
    <w:rsid w:val="005971C5"/>
  </w:style>
  <w:style w:type="numbering" w:customStyle="1" w:styleId="WWOutlineListStyle8432">
    <w:name w:val="WW_OutlineListStyle_8432"/>
    <w:basedOn w:val="a2"/>
    <w:rsid w:val="005971C5"/>
  </w:style>
  <w:style w:type="numbering" w:customStyle="1" w:styleId="WWOutlineListStyle7432">
    <w:name w:val="WW_OutlineListStyle_7432"/>
    <w:basedOn w:val="a2"/>
    <w:rsid w:val="005971C5"/>
  </w:style>
  <w:style w:type="numbering" w:customStyle="1" w:styleId="WWOutlineListStyle6432">
    <w:name w:val="WW_OutlineListStyle_6432"/>
    <w:basedOn w:val="a2"/>
    <w:rsid w:val="005971C5"/>
  </w:style>
  <w:style w:type="numbering" w:customStyle="1" w:styleId="WWOutlineListStyle5436">
    <w:name w:val="WW_OutlineListStyle_5436"/>
    <w:basedOn w:val="a2"/>
    <w:rsid w:val="005971C5"/>
  </w:style>
  <w:style w:type="numbering" w:customStyle="1" w:styleId="WWOutlineListStyle4435">
    <w:name w:val="WW_OutlineListStyle_4435"/>
    <w:basedOn w:val="a2"/>
    <w:rsid w:val="005971C5"/>
  </w:style>
  <w:style w:type="numbering" w:customStyle="1" w:styleId="WWOutlineListStyle3435">
    <w:name w:val="WW_OutlineListStyle_3435"/>
    <w:basedOn w:val="a2"/>
    <w:rsid w:val="005971C5"/>
  </w:style>
  <w:style w:type="numbering" w:customStyle="1" w:styleId="WWOutlineListStyle2432">
    <w:name w:val="WW_OutlineListStyle_2432"/>
    <w:basedOn w:val="a2"/>
    <w:rsid w:val="005971C5"/>
  </w:style>
  <w:style w:type="numbering" w:customStyle="1" w:styleId="WWOutlineListStyle1632">
    <w:name w:val="WW_OutlineListStyle_1632"/>
    <w:basedOn w:val="a2"/>
    <w:rsid w:val="005971C5"/>
  </w:style>
  <w:style w:type="numbering" w:customStyle="1" w:styleId="WWOutlineListStyle4450">
    <w:name w:val="WW_OutlineListStyle445"/>
    <w:basedOn w:val="a2"/>
    <w:rsid w:val="005971C5"/>
  </w:style>
  <w:style w:type="numbering" w:customStyle="1" w:styleId="1832">
    <w:name w:val="無清單1832"/>
    <w:next w:val="a2"/>
    <w:uiPriority w:val="99"/>
    <w:semiHidden/>
    <w:unhideWhenUsed/>
    <w:rsid w:val="005971C5"/>
  </w:style>
  <w:style w:type="numbering" w:customStyle="1" w:styleId="1922">
    <w:name w:val="無清單1922"/>
    <w:next w:val="a2"/>
    <w:uiPriority w:val="99"/>
    <w:semiHidden/>
    <w:unhideWhenUsed/>
    <w:rsid w:val="005971C5"/>
  </w:style>
  <w:style w:type="numbering" w:customStyle="1" w:styleId="WWOutlineListStyle12525">
    <w:name w:val="WW_OutlineListStyle_12525"/>
    <w:basedOn w:val="a2"/>
    <w:rsid w:val="005971C5"/>
  </w:style>
  <w:style w:type="numbering" w:customStyle="1" w:styleId="WWOutlineListStyle11525">
    <w:name w:val="WW_OutlineListStyle_11525"/>
    <w:basedOn w:val="a2"/>
    <w:rsid w:val="005971C5"/>
  </w:style>
  <w:style w:type="numbering" w:customStyle="1" w:styleId="WWOutlineListStyle10525">
    <w:name w:val="WW_OutlineListStyle_10525"/>
    <w:basedOn w:val="a2"/>
    <w:rsid w:val="005971C5"/>
  </w:style>
  <w:style w:type="numbering" w:customStyle="1" w:styleId="WWOutlineListStyle9525">
    <w:name w:val="WW_OutlineListStyle_9525"/>
    <w:basedOn w:val="a2"/>
    <w:rsid w:val="005971C5"/>
  </w:style>
  <w:style w:type="numbering" w:customStyle="1" w:styleId="WWOutlineListStyle8525">
    <w:name w:val="WW_OutlineListStyle_8525"/>
    <w:basedOn w:val="a2"/>
    <w:rsid w:val="005971C5"/>
  </w:style>
  <w:style w:type="numbering" w:customStyle="1" w:styleId="WWOutlineListStyle7525">
    <w:name w:val="WW_OutlineListStyle_7525"/>
    <w:basedOn w:val="a2"/>
    <w:rsid w:val="005971C5"/>
  </w:style>
  <w:style w:type="numbering" w:customStyle="1" w:styleId="WWOutlineListStyle6525">
    <w:name w:val="WW_OutlineListStyle_6525"/>
    <w:basedOn w:val="a2"/>
    <w:rsid w:val="005971C5"/>
  </w:style>
  <w:style w:type="numbering" w:customStyle="1" w:styleId="WWOutlineListStyle5522">
    <w:name w:val="WW_OutlineListStyle_5522"/>
    <w:basedOn w:val="a2"/>
    <w:rsid w:val="005971C5"/>
  </w:style>
  <w:style w:type="numbering" w:customStyle="1" w:styleId="WWOutlineListStyle4522">
    <w:name w:val="WW_OutlineListStyle_4522"/>
    <w:basedOn w:val="a2"/>
    <w:rsid w:val="005971C5"/>
  </w:style>
  <w:style w:type="numbering" w:customStyle="1" w:styleId="WWOutlineListStyle3522">
    <w:name w:val="WW_OutlineListStyle_3522"/>
    <w:basedOn w:val="a2"/>
    <w:rsid w:val="005971C5"/>
  </w:style>
  <w:style w:type="numbering" w:customStyle="1" w:styleId="WWOutlineListStyle2522">
    <w:name w:val="WW_OutlineListStyle_2522"/>
    <w:basedOn w:val="a2"/>
    <w:rsid w:val="005971C5"/>
  </w:style>
  <w:style w:type="numbering" w:customStyle="1" w:styleId="WWOutlineListStyle1722">
    <w:name w:val="WW_OutlineListStyle_1722"/>
    <w:basedOn w:val="a2"/>
    <w:rsid w:val="005971C5"/>
  </w:style>
  <w:style w:type="numbering" w:customStyle="1" w:styleId="WWOutlineListStyle5220">
    <w:name w:val="WW_OutlineListStyle522"/>
    <w:basedOn w:val="a2"/>
    <w:rsid w:val="005971C5"/>
  </w:style>
  <w:style w:type="numbering" w:customStyle="1" w:styleId="11022">
    <w:name w:val="無清單11022"/>
    <w:next w:val="a2"/>
    <w:semiHidden/>
    <w:unhideWhenUsed/>
    <w:rsid w:val="005971C5"/>
  </w:style>
  <w:style w:type="numbering" w:customStyle="1" w:styleId="11522">
    <w:name w:val="無清單11522"/>
    <w:next w:val="a2"/>
    <w:uiPriority w:val="99"/>
    <w:semiHidden/>
    <w:unhideWhenUsed/>
    <w:rsid w:val="005971C5"/>
  </w:style>
  <w:style w:type="numbering" w:customStyle="1" w:styleId="111522">
    <w:name w:val="無清單111522"/>
    <w:next w:val="a2"/>
    <w:uiPriority w:val="99"/>
    <w:semiHidden/>
    <w:unhideWhenUsed/>
    <w:rsid w:val="005971C5"/>
  </w:style>
  <w:style w:type="numbering" w:customStyle="1" w:styleId="1111522">
    <w:name w:val="無清單1111522"/>
    <w:next w:val="a2"/>
    <w:semiHidden/>
    <w:rsid w:val="005971C5"/>
  </w:style>
  <w:style w:type="numbering" w:customStyle="1" w:styleId="2722">
    <w:name w:val="無清單2722"/>
    <w:next w:val="a2"/>
    <w:semiHidden/>
    <w:rsid w:val="005971C5"/>
  </w:style>
  <w:style w:type="numbering" w:customStyle="1" w:styleId="3422">
    <w:name w:val="無清單3422"/>
    <w:next w:val="a2"/>
    <w:semiHidden/>
    <w:rsid w:val="005971C5"/>
  </w:style>
  <w:style w:type="numbering" w:customStyle="1" w:styleId="4422">
    <w:name w:val="無清單4422"/>
    <w:next w:val="a2"/>
    <w:semiHidden/>
    <w:rsid w:val="005971C5"/>
  </w:style>
  <w:style w:type="numbering" w:customStyle="1" w:styleId="5422">
    <w:name w:val="無清單5422"/>
    <w:next w:val="a2"/>
    <w:semiHidden/>
    <w:rsid w:val="005971C5"/>
  </w:style>
  <w:style w:type="numbering" w:customStyle="1" w:styleId="6422">
    <w:name w:val="無清單6422"/>
    <w:next w:val="a2"/>
    <w:uiPriority w:val="99"/>
    <w:semiHidden/>
    <w:unhideWhenUsed/>
    <w:rsid w:val="005971C5"/>
  </w:style>
  <w:style w:type="numbering" w:customStyle="1" w:styleId="11111222">
    <w:name w:val="無清單11111222"/>
    <w:next w:val="a2"/>
    <w:semiHidden/>
    <w:rsid w:val="005971C5"/>
  </w:style>
  <w:style w:type="numbering" w:customStyle="1" w:styleId="21422">
    <w:name w:val="無清單21422"/>
    <w:next w:val="a2"/>
    <w:semiHidden/>
    <w:rsid w:val="005971C5"/>
  </w:style>
  <w:style w:type="numbering" w:customStyle="1" w:styleId="WWOutlineListStyle121222">
    <w:name w:val="WW_OutlineListStyle_121222"/>
    <w:basedOn w:val="a2"/>
    <w:rsid w:val="005971C5"/>
  </w:style>
  <w:style w:type="numbering" w:customStyle="1" w:styleId="WWOutlineListStyle111222">
    <w:name w:val="WW_OutlineListStyle_111222"/>
    <w:basedOn w:val="a2"/>
    <w:rsid w:val="005971C5"/>
  </w:style>
  <w:style w:type="numbering" w:customStyle="1" w:styleId="WWOutlineListStyle101222">
    <w:name w:val="WW_OutlineListStyle_101222"/>
    <w:basedOn w:val="a2"/>
    <w:rsid w:val="005971C5"/>
  </w:style>
  <w:style w:type="numbering" w:customStyle="1" w:styleId="WWOutlineListStyle91222">
    <w:name w:val="WW_OutlineListStyle_91222"/>
    <w:basedOn w:val="a2"/>
    <w:rsid w:val="005971C5"/>
  </w:style>
  <w:style w:type="numbering" w:customStyle="1" w:styleId="WWOutlineListStyle81222">
    <w:name w:val="WW_OutlineListStyle_81222"/>
    <w:basedOn w:val="a2"/>
    <w:rsid w:val="005971C5"/>
  </w:style>
  <w:style w:type="numbering" w:customStyle="1" w:styleId="WWOutlineListStyle71222">
    <w:name w:val="WW_OutlineListStyle_71222"/>
    <w:basedOn w:val="a2"/>
    <w:rsid w:val="005971C5"/>
  </w:style>
  <w:style w:type="numbering" w:customStyle="1" w:styleId="WWOutlineListStyle61222">
    <w:name w:val="WW_OutlineListStyle_61222"/>
    <w:basedOn w:val="a2"/>
    <w:rsid w:val="005971C5"/>
  </w:style>
  <w:style w:type="numbering" w:customStyle="1" w:styleId="WWOutlineListStyle51222">
    <w:name w:val="WW_OutlineListStyle_51222"/>
    <w:basedOn w:val="a2"/>
    <w:rsid w:val="005971C5"/>
  </w:style>
  <w:style w:type="numbering" w:customStyle="1" w:styleId="WWOutlineListStyle41222">
    <w:name w:val="WW_OutlineListStyle_41222"/>
    <w:basedOn w:val="a2"/>
    <w:rsid w:val="005971C5"/>
  </w:style>
  <w:style w:type="numbering" w:customStyle="1" w:styleId="WWOutlineListStyle31222">
    <w:name w:val="WW_OutlineListStyle_31222"/>
    <w:basedOn w:val="a2"/>
    <w:rsid w:val="005971C5"/>
  </w:style>
  <w:style w:type="numbering" w:customStyle="1" w:styleId="WWOutlineListStyle21222">
    <w:name w:val="WW_OutlineListStyle_21222"/>
    <w:basedOn w:val="a2"/>
    <w:rsid w:val="005971C5"/>
  </w:style>
  <w:style w:type="numbering" w:customStyle="1" w:styleId="WWOutlineListStyle13222">
    <w:name w:val="WW_OutlineListStyle_13222"/>
    <w:basedOn w:val="a2"/>
    <w:rsid w:val="005971C5"/>
  </w:style>
  <w:style w:type="numbering" w:customStyle="1" w:styleId="WWOutlineListStyle12220">
    <w:name w:val="WW_OutlineListStyle1222"/>
    <w:basedOn w:val="a2"/>
    <w:rsid w:val="005971C5"/>
  </w:style>
  <w:style w:type="numbering" w:customStyle="1" w:styleId="7222">
    <w:name w:val="無清單7222"/>
    <w:next w:val="a2"/>
    <w:uiPriority w:val="99"/>
    <w:semiHidden/>
    <w:unhideWhenUsed/>
    <w:rsid w:val="005971C5"/>
  </w:style>
  <w:style w:type="numbering" w:customStyle="1" w:styleId="12222">
    <w:name w:val="無清單12222"/>
    <w:next w:val="a2"/>
    <w:uiPriority w:val="99"/>
    <w:semiHidden/>
    <w:unhideWhenUsed/>
    <w:rsid w:val="005971C5"/>
  </w:style>
  <w:style w:type="numbering" w:customStyle="1" w:styleId="112222">
    <w:name w:val="無清單112222"/>
    <w:next w:val="a2"/>
    <w:uiPriority w:val="99"/>
    <w:semiHidden/>
    <w:unhideWhenUsed/>
    <w:rsid w:val="005971C5"/>
  </w:style>
  <w:style w:type="numbering" w:customStyle="1" w:styleId="1112222">
    <w:name w:val="無清單1112222"/>
    <w:next w:val="a2"/>
    <w:semiHidden/>
    <w:rsid w:val="005971C5"/>
  </w:style>
  <w:style w:type="numbering" w:customStyle="1" w:styleId="22222">
    <w:name w:val="無清單22222"/>
    <w:next w:val="a2"/>
    <w:semiHidden/>
    <w:rsid w:val="005971C5"/>
  </w:style>
  <w:style w:type="numbering" w:customStyle="1" w:styleId="31222">
    <w:name w:val="無清單31222"/>
    <w:next w:val="a2"/>
    <w:semiHidden/>
    <w:rsid w:val="005971C5"/>
  </w:style>
  <w:style w:type="numbering" w:customStyle="1" w:styleId="41222">
    <w:name w:val="無清單41222"/>
    <w:next w:val="a2"/>
    <w:semiHidden/>
    <w:rsid w:val="005971C5"/>
  </w:style>
  <w:style w:type="numbering" w:customStyle="1" w:styleId="51222">
    <w:name w:val="無清單51222"/>
    <w:next w:val="a2"/>
    <w:semiHidden/>
    <w:rsid w:val="005971C5"/>
  </w:style>
  <w:style w:type="numbering" w:customStyle="1" w:styleId="61222">
    <w:name w:val="無清單61222"/>
    <w:next w:val="a2"/>
    <w:uiPriority w:val="99"/>
    <w:semiHidden/>
    <w:unhideWhenUsed/>
    <w:rsid w:val="005971C5"/>
  </w:style>
  <w:style w:type="numbering" w:customStyle="1" w:styleId="11112122">
    <w:name w:val="無清單11112122"/>
    <w:next w:val="a2"/>
    <w:semiHidden/>
    <w:rsid w:val="005971C5"/>
  </w:style>
  <w:style w:type="numbering" w:customStyle="1" w:styleId="211222">
    <w:name w:val="無清單211222"/>
    <w:next w:val="a2"/>
    <w:semiHidden/>
    <w:rsid w:val="005971C5"/>
  </w:style>
  <w:style w:type="numbering" w:customStyle="1" w:styleId="WWOutlineListStyle122122">
    <w:name w:val="WW_OutlineListStyle_122122"/>
    <w:basedOn w:val="a2"/>
    <w:rsid w:val="005971C5"/>
  </w:style>
  <w:style w:type="numbering" w:customStyle="1" w:styleId="WWOutlineListStyle112122">
    <w:name w:val="WW_OutlineListStyle_112122"/>
    <w:basedOn w:val="a2"/>
    <w:rsid w:val="005971C5"/>
  </w:style>
  <w:style w:type="numbering" w:customStyle="1" w:styleId="WWOutlineListStyle102122">
    <w:name w:val="WW_OutlineListStyle_102122"/>
    <w:basedOn w:val="a2"/>
    <w:rsid w:val="005971C5"/>
  </w:style>
  <w:style w:type="numbering" w:customStyle="1" w:styleId="WWOutlineListStyle92122">
    <w:name w:val="WW_OutlineListStyle_92122"/>
    <w:basedOn w:val="a2"/>
    <w:rsid w:val="005971C5"/>
  </w:style>
  <w:style w:type="numbering" w:customStyle="1" w:styleId="WWOutlineListStyle82122">
    <w:name w:val="WW_OutlineListStyle_82122"/>
    <w:basedOn w:val="a2"/>
    <w:rsid w:val="005971C5"/>
  </w:style>
  <w:style w:type="numbering" w:customStyle="1" w:styleId="WWOutlineListStyle72122">
    <w:name w:val="WW_OutlineListStyle_72122"/>
    <w:basedOn w:val="a2"/>
    <w:rsid w:val="005971C5"/>
  </w:style>
  <w:style w:type="numbering" w:customStyle="1" w:styleId="WWOutlineListStyle62122">
    <w:name w:val="WW_OutlineListStyle_62122"/>
    <w:basedOn w:val="a2"/>
    <w:rsid w:val="005971C5"/>
  </w:style>
  <w:style w:type="numbering" w:customStyle="1" w:styleId="WWOutlineListStyle52122">
    <w:name w:val="WW_OutlineListStyle_52122"/>
    <w:basedOn w:val="a2"/>
    <w:rsid w:val="005971C5"/>
  </w:style>
  <w:style w:type="numbering" w:customStyle="1" w:styleId="WWOutlineListStyle42122">
    <w:name w:val="WW_OutlineListStyle_42122"/>
    <w:basedOn w:val="a2"/>
    <w:rsid w:val="005971C5"/>
  </w:style>
  <w:style w:type="numbering" w:customStyle="1" w:styleId="WWOutlineListStyle32122">
    <w:name w:val="WW_OutlineListStyle_32122"/>
    <w:basedOn w:val="a2"/>
    <w:rsid w:val="005971C5"/>
  </w:style>
  <w:style w:type="numbering" w:customStyle="1" w:styleId="WWOutlineListStyle22122">
    <w:name w:val="WW_OutlineListStyle_22122"/>
    <w:basedOn w:val="a2"/>
    <w:rsid w:val="005971C5"/>
  </w:style>
  <w:style w:type="numbering" w:customStyle="1" w:styleId="WWOutlineListStyle14122">
    <w:name w:val="WW_OutlineListStyle_14122"/>
    <w:basedOn w:val="a2"/>
    <w:rsid w:val="005971C5"/>
  </w:style>
  <w:style w:type="numbering" w:customStyle="1" w:styleId="WWOutlineListStyle21220">
    <w:name w:val="WW_OutlineListStyle2122"/>
    <w:basedOn w:val="a2"/>
    <w:rsid w:val="005971C5"/>
  </w:style>
  <w:style w:type="numbering" w:customStyle="1" w:styleId="8122">
    <w:name w:val="無清單8122"/>
    <w:next w:val="a2"/>
    <w:uiPriority w:val="99"/>
    <w:semiHidden/>
    <w:unhideWhenUsed/>
    <w:rsid w:val="005971C5"/>
  </w:style>
  <w:style w:type="numbering" w:customStyle="1" w:styleId="13122">
    <w:name w:val="無清單13122"/>
    <w:next w:val="a2"/>
    <w:semiHidden/>
    <w:rsid w:val="005971C5"/>
  </w:style>
  <w:style w:type="numbering" w:customStyle="1" w:styleId="23122">
    <w:name w:val="無清單23122"/>
    <w:next w:val="a2"/>
    <w:semiHidden/>
    <w:rsid w:val="005971C5"/>
  </w:style>
  <w:style w:type="numbering" w:customStyle="1" w:styleId="9122">
    <w:name w:val="無清單9122"/>
    <w:next w:val="a2"/>
    <w:uiPriority w:val="99"/>
    <w:semiHidden/>
    <w:unhideWhenUsed/>
    <w:rsid w:val="005971C5"/>
  </w:style>
  <w:style w:type="numbering" w:customStyle="1" w:styleId="14122">
    <w:name w:val="無清單14122"/>
    <w:next w:val="a2"/>
    <w:semiHidden/>
    <w:rsid w:val="005971C5"/>
  </w:style>
  <w:style w:type="numbering" w:customStyle="1" w:styleId="24122">
    <w:name w:val="無清單24122"/>
    <w:next w:val="a2"/>
    <w:semiHidden/>
    <w:rsid w:val="005971C5"/>
  </w:style>
  <w:style w:type="numbering" w:customStyle="1" w:styleId="10122">
    <w:name w:val="無清單10122"/>
    <w:next w:val="a2"/>
    <w:uiPriority w:val="99"/>
    <w:semiHidden/>
    <w:unhideWhenUsed/>
    <w:rsid w:val="005971C5"/>
  </w:style>
  <w:style w:type="numbering" w:customStyle="1" w:styleId="15122">
    <w:name w:val="無清單15122"/>
    <w:next w:val="a2"/>
    <w:uiPriority w:val="99"/>
    <w:semiHidden/>
    <w:unhideWhenUsed/>
    <w:rsid w:val="005971C5"/>
  </w:style>
  <w:style w:type="numbering" w:customStyle="1" w:styleId="113122">
    <w:name w:val="無清單113122"/>
    <w:next w:val="a2"/>
    <w:uiPriority w:val="99"/>
    <w:semiHidden/>
    <w:unhideWhenUsed/>
    <w:rsid w:val="005971C5"/>
  </w:style>
  <w:style w:type="numbering" w:customStyle="1" w:styleId="1113122">
    <w:name w:val="無清單1113122"/>
    <w:next w:val="a2"/>
    <w:semiHidden/>
    <w:rsid w:val="005971C5"/>
  </w:style>
  <w:style w:type="numbering" w:customStyle="1" w:styleId="25122">
    <w:name w:val="無清單25122"/>
    <w:next w:val="a2"/>
    <w:semiHidden/>
    <w:rsid w:val="005971C5"/>
  </w:style>
  <w:style w:type="numbering" w:customStyle="1" w:styleId="32122">
    <w:name w:val="無清單32122"/>
    <w:next w:val="a2"/>
    <w:semiHidden/>
    <w:rsid w:val="005971C5"/>
  </w:style>
  <w:style w:type="numbering" w:customStyle="1" w:styleId="42122">
    <w:name w:val="無清單42122"/>
    <w:next w:val="a2"/>
    <w:semiHidden/>
    <w:rsid w:val="005971C5"/>
  </w:style>
  <w:style w:type="numbering" w:customStyle="1" w:styleId="52122">
    <w:name w:val="無清單52122"/>
    <w:next w:val="a2"/>
    <w:semiHidden/>
    <w:rsid w:val="005971C5"/>
  </w:style>
  <w:style w:type="numbering" w:customStyle="1" w:styleId="62122">
    <w:name w:val="無清單62122"/>
    <w:next w:val="a2"/>
    <w:uiPriority w:val="99"/>
    <w:semiHidden/>
    <w:unhideWhenUsed/>
    <w:rsid w:val="005971C5"/>
  </w:style>
  <w:style w:type="numbering" w:customStyle="1" w:styleId="11113122">
    <w:name w:val="無清單11113122"/>
    <w:next w:val="a2"/>
    <w:semiHidden/>
    <w:rsid w:val="005971C5"/>
  </w:style>
  <w:style w:type="numbering" w:customStyle="1" w:styleId="212122">
    <w:name w:val="無清單212122"/>
    <w:next w:val="a2"/>
    <w:semiHidden/>
    <w:rsid w:val="005971C5"/>
  </w:style>
  <w:style w:type="numbering" w:customStyle="1" w:styleId="WWOutlineListStyle123122">
    <w:name w:val="WW_OutlineListStyle_123122"/>
    <w:basedOn w:val="a2"/>
    <w:rsid w:val="005971C5"/>
  </w:style>
  <w:style w:type="numbering" w:customStyle="1" w:styleId="WWOutlineListStyle113122">
    <w:name w:val="WW_OutlineListStyle_113122"/>
    <w:basedOn w:val="a2"/>
    <w:rsid w:val="005971C5"/>
  </w:style>
  <w:style w:type="numbering" w:customStyle="1" w:styleId="WWOutlineListStyle103122">
    <w:name w:val="WW_OutlineListStyle_103122"/>
    <w:basedOn w:val="a2"/>
    <w:rsid w:val="005971C5"/>
  </w:style>
  <w:style w:type="numbering" w:customStyle="1" w:styleId="WWOutlineListStyle93122">
    <w:name w:val="WW_OutlineListStyle_93122"/>
    <w:basedOn w:val="a2"/>
    <w:rsid w:val="005971C5"/>
  </w:style>
  <w:style w:type="numbering" w:customStyle="1" w:styleId="WWOutlineListStyle83122">
    <w:name w:val="WW_OutlineListStyle_83122"/>
    <w:basedOn w:val="a2"/>
    <w:rsid w:val="005971C5"/>
  </w:style>
  <w:style w:type="numbering" w:customStyle="1" w:styleId="WWOutlineListStyle73122">
    <w:name w:val="WW_OutlineListStyle_73122"/>
    <w:basedOn w:val="a2"/>
    <w:rsid w:val="005971C5"/>
  </w:style>
  <w:style w:type="numbering" w:customStyle="1" w:styleId="WWOutlineListStyle63122">
    <w:name w:val="WW_OutlineListStyle_63122"/>
    <w:basedOn w:val="a2"/>
    <w:rsid w:val="005971C5"/>
  </w:style>
  <w:style w:type="numbering" w:customStyle="1" w:styleId="WWOutlineListStyle53122">
    <w:name w:val="WW_OutlineListStyle_53122"/>
    <w:basedOn w:val="a2"/>
    <w:rsid w:val="005971C5"/>
  </w:style>
  <w:style w:type="numbering" w:customStyle="1" w:styleId="WWOutlineListStyle43122">
    <w:name w:val="WW_OutlineListStyle_43122"/>
    <w:basedOn w:val="a2"/>
    <w:rsid w:val="005971C5"/>
  </w:style>
  <w:style w:type="numbering" w:customStyle="1" w:styleId="WWOutlineListStyle33122">
    <w:name w:val="WW_OutlineListStyle_33122"/>
    <w:basedOn w:val="a2"/>
    <w:rsid w:val="005971C5"/>
  </w:style>
  <w:style w:type="numbering" w:customStyle="1" w:styleId="WWOutlineListStyle23122">
    <w:name w:val="WW_OutlineListStyle_23122"/>
    <w:basedOn w:val="a2"/>
    <w:rsid w:val="005971C5"/>
  </w:style>
  <w:style w:type="numbering" w:customStyle="1" w:styleId="WWOutlineListStyle15122">
    <w:name w:val="WW_OutlineListStyle_15122"/>
    <w:basedOn w:val="a2"/>
    <w:rsid w:val="005971C5"/>
  </w:style>
  <w:style w:type="numbering" w:customStyle="1" w:styleId="WWOutlineListStyle31220">
    <w:name w:val="WW_OutlineListStyle3122"/>
    <w:basedOn w:val="a2"/>
    <w:rsid w:val="005971C5"/>
  </w:style>
  <w:style w:type="numbering" w:customStyle="1" w:styleId="16122">
    <w:name w:val="無清單16122"/>
    <w:next w:val="a2"/>
    <w:uiPriority w:val="99"/>
    <w:semiHidden/>
    <w:unhideWhenUsed/>
    <w:rsid w:val="005971C5"/>
  </w:style>
  <w:style w:type="numbering" w:customStyle="1" w:styleId="17122">
    <w:name w:val="無清單17122"/>
    <w:next w:val="a2"/>
    <w:uiPriority w:val="99"/>
    <w:semiHidden/>
    <w:unhideWhenUsed/>
    <w:rsid w:val="005971C5"/>
  </w:style>
  <w:style w:type="numbering" w:customStyle="1" w:styleId="114122">
    <w:name w:val="無清單114122"/>
    <w:next w:val="a2"/>
    <w:uiPriority w:val="99"/>
    <w:semiHidden/>
    <w:unhideWhenUsed/>
    <w:rsid w:val="005971C5"/>
  </w:style>
  <w:style w:type="numbering" w:customStyle="1" w:styleId="1114122">
    <w:name w:val="無清單1114122"/>
    <w:next w:val="a2"/>
    <w:semiHidden/>
    <w:rsid w:val="005971C5"/>
  </w:style>
  <w:style w:type="numbering" w:customStyle="1" w:styleId="26122">
    <w:name w:val="無清單26122"/>
    <w:next w:val="a2"/>
    <w:semiHidden/>
    <w:rsid w:val="005971C5"/>
  </w:style>
  <w:style w:type="numbering" w:customStyle="1" w:styleId="33122">
    <w:name w:val="無清單33122"/>
    <w:next w:val="a2"/>
    <w:semiHidden/>
    <w:rsid w:val="005971C5"/>
  </w:style>
  <w:style w:type="numbering" w:customStyle="1" w:styleId="43122">
    <w:name w:val="無清單43122"/>
    <w:next w:val="a2"/>
    <w:semiHidden/>
    <w:rsid w:val="005971C5"/>
  </w:style>
  <w:style w:type="numbering" w:customStyle="1" w:styleId="53122">
    <w:name w:val="無清單53122"/>
    <w:next w:val="a2"/>
    <w:semiHidden/>
    <w:rsid w:val="005971C5"/>
  </w:style>
  <w:style w:type="numbering" w:customStyle="1" w:styleId="63122">
    <w:name w:val="無清單63122"/>
    <w:next w:val="a2"/>
    <w:uiPriority w:val="99"/>
    <w:semiHidden/>
    <w:unhideWhenUsed/>
    <w:rsid w:val="005971C5"/>
  </w:style>
  <w:style w:type="numbering" w:customStyle="1" w:styleId="11114122">
    <w:name w:val="無清單11114122"/>
    <w:next w:val="a2"/>
    <w:semiHidden/>
    <w:rsid w:val="005971C5"/>
  </w:style>
  <w:style w:type="numbering" w:customStyle="1" w:styleId="213122">
    <w:name w:val="無清單213122"/>
    <w:next w:val="a2"/>
    <w:semiHidden/>
    <w:rsid w:val="005971C5"/>
  </w:style>
  <w:style w:type="numbering" w:customStyle="1" w:styleId="WWOutlineListStyle124122">
    <w:name w:val="WW_OutlineListStyle_124122"/>
    <w:basedOn w:val="a2"/>
    <w:rsid w:val="005971C5"/>
  </w:style>
  <w:style w:type="numbering" w:customStyle="1" w:styleId="WWOutlineListStyle114122">
    <w:name w:val="WW_OutlineListStyle_114122"/>
    <w:basedOn w:val="a2"/>
    <w:rsid w:val="005971C5"/>
  </w:style>
  <w:style w:type="numbering" w:customStyle="1" w:styleId="WWOutlineListStyle104122">
    <w:name w:val="WW_OutlineListStyle_104122"/>
    <w:basedOn w:val="a2"/>
    <w:rsid w:val="005971C5"/>
  </w:style>
  <w:style w:type="numbering" w:customStyle="1" w:styleId="WWOutlineListStyle94122">
    <w:name w:val="WW_OutlineListStyle_94122"/>
    <w:basedOn w:val="a2"/>
    <w:rsid w:val="005971C5"/>
  </w:style>
  <w:style w:type="numbering" w:customStyle="1" w:styleId="WWOutlineListStyle84122">
    <w:name w:val="WW_OutlineListStyle_84122"/>
    <w:basedOn w:val="a2"/>
    <w:rsid w:val="005971C5"/>
  </w:style>
  <w:style w:type="numbering" w:customStyle="1" w:styleId="WWOutlineListStyle74122">
    <w:name w:val="WW_OutlineListStyle_74122"/>
    <w:basedOn w:val="a2"/>
    <w:rsid w:val="005971C5"/>
  </w:style>
  <w:style w:type="numbering" w:customStyle="1" w:styleId="WWOutlineListStyle64122">
    <w:name w:val="WW_OutlineListStyle_64122"/>
    <w:basedOn w:val="a2"/>
    <w:rsid w:val="005971C5"/>
  </w:style>
  <w:style w:type="numbering" w:customStyle="1" w:styleId="WWOutlineListStyle54122">
    <w:name w:val="WW_OutlineListStyle_54122"/>
    <w:basedOn w:val="a2"/>
    <w:rsid w:val="005971C5"/>
  </w:style>
  <w:style w:type="numbering" w:customStyle="1" w:styleId="WWOutlineListStyle44122">
    <w:name w:val="WW_OutlineListStyle_44122"/>
    <w:basedOn w:val="a2"/>
    <w:rsid w:val="005971C5"/>
  </w:style>
  <w:style w:type="numbering" w:customStyle="1" w:styleId="WWOutlineListStyle34122">
    <w:name w:val="WW_OutlineListStyle_34122"/>
    <w:basedOn w:val="a2"/>
    <w:rsid w:val="005971C5"/>
  </w:style>
  <w:style w:type="numbering" w:customStyle="1" w:styleId="WWOutlineListStyle24122">
    <w:name w:val="WW_OutlineListStyle_24122"/>
    <w:basedOn w:val="a2"/>
    <w:rsid w:val="005971C5"/>
  </w:style>
  <w:style w:type="numbering" w:customStyle="1" w:styleId="WWOutlineListStyle16122">
    <w:name w:val="WW_OutlineListStyle_16122"/>
    <w:basedOn w:val="a2"/>
    <w:rsid w:val="005971C5"/>
  </w:style>
  <w:style w:type="numbering" w:customStyle="1" w:styleId="WWOutlineListStyle41220">
    <w:name w:val="WW_OutlineListStyle4122"/>
    <w:basedOn w:val="a2"/>
    <w:rsid w:val="005971C5"/>
  </w:style>
  <w:style w:type="numbering" w:customStyle="1" w:styleId="18122">
    <w:name w:val="無清單18122"/>
    <w:next w:val="a2"/>
    <w:uiPriority w:val="99"/>
    <w:semiHidden/>
    <w:unhideWhenUsed/>
    <w:rsid w:val="005971C5"/>
  </w:style>
  <w:style w:type="table" w:customStyle="1" w:styleId="8120">
    <w:name w:val="表格格線812"/>
    <w:basedOn w:val="a1"/>
    <w:next w:val="aff2"/>
    <w:rsid w:val="005971C5"/>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112">
    <w:name w:val="無清單19112"/>
    <w:next w:val="a2"/>
    <w:uiPriority w:val="99"/>
    <w:semiHidden/>
    <w:unhideWhenUsed/>
    <w:rsid w:val="005971C5"/>
  </w:style>
  <w:style w:type="numbering" w:customStyle="1" w:styleId="115112">
    <w:name w:val="無清單115112"/>
    <w:next w:val="a2"/>
    <w:uiPriority w:val="99"/>
    <w:semiHidden/>
    <w:unhideWhenUsed/>
    <w:rsid w:val="005971C5"/>
  </w:style>
  <w:style w:type="numbering" w:customStyle="1" w:styleId="1115112">
    <w:name w:val="無清單1115112"/>
    <w:next w:val="a2"/>
    <w:semiHidden/>
    <w:rsid w:val="005971C5"/>
  </w:style>
  <w:style w:type="numbering" w:customStyle="1" w:styleId="27112">
    <w:name w:val="無清單27112"/>
    <w:next w:val="a2"/>
    <w:semiHidden/>
    <w:rsid w:val="005971C5"/>
  </w:style>
  <w:style w:type="numbering" w:customStyle="1" w:styleId="34112">
    <w:name w:val="無清單34112"/>
    <w:next w:val="a2"/>
    <w:semiHidden/>
    <w:rsid w:val="005971C5"/>
  </w:style>
  <w:style w:type="numbering" w:customStyle="1" w:styleId="44112">
    <w:name w:val="無清單44112"/>
    <w:next w:val="a2"/>
    <w:semiHidden/>
    <w:rsid w:val="005971C5"/>
  </w:style>
  <w:style w:type="numbering" w:customStyle="1" w:styleId="54112">
    <w:name w:val="無清單54112"/>
    <w:next w:val="a2"/>
    <w:semiHidden/>
    <w:rsid w:val="005971C5"/>
  </w:style>
  <w:style w:type="numbering" w:customStyle="1" w:styleId="64112">
    <w:name w:val="無清單64112"/>
    <w:next w:val="a2"/>
    <w:uiPriority w:val="99"/>
    <w:semiHidden/>
    <w:unhideWhenUsed/>
    <w:rsid w:val="005971C5"/>
  </w:style>
  <w:style w:type="numbering" w:customStyle="1" w:styleId="11115112">
    <w:name w:val="無清單11115112"/>
    <w:next w:val="a2"/>
    <w:semiHidden/>
    <w:rsid w:val="005971C5"/>
  </w:style>
  <w:style w:type="table" w:customStyle="1" w:styleId="14120">
    <w:name w:val="表格格線1412"/>
    <w:basedOn w:val="a1"/>
    <w:next w:val="aff2"/>
    <w:rsid w:val="005971C5"/>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112">
    <w:name w:val="無清單214112"/>
    <w:next w:val="a2"/>
    <w:semiHidden/>
    <w:rsid w:val="005971C5"/>
  </w:style>
  <w:style w:type="numbering" w:customStyle="1" w:styleId="WWOutlineListStyle125112">
    <w:name w:val="WW_OutlineListStyle_125112"/>
    <w:basedOn w:val="a2"/>
    <w:rsid w:val="005971C5"/>
  </w:style>
  <w:style w:type="numbering" w:customStyle="1" w:styleId="WWOutlineListStyle115112">
    <w:name w:val="WW_OutlineListStyle_115112"/>
    <w:basedOn w:val="a2"/>
    <w:rsid w:val="005971C5"/>
  </w:style>
  <w:style w:type="numbering" w:customStyle="1" w:styleId="WWOutlineListStyle105112">
    <w:name w:val="WW_OutlineListStyle_105112"/>
    <w:basedOn w:val="a2"/>
    <w:rsid w:val="005971C5"/>
  </w:style>
  <w:style w:type="numbering" w:customStyle="1" w:styleId="WWOutlineListStyle95112">
    <w:name w:val="WW_OutlineListStyle_95112"/>
    <w:basedOn w:val="a2"/>
    <w:rsid w:val="005971C5"/>
  </w:style>
  <w:style w:type="numbering" w:customStyle="1" w:styleId="WWOutlineListStyle85112">
    <w:name w:val="WW_OutlineListStyle_85112"/>
    <w:basedOn w:val="a2"/>
    <w:rsid w:val="005971C5"/>
  </w:style>
  <w:style w:type="numbering" w:customStyle="1" w:styleId="WWOutlineListStyle75112">
    <w:name w:val="WW_OutlineListStyle_75112"/>
    <w:basedOn w:val="a2"/>
    <w:rsid w:val="005971C5"/>
  </w:style>
  <w:style w:type="numbering" w:customStyle="1" w:styleId="WWOutlineListStyle65112">
    <w:name w:val="WW_OutlineListStyle_65112"/>
    <w:basedOn w:val="a2"/>
    <w:rsid w:val="005971C5"/>
  </w:style>
  <w:style w:type="numbering" w:customStyle="1" w:styleId="WWOutlineListStyle55112">
    <w:name w:val="WW_OutlineListStyle_55112"/>
    <w:basedOn w:val="a2"/>
    <w:rsid w:val="005971C5"/>
  </w:style>
  <w:style w:type="numbering" w:customStyle="1" w:styleId="WWOutlineListStyle45112">
    <w:name w:val="WW_OutlineListStyle_45112"/>
    <w:basedOn w:val="a2"/>
    <w:rsid w:val="005971C5"/>
  </w:style>
  <w:style w:type="numbering" w:customStyle="1" w:styleId="WWOutlineListStyle35112">
    <w:name w:val="WW_OutlineListStyle_35112"/>
    <w:basedOn w:val="a2"/>
    <w:rsid w:val="005971C5"/>
  </w:style>
  <w:style w:type="numbering" w:customStyle="1" w:styleId="WWOutlineListStyle25112">
    <w:name w:val="WW_OutlineListStyle_25112"/>
    <w:basedOn w:val="a2"/>
    <w:rsid w:val="005971C5"/>
  </w:style>
  <w:style w:type="numbering" w:customStyle="1" w:styleId="WWOutlineListStyle17112">
    <w:name w:val="WW_OutlineListStyle_17112"/>
    <w:basedOn w:val="a2"/>
    <w:rsid w:val="005971C5"/>
  </w:style>
  <w:style w:type="numbering" w:customStyle="1" w:styleId="WWOutlineListStyle51120">
    <w:name w:val="WW_OutlineListStyle5112"/>
    <w:basedOn w:val="a2"/>
    <w:rsid w:val="005971C5"/>
  </w:style>
  <w:style w:type="numbering" w:customStyle="1" w:styleId="71122">
    <w:name w:val="無清單71122"/>
    <w:next w:val="a2"/>
    <w:uiPriority w:val="99"/>
    <w:semiHidden/>
    <w:unhideWhenUsed/>
    <w:rsid w:val="005971C5"/>
  </w:style>
  <w:style w:type="numbering" w:customStyle="1" w:styleId="WWOutlineListStyle1211122">
    <w:name w:val="WW_OutlineListStyle_1211122"/>
    <w:basedOn w:val="a2"/>
    <w:rsid w:val="005971C5"/>
  </w:style>
  <w:style w:type="numbering" w:customStyle="1" w:styleId="WWOutlineListStyle1111122">
    <w:name w:val="WW_OutlineListStyle_1111122"/>
    <w:basedOn w:val="a2"/>
    <w:rsid w:val="005971C5"/>
  </w:style>
  <w:style w:type="numbering" w:customStyle="1" w:styleId="WWOutlineListStyle1011122">
    <w:name w:val="WW_OutlineListStyle_1011122"/>
    <w:basedOn w:val="a2"/>
    <w:rsid w:val="005971C5"/>
  </w:style>
  <w:style w:type="numbering" w:customStyle="1" w:styleId="WWOutlineListStyle911122">
    <w:name w:val="WW_OutlineListStyle_911122"/>
    <w:basedOn w:val="a2"/>
    <w:rsid w:val="005971C5"/>
  </w:style>
  <w:style w:type="numbering" w:customStyle="1" w:styleId="WWOutlineListStyle811122">
    <w:name w:val="WW_OutlineListStyle_811122"/>
    <w:basedOn w:val="a2"/>
    <w:rsid w:val="005971C5"/>
  </w:style>
  <w:style w:type="numbering" w:customStyle="1" w:styleId="WWOutlineListStyle711122">
    <w:name w:val="WW_OutlineListStyle_711122"/>
    <w:basedOn w:val="a2"/>
    <w:rsid w:val="005971C5"/>
  </w:style>
  <w:style w:type="numbering" w:customStyle="1" w:styleId="WWOutlineListStyle611122">
    <w:name w:val="WW_OutlineListStyle_611122"/>
    <w:basedOn w:val="a2"/>
    <w:rsid w:val="005971C5"/>
  </w:style>
  <w:style w:type="numbering" w:customStyle="1" w:styleId="WWOutlineListStyle511122">
    <w:name w:val="WW_OutlineListStyle_511122"/>
    <w:basedOn w:val="a2"/>
    <w:rsid w:val="005971C5"/>
  </w:style>
  <w:style w:type="numbering" w:customStyle="1" w:styleId="WWOutlineListStyle411122">
    <w:name w:val="WW_OutlineListStyle_411122"/>
    <w:basedOn w:val="a2"/>
    <w:rsid w:val="005971C5"/>
  </w:style>
  <w:style w:type="numbering" w:customStyle="1" w:styleId="WWOutlineListStyle311122">
    <w:name w:val="WW_OutlineListStyle_311122"/>
    <w:basedOn w:val="a2"/>
    <w:rsid w:val="005971C5"/>
  </w:style>
  <w:style w:type="numbering" w:customStyle="1" w:styleId="WWOutlineListStyle211122">
    <w:name w:val="WW_OutlineListStyle_211122"/>
    <w:basedOn w:val="a2"/>
    <w:rsid w:val="005971C5"/>
  </w:style>
  <w:style w:type="numbering" w:customStyle="1" w:styleId="WWOutlineListStyle131122">
    <w:name w:val="WW_OutlineListStyle_131122"/>
    <w:basedOn w:val="a2"/>
    <w:rsid w:val="005971C5"/>
  </w:style>
  <w:style w:type="numbering" w:customStyle="1" w:styleId="WWOutlineListStyle111220">
    <w:name w:val="WW_OutlineListStyle11122"/>
    <w:basedOn w:val="a2"/>
    <w:rsid w:val="005971C5"/>
  </w:style>
  <w:style w:type="numbering" w:customStyle="1" w:styleId="121122">
    <w:name w:val="無清單121122"/>
    <w:next w:val="a2"/>
    <w:semiHidden/>
    <w:unhideWhenUsed/>
    <w:rsid w:val="005971C5"/>
  </w:style>
  <w:style w:type="table" w:customStyle="1" w:styleId="21120">
    <w:name w:val="表格格線2112"/>
    <w:basedOn w:val="a1"/>
    <w:next w:val="aff2"/>
    <w:rsid w:val="005971C5"/>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122">
    <w:name w:val="無清單1121122"/>
    <w:next w:val="a2"/>
    <w:uiPriority w:val="99"/>
    <w:semiHidden/>
    <w:unhideWhenUsed/>
    <w:rsid w:val="005971C5"/>
  </w:style>
  <w:style w:type="numbering" w:customStyle="1" w:styleId="11121122">
    <w:name w:val="無清單11121122"/>
    <w:next w:val="a2"/>
    <w:uiPriority w:val="99"/>
    <w:semiHidden/>
    <w:unhideWhenUsed/>
    <w:rsid w:val="005971C5"/>
  </w:style>
  <w:style w:type="numbering" w:customStyle="1" w:styleId="111111122">
    <w:name w:val="無清單111111122"/>
    <w:next w:val="a2"/>
    <w:semiHidden/>
    <w:rsid w:val="005971C5"/>
  </w:style>
  <w:style w:type="numbering" w:customStyle="1" w:styleId="221122">
    <w:name w:val="無清單221122"/>
    <w:next w:val="a2"/>
    <w:semiHidden/>
    <w:rsid w:val="005971C5"/>
  </w:style>
  <w:style w:type="numbering" w:customStyle="1" w:styleId="311122">
    <w:name w:val="無清單311122"/>
    <w:next w:val="a2"/>
    <w:semiHidden/>
    <w:rsid w:val="005971C5"/>
  </w:style>
  <w:style w:type="numbering" w:customStyle="1" w:styleId="411122">
    <w:name w:val="無清單411122"/>
    <w:next w:val="a2"/>
    <w:semiHidden/>
    <w:rsid w:val="005971C5"/>
  </w:style>
  <w:style w:type="numbering" w:customStyle="1" w:styleId="511122">
    <w:name w:val="無清單511122"/>
    <w:next w:val="a2"/>
    <w:semiHidden/>
    <w:rsid w:val="005971C5"/>
  </w:style>
  <w:style w:type="numbering" w:customStyle="1" w:styleId="611122">
    <w:name w:val="無清單611122"/>
    <w:next w:val="a2"/>
    <w:uiPriority w:val="99"/>
    <w:semiHidden/>
    <w:unhideWhenUsed/>
    <w:rsid w:val="005971C5"/>
  </w:style>
  <w:style w:type="numbering" w:customStyle="1" w:styleId="1111111112">
    <w:name w:val="無清單1111111112"/>
    <w:next w:val="a2"/>
    <w:semiHidden/>
    <w:rsid w:val="005971C5"/>
  </w:style>
  <w:style w:type="table" w:customStyle="1" w:styleId="111120">
    <w:name w:val="表格格線11112"/>
    <w:basedOn w:val="a1"/>
    <w:next w:val="aff2"/>
    <w:rsid w:val="005971C5"/>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122">
    <w:name w:val="無清單2111122"/>
    <w:next w:val="a2"/>
    <w:semiHidden/>
    <w:rsid w:val="005971C5"/>
  </w:style>
  <w:style w:type="numbering" w:customStyle="1" w:styleId="WWOutlineListStyle12111112">
    <w:name w:val="WW_OutlineListStyle_12111112"/>
    <w:basedOn w:val="a2"/>
    <w:rsid w:val="005971C5"/>
  </w:style>
  <w:style w:type="numbering" w:customStyle="1" w:styleId="WWOutlineListStyle11111112">
    <w:name w:val="WW_OutlineListStyle_11111112"/>
    <w:basedOn w:val="a2"/>
    <w:rsid w:val="005971C5"/>
  </w:style>
  <w:style w:type="numbering" w:customStyle="1" w:styleId="WWOutlineListStyle10111112">
    <w:name w:val="WW_OutlineListStyle_10111112"/>
    <w:basedOn w:val="a2"/>
    <w:rsid w:val="005971C5"/>
  </w:style>
  <w:style w:type="numbering" w:customStyle="1" w:styleId="WWOutlineListStyle9111112">
    <w:name w:val="WW_OutlineListStyle_9111112"/>
    <w:basedOn w:val="a2"/>
    <w:rsid w:val="005971C5"/>
  </w:style>
  <w:style w:type="numbering" w:customStyle="1" w:styleId="WWOutlineListStyle8111112">
    <w:name w:val="WW_OutlineListStyle_8111112"/>
    <w:basedOn w:val="a2"/>
    <w:rsid w:val="005971C5"/>
  </w:style>
  <w:style w:type="numbering" w:customStyle="1" w:styleId="WWOutlineListStyle7111112">
    <w:name w:val="WW_OutlineListStyle_7111112"/>
    <w:basedOn w:val="a2"/>
    <w:rsid w:val="005971C5"/>
  </w:style>
  <w:style w:type="numbering" w:customStyle="1" w:styleId="WWOutlineListStyle6111112">
    <w:name w:val="WW_OutlineListStyle_6111112"/>
    <w:basedOn w:val="a2"/>
    <w:rsid w:val="005971C5"/>
  </w:style>
  <w:style w:type="numbering" w:customStyle="1" w:styleId="WWOutlineListStyle5111112">
    <w:name w:val="WW_OutlineListStyle_5111112"/>
    <w:basedOn w:val="a2"/>
    <w:rsid w:val="005971C5"/>
  </w:style>
  <w:style w:type="numbering" w:customStyle="1" w:styleId="WWOutlineListStyle4111112">
    <w:name w:val="WW_OutlineListStyle_4111112"/>
    <w:basedOn w:val="a2"/>
    <w:rsid w:val="005971C5"/>
  </w:style>
  <w:style w:type="numbering" w:customStyle="1" w:styleId="WWOutlineListStyle3111112">
    <w:name w:val="WW_OutlineListStyle_3111112"/>
    <w:basedOn w:val="a2"/>
    <w:rsid w:val="005971C5"/>
  </w:style>
  <w:style w:type="numbering" w:customStyle="1" w:styleId="WWOutlineListStyle2111112">
    <w:name w:val="WW_OutlineListStyle_2111112"/>
    <w:basedOn w:val="a2"/>
    <w:rsid w:val="005971C5"/>
  </w:style>
  <w:style w:type="numbering" w:customStyle="1" w:styleId="WWOutlineListStyle1311112">
    <w:name w:val="WW_OutlineListStyle_1311112"/>
    <w:basedOn w:val="a2"/>
    <w:rsid w:val="005971C5"/>
  </w:style>
  <w:style w:type="numbering" w:customStyle="1" w:styleId="WWOutlineListStyle1111120">
    <w:name w:val="WW_OutlineListStyle111112"/>
    <w:basedOn w:val="a2"/>
    <w:rsid w:val="005971C5"/>
  </w:style>
  <w:style w:type="numbering" w:customStyle="1" w:styleId="711112">
    <w:name w:val="無清單711112"/>
    <w:next w:val="a2"/>
    <w:uiPriority w:val="99"/>
    <w:semiHidden/>
    <w:unhideWhenUsed/>
    <w:rsid w:val="005971C5"/>
  </w:style>
  <w:style w:type="numbering" w:customStyle="1" w:styleId="1211112">
    <w:name w:val="無清單1211112"/>
    <w:next w:val="a2"/>
    <w:uiPriority w:val="99"/>
    <w:semiHidden/>
    <w:unhideWhenUsed/>
    <w:rsid w:val="005971C5"/>
  </w:style>
  <w:style w:type="numbering" w:customStyle="1" w:styleId="11211112">
    <w:name w:val="無清單11211112"/>
    <w:next w:val="a2"/>
    <w:uiPriority w:val="99"/>
    <w:semiHidden/>
    <w:unhideWhenUsed/>
    <w:rsid w:val="005971C5"/>
  </w:style>
  <w:style w:type="numbering" w:customStyle="1" w:styleId="111211112">
    <w:name w:val="無清單111211112"/>
    <w:next w:val="a2"/>
    <w:semiHidden/>
    <w:rsid w:val="005971C5"/>
  </w:style>
  <w:style w:type="numbering" w:customStyle="1" w:styleId="2211112">
    <w:name w:val="無清單2211112"/>
    <w:next w:val="a2"/>
    <w:semiHidden/>
    <w:rsid w:val="005971C5"/>
  </w:style>
  <w:style w:type="numbering" w:customStyle="1" w:styleId="3111112">
    <w:name w:val="無清單3111112"/>
    <w:next w:val="a2"/>
    <w:semiHidden/>
    <w:rsid w:val="005971C5"/>
  </w:style>
  <w:style w:type="numbering" w:customStyle="1" w:styleId="4111112">
    <w:name w:val="無清單4111112"/>
    <w:next w:val="a2"/>
    <w:semiHidden/>
    <w:rsid w:val="005971C5"/>
  </w:style>
  <w:style w:type="numbering" w:customStyle="1" w:styleId="5111112">
    <w:name w:val="無清單5111112"/>
    <w:next w:val="a2"/>
    <w:semiHidden/>
    <w:rsid w:val="005971C5"/>
  </w:style>
  <w:style w:type="numbering" w:customStyle="1" w:styleId="6111112">
    <w:name w:val="無清單6111112"/>
    <w:next w:val="a2"/>
    <w:uiPriority w:val="99"/>
    <w:semiHidden/>
    <w:unhideWhenUsed/>
    <w:rsid w:val="005971C5"/>
  </w:style>
  <w:style w:type="numbering" w:customStyle="1" w:styleId="111121112">
    <w:name w:val="無清單111121112"/>
    <w:next w:val="a2"/>
    <w:semiHidden/>
    <w:rsid w:val="005971C5"/>
  </w:style>
  <w:style w:type="numbering" w:customStyle="1" w:styleId="21111112">
    <w:name w:val="無清單21111112"/>
    <w:next w:val="a2"/>
    <w:semiHidden/>
    <w:rsid w:val="005971C5"/>
  </w:style>
  <w:style w:type="numbering" w:customStyle="1" w:styleId="WWOutlineListStyle1221112">
    <w:name w:val="WW_OutlineListStyle_1221112"/>
    <w:basedOn w:val="a2"/>
    <w:rsid w:val="005971C5"/>
  </w:style>
  <w:style w:type="numbering" w:customStyle="1" w:styleId="WWOutlineListStyle1121112">
    <w:name w:val="WW_OutlineListStyle_1121112"/>
    <w:basedOn w:val="a2"/>
    <w:rsid w:val="005971C5"/>
  </w:style>
  <w:style w:type="numbering" w:customStyle="1" w:styleId="WWOutlineListStyle1021112">
    <w:name w:val="WW_OutlineListStyle_1021112"/>
    <w:basedOn w:val="a2"/>
    <w:rsid w:val="005971C5"/>
  </w:style>
  <w:style w:type="numbering" w:customStyle="1" w:styleId="WWOutlineListStyle921112">
    <w:name w:val="WW_OutlineListStyle_921112"/>
    <w:basedOn w:val="a2"/>
    <w:rsid w:val="005971C5"/>
  </w:style>
  <w:style w:type="numbering" w:customStyle="1" w:styleId="WWOutlineListStyle821112">
    <w:name w:val="WW_OutlineListStyle_821112"/>
    <w:basedOn w:val="a2"/>
    <w:rsid w:val="005971C5"/>
  </w:style>
  <w:style w:type="numbering" w:customStyle="1" w:styleId="WWOutlineListStyle721112">
    <w:name w:val="WW_OutlineListStyle_721112"/>
    <w:basedOn w:val="a2"/>
    <w:rsid w:val="005971C5"/>
  </w:style>
  <w:style w:type="numbering" w:customStyle="1" w:styleId="WWOutlineListStyle621112">
    <w:name w:val="WW_OutlineListStyle_621112"/>
    <w:basedOn w:val="a2"/>
    <w:rsid w:val="005971C5"/>
  </w:style>
  <w:style w:type="numbering" w:customStyle="1" w:styleId="WWOutlineListStyle521112">
    <w:name w:val="WW_OutlineListStyle_521112"/>
    <w:basedOn w:val="a2"/>
    <w:rsid w:val="005971C5"/>
  </w:style>
  <w:style w:type="numbering" w:customStyle="1" w:styleId="WWOutlineListStyle421112">
    <w:name w:val="WW_OutlineListStyle_421112"/>
    <w:basedOn w:val="a2"/>
    <w:rsid w:val="005971C5"/>
  </w:style>
  <w:style w:type="numbering" w:customStyle="1" w:styleId="WWOutlineListStyle321112">
    <w:name w:val="WW_OutlineListStyle_321112"/>
    <w:basedOn w:val="a2"/>
    <w:rsid w:val="005971C5"/>
  </w:style>
  <w:style w:type="numbering" w:customStyle="1" w:styleId="WWOutlineListStyle221112">
    <w:name w:val="WW_OutlineListStyle_221112"/>
    <w:basedOn w:val="a2"/>
    <w:rsid w:val="005971C5"/>
  </w:style>
  <w:style w:type="numbering" w:customStyle="1" w:styleId="WWOutlineListStyle141112">
    <w:name w:val="WW_OutlineListStyle_141112"/>
    <w:basedOn w:val="a2"/>
    <w:rsid w:val="005971C5"/>
  </w:style>
  <w:style w:type="numbering" w:customStyle="1" w:styleId="WWOutlineListStyle211120">
    <w:name w:val="WW_OutlineListStyle21112"/>
    <w:basedOn w:val="a2"/>
    <w:rsid w:val="005971C5"/>
  </w:style>
  <w:style w:type="numbering" w:customStyle="1" w:styleId="81112">
    <w:name w:val="無清單81112"/>
    <w:next w:val="a2"/>
    <w:uiPriority w:val="99"/>
    <w:semiHidden/>
    <w:unhideWhenUsed/>
    <w:rsid w:val="005971C5"/>
  </w:style>
  <w:style w:type="numbering" w:customStyle="1" w:styleId="131112">
    <w:name w:val="無清單131112"/>
    <w:next w:val="a2"/>
    <w:semiHidden/>
    <w:rsid w:val="005971C5"/>
  </w:style>
  <w:style w:type="table" w:customStyle="1" w:styleId="31120">
    <w:name w:val="表格格線3112"/>
    <w:basedOn w:val="a1"/>
    <w:next w:val="aff2"/>
    <w:rsid w:val="005971C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112">
    <w:name w:val="無清單231112"/>
    <w:next w:val="a2"/>
    <w:semiHidden/>
    <w:rsid w:val="005971C5"/>
  </w:style>
  <w:style w:type="numbering" w:customStyle="1" w:styleId="91112">
    <w:name w:val="無清單91112"/>
    <w:next w:val="a2"/>
    <w:uiPriority w:val="99"/>
    <w:semiHidden/>
    <w:unhideWhenUsed/>
    <w:rsid w:val="005971C5"/>
  </w:style>
  <w:style w:type="numbering" w:customStyle="1" w:styleId="141112">
    <w:name w:val="無清單141112"/>
    <w:next w:val="a2"/>
    <w:semiHidden/>
    <w:rsid w:val="005971C5"/>
  </w:style>
  <w:style w:type="table" w:customStyle="1" w:styleId="41120">
    <w:name w:val="表格格線4112"/>
    <w:basedOn w:val="a1"/>
    <w:next w:val="aff2"/>
    <w:rsid w:val="005971C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112">
    <w:name w:val="無清單241112"/>
    <w:next w:val="a2"/>
    <w:semiHidden/>
    <w:rsid w:val="005971C5"/>
  </w:style>
  <w:style w:type="table" w:customStyle="1" w:styleId="51120">
    <w:name w:val="表格格線5112"/>
    <w:basedOn w:val="a1"/>
    <w:next w:val="aff2"/>
    <w:rsid w:val="005971C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112">
    <w:name w:val="無清單101112"/>
    <w:next w:val="a2"/>
    <w:uiPriority w:val="99"/>
    <w:semiHidden/>
    <w:unhideWhenUsed/>
    <w:rsid w:val="005971C5"/>
  </w:style>
  <w:style w:type="table" w:customStyle="1" w:styleId="61120">
    <w:name w:val="表格格線6112"/>
    <w:basedOn w:val="a1"/>
    <w:next w:val="aff2"/>
    <w:rsid w:val="005971C5"/>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112">
    <w:name w:val="無清單151112"/>
    <w:next w:val="a2"/>
    <w:uiPriority w:val="99"/>
    <w:semiHidden/>
    <w:unhideWhenUsed/>
    <w:rsid w:val="005971C5"/>
  </w:style>
  <w:style w:type="numbering" w:customStyle="1" w:styleId="1131112">
    <w:name w:val="無清單1131112"/>
    <w:next w:val="a2"/>
    <w:uiPriority w:val="99"/>
    <w:semiHidden/>
    <w:unhideWhenUsed/>
    <w:rsid w:val="005971C5"/>
  </w:style>
  <w:style w:type="numbering" w:customStyle="1" w:styleId="11131112">
    <w:name w:val="無清單11131112"/>
    <w:next w:val="a2"/>
    <w:semiHidden/>
    <w:rsid w:val="005971C5"/>
  </w:style>
  <w:style w:type="numbering" w:customStyle="1" w:styleId="251112">
    <w:name w:val="無清單251112"/>
    <w:next w:val="a2"/>
    <w:semiHidden/>
    <w:rsid w:val="005971C5"/>
  </w:style>
  <w:style w:type="numbering" w:customStyle="1" w:styleId="321112">
    <w:name w:val="無清單321112"/>
    <w:next w:val="a2"/>
    <w:semiHidden/>
    <w:rsid w:val="005971C5"/>
  </w:style>
  <w:style w:type="numbering" w:customStyle="1" w:styleId="421112">
    <w:name w:val="無清單421112"/>
    <w:next w:val="a2"/>
    <w:semiHidden/>
    <w:rsid w:val="005971C5"/>
  </w:style>
  <w:style w:type="numbering" w:customStyle="1" w:styleId="521112">
    <w:name w:val="無清單521112"/>
    <w:next w:val="a2"/>
    <w:semiHidden/>
    <w:rsid w:val="005971C5"/>
  </w:style>
  <w:style w:type="numbering" w:customStyle="1" w:styleId="621112">
    <w:name w:val="無清單621112"/>
    <w:next w:val="a2"/>
    <w:uiPriority w:val="99"/>
    <w:semiHidden/>
    <w:unhideWhenUsed/>
    <w:rsid w:val="005971C5"/>
  </w:style>
  <w:style w:type="numbering" w:customStyle="1" w:styleId="111131112">
    <w:name w:val="無清單111131112"/>
    <w:next w:val="a2"/>
    <w:semiHidden/>
    <w:rsid w:val="005971C5"/>
  </w:style>
  <w:style w:type="table" w:customStyle="1" w:styleId="121120">
    <w:name w:val="表格格線12112"/>
    <w:basedOn w:val="a1"/>
    <w:next w:val="aff2"/>
    <w:rsid w:val="005971C5"/>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112">
    <w:name w:val="無清單2121112"/>
    <w:next w:val="a2"/>
    <w:semiHidden/>
    <w:rsid w:val="005971C5"/>
  </w:style>
  <w:style w:type="numbering" w:customStyle="1" w:styleId="WWOutlineListStyle1231112">
    <w:name w:val="WW_OutlineListStyle_1231112"/>
    <w:basedOn w:val="a2"/>
    <w:rsid w:val="005971C5"/>
  </w:style>
  <w:style w:type="numbering" w:customStyle="1" w:styleId="WWOutlineListStyle1131112">
    <w:name w:val="WW_OutlineListStyle_1131112"/>
    <w:basedOn w:val="a2"/>
    <w:rsid w:val="005971C5"/>
  </w:style>
  <w:style w:type="numbering" w:customStyle="1" w:styleId="WWOutlineListStyle1031112">
    <w:name w:val="WW_OutlineListStyle_1031112"/>
    <w:basedOn w:val="a2"/>
    <w:rsid w:val="005971C5"/>
  </w:style>
  <w:style w:type="numbering" w:customStyle="1" w:styleId="WWOutlineListStyle931112">
    <w:name w:val="WW_OutlineListStyle_931112"/>
    <w:basedOn w:val="a2"/>
    <w:rsid w:val="005971C5"/>
  </w:style>
  <w:style w:type="numbering" w:customStyle="1" w:styleId="WWOutlineListStyle831112">
    <w:name w:val="WW_OutlineListStyle_831112"/>
    <w:basedOn w:val="a2"/>
    <w:rsid w:val="005971C5"/>
  </w:style>
  <w:style w:type="numbering" w:customStyle="1" w:styleId="WWOutlineListStyle731112">
    <w:name w:val="WW_OutlineListStyle_731112"/>
    <w:basedOn w:val="a2"/>
    <w:rsid w:val="005971C5"/>
  </w:style>
  <w:style w:type="numbering" w:customStyle="1" w:styleId="WWOutlineListStyle631112">
    <w:name w:val="WW_OutlineListStyle_631112"/>
    <w:basedOn w:val="a2"/>
    <w:rsid w:val="005971C5"/>
  </w:style>
  <w:style w:type="numbering" w:customStyle="1" w:styleId="WWOutlineListStyle531112">
    <w:name w:val="WW_OutlineListStyle_531112"/>
    <w:basedOn w:val="a2"/>
    <w:rsid w:val="005971C5"/>
  </w:style>
  <w:style w:type="numbering" w:customStyle="1" w:styleId="WWOutlineListStyle431112">
    <w:name w:val="WW_OutlineListStyle_431112"/>
    <w:basedOn w:val="a2"/>
    <w:rsid w:val="005971C5"/>
  </w:style>
  <w:style w:type="numbering" w:customStyle="1" w:styleId="WWOutlineListStyle331112">
    <w:name w:val="WW_OutlineListStyle_331112"/>
    <w:basedOn w:val="a2"/>
    <w:rsid w:val="005971C5"/>
  </w:style>
  <w:style w:type="numbering" w:customStyle="1" w:styleId="WWOutlineListStyle231112">
    <w:name w:val="WW_OutlineListStyle_231112"/>
    <w:basedOn w:val="a2"/>
    <w:rsid w:val="005971C5"/>
  </w:style>
  <w:style w:type="numbering" w:customStyle="1" w:styleId="WWOutlineListStyle151112">
    <w:name w:val="WW_OutlineListStyle_151112"/>
    <w:basedOn w:val="a2"/>
    <w:rsid w:val="005971C5"/>
  </w:style>
  <w:style w:type="numbering" w:customStyle="1" w:styleId="WWOutlineListStyle311120">
    <w:name w:val="WW_OutlineListStyle31112"/>
    <w:basedOn w:val="a2"/>
    <w:rsid w:val="005971C5"/>
  </w:style>
  <w:style w:type="numbering" w:customStyle="1" w:styleId="161112">
    <w:name w:val="無清單161112"/>
    <w:next w:val="a2"/>
    <w:uiPriority w:val="99"/>
    <w:semiHidden/>
    <w:unhideWhenUsed/>
    <w:rsid w:val="005971C5"/>
  </w:style>
  <w:style w:type="table" w:customStyle="1" w:styleId="71120">
    <w:name w:val="表格格線7112"/>
    <w:basedOn w:val="a1"/>
    <w:next w:val="aff2"/>
    <w:rsid w:val="005971C5"/>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112">
    <w:name w:val="無清單171112"/>
    <w:next w:val="a2"/>
    <w:uiPriority w:val="99"/>
    <w:semiHidden/>
    <w:unhideWhenUsed/>
    <w:rsid w:val="005971C5"/>
  </w:style>
  <w:style w:type="numbering" w:customStyle="1" w:styleId="1141112">
    <w:name w:val="無清單1141112"/>
    <w:next w:val="a2"/>
    <w:uiPriority w:val="99"/>
    <w:semiHidden/>
    <w:unhideWhenUsed/>
    <w:rsid w:val="005971C5"/>
  </w:style>
  <w:style w:type="numbering" w:customStyle="1" w:styleId="11141112">
    <w:name w:val="無清單11141112"/>
    <w:next w:val="a2"/>
    <w:semiHidden/>
    <w:rsid w:val="005971C5"/>
  </w:style>
  <w:style w:type="numbering" w:customStyle="1" w:styleId="261112">
    <w:name w:val="無清單261112"/>
    <w:next w:val="a2"/>
    <w:semiHidden/>
    <w:rsid w:val="005971C5"/>
  </w:style>
  <w:style w:type="numbering" w:customStyle="1" w:styleId="331112">
    <w:name w:val="無清單331112"/>
    <w:next w:val="a2"/>
    <w:semiHidden/>
    <w:rsid w:val="005971C5"/>
  </w:style>
  <w:style w:type="numbering" w:customStyle="1" w:styleId="431112">
    <w:name w:val="無清單431112"/>
    <w:next w:val="a2"/>
    <w:semiHidden/>
    <w:rsid w:val="005971C5"/>
  </w:style>
  <w:style w:type="numbering" w:customStyle="1" w:styleId="531112">
    <w:name w:val="無清單531112"/>
    <w:next w:val="a2"/>
    <w:semiHidden/>
    <w:rsid w:val="005971C5"/>
  </w:style>
  <w:style w:type="numbering" w:customStyle="1" w:styleId="631112">
    <w:name w:val="無清單631112"/>
    <w:next w:val="a2"/>
    <w:uiPriority w:val="99"/>
    <w:semiHidden/>
    <w:unhideWhenUsed/>
    <w:rsid w:val="005971C5"/>
  </w:style>
  <w:style w:type="numbering" w:customStyle="1" w:styleId="111141112">
    <w:name w:val="無清單111141112"/>
    <w:next w:val="a2"/>
    <w:semiHidden/>
    <w:rsid w:val="005971C5"/>
  </w:style>
  <w:style w:type="table" w:customStyle="1" w:styleId="131120">
    <w:name w:val="表格格線13112"/>
    <w:basedOn w:val="a1"/>
    <w:next w:val="aff2"/>
    <w:rsid w:val="005971C5"/>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112">
    <w:name w:val="無清單2131112"/>
    <w:next w:val="a2"/>
    <w:semiHidden/>
    <w:rsid w:val="005971C5"/>
  </w:style>
  <w:style w:type="numbering" w:customStyle="1" w:styleId="WWOutlineListStyle1241112">
    <w:name w:val="WW_OutlineListStyle_1241112"/>
    <w:basedOn w:val="a2"/>
    <w:rsid w:val="005971C5"/>
  </w:style>
  <w:style w:type="numbering" w:customStyle="1" w:styleId="WWOutlineListStyle1141112">
    <w:name w:val="WW_OutlineListStyle_1141112"/>
    <w:basedOn w:val="a2"/>
    <w:rsid w:val="005971C5"/>
  </w:style>
  <w:style w:type="numbering" w:customStyle="1" w:styleId="WWOutlineListStyle1041112">
    <w:name w:val="WW_OutlineListStyle_1041112"/>
    <w:basedOn w:val="a2"/>
    <w:rsid w:val="005971C5"/>
  </w:style>
  <w:style w:type="numbering" w:customStyle="1" w:styleId="WWOutlineListStyle941112">
    <w:name w:val="WW_OutlineListStyle_941112"/>
    <w:basedOn w:val="a2"/>
    <w:rsid w:val="005971C5"/>
  </w:style>
  <w:style w:type="numbering" w:customStyle="1" w:styleId="WWOutlineListStyle841112">
    <w:name w:val="WW_OutlineListStyle_841112"/>
    <w:basedOn w:val="a2"/>
    <w:rsid w:val="005971C5"/>
  </w:style>
  <w:style w:type="numbering" w:customStyle="1" w:styleId="WWOutlineListStyle741112">
    <w:name w:val="WW_OutlineListStyle_741112"/>
    <w:basedOn w:val="a2"/>
    <w:rsid w:val="005971C5"/>
  </w:style>
  <w:style w:type="numbering" w:customStyle="1" w:styleId="WWOutlineListStyle641112">
    <w:name w:val="WW_OutlineListStyle_641112"/>
    <w:basedOn w:val="a2"/>
    <w:rsid w:val="005971C5"/>
  </w:style>
  <w:style w:type="numbering" w:customStyle="1" w:styleId="WWOutlineListStyle541112">
    <w:name w:val="WW_OutlineListStyle_541112"/>
    <w:basedOn w:val="a2"/>
    <w:rsid w:val="005971C5"/>
  </w:style>
  <w:style w:type="numbering" w:customStyle="1" w:styleId="WWOutlineListStyle441112">
    <w:name w:val="WW_OutlineListStyle_441112"/>
    <w:basedOn w:val="a2"/>
    <w:rsid w:val="005971C5"/>
  </w:style>
  <w:style w:type="numbering" w:customStyle="1" w:styleId="WWOutlineListStyle341112">
    <w:name w:val="WW_OutlineListStyle_341112"/>
    <w:basedOn w:val="a2"/>
    <w:rsid w:val="005971C5"/>
  </w:style>
  <w:style w:type="numbering" w:customStyle="1" w:styleId="WWOutlineListStyle241112">
    <w:name w:val="WW_OutlineListStyle_241112"/>
    <w:basedOn w:val="a2"/>
    <w:rsid w:val="005971C5"/>
  </w:style>
  <w:style w:type="numbering" w:customStyle="1" w:styleId="WWOutlineListStyle161112">
    <w:name w:val="WW_OutlineListStyle_161112"/>
    <w:basedOn w:val="a2"/>
    <w:rsid w:val="005971C5"/>
  </w:style>
  <w:style w:type="numbering" w:customStyle="1" w:styleId="WWOutlineListStyle411120">
    <w:name w:val="WW_OutlineListStyle41112"/>
    <w:basedOn w:val="a2"/>
    <w:rsid w:val="005971C5"/>
  </w:style>
  <w:style w:type="numbering" w:customStyle="1" w:styleId="181112">
    <w:name w:val="無清單181112"/>
    <w:next w:val="a2"/>
    <w:uiPriority w:val="99"/>
    <w:semiHidden/>
    <w:unhideWhenUsed/>
    <w:rsid w:val="005971C5"/>
  </w:style>
  <w:style w:type="numbering" w:customStyle="1" w:styleId="2012">
    <w:name w:val="無清單2012"/>
    <w:next w:val="a2"/>
    <w:uiPriority w:val="99"/>
    <w:semiHidden/>
    <w:unhideWhenUsed/>
    <w:rsid w:val="005971C5"/>
  </w:style>
  <w:style w:type="table" w:customStyle="1" w:styleId="9120">
    <w:name w:val="表格格線912"/>
    <w:basedOn w:val="a1"/>
    <w:next w:val="aff2"/>
    <w:rsid w:val="005971C5"/>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112">
    <w:name w:val="無清單110112"/>
    <w:next w:val="a2"/>
    <w:uiPriority w:val="99"/>
    <w:semiHidden/>
    <w:unhideWhenUsed/>
    <w:rsid w:val="005971C5"/>
  </w:style>
  <w:style w:type="numbering" w:customStyle="1" w:styleId="11612">
    <w:name w:val="無清單11612"/>
    <w:next w:val="a2"/>
    <w:uiPriority w:val="99"/>
    <w:semiHidden/>
    <w:unhideWhenUsed/>
    <w:rsid w:val="005971C5"/>
  </w:style>
  <w:style w:type="numbering" w:customStyle="1" w:styleId="111612">
    <w:name w:val="無清單111612"/>
    <w:next w:val="a2"/>
    <w:semiHidden/>
    <w:rsid w:val="005971C5"/>
  </w:style>
  <w:style w:type="numbering" w:customStyle="1" w:styleId="2812">
    <w:name w:val="無清單2812"/>
    <w:next w:val="a2"/>
    <w:semiHidden/>
    <w:rsid w:val="005971C5"/>
  </w:style>
  <w:style w:type="numbering" w:customStyle="1" w:styleId="3512">
    <w:name w:val="無清單3512"/>
    <w:next w:val="a2"/>
    <w:semiHidden/>
    <w:rsid w:val="005971C5"/>
  </w:style>
  <w:style w:type="numbering" w:customStyle="1" w:styleId="4512">
    <w:name w:val="無清單4512"/>
    <w:next w:val="a2"/>
    <w:semiHidden/>
    <w:rsid w:val="005971C5"/>
  </w:style>
  <w:style w:type="numbering" w:customStyle="1" w:styleId="5512">
    <w:name w:val="無清單5512"/>
    <w:next w:val="a2"/>
    <w:semiHidden/>
    <w:rsid w:val="005971C5"/>
  </w:style>
  <w:style w:type="numbering" w:customStyle="1" w:styleId="6512">
    <w:name w:val="無清單6512"/>
    <w:next w:val="a2"/>
    <w:uiPriority w:val="99"/>
    <w:semiHidden/>
    <w:unhideWhenUsed/>
    <w:rsid w:val="005971C5"/>
  </w:style>
  <w:style w:type="numbering" w:customStyle="1" w:styleId="1111612">
    <w:name w:val="無清單1111612"/>
    <w:next w:val="a2"/>
    <w:semiHidden/>
    <w:rsid w:val="005971C5"/>
  </w:style>
  <w:style w:type="table" w:customStyle="1" w:styleId="15120">
    <w:name w:val="表格格線1512"/>
    <w:basedOn w:val="a1"/>
    <w:next w:val="aff2"/>
    <w:rsid w:val="005971C5"/>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12">
    <w:name w:val="無清單21512"/>
    <w:next w:val="a2"/>
    <w:semiHidden/>
    <w:rsid w:val="005971C5"/>
  </w:style>
  <w:style w:type="numbering" w:customStyle="1" w:styleId="WWOutlineListStyle12615">
    <w:name w:val="WW_OutlineListStyle_12615"/>
    <w:basedOn w:val="a2"/>
    <w:rsid w:val="005971C5"/>
  </w:style>
  <w:style w:type="numbering" w:customStyle="1" w:styleId="WWOutlineListStyle11615">
    <w:name w:val="WW_OutlineListStyle_11615"/>
    <w:basedOn w:val="a2"/>
    <w:rsid w:val="005971C5"/>
  </w:style>
  <w:style w:type="numbering" w:customStyle="1" w:styleId="WWOutlineListStyle10615">
    <w:name w:val="WW_OutlineListStyle_10615"/>
    <w:basedOn w:val="a2"/>
    <w:rsid w:val="005971C5"/>
  </w:style>
  <w:style w:type="numbering" w:customStyle="1" w:styleId="WWOutlineListStyle9615">
    <w:name w:val="WW_OutlineListStyle_9615"/>
    <w:basedOn w:val="a2"/>
    <w:rsid w:val="005971C5"/>
  </w:style>
  <w:style w:type="numbering" w:customStyle="1" w:styleId="WWOutlineListStyle8615">
    <w:name w:val="WW_OutlineListStyle_8615"/>
    <w:basedOn w:val="a2"/>
    <w:rsid w:val="005971C5"/>
  </w:style>
  <w:style w:type="numbering" w:customStyle="1" w:styleId="WWOutlineListStyle7615">
    <w:name w:val="WW_OutlineListStyle_7615"/>
    <w:basedOn w:val="a2"/>
    <w:rsid w:val="005971C5"/>
  </w:style>
  <w:style w:type="numbering" w:customStyle="1" w:styleId="WWOutlineListStyle6615">
    <w:name w:val="WW_OutlineListStyle_6615"/>
    <w:basedOn w:val="a2"/>
    <w:rsid w:val="005971C5"/>
  </w:style>
  <w:style w:type="numbering" w:customStyle="1" w:styleId="WWOutlineListStyle5615">
    <w:name w:val="WW_OutlineListStyle_5615"/>
    <w:basedOn w:val="a2"/>
    <w:rsid w:val="005971C5"/>
  </w:style>
  <w:style w:type="numbering" w:customStyle="1" w:styleId="WWOutlineListStyle4615">
    <w:name w:val="WW_OutlineListStyle_4615"/>
    <w:basedOn w:val="a2"/>
    <w:rsid w:val="005971C5"/>
  </w:style>
  <w:style w:type="numbering" w:customStyle="1" w:styleId="WWOutlineListStyle3615">
    <w:name w:val="WW_OutlineListStyle_3615"/>
    <w:basedOn w:val="a2"/>
    <w:rsid w:val="005971C5"/>
  </w:style>
  <w:style w:type="numbering" w:customStyle="1" w:styleId="WWOutlineListStyle2615">
    <w:name w:val="WW_OutlineListStyle_2615"/>
    <w:basedOn w:val="a2"/>
    <w:rsid w:val="005971C5"/>
  </w:style>
  <w:style w:type="numbering" w:customStyle="1" w:styleId="WWOutlineListStyle1815">
    <w:name w:val="WW_OutlineListStyle_1815"/>
    <w:basedOn w:val="a2"/>
    <w:rsid w:val="005971C5"/>
  </w:style>
  <w:style w:type="numbering" w:customStyle="1" w:styleId="WWOutlineListStyle6150">
    <w:name w:val="WW_OutlineListStyle615"/>
    <w:basedOn w:val="a2"/>
    <w:rsid w:val="005971C5"/>
  </w:style>
  <w:style w:type="numbering" w:customStyle="1" w:styleId="72112">
    <w:name w:val="無清單72112"/>
    <w:next w:val="a2"/>
    <w:uiPriority w:val="99"/>
    <w:semiHidden/>
    <w:unhideWhenUsed/>
    <w:rsid w:val="005971C5"/>
  </w:style>
  <w:style w:type="numbering" w:customStyle="1" w:styleId="WWOutlineListStyle1212112">
    <w:name w:val="WW_OutlineListStyle_1212112"/>
    <w:basedOn w:val="a2"/>
    <w:rsid w:val="005971C5"/>
  </w:style>
  <w:style w:type="numbering" w:customStyle="1" w:styleId="WWOutlineListStyle1112112">
    <w:name w:val="WW_OutlineListStyle_1112112"/>
    <w:basedOn w:val="a2"/>
    <w:rsid w:val="005971C5"/>
  </w:style>
  <w:style w:type="numbering" w:customStyle="1" w:styleId="WWOutlineListStyle1012112">
    <w:name w:val="WW_OutlineListStyle_1012112"/>
    <w:basedOn w:val="a2"/>
    <w:rsid w:val="005971C5"/>
  </w:style>
  <w:style w:type="numbering" w:customStyle="1" w:styleId="WWOutlineListStyle912112">
    <w:name w:val="WW_OutlineListStyle_912112"/>
    <w:basedOn w:val="a2"/>
    <w:rsid w:val="005971C5"/>
  </w:style>
  <w:style w:type="numbering" w:customStyle="1" w:styleId="WWOutlineListStyle812112">
    <w:name w:val="WW_OutlineListStyle_812112"/>
    <w:basedOn w:val="a2"/>
    <w:rsid w:val="005971C5"/>
  </w:style>
  <w:style w:type="numbering" w:customStyle="1" w:styleId="WWOutlineListStyle712112">
    <w:name w:val="WW_OutlineListStyle_712112"/>
    <w:basedOn w:val="a2"/>
    <w:rsid w:val="005971C5"/>
  </w:style>
  <w:style w:type="numbering" w:customStyle="1" w:styleId="WWOutlineListStyle612112">
    <w:name w:val="WW_OutlineListStyle_612112"/>
    <w:basedOn w:val="a2"/>
    <w:rsid w:val="005971C5"/>
  </w:style>
  <w:style w:type="numbering" w:customStyle="1" w:styleId="WWOutlineListStyle512112">
    <w:name w:val="WW_OutlineListStyle_512112"/>
    <w:basedOn w:val="a2"/>
    <w:rsid w:val="005971C5"/>
  </w:style>
  <w:style w:type="numbering" w:customStyle="1" w:styleId="WWOutlineListStyle412112">
    <w:name w:val="WW_OutlineListStyle_412112"/>
    <w:basedOn w:val="a2"/>
    <w:rsid w:val="005971C5"/>
  </w:style>
  <w:style w:type="numbering" w:customStyle="1" w:styleId="WWOutlineListStyle312112">
    <w:name w:val="WW_OutlineListStyle_312112"/>
    <w:basedOn w:val="a2"/>
    <w:rsid w:val="005971C5"/>
  </w:style>
  <w:style w:type="numbering" w:customStyle="1" w:styleId="WWOutlineListStyle212112">
    <w:name w:val="WW_OutlineListStyle_212112"/>
    <w:basedOn w:val="a2"/>
    <w:rsid w:val="005971C5"/>
  </w:style>
  <w:style w:type="numbering" w:customStyle="1" w:styleId="WWOutlineListStyle132112">
    <w:name w:val="WW_OutlineListStyle_132112"/>
    <w:basedOn w:val="a2"/>
    <w:rsid w:val="005971C5"/>
  </w:style>
  <w:style w:type="numbering" w:customStyle="1" w:styleId="WWOutlineListStyle121120">
    <w:name w:val="WW_OutlineListStyle12112"/>
    <w:basedOn w:val="a2"/>
    <w:rsid w:val="005971C5"/>
  </w:style>
  <w:style w:type="numbering" w:customStyle="1" w:styleId="122112">
    <w:name w:val="無清單122112"/>
    <w:next w:val="a2"/>
    <w:semiHidden/>
    <w:unhideWhenUsed/>
    <w:rsid w:val="005971C5"/>
  </w:style>
  <w:style w:type="table" w:customStyle="1" w:styleId="22120">
    <w:name w:val="表格格線2212"/>
    <w:basedOn w:val="a1"/>
    <w:next w:val="aff2"/>
    <w:rsid w:val="005971C5"/>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112">
    <w:name w:val="無清單1122112"/>
    <w:next w:val="a2"/>
    <w:uiPriority w:val="99"/>
    <w:semiHidden/>
    <w:unhideWhenUsed/>
    <w:rsid w:val="005971C5"/>
  </w:style>
  <w:style w:type="numbering" w:customStyle="1" w:styleId="11122112">
    <w:name w:val="無清單11122112"/>
    <w:next w:val="a2"/>
    <w:uiPriority w:val="99"/>
    <w:semiHidden/>
    <w:unhideWhenUsed/>
    <w:rsid w:val="005971C5"/>
  </w:style>
  <w:style w:type="numbering" w:customStyle="1" w:styleId="111112112">
    <w:name w:val="無清單111112112"/>
    <w:next w:val="a2"/>
    <w:semiHidden/>
    <w:rsid w:val="005971C5"/>
  </w:style>
  <w:style w:type="numbering" w:customStyle="1" w:styleId="222112">
    <w:name w:val="無清單222112"/>
    <w:next w:val="a2"/>
    <w:semiHidden/>
    <w:rsid w:val="005971C5"/>
  </w:style>
  <w:style w:type="numbering" w:customStyle="1" w:styleId="312112">
    <w:name w:val="無清單312112"/>
    <w:next w:val="a2"/>
    <w:semiHidden/>
    <w:rsid w:val="005971C5"/>
  </w:style>
  <w:style w:type="numbering" w:customStyle="1" w:styleId="412112">
    <w:name w:val="無清單412112"/>
    <w:next w:val="a2"/>
    <w:semiHidden/>
    <w:rsid w:val="005971C5"/>
  </w:style>
  <w:style w:type="numbering" w:customStyle="1" w:styleId="512112">
    <w:name w:val="無清單512112"/>
    <w:next w:val="a2"/>
    <w:semiHidden/>
    <w:rsid w:val="005971C5"/>
  </w:style>
  <w:style w:type="numbering" w:customStyle="1" w:styleId="612112">
    <w:name w:val="無清單612112"/>
    <w:next w:val="a2"/>
    <w:uiPriority w:val="99"/>
    <w:semiHidden/>
    <w:unhideWhenUsed/>
    <w:rsid w:val="005971C5"/>
  </w:style>
  <w:style w:type="numbering" w:customStyle="1" w:styleId="111111212">
    <w:name w:val="無清單111111212"/>
    <w:next w:val="a2"/>
    <w:semiHidden/>
    <w:rsid w:val="005971C5"/>
  </w:style>
  <w:style w:type="table" w:customStyle="1" w:styleId="112120">
    <w:name w:val="表格格線11212"/>
    <w:basedOn w:val="a1"/>
    <w:next w:val="aff2"/>
    <w:rsid w:val="005971C5"/>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112">
    <w:name w:val="無清單2112112"/>
    <w:next w:val="a2"/>
    <w:semiHidden/>
    <w:rsid w:val="005971C5"/>
  </w:style>
  <w:style w:type="numbering" w:customStyle="1" w:styleId="WWOutlineListStyle1211212">
    <w:name w:val="WW_OutlineListStyle_1211212"/>
    <w:basedOn w:val="a2"/>
    <w:rsid w:val="005971C5"/>
  </w:style>
  <w:style w:type="numbering" w:customStyle="1" w:styleId="WWOutlineListStyle1111212">
    <w:name w:val="WW_OutlineListStyle_1111212"/>
    <w:basedOn w:val="a2"/>
    <w:rsid w:val="005971C5"/>
  </w:style>
  <w:style w:type="numbering" w:customStyle="1" w:styleId="WWOutlineListStyle1011212">
    <w:name w:val="WW_OutlineListStyle_1011212"/>
    <w:basedOn w:val="a2"/>
    <w:rsid w:val="005971C5"/>
  </w:style>
  <w:style w:type="numbering" w:customStyle="1" w:styleId="WWOutlineListStyle911212">
    <w:name w:val="WW_OutlineListStyle_911212"/>
    <w:basedOn w:val="a2"/>
    <w:rsid w:val="005971C5"/>
  </w:style>
  <w:style w:type="numbering" w:customStyle="1" w:styleId="WWOutlineListStyle811212">
    <w:name w:val="WW_OutlineListStyle_811212"/>
    <w:basedOn w:val="a2"/>
    <w:rsid w:val="005971C5"/>
  </w:style>
  <w:style w:type="numbering" w:customStyle="1" w:styleId="WWOutlineListStyle711212">
    <w:name w:val="WW_OutlineListStyle_711212"/>
    <w:basedOn w:val="a2"/>
    <w:rsid w:val="005971C5"/>
  </w:style>
  <w:style w:type="numbering" w:customStyle="1" w:styleId="WWOutlineListStyle611212">
    <w:name w:val="WW_OutlineListStyle_611212"/>
    <w:basedOn w:val="a2"/>
    <w:rsid w:val="005971C5"/>
  </w:style>
  <w:style w:type="numbering" w:customStyle="1" w:styleId="WWOutlineListStyle511212">
    <w:name w:val="WW_OutlineListStyle_511212"/>
    <w:basedOn w:val="a2"/>
    <w:rsid w:val="005971C5"/>
  </w:style>
  <w:style w:type="numbering" w:customStyle="1" w:styleId="WWOutlineListStyle411212">
    <w:name w:val="WW_OutlineListStyle_411212"/>
    <w:basedOn w:val="a2"/>
    <w:rsid w:val="005971C5"/>
  </w:style>
  <w:style w:type="numbering" w:customStyle="1" w:styleId="WWOutlineListStyle311212">
    <w:name w:val="WW_OutlineListStyle_311212"/>
    <w:basedOn w:val="a2"/>
    <w:rsid w:val="005971C5"/>
  </w:style>
  <w:style w:type="numbering" w:customStyle="1" w:styleId="WWOutlineListStyle211212">
    <w:name w:val="WW_OutlineListStyle_211212"/>
    <w:basedOn w:val="a2"/>
    <w:rsid w:val="005971C5"/>
  </w:style>
  <w:style w:type="numbering" w:customStyle="1" w:styleId="WWOutlineListStyle131212">
    <w:name w:val="WW_OutlineListStyle_131212"/>
    <w:basedOn w:val="a2"/>
    <w:rsid w:val="005971C5"/>
  </w:style>
  <w:style w:type="numbering" w:customStyle="1" w:styleId="WWOutlineListStyle112120">
    <w:name w:val="WW_OutlineListStyle11212"/>
    <w:basedOn w:val="a2"/>
    <w:rsid w:val="005971C5"/>
  </w:style>
  <w:style w:type="numbering" w:customStyle="1" w:styleId="71212">
    <w:name w:val="無清單71212"/>
    <w:next w:val="a2"/>
    <w:uiPriority w:val="99"/>
    <w:semiHidden/>
    <w:unhideWhenUsed/>
    <w:rsid w:val="005971C5"/>
  </w:style>
  <w:style w:type="numbering" w:customStyle="1" w:styleId="121212">
    <w:name w:val="無清單121212"/>
    <w:next w:val="a2"/>
    <w:uiPriority w:val="99"/>
    <w:semiHidden/>
    <w:unhideWhenUsed/>
    <w:rsid w:val="005971C5"/>
  </w:style>
  <w:style w:type="numbering" w:customStyle="1" w:styleId="1121212">
    <w:name w:val="無清單1121212"/>
    <w:next w:val="a2"/>
    <w:uiPriority w:val="99"/>
    <w:semiHidden/>
    <w:unhideWhenUsed/>
    <w:rsid w:val="005971C5"/>
  </w:style>
  <w:style w:type="numbering" w:customStyle="1" w:styleId="11121212">
    <w:name w:val="無清單11121212"/>
    <w:next w:val="a2"/>
    <w:semiHidden/>
    <w:rsid w:val="005971C5"/>
  </w:style>
  <w:style w:type="numbering" w:customStyle="1" w:styleId="221212">
    <w:name w:val="無清單221212"/>
    <w:next w:val="a2"/>
    <w:semiHidden/>
    <w:rsid w:val="005971C5"/>
  </w:style>
  <w:style w:type="numbering" w:customStyle="1" w:styleId="311212">
    <w:name w:val="無清單311212"/>
    <w:next w:val="a2"/>
    <w:semiHidden/>
    <w:rsid w:val="005971C5"/>
  </w:style>
  <w:style w:type="numbering" w:customStyle="1" w:styleId="411212">
    <w:name w:val="無清單411212"/>
    <w:next w:val="a2"/>
    <w:semiHidden/>
    <w:rsid w:val="005971C5"/>
  </w:style>
  <w:style w:type="numbering" w:customStyle="1" w:styleId="511212">
    <w:name w:val="無清單511212"/>
    <w:next w:val="a2"/>
    <w:semiHidden/>
    <w:rsid w:val="005971C5"/>
  </w:style>
  <w:style w:type="numbering" w:customStyle="1" w:styleId="611212">
    <w:name w:val="無清單611212"/>
    <w:next w:val="a2"/>
    <w:uiPriority w:val="99"/>
    <w:semiHidden/>
    <w:unhideWhenUsed/>
    <w:rsid w:val="005971C5"/>
  </w:style>
  <w:style w:type="numbering" w:customStyle="1" w:styleId="11112212">
    <w:name w:val="無清單11112212"/>
    <w:next w:val="a2"/>
    <w:semiHidden/>
    <w:rsid w:val="005971C5"/>
  </w:style>
  <w:style w:type="numbering" w:customStyle="1" w:styleId="2111212">
    <w:name w:val="無清單2111212"/>
    <w:next w:val="a2"/>
    <w:semiHidden/>
    <w:rsid w:val="005971C5"/>
  </w:style>
  <w:style w:type="numbering" w:customStyle="1" w:styleId="WWOutlineListStyle122212">
    <w:name w:val="WW_OutlineListStyle_122212"/>
    <w:basedOn w:val="a2"/>
    <w:rsid w:val="005971C5"/>
  </w:style>
  <w:style w:type="numbering" w:customStyle="1" w:styleId="WWOutlineListStyle112212">
    <w:name w:val="WW_OutlineListStyle_112212"/>
    <w:basedOn w:val="a2"/>
    <w:rsid w:val="005971C5"/>
  </w:style>
  <w:style w:type="numbering" w:customStyle="1" w:styleId="WWOutlineListStyle102212">
    <w:name w:val="WW_OutlineListStyle_102212"/>
    <w:basedOn w:val="a2"/>
    <w:rsid w:val="005971C5"/>
  </w:style>
  <w:style w:type="numbering" w:customStyle="1" w:styleId="WWOutlineListStyle92212">
    <w:name w:val="WW_OutlineListStyle_92212"/>
    <w:basedOn w:val="a2"/>
    <w:rsid w:val="005971C5"/>
  </w:style>
  <w:style w:type="numbering" w:customStyle="1" w:styleId="WWOutlineListStyle82212">
    <w:name w:val="WW_OutlineListStyle_82212"/>
    <w:basedOn w:val="a2"/>
    <w:rsid w:val="005971C5"/>
  </w:style>
  <w:style w:type="numbering" w:customStyle="1" w:styleId="WWOutlineListStyle72212">
    <w:name w:val="WW_OutlineListStyle_72212"/>
    <w:basedOn w:val="a2"/>
    <w:rsid w:val="005971C5"/>
  </w:style>
  <w:style w:type="numbering" w:customStyle="1" w:styleId="WWOutlineListStyle62212">
    <w:name w:val="WW_OutlineListStyle_62212"/>
    <w:basedOn w:val="a2"/>
    <w:rsid w:val="005971C5"/>
  </w:style>
  <w:style w:type="numbering" w:customStyle="1" w:styleId="WWOutlineListStyle52212">
    <w:name w:val="WW_OutlineListStyle_52212"/>
    <w:basedOn w:val="a2"/>
    <w:rsid w:val="005971C5"/>
  </w:style>
  <w:style w:type="numbering" w:customStyle="1" w:styleId="WWOutlineListStyle42212">
    <w:name w:val="WW_OutlineListStyle_42212"/>
    <w:basedOn w:val="a2"/>
    <w:rsid w:val="005971C5"/>
  </w:style>
  <w:style w:type="numbering" w:customStyle="1" w:styleId="WWOutlineListStyle32212">
    <w:name w:val="WW_OutlineListStyle_32212"/>
    <w:basedOn w:val="a2"/>
    <w:rsid w:val="005971C5"/>
  </w:style>
  <w:style w:type="numbering" w:customStyle="1" w:styleId="WWOutlineListStyle22212">
    <w:name w:val="WW_OutlineListStyle_22212"/>
    <w:basedOn w:val="a2"/>
    <w:rsid w:val="005971C5"/>
  </w:style>
  <w:style w:type="numbering" w:customStyle="1" w:styleId="WWOutlineListStyle14212">
    <w:name w:val="WW_OutlineListStyle_14212"/>
    <w:basedOn w:val="a2"/>
    <w:rsid w:val="005971C5"/>
  </w:style>
  <w:style w:type="numbering" w:customStyle="1" w:styleId="WWOutlineListStyle22120">
    <w:name w:val="WW_OutlineListStyle2212"/>
    <w:basedOn w:val="a2"/>
    <w:rsid w:val="005971C5"/>
  </w:style>
  <w:style w:type="numbering" w:customStyle="1" w:styleId="8212">
    <w:name w:val="無清單8212"/>
    <w:next w:val="a2"/>
    <w:uiPriority w:val="99"/>
    <w:semiHidden/>
    <w:unhideWhenUsed/>
    <w:rsid w:val="005971C5"/>
  </w:style>
  <w:style w:type="numbering" w:customStyle="1" w:styleId="13212">
    <w:name w:val="無清單13212"/>
    <w:next w:val="a2"/>
    <w:semiHidden/>
    <w:rsid w:val="005971C5"/>
  </w:style>
  <w:style w:type="table" w:customStyle="1" w:styleId="32120">
    <w:name w:val="表格格線3212"/>
    <w:basedOn w:val="a1"/>
    <w:next w:val="aff2"/>
    <w:rsid w:val="005971C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12">
    <w:name w:val="無清單23212"/>
    <w:next w:val="a2"/>
    <w:semiHidden/>
    <w:rsid w:val="005971C5"/>
  </w:style>
  <w:style w:type="numbering" w:customStyle="1" w:styleId="9212">
    <w:name w:val="無清單9212"/>
    <w:next w:val="a2"/>
    <w:uiPriority w:val="99"/>
    <w:semiHidden/>
    <w:unhideWhenUsed/>
    <w:rsid w:val="005971C5"/>
  </w:style>
  <w:style w:type="numbering" w:customStyle="1" w:styleId="14212">
    <w:name w:val="無清單14212"/>
    <w:next w:val="a2"/>
    <w:semiHidden/>
    <w:rsid w:val="005971C5"/>
  </w:style>
  <w:style w:type="table" w:customStyle="1" w:styleId="42120">
    <w:name w:val="表格格線4212"/>
    <w:basedOn w:val="a1"/>
    <w:next w:val="aff2"/>
    <w:rsid w:val="005971C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12">
    <w:name w:val="無清單24212"/>
    <w:next w:val="a2"/>
    <w:semiHidden/>
    <w:rsid w:val="005971C5"/>
  </w:style>
  <w:style w:type="table" w:customStyle="1" w:styleId="52120">
    <w:name w:val="表格格線5212"/>
    <w:basedOn w:val="a1"/>
    <w:next w:val="aff2"/>
    <w:rsid w:val="005971C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12">
    <w:name w:val="無清單10212"/>
    <w:next w:val="a2"/>
    <w:uiPriority w:val="99"/>
    <w:semiHidden/>
    <w:unhideWhenUsed/>
    <w:rsid w:val="005971C5"/>
  </w:style>
  <w:style w:type="table" w:customStyle="1" w:styleId="62120">
    <w:name w:val="表格格線6212"/>
    <w:basedOn w:val="a1"/>
    <w:next w:val="aff2"/>
    <w:rsid w:val="005971C5"/>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12">
    <w:name w:val="無清單15212"/>
    <w:next w:val="a2"/>
    <w:uiPriority w:val="99"/>
    <w:semiHidden/>
    <w:unhideWhenUsed/>
    <w:rsid w:val="005971C5"/>
  </w:style>
  <w:style w:type="numbering" w:customStyle="1" w:styleId="113212">
    <w:name w:val="無清單113212"/>
    <w:next w:val="a2"/>
    <w:uiPriority w:val="99"/>
    <w:semiHidden/>
    <w:unhideWhenUsed/>
    <w:rsid w:val="005971C5"/>
  </w:style>
  <w:style w:type="numbering" w:customStyle="1" w:styleId="1113212">
    <w:name w:val="無清單1113212"/>
    <w:next w:val="a2"/>
    <w:semiHidden/>
    <w:rsid w:val="005971C5"/>
  </w:style>
  <w:style w:type="numbering" w:customStyle="1" w:styleId="25212">
    <w:name w:val="無清單25212"/>
    <w:next w:val="a2"/>
    <w:semiHidden/>
    <w:rsid w:val="005971C5"/>
  </w:style>
  <w:style w:type="numbering" w:customStyle="1" w:styleId="32212">
    <w:name w:val="無清單32212"/>
    <w:next w:val="a2"/>
    <w:semiHidden/>
    <w:rsid w:val="005971C5"/>
  </w:style>
  <w:style w:type="numbering" w:customStyle="1" w:styleId="42212">
    <w:name w:val="無清單42212"/>
    <w:next w:val="a2"/>
    <w:semiHidden/>
    <w:rsid w:val="005971C5"/>
  </w:style>
  <w:style w:type="numbering" w:customStyle="1" w:styleId="52212">
    <w:name w:val="無清單52212"/>
    <w:next w:val="a2"/>
    <w:semiHidden/>
    <w:rsid w:val="005971C5"/>
  </w:style>
  <w:style w:type="numbering" w:customStyle="1" w:styleId="62212">
    <w:name w:val="無清單62212"/>
    <w:next w:val="a2"/>
    <w:uiPriority w:val="99"/>
    <w:semiHidden/>
    <w:unhideWhenUsed/>
    <w:rsid w:val="005971C5"/>
  </w:style>
  <w:style w:type="numbering" w:customStyle="1" w:styleId="11113212">
    <w:name w:val="無清單11113212"/>
    <w:next w:val="a2"/>
    <w:semiHidden/>
    <w:rsid w:val="005971C5"/>
  </w:style>
  <w:style w:type="table" w:customStyle="1" w:styleId="122120">
    <w:name w:val="表格格線12212"/>
    <w:basedOn w:val="a1"/>
    <w:next w:val="aff2"/>
    <w:rsid w:val="005971C5"/>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12">
    <w:name w:val="無清單212212"/>
    <w:next w:val="a2"/>
    <w:semiHidden/>
    <w:rsid w:val="005971C5"/>
  </w:style>
  <w:style w:type="numbering" w:customStyle="1" w:styleId="WWOutlineListStyle123212">
    <w:name w:val="WW_OutlineListStyle_123212"/>
    <w:basedOn w:val="a2"/>
    <w:rsid w:val="005971C5"/>
  </w:style>
  <w:style w:type="numbering" w:customStyle="1" w:styleId="WWOutlineListStyle113212">
    <w:name w:val="WW_OutlineListStyle_113212"/>
    <w:basedOn w:val="a2"/>
    <w:rsid w:val="005971C5"/>
  </w:style>
  <w:style w:type="numbering" w:customStyle="1" w:styleId="WWOutlineListStyle103212">
    <w:name w:val="WW_OutlineListStyle_103212"/>
    <w:basedOn w:val="a2"/>
    <w:rsid w:val="005971C5"/>
  </w:style>
  <w:style w:type="numbering" w:customStyle="1" w:styleId="WWOutlineListStyle93212">
    <w:name w:val="WW_OutlineListStyle_93212"/>
    <w:basedOn w:val="a2"/>
    <w:rsid w:val="005971C5"/>
  </w:style>
  <w:style w:type="numbering" w:customStyle="1" w:styleId="WWOutlineListStyle83212">
    <w:name w:val="WW_OutlineListStyle_83212"/>
    <w:basedOn w:val="a2"/>
    <w:rsid w:val="005971C5"/>
  </w:style>
  <w:style w:type="numbering" w:customStyle="1" w:styleId="WWOutlineListStyle73212">
    <w:name w:val="WW_OutlineListStyle_73212"/>
    <w:basedOn w:val="a2"/>
    <w:rsid w:val="005971C5"/>
  </w:style>
  <w:style w:type="numbering" w:customStyle="1" w:styleId="WWOutlineListStyle63212">
    <w:name w:val="WW_OutlineListStyle_63212"/>
    <w:basedOn w:val="a2"/>
    <w:rsid w:val="005971C5"/>
  </w:style>
  <w:style w:type="numbering" w:customStyle="1" w:styleId="WWOutlineListStyle53212">
    <w:name w:val="WW_OutlineListStyle_53212"/>
    <w:basedOn w:val="a2"/>
    <w:rsid w:val="005971C5"/>
  </w:style>
  <w:style w:type="numbering" w:customStyle="1" w:styleId="WWOutlineListStyle43212">
    <w:name w:val="WW_OutlineListStyle_43212"/>
    <w:basedOn w:val="a2"/>
    <w:rsid w:val="005971C5"/>
  </w:style>
  <w:style w:type="numbering" w:customStyle="1" w:styleId="WWOutlineListStyle33212">
    <w:name w:val="WW_OutlineListStyle_33212"/>
    <w:basedOn w:val="a2"/>
    <w:rsid w:val="005971C5"/>
  </w:style>
  <w:style w:type="numbering" w:customStyle="1" w:styleId="WWOutlineListStyle23212">
    <w:name w:val="WW_OutlineListStyle_23212"/>
    <w:basedOn w:val="a2"/>
    <w:rsid w:val="005971C5"/>
  </w:style>
  <w:style w:type="numbering" w:customStyle="1" w:styleId="WWOutlineListStyle15212">
    <w:name w:val="WW_OutlineListStyle_15212"/>
    <w:basedOn w:val="a2"/>
    <w:rsid w:val="005971C5"/>
  </w:style>
  <w:style w:type="numbering" w:customStyle="1" w:styleId="WWOutlineListStyle32120">
    <w:name w:val="WW_OutlineListStyle3212"/>
    <w:basedOn w:val="a2"/>
    <w:rsid w:val="005971C5"/>
  </w:style>
  <w:style w:type="numbering" w:customStyle="1" w:styleId="16212">
    <w:name w:val="無清單16212"/>
    <w:next w:val="a2"/>
    <w:uiPriority w:val="99"/>
    <w:semiHidden/>
    <w:unhideWhenUsed/>
    <w:rsid w:val="005971C5"/>
  </w:style>
  <w:style w:type="table" w:customStyle="1" w:styleId="72120">
    <w:name w:val="表格格線7212"/>
    <w:basedOn w:val="a1"/>
    <w:next w:val="aff2"/>
    <w:rsid w:val="005971C5"/>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12">
    <w:name w:val="無清單17212"/>
    <w:next w:val="a2"/>
    <w:uiPriority w:val="99"/>
    <w:semiHidden/>
    <w:unhideWhenUsed/>
    <w:rsid w:val="005971C5"/>
  </w:style>
  <w:style w:type="numbering" w:customStyle="1" w:styleId="114212">
    <w:name w:val="無清單114212"/>
    <w:next w:val="a2"/>
    <w:uiPriority w:val="99"/>
    <w:semiHidden/>
    <w:unhideWhenUsed/>
    <w:rsid w:val="005971C5"/>
  </w:style>
  <w:style w:type="numbering" w:customStyle="1" w:styleId="1114212">
    <w:name w:val="無清單1114212"/>
    <w:next w:val="a2"/>
    <w:semiHidden/>
    <w:rsid w:val="005971C5"/>
  </w:style>
  <w:style w:type="numbering" w:customStyle="1" w:styleId="26212">
    <w:name w:val="無清單26212"/>
    <w:next w:val="a2"/>
    <w:semiHidden/>
    <w:rsid w:val="005971C5"/>
  </w:style>
  <w:style w:type="numbering" w:customStyle="1" w:styleId="33212">
    <w:name w:val="無清單33212"/>
    <w:next w:val="a2"/>
    <w:semiHidden/>
    <w:rsid w:val="005971C5"/>
  </w:style>
  <w:style w:type="numbering" w:customStyle="1" w:styleId="43212">
    <w:name w:val="無清單43212"/>
    <w:next w:val="a2"/>
    <w:semiHidden/>
    <w:rsid w:val="005971C5"/>
  </w:style>
  <w:style w:type="numbering" w:customStyle="1" w:styleId="53212">
    <w:name w:val="無清單53212"/>
    <w:next w:val="a2"/>
    <w:semiHidden/>
    <w:rsid w:val="005971C5"/>
  </w:style>
  <w:style w:type="numbering" w:customStyle="1" w:styleId="63212">
    <w:name w:val="無清單63212"/>
    <w:next w:val="a2"/>
    <w:uiPriority w:val="99"/>
    <w:semiHidden/>
    <w:unhideWhenUsed/>
    <w:rsid w:val="005971C5"/>
  </w:style>
  <w:style w:type="numbering" w:customStyle="1" w:styleId="11114212">
    <w:name w:val="無清單11114212"/>
    <w:next w:val="a2"/>
    <w:semiHidden/>
    <w:rsid w:val="005971C5"/>
  </w:style>
  <w:style w:type="table" w:customStyle="1" w:styleId="132120">
    <w:name w:val="表格格線13212"/>
    <w:basedOn w:val="a1"/>
    <w:next w:val="aff2"/>
    <w:rsid w:val="005971C5"/>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12">
    <w:name w:val="無清單213212"/>
    <w:next w:val="a2"/>
    <w:semiHidden/>
    <w:rsid w:val="005971C5"/>
  </w:style>
  <w:style w:type="numbering" w:customStyle="1" w:styleId="WWOutlineListStyle124212">
    <w:name w:val="WW_OutlineListStyle_124212"/>
    <w:basedOn w:val="a2"/>
    <w:rsid w:val="005971C5"/>
  </w:style>
  <w:style w:type="numbering" w:customStyle="1" w:styleId="WWOutlineListStyle114212">
    <w:name w:val="WW_OutlineListStyle_114212"/>
    <w:basedOn w:val="a2"/>
    <w:rsid w:val="005971C5"/>
  </w:style>
  <w:style w:type="numbering" w:customStyle="1" w:styleId="WWOutlineListStyle104212">
    <w:name w:val="WW_OutlineListStyle_104212"/>
    <w:basedOn w:val="a2"/>
    <w:rsid w:val="005971C5"/>
  </w:style>
  <w:style w:type="numbering" w:customStyle="1" w:styleId="WWOutlineListStyle94212">
    <w:name w:val="WW_OutlineListStyle_94212"/>
    <w:basedOn w:val="a2"/>
    <w:rsid w:val="005971C5"/>
  </w:style>
  <w:style w:type="numbering" w:customStyle="1" w:styleId="WWOutlineListStyle84212">
    <w:name w:val="WW_OutlineListStyle_84212"/>
    <w:basedOn w:val="a2"/>
    <w:rsid w:val="005971C5"/>
  </w:style>
  <w:style w:type="numbering" w:customStyle="1" w:styleId="WWOutlineListStyle74212">
    <w:name w:val="WW_OutlineListStyle_74212"/>
    <w:basedOn w:val="a2"/>
    <w:rsid w:val="005971C5"/>
  </w:style>
  <w:style w:type="numbering" w:customStyle="1" w:styleId="WWOutlineListStyle24212">
    <w:name w:val="WW_OutlineListStyle_24212"/>
    <w:basedOn w:val="a2"/>
    <w:rsid w:val="005971C5"/>
  </w:style>
  <w:style w:type="numbering" w:customStyle="1" w:styleId="WWOutlineListStyle16212">
    <w:name w:val="WW_OutlineListStyle_16212"/>
    <w:basedOn w:val="a2"/>
    <w:rsid w:val="005971C5"/>
  </w:style>
  <w:style w:type="numbering" w:customStyle="1" w:styleId="WWOutlineListStyle4226">
    <w:name w:val="WW_OutlineListStyle4226"/>
    <w:basedOn w:val="a2"/>
    <w:rsid w:val="005971C5"/>
  </w:style>
  <w:style w:type="numbering" w:customStyle="1" w:styleId="18212">
    <w:name w:val="無清單18212"/>
    <w:next w:val="a2"/>
    <w:uiPriority w:val="99"/>
    <w:semiHidden/>
    <w:unhideWhenUsed/>
    <w:rsid w:val="005971C5"/>
  </w:style>
  <w:style w:type="numbering" w:customStyle="1" w:styleId="WWOutlineListStyle1218">
    <w:name w:val="WW_OutlineListStyle_1218"/>
    <w:basedOn w:val="a2"/>
    <w:rsid w:val="005971C5"/>
  </w:style>
  <w:style w:type="numbering" w:customStyle="1" w:styleId="WWOutlineListStyle1118">
    <w:name w:val="WW_OutlineListStyle_1118"/>
    <w:basedOn w:val="a2"/>
    <w:rsid w:val="005971C5"/>
  </w:style>
  <w:style w:type="numbering" w:customStyle="1" w:styleId="WWOutlineListStyle1018">
    <w:name w:val="WW_OutlineListStyle_1018"/>
    <w:basedOn w:val="a2"/>
    <w:rsid w:val="005971C5"/>
  </w:style>
  <w:style w:type="numbering" w:customStyle="1" w:styleId="WWOutlineListStyle918">
    <w:name w:val="WW_OutlineListStyle_918"/>
    <w:basedOn w:val="a2"/>
    <w:rsid w:val="005971C5"/>
  </w:style>
  <w:style w:type="numbering" w:customStyle="1" w:styleId="WWOutlineListStyle818">
    <w:name w:val="WW_OutlineListStyle_818"/>
    <w:basedOn w:val="a2"/>
    <w:rsid w:val="005971C5"/>
  </w:style>
  <w:style w:type="numbering" w:customStyle="1" w:styleId="WWOutlineListStyle718">
    <w:name w:val="WW_OutlineListStyle_718"/>
    <w:basedOn w:val="a2"/>
    <w:rsid w:val="005971C5"/>
  </w:style>
  <w:style w:type="numbering" w:customStyle="1" w:styleId="WWOutlineListStyle618">
    <w:name w:val="WW_OutlineListStyle_618"/>
    <w:basedOn w:val="a2"/>
    <w:rsid w:val="005971C5"/>
  </w:style>
  <w:style w:type="numbering" w:customStyle="1" w:styleId="WWOutlineListStyle1258">
    <w:name w:val="WW_OutlineListStyle_1258"/>
    <w:basedOn w:val="a2"/>
    <w:rsid w:val="005971C5"/>
  </w:style>
  <w:style w:type="numbering" w:customStyle="1" w:styleId="WWOutlineListStyle1158">
    <w:name w:val="WW_OutlineListStyle_1158"/>
    <w:basedOn w:val="a2"/>
    <w:rsid w:val="005971C5"/>
  </w:style>
  <w:style w:type="numbering" w:customStyle="1" w:styleId="WWOutlineListStyle1058">
    <w:name w:val="WW_OutlineListStyle_1058"/>
    <w:basedOn w:val="a2"/>
    <w:rsid w:val="005971C5"/>
  </w:style>
  <w:style w:type="numbering" w:customStyle="1" w:styleId="WWOutlineListStyle858">
    <w:name w:val="WW_OutlineListStyle_858"/>
    <w:basedOn w:val="a2"/>
    <w:rsid w:val="005971C5"/>
  </w:style>
  <w:style w:type="numbering" w:customStyle="1" w:styleId="WWOutlineListStyle758">
    <w:name w:val="WW_OutlineListStyle_758"/>
    <w:basedOn w:val="a2"/>
    <w:rsid w:val="005971C5"/>
  </w:style>
  <w:style w:type="numbering" w:customStyle="1" w:styleId="WWOutlineListStyle1267">
    <w:name w:val="WW_OutlineListStyle_1267"/>
    <w:basedOn w:val="a2"/>
    <w:rsid w:val="005971C5"/>
  </w:style>
  <w:style w:type="numbering" w:customStyle="1" w:styleId="WWOutlineListStyle1167">
    <w:name w:val="WW_OutlineListStyle_1167"/>
    <w:basedOn w:val="a2"/>
    <w:rsid w:val="005971C5"/>
  </w:style>
  <w:style w:type="numbering" w:customStyle="1" w:styleId="WWOutlineListStyle1067">
    <w:name w:val="WW_OutlineListStyle_1067"/>
    <w:basedOn w:val="a2"/>
    <w:rsid w:val="005971C5"/>
  </w:style>
  <w:style w:type="numbering" w:customStyle="1" w:styleId="WWOutlineListStyle967">
    <w:name w:val="WW_OutlineListStyle_967"/>
    <w:basedOn w:val="a2"/>
    <w:rsid w:val="005971C5"/>
  </w:style>
  <w:style w:type="numbering" w:customStyle="1" w:styleId="WWOutlineListStyle867">
    <w:name w:val="WW_OutlineListStyle_867"/>
    <w:basedOn w:val="a2"/>
    <w:rsid w:val="005971C5"/>
  </w:style>
  <w:style w:type="numbering" w:customStyle="1" w:styleId="WWOutlineListStyle767">
    <w:name w:val="WW_OutlineListStyle_767"/>
    <w:basedOn w:val="a2"/>
    <w:rsid w:val="005971C5"/>
  </w:style>
  <w:style w:type="numbering" w:customStyle="1" w:styleId="WWOutlineListStyle667">
    <w:name w:val="WW_OutlineListStyle_667"/>
    <w:basedOn w:val="a2"/>
    <w:rsid w:val="005971C5"/>
  </w:style>
  <w:style w:type="numbering" w:customStyle="1" w:styleId="WWOutlineListStyle567">
    <w:name w:val="WW_OutlineListStyle_567"/>
    <w:basedOn w:val="a2"/>
    <w:rsid w:val="005971C5"/>
  </w:style>
  <w:style w:type="numbering" w:customStyle="1" w:styleId="WWOutlineListStyle467">
    <w:name w:val="WW_OutlineListStyle_467"/>
    <w:basedOn w:val="a2"/>
    <w:rsid w:val="005971C5"/>
  </w:style>
  <w:style w:type="numbering" w:customStyle="1" w:styleId="WWOutlineListStyle367">
    <w:name w:val="WW_OutlineListStyle_367"/>
    <w:basedOn w:val="a2"/>
    <w:rsid w:val="005971C5"/>
  </w:style>
  <w:style w:type="numbering" w:customStyle="1" w:styleId="WWOutlineListStyle267">
    <w:name w:val="WW_OutlineListStyle_267"/>
    <w:basedOn w:val="a2"/>
    <w:rsid w:val="005971C5"/>
  </w:style>
  <w:style w:type="numbering" w:customStyle="1" w:styleId="WWOutlineListStyle187">
    <w:name w:val="WW_OutlineListStyle_187"/>
    <w:basedOn w:val="a2"/>
    <w:rsid w:val="005971C5"/>
  </w:style>
  <w:style w:type="numbering" w:customStyle="1" w:styleId="WWOutlineListStyle670">
    <w:name w:val="WW_OutlineListStyle67"/>
    <w:basedOn w:val="a2"/>
    <w:rsid w:val="005971C5"/>
  </w:style>
  <w:style w:type="numbering" w:customStyle="1" w:styleId="WWOutlineListStyle6427">
    <w:name w:val="WW_OutlineListStyle_6427"/>
    <w:basedOn w:val="a2"/>
    <w:rsid w:val="005971C5"/>
  </w:style>
  <w:style w:type="numbering" w:customStyle="1" w:styleId="WWOutlineListStyle5427">
    <w:name w:val="WW_OutlineListStyle_5427"/>
    <w:basedOn w:val="a2"/>
    <w:rsid w:val="005971C5"/>
    <w:pPr>
      <w:numPr>
        <w:numId w:val="24"/>
      </w:numPr>
    </w:pPr>
  </w:style>
  <w:style w:type="numbering" w:customStyle="1" w:styleId="WWOutlineListStyle4428">
    <w:name w:val="WW_OutlineListStyle_4428"/>
    <w:basedOn w:val="a2"/>
    <w:rsid w:val="005971C5"/>
    <w:pPr>
      <w:numPr>
        <w:numId w:val="25"/>
      </w:numPr>
    </w:pPr>
  </w:style>
  <w:style w:type="numbering" w:customStyle="1" w:styleId="WWOutlineListStyle3427">
    <w:name w:val="WW_OutlineListStyle_3427"/>
    <w:basedOn w:val="a2"/>
    <w:rsid w:val="005971C5"/>
  </w:style>
  <w:style w:type="numbering" w:customStyle="1" w:styleId="WWOutlineListStyle428">
    <w:name w:val="WW_OutlineListStyle428"/>
    <w:basedOn w:val="a2"/>
    <w:rsid w:val="005971C5"/>
  </w:style>
  <w:style w:type="numbering" w:customStyle="1" w:styleId="WWOutlineListStyle436">
    <w:name w:val="WW_OutlineListStyle436"/>
    <w:basedOn w:val="a2"/>
    <w:rsid w:val="005971C5"/>
  </w:style>
  <w:style w:type="numbering" w:customStyle="1" w:styleId="WWOutlineListStyle4216">
    <w:name w:val="WW_OutlineListStyle4216"/>
    <w:basedOn w:val="a2"/>
    <w:rsid w:val="005971C5"/>
  </w:style>
  <w:style w:type="numbering" w:customStyle="1" w:styleId="WWOutlineListStyle5437">
    <w:name w:val="WW_OutlineListStyle_5437"/>
    <w:basedOn w:val="a2"/>
    <w:rsid w:val="005971C5"/>
    <w:pPr>
      <w:numPr>
        <w:numId w:val="27"/>
      </w:numPr>
    </w:pPr>
  </w:style>
  <w:style w:type="numbering" w:customStyle="1" w:styleId="WWOutlineListStyle4436">
    <w:name w:val="WW_OutlineListStyle_4436"/>
    <w:basedOn w:val="a2"/>
    <w:rsid w:val="005971C5"/>
    <w:pPr>
      <w:numPr>
        <w:numId w:val="28"/>
      </w:numPr>
    </w:pPr>
  </w:style>
  <w:style w:type="numbering" w:customStyle="1" w:styleId="WWOutlineListStyle3436">
    <w:name w:val="WW_OutlineListStyle_3436"/>
    <w:basedOn w:val="a2"/>
    <w:rsid w:val="005971C5"/>
    <w:pPr>
      <w:numPr>
        <w:numId w:val="29"/>
      </w:numPr>
    </w:pPr>
  </w:style>
  <w:style w:type="numbering" w:customStyle="1" w:styleId="WWOutlineListStyle446">
    <w:name w:val="WW_OutlineListStyle446"/>
    <w:basedOn w:val="a2"/>
    <w:rsid w:val="005971C5"/>
    <w:pPr>
      <w:numPr>
        <w:numId w:val="30"/>
      </w:numPr>
    </w:pPr>
  </w:style>
  <w:style w:type="numbering" w:customStyle="1" w:styleId="WWOutlineListStyle12526">
    <w:name w:val="WW_OutlineListStyle_12526"/>
    <w:basedOn w:val="a2"/>
    <w:rsid w:val="005971C5"/>
  </w:style>
  <w:style w:type="numbering" w:customStyle="1" w:styleId="WWOutlineListStyle11526">
    <w:name w:val="WW_OutlineListStyle_11526"/>
    <w:basedOn w:val="a2"/>
    <w:rsid w:val="005971C5"/>
  </w:style>
  <w:style w:type="numbering" w:customStyle="1" w:styleId="WWOutlineListStyle10526">
    <w:name w:val="WW_OutlineListStyle_10526"/>
    <w:basedOn w:val="a2"/>
    <w:rsid w:val="005971C5"/>
  </w:style>
  <w:style w:type="numbering" w:customStyle="1" w:styleId="WWOutlineListStyle9526">
    <w:name w:val="WW_OutlineListStyle_9526"/>
    <w:basedOn w:val="a2"/>
    <w:rsid w:val="005971C5"/>
  </w:style>
  <w:style w:type="numbering" w:customStyle="1" w:styleId="WWOutlineListStyle8526">
    <w:name w:val="WW_OutlineListStyle_8526"/>
    <w:basedOn w:val="a2"/>
    <w:rsid w:val="005971C5"/>
  </w:style>
  <w:style w:type="numbering" w:customStyle="1" w:styleId="WWOutlineListStyle7526">
    <w:name w:val="WW_OutlineListStyle_7526"/>
    <w:basedOn w:val="a2"/>
    <w:rsid w:val="005971C5"/>
  </w:style>
  <w:style w:type="numbering" w:customStyle="1" w:styleId="WWOutlineListStyle6526">
    <w:name w:val="WW_OutlineListStyle_6526"/>
    <w:basedOn w:val="a2"/>
    <w:rsid w:val="005971C5"/>
  </w:style>
  <w:style w:type="numbering" w:customStyle="1" w:styleId="WWOutlineListStyle12616">
    <w:name w:val="WW_OutlineListStyle_12616"/>
    <w:basedOn w:val="a2"/>
    <w:rsid w:val="005971C5"/>
    <w:pPr>
      <w:numPr>
        <w:numId w:val="8"/>
      </w:numPr>
    </w:pPr>
  </w:style>
  <w:style w:type="numbering" w:customStyle="1" w:styleId="WWOutlineListStyle11616">
    <w:name w:val="WW_OutlineListStyle_11616"/>
    <w:basedOn w:val="a2"/>
    <w:rsid w:val="005971C5"/>
    <w:pPr>
      <w:numPr>
        <w:numId w:val="9"/>
      </w:numPr>
    </w:pPr>
  </w:style>
  <w:style w:type="numbering" w:customStyle="1" w:styleId="WWOutlineListStyle10616">
    <w:name w:val="WW_OutlineListStyle_10616"/>
    <w:basedOn w:val="a2"/>
    <w:rsid w:val="005971C5"/>
    <w:pPr>
      <w:numPr>
        <w:numId w:val="10"/>
      </w:numPr>
    </w:pPr>
  </w:style>
  <w:style w:type="numbering" w:customStyle="1" w:styleId="WWOutlineListStyle9616">
    <w:name w:val="WW_OutlineListStyle_9616"/>
    <w:basedOn w:val="a2"/>
    <w:rsid w:val="005971C5"/>
    <w:pPr>
      <w:numPr>
        <w:numId w:val="11"/>
      </w:numPr>
    </w:pPr>
  </w:style>
  <w:style w:type="numbering" w:customStyle="1" w:styleId="WWOutlineListStyle8616">
    <w:name w:val="WW_OutlineListStyle_8616"/>
    <w:basedOn w:val="a2"/>
    <w:rsid w:val="005971C5"/>
    <w:pPr>
      <w:numPr>
        <w:numId w:val="12"/>
      </w:numPr>
    </w:pPr>
  </w:style>
  <w:style w:type="numbering" w:customStyle="1" w:styleId="WWOutlineListStyle7616">
    <w:name w:val="WW_OutlineListStyle_7616"/>
    <w:basedOn w:val="a2"/>
    <w:rsid w:val="005971C5"/>
    <w:pPr>
      <w:numPr>
        <w:numId w:val="13"/>
      </w:numPr>
    </w:pPr>
  </w:style>
  <w:style w:type="numbering" w:customStyle="1" w:styleId="WWOutlineListStyle6616">
    <w:name w:val="WW_OutlineListStyle_6616"/>
    <w:basedOn w:val="a2"/>
    <w:rsid w:val="005971C5"/>
    <w:pPr>
      <w:numPr>
        <w:numId w:val="14"/>
      </w:numPr>
    </w:pPr>
  </w:style>
  <w:style w:type="numbering" w:customStyle="1" w:styleId="WWOutlineListStyle5616">
    <w:name w:val="WW_OutlineListStyle_5616"/>
    <w:basedOn w:val="a2"/>
    <w:rsid w:val="005971C5"/>
    <w:pPr>
      <w:numPr>
        <w:numId w:val="15"/>
      </w:numPr>
    </w:pPr>
  </w:style>
  <w:style w:type="numbering" w:customStyle="1" w:styleId="WWOutlineListStyle4616">
    <w:name w:val="WW_OutlineListStyle_4616"/>
    <w:basedOn w:val="a2"/>
    <w:rsid w:val="005971C5"/>
    <w:pPr>
      <w:numPr>
        <w:numId w:val="16"/>
      </w:numPr>
    </w:pPr>
  </w:style>
  <w:style w:type="numbering" w:customStyle="1" w:styleId="WWOutlineListStyle3616">
    <w:name w:val="WW_OutlineListStyle_3616"/>
    <w:basedOn w:val="a2"/>
    <w:rsid w:val="005971C5"/>
    <w:pPr>
      <w:numPr>
        <w:numId w:val="17"/>
      </w:numPr>
    </w:pPr>
  </w:style>
  <w:style w:type="numbering" w:customStyle="1" w:styleId="WWOutlineListStyle2616">
    <w:name w:val="WW_OutlineListStyle_2616"/>
    <w:basedOn w:val="a2"/>
    <w:rsid w:val="005971C5"/>
    <w:pPr>
      <w:numPr>
        <w:numId w:val="18"/>
      </w:numPr>
    </w:pPr>
  </w:style>
  <w:style w:type="numbering" w:customStyle="1" w:styleId="WWOutlineListStyle1816">
    <w:name w:val="WW_OutlineListStyle_1816"/>
    <w:basedOn w:val="a2"/>
    <w:rsid w:val="005971C5"/>
    <w:pPr>
      <w:numPr>
        <w:numId w:val="19"/>
      </w:numPr>
    </w:pPr>
  </w:style>
  <w:style w:type="numbering" w:customStyle="1" w:styleId="WWOutlineListStyle616">
    <w:name w:val="WW_OutlineListStyle616"/>
    <w:basedOn w:val="a2"/>
    <w:rsid w:val="005971C5"/>
    <w:pPr>
      <w:numPr>
        <w:numId w:val="20"/>
      </w:numPr>
    </w:pPr>
  </w:style>
  <w:style w:type="numbering" w:customStyle="1" w:styleId="WWOutlineListStyle54211">
    <w:name w:val="WW_OutlineListStyle_54211"/>
    <w:basedOn w:val="a2"/>
    <w:rsid w:val="005971C5"/>
    <w:pPr>
      <w:numPr>
        <w:numId w:val="23"/>
      </w:numPr>
    </w:pPr>
  </w:style>
  <w:style w:type="numbering" w:customStyle="1" w:styleId="WWOutlineListStyle4227">
    <w:name w:val="WW_OutlineListStyle4227"/>
    <w:basedOn w:val="a2"/>
    <w:rsid w:val="005971C5"/>
    <w:pPr>
      <w:numPr>
        <w:numId w:val="26"/>
      </w:numPr>
    </w:pPr>
  </w:style>
  <w:style w:type="numbering" w:customStyle="1" w:styleId="400">
    <w:name w:val="無清單40"/>
    <w:next w:val="a2"/>
    <w:uiPriority w:val="99"/>
    <w:semiHidden/>
    <w:unhideWhenUsed/>
    <w:rsid w:val="005971C5"/>
  </w:style>
  <w:style w:type="numbering" w:customStyle="1" w:styleId="WWOutlineListStyle1219">
    <w:name w:val="WW_OutlineListStyle_1219"/>
    <w:basedOn w:val="a2"/>
    <w:rsid w:val="005971C5"/>
    <w:pPr>
      <w:numPr>
        <w:numId w:val="1"/>
      </w:numPr>
    </w:pPr>
  </w:style>
  <w:style w:type="numbering" w:customStyle="1" w:styleId="WWOutlineListStyle1119">
    <w:name w:val="WW_OutlineListStyle_1119"/>
    <w:basedOn w:val="a2"/>
    <w:rsid w:val="005971C5"/>
    <w:pPr>
      <w:numPr>
        <w:numId w:val="2"/>
      </w:numPr>
    </w:pPr>
  </w:style>
  <w:style w:type="numbering" w:customStyle="1" w:styleId="WWOutlineListStyle1019">
    <w:name w:val="WW_OutlineListStyle_1019"/>
    <w:basedOn w:val="a2"/>
    <w:rsid w:val="005971C5"/>
    <w:pPr>
      <w:numPr>
        <w:numId w:val="3"/>
      </w:numPr>
    </w:pPr>
  </w:style>
  <w:style w:type="numbering" w:customStyle="1" w:styleId="WWOutlineListStyle919">
    <w:name w:val="WW_OutlineListStyle_919"/>
    <w:basedOn w:val="a2"/>
    <w:rsid w:val="005971C5"/>
    <w:pPr>
      <w:numPr>
        <w:numId w:val="4"/>
      </w:numPr>
    </w:pPr>
  </w:style>
  <w:style w:type="numbering" w:customStyle="1" w:styleId="WWOutlineListStyle819">
    <w:name w:val="WW_OutlineListStyle_819"/>
    <w:basedOn w:val="a2"/>
    <w:rsid w:val="005971C5"/>
    <w:pPr>
      <w:numPr>
        <w:numId w:val="5"/>
      </w:numPr>
    </w:pPr>
  </w:style>
  <w:style w:type="numbering" w:customStyle="1" w:styleId="WWOutlineListStyle719">
    <w:name w:val="WW_OutlineListStyle_719"/>
    <w:basedOn w:val="a2"/>
    <w:rsid w:val="005971C5"/>
    <w:pPr>
      <w:numPr>
        <w:numId w:val="6"/>
      </w:numPr>
    </w:pPr>
  </w:style>
  <w:style w:type="numbering" w:customStyle="1" w:styleId="WWOutlineListStyle619">
    <w:name w:val="WW_OutlineListStyle_619"/>
    <w:basedOn w:val="a2"/>
    <w:rsid w:val="005971C5"/>
    <w:pPr>
      <w:numPr>
        <w:numId w:val="7"/>
      </w:numPr>
    </w:pPr>
  </w:style>
  <w:style w:type="numbering" w:customStyle="1" w:styleId="WWOutlineListStyle5100">
    <w:name w:val="WW_OutlineListStyle_510"/>
    <w:basedOn w:val="a2"/>
    <w:rsid w:val="005971C5"/>
  </w:style>
  <w:style w:type="numbering" w:customStyle="1" w:styleId="WWOutlineListStyle4100">
    <w:name w:val="WW_OutlineListStyle_410"/>
    <w:basedOn w:val="a2"/>
    <w:rsid w:val="005971C5"/>
  </w:style>
  <w:style w:type="numbering" w:customStyle="1" w:styleId="WWOutlineListStyle3100">
    <w:name w:val="WW_OutlineListStyle_310"/>
    <w:basedOn w:val="a2"/>
    <w:rsid w:val="005971C5"/>
  </w:style>
  <w:style w:type="numbering" w:customStyle="1" w:styleId="WWOutlineListStyle2100">
    <w:name w:val="WW_OutlineListStyle_210"/>
    <w:basedOn w:val="a2"/>
    <w:rsid w:val="005971C5"/>
  </w:style>
  <w:style w:type="numbering" w:customStyle="1" w:styleId="WWOutlineListStyle1300">
    <w:name w:val="WW_OutlineListStyle_130"/>
    <w:basedOn w:val="a2"/>
    <w:rsid w:val="005971C5"/>
  </w:style>
  <w:style w:type="numbering" w:customStyle="1" w:styleId="WWOutlineListStyle100">
    <w:name w:val="WW_OutlineListStyle10"/>
    <w:basedOn w:val="a2"/>
    <w:rsid w:val="005971C5"/>
  </w:style>
  <w:style w:type="numbering" w:customStyle="1" w:styleId="126">
    <w:name w:val="無清單126"/>
    <w:next w:val="a2"/>
    <w:uiPriority w:val="99"/>
    <w:semiHidden/>
    <w:unhideWhenUsed/>
    <w:rsid w:val="005971C5"/>
  </w:style>
  <w:style w:type="table" w:customStyle="1" w:styleId="204">
    <w:name w:val="表格格線20"/>
    <w:basedOn w:val="a1"/>
    <w:next w:val="aff2"/>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00">
    <w:name w:val="無清單1120"/>
    <w:next w:val="a2"/>
    <w:uiPriority w:val="99"/>
    <w:semiHidden/>
    <w:unhideWhenUsed/>
    <w:rsid w:val="005971C5"/>
  </w:style>
  <w:style w:type="numbering" w:customStyle="1" w:styleId="111200">
    <w:name w:val="無清單11120"/>
    <w:next w:val="a2"/>
    <w:semiHidden/>
    <w:unhideWhenUsed/>
    <w:rsid w:val="005971C5"/>
  </w:style>
  <w:style w:type="numbering" w:customStyle="1" w:styleId="1111100">
    <w:name w:val="無清單111110"/>
    <w:next w:val="a2"/>
    <w:semiHidden/>
    <w:rsid w:val="005971C5"/>
  </w:style>
  <w:style w:type="numbering" w:customStyle="1" w:styleId="2200">
    <w:name w:val="無清單220"/>
    <w:next w:val="a2"/>
    <w:semiHidden/>
    <w:rsid w:val="005971C5"/>
  </w:style>
  <w:style w:type="numbering" w:customStyle="1" w:styleId="3100">
    <w:name w:val="無清單310"/>
    <w:next w:val="a2"/>
    <w:semiHidden/>
    <w:rsid w:val="005971C5"/>
  </w:style>
  <w:style w:type="numbering" w:customStyle="1" w:styleId="49">
    <w:name w:val="無清單49"/>
    <w:next w:val="a2"/>
    <w:semiHidden/>
    <w:rsid w:val="005971C5"/>
  </w:style>
  <w:style w:type="numbering" w:customStyle="1" w:styleId="59">
    <w:name w:val="無清單59"/>
    <w:next w:val="a2"/>
    <w:semiHidden/>
    <w:rsid w:val="005971C5"/>
  </w:style>
  <w:style w:type="numbering" w:customStyle="1" w:styleId="69">
    <w:name w:val="無清單69"/>
    <w:next w:val="a2"/>
    <w:uiPriority w:val="99"/>
    <w:semiHidden/>
    <w:unhideWhenUsed/>
    <w:rsid w:val="005971C5"/>
  </w:style>
  <w:style w:type="numbering" w:customStyle="1" w:styleId="111116">
    <w:name w:val="無清單111116"/>
    <w:next w:val="a2"/>
    <w:semiHidden/>
    <w:rsid w:val="005971C5"/>
  </w:style>
  <w:style w:type="table" w:customStyle="1" w:styleId="1160">
    <w:name w:val="表格格線116"/>
    <w:basedOn w:val="a1"/>
    <w:next w:val="aff2"/>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6">
    <w:name w:val="無清單2116"/>
    <w:next w:val="a2"/>
    <w:semiHidden/>
    <w:rsid w:val="005971C5"/>
  </w:style>
  <w:style w:type="numbering" w:customStyle="1" w:styleId="WWOutlineListStyle121100">
    <w:name w:val="WW_OutlineListStyle_12110"/>
    <w:basedOn w:val="a2"/>
    <w:rsid w:val="005971C5"/>
  </w:style>
  <w:style w:type="numbering" w:customStyle="1" w:styleId="WWOutlineListStyle111100">
    <w:name w:val="WW_OutlineListStyle_11110"/>
    <w:basedOn w:val="a2"/>
    <w:rsid w:val="005971C5"/>
  </w:style>
  <w:style w:type="numbering" w:customStyle="1" w:styleId="WWOutlineListStyle10110">
    <w:name w:val="WW_OutlineListStyle_10110"/>
    <w:basedOn w:val="a2"/>
    <w:rsid w:val="005971C5"/>
  </w:style>
  <w:style w:type="numbering" w:customStyle="1" w:styleId="WWOutlineListStyle9110">
    <w:name w:val="WW_OutlineListStyle_9110"/>
    <w:basedOn w:val="a2"/>
    <w:rsid w:val="005971C5"/>
  </w:style>
  <w:style w:type="numbering" w:customStyle="1" w:styleId="WWOutlineListStyle8110">
    <w:name w:val="WW_OutlineListStyle_8110"/>
    <w:basedOn w:val="a2"/>
    <w:rsid w:val="005971C5"/>
  </w:style>
  <w:style w:type="numbering" w:customStyle="1" w:styleId="WWOutlineListStyle7110">
    <w:name w:val="WW_OutlineListStyle_7110"/>
    <w:basedOn w:val="a2"/>
    <w:rsid w:val="005971C5"/>
  </w:style>
  <w:style w:type="numbering" w:customStyle="1" w:styleId="WWOutlineListStyle61100">
    <w:name w:val="WW_OutlineListStyle_6110"/>
    <w:basedOn w:val="a2"/>
    <w:rsid w:val="005971C5"/>
  </w:style>
  <w:style w:type="numbering" w:customStyle="1" w:styleId="WWOutlineListStyle516">
    <w:name w:val="WW_OutlineListStyle_516"/>
    <w:basedOn w:val="a2"/>
    <w:rsid w:val="005971C5"/>
  </w:style>
  <w:style w:type="numbering" w:customStyle="1" w:styleId="WWOutlineListStyle416">
    <w:name w:val="WW_OutlineListStyle_416"/>
    <w:basedOn w:val="a2"/>
    <w:rsid w:val="005971C5"/>
  </w:style>
  <w:style w:type="numbering" w:customStyle="1" w:styleId="WWOutlineListStyle316">
    <w:name w:val="WW_OutlineListStyle_316"/>
    <w:basedOn w:val="a2"/>
    <w:rsid w:val="005971C5"/>
  </w:style>
  <w:style w:type="numbering" w:customStyle="1" w:styleId="WWOutlineListStyle216">
    <w:name w:val="WW_OutlineListStyle_216"/>
    <w:basedOn w:val="a2"/>
    <w:rsid w:val="005971C5"/>
  </w:style>
  <w:style w:type="numbering" w:customStyle="1" w:styleId="WWOutlineListStyle136">
    <w:name w:val="WW_OutlineListStyle_136"/>
    <w:basedOn w:val="a2"/>
    <w:rsid w:val="005971C5"/>
  </w:style>
  <w:style w:type="numbering" w:customStyle="1" w:styleId="WWOutlineListStyle160">
    <w:name w:val="WW_OutlineListStyle16"/>
    <w:basedOn w:val="a2"/>
    <w:rsid w:val="005971C5"/>
  </w:style>
  <w:style w:type="numbering" w:customStyle="1" w:styleId="76">
    <w:name w:val="無清單76"/>
    <w:next w:val="a2"/>
    <w:uiPriority w:val="99"/>
    <w:semiHidden/>
    <w:unhideWhenUsed/>
    <w:rsid w:val="005971C5"/>
  </w:style>
  <w:style w:type="table" w:customStyle="1" w:styleId="266">
    <w:name w:val="表格格線26"/>
    <w:basedOn w:val="a1"/>
    <w:next w:val="aff2"/>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7">
    <w:name w:val="無清單127"/>
    <w:next w:val="a2"/>
    <w:semiHidden/>
    <w:unhideWhenUsed/>
    <w:rsid w:val="005971C5"/>
  </w:style>
  <w:style w:type="numbering" w:customStyle="1" w:styleId="1126">
    <w:name w:val="無清單1126"/>
    <w:next w:val="a2"/>
    <w:uiPriority w:val="99"/>
    <w:semiHidden/>
    <w:unhideWhenUsed/>
    <w:rsid w:val="005971C5"/>
  </w:style>
  <w:style w:type="numbering" w:customStyle="1" w:styleId="11126">
    <w:name w:val="無清單11126"/>
    <w:next w:val="a2"/>
    <w:uiPriority w:val="99"/>
    <w:semiHidden/>
    <w:rsid w:val="005971C5"/>
  </w:style>
  <w:style w:type="numbering" w:customStyle="1" w:styleId="226">
    <w:name w:val="無清單226"/>
    <w:next w:val="a2"/>
    <w:semiHidden/>
    <w:rsid w:val="005971C5"/>
  </w:style>
  <w:style w:type="numbering" w:customStyle="1" w:styleId="316">
    <w:name w:val="無清單316"/>
    <w:next w:val="a2"/>
    <w:semiHidden/>
    <w:rsid w:val="005971C5"/>
  </w:style>
  <w:style w:type="numbering" w:customStyle="1" w:styleId="416">
    <w:name w:val="無清單416"/>
    <w:next w:val="a2"/>
    <w:semiHidden/>
    <w:rsid w:val="005971C5"/>
  </w:style>
  <w:style w:type="numbering" w:customStyle="1" w:styleId="516">
    <w:name w:val="無清單516"/>
    <w:next w:val="a2"/>
    <w:semiHidden/>
    <w:rsid w:val="005971C5"/>
  </w:style>
  <w:style w:type="numbering" w:customStyle="1" w:styleId="616">
    <w:name w:val="無清單616"/>
    <w:next w:val="a2"/>
    <w:uiPriority w:val="99"/>
    <w:semiHidden/>
    <w:unhideWhenUsed/>
    <w:rsid w:val="005971C5"/>
  </w:style>
  <w:style w:type="numbering" w:customStyle="1" w:styleId="111126">
    <w:name w:val="無清單111126"/>
    <w:next w:val="a2"/>
    <w:semiHidden/>
    <w:rsid w:val="005971C5"/>
  </w:style>
  <w:style w:type="table" w:customStyle="1" w:styleId="1170">
    <w:name w:val="表格格線117"/>
    <w:basedOn w:val="a1"/>
    <w:next w:val="aff2"/>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7">
    <w:name w:val="無清單2117"/>
    <w:next w:val="a2"/>
    <w:semiHidden/>
    <w:rsid w:val="005971C5"/>
  </w:style>
  <w:style w:type="numbering" w:customStyle="1" w:styleId="WWOutlineListStyle1226">
    <w:name w:val="WW_OutlineListStyle_1226"/>
    <w:basedOn w:val="a2"/>
    <w:rsid w:val="005971C5"/>
  </w:style>
  <w:style w:type="numbering" w:customStyle="1" w:styleId="WWOutlineListStyle1126">
    <w:name w:val="WW_OutlineListStyle_1126"/>
    <w:basedOn w:val="a2"/>
    <w:rsid w:val="005971C5"/>
  </w:style>
  <w:style w:type="numbering" w:customStyle="1" w:styleId="WWOutlineListStyle1026">
    <w:name w:val="WW_OutlineListStyle_1026"/>
    <w:basedOn w:val="a2"/>
    <w:rsid w:val="005971C5"/>
  </w:style>
  <w:style w:type="numbering" w:customStyle="1" w:styleId="WWOutlineListStyle926">
    <w:name w:val="WW_OutlineListStyle_926"/>
    <w:basedOn w:val="a2"/>
    <w:rsid w:val="005971C5"/>
  </w:style>
  <w:style w:type="numbering" w:customStyle="1" w:styleId="WWOutlineListStyle826">
    <w:name w:val="WW_OutlineListStyle_826"/>
    <w:basedOn w:val="a2"/>
    <w:rsid w:val="005971C5"/>
  </w:style>
  <w:style w:type="numbering" w:customStyle="1" w:styleId="WWOutlineListStyle726">
    <w:name w:val="WW_OutlineListStyle_726"/>
    <w:basedOn w:val="a2"/>
    <w:rsid w:val="005971C5"/>
  </w:style>
  <w:style w:type="numbering" w:customStyle="1" w:styleId="WWOutlineListStyle626">
    <w:name w:val="WW_OutlineListStyle_626"/>
    <w:basedOn w:val="a2"/>
    <w:rsid w:val="005971C5"/>
  </w:style>
  <w:style w:type="numbering" w:customStyle="1" w:styleId="WWOutlineListStyle526">
    <w:name w:val="WW_OutlineListStyle_526"/>
    <w:basedOn w:val="a2"/>
    <w:rsid w:val="005971C5"/>
  </w:style>
  <w:style w:type="numbering" w:customStyle="1" w:styleId="WWOutlineListStyle4260">
    <w:name w:val="WW_OutlineListStyle_426"/>
    <w:basedOn w:val="a2"/>
    <w:rsid w:val="005971C5"/>
  </w:style>
  <w:style w:type="numbering" w:customStyle="1" w:styleId="WWOutlineListStyle326">
    <w:name w:val="WW_OutlineListStyle_326"/>
    <w:basedOn w:val="a2"/>
    <w:rsid w:val="005971C5"/>
  </w:style>
  <w:style w:type="numbering" w:customStyle="1" w:styleId="WWOutlineListStyle226">
    <w:name w:val="WW_OutlineListStyle_226"/>
    <w:basedOn w:val="a2"/>
    <w:rsid w:val="005971C5"/>
  </w:style>
  <w:style w:type="numbering" w:customStyle="1" w:styleId="WWOutlineListStyle146">
    <w:name w:val="WW_OutlineListStyle_146"/>
    <w:basedOn w:val="a2"/>
    <w:rsid w:val="005971C5"/>
  </w:style>
  <w:style w:type="numbering" w:customStyle="1" w:styleId="WWOutlineListStyle260">
    <w:name w:val="WW_OutlineListStyle26"/>
    <w:basedOn w:val="a2"/>
    <w:rsid w:val="005971C5"/>
  </w:style>
  <w:style w:type="numbering" w:customStyle="1" w:styleId="86">
    <w:name w:val="無清單86"/>
    <w:next w:val="a2"/>
    <w:uiPriority w:val="99"/>
    <w:semiHidden/>
    <w:unhideWhenUsed/>
    <w:rsid w:val="005971C5"/>
  </w:style>
  <w:style w:type="numbering" w:customStyle="1" w:styleId="136">
    <w:name w:val="無清單136"/>
    <w:next w:val="a2"/>
    <w:semiHidden/>
    <w:rsid w:val="005971C5"/>
  </w:style>
  <w:style w:type="table" w:customStyle="1" w:styleId="363">
    <w:name w:val="表格格線36"/>
    <w:basedOn w:val="a1"/>
    <w:next w:val="aff2"/>
    <w:rsid w:val="005971C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6">
    <w:name w:val="無清單236"/>
    <w:next w:val="a2"/>
    <w:semiHidden/>
    <w:rsid w:val="005971C5"/>
  </w:style>
  <w:style w:type="numbering" w:customStyle="1" w:styleId="96">
    <w:name w:val="無清單96"/>
    <w:next w:val="a2"/>
    <w:uiPriority w:val="99"/>
    <w:semiHidden/>
    <w:unhideWhenUsed/>
    <w:rsid w:val="005971C5"/>
  </w:style>
  <w:style w:type="numbering" w:customStyle="1" w:styleId="146">
    <w:name w:val="無清單146"/>
    <w:next w:val="a2"/>
    <w:semiHidden/>
    <w:rsid w:val="005971C5"/>
  </w:style>
  <w:style w:type="table" w:customStyle="1" w:styleId="460">
    <w:name w:val="表格格線46"/>
    <w:basedOn w:val="a1"/>
    <w:next w:val="aff2"/>
    <w:rsid w:val="005971C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6">
    <w:name w:val="無清單246"/>
    <w:next w:val="a2"/>
    <w:semiHidden/>
    <w:rsid w:val="005971C5"/>
  </w:style>
  <w:style w:type="table" w:customStyle="1" w:styleId="560">
    <w:name w:val="表格格線56"/>
    <w:basedOn w:val="a1"/>
    <w:next w:val="aff2"/>
    <w:rsid w:val="005971C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6">
    <w:name w:val="無清單106"/>
    <w:next w:val="a2"/>
    <w:uiPriority w:val="99"/>
    <w:semiHidden/>
    <w:unhideWhenUsed/>
    <w:rsid w:val="005971C5"/>
  </w:style>
  <w:style w:type="table" w:customStyle="1" w:styleId="660">
    <w:name w:val="表格格線66"/>
    <w:basedOn w:val="a1"/>
    <w:next w:val="aff2"/>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6">
    <w:name w:val="無清單156"/>
    <w:next w:val="a2"/>
    <w:uiPriority w:val="99"/>
    <w:semiHidden/>
    <w:unhideWhenUsed/>
    <w:rsid w:val="005971C5"/>
  </w:style>
  <w:style w:type="numbering" w:customStyle="1" w:styleId="1136">
    <w:name w:val="無清單1136"/>
    <w:next w:val="a2"/>
    <w:uiPriority w:val="99"/>
    <w:semiHidden/>
    <w:unhideWhenUsed/>
    <w:rsid w:val="005971C5"/>
  </w:style>
  <w:style w:type="numbering" w:customStyle="1" w:styleId="11136">
    <w:name w:val="無清單11136"/>
    <w:next w:val="a2"/>
    <w:semiHidden/>
    <w:rsid w:val="005971C5"/>
  </w:style>
  <w:style w:type="numbering" w:customStyle="1" w:styleId="256">
    <w:name w:val="無清單256"/>
    <w:next w:val="a2"/>
    <w:semiHidden/>
    <w:rsid w:val="005971C5"/>
  </w:style>
  <w:style w:type="numbering" w:customStyle="1" w:styleId="326">
    <w:name w:val="無清單326"/>
    <w:next w:val="a2"/>
    <w:semiHidden/>
    <w:rsid w:val="005971C5"/>
  </w:style>
  <w:style w:type="numbering" w:customStyle="1" w:styleId="426">
    <w:name w:val="無清單426"/>
    <w:next w:val="a2"/>
    <w:semiHidden/>
    <w:rsid w:val="005971C5"/>
  </w:style>
  <w:style w:type="numbering" w:customStyle="1" w:styleId="526">
    <w:name w:val="無清單526"/>
    <w:next w:val="a2"/>
    <w:semiHidden/>
    <w:rsid w:val="005971C5"/>
  </w:style>
  <w:style w:type="numbering" w:customStyle="1" w:styleId="626">
    <w:name w:val="無清單626"/>
    <w:next w:val="a2"/>
    <w:uiPriority w:val="99"/>
    <w:semiHidden/>
    <w:unhideWhenUsed/>
    <w:rsid w:val="005971C5"/>
  </w:style>
  <w:style w:type="numbering" w:customStyle="1" w:styleId="111136">
    <w:name w:val="無清單111136"/>
    <w:next w:val="a2"/>
    <w:semiHidden/>
    <w:rsid w:val="005971C5"/>
  </w:style>
  <w:style w:type="table" w:customStyle="1" w:styleId="1260">
    <w:name w:val="表格格線126"/>
    <w:basedOn w:val="a1"/>
    <w:next w:val="aff2"/>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6">
    <w:name w:val="無清單2126"/>
    <w:next w:val="a2"/>
    <w:semiHidden/>
    <w:rsid w:val="005971C5"/>
  </w:style>
  <w:style w:type="numbering" w:customStyle="1" w:styleId="WWOutlineListStyle1236">
    <w:name w:val="WW_OutlineListStyle_1236"/>
    <w:basedOn w:val="a2"/>
    <w:rsid w:val="005971C5"/>
  </w:style>
  <w:style w:type="numbering" w:customStyle="1" w:styleId="WWOutlineListStyle1136">
    <w:name w:val="WW_OutlineListStyle_1136"/>
    <w:basedOn w:val="a2"/>
    <w:rsid w:val="005971C5"/>
  </w:style>
  <w:style w:type="numbering" w:customStyle="1" w:styleId="WWOutlineListStyle1036">
    <w:name w:val="WW_OutlineListStyle_1036"/>
    <w:basedOn w:val="a2"/>
    <w:rsid w:val="005971C5"/>
  </w:style>
  <w:style w:type="numbering" w:customStyle="1" w:styleId="WWOutlineListStyle936">
    <w:name w:val="WW_OutlineListStyle_936"/>
    <w:basedOn w:val="a2"/>
    <w:rsid w:val="005971C5"/>
  </w:style>
  <w:style w:type="numbering" w:customStyle="1" w:styleId="WWOutlineListStyle836">
    <w:name w:val="WW_OutlineListStyle_836"/>
    <w:basedOn w:val="a2"/>
    <w:rsid w:val="005971C5"/>
  </w:style>
  <w:style w:type="numbering" w:customStyle="1" w:styleId="WWOutlineListStyle736">
    <w:name w:val="WW_OutlineListStyle_736"/>
    <w:basedOn w:val="a2"/>
    <w:rsid w:val="005971C5"/>
  </w:style>
  <w:style w:type="numbering" w:customStyle="1" w:styleId="WWOutlineListStyle636">
    <w:name w:val="WW_OutlineListStyle_636"/>
    <w:basedOn w:val="a2"/>
    <w:rsid w:val="005971C5"/>
  </w:style>
  <w:style w:type="numbering" w:customStyle="1" w:styleId="WWOutlineListStyle536">
    <w:name w:val="WW_OutlineListStyle_536"/>
    <w:basedOn w:val="a2"/>
    <w:rsid w:val="005971C5"/>
  </w:style>
  <w:style w:type="numbering" w:customStyle="1" w:styleId="WWOutlineListStyle4360">
    <w:name w:val="WW_OutlineListStyle_436"/>
    <w:basedOn w:val="a2"/>
    <w:rsid w:val="005971C5"/>
  </w:style>
  <w:style w:type="numbering" w:customStyle="1" w:styleId="WWOutlineListStyle336">
    <w:name w:val="WW_OutlineListStyle_336"/>
    <w:basedOn w:val="a2"/>
    <w:rsid w:val="005971C5"/>
  </w:style>
  <w:style w:type="numbering" w:customStyle="1" w:styleId="WWOutlineListStyle236">
    <w:name w:val="WW_OutlineListStyle_236"/>
    <w:basedOn w:val="a2"/>
    <w:rsid w:val="005971C5"/>
  </w:style>
  <w:style w:type="numbering" w:customStyle="1" w:styleId="WWOutlineListStyle156">
    <w:name w:val="WW_OutlineListStyle_156"/>
    <w:basedOn w:val="a2"/>
    <w:rsid w:val="005971C5"/>
  </w:style>
  <w:style w:type="numbering" w:customStyle="1" w:styleId="WWOutlineListStyle360">
    <w:name w:val="WW_OutlineListStyle36"/>
    <w:basedOn w:val="a2"/>
    <w:rsid w:val="005971C5"/>
  </w:style>
  <w:style w:type="numbering" w:customStyle="1" w:styleId="166">
    <w:name w:val="無清單166"/>
    <w:next w:val="a2"/>
    <w:uiPriority w:val="99"/>
    <w:semiHidden/>
    <w:unhideWhenUsed/>
    <w:rsid w:val="005971C5"/>
  </w:style>
  <w:style w:type="table" w:customStyle="1" w:styleId="760">
    <w:name w:val="表格格線76"/>
    <w:basedOn w:val="a1"/>
    <w:next w:val="aff2"/>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6">
    <w:name w:val="無清單176"/>
    <w:next w:val="a2"/>
    <w:uiPriority w:val="99"/>
    <w:semiHidden/>
    <w:unhideWhenUsed/>
    <w:rsid w:val="005971C5"/>
  </w:style>
  <w:style w:type="numbering" w:customStyle="1" w:styleId="1146">
    <w:name w:val="無清單1146"/>
    <w:next w:val="a2"/>
    <w:uiPriority w:val="99"/>
    <w:semiHidden/>
    <w:unhideWhenUsed/>
    <w:rsid w:val="005971C5"/>
  </w:style>
  <w:style w:type="numbering" w:customStyle="1" w:styleId="11146">
    <w:name w:val="無清單11146"/>
    <w:next w:val="a2"/>
    <w:semiHidden/>
    <w:rsid w:val="005971C5"/>
  </w:style>
  <w:style w:type="numbering" w:customStyle="1" w:styleId="2660">
    <w:name w:val="無清單266"/>
    <w:next w:val="a2"/>
    <w:semiHidden/>
    <w:rsid w:val="005971C5"/>
  </w:style>
  <w:style w:type="numbering" w:customStyle="1" w:styleId="336">
    <w:name w:val="無清單336"/>
    <w:next w:val="a2"/>
    <w:semiHidden/>
    <w:rsid w:val="005971C5"/>
  </w:style>
  <w:style w:type="numbering" w:customStyle="1" w:styleId="436">
    <w:name w:val="無清單436"/>
    <w:next w:val="a2"/>
    <w:semiHidden/>
    <w:rsid w:val="005971C5"/>
  </w:style>
  <w:style w:type="numbering" w:customStyle="1" w:styleId="536">
    <w:name w:val="無清單536"/>
    <w:next w:val="a2"/>
    <w:semiHidden/>
    <w:rsid w:val="005971C5"/>
  </w:style>
  <w:style w:type="numbering" w:customStyle="1" w:styleId="636">
    <w:name w:val="無清單636"/>
    <w:next w:val="a2"/>
    <w:uiPriority w:val="99"/>
    <w:semiHidden/>
    <w:unhideWhenUsed/>
    <w:rsid w:val="005971C5"/>
  </w:style>
  <w:style w:type="numbering" w:customStyle="1" w:styleId="111146">
    <w:name w:val="無清單111146"/>
    <w:next w:val="a2"/>
    <w:semiHidden/>
    <w:rsid w:val="005971C5"/>
  </w:style>
  <w:style w:type="table" w:customStyle="1" w:styleId="1360">
    <w:name w:val="表格格線136"/>
    <w:basedOn w:val="a1"/>
    <w:next w:val="aff2"/>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60">
    <w:name w:val="無清單2136"/>
    <w:next w:val="a2"/>
    <w:semiHidden/>
    <w:rsid w:val="005971C5"/>
  </w:style>
  <w:style w:type="numbering" w:customStyle="1" w:styleId="WWOutlineListStyle1246">
    <w:name w:val="WW_OutlineListStyle_1246"/>
    <w:basedOn w:val="a2"/>
    <w:rsid w:val="005971C5"/>
  </w:style>
  <w:style w:type="numbering" w:customStyle="1" w:styleId="WWOutlineListStyle1146">
    <w:name w:val="WW_OutlineListStyle_1146"/>
    <w:basedOn w:val="a2"/>
    <w:rsid w:val="005971C5"/>
  </w:style>
  <w:style w:type="numbering" w:customStyle="1" w:styleId="WWOutlineListStyle1046">
    <w:name w:val="WW_OutlineListStyle_1046"/>
    <w:basedOn w:val="a2"/>
    <w:rsid w:val="005971C5"/>
  </w:style>
  <w:style w:type="numbering" w:customStyle="1" w:styleId="WWOutlineListStyle946">
    <w:name w:val="WW_OutlineListStyle_946"/>
    <w:basedOn w:val="a2"/>
    <w:rsid w:val="005971C5"/>
  </w:style>
  <w:style w:type="numbering" w:customStyle="1" w:styleId="WWOutlineListStyle846">
    <w:name w:val="WW_OutlineListStyle_846"/>
    <w:basedOn w:val="a2"/>
    <w:rsid w:val="005971C5"/>
  </w:style>
  <w:style w:type="numbering" w:customStyle="1" w:styleId="WWOutlineListStyle746">
    <w:name w:val="WW_OutlineListStyle_746"/>
    <w:basedOn w:val="a2"/>
    <w:rsid w:val="005971C5"/>
  </w:style>
  <w:style w:type="numbering" w:customStyle="1" w:styleId="WWOutlineListStyle646">
    <w:name w:val="WW_OutlineListStyle_646"/>
    <w:basedOn w:val="a2"/>
    <w:rsid w:val="005971C5"/>
  </w:style>
  <w:style w:type="numbering" w:customStyle="1" w:styleId="WWOutlineListStyle546">
    <w:name w:val="WW_OutlineListStyle_546"/>
    <w:basedOn w:val="a2"/>
    <w:rsid w:val="005971C5"/>
  </w:style>
  <w:style w:type="numbering" w:customStyle="1" w:styleId="WWOutlineListStyle4460">
    <w:name w:val="WW_OutlineListStyle_446"/>
    <w:basedOn w:val="a2"/>
    <w:rsid w:val="005971C5"/>
  </w:style>
  <w:style w:type="numbering" w:customStyle="1" w:styleId="WWOutlineListStyle346">
    <w:name w:val="WW_OutlineListStyle_346"/>
    <w:basedOn w:val="a2"/>
    <w:rsid w:val="005971C5"/>
  </w:style>
  <w:style w:type="numbering" w:customStyle="1" w:styleId="WWOutlineListStyle246">
    <w:name w:val="WW_OutlineListStyle_246"/>
    <w:basedOn w:val="a2"/>
    <w:rsid w:val="005971C5"/>
  </w:style>
  <w:style w:type="numbering" w:customStyle="1" w:styleId="WWOutlineListStyle166">
    <w:name w:val="WW_OutlineListStyle_166"/>
    <w:basedOn w:val="a2"/>
    <w:rsid w:val="005971C5"/>
  </w:style>
  <w:style w:type="numbering" w:customStyle="1" w:styleId="WWOutlineListStyle470">
    <w:name w:val="WW_OutlineListStyle47"/>
    <w:basedOn w:val="a2"/>
    <w:rsid w:val="005971C5"/>
  </w:style>
  <w:style w:type="numbering" w:customStyle="1" w:styleId="186">
    <w:name w:val="無清單186"/>
    <w:next w:val="a2"/>
    <w:uiPriority w:val="99"/>
    <w:semiHidden/>
    <w:unhideWhenUsed/>
    <w:rsid w:val="005971C5"/>
  </w:style>
  <w:style w:type="table" w:customStyle="1" w:styleId="840">
    <w:name w:val="表格格線84"/>
    <w:basedOn w:val="a1"/>
    <w:next w:val="aff2"/>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5">
    <w:name w:val="無清單195"/>
    <w:next w:val="a2"/>
    <w:uiPriority w:val="99"/>
    <w:semiHidden/>
    <w:unhideWhenUsed/>
    <w:rsid w:val="005971C5"/>
  </w:style>
  <w:style w:type="numbering" w:customStyle="1" w:styleId="1155">
    <w:name w:val="無清單1155"/>
    <w:next w:val="a2"/>
    <w:uiPriority w:val="99"/>
    <w:semiHidden/>
    <w:unhideWhenUsed/>
    <w:rsid w:val="005971C5"/>
  </w:style>
  <w:style w:type="numbering" w:customStyle="1" w:styleId="11155">
    <w:name w:val="無清單11155"/>
    <w:next w:val="a2"/>
    <w:uiPriority w:val="99"/>
    <w:semiHidden/>
    <w:rsid w:val="005971C5"/>
  </w:style>
  <w:style w:type="numbering" w:customStyle="1" w:styleId="275">
    <w:name w:val="無清單275"/>
    <w:next w:val="a2"/>
    <w:semiHidden/>
    <w:rsid w:val="005971C5"/>
  </w:style>
  <w:style w:type="numbering" w:customStyle="1" w:styleId="345">
    <w:name w:val="無清單345"/>
    <w:next w:val="a2"/>
    <w:semiHidden/>
    <w:rsid w:val="005971C5"/>
  </w:style>
  <w:style w:type="numbering" w:customStyle="1" w:styleId="445">
    <w:name w:val="無清單445"/>
    <w:next w:val="a2"/>
    <w:semiHidden/>
    <w:rsid w:val="005971C5"/>
  </w:style>
  <w:style w:type="numbering" w:customStyle="1" w:styleId="545">
    <w:name w:val="無清單545"/>
    <w:next w:val="a2"/>
    <w:semiHidden/>
    <w:rsid w:val="005971C5"/>
  </w:style>
  <w:style w:type="numbering" w:customStyle="1" w:styleId="645">
    <w:name w:val="無清單645"/>
    <w:next w:val="a2"/>
    <w:uiPriority w:val="99"/>
    <w:semiHidden/>
    <w:unhideWhenUsed/>
    <w:rsid w:val="005971C5"/>
  </w:style>
  <w:style w:type="numbering" w:customStyle="1" w:styleId="111155">
    <w:name w:val="無清單111155"/>
    <w:next w:val="a2"/>
    <w:semiHidden/>
    <w:rsid w:val="005971C5"/>
  </w:style>
  <w:style w:type="table" w:customStyle="1" w:styleId="1440">
    <w:name w:val="表格格線144"/>
    <w:basedOn w:val="a1"/>
    <w:next w:val="aff2"/>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5">
    <w:name w:val="無清單2145"/>
    <w:next w:val="a2"/>
    <w:semiHidden/>
    <w:rsid w:val="005971C5"/>
  </w:style>
  <w:style w:type="numbering" w:customStyle="1" w:styleId="WWOutlineListStyle1259">
    <w:name w:val="WW_OutlineListStyle_1259"/>
    <w:basedOn w:val="a2"/>
    <w:rsid w:val="005971C5"/>
    <w:pPr>
      <w:numPr>
        <w:numId w:val="37"/>
      </w:numPr>
    </w:pPr>
  </w:style>
  <w:style w:type="numbering" w:customStyle="1" w:styleId="WWOutlineListStyle1159">
    <w:name w:val="WW_OutlineListStyle_1159"/>
    <w:basedOn w:val="a2"/>
    <w:rsid w:val="005971C5"/>
    <w:pPr>
      <w:numPr>
        <w:numId w:val="38"/>
      </w:numPr>
    </w:pPr>
  </w:style>
  <w:style w:type="numbering" w:customStyle="1" w:styleId="WWOutlineListStyle1059">
    <w:name w:val="WW_OutlineListStyle_1059"/>
    <w:basedOn w:val="a2"/>
    <w:rsid w:val="005971C5"/>
    <w:pPr>
      <w:numPr>
        <w:numId w:val="39"/>
      </w:numPr>
    </w:pPr>
  </w:style>
  <w:style w:type="numbering" w:customStyle="1" w:styleId="WWOutlineListStyle955">
    <w:name w:val="WW_OutlineListStyle_955"/>
    <w:basedOn w:val="a2"/>
    <w:rsid w:val="005971C5"/>
  </w:style>
  <w:style w:type="numbering" w:customStyle="1" w:styleId="WWOutlineListStyle859">
    <w:name w:val="WW_OutlineListStyle_859"/>
    <w:basedOn w:val="a2"/>
    <w:rsid w:val="005971C5"/>
    <w:pPr>
      <w:numPr>
        <w:numId w:val="40"/>
      </w:numPr>
    </w:pPr>
  </w:style>
  <w:style w:type="numbering" w:customStyle="1" w:styleId="WWOutlineListStyle759">
    <w:name w:val="WW_OutlineListStyle_759"/>
    <w:basedOn w:val="a2"/>
    <w:rsid w:val="005971C5"/>
    <w:pPr>
      <w:numPr>
        <w:numId w:val="41"/>
      </w:numPr>
    </w:pPr>
  </w:style>
  <w:style w:type="numbering" w:customStyle="1" w:styleId="WWOutlineListStyle655">
    <w:name w:val="WW_OutlineListStyle_655"/>
    <w:basedOn w:val="a2"/>
    <w:rsid w:val="005971C5"/>
  </w:style>
  <w:style w:type="numbering" w:customStyle="1" w:styleId="WWOutlineListStyle555">
    <w:name w:val="WW_OutlineListStyle_555"/>
    <w:basedOn w:val="a2"/>
    <w:rsid w:val="005971C5"/>
  </w:style>
  <w:style w:type="numbering" w:customStyle="1" w:styleId="WWOutlineListStyle455">
    <w:name w:val="WW_OutlineListStyle_455"/>
    <w:basedOn w:val="a2"/>
    <w:rsid w:val="005971C5"/>
  </w:style>
  <w:style w:type="numbering" w:customStyle="1" w:styleId="WWOutlineListStyle355">
    <w:name w:val="WW_OutlineListStyle_355"/>
    <w:basedOn w:val="a2"/>
    <w:rsid w:val="005971C5"/>
  </w:style>
  <w:style w:type="numbering" w:customStyle="1" w:styleId="WWOutlineListStyle255">
    <w:name w:val="WW_OutlineListStyle_255"/>
    <w:basedOn w:val="a2"/>
    <w:rsid w:val="005971C5"/>
  </w:style>
  <w:style w:type="numbering" w:customStyle="1" w:styleId="WWOutlineListStyle175">
    <w:name w:val="WW_OutlineListStyle_175"/>
    <w:basedOn w:val="a2"/>
    <w:rsid w:val="005971C5"/>
  </w:style>
  <w:style w:type="numbering" w:customStyle="1" w:styleId="WWOutlineListStyle550">
    <w:name w:val="WW_OutlineListStyle55"/>
    <w:basedOn w:val="a2"/>
    <w:rsid w:val="005971C5"/>
  </w:style>
  <w:style w:type="numbering" w:customStyle="1" w:styleId="716">
    <w:name w:val="無清單716"/>
    <w:next w:val="a2"/>
    <w:uiPriority w:val="99"/>
    <w:semiHidden/>
    <w:unhideWhenUsed/>
    <w:rsid w:val="005971C5"/>
  </w:style>
  <w:style w:type="numbering" w:customStyle="1" w:styleId="WWOutlineListStyle12116">
    <w:name w:val="WW_OutlineListStyle_12116"/>
    <w:basedOn w:val="a2"/>
    <w:rsid w:val="005971C5"/>
  </w:style>
  <w:style w:type="numbering" w:customStyle="1" w:styleId="WWOutlineListStyle11116">
    <w:name w:val="WW_OutlineListStyle_11116"/>
    <w:basedOn w:val="a2"/>
    <w:rsid w:val="005971C5"/>
  </w:style>
  <w:style w:type="numbering" w:customStyle="1" w:styleId="WWOutlineListStyle10116">
    <w:name w:val="WW_OutlineListStyle_10116"/>
    <w:basedOn w:val="a2"/>
    <w:rsid w:val="005971C5"/>
  </w:style>
  <w:style w:type="numbering" w:customStyle="1" w:styleId="WWOutlineListStyle9116">
    <w:name w:val="WW_OutlineListStyle_9116"/>
    <w:basedOn w:val="a2"/>
    <w:rsid w:val="005971C5"/>
  </w:style>
  <w:style w:type="numbering" w:customStyle="1" w:styleId="WWOutlineListStyle8116">
    <w:name w:val="WW_OutlineListStyle_8116"/>
    <w:basedOn w:val="a2"/>
    <w:rsid w:val="005971C5"/>
  </w:style>
  <w:style w:type="numbering" w:customStyle="1" w:styleId="WWOutlineListStyle7116">
    <w:name w:val="WW_OutlineListStyle_7116"/>
    <w:basedOn w:val="a2"/>
    <w:rsid w:val="005971C5"/>
  </w:style>
  <w:style w:type="numbering" w:customStyle="1" w:styleId="WWOutlineListStyle6116">
    <w:name w:val="WW_OutlineListStyle_6116"/>
    <w:basedOn w:val="a2"/>
    <w:rsid w:val="005971C5"/>
  </w:style>
  <w:style w:type="numbering" w:customStyle="1" w:styleId="WWOutlineListStyle5116">
    <w:name w:val="WW_OutlineListStyle_5116"/>
    <w:basedOn w:val="a2"/>
    <w:rsid w:val="005971C5"/>
  </w:style>
  <w:style w:type="numbering" w:customStyle="1" w:styleId="WWOutlineListStyle4116">
    <w:name w:val="WW_OutlineListStyle_4116"/>
    <w:basedOn w:val="a2"/>
    <w:rsid w:val="005971C5"/>
  </w:style>
  <w:style w:type="numbering" w:customStyle="1" w:styleId="WWOutlineListStyle3116">
    <w:name w:val="WW_OutlineListStyle_3116"/>
    <w:basedOn w:val="a2"/>
    <w:rsid w:val="005971C5"/>
  </w:style>
  <w:style w:type="numbering" w:customStyle="1" w:styleId="WWOutlineListStyle2116">
    <w:name w:val="WW_OutlineListStyle_2116"/>
    <w:basedOn w:val="a2"/>
    <w:rsid w:val="005971C5"/>
  </w:style>
  <w:style w:type="numbering" w:customStyle="1" w:styleId="WWOutlineListStyle1316">
    <w:name w:val="WW_OutlineListStyle_1316"/>
    <w:basedOn w:val="a2"/>
    <w:rsid w:val="005971C5"/>
  </w:style>
  <w:style w:type="numbering" w:customStyle="1" w:styleId="WWOutlineListStyle1160">
    <w:name w:val="WW_OutlineListStyle116"/>
    <w:basedOn w:val="a2"/>
    <w:rsid w:val="005971C5"/>
  </w:style>
  <w:style w:type="numbering" w:customStyle="1" w:styleId="1216">
    <w:name w:val="無清單1216"/>
    <w:next w:val="a2"/>
    <w:uiPriority w:val="99"/>
    <w:semiHidden/>
    <w:unhideWhenUsed/>
    <w:rsid w:val="005971C5"/>
  </w:style>
  <w:style w:type="table" w:customStyle="1" w:styleId="2146">
    <w:name w:val="表格格線214"/>
    <w:basedOn w:val="a1"/>
    <w:next w:val="aff2"/>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6">
    <w:name w:val="無清單11216"/>
    <w:next w:val="a2"/>
    <w:uiPriority w:val="99"/>
    <w:semiHidden/>
    <w:unhideWhenUsed/>
    <w:rsid w:val="005971C5"/>
  </w:style>
  <w:style w:type="numbering" w:customStyle="1" w:styleId="111216">
    <w:name w:val="無清單111216"/>
    <w:next w:val="a2"/>
    <w:semiHidden/>
    <w:unhideWhenUsed/>
    <w:rsid w:val="005971C5"/>
  </w:style>
  <w:style w:type="numbering" w:customStyle="1" w:styleId="1111116">
    <w:name w:val="無清單1111116"/>
    <w:next w:val="a2"/>
    <w:semiHidden/>
    <w:rsid w:val="005971C5"/>
  </w:style>
  <w:style w:type="numbering" w:customStyle="1" w:styleId="2216">
    <w:name w:val="無清單2216"/>
    <w:next w:val="a2"/>
    <w:semiHidden/>
    <w:rsid w:val="005971C5"/>
  </w:style>
  <w:style w:type="numbering" w:customStyle="1" w:styleId="3116">
    <w:name w:val="無清單3116"/>
    <w:next w:val="a2"/>
    <w:semiHidden/>
    <w:rsid w:val="005971C5"/>
  </w:style>
  <w:style w:type="numbering" w:customStyle="1" w:styleId="4116">
    <w:name w:val="無清單4116"/>
    <w:next w:val="a2"/>
    <w:semiHidden/>
    <w:rsid w:val="005971C5"/>
  </w:style>
  <w:style w:type="numbering" w:customStyle="1" w:styleId="5116">
    <w:name w:val="無清單5116"/>
    <w:next w:val="a2"/>
    <w:semiHidden/>
    <w:rsid w:val="005971C5"/>
  </w:style>
  <w:style w:type="numbering" w:customStyle="1" w:styleId="6116">
    <w:name w:val="無清單6116"/>
    <w:next w:val="a2"/>
    <w:uiPriority w:val="99"/>
    <w:semiHidden/>
    <w:unhideWhenUsed/>
    <w:rsid w:val="005971C5"/>
  </w:style>
  <w:style w:type="numbering" w:customStyle="1" w:styleId="11111115">
    <w:name w:val="無清單11111115"/>
    <w:next w:val="a2"/>
    <w:semiHidden/>
    <w:rsid w:val="005971C5"/>
  </w:style>
  <w:style w:type="table" w:customStyle="1" w:styleId="11140">
    <w:name w:val="表格格線1114"/>
    <w:basedOn w:val="a1"/>
    <w:next w:val="aff2"/>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6">
    <w:name w:val="無清單21116"/>
    <w:next w:val="a2"/>
    <w:semiHidden/>
    <w:rsid w:val="005971C5"/>
  </w:style>
  <w:style w:type="numbering" w:customStyle="1" w:styleId="WWOutlineListStyle121115">
    <w:name w:val="WW_OutlineListStyle_121115"/>
    <w:basedOn w:val="a2"/>
    <w:rsid w:val="005971C5"/>
  </w:style>
  <w:style w:type="numbering" w:customStyle="1" w:styleId="WWOutlineListStyle111115">
    <w:name w:val="WW_OutlineListStyle_111115"/>
    <w:basedOn w:val="a2"/>
    <w:rsid w:val="005971C5"/>
  </w:style>
  <w:style w:type="numbering" w:customStyle="1" w:styleId="WWOutlineListStyle101115">
    <w:name w:val="WW_OutlineListStyle_101115"/>
    <w:basedOn w:val="a2"/>
    <w:rsid w:val="005971C5"/>
  </w:style>
  <w:style w:type="numbering" w:customStyle="1" w:styleId="WWOutlineListStyle91115">
    <w:name w:val="WW_OutlineListStyle_91115"/>
    <w:basedOn w:val="a2"/>
    <w:rsid w:val="005971C5"/>
  </w:style>
  <w:style w:type="numbering" w:customStyle="1" w:styleId="WWOutlineListStyle81115">
    <w:name w:val="WW_OutlineListStyle_81115"/>
    <w:basedOn w:val="a2"/>
    <w:rsid w:val="005971C5"/>
  </w:style>
  <w:style w:type="numbering" w:customStyle="1" w:styleId="WWOutlineListStyle71115">
    <w:name w:val="WW_OutlineListStyle_71115"/>
    <w:basedOn w:val="a2"/>
    <w:rsid w:val="005971C5"/>
  </w:style>
  <w:style w:type="numbering" w:customStyle="1" w:styleId="WWOutlineListStyle61115">
    <w:name w:val="WW_OutlineListStyle_61115"/>
    <w:basedOn w:val="a2"/>
    <w:rsid w:val="005971C5"/>
  </w:style>
  <w:style w:type="numbering" w:customStyle="1" w:styleId="WWOutlineListStyle51115">
    <w:name w:val="WW_OutlineListStyle_51115"/>
    <w:basedOn w:val="a2"/>
    <w:rsid w:val="005971C5"/>
  </w:style>
  <w:style w:type="numbering" w:customStyle="1" w:styleId="WWOutlineListStyle41115">
    <w:name w:val="WW_OutlineListStyle_41115"/>
    <w:basedOn w:val="a2"/>
    <w:rsid w:val="005971C5"/>
  </w:style>
  <w:style w:type="numbering" w:customStyle="1" w:styleId="WWOutlineListStyle31115">
    <w:name w:val="WW_OutlineListStyle_31115"/>
    <w:basedOn w:val="a2"/>
    <w:rsid w:val="005971C5"/>
  </w:style>
  <w:style w:type="numbering" w:customStyle="1" w:styleId="WWOutlineListStyle21115">
    <w:name w:val="WW_OutlineListStyle_21115"/>
    <w:basedOn w:val="a2"/>
    <w:rsid w:val="005971C5"/>
  </w:style>
  <w:style w:type="numbering" w:customStyle="1" w:styleId="WWOutlineListStyle13115">
    <w:name w:val="WW_OutlineListStyle_13115"/>
    <w:basedOn w:val="a2"/>
    <w:rsid w:val="005971C5"/>
  </w:style>
  <w:style w:type="numbering" w:customStyle="1" w:styleId="WWOutlineListStyle11150">
    <w:name w:val="WW_OutlineListStyle1115"/>
    <w:basedOn w:val="a2"/>
    <w:rsid w:val="005971C5"/>
  </w:style>
  <w:style w:type="numbering" w:customStyle="1" w:styleId="7115">
    <w:name w:val="無清單7115"/>
    <w:next w:val="a2"/>
    <w:uiPriority w:val="99"/>
    <w:semiHidden/>
    <w:unhideWhenUsed/>
    <w:rsid w:val="005971C5"/>
  </w:style>
  <w:style w:type="numbering" w:customStyle="1" w:styleId="12115">
    <w:name w:val="無清單12115"/>
    <w:next w:val="a2"/>
    <w:semiHidden/>
    <w:unhideWhenUsed/>
    <w:rsid w:val="005971C5"/>
  </w:style>
  <w:style w:type="numbering" w:customStyle="1" w:styleId="112115">
    <w:name w:val="無清單112115"/>
    <w:next w:val="a2"/>
    <w:uiPriority w:val="99"/>
    <w:semiHidden/>
    <w:unhideWhenUsed/>
    <w:rsid w:val="005971C5"/>
  </w:style>
  <w:style w:type="numbering" w:customStyle="1" w:styleId="1112115">
    <w:name w:val="無清單1112115"/>
    <w:next w:val="a2"/>
    <w:uiPriority w:val="99"/>
    <w:semiHidden/>
    <w:rsid w:val="005971C5"/>
  </w:style>
  <w:style w:type="numbering" w:customStyle="1" w:styleId="22115">
    <w:name w:val="無清單22115"/>
    <w:next w:val="a2"/>
    <w:semiHidden/>
    <w:rsid w:val="005971C5"/>
  </w:style>
  <w:style w:type="numbering" w:customStyle="1" w:styleId="31115">
    <w:name w:val="無清單31115"/>
    <w:next w:val="a2"/>
    <w:semiHidden/>
    <w:rsid w:val="005971C5"/>
  </w:style>
  <w:style w:type="numbering" w:customStyle="1" w:styleId="41115">
    <w:name w:val="無清單41115"/>
    <w:next w:val="a2"/>
    <w:semiHidden/>
    <w:rsid w:val="005971C5"/>
  </w:style>
  <w:style w:type="numbering" w:customStyle="1" w:styleId="51115">
    <w:name w:val="無清單51115"/>
    <w:next w:val="a2"/>
    <w:semiHidden/>
    <w:rsid w:val="005971C5"/>
  </w:style>
  <w:style w:type="numbering" w:customStyle="1" w:styleId="61115">
    <w:name w:val="無清單61115"/>
    <w:next w:val="a2"/>
    <w:uiPriority w:val="99"/>
    <w:semiHidden/>
    <w:unhideWhenUsed/>
    <w:rsid w:val="005971C5"/>
  </w:style>
  <w:style w:type="numbering" w:customStyle="1" w:styleId="1111215">
    <w:name w:val="無清單1111215"/>
    <w:next w:val="a2"/>
    <w:semiHidden/>
    <w:rsid w:val="005971C5"/>
  </w:style>
  <w:style w:type="numbering" w:customStyle="1" w:styleId="211115">
    <w:name w:val="無清單211115"/>
    <w:next w:val="a2"/>
    <w:semiHidden/>
    <w:rsid w:val="005971C5"/>
  </w:style>
  <w:style w:type="numbering" w:customStyle="1" w:styleId="WWOutlineListStyle12215">
    <w:name w:val="WW_OutlineListStyle_12215"/>
    <w:basedOn w:val="a2"/>
    <w:rsid w:val="005971C5"/>
  </w:style>
  <w:style w:type="numbering" w:customStyle="1" w:styleId="WWOutlineListStyle11215">
    <w:name w:val="WW_OutlineListStyle_11215"/>
    <w:basedOn w:val="a2"/>
    <w:rsid w:val="005971C5"/>
  </w:style>
  <w:style w:type="numbering" w:customStyle="1" w:styleId="WWOutlineListStyle10215">
    <w:name w:val="WW_OutlineListStyle_10215"/>
    <w:basedOn w:val="a2"/>
    <w:rsid w:val="005971C5"/>
  </w:style>
  <w:style w:type="numbering" w:customStyle="1" w:styleId="WWOutlineListStyle9215">
    <w:name w:val="WW_OutlineListStyle_9215"/>
    <w:basedOn w:val="a2"/>
    <w:rsid w:val="005971C5"/>
  </w:style>
  <w:style w:type="numbering" w:customStyle="1" w:styleId="WWOutlineListStyle8215">
    <w:name w:val="WW_OutlineListStyle_8215"/>
    <w:basedOn w:val="a2"/>
    <w:rsid w:val="005971C5"/>
  </w:style>
  <w:style w:type="numbering" w:customStyle="1" w:styleId="WWOutlineListStyle7215">
    <w:name w:val="WW_OutlineListStyle_7215"/>
    <w:basedOn w:val="a2"/>
    <w:rsid w:val="005971C5"/>
  </w:style>
  <w:style w:type="numbering" w:customStyle="1" w:styleId="WWOutlineListStyle6215">
    <w:name w:val="WW_OutlineListStyle_6215"/>
    <w:basedOn w:val="a2"/>
    <w:rsid w:val="005971C5"/>
  </w:style>
  <w:style w:type="numbering" w:customStyle="1" w:styleId="WWOutlineListStyle5215">
    <w:name w:val="WW_OutlineListStyle_5215"/>
    <w:basedOn w:val="a2"/>
    <w:rsid w:val="005971C5"/>
  </w:style>
  <w:style w:type="numbering" w:customStyle="1" w:styleId="WWOutlineListStyle42150">
    <w:name w:val="WW_OutlineListStyle_4215"/>
    <w:basedOn w:val="a2"/>
    <w:rsid w:val="005971C5"/>
  </w:style>
  <w:style w:type="numbering" w:customStyle="1" w:styleId="WWOutlineListStyle3215">
    <w:name w:val="WW_OutlineListStyle_3215"/>
    <w:basedOn w:val="a2"/>
    <w:rsid w:val="005971C5"/>
  </w:style>
  <w:style w:type="numbering" w:customStyle="1" w:styleId="WWOutlineListStyle2215">
    <w:name w:val="WW_OutlineListStyle_2215"/>
    <w:basedOn w:val="a2"/>
    <w:rsid w:val="005971C5"/>
  </w:style>
  <w:style w:type="numbering" w:customStyle="1" w:styleId="WWOutlineListStyle1415">
    <w:name w:val="WW_OutlineListStyle_1415"/>
    <w:basedOn w:val="a2"/>
    <w:rsid w:val="005971C5"/>
  </w:style>
  <w:style w:type="numbering" w:customStyle="1" w:styleId="WWOutlineListStyle2150">
    <w:name w:val="WW_OutlineListStyle215"/>
    <w:basedOn w:val="a2"/>
    <w:rsid w:val="005971C5"/>
  </w:style>
  <w:style w:type="numbering" w:customStyle="1" w:styleId="815">
    <w:name w:val="無清單815"/>
    <w:next w:val="a2"/>
    <w:uiPriority w:val="99"/>
    <w:semiHidden/>
    <w:unhideWhenUsed/>
    <w:rsid w:val="005971C5"/>
  </w:style>
  <w:style w:type="numbering" w:customStyle="1" w:styleId="1315">
    <w:name w:val="無清單1315"/>
    <w:next w:val="a2"/>
    <w:semiHidden/>
    <w:rsid w:val="005971C5"/>
  </w:style>
  <w:style w:type="table" w:customStyle="1" w:styleId="3144">
    <w:name w:val="表格格線314"/>
    <w:basedOn w:val="a1"/>
    <w:next w:val="aff2"/>
    <w:rsid w:val="005971C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5">
    <w:name w:val="無清單2315"/>
    <w:next w:val="a2"/>
    <w:semiHidden/>
    <w:rsid w:val="005971C5"/>
  </w:style>
  <w:style w:type="numbering" w:customStyle="1" w:styleId="915">
    <w:name w:val="無清單915"/>
    <w:next w:val="a2"/>
    <w:uiPriority w:val="99"/>
    <w:semiHidden/>
    <w:unhideWhenUsed/>
    <w:rsid w:val="005971C5"/>
  </w:style>
  <w:style w:type="numbering" w:customStyle="1" w:styleId="1415">
    <w:name w:val="無清單1415"/>
    <w:next w:val="a2"/>
    <w:semiHidden/>
    <w:rsid w:val="005971C5"/>
  </w:style>
  <w:style w:type="table" w:customStyle="1" w:styleId="4140">
    <w:name w:val="表格格線414"/>
    <w:basedOn w:val="a1"/>
    <w:next w:val="aff2"/>
    <w:rsid w:val="005971C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5">
    <w:name w:val="無清單2415"/>
    <w:next w:val="a2"/>
    <w:semiHidden/>
    <w:rsid w:val="005971C5"/>
  </w:style>
  <w:style w:type="table" w:customStyle="1" w:styleId="5140">
    <w:name w:val="表格格線514"/>
    <w:basedOn w:val="a1"/>
    <w:next w:val="aff2"/>
    <w:rsid w:val="005971C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5">
    <w:name w:val="無清單1015"/>
    <w:next w:val="a2"/>
    <w:uiPriority w:val="99"/>
    <w:semiHidden/>
    <w:unhideWhenUsed/>
    <w:rsid w:val="005971C5"/>
  </w:style>
  <w:style w:type="table" w:customStyle="1" w:styleId="6140">
    <w:name w:val="表格格線614"/>
    <w:basedOn w:val="a1"/>
    <w:next w:val="aff2"/>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5">
    <w:name w:val="無清單1515"/>
    <w:next w:val="a2"/>
    <w:uiPriority w:val="99"/>
    <w:semiHidden/>
    <w:unhideWhenUsed/>
    <w:rsid w:val="005971C5"/>
  </w:style>
  <w:style w:type="numbering" w:customStyle="1" w:styleId="11315">
    <w:name w:val="無清單11315"/>
    <w:next w:val="a2"/>
    <w:uiPriority w:val="99"/>
    <w:semiHidden/>
    <w:unhideWhenUsed/>
    <w:rsid w:val="005971C5"/>
  </w:style>
  <w:style w:type="numbering" w:customStyle="1" w:styleId="111315">
    <w:name w:val="無清單111315"/>
    <w:next w:val="a2"/>
    <w:semiHidden/>
    <w:rsid w:val="005971C5"/>
  </w:style>
  <w:style w:type="numbering" w:customStyle="1" w:styleId="2515">
    <w:name w:val="無清單2515"/>
    <w:next w:val="a2"/>
    <w:semiHidden/>
    <w:rsid w:val="005971C5"/>
  </w:style>
  <w:style w:type="numbering" w:customStyle="1" w:styleId="3215">
    <w:name w:val="無清單3215"/>
    <w:next w:val="a2"/>
    <w:semiHidden/>
    <w:rsid w:val="005971C5"/>
  </w:style>
  <w:style w:type="numbering" w:customStyle="1" w:styleId="4215">
    <w:name w:val="無清單4215"/>
    <w:next w:val="a2"/>
    <w:semiHidden/>
    <w:rsid w:val="005971C5"/>
  </w:style>
  <w:style w:type="numbering" w:customStyle="1" w:styleId="5215">
    <w:name w:val="無清單5215"/>
    <w:next w:val="a2"/>
    <w:semiHidden/>
    <w:rsid w:val="005971C5"/>
  </w:style>
  <w:style w:type="numbering" w:customStyle="1" w:styleId="6215">
    <w:name w:val="無清單6215"/>
    <w:next w:val="a2"/>
    <w:uiPriority w:val="99"/>
    <w:semiHidden/>
    <w:unhideWhenUsed/>
    <w:rsid w:val="005971C5"/>
  </w:style>
  <w:style w:type="numbering" w:customStyle="1" w:styleId="1111315">
    <w:name w:val="無清單1111315"/>
    <w:next w:val="a2"/>
    <w:semiHidden/>
    <w:rsid w:val="005971C5"/>
  </w:style>
  <w:style w:type="table" w:customStyle="1" w:styleId="12140">
    <w:name w:val="表格格線1214"/>
    <w:basedOn w:val="a1"/>
    <w:next w:val="aff2"/>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5">
    <w:name w:val="無清單21215"/>
    <w:next w:val="a2"/>
    <w:semiHidden/>
    <w:rsid w:val="005971C5"/>
  </w:style>
  <w:style w:type="numbering" w:customStyle="1" w:styleId="WWOutlineListStyle12315">
    <w:name w:val="WW_OutlineListStyle_12315"/>
    <w:basedOn w:val="a2"/>
    <w:rsid w:val="005971C5"/>
  </w:style>
  <w:style w:type="numbering" w:customStyle="1" w:styleId="WWOutlineListStyle11315">
    <w:name w:val="WW_OutlineListStyle_11315"/>
    <w:basedOn w:val="a2"/>
    <w:rsid w:val="005971C5"/>
  </w:style>
  <w:style w:type="numbering" w:customStyle="1" w:styleId="WWOutlineListStyle10315">
    <w:name w:val="WW_OutlineListStyle_10315"/>
    <w:basedOn w:val="a2"/>
    <w:rsid w:val="005971C5"/>
  </w:style>
  <w:style w:type="numbering" w:customStyle="1" w:styleId="WWOutlineListStyle9315">
    <w:name w:val="WW_OutlineListStyle_9315"/>
    <w:basedOn w:val="a2"/>
    <w:rsid w:val="005971C5"/>
  </w:style>
  <w:style w:type="numbering" w:customStyle="1" w:styleId="WWOutlineListStyle8315">
    <w:name w:val="WW_OutlineListStyle_8315"/>
    <w:basedOn w:val="a2"/>
    <w:rsid w:val="005971C5"/>
  </w:style>
  <w:style w:type="numbering" w:customStyle="1" w:styleId="WWOutlineListStyle7315">
    <w:name w:val="WW_OutlineListStyle_7315"/>
    <w:basedOn w:val="a2"/>
    <w:rsid w:val="005971C5"/>
  </w:style>
  <w:style w:type="numbering" w:customStyle="1" w:styleId="WWOutlineListStyle6315">
    <w:name w:val="WW_OutlineListStyle_6315"/>
    <w:basedOn w:val="a2"/>
    <w:rsid w:val="005971C5"/>
  </w:style>
  <w:style w:type="numbering" w:customStyle="1" w:styleId="WWOutlineListStyle5315">
    <w:name w:val="WW_OutlineListStyle_5315"/>
    <w:basedOn w:val="a2"/>
    <w:rsid w:val="005971C5"/>
  </w:style>
  <w:style w:type="numbering" w:customStyle="1" w:styleId="WWOutlineListStyle4315">
    <w:name w:val="WW_OutlineListStyle_4315"/>
    <w:basedOn w:val="a2"/>
    <w:rsid w:val="005971C5"/>
  </w:style>
  <w:style w:type="numbering" w:customStyle="1" w:styleId="WWOutlineListStyle3315">
    <w:name w:val="WW_OutlineListStyle_3315"/>
    <w:basedOn w:val="a2"/>
    <w:rsid w:val="005971C5"/>
  </w:style>
  <w:style w:type="numbering" w:customStyle="1" w:styleId="WWOutlineListStyle2315">
    <w:name w:val="WW_OutlineListStyle_2315"/>
    <w:basedOn w:val="a2"/>
    <w:rsid w:val="005971C5"/>
  </w:style>
  <w:style w:type="numbering" w:customStyle="1" w:styleId="WWOutlineListStyle1515">
    <w:name w:val="WW_OutlineListStyle_1515"/>
    <w:basedOn w:val="a2"/>
    <w:rsid w:val="005971C5"/>
  </w:style>
  <w:style w:type="numbering" w:customStyle="1" w:styleId="WWOutlineListStyle3150">
    <w:name w:val="WW_OutlineListStyle315"/>
    <w:basedOn w:val="a2"/>
    <w:rsid w:val="005971C5"/>
  </w:style>
  <w:style w:type="numbering" w:customStyle="1" w:styleId="1615">
    <w:name w:val="無清單1615"/>
    <w:next w:val="a2"/>
    <w:uiPriority w:val="99"/>
    <w:semiHidden/>
    <w:unhideWhenUsed/>
    <w:rsid w:val="005971C5"/>
  </w:style>
  <w:style w:type="table" w:customStyle="1" w:styleId="7140">
    <w:name w:val="表格格線714"/>
    <w:basedOn w:val="a1"/>
    <w:next w:val="aff2"/>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5">
    <w:name w:val="無清單1715"/>
    <w:next w:val="a2"/>
    <w:uiPriority w:val="99"/>
    <w:semiHidden/>
    <w:unhideWhenUsed/>
    <w:rsid w:val="005971C5"/>
  </w:style>
  <w:style w:type="numbering" w:customStyle="1" w:styleId="11415">
    <w:name w:val="無清單11415"/>
    <w:next w:val="a2"/>
    <w:uiPriority w:val="99"/>
    <w:semiHidden/>
    <w:unhideWhenUsed/>
    <w:rsid w:val="005971C5"/>
  </w:style>
  <w:style w:type="numbering" w:customStyle="1" w:styleId="111415">
    <w:name w:val="無清單111415"/>
    <w:next w:val="a2"/>
    <w:semiHidden/>
    <w:rsid w:val="005971C5"/>
  </w:style>
  <w:style w:type="numbering" w:customStyle="1" w:styleId="2615">
    <w:name w:val="無清單2615"/>
    <w:next w:val="a2"/>
    <w:semiHidden/>
    <w:rsid w:val="005971C5"/>
  </w:style>
  <w:style w:type="numbering" w:customStyle="1" w:styleId="3315">
    <w:name w:val="無清單3315"/>
    <w:next w:val="a2"/>
    <w:semiHidden/>
    <w:rsid w:val="005971C5"/>
  </w:style>
  <w:style w:type="numbering" w:customStyle="1" w:styleId="4315">
    <w:name w:val="無清單4315"/>
    <w:next w:val="a2"/>
    <w:semiHidden/>
    <w:rsid w:val="005971C5"/>
  </w:style>
  <w:style w:type="numbering" w:customStyle="1" w:styleId="5315">
    <w:name w:val="無清單5315"/>
    <w:next w:val="a2"/>
    <w:semiHidden/>
    <w:rsid w:val="005971C5"/>
  </w:style>
  <w:style w:type="numbering" w:customStyle="1" w:styleId="6315">
    <w:name w:val="無清單6315"/>
    <w:next w:val="a2"/>
    <w:uiPriority w:val="99"/>
    <w:semiHidden/>
    <w:unhideWhenUsed/>
    <w:rsid w:val="005971C5"/>
  </w:style>
  <w:style w:type="numbering" w:customStyle="1" w:styleId="1111415">
    <w:name w:val="無清單1111415"/>
    <w:next w:val="a2"/>
    <w:semiHidden/>
    <w:rsid w:val="005971C5"/>
  </w:style>
  <w:style w:type="table" w:customStyle="1" w:styleId="13140">
    <w:name w:val="表格格線1314"/>
    <w:basedOn w:val="a1"/>
    <w:next w:val="aff2"/>
    <w:rsid w:val="005971C5"/>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5">
    <w:name w:val="無清單21315"/>
    <w:next w:val="a2"/>
    <w:semiHidden/>
    <w:rsid w:val="005971C5"/>
  </w:style>
  <w:style w:type="numbering" w:customStyle="1" w:styleId="WWOutlineListStyle12415">
    <w:name w:val="WW_OutlineListStyle_12415"/>
    <w:basedOn w:val="a2"/>
    <w:rsid w:val="005971C5"/>
  </w:style>
  <w:style w:type="numbering" w:customStyle="1" w:styleId="WWOutlineListStyle11415">
    <w:name w:val="WW_OutlineListStyle_11415"/>
    <w:basedOn w:val="a2"/>
    <w:rsid w:val="005971C5"/>
  </w:style>
  <w:style w:type="numbering" w:customStyle="1" w:styleId="WWOutlineListStyle10415">
    <w:name w:val="WW_OutlineListStyle_10415"/>
    <w:basedOn w:val="a2"/>
    <w:rsid w:val="005971C5"/>
  </w:style>
  <w:style w:type="numbering" w:customStyle="1" w:styleId="WWOutlineListStyle9415">
    <w:name w:val="WW_OutlineListStyle_9415"/>
    <w:basedOn w:val="a2"/>
    <w:rsid w:val="005971C5"/>
  </w:style>
  <w:style w:type="numbering" w:customStyle="1" w:styleId="WWOutlineListStyle8415">
    <w:name w:val="WW_OutlineListStyle_8415"/>
    <w:basedOn w:val="a2"/>
    <w:rsid w:val="005971C5"/>
  </w:style>
  <w:style w:type="numbering" w:customStyle="1" w:styleId="WWOutlineListStyle7415">
    <w:name w:val="WW_OutlineListStyle_7415"/>
    <w:basedOn w:val="a2"/>
    <w:rsid w:val="005971C5"/>
  </w:style>
  <w:style w:type="numbering" w:customStyle="1" w:styleId="WWOutlineListStyle6415">
    <w:name w:val="WW_OutlineListStyle_6415"/>
    <w:basedOn w:val="a2"/>
    <w:rsid w:val="005971C5"/>
  </w:style>
  <w:style w:type="numbering" w:customStyle="1" w:styleId="WWOutlineListStyle5415">
    <w:name w:val="WW_OutlineListStyle_5415"/>
    <w:basedOn w:val="a2"/>
    <w:rsid w:val="005971C5"/>
  </w:style>
  <w:style w:type="numbering" w:customStyle="1" w:styleId="WWOutlineListStyle4415">
    <w:name w:val="WW_OutlineListStyle_4415"/>
    <w:basedOn w:val="a2"/>
    <w:rsid w:val="005971C5"/>
  </w:style>
  <w:style w:type="numbering" w:customStyle="1" w:styleId="WWOutlineListStyle3415">
    <w:name w:val="WW_OutlineListStyle_3415"/>
    <w:basedOn w:val="a2"/>
    <w:rsid w:val="005971C5"/>
  </w:style>
  <w:style w:type="numbering" w:customStyle="1" w:styleId="WWOutlineListStyle2415">
    <w:name w:val="WW_OutlineListStyle_2415"/>
    <w:basedOn w:val="a2"/>
    <w:rsid w:val="005971C5"/>
  </w:style>
  <w:style w:type="numbering" w:customStyle="1" w:styleId="WWOutlineListStyle1615">
    <w:name w:val="WW_OutlineListStyle_1615"/>
    <w:basedOn w:val="a2"/>
    <w:rsid w:val="005971C5"/>
  </w:style>
  <w:style w:type="numbering" w:customStyle="1" w:styleId="WWOutlineListStyle4150">
    <w:name w:val="WW_OutlineListStyle415"/>
    <w:basedOn w:val="a2"/>
    <w:rsid w:val="005971C5"/>
  </w:style>
  <w:style w:type="numbering" w:customStyle="1" w:styleId="1815">
    <w:name w:val="無清單1815"/>
    <w:next w:val="a2"/>
    <w:uiPriority w:val="99"/>
    <w:semiHidden/>
    <w:unhideWhenUsed/>
    <w:rsid w:val="005971C5"/>
  </w:style>
  <w:style w:type="numbering" w:customStyle="1" w:styleId="2040">
    <w:name w:val="無清單204"/>
    <w:next w:val="a2"/>
    <w:uiPriority w:val="99"/>
    <w:semiHidden/>
    <w:unhideWhenUsed/>
    <w:rsid w:val="005971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27</Pages>
  <Words>3592</Words>
  <Characters>20475</Characters>
  <Application>Microsoft Office Word</Application>
  <DocSecurity>0</DocSecurity>
  <Lines>170</Lines>
  <Paragraphs>48</Paragraphs>
  <ScaleCrop>false</ScaleCrop>
  <Company/>
  <LinksUpToDate>false</LinksUpToDate>
  <CharactersWithSpaces>24019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使用者</dc:creator>
  <cp:keywords/>
  <dc:description/>
  <cp:lastModifiedBy>Windows 使用者</cp:lastModifiedBy>
  <cp:revision>2</cp:revision>
  <dcterms:created xsi:type="dcterms:W3CDTF">2023-02-16T09:06:00Z</dcterms:created>
  <dcterms:modified xsi:type="dcterms:W3CDTF">2023-02-17T02:06:00Z</dcterms:modified>
</cp:coreProperties>
</file>