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ABAB8A" w14:textId="77777777" w:rsidR="00EB38B8" w:rsidRPr="00EB38B8" w:rsidRDefault="00EB38B8" w:rsidP="00EB38B8">
      <w:pPr>
        <w:spacing w:beforeLines="50" w:before="180"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EB38B8">
        <w:rPr>
          <w:rFonts w:ascii="標楷體" w:eastAsia="標楷體" w:hAnsi="標楷體" w:cs="Times New Roman" w:hint="eastAsia"/>
          <w:b/>
          <w:sz w:val="36"/>
          <w:szCs w:val="36"/>
        </w:rPr>
        <w:t>立法院第</w:t>
      </w:r>
      <w:r w:rsidR="00D64F30">
        <w:rPr>
          <w:rFonts w:ascii="標楷體" w:eastAsia="標楷體" w:hAnsi="標楷體" w:cs="Times New Roman"/>
          <w:b/>
          <w:sz w:val="36"/>
          <w:szCs w:val="36"/>
        </w:rPr>
        <w:t>10</w:t>
      </w:r>
      <w:r w:rsidRPr="00EB38B8">
        <w:rPr>
          <w:rFonts w:ascii="標楷體" w:eastAsia="標楷體" w:hAnsi="標楷體" w:cs="Times New Roman" w:hint="eastAsia"/>
          <w:b/>
          <w:sz w:val="36"/>
          <w:szCs w:val="36"/>
        </w:rPr>
        <w:t>屆</w:t>
      </w:r>
      <w:r w:rsidR="002A6265">
        <w:rPr>
          <w:rFonts w:ascii="標楷體" w:eastAsia="標楷體" w:hAnsi="標楷體" w:cs="Times New Roman" w:hint="eastAsia"/>
          <w:b/>
          <w:sz w:val="36"/>
          <w:szCs w:val="36"/>
        </w:rPr>
        <w:t>7</w:t>
      </w:r>
      <w:r w:rsidRPr="00EB38B8">
        <w:rPr>
          <w:rFonts w:ascii="標楷體" w:eastAsia="標楷體" w:hAnsi="標楷體" w:cs="Times New Roman" w:hint="eastAsia"/>
          <w:b/>
          <w:sz w:val="36"/>
          <w:szCs w:val="36"/>
        </w:rPr>
        <w:t>會期</w:t>
      </w:r>
      <w:r w:rsidRPr="00EB38B8">
        <w:rPr>
          <w:rFonts w:ascii="標楷體" w:eastAsia="標楷體" w:hAnsi="標楷體" w:cs="Times New Roman" w:hint="eastAsia"/>
          <w:b/>
          <w:spacing w:val="-10"/>
          <w:sz w:val="36"/>
          <w:szCs w:val="36"/>
        </w:rPr>
        <w:t>社會福利及衛生環境委員會</w:t>
      </w:r>
    </w:p>
    <w:p w14:paraId="27ABAB8B" w14:textId="77777777" w:rsidR="00EB38B8" w:rsidRPr="00EB38B8" w:rsidRDefault="00EB38B8" w:rsidP="00EB38B8">
      <w:pPr>
        <w:spacing w:line="440" w:lineRule="exact"/>
        <w:jc w:val="center"/>
        <w:rPr>
          <w:rFonts w:ascii="Calibri" w:eastAsia="新細明體" w:hAnsi="Calibri" w:cs="Times New Roman"/>
          <w:szCs w:val="24"/>
        </w:rPr>
      </w:pPr>
      <w:r w:rsidRPr="00EB38B8">
        <w:rPr>
          <w:rFonts w:ascii="標楷體" w:eastAsia="標楷體" w:hAnsi="標楷體" w:cs="Times New Roman" w:hint="eastAsia"/>
          <w:b/>
          <w:spacing w:val="-10"/>
          <w:sz w:val="36"/>
          <w:szCs w:val="36"/>
        </w:rPr>
        <w:t>第1次召集委員會議</w:t>
      </w:r>
      <w:r w:rsidR="008039AD">
        <w:rPr>
          <w:rFonts w:ascii="標楷體" w:eastAsia="標楷體" w:hAnsi="標楷體" w:cs="Times New Roman" w:hint="eastAsia"/>
          <w:b/>
          <w:spacing w:val="-10"/>
          <w:sz w:val="36"/>
          <w:szCs w:val="36"/>
        </w:rPr>
        <w:t>議事錄</w:t>
      </w:r>
    </w:p>
    <w:p w14:paraId="27ABAB8C" w14:textId="77777777" w:rsidR="00EB38B8" w:rsidRPr="00EB38B8" w:rsidRDefault="00EB38B8" w:rsidP="00EB38B8">
      <w:pPr>
        <w:spacing w:line="420" w:lineRule="exact"/>
        <w:rPr>
          <w:rFonts w:ascii="標楷體" w:eastAsia="標楷體" w:hAnsi="標楷體" w:cs="Times New Roman"/>
          <w:kern w:val="0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時間：</w:t>
      </w:r>
      <w:r w:rsidR="00745070">
        <w:rPr>
          <w:rFonts w:ascii="標楷體" w:eastAsia="標楷體" w:hAnsi="標楷體" w:cs="Times New Roman" w:hint="eastAsia"/>
          <w:kern w:val="0"/>
          <w:sz w:val="32"/>
          <w:szCs w:val="32"/>
        </w:rPr>
        <w:t>112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年</w:t>
      </w:r>
      <w:r w:rsidR="00745070">
        <w:rPr>
          <w:rFonts w:ascii="標楷體" w:eastAsia="標楷體" w:hAnsi="標楷體" w:cs="Times New Roman" w:hint="eastAsia"/>
          <w:kern w:val="0"/>
          <w:sz w:val="32"/>
          <w:szCs w:val="32"/>
        </w:rPr>
        <w:t>2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月</w:t>
      </w:r>
      <w:r w:rsidR="00E739FA">
        <w:rPr>
          <w:rFonts w:ascii="標楷體" w:eastAsia="標楷體" w:hAnsi="標楷體" w:cs="Times New Roman"/>
          <w:kern w:val="0"/>
          <w:sz w:val="32"/>
          <w:szCs w:val="32"/>
        </w:rPr>
        <w:t>2</w:t>
      </w:r>
      <w:r w:rsidR="00745070">
        <w:rPr>
          <w:rFonts w:ascii="標楷體" w:eastAsia="標楷體" w:hAnsi="標楷體" w:cs="Times New Roman" w:hint="eastAsia"/>
          <w:kern w:val="0"/>
          <w:sz w:val="32"/>
          <w:szCs w:val="32"/>
        </w:rPr>
        <w:t>3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日(星期</w:t>
      </w:r>
      <w:r w:rsidR="00745070">
        <w:rPr>
          <w:rFonts w:ascii="標楷體" w:eastAsia="標楷體" w:hAnsi="標楷體" w:cs="Times New Roman" w:hint="eastAsia"/>
          <w:kern w:val="0"/>
          <w:sz w:val="32"/>
          <w:szCs w:val="32"/>
        </w:rPr>
        <w:t>四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)</w:t>
      </w:r>
      <w:r w:rsidR="00081682" w:rsidRPr="00081682">
        <w:rPr>
          <w:rFonts w:ascii="標楷體" w:eastAsia="標楷體" w:hAnsi="標楷體" w:cs="Times New Roman"/>
          <w:kern w:val="0"/>
          <w:sz w:val="32"/>
          <w:szCs w:val="32"/>
        </w:rPr>
        <w:t>10</w:t>
      </w:r>
      <w:r w:rsidRPr="00081682">
        <w:rPr>
          <w:rFonts w:ascii="標楷體" w:eastAsia="標楷體" w:hAnsi="標楷體" w:cs="Times New Roman" w:hint="eastAsia"/>
          <w:kern w:val="0"/>
          <w:sz w:val="32"/>
          <w:szCs w:val="32"/>
        </w:rPr>
        <w:t>時</w:t>
      </w:r>
      <w:r w:rsidR="00081682" w:rsidRPr="00081682">
        <w:rPr>
          <w:rFonts w:ascii="標楷體" w:eastAsia="標楷體" w:hAnsi="標楷體" w:cs="Times New Roman"/>
          <w:kern w:val="0"/>
          <w:sz w:val="32"/>
          <w:szCs w:val="32"/>
        </w:rPr>
        <w:t>26</w:t>
      </w:r>
      <w:r w:rsidRPr="00081682">
        <w:rPr>
          <w:rFonts w:ascii="標楷體" w:eastAsia="標楷體" w:hAnsi="標楷體" w:cs="Times New Roman" w:hint="eastAsia"/>
          <w:kern w:val="0"/>
          <w:sz w:val="32"/>
          <w:szCs w:val="32"/>
        </w:rPr>
        <w:t>分至</w:t>
      </w:r>
      <w:r w:rsidR="00081682" w:rsidRPr="00081682">
        <w:rPr>
          <w:rFonts w:ascii="標楷體" w:eastAsia="標楷體" w:hAnsi="標楷體" w:cs="Times New Roman"/>
          <w:kern w:val="0"/>
          <w:sz w:val="32"/>
          <w:szCs w:val="32"/>
        </w:rPr>
        <w:t>10</w:t>
      </w:r>
      <w:r w:rsidRPr="00081682">
        <w:rPr>
          <w:rFonts w:ascii="標楷體" w:eastAsia="標楷體" w:hAnsi="標楷體" w:cs="Times New Roman" w:hint="eastAsia"/>
          <w:kern w:val="0"/>
          <w:sz w:val="32"/>
          <w:szCs w:val="32"/>
        </w:rPr>
        <w:t>時</w:t>
      </w:r>
      <w:r w:rsidR="00081682" w:rsidRPr="00081682">
        <w:rPr>
          <w:rFonts w:ascii="標楷體" w:eastAsia="標楷體" w:hAnsi="標楷體" w:cs="Times New Roman" w:hint="eastAsia"/>
          <w:kern w:val="0"/>
          <w:sz w:val="32"/>
          <w:szCs w:val="32"/>
        </w:rPr>
        <w:t>3</w:t>
      </w:r>
      <w:r w:rsidR="00081682">
        <w:rPr>
          <w:rFonts w:ascii="標楷體" w:eastAsia="標楷體" w:hAnsi="標楷體" w:cs="Times New Roman"/>
          <w:kern w:val="0"/>
          <w:sz w:val="32"/>
          <w:szCs w:val="32"/>
        </w:rPr>
        <w:t>3</w:t>
      </w:r>
      <w:r w:rsidRPr="005C64BE">
        <w:rPr>
          <w:rFonts w:ascii="標楷體" w:eastAsia="標楷體" w:hAnsi="標楷體" w:cs="Times New Roman" w:hint="eastAsia"/>
          <w:kern w:val="0"/>
          <w:sz w:val="32"/>
          <w:szCs w:val="32"/>
        </w:rPr>
        <w:t>分</w:t>
      </w:r>
    </w:p>
    <w:p w14:paraId="27ABAB8D" w14:textId="77777777" w:rsidR="00EB38B8" w:rsidRPr="00EB38B8" w:rsidRDefault="00EB38B8" w:rsidP="00EB38B8">
      <w:pPr>
        <w:spacing w:line="420" w:lineRule="exact"/>
        <w:rPr>
          <w:rFonts w:ascii="標楷體" w:eastAsia="標楷體" w:hAnsi="標楷體" w:cs="Times New Roman"/>
          <w:kern w:val="0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地點：群賢樓801會議室</w:t>
      </w:r>
    </w:p>
    <w:p w14:paraId="27ABAB8E" w14:textId="77777777" w:rsidR="00EB38B8" w:rsidRPr="00081682" w:rsidRDefault="00EB38B8" w:rsidP="00741D9D">
      <w:pPr>
        <w:spacing w:line="420" w:lineRule="exact"/>
        <w:ind w:left="2224" w:hangingChars="695" w:hanging="2224"/>
        <w:jc w:val="both"/>
        <w:rPr>
          <w:rFonts w:ascii="標楷體" w:eastAsia="標楷體" w:hAnsi="標楷體" w:cs="Times New Roman"/>
          <w:kern w:val="0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出席召集委員：</w:t>
      </w:r>
      <w:r w:rsidR="005C64BE" w:rsidRPr="00081682">
        <w:rPr>
          <w:rFonts w:ascii="標楷體" w:eastAsia="標楷體" w:hAnsi="標楷體" w:cs="Times New Roman" w:hint="eastAsia"/>
          <w:kern w:val="0"/>
          <w:sz w:val="32"/>
          <w:szCs w:val="32"/>
        </w:rPr>
        <w:t>邱</w:t>
      </w:r>
      <w:r w:rsidRPr="00081682">
        <w:rPr>
          <w:rFonts w:ascii="標楷體" w:eastAsia="標楷體" w:hAnsi="標楷體" w:cs="Times New Roman" w:hint="eastAsia"/>
          <w:kern w:val="0"/>
          <w:sz w:val="32"/>
          <w:szCs w:val="32"/>
        </w:rPr>
        <w:t>委員</w:t>
      </w:r>
      <w:r w:rsidR="005C64BE" w:rsidRPr="00081682">
        <w:rPr>
          <w:rFonts w:ascii="標楷體" w:eastAsia="標楷體" w:hAnsi="標楷體" w:cs="Times New Roman" w:hint="eastAsia"/>
          <w:kern w:val="0"/>
          <w:sz w:val="32"/>
          <w:szCs w:val="32"/>
        </w:rPr>
        <w:t>泰源</w:t>
      </w:r>
    </w:p>
    <w:p w14:paraId="27ABAB8F" w14:textId="77777777" w:rsidR="00EB38B8" w:rsidRPr="00EB38B8" w:rsidRDefault="00081682" w:rsidP="00741D9D">
      <w:pPr>
        <w:spacing w:line="420" w:lineRule="exact"/>
        <w:ind w:leftChars="920" w:left="2208" w:firstLineChars="10" w:firstLine="32"/>
        <w:jc w:val="both"/>
        <w:rPr>
          <w:rFonts w:ascii="標楷體" w:eastAsia="標楷體" w:hAnsi="標楷體" w:cs="Times New Roman"/>
          <w:kern w:val="0"/>
          <w:sz w:val="32"/>
          <w:szCs w:val="32"/>
        </w:rPr>
      </w:pPr>
      <w:r w:rsidRPr="00081682">
        <w:rPr>
          <w:rFonts w:ascii="標楷體" w:eastAsia="標楷體" w:hAnsi="標楷體" w:cs="Times New Roman"/>
          <w:kern w:val="0"/>
          <w:sz w:val="32"/>
          <w:szCs w:val="32"/>
        </w:rPr>
        <w:t>吳</w:t>
      </w:r>
      <w:r w:rsidR="00EB38B8" w:rsidRPr="00081682">
        <w:rPr>
          <w:rFonts w:ascii="標楷體" w:eastAsia="標楷體" w:hAnsi="標楷體" w:cs="Times New Roman" w:hint="eastAsia"/>
          <w:kern w:val="0"/>
          <w:sz w:val="32"/>
          <w:szCs w:val="32"/>
        </w:rPr>
        <w:t>委員</w:t>
      </w:r>
      <w:r w:rsidRPr="00081682">
        <w:rPr>
          <w:rFonts w:ascii="標楷體" w:eastAsia="標楷體" w:hAnsi="標楷體" w:cs="Times New Roman" w:hint="eastAsia"/>
          <w:kern w:val="0"/>
          <w:sz w:val="32"/>
          <w:szCs w:val="32"/>
        </w:rPr>
        <w:t>玉琴</w:t>
      </w:r>
      <w:r w:rsidR="00EB38B8"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 xml:space="preserve">                     </w:t>
      </w:r>
      <w:r w:rsidR="00492B6F">
        <w:rPr>
          <w:rFonts w:ascii="標楷體" w:eastAsia="標楷體" w:hAnsi="標楷體" w:cs="Times New Roman" w:hint="eastAsia"/>
          <w:kern w:val="0"/>
          <w:sz w:val="32"/>
          <w:szCs w:val="32"/>
        </w:rPr>
        <w:t xml:space="preserve">    </w:t>
      </w:r>
      <w:r w:rsidR="00E739FA">
        <w:rPr>
          <w:rFonts w:ascii="標楷體" w:eastAsia="標楷體" w:hAnsi="標楷體" w:cs="Times New Roman" w:hint="eastAsia"/>
          <w:kern w:val="0"/>
          <w:sz w:val="32"/>
          <w:szCs w:val="32"/>
        </w:rPr>
        <w:t>紀</w:t>
      </w:r>
      <w:r w:rsidR="00EB38B8"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錄：</w:t>
      </w:r>
      <w:r w:rsidR="00157011">
        <w:rPr>
          <w:rFonts w:ascii="標楷體" w:eastAsia="標楷體" w:hAnsi="標楷體" w:cs="Times New Roman" w:hint="eastAsia"/>
          <w:kern w:val="0"/>
          <w:sz w:val="32"/>
          <w:szCs w:val="32"/>
        </w:rPr>
        <w:t>莊鴻基</w:t>
      </w:r>
    </w:p>
    <w:p w14:paraId="27ABAB90" w14:textId="77777777" w:rsidR="00EB38B8" w:rsidRPr="00EB38B8" w:rsidRDefault="00EB38B8" w:rsidP="00EB38B8">
      <w:pPr>
        <w:spacing w:line="420" w:lineRule="exact"/>
        <w:rPr>
          <w:rFonts w:ascii="標楷體" w:eastAsia="標楷體" w:hAnsi="標楷體" w:cs="Times New Roman"/>
          <w:b/>
          <w:sz w:val="20"/>
          <w:szCs w:val="20"/>
        </w:rPr>
      </w:pPr>
      <w:r w:rsidRPr="00EB38B8">
        <w:rPr>
          <w:rFonts w:ascii="標楷體" w:eastAsia="標楷體" w:hAnsi="標楷體" w:cs="Times New Roman" w:hint="eastAsia"/>
          <w:b/>
          <w:kern w:val="0"/>
          <w:sz w:val="32"/>
          <w:szCs w:val="32"/>
        </w:rPr>
        <w:t>討論事項</w:t>
      </w:r>
    </w:p>
    <w:p w14:paraId="27ABAB91" w14:textId="77777777" w:rsidR="00EB38B8" w:rsidRPr="00EB38B8" w:rsidRDefault="00EB38B8" w:rsidP="004A1D66">
      <w:pPr>
        <w:spacing w:line="44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一、紀律委員會函請推舉本會紀律委員會召集委員案。</w:t>
      </w:r>
    </w:p>
    <w:p w14:paraId="27ABAB92" w14:textId="77777777" w:rsidR="00EB38B8" w:rsidRPr="00EB38B8" w:rsidRDefault="00EB38B8" w:rsidP="004A1D66">
      <w:pPr>
        <w:spacing w:line="440" w:lineRule="exact"/>
        <w:ind w:leftChars="100" w:left="1136" w:hangingChars="280" w:hanging="896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決議：由</w:t>
      </w:r>
      <w:r w:rsidR="00081682" w:rsidRPr="00081682">
        <w:rPr>
          <w:rFonts w:ascii="標楷體" w:eastAsia="標楷體" w:hAnsi="標楷體" w:cs="Times New Roman" w:hint="eastAsia"/>
          <w:kern w:val="0"/>
          <w:sz w:val="32"/>
          <w:szCs w:val="32"/>
        </w:rPr>
        <w:t>吳委員玉琴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擔任紀律委員會召集委員。</w:t>
      </w:r>
    </w:p>
    <w:p w14:paraId="27ABAB93" w14:textId="77777777" w:rsidR="00EB38B8" w:rsidRPr="00EB38B8" w:rsidRDefault="00EB38B8" w:rsidP="004A1D66">
      <w:pPr>
        <w:spacing w:beforeLines="30" w:before="108" w:line="44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二、本會期召集委員輪值之順序，請議決案。</w:t>
      </w:r>
    </w:p>
    <w:p w14:paraId="27ABAB94" w14:textId="77777777" w:rsidR="00EB38B8" w:rsidRPr="00EB38B8" w:rsidRDefault="00EB38B8" w:rsidP="004A1D66">
      <w:pPr>
        <w:spacing w:line="44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決議：由</w:t>
      </w:r>
      <w:r w:rsidR="00081682" w:rsidRPr="00081682">
        <w:rPr>
          <w:rFonts w:ascii="標楷體" w:eastAsia="標楷體" w:hAnsi="標楷體" w:cs="Times New Roman" w:hint="eastAsia"/>
          <w:kern w:val="0"/>
          <w:sz w:val="32"/>
          <w:szCs w:val="32"/>
        </w:rPr>
        <w:t>吳</w:t>
      </w:r>
      <w:r w:rsidR="00032A1D" w:rsidRPr="00081682">
        <w:rPr>
          <w:rFonts w:ascii="標楷體" w:eastAsia="標楷體" w:hAnsi="標楷體" w:cs="Times New Roman" w:hint="eastAsia"/>
          <w:kern w:val="0"/>
          <w:sz w:val="32"/>
          <w:szCs w:val="32"/>
        </w:rPr>
        <w:t>召集</w:t>
      </w:r>
      <w:r w:rsidR="00081682" w:rsidRPr="00081682">
        <w:rPr>
          <w:rFonts w:ascii="標楷體" w:eastAsia="標楷體" w:hAnsi="標楷體" w:cs="Times New Roman" w:hint="eastAsia"/>
          <w:kern w:val="0"/>
          <w:sz w:val="32"/>
          <w:szCs w:val="32"/>
        </w:rPr>
        <w:t>委員玉琴</w:t>
      </w:r>
      <w:r w:rsidR="00032A1D">
        <w:rPr>
          <w:rFonts w:ascii="標楷體" w:eastAsia="標楷體" w:hAnsi="標楷體" w:cs="Times New Roman" w:hint="eastAsia"/>
          <w:kern w:val="0"/>
          <w:sz w:val="32"/>
          <w:szCs w:val="32"/>
        </w:rPr>
        <w:t>自</w:t>
      </w:r>
      <w:r w:rsidR="00745070">
        <w:rPr>
          <w:rFonts w:ascii="標楷體" w:eastAsia="標楷體" w:hAnsi="標楷體" w:cs="Times New Roman" w:hint="eastAsia"/>
          <w:kern w:val="0"/>
          <w:sz w:val="32"/>
          <w:szCs w:val="32"/>
        </w:rPr>
        <w:t>112</w:t>
      </w:r>
      <w:r w:rsidR="00032A1D">
        <w:rPr>
          <w:rFonts w:ascii="標楷體" w:eastAsia="標楷體" w:hAnsi="標楷體" w:cs="Times New Roman" w:hint="eastAsia"/>
          <w:kern w:val="0"/>
          <w:sz w:val="32"/>
          <w:szCs w:val="32"/>
        </w:rPr>
        <w:t>年</w:t>
      </w:r>
      <w:r w:rsidR="00745070">
        <w:rPr>
          <w:rFonts w:ascii="標楷體" w:eastAsia="標楷體" w:hAnsi="標楷體" w:cs="Times New Roman" w:hint="eastAsia"/>
          <w:kern w:val="0"/>
          <w:sz w:val="32"/>
          <w:szCs w:val="32"/>
        </w:rPr>
        <w:t>2</w:t>
      </w:r>
      <w:r w:rsidR="00032A1D">
        <w:rPr>
          <w:rFonts w:ascii="標楷體" w:eastAsia="標楷體" w:hAnsi="標楷體" w:cs="Times New Roman" w:hint="eastAsia"/>
          <w:kern w:val="0"/>
          <w:sz w:val="32"/>
          <w:szCs w:val="32"/>
        </w:rPr>
        <w:t>月</w:t>
      </w:r>
      <w:r w:rsidR="00745070">
        <w:rPr>
          <w:rFonts w:ascii="標楷體" w:eastAsia="標楷體" w:hAnsi="標楷體" w:cs="Times New Roman" w:hint="eastAsia"/>
          <w:kern w:val="0"/>
          <w:sz w:val="32"/>
          <w:szCs w:val="32"/>
        </w:rPr>
        <w:t>27</w:t>
      </w:r>
      <w:r w:rsidR="00032A1D">
        <w:rPr>
          <w:rFonts w:ascii="標楷體" w:eastAsia="標楷體" w:hAnsi="標楷體" w:cs="Times New Roman" w:hint="eastAsia"/>
          <w:kern w:val="0"/>
          <w:sz w:val="32"/>
          <w:szCs w:val="32"/>
        </w:rPr>
        <w:t>日(星期一)起輪值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擔任第</w:t>
      </w:r>
      <w:r w:rsidR="00195B10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週、</w:t>
      </w:r>
      <w:r w:rsidR="00081682">
        <w:rPr>
          <w:rFonts w:ascii="標楷體" w:eastAsia="標楷體" w:hAnsi="標楷體" w:cs="Times New Roman" w:hint="eastAsia"/>
          <w:kern w:val="0"/>
          <w:sz w:val="32"/>
          <w:szCs w:val="32"/>
        </w:rPr>
        <w:t>邱</w:t>
      </w:r>
      <w:r w:rsidR="00032A1D">
        <w:rPr>
          <w:rFonts w:ascii="標楷體" w:eastAsia="標楷體" w:hAnsi="標楷體" w:cs="Times New Roman" w:hint="eastAsia"/>
          <w:kern w:val="0"/>
          <w:sz w:val="32"/>
          <w:szCs w:val="32"/>
        </w:rPr>
        <w:t>召集</w:t>
      </w:r>
      <w:r w:rsidR="00081682">
        <w:rPr>
          <w:rFonts w:ascii="標楷體" w:eastAsia="標楷體" w:hAnsi="標楷體" w:cs="Times New Roman" w:hint="eastAsia"/>
          <w:kern w:val="0"/>
          <w:sz w:val="32"/>
          <w:szCs w:val="32"/>
        </w:rPr>
        <w:t>委員泰源</w:t>
      </w:r>
      <w:r w:rsidR="00032A1D">
        <w:rPr>
          <w:rFonts w:ascii="標楷體" w:eastAsia="標楷體" w:hAnsi="標楷體" w:cs="Times New Roman" w:hint="eastAsia"/>
          <w:kern w:val="0"/>
          <w:sz w:val="32"/>
          <w:szCs w:val="32"/>
        </w:rPr>
        <w:t>依序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擔任</w:t>
      </w:r>
      <w:r w:rsidR="00032A1D">
        <w:rPr>
          <w:rFonts w:ascii="標楷體" w:eastAsia="標楷體" w:hAnsi="標楷體" w:cs="Times New Roman" w:hint="eastAsia"/>
          <w:sz w:val="32"/>
          <w:szCs w:val="32"/>
        </w:rPr>
        <w:t>次(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第</w:t>
      </w:r>
      <w:r w:rsidR="00195B10">
        <w:rPr>
          <w:rFonts w:ascii="標楷體" w:eastAsia="標楷體" w:hAnsi="標楷體" w:cs="Times New Roman" w:hint="eastAsia"/>
          <w:sz w:val="32"/>
          <w:szCs w:val="32"/>
        </w:rPr>
        <w:t>2</w:t>
      </w:r>
      <w:r w:rsidR="00032A1D">
        <w:rPr>
          <w:rFonts w:ascii="標楷體" w:eastAsia="標楷體" w:hAnsi="標楷體" w:cs="Times New Roman" w:hint="eastAsia"/>
          <w:sz w:val="32"/>
          <w:szCs w:val="32"/>
        </w:rPr>
        <w:t>)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週</w:t>
      </w:r>
      <w:r w:rsidR="00032A1D">
        <w:rPr>
          <w:rFonts w:ascii="標楷體" w:eastAsia="標楷體" w:hAnsi="標楷體" w:cs="Times New Roman" w:hint="eastAsia"/>
          <w:sz w:val="32"/>
          <w:szCs w:val="32"/>
        </w:rPr>
        <w:t>之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輪值召集委員，每位召集委員每次輪值</w:t>
      </w:r>
      <w:r w:rsidR="00195B10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週，自</w:t>
      </w:r>
      <w:r w:rsidR="00E739FA">
        <w:rPr>
          <w:rFonts w:ascii="標楷體" w:eastAsia="標楷體" w:hAnsi="標楷體" w:cs="Times New Roman" w:hint="eastAsia"/>
          <w:sz w:val="32"/>
          <w:szCs w:val="32"/>
        </w:rPr>
        <w:t>11</w:t>
      </w:r>
      <w:r w:rsidR="00745070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745070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5C64BE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745070">
        <w:rPr>
          <w:rFonts w:ascii="標楷體" w:eastAsia="標楷體" w:hAnsi="標楷體" w:cs="Times New Roman" w:hint="eastAsia"/>
          <w:sz w:val="32"/>
          <w:szCs w:val="32"/>
        </w:rPr>
        <w:t>27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日(星期一)起至</w:t>
      </w:r>
      <w:r w:rsidR="00D27D90" w:rsidRPr="008527BF">
        <w:rPr>
          <w:rFonts w:ascii="標楷體" w:eastAsia="標楷體" w:hAnsi="標楷體" w:cs="Times New Roman"/>
          <w:sz w:val="32"/>
          <w:szCs w:val="32"/>
        </w:rPr>
        <w:t>11</w:t>
      </w:r>
      <w:r w:rsidR="00E739FA" w:rsidRPr="008527BF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8527BF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745070">
        <w:rPr>
          <w:rFonts w:ascii="標楷體" w:eastAsia="標楷體" w:hAnsi="標楷體" w:cs="Times New Roman" w:hint="eastAsia"/>
          <w:sz w:val="32"/>
          <w:szCs w:val="32"/>
        </w:rPr>
        <w:t>8</w:t>
      </w:r>
      <w:r w:rsidRPr="008527BF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9706B0" w:rsidRPr="008527BF">
        <w:rPr>
          <w:rFonts w:ascii="標楷體" w:eastAsia="標楷體" w:hAnsi="標楷體" w:cs="Times New Roman" w:hint="eastAsia"/>
          <w:sz w:val="32"/>
          <w:szCs w:val="32"/>
        </w:rPr>
        <w:t>31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日(</w:t>
      </w:r>
      <w:r w:rsidR="00D27D90">
        <w:rPr>
          <w:rFonts w:ascii="標楷體" w:eastAsia="標楷體" w:hAnsi="標楷體" w:cs="Times New Roman" w:hint="eastAsia"/>
          <w:sz w:val="32"/>
          <w:szCs w:val="32"/>
        </w:rPr>
        <w:t>星期</w:t>
      </w:r>
      <w:r w:rsidR="00745070">
        <w:rPr>
          <w:rFonts w:ascii="標楷體" w:eastAsia="標楷體" w:hAnsi="標楷體" w:cs="Times New Roman" w:hint="eastAsia"/>
          <w:sz w:val="32"/>
          <w:szCs w:val="32"/>
        </w:rPr>
        <w:t>四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)為止。（如附件）</w:t>
      </w:r>
    </w:p>
    <w:p w14:paraId="27ABAB95" w14:textId="77777777" w:rsidR="00EB38B8" w:rsidRPr="00EB38B8" w:rsidRDefault="00E739FA" w:rsidP="004A1D66">
      <w:pPr>
        <w:spacing w:beforeLines="30" w:before="108"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三</w:t>
      </w:r>
      <w:r w:rsidR="00656E1E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9706B0" w:rsidRPr="009706B0">
        <w:rPr>
          <w:rFonts w:ascii="標楷體" w:eastAsia="標楷體" w:hAnsi="標楷體" w:cs="Times New Roman" w:hint="eastAsia"/>
          <w:sz w:val="32"/>
          <w:szCs w:val="32"/>
        </w:rPr>
        <w:t>本</w:t>
      </w:r>
      <w:r w:rsidR="000E6C44">
        <w:rPr>
          <w:rFonts w:ascii="標楷體" w:eastAsia="標楷體" w:hAnsi="標楷體" w:cs="Times New Roman" w:hint="eastAsia"/>
          <w:sz w:val="32"/>
          <w:szCs w:val="32"/>
        </w:rPr>
        <w:t>委員會對口之各部會業務報告，由召集委員商定分工原則</w:t>
      </w:r>
      <w:r w:rsidR="00D27D90" w:rsidRPr="00D27D90">
        <w:rPr>
          <w:rFonts w:ascii="標楷體" w:eastAsia="標楷體" w:hAnsi="標楷體" w:cs="Times New Roman" w:hint="eastAsia"/>
          <w:sz w:val="32"/>
          <w:szCs w:val="32"/>
        </w:rPr>
        <w:t>。</w:t>
      </w:r>
    </w:p>
    <w:p w14:paraId="27ABAB96" w14:textId="77777777" w:rsidR="00EB38B8" w:rsidRPr="00EB38B8" w:rsidRDefault="00EB38B8" w:rsidP="004A1D66">
      <w:pPr>
        <w:spacing w:line="44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</w:t>
      </w:r>
      <w:r w:rsidR="000E6C44" w:rsidRPr="000E6C44">
        <w:rPr>
          <w:rFonts w:ascii="標楷體" w:eastAsia="標楷體" w:hAnsi="標楷體" w:cs="Times New Roman" w:hint="eastAsia"/>
          <w:sz w:val="32"/>
          <w:szCs w:val="32"/>
        </w:rPr>
        <w:t>由</w:t>
      </w:r>
      <w:r w:rsidR="00081682" w:rsidRPr="00081682">
        <w:rPr>
          <w:rFonts w:ascii="標楷體" w:eastAsia="標楷體" w:hAnsi="標楷體" w:cs="Times New Roman" w:hint="eastAsia"/>
          <w:sz w:val="32"/>
          <w:szCs w:val="32"/>
        </w:rPr>
        <w:t>吳委員玉琴</w:t>
      </w:r>
      <w:r w:rsidR="000E6C44" w:rsidRPr="000E6C44">
        <w:rPr>
          <w:rFonts w:ascii="標楷體" w:eastAsia="標楷體" w:hAnsi="標楷體" w:cs="Times New Roman" w:hint="eastAsia"/>
          <w:sz w:val="32"/>
          <w:szCs w:val="32"/>
        </w:rPr>
        <w:t>擔任</w:t>
      </w:r>
      <w:r w:rsidR="000D3192">
        <w:rPr>
          <w:rFonts w:ascii="標楷體" w:eastAsia="標楷體" w:hAnsi="標楷體" w:cs="Times New Roman" w:hint="eastAsia"/>
          <w:sz w:val="32"/>
          <w:szCs w:val="32"/>
        </w:rPr>
        <w:t>勞動部及行政院環境保護署</w:t>
      </w:r>
      <w:r w:rsidR="000E6C44" w:rsidRPr="000E6C44">
        <w:rPr>
          <w:rFonts w:ascii="標楷體" w:eastAsia="標楷體" w:hAnsi="標楷體" w:cs="Times New Roman" w:hint="eastAsia"/>
          <w:sz w:val="32"/>
          <w:szCs w:val="32"/>
        </w:rPr>
        <w:t>業務報告案之主席，</w:t>
      </w:r>
      <w:r w:rsidR="005C64BE" w:rsidRPr="00081682">
        <w:rPr>
          <w:rFonts w:ascii="標楷體" w:eastAsia="標楷體" w:hAnsi="標楷體" w:cs="Times New Roman" w:hint="eastAsia"/>
          <w:sz w:val="32"/>
          <w:szCs w:val="32"/>
        </w:rPr>
        <w:t>邱委員泰源</w:t>
      </w:r>
      <w:r w:rsidR="000E6C44" w:rsidRPr="000E6C44">
        <w:rPr>
          <w:rFonts w:ascii="標楷體" w:eastAsia="標楷體" w:hAnsi="標楷體" w:cs="Times New Roman" w:hint="eastAsia"/>
          <w:sz w:val="32"/>
          <w:szCs w:val="32"/>
        </w:rPr>
        <w:t>擔任</w:t>
      </w:r>
      <w:r w:rsidR="000D3192" w:rsidRPr="000E6C44">
        <w:rPr>
          <w:rFonts w:ascii="標楷體" w:eastAsia="標楷體" w:hAnsi="標楷體" w:cs="Times New Roman" w:hint="eastAsia"/>
          <w:sz w:val="32"/>
          <w:szCs w:val="32"/>
        </w:rPr>
        <w:t>衛生福利部</w:t>
      </w:r>
      <w:r w:rsidR="000E6C44">
        <w:rPr>
          <w:rFonts w:ascii="標楷體" w:eastAsia="標楷體" w:hAnsi="標楷體" w:cs="Times New Roman" w:hint="eastAsia"/>
          <w:sz w:val="32"/>
          <w:szCs w:val="32"/>
        </w:rPr>
        <w:t>業務報告案之主席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。</w:t>
      </w:r>
    </w:p>
    <w:p w14:paraId="27ABAB97" w14:textId="77777777" w:rsidR="00EB38B8" w:rsidRPr="00EB38B8" w:rsidRDefault="00E739FA" w:rsidP="004A1D66">
      <w:pPr>
        <w:spacing w:beforeLines="30" w:before="108"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四</w:t>
      </w:r>
      <w:r w:rsidR="00EB38B8" w:rsidRPr="00EB38B8">
        <w:rPr>
          <w:rFonts w:ascii="標楷體" w:eastAsia="標楷體" w:hAnsi="標楷體" w:cs="Times New Roman" w:hint="eastAsia"/>
          <w:sz w:val="32"/>
          <w:szCs w:val="32"/>
        </w:rPr>
        <w:t>、本委員會召集委員輪值注意事項，請議決案。</w:t>
      </w:r>
    </w:p>
    <w:p w14:paraId="27ABAB98" w14:textId="77777777" w:rsidR="00EB38B8" w:rsidRPr="00EB38B8" w:rsidRDefault="00EB38B8" w:rsidP="004A1D66">
      <w:pPr>
        <w:spacing w:line="44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決議：本會第</w:t>
      </w:r>
      <w:r w:rsidR="00B7656D">
        <w:rPr>
          <w:rFonts w:ascii="標楷體" w:eastAsia="標楷體" w:hAnsi="標楷體" w:cs="Times New Roman"/>
          <w:sz w:val="32"/>
          <w:szCs w:val="32"/>
        </w:rPr>
        <w:t>10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屆第</w:t>
      </w:r>
      <w:r w:rsidR="0063619B">
        <w:rPr>
          <w:rFonts w:ascii="標楷體" w:eastAsia="標楷體" w:hAnsi="標楷體" w:cs="Times New Roman" w:hint="eastAsia"/>
          <w:sz w:val="32"/>
          <w:szCs w:val="32"/>
        </w:rPr>
        <w:t>7</w:t>
      </w:r>
      <w:r w:rsidR="00742917">
        <w:rPr>
          <w:rFonts w:ascii="標楷體" w:eastAsia="標楷體" w:hAnsi="標楷體" w:cs="Times New Roman" w:hint="eastAsia"/>
          <w:sz w:val="32"/>
          <w:szCs w:val="32"/>
        </w:rPr>
        <w:t>會期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採行之召集委員輪值注意事項，臚列如下：</w:t>
      </w:r>
    </w:p>
    <w:p w14:paraId="27ABAB99" w14:textId="77777777"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(一)議程排定：</w:t>
      </w:r>
    </w:p>
    <w:p w14:paraId="27ABAB9A" w14:textId="77777777" w:rsidR="00EB38B8" w:rsidRPr="00EB38B8" w:rsidRDefault="00EB38B8" w:rsidP="004A1D66">
      <w:pPr>
        <w:spacing w:line="44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全體委員會議及聯席會議主席由輪值召集委員擔任，議程亦由輪值召集委員決定，次週議程建請輪值召集委員於每週四下午5時前或更早排定交由本會議事人員處理發文事宜。院會交本委員會審查或主審之議案，直接列入待審議案一覽表，供召集委員排定議程之用。</w:t>
      </w:r>
      <w:r w:rsidR="0063619B">
        <w:rPr>
          <w:rFonts w:ascii="標楷體" w:eastAsia="標楷體" w:hAnsi="標楷體" w:cs="Times New Roman" w:hint="eastAsia"/>
          <w:sz w:val="32"/>
          <w:szCs w:val="32"/>
        </w:rPr>
        <w:t>最新待審一覽表於每週三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更新後，公布於本院全球資訊網之【關於立法院/各委員會/</w:t>
      </w:r>
      <w:r w:rsidR="0063619B">
        <w:rPr>
          <w:rFonts w:ascii="標楷體" w:eastAsia="標楷體" w:hAnsi="標楷體" w:cs="Times New Roman" w:hint="eastAsia"/>
          <w:sz w:val="32"/>
          <w:szCs w:val="32"/>
        </w:rPr>
        <w:t>常設委員會/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社會福利及衛生環境委員會/業務成果/待審議案】，並以電子檔mail至本會召集委員辦公室。</w:t>
      </w:r>
    </w:p>
    <w:p w14:paraId="27ABAB9B" w14:textId="77777777" w:rsidR="00EB38B8" w:rsidRPr="00EB38B8" w:rsidRDefault="00EB38B8" w:rsidP="004A1D66">
      <w:pPr>
        <w:spacing w:line="44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(二)相關公務文書之核閱及核判：</w:t>
      </w:r>
    </w:p>
    <w:p w14:paraId="27ABAB9C" w14:textId="77777777" w:rsidR="00EB38B8" w:rsidRPr="00EB38B8" w:rsidRDefault="00EB38B8" w:rsidP="004A1D66">
      <w:pPr>
        <w:spacing w:line="44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有關會議通知、議事錄及審查報告核閱由輪值召集委員（即該次會議主席）判行。</w:t>
      </w:r>
    </w:p>
    <w:p w14:paraId="27ABAB9D" w14:textId="77777777" w:rsidR="00EB38B8" w:rsidRPr="00EB38B8" w:rsidRDefault="00EB38B8" w:rsidP="004A1D66">
      <w:pPr>
        <w:spacing w:line="44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lastRenderedPageBreak/>
        <w:t>(三)領隊考察：</w:t>
      </w:r>
    </w:p>
    <w:p w14:paraId="27ABAB9E" w14:textId="77777777" w:rsidR="00EB38B8" w:rsidRPr="00EB38B8" w:rsidRDefault="00EB38B8" w:rsidP="004A1D66">
      <w:pPr>
        <w:spacing w:line="44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本會各項考察之領隊，由輪值召集委員擔任。</w:t>
      </w:r>
      <w:r w:rsidR="002815FF">
        <w:rPr>
          <w:rFonts w:ascii="標楷體" w:eastAsia="標楷體" w:hAnsi="標楷體" w:cs="Times New Roman" w:hint="eastAsia"/>
          <w:sz w:val="32"/>
          <w:szCs w:val="32"/>
        </w:rPr>
        <w:t>另依「立法委員參加國內考察隨行公費助理費用報支原則」辦理相關事宜。</w:t>
      </w:r>
    </w:p>
    <w:p w14:paraId="27ABAB9F" w14:textId="77777777" w:rsidR="00EB38B8" w:rsidRPr="00EB38B8" w:rsidRDefault="00EB38B8" w:rsidP="004A1D66">
      <w:pPr>
        <w:spacing w:line="44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(四)開會時間：</w:t>
      </w:r>
    </w:p>
    <w:p w14:paraId="27ABABA0" w14:textId="77777777" w:rsidR="00EB38B8" w:rsidRPr="00EB38B8" w:rsidRDefault="00EB38B8" w:rsidP="004A1D66">
      <w:pPr>
        <w:spacing w:line="44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本會開會時間為上午9時至下午5時30分，必要時得延長。</w:t>
      </w:r>
    </w:p>
    <w:p w14:paraId="27ABABA1" w14:textId="77777777" w:rsidR="00EB38B8" w:rsidRPr="00EB38B8" w:rsidRDefault="00EB38B8" w:rsidP="004A1D66">
      <w:pPr>
        <w:spacing w:line="440" w:lineRule="exact"/>
        <w:ind w:leftChars="100" w:left="88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(五)</w:t>
      </w:r>
      <w:r w:rsidR="00B7656D" w:rsidRPr="00B7656D">
        <w:rPr>
          <w:rFonts w:ascii="標楷體" w:eastAsia="標楷體" w:hAnsi="標楷體" w:cs="Times New Roman" w:hint="eastAsia"/>
          <w:sz w:val="32"/>
          <w:szCs w:val="32"/>
        </w:rPr>
        <w:t>本會每位委員詢答發言時間由主席於發言前宣告。</w:t>
      </w:r>
    </w:p>
    <w:p w14:paraId="27ABABA2" w14:textId="77777777" w:rsidR="00EB38B8" w:rsidRPr="00EB38B8" w:rsidRDefault="00EB38B8" w:rsidP="004A1D66">
      <w:pPr>
        <w:spacing w:line="44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(六)臨時提案處理時間：</w:t>
      </w:r>
    </w:p>
    <w:p w14:paraId="27ABABA3" w14:textId="77777777" w:rsidR="00EB38B8" w:rsidRPr="00EB38B8" w:rsidRDefault="00EB38B8" w:rsidP="004A1D66">
      <w:pPr>
        <w:spacing w:line="44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循例約在11時30分或在詢答完畢之後，提案委員不在場則該提案</w:t>
      </w:r>
      <w:r w:rsidR="00BE0B69">
        <w:rPr>
          <w:rFonts w:ascii="標楷體" w:eastAsia="標楷體" w:hAnsi="標楷體" w:cs="Times New Roman" w:hint="eastAsia"/>
          <w:sz w:val="32"/>
          <w:szCs w:val="32"/>
        </w:rPr>
        <w:t>得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不予處理。</w:t>
      </w:r>
    </w:p>
    <w:p w14:paraId="27ABABA4" w14:textId="77777777" w:rsidR="00EB38B8" w:rsidRPr="00EB38B8" w:rsidRDefault="00EB38B8" w:rsidP="004A1D66">
      <w:pPr>
        <w:spacing w:line="44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(七)提案委員說明之原則：</w:t>
      </w:r>
    </w:p>
    <w:p w14:paraId="27ABABA5" w14:textId="77777777" w:rsidR="00EB38B8" w:rsidRPr="00EB38B8" w:rsidRDefault="00CC2EDE" w:rsidP="004A1D66">
      <w:pPr>
        <w:spacing w:line="44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CC2EDE">
        <w:rPr>
          <w:rFonts w:ascii="標楷體" w:eastAsia="標楷體" w:hAnsi="標楷體" w:cs="Times New Roman" w:hint="eastAsia"/>
          <w:sz w:val="32"/>
          <w:szCs w:val="32"/>
        </w:rPr>
        <w:t>法案審查</w:t>
      </w:r>
      <w:r w:rsidR="00EB38B8" w:rsidRPr="00EB38B8">
        <w:rPr>
          <w:rFonts w:ascii="標楷體" w:eastAsia="標楷體" w:hAnsi="標楷體" w:cs="Times New Roman" w:hint="eastAsia"/>
          <w:sz w:val="32"/>
          <w:szCs w:val="32"/>
        </w:rPr>
        <w:t>，提案委員說明，</w:t>
      </w:r>
      <w:r w:rsidR="004E75DB" w:rsidRPr="004E75DB">
        <w:rPr>
          <w:rFonts w:ascii="標楷體" w:eastAsia="標楷體" w:hAnsi="標楷體" w:cs="Times New Roman" w:hint="eastAsia"/>
          <w:sz w:val="32"/>
          <w:szCs w:val="32"/>
        </w:rPr>
        <w:t>每位委員援例以3分鐘或2分鐘為原則。</w:t>
      </w:r>
    </w:p>
    <w:p w14:paraId="27ABABA6" w14:textId="77777777" w:rsidR="00CC2EDE" w:rsidRDefault="00CC2EDE" w:rsidP="004A1D66">
      <w:pPr>
        <w:spacing w:line="44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</w:t>
      </w:r>
      <w:r w:rsidR="00BF60F6">
        <w:rPr>
          <w:rFonts w:ascii="標楷體" w:eastAsia="標楷體" w:hAnsi="標楷體" w:cs="Times New Roman" w:hint="eastAsia"/>
          <w:sz w:val="32"/>
          <w:szCs w:val="32"/>
        </w:rPr>
        <w:t>八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)主持公聽會：</w:t>
      </w:r>
    </w:p>
    <w:p w14:paraId="27ABABA7" w14:textId="77777777" w:rsidR="00CC2EDE" w:rsidRPr="00EB38B8" w:rsidRDefault="00CC2EDE" w:rsidP="004A1D66">
      <w:pPr>
        <w:spacing w:line="44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B7656D">
        <w:rPr>
          <w:rFonts w:ascii="標楷體" w:eastAsia="標楷體" w:hAnsi="標楷體" w:cs="Times New Roman" w:hint="eastAsia"/>
          <w:sz w:val="32"/>
          <w:szCs w:val="32"/>
        </w:rPr>
        <w:t>本會審查法案或舉行公聽會，依立法院職權行使法第54條規定，以院會交付審查之議案為限。舉行公聽會應於開會日5日前，將開會通知，以書面送達出席人員，並請其提供口頭或書面意見。出席學者專家由</w:t>
      </w:r>
      <w:r>
        <w:rPr>
          <w:rFonts w:ascii="標楷體" w:eastAsia="標楷體" w:hAnsi="標楷體" w:cs="Times New Roman" w:hint="eastAsia"/>
          <w:sz w:val="32"/>
          <w:szCs w:val="32"/>
        </w:rPr>
        <w:t>兩</w:t>
      </w:r>
      <w:r w:rsidRPr="00B7656D">
        <w:rPr>
          <w:rFonts w:ascii="標楷體" w:eastAsia="標楷體" w:hAnsi="標楷體" w:cs="Times New Roman" w:hint="eastAsia"/>
          <w:sz w:val="32"/>
          <w:szCs w:val="32"/>
        </w:rPr>
        <w:t>位召集委員分別推舉，每位可推舉名額最高7名，並請依正反意見之相當比例邀請</w:t>
      </w:r>
      <w:r>
        <w:rPr>
          <w:rFonts w:ascii="標楷體" w:eastAsia="標楷體" w:hAnsi="標楷體" w:cs="Times New Roman" w:hint="eastAsia"/>
          <w:sz w:val="32"/>
          <w:szCs w:val="32"/>
        </w:rPr>
        <w:t>。</w:t>
      </w:r>
    </w:p>
    <w:p w14:paraId="27ABABA8" w14:textId="77777777" w:rsidR="00EB38B8" w:rsidRPr="00EB38B8" w:rsidRDefault="00EB38B8" w:rsidP="004A1D66">
      <w:pPr>
        <w:spacing w:line="44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</w:t>
      </w:r>
      <w:r w:rsidR="00BF60F6">
        <w:rPr>
          <w:rFonts w:ascii="標楷體" w:eastAsia="標楷體" w:hAnsi="標楷體" w:cs="Times New Roman" w:hint="eastAsia"/>
          <w:sz w:val="32"/>
          <w:szCs w:val="32"/>
        </w:rPr>
        <w:t>九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)法案審查及人民請願案審查：</w:t>
      </w:r>
    </w:p>
    <w:p w14:paraId="27ABABA9" w14:textId="77777777" w:rsidR="00EB38B8" w:rsidRPr="00EB38B8" w:rsidRDefault="00EB38B8" w:rsidP="004A1D66">
      <w:pPr>
        <w:spacing w:line="44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由輪值召委排定。本委員會召委審查法案時，不分部會，著重主持之連續性。</w:t>
      </w:r>
    </w:p>
    <w:p w14:paraId="27ABABAA" w14:textId="77777777" w:rsidR="00EB38B8" w:rsidRPr="00EB38B8" w:rsidRDefault="00BF60F6" w:rsidP="004A1D66">
      <w:pPr>
        <w:spacing w:beforeLines="30" w:before="108"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五</w:t>
      </w:r>
      <w:r w:rsidR="009706B0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EB38B8" w:rsidRPr="00EB38B8">
        <w:rPr>
          <w:rFonts w:ascii="標楷體" w:eastAsia="標楷體" w:hAnsi="標楷體" w:cs="Times New Roman" w:hint="eastAsia"/>
          <w:sz w:val="32"/>
          <w:szCs w:val="32"/>
        </w:rPr>
        <w:t>本會與相關部會協調聯繫經費12萬元，如何運用，請討論案。</w:t>
      </w:r>
    </w:p>
    <w:p w14:paraId="27ABABAB" w14:textId="77777777" w:rsidR="00EB38B8" w:rsidRPr="00EB38B8" w:rsidRDefault="00EB38B8" w:rsidP="004A1D66">
      <w:pPr>
        <w:spacing w:line="44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決議：每位召集委員分配6萬元，依「立法院各委員會與各相關院部會協調聯繫經費核銷原則」，由召集委員決定運用辦理。</w:t>
      </w:r>
    </w:p>
    <w:p w14:paraId="27ABABAD" w14:textId="069FC186" w:rsidR="00EB38B8" w:rsidRPr="00EB38B8" w:rsidRDefault="00EB38B8" w:rsidP="00050C88">
      <w:pPr>
        <w:spacing w:line="420" w:lineRule="exact"/>
        <w:jc w:val="both"/>
        <w:rPr>
          <w:rFonts w:ascii="Calibri" w:eastAsia="新細明體" w:hAnsi="Calibri" w:cs="Times New Roman"/>
          <w:szCs w:val="24"/>
        </w:rPr>
      </w:pPr>
      <w:r w:rsidRPr="00EB38B8">
        <w:rPr>
          <w:rFonts w:ascii="標楷體" w:eastAsia="標楷體" w:hAnsi="標楷體" w:cs="Times New Roman" w:hint="eastAsia"/>
          <w:b/>
          <w:sz w:val="32"/>
          <w:szCs w:val="32"/>
        </w:rPr>
        <w:t>散會</w:t>
      </w:r>
      <w:bookmarkStart w:id="0" w:name="_GoBack"/>
      <w:bookmarkEnd w:id="0"/>
    </w:p>
    <w:sectPr w:rsidR="00EB38B8" w:rsidRPr="00EB38B8" w:rsidSect="004A1D66">
      <w:footerReference w:type="default" r:id="rId10"/>
      <w:pgSz w:w="11906" w:h="16838"/>
      <w:pgMar w:top="1134" w:right="1134" w:bottom="1134" w:left="1134" w:header="851" w:footer="8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ABAC35" w14:textId="77777777" w:rsidR="00141447" w:rsidRDefault="00141447" w:rsidP="00724CDF">
      <w:r>
        <w:separator/>
      </w:r>
    </w:p>
  </w:endnote>
  <w:endnote w:type="continuationSeparator" w:id="0">
    <w:p w14:paraId="27ABAC36" w14:textId="77777777" w:rsidR="00141447" w:rsidRDefault="00141447" w:rsidP="00724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ABAC37" w14:textId="5A89A632" w:rsidR="00724CDF" w:rsidRDefault="00724CDF" w:rsidP="00724CDF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050C88" w:rsidRPr="00050C88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ABAC33" w14:textId="77777777" w:rsidR="00141447" w:rsidRDefault="00141447" w:rsidP="00724CDF">
      <w:r>
        <w:separator/>
      </w:r>
    </w:p>
  </w:footnote>
  <w:footnote w:type="continuationSeparator" w:id="0">
    <w:p w14:paraId="27ABAC34" w14:textId="77777777" w:rsidR="00141447" w:rsidRDefault="00141447" w:rsidP="00724C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8B8"/>
    <w:rsid w:val="00032A1D"/>
    <w:rsid w:val="00050C88"/>
    <w:rsid w:val="000629FF"/>
    <w:rsid w:val="00081682"/>
    <w:rsid w:val="0009380C"/>
    <w:rsid w:val="000D3192"/>
    <w:rsid w:val="000E6C44"/>
    <w:rsid w:val="00141447"/>
    <w:rsid w:val="00141CE8"/>
    <w:rsid w:val="00157011"/>
    <w:rsid w:val="00195B10"/>
    <w:rsid w:val="00196F15"/>
    <w:rsid w:val="001A2F7D"/>
    <w:rsid w:val="002264C5"/>
    <w:rsid w:val="00270FBF"/>
    <w:rsid w:val="002815FF"/>
    <w:rsid w:val="002A6265"/>
    <w:rsid w:val="002C6035"/>
    <w:rsid w:val="00387A37"/>
    <w:rsid w:val="00393172"/>
    <w:rsid w:val="003A2910"/>
    <w:rsid w:val="00492B6F"/>
    <w:rsid w:val="004A1D66"/>
    <w:rsid w:val="004B26B2"/>
    <w:rsid w:val="004E75DB"/>
    <w:rsid w:val="005725BC"/>
    <w:rsid w:val="005C64BE"/>
    <w:rsid w:val="0063239C"/>
    <w:rsid w:val="0063619B"/>
    <w:rsid w:val="00656E1E"/>
    <w:rsid w:val="006A75A7"/>
    <w:rsid w:val="006F02F2"/>
    <w:rsid w:val="006F7F10"/>
    <w:rsid w:val="00710999"/>
    <w:rsid w:val="00724CDF"/>
    <w:rsid w:val="00741D9D"/>
    <w:rsid w:val="00742917"/>
    <w:rsid w:val="00745070"/>
    <w:rsid w:val="00754344"/>
    <w:rsid w:val="00784DCB"/>
    <w:rsid w:val="007F01A9"/>
    <w:rsid w:val="008039AD"/>
    <w:rsid w:val="008527BF"/>
    <w:rsid w:val="00894AA6"/>
    <w:rsid w:val="008E53A9"/>
    <w:rsid w:val="008E6798"/>
    <w:rsid w:val="00911F71"/>
    <w:rsid w:val="009706B0"/>
    <w:rsid w:val="00974A2C"/>
    <w:rsid w:val="009C150A"/>
    <w:rsid w:val="00A606C1"/>
    <w:rsid w:val="00A97F30"/>
    <w:rsid w:val="00AB4A1C"/>
    <w:rsid w:val="00AD2C4B"/>
    <w:rsid w:val="00B014AF"/>
    <w:rsid w:val="00B7656D"/>
    <w:rsid w:val="00B91238"/>
    <w:rsid w:val="00BC3F82"/>
    <w:rsid w:val="00BE0B69"/>
    <w:rsid w:val="00BF60F6"/>
    <w:rsid w:val="00C0241B"/>
    <w:rsid w:val="00C42936"/>
    <w:rsid w:val="00C95E02"/>
    <w:rsid w:val="00CC2EDE"/>
    <w:rsid w:val="00CF450B"/>
    <w:rsid w:val="00CF5FE8"/>
    <w:rsid w:val="00D27D90"/>
    <w:rsid w:val="00D522A3"/>
    <w:rsid w:val="00D64F30"/>
    <w:rsid w:val="00D71EAD"/>
    <w:rsid w:val="00D94CF7"/>
    <w:rsid w:val="00DE7ED6"/>
    <w:rsid w:val="00E305A2"/>
    <w:rsid w:val="00E36730"/>
    <w:rsid w:val="00E739FA"/>
    <w:rsid w:val="00E87D43"/>
    <w:rsid w:val="00EB38B8"/>
    <w:rsid w:val="00F83350"/>
    <w:rsid w:val="00FB6AA0"/>
    <w:rsid w:val="00FE4D41"/>
    <w:rsid w:val="00FF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7ABAB8A"/>
  <w15:chartTrackingRefBased/>
  <w15:docId w15:val="{6FF19CF4-2274-47BE-8F3A-2EDFA257C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24CD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24CDF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B4A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B4A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1BE6BFA6500047B2876F25F89C5FA6" ma:contentTypeVersion="9" ma:contentTypeDescription="Create a new document." ma:contentTypeScope="" ma:versionID="57a546a5ae703468fc18ad4a24a00527">
  <xsd:schema xmlns:xsd="http://www.w3.org/2001/XMLSchema" xmlns:xs="http://www.w3.org/2001/XMLSchema" xmlns:p="http://schemas.microsoft.com/office/2006/metadata/properties" xmlns:ns3="200924e2-6673-4e48-9151-4a7a0187bb28" targetNamespace="http://schemas.microsoft.com/office/2006/metadata/properties" ma:root="true" ma:fieldsID="d0832d2fde999ce83162225040fa3e9e" ns3:_="">
    <xsd:import namespace="200924e2-6673-4e48-9151-4a7a0187bb2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0924e2-6673-4e48-9151-4a7a0187bb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C177EE-F23E-447A-8680-84A1CED460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0924e2-6673-4e48-9151-4a7a0187bb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EF34FB3-E57B-4CCA-B7B6-592AB4B507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60C453C-7985-4E89-A003-B95D41B7B46F}">
  <ds:schemaRefs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200924e2-6673-4e48-9151-4a7a0187bb28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4641D2A4-12AB-4D71-8A0F-8DAEAC9B81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賴映潔</cp:lastModifiedBy>
  <cp:revision>2</cp:revision>
  <cp:lastPrinted>2022-09-28T06:52:00Z</cp:lastPrinted>
  <dcterms:created xsi:type="dcterms:W3CDTF">2023-03-02T00:29:00Z</dcterms:created>
  <dcterms:modified xsi:type="dcterms:W3CDTF">2023-03-02T00:29:00Z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0x010100261BE6BFA6500047B2876F25F89C5FA6</vt:lpwstr>
  </property>
</Properties>
</file>