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67633" w:rsidRDefault="00BC2CB9" w:rsidP="00792B3D">
      <w:pPr>
        <w:pStyle w:val="a5"/>
        <w:kinsoku w:val="0"/>
        <w:overflowPunct w:val="0"/>
        <w:autoSpaceDE w:val="0"/>
        <w:autoSpaceDN w:val="0"/>
        <w:spacing w:line="480" w:lineRule="exact"/>
        <w:rPr>
          <w:spacing w:val="8"/>
          <w:szCs w:val="32"/>
        </w:rPr>
      </w:pPr>
      <w:bookmarkStart w:id="0" w:name="_GoBack"/>
      <w:bookmarkEnd w:id="0"/>
      <w:r w:rsidRPr="00B67633">
        <w:rPr>
          <w:spacing w:val="8"/>
          <w:szCs w:val="32"/>
        </w:rPr>
        <w:t>立法院第</w:t>
      </w:r>
      <w:r w:rsidR="00853057" w:rsidRPr="00B67633">
        <w:rPr>
          <w:rFonts w:hint="eastAsia"/>
          <w:spacing w:val="8"/>
          <w:szCs w:val="32"/>
        </w:rPr>
        <w:t>9</w:t>
      </w:r>
      <w:r w:rsidRPr="00B67633">
        <w:rPr>
          <w:spacing w:val="8"/>
          <w:szCs w:val="32"/>
        </w:rPr>
        <w:t>屆第</w:t>
      </w:r>
      <w:r w:rsidR="00853057" w:rsidRPr="00B67633">
        <w:rPr>
          <w:rFonts w:hint="eastAsia"/>
          <w:spacing w:val="8"/>
          <w:szCs w:val="32"/>
        </w:rPr>
        <w:t>1</w:t>
      </w:r>
      <w:r w:rsidRPr="00B67633">
        <w:rPr>
          <w:spacing w:val="8"/>
          <w:szCs w:val="32"/>
        </w:rPr>
        <w:t>會期經濟委員會第</w:t>
      </w:r>
      <w:r w:rsidR="00D75F27" w:rsidRPr="00B67633">
        <w:rPr>
          <w:rFonts w:hint="eastAsia"/>
          <w:spacing w:val="8"/>
          <w:szCs w:val="32"/>
        </w:rPr>
        <w:t>8</w:t>
      </w:r>
      <w:r w:rsidRPr="00B67633">
        <w:rPr>
          <w:spacing w:val="8"/>
          <w:szCs w:val="32"/>
        </w:rPr>
        <w:t>次全體委員會議議事錄</w:t>
      </w:r>
    </w:p>
    <w:p w:rsidR="005E5328" w:rsidRPr="00B67633" w:rsidRDefault="0014671E" w:rsidP="00115D37">
      <w:pPr>
        <w:kinsoku w:val="0"/>
        <w:overflowPunct w:val="0"/>
        <w:autoSpaceDE w:val="0"/>
        <w:autoSpaceDN w:val="0"/>
        <w:adjustRightInd w:val="0"/>
        <w:spacing w:line="520" w:lineRule="exact"/>
        <w:ind w:left="1625" w:rightChars="127" w:right="422" w:hangingChars="489" w:hanging="1625"/>
        <w:rPr>
          <w:spacing w:val="-16"/>
          <w:kern w:val="20"/>
        </w:rPr>
      </w:pPr>
      <w:r w:rsidRPr="00B67633">
        <w:rPr>
          <w:szCs w:val="32"/>
        </w:rPr>
        <w:t>時</w:t>
      </w:r>
      <w:r w:rsidR="00001F14" w:rsidRPr="00B67633">
        <w:rPr>
          <w:rFonts w:hint="eastAsia"/>
          <w:szCs w:val="32"/>
        </w:rPr>
        <w:t xml:space="preserve">　　</w:t>
      </w:r>
      <w:r w:rsidRPr="00B67633">
        <w:rPr>
          <w:szCs w:val="32"/>
        </w:rPr>
        <w:t>間：</w:t>
      </w:r>
      <w:r w:rsidR="00ED77CC" w:rsidRPr="00B67633">
        <w:rPr>
          <w:rFonts w:hint="eastAsia"/>
          <w:szCs w:val="32"/>
        </w:rPr>
        <w:t>1</w:t>
      </w:r>
      <w:r w:rsidR="00853057" w:rsidRPr="00B67633">
        <w:rPr>
          <w:rFonts w:hint="eastAsia"/>
          <w:szCs w:val="32"/>
        </w:rPr>
        <w:t>05</w:t>
      </w:r>
      <w:r w:rsidR="0049521A" w:rsidRPr="00B67633">
        <w:rPr>
          <w:rFonts w:hint="eastAsia"/>
          <w:szCs w:val="32"/>
        </w:rPr>
        <w:t>年</w:t>
      </w:r>
      <w:r w:rsidR="00853057" w:rsidRPr="00B67633">
        <w:rPr>
          <w:rFonts w:hint="eastAsia"/>
          <w:szCs w:val="32"/>
        </w:rPr>
        <w:t>3</w:t>
      </w:r>
      <w:r w:rsidR="00810996" w:rsidRPr="00B67633">
        <w:rPr>
          <w:rFonts w:hint="eastAsia"/>
          <w:szCs w:val="32"/>
        </w:rPr>
        <w:t>月</w:t>
      </w:r>
      <w:r w:rsidR="00D75F27" w:rsidRPr="00B67633">
        <w:rPr>
          <w:rFonts w:hint="eastAsia"/>
          <w:szCs w:val="32"/>
        </w:rPr>
        <w:t>23</w:t>
      </w:r>
      <w:r w:rsidR="00810996" w:rsidRPr="00B67633">
        <w:rPr>
          <w:rFonts w:hint="eastAsia"/>
          <w:szCs w:val="32"/>
        </w:rPr>
        <w:t>日（星期</w:t>
      </w:r>
      <w:r w:rsidR="00D74439" w:rsidRPr="00B67633">
        <w:rPr>
          <w:rFonts w:hint="eastAsia"/>
          <w:szCs w:val="32"/>
        </w:rPr>
        <w:t>三</w:t>
      </w:r>
      <w:r w:rsidR="00810996" w:rsidRPr="00B67633">
        <w:rPr>
          <w:rFonts w:hint="eastAsia"/>
          <w:szCs w:val="32"/>
        </w:rPr>
        <w:t>）上午</w:t>
      </w:r>
      <w:r w:rsidR="00810996" w:rsidRPr="00B67633">
        <w:rPr>
          <w:rFonts w:hint="eastAsia"/>
          <w:szCs w:val="32"/>
        </w:rPr>
        <w:t>9</w:t>
      </w:r>
      <w:r w:rsidR="00810996" w:rsidRPr="00B67633">
        <w:rPr>
          <w:rFonts w:hint="eastAsia"/>
          <w:szCs w:val="32"/>
        </w:rPr>
        <w:t>時至</w:t>
      </w:r>
      <w:r w:rsidR="0089408A" w:rsidRPr="00B67633">
        <w:rPr>
          <w:rFonts w:hint="eastAsia"/>
          <w:szCs w:val="32"/>
        </w:rPr>
        <w:t>下午</w:t>
      </w:r>
      <w:r w:rsidR="0089408A" w:rsidRPr="00B67633">
        <w:rPr>
          <w:rFonts w:hint="eastAsia"/>
          <w:szCs w:val="32"/>
        </w:rPr>
        <w:t>1</w:t>
      </w:r>
      <w:r w:rsidR="00810996" w:rsidRPr="00B67633">
        <w:rPr>
          <w:rFonts w:hint="eastAsia"/>
          <w:szCs w:val="32"/>
        </w:rPr>
        <w:t>時</w:t>
      </w:r>
      <w:r w:rsidR="00BD153A" w:rsidRPr="00B67633">
        <w:rPr>
          <w:rFonts w:hint="eastAsia"/>
          <w:szCs w:val="32"/>
        </w:rPr>
        <w:t>55</w:t>
      </w:r>
      <w:r w:rsidR="00810996" w:rsidRPr="00B67633">
        <w:rPr>
          <w:rFonts w:hint="eastAsia"/>
          <w:szCs w:val="32"/>
        </w:rPr>
        <w:t>分</w:t>
      </w:r>
    </w:p>
    <w:p w:rsidR="0014671E" w:rsidRPr="00B67633" w:rsidRDefault="0014671E" w:rsidP="00115D37">
      <w:pPr>
        <w:tabs>
          <w:tab w:val="left" w:pos="6308"/>
        </w:tabs>
        <w:kinsoku w:val="0"/>
        <w:overflowPunct w:val="0"/>
        <w:autoSpaceDE w:val="0"/>
        <w:autoSpaceDN w:val="0"/>
        <w:spacing w:line="520" w:lineRule="exact"/>
      </w:pPr>
      <w:r w:rsidRPr="00B67633">
        <w:t>地</w:t>
      </w:r>
      <w:r w:rsidR="00001F14" w:rsidRPr="00B67633">
        <w:rPr>
          <w:rFonts w:hint="eastAsia"/>
        </w:rPr>
        <w:t xml:space="preserve">　　</w:t>
      </w:r>
      <w:r w:rsidRPr="00B67633">
        <w:t>點：紅樓</w:t>
      </w:r>
      <w:r w:rsidRPr="00B67633">
        <w:t>101</w:t>
      </w:r>
      <w:r w:rsidRPr="00B67633">
        <w:t>會議室</w:t>
      </w:r>
    </w:p>
    <w:p w:rsidR="00553894" w:rsidRPr="00B67633" w:rsidRDefault="00553894" w:rsidP="00115D37">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B67633">
        <w:rPr>
          <w:szCs w:val="32"/>
        </w:rPr>
        <w:t>出席委員：</w:t>
      </w:r>
      <w:r w:rsidR="000E789B" w:rsidRPr="00B67633">
        <w:rPr>
          <w:rFonts w:hint="eastAsia"/>
          <w:szCs w:val="32"/>
        </w:rPr>
        <w:t>林岱樺</w:t>
      </w:r>
      <w:r w:rsidR="000E789B" w:rsidRPr="00B67633">
        <w:rPr>
          <w:rFonts w:hint="eastAsia"/>
          <w:szCs w:val="32"/>
        </w:rPr>
        <w:tab/>
      </w:r>
      <w:r w:rsidR="000E789B" w:rsidRPr="00B67633">
        <w:rPr>
          <w:rFonts w:hint="eastAsia"/>
          <w:spacing w:val="12"/>
          <w:w w:val="74"/>
          <w:kern w:val="0"/>
          <w:szCs w:val="32"/>
          <w:fitText w:val="2256" w:id="1128544769"/>
        </w:rPr>
        <w:t>廖國棟</w:t>
      </w:r>
      <w:proofErr w:type="spellStart"/>
      <w:r w:rsidR="000E789B" w:rsidRPr="00B67633">
        <w:rPr>
          <w:rFonts w:hint="eastAsia"/>
          <w:spacing w:val="12"/>
          <w:w w:val="74"/>
          <w:kern w:val="0"/>
          <w:szCs w:val="32"/>
          <w:fitText w:val="2256" w:id="1128544769"/>
        </w:rPr>
        <w:t>Sufin</w:t>
      </w:r>
      <w:proofErr w:type="spellEnd"/>
      <w:r w:rsidR="000E789B" w:rsidRPr="00B67633">
        <w:rPr>
          <w:rFonts w:hint="eastAsia"/>
          <w:spacing w:val="12"/>
          <w:w w:val="74"/>
          <w:kern w:val="0"/>
          <w:szCs w:val="32"/>
          <w:fitText w:val="2256" w:id="1128544769"/>
        </w:rPr>
        <w:t>．</w:t>
      </w:r>
      <w:proofErr w:type="spellStart"/>
      <w:r w:rsidR="000E789B" w:rsidRPr="00B67633">
        <w:rPr>
          <w:rFonts w:hint="eastAsia"/>
          <w:spacing w:val="12"/>
          <w:w w:val="74"/>
          <w:kern w:val="0"/>
          <w:szCs w:val="32"/>
          <w:fitText w:val="2256" w:id="1128544769"/>
        </w:rPr>
        <w:t>Siluk</w:t>
      </w:r>
      <w:r w:rsidR="000E789B" w:rsidRPr="00B67633">
        <w:rPr>
          <w:rFonts w:hint="eastAsia"/>
          <w:spacing w:val="-35"/>
          <w:w w:val="74"/>
          <w:kern w:val="0"/>
          <w:szCs w:val="32"/>
          <w:fitText w:val="2256" w:id="1128544769"/>
        </w:rPr>
        <w:t>o</w:t>
      </w:r>
      <w:proofErr w:type="spellEnd"/>
      <w:r w:rsidR="00432C0D" w:rsidRPr="00B67633">
        <w:rPr>
          <w:rFonts w:hint="eastAsia"/>
          <w:szCs w:val="32"/>
        </w:rPr>
        <w:tab/>
      </w:r>
      <w:r w:rsidR="00DA5AD1" w:rsidRPr="00B67633">
        <w:rPr>
          <w:rFonts w:hint="eastAsia"/>
          <w:szCs w:val="32"/>
        </w:rPr>
        <w:t>蘇治芬</w:t>
      </w:r>
      <w:r w:rsidR="00DA5AD1" w:rsidRPr="00B67633">
        <w:rPr>
          <w:rFonts w:hint="eastAsia"/>
          <w:szCs w:val="32"/>
        </w:rPr>
        <w:tab/>
      </w:r>
      <w:r w:rsidR="00DA5AD1" w:rsidRPr="00B67633">
        <w:rPr>
          <w:rFonts w:hint="eastAsia"/>
          <w:szCs w:val="32"/>
        </w:rPr>
        <w:t>黃偉哲</w:t>
      </w:r>
      <w:r w:rsidR="00DA5AD1" w:rsidRPr="00B67633">
        <w:rPr>
          <w:rFonts w:hint="eastAsia"/>
          <w:szCs w:val="32"/>
        </w:rPr>
        <w:tab/>
      </w:r>
      <w:r w:rsidR="00DA5AD1" w:rsidRPr="00B67633">
        <w:rPr>
          <w:rFonts w:hint="eastAsia"/>
          <w:szCs w:val="32"/>
        </w:rPr>
        <w:t>邱議瑩</w:t>
      </w:r>
      <w:r w:rsidR="00DA5AD1" w:rsidRPr="00B67633">
        <w:rPr>
          <w:szCs w:val="32"/>
        </w:rPr>
        <w:br/>
      </w:r>
      <w:r w:rsidR="00432C0D" w:rsidRPr="00B67633">
        <w:rPr>
          <w:rFonts w:hint="eastAsia"/>
          <w:szCs w:val="32"/>
        </w:rPr>
        <w:t>徐永明</w:t>
      </w:r>
      <w:r w:rsidR="00DA5AD1" w:rsidRPr="00B67633">
        <w:rPr>
          <w:rFonts w:hint="eastAsia"/>
          <w:szCs w:val="32"/>
        </w:rPr>
        <w:tab/>
      </w:r>
      <w:r w:rsidR="00DA5AD1" w:rsidRPr="00B67633">
        <w:rPr>
          <w:rFonts w:hint="eastAsia"/>
          <w:szCs w:val="32"/>
        </w:rPr>
        <w:t>邱志偉</w:t>
      </w:r>
      <w:r w:rsidR="00DA5AD1" w:rsidRPr="00B67633">
        <w:rPr>
          <w:rFonts w:hint="eastAsia"/>
          <w:szCs w:val="32"/>
        </w:rPr>
        <w:tab/>
      </w:r>
      <w:r w:rsidR="00DA5AD1" w:rsidRPr="00B67633">
        <w:rPr>
          <w:rFonts w:hint="eastAsia"/>
          <w:szCs w:val="32"/>
        </w:rPr>
        <w:t>高志鵬</w:t>
      </w:r>
      <w:r w:rsidR="00DA5AD1" w:rsidRPr="00B67633">
        <w:rPr>
          <w:rFonts w:hint="eastAsia"/>
          <w:szCs w:val="32"/>
        </w:rPr>
        <w:tab/>
      </w:r>
      <w:r w:rsidR="00DA5AD1" w:rsidRPr="00B67633">
        <w:rPr>
          <w:rFonts w:hint="eastAsia"/>
          <w:szCs w:val="32"/>
        </w:rPr>
        <w:t>王惠美</w:t>
      </w:r>
      <w:r w:rsidR="00DA5AD1" w:rsidRPr="00B67633">
        <w:rPr>
          <w:rFonts w:hint="eastAsia"/>
          <w:szCs w:val="32"/>
        </w:rPr>
        <w:tab/>
      </w:r>
      <w:r w:rsidR="00DA5AD1" w:rsidRPr="00B67633">
        <w:rPr>
          <w:rFonts w:hint="eastAsia"/>
          <w:szCs w:val="32"/>
        </w:rPr>
        <w:t>陳明文</w:t>
      </w:r>
      <w:r w:rsidR="00DA5AD1" w:rsidRPr="00B67633">
        <w:rPr>
          <w:rFonts w:hint="eastAsia"/>
          <w:szCs w:val="32"/>
        </w:rPr>
        <w:tab/>
      </w:r>
      <w:r w:rsidR="00432C0D" w:rsidRPr="00B67633">
        <w:rPr>
          <w:rFonts w:hint="eastAsia"/>
          <w:szCs w:val="32"/>
        </w:rPr>
        <w:t>管碧玲</w:t>
      </w:r>
      <w:r w:rsidR="00DA5AD1" w:rsidRPr="00B67633">
        <w:rPr>
          <w:szCs w:val="32"/>
        </w:rPr>
        <w:br/>
      </w:r>
      <w:r w:rsidR="00432C0D" w:rsidRPr="00B67633">
        <w:rPr>
          <w:rFonts w:hint="eastAsia"/>
          <w:szCs w:val="32"/>
        </w:rPr>
        <w:t>蘇震清</w:t>
      </w:r>
      <w:r w:rsidR="00DA5AD1" w:rsidRPr="00B67633">
        <w:rPr>
          <w:rFonts w:hint="eastAsia"/>
          <w:szCs w:val="32"/>
        </w:rPr>
        <w:tab/>
      </w:r>
      <w:r w:rsidR="00DA5AD1" w:rsidRPr="00B67633">
        <w:rPr>
          <w:rFonts w:hint="eastAsia"/>
          <w:szCs w:val="32"/>
        </w:rPr>
        <w:t>孔文吉</w:t>
      </w:r>
      <w:r w:rsidR="00432C0D" w:rsidRPr="00B67633">
        <w:rPr>
          <w:rFonts w:hint="eastAsia"/>
          <w:szCs w:val="32"/>
        </w:rPr>
        <w:tab/>
      </w:r>
      <w:r w:rsidR="00432C0D" w:rsidRPr="00B67633">
        <w:rPr>
          <w:rFonts w:hint="eastAsia"/>
          <w:szCs w:val="32"/>
        </w:rPr>
        <w:t>張麗善</w:t>
      </w:r>
      <w:r w:rsidR="000E789B" w:rsidRPr="00B67633">
        <w:rPr>
          <w:rFonts w:hint="eastAsia"/>
          <w:szCs w:val="32"/>
        </w:rPr>
        <w:tab/>
      </w:r>
      <w:r w:rsidR="000E789B" w:rsidRPr="00B67633">
        <w:rPr>
          <w:rFonts w:hint="eastAsia"/>
          <w:szCs w:val="32"/>
        </w:rPr>
        <w:t>蔡培慧</w:t>
      </w:r>
      <w:r w:rsidR="001F40AA" w:rsidRPr="00B67633">
        <w:rPr>
          <w:szCs w:val="32"/>
        </w:rPr>
        <w:br/>
      </w:r>
      <w:r w:rsidRPr="00B67633">
        <w:rPr>
          <w:b/>
          <w:szCs w:val="32"/>
        </w:rPr>
        <w:t>委員出席</w:t>
      </w:r>
      <w:r w:rsidR="00F46301" w:rsidRPr="00B67633">
        <w:rPr>
          <w:rFonts w:hint="eastAsia"/>
          <w:b/>
          <w:szCs w:val="32"/>
        </w:rPr>
        <w:t>15</w:t>
      </w:r>
      <w:r w:rsidRPr="00B67633">
        <w:rPr>
          <w:b/>
          <w:szCs w:val="32"/>
        </w:rPr>
        <w:t>人</w:t>
      </w:r>
    </w:p>
    <w:p w:rsidR="00553894" w:rsidRPr="00B67633" w:rsidRDefault="000E789B" w:rsidP="00115D37">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B67633">
        <w:rPr>
          <w:szCs w:val="32"/>
        </w:rPr>
        <w:t>列席委員：</w:t>
      </w:r>
      <w:r w:rsidR="006F6B06" w:rsidRPr="00B67633">
        <w:rPr>
          <w:rFonts w:hint="eastAsia"/>
          <w:szCs w:val="32"/>
        </w:rPr>
        <w:t>黃國昌</w:t>
      </w:r>
      <w:r w:rsidR="006F6B06" w:rsidRPr="00B67633">
        <w:rPr>
          <w:rFonts w:hint="eastAsia"/>
          <w:szCs w:val="32"/>
        </w:rPr>
        <w:tab/>
      </w:r>
      <w:r w:rsidR="006F6B06" w:rsidRPr="00B67633">
        <w:rPr>
          <w:rFonts w:hint="eastAsia"/>
          <w:szCs w:val="32"/>
        </w:rPr>
        <w:t>劉建國</w:t>
      </w:r>
      <w:r w:rsidR="006F6B06" w:rsidRPr="00B67633">
        <w:rPr>
          <w:rFonts w:hint="eastAsia"/>
          <w:szCs w:val="32"/>
        </w:rPr>
        <w:tab/>
      </w:r>
      <w:r w:rsidR="006F6B06" w:rsidRPr="00B67633">
        <w:rPr>
          <w:rFonts w:hint="eastAsia"/>
          <w:szCs w:val="32"/>
        </w:rPr>
        <w:t>鄭運鵬</w:t>
      </w:r>
      <w:r w:rsidR="006F6B06" w:rsidRPr="00B67633">
        <w:rPr>
          <w:rFonts w:hint="eastAsia"/>
          <w:szCs w:val="32"/>
        </w:rPr>
        <w:tab/>
      </w:r>
      <w:r w:rsidR="006F6B06" w:rsidRPr="00B67633">
        <w:rPr>
          <w:rFonts w:hint="eastAsia"/>
          <w:szCs w:val="32"/>
        </w:rPr>
        <w:t>鍾佳濱</w:t>
      </w:r>
      <w:r w:rsidR="006F6B06" w:rsidRPr="00B67633">
        <w:rPr>
          <w:rFonts w:hint="eastAsia"/>
          <w:szCs w:val="32"/>
        </w:rPr>
        <w:tab/>
      </w:r>
      <w:r w:rsidR="006F6B06" w:rsidRPr="00B67633">
        <w:rPr>
          <w:rFonts w:hint="eastAsia"/>
          <w:szCs w:val="32"/>
        </w:rPr>
        <w:t>吳秉</w:t>
      </w:r>
      <w:proofErr w:type="gramStart"/>
      <w:r w:rsidR="006F6B06" w:rsidRPr="00B67633">
        <w:rPr>
          <w:rFonts w:hint="eastAsia"/>
          <w:szCs w:val="32"/>
        </w:rPr>
        <w:t>叡</w:t>
      </w:r>
      <w:proofErr w:type="gramEnd"/>
      <w:r w:rsidR="006F6B06" w:rsidRPr="00B67633">
        <w:rPr>
          <w:rFonts w:hint="eastAsia"/>
          <w:szCs w:val="32"/>
        </w:rPr>
        <w:tab/>
      </w:r>
      <w:r w:rsidR="006F6B06" w:rsidRPr="00B67633">
        <w:rPr>
          <w:rFonts w:hint="eastAsia"/>
          <w:szCs w:val="32"/>
        </w:rPr>
        <w:t>吳焜裕</w:t>
      </w:r>
      <w:r w:rsidR="006F6B06" w:rsidRPr="00B67633">
        <w:rPr>
          <w:szCs w:val="32"/>
        </w:rPr>
        <w:br/>
      </w:r>
      <w:proofErr w:type="gramStart"/>
      <w:r w:rsidR="006F6B06" w:rsidRPr="00B67633">
        <w:rPr>
          <w:rFonts w:hint="eastAsia"/>
          <w:szCs w:val="32"/>
        </w:rPr>
        <w:t>鍾</w:t>
      </w:r>
      <w:proofErr w:type="gramEnd"/>
      <w:r w:rsidR="006F6B06" w:rsidRPr="00B67633">
        <w:rPr>
          <w:rFonts w:hint="eastAsia"/>
          <w:szCs w:val="32"/>
        </w:rPr>
        <w:t>孔</w:t>
      </w:r>
      <w:proofErr w:type="gramStart"/>
      <w:r w:rsidR="006F6B06" w:rsidRPr="00B67633">
        <w:rPr>
          <w:rFonts w:hint="eastAsia"/>
          <w:szCs w:val="32"/>
        </w:rPr>
        <w:t>炤</w:t>
      </w:r>
      <w:proofErr w:type="gramEnd"/>
      <w:r w:rsidR="006F6B06" w:rsidRPr="00B67633">
        <w:rPr>
          <w:rFonts w:hint="eastAsia"/>
          <w:szCs w:val="32"/>
        </w:rPr>
        <w:tab/>
      </w:r>
      <w:r w:rsidR="006F6B06" w:rsidRPr="00B67633">
        <w:rPr>
          <w:rFonts w:hint="eastAsia"/>
          <w:kern w:val="0"/>
          <w:szCs w:val="32"/>
        </w:rPr>
        <w:t>高潞</w:t>
      </w:r>
      <w:proofErr w:type="gramStart"/>
      <w:r w:rsidR="006F6B06" w:rsidRPr="00B67633">
        <w:rPr>
          <w:rFonts w:hint="eastAsia"/>
          <w:kern w:val="0"/>
          <w:szCs w:val="32"/>
        </w:rPr>
        <w:t>‧</w:t>
      </w:r>
      <w:proofErr w:type="gramEnd"/>
      <w:r w:rsidR="006F6B06" w:rsidRPr="00B67633">
        <w:rPr>
          <w:rFonts w:hint="eastAsia"/>
          <w:kern w:val="0"/>
          <w:szCs w:val="32"/>
        </w:rPr>
        <w:t>以用</w:t>
      </w:r>
      <w:proofErr w:type="gramStart"/>
      <w:r w:rsidR="006F6B06" w:rsidRPr="00B67633">
        <w:rPr>
          <w:rFonts w:hint="eastAsia"/>
          <w:kern w:val="0"/>
          <w:szCs w:val="32"/>
        </w:rPr>
        <w:t>‧</w:t>
      </w:r>
      <w:proofErr w:type="gramEnd"/>
      <w:r w:rsidR="006F6B06" w:rsidRPr="00B67633">
        <w:rPr>
          <w:rFonts w:hint="eastAsia"/>
          <w:kern w:val="0"/>
          <w:szCs w:val="32"/>
        </w:rPr>
        <w:t>巴</w:t>
      </w:r>
      <w:proofErr w:type="gramStart"/>
      <w:r w:rsidR="006F6B06" w:rsidRPr="00B67633">
        <w:rPr>
          <w:rFonts w:hint="eastAsia"/>
          <w:kern w:val="0"/>
          <w:szCs w:val="32"/>
        </w:rPr>
        <w:t>魕剌</w:t>
      </w:r>
      <w:proofErr w:type="spellStart"/>
      <w:proofErr w:type="gramEnd"/>
      <w:r w:rsidR="006F6B06" w:rsidRPr="00B67633">
        <w:rPr>
          <w:rFonts w:hint="eastAsia"/>
          <w:kern w:val="0"/>
          <w:szCs w:val="32"/>
        </w:rPr>
        <w:t>Kawlo</w:t>
      </w:r>
      <w:proofErr w:type="spellEnd"/>
      <w:r w:rsidR="006F6B06" w:rsidRPr="00B67633">
        <w:rPr>
          <w:rFonts w:hint="eastAsia"/>
          <w:kern w:val="0"/>
          <w:szCs w:val="32"/>
        </w:rPr>
        <w:t>．</w:t>
      </w:r>
      <w:proofErr w:type="spellStart"/>
      <w:r w:rsidR="006F6B06" w:rsidRPr="00B67633">
        <w:rPr>
          <w:rFonts w:hint="eastAsia"/>
          <w:kern w:val="0"/>
          <w:szCs w:val="32"/>
        </w:rPr>
        <w:t>Iyun</w:t>
      </w:r>
      <w:proofErr w:type="spellEnd"/>
      <w:r w:rsidR="006F6B06" w:rsidRPr="00B67633">
        <w:rPr>
          <w:rFonts w:hint="eastAsia"/>
          <w:kern w:val="0"/>
          <w:szCs w:val="32"/>
        </w:rPr>
        <w:t>．</w:t>
      </w:r>
      <w:proofErr w:type="spellStart"/>
      <w:r w:rsidR="006F6B06" w:rsidRPr="00B67633">
        <w:rPr>
          <w:rFonts w:hint="eastAsia"/>
          <w:kern w:val="0"/>
          <w:szCs w:val="32"/>
        </w:rPr>
        <w:t>Pacidal</w:t>
      </w:r>
      <w:proofErr w:type="spellEnd"/>
      <w:r w:rsidR="00FF77B5" w:rsidRPr="00B67633">
        <w:rPr>
          <w:kern w:val="0"/>
          <w:szCs w:val="32"/>
        </w:rPr>
        <w:br/>
      </w:r>
      <w:r w:rsidR="006F6B06" w:rsidRPr="00B67633">
        <w:rPr>
          <w:rFonts w:hint="eastAsia"/>
          <w:szCs w:val="32"/>
        </w:rPr>
        <w:t>賴士葆</w:t>
      </w:r>
      <w:r w:rsidR="006F6B06" w:rsidRPr="00B67633">
        <w:rPr>
          <w:rFonts w:hint="eastAsia"/>
          <w:szCs w:val="32"/>
        </w:rPr>
        <w:tab/>
      </w:r>
      <w:r w:rsidR="006F6B06" w:rsidRPr="00B67633">
        <w:rPr>
          <w:rFonts w:hint="eastAsia"/>
          <w:szCs w:val="32"/>
        </w:rPr>
        <w:t>林德福</w:t>
      </w:r>
      <w:r w:rsidR="00FF77B5" w:rsidRPr="00B67633">
        <w:rPr>
          <w:rFonts w:hint="eastAsia"/>
          <w:szCs w:val="32"/>
        </w:rPr>
        <w:tab/>
      </w:r>
      <w:r w:rsidR="006F6B06" w:rsidRPr="00B67633">
        <w:rPr>
          <w:rFonts w:hint="eastAsia"/>
          <w:szCs w:val="32"/>
        </w:rPr>
        <w:t>盧秀燕</w:t>
      </w:r>
      <w:r w:rsidR="006F6B06" w:rsidRPr="00B67633">
        <w:rPr>
          <w:rFonts w:hint="eastAsia"/>
          <w:szCs w:val="32"/>
        </w:rPr>
        <w:tab/>
      </w:r>
      <w:r w:rsidR="006F6B06" w:rsidRPr="00B67633">
        <w:rPr>
          <w:rFonts w:hint="eastAsia"/>
          <w:spacing w:val="21"/>
          <w:kern w:val="0"/>
          <w:szCs w:val="32"/>
          <w:fitText w:val="1992" w:id="1136273664"/>
        </w:rPr>
        <w:t xml:space="preserve">Kolas </w:t>
      </w:r>
      <w:proofErr w:type="spellStart"/>
      <w:r w:rsidR="006F6B06" w:rsidRPr="00B67633">
        <w:rPr>
          <w:rFonts w:hint="eastAsia"/>
          <w:spacing w:val="21"/>
          <w:kern w:val="0"/>
          <w:szCs w:val="32"/>
          <w:fitText w:val="1992" w:id="1136273664"/>
        </w:rPr>
        <w:t>Yotak</w:t>
      </w:r>
      <w:r w:rsidR="006F6B06" w:rsidRPr="00B67633">
        <w:rPr>
          <w:rFonts w:hint="eastAsia"/>
          <w:spacing w:val="11"/>
          <w:kern w:val="0"/>
          <w:szCs w:val="32"/>
          <w:fitText w:val="1992" w:id="1136273664"/>
        </w:rPr>
        <w:t>a</w:t>
      </w:r>
      <w:proofErr w:type="spellEnd"/>
      <w:r w:rsidR="006F6B06" w:rsidRPr="00B67633">
        <w:rPr>
          <w:rFonts w:hint="eastAsia"/>
          <w:szCs w:val="32"/>
        </w:rPr>
        <w:tab/>
      </w:r>
      <w:proofErr w:type="gramStart"/>
      <w:r w:rsidR="006F6B06" w:rsidRPr="00B67633">
        <w:rPr>
          <w:rFonts w:hint="eastAsia"/>
          <w:szCs w:val="32"/>
        </w:rPr>
        <w:t>陳亭妃</w:t>
      </w:r>
      <w:proofErr w:type="gramEnd"/>
      <w:r w:rsidR="00FF77B5" w:rsidRPr="00B67633">
        <w:rPr>
          <w:szCs w:val="32"/>
        </w:rPr>
        <w:br/>
      </w:r>
      <w:r w:rsidR="006F6B06" w:rsidRPr="00B67633">
        <w:rPr>
          <w:rFonts w:hint="eastAsia"/>
          <w:szCs w:val="32"/>
        </w:rPr>
        <w:t>江啟臣</w:t>
      </w:r>
      <w:r w:rsidR="006F6B06" w:rsidRPr="00B67633">
        <w:rPr>
          <w:rFonts w:hint="eastAsia"/>
          <w:szCs w:val="32"/>
        </w:rPr>
        <w:tab/>
      </w:r>
      <w:r w:rsidR="006F6B06" w:rsidRPr="00B67633">
        <w:rPr>
          <w:rFonts w:hint="eastAsia"/>
          <w:spacing w:val="3"/>
          <w:w w:val="77"/>
          <w:kern w:val="0"/>
          <w:szCs w:val="32"/>
          <w:fitText w:val="996" w:id="1136273920"/>
        </w:rPr>
        <w:t>周</w:t>
      </w:r>
      <w:r w:rsidR="006F6B06" w:rsidRPr="00B67633">
        <w:rPr>
          <w:rFonts w:hint="eastAsia"/>
          <w:w w:val="77"/>
          <w:kern w:val="0"/>
          <w:szCs w:val="32"/>
          <w:fitText w:val="996" w:id="1136273920"/>
        </w:rPr>
        <w:t>陳秀霞</w:t>
      </w:r>
      <w:r w:rsidR="00FF77B5" w:rsidRPr="00B67633">
        <w:rPr>
          <w:rFonts w:hint="eastAsia"/>
          <w:kern w:val="0"/>
          <w:szCs w:val="32"/>
        </w:rPr>
        <w:tab/>
      </w:r>
      <w:r w:rsidR="006F6B06" w:rsidRPr="00B67633">
        <w:rPr>
          <w:rFonts w:hint="eastAsia"/>
          <w:spacing w:val="3"/>
          <w:w w:val="77"/>
          <w:kern w:val="0"/>
          <w:szCs w:val="32"/>
          <w:fitText w:val="996" w:id="1136274945"/>
        </w:rPr>
        <w:t>高</w:t>
      </w:r>
      <w:r w:rsidR="006F6B06" w:rsidRPr="00B67633">
        <w:rPr>
          <w:rFonts w:hint="eastAsia"/>
          <w:w w:val="77"/>
          <w:kern w:val="0"/>
          <w:szCs w:val="32"/>
          <w:fitText w:val="996" w:id="1136274945"/>
        </w:rPr>
        <w:t>金素梅</w:t>
      </w:r>
      <w:r w:rsidR="006F6B06" w:rsidRPr="00B67633">
        <w:rPr>
          <w:rFonts w:hint="eastAsia"/>
          <w:szCs w:val="32"/>
        </w:rPr>
        <w:tab/>
      </w:r>
      <w:r w:rsidR="00C03AB7" w:rsidRPr="00B67633">
        <w:rPr>
          <w:rFonts w:hint="eastAsia"/>
          <w:szCs w:val="32"/>
        </w:rPr>
        <w:t>黃秀芳</w:t>
      </w:r>
      <w:r w:rsidR="00C03AB7" w:rsidRPr="00B67633">
        <w:rPr>
          <w:rFonts w:hint="eastAsia"/>
          <w:szCs w:val="32"/>
        </w:rPr>
        <w:tab/>
      </w:r>
      <w:r w:rsidR="00C03AB7" w:rsidRPr="00B67633">
        <w:rPr>
          <w:rFonts w:hint="eastAsia"/>
          <w:szCs w:val="32"/>
        </w:rPr>
        <w:t>蔣乃辛</w:t>
      </w:r>
      <w:r w:rsidR="00C03AB7" w:rsidRPr="00B67633">
        <w:rPr>
          <w:rFonts w:hint="eastAsia"/>
          <w:szCs w:val="32"/>
        </w:rPr>
        <w:tab/>
      </w:r>
      <w:r w:rsidR="00C03AB7" w:rsidRPr="00B67633">
        <w:rPr>
          <w:rFonts w:hint="eastAsia"/>
          <w:szCs w:val="32"/>
        </w:rPr>
        <w:t>羅明才</w:t>
      </w:r>
      <w:r w:rsidR="00FF77B5" w:rsidRPr="00B67633">
        <w:rPr>
          <w:szCs w:val="32"/>
        </w:rPr>
        <w:br/>
      </w:r>
      <w:r w:rsidR="00C03AB7" w:rsidRPr="00B67633">
        <w:rPr>
          <w:rFonts w:hint="eastAsia"/>
          <w:szCs w:val="32"/>
        </w:rPr>
        <w:t>余宛如</w:t>
      </w:r>
      <w:r w:rsidR="00C03AB7" w:rsidRPr="00B67633">
        <w:rPr>
          <w:rFonts w:hint="eastAsia"/>
          <w:szCs w:val="32"/>
        </w:rPr>
        <w:tab/>
      </w:r>
      <w:r w:rsidR="00C03AB7" w:rsidRPr="00B67633">
        <w:rPr>
          <w:rFonts w:hint="eastAsia"/>
          <w:szCs w:val="32"/>
        </w:rPr>
        <w:t>林俊憲</w:t>
      </w:r>
      <w:r w:rsidR="00FF77B5" w:rsidRPr="00B67633">
        <w:rPr>
          <w:rFonts w:hint="eastAsia"/>
          <w:szCs w:val="32"/>
        </w:rPr>
        <w:tab/>
      </w:r>
      <w:r w:rsidR="00962859" w:rsidRPr="00B67633">
        <w:rPr>
          <w:rFonts w:hint="eastAsia"/>
          <w:szCs w:val="32"/>
        </w:rPr>
        <w:t>陳歐珀</w:t>
      </w:r>
      <w:r w:rsidR="00962859" w:rsidRPr="00B67633">
        <w:rPr>
          <w:rFonts w:hint="eastAsia"/>
          <w:szCs w:val="32"/>
        </w:rPr>
        <w:tab/>
      </w:r>
      <w:r w:rsidR="006B248A" w:rsidRPr="00B67633">
        <w:rPr>
          <w:rFonts w:hint="eastAsia"/>
          <w:szCs w:val="32"/>
        </w:rPr>
        <w:t>蔡易餘</w:t>
      </w:r>
      <w:r w:rsidR="00B80D16" w:rsidRPr="00B67633">
        <w:rPr>
          <w:rFonts w:hint="eastAsia"/>
          <w:szCs w:val="32"/>
        </w:rPr>
        <w:tab/>
      </w:r>
      <w:r w:rsidR="00B80D16" w:rsidRPr="00B67633">
        <w:rPr>
          <w:rFonts w:hint="eastAsia"/>
          <w:spacing w:val="3"/>
          <w:w w:val="77"/>
          <w:kern w:val="0"/>
          <w:szCs w:val="32"/>
          <w:fitText w:val="996" w:id="1128965120"/>
        </w:rPr>
        <w:t>陳</w:t>
      </w:r>
      <w:r w:rsidR="00B80D16" w:rsidRPr="00B67633">
        <w:rPr>
          <w:rFonts w:hint="eastAsia"/>
          <w:w w:val="77"/>
          <w:kern w:val="0"/>
          <w:szCs w:val="32"/>
          <w:fitText w:val="996" w:id="1128965120"/>
        </w:rPr>
        <w:t>賴素美</w:t>
      </w:r>
      <w:r w:rsidR="00CC4FAC" w:rsidRPr="00B67633">
        <w:rPr>
          <w:szCs w:val="32"/>
        </w:rPr>
        <w:br/>
      </w:r>
      <w:r w:rsidR="00553894" w:rsidRPr="00B67633">
        <w:rPr>
          <w:b/>
          <w:szCs w:val="32"/>
        </w:rPr>
        <w:t>委員列席</w:t>
      </w:r>
      <w:r w:rsidR="006B248A" w:rsidRPr="00B67633">
        <w:rPr>
          <w:rFonts w:hint="eastAsia"/>
          <w:b/>
          <w:szCs w:val="32"/>
        </w:rPr>
        <w:t>24</w:t>
      </w:r>
      <w:r w:rsidR="00553894" w:rsidRPr="00B67633">
        <w:rPr>
          <w:b/>
          <w:szCs w:val="32"/>
        </w:rPr>
        <w:t>人</w:t>
      </w:r>
    </w:p>
    <w:p w:rsidR="00F44C44" w:rsidRPr="00B67633" w:rsidRDefault="0014671E" w:rsidP="00115D37">
      <w:pPr>
        <w:kinsoku w:val="0"/>
        <w:overflowPunct w:val="0"/>
        <w:autoSpaceDE w:val="0"/>
        <w:autoSpaceDN w:val="0"/>
        <w:spacing w:line="520" w:lineRule="exact"/>
      </w:pPr>
      <w:r w:rsidRPr="00B67633">
        <w:t>列席人員：</w:t>
      </w:r>
      <w:r w:rsidR="008E047E" w:rsidRPr="00B67633">
        <w:rPr>
          <w:rFonts w:hint="eastAsia"/>
        </w:rPr>
        <w:t>經濟部部長鄧振中暨相關人員</w:t>
      </w:r>
    </w:p>
    <w:p w:rsidR="006B248A" w:rsidRPr="00B67633" w:rsidRDefault="00C03AB7" w:rsidP="00C03AB7">
      <w:pPr>
        <w:tabs>
          <w:tab w:val="left" w:pos="8789"/>
          <w:tab w:val="left" w:pos="8931"/>
        </w:tabs>
        <w:kinsoku w:val="0"/>
        <w:overflowPunct w:val="0"/>
        <w:autoSpaceDE w:val="0"/>
        <w:autoSpaceDN w:val="0"/>
        <w:spacing w:line="520" w:lineRule="exact"/>
        <w:ind w:leftChars="500" w:left="1662"/>
        <w:rPr>
          <w:szCs w:val="32"/>
        </w:rPr>
      </w:pPr>
      <w:r w:rsidRPr="00B67633">
        <w:rPr>
          <w:rFonts w:hint="eastAsia"/>
          <w:szCs w:val="32"/>
        </w:rPr>
        <w:t>台灣電力股份有限公司董事長黃重球</w:t>
      </w:r>
    </w:p>
    <w:p w:rsidR="00F44C44" w:rsidRPr="00B67633" w:rsidRDefault="006B248A" w:rsidP="006B248A">
      <w:pPr>
        <w:tabs>
          <w:tab w:val="left" w:pos="8789"/>
          <w:tab w:val="left" w:pos="8931"/>
        </w:tabs>
        <w:kinsoku w:val="0"/>
        <w:overflowPunct w:val="0"/>
        <w:autoSpaceDE w:val="0"/>
        <w:autoSpaceDN w:val="0"/>
        <w:spacing w:line="520" w:lineRule="exact"/>
        <w:ind w:leftChars="500" w:left="1662" w:firstLineChars="992" w:firstLine="3297"/>
      </w:pPr>
      <w:r w:rsidRPr="00B67633">
        <w:rPr>
          <w:rFonts w:hint="eastAsia"/>
          <w:szCs w:val="32"/>
        </w:rPr>
        <w:t>總經理朱文成</w:t>
      </w:r>
      <w:r w:rsidR="00C03AB7" w:rsidRPr="00B67633">
        <w:rPr>
          <w:rFonts w:hint="eastAsia"/>
        </w:rPr>
        <w:t>暨相關人員</w:t>
      </w:r>
    </w:p>
    <w:p w:rsidR="00C03AB7" w:rsidRPr="00B67633" w:rsidRDefault="00962859" w:rsidP="00C03AB7">
      <w:pPr>
        <w:tabs>
          <w:tab w:val="left" w:pos="8789"/>
          <w:tab w:val="left" w:pos="8931"/>
        </w:tabs>
        <w:kinsoku w:val="0"/>
        <w:overflowPunct w:val="0"/>
        <w:autoSpaceDE w:val="0"/>
        <w:autoSpaceDN w:val="0"/>
        <w:spacing w:line="520" w:lineRule="exact"/>
        <w:ind w:leftChars="500" w:left="1662"/>
        <w:rPr>
          <w:szCs w:val="32"/>
        </w:rPr>
      </w:pPr>
      <w:r w:rsidRPr="00B67633">
        <w:rPr>
          <w:rFonts w:hint="eastAsia"/>
          <w:szCs w:val="32"/>
        </w:rPr>
        <w:t>行政院主計總處基金預算處科長王儷倩</w:t>
      </w:r>
    </w:p>
    <w:p w:rsidR="009C699A" w:rsidRPr="00B67633" w:rsidRDefault="0014671E" w:rsidP="00115D37">
      <w:pPr>
        <w:tabs>
          <w:tab w:val="left" w:pos="8789"/>
        </w:tabs>
        <w:kinsoku w:val="0"/>
        <w:overflowPunct w:val="0"/>
        <w:autoSpaceDE w:val="0"/>
        <w:autoSpaceDN w:val="0"/>
        <w:spacing w:line="520" w:lineRule="exact"/>
        <w:ind w:left="1662" w:hangingChars="500" w:hanging="1662"/>
        <w:rPr>
          <w:szCs w:val="32"/>
        </w:rPr>
      </w:pPr>
      <w:r w:rsidRPr="00B67633">
        <w:rPr>
          <w:szCs w:val="32"/>
        </w:rPr>
        <w:t>主</w:t>
      </w:r>
      <w:r w:rsidR="00F2700A" w:rsidRPr="00B67633">
        <w:rPr>
          <w:bCs/>
          <w:szCs w:val="32"/>
        </w:rPr>
        <w:t xml:space="preserve">　　</w:t>
      </w:r>
      <w:r w:rsidRPr="00B67633">
        <w:rPr>
          <w:szCs w:val="32"/>
        </w:rPr>
        <w:t>席：</w:t>
      </w:r>
      <w:r w:rsidR="008D2193" w:rsidRPr="00B67633">
        <w:rPr>
          <w:rFonts w:hint="eastAsia"/>
          <w:szCs w:val="32"/>
        </w:rPr>
        <w:t>蘇</w:t>
      </w:r>
      <w:r w:rsidR="00A4508B" w:rsidRPr="00B67633">
        <w:rPr>
          <w:szCs w:val="32"/>
        </w:rPr>
        <w:t>召集委員</w:t>
      </w:r>
      <w:r w:rsidR="008D2193" w:rsidRPr="00B67633">
        <w:rPr>
          <w:rFonts w:hint="eastAsia"/>
          <w:szCs w:val="32"/>
        </w:rPr>
        <w:t>震清</w:t>
      </w:r>
    </w:p>
    <w:p w:rsidR="00E41AB0" w:rsidRPr="00B67633" w:rsidRDefault="00E41AB0" w:rsidP="00115D37">
      <w:pPr>
        <w:kinsoku w:val="0"/>
        <w:overflowPunct w:val="0"/>
        <w:autoSpaceDE w:val="0"/>
        <w:autoSpaceDN w:val="0"/>
        <w:spacing w:line="520" w:lineRule="exact"/>
        <w:ind w:rightChars="85" w:right="282"/>
        <w:rPr>
          <w:szCs w:val="32"/>
        </w:rPr>
      </w:pPr>
      <w:r w:rsidRPr="00B67633">
        <w:rPr>
          <w:rFonts w:hint="eastAsia"/>
          <w:szCs w:val="32"/>
        </w:rPr>
        <w:t>專門委員</w:t>
      </w:r>
      <w:r w:rsidRPr="00B67633">
        <w:rPr>
          <w:szCs w:val="32"/>
        </w:rPr>
        <w:t>：</w:t>
      </w:r>
      <w:r w:rsidR="00BC0A40" w:rsidRPr="00B67633">
        <w:rPr>
          <w:rFonts w:hint="eastAsia"/>
          <w:szCs w:val="32"/>
        </w:rPr>
        <w:t>黃中科</w:t>
      </w:r>
    </w:p>
    <w:p w:rsidR="0014671E" w:rsidRPr="00B67633" w:rsidRDefault="0014671E" w:rsidP="00115D37">
      <w:pPr>
        <w:kinsoku w:val="0"/>
        <w:overflowPunct w:val="0"/>
        <w:autoSpaceDE w:val="0"/>
        <w:autoSpaceDN w:val="0"/>
        <w:spacing w:line="520" w:lineRule="exact"/>
        <w:ind w:rightChars="85" w:right="282"/>
        <w:rPr>
          <w:bCs/>
          <w:szCs w:val="32"/>
        </w:rPr>
      </w:pPr>
      <w:r w:rsidRPr="00B67633">
        <w:rPr>
          <w:szCs w:val="32"/>
        </w:rPr>
        <w:t>主任秘書：</w:t>
      </w:r>
      <w:r w:rsidR="00BC0A40" w:rsidRPr="00B67633">
        <w:rPr>
          <w:rFonts w:hint="eastAsia"/>
          <w:szCs w:val="32"/>
        </w:rPr>
        <w:t>黃素惠</w:t>
      </w:r>
    </w:p>
    <w:p w:rsidR="00F56806" w:rsidRPr="00B67633" w:rsidRDefault="0014671E" w:rsidP="00115D37">
      <w:pPr>
        <w:kinsoku w:val="0"/>
        <w:overflowPunct w:val="0"/>
        <w:autoSpaceDE w:val="0"/>
        <w:autoSpaceDN w:val="0"/>
        <w:spacing w:line="520" w:lineRule="exact"/>
        <w:ind w:left="1662" w:hangingChars="500" w:hanging="1662"/>
        <w:jc w:val="both"/>
        <w:rPr>
          <w:bCs/>
          <w:szCs w:val="32"/>
        </w:rPr>
      </w:pPr>
      <w:r w:rsidRPr="00B67633">
        <w:rPr>
          <w:bCs/>
          <w:szCs w:val="32"/>
        </w:rPr>
        <w:t>紀　　錄：簡任</w:t>
      </w:r>
      <w:r w:rsidR="008257A8" w:rsidRPr="00B67633">
        <w:rPr>
          <w:bCs/>
          <w:szCs w:val="32"/>
        </w:rPr>
        <w:t>秘書</w:t>
      </w:r>
      <w:r w:rsidR="00B44311" w:rsidRPr="00B67633">
        <w:rPr>
          <w:rFonts w:hint="eastAsia"/>
          <w:bCs/>
          <w:szCs w:val="32"/>
        </w:rPr>
        <w:t xml:space="preserve"> </w:t>
      </w:r>
      <w:r w:rsidR="001A79D4" w:rsidRPr="00B67633">
        <w:rPr>
          <w:rFonts w:hint="eastAsia"/>
          <w:bCs/>
          <w:szCs w:val="32"/>
        </w:rPr>
        <w:t xml:space="preserve"> </w:t>
      </w:r>
      <w:proofErr w:type="gramStart"/>
      <w:r w:rsidR="00050B69" w:rsidRPr="00B67633">
        <w:rPr>
          <w:rFonts w:hint="eastAsia"/>
          <w:bCs/>
          <w:szCs w:val="32"/>
        </w:rPr>
        <w:t>程谷川</w:t>
      </w:r>
      <w:proofErr w:type="gramEnd"/>
      <w:r w:rsidR="004A46FE" w:rsidRPr="00B67633">
        <w:rPr>
          <w:rFonts w:hint="eastAsia"/>
          <w:bCs/>
          <w:szCs w:val="32"/>
        </w:rPr>
        <w:t xml:space="preserve">  </w:t>
      </w:r>
      <w:r w:rsidR="00CC2820" w:rsidRPr="00B67633">
        <w:rPr>
          <w:rFonts w:hint="eastAsia"/>
          <w:bCs/>
          <w:szCs w:val="32"/>
        </w:rPr>
        <w:t>簡任編審</w:t>
      </w:r>
      <w:r w:rsidR="001A79D4" w:rsidRPr="00B67633">
        <w:rPr>
          <w:rFonts w:hint="eastAsia"/>
          <w:bCs/>
          <w:szCs w:val="32"/>
        </w:rPr>
        <w:t xml:space="preserve"> </w:t>
      </w:r>
      <w:r w:rsidR="00B44311" w:rsidRPr="00B67633">
        <w:rPr>
          <w:rFonts w:hint="eastAsia"/>
          <w:bCs/>
          <w:szCs w:val="32"/>
        </w:rPr>
        <w:t xml:space="preserve"> </w:t>
      </w:r>
      <w:proofErr w:type="gramStart"/>
      <w:r w:rsidR="00CC2820" w:rsidRPr="00B67633">
        <w:rPr>
          <w:rFonts w:hint="eastAsia"/>
          <w:bCs/>
          <w:szCs w:val="32"/>
        </w:rPr>
        <w:t>黃殿偉</w:t>
      </w:r>
      <w:proofErr w:type="gramEnd"/>
      <w:r w:rsidR="00B44311" w:rsidRPr="00B67633">
        <w:rPr>
          <w:bCs/>
          <w:szCs w:val="32"/>
        </w:rPr>
        <w:br/>
      </w:r>
      <w:r w:rsidR="00B44311" w:rsidRPr="00B67633">
        <w:rPr>
          <w:rFonts w:hint="eastAsia"/>
          <w:bCs/>
          <w:szCs w:val="32"/>
        </w:rPr>
        <w:t>科</w:t>
      </w:r>
      <w:r w:rsidR="00B44311" w:rsidRPr="00B67633">
        <w:rPr>
          <w:rFonts w:hint="eastAsia"/>
          <w:bCs/>
          <w:szCs w:val="32"/>
        </w:rPr>
        <w:t xml:space="preserve">    </w:t>
      </w:r>
      <w:r w:rsidR="00B44311" w:rsidRPr="00B67633">
        <w:rPr>
          <w:rFonts w:hint="eastAsia"/>
          <w:bCs/>
          <w:szCs w:val="32"/>
        </w:rPr>
        <w:t>長</w:t>
      </w:r>
      <w:r w:rsidR="00B44311" w:rsidRPr="00B67633">
        <w:rPr>
          <w:rFonts w:hint="eastAsia"/>
          <w:bCs/>
          <w:szCs w:val="32"/>
        </w:rPr>
        <w:t xml:space="preserve">  </w:t>
      </w:r>
      <w:r w:rsidR="008D2193" w:rsidRPr="00B67633">
        <w:rPr>
          <w:rFonts w:hint="eastAsia"/>
          <w:bCs/>
          <w:szCs w:val="32"/>
        </w:rPr>
        <w:t>陳國興</w:t>
      </w:r>
      <w:r w:rsidR="00B44311" w:rsidRPr="00B67633">
        <w:rPr>
          <w:rFonts w:hint="eastAsia"/>
          <w:bCs/>
          <w:szCs w:val="32"/>
        </w:rPr>
        <w:t xml:space="preserve">  </w:t>
      </w:r>
      <w:r w:rsidR="00287EF6" w:rsidRPr="00B67633">
        <w:rPr>
          <w:rFonts w:hint="eastAsia"/>
          <w:bCs/>
          <w:szCs w:val="32"/>
        </w:rPr>
        <w:t>專</w:t>
      </w:r>
      <w:r w:rsidR="00287EF6" w:rsidRPr="00B67633">
        <w:rPr>
          <w:rFonts w:hint="eastAsia"/>
          <w:bCs/>
          <w:szCs w:val="32"/>
        </w:rPr>
        <w:t xml:space="preserve">    </w:t>
      </w:r>
      <w:r w:rsidR="00287EF6" w:rsidRPr="00B67633">
        <w:rPr>
          <w:rFonts w:hint="eastAsia"/>
          <w:bCs/>
          <w:szCs w:val="32"/>
        </w:rPr>
        <w:t>員</w:t>
      </w:r>
      <w:r w:rsidR="00B44311" w:rsidRPr="00B67633">
        <w:rPr>
          <w:rFonts w:hint="eastAsia"/>
          <w:bCs/>
          <w:szCs w:val="32"/>
        </w:rPr>
        <w:t xml:space="preserve"> </w:t>
      </w:r>
      <w:r w:rsidR="001A79D4" w:rsidRPr="00B67633">
        <w:rPr>
          <w:rFonts w:hint="eastAsia"/>
          <w:bCs/>
          <w:szCs w:val="32"/>
        </w:rPr>
        <w:t xml:space="preserve"> </w:t>
      </w:r>
      <w:r w:rsidR="00287EF6" w:rsidRPr="00B67633">
        <w:rPr>
          <w:rFonts w:hint="eastAsia"/>
          <w:bCs/>
          <w:szCs w:val="32"/>
        </w:rPr>
        <w:t>楊雅如</w:t>
      </w:r>
    </w:p>
    <w:p w:rsidR="0014671E" w:rsidRPr="00B67633" w:rsidRDefault="0014671E" w:rsidP="00115D37">
      <w:pPr>
        <w:kinsoku w:val="0"/>
        <w:overflowPunct w:val="0"/>
        <w:autoSpaceDE w:val="0"/>
        <w:autoSpaceDN w:val="0"/>
        <w:snapToGrid w:val="0"/>
        <w:spacing w:line="520" w:lineRule="exact"/>
        <w:rPr>
          <w:szCs w:val="32"/>
        </w:rPr>
      </w:pPr>
      <w:r w:rsidRPr="00B67633">
        <w:rPr>
          <w:szCs w:val="32"/>
        </w:rPr>
        <w:t>速</w:t>
      </w:r>
      <w:r w:rsidR="00F2700A" w:rsidRPr="00B67633">
        <w:rPr>
          <w:bCs/>
          <w:szCs w:val="32"/>
        </w:rPr>
        <w:t xml:space="preserve">　　</w:t>
      </w:r>
      <w:r w:rsidRPr="00B67633">
        <w:rPr>
          <w:szCs w:val="32"/>
        </w:rPr>
        <w:t>記：公報處記錄人員</w:t>
      </w:r>
    </w:p>
    <w:p w:rsidR="00810996" w:rsidRPr="00B67633" w:rsidRDefault="00810996" w:rsidP="00115D37">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B67633">
        <w:rPr>
          <w:b/>
          <w:spacing w:val="100"/>
          <w:szCs w:val="32"/>
        </w:rPr>
        <w:t>報告事項</w:t>
      </w:r>
    </w:p>
    <w:p w:rsidR="00810996" w:rsidRPr="00B67633" w:rsidRDefault="00810996" w:rsidP="00115D37">
      <w:pPr>
        <w:kinsoku w:val="0"/>
        <w:overflowPunct w:val="0"/>
        <w:autoSpaceDE w:val="0"/>
        <w:autoSpaceDN w:val="0"/>
        <w:spacing w:line="520" w:lineRule="exact"/>
        <w:ind w:left="665" w:hangingChars="200" w:hanging="665"/>
        <w:jc w:val="both"/>
      </w:pPr>
      <w:r w:rsidRPr="00B67633">
        <w:rPr>
          <w:rFonts w:hint="eastAsia"/>
        </w:rPr>
        <w:t>宣讀上次會議議事錄。</w:t>
      </w:r>
    </w:p>
    <w:p w:rsidR="0086227B" w:rsidRPr="00B67633" w:rsidRDefault="00810996" w:rsidP="00115D37">
      <w:pPr>
        <w:tabs>
          <w:tab w:val="left" w:pos="426"/>
        </w:tabs>
        <w:kinsoku w:val="0"/>
        <w:overflowPunct w:val="0"/>
        <w:autoSpaceDE w:val="0"/>
        <w:autoSpaceDN w:val="0"/>
        <w:spacing w:line="520" w:lineRule="exact"/>
        <w:ind w:left="7" w:hangingChars="2" w:hanging="7"/>
        <w:jc w:val="both"/>
      </w:pPr>
      <w:r w:rsidRPr="00B67633">
        <w:rPr>
          <w:b/>
        </w:rPr>
        <w:t>決定：</w:t>
      </w:r>
      <w:r w:rsidRPr="00B67633">
        <w:t>確定。</w:t>
      </w:r>
    </w:p>
    <w:p w:rsidR="00D75F27" w:rsidRPr="00B67633" w:rsidRDefault="00D75F27" w:rsidP="00D75F27">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B67633">
        <w:rPr>
          <w:rFonts w:hint="eastAsia"/>
          <w:b/>
          <w:spacing w:val="100"/>
          <w:szCs w:val="32"/>
        </w:rPr>
        <w:t>討論</w:t>
      </w:r>
      <w:r w:rsidRPr="00B67633">
        <w:rPr>
          <w:b/>
          <w:spacing w:val="100"/>
          <w:szCs w:val="32"/>
        </w:rPr>
        <w:t>事項</w:t>
      </w:r>
    </w:p>
    <w:p w:rsidR="00D75F27" w:rsidRPr="00B67633" w:rsidRDefault="00D75F27" w:rsidP="00EB7A25">
      <w:pPr>
        <w:kinsoku w:val="0"/>
        <w:overflowPunct w:val="0"/>
        <w:autoSpaceDE w:val="0"/>
        <w:autoSpaceDN w:val="0"/>
        <w:spacing w:line="520" w:lineRule="exact"/>
        <w:jc w:val="both"/>
      </w:pPr>
      <w:r w:rsidRPr="00B67633">
        <w:rPr>
          <w:rFonts w:hint="eastAsia"/>
        </w:rPr>
        <w:lastRenderedPageBreak/>
        <w:t>審查</w:t>
      </w:r>
      <w:proofErr w:type="gramStart"/>
      <w:r w:rsidRPr="00B67633">
        <w:rPr>
          <w:rFonts w:hint="eastAsia"/>
        </w:rPr>
        <w:t>105</w:t>
      </w:r>
      <w:proofErr w:type="gramEnd"/>
      <w:r w:rsidRPr="00B67633">
        <w:rPr>
          <w:rFonts w:hint="eastAsia"/>
        </w:rPr>
        <w:t>年度中央政府總預算案附屬單位預算營業部分關於經濟部主管：台灣電力股份有限公司。</w:t>
      </w:r>
    </w:p>
    <w:p w:rsidR="000E789B" w:rsidRPr="00B67633" w:rsidRDefault="000E789B" w:rsidP="00944ABA">
      <w:pPr>
        <w:pStyle w:val="a5"/>
        <w:kinsoku w:val="0"/>
        <w:overflowPunct w:val="0"/>
        <w:autoSpaceDE w:val="0"/>
        <w:autoSpaceDN w:val="0"/>
        <w:spacing w:line="520" w:lineRule="exact"/>
        <w:ind w:left="332" w:hangingChars="100" w:hanging="332"/>
        <w:jc w:val="both"/>
        <w:rPr>
          <w:b w:val="0"/>
        </w:rPr>
      </w:pPr>
      <w:proofErr w:type="gramStart"/>
      <w:r w:rsidRPr="00B67633">
        <w:rPr>
          <w:rFonts w:hint="eastAsia"/>
          <w:b w:val="0"/>
        </w:rPr>
        <w:t>（</w:t>
      </w:r>
      <w:proofErr w:type="gramEnd"/>
      <w:r w:rsidRPr="00B67633">
        <w:rPr>
          <w:rFonts w:hint="eastAsia"/>
          <w:b w:val="0"/>
        </w:rPr>
        <w:t>經濟部鄧部長振中</w:t>
      </w:r>
      <w:r w:rsidR="00962859" w:rsidRPr="00B67633">
        <w:rPr>
          <w:rFonts w:hint="eastAsia"/>
          <w:b w:val="0"/>
        </w:rPr>
        <w:t>及台灣電力股份有限公司黃董事長重球</w:t>
      </w:r>
      <w:r w:rsidRPr="00B67633">
        <w:rPr>
          <w:b w:val="0"/>
        </w:rPr>
        <w:t>報告後，委員</w:t>
      </w:r>
      <w:r w:rsidRPr="00B67633">
        <w:rPr>
          <w:rFonts w:hint="eastAsia"/>
          <w:b w:val="0"/>
        </w:rPr>
        <w:t>林岱樺、廖國棟</w:t>
      </w:r>
      <w:r w:rsidR="00284644" w:rsidRPr="00B67633">
        <w:rPr>
          <w:rFonts w:hint="eastAsia"/>
          <w:b w:val="0"/>
        </w:rPr>
        <w:t>、</w:t>
      </w:r>
      <w:r w:rsidR="00E63692" w:rsidRPr="00B67633">
        <w:rPr>
          <w:rFonts w:hint="eastAsia"/>
          <w:b w:val="0"/>
        </w:rPr>
        <w:t>邱議瑩</w:t>
      </w:r>
      <w:r w:rsidR="00962859" w:rsidRPr="00B67633">
        <w:rPr>
          <w:rFonts w:hint="eastAsia"/>
          <w:b w:val="0"/>
        </w:rPr>
        <w:t>、蘇治芬、</w:t>
      </w:r>
      <w:r w:rsidR="00206814" w:rsidRPr="00B67633">
        <w:rPr>
          <w:rFonts w:hint="eastAsia"/>
          <w:b w:val="0"/>
        </w:rPr>
        <w:t>王惠美</w:t>
      </w:r>
      <w:r w:rsidR="00D94695" w:rsidRPr="00B67633">
        <w:rPr>
          <w:rFonts w:hint="eastAsia"/>
          <w:b w:val="0"/>
        </w:rPr>
        <w:t>、徐永明、邱志偉</w:t>
      </w:r>
      <w:r w:rsidR="00284644" w:rsidRPr="00B67633">
        <w:rPr>
          <w:rFonts w:hint="eastAsia"/>
          <w:b w:val="0"/>
        </w:rPr>
        <w:t>、</w:t>
      </w:r>
      <w:r w:rsidR="00D94695" w:rsidRPr="00B67633">
        <w:rPr>
          <w:rFonts w:hint="eastAsia"/>
          <w:b w:val="0"/>
        </w:rPr>
        <w:t>高志鵬、</w:t>
      </w:r>
      <w:r w:rsidR="00E17BE5" w:rsidRPr="00B67633">
        <w:rPr>
          <w:rFonts w:hint="eastAsia"/>
          <w:b w:val="0"/>
        </w:rPr>
        <w:t>陳明文</w:t>
      </w:r>
      <w:r w:rsidR="00D94695" w:rsidRPr="00B67633">
        <w:rPr>
          <w:rFonts w:hint="eastAsia"/>
          <w:b w:val="0"/>
        </w:rPr>
        <w:t>、</w:t>
      </w:r>
      <w:r w:rsidR="00E17BE5" w:rsidRPr="00B67633">
        <w:rPr>
          <w:rFonts w:hint="eastAsia"/>
          <w:b w:val="0"/>
        </w:rPr>
        <w:t>黃偉哲</w:t>
      </w:r>
      <w:r w:rsidR="00C9643B" w:rsidRPr="00B67633">
        <w:rPr>
          <w:rFonts w:hint="eastAsia"/>
          <w:b w:val="0"/>
        </w:rPr>
        <w:t>、</w:t>
      </w:r>
      <w:r w:rsidR="00AC106A" w:rsidRPr="00B67633">
        <w:rPr>
          <w:rFonts w:hint="eastAsia"/>
          <w:b w:val="0"/>
        </w:rPr>
        <w:t>管碧玲</w:t>
      </w:r>
      <w:r w:rsidR="00C9643B" w:rsidRPr="00B67633">
        <w:rPr>
          <w:rFonts w:hint="eastAsia"/>
          <w:b w:val="0"/>
        </w:rPr>
        <w:t>、</w:t>
      </w:r>
      <w:r w:rsidR="00D94695" w:rsidRPr="00B67633">
        <w:rPr>
          <w:rFonts w:hint="eastAsia"/>
          <w:b w:val="0"/>
        </w:rPr>
        <w:t>蘇震清、孔文吉、張麗善、</w:t>
      </w:r>
      <w:r w:rsidR="00EB06EF" w:rsidRPr="00B67633">
        <w:rPr>
          <w:rFonts w:hint="eastAsia"/>
          <w:b w:val="0"/>
        </w:rPr>
        <w:t>鍾佳濱</w:t>
      </w:r>
      <w:r w:rsidR="00EB06EF" w:rsidRPr="00B67633">
        <w:rPr>
          <w:rFonts w:ascii="標楷體" w:hAnsi="標楷體" w:hint="eastAsia"/>
          <w:b w:val="0"/>
        </w:rPr>
        <w:t>、</w:t>
      </w:r>
      <w:r w:rsidR="0057013E" w:rsidRPr="00B67633">
        <w:rPr>
          <w:rFonts w:ascii="標楷體" w:hAnsi="標楷體" w:hint="eastAsia"/>
          <w:b w:val="0"/>
        </w:rPr>
        <w:t>黃國昌</w:t>
      </w:r>
      <w:r w:rsidR="006B248A" w:rsidRPr="00B67633">
        <w:rPr>
          <w:rFonts w:ascii="標楷體" w:hAnsi="標楷體" w:hint="eastAsia"/>
          <w:b w:val="0"/>
        </w:rPr>
        <w:t>、鄭運鵬、吳焜裕</w:t>
      </w:r>
      <w:r w:rsidR="006B248A" w:rsidRPr="00B67633">
        <w:rPr>
          <w:rFonts w:hint="eastAsia"/>
          <w:b w:val="0"/>
        </w:rPr>
        <w:t>及高潞</w:t>
      </w:r>
      <w:proofErr w:type="gramStart"/>
      <w:r w:rsidR="006B248A" w:rsidRPr="00B67633">
        <w:rPr>
          <w:rFonts w:hint="eastAsia"/>
          <w:b w:val="0"/>
        </w:rPr>
        <w:t>‧</w:t>
      </w:r>
      <w:proofErr w:type="gramEnd"/>
      <w:r w:rsidR="006B248A" w:rsidRPr="00B67633">
        <w:rPr>
          <w:rFonts w:hint="eastAsia"/>
          <w:b w:val="0"/>
        </w:rPr>
        <w:t>以用</w:t>
      </w:r>
      <w:proofErr w:type="gramStart"/>
      <w:r w:rsidR="006B248A" w:rsidRPr="00B67633">
        <w:rPr>
          <w:rFonts w:hint="eastAsia"/>
          <w:b w:val="0"/>
        </w:rPr>
        <w:t>‧</w:t>
      </w:r>
      <w:proofErr w:type="gramEnd"/>
      <w:r w:rsidR="006B248A" w:rsidRPr="00B67633">
        <w:rPr>
          <w:rFonts w:hint="eastAsia"/>
          <w:b w:val="0"/>
        </w:rPr>
        <w:t>巴</w:t>
      </w:r>
      <w:proofErr w:type="gramStart"/>
      <w:r w:rsidR="006B248A" w:rsidRPr="00B67633">
        <w:rPr>
          <w:rFonts w:hint="eastAsia"/>
          <w:b w:val="0"/>
        </w:rPr>
        <w:t>魕剌</w:t>
      </w:r>
      <w:proofErr w:type="spellStart"/>
      <w:proofErr w:type="gramEnd"/>
      <w:r w:rsidR="006B248A" w:rsidRPr="00B67633">
        <w:rPr>
          <w:rFonts w:hint="eastAsia"/>
          <w:b w:val="0"/>
        </w:rPr>
        <w:t>Kawlo</w:t>
      </w:r>
      <w:proofErr w:type="spellEnd"/>
      <w:r w:rsidR="006B248A" w:rsidRPr="00B67633">
        <w:rPr>
          <w:rFonts w:hint="eastAsia"/>
          <w:b w:val="0"/>
        </w:rPr>
        <w:t>．</w:t>
      </w:r>
      <w:proofErr w:type="spellStart"/>
      <w:r w:rsidR="006B248A" w:rsidRPr="00B67633">
        <w:rPr>
          <w:rFonts w:hint="eastAsia"/>
          <w:b w:val="0"/>
        </w:rPr>
        <w:t>Iyun</w:t>
      </w:r>
      <w:proofErr w:type="spellEnd"/>
      <w:r w:rsidR="006B248A" w:rsidRPr="00B67633">
        <w:rPr>
          <w:rFonts w:hint="eastAsia"/>
          <w:b w:val="0"/>
        </w:rPr>
        <w:t>．</w:t>
      </w:r>
      <w:proofErr w:type="spellStart"/>
      <w:r w:rsidR="006B248A" w:rsidRPr="00B67633">
        <w:rPr>
          <w:rFonts w:hint="eastAsia"/>
          <w:b w:val="0"/>
        </w:rPr>
        <w:t>Pacidal</w:t>
      </w:r>
      <w:proofErr w:type="spellEnd"/>
      <w:r w:rsidRPr="00B67633">
        <w:rPr>
          <w:rFonts w:hint="eastAsia"/>
          <w:b w:val="0"/>
          <w:szCs w:val="32"/>
        </w:rPr>
        <w:t>等</w:t>
      </w:r>
      <w:r w:rsidR="00B64429" w:rsidRPr="00B67633">
        <w:rPr>
          <w:rFonts w:hint="eastAsia"/>
          <w:b w:val="0"/>
        </w:rPr>
        <w:t>1</w:t>
      </w:r>
      <w:r w:rsidR="006B248A" w:rsidRPr="00B67633">
        <w:rPr>
          <w:rFonts w:hint="eastAsia"/>
          <w:b w:val="0"/>
        </w:rPr>
        <w:t>9</w:t>
      </w:r>
      <w:r w:rsidRPr="00B67633">
        <w:rPr>
          <w:b w:val="0"/>
        </w:rPr>
        <w:t>人提出質詢，</w:t>
      </w:r>
      <w:proofErr w:type="gramStart"/>
      <w:r w:rsidRPr="00B67633">
        <w:rPr>
          <w:b w:val="0"/>
        </w:rPr>
        <w:t>均由</w:t>
      </w:r>
      <w:r w:rsidR="006E0E50" w:rsidRPr="00B67633">
        <w:rPr>
          <w:rFonts w:hint="eastAsia"/>
          <w:b w:val="0"/>
        </w:rPr>
        <w:t>經濟部</w:t>
      </w:r>
      <w:proofErr w:type="gramEnd"/>
      <w:r w:rsidR="006E0E50" w:rsidRPr="00B67633">
        <w:rPr>
          <w:rFonts w:hint="eastAsia"/>
          <w:b w:val="0"/>
        </w:rPr>
        <w:t>鄧部長振中</w:t>
      </w:r>
      <w:r w:rsidR="00D94695" w:rsidRPr="00B67633">
        <w:rPr>
          <w:rFonts w:hint="eastAsia"/>
          <w:b w:val="0"/>
        </w:rPr>
        <w:t>、</w:t>
      </w:r>
      <w:r w:rsidR="006E0E50" w:rsidRPr="00B67633">
        <w:rPr>
          <w:rFonts w:hint="eastAsia"/>
          <w:b w:val="0"/>
        </w:rPr>
        <w:t>台灣電力股份有限公司</w:t>
      </w:r>
      <w:proofErr w:type="gramStart"/>
      <w:r w:rsidR="006E0E50" w:rsidRPr="00B67633">
        <w:rPr>
          <w:rFonts w:hint="eastAsia"/>
          <w:b w:val="0"/>
        </w:rPr>
        <w:t>黃董事長重球</w:t>
      </w:r>
      <w:r w:rsidR="00A614FD" w:rsidRPr="00B67633">
        <w:rPr>
          <w:rFonts w:hint="eastAsia"/>
          <w:b w:val="0"/>
        </w:rPr>
        <w:t>及</w:t>
      </w:r>
      <w:proofErr w:type="gramEnd"/>
      <w:r w:rsidR="00A614FD" w:rsidRPr="00B67633">
        <w:rPr>
          <w:rFonts w:hint="eastAsia"/>
          <w:b w:val="0"/>
          <w:szCs w:val="32"/>
        </w:rPr>
        <w:t>朱總經理</w:t>
      </w:r>
      <w:proofErr w:type="gramStart"/>
      <w:r w:rsidR="00A614FD" w:rsidRPr="00B67633">
        <w:rPr>
          <w:rFonts w:hint="eastAsia"/>
          <w:b w:val="0"/>
          <w:szCs w:val="32"/>
        </w:rPr>
        <w:t>文成</w:t>
      </w:r>
      <w:r w:rsidRPr="00B67633">
        <w:rPr>
          <w:rFonts w:hint="eastAsia"/>
          <w:b w:val="0"/>
        </w:rPr>
        <w:t>暨相關</w:t>
      </w:r>
      <w:proofErr w:type="gramEnd"/>
      <w:r w:rsidRPr="00B67633">
        <w:rPr>
          <w:rFonts w:hint="eastAsia"/>
          <w:b w:val="0"/>
        </w:rPr>
        <w:t>人員</w:t>
      </w:r>
      <w:r w:rsidRPr="00B67633">
        <w:rPr>
          <w:b w:val="0"/>
        </w:rPr>
        <w:t>即席答復。</w:t>
      </w:r>
      <w:r w:rsidR="00D75F27" w:rsidRPr="00B67633">
        <w:rPr>
          <w:rFonts w:hint="eastAsia"/>
          <w:b w:val="0"/>
        </w:rPr>
        <w:t>登</w:t>
      </w:r>
      <w:r w:rsidR="00D75F27" w:rsidRPr="00B67633">
        <w:rPr>
          <w:rFonts w:hint="eastAsia"/>
          <w:b w:val="0"/>
          <w:spacing w:val="-8"/>
        </w:rPr>
        <w:t>記發言委員除</w:t>
      </w:r>
      <w:proofErr w:type="gramStart"/>
      <w:r w:rsidR="00D75F27" w:rsidRPr="00B67633">
        <w:rPr>
          <w:rFonts w:hint="eastAsia"/>
          <w:b w:val="0"/>
          <w:spacing w:val="-8"/>
        </w:rPr>
        <w:t>不在場者外</w:t>
      </w:r>
      <w:proofErr w:type="gramEnd"/>
      <w:r w:rsidR="00D75F27" w:rsidRPr="00B67633">
        <w:rPr>
          <w:rFonts w:hint="eastAsia"/>
          <w:b w:val="0"/>
          <w:spacing w:val="-8"/>
        </w:rPr>
        <w:t>，</w:t>
      </w:r>
      <w:proofErr w:type="gramStart"/>
      <w:r w:rsidR="00D75F27" w:rsidRPr="00B67633">
        <w:rPr>
          <w:rFonts w:hint="eastAsia"/>
          <w:b w:val="0"/>
          <w:spacing w:val="-8"/>
        </w:rPr>
        <w:t>其餘均已發言</w:t>
      </w:r>
      <w:proofErr w:type="gramEnd"/>
      <w:r w:rsidR="00D75F27" w:rsidRPr="00B67633">
        <w:rPr>
          <w:rFonts w:hint="eastAsia"/>
          <w:b w:val="0"/>
          <w:spacing w:val="-8"/>
        </w:rPr>
        <w:t>完畢，</w:t>
      </w:r>
      <w:proofErr w:type="gramStart"/>
      <w:r w:rsidR="00D75F27" w:rsidRPr="00B67633">
        <w:rPr>
          <w:rFonts w:hint="eastAsia"/>
          <w:b w:val="0"/>
          <w:spacing w:val="-8"/>
        </w:rPr>
        <w:t>詢</w:t>
      </w:r>
      <w:proofErr w:type="gramEnd"/>
      <w:r w:rsidR="00D75F27" w:rsidRPr="00B67633">
        <w:rPr>
          <w:rFonts w:hint="eastAsia"/>
          <w:b w:val="0"/>
          <w:spacing w:val="-8"/>
        </w:rPr>
        <w:t>答結</w:t>
      </w:r>
      <w:r w:rsidR="00D75F27" w:rsidRPr="00B67633">
        <w:rPr>
          <w:rFonts w:hint="eastAsia"/>
          <w:b w:val="0"/>
        </w:rPr>
        <w:t>束。委員</w:t>
      </w:r>
      <w:r w:rsidR="005448D7" w:rsidRPr="00B67633">
        <w:rPr>
          <w:rFonts w:hint="eastAsia"/>
          <w:b w:val="0"/>
        </w:rPr>
        <w:t>莊瑞雄、林俊憲及陳歐珀</w:t>
      </w:r>
      <w:r w:rsidR="00D75F27" w:rsidRPr="00B67633">
        <w:rPr>
          <w:rFonts w:hint="eastAsia"/>
          <w:b w:val="0"/>
        </w:rPr>
        <w:t>所提書面質詢列入紀錄，刊登公報。書</w:t>
      </w:r>
      <w:r w:rsidR="00D75F27" w:rsidRPr="00B67633">
        <w:rPr>
          <w:rFonts w:hint="eastAsia"/>
          <w:b w:val="0"/>
          <w:spacing w:val="-4"/>
        </w:rPr>
        <w:t>面質詢和未及答復部分請相關單位於</w:t>
      </w:r>
      <w:r w:rsidR="00D75F27" w:rsidRPr="00B67633">
        <w:rPr>
          <w:rFonts w:hint="eastAsia"/>
          <w:b w:val="0"/>
          <w:spacing w:val="-4"/>
        </w:rPr>
        <w:t>1</w:t>
      </w:r>
      <w:proofErr w:type="gramStart"/>
      <w:r w:rsidR="00D75F27" w:rsidRPr="00B67633">
        <w:rPr>
          <w:rFonts w:hint="eastAsia"/>
          <w:b w:val="0"/>
          <w:spacing w:val="-4"/>
        </w:rPr>
        <w:t>週</w:t>
      </w:r>
      <w:proofErr w:type="gramEnd"/>
      <w:r w:rsidR="00D75F27" w:rsidRPr="00B67633">
        <w:rPr>
          <w:rFonts w:hint="eastAsia"/>
          <w:b w:val="0"/>
          <w:spacing w:val="-4"/>
        </w:rPr>
        <w:t>內以書面答復並副知本會；委員質詢中要求提供之資料，請</w:t>
      </w:r>
      <w:proofErr w:type="gramStart"/>
      <w:r w:rsidR="00D75F27" w:rsidRPr="00B67633">
        <w:rPr>
          <w:rFonts w:hint="eastAsia"/>
          <w:b w:val="0"/>
          <w:spacing w:val="-4"/>
        </w:rPr>
        <w:t>提供予本會</w:t>
      </w:r>
      <w:proofErr w:type="gramEnd"/>
      <w:r w:rsidR="00D75F27" w:rsidRPr="00B67633">
        <w:rPr>
          <w:rFonts w:hint="eastAsia"/>
          <w:b w:val="0"/>
          <w:spacing w:val="-4"/>
        </w:rPr>
        <w:t>全體委</w:t>
      </w:r>
      <w:r w:rsidR="00D75F27" w:rsidRPr="00B67633">
        <w:rPr>
          <w:rFonts w:hint="eastAsia"/>
          <w:b w:val="0"/>
        </w:rPr>
        <w:t>員。）</w:t>
      </w:r>
    </w:p>
    <w:p w:rsidR="000E789B" w:rsidRPr="00B67633" w:rsidRDefault="000E789B" w:rsidP="00115D37">
      <w:pPr>
        <w:tabs>
          <w:tab w:val="left" w:pos="426"/>
        </w:tabs>
        <w:kinsoku w:val="0"/>
        <w:overflowPunct w:val="0"/>
        <w:autoSpaceDE w:val="0"/>
        <w:autoSpaceDN w:val="0"/>
        <w:spacing w:line="520" w:lineRule="exact"/>
        <w:ind w:left="7" w:hangingChars="2" w:hanging="7"/>
        <w:jc w:val="both"/>
        <w:rPr>
          <w:b/>
        </w:rPr>
      </w:pPr>
      <w:r w:rsidRPr="00B67633">
        <w:rPr>
          <w:rFonts w:hint="eastAsia"/>
          <w:b/>
        </w:rPr>
        <w:t>決</w:t>
      </w:r>
      <w:r w:rsidR="00D75F27" w:rsidRPr="00B67633">
        <w:rPr>
          <w:rFonts w:hint="eastAsia"/>
          <w:b/>
        </w:rPr>
        <w:t>議</w:t>
      </w:r>
      <w:r w:rsidRPr="00B67633">
        <w:rPr>
          <w:rFonts w:hint="eastAsia"/>
          <w:b/>
        </w:rPr>
        <w:t>：</w:t>
      </w:r>
      <w:r w:rsidR="00D75F27" w:rsidRPr="00B67633">
        <w:rPr>
          <w:rFonts w:hint="eastAsia"/>
        </w:rPr>
        <w:t>另定期繼續審查</w:t>
      </w:r>
      <w:r w:rsidR="00D75F27" w:rsidRPr="00B67633">
        <w:rPr>
          <w:rFonts w:hint="eastAsia"/>
          <w:b/>
        </w:rPr>
        <w:t>。</w:t>
      </w:r>
    </w:p>
    <w:p w:rsidR="00C608F5" w:rsidRPr="00B67633" w:rsidRDefault="00C608F5" w:rsidP="00115D3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B67633">
        <w:rPr>
          <w:rFonts w:hint="eastAsia"/>
          <w:b/>
        </w:rPr>
        <w:t>通過臨時提案</w:t>
      </w:r>
      <w:r w:rsidR="001422A7" w:rsidRPr="00B67633">
        <w:rPr>
          <w:rFonts w:hint="eastAsia"/>
          <w:b/>
        </w:rPr>
        <w:t>2</w:t>
      </w:r>
      <w:r w:rsidR="000D5768" w:rsidRPr="00B67633">
        <w:rPr>
          <w:rFonts w:hint="eastAsia"/>
          <w:b/>
        </w:rPr>
        <w:t>3</w:t>
      </w:r>
      <w:r w:rsidRPr="00B67633">
        <w:rPr>
          <w:rFonts w:hint="eastAsia"/>
          <w:b/>
        </w:rPr>
        <w:t>案：</w:t>
      </w:r>
    </w:p>
    <w:p w:rsidR="00146B5F" w:rsidRPr="00B67633" w:rsidRDefault="00146B5F" w:rsidP="007C6AEC">
      <w:pPr>
        <w:tabs>
          <w:tab w:val="left" w:pos="1328"/>
        </w:tabs>
        <w:kinsoku w:val="0"/>
        <w:overflowPunct w:val="0"/>
        <w:autoSpaceDE w:val="0"/>
        <w:autoSpaceDN w:val="0"/>
        <w:adjustRightInd w:val="0"/>
        <w:snapToGrid w:val="0"/>
        <w:spacing w:line="520" w:lineRule="exact"/>
        <w:ind w:left="641" w:rightChars="25" w:right="83" w:hangingChars="193" w:hanging="641"/>
        <w:jc w:val="both"/>
        <w:rPr>
          <w:rFonts w:ascii="標楷體" w:hAnsi="標楷體"/>
          <w:spacing w:val="-2"/>
        </w:rPr>
      </w:pPr>
      <w:r w:rsidRPr="00B67633">
        <w:rPr>
          <w:rFonts w:ascii="標楷體" w:hAnsi="標楷體" w:hint="eastAsia"/>
        </w:rPr>
        <w:t>一、</w:t>
      </w:r>
      <w:r w:rsidR="00422551" w:rsidRPr="00B67633">
        <w:rPr>
          <w:rFonts w:ascii="標楷體" w:hAnsi="標楷體" w:hint="eastAsia"/>
        </w:rPr>
        <w:t>為保障民眾生命財產安全，避免高雄市管線洩漏氣爆類似意外再次發生，台灣電</w:t>
      </w:r>
      <w:r w:rsidR="00A614FD" w:rsidRPr="00B67633">
        <w:rPr>
          <w:rFonts w:ascii="標楷體" w:hAnsi="標楷體" w:hint="eastAsia"/>
        </w:rPr>
        <w:t>力股份有限</w:t>
      </w:r>
      <w:r w:rsidR="00422551" w:rsidRPr="00B67633">
        <w:rPr>
          <w:rFonts w:ascii="標楷體" w:hAnsi="標楷體" w:hint="eastAsia"/>
        </w:rPr>
        <w:t>公司應於</w:t>
      </w:r>
      <w:r w:rsidR="007678AA" w:rsidRPr="00B67633">
        <w:rPr>
          <w:rFonts w:ascii="標楷體" w:hAnsi="標楷體" w:hint="eastAsia"/>
        </w:rPr>
        <w:t>1個月</w:t>
      </w:r>
      <w:r w:rsidR="00422551" w:rsidRPr="00B67633">
        <w:rPr>
          <w:rFonts w:ascii="標楷體" w:hAnsi="標楷體" w:hint="eastAsia"/>
        </w:rPr>
        <w:t>內，全面檢視天然氣發電廠，及</w:t>
      </w:r>
      <w:r w:rsidR="00A614FD" w:rsidRPr="00B67633">
        <w:rPr>
          <w:rFonts w:ascii="標楷體" w:hAnsi="標楷體" w:hint="eastAsia"/>
        </w:rPr>
        <w:t>台灣電力股份有限公司</w:t>
      </w:r>
      <w:r w:rsidR="00422551" w:rsidRPr="00B67633">
        <w:rPr>
          <w:rFonts w:ascii="標楷體" w:hAnsi="標楷體" w:hint="eastAsia"/>
        </w:rPr>
        <w:t>持股約27</w:t>
      </w:r>
      <w:r w:rsidR="000064FC" w:rsidRPr="00B67633">
        <w:rPr>
          <w:rFonts w:ascii="標楷體" w:hAnsi="標楷體" w:hint="eastAsia"/>
        </w:rPr>
        <w:t>％</w:t>
      </w:r>
      <w:r w:rsidR="00422551" w:rsidRPr="00B67633">
        <w:rPr>
          <w:rFonts w:ascii="標楷體" w:hAnsi="標楷體" w:hint="eastAsia"/>
        </w:rPr>
        <w:t>之</w:t>
      </w:r>
      <w:r w:rsidR="000064FC" w:rsidRPr="00B67633">
        <w:rPr>
          <w:rFonts w:ascii="標楷體" w:hAnsi="標楷體" w:hint="eastAsia"/>
        </w:rPr>
        <w:t>台灣汽電共生股份有限公司</w:t>
      </w:r>
      <w:r w:rsidR="00422551" w:rsidRPr="00B67633">
        <w:rPr>
          <w:rFonts w:ascii="標楷體" w:hAnsi="標楷體" w:hint="eastAsia"/>
        </w:rPr>
        <w:t>所屬的星能、</w:t>
      </w:r>
      <w:proofErr w:type="gramStart"/>
      <w:r w:rsidR="00422551" w:rsidRPr="00B67633">
        <w:rPr>
          <w:rFonts w:ascii="標楷體" w:hAnsi="標楷體" w:hint="eastAsia"/>
        </w:rPr>
        <w:t>星元</w:t>
      </w:r>
      <w:proofErr w:type="gramEnd"/>
      <w:r w:rsidR="00422551" w:rsidRPr="00B67633">
        <w:rPr>
          <w:rFonts w:ascii="標楷體" w:hAnsi="標楷體" w:hint="eastAsia"/>
        </w:rPr>
        <w:t>、森霸電廠，是否依規定裝設「天然氣發電廠燃料洩漏偵測系統」，及其功能是否正常，並提出各廠更新規劃報告(含預算規模及完工時程)送交</w:t>
      </w:r>
      <w:r w:rsidR="001F1156" w:rsidRPr="00B67633">
        <w:rPr>
          <w:rFonts w:ascii="標楷體" w:hAnsi="標楷體" w:hint="eastAsia"/>
        </w:rPr>
        <w:t>立法院</w:t>
      </w:r>
      <w:r w:rsidR="00422551" w:rsidRPr="00B67633">
        <w:rPr>
          <w:rFonts w:ascii="標楷體" w:hAnsi="標楷體" w:hint="eastAsia"/>
        </w:rPr>
        <w:t>經濟委員會。</w:t>
      </w:r>
    </w:p>
    <w:p w:rsidR="00146B5F" w:rsidRPr="00B67633" w:rsidRDefault="007C6AEC" w:rsidP="000064FC">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0064FC" w:rsidRPr="00B67633">
        <w:rPr>
          <w:rFonts w:hint="eastAsia"/>
          <w:color w:val="auto"/>
        </w:rPr>
        <w:t>林岱樺</w:t>
      </w:r>
      <w:r w:rsidR="000064FC" w:rsidRPr="00B67633">
        <w:rPr>
          <w:rFonts w:hint="eastAsia"/>
          <w:color w:val="auto"/>
        </w:rPr>
        <w:t xml:space="preserve">  </w:t>
      </w:r>
      <w:r w:rsidR="000064FC" w:rsidRPr="00B67633">
        <w:rPr>
          <w:rFonts w:hint="eastAsia"/>
          <w:color w:val="auto"/>
        </w:rPr>
        <w:t>蘇震清</w:t>
      </w:r>
      <w:r w:rsidR="000064FC" w:rsidRPr="00B67633">
        <w:rPr>
          <w:rFonts w:hint="eastAsia"/>
          <w:color w:val="auto"/>
        </w:rPr>
        <w:t xml:space="preserve">  </w:t>
      </w:r>
      <w:r w:rsidR="000064FC" w:rsidRPr="00B67633">
        <w:rPr>
          <w:rFonts w:hint="eastAsia"/>
          <w:color w:val="auto"/>
        </w:rPr>
        <w:t>蘇治芬</w:t>
      </w:r>
      <w:r w:rsidR="000064FC" w:rsidRPr="00B67633">
        <w:rPr>
          <w:rFonts w:hint="eastAsia"/>
          <w:color w:val="auto"/>
        </w:rPr>
        <w:t xml:space="preserve">  </w:t>
      </w:r>
      <w:r w:rsidR="000064FC" w:rsidRPr="00B67633">
        <w:rPr>
          <w:rFonts w:hint="eastAsia"/>
          <w:color w:val="auto"/>
        </w:rPr>
        <w:t>黃偉哲王惠美</w:t>
      </w:r>
    </w:p>
    <w:p w:rsidR="00146B5F" w:rsidRPr="00B67633" w:rsidRDefault="00146B5F"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二、</w:t>
      </w:r>
      <w:r w:rsidR="00D20724" w:rsidRPr="00B67633">
        <w:rPr>
          <w:rFonts w:hint="eastAsia"/>
        </w:rPr>
        <w:t>2006</w:t>
      </w:r>
      <w:r w:rsidR="00D20724" w:rsidRPr="00B67633">
        <w:rPr>
          <w:rFonts w:hint="eastAsia"/>
        </w:rPr>
        <w:t>年立法院三讀通過</w:t>
      </w:r>
      <w:r w:rsidR="000064FC" w:rsidRPr="00B67633">
        <w:rPr>
          <w:rFonts w:ascii="標楷體" w:hAnsi="標楷體" w:hint="eastAsia"/>
        </w:rPr>
        <w:t>「</w:t>
      </w:r>
      <w:r w:rsidR="00D20724" w:rsidRPr="00B67633">
        <w:rPr>
          <w:rFonts w:hint="eastAsia"/>
        </w:rPr>
        <w:t>低放射性廢棄物最終處置設施場址設置條例</w:t>
      </w:r>
      <w:r w:rsidR="000064FC" w:rsidRPr="00B67633">
        <w:rPr>
          <w:rFonts w:ascii="標楷體" w:hAnsi="標楷體" w:hint="eastAsia"/>
        </w:rPr>
        <w:t>」</w:t>
      </w:r>
      <w:r w:rsidR="00D20724" w:rsidRPr="00B67633">
        <w:rPr>
          <w:rFonts w:hint="eastAsia"/>
        </w:rPr>
        <w:t>，</w:t>
      </w:r>
      <w:r w:rsidR="00A614FD" w:rsidRPr="00B67633">
        <w:rPr>
          <w:rFonts w:hint="eastAsia"/>
        </w:rPr>
        <w:t>台灣電力股份有限公司</w:t>
      </w:r>
      <w:r w:rsidR="00D20724" w:rsidRPr="00B67633">
        <w:rPr>
          <w:rFonts w:hint="eastAsia"/>
        </w:rPr>
        <w:t>依循條例中的選址機制，找尋低階核廢料的最終處置場址。</w:t>
      </w:r>
      <w:proofErr w:type="gramStart"/>
      <w:r w:rsidR="00D20724" w:rsidRPr="00B67633">
        <w:rPr>
          <w:rFonts w:hint="eastAsia"/>
        </w:rPr>
        <w:t>惟</w:t>
      </w:r>
      <w:proofErr w:type="gramEnd"/>
      <w:r w:rsidR="00D20724" w:rsidRPr="00B67633">
        <w:rPr>
          <w:rFonts w:hint="eastAsia"/>
        </w:rPr>
        <w:t>經過</w:t>
      </w:r>
      <w:r w:rsidR="00D20724" w:rsidRPr="00B67633">
        <w:rPr>
          <w:rFonts w:hint="eastAsia"/>
        </w:rPr>
        <w:t>10</w:t>
      </w:r>
      <w:r w:rsidR="00D20724" w:rsidRPr="00B67633">
        <w:rPr>
          <w:rFonts w:hint="eastAsia"/>
        </w:rPr>
        <w:t>年至今仍無法選定放射性廢棄物最終處置場，</w:t>
      </w:r>
      <w:proofErr w:type="gramStart"/>
      <w:r w:rsidR="000064FC" w:rsidRPr="00B67633">
        <w:rPr>
          <w:rFonts w:hint="eastAsia"/>
        </w:rPr>
        <w:t>鑑</w:t>
      </w:r>
      <w:proofErr w:type="gramEnd"/>
      <w:r w:rsidR="00D20724" w:rsidRPr="00B67633">
        <w:rPr>
          <w:rFonts w:hint="eastAsia"/>
        </w:rPr>
        <w:t>於蘭嶼貯存場營運期間之土地租約已</w:t>
      </w:r>
      <w:r w:rsidR="00D20724" w:rsidRPr="00B67633">
        <w:rPr>
          <w:rFonts w:hint="eastAsia"/>
        </w:rPr>
        <w:lastRenderedPageBreak/>
        <w:t>於</w:t>
      </w:r>
      <w:r w:rsidR="00D20724" w:rsidRPr="00B67633">
        <w:rPr>
          <w:rFonts w:hint="eastAsia"/>
        </w:rPr>
        <w:t>2011</w:t>
      </w:r>
      <w:r w:rsidR="00D20724" w:rsidRPr="00B67633">
        <w:rPr>
          <w:rFonts w:hint="eastAsia"/>
        </w:rPr>
        <w:t>年</w:t>
      </w:r>
      <w:r w:rsidR="00D20724" w:rsidRPr="00B67633">
        <w:rPr>
          <w:rFonts w:hint="eastAsia"/>
        </w:rPr>
        <w:t>12</w:t>
      </w:r>
      <w:r w:rsidR="00D20724" w:rsidRPr="00B67633">
        <w:rPr>
          <w:rFonts w:hint="eastAsia"/>
        </w:rPr>
        <w:t>月</w:t>
      </w:r>
      <w:r w:rsidR="00D20724" w:rsidRPr="00B67633">
        <w:rPr>
          <w:rFonts w:hint="eastAsia"/>
        </w:rPr>
        <w:t>31</w:t>
      </w:r>
      <w:r w:rsidR="00D20724" w:rsidRPr="00B67633">
        <w:rPr>
          <w:rFonts w:hint="eastAsia"/>
        </w:rPr>
        <w:t>日到期，</w:t>
      </w:r>
      <w:r w:rsidR="00A614FD" w:rsidRPr="00B67633">
        <w:rPr>
          <w:rFonts w:hint="eastAsia"/>
        </w:rPr>
        <w:t>台灣電力股份有限公司</w:t>
      </w:r>
      <w:r w:rsidR="00D20724" w:rsidRPr="00B67633">
        <w:rPr>
          <w:rFonts w:hint="eastAsia"/>
        </w:rPr>
        <w:t>選址應與核廢料遷出同步進行，</w:t>
      </w:r>
      <w:proofErr w:type="gramStart"/>
      <w:r w:rsidR="00D20724" w:rsidRPr="00B67633">
        <w:rPr>
          <w:rFonts w:hint="eastAsia"/>
        </w:rPr>
        <w:t>爰</w:t>
      </w:r>
      <w:proofErr w:type="gramEnd"/>
      <w:r w:rsidR="00D20724" w:rsidRPr="00B67633">
        <w:rPr>
          <w:rFonts w:hint="eastAsia"/>
        </w:rPr>
        <w:t>此，建請</w:t>
      </w:r>
      <w:r w:rsidR="00A614FD" w:rsidRPr="00B67633">
        <w:rPr>
          <w:rFonts w:hint="eastAsia"/>
        </w:rPr>
        <w:t>台灣電力股份有限公司</w:t>
      </w:r>
      <w:r w:rsidR="00D20724" w:rsidRPr="00B67633">
        <w:rPr>
          <w:rFonts w:hint="eastAsia"/>
        </w:rPr>
        <w:t>將蘭嶼核廢料遷出議題與核廢選址條例脫勾處理，</w:t>
      </w:r>
      <w:proofErr w:type="gramStart"/>
      <w:r w:rsidR="00D20724" w:rsidRPr="00B67633">
        <w:rPr>
          <w:rFonts w:hint="eastAsia"/>
        </w:rPr>
        <w:t>讓核廢料</w:t>
      </w:r>
      <w:proofErr w:type="gramEnd"/>
      <w:r w:rsidR="00501217" w:rsidRPr="00B67633">
        <w:rPr>
          <w:rFonts w:hint="eastAsia"/>
        </w:rPr>
        <w:t>儘</w:t>
      </w:r>
      <w:r w:rsidR="00D20724" w:rsidRPr="00B67633">
        <w:rPr>
          <w:rFonts w:hint="eastAsia"/>
        </w:rPr>
        <w:t>早遷出蘭嶼，以符合其公平正義。</w:t>
      </w:r>
    </w:p>
    <w:p w:rsidR="00146B5F" w:rsidRPr="00B67633" w:rsidRDefault="007C6AEC" w:rsidP="007C6AEC">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501217" w:rsidRPr="00B67633">
        <w:rPr>
          <w:rFonts w:hint="eastAsia"/>
          <w:color w:val="auto"/>
        </w:rPr>
        <w:t>蔡培慧</w:t>
      </w:r>
      <w:r w:rsidR="00501217" w:rsidRPr="00B67633">
        <w:rPr>
          <w:rFonts w:hint="eastAsia"/>
          <w:color w:val="auto"/>
        </w:rPr>
        <w:t xml:space="preserve">  </w:t>
      </w:r>
      <w:r w:rsidR="00501217" w:rsidRPr="00B67633">
        <w:rPr>
          <w:rFonts w:hint="eastAsia"/>
          <w:color w:val="auto"/>
        </w:rPr>
        <w:t>蘇治芬</w:t>
      </w:r>
      <w:r w:rsidR="00501217" w:rsidRPr="00B67633">
        <w:rPr>
          <w:rFonts w:hint="eastAsia"/>
          <w:color w:val="auto"/>
        </w:rPr>
        <w:t xml:space="preserve">  </w:t>
      </w:r>
      <w:r w:rsidR="00501217" w:rsidRPr="00B67633">
        <w:rPr>
          <w:rFonts w:hint="eastAsia"/>
          <w:color w:val="auto"/>
        </w:rPr>
        <w:t>蘇震清</w:t>
      </w:r>
      <w:r w:rsidR="00501217" w:rsidRPr="00B67633">
        <w:rPr>
          <w:rFonts w:hint="eastAsia"/>
          <w:color w:val="auto"/>
        </w:rPr>
        <w:t xml:space="preserve">  </w:t>
      </w:r>
      <w:r w:rsidR="00501217" w:rsidRPr="00B67633">
        <w:rPr>
          <w:rFonts w:hint="eastAsia"/>
          <w:color w:val="auto"/>
        </w:rPr>
        <w:t>黃偉哲</w:t>
      </w:r>
      <w:r w:rsidR="00501217" w:rsidRPr="00B67633">
        <w:rPr>
          <w:rFonts w:hint="eastAsia"/>
          <w:color w:val="auto"/>
        </w:rPr>
        <w:t xml:space="preserve">  </w:t>
      </w:r>
      <w:r w:rsidR="00501217" w:rsidRPr="00B67633">
        <w:rPr>
          <w:rFonts w:hint="eastAsia"/>
          <w:color w:val="auto"/>
        </w:rPr>
        <w:t>黃國昌</w:t>
      </w:r>
    </w:p>
    <w:p w:rsidR="00C608F5" w:rsidRPr="00B67633" w:rsidRDefault="00146B5F" w:rsidP="00D20724">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三</w:t>
      </w:r>
      <w:r w:rsidR="00C608F5" w:rsidRPr="00B67633">
        <w:rPr>
          <w:rFonts w:hint="eastAsia"/>
        </w:rPr>
        <w:t>、</w:t>
      </w:r>
      <w:proofErr w:type="gramStart"/>
      <w:r w:rsidR="000064FC" w:rsidRPr="00B67633">
        <w:rPr>
          <w:rFonts w:hint="eastAsia"/>
        </w:rPr>
        <w:t>鑑</w:t>
      </w:r>
      <w:proofErr w:type="gramEnd"/>
      <w:r w:rsidR="00D20724" w:rsidRPr="00B67633">
        <w:rPr>
          <w:rFonts w:hint="eastAsia"/>
        </w:rPr>
        <w:t>於</w:t>
      </w:r>
      <w:r w:rsidR="00A614FD" w:rsidRPr="00B67633">
        <w:rPr>
          <w:rFonts w:hint="eastAsia"/>
        </w:rPr>
        <w:t>台灣電力股份有限公司</w:t>
      </w:r>
      <w:r w:rsidR="00D20724" w:rsidRPr="00B67633">
        <w:rPr>
          <w:rFonts w:hint="eastAsia"/>
        </w:rPr>
        <w:t>於蘭嶼貯存核廢料已達</w:t>
      </w:r>
      <w:r w:rsidR="00501217" w:rsidRPr="00B67633">
        <w:rPr>
          <w:rFonts w:hint="eastAsia"/>
        </w:rPr>
        <w:t>38</w:t>
      </w:r>
      <w:r w:rsidR="00D20724" w:rsidRPr="00B67633">
        <w:rPr>
          <w:rFonts w:hint="eastAsia"/>
        </w:rPr>
        <w:t>年，期間屢傳輻射造成人體危害。</w:t>
      </w:r>
      <w:r w:rsidR="00A614FD" w:rsidRPr="00B67633">
        <w:rPr>
          <w:rFonts w:hint="eastAsia"/>
        </w:rPr>
        <w:t>台灣電力股份有限公司</w:t>
      </w:r>
      <w:r w:rsidR="00D20724" w:rsidRPr="00B67633">
        <w:rPr>
          <w:rFonts w:hint="eastAsia"/>
        </w:rPr>
        <w:t>自民國</w:t>
      </w:r>
      <w:r w:rsidR="00D20724" w:rsidRPr="00B67633">
        <w:t>88</w:t>
      </w:r>
      <w:r w:rsidR="00D20724" w:rsidRPr="00B67633">
        <w:rPr>
          <w:rFonts w:hint="eastAsia"/>
        </w:rPr>
        <w:t>年起，陸續邀請蘭嶼居民至</w:t>
      </w:r>
      <w:r w:rsidR="00A614FD" w:rsidRPr="00B67633">
        <w:rPr>
          <w:rFonts w:hint="eastAsia"/>
        </w:rPr>
        <w:t>台灣電力股份有限公司</w:t>
      </w:r>
      <w:r w:rsidR="00D20724" w:rsidRPr="00B67633">
        <w:rPr>
          <w:rFonts w:hint="eastAsia"/>
        </w:rPr>
        <w:t>核三廠放射試驗室，為其安排全身計測之檢查，量測體內是否有人工放射性物質存在，惟輻射之影響需長期追蹤，除了基本測量，</w:t>
      </w:r>
      <w:r w:rsidR="00A614FD" w:rsidRPr="00B67633">
        <w:rPr>
          <w:rFonts w:hint="eastAsia"/>
        </w:rPr>
        <w:t>台灣電力股份有限公司</w:t>
      </w:r>
      <w:r w:rsidR="00D20724" w:rsidRPr="00B67633">
        <w:rPr>
          <w:rFonts w:hint="eastAsia"/>
        </w:rPr>
        <w:t>應為蘭嶼居民進行更詳盡之健康檢查，包含甲狀腺功能及白血球分類</w:t>
      </w:r>
      <w:proofErr w:type="gramStart"/>
      <w:r w:rsidR="00D20724" w:rsidRPr="00B67633">
        <w:rPr>
          <w:rFonts w:hint="eastAsia"/>
        </w:rPr>
        <w:t>計數等篩檢</w:t>
      </w:r>
      <w:proofErr w:type="gramEnd"/>
      <w:r w:rsidR="00D20724" w:rsidRPr="00B67633">
        <w:rPr>
          <w:rFonts w:hint="eastAsia"/>
        </w:rPr>
        <w:t>，並且</w:t>
      </w:r>
      <w:proofErr w:type="gramStart"/>
      <w:r w:rsidR="00D20724" w:rsidRPr="00B67633">
        <w:rPr>
          <w:rFonts w:hint="eastAsia"/>
        </w:rPr>
        <w:t>追蹤其篩檢</w:t>
      </w:r>
      <w:proofErr w:type="gramEnd"/>
      <w:r w:rsidR="00D20724" w:rsidRPr="00B67633">
        <w:rPr>
          <w:rFonts w:hint="eastAsia"/>
        </w:rPr>
        <w:t>結果，進一步採取預防措施，以利當地民眾之健康。要求</w:t>
      </w:r>
      <w:r w:rsidR="00A614FD" w:rsidRPr="00B67633">
        <w:rPr>
          <w:rFonts w:hint="eastAsia"/>
        </w:rPr>
        <w:t>台灣電力股份有限公司</w:t>
      </w:r>
      <w:r w:rsidR="00D20724" w:rsidRPr="00B67633">
        <w:rPr>
          <w:rFonts w:hint="eastAsia"/>
        </w:rPr>
        <w:t>在蘭嶼及新北市金山、萬里、石門與屏東恆春</w:t>
      </w:r>
      <w:r w:rsidR="00501217" w:rsidRPr="00B67633">
        <w:rPr>
          <w:rFonts w:hint="eastAsia"/>
        </w:rPr>
        <w:t>4</w:t>
      </w:r>
      <w:r w:rsidR="00D20724" w:rsidRPr="00B67633">
        <w:rPr>
          <w:rFonts w:hint="eastAsia"/>
        </w:rPr>
        <w:t>區，當地居民同意為前提，</w:t>
      </w:r>
      <w:r w:rsidR="00501217" w:rsidRPr="00B67633">
        <w:rPr>
          <w:rFonts w:hint="eastAsia"/>
        </w:rPr>
        <w:t>分階段</w:t>
      </w:r>
      <w:r w:rsidR="00D20724" w:rsidRPr="00B67633">
        <w:rPr>
          <w:rFonts w:hint="eastAsia"/>
        </w:rPr>
        <w:t>進行全面詳細體檢與相關流行病學追蹤，積極掌握當地人健康狀況，並負擔蘭嶼及金山、萬里、石門與屏東恆春</w:t>
      </w:r>
      <w:r w:rsidR="00501217" w:rsidRPr="00B67633">
        <w:rPr>
          <w:rFonts w:hint="eastAsia"/>
        </w:rPr>
        <w:t>4</w:t>
      </w:r>
      <w:r w:rsidR="00D20724" w:rsidRPr="00B67633">
        <w:rPr>
          <w:rFonts w:hint="eastAsia"/>
        </w:rPr>
        <w:t>區居民相關健康檢查費用。</w:t>
      </w:r>
    </w:p>
    <w:p w:rsidR="00C608F5" w:rsidRPr="00B67633" w:rsidRDefault="00501217"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提案人：蔡培慧</w:t>
      </w:r>
      <w:r w:rsidRPr="00B67633">
        <w:rPr>
          <w:rFonts w:hint="eastAsia"/>
          <w:color w:val="auto"/>
        </w:rPr>
        <w:t xml:space="preserve">  </w:t>
      </w:r>
      <w:r w:rsidRPr="00B67633">
        <w:rPr>
          <w:rFonts w:hint="eastAsia"/>
          <w:color w:val="auto"/>
        </w:rPr>
        <w:t>蘇震清</w:t>
      </w:r>
      <w:r w:rsidRPr="00B67633">
        <w:rPr>
          <w:rFonts w:hint="eastAsia"/>
          <w:color w:val="auto"/>
        </w:rPr>
        <w:t xml:space="preserve">  </w:t>
      </w:r>
      <w:r w:rsidRPr="00B67633">
        <w:rPr>
          <w:rFonts w:hint="eastAsia"/>
          <w:color w:val="auto"/>
        </w:rPr>
        <w:t>蘇治芬</w:t>
      </w:r>
      <w:r w:rsidRPr="00B67633">
        <w:rPr>
          <w:rFonts w:hint="eastAsia"/>
          <w:color w:val="auto"/>
        </w:rPr>
        <w:t xml:space="preserve">  </w:t>
      </w:r>
      <w:r w:rsidRPr="00B67633">
        <w:rPr>
          <w:rFonts w:hint="eastAsia"/>
          <w:color w:val="auto"/>
        </w:rPr>
        <w:t>黃偉哲</w:t>
      </w:r>
      <w:r w:rsidRPr="00B67633">
        <w:rPr>
          <w:rFonts w:hint="eastAsia"/>
          <w:color w:val="auto"/>
        </w:rPr>
        <w:t xml:space="preserve">  </w:t>
      </w:r>
      <w:r w:rsidRPr="00B67633">
        <w:rPr>
          <w:rFonts w:hint="eastAsia"/>
          <w:color w:val="auto"/>
        </w:rPr>
        <w:t>黃國昌</w:t>
      </w:r>
    </w:p>
    <w:p w:rsidR="00D74439" w:rsidRPr="00B67633" w:rsidRDefault="002505C1"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四</w:t>
      </w:r>
      <w:r w:rsidR="00D74439" w:rsidRPr="00B67633">
        <w:rPr>
          <w:rFonts w:hint="eastAsia"/>
        </w:rPr>
        <w:t>、</w:t>
      </w:r>
      <w:r w:rsidR="00EB5126" w:rsidRPr="00B67633">
        <w:rPr>
          <w:rFonts w:hint="eastAsia"/>
        </w:rPr>
        <w:t>核能發電後端營運基金</w:t>
      </w:r>
      <w:r w:rsidR="00323732" w:rsidRPr="00B67633">
        <w:rPr>
          <w:rFonts w:hint="eastAsia"/>
        </w:rPr>
        <w:t>乃為確保核能電廠除役工作暨放射性廢棄物最終處置工作之經費，依「</w:t>
      </w:r>
      <w:r w:rsidR="00EB5126" w:rsidRPr="00B67633">
        <w:rPr>
          <w:rFonts w:hint="eastAsia"/>
        </w:rPr>
        <w:t>核能發電後端營運基金</w:t>
      </w:r>
      <w:r w:rsidR="00323732" w:rsidRPr="00B67633">
        <w:rPr>
          <w:rFonts w:hint="eastAsia"/>
        </w:rPr>
        <w:t>收支保管及運用辦法」設置之特種非營業基金。台灣電力股份有限公司原應依法</w:t>
      </w:r>
      <w:proofErr w:type="gramStart"/>
      <w:r w:rsidR="00323732" w:rsidRPr="00B67633">
        <w:rPr>
          <w:rFonts w:hint="eastAsia"/>
        </w:rPr>
        <w:t>提撥</w:t>
      </w:r>
      <w:proofErr w:type="gramEnd"/>
      <w:r w:rsidR="00323732" w:rsidRPr="00B67633">
        <w:rPr>
          <w:rFonts w:hint="eastAsia"/>
        </w:rPr>
        <w:t>核能發電</w:t>
      </w:r>
      <w:r w:rsidR="00EB5126" w:rsidRPr="00B67633">
        <w:rPr>
          <w:rFonts w:hint="eastAsia"/>
        </w:rPr>
        <w:t>後端營運</w:t>
      </w:r>
      <w:r w:rsidR="00323732" w:rsidRPr="00B67633">
        <w:rPr>
          <w:rFonts w:hint="eastAsia"/>
        </w:rPr>
        <w:t>費用，卻利用該辦法第</w:t>
      </w:r>
      <w:r w:rsidR="00EB5126" w:rsidRPr="00B67633">
        <w:rPr>
          <w:rFonts w:hint="eastAsia"/>
        </w:rPr>
        <w:t>14</w:t>
      </w:r>
      <w:r w:rsidR="00323732" w:rsidRPr="00B67633">
        <w:rPr>
          <w:rFonts w:hint="eastAsia"/>
        </w:rPr>
        <w:t>條長期借支虧空該基金，在</w:t>
      </w:r>
      <w:r w:rsidR="00323732" w:rsidRPr="00B67633">
        <w:rPr>
          <w:rFonts w:hint="eastAsia"/>
        </w:rPr>
        <w:t>2011</w:t>
      </w:r>
      <w:r w:rsidR="00323732" w:rsidRPr="00B67633">
        <w:rPr>
          <w:rFonts w:hint="eastAsia"/>
        </w:rPr>
        <w:t>年</w:t>
      </w:r>
      <w:proofErr w:type="gramStart"/>
      <w:r w:rsidR="00323732" w:rsidRPr="00B67633">
        <w:rPr>
          <w:rFonts w:hint="eastAsia"/>
        </w:rPr>
        <w:t>之前竟曾借支</w:t>
      </w:r>
      <w:proofErr w:type="gramEnd"/>
      <w:r w:rsidR="00323732" w:rsidRPr="00B67633">
        <w:rPr>
          <w:rFonts w:hint="eastAsia"/>
        </w:rPr>
        <w:t>超過</w:t>
      </w:r>
      <w:r w:rsidR="00323732" w:rsidRPr="00B67633">
        <w:rPr>
          <w:rFonts w:hint="eastAsia"/>
        </w:rPr>
        <w:t>2</w:t>
      </w:r>
      <w:r w:rsidR="00C95315" w:rsidRPr="00B67633">
        <w:rPr>
          <w:rFonts w:hint="eastAsia"/>
        </w:rPr>
        <w:t>,</w:t>
      </w:r>
      <w:r w:rsidR="00323732" w:rsidRPr="00B67633">
        <w:rPr>
          <w:rFonts w:hint="eastAsia"/>
        </w:rPr>
        <w:t>000</w:t>
      </w:r>
      <w:r w:rsidR="00323732" w:rsidRPr="00B67633">
        <w:rPr>
          <w:rFonts w:hint="eastAsia"/>
        </w:rPr>
        <w:t>億</w:t>
      </w:r>
      <w:r w:rsidR="00EB5126" w:rsidRPr="00B67633">
        <w:rPr>
          <w:rFonts w:hint="eastAsia"/>
        </w:rPr>
        <w:t>元，</w:t>
      </w:r>
      <w:r w:rsidR="00323732" w:rsidRPr="00B67633">
        <w:rPr>
          <w:rFonts w:hint="eastAsia"/>
        </w:rPr>
        <w:t>後雖因</w:t>
      </w:r>
      <w:r w:rsidR="00420D6A" w:rsidRPr="00B67633">
        <w:rPr>
          <w:rFonts w:hint="eastAsia"/>
        </w:rPr>
        <w:t>立法</w:t>
      </w:r>
      <w:r w:rsidR="00323732" w:rsidRPr="00B67633">
        <w:rPr>
          <w:rFonts w:hint="eastAsia"/>
        </w:rPr>
        <w:t>院決議開始逐年攤還，卻仍每年</w:t>
      </w:r>
      <w:proofErr w:type="gramStart"/>
      <w:r w:rsidR="00323732" w:rsidRPr="00B67633">
        <w:rPr>
          <w:rFonts w:hint="eastAsia"/>
        </w:rPr>
        <w:t>以借還方式</w:t>
      </w:r>
      <w:proofErr w:type="gramEnd"/>
      <w:r w:rsidR="00323732" w:rsidRPr="00B67633">
        <w:rPr>
          <w:rFonts w:hint="eastAsia"/>
        </w:rPr>
        <w:t>美化會計帳，除</w:t>
      </w:r>
      <w:r w:rsidR="00323732" w:rsidRPr="00B67633">
        <w:rPr>
          <w:rFonts w:hint="eastAsia"/>
        </w:rPr>
        <w:t>102</w:t>
      </w:r>
      <w:r w:rsidR="00323732" w:rsidRPr="00B67633">
        <w:rPr>
          <w:rFonts w:hint="eastAsia"/>
        </w:rPr>
        <w:t>年外實質每年償還金額不到千分之一，迄今累計淨值</w:t>
      </w:r>
      <w:r w:rsidR="00323732" w:rsidRPr="00B67633">
        <w:rPr>
          <w:rFonts w:hint="eastAsia"/>
        </w:rPr>
        <w:t>2,768.64</w:t>
      </w:r>
      <w:r w:rsidR="00323732" w:rsidRPr="00B67633">
        <w:rPr>
          <w:rFonts w:hint="eastAsia"/>
        </w:rPr>
        <w:t>億元中，台灣電力股份有限公司借支仍達</w:t>
      </w:r>
      <w:r w:rsidR="00323732" w:rsidRPr="00B67633">
        <w:rPr>
          <w:rFonts w:hint="eastAsia"/>
        </w:rPr>
        <w:t>1,799.73</w:t>
      </w:r>
      <w:r w:rsidR="00323732" w:rsidRPr="00B67633">
        <w:rPr>
          <w:rFonts w:hint="eastAsia"/>
        </w:rPr>
        <w:t>億元，占約</w:t>
      </w:r>
      <w:r w:rsidR="00323732" w:rsidRPr="00B67633">
        <w:rPr>
          <w:rFonts w:hint="eastAsia"/>
        </w:rPr>
        <w:t>65%</w:t>
      </w:r>
      <w:r w:rsidR="00323732" w:rsidRPr="00B67633">
        <w:rPr>
          <w:rFonts w:hint="eastAsia"/>
        </w:rPr>
        <w:t>，如今核一</w:t>
      </w:r>
      <w:r w:rsidR="00420D6A" w:rsidRPr="00B67633">
        <w:rPr>
          <w:rFonts w:hint="eastAsia"/>
        </w:rPr>
        <w:t>廠</w:t>
      </w:r>
      <w:r w:rsidR="00323732" w:rsidRPr="00B67633">
        <w:rPr>
          <w:rFonts w:hint="eastAsia"/>
        </w:rPr>
        <w:t>、核二廠皆有提早因燃料棒無法移除而提早除役的問題，應及早因應。</w:t>
      </w:r>
      <w:proofErr w:type="gramStart"/>
      <w:r w:rsidR="00323732" w:rsidRPr="00B67633">
        <w:rPr>
          <w:rFonts w:hint="eastAsia"/>
        </w:rPr>
        <w:t>爰</w:t>
      </w:r>
      <w:proofErr w:type="gramEnd"/>
      <w:r w:rsidR="00323732" w:rsidRPr="00B67633">
        <w:rPr>
          <w:rFonts w:hint="eastAsia"/>
        </w:rPr>
        <w:t>要求台灣電力股份有限公司</w:t>
      </w:r>
      <w:r w:rsidR="00323732" w:rsidRPr="00B67633">
        <w:rPr>
          <w:rFonts w:hint="eastAsia"/>
        </w:rPr>
        <w:t>5</w:t>
      </w:r>
      <w:r w:rsidR="00323732" w:rsidRPr="00B67633">
        <w:rPr>
          <w:rFonts w:hint="eastAsia"/>
        </w:rPr>
        <w:t>年內降低借貸比</w:t>
      </w:r>
      <w:r w:rsidR="00420D6A" w:rsidRPr="00B67633">
        <w:rPr>
          <w:rFonts w:hint="eastAsia"/>
        </w:rPr>
        <w:t>率</w:t>
      </w:r>
      <w:r w:rsidR="00323732" w:rsidRPr="00B67633">
        <w:rPr>
          <w:rFonts w:hint="eastAsia"/>
        </w:rPr>
        <w:t>至基金總額</w:t>
      </w:r>
      <w:r w:rsidR="00323732" w:rsidRPr="00B67633">
        <w:rPr>
          <w:rFonts w:hint="eastAsia"/>
        </w:rPr>
        <w:t>60%</w:t>
      </w:r>
      <w:r w:rsidR="00323732" w:rsidRPr="00B67633">
        <w:rPr>
          <w:rFonts w:hint="eastAsia"/>
        </w:rPr>
        <w:t>以下，以確保核電廠除役及核廢處置經費。</w:t>
      </w:r>
    </w:p>
    <w:p w:rsidR="00D74439" w:rsidRPr="00B67633" w:rsidRDefault="00D74439"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4E1703" w:rsidRPr="00B67633">
        <w:rPr>
          <w:rFonts w:hint="eastAsia"/>
          <w:color w:val="auto"/>
        </w:rPr>
        <w:t>徐永明</w:t>
      </w:r>
    </w:p>
    <w:p w:rsidR="00D74439" w:rsidRPr="00B67633" w:rsidRDefault="00D74439"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w:t>
      </w:r>
      <w:r w:rsidR="00420D6A" w:rsidRPr="00B67633">
        <w:rPr>
          <w:rFonts w:hint="eastAsia"/>
          <w:color w:val="auto"/>
        </w:rPr>
        <w:t>黃偉哲</w:t>
      </w:r>
      <w:r w:rsidR="00B403A8" w:rsidRPr="00B67633">
        <w:rPr>
          <w:color w:val="auto"/>
        </w:rPr>
        <w:t xml:space="preserve">  </w:t>
      </w:r>
      <w:r w:rsidR="00420D6A" w:rsidRPr="00B67633">
        <w:rPr>
          <w:rFonts w:hint="eastAsia"/>
          <w:color w:val="auto"/>
        </w:rPr>
        <w:t>蘇震清</w:t>
      </w:r>
      <w:r w:rsidR="00420D6A" w:rsidRPr="00B67633">
        <w:rPr>
          <w:rFonts w:hint="eastAsia"/>
          <w:color w:val="auto"/>
        </w:rPr>
        <w:t xml:space="preserve">  </w:t>
      </w:r>
      <w:r w:rsidR="00420D6A" w:rsidRPr="00B67633">
        <w:rPr>
          <w:rFonts w:hint="eastAsia"/>
          <w:color w:val="auto"/>
        </w:rPr>
        <w:t>王惠美</w:t>
      </w:r>
    </w:p>
    <w:p w:rsidR="00D74439" w:rsidRPr="00B67633" w:rsidRDefault="00D74439"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五、</w:t>
      </w:r>
      <w:r w:rsidR="00420D6A" w:rsidRPr="00B67633">
        <w:rPr>
          <w:rFonts w:hint="eastAsia"/>
        </w:rPr>
        <w:t>核能發電後端營運基金</w:t>
      </w:r>
      <w:r w:rsidR="00323732" w:rsidRPr="00B67633">
        <w:rPr>
          <w:rFonts w:hint="eastAsia"/>
        </w:rPr>
        <w:t>乃為確保核能電廠除役工作暨放射性廢棄物最終處置工作之經費，依「</w:t>
      </w:r>
      <w:r w:rsidR="00FA644D" w:rsidRPr="00B67633">
        <w:rPr>
          <w:rFonts w:hint="eastAsia"/>
        </w:rPr>
        <w:t>核能發電後端營運基金收支保管及運用辦法</w:t>
      </w:r>
      <w:r w:rsidR="00323732" w:rsidRPr="00B67633">
        <w:rPr>
          <w:rFonts w:hint="eastAsia"/>
        </w:rPr>
        <w:t>」設置之特種非營業基金，並設置基金管理會，</w:t>
      </w:r>
      <w:proofErr w:type="gramStart"/>
      <w:r w:rsidR="00323732" w:rsidRPr="00B67633">
        <w:rPr>
          <w:rFonts w:hint="eastAsia"/>
        </w:rPr>
        <w:t>惟查</w:t>
      </w:r>
      <w:proofErr w:type="gramEnd"/>
      <w:r w:rsidR="00323732" w:rsidRPr="00B67633">
        <w:rPr>
          <w:rFonts w:hint="eastAsia"/>
        </w:rPr>
        <w:t>，</w:t>
      </w:r>
      <w:r w:rsidR="00420D6A" w:rsidRPr="00B67633">
        <w:rPr>
          <w:rFonts w:hint="eastAsia"/>
        </w:rPr>
        <w:t>核能發電後端營運基金收支保管及運用辦法</w:t>
      </w:r>
      <w:r w:rsidR="00323732" w:rsidRPr="00B67633">
        <w:rPr>
          <w:rFonts w:hint="eastAsia"/>
        </w:rPr>
        <w:t>第</w:t>
      </w:r>
      <w:r w:rsidR="00420D6A" w:rsidRPr="00B67633">
        <w:rPr>
          <w:rFonts w:hint="eastAsia"/>
        </w:rPr>
        <w:t>6</w:t>
      </w:r>
      <w:r w:rsidR="00323732" w:rsidRPr="00B67633">
        <w:rPr>
          <w:rFonts w:hint="eastAsia"/>
        </w:rPr>
        <w:t>條之規定並未落實，目前</w:t>
      </w:r>
      <w:r w:rsidR="00420D6A" w:rsidRPr="00B67633">
        <w:rPr>
          <w:rFonts w:hint="eastAsia"/>
        </w:rPr>
        <w:t>核能</w:t>
      </w:r>
      <w:r w:rsidR="00FA644D" w:rsidRPr="00B67633">
        <w:rPr>
          <w:rFonts w:hint="eastAsia"/>
        </w:rPr>
        <w:t>發電</w:t>
      </w:r>
      <w:r w:rsidR="00420D6A" w:rsidRPr="00B67633">
        <w:rPr>
          <w:rFonts w:hint="eastAsia"/>
        </w:rPr>
        <w:t>後端營運基金管理會</w:t>
      </w:r>
      <w:r w:rsidR="00323732" w:rsidRPr="00B67633">
        <w:rPr>
          <w:rFonts w:hint="eastAsia"/>
        </w:rPr>
        <w:t>之成員幾乎皆為經濟部及台灣電力股份有限公司官員，缺乏民間團體代表，幾無民間參與監督，有圖利台灣電力股份有限公司之嫌。</w:t>
      </w:r>
      <w:proofErr w:type="gramStart"/>
      <w:r w:rsidR="00323732" w:rsidRPr="00B67633">
        <w:rPr>
          <w:rFonts w:hint="eastAsia"/>
        </w:rPr>
        <w:t>爰</w:t>
      </w:r>
      <w:proofErr w:type="gramEnd"/>
      <w:r w:rsidR="00323732" w:rsidRPr="00B67633">
        <w:rPr>
          <w:rFonts w:hint="eastAsia"/>
        </w:rPr>
        <w:t>建請經濟部修正「</w:t>
      </w:r>
      <w:r w:rsidR="00FA644D" w:rsidRPr="00B67633">
        <w:rPr>
          <w:rFonts w:hint="eastAsia"/>
        </w:rPr>
        <w:t>核能發電後端營運基金收支保管及運用辦法</w:t>
      </w:r>
      <w:r w:rsidR="00323732" w:rsidRPr="00B67633">
        <w:rPr>
          <w:rFonts w:hint="eastAsia"/>
        </w:rPr>
        <w:t>」之規定，</w:t>
      </w:r>
      <w:r w:rsidR="00420D6A" w:rsidRPr="00B67633">
        <w:rPr>
          <w:rFonts w:hint="eastAsia"/>
        </w:rPr>
        <w:t>檢討台灣電力股份有限公司代表適當性，</w:t>
      </w:r>
      <w:r w:rsidR="00C95315" w:rsidRPr="00B67633">
        <w:rPr>
          <w:rFonts w:hint="eastAsia"/>
        </w:rPr>
        <w:t>並</w:t>
      </w:r>
      <w:r w:rsidR="00323732" w:rsidRPr="00B67633">
        <w:rPr>
          <w:rFonts w:hint="eastAsia"/>
        </w:rPr>
        <w:t>保障民間團體及其推薦專家學者委員參與基金營運事務。</w:t>
      </w:r>
    </w:p>
    <w:p w:rsidR="00FA644D" w:rsidRPr="00B67633" w:rsidRDefault="00FA644D" w:rsidP="00FA644D">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提案人：徐永明</w:t>
      </w:r>
    </w:p>
    <w:p w:rsidR="00D74439" w:rsidRPr="00B67633" w:rsidRDefault="00FA644D"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連署人：黃偉哲</w:t>
      </w:r>
      <w:r w:rsidRPr="00B67633">
        <w:rPr>
          <w:color w:val="auto"/>
        </w:rPr>
        <w:t xml:space="preserve">  </w:t>
      </w:r>
      <w:r w:rsidRPr="00B67633">
        <w:rPr>
          <w:rFonts w:hint="eastAsia"/>
          <w:color w:val="auto"/>
        </w:rPr>
        <w:t>蘇震清</w:t>
      </w:r>
      <w:r w:rsidRPr="00B67633">
        <w:rPr>
          <w:rFonts w:hint="eastAsia"/>
          <w:color w:val="auto"/>
        </w:rPr>
        <w:t xml:space="preserve">  </w:t>
      </w:r>
      <w:r w:rsidRPr="00B67633">
        <w:rPr>
          <w:rFonts w:hint="eastAsia"/>
          <w:color w:val="auto"/>
        </w:rPr>
        <w:t>王惠美</w:t>
      </w:r>
    </w:p>
    <w:p w:rsidR="00D74439" w:rsidRPr="00B67633" w:rsidRDefault="00D74439"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六、</w:t>
      </w:r>
      <w:proofErr w:type="gramStart"/>
      <w:r w:rsidR="000064FC" w:rsidRPr="00B67633">
        <w:rPr>
          <w:rFonts w:hint="eastAsia"/>
        </w:rPr>
        <w:t>鑑</w:t>
      </w:r>
      <w:proofErr w:type="gramEnd"/>
      <w:r w:rsidR="00516081" w:rsidRPr="00B67633">
        <w:rPr>
          <w:rFonts w:hint="eastAsia"/>
        </w:rPr>
        <w:t>於核電安全管制</w:t>
      </w:r>
      <w:proofErr w:type="gramStart"/>
      <w:r w:rsidR="00516081" w:rsidRPr="00B67633">
        <w:rPr>
          <w:rFonts w:hint="eastAsia"/>
        </w:rPr>
        <w:t>攸</w:t>
      </w:r>
      <w:proofErr w:type="gramEnd"/>
      <w:r w:rsidR="00516081" w:rsidRPr="00B67633">
        <w:rPr>
          <w:rFonts w:hint="eastAsia"/>
        </w:rPr>
        <w:t>關全民生命福祉與能源政策發展，應積極參考國外核電廠經驗並廣徵國內外各界專家建言，以落實檢討相關缺失、防患於未然，是以</w:t>
      </w:r>
      <w:r w:rsidR="00C95315" w:rsidRPr="00B67633">
        <w:rPr>
          <w:rFonts w:hint="eastAsia"/>
        </w:rPr>
        <w:t>行政院原子能委員會</w:t>
      </w:r>
      <w:r w:rsidR="00516081" w:rsidRPr="00B67633">
        <w:rPr>
          <w:rFonts w:hint="eastAsia"/>
        </w:rPr>
        <w:t>官員、</w:t>
      </w:r>
      <w:r w:rsidR="00A614FD" w:rsidRPr="00B67633">
        <w:rPr>
          <w:rFonts w:hint="eastAsia"/>
        </w:rPr>
        <w:t>台灣電力股份有限公司</w:t>
      </w:r>
      <w:r w:rsidR="00516081" w:rsidRPr="00B67633">
        <w:rPr>
          <w:rFonts w:hint="eastAsia"/>
        </w:rPr>
        <w:t>人員亦曾持觀光簽證參訪日本核電廠；然日前</w:t>
      </w:r>
      <w:r w:rsidR="00A614FD" w:rsidRPr="00B67633">
        <w:rPr>
          <w:rFonts w:hint="eastAsia"/>
        </w:rPr>
        <w:t>台灣電力股份有限公司</w:t>
      </w:r>
      <w:r w:rsidR="00516081" w:rsidRPr="00B67633">
        <w:rPr>
          <w:rFonts w:hint="eastAsia"/>
        </w:rPr>
        <w:t>卻以參訪人員持觀光簽證為由，拒絕國會議員邀請之日本專家參訪國內核電廠，引發</w:t>
      </w:r>
      <w:r w:rsidR="00A614FD" w:rsidRPr="00B67633">
        <w:rPr>
          <w:rFonts w:hint="eastAsia"/>
        </w:rPr>
        <w:t>台灣電力股份有限公司</w:t>
      </w:r>
      <w:r w:rsidR="00516081" w:rsidRPr="00B67633">
        <w:rPr>
          <w:rFonts w:hint="eastAsia"/>
        </w:rPr>
        <w:t>雖為國營事業，卻有刻意隱匿核安資訊、技術性迴避外部監督之疑慮，</w:t>
      </w:r>
      <w:proofErr w:type="gramStart"/>
      <w:r w:rsidR="00516081" w:rsidRPr="00B67633">
        <w:rPr>
          <w:rFonts w:hint="eastAsia"/>
        </w:rPr>
        <w:t>爰</w:t>
      </w:r>
      <w:proofErr w:type="gramEnd"/>
      <w:r w:rsidR="00516081" w:rsidRPr="00B67633">
        <w:rPr>
          <w:rFonts w:hint="eastAsia"/>
        </w:rPr>
        <w:t>要求經濟部</w:t>
      </w:r>
      <w:r w:rsidR="00FA644D" w:rsidRPr="00B67633">
        <w:rPr>
          <w:rFonts w:hint="eastAsia"/>
        </w:rPr>
        <w:t>協調</w:t>
      </w:r>
      <w:r w:rsidR="00516081" w:rsidRPr="00B67633">
        <w:rPr>
          <w:rFonts w:hint="eastAsia"/>
        </w:rPr>
        <w:t>相關主管機關，儘速確立核電安全管制之外部監督機制，針對國會政策監督或國會議員因行使職權所需而邀請專家學者陪同實地考察核電廠，不得僅以</w:t>
      </w:r>
      <w:r w:rsidR="00A614FD" w:rsidRPr="00B67633">
        <w:rPr>
          <w:rFonts w:hint="eastAsia"/>
        </w:rPr>
        <w:t>台灣電力股份有限公司</w:t>
      </w:r>
      <w:r w:rsidR="00516081" w:rsidRPr="00B67633">
        <w:rPr>
          <w:rFonts w:hint="eastAsia"/>
        </w:rPr>
        <w:t>自訂內</w:t>
      </w:r>
      <w:proofErr w:type="gramStart"/>
      <w:r w:rsidR="00516081" w:rsidRPr="00B67633">
        <w:rPr>
          <w:rFonts w:hint="eastAsia"/>
        </w:rPr>
        <w:t>規</w:t>
      </w:r>
      <w:proofErr w:type="gramEnd"/>
      <w:r w:rsidR="00516081" w:rsidRPr="00B67633">
        <w:rPr>
          <w:rFonts w:hint="eastAsia"/>
        </w:rPr>
        <w:t>予以拒絕，並檢討制定參觀核電廠之標準作業流程，以加強對參訪人員之防護、落實核安資訊公開透明。</w:t>
      </w:r>
    </w:p>
    <w:p w:rsidR="00D74439" w:rsidRPr="00B67633" w:rsidRDefault="00D74439"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FA644D" w:rsidRPr="00B67633">
        <w:rPr>
          <w:rFonts w:hint="eastAsia"/>
          <w:color w:val="auto"/>
        </w:rPr>
        <w:t>黃偉哲</w:t>
      </w:r>
      <w:r w:rsidR="00FA644D" w:rsidRPr="00B67633">
        <w:rPr>
          <w:rFonts w:hint="eastAsia"/>
          <w:color w:val="auto"/>
        </w:rPr>
        <w:t xml:space="preserve">  </w:t>
      </w:r>
      <w:r w:rsidR="00FA644D" w:rsidRPr="00B67633">
        <w:rPr>
          <w:rFonts w:hint="eastAsia"/>
          <w:color w:val="auto"/>
        </w:rPr>
        <w:t>陳曼麗</w:t>
      </w:r>
    </w:p>
    <w:p w:rsidR="00D74439" w:rsidRPr="00B67633" w:rsidRDefault="00D74439"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w:t>
      </w:r>
      <w:r w:rsidR="007A56B9" w:rsidRPr="00B67633">
        <w:rPr>
          <w:rFonts w:hint="eastAsia"/>
          <w:color w:val="auto"/>
        </w:rPr>
        <w:t>蘇震清</w:t>
      </w:r>
      <w:r w:rsidR="007A56B9" w:rsidRPr="00B67633">
        <w:rPr>
          <w:rFonts w:hint="eastAsia"/>
          <w:color w:val="auto"/>
        </w:rPr>
        <w:t xml:space="preserve">  </w:t>
      </w:r>
      <w:r w:rsidR="00FA644D" w:rsidRPr="00B67633">
        <w:rPr>
          <w:rFonts w:hint="eastAsia"/>
          <w:color w:val="auto"/>
        </w:rPr>
        <w:t>高志鵬</w:t>
      </w:r>
      <w:r w:rsidR="00FA644D" w:rsidRPr="00B67633">
        <w:rPr>
          <w:rFonts w:hint="eastAsia"/>
          <w:color w:val="auto"/>
        </w:rPr>
        <w:t xml:space="preserve">  </w:t>
      </w:r>
      <w:r w:rsidR="00FA644D" w:rsidRPr="00B67633">
        <w:rPr>
          <w:rFonts w:hint="eastAsia"/>
          <w:color w:val="auto"/>
        </w:rPr>
        <w:t>邱議瑩</w:t>
      </w:r>
      <w:r w:rsidR="00FA644D" w:rsidRPr="00B67633">
        <w:rPr>
          <w:rFonts w:hint="eastAsia"/>
          <w:color w:val="auto"/>
        </w:rPr>
        <w:t xml:space="preserve">  </w:t>
      </w:r>
      <w:r w:rsidR="00FA644D" w:rsidRPr="00B67633">
        <w:rPr>
          <w:rFonts w:hint="eastAsia"/>
          <w:color w:val="auto"/>
        </w:rPr>
        <w:t>王惠美</w:t>
      </w:r>
    </w:p>
    <w:p w:rsidR="00D20724" w:rsidRPr="00B67633" w:rsidRDefault="00D74439" w:rsidP="00D20724">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七、</w:t>
      </w:r>
      <w:r w:rsidR="00D20724" w:rsidRPr="00B67633">
        <w:rPr>
          <w:rFonts w:hint="eastAsia"/>
        </w:rPr>
        <w:t>台灣電力股份有限公司依「台灣電力股份有限公司促進電力發展營運協助金執行要點」（以下簡稱促協金要點）及「經濟部所屬事業機構睦鄰工作要點」，向民間電廠購電時，須提供一定比例之促進電力發展營運協助金（以下簡稱促協金），並由促進電力發展營運協助金審議委員會綜理相關業務。</w:t>
      </w:r>
      <w:proofErr w:type="gramStart"/>
      <w:r w:rsidR="00D20724" w:rsidRPr="00B67633">
        <w:rPr>
          <w:rFonts w:hint="eastAsia"/>
        </w:rPr>
        <w:t>惟</w:t>
      </w:r>
      <w:proofErr w:type="gramEnd"/>
      <w:r w:rsidR="00D20724" w:rsidRPr="00B67633">
        <w:rPr>
          <w:rFonts w:hint="eastAsia"/>
        </w:rPr>
        <w:t>麥寮電廠個案，</w:t>
      </w:r>
      <w:proofErr w:type="gramStart"/>
      <w:r w:rsidR="00D20724" w:rsidRPr="00B67633">
        <w:rPr>
          <w:rFonts w:hint="eastAsia"/>
        </w:rPr>
        <w:t>凸</w:t>
      </w:r>
      <w:proofErr w:type="gramEnd"/>
      <w:r w:rsidR="00D20724" w:rsidRPr="00B67633">
        <w:rPr>
          <w:rFonts w:hint="eastAsia"/>
        </w:rPr>
        <w:t>顯台灣電力股份有限公司於</w:t>
      </w:r>
      <w:proofErr w:type="gramStart"/>
      <w:r w:rsidR="00D20724" w:rsidRPr="00B67633">
        <w:rPr>
          <w:rFonts w:hint="eastAsia"/>
        </w:rPr>
        <w:t>促協金之</w:t>
      </w:r>
      <w:proofErr w:type="gramEnd"/>
      <w:r w:rsidR="00D20724" w:rsidRPr="00B67633">
        <w:rPr>
          <w:rFonts w:hint="eastAsia"/>
        </w:rPr>
        <w:t>管理嚴重失職。</w:t>
      </w:r>
      <w:proofErr w:type="gramStart"/>
      <w:r w:rsidR="00D20724" w:rsidRPr="00B67633">
        <w:rPr>
          <w:rFonts w:hint="eastAsia"/>
        </w:rPr>
        <w:t>爰</w:t>
      </w:r>
      <w:proofErr w:type="gramEnd"/>
      <w:r w:rsidR="00D20724" w:rsidRPr="00B67633">
        <w:rPr>
          <w:rFonts w:hint="eastAsia"/>
        </w:rPr>
        <w:t>要求台灣電力股份有限公司</w:t>
      </w:r>
      <w:r w:rsidR="000B064D" w:rsidRPr="00B67633">
        <w:rPr>
          <w:rFonts w:hint="eastAsia"/>
        </w:rPr>
        <w:t>2</w:t>
      </w:r>
      <w:proofErr w:type="gramStart"/>
      <w:r w:rsidR="00D20724" w:rsidRPr="00B67633">
        <w:rPr>
          <w:rFonts w:hint="eastAsia"/>
        </w:rPr>
        <w:t>週</w:t>
      </w:r>
      <w:proofErr w:type="gramEnd"/>
      <w:r w:rsidR="00D20724" w:rsidRPr="00B67633">
        <w:rPr>
          <w:rFonts w:hint="eastAsia"/>
        </w:rPr>
        <w:t>內</w:t>
      </w:r>
      <w:r w:rsidR="000B064D" w:rsidRPr="00B67633">
        <w:rPr>
          <w:rFonts w:hint="eastAsia"/>
        </w:rPr>
        <w:t>提出於</w:t>
      </w:r>
      <w:proofErr w:type="gramStart"/>
      <w:r w:rsidR="00D20724" w:rsidRPr="00B67633">
        <w:rPr>
          <w:rFonts w:hint="eastAsia"/>
        </w:rPr>
        <w:t>促協金要點</w:t>
      </w:r>
      <w:proofErr w:type="gramEnd"/>
      <w:r w:rsidR="00D20724" w:rsidRPr="00B67633">
        <w:rPr>
          <w:rFonts w:hint="eastAsia"/>
        </w:rPr>
        <w:t>中，明定民營電廠（</w:t>
      </w:r>
      <w:r w:rsidR="00D20724" w:rsidRPr="00B67633">
        <w:rPr>
          <w:rFonts w:hint="eastAsia"/>
        </w:rPr>
        <w:t>IPP</w:t>
      </w:r>
      <w:r w:rsidR="00D20724" w:rsidRPr="00B67633">
        <w:rPr>
          <w:rFonts w:hint="eastAsia"/>
        </w:rPr>
        <w:t>），應確實交付於地方政府</w:t>
      </w:r>
      <w:r w:rsidR="000B064D" w:rsidRPr="00B67633">
        <w:rPr>
          <w:rFonts w:hint="eastAsia"/>
        </w:rPr>
        <w:t>之</w:t>
      </w:r>
      <w:r w:rsidR="00D20724" w:rsidRPr="00B67633">
        <w:rPr>
          <w:rFonts w:hint="eastAsia"/>
        </w:rPr>
        <w:t>檢討報告。</w:t>
      </w:r>
    </w:p>
    <w:p w:rsidR="00D20724" w:rsidRPr="00B67633" w:rsidRDefault="00D20724" w:rsidP="00D20724">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提案人：蘇治芬</w:t>
      </w:r>
      <w:r w:rsidRPr="00B67633">
        <w:rPr>
          <w:rFonts w:hint="eastAsia"/>
          <w:color w:val="auto"/>
        </w:rPr>
        <w:t xml:space="preserve">  </w:t>
      </w:r>
      <w:r w:rsidR="000B064D" w:rsidRPr="00B67633">
        <w:rPr>
          <w:rFonts w:hint="eastAsia"/>
          <w:color w:val="auto"/>
        </w:rPr>
        <w:t>蔡培慧</w:t>
      </w:r>
      <w:r w:rsidR="000B064D" w:rsidRPr="00B67633">
        <w:rPr>
          <w:rFonts w:hint="eastAsia"/>
          <w:color w:val="auto"/>
        </w:rPr>
        <w:t xml:space="preserve">  </w:t>
      </w:r>
      <w:r w:rsidR="000B064D" w:rsidRPr="00B67633">
        <w:rPr>
          <w:rFonts w:hint="eastAsia"/>
          <w:color w:val="auto"/>
        </w:rPr>
        <w:t>邱議瑩</w:t>
      </w:r>
      <w:r w:rsidR="000B064D" w:rsidRPr="00B67633">
        <w:rPr>
          <w:rFonts w:hint="eastAsia"/>
          <w:color w:val="auto"/>
        </w:rPr>
        <w:t xml:space="preserve">  </w:t>
      </w:r>
      <w:r w:rsidR="000B064D" w:rsidRPr="00B67633">
        <w:rPr>
          <w:rFonts w:hint="eastAsia"/>
          <w:color w:val="auto"/>
        </w:rPr>
        <w:t>黃偉哲</w:t>
      </w:r>
      <w:r w:rsidR="000B064D" w:rsidRPr="00B67633">
        <w:rPr>
          <w:color w:val="auto"/>
        </w:rPr>
        <w:t xml:space="preserve">  </w:t>
      </w:r>
      <w:r w:rsidR="000B064D" w:rsidRPr="00B67633">
        <w:rPr>
          <w:rFonts w:hint="eastAsia"/>
          <w:color w:val="auto"/>
        </w:rPr>
        <w:t>王惠美</w:t>
      </w:r>
      <w:r w:rsidR="000B064D" w:rsidRPr="00B67633">
        <w:rPr>
          <w:rFonts w:hint="eastAsia"/>
          <w:color w:val="auto"/>
        </w:rPr>
        <w:t xml:space="preserve">  </w:t>
      </w:r>
      <w:r w:rsidR="000B064D" w:rsidRPr="00B67633">
        <w:rPr>
          <w:rFonts w:hint="eastAsia"/>
          <w:color w:val="auto"/>
        </w:rPr>
        <w:t>黃國昌</w:t>
      </w:r>
    </w:p>
    <w:p w:rsidR="00D74439" w:rsidRPr="00B67633" w:rsidRDefault="00D74439"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八、</w:t>
      </w:r>
      <w:r w:rsidR="001F48E8" w:rsidRPr="00B67633">
        <w:rPr>
          <w:rFonts w:hint="eastAsia"/>
        </w:rPr>
        <w:t>高雄</w:t>
      </w:r>
      <w:r w:rsidR="001422A7" w:rsidRPr="00B67633">
        <w:rPr>
          <w:rFonts w:hint="eastAsia"/>
        </w:rPr>
        <w:t>平均每日有效日照時數約</w:t>
      </w:r>
      <w:r w:rsidR="001422A7" w:rsidRPr="00B67633">
        <w:rPr>
          <w:rFonts w:hint="eastAsia"/>
        </w:rPr>
        <w:t>4</w:t>
      </w:r>
      <w:r w:rsidR="001422A7" w:rsidRPr="00B67633">
        <w:rPr>
          <w:rFonts w:hint="eastAsia"/>
        </w:rPr>
        <w:t>小時，對於發展太陽光電，擁有非常好的條件，</w:t>
      </w:r>
      <w:r w:rsidR="00A614FD" w:rsidRPr="00B67633">
        <w:rPr>
          <w:rFonts w:hint="eastAsia"/>
        </w:rPr>
        <w:t>台灣電力股份有限公司</w:t>
      </w:r>
      <w:r w:rsidR="001422A7" w:rsidRPr="00B67633">
        <w:rPr>
          <w:rFonts w:hint="eastAsia"/>
        </w:rPr>
        <w:t>應積極於高雄規劃發展太陽光電。請</w:t>
      </w:r>
      <w:r w:rsidR="00A614FD" w:rsidRPr="00B67633">
        <w:rPr>
          <w:rFonts w:hint="eastAsia"/>
        </w:rPr>
        <w:t>台灣電力股份有限公司</w:t>
      </w:r>
      <w:r w:rsidR="001422A7" w:rsidRPr="00B67633">
        <w:rPr>
          <w:rFonts w:hint="eastAsia"/>
        </w:rPr>
        <w:t>於</w:t>
      </w:r>
      <w:r w:rsidR="001422A7" w:rsidRPr="00B67633">
        <w:rPr>
          <w:rFonts w:hint="eastAsia"/>
        </w:rPr>
        <w:t>1</w:t>
      </w:r>
      <w:r w:rsidR="001422A7" w:rsidRPr="00B67633">
        <w:rPr>
          <w:rFonts w:hint="eastAsia"/>
        </w:rPr>
        <w:t>個月內提出於高雄發展太陽光電的實施計畫及實施期程。</w:t>
      </w:r>
    </w:p>
    <w:p w:rsidR="007A56B9" w:rsidRPr="00B67633" w:rsidRDefault="007A56B9"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1422A7" w:rsidRPr="00B67633">
        <w:rPr>
          <w:rFonts w:hint="eastAsia"/>
          <w:color w:val="auto"/>
        </w:rPr>
        <w:t>邱志偉</w:t>
      </w:r>
      <w:r w:rsidR="001422A7" w:rsidRPr="00B67633">
        <w:rPr>
          <w:rFonts w:hint="eastAsia"/>
          <w:color w:val="auto"/>
        </w:rPr>
        <w:t xml:space="preserve">  </w:t>
      </w:r>
      <w:r w:rsidR="001422A7" w:rsidRPr="00B67633">
        <w:rPr>
          <w:rFonts w:hint="eastAsia"/>
          <w:color w:val="auto"/>
        </w:rPr>
        <w:t>高志鵬</w:t>
      </w:r>
      <w:r w:rsidR="001422A7" w:rsidRPr="00B67633">
        <w:rPr>
          <w:rFonts w:hint="eastAsia"/>
          <w:color w:val="auto"/>
        </w:rPr>
        <w:t xml:space="preserve">  </w:t>
      </w:r>
      <w:r w:rsidR="001422A7" w:rsidRPr="00B67633">
        <w:rPr>
          <w:rFonts w:hint="eastAsia"/>
          <w:color w:val="auto"/>
        </w:rPr>
        <w:t>蘇震清</w:t>
      </w:r>
      <w:r w:rsidR="000B064D" w:rsidRPr="00B67633">
        <w:rPr>
          <w:rFonts w:hint="eastAsia"/>
          <w:color w:val="auto"/>
        </w:rPr>
        <w:t xml:space="preserve">  </w:t>
      </w:r>
      <w:r w:rsidR="000B064D" w:rsidRPr="00B67633">
        <w:rPr>
          <w:rFonts w:hint="eastAsia"/>
          <w:color w:val="auto"/>
        </w:rPr>
        <w:t>黃偉哲</w:t>
      </w:r>
    </w:p>
    <w:p w:rsidR="00D74439" w:rsidRPr="00B67633" w:rsidRDefault="00D74439"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九、</w:t>
      </w:r>
      <w:r w:rsidR="006B248A" w:rsidRPr="00B67633">
        <w:rPr>
          <w:rFonts w:hint="eastAsia"/>
        </w:rPr>
        <w:t>台灣電力股份有限公司自</w:t>
      </w:r>
      <w:r w:rsidR="006B248A" w:rsidRPr="00B67633">
        <w:rPr>
          <w:rFonts w:hint="eastAsia"/>
        </w:rPr>
        <w:t>103</w:t>
      </w:r>
      <w:r w:rsidR="006B248A" w:rsidRPr="00B67633">
        <w:rPr>
          <w:rFonts w:hint="eastAsia"/>
        </w:rPr>
        <w:t>年的營運結果轉虧為盈，主要係受新式電價公式及燃料下跌兩大外部利多因素所致，而非內部營運績效之提升，</w:t>
      </w:r>
      <w:proofErr w:type="gramStart"/>
      <w:r w:rsidR="000876E3" w:rsidRPr="00B67633">
        <w:rPr>
          <w:rFonts w:hint="eastAsia"/>
        </w:rPr>
        <w:t>弭</w:t>
      </w:r>
      <w:proofErr w:type="gramEnd"/>
      <w:r w:rsidR="006B248A" w:rsidRPr="00B67633">
        <w:rPr>
          <w:rFonts w:hint="eastAsia"/>
        </w:rPr>
        <w:t>平巨額之負債仍遙遙無期，顯非長久之計。請</w:t>
      </w:r>
      <w:r w:rsidR="00A614FD" w:rsidRPr="00B67633">
        <w:rPr>
          <w:rFonts w:hint="eastAsia"/>
        </w:rPr>
        <w:t>台灣電力股份有限公司</w:t>
      </w:r>
      <w:r w:rsidR="006B248A" w:rsidRPr="00B67633">
        <w:rPr>
          <w:rFonts w:hint="eastAsia"/>
        </w:rPr>
        <w:t>於</w:t>
      </w:r>
      <w:r w:rsidR="00C95315" w:rsidRPr="00B67633">
        <w:rPr>
          <w:rFonts w:hint="eastAsia"/>
        </w:rPr>
        <w:t>2</w:t>
      </w:r>
      <w:r w:rsidR="006B248A" w:rsidRPr="00B67633">
        <w:rPr>
          <w:rFonts w:hint="eastAsia"/>
        </w:rPr>
        <w:t>個月內針對長期中南電北送，導致線路損失而致供電成本居高不下之問題，提出妥適改善計</w:t>
      </w:r>
      <w:r w:rsidR="00C95315" w:rsidRPr="00B67633">
        <w:rPr>
          <w:rFonts w:hint="eastAsia"/>
        </w:rPr>
        <w:t>畫</w:t>
      </w:r>
      <w:r w:rsidR="006B248A" w:rsidRPr="00B67633">
        <w:rPr>
          <w:rFonts w:hint="eastAsia"/>
        </w:rPr>
        <w:t>，送交</w:t>
      </w:r>
      <w:r w:rsidR="00C95315" w:rsidRPr="00B67633">
        <w:rPr>
          <w:rFonts w:hint="eastAsia"/>
        </w:rPr>
        <w:t>立法</w:t>
      </w:r>
      <w:r w:rsidR="006B248A" w:rsidRPr="00B67633">
        <w:rPr>
          <w:rFonts w:hint="eastAsia"/>
        </w:rPr>
        <w:t>院經濟委員會。</w:t>
      </w:r>
    </w:p>
    <w:p w:rsidR="007A56B9" w:rsidRPr="00B67633" w:rsidRDefault="000B064D"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提案人：邱志偉</w:t>
      </w:r>
      <w:r w:rsidRPr="00B67633">
        <w:rPr>
          <w:rFonts w:hint="eastAsia"/>
          <w:color w:val="auto"/>
        </w:rPr>
        <w:t xml:space="preserve">  </w:t>
      </w:r>
      <w:r w:rsidRPr="00B67633">
        <w:rPr>
          <w:rFonts w:hint="eastAsia"/>
          <w:color w:val="auto"/>
        </w:rPr>
        <w:t>高志鵬</w:t>
      </w:r>
      <w:r w:rsidRPr="00B67633">
        <w:rPr>
          <w:rFonts w:hint="eastAsia"/>
          <w:color w:val="auto"/>
        </w:rPr>
        <w:t xml:space="preserve">  </w:t>
      </w:r>
      <w:r w:rsidRPr="00B67633">
        <w:rPr>
          <w:rFonts w:hint="eastAsia"/>
          <w:color w:val="auto"/>
        </w:rPr>
        <w:t>蘇震清</w:t>
      </w:r>
      <w:r w:rsidRPr="00B67633">
        <w:rPr>
          <w:rFonts w:hint="eastAsia"/>
          <w:color w:val="auto"/>
        </w:rPr>
        <w:t xml:space="preserve">  </w:t>
      </w:r>
      <w:r w:rsidRPr="00B67633">
        <w:rPr>
          <w:rFonts w:hint="eastAsia"/>
          <w:color w:val="auto"/>
        </w:rPr>
        <w:t>黃偉哲</w:t>
      </w:r>
      <w:r w:rsidRPr="00B67633">
        <w:rPr>
          <w:rFonts w:hint="eastAsia"/>
          <w:color w:val="auto"/>
        </w:rPr>
        <w:t xml:space="preserve">  </w:t>
      </w:r>
      <w:r w:rsidRPr="00B67633">
        <w:rPr>
          <w:rFonts w:hint="eastAsia"/>
          <w:color w:val="auto"/>
        </w:rPr>
        <w:t>王惠美</w:t>
      </w:r>
    </w:p>
    <w:p w:rsidR="00D74439" w:rsidRPr="00B67633" w:rsidRDefault="00D74439" w:rsidP="00115D37">
      <w:pPr>
        <w:tabs>
          <w:tab w:val="left" w:pos="1328"/>
        </w:tabs>
        <w:kinsoku w:val="0"/>
        <w:overflowPunct w:val="0"/>
        <w:autoSpaceDE w:val="0"/>
        <w:autoSpaceDN w:val="0"/>
        <w:snapToGrid w:val="0"/>
        <w:spacing w:line="520" w:lineRule="exact"/>
        <w:ind w:left="641" w:rightChars="25" w:right="83" w:hangingChars="193" w:hanging="641"/>
        <w:jc w:val="both"/>
      </w:pPr>
      <w:r w:rsidRPr="00B67633">
        <w:rPr>
          <w:rFonts w:hint="eastAsia"/>
        </w:rPr>
        <w:t>十、</w:t>
      </w:r>
      <w:r w:rsidR="000B064D" w:rsidRPr="00B67633">
        <w:rPr>
          <w:rFonts w:hint="eastAsia"/>
        </w:rPr>
        <w:t>台灣電力股份有限公司</w:t>
      </w:r>
      <w:proofErr w:type="gramStart"/>
      <w:r w:rsidR="004D3352" w:rsidRPr="00B67633">
        <w:rPr>
          <w:rFonts w:hint="eastAsia"/>
        </w:rPr>
        <w:t>105</w:t>
      </w:r>
      <w:proofErr w:type="gramEnd"/>
      <w:r w:rsidR="004D3352" w:rsidRPr="00B67633">
        <w:rPr>
          <w:rFonts w:hint="eastAsia"/>
        </w:rPr>
        <w:t>年度預算案預計營業收入</w:t>
      </w:r>
      <w:r w:rsidR="004D3352" w:rsidRPr="00B67633">
        <w:rPr>
          <w:rFonts w:hint="eastAsia"/>
        </w:rPr>
        <w:t>6,054</w:t>
      </w:r>
      <w:r w:rsidR="004D3352" w:rsidRPr="00B67633">
        <w:rPr>
          <w:rFonts w:hint="eastAsia"/>
        </w:rPr>
        <w:t>億元，年底應收帳款餘額</w:t>
      </w:r>
      <w:r w:rsidR="004D3352" w:rsidRPr="00B67633">
        <w:rPr>
          <w:rFonts w:hint="eastAsia"/>
        </w:rPr>
        <w:t>434.45</w:t>
      </w:r>
      <w:r w:rsidR="004D3352" w:rsidRPr="00B67633">
        <w:rPr>
          <w:rFonts w:hint="eastAsia"/>
        </w:rPr>
        <w:t>億元，並參酌往年情況於行銷費用編列呆帳損失</w:t>
      </w:r>
      <w:r w:rsidR="004D3352" w:rsidRPr="00B67633">
        <w:rPr>
          <w:rFonts w:hint="eastAsia"/>
        </w:rPr>
        <w:t>1</w:t>
      </w:r>
      <w:r w:rsidR="004D3352" w:rsidRPr="00B67633">
        <w:rPr>
          <w:rFonts w:hint="eastAsia"/>
        </w:rPr>
        <w:t>億</w:t>
      </w:r>
      <w:r w:rsidR="004D3352" w:rsidRPr="00B67633">
        <w:rPr>
          <w:rFonts w:hint="eastAsia"/>
        </w:rPr>
        <w:t>6,086</w:t>
      </w:r>
      <w:r w:rsidR="004D3352" w:rsidRPr="00B67633">
        <w:rPr>
          <w:rFonts w:hint="eastAsia"/>
        </w:rPr>
        <w:t>萬</w:t>
      </w:r>
      <w:r w:rsidR="004D3352" w:rsidRPr="00B67633">
        <w:rPr>
          <w:rFonts w:hint="eastAsia"/>
        </w:rPr>
        <w:t>4</w:t>
      </w:r>
      <w:r w:rsidR="000B064D" w:rsidRPr="00B67633">
        <w:rPr>
          <w:rFonts w:hint="eastAsia"/>
        </w:rPr>
        <w:t>,000</w:t>
      </w:r>
      <w:r w:rsidR="004D3352" w:rsidRPr="00B67633">
        <w:rPr>
          <w:rFonts w:hint="eastAsia"/>
        </w:rPr>
        <w:t>元。</w:t>
      </w:r>
      <w:r w:rsidR="00A614FD" w:rsidRPr="00B67633">
        <w:rPr>
          <w:rFonts w:hint="eastAsia"/>
        </w:rPr>
        <w:t>台灣電力股份有限公司</w:t>
      </w:r>
      <w:r w:rsidR="004D3352" w:rsidRPr="00B67633">
        <w:rPr>
          <w:rFonts w:hint="eastAsia"/>
        </w:rPr>
        <w:t>應收帳款、催收帳款及備抵呆帳率急遽增加，顯然催繳作業不夠積極。為確保</w:t>
      </w:r>
      <w:r w:rsidR="00A614FD" w:rsidRPr="00B67633">
        <w:rPr>
          <w:rFonts w:hint="eastAsia"/>
        </w:rPr>
        <w:t>台灣電力股份有限公司</w:t>
      </w:r>
      <w:r w:rsidR="004D3352" w:rsidRPr="00B67633">
        <w:rPr>
          <w:rFonts w:hint="eastAsia"/>
        </w:rPr>
        <w:t>營收，請</w:t>
      </w:r>
      <w:r w:rsidR="00A614FD" w:rsidRPr="00B67633">
        <w:rPr>
          <w:rFonts w:hint="eastAsia"/>
        </w:rPr>
        <w:t>台灣電力股份有限公司</w:t>
      </w:r>
      <w:r w:rsidR="004D3352" w:rsidRPr="00B67633">
        <w:rPr>
          <w:rFonts w:hint="eastAsia"/>
        </w:rPr>
        <w:t>於</w:t>
      </w:r>
      <w:r w:rsidR="000B064D" w:rsidRPr="00B67633">
        <w:rPr>
          <w:rFonts w:hint="eastAsia"/>
        </w:rPr>
        <w:t>1</w:t>
      </w:r>
      <w:r w:rsidR="004D3352" w:rsidRPr="00B67633">
        <w:rPr>
          <w:rFonts w:hint="eastAsia"/>
        </w:rPr>
        <w:t>個月內提出加強帳款收繳計畫，送交</w:t>
      </w:r>
      <w:r w:rsidR="00C95315" w:rsidRPr="00B67633">
        <w:rPr>
          <w:rFonts w:hint="eastAsia"/>
        </w:rPr>
        <w:t>立法</w:t>
      </w:r>
      <w:r w:rsidR="004D3352" w:rsidRPr="00B67633">
        <w:rPr>
          <w:rFonts w:hint="eastAsia"/>
        </w:rPr>
        <w:t>院經濟委員會。</w:t>
      </w:r>
    </w:p>
    <w:p w:rsidR="00D74439" w:rsidRPr="00B67633" w:rsidRDefault="000B064D"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提案人：邱志偉</w:t>
      </w:r>
      <w:r w:rsidRPr="00B67633">
        <w:rPr>
          <w:rFonts w:hint="eastAsia"/>
          <w:color w:val="auto"/>
        </w:rPr>
        <w:t xml:space="preserve">  </w:t>
      </w:r>
      <w:r w:rsidRPr="00B67633">
        <w:rPr>
          <w:rFonts w:hint="eastAsia"/>
          <w:color w:val="auto"/>
        </w:rPr>
        <w:t>高志鵬</w:t>
      </w:r>
      <w:r w:rsidRPr="00B67633">
        <w:rPr>
          <w:rFonts w:hint="eastAsia"/>
          <w:color w:val="auto"/>
        </w:rPr>
        <w:t xml:space="preserve">  </w:t>
      </w:r>
      <w:r w:rsidRPr="00B67633">
        <w:rPr>
          <w:rFonts w:hint="eastAsia"/>
          <w:color w:val="auto"/>
        </w:rPr>
        <w:t>蘇震清</w:t>
      </w:r>
      <w:r w:rsidRPr="00B67633">
        <w:rPr>
          <w:rFonts w:hint="eastAsia"/>
          <w:color w:val="auto"/>
        </w:rPr>
        <w:t xml:space="preserve">  </w:t>
      </w:r>
      <w:r w:rsidRPr="00B67633">
        <w:rPr>
          <w:rFonts w:hint="eastAsia"/>
          <w:color w:val="auto"/>
        </w:rPr>
        <w:t>黃偉哲</w:t>
      </w:r>
    </w:p>
    <w:p w:rsidR="007A56B9" w:rsidRPr="00B67633" w:rsidRDefault="007A56B9" w:rsidP="00115D3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十一、</w:t>
      </w:r>
      <w:r w:rsidR="00A614FD" w:rsidRPr="00B67633">
        <w:rPr>
          <w:rFonts w:hint="eastAsia"/>
        </w:rPr>
        <w:t>台灣電力股份有限公司</w:t>
      </w:r>
      <w:r w:rsidR="00422551" w:rsidRPr="00B67633">
        <w:rPr>
          <w:rFonts w:hint="eastAsia"/>
        </w:rPr>
        <w:t>核四電廠</w:t>
      </w:r>
      <w:r w:rsidR="000B064D" w:rsidRPr="00B67633">
        <w:rPr>
          <w:rFonts w:hint="eastAsia"/>
        </w:rPr>
        <w:t>104</w:t>
      </w:r>
      <w:r w:rsidR="00422551" w:rsidRPr="00B67633">
        <w:rPr>
          <w:rFonts w:hint="eastAsia"/>
        </w:rPr>
        <w:t>年經</w:t>
      </w:r>
      <w:r w:rsidR="000B064D" w:rsidRPr="00B67633">
        <w:rPr>
          <w:rFonts w:hint="eastAsia"/>
        </w:rPr>
        <w:t>立法</w:t>
      </w:r>
      <w:r w:rsidR="00422551" w:rsidRPr="00B67633">
        <w:rPr>
          <w:rFonts w:hint="eastAsia"/>
        </w:rPr>
        <w:t>院決議後，已決定封存，未來將交由全民公投決定去留。</w:t>
      </w:r>
      <w:proofErr w:type="gramStart"/>
      <w:r w:rsidR="000064FC" w:rsidRPr="00B67633">
        <w:rPr>
          <w:rFonts w:hint="eastAsia"/>
        </w:rPr>
        <w:t>鑑</w:t>
      </w:r>
      <w:proofErr w:type="gramEnd"/>
      <w:r w:rsidR="00422551" w:rsidRPr="00B67633">
        <w:rPr>
          <w:rFonts w:hint="eastAsia"/>
        </w:rPr>
        <w:t>於過去</w:t>
      </w:r>
      <w:r w:rsidR="00944ABA" w:rsidRPr="00B67633">
        <w:rPr>
          <w:rFonts w:hint="eastAsia"/>
        </w:rPr>
        <w:t>核四電廠</w:t>
      </w:r>
      <w:r w:rsidR="00422551" w:rsidRPr="00B67633">
        <w:rPr>
          <w:rFonts w:hint="eastAsia"/>
        </w:rPr>
        <w:t>工程未能</w:t>
      </w:r>
      <w:proofErr w:type="gramStart"/>
      <w:r w:rsidR="00422551" w:rsidRPr="00B67633">
        <w:rPr>
          <w:rFonts w:hint="eastAsia"/>
        </w:rPr>
        <w:t>採</w:t>
      </w:r>
      <w:proofErr w:type="gramEnd"/>
      <w:r w:rsidR="00422551" w:rsidRPr="00B67633">
        <w:rPr>
          <w:rFonts w:hint="eastAsia"/>
        </w:rPr>
        <w:t>統包方式辦理，亦未有總顧問協助整合複雜之施工界面，導致工期延宕、預算追加、鉅額損失及品質安全疑慮等情事，加上民眾對於</w:t>
      </w:r>
      <w:r w:rsidR="00944ABA" w:rsidRPr="00B67633">
        <w:rPr>
          <w:rFonts w:hint="eastAsia"/>
        </w:rPr>
        <w:t>核四電廠</w:t>
      </w:r>
      <w:r w:rsidR="00422551" w:rsidRPr="00B67633">
        <w:rPr>
          <w:rFonts w:hint="eastAsia"/>
        </w:rPr>
        <w:t>完工發電有疑慮，政治上無法啟用</w:t>
      </w:r>
      <w:r w:rsidR="00944ABA" w:rsidRPr="00B67633">
        <w:rPr>
          <w:rFonts w:hint="eastAsia"/>
        </w:rPr>
        <w:t>核四電廠</w:t>
      </w:r>
      <w:r w:rsidR="00422551" w:rsidRPr="00B67633">
        <w:rPr>
          <w:rFonts w:hint="eastAsia"/>
        </w:rPr>
        <w:t>的可能性</w:t>
      </w:r>
      <w:proofErr w:type="gramStart"/>
      <w:r w:rsidR="00422551" w:rsidRPr="00B67633">
        <w:rPr>
          <w:rFonts w:hint="eastAsia"/>
        </w:rPr>
        <w:t>遽</w:t>
      </w:r>
      <w:proofErr w:type="gramEnd"/>
      <w:r w:rsidR="00422551" w:rsidRPr="00B67633">
        <w:rPr>
          <w:rFonts w:hint="eastAsia"/>
        </w:rPr>
        <w:t>增，施工廠商看到</w:t>
      </w:r>
      <w:r w:rsidR="00944ABA" w:rsidRPr="00B67633">
        <w:rPr>
          <w:rFonts w:hint="eastAsia"/>
        </w:rPr>
        <w:t>核四電廠</w:t>
      </w:r>
      <w:r w:rsidR="00422551" w:rsidRPr="00B67633">
        <w:rPr>
          <w:rFonts w:hint="eastAsia"/>
        </w:rPr>
        <w:t>完工啟用的可能性越來越低，部分不良廠商於是草率施工，於是</w:t>
      </w:r>
      <w:r w:rsidR="00A614FD" w:rsidRPr="00B67633">
        <w:rPr>
          <w:rFonts w:hint="eastAsia"/>
        </w:rPr>
        <w:t>台灣電力股份有限公司</w:t>
      </w:r>
      <w:r w:rsidR="00422551" w:rsidRPr="00B67633">
        <w:rPr>
          <w:rFonts w:hint="eastAsia"/>
        </w:rPr>
        <w:t>對於施工款項領取審查更為</w:t>
      </w:r>
      <w:proofErr w:type="gramStart"/>
      <w:r w:rsidR="00422551" w:rsidRPr="00B67633">
        <w:rPr>
          <w:rFonts w:hint="eastAsia"/>
        </w:rPr>
        <w:t>嚴格，</w:t>
      </w:r>
      <w:proofErr w:type="gramEnd"/>
      <w:r w:rsidR="00422551" w:rsidRPr="00B67633">
        <w:rPr>
          <w:rFonts w:hint="eastAsia"/>
        </w:rPr>
        <w:t>造成上百家的廠商無法如期領取應收之工程款，為了解目前爭議之廠商家數、爭議工程項目、金額，</w:t>
      </w:r>
      <w:proofErr w:type="gramStart"/>
      <w:r w:rsidR="00422551" w:rsidRPr="00B67633">
        <w:rPr>
          <w:rFonts w:hint="eastAsia"/>
        </w:rPr>
        <w:t>爰</w:t>
      </w:r>
      <w:proofErr w:type="gramEnd"/>
      <w:r w:rsidR="00422551" w:rsidRPr="00B67633">
        <w:rPr>
          <w:rFonts w:hint="eastAsia"/>
        </w:rPr>
        <w:t>要求</w:t>
      </w:r>
      <w:r w:rsidR="00A614FD" w:rsidRPr="00B67633">
        <w:rPr>
          <w:rFonts w:hint="eastAsia"/>
        </w:rPr>
        <w:t>台灣電力股份有限公司</w:t>
      </w:r>
      <w:r w:rsidR="00944ABA" w:rsidRPr="00B67633">
        <w:rPr>
          <w:rFonts w:hint="eastAsia"/>
        </w:rPr>
        <w:t>2</w:t>
      </w:r>
      <w:proofErr w:type="gramStart"/>
      <w:r w:rsidR="00944ABA" w:rsidRPr="00B67633">
        <w:rPr>
          <w:rFonts w:hint="eastAsia"/>
        </w:rPr>
        <w:t>週</w:t>
      </w:r>
      <w:proofErr w:type="gramEnd"/>
      <w:r w:rsidR="00422551" w:rsidRPr="00B67633">
        <w:rPr>
          <w:rFonts w:hint="eastAsia"/>
        </w:rPr>
        <w:t>內提供核四電廠施工及驗收爭議案件，列表造冊、述明處理進度，並將報告送交</w:t>
      </w:r>
      <w:r w:rsidR="00944ABA" w:rsidRPr="00B67633">
        <w:rPr>
          <w:rFonts w:hint="eastAsia"/>
        </w:rPr>
        <w:t>立法</w:t>
      </w:r>
      <w:r w:rsidR="00422551" w:rsidRPr="00B67633">
        <w:rPr>
          <w:rFonts w:hint="eastAsia"/>
        </w:rPr>
        <w:t>院經濟委員會。</w:t>
      </w:r>
    </w:p>
    <w:p w:rsidR="007A56B9" w:rsidRPr="00B67633" w:rsidRDefault="007A56B9"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944ABA" w:rsidRPr="00B67633">
        <w:rPr>
          <w:rFonts w:hint="eastAsia"/>
          <w:color w:val="auto"/>
        </w:rPr>
        <w:t>廖國棟</w:t>
      </w:r>
      <w:r w:rsidR="00944ABA" w:rsidRPr="00B67633">
        <w:rPr>
          <w:rFonts w:hint="eastAsia"/>
          <w:color w:val="auto"/>
        </w:rPr>
        <w:t xml:space="preserve">  </w:t>
      </w:r>
      <w:r w:rsidR="00944ABA" w:rsidRPr="00B67633">
        <w:rPr>
          <w:rFonts w:hint="eastAsia"/>
          <w:color w:val="auto"/>
        </w:rPr>
        <w:t>孔文吉</w:t>
      </w:r>
      <w:r w:rsidR="00944ABA" w:rsidRPr="00B67633">
        <w:rPr>
          <w:rFonts w:hint="eastAsia"/>
          <w:color w:val="auto"/>
        </w:rPr>
        <w:t xml:space="preserve"> </w:t>
      </w:r>
      <w:r w:rsidR="00581118" w:rsidRPr="00B67633">
        <w:rPr>
          <w:rFonts w:hint="eastAsia"/>
          <w:color w:val="auto"/>
        </w:rPr>
        <w:t>王惠美</w:t>
      </w:r>
      <w:r w:rsidR="00944ABA" w:rsidRPr="00B67633">
        <w:rPr>
          <w:color w:val="auto"/>
        </w:rPr>
        <w:t xml:space="preserve">  </w:t>
      </w:r>
      <w:r w:rsidR="00944ABA" w:rsidRPr="00B67633">
        <w:rPr>
          <w:rFonts w:hint="eastAsia"/>
          <w:color w:val="auto"/>
        </w:rPr>
        <w:t>黃偉哲</w:t>
      </w:r>
    </w:p>
    <w:p w:rsidR="007A56B9" w:rsidRPr="00B67633" w:rsidRDefault="004A2772" w:rsidP="00115D3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w:t>
      </w:r>
      <w:r w:rsidR="00966AC7" w:rsidRPr="00B67633">
        <w:rPr>
          <w:rFonts w:hint="eastAsia"/>
        </w:rPr>
        <w:t>二</w:t>
      </w:r>
      <w:r w:rsidRPr="00B67633">
        <w:rPr>
          <w:rFonts w:hint="eastAsia"/>
        </w:rPr>
        <w:t>、</w:t>
      </w:r>
      <w:r w:rsidR="00F82C6B" w:rsidRPr="00B67633">
        <w:rPr>
          <w:rFonts w:hint="eastAsia"/>
        </w:rPr>
        <w:t>根據</w:t>
      </w:r>
      <w:r w:rsidR="00A614FD" w:rsidRPr="00B67633">
        <w:rPr>
          <w:rFonts w:hint="eastAsia"/>
        </w:rPr>
        <w:t>台灣電力股份有限公司</w:t>
      </w:r>
      <w:r w:rsidR="00F82C6B" w:rsidRPr="00B67633">
        <w:rPr>
          <w:rFonts w:hint="eastAsia"/>
        </w:rPr>
        <w:t>統計，截至</w:t>
      </w:r>
      <w:r w:rsidR="00F82C6B" w:rsidRPr="00B67633">
        <w:rPr>
          <w:rFonts w:hint="eastAsia"/>
        </w:rPr>
        <w:t>104</w:t>
      </w:r>
      <w:r w:rsidR="00F82C6B" w:rsidRPr="00B67633">
        <w:rPr>
          <w:rFonts w:hint="eastAsia"/>
        </w:rPr>
        <w:t>年底止，未使用或未依原定用途使用之土地，有</w:t>
      </w:r>
      <w:r w:rsidR="00F82C6B" w:rsidRPr="00B67633">
        <w:rPr>
          <w:rFonts w:hint="eastAsia"/>
        </w:rPr>
        <w:t>240</w:t>
      </w:r>
      <w:r w:rsidR="00F82C6B" w:rsidRPr="00B67633">
        <w:rPr>
          <w:rFonts w:hint="eastAsia"/>
        </w:rPr>
        <w:t>筆，面積</w:t>
      </w:r>
      <w:r w:rsidR="00F82C6B" w:rsidRPr="00B67633">
        <w:rPr>
          <w:rFonts w:hint="eastAsia"/>
        </w:rPr>
        <w:t>319</w:t>
      </w:r>
      <w:r w:rsidR="00F82C6B" w:rsidRPr="00B67633">
        <w:rPr>
          <w:rFonts w:hint="eastAsia"/>
        </w:rPr>
        <w:t>萬</w:t>
      </w:r>
      <w:r w:rsidR="00F82C6B" w:rsidRPr="00B67633">
        <w:rPr>
          <w:rFonts w:hint="eastAsia"/>
        </w:rPr>
        <w:t>5,423.46</w:t>
      </w:r>
      <w:r w:rsidR="00F82C6B" w:rsidRPr="00B67633">
        <w:rPr>
          <w:rFonts w:hint="eastAsia"/>
        </w:rPr>
        <w:t>平方公尺，合計取得成本高達</w:t>
      </w:r>
      <w:r w:rsidR="00F82C6B" w:rsidRPr="00B67633">
        <w:rPr>
          <w:rFonts w:hint="eastAsia"/>
        </w:rPr>
        <w:t>572</w:t>
      </w:r>
      <w:r w:rsidR="00F82C6B" w:rsidRPr="00B67633">
        <w:rPr>
          <w:rFonts w:hint="eastAsia"/>
        </w:rPr>
        <w:t>億</w:t>
      </w:r>
      <w:r w:rsidR="00F82C6B" w:rsidRPr="00B67633">
        <w:rPr>
          <w:rFonts w:hint="eastAsia"/>
        </w:rPr>
        <w:t>1,457</w:t>
      </w:r>
      <w:r w:rsidR="00F82C6B" w:rsidRPr="00B67633">
        <w:rPr>
          <w:rFonts w:hint="eastAsia"/>
        </w:rPr>
        <w:t>萬</w:t>
      </w:r>
      <w:r w:rsidR="00F82C6B" w:rsidRPr="00B67633">
        <w:rPr>
          <w:rFonts w:hint="eastAsia"/>
        </w:rPr>
        <w:t>9</w:t>
      </w:r>
      <w:r w:rsidR="00A52844" w:rsidRPr="00B67633">
        <w:rPr>
          <w:rFonts w:hint="eastAsia"/>
        </w:rPr>
        <w:t>,000</w:t>
      </w:r>
      <w:r w:rsidR="00F82C6B" w:rsidRPr="00B67633">
        <w:rPr>
          <w:rFonts w:hint="eastAsia"/>
        </w:rPr>
        <w:t>元，其中更有部分已逾原定土地最後使用期限</w:t>
      </w:r>
      <w:r w:rsidR="00F82C6B" w:rsidRPr="00B67633">
        <w:rPr>
          <w:rFonts w:hint="eastAsia"/>
        </w:rPr>
        <w:t>15</w:t>
      </w:r>
      <w:r w:rsidR="00F82C6B" w:rsidRPr="00B67633">
        <w:rPr>
          <w:rFonts w:hint="eastAsia"/>
        </w:rPr>
        <w:t>年的情形。顯示無論就土地筆數、面積及取得成本等面向統計，其未使用或未依預定用途使用之土地為數龐巨。為解決</w:t>
      </w:r>
      <w:r w:rsidR="00A614FD" w:rsidRPr="00B67633">
        <w:rPr>
          <w:rFonts w:hint="eastAsia"/>
        </w:rPr>
        <w:t>台灣電力股份有限公司</w:t>
      </w:r>
      <w:r w:rsidR="00F82C6B" w:rsidRPr="00B67633">
        <w:rPr>
          <w:rFonts w:hint="eastAsia"/>
        </w:rPr>
        <w:t>土地閒置未使用問題，提升土地資產使用效益，</w:t>
      </w:r>
      <w:proofErr w:type="gramStart"/>
      <w:r w:rsidR="00F82C6B" w:rsidRPr="00B67633">
        <w:rPr>
          <w:rFonts w:hint="eastAsia"/>
        </w:rPr>
        <w:t>爰</w:t>
      </w:r>
      <w:proofErr w:type="gramEnd"/>
      <w:r w:rsidR="00F82C6B" w:rsidRPr="00B67633">
        <w:rPr>
          <w:rFonts w:hint="eastAsia"/>
        </w:rPr>
        <w:t>要求</w:t>
      </w:r>
      <w:r w:rsidR="00A614FD" w:rsidRPr="00B67633">
        <w:rPr>
          <w:rFonts w:hint="eastAsia"/>
        </w:rPr>
        <w:t>台灣電力股份有限公司</w:t>
      </w:r>
      <w:r w:rsidR="00A52844" w:rsidRPr="00B67633">
        <w:rPr>
          <w:rFonts w:hint="eastAsia"/>
        </w:rPr>
        <w:t>2</w:t>
      </w:r>
      <w:r w:rsidR="00F82C6B" w:rsidRPr="00B67633">
        <w:rPr>
          <w:rFonts w:hint="eastAsia"/>
        </w:rPr>
        <w:t>個月內</w:t>
      </w:r>
      <w:proofErr w:type="gramStart"/>
      <w:r w:rsidR="00F82C6B" w:rsidRPr="00B67633">
        <w:rPr>
          <w:rFonts w:hint="eastAsia"/>
        </w:rPr>
        <w:t>研</w:t>
      </w:r>
      <w:proofErr w:type="gramEnd"/>
      <w:r w:rsidR="00F82C6B" w:rsidRPr="00B67633">
        <w:rPr>
          <w:rFonts w:hint="eastAsia"/>
        </w:rPr>
        <w:t>擬土地活化利用方案並送立法院經濟委員會。</w:t>
      </w:r>
    </w:p>
    <w:p w:rsidR="00C95315" w:rsidRPr="00B67633" w:rsidRDefault="00C95315" w:rsidP="00C95315">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提案人：王惠美</w:t>
      </w:r>
      <w:r w:rsidRPr="00B67633">
        <w:rPr>
          <w:color w:val="auto"/>
        </w:rPr>
        <w:t xml:space="preserve">  </w:t>
      </w:r>
      <w:r w:rsidRPr="00B67633">
        <w:rPr>
          <w:rFonts w:hint="eastAsia"/>
          <w:color w:val="auto"/>
        </w:rPr>
        <w:t>黃偉哲</w:t>
      </w:r>
    </w:p>
    <w:p w:rsidR="006175DF" w:rsidRPr="00B67633" w:rsidRDefault="00C95315"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連署人：廖國棟</w:t>
      </w:r>
      <w:r w:rsidRPr="00B67633">
        <w:rPr>
          <w:rFonts w:hint="eastAsia"/>
          <w:color w:val="auto"/>
        </w:rPr>
        <w:t xml:space="preserve">  </w:t>
      </w:r>
      <w:r w:rsidRPr="00B67633">
        <w:rPr>
          <w:rFonts w:hint="eastAsia"/>
          <w:color w:val="auto"/>
        </w:rPr>
        <w:t>張麗善</w:t>
      </w:r>
    </w:p>
    <w:p w:rsidR="00966AC7" w:rsidRPr="00B67633" w:rsidRDefault="00966AC7" w:rsidP="00115D3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十三、</w:t>
      </w:r>
      <w:r w:rsidR="00A614FD" w:rsidRPr="00B67633">
        <w:rPr>
          <w:rFonts w:hint="eastAsia"/>
        </w:rPr>
        <w:t>台灣電力股份有限公司</w:t>
      </w:r>
      <w:r w:rsidR="00F82C6B" w:rsidRPr="00B67633">
        <w:rPr>
          <w:rFonts w:hint="eastAsia"/>
        </w:rPr>
        <w:t>104</w:t>
      </w:r>
      <w:r w:rsidR="00F82C6B" w:rsidRPr="00B67633">
        <w:rPr>
          <w:rFonts w:hint="eastAsia"/>
        </w:rPr>
        <w:t>年盈餘約為</w:t>
      </w:r>
      <w:r w:rsidR="00F82C6B" w:rsidRPr="00B67633">
        <w:rPr>
          <w:rFonts w:hint="eastAsia"/>
        </w:rPr>
        <w:t>340.72</w:t>
      </w:r>
      <w:r w:rsidR="00F82C6B" w:rsidRPr="00B67633">
        <w:rPr>
          <w:rFonts w:hint="eastAsia"/>
        </w:rPr>
        <w:t>億元，為</w:t>
      </w:r>
      <w:r w:rsidR="00A614FD" w:rsidRPr="00B67633">
        <w:rPr>
          <w:rFonts w:hint="eastAsia"/>
        </w:rPr>
        <w:t>台灣電力股份有限公司</w:t>
      </w:r>
      <w:proofErr w:type="gramStart"/>
      <w:r w:rsidR="00F82C6B" w:rsidRPr="00B67633">
        <w:rPr>
          <w:rFonts w:hint="eastAsia"/>
        </w:rPr>
        <w:t>近十年來盈餘</w:t>
      </w:r>
      <w:proofErr w:type="gramEnd"/>
      <w:r w:rsidR="00F82C6B" w:rsidRPr="00B67633">
        <w:rPr>
          <w:rFonts w:hint="eastAsia"/>
        </w:rPr>
        <w:t>最高的一年；然而，根據經濟部</w:t>
      </w:r>
      <w:r w:rsidR="00944ABA" w:rsidRPr="00B67633">
        <w:rPr>
          <w:rFonts w:hint="eastAsia"/>
        </w:rPr>
        <w:t>電價費率審議會</w:t>
      </w:r>
      <w:r w:rsidR="00F82C6B" w:rsidRPr="00B67633">
        <w:rPr>
          <w:rFonts w:hint="eastAsia"/>
        </w:rPr>
        <w:t>之決議，此</w:t>
      </w:r>
      <w:r w:rsidR="00F82C6B" w:rsidRPr="00B67633">
        <w:rPr>
          <w:rFonts w:hint="eastAsia"/>
        </w:rPr>
        <w:t>340.72</w:t>
      </w:r>
      <w:r w:rsidR="00F82C6B" w:rsidRPr="00B67633">
        <w:rPr>
          <w:rFonts w:hint="eastAsia"/>
        </w:rPr>
        <w:t>億元盈餘將</w:t>
      </w:r>
      <w:proofErr w:type="gramStart"/>
      <w:r w:rsidR="00F82C6B" w:rsidRPr="00B67633">
        <w:rPr>
          <w:rFonts w:hint="eastAsia"/>
        </w:rPr>
        <w:t>不</w:t>
      </w:r>
      <w:proofErr w:type="gramEnd"/>
      <w:r w:rsidR="00F82C6B" w:rsidRPr="00B67633">
        <w:rPr>
          <w:rFonts w:hint="eastAsia"/>
        </w:rPr>
        <w:t>做為任何實質回饋用戶之用，而是轉入「電價平</w:t>
      </w:r>
      <w:proofErr w:type="gramStart"/>
      <w:r w:rsidR="00F82C6B" w:rsidRPr="00B67633">
        <w:rPr>
          <w:rFonts w:hint="eastAsia"/>
        </w:rPr>
        <w:t>準</w:t>
      </w:r>
      <w:proofErr w:type="gramEnd"/>
      <w:r w:rsidR="00F82C6B" w:rsidRPr="00B67633">
        <w:rPr>
          <w:rFonts w:hint="eastAsia"/>
        </w:rPr>
        <w:t>待調整帳戶」，以類似基金的方式做為未來平穩電價之用，但目前對於該帳戶如何運作，監督機制都無具體規劃。為使</w:t>
      </w:r>
      <w:r w:rsidR="00A614FD" w:rsidRPr="00B67633">
        <w:rPr>
          <w:rFonts w:hint="eastAsia"/>
        </w:rPr>
        <w:t>台灣電力股份有限公司</w:t>
      </w:r>
      <w:r w:rsidR="00F82C6B" w:rsidRPr="00B67633">
        <w:rPr>
          <w:rFonts w:hint="eastAsia"/>
        </w:rPr>
        <w:t>盈餘能有效利用，避免被有心人士操作，</w:t>
      </w:r>
      <w:proofErr w:type="gramStart"/>
      <w:r w:rsidR="00F82C6B" w:rsidRPr="00B67633">
        <w:rPr>
          <w:rFonts w:hint="eastAsia"/>
        </w:rPr>
        <w:t>爰</w:t>
      </w:r>
      <w:proofErr w:type="gramEnd"/>
      <w:r w:rsidR="00F82C6B" w:rsidRPr="00B67633">
        <w:rPr>
          <w:rFonts w:hint="eastAsia"/>
        </w:rPr>
        <w:t>要求經濟部以及</w:t>
      </w:r>
      <w:r w:rsidR="00A614FD" w:rsidRPr="00B67633">
        <w:rPr>
          <w:rFonts w:hint="eastAsia"/>
        </w:rPr>
        <w:t>台灣電力股份有限公司</w:t>
      </w:r>
      <w:r w:rsidR="00A52844" w:rsidRPr="00B67633">
        <w:rPr>
          <w:rFonts w:hint="eastAsia"/>
        </w:rPr>
        <w:t>2</w:t>
      </w:r>
      <w:r w:rsidR="00F82C6B" w:rsidRPr="00B67633">
        <w:rPr>
          <w:rFonts w:hint="eastAsia"/>
        </w:rPr>
        <w:t>個月內提出運作計畫以及監管機制送交</w:t>
      </w:r>
      <w:r w:rsidR="00A52844" w:rsidRPr="00B67633">
        <w:rPr>
          <w:rFonts w:hint="eastAsia"/>
        </w:rPr>
        <w:t>立法院</w:t>
      </w:r>
      <w:r w:rsidR="00F82C6B" w:rsidRPr="00B67633">
        <w:rPr>
          <w:rFonts w:hint="eastAsia"/>
        </w:rPr>
        <w:t>經濟委員會。</w:t>
      </w:r>
    </w:p>
    <w:p w:rsidR="001F40AA" w:rsidRPr="00B67633" w:rsidRDefault="00966AC7"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1F40AA" w:rsidRPr="00B67633">
        <w:rPr>
          <w:rFonts w:hint="eastAsia"/>
          <w:color w:val="auto"/>
        </w:rPr>
        <w:t>王惠美</w:t>
      </w:r>
      <w:r w:rsidR="00A52844" w:rsidRPr="00B67633">
        <w:rPr>
          <w:color w:val="auto"/>
        </w:rPr>
        <w:t xml:space="preserve">  </w:t>
      </w:r>
      <w:r w:rsidR="00A52844" w:rsidRPr="00B67633">
        <w:rPr>
          <w:rFonts w:hint="eastAsia"/>
          <w:color w:val="auto"/>
        </w:rPr>
        <w:t>黃偉哲</w:t>
      </w:r>
    </w:p>
    <w:p w:rsidR="00966AC7" w:rsidRPr="00B67633" w:rsidRDefault="001F40AA"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w:t>
      </w:r>
      <w:r w:rsidR="00A52844" w:rsidRPr="00B67633">
        <w:rPr>
          <w:rFonts w:hint="eastAsia"/>
          <w:color w:val="auto"/>
        </w:rPr>
        <w:t>廖國棟</w:t>
      </w:r>
      <w:r w:rsidR="00A52844" w:rsidRPr="00B67633">
        <w:rPr>
          <w:rFonts w:hint="eastAsia"/>
          <w:color w:val="auto"/>
        </w:rPr>
        <w:t xml:space="preserve">  </w:t>
      </w:r>
      <w:r w:rsidRPr="00B67633">
        <w:rPr>
          <w:rFonts w:hint="eastAsia"/>
          <w:color w:val="auto"/>
        </w:rPr>
        <w:t>張</w:t>
      </w:r>
      <w:r w:rsidR="00966AC7" w:rsidRPr="00B67633">
        <w:rPr>
          <w:rFonts w:hint="eastAsia"/>
          <w:color w:val="auto"/>
        </w:rPr>
        <w:t>麗善</w:t>
      </w:r>
    </w:p>
    <w:p w:rsidR="004A2772" w:rsidRPr="00B67633" w:rsidRDefault="004A2772" w:rsidP="00115D3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十四、</w:t>
      </w:r>
      <w:r w:rsidR="00075EA5" w:rsidRPr="00B67633">
        <w:rPr>
          <w:rFonts w:hint="eastAsia"/>
        </w:rPr>
        <w:t>目</w:t>
      </w:r>
      <w:r w:rsidR="00075EA5" w:rsidRPr="00B67633">
        <w:rPr>
          <w:rFonts w:hint="eastAsia"/>
          <w:spacing w:val="-2"/>
        </w:rPr>
        <w:t>前即將上任的新政府對於核電使用及核廢料處理，均呼應國內反核團體的主要訴求，為此未來</w:t>
      </w:r>
      <w:r w:rsidR="00075EA5" w:rsidRPr="00B67633">
        <w:rPr>
          <w:rFonts w:hint="eastAsia"/>
          <w:spacing w:val="-2"/>
        </w:rPr>
        <w:t>4</w:t>
      </w:r>
      <w:r w:rsidR="00075EA5" w:rsidRPr="00B67633">
        <w:rPr>
          <w:rFonts w:hint="eastAsia"/>
          <w:spacing w:val="-2"/>
        </w:rPr>
        <w:t>年</w:t>
      </w:r>
      <w:r w:rsidR="00141143" w:rsidRPr="00B67633">
        <w:rPr>
          <w:rFonts w:hint="eastAsia"/>
          <w:spacing w:val="-2"/>
        </w:rPr>
        <w:t>，</w:t>
      </w:r>
      <w:r w:rsidR="00075EA5" w:rsidRPr="00B67633">
        <w:rPr>
          <w:rFonts w:hint="eastAsia"/>
          <w:spacing w:val="-2"/>
        </w:rPr>
        <w:t>新政府</w:t>
      </w:r>
      <w:r w:rsidR="001C2A47" w:rsidRPr="00B67633">
        <w:rPr>
          <w:rFonts w:hint="eastAsia"/>
          <w:spacing w:val="-2"/>
        </w:rPr>
        <w:t>對於核電政策應積極落實</w:t>
      </w:r>
      <w:r w:rsidR="001C2A47" w:rsidRPr="00B67633">
        <w:rPr>
          <w:rFonts w:hint="eastAsia"/>
          <w:spacing w:val="-2"/>
        </w:rPr>
        <w:t>689</w:t>
      </w:r>
      <w:r w:rsidR="001C2A47" w:rsidRPr="00B67633">
        <w:rPr>
          <w:rFonts w:hint="eastAsia"/>
          <w:spacing w:val="-2"/>
        </w:rPr>
        <w:t>萬選民之訴求，惟目前</w:t>
      </w:r>
      <w:proofErr w:type="gramStart"/>
      <w:r w:rsidR="001C2A47" w:rsidRPr="00B67633">
        <w:rPr>
          <w:rFonts w:hint="eastAsia"/>
          <w:spacing w:val="-2"/>
        </w:rPr>
        <w:t>鑑</w:t>
      </w:r>
      <w:proofErr w:type="gramEnd"/>
      <w:r w:rsidR="001C2A47" w:rsidRPr="00B67633">
        <w:rPr>
          <w:rFonts w:hint="eastAsia"/>
          <w:spacing w:val="-2"/>
        </w:rPr>
        <w:t>於南台大地震造成全台嚴重災情，對於核電廠的管理應</w:t>
      </w:r>
      <w:r w:rsidR="00141143" w:rsidRPr="00B67633">
        <w:rPr>
          <w:rFonts w:hint="eastAsia"/>
          <w:spacing w:val="-2"/>
        </w:rPr>
        <w:t>確</w:t>
      </w:r>
      <w:r w:rsidR="001C2A47" w:rsidRPr="00B67633">
        <w:rPr>
          <w:rFonts w:hint="eastAsia"/>
          <w:spacing w:val="-2"/>
        </w:rPr>
        <w:t>實加強，</w:t>
      </w:r>
      <w:proofErr w:type="gramStart"/>
      <w:r w:rsidR="001C2A47" w:rsidRPr="00B67633">
        <w:rPr>
          <w:rFonts w:hint="eastAsia"/>
          <w:spacing w:val="-2"/>
        </w:rPr>
        <w:t>爰</w:t>
      </w:r>
      <w:proofErr w:type="gramEnd"/>
      <w:r w:rsidR="001C2A47" w:rsidRPr="00B67633">
        <w:rPr>
          <w:rFonts w:hint="eastAsia"/>
          <w:spacing w:val="-2"/>
        </w:rPr>
        <w:t>要求</w:t>
      </w:r>
      <w:r w:rsidR="00A614FD" w:rsidRPr="00B67633">
        <w:rPr>
          <w:rFonts w:hint="eastAsia"/>
          <w:spacing w:val="-2"/>
        </w:rPr>
        <w:t>台灣電力股份有限公司</w:t>
      </w:r>
      <w:r w:rsidR="001C2A47" w:rsidRPr="00B67633">
        <w:rPr>
          <w:rFonts w:hint="eastAsia"/>
          <w:spacing w:val="-2"/>
        </w:rPr>
        <w:t>有關核一</w:t>
      </w:r>
      <w:r w:rsidR="00E73342" w:rsidRPr="00B67633">
        <w:rPr>
          <w:rFonts w:hint="eastAsia"/>
          <w:spacing w:val="-2"/>
        </w:rPr>
        <w:t>電</w:t>
      </w:r>
      <w:r w:rsidR="001C2A47" w:rsidRPr="00B67633">
        <w:rPr>
          <w:rFonts w:hint="eastAsia"/>
          <w:spacing w:val="-2"/>
        </w:rPr>
        <w:t>廠、核二</w:t>
      </w:r>
      <w:r w:rsidR="00E73342" w:rsidRPr="00B67633">
        <w:rPr>
          <w:rFonts w:hint="eastAsia"/>
          <w:spacing w:val="-2"/>
        </w:rPr>
        <w:t>電</w:t>
      </w:r>
      <w:r w:rsidR="001C2A47" w:rsidRPr="00B67633">
        <w:rPr>
          <w:rFonts w:hint="eastAsia"/>
          <w:spacing w:val="-2"/>
        </w:rPr>
        <w:t>廠</w:t>
      </w:r>
      <w:r w:rsidR="003A2D19" w:rsidRPr="00B67633">
        <w:rPr>
          <w:rFonts w:hint="eastAsia"/>
          <w:spacing w:val="-2"/>
        </w:rPr>
        <w:t>除役</w:t>
      </w:r>
      <w:r w:rsidR="001C2A47" w:rsidRPr="00B67633">
        <w:rPr>
          <w:rFonts w:hint="eastAsia"/>
          <w:spacing w:val="-2"/>
        </w:rPr>
        <w:t>應如期除役，降低災害風險，對於核廢料採用</w:t>
      </w:r>
      <w:proofErr w:type="gramStart"/>
      <w:r w:rsidR="001C2A47" w:rsidRPr="00B67633">
        <w:rPr>
          <w:rFonts w:hint="eastAsia"/>
          <w:spacing w:val="-2"/>
        </w:rPr>
        <w:t>濕式或乾</w:t>
      </w:r>
      <w:proofErr w:type="gramEnd"/>
      <w:r w:rsidR="001C2A47" w:rsidRPr="00B67633">
        <w:rPr>
          <w:rFonts w:hint="eastAsia"/>
          <w:spacing w:val="-2"/>
        </w:rPr>
        <w:t>式貯存除了尊重專業意見外，不應以核電廠提前除役後的</w:t>
      </w:r>
      <w:r w:rsidR="00141143" w:rsidRPr="00B67633">
        <w:rPr>
          <w:rFonts w:hint="eastAsia"/>
          <w:spacing w:val="-2"/>
        </w:rPr>
        <w:t>廠區</w:t>
      </w:r>
      <w:r w:rsidR="001C2A47" w:rsidRPr="00B67633">
        <w:rPr>
          <w:rFonts w:hint="eastAsia"/>
          <w:spacing w:val="-2"/>
        </w:rPr>
        <w:t>空間來貯存核廢料，雖</w:t>
      </w:r>
      <w:r w:rsidR="00141143" w:rsidRPr="00B67633">
        <w:rPr>
          <w:rFonts w:hint="eastAsia"/>
          <w:spacing w:val="-2"/>
        </w:rPr>
        <w:t>可</w:t>
      </w:r>
      <w:r w:rsidR="001C2A47" w:rsidRPr="00B67633">
        <w:rPr>
          <w:rFonts w:hint="eastAsia"/>
          <w:spacing w:val="-2"/>
        </w:rPr>
        <w:t>暫時解決廢料貯存問題，實則嚴重威脅國民生命安</w:t>
      </w:r>
      <w:r w:rsidR="001C2A47" w:rsidRPr="00B67633">
        <w:rPr>
          <w:rFonts w:hint="eastAsia"/>
        </w:rPr>
        <w:t>全。</w:t>
      </w:r>
    </w:p>
    <w:p w:rsidR="006175DF" w:rsidRPr="00B67633" w:rsidRDefault="006175DF"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提案人：王惠美</w:t>
      </w:r>
      <w:r w:rsidR="00A52844" w:rsidRPr="00B67633">
        <w:rPr>
          <w:rFonts w:hint="eastAsia"/>
          <w:color w:val="auto"/>
        </w:rPr>
        <w:t xml:space="preserve">  </w:t>
      </w:r>
      <w:r w:rsidR="00A52844" w:rsidRPr="00B67633">
        <w:rPr>
          <w:rFonts w:hint="eastAsia"/>
          <w:color w:val="auto"/>
        </w:rPr>
        <w:t>廖國棟</w:t>
      </w:r>
      <w:r w:rsidR="00A52844" w:rsidRPr="00B67633">
        <w:rPr>
          <w:rFonts w:hint="eastAsia"/>
          <w:color w:val="auto"/>
        </w:rPr>
        <w:t xml:space="preserve">  </w:t>
      </w:r>
      <w:r w:rsidR="00A52844" w:rsidRPr="00B67633">
        <w:rPr>
          <w:rFonts w:hint="eastAsia"/>
          <w:color w:val="auto"/>
        </w:rPr>
        <w:t>張麗善</w:t>
      </w:r>
      <w:r w:rsidR="00A52844" w:rsidRPr="00B67633">
        <w:rPr>
          <w:color w:val="auto"/>
        </w:rPr>
        <w:t xml:space="preserve">  </w:t>
      </w:r>
      <w:r w:rsidR="00A52844" w:rsidRPr="00B67633">
        <w:rPr>
          <w:rFonts w:hint="eastAsia"/>
          <w:color w:val="auto"/>
        </w:rPr>
        <w:t>黃偉哲</w:t>
      </w:r>
    </w:p>
    <w:p w:rsidR="006175DF" w:rsidRPr="00B67633" w:rsidRDefault="006175DF" w:rsidP="00115D3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十五、</w:t>
      </w:r>
      <w:r w:rsidR="0034194F" w:rsidRPr="00B67633">
        <w:rPr>
          <w:rFonts w:hint="eastAsia"/>
        </w:rPr>
        <w:t>查我國行政院</w:t>
      </w:r>
      <w:r w:rsidR="0034194F" w:rsidRPr="00B67633">
        <w:rPr>
          <w:rFonts w:hint="eastAsia"/>
        </w:rPr>
        <w:t>101</w:t>
      </w:r>
      <w:r w:rsidR="0034194F" w:rsidRPr="00B67633">
        <w:rPr>
          <w:rFonts w:hint="eastAsia"/>
        </w:rPr>
        <w:t>年核定之「智慧電網總體規劃方案」，規劃以</w:t>
      </w:r>
      <w:r w:rsidR="0034194F" w:rsidRPr="00B67633">
        <w:rPr>
          <w:rFonts w:hint="eastAsia"/>
        </w:rPr>
        <w:t>20</w:t>
      </w:r>
      <w:r w:rsidR="0034194F" w:rsidRPr="00B67633">
        <w:rPr>
          <w:rFonts w:hint="eastAsia"/>
        </w:rPr>
        <w:t>年為推動期程，</w:t>
      </w:r>
      <w:r w:rsidR="0034194F" w:rsidRPr="00B67633">
        <w:rPr>
          <w:rFonts w:hint="eastAsia"/>
        </w:rPr>
        <w:t>2011</w:t>
      </w:r>
      <w:r w:rsidR="00E73342" w:rsidRPr="00B67633">
        <w:rPr>
          <w:rFonts w:hint="eastAsia"/>
        </w:rPr>
        <w:t>至</w:t>
      </w:r>
      <w:r w:rsidR="0034194F" w:rsidRPr="00B67633">
        <w:rPr>
          <w:rFonts w:hint="eastAsia"/>
        </w:rPr>
        <w:t>2015</w:t>
      </w:r>
      <w:r w:rsidR="00E73342" w:rsidRPr="00B67633">
        <w:rPr>
          <w:rFonts w:hint="eastAsia"/>
        </w:rPr>
        <w:t>年</w:t>
      </w:r>
      <w:r w:rsidR="0034194F" w:rsidRPr="00B67633">
        <w:rPr>
          <w:rFonts w:hint="eastAsia"/>
        </w:rPr>
        <w:t>為前期布建、</w:t>
      </w:r>
      <w:r w:rsidR="0034194F" w:rsidRPr="00B67633">
        <w:rPr>
          <w:rFonts w:hint="eastAsia"/>
        </w:rPr>
        <w:t>2016</w:t>
      </w:r>
      <w:r w:rsidR="00E73342" w:rsidRPr="00B67633">
        <w:rPr>
          <w:rFonts w:hint="eastAsia"/>
        </w:rPr>
        <w:t>至</w:t>
      </w:r>
      <w:r w:rsidR="0034194F" w:rsidRPr="00B67633">
        <w:rPr>
          <w:rFonts w:hint="eastAsia"/>
        </w:rPr>
        <w:t>2020</w:t>
      </w:r>
      <w:r w:rsidR="00E73342" w:rsidRPr="00B67633">
        <w:rPr>
          <w:rFonts w:hint="eastAsia"/>
        </w:rPr>
        <w:t>年</w:t>
      </w:r>
      <w:r w:rsidR="0034194F" w:rsidRPr="00B67633">
        <w:rPr>
          <w:rFonts w:hint="eastAsia"/>
        </w:rPr>
        <w:t>為推廣擴散、</w:t>
      </w:r>
      <w:r w:rsidR="0034194F" w:rsidRPr="00B67633">
        <w:rPr>
          <w:rFonts w:hint="eastAsia"/>
        </w:rPr>
        <w:t>2021</w:t>
      </w:r>
      <w:r w:rsidR="00E73342" w:rsidRPr="00B67633">
        <w:rPr>
          <w:rFonts w:hint="eastAsia"/>
        </w:rPr>
        <w:t>至</w:t>
      </w:r>
      <w:r w:rsidR="0034194F" w:rsidRPr="00B67633">
        <w:rPr>
          <w:rFonts w:hint="eastAsia"/>
        </w:rPr>
        <w:t>2030</w:t>
      </w:r>
      <w:r w:rsidR="00E73342" w:rsidRPr="00B67633">
        <w:rPr>
          <w:rFonts w:hint="eastAsia"/>
        </w:rPr>
        <w:t>年</w:t>
      </w:r>
      <w:r w:rsidR="0034194F" w:rsidRPr="00B67633">
        <w:rPr>
          <w:rFonts w:hint="eastAsia"/>
        </w:rPr>
        <w:t>為廣泛應用。而</w:t>
      </w:r>
      <w:r w:rsidR="00970357" w:rsidRPr="00B67633">
        <w:rPr>
          <w:rFonts w:hint="eastAsia"/>
        </w:rPr>
        <w:t>99</w:t>
      </w:r>
      <w:r w:rsidR="0034194F" w:rsidRPr="00B67633">
        <w:rPr>
          <w:rFonts w:hint="eastAsia"/>
        </w:rPr>
        <w:t>年已核定之「智慧電表基礎建設推動方案」，更已先要求</w:t>
      </w:r>
      <w:r w:rsidR="0034194F" w:rsidRPr="00B67633">
        <w:rPr>
          <w:rFonts w:hint="eastAsia"/>
        </w:rPr>
        <w:t>2015</w:t>
      </w:r>
      <w:r w:rsidR="0034194F" w:rsidRPr="00B67633">
        <w:rPr>
          <w:rFonts w:hint="eastAsia"/>
        </w:rPr>
        <w:t>年完成高壓智慧型電表之布建、並啟動低壓智慧電表建置</w:t>
      </w:r>
      <w:r w:rsidR="0034194F" w:rsidRPr="00B67633">
        <w:rPr>
          <w:rFonts w:hint="eastAsia"/>
        </w:rPr>
        <w:t>(2012</w:t>
      </w:r>
      <w:r w:rsidR="0034194F" w:rsidRPr="00B67633">
        <w:rPr>
          <w:rFonts w:hint="eastAsia"/>
        </w:rPr>
        <w:t>年完成</w:t>
      </w:r>
      <w:r w:rsidR="0034194F" w:rsidRPr="00B67633">
        <w:rPr>
          <w:rFonts w:hint="eastAsia"/>
        </w:rPr>
        <w:t>1</w:t>
      </w:r>
      <w:r w:rsidR="0034194F" w:rsidRPr="00B67633">
        <w:rPr>
          <w:rFonts w:hint="eastAsia"/>
        </w:rPr>
        <w:t>萬戶、</w:t>
      </w:r>
      <w:r w:rsidR="0034194F" w:rsidRPr="00B67633">
        <w:rPr>
          <w:rFonts w:hint="eastAsia"/>
        </w:rPr>
        <w:t>2015</w:t>
      </w:r>
      <w:r w:rsidR="00E73342" w:rsidRPr="00B67633">
        <w:rPr>
          <w:rFonts w:hint="eastAsia"/>
        </w:rPr>
        <w:t>年</w:t>
      </w:r>
      <w:r w:rsidR="0034194F" w:rsidRPr="00B67633">
        <w:rPr>
          <w:rFonts w:hint="eastAsia"/>
        </w:rPr>
        <w:t>前完成</w:t>
      </w:r>
      <w:r w:rsidR="0034194F" w:rsidRPr="00B67633">
        <w:rPr>
          <w:rFonts w:hint="eastAsia"/>
        </w:rPr>
        <w:t>100</w:t>
      </w:r>
      <w:r w:rsidR="0034194F" w:rsidRPr="00B67633">
        <w:rPr>
          <w:rFonts w:hint="eastAsia"/>
        </w:rPr>
        <w:t>萬戶</w:t>
      </w:r>
      <w:r w:rsidR="0034194F" w:rsidRPr="00B67633">
        <w:rPr>
          <w:rFonts w:hint="eastAsia"/>
        </w:rPr>
        <w:t>)</w:t>
      </w:r>
      <w:r w:rsidR="0034194F" w:rsidRPr="00B67633">
        <w:rPr>
          <w:rFonts w:hint="eastAsia"/>
        </w:rPr>
        <w:t>，</w:t>
      </w:r>
      <w:r w:rsidR="0034194F" w:rsidRPr="00B67633">
        <w:rPr>
          <w:rFonts w:hint="eastAsia"/>
        </w:rPr>
        <w:t>2020</w:t>
      </w:r>
      <w:r w:rsidR="0034194F" w:rsidRPr="00B67633">
        <w:rPr>
          <w:rFonts w:hint="eastAsia"/>
        </w:rPr>
        <w:t>年達成</w:t>
      </w:r>
      <w:r w:rsidR="0034194F" w:rsidRPr="00B67633">
        <w:rPr>
          <w:rFonts w:hint="eastAsia"/>
        </w:rPr>
        <w:t>600</w:t>
      </w:r>
      <w:r w:rsidR="0034194F" w:rsidRPr="00B67633">
        <w:rPr>
          <w:rFonts w:hint="eastAsia"/>
        </w:rPr>
        <w:t>萬戶低壓智慧電表建置</w:t>
      </w:r>
      <w:r w:rsidR="0034194F" w:rsidRPr="00B67633">
        <w:rPr>
          <w:rFonts w:hint="eastAsia"/>
        </w:rPr>
        <w:t>(</w:t>
      </w:r>
      <w:proofErr w:type="gramStart"/>
      <w:r w:rsidR="0034194F" w:rsidRPr="00B67633">
        <w:rPr>
          <w:rFonts w:hint="eastAsia"/>
        </w:rPr>
        <w:t>布建率</w:t>
      </w:r>
      <w:proofErr w:type="gramEnd"/>
      <w:r w:rsidR="0034194F" w:rsidRPr="00B67633">
        <w:rPr>
          <w:rFonts w:hint="eastAsia"/>
        </w:rPr>
        <w:t>50%)</w:t>
      </w:r>
      <w:r w:rsidR="0034194F" w:rsidRPr="00B67633">
        <w:rPr>
          <w:rFonts w:hint="eastAsia"/>
        </w:rPr>
        <w:t>，至</w:t>
      </w:r>
      <w:r w:rsidR="0034194F" w:rsidRPr="00B67633">
        <w:rPr>
          <w:rFonts w:hint="eastAsia"/>
        </w:rPr>
        <w:t>2030</w:t>
      </w:r>
      <w:r w:rsidR="00E73342" w:rsidRPr="00B67633">
        <w:rPr>
          <w:rFonts w:hint="eastAsia"/>
        </w:rPr>
        <w:t>年</w:t>
      </w:r>
      <w:r w:rsidR="0034194F" w:rsidRPr="00B67633">
        <w:rPr>
          <w:rFonts w:hint="eastAsia"/>
        </w:rPr>
        <w:t>達成全國高低壓智慧電表系統</w:t>
      </w:r>
      <w:r w:rsidR="0034194F" w:rsidRPr="00B67633">
        <w:rPr>
          <w:rFonts w:hint="eastAsia"/>
        </w:rPr>
        <w:t>(</w:t>
      </w:r>
      <w:r w:rsidR="0034194F" w:rsidRPr="00B67633">
        <w:rPr>
          <w:rFonts w:hint="eastAsia"/>
        </w:rPr>
        <w:t>低壓智慧電表</w:t>
      </w:r>
      <w:r w:rsidR="0034194F" w:rsidRPr="00B67633">
        <w:rPr>
          <w:rFonts w:hint="eastAsia"/>
        </w:rPr>
        <w:t>1200</w:t>
      </w:r>
      <w:r w:rsidR="0034194F" w:rsidRPr="00B67633">
        <w:rPr>
          <w:rFonts w:hint="eastAsia"/>
        </w:rPr>
        <w:t>萬戶</w:t>
      </w:r>
      <w:r w:rsidR="0034194F" w:rsidRPr="00B67633">
        <w:rPr>
          <w:rFonts w:hint="eastAsia"/>
        </w:rPr>
        <w:t>)</w:t>
      </w:r>
      <w:r w:rsidR="0034194F" w:rsidRPr="00B67633">
        <w:rPr>
          <w:rFonts w:hint="eastAsia"/>
        </w:rPr>
        <w:t>。然經濟部</w:t>
      </w:r>
      <w:r w:rsidR="0034194F" w:rsidRPr="00B67633">
        <w:rPr>
          <w:rFonts w:hint="eastAsia"/>
        </w:rPr>
        <w:t>2011</w:t>
      </w:r>
      <w:r w:rsidR="0034194F" w:rsidRPr="00B67633">
        <w:rPr>
          <w:rFonts w:hint="eastAsia"/>
        </w:rPr>
        <w:t>年啟動本方案後，因推動不順，業已將低壓智慧電表目標下修至</w:t>
      </w:r>
      <w:r w:rsidR="0034194F" w:rsidRPr="00B67633">
        <w:rPr>
          <w:rFonts w:hint="eastAsia"/>
        </w:rPr>
        <w:t>2015</w:t>
      </w:r>
      <w:r w:rsidR="0034194F" w:rsidRPr="00B67633">
        <w:rPr>
          <w:rFonts w:hint="eastAsia"/>
        </w:rPr>
        <w:t>年完成</w:t>
      </w:r>
      <w:r w:rsidR="0034194F" w:rsidRPr="00B67633">
        <w:rPr>
          <w:rFonts w:hint="eastAsia"/>
        </w:rPr>
        <w:t>10</w:t>
      </w:r>
      <w:r w:rsidR="0034194F" w:rsidRPr="00B67633">
        <w:rPr>
          <w:rFonts w:hint="eastAsia"/>
        </w:rPr>
        <w:t>萬戶</w:t>
      </w:r>
      <w:r w:rsidR="0034194F" w:rsidRPr="00B67633">
        <w:rPr>
          <w:rFonts w:hint="eastAsia"/>
        </w:rPr>
        <w:t>(</w:t>
      </w:r>
      <w:r w:rsidR="0034194F" w:rsidRPr="00B67633">
        <w:rPr>
          <w:rFonts w:hint="eastAsia"/>
        </w:rPr>
        <w:t>減少為原計畫之</w:t>
      </w:r>
      <w:r w:rsidR="00E73342" w:rsidRPr="00B67633">
        <w:rPr>
          <w:rFonts w:hint="eastAsia"/>
        </w:rPr>
        <w:t>一</w:t>
      </w:r>
      <w:r w:rsidR="0034194F" w:rsidRPr="00B67633">
        <w:rPr>
          <w:rFonts w:hint="eastAsia"/>
        </w:rPr>
        <w:t>成</w:t>
      </w:r>
      <w:r w:rsidR="0034194F" w:rsidRPr="00B67633">
        <w:rPr>
          <w:rFonts w:hint="eastAsia"/>
        </w:rPr>
        <w:t>)</w:t>
      </w:r>
      <w:r w:rsidR="0034194F" w:rsidRPr="00B67633">
        <w:rPr>
          <w:rFonts w:hint="eastAsia"/>
        </w:rPr>
        <w:t>；</w:t>
      </w:r>
      <w:r w:rsidR="0034194F" w:rsidRPr="00B67633">
        <w:rPr>
          <w:rFonts w:hint="eastAsia"/>
        </w:rPr>
        <w:t>2015</w:t>
      </w:r>
      <w:r w:rsidR="0034194F" w:rsidRPr="00B67633">
        <w:rPr>
          <w:rFonts w:hint="eastAsia"/>
        </w:rPr>
        <w:t>年中再因</w:t>
      </w:r>
      <w:r w:rsidR="00A614FD" w:rsidRPr="00B67633">
        <w:rPr>
          <w:rFonts w:hint="eastAsia"/>
        </w:rPr>
        <w:t>台灣電力股份有限公司</w:t>
      </w:r>
      <w:r w:rsidR="0034194F" w:rsidRPr="00B67633">
        <w:rPr>
          <w:rFonts w:hint="eastAsia"/>
        </w:rPr>
        <w:t>以「智慧電網過度神化」、不合乎成本效益而欲停止試驗計畫，經濟部遂再於</w:t>
      </w:r>
      <w:r w:rsidR="0034194F" w:rsidRPr="00B67633">
        <w:rPr>
          <w:rFonts w:hint="eastAsia"/>
        </w:rPr>
        <w:t>2015</w:t>
      </w:r>
      <w:r w:rsidR="0034194F" w:rsidRPr="00B67633">
        <w:rPr>
          <w:rFonts w:hint="eastAsia"/>
        </w:rPr>
        <w:t>年</w:t>
      </w:r>
      <w:r w:rsidR="0034194F" w:rsidRPr="00B67633">
        <w:rPr>
          <w:rFonts w:hint="eastAsia"/>
        </w:rPr>
        <w:t>11</w:t>
      </w:r>
      <w:r w:rsidR="0034194F" w:rsidRPr="00B67633">
        <w:rPr>
          <w:rFonts w:hint="eastAsia"/>
        </w:rPr>
        <w:t>月下修方案，將</w:t>
      </w:r>
      <w:r w:rsidR="0034194F" w:rsidRPr="00B67633">
        <w:rPr>
          <w:rFonts w:hint="eastAsia"/>
        </w:rPr>
        <w:t>10</w:t>
      </w:r>
      <w:r w:rsidR="0034194F" w:rsidRPr="00B67633">
        <w:rPr>
          <w:rFonts w:hint="eastAsia"/>
        </w:rPr>
        <w:t>萬戶低壓智慧電表完成期程延長，稱</w:t>
      </w:r>
      <w:r w:rsidR="0034194F" w:rsidRPr="00B67633">
        <w:rPr>
          <w:rFonts w:hint="eastAsia"/>
        </w:rPr>
        <w:t>2016</w:t>
      </w:r>
      <w:r w:rsidR="0034194F" w:rsidRPr="00B67633">
        <w:rPr>
          <w:rFonts w:hint="eastAsia"/>
        </w:rPr>
        <w:t>年前完成</w:t>
      </w:r>
      <w:r w:rsidR="0034194F" w:rsidRPr="00B67633">
        <w:rPr>
          <w:rFonts w:hint="eastAsia"/>
        </w:rPr>
        <w:t>2</w:t>
      </w:r>
      <w:r w:rsidR="0034194F" w:rsidRPr="00B67633">
        <w:rPr>
          <w:rFonts w:hint="eastAsia"/>
        </w:rPr>
        <w:t>萬戶、</w:t>
      </w:r>
      <w:r w:rsidR="0034194F" w:rsidRPr="00B67633">
        <w:rPr>
          <w:rFonts w:hint="eastAsia"/>
        </w:rPr>
        <w:t>2020</w:t>
      </w:r>
      <w:r w:rsidR="0034194F" w:rsidRPr="00B67633">
        <w:rPr>
          <w:rFonts w:hint="eastAsia"/>
        </w:rPr>
        <w:t>年完成</w:t>
      </w:r>
      <w:r w:rsidR="0034194F" w:rsidRPr="00B67633">
        <w:rPr>
          <w:rFonts w:hint="eastAsia"/>
        </w:rPr>
        <w:t>10</w:t>
      </w:r>
      <w:r w:rsidR="0034194F" w:rsidRPr="00B67633">
        <w:rPr>
          <w:rFonts w:hint="eastAsia"/>
        </w:rPr>
        <w:t>萬戶，整體完成</w:t>
      </w:r>
      <w:r w:rsidR="0034194F" w:rsidRPr="00B67633">
        <w:rPr>
          <w:rFonts w:hint="eastAsia"/>
        </w:rPr>
        <w:t>12</w:t>
      </w:r>
      <w:r w:rsidR="0034194F" w:rsidRPr="00B67633">
        <w:rPr>
          <w:rFonts w:hint="eastAsia"/>
        </w:rPr>
        <w:t>萬戶。如以此一再下修、僅及原方案規模</w:t>
      </w:r>
      <w:r w:rsidR="0034194F" w:rsidRPr="00B67633">
        <w:rPr>
          <w:rFonts w:hint="eastAsia"/>
        </w:rPr>
        <w:t>2%</w:t>
      </w:r>
      <w:r w:rsidR="0034194F" w:rsidRPr="00B67633">
        <w:rPr>
          <w:rFonts w:hint="eastAsia"/>
        </w:rPr>
        <w:t>之智慧電表安裝戶數，則智慧電網根本毫無實踐之可能。</w:t>
      </w:r>
      <w:proofErr w:type="gramStart"/>
      <w:r w:rsidR="0034194F" w:rsidRPr="00B67633">
        <w:rPr>
          <w:rFonts w:hint="eastAsia"/>
        </w:rPr>
        <w:t>爰</w:t>
      </w:r>
      <w:proofErr w:type="gramEnd"/>
      <w:r w:rsidR="0034194F" w:rsidRPr="00B67633">
        <w:rPr>
          <w:rFonts w:hint="eastAsia"/>
        </w:rPr>
        <w:t>要求經濟部應於</w:t>
      </w:r>
      <w:r w:rsidR="00E73342" w:rsidRPr="00B67633">
        <w:rPr>
          <w:rFonts w:hint="eastAsia"/>
        </w:rPr>
        <w:t>1</w:t>
      </w:r>
      <w:r w:rsidR="0034194F" w:rsidRPr="00B67633">
        <w:rPr>
          <w:rFonts w:hint="eastAsia"/>
        </w:rPr>
        <w:t>個月內啟動調修智慧電表、智慧電網達成期程之檢討工作，並於</w:t>
      </w:r>
      <w:r w:rsidR="00E73342" w:rsidRPr="00B67633">
        <w:rPr>
          <w:rFonts w:hint="eastAsia"/>
        </w:rPr>
        <w:t>2</w:t>
      </w:r>
      <w:r w:rsidR="0034194F" w:rsidRPr="00B67633">
        <w:rPr>
          <w:rFonts w:hint="eastAsia"/>
        </w:rPr>
        <w:t>個月內完成調整方案。</w:t>
      </w:r>
    </w:p>
    <w:p w:rsidR="006175DF" w:rsidRPr="00B67633" w:rsidRDefault="006175DF"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E73342" w:rsidRPr="00B67633">
        <w:rPr>
          <w:rFonts w:hint="eastAsia"/>
          <w:color w:val="auto"/>
        </w:rPr>
        <w:t>管碧玲</w:t>
      </w:r>
      <w:r w:rsidR="00E73342" w:rsidRPr="00B67633">
        <w:rPr>
          <w:rFonts w:hint="eastAsia"/>
          <w:color w:val="auto"/>
        </w:rPr>
        <w:t xml:space="preserve">  </w:t>
      </w:r>
      <w:r w:rsidR="00E73342" w:rsidRPr="00B67633">
        <w:rPr>
          <w:rFonts w:hint="eastAsia"/>
          <w:color w:val="auto"/>
        </w:rPr>
        <w:t>高志鵬</w:t>
      </w:r>
      <w:r w:rsidR="00E73342" w:rsidRPr="00B67633">
        <w:rPr>
          <w:rFonts w:hint="eastAsia"/>
          <w:color w:val="auto"/>
        </w:rPr>
        <w:t xml:space="preserve">  </w:t>
      </w:r>
      <w:r w:rsidR="00E73342" w:rsidRPr="00B67633">
        <w:rPr>
          <w:rFonts w:hint="eastAsia"/>
          <w:color w:val="auto"/>
        </w:rPr>
        <w:t>蘇震清</w:t>
      </w:r>
      <w:r w:rsidR="00E73342" w:rsidRPr="00B67633">
        <w:rPr>
          <w:color w:val="auto"/>
        </w:rPr>
        <w:t xml:space="preserve">  </w:t>
      </w:r>
      <w:r w:rsidR="00E73342" w:rsidRPr="00B67633">
        <w:rPr>
          <w:rFonts w:hint="eastAsia"/>
          <w:color w:val="auto"/>
        </w:rPr>
        <w:t>黃偉哲</w:t>
      </w:r>
      <w:r w:rsidR="00E73342" w:rsidRPr="00B67633">
        <w:rPr>
          <w:rFonts w:hint="eastAsia"/>
          <w:color w:val="auto"/>
        </w:rPr>
        <w:t xml:space="preserve">  </w:t>
      </w:r>
      <w:r w:rsidRPr="00B67633">
        <w:rPr>
          <w:rFonts w:hint="eastAsia"/>
          <w:color w:val="auto"/>
        </w:rPr>
        <w:t>王惠美</w:t>
      </w:r>
    </w:p>
    <w:p w:rsidR="001422A7" w:rsidRPr="00B67633" w:rsidRDefault="001422A7" w:rsidP="001422A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十六、</w:t>
      </w:r>
      <w:r w:rsidR="00CA3624" w:rsidRPr="00B67633">
        <w:rPr>
          <w:rFonts w:hint="eastAsia"/>
        </w:rPr>
        <w:t>越南</w:t>
      </w:r>
      <w:r w:rsidR="00CA3624" w:rsidRPr="00B67633">
        <w:rPr>
          <w:rFonts w:hint="eastAsia"/>
        </w:rPr>
        <w:t>513</w:t>
      </w:r>
      <w:r w:rsidR="00CA3624" w:rsidRPr="00B67633">
        <w:rPr>
          <w:rFonts w:hint="eastAsia"/>
        </w:rPr>
        <w:t>排華暴動，造成越南台商遭受巨大的損失，經濟部應與越南政府有效反應溝通，爭取賠償台商損失。也應積極與越方簽訂</w:t>
      </w:r>
      <w:r w:rsidR="00CA3624" w:rsidRPr="00B67633">
        <w:rPr>
          <w:rFonts w:ascii="標楷體" w:hAnsi="標楷體" w:hint="eastAsia"/>
        </w:rPr>
        <w:t>「投資保障協定」具體以法律保障台商在越南投資的權益，經濟部應於3個月內提出報告，檢討如何從制度面、法制面與越南政府積極磋商溝通談判，以具體的策略作法來保障越南台商的權益。</w:t>
      </w:r>
    </w:p>
    <w:p w:rsidR="001422A7" w:rsidRPr="00B67633" w:rsidRDefault="001422A7" w:rsidP="001422A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E73342" w:rsidRPr="00B67633">
        <w:rPr>
          <w:rFonts w:hint="eastAsia"/>
          <w:color w:val="auto"/>
        </w:rPr>
        <w:t>邱志偉</w:t>
      </w:r>
      <w:r w:rsidR="00E73342" w:rsidRPr="00B67633">
        <w:rPr>
          <w:rFonts w:hint="eastAsia"/>
          <w:color w:val="auto"/>
        </w:rPr>
        <w:t xml:space="preserve">  </w:t>
      </w:r>
      <w:r w:rsidR="00E73342" w:rsidRPr="00B67633">
        <w:rPr>
          <w:rFonts w:hint="eastAsia"/>
          <w:color w:val="auto"/>
        </w:rPr>
        <w:t>蘇震清</w:t>
      </w:r>
      <w:r w:rsidR="00E73342" w:rsidRPr="00B67633">
        <w:rPr>
          <w:rFonts w:hint="eastAsia"/>
          <w:color w:val="auto"/>
        </w:rPr>
        <w:t xml:space="preserve">  </w:t>
      </w:r>
      <w:r w:rsidR="00E73342" w:rsidRPr="00B67633">
        <w:rPr>
          <w:rFonts w:hint="eastAsia"/>
          <w:color w:val="auto"/>
        </w:rPr>
        <w:t>高志鵬</w:t>
      </w:r>
      <w:r w:rsidR="00E73342" w:rsidRPr="00B67633">
        <w:rPr>
          <w:color w:val="auto"/>
        </w:rPr>
        <w:t xml:space="preserve">  </w:t>
      </w:r>
      <w:r w:rsidR="00E73342" w:rsidRPr="00B67633">
        <w:rPr>
          <w:rFonts w:hint="eastAsia"/>
          <w:color w:val="auto"/>
        </w:rPr>
        <w:t>黃偉哲</w:t>
      </w:r>
      <w:r w:rsidR="00E73342" w:rsidRPr="00B67633">
        <w:rPr>
          <w:rFonts w:hint="eastAsia"/>
          <w:color w:val="auto"/>
        </w:rPr>
        <w:t xml:space="preserve">  </w:t>
      </w:r>
      <w:r w:rsidR="00E73342" w:rsidRPr="00B67633">
        <w:rPr>
          <w:rFonts w:hint="eastAsia"/>
          <w:color w:val="auto"/>
        </w:rPr>
        <w:t>王惠美</w:t>
      </w:r>
    </w:p>
    <w:p w:rsidR="001422A7" w:rsidRPr="00B67633" w:rsidRDefault="001422A7" w:rsidP="001422A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十七、</w:t>
      </w:r>
      <w:r w:rsidR="00A614FD" w:rsidRPr="00B67633">
        <w:rPr>
          <w:rFonts w:hint="eastAsia"/>
        </w:rPr>
        <w:t>台灣電力股份有限公司</w:t>
      </w:r>
      <w:r w:rsidR="00CA3624" w:rsidRPr="00B67633">
        <w:rPr>
          <w:rFonts w:hint="eastAsia"/>
        </w:rPr>
        <w:t>所擁有的土地閑置問題嚴重，據統計，約有</w:t>
      </w:r>
      <w:r w:rsidR="00CA3624" w:rsidRPr="00B67633">
        <w:rPr>
          <w:rFonts w:hint="eastAsia"/>
        </w:rPr>
        <w:t>240</w:t>
      </w:r>
      <w:r w:rsidR="00CA3624" w:rsidRPr="00B67633">
        <w:rPr>
          <w:rFonts w:hint="eastAsia"/>
        </w:rPr>
        <w:t>筆土地未依原定用途使用面積高達</w:t>
      </w:r>
      <w:r w:rsidR="00CA3624" w:rsidRPr="00B67633">
        <w:rPr>
          <w:rFonts w:hint="eastAsia"/>
        </w:rPr>
        <w:t>320</w:t>
      </w:r>
      <w:r w:rsidR="00CA3624" w:rsidRPr="00B67633">
        <w:rPr>
          <w:rFonts w:hint="eastAsia"/>
        </w:rPr>
        <w:t>萬平方公尺，當初取得成本高達</w:t>
      </w:r>
      <w:r w:rsidR="00CA3624" w:rsidRPr="00B67633">
        <w:rPr>
          <w:rFonts w:hint="eastAsia"/>
        </w:rPr>
        <w:t>57</w:t>
      </w:r>
      <w:r w:rsidR="002A1CA6" w:rsidRPr="00B67633">
        <w:rPr>
          <w:rFonts w:hint="eastAsia"/>
        </w:rPr>
        <w:t>2</w:t>
      </w:r>
      <w:r w:rsidR="002A1CA6" w:rsidRPr="00B67633">
        <w:rPr>
          <w:rFonts w:hint="eastAsia"/>
        </w:rPr>
        <w:t>億元。</w:t>
      </w:r>
      <w:r w:rsidR="00A614FD" w:rsidRPr="00B67633">
        <w:rPr>
          <w:rFonts w:hint="eastAsia"/>
        </w:rPr>
        <w:t>台灣電力股份有限公司</w:t>
      </w:r>
      <w:r w:rsidR="002A1CA6" w:rsidRPr="00B67633">
        <w:rPr>
          <w:rFonts w:hint="eastAsia"/>
        </w:rPr>
        <w:t>應於</w:t>
      </w:r>
      <w:r w:rsidR="002A1CA6" w:rsidRPr="00B67633">
        <w:rPr>
          <w:rFonts w:hint="eastAsia"/>
        </w:rPr>
        <w:t>3</w:t>
      </w:r>
      <w:r w:rsidR="002A1CA6" w:rsidRPr="00B67633">
        <w:rPr>
          <w:rFonts w:hint="eastAsia"/>
        </w:rPr>
        <w:t>個月內全面完整檢討目前的閑置土地，並提出檢討報告，以及閑置土地的活用再生計畫予立法院經濟委員會。</w:t>
      </w:r>
    </w:p>
    <w:p w:rsidR="001422A7" w:rsidRPr="00B67633" w:rsidRDefault="001422A7" w:rsidP="001422A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7215CB" w:rsidRPr="00B67633">
        <w:rPr>
          <w:rFonts w:hint="eastAsia"/>
          <w:color w:val="auto"/>
        </w:rPr>
        <w:t>邱志偉</w:t>
      </w:r>
      <w:r w:rsidR="007215CB" w:rsidRPr="00B67633">
        <w:rPr>
          <w:rFonts w:hint="eastAsia"/>
          <w:color w:val="auto"/>
        </w:rPr>
        <w:t xml:space="preserve">  </w:t>
      </w:r>
      <w:r w:rsidR="007215CB" w:rsidRPr="00B67633">
        <w:rPr>
          <w:rFonts w:hint="eastAsia"/>
          <w:color w:val="auto"/>
        </w:rPr>
        <w:t>蘇震清</w:t>
      </w:r>
      <w:r w:rsidR="007215CB" w:rsidRPr="00B67633">
        <w:rPr>
          <w:rFonts w:hint="eastAsia"/>
          <w:color w:val="auto"/>
        </w:rPr>
        <w:t xml:space="preserve">  </w:t>
      </w:r>
      <w:r w:rsidR="007215CB" w:rsidRPr="00B67633">
        <w:rPr>
          <w:rFonts w:hint="eastAsia"/>
          <w:color w:val="auto"/>
        </w:rPr>
        <w:t>高志鵬</w:t>
      </w:r>
      <w:r w:rsidR="007215CB" w:rsidRPr="00B67633">
        <w:rPr>
          <w:color w:val="auto"/>
        </w:rPr>
        <w:t xml:space="preserve">  </w:t>
      </w:r>
      <w:r w:rsidR="007215CB" w:rsidRPr="00B67633">
        <w:rPr>
          <w:rFonts w:hint="eastAsia"/>
          <w:color w:val="auto"/>
        </w:rPr>
        <w:t>黃偉哲</w:t>
      </w:r>
      <w:r w:rsidR="007215CB" w:rsidRPr="00B67633">
        <w:rPr>
          <w:rFonts w:hint="eastAsia"/>
          <w:color w:val="auto"/>
        </w:rPr>
        <w:t xml:space="preserve">  </w:t>
      </w:r>
      <w:r w:rsidR="007215CB" w:rsidRPr="00B67633">
        <w:rPr>
          <w:rFonts w:hint="eastAsia"/>
          <w:color w:val="auto"/>
        </w:rPr>
        <w:t>王惠美</w:t>
      </w:r>
    </w:p>
    <w:p w:rsidR="001422A7" w:rsidRPr="00B67633" w:rsidRDefault="001422A7" w:rsidP="001422A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十八、</w:t>
      </w:r>
      <w:r w:rsidR="00D20724" w:rsidRPr="00B67633">
        <w:rPr>
          <w:rFonts w:hint="eastAsia"/>
        </w:rPr>
        <w:t>有關</w:t>
      </w:r>
      <w:r w:rsidR="000B064D" w:rsidRPr="00B67633">
        <w:rPr>
          <w:rFonts w:hint="eastAsia"/>
        </w:rPr>
        <w:t>台灣電力股份有限公司</w:t>
      </w:r>
      <w:r w:rsidR="00D20724" w:rsidRPr="00B67633">
        <w:rPr>
          <w:rFonts w:hint="eastAsia"/>
        </w:rPr>
        <w:t>處理核一</w:t>
      </w:r>
      <w:r w:rsidR="00E73342" w:rsidRPr="00B67633">
        <w:rPr>
          <w:rFonts w:hint="eastAsia"/>
        </w:rPr>
        <w:t>電</w:t>
      </w:r>
      <w:r w:rsidR="00D20724" w:rsidRPr="00B67633">
        <w:rPr>
          <w:rFonts w:hint="eastAsia"/>
        </w:rPr>
        <w:t>廠及核二</w:t>
      </w:r>
      <w:r w:rsidR="00E73342" w:rsidRPr="00B67633">
        <w:rPr>
          <w:rFonts w:hint="eastAsia"/>
        </w:rPr>
        <w:t>電</w:t>
      </w:r>
      <w:r w:rsidR="00D20724" w:rsidRPr="00B67633">
        <w:rPr>
          <w:rFonts w:hint="eastAsia"/>
        </w:rPr>
        <w:t>廠用過核子燃料，於原廠址地區採用乾式貯存方式，行政院院長張善</w:t>
      </w:r>
      <w:r w:rsidR="00E73342" w:rsidRPr="00B67633">
        <w:rPr>
          <w:rFonts w:hint="eastAsia"/>
        </w:rPr>
        <w:t>政</w:t>
      </w:r>
      <w:r w:rsidR="00D20724" w:rsidRPr="00B67633">
        <w:rPr>
          <w:rFonts w:hint="eastAsia"/>
        </w:rPr>
        <w:t>亦同意遵循以下</w:t>
      </w:r>
      <w:r w:rsidR="00E73342" w:rsidRPr="00B67633">
        <w:rPr>
          <w:rFonts w:hint="eastAsia"/>
        </w:rPr>
        <w:t>3</w:t>
      </w:r>
      <w:r w:rsidR="00D20724" w:rsidRPr="00B67633">
        <w:rPr>
          <w:rFonts w:hint="eastAsia"/>
        </w:rPr>
        <w:t>項原則為之：第一，透過公正獨立的組織體；第二，經由公民參與的程序；第三，在客觀標準的原則下，進行選址及貯存方式之決定。</w:t>
      </w:r>
      <w:proofErr w:type="gramStart"/>
      <w:r w:rsidR="00D20724" w:rsidRPr="00B67633">
        <w:rPr>
          <w:rFonts w:hint="eastAsia"/>
        </w:rPr>
        <w:t>惟</w:t>
      </w:r>
      <w:proofErr w:type="gramEnd"/>
      <w:r w:rsidR="00A614FD" w:rsidRPr="00B67633">
        <w:rPr>
          <w:rFonts w:hint="eastAsia"/>
        </w:rPr>
        <w:t>台灣電力股份有限公司</w:t>
      </w:r>
      <w:r w:rsidR="00D20724" w:rsidRPr="00B67633">
        <w:rPr>
          <w:rFonts w:hint="eastAsia"/>
        </w:rPr>
        <w:t>於選址及貯存方式並未依循上述原則，未與當地區民溝通說明，決定於地質條件</w:t>
      </w:r>
      <w:proofErr w:type="gramStart"/>
      <w:r w:rsidR="00D20724" w:rsidRPr="00B67633">
        <w:rPr>
          <w:rFonts w:hint="eastAsia"/>
        </w:rPr>
        <w:t>不佳處設置</w:t>
      </w:r>
      <w:proofErr w:type="gramEnd"/>
      <w:r w:rsidR="00D20724" w:rsidRPr="00B67633">
        <w:rPr>
          <w:rFonts w:hint="eastAsia"/>
        </w:rPr>
        <w:t>用過核子燃料貯存地點，又選擇爭議性高的露天乾式貯存，引發居民及公民團體疑慮，</w:t>
      </w:r>
      <w:proofErr w:type="gramStart"/>
      <w:r w:rsidR="00D20724" w:rsidRPr="00B67633">
        <w:rPr>
          <w:rFonts w:hint="eastAsia"/>
        </w:rPr>
        <w:t>爰</w:t>
      </w:r>
      <w:proofErr w:type="gramEnd"/>
      <w:r w:rsidR="00D20724" w:rsidRPr="00B67633">
        <w:rPr>
          <w:rFonts w:hint="eastAsia"/>
        </w:rPr>
        <w:t>要求經濟部及</w:t>
      </w:r>
      <w:r w:rsidR="00A614FD" w:rsidRPr="00B67633">
        <w:rPr>
          <w:rFonts w:hint="eastAsia"/>
        </w:rPr>
        <w:t>台灣電力股份有限公司</w:t>
      </w:r>
      <w:r w:rsidR="00D20724" w:rsidRPr="00B67633">
        <w:rPr>
          <w:rFonts w:hint="eastAsia"/>
        </w:rPr>
        <w:t>檢討能源政策公民參與機制，並提出現已規</w:t>
      </w:r>
      <w:r w:rsidR="00E73342" w:rsidRPr="00B67633">
        <w:rPr>
          <w:rFonts w:hint="eastAsia"/>
        </w:rPr>
        <w:t>劃</w:t>
      </w:r>
      <w:r w:rsidR="00D20724" w:rsidRPr="00B67633">
        <w:rPr>
          <w:rFonts w:hint="eastAsia"/>
        </w:rPr>
        <w:t>用過核燃料貯存場址加強與周邊民眾溝通方案。</w:t>
      </w:r>
    </w:p>
    <w:p w:rsidR="00E73342" w:rsidRPr="00B67633" w:rsidRDefault="001422A7" w:rsidP="001422A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E73342" w:rsidRPr="00B67633">
        <w:rPr>
          <w:rFonts w:hint="eastAsia"/>
          <w:color w:val="auto"/>
        </w:rPr>
        <w:t>徐永明</w:t>
      </w:r>
      <w:r w:rsidR="00E73342" w:rsidRPr="00B67633">
        <w:rPr>
          <w:color w:val="auto"/>
        </w:rPr>
        <w:t xml:space="preserve">  </w:t>
      </w:r>
      <w:r w:rsidR="00E73342" w:rsidRPr="00B67633">
        <w:rPr>
          <w:rFonts w:hint="eastAsia"/>
          <w:color w:val="auto"/>
        </w:rPr>
        <w:t>黃偉哲</w:t>
      </w:r>
    </w:p>
    <w:p w:rsidR="001422A7" w:rsidRPr="00B67633" w:rsidRDefault="00E73342" w:rsidP="001422A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連署人：高志鵬</w:t>
      </w:r>
      <w:r w:rsidRPr="00B67633">
        <w:rPr>
          <w:rFonts w:hint="eastAsia"/>
          <w:color w:val="auto"/>
        </w:rPr>
        <w:t xml:space="preserve">  </w:t>
      </w:r>
      <w:r w:rsidRPr="00B67633">
        <w:rPr>
          <w:rFonts w:hint="eastAsia"/>
          <w:color w:val="auto"/>
        </w:rPr>
        <w:t>蘇震清</w:t>
      </w:r>
      <w:r w:rsidRPr="00B67633">
        <w:rPr>
          <w:rFonts w:hint="eastAsia"/>
          <w:color w:val="auto"/>
        </w:rPr>
        <w:t xml:space="preserve">  </w:t>
      </w:r>
      <w:r w:rsidRPr="00B67633">
        <w:rPr>
          <w:rFonts w:hint="eastAsia"/>
          <w:color w:val="auto"/>
        </w:rPr>
        <w:t>王惠美</w:t>
      </w:r>
    </w:p>
    <w:p w:rsidR="001422A7" w:rsidRPr="00B67633" w:rsidRDefault="001422A7" w:rsidP="001422A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十九、</w:t>
      </w:r>
      <w:r w:rsidR="0034194F" w:rsidRPr="00B67633">
        <w:rPr>
          <w:rFonts w:hint="eastAsia"/>
        </w:rPr>
        <w:t>目前低放射性廢棄物放置建議候選場址尚未明確，遷移時程不明。致使蘭嶼</w:t>
      </w:r>
      <w:proofErr w:type="gramStart"/>
      <w:r w:rsidR="0034194F" w:rsidRPr="00B67633">
        <w:rPr>
          <w:rFonts w:hint="eastAsia"/>
        </w:rPr>
        <w:t>貯存場核廢料</w:t>
      </w:r>
      <w:proofErr w:type="gramEnd"/>
      <w:r w:rsidR="0034194F" w:rsidRPr="00B67633">
        <w:rPr>
          <w:rFonts w:hint="eastAsia"/>
        </w:rPr>
        <w:t>遷移時程延宕許久，</w:t>
      </w:r>
      <w:r w:rsidR="000B064D" w:rsidRPr="00B67633">
        <w:rPr>
          <w:rFonts w:hint="eastAsia"/>
        </w:rPr>
        <w:t>台灣電力股份有限公司</w:t>
      </w:r>
      <w:r w:rsidR="0034194F" w:rsidRPr="00B67633">
        <w:rPr>
          <w:rFonts w:hint="eastAsia"/>
        </w:rPr>
        <w:t>應積極辦理蘭嶼</w:t>
      </w:r>
      <w:proofErr w:type="gramStart"/>
      <w:r w:rsidR="0034194F" w:rsidRPr="00B67633">
        <w:rPr>
          <w:rFonts w:hint="eastAsia"/>
        </w:rPr>
        <w:t>貯存場核廢料</w:t>
      </w:r>
      <w:proofErr w:type="gramEnd"/>
      <w:r w:rsidR="0034194F" w:rsidRPr="00B67633">
        <w:rPr>
          <w:rFonts w:hint="eastAsia"/>
        </w:rPr>
        <w:t>遷移，務必於</w:t>
      </w:r>
      <w:r w:rsidR="0034194F" w:rsidRPr="00B67633">
        <w:rPr>
          <w:rFonts w:hint="eastAsia"/>
        </w:rPr>
        <w:t>105</w:t>
      </w:r>
      <w:r w:rsidR="0034194F" w:rsidRPr="00B67633">
        <w:rPr>
          <w:rFonts w:hint="eastAsia"/>
        </w:rPr>
        <w:t>年</w:t>
      </w:r>
      <w:r w:rsidR="00E73342" w:rsidRPr="00B67633">
        <w:rPr>
          <w:rFonts w:hint="eastAsia"/>
        </w:rPr>
        <w:t>5</w:t>
      </w:r>
      <w:r w:rsidR="0034194F" w:rsidRPr="00B67633">
        <w:rPr>
          <w:rFonts w:hint="eastAsia"/>
        </w:rPr>
        <w:t>月</w:t>
      </w:r>
      <w:r w:rsidR="00E73342" w:rsidRPr="00B67633">
        <w:rPr>
          <w:rFonts w:hint="eastAsia"/>
        </w:rPr>
        <w:t>20</w:t>
      </w:r>
      <w:r w:rsidR="00E73342" w:rsidRPr="00B67633">
        <w:rPr>
          <w:rFonts w:hint="eastAsia"/>
        </w:rPr>
        <w:t>日前依選址條例協調</w:t>
      </w:r>
      <w:r w:rsidR="0034194F" w:rsidRPr="00B67633">
        <w:rPr>
          <w:rFonts w:hint="eastAsia"/>
        </w:rPr>
        <w:t>辦理公投</w:t>
      </w:r>
      <w:r w:rsidR="00E73342" w:rsidRPr="00B67633">
        <w:rPr>
          <w:rFonts w:hint="eastAsia"/>
        </w:rPr>
        <w:t>，</w:t>
      </w:r>
      <w:r w:rsidR="00E73342" w:rsidRPr="00B67633">
        <w:rPr>
          <w:rFonts w:hint="eastAsia"/>
        </w:rPr>
        <w:t>105</w:t>
      </w:r>
      <w:r w:rsidR="00E73342" w:rsidRPr="00B67633">
        <w:rPr>
          <w:rFonts w:hint="eastAsia"/>
        </w:rPr>
        <w:t>年</w:t>
      </w:r>
      <w:r w:rsidR="00E73342" w:rsidRPr="00B67633">
        <w:rPr>
          <w:rFonts w:hint="eastAsia"/>
        </w:rPr>
        <w:t>8</w:t>
      </w:r>
      <w:r w:rsidR="00E73342" w:rsidRPr="00B67633">
        <w:rPr>
          <w:rFonts w:hint="eastAsia"/>
        </w:rPr>
        <w:t>月底前召開蘭嶼說明</w:t>
      </w:r>
      <w:r w:rsidR="0034194F" w:rsidRPr="00B67633">
        <w:rPr>
          <w:rFonts w:hint="eastAsia"/>
        </w:rPr>
        <w:t>會，並宣布完成新的低放射性廢棄物放置場址。過程</w:t>
      </w:r>
      <w:proofErr w:type="gramStart"/>
      <w:r w:rsidR="0034194F" w:rsidRPr="00B67633">
        <w:rPr>
          <w:rFonts w:hint="eastAsia"/>
        </w:rPr>
        <w:t>中均應徵詢</w:t>
      </w:r>
      <w:proofErr w:type="gramEnd"/>
      <w:r w:rsidR="0034194F" w:rsidRPr="00B67633">
        <w:rPr>
          <w:rFonts w:hint="eastAsia"/>
        </w:rPr>
        <w:t>並尊重原住民族意願，並依「原住民族基本法」辦理其進度及時程。請</w:t>
      </w:r>
      <w:r w:rsidR="000B064D" w:rsidRPr="00B67633">
        <w:rPr>
          <w:rFonts w:hint="eastAsia"/>
        </w:rPr>
        <w:t>台灣電力股份有限公司</w:t>
      </w:r>
      <w:r w:rsidR="0034194F" w:rsidRPr="00B67633">
        <w:rPr>
          <w:rFonts w:hint="eastAsia"/>
        </w:rPr>
        <w:t>於</w:t>
      </w:r>
      <w:r w:rsidR="00E73342" w:rsidRPr="00B67633">
        <w:rPr>
          <w:rFonts w:hint="eastAsia"/>
        </w:rPr>
        <w:t>2</w:t>
      </w:r>
      <w:proofErr w:type="gramStart"/>
      <w:r w:rsidR="0034194F" w:rsidRPr="00B67633">
        <w:rPr>
          <w:rFonts w:hint="eastAsia"/>
        </w:rPr>
        <w:t>週</w:t>
      </w:r>
      <w:proofErr w:type="gramEnd"/>
      <w:r w:rsidR="0034194F" w:rsidRPr="00B67633">
        <w:rPr>
          <w:rFonts w:hint="eastAsia"/>
        </w:rPr>
        <w:t>內將蘭嶼貯存場遷出時程提出檢討報告，並擇期向</w:t>
      </w:r>
      <w:r w:rsidR="00E73342" w:rsidRPr="00B67633">
        <w:rPr>
          <w:rFonts w:hint="eastAsia"/>
        </w:rPr>
        <w:t>立法院經濟</w:t>
      </w:r>
      <w:r w:rsidR="0034194F" w:rsidRPr="00B67633">
        <w:rPr>
          <w:rFonts w:hint="eastAsia"/>
        </w:rPr>
        <w:t>委員會提出專案報告，以保障蘭嶼達悟族人生命與財產安全。</w:t>
      </w:r>
    </w:p>
    <w:p w:rsidR="00E73342" w:rsidRPr="00B67633" w:rsidRDefault="001422A7" w:rsidP="001422A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E73342" w:rsidRPr="00B67633">
        <w:rPr>
          <w:rFonts w:hint="eastAsia"/>
          <w:color w:val="auto"/>
        </w:rPr>
        <w:t>孔文吉</w:t>
      </w:r>
      <w:r w:rsidR="00E73342" w:rsidRPr="00B67633">
        <w:rPr>
          <w:rFonts w:hint="eastAsia"/>
          <w:color w:val="auto"/>
        </w:rPr>
        <w:t xml:space="preserve">  </w:t>
      </w:r>
    </w:p>
    <w:p w:rsidR="001422A7" w:rsidRPr="00B67633" w:rsidRDefault="00E73342" w:rsidP="001422A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連署人：張麗善</w:t>
      </w:r>
      <w:r w:rsidRPr="00B67633">
        <w:rPr>
          <w:rFonts w:hint="eastAsia"/>
          <w:color w:val="auto"/>
        </w:rPr>
        <w:t xml:space="preserve">  </w:t>
      </w:r>
      <w:r w:rsidR="001422A7" w:rsidRPr="00B67633">
        <w:rPr>
          <w:rFonts w:hint="eastAsia"/>
          <w:color w:val="auto"/>
        </w:rPr>
        <w:t>王惠美</w:t>
      </w:r>
    </w:p>
    <w:p w:rsidR="001422A7" w:rsidRPr="00B67633" w:rsidRDefault="001422A7" w:rsidP="001422A7">
      <w:pPr>
        <w:tabs>
          <w:tab w:val="left" w:pos="1328"/>
        </w:tabs>
        <w:kinsoku w:val="0"/>
        <w:overflowPunct w:val="0"/>
        <w:autoSpaceDE w:val="0"/>
        <w:autoSpaceDN w:val="0"/>
        <w:snapToGrid w:val="0"/>
        <w:spacing w:line="520" w:lineRule="exact"/>
        <w:ind w:left="997" w:rightChars="25" w:right="83" w:hangingChars="300" w:hanging="997"/>
        <w:jc w:val="both"/>
      </w:pPr>
      <w:r w:rsidRPr="00B67633">
        <w:rPr>
          <w:rFonts w:hint="eastAsia"/>
        </w:rPr>
        <w:t>二十、</w:t>
      </w:r>
      <w:r w:rsidR="0034194F" w:rsidRPr="00B67633">
        <w:rPr>
          <w:rFonts w:hint="eastAsia"/>
        </w:rPr>
        <w:t>有關</w:t>
      </w:r>
      <w:r w:rsidR="00A614FD" w:rsidRPr="00B67633">
        <w:rPr>
          <w:rFonts w:hint="eastAsia"/>
        </w:rPr>
        <w:t>台灣電力股份有限公司</w:t>
      </w:r>
      <w:r w:rsidR="0034194F" w:rsidRPr="00B67633">
        <w:rPr>
          <w:rFonts w:hint="eastAsia"/>
        </w:rPr>
        <w:t>於花蓮縣吉安鄉南華部落分歧線電塔施工案</w:t>
      </w:r>
      <w:r w:rsidR="0034194F" w:rsidRPr="00B67633">
        <w:rPr>
          <w:rFonts w:hint="eastAsia"/>
        </w:rPr>
        <w:t>(</w:t>
      </w:r>
      <w:proofErr w:type="gramStart"/>
      <w:r w:rsidR="0034194F" w:rsidRPr="00B67633">
        <w:rPr>
          <w:rFonts w:hint="eastAsia"/>
        </w:rPr>
        <w:t>初英分歧</w:t>
      </w:r>
      <w:proofErr w:type="gramEnd"/>
      <w:r w:rsidR="0034194F" w:rsidRPr="00B67633">
        <w:rPr>
          <w:rFonts w:hint="eastAsia"/>
        </w:rPr>
        <w:t>線</w:t>
      </w:r>
      <w:r w:rsidR="0034194F" w:rsidRPr="00B67633">
        <w:rPr>
          <w:rFonts w:hint="eastAsia"/>
        </w:rPr>
        <w:t>)</w:t>
      </w:r>
      <w:r w:rsidR="0034194F" w:rsidRPr="00B67633">
        <w:rPr>
          <w:rFonts w:hint="eastAsia"/>
        </w:rPr>
        <w:t>，從未與當地部落作良善溝通與公開說明，貿然施工。</w:t>
      </w:r>
      <w:r w:rsidR="007215CB" w:rsidRPr="00B67633">
        <w:rPr>
          <w:rFonts w:hint="eastAsia"/>
        </w:rPr>
        <w:t>雖</w:t>
      </w:r>
      <w:r w:rsidR="0034194F" w:rsidRPr="00B67633">
        <w:rPr>
          <w:rFonts w:hint="eastAsia"/>
        </w:rPr>
        <w:t>經數次前往現地會</w:t>
      </w:r>
      <w:proofErr w:type="gramStart"/>
      <w:r w:rsidR="0034194F" w:rsidRPr="00B67633">
        <w:rPr>
          <w:rFonts w:hint="eastAsia"/>
        </w:rPr>
        <w:t>勘</w:t>
      </w:r>
      <w:proofErr w:type="gramEnd"/>
      <w:r w:rsidR="0034194F" w:rsidRPr="00B67633">
        <w:rPr>
          <w:rFonts w:hint="eastAsia"/>
        </w:rPr>
        <w:t>與在立法院召開多次協調會後</w:t>
      </w:r>
      <w:r w:rsidR="00E73342" w:rsidRPr="00B67633">
        <w:rPr>
          <w:rFonts w:hint="eastAsia"/>
        </w:rPr>
        <w:t>，</w:t>
      </w:r>
      <w:r w:rsidR="00A614FD" w:rsidRPr="00B67633">
        <w:rPr>
          <w:rFonts w:hint="eastAsia"/>
        </w:rPr>
        <w:t>台灣電力股份有限公司</w:t>
      </w:r>
      <w:r w:rsidR="0034194F" w:rsidRPr="00B67633">
        <w:rPr>
          <w:rFonts w:hint="eastAsia"/>
        </w:rPr>
        <w:t>仍一意孤行，不願變更路線，維持原方案。</w:t>
      </w:r>
      <w:r w:rsidR="009A08E1" w:rsidRPr="00B67633">
        <w:rPr>
          <w:rFonts w:hint="eastAsia"/>
        </w:rPr>
        <w:t>雖</w:t>
      </w:r>
      <w:r w:rsidR="0034194F" w:rsidRPr="00B67633">
        <w:rPr>
          <w:rFonts w:hint="eastAsia"/>
        </w:rPr>
        <w:t>因村民全力反對，本案已經停止施工多年，但</w:t>
      </w:r>
      <w:r w:rsidR="00A614FD" w:rsidRPr="00B67633">
        <w:rPr>
          <w:rFonts w:hint="eastAsia"/>
        </w:rPr>
        <w:t>台灣電力股份有限公司</w:t>
      </w:r>
      <w:r w:rsidR="0034194F" w:rsidRPr="00B67633">
        <w:rPr>
          <w:rFonts w:hint="eastAsia"/>
        </w:rPr>
        <w:t>多年來仍苦無解決方案。因此舉嚴重違反原住民族基本法並</w:t>
      </w:r>
      <w:proofErr w:type="gramStart"/>
      <w:r w:rsidR="0034194F" w:rsidRPr="00B67633">
        <w:rPr>
          <w:rFonts w:hint="eastAsia"/>
        </w:rPr>
        <w:t>罔</w:t>
      </w:r>
      <w:proofErr w:type="gramEnd"/>
      <w:r w:rsidR="0034194F" w:rsidRPr="00B67633">
        <w:rPr>
          <w:rFonts w:hint="eastAsia"/>
        </w:rPr>
        <w:t>顧部落鄉親生命財產安全。請</w:t>
      </w:r>
      <w:r w:rsidR="00A614FD" w:rsidRPr="00B67633">
        <w:rPr>
          <w:rFonts w:hint="eastAsia"/>
        </w:rPr>
        <w:t>台灣電力股份有限公司</w:t>
      </w:r>
      <w:r w:rsidR="0034194F" w:rsidRPr="00B67633">
        <w:rPr>
          <w:rFonts w:hint="eastAsia"/>
        </w:rPr>
        <w:t>於</w:t>
      </w:r>
      <w:r w:rsidR="00E73342" w:rsidRPr="00B67633">
        <w:rPr>
          <w:rFonts w:hint="eastAsia"/>
        </w:rPr>
        <w:t>2</w:t>
      </w:r>
      <w:proofErr w:type="gramStart"/>
      <w:r w:rsidR="0034194F" w:rsidRPr="00B67633">
        <w:rPr>
          <w:rFonts w:hint="eastAsia"/>
        </w:rPr>
        <w:t>週</w:t>
      </w:r>
      <w:proofErr w:type="gramEnd"/>
      <w:r w:rsidR="0034194F" w:rsidRPr="00B67633">
        <w:rPr>
          <w:rFonts w:hint="eastAsia"/>
        </w:rPr>
        <w:t>內提出具體解決方案向</w:t>
      </w:r>
      <w:r w:rsidR="00E73342" w:rsidRPr="00B67633">
        <w:rPr>
          <w:rFonts w:hint="eastAsia"/>
        </w:rPr>
        <w:t>立法院經濟</w:t>
      </w:r>
      <w:r w:rsidR="0034194F" w:rsidRPr="00B67633">
        <w:rPr>
          <w:rFonts w:hint="eastAsia"/>
        </w:rPr>
        <w:t>委員會專案報告。</w:t>
      </w:r>
    </w:p>
    <w:p w:rsidR="002A3819" w:rsidRPr="00B67633" w:rsidRDefault="002A3819" w:rsidP="002A3819">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提案人：孔文吉</w:t>
      </w:r>
      <w:r w:rsidRPr="00B67633">
        <w:rPr>
          <w:rFonts w:hint="eastAsia"/>
          <w:color w:val="auto"/>
        </w:rPr>
        <w:t xml:space="preserve">  </w:t>
      </w:r>
    </w:p>
    <w:p w:rsidR="001422A7" w:rsidRPr="00B67633" w:rsidRDefault="002A3819" w:rsidP="002A3819">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連署人：張麗善</w:t>
      </w:r>
      <w:r w:rsidRPr="00B67633">
        <w:rPr>
          <w:rFonts w:hint="eastAsia"/>
          <w:color w:val="auto"/>
        </w:rPr>
        <w:t xml:space="preserve">  </w:t>
      </w:r>
      <w:r w:rsidRPr="00B67633">
        <w:rPr>
          <w:rFonts w:hint="eastAsia"/>
          <w:color w:val="auto"/>
        </w:rPr>
        <w:t>王惠美</w:t>
      </w:r>
    </w:p>
    <w:p w:rsidR="0034194F" w:rsidRPr="00B67633" w:rsidRDefault="0034194F" w:rsidP="001D6A73">
      <w:pPr>
        <w:tabs>
          <w:tab w:val="left" w:pos="1328"/>
        </w:tabs>
        <w:kinsoku w:val="0"/>
        <w:overflowPunct w:val="0"/>
        <w:autoSpaceDE w:val="0"/>
        <w:autoSpaceDN w:val="0"/>
        <w:snapToGrid w:val="0"/>
        <w:spacing w:line="520" w:lineRule="exact"/>
        <w:ind w:left="1329" w:rightChars="25" w:right="83" w:hangingChars="400" w:hanging="1329"/>
        <w:jc w:val="both"/>
      </w:pPr>
      <w:r w:rsidRPr="00B67633">
        <w:rPr>
          <w:rFonts w:hint="eastAsia"/>
        </w:rPr>
        <w:t>二十一、</w:t>
      </w:r>
      <w:r w:rsidR="00F82C6B" w:rsidRPr="00B67633">
        <w:rPr>
          <w:rFonts w:hint="eastAsia"/>
        </w:rPr>
        <w:t>台</w:t>
      </w:r>
      <w:r w:rsidR="00F82C6B" w:rsidRPr="00B67633">
        <w:rPr>
          <w:rFonts w:hint="eastAsia"/>
          <w:spacing w:val="-2"/>
        </w:rPr>
        <w:t>灣因為能源資源有限，繼續燃煤發電是目前</w:t>
      </w:r>
      <w:r w:rsidR="00A614FD" w:rsidRPr="00B67633">
        <w:rPr>
          <w:rFonts w:hint="eastAsia"/>
          <w:spacing w:val="-2"/>
        </w:rPr>
        <w:t>台灣電力股份有限公司</w:t>
      </w:r>
      <w:r w:rsidR="00F82C6B" w:rsidRPr="00B67633">
        <w:rPr>
          <w:rFonts w:hint="eastAsia"/>
          <w:spacing w:val="-2"/>
        </w:rPr>
        <w:t>發電尚無可替代的選項之一，然而燃煤發電，會造成環境污染與對人體的危害。因此，要求</w:t>
      </w:r>
      <w:r w:rsidR="00A614FD" w:rsidRPr="00B67633">
        <w:rPr>
          <w:rFonts w:hint="eastAsia"/>
          <w:spacing w:val="-2"/>
        </w:rPr>
        <w:t>台灣電力股份有限公司</w:t>
      </w:r>
      <w:r w:rsidR="00F82C6B" w:rsidRPr="00B67633">
        <w:rPr>
          <w:rFonts w:hint="eastAsia"/>
          <w:spacing w:val="-2"/>
        </w:rPr>
        <w:t>在燃煤發電時要注意環保設備的更新</w:t>
      </w:r>
      <w:proofErr w:type="gramStart"/>
      <w:r w:rsidR="00F82C6B" w:rsidRPr="00B67633">
        <w:rPr>
          <w:rFonts w:hint="eastAsia"/>
          <w:spacing w:val="-2"/>
        </w:rPr>
        <w:t>汰</w:t>
      </w:r>
      <w:proofErr w:type="gramEnd"/>
      <w:r w:rsidR="00F82C6B" w:rsidRPr="00B67633">
        <w:rPr>
          <w:rFonts w:hint="eastAsia"/>
          <w:spacing w:val="-2"/>
        </w:rPr>
        <w:t>換，以最大限度做到減少污染的排放。對外購電時，在合約上要求民營電廠在發電方式上，更新環保設備以降低燃煤排放對環境的污染，違反規定</w:t>
      </w:r>
      <w:r w:rsidR="008827F0" w:rsidRPr="00B67633">
        <w:rPr>
          <w:rFonts w:hint="eastAsia"/>
          <w:spacing w:val="-2"/>
        </w:rPr>
        <w:t>者</w:t>
      </w:r>
      <w:r w:rsidR="00F82C6B" w:rsidRPr="00B67633">
        <w:rPr>
          <w:rFonts w:hint="eastAsia"/>
          <w:spacing w:val="-2"/>
        </w:rPr>
        <w:t>將對合約採取要求或列罰則規</w:t>
      </w:r>
      <w:r w:rsidR="00F82C6B" w:rsidRPr="00B67633">
        <w:rPr>
          <w:rFonts w:hint="eastAsia"/>
        </w:rPr>
        <w:t>範。</w:t>
      </w:r>
    </w:p>
    <w:p w:rsidR="002A3819" w:rsidRPr="00B67633" w:rsidRDefault="002A3819" w:rsidP="002A3819">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提案人：張麗善</w:t>
      </w:r>
      <w:r w:rsidRPr="00B67633">
        <w:rPr>
          <w:color w:val="auto"/>
        </w:rPr>
        <w:t xml:space="preserve"> </w:t>
      </w:r>
    </w:p>
    <w:p w:rsidR="0034194F" w:rsidRPr="00B67633" w:rsidRDefault="002A3819" w:rsidP="002A3819">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連署人：孔文吉</w:t>
      </w:r>
      <w:r w:rsidRPr="00B67633">
        <w:rPr>
          <w:color w:val="auto"/>
        </w:rPr>
        <w:t xml:space="preserve">  </w:t>
      </w:r>
      <w:r w:rsidRPr="00B67633">
        <w:rPr>
          <w:rFonts w:hint="eastAsia"/>
          <w:color w:val="auto"/>
        </w:rPr>
        <w:t>王惠美</w:t>
      </w:r>
    </w:p>
    <w:p w:rsidR="0034194F" w:rsidRPr="00B67633" w:rsidRDefault="0034194F" w:rsidP="001D6A73">
      <w:pPr>
        <w:tabs>
          <w:tab w:val="left" w:pos="1328"/>
        </w:tabs>
        <w:kinsoku w:val="0"/>
        <w:overflowPunct w:val="0"/>
        <w:autoSpaceDE w:val="0"/>
        <w:autoSpaceDN w:val="0"/>
        <w:snapToGrid w:val="0"/>
        <w:spacing w:line="520" w:lineRule="exact"/>
        <w:ind w:left="1329" w:rightChars="25" w:right="83" w:hangingChars="400" w:hanging="1329"/>
        <w:jc w:val="both"/>
      </w:pPr>
      <w:r w:rsidRPr="00B67633">
        <w:rPr>
          <w:rFonts w:hint="eastAsia"/>
        </w:rPr>
        <w:t>二十二、</w:t>
      </w:r>
      <w:r w:rsidR="00516081" w:rsidRPr="00B67633">
        <w:rPr>
          <w:rFonts w:hint="eastAsia"/>
        </w:rPr>
        <w:t>產</w:t>
      </w:r>
      <w:r w:rsidR="00516081" w:rsidRPr="00B67633">
        <w:rPr>
          <w:rFonts w:hint="eastAsia"/>
          <w:spacing w:val="-2"/>
        </w:rPr>
        <w:t>業用電與其發展狀態，和產業之未來深切相關。</w:t>
      </w:r>
      <w:proofErr w:type="gramStart"/>
      <w:r w:rsidR="00516081" w:rsidRPr="00B67633">
        <w:rPr>
          <w:rFonts w:hint="eastAsia"/>
          <w:spacing w:val="-2"/>
        </w:rPr>
        <w:t>惟</w:t>
      </w:r>
      <w:proofErr w:type="gramEnd"/>
      <w:r w:rsidR="00516081" w:rsidRPr="00B67633">
        <w:rPr>
          <w:rFonts w:hint="eastAsia"/>
          <w:spacing w:val="-2"/>
        </w:rPr>
        <w:t>目前農業用電之相關規定，僅有</w:t>
      </w:r>
      <w:r w:rsidR="00516081" w:rsidRPr="00B67633">
        <w:rPr>
          <w:rFonts w:hint="eastAsia"/>
          <w:spacing w:val="-2"/>
        </w:rPr>
        <w:t>2004</w:t>
      </w:r>
      <w:r w:rsidR="00516081" w:rsidRPr="00B67633">
        <w:rPr>
          <w:rFonts w:hint="eastAsia"/>
          <w:spacing w:val="-2"/>
        </w:rPr>
        <w:t>年</w:t>
      </w:r>
      <w:r w:rsidR="00516081" w:rsidRPr="00B67633">
        <w:rPr>
          <w:rFonts w:hint="eastAsia"/>
          <w:spacing w:val="-2"/>
        </w:rPr>
        <w:t>10</w:t>
      </w:r>
      <w:r w:rsidR="00516081" w:rsidRPr="00B67633">
        <w:rPr>
          <w:rFonts w:hint="eastAsia"/>
          <w:spacing w:val="-2"/>
        </w:rPr>
        <w:t>月</w:t>
      </w:r>
      <w:r w:rsidR="00516081" w:rsidRPr="00B67633">
        <w:rPr>
          <w:rFonts w:hint="eastAsia"/>
          <w:spacing w:val="-2"/>
        </w:rPr>
        <w:t>21</w:t>
      </w:r>
      <w:r w:rsidR="00516081" w:rsidRPr="00B67633">
        <w:rPr>
          <w:rFonts w:hint="eastAsia"/>
          <w:spacing w:val="-2"/>
        </w:rPr>
        <w:t>日修正之</w:t>
      </w:r>
      <w:r w:rsidR="002A3819" w:rsidRPr="00B67633">
        <w:rPr>
          <w:rFonts w:ascii="標楷體" w:hAnsi="標楷體" w:hint="eastAsia"/>
          <w:spacing w:val="-2"/>
        </w:rPr>
        <w:t>「</w:t>
      </w:r>
      <w:r w:rsidR="00516081" w:rsidRPr="00B67633">
        <w:rPr>
          <w:rFonts w:hint="eastAsia"/>
          <w:spacing w:val="-2"/>
        </w:rPr>
        <w:t>農業動力用電範圍及標準</w:t>
      </w:r>
      <w:r w:rsidR="002A3819" w:rsidRPr="00B67633">
        <w:rPr>
          <w:rFonts w:ascii="標楷體" w:hAnsi="標楷體" w:hint="eastAsia"/>
          <w:spacing w:val="-2"/>
        </w:rPr>
        <w:t>」</w:t>
      </w:r>
      <w:r w:rsidR="00516081" w:rsidRPr="00B67633">
        <w:rPr>
          <w:rFonts w:hint="eastAsia"/>
          <w:spacing w:val="-2"/>
        </w:rPr>
        <w:t>，其電費減免</w:t>
      </w:r>
      <w:proofErr w:type="gramStart"/>
      <w:r w:rsidR="00516081" w:rsidRPr="00B67633">
        <w:rPr>
          <w:rFonts w:hint="eastAsia"/>
          <w:spacing w:val="-2"/>
        </w:rPr>
        <w:t>檢備所</w:t>
      </w:r>
      <w:proofErr w:type="gramEnd"/>
      <w:r w:rsidR="00516081" w:rsidRPr="00B67633">
        <w:rPr>
          <w:rFonts w:hint="eastAsia"/>
          <w:spacing w:val="-2"/>
        </w:rPr>
        <w:t>需之文件，農業多為灌溉、加工、冷藏之所用，其產權與水權尚無複雜難理之處；反觀養殖漁業，</w:t>
      </w:r>
      <w:proofErr w:type="gramStart"/>
      <w:r w:rsidR="00516081" w:rsidRPr="00B67633">
        <w:rPr>
          <w:rFonts w:hint="eastAsia"/>
          <w:spacing w:val="-2"/>
        </w:rPr>
        <w:t>尚須水權證</w:t>
      </w:r>
      <w:proofErr w:type="gramEnd"/>
      <w:r w:rsidR="00516081" w:rsidRPr="00B67633">
        <w:rPr>
          <w:rFonts w:hint="eastAsia"/>
          <w:spacing w:val="-2"/>
        </w:rPr>
        <w:t>明、養殖漁業執照等文件，顯與農業申請資格明確管理之需求文件，顯已造成同屬農業範圍內之產業，資格卻有高度差異情事。又，</w:t>
      </w:r>
      <w:r w:rsidR="002A3819" w:rsidRPr="00B67633">
        <w:rPr>
          <w:rFonts w:hint="eastAsia"/>
          <w:spacing w:val="-2"/>
        </w:rPr>
        <w:t>105</w:t>
      </w:r>
      <w:r w:rsidR="00516081" w:rsidRPr="00B67633">
        <w:rPr>
          <w:rFonts w:hint="eastAsia"/>
          <w:spacing w:val="-2"/>
        </w:rPr>
        <w:t>年</w:t>
      </w:r>
      <w:r w:rsidR="00516081" w:rsidRPr="00B67633">
        <w:rPr>
          <w:rFonts w:hint="eastAsia"/>
          <w:spacing w:val="-2"/>
        </w:rPr>
        <w:t>1</w:t>
      </w:r>
      <w:r w:rsidR="00516081" w:rsidRPr="00B67633">
        <w:rPr>
          <w:rFonts w:hint="eastAsia"/>
          <w:spacing w:val="-2"/>
        </w:rPr>
        <w:t>月</w:t>
      </w:r>
      <w:proofErr w:type="gramStart"/>
      <w:r w:rsidR="00516081" w:rsidRPr="00B67633">
        <w:rPr>
          <w:rFonts w:hint="eastAsia"/>
          <w:spacing w:val="-2"/>
        </w:rPr>
        <w:t>之寒害後續</w:t>
      </w:r>
      <w:proofErr w:type="gramEnd"/>
      <w:r w:rsidR="00516081" w:rsidRPr="00B67633">
        <w:rPr>
          <w:rFonts w:hint="eastAsia"/>
          <w:spacing w:val="-2"/>
        </w:rPr>
        <w:t>救助與復養措施，業已顯現國內養殖漁業之管理，包括水權、土地使用、養殖漁業登記、地方政府管理等環節，應有強化緊密之改善必要，養殖漁業電力方案之縝密思考，自不可外於養殖漁業管理手段之外。茲就上述，建議</w:t>
      </w:r>
      <w:r w:rsidR="002A3819" w:rsidRPr="00B67633">
        <w:rPr>
          <w:rFonts w:hint="eastAsia"/>
          <w:spacing w:val="-2"/>
        </w:rPr>
        <w:t>立法</w:t>
      </w:r>
      <w:r w:rsidR="00516081" w:rsidRPr="00B67633">
        <w:rPr>
          <w:rFonts w:hint="eastAsia"/>
          <w:spacing w:val="-2"/>
        </w:rPr>
        <w:t>院經濟委員會擇期邀請學者專家、養殖漁業代表、</w:t>
      </w:r>
      <w:r w:rsidR="002A3819" w:rsidRPr="00B67633">
        <w:rPr>
          <w:rFonts w:hint="eastAsia"/>
          <w:spacing w:val="-2"/>
        </w:rPr>
        <w:t>行政院農業委員會及其</w:t>
      </w:r>
      <w:r w:rsidR="00516081" w:rsidRPr="00B67633">
        <w:rPr>
          <w:rFonts w:hint="eastAsia"/>
          <w:spacing w:val="-2"/>
        </w:rPr>
        <w:t>漁業署、</w:t>
      </w:r>
      <w:r w:rsidR="002A3819" w:rsidRPr="00B67633">
        <w:rPr>
          <w:rFonts w:hint="eastAsia"/>
          <w:spacing w:val="-2"/>
        </w:rPr>
        <w:t>經濟部</w:t>
      </w:r>
      <w:r w:rsidR="00516081" w:rsidRPr="00B67633">
        <w:rPr>
          <w:rFonts w:hint="eastAsia"/>
          <w:spacing w:val="-2"/>
        </w:rPr>
        <w:t>水利署、</w:t>
      </w:r>
      <w:r w:rsidR="002A3819" w:rsidRPr="00B67633">
        <w:rPr>
          <w:rFonts w:hint="eastAsia"/>
          <w:spacing w:val="-2"/>
        </w:rPr>
        <w:t>內政部</w:t>
      </w:r>
      <w:r w:rsidR="00516081" w:rsidRPr="00B67633">
        <w:rPr>
          <w:rFonts w:hint="eastAsia"/>
          <w:spacing w:val="-2"/>
        </w:rPr>
        <w:t>營建署、</w:t>
      </w:r>
      <w:r w:rsidR="00A614FD" w:rsidRPr="00B67633">
        <w:rPr>
          <w:rFonts w:ascii="標楷體" w:hAnsi="標楷體" w:hint="eastAsia"/>
          <w:spacing w:val="-2"/>
        </w:rPr>
        <w:t>台灣電力股份有限公司</w:t>
      </w:r>
      <w:r w:rsidR="00516081" w:rsidRPr="00B67633">
        <w:rPr>
          <w:rFonts w:hint="eastAsia"/>
          <w:spacing w:val="-2"/>
        </w:rPr>
        <w:t>代表及相關地區代表委員，就養殖漁業用電於農業用電申請資格之</w:t>
      </w:r>
      <w:proofErr w:type="gramStart"/>
      <w:r w:rsidR="00516081" w:rsidRPr="00B67633">
        <w:rPr>
          <w:rFonts w:hint="eastAsia"/>
          <w:spacing w:val="-2"/>
        </w:rPr>
        <w:t>公正衡</w:t>
      </w:r>
      <w:proofErr w:type="gramEnd"/>
      <w:r w:rsidR="00516081" w:rsidRPr="00B67633">
        <w:rPr>
          <w:rFonts w:hint="eastAsia"/>
          <w:spacing w:val="-2"/>
        </w:rPr>
        <w:t>平經濟原則，對養殖漁業用電優惠方案召開相關公聽會，廣納多元意見，慎思多贏方案，</w:t>
      </w:r>
      <w:r w:rsidR="00C95315" w:rsidRPr="00B67633">
        <w:rPr>
          <w:rFonts w:hint="eastAsia"/>
          <w:spacing w:val="-2"/>
        </w:rPr>
        <w:t>就</w:t>
      </w:r>
      <w:r w:rsidR="00516081" w:rsidRPr="00B67633">
        <w:rPr>
          <w:rFonts w:hint="eastAsia"/>
          <w:spacing w:val="-2"/>
        </w:rPr>
        <w:t>以上議題，予以詳密討</w:t>
      </w:r>
      <w:r w:rsidR="00516081" w:rsidRPr="00B67633">
        <w:rPr>
          <w:rFonts w:hint="eastAsia"/>
        </w:rPr>
        <w:t>論。</w:t>
      </w:r>
    </w:p>
    <w:p w:rsidR="0034194F" w:rsidRPr="00B67633" w:rsidRDefault="0034194F" w:rsidP="0034194F">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2A3819" w:rsidRPr="00B67633">
        <w:rPr>
          <w:rFonts w:hint="eastAsia"/>
          <w:color w:val="auto"/>
        </w:rPr>
        <w:t>林岱樺</w:t>
      </w:r>
      <w:r w:rsidR="002A3819" w:rsidRPr="00B67633">
        <w:rPr>
          <w:rFonts w:hint="eastAsia"/>
          <w:color w:val="auto"/>
        </w:rPr>
        <w:t xml:space="preserve">  </w:t>
      </w:r>
      <w:r w:rsidR="002A3819" w:rsidRPr="00B67633">
        <w:rPr>
          <w:rFonts w:hint="eastAsia"/>
          <w:color w:val="auto"/>
        </w:rPr>
        <w:t>邱議瑩</w:t>
      </w:r>
      <w:r w:rsidR="002A3819" w:rsidRPr="00B67633">
        <w:rPr>
          <w:rFonts w:hint="eastAsia"/>
          <w:color w:val="auto"/>
        </w:rPr>
        <w:t xml:space="preserve">  </w:t>
      </w:r>
      <w:r w:rsidR="002A3819" w:rsidRPr="00B67633">
        <w:rPr>
          <w:rFonts w:hint="eastAsia"/>
          <w:color w:val="auto"/>
        </w:rPr>
        <w:t>蘇治芬</w:t>
      </w:r>
      <w:r w:rsidR="002A3819" w:rsidRPr="00B67633">
        <w:rPr>
          <w:rFonts w:hint="eastAsia"/>
          <w:color w:val="auto"/>
        </w:rPr>
        <w:t xml:space="preserve">  </w:t>
      </w:r>
      <w:r w:rsidR="002A3819" w:rsidRPr="00B67633">
        <w:rPr>
          <w:rFonts w:hint="eastAsia"/>
          <w:color w:val="auto"/>
        </w:rPr>
        <w:t>王惠美</w:t>
      </w:r>
      <w:r w:rsidR="002A3819" w:rsidRPr="00B67633">
        <w:rPr>
          <w:rFonts w:hint="eastAsia"/>
          <w:color w:val="auto"/>
        </w:rPr>
        <w:t xml:space="preserve">  </w:t>
      </w:r>
      <w:r w:rsidR="002A3819" w:rsidRPr="00B67633">
        <w:rPr>
          <w:rFonts w:hint="eastAsia"/>
          <w:color w:val="auto"/>
        </w:rPr>
        <w:t>蔡易餘</w:t>
      </w:r>
    </w:p>
    <w:p w:rsidR="0034194F" w:rsidRPr="00B67633" w:rsidRDefault="0034194F" w:rsidP="001D6A73">
      <w:pPr>
        <w:tabs>
          <w:tab w:val="left" w:pos="1328"/>
        </w:tabs>
        <w:kinsoku w:val="0"/>
        <w:overflowPunct w:val="0"/>
        <w:autoSpaceDE w:val="0"/>
        <w:autoSpaceDN w:val="0"/>
        <w:snapToGrid w:val="0"/>
        <w:spacing w:line="520" w:lineRule="exact"/>
        <w:ind w:left="1329" w:rightChars="25" w:right="83" w:hangingChars="400" w:hanging="1329"/>
        <w:jc w:val="both"/>
      </w:pPr>
      <w:r w:rsidRPr="00B67633">
        <w:rPr>
          <w:rFonts w:hint="eastAsia"/>
        </w:rPr>
        <w:t>二十三、</w:t>
      </w:r>
      <w:r w:rsidR="002A1CA6" w:rsidRPr="00B67633">
        <w:rPr>
          <w:rFonts w:hint="eastAsia"/>
        </w:rPr>
        <w:t>經濟部與</w:t>
      </w:r>
      <w:r w:rsidR="00A614FD" w:rsidRPr="00B67633">
        <w:rPr>
          <w:rFonts w:hint="eastAsia"/>
        </w:rPr>
        <w:t>台灣電力股份有限公司</w:t>
      </w:r>
      <w:r w:rsidR="002A1CA6" w:rsidRPr="00B67633">
        <w:rPr>
          <w:rFonts w:hint="eastAsia"/>
        </w:rPr>
        <w:t>對政府推動智慧電表政策，一再下修計畫，無心推動，且在委員會公然說謊，應予譴責</w:t>
      </w:r>
      <w:r w:rsidRPr="00B67633">
        <w:rPr>
          <w:rFonts w:hint="eastAsia"/>
        </w:rPr>
        <w:t>。</w:t>
      </w:r>
    </w:p>
    <w:p w:rsidR="001422A7" w:rsidRPr="00B67633" w:rsidRDefault="0034194F" w:rsidP="00115D37">
      <w:pPr>
        <w:pStyle w:val="af6"/>
        <w:kinsoku w:val="0"/>
        <w:overflowPunct w:val="0"/>
        <w:autoSpaceDE w:val="0"/>
        <w:autoSpaceDN w:val="0"/>
        <w:spacing w:line="520" w:lineRule="exact"/>
        <w:ind w:leftChars="1000" w:left="4652" w:rightChars="89" w:right="296"/>
        <w:jc w:val="both"/>
        <w:rPr>
          <w:color w:val="auto"/>
        </w:rPr>
      </w:pPr>
      <w:r w:rsidRPr="00B67633">
        <w:rPr>
          <w:rFonts w:hint="eastAsia"/>
          <w:color w:val="auto"/>
        </w:rPr>
        <w:t>提案人：</w:t>
      </w:r>
      <w:r w:rsidR="002A1CA6" w:rsidRPr="00B67633">
        <w:rPr>
          <w:rFonts w:hint="eastAsia"/>
          <w:color w:val="auto"/>
        </w:rPr>
        <w:t>管碧玲</w:t>
      </w:r>
      <w:r w:rsidR="002A1CA6" w:rsidRPr="00B67633">
        <w:rPr>
          <w:rFonts w:hint="eastAsia"/>
          <w:color w:val="auto"/>
        </w:rPr>
        <w:t xml:space="preserve">  </w:t>
      </w:r>
      <w:r w:rsidR="002A1CA6" w:rsidRPr="00B67633">
        <w:rPr>
          <w:rFonts w:hint="eastAsia"/>
          <w:color w:val="auto"/>
        </w:rPr>
        <w:t>徐永明</w:t>
      </w:r>
      <w:r w:rsidR="002A1CA6" w:rsidRPr="00B67633">
        <w:rPr>
          <w:rFonts w:hint="eastAsia"/>
          <w:color w:val="auto"/>
        </w:rPr>
        <w:t xml:space="preserve">  </w:t>
      </w:r>
      <w:r w:rsidR="002A1CA6" w:rsidRPr="00B67633">
        <w:rPr>
          <w:rFonts w:hint="eastAsia"/>
          <w:color w:val="auto"/>
        </w:rPr>
        <w:t>蔡培慧</w:t>
      </w:r>
    </w:p>
    <w:p w:rsidR="00757444" w:rsidRPr="00B67633"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B67633">
        <w:rPr>
          <w:b/>
        </w:rPr>
        <w:t>散會</w:t>
      </w:r>
    </w:p>
    <w:sectPr w:rsidR="00757444" w:rsidRPr="00B67633" w:rsidSect="00EF3BED">
      <w:footerReference w:type="even" r:id="rId9"/>
      <w:footerReference w:type="default" r:id="rId10"/>
      <w:footerReference w:type="first" r:id="rId11"/>
      <w:pgSz w:w="11906" w:h="16838" w:code="9"/>
      <w:pgMar w:top="1134" w:right="964" w:bottom="851" w:left="964" w:header="851" w:footer="907"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50F" w:rsidRDefault="00DF650F">
      <w:r>
        <w:separator/>
      </w:r>
    </w:p>
  </w:endnote>
  <w:endnote w:type="continuationSeparator" w:id="0">
    <w:p w:rsidR="00DF650F" w:rsidRDefault="00DF6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05A83" w:rsidRDefault="00E05A8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1665A" w:rsidRPr="0001665A">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50F" w:rsidRDefault="00DF650F">
      <w:r>
        <w:separator/>
      </w:r>
    </w:p>
  </w:footnote>
  <w:footnote w:type="continuationSeparator" w:id="0">
    <w:p w:rsidR="00DF650F" w:rsidRDefault="00DF65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7005DEC"/>
    <w:multiLevelType w:val="hybridMultilevel"/>
    <w:tmpl w:val="7BB8BE18"/>
    <w:lvl w:ilvl="0" w:tplc="8286B3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376F24"/>
    <w:multiLevelType w:val="hybridMultilevel"/>
    <w:tmpl w:val="22EC1D12"/>
    <w:lvl w:ilvl="0" w:tplc="F872F8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5902037"/>
    <w:multiLevelType w:val="hybridMultilevel"/>
    <w:tmpl w:val="163410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4">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4"/>
  </w:num>
  <w:num w:numId="3">
    <w:abstractNumId w:val="22"/>
  </w:num>
  <w:num w:numId="4">
    <w:abstractNumId w:val="21"/>
  </w:num>
  <w:num w:numId="5">
    <w:abstractNumId w:val="27"/>
  </w:num>
  <w:num w:numId="6">
    <w:abstractNumId w:val="36"/>
  </w:num>
  <w:num w:numId="7">
    <w:abstractNumId w:val="20"/>
  </w:num>
  <w:num w:numId="8">
    <w:abstractNumId w:val="31"/>
  </w:num>
  <w:num w:numId="9">
    <w:abstractNumId w:val="15"/>
  </w:num>
  <w:num w:numId="10">
    <w:abstractNumId w:val="16"/>
  </w:num>
  <w:num w:numId="11">
    <w:abstractNumId w:val="6"/>
  </w:num>
  <w:num w:numId="12">
    <w:abstractNumId w:val="7"/>
  </w:num>
  <w:num w:numId="13">
    <w:abstractNumId w:val="29"/>
  </w:num>
  <w:num w:numId="14">
    <w:abstractNumId w:val="8"/>
  </w:num>
  <w:num w:numId="15">
    <w:abstractNumId w:val="11"/>
  </w:num>
  <w:num w:numId="16">
    <w:abstractNumId w:val="26"/>
  </w:num>
  <w:num w:numId="17">
    <w:abstractNumId w:val="35"/>
  </w:num>
  <w:num w:numId="18">
    <w:abstractNumId w:val="1"/>
  </w:num>
  <w:num w:numId="19">
    <w:abstractNumId w:val="3"/>
  </w:num>
  <w:num w:numId="20">
    <w:abstractNumId w:val="5"/>
  </w:num>
  <w:num w:numId="21">
    <w:abstractNumId w:val="18"/>
  </w:num>
  <w:num w:numId="22">
    <w:abstractNumId w:val="19"/>
  </w:num>
  <w:num w:numId="23">
    <w:abstractNumId w:val="32"/>
  </w:num>
  <w:num w:numId="24">
    <w:abstractNumId w:val="14"/>
  </w:num>
  <w:num w:numId="25">
    <w:abstractNumId w:val="24"/>
  </w:num>
  <w:num w:numId="26">
    <w:abstractNumId w:val="30"/>
  </w:num>
  <w:num w:numId="27">
    <w:abstractNumId w:val="25"/>
  </w:num>
  <w:num w:numId="28">
    <w:abstractNumId w:val="25"/>
  </w:num>
  <w:num w:numId="29">
    <w:abstractNumId w:val="30"/>
  </w:num>
  <w:num w:numId="30">
    <w:abstractNumId w:val="30"/>
  </w:num>
  <w:num w:numId="31">
    <w:abstractNumId w:val="23"/>
  </w:num>
  <w:num w:numId="32">
    <w:abstractNumId w:val="30"/>
  </w:num>
  <w:num w:numId="33">
    <w:abstractNumId w:val="30"/>
  </w:num>
  <w:num w:numId="34">
    <w:abstractNumId w:val="33"/>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8"/>
  </w:num>
  <w:num w:numId="38">
    <w:abstractNumId w:val="2"/>
  </w:num>
  <w:num w:numId="39">
    <w:abstractNumId w:val="17"/>
  </w:num>
  <w:num w:numId="40">
    <w:abstractNumId w:val="0"/>
  </w:num>
  <w:num w:numId="41">
    <w:abstractNumId w:val="30"/>
  </w:num>
  <w:num w:numId="42">
    <w:abstractNumId w:val="30"/>
  </w:num>
  <w:num w:numId="43">
    <w:abstractNumId w:val="30"/>
  </w:num>
  <w:num w:numId="44">
    <w:abstractNumId w:val="9"/>
  </w:num>
  <w:num w:numId="45">
    <w:abstractNumId w:val="10"/>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5B1"/>
    <w:rsid w:val="00005BCC"/>
    <w:rsid w:val="000064F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665A"/>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075"/>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5EA5"/>
    <w:rsid w:val="000768C7"/>
    <w:rsid w:val="0007695F"/>
    <w:rsid w:val="0008023F"/>
    <w:rsid w:val="0008025E"/>
    <w:rsid w:val="00081134"/>
    <w:rsid w:val="0008135C"/>
    <w:rsid w:val="00081E26"/>
    <w:rsid w:val="00084F93"/>
    <w:rsid w:val="00085ACE"/>
    <w:rsid w:val="0008612B"/>
    <w:rsid w:val="00086265"/>
    <w:rsid w:val="00086E74"/>
    <w:rsid w:val="000876E3"/>
    <w:rsid w:val="00087A26"/>
    <w:rsid w:val="00087DE3"/>
    <w:rsid w:val="0009004B"/>
    <w:rsid w:val="00091DF0"/>
    <w:rsid w:val="00091F70"/>
    <w:rsid w:val="00093461"/>
    <w:rsid w:val="00093C83"/>
    <w:rsid w:val="000949A6"/>
    <w:rsid w:val="00095086"/>
    <w:rsid w:val="0009536E"/>
    <w:rsid w:val="000965F8"/>
    <w:rsid w:val="000971DD"/>
    <w:rsid w:val="000978D8"/>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64D"/>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2D8B"/>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768"/>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642"/>
    <w:rsid w:val="000E6B84"/>
    <w:rsid w:val="000E789B"/>
    <w:rsid w:val="000E7962"/>
    <w:rsid w:val="000F0602"/>
    <w:rsid w:val="000F0EE5"/>
    <w:rsid w:val="000F12F5"/>
    <w:rsid w:val="000F1E1A"/>
    <w:rsid w:val="000F2900"/>
    <w:rsid w:val="000F32D8"/>
    <w:rsid w:val="000F36B5"/>
    <w:rsid w:val="000F3D65"/>
    <w:rsid w:val="000F3F8C"/>
    <w:rsid w:val="000F43FB"/>
    <w:rsid w:val="000F5500"/>
    <w:rsid w:val="000F70AB"/>
    <w:rsid w:val="000F7412"/>
    <w:rsid w:val="001012A2"/>
    <w:rsid w:val="00102D4E"/>
    <w:rsid w:val="00103E65"/>
    <w:rsid w:val="0010626A"/>
    <w:rsid w:val="00107E0D"/>
    <w:rsid w:val="00107E75"/>
    <w:rsid w:val="00107F7D"/>
    <w:rsid w:val="001103B7"/>
    <w:rsid w:val="00110601"/>
    <w:rsid w:val="00110EA3"/>
    <w:rsid w:val="001129C5"/>
    <w:rsid w:val="00113F0A"/>
    <w:rsid w:val="001152B3"/>
    <w:rsid w:val="0011575E"/>
    <w:rsid w:val="00115D37"/>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143"/>
    <w:rsid w:val="00141B5E"/>
    <w:rsid w:val="001422A7"/>
    <w:rsid w:val="001428B6"/>
    <w:rsid w:val="001438BB"/>
    <w:rsid w:val="00143A78"/>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744"/>
    <w:rsid w:val="00176C35"/>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2A47"/>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6A73"/>
    <w:rsid w:val="001D7453"/>
    <w:rsid w:val="001D7A11"/>
    <w:rsid w:val="001E15CE"/>
    <w:rsid w:val="001E1B80"/>
    <w:rsid w:val="001E2C05"/>
    <w:rsid w:val="001E30FE"/>
    <w:rsid w:val="001E342C"/>
    <w:rsid w:val="001E3669"/>
    <w:rsid w:val="001E3CF2"/>
    <w:rsid w:val="001E3FB9"/>
    <w:rsid w:val="001E628F"/>
    <w:rsid w:val="001E6789"/>
    <w:rsid w:val="001E7654"/>
    <w:rsid w:val="001E7BD8"/>
    <w:rsid w:val="001F1156"/>
    <w:rsid w:val="001F1AA1"/>
    <w:rsid w:val="001F1BE7"/>
    <w:rsid w:val="001F220B"/>
    <w:rsid w:val="001F3484"/>
    <w:rsid w:val="001F353B"/>
    <w:rsid w:val="001F36AF"/>
    <w:rsid w:val="001F3787"/>
    <w:rsid w:val="001F3818"/>
    <w:rsid w:val="001F3E36"/>
    <w:rsid w:val="001F40AA"/>
    <w:rsid w:val="001F427E"/>
    <w:rsid w:val="001F48E8"/>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814"/>
    <w:rsid w:val="00206ED0"/>
    <w:rsid w:val="002074DA"/>
    <w:rsid w:val="00207B3D"/>
    <w:rsid w:val="0021055D"/>
    <w:rsid w:val="0021080B"/>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644"/>
    <w:rsid w:val="00284B75"/>
    <w:rsid w:val="00284C76"/>
    <w:rsid w:val="00286055"/>
    <w:rsid w:val="00286F8F"/>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1CA6"/>
    <w:rsid w:val="002A2C9B"/>
    <w:rsid w:val="002A3125"/>
    <w:rsid w:val="002A3819"/>
    <w:rsid w:val="002A3A2A"/>
    <w:rsid w:val="002A3AB1"/>
    <w:rsid w:val="002A4495"/>
    <w:rsid w:val="002A4DCB"/>
    <w:rsid w:val="002A5370"/>
    <w:rsid w:val="002A657F"/>
    <w:rsid w:val="002A664D"/>
    <w:rsid w:val="002A6ED8"/>
    <w:rsid w:val="002B0281"/>
    <w:rsid w:val="002B1692"/>
    <w:rsid w:val="002B17C8"/>
    <w:rsid w:val="002B2812"/>
    <w:rsid w:val="002B28EF"/>
    <w:rsid w:val="002B29A3"/>
    <w:rsid w:val="002B3079"/>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2C6E"/>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732"/>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F55"/>
    <w:rsid w:val="0034444E"/>
    <w:rsid w:val="003446FE"/>
    <w:rsid w:val="00344C72"/>
    <w:rsid w:val="003458B8"/>
    <w:rsid w:val="003459CD"/>
    <w:rsid w:val="00345F2E"/>
    <w:rsid w:val="003465C4"/>
    <w:rsid w:val="00346699"/>
    <w:rsid w:val="0035056E"/>
    <w:rsid w:val="00350C4E"/>
    <w:rsid w:val="00350CD2"/>
    <w:rsid w:val="003511D4"/>
    <w:rsid w:val="00351FB5"/>
    <w:rsid w:val="00352381"/>
    <w:rsid w:val="0035295C"/>
    <w:rsid w:val="00353598"/>
    <w:rsid w:val="0035515F"/>
    <w:rsid w:val="0035601A"/>
    <w:rsid w:val="003568AF"/>
    <w:rsid w:val="00357594"/>
    <w:rsid w:val="00357804"/>
    <w:rsid w:val="003579C1"/>
    <w:rsid w:val="00360B18"/>
    <w:rsid w:val="0036144F"/>
    <w:rsid w:val="003618C8"/>
    <w:rsid w:val="00361F13"/>
    <w:rsid w:val="0036335A"/>
    <w:rsid w:val="00363DCE"/>
    <w:rsid w:val="00366553"/>
    <w:rsid w:val="00367BAB"/>
    <w:rsid w:val="00367F5C"/>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5EC"/>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E0F09"/>
    <w:rsid w:val="003E1709"/>
    <w:rsid w:val="003E2B39"/>
    <w:rsid w:val="003E3300"/>
    <w:rsid w:val="003E33DC"/>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2C0D"/>
    <w:rsid w:val="00432C9B"/>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AFA"/>
    <w:rsid w:val="004C4BA1"/>
    <w:rsid w:val="004C4F5A"/>
    <w:rsid w:val="004C69D9"/>
    <w:rsid w:val="004C75E9"/>
    <w:rsid w:val="004D096A"/>
    <w:rsid w:val="004D0F8E"/>
    <w:rsid w:val="004D1585"/>
    <w:rsid w:val="004D16DA"/>
    <w:rsid w:val="004D21D4"/>
    <w:rsid w:val="004D2B12"/>
    <w:rsid w:val="004D3352"/>
    <w:rsid w:val="004D3579"/>
    <w:rsid w:val="004D37DE"/>
    <w:rsid w:val="004D4A2D"/>
    <w:rsid w:val="004D5E23"/>
    <w:rsid w:val="004D63A6"/>
    <w:rsid w:val="004D66B5"/>
    <w:rsid w:val="004D688C"/>
    <w:rsid w:val="004D7150"/>
    <w:rsid w:val="004D7179"/>
    <w:rsid w:val="004E04C0"/>
    <w:rsid w:val="004E09D9"/>
    <w:rsid w:val="004E1703"/>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217"/>
    <w:rsid w:val="00501590"/>
    <w:rsid w:val="00501B34"/>
    <w:rsid w:val="00503424"/>
    <w:rsid w:val="005046BC"/>
    <w:rsid w:val="0050546F"/>
    <w:rsid w:val="00505D36"/>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081"/>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709"/>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2E5D"/>
    <w:rsid w:val="005439EF"/>
    <w:rsid w:val="005446B5"/>
    <w:rsid w:val="005446E8"/>
    <w:rsid w:val="005448D7"/>
    <w:rsid w:val="00546082"/>
    <w:rsid w:val="005464F4"/>
    <w:rsid w:val="00546B75"/>
    <w:rsid w:val="00546CDA"/>
    <w:rsid w:val="005470FF"/>
    <w:rsid w:val="005478D5"/>
    <w:rsid w:val="00547DB1"/>
    <w:rsid w:val="005502E9"/>
    <w:rsid w:val="00551DCE"/>
    <w:rsid w:val="005523B3"/>
    <w:rsid w:val="00553894"/>
    <w:rsid w:val="005552A0"/>
    <w:rsid w:val="0055584C"/>
    <w:rsid w:val="00555B00"/>
    <w:rsid w:val="0055646C"/>
    <w:rsid w:val="00556D52"/>
    <w:rsid w:val="00557C42"/>
    <w:rsid w:val="0056046C"/>
    <w:rsid w:val="00561F80"/>
    <w:rsid w:val="00562D2F"/>
    <w:rsid w:val="00565662"/>
    <w:rsid w:val="00565BE1"/>
    <w:rsid w:val="00565FC2"/>
    <w:rsid w:val="005665BF"/>
    <w:rsid w:val="005670D3"/>
    <w:rsid w:val="0057013E"/>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118"/>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6D1"/>
    <w:rsid w:val="0059575B"/>
    <w:rsid w:val="005963BE"/>
    <w:rsid w:val="00597863"/>
    <w:rsid w:val="005A0C96"/>
    <w:rsid w:val="005A1E76"/>
    <w:rsid w:val="005A232F"/>
    <w:rsid w:val="005A23F0"/>
    <w:rsid w:val="005A2711"/>
    <w:rsid w:val="005A288A"/>
    <w:rsid w:val="005A29C6"/>
    <w:rsid w:val="005A2EA8"/>
    <w:rsid w:val="005A3225"/>
    <w:rsid w:val="005A4818"/>
    <w:rsid w:val="005A533D"/>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62FC"/>
    <w:rsid w:val="006569D9"/>
    <w:rsid w:val="00656CE8"/>
    <w:rsid w:val="00661397"/>
    <w:rsid w:val="0066152D"/>
    <w:rsid w:val="006620B8"/>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F1D"/>
    <w:rsid w:val="006A2F34"/>
    <w:rsid w:val="006A2F84"/>
    <w:rsid w:val="006A3D04"/>
    <w:rsid w:val="006A4E11"/>
    <w:rsid w:val="006A501C"/>
    <w:rsid w:val="006A78DA"/>
    <w:rsid w:val="006B0A85"/>
    <w:rsid w:val="006B1D35"/>
    <w:rsid w:val="006B1F21"/>
    <w:rsid w:val="006B222D"/>
    <w:rsid w:val="006B23AE"/>
    <w:rsid w:val="006B248A"/>
    <w:rsid w:val="006B2DA9"/>
    <w:rsid w:val="006B3018"/>
    <w:rsid w:val="006B3EFA"/>
    <w:rsid w:val="006C0BD6"/>
    <w:rsid w:val="006C0EA7"/>
    <w:rsid w:val="006C114F"/>
    <w:rsid w:val="006C21AF"/>
    <w:rsid w:val="006C2563"/>
    <w:rsid w:val="006C2D83"/>
    <w:rsid w:val="006C44A9"/>
    <w:rsid w:val="006C49FD"/>
    <w:rsid w:val="006C4B0F"/>
    <w:rsid w:val="006C67CB"/>
    <w:rsid w:val="006C755F"/>
    <w:rsid w:val="006C79EB"/>
    <w:rsid w:val="006D07F3"/>
    <w:rsid w:val="006D22F7"/>
    <w:rsid w:val="006D2644"/>
    <w:rsid w:val="006D270A"/>
    <w:rsid w:val="006D2F48"/>
    <w:rsid w:val="006D3981"/>
    <w:rsid w:val="006D4F19"/>
    <w:rsid w:val="006D4FF9"/>
    <w:rsid w:val="006D50BA"/>
    <w:rsid w:val="006D50F2"/>
    <w:rsid w:val="006D5286"/>
    <w:rsid w:val="006D5AB8"/>
    <w:rsid w:val="006D5F3A"/>
    <w:rsid w:val="006D62DB"/>
    <w:rsid w:val="006D6A01"/>
    <w:rsid w:val="006E0E50"/>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EB"/>
    <w:rsid w:val="006F4159"/>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367A"/>
    <w:rsid w:val="007037D7"/>
    <w:rsid w:val="0070396A"/>
    <w:rsid w:val="00703A4E"/>
    <w:rsid w:val="007045FA"/>
    <w:rsid w:val="00705B98"/>
    <w:rsid w:val="00705E42"/>
    <w:rsid w:val="0070617B"/>
    <w:rsid w:val="00706C20"/>
    <w:rsid w:val="00707126"/>
    <w:rsid w:val="007117EF"/>
    <w:rsid w:val="00711C02"/>
    <w:rsid w:val="007124B3"/>
    <w:rsid w:val="00714289"/>
    <w:rsid w:val="00714B8B"/>
    <w:rsid w:val="00714C98"/>
    <w:rsid w:val="00714FDA"/>
    <w:rsid w:val="00715301"/>
    <w:rsid w:val="007155D7"/>
    <w:rsid w:val="00716186"/>
    <w:rsid w:val="007161B3"/>
    <w:rsid w:val="0071652D"/>
    <w:rsid w:val="00716B08"/>
    <w:rsid w:val="00717FF1"/>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30914"/>
    <w:rsid w:val="007312A2"/>
    <w:rsid w:val="00732325"/>
    <w:rsid w:val="00732CAB"/>
    <w:rsid w:val="00733037"/>
    <w:rsid w:val="00733577"/>
    <w:rsid w:val="0073497E"/>
    <w:rsid w:val="00734B51"/>
    <w:rsid w:val="00735387"/>
    <w:rsid w:val="00735449"/>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2002"/>
    <w:rsid w:val="00762959"/>
    <w:rsid w:val="00762AD1"/>
    <w:rsid w:val="00763C50"/>
    <w:rsid w:val="00764214"/>
    <w:rsid w:val="00764760"/>
    <w:rsid w:val="00764B3A"/>
    <w:rsid w:val="00764DAA"/>
    <w:rsid w:val="00766183"/>
    <w:rsid w:val="00766424"/>
    <w:rsid w:val="00766636"/>
    <w:rsid w:val="007671C4"/>
    <w:rsid w:val="00767383"/>
    <w:rsid w:val="007678AA"/>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C66"/>
    <w:rsid w:val="007C48B9"/>
    <w:rsid w:val="007C4C75"/>
    <w:rsid w:val="007C4FF6"/>
    <w:rsid w:val="007C616A"/>
    <w:rsid w:val="007C624C"/>
    <w:rsid w:val="007C6AE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CB2"/>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320"/>
    <w:rsid w:val="00831968"/>
    <w:rsid w:val="0083234A"/>
    <w:rsid w:val="0083248F"/>
    <w:rsid w:val="008324CC"/>
    <w:rsid w:val="00832629"/>
    <w:rsid w:val="008326FC"/>
    <w:rsid w:val="00833E7C"/>
    <w:rsid w:val="00834678"/>
    <w:rsid w:val="00835217"/>
    <w:rsid w:val="00835659"/>
    <w:rsid w:val="00837960"/>
    <w:rsid w:val="00837D7A"/>
    <w:rsid w:val="0084059E"/>
    <w:rsid w:val="008405B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156"/>
    <w:rsid w:val="008554D0"/>
    <w:rsid w:val="008561DC"/>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7F0"/>
    <w:rsid w:val="00882E5A"/>
    <w:rsid w:val="00883E0C"/>
    <w:rsid w:val="00884903"/>
    <w:rsid w:val="008851EB"/>
    <w:rsid w:val="008854B4"/>
    <w:rsid w:val="0088566C"/>
    <w:rsid w:val="0088605F"/>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15C"/>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83"/>
    <w:rsid w:val="008E1FFE"/>
    <w:rsid w:val="008E3A7B"/>
    <w:rsid w:val="008E3BFC"/>
    <w:rsid w:val="008E478F"/>
    <w:rsid w:val="008E4F56"/>
    <w:rsid w:val="008E572F"/>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396"/>
    <w:rsid w:val="009104B0"/>
    <w:rsid w:val="00910888"/>
    <w:rsid w:val="00910A9C"/>
    <w:rsid w:val="00911B09"/>
    <w:rsid w:val="0091201F"/>
    <w:rsid w:val="009121EA"/>
    <w:rsid w:val="009123F3"/>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CB4"/>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4ABA"/>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5E72"/>
    <w:rsid w:val="0095608E"/>
    <w:rsid w:val="00957BDC"/>
    <w:rsid w:val="00957DD9"/>
    <w:rsid w:val="0096068B"/>
    <w:rsid w:val="00960E12"/>
    <w:rsid w:val="00960E57"/>
    <w:rsid w:val="00961168"/>
    <w:rsid w:val="0096131A"/>
    <w:rsid w:val="009613A1"/>
    <w:rsid w:val="00962859"/>
    <w:rsid w:val="00964CF4"/>
    <w:rsid w:val="0096578D"/>
    <w:rsid w:val="00965980"/>
    <w:rsid w:val="00966A1D"/>
    <w:rsid w:val="00966AC7"/>
    <w:rsid w:val="00966C69"/>
    <w:rsid w:val="00966C77"/>
    <w:rsid w:val="0096749B"/>
    <w:rsid w:val="00967FF8"/>
    <w:rsid w:val="0097013D"/>
    <w:rsid w:val="00970357"/>
    <w:rsid w:val="009715C3"/>
    <w:rsid w:val="00971651"/>
    <w:rsid w:val="00971721"/>
    <w:rsid w:val="009719DE"/>
    <w:rsid w:val="009723D6"/>
    <w:rsid w:val="00973C33"/>
    <w:rsid w:val="00973FF2"/>
    <w:rsid w:val="00974C20"/>
    <w:rsid w:val="009761E6"/>
    <w:rsid w:val="0097674B"/>
    <w:rsid w:val="009802ED"/>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19"/>
    <w:rsid w:val="009F4C4F"/>
    <w:rsid w:val="009F4D2C"/>
    <w:rsid w:val="009F4D85"/>
    <w:rsid w:val="009F5C1A"/>
    <w:rsid w:val="009F605A"/>
    <w:rsid w:val="009F6B9F"/>
    <w:rsid w:val="00A01A4F"/>
    <w:rsid w:val="00A01EE9"/>
    <w:rsid w:val="00A020EC"/>
    <w:rsid w:val="00A024FB"/>
    <w:rsid w:val="00A0369F"/>
    <w:rsid w:val="00A03F23"/>
    <w:rsid w:val="00A041FC"/>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6C2C"/>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0FF7"/>
    <w:rsid w:val="00A31006"/>
    <w:rsid w:val="00A314ED"/>
    <w:rsid w:val="00A32F28"/>
    <w:rsid w:val="00A33AD8"/>
    <w:rsid w:val="00A34440"/>
    <w:rsid w:val="00A34C7B"/>
    <w:rsid w:val="00A355BB"/>
    <w:rsid w:val="00A356F8"/>
    <w:rsid w:val="00A36673"/>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844"/>
    <w:rsid w:val="00A52DFB"/>
    <w:rsid w:val="00A53136"/>
    <w:rsid w:val="00A53161"/>
    <w:rsid w:val="00A55120"/>
    <w:rsid w:val="00A55B47"/>
    <w:rsid w:val="00A5645C"/>
    <w:rsid w:val="00A56DA9"/>
    <w:rsid w:val="00A57381"/>
    <w:rsid w:val="00A601DC"/>
    <w:rsid w:val="00A60639"/>
    <w:rsid w:val="00A60E26"/>
    <w:rsid w:val="00A614FD"/>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1FF"/>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44FE"/>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106A"/>
    <w:rsid w:val="00AC221D"/>
    <w:rsid w:val="00AC228B"/>
    <w:rsid w:val="00AC3DE3"/>
    <w:rsid w:val="00AC3FAD"/>
    <w:rsid w:val="00AC4655"/>
    <w:rsid w:val="00AC4EDC"/>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039"/>
    <w:rsid w:val="00AF28EC"/>
    <w:rsid w:val="00AF2A96"/>
    <w:rsid w:val="00AF2C04"/>
    <w:rsid w:val="00AF2FC5"/>
    <w:rsid w:val="00AF3CAF"/>
    <w:rsid w:val="00AF4944"/>
    <w:rsid w:val="00AF4FAA"/>
    <w:rsid w:val="00AF5F8A"/>
    <w:rsid w:val="00AF62CC"/>
    <w:rsid w:val="00AF704C"/>
    <w:rsid w:val="00AF78F0"/>
    <w:rsid w:val="00B001F4"/>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73F6"/>
    <w:rsid w:val="00B403A8"/>
    <w:rsid w:val="00B408A0"/>
    <w:rsid w:val="00B41091"/>
    <w:rsid w:val="00B412C7"/>
    <w:rsid w:val="00B41FB1"/>
    <w:rsid w:val="00B42401"/>
    <w:rsid w:val="00B42E95"/>
    <w:rsid w:val="00B435FD"/>
    <w:rsid w:val="00B44014"/>
    <w:rsid w:val="00B4425A"/>
    <w:rsid w:val="00B44311"/>
    <w:rsid w:val="00B458CC"/>
    <w:rsid w:val="00B471B9"/>
    <w:rsid w:val="00B47283"/>
    <w:rsid w:val="00B4742B"/>
    <w:rsid w:val="00B478B5"/>
    <w:rsid w:val="00B47AD5"/>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633"/>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0D16"/>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457"/>
    <w:rsid w:val="00BC5F42"/>
    <w:rsid w:val="00BC6368"/>
    <w:rsid w:val="00BC7015"/>
    <w:rsid w:val="00BC75FB"/>
    <w:rsid w:val="00BC7812"/>
    <w:rsid w:val="00BD0E67"/>
    <w:rsid w:val="00BD1508"/>
    <w:rsid w:val="00BD153A"/>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5850"/>
    <w:rsid w:val="00BE5BE2"/>
    <w:rsid w:val="00BF034A"/>
    <w:rsid w:val="00BF069F"/>
    <w:rsid w:val="00BF189E"/>
    <w:rsid w:val="00BF1926"/>
    <w:rsid w:val="00BF23B0"/>
    <w:rsid w:val="00BF30B8"/>
    <w:rsid w:val="00BF31C9"/>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1818"/>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315"/>
    <w:rsid w:val="00C95BC2"/>
    <w:rsid w:val="00C95C02"/>
    <w:rsid w:val="00C95E14"/>
    <w:rsid w:val="00C9643B"/>
    <w:rsid w:val="00C96DCB"/>
    <w:rsid w:val="00C96EFD"/>
    <w:rsid w:val="00CA0FC0"/>
    <w:rsid w:val="00CA0FFD"/>
    <w:rsid w:val="00CA1374"/>
    <w:rsid w:val="00CA18A0"/>
    <w:rsid w:val="00CA221B"/>
    <w:rsid w:val="00CA2613"/>
    <w:rsid w:val="00CA2D9B"/>
    <w:rsid w:val="00CA34AB"/>
    <w:rsid w:val="00CA3624"/>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4FAC"/>
    <w:rsid w:val="00CC5E3A"/>
    <w:rsid w:val="00CC741C"/>
    <w:rsid w:val="00CC7849"/>
    <w:rsid w:val="00CD0FCB"/>
    <w:rsid w:val="00CD1660"/>
    <w:rsid w:val="00CD2243"/>
    <w:rsid w:val="00CD242C"/>
    <w:rsid w:val="00CD29FD"/>
    <w:rsid w:val="00CD3062"/>
    <w:rsid w:val="00CD4C28"/>
    <w:rsid w:val="00CD50B1"/>
    <w:rsid w:val="00CD5360"/>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FB0"/>
    <w:rsid w:val="00D14830"/>
    <w:rsid w:val="00D1587C"/>
    <w:rsid w:val="00D200ED"/>
    <w:rsid w:val="00D204F6"/>
    <w:rsid w:val="00D20724"/>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40"/>
    <w:rsid w:val="00D3008A"/>
    <w:rsid w:val="00D31273"/>
    <w:rsid w:val="00D31472"/>
    <w:rsid w:val="00D32778"/>
    <w:rsid w:val="00D32C7E"/>
    <w:rsid w:val="00D32DA1"/>
    <w:rsid w:val="00D33338"/>
    <w:rsid w:val="00D338CB"/>
    <w:rsid w:val="00D34437"/>
    <w:rsid w:val="00D349A0"/>
    <w:rsid w:val="00D34D96"/>
    <w:rsid w:val="00D354C4"/>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35B9"/>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439"/>
    <w:rsid w:val="00D74C38"/>
    <w:rsid w:val="00D74C5A"/>
    <w:rsid w:val="00D75F27"/>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4695"/>
    <w:rsid w:val="00D95949"/>
    <w:rsid w:val="00D96366"/>
    <w:rsid w:val="00D9691B"/>
    <w:rsid w:val="00D970A4"/>
    <w:rsid w:val="00D971E4"/>
    <w:rsid w:val="00D97F48"/>
    <w:rsid w:val="00DA11AE"/>
    <w:rsid w:val="00DA23A5"/>
    <w:rsid w:val="00DA24F7"/>
    <w:rsid w:val="00DA28C8"/>
    <w:rsid w:val="00DA2B52"/>
    <w:rsid w:val="00DA4861"/>
    <w:rsid w:val="00DA4A0A"/>
    <w:rsid w:val="00DA5100"/>
    <w:rsid w:val="00DA5241"/>
    <w:rsid w:val="00DA5856"/>
    <w:rsid w:val="00DA5AD1"/>
    <w:rsid w:val="00DA654B"/>
    <w:rsid w:val="00DA772A"/>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057"/>
    <w:rsid w:val="00DF41D6"/>
    <w:rsid w:val="00DF425B"/>
    <w:rsid w:val="00DF47C6"/>
    <w:rsid w:val="00DF650F"/>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42A0"/>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692"/>
    <w:rsid w:val="00E63B04"/>
    <w:rsid w:val="00E64761"/>
    <w:rsid w:val="00E64B20"/>
    <w:rsid w:val="00E65BBD"/>
    <w:rsid w:val="00E65F03"/>
    <w:rsid w:val="00E6644B"/>
    <w:rsid w:val="00E6663A"/>
    <w:rsid w:val="00E70B14"/>
    <w:rsid w:val="00E714EF"/>
    <w:rsid w:val="00E71E83"/>
    <w:rsid w:val="00E725B0"/>
    <w:rsid w:val="00E73342"/>
    <w:rsid w:val="00E73406"/>
    <w:rsid w:val="00E7405B"/>
    <w:rsid w:val="00E75090"/>
    <w:rsid w:val="00E75519"/>
    <w:rsid w:val="00E767F1"/>
    <w:rsid w:val="00E768A0"/>
    <w:rsid w:val="00E76C4D"/>
    <w:rsid w:val="00E820E1"/>
    <w:rsid w:val="00E8394D"/>
    <w:rsid w:val="00E842FB"/>
    <w:rsid w:val="00E844E8"/>
    <w:rsid w:val="00E848ED"/>
    <w:rsid w:val="00E84D0E"/>
    <w:rsid w:val="00E85708"/>
    <w:rsid w:val="00E85B43"/>
    <w:rsid w:val="00E85EE4"/>
    <w:rsid w:val="00E8652E"/>
    <w:rsid w:val="00E8792B"/>
    <w:rsid w:val="00E8794A"/>
    <w:rsid w:val="00E879A9"/>
    <w:rsid w:val="00E9043A"/>
    <w:rsid w:val="00E907BB"/>
    <w:rsid w:val="00E90FA7"/>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6EF"/>
    <w:rsid w:val="00EB084C"/>
    <w:rsid w:val="00EB1D60"/>
    <w:rsid w:val="00EB309F"/>
    <w:rsid w:val="00EB33B3"/>
    <w:rsid w:val="00EB3D98"/>
    <w:rsid w:val="00EB3EC7"/>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D02"/>
    <w:rsid w:val="00EC3376"/>
    <w:rsid w:val="00EC51AC"/>
    <w:rsid w:val="00EC5439"/>
    <w:rsid w:val="00EC54BF"/>
    <w:rsid w:val="00EC5563"/>
    <w:rsid w:val="00EC573A"/>
    <w:rsid w:val="00EC5FE9"/>
    <w:rsid w:val="00EC6181"/>
    <w:rsid w:val="00EC6ADF"/>
    <w:rsid w:val="00EC71EE"/>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83B"/>
    <w:rsid w:val="00EF3A45"/>
    <w:rsid w:val="00EF3BED"/>
    <w:rsid w:val="00EF47B2"/>
    <w:rsid w:val="00EF4FFB"/>
    <w:rsid w:val="00EF5F5C"/>
    <w:rsid w:val="00EF612A"/>
    <w:rsid w:val="00EF62EF"/>
    <w:rsid w:val="00EF64C6"/>
    <w:rsid w:val="00EF6739"/>
    <w:rsid w:val="00EF6AC3"/>
    <w:rsid w:val="00EF7EF5"/>
    <w:rsid w:val="00F0064B"/>
    <w:rsid w:val="00F00F1C"/>
    <w:rsid w:val="00F017EC"/>
    <w:rsid w:val="00F02157"/>
    <w:rsid w:val="00F02470"/>
    <w:rsid w:val="00F02DEA"/>
    <w:rsid w:val="00F02E77"/>
    <w:rsid w:val="00F02E84"/>
    <w:rsid w:val="00F038DE"/>
    <w:rsid w:val="00F03DA7"/>
    <w:rsid w:val="00F04299"/>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30A"/>
    <w:rsid w:val="00F23946"/>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65C"/>
    <w:rsid w:val="00F40848"/>
    <w:rsid w:val="00F42BBB"/>
    <w:rsid w:val="00F42BDD"/>
    <w:rsid w:val="00F42C9B"/>
    <w:rsid w:val="00F42F64"/>
    <w:rsid w:val="00F43E07"/>
    <w:rsid w:val="00F44C44"/>
    <w:rsid w:val="00F459AB"/>
    <w:rsid w:val="00F45E83"/>
    <w:rsid w:val="00F46301"/>
    <w:rsid w:val="00F47BDD"/>
    <w:rsid w:val="00F50686"/>
    <w:rsid w:val="00F53793"/>
    <w:rsid w:val="00F538E5"/>
    <w:rsid w:val="00F53EF4"/>
    <w:rsid w:val="00F541FE"/>
    <w:rsid w:val="00F54B29"/>
    <w:rsid w:val="00F55149"/>
    <w:rsid w:val="00F5588D"/>
    <w:rsid w:val="00F55CD6"/>
    <w:rsid w:val="00F55E65"/>
    <w:rsid w:val="00F56145"/>
    <w:rsid w:val="00F56709"/>
    <w:rsid w:val="00F56806"/>
    <w:rsid w:val="00F569DA"/>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2C6B"/>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7B5"/>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75C773-27B4-4290-8513-DE129DF74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1038</Words>
  <Characters>5923</Characters>
  <Application>Microsoft Office Word</Application>
  <DocSecurity>0</DocSecurity>
  <Lines>49</Lines>
  <Paragraphs>13</Paragraphs>
  <ScaleCrop>false</ScaleCrop>
  <Company>ly</Company>
  <LinksUpToDate>false</LinksUpToDate>
  <CharactersWithSpaces>6948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2016-03-23T11:27:00Z</cp:lastPrinted>
  <dcterms:created xsi:type="dcterms:W3CDTF">2016-03-24T00:26:00Z</dcterms:created>
  <dcterms:modified xsi:type="dcterms:W3CDTF">2016-03-24T00:26:00Z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