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5D8C" w:rsidRPr="0081586A" w:rsidRDefault="00EB2FD9">
      <w:pPr>
        <w:pStyle w:val="title"/>
        <w:rPr>
          <w:rStyle w:val="20"/>
          <w:position w:val="20"/>
        </w:rPr>
      </w:pPr>
      <w:r w:rsidRPr="0081586A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0" t="0" r="0" b="0"/>
                <wp:wrapNone/>
                <wp:docPr id="12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7"/>
                            </w:pPr>
                            <w:bookmarkStart w:id="0" w:name="發文地址"/>
                            <w:bookmarkEnd w:id="0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7"/>
                      </w:pPr>
                      <w:bookmarkStart w:id="2" w:name="發文地址"/>
                      <w:bookmarkEnd w:id="2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81586A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0" t="0" r="0" b="0"/>
                <wp:wrapNone/>
                <wp:docPr id="11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:rsidR="00375D8C" w:rsidRPr="00AA2544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 w:rsidRPr="00AA254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1" w:name="地址"/>
                            <w:bookmarkEnd w:id="1"/>
                            <w:r w:rsidR="000248A7" w:rsidRPr="00AA2544">
                              <w:rPr>
                                <w:sz w:val="22"/>
                                <w:szCs w:val="22"/>
                              </w:rPr>
                              <w:t>10051台北市中山南路1號</w:t>
                            </w:r>
                          </w:p>
                          <w:p w:rsidR="000248A7" w:rsidRPr="00AA2544" w:rsidRDefault="00375D8C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 w:rsidRPr="00AA254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2" w:name="聯絡方式"/>
                            <w:bookmarkEnd w:id="2"/>
                            <w:r w:rsidR="00844F88" w:rsidRPr="00AA254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曾盈慈</w:t>
                            </w:r>
                          </w:p>
                          <w:p w:rsidR="000248A7" w:rsidRPr="00AA2544" w:rsidRDefault="000248A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 w:rsidRPr="00AA254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　　話：</w:t>
                            </w:r>
                            <w:r w:rsidRPr="00AA2544">
                              <w:rPr>
                                <w:sz w:val="22"/>
                                <w:szCs w:val="22"/>
                              </w:rPr>
                              <w:t>02</w:t>
                            </w:r>
                            <w:r w:rsidR="00AA2544" w:rsidRPr="00AA2544">
                              <w:rPr>
                                <w:sz w:val="22"/>
                                <w:szCs w:val="22"/>
                              </w:rPr>
                              <w:t>-</w:t>
                            </w:r>
                            <w:r w:rsidRPr="00AA2544">
                              <w:rPr>
                                <w:sz w:val="22"/>
                                <w:szCs w:val="22"/>
                              </w:rPr>
                              <w:t>235855</w:t>
                            </w:r>
                            <w:r w:rsidR="00AA2544" w:rsidRPr="00AA2544">
                              <w:rPr>
                                <w:sz w:val="22"/>
                                <w:szCs w:val="22"/>
                              </w:rPr>
                              <w:t>98</w:t>
                            </w:r>
                          </w:p>
                          <w:p w:rsidR="000248A7" w:rsidRPr="00AA2544" w:rsidRDefault="000248A7">
                            <w:pPr>
                              <w:pStyle w:val="ac"/>
                              <w:rPr>
                                <w:sz w:val="22"/>
                                <w:szCs w:val="22"/>
                              </w:rPr>
                            </w:pPr>
                            <w:r w:rsidRPr="00AA254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　　真：</w:t>
                            </w:r>
                            <w:r w:rsidRPr="00AA2544">
                              <w:rPr>
                                <w:sz w:val="22"/>
                                <w:szCs w:val="22"/>
                              </w:rPr>
                              <w:t>02</w:t>
                            </w:r>
                            <w:r w:rsidR="00AA2544" w:rsidRPr="00AA2544">
                              <w:rPr>
                                <w:sz w:val="22"/>
                                <w:szCs w:val="22"/>
                              </w:rPr>
                              <w:t>-</w:t>
                            </w:r>
                            <w:r w:rsidRPr="00AA2544">
                              <w:rPr>
                                <w:sz w:val="22"/>
                                <w:szCs w:val="22"/>
                              </w:rPr>
                              <w:t>23585</w:t>
                            </w:r>
                            <w:r w:rsidR="00AA2544" w:rsidRPr="00AA2544">
                              <w:rPr>
                                <w:sz w:val="22"/>
                                <w:szCs w:val="22"/>
                              </w:rPr>
                              <w:t>602</w:t>
                            </w:r>
                          </w:p>
                          <w:p w:rsidR="00375D8C" w:rsidRPr="00AA2544" w:rsidRDefault="000248A7">
                            <w:pPr>
                              <w:pStyle w:val="ac"/>
                            </w:pPr>
                            <w:r w:rsidRPr="00AA2544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電子郵件：</w:t>
                            </w:r>
                            <w:r w:rsidRPr="00AA2544">
                              <w:rPr>
                                <w:sz w:val="22"/>
                                <w:szCs w:val="22"/>
                              </w:rPr>
                              <w:t>ly20</w:t>
                            </w:r>
                            <w:r w:rsidR="00844F88" w:rsidRPr="00AA2544">
                              <w:rPr>
                                <w:sz w:val="22"/>
                                <w:szCs w:val="22"/>
                              </w:rPr>
                              <w:t>908</w:t>
                            </w:r>
                            <w:r w:rsidRPr="00AA2544">
                              <w:rPr>
                                <w:sz w:val="22"/>
                                <w:szCs w:val="22"/>
                              </w:rPr>
                              <w:t>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ALiHm8FAwAAoAYAAA4AAAAAAAAAAAAAAAAALgIAAGRycy9lMm9Eb2MueG1s&#10;UEsBAi0AFAAGAAgAAAAhAHtK9YDeAAAACwEAAA8AAAAAAAAAAAAAAAAAXwUAAGRycy9kb3ducmV2&#10;LnhtbFBLBQYAAAAABAAEAPMAAABqBgAAAAA=&#10;" filled="f" stroked="f">
                <v:stroke dashstyle="1 1"/>
                <v:textbox>
                  <w:txbxContent>
                    <w:p w:rsidR="00375D8C" w:rsidRPr="00AA2544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 w:rsidRPr="00AA2544"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3" w:name="地址"/>
                      <w:bookmarkEnd w:id="3"/>
                      <w:r w:rsidR="000248A7" w:rsidRPr="00AA2544">
                        <w:rPr>
                          <w:sz w:val="22"/>
                          <w:szCs w:val="22"/>
                        </w:rPr>
                        <w:t>10051台北市中山南路1號</w:t>
                      </w:r>
                    </w:p>
                    <w:p w:rsidR="000248A7" w:rsidRPr="00AA2544" w:rsidRDefault="00375D8C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 w:rsidRPr="00AA2544"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4" w:name="聯絡方式"/>
                      <w:bookmarkEnd w:id="4"/>
                      <w:proofErr w:type="gramStart"/>
                      <w:r w:rsidR="00844F88" w:rsidRPr="00AA2544">
                        <w:rPr>
                          <w:rFonts w:hint="eastAsia"/>
                          <w:sz w:val="22"/>
                          <w:szCs w:val="22"/>
                        </w:rPr>
                        <w:t>曾盈慈</w:t>
                      </w:r>
                      <w:proofErr w:type="gramEnd"/>
                    </w:p>
                    <w:p w:rsidR="000248A7" w:rsidRPr="00AA2544" w:rsidRDefault="000248A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 w:rsidRPr="00AA2544">
                        <w:rPr>
                          <w:rFonts w:hint="eastAsia"/>
                          <w:sz w:val="22"/>
                          <w:szCs w:val="22"/>
                        </w:rPr>
                        <w:t>電　　話：</w:t>
                      </w:r>
                      <w:r w:rsidRPr="00AA2544">
                        <w:rPr>
                          <w:sz w:val="22"/>
                          <w:szCs w:val="22"/>
                        </w:rPr>
                        <w:t>02</w:t>
                      </w:r>
                      <w:r w:rsidR="00AA2544" w:rsidRPr="00AA2544">
                        <w:rPr>
                          <w:sz w:val="22"/>
                          <w:szCs w:val="22"/>
                        </w:rPr>
                        <w:t>-</w:t>
                      </w:r>
                      <w:r w:rsidRPr="00AA2544">
                        <w:rPr>
                          <w:sz w:val="22"/>
                          <w:szCs w:val="22"/>
                        </w:rPr>
                        <w:t>235855</w:t>
                      </w:r>
                      <w:r w:rsidR="00AA2544" w:rsidRPr="00AA2544">
                        <w:rPr>
                          <w:sz w:val="22"/>
                          <w:szCs w:val="22"/>
                        </w:rPr>
                        <w:t>98</w:t>
                      </w:r>
                    </w:p>
                    <w:p w:rsidR="000248A7" w:rsidRPr="00AA2544" w:rsidRDefault="000248A7">
                      <w:pPr>
                        <w:pStyle w:val="ac"/>
                        <w:rPr>
                          <w:sz w:val="22"/>
                          <w:szCs w:val="22"/>
                        </w:rPr>
                      </w:pPr>
                      <w:r w:rsidRPr="00AA2544">
                        <w:rPr>
                          <w:rFonts w:hint="eastAsia"/>
                          <w:sz w:val="22"/>
                          <w:szCs w:val="22"/>
                        </w:rPr>
                        <w:t>傳　　真：</w:t>
                      </w:r>
                      <w:r w:rsidRPr="00AA2544">
                        <w:rPr>
                          <w:sz w:val="22"/>
                          <w:szCs w:val="22"/>
                        </w:rPr>
                        <w:t>02</w:t>
                      </w:r>
                      <w:r w:rsidR="00AA2544" w:rsidRPr="00AA2544">
                        <w:rPr>
                          <w:sz w:val="22"/>
                          <w:szCs w:val="22"/>
                        </w:rPr>
                        <w:t>-</w:t>
                      </w:r>
                      <w:r w:rsidRPr="00AA2544">
                        <w:rPr>
                          <w:sz w:val="22"/>
                          <w:szCs w:val="22"/>
                        </w:rPr>
                        <w:t>23585</w:t>
                      </w:r>
                      <w:r w:rsidR="00AA2544" w:rsidRPr="00AA2544">
                        <w:rPr>
                          <w:sz w:val="22"/>
                          <w:szCs w:val="22"/>
                        </w:rPr>
                        <w:t>602</w:t>
                      </w:r>
                    </w:p>
                    <w:p w:rsidR="00375D8C" w:rsidRPr="00AA2544" w:rsidRDefault="000248A7">
                      <w:pPr>
                        <w:pStyle w:val="ac"/>
                      </w:pPr>
                      <w:r w:rsidRPr="00AA2544">
                        <w:rPr>
                          <w:rFonts w:hint="eastAsia"/>
                          <w:sz w:val="22"/>
                          <w:szCs w:val="22"/>
                        </w:rPr>
                        <w:t>電子郵件：</w:t>
                      </w:r>
                      <w:r w:rsidRPr="00AA2544">
                        <w:rPr>
                          <w:sz w:val="22"/>
                          <w:szCs w:val="22"/>
                        </w:rPr>
                        <w:t>ly20</w:t>
                      </w:r>
                      <w:r w:rsidR="00844F88" w:rsidRPr="00AA2544">
                        <w:rPr>
                          <w:sz w:val="22"/>
                          <w:szCs w:val="22"/>
                        </w:rPr>
                        <w:t>908</w:t>
                      </w:r>
                      <w:r w:rsidRPr="00AA2544">
                        <w:rPr>
                          <w:sz w:val="22"/>
                          <w:szCs w:val="22"/>
                        </w:rPr>
                        <w:t>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3" w:name="發文機關"/>
      <w:bookmarkEnd w:id="3"/>
      <w:r w:rsidR="00375D8C" w:rsidRPr="0081586A">
        <w:rPr>
          <w:rStyle w:val="20"/>
          <w:rFonts w:hint="eastAsia"/>
          <w:position w:val="20"/>
        </w:rPr>
        <w:t>立法院</w:t>
      </w:r>
      <w:bookmarkStart w:id="4" w:name="單位名稱"/>
      <w:bookmarkEnd w:id="4"/>
      <w:r w:rsidR="00AA2544" w:rsidRPr="0081586A">
        <w:rPr>
          <w:rStyle w:val="20"/>
          <w:rFonts w:hint="eastAsia"/>
          <w:position w:val="20"/>
        </w:rPr>
        <w:t>教育及文化</w:t>
      </w:r>
      <w:r w:rsidR="000248A7" w:rsidRPr="0081586A">
        <w:rPr>
          <w:rStyle w:val="20"/>
          <w:rFonts w:hint="eastAsia"/>
          <w:position w:val="20"/>
        </w:rPr>
        <w:t>委員會</w:t>
      </w:r>
      <w:r w:rsidR="00375D8C" w:rsidRPr="0081586A">
        <w:rPr>
          <w:rStyle w:val="20"/>
          <w:rFonts w:hint="eastAsia"/>
          <w:position w:val="20"/>
        </w:rPr>
        <w:t xml:space="preserve">　函</w:t>
      </w:r>
    </w:p>
    <w:p w:rsidR="00375D8C" w:rsidRPr="0081586A" w:rsidRDefault="00375D8C">
      <w:pPr>
        <w:pStyle w:val="titlespace"/>
        <w:rPr>
          <w:rStyle w:val="8"/>
        </w:rPr>
      </w:pPr>
    </w:p>
    <w:p w:rsidR="00375D8C" w:rsidRPr="0081586A" w:rsidRDefault="00375D8C">
      <w:pPr>
        <w:pStyle w:val="space2"/>
      </w:pPr>
    </w:p>
    <w:p w:rsidR="00375D8C" w:rsidRPr="0081586A" w:rsidRDefault="00375D8C">
      <w:pPr>
        <w:pStyle w:val="space2"/>
      </w:pPr>
    </w:p>
    <w:p w:rsidR="00375D8C" w:rsidRPr="0081586A" w:rsidRDefault="00375D8C">
      <w:pPr>
        <w:pStyle w:val="11"/>
        <w:spacing w:line="14" w:lineRule="exact"/>
        <w:ind w:leftChars="0" w:left="0"/>
      </w:pPr>
    </w:p>
    <w:p w:rsidR="00375D8C" w:rsidRPr="0081586A" w:rsidRDefault="00375D8C">
      <w:pPr>
        <w:pStyle w:val="ad"/>
        <w:spacing w:line="360" w:lineRule="exact"/>
      </w:pPr>
      <w:r w:rsidRPr="0081586A">
        <w:rPr>
          <w:rFonts w:hint="eastAsia"/>
        </w:rPr>
        <w:t>受文者：</w:t>
      </w:r>
      <w:bookmarkStart w:id="5" w:name="受文者"/>
      <w:bookmarkEnd w:id="5"/>
      <w:r w:rsidR="00ED57BE">
        <w:rPr>
          <w:rFonts w:hint="eastAsia"/>
        </w:rPr>
        <w:t>如正副本所列</w:t>
      </w:r>
      <w:bookmarkStart w:id="6" w:name="_GoBack"/>
      <w:bookmarkEnd w:id="6"/>
    </w:p>
    <w:p w:rsidR="00375D8C" w:rsidRPr="0081586A" w:rsidRDefault="00EB2FD9">
      <w:pPr>
        <w:pStyle w:val="space"/>
      </w:pPr>
      <w:r w:rsidRPr="0081586A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>
                <wp:simplePos x="0" y="0"/>
                <wp:positionH relativeFrom="page">
                  <wp:posOffset>4939030</wp:posOffset>
                </wp:positionH>
                <wp:positionV relativeFrom="paragraph">
                  <wp:posOffset>-1652270</wp:posOffset>
                </wp:positionV>
                <wp:extent cx="1676400" cy="528955"/>
                <wp:effectExtent l="0" t="0" r="0" b="0"/>
                <wp:wrapNone/>
                <wp:docPr id="6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C35A6" w:rsidRPr="00ED490D" w:rsidRDefault="008C35A6" w:rsidP="008C35A6">
                            <w:pPr>
                              <w:pStyle w:val="ab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pBarcode" o:spid="_x0000_s1028" type="#_x0000_t202" style="position:absolute;left:0;text-align:left;margin-left:388.9pt;margin-top:-130.1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S76u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pU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" stroked="f">
                <v:stroke dashstyle="1 1" endcap="round"/>
                <v:textbox>
                  <w:txbxContent>
                    <w:p w:rsidR="008C35A6" w:rsidRPr="00ED490D" w:rsidRDefault="008C35A6" w:rsidP="008C35A6">
                      <w:pPr>
                        <w:pStyle w:val="ab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9" w:name="分類號"/>
                      <w:bookmarkEnd w:id="9"/>
                    </w:p>
                    <w:p w:rsidR="008C35A6" w:rsidRPr="00ED490D" w:rsidRDefault="008C35A6" w:rsidP="008C35A6">
                      <w:pPr>
                        <w:pStyle w:val="ab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0" w:name="保存年限"/>
                      <w:bookmarkEnd w:id="10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81586A" w:rsidRDefault="00375D8C">
      <w:pPr>
        <w:pStyle w:val="ae"/>
        <w:spacing w:line="240" w:lineRule="exact"/>
      </w:pPr>
      <w:r w:rsidRPr="0081586A">
        <w:fldChar w:fldCharType="begin"/>
      </w:r>
      <w:r w:rsidRPr="0081586A">
        <w:instrText xml:space="preserve"> </w:instrText>
      </w:r>
      <w:r w:rsidRPr="0081586A">
        <w:rPr>
          <w:rFonts w:hint="eastAsia"/>
        </w:rPr>
        <w:instrText>MACROBUTTON  DocDispatch 發文日期：</w:instrText>
      </w:r>
      <w:r w:rsidRPr="0081586A">
        <w:fldChar w:fldCharType="end"/>
      </w:r>
      <w:bookmarkStart w:id="11" w:name="發文日期"/>
      <w:bookmarkEnd w:id="11"/>
      <w:r w:rsidR="00844F88" w:rsidRPr="0081586A">
        <w:rPr>
          <w:rFonts w:hint="eastAsia"/>
        </w:rPr>
        <w:t>中華民國11</w:t>
      </w:r>
      <w:r w:rsidR="004E5C6C" w:rsidRPr="0081586A">
        <w:rPr>
          <w:rFonts w:hint="eastAsia"/>
        </w:rPr>
        <w:t>2</w:t>
      </w:r>
      <w:r w:rsidR="00844F88" w:rsidRPr="0081586A">
        <w:rPr>
          <w:rFonts w:hint="eastAsia"/>
        </w:rPr>
        <w:t>年</w:t>
      </w:r>
      <w:r w:rsidR="004E5C6C" w:rsidRPr="0081586A">
        <w:rPr>
          <w:rFonts w:hint="eastAsia"/>
        </w:rPr>
        <w:t>4</w:t>
      </w:r>
      <w:r w:rsidR="00844F88" w:rsidRPr="0081586A">
        <w:rPr>
          <w:rFonts w:hint="eastAsia"/>
        </w:rPr>
        <w:t>月</w:t>
      </w:r>
      <w:r w:rsidR="004E5C6C" w:rsidRPr="0081586A">
        <w:rPr>
          <w:rFonts w:hint="eastAsia"/>
        </w:rPr>
        <w:t>25</w:t>
      </w:r>
      <w:r w:rsidR="00844F88" w:rsidRPr="0081586A">
        <w:rPr>
          <w:rFonts w:hint="eastAsia"/>
        </w:rPr>
        <w:t>日</w:t>
      </w:r>
    </w:p>
    <w:p w:rsidR="00375D8C" w:rsidRPr="0081586A" w:rsidRDefault="00375D8C">
      <w:pPr>
        <w:pStyle w:val="ae"/>
        <w:spacing w:line="240" w:lineRule="exact"/>
      </w:pPr>
      <w:r w:rsidRPr="0081586A">
        <w:rPr>
          <w:rFonts w:hint="eastAsia"/>
        </w:rPr>
        <w:t>發文字號：</w:t>
      </w:r>
      <w:bookmarkStart w:id="12" w:name="發文字號"/>
      <w:bookmarkEnd w:id="12"/>
      <w:r w:rsidR="00BA2315">
        <w:rPr>
          <w:rFonts w:hint="eastAsia"/>
        </w:rPr>
        <w:t>台</w:t>
      </w:r>
      <w:proofErr w:type="gramStart"/>
      <w:r w:rsidR="00BA2315">
        <w:rPr>
          <w:rFonts w:hint="eastAsia"/>
        </w:rPr>
        <w:t>立教字第</w:t>
      </w:r>
      <w:r w:rsidR="00BA2315">
        <w:t>1122301217號</w:t>
      </w:r>
      <w:proofErr w:type="gramEnd"/>
    </w:p>
    <w:p w:rsidR="00375D8C" w:rsidRPr="0081586A" w:rsidRDefault="00375D8C">
      <w:pPr>
        <w:pStyle w:val="ae"/>
        <w:spacing w:line="240" w:lineRule="exact"/>
      </w:pPr>
      <w:r w:rsidRPr="0081586A">
        <w:fldChar w:fldCharType="begin"/>
      </w:r>
      <w:r w:rsidRPr="0081586A">
        <w:instrText xml:space="preserve"> </w:instrText>
      </w:r>
      <w:r w:rsidRPr="0081586A">
        <w:rPr>
          <w:rFonts w:hint="eastAsia"/>
        </w:rPr>
        <w:instrText>MACROBUTTON  DocSpeed 速別：</w:instrText>
      </w:r>
      <w:r w:rsidRPr="0081586A">
        <w:fldChar w:fldCharType="end"/>
      </w:r>
      <w:bookmarkStart w:id="13" w:name="速別"/>
      <w:bookmarkEnd w:id="13"/>
      <w:r w:rsidR="000248A7" w:rsidRPr="0081586A">
        <w:rPr>
          <w:rFonts w:hint="eastAsia"/>
        </w:rPr>
        <w:t>最速件</w:t>
      </w:r>
    </w:p>
    <w:p w:rsidR="00375D8C" w:rsidRPr="0081586A" w:rsidRDefault="00375D8C">
      <w:pPr>
        <w:pStyle w:val="ae"/>
        <w:spacing w:line="240" w:lineRule="exact"/>
      </w:pPr>
      <w:r w:rsidRPr="0081586A">
        <w:fldChar w:fldCharType="begin"/>
      </w:r>
      <w:r w:rsidRPr="0081586A">
        <w:instrText xml:space="preserve"> </w:instrText>
      </w:r>
      <w:r w:rsidRPr="0081586A">
        <w:rPr>
          <w:rFonts w:hint="eastAsia"/>
        </w:rPr>
        <w:instrText>MACROBUTTON  DocSecurity 密等及解密條件或保密期限：</w:instrText>
      </w:r>
      <w:r w:rsidRPr="0081586A">
        <w:fldChar w:fldCharType="end"/>
      </w:r>
      <w:bookmarkStart w:id="14" w:name="密等及解密條件或保密期限"/>
      <w:bookmarkEnd w:id="14"/>
    </w:p>
    <w:p w:rsidR="007E6C82" w:rsidRPr="0081586A" w:rsidRDefault="00375D8C">
      <w:pPr>
        <w:pStyle w:val="ae"/>
        <w:spacing w:line="240" w:lineRule="exact"/>
      </w:pPr>
      <w:r w:rsidRPr="0081586A">
        <w:rPr>
          <w:rFonts w:hint="eastAsia"/>
        </w:rPr>
        <w:t>附件：</w:t>
      </w:r>
      <w:bookmarkStart w:id="15" w:name="附件"/>
      <w:bookmarkEnd w:id="15"/>
      <w:r w:rsidR="007E6C82" w:rsidRPr="0081586A">
        <w:rPr>
          <w:rFonts w:hint="eastAsia"/>
        </w:rPr>
        <w:t>如說明</w:t>
      </w:r>
      <w:r w:rsidR="00AA2544" w:rsidRPr="0081586A">
        <w:rPr>
          <w:rFonts w:hint="eastAsia"/>
        </w:rPr>
        <w:t>四</w:t>
      </w:r>
      <w:r w:rsidR="003266B7">
        <w:t>(1122301217_0_0.</w:t>
      </w:r>
      <w:proofErr w:type="gramStart"/>
      <w:r w:rsidR="003266B7">
        <w:t>doc</w:t>
      </w:r>
      <w:proofErr w:type="gramEnd"/>
      <w:r w:rsidR="003266B7">
        <w:t>)</w:t>
      </w:r>
    </w:p>
    <w:p w:rsidR="00375D8C" w:rsidRPr="0081586A" w:rsidRDefault="00375D8C">
      <w:pPr>
        <w:pStyle w:val="space0"/>
      </w:pPr>
    </w:p>
    <w:p w:rsidR="000248A7" w:rsidRPr="0081586A" w:rsidRDefault="00375D8C" w:rsidP="00AA2544">
      <w:pPr>
        <w:pStyle w:val="af"/>
        <w:spacing w:line="440" w:lineRule="exact"/>
        <w:ind w:left="896" w:hangingChars="280" w:hanging="896"/>
        <w:jc w:val="both"/>
      </w:pPr>
      <w:r w:rsidRPr="0081586A">
        <w:rPr>
          <w:rFonts w:hint="eastAsia"/>
        </w:rPr>
        <w:t>主旨：</w:t>
      </w:r>
      <w:bookmarkStart w:id="16" w:name="主旨"/>
      <w:bookmarkEnd w:id="16"/>
      <w:r w:rsidR="0082709A" w:rsidRPr="0081586A">
        <w:rPr>
          <w:rFonts w:hint="eastAsia"/>
        </w:rPr>
        <w:t>本會</w:t>
      </w:r>
      <w:r w:rsidR="004E5C6C" w:rsidRPr="0081586A">
        <w:rPr>
          <w:rFonts w:hint="eastAsia"/>
        </w:rPr>
        <w:t>原定112年4月27日召開之</w:t>
      </w:r>
      <w:r w:rsidR="004A5723" w:rsidRPr="0081586A">
        <w:rPr>
          <w:rFonts w:hint="eastAsia"/>
        </w:rPr>
        <w:t>第10屆第</w:t>
      </w:r>
      <w:r w:rsidR="004E5C6C" w:rsidRPr="0081586A">
        <w:rPr>
          <w:rFonts w:hint="eastAsia"/>
        </w:rPr>
        <w:t>7</w:t>
      </w:r>
      <w:r w:rsidR="004A5723" w:rsidRPr="0081586A">
        <w:rPr>
          <w:rFonts w:hint="eastAsia"/>
        </w:rPr>
        <w:t>會期</w:t>
      </w:r>
      <w:r w:rsidR="0082709A" w:rsidRPr="0081586A">
        <w:rPr>
          <w:rFonts w:hint="eastAsia"/>
        </w:rPr>
        <w:t>第</w:t>
      </w:r>
      <w:r w:rsidR="004E5C6C" w:rsidRPr="0081586A">
        <w:rPr>
          <w:rFonts w:hint="eastAsia"/>
        </w:rPr>
        <w:t>12</w:t>
      </w:r>
      <w:r w:rsidR="0082709A" w:rsidRPr="0081586A">
        <w:rPr>
          <w:rFonts w:hint="eastAsia"/>
        </w:rPr>
        <w:t>次全體委員會議</w:t>
      </w:r>
      <w:r w:rsidR="00AA2544" w:rsidRPr="0081586A">
        <w:rPr>
          <w:rFonts w:hint="eastAsia"/>
        </w:rPr>
        <w:t>議程</w:t>
      </w:r>
      <w:r w:rsidR="004E5C6C" w:rsidRPr="0081586A">
        <w:rPr>
          <w:rFonts w:hint="eastAsia"/>
        </w:rPr>
        <w:t>變更</w:t>
      </w:r>
      <w:r w:rsidR="00AA2544" w:rsidRPr="0081586A">
        <w:rPr>
          <w:rFonts w:hint="eastAsia"/>
        </w:rPr>
        <w:t>如說明</w:t>
      </w:r>
      <w:proofErr w:type="gramStart"/>
      <w:r w:rsidR="00AA2544" w:rsidRPr="0081586A">
        <w:rPr>
          <w:rFonts w:hint="eastAsia"/>
        </w:rPr>
        <w:t>三</w:t>
      </w:r>
      <w:proofErr w:type="gramEnd"/>
      <w:r w:rsidR="0082709A" w:rsidRPr="0081586A">
        <w:rPr>
          <w:rFonts w:hint="eastAsia"/>
          <w:bCs/>
        </w:rPr>
        <w:t>，請查照。</w:t>
      </w:r>
    </w:p>
    <w:p w:rsidR="00375D8C" w:rsidRPr="0081586A" w:rsidRDefault="000248A7" w:rsidP="00736A90">
      <w:pPr>
        <w:pStyle w:val="af0"/>
        <w:spacing w:line="440" w:lineRule="exact"/>
      </w:pPr>
      <w:bookmarkStart w:id="17" w:name="段落"/>
      <w:bookmarkEnd w:id="17"/>
      <w:r w:rsidRPr="0081586A">
        <w:rPr>
          <w:rFonts w:hint="eastAsia"/>
        </w:rPr>
        <w:t>說</w:t>
      </w:r>
      <w:r w:rsidR="00375D8C" w:rsidRPr="0081586A">
        <w:rPr>
          <w:rFonts w:hint="eastAsia"/>
        </w:rPr>
        <w:t>明：</w:t>
      </w:r>
    </w:p>
    <w:p w:rsidR="007E6C82" w:rsidRPr="0081586A" w:rsidRDefault="007E6C82" w:rsidP="00736A90">
      <w:pPr>
        <w:pStyle w:val="1-2"/>
        <w:spacing w:line="440" w:lineRule="exact"/>
        <w:jc w:val="both"/>
      </w:pPr>
      <w:r w:rsidRPr="0081586A">
        <w:rPr>
          <w:rFonts w:hint="eastAsia"/>
        </w:rPr>
        <w:t>本會1</w:t>
      </w:r>
      <w:r w:rsidR="00844F88" w:rsidRPr="0081586A">
        <w:rPr>
          <w:rFonts w:hint="eastAsia"/>
        </w:rPr>
        <w:t>1</w:t>
      </w:r>
      <w:r w:rsidR="004E5C6C" w:rsidRPr="0081586A">
        <w:rPr>
          <w:rFonts w:hint="eastAsia"/>
        </w:rPr>
        <w:t>2</w:t>
      </w:r>
      <w:r w:rsidRPr="0081586A">
        <w:rPr>
          <w:rFonts w:hint="eastAsia"/>
        </w:rPr>
        <w:t>年</w:t>
      </w:r>
      <w:r w:rsidR="004E5C6C" w:rsidRPr="0081586A">
        <w:rPr>
          <w:rFonts w:hint="eastAsia"/>
        </w:rPr>
        <w:t>4</w:t>
      </w:r>
      <w:r w:rsidRPr="0081586A">
        <w:rPr>
          <w:rFonts w:hint="eastAsia"/>
        </w:rPr>
        <w:t>月</w:t>
      </w:r>
      <w:r w:rsidR="004E5C6C" w:rsidRPr="0081586A">
        <w:rPr>
          <w:rFonts w:hint="eastAsia"/>
        </w:rPr>
        <w:t>21</w:t>
      </w:r>
      <w:r w:rsidRPr="0081586A">
        <w:rPr>
          <w:rFonts w:hint="eastAsia"/>
        </w:rPr>
        <w:t>日台</w:t>
      </w:r>
      <w:proofErr w:type="gramStart"/>
      <w:r w:rsidRPr="0081586A">
        <w:rPr>
          <w:rFonts w:hint="eastAsia"/>
        </w:rPr>
        <w:t>立</w:t>
      </w:r>
      <w:r w:rsidR="00AA2544" w:rsidRPr="0081586A">
        <w:rPr>
          <w:rFonts w:hint="eastAsia"/>
        </w:rPr>
        <w:t>教</w:t>
      </w:r>
      <w:r w:rsidRPr="0081586A">
        <w:rPr>
          <w:rFonts w:hint="eastAsia"/>
        </w:rPr>
        <w:t>字第1</w:t>
      </w:r>
      <w:r w:rsidR="00844F88" w:rsidRPr="0081586A">
        <w:rPr>
          <w:rFonts w:hint="eastAsia"/>
        </w:rPr>
        <w:t>1</w:t>
      </w:r>
      <w:r w:rsidR="009B3D42" w:rsidRPr="0081586A">
        <w:rPr>
          <w:rFonts w:hint="eastAsia"/>
        </w:rPr>
        <w:t>2</w:t>
      </w:r>
      <w:r w:rsidR="004E5C6C" w:rsidRPr="0081586A">
        <w:rPr>
          <w:rFonts w:hint="eastAsia"/>
        </w:rPr>
        <w:t>2301201</w:t>
      </w:r>
      <w:r w:rsidRPr="0081586A">
        <w:rPr>
          <w:rFonts w:hint="eastAsia"/>
        </w:rPr>
        <w:t>號</w:t>
      </w:r>
      <w:proofErr w:type="gramEnd"/>
      <w:r w:rsidRPr="0081586A">
        <w:rPr>
          <w:rFonts w:hint="eastAsia"/>
        </w:rPr>
        <w:t>開會</w:t>
      </w:r>
      <w:proofErr w:type="gramStart"/>
      <w:r w:rsidRPr="0081586A">
        <w:rPr>
          <w:rFonts w:hint="eastAsia"/>
        </w:rPr>
        <w:t>通知單諒達</w:t>
      </w:r>
      <w:proofErr w:type="gramEnd"/>
      <w:r w:rsidRPr="0081586A">
        <w:rPr>
          <w:rFonts w:hint="eastAsia"/>
        </w:rPr>
        <w:t>。</w:t>
      </w:r>
    </w:p>
    <w:p w:rsidR="007E6C82" w:rsidRPr="0081586A" w:rsidRDefault="00004C91" w:rsidP="00736A90">
      <w:pPr>
        <w:pStyle w:val="1-2"/>
        <w:spacing w:line="440" w:lineRule="exact"/>
        <w:jc w:val="both"/>
      </w:pPr>
      <w:r w:rsidRPr="0081586A">
        <w:rPr>
          <w:rFonts w:hint="eastAsia"/>
        </w:rPr>
        <w:t>依本會</w:t>
      </w:r>
      <w:r w:rsidR="00AA2544" w:rsidRPr="0081586A">
        <w:rPr>
          <w:rFonts w:hint="eastAsia"/>
        </w:rPr>
        <w:t>輪值</w:t>
      </w:r>
      <w:proofErr w:type="gramStart"/>
      <w:r w:rsidR="004E5C6C" w:rsidRPr="0081586A">
        <w:rPr>
          <w:rFonts w:hint="eastAsia"/>
        </w:rPr>
        <w:t>范</w:t>
      </w:r>
      <w:proofErr w:type="gramEnd"/>
      <w:r w:rsidR="004E5C6C" w:rsidRPr="0081586A">
        <w:rPr>
          <w:rFonts w:hint="eastAsia"/>
        </w:rPr>
        <w:t>召集委員雲</w:t>
      </w:r>
      <w:r w:rsidR="00AA2544" w:rsidRPr="0081586A">
        <w:rPr>
          <w:rFonts w:hint="eastAsia"/>
        </w:rPr>
        <w:t>決定</w:t>
      </w:r>
      <w:r w:rsidR="007E6C82" w:rsidRPr="0081586A">
        <w:rPr>
          <w:rFonts w:hint="eastAsia"/>
        </w:rPr>
        <w:t>辦理。</w:t>
      </w:r>
    </w:p>
    <w:p w:rsidR="00AA2544" w:rsidRPr="0081586A" w:rsidRDefault="00AA2544" w:rsidP="00736A90">
      <w:pPr>
        <w:pStyle w:val="1-2"/>
        <w:spacing w:line="440" w:lineRule="exact"/>
        <w:jc w:val="both"/>
      </w:pPr>
      <w:r w:rsidRPr="0081586A">
        <w:rPr>
          <w:rFonts w:hint="eastAsia"/>
        </w:rPr>
        <w:t>本次會議議程</w:t>
      </w:r>
      <w:r w:rsidR="004E5C6C" w:rsidRPr="0081586A">
        <w:rPr>
          <w:rFonts w:hint="eastAsia"/>
        </w:rPr>
        <w:t>增列</w:t>
      </w:r>
      <w:r w:rsidRPr="0081586A">
        <w:rPr>
          <w:rFonts w:hint="eastAsia"/>
        </w:rPr>
        <w:t>：</w:t>
      </w:r>
      <w:r w:rsidR="004E5C6C" w:rsidRPr="0081586A">
        <w:rPr>
          <w:rFonts w:hint="eastAsia"/>
        </w:rPr>
        <w:t>討論事項二、繼續審查（一）行政院函請審議「公共電視法部分條文修正草案」案。（二）委員陳秀寳等19人擬具「公共電視法第十三條條文修正草案」案。（三）委員何欣純等21人擬具「公共電視法部分條文修正草案」案。（四）委員江永昌等19人擬具「公共電視法第三條及第七</w:t>
      </w:r>
      <w:proofErr w:type="gramStart"/>
      <w:r w:rsidR="004E5C6C" w:rsidRPr="0081586A">
        <w:rPr>
          <w:rFonts w:hint="eastAsia"/>
        </w:rPr>
        <w:t>條</w:t>
      </w:r>
      <w:proofErr w:type="gramEnd"/>
      <w:r w:rsidR="004E5C6C" w:rsidRPr="0081586A">
        <w:rPr>
          <w:rFonts w:hint="eastAsia"/>
        </w:rPr>
        <w:t>條文修正草案」案。（五）台灣民眾黨黨團擬具「公共電視法部分條文修正草案」案。（六）委員賴品妤等21人擬具「公共電視法第七</w:t>
      </w:r>
      <w:proofErr w:type="gramStart"/>
      <w:r w:rsidR="004E5C6C" w:rsidRPr="0081586A">
        <w:rPr>
          <w:rFonts w:hint="eastAsia"/>
        </w:rPr>
        <w:t>條</w:t>
      </w:r>
      <w:proofErr w:type="gramEnd"/>
      <w:r w:rsidR="004E5C6C" w:rsidRPr="0081586A">
        <w:rPr>
          <w:rFonts w:hint="eastAsia"/>
        </w:rPr>
        <w:t>條文修正草案」案。（七）委員萬美玲等17人擬具「公共電視法部分條文修正草案」案。（八）委員游毓蘭等17人擬具「公共電視法第三條、第七條及第八</w:t>
      </w:r>
      <w:proofErr w:type="gramStart"/>
      <w:r w:rsidR="004E5C6C" w:rsidRPr="0081586A">
        <w:rPr>
          <w:rFonts w:hint="eastAsia"/>
        </w:rPr>
        <w:t>條</w:t>
      </w:r>
      <w:proofErr w:type="gramEnd"/>
      <w:r w:rsidR="004E5C6C" w:rsidRPr="0081586A">
        <w:rPr>
          <w:rFonts w:hint="eastAsia"/>
        </w:rPr>
        <w:t>條文修正草案」案。（九）委員莊瑞雄等16人擬具「公共電視法部分條文修正草案」案。（十）委員鄭麗文等16人擬具「公共電視法部分條文修正草案」案。（十一）委員魯明哲等18人擬具「公共電視法部分條文修正草案」案。（十二）委員林宜瑾等17人擬具「公共電視法部分條文修正草案」案。（十三）委員</w:t>
      </w:r>
      <w:proofErr w:type="gramStart"/>
      <w:r w:rsidR="004E5C6C" w:rsidRPr="0081586A">
        <w:rPr>
          <w:rFonts w:hint="eastAsia"/>
        </w:rPr>
        <w:t>范</w:t>
      </w:r>
      <w:proofErr w:type="gramEnd"/>
      <w:r w:rsidR="004E5C6C" w:rsidRPr="0081586A">
        <w:rPr>
          <w:rFonts w:hint="eastAsia"/>
        </w:rPr>
        <w:t>雲等16人擬具「公共電視法部分條文修正草案」案。（十四）委員吳思瑤等17人擬具「公共電視法部分條文修正草案」案。（十五）委員陳培瑜</w:t>
      </w:r>
      <w:r w:rsidR="004E5C6C" w:rsidRPr="0081586A">
        <w:rPr>
          <w:rFonts w:hint="eastAsia"/>
        </w:rPr>
        <w:lastRenderedPageBreak/>
        <w:t>等19人擬具「公共電視法部分條文修正草案」案。（十六）委員張廖萬堅等23人擬具「公共電視法部分條文修正草案」案。（十七）委員黃國書等20人擬具「公共電視法第十四</w:t>
      </w:r>
      <w:proofErr w:type="gramStart"/>
      <w:r w:rsidR="004E5C6C" w:rsidRPr="0081586A">
        <w:rPr>
          <w:rFonts w:hint="eastAsia"/>
        </w:rPr>
        <w:t>條</w:t>
      </w:r>
      <w:proofErr w:type="gramEnd"/>
      <w:r w:rsidR="004E5C6C" w:rsidRPr="0081586A">
        <w:rPr>
          <w:rFonts w:hint="eastAsia"/>
        </w:rPr>
        <w:t>條文修正草案」案。（十八）委員陳靜敏等16人擬具「公共電視法第一條及第十</w:t>
      </w:r>
      <w:proofErr w:type="gramStart"/>
      <w:r w:rsidR="004E5C6C" w:rsidRPr="0081586A">
        <w:rPr>
          <w:rFonts w:hint="eastAsia"/>
        </w:rPr>
        <w:t>條</w:t>
      </w:r>
      <w:proofErr w:type="gramEnd"/>
      <w:r w:rsidR="004E5C6C" w:rsidRPr="0081586A">
        <w:rPr>
          <w:rFonts w:hint="eastAsia"/>
        </w:rPr>
        <w:t>條文修正草案」案。（十九）委員何欣純等18人擬具「公共電視法部分條文修正草案」案。（二十）委員</w:t>
      </w:r>
      <w:proofErr w:type="gramStart"/>
      <w:r w:rsidR="004E5C6C" w:rsidRPr="0081586A">
        <w:rPr>
          <w:rFonts w:hint="eastAsia"/>
        </w:rPr>
        <w:t>林楚茵等</w:t>
      </w:r>
      <w:proofErr w:type="gramEnd"/>
      <w:r w:rsidR="004E5C6C" w:rsidRPr="0081586A">
        <w:rPr>
          <w:rFonts w:hint="eastAsia"/>
        </w:rPr>
        <w:t>16人擬具「公共電視法第十三</w:t>
      </w:r>
      <w:proofErr w:type="gramStart"/>
      <w:r w:rsidR="004E5C6C" w:rsidRPr="0081586A">
        <w:rPr>
          <w:rFonts w:hint="eastAsia"/>
        </w:rPr>
        <w:t>條</w:t>
      </w:r>
      <w:proofErr w:type="gramEnd"/>
      <w:r w:rsidR="004E5C6C" w:rsidRPr="0081586A">
        <w:rPr>
          <w:rFonts w:hint="eastAsia"/>
        </w:rPr>
        <w:t>條文修正草案」案。</w:t>
      </w:r>
      <w:proofErr w:type="gramStart"/>
      <w:r w:rsidR="004E5C6C" w:rsidRPr="0081586A">
        <w:rPr>
          <w:rFonts w:hint="eastAsia"/>
        </w:rPr>
        <w:t>【</w:t>
      </w:r>
      <w:proofErr w:type="gramEnd"/>
      <w:r w:rsidR="004E5C6C" w:rsidRPr="0081586A">
        <w:rPr>
          <w:rFonts w:hint="eastAsia"/>
        </w:rPr>
        <w:t>第(十</w:t>
      </w:r>
      <w:r w:rsidR="009C6D82" w:rsidRPr="0081586A">
        <w:rPr>
          <w:rFonts w:hint="eastAsia"/>
        </w:rPr>
        <w:t>七</w:t>
      </w:r>
      <w:r w:rsidR="004E5C6C" w:rsidRPr="0081586A">
        <w:rPr>
          <w:rFonts w:hint="eastAsia"/>
        </w:rPr>
        <w:t>)案至第(二十)案，如未接獲議事處來函，則不予審查。】（進行逐條審查）</w:t>
      </w:r>
    </w:p>
    <w:p w:rsidR="006F5F86" w:rsidRPr="0081586A" w:rsidRDefault="007E6C82" w:rsidP="00736A90">
      <w:pPr>
        <w:pStyle w:val="1-2"/>
        <w:spacing w:line="440" w:lineRule="exact"/>
        <w:jc w:val="both"/>
      </w:pPr>
      <w:r w:rsidRPr="0081586A">
        <w:rPr>
          <w:rFonts w:hint="eastAsia"/>
        </w:rPr>
        <w:t>檢</w:t>
      </w:r>
      <w:r w:rsidR="00AA2544" w:rsidRPr="0081586A">
        <w:rPr>
          <w:rFonts w:hint="eastAsia"/>
        </w:rPr>
        <w:t>送變更後之</w:t>
      </w:r>
      <w:r w:rsidRPr="0081586A">
        <w:rPr>
          <w:rFonts w:hint="eastAsia"/>
        </w:rPr>
        <w:t>議</w:t>
      </w:r>
      <w:r w:rsidR="00AA2544" w:rsidRPr="0081586A">
        <w:rPr>
          <w:rFonts w:hint="eastAsia"/>
        </w:rPr>
        <w:t>事日程1</w:t>
      </w:r>
      <w:r w:rsidRPr="0081586A">
        <w:rPr>
          <w:rFonts w:hint="eastAsia"/>
        </w:rPr>
        <w:t>份。</w:t>
      </w:r>
    </w:p>
    <w:p w:rsidR="00375D8C" w:rsidRPr="0081586A" w:rsidRDefault="00375D8C">
      <w:pPr>
        <w:pStyle w:val="af1"/>
        <w:spacing w:line="240" w:lineRule="exact"/>
      </w:pPr>
      <w:r w:rsidRPr="0081586A">
        <w:rPr>
          <w:rFonts w:hint="eastAsia"/>
        </w:rPr>
        <w:t>正本：</w:t>
      </w:r>
      <w:bookmarkStart w:id="18" w:name="正本"/>
      <w:bookmarkEnd w:id="18"/>
      <w:r w:rsidR="00AA2544" w:rsidRPr="0081586A">
        <w:rPr>
          <w:rFonts w:hint="eastAsia"/>
        </w:rPr>
        <w:t>教育及文化委員會委員、</w:t>
      </w:r>
      <w:r w:rsidR="00993426" w:rsidRPr="0081586A">
        <w:rPr>
          <w:rFonts w:hint="eastAsia"/>
        </w:rPr>
        <w:t>台灣民眾黨黨團、何欣純</w:t>
      </w:r>
      <w:r w:rsidR="00993426" w:rsidRPr="0081586A">
        <w:rPr>
          <w:rFonts w:hint="eastAsia"/>
          <w:bCs/>
        </w:rPr>
        <w:t>委員、江永昌委員、賴品妤委員、游毓蘭委員、</w:t>
      </w:r>
      <w:r w:rsidR="00993426" w:rsidRPr="0081586A">
        <w:rPr>
          <w:rFonts w:hint="eastAsia"/>
        </w:rPr>
        <w:t>莊瑞雄委員、魯明哲委員、林楚</w:t>
      </w:r>
      <w:proofErr w:type="gramStart"/>
      <w:r w:rsidR="00993426" w:rsidRPr="0081586A">
        <w:rPr>
          <w:rFonts w:hint="eastAsia"/>
        </w:rPr>
        <w:t>茵</w:t>
      </w:r>
      <w:proofErr w:type="gramEnd"/>
      <w:r w:rsidR="00993426" w:rsidRPr="0081586A">
        <w:rPr>
          <w:rFonts w:hint="eastAsia"/>
        </w:rPr>
        <w:t>委員、本院其他委員會委員、文化部、行政院主計總處、行政院人事行政總處、國家通訊傳播委員會、數位發展部、交通部、客家委員會、財政部、法務部、行政院公共工程委員會</w:t>
      </w:r>
      <w:r w:rsidR="00EB2FD9" w:rsidRPr="0081586A">
        <w:rPr>
          <w:rFonts w:hint="eastAsia"/>
        </w:rPr>
        <w:t>、</w:t>
      </w:r>
      <w:r w:rsidR="00993426" w:rsidRPr="0081586A">
        <w:rPr>
          <w:rFonts w:hint="eastAsia"/>
        </w:rPr>
        <w:t>教育部</w:t>
      </w:r>
    </w:p>
    <w:p w:rsidR="00375D8C" w:rsidRPr="0081586A" w:rsidRDefault="00375D8C">
      <w:pPr>
        <w:pStyle w:val="af2"/>
        <w:spacing w:line="240" w:lineRule="exact"/>
      </w:pPr>
      <w:r w:rsidRPr="0081586A">
        <w:rPr>
          <w:rFonts w:hint="eastAsia"/>
        </w:rPr>
        <w:t>副本：</w:t>
      </w:r>
      <w:bookmarkStart w:id="19" w:name="副本"/>
      <w:bookmarkEnd w:id="19"/>
      <w:r w:rsidR="00EB2FD9" w:rsidRPr="0081586A">
        <w:rPr>
          <w:rFonts w:hint="eastAsia"/>
        </w:rPr>
        <w:t>本院相關單位</w:t>
      </w:r>
      <w:r w:rsidR="00AA2544" w:rsidRPr="0081586A">
        <w:rPr>
          <w:rFonts w:hint="eastAsia"/>
        </w:rPr>
        <w:t>及</w:t>
      </w:r>
      <w:r w:rsidR="00EB2FD9" w:rsidRPr="0081586A">
        <w:rPr>
          <w:rFonts w:hint="eastAsia"/>
        </w:rPr>
        <w:t>黨團</w:t>
      </w:r>
      <w:r w:rsidR="00B43979" w:rsidRPr="0081586A">
        <w:rPr>
          <w:rFonts w:hint="eastAsia"/>
        </w:rPr>
        <w:t>、</w:t>
      </w:r>
      <w:r w:rsidR="00993426" w:rsidRPr="0081586A">
        <w:rPr>
          <w:rFonts w:hint="eastAsia"/>
        </w:rPr>
        <w:t>法制局</w:t>
      </w:r>
      <w:r w:rsidR="00AA2544" w:rsidRPr="0081586A">
        <w:rPr>
          <w:rFonts w:hint="eastAsia"/>
        </w:rPr>
        <w:t>、教育及文化委員會</w:t>
      </w:r>
    </w:p>
    <w:p w:rsidR="00375D8C" w:rsidRPr="0081586A" w:rsidRDefault="00375D8C">
      <w:pPr>
        <w:pStyle w:val="space1"/>
      </w:pPr>
    </w:p>
    <w:p w:rsidR="00375D8C" w:rsidRPr="0081586A" w:rsidRDefault="00375D8C">
      <w:pPr>
        <w:pStyle w:val="space1"/>
      </w:pPr>
    </w:p>
    <w:sectPr w:rsidR="00375D8C" w:rsidRPr="0081586A">
      <w:headerReference w:type="default" r:id="rId7"/>
      <w:footerReference w:type="default" r:id="rId8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C1BD3" w:rsidRDefault="00FC1BD3">
      <w:r>
        <w:separator/>
      </w:r>
    </w:p>
  </w:endnote>
  <w:endnote w:type="continuationSeparator" w:id="0">
    <w:p w:rsidR="00FC1BD3" w:rsidRDefault="00FC1B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B2FD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0" allowOverlap="1" wp14:anchorId="77D928C4" wp14:editId="60FDD5F2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0" t="0" r="0" b="0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D928C4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6" type="#_x0000_t202" style="position:absolute;left:0;text-align:left;margin-left:-33.65pt;margin-top:556.35pt;width:11.75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dHt8w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uzXR7fMCAACKBgAADgAAAAAAAAAAAAAAAAAuAgAAZHJzL2Uyb0RvYy54bWxQSwECLQAUAAYACAAA&#10;ACEAlgY6fuMAAAANAQAADwAAAAAAAAAAAAAAAABN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375D8C">
      <w:rPr>
        <w:rStyle w:val="a7"/>
      </w:rPr>
      <w:fldChar w:fldCharType="separate"/>
    </w:r>
    <w:r w:rsidR="00ED57BE">
      <w:rPr>
        <w:rStyle w:val="a7"/>
        <w:noProof/>
      </w:rPr>
      <w:t>一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375D8C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375D8C">
      <w:rPr>
        <w:rStyle w:val="a7"/>
      </w:rPr>
      <w:fldChar w:fldCharType="separate"/>
    </w:r>
    <w:r w:rsidR="00ED57BE">
      <w:rPr>
        <w:rStyle w:val="a7"/>
        <w:noProof/>
      </w:rPr>
      <w:t>二</w:t>
    </w:r>
    <w:r w:rsidR="00375D8C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C1BD3" w:rsidRDefault="00FC1BD3">
      <w:r>
        <w:separator/>
      </w:r>
    </w:p>
  </w:footnote>
  <w:footnote w:type="continuationSeparator" w:id="0">
    <w:p w:rsidR="00FC1BD3" w:rsidRDefault="00FC1BD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75D8C" w:rsidRDefault="00EB2FD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0" t="0" r="0" b="0"/>
              <wp:wrapNone/>
              <wp:docPr id="4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4" type="#_x0000_t202" style="position:absolute;left:0;text-align:left;margin-left:-33.65pt;margin-top:415.6pt;width:11.75pt;height:11.2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0" t="0" r="0" b="0"/>
              <wp:wrapNone/>
              <wp:docPr id="3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  <a:ext uri="{AF507438-7753-43E0-B8FC-AC1667EBCBE1}">
                          <a14:hiddenEffects xmlns:a14="http://schemas.microsoft.com/office/drawing/2010/main">
                            <a:effectLst/>
                          </a14:hiddenEffects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5" type="#_x0000_t202" style="position:absolute;left:0;text-align:left;margin-left:-33.65pt;margin-top:276.15pt;width:11.75pt;height:11.25pt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192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0" t="0" r="0" b="0"/>
              <wp:wrapNone/>
              <wp:docPr id="2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5B081AD3" id="Line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qhqWGx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1" w15:restartNumberingAfterBreak="0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0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48A7"/>
    <w:rsid w:val="00004C91"/>
    <w:rsid w:val="0000627B"/>
    <w:rsid w:val="000124FA"/>
    <w:rsid w:val="000248A7"/>
    <w:rsid w:val="00052D33"/>
    <w:rsid w:val="000C61CB"/>
    <w:rsid w:val="000D42EA"/>
    <w:rsid w:val="000F489A"/>
    <w:rsid w:val="0010162A"/>
    <w:rsid w:val="001564F4"/>
    <w:rsid w:val="00166AF5"/>
    <w:rsid w:val="00191CA9"/>
    <w:rsid w:val="001945EE"/>
    <w:rsid w:val="001D42C9"/>
    <w:rsid w:val="001E11CF"/>
    <w:rsid w:val="0020475D"/>
    <w:rsid w:val="00210D37"/>
    <w:rsid w:val="00215C90"/>
    <w:rsid w:val="00226896"/>
    <w:rsid w:val="00233B5D"/>
    <w:rsid w:val="00277E1A"/>
    <w:rsid w:val="002B2B6A"/>
    <w:rsid w:val="002C14BB"/>
    <w:rsid w:val="002F1C4B"/>
    <w:rsid w:val="003266B7"/>
    <w:rsid w:val="003405EC"/>
    <w:rsid w:val="00375D8C"/>
    <w:rsid w:val="003850F6"/>
    <w:rsid w:val="003903AA"/>
    <w:rsid w:val="00397BB3"/>
    <w:rsid w:val="003C0504"/>
    <w:rsid w:val="003C3EC8"/>
    <w:rsid w:val="003D3CB8"/>
    <w:rsid w:val="003D4034"/>
    <w:rsid w:val="003E20F8"/>
    <w:rsid w:val="003E5492"/>
    <w:rsid w:val="00412E0E"/>
    <w:rsid w:val="00422E9D"/>
    <w:rsid w:val="00426E86"/>
    <w:rsid w:val="004761F1"/>
    <w:rsid w:val="004800CE"/>
    <w:rsid w:val="00482CDF"/>
    <w:rsid w:val="004A5723"/>
    <w:rsid w:val="004E5C6C"/>
    <w:rsid w:val="00500EEA"/>
    <w:rsid w:val="00512209"/>
    <w:rsid w:val="005251AA"/>
    <w:rsid w:val="0053707B"/>
    <w:rsid w:val="00582354"/>
    <w:rsid w:val="00587D78"/>
    <w:rsid w:val="005D142F"/>
    <w:rsid w:val="006401D8"/>
    <w:rsid w:val="0065725D"/>
    <w:rsid w:val="00671199"/>
    <w:rsid w:val="0067668F"/>
    <w:rsid w:val="006B1C73"/>
    <w:rsid w:val="006F5F86"/>
    <w:rsid w:val="00704F3D"/>
    <w:rsid w:val="00736A90"/>
    <w:rsid w:val="0073772B"/>
    <w:rsid w:val="007552EF"/>
    <w:rsid w:val="00781447"/>
    <w:rsid w:val="00790751"/>
    <w:rsid w:val="007B3193"/>
    <w:rsid w:val="007E6C82"/>
    <w:rsid w:val="007F000F"/>
    <w:rsid w:val="007F177C"/>
    <w:rsid w:val="00801167"/>
    <w:rsid w:val="00801EBD"/>
    <w:rsid w:val="0081586A"/>
    <w:rsid w:val="0082709A"/>
    <w:rsid w:val="00844F88"/>
    <w:rsid w:val="0085318A"/>
    <w:rsid w:val="008A145E"/>
    <w:rsid w:val="008C35A6"/>
    <w:rsid w:val="008D21A2"/>
    <w:rsid w:val="008E19B2"/>
    <w:rsid w:val="008E66C3"/>
    <w:rsid w:val="00902BA6"/>
    <w:rsid w:val="009076FA"/>
    <w:rsid w:val="00922744"/>
    <w:rsid w:val="00966754"/>
    <w:rsid w:val="00991FAC"/>
    <w:rsid w:val="00992C99"/>
    <w:rsid w:val="00993426"/>
    <w:rsid w:val="00995BBE"/>
    <w:rsid w:val="00997377"/>
    <w:rsid w:val="009B3D42"/>
    <w:rsid w:val="009C6C33"/>
    <w:rsid w:val="009C6D82"/>
    <w:rsid w:val="009D5DF8"/>
    <w:rsid w:val="009F0E1B"/>
    <w:rsid w:val="009F4314"/>
    <w:rsid w:val="009F5B64"/>
    <w:rsid w:val="00A010E1"/>
    <w:rsid w:val="00A14E3B"/>
    <w:rsid w:val="00A16B9D"/>
    <w:rsid w:val="00A20CEC"/>
    <w:rsid w:val="00A21C40"/>
    <w:rsid w:val="00A2510E"/>
    <w:rsid w:val="00A97FDF"/>
    <w:rsid w:val="00AA2185"/>
    <w:rsid w:val="00AA2544"/>
    <w:rsid w:val="00AC0A8B"/>
    <w:rsid w:val="00AC57BC"/>
    <w:rsid w:val="00AD6C8F"/>
    <w:rsid w:val="00AF14A0"/>
    <w:rsid w:val="00B038A9"/>
    <w:rsid w:val="00B0672A"/>
    <w:rsid w:val="00B138FD"/>
    <w:rsid w:val="00B3021B"/>
    <w:rsid w:val="00B431C2"/>
    <w:rsid w:val="00B43979"/>
    <w:rsid w:val="00B62B22"/>
    <w:rsid w:val="00BA2315"/>
    <w:rsid w:val="00BB6EFD"/>
    <w:rsid w:val="00BE3467"/>
    <w:rsid w:val="00BF3324"/>
    <w:rsid w:val="00C07B99"/>
    <w:rsid w:val="00C158AF"/>
    <w:rsid w:val="00C313EF"/>
    <w:rsid w:val="00C33E7A"/>
    <w:rsid w:val="00C423F4"/>
    <w:rsid w:val="00C42598"/>
    <w:rsid w:val="00C4479B"/>
    <w:rsid w:val="00C5006D"/>
    <w:rsid w:val="00C5275C"/>
    <w:rsid w:val="00C57164"/>
    <w:rsid w:val="00C704FC"/>
    <w:rsid w:val="00C77406"/>
    <w:rsid w:val="00C82CB3"/>
    <w:rsid w:val="00C872BE"/>
    <w:rsid w:val="00C926C5"/>
    <w:rsid w:val="00D27FE7"/>
    <w:rsid w:val="00D447C7"/>
    <w:rsid w:val="00E25130"/>
    <w:rsid w:val="00E65599"/>
    <w:rsid w:val="00E726E3"/>
    <w:rsid w:val="00E752BC"/>
    <w:rsid w:val="00E8529D"/>
    <w:rsid w:val="00E87BF6"/>
    <w:rsid w:val="00EA0A34"/>
    <w:rsid w:val="00EB2FD9"/>
    <w:rsid w:val="00EC50E9"/>
    <w:rsid w:val="00ED57BE"/>
    <w:rsid w:val="00F348F5"/>
    <w:rsid w:val="00F94B69"/>
    <w:rsid w:val="00F9707A"/>
    <w:rsid w:val="00FA4AFE"/>
    <w:rsid w:val="00FB6EBA"/>
    <w:rsid w:val="00FC1BD3"/>
    <w:rsid w:val="00FE30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  <w15:docId w15:val="{1E24E6D3-F797-4935-9CAE-967543097D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</w:style>
  <w:style w:type="paragraph" w:styleId="a8">
    <w:name w:val="Balloon Text"/>
    <w:basedOn w:val="a"/>
    <w:semiHidden/>
    <w:rPr>
      <w:rFonts w:ascii="Arial" w:hAnsi="Arial"/>
      <w:sz w:val="18"/>
      <w:szCs w:val="18"/>
    </w:rPr>
  </w:style>
  <w:style w:type="paragraph" w:styleId="a6">
    <w:name w:val="Body Text Indent"/>
    <w:basedOn w:val="a"/>
    <w:pPr>
      <w:spacing w:after="120"/>
      <w:ind w:left="480"/>
    </w:pPr>
  </w:style>
  <w:style w:type="paragraph" w:customStyle="1" w:styleId="a9">
    <w:name w:val="副本"/>
    <w:basedOn w:val="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</w:style>
  <w:style w:type="character" w:customStyle="1" w:styleId="20">
    <w:name w:val="樣式 20 點"/>
    <w:rPr>
      <w:rFonts w:ascii="標楷體" w:eastAsia="標楷體"/>
      <w:sz w:val="40"/>
      <w:szCs w:val="40"/>
    </w:rPr>
  </w:style>
  <w:style w:type="character" w:customStyle="1" w:styleId="8">
    <w:name w:val="樣式 8 點 置中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b">
    <w:name w:val="立法院(分類號)"/>
    <w:basedOn w:val="a"/>
  </w:style>
  <w:style w:type="paragraph" w:customStyle="1" w:styleId="title">
    <w:name w:val="立法院(title)"/>
    <w:basedOn w:val="a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pPr>
      <w:snapToGrid w:val="0"/>
    </w:pPr>
  </w:style>
  <w:style w:type="paragraph" w:customStyle="1" w:styleId="space2">
    <w:name w:val="立法院(space 2)"/>
    <w:basedOn w:val="11"/>
    <w:pPr>
      <w:spacing w:line="200" w:lineRule="exact"/>
    </w:pPr>
  </w:style>
  <w:style w:type="paragraph" w:customStyle="1" w:styleId="ac">
    <w:name w:val="立法院(承辦單位)"/>
    <w:basedOn w:val="a"/>
    <w:pPr>
      <w:spacing w:line="240" w:lineRule="exact"/>
    </w:pPr>
  </w:style>
  <w:style w:type="paragraph" w:customStyle="1" w:styleId="ad">
    <w:name w:val="立法院(受文者)"/>
    <w:basedOn w:val="160cm1134"/>
  </w:style>
  <w:style w:type="paragraph" w:customStyle="1" w:styleId="space">
    <w:name w:val="立法院(受文者space)"/>
    <w:basedOn w:val="160cm1134"/>
    <w:pPr>
      <w:spacing w:line="240" w:lineRule="exact"/>
    </w:pPr>
  </w:style>
  <w:style w:type="paragraph" w:customStyle="1" w:styleId="ae">
    <w:name w:val="立法院(發文日期)"/>
    <w:basedOn w:val="0cm731"/>
  </w:style>
  <w:style w:type="paragraph" w:customStyle="1" w:styleId="space0">
    <w:name w:val="立法院(附件space)"/>
    <w:basedOn w:val="0cm731"/>
    <w:pPr>
      <w:spacing w:line="240" w:lineRule="exact"/>
    </w:pPr>
  </w:style>
  <w:style w:type="paragraph" w:customStyle="1" w:styleId="af">
    <w:name w:val="立法院(主旨)"/>
    <w:basedOn w:val="160cm99232pt"/>
  </w:style>
  <w:style w:type="paragraph" w:customStyle="1" w:styleId="af0">
    <w:name w:val="立法院(說明)"/>
    <w:basedOn w:val="160cm99228pt"/>
  </w:style>
  <w:style w:type="paragraph" w:customStyle="1" w:styleId="1-2">
    <w:name w:val="立法院(說明1-2)"/>
    <w:basedOn w:val="a5"/>
    <w:pPr>
      <w:numPr>
        <w:numId w:val="1"/>
      </w:numPr>
      <w:spacing w:line="500" w:lineRule="exact"/>
    </w:pPr>
    <w:rPr>
      <w:rFonts w:ascii="標楷體" w:hAnsi="標楷體"/>
    </w:rPr>
  </w:style>
  <w:style w:type="paragraph" w:customStyle="1" w:styleId="af1">
    <w:name w:val="立法院(正本)"/>
    <w:basedOn w:val="0cm7316pt"/>
  </w:style>
  <w:style w:type="paragraph" w:customStyle="1" w:styleId="af2">
    <w:name w:val="立法院(副本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3">
    <w:name w:val="立法院(章戳)"/>
    <w:basedOn w:val="a3"/>
    <w:rPr>
      <w:kern w:val="0"/>
      <w:sz w:val="40"/>
    </w:rPr>
  </w:style>
  <w:style w:type="paragraph" w:customStyle="1" w:styleId="af4">
    <w:name w:val="立法院(決行)"/>
    <w:basedOn w:val="a"/>
  </w:style>
  <w:style w:type="paragraph" w:customStyle="1" w:styleId="af5">
    <w:name w:val="立法院(決行註解)"/>
    <w:basedOn w:val="a"/>
    <w:rPr>
      <w:sz w:val="16"/>
      <w:szCs w:val="16"/>
    </w:rPr>
  </w:style>
  <w:style w:type="paragraph" w:customStyle="1" w:styleId="af6">
    <w:name w:val="立法院(條碼)"/>
    <w:basedOn w:val="a"/>
  </w:style>
  <w:style w:type="paragraph" w:customStyle="1" w:styleId="af7">
    <w:name w:val="立法院(發文地址)"/>
    <w:basedOn w:val="a"/>
    <w:pPr>
      <w:spacing w:line="240" w:lineRule="exact"/>
    </w:pPr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0</TotalTime>
  <Pages>2</Pages>
  <Words>180</Words>
  <Characters>1030</Characters>
  <Application>Microsoft Office Word</Application>
  <DocSecurity>0</DocSecurity>
  <Lines>8</Lines>
  <Paragraphs>2</Paragraphs>
  <ScaleCrop>false</ScaleCrop>
  <Company>eic</Company>
  <LinksUpToDate>false</LinksUpToDate>
  <CharactersWithSpaces>1208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ly20844</dc:creator>
  <cp:lastModifiedBy>Windows 使用者</cp:lastModifiedBy>
  <cp:revision>2</cp:revision>
  <cp:lastPrinted>2023-04-25T08:32:00Z</cp:lastPrinted>
  <dcterms:created xsi:type="dcterms:W3CDTF">2023-04-25T08:32:00Z</dcterms:created>
  <dcterms:modified xsi:type="dcterms:W3CDTF">2023-04-25T08:32:00Z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3;5;</vt:lpwstr>
  </property>
  <property fmtid="{D5CDD505-2E9C-101B-9397-08002B2CF9AE}" pid="5" name="公文性質">
    <vt:lpwstr>08,一般公文</vt:lpwstr>
  </property>
  <property fmtid="{D5CDD505-2E9C-101B-9397-08002B2CF9AE}" pid="6" name="文號">
    <vt:lpwstr>1122301217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23</vt:lpwstr>
  </property>
  <property fmtid="{D5CDD505-2E9C-101B-9397-08002B2CF9AE}" pid="11" name="發文號">
    <vt:lpwstr>1122301217</vt:lpwstr>
  </property>
  <property fmtid="{D5CDD505-2E9C-101B-9397-08002B2CF9AE}" pid="12" name="發文支號">
    <vt:lpwstr>0</vt:lpwstr>
  </property>
  <property fmtid="{D5CDD505-2E9C-101B-9397-08002B2CF9AE}" pid="13" name="TotFileSize">
    <vt:lpwstr>44</vt:lpwstr>
  </property>
</Properties>
</file>