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386796865" w:displacedByCustomXml="next"/>
    <w:bookmarkStart w:id="1" w:name="_Toc386797105" w:displacedByCustomXml="next"/>
    <w:bookmarkStart w:id="2" w:name="_Toc455152583" w:displacedByCustomXml="next"/>
    <w:bookmarkStart w:id="3" w:name="_Toc457395185" w:displacedByCustomXml="next"/>
    <w:bookmarkStart w:id="4" w:name="_Toc457395282" w:displacedByCustomXml="next"/>
    <w:bookmarkStart w:id="5" w:name="_Toc472666429" w:displacedByCustomXml="next"/>
    <w:sdt>
      <w:sdtPr>
        <w:rPr>
          <w:rFonts w:ascii="標楷體" w:eastAsia="標楷體" w:hAnsi="標楷體" w:cstheme="minorBidi"/>
          <w:b w:val="0"/>
          <w:bCs w:val="0"/>
          <w:color w:val="auto"/>
          <w:kern w:val="2"/>
          <w:sz w:val="24"/>
          <w:szCs w:val="22"/>
          <w:lang w:val="zh-TW"/>
        </w:rPr>
        <w:id w:val="-867529751"/>
        <w:docPartObj>
          <w:docPartGallery w:val="Table of Contents"/>
          <w:docPartUnique/>
        </w:docPartObj>
      </w:sdtPr>
      <w:sdtEndPr/>
      <w:sdtContent>
        <w:p w14:paraId="6E804FFA" w14:textId="53CA6DD4" w:rsidR="004C0789" w:rsidRDefault="004C0789" w:rsidP="008D4659">
          <w:pPr>
            <w:pStyle w:val="aa"/>
            <w:spacing w:line="240" w:lineRule="auto"/>
            <w:jc w:val="center"/>
            <w:rPr>
              <w:rFonts w:ascii="標楷體" w:eastAsia="標楷體" w:hAnsi="標楷體" w:cstheme="minorBidi"/>
              <w:bCs w:val="0"/>
              <w:color w:val="auto"/>
              <w:kern w:val="2"/>
              <w:lang w:val="zh-TW"/>
            </w:rPr>
          </w:pPr>
          <w:r w:rsidRPr="00721DA9">
            <w:rPr>
              <w:rFonts w:ascii="標楷體" w:eastAsia="標楷體" w:hAnsi="標楷體" w:cstheme="minorBidi" w:hint="eastAsia"/>
              <w:bCs w:val="0"/>
              <w:color w:val="auto"/>
              <w:kern w:val="2"/>
              <w:lang w:val="zh-TW"/>
            </w:rPr>
            <w:t>第</w:t>
          </w:r>
          <w:r w:rsidR="00FD5F61">
            <w:rPr>
              <w:rFonts w:ascii="標楷體" w:eastAsia="標楷體" w:hAnsi="標楷體" w:cstheme="minorBidi" w:hint="eastAsia"/>
              <w:bCs w:val="0"/>
              <w:color w:val="auto"/>
              <w:kern w:val="2"/>
              <w:lang w:val="zh-TW"/>
            </w:rPr>
            <w:t>8</w:t>
          </w:r>
          <w:r w:rsidRPr="00721DA9">
            <w:rPr>
              <w:rFonts w:ascii="標楷體" w:eastAsia="標楷體" w:hAnsi="標楷體" w:cstheme="minorBidi" w:hint="eastAsia"/>
              <w:bCs w:val="0"/>
              <w:color w:val="auto"/>
              <w:kern w:val="2"/>
              <w:lang w:val="zh-TW"/>
            </w:rPr>
            <w:t>會期，院會通過本會審竣提報之議案</w:t>
          </w:r>
          <w:r w:rsidR="00310EF9">
            <w:rPr>
              <w:rFonts w:ascii="標楷體" w:eastAsia="標楷體" w:hAnsi="標楷體" w:cstheme="minorBidi" w:hint="eastAsia"/>
              <w:bCs w:val="0"/>
              <w:color w:val="auto"/>
              <w:kern w:val="2"/>
              <w:lang w:val="zh-TW"/>
            </w:rPr>
            <w:t>3</w:t>
          </w:r>
          <w:r w:rsidR="00ED0A42">
            <w:rPr>
              <w:rFonts w:ascii="標楷體" w:eastAsia="標楷體" w:hAnsi="標楷體" w:cstheme="minorBidi" w:hint="eastAsia"/>
              <w:bCs w:val="0"/>
              <w:color w:val="auto"/>
              <w:kern w:val="2"/>
              <w:lang w:val="zh-TW"/>
            </w:rPr>
            <w:t>2</w:t>
          </w:r>
          <w:r w:rsidR="009F5872">
            <w:rPr>
              <w:rFonts w:ascii="標楷體" w:eastAsia="標楷體" w:hAnsi="標楷體" w:cstheme="minorBidi" w:hint="eastAsia"/>
              <w:bCs w:val="0"/>
              <w:color w:val="auto"/>
              <w:kern w:val="2"/>
              <w:lang w:val="zh-TW"/>
            </w:rPr>
            <w:t>7</w:t>
          </w:r>
          <w:r w:rsidRPr="00721DA9">
            <w:rPr>
              <w:rFonts w:ascii="標楷體" w:eastAsia="標楷體" w:hAnsi="標楷體" w:cstheme="minorBidi" w:hint="eastAsia"/>
              <w:bCs w:val="0"/>
              <w:color w:val="auto"/>
              <w:kern w:val="2"/>
              <w:lang w:val="zh-TW"/>
            </w:rPr>
            <w:t>案</w:t>
          </w:r>
        </w:p>
        <w:p w14:paraId="4B890C33" w14:textId="28DF983F" w:rsidR="00E3271F" w:rsidRPr="00B763EB" w:rsidRDefault="00E3271F" w:rsidP="00E3271F">
          <w:pPr>
            <w:rPr>
              <w:rFonts w:ascii="標楷體" w:eastAsia="標楷體" w:hAnsi="標楷體"/>
              <w:b/>
              <w:sz w:val="28"/>
              <w:szCs w:val="28"/>
            </w:rPr>
          </w:pPr>
          <w:r w:rsidRPr="00B763EB">
            <w:rPr>
              <w:rFonts w:ascii="標楷體" w:eastAsia="標楷體" w:hAnsi="標楷體" w:hint="eastAsia"/>
              <w:b/>
              <w:sz w:val="28"/>
              <w:szCs w:val="28"/>
            </w:rPr>
            <w:t>第</w:t>
          </w:r>
          <w:r w:rsidR="00FD5F61">
            <w:rPr>
              <w:rFonts w:ascii="標楷體" w:eastAsia="標楷體" w:hAnsi="標楷體" w:hint="eastAsia"/>
              <w:b/>
              <w:sz w:val="28"/>
              <w:szCs w:val="28"/>
            </w:rPr>
            <w:t>8</w:t>
          </w:r>
          <w:r w:rsidRPr="00B763EB">
            <w:rPr>
              <w:rFonts w:ascii="標楷體" w:eastAsia="標楷體" w:hAnsi="標楷體"/>
              <w:b/>
              <w:sz w:val="28"/>
              <w:szCs w:val="28"/>
            </w:rPr>
            <w:t>會期，院會通過本會</w:t>
          </w:r>
          <w:r w:rsidRPr="00B763EB">
            <w:rPr>
              <w:rFonts w:ascii="標楷體" w:eastAsia="標楷體" w:hAnsi="標楷體" w:hint="eastAsia"/>
              <w:b/>
              <w:sz w:val="28"/>
              <w:szCs w:val="28"/>
            </w:rPr>
            <w:t>審竣</w:t>
          </w:r>
          <w:r w:rsidRPr="00B763EB">
            <w:rPr>
              <w:rFonts w:ascii="標楷體" w:eastAsia="標楷體" w:hAnsi="標楷體"/>
              <w:b/>
              <w:sz w:val="28"/>
              <w:szCs w:val="28"/>
            </w:rPr>
            <w:t>提報之議案</w:t>
          </w:r>
          <w:r w:rsidR="00310EF9">
            <w:rPr>
              <w:rFonts w:ascii="標楷體" w:eastAsia="標楷體" w:hAnsi="標楷體" w:hint="eastAsia"/>
              <w:b/>
              <w:sz w:val="28"/>
              <w:szCs w:val="28"/>
            </w:rPr>
            <w:t>3</w:t>
          </w:r>
          <w:r w:rsidR="00ED0A42">
            <w:rPr>
              <w:rFonts w:ascii="標楷體" w:eastAsia="標楷體" w:hAnsi="標楷體" w:hint="eastAsia"/>
              <w:b/>
              <w:sz w:val="28"/>
              <w:szCs w:val="28"/>
            </w:rPr>
            <w:t>2</w:t>
          </w:r>
          <w:r w:rsidR="009F5872">
            <w:rPr>
              <w:rFonts w:ascii="標楷體" w:eastAsia="標楷體" w:hAnsi="標楷體" w:hint="eastAsia"/>
              <w:b/>
              <w:sz w:val="28"/>
              <w:szCs w:val="28"/>
            </w:rPr>
            <w:t>7</w:t>
          </w:r>
          <w:r w:rsidRPr="00B763EB">
            <w:rPr>
              <w:rFonts w:ascii="標楷體" w:eastAsia="標楷體" w:hAnsi="標楷體"/>
              <w:b/>
              <w:sz w:val="28"/>
              <w:szCs w:val="28"/>
            </w:rPr>
            <w:t>案</w:t>
          </w:r>
        </w:p>
        <w:p w14:paraId="2F3ABC43" w14:textId="1810DCBB" w:rsidR="00946087" w:rsidRPr="00946087" w:rsidRDefault="006A4022">
          <w:pPr>
            <w:pStyle w:val="11"/>
            <w:tabs>
              <w:tab w:val="right" w:leader="dot" w:pos="8296"/>
            </w:tabs>
            <w:rPr>
              <w:rFonts w:ascii="標楷體" w:eastAsia="標楷體" w:hAnsi="標楷體"/>
              <w:noProof/>
            </w:rPr>
          </w:pPr>
          <w:r w:rsidRPr="00B763EB">
            <w:rPr>
              <w:rFonts w:ascii="標楷體" w:eastAsia="標楷體" w:hAnsi="標楷體"/>
            </w:rPr>
            <w:fldChar w:fldCharType="begin"/>
          </w:r>
          <w:r w:rsidRPr="00B763EB">
            <w:rPr>
              <w:rFonts w:ascii="標楷體" w:eastAsia="標楷體" w:hAnsi="標楷體"/>
            </w:rPr>
            <w:instrText xml:space="preserve"> TOC \o "1-3" \h \z \u </w:instrText>
          </w:r>
          <w:r w:rsidRPr="00B763EB">
            <w:rPr>
              <w:rFonts w:ascii="標楷體" w:eastAsia="標楷體" w:hAnsi="標楷體"/>
            </w:rPr>
            <w:fldChar w:fldCharType="separate"/>
          </w:r>
          <w:hyperlink w:anchor="_Toc148099340" w:history="1">
            <w:r w:rsidR="00946087" w:rsidRPr="00946087">
              <w:rPr>
                <w:rStyle w:val="a7"/>
                <w:rFonts w:ascii="標楷體" w:eastAsia="標楷體" w:hAnsi="標楷體" w:hint="eastAsia"/>
                <w:noProof/>
              </w:rPr>
              <w:t>［壹］法律案</w:t>
            </w:r>
            <w:r w:rsidR="00ED0A42">
              <w:rPr>
                <w:rStyle w:val="a7"/>
                <w:rFonts w:ascii="標楷體" w:eastAsia="標楷體" w:hAnsi="標楷體" w:hint="eastAsia"/>
                <w:noProof/>
              </w:rPr>
              <w:t>102</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_Toc148099340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w:t>
            </w:r>
            <w:r w:rsidR="00946087" w:rsidRPr="00946087">
              <w:rPr>
                <w:rFonts w:ascii="標楷體" w:eastAsia="標楷體" w:hAnsi="標楷體"/>
                <w:noProof/>
                <w:webHidden/>
              </w:rPr>
              <w:fldChar w:fldCharType="end"/>
            </w:r>
          </w:hyperlink>
        </w:p>
        <w:p w14:paraId="7B5528FC" w14:textId="431875EB" w:rsidR="00946087" w:rsidRPr="00946087" w:rsidRDefault="005276F0">
          <w:pPr>
            <w:pStyle w:val="21"/>
            <w:tabs>
              <w:tab w:val="right" w:leader="dot" w:pos="8296"/>
            </w:tabs>
            <w:rPr>
              <w:rFonts w:ascii="標楷體" w:eastAsia="標楷體" w:hAnsi="標楷體"/>
              <w:noProof/>
            </w:rPr>
          </w:pPr>
          <w:hyperlink w:anchor="_Toc148099341" w:history="1">
            <w:r w:rsidR="00946087" w:rsidRPr="00946087">
              <w:rPr>
                <w:rStyle w:val="a7"/>
                <w:rFonts w:ascii="標楷體" w:eastAsia="標楷體" w:hAnsi="標楷體" w:hint="eastAsia"/>
                <w:noProof/>
              </w:rPr>
              <w:t>一、組織法</w:t>
            </w:r>
            <w:r w:rsidR="00ED0A42">
              <w:rPr>
                <w:rStyle w:val="a7"/>
                <w:rFonts w:ascii="標楷體" w:eastAsia="標楷體" w:hAnsi="標楷體" w:hint="eastAsia"/>
                <w:noProof/>
              </w:rPr>
              <w:t>3</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_Toc148099341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w:t>
            </w:r>
            <w:r w:rsidR="00946087" w:rsidRPr="00946087">
              <w:rPr>
                <w:rFonts w:ascii="標楷體" w:eastAsia="標楷體" w:hAnsi="標楷體"/>
                <w:noProof/>
                <w:webHidden/>
              </w:rPr>
              <w:fldChar w:fldCharType="end"/>
            </w:r>
          </w:hyperlink>
        </w:p>
        <w:p w14:paraId="0D1232CD" w14:textId="79EA997C" w:rsidR="00946087" w:rsidRPr="00946087" w:rsidRDefault="005276F0">
          <w:pPr>
            <w:pStyle w:val="21"/>
            <w:tabs>
              <w:tab w:val="right" w:leader="dot" w:pos="8296"/>
            </w:tabs>
            <w:rPr>
              <w:rFonts w:ascii="標楷體" w:eastAsia="標楷體" w:hAnsi="標楷體"/>
              <w:noProof/>
            </w:rPr>
          </w:pPr>
          <w:hyperlink w:anchor="_Toc148099342" w:history="1">
            <w:r w:rsidR="00946087" w:rsidRPr="00946087">
              <w:rPr>
                <w:rStyle w:val="a7"/>
                <w:rFonts w:ascii="標楷體" w:eastAsia="標楷體" w:hAnsi="標楷體" w:hint="eastAsia"/>
                <w:noProof/>
              </w:rPr>
              <w:t>二、作用法</w:t>
            </w:r>
            <w:r w:rsidR="000B1110">
              <w:rPr>
                <w:rStyle w:val="a7"/>
                <w:rFonts w:ascii="標楷體" w:eastAsia="標楷體" w:hAnsi="標楷體" w:hint="eastAsia"/>
                <w:noProof/>
              </w:rPr>
              <w:t>9</w:t>
            </w:r>
            <w:r w:rsidR="00ED0A42">
              <w:rPr>
                <w:rStyle w:val="a7"/>
                <w:rFonts w:ascii="標楷體" w:eastAsia="標楷體" w:hAnsi="標楷體" w:hint="eastAsia"/>
                <w:noProof/>
              </w:rPr>
              <w:t>9</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_Toc148099342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w:t>
            </w:r>
            <w:r w:rsidR="00946087" w:rsidRPr="00946087">
              <w:rPr>
                <w:rFonts w:ascii="標楷體" w:eastAsia="標楷體" w:hAnsi="標楷體"/>
                <w:noProof/>
                <w:webHidden/>
              </w:rPr>
              <w:fldChar w:fldCharType="end"/>
            </w:r>
          </w:hyperlink>
        </w:p>
        <w:p w14:paraId="0E33A1A4" w14:textId="13048239" w:rsidR="00946087" w:rsidRPr="00946087" w:rsidRDefault="005276F0">
          <w:pPr>
            <w:pStyle w:val="11"/>
            <w:tabs>
              <w:tab w:val="right" w:leader="dot" w:pos="8296"/>
            </w:tabs>
            <w:rPr>
              <w:rFonts w:ascii="標楷體" w:eastAsia="標楷體" w:hAnsi="標楷體"/>
              <w:noProof/>
            </w:rPr>
          </w:pPr>
          <w:hyperlink w:anchor="_Toc148099343" w:history="1">
            <w:r w:rsidR="00946087" w:rsidRPr="00946087">
              <w:rPr>
                <w:rStyle w:val="a7"/>
                <w:rFonts w:ascii="標楷體" w:eastAsia="標楷體" w:hAnsi="標楷體" w:hint="eastAsia"/>
                <w:noProof/>
              </w:rPr>
              <w:t>［貳］預算或決算案</w:t>
            </w:r>
            <w:r w:rsidR="0084549C">
              <w:rPr>
                <w:rStyle w:val="a7"/>
                <w:rFonts w:ascii="標楷體" w:eastAsia="標楷體" w:hAnsi="標楷體" w:hint="eastAsia"/>
                <w:noProof/>
              </w:rPr>
              <w:t>1</w:t>
            </w:r>
            <w:r w:rsidR="009F5872">
              <w:rPr>
                <w:rStyle w:val="a7"/>
                <w:rFonts w:ascii="標楷體" w:eastAsia="標楷體" w:hAnsi="標楷體" w:hint="eastAsia"/>
                <w:noProof/>
              </w:rPr>
              <w:t>30</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_Toc148099343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15</w:t>
            </w:r>
            <w:r w:rsidR="00946087" w:rsidRPr="00946087">
              <w:rPr>
                <w:rFonts w:ascii="標楷體" w:eastAsia="標楷體" w:hAnsi="標楷體"/>
                <w:noProof/>
                <w:webHidden/>
              </w:rPr>
              <w:fldChar w:fldCharType="end"/>
            </w:r>
          </w:hyperlink>
        </w:p>
        <w:p w14:paraId="6DCCC8C6" w14:textId="5C7A7E8D" w:rsidR="00946087" w:rsidRPr="00946087" w:rsidRDefault="005276F0">
          <w:pPr>
            <w:pStyle w:val="21"/>
            <w:tabs>
              <w:tab w:val="right" w:leader="dot" w:pos="8296"/>
            </w:tabs>
            <w:rPr>
              <w:rFonts w:ascii="標楷體" w:eastAsia="標楷體" w:hAnsi="標楷體"/>
              <w:noProof/>
            </w:rPr>
          </w:pPr>
          <w:hyperlink w:anchor="_Toc148099344" w:history="1">
            <w:r w:rsidR="00946087" w:rsidRPr="00946087">
              <w:rPr>
                <w:rStyle w:val="a7"/>
                <w:rFonts w:ascii="標楷體" w:eastAsia="標楷體" w:hAnsi="標楷體" w:hint="eastAsia"/>
                <w:noProof/>
              </w:rPr>
              <w:t>一、總預算案</w:t>
            </w:r>
            <w:r w:rsidR="003570C7">
              <w:rPr>
                <w:rStyle w:val="a7"/>
                <w:rFonts w:ascii="標楷體" w:eastAsia="標楷體" w:hAnsi="標楷體" w:hint="eastAsia"/>
                <w:noProof/>
              </w:rPr>
              <w:t>1</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_Toc148099344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15</w:t>
            </w:r>
            <w:r w:rsidR="00946087" w:rsidRPr="00946087">
              <w:rPr>
                <w:rFonts w:ascii="標楷體" w:eastAsia="標楷體" w:hAnsi="標楷體"/>
                <w:noProof/>
                <w:webHidden/>
              </w:rPr>
              <w:fldChar w:fldCharType="end"/>
            </w:r>
          </w:hyperlink>
        </w:p>
        <w:p w14:paraId="643F369C" w14:textId="295ECE4E" w:rsidR="00946087" w:rsidRPr="00946087" w:rsidRDefault="005276F0">
          <w:pPr>
            <w:pStyle w:val="21"/>
            <w:tabs>
              <w:tab w:val="right" w:leader="dot" w:pos="8296"/>
            </w:tabs>
            <w:rPr>
              <w:rFonts w:ascii="標楷體" w:eastAsia="標楷體" w:hAnsi="標楷體"/>
              <w:noProof/>
            </w:rPr>
          </w:pPr>
          <w:hyperlink w:anchor="_Toc148099345" w:history="1">
            <w:r w:rsidR="00946087" w:rsidRPr="00946087">
              <w:rPr>
                <w:rStyle w:val="a7"/>
                <w:rFonts w:ascii="標楷體" w:eastAsia="標楷體" w:hAnsi="標楷體" w:hint="eastAsia"/>
                <w:noProof/>
              </w:rPr>
              <w:t>二、財團法人</w:t>
            </w:r>
            <w:r w:rsidR="003254BE">
              <w:rPr>
                <w:rStyle w:val="a7"/>
                <w:rFonts w:ascii="標楷體" w:eastAsia="標楷體" w:hAnsi="標楷體" w:hint="eastAsia"/>
                <w:noProof/>
              </w:rPr>
              <w:t>4</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_Toc148099345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16</w:t>
            </w:r>
            <w:r w:rsidR="00946087" w:rsidRPr="00946087">
              <w:rPr>
                <w:rFonts w:ascii="標楷體" w:eastAsia="標楷體" w:hAnsi="標楷體"/>
                <w:noProof/>
                <w:webHidden/>
              </w:rPr>
              <w:fldChar w:fldCharType="end"/>
            </w:r>
          </w:hyperlink>
        </w:p>
        <w:p w14:paraId="681EE10D" w14:textId="40DFE775" w:rsidR="00946087" w:rsidRPr="00946087" w:rsidRDefault="005276F0">
          <w:pPr>
            <w:pStyle w:val="21"/>
            <w:tabs>
              <w:tab w:val="right" w:leader="dot" w:pos="8296"/>
            </w:tabs>
            <w:rPr>
              <w:rFonts w:ascii="標楷體" w:eastAsia="標楷體" w:hAnsi="標楷體"/>
              <w:noProof/>
            </w:rPr>
          </w:pPr>
          <w:hyperlink w:anchor="_Toc148099346" w:history="1">
            <w:r w:rsidR="00946087" w:rsidRPr="00946087">
              <w:rPr>
                <w:rStyle w:val="a7"/>
                <w:rFonts w:ascii="標楷體" w:eastAsia="標楷體" w:hAnsi="標楷體" w:hint="eastAsia"/>
                <w:noProof/>
              </w:rPr>
              <w:t>三、預算凍結案</w:t>
            </w:r>
            <w:r w:rsidR="00843638">
              <w:rPr>
                <w:rStyle w:val="a7"/>
                <w:rFonts w:ascii="標楷體" w:eastAsia="標楷體" w:hAnsi="標楷體" w:hint="eastAsia"/>
                <w:noProof/>
              </w:rPr>
              <w:t>2</w:t>
            </w:r>
            <w:r w:rsidR="0034600E">
              <w:rPr>
                <w:rStyle w:val="a7"/>
                <w:rFonts w:ascii="標楷體" w:eastAsia="標楷體" w:hAnsi="標楷體" w:hint="eastAsia"/>
                <w:noProof/>
              </w:rPr>
              <w:t>3</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_Toc148099346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18</w:t>
            </w:r>
            <w:r w:rsidR="00946087" w:rsidRPr="00946087">
              <w:rPr>
                <w:rFonts w:ascii="標楷體" w:eastAsia="標楷體" w:hAnsi="標楷體"/>
                <w:noProof/>
                <w:webHidden/>
              </w:rPr>
              <w:fldChar w:fldCharType="end"/>
            </w:r>
          </w:hyperlink>
        </w:p>
        <w:p w14:paraId="03AC9C86" w14:textId="6E29392A" w:rsidR="00946087" w:rsidRPr="00946087" w:rsidRDefault="005276F0">
          <w:pPr>
            <w:pStyle w:val="31"/>
            <w:tabs>
              <w:tab w:val="right" w:leader="dot" w:pos="8296"/>
            </w:tabs>
            <w:rPr>
              <w:rFonts w:ascii="標楷體" w:eastAsia="標楷體" w:hAnsi="標楷體"/>
              <w:noProof/>
            </w:rPr>
          </w:pPr>
          <w:hyperlink w:anchor="_Toc148099347"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一</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總統府（含國家安全會議、國史館）</w:t>
            </w:r>
            <w:r w:rsidR="00C220C1">
              <w:rPr>
                <w:rStyle w:val="a7"/>
                <w:rFonts w:ascii="標楷體" w:eastAsia="標楷體" w:hAnsi="標楷體" w:hint="eastAsia"/>
                <w:noProof/>
              </w:rPr>
              <w:t>4</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_Toc148099347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18</w:t>
            </w:r>
            <w:r w:rsidR="00946087" w:rsidRPr="00946087">
              <w:rPr>
                <w:rFonts w:ascii="標楷體" w:eastAsia="標楷體" w:hAnsi="標楷體"/>
                <w:noProof/>
                <w:webHidden/>
              </w:rPr>
              <w:fldChar w:fldCharType="end"/>
            </w:r>
          </w:hyperlink>
        </w:p>
        <w:p w14:paraId="0FFD6A45" w14:textId="0720755D" w:rsidR="00946087" w:rsidRPr="00946087" w:rsidRDefault="005276F0">
          <w:pPr>
            <w:pStyle w:val="31"/>
            <w:tabs>
              <w:tab w:val="right" w:leader="dot" w:pos="8296"/>
            </w:tabs>
            <w:rPr>
              <w:rFonts w:ascii="標楷體" w:eastAsia="標楷體" w:hAnsi="標楷體"/>
              <w:noProof/>
            </w:rPr>
          </w:pPr>
          <w:hyperlink w:anchor="_Toc148099348"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二</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行政院</w:t>
            </w:r>
            <w:r w:rsidR="00946087" w:rsidRPr="00946087">
              <w:rPr>
                <w:rStyle w:val="a7"/>
                <w:rFonts w:ascii="標楷體" w:eastAsia="標楷體" w:hAnsi="標楷體"/>
                <w:noProof/>
              </w:rPr>
              <w:t>0</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_Toc148099348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18</w:t>
            </w:r>
            <w:r w:rsidR="00946087" w:rsidRPr="00946087">
              <w:rPr>
                <w:rFonts w:ascii="標楷體" w:eastAsia="標楷體" w:hAnsi="標楷體"/>
                <w:noProof/>
                <w:webHidden/>
              </w:rPr>
              <w:fldChar w:fldCharType="end"/>
            </w:r>
          </w:hyperlink>
        </w:p>
        <w:p w14:paraId="07E28547" w14:textId="269E2D4E" w:rsidR="00946087" w:rsidRPr="00946087" w:rsidRDefault="005276F0">
          <w:pPr>
            <w:pStyle w:val="31"/>
            <w:tabs>
              <w:tab w:val="right" w:leader="dot" w:pos="8296"/>
            </w:tabs>
            <w:rPr>
              <w:rFonts w:ascii="標楷體" w:eastAsia="標楷體" w:hAnsi="標楷體"/>
              <w:noProof/>
            </w:rPr>
          </w:pPr>
          <w:hyperlink w:anchor="_Toc148099349"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三</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立法院</w:t>
            </w:r>
            <w:r w:rsidR="00C220C1">
              <w:rPr>
                <w:rStyle w:val="a7"/>
                <w:rFonts w:ascii="標楷體" w:eastAsia="標楷體" w:hAnsi="標楷體" w:hint="eastAsia"/>
                <w:noProof/>
              </w:rPr>
              <w:t>10</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_Toc148099349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19</w:t>
            </w:r>
            <w:r w:rsidR="00946087" w:rsidRPr="00946087">
              <w:rPr>
                <w:rFonts w:ascii="標楷體" w:eastAsia="標楷體" w:hAnsi="標楷體"/>
                <w:noProof/>
                <w:webHidden/>
              </w:rPr>
              <w:fldChar w:fldCharType="end"/>
            </w:r>
          </w:hyperlink>
        </w:p>
        <w:p w14:paraId="181FAEB7" w14:textId="0CD01FA2" w:rsidR="00946087" w:rsidRPr="00946087" w:rsidRDefault="005276F0">
          <w:pPr>
            <w:pStyle w:val="31"/>
            <w:tabs>
              <w:tab w:val="right" w:leader="dot" w:pos="8296"/>
            </w:tabs>
            <w:rPr>
              <w:rFonts w:ascii="標楷體" w:eastAsia="標楷體" w:hAnsi="標楷體"/>
              <w:noProof/>
            </w:rPr>
          </w:pPr>
          <w:hyperlink w:anchor="_Toc148099350"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四</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司法院</w:t>
            </w:r>
            <w:r w:rsidR="00946087" w:rsidRPr="00946087">
              <w:rPr>
                <w:rStyle w:val="a7"/>
                <w:rFonts w:ascii="標楷體" w:eastAsia="標楷體" w:hAnsi="標楷體"/>
                <w:noProof/>
              </w:rPr>
              <w:t>0</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_Toc148099350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20</w:t>
            </w:r>
            <w:r w:rsidR="00946087" w:rsidRPr="00946087">
              <w:rPr>
                <w:rFonts w:ascii="標楷體" w:eastAsia="標楷體" w:hAnsi="標楷體"/>
                <w:noProof/>
                <w:webHidden/>
              </w:rPr>
              <w:fldChar w:fldCharType="end"/>
            </w:r>
          </w:hyperlink>
        </w:p>
        <w:p w14:paraId="127E659F" w14:textId="59B8A3FA" w:rsidR="00946087" w:rsidRPr="00946087" w:rsidRDefault="005276F0">
          <w:pPr>
            <w:pStyle w:val="31"/>
            <w:tabs>
              <w:tab w:val="right" w:leader="dot" w:pos="8296"/>
            </w:tabs>
            <w:rPr>
              <w:rFonts w:ascii="標楷體" w:eastAsia="標楷體" w:hAnsi="標楷體"/>
              <w:noProof/>
            </w:rPr>
          </w:pPr>
          <w:hyperlink w:anchor="_Toc148099351"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五</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考試院</w:t>
            </w:r>
            <w:r w:rsidR="0034600E">
              <w:rPr>
                <w:rStyle w:val="a7"/>
                <w:rFonts w:ascii="標楷體" w:eastAsia="標楷體" w:hAnsi="標楷體" w:hint="eastAsia"/>
                <w:noProof/>
              </w:rPr>
              <w:t>1</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_Toc148099351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20</w:t>
            </w:r>
            <w:r w:rsidR="00946087" w:rsidRPr="00946087">
              <w:rPr>
                <w:rFonts w:ascii="標楷體" w:eastAsia="標楷體" w:hAnsi="標楷體"/>
                <w:noProof/>
                <w:webHidden/>
              </w:rPr>
              <w:fldChar w:fldCharType="end"/>
            </w:r>
          </w:hyperlink>
        </w:p>
        <w:p w14:paraId="160D2EA6" w14:textId="4915C53A" w:rsidR="00946087" w:rsidRPr="00946087" w:rsidRDefault="005276F0">
          <w:pPr>
            <w:pStyle w:val="31"/>
            <w:tabs>
              <w:tab w:val="right" w:leader="dot" w:pos="8296"/>
            </w:tabs>
            <w:rPr>
              <w:rFonts w:ascii="標楷體" w:eastAsia="標楷體" w:hAnsi="標楷體"/>
              <w:noProof/>
            </w:rPr>
          </w:pPr>
          <w:hyperlink w:anchor="_Toc148099352" w:history="1">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六</w:t>
            </w:r>
            <w:r w:rsidR="00946087" w:rsidRPr="00946087">
              <w:rPr>
                <w:rStyle w:val="a7"/>
                <w:rFonts w:ascii="標楷體" w:eastAsia="標楷體" w:hAnsi="標楷體"/>
                <w:noProof/>
              </w:rPr>
              <w:t>)</w:t>
            </w:r>
            <w:r w:rsidR="00946087" w:rsidRPr="00946087">
              <w:rPr>
                <w:rStyle w:val="a7"/>
                <w:rFonts w:ascii="標楷體" w:eastAsia="標楷體" w:hAnsi="標楷體" w:hint="eastAsia"/>
                <w:noProof/>
              </w:rPr>
              <w:t>監察院</w:t>
            </w:r>
            <w:r w:rsidR="006B293C">
              <w:rPr>
                <w:rStyle w:val="a7"/>
                <w:rFonts w:ascii="標楷體" w:eastAsia="標楷體" w:hAnsi="標楷體" w:hint="eastAsia"/>
                <w:noProof/>
              </w:rPr>
              <w:t>8</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_Toc148099352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21</w:t>
            </w:r>
            <w:r w:rsidR="00946087" w:rsidRPr="00946087">
              <w:rPr>
                <w:rFonts w:ascii="標楷體" w:eastAsia="標楷體" w:hAnsi="標楷體"/>
                <w:noProof/>
                <w:webHidden/>
              </w:rPr>
              <w:fldChar w:fldCharType="end"/>
            </w:r>
          </w:hyperlink>
        </w:p>
        <w:p w14:paraId="12C35E64" w14:textId="4ACF450F" w:rsidR="00946087" w:rsidRPr="00946087" w:rsidRDefault="005276F0">
          <w:pPr>
            <w:pStyle w:val="21"/>
            <w:tabs>
              <w:tab w:val="right" w:leader="dot" w:pos="8296"/>
            </w:tabs>
            <w:rPr>
              <w:rFonts w:ascii="標楷體" w:eastAsia="標楷體" w:hAnsi="標楷體"/>
              <w:noProof/>
            </w:rPr>
          </w:pPr>
          <w:hyperlink w:anchor="_Toc148099353" w:history="1">
            <w:r w:rsidR="00946087" w:rsidRPr="00946087">
              <w:rPr>
                <w:rStyle w:val="a7"/>
                <w:rFonts w:ascii="標楷體" w:eastAsia="標楷體" w:hAnsi="標楷體" w:hint="eastAsia"/>
                <w:noProof/>
              </w:rPr>
              <w:t>四、其他</w:t>
            </w:r>
            <w:r w:rsidR="0084549C">
              <w:rPr>
                <w:rStyle w:val="a7"/>
                <w:rFonts w:ascii="標楷體" w:eastAsia="標楷體" w:hAnsi="標楷體" w:hint="eastAsia"/>
                <w:noProof/>
              </w:rPr>
              <w:t>10</w:t>
            </w:r>
            <w:r w:rsidR="001B7872">
              <w:rPr>
                <w:rStyle w:val="a7"/>
                <w:rFonts w:ascii="標楷體" w:eastAsia="標楷體" w:hAnsi="標楷體" w:hint="eastAsia"/>
                <w:noProof/>
              </w:rPr>
              <w:t>2</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_Toc148099353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22</w:t>
            </w:r>
            <w:r w:rsidR="00946087" w:rsidRPr="00946087">
              <w:rPr>
                <w:rFonts w:ascii="標楷體" w:eastAsia="標楷體" w:hAnsi="標楷體"/>
                <w:noProof/>
                <w:webHidden/>
              </w:rPr>
              <w:fldChar w:fldCharType="end"/>
            </w:r>
          </w:hyperlink>
        </w:p>
        <w:p w14:paraId="6C08CBC3" w14:textId="62EDA41B" w:rsidR="00946087" w:rsidRPr="00946087" w:rsidRDefault="005276F0">
          <w:pPr>
            <w:pStyle w:val="11"/>
            <w:tabs>
              <w:tab w:val="right" w:leader="dot" w:pos="8296"/>
            </w:tabs>
            <w:rPr>
              <w:rFonts w:ascii="標楷體" w:eastAsia="標楷體" w:hAnsi="標楷體"/>
              <w:noProof/>
            </w:rPr>
          </w:pPr>
          <w:hyperlink w:anchor="_Toc148099354" w:history="1">
            <w:r w:rsidR="00946087" w:rsidRPr="00946087">
              <w:rPr>
                <w:rStyle w:val="a7"/>
                <w:rFonts w:ascii="標楷體" w:eastAsia="標楷體" w:hAnsi="標楷體" w:hint="eastAsia"/>
                <w:noProof/>
              </w:rPr>
              <w:t>［參］行政命令案</w:t>
            </w:r>
            <w:r w:rsidR="00946087" w:rsidRPr="00946087">
              <w:rPr>
                <w:rStyle w:val="a7"/>
                <w:rFonts w:ascii="標楷體" w:eastAsia="標楷體" w:hAnsi="標楷體"/>
                <w:noProof/>
              </w:rPr>
              <w:t>24</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_Toc148099354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33</w:t>
            </w:r>
            <w:r w:rsidR="00946087" w:rsidRPr="00946087">
              <w:rPr>
                <w:rFonts w:ascii="標楷體" w:eastAsia="標楷體" w:hAnsi="標楷體"/>
                <w:noProof/>
                <w:webHidden/>
              </w:rPr>
              <w:fldChar w:fldCharType="end"/>
            </w:r>
          </w:hyperlink>
        </w:p>
        <w:p w14:paraId="287DE2D7" w14:textId="6F1C68AD" w:rsidR="00946087" w:rsidRPr="00946087" w:rsidRDefault="005276F0">
          <w:pPr>
            <w:pStyle w:val="11"/>
            <w:tabs>
              <w:tab w:val="right" w:leader="dot" w:pos="8296"/>
            </w:tabs>
            <w:rPr>
              <w:rFonts w:ascii="標楷體" w:eastAsia="標楷體" w:hAnsi="標楷體"/>
              <w:noProof/>
            </w:rPr>
          </w:pPr>
          <w:hyperlink w:anchor="_Toc148099355" w:history="1">
            <w:r w:rsidR="00946087" w:rsidRPr="00946087">
              <w:rPr>
                <w:rStyle w:val="a7"/>
                <w:rFonts w:ascii="標楷體" w:eastAsia="標楷體" w:hAnsi="標楷體" w:hint="eastAsia"/>
                <w:noProof/>
              </w:rPr>
              <w:t>［肆］立法院內規</w:t>
            </w:r>
            <w:r w:rsidR="000B1110">
              <w:rPr>
                <w:rStyle w:val="a7"/>
                <w:rFonts w:ascii="標楷體" w:eastAsia="標楷體" w:hAnsi="標楷體" w:hint="eastAsia"/>
                <w:noProof/>
              </w:rPr>
              <w:t>1</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_Toc148099355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36</w:t>
            </w:r>
            <w:r w:rsidR="00946087" w:rsidRPr="00946087">
              <w:rPr>
                <w:rFonts w:ascii="標楷體" w:eastAsia="標楷體" w:hAnsi="標楷體"/>
                <w:noProof/>
                <w:webHidden/>
              </w:rPr>
              <w:fldChar w:fldCharType="end"/>
            </w:r>
          </w:hyperlink>
        </w:p>
        <w:p w14:paraId="00741445" w14:textId="67D06E22" w:rsidR="00946087" w:rsidRDefault="005276F0">
          <w:pPr>
            <w:pStyle w:val="11"/>
            <w:tabs>
              <w:tab w:val="right" w:leader="dot" w:pos="8296"/>
            </w:tabs>
            <w:rPr>
              <w:noProof/>
            </w:rPr>
          </w:pPr>
          <w:hyperlink w:anchor="_Toc148099356" w:history="1">
            <w:r w:rsidR="00946087" w:rsidRPr="00946087">
              <w:rPr>
                <w:rStyle w:val="a7"/>
                <w:rFonts w:ascii="標楷體" w:eastAsia="標楷體" w:hAnsi="標楷體" w:hint="eastAsia"/>
                <w:noProof/>
              </w:rPr>
              <w:t>［伍］人民請願案</w:t>
            </w:r>
            <w:r w:rsidR="006C7896">
              <w:rPr>
                <w:rStyle w:val="a7"/>
                <w:rFonts w:ascii="標楷體" w:eastAsia="標楷體" w:hAnsi="標楷體" w:hint="eastAsia"/>
                <w:noProof/>
              </w:rPr>
              <w:t>70</w:t>
            </w:r>
            <w:r w:rsidR="00946087" w:rsidRPr="00946087">
              <w:rPr>
                <w:rStyle w:val="a7"/>
                <w:rFonts w:ascii="標楷體" w:eastAsia="標楷體" w:hAnsi="標楷體" w:hint="eastAsia"/>
                <w:noProof/>
              </w:rPr>
              <w:t>案</w:t>
            </w:r>
            <w:r w:rsidR="00946087" w:rsidRPr="00946087">
              <w:rPr>
                <w:rFonts w:ascii="標楷體" w:eastAsia="標楷體" w:hAnsi="標楷體"/>
                <w:noProof/>
                <w:webHidden/>
              </w:rPr>
              <w:tab/>
            </w:r>
            <w:r w:rsidR="00946087" w:rsidRPr="00946087">
              <w:rPr>
                <w:rFonts w:ascii="標楷體" w:eastAsia="標楷體" w:hAnsi="標楷體"/>
                <w:noProof/>
                <w:webHidden/>
              </w:rPr>
              <w:fldChar w:fldCharType="begin"/>
            </w:r>
            <w:r w:rsidR="00946087" w:rsidRPr="00946087">
              <w:rPr>
                <w:rFonts w:ascii="標楷體" w:eastAsia="標楷體" w:hAnsi="標楷體"/>
                <w:noProof/>
                <w:webHidden/>
              </w:rPr>
              <w:instrText xml:space="preserve"> PAGEREF _Toc148099356 \h </w:instrText>
            </w:r>
            <w:r w:rsidR="00946087" w:rsidRPr="00946087">
              <w:rPr>
                <w:rFonts w:ascii="標楷體" w:eastAsia="標楷體" w:hAnsi="標楷體"/>
                <w:noProof/>
                <w:webHidden/>
              </w:rPr>
            </w:r>
            <w:r w:rsidR="00946087" w:rsidRPr="00946087">
              <w:rPr>
                <w:rFonts w:ascii="標楷體" w:eastAsia="標楷體" w:hAnsi="標楷體"/>
                <w:noProof/>
                <w:webHidden/>
              </w:rPr>
              <w:fldChar w:fldCharType="separate"/>
            </w:r>
            <w:r w:rsidR="00226E09">
              <w:rPr>
                <w:rFonts w:ascii="標楷體" w:eastAsia="標楷體" w:hAnsi="標楷體"/>
                <w:noProof/>
                <w:webHidden/>
              </w:rPr>
              <w:t>36</w:t>
            </w:r>
            <w:r w:rsidR="00946087" w:rsidRPr="00946087">
              <w:rPr>
                <w:rFonts w:ascii="標楷體" w:eastAsia="標楷體" w:hAnsi="標楷體"/>
                <w:noProof/>
                <w:webHidden/>
              </w:rPr>
              <w:fldChar w:fldCharType="end"/>
            </w:r>
          </w:hyperlink>
        </w:p>
        <w:p w14:paraId="6EB8D34F" w14:textId="003A5D75" w:rsidR="006A4022" w:rsidRPr="00B763EB" w:rsidRDefault="006A4022" w:rsidP="00CA6310">
          <w:pPr>
            <w:pStyle w:val="11"/>
            <w:tabs>
              <w:tab w:val="right" w:leader="dot" w:pos="8296"/>
            </w:tabs>
            <w:rPr>
              <w:rFonts w:ascii="標楷體" w:eastAsia="標楷體" w:hAnsi="標楷體"/>
              <w:lang w:val="zh-TW"/>
            </w:rPr>
          </w:pPr>
          <w:r w:rsidRPr="00B763EB">
            <w:rPr>
              <w:rFonts w:ascii="標楷體" w:eastAsia="標楷體" w:hAnsi="標楷體"/>
              <w:b/>
              <w:bCs/>
              <w:lang w:val="zh-TW"/>
            </w:rPr>
            <w:fldChar w:fldCharType="end"/>
          </w:r>
        </w:p>
      </w:sdtContent>
    </w:sdt>
    <w:p w14:paraId="438F70DD" w14:textId="77777777" w:rsidR="00C850CD" w:rsidRPr="00B763EB" w:rsidRDefault="00C850CD">
      <w:pPr>
        <w:widowControl/>
        <w:rPr>
          <w:rFonts w:ascii="標楷體" w:eastAsia="標楷體" w:hAnsi="標楷體" w:cs="細明體"/>
          <w:noProof/>
        </w:rPr>
      </w:pPr>
      <w:r w:rsidRPr="00B763EB">
        <w:rPr>
          <w:rFonts w:ascii="標楷體" w:eastAsia="標楷體" w:hAnsi="標楷體" w:cs="細明體"/>
          <w:noProof/>
        </w:rPr>
        <w:br w:type="page"/>
      </w:r>
    </w:p>
    <w:p w14:paraId="70E9AF2A" w14:textId="2F826309" w:rsidR="00676CCE" w:rsidRPr="00B763EB" w:rsidRDefault="00676CCE" w:rsidP="00676CCE">
      <w:pPr>
        <w:pStyle w:val="1"/>
        <w:rPr>
          <w:rFonts w:ascii="標楷體" w:eastAsia="標楷體" w:hAnsi="標楷體"/>
          <w:sz w:val="28"/>
          <w:szCs w:val="28"/>
        </w:rPr>
      </w:pPr>
      <w:bookmarkStart w:id="6" w:name="_Toc516496363"/>
      <w:bookmarkStart w:id="7" w:name="_Toc516496478"/>
      <w:bookmarkStart w:id="8" w:name="_Toc516496842"/>
      <w:bookmarkStart w:id="9" w:name="_Toc517947584"/>
      <w:bookmarkStart w:id="10" w:name="_Toc13473511"/>
      <w:bookmarkStart w:id="11" w:name="_Toc148099340"/>
      <w:r w:rsidRPr="00B763EB">
        <w:rPr>
          <w:rStyle w:val="a7"/>
          <w:rFonts w:ascii="標楷體" w:eastAsia="標楷體" w:hAnsi="標楷體"/>
          <w:color w:val="auto"/>
          <w:sz w:val="28"/>
          <w:szCs w:val="28"/>
          <w:u w:val="none"/>
        </w:rPr>
        <w:lastRenderedPageBreak/>
        <w:t>［壹］法律案</w:t>
      </w:r>
      <w:r w:rsidR="00F34EB6">
        <w:rPr>
          <w:rStyle w:val="a7"/>
          <w:rFonts w:ascii="標楷體" w:eastAsia="標楷體" w:hAnsi="標楷體" w:hint="eastAsia"/>
          <w:color w:val="auto"/>
          <w:sz w:val="28"/>
          <w:szCs w:val="28"/>
          <w:u w:val="none"/>
        </w:rPr>
        <w:t>102</w:t>
      </w:r>
      <w:r w:rsidRPr="00B763EB">
        <w:rPr>
          <w:rFonts w:ascii="標楷體" w:eastAsia="標楷體" w:hAnsi="標楷體"/>
          <w:sz w:val="28"/>
          <w:szCs w:val="28"/>
        </w:rPr>
        <w:t>案</w:t>
      </w:r>
      <w:bookmarkStart w:id="12" w:name="_Toc386796866"/>
      <w:bookmarkStart w:id="13" w:name="_Toc386797106"/>
      <w:bookmarkStart w:id="14" w:name="_Toc455152584"/>
      <w:bookmarkStart w:id="15" w:name="_Toc457395186"/>
      <w:bookmarkStart w:id="16" w:name="_Toc472666430"/>
      <w:bookmarkEnd w:id="5"/>
      <w:bookmarkEnd w:id="4"/>
      <w:bookmarkEnd w:id="3"/>
      <w:bookmarkEnd w:id="2"/>
      <w:bookmarkEnd w:id="1"/>
      <w:bookmarkEnd w:id="0"/>
      <w:bookmarkEnd w:id="6"/>
      <w:bookmarkEnd w:id="7"/>
      <w:bookmarkEnd w:id="8"/>
      <w:bookmarkEnd w:id="9"/>
      <w:bookmarkEnd w:id="10"/>
      <w:bookmarkEnd w:id="11"/>
    </w:p>
    <w:p w14:paraId="4FF1D924" w14:textId="78486DB2" w:rsidR="0091179A" w:rsidRDefault="00676CCE" w:rsidP="0091179A">
      <w:pPr>
        <w:pStyle w:val="2"/>
        <w:rPr>
          <w:rStyle w:val="a7"/>
          <w:rFonts w:ascii="標楷體" w:eastAsia="標楷體" w:hAnsi="標楷體"/>
          <w:color w:val="auto"/>
          <w:sz w:val="28"/>
          <w:szCs w:val="28"/>
          <w:u w:val="none"/>
        </w:rPr>
      </w:pPr>
      <w:bookmarkStart w:id="17" w:name="_Toc516496364"/>
      <w:bookmarkStart w:id="18" w:name="_Toc516496479"/>
      <w:bookmarkStart w:id="19" w:name="_Toc516496843"/>
      <w:bookmarkStart w:id="20" w:name="_Toc517947585"/>
      <w:bookmarkStart w:id="21" w:name="_Toc13473512"/>
      <w:bookmarkStart w:id="22" w:name="_Toc148099341"/>
      <w:r w:rsidRPr="00B763EB">
        <w:rPr>
          <w:rStyle w:val="a7"/>
          <w:rFonts w:ascii="標楷體" w:eastAsia="標楷體" w:hAnsi="標楷體"/>
          <w:color w:val="auto"/>
          <w:sz w:val="28"/>
          <w:szCs w:val="28"/>
          <w:u w:val="none"/>
        </w:rPr>
        <w:t>一、組織法</w:t>
      </w:r>
      <w:r w:rsidR="00F34EB6">
        <w:rPr>
          <w:rStyle w:val="a7"/>
          <w:rFonts w:ascii="標楷體" w:eastAsia="標楷體" w:hAnsi="標楷體" w:hint="eastAsia"/>
          <w:color w:val="auto"/>
          <w:sz w:val="28"/>
          <w:szCs w:val="28"/>
          <w:u w:val="none"/>
        </w:rPr>
        <w:t>3</w:t>
      </w:r>
      <w:r w:rsidRPr="00B763EB">
        <w:rPr>
          <w:rStyle w:val="a7"/>
          <w:rFonts w:ascii="標楷體" w:eastAsia="標楷體" w:hAnsi="標楷體"/>
          <w:color w:val="auto"/>
          <w:sz w:val="28"/>
          <w:szCs w:val="28"/>
          <w:u w:val="none"/>
        </w:rPr>
        <w:t>案</w:t>
      </w:r>
      <w:bookmarkEnd w:id="12"/>
      <w:bookmarkEnd w:id="13"/>
      <w:bookmarkEnd w:id="14"/>
      <w:bookmarkEnd w:id="15"/>
      <w:bookmarkEnd w:id="16"/>
      <w:bookmarkEnd w:id="17"/>
      <w:bookmarkEnd w:id="18"/>
      <w:bookmarkEnd w:id="19"/>
      <w:bookmarkEnd w:id="20"/>
      <w:bookmarkEnd w:id="21"/>
      <w:bookmarkEnd w:id="22"/>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57"/>
        <w:gridCol w:w="1512"/>
        <w:gridCol w:w="1536"/>
        <w:gridCol w:w="1320"/>
        <w:gridCol w:w="1735"/>
        <w:gridCol w:w="1107"/>
      </w:tblGrid>
      <w:tr w:rsidR="008E30D1" w:rsidRPr="0087563C" w14:paraId="2026E2A3" w14:textId="77777777" w:rsidTr="00436536">
        <w:trPr>
          <w:trHeight w:val="653"/>
        </w:trPr>
        <w:tc>
          <w:tcPr>
            <w:tcW w:w="511" w:type="dxa"/>
            <w:vMerge w:val="restart"/>
          </w:tcPr>
          <w:p w14:paraId="0C240FBA" w14:textId="77777777" w:rsidR="0087563C" w:rsidRPr="00902504" w:rsidRDefault="0087563C" w:rsidP="0087563C">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57" w:type="dxa"/>
            <w:vMerge w:val="restart"/>
          </w:tcPr>
          <w:p w14:paraId="5E7BF749" w14:textId="77777777" w:rsidR="0087563C" w:rsidRPr="0087563C" w:rsidRDefault="0087563C" w:rsidP="0087563C">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12" w:type="dxa"/>
            <w:vMerge w:val="restart"/>
          </w:tcPr>
          <w:p w14:paraId="54CA8582" w14:textId="77777777" w:rsidR="0087563C" w:rsidRPr="0087563C" w:rsidRDefault="0087563C" w:rsidP="0087563C">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7870ABD5" w14:textId="77777777"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157D01E4" w14:textId="77777777" w:rsidR="0087563C" w:rsidRPr="0087563C" w:rsidRDefault="0087563C" w:rsidP="0087563C">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77BE56E0" w14:textId="77777777"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5C17C16A" w14:textId="77777777" w:rsidR="0087563C" w:rsidRPr="0087563C" w:rsidRDefault="0087563C" w:rsidP="0087563C">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20" w:type="dxa"/>
            <w:vMerge w:val="restart"/>
          </w:tcPr>
          <w:p w14:paraId="1663EB08" w14:textId="77777777"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23C5E7C" w14:textId="77777777" w:rsidR="0087563C" w:rsidRPr="0087563C" w:rsidRDefault="0087563C" w:rsidP="0087563C">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310186F3" w14:textId="77777777" w:rsidR="0087563C" w:rsidRPr="0087563C" w:rsidRDefault="0087563C" w:rsidP="0087563C">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735" w:type="dxa"/>
          </w:tcPr>
          <w:p w14:paraId="22A2F232"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60321A70"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7" w:type="dxa"/>
            <w:vMerge w:val="restart"/>
          </w:tcPr>
          <w:p w14:paraId="7D2D3651"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4A89B663"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E30D1" w:rsidRPr="0087563C" w14:paraId="5A939851" w14:textId="77777777" w:rsidTr="00436536">
        <w:trPr>
          <w:trHeight w:val="629"/>
        </w:trPr>
        <w:tc>
          <w:tcPr>
            <w:tcW w:w="511" w:type="dxa"/>
            <w:vMerge/>
          </w:tcPr>
          <w:p w14:paraId="0ED1458F" w14:textId="77777777" w:rsidR="0087563C" w:rsidRPr="00902504" w:rsidRDefault="0087563C" w:rsidP="0087563C">
            <w:pPr>
              <w:kinsoku w:val="0"/>
              <w:overflowPunct w:val="0"/>
              <w:spacing w:line="300" w:lineRule="exact"/>
              <w:jc w:val="center"/>
              <w:rPr>
                <w:rFonts w:ascii="標楷體" w:eastAsia="標楷體" w:hAnsi="標楷體"/>
                <w:color w:val="000000" w:themeColor="text1"/>
                <w:spacing w:val="-20"/>
              </w:rPr>
            </w:pPr>
          </w:p>
        </w:tc>
        <w:tc>
          <w:tcPr>
            <w:tcW w:w="1157" w:type="dxa"/>
            <w:vMerge/>
          </w:tcPr>
          <w:p w14:paraId="0D663739" w14:textId="77777777"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512" w:type="dxa"/>
            <w:vMerge/>
          </w:tcPr>
          <w:p w14:paraId="256148FF" w14:textId="77777777" w:rsidR="0087563C" w:rsidRPr="0087563C" w:rsidRDefault="0087563C" w:rsidP="0087563C">
            <w:pPr>
              <w:kinsoku w:val="0"/>
              <w:overflowPunct w:val="0"/>
              <w:spacing w:line="300" w:lineRule="exact"/>
              <w:ind w:leftChars="-39" w:left="-94" w:rightChars="-45" w:right="-108"/>
              <w:jc w:val="center"/>
              <w:rPr>
                <w:rFonts w:ascii="標楷體" w:eastAsia="標楷體" w:hAnsi="標楷體"/>
                <w:b/>
                <w:color w:val="000000" w:themeColor="text1"/>
                <w:spacing w:val="-20"/>
              </w:rPr>
            </w:pPr>
          </w:p>
        </w:tc>
        <w:tc>
          <w:tcPr>
            <w:tcW w:w="1536" w:type="dxa"/>
            <w:vMerge/>
          </w:tcPr>
          <w:p w14:paraId="203A1676" w14:textId="77777777" w:rsidR="0087563C" w:rsidRPr="0087563C" w:rsidRDefault="0087563C" w:rsidP="0087563C">
            <w:pPr>
              <w:kinsoku w:val="0"/>
              <w:overflowPunct w:val="0"/>
              <w:spacing w:line="300" w:lineRule="exact"/>
              <w:ind w:rightChars="-45" w:right="-108"/>
              <w:jc w:val="center"/>
              <w:rPr>
                <w:rFonts w:ascii="標楷體" w:eastAsia="標楷體" w:hAnsi="標楷體"/>
                <w:b/>
                <w:color w:val="000000" w:themeColor="text1"/>
                <w:spacing w:val="-20"/>
              </w:rPr>
            </w:pPr>
          </w:p>
        </w:tc>
        <w:tc>
          <w:tcPr>
            <w:tcW w:w="1320" w:type="dxa"/>
            <w:vMerge/>
          </w:tcPr>
          <w:p w14:paraId="6F7C6CB4"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c>
          <w:tcPr>
            <w:tcW w:w="1735" w:type="dxa"/>
          </w:tcPr>
          <w:p w14:paraId="13632C4E"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5EA76A00"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7" w:type="dxa"/>
            <w:vMerge/>
          </w:tcPr>
          <w:p w14:paraId="579A6EA5" w14:textId="77777777" w:rsidR="0087563C" w:rsidRPr="0087563C" w:rsidRDefault="0087563C" w:rsidP="0087563C">
            <w:pPr>
              <w:kinsoku w:val="0"/>
              <w:overflowPunct w:val="0"/>
              <w:spacing w:line="300" w:lineRule="exact"/>
              <w:jc w:val="center"/>
              <w:rPr>
                <w:rFonts w:ascii="標楷體" w:eastAsia="標楷體" w:hAnsi="標楷體"/>
                <w:b/>
                <w:color w:val="000000" w:themeColor="text1"/>
                <w:spacing w:val="-20"/>
              </w:rPr>
            </w:pPr>
          </w:p>
        </w:tc>
      </w:tr>
      <w:tr w:rsidR="00272B76" w:rsidRPr="0087563C" w14:paraId="3E6992E4" w14:textId="77777777" w:rsidTr="00436536">
        <w:trPr>
          <w:trHeight w:val="645"/>
        </w:trPr>
        <w:tc>
          <w:tcPr>
            <w:tcW w:w="511" w:type="dxa"/>
          </w:tcPr>
          <w:p w14:paraId="6B47363D" w14:textId="1FFDDC93" w:rsidR="00272B76" w:rsidRPr="00902504" w:rsidRDefault="001258A5" w:rsidP="00272B76">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57" w:type="dxa"/>
          </w:tcPr>
          <w:p w14:paraId="25F8A1B2" w14:textId="79520BE4" w:rsidR="00272B76" w:rsidRPr="006605C8" w:rsidRDefault="00272B76" w:rsidP="00272B76">
            <w:pPr>
              <w:kinsoku w:val="0"/>
              <w:overflowPunct w:val="0"/>
              <w:spacing w:line="300" w:lineRule="exact"/>
              <w:ind w:rightChars="-45" w:right="-108"/>
              <w:rPr>
                <w:rFonts w:ascii="標楷體" w:eastAsia="標楷體" w:hAnsi="標楷體"/>
                <w:color w:val="000000" w:themeColor="text1"/>
                <w:kern w:val="0"/>
              </w:rPr>
            </w:pPr>
            <w:r w:rsidRPr="00802649">
              <w:rPr>
                <w:rFonts w:ascii="標楷體" w:eastAsia="標楷體" w:hAnsi="標楷體" w:hint="eastAsia"/>
                <w:color w:val="000000"/>
                <w:kern w:val="0"/>
              </w:rPr>
              <w:t>廢止「公務人員退休撫卹基金監理委員會組織條例」</w:t>
            </w:r>
          </w:p>
        </w:tc>
        <w:tc>
          <w:tcPr>
            <w:tcW w:w="1512" w:type="dxa"/>
          </w:tcPr>
          <w:p w14:paraId="5B9F2682" w14:textId="77777777" w:rsidR="00272B76" w:rsidRDefault="00272B76" w:rsidP="00272B76">
            <w:pPr>
              <w:kinsoku w:val="0"/>
              <w:topLinePunct/>
              <w:spacing w:line="300" w:lineRule="exact"/>
              <w:rPr>
                <w:rFonts w:ascii="標楷體" w:eastAsia="標楷體" w:hAnsi="標楷體"/>
                <w:color w:val="000000"/>
                <w:kern w:val="0"/>
              </w:rPr>
            </w:pPr>
            <w:r w:rsidRPr="00802649">
              <w:rPr>
                <w:rFonts w:ascii="標楷體" w:eastAsia="標楷體" w:hAnsi="標楷體" w:hint="eastAsia"/>
                <w:color w:val="000000"/>
                <w:kern w:val="0"/>
              </w:rPr>
              <w:t xml:space="preserve">考試院 112.09.22 </w:t>
            </w:r>
          </w:p>
          <w:p w14:paraId="4E5FF3EB" w14:textId="39104764" w:rsidR="00272B76" w:rsidRPr="006605C8" w:rsidRDefault="00272B76" w:rsidP="00272B76">
            <w:pPr>
              <w:kinsoku w:val="0"/>
              <w:topLinePunct/>
              <w:spacing w:line="300" w:lineRule="exact"/>
              <w:rPr>
                <w:rFonts w:ascii="標楷體" w:eastAsia="標楷體" w:hAnsi="標楷體"/>
                <w:color w:val="000000" w:themeColor="text1"/>
                <w:spacing w:val="-10"/>
                <w:kern w:val="0"/>
              </w:rPr>
            </w:pPr>
            <w:r w:rsidRPr="00802649">
              <w:rPr>
                <w:rFonts w:ascii="標楷體" w:eastAsia="標楷體" w:hAnsi="標楷體" w:hint="eastAsia"/>
                <w:color w:val="000000"/>
                <w:kern w:val="0"/>
              </w:rPr>
              <w:t>（10-8-1）</w:t>
            </w:r>
          </w:p>
        </w:tc>
        <w:tc>
          <w:tcPr>
            <w:tcW w:w="1536" w:type="dxa"/>
          </w:tcPr>
          <w:p w14:paraId="45D21D6A" w14:textId="77777777" w:rsidR="00272B76" w:rsidRPr="00272B76" w:rsidRDefault="00272B76" w:rsidP="00272B76">
            <w:pPr>
              <w:kinsoku w:val="0"/>
              <w:overflowPunct w:val="0"/>
              <w:spacing w:line="300" w:lineRule="exact"/>
              <w:rPr>
                <w:rFonts w:ascii="標楷體" w:eastAsia="標楷體" w:hAnsi="標楷體"/>
                <w:spacing w:val="-20"/>
                <w:kern w:val="0"/>
              </w:rPr>
            </w:pPr>
            <w:r w:rsidRPr="00272B76">
              <w:rPr>
                <w:rFonts w:ascii="標楷體" w:eastAsia="標楷體" w:hAnsi="標楷體" w:hint="eastAsia"/>
                <w:spacing w:val="-20"/>
                <w:kern w:val="0"/>
              </w:rPr>
              <w:t>本會112.10.25</w:t>
            </w:r>
          </w:p>
          <w:p w14:paraId="521D586F" w14:textId="28BF3BFC" w:rsidR="00272B76" w:rsidRPr="006605C8" w:rsidRDefault="00272B76" w:rsidP="00272B76">
            <w:pPr>
              <w:kinsoku w:val="0"/>
              <w:overflowPunct w:val="0"/>
              <w:topLinePunct/>
              <w:autoSpaceDE w:val="0"/>
              <w:autoSpaceDN w:val="0"/>
              <w:spacing w:line="300" w:lineRule="exact"/>
              <w:rPr>
                <w:rFonts w:ascii="標楷體" w:eastAsia="標楷體" w:hAnsi="標楷體"/>
                <w:spacing w:val="-20"/>
                <w:kern w:val="0"/>
              </w:rPr>
            </w:pPr>
            <w:r w:rsidRPr="00272B76">
              <w:rPr>
                <w:rFonts w:ascii="標楷體" w:eastAsia="標楷體" w:hAnsi="標楷體" w:hint="eastAsia"/>
                <w:spacing w:val="-20"/>
                <w:kern w:val="0"/>
              </w:rPr>
              <w:t>(10-8-11)審查完竣，不須交由黨團協商。</w:t>
            </w:r>
          </w:p>
        </w:tc>
        <w:tc>
          <w:tcPr>
            <w:tcW w:w="1320" w:type="dxa"/>
          </w:tcPr>
          <w:p w14:paraId="5331A348" w14:textId="77777777" w:rsidR="00272B76" w:rsidRPr="00D751E3" w:rsidRDefault="00272B76" w:rsidP="00272B76">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3251E5B6" w14:textId="196856B4" w:rsidR="00272B76" w:rsidRPr="00272B76" w:rsidRDefault="00272B76" w:rsidP="00272B76">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w:t>
            </w:r>
            <w:r w:rsidRPr="00272B76">
              <w:rPr>
                <w:rFonts w:ascii="標楷體" w:eastAsia="標楷體" w:hAnsi="標楷體" w:hint="eastAsia"/>
                <w:spacing w:val="-20"/>
                <w:kern w:val="0"/>
              </w:rPr>
              <w:t>2.11.21</w:t>
            </w:r>
          </w:p>
          <w:p w14:paraId="0AE647D2" w14:textId="017D6D55" w:rsidR="00272B76" w:rsidRPr="00272B76" w:rsidRDefault="00272B76" w:rsidP="00272B76">
            <w:pPr>
              <w:kinsoku w:val="0"/>
              <w:overflowPunct w:val="0"/>
              <w:spacing w:line="300" w:lineRule="exact"/>
              <w:rPr>
                <w:rFonts w:ascii="標楷體" w:eastAsia="標楷體" w:hAnsi="標楷體"/>
                <w:spacing w:val="-20"/>
                <w:kern w:val="0"/>
              </w:rPr>
            </w:pPr>
            <w:r w:rsidRPr="00272B76">
              <w:rPr>
                <w:rFonts w:ascii="標楷體" w:eastAsia="標楷體" w:hAnsi="標楷體" w:hint="eastAsia"/>
                <w:spacing w:val="-20"/>
                <w:kern w:val="0"/>
              </w:rPr>
              <w:t>(10-8-8)</w:t>
            </w:r>
          </w:p>
          <w:p w14:paraId="4AD680E7" w14:textId="0EBB8194" w:rsidR="00272B76" w:rsidRPr="0087563C" w:rsidRDefault="00272B76" w:rsidP="00272B76">
            <w:pPr>
              <w:kinsoku w:val="0"/>
              <w:overflowPunct w:val="0"/>
              <w:spacing w:line="300" w:lineRule="exact"/>
              <w:rPr>
                <w:rFonts w:ascii="標楷體" w:eastAsia="標楷體" w:hAnsi="標楷體"/>
                <w:b/>
                <w:color w:val="000000" w:themeColor="text1"/>
                <w:spacing w:val="-20"/>
              </w:rPr>
            </w:pPr>
            <w:r w:rsidRPr="00272B76">
              <w:rPr>
                <w:rFonts w:ascii="標楷體" w:eastAsia="標楷體" w:hAnsi="標楷體" w:hint="eastAsia"/>
                <w:color w:val="000000" w:themeColor="text1"/>
                <w:spacing w:val="-20"/>
              </w:rPr>
              <w:t>予以廢止</w:t>
            </w:r>
          </w:p>
        </w:tc>
        <w:tc>
          <w:tcPr>
            <w:tcW w:w="1735" w:type="dxa"/>
          </w:tcPr>
          <w:p w14:paraId="4713DAEE" w14:textId="795C5C5E" w:rsidR="001E2F79" w:rsidRDefault="001E2F79" w:rsidP="001E2F79">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29</w:t>
            </w:r>
            <w:r w:rsidRPr="00F97B36">
              <w:rPr>
                <w:rFonts w:ascii="標楷體" w:eastAsia="標楷體" w:hAnsi="標楷體" w:hint="eastAsia"/>
                <w:color w:val="000000" w:themeColor="text1"/>
                <w:spacing w:val="-20"/>
              </w:rPr>
              <w:t>日台立院議字第</w:t>
            </w:r>
            <w:r w:rsidRPr="001E2F79">
              <w:rPr>
                <w:rFonts w:ascii="標楷體" w:eastAsia="標楷體" w:hAnsi="標楷體"/>
                <w:color w:val="000000" w:themeColor="text1"/>
                <w:spacing w:val="-20"/>
              </w:rPr>
              <w:t>1120703785</w:t>
            </w:r>
            <w:r w:rsidRPr="00F97B36">
              <w:rPr>
                <w:rFonts w:ascii="標楷體" w:eastAsia="標楷體" w:hAnsi="標楷體" w:hint="eastAsia"/>
                <w:color w:val="000000" w:themeColor="text1"/>
                <w:spacing w:val="-20"/>
              </w:rPr>
              <w:t>號</w:t>
            </w:r>
          </w:p>
          <w:p w14:paraId="767D27B3" w14:textId="77777777" w:rsidR="00272B76" w:rsidRPr="00A80123" w:rsidRDefault="00272B76" w:rsidP="00272B76">
            <w:pPr>
              <w:kinsoku w:val="0"/>
              <w:overflowPunct w:val="0"/>
              <w:spacing w:line="300" w:lineRule="exact"/>
              <w:rPr>
                <w:rFonts w:ascii="標楷體" w:eastAsia="標楷體" w:hAnsi="標楷體"/>
                <w:color w:val="000000" w:themeColor="text1"/>
                <w:spacing w:val="-20"/>
              </w:rPr>
            </w:pPr>
          </w:p>
          <w:p w14:paraId="221BEAF2" w14:textId="66364E7A" w:rsidR="00A80123" w:rsidRPr="00A80123" w:rsidRDefault="00A80123" w:rsidP="00272B76">
            <w:pPr>
              <w:kinsoku w:val="0"/>
              <w:overflowPunct w:val="0"/>
              <w:spacing w:line="300" w:lineRule="exact"/>
              <w:rPr>
                <w:rFonts w:ascii="標楷體" w:eastAsia="標楷體" w:hAnsi="標楷體"/>
                <w:color w:val="000000" w:themeColor="text1"/>
                <w:spacing w:val="-20"/>
              </w:rPr>
            </w:pPr>
            <w:r w:rsidRPr="00A80123">
              <w:rPr>
                <w:rFonts w:ascii="標楷體" w:eastAsia="標楷體" w:hAnsi="標楷體" w:hint="eastAsia"/>
                <w:color w:val="000000" w:themeColor="text1"/>
                <w:spacing w:val="-20"/>
              </w:rPr>
              <w:t>112年12月6日華總一義字第11200105831號</w:t>
            </w:r>
          </w:p>
        </w:tc>
        <w:tc>
          <w:tcPr>
            <w:tcW w:w="1107" w:type="dxa"/>
          </w:tcPr>
          <w:p w14:paraId="24111544" w14:textId="361BF4D2" w:rsidR="00272B76" w:rsidRPr="007808F7" w:rsidRDefault="00A80123" w:rsidP="00A80123">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w:t>
            </w:r>
            <w:r>
              <w:rPr>
                <w:rFonts w:ascii="標楷體" w:eastAsia="標楷體" w:hAnsi="標楷體" w:hint="eastAsia"/>
                <w:color w:val="000000" w:themeColor="text1"/>
                <w:spacing w:val="-22"/>
              </w:rPr>
              <w:t>3</w:t>
            </w:r>
            <w:r w:rsidRPr="006B5F6C">
              <w:rPr>
                <w:rFonts w:ascii="標楷體" w:eastAsia="標楷體" w:hAnsi="標楷體" w:hint="eastAsia"/>
                <w:color w:val="000000" w:themeColor="text1"/>
                <w:spacing w:val="-22"/>
              </w:rPr>
              <w:t>號</w:t>
            </w:r>
          </w:p>
        </w:tc>
      </w:tr>
      <w:tr w:rsidR="00C42EB0" w:rsidRPr="0087563C" w14:paraId="7B366560" w14:textId="77777777" w:rsidTr="00436536">
        <w:trPr>
          <w:trHeight w:val="645"/>
        </w:trPr>
        <w:tc>
          <w:tcPr>
            <w:tcW w:w="511" w:type="dxa"/>
          </w:tcPr>
          <w:p w14:paraId="27EDCF96" w14:textId="30575136" w:rsidR="00C42EB0" w:rsidRDefault="00C42EB0" w:rsidP="00C42EB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57" w:type="dxa"/>
          </w:tcPr>
          <w:p w14:paraId="694172E0" w14:textId="5AEE2443" w:rsidR="00C42EB0" w:rsidRPr="00802649" w:rsidRDefault="00C42EB0" w:rsidP="00C42EB0">
            <w:pPr>
              <w:kinsoku w:val="0"/>
              <w:overflowPunct w:val="0"/>
              <w:spacing w:line="300" w:lineRule="exact"/>
              <w:ind w:rightChars="-45" w:right="-108"/>
              <w:rPr>
                <w:rFonts w:ascii="標楷體" w:eastAsia="標楷體" w:hAnsi="標楷體"/>
                <w:color w:val="000000"/>
                <w:kern w:val="0"/>
              </w:rPr>
            </w:pPr>
            <w:r w:rsidRPr="005872D5">
              <w:rPr>
                <w:rFonts w:ascii="標楷體" w:eastAsia="標楷體" w:hAnsi="標楷體" w:hint="eastAsia"/>
                <w:color w:val="000000"/>
                <w:kern w:val="0"/>
              </w:rPr>
              <w:t>法務部調查局組織法第五條條文修正草案</w:t>
            </w:r>
          </w:p>
        </w:tc>
        <w:tc>
          <w:tcPr>
            <w:tcW w:w="1512" w:type="dxa"/>
          </w:tcPr>
          <w:p w14:paraId="7CF2170C" w14:textId="77777777" w:rsidR="00C42EB0" w:rsidRPr="005872D5" w:rsidRDefault="00C42EB0" w:rsidP="00C42EB0">
            <w:pPr>
              <w:kinsoku w:val="0"/>
              <w:topLinePunct/>
              <w:spacing w:line="300" w:lineRule="exact"/>
              <w:rPr>
                <w:rFonts w:ascii="標楷體" w:eastAsia="標楷體" w:hAnsi="標楷體"/>
                <w:color w:val="000000"/>
                <w:kern w:val="0"/>
              </w:rPr>
            </w:pPr>
            <w:r w:rsidRPr="005872D5">
              <w:rPr>
                <w:rFonts w:ascii="標楷體" w:eastAsia="標楷體" w:hAnsi="標楷體" w:hint="eastAsia"/>
                <w:color w:val="000000"/>
                <w:kern w:val="0"/>
              </w:rPr>
              <w:t xml:space="preserve">行政院 112.11.17 </w:t>
            </w:r>
          </w:p>
          <w:p w14:paraId="0EE0DCDC" w14:textId="6E6B1919" w:rsidR="00C42EB0" w:rsidRPr="00802649" w:rsidRDefault="00C42EB0" w:rsidP="00C42EB0">
            <w:pPr>
              <w:kinsoku w:val="0"/>
              <w:topLinePunct/>
              <w:spacing w:line="300" w:lineRule="exact"/>
              <w:rPr>
                <w:rFonts w:ascii="標楷體" w:eastAsia="標楷體" w:hAnsi="標楷體"/>
                <w:color w:val="000000"/>
                <w:kern w:val="0"/>
              </w:rPr>
            </w:pPr>
            <w:r w:rsidRPr="005872D5">
              <w:rPr>
                <w:rFonts w:ascii="標楷體" w:eastAsia="標楷體" w:hAnsi="標楷體" w:hint="eastAsia"/>
                <w:color w:val="000000"/>
                <w:kern w:val="0"/>
              </w:rPr>
              <w:t>（10-8-8）</w:t>
            </w:r>
          </w:p>
        </w:tc>
        <w:tc>
          <w:tcPr>
            <w:tcW w:w="1536" w:type="dxa"/>
          </w:tcPr>
          <w:p w14:paraId="1DAECA19" w14:textId="77777777" w:rsidR="00C42EB0" w:rsidRDefault="00C42EB0" w:rsidP="00C42EB0">
            <w:pPr>
              <w:pStyle w:val="af8"/>
              <w:ind w:left="1" w:firstLineChars="0" w:firstLine="0"/>
              <w:rPr>
                <w:spacing w:val="-20"/>
              </w:rPr>
            </w:pPr>
            <w:r w:rsidRPr="002C48FF">
              <w:rPr>
                <w:rFonts w:hint="eastAsia"/>
                <w:spacing w:val="-20"/>
              </w:rPr>
              <w:t>本會</w:t>
            </w:r>
          </w:p>
          <w:p w14:paraId="558BD7DB" w14:textId="77777777" w:rsidR="00C42EB0" w:rsidRDefault="00C42EB0" w:rsidP="00C42EB0">
            <w:pPr>
              <w:pStyle w:val="af8"/>
              <w:ind w:left="1" w:firstLineChars="0" w:firstLine="0"/>
              <w:rPr>
                <w:spacing w:val="-20"/>
              </w:rPr>
            </w:pPr>
            <w:r w:rsidRPr="002C48FF">
              <w:rPr>
                <w:rFonts w:hint="eastAsia"/>
                <w:spacing w:val="-20"/>
              </w:rPr>
              <w:t>112.11.23</w:t>
            </w:r>
          </w:p>
          <w:p w14:paraId="6385A376" w14:textId="70E4BDEE" w:rsidR="00C42EB0" w:rsidRPr="00272B76" w:rsidRDefault="00C42EB0" w:rsidP="00C42EB0">
            <w:pPr>
              <w:kinsoku w:val="0"/>
              <w:overflowPunct w:val="0"/>
              <w:spacing w:line="300" w:lineRule="exact"/>
              <w:rPr>
                <w:rFonts w:ascii="標楷體" w:eastAsia="標楷體" w:hAnsi="標楷體"/>
                <w:spacing w:val="-20"/>
                <w:kern w:val="0"/>
              </w:rPr>
            </w:pPr>
            <w:r w:rsidRPr="002C48FF">
              <w:rPr>
                <w:rFonts w:ascii="標楷體" w:eastAsia="標楷體" w:hAnsi="標楷體" w:hint="eastAsia"/>
                <w:spacing w:val="-20"/>
              </w:rPr>
              <w:t>(10-8-21)審查完竣，不須交由黨團協商。</w:t>
            </w:r>
          </w:p>
        </w:tc>
        <w:tc>
          <w:tcPr>
            <w:tcW w:w="1320" w:type="dxa"/>
          </w:tcPr>
          <w:p w14:paraId="12573758"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36F2E364"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1F0A448D"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18DCC0E8" w14:textId="67F4AB2A" w:rsidR="00C42EB0" w:rsidRPr="00D751E3" w:rsidRDefault="00C42EB0" w:rsidP="00C42EB0">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2C48FF">
              <w:rPr>
                <w:rFonts w:ascii="標楷體" w:eastAsia="標楷體" w:hAnsi="標楷體" w:hint="eastAsia"/>
                <w:spacing w:val="-20"/>
                <w:kern w:val="0"/>
              </w:rPr>
              <w:t>第五條</w:t>
            </w:r>
            <w:r>
              <w:rPr>
                <w:rFonts w:ascii="標楷體" w:eastAsia="標楷體" w:hAnsi="標楷體" w:hint="eastAsia"/>
                <w:spacing w:val="-20"/>
                <w:kern w:val="0"/>
              </w:rPr>
              <w:t>條文</w:t>
            </w:r>
          </w:p>
        </w:tc>
        <w:tc>
          <w:tcPr>
            <w:tcW w:w="1735" w:type="dxa"/>
          </w:tcPr>
          <w:p w14:paraId="43539942" w14:textId="77777777" w:rsidR="00C42EB0" w:rsidRDefault="00C42EB0" w:rsidP="00C42EB0">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112年12月13日台立院議字第1120704092號</w:t>
            </w:r>
          </w:p>
          <w:p w14:paraId="0E70E976" w14:textId="77777777" w:rsidR="00C42EB0" w:rsidRDefault="00C42EB0" w:rsidP="00C42EB0">
            <w:pPr>
              <w:kinsoku w:val="0"/>
              <w:overflowPunct w:val="0"/>
              <w:spacing w:line="300" w:lineRule="exact"/>
              <w:rPr>
                <w:rFonts w:ascii="標楷體" w:eastAsia="標楷體" w:hAnsi="標楷體"/>
                <w:color w:val="000000" w:themeColor="text1"/>
                <w:spacing w:val="-20"/>
              </w:rPr>
            </w:pPr>
          </w:p>
          <w:p w14:paraId="67E1525B" w14:textId="064CC1EB" w:rsidR="00C42EB0" w:rsidRPr="00F97B36" w:rsidRDefault="00C42EB0" w:rsidP="00C42EB0">
            <w:pPr>
              <w:kinsoku w:val="0"/>
              <w:overflowPunct w:val="0"/>
              <w:spacing w:line="300" w:lineRule="exact"/>
              <w:rPr>
                <w:rFonts w:ascii="標楷體" w:eastAsia="標楷體" w:hAnsi="標楷體"/>
                <w:color w:val="000000" w:themeColor="text1"/>
                <w:spacing w:val="-20"/>
              </w:rPr>
            </w:pPr>
            <w:r w:rsidRPr="00C42EB0">
              <w:rPr>
                <w:rFonts w:ascii="標楷體" w:eastAsia="標楷體" w:hAnsi="標楷體" w:hint="eastAsia"/>
                <w:color w:val="000000" w:themeColor="text1"/>
                <w:spacing w:val="-20"/>
              </w:rPr>
              <w:t>112年12月15日華總一義字第11200109941號</w:t>
            </w:r>
          </w:p>
        </w:tc>
        <w:tc>
          <w:tcPr>
            <w:tcW w:w="1107" w:type="dxa"/>
          </w:tcPr>
          <w:p w14:paraId="4A21513D" w14:textId="72D50879" w:rsidR="00C42EB0" w:rsidRPr="007808F7" w:rsidRDefault="00C42EB0" w:rsidP="00C42EB0">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w:t>
            </w:r>
            <w:r>
              <w:rPr>
                <w:rFonts w:ascii="標楷體" w:eastAsia="標楷體" w:hAnsi="標楷體" w:hint="eastAsia"/>
                <w:color w:val="000000" w:themeColor="text1"/>
                <w:spacing w:val="-22"/>
              </w:rPr>
              <w:t>5</w:t>
            </w:r>
            <w:r w:rsidRPr="006B5F6C">
              <w:rPr>
                <w:rFonts w:ascii="標楷體" w:eastAsia="標楷體" w:hAnsi="標楷體" w:hint="eastAsia"/>
                <w:color w:val="000000" w:themeColor="text1"/>
                <w:spacing w:val="-22"/>
              </w:rPr>
              <w:t>號</w:t>
            </w:r>
          </w:p>
        </w:tc>
      </w:tr>
      <w:tr w:rsidR="00C42EB0" w:rsidRPr="0087563C" w14:paraId="10144072" w14:textId="77777777" w:rsidTr="00436536">
        <w:trPr>
          <w:trHeight w:val="645"/>
        </w:trPr>
        <w:tc>
          <w:tcPr>
            <w:tcW w:w="511" w:type="dxa"/>
          </w:tcPr>
          <w:p w14:paraId="4CE25CDC" w14:textId="09E7F653" w:rsidR="00C42EB0" w:rsidRDefault="00C42EB0" w:rsidP="00C42EB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57" w:type="dxa"/>
          </w:tcPr>
          <w:p w14:paraId="23113DD7" w14:textId="1FDAE746" w:rsidR="00C42EB0" w:rsidRPr="005872D5" w:rsidRDefault="00C42EB0" w:rsidP="00C42EB0">
            <w:pPr>
              <w:kinsoku w:val="0"/>
              <w:overflowPunct w:val="0"/>
              <w:spacing w:line="300" w:lineRule="exact"/>
              <w:ind w:rightChars="-45" w:right="-108"/>
              <w:rPr>
                <w:rFonts w:ascii="標楷體" w:eastAsia="標楷體" w:hAnsi="標楷體"/>
                <w:color w:val="000000"/>
                <w:kern w:val="0"/>
              </w:rPr>
            </w:pPr>
            <w:r w:rsidRPr="00B2682D">
              <w:rPr>
                <w:rFonts w:ascii="標楷體" w:eastAsia="標楷體" w:hAnsi="標楷體"/>
              </w:rPr>
              <w:t>立法院組織法第三十二條條文修正草案</w:t>
            </w:r>
          </w:p>
        </w:tc>
        <w:tc>
          <w:tcPr>
            <w:tcW w:w="1512" w:type="dxa"/>
          </w:tcPr>
          <w:p w14:paraId="2BE728CB" w14:textId="77777777" w:rsidR="00C42EB0" w:rsidRPr="00B2682D" w:rsidRDefault="00C42EB0" w:rsidP="00C42EB0">
            <w:pPr>
              <w:kinsoku w:val="0"/>
              <w:topLinePunct/>
              <w:spacing w:line="300" w:lineRule="exact"/>
              <w:rPr>
                <w:rFonts w:ascii="標楷體" w:eastAsia="標楷體" w:hAnsi="標楷體"/>
              </w:rPr>
            </w:pPr>
            <w:r w:rsidRPr="00B2682D">
              <w:rPr>
                <w:rFonts w:ascii="標楷體" w:eastAsia="標楷體" w:hAnsi="標楷體"/>
              </w:rPr>
              <w:t xml:space="preserve">委員陳超明等22人 110.11.05 </w:t>
            </w:r>
          </w:p>
          <w:p w14:paraId="677E1361" w14:textId="5E14CEB5" w:rsidR="00C42EB0" w:rsidRPr="005872D5" w:rsidRDefault="00C42EB0" w:rsidP="00C42EB0">
            <w:pPr>
              <w:kinsoku w:val="0"/>
              <w:topLinePunct/>
              <w:spacing w:line="300" w:lineRule="exact"/>
              <w:rPr>
                <w:rFonts w:ascii="標楷體" w:eastAsia="標楷體" w:hAnsi="標楷體"/>
                <w:color w:val="000000"/>
                <w:kern w:val="0"/>
              </w:rPr>
            </w:pPr>
            <w:r w:rsidRPr="00B2682D">
              <w:rPr>
                <w:rFonts w:ascii="標楷體" w:eastAsia="標楷體" w:hAnsi="標楷體"/>
              </w:rPr>
              <w:t>（10-4-8）</w:t>
            </w:r>
          </w:p>
        </w:tc>
        <w:tc>
          <w:tcPr>
            <w:tcW w:w="1536" w:type="dxa"/>
          </w:tcPr>
          <w:p w14:paraId="6A137074" w14:textId="77777777" w:rsidR="00C42EB0" w:rsidRDefault="00C42EB0" w:rsidP="00C42EB0">
            <w:pPr>
              <w:pStyle w:val="af8"/>
              <w:ind w:left="1" w:firstLineChars="0" w:firstLine="0"/>
              <w:rPr>
                <w:spacing w:val="-20"/>
              </w:rPr>
            </w:pPr>
            <w:r w:rsidRPr="00DD51B9">
              <w:rPr>
                <w:rFonts w:hint="eastAsia"/>
                <w:spacing w:val="-20"/>
              </w:rPr>
              <w:t>本會</w:t>
            </w:r>
          </w:p>
          <w:p w14:paraId="3F341EB2" w14:textId="2CD45D7E" w:rsidR="00C42EB0" w:rsidRPr="00DD51B9" w:rsidRDefault="00C42EB0" w:rsidP="00C42EB0">
            <w:pPr>
              <w:pStyle w:val="af8"/>
              <w:ind w:left="1" w:firstLineChars="0" w:firstLine="0"/>
              <w:rPr>
                <w:spacing w:val="-20"/>
              </w:rPr>
            </w:pPr>
            <w:r w:rsidRPr="00DD51B9">
              <w:rPr>
                <w:rFonts w:hint="eastAsia"/>
                <w:spacing w:val="-20"/>
              </w:rPr>
              <w:t>112.12.7</w:t>
            </w:r>
          </w:p>
          <w:p w14:paraId="6ABA6BDE" w14:textId="4D8A5C78" w:rsidR="00C42EB0" w:rsidRPr="002C48FF" w:rsidRDefault="00C42EB0" w:rsidP="00C42EB0">
            <w:pPr>
              <w:pStyle w:val="af8"/>
              <w:ind w:left="1" w:firstLineChars="0" w:firstLine="0"/>
              <w:rPr>
                <w:spacing w:val="-20"/>
              </w:rPr>
            </w:pPr>
            <w:r w:rsidRPr="00DD51B9">
              <w:rPr>
                <w:rFonts w:hint="eastAsia"/>
                <w:spacing w:val="-20"/>
              </w:rPr>
              <w:t>(10-8-24)審查完竣，不須交由黨團協商。</w:t>
            </w:r>
          </w:p>
        </w:tc>
        <w:tc>
          <w:tcPr>
            <w:tcW w:w="1320" w:type="dxa"/>
          </w:tcPr>
          <w:p w14:paraId="103DA208"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277DCCF9" w14:textId="6DC6F003"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18</w:t>
            </w:r>
          </w:p>
          <w:p w14:paraId="202D2B8D" w14:textId="0AE8AE9B"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12</w:t>
            </w:r>
            <w:r w:rsidRPr="00D751E3">
              <w:rPr>
                <w:rFonts w:ascii="標楷體" w:eastAsia="標楷體" w:hAnsi="標楷體" w:hint="eastAsia"/>
                <w:spacing w:val="-20"/>
                <w:kern w:val="0"/>
              </w:rPr>
              <w:t>)</w:t>
            </w:r>
          </w:p>
          <w:p w14:paraId="0CC9189D" w14:textId="4D92F571" w:rsidR="00C42EB0" w:rsidRPr="00D751E3" w:rsidRDefault="00C42EB0" w:rsidP="00C42EB0">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DD51B9">
              <w:rPr>
                <w:rFonts w:ascii="標楷體" w:eastAsia="標楷體" w:hAnsi="標楷體" w:hint="eastAsia"/>
                <w:spacing w:val="-20"/>
                <w:kern w:val="0"/>
              </w:rPr>
              <w:t>第三十二條</w:t>
            </w:r>
            <w:r>
              <w:rPr>
                <w:rFonts w:ascii="標楷體" w:eastAsia="標楷體" w:hAnsi="標楷體" w:hint="eastAsia"/>
                <w:spacing w:val="-20"/>
                <w:kern w:val="0"/>
              </w:rPr>
              <w:t>條文</w:t>
            </w:r>
          </w:p>
        </w:tc>
        <w:tc>
          <w:tcPr>
            <w:tcW w:w="1735" w:type="dxa"/>
          </w:tcPr>
          <w:p w14:paraId="5134DD75" w14:textId="77777777" w:rsidR="00C42EB0" w:rsidRDefault="001D670D" w:rsidP="00C42EB0">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112年12月21日台立院議字第1120704367號</w:t>
            </w:r>
          </w:p>
          <w:p w14:paraId="23ECE58F" w14:textId="77777777" w:rsidR="00AF35D2" w:rsidRDefault="00AF35D2" w:rsidP="00C42EB0">
            <w:pPr>
              <w:kinsoku w:val="0"/>
              <w:overflowPunct w:val="0"/>
              <w:spacing w:line="300" w:lineRule="exact"/>
              <w:rPr>
                <w:rFonts w:ascii="標楷體" w:eastAsia="標楷體" w:hAnsi="標楷體"/>
                <w:color w:val="000000" w:themeColor="text1"/>
                <w:spacing w:val="-20"/>
              </w:rPr>
            </w:pPr>
          </w:p>
          <w:p w14:paraId="19C20745" w14:textId="6F10A184" w:rsidR="00AF35D2" w:rsidRPr="00F97B36" w:rsidRDefault="00AF35D2" w:rsidP="00C42EB0">
            <w:pPr>
              <w:kinsoku w:val="0"/>
              <w:overflowPunct w:val="0"/>
              <w:spacing w:line="300" w:lineRule="exact"/>
              <w:rPr>
                <w:rFonts w:ascii="標楷體" w:eastAsia="標楷體" w:hAnsi="標楷體"/>
                <w:color w:val="000000" w:themeColor="text1"/>
                <w:spacing w:val="-20"/>
              </w:rPr>
            </w:pPr>
            <w:r w:rsidRPr="00AF35D2">
              <w:rPr>
                <w:rFonts w:ascii="標楷體" w:eastAsia="標楷體" w:hAnsi="標楷體" w:hint="eastAsia"/>
                <w:color w:val="000000" w:themeColor="text1"/>
                <w:spacing w:val="-20"/>
              </w:rPr>
              <w:t>112年12月27日華總一義字第11200113071號</w:t>
            </w:r>
          </w:p>
        </w:tc>
        <w:tc>
          <w:tcPr>
            <w:tcW w:w="1107" w:type="dxa"/>
          </w:tcPr>
          <w:p w14:paraId="439D9970" w14:textId="03740263" w:rsidR="00C42EB0" w:rsidRPr="00AF35D2" w:rsidRDefault="00AF35D2" w:rsidP="00C42EB0">
            <w:pPr>
              <w:kinsoku w:val="0"/>
              <w:overflowPunct w:val="0"/>
              <w:spacing w:line="300" w:lineRule="exact"/>
              <w:jc w:val="both"/>
              <w:rPr>
                <w:rFonts w:ascii="標楷體" w:eastAsia="標楷體" w:hAnsi="標楷體"/>
                <w:color w:val="000000" w:themeColor="text1"/>
                <w:spacing w:val="-22"/>
              </w:rPr>
            </w:pPr>
            <w:r w:rsidRPr="00AF35D2">
              <w:rPr>
                <w:rFonts w:ascii="標楷體" w:eastAsia="標楷體" w:hAnsi="標楷體" w:hint="eastAsia"/>
                <w:color w:val="000000" w:themeColor="text1"/>
                <w:spacing w:val="-22"/>
              </w:rPr>
              <w:t>第7697號</w:t>
            </w:r>
          </w:p>
        </w:tc>
      </w:tr>
    </w:tbl>
    <w:p w14:paraId="73350FB7" w14:textId="7676691D" w:rsidR="00676CCE" w:rsidRDefault="00676CCE" w:rsidP="00676CCE">
      <w:pPr>
        <w:pStyle w:val="2"/>
        <w:rPr>
          <w:rStyle w:val="a7"/>
          <w:rFonts w:ascii="標楷體" w:eastAsia="標楷體" w:hAnsi="標楷體"/>
          <w:color w:val="auto"/>
          <w:sz w:val="28"/>
          <w:szCs w:val="28"/>
          <w:u w:val="none"/>
        </w:rPr>
      </w:pPr>
      <w:bookmarkStart w:id="23" w:name="_Toc386796867"/>
      <w:bookmarkStart w:id="24" w:name="_Toc386797107"/>
      <w:bookmarkStart w:id="25" w:name="_Toc455152585"/>
      <w:bookmarkStart w:id="26" w:name="_Toc457395187"/>
      <w:bookmarkStart w:id="27" w:name="_Toc472666431"/>
      <w:bookmarkStart w:id="28" w:name="_Toc516496365"/>
      <w:bookmarkStart w:id="29" w:name="_Toc516496480"/>
      <w:bookmarkStart w:id="30" w:name="_Toc516496844"/>
      <w:bookmarkStart w:id="31" w:name="_Toc517947586"/>
      <w:bookmarkStart w:id="32" w:name="_Toc13473513"/>
      <w:bookmarkStart w:id="33" w:name="_Toc148099342"/>
      <w:r w:rsidRPr="00B763EB">
        <w:rPr>
          <w:rStyle w:val="a7"/>
          <w:rFonts w:ascii="標楷體" w:eastAsia="標楷體" w:hAnsi="標楷體"/>
          <w:color w:val="auto"/>
          <w:sz w:val="28"/>
          <w:szCs w:val="28"/>
          <w:u w:val="none"/>
        </w:rPr>
        <w:t>二、作用法</w:t>
      </w:r>
      <w:r w:rsidR="000B1110">
        <w:rPr>
          <w:rStyle w:val="a7"/>
          <w:rFonts w:ascii="標楷體" w:eastAsia="標楷體" w:hAnsi="標楷體" w:hint="eastAsia"/>
          <w:color w:val="auto"/>
          <w:sz w:val="28"/>
          <w:szCs w:val="28"/>
          <w:u w:val="none"/>
        </w:rPr>
        <w:t>9</w:t>
      </w:r>
      <w:r w:rsidR="00F34EB6">
        <w:rPr>
          <w:rStyle w:val="a7"/>
          <w:rFonts w:ascii="標楷體" w:eastAsia="標楷體" w:hAnsi="標楷體" w:hint="eastAsia"/>
          <w:color w:val="auto"/>
          <w:sz w:val="28"/>
          <w:szCs w:val="28"/>
          <w:u w:val="none"/>
        </w:rPr>
        <w:t>9</w:t>
      </w:r>
      <w:r w:rsidRPr="00B763EB">
        <w:rPr>
          <w:rStyle w:val="a7"/>
          <w:rFonts w:ascii="標楷體" w:eastAsia="標楷體" w:hAnsi="標楷體"/>
          <w:color w:val="auto"/>
          <w:sz w:val="28"/>
          <w:szCs w:val="28"/>
          <w:u w:val="none"/>
        </w:rPr>
        <w:t>案</w:t>
      </w:r>
      <w:bookmarkEnd w:id="23"/>
      <w:bookmarkEnd w:id="24"/>
      <w:bookmarkEnd w:id="25"/>
      <w:bookmarkEnd w:id="26"/>
      <w:bookmarkEnd w:id="27"/>
      <w:bookmarkEnd w:id="28"/>
      <w:bookmarkEnd w:id="29"/>
      <w:bookmarkEnd w:id="30"/>
      <w:bookmarkEnd w:id="31"/>
      <w:bookmarkEnd w:id="32"/>
      <w:bookmarkEnd w:id="33"/>
    </w:p>
    <w:tbl>
      <w:tblPr>
        <w:tblW w:w="8878" w:type="dxa"/>
        <w:tblInd w:w="19"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511"/>
        <w:gridCol w:w="1111"/>
        <w:gridCol w:w="1545"/>
        <w:gridCol w:w="1536"/>
        <w:gridCol w:w="1387"/>
        <w:gridCol w:w="1683"/>
        <w:gridCol w:w="1105"/>
      </w:tblGrid>
      <w:tr w:rsidR="008C02F9" w:rsidRPr="0087563C" w14:paraId="725E61C6" w14:textId="77777777" w:rsidTr="00BB2AEC">
        <w:trPr>
          <w:trHeight w:val="600"/>
        </w:trPr>
        <w:tc>
          <w:tcPr>
            <w:tcW w:w="511" w:type="dxa"/>
            <w:vMerge w:val="restart"/>
          </w:tcPr>
          <w:p w14:paraId="55A8C5FB" w14:textId="77777777"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r w:rsidRPr="00902504">
              <w:rPr>
                <w:rFonts w:ascii="標楷體" w:eastAsia="標楷體" w:hAnsi="標楷體"/>
                <w:b/>
                <w:color w:val="000000" w:themeColor="text1"/>
                <w:spacing w:val="-20"/>
              </w:rPr>
              <w:t>序號</w:t>
            </w:r>
          </w:p>
        </w:tc>
        <w:tc>
          <w:tcPr>
            <w:tcW w:w="1111" w:type="dxa"/>
            <w:vMerge w:val="restart"/>
          </w:tcPr>
          <w:p w14:paraId="46C01A9B" w14:textId="77777777"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議案名稱</w:t>
            </w:r>
          </w:p>
        </w:tc>
        <w:tc>
          <w:tcPr>
            <w:tcW w:w="1545" w:type="dxa"/>
            <w:vMerge w:val="restart"/>
          </w:tcPr>
          <w:p w14:paraId="52C97FC7" w14:textId="77777777"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r w:rsidRPr="0087563C">
              <w:rPr>
                <w:rFonts w:ascii="標楷體" w:eastAsia="標楷體" w:hAnsi="標楷體"/>
                <w:b/>
                <w:color w:val="000000" w:themeColor="text1"/>
                <w:spacing w:val="-20"/>
              </w:rPr>
              <w:t>提案委員或機關</w:t>
            </w:r>
          </w:p>
          <w:p w14:paraId="1737DC79" w14:textId="77777777"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院會交付日期</w:t>
            </w:r>
          </w:p>
          <w:p w14:paraId="5511C601" w14:textId="77777777" w:rsidR="008C02F9" w:rsidRPr="0087563C" w:rsidRDefault="008C02F9" w:rsidP="00017A30">
            <w:pPr>
              <w:tabs>
                <w:tab w:val="left" w:pos="1089"/>
              </w:tabs>
              <w:kinsoku w:val="0"/>
              <w:overflowPunct w:val="0"/>
              <w:spacing w:line="300" w:lineRule="exact"/>
              <w:ind w:leftChars="-39" w:left="-94" w:rightChars="-12" w:right="-29"/>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536" w:type="dxa"/>
            <w:vMerge w:val="restart"/>
          </w:tcPr>
          <w:p w14:paraId="25E5E91C" w14:textId="77777777"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審查情形日期</w:t>
            </w:r>
            <w:r w:rsidRPr="0087563C">
              <w:rPr>
                <w:rFonts w:ascii="標楷體" w:eastAsia="標楷體" w:hAnsi="標楷體" w:hint="eastAsia"/>
                <w:b/>
                <w:color w:val="000000" w:themeColor="text1"/>
                <w:spacing w:val="-20"/>
              </w:rPr>
              <w:t xml:space="preserve"> </w:t>
            </w:r>
          </w:p>
          <w:p w14:paraId="002C9B5C" w14:textId="77777777"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(會次)</w:t>
            </w:r>
          </w:p>
        </w:tc>
        <w:tc>
          <w:tcPr>
            <w:tcW w:w="1387" w:type="dxa"/>
            <w:vMerge w:val="restart"/>
          </w:tcPr>
          <w:p w14:paraId="4A50D723" w14:textId="77777777"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院會三讀通過</w:t>
            </w:r>
          </w:p>
          <w:p w14:paraId="1A5A34D5" w14:textId="77777777"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日期(會次)</w:t>
            </w:r>
            <w:r w:rsidRPr="0087563C">
              <w:rPr>
                <w:rFonts w:ascii="標楷體" w:eastAsia="標楷體" w:hAnsi="標楷體" w:hint="eastAsia"/>
                <w:b/>
                <w:color w:val="000000" w:themeColor="text1"/>
                <w:spacing w:val="-20"/>
              </w:rPr>
              <w:t>、</w:t>
            </w:r>
          </w:p>
          <w:p w14:paraId="11A98C73" w14:textId="77777777" w:rsidR="008C02F9" w:rsidRPr="0087563C" w:rsidRDefault="008C02F9" w:rsidP="00017A30">
            <w:pPr>
              <w:kinsoku w:val="0"/>
              <w:overflowPunct w:val="0"/>
              <w:spacing w:line="300" w:lineRule="exact"/>
              <w:ind w:leftChars="-45" w:left="-108"/>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咨請總統公布法律案名稱</w:t>
            </w:r>
          </w:p>
        </w:tc>
        <w:tc>
          <w:tcPr>
            <w:tcW w:w="1683" w:type="dxa"/>
          </w:tcPr>
          <w:p w14:paraId="307DCCAE" w14:textId="77777777"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hint="eastAsia"/>
                <w:b/>
                <w:color w:val="000000" w:themeColor="text1"/>
                <w:spacing w:val="-20"/>
              </w:rPr>
              <w:t>本院</w:t>
            </w:r>
            <w:r w:rsidRPr="0087563C">
              <w:rPr>
                <w:rFonts w:ascii="標楷體" w:eastAsia="標楷體" w:hAnsi="標楷體"/>
                <w:b/>
                <w:color w:val="000000" w:themeColor="text1"/>
                <w:spacing w:val="-20"/>
              </w:rPr>
              <w:t>咨</w:t>
            </w:r>
            <w:r w:rsidRPr="0087563C">
              <w:rPr>
                <w:rFonts w:ascii="標楷體" w:eastAsia="標楷體" w:hAnsi="標楷體" w:hint="eastAsia"/>
                <w:b/>
                <w:color w:val="000000" w:themeColor="text1"/>
                <w:spacing w:val="-20"/>
              </w:rPr>
              <w:t>文</w:t>
            </w:r>
          </w:p>
          <w:p w14:paraId="6521EBD3" w14:textId="77777777"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val="restart"/>
          </w:tcPr>
          <w:p w14:paraId="6160FBD4" w14:textId="77777777"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總統府</w:t>
            </w:r>
          </w:p>
          <w:p w14:paraId="60A9EFB8" w14:textId="77777777"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公報</w:t>
            </w:r>
          </w:p>
        </w:tc>
      </w:tr>
      <w:tr w:rsidR="008C02F9" w:rsidRPr="0087563C" w14:paraId="79706E5B" w14:textId="77777777" w:rsidTr="00BB2AEC">
        <w:trPr>
          <w:trHeight w:val="600"/>
        </w:trPr>
        <w:tc>
          <w:tcPr>
            <w:tcW w:w="511" w:type="dxa"/>
            <w:vMerge/>
          </w:tcPr>
          <w:p w14:paraId="29D9D368" w14:textId="77777777" w:rsidR="008C02F9" w:rsidRPr="00902504" w:rsidRDefault="008C02F9" w:rsidP="00017A30">
            <w:pPr>
              <w:kinsoku w:val="0"/>
              <w:overflowPunct w:val="0"/>
              <w:spacing w:line="300" w:lineRule="exact"/>
              <w:jc w:val="center"/>
              <w:rPr>
                <w:rFonts w:ascii="標楷體" w:eastAsia="標楷體" w:hAnsi="標楷體"/>
                <w:b/>
                <w:color w:val="000000" w:themeColor="text1"/>
                <w:spacing w:val="-20"/>
              </w:rPr>
            </w:pPr>
          </w:p>
        </w:tc>
        <w:tc>
          <w:tcPr>
            <w:tcW w:w="1111" w:type="dxa"/>
            <w:vMerge/>
          </w:tcPr>
          <w:p w14:paraId="248FF49B" w14:textId="77777777" w:rsidR="008C02F9" w:rsidRPr="0087563C" w:rsidRDefault="008C02F9" w:rsidP="00017A30">
            <w:pPr>
              <w:kinsoku w:val="0"/>
              <w:overflowPunct w:val="0"/>
              <w:spacing w:line="300" w:lineRule="exact"/>
              <w:ind w:rightChars="13" w:right="31"/>
              <w:jc w:val="center"/>
              <w:rPr>
                <w:rFonts w:ascii="標楷體" w:eastAsia="標楷體" w:hAnsi="標楷體"/>
                <w:b/>
                <w:color w:val="000000" w:themeColor="text1"/>
                <w:spacing w:val="-20"/>
              </w:rPr>
            </w:pPr>
          </w:p>
        </w:tc>
        <w:tc>
          <w:tcPr>
            <w:tcW w:w="1545" w:type="dxa"/>
            <w:vMerge/>
          </w:tcPr>
          <w:p w14:paraId="41A79E26" w14:textId="77777777" w:rsidR="008C02F9" w:rsidRPr="0087563C" w:rsidRDefault="008C02F9" w:rsidP="00017A30">
            <w:pPr>
              <w:tabs>
                <w:tab w:val="left" w:pos="1089"/>
              </w:tabs>
              <w:kinsoku w:val="0"/>
              <w:overflowPunct w:val="0"/>
              <w:spacing w:line="300" w:lineRule="exact"/>
              <w:ind w:leftChars="-39" w:left="-94" w:rightChars="-12" w:right="-29"/>
              <w:jc w:val="both"/>
              <w:rPr>
                <w:rFonts w:ascii="標楷體" w:eastAsia="標楷體" w:hAnsi="標楷體"/>
                <w:b/>
                <w:color w:val="000000" w:themeColor="text1"/>
                <w:spacing w:val="-20"/>
              </w:rPr>
            </w:pPr>
          </w:p>
        </w:tc>
        <w:tc>
          <w:tcPr>
            <w:tcW w:w="1536" w:type="dxa"/>
            <w:vMerge/>
          </w:tcPr>
          <w:p w14:paraId="566AE85A" w14:textId="77777777" w:rsidR="008C02F9" w:rsidRPr="0087563C" w:rsidRDefault="008C02F9" w:rsidP="00017A30">
            <w:pPr>
              <w:kinsoku w:val="0"/>
              <w:overflowPunct w:val="0"/>
              <w:spacing w:line="300" w:lineRule="exact"/>
              <w:ind w:leftChars="-80" w:left="-36" w:rightChars="-45" w:right="-108" w:hangingChars="78" w:hanging="156"/>
              <w:jc w:val="center"/>
              <w:rPr>
                <w:rFonts w:ascii="標楷體" w:eastAsia="標楷體" w:hAnsi="標楷體"/>
                <w:b/>
                <w:color w:val="000000" w:themeColor="text1"/>
                <w:spacing w:val="-20"/>
              </w:rPr>
            </w:pPr>
          </w:p>
        </w:tc>
        <w:tc>
          <w:tcPr>
            <w:tcW w:w="1387" w:type="dxa"/>
            <w:vMerge/>
          </w:tcPr>
          <w:p w14:paraId="5E60A8A6" w14:textId="77777777" w:rsidR="008C02F9" w:rsidRPr="0087563C" w:rsidRDefault="008C02F9" w:rsidP="00017A30">
            <w:pPr>
              <w:kinsoku w:val="0"/>
              <w:overflowPunct w:val="0"/>
              <w:spacing w:line="300" w:lineRule="exact"/>
              <w:ind w:leftChars="-45" w:hangingChars="54" w:hanging="108"/>
              <w:jc w:val="center"/>
              <w:rPr>
                <w:rFonts w:ascii="標楷體" w:eastAsia="標楷體" w:hAnsi="標楷體"/>
                <w:b/>
                <w:color w:val="000000" w:themeColor="text1"/>
                <w:spacing w:val="-20"/>
              </w:rPr>
            </w:pPr>
          </w:p>
        </w:tc>
        <w:tc>
          <w:tcPr>
            <w:tcW w:w="1683" w:type="dxa"/>
          </w:tcPr>
          <w:p w14:paraId="3D32CDFC" w14:textId="77777777"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總統公布</w:t>
            </w:r>
          </w:p>
          <w:p w14:paraId="611502AE" w14:textId="77777777" w:rsidR="008C02F9" w:rsidRPr="0087563C" w:rsidRDefault="008C02F9" w:rsidP="008C02F9">
            <w:pPr>
              <w:kinsoku w:val="0"/>
              <w:overflowPunct w:val="0"/>
              <w:spacing w:line="300" w:lineRule="exact"/>
              <w:jc w:val="center"/>
              <w:rPr>
                <w:rFonts w:ascii="標楷體" w:eastAsia="標楷體" w:hAnsi="標楷體"/>
                <w:b/>
                <w:color w:val="000000" w:themeColor="text1"/>
                <w:spacing w:val="-20"/>
              </w:rPr>
            </w:pPr>
            <w:r w:rsidRPr="0087563C">
              <w:rPr>
                <w:rFonts w:ascii="標楷體" w:eastAsia="標楷體" w:hAnsi="標楷體"/>
                <w:b/>
                <w:color w:val="000000" w:themeColor="text1"/>
                <w:spacing w:val="-20"/>
              </w:rPr>
              <w:t>日期及文號</w:t>
            </w:r>
          </w:p>
        </w:tc>
        <w:tc>
          <w:tcPr>
            <w:tcW w:w="1105" w:type="dxa"/>
            <w:vMerge/>
          </w:tcPr>
          <w:p w14:paraId="7E14A7A5" w14:textId="77777777" w:rsidR="008C02F9" w:rsidRPr="0087563C" w:rsidRDefault="008C02F9" w:rsidP="00017A30">
            <w:pPr>
              <w:kinsoku w:val="0"/>
              <w:overflowPunct w:val="0"/>
              <w:spacing w:line="300" w:lineRule="exact"/>
              <w:jc w:val="center"/>
              <w:rPr>
                <w:rFonts w:ascii="標楷體" w:eastAsia="標楷體" w:hAnsi="標楷體"/>
                <w:b/>
                <w:color w:val="000000" w:themeColor="text1"/>
                <w:spacing w:val="-20"/>
              </w:rPr>
            </w:pPr>
          </w:p>
        </w:tc>
      </w:tr>
      <w:tr w:rsidR="00513A67" w:rsidRPr="0087563C" w14:paraId="0DC51BD5" w14:textId="77777777" w:rsidTr="00BB2AEC">
        <w:trPr>
          <w:trHeight w:val="600"/>
        </w:trPr>
        <w:tc>
          <w:tcPr>
            <w:tcW w:w="511" w:type="dxa"/>
          </w:tcPr>
          <w:p w14:paraId="69469E5B" w14:textId="39FFA509"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w:t>
            </w:r>
          </w:p>
        </w:tc>
        <w:tc>
          <w:tcPr>
            <w:tcW w:w="1111" w:type="dxa"/>
          </w:tcPr>
          <w:p w14:paraId="5535E84B" w14:textId="6E73D34B"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105B68">
              <w:rPr>
                <w:rFonts w:ascii="標楷體" w:eastAsia="標楷體" w:hAnsi="標楷體"/>
                <w:color w:val="000000"/>
                <w:kern w:val="0"/>
              </w:rPr>
              <w:t>民事訴訟法部分條文修正草案</w:t>
            </w:r>
          </w:p>
        </w:tc>
        <w:tc>
          <w:tcPr>
            <w:tcW w:w="1545" w:type="dxa"/>
          </w:tcPr>
          <w:p w14:paraId="6C7DC4E7" w14:textId="77777777" w:rsidR="00513A67" w:rsidRPr="00105B68" w:rsidRDefault="00513A67" w:rsidP="00513A67">
            <w:pPr>
              <w:kinsoku w:val="0"/>
              <w:topLinePunct/>
              <w:spacing w:line="300" w:lineRule="exact"/>
              <w:rPr>
                <w:rFonts w:ascii="標楷體" w:eastAsia="標楷體" w:hAnsi="標楷體"/>
                <w:color w:val="000000"/>
                <w:kern w:val="0"/>
              </w:rPr>
            </w:pPr>
            <w:r w:rsidRPr="00105B68">
              <w:rPr>
                <w:rFonts w:ascii="標楷體" w:eastAsia="標楷體" w:hAnsi="標楷體"/>
                <w:color w:val="000000"/>
                <w:kern w:val="0"/>
              </w:rPr>
              <w:t xml:space="preserve">司法院 111.03.11 </w:t>
            </w:r>
          </w:p>
          <w:p w14:paraId="101D59EB" w14:textId="2FF7B80C"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105B68">
              <w:rPr>
                <w:rFonts w:ascii="標楷體" w:eastAsia="標楷體" w:hAnsi="標楷體"/>
                <w:color w:val="000000"/>
                <w:kern w:val="0"/>
              </w:rPr>
              <w:t>（10-5-3）</w:t>
            </w:r>
          </w:p>
        </w:tc>
        <w:tc>
          <w:tcPr>
            <w:tcW w:w="1536" w:type="dxa"/>
          </w:tcPr>
          <w:p w14:paraId="6F41FA37" w14:textId="77777777"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本會</w:t>
            </w:r>
          </w:p>
          <w:p w14:paraId="5639CF1B" w14:textId="45D09DC9"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112.10.12</w:t>
            </w:r>
          </w:p>
          <w:p w14:paraId="510F4996" w14:textId="02CB2EAE" w:rsidR="00513A67" w:rsidRPr="00E76330" w:rsidRDefault="00513A67" w:rsidP="00513A67">
            <w:pPr>
              <w:kinsoku w:val="0"/>
              <w:overflowPunct w:val="0"/>
              <w:topLinePunct/>
              <w:autoSpaceDE w:val="0"/>
              <w:autoSpaceDN w:val="0"/>
              <w:spacing w:line="300" w:lineRule="exact"/>
              <w:rPr>
                <w:rFonts w:ascii="標楷體" w:eastAsia="標楷體" w:hAnsi="標楷體"/>
                <w:spacing w:val="-20"/>
                <w:kern w:val="0"/>
              </w:rPr>
            </w:pPr>
            <w:r w:rsidRPr="00513A67">
              <w:rPr>
                <w:rFonts w:ascii="標楷體" w:eastAsia="標楷體" w:hAnsi="標楷體" w:hint="eastAsia"/>
                <w:spacing w:val="-20"/>
                <w:kern w:val="0"/>
              </w:rPr>
              <w:t>(10-8-7)審查完竣，不須交由黨團協商。</w:t>
            </w:r>
          </w:p>
        </w:tc>
        <w:tc>
          <w:tcPr>
            <w:tcW w:w="1387" w:type="dxa"/>
          </w:tcPr>
          <w:p w14:paraId="287D87CF"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72CFCCBD" w14:textId="23F1BB56"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28EE65DF" w14:textId="66260A7F"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5286E8B1" w14:textId="4160CF5B" w:rsidR="00513A67" w:rsidRPr="0087563C" w:rsidRDefault="00513A67" w:rsidP="00513A67">
            <w:pPr>
              <w:kinsoku w:val="0"/>
              <w:overflowPunct w:val="0"/>
              <w:spacing w:line="300" w:lineRule="exact"/>
              <w:rPr>
                <w:rFonts w:ascii="標楷體" w:eastAsia="標楷體" w:hAnsi="標楷體"/>
                <w:b/>
                <w:color w:val="000000" w:themeColor="text1"/>
                <w:spacing w:val="-20"/>
              </w:rPr>
            </w:pPr>
            <w:r w:rsidRPr="00D751E3">
              <w:rPr>
                <w:rFonts w:ascii="標楷體" w:eastAsia="標楷體" w:hAnsi="標楷體"/>
                <w:spacing w:val="-20"/>
                <w:kern w:val="0"/>
              </w:rPr>
              <w:t>三讀修正</w:t>
            </w:r>
            <w:r w:rsidRPr="00513A67">
              <w:rPr>
                <w:rFonts w:ascii="標楷體" w:eastAsia="標楷體" w:hAnsi="標楷體" w:hint="eastAsia"/>
                <w:spacing w:val="-20"/>
                <w:kern w:val="0"/>
              </w:rPr>
              <w:t>第七十七條之</w:t>
            </w:r>
            <w:r w:rsidRPr="00513A67">
              <w:rPr>
                <w:rFonts w:ascii="標楷體" w:eastAsia="標楷體" w:hAnsi="標楷體" w:hint="eastAsia"/>
                <w:spacing w:val="-20"/>
                <w:kern w:val="0"/>
              </w:rPr>
              <w:lastRenderedPageBreak/>
              <w:t>一、第七十七條之二、第七十七條之四、第七十七條之五、第七十七條之十三、第七十七條之十七至第七十七條之十九、第七十七條之二十二、第八十三條、第九十條、第九十一條及第九十五條</w:t>
            </w:r>
            <w:r>
              <w:rPr>
                <w:rFonts w:ascii="標楷體" w:eastAsia="標楷體" w:hAnsi="標楷體" w:hint="eastAsia"/>
                <w:spacing w:val="-20"/>
                <w:kern w:val="0"/>
              </w:rPr>
              <w:t>條文</w:t>
            </w:r>
          </w:p>
        </w:tc>
        <w:tc>
          <w:tcPr>
            <w:tcW w:w="1683" w:type="dxa"/>
          </w:tcPr>
          <w:p w14:paraId="1E23AB23" w14:textId="2CF0D4FC" w:rsidR="007812EB" w:rsidRDefault="007812EB" w:rsidP="007812E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lastRenderedPageBreak/>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7812EB">
              <w:rPr>
                <w:rFonts w:ascii="標楷體" w:eastAsia="標楷體" w:hAnsi="標楷體"/>
                <w:color w:val="000000" w:themeColor="text1"/>
                <w:spacing w:val="-20"/>
              </w:rPr>
              <w:t>1120703652</w:t>
            </w:r>
            <w:r w:rsidRPr="00F97B36">
              <w:rPr>
                <w:rFonts w:ascii="標楷體" w:eastAsia="標楷體" w:hAnsi="標楷體" w:hint="eastAsia"/>
                <w:color w:val="000000" w:themeColor="text1"/>
                <w:spacing w:val="-20"/>
              </w:rPr>
              <w:t>號</w:t>
            </w:r>
          </w:p>
          <w:p w14:paraId="1F261A18" w14:textId="77777777" w:rsidR="00513A67" w:rsidRDefault="00513A67" w:rsidP="00513A67">
            <w:pPr>
              <w:kinsoku w:val="0"/>
              <w:overflowPunct w:val="0"/>
              <w:spacing w:line="300" w:lineRule="exact"/>
              <w:rPr>
                <w:rFonts w:ascii="標楷體" w:eastAsia="標楷體" w:hAnsi="標楷體"/>
                <w:color w:val="000000" w:themeColor="text1"/>
                <w:spacing w:val="-20"/>
              </w:rPr>
            </w:pPr>
          </w:p>
          <w:p w14:paraId="1C99A90B" w14:textId="7C061EB6" w:rsidR="00DE3ADB" w:rsidRPr="0013690D" w:rsidRDefault="00DE3ADB" w:rsidP="00513A67">
            <w:pPr>
              <w:kinsoku w:val="0"/>
              <w:overflowPunct w:val="0"/>
              <w:spacing w:line="300" w:lineRule="exact"/>
              <w:rPr>
                <w:rFonts w:ascii="標楷體" w:eastAsia="標楷體" w:hAnsi="標楷體"/>
                <w:color w:val="000000" w:themeColor="text1"/>
                <w:spacing w:val="-20"/>
              </w:rPr>
            </w:pPr>
            <w:r w:rsidRPr="00DE3ADB">
              <w:rPr>
                <w:rFonts w:ascii="標楷體" w:eastAsia="標楷體" w:hAnsi="標楷體" w:hint="eastAsia"/>
                <w:color w:val="000000" w:themeColor="text1"/>
                <w:spacing w:val="-20"/>
              </w:rPr>
              <w:t>112年11月29</w:t>
            </w:r>
            <w:r w:rsidRPr="00DE3ADB">
              <w:rPr>
                <w:rFonts w:ascii="標楷體" w:eastAsia="標楷體" w:hAnsi="標楷體" w:hint="eastAsia"/>
                <w:color w:val="000000" w:themeColor="text1"/>
                <w:spacing w:val="-20"/>
              </w:rPr>
              <w:lastRenderedPageBreak/>
              <w:t>日華總一義字第11200103511號</w:t>
            </w:r>
          </w:p>
        </w:tc>
        <w:tc>
          <w:tcPr>
            <w:tcW w:w="1105" w:type="dxa"/>
          </w:tcPr>
          <w:p w14:paraId="4DF6BD33" w14:textId="305F3B07" w:rsidR="00A80123" w:rsidRPr="0013690D" w:rsidRDefault="00DE3ADB" w:rsidP="00A80123">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lastRenderedPageBreak/>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513A67" w:rsidRPr="0087563C" w14:paraId="4CF9C521" w14:textId="77777777" w:rsidTr="00BB2AEC">
        <w:trPr>
          <w:trHeight w:val="600"/>
        </w:trPr>
        <w:tc>
          <w:tcPr>
            <w:tcW w:w="511" w:type="dxa"/>
          </w:tcPr>
          <w:p w14:paraId="4A109162" w14:textId="1F6B0EFB"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w:t>
            </w:r>
          </w:p>
        </w:tc>
        <w:tc>
          <w:tcPr>
            <w:tcW w:w="1111" w:type="dxa"/>
          </w:tcPr>
          <w:p w14:paraId="78A6389C" w14:textId="4D5C6E03"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105B68">
              <w:rPr>
                <w:rFonts w:ascii="標楷體" w:eastAsia="標楷體" w:hAnsi="標楷體"/>
                <w:color w:val="000000"/>
                <w:kern w:val="0"/>
              </w:rPr>
              <w:t>民事訴訟法施行法修正草案</w:t>
            </w:r>
          </w:p>
        </w:tc>
        <w:tc>
          <w:tcPr>
            <w:tcW w:w="1545" w:type="dxa"/>
          </w:tcPr>
          <w:p w14:paraId="6DF55822" w14:textId="77777777" w:rsidR="00513A67" w:rsidRPr="00105B68" w:rsidRDefault="00513A67" w:rsidP="00513A67">
            <w:pPr>
              <w:kinsoku w:val="0"/>
              <w:topLinePunct/>
              <w:spacing w:line="300" w:lineRule="exact"/>
              <w:rPr>
                <w:rFonts w:ascii="標楷體" w:eastAsia="標楷體" w:hAnsi="標楷體"/>
                <w:color w:val="000000"/>
                <w:kern w:val="0"/>
              </w:rPr>
            </w:pPr>
            <w:r w:rsidRPr="00105B68">
              <w:rPr>
                <w:rFonts w:ascii="標楷體" w:eastAsia="標楷體" w:hAnsi="標楷體"/>
                <w:color w:val="000000"/>
                <w:kern w:val="0"/>
              </w:rPr>
              <w:t xml:space="preserve">司法院 111.03.11 </w:t>
            </w:r>
          </w:p>
          <w:p w14:paraId="1BD6BAFA" w14:textId="7842F188"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105B68">
              <w:rPr>
                <w:rFonts w:ascii="標楷體" w:eastAsia="標楷體" w:hAnsi="標楷體"/>
                <w:color w:val="000000"/>
                <w:kern w:val="0"/>
              </w:rPr>
              <w:t>（10-5-3）</w:t>
            </w:r>
          </w:p>
        </w:tc>
        <w:tc>
          <w:tcPr>
            <w:tcW w:w="1536" w:type="dxa"/>
          </w:tcPr>
          <w:p w14:paraId="2B1D3DC3" w14:textId="77777777"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本會</w:t>
            </w:r>
          </w:p>
          <w:p w14:paraId="47CA83F4" w14:textId="5128F3C9"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112.10.12</w:t>
            </w:r>
          </w:p>
          <w:p w14:paraId="17CFB781" w14:textId="3F351111" w:rsidR="00513A67" w:rsidRPr="00E76330" w:rsidRDefault="00513A67" w:rsidP="00513A67">
            <w:pPr>
              <w:kinsoku w:val="0"/>
              <w:overflowPunct w:val="0"/>
              <w:topLinePunct/>
              <w:autoSpaceDE w:val="0"/>
              <w:autoSpaceDN w:val="0"/>
              <w:spacing w:line="300" w:lineRule="exact"/>
              <w:rPr>
                <w:rFonts w:ascii="標楷體" w:eastAsia="標楷體" w:hAnsi="標楷體"/>
                <w:spacing w:val="-20"/>
                <w:kern w:val="0"/>
              </w:rPr>
            </w:pPr>
            <w:r w:rsidRPr="00513A67">
              <w:rPr>
                <w:rFonts w:ascii="標楷體" w:eastAsia="標楷體" w:hAnsi="標楷體" w:hint="eastAsia"/>
                <w:spacing w:val="-20"/>
                <w:kern w:val="0"/>
              </w:rPr>
              <w:t>(10-8-7)審查完竣，不須交由黨團協商。</w:t>
            </w:r>
          </w:p>
        </w:tc>
        <w:tc>
          <w:tcPr>
            <w:tcW w:w="1387" w:type="dxa"/>
          </w:tcPr>
          <w:p w14:paraId="4850A36C"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589A4B63"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324AF70C"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16BF8990" w14:textId="6BC667A8" w:rsidR="00513A67" w:rsidRPr="0087563C" w:rsidRDefault="00513A67" w:rsidP="00513A67">
            <w:pPr>
              <w:kinsoku w:val="0"/>
              <w:overflowPunct w:val="0"/>
              <w:spacing w:line="300" w:lineRule="exact"/>
              <w:rPr>
                <w:rFonts w:ascii="標楷體" w:eastAsia="標楷體" w:hAnsi="標楷體"/>
                <w:b/>
                <w:color w:val="000000" w:themeColor="text1"/>
                <w:spacing w:val="-20"/>
              </w:rPr>
            </w:pPr>
            <w:r w:rsidRPr="00D751E3">
              <w:rPr>
                <w:rFonts w:ascii="標楷體" w:eastAsia="標楷體" w:hAnsi="標楷體"/>
                <w:spacing w:val="-20"/>
                <w:kern w:val="0"/>
              </w:rPr>
              <w:t>三讀修正</w:t>
            </w:r>
            <w:r w:rsidRPr="00513A67">
              <w:rPr>
                <w:rFonts w:ascii="標楷體" w:eastAsia="標楷體" w:hAnsi="標楷體" w:hint="eastAsia"/>
                <w:spacing w:val="-20"/>
                <w:kern w:val="0"/>
              </w:rPr>
              <w:t>民事訴訟法施行法</w:t>
            </w:r>
          </w:p>
        </w:tc>
        <w:tc>
          <w:tcPr>
            <w:tcW w:w="1683" w:type="dxa"/>
          </w:tcPr>
          <w:p w14:paraId="7A3C769B" w14:textId="31C14522" w:rsidR="007812EB" w:rsidRDefault="007812EB" w:rsidP="007812E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7812EB">
              <w:rPr>
                <w:rFonts w:ascii="標楷體" w:eastAsia="標楷體" w:hAnsi="標楷體"/>
                <w:color w:val="000000" w:themeColor="text1"/>
                <w:spacing w:val="-20"/>
              </w:rPr>
              <w:t>1120703656</w:t>
            </w:r>
            <w:r w:rsidRPr="00F97B36">
              <w:rPr>
                <w:rFonts w:ascii="標楷體" w:eastAsia="標楷體" w:hAnsi="標楷體" w:hint="eastAsia"/>
                <w:color w:val="000000" w:themeColor="text1"/>
                <w:spacing w:val="-20"/>
              </w:rPr>
              <w:t>號</w:t>
            </w:r>
          </w:p>
          <w:p w14:paraId="0CC902A9" w14:textId="77777777" w:rsidR="00513A67" w:rsidRDefault="00513A67" w:rsidP="00513A67">
            <w:pPr>
              <w:kinsoku w:val="0"/>
              <w:overflowPunct w:val="0"/>
              <w:spacing w:line="300" w:lineRule="exact"/>
              <w:rPr>
                <w:rFonts w:ascii="標楷體" w:eastAsia="標楷體" w:hAnsi="標楷體"/>
                <w:color w:val="000000" w:themeColor="text1"/>
                <w:spacing w:val="-20"/>
              </w:rPr>
            </w:pPr>
          </w:p>
          <w:p w14:paraId="4D0D078B" w14:textId="314D1784" w:rsidR="00DE3ADB" w:rsidRPr="0013690D" w:rsidRDefault="00DE3ADB" w:rsidP="00513A67">
            <w:pPr>
              <w:kinsoku w:val="0"/>
              <w:overflowPunct w:val="0"/>
              <w:spacing w:line="300" w:lineRule="exact"/>
              <w:rPr>
                <w:rFonts w:ascii="標楷體" w:eastAsia="標楷體" w:hAnsi="標楷體"/>
                <w:color w:val="000000" w:themeColor="text1"/>
                <w:spacing w:val="-20"/>
              </w:rPr>
            </w:pPr>
            <w:r w:rsidRPr="00DE3ADB">
              <w:rPr>
                <w:rFonts w:ascii="標楷體" w:eastAsia="標楷體" w:hAnsi="標楷體" w:hint="eastAsia"/>
                <w:color w:val="000000" w:themeColor="text1"/>
                <w:spacing w:val="-20"/>
              </w:rPr>
              <w:t>112年11月29日華總一義字第11200103521號</w:t>
            </w:r>
          </w:p>
        </w:tc>
        <w:tc>
          <w:tcPr>
            <w:tcW w:w="1105" w:type="dxa"/>
          </w:tcPr>
          <w:p w14:paraId="07E73C1C" w14:textId="251CF576" w:rsidR="00513A67" w:rsidRPr="0013690D" w:rsidRDefault="00DE3ADB" w:rsidP="00513A67">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513A67" w:rsidRPr="0087563C" w14:paraId="782CD7C4" w14:textId="77777777" w:rsidTr="00BB2AEC">
        <w:trPr>
          <w:trHeight w:val="600"/>
        </w:trPr>
        <w:tc>
          <w:tcPr>
            <w:tcW w:w="511" w:type="dxa"/>
          </w:tcPr>
          <w:p w14:paraId="50665698" w14:textId="474F0BF8"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w:t>
            </w:r>
          </w:p>
        </w:tc>
        <w:tc>
          <w:tcPr>
            <w:tcW w:w="1111" w:type="dxa"/>
          </w:tcPr>
          <w:p w14:paraId="0114D9AB" w14:textId="7156BA35"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105B68">
              <w:rPr>
                <w:rFonts w:ascii="標楷體" w:eastAsia="標楷體" w:hAnsi="標楷體" w:hint="eastAsia"/>
                <w:color w:val="000000"/>
                <w:kern w:val="0"/>
              </w:rPr>
              <w:t>民事訴訟法第一百十六條及第四百八十六條條文修正草案</w:t>
            </w:r>
          </w:p>
        </w:tc>
        <w:tc>
          <w:tcPr>
            <w:tcW w:w="1545" w:type="dxa"/>
          </w:tcPr>
          <w:p w14:paraId="273277EB" w14:textId="77777777" w:rsidR="00513A67" w:rsidRDefault="00513A67" w:rsidP="00513A67">
            <w:pPr>
              <w:kinsoku w:val="0"/>
              <w:topLinePunct/>
              <w:spacing w:line="300" w:lineRule="exact"/>
              <w:rPr>
                <w:rFonts w:ascii="標楷體" w:eastAsia="標楷體" w:hAnsi="標楷體"/>
                <w:color w:val="000000"/>
                <w:kern w:val="0"/>
              </w:rPr>
            </w:pPr>
            <w:r w:rsidRPr="00105B68">
              <w:rPr>
                <w:rFonts w:ascii="標楷體" w:eastAsia="標楷體" w:hAnsi="標楷體" w:hint="eastAsia"/>
                <w:color w:val="000000"/>
                <w:kern w:val="0"/>
              </w:rPr>
              <w:t xml:space="preserve">司法院 112.10.03 </w:t>
            </w:r>
          </w:p>
          <w:p w14:paraId="17EF1D6F" w14:textId="562F452A"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105B68">
              <w:rPr>
                <w:rFonts w:ascii="標楷體" w:eastAsia="標楷體" w:hAnsi="標楷體" w:hint="eastAsia"/>
                <w:color w:val="000000"/>
                <w:kern w:val="0"/>
              </w:rPr>
              <w:t>（10-8-2）</w:t>
            </w:r>
          </w:p>
        </w:tc>
        <w:tc>
          <w:tcPr>
            <w:tcW w:w="1536" w:type="dxa"/>
          </w:tcPr>
          <w:p w14:paraId="52DF46EC" w14:textId="77777777" w:rsid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本會</w:t>
            </w:r>
          </w:p>
          <w:p w14:paraId="5F6BEA8B" w14:textId="1FC13A1E"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112.10.12</w:t>
            </w:r>
          </w:p>
          <w:p w14:paraId="4B48FA86" w14:textId="4A11B342" w:rsidR="00513A67" w:rsidRPr="00E76330" w:rsidRDefault="00513A67" w:rsidP="00513A67">
            <w:pPr>
              <w:kinsoku w:val="0"/>
              <w:overflowPunct w:val="0"/>
              <w:topLinePunct/>
              <w:autoSpaceDE w:val="0"/>
              <w:autoSpaceDN w:val="0"/>
              <w:spacing w:line="300" w:lineRule="exact"/>
              <w:rPr>
                <w:rFonts w:ascii="標楷體" w:eastAsia="標楷體" w:hAnsi="標楷體"/>
                <w:spacing w:val="-20"/>
                <w:kern w:val="0"/>
              </w:rPr>
            </w:pPr>
            <w:r w:rsidRPr="00513A67">
              <w:rPr>
                <w:rFonts w:ascii="標楷體" w:eastAsia="標楷體" w:hAnsi="標楷體" w:hint="eastAsia"/>
                <w:spacing w:val="-20"/>
                <w:kern w:val="0"/>
              </w:rPr>
              <w:t>(10-8-7)審查完竣，不須交由黨團協商。</w:t>
            </w:r>
          </w:p>
        </w:tc>
        <w:tc>
          <w:tcPr>
            <w:tcW w:w="1387" w:type="dxa"/>
          </w:tcPr>
          <w:p w14:paraId="38EBA297"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42C94BEE"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3F72BCEE"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49BFCBCC" w14:textId="3A7A5B9F" w:rsidR="00513A67" w:rsidRPr="0087563C" w:rsidRDefault="00513A67" w:rsidP="00513A67">
            <w:pPr>
              <w:kinsoku w:val="0"/>
              <w:overflowPunct w:val="0"/>
              <w:spacing w:line="300" w:lineRule="exact"/>
              <w:rPr>
                <w:rFonts w:ascii="標楷體" w:eastAsia="標楷體" w:hAnsi="標楷體"/>
                <w:b/>
                <w:color w:val="000000" w:themeColor="text1"/>
                <w:spacing w:val="-20"/>
              </w:rPr>
            </w:pPr>
            <w:r w:rsidRPr="00D751E3">
              <w:rPr>
                <w:rFonts w:ascii="標楷體" w:eastAsia="標楷體" w:hAnsi="標楷體"/>
                <w:spacing w:val="-20"/>
                <w:kern w:val="0"/>
              </w:rPr>
              <w:t>三讀修正</w:t>
            </w:r>
            <w:r w:rsidRPr="00513A67">
              <w:rPr>
                <w:rFonts w:ascii="標楷體" w:eastAsia="標楷體" w:hAnsi="標楷體" w:hint="eastAsia"/>
                <w:spacing w:val="-20"/>
                <w:kern w:val="0"/>
              </w:rPr>
              <w:t>第一百十六條及第四百八十六條條文</w:t>
            </w:r>
          </w:p>
        </w:tc>
        <w:tc>
          <w:tcPr>
            <w:tcW w:w="1683" w:type="dxa"/>
          </w:tcPr>
          <w:p w14:paraId="5CCAC80F" w14:textId="77777777" w:rsidR="007812EB" w:rsidRDefault="007812EB" w:rsidP="007812E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7812EB">
              <w:rPr>
                <w:rFonts w:ascii="標楷體" w:eastAsia="標楷體" w:hAnsi="標楷體"/>
                <w:color w:val="000000" w:themeColor="text1"/>
                <w:spacing w:val="-20"/>
              </w:rPr>
              <w:t>1120703652</w:t>
            </w:r>
            <w:r w:rsidRPr="00F97B36">
              <w:rPr>
                <w:rFonts w:ascii="標楷體" w:eastAsia="標楷體" w:hAnsi="標楷體" w:hint="eastAsia"/>
                <w:color w:val="000000" w:themeColor="text1"/>
                <w:spacing w:val="-20"/>
              </w:rPr>
              <w:t>號</w:t>
            </w:r>
          </w:p>
          <w:p w14:paraId="7629BDE6" w14:textId="77777777" w:rsidR="00513A67" w:rsidRDefault="00513A67" w:rsidP="00513A67">
            <w:pPr>
              <w:kinsoku w:val="0"/>
              <w:overflowPunct w:val="0"/>
              <w:spacing w:line="300" w:lineRule="exact"/>
              <w:rPr>
                <w:rFonts w:ascii="標楷體" w:eastAsia="標楷體" w:hAnsi="標楷體"/>
                <w:color w:val="000000" w:themeColor="text1"/>
                <w:spacing w:val="-20"/>
              </w:rPr>
            </w:pPr>
          </w:p>
          <w:p w14:paraId="5DFA1C7C" w14:textId="216C03B5" w:rsidR="00DE3ADB" w:rsidRPr="0013690D" w:rsidRDefault="00DE3ADB" w:rsidP="00513A67">
            <w:pPr>
              <w:kinsoku w:val="0"/>
              <w:overflowPunct w:val="0"/>
              <w:spacing w:line="300" w:lineRule="exact"/>
              <w:rPr>
                <w:rFonts w:ascii="標楷體" w:eastAsia="標楷體" w:hAnsi="標楷體"/>
                <w:color w:val="000000" w:themeColor="text1"/>
                <w:spacing w:val="-20"/>
              </w:rPr>
            </w:pPr>
            <w:r w:rsidRPr="00DE3ADB">
              <w:rPr>
                <w:rFonts w:ascii="標楷體" w:eastAsia="標楷體" w:hAnsi="標楷體" w:hint="eastAsia"/>
                <w:color w:val="000000" w:themeColor="text1"/>
                <w:spacing w:val="-20"/>
              </w:rPr>
              <w:t>112年11月29日華總一義字第11200103511號</w:t>
            </w:r>
          </w:p>
        </w:tc>
        <w:tc>
          <w:tcPr>
            <w:tcW w:w="1105" w:type="dxa"/>
          </w:tcPr>
          <w:p w14:paraId="5F23B6E8" w14:textId="41917AF9" w:rsidR="00513A67" w:rsidRPr="0013690D" w:rsidRDefault="00DE3ADB" w:rsidP="00513A67">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513A67" w:rsidRPr="0087563C" w14:paraId="4F0871FB" w14:textId="77777777" w:rsidTr="00BB2AEC">
        <w:trPr>
          <w:trHeight w:val="600"/>
        </w:trPr>
        <w:tc>
          <w:tcPr>
            <w:tcW w:w="511" w:type="dxa"/>
          </w:tcPr>
          <w:p w14:paraId="25748333" w14:textId="3E8B03AF"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w:t>
            </w:r>
          </w:p>
        </w:tc>
        <w:tc>
          <w:tcPr>
            <w:tcW w:w="1111" w:type="dxa"/>
          </w:tcPr>
          <w:p w14:paraId="01D9F8E6" w14:textId="6E7D5171"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105B68">
              <w:rPr>
                <w:rFonts w:ascii="標楷體" w:eastAsia="標楷體" w:hAnsi="標楷體" w:hint="eastAsia"/>
                <w:color w:val="000000"/>
                <w:kern w:val="0"/>
              </w:rPr>
              <w:t>民事訴訟法施行法第十二條條文修正草案</w:t>
            </w:r>
          </w:p>
        </w:tc>
        <w:tc>
          <w:tcPr>
            <w:tcW w:w="1545" w:type="dxa"/>
          </w:tcPr>
          <w:p w14:paraId="58AA5F8C" w14:textId="77777777" w:rsidR="00513A67" w:rsidRDefault="00513A67" w:rsidP="00513A67">
            <w:pPr>
              <w:kinsoku w:val="0"/>
              <w:topLinePunct/>
              <w:spacing w:line="300" w:lineRule="exact"/>
              <w:rPr>
                <w:rFonts w:ascii="標楷體" w:eastAsia="標楷體" w:hAnsi="標楷體"/>
                <w:color w:val="000000"/>
                <w:kern w:val="0"/>
              </w:rPr>
            </w:pPr>
            <w:r w:rsidRPr="00105B68">
              <w:rPr>
                <w:rFonts w:ascii="標楷體" w:eastAsia="標楷體" w:hAnsi="標楷體" w:hint="eastAsia"/>
                <w:color w:val="000000"/>
                <w:kern w:val="0"/>
              </w:rPr>
              <w:t xml:space="preserve">司法院 112.10.03 </w:t>
            </w:r>
          </w:p>
          <w:p w14:paraId="222E39F7" w14:textId="1B2075AC"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105B68">
              <w:rPr>
                <w:rFonts w:ascii="標楷體" w:eastAsia="標楷體" w:hAnsi="標楷體" w:hint="eastAsia"/>
                <w:color w:val="000000"/>
                <w:kern w:val="0"/>
              </w:rPr>
              <w:t>（10-8-2）</w:t>
            </w:r>
          </w:p>
        </w:tc>
        <w:tc>
          <w:tcPr>
            <w:tcW w:w="1536" w:type="dxa"/>
          </w:tcPr>
          <w:p w14:paraId="45962C88" w14:textId="77777777" w:rsid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本會</w:t>
            </w:r>
          </w:p>
          <w:p w14:paraId="2416BFDF" w14:textId="5AB0A426" w:rsidR="00513A67" w:rsidRPr="00513A67" w:rsidRDefault="00513A67" w:rsidP="00513A67">
            <w:pPr>
              <w:kinsoku w:val="0"/>
              <w:overflowPunct w:val="0"/>
              <w:spacing w:line="300" w:lineRule="exact"/>
              <w:rPr>
                <w:rFonts w:ascii="標楷體" w:eastAsia="標楷體" w:hAnsi="標楷體"/>
                <w:spacing w:val="-20"/>
                <w:kern w:val="0"/>
              </w:rPr>
            </w:pPr>
            <w:r w:rsidRPr="00513A67">
              <w:rPr>
                <w:rFonts w:ascii="標楷體" w:eastAsia="標楷體" w:hAnsi="標楷體" w:hint="eastAsia"/>
                <w:spacing w:val="-20"/>
                <w:kern w:val="0"/>
              </w:rPr>
              <w:t>112.10.12</w:t>
            </w:r>
          </w:p>
          <w:p w14:paraId="62728B3A" w14:textId="17CBA023" w:rsidR="00513A67" w:rsidRPr="00E76330" w:rsidRDefault="00513A67" w:rsidP="00513A67">
            <w:pPr>
              <w:kinsoku w:val="0"/>
              <w:overflowPunct w:val="0"/>
              <w:topLinePunct/>
              <w:autoSpaceDE w:val="0"/>
              <w:autoSpaceDN w:val="0"/>
              <w:spacing w:line="300" w:lineRule="exact"/>
              <w:rPr>
                <w:rFonts w:ascii="標楷體" w:eastAsia="標楷體" w:hAnsi="標楷體"/>
                <w:spacing w:val="-20"/>
                <w:kern w:val="0"/>
              </w:rPr>
            </w:pPr>
            <w:r w:rsidRPr="00513A67">
              <w:rPr>
                <w:rFonts w:ascii="標楷體" w:eastAsia="標楷體" w:hAnsi="標楷體" w:hint="eastAsia"/>
                <w:spacing w:val="-20"/>
                <w:kern w:val="0"/>
              </w:rPr>
              <w:t>(10-8-7)審查完竣，不須交由黨團協商。</w:t>
            </w:r>
          </w:p>
        </w:tc>
        <w:tc>
          <w:tcPr>
            <w:tcW w:w="1387" w:type="dxa"/>
          </w:tcPr>
          <w:p w14:paraId="7B31949F"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381F92DF"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2E523946" w14:textId="77777777" w:rsidR="00513A67" w:rsidRPr="00D751E3" w:rsidRDefault="00513A67" w:rsidP="00513A67">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5F542063" w14:textId="7D2CA59D" w:rsidR="00513A67" w:rsidRPr="0087563C" w:rsidRDefault="00513A67" w:rsidP="00513A67">
            <w:pPr>
              <w:kinsoku w:val="0"/>
              <w:overflowPunct w:val="0"/>
              <w:spacing w:line="300" w:lineRule="exact"/>
              <w:rPr>
                <w:rFonts w:ascii="標楷體" w:eastAsia="標楷體" w:hAnsi="標楷體"/>
                <w:b/>
                <w:color w:val="000000" w:themeColor="text1"/>
                <w:spacing w:val="-20"/>
              </w:rPr>
            </w:pPr>
            <w:r>
              <w:rPr>
                <w:rFonts w:ascii="標楷體" w:eastAsia="標楷體" w:hAnsi="標楷體" w:hint="eastAsia"/>
                <w:spacing w:val="-20"/>
                <w:kern w:val="0"/>
              </w:rPr>
              <w:t>不予修正</w:t>
            </w:r>
          </w:p>
        </w:tc>
        <w:tc>
          <w:tcPr>
            <w:tcW w:w="1683" w:type="dxa"/>
          </w:tcPr>
          <w:p w14:paraId="396B5A85" w14:textId="77777777" w:rsidR="00513A67" w:rsidRPr="0013690D" w:rsidRDefault="00513A67" w:rsidP="00513A67">
            <w:pPr>
              <w:kinsoku w:val="0"/>
              <w:overflowPunct w:val="0"/>
              <w:spacing w:line="300" w:lineRule="exact"/>
              <w:rPr>
                <w:rFonts w:ascii="標楷體" w:eastAsia="標楷體" w:hAnsi="標楷體"/>
                <w:color w:val="000000" w:themeColor="text1"/>
                <w:spacing w:val="-20"/>
              </w:rPr>
            </w:pPr>
          </w:p>
        </w:tc>
        <w:tc>
          <w:tcPr>
            <w:tcW w:w="1105" w:type="dxa"/>
          </w:tcPr>
          <w:p w14:paraId="667C7103" w14:textId="77777777" w:rsidR="00513A67" w:rsidRPr="0013690D" w:rsidRDefault="00513A67" w:rsidP="00513A67">
            <w:pPr>
              <w:kinsoku w:val="0"/>
              <w:overflowPunct w:val="0"/>
              <w:spacing w:line="300" w:lineRule="exact"/>
              <w:jc w:val="both"/>
              <w:rPr>
                <w:rFonts w:ascii="標楷體" w:eastAsia="標楷體" w:hAnsi="標楷體"/>
                <w:color w:val="000000" w:themeColor="text1"/>
                <w:spacing w:val="-20"/>
              </w:rPr>
            </w:pPr>
          </w:p>
        </w:tc>
      </w:tr>
      <w:tr w:rsidR="006B5F6C" w:rsidRPr="0087563C" w14:paraId="544E91F4" w14:textId="77777777" w:rsidTr="00BB2AEC">
        <w:trPr>
          <w:trHeight w:val="600"/>
        </w:trPr>
        <w:tc>
          <w:tcPr>
            <w:tcW w:w="511" w:type="dxa"/>
          </w:tcPr>
          <w:p w14:paraId="13750B15" w14:textId="451D44BF" w:rsidR="006B5F6C" w:rsidRPr="00BF4613" w:rsidRDefault="006B5F6C" w:rsidP="006B5F6C">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w:t>
            </w:r>
          </w:p>
        </w:tc>
        <w:tc>
          <w:tcPr>
            <w:tcW w:w="1111" w:type="dxa"/>
          </w:tcPr>
          <w:p w14:paraId="0C36D7A9" w14:textId="16B053DB" w:rsidR="006B5F6C" w:rsidRPr="00BF4613" w:rsidRDefault="006B5F6C" w:rsidP="006B5F6C">
            <w:pPr>
              <w:kinsoku w:val="0"/>
              <w:overflowPunct w:val="0"/>
              <w:spacing w:line="300" w:lineRule="exact"/>
              <w:ind w:rightChars="-45" w:right="-108"/>
              <w:rPr>
                <w:rFonts w:ascii="標楷體" w:eastAsia="標楷體" w:hAnsi="標楷體"/>
                <w:color w:val="000000" w:themeColor="text1"/>
                <w:kern w:val="0"/>
              </w:rPr>
            </w:pPr>
            <w:r w:rsidRPr="00F219A6">
              <w:rPr>
                <w:rFonts w:ascii="標楷體" w:eastAsia="標楷體" w:hAnsi="標楷體" w:hint="eastAsia"/>
                <w:color w:val="000000"/>
                <w:kern w:val="0"/>
              </w:rPr>
              <w:t>1.審計人員任用條例修正草案</w:t>
            </w:r>
          </w:p>
        </w:tc>
        <w:tc>
          <w:tcPr>
            <w:tcW w:w="1545" w:type="dxa"/>
          </w:tcPr>
          <w:p w14:paraId="058DA765" w14:textId="77777777" w:rsidR="006B5F6C" w:rsidRDefault="006B5F6C" w:rsidP="006B5F6C">
            <w:pPr>
              <w:kinsoku w:val="0"/>
              <w:topLinePunct/>
              <w:spacing w:line="300" w:lineRule="exact"/>
              <w:rPr>
                <w:rFonts w:ascii="標楷體" w:eastAsia="標楷體" w:hAnsi="標楷體"/>
                <w:color w:val="000000"/>
                <w:kern w:val="0"/>
              </w:rPr>
            </w:pPr>
            <w:r w:rsidRPr="00F219A6">
              <w:rPr>
                <w:rFonts w:ascii="標楷體" w:eastAsia="標楷體" w:hAnsi="標楷體" w:hint="eastAsia"/>
                <w:color w:val="000000"/>
                <w:kern w:val="0"/>
              </w:rPr>
              <w:t xml:space="preserve">監察院、考試院 112.09.22 </w:t>
            </w:r>
          </w:p>
          <w:p w14:paraId="2EFC1642" w14:textId="265B6EF6" w:rsidR="006B5F6C" w:rsidRPr="0073248B" w:rsidRDefault="006B5F6C" w:rsidP="006B5F6C">
            <w:pPr>
              <w:kinsoku w:val="0"/>
              <w:overflowPunct w:val="0"/>
              <w:adjustRightInd w:val="0"/>
              <w:snapToGrid w:val="0"/>
              <w:spacing w:line="300" w:lineRule="exact"/>
              <w:rPr>
                <w:rFonts w:ascii="標楷體" w:eastAsia="標楷體" w:hAnsi="標楷體"/>
                <w:color w:val="000000"/>
                <w:kern w:val="0"/>
              </w:rPr>
            </w:pPr>
            <w:r w:rsidRPr="00F219A6">
              <w:rPr>
                <w:rFonts w:ascii="標楷體" w:eastAsia="標楷體" w:hAnsi="標楷體" w:hint="eastAsia"/>
                <w:color w:val="000000"/>
                <w:kern w:val="0"/>
              </w:rPr>
              <w:t>（10-8-1）</w:t>
            </w:r>
          </w:p>
        </w:tc>
        <w:tc>
          <w:tcPr>
            <w:tcW w:w="1536" w:type="dxa"/>
            <w:vMerge w:val="restart"/>
          </w:tcPr>
          <w:p w14:paraId="71A76961" w14:textId="77777777" w:rsidR="006B5F6C" w:rsidRDefault="006B5F6C" w:rsidP="006B5F6C">
            <w:pPr>
              <w:kinsoku w:val="0"/>
              <w:topLinePunct/>
              <w:autoSpaceDE w:val="0"/>
              <w:autoSpaceDN w:val="0"/>
              <w:spacing w:line="300" w:lineRule="exact"/>
              <w:rPr>
                <w:rFonts w:ascii="標楷體" w:eastAsia="標楷體" w:hAnsi="標楷體"/>
                <w:spacing w:val="-20"/>
                <w:kern w:val="0"/>
              </w:rPr>
            </w:pPr>
            <w:r>
              <w:rPr>
                <w:rFonts w:ascii="標楷體" w:eastAsia="標楷體" w:hAnsi="標楷體" w:hint="eastAsia"/>
                <w:spacing w:val="-20"/>
                <w:kern w:val="0"/>
              </w:rPr>
              <w:t>本會、財政委員會</w:t>
            </w:r>
            <w:r w:rsidRPr="00513A67">
              <w:rPr>
                <w:rFonts w:ascii="標楷體" w:eastAsia="標楷體" w:hAnsi="標楷體" w:hint="eastAsia"/>
                <w:spacing w:val="-20"/>
                <w:kern w:val="0"/>
              </w:rPr>
              <w:t>聯席會112.10.30</w:t>
            </w:r>
          </w:p>
          <w:p w14:paraId="17EEADBB" w14:textId="613CB98E" w:rsidR="006B5F6C" w:rsidRPr="00E76330" w:rsidRDefault="006B5F6C" w:rsidP="006B5F6C">
            <w:pPr>
              <w:kinsoku w:val="0"/>
              <w:topLinePunct/>
              <w:autoSpaceDE w:val="0"/>
              <w:autoSpaceDN w:val="0"/>
              <w:spacing w:line="300" w:lineRule="exact"/>
              <w:rPr>
                <w:rFonts w:ascii="標楷體" w:eastAsia="標楷體" w:hAnsi="標楷體"/>
                <w:spacing w:val="-20"/>
                <w:kern w:val="0"/>
              </w:rPr>
            </w:pPr>
            <w:r w:rsidRPr="00513A67">
              <w:rPr>
                <w:rFonts w:ascii="標楷體" w:eastAsia="標楷體" w:hAnsi="標楷體" w:hint="eastAsia"/>
                <w:spacing w:val="-20"/>
                <w:kern w:val="0"/>
              </w:rPr>
              <w:t>(10-8-1)審查完竣，不須交由黨團協商。</w:t>
            </w:r>
          </w:p>
        </w:tc>
        <w:tc>
          <w:tcPr>
            <w:tcW w:w="1387" w:type="dxa"/>
            <w:vMerge w:val="restart"/>
          </w:tcPr>
          <w:p w14:paraId="001A4788" w14:textId="77777777" w:rsidR="006B5F6C" w:rsidRPr="00D751E3" w:rsidRDefault="006B5F6C" w:rsidP="006B5F6C">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0B36DB77" w14:textId="77777777" w:rsidR="006B5F6C" w:rsidRPr="00D751E3" w:rsidRDefault="006B5F6C" w:rsidP="006B5F6C">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528E1A67" w14:textId="77777777" w:rsidR="006B5F6C" w:rsidRPr="00D751E3" w:rsidRDefault="006B5F6C" w:rsidP="006B5F6C">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3A8BAAE9" w14:textId="28F4B86D" w:rsidR="006B5F6C" w:rsidRPr="0087563C" w:rsidRDefault="006B5F6C" w:rsidP="006B5F6C">
            <w:pPr>
              <w:kinsoku w:val="0"/>
              <w:overflowPunct w:val="0"/>
              <w:spacing w:line="300" w:lineRule="exact"/>
              <w:rPr>
                <w:rFonts w:ascii="標楷體" w:eastAsia="標楷體" w:hAnsi="標楷體"/>
                <w:b/>
                <w:color w:val="000000" w:themeColor="text1"/>
                <w:spacing w:val="-20"/>
              </w:rPr>
            </w:pPr>
            <w:r w:rsidRPr="00D751E3">
              <w:rPr>
                <w:rFonts w:ascii="標楷體" w:eastAsia="標楷體" w:hAnsi="標楷體"/>
                <w:spacing w:val="-20"/>
                <w:kern w:val="0"/>
              </w:rPr>
              <w:t>三讀修正</w:t>
            </w:r>
            <w:r w:rsidRPr="00513A67">
              <w:rPr>
                <w:rFonts w:ascii="標楷體" w:eastAsia="標楷體" w:hAnsi="標楷體" w:hint="eastAsia"/>
                <w:spacing w:val="-20"/>
                <w:kern w:val="0"/>
              </w:rPr>
              <w:t>審計人員任用條例</w:t>
            </w:r>
          </w:p>
        </w:tc>
        <w:tc>
          <w:tcPr>
            <w:tcW w:w="1683" w:type="dxa"/>
            <w:vMerge w:val="restart"/>
          </w:tcPr>
          <w:p w14:paraId="48B38E2B" w14:textId="3BBB272F" w:rsidR="006B5F6C" w:rsidRDefault="006B5F6C" w:rsidP="006B5F6C">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3549A2">
              <w:rPr>
                <w:rFonts w:ascii="標楷體" w:eastAsia="標楷體" w:hAnsi="標楷體"/>
                <w:color w:val="000000" w:themeColor="text1"/>
                <w:spacing w:val="-20"/>
              </w:rPr>
              <w:t>1120703660</w:t>
            </w:r>
            <w:r w:rsidRPr="00F97B36">
              <w:rPr>
                <w:rFonts w:ascii="標楷體" w:eastAsia="標楷體" w:hAnsi="標楷體" w:hint="eastAsia"/>
                <w:color w:val="000000" w:themeColor="text1"/>
                <w:spacing w:val="-20"/>
              </w:rPr>
              <w:t>號</w:t>
            </w:r>
          </w:p>
          <w:p w14:paraId="1D4E1487" w14:textId="77777777" w:rsidR="006B5F6C" w:rsidRDefault="006B5F6C" w:rsidP="006B5F6C">
            <w:pPr>
              <w:kinsoku w:val="0"/>
              <w:overflowPunct w:val="0"/>
              <w:spacing w:line="300" w:lineRule="exact"/>
              <w:rPr>
                <w:rFonts w:ascii="標楷體" w:eastAsia="標楷體" w:hAnsi="標楷體"/>
                <w:color w:val="000000" w:themeColor="text1"/>
                <w:spacing w:val="-20"/>
              </w:rPr>
            </w:pPr>
          </w:p>
          <w:p w14:paraId="1B288D88" w14:textId="6D018E9C" w:rsidR="006B5F6C" w:rsidRPr="0013690D" w:rsidRDefault="006B5F6C" w:rsidP="006B5F6C">
            <w:pPr>
              <w:kinsoku w:val="0"/>
              <w:overflowPunct w:val="0"/>
              <w:spacing w:line="300" w:lineRule="exact"/>
              <w:rPr>
                <w:rFonts w:ascii="標楷體" w:eastAsia="標楷體" w:hAnsi="標楷體"/>
                <w:color w:val="000000" w:themeColor="text1"/>
                <w:spacing w:val="-20"/>
              </w:rPr>
            </w:pPr>
            <w:r w:rsidRPr="006B5F6C">
              <w:rPr>
                <w:rFonts w:ascii="標楷體" w:eastAsia="標楷體" w:hAnsi="標楷體" w:hint="eastAsia"/>
                <w:color w:val="000000" w:themeColor="text1"/>
                <w:spacing w:val="-20"/>
              </w:rPr>
              <w:t>112年11月29日華總一義字第11200103561號</w:t>
            </w:r>
          </w:p>
        </w:tc>
        <w:tc>
          <w:tcPr>
            <w:tcW w:w="1105" w:type="dxa"/>
            <w:vMerge w:val="restart"/>
          </w:tcPr>
          <w:p w14:paraId="7DCA488F" w14:textId="25F683AA" w:rsidR="006B5F6C" w:rsidRPr="0013690D" w:rsidRDefault="006B5F6C" w:rsidP="006B5F6C">
            <w:pPr>
              <w:kinsoku w:val="0"/>
              <w:overflowPunct w:val="0"/>
              <w:spacing w:line="300" w:lineRule="exact"/>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513A67" w:rsidRPr="0087563C" w14:paraId="1F3C41DD" w14:textId="77777777" w:rsidTr="00BB2AEC">
        <w:trPr>
          <w:trHeight w:val="600"/>
        </w:trPr>
        <w:tc>
          <w:tcPr>
            <w:tcW w:w="511" w:type="dxa"/>
          </w:tcPr>
          <w:p w14:paraId="4E24A751" w14:textId="0EE3224A"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w:t>
            </w:r>
          </w:p>
        </w:tc>
        <w:tc>
          <w:tcPr>
            <w:tcW w:w="1111" w:type="dxa"/>
          </w:tcPr>
          <w:p w14:paraId="6F33A677" w14:textId="1CBC9FB9"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F219A6">
              <w:rPr>
                <w:rFonts w:ascii="標楷體" w:eastAsia="標楷體" w:hAnsi="標楷體" w:hint="eastAsia"/>
                <w:color w:val="000000"/>
                <w:kern w:val="0"/>
              </w:rPr>
              <w:t>2.</w:t>
            </w:r>
            <w:r w:rsidRPr="00F219A6">
              <w:rPr>
                <w:rFonts w:ascii="標楷體" w:eastAsia="標楷體" w:hAnsi="標楷體"/>
                <w:color w:val="000000"/>
                <w:kern w:val="0"/>
              </w:rPr>
              <w:t>審計人員任用條例修正草案</w:t>
            </w:r>
          </w:p>
        </w:tc>
        <w:tc>
          <w:tcPr>
            <w:tcW w:w="1545" w:type="dxa"/>
          </w:tcPr>
          <w:p w14:paraId="0B483335" w14:textId="77777777" w:rsidR="00513A67" w:rsidRDefault="00513A67" w:rsidP="00513A67">
            <w:pPr>
              <w:kinsoku w:val="0"/>
              <w:topLinePunct/>
              <w:spacing w:line="300" w:lineRule="exact"/>
              <w:rPr>
                <w:rFonts w:ascii="標楷體" w:eastAsia="標楷體" w:hAnsi="標楷體"/>
                <w:color w:val="000000"/>
                <w:kern w:val="0"/>
              </w:rPr>
            </w:pPr>
            <w:r w:rsidRPr="00F219A6">
              <w:rPr>
                <w:rFonts w:ascii="標楷體" w:eastAsia="標楷體" w:hAnsi="標楷體"/>
                <w:color w:val="000000"/>
                <w:kern w:val="0"/>
              </w:rPr>
              <w:t xml:space="preserve">委員沈發惠等17人 112.04.21 </w:t>
            </w:r>
          </w:p>
          <w:p w14:paraId="2B860D7B" w14:textId="6BE1382A"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F219A6">
              <w:rPr>
                <w:rFonts w:ascii="標楷體" w:eastAsia="標楷體" w:hAnsi="標楷體"/>
                <w:color w:val="000000"/>
                <w:kern w:val="0"/>
              </w:rPr>
              <w:t>（10-7-8）</w:t>
            </w:r>
          </w:p>
        </w:tc>
        <w:tc>
          <w:tcPr>
            <w:tcW w:w="1536" w:type="dxa"/>
            <w:vMerge/>
          </w:tcPr>
          <w:p w14:paraId="50BFF10A" w14:textId="77777777" w:rsidR="00513A67" w:rsidRPr="00E76330" w:rsidRDefault="00513A67" w:rsidP="00513A67">
            <w:pPr>
              <w:kinsoku w:val="0"/>
              <w:topLinePunct/>
              <w:autoSpaceDE w:val="0"/>
              <w:autoSpaceDN w:val="0"/>
              <w:spacing w:line="300" w:lineRule="exact"/>
              <w:rPr>
                <w:rFonts w:ascii="標楷體" w:eastAsia="標楷體" w:hAnsi="標楷體"/>
                <w:spacing w:val="-20"/>
                <w:kern w:val="0"/>
              </w:rPr>
            </w:pPr>
          </w:p>
        </w:tc>
        <w:tc>
          <w:tcPr>
            <w:tcW w:w="1387" w:type="dxa"/>
            <w:vMerge/>
          </w:tcPr>
          <w:p w14:paraId="6E8EDFCD" w14:textId="68CD0F78" w:rsidR="00513A67" w:rsidRPr="0087563C" w:rsidRDefault="00513A67" w:rsidP="00513A67">
            <w:pPr>
              <w:kinsoku w:val="0"/>
              <w:overflowPunct w:val="0"/>
              <w:spacing w:line="300" w:lineRule="exact"/>
              <w:rPr>
                <w:rFonts w:ascii="標楷體" w:eastAsia="標楷體" w:hAnsi="標楷體"/>
                <w:b/>
                <w:color w:val="000000" w:themeColor="text1"/>
                <w:spacing w:val="-20"/>
              </w:rPr>
            </w:pPr>
          </w:p>
        </w:tc>
        <w:tc>
          <w:tcPr>
            <w:tcW w:w="1683" w:type="dxa"/>
            <w:vMerge/>
          </w:tcPr>
          <w:p w14:paraId="7A2CAD23" w14:textId="77777777" w:rsidR="00513A67" w:rsidRPr="0013690D" w:rsidRDefault="00513A67" w:rsidP="00513A67">
            <w:pPr>
              <w:kinsoku w:val="0"/>
              <w:overflowPunct w:val="0"/>
              <w:spacing w:line="300" w:lineRule="exact"/>
              <w:rPr>
                <w:rFonts w:ascii="標楷體" w:eastAsia="標楷體" w:hAnsi="標楷體"/>
                <w:color w:val="000000" w:themeColor="text1"/>
                <w:spacing w:val="-20"/>
              </w:rPr>
            </w:pPr>
          </w:p>
        </w:tc>
        <w:tc>
          <w:tcPr>
            <w:tcW w:w="1105" w:type="dxa"/>
            <w:vMerge/>
          </w:tcPr>
          <w:p w14:paraId="1EFB06B0" w14:textId="77777777" w:rsidR="00513A67" w:rsidRPr="0013690D" w:rsidRDefault="00513A67" w:rsidP="00513A67">
            <w:pPr>
              <w:kinsoku w:val="0"/>
              <w:overflowPunct w:val="0"/>
              <w:spacing w:line="300" w:lineRule="exact"/>
              <w:jc w:val="both"/>
              <w:rPr>
                <w:rFonts w:ascii="標楷體" w:eastAsia="標楷體" w:hAnsi="標楷體"/>
                <w:color w:val="000000" w:themeColor="text1"/>
                <w:spacing w:val="-20"/>
              </w:rPr>
            </w:pPr>
          </w:p>
        </w:tc>
      </w:tr>
      <w:tr w:rsidR="00513A67" w:rsidRPr="0087563C" w14:paraId="414945AE" w14:textId="77777777" w:rsidTr="00BB2AEC">
        <w:trPr>
          <w:trHeight w:val="600"/>
        </w:trPr>
        <w:tc>
          <w:tcPr>
            <w:tcW w:w="511" w:type="dxa"/>
          </w:tcPr>
          <w:p w14:paraId="5035C945" w14:textId="3AA72EA0" w:rsidR="00513A67" w:rsidRPr="00BF4613" w:rsidRDefault="00513A67" w:rsidP="00513A67">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7</w:t>
            </w:r>
          </w:p>
        </w:tc>
        <w:tc>
          <w:tcPr>
            <w:tcW w:w="1111" w:type="dxa"/>
          </w:tcPr>
          <w:p w14:paraId="3A774857" w14:textId="3A34A123" w:rsidR="00513A67" w:rsidRPr="00BF4613" w:rsidRDefault="00513A67" w:rsidP="00513A67">
            <w:pPr>
              <w:kinsoku w:val="0"/>
              <w:overflowPunct w:val="0"/>
              <w:spacing w:line="300" w:lineRule="exact"/>
              <w:ind w:rightChars="-45" w:right="-108"/>
              <w:rPr>
                <w:rFonts w:ascii="標楷體" w:eastAsia="標楷體" w:hAnsi="標楷體"/>
                <w:color w:val="000000" w:themeColor="text1"/>
                <w:kern w:val="0"/>
              </w:rPr>
            </w:pPr>
            <w:r w:rsidRPr="00F219A6">
              <w:rPr>
                <w:rFonts w:ascii="標楷體" w:eastAsia="標楷體" w:hAnsi="標楷體"/>
                <w:color w:val="000000"/>
                <w:kern w:val="0"/>
              </w:rPr>
              <w:t>3.</w:t>
            </w:r>
            <w:r w:rsidRPr="00F219A6">
              <w:rPr>
                <w:rFonts w:ascii="標楷體" w:eastAsia="標楷體" w:hAnsi="標楷體" w:hint="eastAsia"/>
                <w:color w:val="000000"/>
                <w:kern w:val="0"/>
              </w:rPr>
              <w:t>審計人員任用條例修正草案</w:t>
            </w:r>
          </w:p>
        </w:tc>
        <w:tc>
          <w:tcPr>
            <w:tcW w:w="1545" w:type="dxa"/>
          </w:tcPr>
          <w:p w14:paraId="10169B8D" w14:textId="77777777" w:rsidR="00513A67" w:rsidRDefault="00513A67" w:rsidP="00513A67">
            <w:pPr>
              <w:kinsoku w:val="0"/>
              <w:topLinePunct/>
              <w:spacing w:line="300" w:lineRule="exact"/>
              <w:rPr>
                <w:rFonts w:ascii="標楷體" w:eastAsia="標楷體" w:hAnsi="標楷體"/>
                <w:color w:val="000000"/>
                <w:kern w:val="0"/>
              </w:rPr>
            </w:pPr>
            <w:r w:rsidRPr="00F219A6">
              <w:rPr>
                <w:rFonts w:ascii="標楷體" w:eastAsia="標楷體" w:hAnsi="標楷體" w:hint="eastAsia"/>
                <w:color w:val="000000"/>
                <w:kern w:val="0"/>
              </w:rPr>
              <w:t xml:space="preserve">委員江永昌等20人 112.10.27 </w:t>
            </w:r>
          </w:p>
          <w:p w14:paraId="0D1EF724" w14:textId="4E5A2FE9" w:rsidR="00513A67" w:rsidRPr="0073248B" w:rsidRDefault="00513A67" w:rsidP="00513A67">
            <w:pPr>
              <w:kinsoku w:val="0"/>
              <w:overflowPunct w:val="0"/>
              <w:adjustRightInd w:val="0"/>
              <w:snapToGrid w:val="0"/>
              <w:spacing w:line="300" w:lineRule="exact"/>
              <w:rPr>
                <w:rFonts w:ascii="標楷體" w:eastAsia="標楷體" w:hAnsi="標楷體"/>
                <w:color w:val="000000"/>
                <w:kern w:val="0"/>
              </w:rPr>
            </w:pPr>
            <w:r w:rsidRPr="00F219A6">
              <w:rPr>
                <w:rFonts w:ascii="標楷體" w:eastAsia="標楷體" w:hAnsi="標楷體" w:hint="eastAsia"/>
                <w:color w:val="000000"/>
                <w:kern w:val="0"/>
              </w:rPr>
              <w:t>（10-8-5）</w:t>
            </w:r>
          </w:p>
        </w:tc>
        <w:tc>
          <w:tcPr>
            <w:tcW w:w="1536" w:type="dxa"/>
            <w:vMerge/>
          </w:tcPr>
          <w:p w14:paraId="77FBE921" w14:textId="77777777" w:rsidR="00513A67" w:rsidRPr="00E76330" w:rsidRDefault="00513A67" w:rsidP="00513A67">
            <w:pPr>
              <w:kinsoku w:val="0"/>
              <w:topLinePunct/>
              <w:autoSpaceDE w:val="0"/>
              <w:autoSpaceDN w:val="0"/>
              <w:spacing w:line="300" w:lineRule="exact"/>
              <w:rPr>
                <w:rFonts w:ascii="標楷體" w:eastAsia="標楷體" w:hAnsi="標楷體"/>
                <w:spacing w:val="-20"/>
                <w:kern w:val="0"/>
              </w:rPr>
            </w:pPr>
          </w:p>
        </w:tc>
        <w:tc>
          <w:tcPr>
            <w:tcW w:w="1387" w:type="dxa"/>
            <w:vMerge/>
          </w:tcPr>
          <w:p w14:paraId="162B9B04" w14:textId="77777777" w:rsidR="00513A67" w:rsidRPr="00D751E3" w:rsidRDefault="00513A67" w:rsidP="00513A67">
            <w:pPr>
              <w:kinsoku w:val="0"/>
              <w:overflowPunct w:val="0"/>
              <w:spacing w:line="300" w:lineRule="exact"/>
              <w:rPr>
                <w:rFonts w:ascii="標楷體" w:eastAsia="標楷體" w:hAnsi="標楷體"/>
                <w:spacing w:val="-20"/>
                <w:kern w:val="0"/>
              </w:rPr>
            </w:pPr>
          </w:p>
        </w:tc>
        <w:tc>
          <w:tcPr>
            <w:tcW w:w="1683" w:type="dxa"/>
            <w:vMerge/>
          </w:tcPr>
          <w:p w14:paraId="21E69E07" w14:textId="77777777" w:rsidR="00513A67" w:rsidRPr="0013690D" w:rsidRDefault="00513A67" w:rsidP="00513A67">
            <w:pPr>
              <w:kinsoku w:val="0"/>
              <w:overflowPunct w:val="0"/>
              <w:spacing w:line="300" w:lineRule="exact"/>
              <w:rPr>
                <w:rFonts w:ascii="標楷體" w:eastAsia="標楷體" w:hAnsi="標楷體"/>
                <w:color w:val="000000" w:themeColor="text1"/>
                <w:spacing w:val="-20"/>
              </w:rPr>
            </w:pPr>
          </w:p>
        </w:tc>
        <w:tc>
          <w:tcPr>
            <w:tcW w:w="1105" w:type="dxa"/>
            <w:vMerge/>
          </w:tcPr>
          <w:p w14:paraId="27494783" w14:textId="77777777" w:rsidR="00513A67" w:rsidRPr="0013690D" w:rsidRDefault="00513A67" w:rsidP="00513A67">
            <w:pPr>
              <w:kinsoku w:val="0"/>
              <w:overflowPunct w:val="0"/>
              <w:spacing w:line="300" w:lineRule="exact"/>
              <w:jc w:val="both"/>
              <w:rPr>
                <w:rFonts w:ascii="標楷體" w:eastAsia="標楷體" w:hAnsi="標楷體"/>
                <w:color w:val="000000" w:themeColor="text1"/>
                <w:spacing w:val="-20"/>
              </w:rPr>
            </w:pPr>
          </w:p>
        </w:tc>
      </w:tr>
      <w:tr w:rsidR="0095633B" w:rsidRPr="0087563C" w14:paraId="4123A708" w14:textId="77777777" w:rsidTr="00BB2AEC">
        <w:trPr>
          <w:trHeight w:val="600"/>
        </w:trPr>
        <w:tc>
          <w:tcPr>
            <w:tcW w:w="511" w:type="dxa"/>
          </w:tcPr>
          <w:p w14:paraId="3076B8DD" w14:textId="289841DE"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w:t>
            </w:r>
          </w:p>
        </w:tc>
        <w:tc>
          <w:tcPr>
            <w:tcW w:w="1111" w:type="dxa"/>
          </w:tcPr>
          <w:p w14:paraId="559ED5BE" w14:textId="515366DF"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sidRPr="00ED3B03">
              <w:rPr>
                <w:rFonts w:ascii="標楷體" w:eastAsia="標楷體" w:hAnsi="標楷體"/>
                <w:color w:val="000000"/>
                <w:kern w:val="0"/>
              </w:rPr>
              <w:t>1.典試法第三十一條條文修正草案</w:t>
            </w:r>
          </w:p>
        </w:tc>
        <w:tc>
          <w:tcPr>
            <w:tcW w:w="1545" w:type="dxa"/>
          </w:tcPr>
          <w:p w14:paraId="079E6909"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考試院 109.12.18 </w:t>
            </w:r>
          </w:p>
          <w:p w14:paraId="497AC399" w14:textId="4EC1C910" w:rsidR="0095633B" w:rsidRPr="0073248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（10-2-8）</w:t>
            </w:r>
          </w:p>
        </w:tc>
        <w:tc>
          <w:tcPr>
            <w:tcW w:w="1536" w:type="dxa"/>
            <w:vMerge w:val="restart"/>
          </w:tcPr>
          <w:p w14:paraId="2C074142" w14:textId="77777777" w:rsidR="0095633B" w:rsidRPr="00BD7FA4" w:rsidRDefault="0095633B" w:rsidP="0095633B">
            <w:pPr>
              <w:pStyle w:val="af8"/>
              <w:ind w:left="1" w:firstLineChars="0" w:firstLine="0"/>
              <w:rPr>
                <w:spacing w:val="-20"/>
              </w:rPr>
            </w:pPr>
            <w:r w:rsidRPr="00BD7FA4">
              <w:rPr>
                <w:rFonts w:hint="eastAsia"/>
                <w:spacing w:val="-20"/>
              </w:rPr>
              <w:t>1.本會</w:t>
            </w:r>
          </w:p>
          <w:p w14:paraId="1BD12D05" w14:textId="14C38663" w:rsidR="0095633B" w:rsidRPr="00BD7FA4" w:rsidRDefault="0095633B" w:rsidP="0095633B">
            <w:pPr>
              <w:pStyle w:val="af8"/>
              <w:ind w:left="1" w:firstLineChars="0" w:firstLine="0"/>
              <w:rPr>
                <w:spacing w:val="-20"/>
              </w:rPr>
            </w:pPr>
            <w:r w:rsidRPr="00BD7FA4">
              <w:rPr>
                <w:rFonts w:hint="eastAsia"/>
                <w:spacing w:val="-20"/>
              </w:rPr>
              <w:t>112.5.3</w:t>
            </w:r>
          </w:p>
          <w:p w14:paraId="42B8D1D6" w14:textId="77777777" w:rsidR="0095633B" w:rsidRPr="00BD7FA4" w:rsidRDefault="0095633B" w:rsidP="0095633B">
            <w:pPr>
              <w:pStyle w:val="af8"/>
              <w:ind w:left="1" w:firstLineChars="0" w:firstLine="0"/>
              <w:rPr>
                <w:spacing w:val="-20"/>
              </w:rPr>
            </w:pPr>
            <w:r w:rsidRPr="00BD7FA4">
              <w:rPr>
                <w:rFonts w:hint="eastAsia"/>
                <w:spacing w:val="-20"/>
              </w:rPr>
              <w:t>(10-7-12)審查完竣，須交由黨團協商。</w:t>
            </w:r>
          </w:p>
          <w:p w14:paraId="05AE9BCD" w14:textId="4756E159" w:rsidR="0095633B" w:rsidRPr="00E76330" w:rsidRDefault="0095633B" w:rsidP="0095633B">
            <w:pPr>
              <w:pStyle w:val="af8"/>
              <w:ind w:left="1" w:firstLineChars="0" w:firstLine="0"/>
              <w:rPr>
                <w:spacing w:val="-20"/>
              </w:rPr>
            </w:pPr>
            <w:r w:rsidRPr="00BD7FA4">
              <w:rPr>
                <w:rFonts w:hint="eastAsia"/>
                <w:spacing w:val="-20"/>
              </w:rPr>
              <w:t>2</w:t>
            </w:r>
            <w:r w:rsidRPr="007F2EDE">
              <w:rPr>
                <w:rFonts w:cstheme="minorBidi" w:hint="eastAsia"/>
                <w:color w:val="auto"/>
                <w:spacing w:val="-20"/>
                <w:szCs w:val="22"/>
              </w:rPr>
              <w:t>.112.10.25</w:t>
            </w:r>
            <w:r w:rsidRPr="00BD7FA4">
              <w:rPr>
                <w:rFonts w:hint="eastAsia"/>
                <w:spacing w:val="-20"/>
              </w:rPr>
              <w:t>黨團協商。</w:t>
            </w:r>
          </w:p>
        </w:tc>
        <w:tc>
          <w:tcPr>
            <w:tcW w:w="1387" w:type="dxa"/>
            <w:vMerge w:val="restart"/>
          </w:tcPr>
          <w:p w14:paraId="1DD74DE8"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67D4728E"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5C3B910B"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169BCB6F" w14:textId="039EDBA3"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三讀修正</w:t>
            </w:r>
            <w:r w:rsidRPr="00BD7FA4">
              <w:rPr>
                <w:rFonts w:ascii="標楷體" w:eastAsia="標楷體" w:hAnsi="標楷體" w:hint="eastAsia"/>
                <w:spacing w:val="-20"/>
                <w:kern w:val="0"/>
              </w:rPr>
              <w:t>第三十一條條文</w:t>
            </w:r>
          </w:p>
        </w:tc>
        <w:tc>
          <w:tcPr>
            <w:tcW w:w="1683" w:type="dxa"/>
            <w:vMerge w:val="restart"/>
          </w:tcPr>
          <w:p w14:paraId="3523C8B3" w14:textId="28601E8C" w:rsidR="0095633B" w:rsidRDefault="0095633B" w:rsidP="0095633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124BD7">
              <w:rPr>
                <w:rFonts w:ascii="標楷體" w:eastAsia="標楷體" w:hAnsi="標楷體"/>
                <w:color w:val="000000" w:themeColor="text1"/>
                <w:spacing w:val="-20"/>
              </w:rPr>
              <w:t>1120703675</w:t>
            </w:r>
            <w:r w:rsidRPr="00F97B36">
              <w:rPr>
                <w:rFonts w:ascii="標楷體" w:eastAsia="標楷體" w:hAnsi="標楷體" w:hint="eastAsia"/>
                <w:color w:val="000000" w:themeColor="text1"/>
                <w:spacing w:val="-20"/>
              </w:rPr>
              <w:t>號</w:t>
            </w:r>
          </w:p>
          <w:p w14:paraId="2DD2E57B" w14:textId="77777777" w:rsidR="0095633B" w:rsidRDefault="0095633B" w:rsidP="0095633B">
            <w:pPr>
              <w:kinsoku w:val="0"/>
              <w:overflowPunct w:val="0"/>
              <w:spacing w:line="300" w:lineRule="exact"/>
              <w:rPr>
                <w:rFonts w:ascii="標楷體" w:eastAsia="標楷體" w:hAnsi="標楷體"/>
                <w:color w:val="000000" w:themeColor="text1"/>
                <w:spacing w:val="-20"/>
              </w:rPr>
            </w:pPr>
          </w:p>
          <w:p w14:paraId="71D8317F" w14:textId="21FD5C0E" w:rsidR="0095633B" w:rsidRPr="0013690D" w:rsidRDefault="0095633B" w:rsidP="0095633B">
            <w:pPr>
              <w:kinsoku w:val="0"/>
              <w:overflowPunct w:val="0"/>
              <w:spacing w:line="300" w:lineRule="exact"/>
              <w:rPr>
                <w:rFonts w:ascii="標楷體" w:eastAsia="標楷體" w:hAnsi="標楷體"/>
                <w:color w:val="000000" w:themeColor="text1"/>
                <w:spacing w:val="-20"/>
              </w:rPr>
            </w:pPr>
            <w:r w:rsidRPr="0095633B">
              <w:rPr>
                <w:rFonts w:ascii="標楷體" w:eastAsia="標楷體" w:hAnsi="標楷體" w:hint="eastAsia"/>
                <w:color w:val="000000" w:themeColor="text1"/>
                <w:spacing w:val="-20"/>
              </w:rPr>
              <w:t>112年11月29日華總一義字第11200103531號</w:t>
            </w:r>
          </w:p>
        </w:tc>
        <w:tc>
          <w:tcPr>
            <w:tcW w:w="1105" w:type="dxa"/>
            <w:vMerge w:val="restart"/>
          </w:tcPr>
          <w:p w14:paraId="0DEFBC9E" w14:textId="5E975728"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95633B" w:rsidRPr="0087563C" w14:paraId="5F0879FA" w14:textId="77777777" w:rsidTr="00BB2AEC">
        <w:trPr>
          <w:trHeight w:val="600"/>
        </w:trPr>
        <w:tc>
          <w:tcPr>
            <w:tcW w:w="511" w:type="dxa"/>
          </w:tcPr>
          <w:p w14:paraId="2274691A" w14:textId="7423B963"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w:t>
            </w:r>
          </w:p>
        </w:tc>
        <w:tc>
          <w:tcPr>
            <w:tcW w:w="1111" w:type="dxa"/>
          </w:tcPr>
          <w:p w14:paraId="66F0D034" w14:textId="7EE9E5E0"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sidRPr="00ED3B03">
              <w:rPr>
                <w:rFonts w:ascii="標楷體" w:eastAsia="標楷體" w:hAnsi="標楷體"/>
                <w:color w:val="000000"/>
                <w:kern w:val="0"/>
              </w:rPr>
              <w:t>2.典試法第三十一條條文修正草案</w:t>
            </w:r>
          </w:p>
        </w:tc>
        <w:tc>
          <w:tcPr>
            <w:tcW w:w="1545" w:type="dxa"/>
          </w:tcPr>
          <w:p w14:paraId="6E24ADE5"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委員費鴻泰等16人 110.04.06 </w:t>
            </w:r>
          </w:p>
          <w:p w14:paraId="3F7038DA" w14:textId="10301D36" w:rsidR="0095633B" w:rsidRPr="0073248B" w:rsidRDefault="0095633B" w:rsidP="0095633B">
            <w:pPr>
              <w:kinsoku w:val="0"/>
              <w:overflowPunct w:val="0"/>
              <w:adjustRightInd w:val="0"/>
              <w:snapToGrid w:val="0"/>
              <w:spacing w:line="300" w:lineRule="exact"/>
              <w:rPr>
                <w:rFonts w:ascii="標楷體" w:eastAsia="標楷體" w:hAnsi="標楷體"/>
                <w:color w:val="000000"/>
                <w:kern w:val="0"/>
              </w:rPr>
            </w:pPr>
            <w:r w:rsidRPr="00ED3B03">
              <w:rPr>
                <w:rFonts w:ascii="標楷體" w:eastAsia="標楷體" w:hAnsi="標楷體"/>
                <w:color w:val="000000"/>
                <w:kern w:val="0"/>
              </w:rPr>
              <w:t>（10-3-6）</w:t>
            </w:r>
          </w:p>
        </w:tc>
        <w:tc>
          <w:tcPr>
            <w:tcW w:w="1536" w:type="dxa"/>
            <w:vMerge/>
          </w:tcPr>
          <w:p w14:paraId="4F41D47E" w14:textId="77777777" w:rsidR="0095633B" w:rsidRPr="00E76330" w:rsidRDefault="0095633B" w:rsidP="0095633B">
            <w:pPr>
              <w:kinsoku w:val="0"/>
              <w:topLinePunct/>
              <w:autoSpaceDE w:val="0"/>
              <w:autoSpaceDN w:val="0"/>
              <w:spacing w:line="300" w:lineRule="exact"/>
              <w:rPr>
                <w:rFonts w:ascii="標楷體" w:eastAsia="標楷體" w:hAnsi="標楷體"/>
                <w:spacing w:val="-20"/>
                <w:kern w:val="0"/>
              </w:rPr>
            </w:pPr>
          </w:p>
        </w:tc>
        <w:tc>
          <w:tcPr>
            <w:tcW w:w="1387" w:type="dxa"/>
            <w:vMerge/>
          </w:tcPr>
          <w:p w14:paraId="2B81C2B0"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2C169668"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7994DDA8"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79A77B60" w14:textId="77777777" w:rsidTr="00BB2AEC">
        <w:trPr>
          <w:trHeight w:val="600"/>
        </w:trPr>
        <w:tc>
          <w:tcPr>
            <w:tcW w:w="511" w:type="dxa"/>
          </w:tcPr>
          <w:p w14:paraId="1CE7EBA0" w14:textId="2ADD763B"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10</w:t>
            </w:r>
          </w:p>
        </w:tc>
        <w:tc>
          <w:tcPr>
            <w:tcW w:w="1111" w:type="dxa"/>
          </w:tcPr>
          <w:p w14:paraId="0847184B" w14:textId="20DD4D34"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sidRPr="00ED3B03">
              <w:rPr>
                <w:rFonts w:ascii="標楷體" w:eastAsia="標楷體" w:hAnsi="標楷體"/>
                <w:color w:val="000000"/>
                <w:kern w:val="0"/>
              </w:rPr>
              <w:t>3.典試法第三十一條條文修正草案</w:t>
            </w:r>
          </w:p>
        </w:tc>
        <w:tc>
          <w:tcPr>
            <w:tcW w:w="1545" w:type="dxa"/>
          </w:tcPr>
          <w:p w14:paraId="64E77A49" w14:textId="77777777" w:rsidR="0095633B" w:rsidRDefault="0095633B" w:rsidP="0095633B">
            <w:pPr>
              <w:kinsoku w:val="0"/>
              <w:topLinePunct/>
              <w:spacing w:line="300" w:lineRule="exact"/>
              <w:rPr>
                <w:rFonts w:ascii="標楷體" w:eastAsia="標楷體" w:hAnsi="標楷體"/>
                <w:color w:val="000000"/>
                <w:kern w:val="0"/>
              </w:rPr>
            </w:pPr>
            <w:r>
              <w:rPr>
                <w:rFonts w:ascii="標楷體" w:eastAsia="標楷體" w:hAnsi="標楷體"/>
                <w:color w:val="000000"/>
                <w:kern w:val="0"/>
              </w:rPr>
              <w:t>委員游</w:t>
            </w:r>
            <w:r w:rsidRPr="00ED3B03">
              <w:rPr>
                <w:rFonts w:ascii="標楷體" w:eastAsia="標楷體" w:hAnsi="標楷體"/>
                <w:color w:val="000000"/>
                <w:kern w:val="0"/>
              </w:rPr>
              <w:t xml:space="preserve">毓蘭等17人 111.03.18 </w:t>
            </w:r>
          </w:p>
          <w:p w14:paraId="2A7BAD72" w14:textId="1F4B3DC7" w:rsidR="0095633B" w:rsidRPr="0073248B" w:rsidRDefault="0095633B" w:rsidP="0095633B">
            <w:pPr>
              <w:kinsoku w:val="0"/>
              <w:overflowPunct w:val="0"/>
              <w:adjustRightInd w:val="0"/>
              <w:snapToGrid w:val="0"/>
              <w:spacing w:line="300" w:lineRule="exact"/>
              <w:rPr>
                <w:rFonts w:ascii="標楷體" w:eastAsia="標楷體" w:hAnsi="標楷體"/>
                <w:color w:val="000000"/>
                <w:kern w:val="0"/>
              </w:rPr>
            </w:pPr>
            <w:r w:rsidRPr="00ED3B03">
              <w:rPr>
                <w:rFonts w:ascii="標楷體" w:eastAsia="標楷體" w:hAnsi="標楷體"/>
                <w:color w:val="000000"/>
                <w:kern w:val="0"/>
              </w:rPr>
              <w:t>（10-5-4）</w:t>
            </w:r>
          </w:p>
        </w:tc>
        <w:tc>
          <w:tcPr>
            <w:tcW w:w="1536" w:type="dxa"/>
            <w:vMerge/>
          </w:tcPr>
          <w:p w14:paraId="65B9AABB" w14:textId="77777777" w:rsidR="0095633B" w:rsidRPr="00E76330" w:rsidRDefault="0095633B" w:rsidP="0095633B">
            <w:pPr>
              <w:kinsoku w:val="0"/>
              <w:topLinePunct/>
              <w:autoSpaceDE w:val="0"/>
              <w:autoSpaceDN w:val="0"/>
              <w:spacing w:line="300" w:lineRule="exact"/>
              <w:rPr>
                <w:rFonts w:ascii="標楷體" w:eastAsia="標楷體" w:hAnsi="標楷體"/>
                <w:spacing w:val="-20"/>
                <w:kern w:val="0"/>
              </w:rPr>
            </w:pPr>
          </w:p>
        </w:tc>
        <w:tc>
          <w:tcPr>
            <w:tcW w:w="1387" w:type="dxa"/>
            <w:vMerge/>
          </w:tcPr>
          <w:p w14:paraId="1ED7AA3E"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2AACBFD"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7D607CFA"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79C08311" w14:textId="77777777" w:rsidTr="00BB2AEC">
        <w:trPr>
          <w:trHeight w:val="600"/>
        </w:trPr>
        <w:tc>
          <w:tcPr>
            <w:tcW w:w="511" w:type="dxa"/>
          </w:tcPr>
          <w:p w14:paraId="330253A0" w14:textId="5B04F032"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11</w:t>
            </w:r>
          </w:p>
        </w:tc>
        <w:tc>
          <w:tcPr>
            <w:tcW w:w="1111" w:type="dxa"/>
          </w:tcPr>
          <w:p w14:paraId="7B4EE023" w14:textId="248DCD6B"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sidRPr="00ED3B03">
              <w:rPr>
                <w:rFonts w:ascii="標楷體" w:eastAsia="標楷體" w:hAnsi="標楷體"/>
                <w:color w:val="000000"/>
                <w:kern w:val="0"/>
              </w:rPr>
              <w:t>4.典試法第三十一條條文修正草案</w:t>
            </w:r>
          </w:p>
        </w:tc>
        <w:tc>
          <w:tcPr>
            <w:tcW w:w="1545" w:type="dxa"/>
          </w:tcPr>
          <w:p w14:paraId="6F0E3857"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台灣民眾黨黨團 111.09.23 </w:t>
            </w:r>
          </w:p>
          <w:p w14:paraId="1BF995B4" w14:textId="0F9463D6" w:rsidR="0095633B" w:rsidRPr="0073248B" w:rsidRDefault="0095633B" w:rsidP="0095633B">
            <w:pPr>
              <w:kinsoku w:val="0"/>
              <w:overflowPunct w:val="0"/>
              <w:adjustRightInd w:val="0"/>
              <w:snapToGrid w:val="0"/>
              <w:spacing w:line="300" w:lineRule="exact"/>
              <w:rPr>
                <w:rFonts w:ascii="標楷體" w:eastAsia="標楷體" w:hAnsi="標楷體"/>
                <w:color w:val="000000"/>
                <w:kern w:val="0"/>
              </w:rPr>
            </w:pPr>
            <w:r w:rsidRPr="00ED3B03">
              <w:rPr>
                <w:rFonts w:ascii="標楷體" w:eastAsia="標楷體" w:hAnsi="標楷體"/>
                <w:color w:val="000000"/>
                <w:kern w:val="0"/>
              </w:rPr>
              <w:t>（10-6-1）</w:t>
            </w:r>
          </w:p>
        </w:tc>
        <w:tc>
          <w:tcPr>
            <w:tcW w:w="1536" w:type="dxa"/>
            <w:vMerge/>
          </w:tcPr>
          <w:p w14:paraId="50F0DEF3" w14:textId="77777777" w:rsidR="0095633B" w:rsidRPr="00E76330" w:rsidRDefault="0095633B" w:rsidP="0095633B">
            <w:pPr>
              <w:kinsoku w:val="0"/>
              <w:topLinePunct/>
              <w:autoSpaceDE w:val="0"/>
              <w:autoSpaceDN w:val="0"/>
              <w:spacing w:line="300" w:lineRule="exact"/>
              <w:rPr>
                <w:rFonts w:ascii="標楷體" w:eastAsia="標楷體" w:hAnsi="標楷體"/>
                <w:spacing w:val="-20"/>
                <w:kern w:val="0"/>
              </w:rPr>
            </w:pPr>
          </w:p>
        </w:tc>
        <w:tc>
          <w:tcPr>
            <w:tcW w:w="1387" w:type="dxa"/>
            <w:vMerge/>
          </w:tcPr>
          <w:p w14:paraId="43A5F1D6"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03B6540"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11A81F2C"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BC98F49" w14:textId="77777777" w:rsidTr="00BB2AEC">
        <w:trPr>
          <w:trHeight w:val="600"/>
        </w:trPr>
        <w:tc>
          <w:tcPr>
            <w:tcW w:w="511" w:type="dxa"/>
          </w:tcPr>
          <w:p w14:paraId="47B89D0C" w14:textId="269391DE"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12</w:t>
            </w:r>
          </w:p>
        </w:tc>
        <w:tc>
          <w:tcPr>
            <w:tcW w:w="1111" w:type="dxa"/>
          </w:tcPr>
          <w:p w14:paraId="106DACCE" w14:textId="4AC6B087"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sidRPr="00ED3B03">
              <w:rPr>
                <w:rFonts w:ascii="標楷體" w:eastAsia="標楷體" w:hAnsi="標楷體"/>
                <w:color w:val="000000"/>
                <w:kern w:val="0"/>
              </w:rPr>
              <w:t>5.典試法第三十一條條文修正草案</w:t>
            </w:r>
          </w:p>
        </w:tc>
        <w:tc>
          <w:tcPr>
            <w:tcW w:w="1545" w:type="dxa"/>
          </w:tcPr>
          <w:p w14:paraId="436F1631"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委員湯蕙禎等17人 112.04.07 </w:t>
            </w:r>
          </w:p>
          <w:p w14:paraId="5A8B0D56" w14:textId="17B325E7" w:rsidR="0095633B" w:rsidRPr="0073248B" w:rsidRDefault="0095633B" w:rsidP="0095633B">
            <w:pPr>
              <w:kinsoku w:val="0"/>
              <w:overflowPunct w:val="0"/>
              <w:adjustRightInd w:val="0"/>
              <w:snapToGrid w:val="0"/>
              <w:spacing w:line="300" w:lineRule="exact"/>
              <w:rPr>
                <w:rFonts w:ascii="標楷體" w:eastAsia="標楷體" w:hAnsi="標楷體"/>
                <w:color w:val="000000"/>
                <w:kern w:val="0"/>
              </w:rPr>
            </w:pPr>
            <w:r w:rsidRPr="00ED3B03">
              <w:rPr>
                <w:rFonts w:ascii="標楷體" w:eastAsia="標楷體" w:hAnsi="標楷體"/>
                <w:color w:val="000000"/>
                <w:kern w:val="0"/>
              </w:rPr>
              <w:t>（10-7-6）</w:t>
            </w:r>
          </w:p>
        </w:tc>
        <w:tc>
          <w:tcPr>
            <w:tcW w:w="1536" w:type="dxa"/>
            <w:vMerge/>
          </w:tcPr>
          <w:p w14:paraId="238B866B" w14:textId="77777777" w:rsidR="0095633B" w:rsidRPr="00E76330" w:rsidRDefault="0095633B" w:rsidP="0095633B">
            <w:pPr>
              <w:kinsoku w:val="0"/>
              <w:topLinePunct/>
              <w:autoSpaceDE w:val="0"/>
              <w:autoSpaceDN w:val="0"/>
              <w:spacing w:line="300" w:lineRule="exact"/>
              <w:rPr>
                <w:rFonts w:ascii="標楷體" w:eastAsia="標楷體" w:hAnsi="標楷體"/>
                <w:spacing w:val="-20"/>
                <w:kern w:val="0"/>
              </w:rPr>
            </w:pPr>
          </w:p>
        </w:tc>
        <w:tc>
          <w:tcPr>
            <w:tcW w:w="1387" w:type="dxa"/>
            <w:vMerge/>
          </w:tcPr>
          <w:p w14:paraId="3AB0791C"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1F22F087"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1A723E37"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44660898" w14:textId="77777777" w:rsidTr="00BB2AEC">
        <w:trPr>
          <w:trHeight w:val="600"/>
        </w:trPr>
        <w:tc>
          <w:tcPr>
            <w:tcW w:w="511" w:type="dxa"/>
          </w:tcPr>
          <w:p w14:paraId="38DAA7C4" w14:textId="3C2A8402"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13</w:t>
            </w:r>
          </w:p>
        </w:tc>
        <w:tc>
          <w:tcPr>
            <w:tcW w:w="1111" w:type="dxa"/>
          </w:tcPr>
          <w:p w14:paraId="3762E983" w14:textId="67D2855A" w:rsidR="0095633B" w:rsidRPr="00BF4613" w:rsidRDefault="0095633B" w:rsidP="0095633B">
            <w:pPr>
              <w:kinsoku w:val="0"/>
              <w:overflowPunct w:val="0"/>
              <w:spacing w:line="300" w:lineRule="exact"/>
              <w:ind w:rightChars="-45" w:right="-108"/>
              <w:rPr>
                <w:rFonts w:ascii="標楷體" w:eastAsia="標楷體" w:hAnsi="標楷體"/>
                <w:color w:val="000000" w:themeColor="text1"/>
                <w:kern w:val="0"/>
              </w:rPr>
            </w:pPr>
            <w:r>
              <w:rPr>
                <w:rFonts w:ascii="標楷體" w:eastAsia="標楷體" w:hAnsi="標楷體" w:hint="eastAsia"/>
              </w:rPr>
              <w:t>6.</w:t>
            </w:r>
            <w:r w:rsidRPr="00D83CD0">
              <w:rPr>
                <w:rFonts w:ascii="標楷體" w:eastAsia="標楷體" w:hAnsi="標楷體" w:hint="eastAsia"/>
              </w:rPr>
              <w:t>典試法第三十一條條文修正草案</w:t>
            </w:r>
          </w:p>
        </w:tc>
        <w:tc>
          <w:tcPr>
            <w:tcW w:w="1545" w:type="dxa"/>
          </w:tcPr>
          <w:p w14:paraId="11119C93" w14:textId="77777777" w:rsidR="0095633B" w:rsidRDefault="0095633B" w:rsidP="0095633B">
            <w:pPr>
              <w:kinsoku w:val="0"/>
              <w:topLinePunct/>
              <w:spacing w:line="300" w:lineRule="exact"/>
              <w:rPr>
                <w:rFonts w:ascii="標楷體" w:eastAsia="標楷體" w:hAnsi="標楷體"/>
                <w:color w:val="000000"/>
                <w:kern w:val="0"/>
              </w:rPr>
            </w:pPr>
            <w:r w:rsidRPr="00D83CD0">
              <w:rPr>
                <w:rFonts w:ascii="標楷體" w:eastAsia="標楷體" w:hAnsi="標楷體" w:hint="eastAsia"/>
                <w:color w:val="000000"/>
                <w:kern w:val="0"/>
              </w:rPr>
              <w:t>委員傅崐萁等</w:t>
            </w:r>
            <w:r w:rsidRPr="00D83CD0">
              <w:rPr>
                <w:rFonts w:ascii="標楷體" w:eastAsia="標楷體" w:hAnsi="標楷體"/>
                <w:color w:val="000000"/>
                <w:kern w:val="0"/>
              </w:rPr>
              <w:t>19</w:t>
            </w:r>
            <w:r w:rsidRPr="00D83CD0">
              <w:rPr>
                <w:rFonts w:ascii="標楷體" w:eastAsia="標楷體" w:hAnsi="標楷體" w:hint="eastAsia"/>
                <w:color w:val="000000"/>
                <w:kern w:val="0"/>
              </w:rPr>
              <w:t>人</w:t>
            </w:r>
            <w:r w:rsidRPr="00D83CD0">
              <w:rPr>
                <w:rFonts w:ascii="標楷體" w:eastAsia="標楷體" w:hAnsi="標楷體"/>
                <w:color w:val="000000"/>
                <w:kern w:val="0"/>
              </w:rPr>
              <w:t xml:space="preserve"> 112.10.13 </w:t>
            </w:r>
          </w:p>
          <w:p w14:paraId="68A5223A" w14:textId="6BB0642E" w:rsidR="0095633B" w:rsidRPr="0073248B" w:rsidRDefault="0095633B" w:rsidP="0095633B">
            <w:pPr>
              <w:kinsoku w:val="0"/>
              <w:overflowPunct w:val="0"/>
              <w:adjustRightInd w:val="0"/>
              <w:snapToGrid w:val="0"/>
              <w:spacing w:line="300" w:lineRule="exact"/>
              <w:rPr>
                <w:rFonts w:ascii="標楷體" w:eastAsia="標楷體" w:hAnsi="標楷體"/>
                <w:color w:val="000000"/>
                <w:kern w:val="0"/>
              </w:rPr>
            </w:pPr>
            <w:r w:rsidRPr="00D83CD0">
              <w:rPr>
                <w:rFonts w:ascii="標楷體" w:eastAsia="標楷體" w:hAnsi="標楷體" w:hint="eastAsia"/>
                <w:color w:val="000000"/>
                <w:kern w:val="0"/>
              </w:rPr>
              <w:t>（</w:t>
            </w:r>
            <w:r w:rsidRPr="00D83CD0">
              <w:rPr>
                <w:rFonts w:ascii="標楷體" w:eastAsia="標楷體" w:hAnsi="標楷體"/>
                <w:color w:val="000000"/>
                <w:kern w:val="0"/>
              </w:rPr>
              <w:t>10-8-3</w:t>
            </w:r>
            <w:r w:rsidRPr="00D83CD0">
              <w:rPr>
                <w:rFonts w:ascii="標楷體" w:eastAsia="標楷體" w:hAnsi="標楷體" w:hint="eastAsia"/>
                <w:color w:val="000000"/>
                <w:kern w:val="0"/>
              </w:rPr>
              <w:t>）</w:t>
            </w:r>
          </w:p>
        </w:tc>
        <w:tc>
          <w:tcPr>
            <w:tcW w:w="1536" w:type="dxa"/>
          </w:tcPr>
          <w:p w14:paraId="10E764E4" w14:textId="77777777" w:rsidR="0095633B" w:rsidRDefault="0095633B" w:rsidP="0095633B">
            <w:pPr>
              <w:pStyle w:val="af8"/>
              <w:ind w:left="1" w:firstLineChars="0" w:firstLine="0"/>
              <w:rPr>
                <w:spacing w:val="-20"/>
              </w:rPr>
            </w:pPr>
            <w:r w:rsidRPr="00BD7FA4">
              <w:rPr>
                <w:rFonts w:hint="eastAsia"/>
                <w:spacing w:val="-20"/>
              </w:rPr>
              <w:t>1.院會</w:t>
            </w:r>
          </w:p>
          <w:p w14:paraId="25ABD67C" w14:textId="77777777" w:rsidR="0095633B" w:rsidRDefault="0095633B" w:rsidP="0095633B">
            <w:pPr>
              <w:pStyle w:val="af8"/>
              <w:ind w:left="1" w:firstLineChars="0" w:firstLine="0"/>
              <w:rPr>
                <w:spacing w:val="-20"/>
              </w:rPr>
            </w:pPr>
            <w:r w:rsidRPr="00BD7FA4">
              <w:rPr>
                <w:rFonts w:hint="eastAsia"/>
                <w:spacing w:val="-20"/>
              </w:rPr>
              <w:t>112.10.13</w:t>
            </w:r>
          </w:p>
          <w:p w14:paraId="0400990F" w14:textId="18162C3D" w:rsidR="0095633B" w:rsidRPr="00BD7FA4" w:rsidRDefault="0095633B" w:rsidP="0095633B">
            <w:pPr>
              <w:pStyle w:val="af8"/>
              <w:ind w:left="1" w:firstLineChars="0" w:firstLine="0"/>
              <w:rPr>
                <w:spacing w:val="-20"/>
              </w:rPr>
            </w:pPr>
            <w:r w:rsidRPr="00BD7FA4">
              <w:rPr>
                <w:rFonts w:hint="eastAsia"/>
                <w:spacing w:val="-20"/>
              </w:rPr>
              <w:t>（10-8-3）逕付二讀，與相關提案併案協商。</w:t>
            </w:r>
          </w:p>
          <w:p w14:paraId="221EEA88" w14:textId="25FC76FE" w:rsidR="0095633B" w:rsidRPr="00E76330" w:rsidRDefault="0095633B" w:rsidP="0095633B">
            <w:pPr>
              <w:pStyle w:val="af8"/>
              <w:ind w:left="1" w:firstLineChars="0" w:firstLine="0"/>
              <w:rPr>
                <w:spacing w:val="-20"/>
              </w:rPr>
            </w:pPr>
            <w:r w:rsidRPr="00BD7FA4">
              <w:rPr>
                <w:rFonts w:hint="eastAsia"/>
                <w:spacing w:val="-20"/>
              </w:rPr>
              <w:t>2.112.10.25黨團協商。</w:t>
            </w:r>
          </w:p>
        </w:tc>
        <w:tc>
          <w:tcPr>
            <w:tcW w:w="1387" w:type="dxa"/>
            <w:vMerge/>
          </w:tcPr>
          <w:p w14:paraId="1718269F"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148E529E"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3043B5C"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7F2EDE" w14:paraId="7F7AE460" w14:textId="77777777" w:rsidTr="00BB2AEC">
        <w:trPr>
          <w:trHeight w:val="600"/>
        </w:trPr>
        <w:tc>
          <w:tcPr>
            <w:tcW w:w="511" w:type="dxa"/>
          </w:tcPr>
          <w:p w14:paraId="1B304336" w14:textId="7E96E787" w:rsidR="0095633B" w:rsidRPr="00BF4613"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14</w:t>
            </w:r>
          </w:p>
        </w:tc>
        <w:tc>
          <w:tcPr>
            <w:tcW w:w="1111" w:type="dxa"/>
          </w:tcPr>
          <w:p w14:paraId="258F380D" w14:textId="4E0A7938" w:rsidR="0095633B" w:rsidRDefault="0095633B" w:rsidP="0095633B">
            <w:pPr>
              <w:kinsoku w:val="0"/>
              <w:overflowPunct w:val="0"/>
              <w:spacing w:line="300" w:lineRule="exact"/>
              <w:ind w:rightChars="-45" w:right="-108"/>
              <w:rPr>
                <w:rFonts w:ascii="標楷體" w:eastAsia="標楷體" w:hAnsi="標楷體"/>
              </w:rPr>
            </w:pPr>
            <w:r w:rsidRPr="00ED3B03">
              <w:rPr>
                <w:rFonts w:ascii="標楷體" w:eastAsia="標楷體" w:hAnsi="標楷體"/>
                <w:color w:val="000000"/>
                <w:kern w:val="0"/>
              </w:rPr>
              <w:t>1.公務人員考試法第二十條條文修正草案</w:t>
            </w:r>
          </w:p>
        </w:tc>
        <w:tc>
          <w:tcPr>
            <w:tcW w:w="1545" w:type="dxa"/>
          </w:tcPr>
          <w:p w14:paraId="02D933A3"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考試院 110.03.26 </w:t>
            </w:r>
          </w:p>
          <w:p w14:paraId="02660A01" w14:textId="074145D0" w:rsidR="0095633B" w:rsidRPr="00D83CD0"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（10-3-5）</w:t>
            </w:r>
          </w:p>
        </w:tc>
        <w:tc>
          <w:tcPr>
            <w:tcW w:w="1536" w:type="dxa"/>
            <w:vMerge w:val="restart"/>
          </w:tcPr>
          <w:p w14:paraId="7C5F61C6" w14:textId="77777777" w:rsidR="0095633B" w:rsidRDefault="0095633B" w:rsidP="0095633B">
            <w:pPr>
              <w:pStyle w:val="af8"/>
              <w:ind w:left="1" w:firstLineChars="0" w:firstLine="0"/>
              <w:rPr>
                <w:spacing w:val="-20"/>
              </w:rPr>
            </w:pPr>
            <w:r w:rsidRPr="007F2EDE">
              <w:rPr>
                <w:rFonts w:hint="eastAsia"/>
                <w:spacing w:val="-20"/>
              </w:rPr>
              <w:t>1.本會</w:t>
            </w:r>
          </w:p>
          <w:p w14:paraId="02D99922" w14:textId="2D4648B0" w:rsidR="0095633B" w:rsidRPr="007F2EDE" w:rsidRDefault="0095633B" w:rsidP="0095633B">
            <w:pPr>
              <w:pStyle w:val="af8"/>
              <w:ind w:left="1" w:firstLineChars="0" w:firstLine="0"/>
              <w:rPr>
                <w:spacing w:val="-20"/>
              </w:rPr>
            </w:pPr>
            <w:r w:rsidRPr="007F2EDE">
              <w:rPr>
                <w:rFonts w:hint="eastAsia"/>
                <w:spacing w:val="-20"/>
              </w:rPr>
              <w:t>112.5.3</w:t>
            </w:r>
          </w:p>
          <w:p w14:paraId="70D4513D" w14:textId="77777777" w:rsidR="0095633B" w:rsidRPr="007F2EDE" w:rsidRDefault="0095633B" w:rsidP="0095633B">
            <w:pPr>
              <w:pStyle w:val="af8"/>
              <w:ind w:left="1" w:firstLineChars="0" w:firstLine="0"/>
              <w:rPr>
                <w:spacing w:val="-20"/>
              </w:rPr>
            </w:pPr>
            <w:r w:rsidRPr="007F2EDE">
              <w:rPr>
                <w:rFonts w:hint="eastAsia"/>
                <w:spacing w:val="-20"/>
              </w:rPr>
              <w:t>(10-7-12)審查完竣，須交由黨團協商。</w:t>
            </w:r>
          </w:p>
          <w:p w14:paraId="1F9A77D5" w14:textId="1C3D9198" w:rsidR="0095633B" w:rsidRPr="00BD7FA4" w:rsidRDefault="0095633B" w:rsidP="0095633B">
            <w:pPr>
              <w:pStyle w:val="af8"/>
              <w:ind w:left="1" w:firstLineChars="0" w:firstLine="0"/>
              <w:rPr>
                <w:spacing w:val="-20"/>
              </w:rPr>
            </w:pPr>
            <w:r w:rsidRPr="007F2EDE">
              <w:rPr>
                <w:rFonts w:hint="eastAsia"/>
                <w:spacing w:val="-20"/>
              </w:rPr>
              <w:t>2.112.10.25黨團協商。</w:t>
            </w:r>
          </w:p>
        </w:tc>
        <w:tc>
          <w:tcPr>
            <w:tcW w:w="1387" w:type="dxa"/>
            <w:vMerge w:val="restart"/>
          </w:tcPr>
          <w:p w14:paraId="7E98A887"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4186439F"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56DCF8E9"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03F3EFB4" w14:textId="21FED3EF"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三讀修正</w:t>
            </w:r>
            <w:r w:rsidRPr="007F2EDE">
              <w:rPr>
                <w:rFonts w:ascii="標楷體" w:eastAsia="標楷體" w:hAnsi="標楷體" w:hint="eastAsia"/>
                <w:spacing w:val="-20"/>
                <w:kern w:val="0"/>
              </w:rPr>
              <w:t>第二十條</w:t>
            </w:r>
            <w:r w:rsidRPr="00BD7FA4">
              <w:rPr>
                <w:rFonts w:ascii="標楷體" w:eastAsia="標楷體" w:hAnsi="標楷體" w:hint="eastAsia"/>
                <w:spacing w:val="-20"/>
                <w:kern w:val="0"/>
              </w:rPr>
              <w:t>條文</w:t>
            </w:r>
          </w:p>
        </w:tc>
        <w:tc>
          <w:tcPr>
            <w:tcW w:w="1683" w:type="dxa"/>
            <w:vMerge w:val="restart"/>
          </w:tcPr>
          <w:p w14:paraId="23FED95D" w14:textId="27FC79BE" w:rsidR="0095633B" w:rsidRDefault="0095633B" w:rsidP="0095633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48535F">
              <w:rPr>
                <w:rFonts w:ascii="標楷體" w:eastAsia="標楷體" w:hAnsi="標楷體"/>
                <w:color w:val="000000" w:themeColor="text1"/>
                <w:spacing w:val="-20"/>
              </w:rPr>
              <w:t>1120703678</w:t>
            </w:r>
            <w:r w:rsidRPr="00F97B36">
              <w:rPr>
                <w:rFonts w:ascii="標楷體" w:eastAsia="標楷體" w:hAnsi="標楷體" w:hint="eastAsia"/>
                <w:color w:val="000000" w:themeColor="text1"/>
                <w:spacing w:val="-20"/>
              </w:rPr>
              <w:t>號</w:t>
            </w:r>
          </w:p>
          <w:p w14:paraId="11CC36DD" w14:textId="77777777" w:rsidR="0095633B" w:rsidRDefault="0095633B" w:rsidP="0095633B">
            <w:pPr>
              <w:kinsoku w:val="0"/>
              <w:overflowPunct w:val="0"/>
              <w:spacing w:line="300" w:lineRule="exact"/>
              <w:rPr>
                <w:rFonts w:ascii="標楷體" w:eastAsia="標楷體" w:hAnsi="標楷體"/>
                <w:color w:val="000000" w:themeColor="text1"/>
                <w:spacing w:val="-20"/>
              </w:rPr>
            </w:pPr>
          </w:p>
          <w:p w14:paraId="403F7989" w14:textId="491AA3B3" w:rsidR="0095633B" w:rsidRPr="0013690D" w:rsidRDefault="0095633B" w:rsidP="0095633B">
            <w:pPr>
              <w:kinsoku w:val="0"/>
              <w:overflowPunct w:val="0"/>
              <w:spacing w:line="300" w:lineRule="exact"/>
              <w:rPr>
                <w:rFonts w:ascii="標楷體" w:eastAsia="標楷體" w:hAnsi="標楷體"/>
                <w:color w:val="000000" w:themeColor="text1"/>
                <w:spacing w:val="-20"/>
              </w:rPr>
            </w:pPr>
            <w:r w:rsidRPr="006B5F6C">
              <w:rPr>
                <w:rFonts w:ascii="標楷體" w:eastAsia="標楷體" w:hAnsi="標楷體" w:hint="eastAsia"/>
                <w:color w:val="000000" w:themeColor="text1"/>
                <w:spacing w:val="-20"/>
              </w:rPr>
              <w:t>112年11月29日華總一義字第11200103541號</w:t>
            </w:r>
          </w:p>
        </w:tc>
        <w:tc>
          <w:tcPr>
            <w:tcW w:w="1105" w:type="dxa"/>
            <w:vMerge w:val="restart"/>
          </w:tcPr>
          <w:p w14:paraId="5E26543F" w14:textId="368E1406"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95633B" w:rsidRPr="0087563C" w14:paraId="4DEBCE1A" w14:textId="77777777" w:rsidTr="00BB2AEC">
        <w:trPr>
          <w:trHeight w:val="600"/>
        </w:trPr>
        <w:tc>
          <w:tcPr>
            <w:tcW w:w="511" w:type="dxa"/>
          </w:tcPr>
          <w:p w14:paraId="70320941" w14:textId="3862B8DA"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15</w:t>
            </w:r>
          </w:p>
        </w:tc>
        <w:tc>
          <w:tcPr>
            <w:tcW w:w="1111" w:type="dxa"/>
          </w:tcPr>
          <w:p w14:paraId="4A99F960" w14:textId="0BEEEBBE" w:rsidR="0095633B" w:rsidRDefault="0095633B" w:rsidP="0095633B">
            <w:pPr>
              <w:kinsoku w:val="0"/>
              <w:overflowPunct w:val="0"/>
              <w:spacing w:line="300" w:lineRule="exact"/>
              <w:ind w:rightChars="-45" w:right="-108"/>
              <w:rPr>
                <w:rFonts w:ascii="標楷體" w:eastAsia="標楷體" w:hAnsi="標楷體"/>
              </w:rPr>
            </w:pPr>
            <w:r w:rsidRPr="00ED3B03">
              <w:rPr>
                <w:rFonts w:ascii="標楷體" w:eastAsia="標楷體" w:hAnsi="標楷體"/>
                <w:color w:val="000000"/>
                <w:kern w:val="0"/>
              </w:rPr>
              <w:t>2.公務人員考試法第二十條條文修正草案</w:t>
            </w:r>
          </w:p>
        </w:tc>
        <w:tc>
          <w:tcPr>
            <w:tcW w:w="1545" w:type="dxa"/>
          </w:tcPr>
          <w:p w14:paraId="67D68594"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委員黃世杰等23人 110.10.08 </w:t>
            </w:r>
          </w:p>
          <w:p w14:paraId="1000ADF9" w14:textId="2BCF6964" w:rsidR="0095633B" w:rsidRPr="00D83CD0"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（10-4-4）</w:t>
            </w:r>
          </w:p>
        </w:tc>
        <w:tc>
          <w:tcPr>
            <w:tcW w:w="1536" w:type="dxa"/>
            <w:vMerge/>
          </w:tcPr>
          <w:p w14:paraId="051ED19F" w14:textId="77777777" w:rsidR="0095633B" w:rsidRPr="00BD7FA4" w:rsidRDefault="0095633B" w:rsidP="0095633B">
            <w:pPr>
              <w:pStyle w:val="af8"/>
              <w:ind w:left="1" w:firstLineChars="0" w:firstLine="0"/>
              <w:rPr>
                <w:spacing w:val="-20"/>
              </w:rPr>
            </w:pPr>
          </w:p>
        </w:tc>
        <w:tc>
          <w:tcPr>
            <w:tcW w:w="1387" w:type="dxa"/>
            <w:vMerge/>
          </w:tcPr>
          <w:p w14:paraId="0A5C8207"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19F5020A"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675BF5A6"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5C8D4F20" w14:textId="77777777" w:rsidTr="00BB2AEC">
        <w:trPr>
          <w:trHeight w:val="600"/>
        </w:trPr>
        <w:tc>
          <w:tcPr>
            <w:tcW w:w="511" w:type="dxa"/>
          </w:tcPr>
          <w:p w14:paraId="2C8B8F8F" w14:textId="27F59EE1"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16</w:t>
            </w:r>
          </w:p>
        </w:tc>
        <w:tc>
          <w:tcPr>
            <w:tcW w:w="1111" w:type="dxa"/>
          </w:tcPr>
          <w:p w14:paraId="010F37F2" w14:textId="4F0AE703" w:rsidR="0095633B" w:rsidRDefault="0095633B" w:rsidP="0095633B">
            <w:pPr>
              <w:kinsoku w:val="0"/>
              <w:overflowPunct w:val="0"/>
              <w:spacing w:line="300" w:lineRule="exact"/>
              <w:ind w:rightChars="-45" w:right="-108"/>
              <w:rPr>
                <w:rFonts w:ascii="標楷體" w:eastAsia="標楷體" w:hAnsi="標楷體"/>
              </w:rPr>
            </w:pPr>
            <w:r w:rsidRPr="00ED3B03">
              <w:rPr>
                <w:rFonts w:ascii="標楷體" w:eastAsia="標楷體" w:hAnsi="標楷體"/>
                <w:color w:val="000000"/>
                <w:kern w:val="0"/>
              </w:rPr>
              <w:t>3.公務人員考試法第二十條</w:t>
            </w:r>
            <w:r w:rsidRPr="00ED3B03">
              <w:rPr>
                <w:rFonts w:ascii="標楷體" w:eastAsia="標楷體" w:hAnsi="標楷體"/>
                <w:color w:val="000000"/>
                <w:kern w:val="0"/>
              </w:rPr>
              <w:lastRenderedPageBreak/>
              <w:t>條文修正草案</w:t>
            </w:r>
          </w:p>
        </w:tc>
        <w:tc>
          <w:tcPr>
            <w:tcW w:w="1545" w:type="dxa"/>
          </w:tcPr>
          <w:p w14:paraId="704D3514"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lastRenderedPageBreak/>
              <w:t xml:space="preserve">台灣民眾黨黨團 111.09.23 </w:t>
            </w:r>
          </w:p>
          <w:p w14:paraId="3FE1EDF8" w14:textId="5CFA3C0C" w:rsidR="0095633B" w:rsidRPr="00D83CD0"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lastRenderedPageBreak/>
              <w:t>（10-6-1）</w:t>
            </w:r>
          </w:p>
        </w:tc>
        <w:tc>
          <w:tcPr>
            <w:tcW w:w="1536" w:type="dxa"/>
            <w:vMerge/>
          </w:tcPr>
          <w:p w14:paraId="59731FA1" w14:textId="77777777" w:rsidR="0095633B" w:rsidRPr="00BD7FA4" w:rsidRDefault="0095633B" w:rsidP="0095633B">
            <w:pPr>
              <w:pStyle w:val="af8"/>
              <w:ind w:left="1" w:firstLineChars="0" w:firstLine="0"/>
              <w:rPr>
                <w:spacing w:val="-20"/>
              </w:rPr>
            </w:pPr>
          </w:p>
        </w:tc>
        <w:tc>
          <w:tcPr>
            <w:tcW w:w="1387" w:type="dxa"/>
            <w:vMerge/>
          </w:tcPr>
          <w:p w14:paraId="3091554E"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28267CD"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6FD514D6"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B49DE6B" w14:textId="77777777" w:rsidTr="00BB2AEC">
        <w:trPr>
          <w:trHeight w:val="600"/>
        </w:trPr>
        <w:tc>
          <w:tcPr>
            <w:tcW w:w="511" w:type="dxa"/>
          </w:tcPr>
          <w:p w14:paraId="63EDCE41" w14:textId="7A131174"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17</w:t>
            </w:r>
          </w:p>
        </w:tc>
        <w:tc>
          <w:tcPr>
            <w:tcW w:w="1111" w:type="dxa"/>
          </w:tcPr>
          <w:p w14:paraId="350E7FD0" w14:textId="06DE74E6" w:rsidR="0095633B" w:rsidRDefault="0095633B" w:rsidP="0095633B">
            <w:pPr>
              <w:kinsoku w:val="0"/>
              <w:overflowPunct w:val="0"/>
              <w:spacing w:line="300" w:lineRule="exact"/>
              <w:ind w:rightChars="-45" w:right="-108"/>
              <w:rPr>
                <w:rFonts w:ascii="標楷體" w:eastAsia="標楷體" w:hAnsi="標楷體"/>
              </w:rPr>
            </w:pPr>
            <w:r w:rsidRPr="00ED3B03">
              <w:rPr>
                <w:rFonts w:ascii="標楷體" w:eastAsia="標楷體" w:hAnsi="標楷體"/>
                <w:color w:val="000000"/>
                <w:kern w:val="0"/>
              </w:rPr>
              <w:t>4.公務人員考試法第二十條條文修正草案</w:t>
            </w:r>
          </w:p>
        </w:tc>
        <w:tc>
          <w:tcPr>
            <w:tcW w:w="1545" w:type="dxa"/>
          </w:tcPr>
          <w:p w14:paraId="1F375B8C"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委員林思銘等17人 112.02.17 </w:t>
            </w:r>
          </w:p>
          <w:p w14:paraId="084A0D22" w14:textId="29BFC1FB" w:rsidR="0095633B" w:rsidRPr="00D83CD0"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（10-7-1）</w:t>
            </w:r>
          </w:p>
        </w:tc>
        <w:tc>
          <w:tcPr>
            <w:tcW w:w="1536" w:type="dxa"/>
            <w:vMerge/>
          </w:tcPr>
          <w:p w14:paraId="1BE6782B" w14:textId="77777777" w:rsidR="0095633B" w:rsidRPr="00BD7FA4" w:rsidRDefault="0095633B" w:rsidP="0095633B">
            <w:pPr>
              <w:pStyle w:val="af8"/>
              <w:ind w:left="1" w:firstLineChars="0" w:firstLine="0"/>
              <w:rPr>
                <w:spacing w:val="-20"/>
              </w:rPr>
            </w:pPr>
          </w:p>
        </w:tc>
        <w:tc>
          <w:tcPr>
            <w:tcW w:w="1387" w:type="dxa"/>
            <w:vMerge/>
          </w:tcPr>
          <w:p w14:paraId="739CC08A"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F9373CE"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6CE8179"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1A414A3A" w14:textId="77777777" w:rsidTr="00BB2AEC">
        <w:trPr>
          <w:trHeight w:val="600"/>
        </w:trPr>
        <w:tc>
          <w:tcPr>
            <w:tcW w:w="511" w:type="dxa"/>
          </w:tcPr>
          <w:p w14:paraId="2DD99C28" w14:textId="13D5ED7A"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18</w:t>
            </w:r>
          </w:p>
        </w:tc>
        <w:tc>
          <w:tcPr>
            <w:tcW w:w="1111" w:type="dxa"/>
          </w:tcPr>
          <w:p w14:paraId="104876A9" w14:textId="3C8195E5" w:rsidR="0095633B" w:rsidRDefault="0095633B" w:rsidP="0095633B">
            <w:pPr>
              <w:kinsoku w:val="0"/>
              <w:overflowPunct w:val="0"/>
              <w:spacing w:line="300" w:lineRule="exact"/>
              <w:ind w:rightChars="-45" w:right="-108"/>
              <w:rPr>
                <w:rFonts w:ascii="標楷體" w:eastAsia="標楷體" w:hAnsi="標楷體"/>
              </w:rPr>
            </w:pPr>
            <w:r w:rsidRPr="00ED3B03">
              <w:rPr>
                <w:rFonts w:ascii="標楷體" w:eastAsia="標楷體" w:hAnsi="標楷體"/>
                <w:color w:val="000000"/>
                <w:kern w:val="0"/>
              </w:rPr>
              <w:t>5.公務人員考試法第二十條條文修正草案</w:t>
            </w:r>
          </w:p>
        </w:tc>
        <w:tc>
          <w:tcPr>
            <w:tcW w:w="1545" w:type="dxa"/>
          </w:tcPr>
          <w:p w14:paraId="5260589E"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委員湯蕙禎等17人 112.04.14 </w:t>
            </w:r>
          </w:p>
          <w:p w14:paraId="46FCF9DA" w14:textId="55348ADA" w:rsidR="0095633B" w:rsidRPr="00D83CD0"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（10-7-7）</w:t>
            </w:r>
          </w:p>
        </w:tc>
        <w:tc>
          <w:tcPr>
            <w:tcW w:w="1536" w:type="dxa"/>
            <w:vMerge/>
          </w:tcPr>
          <w:p w14:paraId="7209EC78" w14:textId="77777777" w:rsidR="0095633B" w:rsidRPr="00BD7FA4" w:rsidRDefault="0095633B" w:rsidP="0095633B">
            <w:pPr>
              <w:pStyle w:val="af8"/>
              <w:ind w:left="1" w:firstLineChars="0" w:firstLine="0"/>
              <w:rPr>
                <w:spacing w:val="-20"/>
              </w:rPr>
            </w:pPr>
          </w:p>
        </w:tc>
        <w:tc>
          <w:tcPr>
            <w:tcW w:w="1387" w:type="dxa"/>
            <w:vMerge/>
          </w:tcPr>
          <w:p w14:paraId="01C1B45A"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7F30A4CD"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082F50F4"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9A54279" w14:textId="77777777" w:rsidTr="00BB2AEC">
        <w:trPr>
          <w:trHeight w:val="600"/>
        </w:trPr>
        <w:tc>
          <w:tcPr>
            <w:tcW w:w="511" w:type="dxa"/>
          </w:tcPr>
          <w:p w14:paraId="3829EEC7" w14:textId="3DFD2241"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19</w:t>
            </w:r>
          </w:p>
        </w:tc>
        <w:tc>
          <w:tcPr>
            <w:tcW w:w="1111" w:type="dxa"/>
          </w:tcPr>
          <w:p w14:paraId="3BBA2761" w14:textId="2E1CAEC6"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1.專門職業及技術人員考試法第十七條條文修正草案</w:t>
            </w:r>
          </w:p>
        </w:tc>
        <w:tc>
          <w:tcPr>
            <w:tcW w:w="1545" w:type="dxa"/>
          </w:tcPr>
          <w:p w14:paraId="1D69B387"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考試院 110.03.26 </w:t>
            </w:r>
          </w:p>
          <w:p w14:paraId="6F857AF8" w14:textId="37504B35"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（10-3-5）</w:t>
            </w:r>
          </w:p>
        </w:tc>
        <w:tc>
          <w:tcPr>
            <w:tcW w:w="1536" w:type="dxa"/>
            <w:vMerge w:val="restart"/>
          </w:tcPr>
          <w:p w14:paraId="38FBB4EE" w14:textId="77777777" w:rsidR="0095633B" w:rsidRDefault="0095633B" w:rsidP="0095633B">
            <w:pPr>
              <w:pStyle w:val="af8"/>
              <w:ind w:left="1" w:firstLineChars="0" w:firstLine="0"/>
              <w:rPr>
                <w:spacing w:val="-20"/>
              </w:rPr>
            </w:pPr>
            <w:r w:rsidRPr="007F2EDE">
              <w:rPr>
                <w:rFonts w:hint="eastAsia"/>
                <w:spacing w:val="-20"/>
              </w:rPr>
              <w:t>1.本會</w:t>
            </w:r>
          </w:p>
          <w:p w14:paraId="6F0495D6" w14:textId="2ED83F28" w:rsidR="0095633B" w:rsidRPr="007F2EDE" w:rsidRDefault="0095633B" w:rsidP="0095633B">
            <w:pPr>
              <w:pStyle w:val="af8"/>
              <w:ind w:left="1" w:firstLineChars="0" w:firstLine="0"/>
              <w:rPr>
                <w:spacing w:val="-20"/>
              </w:rPr>
            </w:pPr>
            <w:r w:rsidRPr="007F2EDE">
              <w:rPr>
                <w:rFonts w:hint="eastAsia"/>
                <w:spacing w:val="-20"/>
              </w:rPr>
              <w:t>112.5.3</w:t>
            </w:r>
          </w:p>
          <w:p w14:paraId="1DF531F9" w14:textId="77777777" w:rsidR="0095633B" w:rsidRPr="007F2EDE" w:rsidRDefault="0095633B" w:rsidP="0095633B">
            <w:pPr>
              <w:pStyle w:val="af8"/>
              <w:ind w:left="1" w:firstLineChars="0" w:firstLine="0"/>
              <w:rPr>
                <w:spacing w:val="-20"/>
              </w:rPr>
            </w:pPr>
            <w:r w:rsidRPr="007F2EDE">
              <w:rPr>
                <w:rFonts w:hint="eastAsia"/>
                <w:spacing w:val="-20"/>
              </w:rPr>
              <w:t>(10-7-12)審查完竣，須交由黨團協商。</w:t>
            </w:r>
          </w:p>
          <w:p w14:paraId="6ECB67EA" w14:textId="628AE16A" w:rsidR="0095633B" w:rsidRPr="00BD7FA4" w:rsidRDefault="0095633B" w:rsidP="0095633B">
            <w:pPr>
              <w:pStyle w:val="af8"/>
              <w:ind w:left="1" w:firstLineChars="0" w:firstLine="0"/>
              <w:rPr>
                <w:spacing w:val="-20"/>
              </w:rPr>
            </w:pPr>
            <w:r w:rsidRPr="007F2EDE">
              <w:rPr>
                <w:rFonts w:hint="eastAsia"/>
                <w:spacing w:val="-20"/>
              </w:rPr>
              <w:t>2.112.10.25黨團協商。</w:t>
            </w:r>
          </w:p>
        </w:tc>
        <w:tc>
          <w:tcPr>
            <w:tcW w:w="1387" w:type="dxa"/>
            <w:vMerge w:val="restart"/>
          </w:tcPr>
          <w:p w14:paraId="0C0E9F51"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28029269"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11</w:t>
            </w:r>
            <w:r w:rsidRPr="00D751E3">
              <w:rPr>
                <w:rFonts w:ascii="標楷體" w:eastAsia="標楷體" w:hAnsi="標楷體" w:hint="eastAsia"/>
                <w:spacing w:val="-20"/>
                <w:kern w:val="0"/>
              </w:rPr>
              <w:t>.</w:t>
            </w:r>
            <w:r>
              <w:rPr>
                <w:rFonts w:ascii="標楷體" w:eastAsia="標楷體" w:hAnsi="標楷體" w:hint="eastAsia"/>
                <w:spacing w:val="-20"/>
                <w:kern w:val="0"/>
              </w:rPr>
              <w:t>14</w:t>
            </w:r>
          </w:p>
          <w:p w14:paraId="05B79187"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7</w:t>
            </w:r>
            <w:r w:rsidRPr="00D751E3">
              <w:rPr>
                <w:rFonts w:ascii="標楷體" w:eastAsia="標楷體" w:hAnsi="標楷體" w:hint="eastAsia"/>
                <w:spacing w:val="-20"/>
                <w:kern w:val="0"/>
              </w:rPr>
              <w:t>)</w:t>
            </w:r>
          </w:p>
          <w:p w14:paraId="0C5E6489" w14:textId="3A15C2EE"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三讀修正</w:t>
            </w:r>
            <w:r w:rsidRPr="007F2EDE">
              <w:rPr>
                <w:rFonts w:ascii="標楷體" w:eastAsia="標楷體" w:hAnsi="標楷體" w:hint="eastAsia"/>
                <w:spacing w:val="-20"/>
                <w:kern w:val="0"/>
              </w:rPr>
              <w:t>第十七條</w:t>
            </w:r>
            <w:r w:rsidRPr="00BD7FA4">
              <w:rPr>
                <w:rFonts w:ascii="標楷體" w:eastAsia="標楷體" w:hAnsi="標楷體" w:hint="eastAsia"/>
                <w:spacing w:val="-20"/>
                <w:kern w:val="0"/>
              </w:rPr>
              <w:t>條文</w:t>
            </w:r>
          </w:p>
        </w:tc>
        <w:tc>
          <w:tcPr>
            <w:tcW w:w="1683" w:type="dxa"/>
            <w:vMerge w:val="restart"/>
          </w:tcPr>
          <w:p w14:paraId="135288FD" w14:textId="64FA51C0" w:rsidR="0095633B" w:rsidRDefault="0095633B" w:rsidP="0095633B">
            <w:pPr>
              <w:kinsoku w:val="0"/>
              <w:overflowPunct w:val="0"/>
              <w:spacing w:line="300" w:lineRule="exact"/>
              <w:rPr>
                <w:rFonts w:ascii="標楷體" w:eastAsia="標楷體" w:hAnsi="標楷體"/>
                <w:color w:val="000000" w:themeColor="text1"/>
                <w:spacing w:val="-20"/>
              </w:rPr>
            </w:pPr>
            <w:r w:rsidRPr="00F97B36">
              <w:rPr>
                <w:rFonts w:ascii="標楷體" w:eastAsia="標楷體" w:hAnsi="標楷體" w:hint="eastAsia"/>
                <w:color w:val="000000" w:themeColor="text1"/>
                <w:spacing w:val="-20"/>
              </w:rPr>
              <w:t>112年</w:t>
            </w:r>
            <w:r>
              <w:rPr>
                <w:rFonts w:ascii="標楷體" w:eastAsia="標楷體" w:hAnsi="標楷體" w:hint="eastAsia"/>
                <w:color w:val="000000" w:themeColor="text1"/>
                <w:spacing w:val="-20"/>
              </w:rPr>
              <w:t>11</w:t>
            </w:r>
            <w:r w:rsidRPr="00F97B36">
              <w:rPr>
                <w:rFonts w:ascii="標楷體" w:eastAsia="標楷體" w:hAnsi="標楷體" w:hint="eastAsia"/>
                <w:color w:val="000000" w:themeColor="text1"/>
                <w:spacing w:val="-20"/>
              </w:rPr>
              <w:t>月</w:t>
            </w:r>
            <w:r>
              <w:rPr>
                <w:rFonts w:ascii="標楷體" w:eastAsia="標楷體" w:hAnsi="標楷體" w:hint="eastAsia"/>
                <w:color w:val="000000" w:themeColor="text1"/>
                <w:spacing w:val="-20"/>
              </w:rPr>
              <w:t>22</w:t>
            </w:r>
            <w:r w:rsidRPr="00F97B36">
              <w:rPr>
                <w:rFonts w:ascii="標楷體" w:eastAsia="標楷體" w:hAnsi="標楷體" w:hint="eastAsia"/>
                <w:color w:val="000000" w:themeColor="text1"/>
                <w:spacing w:val="-20"/>
              </w:rPr>
              <w:t>日台立院議字第</w:t>
            </w:r>
            <w:r w:rsidRPr="000A589C">
              <w:rPr>
                <w:rFonts w:ascii="標楷體" w:eastAsia="標楷體" w:hAnsi="標楷體"/>
                <w:color w:val="000000" w:themeColor="text1"/>
                <w:spacing w:val="-20"/>
              </w:rPr>
              <w:t>1120703681</w:t>
            </w:r>
            <w:r w:rsidRPr="00F97B36">
              <w:rPr>
                <w:rFonts w:ascii="標楷體" w:eastAsia="標楷體" w:hAnsi="標楷體" w:hint="eastAsia"/>
                <w:color w:val="000000" w:themeColor="text1"/>
                <w:spacing w:val="-20"/>
              </w:rPr>
              <w:t>號</w:t>
            </w:r>
          </w:p>
          <w:p w14:paraId="3238862B" w14:textId="77777777" w:rsidR="0095633B" w:rsidRDefault="0095633B" w:rsidP="0095633B">
            <w:pPr>
              <w:kinsoku w:val="0"/>
              <w:overflowPunct w:val="0"/>
              <w:spacing w:line="300" w:lineRule="exact"/>
              <w:rPr>
                <w:rFonts w:ascii="標楷體" w:eastAsia="標楷體" w:hAnsi="標楷體"/>
                <w:color w:val="000000" w:themeColor="text1"/>
                <w:spacing w:val="-20"/>
              </w:rPr>
            </w:pPr>
          </w:p>
          <w:p w14:paraId="1C439E3C" w14:textId="096C6C97" w:rsidR="0095633B" w:rsidRPr="0013690D" w:rsidRDefault="0095633B" w:rsidP="0095633B">
            <w:pPr>
              <w:kinsoku w:val="0"/>
              <w:overflowPunct w:val="0"/>
              <w:spacing w:line="300" w:lineRule="exact"/>
              <w:rPr>
                <w:rFonts w:ascii="標楷體" w:eastAsia="標楷體" w:hAnsi="標楷體"/>
                <w:color w:val="000000" w:themeColor="text1"/>
                <w:spacing w:val="-20"/>
              </w:rPr>
            </w:pPr>
            <w:r w:rsidRPr="006B5F6C">
              <w:rPr>
                <w:rFonts w:ascii="標楷體" w:eastAsia="標楷體" w:hAnsi="標楷體" w:hint="eastAsia"/>
                <w:color w:val="000000" w:themeColor="text1"/>
                <w:spacing w:val="-20"/>
              </w:rPr>
              <w:t>112年11月29日華總一義字第11200103551號</w:t>
            </w:r>
          </w:p>
        </w:tc>
        <w:tc>
          <w:tcPr>
            <w:tcW w:w="1105" w:type="dxa"/>
            <w:vMerge w:val="restart"/>
          </w:tcPr>
          <w:p w14:paraId="691A1BB1" w14:textId="027798A1"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r w:rsidRPr="006B5F6C">
              <w:rPr>
                <w:rFonts w:ascii="標楷體" w:eastAsia="標楷體" w:hAnsi="標楷體" w:hint="eastAsia"/>
                <w:color w:val="000000" w:themeColor="text1"/>
                <w:spacing w:val="-22"/>
              </w:rPr>
              <w:t>第</w:t>
            </w:r>
            <w:r w:rsidRPr="006B5F6C">
              <w:rPr>
                <w:rFonts w:ascii="標楷體" w:eastAsia="標楷體" w:hAnsi="標楷體"/>
                <w:color w:val="000000" w:themeColor="text1"/>
                <w:spacing w:val="-22"/>
              </w:rPr>
              <w:t>7692</w:t>
            </w:r>
            <w:r w:rsidRPr="006B5F6C">
              <w:rPr>
                <w:rFonts w:ascii="標楷體" w:eastAsia="標楷體" w:hAnsi="標楷體" w:hint="eastAsia"/>
                <w:color w:val="000000" w:themeColor="text1"/>
                <w:spacing w:val="-22"/>
              </w:rPr>
              <w:t>號</w:t>
            </w:r>
          </w:p>
        </w:tc>
      </w:tr>
      <w:tr w:rsidR="0095633B" w:rsidRPr="0087563C" w14:paraId="68CFB657" w14:textId="77777777" w:rsidTr="00BB2AEC">
        <w:trPr>
          <w:trHeight w:val="600"/>
        </w:trPr>
        <w:tc>
          <w:tcPr>
            <w:tcW w:w="511" w:type="dxa"/>
          </w:tcPr>
          <w:p w14:paraId="363BD3BC" w14:textId="39519868"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20</w:t>
            </w:r>
          </w:p>
        </w:tc>
        <w:tc>
          <w:tcPr>
            <w:tcW w:w="1111" w:type="dxa"/>
          </w:tcPr>
          <w:p w14:paraId="3036989B" w14:textId="18845839"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2.專門職業及技術人員考試法第十七條條文修正草案</w:t>
            </w:r>
          </w:p>
        </w:tc>
        <w:tc>
          <w:tcPr>
            <w:tcW w:w="1545" w:type="dxa"/>
          </w:tcPr>
          <w:p w14:paraId="283932D0"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委員黃世杰等23人 110.10.08 </w:t>
            </w:r>
          </w:p>
          <w:p w14:paraId="39894CD3" w14:textId="355F2091"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（10-4-4）</w:t>
            </w:r>
          </w:p>
        </w:tc>
        <w:tc>
          <w:tcPr>
            <w:tcW w:w="1536" w:type="dxa"/>
            <w:vMerge/>
          </w:tcPr>
          <w:p w14:paraId="6354FE50" w14:textId="77777777" w:rsidR="0095633B" w:rsidRPr="00BD7FA4" w:rsidRDefault="0095633B" w:rsidP="0095633B">
            <w:pPr>
              <w:pStyle w:val="af8"/>
              <w:ind w:left="1" w:firstLineChars="0" w:firstLine="0"/>
              <w:rPr>
                <w:spacing w:val="-20"/>
              </w:rPr>
            </w:pPr>
          </w:p>
        </w:tc>
        <w:tc>
          <w:tcPr>
            <w:tcW w:w="1387" w:type="dxa"/>
            <w:vMerge/>
          </w:tcPr>
          <w:p w14:paraId="4EAD1DBA"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25A3A2A"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A76560B"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CD99939" w14:textId="77777777" w:rsidTr="00BB2AEC">
        <w:trPr>
          <w:trHeight w:val="600"/>
        </w:trPr>
        <w:tc>
          <w:tcPr>
            <w:tcW w:w="511" w:type="dxa"/>
          </w:tcPr>
          <w:p w14:paraId="4E8E5B75" w14:textId="5343F00B"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21</w:t>
            </w:r>
          </w:p>
        </w:tc>
        <w:tc>
          <w:tcPr>
            <w:tcW w:w="1111" w:type="dxa"/>
          </w:tcPr>
          <w:p w14:paraId="4657710B" w14:textId="1D712DB3"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3.專門職業及技術人員考試法第十七條條文修正草案</w:t>
            </w:r>
          </w:p>
        </w:tc>
        <w:tc>
          <w:tcPr>
            <w:tcW w:w="1545" w:type="dxa"/>
          </w:tcPr>
          <w:p w14:paraId="19F2E965"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台灣民眾黨黨團 111.09.23 </w:t>
            </w:r>
          </w:p>
          <w:p w14:paraId="23988F29" w14:textId="16F09878"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（10-6-1）</w:t>
            </w:r>
          </w:p>
        </w:tc>
        <w:tc>
          <w:tcPr>
            <w:tcW w:w="1536" w:type="dxa"/>
            <w:vMerge/>
          </w:tcPr>
          <w:p w14:paraId="2EB8DB68" w14:textId="77777777" w:rsidR="0095633B" w:rsidRPr="00BD7FA4" w:rsidRDefault="0095633B" w:rsidP="0095633B">
            <w:pPr>
              <w:pStyle w:val="af8"/>
              <w:ind w:left="1" w:firstLineChars="0" w:firstLine="0"/>
              <w:rPr>
                <w:spacing w:val="-20"/>
              </w:rPr>
            </w:pPr>
          </w:p>
        </w:tc>
        <w:tc>
          <w:tcPr>
            <w:tcW w:w="1387" w:type="dxa"/>
            <w:vMerge/>
          </w:tcPr>
          <w:p w14:paraId="04C5F183"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38CEE211"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73C377D8"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1F514952" w14:textId="77777777" w:rsidTr="00BB2AEC">
        <w:trPr>
          <w:trHeight w:val="600"/>
        </w:trPr>
        <w:tc>
          <w:tcPr>
            <w:tcW w:w="511" w:type="dxa"/>
          </w:tcPr>
          <w:p w14:paraId="4E0D27C8" w14:textId="32A6AA51"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22</w:t>
            </w:r>
          </w:p>
        </w:tc>
        <w:tc>
          <w:tcPr>
            <w:tcW w:w="1111" w:type="dxa"/>
          </w:tcPr>
          <w:p w14:paraId="69BBFF84" w14:textId="2715DFBA"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4.專門職業及技術人員考試法第十七條條文修正草案</w:t>
            </w:r>
          </w:p>
        </w:tc>
        <w:tc>
          <w:tcPr>
            <w:tcW w:w="1545" w:type="dxa"/>
          </w:tcPr>
          <w:p w14:paraId="0D34BBE3"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委員傅</w:t>
            </w:r>
            <w:r w:rsidRPr="00ED3B03">
              <w:rPr>
                <w:rFonts w:ascii="標楷體" w:eastAsia="標楷體" w:hAnsi="標楷體" w:hint="eastAsia"/>
                <w:color w:val="000000"/>
                <w:kern w:val="0"/>
              </w:rPr>
              <w:t>崐萁等</w:t>
            </w:r>
            <w:r w:rsidRPr="00ED3B03">
              <w:rPr>
                <w:rFonts w:ascii="標楷體" w:eastAsia="標楷體" w:hAnsi="標楷體"/>
                <w:color w:val="000000"/>
                <w:kern w:val="0"/>
              </w:rPr>
              <w:t xml:space="preserve">20人 111.12.23 </w:t>
            </w:r>
          </w:p>
          <w:p w14:paraId="6C465F50" w14:textId="3B18BAB9"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（10-6-13）</w:t>
            </w:r>
          </w:p>
        </w:tc>
        <w:tc>
          <w:tcPr>
            <w:tcW w:w="1536" w:type="dxa"/>
            <w:vMerge/>
          </w:tcPr>
          <w:p w14:paraId="62C383A3" w14:textId="77777777" w:rsidR="0095633B" w:rsidRPr="00BD7FA4" w:rsidRDefault="0095633B" w:rsidP="0095633B">
            <w:pPr>
              <w:pStyle w:val="af8"/>
              <w:ind w:left="1" w:firstLineChars="0" w:firstLine="0"/>
              <w:rPr>
                <w:spacing w:val="-20"/>
              </w:rPr>
            </w:pPr>
          </w:p>
        </w:tc>
        <w:tc>
          <w:tcPr>
            <w:tcW w:w="1387" w:type="dxa"/>
            <w:vMerge/>
          </w:tcPr>
          <w:p w14:paraId="019DDC8F"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20231359"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7CA9F60D"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50333375" w14:textId="77777777" w:rsidTr="00BB2AEC">
        <w:trPr>
          <w:trHeight w:val="600"/>
        </w:trPr>
        <w:tc>
          <w:tcPr>
            <w:tcW w:w="511" w:type="dxa"/>
          </w:tcPr>
          <w:p w14:paraId="77885F52" w14:textId="4B678FCB"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23</w:t>
            </w:r>
          </w:p>
        </w:tc>
        <w:tc>
          <w:tcPr>
            <w:tcW w:w="1111" w:type="dxa"/>
          </w:tcPr>
          <w:p w14:paraId="45BDD010" w14:textId="3EC01B15"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5.專門職業及技術人員考試法第十七條條文修正草案</w:t>
            </w:r>
          </w:p>
        </w:tc>
        <w:tc>
          <w:tcPr>
            <w:tcW w:w="1545" w:type="dxa"/>
          </w:tcPr>
          <w:p w14:paraId="6ADBC03B"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 xml:space="preserve">委員林思銘等16人 112.02.17 </w:t>
            </w:r>
          </w:p>
          <w:p w14:paraId="1DE3D8A5" w14:textId="0B6A7BD7"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t>（10-7-1）</w:t>
            </w:r>
          </w:p>
        </w:tc>
        <w:tc>
          <w:tcPr>
            <w:tcW w:w="1536" w:type="dxa"/>
            <w:vMerge/>
          </w:tcPr>
          <w:p w14:paraId="48FAFBD2" w14:textId="77777777" w:rsidR="0095633B" w:rsidRPr="00BD7FA4" w:rsidRDefault="0095633B" w:rsidP="0095633B">
            <w:pPr>
              <w:pStyle w:val="af8"/>
              <w:ind w:left="1" w:firstLineChars="0" w:firstLine="0"/>
              <w:rPr>
                <w:spacing w:val="-20"/>
              </w:rPr>
            </w:pPr>
          </w:p>
        </w:tc>
        <w:tc>
          <w:tcPr>
            <w:tcW w:w="1387" w:type="dxa"/>
            <w:vMerge/>
          </w:tcPr>
          <w:p w14:paraId="5F9B84DF"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C455A31"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BA1FB51"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DEE618E" w14:textId="77777777" w:rsidTr="00BB2AEC">
        <w:trPr>
          <w:trHeight w:val="600"/>
        </w:trPr>
        <w:tc>
          <w:tcPr>
            <w:tcW w:w="511" w:type="dxa"/>
          </w:tcPr>
          <w:p w14:paraId="591910A4" w14:textId="4143556C"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24</w:t>
            </w:r>
          </w:p>
        </w:tc>
        <w:tc>
          <w:tcPr>
            <w:tcW w:w="1111" w:type="dxa"/>
          </w:tcPr>
          <w:p w14:paraId="31A051B9" w14:textId="0F1DA9DF"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ED3B03">
              <w:rPr>
                <w:rFonts w:ascii="標楷體" w:eastAsia="標楷體" w:hAnsi="標楷體"/>
                <w:color w:val="000000"/>
                <w:kern w:val="0"/>
              </w:rPr>
              <w:t>6.專門職業及技術人員考試</w:t>
            </w:r>
            <w:r w:rsidRPr="00ED3B03">
              <w:rPr>
                <w:rFonts w:ascii="標楷體" w:eastAsia="標楷體" w:hAnsi="標楷體"/>
                <w:color w:val="000000"/>
                <w:kern w:val="0"/>
              </w:rPr>
              <w:lastRenderedPageBreak/>
              <w:t>法第十七條條文修正草案</w:t>
            </w:r>
          </w:p>
        </w:tc>
        <w:tc>
          <w:tcPr>
            <w:tcW w:w="1545" w:type="dxa"/>
          </w:tcPr>
          <w:p w14:paraId="000A7D6C" w14:textId="77777777" w:rsidR="0095633B"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lastRenderedPageBreak/>
              <w:t xml:space="preserve">委員湯蕙禎等17人 112.04.21 </w:t>
            </w:r>
          </w:p>
          <w:p w14:paraId="6E6C007E" w14:textId="2D7A4E8F" w:rsidR="0095633B" w:rsidRPr="00ED3B03" w:rsidRDefault="0095633B" w:rsidP="0095633B">
            <w:pPr>
              <w:kinsoku w:val="0"/>
              <w:topLinePunct/>
              <w:spacing w:line="300" w:lineRule="exact"/>
              <w:rPr>
                <w:rFonts w:ascii="標楷體" w:eastAsia="標楷體" w:hAnsi="標楷體"/>
                <w:color w:val="000000"/>
                <w:kern w:val="0"/>
              </w:rPr>
            </w:pPr>
            <w:r w:rsidRPr="00ED3B03">
              <w:rPr>
                <w:rFonts w:ascii="標楷體" w:eastAsia="標楷體" w:hAnsi="標楷體"/>
                <w:color w:val="000000"/>
                <w:kern w:val="0"/>
              </w:rPr>
              <w:lastRenderedPageBreak/>
              <w:t>（10-7-8）</w:t>
            </w:r>
          </w:p>
        </w:tc>
        <w:tc>
          <w:tcPr>
            <w:tcW w:w="1536" w:type="dxa"/>
            <w:vMerge/>
          </w:tcPr>
          <w:p w14:paraId="405BDD41" w14:textId="77777777" w:rsidR="0095633B" w:rsidRPr="00BD7FA4" w:rsidRDefault="0095633B" w:rsidP="0095633B">
            <w:pPr>
              <w:pStyle w:val="af8"/>
              <w:ind w:left="1" w:firstLineChars="0" w:firstLine="0"/>
              <w:rPr>
                <w:spacing w:val="-20"/>
              </w:rPr>
            </w:pPr>
          </w:p>
        </w:tc>
        <w:tc>
          <w:tcPr>
            <w:tcW w:w="1387" w:type="dxa"/>
            <w:vMerge/>
          </w:tcPr>
          <w:p w14:paraId="1F43EDA4"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0C007D0E"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09CA38B6"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7724095" w14:textId="77777777" w:rsidTr="00BB2AEC">
        <w:trPr>
          <w:trHeight w:val="600"/>
        </w:trPr>
        <w:tc>
          <w:tcPr>
            <w:tcW w:w="511" w:type="dxa"/>
          </w:tcPr>
          <w:p w14:paraId="178F1C62" w14:textId="3E6DDECF"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25</w:t>
            </w:r>
          </w:p>
        </w:tc>
        <w:tc>
          <w:tcPr>
            <w:tcW w:w="1111" w:type="dxa"/>
          </w:tcPr>
          <w:p w14:paraId="68408EC7" w14:textId="2D6C1CCD"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1.刑事訴訟法部分條文修正草案</w:t>
            </w:r>
          </w:p>
        </w:tc>
        <w:tc>
          <w:tcPr>
            <w:tcW w:w="1545" w:type="dxa"/>
          </w:tcPr>
          <w:p w14:paraId="2799AFC7"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司法院、行政院 110.09.17 </w:t>
            </w:r>
          </w:p>
          <w:p w14:paraId="0FB24475" w14:textId="4DF92DD3"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（10-4-1）</w:t>
            </w:r>
          </w:p>
        </w:tc>
        <w:tc>
          <w:tcPr>
            <w:tcW w:w="1536" w:type="dxa"/>
            <w:vMerge w:val="restart"/>
          </w:tcPr>
          <w:p w14:paraId="15B8AAA8" w14:textId="77777777" w:rsidR="0095633B" w:rsidRPr="008F2D58" w:rsidRDefault="0095633B" w:rsidP="0095633B">
            <w:pPr>
              <w:pStyle w:val="af8"/>
              <w:ind w:left="1" w:firstLineChars="0" w:firstLine="0"/>
              <w:rPr>
                <w:spacing w:val="-20"/>
              </w:rPr>
            </w:pPr>
            <w:r w:rsidRPr="008F2D58">
              <w:rPr>
                <w:rFonts w:hint="eastAsia"/>
                <w:spacing w:val="-20"/>
              </w:rPr>
              <w:t>1.第4案</w:t>
            </w:r>
          </w:p>
          <w:p w14:paraId="453899FB" w14:textId="77777777" w:rsidR="0095633B" w:rsidRDefault="0095633B" w:rsidP="0095633B">
            <w:pPr>
              <w:pStyle w:val="af8"/>
              <w:ind w:left="1" w:firstLineChars="0" w:firstLine="0"/>
              <w:rPr>
                <w:spacing w:val="-20"/>
              </w:rPr>
            </w:pPr>
            <w:r w:rsidRPr="008F2D58">
              <w:rPr>
                <w:spacing w:val="-20"/>
              </w:rPr>
              <w:t>本會</w:t>
            </w:r>
          </w:p>
          <w:p w14:paraId="3785293B" w14:textId="77777777" w:rsidR="0095633B" w:rsidRDefault="0095633B" w:rsidP="0095633B">
            <w:pPr>
              <w:pStyle w:val="af8"/>
              <w:ind w:left="1" w:firstLineChars="0" w:firstLine="0"/>
              <w:rPr>
                <w:spacing w:val="-20"/>
              </w:rPr>
            </w:pPr>
            <w:r w:rsidRPr="008F2D58">
              <w:rPr>
                <w:spacing w:val="-20"/>
              </w:rPr>
              <w:t>110.5.19</w:t>
            </w:r>
          </w:p>
          <w:p w14:paraId="11C8635C" w14:textId="44B6E53D" w:rsidR="0095633B" w:rsidRPr="008F2D58" w:rsidRDefault="0095633B" w:rsidP="0095633B">
            <w:pPr>
              <w:pStyle w:val="af8"/>
              <w:ind w:left="1" w:firstLineChars="0" w:firstLine="0"/>
              <w:rPr>
                <w:spacing w:val="-20"/>
              </w:rPr>
            </w:pPr>
            <w:r w:rsidRPr="008F2D58">
              <w:rPr>
                <w:spacing w:val="-20"/>
              </w:rPr>
              <w:t>(10-3-18)報告及詢答完畢，另定期繼續審查。</w:t>
            </w:r>
          </w:p>
          <w:p w14:paraId="4F9868F5" w14:textId="77777777" w:rsidR="0095633B" w:rsidRPr="008F2D58" w:rsidRDefault="0095633B" w:rsidP="0095633B">
            <w:pPr>
              <w:pStyle w:val="af8"/>
              <w:ind w:left="1" w:firstLineChars="0" w:firstLine="0"/>
              <w:rPr>
                <w:spacing w:val="-20"/>
              </w:rPr>
            </w:pPr>
            <w:r w:rsidRPr="008F2D58">
              <w:rPr>
                <w:rFonts w:hint="eastAsia"/>
                <w:spacing w:val="-20"/>
              </w:rPr>
              <w:t>2.第1-8案</w:t>
            </w:r>
          </w:p>
          <w:p w14:paraId="26EB9A4B" w14:textId="77777777" w:rsidR="0095633B" w:rsidRDefault="0095633B" w:rsidP="0095633B">
            <w:pPr>
              <w:pStyle w:val="af8"/>
              <w:ind w:left="1" w:firstLineChars="0" w:firstLine="0"/>
              <w:rPr>
                <w:spacing w:val="-20"/>
              </w:rPr>
            </w:pPr>
            <w:r w:rsidRPr="008F2D58">
              <w:rPr>
                <w:rFonts w:hint="eastAsia"/>
                <w:spacing w:val="-20"/>
              </w:rPr>
              <w:t>本會</w:t>
            </w:r>
          </w:p>
          <w:p w14:paraId="7489F66C" w14:textId="0A8B8EA2" w:rsidR="0095633B" w:rsidRPr="008F2D58" w:rsidRDefault="0095633B" w:rsidP="0095633B">
            <w:pPr>
              <w:pStyle w:val="af8"/>
              <w:ind w:left="1" w:firstLineChars="0" w:firstLine="0"/>
              <w:rPr>
                <w:spacing w:val="-20"/>
              </w:rPr>
            </w:pPr>
            <w:r w:rsidRPr="008F2D58">
              <w:rPr>
                <w:rFonts w:hint="eastAsia"/>
                <w:spacing w:val="-20"/>
              </w:rPr>
              <w:t>112.11.29</w:t>
            </w:r>
          </w:p>
          <w:p w14:paraId="44F90004" w14:textId="6BBF717C" w:rsidR="0095633B" w:rsidRPr="00BD7FA4" w:rsidRDefault="0095633B" w:rsidP="0095633B">
            <w:pPr>
              <w:pStyle w:val="af8"/>
              <w:ind w:left="1" w:firstLineChars="0" w:firstLine="0"/>
              <w:rPr>
                <w:spacing w:val="-20"/>
              </w:rPr>
            </w:pPr>
            <w:r w:rsidRPr="008F2D58">
              <w:rPr>
                <w:rFonts w:hint="eastAsia"/>
                <w:spacing w:val="-20"/>
              </w:rPr>
              <w:t>(10-8-23)審查完竣，不須交由黨團協商。</w:t>
            </w:r>
          </w:p>
        </w:tc>
        <w:tc>
          <w:tcPr>
            <w:tcW w:w="1387" w:type="dxa"/>
            <w:vMerge w:val="restart"/>
          </w:tcPr>
          <w:p w14:paraId="01ED7DC0"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0EFDE0E1" w14:textId="1F012DD8"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w:t>
            </w:r>
          </w:p>
          <w:p w14:paraId="3CA8DF13" w14:textId="601BB5D3"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1F82662F" w14:textId="44A86007" w:rsidR="0095633B" w:rsidRPr="00D751E3" w:rsidRDefault="0095633B" w:rsidP="0095633B">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8F2D58">
              <w:rPr>
                <w:rFonts w:ascii="標楷體" w:eastAsia="標楷體" w:hAnsi="標楷體" w:hint="eastAsia"/>
                <w:spacing w:val="-20"/>
                <w:kern w:val="0"/>
              </w:rPr>
              <w:t>增訂第二百九十八條之一</w:t>
            </w:r>
            <w:r>
              <w:rPr>
                <w:rFonts w:ascii="標楷體" w:eastAsia="標楷體" w:hAnsi="標楷體" w:hint="eastAsia"/>
                <w:spacing w:val="-20"/>
                <w:kern w:val="0"/>
              </w:rPr>
              <w:t>條文；並修正</w:t>
            </w:r>
            <w:r w:rsidRPr="008F2D58">
              <w:rPr>
                <w:rFonts w:ascii="標楷體" w:eastAsia="標楷體" w:hAnsi="標楷體" w:hint="eastAsia"/>
                <w:spacing w:val="-20"/>
                <w:kern w:val="0"/>
              </w:rPr>
              <w:t>第二十七條、第三十一條、第三十五條、第九十三條之一、第一百八十二條、第一百八十六條、第二百五十三條之二、第二百九十四條及第二百九十八條條文</w:t>
            </w:r>
          </w:p>
        </w:tc>
        <w:tc>
          <w:tcPr>
            <w:tcW w:w="1683" w:type="dxa"/>
            <w:vMerge w:val="restart"/>
          </w:tcPr>
          <w:p w14:paraId="67B0AB60" w14:textId="77777777" w:rsidR="0095633B" w:rsidRDefault="004B03CD" w:rsidP="0095633B">
            <w:pPr>
              <w:kinsoku w:val="0"/>
              <w:overflowPunct w:val="0"/>
              <w:spacing w:line="300" w:lineRule="exact"/>
              <w:rPr>
                <w:rFonts w:ascii="標楷體" w:eastAsia="標楷體" w:hAnsi="標楷體"/>
                <w:color w:val="000000" w:themeColor="text1"/>
                <w:spacing w:val="-20"/>
              </w:rPr>
            </w:pPr>
            <w:r w:rsidRPr="004B03CD">
              <w:rPr>
                <w:rFonts w:ascii="標楷體" w:eastAsia="標楷體" w:hAnsi="標楷體" w:hint="eastAsia"/>
                <w:color w:val="000000" w:themeColor="text1"/>
                <w:spacing w:val="-20"/>
              </w:rPr>
              <w:t>112年12月13日台立院議字第1120704066號</w:t>
            </w:r>
          </w:p>
          <w:p w14:paraId="6F5FA551" w14:textId="77777777" w:rsidR="00483B0B" w:rsidRDefault="00483B0B" w:rsidP="0095633B">
            <w:pPr>
              <w:kinsoku w:val="0"/>
              <w:overflowPunct w:val="0"/>
              <w:spacing w:line="300" w:lineRule="exact"/>
              <w:rPr>
                <w:rFonts w:ascii="標楷體" w:eastAsia="標楷體" w:hAnsi="標楷體"/>
                <w:color w:val="000000" w:themeColor="text1"/>
                <w:spacing w:val="-20"/>
              </w:rPr>
            </w:pPr>
          </w:p>
          <w:p w14:paraId="6896CC8C" w14:textId="1D93A168" w:rsidR="00483B0B" w:rsidRPr="0013690D" w:rsidRDefault="00483B0B" w:rsidP="0095633B">
            <w:pPr>
              <w:kinsoku w:val="0"/>
              <w:overflowPunct w:val="0"/>
              <w:spacing w:line="300" w:lineRule="exact"/>
              <w:rPr>
                <w:rFonts w:ascii="標楷體" w:eastAsia="標楷體" w:hAnsi="標楷體"/>
                <w:color w:val="000000" w:themeColor="text1"/>
                <w:spacing w:val="-20"/>
              </w:rPr>
            </w:pPr>
            <w:r w:rsidRPr="00483B0B">
              <w:rPr>
                <w:rFonts w:ascii="標楷體" w:eastAsia="標楷體" w:hAnsi="標楷體" w:hint="eastAsia"/>
                <w:color w:val="000000" w:themeColor="text1"/>
                <w:spacing w:val="-20"/>
              </w:rPr>
              <w:t>112年12月15日華總一義字第11200109891號</w:t>
            </w:r>
          </w:p>
        </w:tc>
        <w:tc>
          <w:tcPr>
            <w:tcW w:w="1105" w:type="dxa"/>
            <w:vMerge w:val="restart"/>
          </w:tcPr>
          <w:p w14:paraId="7C320EE4" w14:textId="451595EA" w:rsidR="0095633B" w:rsidRPr="00483B0B" w:rsidRDefault="00483B0B" w:rsidP="0095633B">
            <w:pPr>
              <w:kinsoku w:val="0"/>
              <w:overflowPunct w:val="0"/>
              <w:spacing w:line="300" w:lineRule="exact"/>
              <w:jc w:val="both"/>
              <w:rPr>
                <w:rFonts w:ascii="標楷體" w:eastAsia="標楷體" w:hAnsi="標楷體"/>
                <w:color w:val="000000" w:themeColor="text1"/>
                <w:spacing w:val="-22"/>
              </w:rPr>
            </w:pPr>
            <w:r w:rsidRPr="00483B0B">
              <w:rPr>
                <w:rFonts w:ascii="標楷體" w:eastAsia="標楷體" w:hAnsi="標楷體" w:hint="eastAsia"/>
                <w:color w:val="000000" w:themeColor="text1"/>
                <w:spacing w:val="-22"/>
              </w:rPr>
              <w:t>第7695號</w:t>
            </w:r>
          </w:p>
        </w:tc>
      </w:tr>
      <w:tr w:rsidR="0095633B" w:rsidRPr="0087563C" w14:paraId="7C7EA0EB" w14:textId="77777777" w:rsidTr="00BB2AEC">
        <w:trPr>
          <w:trHeight w:val="600"/>
        </w:trPr>
        <w:tc>
          <w:tcPr>
            <w:tcW w:w="511" w:type="dxa"/>
          </w:tcPr>
          <w:p w14:paraId="30D3A445" w14:textId="3FB4C8A4"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26</w:t>
            </w:r>
          </w:p>
        </w:tc>
        <w:tc>
          <w:tcPr>
            <w:tcW w:w="1111" w:type="dxa"/>
          </w:tcPr>
          <w:p w14:paraId="4251B46C" w14:textId="6B5FCAE5"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2.刑事訴訟法第一百八十二條條文修正草案</w:t>
            </w:r>
          </w:p>
        </w:tc>
        <w:tc>
          <w:tcPr>
            <w:tcW w:w="1545" w:type="dxa"/>
          </w:tcPr>
          <w:p w14:paraId="54F7ABD3"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委員周春米等27人 109.12.04 </w:t>
            </w:r>
          </w:p>
          <w:p w14:paraId="53836667" w14:textId="3C87A893"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（10-2-6）</w:t>
            </w:r>
          </w:p>
        </w:tc>
        <w:tc>
          <w:tcPr>
            <w:tcW w:w="1536" w:type="dxa"/>
            <w:vMerge/>
          </w:tcPr>
          <w:p w14:paraId="72FC6F15" w14:textId="77777777" w:rsidR="0095633B" w:rsidRPr="00BD7FA4" w:rsidRDefault="0095633B" w:rsidP="0095633B">
            <w:pPr>
              <w:pStyle w:val="af8"/>
              <w:ind w:left="1" w:firstLineChars="0" w:firstLine="0"/>
              <w:rPr>
                <w:spacing w:val="-20"/>
              </w:rPr>
            </w:pPr>
          </w:p>
        </w:tc>
        <w:tc>
          <w:tcPr>
            <w:tcW w:w="1387" w:type="dxa"/>
            <w:vMerge/>
          </w:tcPr>
          <w:p w14:paraId="593E6786"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4A1652ED"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5578205E"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74291E09" w14:textId="77777777" w:rsidTr="00BB2AEC">
        <w:trPr>
          <w:trHeight w:val="600"/>
        </w:trPr>
        <w:tc>
          <w:tcPr>
            <w:tcW w:w="511" w:type="dxa"/>
          </w:tcPr>
          <w:p w14:paraId="5E9CFAC2" w14:textId="3BEF4ADC"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27</w:t>
            </w:r>
          </w:p>
        </w:tc>
        <w:tc>
          <w:tcPr>
            <w:tcW w:w="1111" w:type="dxa"/>
          </w:tcPr>
          <w:p w14:paraId="474CD58B" w14:textId="3B5AF0F6"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3.刑事訴訟法第二百五十三條之二條文修正草案</w:t>
            </w:r>
          </w:p>
        </w:tc>
        <w:tc>
          <w:tcPr>
            <w:tcW w:w="1545" w:type="dxa"/>
          </w:tcPr>
          <w:p w14:paraId="2ADAD3E0"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委員何志偉等29人 109.12.04 </w:t>
            </w:r>
          </w:p>
          <w:p w14:paraId="69A91301" w14:textId="27FF0F4B"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（10-2-6）</w:t>
            </w:r>
          </w:p>
        </w:tc>
        <w:tc>
          <w:tcPr>
            <w:tcW w:w="1536" w:type="dxa"/>
            <w:vMerge/>
          </w:tcPr>
          <w:p w14:paraId="164B0194" w14:textId="77777777" w:rsidR="0095633B" w:rsidRPr="00BD7FA4" w:rsidRDefault="0095633B" w:rsidP="0095633B">
            <w:pPr>
              <w:pStyle w:val="af8"/>
              <w:ind w:left="1" w:firstLineChars="0" w:firstLine="0"/>
              <w:rPr>
                <w:spacing w:val="-20"/>
              </w:rPr>
            </w:pPr>
          </w:p>
        </w:tc>
        <w:tc>
          <w:tcPr>
            <w:tcW w:w="1387" w:type="dxa"/>
            <w:vMerge/>
          </w:tcPr>
          <w:p w14:paraId="56885A0A"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47F31237"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530EA6FD"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AA9A4EE" w14:textId="77777777" w:rsidTr="00BB2AEC">
        <w:trPr>
          <w:trHeight w:val="600"/>
        </w:trPr>
        <w:tc>
          <w:tcPr>
            <w:tcW w:w="511" w:type="dxa"/>
          </w:tcPr>
          <w:p w14:paraId="4A8B5E12" w14:textId="3718A8D9"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28</w:t>
            </w:r>
          </w:p>
        </w:tc>
        <w:tc>
          <w:tcPr>
            <w:tcW w:w="1111" w:type="dxa"/>
          </w:tcPr>
          <w:p w14:paraId="5FA4C27C" w14:textId="7EFA7EB1"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4.刑事訴訟法第二百五十三條之二條文修正草案</w:t>
            </w:r>
          </w:p>
        </w:tc>
        <w:tc>
          <w:tcPr>
            <w:tcW w:w="1545" w:type="dxa"/>
          </w:tcPr>
          <w:p w14:paraId="6ADB5352"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委員陳椒華等27人 110.04.23 </w:t>
            </w:r>
          </w:p>
          <w:p w14:paraId="4EC6091B" w14:textId="7B1856EA"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（10-3-9）</w:t>
            </w:r>
          </w:p>
        </w:tc>
        <w:tc>
          <w:tcPr>
            <w:tcW w:w="1536" w:type="dxa"/>
            <w:vMerge/>
          </w:tcPr>
          <w:p w14:paraId="1E582687" w14:textId="77777777" w:rsidR="0095633B" w:rsidRPr="00BD7FA4" w:rsidRDefault="0095633B" w:rsidP="0095633B">
            <w:pPr>
              <w:pStyle w:val="af8"/>
              <w:ind w:left="1" w:firstLineChars="0" w:firstLine="0"/>
              <w:rPr>
                <w:spacing w:val="-20"/>
              </w:rPr>
            </w:pPr>
          </w:p>
        </w:tc>
        <w:tc>
          <w:tcPr>
            <w:tcW w:w="1387" w:type="dxa"/>
            <w:vMerge/>
          </w:tcPr>
          <w:p w14:paraId="36CADB17"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1F43D73A"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08A485B2"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1839B3B7" w14:textId="77777777" w:rsidTr="00BB2AEC">
        <w:trPr>
          <w:trHeight w:val="600"/>
        </w:trPr>
        <w:tc>
          <w:tcPr>
            <w:tcW w:w="511" w:type="dxa"/>
          </w:tcPr>
          <w:p w14:paraId="50EB5CBC" w14:textId="03C61400"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29</w:t>
            </w:r>
          </w:p>
        </w:tc>
        <w:tc>
          <w:tcPr>
            <w:tcW w:w="1111" w:type="dxa"/>
          </w:tcPr>
          <w:p w14:paraId="70517A27" w14:textId="6FCB3F06"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5.刑事訴訟法第二百五十三條之二條文修正草案</w:t>
            </w:r>
          </w:p>
        </w:tc>
        <w:tc>
          <w:tcPr>
            <w:tcW w:w="1545" w:type="dxa"/>
          </w:tcPr>
          <w:p w14:paraId="633DB84C"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委員林靜儀等19人 111.11.18 </w:t>
            </w:r>
          </w:p>
          <w:p w14:paraId="00C80C8E" w14:textId="51D423D5"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（10-6-8）</w:t>
            </w:r>
          </w:p>
        </w:tc>
        <w:tc>
          <w:tcPr>
            <w:tcW w:w="1536" w:type="dxa"/>
            <w:vMerge/>
          </w:tcPr>
          <w:p w14:paraId="159643BC" w14:textId="77777777" w:rsidR="0095633B" w:rsidRPr="00BD7FA4" w:rsidRDefault="0095633B" w:rsidP="0095633B">
            <w:pPr>
              <w:pStyle w:val="af8"/>
              <w:ind w:left="1" w:firstLineChars="0" w:firstLine="0"/>
              <w:rPr>
                <w:spacing w:val="-20"/>
              </w:rPr>
            </w:pPr>
          </w:p>
        </w:tc>
        <w:tc>
          <w:tcPr>
            <w:tcW w:w="1387" w:type="dxa"/>
            <w:vMerge/>
          </w:tcPr>
          <w:p w14:paraId="40B133DA"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91F0C25"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6721D6C8"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576990CE" w14:textId="77777777" w:rsidTr="00BB2AEC">
        <w:trPr>
          <w:trHeight w:val="600"/>
        </w:trPr>
        <w:tc>
          <w:tcPr>
            <w:tcW w:w="511" w:type="dxa"/>
          </w:tcPr>
          <w:p w14:paraId="6836ABB9" w14:textId="6D9E1743"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30</w:t>
            </w:r>
          </w:p>
        </w:tc>
        <w:tc>
          <w:tcPr>
            <w:tcW w:w="1111" w:type="dxa"/>
          </w:tcPr>
          <w:p w14:paraId="1466CA2D" w14:textId="255ABFDE"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6.刑事訴訟法第一百八十二條條文修正草案</w:t>
            </w:r>
          </w:p>
        </w:tc>
        <w:tc>
          <w:tcPr>
            <w:tcW w:w="1545" w:type="dxa"/>
          </w:tcPr>
          <w:p w14:paraId="1DCBB62D"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委員莊競程等26人 112.03.03 </w:t>
            </w:r>
          </w:p>
          <w:p w14:paraId="4666DE63" w14:textId="2B18A5C7"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（10-7-2）</w:t>
            </w:r>
          </w:p>
        </w:tc>
        <w:tc>
          <w:tcPr>
            <w:tcW w:w="1536" w:type="dxa"/>
            <w:vMerge/>
          </w:tcPr>
          <w:p w14:paraId="736E6516" w14:textId="77777777" w:rsidR="0095633B" w:rsidRPr="00BD7FA4" w:rsidRDefault="0095633B" w:rsidP="0095633B">
            <w:pPr>
              <w:pStyle w:val="af8"/>
              <w:ind w:left="1" w:firstLineChars="0" w:firstLine="0"/>
              <w:rPr>
                <w:spacing w:val="-20"/>
              </w:rPr>
            </w:pPr>
          </w:p>
        </w:tc>
        <w:tc>
          <w:tcPr>
            <w:tcW w:w="1387" w:type="dxa"/>
            <w:vMerge/>
          </w:tcPr>
          <w:p w14:paraId="6D28F71F"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79D6376"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4BFD81CE"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7C378ADE" w14:textId="77777777" w:rsidTr="00BB2AEC">
        <w:trPr>
          <w:trHeight w:val="600"/>
        </w:trPr>
        <w:tc>
          <w:tcPr>
            <w:tcW w:w="511" w:type="dxa"/>
          </w:tcPr>
          <w:p w14:paraId="3EF1D060" w14:textId="4BF55B40"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31</w:t>
            </w:r>
          </w:p>
        </w:tc>
        <w:tc>
          <w:tcPr>
            <w:tcW w:w="1111" w:type="dxa"/>
          </w:tcPr>
          <w:p w14:paraId="5DD3B7BC" w14:textId="6B9C9D6E"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rPr>
              <w:t>7.刑事訴訟法第一百八十二條條文修正草案</w:t>
            </w:r>
          </w:p>
        </w:tc>
        <w:tc>
          <w:tcPr>
            <w:tcW w:w="1545" w:type="dxa"/>
          </w:tcPr>
          <w:p w14:paraId="72507281"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委員陳靜敏等19人 112.04.14 </w:t>
            </w:r>
          </w:p>
          <w:p w14:paraId="1E3C7E5E" w14:textId="1345AE49"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rPr>
              <w:t>（10-7-7）</w:t>
            </w:r>
          </w:p>
        </w:tc>
        <w:tc>
          <w:tcPr>
            <w:tcW w:w="1536" w:type="dxa"/>
            <w:vMerge/>
          </w:tcPr>
          <w:p w14:paraId="11C8922D" w14:textId="77777777" w:rsidR="0095633B" w:rsidRPr="00BD7FA4" w:rsidRDefault="0095633B" w:rsidP="0095633B">
            <w:pPr>
              <w:pStyle w:val="af8"/>
              <w:ind w:left="1" w:firstLineChars="0" w:firstLine="0"/>
              <w:rPr>
                <w:spacing w:val="-20"/>
              </w:rPr>
            </w:pPr>
          </w:p>
        </w:tc>
        <w:tc>
          <w:tcPr>
            <w:tcW w:w="1387" w:type="dxa"/>
            <w:vMerge/>
          </w:tcPr>
          <w:p w14:paraId="569C7A66"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4C1081C8"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04FB09F"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430CB930" w14:textId="77777777" w:rsidTr="00BB2AEC">
        <w:trPr>
          <w:trHeight w:val="600"/>
        </w:trPr>
        <w:tc>
          <w:tcPr>
            <w:tcW w:w="511" w:type="dxa"/>
          </w:tcPr>
          <w:p w14:paraId="706EB497" w14:textId="739466BE"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32</w:t>
            </w:r>
          </w:p>
        </w:tc>
        <w:tc>
          <w:tcPr>
            <w:tcW w:w="1111" w:type="dxa"/>
          </w:tcPr>
          <w:p w14:paraId="6212F087" w14:textId="733BDDE4" w:rsidR="0095633B" w:rsidRPr="00ED3B03" w:rsidRDefault="0095633B" w:rsidP="0095633B">
            <w:pPr>
              <w:kinsoku w:val="0"/>
              <w:overflowPunct w:val="0"/>
              <w:spacing w:line="300" w:lineRule="exact"/>
              <w:ind w:rightChars="-45" w:right="-108"/>
              <w:rPr>
                <w:rFonts w:ascii="標楷體" w:eastAsia="標楷體" w:hAnsi="標楷體"/>
                <w:color w:val="000000"/>
                <w:kern w:val="0"/>
              </w:rPr>
            </w:pPr>
            <w:r w:rsidRPr="00FD1E0E">
              <w:rPr>
                <w:rFonts w:ascii="標楷體" w:eastAsia="標楷體" w:hAnsi="標楷體" w:hint="eastAsia"/>
              </w:rPr>
              <w:t>8.刑事訴訟法第一百八十二條條文修正草案</w:t>
            </w:r>
          </w:p>
        </w:tc>
        <w:tc>
          <w:tcPr>
            <w:tcW w:w="1545" w:type="dxa"/>
          </w:tcPr>
          <w:p w14:paraId="5ABC5695"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hint="eastAsia"/>
              </w:rPr>
              <w:t xml:space="preserve">委員劉建國等16人 112.11.17 </w:t>
            </w:r>
          </w:p>
          <w:p w14:paraId="0BA245A3" w14:textId="06527B8F" w:rsidR="0095633B" w:rsidRPr="00ED3B03" w:rsidRDefault="0095633B" w:rsidP="0095633B">
            <w:pPr>
              <w:kinsoku w:val="0"/>
              <w:topLinePunct/>
              <w:spacing w:line="300" w:lineRule="exact"/>
              <w:rPr>
                <w:rFonts w:ascii="標楷體" w:eastAsia="標楷體" w:hAnsi="標楷體"/>
                <w:color w:val="000000"/>
                <w:kern w:val="0"/>
              </w:rPr>
            </w:pPr>
            <w:r w:rsidRPr="00FD1E0E">
              <w:rPr>
                <w:rFonts w:ascii="標楷體" w:eastAsia="標楷體" w:hAnsi="標楷體" w:hint="eastAsia"/>
              </w:rPr>
              <w:t>（10-8-8）</w:t>
            </w:r>
          </w:p>
        </w:tc>
        <w:tc>
          <w:tcPr>
            <w:tcW w:w="1536" w:type="dxa"/>
            <w:vMerge/>
          </w:tcPr>
          <w:p w14:paraId="6B56227A" w14:textId="77777777" w:rsidR="0095633B" w:rsidRPr="00BD7FA4" w:rsidRDefault="0095633B" w:rsidP="0095633B">
            <w:pPr>
              <w:pStyle w:val="af8"/>
              <w:ind w:left="1" w:firstLineChars="0" w:firstLine="0"/>
              <w:rPr>
                <w:spacing w:val="-20"/>
              </w:rPr>
            </w:pPr>
          </w:p>
        </w:tc>
        <w:tc>
          <w:tcPr>
            <w:tcW w:w="1387" w:type="dxa"/>
            <w:vMerge/>
          </w:tcPr>
          <w:p w14:paraId="62759F39"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556A461E"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6910C2C4"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0B74D3C3" w14:textId="77777777" w:rsidTr="00BB2AEC">
        <w:trPr>
          <w:trHeight w:val="600"/>
        </w:trPr>
        <w:tc>
          <w:tcPr>
            <w:tcW w:w="511" w:type="dxa"/>
          </w:tcPr>
          <w:p w14:paraId="70F86942" w14:textId="60D8F9B2"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33</w:t>
            </w:r>
          </w:p>
        </w:tc>
        <w:tc>
          <w:tcPr>
            <w:tcW w:w="1111" w:type="dxa"/>
          </w:tcPr>
          <w:p w14:paraId="04EAEA3D" w14:textId="079D52E1" w:rsidR="0095633B" w:rsidRPr="00FD1E0E" w:rsidRDefault="0095633B" w:rsidP="0095633B">
            <w:pPr>
              <w:kinsoku w:val="0"/>
              <w:overflowPunct w:val="0"/>
              <w:spacing w:line="300" w:lineRule="exact"/>
              <w:ind w:rightChars="-45" w:right="-108"/>
              <w:rPr>
                <w:rFonts w:ascii="標楷體" w:eastAsia="標楷體" w:hAnsi="標楷體"/>
              </w:rPr>
            </w:pPr>
            <w:r w:rsidRPr="00FD1E0E">
              <w:rPr>
                <w:rFonts w:ascii="標楷體" w:eastAsia="標楷體" w:hAnsi="標楷體"/>
              </w:rPr>
              <w:t>刑事訴訟法施行法增訂第七條之十九條文草案</w:t>
            </w:r>
          </w:p>
        </w:tc>
        <w:tc>
          <w:tcPr>
            <w:tcW w:w="1545" w:type="dxa"/>
          </w:tcPr>
          <w:p w14:paraId="39813896" w14:textId="77777777"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 xml:space="preserve">司法院、行政院 110.09.17 </w:t>
            </w:r>
          </w:p>
          <w:p w14:paraId="4328D0F2" w14:textId="2D64AAD6" w:rsidR="0095633B" w:rsidRPr="00FD1E0E" w:rsidRDefault="0095633B" w:rsidP="0095633B">
            <w:pPr>
              <w:kinsoku w:val="0"/>
              <w:topLinePunct/>
              <w:spacing w:line="300" w:lineRule="exact"/>
              <w:rPr>
                <w:rFonts w:ascii="標楷體" w:eastAsia="標楷體" w:hAnsi="標楷體"/>
              </w:rPr>
            </w:pPr>
            <w:r w:rsidRPr="00FD1E0E">
              <w:rPr>
                <w:rFonts w:ascii="標楷體" w:eastAsia="標楷體" w:hAnsi="標楷體"/>
              </w:rPr>
              <w:t>（10-4-1）</w:t>
            </w:r>
          </w:p>
        </w:tc>
        <w:tc>
          <w:tcPr>
            <w:tcW w:w="1536" w:type="dxa"/>
          </w:tcPr>
          <w:p w14:paraId="38D2B9C4" w14:textId="77777777" w:rsidR="0095633B" w:rsidRDefault="0095633B" w:rsidP="0095633B">
            <w:pPr>
              <w:pStyle w:val="af8"/>
              <w:ind w:left="1" w:firstLineChars="0" w:firstLine="0"/>
              <w:rPr>
                <w:spacing w:val="-20"/>
              </w:rPr>
            </w:pPr>
            <w:r w:rsidRPr="008F2D58">
              <w:rPr>
                <w:rFonts w:hint="eastAsia"/>
                <w:spacing w:val="-20"/>
              </w:rPr>
              <w:t>本會</w:t>
            </w:r>
          </w:p>
          <w:p w14:paraId="390DE9ED" w14:textId="5F1EBA02" w:rsidR="0095633B" w:rsidRPr="008F2D58" w:rsidRDefault="0095633B" w:rsidP="0095633B">
            <w:pPr>
              <w:pStyle w:val="af8"/>
              <w:ind w:left="1" w:firstLineChars="0" w:firstLine="0"/>
              <w:rPr>
                <w:spacing w:val="-20"/>
              </w:rPr>
            </w:pPr>
            <w:r w:rsidRPr="008F2D58">
              <w:rPr>
                <w:rFonts w:hint="eastAsia"/>
                <w:spacing w:val="-20"/>
              </w:rPr>
              <w:t>112.11.29</w:t>
            </w:r>
          </w:p>
          <w:p w14:paraId="0FE4A2E4" w14:textId="65D3F8AB" w:rsidR="0095633B" w:rsidRPr="00BD7FA4" w:rsidRDefault="0095633B" w:rsidP="0095633B">
            <w:pPr>
              <w:pStyle w:val="af8"/>
              <w:ind w:left="1" w:firstLineChars="0" w:firstLine="0"/>
              <w:rPr>
                <w:spacing w:val="-20"/>
              </w:rPr>
            </w:pPr>
            <w:r w:rsidRPr="008F2D58">
              <w:rPr>
                <w:rFonts w:hint="eastAsia"/>
                <w:spacing w:val="-20"/>
              </w:rPr>
              <w:t>(10-8-23)審查完竣，不須交由黨團協商。</w:t>
            </w:r>
          </w:p>
        </w:tc>
        <w:tc>
          <w:tcPr>
            <w:tcW w:w="1387" w:type="dxa"/>
          </w:tcPr>
          <w:p w14:paraId="1924BBED"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314A320A"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w:t>
            </w:r>
          </w:p>
          <w:p w14:paraId="066E734B"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5149C989" w14:textId="435D9BC8" w:rsidR="0095633B" w:rsidRPr="00D751E3" w:rsidRDefault="0095633B" w:rsidP="0095633B">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8F2D58">
              <w:rPr>
                <w:rFonts w:ascii="標楷體" w:eastAsia="標楷體" w:hAnsi="標楷體" w:hint="eastAsia"/>
                <w:spacing w:val="-20"/>
                <w:kern w:val="0"/>
              </w:rPr>
              <w:t>增訂第七條之十八條文</w:t>
            </w:r>
          </w:p>
        </w:tc>
        <w:tc>
          <w:tcPr>
            <w:tcW w:w="1683" w:type="dxa"/>
          </w:tcPr>
          <w:p w14:paraId="76DA5CCF" w14:textId="77777777" w:rsidR="0095633B" w:rsidRDefault="00616000" w:rsidP="0095633B">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112年12月13日台立院議字第1120704070號</w:t>
            </w:r>
          </w:p>
          <w:p w14:paraId="2BEBE88C" w14:textId="77777777" w:rsidR="009F3780" w:rsidRDefault="009F3780" w:rsidP="0095633B">
            <w:pPr>
              <w:kinsoku w:val="0"/>
              <w:overflowPunct w:val="0"/>
              <w:spacing w:line="300" w:lineRule="exact"/>
              <w:rPr>
                <w:rFonts w:ascii="標楷體" w:eastAsia="標楷體" w:hAnsi="標楷體"/>
                <w:color w:val="000000" w:themeColor="text1"/>
                <w:spacing w:val="-20"/>
              </w:rPr>
            </w:pPr>
          </w:p>
          <w:p w14:paraId="16C57C44" w14:textId="34A905B7" w:rsidR="009F3780" w:rsidRPr="0013690D" w:rsidRDefault="009F3780" w:rsidP="0095633B">
            <w:pPr>
              <w:kinsoku w:val="0"/>
              <w:overflowPunct w:val="0"/>
              <w:spacing w:line="300" w:lineRule="exact"/>
              <w:rPr>
                <w:rFonts w:ascii="標楷體" w:eastAsia="標楷體" w:hAnsi="標楷體"/>
                <w:color w:val="000000" w:themeColor="text1"/>
                <w:spacing w:val="-20"/>
              </w:rPr>
            </w:pPr>
            <w:r w:rsidRPr="009F3780">
              <w:rPr>
                <w:rFonts w:ascii="標楷體" w:eastAsia="標楷體" w:hAnsi="標楷體" w:hint="eastAsia"/>
                <w:color w:val="000000" w:themeColor="text1"/>
                <w:spacing w:val="-20"/>
              </w:rPr>
              <w:t>112年12月15日華總一義字第11200109911號</w:t>
            </w:r>
          </w:p>
        </w:tc>
        <w:tc>
          <w:tcPr>
            <w:tcW w:w="1105" w:type="dxa"/>
          </w:tcPr>
          <w:p w14:paraId="313CFAF8" w14:textId="004237B3" w:rsidR="0095633B" w:rsidRPr="009F3780" w:rsidRDefault="009F3780" w:rsidP="0095633B">
            <w:pPr>
              <w:kinsoku w:val="0"/>
              <w:overflowPunct w:val="0"/>
              <w:spacing w:line="300" w:lineRule="exact"/>
              <w:jc w:val="both"/>
              <w:rPr>
                <w:rFonts w:ascii="標楷體" w:eastAsia="標楷體" w:hAnsi="標楷體"/>
                <w:color w:val="000000" w:themeColor="text1"/>
                <w:spacing w:val="-22"/>
              </w:rPr>
            </w:pPr>
            <w:r w:rsidRPr="009F3780">
              <w:rPr>
                <w:rFonts w:ascii="標楷體" w:eastAsia="標楷體" w:hAnsi="標楷體" w:hint="eastAsia"/>
                <w:color w:val="000000" w:themeColor="text1"/>
                <w:spacing w:val="-22"/>
              </w:rPr>
              <w:t>第7695號</w:t>
            </w:r>
          </w:p>
        </w:tc>
      </w:tr>
      <w:tr w:rsidR="0095633B" w:rsidRPr="0087563C" w14:paraId="44C66FE5" w14:textId="77777777" w:rsidTr="00BB2AEC">
        <w:trPr>
          <w:trHeight w:val="600"/>
        </w:trPr>
        <w:tc>
          <w:tcPr>
            <w:tcW w:w="511" w:type="dxa"/>
          </w:tcPr>
          <w:p w14:paraId="1F6DB163" w14:textId="1924FC0E"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34</w:t>
            </w:r>
          </w:p>
        </w:tc>
        <w:tc>
          <w:tcPr>
            <w:tcW w:w="1111" w:type="dxa"/>
          </w:tcPr>
          <w:p w14:paraId="4E3AE92C" w14:textId="64859D22" w:rsidR="0095633B" w:rsidRPr="00FD1E0E" w:rsidRDefault="0095633B" w:rsidP="0095633B">
            <w:pPr>
              <w:kinsoku w:val="0"/>
              <w:overflowPunct w:val="0"/>
              <w:spacing w:line="300" w:lineRule="exact"/>
              <w:ind w:rightChars="-45" w:right="-108"/>
              <w:rPr>
                <w:rFonts w:ascii="標楷體" w:eastAsia="標楷體" w:hAnsi="標楷體"/>
              </w:rPr>
            </w:pPr>
            <w:r w:rsidRPr="00F4534D">
              <w:rPr>
                <w:rFonts w:ascii="標楷體" w:eastAsia="標楷體" w:hAnsi="標楷體"/>
                <w:color w:val="000000"/>
                <w:kern w:val="0"/>
              </w:rPr>
              <w:t>1.刑事訴訟法部分條文修正草案</w:t>
            </w:r>
          </w:p>
        </w:tc>
        <w:tc>
          <w:tcPr>
            <w:tcW w:w="1545" w:type="dxa"/>
          </w:tcPr>
          <w:p w14:paraId="74EA0048" w14:textId="77777777" w:rsidR="0095633B"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 xml:space="preserve">司法院、行政院 110.09.17 </w:t>
            </w:r>
          </w:p>
          <w:p w14:paraId="45101E64" w14:textId="5019CFAE" w:rsidR="0095633B" w:rsidRPr="00FD1E0E" w:rsidRDefault="0095633B" w:rsidP="0095633B">
            <w:pPr>
              <w:kinsoku w:val="0"/>
              <w:topLinePunct/>
              <w:spacing w:line="300" w:lineRule="exact"/>
              <w:rPr>
                <w:rFonts w:ascii="標楷體" w:eastAsia="標楷體" w:hAnsi="標楷體"/>
              </w:rPr>
            </w:pPr>
            <w:r w:rsidRPr="00F4534D">
              <w:rPr>
                <w:rFonts w:ascii="標楷體" w:eastAsia="標楷體" w:hAnsi="標楷體"/>
                <w:color w:val="000000"/>
                <w:kern w:val="0"/>
              </w:rPr>
              <w:t>（10-4-1）</w:t>
            </w:r>
          </w:p>
        </w:tc>
        <w:tc>
          <w:tcPr>
            <w:tcW w:w="1536" w:type="dxa"/>
            <w:vMerge w:val="restart"/>
          </w:tcPr>
          <w:p w14:paraId="01275D84" w14:textId="77777777" w:rsidR="0095633B" w:rsidRPr="00D36E76" w:rsidRDefault="0095633B" w:rsidP="0095633B">
            <w:pPr>
              <w:pStyle w:val="af8"/>
              <w:ind w:left="1" w:firstLineChars="0" w:firstLine="0"/>
              <w:rPr>
                <w:spacing w:val="-20"/>
              </w:rPr>
            </w:pPr>
            <w:r w:rsidRPr="00D36E76">
              <w:rPr>
                <w:rFonts w:hint="eastAsia"/>
                <w:spacing w:val="-20"/>
              </w:rPr>
              <w:t>1.本會</w:t>
            </w:r>
          </w:p>
          <w:p w14:paraId="5E3B47B9" w14:textId="77777777" w:rsidR="0095633B" w:rsidRPr="00D36E76" w:rsidRDefault="0095633B" w:rsidP="0095633B">
            <w:pPr>
              <w:pStyle w:val="af8"/>
              <w:ind w:left="1" w:firstLineChars="0" w:firstLine="0"/>
              <w:rPr>
                <w:spacing w:val="-20"/>
              </w:rPr>
            </w:pPr>
            <w:r w:rsidRPr="00D36E76">
              <w:rPr>
                <w:rFonts w:hint="eastAsia"/>
                <w:spacing w:val="-20"/>
              </w:rPr>
              <w:t>112.5.22</w:t>
            </w:r>
          </w:p>
          <w:p w14:paraId="233B7BF2" w14:textId="77777777" w:rsidR="0095633B" w:rsidRPr="00D36E76" w:rsidRDefault="0095633B" w:rsidP="0095633B">
            <w:pPr>
              <w:pStyle w:val="af8"/>
              <w:ind w:left="1" w:firstLineChars="0" w:firstLine="0"/>
              <w:rPr>
                <w:spacing w:val="-20"/>
              </w:rPr>
            </w:pPr>
            <w:r w:rsidRPr="00D36E76">
              <w:rPr>
                <w:rFonts w:hint="eastAsia"/>
                <w:spacing w:val="-20"/>
              </w:rPr>
              <w:t>(10-7-18)審查完竣，須交由黨團協商。</w:t>
            </w:r>
          </w:p>
          <w:p w14:paraId="166AC144" w14:textId="3C0EBBE5" w:rsidR="0095633B" w:rsidRPr="008F2D58" w:rsidRDefault="0095633B" w:rsidP="0095633B">
            <w:pPr>
              <w:pStyle w:val="af8"/>
              <w:ind w:left="1" w:firstLineChars="0" w:firstLine="0"/>
              <w:rPr>
                <w:spacing w:val="-20"/>
              </w:rPr>
            </w:pPr>
            <w:r w:rsidRPr="00D36E76">
              <w:rPr>
                <w:rFonts w:hint="eastAsia"/>
                <w:spacing w:val="-20"/>
              </w:rPr>
              <w:t>2.112.11.29黨團協商。</w:t>
            </w:r>
          </w:p>
        </w:tc>
        <w:tc>
          <w:tcPr>
            <w:tcW w:w="1387" w:type="dxa"/>
            <w:vMerge w:val="restart"/>
          </w:tcPr>
          <w:p w14:paraId="28139FD7"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13E7C6F0"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w:t>
            </w:r>
          </w:p>
          <w:p w14:paraId="3DC791C5"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18850680" w14:textId="51978B1A" w:rsidR="0095633B" w:rsidRPr="00D751E3" w:rsidRDefault="0095633B" w:rsidP="0095633B">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4E70F7">
              <w:rPr>
                <w:rFonts w:ascii="標楷體" w:eastAsia="標楷體" w:hAnsi="標楷體" w:hint="eastAsia"/>
                <w:spacing w:val="-20"/>
                <w:kern w:val="0"/>
              </w:rPr>
              <w:t>增訂第一百九十八條之一、第一百九十八條之二</w:t>
            </w:r>
            <w:r>
              <w:rPr>
                <w:rFonts w:ascii="標楷體" w:eastAsia="標楷體" w:hAnsi="標楷體" w:hint="eastAsia"/>
                <w:spacing w:val="-20"/>
                <w:kern w:val="0"/>
              </w:rPr>
              <w:t>及</w:t>
            </w:r>
            <w:r w:rsidRPr="004E70F7">
              <w:rPr>
                <w:rFonts w:ascii="標楷體" w:eastAsia="標楷體" w:hAnsi="標楷體" w:hint="eastAsia"/>
                <w:spacing w:val="-20"/>
                <w:kern w:val="0"/>
              </w:rPr>
              <w:t>第二百十一條之一</w:t>
            </w:r>
            <w:r>
              <w:rPr>
                <w:rFonts w:ascii="標楷體" w:eastAsia="標楷體" w:hAnsi="標楷體" w:hint="eastAsia"/>
                <w:spacing w:val="-20"/>
                <w:kern w:val="0"/>
              </w:rPr>
              <w:t>條文</w:t>
            </w:r>
            <w:r w:rsidRPr="004E70F7">
              <w:rPr>
                <w:rFonts w:ascii="標楷體" w:eastAsia="標楷體" w:hAnsi="標楷體" w:hint="eastAsia"/>
                <w:spacing w:val="-20"/>
                <w:kern w:val="0"/>
              </w:rPr>
              <w:t>；</w:t>
            </w:r>
            <w:r>
              <w:rPr>
                <w:rFonts w:ascii="標楷體" w:eastAsia="標楷體" w:hAnsi="標楷體" w:hint="eastAsia"/>
                <w:spacing w:val="-20"/>
                <w:kern w:val="0"/>
              </w:rPr>
              <w:t>並修正</w:t>
            </w:r>
            <w:r w:rsidRPr="004E70F7">
              <w:rPr>
                <w:rFonts w:ascii="標楷體" w:eastAsia="標楷體" w:hAnsi="標楷體" w:hint="eastAsia"/>
                <w:spacing w:val="-20"/>
                <w:kern w:val="0"/>
              </w:rPr>
              <w:t>第一百九十八條、第二百零六條及第二百零八條</w:t>
            </w:r>
            <w:r>
              <w:rPr>
                <w:rFonts w:ascii="標楷體" w:eastAsia="標楷體" w:hAnsi="標楷體" w:hint="eastAsia"/>
                <w:spacing w:val="-20"/>
                <w:kern w:val="0"/>
              </w:rPr>
              <w:t>條文</w:t>
            </w:r>
          </w:p>
        </w:tc>
        <w:tc>
          <w:tcPr>
            <w:tcW w:w="1683" w:type="dxa"/>
            <w:vMerge w:val="restart"/>
          </w:tcPr>
          <w:p w14:paraId="28323FFC" w14:textId="77777777" w:rsidR="0095633B" w:rsidRDefault="00616000" w:rsidP="0095633B">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112年12月13日台立院議字第1120704109號</w:t>
            </w:r>
          </w:p>
          <w:p w14:paraId="2844AD54" w14:textId="77777777" w:rsidR="004E3567" w:rsidRDefault="004E3567" w:rsidP="0095633B">
            <w:pPr>
              <w:kinsoku w:val="0"/>
              <w:overflowPunct w:val="0"/>
              <w:spacing w:line="300" w:lineRule="exact"/>
              <w:rPr>
                <w:rFonts w:ascii="標楷體" w:eastAsia="標楷體" w:hAnsi="標楷體"/>
                <w:color w:val="000000" w:themeColor="text1"/>
                <w:spacing w:val="-20"/>
              </w:rPr>
            </w:pPr>
          </w:p>
          <w:p w14:paraId="42572A33" w14:textId="22FCF04A" w:rsidR="004E3567" w:rsidRPr="0013690D" w:rsidRDefault="004E3567" w:rsidP="0095633B">
            <w:pPr>
              <w:kinsoku w:val="0"/>
              <w:overflowPunct w:val="0"/>
              <w:spacing w:line="300" w:lineRule="exact"/>
              <w:rPr>
                <w:rFonts w:ascii="標楷體" w:eastAsia="標楷體" w:hAnsi="標楷體"/>
                <w:color w:val="000000" w:themeColor="text1"/>
                <w:spacing w:val="-20"/>
              </w:rPr>
            </w:pPr>
            <w:r w:rsidRPr="004E3567">
              <w:rPr>
                <w:rFonts w:ascii="標楷體" w:eastAsia="標楷體" w:hAnsi="標楷體" w:hint="eastAsia"/>
                <w:color w:val="000000" w:themeColor="text1"/>
                <w:spacing w:val="-20"/>
              </w:rPr>
              <w:t>112年12月15日華總一義字第11200109901號</w:t>
            </w:r>
          </w:p>
        </w:tc>
        <w:tc>
          <w:tcPr>
            <w:tcW w:w="1105" w:type="dxa"/>
            <w:vMerge w:val="restart"/>
          </w:tcPr>
          <w:p w14:paraId="24FACE3B" w14:textId="6D3889E8" w:rsidR="0095633B" w:rsidRPr="004E3567" w:rsidRDefault="004E3567" w:rsidP="0095633B">
            <w:pPr>
              <w:kinsoku w:val="0"/>
              <w:overflowPunct w:val="0"/>
              <w:spacing w:line="300" w:lineRule="exact"/>
              <w:jc w:val="both"/>
              <w:rPr>
                <w:rFonts w:ascii="標楷體" w:eastAsia="標楷體" w:hAnsi="標楷體"/>
                <w:color w:val="000000" w:themeColor="text1"/>
                <w:spacing w:val="-22"/>
              </w:rPr>
            </w:pPr>
            <w:r w:rsidRPr="004E3567">
              <w:rPr>
                <w:rFonts w:ascii="標楷體" w:eastAsia="標楷體" w:hAnsi="標楷體" w:hint="eastAsia"/>
                <w:color w:val="000000" w:themeColor="text1"/>
                <w:spacing w:val="-22"/>
              </w:rPr>
              <w:t>第7695號</w:t>
            </w:r>
          </w:p>
        </w:tc>
      </w:tr>
      <w:tr w:rsidR="0095633B" w:rsidRPr="0087563C" w14:paraId="513379DA" w14:textId="77777777" w:rsidTr="00BB2AEC">
        <w:trPr>
          <w:trHeight w:val="600"/>
        </w:trPr>
        <w:tc>
          <w:tcPr>
            <w:tcW w:w="511" w:type="dxa"/>
          </w:tcPr>
          <w:p w14:paraId="04AAA108" w14:textId="31ACA050"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35</w:t>
            </w:r>
          </w:p>
        </w:tc>
        <w:tc>
          <w:tcPr>
            <w:tcW w:w="1111" w:type="dxa"/>
          </w:tcPr>
          <w:p w14:paraId="20F07179" w14:textId="09411411" w:rsidR="0095633B" w:rsidRPr="00FD1E0E" w:rsidRDefault="0095633B" w:rsidP="0095633B">
            <w:pPr>
              <w:kinsoku w:val="0"/>
              <w:overflowPunct w:val="0"/>
              <w:spacing w:line="300" w:lineRule="exact"/>
              <w:ind w:rightChars="-45" w:right="-108"/>
              <w:rPr>
                <w:rFonts w:ascii="標楷體" w:eastAsia="標楷體" w:hAnsi="標楷體"/>
              </w:rPr>
            </w:pPr>
            <w:r w:rsidRPr="00F4534D">
              <w:rPr>
                <w:rFonts w:ascii="標楷體" w:eastAsia="標楷體" w:hAnsi="標楷體"/>
                <w:color w:val="000000"/>
                <w:kern w:val="0"/>
              </w:rPr>
              <w:t>2.刑事訴訟法增訂第一百六十條之一條文草案</w:t>
            </w:r>
          </w:p>
        </w:tc>
        <w:tc>
          <w:tcPr>
            <w:tcW w:w="1545" w:type="dxa"/>
          </w:tcPr>
          <w:p w14:paraId="20AB7917" w14:textId="77777777" w:rsidR="0095633B"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 xml:space="preserve">委員許淑華等16人 110.09.17 </w:t>
            </w:r>
          </w:p>
          <w:p w14:paraId="433DDFF6" w14:textId="6D512193" w:rsidR="0095633B" w:rsidRPr="00FD1E0E" w:rsidRDefault="0095633B" w:rsidP="0095633B">
            <w:pPr>
              <w:kinsoku w:val="0"/>
              <w:topLinePunct/>
              <w:spacing w:line="300" w:lineRule="exact"/>
              <w:rPr>
                <w:rFonts w:ascii="標楷體" w:eastAsia="標楷體" w:hAnsi="標楷體"/>
              </w:rPr>
            </w:pPr>
            <w:r w:rsidRPr="00F4534D">
              <w:rPr>
                <w:rFonts w:ascii="標楷體" w:eastAsia="標楷體" w:hAnsi="標楷體"/>
                <w:color w:val="000000"/>
                <w:kern w:val="0"/>
              </w:rPr>
              <w:t>（10-4-1）</w:t>
            </w:r>
          </w:p>
        </w:tc>
        <w:tc>
          <w:tcPr>
            <w:tcW w:w="1536" w:type="dxa"/>
            <w:vMerge/>
          </w:tcPr>
          <w:p w14:paraId="37C5B244" w14:textId="77777777" w:rsidR="0095633B" w:rsidRPr="008F2D58" w:rsidRDefault="0095633B" w:rsidP="0095633B">
            <w:pPr>
              <w:pStyle w:val="af8"/>
              <w:ind w:left="1" w:firstLineChars="0" w:firstLine="0"/>
              <w:rPr>
                <w:spacing w:val="-20"/>
              </w:rPr>
            </w:pPr>
          </w:p>
        </w:tc>
        <w:tc>
          <w:tcPr>
            <w:tcW w:w="1387" w:type="dxa"/>
            <w:vMerge/>
          </w:tcPr>
          <w:p w14:paraId="3654A2A3"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7F00913"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7E991123"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FF49797" w14:textId="77777777" w:rsidTr="00BB2AEC">
        <w:trPr>
          <w:trHeight w:val="600"/>
        </w:trPr>
        <w:tc>
          <w:tcPr>
            <w:tcW w:w="511" w:type="dxa"/>
          </w:tcPr>
          <w:p w14:paraId="2CB59570" w14:textId="752FD2C3"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36</w:t>
            </w:r>
          </w:p>
        </w:tc>
        <w:tc>
          <w:tcPr>
            <w:tcW w:w="1111" w:type="dxa"/>
          </w:tcPr>
          <w:p w14:paraId="4D32A7F4" w14:textId="5C81E369" w:rsidR="0095633B" w:rsidRPr="00FD1E0E" w:rsidRDefault="0095633B" w:rsidP="0095633B">
            <w:pPr>
              <w:kinsoku w:val="0"/>
              <w:overflowPunct w:val="0"/>
              <w:spacing w:line="300" w:lineRule="exact"/>
              <w:ind w:rightChars="-45" w:right="-108"/>
              <w:rPr>
                <w:rFonts w:ascii="標楷體" w:eastAsia="標楷體" w:hAnsi="標楷體"/>
              </w:rPr>
            </w:pPr>
            <w:r w:rsidRPr="00F4534D">
              <w:rPr>
                <w:rFonts w:ascii="標楷體" w:eastAsia="標楷體" w:hAnsi="標楷體"/>
                <w:color w:val="000000"/>
                <w:kern w:val="0"/>
              </w:rPr>
              <w:t>3.刑事訴訟法部分條文修正草案</w:t>
            </w:r>
          </w:p>
        </w:tc>
        <w:tc>
          <w:tcPr>
            <w:tcW w:w="1545" w:type="dxa"/>
          </w:tcPr>
          <w:p w14:paraId="7DFE1945" w14:textId="77777777" w:rsidR="0095633B"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 xml:space="preserve">委員蔡易餘等18人 111.04.29 </w:t>
            </w:r>
          </w:p>
          <w:p w14:paraId="2B62134F" w14:textId="181C5C03" w:rsidR="0095633B" w:rsidRPr="00FD1E0E" w:rsidRDefault="0095633B" w:rsidP="0095633B">
            <w:pPr>
              <w:kinsoku w:val="0"/>
              <w:topLinePunct/>
              <w:spacing w:line="300" w:lineRule="exact"/>
              <w:rPr>
                <w:rFonts w:ascii="標楷體" w:eastAsia="標楷體" w:hAnsi="標楷體"/>
              </w:rPr>
            </w:pPr>
            <w:r w:rsidRPr="00F4534D">
              <w:rPr>
                <w:rFonts w:ascii="標楷體" w:eastAsia="標楷體" w:hAnsi="標楷體"/>
                <w:color w:val="000000"/>
                <w:kern w:val="0"/>
              </w:rPr>
              <w:t>（10-5-10）</w:t>
            </w:r>
          </w:p>
        </w:tc>
        <w:tc>
          <w:tcPr>
            <w:tcW w:w="1536" w:type="dxa"/>
            <w:vMerge/>
          </w:tcPr>
          <w:p w14:paraId="6C8B851A" w14:textId="77777777" w:rsidR="0095633B" w:rsidRPr="008F2D58" w:rsidRDefault="0095633B" w:rsidP="0095633B">
            <w:pPr>
              <w:pStyle w:val="af8"/>
              <w:ind w:left="1" w:firstLineChars="0" w:firstLine="0"/>
              <w:rPr>
                <w:spacing w:val="-20"/>
              </w:rPr>
            </w:pPr>
          </w:p>
        </w:tc>
        <w:tc>
          <w:tcPr>
            <w:tcW w:w="1387" w:type="dxa"/>
            <w:vMerge/>
          </w:tcPr>
          <w:p w14:paraId="3F7E3A9F"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89BA91F"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36B3EF6A"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18DE7E57" w14:textId="77777777" w:rsidTr="00BB2AEC">
        <w:trPr>
          <w:trHeight w:val="600"/>
        </w:trPr>
        <w:tc>
          <w:tcPr>
            <w:tcW w:w="511" w:type="dxa"/>
          </w:tcPr>
          <w:p w14:paraId="08998E36" w14:textId="3854FE14"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37</w:t>
            </w:r>
          </w:p>
        </w:tc>
        <w:tc>
          <w:tcPr>
            <w:tcW w:w="1111" w:type="dxa"/>
          </w:tcPr>
          <w:p w14:paraId="05F16E22" w14:textId="1302A0F4" w:rsidR="0095633B" w:rsidRPr="00FD1E0E" w:rsidRDefault="0095633B" w:rsidP="0095633B">
            <w:pPr>
              <w:kinsoku w:val="0"/>
              <w:overflowPunct w:val="0"/>
              <w:spacing w:line="300" w:lineRule="exact"/>
              <w:ind w:rightChars="-45" w:right="-108"/>
              <w:rPr>
                <w:rFonts w:ascii="標楷體" w:eastAsia="標楷體" w:hAnsi="標楷體"/>
              </w:rPr>
            </w:pPr>
            <w:r w:rsidRPr="00F4534D">
              <w:rPr>
                <w:rFonts w:ascii="標楷體" w:eastAsia="標楷體" w:hAnsi="標楷體"/>
                <w:color w:val="000000"/>
                <w:kern w:val="0"/>
              </w:rPr>
              <w:t>4.刑事訴訟法部分條文修正草案</w:t>
            </w:r>
          </w:p>
        </w:tc>
        <w:tc>
          <w:tcPr>
            <w:tcW w:w="1545" w:type="dxa"/>
          </w:tcPr>
          <w:p w14:paraId="66E57D84" w14:textId="77777777" w:rsidR="0095633B"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 xml:space="preserve">委員江永昌等20人 111.12.16 </w:t>
            </w:r>
          </w:p>
          <w:p w14:paraId="1A1AD0E4" w14:textId="0D0D18BB" w:rsidR="0095633B" w:rsidRPr="00FD1E0E" w:rsidRDefault="0095633B" w:rsidP="0095633B">
            <w:pPr>
              <w:kinsoku w:val="0"/>
              <w:topLinePunct/>
              <w:spacing w:line="300" w:lineRule="exact"/>
              <w:rPr>
                <w:rFonts w:ascii="標楷體" w:eastAsia="標楷體" w:hAnsi="標楷體"/>
              </w:rPr>
            </w:pPr>
            <w:r w:rsidRPr="00F4534D">
              <w:rPr>
                <w:rFonts w:ascii="標楷體" w:eastAsia="標楷體" w:hAnsi="標楷體"/>
                <w:color w:val="000000"/>
                <w:kern w:val="0"/>
              </w:rPr>
              <w:t>（10-6-12）</w:t>
            </w:r>
          </w:p>
        </w:tc>
        <w:tc>
          <w:tcPr>
            <w:tcW w:w="1536" w:type="dxa"/>
            <w:vMerge/>
          </w:tcPr>
          <w:p w14:paraId="11CC79B2" w14:textId="77777777" w:rsidR="0095633B" w:rsidRPr="008F2D58" w:rsidRDefault="0095633B" w:rsidP="0095633B">
            <w:pPr>
              <w:pStyle w:val="af8"/>
              <w:ind w:left="1" w:firstLineChars="0" w:firstLine="0"/>
              <w:rPr>
                <w:spacing w:val="-20"/>
              </w:rPr>
            </w:pPr>
          </w:p>
        </w:tc>
        <w:tc>
          <w:tcPr>
            <w:tcW w:w="1387" w:type="dxa"/>
            <w:vMerge/>
          </w:tcPr>
          <w:p w14:paraId="6C656459"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08C79D80"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6CF1F204"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28B00BC1" w14:textId="77777777" w:rsidTr="00BB2AEC">
        <w:trPr>
          <w:trHeight w:val="600"/>
        </w:trPr>
        <w:tc>
          <w:tcPr>
            <w:tcW w:w="511" w:type="dxa"/>
          </w:tcPr>
          <w:p w14:paraId="0126D688" w14:textId="4356227E" w:rsidR="0095633B" w:rsidRDefault="0095633B" w:rsidP="0095633B">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38</w:t>
            </w:r>
          </w:p>
        </w:tc>
        <w:tc>
          <w:tcPr>
            <w:tcW w:w="1111" w:type="dxa"/>
          </w:tcPr>
          <w:p w14:paraId="4A00BD87" w14:textId="025C11CD" w:rsidR="0095633B" w:rsidRPr="00FD1E0E" w:rsidRDefault="0095633B" w:rsidP="0095633B">
            <w:pPr>
              <w:kinsoku w:val="0"/>
              <w:overflowPunct w:val="0"/>
              <w:spacing w:line="300" w:lineRule="exact"/>
              <w:ind w:rightChars="-45" w:right="-108"/>
              <w:rPr>
                <w:rFonts w:ascii="標楷體" w:eastAsia="標楷體" w:hAnsi="標楷體"/>
              </w:rPr>
            </w:pPr>
            <w:r>
              <w:rPr>
                <w:rFonts w:ascii="標楷體" w:eastAsia="標楷體" w:hAnsi="標楷體" w:hint="eastAsia"/>
              </w:rPr>
              <w:t>5.</w:t>
            </w:r>
            <w:r w:rsidRPr="00471626">
              <w:rPr>
                <w:rFonts w:ascii="標楷體" w:eastAsia="標楷體" w:hAnsi="標楷體" w:hint="eastAsia"/>
              </w:rPr>
              <w:t>刑事訴訟法部分條文修正草案</w:t>
            </w:r>
          </w:p>
        </w:tc>
        <w:tc>
          <w:tcPr>
            <w:tcW w:w="1545" w:type="dxa"/>
          </w:tcPr>
          <w:p w14:paraId="550F0284" w14:textId="77777777" w:rsidR="0095633B" w:rsidRDefault="0095633B" w:rsidP="0095633B">
            <w:pPr>
              <w:kinsoku w:val="0"/>
              <w:topLinePunct/>
              <w:spacing w:line="300" w:lineRule="exact"/>
              <w:rPr>
                <w:rFonts w:ascii="標楷體" w:eastAsia="標楷體" w:hAnsi="標楷體"/>
                <w:color w:val="000000"/>
                <w:kern w:val="0"/>
              </w:rPr>
            </w:pPr>
            <w:r w:rsidRPr="00471626">
              <w:rPr>
                <w:rFonts w:ascii="標楷體" w:eastAsia="標楷體" w:hAnsi="標楷體" w:hint="eastAsia"/>
                <w:color w:val="000000"/>
                <w:kern w:val="0"/>
              </w:rPr>
              <w:t xml:space="preserve">時代力量黨團 </w:t>
            </w:r>
          </w:p>
          <w:p w14:paraId="3BE05AE5" w14:textId="77777777" w:rsidR="0095633B" w:rsidRDefault="0095633B" w:rsidP="0095633B">
            <w:pPr>
              <w:kinsoku w:val="0"/>
              <w:topLinePunct/>
              <w:spacing w:line="300" w:lineRule="exact"/>
              <w:rPr>
                <w:rFonts w:ascii="標楷體" w:eastAsia="標楷體" w:hAnsi="標楷體"/>
                <w:color w:val="000000"/>
                <w:kern w:val="0"/>
              </w:rPr>
            </w:pPr>
            <w:r w:rsidRPr="00471626">
              <w:rPr>
                <w:rFonts w:ascii="標楷體" w:eastAsia="標楷體" w:hAnsi="標楷體" w:hint="eastAsia"/>
                <w:color w:val="000000"/>
                <w:kern w:val="0"/>
              </w:rPr>
              <w:t xml:space="preserve">112.05.26 </w:t>
            </w:r>
          </w:p>
          <w:p w14:paraId="1973BEA3" w14:textId="290BCDF9" w:rsidR="0095633B" w:rsidRPr="00FD1E0E" w:rsidRDefault="0095633B" w:rsidP="0095633B">
            <w:pPr>
              <w:kinsoku w:val="0"/>
              <w:topLinePunct/>
              <w:spacing w:line="300" w:lineRule="exact"/>
              <w:rPr>
                <w:rFonts w:ascii="標楷體" w:eastAsia="標楷體" w:hAnsi="標楷體"/>
              </w:rPr>
            </w:pPr>
            <w:r w:rsidRPr="00471626">
              <w:rPr>
                <w:rFonts w:ascii="標楷體" w:eastAsia="標楷體" w:hAnsi="標楷體" w:hint="eastAsia"/>
                <w:color w:val="000000"/>
                <w:kern w:val="0"/>
              </w:rPr>
              <w:t>（10-7-13）</w:t>
            </w:r>
          </w:p>
        </w:tc>
        <w:tc>
          <w:tcPr>
            <w:tcW w:w="1536" w:type="dxa"/>
          </w:tcPr>
          <w:p w14:paraId="0D3B19F6" w14:textId="77777777" w:rsidR="0095633B" w:rsidRDefault="0095633B" w:rsidP="0095633B">
            <w:pPr>
              <w:pStyle w:val="af8"/>
              <w:ind w:left="1" w:firstLineChars="0" w:firstLine="0"/>
              <w:rPr>
                <w:spacing w:val="-20"/>
              </w:rPr>
            </w:pPr>
            <w:r w:rsidRPr="004E70F7">
              <w:rPr>
                <w:rFonts w:hint="eastAsia"/>
                <w:spacing w:val="-20"/>
              </w:rPr>
              <w:t>1.院會</w:t>
            </w:r>
          </w:p>
          <w:p w14:paraId="02EBA6D6" w14:textId="77777777" w:rsidR="0095633B" w:rsidRDefault="0095633B" w:rsidP="0095633B">
            <w:pPr>
              <w:pStyle w:val="af8"/>
              <w:ind w:left="1" w:firstLineChars="0" w:firstLine="0"/>
              <w:rPr>
                <w:spacing w:val="-20"/>
              </w:rPr>
            </w:pPr>
            <w:r w:rsidRPr="004E70F7">
              <w:rPr>
                <w:rFonts w:hint="eastAsia"/>
                <w:spacing w:val="-20"/>
              </w:rPr>
              <w:t>112.5.26</w:t>
            </w:r>
          </w:p>
          <w:p w14:paraId="44E98793" w14:textId="2F5FA28C" w:rsidR="0095633B" w:rsidRPr="004E70F7" w:rsidRDefault="0095633B" w:rsidP="0095633B">
            <w:pPr>
              <w:pStyle w:val="af8"/>
              <w:ind w:left="1" w:firstLineChars="0" w:firstLine="0"/>
              <w:rPr>
                <w:spacing w:val="-20"/>
              </w:rPr>
            </w:pPr>
            <w:r w:rsidRPr="004E70F7">
              <w:rPr>
                <w:rFonts w:hint="eastAsia"/>
                <w:spacing w:val="-20"/>
              </w:rPr>
              <w:t>（10-</w:t>
            </w:r>
            <w:r w:rsidRPr="004E70F7">
              <w:rPr>
                <w:spacing w:val="-20"/>
              </w:rPr>
              <w:t>7</w:t>
            </w:r>
            <w:r w:rsidRPr="004E70F7">
              <w:rPr>
                <w:rFonts w:hint="eastAsia"/>
                <w:spacing w:val="-20"/>
              </w:rPr>
              <w:t>-13）逕付二讀，與相關提案併案協商。</w:t>
            </w:r>
          </w:p>
          <w:p w14:paraId="086522F3" w14:textId="4E02DC22" w:rsidR="0095633B" w:rsidRPr="008F2D58" w:rsidRDefault="0095633B" w:rsidP="0095633B">
            <w:pPr>
              <w:pStyle w:val="af8"/>
              <w:ind w:left="1" w:firstLineChars="0" w:firstLine="0"/>
              <w:rPr>
                <w:spacing w:val="-20"/>
              </w:rPr>
            </w:pPr>
            <w:r w:rsidRPr="004E70F7">
              <w:rPr>
                <w:rFonts w:hint="eastAsia"/>
                <w:spacing w:val="-20"/>
              </w:rPr>
              <w:t>2.112.11.29黨團協商。</w:t>
            </w:r>
          </w:p>
        </w:tc>
        <w:tc>
          <w:tcPr>
            <w:tcW w:w="1387" w:type="dxa"/>
            <w:vMerge/>
          </w:tcPr>
          <w:p w14:paraId="2AFA6C71" w14:textId="77777777" w:rsidR="0095633B" w:rsidRPr="00D751E3" w:rsidRDefault="0095633B" w:rsidP="0095633B">
            <w:pPr>
              <w:kinsoku w:val="0"/>
              <w:overflowPunct w:val="0"/>
              <w:spacing w:line="300" w:lineRule="exact"/>
              <w:rPr>
                <w:rFonts w:ascii="標楷體" w:eastAsia="標楷體" w:hAnsi="標楷體"/>
                <w:spacing w:val="-20"/>
                <w:kern w:val="0"/>
              </w:rPr>
            </w:pPr>
          </w:p>
        </w:tc>
        <w:tc>
          <w:tcPr>
            <w:tcW w:w="1683" w:type="dxa"/>
            <w:vMerge/>
          </w:tcPr>
          <w:p w14:paraId="641EEC50" w14:textId="77777777" w:rsidR="0095633B" w:rsidRPr="0013690D" w:rsidRDefault="0095633B" w:rsidP="0095633B">
            <w:pPr>
              <w:kinsoku w:val="0"/>
              <w:overflowPunct w:val="0"/>
              <w:spacing w:line="300" w:lineRule="exact"/>
              <w:rPr>
                <w:rFonts w:ascii="標楷體" w:eastAsia="標楷體" w:hAnsi="標楷體"/>
                <w:color w:val="000000" w:themeColor="text1"/>
                <w:spacing w:val="-20"/>
              </w:rPr>
            </w:pPr>
          </w:p>
        </w:tc>
        <w:tc>
          <w:tcPr>
            <w:tcW w:w="1105" w:type="dxa"/>
            <w:vMerge/>
          </w:tcPr>
          <w:p w14:paraId="115C9AEC" w14:textId="77777777" w:rsidR="0095633B" w:rsidRPr="0013690D" w:rsidRDefault="0095633B" w:rsidP="0095633B">
            <w:pPr>
              <w:kinsoku w:val="0"/>
              <w:overflowPunct w:val="0"/>
              <w:spacing w:line="300" w:lineRule="exact"/>
              <w:jc w:val="both"/>
              <w:rPr>
                <w:rFonts w:ascii="標楷體" w:eastAsia="標楷體" w:hAnsi="標楷體"/>
                <w:color w:val="000000" w:themeColor="text1"/>
                <w:spacing w:val="-20"/>
              </w:rPr>
            </w:pPr>
          </w:p>
        </w:tc>
      </w:tr>
      <w:tr w:rsidR="0095633B" w:rsidRPr="0087563C" w14:paraId="6C657795" w14:textId="77777777" w:rsidTr="00BB2AEC">
        <w:trPr>
          <w:trHeight w:val="600"/>
        </w:trPr>
        <w:tc>
          <w:tcPr>
            <w:tcW w:w="511" w:type="dxa"/>
          </w:tcPr>
          <w:p w14:paraId="62CA6B9C" w14:textId="63ABEAD7" w:rsidR="0095633B" w:rsidRDefault="0095633B" w:rsidP="0095633B">
            <w:pPr>
              <w:kinsoku w:val="0"/>
              <w:overflowPunct w:val="0"/>
              <w:spacing w:line="300" w:lineRule="exact"/>
              <w:jc w:val="center"/>
              <w:rPr>
                <w:rFonts w:ascii="標楷體" w:eastAsia="標楷體" w:hAnsi="標楷體"/>
                <w:color w:val="000000" w:themeColor="text1"/>
                <w:spacing w:val="-20"/>
              </w:rPr>
            </w:pPr>
            <w:bookmarkStart w:id="34" w:name="_Hlk152938890"/>
            <w:r>
              <w:rPr>
                <w:rFonts w:ascii="標楷體" w:eastAsia="標楷體" w:hAnsi="標楷體" w:hint="eastAsia"/>
                <w:color w:val="000000" w:themeColor="text1"/>
                <w:spacing w:val="-20"/>
              </w:rPr>
              <w:t>39</w:t>
            </w:r>
          </w:p>
        </w:tc>
        <w:tc>
          <w:tcPr>
            <w:tcW w:w="1111" w:type="dxa"/>
          </w:tcPr>
          <w:p w14:paraId="0A8F1A44" w14:textId="3DB2E9C0" w:rsidR="0095633B" w:rsidRDefault="0095633B" w:rsidP="0095633B">
            <w:pPr>
              <w:kinsoku w:val="0"/>
              <w:overflowPunct w:val="0"/>
              <w:spacing w:line="300" w:lineRule="exact"/>
              <w:ind w:rightChars="-45" w:right="-108"/>
              <w:rPr>
                <w:rFonts w:ascii="標楷體" w:eastAsia="標楷體" w:hAnsi="標楷體"/>
              </w:rPr>
            </w:pPr>
            <w:r w:rsidRPr="00F4534D">
              <w:rPr>
                <w:rFonts w:ascii="標楷體" w:eastAsia="標楷體" w:hAnsi="標楷體"/>
                <w:color w:val="000000"/>
                <w:kern w:val="0"/>
              </w:rPr>
              <w:t>刑事訴訟法施行法增訂第七條之十五條文草案</w:t>
            </w:r>
          </w:p>
        </w:tc>
        <w:tc>
          <w:tcPr>
            <w:tcW w:w="1545" w:type="dxa"/>
          </w:tcPr>
          <w:p w14:paraId="13BE3A54" w14:textId="77777777" w:rsidR="0095633B"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 xml:space="preserve">司法院、行政院 110.09.17 </w:t>
            </w:r>
          </w:p>
          <w:p w14:paraId="2EEF46F8" w14:textId="03D05840" w:rsidR="0095633B" w:rsidRPr="00471626" w:rsidRDefault="0095633B" w:rsidP="0095633B">
            <w:pPr>
              <w:kinsoku w:val="0"/>
              <w:topLinePunct/>
              <w:spacing w:line="300" w:lineRule="exact"/>
              <w:rPr>
                <w:rFonts w:ascii="標楷體" w:eastAsia="標楷體" w:hAnsi="標楷體"/>
                <w:color w:val="000000"/>
                <w:kern w:val="0"/>
              </w:rPr>
            </w:pPr>
            <w:r w:rsidRPr="00F4534D">
              <w:rPr>
                <w:rFonts w:ascii="標楷體" w:eastAsia="標楷體" w:hAnsi="標楷體"/>
                <w:color w:val="000000"/>
                <w:kern w:val="0"/>
              </w:rPr>
              <w:t>（10-4-1）</w:t>
            </w:r>
          </w:p>
        </w:tc>
        <w:tc>
          <w:tcPr>
            <w:tcW w:w="1536" w:type="dxa"/>
          </w:tcPr>
          <w:p w14:paraId="021F2C89" w14:textId="77777777" w:rsidR="0095633B" w:rsidRPr="00671A93" w:rsidRDefault="0095633B" w:rsidP="0095633B">
            <w:pPr>
              <w:pStyle w:val="af8"/>
              <w:ind w:left="1" w:firstLineChars="0" w:firstLine="0"/>
              <w:rPr>
                <w:spacing w:val="-20"/>
              </w:rPr>
            </w:pPr>
            <w:r w:rsidRPr="00671A93">
              <w:rPr>
                <w:rFonts w:hint="eastAsia"/>
                <w:spacing w:val="-20"/>
              </w:rPr>
              <w:t>1.本會</w:t>
            </w:r>
          </w:p>
          <w:p w14:paraId="00FC2C76" w14:textId="77777777" w:rsidR="0095633B" w:rsidRPr="00671A93" w:rsidRDefault="0095633B" w:rsidP="0095633B">
            <w:pPr>
              <w:pStyle w:val="af8"/>
              <w:ind w:left="1" w:firstLineChars="0" w:firstLine="0"/>
              <w:rPr>
                <w:spacing w:val="-20"/>
              </w:rPr>
            </w:pPr>
            <w:r w:rsidRPr="00671A93">
              <w:rPr>
                <w:rFonts w:hint="eastAsia"/>
                <w:spacing w:val="-20"/>
              </w:rPr>
              <w:t>112.5.22</w:t>
            </w:r>
          </w:p>
          <w:p w14:paraId="6542502F" w14:textId="77777777" w:rsidR="0095633B" w:rsidRPr="00671A93" w:rsidRDefault="0095633B" w:rsidP="0095633B">
            <w:pPr>
              <w:pStyle w:val="af8"/>
              <w:ind w:left="1" w:firstLineChars="0" w:firstLine="0"/>
              <w:rPr>
                <w:spacing w:val="-20"/>
              </w:rPr>
            </w:pPr>
            <w:r w:rsidRPr="00671A93">
              <w:rPr>
                <w:rFonts w:hint="eastAsia"/>
                <w:spacing w:val="-20"/>
              </w:rPr>
              <w:t>(10-7-18)審查完竣，須交由黨團協商。</w:t>
            </w:r>
          </w:p>
          <w:p w14:paraId="2C826EA3" w14:textId="3C0AF715" w:rsidR="0095633B" w:rsidRPr="004E70F7" w:rsidRDefault="0095633B" w:rsidP="0095633B">
            <w:pPr>
              <w:pStyle w:val="af8"/>
              <w:ind w:left="1" w:firstLineChars="0" w:firstLine="0"/>
              <w:rPr>
                <w:spacing w:val="-20"/>
              </w:rPr>
            </w:pPr>
            <w:r w:rsidRPr="00671A93">
              <w:rPr>
                <w:rFonts w:hint="eastAsia"/>
                <w:spacing w:val="-20"/>
              </w:rPr>
              <w:t>2.112.11.29黨團協商。</w:t>
            </w:r>
          </w:p>
        </w:tc>
        <w:tc>
          <w:tcPr>
            <w:tcW w:w="1387" w:type="dxa"/>
          </w:tcPr>
          <w:p w14:paraId="41F4E5AF"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6B1C3C52"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w:t>
            </w:r>
          </w:p>
          <w:p w14:paraId="3542F626" w14:textId="77777777" w:rsidR="0095633B" w:rsidRPr="00D751E3" w:rsidRDefault="0095633B" w:rsidP="0095633B">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7C9BE157" w14:textId="103AB4F3" w:rsidR="0095633B" w:rsidRDefault="0095633B" w:rsidP="0095633B">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8F2D58">
              <w:rPr>
                <w:rFonts w:ascii="標楷體" w:eastAsia="標楷體" w:hAnsi="標楷體" w:hint="eastAsia"/>
                <w:spacing w:val="-20"/>
                <w:kern w:val="0"/>
              </w:rPr>
              <w:t>增訂第七條之十</w:t>
            </w:r>
            <w:r>
              <w:rPr>
                <w:rFonts w:ascii="標楷體" w:eastAsia="標楷體" w:hAnsi="標楷體" w:hint="eastAsia"/>
                <w:spacing w:val="-20"/>
                <w:kern w:val="0"/>
              </w:rPr>
              <w:t>九</w:t>
            </w:r>
            <w:r w:rsidRPr="008F2D58">
              <w:rPr>
                <w:rFonts w:ascii="標楷體" w:eastAsia="標楷體" w:hAnsi="標楷體" w:hint="eastAsia"/>
                <w:spacing w:val="-20"/>
                <w:kern w:val="0"/>
              </w:rPr>
              <w:t>條文</w:t>
            </w:r>
            <w:r w:rsidR="00310EF9">
              <w:rPr>
                <w:rFonts w:ascii="標楷體" w:eastAsia="標楷體" w:hAnsi="標楷體" w:hint="eastAsia"/>
                <w:spacing w:val="-20"/>
                <w:kern w:val="0"/>
              </w:rPr>
              <w:t>；嗣經</w:t>
            </w:r>
          </w:p>
          <w:p w14:paraId="7CDE0376" w14:textId="07F47BCA" w:rsidR="00813889" w:rsidRPr="00D751E3" w:rsidRDefault="00813889" w:rsidP="00813889">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8</w:t>
            </w:r>
          </w:p>
          <w:p w14:paraId="6C37BD3A" w14:textId="5F79DC47" w:rsidR="00813889" w:rsidRPr="00D751E3" w:rsidRDefault="00813889" w:rsidP="00813889">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11</w:t>
            </w:r>
            <w:r w:rsidRPr="00D751E3">
              <w:rPr>
                <w:rFonts w:ascii="標楷體" w:eastAsia="標楷體" w:hAnsi="標楷體" w:hint="eastAsia"/>
                <w:spacing w:val="-20"/>
                <w:kern w:val="0"/>
              </w:rPr>
              <w:t>)</w:t>
            </w:r>
          </w:p>
          <w:p w14:paraId="22DB3530" w14:textId="78F25A2A" w:rsidR="00813889" w:rsidRPr="00813889" w:rsidRDefault="00813889" w:rsidP="00813889">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提出復議</w:t>
            </w:r>
            <w:r w:rsidR="00A800F9">
              <w:rPr>
                <w:rFonts w:ascii="標楷體" w:eastAsia="標楷體" w:hAnsi="標楷體" w:hint="eastAsia"/>
                <w:spacing w:val="-20"/>
                <w:kern w:val="0"/>
              </w:rPr>
              <w:t>通過後</w:t>
            </w:r>
            <w:r>
              <w:rPr>
                <w:rFonts w:ascii="標楷體" w:eastAsia="標楷體" w:hAnsi="標楷體" w:hint="eastAsia"/>
                <w:spacing w:val="-20"/>
                <w:kern w:val="0"/>
              </w:rPr>
              <w:t>，</w:t>
            </w:r>
            <w:r w:rsidR="00310EF9">
              <w:rPr>
                <w:rFonts w:ascii="標楷體" w:eastAsia="標楷體" w:hAnsi="標楷體" w:hint="eastAsia"/>
                <w:spacing w:val="-20"/>
                <w:kern w:val="0"/>
              </w:rPr>
              <w:t>並於同次會議</w:t>
            </w:r>
            <w:r w:rsidR="00A800F9">
              <w:rPr>
                <w:rFonts w:ascii="標楷體" w:eastAsia="標楷體" w:hAnsi="標楷體" w:hint="eastAsia"/>
                <w:spacing w:val="-20"/>
                <w:kern w:val="0"/>
              </w:rPr>
              <w:t>三讀</w:t>
            </w:r>
            <w:r w:rsidR="00310EF9">
              <w:rPr>
                <w:rFonts w:ascii="標楷體" w:eastAsia="標楷體" w:hAnsi="標楷體" w:hint="eastAsia"/>
                <w:spacing w:val="-20"/>
                <w:kern w:val="0"/>
              </w:rPr>
              <w:t>通過。</w:t>
            </w:r>
          </w:p>
        </w:tc>
        <w:tc>
          <w:tcPr>
            <w:tcW w:w="1683" w:type="dxa"/>
          </w:tcPr>
          <w:p w14:paraId="3DE518CE" w14:textId="77777777" w:rsidR="0095633B" w:rsidRDefault="00616000" w:rsidP="0095633B">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112年12月13日台立院議字第1120704113號</w:t>
            </w:r>
          </w:p>
          <w:p w14:paraId="17C5D2FE" w14:textId="77777777" w:rsidR="00C45AE2" w:rsidRDefault="00C45AE2" w:rsidP="0095633B">
            <w:pPr>
              <w:kinsoku w:val="0"/>
              <w:overflowPunct w:val="0"/>
              <w:spacing w:line="300" w:lineRule="exact"/>
              <w:rPr>
                <w:rFonts w:ascii="標楷體" w:eastAsia="標楷體" w:hAnsi="標楷體"/>
                <w:color w:val="000000" w:themeColor="text1"/>
                <w:spacing w:val="-20"/>
              </w:rPr>
            </w:pPr>
          </w:p>
          <w:p w14:paraId="4E944156" w14:textId="17FDA8E2" w:rsidR="00C45AE2" w:rsidRPr="0013690D" w:rsidRDefault="00C45AE2" w:rsidP="0095633B">
            <w:pPr>
              <w:kinsoku w:val="0"/>
              <w:overflowPunct w:val="0"/>
              <w:spacing w:line="300" w:lineRule="exact"/>
              <w:rPr>
                <w:rFonts w:ascii="標楷體" w:eastAsia="標楷體" w:hAnsi="標楷體"/>
                <w:color w:val="000000" w:themeColor="text1"/>
                <w:spacing w:val="-20"/>
              </w:rPr>
            </w:pPr>
            <w:r w:rsidRPr="00C45AE2">
              <w:rPr>
                <w:rFonts w:ascii="標楷體" w:eastAsia="標楷體" w:hAnsi="標楷體" w:hint="eastAsia"/>
                <w:color w:val="000000" w:themeColor="text1"/>
                <w:spacing w:val="-20"/>
              </w:rPr>
              <w:t>112年12月15日華總一義字第11200109921號</w:t>
            </w:r>
          </w:p>
        </w:tc>
        <w:tc>
          <w:tcPr>
            <w:tcW w:w="1105" w:type="dxa"/>
          </w:tcPr>
          <w:p w14:paraId="289B6459" w14:textId="6E59BC2C" w:rsidR="0095633B" w:rsidRPr="00C45AE2" w:rsidRDefault="00C45AE2" w:rsidP="0095633B">
            <w:pPr>
              <w:kinsoku w:val="0"/>
              <w:overflowPunct w:val="0"/>
              <w:spacing w:line="300" w:lineRule="exact"/>
              <w:jc w:val="both"/>
              <w:rPr>
                <w:rFonts w:ascii="標楷體" w:eastAsia="標楷體" w:hAnsi="標楷體"/>
                <w:color w:val="000000" w:themeColor="text1"/>
                <w:spacing w:val="-22"/>
              </w:rPr>
            </w:pPr>
            <w:r w:rsidRPr="00C45AE2">
              <w:rPr>
                <w:rFonts w:ascii="標楷體" w:eastAsia="標楷體" w:hAnsi="標楷體" w:hint="eastAsia"/>
                <w:color w:val="000000" w:themeColor="text1"/>
                <w:spacing w:val="-22"/>
              </w:rPr>
              <w:t>第7695號</w:t>
            </w:r>
          </w:p>
        </w:tc>
      </w:tr>
      <w:bookmarkEnd w:id="34"/>
      <w:tr w:rsidR="0071058F" w:rsidRPr="0087563C" w14:paraId="39D6684E" w14:textId="77777777" w:rsidTr="00BB2AEC">
        <w:trPr>
          <w:trHeight w:val="600"/>
        </w:trPr>
        <w:tc>
          <w:tcPr>
            <w:tcW w:w="511" w:type="dxa"/>
          </w:tcPr>
          <w:p w14:paraId="333B4975" w14:textId="2AE9E013" w:rsidR="0071058F" w:rsidRDefault="0071058F" w:rsidP="0071058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40</w:t>
            </w:r>
          </w:p>
        </w:tc>
        <w:tc>
          <w:tcPr>
            <w:tcW w:w="1111" w:type="dxa"/>
          </w:tcPr>
          <w:p w14:paraId="047DDBBC" w14:textId="6113985F" w:rsidR="0071058F" w:rsidRPr="00F4534D" w:rsidRDefault="0071058F" w:rsidP="0071058F">
            <w:pPr>
              <w:kinsoku w:val="0"/>
              <w:overflowPunct w:val="0"/>
              <w:spacing w:line="300" w:lineRule="exact"/>
              <w:ind w:rightChars="-45" w:right="-108"/>
              <w:rPr>
                <w:rFonts w:ascii="標楷體" w:eastAsia="標楷體" w:hAnsi="標楷體"/>
                <w:color w:val="000000"/>
                <w:kern w:val="0"/>
              </w:rPr>
            </w:pPr>
            <w:r w:rsidRPr="00D301C3">
              <w:rPr>
                <w:rFonts w:ascii="標楷體" w:eastAsia="標楷體" w:hAnsi="標楷體"/>
                <w:color w:val="000000"/>
                <w:kern w:val="0"/>
              </w:rPr>
              <w:t>1.刑事補償法部分條文修正草案</w:t>
            </w:r>
          </w:p>
        </w:tc>
        <w:tc>
          <w:tcPr>
            <w:tcW w:w="1545" w:type="dxa"/>
          </w:tcPr>
          <w:p w14:paraId="47C953F8" w14:textId="77777777" w:rsidR="0071058F" w:rsidRPr="00D301C3" w:rsidRDefault="0071058F" w:rsidP="0071058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 xml:space="preserve">司法院、行政院 109.09.18 </w:t>
            </w:r>
          </w:p>
          <w:p w14:paraId="6B6360AF" w14:textId="11A73AAC" w:rsidR="0071058F" w:rsidRPr="00F4534D" w:rsidRDefault="0071058F" w:rsidP="0071058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（10-2-1）</w:t>
            </w:r>
          </w:p>
        </w:tc>
        <w:tc>
          <w:tcPr>
            <w:tcW w:w="1536" w:type="dxa"/>
            <w:vMerge w:val="restart"/>
          </w:tcPr>
          <w:p w14:paraId="61061D27" w14:textId="77777777" w:rsidR="0071058F" w:rsidRDefault="0071058F" w:rsidP="0071058F">
            <w:pPr>
              <w:pStyle w:val="af8"/>
              <w:ind w:left="1" w:firstLineChars="0" w:firstLine="0"/>
              <w:rPr>
                <w:spacing w:val="-20"/>
              </w:rPr>
            </w:pPr>
            <w:r w:rsidRPr="0071058F">
              <w:rPr>
                <w:rFonts w:hint="eastAsia"/>
                <w:spacing w:val="-20"/>
              </w:rPr>
              <w:t>1.本會</w:t>
            </w:r>
          </w:p>
          <w:p w14:paraId="0F7E9F1A" w14:textId="77777777" w:rsidR="0071058F" w:rsidRDefault="0071058F" w:rsidP="0071058F">
            <w:pPr>
              <w:pStyle w:val="af8"/>
              <w:ind w:left="1" w:firstLineChars="0" w:firstLine="0"/>
              <w:rPr>
                <w:spacing w:val="-20"/>
              </w:rPr>
            </w:pPr>
            <w:r w:rsidRPr="00D301C3">
              <w:rPr>
                <w:rFonts w:hint="eastAsia"/>
                <w:spacing w:val="-20"/>
              </w:rPr>
              <w:t>112.5.18</w:t>
            </w:r>
          </w:p>
          <w:p w14:paraId="5788C74B" w14:textId="429955D5" w:rsidR="0071058F" w:rsidRPr="0071058F" w:rsidRDefault="0071058F" w:rsidP="0071058F">
            <w:pPr>
              <w:pStyle w:val="af8"/>
              <w:ind w:left="1" w:firstLineChars="0" w:firstLine="0"/>
              <w:rPr>
                <w:spacing w:val="-20"/>
              </w:rPr>
            </w:pPr>
            <w:r w:rsidRPr="0071058F">
              <w:rPr>
                <w:rFonts w:hint="eastAsia"/>
                <w:spacing w:val="-20"/>
              </w:rPr>
              <w:t>(10-7-17)報告及詢答完畢，另定期繼續審查。</w:t>
            </w:r>
          </w:p>
          <w:p w14:paraId="35527472" w14:textId="77777777" w:rsidR="0071058F" w:rsidRPr="0071058F" w:rsidRDefault="0071058F" w:rsidP="0071058F">
            <w:pPr>
              <w:pStyle w:val="af8"/>
              <w:ind w:left="1" w:firstLineChars="0" w:firstLine="0"/>
              <w:rPr>
                <w:spacing w:val="-20"/>
              </w:rPr>
            </w:pPr>
            <w:r w:rsidRPr="0071058F">
              <w:rPr>
                <w:rFonts w:hint="eastAsia"/>
                <w:spacing w:val="-20"/>
              </w:rPr>
              <w:t>2.本會</w:t>
            </w:r>
          </w:p>
          <w:p w14:paraId="3749F7FB" w14:textId="77777777" w:rsidR="0071058F" w:rsidRPr="0071058F" w:rsidRDefault="0071058F" w:rsidP="0071058F">
            <w:pPr>
              <w:pStyle w:val="af8"/>
              <w:ind w:left="1" w:firstLineChars="0" w:firstLine="0"/>
              <w:rPr>
                <w:spacing w:val="-20"/>
              </w:rPr>
            </w:pPr>
            <w:r w:rsidRPr="0071058F">
              <w:rPr>
                <w:rFonts w:hint="eastAsia"/>
                <w:spacing w:val="-20"/>
              </w:rPr>
              <w:t>112.11.23</w:t>
            </w:r>
          </w:p>
          <w:p w14:paraId="5E810BEA" w14:textId="2BBB255C" w:rsidR="0071058F" w:rsidRPr="00671A93" w:rsidRDefault="0071058F" w:rsidP="0071058F">
            <w:pPr>
              <w:pStyle w:val="af8"/>
              <w:ind w:left="1" w:firstLineChars="0" w:firstLine="0"/>
              <w:rPr>
                <w:spacing w:val="-20"/>
              </w:rPr>
            </w:pPr>
            <w:r w:rsidRPr="0071058F">
              <w:rPr>
                <w:rFonts w:hint="eastAsia"/>
                <w:spacing w:val="-20"/>
              </w:rPr>
              <w:t>(10-8-21)審查完竣，不須交由黨團協商。</w:t>
            </w:r>
          </w:p>
        </w:tc>
        <w:tc>
          <w:tcPr>
            <w:tcW w:w="1387" w:type="dxa"/>
            <w:vMerge w:val="restart"/>
          </w:tcPr>
          <w:p w14:paraId="41C7E31B" w14:textId="77777777" w:rsidR="0071058F" w:rsidRPr="00D751E3" w:rsidRDefault="0071058F" w:rsidP="0071058F">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2C60615F" w14:textId="77777777" w:rsidR="0071058F" w:rsidRPr="00D751E3" w:rsidRDefault="0071058F" w:rsidP="0071058F">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088435D5" w14:textId="77777777" w:rsidR="0071058F" w:rsidRPr="00D751E3" w:rsidRDefault="0071058F" w:rsidP="0071058F">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17B2F10B" w14:textId="36EC05F4" w:rsidR="0071058F" w:rsidRPr="00D751E3" w:rsidRDefault="0071058F" w:rsidP="0071058F">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71058F">
              <w:rPr>
                <w:rFonts w:ascii="標楷體" w:eastAsia="標楷體" w:hAnsi="標楷體" w:hint="eastAsia"/>
                <w:spacing w:val="-20"/>
                <w:kern w:val="0"/>
              </w:rPr>
              <w:t>增訂第二十七條之一條文；刪除第七條條文；並修正第四條、第六條、第八條、第十條、第十七條、第十八條及第二十一條</w:t>
            </w:r>
            <w:r>
              <w:rPr>
                <w:rFonts w:ascii="標楷體" w:eastAsia="標楷體" w:hAnsi="標楷體" w:hint="eastAsia"/>
                <w:spacing w:val="-20"/>
                <w:kern w:val="0"/>
              </w:rPr>
              <w:t>條文</w:t>
            </w:r>
          </w:p>
        </w:tc>
        <w:tc>
          <w:tcPr>
            <w:tcW w:w="1683" w:type="dxa"/>
            <w:vMerge w:val="restart"/>
          </w:tcPr>
          <w:p w14:paraId="3D25AA21" w14:textId="77777777" w:rsidR="0071058F" w:rsidRDefault="004B03CD" w:rsidP="0071058F">
            <w:pPr>
              <w:kinsoku w:val="0"/>
              <w:overflowPunct w:val="0"/>
              <w:spacing w:line="300" w:lineRule="exact"/>
              <w:rPr>
                <w:rFonts w:ascii="標楷體" w:eastAsia="標楷體" w:hAnsi="標楷體"/>
                <w:color w:val="000000" w:themeColor="text1"/>
                <w:spacing w:val="-20"/>
              </w:rPr>
            </w:pPr>
            <w:r w:rsidRPr="004B03CD">
              <w:rPr>
                <w:rFonts w:ascii="標楷體" w:eastAsia="標楷體" w:hAnsi="標楷體" w:hint="eastAsia"/>
                <w:color w:val="000000" w:themeColor="text1"/>
                <w:spacing w:val="-20"/>
              </w:rPr>
              <w:t>112年12月13日台立院議字第1120704193號</w:t>
            </w:r>
          </w:p>
          <w:p w14:paraId="3D4C9F01" w14:textId="77777777" w:rsidR="008F44DC" w:rsidRDefault="008F44DC" w:rsidP="0071058F">
            <w:pPr>
              <w:kinsoku w:val="0"/>
              <w:overflowPunct w:val="0"/>
              <w:spacing w:line="300" w:lineRule="exact"/>
              <w:rPr>
                <w:rFonts w:ascii="標楷體" w:eastAsia="標楷體" w:hAnsi="標楷體"/>
                <w:color w:val="000000" w:themeColor="text1"/>
                <w:spacing w:val="-20"/>
              </w:rPr>
            </w:pPr>
          </w:p>
          <w:p w14:paraId="46D5EF17" w14:textId="4F20EB60" w:rsidR="008F44DC" w:rsidRPr="0013690D" w:rsidRDefault="008F44DC" w:rsidP="0071058F">
            <w:pPr>
              <w:kinsoku w:val="0"/>
              <w:overflowPunct w:val="0"/>
              <w:spacing w:line="300" w:lineRule="exact"/>
              <w:rPr>
                <w:rFonts w:ascii="標楷體" w:eastAsia="標楷體" w:hAnsi="標楷體"/>
                <w:color w:val="000000" w:themeColor="text1"/>
                <w:spacing w:val="-20"/>
              </w:rPr>
            </w:pPr>
            <w:r w:rsidRPr="008F44DC">
              <w:rPr>
                <w:rFonts w:ascii="標楷體" w:eastAsia="標楷體" w:hAnsi="標楷體" w:hint="eastAsia"/>
                <w:color w:val="000000" w:themeColor="text1"/>
                <w:spacing w:val="-20"/>
              </w:rPr>
              <w:t>112年12月15日華總一義字第11200109931號</w:t>
            </w:r>
          </w:p>
        </w:tc>
        <w:tc>
          <w:tcPr>
            <w:tcW w:w="1105" w:type="dxa"/>
            <w:vMerge w:val="restart"/>
          </w:tcPr>
          <w:p w14:paraId="184212C2" w14:textId="6CB1E19B" w:rsidR="0071058F" w:rsidRPr="008F44DC" w:rsidRDefault="008F44DC" w:rsidP="0071058F">
            <w:pPr>
              <w:kinsoku w:val="0"/>
              <w:overflowPunct w:val="0"/>
              <w:spacing w:line="300" w:lineRule="exact"/>
              <w:jc w:val="both"/>
              <w:rPr>
                <w:rFonts w:ascii="標楷體" w:eastAsia="標楷體" w:hAnsi="標楷體"/>
                <w:color w:val="000000" w:themeColor="text1"/>
                <w:spacing w:val="-22"/>
              </w:rPr>
            </w:pPr>
            <w:r w:rsidRPr="008F44DC">
              <w:rPr>
                <w:rFonts w:ascii="標楷體" w:eastAsia="標楷體" w:hAnsi="標楷體" w:hint="eastAsia"/>
                <w:color w:val="000000" w:themeColor="text1"/>
                <w:spacing w:val="-22"/>
              </w:rPr>
              <w:t>第7695號</w:t>
            </w:r>
          </w:p>
        </w:tc>
      </w:tr>
      <w:tr w:rsidR="0071058F" w:rsidRPr="0087563C" w14:paraId="3E38F83C" w14:textId="77777777" w:rsidTr="00BB2AEC">
        <w:trPr>
          <w:trHeight w:val="600"/>
        </w:trPr>
        <w:tc>
          <w:tcPr>
            <w:tcW w:w="511" w:type="dxa"/>
          </w:tcPr>
          <w:p w14:paraId="7193C9C9" w14:textId="69460DB8" w:rsidR="0071058F" w:rsidRDefault="0071058F" w:rsidP="0071058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41</w:t>
            </w:r>
          </w:p>
        </w:tc>
        <w:tc>
          <w:tcPr>
            <w:tcW w:w="1111" w:type="dxa"/>
          </w:tcPr>
          <w:p w14:paraId="4DB10EA4" w14:textId="57828956" w:rsidR="0071058F" w:rsidRPr="00F4534D" w:rsidRDefault="0071058F" w:rsidP="0071058F">
            <w:pPr>
              <w:kinsoku w:val="0"/>
              <w:overflowPunct w:val="0"/>
              <w:spacing w:line="300" w:lineRule="exact"/>
              <w:ind w:rightChars="-45" w:right="-108"/>
              <w:rPr>
                <w:rFonts w:ascii="標楷體" w:eastAsia="標楷體" w:hAnsi="標楷體"/>
                <w:color w:val="000000"/>
                <w:kern w:val="0"/>
              </w:rPr>
            </w:pPr>
            <w:r w:rsidRPr="00D301C3">
              <w:rPr>
                <w:rFonts w:ascii="標楷體" w:eastAsia="標楷體" w:hAnsi="標楷體"/>
                <w:color w:val="000000"/>
                <w:kern w:val="0"/>
              </w:rPr>
              <w:t>2.刑事補償法部分條文修正草案</w:t>
            </w:r>
          </w:p>
        </w:tc>
        <w:tc>
          <w:tcPr>
            <w:tcW w:w="1545" w:type="dxa"/>
          </w:tcPr>
          <w:p w14:paraId="45DB9291" w14:textId="77777777" w:rsidR="0071058F" w:rsidRPr="00D301C3" w:rsidRDefault="0071058F" w:rsidP="0071058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 xml:space="preserve">時代力量黨團 109.12.11 </w:t>
            </w:r>
          </w:p>
          <w:p w14:paraId="1C8B95B4" w14:textId="139294DA" w:rsidR="0071058F" w:rsidRPr="00F4534D" w:rsidRDefault="0071058F" w:rsidP="0071058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（10-2-7）</w:t>
            </w:r>
          </w:p>
        </w:tc>
        <w:tc>
          <w:tcPr>
            <w:tcW w:w="1536" w:type="dxa"/>
            <w:vMerge/>
          </w:tcPr>
          <w:p w14:paraId="31FAD1FD" w14:textId="77777777" w:rsidR="0071058F" w:rsidRPr="00671A93" w:rsidRDefault="0071058F" w:rsidP="0071058F">
            <w:pPr>
              <w:pStyle w:val="af8"/>
              <w:ind w:left="1" w:firstLineChars="0" w:firstLine="0"/>
              <w:rPr>
                <w:spacing w:val="-20"/>
              </w:rPr>
            </w:pPr>
          </w:p>
        </w:tc>
        <w:tc>
          <w:tcPr>
            <w:tcW w:w="1387" w:type="dxa"/>
            <w:vMerge/>
          </w:tcPr>
          <w:p w14:paraId="7E56A834" w14:textId="77777777" w:rsidR="0071058F" w:rsidRPr="00D751E3" w:rsidRDefault="0071058F" w:rsidP="0071058F">
            <w:pPr>
              <w:kinsoku w:val="0"/>
              <w:overflowPunct w:val="0"/>
              <w:spacing w:line="300" w:lineRule="exact"/>
              <w:rPr>
                <w:rFonts w:ascii="標楷體" w:eastAsia="標楷體" w:hAnsi="標楷體"/>
                <w:spacing w:val="-20"/>
                <w:kern w:val="0"/>
              </w:rPr>
            </w:pPr>
          </w:p>
        </w:tc>
        <w:tc>
          <w:tcPr>
            <w:tcW w:w="1683" w:type="dxa"/>
            <w:vMerge/>
          </w:tcPr>
          <w:p w14:paraId="5D7FD62A" w14:textId="77777777" w:rsidR="0071058F" w:rsidRPr="0013690D" w:rsidRDefault="0071058F" w:rsidP="0071058F">
            <w:pPr>
              <w:kinsoku w:val="0"/>
              <w:overflowPunct w:val="0"/>
              <w:spacing w:line="300" w:lineRule="exact"/>
              <w:rPr>
                <w:rFonts w:ascii="標楷體" w:eastAsia="標楷體" w:hAnsi="標楷體"/>
                <w:color w:val="000000" w:themeColor="text1"/>
                <w:spacing w:val="-20"/>
              </w:rPr>
            </w:pPr>
          </w:p>
        </w:tc>
        <w:tc>
          <w:tcPr>
            <w:tcW w:w="1105" w:type="dxa"/>
            <w:vMerge/>
          </w:tcPr>
          <w:p w14:paraId="0C47EC17" w14:textId="77777777" w:rsidR="0071058F" w:rsidRPr="0013690D" w:rsidRDefault="0071058F" w:rsidP="0071058F">
            <w:pPr>
              <w:kinsoku w:val="0"/>
              <w:overflowPunct w:val="0"/>
              <w:spacing w:line="300" w:lineRule="exact"/>
              <w:jc w:val="both"/>
              <w:rPr>
                <w:rFonts w:ascii="標楷體" w:eastAsia="標楷體" w:hAnsi="標楷體"/>
                <w:color w:val="000000" w:themeColor="text1"/>
                <w:spacing w:val="-20"/>
              </w:rPr>
            </w:pPr>
          </w:p>
        </w:tc>
      </w:tr>
      <w:tr w:rsidR="0071058F" w:rsidRPr="0087563C" w14:paraId="15669EF7" w14:textId="77777777" w:rsidTr="00BB2AEC">
        <w:trPr>
          <w:trHeight w:val="600"/>
        </w:trPr>
        <w:tc>
          <w:tcPr>
            <w:tcW w:w="511" w:type="dxa"/>
          </w:tcPr>
          <w:p w14:paraId="3518C81E" w14:textId="3F893D5C" w:rsidR="0071058F" w:rsidRDefault="0071058F" w:rsidP="0071058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42</w:t>
            </w:r>
          </w:p>
        </w:tc>
        <w:tc>
          <w:tcPr>
            <w:tcW w:w="1111" w:type="dxa"/>
          </w:tcPr>
          <w:p w14:paraId="12C1FB0C" w14:textId="7965304E" w:rsidR="0071058F" w:rsidRPr="00F4534D" w:rsidRDefault="0071058F" w:rsidP="0071058F">
            <w:pPr>
              <w:kinsoku w:val="0"/>
              <w:overflowPunct w:val="0"/>
              <w:spacing w:line="300" w:lineRule="exact"/>
              <w:ind w:rightChars="-45" w:right="-108"/>
              <w:rPr>
                <w:rFonts w:ascii="標楷體" w:eastAsia="標楷體" w:hAnsi="標楷體"/>
                <w:color w:val="000000"/>
                <w:kern w:val="0"/>
              </w:rPr>
            </w:pPr>
            <w:r w:rsidRPr="00D301C3">
              <w:rPr>
                <w:rFonts w:ascii="標楷體" w:eastAsia="標楷體" w:hAnsi="標楷體"/>
                <w:color w:val="000000"/>
                <w:kern w:val="0"/>
              </w:rPr>
              <w:t>3.刑事補償法部分條文修正草案</w:t>
            </w:r>
          </w:p>
        </w:tc>
        <w:tc>
          <w:tcPr>
            <w:tcW w:w="1545" w:type="dxa"/>
          </w:tcPr>
          <w:p w14:paraId="39FB1A9F" w14:textId="77777777" w:rsidR="0071058F" w:rsidRPr="00D301C3" w:rsidRDefault="0071058F" w:rsidP="0071058F">
            <w:pPr>
              <w:kinsoku w:val="0"/>
              <w:topLinePunct/>
              <w:spacing w:line="300" w:lineRule="exact"/>
              <w:rPr>
                <w:rFonts w:ascii="標楷體" w:eastAsia="標楷體" w:hAnsi="標楷體"/>
                <w:color w:val="000000"/>
                <w:kern w:val="0"/>
              </w:rPr>
            </w:pPr>
            <w:r>
              <w:rPr>
                <w:rFonts w:ascii="標楷體" w:eastAsia="標楷體" w:hAnsi="標楷體" w:hint="eastAsia"/>
                <w:color w:val="000000"/>
                <w:kern w:val="0"/>
              </w:rPr>
              <w:t>台灣</w:t>
            </w:r>
            <w:r w:rsidRPr="00D301C3">
              <w:rPr>
                <w:rFonts w:ascii="標楷體" w:eastAsia="標楷體" w:hAnsi="標楷體"/>
                <w:color w:val="000000"/>
                <w:kern w:val="0"/>
              </w:rPr>
              <w:t xml:space="preserve">民眾黨黨團 110.04.30 </w:t>
            </w:r>
          </w:p>
          <w:p w14:paraId="36C8AE29" w14:textId="71390A05" w:rsidR="0071058F" w:rsidRPr="00F4534D" w:rsidRDefault="0071058F" w:rsidP="0071058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（10-3-10）</w:t>
            </w:r>
          </w:p>
        </w:tc>
        <w:tc>
          <w:tcPr>
            <w:tcW w:w="1536" w:type="dxa"/>
            <w:vMerge/>
          </w:tcPr>
          <w:p w14:paraId="4BCE3A94" w14:textId="77777777" w:rsidR="0071058F" w:rsidRPr="00671A93" w:rsidRDefault="0071058F" w:rsidP="0071058F">
            <w:pPr>
              <w:pStyle w:val="af8"/>
              <w:ind w:left="1" w:firstLineChars="0" w:firstLine="0"/>
              <w:rPr>
                <w:spacing w:val="-20"/>
              </w:rPr>
            </w:pPr>
          </w:p>
        </w:tc>
        <w:tc>
          <w:tcPr>
            <w:tcW w:w="1387" w:type="dxa"/>
            <w:vMerge/>
          </w:tcPr>
          <w:p w14:paraId="41AA17E2" w14:textId="77777777" w:rsidR="0071058F" w:rsidRPr="00D751E3" w:rsidRDefault="0071058F" w:rsidP="0071058F">
            <w:pPr>
              <w:kinsoku w:val="0"/>
              <w:overflowPunct w:val="0"/>
              <w:spacing w:line="300" w:lineRule="exact"/>
              <w:rPr>
                <w:rFonts w:ascii="標楷體" w:eastAsia="標楷體" w:hAnsi="標楷體"/>
                <w:spacing w:val="-20"/>
                <w:kern w:val="0"/>
              </w:rPr>
            </w:pPr>
          </w:p>
        </w:tc>
        <w:tc>
          <w:tcPr>
            <w:tcW w:w="1683" w:type="dxa"/>
            <w:vMerge/>
          </w:tcPr>
          <w:p w14:paraId="356303F5" w14:textId="77777777" w:rsidR="0071058F" w:rsidRPr="0013690D" w:rsidRDefault="0071058F" w:rsidP="0071058F">
            <w:pPr>
              <w:kinsoku w:val="0"/>
              <w:overflowPunct w:val="0"/>
              <w:spacing w:line="300" w:lineRule="exact"/>
              <w:rPr>
                <w:rFonts w:ascii="標楷體" w:eastAsia="標楷體" w:hAnsi="標楷體"/>
                <w:color w:val="000000" w:themeColor="text1"/>
                <w:spacing w:val="-20"/>
              </w:rPr>
            </w:pPr>
          </w:p>
        </w:tc>
        <w:tc>
          <w:tcPr>
            <w:tcW w:w="1105" w:type="dxa"/>
            <w:vMerge/>
          </w:tcPr>
          <w:p w14:paraId="329B9317" w14:textId="77777777" w:rsidR="0071058F" w:rsidRPr="0013690D" w:rsidRDefault="0071058F" w:rsidP="0071058F">
            <w:pPr>
              <w:kinsoku w:val="0"/>
              <w:overflowPunct w:val="0"/>
              <w:spacing w:line="300" w:lineRule="exact"/>
              <w:jc w:val="both"/>
              <w:rPr>
                <w:rFonts w:ascii="標楷體" w:eastAsia="標楷體" w:hAnsi="標楷體"/>
                <w:color w:val="000000" w:themeColor="text1"/>
                <w:spacing w:val="-20"/>
              </w:rPr>
            </w:pPr>
          </w:p>
        </w:tc>
      </w:tr>
      <w:tr w:rsidR="002C48FF" w:rsidRPr="0087563C" w14:paraId="5F0C1B96" w14:textId="77777777" w:rsidTr="00BB2AEC">
        <w:trPr>
          <w:trHeight w:val="600"/>
        </w:trPr>
        <w:tc>
          <w:tcPr>
            <w:tcW w:w="511" w:type="dxa"/>
          </w:tcPr>
          <w:p w14:paraId="05214B02" w14:textId="495E62E1" w:rsidR="002C48FF" w:rsidRDefault="002C48FF" w:rsidP="002C48F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43</w:t>
            </w:r>
          </w:p>
        </w:tc>
        <w:tc>
          <w:tcPr>
            <w:tcW w:w="1111" w:type="dxa"/>
          </w:tcPr>
          <w:p w14:paraId="69473DED" w14:textId="4FA4675D" w:rsidR="002C48FF" w:rsidRPr="00F4534D" w:rsidRDefault="002C48FF" w:rsidP="002C48FF">
            <w:pPr>
              <w:kinsoku w:val="0"/>
              <w:overflowPunct w:val="0"/>
              <w:spacing w:line="300" w:lineRule="exact"/>
              <w:ind w:rightChars="-45" w:right="-108"/>
              <w:rPr>
                <w:rFonts w:ascii="標楷體" w:eastAsia="標楷體" w:hAnsi="標楷體"/>
                <w:color w:val="000000"/>
                <w:kern w:val="0"/>
              </w:rPr>
            </w:pPr>
            <w:r w:rsidRPr="00D301C3">
              <w:rPr>
                <w:rFonts w:ascii="標楷體" w:eastAsia="標楷體" w:hAnsi="標楷體"/>
                <w:color w:val="000000"/>
                <w:kern w:val="0"/>
              </w:rPr>
              <w:t>1.刑事補償法部分條文修正草案</w:t>
            </w:r>
          </w:p>
        </w:tc>
        <w:tc>
          <w:tcPr>
            <w:tcW w:w="1545" w:type="dxa"/>
          </w:tcPr>
          <w:p w14:paraId="711E42A2" w14:textId="77777777" w:rsidR="002C48FF" w:rsidRPr="00D301C3" w:rsidRDefault="002C48FF" w:rsidP="002C48F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 xml:space="preserve">司法院、行政院 111.03.01 </w:t>
            </w:r>
          </w:p>
          <w:p w14:paraId="6D1FA1C2" w14:textId="30EF379D" w:rsidR="002C48FF" w:rsidRPr="00F4534D" w:rsidRDefault="002C48FF" w:rsidP="002C48F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（10-5-1）</w:t>
            </w:r>
          </w:p>
        </w:tc>
        <w:tc>
          <w:tcPr>
            <w:tcW w:w="1536" w:type="dxa"/>
            <w:vMerge w:val="restart"/>
          </w:tcPr>
          <w:p w14:paraId="7FA1E5FD" w14:textId="77777777" w:rsidR="002C48FF" w:rsidRDefault="002C48FF" w:rsidP="002C48FF">
            <w:pPr>
              <w:pStyle w:val="af8"/>
              <w:ind w:left="1" w:firstLineChars="0" w:firstLine="0"/>
              <w:rPr>
                <w:spacing w:val="-20"/>
              </w:rPr>
            </w:pPr>
            <w:r w:rsidRPr="0071058F">
              <w:rPr>
                <w:rFonts w:hint="eastAsia"/>
                <w:spacing w:val="-20"/>
              </w:rPr>
              <w:t>1.本會</w:t>
            </w:r>
          </w:p>
          <w:p w14:paraId="22CA75AA" w14:textId="77777777" w:rsidR="002C48FF" w:rsidRDefault="002C48FF" w:rsidP="002C48FF">
            <w:pPr>
              <w:pStyle w:val="af8"/>
              <w:ind w:left="1" w:firstLineChars="0" w:firstLine="0"/>
              <w:rPr>
                <w:spacing w:val="-20"/>
              </w:rPr>
            </w:pPr>
            <w:r w:rsidRPr="00D301C3">
              <w:rPr>
                <w:rFonts w:hint="eastAsia"/>
                <w:spacing w:val="-20"/>
              </w:rPr>
              <w:t>112.5.18</w:t>
            </w:r>
          </w:p>
          <w:p w14:paraId="09D6190B" w14:textId="01011D37" w:rsidR="002C48FF" w:rsidRPr="0071058F" w:rsidRDefault="002C48FF" w:rsidP="002C48FF">
            <w:pPr>
              <w:pStyle w:val="af8"/>
              <w:ind w:left="1" w:firstLineChars="0" w:firstLine="0"/>
              <w:rPr>
                <w:spacing w:val="-20"/>
              </w:rPr>
            </w:pPr>
            <w:r w:rsidRPr="0071058F">
              <w:rPr>
                <w:rFonts w:hint="eastAsia"/>
                <w:spacing w:val="-20"/>
              </w:rPr>
              <w:t>(10-7-17)報告及詢答完畢，業經逐條審查完畢。</w:t>
            </w:r>
          </w:p>
          <w:p w14:paraId="758B6002" w14:textId="77777777" w:rsidR="002C48FF" w:rsidRPr="0071058F" w:rsidRDefault="002C48FF" w:rsidP="002C48FF">
            <w:pPr>
              <w:pStyle w:val="af8"/>
              <w:ind w:left="1" w:firstLineChars="0" w:firstLine="0"/>
              <w:rPr>
                <w:spacing w:val="-20"/>
              </w:rPr>
            </w:pPr>
            <w:r w:rsidRPr="0071058F">
              <w:rPr>
                <w:rFonts w:hint="eastAsia"/>
                <w:spacing w:val="-20"/>
              </w:rPr>
              <w:t>2.本會</w:t>
            </w:r>
          </w:p>
          <w:p w14:paraId="7EEF2296" w14:textId="77777777" w:rsidR="002C48FF" w:rsidRPr="0071058F" w:rsidRDefault="002C48FF" w:rsidP="002C48FF">
            <w:pPr>
              <w:pStyle w:val="af8"/>
              <w:ind w:left="1" w:firstLineChars="0" w:firstLine="0"/>
              <w:rPr>
                <w:spacing w:val="-20"/>
              </w:rPr>
            </w:pPr>
            <w:r w:rsidRPr="0071058F">
              <w:rPr>
                <w:rFonts w:hint="eastAsia"/>
                <w:spacing w:val="-20"/>
              </w:rPr>
              <w:t>112.11.23</w:t>
            </w:r>
          </w:p>
          <w:p w14:paraId="718D888F" w14:textId="370ECA0E" w:rsidR="002C48FF" w:rsidRPr="00671A93" w:rsidRDefault="002C48FF" w:rsidP="002C48FF">
            <w:pPr>
              <w:pStyle w:val="af8"/>
              <w:ind w:left="1" w:firstLineChars="0" w:firstLine="0"/>
              <w:rPr>
                <w:spacing w:val="-20"/>
              </w:rPr>
            </w:pPr>
            <w:r w:rsidRPr="0071058F">
              <w:rPr>
                <w:rFonts w:hint="eastAsia"/>
                <w:spacing w:val="-20"/>
              </w:rPr>
              <w:t>(10-8-21)審查完竣，不須交由黨團協商。</w:t>
            </w:r>
          </w:p>
        </w:tc>
        <w:tc>
          <w:tcPr>
            <w:tcW w:w="1387" w:type="dxa"/>
            <w:vMerge w:val="restart"/>
          </w:tcPr>
          <w:p w14:paraId="009752D4" w14:textId="77777777" w:rsidR="002C48FF" w:rsidRPr="00D751E3" w:rsidRDefault="002C48FF" w:rsidP="002C48FF">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48513408" w14:textId="77777777" w:rsidR="002C48FF" w:rsidRPr="00D751E3" w:rsidRDefault="002C48FF" w:rsidP="002C48FF">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6E45E667" w14:textId="77777777" w:rsidR="002C48FF" w:rsidRPr="00D751E3" w:rsidRDefault="002C48FF" w:rsidP="002C48FF">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5DBCC42B" w14:textId="3CDB1E8F" w:rsidR="002C48FF" w:rsidRPr="00D751E3" w:rsidRDefault="002C48FF" w:rsidP="002C48FF">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71058F">
              <w:rPr>
                <w:rFonts w:ascii="標楷體" w:eastAsia="標楷體" w:hAnsi="標楷體" w:hint="eastAsia"/>
                <w:spacing w:val="-20"/>
                <w:kern w:val="0"/>
              </w:rPr>
              <w:t>增訂增訂第四十條之一</w:t>
            </w:r>
            <w:r>
              <w:rPr>
                <w:rFonts w:ascii="標楷體" w:eastAsia="標楷體" w:hAnsi="標楷體" w:hint="eastAsia"/>
                <w:spacing w:val="-20"/>
                <w:kern w:val="0"/>
              </w:rPr>
              <w:t>條文</w:t>
            </w:r>
            <w:r w:rsidRPr="0071058F">
              <w:rPr>
                <w:rFonts w:ascii="標楷體" w:eastAsia="標楷體" w:hAnsi="標楷體" w:hint="eastAsia"/>
                <w:spacing w:val="-20"/>
                <w:kern w:val="0"/>
              </w:rPr>
              <w:t>；刪除第三十六條</w:t>
            </w:r>
            <w:r>
              <w:rPr>
                <w:rFonts w:ascii="標楷體" w:eastAsia="標楷體" w:hAnsi="標楷體" w:hint="eastAsia"/>
                <w:spacing w:val="-20"/>
                <w:kern w:val="0"/>
              </w:rPr>
              <w:t>條文</w:t>
            </w:r>
            <w:r w:rsidRPr="0071058F">
              <w:rPr>
                <w:rFonts w:ascii="標楷體" w:eastAsia="標楷體" w:hAnsi="標楷體" w:hint="eastAsia"/>
                <w:spacing w:val="-20"/>
                <w:kern w:val="0"/>
              </w:rPr>
              <w:t>；並修正第十三條及第四十一條</w:t>
            </w:r>
            <w:r>
              <w:rPr>
                <w:rFonts w:ascii="標楷體" w:eastAsia="標楷體" w:hAnsi="標楷體" w:hint="eastAsia"/>
                <w:spacing w:val="-20"/>
                <w:kern w:val="0"/>
              </w:rPr>
              <w:t>條文</w:t>
            </w:r>
          </w:p>
        </w:tc>
        <w:tc>
          <w:tcPr>
            <w:tcW w:w="1683" w:type="dxa"/>
            <w:vMerge w:val="restart"/>
          </w:tcPr>
          <w:p w14:paraId="4451F5E0" w14:textId="77777777" w:rsidR="002C48FF" w:rsidRDefault="004B03CD" w:rsidP="002C48FF">
            <w:pPr>
              <w:kinsoku w:val="0"/>
              <w:overflowPunct w:val="0"/>
              <w:spacing w:line="300" w:lineRule="exact"/>
              <w:rPr>
                <w:rFonts w:ascii="標楷體" w:eastAsia="標楷體" w:hAnsi="標楷體"/>
                <w:color w:val="000000" w:themeColor="text1"/>
                <w:spacing w:val="-20"/>
              </w:rPr>
            </w:pPr>
            <w:r w:rsidRPr="004B03CD">
              <w:rPr>
                <w:rFonts w:ascii="標楷體" w:eastAsia="標楷體" w:hAnsi="標楷體" w:hint="eastAsia"/>
                <w:color w:val="000000" w:themeColor="text1"/>
                <w:spacing w:val="-20"/>
              </w:rPr>
              <w:t>112年12月13日台立院議字第1120704193號</w:t>
            </w:r>
          </w:p>
          <w:p w14:paraId="4E0EA2AC" w14:textId="77777777" w:rsidR="008F44DC" w:rsidRDefault="008F44DC" w:rsidP="002C48FF">
            <w:pPr>
              <w:kinsoku w:val="0"/>
              <w:overflowPunct w:val="0"/>
              <w:spacing w:line="300" w:lineRule="exact"/>
              <w:rPr>
                <w:rFonts w:ascii="標楷體" w:eastAsia="標楷體" w:hAnsi="標楷體"/>
                <w:color w:val="000000" w:themeColor="text1"/>
                <w:spacing w:val="-20"/>
              </w:rPr>
            </w:pPr>
          </w:p>
          <w:p w14:paraId="2DBE86F4" w14:textId="02B308EC" w:rsidR="008F44DC" w:rsidRPr="0013690D" w:rsidRDefault="008F44DC" w:rsidP="002C48FF">
            <w:pPr>
              <w:kinsoku w:val="0"/>
              <w:overflowPunct w:val="0"/>
              <w:spacing w:line="300" w:lineRule="exact"/>
              <w:rPr>
                <w:rFonts w:ascii="標楷體" w:eastAsia="標楷體" w:hAnsi="標楷體"/>
                <w:color w:val="000000" w:themeColor="text1"/>
                <w:spacing w:val="-20"/>
              </w:rPr>
            </w:pPr>
            <w:r w:rsidRPr="008F44DC">
              <w:rPr>
                <w:rFonts w:ascii="標楷體" w:eastAsia="標楷體" w:hAnsi="標楷體" w:hint="eastAsia"/>
                <w:color w:val="000000" w:themeColor="text1"/>
                <w:spacing w:val="-20"/>
              </w:rPr>
              <w:t>112年12月15日華總一義字第11200109931號</w:t>
            </w:r>
          </w:p>
        </w:tc>
        <w:tc>
          <w:tcPr>
            <w:tcW w:w="1105" w:type="dxa"/>
            <w:vMerge w:val="restart"/>
          </w:tcPr>
          <w:p w14:paraId="014C169C" w14:textId="6EA22DA0" w:rsidR="002C48FF" w:rsidRPr="008F44DC" w:rsidRDefault="008F44DC" w:rsidP="002C48FF">
            <w:pPr>
              <w:kinsoku w:val="0"/>
              <w:overflowPunct w:val="0"/>
              <w:spacing w:line="300" w:lineRule="exact"/>
              <w:jc w:val="both"/>
              <w:rPr>
                <w:rFonts w:ascii="標楷體" w:eastAsia="標楷體" w:hAnsi="標楷體"/>
                <w:color w:val="000000" w:themeColor="text1"/>
                <w:spacing w:val="-22"/>
              </w:rPr>
            </w:pPr>
            <w:r w:rsidRPr="008F44DC">
              <w:rPr>
                <w:rFonts w:ascii="標楷體" w:eastAsia="標楷體" w:hAnsi="標楷體" w:hint="eastAsia"/>
                <w:color w:val="000000" w:themeColor="text1"/>
                <w:spacing w:val="-22"/>
              </w:rPr>
              <w:t>第7695號</w:t>
            </w:r>
          </w:p>
        </w:tc>
      </w:tr>
      <w:tr w:rsidR="002C48FF" w:rsidRPr="0087563C" w14:paraId="1286C6FC" w14:textId="77777777" w:rsidTr="00BB2AEC">
        <w:trPr>
          <w:trHeight w:val="600"/>
        </w:trPr>
        <w:tc>
          <w:tcPr>
            <w:tcW w:w="511" w:type="dxa"/>
          </w:tcPr>
          <w:p w14:paraId="5E748535" w14:textId="45043C10" w:rsidR="002C48FF" w:rsidRDefault="002C48FF" w:rsidP="002C48FF">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44</w:t>
            </w:r>
          </w:p>
        </w:tc>
        <w:tc>
          <w:tcPr>
            <w:tcW w:w="1111" w:type="dxa"/>
          </w:tcPr>
          <w:p w14:paraId="37273379" w14:textId="64355820" w:rsidR="002C48FF" w:rsidRPr="00F4534D" w:rsidRDefault="002C48FF" w:rsidP="002C48FF">
            <w:pPr>
              <w:kinsoku w:val="0"/>
              <w:overflowPunct w:val="0"/>
              <w:spacing w:line="300" w:lineRule="exact"/>
              <w:ind w:rightChars="-45" w:right="-108"/>
              <w:rPr>
                <w:rFonts w:ascii="標楷體" w:eastAsia="標楷體" w:hAnsi="標楷體"/>
                <w:color w:val="000000"/>
                <w:kern w:val="0"/>
              </w:rPr>
            </w:pPr>
            <w:r w:rsidRPr="00D301C3">
              <w:rPr>
                <w:rFonts w:ascii="標楷體" w:eastAsia="標楷體" w:hAnsi="標楷體"/>
                <w:color w:val="000000"/>
                <w:kern w:val="0"/>
              </w:rPr>
              <w:t>2.刑事補償法刪除第三十六條條文草案</w:t>
            </w:r>
          </w:p>
        </w:tc>
        <w:tc>
          <w:tcPr>
            <w:tcW w:w="1545" w:type="dxa"/>
          </w:tcPr>
          <w:p w14:paraId="6D82B883" w14:textId="77777777" w:rsidR="002C48FF" w:rsidRPr="00D301C3" w:rsidRDefault="002C48FF" w:rsidP="002C48F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 xml:space="preserve">台灣民眾黨黨團 112.03.10 </w:t>
            </w:r>
          </w:p>
          <w:p w14:paraId="75EE6E0A" w14:textId="4AED6137" w:rsidR="002C48FF" w:rsidRPr="00F4534D" w:rsidRDefault="002C48FF" w:rsidP="002C48FF">
            <w:pPr>
              <w:kinsoku w:val="0"/>
              <w:topLinePunct/>
              <w:spacing w:line="300" w:lineRule="exact"/>
              <w:rPr>
                <w:rFonts w:ascii="標楷體" w:eastAsia="標楷體" w:hAnsi="標楷體"/>
                <w:color w:val="000000"/>
                <w:kern w:val="0"/>
              </w:rPr>
            </w:pPr>
            <w:r w:rsidRPr="00D301C3">
              <w:rPr>
                <w:rFonts w:ascii="標楷體" w:eastAsia="標楷體" w:hAnsi="標楷體"/>
                <w:color w:val="000000"/>
                <w:kern w:val="0"/>
              </w:rPr>
              <w:t>（10-7-3）</w:t>
            </w:r>
          </w:p>
        </w:tc>
        <w:tc>
          <w:tcPr>
            <w:tcW w:w="1536" w:type="dxa"/>
            <w:vMerge/>
          </w:tcPr>
          <w:p w14:paraId="5700619A" w14:textId="77777777" w:rsidR="002C48FF" w:rsidRPr="00671A93" w:rsidRDefault="002C48FF" w:rsidP="002C48FF">
            <w:pPr>
              <w:pStyle w:val="af8"/>
              <w:ind w:left="1" w:firstLineChars="0" w:firstLine="0"/>
              <w:rPr>
                <w:spacing w:val="-20"/>
              </w:rPr>
            </w:pPr>
          </w:p>
        </w:tc>
        <w:tc>
          <w:tcPr>
            <w:tcW w:w="1387" w:type="dxa"/>
            <w:vMerge/>
          </w:tcPr>
          <w:p w14:paraId="44AD4768" w14:textId="77777777" w:rsidR="002C48FF" w:rsidRPr="00D751E3" w:rsidRDefault="002C48FF" w:rsidP="002C48FF">
            <w:pPr>
              <w:kinsoku w:val="0"/>
              <w:overflowPunct w:val="0"/>
              <w:spacing w:line="300" w:lineRule="exact"/>
              <w:rPr>
                <w:rFonts w:ascii="標楷體" w:eastAsia="標楷體" w:hAnsi="標楷體"/>
                <w:spacing w:val="-20"/>
                <w:kern w:val="0"/>
              </w:rPr>
            </w:pPr>
          </w:p>
        </w:tc>
        <w:tc>
          <w:tcPr>
            <w:tcW w:w="1683" w:type="dxa"/>
            <w:vMerge/>
          </w:tcPr>
          <w:p w14:paraId="4699414A" w14:textId="77777777" w:rsidR="002C48FF" w:rsidRPr="0013690D" w:rsidRDefault="002C48FF" w:rsidP="002C48FF">
            <w:pPr>
              <w:kinsoku w:val="0"/>
              <w:overflowPunct w:val="0"/>
              <w:spacing w:line="300" w:lineRule="exact"/>
              <w:rPr>
                <w:rFonts w:ascii="標楷體" w:eastAsia="標楷體" w:hAnsi="標楷體"/>
                <w:color w:val="000000" w:themeColor="text1"/>
                <w:spacing w:val="-20"/>
              </w:rPr>
            </w:pPr>
          </w:p>
        </w:tc>
        <w:tc>
          <w:tcPr>
            <w:tcW w:w="1105" w:type="dxa"/>
            <w:vMerge/>
          </w:tcPr>
          <w:p w14:paraId="006A8BEE" w14:textId="77777777" w:rsidR="002C48FF" w:rsidRPr="0013690D" w:rsidRDefault="002C48FF" w:rsidP="002C48FF">
            <w:pPr>
              <w:kinsoku w:val="0"/>
              <w:overflowPunct w:val="0"/>
              <w:spacing w:line="300" w:lineRule="exact"/>
              <w:jc w:val="both"/>
              <w:rPr>
                <w:rFonts w:ascii="標楷體" w:eastAsia="標楷體" w:hAnsi="標楷體"/>
                <w:color w:val="000000" w:themeColor="text1"/>
                <w:spacing w:val="-20"/>
              </w:rPr>
            </w:pPr>
          </w:p>
        </w:tc>
      </w:tr>
      <w:tr w:rsidR="00C42EB0" w:rsidRPr="0087563C" w14:paraId="6E5B1D64" w14:textId="77777777" w:rsidTr="00BB2AEC">
        <w:trPr>
          <w:trHeight w:val="600"/>
        </w:trPr>
        <w:tc>
          <w:tcPr>
            <w:tcW w:w="511" w:type="dxa"/>
          </w:tcPr>
          <w:p w14:paraId="0699ED49" w14:textId="6C0FD547" w:rsidR="00C42EB0" w:rsidRDefault="00C42EB0" w:rsidP="00C42EB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45</w:t>
            </w:r>
          </w:p>
        </w:tc>
        <w:tc>
          <w:tcPr>
            <w:tcW w:w="1111" w:type="dxa"/>
          </w:tcPr>
          <w:p w14:paraId="5A30B55A" w14:textId="20A6B5AA" w:rsidR="00C42EB0" w:rsidRPr="00D301C3" w:rsidRDefault="00C42EB0" w:rsidP="00C42EB0">
            <w:pPr>
              <w:kinsoku w:val="0"/>
              <w:overflowPunct w:val="0"/>
              <w:spacing w:line="300" w:lineRule="exact"/>
              <w:ind w:rightChars="-45" w:right="-108"/>
              <w:rPr>
                <w:rFonts w:ascii="標楷體" w:eastAsia="標楷體" w:hAnsi="標楷體"/>
                <w:color w:val="000000"/>
                <w:kern w:val="0"/>
              </w:rPr>
            </w:pPr>
            <w:r w:rsidRPr="004354BD">
              <w:rPr>
                <w:rFonts w:ascii="標楷體" w:eastAsia="標楷體" w:hAnsi="標楷體" w:hint="eastAsia"/>
              </w:rPr>
              <w:t>勞動事件法部分條文修正草案</w:t>
            </w:r>
          </w:p>
        </w:tc>
        <w:tc>
          <w:tcPr>
            <w:tcW w:w="1545" w:type="dxa"/>
          </w:tcPr>
          <w:p w14:paraId="369405C3" w14:textId="77777777" w:rsidR="00C42EB0" w:rsidRPr="004354BD" w:rsidRDefault="00C42EB0" w:rsidP="00C42EB0">
            <w:pPr>
              <w:kinsoku w:val="0"/>
              <w:topLinePunct/>
              <w:spacing w:line="300" w:lineRule="exact"/>
              <w:rPr>
                <w:rFonts w:ascii="標楷體" w:eastAsia="標楷體" w:hAnsi="標楷體"/>
              </w:rPr>
            </w:pPr>
            <w:r w:rsidRPr="004354BD">
              <w:rPr>
                <w:rFonts w:ascii="標楷體" w:eastAsia="標楷體" w:hAnsi="標楷體" w:hint="eastAsia"/>
              </w:rPr>
              <w:t xml:space="preserve">委員吳玉琴等17人 112.10.20 </w:t>
            </w:r>
          </w:p>
          <w:p w14:paraId="19AA2181" w14:textId="67ADDCDC" w:rsidR="00C42EB0" w:rsidRPr="00D301C3" w:rsidRDefault="00C42EB0" w:rsidP="00C42EB0">
            <w:pPr>
              <w:kinsoku w:val="0"/>
              <w:topLinePunct/>
              <w:spacing w:line="300" w:lineRule="exact"/>
              <w:rPr>
                <w:rFonts w:ascii="標楷體" w:eastAsia="標楷體" w:hAnsi="標楷體"/>
                <w:color w:val="000000"/>
                <w:kern w:val="0"/>
              </w:rPr>
            </w:pPr>
            <w:r w:rsidRPr="004354BD">
              <w:rPr>
                <w:rFonts w:ascii="標楷體" w:eastAsia="標楷體" w:hAnsi="標楷體" w:hint="eastAsia"/>
              </w:rPr>
              <w:t>（10-8-4）</w:t>
            </w:r>
          </w:p>
        </w:tc>
        <w:tc>
          <w:tcPr>
            <w:tcW w:w="1536" w:type="dxa"/>
          </w:tcPr>
          <w:p w14:paraId="792242DC" w14:textId="77777777" w:rsidR="00C42EB0" w:rsidRDefault="00C42EB0" w:rsidP="00C42EB0">
            <w:pPr>
              <w:pStyle w:val="af8"/>
              <w:ind w:left="1" w:firstLineChars="0" w:firstLine="0"/>
              <w:rPr>
                <w:spacing w:val="-20"/>
              </w:rPr>
            </w:pPr>
            <w:r w:rsidRPr="009952F6">
              <w:rPr>
                <w:rFonts w:hint="eastAsia"/>
                <w:spacing w:val="-20"/>
              </w:rPr>
              <w:t>本會</w:t>
            </w:r>
          </w:p>
          <w:p w14:paraId="7D79A32C" w14:textId="4C371B61" w:rsidR="00C42EB0" w:rsidRPr="009952F6" w:rsidRDefault="00C42EB0" w:rsidP="00C42EB0">
            <w:pPr>
              <w:pStyle w:val="af8"/>
              <w:ind w:left="1" w:firstLineChars="0" w:firstLine="0"/>
              <w:rPr>
                <w:spacing w:val="-20"/>
              </w:rPr>
            </w:pPr>
            <w:r w:rsidRPr="009952F6">
              <w:rPr>
                <w:rFonts w:hint="eastAsia"/>
                <w:spacing w:val="-20"/>
              </w:rPr>
              <w:t>112.11.27</w:t>
            </w:r>
          </w:p>
          <w:p w14:paraId="2ED4033E" w14:textId="7A825996" w:rsidR="00C42EB0" w:rsidRPr="00671A93" w:rsidRDefault="00C42EB0" w:rsidP="00C42EB0">
            <w:pPr>
              <w:pStyle w:val="af8"/>
              <w:ind w:left="1" w:firstLineChars="0" w:firstLine="0"/>
              <w:rPr>
                <w:spacing w:val="-20"/>
              </w:rPr>
            </w:pPr>
            <w:r w:rsidRPr="009952F6">
              <w:rPr>
                <w:rFonts w:hint="eastAsia"/>
                <w:spacing w:val="-20"/>
              </w:rPr>
              <w:t>(10-8-22)審查完竣，不須交由黨團協商。</w:t>
            </w:r>
          </w:p>
        </w:tc>
        <w:tc>
          <w:tcPr>
            <w:tcW w:w="1387" w:type="dxa"/>
          </w:tcPr>
          <w:p w14:paraId="1F6CAB0B"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26EA76D3"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0BDD4E7A"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168D2FE7" w14:textId="4E79F5F2" w:rsidR="00C42EB0" w:rsidRPr="00D751E3" w:rsidRDefault="00C42EB0" w:rsidP="00C42EB0">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9952F6">
              <w:rPr>
                <w:rFonts w:ascii="標楷體" w:eastAsia="標楷體" w:hAnsi="標楷體" w:hint="eastAsia"/>
                <w:spacing w:val="-20"/>
                <w:kern w:val="0"/>
              </w:rPr>
              <w:t>第二條、第十六條、第二十五條及第三十二條</w:t>
            </w:r>
            <w:r>
              <w:rPr>
                <w:rFonts w:ascii="標楷體" w:eastAsia="標楷體" w:hAnsi="標楷體" w:hint="eastAsia"/>
                <w:spacing w:val="-20"/>
                <w:kern w:val="0"/>
              </w:rPr>
              <w:t>條文</w:t>
            </w:r>
          </w:p>
        </w:tc>
        <w:tc>
          <w:tcPr>
            <w:tcW w:w="1683" w:type="dxa"/>
          </w:tcPr>
          <w:p w14:paraId="7A57D2B5" w14:textId="77777777" w:rsidR="00C42EB0" w:rsidRDefault="00C42EB0" w:rsidP="00C42EB0">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112年12月13日台立院議字第1120704100號</w:t>
            </w:r>
          </w:p>
          <w:p w14:paraId="000C3160" w14:textId="77777777" w:rsidR="00C42EB0" w:rsidRDefault="00C42EB0" w:rsidP="00C42EB0">
            <w:pPr>
              <w:kinsoku w:val="0"/>
              <w:overflowPunct w:val="0"/>
              <w:spacing w:line="300" w:lineRule="exact"/>
              <w:rPr>
                <w:rFonts w:ascii="標楷體" w:eastAsia="標楷體" w:hAnsi="標楷體"/>
                <w:color w:val="000000" w:themeColor="text1"/>
                <w:spacing w:val="-20"/>
              </w:rPr>
            </w:pPr>
          </w:p>
          <w:p w14:paraId="4173643E" w14:textId="12FA599A" w:rsidR="00C42EB0" w:rsidRPr="0013690D" w:rsidRDefault="00C42EB0" w:rsidP="00C42EB0">
            <w:pPr>
              <w:kinsoku w:val="0"/>
              <w:overflowPunct w:val="0"/>
              <w:spacing w:line="300" w:lineRule="exact"/>
              <w:rPr>
                <w:rFonts w:ascii="標楷體" w:eastAsia="標楷體" w:hAnsi="標楷體"/>
                <w:color w:val="000000" w:themeColor="text1"/>
                <w:spacing w:val="-20"/>
              </w:rPr>
            </w:pPr>
            <w:r w:rsidRPr="00C42EB0">
              <w:rPr>
                <w:rFonts w:ascii="標楷體" w:eastAsia="標楷體" w:hAnsi="標楷體" w:hint="eastAsia"/>
                <w:color w:val="000000" w:themeColor="text1"/>
                <w:spacing w:val="-20"/>
              </w:rPr>
              <w:t>112年12月15日華總一義字第11200109951號</w:t>
            </w:r>
          </w:p>
        </w:tc>
        <w:tc>
          <w:tcPr>
            <w:tcW w:w="1105" w:type="dxa"/>
          </w:tcPr>
          <w:p w14:paraId="02D988A0" w14:textId="26CC2438" w:rsidR="00C42EB0" w:rsidRPr="0013690D" w:rsidRDefault="00C42EB0" w:rsidP="00C42EB0">
            <w:pPr>
              <w:kinsoku w:val="0"/>
              <w:overflowPunct w:val="0"/>
              <w:spacing w:line="300" w:lineRule="exact"/>
              <w:jc w:val="both"/>
              <w:rPr>
                <w:rFonts w:ascii="標楷體" w:eastAsia="標楷體" w:hAnsi="標楷體"/>
                <w:color w:val="000000" w:themeColor="text1"/>
                <w:spacing w:val="-20"/>
              </w:rPr>
            </w:pPr>
            <w:r w:rsidRPr="008F44DC">
              <w:rPr>
                <w:rFonts w:ascii="標楷體" w:eastAsia="標楷體" w:hAnsi="標楷體" w:hint="eastAsia"/>
                <w:color w:val="000000" w:themeColor="text1"/>
                <w:spacing w:val="-22"/>
              </w:rPr>
              <w:t>第7695號</w:t>
            </w:r>
          </w:p>
        </w:tc>
      </w:tr>
      <w:tr w:rsidR="00C42EB0" w:rsidRPr="0087563C" w14:paraId="17A0DF91" w14:textId="77777777" w:rsidTr="00BB2AEC">
        <w:trPr>
          <w:trHeight w:val="600"/>
        </w:trPr>
        <w:tc>
          <w:tcPr>
            <w:tcW w:w="511" w:type="dxa"/>
          </w:tcPr>
          <w:p w14:paraId="38D585E9" w14:textId="3675ECB8" w:rsidR="00C42EB0" w:rsidRDefault="00C42EB0" w:rsidP="00C42EB0">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46</w:t>
            </w:r>
          </w:p>
        </w:tc>
        <w:tc>
          <w:tcPr>
            <w:tcW w:w="1111" w:type="dxa"/>
          </w:tcPr>
          <w:p w14:paraId="727EFB8E" w14:textId="7C50C33C" w:rsidR="00C42EB0" w:rsidRPr="004354BD" w:rsidRDefault="00C42EB0" w:rsidP="00C42EB0">
            <w:pPr>
              <w:kinsoku w:val="0"/>
              <w:overflowPunct w:val="0"/>
              <w:spacing w:line="300" w:lineRule="exact"/>
              <w:ind w:rightChars="-45" w:right="-108"/>
              <w:rPr>
                <w:rFonts w:ascii="標楷體" w:eastAsia="標楷體" w:hAnsi="標楷體"/>
              </w:rPr>
            </w:pPr>
            <w:r w:rsidRPr="004354BD">
              <w:rPr>
                <w:rFonts w:ascii="標楷體" w:eastAsia="標楷體" w:hAnsi="標楷體" w:hint="eastAsia"/>
              </w:rPr>
              <w:t>公教人員保險法第十條條文修正草案</w:t>
            </w:r>
          </w:p>
        </w:tc>
        <w:tc>
          <w:tcPr>
            <w:tcW w:w="1545" w:type="dxa"/>
          </w:tcPr>
          <w:p w14:paraId="415EC20B" w14:textId="77777777" w:rsidR="00C42EB0" w:rsidRPr="004354BD" w:rsidRDefault="00C42EB0" w:rsidP="00C42EB0">
            <w:pPr>
              <w:kinsoku w:val="0"/>
              <w:topLinePunct/>
              <w:spacing w:line="300" w:lineRule="exact"/>
              <w:rPr>
                <w:rFonts w:ascii="標楷體" w:eastAsia="標楷體" w:hAnsi="標楷體"/>
              </w:rPr>
            </w:pPr>
            <w:r w:rsidRPr="004354BD">
              <w:rPr>
                <w:rFonts w:ascii="標楷體" w:eastAsia="標楷體" w:hAnsi="標楷體" w:hint="eastAsia"/>
              </w:rPr>
              <w:t xml:space="preserve">委員吳玉琴等18人 112.10.20 </w:t>
            </w:r>
          </w:p>
          <w:p w14:paraId="0C857478" w14:textId="6B46F38A" w:rsidR="00C42EB0" w:rsidRPr="004354BD" w:rsidRDefault="00C42EB0" w:rsidP="00C42EB0">
            <w:pPr>
              <w:kinsoku w:val="0"/>
              <w:topLinePunct/>
              <w:spacing w:line="300" w:lineRule="exact"/>
              <w:rPr>
                <w:rFonts w:ascii="標楷體" w:eastAsia="標楷體" w:hAnsi="標楷體"/>
              </w:rPr>
            </w:pPr>
            <w:r w:rsidRPr="004354BD">
              <w:rPr>
                <w:rFonts w:ascii="標楷體" w:eastAsia="標楷體" w:hAnsi="標楷體" w:hint="eastAsia"/>
              </w:rPr>
              <w:t>（10-8-4）</w:t>
            </w:r>
          </w:p>
        </w:tc>
        <w:tc>
          <w:tcPr>
            <w:tcW w:w="1536" w:type="dxa"/>
          </w:tcPr>
          <w:p w14:paraId="71AE68A8" w14:textId="77777777" w:rsidR="00C42EB0" w:rsidRDefault="00C42EB0" w:rsidP="00C42EB0">
            <w:pPr>
              <w:pStyle w:val="af8"/>
              <w:ind w:left="1" w:firstLineChars="0" w:firstLine="0"/>
              <w:rPr>
                <w:spacing w:val="-20"/>
              </w:rPr>
            </w:pPr>
            <w:r w:rsidRPr="00AA16C5">
              <w:rPr>
                <w:rFonts w:hint="eastAsia"/>
                <w:spacing w:val="-20"/>
              </w:rPr>
              <w:t>本會</w:t>
            </w:r>
          </w:p>
          <w:p w14:paraId="0D4CC003" w14:textId="5E90BCF8" w:rsidR="00C42EB0" w:rsidRPr="00AA16C5" w:rsidRDefault="00C42EB0" w:rsidP="00C42EB0">
            <w:pPr>
              <w:pStyle w:val="af8"/>
              <w:ind w:left="1" w:firstLineChars="0" w:firstLine="0"/>
              <w:rPr>
                <w:spacing w:val="-20"/>
              </w:rPr>
            </w:pPr>
            <w:r w:rsidRPr="00AA16C5">
              <w:rPr>
                <w:rFonts w:hint="eastAsia"/>
                <w:spacing w:val="-20"/>
              </w:rPr>
              <w:t>112.11.27</w:t>
            </w:r>
          </w:p>
          <w:p w14:paraId="76D1D910" w14:textId="1363E62F" w:rsidR="00C42EB0" w:rsidRPr="009952F6" w:rsidRDefault="00C42EB0" w:rsidP="00C42EB0">
            <w:pPr>
              <w:pStyle w:val="af8"/>
              <w:ind w:left="1" w:firstLineChars="0" w:firstLine="0"/>
              <w:rPr>
                <w:spacing w:val="-20"/>
              </w:rPr>
            </w:pPr>
            <w:r w:rsidRPr="00AA16C5">
              <w:rPr>
                <w:rFonts w:hint="eastAsia"/>
                <w:spacing w:val="-20"/>
              </w:rPr>
              <w:t>(10-8-22)審查完竣，不須交由黨團協商。</w:t>
            </w:r>
          </w:p>
        </w:tc>
        <w:tc>
          <w:tcPr>
            <w:tcW w:w="1387" w:type="dxa"/>
          </w:tcPr>
          <w:p w14:paraId="38091463"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4F5FEFE8"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2E837E3C" w14:textId="77777777" w:rsidR="00C42EB0" w:rsidRPr="00D751E3" w:rsidRDefault="00C42EB0" w:rsidP="00C42EB0">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6B8120DD" w14:textId="789C65B5" w:rsidR="00C42EB0" w:rsidRPr="00D751E3" w:rsidRDefault="00C42EB0" w:rsidP="00C42EB0">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AA16C5">
              <w:rPr>
                <w:rFonts w:ascii="標楷體" w:eastAsia="標楷體" w:hAnsi="標楷體" w:hint="eastAsia"/>
                <w:spacing w:val="-20"/>
                <w:kern w:val="0"/>
              </w:rPr>
              <w:t>第十條</w:t>
            </w:r>
            <w:r>
              <w:rPr>
                <w:rFonts w:ascii="標楷體" w:eastAsia="標楷體" w:hAnsi="標楷體" w:hint="eastAsia"/>
                <w:spacing w:val="-20"/>
                <w:kern w:val="0"/>
              </w:rPr>
              <w:t>條文</w:t>
            </w:r>
          </w:p>
        </w:tc>
        <w:tc>
          <w:tcPr>
            <w:tcW w:w="1683" w:type="dxa"/>
          </w:tcPr>
          <w:p w14:paraId="2196A9DA" w14:textId="77777777" w:rsidR="00C42EB0" w:rsidRDefault="00C42EB0" w:rsidP="00C42EB0">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112年12月13日台立院議字第1120704103號</w:t>
            </w:r>
          </w:p>
          <w:p w14:paraId="6AE71527" w14:textId="77777777" w:rsidR="00C42EB0" w:rsidRDefault="00C42EB0" w:rsidP="00C42EB0">
            <w:pPr>
              <w:kinsoku w:val="0"/>
              <w:overflowPunct w:val="0"/>
              <w:spacing w:line="300" w:lineRule="exact"/>
              <w:rPr>
                <w:rFonts w:ascii="標楷體" w:eastAsia="標楷體" w:hAnsi="標楷體"/>
                <w:color w:val="000000" w:themeColor="text1"/>
                <w:spacing w:val="-20"/>
              </w:rPr>
            </w:pPr>
          </w:p>
          <w:p w14:paraId="53D6A769" w14:textId="6D74C717" w:rsidR="00C42EB0" w:rsidRPr="0013690D" w:rsidRDefault="00C42EB0" w:rsidP="00C42EB0">
            <w:pPr>
              <w:kinsoku w:val="0"/>
              <w:overflowPunct w:val="0"/>
              <w:spacing w:line="300" w:lineRule="exact"/>
              <w:rPr>
                <w:rFonts w:ascii="標楷體" w:eastAsia="標楷體" w:hAnsi="標楷體"/>
                <w:color w:val="000000" w:themeColor="text1"/>
                <w:spacing w:val="-20"/>
              </w:rPr>
            </w:pPr>
            <w:r w:rsidRPr="00C42EB0">
              <w:rPr>
                <w:rFonts w:ascii="標楷體" w:eastAsia="標楷體" w:hAnsi="標楷體" w:hint="eastAsia"/>
                <w:color w:val="000000" w:themeColor="text1"/>
                <w:spacing w:val="-20"/>
              </w:rPr>
              <w:t>112年12月15日華總一義字第11200109961號</w:t>
            </w:r>
          </w:p>
        </w:tc>
        <w:tc>
          <w:tcPr>
            <w:tcW w:w="1105" w:type="dxa"/>
          </w:tcPr>
          <w:p w14:paraId="6CE13AFD" w14:textId="318EB95E" w:rsidR="00C42EB0" w:rsidRPr="0013690D" w:rsidRDefault="00C42EB0" w:rsidP="00C42EB0">
            <w:pPr>
              <w:kinsoku w:val="0"/>
              <w:overflowPunct w:val="0"/>
              <w:spacing w:line="300" w:lineRule="exact"/>
              <w:jc w:val="both"/>
              <w:rPr>
                <w:rFonts w:ascii="標楷體" w:eastAsia="標楷體" w:hAnsi="標楷體"/>
                <w:color w:val="000000" w:themeColor="text1"/>
                <w:spacing w:val="-20"/>
              </w:rPr>
            </w:pPr>
            <w:r w:rsidRPr="008F44DC">
              <w:rPr>
                <w:rFonts w:ascii="標楷體" w:eastAsia="標楷體" w:hAnsi="標楷體" w:hint="eastAsia"/>
                <w:color w:val="000000" w:themeColor="text1"/>
                <w:spacing w:val="-22"/>
              </w:rPr>
              <w:t>第7695號</w:t>
            </w:r>
          </w:p>
        </w:tc>
      </w:tr>
      <w:tr w:rsidR="0042383E" w:rsidRPr="0087563C" w14:paraId="161B116F" w14:textId="77777777" w:rsidTr="00BB2AEC">
        <w:trPr>
          <w:trHeight w:val="600"/>
        </w:trPr>
        <w:tc>
          <w:tcPr>
            <w:tcW w:w="511" w:type="dxa"/>
          </w:tcPr>
          <w:p w14:paraId="40CA2B43" w14:textId="65072648" w:rsidR="0042383E" w:rsidRDefault="0042383E" w:rsidP="0042383E">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47</w:t>
            </w:r>
          </w:p>
        </w:tc>
        <w:tc>
          <w:tcPr>
            <w:tcW w:w="1111" w:type="dxa"/>
          </w:tcPr>
          <w:p w14:paraId="26EA7099" w14:textId="6BA36080" w:rsidR="0042383E" w:rsidRPr="00D301C3" w:rsidRDefault="0042383E" w:rsidP="0042383E">
            <w:pPr>
              <w:kinsoku w:val="0"/>
              <w:overflowPunct w:val="0"/>
              <w:spacing w:line="300" w:lineRule="exact"/>
              <w:ind w:rightChars="-45" w:right="-108"/>
              <w:rPr>
                <w:rFonts w:ascii="標楷體" w:eastAsia="標楷體" w:hAnsi="標楷體"/>
                <w:color w:val="000000"/>
                <w:kern w:val="0"/>
              </w:rPr>
            </w:pPr>
            <w:r w:rsidRPr="004C1B0C">
              <w:rPr>
                <w:rFonts w:ascii="標楷體" w:eastAsia="標楷體" w:hAnsi="標楷體" w:hint="eastAsia"/>
              </w:rPr>
              <w:t>1.</w:t>
            </w:r>
            <w:r w:rsidRPr="004C1B0C">
              <w:rPr>
                <w:rFonts w:ascii="標楷體" w:eastAsia="標楷體" w:hAnsi="標楷體"/>
              </w:rPr>
              <w:t>法官法第七十七條及第八十條條文</w:t>
            </w:r>
            <w:r w:rsidRPr="004C1B0C">
              <w:rPr>
                <w:rFonts w:ascii="標楷體" w:eastAsia="標楷體" w:hAnsi="標楷體"/>
              </w:rPr>
              <w:lastRenderedPageBreak/>
              <w:t>修正草案</w:t>
            </w:r>
          </w:p>
        </w:tc>
        <w:tc>
          <w:tcPr>
            <w:tcW w:w="1545" w:type="dxa"/>
          </w:tcPr>
          <w:p w14:paraId="42F466C6" w14:textId="77777777" w:rsidR="0042383E" w:rsidRPr="004C1B0C" w:rsidRDefault="0042383E" w:rsidP="0042383E">
            <w:pPr>
              <w:kinsoku w:val="0"/>
              <w:topLinePunct/>
              <w:spacing w:line="300" w:lineRule="exact"/>
              <w:rPr>
                <w:rFonts w:ascii="標楷體" w:eastAsia="標楷體" w:hAnsi="標楷體"/>
              </w:rPr>
            </w:pPr>
            <w:r w:rsidRPr="004C1B0C">
              <w:rPr>
                <w:rFonts w:ascii="標楷體" w:eastAsia="標楷體" w:hAnsi="標楷體"/>
              </w:rPr>
              <w:lastRenderedPageBreak/>
              <w:t xml:space="preserve">委員張宏陸等20人 110.05.21 </w:t>
            </w:r>
          </w:p>
          <w:p w14:paraId="0AEE6D76" w14:textId="35179531" w:rsidR="0042383E" w:rsidRPr="00D301C3" w:rsidRDefault="0042383E" w:rsidP="0042383E">
            <w:pPr>
              <w:kinsoku w:val="0"/>
              <w:topLinePunct/>
              <w:spacing w:line="300" w:lineRule="exact"/>
              <w:rPr>
                <w:rFonts w:ascii="標楷體" w:eastAsia="標楷體" w:hAnsi="標楷體"/>
                <w:color w:val="000000"/>
                <w:kern w:val="0"/>
              </w:rPr>
            </w:pPr>
            <w:r w:rsidRPr="004C1B0C">
              <w:rPr>
                <w:rFonts w:ascii="標楷體" w:eastAsia="標楷體" w:hAnsi="標楷體"/>
              </w:rPr>
              <w:t>（10-3-13）</w:t>
            </w:r>
          </w:p>
        </w:tc>
        <w:tc>
          <w:tcPr>
            <w:tcW w:w="1536" w:type="dxa"/>
            <w:vMerge w:val="restart"/>
          </w:tcPr>
          <w:p w14:paraId="483A337B" w14:textId="77777777" w:rsidR="0042383E" w:rsidRDefault="0042383E" w:rsidP="0042383E">
            <w:pPr>
              <w:pStyle w:val="af8"/>
              <w:ind w:left="1" w:firstLineChars="0" w:firstLine="0"/>
              <w:rPr>
                <w:spacing w:val="-20"/>
              </w:rPr>
            </w:pPr>
            <w:r w:rsidRPr="00AA16C5">
              <w:rPr>
                <w:rFonts w:hint="eastAsia"/>
                <w:spacing w:val="-20"/>
              </w:rPr>
              <w:t>本會</w:t>
            </w:r>
          </w:p>
          <w:p w14:paraId="7D22ED1A" w14:textId="1C88D403" w:rsidR="0042383E" w:rsidRPr="00AA16C5" w:rsidRDefault="0042383E" w:rsidP="0042383E">
            <w:pPr>
              <w:pStyle w:val="af8"/>
              <w:ind w:left="1" w:firstLineChars="0" w:firstLine="0"/>
              <w:rPr>
                <w:spacing w:val="-20"/>
              </w:rPr>
            </w:pPr>
            <w:r w:rsidRPr="00AA16C5">
              <w:rPr>
                <w:rFonts w:hint="eastAsia"/>
                <w:spacing w:val="-20"/>
              </w:rPr>
              <w:t>112.11.27</w:t>
            </w:r>
          </w:p>
          <w:p w14:paraId="77E9ED1A" w14:textId="3FEEF97A" w:rsidR="0042383E" w:rsidRPr="00671A93" w:rsidRDefault="0042383E" w:rsidP="0042383E">
            <w:pPr>
              <w:pStyle w:val="af8"/>
              <w:ind w:left="1" w:firstLineChars="0" w:firstLine="0"/>
              <w:rPr>
                <w:spacing w:val="-20"/>
              </w:rPr>
            </w:pPr>
            <w:r w:rsidRPr="00AA16C5">
              <w:rPr>
                <w:rFonts w:hint="eastAsia"/>
                <w:spacing w:val="-20"/>
              </w:rPr>
              <w:t>(10-8-22)審查完竣，不須交</w:t>
            </w:r>
            <w:r w:rsidRPr="00AA16C5">
              <w:rPr>
                <w:rFonts w:hint="eastAsia"/>
                <w:spacing w:val="-20"/>
              </w:rPr>
              <w:lastRenderedPageBreak/>
              <w:t>由黨團協商。</w:t>
            </w:r>
          </w:p>
        </w:tc>
        <w:tc>
          <w:tcPr>
            <w:tcW w:w="1387" w:type="dxa"/>
            <w:vMerge w:val="restart"/>
          </w:tcPr>
          <w:p w14:paraId="760C3980" w14:textId="77777777" w:rsidR="0042383E" w:rsidRPr="00D751E3" w:rsidRDefault="0042383E" w:rsidP="0042383E">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lastRenderedPageBreak/>
              <w:t>院會</w:t>
            </w:r>
          </w:p>
          <w:p w14:paraId="4E06D65D" w14:textId="77777777" w:rsidR="0042383E" w:rsidRPr="00D751E3" w:rsidRDefault="0042383E" w:rsidP="0042383E">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775A9928" w14:textId="77777777" w:rsidR="0042383E" w:rsidRPr="00D751E3" w:rsidRDefault="0042383E" w:rsidP="0042383E">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643A0936" w14:textId="28333A10" w:rsidR="0042383E" w:rsidRPr="00D751E3" w:rsidRDefault="0042383E" w:rsidP="0042383E">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AA16C5">
              <w:rPr>
                <w:rFonts w:ascii="標楷體" w:eastAsia="標楷體" w:hAnsi="標楷體" w:hint="eastAsia"/>
                <w:spacing w:val="-20"/>
                <w:kern w:val="0"/>
              </w:rPr>
              <w:t>第</w:t>
            </w:r>
            <w:r w:rsidRPr="00AA16C5">
              <w:rPr>
                <w:rFonts w:ascii="標楷體" w:eastAsia="標楷體" w:hAnsi="標楷體" w:hint="eastAsia"/>
                <w:spacing w:val="-20"/>
                <w:kern w:val="0"/>
              </w:rPr>
              <w:lastRenderedPageBreak/>
              <w:t>七十七條、第七十八條</w:t>
            </w:r>
            <w:r>
              <w:rPr>
                <w:rFonts w:ascii="標楷體" w:eastAsia="標楷體" w:hAnsi="標楷體" w:hint="eastAsia"/>
                <w:spacing w:val="-20"/>
                <w:kern w:val="0"/>
              </w:rPr>
              <w:t>及</w:t>
            </w:r>
            <w:r w:rsidRPr="00AA16C5">
              <w:rPr>
                <w:rFonts w:ascii="標楷體" w:eastAsia="標楷體" w:hAnsi="標楷體" w:hint="eastAsia"/>
                <w:spacing w:val="-20"/>
                <w:kern w:val="0"/>
              </w:rPr>
              <w:t>第八十條</w:t>
            </w:r>
            <w:r>
              <w:rPr>
                <w:rFonts w:ascii="標楷體" w:eastAsia="標楷體" w:hAnsi="標楷體" w:hint="eastAsia"/>
                <w:spacing w:val="-20"/>
                <w:kern w:val="0"/>
              </w:rPr>
              <w:t>條文</w:t>
            </w:r>
          </w:p>
        </w:tc>
        <w:tc>
          <w:tcPr>
            <w:tcW w:w="1683" w:type="dxa"/>
            <w:vMerge w:val="restart"/>
          </w:tcPr>
          <w:p w14:paraId="7C9566F9" w14:textId="77777777" w:rsidR="0042383E" w:rsidRDefault="0042383E" w:rsidP="0042383E">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lastRenderedPageBreak/>
              <w:t>112年12月13日台立院議字第1120704106號</w:t>
            </w:r>
          </w:p>
          <w:p w14:paraId="20861F20" w14:textId="77777777" w:rsidR="0042383E" w:rsidRDefault="0042383E" w:rsidP="0042383E">
            <w:pPr>
              <w:kinsoku w:val="0"/>
              <w:overflowPunct w:val="0"/>
              <w:spacing w:line="300" w:lineRule="exact"/>
              <w:rPr>
                <w:rFonts w:ascii="標楷體" w:eastAsia="標楷體" w:hAnsi="標楷體"/>
                <w:color w:val="000000" w:themeColor="text1"/>
                <w:spacing w:val="-20"/>
              </w:rPr>
            </w:pPr>
          </w:p>
          <w:p w14:paraId="218045BE" w14:textId="3C11E79B" w:rsidR="0042383E" w:rsidRPr="0013690D" w:rsidRDefault="0042383E" w:rsidP="0042383E">
            <w:pPr>
              <w:kinsoku w:val="0"/>
              <w:overflowPunct w:val="0"/>
              <w:spacing w:line="300" w:lineRule="exact"/>
              <w:rPr>
                <w:rFonts w:ascii="標楷體" w:eastAsia="標楷體" w:hAnsi="標楷體"/>
                <w:color w:val="000000" w:themeColor="text1"/>
                <w:spacing w:val="-20"/>
              </w:rPr>
            </w:pPr>
            <w:r w:rsidRPr="0042383E">
              <w:rPr>
                <w:rFonts w:ascii="標楷體" w:eastAsia="標楷體" w:hAnsi="標楷體" w:hint="eastAsia"/>
                <w:color w:val="000000" w:themeColor="text1"/>
                <w:spacing w:val="-20"/>
              </w:rPr>
              <w:lastRenderedPageBreak/>
              <w:t>112年12月15日華總一義字第11200109971號</w:t>
            </w:r>
          </w:p>
        </w:tc>
        <w:tc>
          <w:tcPr>
            <w:tcW w:w="1105" w:type="dxa"/>
            <w:vMerge w:val="restart"/>
          </w:tcPr>
          <w:p w14:paraId="51005DCB" w14:textId="1B08307A" w:rsidR="0042383E" w:rsidRPr="0013690D" w:rsidRDefault="0042383E" w:rsidP="0042383E">
            <w:pPr>
              <w:kinsoku w:val="0"/>
              <w:overflowPunct w:val="0"/>
              <w:spacing w:line="300" w:lineRule="exact"/>
              <w:jc w:val="both"/>
              <w:rPr>
                <w:rFonts w:ascii="標楷體" w:eastAsia="標楷體" w:hAnsi="標楷體"/>
                <w:color w:val="000000" w:themeColor="text1"/>
                <w:spacing w:val="-20"/>
              </w:rPr>
            </w:pPr>
            <w:r w:rsidRPr="008F44DC">
              <w:rPr>
                <w:rFonts w:ascii="標楷體" w:eastAsia="標楷體" w:hAnsi="標楷體" w:hint="eastAsia"/>
                <w:color w:val="000000" w:themeColor="text1"/>
                <w:spacing w:val="-22"/>
              </w:rPr>
              <w:lastRenderedPageBreak/>
              <w:t>第7695號</w:t>
            </w:r>
          </w:p>
        </w:tc>
      </w:tr>
      <w:tr w:rsidR="0042383E" w:rsidRPr="0087563C" w14:paraId="3C4D8B58" w14:textId="77777777" w:rsidTr="00BB2AEC">
        <w:trPr>
          <w:trHeight w:val="600"/>
        </w:trPr>
        <w:tc>
          <w:tcPr>
            <w:tcW w:w="511" w:type="dxa"/>
          </w:tcPr>
          <w:p w14:paraId="52CBD4D2" w14:textId="5E549762" w:rsidR="0042383E" w:rsidRDefault="0042383E" w:rsidP="0042383E">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48</w:t>
            </w:r>
          </w:p>
        </w:tc>
        <w:tc>
          <w:tcPr>
            <w:tcW w:w="1111" w:type="dxa"/>
          </w:tcPr>
          <w:p w14:paraId="70B06EA1" w14:textId="64C35BC7" w:rsidR="0042383E" w:rsidRPr="00D301C3" w:rsidRDefault="0042383E" w:rsidP="0042383E">
            <w:pPr>
              <w:kinsoku w:val="0"/>
              <w:overflowPunct w:val="0"/>
              <w:spacing w:line="300" w:lineRule="exact"/>
              <w:ind w:rightChars="-45" w:right="-108"/>
              <w:rPr>
                <w:rFonts w:ascii="標楷體" w:eastAsia="標楷體" w:hAnsi="標楷體"/>
                <w:color w:val="000000"/>
                <w:kern w:val="0"/>
              </w:rPr>
            </w:pPr>
            <w:r w:rsidRPr="004C1B0C">
              <w:rPr>
                <w:rFonts w:ascii="標楷體" w:eastAsia="標楷體" w:hAnsi="標楷體" w:hint="eastAsia"/>
              </w:rPr>
              <w:t>2.法官法第七十七條、第七十八條及第八十條條文修正草案</w:t>
            </w:r>
          </w:p>
        </w:tc>
        <w:tc>
          <w:tcPr>
            <w:tcW w:w="1545" w:type="dxa"/>
          </w:tcPr>
          <w:p w14:paraId="35A4DF79" w14:textId="77777777" w:rsidR="0042383E" w:rsidRPr="004C1B0C" w:rsidRDefault="0042383E" w:rsidP="0042383E">
            <w:pPr>
              <w:kinsoku w:val="0"/>
              <w:topLinePunct/>
              <w:spacing w:line="300" w:lineRule="exact"/>
              <w:rPr>
                <w:rFonts w:ascii="標楷體" w:eastAsia="標楷體" w:hAnsi="標楷體"/>
              </w:rPr>
            </w:pPr>
            <w:r w:rsidRPr="004C1B0C">
              <w:rPr>
                <w:rFonts w:ascii="標楷體" w:eastAsia="標楷體" w:hAnsi="標楷體" w:hint="eastAsia"/>
              </w:rPr>
              <w:t xml:space="preserve">委員黃世杰等16人 112.11.10 </w:t>
            </w:r>
          </w:p>
          <w:p w14:paraId="3B90F75F" w14:textId="111DFA4E" w:rsidR="0042383E" w:rsidRPr="00D301C3" w:rsidRDefault="0042383E" w:rsidP="0042383E">
            <w:pPr>
              <w:kinsoku w:val="0"/>
              <w:topLinePunct/>
              <w:spacing w:line="300" w:lineRule="exact"/>
              <w:rPr>
                <w:rFonts w:ascii="標楷體" w:eastAsia="標楷體" w:hAnsi="標楷體"/>
                <w:color w:val="000000"/>
                <w:kern w:val="0"/>
              </w:rPr>
            </w:pPr>
            <w:r w:rsidRPr="004C1B0C">
              <w:rPr>
                <w:rFonts w:ascii="標楷體" w:eastAsia="標楷體" w:hAnsi="標楷體" w:hint="eastAsia"/>
              </w:rPr>
              <w:t>（10-8-7）</w:t>
            </w:r>
          </w:p>
        </w:tc>
        <w:tc>
          <w:tcPr>
            <w:tcW w:w="1536" w:type="dxa"/>
            <w:vMerge/>
          </w:tcPr>
          <w:p w14:paraId="436ECC1B" w14:textId="77777777" w:rsidR="0042383E" w:rsidRPr="00671A93" w:rsidRDefault="0042383E" w:rsidP="0042383E">
            <w:pPr>
              <w:pStyle w:val="af8"/>
              <w:ind w:left="1" w:firstLineChars="0" w:firstLine="0"/>
              <w:rPr>
                <w:spacing w:val="-20"/>
              </w:rPr>
            </w:pPr>
          </w:p>
        </w:tc>
        <w:tc>
          <w:tcPr>
            <w:tcW w:w="1387" w:type="dxa"/>
            <w:vMerge/>
          </w:tcPr>
          <w:p w14:paraId="0C99046C" w14:textId="77777777" w:rsidR="0042383E" w:rsidRPr="00D751E3" w:rsidRDefault="0042383E" w:rsidP="0042383E">
            <w:pPr>
              <w:kinsoku w:val="0"/>
              <w:overflowPunct w:val="0"/>
              <w:spacing w:line="300" w:lineRule="exact"/>
              <w:rPr>
                <w:rFonts w:ascii="標楷體" w:eastAsia="標楷體" w:hAnsi="標楷體"/>
                <w:spacing w:val="-20"/>
                <w:kern w:val="0"/>
              </w:rPr>
            </w:pPr>
          </w:p>
        </w:tc>
        <w:tc>
          <w:tcPr>
            <w:tcW w:w="1683" w:type="dxa"/>
            <w:vMerge/>
          </w:tcPr>
          <w:p w14:paraId="654B6A31" w14:textId="77777777" w:rsidR="0042383E" w:rsidRPr="0013690D" w:rsidRDefault="0042383E" w:rsidP="0042383E">
            <w:pPr>
              <w:kinsoku w:val="0"/>
              <w:overflowPunct w:val="0"/>
              <w:spacing w:line="300" w:lineRule="exact"/>
              <w:rPr>
                <w:rFonts w:ascii="標楷體" w:eastAsia="標楷體" w:hAnsi="標楷體"/>
                <w:color w:val="000000" w:themeColor="text1"/>
                <w:spacing w:val="-20"/>
              </w:rPr>
            </w:pPr>
          </w:p>
        </w:tc>
        <w:tc>
          <w:tcPr>
            <w:tcW w:w="1105" w:type="dxa"/>
            <w:vMerge/>
          </w:tcPr>
          <w:p w14:paraId="1935B42B" w14:textId="77777777" w:rsidR="0042383E" w:rsidRPr="0013690D" w:rsidRDefault="0042383E" w:rsidP="0042383E">
            <w:pPr>
              <w:kinsoku w:val="0"/>
              <w:overflowPunct w:val="0"/>
              <w:spacing w:line="300" w:lineRule="exact"/>
              <w:jc w:val="both"/>
              <w:rPr>
                <w:rFonts w:ascii="標楷體" w:eastAsia="標楷體" w:hAnsi="標楷體"/>
                <w:color w:val="000000" w:themeColor="text1"/>
                <w:spacing w:val="-20"/>
              </w:rPr>
            </w:pPr>
          </w:p>
        </w:tc>
      </w:tr>
      <w:tr w:rsidR="004A287D" w:rsidRPr="0087563C" w14:paraId="2262A9BB" w14:textId="77777777" w:rsidTr="00BB2AEC">
        <w:trPr>
          <w:trHeight w:val="600"/>
        </w:trPr>
        <w:tc>
          <w:tcPr>
            <w:tcW w:w="511" w:type="dxa"/>
          </w:tcPr>
          <w:p w14:paraId="2F2C8AB3" w14:textId="6E4074C6"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49</w:t>
            </w:r>
          </w:p>
        </w:tc>
        <w:tc>
          <w:tcPr>
            <w:tcW w:w="1111" w:type="dxa"/>
          </w:tcPr>
          <w:p w14:paraId="5AD1B683" w14:textId="5AF38A91" w:rsidR="004A287D" w:rsidRPr="00D301C3" w:rsidRDefault="004A287D" w:rsidP="004A287D">
            <w:pPr>
              <w:kinsoku w:val="0"/>
              <w:overflowPunct w:val="0"/>
              <w:spacing w:line="300" w:lineRule="exact"/>
              <w:ind w:rightChars="-45" w:right="-108"/>
              <w:rPr>
                <w:rFonts w:ascii="標楷體" w:eastAsia="標楷體" w:hAnsi="標楷體"/>
                <w:color w:val="000000"/>
                <w:kern w:val="0"/>
              </w:rPr>
            </w:pPr>
            <w:r w:rsidRPr="004C1B0C">
              <w:rPr>
                <w:rFonts w:ascii="標楷體" w:eastAsia="標楷體" w:hAnsi="標楷體"/>
              </w:rPr>
              <w:t>司法人員人事條例第四十條及第四十三條條文修正草案</w:t>
            </w:r>
          </w:p>
        </w:tc>
        <w:tc>
          <w:tcPr>
            <w:tcW w:w="1545" w:type="dxa"/>
          </w:tcPr>
          <w:p w14:paraId="4C17C25A" w14:textId="77777777" w:rsidR="004A287D" w:rsidRPr="004C1B0C" w:rsidRDefault="004A287D" w:rsidP="004A287D">
            <w:pPr>
              <w:kinsoku w:val="0"/>
              <w:topLinePunct/>
              <w:spacing w:line="300" w:lineRule="exact"/>
              <w:rPr>
                <w:rFonts w:ascii="標楷體" w:eastAsia="標楷體" w:hAnsi="標楷體"/>
              </w:rPr>
            </w:pPr>
            <w:r w:rsidRPr="004C1B0C">
              <w:rPr>
                <w:rFonts w:ascii="標楷體" w:eastAsia="標楷體" w:hAnsi="標楷體"/>
              </w:rPr>
              <w:t xml:space="preserve">委員張宏陸等20人 109.12.24 </w:t>
            </w:r>
          </w:p>
          <w:p w14:paraId="3A53B65A" w14:textId="4687E331" w:rsidR="004A287D" w:rsidRPr="00D301C3" w:rsidRDefault="004A287D" w:rsidP="004A287D">
            <w:pPr>
              <w:kinsoku w:val="0"/>
              <w:topLinePunct/>
              <w:spacing w:line="300" w:lineRule="exact"/>
              <w:rPr>
                <w:rFonts w:ascii="標楷體" w:eastAsia="標楷體" w:hAnsi="標楷體"/>
                <w:color w:val="000000"/>
                <w:kern w:val="0"/>
              </w:rPr>
            </w:pPr>
            <w:r w:rsidRPr="004C1B0C">
              <w:rPr>
                <w:rFonts w:ascii="標楷體" w:eastAsia="標楷體" w:hAnsi="標楷體"/>
              </w:rPr>
              <w:t>（10-2-9）</w:t>
            </w:r>
          </w:p>
        </w:tc>
        <w:tc>
          <w:tcPr>
            <w:tcW w:w="1536" w:type="dxa"/>
          </w:tcPr>
          <w:p w14:paraId="052CB840" w14:textId="77777777" w:rsidR="004A287D" w:rsidRDefault="004A287D" w:rsidP="004A287D">
            <w:pPr>
              <w:pStyle w:val="af8"/>
              <w:ind w:left="1" w:firstLineChars="0" w:firstLine="0"/>
              <w:rPr>
                <w:spacing w:val="-20"/>
              </w:rPr>
            </w:pPr>
            <w:r w:rsidRPr="0061455D">
              <w:rPr>
                <w:rFonts w:hint="eastAsia"/>
                <w:spacing w:val="-20"/>
              </w:rPr>
              <w:t>本會</w:t>
            </w:r>
          </w:p>
          <w:p w14:paraId="7A2E286C" w14:textId="17FAA230" w:rsidR="004A287D" w:rsidRPr="0061455D" w:rsidRDefault="004A287D" w:rsidP="004A287D">
            <w:pPr>
              <w:pStyle w:val="af8"/>
              <w:ind w:left="1" w:firstLineChars="0" w:firstLine="0"/>
              <w:rPr>
                <w:spacing w:val="-20"/>
              </w:rPr>
            </w:pPr>
            <w:r w:rsidRPr="0061455D">
              <w:rPr>
                <w:rFonts w:hint="eastAsia"/>
                <w:spacing w:val="-20"/>
              </w:rPr>
              <w:t>112.11.27</w:t>
            </w:r>
          </w:p>
          <w:p w14:paraId="388770B7" w14:textId="57D1BF01" w:rsidR="004A287D" w:rsidRPr="00671A93" w:rsidRDefault="004A287D" w:rsidP="004A287D">
            <w:pPr>
              <w:pStyle w:val="af8"/>
              <w:ind w:left="1" w:firstLineChars="0" w:firstLine="0"/>
              <w:rPr>
                <w:spacing w:val="-20"/>
              </w:rPr>
            </w:pPr>
            <w:r w:rsidRPr="0061455D">
              <w:rPr>
                <w:rFonts w:hint="eastAsia"/>
                <w:spacing w:val="-20"/>
              </w:rPr>
              <w:t>(10-8-22)審查完竣，不須交由黨團協商。</w:t>
            </w:r>
          </w:p>
        </w:tc>
        <w:tc>
          <w:tcPr>
            <w:tcW w:w="1387" w:type="dxa"/>
          </w:tcPr>
          <w:p w14:paraId="7EC6F3E9"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3188312C"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50D344D1"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3EFBE40A" w14:textId="638CB107"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0223E6">
              <w:rPr>
                <w:rFonts w:ascii="標楷體" w:eastAsia="標楷體" w:hAnsi="標楷體" w:hint="eastAsia"/>
                <w:spacing w:val="-20"/>
                <w:kern w:val="0"/>
              </w:rPr>
              <w:t>第四十條</w:t>
            </w:r>
            <w:r>
              <w:rPr>
                <w:rFonts w:ascii="標楷體" w:eastAsia="標楷體" w:hAnsi="標楷體" w:hint="eastAsia"/>
                <w:spacing w:val="-20"/>
                <w:kern w:val="0"/>
              </w:rPr>
              <w:t>及</w:t>
            </w:r>
            <w:r w:rsidRPr="000223E6">
              <w:rPr>
                <w:rFonts w:ascii="標楷體" w:eastAsia="標楷體" w:hAnsi="標楷體" w:hint="eastAsia"/>
                <w:spacing w:val="-20"/>
                <w:kern w:val="0"/>
              </w:rPr>
              <w:t>第四十三條</w:t>
            </w:r>
            <w:r>
              <w:rPr>
                <w:rFonts w:ascii="標楷體" w:eastAsia="標楷體" w:hAnsi="標楷體" w:hint="eastAsia"/>
                <w:spacing w:val="-20"/>
                <w:kern w:val="0"/>
              </w:rPr>
              <w:t>條文</w:t>
            </w:r>
          </w:p>
        </w:tc>
        <w:tc>
          <w:tcPr>
            <w:tcW w:w="1683" w:type="dxa"/>
          </w:tcPr>
          <w:p w14:paraId="567DA95C" w14:textId="77777777" w:rsidR="004A287D" w:rsidRDefault="004A287D" w:rsidP="004A287D">
            <w:pPr>
              <w:kinsoku w:val="0"/>
              <w:overflowPunct w:val="0"/>
              <w:spacing w:line="300" w:lineRule="exact"/>
              <w:rPr>
                <w:rFonts w:ascii="標楷體" w:eastAsia="標楷體" w:hAnsi="標楷體"/>
                <w:color w:val="000000" w:themeColor="text1"/>
                <w:spacing w:val="-20"/>
              </w:rPr>
            </w:pPr>
            <w:r w:rsidRPr="00616000">
              <w:rPr>
                <w:rFonts w:ascii="標楷體" w:eastAsia="標楷體" w:hAnsi="標楷體" w:hint="eastAsia"/>
                <w:color w:val="000000" w:themeColor="text1"/>
                <w:spacing w:val="-20"/>
              </w:rPr>
              <w:t>112年12月13日台立院議字第1120704117號</w:t>
            </w:r>
          </w:p>
          <w:p w14:paraId="61A7877D" w14:textId="77777777" w:rsidR="004A287D" w:rsidRDefault="004A287D" w:rsidP="004A287D">
            <w:pPr>
              <w:kinsoku w:val="0"/>
              <w:overflowPunct w:val="0"/>
              <w:spacing w:line="300" w:lineRule="exact"/>
              <w:rPr>
                <w:rFonts w:ascii="標楷體" w:eastAsia="標楷體" w:hAnsi="標楷體"/>
                <w:color w:val="000000" w:themeColor="text1"/>
                <w:spacing w:val="-20"/>
              </w:rPr>
            </w:pPr>
          </w:p>
          <w:p w14:paraId="60681904" w14:textId="3BECB163" w:rsidR="004A287D" w:rsidRPr="0013690D" w:rsidRDefault="004A287D" w:rsidP="004A287D">
            <w:pPr>
              <w:kinsoku w:val="0"/>
              <w:overflowPunct w:val="0"/>
              <w:spacing w:line="300" w:lineRule="exact"/>
              <w:rPr>
                <w:rFonts w:ascii="標楷體" w:eastAsia="標楷體" w:hAnsi="標楷體"/>
                <w:color w:val="000000" w:themeColor="text1"/>
                <w:spacing w:val="-20"/>
              </w:rPr>
            </w:pPr>
            <w:r w:rsidRPr="004A287D">
              <w:rPr>
                <w:rFonts w:ascii="標楷體" w:eastAsia="標楷體" w:hAnsi="標楷體" w:hint="eastAsia"/>
                <w:color w:val="000000" w:themeColor="text1"/>
                <w:spacing w:val="-20"/>
              </w:rPr>
              <w:t>112年12月15日華總一義字第11200109981號</w:t>
            </w:r>
          </w:p>
        </w:tc>
        <w:tc>
          <w:tcPr>
            <w:tcW w:w="1105" w:type="dxa"/>
          </w:tcPr>
          <w:p w14:paraId="14948FF0" w14:textId="783253F1"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r w:rsidRPr="008F44DC">
              <w:rPr>
                <w:rFonts w:ascii="標楷體" w:eastAsia="標楷體" w:hAnsi="標楷體" w:hint="eastAsia"/>
                <w:color w:val="000000" w:themeColor="text1"/>
                <w:spacing w:val="-22"/>
              </w:rPr>
              <w:t>第7695號</w:t>
            </w:r>
          </w:p>
        </w:tc>
      </w:tr>
      <w:tr w:rsidR="004A287D" w:rsidRPr="0087563C" w14:paraId="1EF1752E" w14:textId="77777777" w:rsidTr="00BB2AEC">
        <w:trPr>
          <w:trHeight w:val="600"/>
        </w:trPr>
        <w:tc>
          <w:tcPr>
            <w:tcW w:w="511" w:type="dxa"/>
          </w:tcPr>
          <w:p w14:paraId="520F0315" w14:textId="7DD002C2"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50</w:t>
            </w:r>
          </w:p>
        </w:tc>
        <w:tc>
          <w:tcPr>
            <w:tcW w:w="1111" w:type="dxa"/>
          </w:tcPr>
          <w:p w14:paraId="24F61426" w14:textId="5DBBC055" w:rsidR="004A287D" w:rsidRPr="00D301C3" w:rsidRDefault="004A287D" w:rsidP="004A287D">
            <w:pPr>
              <w:kinsoku w:val="0"/>
              <w:overflowPunct w:val="0"/>
              <w:spacing w:line="300" w:lineRule="exact"/>
              <w:ind w:rightChars="-45" w:right="-108"/>
              <w:rPr>
                <w:rFonts w:ascii="標楷體" w:eastAsia="標楷體" w:hAnsi="標楷體"/>
                <w:color w:val="000000"/>
                <w:kern w:val="0"/>
              </w:rPr>
            </w:pPr>
            <w:r w:rsidRPr="004354BD">
              <w:rPr>
                <w:rFonts w:ascii="標楷體" w:eastAsia="標楷體" w:hAnsi="標楷體" w:hint="eastAsia"/>
                <w:color w:val="000000"/>
                <w:kern w:val="0"/>
              </w:rPr>
              <w:t>行政院功能業務與組織調整暫行條例第十九條條文修正草案</w:t>
            </w:r>
          </w:p>
        </w:tc>
        <w:tc>
          <w:tcPr>
            <w:tcW w:w="1545" w:type="dxa"/>
          </w:tcPr>
          <w:p w14:paraId="06CE6AF4" w14:textId="77777777" w:rsidR="004A287D" w:rsidRPr="004354BD" w:rsidRDefault="004A287D" w:rsidP="004A287D">
            <w:pPr>
              <w:kinsoku w:val="0"/>
              <w:topLinePunct/>
              <w:spacing w:line="300" w:lineRule="exact"/>
              <w:rPr>
                <w:rFonts w:ascii="標楷體" w:eastAsia="標楷體" w:hAnsi="標楷體"/>
                <w:color w:val="000000"/>
                <w:kern w:val="0"/>
              </w:rPr>
            </w:pPr>
            <w:r w:rsidRPr="004354BD">
              <w:rPr>
                <w:rFonts w:ascii="標楷體" w:eastAsia="標楷體" w:hAnsi="標楷體" w:hint="eastAsia"/>
                <w:color w:val="000000"/>
                <w:kern w:val="0"/>
              </w:rPr>
              <w:t xml:space="preserve">委員吳琪銘等21人 109.12.04 </w:t>
            </w:r>
          </w:p>
          <w:p w14:paraId="0F6FAF47" w14:textId="37E9BF99" w:rsidR="004A287D" w:rsidRPr="00D301C3" w:rsidRDefault="004A287D" w:rsidP="004A287D">
            <w:pPr>
              <w:kinsoku w:val="0"/>
              <w:topLinePunct/>
              <w:spacing w:line="300" w:lineRule="exact"/>
              <w:rPr>
                <w:rFonts w:ascii="標楷體" w:eastAsia="標楷體" w:hAnsi="標楷體"/>
                <w:color w:val="000000"/>
                <w:kern w:val="0"/>
              </w:rPr>
            </w:pPr>
            <w:r w:rsidRPr="004354BD">
              <w:rPr>
                <w:rFonts w:ascii="標楷體" w:eastAsia="標楷體" w:hAnsi="標楷體" w:hint="eastAsia"/>
                <w:color w:val="000000"/>
                <w:kern w:val="0"/>
              </w:rPr>
              <w:t>（10-2-6）</w:t>
            </w:r>
          </w:p>
        </w:tc>
        <w:tc>
          <w:tcPr>
            <w:tcW w:w="1536" w:type="dxa"/>
          </w:tcPr>
          <w:p w14:paraId="6C39FFDB" w14:textId="77777777" w:rsidR="004A287D" w:rsidRDefault="004A287D" w:rsidP="004A287D">
            <w:pPr>
              <w:pStyle w:val="af8"/>
              <w:ind w:left="1" w:firstLineChars="0" w:firstLine="0"/>
              <w:rPr>
                <w:spacing w:val="-20"/>
              </w:rPr>
            </w:pPr>
            <w:r w:rsidRPr="000223E6">
              <w:rPr>
                <w:rFonts w:hint="eastAsia"/>
                <w:spacing w:val="-20"/>
              </w:rPr>
              <w:t>本會</w:t>
            </w:r>
          </w:p>
          <w:p w14:paraId="36FBEE17" w14:textId="3C322ECB" w:rsidR="004A287D" w:rsidRPr="000223E6" w:rsidRDefault="004A287D" w:rsidP="004A287D">
            <w:pPr>
              <w:pStyle w:val="af8"/>
              <w:ind w:left="1" w:firstLineChars="0" w:firstLine="0"/>
              <w:rPr>
                <w:spacing w:val="-20"/>
              </w:rPr>
            </w:pPr>
            <w:r w:rsidRPr="000223E6">
              <w:rPr>
                <w:rFonts w:hint="eastAsia"/>
                <w:spacing w:val="-20"/>
              </w:rPr>
              <w:t>112.11.27</w:t>
            </w:r>
          </w:p>
          <w:p w14:paraId="4AA3F67B" w14:textId="79E9A9EA" w:rsidR="004A287D" w:rsidRPr="00671A93" w:rsidRDefault="004A287D" w:rsidP="004A287D">
            <w:pPr>
              <w:pStyle w:val="af8"/>
              <w:ind w:left="1" w:firstLineChars="0" w:firstLine="0"/>
              <w:rPr>
                <w:spacing w:val="-20"/>
              </w:rPr>
            </w:pPr>
            <w:r w:rsidRPr="000223E6">
              <w:rPr>
                <w:rFonts w:hint="eastAsia"/>
                <w:spacing w:val="-20"/>
              </w:rPr>
              <w:t>(10-8-22)審查完竣，不須交由黨團協商。</w:t>
            </w:r>
          </w:p>
        </w:tc>
        <w:tc>
          <w:tcPr>
            <w:tcW w:w="1387" w:type="dxa"/>
          </w:tcPr>
          <w:p w14:paraId="3580BECC"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27245DF2"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5</w:t>
            </w:r>
          </w:p>
          <w:p w14:paraId="3934CB7B"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10</w:t>
            </w:r>
            <w:r w:rsidRPr="00D751E3">
              <w:rPr>
                <w:rFonts w:ascii="標楷體" w:eastAsia="標楷體" w:hAnsi="標楷體" w:hint="eastAsia"/>
                <w:spacing w:val="-20"/>
                <w:kern w:val="0"/>
              </w:rPr>
              <w:t>)</w:t>
            </w:r>
          </w:p>
          <w:p w14:paraId="0F33B5A9" w14:textId="4F9EC996"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不予修正</w:t>
            </w:r>
          </w:p>
        </w:tc>
        <w:tc>
          <w:tcPr>
            <w:tcW w:w="1683" w:type="dxa"/>
          </w:tcPr>
          <w:p w14:paraId="4DCCDA3A"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tcPr>
          <w:p w14:paraId="46DCC800"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17858BE3" w14:textId="77777777" w:rsidTr="00BB2AEC">
        <w:trPr>
          <w:trHeight w:val="600"/>
        </w:trPr>
        <w:tc>
          <w:tcPr>
            <w:tcW w:w="511" w:type="dxa"/>
          </w:tcPr>
          <w:p w14:paraId="00869455" w14:textId="7167534D"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51</w:t>
            </w:r>
          </w:p>
        </w:tc>
        <w:tc>
          <w:tcPr>
            <w:tcW w:w="1111" w:type="dxa"/>
          </w:tcPr>
          <w:p w14:paraId="45F54357" w14:textId="10BA146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1.中華民國刑法第一百八十五條之三條文修正草案</w:t>
            </w:r>
          </w:p>
        </w:tc>
        <w:tc>
          <w:tcPr>
            <w:tcW w:w="1545" w:type="dxa"/>
          </w:tcPr>
          <w:p w14:paraId="4DAE2091"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行政院、司法院 111.09.23 </w:t>
            </w:r>
          </w:p>
          <w:p w14:paraId="6D253EDD" w14:textId="2C243065"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（10-6-1）</w:t>
            </w:r>
          </w:p>
        </w:tc>
        <w:tc>
          <w:tcPr>
            <w:tcW w:w="1536" w:type="dxa"/>
            <w:vMerge w:val="restart"/>
          </w:tcPr>
          <w:p w14:paraId="549A360F" w14:textId="77777777" w:rsidR="004A287D" w:rsidRPr="00237B72" w:rsidRDefault="004A287D" w:rsidP="004A287D">
            <w:pPr>
              <w:pStyle w:val="af8"/>
              <w:ind w:left="1" w:firstLineChars="0" w:firstLine="0"/>
              <w:rPr>
                <w:spacing w:val="-20"/>
              </w:rPr>
            </w:pPr>
            <w:r w:rsidRPr="00237B72">
              <w:rPr>
                <w:rFonts w:hint="eastAsia"/>
                <w:spacing w:val="-20"/>
              </w:rPr>
              <w:t>1.第1-14案</w:t>
            </w:r>
          </w:p>
          <w:p w14:paraId="076DE3E1" w14:textId="77777777" w:rsidR="004A287D" w:rsidRDefault="004A287D" w:rsidP="004A287D">
            <w:pPr>
              <w:pStyle w:val="af8"/>
              <w:ind w:left="1" w:firstLineChars="0" w:firstLine="0"/>
              <w:rPr>
                <w:spacing w:val="-20"/>
              </w:rPr>
            </w:pPr>
            <w:r w:rsidRPr="00237B72">
              <w:rPr>
                <w:spacing w:val="-20"/>
              </w:rPr>
              <w:t>本會</w:t>
            </w:r>
          </w:p>
          <w:p w14:paraId="2F4265B8" w14:textId="77777777" w:rsidR="004A287D" w:rsidRDefault="004A287D" w:rsidP="004A287D">
            <w:pPr>
              <w:pStyle w:val="af8"/>
              <w:ind w:left="1" w:firstLineChars="0" w:firstLine="0"/>
              <w:rPr>
                <w:spacing w:val="-20"/>
              </w:rPr>
            </w:pPr>
            <w:r w:rsidRPr="00237B72">
              <w:rPr>
                <w:spacing w:val="-20"/>
              </w:rPr>
              <w:t>111.11.23</w:t>
            </w:r>
          </w:p>
          <w:p w14:paraId="3B18CDFE" w14:textId="1DCBD1F5" w:rsidR="004A287D" w:rsidRPr="00237B72" w:rsidRDefault="004A287D" w:rsidP="004A287D">
            <w:pPr>
              <w:pStyle w:val="af8"/>
              <w:ind w:left="1" w:firstLineChars="0" w:firstLine="0"/>
              <w:rPr>
                <w:spacing w:val="-20"/>
              </w:rPr>
            </w:pPr>
            <w:r w:rsidRPr="00237B72">
              <w:rPr>
                <w:spacing w:val="-20"/>
              </w:rPr>
              <w:t>(10-6-19)報告及詢答完畢，另定期繼續審查。</w:t>
            </w:r>
          </w:p>
          <w:p w14:paraId="41A35C5E" w14:textId="77777777" w:rsidR="004A287D" w:rsidRPr="00237B72" w:rsidRDefault="004A287D" w:rsidP="004A287D">
            <w:pPr>
              <w:pStyle w:val="af8"/>
              <w:ind w:left="1" w:firstLineChars="0" w:firstLine="0"/>
              <w:rPr>
                <w:spacing w:val="-20"/>
              </w:rPr>
            </w:pPr>
            <w:r w:rsidRPr="00237B72">
              <w:rPr>
                <w:rFonts w:hint="eastAsia"/>
                <w:spacing w:val="-20"/>
              </w:rPr>
              <w:t>2.第1-17案</w:t>
            </w:r>
          </w:p>
          <w:p w14:paraId="6F88A2AC" w14:textId="77777777" w:rsidR="004A287D" w:rsidRDefault="004A287D" w:rsidP="004A287D">
            <w:pPr>
              <w:pStyle w:val="af8"/>
              <w:ind w:left="1" w:firstLineChars="0" w:firstLine="0"/>
              <w:rPr>
                <w:spacing w:val="-20"/>
              </w:rPr>
            </w:pPr>
            <w:r w:rsidRPr="00237B72">
              <w:rPr>
                <w:spacing w:val="-20"/>
              </w:rPr>
              <w:t>本會</w:t>
            </w:r>
            <w:r w:rsidRPr="00237B72">
              <w:rPr>
                <w:rFonts w:hint="eastAsia"/>
                <w:spacing w:val="-20"/>
              </w:rPr>
              <w:t>112.3.9</w:t>
            </w:r>
          </w:p>
          <w:p w14:paraId="331B6CD9" w14:textId="214502C9" w:rsidR="004A287D" w:rsidRPr="00237B72" w:rsidRDefault="004A287D" w:rsidP="004A287D">
            <w:pPr>
              <w:pStyle w:val="af8"/>
              <w:ind w:left="1" w:firstLineChars="0" w:firstLine="0"/>
              <w:rPr>
                <w:spacing w:val="-20"/>
              </w:rPr>
            </w:pPr>
            <w:r w:rsidRPr="00237B72">
              <w:rPr>
                <w:rFonts w:hint="eastAsia"/>
                <w:spacing w:val="-20"/>
              </w:rPr>
              <w:t>(10-7-5)審查完竣，須交由黨團協商。</w:t>
            </w:r>
          </w:p>
          <w:p w14:paraId="3E2B8D7C" w14:textId="77777777" w:rsidR="004A287D" w:rsidRPr="00237B72" w:rsidRDefault="004A287D" w:rsidP="004A287D">
            <w:pPr>
              <w:pStyle w:val="af8"/>
              <w:ind w:left="1" w:firstLineChars="0" w:firstLine="0"/>
              <w:rPr>
                <w:spacing w:val="-20"/>
              </w:rPr>
            </w:pPr>
            <w:r w:rsidRPr="00237B72">
              <w:rPr>
                <w:rFonts w:hint="eastAsia"/>
                <w:spacing w:val="-20"/>
              </w:rPr>
              <w:t>3.112.11.8黨團協商。</w:t>
            </w:r>
          </w:p>
          <w:p w14:paraId="48E99CEB" w14:textId="27DFA0EB" w:rsidR="004A287D" w:rsidRPr="000223E6" w:rsidRDefault="004A287D" w:rsidP="004A287D">
            <w:pPr>
              <w:pStyle w:val="af8"/>
              <w:ind w:left="1" w:firstLineChars="0" w:firstLine="0"/>
              <w:rPr>
                <w:spacing w:val="-20"/>
              </w:rPr>
            </w:pPr>
            <w:r w:rsidRPr="00237B72">
              <w:rPr>
                <w:rFonts w:hint="eastAsia"/>
                <w:spacing w:val="-20"/>
              </w:rPr>
              <w:t>4</w:t>
            </w:r>
            <w:r w:rsidRPr="00237B72">
              <w:rPr>
                <w:spacing w:val="-20"/>
              </w:rPr>
              <w:t>.112.12.</w:t>
            </w:r>
            <w:r w:rsidRPr="00237B72">
              <w:rPr>
                <w:rFonts w:hint="eastAsia"/>
                <w:spacing w:val="-20"/>
              </w:rPr>
              <w:t>7院長協商。</w:t>
            </w:r>
          </w:p>
        </w:tc>
        <w:tc>
          <w:tcPr>
            <w:tcW w:w="1387" w:type="dxa"/>
            <w:vMerge w:val="restart"/>
          </w:tcPr>
          <w:p w14:paraId="301E6C4B"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1A2D588F" w14:textId="1D606799"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8</w:t>
            </w:r>
          </w:p>
          <w:p w14:paraId="58AB1B39" w14:textId="591AD0AB"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11</w:t>
            </w:r>
            <w:r w:rsidRPr="00D751E3">
              <w:rPr>
                <w:rFonts w:ascii="標楷體" w:eastAsia="標楷體" w:hAnsi="標楷體" w:hint="eastAsia"/>
                <w:spacing w:val="-20"/>
                <w:kern w:val="0"/>
              </w:rPr>
              <w:t>)</w:t>
            </w:r>
          </w:p>
          <w:p w14:paraId="4535CE4B" w14:textId="5BCCA24F"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237B72">
              <w:rPr>
                <w:rFonts w:ascii="標楷體" w:eastAsia="標楷體" w:hAnsi="標楷體" w:hint="eastAsia"/>
                <w:spacing w:val="-20"/>
                <w:kern w:val="0"/>
              </w:rPr>
              <w:t>第一百八十五條之三</w:t>
            </w:r>
            <w:r>
              <w:rPr>
                <w:rFonts w:ascii="標楷體" w:eastAsia="標楷體" w:hAnsi="標楷體" w:hint="eastAsia"/>
                <w:spacing w:val="-20"/>
                <w:kern w:val="0"/>
              </w:rPr>
              <w:t>條文</w:t>
            </w:r>
          </w:p>
        </w:tc>
        <w:tc>
          <w:tcPr>
            <w:tcW w:w="1683" w:type="dxa"/>
            <w:vMerge w:val="restart"/>
          </w:tcPr>
          <w:p w14:paraId="658B0C5D" w14:textId="77777777" w:rsidR="004A287D" w:rsidRDefault="001D670D" w:rsidP="004A287D">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112年12月21日台立院議字第1120704219號</w:t>
            </w:r>
          </w:p>
          <w:p w14:paraId="46957C14" w14:textId="77777777" w:rsidR="006F648D" w:rsidRDefault="006F648D" w:rsidP="004A287D">
            <w:pPr>
              <w:kinsoku w:val="0"/>
              <w:overflowPunct w:val="0"/>
              <w:spacing w:line="300" w:lineRule="exact"/>
              <w:rPr>
                <w:rFonts w:ascii="標楷體" w:eastAsia="標楷體" w:hAnsi="標楷體"/>
                <w:color w:val="000000" w:themeColor="text1"/>
                <w:spacing w:val="-20"/>
              </w:rPr>
            </w:pPr>
          </w:p>
          <w:p w14:paraId="3C37F4CE" w14:textId="5FD13EC1" w:rsidR="006F648D" w:rsidRPr="0013690D" w:rsidRDefault="006F648D" w:rsidP="004A287D">
            <w:pPr>
              <w:kinsoku w:val="0"/>
              <w:overflowPunct w:val="0"/>
              <w:spacing w:line="300" w:lineRule="exact"/>
              <w:rPr>
                <w:rFonts w:ascii="標楷體" w:eastAsia="標楷體" w:hAnsi="標楷體"/>
                <w:color w:val="000000" w:themeColor="text1"/>
                <w:spacing w:val="-20"/>
              </w:rPr>
            </w:pPr>
            <w:r w:rsidRPr="006F648D">
              <w:rPr>
                <w:rFonts w:ascii="標楷體" w:eastAsia="標楷體" w:hAnsi="標楷體" w:hint="eastAsia"/>
                <w:color w:val="000000" w:themeColor="text1"/>
                <w:spacing w:val="-20"/>
              </w:rPr>
              <w:t>112年12月27日華總一義字第11200113021號</w:t>
            </w:r>
          </w:p>
        </w:tc>
        <w:tc>
          <w:tcPr>
            <w:tcW w:w="1105" w:type="dxa"/>
            <w:vMerge w:val="restart"/>
          </w:tcPr>
          <w:p w14:paraId="49B74958" w14:textId="53B7D95A" w:rsidR="004A287D" w:rsidRPr="006F648D" w:rsidRDefault="006F648D" w:rsidP="004A287D">
            <w:pPr>
              <w:kinsoku w:val="0"/>
              <w:overflowPunct w:val="0"/>
              <w:spacing w:line="300" w:lineRule="exact"/>
              <w:jc w:val="both"/>
              <w:rPr>
                <w:rFonts w:ascii="標楷體" w:eastAsia="標楷體" w:hAnsi="標楷體"/>
                <w:color w:val="000000" w:themeColor="text1"/>
                <w:spacing w:val="-22"/>
              </w:rPr>
            </w:pPr>
            <w:r w:rsidRPr="006F648D">
              <w:rPr>
                <w:rFonts w:ascii="標楷體" w:eastAsia="標楷體" w:hAnsi="標楷體" w:hint="eastAsia"/>
                <w:color w:val="000000" w:themeColor="text1"/>
                <w:spacing w:val="-22"/>
              </w:rPr>
              <w:t>第7697號</w:t>
            </w:r>
          </w:p>
        </w:tc>
      </w:tr>
      <w:tr w:rsidR="004A287D" w:rsidRPr="0087563C" w14:paraId="5218FF12" w14:textId="77777777" w:rsidTr="00BB2AEC">
        <w:trPr>
          <w:trHeight w:val="600"/>
        </w:trPr>
        <w:tc>
          <w:tcPr>
            <w:tcW w:w="511" w:type="dxa"/>
          </w:tcPr>
          <w:p w14:paraId="11C2BDF3" w14:textId="5296CE7F"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52</w:t>
            </w:r>
          </w:p>
        </w:tc>
        <w:tc>
          <w:tcPr>
            <w:tcW w:w="1111" w:type="dxa"/>
          </w:tcPr>
          <w:p w14:paraId="76FDBDE9" w14:textId="036164BE"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2.中華民國刑法第一百八十五條之三條文修正草案</w:t>
            </w:r>
          </w:p>
        </w:tc>
        <w:tc>
          <w:tcPr>
            <w:tcW w:w="1545" w:type="dxa"/>
          </w:tcPr>
          <w:p w14:paraId="4A627C87"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委員萬美玲等19人 111.03.01 </w:t>
            </w:r>
          </w:p>
          <w:p w14:paraId="7F6B7B0B" w14:textId="3F502707"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（10-5-1）</w:t>
            </w:r>
          </w:p>
        </w:tc>
        <w:tc>
          <w:tcPr>
            <w:tcW w:w="1536" w:type="dxa"/>
            <w:vMerge/>
          </w:tcPr>
          <w:p w14:paraId="595C484F" w14:textId="77777777" w:rsidR="004A287D" w:rsidRPr="000223E6" w:rsidRDefault="004A287D" w:rsidP="004A287D">
            <w:pPr>
              <w:pStyle w:val="af8"/>
              <w:ind w:left="1" w:firstLineChars="0" w:firstLine="0"/>
              <w:rPr>
                <w:spacing w:val="-20"/>
              </w:rPr>
            </w:pPr>
          </w:p>
        </w:tc>
        <w:tc>
          <w:tcPr>
            <w:tcW w:w="1387" w:type="dxa"/>
            <w:vMerge/>
          </w:tcPr>
          <w:p w14:paraId="444EED85"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22FAD398"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B94449D"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6186277A" w14:textId="77777777" w:rsidTr="00BB2AEC">
        <w:trPr>
          <w:trHeight w:val="600"/>
        </w:trPr>
        <w:tc>
          <w:tcPr>
            <w:tcW w:w="511" w:type="dxa"/>
          </w:tcPr>
          <w:p w14:paraId="1DEC2264" w14:textId="12D895E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53</w:t>
            </w:r>
          </w:p>
        </w:tc>
        <w:tc>
          <w:tcPr>
            <w:tcW w:w="1111" w:type="dxa"/>
          </w:tcPr>
          <w:p w14:paraId="06F00EAE" w14:textId="00F6052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3.中華民國刑法第一百八十五條之三條文修正草案</w:t>
            </w:r>
          </w:p>
        </w:tc>
        <w:tc>
          <w:tcPr>
            <w:tcW w:w="1545" w:type="dxa"/>
          </w:tcPr>
          <w:p w14:paraId="7931235A"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委員鄭麗文等17人 111.03.11 </w:t>
            </w:r>
          </w:p>
          <w:p w14:paraId="426FCD1A" w14:textId="6D2620A4"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（10-5-3）</w:t>
            </w:r>
          </w:p>
        </w:tc>
        <w:tc>
          <w:tcPr>
            <w:tcW w:w="1536" w:type="dxa"/>
            <w:vMerge/>
          </w:tcPr>
          <w:p w14:paraId="561C3882" w14:textId="77777777" w:rsidR="004A287D" w:rsidRPr="000223E6" w:rsidRDefault="004A287D" w:rsidP="004A287D">
            <w:pPr>
              <w:pStyle w:val="af8"/>
              <w:ind w:left="1" w:firstLineChars="0" w:firstLine="0"/>
              <w:rPr>
                <w:spacing w:val="-20"/>
              </w:rPr>
            </w:pPr>
          </w:p>
        </w:tc>
        <w:tc>
          <w:tcPr>
            <w:tcW w:w="1387" w:type="dxa"/>
            <w:vMerge/>
          </w:tcPr>
          <w:p w14:paraId="13B0B9CE"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DD4E0DC"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6AC34DA2"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A0DE408" w14:textId="77777777" w:rsidTr="00BB2AEC">
        <w:trPr>
          <w:trHeight w:val="600"/>
        </w:trPr>
        <w:tc>
          <w:tcPr>
            <w:tcW w:w="511" w:type="dxa"/>
          </w:tcPr>
          <w:p w14:paraId="08565F88" w14:textId="73B5E8A4"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54</w:t>
            </w:r>
          </w:p>
        </w:tc>
        <w:tc>
          <w:tcPr>
            <w:tcW w:w="1111" w:type="dxa"/>
          </w:tcPr>
          <w:p w14:paraId="749B8A64" w14:textId="6ABF1D00"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4.中華民國刑法第一百八十五條之三</w:t>
            </w:r>
            <w:r w:rsidRPr="001A1939">
              <w:rPr>
                <w:rFonts w:ascii="標楷體" w:eastAsia="標楷體" w:hAnsi="標楷體"/>
                <w:color w:val="000000"/>
                <w:kern w:val="0"/>
              </w:rPr>
              <w:lastRenderedPageBreak/>
              <w:t>條文修正草案</w:t>
            </w:r>
          </w:p>
        </w:tc>
        <w:tc>
          <w:tcPr>
            <w:tcW w:w="1545" w:type="dxa"/>
          </w:tcPr>
          <w:p w14:paraId="40C878B8"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lastRenderedPageBreak/>
              <w:t xml:space="preserve">台灣民眾黨黨團 111.09.23 </w:t>
            </w:r>
          </w:p>
          <w:p w14:paraId="0E19220E" w14:textId="65CBFE03"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（10-6-1）</w:t>
            </w:r>
          </w:p>
        </w:tc>
        <w:tc>
          <w:tcPr>
            <w:tcW w:w="1536" w:type="dxa"/>
            <w:vMerge/>
          </w:tcPr>
          <w:p w14:paraId="753C3326" w14:textId="77777777" w:rsidR="004A287D" w:rsidRPr="000223E6" w:rsidRDefault="004A287D" w:rsidP="004A287D">
            <w:pPr>
              <w:pStyle w:val="af8"/>
              <w:ind w:left="1" w:firstLineChars="0" w:firstLine="0"/>
              <w:rPr>
                <w:spacing w:val="-20"/>
              </w:rPr>
            </w:pPr>
          </w:p>
        </w:tc>
        <w:tc>
          <w:tcPr>
            <w:tcW w:w="1387" w:type="dxa"/>
            <w:vMerge/>
          </w:tcPr>
          <w:p w14:paraId="21831E43"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E2CA1B8"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144DE38"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E74863A" w14:textId="77777777" w:rsidTr="00BB2AEC">
        <w:trPr>
          <w:trHeight w:val="600"/>
        </w:trPr>
        <w:tc>
          <w:tcPr>
            <w:tcW w:w="511" w:type="dxa"/>
          </w:tcPr>
          <w:p w14:paraId="22D1A93E" w14:textId="4917A0E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55</w:t>
            </w:r>
          </w:p>
        </w:tc>
        <w:tc>
          <w:tcPr>
            <w:tcW w:w="1111" w:type="dxa"/>
          </w:tcPr>
          <w:p w14:paraId="60566459" w14:textId="5DDCAAC1"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5.中華民國刑法第一百八十五條之三條文修正草案</w:t>
            </w:r>
          </w:p>
        </w:tc>
        <w:tc>
          <w:tcPr>
            <w:tcW w:w="1545" w:type="dxa"/>
          </w:tcPr>
          <w:p w14:paraId="758F9D01"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委員魯明哲等19人 111.09.30 </w:t>
            </w:r>
          </w:p>
          <w:p w14:paraId="6D548657" w14:textId="218728F9"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（10-6-2）</w:t>
            </w:r>
          </w:p>
        </w:tc>
        <w:tc>
          <w:tcPr>
            <w:tcW w:w="1536" w:type="dxa"/>
            <w:vMerge/>
          </w:tcPr>
          <w:p w14:paraId="5EB2B9E7" w14:textId="77777777" w:rsidR="004A287D" w:rsidRPr="000223E6" w:rsidRDefault="004A287D" w:rsidP="004A287D">
            <w:pPr>
              <w:pStyle w:val="af8"/>
              <w:ind w:left="1" w:firstLineChars="0" w:firstLine="0"/>
              <w:rPr>
                <w:spacing w:val="-20"/>
              </w:rPr>
            </w:pPr>
          </w:p>
        </w:tc>
        <w:tc>
          <w:tcPr>
            <w:tcW w:w="1387" w:type="dxa"/>
            <w:vMerge/>
          </w:tcPr>
          <w:p w14:paraId="0992CE5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0022635"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D80BA36"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3E79A8AF" w14:textId="77777777" w:rsidTr="00BB2AEC">
        <w:trPr>
          <w:trHeight w:val="600"/>
        </w:trPr>
        <w:tc>
          <w:tcPr>
            <w:tcW w:w="511" w:type="dxa"/>
          </w:tcPr>
          <w:p w14:paraId="7B24C04D" w14:textId="3E0C04A3"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56</w:t>
            </w:r>
          </w:p>
        </w:tc>
        <w:tc>
          <w:tcPr>
            <w:tcW w:w="1111" w:type="dxa"/>
          </w:tcPr>
          <w:p w14:paraId="4BF25184" w14:textId="593BAACD"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6.中華民國刑法第一百八十五條之三條文修正草案</w:t>
            </w:r>
          </w:p>
        </w:tc>
        <w:tc>
          <w:tcPr>
            <w:tcW w:w="1545" w:type="dxa"/>
          </w:tcPr>
          <w:p w14:paraId="61146C36"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委員張廖萬堅等22人 111.09.30 </w:t>
            </w:r>
          </w:p>
          <w:p w14:paraId="2A2E256C" w14:textId="6788497A"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（10-6-2）</w:t>
            </w:r>
          </w:p>
        </w:tc>
        <w:tc>
          <w:tcPr>
            <w:tcW w:w="1536" w:type="dxa"/>
            <w:vMerge/>
          </w:tcPr>
          <w:p w14:paraId="475E6C5D" w14:textId="77777777" w:rsidR="004A287D" w:rsidRPr="000223E6" w:rsidRDefault="004A287D" w:rsidP="004A287D">
            <w:pPr>
              <w:pStyle w:val="af8"/>
              <w:ind w:left="1" w:firstLineChars="0" w:firstLine="0"/>
              <w:rPr>
                <w:spacing w:val="-20"/>
              </w:rPr>
            </w:pPr>
          </w:p>
        </w:tc>
        <w:tc>
          <w:tcPr>
            <w:tcW w:w="1387" w:type="dxa"/>
            <w:vMerge/>
          </w:tcPr>
          <w:p w14:paraId="0C6FF43F"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DF9BACD"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308020DE"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D3BCF89" w14:textId="77777777" w:rsidTr="00BB2AEC">
        <w:trPr>
          <w:trHeight w:val="600"/>
        </w:trPr>
        <w:tc>
          <w:tcPr>
            <w:tcW w:w="511" w:type="dxa"/>
          </w:tcPr>
          <w:p w14:paraId="7A9ACDE6" w14:textId="1255FBF6"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57</w:t>
            </w:r>
          </w:p>
        </w:tc>
        <w:tc>
          <w:tcPr>
            <w:tcW w:w="1111" w:type="dxa"/>
          </w:tcPr>
          <w:p w14:paraId="1FD9F541" w14:textId="7277C2CE"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7.中華民國刑法第一百八十五條之三條文修正草案</w:t>
            </w:r>
          </w:p>
        </w:tc>
        <w:tc>
          <w:tcPr>
            <w:tcW w:w="1545" w:type="dxa"/>
          </w:tcPr>
          <w:p w14:paraId="777951D8" w14:textId="77777777" w:rsidR="004A287D" w:rsidRPr="001A1939"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委員伍麗華</w:t>
            </w:r>
            <w:proofErr w:type="spellStart"/>
            <w:r w:rsidRPr="001A1939">
              <w:rPr>
                <w:rFonts w:ascii="標楷體" w:eastAsia="標楷體" w:hAnsi="標楷體"/>
                <w:color w:val="000000"/>
                <w:kern w:val="0"/>
              </w:rPr>
              <w:t>Saidhai</w:t>
            </w:r>
            <w:proofErr w:type="spellEnd"/>
            <w:r w:rsidRPr="001A1939">
              <w:rPr>
                <w:rFonts w:ascii="標楷體" w:eastAsia="標楷體" w:hAnsi="標楷體"/>
                <w:color w:val="000000"/>
                <w:kern w:val="0"/>
              </w:rPr>
              <w:t>‧</w:t>
            </w:r>
          </w:p>
          <w:p w14:paraId="0445B2CD" w14:textId="77777777" w:rsidR="004A287D" w:rsidRDefault="004A287D" w:rsidP="004A287D">
            <w:pPr>
              <w:kinsoku w:val="0"/>
              <w:topLinePunct/>
              <w:spacing w:line="300" w:lineRule="exact"/>
              <w:rPr>
                <w:rFonts w:ascii="標楷體" w:eastAsia="標楷體" w:hAnsi="標楷體"/>
                <w:color w:val="000000"/>
                <w:kern w:val="0"/>
              </w:rPr>
            </w:pPr>
            <w:proofErr w:type="spellStart"/>
            <w:r w:rsidRPr="001A1939">
              <w:rPr>
                <w:rFonts w:ascii="標楷體" w:eastAsia="標楷體" w:hAnsi="標楷體"/>
                <w:color w:val="000000"/>
                <w:kern w:val="0"/>
              </w:rPr>
              <w:t>Tahovecahe</w:t>
            </w:r>
            <w:proofErr w:type="spellEnd"/>
            <w:r w:rsidRPr="001A1939">
              <w:rPr>
                <w:rFonts w:ascii="標楷體" w:eastAsia="標楷體" w:hAnsi="標楷體"/>
                <w:color w:val="000000"/>
                <w:kern w:val="0"/>
              </w:rPr>
              <w:t xml:space="preserve">等20人 111.09.30 </w:t>
            </w:r>
          </w:p>
          <w:p w14:paraId="07A28C78" w14:textId="00E9022C"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（10-6-2）</w:t>
            </w:r>
          </w:p>
        </w:tc>
        <w:tc>
          <w:tcPr>
            <w:tcW w:w="1536" w:type="dxa"/>
            <w:vMerge/>
          </w:tcPr>
          <w:p w14:paraId="01F38082" w14:textId="77777777" w:rsidR="004A287D" w:rsidRPr="000223E6" w:rsidRDefault="004A287D" w:rsidP="004A287D">
            <w:pPr>
              <w:pStyle w:val="af8"/>
              <w:ind w:left="1" w:firstLineChars="0" w:firstLine="0"/>
              <w:rPr>
                <w:spacing w:val="-20"/>
              </w:rPr>
            </w:pPr>
          </w:p>
        </w:tc>
        <w:tc>
          <w:tcPr>
            <w:tcW w:w="1387" w:type="dxa"/>
            <w:vMerge/>
          </w:tcPr>
          <w:p w14:paraId="7595B571"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0B5EB56E"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B62ED70"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3BBC4DF0" w14:textId="77777777" w:rsidTr="00BB2AEC">
        <w:trPr>
          <w:trHeight w:val="600"/>
        </w:trPr>
        <w:tc>
          <w:tcPr>
            <w:tcW w:w="511" w:type="dxa"/>
          </w:tcPr>
          <w:p w14:paraId="716684A5" w14:textId="7B515F4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58</w:t>
            </w:r>
          </w:p>
        </w:tc>
        <w:tc>
          <w:tcPr>
            <w:tcW w:w="1111" w:type="dxa"/>
          </w:tcPr>
          <w:p w14:paraId="04FBA6F4" w14:textId="0604FF18"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8.中華民國刑法第一百八十五條之三條文修正草案</w:t>
            </w:r>
          </w:p>
        </w:tc>
        <w:tc>
          <w:tcPr>
            <w:tcW w:w="1545" w:type="dxa"/>
          </w:tcPr>
          <w:p w14:paraId="08BAFC89"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委員羅致政等19人 111.10.07 </w:t>
            </w:r>
          </w:p>
          <w:p w14:paraId="45409F9A" w14:textId="0876D751"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（10-6-3）</w:t>
            </w:r>
          </w:p>
        </w:tc>
        <w:tc>
          <w:tcPr>
            <w:tcW w:w="1536" w:type="dxa"/>
            <w:vMerge/>
          </w:tcPr>
          <w:p w14:paraId="5B37C34A" w14:textId="77777777" w:rsidR="004A287D" w:rsidRPr="000223E6" w:rsidRDefault="004A287D" w:rsidP="004A287D">
            <w:pPr>
              <w:pStyle w:val="af8"/>
              <w:ind w:left="1" w:firstLineChars="0" w:firstLine="0"/>
              <w:rPr>
                <w:spacing w:val="-20"/>
              </w:rPr>
            </w:pPr>
          </w:p>
        </w:tc>
        <w:tc>
          <w:tcPr>
            <w:tcW w:w="1387" w:type="dxa"/>
            <w:vMerge/>
          </w:tcPr>
          <w:p w14:paraId="054BE0C0"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AF9EAAF"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0AD199B"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6879F449" w14:textId="77777777" w:rsidTr="00BB2AEC">
        <w:trPr>
          <w:trHeight w:val="600"/>
        </w:trPr>
        <w:tc>
          <w:tcPr>
            <w:tcW w:w="511" w:type="dxa"/>
          </w:tcPr>
          <w:p w14:paraId="299D92D6" w14:textId="537F47D5"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59</w:t>
            </w:r>
          </w:p>
        </w:tc>
        <w:tc>
          <w:tcPr>
            <w:tcW w:w="1111" w:type="dxa"/>
          </w:tcPr>
          <w:p w14:paraId="1D16E64C" w14:textId="522EF3D5"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9.中華民國刑法第一百八十五條之三條文修正草案</w:t>
            </w:r>
          </w:p>
        </w:tc>
        <w:tc>
          <w:tcPr>
            <w:tcW w:w="1545" w:type="dxa"/>
          </w:tcPr>
          <w:p w14:paraId="6E4D0142"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委員陳明文等18人 111.10.07 </w:t>
            </w:r>
          </w:p>
          <w:p w14:paraId="128DC130" w14:textId="1B362CF3"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（10-6-3）</w:t>
            </w:r>
          </w:p>
        </w:tc>
        <w:tc>
          <w:tcPr>
            <w:tcW w:w="1536" w:type="dxa"/>
            <w:vMerge/>
          </w:tcPr>
          <w:p w14:paraId="6338FE2A" w14:textId="77777777" w:rsidR="004A287D" w:rsidRPr="000223E6" w:rsidRDefault="004A287D" w:rsidP="004A287D">
            <w:pPr>
              <w:pStyle w:val="af8"/>
              <w:ind w:left="1" w:firstLineChars="0" w:firstLine="0"/>
              <w:rPr>
                <w:spacing w:val="-20"/>
              </w:rPr>
            </w:pPr>
          </w:p>
        </w:tc>
        <w:tc>
          <w:tcPr>
            <w:tcW w:w="1387" w:type="dxa"/>
            <w:vMerge/>
          </w:tcPr>
          <w:p w14:paraId="1C7B8626"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9D62111"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36BF6B08"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EF99051" w14:textId="77777777" w:rsidTr="00BB2AEC">
        <w:trPr>
          <w:trHeight w:val="600"/>
        </w:trPr>
        <w:tc>
          <w:tcPr>
            <w:tcW w:w="511" w:type="dxa"/>
          </w:tcPr>
          <w:p w14:paraId="00D1B138" w14:textId="217FE888"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60</w:t>
            </w:r>
          </w:p>
        </w:tc>
        <w:tc>
          <w:tcPr>
            <w:tcW w:w="1111" w:type="dxa"/>
          </w:tcPr>
          <w:p w14:paraId="07887502" w14:textId="08673661"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10.中華民國刑法第一百八十五條之三條文修正草案</w:t>
            </w:r>
          </w:p>
        </w:tc>
        <w:tc>
          <w:tcPr>
            <w:tcW w:w="1545" w:type="dxa"/>
          </w:tcPr>
          <w:p w14:paraId="7A9DE161"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委員溫玉霞等17人 111.10.07 </w:t>
            </w:r>
          </w:p>
          <w:p w14:paraId="18FD8208" w14:textId="15DC44A5"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（10-6-3）</w:t>
            </w:r>
          </w:p>
        </w:tc>
        <w:tc>
          <w:tcPr>
            <w:tcW w:w="1536" w:type="dxa"/>
            <w:vMerge/>
          </w:tcPr>
          <w:p w14:paraId="507223A4" w14:textId="77777777" w:rsidR="004A287D" w:rsidRPr="000223E6" w:rsidRDefault="004A287D" w:rsidP="004A287D">
            <w:pPr>
              <w:pStyle w:val="af8"/>
              <w:ind w:left="1" w:firstLineChars="0" w:firstLine="0"/>
              <w:rPr>
                <w:spacing w:val="-20"/>
              </w:rPr>
            </w:pPr>
          </w:p>
        </w:tc>
        <w:tc>
          <w:tcPr>
            <w:tcW w:w="1387" w:type="dxa"/>
            <w:vMerge/>
          </w:tcPr>
          <w:p w14:paraId="45CE2BA6"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16D5207"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29F09E67"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1C4EF6B8" w14:textId="77777777" w:rsidTr="00BB2AEC">
        <w:trPr>
          <w:trHeight w:val="600"/>
        </w:trPr>
        <w:tc>
          <w:tcPr>
            <w:tcW w:w="511" w:type="dxa"/>
          </w:tcPr>
          <w:p w14:paraId="7C6F59B1" w14:textId="35BA3AED"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61</w:t>
            </w:r>
          </w:p>
        </w:tc>
        <w:tc>
          <w:tcPr>
            <w:tcW w:w="1111" w:type="dxa"/>
          </w:tcPr>
          <w:p w14:paraId="56D0D056" w14:textId="3E4231E7"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11.中華民國刑法第一百八十五條之三條文修正草案</w:t>
            </w:r>
          </w:p>
        </w:tc>
        <w:tc>
          <w:tcPr>
            <w:tcW w:w="1545" w:type="dxa"/>
          </w:tcPr>
          <w:p w14:paraId="0C813B18"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委員萬美玲等22人 111.10.14 </w:t>
            </w:r>
          </w:p>
          <w:p w14:paraId="23D568F5" w14:textId="54C4C8D5"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（10-6-4）</w:t>
            </w:r>
          </w:p>
        </w:tc>
        <w:tc>
          <w:tcPr>
            <w:tcW w:w="1536" w:type="dxa"/>
            <w:vMerge/>
          </w:tcPr>
          <w:p w14:paraId="4D284031" w14:textId="77777777" w:rsidR="004A287D" w:rsidRPr="000223E6" w:rsidRDefault="004A287D" w:rsidP="004A287D">
            <w:pPr>
              <w:pStyle w:val="af8"/>
              <w:ind w:left="1" w:firstLineChars="0" w:firstLine="0"/>
              <w:rPr>
                <w:spacing w:val="-20"/>
              </w:rPr>
            </w:pPr>
          </w:p>
        </w:tc>
        <w:tc>
          <w:tcPr>
            <w:tcW w:w="1387" w:type="dxa"/>
            <w:vMerge/>
          </w:tcPr>
          <w:p w14:paraId="1C3372B1"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CC3B070"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A54A51B"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34075F2" w14:textId="77777777" w:rsidTr="00BB2AEC">
        <w:trPr>
          <w:trHeight w:val="600"/>
        </w:trPr>
        <w:tc>
          <w:tcPr>
            <w:tcW w:w="511" w:type="dxa"/>
          </w:tcPr>
          <w:p w14:paraId="1B3951D8" w14:textId="19E52F85"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62</w:t>
            </w:r>
          </w:p>
        </w:tc>
        <w:tc>
          <w:tcPr>
            <w:tcW w:w="1111" w:type="dxa"/>
          </w:tcPr>
          <w:p w14:paraId="0105913C" w14:textId="1C59674D"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12.中華民國刑法第一百八十五條之三條文修正草案</w:t>
            </w:r>
          </w:p>
        </w:tc>
        <w:tc>
          <w:tcPr>
            <w:tcW w:w="1545" w:type="dxa"/>
          </w:tcPr>
          <w:p w14:paraId="2CDCB93C"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委員王美惠等20人 111.10.14 </w:t>
            </w:r>
          </w:p>
          <w:p w14:paraId="4DA15308" w14:textId="2ABAF87B"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（10-6-4）</w:t>
            </w:r>
          </w:p>
        </w:tc>
        <w:tc>
          <w:tcPr>
            <w:tcW w:w="1536" w:type="dxa"/>
            <w:vMerge/>
          </w:tcPr>
          <w:p w14:paraId="40FB4880" w14:textId="77777777" w:rsidR="004A287D" w:rsidRPr="000223E6" w:rsidRDefault="004A287D" w:rsidP="004A287D">
            <w:pPr>
              <w:pStyle w:val="af8"/>
              <w:ind w:left="1" w:firstLineChars="0" w:firstLine="0"/>
              <w:rPr>
                <w:spacing w:val="-20"/>
              </w:rPr>
            </w:pPr>
          </w:p>
        </w:tc>
        <w:tc>
          <w:tcPr>
            <w:tcW w:w="1387" w:type="dxa"/>
            <w:vMerge/>
          </w:tcPr>
          <w:p w14:paraId="03193FB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AAD90C3"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6F9787C5"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D788638" w14:textId="77777777" w:rsidTr="00BB2AEC">
        <w:trPr>
          <w:trHeight w:val="600"/>
        </w:trPr>
        <w:tc>
          <w:tcPr>
            <w:tcW w:w="511" w:type="dxa"/>
          </w:tcPr>
          <w:p w14:paraId="52F630CF" w14:textId="69624C7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63</w:t>
            </w:r>
          </w:p>
        </w:tc>
        <w:tc>
          <w:tcPr>
            <w:tcW w:w="1111" w:type="dxa"/>
          </w:tcPr>
          <w:p w14:paraId="49BB6178" w14:textId="61DB5DA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13.中華民國刑法第一百八十五條之三條文修正草案</w:t>
            </w:r>
          </w:p>
        </w:tc>
        <w:tc>
          <w:tcPr>
            <w:tcW w:w="1545" w:type="dxa"/>
          </w:tcPr>
          <w:p w14:paraId="37A58B44"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委員莊競程等22人 111.10.14 </w:t>
            </w:r>
          </w:p>
          <w:p w14:paraId="3497247E" w14:textId="64DC8C3D"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（10-6-4）</w:t>
            </w:r>
          </w:p>
        </w:tc>
        <w:tc>
          <w:tcPr>
            <w:tcW w:w="1536" w:type="dxa"/>
            <w:vMerge/>
          </w:tcPr>
          <w:p w14:paraId="255FBED5" w14:textId="77777777" w:rsidR="004A287D" w:rsidRPr="000223E6" w:rsidRDefault="004A287D" w:rsidP="004A287D">
            <w:pPr>
              <w:pStyle w:val="af8"/>
              <w:ind w:left="1" w:firstLineChars="0" w:firstLine="0"/>
              <w:rPr>
                <w:spacing w:val="-20"/>
              </w:rPr>
            </w:pPr>
          </w:p>
        </w:tc>
        <w:tc>
          <w:tcPr>
            <w:tcW w:w="1387" w:type="dxa"/>
            <w:vMerge/>
          </w:tcPr>
          <w:p w14:paraId="6528A8AD"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3DBD0A2"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2DFC440"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076BF0A" w14:textId="77777777" w:rsidTr="00BB2AEC">
        <w:trPr>
          <w:trHeight w:val="600"/>
        </w:trPr>
        <w:tc>
          <w:tcPr>
            <w:tcW w:w="511" w:type="dxa"/>
          </w:tcPr>
          <w:p w14:paraId="529FF770" w14:textId="0AD71C6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64</w:t>
            </w:r>
          </w:p>
        </w:tc>
        <w:tc>
          <w:tcPr>
            <w:tcW w:w="1111" w:type="dxa"/>
          </w:tcPr>
          <w:p w14:paraId="5DE46F48" w14:textId="7BFCE682"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14.中華民國刑法第一百八十五條之三條文修正草案</w:t>
            </w:r>
          </w:p>
        </w:tc>
        <w:tc>
          <w:tcPr>
            <w:tcW w:w="1545" w:type="dxa"/>
          </w:tcPr>
          <w:p w14:paraId="30240E13"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委員馬文君等16人 111.10.28 </w:t>
            </w:r>
          </w:p>
          <w:p w14:paraId="1F8E1711" w14:textId="723CCAB0"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（10-6-5）</w:t>
            </w:r>
          </w:p>
        </w:tc>
        <w:tc>
          <w:tcPr>
            <w:tcW w:w="1536" w:type="dxa"/>
            <w:vMerge/>
          </w:tcPr>
          <w:p w14:paraId="2917AEF5" w14:textId="77777777" w:rsidR="004A287D" w:rsidRPr="000223E6" w:rsidRDefault="004A287D" w:rsidP="004A287D">
            <w:pPr>
              <w:pStyle w:val="af8"/>
              <w:ind w:left="1" w:firstLineChars="0" w:firstLine="0"/>
              <w:rPr>
                <w:spacing w:val="-20"/>
              </w:rPr>
            </w:pPr>
          </w:p>
        </w:tc>
        <w:tc>
          <w:tcPr>
            <w:tcW w:w="1387" w:type="dxa"/>
            <w:vMerge/>
          </w:tcPr>
          <w:p w14:paraId="0C9FC74C"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8AD5D5D"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DE39FCF"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0B6D384" w14:textId="77777777" w:rsidTr="00BB2AEC">
        <w:trPr>
          <w:trHeight w:val="600"/>
        </w:trPr>
        <w:tc>
          <w:tcPr>
            <w:tcW w:w="511" w:type="dxa"/>
          </w:tcPr>
          <w:p w14:paraId="4CCC74AC" w14:textId="6DAA7F85"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65</w:t>
            </w:r>
          </w:p>
        </w:tc>
        <w:tc>
          <w:tcPr>
            <w:tcW w:w="1111" w:type="dxa"/>
          </w:tcPr>
          <w:p w14:paraId="5AA4BC28" w14:textId="2138AF56"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15.中華民國刑法第一百八十五條之三條文修正草案</w:t>
            </w:r>
          </w:p>
        </w:tc>
        <w:tc>
          <w:tcPr>
            <w:tcW w:w="1545" w:type="dxa"/>
          </w:tcPr>
          <w:p w14:paraId="16AB3137"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委員陳素月等19人 111.11.25 </w:t>
            </w:r>
          </w:p>
          <w:p w14:paraId="7CD323EB" w14:textId="408BBC95"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（10-6-9）</w:t>
            </w:r>
          </w:p>
        </w:tc>
        <w:tc>
          <w:tcPr>
            <w:tcW w:w="1536" w:type="dxa"/>
            <w:vMerge/>
          </w:tcPr>
          <w:p w14:paraId="4B15E2F6" w14:textId="77777777" w:rsidR="004A287D" w:rsidRPr="000223E6" w:rsidRDefault="004A287D" w:rsidP="004A287D">
            <w:pPr>
              <w:pStyle w:val="af8"/>
              <w:ind w:left="1" w:firstLineChars="0" w:firstLine="0"/>
              <w:rPr>
                <w:spacing w:val="-20"/>
              </w:rPr>
            </w:pPr>
          </w:p>
        </w:tc>
        <w:tc>
          <w:tcPr>
            <w:tcW w:w="1387" w:type="dxa"/>
            <w:vMerge/>
          </w:tcPr>
          <w:p w14:paraId="21B0C31F"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53A483E"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7F22D0A"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C130B2A" w14:textId="77777777" w:rsidTr="00BB2AEC">
        <w:trPr>
          <w:trHeight w:val="600"/>
        </w:trPr>
        <w:tc>
          <w:tcPr>
            <w:tcW w:w="511" w:type="dxa"/>
          </w:tcPr>
          <w:p w14:paraId="6C72E76B" w14:textId="145F74D3"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66</w:t>
            </w:r>
          </w:p>
        </w:tc>
        <w:tc>
          <w:tcPr>
            <w:tcW w:w="1111" w:type="dxa"/>
          </w:tcPr>
          <w:p w14:paraId="0F24F2A7" w14:textId="4BCE8369"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16.中華民國刑法第一百八十五條之三條文修正草案</w:t>
            </w:r>
          </w:p>
        </w:tc>
        <w:tc>
          <w:tcPr>
            <w:tcW w:w="1545" w:type="dxa"/>
          </w:tcPr>
          <w:p w14:paraId="4C942078"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委員賴惠員等18人 111.12.02 </w:t>
            </w:r>
          </w:p>
          <w:p w14:paraId="177DB109" w14:textId="69AE86D0"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（10-6-10）</w:t>
            </w:r>
          </w:p>
        </w:tc>
        <w:tc>
          <w:tcPr>
            <w:tcW w:w="1536" w:type="dxa"/>
            <w:vMerge/>
          </w:tcPr>
          <w:p w14:paraId="4BFD5ADE" w14:textId="77777777" w:rsidR="004A287D" w:rsidRPr="000223E6" w:rsidRDefault="004A287D" w:rsidP="004A287D">
            <w:pPr>
              <w:pStyle w:val="af8"/>
              <w:ind w:left="1" w:firstLineChars="0" w:firstLine="0"/>
              <w:rPr>
                <w:spacing w:val="-20"/>
              </w:rPr>
            </w:pPr>
          </w:p>
        </w:tc>
        <w:tc>
          <w:tcPr>
            <w:tcW w:w="1387" w:type="dxa"/>
            <w:vMerge/>
          </w:tcPr>
          <w:p w14:paraId="5193E41E"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1A33B33"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E22E75F"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EE80713" w14:textId="77777777" w:rsidTr="00BB2AEC">
        <w:trPr>
          <w:trHeight w:val="600"/>
        </w:trPr>
        <w:tc>
          <w:tcPr>
            <w:tcW w:w="511" w:type="dxa"/>
          </w:tcPr>
          <w:p w14:paraId="49172529" w14:textId="157718ED"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67</w:t>
            </w:r>
          </w:p>
        </w:tc>
        <w:tc>
          <w:tcPr>
            <w:tcW w:w="1111" w:type="dxa"/>
          </w:tcPr>
          <w:p w14:paraId="17F97A27" w14:textId="6776D6FE"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A1939">
              <w:rPr>
                <w:rFonts w:ascii="標楷體" w:eastAsia="標楷體" w:hAnsi="標楷體"/>
                <w:color w:val="000000"/>
                <w:kern w:val="0"/>
              </w:rPr>
              <w:t>17.中華民國刑法第一百八十五條之三條文修正草案</w:t>
            </w:r>
          </w:p>
        </w:tc>
        <w:tc>
          <w:tcPr>
            <w:tcW w:w="1545" w:type="dxa"/>
          </w:tcPr>
          <w:p w14:paraId="5522AAA9" w14:textId="77777777" w:rsidR="004A287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 xml:space="preserve">委員洪孟楷等17人 112.03.03 </w:t>
            </w:r>
          </w:p>
          <w:p w14:paraId="58CFDEFE" w14:textId="2DF9EDD0" w:rsidR="004A287D" w:rsidRPr="004354BD" w:rsidRDefault="004A287D" w:rsidP="004A287D">
            <w:pPr>
              <w:kinsoku w:val="0"/>
              <w:topLinePunct/>
              <w:spacing w:line="300" w:lineRule="exact"/>
              <w:rPr>
                <w:rFonts w:ascii="標楷體" w:eastAsia="標楷體" w:hAnsi="標楷體"/>
                <w:color w:val="000000"/>
                <w:kern w:val="0"/>
              </w:rPr>
            </w:pPr>
            <w:r w:rsidRPr="001A1939">
              <w:rPr>
                <w:rFonts w:ascii="標楷體" w:eastAsia="標楷體" w:hAnsi="標楷體"/>
                <w:color w:val="000000"/>
                <w:kern w:val="0"/>
              </w:rPr>
              <w:t>（10-7-2）</w:t>
            </w:r>
          </w:p>
        </w:tc>
        <w:tc>
          <w:tcPr>
            <w:tcW w:w="1536" w:type="dxa"/>
            <w:vMerge/>
          </w:tcPr>
          <w:p w14:paraId="39AA9249" w14:textId="77777777" w:rsidR="004A287D" w:rsidRPr="000223E6" w:rsidRDefault="004A287D" w:rsidP="004A287D">
            <w:pPr>
              <w:pStyle w:val="af8"/>
              <w:ind w:left="1" w:firstLineChars="0" w:firstLine="0"/>
              <w:rPr>
                <w:spacing w:val="-20"/>
              </w:rPr>
            </w:pPr>
          </w:p>
        </w:tc>
        <w:tc>
          <w:tcPr>
            <w:tcW w:w="1387" w:type="dxa"/>
            <w:vMerge/>
          </w:tcPr>
          <w:p w14:paraId="5FBAD67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DC21B7A"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3AA4CA0C"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3712E1FB" w14:textId="77777777" w:rsidTr="00BB2AEC">
        <w:trPr>
          <w:trHeight w:val="600"/>
        </w:trPr>
        <w:tc>
          <w:tcPr>
            <w:tcW w:w="511" w:type="dxa"/>
          </w:tcPr>
          <w:p w14:paraId="77C7183F" w14:textId="53E8021D"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68</w:t>
            </w:r>
          </w:p>
        </w:tc>
        <w:tc>
          <w:tcPr>
            <w:tcW w:w="1111" w:type="dxa"/>
          </w:tcPr>
          <w:p w14:paraId="2BFA1B4E" w14:textId="4CF971E7"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rPr>
              <w:t>18.</w:t>
            </w:r>
            <w:r w:rsidRPr="008B31F6">
              <w:rPr>
                <w:rFonts w:ascii="標楷體" w:eastAsia="標楷體" w:hAnsi="標楷體" w:hint="eastAsia"/>
              </w:rPr>
              <w:t>中華民國刑法第一百八十五條之三條文修正草案</w:t>
            </w:r>
          </w:p>
        </w:tc>
        <w:tc>
          <w:tcPr>
            <w:tcW w:w="1545" w:type="dxa"/>
          </w:tcPr>
          <w:p w14:paraId="6A084E21" w14:textId="77777777" w:rsidR="004A287D" w:rsidRDefault="004A287D" w:rsidP="004A287D">
            <w:pPr>
              <w:kinsoku w:val="0"/>
              <w:topLinePunct/>
              <w:spacing w:line="300" w:lineRule="exact"/>
              <w:rPr>
                <w:rFonts w:ascii="標楷體" w:eastAsia="標楷體" w:hAnsi="標楷體"/>
                <w:color w:val="000000"/>
                <w:kern w:val="0"/>
              </w:rPr>
            </w:pPr>
            <w:r w:rsidRPr="008B31F6">
              <w:rPr>
                <w:rFonts w:ascii="標楷體" w:eastAsia="標楷體" w:hAnsi="標楷體" w:hint="eastAsia"/>
                <w:color w:val="000000"/>
                <w:kern w:val="0"/>
              </w:rPr>
              <w:t xml:space="preserve">委員游毓蘭等16人 112.03.17 </w:t>
            </w:r>
          </w:p>
          <w:p w14:paraId="34F640E6" w14:textId="5BAA29C5" w:rsidR="004A287D" w:rsidRPr="004354BD" w:rsidRDefault="004A287D" w:rsidP="004A287D">
            <w:pPr>
              <w:kinsoku w:val="0"/>
              <w:topLinePunct/>
              <w:spacing w:line="300" w:lineRule="exact"/>
              <w:rPr>
                <w:rFonts w:ascii="標楷體" w:eastAsia="標楷體" w:hAnsi="標楷體"/>
                <w:color w:val="000000"/>
                <w:kern w:val="0"/>
              </w:rPr>
            </w:pPr>
            <w:r w:rsidRPr="008B31F6">
              <w:rPr>
                <w:rFonts w:ascii="標楷體" w:eastAsia="標楷體" w:hAnsi="標楷體" w:hint="eastAsia"/>
                <w:color w:val="000000"/>
                <w:kern w:val="0"/>
              </w:rPr>
              <w:t>（10-7-4）</w:t>
            </w:r>
          </w:p>
        </w:tc>
        <w:tc>
          <w:tcPr>
            <w:tcW w:w="1536" w:type="dxa"/>
          </w:tcPr>
          <w:p w14:paraId="2CF2882F" w14:textId="77777777" w:rsidR="004A287D" w:rsidRDefault="004A287D" w:rsidP="004A287D">
            <w:pPr>
              <w:pStyle w:val="af8"/>
              <w:ind w:left="1" w:firstLineChars="0" w:firstLine="0"/>
              <w:rPr>
                <w:spacing w:val="-20"/>
              </w:rPr>
            </w:pPr>
            <w:r w:rsidRPr="00237B72">
              <w:rPr>
                <w:rFonts w:hint="eastAsia"/>
                <w:spacing w:val="-20"/>
              </w:rPr>
              <w:t>1.院會</w:t>
            </w:r>
          </w:p>
          <w:p w14:paraId="3295A708" w14:textId="77777777" w:rsidR="004A287D" w:rsidRDefault="004A287D" w:rsidP="004A287D">
            <w:pPr>
              <w:pStyle w:val="af8"/>
              <w:ind w:left="1" w:firstLineChars="0" w:firstLine="0"/>
              <w:rPr>
                <w:spacing w:val="-20"/>
              </w:rPr>
            </w:pPr>
            <w:r w:rsidRPr="00237B72">
              <w:rPr>
                <w:rFonts w:hint="eastAsia"/>
                <w:spacing w:val="-20"/>
              </w:rPr>
              <w:t>112.3.17</w:t>
            </w:r>
          </w:p>
          <w:p w14:paraId="2A1145FB" w14:textId="6F5F3588" w:rsidR="004A287D" w:rsidRPr="00237B72" w:rsidRDefault="004A287D" w:rsidP="004A287D">
            <w:pPr>
              <w:pStyle w:val="af8"/>
              <w:ind w:left="1" w:firstLineChars="0" w:firstLine="0"/>
              <w:rPr>
                <w:spacing w:val="-20"/>
              </w:rPr>
            </w:pPr>
            <w:r w:rsidRPr="00237B72">
              <w:rPr>
                <w:rFonts w:hint="eastAsia"/>
                <w:spacing w:val="-20"/>
              </w:rPr>
              <w:t>（10-</w:t>
            </w:r>
            <w:r w:rsidRPr="00237B72">
              <w:rPr>
                <w:spacing w:val="-20"/>
              </w:rPr>
              <w:t>7</w:t>
            </w:r>
            <w:r w:rsidRPr="00237B72">
              <w:rPr>
                <w:rFonts w:hint="eastAsia"/>
                <w:spacing w:val="-20"/>
              </w:rPr>
              <w:t>-4）逕付二讀，與相關提案併案協商。</w:t>
            </w:r>
          </w:p>
          <w:p w14:paraId="73B678BC" w14:textId="77777777" w:rsidR="004A287D" w:rsidRPr="00237B72" w:rsidRDefault="004A287D" w:rsidP="004A287D">
            <w:pPr>
              <w:pStyle w:val="af8"/>
              <w:ind w:left="1" w:firstLineChars="0" w:firstLine="0"/>
              <w:rPr>
                <w:spacing w:val="-20"/>
              </w:rPr>
            </w:pPr>
            <w:r w:rsidRPr="00237B72">
              <w:rPr>
                <w:rFonts w:hint="eastAsia"/>
                <w:spacing w:val="-20"/>
              </w:rPr>
              <w:t>2.112.11.8黨團協商。</w:t>
            </w:r>
          </w:p>
          <w:p w14:paraId="66248EEB" w14:textId="3A42BA3C" w:rsidR="004A287D" w:rsidRPr="000223E6" w:rsidRDefault="004A287D" w:rsidP="004A287D">
            <w:pPr>
              <w:pStyle w:val="af8"/>
              <w:ind w:left="1" w:firstLineChars="0" w:firstLine="0"/>
              <w:rPr>
                <w:spacing w:val="-20"/>
              </w:rPr>
            </w:pPr>
            <w:r w:rsidRPr="00237B72">
              <w:rPr>
                <w:rFonts w:hint="eastAsia"/>
                <w:spacing w:val="-20"/>
              </w:rPr>
              <w:t>3</w:t>
            </w:r>
            <w:r w:rsidRPr="00237B72">
              <w:rPr>
                <w:spacing w:val="-20"/>
              </w:rPr>
              <w:t>.112.12.</w:t>
            </w:r>
            <w:r w:rsidRPr="00237B72">
              <w:rPr>
                <w:rFonts w:hint="eastAsia"/>
                <w:spacing w:val="-20"/>
              </w:rPr>
              <w:t>7院</w:t>
            </w:r>
            <w:r w:rsidRPr="00237B72">
              <w:rPr>
                <w:rFonts w:hint="eastAsia"/>
                <w:spacing w:val="-20"/>
              </w:rPr>
              <w:lastRenderedPageBreak/>
              <w:t>長協商。</w:t>
            </w:r>
          </w:p>
        </w:tc>
        <w:tc>
          <w:tcPr>
            <w:tcW w:w="1387" w:type="dxa"/>
            <w:vMerge/>
          </w:tcPr>
          <w:p w14:paraId="238BC5A2"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4299FC8"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BE3A3E3"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12DE7CF" w14:textId="77777777" w:rsidTr="00BB2AEC">
        <w:trPr>
          <w:trHeight w:val="600"/>
        </w:trPr>
        <w:tc>
          <w:tcPr>
            <w:tcW w:w="511" w:type="dxa"/>
          </w:tcPr>
          <w:p w14:paraId="6150E124" w14:textId="2A88E116"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69</w:t>
            </w:r>
          </w:p>
        </w:tc>
        <w:tc>
          <w:tcPr>
            <w:tcW w:w="1111" w:type="dxa"/>
          </w:tcPr>
          <w:p w14:paraId="76DA1A1C" w14:textId="62F28FEF"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rPr>
              <w:t>19.</w:t>
            </w:r>
            <w:r w:rsidRPr="008B31F6">
              <w:rPr>
                <w:rFonts w:ascii="標楷體" w:eastAsia="標楷體" w:hAnsi="標楷體" w:hint="eastAsia"/>
              </w:rPr>
              <w:t>中華民國刑法第一百八十五條之三條文修正草案</w:t>
            </w:r>
          </w:p>
        </w:tc>
        <w:tc>
          <w:tcPr>
            <w:tcW w:w="1545" w:type="dxa"/>
          </w:tcPr>
          <w:p w14:paraId="772A6A17" w14:textId="77777777" w:rsidR="004A287D" w:rsidRDefault="004A287D" w:rsidP="004A287D">
            <w:pPr>
              <w:kinsoku w:val="0"/>
              <w:topLinePunct/>
              <w:spacing w:line="300" w:lineRule="exact"/>
              <w:rPr>
                <w:rFonts w:ascii="標楷體" w:eastAsia="標楷體" w:hAnsi="標楷體"/>
                <w:color w:val="000000"/>
                <w:kern w:val="0"/>
              </w:rPr>
            </w:pPr>
            <w:r w:rsidRPr="008B31F6">
              <w:rPr>
                <w:rFonts w:ascii="標楷體" w:eastAsia="標楷體" w:hAnsi="標楷體" w:hint="eastAsia"/>
                <w:color w:val="000000"/>
                <w:kern w:val="0"/>
              </w:rPr>
              <w:t xml:space="preserve">委員張育美等20人 112.03.17 </w:t>
            </w:r>
          </w:p>
          <w:p w14:paraId="2828A3ED" w14:textId="3134FA1B" w:rsidR="004A287D" w:rsidRPr="004354BD" w:rsidRDefault="004A287D" w:rsidP="004A287D">
            <w:pPr>
              <w:kinsoku w:val="0"/>
              <w:topLinePunct/>
              <w:spacing w:line="300" w:lineRule="exact"/>
              <w:rPr>
                <w:rFonts w:ascii="標楷體" w:eastAsia="標楷體" w:hAnsi="標楷體"/>
                <w:color w:val="000000"/>
                <w:kern w:val="0"/>
              </w:rPr>
            </w:pPr>
            <w:r w:rsidRPr="008B31F6">
              <w:rPr>
                <w:rFonts w:ascii="標楷體" w:eastAsia="標楷體" w:hAnsi="標楷體" w:hint="eastAsia"/>
                <w:color w:val="000000"/>
                <w:kern w:val="0"/>
              </w:rPr>
              <w:t>（10-7-4）</w:t>
            </w:r>
          </w:p>
        </w:tc>
        <w:tc>
          <w:tcPr>
            <w:tcW w:w="1536" w:type="dxa"/>
          </w:tcPr>
          <w:p w14:paraId="4F028CA6" w14:textId="77777777" w:rsidR="004A287D" w:rsidRDefault="004A287D" w:rsidP="004A287D">
            <w:pPr>
              <w:pStyle w:val="af8"/>
              <w:ind w:left="1" w:firstLineChars="0" w:firstLine="0"/>
              <w:rPr>
                <w:spacing w:val="-20"/>
              </w:rPr>
            </w:pPr>
            <w:r w:rsidRPr="00237B72">
              <w:rPr>
                <w:rFonts w:hint="eastAsia"/>
                <w:spacing w:val="-20"/>
              </w:rPr>
              <w:t>1.院會</w:t>
            </w:r>
          </w:p>
          <w:p w14:paraId="7015173B" w14:textId="77777777" w:rsidR="004A287D" w:rsidRDefault="004A287D" w:rsidP="004A287D">
            <w:pPr>
              <w:pStyle w:val="af8"/>
              <w:ind w:left="1" w:firstLineChars="0" w:firstLine="0"/>
              <w:rPr>
                <w:spacing w:val="-20"/>
              </w:rPr>
            </w:pPr>
            <w:r w:rsidRPr="00237B72">
              <w:rPr>
                <w:rFonts w:hint="eastAsia"/>
                <w:spacing w:val="-20"/>
              </w:rPr>
              <w:t>112.3.17</w:t>
            </w:r>
          </w:p>
          <w:p w14:paraId="586B9A20" w14:textId="2FDA9865" w:rsidR="004A287D" w:rsidRPr="00237B72" w:rsidRDefault="004A287D" w:rsidP="004A287D">
            <w:pPr>
              <w:pStyle w:val="af8"/>
              <w:ind w:left="1" w:firstLineChars="0" w:firstLine="0"/>
              <w:rPr>
                <w:spacing w:val="-20"/>
              </w:rPr>
            </w:pPr>
            <w:r w:rsidRPr="00237B72">
              <w:rPr>
                <w:rFonts w:hint="eastAsia"/>
                <w:spacing w:val="-20"/>
              </w:rPr>
              <w:t>（10-</w:t>
            </w:r>
            <w:r w:rsidRPr="00237B72">
              <w:rPr>
                <w:spacing w:val="-20"/>
              </w:rPr>
              <w:t>7</w:t>
            </w:r>
            <w:r w:rsidRPr="00237B72">
              <w:rPr>
                <w:rFonts w:hint="eastAsia"/>
                <w:spacing w:val="-20"/>
              </w:rPr>
              <w:t>-4）逕付二讀，與相關提案併案協商。</w:t>
            </w:r>
          </w:p>
          <w:p w14:paraId="33049FEF" w14:textId="77777777" w:rsidR="004A287D" w:rsidRPr="00237B72" w:rsidRDefault="004A287D" w:rsidP="004A287D">
            <w:pPr>
              <w:pStyle w:val="af8"/>
              <w:ind w:left="1" w:firstLineChars="0" w:firstLine="0"/>
              <w:rPr>
                <w:spacing w:val="-20"/>
              </w:rPr>
            </w:pPr>
            <w:r w:rsidRPr="00237B72">
              <w:rPr>
                <w:rFonts w:hint="eastAsia"/>
                <w:spacing w:val="-20"/>
              </w:rPr>
              <w:t>2.112.11.8黨團協商。</w:t>
            </w:r>
          </w:p>
          <w:p w14:paraId="3A258966" w14:textId="5378534A" w:rsidR="004A287D" w:rsidRPr="000223E6" w:rsidRDefault="004A287D" w:rsidP="004A287D">
            <w:pPr>
              <w:pStyle w:val="af8"/>
              <w:ind w:left="1" w:firstLineChars="0" w:firstLine="0"/>
              <w:rPr>
                <w:spacing w:val="-20"/>
              </w:rPr>
            </w:pPr>
            <w:r w:rsidRPr="00237B72">
              <w:rPr>
                <w:rFonts w:hint="eastAsia"/>
                <w:spacing w:val="-20"/>
              </w:rPr>
              <w:t>3</w:t>
            </w:r>
            <w:r w:rsidRPr="00237B72">
              <w:rPr>
                <w:spacing w:val="-20"/>
              </w:rPr>
              <w:t>.112.12.</w:t>
            </w:r>
            <w:r w:rsidRPr="00237B72">
              <w:rPr>
                <w:rFonts w:hint="eastAsia"/>
                <w:spacing w:val="-20"/>
              </w:rPr>
              <w:t>7院長協商。</w:t>
            </w:r>
          </w:p>
        </w:tc>
        <w:tc>
          <w:tcPr>
            <w:tcW w:w="1387" w:type="dxa"/>
            <w:vMerge/>
          </w:tcPr>
          <w:p w14:paraId="4D14E0C6"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4FFFA26"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B2C650F"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02E57C0" w14:textId="77777777" w:rsidTr="00BB2AEC">
        <w:trPr>
          <w:trHeight w:val="600"/>
        </w:trPr>
        <w:tc>
          <w:tcPr>
            <w:tcW w:w="511" w:type="dxa"/>
          </w:tcPr>
          <w:p w14:paraId="1C511C08" w14:textId="259CD3E4"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70</w:t>
            </w:r>
          </w:p>
        </w:tc>
        <w:tc>
          <w:tcPr>
            <w:tcW w:w="1111" w:type="dxa"/>
          </w:tcPr>
          <w:p w14:paraId="6EAD15C0" w14:textId="458EB3FE"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rPr>
              <w:t>20.</w:t>
            </w:r>
            <w:r w:rsidRPr="00784997">
              <w:rPr>
                <w:rFonts w:ascii="標楷體" w:eastAsia="標楷體" w:hAnsi="標楷體" w:hint="eastAsia"/>
              </w:rPr>
              <w:t>中華民國刑法第一百八十五條之三條文修正草案</w:t>
            </w:r>
          </w:p>
        </w:tc>
        <w:tc>
          <w:tcPr>
            <w:tcW w:w="1545" w:type="dxa"/>
          </w:tcPr>
          <w:p w14:paraId="4B5D8FD6" w14:textId="77777777" w:rsidR="004A287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 xml:space="preserve">委員林德福等16人 112.09.22 </w:t>
            </w:r>
          </w:p>
          <w:p w14:paraId="01286575" w14:textId="5F63E88C" w:rsidR="004A287D" w:rsidRPr="004354B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（10-8-1）</w:t>
            </w:r>
          </w:p>
        </w:tc>
        <w:tc>
          <w:tcPr>
            <w:tcW w:w="1536" w:type="dxa"/>
          </w:tcPr>
          <w:p w14:paraId="6A2F787A" w14:textId="77777777" w:rsidR="004A287D" w:rsidRDefault="004A287D" w:rsidP="004A287D">
            <w:pPr>
              <w:pStyle w:val="af8"/>
              <w:ind w:left="1" w:firstLineChars="0" w:firstLine="0"/>
              <w:rPr>
                <w:spacing w:val="-20"/>
              </w:rPr>
            </w:pPr>
            <w:r w:rsidRPr="00237B72">
              <w:rPr>
                <w:rFonts w:hint="eastAsia"/>
                <w:spacing w:val="-20"/>
              </w:rPr>
              <w:t>1.院會</w:t>
            </w:r>
          </w:p>
          <w:p w14:paraId="0D674237" w14:textId="77777777" w:rsidR="004A287D" w:rsidRDefault="004A287D" w:rsidP="004A287D">
            <w:pPr>
              <w:pStyle w:val="af8"/>
              <w:ind w:left="1" w:firstLineChars="0" w:firstLine="0"/>
              <w:rPr>
                <w:spacing w:val="-20"/>
              </w:rPr>
            </w:pPr>
            <w:r w:rsidRPr="00237B72">
              <w:rPr>
                <w:rFonts w:hint="eastAsia"/>
                <w:spacing w:val="-20"/>
              </w:rPr>
              <w:t>112.9.22</w:t>
            </w:r>
          </w:p>
          <w:p w14:paraId="16DD1A9A" w14:textId="3A2DE2EC" w:rsidR="004A287D" w:rsidRPr="00237B72" w:rsidRDefault="004A287D" w:rsidP="004A287D">
            <w:pPr>
              <w:pStyle w:val="af8"/>
              <w:ind w:left="1" w:firstLineChars="0" w:firstLine="0"/>
              <w:rPr>
                <w:spacing w:val="-20"/>
              </w:rPr>
            </w:pPr>
            <w:r w:rsidRPr="00237B72">
              <w:rPr>
                <w:rFonts w:hint="eastAsia"/>
                <w:spacing w:val="-20"/>
              </w:rPr>
              <w:t>（10-8-1）逕付二讀，與相關提案併案協商。</w:t>
            </w:r>
          </w:p>
          <w:p w14:paraId="3B525452" w14:textId="77777777" w:rsidR="004A287D" w:rsidRPr="00237B72" w:rsidRDefault="004A287D" w:rsidP="004A287D">
            <w:pPr>
              <w:pStyle w:val="af8"/>
              <w:ind w:left="1" w:firstLineChars="0" w:firstLine="0"/>
              <w:rPr>
                <w:spacing w:val="-20"/>
              </w:rPr>
            </w:pPr>
            <w:r w:rsidRPr="00237B72">
              <w:rPr>
                <w:rFonts w:hint="eastAsia"/>
                <w:spacing w:val="-20"/>
              </w:rPr>
              <w:t>2.112.11.8黨團協商。</w:t>
            </w:r>
          </w:p>
          <w:p w14:paraId="05C8F2FA" w14:textId="6079A77A" w:rsidR="004A287D" w:rsidRPr="000223E6" w:rsidRDefault="004A287D" w:rsidP="004A287D">
            <w:pPr>
              <w:pStyle w:val="af8"/>
              <w:ind w:left="1" w:firstLineChars="0" w:firstLine="0"/>
              <w:rPr>
                <w:spacing w:val="-20"/>
              </w:rPr>
            </w:pPr>
            <w:r w:rsidRPr="00237B72">
              <w:rPr>
                <w:rFonts w:hint="eastAsia"/>
                <w:spacing w:val="-20"/>
              </w:rPr>
              <w:t>3</w:t>
            </w:r>
            <w:r w:rsidRPr="00237B72">
              <w:rPr>
                <w:spacing w:val="-20"/>
              </w:rPr>
              <w:t>.112.12.</w:t>
            </w:r>
            <w:r w:rsidRPr="00237B72">
              <w:rPr>
                <w:rFonts w:hint="eastAsia"/>
                <w:spacing w:val="-20"/>
              </w:rPr>
              <w:t>7院長協商。</w:t>
            </w:r>
          </w:p>
        </w:tc>
        <w:tc>
          <w:tcPr>
            <w:tcW w:w="1387" w:type="dxa"/>
            <w:vMerge/>
          </w:tcPr>
          <w:p w14:paraId="091E208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3D20FB2"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CB112E3"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C858ABB" w14:textId="77777777" w:rsidTr="00BB2AEC">
        <w:trPr>
          <w:trHeight w:val="600"/>
        </w:trPr>
        <w:tc>
          <w:tcPr>
            <w:tcW w:w="511" w:type="dxa"/>
          </w:tcPr>
          <w:p w14:paraId="684664AE" w14:textId="3268348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71</w:t>
            </w:r>
          </w:p>
        </w:tc>
        <w:tc>
          <w:tcPr>
            <w:tcW w:w="1111" w:type="dxa"/>
          </w:tcPr>
          <w:p w14:paraId="6F915102" w14:textId="28DFE4C8"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hint="eastAsia"/>
                <w:color w:val="000000"/>
                <w:kern w:val="0"/>
              </w:rPr>
              <w:t>1.政治檔案條例部分條文修正草案</w:t>
            </w:r>
          </w:p>
        </w:tc>
        <w:tc>
          <w:tcPr>
            <w:tcW w:w="1545" w:type="dxa"/>
          </w:tcPr>
          <w:p w14:paraId="30589A35"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t xml:space="preserve">行政院 112.10.27 </w:t>
            </w:r>
          </w:p>
          <w:p w14:paraId="34DDA5D9" w14:textId="5220BD04"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t>（10-8-5）</w:t>
            </w:r>
          </w:p>
        </w:tc>
        <w:tc>
          <w:tcPr>
            <w:tcW w:w="1536" w:type="dxa"/>
            <w:vMerge w:val="restart"/>
          </w:tcPr>
          <w:p w14:paraId="5D3423DF" w14:textId="77777777" w:rsidR="004A287D" w:rsidRPr="00745E43" w:rsidRDefault="004A287D" w:rsidP="004A287D">
            <w:pPr>
              <w:pStyle w:val="af8"/>
              <w:ind w:left="1" w:firstLineChars="0" w:firstLine="0"/>
              <w:rPr>
                <w:spacing w:val="-20"/>
              </w:rPr>
            </w:pPr>
            <w:r w:rsidRPr="00745E43">
              <w:rPr>
                <w:rFonts w:hint="eastAsia"/>
                <w:spacing w:val="-20"/>
              </w:rPr>
              <w:t>1</w:t>
            </w:r>
            <w:r w:rsidRPr="00745E43">
              <w:rPr>
                <w:spacing w:val="-20"/>
              </w:rPr>
              <w:t>.</w:t>
            </w:r>
            <w:r w:rsidRPr="00745E43">
              <w:rPr>
                <w:rFonts w:hint="eastAsia"/>
                <w:spacing w:val="-20"/>
              </w:rPr>
              <w:t>本會</w:t>
            </w:r>
          </w:p>
          <w:p w14:paraId="3450FE79" w14:textId="77777777" w:rsidR="004A287D" w:rsidRPr="00745E43" w:rsidRDefault="004A287D" w:rsidP="004A287D">
            <w:pPr>
              <w:pStyle w:val="af8"/>
              <w:ind w:left="1" w:firstLineChars="0" w:firstLine="0"/>
              <w:rPr>
                <w:spacing w:val="-20"/>
              </w:rPr>
            </w:pPr>
            <w:r w:rsidRPr="00745E43">
              <w:rPr>
                <w:rFonts w:hint="eastAsia"/>
                <w:spacing w:val="-20"/>
              </w:rPr>
              <w:t>112.11.13</w:t>
            </w:r>
          </w:p>
          <w:p w14:paraId="223F4758" w14:textId="77777777" w:rsidR="004A287D" w:rsidRPr="00745E43" w:rsidRDefault="004A287D" w:rsidP="004A287D">
            <w:pPr>
              <w:pStyle w:val="af8"/>
              <w:ind w:left="1" w:firstLineChars="0" w:firstLine="0"/>
              <w:rPr>
                <w:spacing w:val="-20"/>
              </w:rPr>
            </w:pPr>
            <w:r w:rsidRPr="00745E43">
              <w:rPr>
                <w:rFonts w:hint="eastAsia"/>
                <w:spacing w:val="-20"/>
              </w:rPr>
              <w:t>(10-8-17)審查完竣，須交由黨團協商。</w:t>
            </w:r>
          </w:p>
          <w:p w14:paraId="70A0B735" w14:textId="77777777" w:rsidR="004A287D" w:rsidRPr="00745E43" w:rsidRDefault="004A287D" w:rsidP="004A287D">
            <w:pPr>
              <w:pStyle w:val="af8"/>
              <w:ind w:left="1" w:firstLineChars="0" w:firstLine="0"/>
              <w:rPr>
                <w:spacing w:val="-20"/>
              </w:rPr>
            </w:pPr>
            <w:r w:rsidRPr="00745E43">
              <w:rPr>
                <w:rFonts w:hint="eastAsia"/>
                <w:spacing w:val="-20"/>
              </w:rPr>
              <w:t>2</w:t>
            </w:r>
            <w:r w:rsidRPr="00745E43">
              <w:rPr>
                <w:spacing w:val="-20"/>
              </w:rPr>
              <w:t>.112.12.1</w:t>
            </w:r>
            <w:r w:rsidRPr="00745E43">
              <w:rPr>
                <w:rFonts w:hint="eastAsia"/>
                <w:spacing w:val="-20"/>
              </w:rPr>
              <w:t>黨團協商。</w:t>
            </w:r>
          </w:p>
          <w:p w14:paraId="363053DE" w14:textId="60A16DF4" w:rsidR="004A287D" w:rsidRPr="000223E6" w:rsidRDefault="004A287D" w:rsidP="004A287D">
            <w:pPr>
              <w:pStyle w:val="af8"/>
              <w:ind w:left="1" w:firstLineChars="0" w:firstLine="0"/>
              <w:rPr>
                <w:spacing w:val="-20"/>
              </w:rPr>
            </w:pPr>
            <w:r w:rsidRPr="00745E43">
              <w:rPr>
                <w:rFonts w:hint="eastAsia"/>
                <w:spacing w:val="-20"/>
              </w:rPr>
              <w:t>3</w:t>
            </w:r>
            <w:r w:rsidRPr="00745E43">
              <w:rPr>
                <w:spacing w:val="-20"/>
              </w:rPr>
              <w:t>.112.12.</w:t>
            </w:r>
            <w:r w:rsidRPr="00745E43">
              <w:rPr>
                <w:rFonts w:hint="eastAsia"/>
                <w:spacing w:val="-20"/>
              </w:rPr>
              <w:t>7院長協商。</w:t>
            </w:r>
          </w:p>
        </w:tc>
        <w:tc>
          <w:tcPr>
            <w:tcW w:w="1387" w:type="dxa"/>
            <w:vMerge w:val="restart"/>
          </w:tcPr>
          <w:p w14:paraId="0DC8AE4F"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66D3C4D2"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8</w:t>
            </w:r>
          </w:p>
          <w:p w14:paraId="65328800"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11</w:t>
            </w:r>
            <w:r w:rsidRPr="00D751E3">
              <w:rPr>
                <w:rFonts w:ascii="標楷體" w:eastAsia="標楷體" w:hAnsi="標楷體" w:hint="eastAsia"/>
                <w:spacing w:val="-20"/>
                <w:kern w:val="0"/>
              </w:rPr>
              <w:t>)</w:t>
            </w:r>
          </w:p>
          <w:p w14:paraId="770E43E9" w14:textId="450CE637"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745E43">
              <w:rPr>
                <w:rFonts w:ascii="標楷體" w:eastAsia="標楷體" w:hAnsi="標楷體" w:hint="eastAsia"/>
                <w:spacing w:val="-20"/>
                <w:kern w:val="0"/>
              </w:rPr>
              <w:t>第四條、第五條、第七條至第十一條及第十七條</w:t>
            </w:r>
            <w:r>
              <w:rPr>
                <w:rFonts w:ascii="標楷體" w:eastAsia="標楷體" w:hAnsi="標楷體" w:hint="eastAsia"/>
                <w:spacing w:val="-20"/>
                <w:kern w:val="0"/>
              </w:rPr>
              <w:t>條文</w:t>
            </w:r>
          </w:p>
        </w:tc>
        <w:tc>
          <w:tcPr>
            <w:tcW w:w="1683" w:type="dxa"/>
            <w:vMerge w:val="restart"/>
          </w:tcPr>
          <w:p w14:paraId="2D5EB3E5" w14:textId="77777777" w:rsidR="004A287D" w:rsidRDefault="001D670D" w:rsidP="004A287D">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112年12月21日台立院議字第1120704222號</w:t>
            </w:r>
          </w:p>
          <w:p w14:paraId="114AF7A2" w14:textId="77777777" w:rsidR="00302ED4" w:rsidRDefault="00302ED4" w:rsidP="004A287D">
            <w:pPr>
              <w:kinsoku w:val="0"/>
              <w:overflowPunct w:val="0"/>
              <w:spacing w:line="300" w:lineRule="exact"/>
              <w:rPr>
                <w:rFonts w:ascii="標楷體" w:eastAsia="標楷體" w:hAnsi="標楷體"/>
                <w:color w:val="000000" w:themeColor="text1"/>
                <w:spacing w:val="-20"/>
              </w:rPr>
            </w:pPr>
          </w:p>
          <w:p w14:paraId="795040CB" w14:textId="574B7B66" w:rsidR="00302ED4" w:rsidRPr="0013690D" w:rsidRDefault="00302ED4" w:rsidP="004A287D">
            <w:pPr>
              <w:kinsoku w:val="0"/>
              <w:overflowPunct w:val="0"/>
              <w:spacing w:line="300" w:lineRule="exact"/>
              <w:rPr>
                <w:rFonts w:ascii="標楷體" w:eastAsia="標楷體" w:hAnsi="標楷體"/>
                <w:color w:val="000000" w:themeColor="text1"/>
                <w:spacing w:val="-20"/>
              </w:rPr>
            </w:pPr>
            <w:r w:rsidRPr="00302ED4">
              <w:rPr>
                <w:rFonts w:ascii="標楷體" w:eastAsia="標楷體" w:hAnsi="標楷體" w:hint="eastAsia"/>
                <w:color w:val="000000" w:themeColor="text1"/>
                <w:spacing w:val="-20"/>
              </w:rPr>
              <w:t>112年12月27日華總一義字第11200113031號</w:t>
            </w:r>
          </w:p>
        </w:tc>
        <w:tc>
          <w:tcPr>
            <w:tcW w:w="1105" w:type="dxa"/>
            <w:vMerge w:val="restart"/>
          </w:tcPr>
          <w:p w14:paraId="16D2B564" w14:textId="13637773" w:rsidR="004A287D" w:rsidRPr="00302ED4" w:rsidRDefault="00302ED4" w:rsidP="004A287D">
            <w:pPr>
              <w:kinsoku w:val="0"/>
              <w:overflowPunct w:val="0"/>
              <w:spacing w:line="300" w:lineRule="exact"/>
              <w:jc w:val="both"/>
              <w:rPr>
                <w:rFonts w:ascii="標楷體" w:eastAsia="標楷體" w:hAnsi="標楷體"/>
                <w:color w:val="000000" w:themeColor="text1"/>
                <w:spacing w:val="-22"/>
              </w:rPr>
            </w:pPr>
            <w:r w:rsidRPr="00302ED4">
              <w:rPr>
                <w:rFonts w:ascii="標楷體" w:eastAsia="標楷體" w:hAnsi="標楷體" w:hint="eastAsia"/>
                <w:color w:val="000000" w:themeColor="text1"/>
                <w:spacing w:val="-22"/>
              </w:rPr>
              <w:t>第7697號</w:t>
            </w:r>
          </w:p>
        </w:tc>
      </w:tr>
      <w:tr w:rsidR="004A287D" w:rsidRPr="0087563C" w14:paraId="0D5EE54D" w14:textId="77777777" w:rsidTr="00BB2AEC">
        <w:trPr>
          <w:trHeight w:val="600"/>
        </w:trPr>
        <w:tc>
          <w:tcPr>
            <w:tcW w:w="511" w:type="dxa"/>
          </w:tcPr>
          <w:p w14:paraId="24152BE3" w14:textId="44F7180F"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72</w:t>
            </w:r>
          </w:p>
        </w:tc>
        <w:tc>
          <w:tcPr>
            <w:tcW w:w="1111" w:type="dxa"/>
          </w:tcPr>
          <w:p w14:paraId="5B416DCB" w14:textId="4D003385"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2.政治檔案條例部分條文修正草案</w:t>
            </w:r>
          </w:p>
        </w:tc>
        <w:tc>
          <w:tcPr>
            <w:tcW w:w="1545" w:type="dxa"/>
          </w:tcPr>
          <w:p w14:paraId="1BC552D4"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 xml:space="preserve">委員劉世芳等24人 111.05.27 </w:t>
            </w:r>
          </w:p>
          <w:p w14:paraId="781DE5C6" w14:textId="7C075CDD"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（10-5-14）</w:t>
            </w:r>
          </w:p>
        </w:tc>
        <w:tc>
          <w:tcPr>
            <w:tcW w:w="1536" w:type="dxa"/>
            <w:vMerge/>
          </w:tcPr>
          <w:p w14:paraId="2E04E5C0" w14:textId="77777777" w:rsidR="004A287D" w:rsidRPr="000223E6" w:rsidRDefault="004A287D" w:rsidP="004A287D">
            <w:pPr>
              <w:pStyle w:val="af8"/>
              <w:ind w:left="1" w:firstLineChars="0" w:firstLine="0"/>
              <w:rPr>
                <w:spacing w:val="-20"/>
              </w:rPr>
            </w:pPr>
          </w:p>
        </w:tc>
        <w:tc>
          <w:tcPr>
            <w:tcW w:w="1387" w:type="dxa"/>
            <w:vMerge/>
          </w:tcPr>
          <w:p w14:paraId="0CEEC44E"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EED97BD"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3BE2F85D"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F5E3FC7" w14:textId="77777777" w:rsidTr="00BB2AEC">
        <w:trPr>
          <w:trHeight w:val="600"/>
        </w:trPr>
        <w:tc>
          <w:tcPr>
            <w:tcW w:w="511" w:type="dxa"/>
          </w:tcPr>
          <w:p w14:paraId="2C0F3594" w14:textId="29B5E20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73</w:t>
            </w:r>
          </w:p>
        </w:tc>
        <w:tc>
          <w:tcPr>
            <w:tcW w:w="1111" w:type="dxa"/>
          </w:tcPr>
          <w:p w14:paraId="5E874109" w14:textId="41827FE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3.政治檔案條例部分條文修正草案</w:t>
            </w:r>
          </w:p>
        </w:tc>
        <w:tc>
          <w:tcPr>
            <w:tcW w:w="1545" w:type="dxa"/>
          </w:tcPr>
          <w:p w14:paraId="46726177"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委員范雲</w:t>
            </w:r>
          </w:p>
          <w:p w14:paraId="2D11FF2D"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 xml:space="preserve">等19人 111.05.27 </w:t>
            </w:r>
          </w:p>
          <w:p w14:paraId="05D6E10C" w14:textId="26773F3C"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（10-5-14）</w:t>
            </w:r>
          </w:p>
        </w:tc>
        <w:tc>
          <w:tcPr>
            <w:tcW w:w="1536" w:type="dxa"/>
            <w:vMerge/>
          </w:tcPr>
          <w:p w14:paraId="1F84369E" w14:textId="77777777" w:rsidR="004A287D" w:rsidRPr="000223E6" w:rsidRDefault="004A287D" w:rsidP="004A287D">
            <w:pPr>
              <w:pStyle w:val="af8"/>
              <w:ind w:left="1" w:firstLineChars="0" w:firstLine="0"/>
              <w:rPr>
                <w:spacing w:val="-20"/>
              </w:rPr>
            </w:pPr>
          </w:p>
        </w:tc>
        <w:tc>
          <w:tcPr>
            <w:tcW w:w="1387" w:type="dxa"/>
            <w:vMerge/>
          </w:tcPr>
          <w:p w14:paraId="2E301A26"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0667F9FA"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DED9AF3"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11968469" w14:textId="77777777" w:rsidTr="00BB2AEC">
        <w:trPr>
          <w:trHeight w:val="600"/>
        </w:trPr>
        <w:tc>
          <w:tcPr>
            <w:tcW w:w="511" w:type="dxa"/>
          </w:tcPr>
          <w:p w14:paraId="5A1E17BE" w14:textId="239E70AA"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74</w:t>
            </w:r>
          </w:p>
        </w:tc>
        <w:tc>
          <w:tcPr>
            <w:tcW w:w="1111" w:type="dxa"/>
          </w:tcPr>
          <w:p w14:paraId="4F81C5EA" w14:textId="47C1AB20"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4.政治檔案條例部分條文修正草案</w:t>
            </w:r>
          </w:p>
        </w:tc>
        <w:tc>
          <w:tcPr>
            <w:tcW w:w="1545" w:type="dxa"/>
          </w:tcPr>
          <w:p w14:paraId="6BCECBA8"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 xml:space="preserve">委員林昶佐等16人 112.03.03 </w:t>
            </w:r>
          </w:p>
          <w:p w14:paraId="40927F72" w14:textId="7767CE7C"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（10-7-2）</w:t>
            </w:r>
          </w:p>
        </w:tc>
        <w:tc>
          <w:tcPr>
            <w:tcW w:w="1536" w:type="dxa"/>
            <w:vMerge/>
          </w:tcPr>
          <w:p w14:paraId="4F2FFF4C" w14:textId="77777777" w:rsidR="004A287D" w:rsidRPr="000223E6" w:rsidRDefault="004A287D" w:rsidP="004A287D">
            <w:pPr>
              <w:pStyle w:val="af8"/>
              <w:ind w:left="1" w:firstLineChars="0" w:firstLine="0"/>
              <w:rPr>
                <w:spacing w:val="-20"/>
              </w:rPr>
            </w:pPr>
          </w:p>
        </w:tc>
        <w:tc>
          <w:tcPr>
            <w:tcW w:w="1387" w:type="dxa"/>
            <w:vMerge/>
          </w:tcPr>
          <w:p w14:paraId="7F61DA00"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7F53892"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5881B92"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47CDA951" w14:textId="77777777" w:rsidTr="00BB2AEC">
        <w:trPr>
          <w:trHeight w:val="600"/>
        </w:trPr>
        <w:tc>
          <w:tcPr>
            <w:tcW w:w="511" w:type="dxa"/>
          </w:tcPr>
          <w:p w14:paraId="2ADC68BC" w14:textId="27278563"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75</w:t>
            </w:r>
          </w:p>
        </w:tc>
        <w:tc>
          <w:tcPr>
            <w:tcW w:w="1111" w:type="dxa"/>
          </w:tcPr>
          <w:p w14:paraId="64AAB6AE" w14:textId="64695EF6"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5.政治檔案條例部分條文修正草案</w:t>
            </w:r>
          </w:p>
        </w:tc>
        <w:tc>
          <w:tcPr>
            <w:tcW w:w="1545" w:type="dxa"/>
          </w:tcPr>
          <w:p w14:paraId="396CDD35"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 xml:space="preserve">時代力量黨團 112.04.07 </w:t>
            </w:r>
          </w:p>
          <w:p w14:paraId="042F2EDF" w14:textId="206F0BEE"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color w:val="000000"/>
                <w:kern w:val="0"/>
              </w:rPr>
              <w:t>（10-7-6）</w:t>
            </w:r>
          </w:p>
        </w:tc>
        <w:tc>
          <w:tcPr>
            <w:tcW w:w="1536" w:type="dxa"/>
            <w:vMerge/>
          </w:tcPr>
          <w:p w14:paraId="2125C594" w14:textId="77777777" w:rsidR="004A287D" w:rsidRPr="000223E6" w:rsidRDefault="004A287D" w:rsidP="004A287D">
            <w:pPr>
              <w:pStyle w:val="af8"/>
              <w:ind w:left="1" w:firstLineChars="0" w:firstLine="0"/>
              <w:rPr>
                <w:spacing w:val="-20"/>
              </w:rPr>
            </w:pPr>
          </w:p>
        </w:tc>
        <w:tc>
          <w:tcPr>
            <w:tcW w:w="1387" w:type="dxa"/>
            <w:vMerge/>
          </w:tcPr>
          <w:p w14:paraId="41198AD1"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0BEF5BC8"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8A0B1B0"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E10885C" w14:textId="77777777" w:rsidTr="00BB2AEC">
        <w:trPr>
          <w:trHeight w:val="600"/>
        </w:trPr>
        <w:tc>
          <w:tcPr>
            <w:tcW w:w="511" w:type="dxa"/>
          </w:tcPr>
          <w:p w14:paraId="7F5E5BD9" w14:textId="33E02DDE"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76</w:t>
            </w:r>
          </w:p>
        </w:tc>
        <w:tc>
          <w:tcPr>
            <w:tcW w:w="1111" w:type="dxa"/>
          </w:tcPr>
          <w:p w14:paraId="61F68EDD" w14:textId="5F295C7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6</w:t>
            </w:r>
            <w:r w:rsidRPr="001B106E">
              <w:rPr>
                <w:rFonts w:ascii="標楷體" w:eastAsia="標楷體" w:hAnsi="標楷體" w:hint="eastAsia"/>
                <w:color w:val="000000"/>
                <w:kern w:val="0"/>
              </w:rPr>
              <w:t>.政治檔案條例第十一條及</w:t>
            </w:r>
            <w:r w:rsidRPr="001B106E">
              <w:rPr>
                <w:rFonts w:ascii="標楷體" w:eastAsia="標楷體" w:hAnsi="標楷體" w:hint="eastAsia"/>
                <w:color w:val="000000"/>
                <w:kern w:val="0"/>
              </w:rPr>
              <w:lastRenderedPageBreak/>
              <w:t>第十二條條文修正草案</w:t>
            </w:r>
          </w:p>
        </w:tc>
        <w:tc>
          <w:tcPr>
            <w:tcW w:w="1545" w:type="dxa"/>
          </w:tcPr>
          <w:p w14:paraId="50CDF5A2"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lastRenderedPageBreak/>
              <w:t xml:space="preserve">委員邱志偉等19人 112.05.05 </w:t>
            </w:r>
          </w:p>
          <w:p w14:paraId="4AD39804" w14:textId="085539F9"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lastRenderedPageBreak/>
              <w:t>（10-7-10）</w:t>
            </w:r>
          </w:p>
        </w:tc>
        <w:tc>
          <w:tcPr>
            <w:tcW w:w="1536" w:type="dxa"/>
            <w:vMerge/>
          </w:tcPr>
          <w:p w14:paraId="327BA23A" w14:textId="77777777" w:rsidR="004A287D" w:rsidRPr="000223E6" w:rsidRDefault="004A287D" w:rsidP="004A287D">
            <w:pPr>
              <w:pStyle w:val="af8"/>
              <w:ind w:left="1" w:firstLineChars="0" w:firstLine="0"/>
              <w:rPr>
                <w:spacing w:val="-20"/>
              </w:rPr>
            </w:pPr>
          </w:p>
        </w:tc>
        <w:tc>
          <w:tcPr>
            <w:tcW w:w="1387" w:type="dxa"/>
            <w:vMerge/>
          </w:tcPr>
          <w:p w14:paraId="4C0B5D91"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B115CFD"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14294389"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46D59225" w14:textId="77777777" w:rsidTr="00BB2AEC">
        <w:trPr>
          <w:trHeight w:val="600"/>
        </w:trPr>
        <w:tc>
          <w:tcPr>
            <w:tcW w:w="511" w:type="dxa"/>
          </w:tcPr>
          <w:p w14:paraId="5335A0B7" w14:textId="1EF61199"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77</w:t>
            </w:r>
          </w:p>
        </w:tc>
        <w:tc>
          <w:tcPr>
            <w:tcW w:w="1111" w:type="dxa"/>
          </w:tcPr>
          <w:p w14:paraId="4B635CA7" w14:textId="489DAB12"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1B106E">
              <w:rPr>
                <w:rFonts w:ascii="標楷體" w:eastAsia="標楷體" w:hAnsi="標楷體"/>
                <w:color w:val="000000"/>
                <w:kern w:val="0"/>
              </w:rPr>
              <w:t>7</w:t>
            </w:r>
            <w:r w:rsidRPr="001B106E">
              <w:rPr>
                <w:rFonts w:ascii="標楷體" w:eastAsia="標楷體" w:hAnsi="標楷體" w:hint="eastAsia"/>
                <w:color w:val="000000"/>
                <w:kern w:val="0"/>
              </w:rPr>
              <w:t>.政治檔案條例部分條文修正草案</w:t>
            </w:r>
          </w:p>
        </w:tc>
        <w:tc>
          <w:tcPr>
            <w:tcW w:w="1545" w:type="dxa"/>
          </w:tcPr>
          <w:p w14:paraId="63B8B26B" w14:textId="77777777" w:rsidR="004A287D" w:rsidRPr="001B106E"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t xml:space="preserve">委員賴瑞隆等18人 112.10.13 </w:t>
            </w:r>
          </w:p>
          <w:p w14:paraId="3DE65A25" w14:textId="3FA1ADC1" w:rsidR="004A287D" w:rsidRPr="004354BD" w:rsidRDefault="004A287D" w:rsidP="004A287D">
            <w:pPr>
              <w:kinsoku w:val="0"/>
              <w:topLinePunct/>
              <w:spacing w:line="300" w:lineRule="exact"/>
              <w:rPr>
                <w:rFonts w:ascii="標楷體" w:eastAsia="標楷體" w:hAnsi="標楷體"/>
                <w:color w:val="000000"/>
                <w:kern w:val="0"/>
              </w:rPr>
            </w:pPr>
            <w:r w:rsidRPr="001B106E">
              <w:rPr>
                <w:rFonts w:ascii="標楷體" w:eastAsia="標楷體" w:hAnsi="標楷體" w:hint="eastAsia"/>
                <w:color w:val="000000"/>
                <w:kern w:val="0"/>
              </w:rPr>
              <w:t>（10-8-3）</w:t>
            </w:r>
          </w:p>
        </w:tc>
        <w:tc>
          <w:tcPr>
            <w:tcW w:w="1536" w:type="dxa"/>
            <w:vMerge/>
          </w:tcPr>
          <w:p w14:paraId="491D115C" w14:textId="77777777" w:rsidR="004A287D" w:rsidRPr="000223E6" w:rsidRDefault="004A287D" w:rsidP="004A287D">
            <w:pPr>
              <w:pStyle w:val="af8"/>
              <w:ind w:left="1" w:firstLineChars="0" w:firstLine="0"/>
              <w:rPr>
                <w:spacing w:val="-20"/>
              </w:rPr>
            </w:pPr>
          </w:p>
        </w:tc>
        <w:tc>
          <w:tcPr>
            <w:tcW w:w="1387" w:type="dxa"/>
            <w:vMerge/>
          </w:tcPr>
          <w:p w14:paraId="7B2FE10B"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6D94F0A"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9BA3024"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653338C" w14:textId="77777777" w:rsidTr="00BB2AEC">
        <w:trPr>
          <w:trHeight w:val="600"/>
        </w:trPr>
        <w:tc>
          <w:tcPr>
            <w:tcW w:w="511" w:type="dxa"/>
          </w:tcPr>
          <w:p w14:paraId="5CA5EFBF" w14:textId="6C5BA7F3"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78</w:t>
            </w:r>
          </w:p>
        </w:tc>
        <w:tc>
          <w:tcPr>
            <w:tcW w:w="1111" w:type="dxa"/>
          </w:tcPr>
          <w:p w14:paraId="64EB58A9" w14:textId="0BFC84D8"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rPr>
              <w:t>8.</w:t>
            </w:r>
            <w:r w:rsidRPr="00582391">
              <w:rPr>
                <w:rFonts w:ascii="標楷體" w:eastAsia="標楷體" w:hAnsi="標楷體"/>
              </w:rPr>
              <w:t>政治檔案條例第五條條文修正草案</w:t>
            </w:r>
          </w:p>
        </w:tc>
        <w:tc>
          <w:tcPr>
            <w:tcW w:w="1545" w:type="dxa"/>
          </w:tcPr>
          <w:p w14:paraId="73D65348" w14:textId="77777777" w:rsidR="004A287D" w:rsidRPr="00582391" w:rsidRDefault="004A287D" w:rsidP="004A287D">
            <w:pPr>
              <w:kinsoku w:val="0"/>
              <w:topLinePunct/>
              <w:spacing w:line="300" w:lineRule="exact"/>
              <w:rPr>
                <w:rFonts w:ascii="標楷體" w:eastAsia="標楷體" w:hAnsi="標楷體"/>
                <w:color w:val="000000"/>
                <w:kern w:val="0"/>
              </w:rPr>
            </w:pPr>
            <w:r w:rsidRPr="00582391">
              <w:rPr>
                <w:rFonts w:ascii="標楷體" w:eastAsia="標楷體" w:hAnsi="標楷體" w:hint="eastAsia"/>
                <w:color w:val="000000"/>
                <w:kern w:val="0"/>
              </w:rPr>
              <w:t>委員賴品妤等</w:t>
            </w:r>
            <w:r w:rsidRPr="00582391">
              <w:rPr>
                <w:rFonts w:ascii="標楷體" w:eastAsia="標楷體" w:hAnsi="標楷體"/>
                <w:color w:val="000000"/>
                <w:kern w:val="0"/>
              </w:rPr>
              <w:t>16人</w:t>
            </w:r>
          </w:p>
          <w:p w14:paraId="0045F87B" w14:textId="77777777" w:rsidR="004A287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112.</w:t>
            </w:r>
            <w:r>
              <w:rPr>
                <w:rFonts w:ascii="標楷體" w:eastAsia="標楷體" w:hAnsi="標楷體" w:hint="eastAsia"/>
                <w:color w:val="000000"/>
                <w:kern w:val="0"/>
              </w:rPr>
              <w:t>12</w:t>
            </w:r>
            <w:r w:rsidRPr="00784997">
              <w:rPr>
                <w:rFonts w:ascii="標楷體" w:eastAsia="標楷體" w:hAnsi="標楷體" w:hint="eastAsia"/>
                <w:color w:val="000000"/>
                <w:kern w:val="0"/>
              </w:rPr>
              <w:t>.</w:t>
            </w:r>
            <w:r>
              <w:rPr>
                <w:rFonts w:ascii="標楷體" w:eastAsia="標楷體" w:hAnsi="標楷體" w:hint="eastAsia"/>
                <w:color w:val="000000"/>
                <w:kern w:val="0"/>
              </w:rPr>
              <w:t>01</w:t>
            </w:r>
            <w:r w:rsidRPr="00784997">
              <w:rPr>
                <w:rFonts w:ascii="標楷體" w:eastAsia="標楷體" w:hAnsi="標楷體" w:hint="eastAsia"/>
                <w:color w:val="000000"/>
                <w:kern w:val="0"/>
              </w:rPr>
              <w:t xml:space="preserve"> </w:t>
            </w:r>
          </w:p>
          <w:p w14:paraId="33B54946" w14:textId="175A3BF6" w:rsidR="004A287D" w:rsidRPr="004354B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（10-8-1</w:t>
            </w:r>
            <w:r>
              <w:rPr>
                <w:rFonts w:ascii="標楷體" w:eastAsia="標楷體" w:hAnsi="標楷體"/>
                <w:color w:val="000000"/>
                <w:kern w:val="0"/>
              </w:rPr>
              <w:t>0</w:t>
            </w:r>
            <w:r w:rsidRPr="00784997">
              <w:rPr>
                <w:rFonts w:ascii="標楷體" w:eastAsia="標楷體" w:hAnsi="標楷體" w:hint="eastAsia"/>
                <w:color w:val="000000"/>
                <w:kern w:val="0"/>
              </w:rPr>
              <w:t>）</w:t>
            </w:r>
          </w:p>
        </w:tc>
        <w:tc>
          <w:tcPr>
            <w:tcW w:w="1536" w:type="dxa"/>
          </w:tcPr>
          <w:p w14:paraId="5B94167A" w14:textId="77777777" w:rsidR="004A287D" w:rsidRDefault="004A287D" w:rsidP="004A287D">
            <w:pPr>
              <w:pStyle w:val="af8"/>
              <w:ind w:left="1" w:firstLineChars="0" w:firstLine="0"/>
              <w:rPr>
                <w:spacing w:val="-20"/>
              </w:rPr>
            </w:pPr>
            <w:r w:rsidRPr="00745E43">
              <w:rPr>
                <w:rFonts w:hint="eastAsia"/>
                <w:spacing w:val="-20"/>
              </w:rPr>
              <w:t>1.院會</w:t>
            </w:r>
          </w:p>
          <w:p w14:paraId="3E0227C0" w14:textId="77777777" w:rsidR="004A287D" w:rsidRDefault="004A287D" w:rsidP="004A287D">
            <w:pPr>
              <w:pStyle w:val="af8"/>
              <w:ind w:left="1" w:firstLineChars="0" w:firstLine="0"/>
              <w:rPr>
                <w:spacing w:val="-20"/>
              </w:rPr>
            </w:pPr>
            <w:r w:rsidRPr="00745E43">
              <w:rPr>
                <w:rFonts w:hint="eastAsia"/>
                <w:spacing w:val="-20"/>
              </w:rPr>
              <w:t>112.</w:t>
            </w:r>
            <w:r w:rsidRPr="00745E43">
              <w:rPr>
                <w:spacing w:val="-20"/>
              </w:rPr>
              <w:t>12</w:t>
            </w:r>
            <w:r w:rsidRPr="00745E43">
              <w:rPr>
                <w:rFonts w:hint="eastAsia"/>
                <w:spacing w:val="-20"/>
              </w:rPr>
              <w:t>.</w:t>
            </w:r>
            <w:r w:rsidRPr="00745E43">
              <w:rPr>
                <w:spacing w:val="-20"/>
              </w:rPr>
              <w:t>1</w:t>
            </w:r>
          </w:p>
          <w:p w14:paraId="7BBB0576" w14:textId="5B2F3B48" w:rsidR="004A287D" w:rsidRPr="00745E43" w:rsidRDefault="004A287D" w:rsidP="004A287D">
            <w:pPr>
              <w:pStyle w:val="af8"/>
              <w:ind w:left="1" w:firstLineChars="0" w:firstLine="0"/>
              <w:rPr>
                <w:spacing w:val="-20"/>
              </w:rPr>
            </w:pPr>
            <w:r w:rsidRPr="00745E43">
              <w:rPr>
                <w:rFonts w:hint="eastAsia"/>
                <w:spacing w:val="-20"/>
              </w:rPr>
              <w:t>（10-8-1</w:t>
            </w:r>
            <w:r w:rsidRPr="00745E43">
              <w:rPr>
                <w:spacing w:val="-20"/>
              </w:rPr>
              <w:t>0</w:t>
            </w:r>
            <w:r w:rsidRPr="00745E43">
              <w:rPr>
                <w:rFonts w:hint="eastAsia"/>
                <w:spacing w:val="-20"/>
              </w:rPr>
              <w:t>）逕付二讀，與相關提案併案協商。</w:t>
            </w:r>
          </w:p>
          <w:p w14:paraId="50CD77CF" w14:textId="77777777" w:rsidR="004A287D" w:rsidRPr="00745E43" w:rsidRDefault="004A287D" w:rsidP="004A287D">
            <w:pPr>
              <w:pStyle w:val="af8"/>
              <w:ind w:left="1" w:firstLineChars="0" w:firstLine="0"/>
              <w:rPr>
                <w:spacing w:val="-20"/>
              </w:rPr>
            </w:pPr>
            <w:r w:rsidRPr="00745E43">
              <w:rPr>
                <w:rFonts w:hint="eastAsia"/>
                <w:spacing w:val="-20"/>
              </w:rPr>
              <w:t>2.112.1</w:t>
            </w:r>
            <w:r w:rsidRPr="00745E43">
              <w:rPr>
                <w:spacing w:val="-20"/>
              </w:rPr>
              <w:t>2</w:t>
            </w:r>
            <w:r w:rsidRPr="00745E43">
              <w:rPr>
                <w:rFonts w:hint="eastAsia"/>
                <w:spacing w:val="-20"/>
              </w:rPr>
              <w:t>.</w:t>
            </w:r>
            <w:r w:rsidRPr="00745E43">
              <w:rPr>
                <w:spacing w:val="-20"/>
              </w:rPr>
              <w:t>1</w:t>
            </w:r>
            <w:r w:rsidRPr="00745E43">
              <w:rPr>
                <w:rFonts w:hint="eastAsia"/>
                <w:spacing w:val="-20"/>
              </w:rPr>
              <w:t>黨團協商。</w:t>
            </w:r>
          </w:p>
          <w:p w14:paraId="4CC8E243" w14:textId="757A1A7C" w:rsidR="004A287D" w:rsidRPr="000223E6" w:rsidRDefault="004A287D" w:rsidP="004A287D">
            <w:pPr>
              <w:pStyle w:val="af8"/>
              <w:ind w:left="1" w:firstLineChars="0" w:firstLine="0"/>
              <w:rPr>
                <w:spacing w:val="-20"/>
              </w:rPr>
            </w:pPr>
            <w:r w:rsidRPr="00745E43">
              <w:rPr>
                <w:rFonts w:hint="eastAsia"/>
                <w:spacing w:val="-20"/>
              </w:rPr>
              <w:t>3</w:t>
            </w:r>
            <w:r w:rsidRPr="00745E43">
              <w:rPr>
                <w:spacing w:val="-20"/>
              </w:rPr>
              <w:t>.112.12.</w:t>
            </w:r>
            <w:r w:rsidRPr="00745E43">
              <w:rPr>
                <w:rFonts w:hint="eastAsia"/>
                <w:spacing w:val="-20"/>
              </w:rPr>
              <w:t>7院長協商。</w:t>
            </w:r>
          </w:p>
        </w:tc>
        <w:tc>
          <w:tcPr>
            <w:tcW w:w="1387" w:type="dxa"/>
            <w:vMerge/>
          </w:tcPr>
          <w:p w14:paraId="519D0A6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0A4874E"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12E7812C"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7AF1720" w14:textId="77777777" w:rsidTr="00BB2AEC">
        <w:trPr>
          <w:trHeight w:val="600"/>
        </w:trPr>
        <w:tc>
          <w:tcPr>
            <w:tcW w:w="511" w:type="dxa"/>
          </w:tcPr>
          <w:p w14:paraId="0230384C" w14:textId="29A27AE9"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79</w:t>
            </w:r>
          </w:p>
        </w:tc>
        <w:tc>
          <w:tcPr>
            <w:tcW w:w="1111" w:type="dxa"/>
          </w:tcPr>
          <w:p w14:paraId="0EEC6CEA" w14:textId="18823BA2"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FC1424">
              <w:rPr>
                <w:rFonts w:ascii="標楷體" w:eastAsia="標楷體" w:hAnsi="標楷體" w:hint="eastAsia"/>
                <w:color w:val="000000"/>
                <w:kern w:val="0"/>
              </w:rPr>
              <w:t>1.國家機密保護法部分條文修正草案</w:t>
            </w:r>
          </w:p>
        </w:tc>
        <w:tc>
          <w:tcPr>
            <w:tcW w:w="1545" w:type="dxa"/>
          </w:tcPr>
          <w:p w14:paraId="57368473"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 xml:space="preserve">行政院 112.10.27 </w:t>
            </w:r>
          </w:p>
          <w:p w14:paraId="1F1B146B" w14:textId="61841E5F" w:rsidR="004A287D" w:rsidRPr="004354BD"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（10-8-5）</w:t>
            </w:r>
          </w:p>
        </w:tc>
        <w:tc>
          <w:tcPr>
            <w:tcW w:w="1536" w:type="dxa"/>
            <w:vMerge w:val="restart"/>
          </w:tcPr>
          <w:p w14:paraId="50E5E384" w14:textId="77777777" w:rsidR="004A287D" w:rsidRPr="00745E43" w:rsidRDefault="004A287D" w:rsidP="004A287D">
            <w:pPr>
              <w:pStyle w:val="af8"/>
              <w:ind w:left="1" w:firstLineChars="0" w:firstLine="0"/>
              <w:rPr>
                <w:spacing w:val="-20"/>
              </w:rPr>
            </w:pPr>
            <w:r w:rsidRPr="00745E43">
              <w:rPr>
                <w:rFonts w:hint="eastAsia"/>
                <w:spacing w:val="-20"/>
              </w:rPr>
              <w:t>1.本會</w:t>
            </w:r>
          </w:p>
          <w:p w14:paraId="1E562C93" w14:textId="77777777" w:rsidR="004A287D" w:rsidRPr="00745E43" w:rsidRDefault="004A287D" w:rsidP="004A287D">
            <w:pPr>
              <w:pStyle w:val="af8"/>
              <w:ind w:left="1" w:firstLineChars="0" w:firstLine="0"/>
              <w:rPr>
                <w:spacing w:val="-20"/>
              </w:rPr>
            </w:pPr>
            <w:r w:rsidRPr="00745E43">
              <w:rPr>
                <w:rFonts w:hint="eastAsia"/>
                <w:spacing w:val="-20"/>
              </w:rPr>
              <w:t>112.11.15</w:t>
            </w:r>
          </w:p>
          <w:p w14:paraId="6AF8D346" w14:textId="77777777" w:rsidR="004A287D" w:rsidRPr="00745E43" w:rsidRDefault="004A287D" w:rsidP="004A287D">
            <w:pPr>
              <w:pStyle w:val="af8"/>
              <w:ind w:left="1" w:firstLineChars="0" w:firstLine="0"/>
              <w:rPr>
                <w:spacing w:val="-20"/>
              </w:rPr>
            </w:pPr>
            <w:r w:rsidRPr="00745E43">
              <w:rPr>
                <w:rFonts w:hint="eastAsia"/>
                <w:spacing w:val="-20"/>
              </w:rPr>
              <w:t>(10-8-18)審查完竣，須交由黨團協商。</w:t>
            </w:r>
          </w:p>
          <w:p w14:paraId="66CE1665" w14:textId="77777777" w:rsidR="004A287D" w:rsidRPr="00745E43" w:rsidRDefault="004A287D" w:rsidP="004A287D">
            <w:pPr>
              <w:pStyle w:val="af8"/>
              <w:ind w:left="1" w:firstLineChars="0" w:firstLine="0"/>
              <w:rPr>
                <w:spacing w:val="-20"/>
              </w:rPr>
            </w:pPr>
            <w:r w:rsidRPr="00745E43">
              <w:rPr>
                <w:rFonts w:hint="eastAsia"/>
                <w:spacing w:val="-20"/>
              </w:rPr>
              <w:t>2.</w:t>
            </w:r>
            <w:r w:rsidRPr="00745E43">
              <w:rPr>
                <w:spacing w:val="-20"/>
              </w:rPr>
              <w:t>112.12.1</w:t>
            </w:r>
            <w:r w:rsidRPr="00745E43">
              <w:rPr>
                <w:rFonts w:hint="eastAsia"/>
                <w:spacing w:val="-20"/>
              </w:rPr>
              <w:t>黨團協商。</w:t>
            </w:r>
          </w:p>
          <w:p w14:paraId="6CEB1B52" w14:textId="0B3E052C" w:rsidR="004A287D" w:rsidRPr="000223E6" w:rsidRDefault="004A287D" w:rsidP="004A287D">
            <w:pPr>
              <w:pStyle w:val="af8"/>
              <w:ind w:left="1" w:firstLineChars="0" w:firstLine="0"/>
              <w:rPr>
                <w:spacing w:val="-20"/>
              </w:rPr>
            </w:pPr>
            <w:r w:rsidRPr="00745E43">
              <w:rPr>
                <w:rFonts w:hint="eastAsia"/>
                <w:spacing w:val="-20"/>
              </w:rPr>
              <w:t>3</w:t>
            </w:r>
            <w:r w:rsidRPr="00745E43">
              <w:rPr>
                <w:spacing w:val="-20"/>
              </w:rPr>
              <w:t>.112.12.</w:t>
            </w:r>
            <w:r w:rsidRPr="00745E43">
              <w:rPr>
                <w:rFonts w:hint="eastAsia"/>
                <w:spacing w:val="-20"/>
              </w:rPr>
              <w:t>7院長協商。</w:t>
            </w:r>
          </w:p>
        </w:tc>
        <w:tc>
          <w:tcPr>
            <w:tcW w:w="1387" w:type="dxa"/>
            <w:vMerge w:val="restart"/>
          </w:tcPr>
          <w:p w14:paraId="2158966E"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5E8FAE2F"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8</w:t>
            </w:r>
          </w:p>
          <w:p w14:paraId="491A3211"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11</w:t>
            </w:r>
            <w:r w:rsidRPr="00D751E3">
              <w:rPr>
                <w:rFonts w:ascii="標楷體" w:eastAsia="標楷體" w:hAnsi="標楷體" w:hint="eastAsia"/>
                <w:spacing w:val="-20"/>
                <w:kern w:val="0"/>
              </w:rPr>
              <w:t>)</w:t>
            </w:r>
          </w:p>
          <w:p w14:paraId="1283F973" w14:textId="147FB948"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w:t>
            </w:r>
            <w:r w:rsidRPr="00745E43">
              <w:rPr>
                <w:rFonts w:ascii="標楷體" w:eastAsia="標楷體" w:hAnsi="標楷體" w:hint="eastAsia"/>
                <w:spacing w:val="-20"/>
                <w:kern w:val="0"/>
              </w:rPr>
              <w:t>增訂第三十九條之一</w:t>
            </w:r>
            <w:r>
              <w:rPr>
                <w:rFonts w:ascii="標楷體" w:eastAsia="標楷體" w:hAnsi="標楷體" w:hint="eastAsia"/>
                <w:spacing w:val="-20"/>
                <w:kern w:val="0"/>
              </w:rPr>
              <w:t>條文</w:t>
            </w:r>
            <w:r w:rsidRPr="00745E43">
              <w:rPr>
                <w:rFonts w:ascii="標楷體" w:eastAsia="標楷體" w:hAnsi="標楷體" w:hint="eastAsia"/>
                <w:spacing w:val="-20"/>
                <w:kern w:val="0"/>
              </w:rPr>
              <w:t>；</w:t>
            </w:r>
            <w:r>
              <w:rPr>
                <w:rFonts w:ascii="標楷體" w:eastAsia="標楷體" w:hAnsi="標楷體" w:hint="eastAsia"/>
                <w:spacing w:val="-20"/>
                <w:kern w:val="0"/>
              </w:rPr>
              <w:t>並修正</w:t>
            </w:r>
            <w:r w:rsidRPr="00745E43">
              <w:rPr>
                <w:rFonts w:ascii="標楷體" w:eastAsia="標楷體" w:hAnsi="標楷體" w:hint="eastAsia"/>
                <w:spacing w:val="-20"/>
                <w:kern w:val="0"/>
              </w:rPr>
              <w:t>第三條、第七條、第十一條</w:t>
            </w:r>
            <w:r w:rsidR="00687A54" w:rsidRPr="00745E43">
              <w:rPr>
                <w:rFonts w:ascii="標楷體" w:eastAsia="標楷體" w:hAnsi="標楷體" w:hint="eastAsia"/>
                <w:spacing w:val="-20"/>
                <w:kern w:val="0"/>
              </w:rPr>
              <w:t>、</w:t>
            </w:r>
            <w:r w:rsidRPr="00745E43">
              <w:rPr>
                <w:rFonts w:ascii="標楷體" w:eastAsia="標楷體" w:hAnsi="標楷體" w:hint="eastAsia"/>
                <w:spacing w:val="-20"/>
                <w:kern w:val="0"/>
              </w:rPr>
              <w:t>第十二條、第二十六條、第三十六條及第四十一條</w:t>
            </w:r>
            <w:r>
              <w:rPr>
                <w:rFonts w:ascii="標楷體" w:eastAsia="標楷體" w:hAnsi="標楷體" w:hint="eastAsia"/>
                <w:spacing w:val="-20"/>
                <w:kern w:val="0"/>
              </w:rPr>
              <w:t>條文</w:t>
            </w:r>
          </w:p>
        </w:tc>
        <w:tc>
          <w:tcPr>
            <w:tcW w:w="1683" w:type="dxa"/>
            <w:vMerge w:val="restart"/>
          </w:tcPr>
          <w:p w14:paraId="0BBD7A12" w14:textId="77777777" w:rsidR="004A287D" w:rsidRDefault="001D670D" w:rsidP="004A287D">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112年12月21日台立院議字第1120704229號</w:t>
            </w:r>
          </w:p>
          <w:p w14:paraId="597DC4AD" w14:textId="77777777" w:rsidR="00420357" w:rsidRDefault="00420357" w:rsidP="004A287D">
            <w:pPr>
              <w:kinsoku w:val="0"/>
              <w:overflowPunct w:val="0"/>
              <w:spacing w:line="300" w:lineRule="exact"/>
              <w:rPr>
                <w:rFonts w:ascii="標楷體" w:eastAsia="標楷體" w:hAnsi="標楷體"/>
                <w:color w:val="000000" w:themeColor="text1"/>
                <w:spacing w:val="-20"/>
              </w:rPr>
            </w:pPr>
          </w:p>
          <w:p w14:paraId="6C05708A" w14:textId="0976E152" w:rsidR="00420357" w:rsidRPr="0013690D" w:rsidRDefault="00420357" w:rsidP="004A287D">
            <w:pPr>
              <w:kinsoku w:val="0"/>
              <w:overflowPunct w:val="0"/>
              <w:spacing w:line="300" w:lineRule="exact"/>
              <w:rPr>
                <w:rFonts w:ascii="標楷體" w:eastAsia="標楷體" w:hAnsi="標楷體"/>
                <w:color w:val="000000" w:themeColor="text1"/>
                <w:spacing w:val="-20"/>
              </w:rPr>
            </w:pPr>
            <w:r w:rsidRPr="00420357">
              <w:rPr>
                <w:rFonts w:ascii="標楷體" w:eastAsia="標楷體" w:hAnsi="標楷體" w:hint="eastAsia"/>
                <w:color w:val="000000" w:themeColor="text1"/>
                <w:spacing w:val="-20"/>
              </w:rPr>
              <w:t>112年12月27日華總一義字第11200112991號</w:t>
            </w:r>
          </w:p>
        </w:tc>
        <w:tc>
          <w:tcPr>
            <w:tcW w:w="1105" w:type="dxa"/>
            <w:vMerge w:val="restart"/>
          </w:tcPr>
          <w:p w14:paraId="27BB4E14" w14:textId="2FD8EC79" w:rsidR="004A287D" w:rsidRPr="00420357" w:rsidRDefault="00420357" w:rsidP="004A287D">
            <w:pPr>
              <w:kinsoku w:val="0"/>
              <w:overflowPunct w:val="0"/>
              <w:spacing w:line="300" w:lineRule="exact"/>
              <w:jc w:val="both"/>
              <w:rPr>
                <w:rFonts w:ascii="標楷體" w:eastAsia="標楷體" w:hAnsi="標楷體"/>
                <w:color w:val="000000" w:themeColor="text1"/>
                <w:spacing w:val="-22"/>
              </w:rPr>
            </w:pPr>
            <w:r w:rsidRPr="00420357">
              <w:rPr>
                <w:rFonts w:ascii="標楷體" w:eastAsia="標楷體" w:hAnsi="標楷體" w:hint="eastAsia"/>
                <w:color w:val="000000" w:themeColor="text1"/>
                <w:spacing w:val="-22"/>
              </w:rPr>
              <w:t>第7697號</w:t>
            </w:r>
          </w:p>
        </w:tc>
      </w:tr>
      <w:tr w:rsidR="004A287D" w:rsidRPr="0087563C" w14:paraId="05894B96" w14:textId="77777777" w:rsidTr="00BB2AEC">
        <w:trPr>
          <w:trHeight w:val="600"/>
        </w:trPr>
        <w:tc>
          <w:tcPr>
            <w:tcW w:w="511" w:type="dxa"/>
          </w:tcPr>
          <w:p w14:paraId="643D36B5" w14:textId="3C7A8D20"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80</w:t>
            </w:r>
          </w:p>
        </w:tc>
        <w:tc>
          <w:tcPr>
            <w:tcW w:w="1111" w:type="dxa"/>
          </w:tcPr>
          <w:p w14:paraId="1B68A216" w14:textId="248E0040"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FC1424">
              <w:rPr>
                <w:rFonts w:ascii="標楷體" w:eastAsia="標楷體" w:hAnsi="標楷體" w:hint="eastAsia"/>
                <w:color w:val="000000"/>
                <w:kern w:val="0"/>
              </w:rPr>
              <w:t>2.</w:t>
            </w:r>
            <w:r w:rsidRPr="00FC1424">
              <w:rPr>
                <w:rFonts w:ascii="標楷體" w:eastAsia="標楷體" w:hAnsi="標楷體"/>
                <w:color w:val="000000"/>
                <w:kern w:val="0"/>
              </w:rPr>
              <w:t>國家機密保護法第十一條條文修正草案</w:t>
            </w:r>
          </w:p>
        </w:tc>
        <w:tc>
          <w:tcPr>
            <w:tcW w:w="1545" w:type="dxa"/>
          </w:tcPr>
          <w:p w14:paraId="76AC53A4"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color w:val="000000"/>
                <w:kern w:val="0"/>
              </w:rPr>
              <w:t xml:space="preserve">委員江啟臣等19人 111.12.09 </w:t>
            </w:r>
          </w:p>
          <w:p w14:paraId="181EE1CA" w14:textId="4C11A3DA" w:rsidR="004A287D" w:rsidRPr="004354BD"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color w:val="000000"/>
                <w:kern w:val="0"/>
              </w:rPr>
              <w:t>（10-6-11）</w:t>
            </w:r>
          </w:p>
        </w:tc>
        <w:tc>
          <w:tcPr>
            <w:tcW w:w="1536" w:type="dxa"/>
            <w:vMerge/>
          </w:tcPr>
          <w:p w14:paraId="73C8B3E8" w14:textId="77777777" w:rsidR="004A287D" w:rsidRPr="000223E6" w:rsidRDefault="004A287D" w:rsidP="004A287D">
            <w:pPr>
              <w:pStyle w:val="af8"/>
              <w:ind w:left="1" w:firstLineChars="0" w:firstLine="0"/>
              <w:rPr>
                <w:spacing w:val="-20"/>
              </w:rPr>
            </w:pPr>
          </w:p>
        </w:tc>
        <w:tc>
          <w:tcPr>
            <w:tcW w:w="1387" w:type="dxa"/>
            <w:vMerge/>
          </w:tcPr>
          <w:p w14:paraId="75AACDF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4AC0174"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5C083B3"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B81DF91" w14:textId="77777777" w:rsidTr="00BB2AEC">
        <w:trPr>
          <w:trHeight w:val="600"/>
        </w:trPr>
        <w:tc>
          <w:tcPr>
            <w:tcW w:w="511" w:type="dxa"/>
          </w:tcPr>
          <w:p w14:paraId="67AF462E" w14:textId="382C2ED8"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81</w:t>
            </w:r>
          </w:p>
        </w:tc>
        <w:tc>
          <w:tcPr>
            <w:tcW w:w="1111" w:type="dxa"/>
          </w:tcPr>
          <w:p w14:paraId="4A243AC9" w14:textId="5BC7C3FA"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FC1424">
              <w:rPr>
                <w:rFonts w:ascii="標楷體" w:eastAsia="標楷體" w:hAnsi="標楷體" w:hint="eastAsia"/>
                <w:color w:val="000000"/>
                <w:kern w:val="0"/>
              </w:rPr>
              <w:t>3.國家機密保護法部分條文修正草案</w:t>
            </w:r>
          </w:p>
        </w:tc>
        <w:tc>
          <w:tcPr>
            <w:tcW w:w="1545" w:type="dxa"/>
          </w:tcPr>
          <w:p w14:paraId="19B6293C"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 xml:space="preserve">委員湯蕙禎等18人 112.10.03 </w:t>
            </w:r>
          </w:p>
          <w:p w14:paraId="6AF01652" w14:textId="7C58AD59" w:rsidR="004A287D" w:rsidRPr="004354BD"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（10-8-2）</w:t>
            </w:r>
          </w:p>
        </w:tc>
        <w:tc>
          <w:tcPr>
            <w:tcW w:w="1536" w:type="dxa"/>
            <w:vMerge/>
          </w:tcPr>
          <w:p w14:paraId="179537CF" w14:textId="77777777" w:rsidR="004A287D" w:rsidRPr="000223E6" w:rsidRDefault="004A287D" w:rsidP="004A287D">
            <w:pPr>
              <w:pStyle w:val="af8"/>
              <w:ind w:left="1" w:firstLineChars="0" w:firstLine="0"/>
              <w:rPr>
                <w:spacing w:val="-20"/>
              </w:rPr>
            </w:pPr>
          </w:p>
        </w:tc>
        <w:tc>
          <w:tcPr>
            <w:tcW w:w="1387" w:type="dxa"/>
            <w:vMerge/>
          </w:tcPr>
          <w:p w14:paraId="528AC8F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314C20CB"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092D1A7"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69EFC2D2" w14:textId="77777777" w:rsidTr="00BB2AEC">
        <w:trPr>
          <w:trHeight w:val="600"/>
        </w:trPr>
        <w:tc>
          <w:tcPr>
            <w:tcW w:w="511" w:type="dxa"/>
          </w:tcPr>
          <w:p w14:paraId="26A47F68" w14:textId="392ED8E2"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82</w:t>
            </w:r>
          </w:p>
        </w:tc>
        <w:tc>
          <w:tcPr>
            <w:tcW w:w="1111" w:type="dxa"/>
          </w:tcPr>
          <w:p w14:paraId="0FB88F40" w14:textId="70FF2544"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FC1424">
              <w:rPr>
                <w:rFonts w:ascii="標楷體" w:eastAsia="標楷體" w:hAnsi="標楷體" w:hint="eastAsia"/>
                <w:color w:val="000000"/>
                <w:kern w:val="0"/>
              </w:rPr>
              <w:t>4.國家機密保護法部分條文修正草案</w:t>
            </w:r>
          </w:p>
        </w:tc>
        <w:tc>
          <w:tcPr>
            <w:tcW w:w="1545" w:type="dxa"/>
          </w:tcPr>
          <w:p w14:paraId="07459E50"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 xml:space="preserve">委員賴瑞隆等18人 112.10.13 </w:t>
            </w:r>
          </w:p>
          <w:p w14:paraId="365C5541" w14:textId="14D7193D" w:rsidR="004A287D" w:rsidRPr="004354BD"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（10-8-3）</w:t>
            </w:r>
          </w:p>
        </w:tc>
        <w:tc>
          <w:tcPr>
            <w:tcW w:w="1536" w:type="dxa"/>
            <w:vMerge/>
          </w:tcPr>
          <w:p w14:paraId="0F3F71A3" w14:textId="77777777" w:rsidR="004A287D" w:rsidRPr="000223E6" w:rsidRDefault="004A287D" w:rsidP="004A287D">
            <w:pPr>
              <w:pStyle w:val="af8"/>
              <w:ind w:left="1" w:firstLineChars="0" w:firstLine="0"/>
              <w:rPr>
                <w:spacing w:val="-20"/>
              </w:rPr>
            </w:pPr>
          </w:p>
        </w:tc>
        <w:tc>
          <w:tcPr>
            <w:tcW w:w="1387" w:type="dxa"/>
            <w:vMerge/>
          </w:tcPr>
          <w:p w14:paraId="0FF73796"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A1C1FE7"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400B36A"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D4A1A23" w14:textId="77777777" w:rsidTr="00BB2AEC">
        <w:trPr>
          <w:trHeight w:val="600"/>
        </w:trPr>
        <w:tc>
          <w:tcPr>
            <w:tcW w:w="511" w:type="dxa"/>
          </w:tcPr>
          <w:p w14:paraId="601A53B8" w14:textId="5E120452"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83</w:t>
            </w:r>
          </w:p>
        </w:tc>
        <w:tc>
          <w:tcPr>
            <w:tcW w:w="1111" w:type="dxa"/>
          </w:tcPr>
          <w:p w14:paraId="6D0A9E52" w14:textId="1AEFF927"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sidRPr="00FC1424">
              <w:rPr>
                <w:rFonts w:ascii="標楷體" w:eastAsia="標楷體" w:hAnsi="標楷體" w:hint="eastAsia"/>
                <w:color w:val="000000"/>
                <w:kern w:val="0"/>
              </w:rPr>
              <w:t>5.國家機密保護法第十二條及第三十九條之一條文修正草案</w:t>
            </w:r>
          </w:p>
        </w:tc>
        <w:tc>
          <w:tcPr>
            <w:tcW w:w="1545" w:type="dxa"/>
          </w:tcPr>
          <w:p w14:paraId="0336054B"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委員范雲等</w:t>
            </w:r>
          </w:p>
          <w:p w14:paraId="4A75C398" w14:textId="77777777" w:rsidR="004A287D" w:rsidRPr="00FC1424"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 xml:space="preserve">19人 112.11.03 </w:t>
            </w:r>
          </w:p>
          <w:p w14:paraId="4B689FE2" w14:textId="22DD84A6" w:rsidR="004A287D" w:rsidRPr="004354BD" w:rsidRDefault="004A287D" w:rsidP="004A287D">
            <w:pPr>
              <w:kinsoku w:val="0"/>
              <w:topLinePunct/>
              <w:spacing w:line="300" w:lineRule="exact"/>
              <w:rPr>
                <w:rFonts w:ascii="標楷體" w:eastAsia="標楷體" w:hAnsi="標楷體"/>
                <w:color w:val="000000"/>
                <w:kern w:val="0"/>
              </w:rPr>
            </w:pPr>
            <w:r w:rsidRPr="00FC1424">
              <w:rPr>
                <w:rFonts w:ascii="標楷體" w:eastAsia="標楷體" w:hAnsi="標楷體" w:hint="eastAsia"/>
                <w:color w:val="000000"/>
                <w:kern w:val="0"/>
              </w:rPr>
              <w:t>（10-8-6）</w:t>
            </w:r>
          </w:p>
        </w:tc>
        <w:tc>
          <w:tcPr>
            <w:tcW w:w="1536" w:type="dxa"/>
            <w:vMerge/>
          </w:tcPr>
          <w:p w14:paraId="07CA70C1" w14:textId="77777777" w:rsidR="004A287D" w:rsidRPr="000223E6" w:rsidRDefault="004A287D" w:rsidP="004A287D">
            <w:pPr>
              <w:pStyle w:val="af8"/>
              <w:ind w:left="1" w:firstLineChars="0" w:firstLine="0"/>
              <w:rPr>
                <w:spacing w:val="-20"/>
              </w:rPr>
            </w:pPr>
          </w:p>
        </w:tc>
        <w:tc>
          <w:tcPr>
            <w:tcW w:w="1387" w:type="dxa"/>
            <w:vMerge/>
          </w:tcPr>
          <w:p w14:paraId="7C5452CF"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9F9BFF7"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0D464ECF"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DA3BA07" w14:textId="77777777" w:rsidTr="00BB2AEC">
        <w:trPr>
          <w:trHeight w:val="600"/>
        </w:trPr>
        <w:tc>
          <w:tcPr>
            <w:tcW w:w="511" w:type="dxa"/>
          </w:tcPr>
          <w:p w14:paraId="3356DA1C" w14:textId="5491B8A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84</w:t>
            </w:r>
          </w:p>
        </w:tc>
        <w:tc>
          <w:tcPr>
            <w:tcW w:w="1111" w:type="dxa"/>
          </w:tcPr>
          <w:p w14:paraId="25FA37F2" w14:textId="4B75A19C" w:rsidR="004A287D" w:rsidRPr="004354BD" w:rsidRDefault="004A287D" w:rsidP="004A287D">
            <w:pPr>
              <w:kinsoku w:val="0"/>
              <w:overflowPunct w:val="0"/>
              <w:spacing w:line="300" w:lineRule="exact"/>
              <w:ind w:rightChars="-45" w:right="-108"/>
              <w:rPr>
                <w:rFonts w:ascii="標楷體" w:eastAsia="標楷體" w:hAnsi="標楷體"/>
                <w:color w:val="000000"/>
                <w:kern w:val="0"/>
              </w:rPr>
            </w:pPr>
            <w:r>
              <w:rPr>
                <w:rFonts w:ascii="標楷體" w:eastAsia="標楷體" w:hAnsi="標楷體" w:hint="eastAsia"/>
              </w:rPr>
              <w:t>6.</w:t>
            </w:r>
            <w:r w:rsidRPr="00582391">
              <w:rPr>
                <w:rFonts w:ascii="標楷體" w:eastAsia="標楷體" w:hAnsi="標楷體"/>
              </w:rPr>
              <w:t>國家機密保護法第十二條條文修正</w:t>
            </w:r>
            <w:r w:rsidRPr="00582391">
              <w:rPr>
                <w:rFonts w:ascii="標楷體" w:eastAsia="標楷體" w:hAnsi="標楷體"/>
              </w:rPr>
              <w:lastRenderedPageBreak/>
              <w:t>草案</w:t>
            </w:r>
          </w:p>
        </w:tc>
        <w:tc>
          <w:tcPr>
            <w:tcW w:w="1545" w:type="dxa"/>
          </w:tcPr>
          <w:p w14:paraId="0CDC633D" w14:textId="77777777" w:rsidR="004A287D" w:rsidRPr="00582391" w:rsidRDefault="004A287D" w:rsidP="004A287D">
            <w:pPr>
              <w:kinsoku w:val="0"/>
              <w:topLinePunct/>
              <w:spacing w:line="300" w:lineRule="exact"/>
              <w:rPr>
                <w:rFonts w:ascii="標楷體" w:eastAsia="標楷體" w:hAnsi="標楷體"/>
                <w:color w:val="000000"/>
                <w:kern w:val="0"/>
              </w:rPr>
            </w:pPr>
            <w:r w:rsidRPr="00582391">
              <w:rPr>
                <w:rFonts w:ascii="標楷體" w:eastAsia="標楷體" w:hAnsi="標楷體" w:hint="eastAsia"/>
                <w:color w:val="000000"/>
                <w:kern w:val="0"/>
              </w:rPr>
              <w:lastRenderedPageBreak/>
              <w:t>委員賴品妤等</w:t>
            </w:r>
            <w:r w:rsidRPr="00582391">
              <w:rPr>
                <w:rFonts w:ascii="標楷體" w:eastAsia="標楷體" w:hAnsi="標楷體"/>
                <w:color w:val="000000"/>
                <w:kern w:val="0"/>
              </w:rPr>
              <w:t>16人</w:t>
            </w:r>
          </w:p>
          <w:p w14:paraId="7DD7E3B0" w14:textId="77777777" w:rsidR="004A287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112.</w:t>
            </w:r>
            <w:r>
              <w:rPr>
                <w:rFonts w:ascii="標楷體" w:eastAsia="標楷體" w:hAnsi="標楷體" w:hint="eastAsia"/>
                <w:color w:val="000000"/>
                <w:kern w:val="0"/>
              </w:rPr>
              <w:t>12</w:t>
            </w:r>
            <w:r w:rsidRPr="00784997">
              <w:rPr>
                <w:rFonts w:ascii="標楷體" w:eastAsia="標楷體" w:hAnsi="標楷體" w:hint="eastAsia"/>
                <w:color w:val="000000"/>
                <w:kern w:val="0"/>
              </w:rPr>
              <w:t>.</w:t>
            </w:r>
            <w:r>
              <w:rPr>
                <w:rFonts w:ascii="標楷體" w:eastAsia="標楷體" w:hAnsi="標楷體" w:hint="eastAsia"/>
                <w:color w:val="000000"/>
                <w:kern w:val="0"/>
              </w:rPr>
              <w:t>01</w:t>
            </w:r>
            <w:r w:rsidRPr="00784997">
              <w:rPr>
                <w:rFonts w:ascii="標楷體" w:eastAsia="標楷體" w:hAnsi="標楷體" w:hint="eastAsia"/>
                <w:color w:val="000000"/>
                <w:kern w:val="0"/>
              </w:rPr>
              <w:t xml:space="preserve"> </w:t>
            </w:r>
          </w:p>
          <w:p w14:paraId="0B40F53E" w14:textId="5E46D08B" w:rsidR="004A287D" w:rsidRPr="004354BD" w:rsidRDefault="004A287D" w:rsidP="004A287D">
            <w:pPr>
              <w:kinsoku w:val="0"/>
              <w:topLinePunct/>
              <w:spacing w:line="300" w:lineRule="exact"/>
              <w:rPr>
                <w:rFonts w:ascii="標楷體" w:eastAsia="標楷體" w:hAnsi="標楷體"/>
                <w:color w:val="000000"/>
                <w:kern w:val="0"/>
              </w:rPr>
            </w:pPr>
            <w:r w:rsidRPr="00784997">
              <w:rPr>
                <w:rFonts w:ascii="標楷體" w:eastAsia="標楷體" w:hAnsi="標楷體" w:hint="eastAsia"/>
                <w:color w:val="000000"/>
                <w:kern w:val="0"/>
              </w:rPr>
              <w:t>（10-8-1</w:t>
            </w:r>
            <w:r>
              <w:rPr>
                <w:rFonts w:ascii="標楷體" w:eastAsia="標楷體" w:hAnsi="標楷體"/>
                <w:color w:val="000000"/>
                <w:kern w:val="0"/>
              </w:rPr>
              <w:t>0</w:t>
            </w:r>
            <w:r w:rsidRPr="00784997">
              <w:rPr>
                <w:rFonts w:ascii="標楷體" w:eastAsia="標楷體" w:hAnsi="標楷體" w:hint="eastAsia"/>
                <w:color w:val="000000"/>
                <w:kern w:val="0"/>
              </w:rPr>
              <w:t>）</w:t>
            </w:r>
          </w:p>
        </w:tc>
        <w:tc>
          <w:tcPr>
            <w:tcW w:w="1536" w:type="dxa"/>
          </w:tcPr>
          <w:p w14:paraId="5E387BC7" w14:textId="77777777" w:rsidR="004A287D" w:rsidRDefault="004A287D" w:rsidP="004A287D">
            <w:pPr>
              <w:pStyle w:val="af8"/>
              <w:ind w:left="1" w:firstLineChars="0" w:firstLine="0"/>
              <w:rPr>
                <w:spacing w:val="-20"/>
              </w:rPr>
            </w:pPr>
            <w:r w:rsidRPr="00DB0F82">
              <w:rPr>
                <w:rFonts w:hint="eastAsia"/>
                <w:spacing w:val="-20"/>
              </w:rPr>
              <w:t>1.院會</w:t>
            </w:r>
          </w:p>
          <w:p w14:paraId="45CB44C7" w14:textId="77777777" w:rsidR="004A287D" w:rsidRDefault="004A287D" w:rsidP="004A287D">
            <w:pPr>
              <w:pStyle w:val="af8"/>
              <w:ind w:left="1" w:firstLineChars="0" w:firstLine="0"/>
              <w:rPr>
                <w:spacing w:val="-20"/>
              </w:rPr>
            </w:pPr>
            <w:r w:rsidRPr="00DB0F82">
              <w:rPr>
                <w:rFonts w:hint="eastAsia"/>
                <w:spacing w:val="-20"/>
              </w:rPr>
              <w:t>112.</w:t>
            </w:r>
            <w:r w:rsidRPr="00DB0F82">
              <w:rPr>
                <w:spacing w:val="-20"/>
              </w:rPr>
              <w:t>12</w:t>
            </w:r>
            <w:r w:rsidRPr="00DB0F82">
              <w:rPr>
                <w:rFonts w:hint="eastAsia"/>
                <w:spacing w:val="-20"/>
              </w:rPr>
              <w:t>.</w:t>
            </w:r>
            <w:r w:rsidRPr="00DB0F82">
              <w:rPr>
                <w:spacing w:val="-20"/>
              </w:rPr>
              <w:t>1</w:t>
            </w:r>
          </w:p>
          <w:p w14:paraId="5DBB5D34" w14:textId="37F17967" w:rsidR="004A287D" w:rsidRPr="00DB0F82" w:rsidRDefault="004A287D" w:rsidP="004A287D">
            <w:pPr>
              <w:pStyle w:val="af8"/>
              <w:ind w:left="1" w:firstLineChars="0" w:firstLine="0"/>
              <w:rPr>
                <w:spacing w:val="-20"/>
              </w:rPr>
            </w:pPr>
            <w:r w:rsidRPr="00DB0F82">
              <w:rPr>
                <w:rFonts w:hint="eastAsia"/>
                <w:spacing w:val="-20"/>
              </w:rPr>
              <w:t>（10-8-1</w:t>
            </w:r>
            <w:r w:rsidRPr="00DB0F82">
              <w:rPr>
                <w:spacing w:val="-20"/>
              </w:rPr>
              <w:t>0</w:t>
            </w:r>
            <w:r w:rsidRPr="00DB0F82">
              <w:rPr>
                <w:rFonts w:hint="eastAsia"/>
                <w:spacing w:val="-20"/>
              </w:rPr>
              <w:t>）逕付二讀，與相</w:t>
            </w:r>
            <w:r w:rsidRPr="00DB0F82">
              <w:rPr>
                <w:rFonts w:hint="eastAsia"/>
                <w:spacing w:val="-20"/>
              </w:rPr>
              <w:lastRenderedPageBreak/>
              <w:t>關提案併案協商。</w:t>
            </w:r>
          </w:p>
          <w:p w14:paraId="77F385A1" w14:textId="77777777" w:rsidR="004A287D" w:rsidRPr="00DB0F82" w:rsidRDefault="004A287D" w:rsidP="004A287D">
            <w:pPr>
              <w:pStyle w:val="af8"/>
              <w:ind w:left="1" w:firstLineChars="0" w:firstLine="0"/>
              <w:rPr>
                <w:spacing w:val="-20"/>
              </w:rPr>
            </w:pPr>
            <w:r w:rsidRPr="00DB0F82">
              <w:rPr>
                <w:rFonts w:hint="eastAsia"/>
                <w:spacing w:val="-20"/>
              </w:rPr>
              <w:t>2.112.1</w:t>
            </w:r>
            <w:r w:rsidRPr="00DB0F82">
              <w:rPr>
                <w:spacing w:val="-20"/>
              </w:rPr>
              <w:t>2</w:t>
            </w:r>
            <w:r w:rsidRPr="00DB0F82">
              <w:rPr>
                <w:rFonts w:hint="eastAsia"/>
                <w:spacing w:val="-20"/>
              </w:rPr>
              <w:t>.</w:t>
            </w:r>
            <w:r w:rsidRPr="00DB0F82">
              <w:rPr>
                <w:spacing w:val="-20"/>
              </w:rPr>
              <w:t>1</w:t>
            </w:r>
            <w:r w:rsidRPr="00DB0F82">
              <w:rPr>
                <w:rFonts w:hint="eastAsia"/>
                <w:spacing w:val="-20"/>
              </w:rPr>
              <w:t>黨團協商。</w:t>
            </w:r>
          </w:p>
          <w:p w14:paraId="560CF316" w14:textId="545A6759" w:rsidR="004A287D" w:rsidRPr="000223E6" w:rsidRDefault="004A287D" w:rsidP="004A287D">
            <w:pPr>
              <w:pStyle w:val="af8"/>
              <w:ind w:left="1" w:firstLineChars="0" w:firstLine="0"/>
              <w:rPr>
                <w:spacing w:val="-20"/>
              </w:rPr>
            </w:pPr>
            <w:r w:rsidRPr="00DB0F82">
              <w:rPr>
                <w:rFonts w:hint="eastAsia"/>
                <w:spacing w:val="-20"/>
              </w:rPr>
              <w:t>3</w:t>
            </w:r>
            <w:r w:rsidRPr="00DB0F82">
              <w:rPr>
                <w:spacing w:val="-20"/>
              </w:rPr>
              <w:t>.112.12.</w:t>
            </w:r>
            <w:r w:rsidRPr="00DB0F82">
              <w:rPr>
                <w:rFonts w:hint="eastAsia"/>
                <w:spacing w:val="-20"/>
              </w:rPr>
              <w:t>7院長協商。</w:t>
            </w:r>
          </w:p>
        </w:tc>
        <w:tc>
          <w:tcPr>
            <w:tcW w:w="1387" w:type="dxa"/>
            <w:vMerge/>
          </w:tcPr>
          <w:p w14:paraId="49D6693C"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18FFF42"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4C40665C"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1D9B74E8" w14:textId="77777777" w:rsidTr="00BB2AEC">
        <w:trPr>
          <w:trHeight w:val="600"/>
        </w:trPr>
        <w:tc>
          <w:tcPr>
            <w:tcW w:w="511" w:type="dxa"/>
          </w:tcPr>
          <w:p w14:paraId="5BFEBAD3" w14:textId="4242F4CA"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85</w:t>
            </w:r>
          </w:p>
        </w:tc>
        <w:tc>
          <w:tcPr>
            <w:tcW w:w="1111" w:type="dxa"/>
          </w:tcPr>
          <w:p w14:paraId="56520698" w14:textId="170C1A24"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1.刑事訴訟法部分條文修正草案</w:t>
            </w:r>
          </w:p>
        </w:tc>
        <w:tc>
          <w:tcPr>
            <w:tcW w:w="1545" w:type="dxa"/>
          </w:tcPr>
          <w:p w14:paraId="4653A1A2"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司法院、行政院 110.02.26 </w:t>
            </w:r>
          </w:p>
          <w:p w14:paraId="23D3DC2C" w14:textId="116C936E"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（10-3-1）</w:t>
            </w:r>
          </w:p>
        </w:tc>
        <w:tc>
          <w:tcPr>
            <w:tcW w:w="1536" w:type="dxa"/>
            <w:vMerge w:val="restart"/>
          </w:tcPr>
          <w:p w14:paraId="1B6D501F" w14:textId="77777777" w:rsidR="004A287D" w:rsidRDefault="004A287D" w:rsidP="004A287D">
            <w:pPr>
              <w:pStyle w:val="af8"/>
              <w:ind w:left="1" w:firstLineChars="0" w:firstLine="0"/>
              <w:rPr>
                <w:spacing w:val="-20"/>
              </w:rPr>
            </w:pPr>
            <w:r w:rsidRPr="000E446E">
              <w:rPr>
                <w:rFonts w:hint="eastAsia"/>
                <w:spacing w:val="-20"/>
              </w:rPr>
              <w:t>本會</w:t>
            </w:r>
          </w:p>
          <w:p w14:paraId="5064A7A6" w14:textId="6CFF5BB0" w:rsidR="004A287D" w:rsidRPr="000E446E" w:rsidRDefault="004A287D" w:rsidP="004A287D">
            <w:pPr>
              <w:pStyle w:val="af8"/>
              <w:ind w:left="1" w:firstLineChars="0" w:firstLine="0"/>
              <w:rPr>
                <w:spacing w:val="-20"/>
              </w:rPr>
            </w:pPr>
            <w:r w:rsidRPr="000E446E">
              <w:rPr>
                <w:rFonts w:hint="eastAsia"/>
                <w:spacing w:val="-20"/>
              </w:rPr>
              <w:t>112.11.29</w:t>
            </w:r>
          </w:p>
          <w:p w14:paraId="11B24D7E" w14:textId="408070FC" w:rsidR="004A287D" w:rsidRPr="00DB0F82" w:rsidRDefault="004A287D" w:rsidP="004A287D">
            <w:pPr>
              <w:pStyle w:val="af8"/>
              <w:ind w:left="1" w:firstLineChars="0" w:firstLine="0"/>
              <w:rPr>
                <w:spacing w:val="-20"/>
              </w:rPr>
            </w:pPr>
            <w:r w:rsidRPr="000E446E">
              <w:rPr>
                <w:rFonts w:hint="eastAsia"/>
                <w:spacing w:val="-20"/>
              </w:rPr>
              <w:t>(10-8-23)審查完竣，不須交由黨團協商。</w:t>
            </w:r>
          </w:p>
        </w:tc>
        <w:tc>
          <w:tcPr>
            <w:tcW w:w="1387" w:type="dxa"/>
            <w:vMerge w:val="restart"/>
          </w:tcPr>
          <w:p w14:paraId="5CA20F9D"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503DD18D" w14:textId="089C553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12</w:t>
            </w:r>
          </w:p>
          <w:p w14:paraId="6E9CEE0E"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11</w:t>
            </w:r>
            <w:r w:rsidRPr="00D751E3">
              <w:rPr>
                <w:rFonts w:ascii="標楷體" w:eastAsia="標楷體" w:hAnsi="標楷體" w:hint="eastAsia"/>
                <w:spacing w:val="-20"/>
                <w:kern w:val="0"/>
              </w:rPr>
              <w:t>)</w:t>
            </w:r>
          </w:p>
          <w:p w14:paraId="00539585" w14:textId="0037FACC"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0B1110">
              <w:rPr>
                <w:rFonts w:ascii="標楷體" w:eastAsia="標楷體" w:hAnsi="標楷體" w:hint="eastAsia"/>
                <w:spacing w:val="-20"/>
                <w:kern w:val="0"/>
              </w:rPr>
              <w:t>第二百十九條之三、第二百十九條之七、第二百五十七條、第二百五十八條、第二百八十八條、第三百八十五條、第四百二十七條、第四百二十八條、第四百三十條、第四百三十四條、第四百四十一條、第四百四十二條、第四百五十五條之三十、第四百七十六</w:t>
            </w:r>
            <w:r w:rsidR="00B43C6F">
              <w:rPr>
                <w:rFonts w:ascii="標楷體" w:eastAsia="標楷體" w:hAnsi="標楷體" w:hint="eastAsia"/>
                <w:spacing w:val="-20"/>
                <w:kern w:val="0"/>
              </w:rPr>
              <w:t>條</w:t>
            </w:r>
            <w:r w:rsidRPr="000B1110">
              <w:rPr>
                <w:rFonts w:ascii="標楷體" w:eastAsia="標楷體" w:hAnsi="標楷體" w:hint="eastAsia"/>
                <w:spacing w:val="-20"/>
                <w:kern w:val="0"/>
              </w:rPr>
              <w:t>及第四百七十七條</w:t>
            </w:r>
            <w:r>
              <w:rPr>
                <w:rFonts w:ascii="標楷體" w:eastAsia="標楷體" w:hAnsi="標楷體" w:hint="eastAsia"/>
                <w:spacing w:val="-20"/>
                <w:kern w:val="0"/>
              </w:rPr>
              <w:t>條文</w:t>
            </w:r>
          </w:p>
        </w:tc>
        <w:tc>
          <w:tcPr>
            <w:tcW w:w="1683" w:type="dxa"/>
            <w:vMerge w:val="restart"/>
          </w:tcPr>
          <w:p w14:paraId="4C43FA36" w14:textId="77777777" w:rsidR="004A287D" w:rsidRDefault="001D670D" w:rsidP="001D670D">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112年12月21日台立院議字第1120704259號</w:t>
            </w:r>
          </w:p>
          <w:p w14:paraId="258AE481" w14:textId="77777777" w:rsidR="005368C1" w:rsidRDefault="005368C1" w:rsidP="001D670D">
            <w:pPr>
              <w:kinsoku w:val="0"/>
              <w:overflowPunct w:val="0"/>
              <w:spacing w:line="300" w:lineRule="exact"/>
              <w:rPr>
                <w:rFonts w:ascii="標楷體" w:eastAsia="標楷體" w:hAnsi="標楷體"/>
                <w:color w:val="000000" w:themeColor="text1"/>
                <w:spacing w:val="-20"/>
              </w:rPr>
            </w:pPr>
          </w:p>
          <w:p w14:paraId="219BD261" w14:textId="06CC6662" w:rsidR="005368C1" w:rsidRPr="0013690D" w:rsidRDefault="005368C1" w:rsidP="001D670D">
            <w:pPr>
              <w:kinsoku w:val="0"/>
              <w:overflowPunct w:val="0"/>
              <w:spacing w:line="300" w:lineRule="exact"/>
              <w:rPr>
                <w:rFonts w:ascii="標楷體" w:eastAsia="標楷體" w:hAnsi="標楷體"/>
                <w:color w:val="000000" w:themeColor="text1"/>
                <w:spacing w:val="-20"/>
              </w:rPr>
            </w:pPr>
            <w:r w:rsidRPr="005368C1">
              <w:rPr>
                <w:rFonts w:ascii="標楷體" w:eastAsia="標楷體" w:hAnsi="標楷體" w:hint="eastAsia"/>
                <w:color w:val="000000" w:themeColor="text1"/>
                <w:spacing w:val="-20"/>
              </w:rPr>
              <w:t>112年12月27日華總一義字第11200113041號</w:t>
            </w:r>
          </w:p>
        </w:tc>
        <w:tc>
          <w:tcPr>
            <w:tcW w:w="1105" w:type="dxa"/>
            <w:vMerge w:val="restart"/>
          </w:tcPr>
          <w:p w14:paraId="71E29C84" w14:textId="785B8377" w:rsidR="004A287D" w:rsidRPr="005368C1" w:rsidRDefault="005368C1" w:rsidP="004A287D">
            <w:pPr>
              <w:kinsoku w:val="0"/>
              <w:overflowPunct w:val="0"/>
              <w:spacing w:line="300" w:lineRule="exact"/>
              <w:jc w:val="both"/>
              <w:rPr>
                <w:rFonts w:ascii="標楷體" w:eastAsia="標楷體" w:hAnsi="標楷體"/>
                <w:color w:val="000000" w:themeColor="text1"/>
                <w:spacing w:val="-22"/>
              </w:rPr>
            </w:pPr>
            <w:r w:rsidRPr="005368C1">
              <w:rPr>
                <w:rFonts w:ascii="標楷體" w:eastAsia="標楷體" w:hAnsi="標楷體" w:hint="eastAsia"/>
                <w:color w:val="000000" w:themeColor="text1"/>
                <w:spacing w:val="-22"/>
              </w:rPr>
              <w:t>第7697號</w:t>
            </w:r>
          </w:p>
        </w:tc>
      </w:tr>
      <w:tr w:rsidR="004A287D" w:rsidRPr="0087563C" w14:paraId="2D25ACC6" w14:textId="77777777" w:rsidTr="00BB2AEC">
        <w:trPr>
          <w:trHeight w:val="600"/>
        </w:trPr>
        <w:tc>
          <w:tcPr>
            <w:tcW w:w="511" w:type="dxa"/>
          </w:tcPr>
          <w:p w14:paraId="36BDC0C2" w14:textId="602C1D98"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86</w:t>
            </w:r>
          </w:p>
        </w:tc>
        <w:tc>
          <w:tcPr>
            <w:tcW w:w="1111" w:type="dxa"/>
          </w:tcPr>
          <w:p w14:paraId="2898AC9E" w14:textId="0D6092B2"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2.刑事訴訟法第四百七十七條條文修正草案</w:t>
            </w:r>
          </w:p>
        </w:tc>
        <w:tc>
          <w:tcPr>
            <w:tcW w:w="1545" w:type="dxa"/>
          </w:tcPr>
          <w:p w14:paraId="4CE85ED3"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委員陳明文等17人 109.05.29 </w:t>
            </w:r>
          </w:p>
          <w:p w14:paraId="0422F096" w14:textId="098AAC48"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（10-1-15）</w:t>
            </w:r>
          </w:p>
        </w:tc>
        <w:tc>
          <w:tcPr>
            <w:tcW w:w="1536" w:type="dxa"/>
            <w:vMerge/>
          </w:tcPr>
          <w:p w14:paraId="4B744D09" w14:textId="77777777" w:rsidR="004A287D" w:rsidRPr="00DB0F82" w:rsidRDefault="004A287D" w:rsidP="004A287D">
            <w:pPr>
              <w:pStyle w:val="af8"/>
              <w:ind w:left="1" w:firstLineChars="0" w:firstLine="0"/>
              <w:rPr>
                <w:spacing w:val="-20"/>
              </w:rPr>
            </w:pPr>
          </w:p>
        </w:tc>
        <w:tc>
          <w:tcPr>
            <w:tcW w:w="1387" w:type="dxa"/>
            <w:vMerge/>
          </w:tcPr>
          <w:p w14:paraId="47BC21FE"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770F14E"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62E6039E"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1D5A92AD" w14:textId="77777777" w:rsidTr="00BB2AEC">
        <w:trPr>
          <w:trHeight w:val="600"/>
        </w:trPr>
        <w:tc>
          <w:tcPr>
            <w:tcW w:w="511" w:type="dxa"/>
          </w:tcPr>
          <w:p w14:paraId="7003490D" w14:textId="2C2EE72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87</w:t>
            </w:r>
          </w:p>
        </w:tc>
        <w:tc>
          <w:tcPr>
            <w:tcW w:w="1111" w:type="dxa"/>
          </w:tcPr>
          <w:p w14:paraId="49165F20" w14:textId="280001A7"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3.刑事訴訟法第四百七十七條條文修正草案</w:t>
            </w:r>
          </w:p>
        </w:tc>
        <w:tc>
          <w:tcPr>
            <w:tcW w:w="1545" w:type="dxa"/>
          </w:tcPr>
          <w:p w14:paraId="234C1FB0"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委員林楚茵等20人 110.03.12 </w:t>
            </w:r>
          </w:p>
          <w:p w14:paraId="7A4C1B93" w14:textId="3A68695F"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（10-3-3）</w:t>
            </w:r>
          </w:p>
        </w:tc>
        <w:tc>
          <w:tcPr>
            <w:tcW w:w="1536" w:type="dxa"/>
            <w:vMerge/>
          </w:tcPr>
          <w:p w14:paraId="54CAC525" w14:textId="77777777" w:rsidR="004A287D" w:rsidRPr="00DB0F82" w:rsidRDefault="004A287D" w:rsidP="004A287D">
            <w:pPr>
              <w:pStyle w:val="af8"/>
              <w:ind w:left="1" w:firstLineChars="0" w:firstLine="0"/>
              <w:rPr>
                <w:spacing w:val="-20"/>
              </w:rPr>
            </w:pPr>
          </w:p>
        </w:tc>
        <w:tc>
          <w:tcPr>
            <w:tcW w:w="1387" w:type="dxa"/>
            <w:vMerge/>
          </w:tcPr>
          <w:p w14:paraId="01FA0844"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01BDACA"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7A5592A"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D770617" w14:textId="77777777" w:rsidTr="00BB2AEC">
        <w:trPr>
          <w:trHeight w:val="600"/>
        </w:trPr>
        <w:tc>
          <w:tcPr>
            <w:tcW w:w="511" w:type="dxa"/>
          </w:tcPr>
          <w:p w14:paraId="0C0E50D0" w14:textId="74C16B2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88</w:t>
            </w:r>
          </w:p>
        </w:tc>
        <w:tc>
          <w:tcPr>
            <w:tcW w:w="1111" w:type="dxa"/>
          </w:tcPr>
          <w:p w14:paraId="1C3EF1E3" w14:textId="529F3176"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4.刑事訴訟法部分條文修正草案</w:t>
            </w:r>
          </w:p>
        </w:tc>
        <w:tc>
          <w:tcPr>
            <w:tcW w:w="1545" w:type="dxa"/>
          </w:tcPr>
          <w:p w14:paraId="40394E70"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時代力量黨團 109.10.23 </w:t>
            </w:r>
          </w:p>
          <w:p w14:paraId="35D25F64" w14:textId="7182FEF8"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（10-2-4）</w:t>
            </w:r>
          </w:p>
        </w:tc>
        <w:tc>
          <w:tcPr>
            <w:tcW w:w="1536" w:type="dxa"/>
            <w:vMerge/>
          </w:tcPr>
          <w:p w14:paraId="62A25592" w14:textId="77777777" w:rsidR="004A287D" w:rsidRPr="00DB0F82" w:rsidRDefault="004A287D" w:rsidP="004A287D">
            <w:pPr>
              <w:pStyle w:val="af8"/>
              <w:ind w:left="1" w:firstLineChars="0" w:firstLine="0"/>
              <w:rPr>
                <w:spacing w:val="-20"/>
              </w:rPr>
            </w:pPr>
          </w:p>
        </w:tc>
        <w:tc>
          <w:tcPr>
            <w:tcW w:w="1387" w:type="dxa"/>
            <w:vMerge/>
          </w:tcPr>
          <w:p w14:paraId="08B99E81"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540273E2"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D2487B4"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5AEF38F" w14:textId="77777777" w:rsidTr="00BB2AEC">
        <w:trPr>
          <w:trHeight w:val="600"/>
        </w:trPr>
        <w:tc>
          <w:tcPr>
            <w:tcW w:w="511" w:type="dxa"/>
          </w:tcPr>
          <w:p w14:paraId="3D8CE8EF" w14:textId="0A2765F4"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89</w:t>
            </w:r>
          </w:p>
        </w:tc>
        <w:tc>
          <w:tcPr>
            <w:tcW w:w="1111" w:type="dxa"/>
          </w:tcPr>
          <w:p w14:paraId="61D0FEA6" w14:textId="497C5998"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5.刑事訴訟法第四百四十一條及第四百四十二條之一條文修正草案</w:t>
            </w:r>
          </w:p>
        </w:tc>
        <w:tc>
          <w:tcPr>
            <w:tcW w:w="1545" w:type="dxa"/>
          </w:tcPr>
          <w:p w14:paraId="4285EC78"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委員蔡易餘等20人 109.12.04 </w:t>
            </w:r>
          </w:p>
          <w:p w14:paraId="29C620BD" w14:textId="26CD7FAD"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（10-2-6）</w:t>
            </w:r>
          </w:p>
        </w:tc>
        <w:tc>
          <w:tcPr>
            <w:tcW w:w="1536" w:type="dxa"/>
            <w:vMerge/>
          </w:tcPr>
          <w:p w14:paraId="30E2C4DC" w14:textId="77777777" w:rsidR="004A287D" w:rsidRPr="00DB0F82" w:rsidRDefault="004A287D" w:rsidP="004A287D">
            <w:pPr>
              <w:pStyle w:val="af8"/>
              <w:ind w:left="1" w:firstLineChars="0" w:firstLine="0"/>
              <w:rPr>
                <w:spacing w:val="-20"/>
              </w:rPr>
            </w:pPr>
          </w:p>
        </w:tc>
        <w:tc>
          <w:tcPr>
            <w:tcW w:w="1387" w:type="dxa"/>
            <w:vMerge/>
          </w:tcPr>
          <w:p w14:paraId="06A6E95E"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4C536C87"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3777456B"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B715F2B" w14:textId="77777777" w:rsidTr="00BB2AEC">
        <w:trPr>
          <w:trHeight w:val="600"/>
        </w:trPr>
        <w:tc>
          <w:tcPr>
            <w:tcW w:w="511" w:type="dxa"/>
          </w:tcPr>
          <w:p w14:paraId="57302391" w14:textId="374BDD8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90</w:t>
            </w:r>
          </w:p>
        </w:tc>
        <w:tc>
          <w:tcPr>
            <w:tcW w:w="1111" w:type="dxa"/>
          </w:tcPr>
          <w:p w14:paraId="6CD15ADF" w14:textId="34A7DFA6"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6.刑事訴訟法第四百七十七條條文修正草案</w:t>
            </w:r>
          </w:p>
        </w:tc>
        <w:tc>
          <w:tcPr>
            <w:tcW w:w="1545" w:type="dxa"/>
          </w:tcPr>
          <w:p w14:paraId="273BA7F1"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委員翁重鈞等19人 111.03.25 </w:t>
            </w:r>
          </w:p>
          <w:p w14:paraId="36981E1D" w14:textId="36A68AB7"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（10-5-5）</w:t>
            </w:r>
          </w:p>
        </w:tc>
        <w:tc>
          <w:tcPr>
            <w:tcW w:w="1536" w:type="dxa"/>
            <w:vMerge/>
          </w:tcPr>
          <w:p w14:paraId="04C8172E" w14:textId="77777777" w:rsidR="004A287D" w:rsidRPr="00DB0F82" w:rsidRDefault="004A287D" w:rsidP="004A287D">
            <w:pPr>
              <w:pStyle w:val="af8"/>
              <w:ind w:left="1" w:firstLineChars="0" w:firstLine="0"/>
              <w:rPr>
                <w:spacing w:val="-20"/>
              </w:rPr>
            </w:pPr>
          </w:p>
        </w:tc>
        <w:tc>
          <w:tcPr>
            <w:tcW w:w="1387" w:type="dxa"/>
            <w:vMerge/>
          </w:tcPr>
          <w:p w14:paraId="0B2DEE9F"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7C27F1FF"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237BB23C"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93E3792" w14:textId="77777777" w:rsidTr="00BB2AEC">
        <w:trPr>
          <w:trHeight w:val="600"/>
        </w:trPr>
        <w:tc>
          <w:tcPr>
            <w:tcW w:w="511" w:type="dxa"/>
          </w:tcPr>
          <w:p w14:paraId="71C73797" w14:textId="2B16049E"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91</w:t>
            </w:r>
          </w:p>
        </w:tc>
        <w:tc>
          <w:tcPr>
            <w:tcW w:w="1111" w:type="dxa"/>
          </w:tcPr>
          <w:p w14:paraId="02AC83B6" w14:textId="2E2450DE" w:rsidR="004A287D" w:rsidRDefault="004A287D" w:rsidP="004A287D">
            <w:pPr>
              <w:kinsoku w:val="0"/>
              <w:overflowPunct w:val="0"/>
              <w:spacing w:line="300" w:lineRule="exact"/>
              <w:ind w:rightChars="-45" w:right="-108"/>
              <w:rPr>
                <w:rFonts w:ascii="標楷體" w:eastAsia="標楷體" w:hAnsi="標楷體"/>
              </w:rPr>
            </w:pPr>
            <w:r w:rsidRPr="00394D16">
              <w:rPr>
                <w:rFonts w:ascii="標楷體" w:eastAsia="標楷體" w:hAnsi="標楷體"/>
              </w:rPr>
              <w:t>7.刑事訴訟法第四百四十一條及第四百四十二條條文修正草案</w:t>
            </w:r>
          </w:p>
        </w:tc>
        <w:tc>
          <w:tcPr>
            <w:tcW w:w="1545" w:type="dxa"/>
          </w:tcPr>
          <w:p w14:paraId="423F2BF1" w14:textId="77777777" w:rsidR="004A287D" w:rsidRPr="00394D16" w:rsidRDefault="004A287D" w:rsidP="004A287D">
            <w:pPr>
              <w:kinsoku w:val="0"/>
              <w:topLinePunct/>
              <w:spacing w:line="300" w:lineRule="exact"/>
              <w:rPr>
                <w:rFonts w:ascii="標楷體" w:eastAsia="標楷體" w:hAnsi="標楷體"/>
              </w:rPr>
            </w:pPr>
            <w:r w:rsidRPr="00394D16">
              <w:rPr>
                <w:rFonts w:ascii="標楷體" w:eastAsia="標楷體" w:hAnsi="標楷體"/>
              </w:rPr>
              <w:t xml:space="preserve">委員游毓蘭等17人 111.12.16 </w:t>
            </w:r>
          </w:p>
          <w:p w14:paraId="2F45874E" w14:textId="0C85877C" w:rsidR="004A287D" w:rsidRPr="00582391" w:rsidRDefault="004A287D" w:rsidP="004A287D">
            <w:pPr>
              <w:kinsoku w:val="0"/>
              <w:topLinePunct/>
              <w:spacing w:line="300" w:lineRule="exact"/>
              <w:rPr>
                <w:rFonts w:ascii="標楷體" w:eastAsia="標楷體" w:hAnsi="標楷體"/>
                <w:color w:val="000000"/>
                <w:kern w:val="0"/>
              </w:rPr>
            </w:pPr>
            <w:r w:rsidRPr="00394D16">
              <w:rPr>
                <w:rFonts w:ascii="標楷體" w:eastAsia="標楷體" w:hAnsi="標楷體"/>
              </w:rPr>
              <w:t>（10-6-12）</w:t>
            </w:r>
          </w:p>
        </w:tc>
        <w:tc>
          <w:tcPr>
            <w:tcW w:w="1536" w:type="dxa"/>
            <w:vMerge/>
          </w:tcPr>
          <w:p w14:paraId="196478EF" w14:textId="77777777" w:rsidR="004A287D" w:rsidRPr="00DB0F82" w:rsidRDefault="004A287D" w:rsidP="004A287D">
            <w:pPr>
              <w:pStyle w:val="af8"/>
              <w:ind w:left="1" w:firstLineChars="0" w:firstLine="0"/>
              <w:rPr>
                <w:spacing w:val="-20"/>
              </w:rPr>
            </w:pPr>
          </w:p>
        </w:tc>
        <w:tc>
          <w:tcPr>
            <w:tcW w:w="1387" w:type="dxa"/>
            <w:vMerge/>
          </w:tcPr>
          <w:p w14:paraId="3E8018C7"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53436DB9"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CD52D78"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FB82660" w14:textId="77777777" w:rsidTr="00BB2AEC">
        <w:trPr>
          <w:trHeight w:val="600"/>
        </w:trPr>
        <w:tc>
          <w:tcPr>
            <w:tcW w:w="511" w:type="dxa"/>
          </w:tcPr>
          <w:p w14:paraId="306D53BB" w14:textId="738087EF"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lastRenderedPageBreak/>
              <w:t>92</w:t>
            </w:r>
          </w:p>
        </w:tc>
        <w:tc>
          <w:tcPr>
            <w:tcW w:w="1111" w:type="dxa"/>
          </w:tcPr>
          <w:p w14:paraId="6D31FA2F" w14:textId="23F09DAB"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1</w:t>
            </w:r>
            <w:r w:rsidRPr="00E74A09">
              <w:rPr>
                <w:rFonts w:ascii="標楷體" w:eastAsia="標楷體" w:hAnsi="標楷體"/>
              </w:rPr>
              <w:t>.司法人員人事條例部分條文修正草案</w:t>
            </w:r>
          </w:p>
        </w:tc>
        <w:tc>
          <w:tcPr>
            <w:tcW w:w="1545" w:type="dxa"/>
          </w:tcPr>
          <w:p w14:paraId="60DD6E47" w14:textId="77777777" w:rsidR="004A287D" w:rsidRPr="00E74A09" w:rsidRDefault="004A287D" w:rsidP="004A287D">
            <w:pPr>
              <w:kinsoku w:val="0"/>
              <w:topLinePunct/>
              <w:spacing w:line="300" w:lineRule="exact"/>
              <w:rPr>
                <w:rFonts w:ascii="標楷體" w:eastAsia="標楷體" w:hAnsi="標楷體"/>
              </w:rPr>
            </w:pPr>
            <w:r w:rsidRPr="00E74A09">
              <w:rPr>
                <w:rFonts w:ascii="標楷體" w:eastAsia="標楷體" w:hAnsi="標楷體"/>
              </w:rPr>
              <w:t xml:space="preserve">委員黃世杰等16人 111.04.08 </w:t>
            </w:r>
          </w:p>
          <w:p w14:paraId="3157C154" w14:textId="29DC8CBC"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（10-5-7）</w:t>
            </w:r>
          </w:p>
        </w:tc>
        <w:tc>
          <w:tcPr>
            <w:tcW w:w="1536" w:type="dxa"/>
            <w:vMerge w:val="restart"/>
          </w:tcPr>
          <w:p w14:paraId="08129FA3" w14:textId="77777777" w:rsidR="004A287D" w:rsidRDefault="004A287D" w:rsidP="004A287D">
            <w:pPr>
              <w:pStyle w:val="af8"/>
              <w:ind w:left="1" w:firstLineChars="0" w:firstLine="0"/>
              <w:rPr>
                <w:spacing w:val="-20"/>
              </w:rPr>
            </w:pPr>
            <w:r w:rsidRPr="003B319E">
              <w:rPr>
                <w:rFonts w:hint="eastAsia"/>
                <w:spacing w:val="-20"/>
              </w:rPr>
              <w:t>本會</w:t>
            </w:r>
          </w:p>
          <w:p w14:paraId="0C32F76B" w14:textId="25FD78DE" w:rsidR="004A287D" w:rsidRPr="003B319E" w:rsidRDefault="004A287D" w:rsidP="004A287D">
            <w:pPr>
              <w:pStyle w:val="af8"/>
              <w:ind w:left="1" w:firstLineChars="0" w:firstLine="0"/>
              <w:rPr>
                <w:spacing w:val="-20"/>
              </w:rPr>
            </w:pPr>
            <w:r w:rsidRPr="003B319E">
              <w:rPr>
                <w:rFonts w:hint="eastAsia"/>
                <w:spacing w:val="-20"/>
              </w:rPr>
              <w:t>112.12.7</w:t>
            </w:r>
          </w:p>
          <w:p w14:paraId="0EA08EDB" w14:textId="1A4A78EC" w:rsidR="004A287D" w:rsidRPr="00DB0F82" w:rsidRDefault="004A287D" w:rsidP="004A287D">
            <w:pPr>
              <w:pStyle w:val="af8"/>
              <w:ind w:left="1" w:firstLineChars="0" w:firstLine="0"/>
              <w:rPr>
                <w:spacing w:val="-20"/>
              </w:rPr>
            </w:pPr>
            <w:r w:rsidRPr="003B319E">
              <w:rPr>
                <w:rFonts w:hint="eastAsia"/>
                <w:spacing w:val="-20"/>
              </w:rPr>
              <w:t>(10-8-24)審查完竣，不須交由黨團協商。</w:t>
            </w:r>
          </w:p>
        </w:tc>
        <w:tc>
          <w:tcPr>
            <w:tcW w:w="1387" w:type="dxa"/>
            <w:vMerge w:val="restart"/>
          </w:tcPr>
          <w:p w14:paraId="712A3B15"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7C2986E4" w14:textId="56FEC30D"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18</w:t>
            </w:r>
          </w:p>
          <w:p w14:paraId="6028D92E" w14:textId="056EFE78"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12</w:t>
            </w:r>
            <w:r w:rsidRPr="00D751E3">
              <w:rPr>
                <w:rFonts w:ascii="標楷體" w:eastAsia="標楷體" w:hAnsi="標楷體" w:hint="eastAsia"/>
                <w:spacing w:val="-20"/>
                <w:kern w:val="0"/>
              </w:rPr>
              <w:t>)</w:t>
            </w:r>
          </w:p>
          <w:p w14:paraId="40952B25" w14:textId="05E84BF5"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3B319E">
              <w:rPr>
                <w:rFonts w:ascii="標楷體" w:eastAsia="標楷體" w:hAnsi="標楷體" w:hint="eastAsia"/>
                <w:spacing w:val="-20"/>
                <w:kern w:val="0"/>
              </w:rPr>
              <w:t>第三條、第四條、第九條、第十一條至第十五條、第二十七條、第三十二條、第四十一條及第四十二條</w:t>
            </w:r>
            <w:r>
              <w:rPr>
                <w:rFonts w:ascii="標楷體" w:eastAsia="標楷體" w:hAnsi="標楷體" w:hint="eastAsia"/>
                <w:spacing w:val="-20"/>
                <w:kern w:val="0"/>
              </w:rPr>
              <w:t>條文</w:t>
            </w:r>
          </w:p>
        </w:tc>
        <w:tc>
          <w:tcPr>
            <w:tcW w:w="1683" w:type="dxa"/>
            <w:vMerge w:val="restart"/>
          </w:tcPr>
          <w:p w14:paraId="54151904" w14:textId="77777777" w:rsidR="004A287D" w:rsidRDefault="006B3AA6" w:rsidP="004A287D">
            <w:pPr>
              <w:kinsoku w:val="0"/>
              <w:overflowPunct w:val="0"/>
              <w:spacing w:line="300" w:lineRule="exact"/>
              <w:rPr>
                <w:rFonts w:ascii="標楷體" w:eastAsia="標楷體" w:hAnsi="標楷體"/>
                <w:color w:val="000000" w:themeColor="text1"/>
                <w:spacing w:val="-20"/>
              </w:rPr>
            </w:pPr>
            <w:r w:rsidRPr="006B3AA6">
              <w:rPr>
                <w:rFonts w:ascii="標楷體" w:eastAsia="標楷體" w:hAnsi="標楷體" w:hint="eastAsia"/>
                <w:color w:val="000000" w:themeColor="text1"/>
                <w:spacing w:val="-20"/>
              </w:rPr>
              <w:t>112年12月28日台立院議字第1120704387號</w:t>
            </w:r>
          </w:p>
          <w:p w14:paraId="2C12A26E" w14:textId="77777777" w:rsidR="003B668E" w:rsidRDefault="003B668E" w:rsidP="004A287D">
            <w:pPr>
              <w:kinsoku w:val="0"/>
              <w:overflowPunct w:val="0"/>
              <w:spacing w:line="300" w:lineRule="exact"/>
              <w:rPr>
                <w:rFonts w:ascii="標楷體" w:eastAsia="標楷體" w:hAnsi="標楷體"/>
                <w:color w:val="000000" w:themeColor="text1"/>
                <w:spacing w:val="-20"/>
              </w:rPr>
            </w:pPr>
          </w:p>
          <w:p w14:paraId="35A4FE23" w14:textId="3C8BE117" w:rsidR="003B668E" w:rsidRPr="0013690D" w:rsidRDefault="003B668E" w:rsidP="004A287D">
            <w:pPr>
              <w:kinsoku w:val="0"/>
              <w:overflowPunct w:val="0"/>
              <w:spacing w:line="300" w:lineRule="exact"/>
              <w:rPr>
                <w:rFonts w:ascii="標楷體" w:eastAsia="標楷體" w:hAnsi="標楷體"/>
                <w:color w:val="000000" w:themeColor="text1"/>
                <w:spacing w:val="-20"/>
              </w:rPr>
            </w:pPr>
            <w:r w:rsidRPr="003B668E">
              <w:rPr>
                <w:rFonts w:ascii="標楷體" w:eastAsia="標楷體" w:hAnsi="標楷體" w:hint="eastAsia"/>
                <w:color w:val="000000" w:themeColor="text1"/>
                <w:spacing w:val="-20"/>
              </w:rPr>
              <w:t>113年1月3日華總一義字第11200115301號</w:t>
            </w:r>
          </w:p>
        </w:tc>
        <w:tc>
          <w:tcPr>
            <w:tcW w:w="1105" w:type="dxa"/>
            <w:vMerge w:val="restart"/>
          </w:tcPr>
          <w:p w14:paraId="15B65A70" w14:textId="64B3DF95" w:rsidR="004A287D" w:rsidRPr="003B668E" w:rsidRDefault="003B668E" w:rsidP="004A287D">
            <w:pPr>
              <w:kinsoku w:val="0"/>
              <w:overflowPunct w:val="0"/>
              <w:spacing w:line="300" w:lineRule="exact"/>
              <w:jc w:val="both"/>
              <w:rPr>
                <w:rFonts w:ascii="標楷體" w:eastAsia="標楷體" w:hAnsi="標楷體"/>
                <w:color w:val="000000" w:themeColor="text1"/>
                <w:spacing w:val="-22"/>
              </w:rPr>
            </w:pPr>
            <w:r w:rsidRPr="003B668E">
              <w:rPr>
                <w:rFonts w:ascii="標楷體" w:eastAsia="標楷體" w:hAnsi="標楷體" w:hint="eastAsia"/>
                <w:color w:val="000000" w:themeColor="text1"/>
                <w:spacing w:val="-22"/>
              </w:rPr>
              <w:t>第7698號</w:t>
            </w:r>
          </w:p>
        </w:tc>
      </w:tr>
      <w:tr w:rsidR="004A287D" w:rsidRPr="0087563C" w14:paraId="30BA58F5" w14:textId="77777777" w:rsidTr="00BB2AEC">
        <w:trPr>
          <w:trHeight w:val="600"/>
        </w:trPr>
        <w:tc>
          <w:tcPr>
            <w:tcW w:w="511" w:type="dxa"/>
          </w:tcPr>
          <w:p w14:paraId="39D97B0C" w14:textId="04AA49A5"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93</w:t>
            </w:r>
          </w:p>
        </w:tc>
        <w:tc>
          <w:tcPr>
            <w:tcW w:w="1111" w:type="dxa"/>
          </w:tcPr>
          <w:p w14:paraId="67523D4B" w14:textId="0D0FD434"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2</w:t>
            </w:r>
            <w:r w:rsidRPr="00E74A09">
              <w:rPr>
                <w:rFonts w:ascii="標楷體" w:eastAsia="標楷體" w:hAnsi="標楷體"/>
              </w:rPr>
              <w:t>.司法人員人事條例部分條文修正草案</w:t>
            </w:r>
          </w:p>
        </w:tc>
        <w:tc>
          <w:tcPr>
            <w:tcW w:w="1545" w:type="dxa"/>
          </w:tcPr>
          <w:p w14:paraId="334C8271" w14:textId="77777777" w:rsidR="004A287D" w:rsidRPr="00E74A09" w:rsidRDefault="004A287D" w:rsidP="004A287D">
            <w:pPr>
              <w:kinsoku w:val="0"/>
              <w:topLinePunct/>
              <w:spacing w:line="300" w:lineRule="exact"/>
              <w:rPr>
                <w:rFonts w:ascii="標楷體" w:eastAsia="標楷體" w:hAnsi="標楷體"/>
              </w:rPr>
            </w:pPr>
            <w:r w:rsidRPr="00E74A09">
              <w:rPr>
                <w:rFonts w:ascii="標楷體" w:eastAsia="標楷體" w:hAnsi="標楷體"/>
              </w:rPr>
              <w:t xml:space="preserve">委員游毓蘭等17人 111.12.16 </w:t>
            </w:r>
          </w:p>
          <w:p w14:paraId="59066074" w14:textId="193501B2"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（10-6-12）</w:t>
            </w:r>
          </w:p>
        </w:tc>
        <w:tc>
          <w:tcPr>
            <w:tcW w:w="1536" w:type="dxa"/>
            <w:vMerge/>
          </w:tcPr>
          <w:p w14:paraId="64AF25CB" w14:textId="77777777" w:rsidR="004A287D" w:rsidRPr="00DB0F82" w:rsidRDefault="004A287D" w:rsidP="004A287D">
            <w:pPr>
              <w:pStyle w:val="af8"/>
              <w:ind w:left="1" w:firstLineChars="0" w:firstLine="0"/>
              <w:rPr>
                <w:spacing w:val="-20"/>
              </w:rPr>
            </w:pPr>
          </w:p>
        </w:tc>
        <w:tc>
          <w:tcPr>
            <w:tcW w:w="1387" w:type="dxa"/>
            <w:vMerge/>
          </w:tcPr>
          <w:p w14:paraId="2E49CCEA"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604703A0"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1F62EA11"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56EB9544" w14:textId="77777777" w:rsidTr="00BB2AEC">
        <w:trPr>
          <w:trHeight w:val="600"/>
        </w:trPr>
        <w:tc>
          <w:tcPr>
            <w:tcW w:w="511" w:type="dxa"/>
          </w:tcPr>
          <w:p w14:paraId="160D2CA1" w14:textId="5F02DE77"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94</w:t>
            </w:r>
          </w:p>
        </w:tc>
        <w:tc>
          <w:tcPr>
            <w:tcW w:w="1111" w:type="dxa"/>
          </w:tcPr>
          <w:p w14:paraId="1275D6B6" w14:textId="218EB892"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3</w:t>
            </w:r>
            <w:r w:rsidRPr="00E74A09">
              <w:rPr>
                <w:rFonts w:ascii="標楷體" w:eastAsia="標楷體" w:hAnsi="標楷體"/>
              </w:rPr>
              <w:t>.司法人員人事條例部分條文修正草案</w:t>
            </w:r>
          </w:p>
        </w:tc>
        <w:tc>
          <w:tcPr>
            <w:tcW w:w="1545" w:type="dxa"/>
          </w:tcPr>
          <w:p w14:paraId="7B4B87A3" w14:textId="77777777" w:rsidR="004A287D" w:rsidRPr="00E74A09" w:rsidRDefault="004A287D" w:rsidP="004A287D">
            <w:pPr>
              <w:kinsoku w:val="0"/>
              <w:topLinePunct/>
              <w:spacing w:line="300" w:lineRule="exact"/>
              <w:rPr>
                <w:rFonts w:ascii="標楷體" w:eastAsia="標楷體" w:hAnsi="標楷體"/>
              </w:rPr>
            </w:pPr>
            <w:r w:rsidRPr="00E74A09">
              <w:rPr>
                <w:rFonts w:ascii="標楷體" w:eastAsia="標楷體" w:hAnsi="標楷體"/>
              </w:rPr>
              <w:t xml:space="preserve">委員黃世杰等16人 112.04.21 </w:t>
            </w:r>
          </w:p>
          <w:p w14:paraId="4DBABCC3" w14:textId="1B9F66D0"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（10-7-8）</w:t>
            </w:r>
          </w:p>
        </w:tc>
        <w:tc>
          <w:tcPr>
            <w:tcW w:w="1536" w:type="dxa"/>
            <w:vMerge/>
          </w:tcPr>
          <w:p w14:paraId="0FE86AF8" w14:textId="77777777" w:rsidR="004A287D" w:rsidRPr="00DB0F82" w:rsidRDefault="004A287D" w:rsidP="004A287D">
            <w:pPr>
              <w:pStyle w:val="af8"/>
              <w:ind w:left="1" w:firstLineChars="0" w:firstLine="0"/>
              <w:rPr>
                <w:spacing w:val="-20"/>
              </w:rPr>
            </w:pPr>
          </w:p>
        </w:tc>
        <w:tc>
          <w:tcPr>
            <w:tcW w:w="1387" w:type="dxa"/>
            <w:vMerge/>
          </w:tcPr>
          <w:p w14:paraId="625C75AC"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01B2F90"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7DFC6640"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2F259FB4" w14:textId="77777777" w:rsidTr="00BB2AEC">
        <w:trPr>
          <w:trHeight w:val="600"/>
        </w:trPr>
        <w:tc>
          <w:tcPr>
            <w:tcW w:w="511" w:type="dxa"/>
          </w:tcPr>
          <w:p w14:paraId="129C46B7" w14:textId="5BFC4938"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95</w:t>
            </w:r>
          </w:p>
        </w:tc>
        <w:tc>
          <w:tcPr>
            <w:tcW w:w="1111" w:type="dxa"/>
          </w:tcPr>
          <w:p w14:paraId="1051838B" w14:textId="4A936866"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1.</w:t>
            </w:r>
            <w:r w:rsidRPr="00E74A09">
              <w:rPr>
                <w:rFonts w:ascii="標楷體" w:eastAsia="標楷體" w:hAnsi="標楷體"/>
              </w:rPr>
              <w:t>公教人員保險法第十二條條文修正草案</w:t>
            </w:r>
          </w:p>
        </w:tc>
        <w:tc>
          <w:tcPr>
            <w:tcW w:w="1545" w:type="dxa"/>
          </w:tcPr>
          <w:p w14:paraId="1418DC10" w14:textId="77777777" w:rsidR="004A287D" w:rsidRPr="00E74A09" w:rsidRDefault="004A287D" w:rsidP="004A287D">
            <w:pPr>
              <w:kinsoku w:val="0"/>
              <w:topLinePunct/>
              <w:spacing w:line="300" w:lineRule="exact"/>
              <w:rPr>
                <w:rFonts w:ascii="標楷體" w:eastAsia="標楷體" w:hAnsi="標楷體"/>
              </w:rPr>
            </w:pPr>
            <w:r w:rsidRPr="00E74A09">
              <w:rPr>
                <w:rFonts w:ascii="標楷體" w:eastAsia="標楷體" w:hAnsi="標楷體"/>
              </w:rPr>
              <w:t xml:space="preserve">委員劉建國等18人 109.04.17 </w:t>
            </w:r>
          </w:p>
          <w:p w14:paraId="223033A7" w14:textId="18BEFE79"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（10-1-9）</w:t>
            </w:r>
          </w:p>
        </w:tc>
        <w:tc>
          <w:tcPr>
            <w:tcW w:w="1536" w:type="dxa"/>
            <w:vMerge w:val="restart"/>
          </w:tcPr>
          <w:p w14:paraId="68AC5761" w14:textId="77777777" w:rsidR="004A287D" w:rsidRDefault="004A287D" w:rsidP="004A287D">
            <w:pPr>
              <w:pStyle w:val="af8"/>
              <w:ind w:left="1" w:firstLineChars="0" w:firstLine="0"/>
              <w:rPr>
                <w:spacing w:val="-20"/>
              </w:rPr>
            </w:pPr>
            <w:r w:rsidRPr="003B319E">
              <w:rPr>
                <w:rFonts w:hint="eastAsia"/>
                <w:spacing w:val="-20"/>
              </w:rPr>
              <w:t>本會</w:t>
            </w:r>
          </w:p>
          <w:p w14:paraId="00E52AA2" w14:textId="3B7DEAFA" w:rsidR="004A287D" w:rsidRPr="003B319E" w:rsidRDefault="004A287D" w:rsidP="004A287D">
            <w:pPr>
              <w:pStyle w:val="af8"/>
              <w:ind w:left="1" w:firstLineChars="0" w:firstLine="0"/>
              <w:rPr>
                <w:spacing w:val="-20"/>
              </w:rPr>
            </w:pPr>
            <w:r w:rsidRPr="003B319E">
              <w:rPr>
                <w:rFonts w:hint="eastAsia"/>
                <w:spacing w:val="-20"/>
              </w:rPr>
              <w:t>112.12.7</w:t>
            </w:r>
          </w:p>
          <w:p w14:paraId="2E3A6470" w14:textId="72A145B1" w:rsidR="004A287D" w:rsidRPr="00DB0F82" w:rsidRDefault="004A287D" w:rsidP="004A287D">
            <w:pPr>
              <w:pStyle w:val="af8"/>
              <w:ind w:left="1" w:firstLineChars="0" w:firstLine="0"/>
              <w:rPr>
                <w:spacing w:val="-20"/>
              </w:rPr>
            </w:pPr>
            <w:r w:rsidRPr="003B319E">
              <w:rPr>
                <w:rFonts w:hint="eastAsia"/>
                <w:spacing w:val="-20"/>
              </w:rPr>
              <w:t>(10-8-24)審查完竣，不須交由黨團協商。</w:t>
            </w:r>
          </w:p>
        </w:tc>
        <w:tc>
          <w:tcPr>
            <w:tcW w:w="1387" w:type="dxa"/>
            <w:vMerge w:val="restart"/>
          </w:tcPr>
          <w:p w14:paraId="4FB8B47B"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7BF0AA6C"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18</w:t>
            </w:r>
          </w:p>
          <w:p w14:paraId="5AC6E5F9"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12</w:t>
            </w:r>
            <w:r w:rsidRPr="00D751E3">
              <w:rPr>
                <w:rFonts w:ascii="標楷體" w:eastAsia="標楷體" w:hAnsi="標楷體" w:hint="eastAsia"/>
                <w:spacing w:val="-20"/>
                <w:kern w:val="0"/>
              </w:rPr>
              <w:t>)</w:t>
            </w:r>
          </w:p>
          <w:p w14:paraId="112BDD34" w14:textId="70B19A87"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3B319E">
              <w:rPr>
                <w:rFonts w:ascii="標楷體" w:eastAsia="標楷體" w:hAnsi="標楷體" w:hint="eastAsia"/>
                <w:spacing w:val="-20"/>
                <w:kern w:val="0"/>
              </w:rPr>
              <w:t>第三十六條</w:t>
            </w:r>
            <w:r>
              <w:rPr>
                <w:rFonts w:ascii="標楷體" w:eastAsia="標楷體" w:hAnsi="標楷體" w:hint="eastAsia"/>
                <w:spacing w:val="-20"/>
                <w:kern w:val="0"/>
              </w:rPr>
              <w:t>條文</w:t>
            </w:r>
          </w:p>
        </w:tc>
        <w:tc>
          <w:tcPr>
            <w:tcW w:w="1683" w:type="dxa"/>
            <w:vMerge w:val="restart"/>
          </w:tcPr>
          <w:p w14:paraId="0DBEB9EC" w14:textId="77777777" w:rsidR="004A287D" w:rsidRDefault="006B3AA6" w:rsidP="004A287D">
            <w:pPr>
              <w:kinsoku w:val="0"/>
              <w:overflowPunct w:val="0"/>
              <w:spacing w:line="300" w:lineRule="exact"/>
              <w:rPr>
                <w:rFonts w:ascii="標楷體" w:eastAsia="標楷體" w:hAnsi="標楷體"/>
                <w:color w:val="000000" w:themeColor="text1"/>
                <w:spacing w:val="-20"/>
              </w:rPr>
            </w:pPr>
            <w:r w:rsidRPr="006B3AA6">
              <w:rPr>
                <w:rFonts w:ascii="標楷體" w:eastAsia="標楷體" w:hAnsi="標楷體" w:hint="eastAsia"/>
                <w:color w:val="000000" w:themeColor="text1"/>
                <w:spacing w:val="-20"/>
              </w:rPr>
              <w:t>112年12月28日台立院議字第1120704396號</w:t>
            </w:r>
          </w:p>
          <w:p w14:paraId="3D73E227" w14:textId="77777777" w:rsidR="00FC1AF1" w:rsidRDefault="00FC1AF1" w:rsidP="004A287D">
            <w:pPr>
              <w:kinsoku w:val="0"/>
              <w:overflowPunct w:val="0"/>
              <w:spacing w:line="300" w:lineRule="exact"/>
              <w:rPr>
                <w:rFonts w:ascii="標楷體" w:eastAsia="標楷體" w:hAnsi="標楷體"/>
                <w:color w:val="000000" w:themeColor="text1"/>
                <w:spacing w:val="-20"/>
              </w:rPr>
            </w:pPr>
          </w:p>
          <w:p w14:paraId="5AD1D66D" w14:textId="6795A8DB" w:rsidR="00FC1AF1" w:rsidRPr="0013690D" w:rsidRDefault="00FC1AF1" w:rsidP="004A287D">
            <w:pPr>
              <w:kinsoku w:val="0"/>
              <w:overflowPunct w:val="0"/>
              <w:spacing w:line="300" w:lineRule="exact"/>
              <w:rPr>
                <w:rFonts w:ascii="標楷體" w:eastAsia="標楷體" w:hAnsi="標楷體"/>
                <w:color w:val="000000" w:themeColor="text1"/>
                <w:spacing w:val="-20"/>
              </w:rPr>
            </w:pPr>
            <w:r w:rsidRPr="00FC1AF1">
              <w:rPr>
                <w:rFonts w:ascii="標楷體" w:eastAsia="標楷體" w:hAnsi="標楷體" w:hint="eastAsia"/>
                <w:color w:val="000000" w:themeColor="text1"/>
                <w:spacing w:val="-20"/>
              </w:rPr>
              <w:t>113年1月3日華總一義字第11200115311號</w:t>
            </w:r>
          </w:p>
        </w:tc>
        <w:tc>
          <w:tcPr>
            <w:tcW w:w="1105" w:type="dxa"/>
            <w:vMerge w:val="restart"/>
          </w:tcPr>
          <w:p w14:paraId="3F1BF8D3" w14:textId="6B56952E" w:rsidR="004A287D" w:rsidRPr="00FC1AF1" w:rsidRDefault="00FC1AF1" w:rsidP="004A287D">
            <w:pPr>
              <w:kinsoku w:val="0"/>
              <w:overflowPunct w:val="0"/>
              <w:spacing w:line="300" w:lineRule="exact"/>
              <w:jc w:val="both"/>
              <w:rPr>
                <w:rFonts w:ascii="標楷體" w:eastAsia="標楷體" w:hAnsi="標楷體"/>
                <w:color w:val="000000" w:themeColor="text1"/>
                <w:spacing w:val="-22"/>
              </w:rPr>
            </w:pPr>
            <w:r w:rsidRPr="00FC1AF1">
              <w:rPr>
                <w:rFonts w:ascii="標楷體" w:eastAsia="標楷體" w:hAnsi="標楷體" w:hint="eastAsia"/>
                <w:color w:val="000000" w:themeColor="text1"/>
                <w:spacing w:val="-22"/>
              </w:rPr>
              <w:t>第7698號</w:t>
            </w:r>
          </w:p>
        </w:tc>
      </w:tr>
      <w:tr w:rsidR="004A287D" w:rsidRPr="0087563C" w14:paraId="49858FF3" w14:textId="77777777" w:rsidTr="00BB2AEC">
        <w:trPr>
          <w:trHeight w:val="600"/>
        </w:trPr>
        <w:tc>
          <w:tcPr>
            <w:tcW w:w="511" w:type="dxa"/>
          </w:tcPr>
          <w:p w14:paraId="74AFE1DC" w14:textId="0CCE3EAB"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96</w:t>
            </w:r>
          </w:p>
        </w:tc>
        <w:tc>
          <w:tcPr>
            <w:tcW w:w="1111" w:type="dxa"/>
          </w:tcPr>
          <w:p w14:paraId="1A78BDBE" w14:textId="72352552"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2</w:t>
            </w:r>
            <w:r w:rsidRPr="00E74A09">
              <w:rPr>
                <w:rFonts w:ascii="標楷體" w:eastAsia="標楷體" w:hAnsi="標楷體"/>
              </w:rPr>
              <w:t>.公教人員保險法第三十六條條文修正草案</w:t>
            </w:r>
          </w:p>
        </w:tc>
        <w:tc>
          <w:tcPr>
            <w:tcW w:w="1545" w:type="dxa"/>
          </w:tcPr>
          <w:p w14:paraId="7BE5B1EC" w14:textId="77777777" w:rsidR="004A287D" w:rsidRPr="00E74A09" w:rsidRDefault="004A287D" w:rsidP="004A287D">
            <w:pPr>
              <w:kinsoku w:val="0"/>
              <w:topLinePunct/>
              <w:spacing w:line="300" w:lineRule="exact"/>
              <w:rPr>
                <w:rFonts w:ascii="標楷體" w:eastAsia="標楷體" w:hAnsi="標楷體"/>
              </w:rPr>
            </w:pPr>
            <w:r>
              <w:rPr>
                <w:rFonts w:ascii="標楷體" w:eastAsia="標楷體" w:hAnsi="標楷體" w:hint="eastAsia"/>
              </w:rPr>
              <w:t>台灣</w:t>
            </w:r>
            <w:r w:rsidRPr="00E74A09">
              <w:rPr>
                <w:rFonts w:ascii="標楷體" w:eastAsia="標楷體" w:hAnsi="標楷體"/>
              </w:rPr>
              <w:t xml:space="preserve">民眾黨黨團 109.05.29 </w:t>
            </w:r>
          </w:p>
          <w:p w14:paraId="2513EF94" w14:textId="35E7A3BF"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（10-1-15）</w:t>
            </w:r>
          </w:p>
        </w:tc>
        <w:tc>
          <w:tcPr>
            <w:tcW w:w="1536" w:type="dxa"/>
            <w:vMerge/>
          </w:tcPr>
          <w:p w14:paraId="08DAB42C" w14:textId="77777777" w:rsidR="004A287D" w:rsidRPr="00DB0F82" w:rsidRDefault="004A287D" w:rsidP="004A287D">
            <w:pPr>
              <w:pStyle w:val="af8"/>
              <w:ind w:left="1" w:firstLineChars="0" w:firstLine="0"/>
              <w:rPr>
                <w:spacing w:val="-20"/>
              </w:rPr>
            </w:pPr>
          </w:p>
        </w:tc>
        <w:tc>
          <w:tcPr>
            <w:tcW w:w="1387" w:type="dxa"/>
            <w:vMerge/>
          </w:tcPr>
          <w:p w14:paraId="493EA053"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02996DAB"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5310E09C"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7C7E7429" w14:textId="77777777" w:rsidTr="00BB2AEC">
        <w:trPr>
          <w:trHeight w:val="600"/>
        </w:trPr>
        <w:tc>
          <w:tcPr>
            <w:tcW w:w="511" w:type="dxa"/>
          </w:tcPr>
          <w:p w14:paraId="5F7D21A6" w14:textId="3ED9B471"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97</w:t>
            </w:r>
          </w:p>
        </w:tc>
        <w:tc>
          <w:tcPr>
            <w:tcW w:w="1111" w:type="dxa"/>
          </w:tcPr>
          <w:p w14:paraId="5E80D2F1" w14:textId="1281975A" w:rsidR="004A287D" w:rsidRPr="00394D16" w:rsidRDefault="004A287D" w:rsidP="004A287D">
            <w:pPr>
              <w:kinsoku w:val="0"/>
              <w:overflowPunct w:val="0"/>
              <w:spacing w:line="300" w:lineRule="exact"/>
              <w:ind w:rightChars="-45" w:right="-108"/>
              <w:rPr>
                <w:rFonts w:ascii="標楷體" w:eastAsia="標楷體" w:hAnsi="標楷體"/>
              </w:rPr>
            </w:pPr>
            <w:r w:rsidRPr="00E74A09">
              <w:rPr>
                <w:rFonts w:ascii="標楷體" w:eastAsia="標楷體" w:hAnsi="標楷體" w:hint="eastAsia"/>
              </w:rPr>
              <w:t>3</w:t>
            </w:r>
            <w:r w:rsidRPr="00E74A09">
              <w:rPr>
                <w:rFonts w:ascii="標楷體" w:eastAsia="標楷體" w:hAnsi="標楷體"/>
              </w:rPr>
              <w:t>.公教人員保險法第三十六條條文修正草案</w:t>
            </w:r>
          </w:p>
        </w:tc>
        <w:tc>
          <w:tcPr>
            <w:tcW w:w="1545" w:type="dxa"/>
          </w:tcPr>
          <w:p w14:paraId="10981DAE" w14:textId="77777777" w:rsidR="004A287D" w:rsidRPr="00E74A09" w:rsidRDefault="004A287D" w:rsidP="004A287D">
            <w:pPr>
              <w:kinsoku w:val="0"/>
              <w:topLinePunct/>
              <w:spacing w:line="300" w:lineRule="exact"/>
              <w:rPr>
                <w:rFonts w:ascii="標楷體" w:eastAsia="標楷體" w:hAnsi="標楷體"/>
              </w:rPr>
            </w:pPr>
            <w:r w:rsidRPr="00E74A09">
              <w:rPr>
                <w:rFonts w:ascii="標楷體" w:eastAsia="標楷體" w:hAnsi="標楷體"/>
              </w:rPr>
              <w:t xml:space="preserve">委員邱志偉等17人 110.04.23 </w:t>
            </w:r>
          </w:p>
          <w:p w14:paraId="0F294823" w14:textId="36B768B7" w:rsidR="004A287D" w:rsidRPr="00394D16" w:rsidRDefault="004A287D" w:rsidP="004A287D">
            <w:pPr>
              <w:kinsoku w:val="0"/>
              <w:topLinePunct/>
              <w:spacing w:line="300" w:lineRule="exact"/>
              <w:rPr>
                <w:rFonts w:ascii="標楷體" w:eastAsia="標楷體" w:hAnsi="標楷體"/>
              </w:rPr>
            </w:pPr>
            <w:r w:rsidRPr="00E74A09">
              <w:rPr>
                <w:rFonts w:ascii="標楷體" w:eastAsia="標楷體" w:hAnsi="標楷體"/>
              </w:rPr>
              <w:t>（10-3-9）</w:t>
            </w:r>
          </w:p>
        </w:tc>
        <w:tc>
          <w:tcPr>
            <w:tcW w:w="1536" w:type="dxa"/>
            <w:vMerge/>
          </w:tcPr>
          <w:p w14:paraId="3DC11F5C" w14:textId="77777777" w:rsidR="004A287D" w:rsidRPr="00DB0F82" w:rsidRDefault="004A287D" w:rsidP="004A287D">
            <w:pPr>
              <w:pStyle w:val="af8"/>
              <w:ind w:left="1" w:firstLineChars="0" w:firstLine="0"/>
              <w:rPr>
                <w:spacing w:val="-20"/>
              </w:rPr>
            </w:pPr>
          </w:p>
        </w:tc>
        <w:tc>
          <w:tcPr>
            <w:tcW w:w="1387" w:type="dxa"/>
            <w:vMerge/>
          </w:tcPr>
          <w:p w14:paraId="34DCF28D"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B51D4CE"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2D5DA48D"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r w:rsidR="004A287D" w:rsidRPr="0087563C" w14:paraId="0FCEC3EC" w14:textId="77777777" w:rsidTr="00BB2AEC">
        <w:trPr>
          <w:trHeight w:val="600"/>
        </w:trPr>
        <w:tc>
          <w:tcPr>
            <w:tcW w:w="511" w:type="dxa"/>
          </w:tcPr>
          <w:p w14:paraId="08A67281" w14:textId="3CFF1578"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98</w:t>
            </w:r>
          </w:p>
        </w:tc>
        <w:tc>
          <w:tcPr>
            <w:tcW w:w="1111" w:type="dxa"/>
          </w:tcPr>
          <w:p w14:paraId="74836A78" w14:textId="01A28CD4" w:rsidR="004A287D" w:rsidRPr="00394D16" w:rsidRDefault="004A287D" w:rsidP="004A287D">
            <w:pPr>
              <w:kinsoku w:val="0"/>
              <w:overflowPunct w:val="0"/>
              <w:spacing w:line="300" w:lineRule="exact"/>
              <w:ind w:rightChars="-45" w:right="-108"/>
              <w:rPr>
                <w:rFonts w:ascii="標楷體" w:eastAsia="標楷體" w:hAnsi="標楷體"/>
              </w:rPr>
            </w:pPr>
            <w:r w:rsidRPr="0074098C">
              <w:rPr>
                <w:rFonts w:ascii="標楷體" w:eastAsia="標楷體" w:hAnsi="標楷體" w:hint="eastAsia"/>
              </w:rPr>
              <w:t>陸海空軍刑法第五十四條條文修正草案</w:t>
            </w:r>
          </w:p>
        </w:tc>
        <w:tc>
          <w:tcPr>
            <w:tcW w:w="1545" w:type="dxa"/>
          </w:tcPr>
          <w:p w14:paraId="70987E5B" w14:textId="54015D55" w:rsidR="004A287D" w:rsidRPr="00394D16" w:rsidRDefault="004A287D" w:rsidP="004A287D">
            <w:pPr>
              <w:kinsoku w:val="0"/>
              <w:topLinePunct/>
              <w:spacing w:line="300" w:lineRule="exact"/>
              <w:rPr>
                <w:rFonts w:ascii="標楷體" w:eastAsia="標楷體" w:hAnsi="標楷體"/>
              </w:rPr>
            </w:pPr>
            <w:r w:rsidRPr="0074098C">
              <w:rPr>
                <w:rFonts w:ascii="標楷體" w:eastAsia="標楷體" w:hAnsi="標楷體" w:hint="eastAsia"/>
              </w:rPr>
              <w:t>行政院 111.09.23 （10-6-1）</w:t>
            </w:r>
          </w:p>
        </w:tc>
        <w:tc>
          <w:tcPr>
            <w:tcW w:w="1536" w:type="dxa"/>
          </w:tcPr>
          <w:p w14:paraId="61C84B5B" w14:textId="77777777" w:rsidR="004A287D" w:rsidRDefault="004A287D" w:rsidP="004A287D">
            <w:pPr>
              <w:pStyle w:val="af8"/>
              <w:ind w:left="1" w:firstLineChars="0" w:firstLine="0"/>
              <w:rPr>
                <w:spacing w:val="-20"/>
              </w:rPr>
            </w:pPr>
            <w:r w:rsidRPr="005A1E07">
              <w:rPr>
                <w:rFonts w:hint="eastAsia"/>
                <w:spacing w:val="-20"/>
              </w:rPr>
              <w:t>1.院會</w:t>
            </w:r>
          </w:p>
          <w:p w14:paraId="01EE5DA5" w14:textId="77777777" w:rsidR="004A287D" w:rsidRDefault="004A287D" w:rsidP="004A287D">
            <w:pPr>
              <w:pStyle w:val="af8"/>
              <w:ind w:left="1" w:firstLineChars="0" w:firstLine="0"/>
              <w:rPr>
                <w:spacing w:val="-20"/>
              </w:rPr>
            </w:pPr>
            <w:r w:rsidRPr="005A1E07">
              <w:rPr>
                <w:rFonts w:hint="eastAsia"/>
                <w:spacing w:val="-20"/>
              </w:rPr>
              <w:t>112.12.8</w:t>
            </w:r>
          </w:p>
          <w:p w14:paraId="49566DFB" w14:textId="5BFFDDD7" w:rsidR="004A287D" w:rsidRPr="005A1E07" w:rsidRDefault="004A287D" w:rsidP="004A287D">
            <w:pPr>
              <w:pStyle w:val="af8"/>
              <w:ind w:left="1" w:firstLineChars="0" w:firstLine="0"/>
              <w:rPr>
                <w:spacing w:val="-20"/>
              </w:rPr>
            </w:pPr>
            <w:r w:rsidRPr="005A1E07">
              <w:rPr>
                <w:rFonts w:hint="eastAsia"/>
                <w:spacing w:val="-20"/>
              </w:rPr>
              <w:t>（10-8-11）自委員會抽出逕付二讀，並由民進黨黨團負責召集協商。</w:t>
            </w:r>
          </w:p>
          <w:p w14:paraId="25345BED" w14:textId="1FD3CC80" w:rsidR="004A287D" w:rsidRPr="005A1E07" w:rsidRDefault="004A287D" w:rsidP="004A287D">
            <w:pPr>
              <w:pStyle w:val="af8"/>
              <w:ind w:left="1" w:firstLineChars="0" w:firstLine="0"/>
              <w:rPr>
                <w:spacing w:val="-20"/>
              </w:rPr>
            </w:pPr>
            <w:r>
              <w:rPr>
                <w:rFonts w:hint="eastAsia"/>
                <w:spacing w:val="-20"/>
              </w:rPr>
              <w:t>2.112.12.12院長協商。</w:t>
            </w:r>
          </w:p>
        </w:tc>
        <w:tc>
          <w:tcPr>
            <w:tcW w:w="1387" w:type="dxa"/>
            <w:vMerge w:val="restart"/>
          </w:tcPr>
          <w:p w14:paraId="21095DA5"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spacing w:val="-20"/>
                <w:kern w:val="0"/>
              </w:rPr>
              <w:t>院會</w:t>
            </w:r>
          </w:p>
          <w:p w14:paraId="7F5A3A3C"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112.</w:t>
            </w:r>
            <w:r>
              <w:rPr>
                <w:rFonts w:ascii="標楷體" w:eastAsia="標楷體" w:hAnsi="標楷體" w:hint="eastAsia"/>
                <w:spacing w:val="-20"/>
                <w:kern w:val="0"/>
              </w:rPr>
              <w:t>12</w:t>
            </w:r>
            <w:r w:rsidRPr="00D751E3">
              <w:rPr>
                <w:rFonts w:ascii="標楷體" w:eastAsia="標楷體" w:hAnsi="標楷體" w:hint="eastAsia"/>
                <w:spacing w:val="-20"/>
                <w:kern w:val="0"/>
              </w:rPr>
              <w:t>.</w:t>
            </w:r>
            <w:r>
              <w:rPr>
                <w:rFonts w:ascii="標楷體" w:eastAsia="標楷體" w:hAnsi="標楷體" w:hint="eastAsia"/>
                <w:spacing w:val="-20"/>
                <w:kern w:val="0"/>
              </w:rPr>
              <w:t>18</w:t>
            </w:r>
          </w:p>
          <w:p w14:paraId="43791D73" w14:textId="77777777" w:rsidR="004A287D" w:rsidRPr="00D751E3" w:rsidRDefault="004A287D" w:rsidP="004A287D">
            <w:pPr>
              <w:kinsoku w:val="0"/>
              <w:overflowPunct w:val="0"/>
              <w:spacing w:line="300" w:lineRule="exact"/>
              <w:rPr>
                <w:rFonts w:ascii="標楷體" w:eastAsia="標楷體" w:hAnsi="標楷體"/>
                <w:spacing w:val="-20"/>
                <w:kern w:val="0"/>
              </w:rPr>
            </w:pPr>
            <w:r w:rsidRPr="00D751E3">
              <w:rPr>
                <w:rFonts w:ascii="標楷體" w:eastAsia="標楷體" w:hAnsi="標楷體" w:hint="eastAsia"/>
                <w:spacing w:val="-20"/>
                <w:kern w:val="0"/>
              </w:rPr>
              <w:t>(10-</w:t>
            </w:r>
            <w:r>
              <w:rPr>
                <w:rFonts w:ascii="標楷體" w:eastAsia="標楷體" w:hAnsi="標楷體" w:hint="eastAsia"/>
                <w:spacing w:val="-20"/>
                <w:kern w:val="0"/>
              </w:rPr>
              <w:t>8</w:t>
            </w:r>
            <w:r w:rsidRPr="00D751E3">
              <w:rPr>
                <w:rFonts w:ascii="標楷體" w:eastAsia="標楷體" w:hAnsi="標楷體" w:hint="eastAsia"/>
                <w:spacing w:val="-20"/>
                <w:kern w:val="0"/>
              </w:rPr>
              <w:t>-</w:t>
            </w:r>
            <w:r>
              <w:rPr>
                <w:rFonts w:ascii="標楷體" w:eastAsia="標楷體" w:hAnsi="標楷體" w:hint="eastAsia"/>
                <w:spacing w:val="-20"/>
                <w:kern w:val="0"/>
              </w:rPr>
              <w:t>12</w:t>
            </w:r>
            <w:r w:rsidRPr="00D751E3">
              <w:rPr>
                <w:rFonts w:ascii="標楷體" w:eastAsia="標楷體" w:hAnsi="標楷體" w:hint="eastAsia"/>
                <w:spacing w:val="-20"/>
                <w:kern w:val="0"/>
              </w:rPr>
              <w:t>)</w:t>
            </w:r>
          </w:p>
          <w:p w14:paraId="64B7581B" w14:textId="02D42388" w:rsidR="004A287D" w:rsidRPr="00D751E3" w:rsidRDefault="004A287D" w:rsidP="004A287D">
            <w:pPr>
              <w:kinsoku w:val="0"/>
              <w:overflowPunct w:val="0"/>
              <w:spacing w:line="300" w:lineRule="exact"/>
              <w:rPr>
                <w:rFonts w:ascii="標楷體" w:eastAsia="標楷體" w:hAnsi="標楷體"/>
                <w:spacing w:val="-20"/>
                <w:kern w:val="0"/>
              </w:rPr>
            </w:pPr>
            <w:r>
              <w:rPr>
                <w:rFonts w:ascii="標楷體" w:eastAsia="標楷體" w:hAnsi="標楷體" w:hint="eastAsia"/>
                <w:spacing w:val="-20"/>
                <w:kern w:val="0"/>
              </w:rPr>
              <w:t>三讀修正</w:t>
            </w:r>
            <w:r w:rsidRPr="005A1E07">
              <w:rPr>
                <w:rFonts w:ascii="標楷體" w:eastAsia="標楷體" w:hAnsi="標楷體" w:hint="eastAsia"/>
                <w:spacing w:val="-20"/>
                <w:kern w:val="0"/>
              </w:rPr>
              <w:t>第五十四條條文</w:t>
            </w:r>
            <w:r>
              <w:rPr>
                <w:rFonts w:ascii="標楷體" w:eastAsia="標楷體" w:hAnsi="標楷體" w:hint="eastAsia"/>
                <w:spacing w:val="-20"/>
                <w:kern w:val="0"/>
              </w:rPr>
              <w:t>條文</w:t>
            </w:r>
          </w:p>
        </w:tc>
        <w:tc>
          <w:tcPr>
            <w:tcW w:w="1683" w:type="dxa"/>
            <w:vMerge w:val="restart"/>
          </w:tcPr>
          <w:p w14:paraId="4B1ECFA6" w14:textId="77777777" w:rsidR="004A287D" w:rsidRDefault="001D670D" w:rsidP="004A287D">
            <w:pPr>
              <w:kinsoku w:val="0"/>
              <w:overflowPunct w:val="0"/>
              <w:spacing w:line="300" w:lineRule="exact"/>
              <w:rPr>
                <w:rFonts w:ascii="標楷體" w:eastAsia="標楷體" w:hAnsi="標楷體"/>
                <w:color w:val="000000" w:themeColor="text1"/>
                <w:spacing w:val="-20"/>
              </w:rPr>
            </w:pPr>
            <w:r w:rsidRPr="001D670D">
              <w:rPr>
                <w:rFonts w:ascii="標楷體" w:eastAsia="標楷體" w:hAnsi="標楷體" w:hint="eastAsia"/>
                <w:color w:val="000000" w:themeColor="text1"/>
                <w:spacing w:val="-20"/>
              </w:rPr>
              <w:t>112年12月21日台立院議字第1120704400號</w:t>
            </w:r>
          </w:p>
          <w:p w14:paraId="3A7DCC19" w14:textId="77777777" w:rsidR="006B3AA6" w:rsidRDefault="006B3AA6" w:rsidP="004A287D">
            <w:pPr>
              <w:kinsoku w:val="0"/>
              <w:overflowPunct w:val="0"/>
              <w:spacing w:line="300" w:lineRule="exact"/>
              <w:rPr>
                <w:rFonts w:ascii="標楷體" w:eastAsia="標楷體" w:hAnsi="標楷體"/>
                <w:color w:val="000000" w:themeColor="text1"/>
                <w:spacing w:val="-20"/>
              </w:rPr>
            </w:pPr>
          </w:p>
          <w:p w14:paraId="68BBE8CF" w14:textId="3DE0C82D" w:rsidR="006B3AA6" w:rsidRPr="0013690D" w:rsidRDefault="006B3AA6" w:rsidP="004A287D">
            <w:pPr>
              <w:kinsoku w:val="0"/>
              <w:overflowPunct w:val="0"/>
              <w:spacing w:line="300" w:lineRule="exact"/>
              <w:rPr>
                <w:rFonts w:ascii="標楷體" w:eastAsia="標楷體" w:hAnsi="標楷體"/>
                <w:color w:val="000000" w:themeColor="text1"/>
                <w:spacing w:val="-20"/>
              </w:rPr>
            </w:pPr>
            <w:r w:rsidRPr="006B3AA6">
              <w:rPr>
                <w:rFonts w:ascii="標楷體" w:eastAsia="標楷體" w:hAnsi="標楷體" w:hint="eastAsia"/>
                <w:color w:val="000000" w:themeColor="text1"/>
                <w:spacing w:val="-20"/>
              </w:rPr>
              <w:t>112年12月27日華總一義字第11200113081號</w:t>
            </w:r>
          </w:p>
        </w:tc>
        <w:tc>
          <w:tcPr>
            <w:tcW w:w="1105" w:type="dxa"/>
            <w:vMerge w:val="restart"/>
          </w:tcPr>
          <w:p w14:paraId="0BDF47B6" w14:textId="13993797" w:rsidR="004A287D" w:rsidRPr="006B3AA6" w:rsidRDefault="006B3AA6" w:rsidP="004A287D">
            <w:pPr>
              <w:kinsoku w:val="0"/>
              <w:overflowPunct w:val="0"/>
              <w:spacing w:line="300" w:lineRule="exact"/>
              <w:jc w:val="both"/>
              <w:rPr>
                <w:rFonts w:ascii="標楷體" w:eastAsia="標楷體" w:hAnsi="標楷體"/>
                <w:color w:val="000000" w:themeColor="text1"/>
                <w:spacing w:val="-22"/>
              </w:rPr>
            </w:pPr>
            <w:r w:rsidRPr="006B3AA6">
              <w:rPr>
                <w:rFonts w:ascii="標楷體" w:eastAsia="標楷體" w:hAnsi="標楷體" w:hint="eastAsia"/>
                <w:color w:val="000000" w:themeColor="text1"/>
                <w:spacing w:val="-22"/>
              </w:rPr>
              <w:t>第7697號</w:t>
            </w:r>
          </w:p>
        </w:tc>
      </w:tr>
      <w:tr w:rsidR="004A287D" w:rsidRPr="0087563C" w14:paraId="3F1B612A" w14:textId="77777777" w:rsidTr="00BB2AEC">
        <w:trPr>
          <w:trHeight w:val="600"/>
        </w:trPr>
        <w:tc>
          <w:tcPr>
            <w:tcW w:w="511" w:type="dxa"/>
          </w:tcPr>
          <w:p w14:paraId="3A8893D7" w14:textId="6B020EA2" w:rsidR="004A287D" w:rsidRDefault="004A287D" w:rsidP="004A287D">
            <w:pPr>
              <w:kinsoku w:val="0"/>
              <w:overflowPunct w:val="0"/>
              <w:spacing w:line="300" w:lineRule="exact"/>
              <w:jc w:val="center"/>
              <w:rPr>
                <w:rFonts w:ascii="標楷體" w:eastAsia="標楷體" w:hAnsi="標楷體"/>
                <w:color w:val="000000" w:themeColor="text1"/>
                <w:spacing w:val="-20"/>
              </w:rPr>
            </w:pPr>
            <w:r>
              <w:rPr>
                <w:rFonts w:ascii="標楷體" w:eastAsia="標楷體" w:hAnsi="標楷體" w:hint="eastAsia"/>
                <w:color w:val="000000" w:themeColor="text1"/>
                <w:spacing w:val="-20"/>
              </w:rPr>
              <w:t>99</w:t>
            </w:r>
          </w:p>
        </w:tc>
        <w:tc>
          <w:tcPr>
            <w:tcW w:w="1111" w:type="dxa"/>
          </w:tcPr>
          <w:p w14:paraId="249C62C5" w14:textId="1AB7C45E" w:rsidR="004A287D" w:rsidRPr="00394D16" w:rsidRDefault="004A287D" w:rsidP="004A287D">
            <w:pPr>
              <w:kinsoku w:val="0"/>
              <w:overflowPunct w:val="0"/>
              <w:spacing w:line="300" w:lineRule="exact"/>
              <w:ind w:rightChars="-45" w:right="-108"/>
              <w:rPr>
                <w:rFonts w:ascii="標楷體" w:eastAsia="標楷體" w:hAnsi="標楷體"/>
              </w:rPr>
            </w:pPr>
            <w:r w:rsidRPr="0074098C">
              <w:rPr>
                <w:rFonts w:ascii="標楷體" w:eastAsia="標楷體" w:hAnsi="標楷體" w:hint="eastAsia"/>
              </w:rPr>
              <w:t>陸海空軍刑法第五十四條條文修正草案</w:t>
            </w:r>
          </w:p>
        </w:tc>
        <w:tc>
          <w:tcPr>
            <w:tcW w:w="1545" w:type="dxa"/>
          </w:tcPr>
          <w:p w14:paraId="16F51634" w14:textId="77777777" w:rsidR="004A287D" w:rsidRPr="0074098C" w:rsidRDefault="004A287D" w:rsidP="004A287D">
            <w:pPr>
              <w:kinsoku w:val="0"/>
              <w:topLinePunct/>
              <w:spacing w:line="300" w:lineRule="exact"/>
              <w:rPr>
                <w:rFonts w:ascii="標楷體" w:eastAsia="標楷體" w:hAnsi="標楷體"/>
              </w:rPr>
            </w:pPr>
            <w:r w:rsidRPr="0074098C">
              <w:rPr>
                <w:rFonts w:ascii="標楷體" w:eastAsia="標楷體" w:hAnsi="標楷體" w:hint="eastAsia"/>
              </w:rPr>
              <w:t xml:space="preserve">台灣民眾黨黨團 111.09.23 </w:t>
            </w:r>
          </w:p>
          <w:p w14:paraId="1E85D3DE" w14:textId="53618A61" w:rsidR="004A287D" w:rsidRPr="00394D16" w:rsidRDefault="004A287D" w:rsidP="004A287D">
            <w:pPr>
              <w:kinsoku w:val="0"/>
              <w:topLinePunct/>
              <w:spacing w:line="300" w:lineRule="exact"/>
              <w:rPr>
                <w:rFonts w:ascii="標楷體" w:eastAsia="標楷體" w:hAnsi="標楷體"/>
              </w:rPr>
            </w:pPr>
            <w:r w:rsidRPr="0074098C">
              <w:rPr>
                <w:rFonts w:ascii="標楷體" w:eastAsia="標楷體" w:hAnsi="標楷體" w:hint="eastAsia"/>
              </w:rPr>
              <w:t>（10-6-1）</w:t>
            </w:r>
          </w:p>
        </w:tc>
        <w:tc>
          <w:tcPr>
            <w:tcW w:w="1536" w:type="dxa"/>
          </w:tcPr>
          <w:p w14:paraId="699382F2" w14:textId="77777777" w:rsidR="004A287D" w:rsidRDefault="004A287D" w:rsidP="004A287D">
            <w:pPr>
              <w:pStyle w:val="af8"/>
              <w:ind w:left="1" w:firstLineChars="0" w:firstLine="0"/>
              <w:rPr>
                <w:spacing w:val="-20"/>
              </w:rPr>
            </w:pPr>
            <w:r w:rsidRPr="005A1E07">
              <w:rPr>
                <w:rFonts w:hint="eastAsia"/>
                <w:spacing w:val="-20"/>
              </w:rPr>
              <w:t>1.院會</w:t>
            </w:r>
          </w:p>
          <w:p w14:paraId="13D4ADDA" w14:textId="77777777" w:rsidR="004A287D" w:rsidRDefault="004A287D" w:rsidP="004A287D">
            <w:pPr>
              <w:pStyle w:val="af8"/>
              <w:ind w:left="1" w:firstLineChars="0" w:firstLine="0"/>
              <w:rPr>
                <w:spacing w:val="-20"/>
              </w:rPr>
            </w:pPr>
            <w:r w:rsidRPr="005A1E07">
              <w:rPr>
                <w:rFonts w:hint="eastAsia"/>
                <w:spacing w:val="-20"/>
              </w:rPr>
              <w:t>112.12.8</w:t>
            </w:r>
          </w:p>
          <w:p w14:paraId="6127BDB0" w14:textId="77777777" w:rsidR="004A287D" w:rsidRDefault="004A287D" w:rsidP="004A287D">
            <w:pPr>
              <w:pStyle w:val="af8"/>
              <w:ind w:left="1" w:firstLineChars="0" w:firstLine="0"/>
              <w:rPr>
                <w:spacing w:val="-20"/>
              </w:rPr>
            </w:pPr>
            <w:r w:rsidRPr="005A1E07">
              <w:rPr>
                <w:rFonts w:hint="eastAsia"/>
                <w:spacing w:val="-20"/>
              </w:rPr>
              <w:t>（10-8-11）自委員會抽出逕付二讀，並由台灣民眾黨黨</w:t>
            </w:r>
            <w:r w:rsidRPr="005A1E07">
              <w:rPr>
                <w:rFonts w:hint="eastAsia"/>
                <w:spacing w:val="-20"/>
              </w:rPr>
              <w:lastRenderedPageBreak/>
              <w:t>團負責召集協商。</w:t>
            </w:r>
          </w:p>
          <w:p w14:paraId="0F1DBD40" w14:textId="611E441C" w:rsidR="004A287D" w:rsidRPr="00DB0F82" w:rsidRDefault="004A287D" w:rsidP="004A287D">
            <w:pPr>
              <w:pStyle w:val="af8"/>
              <w:ind w:left="1" w:firstLineChars="0" w:firstLine="0"/>
              <w:rPr>
                <w:spacing w:val="-20"/>
              </w:rPr>
            </w:pPr>
            <w:r w:rsidRPr="005A1E07">
              <w:rPr>
                <w:rFonts w:hint="eastAsia"/>
                <w:spacing w:val="-20"/>
              </w:rPr>
              <w:t>2.</w:t>
            </w:r>
            <w:r>
              <w:rPr>
                <w:rFonts w:hint="eastAsia"/>
                <w:spacing w:val="-20"/>
              </w:rPr>
              <w:t>112.12.12院長協商。</w:t>
            </w:r>
          </w:p>
        </w:tc>
        <w:tc>
          <w:tcPr>
            <w:tcW w:w="1387" w:type="dxa"/>
            <w:vMerge/>
          </w:tcPr>
          <w:p w14:paraId="02F1EC50" w14:textId="77777777" w:rsidR="004A287D" w:rsidRPr="00D751E3" w:rsidRDefault="004A287D" w:rsidP="004A287D">
            <w:pPr>
              <w:kinsoku w:val="0"/>
              <w:overflowPunct w:val="0"/>
              <w:spacing w:line="300" w:lineRule="exact"/>
              <w:rPr>
                <w:rFonts w:ascii="標楷體" w:eastAsia="標楷體" w:hAnsi="標楷體"/>
                <w:spacing w:val="-20"/>
                <w:kern w:val="0"/>
              </w:rPr>
            </w:pPr>
          </w:p>
        </w:tc>
        <w:tc>
          <w:tcPr>
            <w:tcW w:w="1683" w:type="dxa"/>
            <w:vMerge/>
          </w:tcPr>
          <w:p w14:paraId="1603650C" w14:textId="77777777" w:rsidR="004A287D" w:rsidRPr="0013690D" w:rsidRDefault="004A287D" w:rsidP="004A287D">
            <w:pPr>
              <w:kinsoku w:val="0"/>
              <w:overflowPunct w:val="0"/>
              <w:spacing w:line="300" w:lineRule="exact"/>
              <w:rPr>
                <w:rFonts w:ascii="標楷體" w:eastAsia="標楷體" w:hAnsi="標楷體"/>
                <w:color w:val="000000" w:themeColor="text1"/>
                <w:spacing w:val="-20"/>
              </w:rPr>
            </w:pPr>
          </w:p>
        </w:tc>
        <w:tc>
          <w:tcPr>
            <w:tcW w:w="1105" w:type="dxa"/>
            <w:vMerge/>
          </w:tcPr>
          <w:p w14:paraId="1B4848BE" w14:textId="77777777" w:rsidR="004A287D" w:rsidRPr="0013690D" w:rsidRDefault="004A287D" w:rsidP="004A287D">
            <w:pPr>
              <w:kinsoku w:val="0"/>
              <w:overflowPunct w:val="0"/>
              <w:spacing w:line="300" w:lineRule="exact"/>
              <w:jc w:val="both"/>
              <w:rPr>
                <w:rFonts w:ascii="標楷體" w:eastAsia="標楷體" w:hAnsi="標楷體"/>
                <w:color w:val="000000" w:themeColor="text1"/>
                <w:spacing w:val="-20"/>
              </w:rPr>
            </w:pPr>
          </w:p>
        </w:tc>
      </w:tr>
    </w:tbl>
    <w:p w14:paraId="5DC966BC" w14:textId="388393F6" w:rsidR="00676CCE" w:rsidRPr="00B763EB" w:rsidRDefault="00676CCE" w:rsidP="006C21FE">
      <w:pPr>
        <w:pStyle w:val="1"/>
        <w:spacing w:line="240" w:lineRule="auto"/>
        <w:rPr>
          <w:rFonts w:ascii="標楷體" w:eastAsia="標楷體" w:hAnsi="標楷體"/>
          <w:sz w:val="28"/>
          <w:szCs w:val="28"/>
        </w:rPr>
      </w:pPr>
      <w:bookmarkStart w:id="35" w:name="_Toc386796869"/>
      <w:bookmarkStart w:id="36" w:name="_Toc386797109"/>
      <w:bookmarkStart w:id="37" w:name="_Toc455152586"/>
      <w:bookmarkStart w:id="38" w:name="_Toc457395188"/>
      <w:bookmarkStart w:id="39" w:name="_Toc472666432"/>
      <w:bookmarkStart w:id="40" w:name="_Toc516496366"/>
      <w:bookmarkStart w:id="41" w:name="_Toc516496481"/>
      <w:bookmarkStart w:id="42" w:name="_Toc516496845"/>
      <w:bookmarkStart w:id="43" w:name="_Toc517947587"/>
      <w:bookmarkStart w:id="44" w:name="_Toc13473514"/>
      <w:bookmarkStart w:id="45" w:name="_Toc148099343"/>
      <w:r w:rsidRPr="00B763EB">
        <w:rPr>
          <w:rStyle w:val="a7"/>
          <w:rFonts w:ascii="標楷體" w:eastAsia="標楷體" w:hAnsi="標楷體"/>
          <w:color w:val="auto"/>
          <w:sz w:val="28"/>
          <w:szCs w:val="28"/>
          <w:u w:val="none"/>
        </w:rPr>
        <w:t>［</w:t>
      </w:r>
      <w:r w:rsidRPr="00B763EB">
        <w:rPr>
          <w:rStyle w:val="a7"/>
          <w:rFonts w:ascii="標楷體" w:eastAsia="標楷體" w:hAnsi="標楷體" w:hint="eastAsia"/>
          <w:color w:val="auto"/>
          <w:sz w:val="28"/>
          <w:szCs w:val="28"/>
          <w:u w:val="none"/>
        </w:rPr>
        <w:t>貳</w:t>
      </w:r>
      <w:r w:rsidRPr="00B763EB">
        <w:rPr>
          <w:rStyle w:val="a7"/>
          <w:rFonts w:ascii="標楷體" w:eastAsia="標楷體" w:hAnsi="標楷體"/>
          <w:color w:val="auto"/>
          <w:sz w:val="28"/>
          <w:szCs w:val="28"/>
          <w:u w:val="none"/>
        </w:rPr>
        <w:t>］</w:t>
      </w:r>
      <w:r w:rsidRPr="00B763EB">
        <w:rPr>
          <w:rFonts w:ascii="標楷體" w:eastAsia="標楷體" w:hAnsi="標楷體"/>
          <w:sz w:val="28"/>
          <w:szCs w:val="28"/>
        </w:rPr>
        <w:t>預算或決算案</w:t>
      </w:r>
      <w:bookmarkEnd w:id="35"/>
      <w:bookmarkEnd w:id="36"/>
      <w:r w:rsidR="0084549C">
        <w:rPr>
          <w:rFonts w:ascii="標楷體" w:eastAsia="標楷體" w:hAnsi="標楷體" w:hint="eastAsia"/>
          <w:sz w:val="28"/>
          <w:szCs w:val="28"/>
        </w:rPr>
        <w:t>1</w:t>
      </w:r>
      <w:r w:rsidR="009F5872">
        <w:rPr>
          <w:rFonts w:ascii="標楷體" w:eastAsia="標楷體" w:hAnsi="標楷體" w:hint="eastAsia"/>
          <w:sz w:val="28"/>
          <w:szCs w:val="28"/>
        </w:rPr>
        <w:t>30</w:t>
      </w:r>
      <w:r w:rsidRPr="00B763EB">
        <w:rPr>
          <w:rFonts w:ascii="標楷體" w:eastAsia="標楷體" w:hAnsi="標楷體"/>
          <w:sz w:val="28"/>
          <w:szCs w:val="28"/>
        </w:rPr>
        <w:t>案</w:t>
      </w:r>
      <w:bookmarkEnd w:id="37"/>
      <w:bookmarkEnd w:id="38"/>
      <w:bookmarkEnd w:id="39"/>
      <w:bookmarkEnd w:id="40"/>
      <w:bookmarkEnd w:id="41"/>
      <w:bookmarkEnd w:id="42"/>
      <w:bookmarkEnd w:id="43"/>
      <w:bookmarkEnd w:id="44"/>
      <w:bookmarkEnd w:id="45"/>
    </w:p>
    <w:p w14:paraId="6B8CD0BF" w14:textId="342F23B0" w:rsidR="00DB155C" w:rsidRPr="00DB155C" w:rsidRDefault="00676CCE" w:rsidP="00657BC5">
      <w:pPr>
        <w:pStyle w:val="2"/>
        <w:rPr>
          <w:rFonts w:ascii="標楷體" w:eastAsia="標楷體" w:hAnsi="標楷體"/>
          <w:sz w:val="28"/>
          <w:szCs w:val="28"/>
        </w:rPr>
      </w:pPr>
      <w:bookmarkStart w:id="46" w:name="_Toc376274303"/>
      <w:bookmarkStart w:id="47" w:name="_Toc386796870"/>
      <w:bookmarkStart w:id="48" w:name="_Toc386797110"/>
      <w:bookmarkStart w:id="49" w:name="_Toc455152587"/>
      <w:bookmarkStart w:id="50" w:name="_Toc457395189"/>
      <w:bookmarkStart w:id="51" w:name="_Toc472666433"/>
      <w:bookmarkStart w:id="52" w:name="_Toc516496367"/>
      <w:bookmarkStart w:id="53" w:name="_Toc516496482"/>
      <w:bookmarkStart w:id="54" w:name="_Toc516496846"/>
      <w:bookmarkStart w:id="55" w:name="_Toc517947588"/>
      <w:bookmarkStart w:id="56" w:name="_Toc13473515"/>
      <w:bookmarkStart w:id="57" w:name="_Toc148099344"/>
      <w:r w:rsidRPr="00B763EB">
        <w:rPr>
          <w:rFonts w:ascii="標楷體" w:eastAsia="標楷體" w:hAnsi="標楷體"/>
          <w:sz w:val="28"/>
          <w:szCs w:val="28"/>
        </w:rPr>
        <w:t>一、總預算案</w:t>
      </w:r>
      <w:r w:rsidR="00DB155C">
        <w:rPr>
          <w:rFonts w:ascii="標楷體" w:eastAsia="標楷體" w:hAnsi="標楷體" w:hint="eastAsia"/>
          <w:sz w:val="28"/>
          <w:szCs w:val="28"/>
        </w:rPr>
        <w:t>1</w:t>
      </w:r>
      <w:r w:rsidRPr="00B763EB">
        <w:rPr>
          <w:rFonts w:ascii="標楷體" w:eastAsia="標楷體" w:hAnsi="標楷體"/>
          <w:sz w:val="28"/>
          <w:szCs w:val="28"/>
        </w:rPr>
        <w:t>案</w:t>
      </w:r>
      <w:bookmarkEnd w:id="46"/>
      <w:bookmarkEnd w:id="47"/>
      <w:bookmarkEnd w:id="48"/>
      <w:bookmarkEnd w:id="49"/>
      <w:bookmarkEnd w:id="50"/>
      <w:bookmarkEnd w:id="51"/>
      <w:bookmarkEnd w:id="52"/>
      <w:bookmarkEnd w:id="53"/>
      <w:bookmarkEnd w:id="54"/>
      <w:bookmarkEnd w:id="55"/>
      <w:bookmarkEnd w:id="56"/>
      <w:bookmarkEnd w:id="57"/>
    </w:p>
    <w:tbl>
      <w:tblPr>
        <w:tblW w:w="8700" w:type="dxa"/>
        <w:tblInd w:w="52" w:type="dxa"/>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ayout w:type="fixed"/>
        <w:tblLook w:val="04A0" w:firstRow="1" w:lastRow="0" w:firstColumn="1" w:lastColumn="0" w:noHBand="0" w:noVBand="1"/>
      </w:tblPr>
      <w:tblGrid>
        <w:gridCol w:w="624"/>
        <w:gridCol w:w="1842"/>
        <w:gridCol w:w="1558"/>
        <w:gridCol w:w="1559"/>
        <w:gridCol w:w="1700"/>
        <w:gridCol w:w="1417"/>
      </w:tblGrid>
      <w:tr w:rsidR="00DB155C" w14:paraId="6C9E1E24" w14:textId="77777777" w:rsidTr="00B73DA3">
        <w:tc>
          <w:tcPr>
            <w:tcW w:w="624" w:type="dxa"/>
            <w:hideMark/>
          </w:tcPr>
          <w:p w14:paraId="14311C1C" w14:textId="77777777" w:rsidR="00DB155C" w:rsidRDefault="00DB155C" w:rsidP="00B73DA3">
            <w:pPr>
              <w:adjustRightInd w:val="0"/>
              <w:snapToGrid w:val="0"/>
              <w:spacing w:line="260" w:lineRule="exact"/>
              <w:jc w:val="center"/>
              <w:rPr>
                <w:rFonts w:ascii="標楷體" w:eastAsia="標楷體" w:hAnsi="標楷體"/>
                <w:b/>
              </w:rPr>
            </w:pPr>
            <w:r>
              <w:rPr>
                <w:rFonts w:ascii="標楷體" w:eastAsia="標楷體" w:hAnsi="標楷體" w:hint="eastAsia"/>
                <w:b/>
              </w:rPr>
              <w:t>序號</w:t>
            </w:r>
          </w:p>
        </w:tc>
        <w:tc>
          <w:tcPr>
            <w:tcW w:w="1842" w:type="dxa"/>
            <w:hideMark/>
          </w:tcPr>
          <w:p w14:paraId="3B10273A" w14:textId="77777777" w:rsidR="00DB155C" w:rsidRDefault="00DB155C" w:rsidP="00B73DA3">
            <w:pPr>
              <w:spacing w:line="280" w:lineRule="exact"/>
              <w:ind w:leftChars="-45" w:left="-108" w:rightChars="-45" w:right="-108"/>
              <w:jc w:val="center"/>
              <w:rPr>
                <w:rFonts w:ascii="標楷體" w:eastAsia="標楷體" w:hAnsi="標楷體"/>
                <w:b/>
              </w:rPr>
            </w:pPr>
            <w:r>
              <w:rPr>
                <w:rFonts w:ascii="標楷體" w:eastAsia="標楷體" w:hAnsi="標楷體" w:hint="eastAsia"/>
                <w:b/>
              </w:rPr>
              <w:t>議案名稱</w:t>
            </w:r>
          </w:p>
        </w:tc>
        <w:tc>
          <w:tcPr>
            <w:tcW w:w="1558" w:type="dxa"/>
            <w:hideMark/>
          </w:tcPr>
          <w:p w14:paraId="75BDB9BA" w14:textId="77777777" w:rsidR="00DB155C" w:rsidRDefault="00DB155C" w:rsidP="00B73DA3">
            <w:pPr>
              <w:spacing w:line="280" w:lineRule="exact"/>
              <w:jc w:val="center"/>
              <w:rPr>
                <w:rFonts w:ascii="標楷體" w:eastAsia="標楷體" w:hAnsi="標楷體"/>
                <w:b/>
              </w:rPr>
            </w:pPr>
            <w:r>
              <w:rPr>
                <w:rFonts w:ascii="標楷體" w:eastAsia="標楷體" w:hAnsi="標楷體" w:hint="eastAsia"/>
                <w:b/>
              </w:rPr>
              <w:t>提案機關</w:t>
            </w:r>
          </w:p>
          <w:p w14:paraId="0A8B16B9" w14:textId="77777777" w:rsidR="00DB155C" w:rsidRDefault="00DB155C" w:rsidP="00B73DA3">
            <w:pPr>
              <w:spacing w:line="280" w:lineRule="exact"/>
              <w:jc w:val="center"/>
              <w:rPr>
                <w:rFonts w:ascii="標楷體" w:eastAsia="標楷體" w:hAnsi="標楷體"/>
                <w:b/>
              </w:rPr>
            </w:pPr>
            <w:r>
              <w:rPr>
                <w:rFonts w:ascii="標楷體" w:eastAsia="標楷體" w:hAnsi="標楷體" w:hint="eastAsia"/>
                <w:b/>
                <w:spacing w:val="-20"/>
              </w:rPr>
              <w:t>院會交付日期</w:t>
            </w:r>
            <w:r>
              <w:rPr>
                <w:rFonts w:ascii="標楷體" w:eastAsia="標楷體" w:hAnsi="標楷體" w:hint="eastAsia"/>
                <w:b/>
              </w:rPr>
              <w:t>（會次）</w:t>
            </w:r>
          </w:p>
        </w:tc>
        <w:tc>
          <w:tcPr>
            <w:tcW w:w="1559" w:type="dxa"/>
            <w:hideMark/>
          </w:tcPr>
          <w:p w14:paraId="14F37E51" w14:textId="77777777" w:rsidR="00DB155C" w:rsidRDefault="00DB155C" w:rsidP="00B73DA3">
            <w:pPr>
              <w:spacing w:line="300" w:lineRule="exact"/>
              <w:jc w:val="center"/>
              <w:rPr>
                <w:rFonts w:ascii="標楷體" w:eastAsia="標楷體" w:hAnsi="標楷體"/>
                <w:b/>
              </w:rPr>
            </w:pPr>
            <w:r>
              <w:rPr>
                <w:rFonts w:ascii="標楷體" w:eastAsia="標楷體" w:hAnsi="標楷體" w:hint="eastAsia"/>
                <w:b/>
              </w:rPr>
              <w:t>審查委員會</w:t>
            </w:r>
          </w:p>
          <w:p w14:paraId="5C41AB5C" w14:textId="77777777" w:rsidR="00DB155C" w:rsidRDefault="00DB155C" w:rsidP="00B73DA3">
            <w:pPr>
              <w:spacing w:line="300" w:lineRule="exact"/>
              <w:jc w:val="center"/>
              <w:rPr>
                <w:rFonts w:ascii="標楷體" w:eastAsia="標楷體" w:hAnsi="標楷體"/>
                <w:b/>
              </w:rPr>
            </w:pPr>
            <w:r>
              <w:rPr>
                <w:rFonts w:ascii="標楷體" w:eastAsia="標楷體" w:hAnsi="標楷體" w:hint="eastAsia"/>
                <w:b/>
              </w:rPr>
              <w:t>院會說明人</w:t>
            </w:r>
          </w:p>
        </w:tc>
        <w:tc>
          <w:tcPr>
            <w:tcW w:w="3117" w:type="dxa"/>
            <w:gridSpan w:val="2"/>
            <w:hideMark/>
          </w:tcPr>
          <w:p w14:paraId="5E57E2A1" w14:textId="77777777" w:rsidR="00DB155C" w:rsidRDefault="00DB155C" w:rsidP="00B73DA3">
            <w:pPr>
              <w:spacing w:line="260" w:lineRule="exact"/>
              <w:jc w:val="center"/>
              <w:rPr>
                <w:rFonts w:ascii="標楷體" w:eastAsia="標楷體" w:hAnsi="標楷體"/>
                <w:b/>
              </w:rPr>
            </w:pPr>
            <w:r>
              <w:rPr>
                <w:rFonts w:ascii="標楷體" w:eastAsia="標楷體" w:hAnsi="標楷體" w:hint="eastAsia"/>
                <w:b/>
              </w:rPr>
              <w:t>審查情形</w:t>
            </w:r>
          </w:p>
        </w:tc>
      </w:tr>
      <w:tr w:rsidR="00DB155C" w14:paraId="08ED5302" w14:textId="77777777" w:rsidTr="00B73DA3">
        <w:trPr>
          <w:trHeight w:val="2395"/>
        </w:trPr>
        <w:tc>
          <w:tcPr>
            <w:tcW w:w="624" w:type="dxa"/>
            <w:vMerge w:val="restart"/>
            <w:hideMark/>
          </w:tcPr>
          <w:p w14:paraId="08F73B40" w14:textId="77777777" w:rsidR="00DB155C" w:rsidRDefault="00DB155C" w:rsidP="00B73DA3">
            <w:pPr>
              <w:adjustRightInd w:val="0"/>
              <w:snapToGrid w:val="0"/>
              <w:spacing w:line="260" w:lineRule="exact"/>
              <w:jc w:val="center"/>
              <w:rPr>
                <w:rFonts w:ascii="標楷體" w:eastAsia="標楷體" w:hAnsi="標楷體"/>
              </w:rPr>
            </w:pPr>
            <w:r>
              <w:rPr>
                <w:rFonts w:ascii="標楷體" w:eastAsia="標楷體" w:hAnsi="標楷體" w:hint="eastAsia"/>
              </w:rPr>
              <w:t>1</w:t>
            </w:r>
          </w:p>
        </w:tc>
        <w:tc>
          <w:tcPr>
            <w:tcW w:w="1842" w:type="dxa"/>
            <w:vMerge w:val="restart"/>
            <w:hideMark/>
          </w:tcPr>
          <w:p w14:paraId="0FA8B695" w14:textId="3151F9B7" w:rsidR="00DB155C" w:rsidRPr="00DB155C" w:rsidRDefault="00DB155C" w:rsidP="00DB155C">
            <w:pPr>
              <w:kinsoku w:val="0"/>
              <w:overflowPunct w:val="0"/>
              <w:spacing w:line="300" w:lineRule="exact"/>
              <w:ind w:rightChars="-45" w:right="-108"/>
              <w:rPr>
                <w:rFonts w:ascii="標楷體" w:eastAsia="標楷體" w:hAnsi="標楷體"/>
              </w:rPr>
            </w:pPr>
            <w:r w:rsidRPr="00DB155C">
              <w:rPr>
                <w:rFonts w:ascii="標楷體" w:eastAsia="標楷體" w:hAnsi="標楷體" w:hint="eastAsia"/>
              </w:rPr>
              <w:t>中華民國113年度中央政府總預算案</w:t>
            </w:r>
            <w:r w:rsidR="00F60B25">
              <w:rPr>
                <w:rFonts w:ascii="標楷體" w:eastAsia="標楷體" w:hAnsi="標楷體" w:hint="eastAsia"/>
              </w:rPr>
              <w:t>（公務預算部分）</w:t>
            </w:r>
          </w:p>
        </w:tc>
        <w:tc>
          <w:tcPr>
            <w:tcW w:w="1558" w:type="dxa"/>
            <w:vMerge w:val="restart"/>
            <w:hideMark/>
          </w:tcPr>
          <w:p w14:paraId="56712BAC" w14:textId="77777777" w:rsidR="00DB155C" w:rsidRPr="00DB155C" w:rsidRDefault="00DB155C" w:rsidP="00DB155C">
            <w:pPr>
              <w:kinsoku w:val="0"/>
              <w:topLinePunct/>
              <w:spacing w:line="300" w:lineRule="exact"/>
              <w:rPr>
                <w:rFonts w:ascii="標楷體" w:eastAsia="標楷體" w:hAnsi="標楷體"/>
              </w:rPr>
            </w:pPr>
            <w:r w:rsidRPr="00DB155C">
              <w:rPr>
                <w:rFonts w:ascii="標楷體" w:eastAsia="標楷體" w:hAnsi="標楷體" w:hint="eastAsia"/>
              </w:rPr>
              <w:t xml:space="preserve">行政院 </w:t>
            </w:r>
          </w:p>
          <w:p w14:paraId="2F72FA5F" w14:textId="77777777" w:rsidR="00DB155C" w:rsidRDefault="00DB155C" w:rsidP="00DB155C">
            <w:pPr>
              <w:kinsoku w:val="0"/>
              <w:topLinePunct/>
              <w:spacing w:line="300" w:lineRule="exact"/>
              <w:rPr>
                <w:rFonts w:ascii="標楷體" w:eastAsia="標楷體" w:hAnsi="標楷體"/>
              </w:rPr>
            </w:pPr>
            <w:r w:rsidRPr="00DB155C">
              <w:rPr>
                <w:rFonts w:ascii="標楷體" w:eastAsia="標楷體" w:hAnsi="標楷體" w:hint="eastAsia"/>
              </w:rPr>
              <w:t xml:space="preserve">112.10.3 </w:t>
            </w:r>
          </w:p>
          <w:p w14:paraId="4EA55281" w14:textId="3836F572" w:rsidR="00DB155C" w:rsidRPr="00DB155C" w:rsidRDefault="00DB155C" w:rsidP="00DB155C">
            <w:pPr>
              <w:kinsoku w:val="0"/>
              <w:topLinePunct/>
              <w:spacing w:line="300" w:lineRule="exact"/>
              <w:rPr>
                <w:rFonts w:ascii="標楷體" w:eastAsia="標楷體" w:hAnsi="標楷體"/>
              </w:rPr>
            </w:pPr>
            <w:r w:rsidRPr="00DB155C">
              <w:rPr>
                <w:rFonts w:ascii="標楷體" w:eastAsia="標楷體" w:hAnsi="標楷體" w:hint="eastAsia"/>
              </w:rPr>
              <w:t>（10-8-2）</w:t>
            </w:r>
          </w:p>
        </w:tc>
        <w:tc>
          <w:tcPr>
            <w:tcW w:w="1559" w:type="dxa"/>
            <w:vMerge w:val="restart"/>
            <w:hideMark/>
          </w:tcPr>
          <w:p w14:paraId="375B03B8" w14:textId="77777777" w:rsidR="00DB155C" w:rsidRDefault="00DB155C" w:rsidP="00B73DA3">
            <w:pPr>
              <w:spacing w:line="300" w:lineRule="exact"/>
              <w:rPr>
                <w:rFonts w:ascii="標楷體" w:eastAsia="標楷體" w:hAnsi="標楷體"/>
                <w:kern w:val="0"/>
              </w:rPr>
            </w:pPr>
            <w:r>
              <w:rPr>
                <w:rFonts w:ascii="標楷體" w:eastAsia="標楷體" w:hAnsi="標楷體" w:hint="eastAsia"/>
                <w:kern w:val="0"/>
              </w:rPr>
              <w:t>司法及法制</w:t>
            </w:r>
          </w:p>
          <w:p w14:paraId="39AA700D" w14:textId="77777777" w:rsidR="00DB155C" w:rsidRDefault="00DB155C" w:rsidP="00B73DA3">
            <w:pPr>
              <w:spacing w:line="300" w:lineRule="exact"/>
              <w:rPr>
                <w:rFonts w:ascii="標楷體" w:eastAsia="標楷體" w:hAnsi="標楷體"/>
                <w:kern w:val="0"/>
              </w:rPr>
            </w:pPr>
            <w:r>
              <w:rPr>
                <w:rFonts w:ascii="標楷體" w:eastAsia="標楷體" w:hAnsi="標楷體" w:hint="eastAsia"/>
                <w:kern w:val="0"/>
              </w:rPr>
              <w:t>湯召集委員蕙禎</w:t>
            </w:r>
          </w:p>
        </w:tc>
        <w:tc>
          <w:tcPr>
            <w:tcW w:w="1700" w:type="dxa"/>
          </w:tcPr>
          <w:p w14:paraId="5A998421" w14:textId="77777777" w:rsidR="00DB155C" w:rsidRPr="00281243" w:rsidRDefault="00DB155C" w:rsidP="00B73DA3">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112.1</w:t>
            </w:r>
            <w:r w:rsidRPr="00281243">
              <w:rPr>
                <w:rFonts w:ascii="標楷體" w:eastAsia="標楷體" w:hAnsi="標楷體"/>
                <w:color w:val="000000"/>
                <w:kern w:val="0"/>
              </w:rPr>
              <w:t>0</w:t>
            </w:r>
            <w:r w:rsidRPr="00281243">
              <w:rPr>
                <w:rFonts w:ascii="標楷體" w:eastAsia="標楷體" w:hAnsi="標楷體" w:hint="eastAsia"/>
                <w:color w:val="000000"/>
                <w:kern w:val="0"/>
              </w:rPr>
              <w:t>.</w:t>
            </w:r>
            <w:r w:rsidRPr="00281243">
              <w:rPr>
                <w:rFonts w:ascii="標楷體" w:eastAsia="標楷體" w:hAnsi="標楷體"/>
                <w:color w:val="000000"/>
                <w:kern w:val="0"/>
              </w:rPr>
              <w:t>4</w:t>
            </w:r>
          </w:p>
          <w:p w14:paraId="4E6EC4EC" w14:textId="77777777" w:rsidR="00DB155C" w:rsidRPr="00281243" w:rsidRDefault="00DB155C" w:rsidP="00B73DA3">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sidRPr="00281243">
              <w:rPr>
                <w:rFonts w:ascii="標楷體" w:eastAsia="標楷體" w:hAnsi="標楷體"/>
                <w:color w:val="000000"/>
                <w:kern w:val="0"/>
              </w:rPr>
              <w:t>4</w:t>
            </w:r>
            <w:r w:rsidRPr="00281243">
              <w:rPr>
                <w:rFonts w:ascii="標楷體" w:eastAsia="標楷體" w:hAnsi="標楷體" w:hint="eastAsia"/>
                <w:color w:val="000000"/>
                <w:kern w:val="0"/>
              </w:rPr>
              <w:t>）、</w:t>
            </w:r>
          </w:p>
          <w:p w14:paraId="0A8570E6" w14:textId="77777777" w:rsidR="00DB155C" w:rsidRPr="00281243" w:rsidRDefault="00DB155C" w:rsidP="00B73DA3">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w:t>
            </w:r>
            <w:r w:rsidRPr="00281243">
              <w:rPr>
                <w:rFonts w:ascii="標楷體" w:eastAsia="標楷體" w:hAnsi="標楷體"/>
                <w:color w:val="000000"/>
                <w:kern w:val="0"/>
              </w:rPr>
              <w:t>2</w:t>
            </w:r>
            <w:r w:rsidRPr="00281243">
              <w:rPr>
                <w:rFonts w:ascii="標楷體" w:eastAsia="標楷體" w:hAnsi="標楷體" w:hint="eastAsia"/>
                <w:color w:val="000000"/>
                <w:kern w:val="0"/>
              </w:rPr>
              <w:t>.1</w:t>
            </w:r>
            <w:r w:rsidRPr="00281243">
              <w:rPr>
                <w:rFonts w:ascii="標楷體" w:eastAsia="標楷體" w:hAnsi="標楷體"/>
                <w:color w:val="000000"/>
                <w:kern w:val="0"/>
              </w:rPr>
              <w:t>0</w:t>
            </w:r>
            <w:r w:rsidRPr="00281243">
              <w:rPr>
                <w:rFonts w:ascii="標楷體" w:eastAsia="標楷體" w:hAnsi="標楷體" w:hint="eastAsia"/>
                <w:color w:val="000000"/>
                <w:kern w:val="0"/>
              </w:rPr>
              <w:t>.</w:t>
            </w:r>
            <w:r w:rsidRPr="00281243">
              <w:rPr>
                <w:rFonts w:ascii="標楷體" w:eastAsia="標楷體" w:hAnsi="標楷體"/>
                <w:color w:val="000000"/>
                <w:kern w:val="0"/>
              </w:rPr>
              <w:t>16</w:t>
            </w:r>
          </w:p>
          <w:p w14:paraId="3C48CEE5" w14:textId="77777777" w:rsidR="00DB155C" w:rsidRPr="00281243" w:rsidRDefault="00DB155C" w:rsidP="00B73DA3">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sidRPr="00281243">
              <w:rPr>
                <w:rFonts w:ascii="標楷體" w:eastAsia="標楷體" w:hAnsi="標楷體"/>
                <w:color w:val="000000"/>
                <w:kern w:val="0"/>
              </w:rPr>
              <w:t>8</w:t>
            </w:r>
            <w:r w:rsidRPr="00281243">
              <w:rPr>
                <w:rFonts w:ascii="標楷體" w:eastAsia="標楷體" w:hAnsi="標楷體" w:hint="eastAsia"/>
                <w:color w:val="000000"/>
                <w:kern w:val="0"/>
              </w:rPr>
              <w:t>）</w:t>
            </w:r>
          </w:p>
          <w:p w14:paraId="5035E887" w14:textId="77777777" w:rsidR="00DB155C" w:rsidRPr="00281243" w:rsidRDefault="00DB155C" w:rsidP="00B73DA3">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審竣行政院人事行政總處及所屬主管收支部分，須交由黨團協商。</w:t>
            </w:r>
          </w:p>
        </w:tc>
        <w:tc>
          <w:tcPr>
            <w:tcW w:w="1417" w:type="dxa"/>
            <w:vMerge w:val="restart"/>
            <w:hideMark/>
          </w:tcPr>
          <w:p w14:paraId="3F266BDE" w14:textId="77777777" w:rsidR="00DB155C" w:rsidRDefault="00DB155C" w:rsidP="00B73DA3">
            <w:pPr>
              <w:kinsoku w:val="0"/>
              <w:wordWrap w:val="0"/>
              <w:adjustRightInd w:val="0"/>
              <w:snapToGrid w:val="0"/>
              <w:spacing w:line="300" w:lineRule="exact"/>
              <w:jc w:val="both"/>
              <w:rPr>
                <w:rFonts w:ascii="標楷體" w:eastAsia="標楷體" w:hAnsi="標楷體"/>
                <w:kern w:val="0"/>
              </w:rPr>
            </w:pPr>
            <w:r>
              <w:rPr>
                <w:rFonts w:ascii="標楷體" w:eastAsia="標楷體" w:hAnsi="標楷體" w:hint="eastAsia"/>
                <w:kern w:val="0"/>
              </w:rPr>
              <w:t>1.</w:t>
            </w:r>
            <w:r w:rsidRPr="004B13B7">
              <w:rPr>
                <w:rFonts w:ascii="標楷體" w:eastAsia="標楷體" w:hAnsi="標楷體" w:hint="eastAsia"/>
                <w:spacing w:val="-20"/>
                <w:kern w:val="0"/>
              </w:rPr>
              <w:t>112.12.11</w:t>
            </w:r>
            <w:r>
              <w:rPr>
                <w:rFonts w:ascii="標楷體" w:eastAsia="標楷體" w:hAnsi="標楷體" w:hint="eastAsia"/>
                <w:kern w:val="0"/>
              </w:rPr>
              <w:t>院長協商。</w:t>
            </w:r>
          </w:p>
          <w:p w14:paraId="400501E9" w14:textId="77777777" w:rsidR="00DB155C" w:rsidRDefault="00DB155C" w:rsidP="00B73DA3">
            <w:pPr>
              <w:kinsoku w:val="0"/>
              <w:wordWrap w:val="0"/>
              <w:adjustRightInd w:val="0"/>
              <w:snapToGrid w:val="0"/>
              <w:spacing w:line="300" w:lineRule="exact"/>
              <w:jc w:val="both"/>
              <w:rPr>
                <w:rFonts w:ascii="標楷體" w:eastAsia="標楷體" w:hAnsi="標楷體"/>
                <w:kern w:val="0"/>
              </w:rPr>
            </w:pPr>
            <w:r>
              <w:rPr>
                <w:rFonts w:ascii="標楷體" w:eastAsia="標楷體" w:hAnsi="標楷體" w:hint="eastAsia"/>
                <w:kern w:val="0"/>
              </w:rPr>
              <w:t>2.</w:t>
            </w:r>
            <w:r w:rsidRPr="004B13B7">
              <w:rPr>
                <w:rFonts w:ascii="標楷體" w:eastAsia="標楷體" w:hAnsi="標楷體" w:hint="eastAsia"/>
                <w:spacing w:val="-20"/>
                <w:kern w:val="0"/>
              </w:rPr>
              <w:t>112.12.1</w:t>
            </w:r>
            <w:r>
              <w:rPr>
                <w:rFonts w:ascii="標楷體" w:eastAsia="標楷體" w:hAnsi="標楷體" w:hint="eastAsia"/>
                <w:spacing w:val="-20"/>
                <w:kern w:val="0"/>
              </w:rPr>
              <w:t>2</w:t>
            </w:r>
            <w:r>
              <w:rPr>
                <w:rFonts w:ascii="標楷體" w:eastAsia="標楷體" w:hAnsi="標楷體" w:hint="eastAsia"/>
                <w:kern w:val="0"/>
              </w:rPr>
              <w:t>院長協商。</w:t>
            </w:r>
          </w:p>
          <w:p w14:paraId="1B270E74" w14:textId="77777777" w:rsidR="00DB155C" w:rsidRDefault="00DB155C" w:rsidP="00B73DA3">
            <w:pPr>
              <w:kinsoku w:val="0"/>
              <w:wordWrap w:val="0"/>
              <w:adjustRightInd w:val="0"/>
              <w:snapToGrid w:val="0"/>
              <w:spacing w:line="300" w:lineRule="exact"/>
              <w:jc w:val="both"/>
              <w:rPr>
                <w:rFonts w:ascii="標楷體" w:eastAsia="標楷體" w:hAnsi="標楷體"/>
                <w:kern w:val="0"/>
              </w:rPr>
            </w:pPr>
            <w:r>
              <w:rPr>
                <w:rFonts w:ascii="標楷體" w:eastAsia="標楷體" w:hAnsi="標楷體" w:hint="eastAsia"/>
                <w:kern w:val="0"/>
              </w:rPr>
              <w:t>3.</w:t>
            </w:r>
            <w:r w:rsidRPr="004B13B7">
              <w:rPr>
                <w:rFonts w:ascii="標楷體" w:eastAsia="標楷體" w:hAnsi="標楷體" w:hint="eastAsia"/>
                <w:spacing w:val="-20"/>
                <w:kern w:val="0"/>
              </w:rPr>
              <w:t>112.12.1</w:t>
            </w:r>
            <w:r>
              <w:rPr>
                <w:rFonts w:ascii="標楷體" w:eastAsia="標楷體" w:hAnsi="標楷體" w:hint="eastAsia"/>
                <w:spacing w:val="-20"/>
                <w:kern w:val="0"/>
              </w:rPr>
              <w:t>3</w:t>
            </w:r>
            <w:r>
              <w:rPr>
                <w:rFonts w:ascii="標楷體" w:eastAsia="標楷體" w:hAnsi="標楷體" w:hint="eastAsia"/>
                <w:kern w:val="0"/>
              </w:rPr>
              <w:t>院長協商。</w:t>
            </w:r>
          </w:p>
          <w:p w14:paraId="0B723B84" w14:textId="54251617" w:rsidR="00DB155C" w:rsidRDefault="00DB155C" w:rsidP="00B73DA3">
            <w:pPr>
              <w:kinsoku w:val="0"/>
              <w:wordWrap w:val="0"/>
              <w:adjustRightInd w:val="0"/>
              <w:snapToGrid w:val="0"/>
              <w:spacing w:line="300" w:lineRule="exact"/>
              <w:jc w:val="both"/>
              <w:rPr>
                <w:rFonts w:ascii="標楷體" w:eastAsia="標楷體" w:hAnsi="標楷體"/>
                <w:kern w:val="0"/>
              </w:rPr>
            </w:pPr>
            <w:r>
              <w:rPr>
                <w:rFonts w:ascii="標楷體" w:eastAsia="標楷體" w:hAnsi="標楷體" w:hint="eastAsia"/>
                <w:kern w:val="0"/>
              </w:rPr>
              <w:t>4.</w:t>
            </w:r>
            <w:r w:rsidRPr="00355E5E">
              <w:rPr>
                <w:rFonts w:ascii="標楷體" w:eastAsia="標楷體" w:hAnsi="標楷體" w:hint="eastAsia"/>
                <w:spacing w:val="-20"/>
                <w:kern w:val="0"/>
              </w:rPr>
              <w:t>112.12.14</w:t>
            </w:r>
            <w:r>
              <w:rPr>
                <w:rFonts w:ascii="標楷體" w:eastAsia="標楷體" w:hAnsi="標楷體" w:hint="eastAsia"/>
                <w:kern w:val="0"/>
              </w:rPr>
              <w:t>院長協商</w:t>
            </w:r>
            <w:r w:rsidR="00354130">
              <w:rPr>
                <w:rFonts w:ascii="標楷體" w:eastAsia="標楷體" w:hAnsi="標楷體" w:hint="eastAsia"/>
                <w:kern w:val="0"/>
              </w:rPr>
              <w:t>。</w:t>
            </w:r>
          </w:p>
          <w:p w14:paraId="4CBFF3A1" w14:textId="77777777" w:rsidR="00DB155C" w:rsidRDefault="00DB155C" w:rsidP="00DB155C">
            <w:pPr>
              <w:spacing w:line="260" w:lineRule="exact"/>
              <w:rPr>
                <w:rFonts w:ascii="標楷體" w:eastAsia="標楷體" w:hAnsi="標楷體"/>
                <w:kern w:val="0"/>
              </w:rPr>
            </w:pPr>
            <w:r>
              <w:rPr>
                <w:rFonts w:ascii="標楷體" w:eastAsia="標楷體" w:hAnsi="標楷體" w:hint="eastAsia"/>
                <w:kern w:val="0"/>
              </w:rPr>
              <w:t>5.</w:t>
            </w:r>
            <w:r w:rsidRPr="00A60F25">
              <w:rPr>
                <w:rFonts w:ascii="標楷體" w:eastAsia="標楷體" w:hAnsi="標楷體" w:hint="eastAsia"/>
                <w:kern w:val="0"/>
              </w:rPr>
              <w:t>院會</w:t>
            </w:r>
            <w:r>
              <w:rPr>
                <w:rFonts w:ascii="標楷體" w:eastAsia="標楷體" w:hAnsi="標楷體" w:hint="eastAsia"/>
                <w:kern w:val="0"/>
              </w:rPr>
              <w:t>112.12.19</w:t>
            </w:r>
          </w:p>
          <w:p w14:paraId="3861F931" w14:textId="3B288088" w:rsidR="00DB155C" w:rsidRDefault="00DB155C" w:rsidP="00DB155C">
            <w:pPr>
              <w:spacing w:line="260" w:lineRule="exact"/>
              <w:rPr>
                <w:rFonts w:ascii="標楷體" w:eastAsia="標楷體" w:hAnsi="標楷體"/>
                <w:kern w:val="0"/>
              </w:rPr>
            </w:pPr>
            <w:r>
              <w:rPr>
                <w:rFonts w:ascii="標楷體" w:eastAsia="標楷體" w:hAnsi="標楷體" w:hint="eastAsia"/>
                <w:kern w:val="0"/>
              </w:rPr>
              <w:t>(10-8-12)</w:t>
            </w:r>
            <w:r w:rsidRPr="00A60F25">
              <w:rPr>
                <w:rFonts w:ascii="標楷體" w:eastAsia="標楷體" w:hAnsi="標楷體" w:hint="eastAsia"/>
                <w:kern w:val="0"/>
              </w:rPr>
              <w:t>三讀通過。</w:t>
            </w:r>
          </w:p>
          <w:p w14:paraId="21A19628" w14:textId="3EEF2948" w:rsidR="00DB155C" w:rsidRPr="003E585D" w:rsidRDefault="00DB155C" w:rsidP="00DB155C">
            <w:pPr>
              <w:autoSpaceDE w:val="0"/>
              <w:autoSpaceDN w:val="0"/>
              <w:snapToGrid w:val="0"/>
              <w:spacing w:line="300" w:lineRule="exact"/>
              <w:rPr>
                <w:rFonts w:ascii="標楷體" w:eastAsia="標楷體" w:hAnsi="標楷體"/>
                <w:spacing w:val="-20"/>
              </w:rPr>
            </w:pPr>
            <w:r>
              <w:rPr>
                <w:rFonts w:ascii="標楷體" w:eastAsia="標楷體" w:hAnsi="標楷體" w:hint="eastAsia"/>
                <w:spacing w:val="-20"/>
              </w:rPr>
              <w:t>6</w:t>
            </w:r>
            <w:r w:rsidRPr="003E585D">
              <w:rPr>
                <w:rFonts w:ascii="標楷體" w:eastAsia="標楷體" w:hAnsi="標楷體" w:hint="eastAsia"/>
                <w:spacing w:val="-20"/>
              </w:rPr>
              <w:t>.本院咨文</w:t>
            </w:r>
          </w:p>
          <w:p w14:paraId="4F0A4FB3" w14:textId="69715559" w:rsidR="00DB155C" w:rsidRDefault="00DB155C" w:rsidP="00DB155C">
            <w:pPr>
              <w:autoSpaceDE w:val="0"/>
              <w:autoSpaceDN w:val="0"/>
              <w:snapToGrid w:val="0"/>
              <w:spacing w:line="300" w:lineRule="exact"/>
              <w:rPr>
                <w:rFonts w:ascii="標楷體" w:eastAsia="標楷體" w:hAnsi="標楷體"/>
                <w:spacing w:val="-20"/>
              </w:rPr>
            </w:pPr>
            <w:r w:rsidRPr="003E585D">
              <w:rPr>
                <w:rFonts w:ascii="標楷體" w:eastAsia="標楷體" w:hAnsi="標楷體" w:hint="eastAsia"/>
                <w:spacing w:val="-20"/>
              </w:rPr>
              <w:t>日期及文號：</w:t>
            </w:r>
            <w:r w:rsidR="00CB462E" w:rsidRPr="00CB462E">
              <w:rPr>
                <w:rFonts w:ascii="標楷體" w:eastAsia="標楷體" w:hAnsi="標楷體" w:hint="eastAsia"/>
                <w:spacing w:val="-20"/>
              </w:rPr>
              <w:t>113年1月5日台立院議字第1120704489號</w:t>
            </w:r>
          </w:p>
          <w:p w14:paraId="44624491" w14:textId="2735D82D" w:rsidR="00DB155C" w:rsidRDefault="00AE05C5" w:rsidP="00DB155C">
            <w:pPr>
              <w:autoSpaceDE w:val="0"/>
              <w:autoSpaceDN w:val="0"/>
              <w:snapToGrid w:val="0"/>
              <w:spacing w:line="300" w:lineRule="exact"/>
              <w:rPr>
                <w:rFonts w:ascii="標楷體" w:eastAsia="標楷體" w:hAnsi="標楷體"/>
                <w:kern w:val="0"/>
              </w:rPr>
            </w:pPr>
            <w:r>
              <w:rPr>
                <w:rFonts w:ascii="標楷體" w:eastAsia="標楷體" w:hAnsi="標楷體" w:hint="eastAsia"/>
                <w:spacing w:val="-20"/>
              </w:rPr>
              <w:t>7</w:t>
            </w:r>
            <w:r w:rsidR="00DB155C">
              <w:rPr>
                <w:rFonts w:ascii="標楷體" w:eastAsia="標楷體" w:hAnsi="標楷體" w:hint="eastAsia"/>
                <w:spacing w:val="-20"/>
              </w:rPr>
              <w:t>.</w:t>
            </w:r>
            <w:r w:rsidR="00DB155C" w:rsidRPr="000E4EBE">
              <w:rPr>
                <w:rFonts w:ascii="標楷體" w:eastAsia="標楷體" w:hAnsi="標楷體" w:hint="eastAsia"/>
                <w:spacing w:val="-20"/>
              </w:rPr>
              <w:t>總統公布日期及文號</w:t>
            </w:r>
            <w:r w:rsidR="00DB155C">
              <w:rPr>
                <w:rFonts w:ascii="標楷體" w:eastAsia="標楷體" w:hAnsi="標楷體" w:hint="eastAsia"/>
                <w:spacing w:val="-20"/>
              </w:rPr>
              <w:t>，</w:t>
            </w:r>
            <w:r w:rsidR="00DB155C" w:rsidRPr="000E4EBE">
              <w:rPr>
                <w:rFonts w:ascii="標楷體" w:eastAsia="標楷體" w:hAnsi="標楷體" w:hint="eastAsia"/>
                <w:spacing w:val="-20"/>
              </w:rPr>
              <w:t>總統府公報</w:t>
            </w:r>
            <w:r w:rsidR="00DB155C">
              <w:rPr>
                <w:rFonts w:ascii="標楷體" w:eastAsia="標楷體" w:hAnsi="標楷體" w:hint="eastAsia"/>
                <w:spacing w:val="-20"/>
              </w:rPr>
              <w:t>：</w:t>
            </w:r>
            <w:r w:rsidR="00CB462E" w:rsidRPr="00CB462E">
              <w:rPr>
                <w:rFonts w:ascii="標楷體" w:eastAsia="標楷體" w:hAnsi="標楷體" w:hint="eastAsia"/>
                <w:spacing w:val="-20"/>
              </w:rPr>
              <w:t>113年1月8日華總一經字第11300001971號，第7699號</w:t>
            </w:r>
          </w:p>
        </w:tc>
      </w:tr>
      <w:tr w:rsidR="00226E09" w14:paraId="1D044F48" w14:textId="77777777" w:rsidTr="00226E09">
        <w:trPr>
          <w:trHeight w:val="2462"/>
        </w:trPr>
        <w:tc>
          <w:tcPr>
            <w:tcW w:w="624" w:type="dxa"/>
            <w:vMerge/>
          </w:tcPr>
          <w:p w14:paraId="13962F86" w14:textId="77777777" w:rsidR="00226E09" w:rsidRDefault="00226E09" w:rsidP="00226E09">
            <w:pPr>
              <w:adjustRightInd w:val="0"/>
              <w:snapToGrid w:val="0"/>
              <w:spacing w:line="260" w:lineRule="exact"/>
              <w:jc w:val="center"/>
              <w:rPr>
                <w:rFonts w:ascii="標楷體" w:eastAsia="標楷體" w:hAnsi="標楷體"/>
              </w:rPr>
            </w:pPr>
          </w:p>
        </w:tc>
        <w:tc>
          <w:tcPr>
            <w:tcW w:w="1842" w:type="dxa"/>
            <w:vMerge/>
          </w:tcPr>
          <w:p w14:paraId="03A9D936"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25FEA291"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tcPr>
          <w:p w14:paraId="34AF6620" w14:textId="77777777" w:rsidR="00226E09" w:rsidRDefault="00226E09" w:rsidP="00226E09">
            <w:pPr>
              <w:spacing w:line="260" w:lineRule="exact"/>
              <w:rPr>
                <w:rFonts w:ascii="標楷體" w:eastAsia="標楷體" w:hAnsi="標楷體"/>
                <w:kern w:val="0"/>
              </w:rPr>
            </w:pPr>
          </w:p>
        </w:tc>
        <w:tc>
          <w:tcPr>
            <w:tcW w:w="1700" w:type="dxa"/>
          </w:tcPr>
          <w:p w14:paraId="741F5DFF"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112.1</w:t>
            </w:r>
            <w:r w:rsidRPr="00281243">
              <w:rPr>
                <w:rFonts w:ascii="標楷體" w:eastAsia="標楷體" w:hAnsi="標楷體"/>
                <w:color w:val="000000"/>
                <w:kern w:val="0"/>
              </w:rPr>
              <w:t>0</w:t>
            </w:r>
            <w:r w:rsidRPr="00281243">
              <w:rPr>
                <w:rFonts w:ascii="標楷體" w:eastAsia="標楷體" w:hAnsi="標楷體" w:hint="eastAsia"/>
                <w:color w:val="000000"/>
                <w:kern w:val="0"/>
              </w:rPr>
              <w:t>.</w:t>
            </w:r>
            <w:r>
              <w:rPr>
                <w:rFonts w:ascii="標楷體" w:eastAsia="標楷體" w:hAnsi="標楷體" w:hint="eastAsia"/>
                <w:color w:val="000000"/>
                <w:kern w:val="0"/>
              </w:rPr>
              <w:t>5</w:t>
            </w:r>
          </w:p>
          <w:p w14:paraId="7265FC3D"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Pr>
                <w:rFonts w:ascii="標楷體" w:eastAsia="標楷體" w:hAnsi="標楷體" w:hint="eastAsia"/>
                <w:color w:val="000000"/>
                <w:kern w:val="0"/>
              </w:rPr>
              <w:t>5</w:t>
            </w:r>
            <w:r w:rsidRPr="00281243">
              <w:rPr>
                <w:rFonts w:ascii="標楷體" w:eastAsia="標楷體" w:hAnsi="標楷體" w:hint="eastAsia"/>
                <w:color w:val="000000"/>
                <w:kern w:val="0"/>
              </w:rPr>
              <w:t>）、</w:t>
            </w:r>
          </w:p>
          <w:p w14:paraId="4D8AB30F"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w:t>
            </w:r>
            <w:r w:rsidRPr="00281243">
              <w:rPr>
                <w:rFonts w:ascii="標楷體" w:eastAsia="標楷體" w:hAnsi="標楷體"/>
                <w:color w:val="000000"/>
                <w:kern w:val="0"/>
              </w:rPr>
              <w:t>2</w:t>
            </w:r>
            <w:r w:rsidRPr="00281243">
              <w:rPr>
                <w:rFonts w:ascii="標楷體" w:eastAsia="標楷體" w:hAnsi="標楷體" w:hint="eastAsia"/>
                <w:color w:val="000000"/>
                <w:kern w:val="0"/>
              </w:rPr>
              <w:t>.1</w:t>
            </w:r>
            <w:r w:rsidRPr="00281243">
              <w:rPr>
                <w:rFonts w:ascii="標楷體" w:eastAsia="標楷體" w:hAnsi="標楷體"/>
                <w:color w:val="000000"/>
                <w:kern w:val="0"/>
              </w:rPr>
              <w:t>0</w:t>
            </w:r>
            <w:r w:rsidRPr="00281243">
              <w:rPr>
                <w:rFonts w:ascii="標楷體" w:eastAsia="標楷體" w:hAnsi="標楷體" w:hint="eastAsia"/>
                <w:color w:val="000000"/>
                <w:kern w:val="0"/>
              </w:rPr>
              <w:t>.</w:t>
            </w:r>
            <w:r w:rsidRPr="00281243">
              <w:rPr>
                <w:rFonts w:ascii="標楷體" w:eastAsia="標楷體" w:hAnsi="標楷體"/>
                <w:color w:val="000000"/>
                <w:kern w:val="0"/>
              </w:rPr>
              <w:t>1</w:t>
            </w:r>
            <w:r>
              <w:rPr>
                <w:rFonts w:ascii="標楷體" w:eastAsia="標楷體" w:hAnsi="標楷體" w:hint="eastAsia"/>
                <w:color w:val="000000"/>
                <w:kern w:val="0"/>
              </w:rPr>
              <w:t>8</w:t>
            </w:r>
          </w:p>
          <w:p w14:paraId="5D042CE0"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Pr>
                <w:rFonts w:ascii="標楷體" w:eastAsia="標楷體" w:hAnsi="標楷體" w:hint="eastAsia"/>
                <w:color w:val="000000"/>
                <w:kern w:val="0"/>
              </w:rPr>
              <w:t>9</w:t>
            </w:r>
            <w:r w:rsidRPr="00281243">
              <w:rPr>
                <w:rFonts w:ascii="標楷體" w:eastAsia="標楷體" w:hAnsi="標楷體" w:hint="eastAsia"/>
                <w:color w:val="000000"/>
                <w:kern w:val="0"/>
              </w:rPr>
              <w:t>）</w:t>
            </w:r>
          </w:p>
          <w:p w14:paraId="6DE906B0" w14:textId="043A72D5"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審竣</w:t>
            </w:r>
            <w:r w:rsidRPr="008633AD">
              <w:rPr>
                <w:rFonts w:ascii="標楷體" w:eastAsia="標楷體" w:hAnsi="標楷體" w:hint="eastAsia"/>
                <w:color w:val="000000"/>
                <w:kern w:val="0"/>
              </w:rPr>
              <w:t>司法院及所屬主管收支部分</w:t>
            </w:r>
            <w:r w:rsidRPr="00281243">
              <w:rPr>
                <w:rFonts w:ascii="標楷體" w:eastAsia="標楷體" w:hAnsi="標楷體" w:hint="eastAsia"/>
                <w:color w:val="000000"/>
                <w:kern w:val="0"/>
              </w:rPr>
              <w:t>，須交由黨團協商。</w:t>
            </w:r>
          </w:p>
        </w:tc>
        <w:tc>
          <w:tcPr>
            <w:tcW w:w="1417" w:type="dxa"/>
            <w:vMerge/>
          </w:tcPr>
          <w:p w14:paraId="1FB27A23"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r w:rsidR="00226E09" w14:paraId="52937E23" w14:textId="77777777" w:rsidTr="00226E09">
        <w:trPr>
          <w:trHeight w:val="2115"/>
        </w:trPr>
        <w:tc>
          <w:tcPr>
            <w:tcW w:w="624" w:type="dxa"/>
            <w:vMerge/>
          </w:tcPr>
          <w:p w14:paraId="49624A55" w14:textId="77777777" w:rsidR="00226E09" w:rsidRDefault="00226E09" w:rsidP="00226E09">
            <w:pPr>
              <w:adjustRightInd w:val="0"/>
              <w:snapToGrid w:val="0"/>
              <w:spacing w:line="260" w:lineRule="exact"/>
              <w:jc w:val="center"/>
              <w:rPr>
                <w:rFonts w:ascii="標楷體" w:eastAsia="標楷體" w:hAnsi="標楷體"/>
              </w:rPr>
            </w:pPr>
          </w:p>
        </w:tc>
        <w:tc>
          <w:tcPr>
            <w:tcW w:w="1842" w:type="dxa"/>
            <w:vMerge/>
          </w:tcPr>
          <w:p w14:paraId="5ACA7C2A"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250A3692"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tcPr>
          <w:p w14:paraId="13DC3451" w14:textId="77777777" w:rsidR="00226E09" w:rsidRDefault="00226E09" w:rsidP="00226E09">
            <w:pPr>
              <w:spacing w:line="260" w:lineRule="exact"/>
              <w:rPr>
                <w:rFonts w:ascii="標楷體" w:eastAsia="標楷體" w:hAnsi="標楷體"/>
                <w:kern w:val="0"/>
              </w:rPr>
            </w:pPr>
          </w:p>
        </w:tc>
        <w:tc>
          <w:tcPr>
            <w:tcW w:w="1700" w:type="dxa"/>
          </w:tcPr>
          <w:p w14:paraId="5154069B"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112.</w:t>
            </w:r>
            <w:r>
              <w:rPr>
                <w:rFonts w:ascii="標楷體" w:eastAsia="標楷體" w:hAnsi="標楷體" w:hint="eastAsia"/>
                <w:color w:val="000000"/>
                <w:kern w:val="0"/>
              </w:rPr>
              <w:t>11.1</w:t>
            </w:r>
          </w:p>
          <w:p w14:paraId="1F8E4F1D"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Pr>
                <w:rFonts w:ascii="標楷體" w:eastAsia="標楷體" w:hAnsi="標楷體" w:hint="eastAsia"/>
                <w:color w:val="000000"/>
                <w:kern w:val="0"/>
              </w:rPr>
              <w:t>13</w:t>
            </w:r>
            <w:r w:rsidRPr="00281243">
              <w:rPr>
                <w:rFonts w:ascii="標楷體" w:eastAsia="標楷體" w:hAnsi="標楷體" w:hint="eastAsia"/>
                <w:color w:val="000000"/>
                <w:kern w:val="0"/>
              </w:rPr>
              <w:t>）</w:t>
            </w:r>
          </w:p>
          <w:p w14:paraId="1C106743" w14:textId="317DC71B" w:rsidR="00226E09" w:rsidRPr="00641B77"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審竣</w:t>
            </w:r>
            <w:r>
              <w:rPr>
                <w:rFonts w:ascii="標楷體" w:eastAsia="標楷體" w:hAnsi="標楷體" w:hint="eastAsia"/>
                <w:color w:val="000000"/>
                <w:kern w:val="0"/>
              </w:rPr>
              <w:t>總統府主管（不含中央研究院）</w:t>
            </w:r>
            <w:r w:rsidRPr="008633AD">
              <w:rPr>
                <w:rFonts w:ascii="標楷體" w:eastAsia="標楷體" w:hAnsi="標楷體" w:hint="eastAsia"/>
                <w:color w:val="000000"/>
                <w:kern w:val="0"/>
              </w:rPr>
              <w:t>收支部分</w:t>
            </w:r>
            <w:r w:rsidRPr="00281243">
              <w:rPr>
                <w:rFonts w:ascii="標楷體" w:eastAsia="標楷體" w:hAnsi="標楷體" w:hint="eastAsia"/>
                <w:color w:val="000000"/>
                <w:kern w:val="0"/>
              </w:rPr>
              <w:t>，須交由黨團協商。</w:t>
            </w:r>
          </w:p>
        </w:tc>
        <w:tc>
          <w:tcPr>
            <w:tcW w:w="1417" w:type="dxa"/>
            <w:vMerge/>
          </w:tcPr>
          <w:p w14:paraId="3C563747"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r w:rsidR="00226E09" w14:paraId="39A1A7B5" w14:textId="77777777" w:rsidTr="00226E09">
        <w:trPr>
          <w:trHeight w:val="1838"/>
        </w:trPr>
        <w:tc>
          <w:tcPr>
            <w:tcW w:w="624" w:type="dxa"/>
            <w:vMerge/>
          </w:tcPr>
          <w:p w14:paraId="7F5AF70D" w14:textId="77777777" w:rsidR="00226E09" w:rsidRDefault="00226E09" w:rsidP="00226E09">
            <w:pPr>
              <w:adjustRightInd w:val="0"/>
              <w:snapToGrid w:val="0"/>
              <w:spacing w:line="260" w:lineRule="exact"/>
              <w:jc w:val="center"/>
              <w:rPr>
                <w:rFonts w:ascii="標楷體" w:eastAsia="標楷體" w:hAnsi="標楷體"/>
              </w:rPr>
            </w:pPr>
          </w:p>
        </w:tc>
        <w:tc>
          <w:tcPr>
            <w:tcW w:w="1842" w:type="dxa"/>
            <w:vMerge/>
          </w:tcPr>
          <w:p w14:paraId="5FC4B4F7"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185F62B1"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tcPr>
          <w:p w14:paraId="1E59D68D" w14:textId="77777777" w:rsidR="00226E09" w:rsidRDefault="00226E09" w:rsidP="00226E09">
            <w:pPr>
              <w:spacing w:line="260" w:lineRule="exact"/>
              <w:rPr>
                <w:rFonts w:ascii="標楷體" w:eastAsia="標楷體" w:hAnsi="標楷體"/>
                <w:kern w:val="0"/>
              </w:rPr>
            </w:pPr>
          </w:p>
        </w:tc>
        <w:tc>
          <w:tcPr>
            <w:tcW w:w="1700" w:type="dxa"/>
          </w:tcPr>
          <w:p w14:paraId="414C19CB"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112.</w:t>
            </w:r>
            <w:r>
              <w:rPr>
                <w:rFonts w:ascii="標楷體" w:eastAsia="標楷體" w:hAnsi="標楷體" w:hint="eastAsia"/>
                <w:color w:val="000000"/>
                <w:kern w:val="0"/>
              </w:rPr>
              <w:t>11.2</w:t>
            </w:r>
          </w:p>
          <w:p w14:paraId="1F86696C"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Pr>
                <w:rFonts w:ascii="標楷體" w:eastAsia="標楷體" w:hAnsi="標楷體" w:hint="eastAsia"/>
                <w:color w:val="000000"/>
                <w:kern w:val="0"/>
              </w:rPr>
              <w:t>14</w:t>
            </w:r>
            <w:r w:rsidRPr="00281243">
              <w:rPr>
                <w:rFonts w:ascii="標楷體" w:eastAsia="標楷體" w:hAnsi="標楷體" w:hint="eastAsia"/>
                <w:color w:val="000000"/>
                <w:kern w:val="0"/>
              </w:rPr>
              <w:t>）</w:t>
            </w:r>
          </w:p>
          <w:p w14:paraId="766E6E23" w14:textId="02872490"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審竣</w:t>
            </w:r>
            <w:r>
              <w:rPr>
                <w:rFonts w:ascii="標楷體" w:eastAsia="標楷體" w:hAnsi="標楷體" w:hint="eastAsia"/>
                <w:color w:val="000000"/>
                <w:kern w:val="0"/>
              </w:rPr>
              <w:t>立法院主管</w:t>
            </w:r>
            <w:r w:rsidRPr="008633AD">
              <w:rPr>
                <w:rFonts w:ascii="標楷體" w:eastAsia="標楷體" w:hAnsi="標楷體" w:hint="eastAsia"/>
                <w:color w:val="000000"/>
                <w:kern w:val="0"/>
              </w:rPr>
              <w:t>收支部分</w:t>
            </w:r>
            <w:r w:rsidRPr="00281243">
              <w:rPr>
                <w:rFonts w:ascii="標楷體" w:eastAsia="標楷體" w:hAnsi="標楷體" w:hint="eastAsia"/>
                <w:color w:val="000000"/>
                <w:kern w:val="0"/>
              </w:rPr>
              <w:t>，須交由黨團協商。</w:t>
            </w:r>
          </w:p>
        </w:tc>
        <w:tc>
          <w:tcPr>
            <w:tcW w:w="1417" w:type="dxa"/>
            <w:vMerge/>
          </w:tcPr>
          <w:p w14:paraId="05842590"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r w:rsidR="00226E09" w14:paraId="147D81C8" w14:textId="77777777" w:rsidTr="00B73DA3">
        <w:trPr>
          <w:trHeight w:val="900"/>
        </w:trPr>
        <w:tc>
          <w:tcPr>
            <w:tcW w:w="624" w:type="dxa"/>
            <w:vMerge/>
          </w:tcPr>
          <w:p w14:paraId="36948E4A" w14:textId="77777777" w:rsidR="00226E09" w:rsidRPr="003A2FDA" w:rsidRDefault="00226E09" w:rsidP="00226E09">
            <w:pPr>
              <w:adjustRightInd w:val="0"/>
              <w:snapToGrid w:val="0"/>
              <w:spacing w:line="260" w:lineRule="exact"/>
              <w:jc w:val="center"/>
              <w:rPr>
                <w:rFonts w:ascii="標楷體" w:eastAsia="標楷體" w:hAnsi="標楷體"/>
              </w:rPr>
            </w:pPr>
          </w:p>
        </w:tc>
        <w:tc>
          <w:tcPr>
            <w:tcW w:w="1842" w:type="dxa"/>
            <w:vMerge/>
          </w:tcPr>
          <w:p w14:paraId="7C237A35"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78142E79"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val="restart"/>
          </w:tcPr>
          <w:p w14:paraId="3947D576" w14:textId="77777777" w:rsidR="00226E09" w:rsidRDefault="00226E09" w:rsidP="00226E09">
            <w:pPr>
              <w:spacing w:line="300" w:lineRule="exact"/>
              <w:rPr>
                <w:rFonts w:ascii="標楷體" w:eastAsia="標楷體" w:hAnsi="標楷體"/>
                <w:kern w:val="0"/>
              </w:rPr>
            </w:pPr>
            <w:r>
              <w:rPr>
                <w:rFonts w:ascii="標楷體" w:eastAsia="標楷體" w:hAnsi="標楷體" w:hint="eastAsia"/>
                <w:kern w:val="0"/>
              </w:rPr>
              <w:t>司法及法制</w:t>
            </w:r>
          </w:p>
          <w:p w14:paraId="13D4F34D" w14:textId="77777777" w:rsidR="00226E09" w:rsidRDefault="00226E09" w:rsidP="00226E09">
            <w:pPr>
              <w:spacing w:line="260" w:lineRule="exact"/>
              <w:rPr>
                <w:rFonts w:ascii="標楷體" w:eastAsia="標楷體" w:hAnsi="標楷體"/>
                <w:kern w:val="0"/>
              </w:rPr>
            </w:pPr>
            <w:r>
              <w:rPr>
                <w:rFonts w:ascii="標楷體" w:eastAsia="標楷體" w:hAnsi="標楷體" w:hint="eastAsia"/>
                <w:kern w:val="0"/>
              </w:rPr>
              <w:t>林召集委員思銘</w:t>
            </w:r>
          </w:p>
        </w:tc>
        <w:tc>
          <w:tcPr>
            <w:tcW w:w="1700" w:type="dxa"/>
          </w:tcPr>
          <w:p w14:paraId="6B8685DF" w14:textId="77777777" w:rsidR="00226E09" w:rsidRPr="003A2FDA" w:rsidRDefault="00226E09" w:rsidP="00226E09">
            <w:pPr>
              <w:kinsoku w:val="0"/>
              <w:wordWrap w:val="0"/>
              <w:adjustRightInd w:val="0"/>
              <w:snapToGrid w:val="0"/>
              <w:spacing w:line="300" w:lineRule="exact"/>
              <w:jc w:val="both"/>
              <w:rPr>
                <w:rFonts w:ascii="標楷體" w:eastAsia="標楷體" w:hAnsi="標楷體"/>
                <w:color w:val="000000"/>
                <w:kern w:val="0"/>
              </w:rPr>
            </w:pPr>
            <w:r w:rsidRPr="003A2FDA">
              <w:rPr>
                <w:rFonts w:ascii="標楷體" w:eastAsia="標楷體" w:hAnsi="標楷體" w:hint="eastAsia"/>
                <w:color w:val="000000"/>
                <w:kern w:val="0"/>
              </w:rPr>
              <w:t>112.10.11</w:t>
            </w:r>
          </w:p>
          <w:p w14:paraId="22CA9EFE"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3A2FDA">
              <w:rPr>
                <w:rFonts w:ascii="標楷體" w:eastAsia="標楷體" w:hAnsi="標楷體" w:hint="eastAsia"/>
                <w:color w:val="000000"/>
                <w:kern w:val="0"/>
              </w:rPr>
              <w:t>（10-8-6）</w:t>
            </w:r>
            <w:r w:rsidRPr="00281243">
              <w:rPr>
                <w:rFonts w:ascii="標楷體" w:eastAsia="標楷體" w:hAnsi="標楷體" w:hint="eastAsia"/>
                <w:color w:val="000000"/>
                <w:kern w:val="0"/>
              </w:rPr>
              <w:t>、</w:t>
            </w:r>
          </w:p>
          <w:p w14:paraId="52424E2A"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11</w:t>
            </w:r>
            <w:r w:rsidRPr="00281243">
              <w:rPr>
                <w:rFonts w:ascii="標楷體" w:eastAsia="標楷體" w:hAnsi="標楷體"/>
                <w:color w:val="000000"/>
                <w:kern w:val="0"/>
              </w:rPr>
              <w:t>2</w:t>
            </w:r>
            <w:r w:rsidRPr="00281243">
              <w:rPr>
                <w:rFonts w:ascii="標楷體" w:eastAsia="標楷體" w:hAnsi="標楷體" w:hint="eastAsia"/>
                <w:color w:val="000000"/>
                <w:kern w:val="0"/>
              </w:rPr>
              <w:t>.1</w:t>
            </w:r>
            <w:r w:rsidRPr="00281243">
              <w:rPr>
                <w:rFonts w:ascii="標楷體" w:eastAsia="標楷體" w:hAnsi="標楷體"/>
                <w:color w:val="000000"/>
                <w:kern w:val="0"/>
              </w:rPr>
              <w:t>0</w:t>
            </w:r>
            <w:r w:rsidRPr="00281243">
              <w:rPr>
                <w:rFonts w:ascii="標楷體" w:eastAsia="標楷體" w:hAnsi="標楷體" w:hint="eastAsia"/>
                <w:color w:val="000000"/>
                <w:kern w:val="0"/>
              </w:rPr>
              <w:t>.</w:t>
            </w:r>
            <w:r w:rsidRPr="00281243">
              <w:rPr>
                <w:rFonts w:ascii="標楷體" w:eastAsia="標楷體" w:hAnsi="標楷體"/>
                <w:color w:val="000000"/>
                <w:kern w:val="0"/>
              </w:rPr>
              <w:t>1</w:t>
            </w:r>
            <w:r>
              <w:rPr>
                <w:rFonts w:ascii="標楷體" w:eastAsia="標楷體" w:hAnsi="標楷體" w:hint="eastAsia"/>
                <w:color w:val="000000"/>
                <w:kern w:val="0"/>
              </w:rPr>
              <w:t>9</w:t>
            </w:r>
          </w:p>
          <w:p w14:paraId="54BD7D92" w14:textId="77777777" w:rsidR="00226E09" w:rsidRPr="003A2FDA"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（10-</w:t>
            </w:r>
            <w:r w:rsidRPr="00281243">
              <w:rPr>
                <w:rFonts w:ascii="標楷體" w:eastAsia="標楷體" w:hAnsi="標楷體"/>
                <w:color w:val="000000"/>
                <w:kern w:val="0"/>
              </w:rPr>
              <w:t>8</w:t>
            </w:r>
            <w:r w:rsidRPr="00281243">
              <w:rPr>
                <w:rFonts w:ascii="標楷體" w:eastAsia="標楷體" w:hAnsi="標楷體" w:hint="eastAsia"/>
                <w:color w:val="000000"/>
                <w:kern w:val="0"/>
              </w:rPr>
              <w:t>-</w:t>
            </w:r>
            <w:r>
              <w:rPr>
                <w:rFonts w:ascii="標楷體" w:eastAsia="標楷體" w:hAnsi="標楷體" w:hint="eastAsia"/>
                <w:color w:val="000000"/>
                <w:kern w:val="0"/>
              </w:rPr>
              <w:t>10</w:t>
            </w:r>
            <w:r w:rsidRPr="00281243">
              <w:rPr>
                <w:rFonts w:ascii="標楷體" w:eastAsia="標楷體" w:hAnsi="標楷體" w:hint="eastAsia"/>
                <w:color w:val="000000"/>
                <w:kern w:val="0"/>
              </w:rPr>
              <w:t>）</w:t>
            </w:r>
          </w:p>
          <w:p w14:paraId="04871B7D" w14:textId="77777777"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281243">
              <w:rPr>
                <w:rFonts w:ascii="標楷體" w:eastAsia="標楷體" w:hAnsi="標楷體" w:hint="eastAsia"/>
                <w:color w:val="000000"/>
                <w:kern w:val="0"/>
              </w:rPr>
              <w:t>審竣</w:t>
            </w:r>
            <w:r w:rsidRPr="003A2FDA">
              <w:rPr>
                <w:rFonts w:ascii="標楷體" w:eastAsia="標楷體" w:hAnsi="標楷體" w:hint="eastAsia"/>
                <w:color w:val="000000"/>
                <w:kern w:val="0"/>
              </w:rPr>
              <w:t>法務部及所屬主管收支部分</w:t>
            </w:r>
            <w:r w:rsidRPr="00281243">
              <w:rPr>
                <w:rFonts w:ascii="標楷體" w:eastAsia="標楷體" w:hAnsi="標楷體" w:hint="eastAsia"/>
                <w:color w:val="000000"/>
                <w:kern w:val="0"/>
              </w:rPr>
              <w:t>，須交由黨團協商</w:t>
            </w:r>
            <w:r w:rsidRPr="003A2FDA">
              <w:rPr>
                <w:rFonts w:ascii="標楷體" w:eastAsia="標楷體" w:hAnsi="標楷體" w:hint="eastAsia"/>
                <w:color w:val="000000"/>
                <w:kern w:val="0"/>
              </w:rPr>
              <w:t>。</w:t>
            </w:r>
          </w:p>
        </w:tc>
        <w:tc>
          <w:tcPr>
            <w:tcW w:w="1417" w:type="dxa"/>
            <w:vMerge/>
          </w:tcPr>
          <w:p w14:paraId="4E364EE5"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r w:rsidR="00226E09" w14:paraId="2E271997" w14:textId="77777777" w:rsidTr="00B73DA3">
        <w:trPr>
          <w:trHeight w:val="279"/>
        </w:trPr>
        <w:tc>
          <w:tcPr>
            <w:tcW w:w="624" w:type="dxa"/>
            <w:vMerge/>
          </w:tcPr>
          <w:p w14:paraId="2DE8A049" w14:textId="77777777" w:rsidR="00226E09" w:rsidRPr="003A2FDA" w:rsidRDefault="00226E09" w:rsidP="00226E09">
            <w:pPr>
              <w:adjustRightInd w:val="0"/>
              <w:snapToGrid w:val="0"/>
              <w:spacing w:line="260" w:lineRule="exact"/>
              <w:jc w:val="center"/>
              <w:rPr>
                <w:rFonts w:ascii="標楷體" w:eastAsia="標楷體" w:hAnsi="標楷體"/>
              </w:rPr>
            </w:pPr>
          </w:p>
        </w:tc>
        <w:tc>
          <w:tcPr>
            <w:tcW w:w="1842" w:type="dxa"/>
            <w:vMerge/>
          </w:tcPr>
          <w:p w14:paraId="5059E710"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240222C9"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tcPr>
          <w:p w14:paraId="00FD47EC" w14:textId="77777777" w:rsidR="00226E09" w:rsidRDefault="00226E09" w:rsidP="00226E09">
            <w:pPr>
              <w:spacing w:line="300" w:lineRule="exact"/>
              <w:rPr>
                <w:rFonts w:ascii="標楷體" w:eastAsia="標楷體" w:hAnsi="標楷體"/>
                <w:kern w:val="0"/>
              </w:rPr>
            </w:pPr>
          </w:p>
        </w:tc>
        <w:tc>
          <w:tcPr>
            <w:tcW w:w="1700" w:type="dxa"/>
          </w:tcPr>
          <w:p w14:paraId="2BB724A6" w14:textId="77777777" w:rsidR="00226E09" w:rsidRPr="001801AF"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112.11.6</w:t>
            </w:r>
          </w:p>
          <w:p w14:paraId="2C05C754" w14:textId="77777777" w:rsidR="00226E09"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（10-8-15）</w:t>
            </w:r>
            <w:r>
              <w:rPr>
                <w:rFonts w:ascii="標楷體" w:eastAsia="標楷體" w:hAnsi="標楷體" w:hint="eastAsia"/>
                <w:color w:val="000000"/>
                <w:kern w:val="0"/>
              </w:rPr>
              <w:t>、</w:t>
            </w:r>
          </w:p>
          <w:p w14:paraId="74BC9EE1" w14:textId="77777777" w:rsidR="00226E09" w:rsidRPr="001801AF"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112.11.</w:t>
            </w:r>
            <w:r>
              <w:rPr>
                <w:rFonts w:ascii="標楷體" w:eastAsia="標楷體" w:hAnsi="標楷體" w:hint="eastAsia"/>
                <w:color w:val="000000"/>
                <w:kern w:val="0"/>
              </w:rPr>
              <w:t>20</w:t>
            </w:r>
          </w:p>
          <w:p w14:paraId="032814E1" w14:textId="77777777" w:rsidR="00226E09" w:rsidRPr="001801AF"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（10-8-1</w:t>
            </w:r>
            <w:r>
              <w:rPr>
                <w:rFonts w:ascii="標楷體" w:eastAsia="標楷體" w:hAnsi="標楷體" w:hint="eastAsia"/>
                <w:color w:val="000000"/>
                <w:kern w:val="0"/>
              </w:rPr>
              <w:t>9</w:t>
            </w:r>
            <w:r w:rsidRPr="001801AF">
              <w:rPr>
                <w:rFonts w:ascii="標楷體" w:eastAsia="標楷體" w:hAnsi="標楷體" w:hint="eastAsia"/>
                <w:color w:val="000000"/>
                <w:kern w:val="0"/>
              </w:rPr>
              <w:t>）</w:t>
            </w:r>
          </w:p>
          <w:p w14:paraId="5328209E" w14:textId="33B5A806" w:rsidR="00226E09" w:rsidRPr="00281243"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1801AF">
              <w:rPr>
                <w:rFonts w:ascii="標楷體" w:eastAsia="標楷體" w:hAnsi="標楷體" w:hint="eastAsia"/>
                <w:color w:val="000000"/>
                <w:kern w:val="0"/>
              </w:rPr>
              <w:t>考試院及所屬主管收支部分</w:t>
            </w:r>
            <w:r w:rsidRPr="00281243">
              <w:rPr>
                <w:rFonts w:ascii="標楷體" w:eastAsia="標楷體" w:hAnsi="標楷體" w:hint="eastAsia"/>
                <w:color w:val="000000"/>
                <w:kern w:val="0"/>
              </w:rPr>
              <w:t>，須交由黨團協商</w:t>
            </w:r>
            <w:r w:rsidRPr="001801AF">
              <w:rPr>
                <w:rFonts w:ascii="標楷體" w:eastAsia="標楷體" w:hAnsi="標楷體" w:hint="eastAsia"/>
                <w:color w:val="000000"/>
                <w:kern w:val="0"/>
              </w:rPr>
              <w:t>。</w:t>
            </w:r>
          </w:p>
        </w:tc>
        <w:tc>
          <w:tcPr>
            <w:tcW w:w="1417" w:type="dxa"/>
            <w:vMerge/>
          </w:tcPr>
          <w:p w14:paraId="45782B6F"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r w:rsidR="00226E09" w14:paraId="732AEE0D" w14:textId="77777777" w:rsidTr="00B73DA3">
        <w:trPr>
          <w:trHeight w:val="279"/>
        </w:trPr>
        <w:tc>
          <w:tcPr>
            <w:tcW w:w="624" w:type="dxa"/>
            <w:vMerge/>
          </w:tcPr>
          <w:p w14:paraId="2D0D8EA6" w14:textId="77777777" w:rsidR="00226E09" w:rsidRPr="003A2FDA" w:rsidRDefault="00226E09" w:rsidP="00226E09">
            <w:pPr>
              <w:adjustRightInd w:val="0"/>
              <w:snapToGrid w:val="0"/>
              <w:spacing w:line="260" w:lineRule="exact"/>
              <w:jc w:val="center"/>
              <w:rPr>
                <w:rFonts w:ascii="標楷體" w:eastAsia="標楷體" w:hAnsi="標楷體"/>
              </w:rPr>
            </w:pPr>
          </w:p>
        </w:tc>
        <w:tc>
          <w:tcPr>
            <w:tcW w:w="1842" w:type="dxa"/>
            <w:vMerge/>
          </w:tcPr>
          <w:p w14:paraId="7C263325" w14:textId="77777777" w:rsidR="00226E09" w:rsidRPr="00850723" w:rsidRDefault="00226E09" w:rsidP="00226E09">
            <w:pPr>
              <w:spacing w:line="260" w:lineRule="exact"/>
              <w:ind w:leftChars="-45" w:left="-108" w:rightChars="-45" w:right="-108"/>
              <w:rPr>
                <w:rFonts w:ascii="標楷體" w:eastAsia="標楷體" w:hAnsi="標楷體"/>
                <w:kern w:val="0"/>
              </w:rPr>
            </w:pPr>
          </w:p>
        </w:tc>
        <w:tc>
          <w:tcPr>
            <w:tcW w:w="1558" w:type="dxa"/>
            <w:vMerge/>
          </w:tcPr>
          <w:p w14:paraId="6084FF29" w14:textId="77777777" w:rsidR="00226E09" w:rsidRPr="00850723" w:rsidRDefault="00226E09" w:rsidP="00226E09">
            <w:pPr>
              <w:spacing w:line="260" w:lineRule="exact"/>
              <w:ind w:rightChars="-45" w:right="-108"/>
              <w:rPr>
                <w:rFonts w:ascii="標楷體" w:eastAsia="標楷體" w:hAnsi="標楷體"/>
                <w:kern w:val="0"/>
              </w:rPr>
            </w:pPr>
          </w:p>
        </w:tc>
        <w:tc>
          <w:tcPr>
            <w:tcW w:w="1559" w:type="dxa"/>
            <w:vMerge/>
          </w:tcPr>
          <w:p w14:paraId="693DB750" w14:textId="77777777" w:rsidR="00226E09" w:rsidRDefault="00226E09" w:rsidP="00226E09">
            <w:pPr>
              <w:spacing w:line="300" w:lineRule="exact"/>
              <w:rPr>
                <w:rFonts w:ascii="標楷體" w:eastAsia="標楷體" w:hAnsi="標楷體"/>
                <w:kern w:val="0"/>
              </w:rPr>
            </w:pPr>
          </w:p>
        </w:tc>
        <w:tc>
          <w:tcPr>
            <w:tcW w:w="1700" w:type="dxa"/>
          </w:tcPr>
          <w:p w14:paraId="56AFCB1E" w14:textId="77777777" w:rsidR="00226E09" w:rsidRPr="00625E2E" w:rsidRDefault="00226E09" w:rsidP="00226E09">
            <w:pPr>
              <w:kinsoku w:val="0"/>
              <w:wordWrap w:val="0"/>
              <w:adjustRightInd w:val="0"/>
              <w:snapToGrid w:val="0"/>
              <w:spacing w:line="300" w:lineRule="exact"/>
              <w:jc w:val="both"/>
              <w:rPr>
                <w:rFonts w:ascii="標楷體" w:eastAsia="標楷體" w:hAnsi="標楷體"/>
                <w:color w:val="000000"/>
                <w:kern w:val="0"/>
              </w:rPr>
            </w:pPr>
            <w:r w:rsidRPr="00625E2E">
              <w:rPr>
                <w:rFonts w:ascii="標楷體" w:eastAsia="標楷體" w:hAnsi="標楷體" w:hint="eastAsia"/>
                <w:color w:val="000000"/>
                <w:kern w:val="0"/>
              </w:rPr>
              <w:t>112.11.8</w:t>
            </w:r>
          </w:p>
          <w:p w14:paraId="31101172" w14:textId="77777777" w:rsidR="00226E09" w:rsidRDefault="00226E09" w:rsidP="00226E09">
            <w:pPr>
              <w:kinsoku w:val="0"/>
              <w:wordWrap w:val="0"/>
              <w:adjustRightInd w:val="0"/>
              <w:snapToGrid w:val="0"/>
              <w:spacing w:line="300" w:lineRule="exact"/>
              <w:jc w:val="both"/>
              <w:rPr>
                <w:rFonts w:ascii="標楷體" w:eastAsia="標楷體" w:hAnsi="標楷體"/>
                <w:color w:val="000000"/>
                <w:kern w:val="0"/>
              </w:rPr>
            </w:pPr>
            <w:r w:rsidRPr="00625E2E">
              <w:rPr>
                <w:rFonts w:ascii="標楷體" w:eastAsia="標楷體" w:hAnsi="標楷體" w:hint="eastAsia"/>
                <w:color w:val="000000"/>
                <w:kern w:val="0"/>
              </w:rPr>
              <w:t>（10-8-16）</w:t>
            </w:r>
            <w:r>
              <w:rPr>
                <w:rFonts w:ascii="標楷體" w:eastAsia="標楷體" w:hAnsi="標楷體" w:hint="eastAsia"/>
                <w:color w:val="000000"/>
                <w:kern w:val="0"/>
              </w:rPr>
              <w:t>、</w:t>
            </w:r>
          </w:p>
          <w:p w14:paraId="507A0A32" w14:textId="77777777" w:rsidR="00226E09" w:rsidRPr="001801AF"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112.11.</w:t>
            </w:r>
            <w:r>
              <w:rPr>
                <w:rFonts w:ascii="標楷體" w:eastAsia="標楷體" w:hAnsi="標楷體" w:hint="eastAsia"/>
                <w:color w:val="000000"/>
                <w:kern w:val="0"/>
              </w:rPr>
              <w:t>22</w:t>
            </w:r>
          </w:p>
          <w:p w14:paraId="74E5FA73" w14:textId="77777777" w:rsidR="00226E09" w:rsidRPr="001801AF"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（10-8-</w:t>
            </w:r>
            <w:r>
              <w:rPr>
                <w:rFonts w:ascii="標楷體" w:eastAsia="標楷體" w:hAnsi="標楷體" w:hint="eastAsia"/>
                <w:color w:val="000000"/>
                <w:kern w:val="0"/>
              </w:rPr>
              <w:t>20</w:t>
            </w:r>
            <w:r w:rsidRPr="001801AF">
              <w:rPr>
                <w:rFonts w:ascii="標楷體" w:eastAsia="標楷體" w:hAnsi="標楷體" w:hint="eastAsia"/>
                <w:color w:val="000000"/>
                <w:kern w:val="0"/>
              </w:rPr>
              <w:t>）</w:t>
            </w:r>
          </w:p>
          <w:p w14:paraId="194A6F00" w14:textId="35C60943" w:rsidR="00226E09" w:rsidRPr="003A2FDA" w:rsidRDefault="00226E09" w:rsidP="00226E09">
            <w:pPr>
              <w:kinsoku w:val="0"/>
              <w:wordWrap w:val="0"/>
              <w:adjustRightInd w:val="0"/>
              <w:snapToGrid w:val="0"/>
              <w:spacing w:line="300" w:lineRule="exact"/>
              <w:jc w:val="both"/>
              <w:rPr>
                <w:rFonts w:ascii="標楷體" w:eastAsia="標楷體" w:hAnsi="標楷體"/>
                <w:color w:val="000000"/>
                <w:kern w:val="0"/>
              </w:rPr>
            </w:pPr>
            <w:r w:rsidRPr="001801AF">
              <w:rPr>
                <w:rFonts w:ascii="標楷體" w:eastAsia="標楷體" w:hAnsi="標楷體" w:hint="eastAsia"/>
                <w:color w:val="000000"/>
                <w:kern w:val="0"/>
              </w:rPr>
              <w:t>審</w:t>
            </w:r>
            <w:r>
              <w:rPr>
                <w:rFonts w:ascii="標楷體" w:eastAsia="標楷體" w:hAnsi="標楷體" w:hint="eastAsia"/>
                <w:color w:val="000000"/>
                <w:kern w:val="0"/>
              </w:rPr>
              <w:t>竣</w:t>
            </w:r>
            <w:r w:rsidRPr="00625E2E">
              <w:rPr>
                <w:rFonts w:ascii="標楷體" w:eastAsia="標楷體" w:hAnsi="標楷體" w:hint="eastAsia"/>
                <w:color w:val="000000"/>
                <w:kern w:val="0"/>
              </w:rPr>
              <w:t>監察院主管（不含審計部及所屬）收支部分，</w:t>
            </w:r>
            <w:r w:rsidRPr="00281243">
              <w:rPr>
                <w:rFonts w:ascii="標楷體" w:eastAsia="標楷體" w:hAnsi="標楷體" w:hint="eastAsia"/>
                <w:color w:val="000000"/>
                <w:kern w:val="0"/>
              </w:rPr>
              <w:t>須交由黨團協商</w:t>
            </w:r>
            <w:r w:rsidRPr="00625E2E">
              <w:rPr>
                <w:rFonts w:ascii="標楷體" w:eastAsia="標楷體" w:hAnsi="標楷體" w:hint="eastAsia"/>
                <w:color w:val="000000"/>
                <w:kern w:val="0"/>
              </w:rPr>
              <w:t>。</w:t>
            </w:r>
          </w:p>
        </w:tc>
        <w:tc>
          <w:tcPr>
            <w:tcW w:w="1417" w:type="dxa"/>
            <w:vMerge/>
          </w:tcPr>
          <w:p w14:paraId="5791104B" w14:textId="77777777" w:rsidR="00226E09" w:rsidRDefault="00226E09" w:rsidP="00226E09">
            <w:pPr>
              <w:kinsoku w:val="0"/>
              <w:wordWrap w:val="0"/>
              <w:adjustRightInd w:val="0"/>
              <w:snapToGrid w:val="0"/>
              <w:spacing w:line="300" w:lineRule="exact"/>
              <w:ind w:left="240" w:hangingChars="100" w:hanging="240"/>
              <w:jc w:val="both"/>
              <w:rPr>
                <w:rFonts w:ascii="標楷體" w:eastAsia="標楷體" w:hAnsi="標楷體"/>
                <w:kern w:val="0"/>
              </w:rPr>
            </w:pPr>
          </w:p>
        </w:tc>
      </w:tr>
    </w:tbl>
    <w:p w14:paraId="3CBD43CD" w14:textId="5F1C6DFC" w:rsidR="00813E3B" w:rsidRDefault="00813E3B" w:rsidP="00813E3B">
      <w:pPr>
        <w:pStyle w:val="2"/>
        <w:rPr>
          <w:rFonts w:ascii="標楷體" w:eastAsia="標楷體" w:hAnsi="標楷體"/>
          <w:sz w:val="28"/>
          <w:szCs w:val="28"/>
        </w:rPr>
      </w:pPr>
      <w:bookmarkStart w:id="58" w:name="_Toc455152594"/>
      <w:bookmarkStart w:id="59" w:name="_Toc457395196"/>
      <w:bookmarkStart w:id="60" w:name="_Toc472666440"/>
      <w:bookmarkStart w:id="61" w:name="_Toc516496374"/>
      <w:bookmarkStart w:id="62" w:name="_Toc516496489"/>
      <w:bookmarkStart w:id="63" w:name="_Toc516496853"/>
      <w:bookmarkStart w:id="64" w:name="_Toc517947595"/>
      <w:bookmarkStart w:id="65" w:name="_Toc13473523"/>
      <w:bookmarkStart w:id="66" w:name="_Toc148099345"/>
      <w:bookmarkStart w:id="67" w:name="_Toc361213596"/>
      <w:bookmarkStart w:id="68" w:name="_Toc361923740"/>
      <w:bookmarkStart w:id="69" w:name="_Toc363206594"/>
      <w:bookmarkStart w:id="70" w:name="_Toc379471381"/>
      <w:bookmarkStart w:id="71" w:name="_Toc386796871"/>
      <w:bookmarkStart w:id="72" w:name="_Toc386797111"/>
      <w:bookmarkStart w:id="73" w:name="_Toc455152588"/>
      <w:bookmarkStart w:id="74" w:name="_Toc457395190"/>
      <w:bookmarkStart w:id="75" w:name="_Toc472666434"/>
      <w:bookmarkStart w:id="76" w:name="_Toc516496368"/>
      <w:bookmarkStart w:id="77" w:name="_Toc516496483"/>
      <w:bookmarkStart w:id="78" w:name="_Toc516496847"/>
      <w:bookmarkStart w:id="79" w:name="_Toc517947589"/>
      <w:bookmarkStart w:id="80" w:name="_Toc13473516"/>
      <w:r>
        <w:rPr>
          <w:rFonts w:ascii="標楷體" w:eastAsia="標楷體" w:hAnsi="標楷體" w:hint="eastAsia"/>
          <w:sz w:val="28"/>
          <w:szCs w:val="28"/>
        </w:rPr>
        <w:t>二</w:t>
      </w:r>
      <w:r w:rsidRPr="00B763EB">
        <w:rPr>
          <w:rFonts w:ascii="標楷體" w:eastAsia="標楷體" w:hAnsi="標楷體"/>
          <w:sz w:val="28"/>
          <w:szCs w:val="28"/>
        </w:rPr>
        <w:t>、</w:t>
      </w:r>
      <w:r w:rsidRPr="00B763EB">
        <w:rPr>
          <w:rFonts w:ascii="標楷體" w:eastAsia="標楷體" w:hAnsi="標楷體" w:hint="eastAsia"/>
          <w:sz w:val="28"/>
          <w:szCs w:val="28"/>
        </w:rPr>
        <w:t>財團法人</w:t>
      </w:r>
      <w:r w:rsidR="00413B3A">
        <w:rPr>
          <w:rFonts w:ascii="標楷體" w:eastAsia="標楷體" w:hAnsi="標楷體" w:hint="eastAsia"/>
          <w:sz w:val="28"/>
          <w:szCs w:val="28"/>
        </w:rPr>
        <w:t>4</w:t>
      </w:r>
      <w:r w:rsidRPr="00B763EB">
        <w:rPr>
          <w:rFonts w:ascii="標楷體" w:eastAsia="標楷體" w:hAnsi="標楷體"/>
          <w:sz w:val="28"/>
          <w:szCs w:val="28"/>
        </w:rPr>
        <w:t>案</w:t>
      </w:r>
      <w:bookmarkEnd w:id="58"/>
      <w:bookmarkEnd w:id="59"/>
      <w:bookmarkEnd w:id="60"/>
      <w:bookmarkEnd w:id="61"/>
      <w:bookmarkEnd w:id="62"/>
      <w:bookmarkEnd w:id="63"/>
      <w:bookmarkEnd w:id="64"/>
      <w:bookmarkEnd w:id="65"/>
      <w:bookmarkEnd w:id="66"/>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813E3B" w:rsidRPr="002A1C50" w14:paraId="5019000F" w14:textId="77777777" w:rsidTr="00D11888">
        <w:tc>
          <w:tcPr>
            <w:tcW w:w="656" w:type="dxa"/>
            <w:shd w:val="clear" w:color="auto" w:fill="auto"/>
          </w:tcPr>
          <w:p w14:paraId="43DEE15F" w14:textId="77777777" w:rsidR="00813E3B" w:rsidRPr="002A1C50" w:rsidRDefault="00813E3B" w:rsidP="00D1188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5878C171" w14:textId="77777777" w:rsidR="00813E3B" w:rsidRPr="002A1C50" w:rsidRDefault="00813E3B" w:rsidP="00D1188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BA1F447" w14:textId="77777777" w:rsidR="00813E3B" w:rsidRPr="002A1C50" w:rsidRDefault="00813E3B" w:rsidP="00D11888">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7F2514AA" w14:textId="77777777" w:rsidR="00813E3B" w:rsidRPr="002A1C50" w:rsidRDefault="00813E3B" w:rsidP="00D1188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審查委員會</w:t>
            </w:r>
          </w:p>
        </w:tc>
        <w:tc>
          <w:tcPr>
            <w:tcW w:w="1984" w:type="dxa"/>
            <w:shd w:val="clear" w:color="auto" w:fill="auto"/>
          </w:tcPr>
          <w:p w14:paraId="4C96CBE5" w14:textId="77777777" w:rsidR="00813E3B" w:rsidRPr="002A1C50" w:rsidRDefault="00813E3B" w:rsidP="00D1188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Pr="002A1C50">
              <w:rPr>
                <w:rFonts w:ascii="標楷體" w:eastAsia="標楷體" w:hAnsi="標楷體"/>
                <w:b/>
                <w:color w:val="000000" w:themeColor="text1"/>
                <w:spacing w:val="-20"/>
                <w:lang w:eastAsia="ko-KR"/>
              </w:rPr>
              <w:t>情形</w:t>
            </w:r>
          </w:p>
        </w:tc>
      </w:tr>
      <w:tr w:rsidR="00413B3A" w:rsidRPr="002A1C50" w14:paraId="0C67F050" w14:textId="77777777" w:rsidTr="00D11888">
        <w:tc>
          <w:tcPr>
            <w:tcW w:w="656" w:type="dxa"/>
            <w:shd w:val="clear" w:color="auto" w:fill="auto"/>
          </w:tcPr>
          <w:p w14:paraId="6A24208E" w14:textId="5F72D2F0" w:rsidR="00413B3A" w:rsidRPr="00C30274" w:rsidRDefault="00413B3A" w:rsidP="00413B3A">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30274">
              <w:rPr>
                <w:rFonts w:ascii="標楷體" w:eastAsia="標楷體" w:hAnsi="標楷體" w:hint="eastAsia"/>
                <w:bCs/>
                <w:color w:val="000000" w:themeColor="text1"/>
                <w:spacing w:val="-20"/>
              </w:rPr>
              <w:t>1</w:t>
            </w:r>
          </w:p>
        </w:tc>
        <w:tc>
          <w:tcPr>
            <w:tcW w:w="2694" w:type="dxa"/>
            <w:shd w:val="clear" w:color="auto" w:fill="auto"/>
          </w:tcPr>
          <w:p w14:paraId="0701D104" w14:textId="57427981" w:rsidR="00413B3A" w:rsidRPr="00C30274" w:rsidRDefault="00413B3A" w:rsidP="00413B3A">
            <w:pPr>
              <w:kinsoku w:val="0"/>
              <w:topLinePunct/>
              <w:autoSpaceDE w:val="0"/>
              <w:autoSpaceDN w:val="0"/>
              <w:adjustRightInd w:val="0"/>
              <w:snapToGrid w:val="0"/>
              <w:spacing w:line="300" w:lineRule="exact"/>
              <w:jc w:val="both"/>
              <w:rPr>
                <w:rFonts w:ascii="標楷體" w:eastAsia="標楷體" w:hAnsi="標楷體"/>
              </w:rPr>
            </w:pPr>
            <w:r w:rsidRPr="00C30274">
              <w:rPr>
                <w:rFonts w:ascii="標楷體" w:eastAsia="標楷體" w:hAnsi="標楷體" w:hint="eastAsia"/>
              </w:rPr>
              <w:t>司法院函送財團法人法律扶助基金會110年度決算書案。</w:t>
            </w:r>
          </w:p>
        </w:tc>
        <w:tc>
          <w:tcPr>
            <w:tcW w:w="1701" w:type="dxa"/>
            <w:shd w:val="clear" w:color="auto" w:fill="auto"/>
          </w:tcPr>
          <w:p w14:paraId="6BBC295E" w14:textId="39E0D8B9" w:rsidR="00413B3A" w:rsidRPr="00C30274" w:rsidRDefault="00413B3A" w:rsidP="00413B3A">
            <w:pPr>
              <w:spacing w:line="300" w:lineRule="exact"/>
              <w:rPr>
                <w:rFonts w:ascii="標楷體" w:eastAsia="標楷體" w:hAnsi="標楷體"/>
                <w:kern w:val="0"/>
              </w:rPr>
            </w:pPr>
            <w:r w:rsidRPr="00C30274">
              <w:rPr>
                <w:rFonts w:ascii="標楷體" w:eastAsia="標楷體" w:hAnsi="標楷體"/>
                <w:kern w:val="0"/>
              </w:rPr>
              <w:t>司法院 111.09.23 （10-6-1）</w:t>
            </w:r>
          </w:p>
        </w:tc>
        <w:tc>
          <w:tcPr>
            <w:tcW w:w="1701" w:type="dxa"/>
            <w:shd w:val="clear" w:color="auto" w:fill="auto"/>
          </w:tcPr>
          <w:p w14:paraId="2C8BEDB7" w14:textId="19592286" w:rsidR="00413B3A" w:rsidRPr="00C30274" w:rsidRDefault="00413B3A" w:rsidP="00413B3A">
            <w:pPr>
              <w:pStyle w:val="01"/>
              <w:spacing w:line="300" w:lineRule="exact"/>
              <w:rPr>
                <w:rFonts w:hAnsi="標楷體"/>
                <w:kern w:val="0"/>
                <w:sz w:val="24"/>
                <w:szCs w:val="24"/>
              </w:rPr>
            </w:pPr>
            <w:r w:rsidRPr="00C30274">
              <w:rPr>
                <w:rFonts w:hAnsi="標楷體"/>
                <w:kern w:val="0"/>
                <w:sz w:val="24"/>
                <w:szCs w:val="24"/>
              </w:rPr>
              <w:t>司法及法制</w:t>
            </w:r>
          </w:p>
        </w:tc>
        <w:tc>
          <w:tcPr>
            <w:tcW w:w="1984" w:type="dxa"/>
            <w:vMerge w:val="restart"/>
            <w:shd w:val="clear" w:color="auto" w:fill="auto"/>
          </w:tcPr>
          <w:p w14:paraId="419E1110" w14:textId="2BEE8CB3" w:rsidR="00413B3A" w:rsidRPr="0091607F"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決算法第28條所定審議期限，依規定函請</w:t>
            </w:r>
            <w:r w:rsidRPr="0091607F">
              <w:rPr>
                <w:rFonts w:ascii="標楷體" w:eastAsia="標楷體" w:hAnsi="標楷體" w:hint="eastAsia"/>
              </w:rPr>
              <w:t>提報院會存查。</w:t>
            </w:r>
          </w:p>
          <w:p w14:paraId="68017BA3" w14:textId="24B4BEA3"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13</w:t>
            </w:r>
          </w:p>
          <w:p w14:paraId="0F2B54FC" w14:textId="645824DE" w:rsidR="00413B3A" w:rsidRPr="00AA292E"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color w:val="000000"/>
                <w:kern w:val="0"/>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3</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413B3A" w:rsidRPr="002A1C50" w14:paraId="791E1D07" w14:textId="77777777" w:rsidTr="00D11888">
        <w:tc>
          <w:tcPr>
            <w:tcW w:w="656" w:type="dxa"/>
            <w:shd w:val="clear" w:color="auto" w:fill="auto"/>
          </w:tcPr>
          <w:p w14:paraId="3E13C26F" w14:textId="5313316E" w:rsidR="00413B3A" w:rsidRPr="00C30274" w:rsidRDefault="00413B3A" w:rsidP="00413B3A">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sidRPr="00C30274">
              <w:rPr>
                <w:rFonts w:ascii="標楷體" w:eastAsia="標楷體" w:hAnsi="標楷體" w:hint="eastAsia"/>
                <w:bCs/>
                <w:color w:val="000000" w:themeColor="text1"/>
                <w:spacing w:val="-20"/>
              </w:rPr>
              <w:t>2</w:t>
            </w:r>
          </w:p>
        </w:tc>
        <w:tc>
          <w:tcPr>
            <w:tcW w:w="2694" w:type="dxa"/>
            <w:shd w:val="clear" w:color="auto" w:fill="auto"/>
          </w:tcPr>
          <w:p w14:paraId="1716FBDC" w14:textId="7E07C283" w:rsidR="00413B3A" w:rsidRPr="00C30274" w:rsidRDefault="00413B3A" w:rsidP="00413B3A">
            <w:pPr>
              <w:kinsoku w:val="0"/>
              <w:topLinePunct/>
              <w:autoSpaceDE w:val="0"/>
              <w:autoSpaceDN w:val="0"/>
              <w:adjustRightInd w:val="0"/>
              <w:snapToGrid w:val="0"/>
              <w:spacing w:line="300" w:lineRule="exact"/>
              <w:jc w:val="both"/>
              <w:rPr>
                <w:rFonts w:ascii="標楷體" w:eastAsia="標楷體" w:hAnsi="標楷體"/>
              </w:rPr>
            </w:pPr>
            <w:r w:rsidRPr="00C30274">
              <w:rPr>
                <w:rFonts w:ascii="標楷體" w:eastAsia="標楷體" w:hAnsi="標楷體"/>
              </w:rPr>
              <w:t>法務部函送財團法人臺灣更生保護會、財團法人福建更生保護會及財團法人犯罪被害人保護協會110年度決算書案。</w:t>
            </w:r>
          </w:p>
        </w:tc>
        <w:tc>
          <w:tcPr>
            <w:tcW w:w="1701" w:type="dxa"/>
            <w:shd w:val="clear" w:color="auto" w:fill="auto"/>
          </w:tcPr>
          <w:p w14:paraId="67C8F119" w14:textId="0ABE19FF" w:rsidR="00413B3A" w:rsidRPr="00C30274" w:rsidRDefault="00413B3A" w:rsidP="00413B3A">
            <w:pPr>
              <w:spacing w:line="300" w:lineRule="exact"/>
              <w:rPr>
                <w:rFonts w:ascii="標楷體" w:eastAsia="標楷體" w:hAnsi="標楷體"/>
                <w:kern w:val="0"/>
              </w:rPr>
            </w:pPr>
            <w:r w:rsidRPr="00C30274">
              <w:rPr>
                <w:rFonts w:ascii="標楷體" w:eastAsia="標楷體" w:hAnsi="標楷體"/>
                <w:kern w:val="0"/>
              </w:rPr>
              <w:t>法務部 111.09.23 （10-6-1）</w:t>
            </w:r>
          </w:p>
        </w:tc>
        <w:tc>
          <w:tcPr>
            <w:tcW w:w="1701" w:type="dxa"/>
            <w:shd w:val="clear" w:color="auto" w:fill="auto"/>
          </w:tcPr>
          <w:p w14:paraId="22D6458B" w14:textId="66B9FA86" w:rsidR="00413B3A" w:rsidRPr="00C30274" w:rsidRDefault="00413B3A" w:rsidP="00413B3A">
            <w:pPr>
              <w:pStyle w:val="01"/>
              <w:spacing w:line="300" w:lineRule="exact"/>
              <w:rPr>
                <w:rFonts w:hAnsi="標楷體"/>
                <w:kern w:val="0"/>
                <w:sz w:val="24"/>
                <w:szCs w:val="24"/>
              </w:rPr>
            </w:pPr>
            <w:r w:rsidRPr="00C30274">
              <w:rPr>
                <w:rFonts w:hAnsi="標楷體"/>
                <w:kern w:val="0"/>
                <w:sz w:val="24"/>
                <w:szCs w:val="24"/>
              </w:rPr>
              <w:t>司法及法制</w:t>
            </w:r>
          </w:p>
        </w:tc>
        <w:tc>
          <w:tcPr>
            <w:tcW w:w="1984" w:type="dxa"/>
            <w:vMerge/>
            <w:shd w:val="clear" w:color="auto" w:fill="auto"/>
          </w:tcPr>
          <w:p w14:paraId="1136A9D5" w14:textId="77777777" w:rsidR="00413B3A" w:rsidRPr="00AA292E" w:rsidRDefault="00413B3A" w:rsidP="00413B3A">
            <w:pPr>
              <w:kinsoku w:val="0"/>
              <w:overflowPunct w:val="0"/>
              <w:autoSpaceDE w:val="0"/>
              <w:autoSpaceDN w:val="0"/>
              <w:snapToGrid w:val="0"/>
              <w:spacing w:line="260" w:lineRule="exact"/>
              <w:ind w:left="240" w:hangingChars="100" w:hanging="240"/>
              <w:rPr>
                <w:rFonts w:ascii="標楷體" w:eastAsia="標楷體" w:hAnsi="標楷體"/>
                <w:color w:val="000000"/>
                <w:kern w:val="0"/>
              </w:rPr>
            </w:pPr>
          </w:p>
        </w:tc>
      </w:tr>
      <w:tr w:rsidR="00413B3A" w:rsidRPr="002A1C50" w14:paraId="1443ABD6" w14:textId="77777777" w:rsidTr="00D11888">
        <w:tc>
          <w:tcPr>
            <w:tcW w:w="656" w:type="dxa"/>
            <w:shd w:val="clear" w:color="auto" w:fill="auto"/>
          </w:tcPr>
          <w:p w14:paraId="430F4970" w14:textId="69AE889E" w:rsidR="00413B3A" w:rsidRPr="00C30274" w:rsidRDefault="00413B3A" w:rsidP="00413B3A">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Pr>
                <w:rFonts w:ascii="標楷體" w:eastAsia="標楷體" w:hAnsi="標楷體" w:hint="eastAsia"/>
                <w:bCs/>
                <w:color w:val="000000" w:themeColor="text1"/>
                <w:spacing w:val="-20"/>
              </w:rPr>
              <w:t>3</w:t>
            </w:r>
          </w:p>
        </w:tc>
        <w:tc>
          <w:tcPr>
            <w:tcW w:w="2694" w:type="dxa"/>
            <w:shd w:val="clear" w:color="auto" w:fill="auto"/>
          </w:tcPr>
          <w:p w14:paraId="3C8123DB" w14:textId="2FE19133" w:rsidR="00413B3A" w:rsidRPr="00C30274" w:rsidRDefault="00413B3A" w:rsidP="00413B3A">
            <w:pPr>
              <w:kinsoku w:val="0"/>
              <w:topLinePunct/>
              <w:autoSpaceDE w:val="0"/>
              <w:autoSpaceDN w:val="0"/>
              <w:adjustRightInd w:val="0"/>
              <w:snapToGrid w:val="0"/>
              <w:spacing w:line="300" w:lineRule="exact"/>
              <w:jc w:val="both"/>
              <w:rPr>
                <w:rFonts w:ascii="標楷體" w:eastAsia="標楷體" w:hAnsi="標楷體"/>
              </w:rPr>
            </w:pPr>
            <w:r w:rsidRPr="008633AD">
              <w:rPr>
                <w:rFonts w:ascii="標楷體" w:eastAsia="標楷體" w:hAnsi="標楷體" w:hint="eastAsia"/>
                <w:color w:val="000000"/>
                <w:kern w:val="0"/>
              </w:rPr>
              <w:t>司法院函送財團法人法律扶助基金會113年度預算書案。</w:t>
            </w:r>
          </w:p>
        </w:tc>
        <w:tc>
          <w:tcPr>
            <w:tcW w:w="1701" w:type="dxa"/>
            <w:shd w:val="clear" w:color="auto" w:fill="auto"/>
          </w:tcPr>
          <w:p w14:paraId="7B8C1D94" w14:textId="77777777" w:rsidR="00413B3A" w:rsidRDefault="00413B3A" w:rsidP="00413B3A">
            <w:pPr>
              <w:kinsoku w:val="0"/>
              <w:topLinePunct/>
              <w:autoSpaceDE w:val="0"/>
              <w:autoSpaceDN w:val="0"/>
              <w:adjustRightInd w:val="0"/>
              <w:snapToGrid w:val="0"/>
              <w:spacing w:line="300" w:lineRule="exact"/>
              <w:rPr>
                <w:rFonts w:ascii="標楷體" w:eastAsia="標楷體" w:hAnsi="標楷體"/>
                <w:color w:val="000000"/>
                <w:kern w:val="0"/>
              </w:rPr>
            </w:pPr>
            <w:r w:rsidRPr="008633AD">
              <w:rPr>
                <w:rFonts w:ascii="標楷體" w:eastAsia="標楷體" w:hAnsi="標楷體" w:hint="eastAsia"/>
                <w:color w:val="000000"/>
                <w:kern w:val="0"/>
              </w:rPr>
              <w:t xml:space="preserve">司法院 112.10.03 </w:t>
            </w:r>
          </w:p>
          <w:p w14:paraId="41495E0D" w14:textId="49579E9E" w:rsidR="00413B3A" w:rsidRPr="00C30274" w:rsidRDefault="00413B3A" w:rsidP="00413B3A">
            <w:pPr>
              <w:spacing w:line="300" w:lineRule="exact"/>
              <w:rPr>
                <w:rFonts w:ascii="標楷體" w:eastAsia="標楷體" w:hAnsi="標楷體"/>
                <w:kern w:val="0"/>
              </w:rPr>
            </w:pPr>
            <w:r w:rsidRPr="008633AD">
              <w:rPr>
                <w:rFonts w:ascii="標楷體" w:eastAsia="標楷體" w:hAnsi="標楷體" w:hint="eastAsia"/>
                <w:color w:val="000000"/>
                <w:kern w:val="0"/>
              </w:rPr>
              <w:t>（10-8-2）</w:t>
            </w:r>
          </w:p>
        </w:tc>
        <w:tc>
          <w:tcPr>
            <w:tcW w:w="1701" w:type="dxa"/>
            <w:shd w:val="clear" w:color="auto" w:fill="auto"/>
          </w:tcPr>
          <w:p w14:paraId="36A9FC3A" w14:textId="752F25DD" w:rsidR="00413B3A" w:rsidRPr="00C30274" w:rsidRDefault="00413B3A" w:rsidP="00413B3A">
            <w:pPr>
              <w:pStyle w:val="01"/>
              <w:spacing w:line="300" w:lineRule="exact"/>
              <w:rPr>
                <w:rFonts w:hAnsi="標楷體"/>
                <w:kern w:val="0"/>
                <w:sz w:val="24"/>
                <w:szCs w:val="24"/>
              </w:rPr>
            </w:pPr>
            <w:r w:rsidRPr="00C30274">
              <w:rPr>
                <w:rFonts w:hAnsi="標楷體"/>
                <w:kern w:val="0"/>
                <w:sz w:val="24"/>
                <w:szCs w:val="24"/>
              </w:rPr>
              <w:t>司法及法制</w:t>
            </w:r>
          </w:p>
        </w:tc>
        <w:tc>
          <w:tcPr>
            <w:tcW w:w="1984" w:type="dxa"/>
            <w:shd w:val="clear" w:color="auto" w:fill="auto"/>
          </w:tcPr>
          <w:p w14:paraId="2056392F" w14:textId="77777777"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AE19FE">
              <w:rPr>
                <w:rFonts w:ascii="標楷體" w:eastAsia="標楷體" w:hAnsi="標楷體" w:hint="eastAsia"/>
              </w:rPr>
              <w:t>1.本會</w:t>
            </w:r>
          </w:p>
          <w:p w14:paraId="2A621240" w14:textId="138CEC69" w:rsidR="00413B3A" w:rsidRDefault="00413B3A" w:rsidP="00413B3A">
            <w:pPr>
              <w:kinsoku w:val="0"/>
              <w:overflowPunct w:val="0"/>
              <w:autoSpaceDE w:val="0"/>
              <w:autoSpaceDN w:val="0"/>
              <w:snapToGrid w:val="0"/>
              <w:spacing w:line="300" w:lineRule="exact"/>
              <w:ind w:leftChars="92" w:left="238" w:hangingChars="7" w:hanging="17"/>
              <w:rPr>
                <w:rFonts w:ascii="標楷體" w:eastAsia="標楷體" w:hAnsi="標楷體"/>
              </w:rPr>
            </w:pPr>
            <w:r w:rsidRPr="00AE19FE">
              <w:rPr>
                <w:rFonts w:ascii="標楷體" w:eastAsia="標楷體" w:hAnsi="標楷體" w:hint="eastAsia"/>
              </w:rPr>
              <w:t>11</w:t>
            </w:r>
            <w:r>
              <w:rPr>
                <w:rFonts w:ascii="標楷體" w:eastAsia="標楷體" w:hAnsi="標楷體" w:hint="eastAsia"/>
              </w:rPr>
              <w:t>2</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hint="eastAsia"/>
              </w:rPr>
              <w:t>.</w:t>
            </w:r>
            <w:r>
              <w:rPr>
                <w:rFonts w:ascii="標楷體" w:eastAsia="標楷體" w:hAnsi="標楷體" w:hint="eastAsia"/>
              </w:rPr>
              <w:t>5</w:t>
            </w:r>
          </w:p>
          <w:p w14:paraId="0F62DE52" w14:textId="4F02A91B" w:rsidR="00413B3A"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hint="eastAsia"/>
              </w:rPr>
              <w:t>（10-</w:t>
            </w:r>
            <w:r>
              <w:rPr>
                <w:rFonts w:ascii="標楷體" w:eastAsia="標楷體" w:hAnsi="標楷體" w:hint="eastAsia"/>
              </w:rPr>
              <w:t>8</w:t>
            </w:r>
            <w:r w:rsidRPr="00AE19FE">
              <w:rPr>
                <w:rFonts w:ascii="標楷體" w:eastAsia="標楷體" w:hAnsi="標楷體" w:hint="eastAsia"/>
              </w:rPr>
              <w:t>-</w:t>
            </w:r>
            <w:r>
              <w:rPr>
                <w:rFonts w:ascii="標楷體" w:eastAsia="標楷體" w:hAnsi="標楷體" w:hint="eastAsia"/>
              </w:rPr>
              <w:t>5</w:t>
            </w:r>
            <w:r w:rsidRPr="00AE19FE">
              <w:rPr>
                <w:rFonts w:ascii="標楷體" w:eastAsia="標楷體" w:hAnsi="標楷體" w:hint="eastAsia"/>
              </w:rPr>
              <w:t>）、11</w:t>
            </w:r>
            <w:r>
              <w:rPr>
                <w:rFonts w:ascii="標楷體" w:eastAsia="標楷體" w:hAnsi="標楷體" w:hint="eastAsia"/>
              </w:rPr>
              <w:t>2</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hint="eastAsia"/>
              </w:rPr>
              <w:t>.</w:t>
            </w:r>
            <w:r>
              <w:rPr>
                <w:rFonts w:ascii="標楷體" w:eastAsia="標楷體" w:hAnsi="標楷體" w:hint="eastAsia"/>
              </w:rPr>
              <w:t>18</w:t>
            </w:r>
          </w:p>
          <w:p w14:paraId="5EF7A4B0" w14:textId="03553380" w:rsidR="00413B3A" w:rsidRPr="00AE19FE"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hint="eastAsia"/>
              </w:rPr>
              <w:lastRenderedPageBreak/>
              <w:t>（10-</w:t>
            </w:r>
            <w:r>
              <w:rPr>
                <w:rFonts w:ascii="標楷體" w:eastAsia="標楷體" w:hAnsi="標楷體" w:hint="eastAsia"/>
              </w:rPr>
              <w:t>8</w:t>
            </w:r>
            <w:r w:rsidRPr="00AE19FE">
              <w:rPr>
                <w:rFonts w:ascii="標楷體" w:eastAsia="標楷體" w:hAnsi="標楷體" w:hint="eastAsia"/>
              </w:rPr>
              <w:t>-</w:t>
            </w:r>
            <w:r>
              <w:rPr>
                <w:rFonts w:ascii="標楷體" w:eastAsia="標楷體" w:hAnsi="標楷體" w:hint="eastAsia"/>
              </w:rPr>
              <w:t>9</w:t>
            </w:r>
            <w:r w:rsidRPr="00AE19FE">
              <w:rPr>
                <w:rFonts w:ascii="標楷體" w:eastAsia="標楷體" w:hAnsi="標楷體" w:hint="eastAsia"/>
              </w:rPr>
              <w:t>）審查完竣，不須交由黨團協商。</w:t>
            </w:r>
          </w:p>
          <w:p w14:paraId="5D75D6EB" w14:textId="0A729524"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AE19FE">
              <w:rPr>
                <w:rFonts w:ascii="標楷體" w:eastAsia="標楷體" w:hAnsi="標楷體" w:hint="eastAsia"/>
              </w:rPr>
              <w:t>2.院會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21</w:t>
            </w:r>
          </w:p>
          <w:p w14:paraId="0CC2CD31" w14:textId="169681B3" w:rsidR="00413B3A"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8</w:t>
            </w:r>
            <w:r w:rsidRPr="00AE19FE">
              <w:rPr>
                <w:rFonts w:ascii="標楷體" w:eastAsia="標楷體" w:hAnsi="標楷體"/>
              </w:rPr>
              <w:t>）</w:t>
            </w:r>
            <w:r w:rsidRPr="00AE19FE">
              <w:rPr>
                <w:rFonts w:ascii="標楷體" w:eastAsia="標楷體" w:hAnsi="標楷體" w:hint="eastAsia"/>
              </w:rPr>
              <w:t>三讀通過</w:t>
            </w:r>
            <w:r w:rsidRPr="00AE19FE">
              <w:rPr>
                <w:rFonts w:ascii="標楷體" w:eastAsia="標楷體" w:hAnsi="標楷體"/>
              </w:rPr>
              <w:t>。</w:t>
            </w:r>
          </w:p>
          <w:p w14:paraId="28467FC8" w14:textId="37B4D25C"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631389">
              <w:rPr>
                <w:rFonts w:ascii="標楷體" w:eastAsia="標楷體" w:hAnsi="標楷體" w:hint="eastAsia"/>
              </w:rPr>
              <w:t>本院咨文日期及文號：</w:t>
            </w:r>
            <w:r w:rsidR="001E2F79" w:rsidRPr="001E2F79">
              <w:rPr>
                <w:rFonts w:ascii="標楷體" w:eastAsia="標楷體" w:hAnsi="標楷體" w:hint="eastAsia"/>
              </w:rPr>
              <w:t>112年11月29日台立院議字第1120703779號</w:t>
            </w:r>
          </w:p>
          <w:p w14:paraId="323E1F4D" w14:textId="4A47B1A1" w:rsidR="00413B3A" w:rsidRPr="00AA292E" w:rsidRDefault="00413B3A" w:rsidP="006250A7">
            <w:pPr>
              <w:kinsoku w:val="0"/>
              <w:overflowPunct w:val="0"/>
              <w:autoSpaceDE w:val="0"/>
              <w:autoSpaceDN w:val="0"/>
              <w:snapToGrid w:val="0"/>
              <w:spacing w:line="300" w:lineRule="exact"/>
              <w:ind w:left="240" w:hangingChars="100" w:hanging="240"/>
              <w:rPr>
                <w:rFonts w:ascii="標楷體" w:eastAsia="標楷體" w:hAnsi="標楷體"/>
                <w:color w:val="000000"/>
                <w:kern w:val="0"/>
              </w:rPr>
            </w:pPr>
            <w:r>
              <w:rPr>
                <w:rFonts w:ascii="標楷體" w:eastAsia="標楷體" w:hAnsi="標楷體" w:hint="eastAsia"/>
              </w:rPr>
              <w:t>4.</w:t>
            </w:r>
            <w:r w:rsidRPr="00FB0C30">
              <w:rPr>
                <w:rFonts w:ascii="標楷體" w:eastAsia="標楷體" w:hAnsi="標楷體" w:hint="eastAsia"/>
              </w:rPr>
              <w:t>總統公布日期及文號，總統府公報：</w:t>
            </w:r>
            <w:r w:rsidR="006250A7" w:rsidRPr="006250A7">
              <w:rPr>
                <w:rFonts w:ascii="標楷體" w:eastAsia="標楷體" w:hAnsi="標楷體" w:hint="eastAsia"/>
              </w:rPr>
              <w:t>112年12月6日華總一經字第11200105741號</w:t>
            </w:r>
            <w:r w:rsidR="006250A7">
              <w:rPr>
                <w:rFonts w:ascii="標楷體" w:eastAsia="標楷體" w:hAnsi="標楷體" w:hint="eastAsia"/>
              </w:rPr>
              <w:t>，</w:t>
            </w:r>
            <w:r w:rsidR="006250A7" w:rsidRPr="006250A7">
              <w:rPr>
                <w:rFonts w:ascii="標楷體" w:eastAsia="標楷體" w:hAnsi="標楷體" w:hint="eastAsia"/>
              </w:rPr>
              <w:t>第7693號</w:t>
            </w:r>
          </w:p>
        </w:tc>
      </w:tr>
      <w:tr w:rsidR="00413B3A" w:rsidRPr="002A1C50" w14:paraId="708CEEB5" w14:textId="77777777" w:rsidTr="00D11888">
        <w:tc>
          <w:tcPr>
            <w:tcW w:w="656" w:type="dxa"/>
            <w:shd w:val="clear" w:color="auto" w:fill="auto"/>
          </w:tcPr>
          <w:p w14:paraId="7CE69956" w14:textId="67BC00C5" w:rsidR="00413B3A" w:rsidRPr="00C30274" w:rsidRDefault="00413B3A" w:rsidP="00413B3A">
            <w:pPr>
              <w:kinsoku w:val="0"/>
              <w:overflowPunct w:val="0"/>
              <w:autoSpaceDE w:val="0"/>
              <w:autoSpaceDN w:val="0"/>
              <w:snapToGrid w:val="0"/>
              <w:spacing w:line="300" w:lineRule="exact"/>
              <w:jc w:val="center"/>
              <w:rPr>
                <w:rFonts w:ascii="標楷體" w:eastAsia="標楷體" w:hAnsi="標楷體"/>
                <w:bCs/>
                <w:color w:val="000000" w:themeColor="text1"/>
                <w:spacing w:val="-20"/>
              </w:rPr>
            </w:pPr>
            <w:r>
              <w:rPr>
                <w:rFonts w:ascii="標楷體" w:eastAsia="標楷體" w:hAnsi="標楷體" w:hint="eastAsia"/>
                <w:bCs/>
                <w:color w:val="000000" w:themeColor="text1"/>
                <w:spacing w:val="-20"/>
              </w:rPr>
              <w:lastRenderedPageBreak/>
              <w:t>4</w:t>
            </w:r>
          </w:p>
        </w:tc>
        <w:tc>
          <w:tcPr>
            <w:tcW w:w="2694" w:type="dxa"/>
            <w:shd w:val="clear" w:color="auto" w:fill="auto"/>
          </w:tcPr>
          <w:p w14:paraId="35957CA4" w14:textId="416CE3F2" w:rsidR="00413B3A" w:rsidRPr="00C30274" w:rsidRDefault="00413B3A" w:rsidP="00413B3A">
            <w:pPr>
              <w:kinsoku w:val="0"/>
              <w:topLinePunct/>
              <w:autoSpaceDE w:val="0"/>
              <w:autoSpaceDN w:val="0"/>
              <w:adjustRightInd w:val="0"/>
              <w:snapToGrid w:val="0"/>
              <w:spacing w:line="300" w:lineRule="exact"/>
              <w:jc w:val="both"/>
              <w:rPr>
                <w:rFonts w:ascii="標楷體" w:eastAsia="標楷體" w:hAnsi="標楷體"/>
              </w:rPr>
            </w:pPr>
            <w:r w:rsidRPr="003A2FDA">
              <w:rPr>
                <w:rFonts w:ascii="標楷體" w:eastAsia="標楷體" w:hAnsi="標楷體" w:hint="eastAsia"/>
                <w:color w:val="000000"/>
                <w:kern w:val="0"/>
              </w:rPr>
              <w:t>法務部函送財團法人臺灣更生保護會、財團法人福建更生保護會及財團法人犯罪被害人保護協會113年度預算書案。</w:t>
            </w:r>
          </w:p>
        </w:tc>
        <w:tc>
          <w:tcPr>
            <w:tcW w:w="1701" w:type="dxa"/>
            <w:shd w:val="clear" w:color="auto" w:fill="auto"/>
          </w:tcPr>
          <w:p w14:paraId="09719EDF" w14:textId="77777777" w:rsidR="00413B3A" w:rsidRDefault="00413B3A" w:rsidP="00413B3A">
            <w:pPr>
              <w:kinsoku w:val="0"/>
              <w:topLinePunct/>
              <w:autoSpaceDE w:val="0"/>
              <w:autoSpaceDN w:val="0"/>
              <w:adjustRightInd w:val="0"/>
              <w:snapToGrid w:val="0"/>
              <w:spacing w:line="300" w:lineRule="exact"/>
              <w:rPr>
                <w:rFonts w:ascii="標楷體" w:eastAsia="標楷體" w:hAnsi="標楷體"/>
                <w:color w:val="000000"/>
                <w:kern w:val="0"/>
              </w:rPr>
            </w:pPr>
            <w:r w:rsidRPr="003A2FDA">
              <w:rPr>
                <w:rFonts w:ascii="標楷體" w:eastAsia="標楷體" w:hAnsi="標楷體" w:hint="eastAsia"/>
                <w:color w:val="000000"/>
                <w:kern w:val="0"/>
              </w:rPr>
              <w:t xml:space="preserve">法務部 112.10.03 </w:t>
            </w:r>
          </w:p>
          <w:p w14:paraId="42DB77EB" w14:textId="66E89053" w:rsidR="00413B3A" w:rsidRPr="00C30274" w:rsidRDefault="00413B3A" w:rsidP="00413B3A">
            <w:pPr>
              <w:spacing w:line="300" w:lineRule="exact"/>
              <w:rPr>
                <w:rFonts w:ascii="標楷體" w:eastAsia="標楷體" w:hAnsi="標楷體"/>
                <w:kern w:val="0"/>
              </w:rPr>
            </w:pPr>
            <w:r w:rsidRPr="003A2FDA">
              <w:rPr>
                <w:rFonts w:ascii="標楷體" w:eastAsia="標楷體" w:hAnsi="標楷體" w:hint="eastAsia"/>
                <w:color w:val="000000"/>
                <w:kern w:val="0"/>
              </w:rPr>
              <w:t>（10-8-2）</w:t>
            </w:r>
          </w:p>
        </w:tc>
        <w:tc>
          <w:tcPr>
            <w:tcW w:w="1701" w:type="dxa"/>
            <w:shd w:val="clear" w:color="auto" w:fill="auto"/>
          </w:tcPr>
          <w:p w14:paraId="78945220" w14:textId="2CCC8E11" w:rsidR="00413B3A" w:rsidRPr="00C30274" w:rsidRDefault="00413B3A" w:rsidP="00413B3A">
            <w:pPr>
              <w:pStyle w:val="01"/>
              <w:spacing w:line="300" w:lineRule="exact"/>
              <w:rPr>
                <w:rFonts w:hAnsi="標楷體"/>
                <w:kern w:val="0"/>
                <w:sz w:val="24"/>
                <w:szCs w:val="24"/>
              </w:rPr>
            </w:pPr>
            <w:r w:rsidRPr="00C30274">
              <w:rPr>
                <w:rFonts w:hAnsi="標楷體"/>
                <w:kern w:val="0"/>
                <w:sz w:val="24"/>
                <w:szCs w:val="24"/>
              </w:rPr>
              <w:t>司法及法制</w:t>
            </w:r>
          </w:p>
        </w:tc>
        <w:tc>
          <w:tcPr>
            <w:tcW w:w="1984" w:type="dxa"/>
            <w:shd w:val="clear" w:color="auto" w:fill="auto"/>
          </w:tcPr>
          <w:p w14:paraId="7620C8BB" w14:textId="77777777"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AE19FE">
              <w:rPr>
                <w:rFonts w:ascii="標楷體" w:eastAsia="標楷體" w:hAnsi="標楷體" w:hint="eastAsia"/>
              </w:rPr>
              <w:t>1.本會</w:t>
            </w:r>
          </w:p>
          <w:p w14:paraId="62C1A60B" w14:textId="60A1DF8E" w:rsidR="00413B3A" w:rsidRDefault="00413B3A" w:rsidP="00413B3A">
            <w:pPr>
              <w:kinsoku w:val="0"/>
              <w:overflowPunct w:val="0"/>
              <w:autoSpaceDE w:val="0"/>
              <w:autoSpaceDN w:val="0"/>
              <w:snapToGrid w:val="0"/>
              <w:spacing w:line="300" w:lineRule="exact"/>
              <w:ind w:leftChars="92" w:left="238" w:hangingChars="7" w:hanging="17"/>
              <w:rPr>
                <w:rFonts w:ascii="標楷體" w:eastAsia="標楷體" w:hAnsi="標楷體"/>
              </w:rPr>
            </w:pPr>
            <w:r w:rsidRPr="00AE19FE">
              <w:rPr>
                <w:rFonts w:ascii="標楷體" w:eastAsia="標楷體" w:hAnsi="標楷體" w:hint="eastAsia"/>
              </w:rPr>
              <w:t>11</w:t>
            </w:r>
            <w:r>
              <w:rPr>
                <w:rFonts w:ascii="標楷體" w:eastAsia="標楷體" w:hAnsi="標楷體" w:hint="eastAsia"/>
              </w:rPr>
              <w:t>2</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hint="eastAsia"/>
              </w:rPr>
              <w:t>.</w:t>
            </w:r>
            <w:r>
              <w:rPr>
                <w:rFonts w:ascii="標楷體" w:eastAsia="標楷體" w:hAnsi="標楷體" w:hint="eastAsia"/>
              </w:rPr>
              <w:t>11</w:t>
            </w:r>
          </w:p>
          <w:p w14:paraId="3A0BD46E" w14:textId="408E2B47" w:rsidR="00413B3A"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hint="eastAsia"/>
              </w:rPr>
              <w:t>（10-</w:t>
            </w:r>
            <w:r>
              <w:rPr>
                <w:rFonts w:ascii="標楷體" w:eastAsia="標楷體" w:hAnsi="標楷體" w:hint="eastAsia"/>
              </w:rPr>
              <w:t>8</w:t>
            </w:r>
            <w:r w:rsidRPr="00AE19FE">
              <w:rPr>
                <w:rFonts w:ascii="標楷體" w:eastAsia="標楷體" w:hAnsi="標楷體" w:hint="eastAsia"/>
              </w:rPr>
              <w:t>-</w:t>
            </w:r>
            <w:r>
              <w:rPr>
                <w:rFonts w:ascii="標楷體" w:eastAsia="標楷體" w:hAnsi="標楷體" w:hint="eastAsia"/>
              </w:rPr>
              <w:t>6</w:t>
            </w:r>
            <w:r w:rsidRPr="00AE19FE">
              <w:rPr>
                <w:rFonts w:ascii="標楷體" w:eastAsia="標楷體" w:hAnsi="標楷體" w:hint="eastAsia"/>
              </w:rPr>
              <w:t>）、11</w:t>
            </w:r>
            <w:r>
              <w:rPr>
                <w:rFonts w:ascii="標楷體" w:eastAsia="標楷體" w:hAnsi="標楷體" w:hint="eastAsia"/>
              </w:rPr>
              <w:t>2</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hint="eastAsia"/>
              </w:rPr>
              <w:t>.</w:t>
            </w:r>
            <w:r>
              <w:rPr>
                <w:rFonts w:ascii="標楷體" w:eastAsia="標楷體" w:hAnsi="標楷體" w:hint="eastAsia"/>
              </w:rPr>
              <w:t>19</w:t>
            </w:r>
          </w:p>
          <w:p w14:paraId="72E15108" w14:textId="55F2D9FF" w:rsidR="00413B3A" w:rsidRPr="00AE19FE"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hint="eastAsia"/>
              </w:rPr>
              <w:t>（10-</w:t>
            </w:r>
            <w:r>
              <w:rPr>
                <w:rFonts w:ascii="標楷體" w:eastAsia="標楷體" w:hAnsi="標楷體" w:hint="eastAsia"/>
              </w:rPr>
              <w:t>8</w:t>
            </w:r>
            <w:r w:rsidRPr="00AE19FE">
              <w:rPr>
                <w:rFonts w:ascii="標楷體" w:eastAsia="標楷體" w:hAnsi="標楷體" w:hint="eastAsia"/>
              </w:rPr>
              <w:t>-</w:t>
            </w:r>
            <w:r>
              <w:rPr>
                <w:rFonts w:ascii="標楷體" w:eastAsia="標楷體" w:hAnsi="標楷體" w:hint="eastAsia"/>
              </w:rPr>
              <w:t>10</w:t>
            </w:r>
            <w:r w:rsidRPr="00AE19FE">
              <w:rPr>
                <w:rFonts w:ascii="標楷體" w:eastAsia="標楷體" w:hAnsi="標楷體" w:hint="eastAsia"/>
              </w:rPr>
              <w:t>）審查完竣，不須交由黨團協商。</w:t>
            </w:r>
          </w:p>
          <w:p w14:paraId="48EE8E47" w14:textId="77777777"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sidRPr="00AE19FE">
              <w:rPr>
                <w:rFonts w:ascii="標楷體" w:eastAsia="標楷體" w:hAnsi="標楷體" w:hint="eastAsia"/>
              </w:rPr>
              <w:t>2.院會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1</w:t>
            </w:r>
            <w:r w:rsidRPr="00AE19FE">
              <w:rPr>
                <w:rFonts w:ascii="標楷體" w:eastAsia="標楷體" w:hAnsi="標楷體"/>
              </w:rPr>
              <w:t>.</w:t>
            </w:r>
            <w:r>
              <w:rPr>
                <w:rFonts w:ascii="標楷體" w:eastAsia="標楷體" w:hAnsi="標楷體" w:hint="eastAsia"/>
              </w:rPr>
              <w:t>21</w:t>
            </w:r>
          </w:p>
          <w:p w14:paraId="02D502B4" w14:textId="77777777" w:rsidR="00413B3A" w:rsidRDefault="00413B3A" w:rsidP="00413B3A">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8</w:t>
            </w:r>
            <w:r w:rsidRPr="00AE19FE">
              <w:rPr>
                <w:rFonts w:ascii="標楷體" w:eastAsia="標楷體" w:hAnsi="標楷體"/>
              </w:rPr>
              <w:t>）</w:t>
            </w:r>
            <w:r w:rsidRPr="00AE19FE">
              <w:rPr>
                <w:rFonts w:ascii="標楷體" w:eastAsia="標楷體" w:hAnsi="標楷體" w:hint="eastAsia"/>
              </w:rPr>
              <w:t>三讀通過</w:t>
            </w:r>
            <w:r w:rsidRPr="00AE19FE">
              <w:rPr>
                <w:rFonts w:ascii="標楷體" w:eastAsia="標楷體" w:hAnsi="標楷體"/>
              </w:rPr>
              <w:t>。</w:t>
            </w:r>
          </w:p>
          <w:p w14:paraId="40D55CC0" w14:textId="67C97614" w:rsidR="00413B3A" w:rsidRDefault="00413B3A" w:rsidP="00413B3A">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3</w:t>
            </w:r>
            <w:r>
              <w:rPr>
                <w:rFonts w:ascii="標楷體" w:eastAsia="標楷體" w:hAnsi="標楷體"/>
              </w:rPr>
              <w:t>.</w:t>
            </w:r>
            <w:r w:rsidRPr="00631389">
              <w:rPr>
                <w:rFonts w:ascii="標楷體" w:eastAsia="標楷體" w:hAnsi="標楷體" w:hint="eastAsia"/>
              </w:rPr>
              <w:t>本院咨文日期及文號：</w:t>
            </w:r>
            <w:r w:rsidR="001E2F79" w:rsidRPr="001E2F79">
              <w:rPr>
                <w:rFonts w:ascii="標楷體" w:eastAsia="標楷體" w:hAnsi="標楷體" w:hint="eastAsia"/>
              </w:rPr>
              <w:t>112年11月29日台立院議字第1120703782號</w:t>
            </w:r>
          </w:p>
          <w:p w14:paraId="6D1F9B12" w14:textId="485BCD4E" w:rsidR="00413B3A" w:rsidRPr="00AA292E" w:rsidRDefault="00413B3A" w:rsidP="00413B3A">
            <w:pPr>
              <w:kinsoku w:val="0"/>
              <w:overflowPunct w:val="0"/>
              <w:autoSpaceDE w:val="0"/>
              <w:autoSpaceDN w:val="0"/>
              <w:snapToGrid w:val="0"/>
              <w:spacing w:line="300" w:lineRule="exact"/>
              <w:ind w:left="240" w:hangingChars="100" w:hanging="240"/>
              <w:rPr>
                <w:rFonts w:ascii="標楷體" w:eastAsia="標楷體" w:hAnsi="標楷體"/>
                <w:color w:val="000000"/>
                <w:kern w:val="0"/>
              </w:rPr>
            </w:pPr>
            <w:r>
              <w:rPr>
                <w:rFonts w:ascii="標楷體" w:eastAsia="標楷體" w:hAnsi="標楷體" w:hint="eastAsia"/>
              </w:rPr>
              <w:t>4.</w:t>
            </w:r>
            <w:r w:rsidRPr="00FB0C30">
              <w:rPr>
                <w:rFonts w:ascii="標楷體" w:eastAsia="標楷體" w:hAnsi="標楷體" w:hint="eastAsia"/>
              </w:rPr>
              <w:t>總統公布日期及文號，總統府公報：</w:t>
            </w:r>
            <w:r w:rsidR="00F13504" w:rsidRPr="00A80123">
              <w:rPr>
                <w:rFonts w:ascii="標楷體" w:eastAsia="標楷體" w:hAnsi="標楷體" w:hint="eastAsia"/>
              </w:rPr>
              <w:t>112年12月6日華總一經字第11200105751號</w:t>
            </w:r>
            <w:r w:rsidR="00F13504">
              <w:rPr>
                <w:rFonts w:ascii="標楷體" w:eastAsia="標楷體" w:hAnsi="標楷體" w:hint="eastAsia"/>
              </w:rPr>
              <w:t>，</w:t>
            </w:r>
            <w:r w:rsidR="00F13504" w:rsidRPr="00A80123">
              <w:rPr>
                <w:rFonts w:ascii="標楷體" w:eastAsia="標楷體" w:hAnsi="標楷體" w:hint="eastAsia"/>
              </w:rPr>
              <w:t>第7693號</w:t>
            </w:r>
          </w:p>
        </w:tc>
      </w:tr>
    </w:tbl>
    <w:p w14:paraId="0A7AD959" w14:textId="2844785A" w:rsidR="00676CCE" w:rsidRPr="00B763EB" w:rsidRDefault="00813E3B" w:rsidP="00676CCE">
      <w:pPr>
        <w:pStyle w:val="2"/>
        <w:rPr>
          <w:rFonts w:ascii="標楷體" w:eastAsia="標楷體" w:hAnsi="標楷體"/>
          <w:sz w:val="28"/>
          <w:szCs w:val="28"/>
        </w:rPr>
      </w:pPr>
      <w:bookmarkStart w:id="81" w:name="_Toc148099346"/>
      <w:r>
        <w:rPr>
          <w:rFonts w:ascii="標楷體" w:eastAsia="標楷體" w:hAnsi="標楷體" w:hint="eastAsia"/>
          <w:sz w:val="28"/>
          <w:szCs w:val="28"/>
        </w:rPr>
        <w:lastRenderedPageBreak/>
        <w:t>三</w:t>
      </w:r>
      <w:r w:rsidR="00676CCE" w:rsidRPr="00B763EB">
        <w:rPr>
          <w:rFonts w:ascii="標楷體" w:eastAsia="標楷體" w:hAnsi="標楷體"/>
          <w:sz w:val="28"/>
          <w:szCs w:val="28"/>
        </w:rPr>
        <w:t>、預算</w:t>
      </w:r>
      <w:r w:rsidR="00676CCE" w:rsidRPr="00B763EB">
        <w:rPr>
          <w:rStyle w:val="a7"/>
          <w:rFonts w:ascii="標楷體" w:eastAsia="標楷體" w:hAnsi="標楷體"/>
          <w:color w:val="auto"/>
          <w:sz w:val="28"/>
          <w:szCs w:val="28"/>
          <w:u w:val="none"/>
        </w:rPr>
        <w:t>凍結</w:t>
      </w:r>
      <w:r w:rsidR="00676CCE" w:rsidRPr="00B763EB">
        <w:rPr>
          <w:rFonts w:ascii="標楷體" w:eastAsia="標楷體" w:hAnsi="標楷體"/>
          <w:sz w:val="28"/>
          <w:szCs w:val="28"/>
        </w:rPr>
        <w:t>案</w:t>
      </w:r>
      <w:r w:rsidR="006B293C">
        <w:rPr>
          <w:rFonts w:ascii="標楷體" w:eastAsia="標楷體" w:hAnsi="標楷體" w:hint="eastAsia"/>
          <w:sz w:val="28"/>
          <w:szCs w:val="28"/>
        </w:rPr>
        <w:t>2</w:t>
      </w:r>
      <w:r w:rsidR="0068482B">
        <w:rPr>
          <w:rFonts w:ascii="標楷體" w:eastAsia="標楷體" w:hAnsi="標楷體" w:hint="eastAsia"/>
          <w:sz w:val="28"/>
          <w:szCs w:val="28"/>
        </w:rPr>
        <w:t>3</w:t>
      </w:r>
      <w:r w:rsidR="00676CCE" w:rsidRPr="00B763EB">
        <w:rPr>
          <w:rFonts w:ascii="標楷體" w:eastAsia="標楷體" w:hAnsi="標楷體"/>
          <w:sz w:val="28"/>
          <w:szCs w:val="28"/>
        </w:rPr>
        <w:t>案</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25F0EC39" w14:textId="082CD4A2" w:rsidR="00676CCE" w:rsidRDefault="00676CCE" w:rsidP="00F620DD">
      <w:pPr>
        <w:pStyle w:val="3"/>
        <w:ind w:firstLineChars="50" w:firstLine="140"/>
        <w:rPr>
          <w:rFonts w:ascii="標楷體" w:eastAsia="標楷體" w:hAnsi="標楷體"/>
          <w:sz w:val="28"/>
          <w:szCs w:val="28"/>
        </w:rPr>
      </w:pPr>
      <w:bookmarkStart w:id="82" w:name="_Toc455152589"/>
      <w:bookmarkStart w:id="83" w:name="_Toc457395191"/>
      <w:bookmarkStart w:id="84" w:name="_Toc472666435"/>
      <w:bookmarkStart w:id="85" w:name="_Toc516496369"/>
      <w:bookmarkStart w:id="86" w:name="_Toc516496484"/>
      <w:bookmarkStart w:id="87" w:name="_Toc516496848"/>
      <w:bookmarkStart w:id="88" w:name="_Toc517947590"/>
      <w:bookmarkStart w:id="89" w:name="_Toc13473517"/>
      <w:bookmarkStart w:id="90" w:name="_Toc148099347"/>
      <w:r w:rsidRPr="00B763EB">
        <w:rPr>
          <w:rFonts w:ascii="標楷體" w:eastAsia="標楷體" w:hAnsi="標楷體"/>
          <w:bCs w:val="0"/>
          <w:sz w:val="28"/>
          <w:szCs w:val="28"/>
        </w:rPr>
        <w:t>(</w:t>
      </w:r>
      <w:r w:rsidRPr="00B763EB">
        <w:rPr>
          <w:rFonts w:ascii="標楷體" w:eastAsia="標楷體" w:hAnsi="標楷體"/>
          <w:sz w:val="28"/>
          <w:szCs w:val="28"/>
        </w:rPr>
        <w:t>一</w:t>
      </w:r>
      <w:r w:rsidRPr="00B763EB">
        <w:rPr>
          <w:rFonts w:ascii="標楷體" w:eastAsia="標楷體" w:hAnsi="標楷體" w:hint="eastAsia"/>
          <w:bCs w:val="0"/>
          <w:sz w:val="28"/>
          <w:szCs w:val="28"/>
        </w:rPr>
        <w:t>)</w:t>
      </w:r>
      <w:r w:rsidRPr="00B763EB">
        <w:rPr>
          <w:rFonts w:ascii="標楷體" w:eastAsia="標楷體" w:hAnsi="標楷體"/>
          <w:sz w:val="28"/>
          <w:szCs w:val="28"/>
        </w:rPr>
        <w:t>總統府（含國家安全會議）</w:t>
      </w:r>
      <w:r w:rsidR="0008487C">
        <w:rPr>
          <w:rFonts w:ascii="標楷體" w:eastAsia="標楷體" w:hAnsi="標楷體" w:hint="eastAsia"/>
          <w:sz w:val="28"/>
          <w:szCs w:val="28"/>
        </w:rPr>
        <w:t>4</w:t>
      </w:r>
      <w:r w:rsidRPr="00B763EB">
        <w:rPr>
          <w:rFonts w:ascii="標楷體" w:eastAsia="標楷體" w:hAnsi="標楷體"/>
          <w:sz w:val="28"/>
          <w:szCs w:val="28"/>
        </w:rPr>
        <w:t>案</w:t>
      </w:r>
      <w:bookmarkEnd w:id="82"/>
      <w:bookmarkEnd w:id="83"/>
      <w:bookmarkEnd w:id="84"/>
      <w:bookmarkEnd w:id="85"/>
      <w:bookmarkEnd w:id="86"/>
      <w:bookmarkEnd w:id="87"/>
      <w:bookmarkEnd w:id="88"/>
      <w:bookmarkEnd w:id="89"/>
      <w:bookmarkEnd w:id="90"/>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5A6E561B" w14:textId="77777777" w:rsidTr="00017A30">
        <w:tc>
          <w:tcPr>
            <w:tcW w:w="656" w:type="dxa"/>
            <w:shd w:val="clear" w:color="auto" w:fill="auto"/>
          </w:tcPr>
          <w:p w14:paraId="26A305B9"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571F5AD4"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68EC61F0"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4F7615BE"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002D06E6"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08487C" w:rsidRPr="002A1C50" w14:paraId="02907AEE" w14:textId="77777777" w:rsidTr="00017A30">
        <w:tc>
          <w:tcPr>
            <w:tcW w:w="656" w:type="dxa"/>
            <w:shd w:val="clear" w:color="auto" w:fill="auto"/>
          </w:tcPr>
          <w:p w14:paraId="55EA3E9F" w14:textId="24ACC5E2" w:rsidR="0008487C" w:rsidRPr="002A1C50"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14:paraId="167148CF" w14:textId="4DE638B1" w:rsidR="0008487C" w:rsidRPr="0091398F" w:rsidRDefault="0008487C" w:rsidP="0008487C">
            <w:pPr>
              <w:kinsoku w:val="0"/>
              <w:topLinePunct/>
              <w:autoSpaceDE w:val="0"/>
              <w:autoSpaceDN w:val="0"/>
              <w:adjustRightInd w:val="0"/>
              <w:snapToGrid w:val="0"/>
              <w:spacing w:line="300" w:lineRule="exact"/>
              <w:jc w:val="both"/>
              <w:rPr>
                <w:rFonts w:ascii="標楷體" w:eastAsia="標楷體" w:hAnsi="標楷體"/>
                <w:color w:val="000000"/>
                <w:kern w:val="0"/>
              </w:rPr>
            </w:pPr>
            <w:r w:rsidRPr="00641B77">
              <w:rPr>
                <w:rFonts w:ascii="標楷體" w:eastAsia="標楷體" w:hAnsi="標楷體" w:hint="eastAsia"/>
              </w:rPr>
              <w:t>總統府函，為112年度中央政府總預算決議，檢送決議（一）至（四）、（十一）及（十二）預算凍結書面報告，請查照案。</w:t>
            </w:r>
          </w:p>
        </w:tc>
        <w:tc>
          <w:tcPr>
            <w:tcW w:w="1701" w:type="dxa"/>
            <w:shd w:val="clear" w:color="auto" w:fill="auto"/>
          </w:tcPr>
          <w:p w14:paraId="1419B9F1"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 xml:space="preserve">總統府 112.04.14 </w:t>
            </w:r>
          </w:p>
          <w:p w14:paraId="1302E805" w14:textId="39FF0BA6" w:rsidR="0008487C" w:rsidRPr="0091398F"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（10-7-7）</w:t>
            </w:r>
          </w:p>
        </w:tc>
        <w:tc>
          <w:tcPr>
            <w:tcW w:w="1701" w:type="dxa"/>
            <w:shd w:val="clear" w:color="auto" w:fill="auto"/>
          </w:tcPr>
          <w:p w14:paraId="718BD1D8" w14:textId="19A37234" w:rsidR="0008487C" w:rsidRPr="0091398F" w:rsidRDefault="0008487C" w:rsidP="0008487C">
            <w:pPr>
              <w:kinsoku w:val="0"/>
              <w:topLinePunct/>
              <w:adjustRightInd w:val="0"/>
              <w:snapToGrid w:val="0"/>
              <w:spacing w:line="300" w:lineRule="exact"/>
              <w:rPr>
                <w:rFonts w:ascii="標楷體" w:eastAsia="標楷體" w:hAnsi="標楷體"/>
                <w:color w:val="000000"/>
                <w:kern w:val="0"/>
              </w:rPr>
            </w:pPr>
            <w:r w:rsidRPr="00C55BB0">
              <w:rPr>
                <w:rFonts w:ascii="標楷體" w:eastAsia="標楷體" w:hAnsi="標楷體"/>
                <w:kern w:val="0"/>
                <w:szCs w:val="24"/>
              </w:rPr>
              <w:t>司法及法制</w:t>
            </w:r>
          </w:p>
        </w:tc>
        <w:tc>
          <w:tcPr>
            <w:tcW w:w="1984" w:type="dxa"/>
            <w:shd w:val="clear" w:color="auto" w:fill="auto"/>
          </w:tcPr>
          <w:p w14:paraId="7AD3DBFC" w14:textId="3B766CAA" w:rsidR="0008487C" w:rsidRDefault="0008487C" w:rsidP="0008487C">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1.本會112.11.1</w:t>
            </w:r>
          </w:p>
          <w:p w14:paraId="598338FA" w14:textId="77777777" w:rsidR="0008487C" w:rsidRDefault="0008487C" w:rsidP="0008487C">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(10-8-13)准予動支，提報院會。</w:t>
            </w:r>
          </w:p>
          <w:p w14:paraId="52CC0BF4" w14:textId="7F81576B" w:rsidR="0008487C" w:rsidRPr="0008487C" w:rsidRDefault="0008487C" w:rsidP="0008487C">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2.</w:t>
            </w:r>
            <w:r w:rsidRPr="0008487C">
              <w:rPr>
                <w:rFonts w:ascii="標楷體" w:eastAsia="標楷體" w:hAnsi="標楷體" w:hint="eastAsia"/>
                <w:color w:val="000000" w:themeColor="text1"/>
              </w:rPr>
              <w:t>院會</w:t>
            </w:r>
            <w:r w:rsidRPr="00D7510A">
              <w:rPr>
                <w:rFonts w:ascii="標楷體" w:eastAsia="標楷體" w:hAnsi="標楷體" w:hint="eastAsia"/>
                <w:color w:val="000000" w:themeColor="text1"/>
                <w:spacing w:val="-20"/>
              </w:rPr>
              <w:t>112.11.17</w:t>
            </w:r>
          </w:p>
          <w:p w14:paraId="1BFE36FE" w14:textId="78F37E28" w:rsidR="0008487C" w:rsidRPr="00B03223" w:rsidRDefault="0008487C" w:rsidP="0008487C">
            <w:pPr>
              <w:autoSpaceDE w:val="0"/>
              <w:autoSpaceDN w:val="0"/>
              <w:snapToGrid w:val="0"/>
              <w:spacing w:line="300" w:lineRule="exact"/>
              <w:rPr>
                <w:rFonts w:ascii="標楷體" w:eastAsia="標楷體" w:hAnsi="標楷體"/>
                <w:kern w:val="0"/>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hint="eastAsia"/>
                <w:color w:val="000000" w:themeColor="text1"/>
              </w:rPr>
              <w:t>8</w:t>
            </w:r>
            <w:r w:rsidRPr="0008487C">
              <w:rPr>
                <w:rFonts w:ascii="標楷體" w:eastAsia="標楷體" w:hAnsi="標楷體" w:hint="eastAsia"/>
                <w:color w:val="000000" w:themeColor="text1"/>
              </w:rPr>
              <w:t>)准予備查。</w:t>
            </w:r>
          </w:p>
        </w:tc>
      </w:tr>
      <w:tr w:rsidR="00E83472" w:rsidRPr="002A1C50" w14:paraId="0B0A495A" w14:textId="77777777" w:rsidTr="00017A30">
        <w:tc>
          <w:tcPr>
            <w:tcW w:w="656" w:type="dxa"/>
            <w:shd w:val="clear" w:color="auto" w:fill="auto"/>
          </w:tcPr>
          <w:p w14:paraId="75D6432B" w14:textId="13302DD2" w:rsidR="00E83472" w:rsidRPr="002A1C50" w:rsidRDefault="00E83472" w:rsidP="00E834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14:paraId="37DBAD8D" w14:textId="5BF6F842" w:rsidR="00E83472" w:rsidRPr="0091398F" w:rsidRDefault="00E83472" w:rsidP="00E83472">
            <w:pPr>
              <w:kinsoku w:val="0"/>
              <w:topLinePunct/>
              <w:autoSpaceDE w:val="0"/>
              <w:autoSpaceDN w:val="0"/>
              <w:adjustRightInd w:val="0"/>
              <w:snapToGrid w:val="0"/>
              <w:spacing w:line="300" w:lineRule="exact"/>
              <w:jc w:val="both"/>
              <w:rPr>
                <w:rFonts w:ascii="標楷體" w:eastAsia="標楷體" w:hAnsi="標楷體"/>
                <w:color w:val="000000"/>
                <w:kern w:val="0"/>
              </w:rPr>
            </w:pPr>
            <w:r w:rsidRPr="00641B77">
              <w:rPr>
                <w:rFonts w:ascii="標楷體" w:eastAsia="標楷體" w:hAnsi="標楷體" w:hint="eastAsia"/>
              </w:rPr>
              <w:t>國家安全會議函，為112年度中央政府總預算決議，檢送歲出第1款第2項決議（一）「一般行政」預算凍結60萬元書面報告，請查照案。</w:t>
            </w:r>
          </w:p>
        </w:tc>
        <w:tc>
          <w:tcPr>
            <w:tcW w:w="1701" w:type="dxa"/>
            <w:shd w:val="clear" w:color="auto" w:fill="auto"/>
          </w:tcPr>
          <w:p w14:paraId="2C9EEACC" w14:textId="77777777" w:rsidR="00E83472"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 xml:space="preserve">國家安全會議 112.05.12 </w:t>
            </w:r>
          </w:p>
          <w:p w14:paraId="019DC77A" w14:textId="67A26062" w:rsidR="00E83472" w:rsidRPr="0091398F"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（10-7-11）</w:t>
            </w:r>
          </w:p>
        </w:tc>
        <w:tc>
          <w:tcPr>
            <w:tcW w:w="1701" w:type="dxa"/>
            <w:shd w:val="clear" w:color="auto" w:fill="auto"/>
          </w:tcPr>
          <w:p w14:paraId="1CFA5137" w14:textId="7979FB48" w:rsidR="00E83472" w:rsidRPr="0091398F" w:rsidRDefault="00E83472" w:rsidP="00E83472">
            <w:pPr>
              <w:kinsoku w:val="0"/>
              <w:topLinePunct/>
              <w:adjustRightInd w:val="0"/>
              <w:snapToGrid w:val="0"/>
              <w:spacing w:line="300" w:lineRule="exact"/>
              <w:rPr>
                <w:rFonts w:ascii="標楷體" w:eastAsia="標楷體" w:hAnsi="標楷體"/>
                <w:color w:val="000000"/>
                <w:kern w:val="0"/>
              </w:rPr>
            </w:pPr>
            <w:r w:rsidRPr="00C55BB0">
              <w:rPr>
                <w:rFonts w:ascii="標楷體" w:eastAsia="標楷體" w:hAnsi="標楷體"/>
                <w:kern w:val="0"/>
                <w:szCs w:val="24"/>
              </w:rPr>
              <w:t>司法及法制</w:t>
            </w:r>
          </w:p>
        </w:tc>
        <w:tc>
          <w:tcPr>
            <w:tcW w:w="1984" w:type="dxa"/>
            <w:vMerge w:val="restart"/>
            <w:shd w:val="clear" w:color="auto" w:fill="auto"/>
          </w:tcPr>
          <w:p w14:paraId="4B5F31F0" w14:textId="4999F3CA" w:rsidR="00E83472" w:rsidRDefault="00E83472" w:rsidP="00E83472">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1.本會112.11.1</w:t>
            </w:r>
          </w:p>
          <w:p w14:paraId="219493E1" w14:textId="77777777" w:rsidR="00E83472" w:rsidRDefault="00E83472" w:rsidP="00E83472">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(10-8-13)准予備查，提報院會。</w:t>
            </w:r>
          </w:p>
          <w:p w14:paraId="785B1E2F" w14:textId="289F40D7" w:rsidR="00E83472" w:rsidRPr="0008487C" w:rsidRDefault="00E83472" w:rsidP="00E83472">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2.</w:t>
            </w:r>
            <w:r w:rsidRPr="0008487C">
              <w:rPr>
                <w:rFonts w:ascii="標楷體" w:eastAsia="標楷體" w:hAnsi="標楷體" w:hint="eastAsia"/>
                <w:color w:val="000000" w:themeColor="text1"/>
              </w:rPr>
              <w:t>院會</w:t>
            </w:r>
            <w:r w:rsidRPr="00D7510A">
              <w:rPr>
                <w:rFonts w:ascii="標楷體" w:eastAsia="標楷體" w:hAnsi="標楷體" w:hint="eastAsia"/>
                <w:color w:val="000000" w:themeColor="text1"/>
                <w:spacing w:val="-20"/>
              </w:rPr>
              <w:t>112.11.17</w:t>
            </w:r>
          </w:p>
          <w:p w14:paraId="4A0A5FCE" w14:textId="5AA1E49D" w:rsidR="00E83472" w:rsidRPr="00B03223" w:rsidRDefault="00E83472" w:rsidP="00E83472">
            <w:pPr>
              <w:autoSpaceDE w:val="0"/>
              <w:autoSpaceDN w:val="0"/>
              <w:snapToGrid w:val="0"/>
              <w:spacing w:line="300" w:lineRule="exact"/>
              <w:rPr>
                <w:rFonts w:ascii="標楷體" w:eastAsia="標楷體" w:hAnsi="標楷體"/>
                <w:kern w:val="0"/>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hint="eastAsia"/>
                <w:color w:val="000000" w:themeColor="text1"/>
              </w:rPr>
              <w:t>8</w:t>
            </w:r>
            <w:r w:rsidRPr="0008487C">
              <w:rPr>
                <w:rFonts w:ascii="標楷體" w:eastAsia="標楷體" w:hAnsi="標楷體" w:hint="eastAsia"/>
                <w:color w:val="000000" w:themeColor="text1"/>
              </w:rPr>
              <w:t>)准予備查。</w:t>
            </w:r>
          </w:p>
        </w:tc>
      </w:tr>
      <w:tr w:rsidR="00E83472" w:rsidRPr="002A1C50" w14:paraId="7F508F27" w14:textId="77777777" w:rsidTr="00017A30">
        <w:tc>
          <w:tcPr>
            <w:tcW w:w="656" w:type="dxa"/>
            <w:shd w:val="clear" w:color="auto" w:fill="auto"/>
          </w:tcPr>
          <w:p w14:paraId="52F0097F" w14:textId="3A5A860A" w:rsidR="00E83472" w:rsidRPr="002A1C50" w:rsidRDefault="00E83472" w:rsidP="00E834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w:t>
            </w:r>
          </w:p>
        </w:tc>
        <w:tc>
          <w:tcPr>
            <w:tcW w:w="2694" w:type="dxa"/>
            <w:shd w:val="clear" w:color="auto" w:fill="auto"/>
          </w:tcPr>
          <w:p w14:paraId="5DA939EE" w14:textId="5B588C5B" w:rsidR="00E83472" w:rsidRPr="0091398F" w:rsidRDefault="00E83472" w:rsidP="00E83472">
            <w:pPr>
              <w:kinsoku w:val="0"/>
              <w:topLinePunct/>
              <w:autoSpaceDE w:val="0"/>
              <w:autoSpaceDN w:val="0"/>
              <w:adjustRightInd w:val="0"/>
              <w:snapToGrid w:val="0"/>
              <w:spacing w:line="300" w:lineRule="exact"/>
              <w:jc w:val="both"/>
              <w:rPr>
                <w:rFonts w:ascii="標楷體" w:eastAsia="標楷體" w:hAnsi="標楷體"/>
                <w:color w:val="000000"/>
                <w:kern w:val="0"/>
              </w:rPr>
            </w:pPr>
            <w:r w:rsidRPr="00641B77">
              <w:rPr>
                <w:rFonts w:ascii="標楷體" w:eastAsia="標楷體" w:hAnsi="標楷體" w:hint="eastAsia"/>
              </w:rPr>
              <w:t>國家安全會議函，為112年度中央政府總預算決議，檢送歲出第1款第2項決議（二）「諮詢研究業務」預算凍結50萬元書面報告，請查照案。</w:t>
            </w:r>
          </w:p>
        </w:tc>
        <w:tc>
          <w:tcPr>
            <w:tcW w:w="1701" w:type="dxa"/>
            <w:shd w:val="clear" w:color="auto" w:fill="auto"/>
          </w:tcPr>
          <w:p w14:paraId="6F0D6974" w14:textId="77777777" w:rsidR="00E83472"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 xml:space="preserve">國家安全會議 112.05.12 </w:t>
            </w:r>
          </w:p>
          <w:p w14:paraId="402055C6" w14:textId="709384A5" w:rsidR="00E83472" w:rsidRPr="0091398F"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（10-7-11）</w:t>
            </w:r>
          </w:p>
        </w:tc>
        <w:tc>
          <w:tcPr>
            <w:tcW w:w="1701" w:type="dxa"/>
            <w:shd w:val="clear" w:color="auto" w:fill="auto"/>
          </w:tcPr>
          <w:p w14:paraId="33875F80" w14:textId="57A9FF5A" w:rsidR="00E83472" w:rsidRPr="0091398F" w:rsidRDefault="00E83472" w:rsidP="00E83472">
            <w:pPr>
              <w:kinsoku w:val="0"/>
              <w:topLinePunct/>
              <w:adjustRightInd w:val="0"/>
              <w:snapToGrid w:val="0"/>
              <w:spacing w:line="300" w:lineRule="exact"/>
              <w:rPr>
                <w:rFonts w:ascii="標楷體" w:eastAsia="標楷體" w:hAnsi="標楷體"/>
                <w:color w:val="000000"/>
                <w:kern w:val="0"/>
              </w:rPr>
            </w:pPr>
            <w:r w:rsidRPr="00C55BB0">
              <w:rPr>
                <w:rFonts w:ascii="標楷體" w:eastAsia="標楷體" w:hAnsi="標楷體"/>
                <w:kern w:val="0"/>
                <w:szCs w:val="24"/>
              </w:rPr>
              <w:t>司法及法制</w:t>
            </w:r>
          </w:p>
        </w:tc>
        <w:tc>
          <w:tcPr>
            <w:tcW w:w="1984" w:type="dxa"/>
            <w:vMerge/>
            <w:shd w:val="clear" w:color="auto" w:fill="auto"/>
          </w:tcPr>
          <w:p w14:paraId="6B6791C8" w14:textId="77777777" w:rsidR="00E83472" w:rsidRPr="00B03223" w:rsidRDefault="00E83472" w:rsidP="00E83472">
            <w:pPr>
              <w:autoSpaceDE w:val="0"/>
              <w:autoSpaceDN w:val="0"/>
              <w:snapToGrid w:val="0"/>
              <w:spacing w:line="260" w:lineRule="exact"/>
              <w:rPr>
                <w:rFonts w:ascii="標楷體" w:eastAsia="標楷體" w:hAnsi="標楷體"/>
                <w:kern w:val="0"/>
              </w:rPr>
            </w:pPr>
          </w:p>
        </w:tc>
      </w:tr>
      <w:tr w:rsidR="00E83472" w:rsidRPr="002A1C50" w14:paraId="10B1D3F3" w14:textId="77777777" w:rsidTr="00017A30">
        <w:tc>
          <w:tcPr>
            <w:tcW w:w="656" w:type="dxa"/>
            <w:shd w:val="clear" w:color="auto" w:fill="auto"/>
          </w:tcPr>
          <w:p w14:paraId="4828105C" w14:textId="3DD502AD" w:rsidR="00E83472" w:rsidRPr="002A1C50" w:rsidRDefault="00E83472" w:rsidP="00E834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w:t>
            </w:r>
          </w:p>
        </w:tc>
        <w:tc>
          <w:tcPr>
            <w:tcW w:w="2694" w:type="dxa"/>
            <w:shd w:val="clear" w:color="auto" w:fill="auto"/>
          </w:tcPr>
          <w:p w14:paraId="44087DE7" w14:textId="6654915F" w:rsidR="00E83472" w:rsidRPr="0091398F" w:rsidRDefault="00E83472" w:rsidP="00E83472">
            <w:pPr>
              <w:kinsoku w:val="0"/>
              <w:topLinePunct/>
              <w:autoSpaceDE w:val="0"/>
              <w:autoSpaceDN w:val="0"/>
              <w:adjustRightInd w:val="0"/>
              <w:snapToGrid w:val="0"/>
              <w:spacing w:line="300" w:lineRule="exact"/>
              <w:jc w:val="both"/>
              <w:rPr>
                <w:rFonts w:ascii="標楷體" w:eastAsia="標楷體" w:hAnsi="標楷體"/>
                <w:color w:val="000000"/>
                <w:kern w:val="0"/>
              </w:rPr>
            </w:pPr>
            <w:r w:rsidRPr="00641B77">
              <w:rPr>
                <w:rFonts w:ascii="標楷體" w:eastAsia="標楷體" w:hAnsi="標楷體" w:hint="eastAsia"/>
              </w:rPr>
              <w:t>國家安全會議函，為112年度中央政府總預算決議，檢送歲出第1款第2項決議（九）「諮詢研究業務」預算凍結10萬元書面報告，請查照案。</w:t>
            </w:r>
          </w:p>
        </w:tc>
        <w:tc>
          <w:tcPr>
            <w:tcW w:w="1701" w:type="dxa"/>
            <w:shd w:val="clear" w:color="auto" w:fill="auto"/>
          </w:tcPr>
          <w:p w14:paraId="5559C4D9" w14:textId="77777777" w:rsidR="00E83472"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 xml:space="preserve">國家安全會議 112.05.12 </w:t>
            </w:r>
          </w:p>
          <w:p w14:paraId="14D2D0A6" w14:textId="6FE1A2C7" w:rsidR="00E83472" w:rsidRPr="0091398F" w:rsidRDefault="00E83472" w:rsidP="00E83472">
            <w:pPr>
              <w:kinsoku w:val="0"/>
              <w:topLinePunct/>
              <w:autoSpaceDE w:val="0"/>
              <w:autoSpaceDN w:val="0"/>
              <w:adjustRightInd w:val="0"/>
              <w:snapToGrid w:val="0"/>
              <w:spacing w:line="300" w:lineRule="exact"/>
              <w:rPr>
                <w:rFonts w:ascii="標楷體" w:eastAsia="標楷體" w:hAnsi="標楷體"/>
                <w:color w:val="000000"/>
                <w:kern w:val="0"/>
              </w:rPr>
            </w:pPr>
            <w:r w:rsidRPr="00641B77">
              <w:rPr>
                <w:rFonts w:ascii="標楷體" w:eastAsia="標楷體" w:hAnsi="標楷體" w:hint="eastAsia"/>
                <w:color w:val="000000"/>
                <w:kern w:val="0"/>
              </w:rPr>
              <w:t>（10-7-11）</w:t>
            </w:r>
          </w:p>
        </w:tc>
        <w:tc>
          <w:tcPr>
            <w:tcW w:w="1701" w:type="dxa"/>
            <w:shd w:val="clear" w:color="auto" w:fill="auto"/>
          </w:tcPr>
          <w:p w14:paraId="769B3FF3" w14:textId="2FB605D3" w:rsidR="00E83472" w:rsidRPr="0091398F" w:rsidRDefault="00E83472" w:rsidP="00E83472">
            <w:pPr>
              <w:kinsoku w:val="0"/>
              <w:topLinePunct/>
              <w:adjustRightInd w:val="0"/>
              <w:snapToGrid w:val="0"/>
              <w:spacing w:line="300" w:lineRule="exact"/>
              <w:rPr>
                <w:rFonts w:ascii="標楷體" w:eastAsia="標楷體" w:hAnsi="標楷體"/>
                <w:color w:val="000000"/>
                <w:kern w:val="0"/>
              </w:rPr>
            </w:pPr>
            <w:r w:rsidRPr="00C55BB0">
              <w:rPr>
                <w:rFonts w:ascii="標楷體" w:eastAsia="標楷體" w:hAnsi="標楷體"/>
                <w:kern w:val="0"/>
                <w:szCs w:val="24"/>
              </w:rPr>
              <w:t>司法及法制</w:t>
            </w:r>
          </w:p>
        </w:tc>
        <w:tc>
          <w:tcPr>
            <w:tcW w:w="1984" w:type="dxa"/>
            <w:vMerge/>
            <w:shd w:val="clear" w:color="auto" w:fill="auto"/>
          </w:tcPr>
          <w:p w14:paraId="3CF150B4" w14:textId="77777777" w:rsidR="00E83472" w:rsidRPr="00B03223" w:rsidRDefault="00E83472" w:rsidP="00E83472">
            <w:pPr>
              <w:autoSpaceDE w:val="0"/>
              <w:autoSpaceDN w:val="0"/>
              <w:snapToGrid w:val="0"/>
              <w:spacing w:line="260" w:lineRule="exact"/>
              <w:rPr>
                <w:rFonts w:ascii="標楷體" w:eastAsia="標楷體" w:hAnsi="標楷體"/>
                <w:kern w:val="0"/>
              </w:rPr>
            </w:pPr>
          </w:p>
        </w:tc>
      </w:tr>
    </w:tbl>
    <w:p w14:paraId="7BC8A8F7" w14:textId="77777777" w:rsidR="00E15270" w:rsidRDefault="00676CCE" w:rsidP="00F620DD">
      <w:pPr>
        <w:pStyle w:val="3"/>
        <w:ind w:firstLineChars="50" w:firstLine="140"/>
        <w:rPr>
          <w:rFonts w:ascii="標楷體" w:eastAsia="標楷體" w:hAnsi="標楷體"/>
          <w:sz w:val="28"/>
          <w:szCs w:val="28"/>
        </w:rPr>
      </w:pPr>
      <w:bookmarkStart w:id="91" w:name="_Toc472666436"/>
      <w:bookmarkStart w:id="92" w:name="_Toc516496370"/>
      <w:bookmarkStart w:id="93" w:name="_Toc516496485"/>
      <w:bookmarkStart w:id="94" w:name="_Toc516496849"/>
      <w:bookmarkStart w:id="95" w:name="_Toc517947591"/>
      <w:bookmarkStart w:id="96" w:name="_Toc13473518"/>
      <w:bookmarkStart w:id="97" w:name="_Toc148099348"/>
      <w:r w:rsidRPr="00B763EB">
        <w:rPr>
          <w:rFonts w:ascii="標楷體" w:eastAsia="標楷體" w:hAnsi="標楷體"/>
          <w:bCs w:val="0"/>
          <w:sz w:val="28"/>
          <w:szCs w:val="28"/>
        </w:rPr>
        <w:t>(</w:t>
      </w:r>
      <w:r w:rsidRPr="00B763EB">
        <w:rPr>
          <w:rFonts w:ascii="標楷體" w:eastAsia="標楷體" w:hAnsi="標楷體"/>
          <w:sz w:val="28"/>
          <w:szCs w:val="28"/>
        </w:rPr>
        <w:t>二</w:t>
      </w:r>
      <w:r w:rsidRPr="00B763EB">
        <w:rPr>
          <w:rFonts w:ascii="標楷體" w:eastAsia="標楷體" w:hAnsi="標楷體" w:hint="eastAsia"/>
          <w:bCs w:val="0"/>
          <w:sz w:val="28"/>
          <w:szCs w:val="28"/>
        </w:rPr>
        <w:t>)</w:t>
      </w:r>
      <w:r w:rsidRPr="00B763EB">
        <w:rPr>
          <w:rFonts w:ascii="標楷體" w:eastAsia="標楷體" w:hAnsi="標楷體"/>
          <w:sz w:val="28"/>
          <w:szCs w:val="28"/>
        </w:rPr>
        <w:t>行政院</w:t>
      </w:r>
      <w:r w:rsidR="009F7C74">
        <w:rPr>
          <w:rFonts w:ascii="標楷體" w:eastAsia="標楷體" w:hAnsi="標楷體" w:hint="eastAsia"/>
          <w:sz w:val="28"/>
          <w:szCs w:val="28"/>
        </w:rPr>
        <w:t>0</w:t>
      </w:r>
      <w:r w:rsidRPr="00B763EB">
        <w:rPr>
          <w:rFonts w:ascii="標楷體" w:eastAsia="標楷體" w:hAnsi="標楷體"/>
          <w:sz w:val="28"/>
          <w:szCs w:val="28"/>
        </w:rPr>
        <w:t>案</w:t>
      </w:r>
      <w:bookmarkEnd w:id="91"/>
      <w:bookmarkEnd w:id="92"/>
      <w:bookmarkEnd w:id="93"/>
      <w:bookmarkEnd w:id="94"/>
      <w:bookmarkEnd w:id="95"/>
      <w:bookmarkEnd w:id="96"/>
      <w:bookmarkEnd w:id="97"/>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3567AE9A" w14:textId="77777777" w:rsidTr="00017A30">
        <w:tc>
          <w:tcPr>
            <w:tcW w:w="656" w:type="dxa"/>
            <w:shd w:val="clear" w:color="auto" w:fill="auto"/>
          </w:tcPr>
          <w:p w14:paraId="5C0707E3"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14C67F7C"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1E1580BB"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39F840C1"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03D8F625"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A96F32" w:rsidRPr="002A1C50" w14:paraId="53A86FA5" w14:textId="77777777" w:rsidTr="00017A30">
        <w:tc>
          <w:tcPr>
            <w:tcW w:w="656" w:type="dxa"/>
            <w:shd w:val="clear" w:color="auto" w:fill="auto"/>
          </w:tcPr>
          <w:p w14:paraId="65A21685" w14:textId="77777777" w:rsidR="00A96F32" w:rsidRPr="00765300" w:rsidRDefault="00A96F32" w:rsidP="00A96F32">
            <w:pPr>
              <w:kinsoku w:val="0"/>
              <w:topLinePunct/>
              <w:adjustRightInd w:val="0"/>
              <w:snapToGrid w:val="0"/>
              <w:spacing w:line="300" w:lineRule="exact"/>
              <w:jc w:val="center"/>
              <w:rPr>
                <w:rFonts w:ascii="標楷體" w:eastAsia="標楷體" w:hAnsi="標楷體"/>
                <w:b/>
                <w:color w:val="000000"/>
              </w:rPr>
            </w:pPr>
          </w:p>
        </w:tc>
        <w:tc>
          <w:tcPr>
            <w:tcW w:w="2694" w:type="dxa"/>
            <w:shd w:val="clear" w:color="auto" w:fill="auto"/>
          </w:tcPr>
          <w:p w14:paraId="1646DE96" w14:textId="77777777" w:rsidR="00A96F32" w:rsidRPr="002E4428" w:rsidRDefault="00A96F32" w:rsidP="00A96F32">
            <w:pPr>
              <w:kinsoku w:val="0"/>
              <w:topLinePunct/>
              <w:autoSpaceDE w:val="0"/>
              <w:autoSpaceDN w:val="0"/>
              <w:adjustRightInd w:val="0"/>
              <w:snapToGrid w:val="0"/>
              <w:spacing w:line="300" w:lineRule="exact"/>
              <w:jc w:val="both"/>
              <w:rPr>
                <w:rFonts w:ascii="標楷體" w:eastAsia="標楷體" w:hAnsi="標楷體"/>
                <w:color w:val="000000"/>
                <w:kern w:val="0"/>
              </w:rPr>
            </w:pPr>
          </w:p>
        </w:tc>
        <w:tc>
          <w:tcPr>
            <w:tcW w:w="1701" w:type="dxa"/>
            <w:shd w:val="clear" w:color="auto" w:fill="auto"/>
          </w:tcPr>
          <w:p w14:paraId="37D5D40B" w14:textId="77777777" w:rsidR="00A96F32" w:rsidRPr="008E71EC" w:rsidRDefault="00A96F32" w:rsidP="00A96F32">
            <w:pPr>
              <w:kinsoku w:val="0"/>
              <w:topLinePunct/>
              <w:autoSpaceDE w:val="0"/>
              <w:autoSpaceDN w:val="0"/>
              <w:adjustRightInd w:val="0"/>
              <w:snapToGrid w:val="0"/>
              <w:spacing w:line="300" w:lineRule="exact"/>
              <w:rPr>
                <w:rFonts w:ascii="標楷體" w:eastAsia="標楷體" w:hAnsi="標楷體"/>
                <w:color w:val="000000"/>
                <w:kern w:val="0"/>
              </w:rPr>
            </w:pPr>
          </w:p>
        </w:tc>
        <w:tc>
          <w:tcPr>
            <w:tcW w:w="1701" w:type="dxa"/>
            <w:shd w:val="clear" w:color="auto" w:fill="auto"/>
          </w:tcPr>
          <w:p w14:paraId="213482A3" w14:textId="77777777" w:rsidR="00A96F32" w:rsidRPr="009C4952" w:rsidRDefault="00A96F32" w:rsidP="00A96F32">
            <w:pPr>
              <w:kinsoku w:val="0"/>
              <w:topLinePunct/>
              <w:adjustRightInd w:val="0"/>
              <w:snapToGrid w:val="0"/>
              <w:spacing w:line="300" w:lineRule="exact"/>
              <w:rPr>
                <w:rFonts w:ascii="標楷體" w:eastAsia="標楷體" w:hAnsi="標楷體"/>
                <w:color w:val="000000"/>
                <w:kern w:val="0"/>
              </w:rPr>
            </w:pPr>
          </w:p>
        </w:tc>
        <w:tc>
          <w:tcPr>
            <w:tcW w:w="1984" w:type="dxa"/>
            <w:shd w:val="clear" w:color="auto" w:fill="auto"/>
          </w:tcPr>
          <w:p w14:paraId="76847C7B" w14:textId="77777777" w:rsidR="00A96F32" w:rsidRPr="002D0201" w:rsidRDefault="00A96F32" w:rsidP="002D0201">
            <w:pPr>
              <w:autoSpaceDE w:val="0"/>
              <w:autoSpaceDN w:val="0"/>
              <w:snapToGrid w:val="0"/>
              <w:spacing w:line="260" w:lineRule="exact"/>
              <w:rPr>
                <w:rFonts w:ascii="標楷體" w:eastAsia="標楷體" w:hAnsi="標楷體"/>
                <w:kern w:val="0"/>
              </w:rPr>
            </w:pPr>
          </w:p>
        </w:tc>
      </w:tr>
    </w:tbl>
    <w:p w14:paraId="7FCFFB9B" w14:textId="544BF1D3" w:rsidR="001E4BD4" w:rsidRDefault="001E4BD4" w:rsidP="001E4BD4">
      <w:pPr>
        <w:pStyle w:val="3"/>
        <w:ind w:firstLineChars="50" w:firstLine="140"/>
        <w:rPr>
          <w:rFonts w:ascii="標楷體" w:eastAsia="標楷體" w:hAnsi="標楷體"/>
          <w:sz w:val="28"/>
          <w:szCs w:val="28"/>
        </w:rPr>
      </w:pPr>
      <w:bookmarkStart w:id="98" w:name="_Toc13473519"/>
      <w:bookmarkStart w:id="99" w:name="_Toc148099349"/>
      <w:bookmarkStart w:id="100" w:name="_Toc455152591"/>
      <w:bookmarkStart w:id="101" w:name="_Toc457395193"/>
      <w:bookmarkStart w:id="102" w:name="_Toc472666437"/>
      <w:bookmarkStart w:id="103" w:name="_Toc516496371"/>
      <w:bookmarkStart w:id="104" w:name="_Toc516496486"/>
      <w:bookmarkStart w:id="105" w:name="_Toc516496850"/>
      <w:bookmarkStart w:id="106" w:name="_Toc517947592"/>
      <w:r w:rsidRPr="00B763EB">
        <w:rPr>
          <w:rFonts w:ascii="標楷體" w:eastAsia="標楷體" w:hAnsi="標楷體"/>
          <w:bCs w:val="0"/>
          <w:sz w:val="28"/>
          <w:szCs w:val="28"/>
        </w:rPr>
        <w:lastRenderedPageBreak/>
        <w:t>(</w:t>
      </w:r>
      <w:r w:rsidRPr="00B763EB">
        <w:rPr>
          <w:rFonts w:ascii="標楷體" w:eastAsia="標楷體" w:hAnsi="標楷體" w:hint="eastAsia"/>
          <w:sz w:val="28"/>
          <w:szCs w:val="28"/>
        </w:rPr>
        <w:t>三</w:t>
      </w:r>
      <w:r w:rsidRPr="00B763EB">
        <w:rPr>
          <w:rFonts w:ascii="標楷體" w:eastAsia="標楷體" w:hAnsi="標楷體" w:hint="eastAsia"/>
          <w:bCs w:val="0"/>
          <w:sz w:val="28"/>
          <w:szCs w:val="28"/>
        </w:rPr>
        <w:t>)</w:t>
      </w:r>
      <w:r w:rsidRPr="00B763EB">
        <w:rPr>
          <w:rFonts w:ascii="標楷體" w:eastAsia="標楷體" w:hAnsi="標楷體" w:hint="eastAsia"/>
          <w:sz w:val="28"/>
          <w:szCs w:val="28"/>
        </w:rPr>
        <w:t>立</w:t>
      </w:r>
      <w:r w:rsidRPr="00B763EB">
        <w:rPr>
          <w:rFonts w:ascii="標楷體" w:eastAsia="標楷體" w:hAnsi="標楷體"/>
          <w:sz w:val="28"/>
          <w:szCs w:val="28"/>
        </w:rPr>
        <w:t>法院</w:t>
      </w:r>
      <w:r w:rsidR="0008487C">
        <w:rPr>
          <w:rFonts w:ascii="標楷體" w:eastAsia="標楷體" w:hAnsi="標楷體" w:hint="eastAsia"/>
          <w:sz w:val="28"/>
          <w:szCs w:val="28"/>
        </w:rPr>
        <w:t>10</w:t>
      </w:r>
      <w:r w:rsidRPr="00B763EB">
        <w:rPr>
          <w:rFonts w:ascii="標楷體" w:eastAsia="標楷體" w:hAnsi="標楷體"/>
          <w:sz w:val="28"/>
          <w:szCs w:val="28"/>
        </w:rPr>
        <w:t>案</w:t>
      </w:r>
      <w:bookmarkEnd w:id="98"/>
      <w:bookmarkEnd w:id="99"/>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01169C97" w14:textId="77777777" w:rsidTr="00017A30">
        <w:tc>
          <w:tcPr>
            <w:tcW w:w="656" w:type="dxa"/>
            <w:shd w:val="clear" w:color="auto" w:fill="auto"/>
          </w:tcPr>
          <w:p w14:paraId="68F47460"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05216583"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6D4015DF"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4E94108F"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214C243B"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C55BB0" w:rsidRPr="002A1C50" w14:paraId="744B873B" w14:textId="77777777" w:rsidTr="00017A30">
        <w:tc>
          <w:tcPr>
            <w:tcW w:w="656" w:type="dxa"/>
            <w:shd w:val="clear" w:color="auto" w:fill="auto"/>
          </w:tcPr>
          <w:p w14:paraId="5B820653" w14:textId="75114668" w:rsidR="00C55BB0" w:rsidRPr="002A1C50" w:rsidRDefault="00C55BB0" w:rsidP="00C55BB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14:paraId="26398435" w14:textId="36EF7261" w:rsidR="00C55BB0" w:rsidRPr="00C55BB0" w:rsidRDefault="00C55BB0" w:rsidP="00C55BB0">
            <w:pPr>
              <w:kinsoku w:val="0"/>
              <w:topLinePunct/>
              <w:autoSpaceDE w:val="0"/>
              <w:autoSpaceDN w:val="0"/>
              <w:adjustRightInd w:val="0"/>
              <w:snapToGrid w:val="0"/>
              <w:spacing w:line="300" w:lineRule="exact"/>
              <w:jc w:val="both"/>
              <w:rPr>
                <w:rFonts w:ascii="標楷體" w:eastAsia="標楷體" w:hAnsi="標楷體"/>
                <w:color w:val="000000"/>
                <w:kern w:val="0"/>
              </w:rPr>
            </w:pPr>
            <w:r w:rsidRPr="00C55BB0">
              <w:rPr>
                <w:rFonts w:ascii="標楷體" w:eastAsia="標楷體" w:hAnsi="標楷體"/>
              </w:rPr>
              <w:t>立法院秘書長函，為110年度中央政府總預算決議，檢送本院單位預算決議（一）預算凍結書面報告，請查照案。</w:t>
            </w:r>
          </w:p>
        </w:tc>
        <w:tc>
          <w:tcPr>
            <w:tcW w:w="1701" w:type="dxa"/>
            <w:shd w:val="clear" w:color="auto" w:fill="auto"/>
          </w:tcPr>
          <w:p w14:paraId="2889BCDC" w14:textId="77777777" w:rsidR="00C55BB0" w:rsidRPr="00C55BB0" w:rsidRDefault="00C55BB0" w:rsidP="00C55BB0">
            <w:pPr>
              <w:kinsoku w:val="0"/>
              <w:topLinePunct/>
              <w:autoSpaceDE w:val="0"/>
              <w:autoSpaceDN w:val="0"/>
              <w:adjustRightInd w:val="0"/>
              <w:snapToGrid w:val="0"/>
              <w:spacing w:line="300" w:lineRule="exact"/>
              <w:rPr>
                <w:rFonts w:ascii="標楷體" w:eastAsia="標楷體" w:hAnsi="標楷體"/>
              </w:rPr>
            </w:pPr>
            <w:r w:rsidRPr="00C55BB0">
              <w:rPr>
                <w:rFonts w:ascii="標楷體" w:eastAsia="標楷體" w:hAnsi="標楷體"/>
              </w:rPr>
              <w:t xml:space="preserve">立法院秘書長 110.03.26 </w:t>
            </w:r>
          </w:p>
          <w:p w14:paraId="0791B355" w14:textId="47ABE555" w:rsidR="00C55BB0" w:rsidRPr="00C55BB0" w:rsidRDefault="00C55BB0" w:rsidP="00C55BB0">
            <w:pPr>
              <w:kinsoku w:val="0"/>
              <w:topLinePunct/>
              <w:autoSpaceDE w:val="0"/>
              <w:autoSpaceDN w:val="0"/>
              <w:adjustRightInd w:val="0"/>
              <w:snapToGrid w:val="0"/>
              <w:spacing w:line="300" w:lineRule="exact"/>
              <w:rPr>
                <w:rFonts w:ascii="標楷體" w:eastAsia="標楷體" w:hAnsi="標楷體"/>
                <w:color w:val="000000"/>
                <w:kern w:val="0"/>
              </w:rPr>
            </w:pPr>
            <w:r w:rsidRPr="00C55BB0">
              <w:rPr>
                <w:rFonts w:ascii="標楷體" w:eastAsia="標楷體" w:hAnsi="標楷體"/>
              </w:rPr>
              <w:t>（10-3-5）</w:t>
            </w:r>
          </w:p>
        </w:tc>
        <w:tc>
          <w:tcPr>
            <w:tcW w:w="1701" w:type="dxa"/>
            <w:shd w:val="clear" w:color="auto" w:fill="auto"/>
          </w:tcPr>
          <w:p w14:paraId="7B9981B1" w14:textId="26D03AEF" w:rsidR="00C55BB0" w:rsidRPr="00C55BB0" w:rsidRDefault="00C55BB0" w:rsidP="00C55BB0">
            <w:pPr>
              <w:kinsoku w:val="0"/>
              <w:topLinePunct/>
              <w:adjustRightInd w:val="0"/>
              <w:snapToGrid w:val="0"/>
              <w:spacing w:line="300" w:lineRule="exact"/>
              <w:rPr>
                <w:rFonts w:ascii="標楷體" w:eastAsia="標楷體" w:hAnsi="標楷體"/>
                <w:color w:val="000000"/>
                <w:kern w:val="0"/>
              </w:rPr>
            </w:pPr>
            <w:r w:rsidRPr="00C55BB0">
              <w:rPr>
                <w:rFonts w:ascii="標楷體" w:eastAsia="標楷體" w:hAnsi="標楷體"/>
                <w:kern w:val="0"/>
                <w:szCs w:val="24"/>
              </w:rPr>
              <w:t>司法及法制</w:t>
            </w:r>
          </w:p>
        </w:tc>
        <w:tc>
          <w:tcPr>
            <w:tcW w:w="1984" w:type="dxa"/>
            <w:vMerge w:val="restart"/>
            <w:shd w:val="clear" w:color="auto" w:fill="auto"/>
          </w:tcPr>
          <w:p w14:paraId="44D25E53" w14:textId="77777777" w:rsidR="0008487C" w:rsidRDefault="00C55BB0" w:rsidP="0008487C">
            <w:pPr>
              <w:kinsoku w:val="0"/>
              <w:overflowPunct w:val="0"/>
              <w:autoSpaceDE w:val="0"/>
              <w:autoSpaceDN w:val="0"/>
              <w:snapToGrid w:val="0"/>
              <w:spacing w:line="300" w:lineRule="exact"/>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年度預算執行期間，依規定</w:t>
            </w:r>
            <w:r w:rsidR="008F7872">
              <w:rPr>
                <w:rFonts w:ascii="標楷體" w:eastAsia="標楷體" w:hAnsi="標楷體" w:hint="eastAsia"/>
              </w:rPr>
              <w:t>函請</w:t>
            </w:r>
            <w:r w:rsidRPr="0091607F">
              <w:rPr>
                <w:rFonts w:ascii="標楷體" w:eastAsia="標楷體" w:hAnsi="標楷體" w:hint="eastAsia"/>
              </w:rPr>
              <w:t>提報院會存查。</w:t>
            </w:r>
          </w:p>
          <w:p w14:paraId="2637CBC6" w14:textId="77777777" w:rsidR="0008487C" w:rsidRDefault="00C55BB0" w:rsidP="0008487C">
            <w:pPr>
              <w:kinsoku w:val="0"/>
              <w:overflowPunct w:val="0"/>
              <w:autoSpaceDE w:val="0"/>
              <w:autoSpaceDN w:val="0"/>
              <w:snapToGrid w:val="0"/>
              <w:spacing w:line="300" w:lineRule="exact"/>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D7510A">
              <w:rPr>
                <w:rFonts w:ascii="標楷體" w:eastAsia="標楷體" w:hAnsi="標楷體"/>
                <w:color w:val="000000" w:themeColor="text1"/>
                <w:spacing w:val="-20"/>
              </w:rPr>
              <w:t>11</w:t>
            </w:r>
            <w:r w:rsidRPr="00D7510A">
              <w:rPr>
                <w:rFonts w:ascii="標楷體" w:eastAsia="標楷體" w:hAnsi="標楷體" w:hint="eastAsia"/>
                <w:color w:val="000000" w:themeColor="text1"/>
                <w:spacing w:val="-20"/>
              </w:rPr>
              <w:t>2</w:t>
            </w:r>
            <w:r w:rsidRPr="00D7510A">
              <w:rPr>
                <w:rFonts w:ascii="標楷體" w:eastAsia="標楷體" w:hAnsi="標楷體"/>
                <w:color w:val="000000" w:themeColor="text1"/>
                <w:spacing w:val="-20"/>
              </w:rPr>
              <w:t>.</w:t>
            </w:r>
            <w:r w:rsidRPr="00D7510A">
              <w:rPr>
                <w:rFonts w:ascii="標楷體" w:eastAsia="標楷體" w:hAnsi="標楷體" w:hint="eastAsia"/>
                <w:color w:val="000000" w:themeColor="text1"/>
                <w:spacing w:val="-20"/>
              </w:rPr>
              <w:t>10</w:t>
            </w:r>
            <w:r w:rsidRPr="00D7510A">
              <w:rPr>
                <w:rFonts w:ascii="標楷體" w:eastAsia="標楷體" w:hAnsi="標楷體"/>
                <w:color w:val="000000" w:themeColor="text1"/>
                <w:spacing w:val="-20"/>
              </w:rPr>
              <w:t>.</w:t>
            </w:r>
            <w:r w:rsidRPr="00D7510A">
              <w:rPr>
                <w:rFonts w:ascii="標楷體" w:eastAsia="標楷體" w:hAnsi="標楷體" w:hint="eastAsia"/>
                <w:color w:val="000000" w:themeColor="text1"/>
                <w:spacing w:val="-20"/>
              </w:rPr>
              <w:t>20</w:t>
            </w:r>
          </w:p>
          <w:p w14:paraId="4B115DE2" w14:textId="2EF27323" w:rsidR="0008487C" w:rsidRPr="00F71E87" w:rsidRDefault="00C55BB0" w:rsidP="0008487C">
            <w:pPr>
              <w:kinsoku w:val="0"/>
              <w:overflowPunct w:val="0"/>
              <w:autoSpaceDE w:val="0"/>
              <w:autoSpaceDN w:val="0"/>
              <w:snapToGrid w:val="0"/>
              <w:spacing w:line="300" w:lineRule="exact"/>
              <w:rPr>
                <w:rFonts w:ascii="標楷體" w:eastAsia="標楷體" w:hAnsi="標楷體"/>
                <w:kern w:val="0"/>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C55BB0" w:rsidRPr="002A1C50" w14:paraId="2A95A21D" w14:textId="77777777" w:rsidTr="00017A30">
        <w:tc>
          <w:tcPr>
            <w:tcW w:w="656" w:type="dxa"/>
            <w:shd w:val="clear" w:color="auto" w:fill="auto"/>
          </w:tcPr>
          <w:p w14:paraId="0D0B98D6" w14:textId="32C6F992" w:rsidR="00C55BB0" w:rsidRPr="002A1C50" w:rsidRDefault="00C55BB0" w:rsidP="00C55BB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14:paraId="10F305B0" w14:textId="796126A5" w:rsidR="00C55BB0" w:rsidRPr="00C55BB0" w:rsidRDefault="00C55BB0" w:rsidP="00C55BB0">
            <w:pPr>
              <w:kinsoku w:val="0"/>
              <w:topLinePunct/>
              <w:autoSpaceDE w:val="0"/>
              <w:autoSpaceDN w:val="0"/>
              <w:adjustRightInd w:val="0"/>
              <w:snapToGrid w:val="0"/>
              <w:spacing w:line="300" w:lineRule="exact"/>
              <w:jc w:val="both"/>
              <w:rPr>
                <w:rFonts w:ascii="標楷體" w:eastAsia="標楷體" w:hAnsi="標楷體"/>
                <w:color w:val="000000"/>
                <w:kern w:val="0"/>
              </w:rPr>
            </w:pPr>
            <w:r w:rsidRPr="00C55BB0">
              <w:rPr>
                <w:rFonts w:ascii="標楷體" w:eastAsia="標楷體" w:hAnsi="標楷體"/>
              </w:rPr>
              <w:t>立法院秘書長函，為110年度中央政府總預算決議，檢送歲出決議（二）第4目項下「預算諮詢業務」凍結1千元書面報告，請查照案。</w:t>
            </w:r>
          </w:p>
        </w:tc>
        <w:tc>
          <w:tcPr>
            <w:tcW w:w="1701" w:type="dxa"/>
            <w:shd w:val="clear" w:color="auto" w:fill="auto"/>
          </w:tcPr>
          <w:p w14:paraId="0A4DB27F" w14:textId="77777777" w:rsidR="00C55BB0" w:rsidRPr="00C55BB0" w:rsidRDefault="00C55BB0" w:rsidP="00C55BB0">
            <w:pPr>
              <w:kinsoku w:val="0"/>
              <w:topLinePunct/>
              <w:autoSpaceDE w:val="0"/>
              <w:autoSpaceDN w:val="0"/>
              <w:adjustRightInd w:val="0"/>
              <w:snapToGrid w:val="0"/>
              <w:spacing w:line="300" w:lineRule="exact"/>
              <w:rPr>
                <w:rFonts w:ascii="標楷體" w:eastAsia="標楷體" w:hAnsi="標楷體"/>
              </w:rPr>
            </w:pPr>
            <w:r w:rsidRPr="00C55BB0">
              <w:rPr>
                <w:rFonts w:ascii="標楷體" w:eastAsia="標楷體" w:hAnsi="標楷體"/>
              </w:rPr>
              <w:t xml:space="preserve">立法院秘書長 110.03.26 </w:t>
            </w:r>
          </w:p>
          <w:p w14:paraId="562DF067" w14:textId="471EF945" w:rsidR="00C55BB0" w:rsidRPr="00C55BB0" w:rsidRDefault="00C55BB0" w:rsidP="00C55BB0">
            <w:pPr>
              <w:kinsoku w:val="0"/>
              <w:topLinePunct/>
              <w:autoSpaceDE w:val="0"/>
              <w:autoSpaceDN w:val="0"/>
              <w:adjustRightInd w:val="0"/>
              <w:snapToGrid w:val="0"/>
              <w:spacing w:line="300" w:lineRule="exact"/>
              <w:rPr>
                <w:rFonts w:ascii="標楷體" w:eastAsia="標楷體" w:hAnsi="標楷體"/>
                <w:color w:val="000000"/>
                <w:kern w:val="0"/>
              </w:rPr>
            </w:pPr>
            <w:r w:rsidRPr="00C55BB0">
              <w:rPr>
                <w:rFonts w:ascii="標楷體" w:eastAsia="標楷體" w:hAnsi="標楷體"/>
              </w:rPr>
              <w:t>（10-3-5）</w:t>
            </w:r>
          </w:p>
        </w:tc>
        <w:tc>
          <w:tcPr>
            <w:tcW w:w="1701" w:type="dxa"/>
            <w:shd w:val="clear" w:color="auto" w:fill="auto"/>
          </w:tcPr>
          <w:p w14:paraId="3B6C737D" w14:textId="1D71A357" w:rsidR="00C55BB0" w:rsidRPr="00C55BB0" w:rsidRDefault="00C55BB0" w:rsidP="00C55BB0">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4A97549B" w14:textId="77777777" w:rsidR="00C55BB0" w:rsidRPr="00F71E87" w:rsidRDefault="00C55BB0" w:rsidP="00C55BB0">
            <w:pPr>
              <w:autoSpaceDE w:val="0"/>
              <w:autoSpaceDN w:val="0"/>
              <w:snapToGrid w:val="0"/>
              <w:spacing w:line="260" w:lineRule="exact"/>
              <w:rPr>
                <w:rFonts w:ascii="標楷體" w:eastAsia="標楷體" w:hAnsi="標楷體"/>
                <w:kern w:val="0"/>
              </w:rPr>
            </w:pPr>
          </w:p>
        </w:tc>
      </w:tr>
      <w:tr w:rsidR="0008487C" w:rsidRPr="002A1C50" w14:paraId="195F5ED6" w14:textId="77777777" w:rsidTr="00017A30">
        <w:tc>
          <w:tcPr>
            <w:tcW w:w="656" w:type="dxa"/>
            <w:shd w:val="clear" w:color="auto" w:fill="auto"/>
          </w:tcPr>
          <w:p w14:paraId="16A9050D" w14:textId="44E8B0C9"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3</w:t>
            </w:r>
          </w:p>
        </w:tc>
        <w:tc>
          <w:tcPr>
            <w:tcW w:w="2694" w:type="dxa"/>
            <w:shd w:val="clear" w:color="auto" w:fill="auto"/>
          </w:tcPr>
          <w:p w14:paraId="6D338595" w14:textId="6DA068BB"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立法院秘書長函，為112年度中央政府總預算決議，檢送本院單位預算決議（一）第1目「一般行政」預算凍結300萬元書面報告，請查照案。</w:t>
            </w:r>
          </w:p>
        </w:tc>
        <w:tc>
          <w:tcPr>
            <w:tcW w:w="1701" w:type="dxa"/>
            <w:shd w:val="clear" w:color="auto" w:fill="auto"/>
          </w:tcPr>
          <w:p w14:paraId="3DDEC751"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112.04.14 </w:t>
            </w:r>
          </w:p>
          <w:p w14:paraId="6C98985E" w14:textId="26915228"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（10-7-7）</w:t>
            </w:r>
          </w:p>
        </w:tc>
        <w:tc>
          <w:tcPr>
            <w:tcW w:w="1701" w:type="dxa"/>
            <w:shd w:val="clear" w:color="auto" w:fill="auto"/>
          </w:tcPr>
          <w:p w14:paraId="351A3613" w14:textId="266F03A0"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val="restart"/>
            <w:shd w:val="clear" w:color="auto" w:fill="auto"/>
          </w:tcPr>
          <w:p w14:paraId="1FF448B2" w14:textId="6C38C40C" w:rsidR="0008487C" w:rsidRPr="0008487C" w:rsidRDefault="0008487C" w:rsidP="0008487C">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w:t>
            </w:r>
            <w:r w:rsidRPr="0008487C">
              <w:rPr>
                <w:rFonts w:ascii="標楷體" w:eastAsia="標楷體" w:hAnsi="標楷體" w:hint="eastAsia"/>
                <w:color w:val="000000" w:themeColor="text1"/>
              </w:rPr>
              <w:t>本會112.11.2</w:t>
            </w:r>
          </w:p>
          <w:p w14:paraId="2C9D9FE3" w14:textId="79959EEA" w:rsidR="0008487C" w:rsidRDefault="0008487C" w:rsidP="0008487C">
            <w:pPr>
              <w:autoSpaceDE w:val="0"/>
              <w:autoSpaceDN w:val="0"/>
              <w:snapToGrid w:val="0"/>
              <w:spacing w:line="300" w:lineRule="exact"/>
              <w:rPr>
                <w:rFonts w:ascii="標楷體" w:eastAsia="標楷體" w:hAnsi="標楷體"/>
                <w:color w:val="000000" w:themeColor="text1"/>
              </w:rPr>
            </w:pPr>
            <w:r w:rsidRPr="0008487C">
              <w:rPr>
                <w:rFonts w:ascii="標楷體" w:eastAsia="標楷體" w:hAnsi="標楷體" w:hint="eastAsia"/>
                <w:color w:val="000000" w:themeColor="text1"/>
              </w:rPr>
              <w:t>(10-8-14)准予備查，提報院會</w:t>
            </w:r>
            <w:r w:rsidRPr="005E7C6A">
              <w:rPr>
                <w:rFonts w:ascii="標楷體" w:eastAsia="標楷體" w:hAnsi="標楷體" w:hint="eastAsia"/>
                <w:color w:val="000000" w:themeColor="text1"/>
              </w:rPr>
              <w:t>。</w:t>
            </w:r>
          </w:p>
          <w:p w14:paraId="360B8B80" w14:textId="45FE686B" w:rsidR="0008487C" w:rsidRPr="0008487C" w:rsidRDefault="0008487C" w:rsidP="0008487C">
            <w:pPr>
              <w:autoSpaceDE w:val="0"/>
              <w:autoSpaceDN w:val="0"/>
              <w:snapToGrid w:val="0"/>
              <w:spacing w:line="300" w:lineRule="exact"/>
              <w:rPr>
                <w:rFonts w:ascii="標楷體" w:eastAsia="標楷體" w:hAnsi="標楷體"/>
                <w:color w:val="000000" w:themeColor="text1"/>
              </w:rPr>
            </w:pPr>
            <w:r w:rsidRPr="0008487C">
              <w:rPr>
                <w:rFonts w:ascii="標楷體" w:eastAsia="標楷體" w:hAnsi="標楷體" w:hint="eastAsia"/>
                <w:color w:val="000000" w:themeColor="text1"/>
              </w:rPr>
              <w:t>2.院會</w:t>
            </w:r>
            <w:r w:rsidRPr="00D7510A">
              <w:rPr>
                <w:rFonts w:ascii="標楷體" w:eastAsia="標楷體" w:hAnsi="標楷體" w:hint="eastAsia"/>
                <w:color w:val="000000" w:themeColor="text1"/>
                <w:spacing w:val="-20"/>
              </w:rPr>
              <w:t>112.11.17</w:t>
            </w:r>
          </w:p>
          <w:p w14:paraId="49994E58" w14:textId="5393F9D1" w:rsidR="0008487C" w:rsidRPr="0008487C" w:rsidRDefault="0008487C" w:rsidP="0008487C">
            <w:pPr>
              <w:autoSpaceDE w:val="0"/>
              <w:autoSpaceDN w:val="0"/>
              <w:snapToGrid w:val="0"/>
              <w:spacing w:line="300" w:lineRule="exact"/>
              <w:rPr>
                <w:rFonts w:ascii="標楷體" w:eastAsia="標楷體" w:hAnsi="標楷體"/>
                <w:color w:val="000000" w:themeColor="text1"/>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hint="eastAsia"/>
                <w:color w:val="000000" w:themeColor="text1"/>
              </w:rPr>
              <w:t>8</w:t>
            </w:r>
            <w:r w:rsidRPr="0008487C">
              <w:rPr>
                <w:rFonts w:ascii="標楷體" w:eastAsia="標楷體" w:hAnsi="標楷體" w:hint="eastAsia"/>
                <w:color w:val="000000" w:themeColor="text1"/>
              </w:rPr>
              <w:t>)准予備查。</w:t>
            </w:r>
          </w:p>
        </w:tc>
      </w:tr>
      <w:tr w:rsidR="0008487C" w:rsidRPr="002A1C50" w14:paraId="7FFCBB5C" w14:textId="77777777" w:rsidTr="00017A30">
        <w:tc>
          <w:tcPr>
            <w:tcW w:w="656" w:type="dxa"/>
            <w:shd w:val="clear" w:color="auto" w:fill="auto"/>
          </w:tcPr>
          <w:p w14:paraId="5B061D51" w14:textId="2DD2F6AF"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4</w:t>
            </w:r>
          </w:p>
        </w:tc>
        <w:tc>
          <w:tcPr>
            <w:tcW w:w="2694" w:type="dxa"/>
            <w:shd w:val="clear" w:color="auto" w:fill="auto"/>
          </w:tcPr>
          <w:p w14:paraId="149FA07E" w14:textId="3009994E"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立法院秘書長函，為112年度中央政府總預算決議，檢送本院單位預算決議（二）第2目「委員問政業務」項下預算凍結150萬元書面報告，請查照案。</w:t>
            </w:r>
          </w:p>
        </w:tc>
        <w:tc>
          <w:tcPr>
            <w:tcW w:w="1701" w:type="dxa"/>
            <w:shd w:val="clear" w:color="auto" w:fill="auto"/>
          </w:tcPr>
          <w:p w14:paraId="7B4B17D4"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112.04.14 </w:t>
            </w:r>
          </w:p>
          <w:p w14:paraId="4ADCC31C" w14:textId="0ADE1FB2"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（10-7-7）</w:t>
            </w:r>
          </w:p>
        </w:tc>
        <w:tc>
          <w:tcPr>
            <w:tcW w:w="1701" w:type="dxa"/>
            <w:shd w:val="clear" w:color="auto" w:fill="auto"/>
          </w:tcPr>
          <w:p w14:paraId="1235F200" w14:textId="0BEAE86C"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3A91A1E6"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4E88D7AB" w14:textId="77777777" w:rsidTr="00017A30">
        <w:tc>
          <w:tcPr>
            <w:tcW w:w="656" w:type="dxa"/>
            <w:shd w:val="clear" w:color="auto" w:fill="auto"/>
          </w:tcPr>
          <w:p w14:paraId="35B990A4" w14:textId="114E69B3"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5</w:t>
            </w:r>
          </w:p>
        </w:tc>
        <w:tc>
          <w:tcPr>
            <w:tcW w:w="2694" w:type="dxa"/>
            <w:shd w:val="clear" w:color="auto" w:fill="auto"/>
          </w:tcPr>
          <w:p w14:paraId="2AEEC237" w14:textId="0672B6ED"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hint="eastAsia"/>
              </w:rPr>
              <w:t>立法院秘書長函，為112年度中央政府總預算決議，檢送本院單位預算決議（三）「議事業務」預算凍結100萬元書面報告，請查照案。</w:t>
            </w:r>
          </w:p>
        </w:tc>
        <w:tc>
          <w:tcPr>
            <w:tcW w:w="1701" w:type="dxa"/>
            <w:shd w:val="clear" w:color="auto" w:fill="auto"/>
          </w:tcPr>
          <w:p w14:paraId="79E04B9B"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hint="eastAsia"/>
                <w:color w:val="000000"/>
                <w:kern w:val="0"/>
              </w:rPr>
              <w:t xml:space="preserve">立法院秘書長 112.05.05 </w:t>
            </w:r>
          </w:p>
          <w:p w14:paraId="249D7B45" w14:textId="2CC16B47"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hint="eastAsia"/>
                <w:color w:val="000000"/>
                <w:kern w:val="0"/>
              </w:rPr>
              <w:t>（10-7-10）</w:t>
            </w:r>
          </w:p>
        </w:tc>
        <w:tc>
          <w:tcPr>
            <w:tcW w:w="1701" w:type="dxa"/>
            <w:shd w:val="clear" w:color="auto" w:fill="auto"/>
          </w:tcPr>
          <w:p w14:paraId="488EBDE3" w14:textId="4DE31BCD"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271793AB"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47FA89AB" w14:textId="77777777" w:rsidTr="00017A30">
        <w:tc>
          <w:tcPr>
            <w:tcW w:w="656" w:type="dxa"/>
            <w:shd w:val="clear" w:color="auto" w:fill="auto"/>
          </w:tcPr>
          <w:p w14:paraId="4B2FE069" w14:textId="0839AE81"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6</w:t>
            </w:r>
          </w:p>
        </w:tc>
        <w:tc>
          <w:tcPr>
            <w:tcW w:w="2694" w:type="dxa"/>
            <w:shd w:val="clear" w:color="auto" w:fill="auto"/>
          </w:tcPr>
          <w:p w14:paraId="06C0F949" w14:textId="133D40E9"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立法院秘書長函，為112年度中央政府總預算決議，檢送本院單位預算決議（四）第5目「國會圖書業務」預算凍結40萬元書面報告，請查照案。</w:t>
            </w:r>
          </w:p>
        </w:tc>
        <w:tc>
          <w:tcPr>
            <w:tcW w:w="1701" w:type="dxa"/>
            <w:shd w:val="clear" w:color="auto" w:fill="auto"/>
          </w:tcPr>
          <w:p w14:paraId="2FEFF460"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112.04.14 </w:t>
            </w:r>
          </w:p>
          <w:p w14:paraId="34281088" w14:textId="237ED687"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（10-7-7）</w:t>
            </w:r>
          </w:p>
        </w:tc>
        <w:tc>
          <w:tcPr>
            <w:tcW w:w="1701" w:type="dxa"/>
            <w:shd w:val="clear" w:color="auto" w:fill="auto"/>
          </w:tcPr>
          <w:p w14:paraId="000EEEED" w14:textId="1CAE5387"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57F0B271"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612AAC35" w14:textId="77777777" w:rsidTr="00017A30">
        <w:tc>
          <w:tcPr>
            <w:tcW w:w="656" w:type="dxa"/>
            <w:shd w:val="clear" w:color="auto" w:fill="auto"/>
          </w:tcPr>
          <w:p w14:paraId="185DF15A" w14:textId="27E8405D"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lastRenderedPageBreak/>
              <w:t>7</w:t>
            </w:r>
          </w:p>
        </w:tc>
        <w:tc>
          <w:tcPr>
            <w:tcW w:w="2694" w:type="dxa"/>
            <w:shd w:val="clear" w:color="auto" w:fill="auto"/>
          </w:tcPr>
          <w:p w14:paraId="6700B766" w14:textId="53F8AFBD"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立法院秘書長函，為112年度中央政府總預算決議，檢送本院單位預算決議（五）第6目「公報業務」預算凍結20萬元書面報告，請查照案。</w:t>
            </w:r>
          </w:p>
        </w:tc>
        <w:tc>
          <w:tcPr>
            <w:tcW w:w="1701" w:type="dxa"/>
            <w:shd w:val="clear" w:color="auto" w:fill="auto"/>
          </w:tcPr>
          <w:p w14:paraId="067AD66E"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112.04.07 </w:t>
            </w:r>
          </w:p>
          <w:p w14:paraId="2188BC9E" w14:textId="3180FB99"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（10-7-6）</w:t>
            </w:r>
          </w:p>
        </w:tc>
        <w:tc>
          <w:tcPr>
            <w:tcW w:w="1701" w:type="dxa"/>
            <w:shd w:val="clear" w:color="auto" w:fill="auto"/>
          </w:tcPr>
          <w:p w14:paraId="15B8B6D8" w14:textId="66C72387"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6A4B2DD8"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7F196E95" w14:textId="77777777" w:rsidTr="00017A30">
        <w:tc>
          <w:tcPr>
            <w:tcW w:w="656" w:type="dxa"/>
            <w:shd w:val="clear" w:color="auto" w:fill="auto"/>
          </w:tcPr>
          <w:p w14:paraId="48E70B6A" w14:textId="13F9FDCA"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8</w:t>
            </w:r>
          </w:p>
        </w:tc>
        <w:tc>
          <w:tcPr>
            <w:tcW w:w="2694" w:type="dxa"/>
            <w:shd w:val="clear" w:color="auto" w:fill="auto"/>
          </w:tcPr>
          <w:p w14:paraId="62ADB6ED" w14:textId="3C40FAEB"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立法院秘書長函，為112年度中央政府總預算決議，檢送本院單位預算決議（六）第8目「一般建築及設備」預算凍結100萬元書面報告，請查照案。</w:t>
            </w:r>
          </w:p>
        </w:tc>
        <w:tc>
          <w:tcPr>
            <w:tcW w:w="1701" w:type="dxa"/>
            <w:shd w:val="clear" w:color="auto" w:fill="auto"/>
          </w:tcPr>
          <w:p w14:paraId="23E6D726"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112.04.07 </w:t>
            </w:r>
          </w:p>
          <w:p w14:paraId="3D4F7EA2" w14:textId="69D8951C"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（10-7-6）</w:t>
            </w:r>
          </w:p>
        </w:tc>
        <w:tc>
          <w:tcPr>
            <w:tcW w:w="1701" w:type="dxa"/>
            <w:shd w:val="clear" w:color="auto" w:fill="auto"/>
          </w:tcPr>
          <w:p w14:paraId="2DB9F334" w14:textId="00AAE8CF"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51B3F060"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7FCE703C" w14:textId="77777777" w:rsidTr="00017A30">
        <w:tc>
          <w:tcPr>
            <w:tcW w:w="656" w:type="dxa"/>
            <w:shd w:val="clear" w:color="auto" w:fill="auto"/>
          </w:tcPr>
          <w:p w14:paraId="1AFAE96B" w14:textId="7889E53A"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9</w:t>
            </w:r>
          </w:p>
        </w:tc>
        <w:tc>
          <w:tcPr>
            <w:tcW w:w="2694" w:type="dxa"/>
            <w:shd w:val="clear" w:color="auto" w:fill="auto"/>
          </w:tcPr>
          <w:p w14:paraId="26D97714" w14:textId="34DD37E0"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立法院秘書長函，為112年度中央政府總預算決議，檢送本院單位預算決議（三十）第1目「一般行政」項下預算凍結10萬元書面報告，請查照案。</w:t>
            </w:r>
          </w:p>
        </w:tc>
        <w:tc>
          <w:tcPr>
            <w:tcW w:w="1701" w:type="dxa"/>
            <w:shd w:val="clear" w:color="auto" w:fill="auto"/>
          </w:tcPr>
          <w:p w14:paraId="25B56B03"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112.04.14 </w:t>
            </w:r>
          </w:p>
          <w:p w14:paraId="7FB9FF7F" w14:textId="3BD71560"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（10-7-7）</w:t>
            </w:r>
          </w:p>
        </w:tc>
        <w:tc>
          <w:tcPr>
            <w:tcW w:w="1701" w:type="dxa"/>
            <w:shd w:val="clear" w:color="auto" w:fill="auto"/>
          </w:tcPr>
          <w:p w14:paraId="1D8BA50C" w14:textId="37B1FCDB"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11478538"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r w:rsidR="0008487C" w:rsidRPr="002A1C50" w14:paraId="65CD4154" w14:textId="77777777" w:rsidTr="00017A30">
        <w:tc>
          <w:tcPr>
            <w:tcW w:w="656" w:type="dxa"/>
            <w:shd w:val="clear" w:color="auto" w:fill="auto"/>
          </w:tcPr>
          <w:p w14:paraId="1EA8D159" w14:textId="775AEBC3" w:rsidR="0008487C" w:rsidRDefault="0008487C" w:rsidP="0008487C">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10</w:t>
            </w:r>
          </w:p>
        </w:tc>
        <w:tc>
          <w:tcPr>
            <w:tcW w:w="2694" w:type="dxa"/>
            <w:shd w:val="clear" w:color="auto" w:fill="auto"/>
          </w:tcPr>
          <w:p w14:paraId="4D7415D4" w14:textId="455BE20F" w:rsidR="0008487C" w:rsidRPr="00C55BB0" w:rsidRDefault="0008487C" w:rsidP="0008487C">
            <w:pPr>
              <w:kinsoku w:val="0"/>
              <w:topLinePunct/>
              <w:autoSpaceDE w:val="0"/>
              <w:autoSpaceDN w:val="0"/>
              <w:adjustRightInd w:val="0"/>
              <w:snapToGrid w:val="0"/>
              <w:spacing w:line="300" w:lineRule="exact"/>
              <w:jc w:val="both"/>
              <w:rPr>
                <w:rFonts w:ascii="標楷體" w:eastAsia="標楷體" w:hAnsi="標楷體"/>
              </w:rPr>
            </w:pPr>
            <w:r w:rsidRPr="0085617F">
              <w:rPr>
                <w:rFonts w:ascii="標楷體" w:eastAsia="標楷體" w:hAnsi="標楷體"/>
              </w:rPr>
              <w:t>立法院秘書長函，為112年度中央政府總預算決議，檢送本院單位預算決議（三十一）第1目項下「資訊管理業務」預算凍結10萬元書面報告，請查照案。</w:t>
            </w:r>
          </w:p>
        </w:tc>
        <w:tc>
          <w:tcPr>
            <w:tcW w:w="1701" w:type="dxa"/>
            <w:shd w:val="clear" w:color="auto" w:fill="auto"/>
          </w:tcPr>
          <w:p w14:paraId="70FC3FA6" w14:textId="77777777" w:rsidR="0008487C" w:rsidRDefault="0008487C" w:rsidP="0008487C">
            <w:pPr>
              <w:kinsoku w:val="0"/>
              <w:topLinePunct/>
              <w:autoSpaceDE w:val="0"/>
              <w:autoSpaceDN w:val="0"/>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 xml:space="preserve">立法院秘書長 112.04.14 </w:t>
            </w:r>
          </w:p>
          <w:p w14:paraId="79763F54" w14:textId="1822BA38" w:rsidR="0008487C" w:rsidRPr="00C55BB0" w:rsidRDefault="0008487C" w:rsidP="0008487C">
            <w:pPr>
              <w:kinsoku w:val="0"/>
              <w:topLinePunct/>
              <w:autoSpaceDE w:val="0"/>
              <w:autoSpaceDN w:val="0"/>
              <w:adjustRightInd w:val="0"/>
              <w:snapToGrid w:val="0"/>
              <w:spacing w:line="300" w:lineRule="exact"/>
              <w:rPr>
                <w:rFonts w:ascii="標楷體" w:eastAsia="標楷體" w:hAnsi="標楷體"/>
              </w:rPr>
            </w:pPr>
            <w:r w:rsidRPr="0085617F">
              <w:rPr>
                <w:rFonts w:ascii="標楷體" w:eastAsia="標楷體" w:hAnsi="標楷體"/>
                <w:color w:val="000000"/>
                <w:kern w:val="0"/>
              </w:rPr>
              <w:t>（10-7-7）</w:t>
            </w:r>
          </w:p>
        </w:tc>
        <w:tc>
          <w:tcPr>
            <w:tcW w:w="1701" w:type="dxa"/>
            <w:shd w:val="clear" w:color="auto" w:fill="auto"/>
          </w:tcPr>
          <w:p w14:paraId="48686723" w14:textId="423E251E" w:rsidR="0008487C" w:rsidRPr="00C55BB0" w:rsidRDefault="0008487C" w:rsidP="0008487C">
            <w:pPr>
              <w:kinsoku w:val="0"/>
              <w:topLinePunct/>
              <w:adjustRightInd w:val="0"/>
              <w:snapToGrid w:val="0"/>
              <w:spacing w:line="300" w:lineRule="exact"/>
              <w:rPr>
                <w:rFonts w:ascii="標楷體" w:eastAsia="標楷體" w:hAnsi="標楷體"/>
                <w:kern w:val="0"/>
                <w:szCs w:val="24"/>
              </w:rPr>
            </w:pPr>
            <w:r w:rsidRPr="00C55BB0">
              <w:rPr>
                <w:rFonts w:ascii="標楷體" w:eastAsia="標楷體" w:hAnsi="標楷體"/>
                <w:kern w:val="0"/>
                <w:szCs w:val="24"/>
              </w:rPr>
              <w:t>司法及法制</w:t>
            </w:r>
          </w:p>
        </w:tc>
        <w:tc>
          <w:tcPr>
            <w:tcW w:w="1984" w:type="dxa"/>
            <w:vMerge/>
            <w:shd w:val="clear" w:color="auto" w:fill="auto"/>
          </w:tcPr>
          <w:p w14:paraId="684979A9" w14:textId="77777777" w:rsidR="0008487C" w:rsidRPr="00F71E87" w:rsidRDefault="0008487C" w:rsidP="0008487C">
            <w:pPr>
              <w:autoSpaceDE w:val="0"/>
              <w:autoSpaceDN w:val="0"/>
              <w:snapToGrid w:val="0"/>
              <w:spacing w:line="260" w:lineRule="exact"/>
              <w:rPr>
                <w:rFonts w:ascii="標楷體" w:eastAsia="標楷體" w:hAnsi="標楷體"/>
                <w:kern w:val="0"/>
              </w:rPr>
            </w:pPr>
          </w:p>
        </w:tc>
      </w:tr>
    </w:tbl>
    <w:p w14:paraId="108FE45D" w14:textId="77777777" w:rsidR="00CC148D" w:rsidRDefault="001E4BD4" w:rsidP="001E4BD4">
      <w:pPr>
        <w:pStyle w:val="3"/>
        <w:ind w:firstLineChars="50" w:firstLine="140"/>
        <w:rPr>
          <w:rFonts w:ascii="標楷體" w:eastAsia="標楷體" w:hAnsi="標楷體"/>
          <w:sz w:val="28"/>
          <w:szCs w:val="28"/>
        </w:rPr>
      </w:pPr>
      <w:bookmarkStart w:id="107" w:name="_Toc13473520"/>
      <w:bookmarkStart w:id="108" w:name="_Toc148099350"/>
      <w:r w:rsidRPr="00B763EB">
        <w:rPr>
          <w:rFonts w:ascii="標楷體" w:eastAsia="標楷體" w:hAnsi="標楷體"/>
          <w:bCs w:val="0"/>
          <w:sz w:val="28"/>
          <w:szCs w:val="28"/>
        </w:rPr>
        <w:t>(</w:t>
      </w:r>
      <w:r w:rsidRPr="00B763EB">
        <w:rPr>
          <w:rFonts w:ascii="標楷體" w:eastAsia="標楷體" w:hAnsi="標楷體" w:hint="eastAsia"/>
          <w:sz w:val="28"/>
          <w:szCs w:val="28"/>
        </w:rPr>
        <w:t>四</w:t>
      </w:r>
      <w:r w:rsidRPr="00B763EB">
        <w:rPr>
          <w:rFonts w:ascii="標楷體" w:eastAsia="標楷體" w:hAnsi="標楷體" w:hint="eastAsia"/>
          <w:bCs w:val="0"/>
          <w:sz w:val="28"/>
          <w:szCs w:val="28"/>
        </w:rPr>
        <w:t>)</w:t>
      </w:r>
      <w:r w:rsidRPr="00B763EB">
        <w:rPr>
          <w:rFonts w:ascii="標楷體" w:eastAsia="標楷體" w:hAnsi="標楷體"/>
          <w:sz w:val="28"/>
          <w:szCs w:val="28"/>
        </w:rPr>
        <w:t>司法院</w:t>
      </w:r>
      <w:r w:rsidR="009F7C74">
        <w:rPr>
          <w:rFonts w:ascii="標楷體" w:eastAsia="標楷體" w:hAnsi="標楷體"/>
          <w:sz w:val="28"/>
          <w:szCs w:val="28"/>
        </w:rPr>
        <w:t>0</w:t>
      </w:r>
      <w:r w:rsidRPr="00B763EB">
        <w:rPr>
          <w:rFonts w:ascii="標楷體" w:eastAsia="標楷體" w:hAnsi="標楷體"/>
          <w:sz w:val="28"/>
          <w:szCs w:val="28"/>
        </w:rPr>
        <w:t>案</w:t>
      </w:r>
      <w:bookmarkEnd w:id="100"/>
      <w:bookmarkEnd w:id="101"/>
      <w:bookmarkEnd w:id="102"/>
      <w:bookmarkEnd w:id="103"/>
      <w:bookmarkEnd w:id="104"/>
      <w:bookmarkEnd w:id="105"/>
      <w:bookmarkEnd w:id="106"/>
      <w:bookmarkEnd w:id="107"/>
      <w:bookmarkEnd w:id="108"/>
    </w:p>
    <w:tbl>
      <w:tblPr>
        <w:tblW w:w="8789" w:type="dxa"/>
        <w:tblInd w:w="-23"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709"/>
        <w:gridCol w:w="2693"/>
        <w:gridCol w:w="1701"/>
        <w:gridCol w:w="1701"/>
        <w:gridCol w:w="1985"/>
      </w:tblGrid>
      <w:tr w:rsidR="00CC5480" w:rsidRPr="002A1C50" w14:paraId="7AF603EE" w14:textId="77777777" w:rsidTr="007E7D4F">
        <w:tc>
          <w:tcPr>
            <w:tcW w:w="709" w:type="dxa"/>
            <w:shd w:val="clear" w:color="auto" w:fill="auto"/>
          </w:tcPr>
          <w:p w14:paraId="7B38760F"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3" w:type="dxa"/>
            <w:shd w:val="clear" w:color="auto" w:fill="auto"/>
          </w:tcPr>
          <w:p w14:paraId="40161915"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ACD0961"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16EDA469"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5" w:type="dxa"/>
            <w:shd w:val="clear" w:color="auto" w:fill="auto"/>
          </w:tcPr>
          <w:p w14:paraId="35C8FF46"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9E5BAB" w:rsidRPr="002A1C50" w14:paraId="171F3448" w14:textId="77777777" w:rsidTr="007E7D4F">
        <w:tc>
          <w:tcPr>
            <w:tcW w:w="709" w:type="dxa"/>
            <w:shd w:val="clear" w:color="auto" w:fill="auto"/>
          </w:tcPr>
          <w:p w14:paraId="4B01CA0E" w14:textId="77777777" w:rsidR="009E5BAB" w:rsidRDefault="009E5BAB" w:rsidP="009E5BAB">
            <w:pPr>
              <w:kinsoku w:val="0"/>
              <w:topLinePunct/>
              <w:adjustRightInd w:val="0"/>
              <w:snapToGrid w:val="0"/>
              <w:spacing w:line="300" w:lineRule="exact"/>
              <w:jc w:val="center"/>
              <w:rPr>
                <w:rFonts w:ascii="標楷體" w:eastAsia="標楷體" w:hAnsi="標楷體"/>
                <w:b/>
                <w:color w:val="000000"/>
              </w:rPr>
            </w:pPr>
          </w:p>
        </w:tc>
        <w:tc>
          <w:tcPr>
            <w:tcW w:w="2693" w:type="dxa"/>
            <w:shd w:val="clear" w:color="auto" w:fill="auto"/>
          </w:tcPr>
          <w:p w14:paraId="1EB15A06" w14:textId="77777777" w:rsidR="009E5BAB" w:rsidRPr="00C40E62" w:rsidRDefault="009E5BAB" w:rsidP="009E5BAB">
            <w:pPr>
              <w:kinsoku w:val="0"/>
              <w:topLinePunct/>
              <w:autoSpaceDE w:val="0"/>
              <w:autoSpaceDN w:val="0"/>
              <w:adjustRightInd w:val="0"/>
              <w:snapToGrid w:val="0"/>
              <w:spacing w:line="300" w:lineRule="exact"/>
              <w:jc w:val="both"/>
              <w:rPr>
                <w:rFonts w:ascii="標楷體" w:eastAsia="標楷體" w:hAnsi="標楷體"/>
                <w:color w:val="000000"/>
                <w:kern w:val="0"/>
              </w:rPr>
            </w:pPr>
          </w:p>
        </w:tc>
        <w:tc>
          <w:tcPr>
            <w:tcW w:w="1701" w:type="dxa"/>
            <w:shd w:val="clear" w:color="auto" w:fill="auto"/>
          </w:tcPr>
          <w:p w14:paraId="14D750FA" w14:textId="77777777" w:rsidR="009E5BAB" w:rsidRPr="00C40E62" w:rsidRDefault="009E5BAB" w:rsidP="009E5BAB">
            <w:pPr>
              <w:kinsoku w:val="0"/>
              <w:topLinePunct/>
              <w:autoSpaceDE w:val="0"/>
              <w:autoSpaceDN w:val="0"/>
              <w:adjustRightInd w:val="0"/>
              <w:snapToGrid w:val="0"/>
              <w:spacing w:line="300" w:lineRule="exact"/>
              <w:rPr>
                <w:rFonts w:ascii="標楷體" w:eastAsia="標楷體" w:hAnsi="標楷體"/>
                <w:color w:val="000000"/>
                <w:kern w:val="0"/>
              </w:rPr>
            </w:pPr>
          </w:p>
        </w:tc>
        <w:tc>
          <w:tcPr>
            <w:tcW w:w="1701" w:type="dxa"/>
            <w:shd w:val="clear" w:color="auto" w:fill="auto"/>
          </w:tcPr>
          <w:p w14:paraId="234A5486" w14:textId="77777777" w:rsidR="009E5BAB" w:rsidRPr="00C40E62" w:rsidRDefault="009E5BAB" w:rsidP="009E5BAB">
            <w:pPr>
              <w:kinsoku w:val="0"/>
              <w:topLinePunct/>
              <w:adjustRightInd w:val="0"/>
              <w:snapToGrid w:val="0"/>
              <w:spacing w:line="300" w:lineRule="exact"/>
              <w:rPr>
                <w:rFonts w:ascii="標楷體" w:eastAsia="標楷體" w:hAnsi="標楷體"/>
                <w:color w:val="000000"/>
                <w:kern w:val="0"/>
              </w:rPr>
            </w:pPr>
          </w:p>
        </w:tc>
        <w:tc>
          <w:tcPr>
            <w:tcW w:w="1985" w:type="dxa"/>
            <w:shd w:val="clear" w:color="auto" w:fill="auto"/>
          </w:tcPr>
          <w:p w14:paraId="75995A04" w14:textId="77777777" w:rsidR="009E5BAB" w:rsidRPr="00AA468B" w:rsidRDefault="009E5BAB" w:rsidP="00AA468B">
            <w:pPr>
              <w:autoSpaceDE w:val="0"/>
              <w:autoSpaceDN w:val="0"/>
              <w:snapToGrid w:val="0"/>
              <w:spacing w:line="260" w:lineRule="exact"/>
              <w:rPr>
                <w:rFonts w:ascii="標楷體" w:eastAsia="標楷體" w:hAnsi="標楷體"/>
                <w:kern w:val="0"/>
              </w:rPr>
            </w:pPr>
          </w:p>
        </w:tc>
      </w:tr>
    </w:tbl>
    <w:p w14:paraId="23256621" w14:textId="21E1D947" w:rsidR="001E4BD4" w:rsidRDefault="001E4BD4" w:rsidP="001E4BD4">
      <w:pPr>
        <w:pStyle w:val="3"/>
        <w:ind w:firstLineChars="50" w:firstLine="140"/>
        <w:rPr>
          <w:rFonts w:ascii="標楷體" w:eastAsia="標楷體" w:hAnsi="標楷體"/>
          <w:bCs w:val="0"/>
          <w:sz w:val="28"/>
          <w:szCs w:val="28"/>
        </w:rPr>
      </w:pPr>
      <w:bookmarkStart w:id="109" w:name="_Toc361923743"/>
      <w:bookmarkStart w:id="110" w:name="_Toc363206597"/>
      <w:bookmarkStart w:id="111" w:name="_Toc379471384"/>
      <w:bookmarkStart w:id="112" w:name="_Toc403487168"/>
      <w:bookmarkStart w:id="113" w:name="_Toc455152592"/>
      <w:bookmarkStart w:id="114" w:name="_Toc457395194"/>
      <w:bookmarkStart w:id="115" w:name="_Toc472666438"/>
      <w:bookmarkStart w:id="116" w:name="_Toc516496372"/>
      <w:bookmarkStart w:id="117" w:name="_Toc516496487"/>
      <w:bookmarkStart w:id="118" w:name="_Toc516496851"/>
      <w:bookmarkStart w:id="119" w:name="_Toc517947593"/>
      <w:bookmarkStart w:id="120" w:name="_Toc13473521"/>
      <w:bookmarkStart w:id="121" w:name="_Toc148099351"/>
      <w:r w:rsidRPr="00B763EB">
        <w:rPr>
          <w:rFonts w:ascii="標楷體" w:eastAsia="標楷體" w:hAnsi="標楷體"/>
          <w:bCs w:val="0"/>
          <w:sz w:val="28"/>
          <w:szCs w:val="28"/>
        </w:rPr>
        <w:t>(</w:t>
      </w:r>
      <w:r w:rsidRPr="00B763EB">
        <w:rPr>
          <w:rFonts w:ascii="標楷體" w:eastAsia="標楷體" w:hAnsi="標楷體" w:hint="eastAsia"/>
          <w:bCs w:val="0"/>
          <w:sz w:val="28"/>
          <w:szCs w:val="28"/>
        </w:rPr>
        <w:t>五)</w:t>
      </w:r>
      <w:r w:rsidRPr="00B763EB">
        <w:rPr>
          <w:rFonts w:ascii="標楷體" w:eastAsia="標楷體" w:hAnsi="標楷體"/>
          <w:bCs w:val="0"/>
          <w:sz w:val="28"/>
          <w:szCs w:val="28"/>
        </w:rPr>
        <w:t>考試院</w:t>
      </w:r>
      <w:r w:rsidR="0034600E">
        <w:rPr>
          <w:rFonts w:ascii="標楷體" w:eastAsia="標楷體" w:hAnsi="標楷體" w:hint="eastAsia"/>
          <w:bCs w:val="0"/>
          <w:sz w:val="28"/>
          <w:szCs w:val="28"/>
        </w:rPr>
        <w:t>1</w:t>
      </w:r>
      <w:r w:rsidRPr="00B763EB">
        <w:rPr>
          <w:rFonts w:ascii="標楷體" w:eastAsia="標楷體" w:hAnsi="標楷體"/>
          <w:bCs w:val="0"/>
          <w:sz w:val="28"/>
          <w:szCs w:val="28"/>
        </w:rPr>
        <w:t>案</w:t>
      </w:r>
      <w:bookmarkEnd w:id="109"/>
      <w:bookmarkEnd w:id="110"/>
      <w:bookmarkEnd w:id="111"/>
      <w:bookmarkEnd w:id="112"/>
      <w:bookmarkEnd w:id="113"/>
      <w:bookmarkEnd w:id="114"/>
      <w:bookmarkEnd w:id="115"/>
      <w:bookmarkEnd w:id="116"/>
      <w:bookmarkEnd w:id="117"/>
      <w:bookmarkEnd w:id="118"/>
      <w:bookmarkEnd w:id="119"/>
      <w:bookmarkEnd w:id="120"/>
      <w:bookmarkEnd w:id="121"/>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27208A8A" w14:textId="77777777" w:rsidTr="00017A30">
        <w:tc>
          <w:tcPr>
            <w:tcW w:w="656" w:type="dxa"/>
            <w:shd w:val="clear" w:color="auto" w:fill="auto"/>
          </w:tcPr>
          <w:p w14:paraId="6CCBCDC3"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61A1A082"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10978002"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1F168BF8"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3F046842"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34600E" w:rsidRPr="002A1C50" w14:paraId="466A3363" w14:textId="77777777" w:rsidTr="00017A30">
        <w:tc>
          <w:tcPr>
            <w:tcW w:w="656" w:type="dxa"/>
            <w:shd w:val="clear" w:color="auto" w:fill="auto"/>
          </w:tcPr>
          <w:p w14:paraId="266F8C74" w14:textId="0524B6CB" w:rsidR="0034600E" w:rsidRPr="00765300" w:rsidRDefault="00F334A9" w:rsidP="0034600E">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4" w:type="dxa"/>
            <w:shd w:val="clear" w:color="auto" w:fill="auto"/>
          </w:tcPr>
          <w:p w14:paraId="206BFA16" w14:textId="5CB0E3A7" w:rsidR="0034600E" w:rsidRPr="00367676" w:rsidRDefault="0034600E" w:rsidP="0034600E">
            <w:pPr>
              <w:kinsoku w:val="0"/>
              <w:topLinePunct/>
              <w:autoSpaceDE w:val="0"/>
              <w:autoSpaceDN w:val="0"/>
              <w:adjustRightInd w:val="0"/>
              <w:snapToGrid w:val="0"/>
              <w:spacing w:line="300" w:lineRule="exact"/>
              <w:jc w:val="both"/>
              <w:rPr>
                <w:rFonts w:ascii="標楷體" w:eastAsia="標楷體" w:hAnsi="標楷體"/>
                <w:color w:val="000000"/>
                <w:kern w:val="0"/>
              </w:rPr>
            </w:pPr>
            <w:r w:rsidRPr="002657F6">
              <w:rPr>
                <w:rFonts w:ascii="標楷體" w:eastAsia="標楷體" w:hAnsi="標楷體" w:hint="eastAsia"/>
              </w:rPr>
              <w:t>銓敘部函，為112年度中央政府總預算附屬單位預算決議，檢送公務人員退休撫卹基金決議第1項「管理費用」之</w:t>
            </w:r>
            <w:r w:rsidRPr="002657F6">
              <w:rPr>
                <w:rFonts w:ascii="標楷體" w:eastAsia="標楷體" w:hAnsi="標楷體" w:hint="eastAsia"/>
              </w:rPr>
              <w:lastRenderedPageBreak/>
              <w:t>「自行運用」預算凍結書面報告，請查照案。</w:t>
            </w:r>
          </w:p>
        </w:tc>
        <w:tc>
          <w:tcPr>
            <w:tcW w:w="1701" w:type="dxa"/>
            <w:shd w:val="clear" w:color="auto" w:fill="auto"/>
          </w:tcPr>
          <w:p w14:paraId="091A6F6A" w14:textId="77777777" w:rsidR="0034600E" w:rsidRDefault="0034600E" w:rsidP="0034600E">
            <w:pPr>
              <w:kinsoku w:val="0"/>
              <w:topLinePunct/>
              <w:autoSpaceDE w:val="0"/>
              <w:autoSpaceDN w:val="0"/>
              <w:adjustRightInd w:val="0"/>
              <w:snapToGrid w:val="0"/>
              <w:spacing w:line="300" w:lineRule="exact"/>
              <w:rPr>
                <w:rFonts w:ascii="標楷體" w:eastAsia="標楷體" w:hAnsi="標楷體"/>
                <w:color w:val="000000"/>
                <w:kern w:val="0"/>
              </w:rPr>
            </w:pPr>
            <w:r w:rsidRPr="002657F6">
              <w:rPr>
                <w:rFonts w:ascii="標楷體" w:eastAsia="標楷體" w:hAnsi="標楷體" w:hint="eastAsia"/>
                <w:color w:val="000000"/>
                <w:kern w:val="0"/>
              </w:rPr>
              <w:lastRenderedPageBreak/>
              <w:t xml:space="preserve">銓敘部 112.10.03 </w:t>
            </w:r>
          </w:p>
          <w:p w14:paraId="6965DD74" w14:textId="5630DEA4" w:rsidR="0034600E" w:rsidRPr="00367676" w:rsidRDefault="0034600E" w:rsidP="0034600E">
            <w:pPr>
              <w:kinsoku w:val="0"/>
              <w:topLinePunct/>
              <w:autoSpaceDE w:val="0"/>
              <w:autoSpaceDN w:val="0"/>
              <w:adjustRightInd w:val="0"/>
              <w:snapToGrid w:val="0"/>
              <w:spacing w:line="300" w:lineRule="exact"/>
              <w:rPr>
                <w:rFonts w:ascii="標楷體" w:eastAsia="標楷體" w:hAnsi="標楷體"/>
                <w:color w:val="000000"/>
                <w:kern w:val="0"/>
              </w:rPr>
            </w:pPr>
            <w:r w:rsidRPr="002657F6">
              <w:rPr>
                <w:rFonts w:ascii="標楷體" w:eastAsia="標楷體" w:hAnsi="標楷體" w:hint="eastAsia"/>
                <w:color w:val="000000"/>
                <w:kern w:val="0"/>
              </w:rPr>
              <w:t>（10-8-2）</w:t>
            </w:r>
          </w:p>
        </w:tc>
        <w:tc>
          <w:tcPr>
            <w:tcW w:w="1701" w:type="dxa"/>
            <w:shd w:val="clear" w:color="auto" w:fill="auto"/>
          </w:tcPr>
          <w:p w14:paraId="03EDA594" w14:textId="71F87386" w:rsidR="0034600E" w:rsidRPr="003000B0" w:rsidRDefault="0034600E" w:rsidP="0034600E">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shd w:val="clear" w:color="auto" w:fill="auto"/>
          </w:tcPr>
          <w:p w14:paraId="2A2F2FB1" w14:textId="77777777" w:rsidR="00060F3F" w:rsidRPr="002657F6" w:rsidRDefault="00060F3F" w:rsidP="00060F3F">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w:t>
            </w:r>
            <w:r w:rsidRPr="002657F6">
              <w:rPr>
                <w:rFonts w:ascii="標楷體" w:eastAsia="標楷體" w:hAnsi="標楷體" w:hint="eastAsia"/>
                <w:color w:val="000000" w:themeColor="text1"/>
              </w:rPr>
              <w:t>本會</w:t>
            </w:r>
            <w:r w:rsidRPr="002657F6">
              <w:rPr>
                <w:rFonts w:ascii="標楷體" w:eastAsia="標楷體" w:hAnsi="標楷體"/>
                <w:color w:val="000000" w:themeColor="text1"/>
              </w:rPr>
              <w:t>11</w:t>
            </w:r>
            <w:r w:rsidRPr="002657F6">
              <w:rPr>
                <w:rFonts w:ascii="標楷體" w:eastAsia="標楷體" w:hAnsi="標楷體" w:hint="eastAsia"/>
                <w:color w:val="000000" w:themeColor="text1"/>
              </w:rPr>
              <w:t>2</w:t>
            </w:r>
            <w:r w:rsidRPr="002657F6">
              <w:rPr>
                <w:rFonts w:ascii="標楷體" w:eastAsia="標楷體" w:hAnsi="標楷體"/>
                <w:color w:val="000000" w:themeColor="text1"/>
              </w:rPr>
              <w:t>.1</w:t>
            </w:r>
            <w:r w:rsidRPr="002657F6">
              <w:rPr>
                <w:rFonts w:ascii="標楷體" w:eastAsia="標楷體" w:hAnsi="標楷體" w:hint="eastAsia"/>
                <w:color w:val="000000" w:themeColor="text1"/>
              </w:rPr>
              <w:t>1</w:t>
            </w:r>
            <w:r w:rsidRPr="002657F6">
              <w:rPr>
                <w:rFonts w:ascii="標楷體" w:eastAsia="標楷體" w:hAnsi="標楷體"/>
                <w:color w:val="000000" w:themeColor="text1"/>
              </w:rPr>
              <w:t>.</w:t>
            </w:r>
            <w:r w:rsidRPr="002657F6">
              <w:rPr>
                <w:rFonts w:ascii="標楷體" w:eastAsia="標楷體" w:hAnsi="標楷體" w:hint="eastAsia"/>
                <w:color w:val="000000" w:themeColor="text1"/>
              </w:rPr>
              <w:t>6</w:t>
            </w:r>
          </w:p>
          <w:p w14:paraId="6F4573F6" w14:textId="77777777" w:rsidR="00060F3F" w:rsidRDefault="00060F3F" w:rsidP="00060F3F">
            <w:pPr>
              <w:kinsoku w:val="0"/>
              <w:topLinePunct/>
              <w:adjustRightInd w:val="0"/>
              <w:snapToGrid w:val="0"/>
              <w:spacing w:line="300" w:lineRule="exact"/>
              <w:rPr>
                <w:rFonts w:ascii="標楷體" w:eastAsia="標楷體" w:hAnsi="標楷體"/>
                <w:color w:val="000000" w:themeColor="text1"/>
              </w:rPr>
            </w:pPr>
            <w:r w:rsidRPr="002657F6">
              <w:rPr>
                <w:rFonts w:ascii="標楷體" w:eastAsia="標楷體" w:hAnsi="標楷體" w:hint="eastAsia"/>
                <w:color w:val="000000" w:themeColor="text1"/>
              </w:rPr>
              <w:t>(10-8-15)另定期繼續處理。</w:t>
            </w:r>
          </w:p>
          <w:p w14:paraId="567E9C54" w14:textId="77777777" w:rsidR="00060F3F" w:rsidRPr="002657F6" w:rsidRDefault="00060F3F" w:rsidP="00060F3F">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2.</w:t>
            </w:r>
            <w:r w:rsidRPr="002657F6">
              <w:rPr>
                <w:rFonts w:ascii="標楷體" w:eastAsia="標楷體" w:hAnsi="標楷體" w:hint="eastAsia"/>
                <w:color w:val="000000" w:themeColor="text1"/>
              </w:rPr>
              <w:t>本會</w:t>
            </w:r>
            <w:r w:rsidRPr="002657F6">
              <w:rPr>
                <w:rFonts w:ascii="標楷體" w:eastAsia="標楷體" w:hAnsi="標楷體"/>
                <w:color w:val="000000" w:themeColor="text1"/>
                <w:spacing w:val="-20"/>
              </w:rPr>
              <w:t>11</w:t>
            </w:r>
            <w:r w:rsidRPr="002657F6">
              <w:rPr>
                <w:rFonts w:ascii="標楷體" w:eastAsia="標楷體" w:hAnsi="標楷體" w:hint="eastAsia"/>
                <w:color w:val="000000" w:themeColor="text1"/>
                <w:spacing w:val="-20"/>
              </w:rPr>
              <w:t>2</w:t>
            </w:r>
            <w:r w:rsidRPr="002657F6">
              <w:rPr>
                <w:rFonts w:ascii="標楷體" w:eastAsia="標楷體" w:hAnsi="標楷體"/>
                <w:color w:val="000000" w:themeColor="text1"/>
                <w:spacing w:val="-20"/>
              </w:rPr>
              <w:t>.1</w:t>
            </w:r>
            <w:r w:rsidRPr="002657F6">
              <w:rPr>
                <w:rFonts w:ascii="標楷體" w:eastAsia="標楷體" w:hAnsi="標楷體" w:hint="eastAsia"/>
                <w:color w:val="000000" w:themeColor="text1"/>
                <w:spacing w:val="-20"/>
              </w:rPr>
              <w:t>1</w:t>
            </w:r>
            <w:r w:rsidRPr="002657F6">
              <w:rPr>
                <w:rFonts w:ascii="標楷體" w:eastAsia="標楷體" w:hAnsi="標楷體"/>
                <w:color w:val="000000" w:themeColor="text1"/>
                <w:spacing w:val="-20"/>
              </w:rPr>
              <w:t>.</w:t>
            </w:r>
            <w:r w:rsidRPr="002657F6">
              <w:rPr>
                <w:rFonts w:ascii="標楷體" w:eastAsia="標楷體" w:hAnsi="標楷體" w:hint="eastAsia"/>
                <w:color w:val="000000" w:themeColor="text1"/>
                <w:spacing w:val="-20"/>
              </w:rPr>
              <w:t>20</w:t>
            </w:r>
          </w:p>
          <w:p w14:paraId="49647FC6" w14:textId="77777777" w:rsidR="0034600E" w:rsidRDefault="00060F3F" w:rsidP="00060F3F">
            <w:pPr>
              <w:autoSpaceDE w:val="0"/>
              <w:autoSpaceDN w:val="0"/>
              <w:snapToGrid w:val="0"/>
              <w:spacing w:line="260" w:lineRule="exact"/>
              <w:rPr>
                <w:rFonts w:ascii="標楷體" w:eastAsia="標楷體" w:hAnsi="標楷體"/>
                <w:color w:val="000000" w:themeColor="text1"/>
              </w:rPr>
            </w:pPr>
            <w:r w:rsidRPr="002657F6">
              <w:rPr>
                <w:rFonts w:ascii="標楷體" w:eastAsia="標楷體" w:hAnsi="標楷體" w:hint="eastAsia"/>
                <w:color w:val="000000" w:themeColor="text1"/>
              </w:rPr>
              <w:t>(10-8-1</w:t>
            </w:r>
            <w:r>
              <w:rPr>
                <w:rFonts w:ascii="標楷體" w:eastAsia="標楷體" w:hAnsi="標楷體" w:hint="eastAsia"/>
                <w:color w:val="000000" w:themeColor="text1"/>
              </w:rPr>
              <w:t>9</w:t>
            </w:r>
            <w:r w:rsidRPr="002657F6">
              <w:rPr>
                <w:rFonts w:ascii="標楷體" w:eastAsia="標楷體" w:hAnsi="標楷體" w:hint="eastAsia"/>
                <w:color w:val="000000" w:themeColor="text1"/>
              </w:rPr>
              <w:t>)</w:t>
            </w:r>
            <w:r>
              <w:rPr>
                <w:rFonts w:ascii="標楷體" w:eastAsia="標楷體" w:hAnsi="標楷體" w:hint="eastAsia"/>
                <w:color w:val="000000" w:themeColor="text1"/>
              </w:rPr>
              <w:t>准予</w:t>
            </w:r>
            <w:r>
              <w:rPr>
                <w:rFonts w:ascii="標楷體" w:eastAsia="標楷體" w:hAnsi="標楷體" w:hint="eastAsia"/>
                <w:color w:val="000000" w:themeColor="text1"/>
              </w:rPr>
              <w:lastRenderedPageBreak/>
              <w:t>備查，提報院會</w:t>
            </w:r>
            <w:r w:rsidRPr="002657F6">
              <w:rPr>
                <w:rFonts w:ascii="標楷體" w:eastAsia="標楷體" w:hAnsi="標楷體" w:hint="eastAsia"/>
                <w:color w:val="000000" w:themeColor="text1"/>
              </w:rPr>
              <w:t>。</w:t>
            </w:r>
          </w:p>
          <w:p w14:paraId="1B608782" w14:textId="5832CF08" w:rsidR="00060F3F" w:rsidRPr="0008487C" w:rsidRDefault="00060F3F" w:rsidP="00060F3F">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3.</w:t>
            </w:r>
            <w:r w:rsidRPr="0008487C">
              <w:rPr>
                <w:rFonts w:ascii="標楷體" w:eastAsia="標楷體" w:hAnsi="標楷體" w:hint="eastAsia"/>
                <w:color w:val="000000" w:themeColor="text1"/>
              </w:rPr>
              <w:t>院會</w:t>
            </w:r>
            <w:r w:rsidRPr="00D7510A">
              <w:rPr>
                <w:rFonts w:ascii="標楷體" w:eastAsia="標楷體" w:hAnsi="標楷體" w:hint="eastAsia"/>
                <w:color w:val="000000" w:themeColor="text1"/>
                <w:spacing w:val="-20"/>
              </w:rPr>
              <w:t>112.1</w:t>
            </w:r>
            <w:r>
              <w:rPr>
                <w:rFonts w:ascii="標楷體" w:eastAsia="標楷體" w:hAnsi="標楷體" w:hint="eastAsia"/>
                <w:color w:val="000000" w:themeColor="text1"/>
                <w:spacing w:val="-20"/>
              </w:rPr>
              <w:t>2</w:t>
            </w:r>
            <w:r w:rsidRPr="00D7510A">
              <w:rPr>
                <w:rFonts w:ascii="標楷體" w:eastAsia="標楷體" w:hAnsi="標楷體" w:hint="eastAsia"/>
                <w:color w:val="000000" w:themeColor="text1"/>
                <w:spacing w:val="-20"/>
              </w:rPr>
              <w:t>.</w:t>
            </w:r>
            <w:r>
              <w:rPr>
                <w:rFonts w:ascii="標楷體" w:eastAsia="標楷體" w:hAnsi="標楷體" w:hint="eastAsia"/>
                <w:color w:val="000000" w:themeColor="text1"/>
                <w:spacing w:val="-20"/>
              </w:rPr>
              <w:t>1</w:t>
            </w:r>
          </w:p>
          <w:p w14:paraId="4EF5CA99" w14:textId="24DC22AB" w:rsidR="00060F3F" w:rsidRDefault="00060F3F" w:rsidP="00060F3F">
            <w:pPr>
              <w:autoSpaceDE w:val="0"/>
              <w:autoSpaceDN w:val="0"/>
              <w:snapToGrid w:val="0"/>
              <w:spacing w:line="260" w:lineRule="exact"/>
              <w:rPr>
                <w:rFonts w:ascii="標楷體" w:eastAsia="標楷體" w:hAnsi="標楷體"/>
                <w:b/>
                <w:color w:val="000000" w:themeColor="text1"/>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hint="eastAsia"/>
                <w:color w:val="000000" w:themeColor="text1"/>
              </w:rPr>
              <w:t>10</w:t>
            </w:r>
            <w:r w:rsidRPr="0008487C">
              <w:rPr>
                <w:rFonts w:ascii="標楷體" w:eastAsia="標楷體" w:hAnsi="標楷體" w:hint="eastAsia"/>
                <w:color w:val="000000" w:themeColor="text1"/>
              </w:rPr>
              <w:t>)准予備查。</w:t>
            </w:r>
          </w:p>
        </w:tc>
      </w:tr>
    </w:tbl>
    <w:p w14:paraId="734234B4" w14:textId="0B4C527C" w:rsidR="001E4BD4" w:rsidRDefault="001E4BD4" w:rsidP="001E4BD4">
      <w:pPr>
        <w:pStyle w:val="3"/>
        <w:ind w:firstLineChars="50" w:firstLine="140"/>
        <w:rPr>
          <w:rFonts w:ascii="標楷體" w:eastAsia="標楷體" w:hAnsi="標楷體"/>
          <w:bCs w:val="0"/>
          <w:sz w:val="28"/>
          <w:szCs w:val="28"/>
        </w:rPr>
      </w:pPr>
      <w:bookmarkStart w:id="122" w:name="_Toc361923744"/>
      <w:bookmarkStart w:id="123" w:name="_Toc363206598"/>
      <w:bookmarkStart w:id="124" w:name="_Toc379471385"/>
      <w:bookmarkStart w:id="125" w:name="_Toc403487169"/>
      <w:bookmarkStart w:id="126" w:name="_Toc455152593"/>
      <w:bookmarkStart w:id="127" w:name="_Toc457395195"/>
      <w:bookmarkStart w:id="128" w:name="_Toc457395292"/>
      <w:bookmarkStart w:id="129" w:name="_Toc472666439"/>
      <w:bookmarkStart w:id="130" w:name="_Toc516496373"/>
      <w:bookmarkStart w:id="131" w:name="_Toc516496488"/>
      <w:bookmarkStart w:id="132" w:name="_Toc516496852"/>
      <w:bookmarkStart w:id="133" w:name="_Toc517947594"/>
      <w:bookmarkStart w:id="134" w:name="_Toc13473522"/>
      <w:bookmarkStart w:id="135" w:name="_Toc148099352"/>
      <w:r w:rsidRPr="00B763EB">
        <w:rPr>
          <w:rFonts w:ascii="標楷體" w:eastAsia="標楷體" w:hAnsi="標楷體"/>
          <w:bCs w:val="0"/>
          <w:sz w:val="28"/>
          <w:szCs w:val="28"/>
        </w:rPr>
        <w:lastRenderedPageBreak/>
        <w:t>(</w:t>
      </w:r>
      <w:r w:rsidRPr="00B763EB">
        <w:rPr>
          <w:rFonts w:ascii="標楷體" w:eastAsia="標楷體" w:hAnsi="標楷體" w:hint="eastAsia"/>
          <w:bCs w:val="0"/>
          <w:sz w:val="28"/>
          <w:szCs w:val="28"/>
        </w:rPr>
        <w:t>六)</w:t>
      </w:r>
      <w:r w:rsidRPr="00B763EB">
        <w:rPr>
          <w:rFonts w:ascii="標楷體" w:eastAsia="標楷體" w:hAnsi="標楷體"/>
          <w:bCs w:val="0"/>
          <w:sz w:val="28"/>
          <w:szCs w:val="28"/>
        </w:rPr>
        <w:t>監察院</w:t>
      </w:r>
      <w:r w:rsidR="009F36AA">
        <w:rPr>
          <w:rFonts w:ascii="標楷體" w:eastAsia="標楷體" w:hAnsi="標楷體"/>
          <w:bCs w:val="0"/>
          <w:sz w:val="28"/>
          <w:szCs w:val="28"/>
        </w:rPr>
        <w:t>8</w:t>
      </w:r>
      <w:r w:rsidRPr="00B763EB">
        <w:rPr>
          <w:rFonts w:ascii="標楷體" w:eastAsia="標楷體" w:hAnsi="標楷體"/>
          <w:bCs w:val="0"/>
          <w:sz w:val="28"/>
          <w:szCs w:val="28"/>
        </w:rPr>
        <w:t>案</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71D46CC6" w14:textId="77777777" w:rsidTr="00017A30">
        <w:tc>
          <w:tcPr>
            <w:tcW w:w="656" w:type="dxa"/>
            <w:shd w:val="clear" w:color="auto" w:fill="auto"/>
          </w:tcPr>
          <w:p w14:paraId="4DECD221"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114615D5"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48C037B0"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11253455" w14:textId="77777777" w:rsidR="00CC5480" w:rsidRPr="002A1C50" w:rsidRDefault="008727CC"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5B5548BD" w14:textId="77777777" w:rsidR="00CC5480" w:rsidRPr="002A1C50" w:rsidRDefault="00AB2BEE"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AB2BEE">
              <w:rPr>
                <w:rFonts w:ascii="標楷體" w:eastAsia="標楷體" w:hAnsi="標楷體" w:hint="eastAsia"/>
                <w:b/>
                <w:color w:val="000000" w:themeColor="text1"/>
                <w:spacing w:val="-20"/>
                <w:lang w:eastAsia="ko-KR"/>
              </w:rPr>
              <w:t>審查</w:t>
            </w:r>
            <w:r>
              <w:rPr>
                <w:rFonts w:ascii="標楷體" w:eastAsia="標楷體" w:hAnsi="標楷體" w:hint="eastAsia"/>
                <w:b/>
                <w:color w:val="000000" w:themeColor="text1"/>
                <w:spacing w:val="-20"/>
              </w:rPr>
              <w:t>、</w:t>
            </w:r>
            <w:r w:rsidR="00CC5480" w:rsidRPr="002A1C50">
              <w:rPr>
                <w:rFonts w:ascii="標楷體" w:eastAsia="標楷體" w:hAnsi="標楷體"/>
                <w:b/>
                <w:color w:val="000000" w:themeColor="text1"/>
                <w:spacing w:val="-20"/>
                <w:lang w:eastAsia="ko-KR"/>
              </w:rPr>
              <w:t>處理情形</w:t>
            </w:r>
          </w:p>
        </w:tc>
      </w:tr>
      <w:tr w:rsidR="009F36AA" w:rsidRPr="002A1C50" w14:paraId="0B8879BC" w14:textId="77777777" w:rsidTr="00017A30">
        <w:tc>
          <w:tcPr>
            <w:tcW w:w="656" w:type="dxa"/>
            <w:shd w:val="clear" w:color="auto" w:fill="auto"/>
          </w:tcPr>
          <w:p w14:paraId="7D5DDA44" w14:textId="77227BB5"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1</w:t>
            </w:r>
          </w:p>
        </w:tc>
        <w:tc>
          <w:tcPr>
            <w:tcW w:w="2694" w:type="dxa"/>
            <w:shd w:val="clear" w:color="auto" w:fill="auto"/>
          </w:tcPr>
          <w:p w14:paraId="148B6A1A" w14:textId="5A91AEDB"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監察院函，為112年度中央政府總預算決議，檢送歲出第6款第1項決議（一）預算凍結書面報告，請查照案。</w:t>
            </w:r>
          </w:p>
        </w:tc>
        <w:tc>
          <w:tcPr>
            <w:tcW w:w="1701" w:type="dxa"/>
            <w:shd w:val="clear" w:color="auto" w:fill="auto"/>
          </w:tcPr>
          <w:p w14:paraId="21EDDBDB"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4372239D" w14:textId="3D18214C"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0CCD1268" w14:textId="61C2380D"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val="restart"/>
            <w:shd w:val="clear" w:color="auto" w:fill="auto"/>
          </w:tcPr>
          <w:p w14:paraId="423DFA2D" w14:textId="77777777" w:rsidR="009F36AA" w:rsidRDefault="009F36AA" w:rsidP="009F36AA">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w:t>
            </w:r>
            <w:r>
              <w:rPr>
                <w:rFonts w:ascii="標楷體" w:eastAsia="標楷體" w:hAnsi="標楷體" w:hint="eastAsia"/>
                <w:color w:val="000000" w:themeColor="text1"/>
              </w:rPr>
              <w:t>本會112.11.8</w:t>
            </w:r>
          </w:p>
          <w:p w14:paraId="5EB36D08" w14:textId="071C4770" w:rsidR="009F36AA" w:rsidRDefault="009F36AA" w:rsidP="009F36AA">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(10-8-16)准予備查，提報院會。</w:t>
            </w:r>
          </w:p>
          <w:p w14:paraId="246AC032" w14:textId="77777777" w:rsidR="009F36AA" w:rsidRPr="0008487C" w:rsidRDefault="009F36AA" w:rsidP="009F36AA">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2</w:t>
            </w:r>
            <w:r>
              <w:rPr>
                <w:rFonts w:ascii="標楷體" w:eastAsia="標楷體" w:hAnsi="標楷體"/>
                <w:color w:val="000000" w:themeColor="text1"/>
              </w:rPr>
              <w:t>.</w:t>
            </w:r>
            <w:r w:rsidRPr="0008487C">
              <w:rPr>
                <w:rFonts w:ascii="標楷體" w:eastAsia="標楷體" w:hAnsi="標楷體" w:hint="eastAsia"/>
                <w:color w:val="000000" w:themeColor="text1"/>
              </w:rPr>
              <w:t>院會</w:t>
            </w:r>
            <w:r w:rsidRPr="00D7510A">
              <w:rPr>
                <w:rFonts w:ascii="標楷體" w:eastAsia="標楷體" w:hAnsi="標楷體" w:hint="eastAsia"/>
                <w:color w:val="000000" w:themeColor="text1"/>
                <w:spacing w:val="-20"/>
              </w:rPr>
              <w:t>112.11.</w:t>
            </w:r>
            <w:r>
              <w:rPr>
                <w:rFonts w:ascii="標楷體" w:eastAsia="標楷體" w:hAnsi="標楷體"/>
                <w:color w:val="000000" w:themeColor="text1"/>
                <w:spacing w:val="-20"/>
              </w:rPr>
              <w:t>24</w:t>
            </w:r>
          </w:p>
          <w:p w14:paraId="3247E77D" w14:textId="2E5C1468" w:rsidR="009F36AA" w:rsidRPr="00B442A3" w:rsidRDefault="009F36AA" w:rsidP="009F36AA">
            <w:pPr>
              <w:autoSpaceDE w:val="0"/>
              <w:autoSpaceDN w:val="0"/>
              <w:snapToGrid w:val="0"/>
              <w:spacing w:line="300" w:lineRule="exact"/>
              <w:rPr>
                <w:rFonts w:ascii="標楷體" w:hAnsi="標楷體"/>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color w:val="000000" w:themeColor="text1"/>
              </w:rPr>
              <w:t>9</w:t>
            </w:r>
            <w:r w:rsidRPr="0008487C">
              <w:rPr>
                <w:rFonts w:ascii="標楷體" w:eastAsia="標楷體" w:hAnsi="標楷體" w:hint="eastAsia"/>
                <w:color w:val="000000" w:themeColor="text1"/>
              </w:rPr>
              <w:t>)准予備查。</w:t>
            </w:r>
          </w:p>
        </w:tc>
      </w:tr>
      <w:tr w:rsidR="009F36AA" w:rsidRPr="002A1C50" w14:paraId="60B411FA" w14:textId="77777777" w:rsidTr="00017A30">
        <w:tc>
          <w:tcPr>
            <w:tcW w:w="656" w:type="dxa"/>
            <w:shd w:val="clear" w:color="auto" w:fill="auto"/>
          </w:tcPr>
          <w:p w14:paraId="0AB0525F" w14:textId="00F0D16F"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2</w:t>
            </w:r>
          </w:p>
        </w:tc>
        <w:tc>
          <w:tcPr>
            <w:tcW w:w="2694" w:type="dxa"/>
            <w:shd w:val="clear" w:color="auto" w:fill="auto"/>
          </w:tcPr>
          <w:p w14:paraId="2954BCC3" w14:textId="72ED2396"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監察院函，為112年度中央政府總預算決議，檢送歲出第6款第1項決議（二）預算凍結書面報告，請查照案。</w:t>
            </w:r>
          </w:p>
        </w:tc>
        <w:tc>
          <w:tcPr>
            <w:tcW w:w="1701" w:type="dxa"/>
            <w:shd w:val="clear" w:color="auto" w:fill="auto"/>
          </w:tcPr>
          <w:p w14:paraId="0E7B1BAB"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32DA4BCC" w14:textId="23E1316F"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7B9AAB78" w14:textId="11323FA7"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77B11D0A"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75F3E610" w14:textId="77777777" w:rsidTr="00017A30">
        <w:tc>
          <w:tcPr>
            <w:tcW w:w="656" w:type="dxa"/>
            <w:shd w:val="clear" w:color="auto" w:fill="auto"/>
          </w:tcPr>
          <w:p w14:paraId="0DC80B1F" w14:textId="319F3A69"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3</w:t>
            </w:r>
          </w:p>
        </w:tc>
        <w:tc>
          <w:tcPr>
            <w:tcW w:w="2694" w:type="dxa"/>
            <w:shd w:val="clear" w:color="auto" w:fill="auto"/>
          </w:tcPr>
          <w:p w14:paraId="4E5F4BF9" w14:textId="4FC0925A"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監察院函，為112年度中央政府總預算決議，檢送歲出第6款第1項決議（四）預算凍結書面報告，請查照案。</w:t>
            </w:r>
          </w:p>
        </w:tc>
        <w:tc>
          <w:tcPr>
            <w:tcW w:w="1701" w:type="dxa"/>
            <w:shd w:val="clear" w:color="auto" w:fill="auto"/>
          </w:tcPr>
          <w:p w14:paraId="29BB78BD"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38F273A3" w14:textId="1813AFAC"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484B086F" w14:textId="46471820"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018F6A76"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58631048" w14:textId="77777777" w:rsidTr="00017A30">
        <w:tc>
          <w:tcPr>
            <w:tcW w:w="656" w:type="dxa"/>
            <w:shd w:val="clear" w:color="auto" w:fill="auto"/>
          </w:tcPr>
          <w:p w14:paraId="5C8242E3" w14:textId="449092A1"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4</w:t>
            </w:r>
          </w:p>
        </w:tc>
        <w:tc>
          <w:tcPr>
            <w:tcW w:w="2694" w:type="dxa"/>
            <w:shd w:val="clear" w:color="auto" w:fill="auto"/>
          </w:tcPr>
          <w:p w14:paraId="0C4CE785" w14:textId="307557C5"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監察院函，為112年度中央政府總預算決議，檢送歲出第6款第1項決議（五）預算凍結書面報告，請查照案。</w:t>
            </w:r>
          </w:p>
        </w:tc>
        <w:tc>
          <w:tcPr>
            <w:tcW w:w="1701" w:type="dxa"/>
            <w:shd w:val="clear" w:color="auto" w:fill="auto"/>
          </w:tcPr>
          <w:p w14:paraId="20B4F9BC"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7D5A7FC0" w14:textId="59DD5A9E"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13E3EFEC" w14:textId="1BEA3784"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2A77FE49"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65AA8E44" w14:textId="77777777" w:rsidTr="00017A30">
        <w:tc>
          <w:tcPr>
            <w:tcW w:w="656" w:type="dxa"/>
            <w:shd w:val="clear" w:color="auto" w:fill="auto"/>
          </w:tcPr>
          <w:p w14:paraId="0CC6E05C" w14:textId="79561093"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5</w:t>
            </w:r>
          </w:p>
        </w:tc>
        <w:tc>
          <w:tcPr>
            <w:tcW w:w="2694" w:type="dxa"/>
            <w:shd w:val="clear" w:color="auto" w:fill="auto"/>
          </w:tcPr>
          <w:p w14:paraId="4499E1EB" w14:textId="03608DCF"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監察院函，為112年度中央政府總預算決議，檢送歲出第6款第1項決議（六）預算凍結書面報告，請查照案。</w:t>
            </w:r>
          </w:p>
        </w:tc>
        <w:tc>
          <w:tcPr>
            <w:tcW w:w="1701" w:type="dxa"/>
            <w:shd w:val="clear" w:color="auto" w:fill="auto"/>
          </w:tcPr>
          <w:p w14:paraId="2A2D0349"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5E7CCC8F" w14:textId="1BE3CD21"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74C08222" w14:textId="0D413B04"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184D39AE"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2A754E4D" w14:textId="77777777" w:rsidTr="00017A30">
        <w:tc>
          <w:tcPr>
            <w:tcW w:w="656" w:type="dxa"/>
            <w:shd w:val="clear" w:color="auto" w:fill="auto"/>
          </w:tcPr>
          <w:p w14:paraId="1F0CC006" w14:textId="75C6D714"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6</w:t>
            </w:r>
          </w:p>
        </w:tc>
        <w:tc>
          <w:tcPr>
            <w:tcW w:w="2694" w:type="dxa"/>
            <w:shd w:val="clear" w:color="auto" w:fill="auto"/>
          </w:tcPr>
          <w:p w14:paraId="472F5CCD" w14:textId="1A81BBA2"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監察院函，為112年度中央政府總預算決議，檢送歲出第6款第1項決議（二十五）預算凍結書面報告，請查照案。</w:t>
            </w:r>
          </w:p>
        </w:tc>
        <w:tc>
          <w:tcPr>
            <w:tcW w:w="1701" w:type="dxa"/>
            <w:shd w:val="clear" w:color="auto" w:fill="auto"/>
          </w:tcPr>
          <w:p w14:paraId="7E07EBA6"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7F080E45" w14:textId="10E8292E"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7318592F" w14:textId="35809683"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0822647A"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59E36453" w14:textId="77777777" w:rsidTr="00017A30">
        <w:tc>
          <w:tcPr>
            <w:tcW w:w="656" w:type="dxa"/>
            <w:shd w:val="clear" w:color="auto" w:fill="auto"/>
          </w:tcPr>
          <w:p w14:paraId="64D1A1E0" w14:textId="683607E2"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t>7</w:t>
            </w:r>
          </w:p>
        </w:tc>
        <w:tc>
          <w:tcPr>
            <w:tcW w:w="2694" w:type="dxa"/>
            <w:shd w:val="clear" w:color="auto" w:fill="auto"/>
          </w:tcPr>
          <w:p w14:paraId="593C0C54" w14:textId="211B0066"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監察院函，為112年度中央政府總預算決議，檢送歲出第6款第1項決議（二十六）預算凍結書面報告，請查照案。</w:t>
            </w:r>
          </w:p>
        </w:tc>
        <w:tc>
          <w:tcPr>
            <w:tcW w:w="1701" w:type="dxa"/>
            <w:shd w:val="clear" w:color="auto" w:fill="auto"/>
          </w:tcPr>
          <w:p w14:paraId="23EB169C"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6FB1D951" w14:textId="0CCF1213"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14EADA5C" w14:textId="7EF52D9A"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vMerge/>
            <w:shd w:val="clear" w:color="auto" w:fill="auto"/>
          </w:tcPr>
          <w:p w14:paraId="10C7BE7C" w14:textId="77777777" w:rsidR="009F36AA" w:rsidRPr="00B442A3" w:rsidRDefault="009F36AA" w:rsidP="009F36AA">
            <w:pPr>
              <w:autoSpaceDE w:val="0"/>
              <w:autoSpaceDN w:val="0"/>
              <w:snapToGrid w:val="0"/>
              <w:spacing w:line="300" w:lineRule="exact"/>
              <w:rPr>
                <w:rFonts w:ascii="標楷體" w:hAnsi="標楷體"/>
              </w:rPr>
            </w:pPr>
          </w:p>
        </w:tc>
      </w:tr>
      <w:tr w:rsidR="009F36AA" w:rsidRPr="002A1C50" w14:paraId="5D76C02B" w14:textId="77777777" w:rsidTr="00017A30">
        <w:tc>
          <w:tcPr>
            <w:tcW w:w="656" w:type="dxa"/>
            <w:shd w:val="clear" w:color="auto" w:fill="auto"/>
          </w:tcPr>
          <w:p w14:paraId="3ED4AEF9" w14:textId="7BD95F69" w:rsidR="009F36AA" w:rsidRPr="00765300" w:rsidRDefault="009F36AA" w:rsidP="009F36AA">
            <w:pPr>
              <w:kinsoku w:val="0"/>
              <w:topLinePunct/>
              <w:adjustRightInd w:val="0"/>
              <w:snapToGrid w:val="0"/>
              <w:spacing w:line="300" w:lineRule="exact"/>
              <w:jc w:val="center"/>
              <w:rPr>
                <w:rFonts w:ascii="標楷體" w:eastAsia="標楷體" w:hAnsi="標楷體"/>
                <w:b/>
                <w:color w:val="000000"/>
              </w:rPr>
            </w:pPr>
            <w:r>
              <w:rPr>
                <w:rFonts w:ascii="標楷體" w:eastAsia="標楷體" w:hAnsi="標楷體" w:hint="eastAsia"/>
                <w:b/>
                <w:color w:val="000000"/>
              </w:rPr>
              <w:lastRenderedPageBreak/>
              <w:t>8</w:t>
            </w:r>
          </w:p>
        </w:tc>
        <w:tc>
          <w:tcPr>
            <w:tcW w:w="2694" w:type="dxa"/>
            <w:shd w:val="clear" w:color="auto" w:fill="auto"/>
          </w:tcPr>
          <w:p w14:paraId="00495F54" w14:textId="5A11C80E" w:rsidR="009F36AA" w:rsidRPr="000B096F" w:rsidRDefault="009F36AA" w:rsidP="009F36AA">
            <w:pPr>
              <w:kinsoku w:val="0"/>
              <w:topLinePunct/>
              <w:autoSpaceDE w:val="0"/>
              <w:autoSpaceDN w:val="0"/>
              <w:adjustRightInd w:val="0"/>
              <w:snapToGrid w:val="0"/>
              <w:spacing w:line="300" w:lineRule="exact"/>
              <w:jc w:val="both"/>
              <w:rPr>
                <w:rFonts w:ascii="標楷體" w:eastAsia="標楷體" w:hAnsi="標楷體"/>
                <w:color w:val="000000"/>
                <w:kern w:val="0"/>
              </w:rPr>
            </w:pPr>
            <w:r w:rsidRPr="00796730">
              <w:rPr>
                <w:rFonts w:ascii="標楷體" w:eastAsia="標楷體" w:hAnsi="標楷體" w:hint="eastAsia"/>
              </w:rPr>
              <w:t>監察院函，為112年度中央政府總預算決議，檢送歲出第6款第1項決議（三）預算凍結書面報告，請查照案。</w:t>
            </w:r>
          </w:p>
        </w:tc>
        <w:tc>
          <w:tcPr>
            <w:tcW w:w="1701" w:type="dxa"/>
            <w:shd w:val="clear" w:color="auto" w:fill="auto"/>
          </w:tcPr>
          <w:p w14:paraId="77349A79" w14:textId="77777777" w:rsidR="009F36AA"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 xml:space="preserve">監察院 112.10.03 </w:t>
            </w:r>
          </w:p>
          <w:p w14:paraId="19DAB6F7" w14:textId="3817088C" w:rsidR="009F36AA" w:rsidRPr="00DC2823" w:rsidRDefault="009F36AA" w:rsidP="009F36AA">
            <w:pPr>
              <w:kinsoku w:val="0"/>
              <w:topLinePunct/>
              <w:autoSpaceDE w:val="0"/>
              <w:autoSpaceDN w:val="0"/>
              <w:adjustRightInd w:val="0"/>
              <w:snapToGrid w:val="0"/>
              <w:spacing w:line="300" w:lineRule="exact"/>
              <w:rPr>
                <w:rFonts w:ascii="標楷體" w:eastAsia="標楷體" w:hAnsi="標楷體"/>
                <w:color w:val="000000"/>
                <w:kern w:val="0"/>
              </w:rPr>
            </w:pPr>
            <w:r w:rsidRPr="00796730">
              <w:rPr>
                <w:rFonts w:ascii="標楷體" w:eastAsia="標楷體" w:hAnsi="標楷體" w:hint="eastAsia"/>
                <w:color w:val="000000"/>
                <w:kern w:val="0"/>
              </w:rPr>
              <w:t>（10-8-2）</w:t>
            </w:r>
          </w:p>
        </w:tc>
        <w:tc>
          <w:tcPr>
            <w:tcW w:w="1701" w:type="dxa"/>
            <w:shd w:val="clear" w:color="auto" w:fill="auto"/>
          </w:tcPr>
          <w:p w14:paraId="76A9E3F7" w14:textId="66AFAE9C" w:rsidR="009F36AA" w:rsidRPr="00A817D0" w:rsidRDefault="009F36AA" w:rsidP="009F36AA">
            <w:pPr>
              <w:kinsoku w:val="0"/>
              <w:topLinePunct/>
              <w:adjustRightInd w:val="0"/>
              <w:snapToGrid w:val="0"/>
              <w:spacing w:line="300" w:lineRule="exact"/>
              <w:rPr>
                <w:rFonts w:ascii="標楷體" w:eastAsia="標楷體" w:hAnsi="標楷體"/>
                <w:color w:val="000000"/>
                <w:kern w:val="0"/>
              </w:rPr>
            </w:pPr>
            <w:r w:rsidRPr="0085617F">
              <w:rPr>
                <w:rFonts w:ascii="標楷體" w:eastAsia="標楷體" w:hAnsi="標楷體"/>
                <w:color w:val="000000"/>
                <w:kern w:val="0"/>
              </w:rPr>
              <w:t>司法及法制</w:t>
            </w:r>
          </w:p>
        </w:tc>
        <w:tc>
          <w:tcPr>
            <w:tcW w:w="1984" w:type="dxa"/>
            <w:shd w:val="clear" w:color="auto" w:fill="auto"/>
          </w:tcPr>
          <w:p w14:paraId="7CCA8902" w14:textId="4B15550A" w:rsidR="009F36AA" w:rsidRDefault="009F36AA" w:rsidP="009F36AA">
            <w:pPr>
              <w:kinsoku w:val="0"/>
              <w:topLinePunct/>
              <w:adjustRightInd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w:t>
            </w:r>
            <w:r>
              <w:rPr>
                <w:rFonts w:ascii="標楷體" w:eastAsia="標楷體" w:hAnsi="標楷體"/>
                <w:color w:val="000000" w:themeColor="text1"/>
              </w:rPr>
              <w:t>.</w:t>
            </w:r>
            <w:r>
              <w:rPr>
                <w:rFonts w:ascii="標楷體" w:eastAsia="標楷體" w:hAnsi="標楷體" w:hint="eastAsia"/>
                <w:color w:val="000000" w:themeColor="text1"/>
              </w:rPr>
              <w:t>本會112.11.8</w:t>
            </w:r>
          </w:p>
          <w:p w14:paraId="2F7380F9" w14:textId="77777777" w:rsidR="009F36AA" w:rsidRDefault="009F36AA" w:rsidP="009F36AA">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(10-8-16)准予動支，提報院會。</w:t>
            </w:r>
          </w:p>
          <w:p w14:paraId="227503C5" w14:textId="193BCF6D" w:rsidR="009F36AA" w:rsidRPr="0008487C" w:rsidRDefault="009F36AA" w:rsidP="009F36AA">
            <w:pPr>
              <w:autoSpaceDE w:val="0"/>
              <w:autoSpaceDN w:val="0"/>
              <w:snapToGrid w:val="0"/>
              <w:spacing w:line="300" w:lineRule="exact"/>
              <w:rPr>
                <w:rFonts w:ascii="標楷體" w:eastAsia="標楷體" w:hAnsi="標楷體"/>
                <w:color w:val="000000" w:themeColor="text1"/>
              </w:rPr>
            </w:pPr>
            <w:r>
              <w:rPr>
                <w:rFonts w:ascii="標楷體" w:eastAsia="標楷體" w:hAnsi="標楷體" w:hint="eastAsia"/>
                <w:color w:val="000000" w:themeColor="text1"/>
              </w:rPr>
              <w:t>2</w:t>
            </w:r>
            <w:r>
              <w:rPr>
                <w:rFonts w:ascii="標楷體" w:eastAsia="標楷體" w:hAnsi="標楷體"/>
                <w:color w:val="000000" w:themeColor="text1"/>
              </w:rPr>
              <w:t>.</w:t>
            </w:r>
            <w:r w:rsidRPr="0008487C">
              <w:rPr>
                <w:rFonts w:ascii="標楷體" w:eastAsia="標楷體" w:hAnsi="標楷體" w:hint="eastAsia"/>
                <w:color w:val="000000" w:themeColor="text1"/>
              </w:rPr>
              <w:t>院會</w:t>
            </w:r>
            <w:r w:rsidRPr="00D7510A">
              <w:rPr>
                <w:rFonts w:ascii="標楷體" w:eastAsia="標楷體" w:hAnsi="標楷體" w:hint="eastAsia"/>
                <w:color w:val="000000" w:themeColor="text1"/>
                <w:spacing w:val="-20"/>
              </w:rPr>
              <w:t>112.11.</w:t>
            </w:r>
            <w:r>
              <w:rPr>
                <w:rFonts w:ascii="標楷體" w:eastAsia="標楷體" w:hAnsi="標楷體"/>
                <w:color w:val="000000" w:themeColor="text1"/>
                <w:spacing w:val="-20"/>
              </w:rPr>
              <w:t>24</w:t>
            </w:r>
          </w:p>
          <w:p w14:paraId="6E9B78D0" w14:textId="3074CBA4" w:rsidR="009F36AA" w:rsidRPr="00B442A3" w:rsidRDefault="009F36AA" w:rsidP="009F36AA">
            <w:pPr>
              <w:autoSpaceDE w:val="0"/>
              <w:autoSpaceDN w:val="0"/>
              <w:snapToGrid w:val="0"/>
              <w:spacing w:line="300" w:lineRule="exact"/>
              <w:rPr>
                <w:rFonts w:ascii="標楷體" w:hAnsi="標楷體"/>
              </w:rPr>
            </w:pPr>
            <w:r w:rsidRPr="0008487C">
              <w:rPr>
                <w:rFonts w:ascii="標楷體" w:eastAsia="標楷體" w:hAnsi="標楷體" w:hint="eastAsia"/>
                <w:color w:val="000000" w:themeColor="text1"/>
              </w:rPr>
              <w:t>(10-</w:t>
            </w:r>
            <w:r>
              <w:rPr>
                <w:rFonts w:ascii="標楷體" w:eastAsia="標楷體" w:hAnsi="標楷體" w:hint="eastAsia"/>
                <w:color w:val="000000" w:themeColor="text1"/>
              </w:rPr>
              <w:t>8</w:t>
            </w:r>
            <w:r w:rsidRPr="0008487C">
              <w:rPr>
                <w:rFonts w:ascii="標楷體" w:eastAsia="標楷體" w:hAnsi="標楷體" w:hint="eastAsia"/>
                <w:color w:val="000000" w:themeColor="text1"/>
              </w:rPr>
              <w:t>-</w:t>
            </w:r>
            <w:r>
              <w:rPr>
                <w:rFonts w:ascii="標楷體" w:eastAsia="標楷體" w:hAnsi="標楷體"/>
                <w:color w:val="000000" w:themeColor="text1"/>
              </w:rPr>
              <w:t>9</w:t>
            </w:r>
            <w:r w:rsidRPr="0008487C">
              <w:rPr>
                <w:rFonts w:ascii="標楷體" w:eastAsia="標楷體" w:hAnsi="標楷體" w:hint="eastAsia"/>
                <w:color w:val="000000" w:themeColor="text1"/>
              </w:rPr>
              <w:t>)准予備查。</w:t>
            </w:r>
          </w:p>
        </w:tc>
      </w:tr>
    </w:tbl>
    <w:p w14:paraId="5669FC9F" w14:textId="604D6B79" w:rsidR="006B4E22" w:rsidRDefault="001E4BD4" w:rsidP="008D4E0D">
      <w:pPr>
        <w:pStyle w:val="2"/>
        <w:rPr>
          <w:rFonts w:ascii="標楷體" w:eastAsia="標楷體" w:hAnsi="標楷體"/>
          <w:sz w:val="28"/>
          <w:szCs w:val="28"/>
        </w:rPr>
      </w:pPr>
      <w:bookmarkStart w:id="136" w:name="_Toc455152595"/>
      <w:bookmarkStart w:id="137" w:name="_Toc457395197"/>
      <w:bookmarkStart w:id="138" w:name="_Toc472666441"/>
      <w:bookmarkStart w:id="139" w:name="_Toc516496375"/>
      <w:bookmarkStart w:id="140" w:name="_Toc516496490"/>
      <w:bookmarkStart w:id="141" w:name="_Toc516496854"/>
      <w:bookmarkStart w:id="142" w:name="_Toc517947596"/>
      <w:bookmarkStart w:id="143" w:name="_Toc13473524"/>
      <w:bookmarkStart w:id="144" w:name="_Toc148099353"/>
      <w:r w:rsidRPr="00B763EB">
        <w:rPr>
          <w:rFonts w:ascii="標楷體" w:eastAsia="標楷體" w:hAnsi="標楷體" w:hint="eastAsia"/>
          <w:sz w:val="28"/>
          <w:szCs w:val="28"/>
        </w:rPr>
        <w:t>四</w:t>
      </w:r>
      <w:r w:rsidRPr="00B763EB">
        <w:rPr>
          <w:rFonts w:ascii="標楷體" w:eastAsia="標楷體" w:hAnsi="標楷體"/>
          <w:sz w:val="28"/>
          <w:szCs w:val="28"/>
        </w:rPr>
        <w:t>、</w:t>
      </w:r>
      <w:r w:rsidRPr="00B763EB">
        <w:rPr>
          <w:rFonts w:ascii="標楷體" w:eastAsia="標楷體" w:hAnsi="標楷體" w:hint="eastAsia"/>
          <w:sz w:val="28"/>
          <w:szCs w:val="28"/>
        </w:rPr>
        <w:t>其他</w:t>
      </w:r>
      <w:r w:rsidR="00C55BB0">
        <w:rPr>
          <w:rFonts w:ascii="標楷體" w:eastAsia="標楷體" w:hAnsi="標楷體" w:hint="eastAsia"/>
          <w:sz w:val="28"/>
          <w:szCs w:val="28"/>
        </w:rPr>
        <w:t>10</w:t>
      </w:r>
      <w:r w:rsidR="001B7872">
        <w:rPr>
          <w:rFonts w:ascii="標楷體" w:eastAsia="標楷體" w:hAnsi="標楷體" w:hint="eastAsia"/>
          <w:sz w:val="28"/>
          <w:szCs w:val="28"/>
        </w:rPr>
        <w:t>2</w:t>
      </w:r>
      <w:r w:rsidRPr="00B763EB">
        <w:rPr>
          <w:rFonts w:ascii="標楷體" w:eastAsia="標楷體" w:hAnsi="標楷體"/>
          <w:sz w:val="28"/>
          <w:szCs w:val="28"/>
        </w:rPr>
        <w:t>案</w:t>
      </w:r>
      <w:bookmarkEnd w:id="136"/>
      <w:bookmarkEnd w:id="137"/>
      <w:bookmarkEnd w:id="138"/>
      <w:bookmarkEnd w:id="139"/>
      <w:bookmarkEnd w:id="140"/>
      <w:bookmarkEnd w:id="141"/>
      <w:bookmarkEnd w:id="142"/>
      <w:bookmarkEnd w:id="143"/>
      <w:bookmarkEnd w:id="144"/>
    </w:p>
    <w:tbl>
      <w:tblPr>
        <w:tblW w:w="8736" w:type="dxa"/>
        <w:tblInd w:w="19"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firstRow="1" w:lastRow="0" w:firstColumn="1" w:lastColumn="0" w:noHBand="0" w:noVBand="1"/>
      </w:tblPr>
      <w:tblGrid>
        <w:gridCol w:w="656"/>
        <w:gridCol w:w="2694"/>
        <w:gridCol w:w="1701"/>
        <w:gridCol w:w="1701"/>
        <w:gridCol w:w="1984"/>
      </w:tblGrid>
      <w:tr w:rsidR="00CC5480" w:rsidRPr="002A1C50" w14:paraId="2B94C383" w14:textId="77777777" w:rsidTr="00017A30">
        <w:tc>
          <w:tcPr>
            <w:tcW w:w="656" w:type="dxa"/>
            <w:shd w:val="clear" w:color="auto" w:fill="auto"/>
          </w:tcPr>
          <w:p w14:paraId="3B0D38DA"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序號</w:t>
            </w:r>
          </w:p>
        </w:tc>
        <w:tc>
          <w:tcPr>
            <w:tcW w:w="2694" w:type="dxa"/>
            <w:shd w:val="clear" w:color="auto" w:fill="auto"/>
          </w:tcPr>
          <w:p w14:paraId="054ADBEA" w14:textId="77777777" w:rsidR="00CC5480" w:rsidRPr="002A1C50" w:rsidRDefault="00CC5480"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議案名稱</w:t>
            </w:r>
          </w:p>
        </w:tc>
        <w:tc>
          <w:tcPr>
            <w:tcW w:w="1701" w:type="dxa"/>
            <w:shd w:val="clear" w:color="auto" w:fill="auto"/>
          </w:tcPr>
          <w:p w14:paraId="23E355E2" w14:textId="77777777" w:rsidR="00CC5480" w:rsidRPr="002A1C50" w:rsidRDefault="00CC5480" w:rsidP="00017A30">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2A1C50">
              <w:rPr>
                <w:rFonts w:ascii="標楷體" w:eastAsia="標楷體" w:hAnsi="標楷體"/>
                <w:b/>
                <w:color w:val="000000" w:themeColor="text1"/>
                <w:spacing w:val="-20"/>
                <w:lang w:eastAsia="ko-KR"/>
              </w:rPr>
              <w:t>提案機關、院會交付日期(會次)</w:t>
            </w:r>
          </w:p>
        </w:tc>
        <w:tc>
          <w:tcPr>
            <w:tcW w:w="1701" w:type="dxa"/>
            <w:shd w:val="clear" w:color="auto" w:fill="auto"/>
          </w:tcPr>
          <w:p w14:paraId="63628994" w14:textId="77777777"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交付</w:t>
            </w:r>
            <w:r w:rsidR="00CC5480" w:rsidRPr="002A1C50">
              <w:rPr>
                <w:rFonts w:ascii="標楷體" w:eastAsia="標楷體" w:hAnsi="標楷體"/>
                <w:b/>
                <w:color w:val="000000" w:themeColor="text1"/>
                <w:spacing w:val="-20"/>
                <w:lang w:eastAsia="ko-KR"/>
              </w:rPr>
              <w:t>委員會</w:t>
            </w:r>
          </w:p>
        </w:tc>
        <w:tc>
          <w:tcPr>
            <w:tcW w:w="1984" w:type="dxa"/>
            <w:shd w:val="clear" w:color="auto" w:fill="auto"/>
          </w:tcPr>
          <w:p w14:paraId="5644E1BC" w14:textId="77777777" w:rsidR="00CC5480" w:rsidRPr="002A1C50" w:rsidRDefault="0038672D" w:rsidP="00017A30">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審議</w:t>
            </w:r>
            <w:r w:rsidR="00CC5480" w:rsidRPr="002A1C50">
              <w:rPr>
                <w:rFonts w:ascii="標楷體" w:eastAsia="標楷體" w:hAnsi="標楷體"/>
                <w:b/>
                <w:color w:val="000000" w:themeColor="text1"/>
                <w:spacing w:val="-20"/>
                <w:lang w:eastAsia="ko-KR"/>
              </w:rPr>
              <w:t>情形</w:t>
            </w:r>
          </w:p>
        </w:tc>
      </w:tr>
      <w:tr w:rsidR="008F7872" w:rsidRPr="002A1C50" w14:paraId="787D4782" w14:textId="77777777" w:rsidTr="00017A30">
        <w:tc>
          <w:tcPr>
            <w:tcW w:w="656" w:type="dxa"/>
            <w:shd w:val="clear" w:color="auto" w:fill="auto"/>
          </w:tcPr>
          <w:p w14:paraId="051D46BE" w14:textId="0ED82D2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w:t>
            </w:r>
          </w:p>
        </w:tc>
        <w:tc>
          <w:tcPr>
            <w:tcW w:w="2694" w:type="dxa"/>
            <w:shd w:val="clear" w:color="auto" w:fill="auto"/>
          </w:tcPr>
          <w:p w14:paraId="4F2FABCF" w14:textId="2B52F6C0" w:rsidR="008F7872" w:rsidRPr="008F7872" w:rsidRDefault="008F7872" w:rsidP="008F7872">
            <w:pPr>
              <w:kinsoku w:val="0"/>
              <w:overflowPunct w:val="0"/>
              <w:autoSpaceDE w:val="0"/>
              <w:autoSpaceDN w:val="0"/>
              <w:snapToGrid w:val="0"/>
              <w:spacing w:line="300" w:lineRule="exact"/>
              <w:jc w:val="both"/>
              <w:rPr>
                <w:rFonts w:ascii="標楷體" w:eastAsia="標楷體" w:hAnsi="標楷體"/>
                <w:b/>
                <w:color w:val="000000" w:themeColor="text1"/>
                <w:spacing w:val="-20"/>
                <w:lang w:eastAsia="ko-KR"/>
              </w:rPr>
            </w:pPr>
            <w:r w:rsidRPr="008F7872">
              <w:rPr>
                <w:rFonts w:ascii="標楷體" w:eastAsia="標楷體" w:hAnsi="標楷體"/>
              </w:rPr>
              <w:t>為110年度中央政府總預算決議，檢送該府決議（三）、（五）、（十三）、（十四）及（十五）書面報告，請查照案。</w:t>
            </w:r>
          </w:p>
        </w:tc>
        <w:tc>
          <w:tcPr>
            <w:tcW w:w="1701" w:type="dxa"/>
            <w:shd w:val="clear" w:color="auto" w:fill="auto"/>
          </w:tcPr>
          <w:p w14:paraId="6528DF7E" w14:textId="77777777" w:rsidR="008F7872" w:rsidRPr="008F7872"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8F7872">
              <w:rPr>
                <w:rFonts w:ascii="標楷體" w:eastAsia="標楷體" w:hAnsi="標楷體"/>
              </w:rPr>
              <w:t xml:space="preserve">總統府 110.03.26 </w:t>
            </w:r>
          </w:p>
          <w:p w14:paraId="72DEF44B" w14:textId="722734FE" w:rsidR="008F7872" w:rsidRPr="008F7872" w:rsidRDefault="008F7872" w:rsidP="008F7872">
            <w:pPr>
              <w:kinsoku w:val="0"/>
              <w:overflowPunct w:val="0"/>
              <w:autoSpaceDE w:val="0"/>
              <w:autoSpaceDN w:val="0"/>
              <w:snapToGrid w:val="0"/>
              <w:spacing w:line="300" w:lineRule="exact"/>
              <w:ind w:rightChars="-3" w:right="-7"/>
              <w:rPr>
                <w:rFonts w:ascii="標楷體" w:eastAsia="標楷體" w:hAnsi="標楷體"/>
                <w:b/>
                <w:color w:val="000000" w:themeColor="text1"/>
                <w:spacing w:val="-20"/>
                <w:lang w:eastAsia="ko-KR"/>
              </w:rPr>
            </w:pPr>
            <w:r w:rsidRPr="008F7872">
              <w:rPr>
                <w:rFonts w:ascii="標楷體" w:eastAsia="標楷體" w:hAnsi="標楷體"/>
              </w:rPr>
              <w:t>（10-3-5）</w:t>
            </w:r>
          </w:p>
        </w:tc>
        <w:tc>
          <w:tcPr>
            <w:tcW w:w="1701" w:type="dxa"/>
            <w:shd w:val="clear" w:color="auto" w:fill="auto"/>
          </w:tcPr>
          <w:p w14:paraId="6E4EE81D" w14:textId="6FBAF3C8" w:rsidR="008F7872" w:rsidRPr="008F7872" w:rsidRDefault="008F7872" w:rsidP="008F7872">
            <w:pPr>
              <w:kinsoku w:val="0"/>
              <w:overflowPunct w:val="0"/>
              <w:autoSpaceDE w:val="0"/>
              <w:autoSpaceDN w:val="0"/>
              <w:snapToGrid w:val="0"/>
              <w:spacing w:line="300" w:lineRule="exact"/>
              <w:rPr>
                <w:rFonts w:ascii="標楷體" w:eastAsia="標楷體" w:hAnsi="標楷體"/>
                <w:b/>
                <w:color w:val="000000" w:themeColor="text1"/>
                <w:spacing w:val="-20"/>
              </w:rPr>
            </w:pPr>
            <w:r w:rsidRPr="008F7872">
              <w:rPr>
                <w:rFonts w:ascii="標楷體" w:eastAsia="標楷體" w:hAnsi="標楷體"/>
              </w:rPr>
              <w:t>司法及法制</w:t>
            </w:r>
          </w:p>
        </w:tc>
        <w:tc>
          <w:tcPr>
            <w:tcW w:w="1984" w:type="dxa"/>
            <w:vMerge w:val="restart"/>
            <w:shd w:val="clear" w:color="auto" w:fill="auto"/>
          </w:tcPr>
          <w:p w14:paraId="158654DC" w14:textId="5361B6B0" w:rsidR="008F7872" w:rsidRPr="0091607F" w:rsidRDefault="008F7872" w:rsidP="008F7872">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年度預算執行期間，依規定函請</w:t>
            </w:r>
            <w:r w:rsidRPr="0091607F">
              <w:rPr>
                <w:rFonts w:ascii="標楷體" w:eastAsia="標楷體" w:hAnsi="標楷體" w:hint="eastAsia"/>
              </w:rPr>
              <w:t>提報院會存查。</w:t>
            </w:r>
          </w:p>
          <w:p w14:paraId="5D722F06" w14:textId="77777777" w:rsidR="008F7872" w:rsidRDefault="008F7872" w:rsidP="008F7872">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20</w:t>
            </w:r>
          </w:p>
          <w:p w14:paraId="642B9EF0" w14:textId="4D912A92" w:rsidR="009C4D38" w:rsidRDefault="008F7872" w:rsidP="009C4D38">
            <w:pPr>
              <w:kinsoku w:val="0"/>
              <w:overflowPunct w:val="0"/>
              <w:autoSpaceDE w:val="0"/>
              <w:autoSpaceDN w:val="0"/>
              <w:snapToGrid w:val="0"/>
              <w:spacing w:line="300" w:lineRule="exact"/>
              <w:ind w:leftChars="78" w:left="237" w:hangingChars="21" w:hanging="50"/>
              <w:rPr>
                <w:rFonts w:ascii="標楷體" w:eastAsia="標楷體" w:hAnsi="標楷體"/>
                <w:b/>
                <w:color w:val="000000" w:themeColor="text1"/>
                <w:spacing w:val="-20"/>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8F7872" w:rsidRPr="002A1C50" w14:paraId="0C133183" w14:textId="77777777" w:rsidTr="00017A30">
        <w:tc>
          <w:tcPr>
            <w:tcW w:w="656" w:type="dxa"/>
            <w:shd w:val="clear" w:color="auto" w:fill="auto"/>
          </w:tcPr>
          <w:p w14:paraId="4AEEA4D6" w14:textId="16482E1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w:t>
            </w:r>
          </w:p>
        </w:tc>
        <w:tc>
          <w:tcPr>
            <w:tcW w:w="2694" w:type="dxa"/>
            <w:shd w:val="clear" w:color="auto" w:fill="auto"/>
          </w:tcPr>
          <w:p w14:paraId="403680A1" w14:textId="4484CF04"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司法院函送該院暨財團法人法律扶助基金會109年第4季政策宣導之執行情形表，請查照案。</w:t>
            </w:r>
          </w:p>
        </w:tc>
        <w:tc>
          <w:tcPr>
            <w:tcW w:w="1701" w:type="dxa"/>
            <w:shd w:val="clear" w:color="auto" w:fill="auto"/>
          </w:tcPr>
          <w:p w14:paraId="0B4418C4"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110.04.23 </w:t>
            </w:r>
          </w:p>
          <w:p w14:paraId="05F186FE" w14:textId="1032E33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（10-3-9）</w:t>
            </w:r>
          </w:p>
        </w:tc>
        <w:tc>
          <w:tcPr>
            <w:tcW w:w="1701" w:type="dxa"/>
            <w:shd w:val="clear" w:color="auto" w:fill="auto"/>
          </w:tcPr>
          <w:p w14:paraId="1DD48455" w14:textId="3A03877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CE5845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C362EE1" w14:textId="77777777" w:rsidTr="00017A30">
        <w:tc>
          <w:tcPr>
            <w:tcW w:w="656" w:type="dxa"/>
            <w:shd w:val="clear" w:color="auto" w:fill="auto"/>
          </w:tcPr>
          <w:p w14:paraId="38241866" w14:textId="6A1E1AA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w:t>
            </w:r>
          </w:p>
        </w:tc>
        <w:tc>
          <w:tcPr>
            <w:tcW w:w="2694" w:type="dxa"/>
            <w:shd w:val="clear" w:color="auto" w:fill="auto"/>
          </w:tcPr>
          <w:p w14:paraId="5BC8DCC4" w14:textId="3470269D"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促進轉型正義委員會函送109年第4季辦理政策宣導之執行情形表，請查照案。</w:t>
            </w:r>
          </w:p>
        </w:tc>
        <w:tc>
          <w:tcPr>
            <w:tcW w:w="1701" w:type="dxa"/>
            <w:shd w:val="clear" w:color="auto" w:fill="auto"/>
          </w:tcPr>
          <w:p w14:paraId="3F5E3A78"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110.04.23 </w:t>
            </w:r>
          </w:p>
          <w:p w14:paraId="43CA31A1" w14:textId="4E76D1DF"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（10-3-9）</w:t>
            </w:r>
          </w:p>
        </w:tc>
        <w:tc>
          <w:tcPr>
            <w:tcW w:w="1701" w:type="dxa"/>
            <w:shd w:val="clear" w:color="auto" w:fill="auto"/>
          </w:tcPr>
          <w:p w14:paraId="3EDED2F1" w14:textId="2BD5E62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54F3F2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4C1CC66" w14:textId="77777777" w:rsidTr="00017A30">
        <w:tc>
          <w:tcPr>
            <w:tcW w:w="656" w:type="dxa"/>
            <w:shd w:val="clear" w:color="auto" w:fill="auto"/>
          </w:tcPr>
          <w:p w14:paraId="10AD9598" w14:textId="1FF145C5"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w:t>
            </w:r>
          </w:p>
        </w:tc>
        <w:tc>
          <w:tcPr>
            <w:tcW w:w="2694" w:type="dxa"/>
            <w:shd w:val="clear" w:color="auto" w:fill="auto"/>
          </w:tcPr>
          <w:p w14:paraId="6E509D6A" w14:textId="47EC5EE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為110年度中央政府總預算決議，檢送該部決議（三）「預備文官團」政策架構與規劃期程書面報告，請查照案。</w:t>
            </w:r>
          </w:p>
        </w:tc>
        <w:tc>
          <w:tcPr>
            <w:tcW w:w="1701" w:type="dxa"/>
            <w:shd w:val="clear" w:color="auto" w:fill="auto"/>
          </w:tcPr>
          <w:p w14:paraId="1EDF347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考選部 110.04.23 </w:t>
            </w:r>
          </w:p>
          <w:p w14:paraId="25B3EA5D" w14:textId="1CF5DAFF"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（10-3-9）</w:t>
            </w:r>
          </w:p>
        </w:tc>
        <w:tc>
          <w:tcPr>
            <w:tcW w:w="1701" w:type="dxa"/>
            <w:shd w:val="clear" w:color="auto" w:fill="auto"/>
          </w:tcPr>
          <w:p w14:paraId="0232B932" w14:textId="2A7717C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EF76A9C"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2C217F1" w14:textId="77777777" w:rsidTr="00017A30">
        <w:tc>
          <w:tcPr>
            <w:tcW w:w="656" w:type="dxa"/>
            <w:shd w:val="clear" w:color="auto" w:fill="auto"/>
          </w:tcPr>
          <w:p w14:paraId="6D3E7593" w14:textId="060E6CE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w:t>
            </w:r>
          </w:p>
        </w:tc>
        <w:tc>
          <w:tcPr>
            <w:tcW w:w="2694" w:type="dxa"/>
            <w:shd w:val="clear" w:color="auto" w:fill="auto"/>
          </w:tcPr>
          <w:p w14:paraId="10318CBB" w14:textId="35D8A40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法務部函送109年第4季該部及所屬機關、主管財團法人於媒體辦理政策宣導相關廣告彙整表，請查照案。</w:t>
            </w:r>
          </w:p>
        </w:tc>
        <w:tc>
          <w:tcPr>
            <w:tcW w:w="1701" w:type="dxa"/>
            <w:shd w:val="clear" w:color="auto" w:fill="auto"/>
          </w:tcPr>
          <w:p w14:paraId="54CA771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110.04.30 </w:t>
            </w:r>
          </w:p>
          <w:p w14:paraId="57F08D04" w14:textId="73EC8C2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425EBD4D" w14:textId="1A0A679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7910D90"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07BC511" w14:textId="77777777" w:rsidTr="00017A30">
        <w:tc>
          <w:tcPr>
            <w:tcW w:w="656" w:type="dxa"/>
            <w:shd w:val="clear" w:color="auto" w:fill="auto"/>
          </w:tcPr>
          <w:p w14:paraId="6A8DA8A7" w14:textId="7273FD8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w:t>
            </w:r>
          </w:p>
        </w:tc>
        <w:tc>
          <w:tcPr>
            <w:tcW w:w="2694" w:type="dxa"/>
            <w:shd w:val="clear" w:color="auto" w:fill="auto"/>
          </w:tcPr>
          <w:p w14:paraId="578BF9D0" w14:textId="1C35F7DC"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司法院函送109年度第4季「補捐助團體及個人經費執行情形表」，請查照案。</w:t>
            </w:r>
          </w:p>
        </w:tc>
        <w:tc>
          <w:tcPr>
            <w:tcW w:w="1701" w:type="dxa"/>
            <w:shd w:val="clear" w:color="auto" w:fill="auto"/>
          </w:tcPr>
          <w:p w14:paraId="4D21180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110.04.30 </w:t>
            </w:r>
          </w:p>
          <w:p w14:paraId="2FFB9707" w14:textId="76484236"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61DDA1B0" w14:textId="0B2ACD92"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E90B4F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500DF55" w14:textId="77777777" w:rsidTr="00017A30">
        <w:tc>
          <w:tcPr>
            <w:tcW w:w="656" w:type="dxa"/>
            <w:shd w:val="clear" w:color="auto" w:fill="auto"/>
          </w:tcPr>
          <w:p w14:paraId="1C7968A2" w14:textId="66D225AB"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w:t>
            </w:r>
          </w:p>
        </w:tc>
        <w:tc>
          <w:tcPr>
            <w:tcW w:w="2694" w:type="dxa"/>
            <w:shd w:val="clear" w:color="auto" w:fill="auto"/>
          </w:tcPr>
          <w:p w14:paraId="78AFD7E7" w14:textId="368FC69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為110年度中央政府總預算決議，檢送公務人力發展學院決議（二）書面報告，請查照案。</w:t>
            </w:r>
          </w:p>
        </w:tc>
        <w:tc>
          <w:tcPr>
            <w:tcW w:w="1701" w:type="dxa"/>
            <w:shd w:val="clear" w:color="auto" w:fill="auto"/>
          </w:tcPr>
          <w:p w14:paraId="757BA96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110.04.30 </w:t>
            </w:r>
          </w:p>
          <w:p w14:paraId="0CFABCF2" w14:textId="09A40C61"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0A2F457E" w14:textId="45E5794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289A161"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DAC64C3" w14:textId="77777777" w:rsidTr="00017A30">
        <w:tc>
          <w:tcPr>
            <w:tcW w:w="656" w:type="dxa"/>
            <w:shd w:val="clear" w:color="auto" w:fill="auto"/>
          </w:tcPr>
          <w:p w14:paraId="5F624907" w14:textId="26FBF44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8</w:t>
            </w:r>
          </w:p>
        </w:tc>
        <w:tc>
          <w:tcPr>
            <w:tcW w:w="2694" w:type="dxa"/>
            <w:shd w:val="clear" w:color="auto" w:fill="auto"/>
          </w:tcPr>
          <w:p w14:paraId="58987259" w14:textId="0F6A5C75"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為110年度中央政府總預算決議，檢送廉政署預算決議事項書面報告，請查照案。</w:t>
            </w:r>
          </w:p>
        </w:tc>
        <w:tc>
          <w:tcPr>
            <w:tcW w:w="1701" w:type="dxa"/>
            <w:shd w:val="clear" w:color="auto" w:fill="auto"/>
          </w:tcPr>
          <w:p w14:paraId="667DCD40"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110.04.30 </w:t>
            </w:r>
          </w:p>
          <w:p w14:paraId="6B67B43E" w14:textId="241F7951"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047AAEA8" w14:textId="367DB86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18B078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9E303FD" w14:textId="77777777" w:rsidTr="00017A30">
        <w:tc>
          <w:tcPr>
            <w:tcW w:w="656" w:type="dxa"/>
            <w:shd w:val="clear" w:color="auto" w:fill="auto"/>
          </w:tcPr>
          <w:p w14:paraId="5FE4D219" w14:textId="2AD6210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w:t>
            </w:r>
          </w:p>
        </w:tc>
        <w:tc>
          <w:tcPr>
            <w:tcW w:w="2694" w:type="dxa"/>
            <w:shd w:val="clear" w:color="auto" w:fill="auto"/>
          </w:tcPr>
          <w:p w14:paraId="685CEF6F" w14:textId="10194CD3"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為110年度中央政府總預算決議，檢送該會決議（一）、（十四）、（十六）及（十九）書面報告，請查照案。</w:t>
            </w:r>
          </w:p>
        </w:tc>
        <w:tc>
          <w:tcPr>
            <w:tcW w:w="1701" w:type="dxa"/>
            <w:shd w:val="clear" w:color="auto" w:fill="auto"/>
          </w:tcPr>
          <w:p w14:paraId="136FA248"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505A53CF" w14:textId="0337EC44"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344E07EA" w14:textId="133C1A92"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0925C1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D3C4910" w14:textId="77777777" w:rsidTr="00017A30">
        <w:tc>
          <w:tcPr>
            <w:tcW w:w="656" w:type="dxa"/>
            <w:shd w:val="clear" w:color="auto" w:fill="auto"/>
          </w:tcPr>
          <w:p w14:paraId="179C7983" w14:textId="3261DB8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10</w:t>
            </w:r>
          </w:p>
        </w:tc>
        <w:tc>
          <w:tcPr>
            <w:tcW w:w="2694" w:type="dxa"/>
            <w:shd w:val="clear" w:color="auto" w:fill="auto"/>
          </w:tcPr>
          <w:p w14:paraId="68EE59CC" w14:textId="03D3FC8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為110年度中央政府總預算決議，檢送該會決議（五）書面報告，請查照案。</w:t>
            </w:r>
          </w:p>
        </w:tc>
        <w:tc>
          <w:tcPr>
            <w:tcW w:w="1701" w:type="dxa"/>
            <w:shd w:val="clear" w:color="auto" w:fill="auto"/>
          </w:tcPr>
          <w:p w14:paraId="79C0F2E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1AF7E4B1" w14:textId="3CB152C4"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330D1E43" w14:textId="06041B0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94EC084"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87A76A7" w14:textId="77777777" w:rsidTr="00017A30">
        <w:tc>
          <w:tcPr>
            <w:tcW w:w="656" w:type="dxa"/>
            <w:shd w:val="clear" w:color="auto" w:fill="auto"/>
          </w:tcPr>
          <w:p w14:paraId="338CF096" w14:textId="2FDD8B2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11</w:t>
            </w:r>
          </w:p>
        </w:tc>
        <w:tc>
          <w:tcPr>
            <w:tcW w:w="2694" w:type="dxa"/>
            <w:shd w:val="clear" w:color="auto" w:fill="auto"/>
          </w:tcPr>
          <w:p w14:paraId="40F68202" w14:textId="668ED135"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為110年度中央政府總預算決議，檢送該會決議（六）書面報告，請查照案。</w:t>
            </w:r>
          </w:p>
        </w:tc>
        <w:tc>
          <w:tcPr>
            <w:tcW w:w="1701" w:type="dxa"/>
            <w:shd w:val="clear" w:color="auto" w:fill="auto"/>
          </w:tcPr>
          <w:p w14:paraId="4CB12118"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4BE6668F" w14:textId="7A348A7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60F96200" w14:textId="72062AA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A3182F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DACFB15" w14:textId="77777777" w:rsidTr="00017A30">
        <w:tc>
          <w:tcPr>
            <w:tcW w:w="656" w:type="dxa"/>
            <w:shd w:val="clear" w:color="auto" w:fill="auto"/>
          </w:tcPr>
          <w:p w14:paraId="323AA054" w14:textId="06B9DFCC"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12</w:t>
            </w:r>
          </w:p>
        </w:tc>
        <w:tc>
          <w:tcPr>
            <w:tcW w:w="2694" w:type="dxa"/>
            <w:shd w:val="clear" w:color="auto" w:fill="auto"/>
          </w:tcPr>
          <w:p w14:paraId="0E259574" w14:textId="719F169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為110年度中央政府總預算決議，檢送該會決議（七）書面報告，請查照案。</w:t>
            </w:r>
          </w:p>
        </w:tc>
        <w:tc>
          <w:tcPr>
            <w:tcW w:w="1701" w:type="dxa"/>
            <w:shd w:val="clear" w:color="auto" w:fill="auto"/>
          </w:tcPr>
          <w:p w14:paraId="7B35A11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52E33BEF" w14:textId="424F672A"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727F33E3" w14:textId="5382DA6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4F6732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E1CA36B" w14:textId="77777777" w:rsidTr="00017A30">
        <w:tc>
          <w:tcPr>
            <w:tcW w:w="656" w:type="dxa"/>
            <w:shd w:val="clear" w:color="auto" w:fill="auto"/>
          </w:tcPr>
          <w:p w14:paraId="6748452F" w14:textId="46C3CA2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13</w:t>
            </w:r>
          </w:p>
        </w:tc>
        <w:tc>
          <w:tcPr>
            <w:tcW w:w="2694" w:type="dxa"/>
            <w:shd w:val="clear" w:color="auto" w:fill="auto"/>
          </w:tcPr>
          <w:p w14:paraId="5A93098B" w14:textId="484E11D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為110年度中央政府總預算決議，檢送該會決議（十）書面報告，請查照案。</w:t>
            </w:r>
          </w:p>
        </w:tc>
        <w:tc>
          <w:tcPr>
            <w:tcW w:w="1701" w:type="dxa"/>
            <w:shd w:val="clear" w:color="auto" w:fill="auto"/>
          </w:tcPr>
          <w:p w14:paraId="665C0AC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55E201CC" w14:textId="53726365"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5A6BC2F4" w14:textId="4660E85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322EE4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5F74BD1" w14:textId="77777777" w:rsidTr="00017A30">
        <w:tc>
          <w:tcPr>
            <w:tcW w:w="656" w:type="dxa"/>
            <w:shd w:val="clear" w:color="auto" w:fill="auto"/>
          </w:tcPr>
          <w:p w14:paraId="2460A53D" w14:textId="04CF9410"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14</w:t>
            </w:r>
          </w:p>
        </w:tc>
        <w:tc>
          <w:tcPr>
            <w:tcW w:w="2694" w:type="dxa"/>
            <w:shd w:val="clear" w:color="auto" w:fill="auto"/>
          </w:tcPr>
          <w:p w14:paraId="2AAFD4A0" w14:textId="0EBF6FBD"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為110年度中央政府總預算決議，檢送該會決議（十五）書面報告，請查照案。</w:t>
            </w:r>
          </w:p>
        </w:tc>
        <w:tc>
          <w:tcPr>
            <w:tcW w:w="1701" w:type="dxa"/>
            <w:shd w:val="clear" w:color="auto" w:fill="auto"/>
          </w:tcPr>
          <w:p w14:paraId="7A8E64C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367CD232" w14:textId="741591F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6D989A5C" w14:textId="49B40A2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2669F3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8C5F5E4" w14:textId="77777777" w:rsidTr="00017A30">
        <w:tc>
          <w:tcPr>
            <w:tcW w:w="656" w:type="dxa"/>
            <w:shd w:val="clear" w:color="auto" w:fill="auto"/>
          </w:tcPr>
          <w:p w14:paraId="3C404911" w14:textId="21E7E1C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15</w:t>
            </w:r>
          </w:p>
        </w:tc>
        <w:tc>
          <w:tcPr>
            <w:tcW w:w="2694" w:type="dxa"/>
            <w:shd w:val="clear" w:color="auto" w:fill="auto"/>
          </w:tcPr>
          <w:p w14:paraId="093FE0E7" w14:textId="1AF7126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為110年度中央政府總預算決議，檢送該會決議（十七）書面報告，請查照案。</w:t>
            </w:r>
          </w:p>
        </w:tc>
        <w:tc>
          <w:tcPr>
            <w:tcW w:w="1701" w:type="dxa"/>
            <w:shd w:val="clear" w:color="auto" w:fill="auto"/>
          </w:tcPr>
          <w:p w14:paraId="2C29851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72A3BB95" w14:textId="43BC5C3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0E602FC7" w14:textId="25A9089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B15A77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9B3266C" w14:textId="77777777" w:rsidTr="00017A30">
        <w:tc>
          <w:tcPr>
            <w:tcW w:w="656" w:type="dxa"/>
            <w:shd w:val="clear" w:color="auto" w:fill="auto"/>
          </w:tcPr>
          <w:p w14:paraId="44B4BFE9" w14:textId="7D9A96C8"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16</w:t>
            </w:r>
          </w:p>
        </w:tc>
        <w:tc>
          <w:tcPr>
            <w:tcW w:w="2694" w:type="dxa"/>
            <w:shd w:val="clear" w:color="auto" w:fill="auto"/>
          </w:tcPr>
          <w:p w14:paraId="65332C47" w14:textId="60BC82D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為110年度中央政府總預算決議，檢送該會決議（十八）書面報告，請查照案。</w:t>
            </w:r>
          </w:p>
        </w:tc>
        <w:tc>
          <w:tcPr>
            <w:tcW w:w="1701" w:type="dxa"/>
            <w:shd w:val="clear" w:color="auto" w:fill="auto"/>
          </w:tcPr>
          <w:p w14:paraId="4307BA8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110.04.30 </w:t>
            </w:r>
          </w:p>
          <w:p w14:paraId="77368970" w14:textId="4FE298A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（10-3-10）</w:t>
            </w:r>
          </w:p>
        </w:tc>
        <w:tc>
          <w:tcPr>
            <w:tcW w:w="1701" w:type="dxa"/>
            <w:shd w:val="clear" w:color="auto" w:fill="auto"/>
          </w:tcPr>
          <w:p w14:paraId="0243923D" w14:textId="737B4C1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54DEE12"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6889207" w14:textId="77777777" w:rsidTr="00017A30">
        <w:tc>
          <w:tcPr>
            <w:tcW w:w="656" w:type="dxa"/>
            <w:shd w:val="clear" w:color="auto" w:fill="auto"/>
          </w:tcPr>
          <w:p w14:paraId="3937D06A" w14:textId="00760D2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17</w:t>
            </w:r>
          </w:p>
        </w:tc>
        <w:tc>
          <w:tcPr>
            <w:tcW w:w="2694" w:type="dxa"/>
            <w:shd w:val="clear" w:color="auto" w:fill="auto"/>
          </w:tcPr>
          <w:p w14:paraId="2D433C3D" w14:textId="5C2424E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為110年度中央政府總預算決議，檢送該總處決議（七）書面報告，請查照案。</w:t>
            </w:r>
          </w:p>
        </w:tc>
        <w:tc>
          <w:tcPr>
            <w:tcW w:w="1701" w:type="dxa"/>
            <w:shd w:val="clear" w:color="auto" w:fill="auto"/>
          </w:tcPr>
          <w:p w14:paraId="55270C8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110.05.07 </w:t>
            </w:r>
          </w:p>
          <w:p w14:paraId="076ABFD0" w14:textId="1A8AAD4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254D4543" w14:textId="7EA3F5B4"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066E5B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5B709B2" w14:textId="77777777" w:rsidTr="00017A30">
        <w:tc>
          <w:tcPr>
            <w:tcW w:w="656" w:type="dxa"/>
            <w:shd w:val="clear" w:color="auto" w:fill="auto"/>
          </w:tcPr>
          <w:p w14:paraId="40D88E8B" w14:textId="0D25FCF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18</w:t>
            </w:r>
          </w:p>
        </w:tc>
        <w:tc>
          <w:tcPr>
            <w:tcW w:w="2694" w:type="dxa"/>
            <w:shd w:val="clear" w:color="auto" w:fill="auto"/>
          </w:tcPr>
          <w:p w14:paraId="4EE12F18" w14:textId="67E02EA4"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為110年度中央政府總預算決議，檢送該總處決議（十一）勞務承攬工作及勞工權益保障書</w:t>
            </w:r>
            <w:r w:rsidRPr="009C4D38">
              <w:rPr>
                <w:rFonts w:ascii="標楷體" w:eastAsia="標楷體" w:hAnsi="標楷體"/>
              </w:rPr>
              <w:lastRenderedPageBreak/>
              <w:t>面報告，請查照案。</w:t>
            </w:r>
          </w:p>
        </w:tc>
        <w:tc>
          <w:tcPr>
            <w:tcW w:w="1701" w:type="dxa"/>
            <w:shd w:val="clear" w:color="auto" w:fill="auto"/>
          </w:tcPr>
          <w:p w14:paraId="2F967A9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行政院人事行政總處 110.05.07 </w:t>
            </w:r>
          </w:p>
          <w:p w14:paraId="2FD87D8B" w14:textId="56199C85"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1F54FE76" w14:textId="6E6991A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AB2BAD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85331FA" w14:textId="77777777" w:rsidTr="00017A30">
        <w:tc>
          <w:tcPr>
            <w:tcW w:w="656" w:type="dxa"/>
            <w:shd w:val="clear" w:color="auto" w:fill="auto"/>
          </w:tcPr>
          <w:p w14:paraId="6BAB29E8" w14:textId="64E76764"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19</w:t>
            </w:r>
          </w:p>
        </w:tc>
        <w:tc>
          <w:tcPr>
            <w:tcW w:w="2694" w:type="dxa"/>
            <w:shd w:val="clear" w:color="auto" w:fill="auto"/>
          </w:tcPr>
          <w:p w14:paraId="20739FE5" w14:textId="6305B0DF"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為110年度中央政府總預算決議，檢送該總處決議（十二）人事業務資訊系統資通安全防護書面報告，請查照案。</w:t>
            </w:r>
          </w:p>
        </w:tc>
        <w:tc>
          <w:tcPr>
            <w:tcW w:w="1701" w:type="dxa"/>
            <w:shd w:val="clear" w:color="auto" w:fill="auto"/>
          </w:tcPr>
          <w:p w14:paraId="4436DAE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110.05.07 </w:t>
            </w:r>
          </w:p>
          <w:p w14:paraId="0EC9DC5A" w14:textId="3AEA2915"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71171919" w14:textId="1E7DBE3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E2ABAF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A0FAAA0" w14:textId="77777777" w:rsidTr="00017A30">
        <w:tc>
          <w:tcPr>
            <w:tcW w:w="656" w:type="dxa"/>
            <w:shd w:val="clear" w:color="auto" w:fill="auto"/>
          </w:tcPr>
          <w:p w14:paraId="757DDB47" w14:textId="7FF99CE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20</w:t>
            </w:r>
          </w:p>
        </w:tc>
        <w:tc>
          <w:tcPr>
            <w:tcW w:w="2694" w:type="dxa"/>
            <w:shd w:val="clear" w:color="auto" w:fill="auto"/>
          </w:tcPr>
          <w:p w14:paraId="78521BD7" w14:textId="58F6D8E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為110年度中央政府總預算決議，檢送該總處決議（十三）中央政府機關員額規劃及運用書面報告，請查照案。</w:t>
            </w:r>
          </w:p>
        </w:tc>
        <w:tc>
          <w:tcPr>
            <w:tcW w:w="1701" w:type="dxa"/>
            <w:shd w:val="clear" w:color="auto" w:fill="auto"/>
          </w:tcPr>
          <w:p w14:paraId="15ED951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110.05.07 </w:t>
            </w:r>
          </w:p>
          <w:p w14:paraId="0102FA6D" w14:textId="0777B1D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6A4DC9B0" w14:textId="2D807559"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53F5794"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3B53552" w14:textId="77777777" w:rsidTr="00017A30">
        <w:tc>
          <w:tcPr>
            <w:tcW w:w="656" w:type="dxa"/>
            <w:shd w:val="clear" w:color="auto" w:fill="auto"/>
          </w:tcPr>
          <w:p w14:paraId="30149FCF" w14:textId="57973EC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21</w:t>
            </w:r>
          </w:p>
        </w:tc>
        <w:tc>
          <w:tcPr>
            <w:tcW w:w="2694" w:type="dxa"/>
            <w:shd w:val="clear" w:color="auto" w:fill="auto"/>
          </w:tcPr>
          <w:p w14:paraId="2243A14B" w14:textId="3422A62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為110年度中央政府總預算決議，檢送該總處決議（二十一）中央政府機關員額運用狀況書面報告，請查照案。</w:t>
            </w:r>
          </w:p>
        </w:tc>
        <w:tc>
          <w:tcPr>
            <w:tcW w:w="1701" w:type="dxa"/>
            <w:shd w:val="clear" w:color="auto" w:fill="auto"/>
          </w:tcPr>
          <w:p w14:paraId="21A56D70"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110.05.07 </w:t>
            </w:r>
          </w:p>
          <w:p w14:paraId="178F6C9A" w14:textId="567D57FD"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744605D1" w14:textId="1B44567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D5A13C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EC07D72" w14:textId="77777777" w:rsidTr="00017A30">
        <w:tc>
          <w:tcPr>
            <w:tcW w:w="656" w:type="dxa"/>
            <w:shd w:val="clear" w:color="auto" w:fill="auto"/>
          </w:tcPr>
          <w:p w14:paraId="7AFD5784" w14:textId="0D95134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22</w:t>
            </w:r>
          </w:p>
        </w:tc>
        <w:tc>
          <w:tcPr>
            <w:tcW w:w="2694" w:type="dxa"/>
            <w:shd w:val="clear" w:color="auto" w:fill="auto"/>
          </w:tcPr>
          <w:p w14:paraId="64135B36" w14:textId="27B703A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為110年度中央政府總預算決議，檢送該總處決議（二十三）派遣歸零後多元人力運用書面報告，請查照案。</w:t>
            </w:r>
          </w:p>
        </w:tc>
        <w:tc>
          <w:tcPr>
            <w:tcW w:w="1701" w:type="dxa"/>
            <w:shd w:val="clear" w:color="auto" w:fill="auto"/>
          </w:tcPr>
          <w:p w14:paraId="36C8C43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110.05.07 </w:t>
            </w:r>
          </w:p>
          <w:p w14:paraId="559F14FC" w14:textId="6264241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（10-3-11）</w:t>
            </w:r>
          </w:p>
        </w:tc>
        <w:tc>
          <w:tcPr>
            <w:tcW w:w="1701" w:type="dxa"/>
            <w:shd w:val="clear" w:color="auto" w:fill="auto"/>
          </w:tcPr>
          <w:p w14:paraId="52F4F6BD" w14:textId="20C5DF7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AAA9FC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EB39AA1" w14:textId="77777777" w:rsidTr="00017A30">
        <w:tc>
          <w:tcPr>
            <w:tcW w:w="656" w:type="dxa"/>
            <w:shd w:val="clear" w:color="auto" w:fill="auto"/>
          </w:tcPr>
          <w:p w14:paraId="1C8C1810" w14:textId="4C78324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23</w:t>
            </w:r>
          </w:p>
        </w:tc>
        <w:tc>
          <w:tcPr>
            <w:tcW w:w="2694" w:type="dxa"/>
            <w:shd w:val="clear" w:color="auto" w:fill="auto"/>
          </w:tcPr>
          <w:p w14:paraId="4583EEA9" w14:textId="621BBED6"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促進轉型正義委員會函送110年第1季辦理政策宣導之執行情形表，請查照案。</w:t>
            </w:r>
          </w:p>
        </w:tc>
        <w:tc>
          <w:tcPr>
            <w:tcW w:w="1701" w:type="dxa"/>
            <w:shd w:val="clear" w:color="auto" w:fill="auto"/>
          </w:tcPr>
          <w:p w14:paraId="6C9ACDC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110.05.14 </w:t>
            </w:r>
          </w:p>
          <w:p w14:paraId="7167A2DB" w14:textId="4F1B7D17"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2FDFA71E" w14:textId="6C4D5CD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21AF19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00CB510" w14:textId="77777777" w:rsidTr="00017A30">
        <w:tc>
          <w:tcPr>
            <w:tcW w:w="656" w:type="dxa"/>
            <w:shd w:val="clear" w:color="auto" w:fill="auto"/>
          </w:tcPr>
          <w:p w14:paraId="60EBBE64" w14:textId="2A0E3330"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24</w:t>
            </w:r>
          </w:p>
        </w:tc>
        <w:tc>
          <w:tcPr>
            <w:tcW w:w="2694" w:type="dxa"/>
            <w:shd w:val="clear" w:color="auto" w:fill="auto"/>
          </w:tcPr>
          <w:p w14:paraId="4EF3F9C3" w14:textId="64430B7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為110年度中央政府總預算決議，檢送該部決議（十九）書面報告，請查照案。</w:t>
            </w:r>
          </w:p>
        </w:tc>
        <w:tc>
          <w:tcPr>
            <w:tcW w:w="1701" w:type="dxa"/>
            <w:shd w:val="clear" w:color="auto" w:fill="auto"/>
          </w:tcPr>
          <w:p w14:paraId="4798676B"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110.05.14 </w:t>
            </w:r>
          </w:p>
          <w:p w14:paraId="00C19C37" w14:textId="09D4E66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1E928C73" w14:textId="0C4613ED"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722E08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0DA5C4D" w14:textId="77777777" w:rsidTr="00017A30">
        <w:tc>
          <w:tcPr>
            <w:tcW w:w="656" w:type="dxa"/>
            <w:shd w:val="clear" w:color="auto" w:fill="auto"/>
          </w:tcPr>
          <w:p w14:paraId="52AC3A99" w14:textId="7819679C"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25</w:t>
            </w:r>
          </w:p>
        </w:tc>
        <w:tc>
          <w:tcPr>
            <w:tcW w:w="2694" w:type="dxa"/>
            <w:shd w:val="clear" w:color="auto" w:fill="auto"/>
          </w:tcPr>
          <w:p w14:paraId="3450DA52" w14:textId="1CAFD33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為110年度中央政府總預算決議，檢送該部決議（二十二）書面報告，請查照案。</w:t>
            </w:r>
          </w:p>
        </w:tc>
        <w:tc>
          <w:tcPr>
            <w:tcW w:w="1701" w:type="dxa"/>
            <w:shd w:val="clear" w:color="auto" w:fill="auto"/>
          </w:tcPr>
          <w:p w14:paraId="536A1F54"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110.05.14 </w:t>
            </w:r>
          </w:p>
          <w:p w14:paraId="1CD4545B" w14:textId="3CC457D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18B4F55D" w14:textId="01A7A344"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1359D24"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9CD87AC" w14:textId="77777777" w:rsidTr="00017A30">
        <w:tc>
          <w:tcPr>
            <w:tcW w:w="656" w:type="dxa"/>
            <w:shd w:val="clear" w:color="auto" w:fill="auto"/>
          </w:tcPr>
          <w:p w14:paraId="3C265C7A" w14:textId="7950BBEC"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26</w:t>
            </w:r>
          </w:p>
        </w:tc>
        <w:tc>
          <w:tcPr>
            <w:tcW w:w="2694" w:type="dxa"/>
            <w:shd w:val="clear" w:color="auto" w:fill="auto"/>
          </w:tcPr>
          <w:p w14:paraId="26B68B04" w14:textId="2BC6EB9F"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為110年度中央政府總預算決議，檢送該部決議（三十七）書面報告，請查照案。</w:t>
            </w:r>
          </w:p>
        </w:tc>
        <w:tc>
          <w:tcPr>
            <w:tcW w:w="1701" w:type="dxa"/>
            <w:shd w:val="clear" w:color="auto" w:fill="auto"/>
          </w:tcPr>
          <w:p w14:paraId="34F93B8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110.05.14 </w:t>
            </w:r>
          </w:p>
          <w:p w14:paraId="43FFD200" w14:textId="2940C60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482810A8" w14:textId="74D08E4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413E1E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E69CA9D" w14:textId="77777777" w:rsidTr="00017A30">
        <w:tc>
          <w:tcPr>
            <w:tcW w:w="656" w:type="dxa"/>
            <w:shd w:val="clear" w:color="auto" w:fill="auto"/>
          </w:tcPr>
          <w:p w14:paraId="57241B56" w14:textId="0A83939C"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27</w:t>
            </w:r>
          </w:p>
        </w:tc>
        <w:tc>
          <w:tcPr>
            <w:tcW w:w="2694" w:type="dxa"/>
            <w:shd w:val="clear" w:color="auto" w:fill="auto"/>
          </w:tcPr>
          <w:p w14:paraId="1F3999DF" w14:textId="7FEF2DF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為110年度中央政府總預算決議，檢送調查局決議（二）書面報告，請查照案。</w:t>
            </w:r>
          </w:p>
        </w:tc>
        <w:tc>
          <w:tcPr>
            <w:tcW w:w="1701" w:type="dxa"/>
            <w:shd w:val="clear" w:color="auto" w:fill="auto"/>
          </w:tcPr>
          <w:p w14:paraId="7DCAD6D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110.05.14 </w:t>
            </w:r>
          </w:p>
          <w:p w14:paraId="7FD0BB80" w14:textId="586D8D19"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05B6263F" w14:textId="0709DDF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7E6056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D119348" w14:textId="77777777" w:rsidTr="00017A30">
        <w:tc>
          <w:tcPr>
            <w:tcW w:w="656" w:type="dxa"/>
            <w:shd w:val="clear" w:color="auto" w:fill="auto"/>
          </w:tcPr>
          <w:p w14:paraId="6D52987A" w14:textId="62B0A15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28</w:t>
            </w:r>
          </w:p>
        </w:tc>
        <w:tc>
          <w:tcPr>
            <w:tcW w:w="2694" w:type="dxa"/>
            <w:shd w:val="clear" w:color="auto" w:fill="auto"/>
          </w:tcPr>
          <w:p w14:paraId="14B07669" w14:textId="20945E4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為110年度中央政府總預算決議，檢送該部決議（四）「法官、檢察官剝奪或減少退休金規</w:t>
            </w:r>
            <w:r w:rsidRPr="009C4D38">
              <w:rPr>
                <w:rFonts w:ascii="標楷體" w:eastAsia="標楷體" w:hAnsi="標楷體"/>
              </w:rPr>
              <w:lastRenderedPageBreak/>
              <w:t>定要件是否過於限縮」書面報告，請查照案。</w:t>
            </w:r>
          </w:p>
        </w:tc>
        <w:tc>
          <w:tcPr>
            <w:tcW w:w="1701" w:type="dxa"/>
            <w:shd w:val="clear" w:color="auto" w:fill="auto"/>
          </w:tcPr>
          <w:p w14:paraId="0049E7F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銓敘部 110.05.14 </w:t>
            </w:r>
          </w:p>
          <w:p w14:paraId="50BB57CF" w14:textId="69A1D3DE"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3E248CD8" w14:textId="3C1FF9C4"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B3C22D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FD25816" w14:textId="77777777" w:rsidTr="00017A30">
        <w:tc>
          <w:tcPr>
            <w:tcW w:w="656" w:type="dxa"/>
            <w:shd w:val="clear" w:color="auto" w:fill="auto"/>
          </w:tcPr>
          <w:p w14:paraId="7E8CD050" w14:textId="5B3C2BE5"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29</w:t>
            </w:r>
          </w:p>
        </w:tc>
        <w:tc>
          <w:tcPr>
            <w:tcW w:w="2694" w:type="dxa"/>
            <w:shd w:val="clear" w:color="auto" w:fill="auto"/>
          </w:tcPr>
          <w:p w14:paraId="7B20931B" w14:textId="31BD9E75"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為110年度中央政府總預算決議，檢送「文官體制基礎下之聘用人員人事法制推動情形書面報告」，請查照案。</w:t>
            </w:r>
          </w:p>
        </w:tc>
        <w:tc>
          <w:tcPr>
            <w:tcW w:w="1701" w:type="dxa"/>
            <w:shd w:val="clear" w:color="auto" w:fill="auto"/>
          </w:tcPr>
          <w:p w14:paraId="76572AB9"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銓敘部 110.05.14 </w:t>
            </w:r>
          </w:p>
          <w:p w14:paraId="2BB8715D" w14:textId="2E54629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5DE1CEAE" w14:textId="653F494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AC2D782"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CC5F367" w14:textId="77777777" w:rsidTr="00017A30">
        <w:tc>
          <w:tcPr>
            <w:tcW w:w="656" w:type="dxa"/>
            <w:shd w:val="clear" w:color="auto" w:fill="auto"/>
          </w:tcPr>
          <w:p w14:paraId="06C53E5D" w14:textId="1F08212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30</w:t>
            </w:r>
          </w:p>
        </w:tc>
        <w:tc>
          <w:tcPr>
            <w:tcW w:w="2694" w:type="dxa"/>
            <w:shd w:val="clear" w:color="auto" w:fill="auto"/>
          </w:tcPr>
          <w:p w14:paraId="57F62942" w14:textId="47EA0FA4"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為110年度中央政府總預算決議，檢送歲出第4款第1項決議（十七）書面報告，請查照案。</w:t>
            </w:r>
          </w:p>
        </w:tc>
        <w:tc>
          <w:tcPr>
            <w:tcW w:w="1701" w:type="dxa"/>
            <w:shd w:val="clear" w:color="auto" w:fill="auto"/>
          </w:tcPr>
          <w:p w14:paraId="1C4EB9A9"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110.05.14 </w:t>
            </w:r>
          </w:p>
          <w:p w14:paraId="1999C104" w14:textId="090EEAB4"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3A8E697B" w14:textId="7929CCA5"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47161E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E04A1A1" w14:textId="77777777" w:rsidTr="00017A30">
        <w:tc>
          <w:tcPr>
            <w:tcW w:w="656" w:type="dxa"/>
            <w:shd w:val="clear" w:color="auto" w:fill="auto"/>
          </w:tcPr>
          <w:p w14:paraId="5F04BD34" w14:textId="2B40964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31</w:t>
            </w:r>
          </w:p>
        </w:tc>
        <w:tc>
          <w:tcPr>
            <w:tcW w:w="2694" w:type="dxa"/>
            <w:shd w:val="clear" w:color="auto" w:fill="auto"/>
          </w:tcPr>
          <w:p w14:paraId="53DB6FE5" w14:textId="234BB17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為110年度中央政府總預算決議，檢送歲出第4款第1項決議（三十六）書面報告，請查照案。</w:t>
            </w:r>
          </w:p>
        </w:tc>
        <w:tc>
          <w:tcPr>
            <w:tcW w:w="1701" w:type="dxa"/>
            <w:shd w:val="clear" w:color="auto" w:fill="auto"/>
          </w:tcPr>
          <w:p w14:paraId="7BF34F6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110.05.14 </w:t>
            </w:r>
          </w:p>
          <w:p w14:paraId="246095A3" w14:textId="133539B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285941D8" w14:textId="0056F36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33FB4B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C8F73D8" w14:textId="77777777" w:rsidTr="00017A30">
        <w:tc>
          <w:tcPr>
            <w:tcW w:w="656" w:type="dxa"/>
            <w:shd w:val="clear" w:color="auto" w:fill="auto"/>
          </w:tcPr>
          <w:p w14:paraId="09973B2C" w14:textId="76A7D87A"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32</w:t>
            </w:r>
          </w:p>
        </w:tc>
        <w:tc>
          <w:tcPr>
            <w:tcW w:w="2694" w:type="dxa"/>
            <w:shd w:val="clear" w:color="auto" w:fill="auto"/>
          </w:tcPr>
          <w:p w14:paraId="09C5C0E8" w14:textId="22C3697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為110年度中央政府總預算決議，檢送歲出第4款第1項決議（四十八）書面報告，請查照案。</w:t>
            </w:r>
          </w:p>
        </w:tc>
        <w:tc>
          <w:tcPr>
            <w:tcW w:w="1701" w:type="dxa"/>
            <w:shd w:val="clear" w:color="auto" w:fill="auto"/>
          </w:tcPr>
          <w:p w14:paraId="3A258913"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110.05.14 </w:t>
            </w:r>
          </w:p>
          <w:p w14:paraId="0286476C" w14:textId="403B332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746EA41E" w14:textId="0DD95B3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39B015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BF50B1D" w14:textId="77777777" w:rsidTr="00017A30">
        <w:tc>
          <w:tcPr>
            <w:tcW w:w="656" w:type="dxa"/>
            <w:shd w:val="clear" w:color="auto" w:fill="auto"/>
          </w:tcPr>
          <w:p w14:paraId="54197385" w14:textId="57C796E8"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33</w:t>
            </w:r>
          </w:p>
        </w:tc>
        <w:tc>
          <w:tcPr>
            <w:tcW w:w="2694" w:type="dxa"/>
            <w:shd w:val="clear" w:color="auto" w:fill="auto"/>
          </w:tcPr>
          <w:p w14:paraId="6F71A748" w14:textId="668D066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為110年度中央政府總預算決議，檢送歲出第4款第1項決議（六十四）書面報告，請查照案。</w:t>
            </w:r>
          </w:p>
        </w:tc>
        <w:tc>
          <w:tcPr>
            <w:tcW w:w="1701" w:type="dxa"/>
            <w:shd w:val="clear" w:color="auto" w:fill="auto"/>
          </w:tcPr>
          <w:p w14:paraId="5A98922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110.05.14 </w:t>
            </w:r>
          </w:p>
          <w:p w14:paraId="762B598F" w14:textId="4D08830E"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7817AC12" w14:textId="1BE5F71A"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F3128B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BF531E3" w14:textId="77777777" w:rsidTr="00017A30">
        <w:tc>
          <w:tcPr>
            <w:tcW w:w="656" w:type="dxa"/>
            <w:shd w:val="clear" w:color="auto" w:fill="auto"/>
          </w:tcPr>
          <w:p w14:paraId="1A582318" w14:textId="3DDFB07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34</w:t>
            </w:r>
          </w:p>
        </w:tc>
        <w:tc>
          <w:tcPr>
            <w:tcW w:w="2694" w:type="dxa"/>
            <w:shd w:val="clear" w:color="auto" w:fill="auto"/>
          </w:tcPr>
          <w:p w14:paraId="42471148" w14:textId="604565E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為110年度中央政府總預算決議，檢送歲出第4款第1項決議（七十）書面報告，請查照案。</w:t>
            </w:r>
          </w:p>
        </w:tc>
        <w:tc>
          <w:tcPr>
            <w:tcW w:w="1701" w:type="dxa"/>
            <w:shd w:val="clear" w:color="auto" w:fill="auto"/>
          </w:tcPr>
          <w:p w14:paraId="008150E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110.05.14 </w:t>
            </w:r>
          </w:p>
          <w:p w14:paraId="3B6ECE86" w14:textId="2A2C4C8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（10-3-12）</w:t>
            </w:r>
          </w:p>
        </w:tc>
        <w:tc>
          <w:tcPr>
            <w:tcW w:w="1701" w:type="dxa"/>
            <w:shd w:val="clear" w:color="auto" w:fill="auto"/>
          </w:tcPr>
          <w:p w14:paraId="24F5BC94" w14:textId="364FF2EE"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25041B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40164F3" w14:textId="77777777" w:rsidTr="00017A30">
        <w:tc>
          <w:tcPr>
            <w:tcW w:w="656" w:type="dxa"/>
            <w:shd w:val="clear" w:color="auto" w:fill="auto"/>
          </w:tcPr>
          <w:p w14:paraId="6D69DBE0" w14:textId="741F215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35</w:t>
            </w:r>
          </w:p>
        </w:tc>
        <w:tc>
          <w:tcPr>
            <w:tcW w:w="2694" w:type="dxa"/>
            <w:shd w:val="clear" w:color="auto" w:fill="auto"/>
          </w:tcPr>
          <w:p w14:paraId="11251BB6" w14:textId="3A87A3BD"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法務部函，為財團法人臺灣更生保護會110年度預算決議，檢送輔導人力改善需求書面報告，請查照案。</w:t>
            </w:r>
          </w:p>
        </w:tc>
        <w:tc>
          <w:tcPr>
            <w:tcW w:w="1701" w:type="dxa"/>
            <w:shd w:val="clear" w:color="auto" w:fill="auto"/>
          </w:tcPr>
          <w:p w14:paraId="3B97CEC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57A4C7FE" w14:textId="7C0A8B8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679941EC" w14:textId="495C23B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D82F517"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1CAAA97" w14:textId="77777777" w:rsidTr="00017A30">
        <w:tc>
          <w:tcPr>
            <w:tcW w:w="656" w:type="dxa"/>
            <w:shd w:val="clear" w:color="auto" w:fill="auto"/>
          </w:tcPr>
          <w:p w14:paraId="01370633" w14:textId="7BFAA4F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36</w:t>
            </w:r>
          </w:p>
        </w:tc>
        <w:tc>
          <w:tcPr>
            <w:tcW w:w="2694" w:type="dxa"/>
            <w:shd w:val="clear" w:color="auto" w:fill="auto"/>
          </w:tcPr>
          <w:p w14:paraId="36F580AF" w14:textId="6ED30CF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法務部函，為財團法人臺灣更生保護會110年度預算決議，檢送更生人就業支持方案書面報告，請查照案。</w:t>
            </w:r>
          </w:p>
        </w:tc>
        <w:tc>
          <w:tcPr>
            <w:tcW w:w="1701" w:type="dxa"/>
            <w:shd w:val="clear" w:color="auto" w:fill="auto"/>
          </w:tcPr>
          <w:p w14:paraId="5D922D5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03568F39" w14:textId="49E47CBD"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2AC12DE3" w14:textId="41E53B9E"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00A2F70"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9A06C47" w14:textId="77777777" w:rsidTr="00017A30">
        <w:tc>
          <w:tcPr>
            <w:tcW w:w="656" w:type="dxa"/>
            <w:shd w:val="clear" w:color="auto" w:fill="auto"/>
          </w:tcPr>
          <w:p w14:paraId="5D2E94DF" w14:textId="0FDBAFF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37</w:t>
            </w:r>
          </w:p>
        </w:tc>
        <w:tc>
          <w:tcPr>
            <w:tcW w:w="2694" w:type="dxa"/>
            <w:shd w:val="clear" w:color="auto" w:fill="auto"/>
          </w:tcPr>
          <w:p w14:paraId="5F121A3C" w14:textId="122D01D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考試院函，為110年度中央政府總預算決議，檢送決議（七）公部門之聘用、約聘人員勞動條件相關保障機制書面</w:t>
            </w:r>
            <w:r w:rsidRPr="009C4D38">
              <w:rPr>
                <w:rFonts w:ascii="標楷體" w:eastAsia="標楷體" w:hAnsi="標楷體"/>
              </w:rPr>
              <w:lastRenderedPageBreak/>
              <w:t>報告，請查照案。</w:t>
            </w:r>
          </w:p>
        </w:tc>
        <w:tc>
          <w:tcPr>
            <w:tcW w:w="1701" w:type="dxa"/>
            <w:shd w:val="clear" w:color="auto" w:fill="auto"/>
          </w:tcPr>
          <w:p w14:paraId="39DDC7A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考試院 110.05.21 </w:t>
            </w:r>
          </w:p>
          <w:p w14:paraId="548546DD" w14:textId="4BE20B71"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17FC68AD" w14:textId="7A1208D1"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94866E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DE5A206" w14:textId="77777777" w:rsidTr="00017A30">
        <w:tc>
          <w:tcPr>
            <w:tcW w:w="656" w:type="dxa"/>
            <w:shd w:val="clear" w:color="auto" w:fill="auto"/>
          </w:tcPr>
          <w:p w14:paraId="70DBDE35" w14:textId="7C1B40FB"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38</w:t>
            </w:r>
          </w:p>
        </w:tc>
        <w:tc>
          <w:tcPr>
            <w:tcW w:w="2694" w:type="dxa"/>
            <w:shd w:val="clear" w:color="auto" w:fill="auto"/>
          </w:tcPr>
          <w:p w14:paraId="3DE88BD8" w14:textId="20E94239"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考試院函，為110年度中央政府總預算決議，檢送決議（八）及（九）修改獎補助申請條件相關資料，請查照案。</w:t>
            </w:r>
          </w:p>
        </w:tc>
        <w:tc>
          <w:tcPr>
            <w:tcW w:w="1701" w:type="dxa"/>
            <w:shd w:val="clear" w:color="auto" w:fill="auto"/>
          </w:tcPr>
          <w:p w14:paraId="4DD29538"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考試院 110.05.21 </w:t>
            </w:r>
          </w:p>
          <w:p w14:paraId="1D49A939" w14:textId="0C41A7E4"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2DEDBBB0" w14:textId="663419D8"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446097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5B8AF10" w14:textId="77777777" w:rsidTr="00017A30">
        <w:tc>
          <w:tcPr>
            <w:tcW w:w="656" w:type="dxa"/>
            <w:shd w:val="clear" w:color="auto" w:fill="auto"/>
          </w:tcPr>
          <w:p w14:paraId="3478B324" w14:textId="4BBD5B64"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39</w:t>
            </w:r>
          </w:p>
        </w:tc>
        <w:tc>
          <w:tcPr>
            <w:tcW w:w="2694" w:type="dxa"/>
            <w:shd w:val="clear" w:color="auto" w:fill="auto"/>
          </w:tcPr>
          <w:p w14:paraId="157D2E51" w14:textId="77D0660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考試院函，為110年度中央政府總預算決議，檢送決議（十五）「首長及副首長專用車使用情形及因應考試委員縮減之調整規劃」書面報告，請查照案。</w:t>
            </w:r>
          </w:p>
        </w:tc>
        <w:tc>
          <w:tcPr>
            <w:tcW w:w="1701" w:type="dxa"/>
            <w:shd w:val="clear" w:color="auto" w:fill="auto"/>
          </w:tcPr>
          <w:p w14:paraId="546EB5BB"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考試院 110.05.21 </w:t>
            </w:r>
          </w:p>
          <w:p w14:paraId="7E66A2C7" w14:textId="22B3527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427FA5D4" w14:textId="112A12D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609817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CD1BEF1" w14:textId="77777777" w:rsidTr="00017A30">
        <w:tc>
          <w:tcPr>
            <w:tcW w:w="656" w:type="dxa"/>
            <w:shd w:val="clear" w:color="auto" w:fill="auto"/>
          </w:tcPr>
          <w:p w14:paraId="3D21F2A9" w14:textId="3C9EED8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40</w:t>
            </w:r>
          </w:p>
        </w:tc>
        <w:tc>
          <w:tcPr>
            <w:tcW w:w="2694" w:type="dxa"/>
            <w:shd w:val="clear" w:color="auto" w:fill="auto"/>
          </w:tcPr>
          <w:p w14:paraId="5A6702C7" w14:textId="6D4E66F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考試院函，為110年度中央政府總預算決議，檢送決議（十六）「近5年出國考察議題及未來精進作為」書面報告，請查照案。</w:t>
            </w:r>
          </w:p>
        </w:tc>
        <w:tc>
          <w:tcPr>
            <w:tcW w:w="1701" w:type="dxa"/>
            <w:shd w:val="clear" w:color="auto" w:fill="auto"/>
          </w:tcPr>
          <w:p w14:paraId="1D1A8D0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考試院 110.05.21 </w:t>
            </w:r>
          </w:p>
          <w:p w14:paraId="3CE26DC6" w14:textId="363EAA5D"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559A2AD5" w14:textId="4A44ADC5"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66A086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D89B5BE" w14:textId="77777777" w:rsidTr="00017A30">
        <w:tc>
          <w:tcPr>
            <w:tcW w:w="656" w:type="dxa"/>
            <w:shd w:val="clear" w:color="auto" w:fill="auto"/>
          </w:tcPr>
          <w:p w14:paraId="7C34FA8E" w14:textId="7FBD86E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41</w:t>
            </w:r>
          </w:p>
        </w:tc>
        <w:tc>
          <w:tcPr>
            <w:tcW w:w="2694" w:type="dxa"/>
            <w:shd w:val="clear" w:color="auto" w:fill="auto"/>
          </w:tcPr>
          <w:p w14:paraId="177D178B" w14:textId="47CB299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監察院函，為110年度中央政府總預算決議，檢送該院決議（四）書面報告，請查照案。</w:t>
            </w:r>
          </w:p>
        </w:tc>
        <w:tc>
          <w:tcPr>
            <w:tcW w:w="1701" w:type="dxa"/>
            <w:shd w:val="clear" w:color="auto" w:fill="auto"/>
          </w:tcPr>
          <w:p w14:paraId="445B296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監察院 110.05.21 </w:t>
            </w:r>
          </w:p>
          <w:p w14:paraId="34FCF003" w14:textId="1EA1E85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669065A0" w14:textId="102AB82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C97905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6D71C0A" w14:textId="77777777" w:rsidTr="00017A30">
        <w:tc>
          <w:tcPr>
            <w:tcW w:w="656" w:type="dxa"/>
            <w:shd w:val="clear" w:color="auto" w:fill="auto"/>
          </w:tcPr>
          <w:p w14:paraId="0221A444" w14:textId="5E9701F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42</w:t>
            </w:r>
          </w:p>
        </w:tc>
        <w:tc>
          <w:tcPr>
            <w:tcW w:w="2694" w:type="dxa"/>
            <w:shd w:val="clear" w:color="auto" w:fill="auto"/>
          </w:tcPr>
          <w:p w14:paraId="5FA7836B" w14:textId="51E88D7C"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監察院函，為110年度中央政府總預算決議，檢送該院決議（五）書面報告，請查照案。</w:t>
            </w:r>
          </w:p>
        </w:tc>
        <w:tc>
          <w:tcPr>
            <w:tcW w:w="1701" w:type="dxa"/>
            <w:shd w:val="clear" w:color="auto" w:fill="auto"/>
          </w:tcPr>
          <w:p w14:paraId="531DA85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監察院 110.05.21 </w:t>
            </w:r>
          </w:p>
          <w:p w14:paraId="38697AFD" w14:textId="7850E99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41A00198" w14:textId="5183CDC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269FB3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9661324" w14:textId="77777777" w:rsidTr="00017A30">
        <w:tc>
          <w:tcPr>
            <w:tcW w:w="656" w:type="dxa"/>
            <w:shd w:val="clear" w:color="auto" w:fill="auto"/>
          </w:tcPr>
          <w:p w14:paraId="4FE957DD" w14:textId="654EC2B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43</w:t>
            </w:r>
          </w:p>
        </w:tc>
        <w:tc>
          <w:tcPr>
            <w:tcW w:w="2694" w:type="dxa"/>
            <w:shd w:val="clear" w:color="auto" w:fill="auto"/>
          </w:tcPr>
          <w:p w14:paraId="45DC942C" w14:textId="487B6BD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監察院函，為110年度中央政府總預算決議，檢送該院決議（九）書面報告，請查照案。</w:t>
            </w:r>
          </w:p>
        </w:tc>
        <w:tc>
          <w:tcPr>
            <w:tcW w:w="1701" w:type="dxa"/>
            <w:shd w:val="clear" w:color="auto" w:fill="auto"/>
          </w:tcPr>
          <w:p w14:paraId="418CAD8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監察院 110.05.21 </w:t>
            </w:r>
          </w:p>
          <w:p w14:paraId="3A2D427D" w14:textId="33CFAF81"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755C7B77" w14:textId="68BF41D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7F97E10"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B6B5993" w14:textId="77777777" w:rsidTr="00017A30">
        <w:tc>
          <w:tcPr>
            <w:tcW w:w="656" w:type="dxa"/>
            <w:shd w:val="clear" w:color="auto" w:fill="auto"/>
          </w:tcPr>
          <w:p w14:paraId="2F52B231" w14:textId="48ABD5C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44</w:t>
            </w:r>
          </w:p>
        </w:tc>
        <w:tc>
          <w:tcPr>
            <w:tcW w:w="2694" w:type="dxa"/>
            <w:shd w:val="clear" w:color="auto" w:fill="auto"/>
          </w:tcPr>
          <w:p w14:paraId="128AC145" w14:textId="2817229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監察院函，為110年度中央政府總預算決議，檢送該院決議（二十五）書面報告，請查照案。</w:t>
            </w:r>
          </w:p>
        </w:tc>
        <w:tc>
          <w:tcPr>
            <w:tcW w:w="1701" w:type="dxa"/>
            <w:shd w:val="clear" w:color="auto" w:fill="auto"/>
          </w:tcPr>
          <w:p w14:paraId="61A9429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監察院 110.05.21 </w:t>
            </w:r>
          </w:p>
          <w:p w14:paraId="702521C5" w14:textId="4CEAAADA"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5B8D7B20" w14:textId="1674CD91"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DB95E81"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86C535F" w14:textId="77777777" w:rsidTr="00017A30">
        <w:tc>
          <w:tcPr>
            <w:tcW w:w="656" w:type="dxa"/>
            <w:shd w:val="clear" w:color="auto" w:fill="auto"/>
          </w:tcPr>
          <w:p w14:paraId="691C73CE" w14:textId="7F51C728"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45</w:t>
            </w:r>
          </w:p>
        </w:tc>
        <w:tc>
          <w:tcPr>
            <w:tcW w:w="2694" w:type="dxa"/>
            <w:shd w:val="clear" w:color="auto" w:fill="auto"/>
          </w:tcPr>
          <w:p w14:paraId="03938C58" w14:textId="0DBD89D6"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立法院秘書長函，為110年度中央政府總預算決議，檢送本院單位預算決議（三十三）書面報告，請查照案。</w:t>
            </w:r>
          </w:p>
        </w:tc>
        <w:tc>
          <w:tcPr>
            <w:tcW w:w="1701" w:type="dxa"/>
            <w:shd w:val="clear" w:color="auto" w:fill="auto"/>
          </w:tcPr>
          <w:p w14:paraId="3FAB9064"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立法院秘書長 110.05.21 </w:t>
            </w:r>
          </w:p>
          <w:p w14:paraId="4E7BABAA" w14:textId="356D5D9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79756C3A" w14:textId="11F630B4"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8C5D440"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D278F9A" w14:textId="77777777" w:rsidTr="00017A30">
        <w:tc>
          <w:tcPr>
            <w:tcW w:w="656" w:type="dxa"/>
            <w:shd w:val="clear" w:color="auto" w:fill="auto"/>
          </w:tcPr>
          <w:p w14:paraId="60D12F34" w14:textId="14EEAB8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46</w:t>
            </w:r>
          </w:p>
        </w:tc>
        <w:tc>
          <w:tcPr>
            <w:tcW w:w="2694" w:type="dxa"/>
            <w:shd w:val="clear" w:color="auto" w:fill="auto"/>
          </w:tcPr>
          <w:p w14:paraId="540CBB07" w14:textId="2CB7299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立法院秘書長函，為110年度中央政府總預算決議，檢送本院單位預算決議（三十四）書</w:t>
            </w:r>
            <w:r w:rsidRPr="009C4D38">
              <w:rPr>
                <w:rFonts w:ascii="標楷體" w:eastAsia="標楷體" w:hAnsi="標楷體"/>
              </w:rPr>
              <w:lastRenderedPageBreak/>
              <w:t>面報告，請查照案。</w:t>
            </w:r>
          </w:p>
        </w:tc>
        <w:tc>
          <w:tcPr>
            <w:tcW w:w="1701" w:type="dxa"/>
            <w:shd w:val="clear" w:color="auto" w:fill="auto"/>
          </w:tcPr>
          <w:p w14:paraId="2DAA494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立法院秘書長 110.05.21 </w:t>
            </w:r>
          </w:p>
          <w:p w14:paraId="076FCCEB" w14:textId="33CF2AD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671510E3" w14:textId="3C4E6E98"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E35B32D"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B634EB8" w14:textId="77777777" w:rsidTr="00017A30">
        <w:tc>
          <w:tcPr>
            <w:tcW w:w="656" w:type="dxa"/>
            <w:shd w:val="clear" w:color="auto" w:fill="auto"/>
          </w:tcPr>
          <w:p w14:paraId="6C562CE4" w14:textId="78E1DAE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47</w:t>
            </w:r>
          </w:p>
        </w:tc>
        <w:tc>
          <w:tcPr>
            <w:tcW w:w="2694" w:type="dxa"/>
            <w:shd w:val="clear" w:color="auto" w:fill="auto"/>
          </w:tcPr>
          <w:p w14:paraId="41052A8D" w14:textId="27F57E6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法務部函，為110年度中央政府總預算決議，檢送該部決議（二十五）書面報告，請查照案。</w:t>
            </w:r>
          </w:p>
        </w:tc>
        <w:tc>
          <w:tcPr>
            <w:tcW w:w="1701" w:type="dxa"/>
            <w:shd w:val="clear" w:color="auto" w:fill="auto"/>
          </w:tcPr>
          <w:p w14:paraId="74F6FF0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7E3E49A5" w14:textId="78C9E8D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369C4AC2" w14:textId="4CE1249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4ECCC3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60BF105" w14:textId="77777777" w:rsidTr="00017A30">
        <w:tc>
          <w:tcPr>
            <w:tcW w:w="656" w:type="dxa"/>
            <w:shd w:val="clear" w:color="auto" w:fill="auto"/>
          </w:tcPr>
          <w:p w14:paraId="58B21081" w14:textId="071900A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48</w:t>
            </w:r>
          </w:p>
        </w:tc>
        <w:tc>
          <w:tcPr>
            <w:tcW w:w="2694" w:type="dxa"/>
            <w:shd w:val="clear" w:color="auto" w:fill="auto"/>
          </w:tcPr>
          <w:p w14:paraId="423002D3" w14:textId="7446D42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法務部函，為110年度中央政府總預算決議，檢送該部決議（三十）書面報告，請查照案。</w:t>
            </w:r>
          </w:p>
        </w:tc>
        <w:tc>
          <w:tcPr>
            <w:tcW w:w="1701" w:type="dxa"/>
            <w:shd w:val="clear" w:color="auto" w:fill="auto"/>
          </w:tcPr>
          <w:p w14:paraId="592DD2D4"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46E929F3" w14:textId="42A1EDD5"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79FB2C2F" w14:textId="266DD5D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3DB104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D588160" w14:textId="77777777" w:rsidTr="00017A30">
        <w:tc>
          <w:tcPr>
            <w:tcW w:w="656" w:type="dxa"/>
            <w:shd w:val="clear" w:color="auto" w:fill="auto"/>
          </w:tcPr>
          <w:p w14:paraId="11619CCF" w14:textId="39579AC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49</w:t>
            </w:r>
          </w:p>
        </w:tc>
        <w:tc>
          <w:tcPr>
            <w:tcW w:w="2694" w:type="dxa"/>
            <w:shd w:val="clear" w:color="auto" w:fill="auto"/>
          </w:tcPr>
          <w:p w14:paraId="68C97502" w14:textId="08F73F9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法務部函，為110年度中央政府總預算決議，檢送提起非常上訴之比例偏低書面報告，請查照案。</w:t>
            </w:r>
          </w:p>
        </w:tc>
        <w:tc>
          <w:tcPr>
            <w:tcW w:w="1701" w:type="dxa"/>
            <w:shd w:val="clear" w:color="auto" w:fill="auto"/>
          </w:tcPr>
          <w:p w14:paraId="21E07F7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139AB654" w14:textId="4DFDEFA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31517DDF" w14:textId="206AC8F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E56A72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3B40AD2" w14:textId="77777777" w:rsidTr="00017A30">
        <w:tc>
          <w:tcPr>
            <w:tcW w:w="656" w:type="dxa"/>
            <w:shd w:val="clear" w:color="auto" w:fill="auto"/>
          </w:tcPr>
          <w:p w14:paraId="5139C039" w14:textId="7178BE1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50</w:t>
            </w:r>
          </w:p>
        </w:tc>
        <w:tc>
          <w:tcPr>
            <w:tcW w:w="2694" w:type="dxa"/>
            <w:shd w:val="clear" w:color="auto" w:fill="auto"/>
          </w:tcPr>
          <w:p w14:paraId="2F901BC8" w14:textId="3BAC66ED"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法務部函，為110年度中央政府總預算決議，檢送女性監所工作者申請生理假需求書面報告，請查照案。</w:t>
            </w:r>
          </w:p>
        </w:tc>
        <w:tc>
          <w:tcPr>
            <w:tcW w:w="1701" w:type="dxa"/>
            <w:shd w:val="clear" w:color="auto" w:fill="auto"/>
          </w:tcPr>
          <w:p w14:paraId="16AF625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110.05.21 </w:t>
            </w:r>
          </w:p>
          <w:p w14:paraId="46868FAA" w14:textId="3C86B3E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33423597" w14:textId="62550939"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E0EAA9D"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6B80590" w14:textId="77777777" w:rsidTr="00017A30">
        <w:tc>
          <w:tcPr>
            <w:tcW w:w="656" w:type="dxa"/>
            <w:shd w:val="clear" w:color="auto" w:fill="auto"/>
          </w:tcPr>
          <w:p w14:paraId="6610F87C" w14:textId="55A0C4D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51</w:t>
            </w:r>
          </w:p>
        </w:tc>
        <w:tc>
          <w:tcPr>
            <w:tcW w:w="2694" w:type="dxa"/>
            <w:shd w:val="clear" w:color="auto" w:fill="auto"/>
          </w:tcPr>
          <w:p w14:paraId="3419A409" w14:textId="734FC484"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行政院人事行政總處函，為110年度中央政府總預算決議，檢送該總處決議（六）公務人員差勤時數上限等框架性規範書面報告，請查照案。</w:t>
            </w:r>
          </w:p>
        </w:tc>
        <w:tc>
          <w:tcPr>
            <w:tcW w:w="1701" w:type="dxa"/>
            <w:shd w:val="clear" w:color="auto" w:fill="auto"/>
          </w:tcPr>
          <w:p w14:paraId="24A1243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110.05.21 </w:t>
            </w:r>
          </w:p>
          <w:p w14:paraId="56B6B1D4" w14:textId="615C1511"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39D0F393" w14:textId="7E05F095"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01D14E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A1FEFE3" w14:textId="77777777" w:rsidTr="00017A30">
        <w:tc>
          <w:tcPr>
            <w:tcW w:w="656" w:type="dxa"/>
            <w:shd w:val="clear" w:color="auto" w:fill="auto"/>
          </w:tcPr>
          <w:p w14:paraId="288890C7" w14:textId="5D8F4D2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52</w:t>
            </w:r>
          </w:p>
        </w:tc>
        <w:tc>
          <w:tcPr>
            <w:tcW w:w="2694" w:type="dxa"/>
            <w:shd w:val="clear" w:color="auto" w:fill="auto"/>
          </w:tcPr>
          <w:p w14:paraId="1A26E8BA" w14:textId="44EB741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行政院人事行政總處函，為110年度中央政府總預算決議，檢送該總處決議（十七）公務人員差勤時數上限等框架性規範書面報告，請查照案。</w:t>
            </w:r>
          </w:p>
        </w:tc>
        <w:tc>
          <w:tcPr>
            <w:tcW w:w="1701" w:type="dxa"/>
            <w:shd w:val="clear" w:color="auto" w:fill="auto"/>
          </w:tcPr>
          <w:p w14:paraId="49B2545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110.05.21 </w:t>
            </w:r>
          </w:p>
          <w:p w14:paraId="61BAF784" w14:textId="54F803B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5CB67BE3" w14:textId="3E333214"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FBB93B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84C27D0" w14:textId="77777777" w:rsidTr="00017A30">
        <w:tc>
          <w:tcPr>
            <w:tcW w:w="656" w:type="dxa"/>
            <w:shd w:val="clear" w:color="auto" w:fill="auto"/>
          </w:tcPr>
          <w:p w14:paraId="33CCD37E" w14:textId="668FD7B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53</w:t>
            </w:r>
          </w:p>
        </w:tc>
        <w:tc>
          <w:tcPr>
            <w:tcW w:w="2694" w:type="dxa"/>
            <w:shd w:val="clear" w:color="auto" w:fill="auto"/>
          </w:tcPr>
          <w:p w14:paraId="53DA459D" w14:textId="4D15110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行政院人事行政總處函，為110年度中央政府總預算決議，檢送該總處決議（二十）公務人員差勤時數上限等框架性規範書面報告，請查照案。</w:t>
            </w:r>
          </w:p>
        </w:tc>
        <w:tc>
          <w:tcPr>
            <w:tcW w:w="1701" w:type="dxa"/>
            <w:shd w:val="clear" w:color="auto" w:fill="auto"/>
          </w:tcPr>
          <w:p w14:paraId="2D25BEE0"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行政院人事行政總處 110.05.21 </w:t>
            </w:r>
          </w:p>
          <w:p w14:paraId="77AD84C1" w14:textId="595BADC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56CACF75" w14:textId="55ECDBB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D85925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52EB6C6" w14:textId="77777777" w:rsidTr="00017A30">
        <w:tc>
          <w:tcPr>
            <w:tcW w:w="656" w:type="dxa"/>
            <w:shd w:val="clear" w:color="auto" w:fill="auto"/>
          </w:tcPr>
          <w:p w14:paraId="4F98869A" w14:textId="22C9D73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54</w:t>
            </w:r>
          </w:p>
        </w:tc>
        <w:tc>
          <w:tcPr>
            <w:tcW w:w="2694" w:type="dxa"/>
            <w:shd w:val="clear" w:color="auto" w:fill="auto"/>
          </w:tcPr>
          <w:p w14:paraId="2970A6F3" w14:textId="277364E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行政院人事行政總處函，為110年度中央政府總預算決議，檢送該總處決議（三十）如何結</w:t>
            </w:r>
            <w:r w:rsidRPr="009C4D38">
              <w:rPr>
                <w:rFonts w:ascii="標楷體" w:eastAsia="標楷體" w:hAnsi="標楷體"/>
              </w:rPr>
              <w:lastRenderedPageBreak/>
              <w:t>算公務人員年度未能補休完畢之加班時數書面報告，請查照案。</w:t>
            </w:r>
          </w:p>
        </w:tc>
        <w:tc>
          <w:tcPr>
            <w:tcW w:w="1701" w:type="dxa"/>
            <w:shd w:val="clear" w:color="auto" w:fill="auto"/>
          </w:tcPr>
          <w:p w14:paraId="6BF0B3D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行政院人事行政總處 110.05.21 </w:t>
            </w:r>
          </w:p>
          <w:p w14:paraId="61C18C6C" w14:textId="1C185139"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5934E466" w14:textId="4980513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D2AFCBD"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83AAC28" w14:textId="77777777" w:rsidTr="00017A30">
        <w:tc>
          <w:tcPr>
            <w:tcW w:w="656" w:type="dxa"/>
            <w:shd w:val="clear" w:color="auto" w:fill="auto"/>
          </w:tcPr>
          <w:p w14:paraId="29F4F0A7" w14:textId="2E26DF0E"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55</w:t>
            </w:r>
          </w:p>
        </w:tc>
        <w:tc>
          <w:tcPr>
            <w:tcW w:w="2694" w:type="dxa"/>
            <w:shd w:val="clear" w:color="auto" w:fill="auto"/>
          </w:tcPr>
          <w:p w14:paraId="34C0FCE0" w14:textId="5AB7811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考選部函，為110年度中央政府總預算決議，檢送該部決議（八）「109年律師考試辦理之檢討報告」，請查照案。</w:t>
            </w:r>
          </w:p>
        </w:tc>
        <w:tc>
          <w:tcPr>
            <w:tcW w:w="1701" w:type="dxa"/>
            <w:shd w:val="clear" w:color="auto" w:fill="auto"/>
          </w:tcPr>
          <w:p w14:paraId="5F25A33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考選部 110.05.21 </w:t>
            </w:r>
          </w:p>
          <w:p w14:paraId="6AB1FEC8" w14:textId="0C316CBF"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（10-3-13）</w:t>
            </w:r>
          </w:p>
        </w:tc>
        <w:tc>
          <w:tcPr>
            <w:tcW w:w="1701" w:type="dxa"/>
            <w:shd w:val="clear" w:color="auto" w:fill="auto"/>
          </w:tcPr>
          <w:p w14:paraId="49881D97" w14:textId="781C36B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5E4090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450130D" w14:textId="77777777" w:rsidTr="00017A30">
        <w:tc>
          <w:tcPr>
            <w:tcW w:w="656" w:type="dxa"/>
            <w:shd w:val="clear" w:color="auto" w:fill="auto"/>
          </w:tcPr>
          <w:p w14:paraId="31CF1EE0" w14:textId="72E12E3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56</w:t>
            </w:r>
          </w:p>
        </w:tc>
        <w:tc>
          <w:tcPr>
            <w:tcW w:w="2694" w:type="dxa"/>
            <w:shd w:val="clear" w:color="auto" w:fill="auto"/>
          </w:tcPr>
          <w:p w14:paraId="71E04EE3" w14:textId="6D6C04E9"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司法院函送110年第1季辦理政策宣導之執行情形表，請查照案。</w:t>
            </w:r>
          </w:p>
        </w:tc>
        <w:tc>
          <w:tcPr>
            <w:tcW w:w="1701" w:type="dxa"/>
            <w:shd w:val="clear" w:color="auto" w:fill="auto"/>
          </w:tcPr>
          <w:p w14:paraId="577E63A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110.10.22 </w:t>
            </w:r>
          </w:p>
          <w:p w14:paraId="453F60A9" w14:textId="41F462C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（10-4-6）</w:t>
            </w:r>
          </w:p>
        </w:tc>
        <w:tc>
          <w:tcPr>
            <w:tcW w:w="1701" w:type="dxa"/>
            <w:shd w:val="clear" w:color="auto" w:fill="auto"/>
          </w:tcPr>
          <w:p w14:paraId="2B6C1986" w14:textId="3BF5098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D1BF342"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C8D5C3C" w14:textId="77777777" w:rsidTr="00017A30">
        <w:tc>
          <w:tcPr>
            <w:tcW w:w="656" w:type="dxa"/>
            <w:shd w:val="clear" w:color="auto" w:fill="auto"/>
          </w:tcPr>
          <w:p w14:paraId="6037B8B3" w14:textId="0B2ACA3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57</w:t>
            </w:r>
          </w:p>
        </w:tc>
        <w:tc>
          <w:tcPr>
            <w:tcW w:w="2694" w:type="dxa"/>
            <w:shd w:val="clear" w:color="auto" w:fill="auto"/>
          </w:tcPr>
          <w:p w14:paraId="54B59D4B" w14:textId="427ABD0F"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法務部函送110年第1季該部及所屬機關、主管財團法人於媒體辦理政策宣導彙整表，請查照案。</w:t>
            </w:r>
          </w:p>
        </w:tc>
        <w:tc>
          <w:tcPr>
            <w:tcW w:w="1701" w:type="dxa"/>
            <w:shd w:val="clear" w:color="auto" w:fill="auto"/>
          </w:tcPr>
          <w:p w14:paraId="777DB07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110.10.22 </w:t>
            </w:r>
          </w:p>
          <w:p w14:paraId="56602029" w14:textId="26C1E51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（10-4-6）</w:t>
            </w:r>
          </w:p>
        </w:tc>
        <w:tc>
          <w:tcPr>
            <w:tcW w:w="1701" w:type="dxa"/>
            <w:shd w:val="clear" w:color="auto" w:fill="auto"/>
          </w:tcPr>
          <w:p w14:paraId="40BE9D89" w14:textId="7DF83C28"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BAE660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69D765D" w14:textId="77777777" w:rsidTr="00017A30">
        <w:tc>
          <w:tcPr>
            <w:tcW w:w="656" w:type="dxa"/>
            <w:shd w:val="clear" w:color="auto" w:fill="auto"/>
          </w:tcPr>
          <w:p w14:paraId="08700C5A" w14:textId="4D4C8E8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58</w:t>
            </w:r>
          </w:p>
        </w:tc>
        <w:tc>
          <w:tcPr>
            <w:tcW w:w="2694" w:type="dxa"/>
            <w:shd w:val="clear" w:color="auto" w:fill="auto"/>
          </w:tcPr>
          <w:p w14:paraId="4D968607" w14:textId="3728D4A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法務部函，為110年度中央政府總預算決議，檢送「智慧監視系統與監視器死角整合計畫」書面報告，請查照案。</w:t>
            </w:r>
          </w:p>
        </w:tc>
        <w:tc>
          <w:tcPr>
            <w:tcW w:w="1701" w:type="dxa"/>
            <w:shd w:val="clear" w:color="auto" w:fill="auto"/>
          </w:tcPr>
          <w:p w14:paraId="156EB5F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22A09043" w14:textId="2BE89A2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04CB2C64" w14:textId="0D1DFFED"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172A7D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41AE7C8" w14:textId="77777777" w:rsidTr="00017A30">
        <w:tc>
          <w:tcPr>
            <w:tcW w:w="656" w:type="dxa"/>
            <w:shd w:val="clear" w:color="auto" w:fill="auto"/>
          </w:tcPr>
          <w:p w14:paraId="330EC701" w14:textId="2AF6B4D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59</w:t>
            </w:r>
          </w:p>
        </w:tc>
        <w:tc>
          <w:tcPr>
            <w:tcW w:w="2694" w:type="dxa"/>
            <w:shd w:val="clear" w:color="auto" w:fill="auto"/>
          </w:tcPr>
          <w:p w14:paraId="58F548A8" w14:textId="7D1F64C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法務部函，為110年度中央政府總預算決議，檢送「智慧監獄之系統建置及網路傳輸」書面報告，請查照案。</w:t>
            </w:r>
          </w:p>
        </w:tc>
        <w:tc>
          <w:tcPr>
            <w:tcW w:w="1701" w:type="dxa"/>
            <w:shd w:val="clear" w:color="auto" w:fill="auto"/>
          </w:tcPr>
          <w:p w14:paraId="224A123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54F12B76" w14:textId="5348935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431D2888" w14:textId="3CC347E9"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0A8BB01"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9163663" w14:textId="77777777" w:rsidTr="00017A30">
        <w:tc>
          <w:tcPr>
            <w:tcW w:w="656" w:type="dxa"/>
            <w:shd w:val="clear" w:color="auto" w:fill="auto"/>
          </w:tcPr>
          <w:p w14:paraId="3FE2E7CD" w14:textId="4FDF797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60</w:t>
            </w:r>
          </w:p>
        </w:tc>
        <w:tc>
          <w:tcPr>
            <w:tcW w:w="2694" w:type="dxa"/>
            <w:shd w:val="clear" w:color="auto" w:fill="auto"/>
          </w:tcPr>
          <w:p w14:paraId="7EE367BB" w14:textId="2AAA7F13"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法務部函，為110年度中央政府總預算決議，檢送「智慧監獄系統改善措施」書面報告，請查照案。</w:t>
            </w:r>
          </w:p>
        </w:tc>
        <w:tc>
          <w:tcPr>
            <w:tcW w:w="1701" w:type="dxa"/>
            <w:shd w:val="clear" w:color="auto" w:fill="auto"/>
          </w:tcPr>
          <w:p w14:paraId="0BAEEAE5"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750F5CFA" w14:textId="0EA9304E"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696EE053" w14:textId="64F52B2D"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DA0B39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6442F60" w14:textId="77777777" w:rsidTr="00017A30">
        <w:tc>
          <w:tcPr>
            <w:tcW w:w="656" w:type="dxa"/>
            <w:shd w:val="clear" w:color="auto" w:fill="auto"/>
          </w:tcPr>
          <w:p w14:paraId="489559C1" w14:textId="6340A07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61</w:t>
            </w:r>
          </w:p>
        </w:tc>
        <w:tc>
          <w:tcPr>
            <w:tcW w:w="2694" w:type="dxa"/>
            <w:shd w:val="clear" w:color="auto" w:fill="auto"/>
          </w:tcPr>
          <w:p w14:paraId="24A127D8" w14:textId="2C864C9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法務部函，為110年度中央政府總預算決議，檢送智慧監獄計畫隱私疑義書面報告，請查照案。</w:t>
            </w:r>
          </w:p>
        </w:tc>
        <w:tc>
          <w:tcPr>
            <w:tcW w:w="1701" w:type="dxa"/>
            <w:shd w:val="clear" w:color="auto" w:fill="auto"/>
          </w:tcPr>
          <w:p w14:paraId="5960D18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55823E11" w14:textId="5075FC67"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0093FFA6" w14:textId="316E9E4B"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8C3453E"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B55EBBF" w14:textId="77777777" w:rsidTr="00017A30">
        <w:tc>
          <w:tcPr>
            <w:tcW w:w="656" w:type="dxa"/>
            <w:shd w:val="clear" w:color="auto" w:fill="auto"/>
          </w:tcPr>
          <w:p w14:paraId="24130EE6" w14:textId="3591BF6A"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62</w:t>
            </w:r>
          </w:p>
        </w:tc>
        <w:tc>
          <w:tcPr>
            <w:tcW w:w="2694" w:type="dxa"/>
            <w:shd w:val="clear" w:color="auto" w:fill="auto"/>
          </w:tcPr>
          <w:p w14:paraId="0A2F4707" w14:textId="7BBB698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法務部函，為110年度中央政府總預算決議，檢送「近五年在監死亡之原因人數統計與是否經死因調查」書面報告，請查照案。</w:t>
            </w:r>
          </w:p>
        </w:tc>
        <w:tc>
          <w:tcPr>
            <w:tcW w:w="1701" w:type="dxa"/>
            <w:shd w:val="clear" w:color="auto" w:fill="auto"/>
          </w:tcPr>
          <w:p w14:paraId="5CCB0929"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52C4973B" w14:textId="72525D1D"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5AEA9B68" w14:textId="3B030BC2"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558D0F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656F434" w14:textId="77777777" w:rsidTr="00017A30">
        <w:tc>
          <w:tcPr>
            <w:tcW w:w="656" w:type="dxa"/>
            <w:shd w:val="clear" w:color="auto" w:fill="auto"/>
          </w:tcPr>
          <w:p w14:paraId="792C7F7D" w14:textId="628B4F0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63</w:t>
            </w:r>
          </w:p>
        </w:tc>
        <w:tc>
          <w:tcPr>
            <w:tcW w:w="2694" w:type="dxa"/>
            <w:shd w:val="clear" w:color="auto" w:fill="auto"/>
          </w:tcPr>
          <w:p w14:paraId="3B23D4A6" w14:textId="7EE6F7F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w:t>
            </w:r>
            <w:r w:rsidRPr="009C4D38">
              <w:rPr>
                <w:rFonts w:ascii="標楷體" w:eastAsia="標楷體" w:hAnsi="標楷體"/>
              </w:rPr>
              <w:lastRenderedPageBreak/>
              <w:t>檢送「試辦專業輔導人力於個別處遇工作模式」書面報告，請查照案。</w:t>
            </w:r>
          </w:p>
        </w:tc>
        <w:tc>
          <w:tcPr>
            <w:tcW w:w="1701" w:type="dxa"/>
            <w:shd w:val="clear" w:color="auto" w:fill="auto"/>
          </w:tcPr>
          <w:p w14:paraId="3C08C70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法務部 110.10.29 </w:t>
            </w:r>
          </w:p>
          <w:p w14:paraId="68A1B00E" w14:textId="742B4BD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（10-4-7）</w:t>
            </w:r>
          </w:p>
        </w:tc>
        <w:tc>
          <w:tcPr>
            <w:tcW w:w="1701" w:type="dxa"/>
            <w:shd w:val="clear" w:color="auto" w:fill="auto"/>
          </w:tcPr>
          <w:p w14:paraId="1DEBFB6E" w14:textId="67C90411"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lastRenderedPageBreak/>
              <w:t>司法及法制</w:t>
            </w:r>
          </w:p>
        </w:tc>
        <w:tc>
          <w:tcPr>
            <w:tcW w:w="1984" w:type="dxa"/>
            <w:vMerge/>
            <w:shd w:val="clear" w:color="auto" w:fill="auto"/>
          </w:tcPr>
          <w:p w14:paraId="0119657C"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E19601D" w14:textId="77777777" w:rsidTr="00017A30">
        <w:tc>
          <w:tcPr>
            <w:tcW w:w="656" w:type="dxa"/>
            <w:shd w:val="clear" w:color="auto" w:fill="auto"/>
          </w:tcPr>
          <w:p w14:paraId="6171FF31" w14:textId="13D5AA0E"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64</w:t>
            </w:r>
          </w:p>
        </w:tc>
        <w:tc>
          <w:tcPr>
            <w:tcW w:w="2694" w:type="dxa"/>
            <w:shd w:val="clear" w:color="auto" w:fill="auto"/>
          </w:tcPr>
          <w:p w14:paraId="6D57EA84" w14:textId="25ADEE66"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法務部函，為110年度中央政府總預算決議，檢送「改善矯正機構醫療人力比例」書面報告，請查照案。</w:t>
            </w:r>
          </w:p>
        </w:tc>
        <w:tc>
          <w:tcPr>
            <w:tcW w:w="1701" w:type="dxa"/>
            <w:shd w:val="clear" w:color="auto" w:fill="auto"/>
          </w:tcPr>
          <w:p w14:paraId="701C03E9"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60CCC37C" w14:textId="37C733D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2A745DDD" w14:textId="2D16304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D41BDC0"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8EBAE21" w14:textId="77777777" w:rsidTr="00017A30">
        <w:tc>
          <w:tcPr>
            <w:tcW w:w="656" w:type="dxa"/>
            <w:shd w:val="clear" w:color="auto" w:fill="auto"/>
          </w:tcPr>
          <w:p w14:paraId="46969472" w14:textId="4BCF3C4D"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65</w:t>
            </w:r>
          </w:p>
        </w:tc>
        <w:tc>
          <w:tcPr>
            <w:tcW w:w="2694" w:type="dxa"/>
            <w:shd w:val="clear" w:color="auto" w:fill="auto"/>
          </w:tcPr>
          <w:p w14:paraId="19C9BCB2" w14:textId="107E2E8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法務部函，為110年度中央政府總預算決議，檢送矯正署決議（十五）書面報告，請查照案。</w:t>
            </w:r>
          </w:p>
        </w:tc>
        <w:tc>
          <w:tcPr>
            <w:tcW w:w="1701" w:type="dxa"/>
            <w:shd w:val="clear" w:color="auto" w:fill="auto"/>
          </w:tcPr>
          <w:p w14:paraId="06AC946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6B58C5FD" w14:textId="7DCEEED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47B06622" w14:textId="56371E6A"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54AFD7E"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C83248C" w14:textId="77777777" w:rsidTr="00017A30">
        <w:tc>
          <w:tcPr>
            <w:tcW w:w="656" w:type="dxa"/>
            <w:shd w:val="clear" w:color="auto" w:fill="auto"/>
          </w:tcPr>
          <w:p w14:paraId="05BF2774" w14:textId="58D6461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66</w:t>
            </w:r>
          </w:p>
        </w:tc>
        <w:tc>
          <w:tcPr>
            <w:tcW w:w="2694" w:type="dxa"/>
            <w:shd w:val="clear" w:color="auto" w:fill="auto"/>
          </w:tcPr>
          <w:p w14:paraId="1159506E" w14:textId="1B96A8C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法務部函，為110年度中央政府總預算決議，檢送矯正署決議（十九）書面報告，請查照案。</w:t>
            </w:r>
          </w:p>
        </w:tc>
        <w:tc>
          <w:tcPr>
            <w:tcW w:w="1701" w:type="dxa"/>
            <w:shd w:val="clear" w:color="auto" w:fill="auto"/>
          </w:tcPr>
          <w:p w14:paraId="5F168318"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2A6F43C9" w14:textId="25C704F9"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098835DD" w14:textId="1E044C5A"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9870978"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1FD8A96" w14:textId="77777777" w:rsidTr="00017A30">
        <w:tc>
          <w:tcPr>
            <w:tcW w:w="656" w:type="dxa"/>
            <w:shd w:val="clear" w:color="auto" w:fill="auto"/>
          </w:tcPr>
          <w:p w14:paraId="76346DA1" w14:textId="0804B866"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67</w:t>
            </w:r>
          </w:p>
        </w:tc>
        <w:tc>
          <w:tcPr>
            <w:tcW w:w="2694" w:type="dxa"/>
            <w:shd w:val="clear" w:color="auto" w:fill="auto"/>
          </w:tcPr>
          <w:p w14:paraId="545EA190" w14:textId="25F1E0D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法務部函，為110年度中央政府總預算決議，檢送矯正署決議（二十）書面報告，請查照案。</w:t>
            </w:r>
          </w:p>
        </w:tc>
        <w:tc>
          <w:tcPr>
            <w:tcW w:w="1701" w:type="dxa"/>
            <w:shd w:val="clear" w:color="auto" w:fill="auto"/>
          </w:tcPr>
          <w:p w14:paraId="6A50CC3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4D68F6B1" w14:textId="7DB02A39"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4ECCB4EC" w14:textId="3928813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E45ACA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5E61862" w14:textId="77777777" w:rsidTr="00017A30">
        <w:tc>
          <w:tcPr>
            <w:tcW w:w="656" w:type="dxa"/>
            <w:shd w:val="clear" w:color="auto" w:fill="auto"/>
          </w:tcPr>
          <w:p w14:paraId="0E4A5BB3" w14:textId="2C17CD6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68</w:t>
            </w:r>
          </w:p>
        </w:tc>
        <w:tc>
          <w:tcPr>
            <w:tcW w:w="2694" w:type="dxa"/>
            <w:shd w:val="clear" w:color="auto" w:fill="auto"/>
          </w:tcPr>
          <w:p w14:paraId="55ACA9E2" w14:textId="61F3106C"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法務部函，為110年度中央政府總預算決議，檢送矯正署決議（二十四）書面報告，請查照案。</w:t>
            </w:r>
          </w:p>
        </w:tc>
        <w:tc>
          <w:tcPr>
            <w:tcW w:w="1701" w:type="dxa"/>
            <w:shd w:val="clear" w:color="auto" w:fill="auto"/>
          </w:tcPr>
          <w:p w14:paraId="04F07B8B"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5BFE245B" w14:textId="38B7F9A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3FC5AE6B" w14:textId="104E6BEB"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DC1264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4D31D50" w14:textId="77777777" w:rsidTr="00017A30">
        <w:tc>
          <w:tcPr>
            <w:tcW w:w="656" w:type="dxa"/>
            <w:shd w:val="clear" w:color="auto" w:fill="auto"/>
          </w:tcPr>
          <w:p w14:paraId="5F4008BA" w14:textId="28592177"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69</w:t>
            </w:r>
          </w:p>
        </w:tc>
        <w:tc>
          <w:tcPr>
            <w:tcW w:w="2694" w:type="dxa"/>
            <w:shd w:val="clear" w:color="auto" w:fill="auto"/>
          </w:tcPr>
          <w:p w14:paraId="369BC381" w14:textId="2B8EE32D"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法務部函，為110年度中央政府總預算決議，檢送矯正署決議（二十九）書面報告，請查照案。</w:t>
            </w:r>
          </w:p>
        </w:tc>
        <w:tc>
          <w:tcPr>
            <w:tcW w:w="1701" w:type="dxa"/>
            <w:shd w:val="clear" w:color="auto" w:fill="auto"/>
          </w:tcPr>
          <w:p w14:paraId="234E660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10A7EFFA" w14:textId="18C0461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15AE0192" w14:textId="62D50C4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F7EF6E9"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844A3B2" w14:textId="77777777" w:rsidTr="00017A30">
        <w:tc>
          <w:tcPr>
            <w:tcW w:w="656" w:type="dxa"/>
            <w:shd w:val="clear" w:color="auto" w:fill="auto"/>
          </w:tcPr>
          <w:p w14:paraId="1E7ADAB1" w14:textId="1C1430E5"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70</w:t>
            </w:r>
          </w:p>
        </w:tc>
        <w:tc>
          <w:tcPr>
            <w:tcW w:w="2694" w:type="dxa"/>
            <w:shd w:val="clear" w:color="auto" w:fill="auto"/>
          </w:tcPr>
          <w:p w14:paraId="6A24877F" w14:textId="22459960"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法務部函，為110年度中央政府總預算決議，檢送矯正署新（擴）建工程進度落後書面報告，請查照案。</w:t>
            </w:r>
          </w:p>
        </w:tc>
        <w:tc>
          <w:tcPr>
            <w:tcW w:w="1701" w:type="dxa"/>
            <w:shd w:val="clear" w:color="auto" w:fill="auto"/>
          </w:tcPr>
          <w:p w14:paraId="12531F6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166F131E" w14:textId="11AC194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3E3D22AA" w14:textId="6E4A854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A67B98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D049AD2" w14:textId="77777777" w:rsidTr="00017A30">
        <w:tc>
          <w:tcPr>
            <w:tcW w:w="656" w:type="dxa"/>
            <w:shd w:val="clear" w:color="auto" w:fill="auto"/>
          </w:tcPr>
          <w:p w14:paraId="7A6C69F2" w14:textId="3DFC1DAA"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71</w:t>
            </w:r>
          </w:p>
        </w:tc>
        <w:tc>
          <w:tcPr>
            <w:tcW w:w="2694" w:type="dxa"/>
            <w:shd w:val="clear" w:color="auto" w:fill="auto"/>
          </w:tcPr>
          <w:p w14:paraId="2C296A04" w14:textId="3BE7C2A5"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法務部函，為110年度中央政府總預算決議，檢送矯正署所屬機關外部視察小組組成分析書面報告，請查照案。</w:t>
            </w:r>
          </w:p>
        </w:tc>
        <w:tc>
          <w:tcPr>
            <w:tcW w:w="1701" w:type="dxa"/>
            <w:shd w:val="clear" w:color="auto" w:fill="auto"/>
          </w:tcPr>
          <w:p w14:paraId="269C80A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4BD4F418" w14:textId="19E94F86"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43A511FD" w14:textId="6B42156E"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EAFE58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12B61003" w14:textId="77777777" w:rsidTr="00017A30">
        <w:tc>
          <w:tcPr>
            <w:tcW w:w="656" w:type="dxa"/>
            <w:shd w:val="clear" w:color="auto" w:fill="auto"/>
          </w:tcPr>
          <w:p w14:paraId="627D4464" w14:textId="19DA12F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72</w:t>
            </w:r>
          </w:p>
        </w:tc>
        <w:tc>
          <w:tcPr>
            <w:tcW w:w="2694" w:type="dxa"/>
            <w:shd w:val="clear" w:color="auto" w:fill="auto"/>
          </w:tcPr>
          <w:p w14:paraId="7AB59122" w14:textId="3CEE5EF6"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w:t>
            </w:r>
            <w:r w:rsidRPr="009C4D38">
              <w:rPr>
                <w:rFonts w:ascii="標楷體" w:eastAsia="標楷體" w:hAnsi="標楷體"/>
              </w:rPr>
              <w:lastRenderedPageBreak/>
              <w:t>中央政府總預算決議，檢送矯正署律師接見業務之改善情形書面報告，請查照案。</w:t>
            </w:r>
          </w:p>
        </w:tc>
        <w:tc>
          <w:tcPr>
            <w:tcW w:w="1701" w:type="dxa"/>
            <w:shd w:val="clear" w:color="auto" w:fill="auto"/>
          </w:tcPr>
          <w:p w14:paraId="4A89F94C"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法務部 </w:t>
            </w:r>
            <w:r w:rsidRPr="009C4D38">
              <w:rPr>
                <w:rFonts w:ascii="標楷體" w:eastAsia="標楷體" w:hAnsi="標楷體"/>
              </w:rPr>
              <w:lastRenderedPageBreak/>
              <w:t xml:space="preserve">110.10.29 </w:t>
            </w:r>
          </w:p>
          <w:p w14:paraId="228DB945" w14:textId="5CFF55C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32093F8B" w14:textId="4EEAEDC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lastRenderedPageBreak/>
              <w:t>司法及法制</w:t>
            </w:r>
          </w:p>
        </w:tc>
        <w:tc>
          <w:tcPr>
            <w:tcW w:w="1984" w:type="dxa"/>
            <w:vMerge/>
            <w:shd w:val="clear" w:color="auto" w:fill="auto"/>
          </w:tcPr>
          <w:p w14:paraId="27D7892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6B5D170" w14:textId="77777777" w:rsidTr="00017A30">
        <w:tc>
          <w:tcPr>
            <w:tcW w:w="656" w:type="dxa"/>
            <w:shd w:val="clear" w:color="auto" w:fill="auto"/>
          </w:tcPr>
          <w:p w14:paraId="7599A6E1" w14:textId="78E0F8B5"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73</w:t>
            </w:r>
          </w:p>
        </w:tc>
        <w:tc>
          <w:tcPr>
            <w:tcW w:w="2694" w:type="dxa"/>
            <w:shd w:val="clear" w:color="auto" w:fill="auto"/>
          </w:tcPr>
          <w:p w14:paraId="22A4098A" w14:textId="25B1FD23"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法務部函，為110年度中央政府總預算決議，檢送矯正署精神病療養專區設置、心理及戒護不足情況書面報告，請查照案。</w:t>
            </w:r>
          </w:p>
        </w:tc>
        <w:tc>
          <w:tcPr>
            <w:tcW w:w="1701" w:type="dxa"/>
            <w:shd w:val="clear" w:color="auto" w:fill="auto"/>
          </w:tcPr>
          <w:p w14:paraId="387F5C4B"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0A0EBA18" w14:textId="2A2DC22F"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7205DEB7" w14:textId="5ED9CF4A"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63E14EE"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AA86AAE" w14:textId="77777777" w:rsidTr="00017A30">
        <w:tc>
          <w:tcPr>
            <w:tcW w:w="656" w:type="dxa"/>
            <w:shd w:val="clear" w:color="auto" w:fill="auto"/>
          </w:tcPr>
          <w:p w14:paraId="129B6CFE" w14:textId="7181AD2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74</w:t>
            </w:r>
          </w:p>
        </w:tc>
        <w:tc>
          <w:tcPr>
            <w:tcW w:w="2694" w:type="dxa"/>
            <w:shd w:val="clear" w:color="auto" w:fill="auto"/>
          </w:tcPr>
          <w:p w14:paraId="6FB0F81B" w14:textId="64F23195"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法務部函，為110年度中央政府總預算決議，檢送矯正署全面盤點教誨師人力缺口書面報告，請查照案。</w:t>
            </w:r>
          </w:p>
        </w:tc>
        <w:tc>
          <w:tcPr>
            <w:tcW w:w="1701" w:type="dxa"/>
            <w:shd w:val="clear" w:color="auto" w:fill="auto"/>
          </w:tcPr>
          <w:p w14:paraId="09DE5A6E"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110.10.29 </w:t>
            </w:r>
          </w:p>
          <w:p w14:paraId="732B079C" w14:textId="09046D36"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（10-4-7）</w:t>
            </w:r>
          </w:p>
        </w:tc>
        <w:tc>
          <w:tcPr>
            <w:tcW w:w="1701" w:type="dxa"/>
            <w:shd w:val="clear" w:color="auto" w:fill="auto"/>
          </w:tcPr>
          <w:p w14:paraId="54CFE9C6" w14:textId="513BB3E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74845BE"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F957FE7" w14:textId="77777777" w:rsidTr="00017A30">
        <w:tc>
          <w:tcPr>
            <w:tcW w:w="656" w:type="dxa"/>
            <w:shd w:val="clear" w:color="auto" w:fill="auto"/>
          </w:tcPr>
          <w:p w14:paraId="59E4AA8F" w14:textId="0C30E48B"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75</w:t>
            </w:r>
          </w:p>
        </w:tc>
        <w:tc>
          <w:tcPr>
            <w:tcW w:w="2694" w:type="dxa"/>
            <w:shd w:val="clear" w:color="auto" w:fill="auto"/>
          </w:tcPr>
          <w:p w14:paraId="34702883" w14:textId="14F6D0E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促進轉型正義委員會函送110年第2季辦理政策及業務宣導之執行情形表，請查照案。</w:t>
            </w:r>
          </w:p>
        </w:tc>
        <w:tc>
          <w:tcPr>
            <w:tcW w:w="1701" w:type="dxa"/>
            <w:shd w:val="clear" w:color="auto" w:fill="auto"/>
          </w:tcPr>
          <w:p w14:paraId="59C37FD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110.12.17 </w:t>
            </w:r>
          </w:p>
          <w:p w14:paraId="4DCEE708" w14:textId="323FEF13"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（10-4-14）</w:t>
            </w:r>
          </w:p>
        </w:tc>
        <w:tc>
          <w:tcPr>
            <w:tcW w:w="1701" w:type="dxa"/>
            <w:shd w:val="clear" w:color="auto" w:fill="auto"/>
          </w:tcPr>
          <w:p w14:paraId="1581F5A6" w14:textId="0665A7D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35B9AFAE"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034B47C" w14:textId="77777777" w:rsidTr="00017A30">
        <w:tc>
          <w:tcPr>
            <w:tcW w:w="656" w:type="dxa"/>
            <w:shd w:val="clear" w:color="auto" w:fill="auto"/>
          </w:tcPr>
          <w:p w14:paraId="5F427340" w14:textId="3951B7E9"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76</w:t>
            </w:r>
          </w:p>
        </w:tc>
        <w:tc>
          <w:tcPr>
            <w:tcW w:w="2694" w:type="dxa"/>
            <w:shd w:val="clear" w:color="auto" w:fill="auto"/>
          </w:tcPr>
          <w:p w14:paraId="134C3C96" w14:textId="04E3875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促進轉型正義委員會函送110年第3季辦理政策及業務宣導之執行情形表，請查照案。</w:t>
            </w:r>
          </w:p>
        </w:tc>
        <w:tc>
          <w:tcPr>
            <w:tcW w:w="1701" w:type="dxa"/>
            <w:shd w:val="clear" w:color="auto" w:fill="auto"/>
          </w:tcPr>
          <w:p w14:paraId="211D27B1"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110.12.17 </w:t>
            </w:r>
          </w:p>
          <w:p w14:paraId="6EBD1444" w14:textId="3C0B85EA"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（10-4-14）</w:t>
            </w:r>
          </w:p>
        </w:tc>
        <w:tc>
          <w:tcPr>
            <w:tcW w:w="1701" w:type="dxa"/>
            <w:shd w:val="clear" w:color="auto" w:fill="auto"/>
          </w:tcPr>
          <w:p w14:paraId="66BF635F" w14:textId="56F46CA9"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754184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0468E906" w14:textId="77777777" w:rsidTr="00017A30">
        <w:tc>
          <w:tcPr>
            <w:tcW w:w="656" w:type="dxa"/>
            <w:shd w:val="clear" w:color="auto" w:fill="auto"/>
          </w:tcPr>
          <w:p w14:paraId="5DD23FA9" w14:textId="7111A700"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77</w:t>
            </w:r>
          </w:p>
        </w:tc>
        <w:tc>
          <w:tcPr>
            <w:tcW w:w="2694" w:type="dxa"/>
            <w:shd w:val="clear" w:color="auto" w:fill="auto"/>
          </w:tcPr>
          <w:p w14:paraId="65E11A0C" w14:textId="79F9767E"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法務部函送110年第2季辦理政策及業務宣導之執行情形表，請查照案。</w:t>
            </w:r>
          </w:p>
        </w:tc>
        <w:tc>
          <w:tcPr>
            <w:tcW w:w="1701" w:type="dxa"/>
            <w:shd w:val="clear" w:color="auto" w:fill="auto"/>
          </w:tcPr>
          <w:p w14:paraId="6EE17AA9"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110.12.17 </w:t>
            </w:r>
          </w:p>
          <w:p w14:paraId="07B12E88" w14:textId="7688884A"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（10-4-14）</w:t>
            </w:r>
          </w:p>
        </w:tc>
        <w:tc>
          <w:tcPr>
            <w:tcW w:w="1701" w:type="dxa"/>
            <w:shd w:val="clear" w:color="auto" w:fill="auto"/>
          </w:tcPr>
          <w:p w14:paraId="3352C7A9" w14:textId="2BCCAFB5"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9C27757"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064A167" w14:textId="77777777" w:rsidTr="00017A30">
        <w:tc>
          <w:tcPr>
            <w:tcW w:w="656" w:type="dxa"/>
            <w:shd w:val="clear" w:color="auto" w:fill="auto"/>
          </w:tcPr>
          <w:p w14:paraId="3ED71929" w14:textId="436AED6E"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78</w:t>
            </w:r>
          </w:p>
        </w:tc>
        <w:tc>
          <w:tcPr>
            <w:tcW w:w="2694" w:type="dxa"/>
            <w:shd w:val="clear" w:color="auto" w:fill="auto"/>
          </w:tcPr>
          <w:p w14:paraId="5CED0FB0" w14:textId="667D7D9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司法院函送110年第2季辦理政策及業務宣導之執行情形表，請查照案。</w:t>
            </w:r>
          </w:p>
        </w:tc>
        <w:tc>
          <w:tcPr>
            <w:tcW w:w="1701" w:type="dxa"/>
            <w:shd w:val="clear" w:color="auto" w:fill="auto"/>
          </w:tcPr>
          <w:p w14:paraId="34E42BAD"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110.12.17 </w:t>
            </w:r>
          </w:p>
          <w:p w14:paraId="0D7FABF5" w14:textId="5B2BA84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（10-4-14）</w:t>
            </w:r>
          </w:p>
        </w:tc>
        <w:tc>
          <w:tcPr>
            <w:tcW w:w="1701" w:type="dxa"/>
            <w:shd w:val="clear" w:color="auto" w:fill="auto"/>
          </w:tcPr>
          <w:p w14:paraId="75F48162" w14:textId="35996E1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014935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C6319BD" w14:textId="77777777" w:rsidTr="00017A30">
        <w:tc>
          <w:tcPr>
            <w:tcW w:w="656" w:type="dxa"/>
            <w:shd w:val="clear" w:color="auto" w:fill="auto"/>
          </w:tcPr>
          <w:p w14:paraId="1ED6C65B" w14:textId="02C31B9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79</w:t>
            </w:r>
          </w:p>
        </w:tc>
        <w:tc>
          <w:tcPr>
            <w:tcW w:w="2694" w:type="dxa"/>
            <w:shd w:val="clear" w:color="auto" w:fill="auto"/>
          </w:tcPr>
          <w:p w14:paraId="30845E29" w14:textId="5A211217"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法務部函送110年第3季辦理政策及業務宣導之執行情形表，請查照案。</w:t>
            </w:r>
          </w:p>
        </w:tc>
        <w:tc>
          <w:tcPr>
            <w:tcW w:w="1701" w:type="dxa"/>
            <w:shd w:val="clear" w:color="auto" w:fill="auto"/>
          </w:tcPr>
          <w:p w14:paraId="4583B0C7"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110.12.17 </w:t>
            </w:r>
          </w:p>
          <w:p w14:paraId="611D2136" w14:textId="306C4AF0"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（10-4-14）</w:t>
            </w:r>
          </w:p>
        </w:tc>
        <w:tc>
          <w:tcPr>
            <w:tcW w:w="1701" w:type="dxa"/>
            <w:shd w:val="clear" w:color="auto" w:fill="auto"/>
          </w:tcPr>
          <w:p w14:paraId="358FF80C" w14:textId="7888E253"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F2BBF9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ECED162" w14:textId="77777777" w:rsidTr="00017A30">
        <w:tc>
          <w:tcPr>
            <w:tcW w:w="656" w:type="dxa"/>
            <w:shd w:val="clear" w:color="auto" w:fill="auto"/>
          </w:tcPr>
          <w:p w14:paraId="2F63C66F" w14:textId="3FD7649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80</w:t>
            </w:r>
          </w:p>
        </w:tc>
        <w:tc>
          <w:tcPr>
            <w:tcW w:w="2694" w:type="dxa"/>
            <w:shd w:val="clear" w:color="auto" w:fill="auto"/>
          </w:tcPr>
          <w:p w14:paraId="21C06DE9" w14:textId="0C708C73"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法務部函，為110年度中央政府總預算決議，檢送重新評估監所管理員體格檢查及體能測驗標準合理性書面報告，請查照案。</w:t>
            </w:r>
          </w:p>
        </w:tc>
        <w:tc>
          <w:tcPr>
            <w:tcW w:w="1701" w:type="dxa"/>
            <w:shd w:val="clear" w:color="auto" w:fill="auto"/>
          </w:tcPr>
          <w:p w14:paraId="6E60DFA6"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111.03.04 </w:t>
            </w:r>
          </w:p>
          <w:p w14:paraId="6E455876" w14:textId="6821A91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（10-5-2）</w:t>
            </w:r>
          </w:p>
        </w:tc>
        <w:tc>
          <w:tcPr>
            <w:tcW w:w="1701" w:type="dxa"/>
            <w:shd w:val="clear" w:color="auto" w:fill="auto"/>
          </w:tcPr>
          <w:p w14:paraId="755F9861" w14:textId="385DB4F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F65C8A2"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443AC51" w14:textId="77777777" w:rsidTr="00017A30">
        <w:tc>
          <w:tcPr>
            <w:tcW w:w="656" w:type="dxa"/>
            <w:shd w:val="clear" w:color="auto" w:fill="auto"/>
          </w:tcPr>
          <w:p w14:paraId="139C92C1" w14:textId="64980303"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81</w:t>
            </w:r>
          </w:p>
        </w:tc>
        <w:tc>
          <w:tcPr>
            <w:tcW w:w="2694" w:type="dxa"/>
            <w:shd w:val="clear" w:color="auto" w:fill="auto"/>
          </w:tcPr>
          <w:p w14:paraId="78B69F52" w14:textId="7DF3327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法務部函，為110年度中央政府總預算決議，檢送「改善自營作業產品以內部銷售為主情形</w:t>
            </w:r>
            <w:r w:rsidRPr="009C4D38">
              <w:rPr>
                <w:rFonts w:ascii="標楷體" w:eastAsia="標楷體" w:hAnsi="標楷體"/>
              </w:rPr>
              <w:lastRenderedPageBreak/>
              <w:t>及提升外部銷售狀況」書面報告，請查照案。</w:t>
            </w:r>
          </w:p>
        </w:tc>
        <w:tc>
          <w:tcPr>
            <w:tcW w:w="1701" w:type="dxa"/>
            <w:shd w:val="clear" w:color="auto" w:fill="auto"/>
          </w:tcPr>
          <w:p w14:paraId="23680B7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法務部 111.03.04 </w:t>
            </w:r>
          </w:p>
          <w:p w14:paraId="110B0940" w14:textId="1570CCA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（10-5-2）</w:t>
            </w:r>
          </w:p>
        </w:tc>
        <w:tc>
          <w:tcPr>
            <w:tcW w:w="1701" w:type="dxa"/>
            <w:shd w:val="clear" w:color="auto" w:fill="auto"/>
          </w:tcPr>
          <w:p w14:paraId="6F6E847C" w14:textId="55CE4A16"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DDD77A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722254F" w14:textId="77777777" w:rsidTr="00017A30">
        <w:tc>
          <w:tcPr>
            <w:tcW w:w="656" w:type="dxa"/>
            <w:shd w:val="clear" w:color="auto" w:fill="auto"/>
          </w:tcPr>
          <w:p w14:paraId="327AFA67" w14:textId="5F989CAF"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82</w:t>
            </w:r>
          </w:p>
        </w:tc>
        <w:tc>
          <w:tcPr>
            <w:tcW w:w="2694" w:type="dxa"/>
            <w:shd w:val="clear" w:color="auto" w:fill="auto"/>
          </w:tcPr>
          <w:p w14:paraId="32E513B1" w14:textId="65FD15E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法務部函，為110年度中央政府總預算決議，檢送「遏止新興毒品危害」書面報告，請查照案。</w:t>
            </w:r>
          </w:p>
        </w:tc>
        <w:tc>
          <w:tcPr>
            <w:tcW w:w="1701" w:type="dxa"/>
            <w:shd w:val="clear" w:color="auto" w:fill="auto"/>
          </w:tcPr>
          <w:p w14:paraId="7DE68313"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111.03.04 </w:t>
            </w:r>
          </w:p>
          <w:p w14:paraId="193131B7" w14:textId="698DBF0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（10-5-2）</w:t>
            </w:r>
          </w:p>
        </w:tc>
        <w:tc>
          <w:tcPr>
            <w:tcW w:w="1701" w:type="dxa"/>
            <w:shd w:val="clear" w:color="auto" w:fill="auto"/>
          </w:tcPr>
          <w:p w14:paraId="0F4CE6BE" w14:textId="34E8B78F"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143CAF6A"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F3BF8CF" w14:textId="77777777" w:rsidTr="00017A30">
        <w:tc>
          <w:tcPr>
            <w:tcW w:w="656" w:type="dxa"/>
            <w:shd w:val="clear" w:color="auto" w:fill="auto"/>
          </w:tcPr>
          <w:p w14:paraId="68A9F987" w14:textId="6783049C"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83</w:t>
            </w:r>
          </w:p>
        </w:tc>
        <w:tc>
          <w:tcPr>
            <w:tcW w:w="2694" w:type="dxa"/>
            <w:shd w:val="clear" w:color="auto" w:fill="auto"/>
          </w:tcPr>
          <w:p w14:paraId="5BD6AF92" w14:textId="5ED6B0E1"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法務部函，為110年度中央政府總預算決議，檢送矯正署改善矯正機關以勞務承攬進用心理及社工人員措施書面報告，請查照案。</w:t>
            </w:r>
          </w:p>
        </w:tc>
        <w:tc>
          <w:tcPr>
            <w:tcW w:w="1701" w:type="dxa"/>
            <w:shd w:val="clear" w:color="auto" w:fill="auto"/>
          </w:tcPr>
          <w:p w14:paraId="0DBA04A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111.03.04 </w:t>
            </w:r>
          </w:p>
          <w:p w14:paraId="561A53B9" w14:textId="0F3F62B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（10-5-2）</w:t>
            </w:r>
          </w:p>
        </w:tc>
        <w:tc>
          <w:tcPr>
            <w:tcW w:w="1701" w:type="dxa"/>
            <w:shd w:val="clear" w:color="auto" w:fill="auto"/>
          </w:tcPr>
          <w:p w14:paraId="4B0AB853" w14:textId="2D3BC39C"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54E1301"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FEFC486" w14:textId="77777777" w:rsidTr="00017A30">
        <w:tc>
          <w:tcPr>
            <w:tcW w:w="656" w:type="dxa"/>
            <w:shd w:val="clear" w:color="auto" w:fill="auto"/>
          </w:tcPr>
          <w:p w14:paraId="11CC5EBC" w14:textId="596627D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84</w:t>
            </w:r>
          </w:p>
        </w:tc>
        <w:tc>
          <w:tcPr>
            <w:tcW w:w="2694" w:type="dxa"/>
            <w:shd w:val="clear" w:color="auto" w:fill="auto"/>
          </w:tcPr>
          <w:p w14:paraId="685B1641" w14:textId="68CBF93B"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司法院函，為110年度中央政府總預算決議，檢送歲出第4款第1項決議（四十四）書面報告，請查照案。</w:t>
            </w:r>
          </w:p>
        </w:tc>
        <w:tc>
          <w:tcPr>
            <w:tcW w:w="1701" w:type="dxa"/>
            <w:shd w:val="clear" w:color="auto" w:fill="auto"/>
          </w:tcPr>
          <w:p w14:paraId="0DE46FD6"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111.03.25 </w:t>
            </w:r>
          </w:p>
          <w:p w14:paraId="0971B227" w14:textId="345076A5"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（10-5-5）</w:t>
            </w:r>
          </w:p>
        </w:tc>
        <w:tc>
          <w:tcPr>
            <w:tcW w:w="1701" w:type="dxa"/>
            <w:shd w:val="clear" w:color="auto" w:fill="auto"/>
          </w:tcPr>
          <w:p w14:paraId="69CC4347" w14:textId="559AFF27"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5C3DF513"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5252A397" w14:textId="77777777" w:rsidTr="00017A30">
        <w:tc>
          <w:tcPr>
            <w:tcW w:w="656" w:type="dxa"/>
            <w:shd w:val="clear" w:color="auto" w:fill="auto"/>
          </w:tcPr>
          <w:p w14:paraId="3E892013" w14:textId="46FA82C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85</w:t>
            </w:r>
          </w:p>
        </w:tc>
        <w:tc>
          <w:tcPr>
            <w:tcW w:w="2694" w:type="dxa"/>
            <w:shd w:val="clear" w:color="auto" w:fill="auto"/>
          </w:tcPr>
          <w:p w14:paraId="2DA053F1" w14:textId="363B698A"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法務部函，為110年度中央政府總預算決議，檢送該部決議（九）書面報告，請查照案。</w:t>
            </w:r>
          </w:p>
        </w:tc>
        <w:tc>
          <w:tcPr>
            <w:tcW w:w="1701" w:type="dxa"/>
            <w:shd w:val="clear" w:color="auto" w:fill="auto"/>
          </w:tcPr>
          <w:p w14:paraId="7F43C9BF"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111.03.25 </w:t>
            </w:r>
          </w:p>
          <w:p w14:paraId="7AC1129F" w14:textId="0FA31AB2"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（10-5-5）</w:t>
            </w:r>
          </w:p>
        </w:tc>
        <w:tc>
          <w:tcPr>
            <w:tcW w:w="1701" w:type="dxa"/>
            <w:shd w:val="clear" w:color="auto" w:fill="auto"/>
          </w:tcPr>
          <w:p w14:paraId="5BF4684E" w14:textId="36081B7D"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A524CA1"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E21A125" w14:textId="77777777" w:rsidTr="00017A30">
        <w:tc>
          <w:tcPr>
            <w:tcW w:w="656" w:type="dxa"/>
            <w:shd w:val="clear" w:color="auto" w:fill="auto"/>
          </w:tcPr>
          <w:p w14:paraId="55717FAA" w14:textId="5E13F6F1"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86</w:t>
            </w:r>
          </w:p>
        </w:tc>
        <w:tc>
          <w:tcPr>
            <w:tcW w:w="2694" w:type="dxa"/>
            <w:shd w:val="clear" w:color="auto" w:fill="auto"/>
          </w:tcPr>
          <w:p w14:paraId="7E3B85BB" w14:textId="70134C3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法務部函，為110年度中央政府總預算決議，檢送該部決議（二十九）書面報告，請查照案。</w:t>
            </w:r>
          </w:p>
        </w:tc>
        <w:tc>
          <w:tcPr>
            <w:tcW w:w="1701" w:type="dxa"/>
            <w:shd w:val="clear" w:color="auto" w:fill="auto"/>
          </w:tcPr>
          <w:p w14:paraId="1246CB8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111.03.25 </w:t>
            </w:r>
          </w:p>
          <w:p w14:paraId="4C864321" w14:textId="669F8F3C"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（10-5-5）</w:t>
            </w:r>
          </w:p>
        </w:tc>
        <w:tc>
          <w:tcPr>
            <w:tcW w:w="1701" w:type="dxa"/>
            <w:shd w:val="clear" w:color="auto" w:fill="auto"/>
          </w:tcPr>
          <w:p w14:paraId="55CA2DEA" w14:textId="6B86BC4B"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8505D8C"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47BEC20F" w14:textId="77777777" w:rsidTr="00017A30">
        <w:tc>
          <w:tcPr>
            <w:tcW w:w="656" w:type="dxa"/>
            <w:shd w:val="clear" w:color="auto" w:fill="auto"/>
          </w:tcPr>
          <w:p w14:paraId="0C6DD145" w14:textId="6438B63E"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87</w:t>
            </w:r>
          </w:p>
        </w:tc>
        <w:tc>
          <w:tcPr>
            <w:tcW w:w="2694" w:type="dxa"/>
            <w:shd w:val="clear" w:color="auto" w:fill="auto"/>
          </w:tcPr>
          <w:p w14:paraId="6C01F61E" w14:textId="2AF27FA2"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法務部函，為110年度中央政府總預算決議，檢送該部決議（四十）書面報告，請查照案。</w:t>
            </w:r>
          </w:p>
        </w:tc>
        <w:tc>
          <w:tcPr>
            <w:tcW w:w="1701" w:type="dxa"/>
            <w:shd w:val="clear" w:color="auto" w:fill="auto"/>
          </w:tcPr>
          <w:p w14:paraId="7CEDF48A"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111.03.25 </w:t>
            </w:r>
          </w:p>
          <w:p w14:paraId="224BC3A1" w14:textId="40FB1F56"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（10-5-5）</w:t>
            </w:r>
          </w:p>
        </w:tc>
        <w:tc>
          <w:tcPr>
            <w:tcW w:w="1701" w:type="dxa"/>
            <w:shd w:val="clear" w:color="auto" w:fill="auto"/>
          </w:tcPr>
          <w:p w14:paraId="4F9CAC2A" w14:textId="7B812F7D"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885955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245D2409" w14:textId="77777777" w:rsidTr="00017A30">
        <w:tc>
          <w:tcPr>
            <w:tcW w:w="656" w:type="dxa"/>
            <w:shd w:val="clear" w:color="auto" w:fill="auto"/>
          </w:tcPr>
          <w:p w14:paraId="597D5072" w14:textId="14687B34"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88</w:t>
            </w:r>
          </w:p>
        </w:tc>
        <w:tc>
          <w:tcPr>
            <w:tcW w:w="2694" w:type="dxa"/>
            <w:shd w:val="clear" w:color="auto" w:fill="auto"/>
          </w:tcPr>
          <w:p w14:paraId="378414D5" w14:textId="2607B849"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司法院函，為110年度中央政府總預算決議，檢送歲出第4款第1項決議（六十五）書面報告，請查照案。</w:t>
            </w:r>
          </w:p>
        </w:tc>
        <w:tc>
          <w:tcPr>
            <w:tcW w:w="1701" w:type="dxa"/>
            <w:shd w:val="clear" w:color="auto" w:fill="auto"/>
          </w:tcPr>
          <w:p w14:paraId="45116B33"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 111.04.01 </w:t>
            </w:r>
          </w:p>
          <w:p w14:paraId="61200D0A" w14:textId="4FCB4B37"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（10-5-6）</w:t>
            </w:r>
          </w:p>
        </w:tc>
        <w:tc>
          <w:tcPr>
            <w:tcW w:w="1701" w:type="dxa"/>
            <w:shd w:val="clear" w:color="auto" w:fill="auto"/>
          </w:tcPr>
          <w:p w14:paraId="25A1146C" w14:textId="4FAE4B99"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F993A45"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37D07472" w14:textId="77777777" w:rsidTr="00017A30">
        <w:tc>
          <w:tcPr>
            <w:tcW w:w="656" w:type="dxa"/>
            <w:shd w:val="clear" w:color="auto" w:fill="auto"/>
          </w:tcPr>
          <w:p w14:paraId="3D9DC09E" w14:textId="68CACFD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89</w:t>
            </w:r>
          </w:p>
        </w:tc>
        <w:tc>
          <w:tcPr>
            <w:tcW w:w="2694" w:type="dxa"/>
            <w:shd w:val="clear" w:color="auto" w:fill="auto"/>
          </w:tcPr>
          <w:p w14:paraId="67F34330" w14:textId="6C96FA21"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司法院秘書長函，為110年度中央政府總預算決議，檢送國民法官制度宣傳計畫書面報告，請查照案。</w:t>
            </w:r>
          </w:p>
        </w:tc>
        <w:tc>
          <w:tcPr>
            <w:tcW w:w="1701" w:type="dxa"/>
            <w:shd w:val="clear" w:color="auto" w:fill="auto"/>
          </w:tcPr>
          <w:p w14:paraId="69094404"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司法院秘書長 111.04.08 </w:t>
            </w:r>
          </w:p>
          <w:p w14:paraId="7A6587D0" w14:textId="484A64C9"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（10-5-7）</w:t>
            </w:r>
          </w:p>
        </w:tc>
        <w:tc>
          <w:tcPr>
            <w:tcW w:w="1701" w:type="dxa"/>
            <w:shd w:val="clear" w:color="auto" w:fill="auto"/>
          </w:tcPr>
          <w:p w14:paraId="24182EAD" w14:textId="599E7DC0"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EC35CEB"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649FD622" w14:textId="77777777" w:rsidTr="00017A30">
        <w:tc>
          <w:tcPr>
            <w:tcW w:w="656" w:type="dxa"/>
            <w:shd w:val="clear" w:color="auto" w:fill="auto"/>
          </w:tcPr>
          <w:p w14:paraId="7119C802" w14:textId="03FC36EB"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90</w:t>
            </w:r>
          </w:p>
        </w:tc>
        <w:tc>
          <w:tcPr>
            <w:tcW w:w="2694" w:type="dxa"/>
            <w:shd w:val="clear" w:color="auto" w:fill="auto"/>
          </w:tcPr>
          <w:p w14:paraId="051AF8D4" w14:textId="304B1A46"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促進轉型正義委員會函送110年第4季辦理政策及業務宣導之執行情形表，請查照案。</w:t>
            </w:r>
          </w:p>
        </w:tc>
        <w:tc>
          <w:tcPr>
            <w:tcW w:w="1701" w:type="dxa"/>
            <w:shd w:val="clear" w:color="auto" w:fill="auto"/>
          </w:tcPr>
          <w:p w14:paraId="7B8F8282"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促進轉型正義委員會 111.04.22 </w:t>
            </w:r>
          </w:p>
          <w:p w14:paraId="76C8997B" w14:textId="238334DB"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（10-5-9）</w:t>
            </w:r>
          </w:p>
        </w:tc>
        <w:tc>
          <w:tcPr>
            <w:tcW w:w="1701" w:type="dxa"/>
            <w:shd w:val="clear" w:color="auto" w:fill="auto"/>
          </w:tcPr>
          <w:p w14:paraId="08B4F3EE" w14:textId="2AA864A1"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0FEA8D6"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8F7872" w:rsidRPr="002A1C50" w14:paraId="7343820A" w14:textId="77777777" w:rsidTr="00017A30">
        <w:tc>
          <w:tcPr>
            <w:tcW w:w="656" w:type="dxa"/>
            <w:shd w:val="clear" w:color="auto" w:fill="auto"/>
          </w:tcPr>
          <w:p w14:paraId="4396C035" w14:textId="38D3ABE2" w:rsidR="008F7872" w:rsidRPr="002A1C50" w:rsidRDefault="0004134D"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lastRenderedPageBreak/>
              <w:t>91</w:t>
            </w:r>
          </w:p>
        </w:tc>
        <w:tc>
          <w:tcPr>
            <w:tcW w:w="2694" w:type="dxa"/>
            <w:shd w:val="clear" w:color="auto" w:fill="auto"/>
          </w:tcPr>
          <w:p w14:paraId="09589AAF" w14:textId="19294E68" w:rsidR="008F7872" w:rsidRPr="009C4D38" w:rsidRDefault="008F7872"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監察院秘書長函送110年度第4季政策及業務宣導執行情形，請查照案。</w:t>
            </w:r>
          </w:p>
        </w:tc>
        <w:tc>
          <w:tcPr>
            <w:tcW w:w="1701" w:type="dxa"/>
            <w:shd w:val="clear" w:color="auto" w:fill="auto"/>
          </w:tcPr>
          <w:p w14:paraId="3A354CEB" w14:textId="77777777" w:rsid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監察院秘書長 111.04.22 </w:t>
            </w:r>
          </w:p>
          <w:p w14:paraId="2732CE7E" w14:textId="4B8EA3F8" w:rsidR="008F7872" w:rsidRPr="009C4D38" w:rsidRDefault="008F7872" w:rsidP="008F7872">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（10-5-9）</w:t>
            </w:r>
          </w:p>
        </w:tc>
        <w:tc>
          <w:tcPr>
            <w:tcW w:w="1701" w:type="dxa"/>
            <w:shd w:val="clear" w:color="auto" w:fill="auto"/>
          </w:tcPr>
          <w:p w14:paraId="632883F9" w14:textId="19097AB8" w:rsidR="008F7872" w:rsidRPr="009C4D38" w:rsidRDefault="008F7872"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45BDD3F" w14:textId="77777777" w:rsidR="008F7872" w:rsidRDefault="008F7872" w:rsidP="008F7872">
            <w:pPr>
              <w:kinsoku w:val="0"/>
              <w:overflowPunct w:val="0"/>
              <w:autoSpaceDE w:val="0"/>
              <w:autoSpaceDN w:val="0"/>
              <w:snapToGrid w:val="0"/>
              <w:spacing w:line="300" w:lineRule="exact"/>
              <w:jc w:val="center"/>
              <w:rPr>
                <w:rFonts w:ascii="標楷體" w:eastAsia="標楷體" w:hAnsi="標楷體"/>
                <w:b/>
                <w:color w:val="000000" w:themeColor="text1"/>
                <w:spacing w:val="-20"/>
              </w:rPr>
            </w:pPr>
          </w:p>
        </w:tc>
      </w:tr>
      <w:tr w:rsidR="009C4D38" w:rsidRPr="002A1C50" w14:paraId="14C0771F" w14:textId="77777777" w:rsidTr="00017A30">
        <w:tc>
          <w:tcPr>
            <w:tcW w:w="656" w:type="dxa"/>
            <w:shd w:val="clear" w:color="auto" w:fill="auto"/>
          </w:tcPr>
          <w:p w14:paraId="635C9169" w14:textId="1C475818"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92</w:t>
            </w:r>
          </w:p>
        </w:tc>
        <w:tc>
          <w:tcPr>
            <w:tcW w:w="2694" w:type="dxa"/>
            <w:shd w:val="clear" w:color="auto" w:fill="auto"/>
          </w:tcPr>
          <w:p w14:paraId="71434A06" w14:textId="16702CF4"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銓敘部函，為110年度中央政府總預算附屬單位預算決議，檢送「公務人員退休撫卹基金委託經營交易費預算編列檢討報告」，請查照案。</w:t>
            </w:r>
          </w:p>
        </w:tc>
        <w:tc>
          <w:tcPr>
            <w:tcW w:w="1701" w:type="dxa"/>
            <w:shd w:val="clear" w:color="auto" w:fill="auto"/>
          </w:tcPr>
          <w:p w14:paraId="5B768B49"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銓敘部 111.05.13 </w:t>
            </w:r>
          </w:p>
          <w:p w14:paraId="3D7BC310" w14:textId="29D49576"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（10-5-12）</w:t>
            </w:r>
          </w:p>
        </w:tc>
        <w:tc>
          <w:tcPr>
            <w:tcW w:w="1701" w:type="dxa"/>
            <w:shd w:val="clear" w:color="auto" w:fill="auto"/>
          </w:tcPr>
          <w:p w14:paraId="4FF71274" w14:textId="10CB377C"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val="restart"/>
            <w:shd w:val="clear" w:color="auto" w:fill="auto"/>
          </w:tcPr>
          <w:p w14:paraId="551AEF51"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年度預算執行期間，依規定函請</w:t>
            </w:r>
            <w:r w:rsidRPr="0091607F">
              <w:rPr>
                <w:rFonts w:ascii="標楷體" w:eastAsia="標楷體" w:hAnsi="標楷體" w:hint="eastAsia"/>
              </w:rPr>
              <w:t>提報院會存查。</w:t>
            </w:r>
          </w:p>
          <w:p w14:paraId="055BCCD2" w14:textId="77777777" w:rsidR="009C4D38"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20</w:t>
            </w:r>
          </w:p>
          <w:p w14:paraId="548BDD95" w14:textId="45FB5F9B" w:rsidR="00785394" w:rsidRDefault="009C4D38" w:rsidP="00785394">
            <w:pPr>
              <w:kinsoku w:val="0"/>
              <w:overflowPunct w:val="0"/>
              <w:autoSpaceDE w:val="0"/>
              <w:autoSpaceDN w:val="0"/>
              <w:snapToGrid w:val="0"/>
              <w:spacing w:line="300" w:lineRule="exact"/>
              <w:ind w:leftChars="78" w:left="237" w:hangingChars="21" w:hanging="50"/>
              <w:rPr>
                <w:rFonts w:ascii="標楷體" w:eastAsia="標楷體" w:hAnsi="標楷體"/>
                <w:b/>
                <w:color w:val="000000" w:themeColor="text1"/>
                <w:spacing w:val="-20"/>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4</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9C4D38" w:rsidRPr="002A1C50" w14:paraId="4A4D10B6" w14:textId="77777777" w:rsidTr="00017A30">
        <w:tc>
          <w:tcPr>
            <w:tcW w:w="656" w:type="dxa"/>
            <w:shd w:val="clear" w:color="auto" w:fill="auto"/>
          </w:tcPr>
          <w:p w14:paraId="59EA5F2C" w14:textId="67B6509F"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93</w:t>
            </w:r>
          </w:p>
        </w:tc>
        <w:tc>
          <w:tcPr>
            <w:tcW w:w="2694" w:type="dxa"/>
            <w:shd w:val="clear" w:color="auto" w:fill="auto"/>
          </w:tcPr>
          <w:p w14:paraId="0F520469" w14:textId="77F9B330"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法務部函，為110年度中央政府總預算附屬單位預算決議，檢送矯正機關作業基金決議第15項「公共關係費運用及營運規劃」書面報告，請查照案。</w:t>
            </w:r>
          </w:p>
        </w:tc>
        <w:tc>
          <w:tcPr>
            <w:tcW w:w="1701" w:type="dxa"/>
            <w:shd w:val="clear" w:color="auto" w:fill="auto"/>
          </w:tcPr>
          <w:p w14:paraId="04A97D62"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587FF96C" w14:textId="6DCA4AEE"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409096CD" w14:textId="0A297B00"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05F605E7"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1915D256" w14:textId="77777777" w:rsidTr="00017A30">
        <w:tc>
          <w:tcPr>
            <w:tcW w:w="656" w:type="dxa"/>
            <w:shd w:val="clear" w:color="auto" w:fill="auto"/>
          </w:tcPr>
          <w:p w14:paraId="4D1C3535" w14:textId="22F4709E"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94</w:t>
            </w:r>
          </w:p>
        </w:tc>
        <w:tc>
          <w:tcPr>
            <w:tcW w:w="2694" w:type="dxa"/>
            <w:shd w:val="clear" w:color="auto" w:fill="auto"/>
          </w:tcPr>
          <w:p w14:paraId="4E3206D9" w14:textId="74606B8A"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法務部函，為110年度中央政府總預算附屬單位預算決議，檢送矯正機關作業基金決議第26項「提高自主監外作業量能」書面報告，請查照案。</w:t>
            </w:r>
          </w:p>
        </w:tc>
        <w:tc>
          <w:tcPr>
            <w:tcW w:w="1701" w:type="dxa"/>
            <w:shd w:val="clear" w:color="auto" w:fill="auto"/>
          </w:tcPr>
          <w:p w14:paraId="1089FE87"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703D8F71" w14:textId="753BC1E2"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04B4CF60" w14:textId="5883FD82"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278449F4"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45566DAC" w14:textId="77777777" w:rsidTr="00017A30">
        <w:tc>
          <w:tcPr>
            <w:tcW w:w="656" w:type="dxa"/>
            <w:shd w:val="clear" w:color="auto" w:fill="auto"/>
          </w:tcPr>
          <w:p w14:paraId="4FDBE12E" w14:textId="56A2EEA6"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95</w:t>
            </w:r>
          </w:p>
        </w:tc>
        <w:tc>
          <w:tcPr>
            <w:tcW w:w="2694" w:type="dxa"/>
            <w:shd w:val="clear" w:color="auto" w:fill="auto"/>
          </w:tcPr>
          <w:p w14:paraId="415A770E" w14:textId="5AA14063"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法務部函，為110年度中央政府總預算附屬單位預算決議，檢送矯正機關作業基金決議第2項「提高自主監外作業量能」書面報告，請查照案。</w:t>
            </w:r>
          </w:p>
        </w:tc>
        <w:tc>
          <w:tcPr>
            <w:tcW w:w="1701" w:type="dxa"/>
            <w:shd w:val="clear" w:color="auto" w:fill="auto"/>
          </w:tcPr>
          <w:p w14:paraId="3BBEFC28"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469629A7" w14:textId="18F64B99"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09C8D625" w14:textId="0776A7D6"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78CC012F"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70FEABF5" w14:textId="77777777" w:rsidTr="00017A30">
        <w:tc>
          <w:tcPr>
            <w:tcW w:w="656" w:type="dxa"/>
            <w:shd w:val="clear" w:color="auto" w:fill="auto"/>
          </w:tcPr>
          <w:p w14:paraId="6C6EE6A1" w14:textId="74F436DE"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96</w:t>
            </w:r>
          </w:p>
        </w:tc>
        <w:tc>
          <w:tcPr>
            <w:tcW w:w="2694" w:type="dxa"/>
            <w:shd w:val="clear" w:color="auto" w:fill="auto"/>
          </w:tcPr>
          <w:p w14:paraId="75929091" w14:textId="6E117037"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法務部函，為110年度中央政府總預算附屬單位預算決議，檢送矯正機關作業基金決議第12項「補償金制度執行情形」書面報告，請查照案。</w:t>
            </w:r>
          </w:p>
        </w:tc>
        <w:tc>
          <w:tcPr>
            <w:tcW w:w="1701" w:type="dxa"/>
            <w:shd w:val="clear" w:color="auto" w:fill="auto"/>
          </w:tcPr>
          <w:p w14:paraId="2973A8A7"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12C1020A" w14:textId="28DC60A0"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1177FAC0" w14:textId="732700FD"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42DB454E"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015533ED" w14:textId="77777777" w:rsidTr="00017A30">
        <w:tc>
          <w:tcPr>
            <w:tcW w:w="656" w:type="dxa"/>
            <w:shd w:val="clear" w:color="auto" w:fill="auto"/>
          </w:tcPr>
          <w:p w14:paraId="201A5521" w14:textId="3FE1F746"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97</w:t>
            </w:r>
          </w:p>
        </w:tc>
        <w:tc>
          <w:tcPr>
            <w:tcW w:w="2694" w:type="dxa"/>
            <w:shd w:val="clear" w:color="auto" w:fill="auto"/>
          </w:tcPr>
          <w:p w14:paraId="2D4088B7" w14:textId="3A5DEC70"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法務部函，為110年度中央政府總預算附屬單位預算決議，檢送毒品防制基金決議第18項書面報告，請查照案。</w:t>
            </w:r>
          </w:p>
        </w:tc>
        <w:tc>
          <w:tcPr>
            <w:tcW w:w="1701" w:type="dxa"/>
            <w:shd w:val="clear" w:color="auto" w:fill="auto"/>
          </w:tcPr>
          <w:p w14:paraId="5A4ABF51"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1FC99106" w14:textId="5519CFEE"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12CD6408" w14:textId="16985900"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C833A01"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37EBB1AF" w14:textId="77777777" w:rsidTr="00017A30">
        <w:tc>
          <w:tcPr>
            <w:tcW w:w="656" w:type="dxa"/>
            <w:shd w:val="clear" w:color="auto" w:fill="auto"/>
          </w:tcPr>
          <w:p w14:paraId="1B138C60" w14:textId="2E67110F"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98</w:t>
            </w:r>
          </w:p>
        </w:tc>
        <w:tc>
          <w:tcPr>
            <w:tcW w:w="2694" w:type="dxa"/>
            <w:shd w:val="clear" w:color="auto" w:fill="auto"/>
          </w:tcPr>
          <w:p w14:paraId="57FCF6EC" w14:textId="6D9B003B"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w:t>
            </w:r>
            <w:r w:rsidRPr="009C4D38">
              <w:rPr>
                <w:rFonts w:ascii="標楷體" w:eastAsia="標楷體" w:hAnsi="標楷體"/>
              </w:rPr>
              <w:lastRenderedPageBreak/>
              <w:t>中央政府總預算附屬單位預算決議，檢送毒品防制基金決議第17項書面報告，請查照案。</w:t>
            </w:r>
          </w:p>
        </w:tc>
        <w:tc>
          <w:tcPr>
            <w:tcW w:w="1701" w:type="dxa"/>
            <w:shd w:val="clear" w:color="auto" w:fill="auto"/>
          </w:tcPr>
          <w:p w14:paraId="3EB393A2"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lastRenderedPageBreak/>
              <w:t xml:space="preserve">法務部 </w:t>
            </w:r>
            <w:r w:rsidRPr="009C4D38">
              <w:rPr>
                <w:rFonts w:ascii="標楷體" w:eastAsia="標楷體" w:hAnsi="標楷體"/>
              </w:rPr>
              <w:lastRenderedPageBreak/>
              <w:t xml:space="preserve">111.10.07 </w:t>
            </w:r>
          </w:p>
          <w:p w14:paraId="1E99907B" w14:textId="009A68D0"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044882DF" w14:textId="2C94C6B1"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lastRenderedPageBreak/>
              <w:t>司法及法制</w:t>
            </w:r>
          </w:p>
        </w:tc>
        <w:tc>
          <w:tcPr>
            <w:tcW w:w="1984" w:type="dxa"/>
            <w:vMerge/>
            <w:shd w:val="clear" w:color="auto" w:fill="auto"/>
          </w:tcPr>
          <w:p w14:paraId="6CD163B9"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0C5D4FD6" w14:textId="77777777" w:rsidTr="00017A30">
        <w:tc>
          <w:tcPr>
            <w:tcW w:w="656" w:type="dxa"/>
            <w:shd w:val="clear" w:color="auto" w:fill="auto"/>
          </w:tcPr>
          <w:p w14:paraId="09AF7FDE" w14:textId="606A9195"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99</w:t>
            </w:r>
          </w:p>
        </w:tc>
        <w:tc>
          <w:tcPr>
            <w:tcW w:w="2694" w:type="dxa"/>
            <w:shd w:val="clear" w:color="auto" w:fill="auto"/>
          </w:tcPr>
          <w:p w14:paraId="2CC91C8D" w14:textId="62973FC0"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rPr>
              <w:t>法務部函，為110年度中央政府總預算附屬單位預算決議，檢送毒品防制基金決議第14項書面報告，請查照案。</w:t>
            </w:r>
          </w:p>
        </w:tc>
        <w:tc>
          <w:tcPr>
            <w:tcW w:w="1701" w:type="dxa"/>
            <w:shd w:val="clear" w:color="auto" w:fill="auto"/>
          </w:tcPr>
          <w:p w14:paraId="746DFF81"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 xml:space="preserve">法務部 111.10.07 </w:t>
            </w:r>
          </w:p>
          <w:p w14:paraId="3A5909D7" w14:textId="0A337DCE"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rPr>
              <w:t>（10-6-3）</w:t>
            </w:r>
          </w:p>
        </w:tc>
        <w:tc>
          <w:tcPr>
            <w:tcW w:w="1701" w:type="dxa"/>
            <w:shd w:val="clear" w:color="auto" w:fill="auto"/>
          </w:tcPr>
          <w:p w14:paraId="04DB54ED" w14:textId="3F5E1022"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rPr>
              <w:t>司法及法制</w:t>
            </w:r>
          </w:p>
        </w:tc>
        <w:tc>
          <w:tcPr>
            <w:tcW w:w="1984" w:type="dxa"/>
            <w:vMerge/>
            <w:shd w:val="clear" w:color="auto" w:fill="auto"/>
          </w:tcPr>
          <w:p w14:paraId="6D55B713"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9C4D38" w:rsidRPr="002A1C50" w14:paraId="3F24CD70" w14:textId="77777777" w:rsidTr="00017A30">
        <w:tc>
          <w:tcPr>
            <w:tcW w:w="656" w:type="dxa"/>
            <w:shd w:val="clear" w:color="auto" w:fill="auto"/>
          </w:tcPr>
          <w:p w14:paraId="0AC124B2" w14:textId="53ABA311" w:rsidR="009C4D38" w:rsidRPr="002A1C50" w:rsidRDefault="0004134D" w:rsidP="009C4D38">
            <w:pPr>
              <w:kinsoku w:val="0"/>
              <w:overflowPunct w:val="0"/>
              <w:autoSpaceDE w:val="0"/>
              <w:autoSpaceDN w:val="0"/>
              <w:snapToGrid w:val="0"/>
              <w:spacing w:line="300" w:lineRule="exact"/>
              <w:jc w:val="center"/>
              <w:rPr>
                <w:rFonts w:ascii="標楷體" w:eastAsia="標楷體" w:hAnsi="標楷體"/>
                <w:b/>
                <w:color w:val="000000" w:themeColor="text1"/>
                <w:spacing w:val="-20"/>
                <w:lang w:eastAsia="ko-KR"/>
              </w:rPr>
            </w:pPr>
            <w:r>
              <w:rPr>
                <w:rFonts w:ascii="標楷體" w:eastAsia="標楷體" w:hAnsi="標楷體" w:hint="eastAsia"/>
                <w:b/>
                <w:color w:val="000000" w:themeColor="text1"/>
                <w:spacing w:val="-20"/>
              </w:rPr>
              <w:t>100</w:t>
            </w:r>
          </w:p>
        </w:tc>
        <w:tc>
          <w:tcPr>
            <w:tcW w:w="2694" w:type="dxa"/>
            <w:shd w:val="clear" w:color="auto" w:fill="auto"/>
          </w:tcPr>
          <w:p w14:paraId="2EA97F61" w14:textId="2670953D" w:rsidR="009C4D38" w:rsidRPr="009C4D38" w:rsidRDefault="009C4D38" w:rsidP="009C4D38">
            <w:pPr>
              <w:kinsoku w:val="0"/>
              <w:overflowPunct w:val="0"/>
              <w:autoSpaceDE w:val="0"/>
              <w:autoSpaceDN w:val="0"/>
              <w:snapToGrid w:val="0"/>
              <w:spacing w:line="300" w:lineRule="exact"/>
              <w:jc w:val="both"/>
              <w:rPr>
                <w:rFonts w:ascii="標楷體" w:eastAsia="標楷體" w:hAnsi="標楷體"/>
              </w:rPr>
            </w:pPr>
            <w:r w:rsidRPr="009C4D38">
              <w:rPr>
                <w:rFonts w:ascii="標楷體" w:eastAsia="標楷體" w:hAnsi="標楷體" w:hint="eastAsia"/>
              </w:rPr>
              <w:t>考選部函，為110年度中央政府總預算附屬單位預算決議，檢送考選業務基金決議第4項考試舞弊案檢討書面報告，請查照案。</w:t>
            </w:r>
          </w:p>
        </w:tc>
        <w:tc>
          <w:tcPr>
            <w:tcW w:w="1701" w:type="dxa"/>
            <w:shd w:val="clear" w:color="auto" w:fill="auto"/>
          </w:tcPr>
          <w:p w14:paraId="22D018B7" w14:textId="77777777" w:rsid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hint="eastAsia"/>
              </w:rPr>
              <w:t xml:space="preserve">考選部 111.10.28 </w:t>
            </w:r>
          </w:p>
          <w:p w14:paraId="3788875A" w14:textId="3AEFF67E" w:rsidR="009C4D38" w:rsidRPr="009C4D38" w:rsidRDefault="009C4D38" w:rsidP="009C4D38">
            <w:pPr>
              <w:kinsoku w:val="0"/>
              <w:overflowPunct w:val="0"/>
              <w:autoSpaceDE w:val="0"/>
              <w:autoSpaceDN w:val="0"/>
              <w:snapToGrid w:val="0"/>
              <w:spacing w:line="300" w:lineRule="exact"/>
              <w:ind w:rightChars="-3" w:right="-7"/>
              <w:rPr>
                <w:rFonts w:ascii="標楷體" w:eastAsia="標楷體" w:hAnsi="標楷體"/>
              </w:rPr>
            </w:pPr>
            <w:r w:rsidRPr="009C4D38">
              <w:rPr>
                <w:rFonts w:ascii="標楷體" w:eastAsia="標楷體" w:hAnsi="標楷體" w:hint="eastAsia"/>
              </w:rPr>
              <w:t>（10-6-5）</w:t>
            </w:r>
          </w:p>
        </w:tc>
        <w:tc>
          <w:tcPr>
            <w:tcW w:w="1701" w:type="dxa"/>
            <w:shd w:val="clear" w:color="auto" w:fill="auto"/>
          </w:tcPr>
          <w:p w14:paraId="0BBD5CBE" w14:textId="2C9A1AE2" w:rsidR="009C4D38" w:rsidRPr="009C4D38" w:rsidRDefault="009C4D38" w:rsidP="009C4D38">
            <w:pPr>
              <w:kinsoku w:val="0"/>
              <w:overflowPunct w:val="0"/>
              <w:autoSpaceDE w:val="0"/>
              <w:autoSpaceDN w:val="0"/>
              <w:snapToGrid w:val="0"/>
              <w:spacing w:line="300" w:lineRule="exact"/>
              <w:rPr>
                <w:rFonts w:ascii="標楷體" w:eastAsia="標楷體" w:hAnsi="標楷體"/>
              </w:rPr>
            </w:pPr>
            <w:r w:rsidRPr="009C4D38">
              <w:rPr>
                <w:rFonts w:ascii="標楷體" w:eastAsia="標楷體" w:hAnsi="標楷體" w:hint="eastAsia"/>
              </w:rPr>
              <w:t>司法及法制</w:t>
            </w:r>
          </w:p>
        </w:tc>
        <w:tc>
          <w:tcPr>
            <w:tcW w:w="1984" w:type="dxa"/>
            <w:vMerge/>
            <w:shd w:val="clear" w:color="auto" w:fill="auto"/>
          </w:tcPr>
          <w:p w14:paraId="7A9B9EB7" w14:textId="77777777" w:rsidR="009C4D38" w:rsidRPr="0091607F" w:rsidRDefault="009C4D38" w:rsidP="009C4D38">
            <w:pPr>
              <w:kinsoku w:val="0"/>
              <w:overflowPunct w:val="0"/>
              <w:autoSpaceDE w:val="0"/>
              <w:autoSpaceDN w:val="0"/>
              <w:snapToGrid w:val="0"/>
              <w:spacing w:line="300" w:lineRule="exact"/>
              <w:ind w:left="240" w:hangingChars="100" w:hanging="240"/>
              <w:rPr>
                <w:rFonts w:ascii="標楷體" w:eastAsia="標楷體" w:hAnsi="標楷體"/>
              </w:rPr>
            </w:pPr>
          </w:p>
        </w:tc>
      </w:tr>
      <w:tr w:rsidR="00785394" w:rsidRPr="002A1C50" w14:paraId="760A32A1" w14:textId="77777777" w:rsidTr="00017A30">
        <w:tc>
          <w:tcPr>
            <w:tcW w:w="656" w:type="dxa"/>
            <w:shd w:val="clear" w:color="auto" w:fill="auto"/>
          </w:tcPr>
          <w:p w14:paraId="239F4C83" w14:textId="39EAAF1E" w:rsidR="00785394" w:rsidRDefault="00785394" w:rsidP="0078539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101</w:t>
            </w:r>
          </w:p>
        </w:tc>
        <w:tc>
          <w:tcPr>
            <w:tcW w:w="2694" w:type="dxa"/>
            <w:shd w:val="clear" w:color="auto" w:fill="auto"/>
          </w:tcPr>
          <w:p w14:paraId="31470632" w14:textId="211076E3" w:rsidR="00785394" w:rsidRPr="009C4D38" w:rsidRDefault="00785394" w:rsidP="00785394">
            <w:pPr>
              <w:kinsoku w:val="0"/>
              <w:overflowPunct w:val="0"/>
              <w:autoSpaceDE w:val="0"/>
              <w:autoSpaceDN w:val="0"/>
              <w:snapToGrid w:val="0"/>
              <w:spacing w:line="300" w:lineRule="exact"/>
              <w:jc w:val="both"/>
              <w:rPr>
                <w:rFonts w:ascii="標楷體" w:eastAsia="標楷體" w:hAnsi="標楷體"/>
              </w:rPr>
            </w:pPr>
            <w:r w:rsidRPr="00785394">
              <w:rPr>
                <w:rFonts w:ascii="標楷體" w:eastAsia="標楷體" w:hAnsi="標楷體"/>
              </w:rPr>
              <w:t>總統府函送110年第2季辦理政策及業務宣導之執行情形表，請查照案。</w:t>
            </w:r>
          </w:p>
        </w:tc>
        <w:tc>
          <w:tcPr>
            <w:tcW w:w="1701" w:type="dxa"/>
            <w:shd w:val="clear" w:color="auto" w:fill="auto"/>
          </w:tcPr>
          <w:p w14:paraId="75CF2AAC" w14:textId="77777777" w:rsidR="00785394" w:rsidRDefault="00785394" w:rsidP="00785394">
            <w:pPr>
              <w:kinsoku w:val="0"/>
              <w:overflowPunct w:val="0"/>
              <w:autoSpaceDE w:val="0"/>
              <w:autoSpaceDN w:val="0"/>
              <w:snapToGrid w:val="0"/>
              <w:spacing w:line="300" w:lineRule="exact"/>
              <w:ind w:rightChars="-3" w:right="-7"/>
              <w:rPr>
                <w:rFonts w:ascii="標楷體" w:eastAsia="標楷體" w:hAnsi="標楷體"/>
              </w:rPr>
            </w:pPr>
            <w:r w:rsidRPr="00785394">
              <w:rPr>
                <w:rFonts w:ascii="標楷體" w:eastAsia="標楷體" w:hAnsi="標楷體"/>
              </w:rPr>
              <w:t xml:space="preserve">總統府 110.12.17 </w:t>
            </w:r>
          </w:p>
          <w:p w14:paraId="0CC58662" w14:textId="7FE45649" w:rsidR="00785394" w:rsidRPr="009C4D38" w:rsidRDefault="00785394" w:rsidP="00785394">
            <w:pPr>
              <w:kinsoku w:val="0"/>
              <w:overflowPunct w:val="0"/>
              <w:autoSpaceDE w:val="0"/>
              <w:autoSpaceDN w:val="0"/>
              <w:snapToGrid w:val="0"/>
              <w:spacing w:line="300" w:lineRule="exact"/>
              <w:ind w:rightChars="-3" w:right="-7"/>
              <w:rPr>
                <w:rFonts w:ascii="標楷體" w:eastAsia="標楷體" w:hAnsi="標楷體"/>
              </w:rPr>
            </w:pPr>
            <w:r w:rsidRPr="00785394">
              <w:rPr>
                <w:rFonts w:ascii="標楷體" w:eastAsia="標楷體" w:hAnsi="標楷體"/>
              </w:rPr>
              <w:t>（10-4-14）</w:t>
            </w:r>
          </w:p>
        </w:tc>
        <w:tc>
          <w:tcPr>
            <w:tcW w:w="1701" w:type="dxa"/>
            <w:shd w:val="clear" w:color="auto" w:fill="auto"/>
          </w:tcPr>
          <w:p w14:paraId="10C10564" w14:textId="14FBA695" w:rsidR="00785394" w:rsidRPr="009C4D38" w:rsidRDefault="00785394" w:rsidP="00785394">
            <w:pPr>
              <w:kinsoku w:val="0"/>
              <w:overflowPunct w:val="0"/>
              <w:autoSpaceDE w:val="0"/>
              <w:autoSpaceDN w:val="0"/>
              <w:snapToGrid w:val="0"/>
              <w:spacing w:line="300" w:lineRule="exact"/>
              <w:rPr>
                <w:rFonts w:ascii="標楷體" w:eastAsia="標楷體" w:hAnsi="標楷體"/>
              </w:rPr>
            </w:pPr>
            <w:r w:rsidRPr="00785394">
              <w:rPr>
                <w:rFonts w:ascii="標楷體" w:eastAsia="標楷體" w:hAnsi="標楷體"/>
              </w:rPr>
              <w:t>司法及法制、教育及文化</w:t>
            </w:r>
          </w:p>
        </w:tc>
        <w:tc>
          <w:tcPr>
            <w:tcW w:w="1984" w:type="dxa"/>
            <w:vMerge w:val="restart"/>
            <w:shd w:val="clear" w:color="auto" w:fill="auto"/>
          </w:tcPr>
          <w:p w14:paraId="578F987F" w14:textId="77777777" w:rsidR="00785394" w:rsidRPr="0091607F" w:rsidRDefault="00785394" w:rsidP="00785394">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1.已逾</w:t>
            </w:r>
            <w:r>
              <w:rPr>
                <w:rFonts w:ascii="標楷體" w:eastAsia="標楷體" w:hAnsi="標楷體" w:hint="eastAsia"/>
              </w:rPr>
              <w:t>年度預算執行期間，依規定函請</w:t>
            </w:r>
            <w:r w:rsidRPr="0091607F">
              <w:rPr>
                <w:rFonts w:ascii="標楷體" w:eastAsia="標楷體" w:hAnsi="標楷體" w:hint="eastAsia"/>
              </w:rPr>
              <w:t>提報院會存查。</w:t>
            </w:r>
          </w:p>
          <w:p w14:paraId="3ADA1C26" w14:textId="594F7F80" w:rsidR="00785394" w:rsidRDefault="00785394" w:rsidP="00785394">
            <w:pPr>
              <w:kinsoku w:val="0"/>
              <w:overflowPunct w:val="0"/>
              <w:autoSpaceDE w:val="0"/>
              <w:autoSpaceDN w:val="0"/>
              <w:snapToGrid w:val="0"/>
              <w:spacing w:line="300" w:lineRule="exact"/>
              <w:ind w:left="240" w:hangingChars="100" w:hanging="240"/>
              <w:rPr>
                <w:rFonts w:ascii="標楷體" w:eastAsia="標楷體" w:hAnsi="標楷體"/>
              </w:rPr>
            </w:pPr>
            <w:r w:rsidRPr="0091607F">
              <w:rPr>
                <w:rFonts w:ascii="標楷體" w:eastAsia="標楷體" w:hAnsi="標楷體" w:hint="eastAsia"/>
              </w:rPr>
              <w:t>2.</w:t>
            </w:r>
            <w:r w:rsidRPr="00AE19FE">
              <w:rPr>
                <w:rFonts w:ascii="標楷體" w:eastAsia="標楷體" w:hAnsi="標楷體" w:hint="eastAsia"/>
              </w:rPr>
              <w:t>院會</w:t>
            </w:r>
            <w:r w:rsidRPr="00AE19FE">
              <w:rPr>
                <w:rFonts w:ascii="標楷體" w:eastAsia="標楷體" w:hAnsi="標楷體"/>
              </w:rPr>
              <w:t>11</w:t>
            </w:r>
            <w:r>
              <w:rPr>
                <w:rFonts w:ascii="標楷體" w:eastAsia="標楷體" w:hAnsi="標楷體" w:hint="eastAsia"/>
              </w:rPr>
              <w:t>2</w:t>
            </w:r>
            <w:r w:rsidRPr="00AE19FE">
              <w:rPr>
                <w:rFonts w:ascii="標楷體" w:eastAsia="標楷體" w:hAnsi="標楷體"/>
              </w:rPr>
              <w:t>.</w:t>
            </w:r>
            <w:r w:rsidRPr="00AE19FE">
              <w:rPr>
                <w:rFonts w:ascii="標楷體" w:eastAsia="標楷體" w:hAnsi="標楷體" w:hint="eastAsia"/>
              </w:rPr>
              <w:t>1</w:t>
            </w:r>
            <w:r>
              <w:rPr>
                <w:rFonts w:ascii="標楷體" w:eastAsia="標楷體" w:hAnsi="標楷體" w:hint="eastAsia"/>
              </w:rPr>
              <w:t>0</w:t>
            </w:r>
            <w:r w:rsidRPr="00AE19FE">
              <w:rPr>
                <w:rFonts w:ascii="標楷體" w:eastAsia="標楷體" w:hAnsi="標楷體"/>
              </w:rPr>
              <w:t>.</w:t>
            </w:r>
            <w:r>
              <w:rPr>
                <w:rFonts w:ascii="標楷體" w:eastAsia="標楷體" w:hAnsi="標楷體" w:hint="eastAsia"/>
              </w:rPr>
              <w:t>27</w:t>
            </w:r>
          </w:p>
          <w:p w14:paraId="57F8921C" w14:textId="48767624" w:rsidR="00785394" w:rsidRPr="0091607F" w:rsidRDefault="00785394" w:rsidP="00785394">
            <w:pPr>
              <w:kinsoku w:val="0"/>
              <w:overflowPunct w:val="0"/>
              <w:autoSpaceDE w:val="0"/>
              <w:autoSpaceDN w:val="0"/>
              <w:snapToGrid w:val="0"/>
              <w:spacing w:line="300" w:lineRule="exact"/>
              <w:ind w:leftChars="78" w:left="237" w:hangingChars="21" w:hanging="50"/>
              <w:rPr>
                <w:rFonts w:ascii="標楷體" w:eastAsia="標楷體" w:hAnsi="標楷體"/>
              </w:rPr>
            </w:pPr>
            <w:r w:rsidRPr="00AE19FE">
              <w:rPr>
                <w:rFonts w:ascii="標楷體" w:eastAsia="標楷體" w:hAnsi="標楷體"/>
              </w:rPr>
              <w:t>（10-</w:t>
            </w:r>
            <w:r>
              <w:rPr>
                <w:rFonts w:ascii="標楷體" w:eastAsia="標楷體" w:hAnsi="標楷體" w:hint="eastAsia"/>
              </w:rPr>
              <w:t>8</w:t>
            </w:r>
            <w:r w:rsidRPr="00AE19FE">
              <w:rPr>
                <w:rFonts w:ascii="標楷體" w:eastAsia="標楷體" w:hAnsi="標楷體"/>
              </w:rPr>
              <w:t>-</w:t>
            </w:r>
            <w:r>
              <w:rPr>
                <w:rFonts w:ascii="標楷體" w:eastAsia="標楷體" w:hAnsi="標楷體" w:hint="eastAsia"/>
              </w:rPr>
              <w:t>5</w:t>
            </w:r>
            <w:r w:rsidRPr="00AE19FE">
              <w:rPr>
                <w:rFonts w:ascii="標楷體" w:eastAsia="標楷體" w:hAnsi="標楷體"/>
              </w:rPr>
              <w:t>）</w:t>
            </w:r>
            <w:r w:rsidRPr="00AE19FE">
              <w:rPr>
                <w:rFonts w:ascii="標楷體" w:eastAsia="標楷體" w:hAnsi="標楷體" w:hint="eastAsia"/>
              </w:rPr>
              <w:t>准予備查</w:t>
            </w:r>
            <w:r w:rsidRPr="00AE19FE">
              <w:rPr>
                <w:rFonts w:ascii="標楷體" w:eastAsia="標楷體" w:hAnsi="標楷體"/>
              </w:rPr>
              <w:t>。</w:t>
            </w:r>
          </w:p>
        </w:tc>
      </w:tr>
      <w:tr w:rsidR="00785394" w:rsidRPr="002A1C50" w14:paraId="6E27F42B" w14:textId="77777777" w:rsidTr="00017A30">
        <w:tc>
          <w:tcPr>
            <w:tcW w:w="656" w:type="dxa"/>
            <w:shd w:val="clear" w:color="auto" w:fill="auto"/>
          </w:tcPr>
          <w:p w14:paraId="3C2B27C9" w14:textId="17827D45" w:rsidR="00785394" w:rsidRDefault="00785394" w:rsidP="00785394">
            <w:pPr>
              <w:kinsoku w:val="0"/>
              <w:overflowPunct w:val="0"/>
              <w:autoSpaceDE w:val="0"/>
              <w:autoSpaceDN w:val="0"/>
              <w:snapToGrid w:val="0"/>
              <w:spacing w:line="300" w:lineRule="exact"/>
              <w:jc w:val="center"/>
              <w:rPr>
                <w:rFonts w:ascii="標楷體" w:eastAsia="標楷體" w:hAnsi="標楷體"/>
                <w:b/>
                <w:color w:val="000000" w:themeColor="text1"/>
                <w:spacing w:val="-20"/>
              </w:rPr>
            </w:pPr>
            <w:r>
              <w:rPr>
                <w:rFonts w:ascii="標楷體" w:eastAsia="標楷體" w:hAnsi="標楷體" w:hint="eastAsia"/>
                <w:b/>
                <w:color w:val="000000" w:themeColor="text1"/>
                <w:spacing w:val="-20"/>
              </w:rPr>
              <w:t>102</w:t>
            </w:r>
          </w:p>
        </w:tc>
        <w:tc>
          <w:tcPr>
            <w:tcW w:w="2694" w:type="dxa"/>
            <w:shd w:val="clear" w:color="auto" w:fill="auto"/>
          </w:tcPr>
          <w:p w14:paraId="5EA21911" w14:textId="153264E5" w:rsidR="00785394" w:rsidRPr="009C4D38" w:rsidRDefault="00785394" w:rsidP="00785394">
            <w:pPr>
              <w:kinsoku w:val="0"/>
              <w:overflowPunct w:val="0"/>
              <w:autoSpaceDE w:val="0"/>
              <w:autoSpaceDN w:val="0"/>
              <w:snapToGrid w:val="0"/>
              <w:spacing w:line="300" w:lineRule="exact"/>
              <w:jc w:val="both"/>
              <w:rPr>
                <w:rFonts w:ascii="標楷體" w:eastAsia="標楷體" w:hAnsi="標楷體"/>
              </w:rPr>
            </w:pPr>
            <w:r w:rsidRPr="00785394">
              <w:rPr>
                <w:rFonts w:ascii="標楷體" w:eastAsia="標楷體" w:hAnsi="標楷體"/>
              </w:rPr>
              <w:t>總統府函送110年第3季辦理政策及業務宣導之執行情形表，請查照案。</w:t>
            </w:r>
          </w:p>
        </w:tc>
        <w:tc>
          <w:tcPr>
            <w:tcW w:w="1701" w:type="dxa"/>
            <w:shd w:val="clear" w:color="auto" w:fill="auto"/>
          </w:tcPr>
          <w:p w14:paraId="012E5AFB" w14:textId="77777777" w:rsidR="00785394" w:rsidRDefault="00785394" w:rsidP="00785394">
            <w:pPr>
              <w:kinsoku w:val="0"/>
              <w:overflowPunct w:val="0"/>
              <w:autoSpaceDE w:val="0"/>
              <w:autoSpaceDN w:val="0"/>
              <w:snapToGrid w:val="0"/>
              <w:spacing w:line="300" w:lineRule="exact"/>
              <w:ind w:rightChars="-3" w:right="-7"/>
              <w:rPr>
                <w:rFonts w:ascii="標楷體" w:eastAsia="標楷體" w:hAnsi="標楷體"/>
              </w:rPr>
            </w:pPr>
            <w:r w:rsidRPr="00785394">
              <w:rPr>
                <w:rFonts w:ascii="標楷體" w:eastAsia="標楷體" w:hAnsi="標楷體"/>
              </w:rPr>
              <w:t xml:space="preserve">總統府 110.12.17 </w:t>
            </w:r>
          </w:p>
          <w:p w14:paraId="0BA89338" w14:textId="27A507F0" w:rsidR="00785394" w:rsidRPr="009C4D38" w:rsidRDefault="00785394" w:rsidP="00785394">
            <w:pPr>
              <w:kinsoku w:val="0"/>
              <w:overflowPunct w:val="0"/>
              <w:autoSpaceDE w:val="0"/>
              <w:autoSpaceDN w:val="0"/>
              <w:snapToGrid w:val="0"/>
              <w:spacing w:line="300" w:lineRule="exact"/>
              <w:ind w:rightChars="-3" w:right="-7"/>
              <w:rPr>
                <w:rFonts w:ascii="標楷體" w:eastAsia="標楷體" w:hAnsi="標楷體"/>
              </w:rPr>
            </w:pPr>
            <w:r w:rsidRPr="00785394">
              <w:rPr>
                <w:rFonts w:ascii="標楷體" w:eastAsia="標楷體" w:hAnsi="標楷體"/>
              </w:rPr>
              <w:t>（10-4-14）</w:t>
            </w:r>
          </w:p>
        </w:tc>
        <w:tc>
          <w:tcPr>
            <w:tcW w:w="1701" w:type="dxa"/>
            <w:shd w:val="clear" w:color="auto" w:fill="auto"/>
          </w:tcPr>
          <w:p w14:paraId="5D24905A" w14:textId="694E9444" w:rsidR="00785394" w:rsidRPr="009C4D38" w:rsidRDefault="00785394" w:rsidP="00785394">
            <w:pPr>
              <w:kinsoku w:val="0"/>
              <w:overflowPunct w:val="0"/>
              <w:autoSpaceDE w:val="0"/>
              <w:autoSpaceDN w:val="0"/>
              <w:snapToGrid w:val="0"/>
              <w:spacing w:line="300" w:lineRule="exact"/>
              <w:rPr>
                <w:rFonts w:ascii="標楷體" w:eastAsia="標楷體" w:hAnsi="標楷體"/>
              </w:rPr>
            </w:pPr>
            <w:r w:rsidRPr="00785394">
              <w:rPr>
                <w:rFonts w:ascii="標楷體" w:eastAsia="標楷體" w:hAnsi="標楷體"/>
              </w:rPr>
              <w:t>司法及法制、教育及文化</w:t>
            </w:r>
          </w:p>
        </w:tc>
        <w:tc>
          <w:tcPr>
            <w:tcW w:w="1984" w:type="dxa"/>
            <w:vMerge/>
            <w:shd w:val="clear" w:color="auto" w:fill="auto"/>
          </w:tcPr>
          <w:p w14:paraId="5EC2B1B2" w14:textId="77777777" w:rsidR="00785394" w:rsidRPr="0091607F" w:rsidRDefault="00785394" w:rsidP="00785394">
            <w:pPr>
              <w:kinsoku w:val="0"/>
              <w:overflowPunct w:val="0"/>
              <w:autoSpaceDE w:val="0"/>
              <w:autoSpaceDN w:val="0"/>
              <w:snapToGrid w:val="0"/>
              <w:spacing w:line="300" w:lineRule="exact"/>
              <w:ind w:left="240" w:hangingChars="100" w:hanging="240"/>
              <w:rPr>
                <w:rFonts w:ascii="標楷體" w:eastAsia="標楷體" w:hAnsi="標楷體"/>
              </w:rPr>
            </w:pPr>
          </w:p>
        </w:tc>
      </w:tr>
    </w:tbl>
    <w:p w14:paraId="792D3CC3" w14:textId="1DD49E75" w:rsidR="00AE7441" w:rsidRDefault="00CA3EE9" w:rsidP="001E4BD4">
      <w:pPr>
        <w:pStyle w:val="1"/>
        <w:rPr>
          <w:rFonts w:ascii="標楷體" w:eastAsia="標楷體" w:hAnsi="標楷體"/>
          <w:kern w:val="2"/>
          <w:sz w:val="28"/>
          <w:szCs w:val="28"/>
        </w:rPr>
      </w:pPr>
      <w:bookmarkStart w:id="145" w:name="_Toc516496376"/>
      <w:bookmarkStart w:id="146" w:name="_Toc516496491"/>
      <w:bookmarkStart w:id="147" w:name="_Toc516496855"/>
      <w:bookmarkStart w:id="148" w:name="_Toc517947597"/>
      <w:bookmarkStart w:id="149" w:name="_Toc13473526"/>
      <w:bookmarkStart w:id="150" w:name="_Toc148099354"/>
      <w:r w:rsidRPr="00B763EB">
        <w:rPr>
          <w:rFonts w:ascii="標楷體" w:eastAsia="標楷體" w:hAnsi="標楷體"/>
          <w:kern w:val="2"/>
          <w:sz w:val="28"/>
          <w:szCs w:val="28"/>
        </w:rPr>
        <w:t>［</w:t>
      </w:r>
      <w:r w:rsidRPr="00B763EB">
        <w:rPr>
          <w:rFonts w:ascii="標楷體" w:eastAsia="標楷體" w:hAnsi="標楷體" w:hint="eastAsia"/>
          <w:kern w:val="2"/>
          <w:sz w:val="28"/>
          <w:szCs w:val="28"/>
        </w:rPr>
        <w:t>參</w:t>
      </w:r>
      <w:r w:rsidRPr="00B763EB">
        <w:rPr>
          <w:rFonts w:ascii="標楷體" w:eastAsia="標楷體" w:hAnsi="標楷體"/>
          <w:kern w:val="2"/>
          <w:sz w:val="28"/>
          <w:szCs w:val="28"/>
        </w:rPr>
        <w:t>］</w:t>
      </w:r>
      <w:r w:rsidR="001E4BD4" w:rsidRPr="00B763EB">
        <w:rPr>
          <w:rFonts w:ascii="標楷體" w:eastAsia="標楷體" w:hAnsi="標楷體" w:hint="eastAsia"/>
          <w:kern w:val="2"/>
          <w:sz w:val="28"/>
          <w:szCs w:val="28"/>
        </w:rPr>
        <w:t>行政命令</w:t>
      </w:r>
      <w:r w:rsidR="001E4BD4" w:rsidRPr="00B763EB">
        <w:rPr>
          <w:rFonts w:ascii="標楷體" w:eastAsia="標楷體" w:hAnsi="標楷體"/>
          <w:kern w:val="2"/>
          <w:sz w:val="28"/>
          <w:szCs w:val="28"/>
        </w:rPr>
        <w:t>案</w:t>
      </w:r>
      <w:r w:rsidR="00AE56FB">
        <w:rPr>
          <w:rFonts w:ascii="標楷體" w:eastAsia="標楷體" w:hAnsi="標楷體" w:hint="eastAsia"/>
          <w:kern w:val="2"/>
          <w:sz w:val="28"/>
          <w:szCs w:val="28"/>
        </w:rPr>
        <w:t>24</w:t>
      </w:r>
      <w:r w:rsidR="001E4BD4" w:rsidRPr="00B763EB">
        <w:rPr>
          <w:rFonts w:ascii="標楷體" w:eastAsia="標楷體" w:hAnsi="標楷體"/>
          <w:kern w:val="2"/>
          <w:sz w:val="28"/>
          <w:szCs w:val="28"/>
        </w:rPr>
        <w:t>案</w:t>
      </w:r>
      <w:bookmarkEnd w:id="145"/>
      <w:bookmarkEnd w:id="146"/>
      <w:bookmarkEnd w:id="147"/>
      <w:bookmarkEnd w:id="148"/>
      <w:bookmarkEnd w:id="149"/>
      <w:bookmarkEnd w:id="150"/>
    </w:p>
    <w:tbl>
      <w:tblPr>
        <w:tblW w:w="8789"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709"/>
        <w:gridCol w:w="2648"/>
        <w:gridCol w:w="1747"/>
        <w:gridCol w:w="1701"/>
        <w:gridCol w:w="1984"/>
      </w:tblGrid>
      <w:tr w:rsidR="00CC5480" w:rsidRPr="005042CE" w14:paraId="1B99B21E" w14:textId="77777777" w:rsidTr="00017A30">
        <w:tc>
          <w:tcPr>
            <w:tcW w:w="709" w:type="dxa"/>
            <w:shd w:val="clear" w:color="auto" w:fill="auto"/>
          </w:tcPr>
          <w:p w14:paraId="5780EC77"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序號</w:t>
            </w:r>
          </w:p>
        </w:tc>
        <w:tc>
          <w:tcPr>
            <w:tcW w:w="2648" w:type="dxa"/>
            <w:shd w:val="clear" w:color="auto" w:fill="auto"/>
          </w:tcPr>
          <w:p w14:paraId="07FC732A"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議案名稱</w:t>
            </w:r>
          </w:p>
        </w:tc>
        <w:tc>
          <w:tcPr>
            <w:tcW w:w="1747" w:type="dxa"/>
            <w:shd w:val="clear" w:color="auto" w:fill="auto"/>
          </w:tcPr>
          <w:p w14:paraId="7ADAD53E" w14:textId="77777777" w:rsidR="00CC5480" w:rsidRPr="005042CE" w:rsidRDefault="00CC5480" w:rsidP="00017A30">
            <w:pPr>
              <w:kinsoku w:val="0"/>
              <w:overflowPunct w:val="0"/>
              <w:spacing w:line="300" w:lineRule="exact"/>
              <w:rPr>
                <w:rFonts w:ascii="標楷體" w:eastAsia="標楷體" w:hAnsi="標楷體"/>
                <w:b/>
                <w:spacing w:val="-20"/>
              </w:rPr>
            </w:pPr>
            <w:r w:rsidRPr="005042CE">
              <w:rPr>
                <w:rFonts w:ascii="標楷體" w:eastAsia="標楷體" w:hAnsi="標楷體"/>
                <w:b/>
                <w:spacing w:val="-20"/>
              </w:rPr>
              <w:t>提案機關、院會交付日期 (會次)</w:t>
            </w:r>
          </w:p>
        </w:tc>
        <w:tc>
          <w:tcPr>
            <w:tcW w:w="1701" w:type="dxa"/>
            <w:shd w:val="clear" w:color="auto" w:fill="auto"/>
          </w:tcPr>
          <w:p w14:paraId="38339433" w14:textId="77777777" w:rsidR="00CC5480" w:rsidRPr="005042CE" w:rsidRDefault="00CC5480" w:rsidP="00017A30">
            <w:pPr>
              <w:kinsoku w:val="0"/>
              <w:overflowPunct w:val="0"/>
              <w:spacing w:line="300" w:lineRule="exact"/>
              <w:jc w:val="center"/>
              <w:rPr>
                <w:rFonts w:ascii="標楷體" w:eastAsia="標楷體" w:hAnsi="標楷體"/>
                <w:b/>
                <w:spacing w:val="-20"/>
              </w:rPr>
            </w:pPr>
            <w:r w:rsidRPr="005042CE">
              <w:rPr>
                <w:rFonts w:ascii="標楷體" w:eastAsia="標楷體" w:hAnsi="標楷體"/>
                <w:b/>
                <w:spacing w:val="-20"/>
              </w:rPr>
              <w:t>審查委員會</w:t>
            </w:r>
          </w:p>
        </w:tc>
        <w:tc>
          <w:tcPr>
            <w:tcW w:w="1984" w:type="dxa"/>
            <w:shd w:val="clear" w:color="auto" w:fill="auto"/>
          </w:tcPr>
          <w:p w14:paraId="2DC938ED" w14:textId="77777777" w:rsidR="00CC5480" w:rsidRPr="005042CE" w:rsidRDefault="00FD535D" w:rsidP="00017A30">
            <w:pPr>
              <w:kinsoku w:val="0"/>
              <w:overflowPunct w:val="0"/>
              <w:spacing w:line="300" w:lineRule="exact"/>
              <w:jc w:val="center"/>
              <w:rPr>
                <w:rFonts w:ascii="標楷體" w:eastAsia="標楷體" w:hAnsi="標楷體"/>
                <w:b/>
                <w:spacing w:val="-20"/>
              </w:rPr>
            </w:pPr>
            <w:r>
              <w:rPr>
                <w:rFonts w:ascii="標楷體" w:eastAsia="標楷體" w:hAnsi="標楷體"/>
                <w:b/>
                <w:spacing w:val="-20"/>
              </w:rPr>
              <w:t>審</w:t>
            </w:r>
            <w:r w:rsidR="00DC2587">
              <w:rPr>
                <w:rFonts w:ascii="標楷體" w:eastAsia="標楷體" w:hAnsi="標楷體" w:hint="eastAsia"/>
                <w:b/>
                <w:spacing w:val="-20"/>
              </w:rPr>
              <w:t>查</w:t>
            </w:r>
            <w:r w:rsidR="00CC5480" w:rsidRPr="005042CE">
              <w:rPr>
                <w:rFonts w:ascii="標楷體" w:eastAsia="標楷體" w:hAnsi="標楷體"/>
                <w:b/>
                <w:spacing w:val="-20"/>
              </w:rPr>
              <w:t>情形</w:t>
            </w:r>
          </w:p>
        </w:tc>
      </w:tr>
      <w:tr w:rsidR="001E6AE0" w:rsidRPr="005042CE" w14:paraId="7715A61A" w14:textId="77777777" w:rsidTr="00017A30">
        <w:tc>
          <w:tcPr>
            <w:tcW w:w="709" w:type="dxa"/>
            <w:shd w:val="clear" w:color="auto" w:fill="auto"/>
          </w:tcPr>
          <w:p w14:paraId="7252F074" w14:textId="6B736414"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2648" w:type="dxa"/>
            <w:shd w:val="clear" w:color="auto" w:fill="auto"/>
          </w:tcPr>
          <w:p w14:paraId="72DF7DE2" w14:textId="4980BC23" w:rsidR="001E6AE0" w:rsidRPr="00111BE3" w:rsidRDefault="001E6AE0" w:rsidP="001E6AE0">
            <w:pPr>
              <w:pStyle w:val="01"/>
              <w:spacing w:line="300" w:lineRule="exact"/>
              <w:rPr>
                <w:rFonts w:hAnsi="標楷體"/>
                <w:kern w:val="0"/>
                <w:sz w:val="24"/>
              </w:rPr>
            </w:pPr>
            <w:r w:rsidRPr="00111BE3">
              <w:rPr>
                <w:rFonts w:hAnsi="標楷體"/>
                <w:kern w:val="0"/>
                <w:sz w:val="24"/>
              </w:rPr>
              <w:t>行政院函送「促進轉型正義基金收支保管及運用辦法」，請查照案。</w:t>
            </w:r>
          </w:p>
        </w:tc>
        <w:tc>
          <w:tcPr>
            <w:tcW w:w="1747" w:type="dxa"/>
            <w:shd w:val="clear" w:color="auto" w:fill="auto"/>
          </w:tcPr>
          <w:p w14:paraId="02ED4F1A" w14:textId="6ABE5AF6" w:rsidR="001E6AE0" w:rsidRPr="00111BE3" w:rsidRDefault="001E6AE0" w:rsidP="001E6AE0">
            <w:pPr>
              <w:spacing w:line="300" w:lineRule="exact"/>
              <w:rPr>
                <w:rFonts w:ascii="標楷體" w:eastAsia="標楷體" w:hAnsi="標楷體"/>
                <w:kern w:val="0"/>
              </w:rPr>
            </w:pPr>
            <w:r w:rsidRPr="00111BE3">
              <w:rPr>
                <w:rFonts w:ascii="標楷體" w:eastAsia="標楷體" w:hAnsi="標楷體"/>
                <w:kern w:val="0"/>
              </w:rPr>
              <w:t>行政院 111.05.13 （10-5-12）</w:t>
            </w:r>
          </w:p>
        </w:tc>
        <w:tc>
          <w:tcPr>
            <w:tcW w:w="1701" w:type="dxa"/>
            <w:shd w:val="clear" w:color="auto" w:fill="auto"/>
          </w:tcPr>
          <w:p w14:paraId="65003FA2" w14:textId="562112DE" w:rsidR="001E6AE0" w:rsidRPr="00111BE3" w:rsidRDefault="001E6AE0" w:rsidP="001E6AE0">
            <w:pPr>
              <w:pStyle w:val="01"/>
              <w:spacing w:line="300" w:lineRule="exact"/>
              <w:rPr>
                <w:rFonts w:hAnsi="標楷體"/>
                <w:kern w:val="0"/>
                <w:sz w:val="24"/>
                <w:szCs w:val="24"/>
              </w:rPr>
            </w:pPr>
            <w:r w:rsidRPr="00111BE3">
              <w:rPr>
                <w:rFonts w:hAnsi="標楷體" w:hint="eastAsia"/>
                <w:kern w:val="0"/>
                <w:sz w:val="24"/>
                <w:szCs w:val="24"/>
              </w:rPr>
              <w:t>司法及法制</w:t>
            </w:r>
          </w:p>
        </w:tc>
        <w:tc>
          <w:tcPr>
            <w:tcW w:w="1984" w:type="dxa"/>
            <w:vMerge w:val="restart"/>
            <w:shd w:val="clear" w:color="auto" w:fill="auto"/>
          </w:tcPr>
          <w:p w14:paraId="2EB7D204" w14:textId="50AF4275" w:rsidR="001E6AE0" w:rsidRPr="009C45CB" w:rsidRDefault="001E6AE0" w:rsidP="001E6AE0">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112.1</w:t>
            </w:r>
            <w:r w:rsidRPr="00AB25A4">
              <w:rPr>
                <w:rFonts w:ascii="標楷體" w:eastAsia="標楷體" w:hAnsi="標楷體" w:hint="eastAsia"/>
              </w:rPr>
              <w:t>.</w:t>
            </w:r>
            <w:r>
              <w:rPr>
                <w:rFonts w:ascii="標楷體" w:eastAsia="標楷體" w:hAnsi="標楷體" w:hint="eastAsia"/>
              </w:rPr>
              <w:t>9</w:t>
            </w:r>
            <w:r w:rsidRPr="00AB25A4">
              <w:rPr>
                <w:rFonts w:ascii="標楷體" w:eastAsia="標楷體" w:hAnsi="標楷體" w:hint="eastAsia"/>
              </w:rPr>
              <w:t>（10-6-1</w:t>
            </w:r>
            <w:r>
              <w:rPr>
                <w:rFonts w:ascii="標楷體" w:eastAsia="標楷體" w:hAnsi="標楷體" w:hint="eastAsia"/>
              </w:rPr>
              <w:t>5</w:t>
            </w:r>
            <w:r w:rsidRPr="00AB25A4">
              <w:rPr>
                <w:rFonts w:ascii="標楷體" w:eastAsia="標楷體" w:hAnsi="標楷體" w:hint="eastAsia"/>
              </w:rPr>
              <w:t>）</w:t>
            </w:r>
            <w:r w:rsidRPr="00087095">
              <w:rPr>
                <w:rFonts w:ascii="標楷體" w:eastAsia="標楷體" w:hAnsi="標楷體" w:hint="eastAsia"/>
              </w:rPr>
              <w:t>展延。</w:t>
            </w:r>
          </w:p>
          <w:p w14:paraId="5D00AE61" w14:textId="77777777" w:rsidR="001E6AE0" w:rsidRDefault="001E6AE0" w:rsidP="001E6AE0">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5596039E" w14:textId="39D0B216" w:rsidR="001E6AE0" w:rsidRDefault="001E6AE0" w:rsidP="001E6AE0">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t>3.</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1E6AE0" w:rsidRPr="005042CE" w14:paraId="098C43A0" w14:textId="77777777" w:rsidTr="00017A30">
        <w:tc>
          <w:tcPr>
            <w:tcW w:w="709" w:type="dxa"/>
            <w:shd w:val="clear" w:color="auto" w:fill="auto"/>
          </w:tcPr>
          <w:p w14:paraId="71C2B89E" w14:textId="44D33F2A"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2648" w:type="dxa"/>
            <w:shd w:val="clear" w:color="auto" w:fill="auto"/>
          </w:tcPr>
          <w:p w14:paraId="56316A8D" w14:textId="23B47DD0" w:rsidR="001E6AE0" w:rsidRPr="00111BE3" w:rsidRDefault="001E6AE0" w:rsidP="001E6AE0">
            <w:pPr>
              <w:pStyle w:val="01"/>
              <w:spacing w:line="300" w:lineRule="exact"/>
              <w:rPr>
                <w:rFonts w:hAnsi="標楷體"/>
                <w:kern w:val="0"/>
                <w:sz w:val="24"/>
              </w:rPr>
            </w:pPr>
            <w:r w:rsidRPr="00111BE3">
              <w:rPr>
                <w:rFonts w:hAnsi="標楷體"/>
                <w:kern w:val="0"/>
                <w:sz w:val="24"/>
              </w:rPr>
              <w:t>監察院函，為修正「監察法施行細則」第十四條之一條文，請查照案。</w:t>
            </w:r>
          </w:p>
        </w:tc>
        <w:tc>
          <w:tcPr>
            <w:tcW w:w="1747" w:type="dxa"/>
            <w:shd w:val="clear" w:color="auto" w:fill="auto"/>
          </w:tcPr>
          <w:p w14:paraId="40D18574" w14:textId="5E4B645C" w:rsidR="001E6AE0" w:rsidRPr="00111BE3" w:rsidRDefault="001E6AE0" w:rsidP="001E6AE0">
            <w:pPr>
              <w:spacing w:line="300" w:lineRule="exact"/>
              <w:rPr>
                <w:rFonts w:ascii="標楷體" w:eastAsia="標楷體" w:hAnsi="標楷體"/>
                <w:kern w:val="0"/>
              </w:rPr>
            </w:pPr>
            <w:r w:rsidRPr="00111BE3">
              <w:rPr>
                <w:rFonts w:ascii="標楷體" w:eastAsia="標楷體" w:hAnsi="標楷體"/>
                <w:kern w:val="0"/>
              </w:rPr>
              <w:t>監察院 111.05.13 （10-5-12）</w:t>
            </w:r>
          </w:p>
        </w:tc>
        <w:tc>
          <w:tcPr>
            <w:tcW w:w="1701" w:type="dxa"/>
            <w:shd w:val="clear" w:color="auto" w:fill="auto"/>
          </w:tcPr>
          <w:p w14:paraId="40F99200" w14:textId="51C613A3" w:rsidR="001E6AE0" w:rsidRPr="00111BE3" w:rsidRDefault="001E6AE0" w:rsidP="001E6AE0">
            <w:pPr>
              <w:pStyle w:val="01"/>
              <w:spacing w:line="300" w:lineRule="exact"/>
              <w:rPr>
                <w:rFonts w:hAnsi="標楷體"/>
                <w:kern w:val="0"/>
                <w:sz w:val="24"/>
                <w:szCs w:val="24"/>
              </w:rPr>
            </w:pPr>
            <w:r w:rsidRPr="00111BE3">
              <w:rPr>
                <w:rFonts w:hAnsi="標楷體" w:hint="eastAsia"/>
                <w:kern w:val="0"/>
                <w:sz w:val="24"/>
                <w:szCs w:val="24"/>
              </w:rPr>
              <w:t>司法及法制</w:t>
            </w:r>
          </w:p>
        </w:tc>
        <w:tc>
          <w:tcPr>
            <w:tcW w:w="1984" w:type="dxa"/>
            <w:vMerge/>
            <w:shd w:val="clear" w:color="auto" w:fill="auto"/>
          </w:tcPr>
          <w:p w14:paraId="4162E231"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E6AE0" w:rsidRPr="005042CE" w14:paraId="0037FB5A" w14:textId="77777777" w:rsidTr="00017A30">
        <w:tc>
          <w:tcPr>
            <w:tcW w:w="709" w:type="dxa"/>
            <w:shd w:val="clear" w:color="auto" w:fill="auto"/>
          </w:tcPr>
          <w:p w14:paraId="62B111C8" w14:textId="772AF74F"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2648" w:type="dxa"/>
            <w:shd w:val="clear" w:color="auto" w:fill="auto"/>
          </w:tcPr>
          <w:p w14:paraId="3E0420FD" w14:textId="4D5204B6" w:rsidR="001E6AE0" w:rsidRPr="001E6AE0" w:rsidRDefault="001E6AE0" w:rsidP="001E6AE0">
            <w:pPr>
              <w:pStyle w:val="01"/>
              <w:spacing w:line="300" w:lineRule="exact"/>
              <w:rPr>
                <w:rFonts w:hAnsi="標楷體"/>
                <w:kern w:val="0"/>
                <w:sz w:val="24"/>
              </w:rPr>
            </w:pPr>
            <w:r w:rsidRPr="001E6AE0">
              <w:rPr>
                <w:rFonts w:hAnsi="標楷體"/>
                <w:kern w:val="0"/>
                <w:sz w:val="24"/>
              </w:rPr>
              <w:t>司法院函送「國民法官費用支給辦法」，請查照案。</w:t>
            </w:r>
          </w:p>
        </w:tc>
        <w:tc>
          <w:tcPr>
            <w:tcW w:w="1747" w:type="dxa"/>
            <w:shd w:val="clear" w:color="auto" w:fill="auto"/>
          </w:tcPr>
          <w:p w14:paraId="3F726E77" w14:textId="5E8B9245"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t>司法院 111.03.18 （10-5-4）</w:t>
            </w:r>
          </w:p>
        </w:tc>
        <w:tc>
          <w:tcPr>
            <w:tcW w:w="1701" w:type="dxa"/>
            <w:shd w:val="clear" w:color="auto" w:fill="auto"/>
          </w:tcPr>
          <w:p w14:paraId="24049BEE" w14:textId="2B7742A0"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t>司法及法制</w:t>
            </w:r>
          </w:p>
        </w:tc>
        <w:tc>
          <w:tcPr>
            <w:tcW w:w="1984" w:type="dxa"/>
            <w:vMerge w:val="restart"/>
            <w:shd w:val="clear" w:color="auto" w:fill="auto"/>
          </w:tcPr>
          <w:p w14:paraId="45EE1F9B" w14:textId="26D9DFB9" w:rsidR="001E6AE0" w:rsidRPr="009C45CB" w:rsidRDefault="001E6AE0" w:rsidP="001E6AE0">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sidRPr="001E6AE0">
              <w:rPr>
                <w:rFonts w:ascii="標楷體" w:eastAsia="標楷體" w:hAnsi="標楷體" w:hint="eastAsia"/>
                <w:spacing w:val="-20"/>
              </w:rPr>
              <w:t>111.11.25</w:t>
            </w:r>
            <w:r w:rsidRPr="00AB25A4">
              <w:rPr>
                <w:rFonts w:ascii="標楷體" w:eastAsia="標楷體" w:hAnsi="標楷體" w:hint="eastAsia"/>
              </w:rPr>
              <w:t>（10-6-</w:t>
            </w:r>
            <w:r>
              <w:rPr>
                <w:rFonts w:ascii="標楷體" w:eastAsia="標楷體" w:hAnsi="標楷體" w:hint="eastAsia"/>
              </w:rPr>
              <w:t>9</w:t>
            </w:r>
            <w:r w:rsidRPr="00AB25A4">
              <w:rPr>
                <w:rFonts w:ascii="標楷體" w:eastAsia="標楷體" w:hAnsi="標楷體" w:hint="eastAsia"/>
              </w:rPr>
              <w:t>）</w:t>
            </w:r>
            <w:r w:rsidRPr="00087095">
              <w:rPr>
                <w:rFonts w:ascii="標楷體" w:eastAsia="標楷體" w:hAnsi="標楷體" w:hint="eastAsia"/>
              </w:rPr>
              <w:t>展延。</w:t>
            </w:r>
          </w:p>
          <w:p w14:paraId="5B3F4E01" w14:textId="77777777" w:rsidR="001E6AE0" w:rsidRDefault="001E6AE0" w:rsidP="001E6AE0">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w:t>
            </w:r>
            <w:r w:rsidRPr="005A1F7C">
              <w:rPr>
                <w:rFonts w:ascii="標楷體" w:eastAsia="標楷體" w:hAnsi="標楷體" w:hint="eastAsia"/>
              </w:rPr>
              <w:lastRenderedPageBreak/>
              <w:t>權行使法第61條所定審查期限，依規定提報院會存查。</w:t>
            </w:r>
          </w:p>
          <w:p w14:paraId="5FDEC4FD" w14:textId="26A06E42" w:rsidR="001E6AE0" w:rsidRDefault="001E6AE0" w:rsidP="001E6AE0">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t>3.</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1E6AE0" w:rsidRPr="005042CE" w14:paraId="1961C3CC" w14:textId="77777777" w:rsidTr="00017A30">
        <w:tc>
          <w:tcPr>
            <w:tcW w:w="709" w:type="dxa"/>
            <w:shd w:val="clear" w:color="auto" w:fill="auto"/>
          </w:tcPr>
          <w:p w14:paraId="745B1763" w14:textId="465E95B9"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2648" w:type="dxa"/>
            <w:shd w:val="clear" w:color="auto" w:fill="auto"/>
          </w:tcPr>
          <w:p w14:paraId="659D2FBE" w14:textId="1943BAA3" w:rsidR="001E6AE0" w:rsidRPr="001E6AE0" w:rsidRDefault="001E6AE0" w:rsidP="001E6AE0">
            <w:pPr>
              <w:pStyle w:val="01"/>
              <w:spacing w:line="300" w:lineRule="exact"/>
              <w:rPr>
                <w:rFonts w:hAnsi="標楷體"/>
                <w:kern w:val="0"/>
                <w:sz w:val="24"/>
              </w:rPr>
            </w:pPr>
            <w:r w:rsidRPr="001E6AE0">
              <w:rPr>
                <w:rFonts w:hAnsi="標楷體"/>
                <w:kern w:val="0"/>
                <w:sz w:val="24"/>
              </w:rPr>
              <w:t>司法院函送「憲法法庭</w:t>
            </w:r>
            <w:r w:rsidRPr="001E6AE0">
              <w:rPr>
                <w:rFonts w:hAnsi="標楷體"/>
                <w:kern w:val="0"/>
                <w:sz w:val="24"/>
              </w:rPr>
              <w:lastRenderedPageBreak/>
              <w:t>閱卷規則」，請查照案。</w:t>
            </w:r>
          </w:p>
        </w:tc>
        <w:tc>
          <w:tcPr>
            <w:tcW w:w="1747" w:type="dxa"/>
            <w:shd w:val="clear" w:color="auto" w:fill="auto"/>
          </w:tcPr>
          <w:p w14:paraId="5A3D72C0" w14:textId="565BAFC4"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lastRenderedPageBreak/>
              <w:t xml:space="preserve">司法院 </w:t>
            </w:r>
            <w:r w:rsidRPr="001E6AE0">
              <w:rPr>
                <w:rFonts w:ascii="標楷體" w:eastAsia="標楷體" w:hAnsi="標楷體"/>
                <w:kern w:val="0"/>
              </w:rPr>
              <w:lastRenderedPageBreak/>
              <w:t>111.03.18 （10-5-4）</w:t>
            </w:r>
          </w:p>
        </w:tc>
        <w:tc>
          <w:tcPr>
            <w:tcW w:w="1701" w:type="dxa"/>
            <w:shd w:val="clear" w:color="auto" w:fill="auto"/>
          </w:tcPr>
          <w:p w14:paraId="02680AB8" w14:textId="1672E705"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lastRenderedPageBreak/>
              <w:t>司法及法制</w:t>
            </w:r>
          </w:p>
        </w:tc>
        <w:tc>
          <w:tcPr>
            <w:tcW w:w="1984" w:type="dxa"/>
            <w:vMerge/>
            <w:shd w:val="clear" w:color="auto" w:fill="auto"/>
          </w:tcPr>
          <w:p w14:paraId="6C6FD596"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E6AE0" w:rsidRPr="005042CE" w14:paraId="5248BE46" w14:textId="77777777" w:rsidTr="00017A30">
        <w:tc>
          <w:tcPr>
            <w:tcW w:w="709" w:type="dxa"/>
            <w:shd w:val="clear" w:color="auto" w:fill="auto"/>
          </w:tcPr>
          <w:p w14:paraId="788AB0D5" w14:textId="35A2B625"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2648" w:type="dxa"/>
            <w:shd w:val="clear" w:color="auto" w:fill="auto"/>
          </w:tcPr>
          <w:p w14:paraId="7BAEE64B" w14:textId="5115651C" w:rsidR="001E6AE0" w:rsidRPr="001E6AE0" w:rsidRDefault="001E6AE0" w:rsidP="001E6AE0">
            <w:pPr>
              <w:pStyle w:val="01"/>
              <w:spacing w:line="300" w:lineRule="exact"/>
              <w:rPr>
                <w:rFonts w:hAnsi="標楷體"/>
                <w:kern w:val="0"/>
                <w:sz w:val="24"/>
              </w:rPr>
            </w:pPr>
            <w:r w:rsidRPr="001E6AE0">
              <w:rPr>
                <w:rFonts w:hAnsi="標楷體"/>
                <w:kern w:val="0"/>
                <w:sz w:val="24"/>
              </w:rPr>
              <w:t>司法院函送「憲法訴訟書狀規則」，請查照案。</w:t>
            </w:r>
          </w:p>
        </w:tc>
        <w:tc>
          <w:tcPr>
            <w:tcW w:w="1747" w:type="dxa"/>
            <w:shd w:val="clear" w:color="auto" w:fill="auto"/>
          </w:tcPr>
          <w:p w14:paraId="7FC5C274" w14:textId="3CD4C926"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t>司法院 111.03.18 （10-5-4）</w:t>
            </w:r>
          </w:p>
        </w:tc>
        <w:tc>
          <w:tcPr>
            <w:tcW w:w="1701" w:type="dxa"/>
            <w:shd w:val="clear" w:color="auto" w:fill="auto"/>
          </w:tcPr>
          <w:p w14:paraId="60C1DC0B" w14:textId="4A3598D0"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t>司法及法制</w:t>
            </w:r>
          </w:p>
        </w:tc>
        <w:tc>
          <w:tcPr>
            <w:tcW w:w="1984" w:type="dxa"/>
            <w:vMerge/>
            <w:shd w:val="clear" w:color="auto" w:fill="auto"/>
          </w:tcPr>
          <w:p w14:paraId="08236E3D"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E6AE0" w:rsidRPr="005042CE" w14:paraId="1BF79AC5" w14:textId="77777777" w:rsidTr="00017A30">
        <w:tc>
          <w:tcPr>
            <w:tcW w:w="709" w:type="dxa"/>
            <w:shd w:val="clear" w:color="auto" w:fill="auto"/>
          </w:tcPr>
          <w:p w14:paraId="27BD7F78" w14:textId="3E327E69"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2648" w:type="dxa"/>
            <w:shd w:val="clear" w:color="auto" w:fill="auto"/>
          </w:tcPr>
          <w:p w14:paraId="2BCFE268" w14:textId="05342D85" w:rsidR="001E6AE0" w:rsidRPr="001E6AE0" w:rsidRDefault="001E6AE0" w:rsidP="001E6AE0">
            <w:pPr>
              <w:pStyle w:val="01"/>
              <w:spacing w:line="300" w:lineRule="exact"/>
              <w:rPr>
                <w:rFonts w:hAnsi="標楷體"/>
                <w:kern w:val="0"/>
                <w:sz w:val="24"/>
              </w:rPr>
            </w:pPr>
            <w:r w:rsidRPr="001E6AE0">
              <w:rPr>
                <w:rFonts w:hAnsi="標楷體"/>
                <w:kern w:val="0"/>
                <w:sz w:val="24"/>
              </w:rPr>
              <w:t>司法院函送「憲法訴訟卷宗保管歸檔及保存辦法」，請查照案。</w:t>
            </w:r>
          </w:p>
        </w:tc>
        <w:tc>
          <w:tcPr>
            <w:tcW w:w="1747" w:type="dxa"/>
            <w:shd w:val="clear" w:color="auto" w:fill="auto"/>
          </w:tcPr>
          <w:p w14:paraId="612D8067" w14:textId="3DC30582"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t>司法院 111.03.18 （10-5-4）</w:t>
            </w:r>
          </w:p>
        </w:tc>
        <w:tc>
          <w:tcPr>
            <w:tcW w:w="1701" w:type="dxa"/>
            <w:shd w:val="clear" w:color="auto" w:fill="auto"/>
          </w:tcPr>
          <w:p w14:paraId="29A3DA58" w14:textId="7DB71CEC"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t>司法及法制</w:t>
            </w:r>
          </w:p>
        </w:tc>
        <w:tc>
          <w:tcPr>
            <w:tcW w:w="1984" w:type="dxa"/>
            <w:vMerge/>
            <w:shd w:val="clear" w:color="auto" w:fill="auto"/>
          </w:tcPr>
          <w:p w14:paraId="0DFC1D2A"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E6AE0" w:rsidRPr="005042CE" w14:paraId="12D46B9F" w14:textId="77777777" w:rsidTr="00017A30">
        <w:tc>
          <w:tcPr>
            <w:tcW w:w="709" w:type="dxa"/>
            <w:shd w:val="clear" w:color="auto" w:fill="auto"/>
          </w:tcPr>
          <w:p w14:paraId="7439BB08" w14:textId="32285B3C"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2648" w:type="dxa"/>
            <w:shd w:val="clear" w:color="auto" w:fill="auto"/>
          </w:tcPr>
          <w:p w14:paraId="65C927CD" w14:textId="74DD7B9F" w:rsidR="001E6AE0" w:rsidRPr="001E6AE0" w:rsidRDefault="001E6AE0" w:rsidP="001E6AE0">
            <w:pPr>
              <w:pStyle w:val="01"/>
              <w:spacing w:line="300" w:lineRule="exact"/>
              <w:rPr>
                <w:rFonts w:hAnsi="標楷體"/>
                <w:kern w:val="0"/>
                <w:sz w:val="24"/>
              </w:rPr>
            </w:pPr>
            <w:r w:rsidRPr="001E6AE0">
              <w:rPr>
                <w:rFonts w:hAnsi="標楷體"/>
                <w:kern w:val="0"/>
                <w:sz w:val="24"/>
              </w:rPr>
              <w:t>司法院函送「憲法法庭錄音錄影及其利用保存辦法」，請查照案。</w:t>
            </w:r>
          </w:p>
        </w:tc>
        <w:tc>
          <w:tcPr>
            <w:tcW w:w="1747" w:type="dxa"/>
            <w:shd w:val="clear" w:color="auto" w:fill="auto"/>
          </w:tcPr>
          <w:p w14:paraId="7108D416" w14:textId="6FDC868F"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t>司法院 111.03.18 （10-5-4）</w:t>
            </w:r>
          </w:p>
        </w:tc>
        <w:tc>
          <w:tcPr>
            <w:tcW w:w="1701" w:type="dxa"/>
            <w:shd w:val="clear" w:color="auto" w:fill="auto"/>
          </w:tcPr>
          <w:p w14:paraId="7ABD506B" w14:textId="7A230944"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t>司法及法制</w:t>
            </w:r>
          </w:p>
        </w:tc>
        <w:tc>
          <w:tcPr>
            <w:tcW w:w="1984" w:type="dxa"/>
            <w:vMerge/>
            <w:shd w:val="clear" w:color="auto" w:fill="auto"/>
          </w:tcPr>
          <w:p w14:paraId="4BC2FF99"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E6AE0" w:rsidRPr="005042CE" w14:paraId="7D0D0942" w14:textId="77777777" w:rsidTr="00017A30">
        <w:tc>
          <w:tcPr>
            <w:tcW w:w="709" w:type="dxa"/>
            <w:shd w:val="clear" w:color="auto" w:fill="auto"/>
          </w:tcPr>
          <w:p w14:paraId="25828FB4" w14:textId="5140E583" w:rsidR="001E6AE0" w:rsidRPr="005042CE" w:rsidRDefault="001E6AE0"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2648" w:type="dxa"/>
            <w:shd w:val="clear" w:color="auto" w:fill="auto"/>
          </w:tcPr>
          <w:p w14:paraId="1CCFAE8E" w14:textId="2D277682" w:rsidR="001E6AE0" w:rsidRPr="001E6AE0" w:rsidRDefault="001E6AE0" w:rsidP="001E6AE0">
            <w:pPr>
              <w:pStyle w:val="01"/>
              <w:spacing w:line="300" w:lineRule="exact"/>
              <w:rPr>
                <w:rFonts w:hAnsi="標楷體"/>
                <w:kern w:val="0"/>
                <w:sz w:val="24"/>
              </w:rPr>
            </w:pPr>
            <w:r w:rsidRPr="001E6AE0">
              <w:rPr>
                <w:rFonts w:hAnsi="標楷體"/>
                <w:kern w:val="0"/>
                <w:sz w:val="24"/>
              </w:rPr>
              <w:t>司法院函送「國民參與審判案件審理計畫準則」，請查照案。</w:t>
            </w:r>
          </w:p>
        </w:tc>
        <w:tc>
          <w:tcPr>
            <w:tcW w:w="1747" w:type="dxa"/>
            <w:shd w:val="clear" w:color="auto" w:fill="auto"/>
          </w:tcPr>
          <w:p w14:paraId="66683FF8" w14:textId="5DFA15FE" w:rsidR="001E6AE0" w:rsidRPr="001E6AE0" w:rsidRDefault="001E6AE0" w:rsidP="001E6AE0">
            <w:pPr>
              <w:spacing w:line="300" w:lineRule="exact"/>
              <w:rPr>
                <w:rFonts w:ascii="標楷體" w:eastAsia="標楷體" w:hAnsi="標楷體"/>
                <w:kern w:val="0"/>
              </w:rPr>
            </w:pPr>
            <w:r w:rsidRPr="001E6AE0">
              <w:rPr>
                <w:rFonts w:ascii="標楷體" w:eastAsia="標楷體" w:hAnsi="標楷體"/>
                <w:kern w:val="0"/>
              </w:rPr>
              <w:t>司法院 111.04.15 （10-5-8）</w:t>
            </w:r>
          </w:p>
        </w:tc>
        <w:tc>
          <w:tcPr>
            <w:tcW w:w="1701" w:type="dxa"/>
            <w:shd w:val="clear" w:color="auto" w:fill="auto"/>
          </w:tcPr>
          <w:p w14:paraId="486B0AC0" w14:textId="5E2A9706" w:rsidR="001E6AE0" w:rsidRPr="001E6AE0" w:rsidRDefault="001E6AE0" w:rsidP="001E6AE0">
            <w:pPr>
              <w:pStyle w:val="01"/>
              <w:spacing w:line="300" w:lineRule="exact"/>
              <w:rPr>
                <w:rFonts w:hAnsi="標楷體"/>
                <w:kern w:val="0"/>
                <w:sz w:val="24"/>
                <w:szCs w:val="24"/>
              </w:rPr>
            </w:pPr>
            <w:r w:rsidRPr="001E6AE0">
              <w:rPr>
                <w:rFonts w:hAnsi="標楷體"/>
                <w:kern w:val="0"/>
                <w:sz w:val="24"/>
                <w:szCs w:val="24"/>
              </w:rPr>
              <w:t>司法及法制</w:t>
            </w:r>
          </w:p>
        </w:tc>
        <w:tc>
          <w:tcPr>
            <w:tcW w:w="1984" w:type="dxa"/>
            <w:vMerge/>
            <w:shd w:val="clear" w:color="auto" w:fill="auto"/>
          </w:tcPr>
          <w:p w14:paraId="4D8832AE" w14:textId="77777777" w:rsidR="001E6AE0" w:rsidRDefault="001E6AE0" w:rsidP="001E6AE0">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0D1B8336" w14:textId="77777777" w:rsidTr="00017A30">
        <w:tc>
          <w:tcPr>
            <w:tcW w:w="709" w:type="dxa"/>
            <w:shd w:val="clear" w:color="auto" w:fill="auto"/>
          </w:tcPr>
          <w:p w14:paraId="1FFEC9CB" w14:textId="41B1AED4" w:rsidR="007070EA" w:rsidRPr="005042CE" w:rsidRDefault="007070EA" w:rsidP="001E6AE0">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2648" w:type="dxa"/>
            <w:shd w:val="clear" w:color="auto" w:fill="auto"/>
          </w:tcPr>
          <w:p w14:paraId="0C9027AC" w14:textId="0106A76E" w:rsidR="007070EA" w:rsidRPr="002D5B18" w:rsidRDefault="007070EA" w:rsidP="001E6AE0">
            <w:pPr>
              <w:pStyle w:val="01"/>
              <w:spacing w:line="300" w:lineRule="exact"/>
              <w:rPr>
                <w:rFonts w:hAnsi="標楷體"/>
                <w:kern w:val="0"/>
                <w:sz w:val="24"/>
              </w:rPr>
            </w:pPr>
            <w:r w:rsidRPr="002D5B18">
              <w:rPr>
                <w:rFonts w:hAnsi="標楷體"/>
                <w:kern w:val="0"/>
                <w:sz w:val="24"/>
              </w:rPr>
              <w:t>法務部函送「監護處分評估小組作業辦法」，請查照案。</w:t>
            </w:r>
          </w:p>
        </w:tc>
        <w:tc>
          <w:tcPr>
            <w:tcW w:w="1747" w:type="dxa"/>
            <w:shd w:val="clear" w:color="auto" w:fill="auto"/>
          </w:tcPr>
          <w:p w14:paraId="114EAA6F" w14:textId="7751C71A" w:rsidR="007070EA" w:rsidRPr="002D5B18" w:rsidRDefault="007070EA" w:rsidP="002D5B18">
            <w:pPr>
              <w:spacing w:line="300" w:lineRule="exact"/>
              <w:rPr>
                <w:rFonts w:ascii="標楷體" w:eastAsia="標楷體" w:hAnsi="標楷體"/>
                <w:kern w:val="0"/>
              </w:rPr>
            </w:pPr>
            <w:r w:rsidRPr="002D5B18">
              <w:rPr>
                <w:rFonts w:ascii="標楷體" w:eastAsia="標楷體" w:hAnsi="標楷體"/>
                <w:kern w:val="0"/>
              </w:rPr>
              <w:t>法務部 111.11.18 （10-6-8）</w:t>
            </w:r>
          </w:p>
        </w:tc>
        <w:tc>
          <w:tcPr>
            <w:tcW w:w="1701" w:type="dxa"/>
            <w:shd w:val="clear" w:color="auto" w:fill="auto"/>
          </w:tcPr>
          <w:p w14:paraId="11ED199A" w14:textId="17502DBB" w:rsidR="007070EA" w:rsidRPr="002D5B18" w:rsidRDefault="007070EA" w:rsidP="001E6AE0">
            <w:pPr>
              <w:pStyle w:val="01"/>
              <w:spacing w:line="300" w:lineRule="exact"/>
              <w:rPr>
                <w:rFonts w:hAnsi="標楷體"/>
                <w:kern w:val="0"/>
                <w:sz w:val="24"/>
                <w:szCs w:val="24"/>
              </w:rPr>
            </w:pPr>
            <w:r w:rsidRPr="002D5B18">
              <w:rPr>
                <w:rFonts w:hAnsi="標楷體"/>
                <w:kern w:val="0"/>
                <w:sz w:val="24"/>
                <w:szCs w:val="24"/>
              </w:rPr>
              <w:t>司法及法制</w:t>
            </w:r>
          </w:p>
        </w:tc>
        <w:tc>
          <w:tcPr>
            <w:tcW w:w="1984" w:type="dxa"/>
            <w:vMerge w:val="restart"/>
            <w:shd w:val="clear" w:color="auto" w:fill="auto"/>
          </w:tcPr>
          <w:p w14:paraId="274D5A19" w14:textId="6BA3345A" w:rsidR="007070EA" w:rsidRDefault="007070EA" w:rsidP="001E6AE0">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4FFBE20A" w14:textId="29B6633E" w:rsidR="007070EA" w:rsidRDefault="007070EA" w:rsidP="001E6AE0">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t>2.</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7070EA" w:rsidRPr="005042CE" w14:paraId="58C2CB04" w14:textId="77777777" w:rsidTr="00017A30">
        <w:tc>
          <w:tcPr>
            <w:tcW w:w="709" w:type="dxa"/>
            <w:shd w:val="clear" w:color="auto" w:fill="auto"/>
          </w:tcPr>
          <w:p w14:paraId="5561802A" w14:textId="2B8161BE" w:rsidR="007070EA" w:rsidRPr="005042CE" w:rsidRDefault="007070EA" w:rsidP="002D5B18">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2648" w:type="dxa"/>
            <w:shd w:val="clear" w:color="auto" w:fill="auto"/>
          </w:tcPr>
          <w:p w14:paraId="187EA195" w14:textId="18B4728F" w:rsidR="007070EA" w:rsidRPr="002D5B18" w:rsidRDefault="007070EA" w:rsidP="002D5B18">
            <w:pPr>
              <w:pStyle w:val="01"/>
              <w:spacing w:line="300" w:lineRule="exact"/>
              <w:rPr>
                <w:rFonts w:hAnsi="標楷體"/>
                <w:kern w:val="0"/>
                <w:sz w:val="24"/>
              </w:rPr>
            </w:pPr>
            <w:r w:rsidRPr="002D5B18">
              <w:rPr>
                <w:rFonts w:hAnsi="標楷體"/>
                <w:kern w:val="0"/>
                <w:sz w:val="24"/>
              </w:rPr>
              <w:t>考試院函，為修正「典試法施行細則」第四條條文，請查照案。</w:t>
            </w:r>
          </w:p>
        </w:tc>
        <w:tc>
          <w:tcPr>
            <w:tcW w:w="1747" w:type="dxa"/>
            <w:shd w:val="clear" w:color="auto" w:fill="auto"/>
          </w:tcPr>
          <w:p w14:paraId="4D097ED6" w14:textId="5D9B9072" w:rsidR="007070EA" w:rsidRPr="002D5B18" w:rsidRDefault="007070EA" w:rsidP="002D5B18">
            <w:pPr>
              <w:spacing w:line="300" w:lineRule="exact"/>
              <w:rPr>
                <w:rFonts w:ascii="標楷體" w:eastAsia="標楷體" w:hAnsi="標楷體"/>
                <w:kern w:val="0"/>
              </w:rPr>
            </w:pPr>
            <w:r w:rsidRPr="002D5B18">
              <w:rPr>
                <w:rFonts w:ascii="標楷體" w:eastAsia="標楷體" w:hAnsi="標楷體"/>
                <w:kern w:val="0"/>
              </w:rPr>
              <w:t>考試院 111.11.18 （10-6-8）</w:t>
            </w:r>
          </w:p>
        </w:tc>
        <w:tc>
          <w:tcPr>
            <w:tcW w:w="1701" w:type="dxa"/>
            <w:shd w:val="clear" w:color="auto" w:fill="auto"/>
          </w:tcPr>
          <w:p w14:paraId="0053A9F1" w14:textId="34013D9B" w:rsidR="007070EA" w:rsidRPr="002D5B18" w:rsidRDefault="007070EA" w:rsidP="002D5B18">
            <w:pPr>
              <w:pStyle w:val="01"/>
              <w:spacing w:line="300" w:lineRule="exact"/>
              <w:rPr>
                <w:rFonts w:hAnsi="標楷體"/>
                <w:kern w:val="0"/>
                <w:sz w:val="24"/>
                <w:szCs w:val="24"/>
              </w:rPr>
            </w:pPr>
            <w:r w:rsidRPr="002D5B18">
              <w:rPr>
                <w:rFonts w:hAnsi="標楷體"/>
                <w:kern w:val="0"/>
                <w:sz w:val="24"/>
                <w:szCs w:val="24"/>
              </w:rPr>
              <w:t>司法及法制</w:t>
            </w:r>
          </w:p>
        </w:tc>
        <w:tc>
          <w:tcPr>
            <w:tcW w:w="1984" w:type="dxa"/>
            <w:vMerge/>
            <w:shd w:val="clear" w:color="auto" w:fill="auto"/>
          </w:tcPr>
          <w:p w14:paraId="24AB3FFE" w14:textId="77777777" w:rsidR="007070EA" w:rsidRDefault="007070EA" w:rsidP="002D5B18">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4CAA6F35" w14:textId="77777777" w:rsidTr="00017A30">
        <w:tc>
          <w:tcPr>
            <w:tcW w:w="709" w:type="dxa"/>
            <w:shd w:val="clear" w:color="auto" w:fill="auto"/>
          </w:tcPr>
          <w:p w14:paraId="6950F897" w14:textId="279D4250" w:rsidR="007070EA" w:rsidRPr="005042CE" w:rsidRDefault="007070EA" w:rsidP="002D5B18">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2648" w:type="dxa"/>
            <w:shd w:val="clear" w:color="auto" w:fill="auto"/>
          </w:tcPr>
          <w:p w14:paraId="625D9697" w14:textId="311EAA7D" w:rsidR="007070EA" w:rsidRPr="002D5B18" w:rsidRDefault="007070EA" w:rsidP="002D5B18">
            <w:pPr>
              <w:pStyle w:val="01"/>
              <w:spacing w:line="300" w:lineRule="exact"/>
              <w:rPr>
                <w:rFonts w:hAnsi="標楷體"/>
                <w:kern w:val="0"/>
                <w:sz w:val="24"/>
              </w:rPr>
            </w:pPr>
            <w:r w:rsidRPr="002D5B18">
              <w:rPr>
                <w:rFonts w:hAnsi="標楷體"/>
                <w:kern w:val="0"/>
                <w:sz w:val="24"/>
              </w:rPr>
              <w:t>行政院函，為修正「中央政府機關員額管理辦法」部分條文，請查照案。</w:t>
            </w:r>
          </w:p>
        </w:tc>
        <w:tc>
          <w:tcPr>
            <w:tcW w:w="1747" w:type="dxa"/>
            <w:shd w:val="clear" w:color="auto" w:fill="auto"/>
          </w:tcPr>
          <w:p w14:paraId="3B67019D" w14:textId="007F47BE" w:rsidR="007070EA" w:rsidRPr="002D5B18" w:rsidRDefault="007070EA" w:rsidP="002D5B18">
            <w:pPr>
              <w:spacing w:line="300" w:lineRule="exact"/>
              <w:rPr>
                <w:rFonts w:ascii="標楷體" w:eastAsia="標楷體" w:hAnsi="標楷體"/>
                <w:kern w:val="0"/>
              </w:rPr>
            </w:pPr>
            <w:r w:rsidRPr="002D5B18">
              <w:rPr>
                <w:rFonts w:ascii="標楷體" w:eastAsia="標楷體" w:hAnsi="標楷體"/>
                <w:kern w:val="0"/>
              </w:rPr>
              <w:t>行政院 111.11.25 （10-6-9）</w:t>
            </w:r>
          </w:p>
        </w:tc>
        <w:tc>
          <w:tcPr>
            <w:tcW w:w="1701" w:type="dxa"/>
            <w:shd w:val="clear" w:color="auto" w:fill="auto"/>
          </w:tcPr>
          <w:p w14:paraId="79B5A6F1" w14:textId="2DEFFEB2" w:rsidR="007070EA" w:rsidRPr="002D5B18" w:rsidRDefault="007070EA" w:rsidP="002D5B18">
            <w:pPr>
              <w:pStyle w:val="01"/>
              <w:spacing w:line="300" w:lineRule="exact"/>
              <w:rPr>
                <w:rFonts w:hAnsi="標楷體"/>
                <w:kern w:val="0"/>
                <w:sz w:val="24"/>
                <w:szCs w:val="24"/>
              </w:rPr>
            </w:pPr>
            <w:r w:rsidRPr="002D5B18">
              <w:rPr>
                <w:rFonts w:hAnsi="標楷體"/>
                <w:kern w:val="0"/>
                <w:sz w:val="24"/>
                <w:szCs w:val="24"/>
              </w:rPr>
              <w:t>司法及法制</w:t>
            </w:r>
          </w:p>
        </w:tc>
        <w:tc>
          <w:tcPr>
            <w:tcW w:w="1984" w:type="dxa"/>
            <w:vMerge/>
            <w:shd w:val="clear" w:color="auto" w:fill="auto"/>
          </w:tcPr>
          <w:p w14:paraId="48D2739F" w14:textId="77777777" w:rsidR="007070EA" w:rsidRDefault="007070EA" w:rsidP="002D5B18">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744A942A" w14:textId="77777777" w:rsidTr="00017A30">
        <w:tc>
          <w:tcPr>
            <w:tcW w:w="709" w:type="dxa"/>
            <w:shd w:val="clear" w:color="auto" w:fill="auto"/>
          </w:tcPr>
          <w:p w14:paraId="2FE7D301" w14:textId="183D31CE" w:rsidR="007070EA" w:rsidRDefault="007070EA" w:rsidP="002D5B18">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2648" w:type="dxa"/>
            <w:shd w:val="clear" w:color="auto" w:fill="auto"/>
          </w:tcPr>
          <w:p w14:paraId="6B96AA7F" w14:textId="63A632F9" w:rsidR="007070EA" w:rsidRPr="002D5B18" w:rsidRDefault="007070EA" w:rsidP="002D5B18">
            <w:pPr>
              <w:pStyle w:val="01"/>
              <w:spacing w:line="300" w:lineRule="exact"/>
              <w:rPr>
                <w:rFonts w:hAnsi="標楷體"/>
                <w:kern w:val="0"/>
                <w:sz w:val="24"/>
              </w:rPr>
            </w:pPr>
            <w:r w:rsidRPr="002D5B18">
              <w:rPr>
                <w:rFonts w:hAnsi="標楷體"/>
                <w:kern w:val="0"/>
                <w:sz w:val="24"/>
              </w:rPr>
              <w:t>司法院函，為修正「國民法官費用支給辦法」第三條、第十五條及第二十三條條文，請查照案。</w:t>
            </w:r>
          </w:p>
        </w:tc>
        <w:tc>
          <w:tcPr>
            <w:tcW w:w="1747" w:type="dxa"/>
            <w:shd w:val="clear" w:color="auto" w:fill="auto"/>
          </w:tcPr>
          <w:p w14:paraId="0E17C1E0" w14:textId="79FE7782" w:rsidR="007070EA" w:rsidRPr="002D5B18" w:rsidRDefault="007070EA" w:rsidP="002D5B18">
            <w:pPr>
              <w:spacing w:line="300" w:lineRule="exact"/>
              <w:rPr>
                <w:rFonts w:ascii="標楷體" w:eastAsia="標楷體" w:hAnsi="標楷體"/>
                <w:kern w:val="0"/>
              </w:rPr>
            </w:pPr>
            <w:r w:rsidRPr="002D5B18">
              <w:rPr>
                <w:rFonts w:ascii="標楷體" w:eastAsia="標楷體" w:hAnsi="標楷體"/>
                <w:kern w:val="0"/>
              </w:rPr>
              <w:t>司法院 112.01.09 （10-6-15）</w:t>
            </w:r>
          </w:p>
        </w:tc>
        <w:tc>
          <w:tcPr>
            <w:tcW w:w="1701" w:type="dxa"/>
            <w:shd w:val="clear" w:color="auto" w:fill="auto"/>
          </w:tcPr>
          <w:p w14:paraId="40756C0B" w14:textId="323BBC80" w:rsidR="007070EA" w:rsidRPr="002D5B18" w:rsidRDefault="007070EA" w:rsidP="002D5B18">
            <w:pPr>
              <w:pStyle w:val="01"/>
              <w:spacing w:line="300" w:lineRule="exact"/>
              <w:rPr>
                <w:rFonts w:hAnsi="標楷體"/>
                <w:kern w:val="0"/>
                <w:sz w:val="24"/>
                <w:szCs w:val="24"/>
              </w:rPr>
            </w:pPr>
            <w:r w:rsidRPr="002D5B18">
              <w:rPr>
                <w:rFonts w:hAnsi="標楷體"/>
                <w:kern w:val="0"/>
                <w:sz w:val="24"/>
                <w:szCs w:val="24"/>
              </w:rPr>
              <w:t>司法及法制</w:t>
            </w:r>
          </w:p>
        </w:tc>
        <w:tc>
          <w:tcPr>
            <w:tcW w:w="1984" w:type="dxa"/>
            <w:vMerge/>
            <w:shd w:val="clear" w:color="auto" w:fill="auto"/>
          </w:tcPr>
          <w:p w14:paraId="73BEA847" w14:textId="77777777" w:rsidR="007070EA" w:rsidRDefault="007070EA" w:rsidP="002D5B18">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421A370C" w14:textId="77777777" w:rsidTr="00017A30">
        <w:tc>
          <w:tcPr>
            <w:tcW w:w="709" w:type="dxa"/>
            <w:shd w:val="clear" w:color="auto" w:fill="auto"/>
          </w:tcPr>
          <w:p w14:paraId="09C564C9" w14:textId="39A86581" w:rsidR="007070EA" w:rsidRDefault="007070EA" w:rsidP="002D5B18">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13</w:t>
            </w:r>
          </w:p>
        </w:tc>
        <w:tc>
          <w:tcPr>
            <w:tcW w:w="2648" w:type="dxa"/>
            <w:shd w:val="clear" w:color="auto" w:fill="auto"/>
          </w:tcPr>
          <w:p w14:paraId="74B8249F" w14:textId="6726A9E7" w:rsidR="007070EA" w:rsidRPr="002D5B18" w:rsidRDefault="007070EA" w:rsidP="002D5B18">
            <w:pPr>
              <w:pStyle w:val="01"/>
              <w:spacing w:line="300" w:lineRule="exact"/>
              <w:rPr>
                <w:rFonts w:hAnsi="標楷體"/>
                <w:kern w:val="0"/>
                <w:sz w:val="24"/>
              </w:rPr>
            </w:pPr>
            <w:r w:rsidRPr="002D5B18">
              <w:rPr>
                <w:rFonts w:hAnsi="標楷體"/>
                <w:kern w:val="0"/>
                <w:sz w:val="24"/>
              </w:rPr>
              <w:t>司法院、行政院函送「國民法官法施行細則」，請查照案。</w:t>
            </w:r>
          </w:p>
        </w:tc>
        <w:tc>
          <w:tcPr>
            <w:tcW w:w="1747" w:type="dxa"/>
            <w:shd w:val="clear" w:color="auto" w:fill="auto"/>
          </w:tcPr>
          <w:p w14:paraId="5761CB0A" w14:textId="5150E659" w:rsidR="007070EA" w:rsidRPr="002D5B18" w:rsidRDefault="007070EA" w:rsidP="002D5B18">
            <w:pPr>
              <w:spacing w:line="300" w:lineRule="exact"/>
              <w:rPr>
                <w:rFonts w:ascii="標楷體" w:eastAsia="標楷體" w:hAnsi="標楷體"/>
                <w:kern w:val="0"/>
              </w:rPr>
            </w:pPr>
            <w:r w:rsidRPr="002D5B18">
              <w:rPr>
                <w:rFonts w:ascii="標楷體" w:eastAsia="標楷體" w:hAnsi="標楷體"/>
                <w:kern w:val="0"/>
              </w:rPr>
              <w:t>司法院、行政院 112.01.09 （10-6-15）</w:t>
            </w:r>
          </w:p>
        </w:tc>
        <w:tc>
          <w:tcPr>
            <w:tcW w:w="1701" w:type="dxa"/>
            <w:shd w:val="clear" w:color="auto" w:fill="auto"/>
          </w:tcPr>
          <w:p w14:paraId="5DB73265" w14:textId="27A1BF99" w:rsidR="007070EA" w:rsidRPr="002D5B18" w:rsidRDefault="007070EA" w:rsidP="002D5B18">
            <w:pPr>
              <w:pStyle w:val="01"/>
              <w:spacing w:line="300" w:lineRule="exact"/>
              <w:rPr>
                <w:rFonts w:hAnsi="標楷體"/>
                <w:kern w:val="0"/>
                <w:sz w:val="24"/>
                <w:szCs w:val="24"/>
              </w:rPr>
            </w:pPr>
            <w:r w:rsidRPr="002D5B18">
              <w:rPr>
                <w:rFonts w:hAnsi="標楷體"/>
                <w:kern w:val="0"/>
                <w:sz w:val="24"/>
                <w:szCs w:val="24"/>
              </w:rPr>
              <w:t>司法及法制</w:t>
            </w:r>
          </w:p>
        </w:tc>
        <w:tc>
          <w:tcPr>
            <w:tcW w:w="1984" w:type="dxa"/>
            <w:vMerge/>
            <w:shd w:val="clear" w:color="auto" w:fill="auto"/>
          </w:tcPr>
          <w:p w14:paraId="58153EE2" w14:textId="77777777" w:rsidR="007070EA" w:rsidRDefault="007070EA" w:rsidP="002D5B18">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77C38098" w14:textId="77777777" w:rsidTr="00017A30">
        <w:tc>
          <w:tcPr>
            <w:tcW w:w="709" w:type="dxa"/>
            <w:shd w:val="clear" w:color="auto" w:fill="auto"/>
          </w:tcPr>
          <w:p w14:paraId="7727DDBD" w14:textId="30E4BD83" w:rsidR="007070EA" w:rsidRDefault="007070EA" w:rsidP="007070EA">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2648" w:type="dxa"/>
            <w:shd w:val="clear" w:color="auto" w:fill="auto"/>
          </w:tcPr>
          <w:p w14:paraId="4F729545" w14:textId="679FD2A6" w:rsidR="007070EA" w:rsidRPr="007070EA" w:rsidRDefault="007070EA" w:rsidP="007070EA">
            <w:pPr>
              <w:pStyle w:val="01"/>
              <w:spacing w:line="300" w:lineRule="exact"/>
              <w:rPr>
                <w:rFonts w:hAnsi="標楷體"/>
                <w:kern w:val="0"/>
                <w:sz w:val="24"/>
              </w:rPr>
            </w:pPr>
            <w:r w:rsidRPr="007070EA">
              <w:rPr>
                <w:rFonts w:hAnsi="標楷體"/>
                <w:kern w:val="0"/>
                <w:sz w:val="24"/>
              </w:rPr>
              <w:t>經濟部函，為修正「經濟部所屬事業人員退休撫卹及資遣辦法」第五條及第十七條條文，請查照案。</w:t>
            </w:r>
          </w:p>
        </w:tc>
        <w:tc>
          <w:tcPr>
            <w:tcW w:w="1747" w:type="dxa"/>
            <w:shd w:val="clear" w:color="auto" w:fill="auto"/>
          </w:tcPr>
          <w:p w14:paraId="79D54A69" w14:textId="79611719" w:rsidR="007070EA" w:rsidRPr="007070EA" w:rsidRDefault="007070EA" w:rsidP="007070EA">
            <w:pPr>
              <w:spacing w:line="300" w:lineRule="exact"/>
              <w:rPr>
                <w:rFonts w:ascii="標楷體" w:eastAsia="標楷體" w:hAnsi="標楷體"/>
                <w:kern w:val="0"/>
              </w:rPr>
            </w:pPr>
            <w:r w:rsidRPr="007070EA">
              <w:rPr>
                <w:rFonts w:ascii="標楷體" w:eastAsia="標楷體" w:hAnsi="標楷體"/>
                <w:kern w:val="0"/>
              </w:rPr>
              <w:t>經濟部 111.11.18 （10-6-8）</w:t>
            </w:r>
          </w:p>
        </w:tc>
        <w:tc>
          <w:tcPr>
            <w:tcW w:w="1701" w:type="dxa"/>
            <w:shd w:val="clear" w:color="auto" w:fill="auto"/>
          </w:tcPr>
          <w:p w14:paraId="06948FE4" w14:textId="1CC01065" w:rsidR="007070EA" w:rsidRPr="007070EA" w:rsidRDefault="007070EA" w:rsidP="007070EA">
            <w:pPr>
              <w:pStyle w:val="01"/>
              <w:spacing w:line="300" w:lineRule="exact"/>
              <w:rPr>
                <w:rFonts w:hAnsi="標楷體"/>
                <w:kern w:val="0"/>
                <w:sz w:val="24"/>
                <w:szCs w:val="24"/>
              </w:rPr>
            </w:pPr>
            <w:r w:rsidRPr="007070EA">
              <w:rPr>
                <w:rFonts w:hAnsi="標楷體"/>
                <w:kern w:val="0"/>
                <w:sz w:val="24"/>
                <w:szCs w:val="24"/>
              </w:rPr>
              <w:t>司法及法制、經濟</w:t>
            </w:r>
          </w:p>
        </w:tc>
        <w:tc>
          <w:tcPr>
            <w:tcW w:w="1984" w:type="dxa"/>
            <w:vMerge/>
            <w:shd w:val="clear" w:color="auto" w:fill="auto"/>
          </w:tcPr>
          <w:p w14:paraId="0C60C71E" w14:textId="77777777" w:rsidR="007070EA" w:rsidRDefault="007070EA" w:rsidP="007070EA">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7070EA" w:rsidRPr="005042CE" w14:paraId="4B08CEAF" w14:textId="77777777" w:rsidTr="00017A30">
        <w:tc>
          <w:tcPr>
            <w:tcW w:w="709" w:type="dxa"/>
            <w:shd w:val="clear" w:color="auto" w:fill="auto"/>
          </w:tcPr>
          <w:p w14:paraId="5846A2B4" w14:textId="09EC5413" w:rsidR="007070EA" w:rsidRDefault="007070EA" w:rsidP="007070EA">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2648" w:type="dxa"/>
            <w:shd w:val="clear" w:color="auto" w:fill="auto"/>
          </w:tcPr>
          <w:p w14:paraId="28DCB519" w14:textId="57F0670D" w:rsidR="007070EA" w:rsidRPr="00194E47" w:rsidRDefault="007070EA" w:rsidP="007070EA">
            <w:pPr>
              <w:pStyle w:val="01"/>
              <w:spacing w:line="300" w:lineRule="exact"/>
              <w:rPr>
                <w:rFonts w:hAnsi="標楷體"/>
                <w:kern w:val="0"/>
                <w:sz w:val="24"/>
              </w:rPr>
            </w:pPr>
            <w:r w:rsidRPr="00194E47">
              <w:rPr>
                <w:rFonts w:hAnsi="標楷體"/>
                <w:kern w:val="0"/>
                <w:sz w:val="24"/>
              </w:rPr>
              <w:t>國防部函，為修正「國防大學組織規程」第五條及第六條條文，請查照案。</w:t>
            </w:r>
          </w:p>
        </w:tc>
        <w:tc>
          <w:tcPr>
            <w:tcW w:w="1747" w:type="dxa"/>
            <w:shd w:val="clear" w:color="auto" w:fill="auto"/>
          </w:tcPr>
          <w:p w14:paraId="361C5487" w14:textId="3CAE3623" w:rsidR="007070EA" w:rsidRPr="00194E47" w:rsidRDefault="007070EA" w:rsidP="00194E47">
            <w:pPr>
              <w:spacing w:line="300" w:lineRule="exact"/>
              <w:rPr>
                <w:rFonts w:ascii="標楷體" w:eastAsia="標楷體" w:hAnsi="標楷體"/>
                <w:kern w:val="0"/>
              </w:rPr>
            </w:pPr>
            <w:r w:rsidRPr="00194E47">
              <w:rPr>
                <w:rFonts w:ascii="標楷體" w:eastAsia="標楷體" w:hAnsi="標楷體"/>
                <w:kern w:val="0"/>
              </w:rPr>
              <w:t>國防部 111.04.22 （10-5-9）</w:t>
            </w:r>
          </w:p>
        </w:tc>
        <w:tc>
          <w:tcPr>
            <w:tcW w:w="1701" w:type="dxa"/>
            <w:shd w:val="clear" w:color="auto" w:fill="auto"/>
          </w:tcPr>
          <w:p w14:paraId="77E38DB7" w14:textId="025FC372" w:rsidR="007070EA" w:rsidRPr="00194E47" w:rsidRDefault="007070EA" w:rsidP="007070EA">
            <w:pPr>
              <w:pStyle w:val="01"/>
              <w:spacing w:line="300" w:lineRule="exact"/>
              <w:rPr>
                <w:rFonts w:hAnsi="標楷體"/>
                <w:kern w:val="0"/>
                <w:sz w:val="24"/>
                <w:szCs w:val="24"/>
              </w:rPr>
            </w:pPr>
            <w:r w:rsidRPr="00194E47">
              <w:rPr>
                <w:rFonts w:hAnsi="標楷體"/>
                <w:kern w:val="0"/>
                <w:sz w:val="24"/>
                <w:szCs w:val="24"/>
              </w:rPr>
              <w:t>司法及法制、外交及國防</w:t>
            </w:r>
          </w:p>
        </w:tc>
        <w:tc>
          <w:tcPr>
            <w:tcW w:w="1984" w:type="dxa"/>
            <w:shd w:val="clear" w:color="auto" w:fill="auto"/>
          </w:tcPr>
          <w:p w14:paraId="3AE8DBD5" w14:textId="33AA3E04" w:rsidR="007070EA" w:rsidRPr="009C45CB" w:rsidRDefault="007070EA" w:rsidP="007070EA">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sidRPr="007070EA">
              <w:rPr>
                <w:rFonts w:ascii="標楷體" w:eastAsia="標楷體" w:hAnsi="標楷體" w:hint="eastAsia"/>
                <w:spacing w:val="-20"/>
              </w:rPr>
              <w:t>111.11.25</w:t>
            </w:r>
            <w:r w:rsidRPr="00AB25A4">
              <w:rPr>
                <w:rFonts w:ascii="標楷體" w:eastAsia="標楷體" w:hAnsi="標楷體" w:hint="eastAsia"/>
              </w:rPr>
              <w:t>（10-6-</w:t>
            </w:r>
            <w:r>
              <w:rPr>
                <w:rFonts w:ascii="標楷體" w:eastAsia="標楷體" w:hAnsi="標楷體" w:hint="eastAsia"/>
              </w:rPr>
              <w:t>9</w:t>
            </w:r>
            <w:r w:rsidRPr="00AB25A4">
              <w:rPr>
                <w:rFonts w:ascii="標楷體" w:eastAsia="標楷體" w:hAnsi="標楷體" w:hint="eastAsia"/>
              </w:rPr>
              <w:t>）</w:t>
            </w:r>
            <w:r w:rsidRPr="00087095">
              <w:rPr>
                <w:rFonts w:ascii="標楷體" w:eastAsia="標楷體" w:hAnsi="標楷體" w:hint="eastAsia"/>
              </w:rPr>
              <w:t>展延。</w:t>
            </w:r>
          </w:p>
          <w:p w14:paraId="12463BC2" w14:textId="77777777" w:rsidR="007070EA" w:rsidRDefault="007070EA" w:rsidP="007070EA">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6FC09B0A" w14:textId="2B6F3448" w:rsidR="007070EA" w:rsidRDefault="007070EA" w:rsidP="007070EA">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lastRenderedPageBreak/>
              <w:t>3.</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7070EA" w:rsidRPr="005042CE" w14:paraId="2329037E" w14:textId="77777777" w:rsidTr="00017A30">
        <w:tc>
          <w:tcPr>
            <w:tcW w:w="709" w:type="dxa"/>
            <w:shd w:val="clear" w:color="auto" w:fill="auto"/>
          </w:tcPr>
          <w:p w14:paraId="1668089F" w14:textId="2E6EB2AC" w:rsidR="007070EA" w:rsidRDefault="007070EA" w:rsidP="007070EA">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lastRenderedPageBreak/>
              <w:t>16</w:t>
            </w:r>
          </w:p>
        </w:tc>
        <w:tc>
          <w:tcPr>
            <w:tcW w:w="2648" w:type="dxa"/>
            <w:shd w:val="clear" w:color="auto" w:fill="auto"/>
          </w:tcPr>
          <w:p w14:paraId="301F6785" w14:textId="38AB71B8" w:rsidR="007070EA" w:rsidRPr="00194E47" w:rsidRDefault="007070EA" w:rsidP="007070EA">
            <w:pPr>
              <w:pStyle w:val="01"/>
              <w:spacing w:line="300" w:lineRule="exact"/>
              <w:rPr>
                <w:rFonts w:hAnsi="標楷體"/>
                <w:kern w:val="0"/>
                <w:sz w:val="24"/>
              </w:rPr>
            </w:pPr>
            <w:r w:rsidRPr="00194E47">
              <w:rPr>
                <w:rFonts w:hAnsi="標楷體"/>
                <w:kern w:val="0"/>
                <w:sz w:val="24"/>
              </w:rPr>
              <w:t>衛生福利部函，為修正「衛生福利部疾病管制署編制表」，請查照案。</w:t>
            </w:r>
          </w:p>
        </w:tc>
        <w:tc>
          <w:tcPr>
            <w:tcW w:w="1747" w:type="dxa"/>
            <w:shd w:val="clear" w:color="auto" w:fill="auto"/>
          </w:tcPr>
          <w:p w14:paraId="3FD33627" w14:textId="2436636E" w:rsidR="007070EA" w:rsidRPr="00194E47" w:rsidRDefault="007070EA" w:rsidP="00194E47">
            <w:pPr>
              <w:spacing w:line="300" w:lineRule="exact"/>
              <w:rPr>
                <w:rFonts w:ascii="標楷體" w:eastAsia="標楷體" w:hAnsi="標楷體"/>
                <w:kern w:val="0"/>
              </w:rPr>
            </w:pPr>
            <w:r w:rsidRPr="00194E47">
              <w:rPr>
                <w:rFonts w:ascii="標楷體" w:eastAsia="標楷體" w:hAnsi="標楷體"/>
                <w:kern w:val="0"/>
              </w:rPr>
              <w:t>衛生福利部 111.05.13 （10-5-12）</w:t>
            </w:r>
          </w:p>
        </w:tc>
        <w:tc>
          <w:tcPr>
            <w:tcW w:w="1701" w:type="dxa"/>
            <w:shd w:val="clear" w:color="auto" w:fill="auto"/>
          </w:tcPr>
          <w:p w14:paraId="24D15208" w14:textId="559146A8" w:rsidR="007070EA" w:rsidRPr="00194E47" w:rsidRDefault="007070EA" w:rsidP="007070EA">
            <w:pPr>
              <w:pStyle w:val="01"/>
              <w:spacing w:line="300" w:lineRule="exact"/>
              <w:rPr>
                <w:rFonts w:hAnsi="標楷體"/>
                <w:kern w:val="0"/>
                <w:sz w:val="24"/>
                <w:szCs w:val="24"/>
              </w:rPr>
            </w:pPr>
            <w:r w:rsidRPr="00194E47">
              <w:rPr>
                <w:rFonts w:hAnsi="標楷體"/>
                <w:kern w:val="0"/>
                <w:sz w:val="24"/>
                <w:szCs w:val="24"/>
              </w:rPr>
              <w:t>司法及法制、社會福利及衛生環境</w:t>
            </w:r>
          </w:p>
        </w:tc>
        <w:tc>
          <w:tcPr>
            <w:tcW w:w="1984" w:type="dxa"/>
            <w:vMerge w:val="restart"/>
            <w:shd w:val="clear" w:color="auto" w:fill="auto"/>
          </w:tcPr>
          <w:p w14:paraId="7C869610" w14:textId="3465EDC8" w:rsidR="007070EA" w:rsidRPr="009C45CB" w:rsidRDefault="007070EA" w:rsidP="007070EA">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1.</w:t>
            </w:r>
            <w:r w:rsidRPr="00087095">
              <w:rPr>
                <w:rFonts w:ascii="標楷體" w:eastAsia="標楷體" w:hAnsi="標楷體" w:hint="eastAsia"/>
              </w:rPr>
              <w:t>院會</w:t>
            </w:r>
            <w:r>
              <w:rPr>
                <w:rFonts w:ascii="標楷體" w:eastAsia="標楷體" w:hAnsi="標楷體" w:hint="eastAsia"/>
              </w:rPr>
              <w:t>112.2</w:t>
            </w:r>
            <w:r w:rsidRPr="00AB25A4">
              <w:rPr>
                <w:rFonts w:ascii="標楷體" w:eastAsia="標楷體" w:hAnsi="標楷體" w:hint="eastAsia"/>
              </w:rPr>
              <w:t>.</w:t>
            </w:r>
            <w:r>
              <w:rPr>
                <w:rFonts w:ascii="標楷體" w:eastAsia="標楷體" w:hAnsi="標楷體" w:hint="eastAsia"/>
              </w:rPr>
              <w:t>17</w:t>
            </w:r>
            <w:r w:rsidRPr="00AB25A4">
              <w:rPr>
                <w:rFonts w:ascii="標楷體" w:eastAsia="標楷體" w:hAnsi="標楷體" w:hint="eastAsia"/>
              </w:rPr>
              <w:t>（10-</w:t>
            </w:r>
            <w:r>
              <w:rPr>
                <w:rFonts w:ascii="標楷體" w:eastAsia="標楷體" w:hAnsi="標楷體" w:hint="eastAsia"/>
              </w:rPr>
              <w:t>7</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w:t>
            </w:r>
            <w:r w:rsidRPr="00087095">
              <w:rPr>
                <w:rFonts w:ascii="標楷體" w:eastAsia="標楷體" w:hAnsi="標楷體" w:hint="eastAsia"/>
              </w:rPr>
              <w:t>展延。</w:t>
            </w:r>
          </w:p>
          <w:p w14:paraId="5237E7D6" w14:textId="77777777" w:rsidR="007070EA" w:rsidRDefault="007070EA" w:rsidP="007070EA">
            <w:pPr>
              <w:kinsoku w:val="0"/>
              <w:overflowPunct w:val="0"/>
              <w:autoSpaceDE w:val="0"/>
              <w:autoSpaceDN w:val="0"/>
              <w:snapToGrid w:val="0"/>
              <w:spacing w:line="300" w:lineRule="exact"/>
              <w:ind w:left="240" w:hangingChars="100" w:hanging="240"/>
              <w:rPr>
                <w:rFonts w:ascii="標楷體" w:eastAsia="標楷體" w:hAnsi="標楷體"/>
              </w:rPr>
            </w:pPr>
            <w:r w:rsidRPr="009C45CB">
              <w:rPr>
                <w:rFonts w:ascii="標楷體" w:eastAsia="標楷體" w:hAnsi="標楷體" w:hint="eastAsia"/>
              </w:rPr>
              <w:t>2.</w:t>
            </w:r>
            <w:r w:rsidRPr="005A1F7C">
              <w:rPr>
                <w:rFonts w:ascii="標楷體" w:eastAsia="標楷體" w:hAnsi="標楷體" w:hint="eastAsia"/>
              </w:rPr>
              <w:t>已逾立法院職權行使法第61條所定審查期限，依規定提報院會存查。</w:t>
            </w:r>
          </w:p>
          <w:p w14:paraId="0D44CAE9" w14:textId="45C5D8AE" w:rsidR="007070EA" w:rsidRDefault="007070EA" w:rsidP="007070EA">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t>3.</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7070EA" w:rsidRPr="005042CE" w14:paraId="740696D1" w14:textId="77777777" w:rsidTr="00017A30">
        <w:tc>
          <w:tcPr>
            <w:tcW w:w="709" w:type="dxa"/>
            <w:shd w:val="clear" w:color="auto" w:fill="auto"/>
          </w:tcPr>
          <w:p w14:paraId="0E91445B" w14:textId="2CF38955" w:rsidR="007070EA" w:rsidRDefault="007070EA" w:rsidP="007070EA">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2648" w:type="dxa"/>
            <w:shd w:val="clear" w:color="auto" w:fill="auto"/>
          </w:tcPr>
          <w:p w14:paraId="75F81A0B" w14:textId="415070C0" w:rsidR="007070EA" w:rsidRPr="00194E47" w:rsidRDefault="007070EA" w:rsidP="007070EA">
            <w:pPr>
              <w:pStyle w:val="01"/>
              <w:spacing w:line="300" w:lineRule="exact"/>
              <w:rPr>
                <w:rFonts w:hAnsi="標楷體"/>
                <w:kern w:val="0"/>
                <w:sz w:val="24"/>
              </w:rPr>
            </w:pPr>
            <w:r w:rsidRPr="00194E47">
              <w:rPr>
                <w:rFonts w:hAnsi="標楷體"/>
                <w:kern w:val="0"/>
                <w:sz w:val="24"/>
              </w:rPr>
              <w:t>勞動部函，為修正「勞動部職業安全衛生署編制表」，請查照案。</w:t>
            </w:r>
          </w:p>
        </w:tc>
        <w:tc>
          <w:tcPr>
            <w:tcW w:w="1747" w:type="dxa"/>
            <w:shd w:val="clear" w:color="auto" w:fill="auto"/>
          </w:tcPr>
          <w:p w14:paraId="4A0C00AC" w14:textId="460247CC" w:rsidR="007070EA" w:rsidRPr="00194E47" w:rsidRDefault="007070EA" w:rsidP="00194E47">
            <w:pPr>
              <w:spacing w:line="300" w:lineRule="exact"/>
              <w:rPr>
                <w:rFonts w:ascii="標楷體" w:eastAsia="標楷體" w:hAnsi="標楷體"/>
                <w:kern w:val="0"/>
              </w:rPr>
            </w:pPr>
            <w:r w:rsidRPr="00194E47">
              <w:rPr>
                <w:rFonts w:ascii="標楷體" w:eastAsia="標楷體" w:hAnsi="標楷體"/>
                <w:kern w:val="0"/>
              </w:rPr>
              <w:t>勞動部 111.05.27 （10-5-14）</w:t>
            </w:r>
          </w:p>
        </w:tc>
        <w:tc>
          <w:tcPr>
            <w:tcW w:w="1701" w:type="dxa"/>
            <w:shd w:val="clear" w:color="auto" w:fill="auto"/>
          </w:tcPr>
          <w:p w14:paraId="498296E2" w14:textId="608932FA" w:rsidR="007070EA" w:rsidRPr="00194E47" w:rsidRDefault="007070EA" w:rsidP="007070EA">
            <w:pPr>
              <w:pStyle w:val="01"/>
              <w:spacing w:line="300" w:lineRule="exact"/>
              <w:rPr>
                <w:rFonts w:hAnsi="標楷體"/>
                <w:kern w:val="0"/>
                <w:sz w:val="24"/>
                <w:szCs w:val="24"/>
              </w:rPr>
            </w:pPr>
            <w:r w:rsidRPr="00194E47">
              <w:rPr>
                <w:rFonts w:hAnsi="標楷體"/>
                <w:kern w:val="0"/>
                <w:sz w:val="24"/>
                <w:szCs w:val="24"/>
              </w:rPr>
              <w:t>司法及法制、社會福利及衛生環境</w:t>
            </w:r>
          </w:p>
        </w:tc>
        <w:tc>
          <w:tcPr>
            <w:tcW w:w="1984" w:type="dxa"/>
            <w:vMerge/>
            <w:shd w:val="clear" w:color="auto" w:fill="auto"/>
          </w:tcPr>
          <w:p w14:paraId="31E3321F" w14:textId="77777777" w:rsidR="007070EA" w:rsidRDefault="007070EA" w:rsidP="007070EA">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532DFC6D" w14:textId="77777777" w:rsidTr="00017A30">
        <w:tc>
          <w:tcPr>
            <w:tcW w:w="709" w:type="dxa"/>
            <w:shd w:val="clear" w:color="auto" w:fill="auto"/>
          </w:tcPr>
          <w:p w14:paraId="2E7F2EFD" w14:textId="0922AC6C"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2648" w:type="dxa"/>
            <w:shd w:val="clear" w:color="auto" w:fill="auto"/>
          </w:tcPr>
          <w:p w14:paraId="603A76E6" w14:textId="58604992" w:rsidR="00194E47" w:rsidRPr="00194E47" w:rsidRDefault="00194E47" w:rsidP="00194E47">
            <w:pPr>
              <w:pStyle w:val="01"/>
              <w:spacing w:line="300" w:lineRule="exact"/>
              <w:rPr>
                <w:rFonts w:hAnsi="標楷體"/>
                <w:kern w:val="0"/>
                <w:sz w:val="24"/>
              </w:rPr>
            </w:pPr>
            <w:r w:rsidRPr="00194E47">
              <w:rPr>
                <w:rFonts w:hAnsi="標楷體"/>
                <w:kern w:val="0"/>
                <w:sz w:val="24"/>
              </w:rPr>
              <w:t>衛生福利部函，為修正「衛生福利部處務規程」第五條、第十二條、第十三條之二條文及「衛生福利部編制表」，請查照案。</w:t>
            </w:r>
          </w:p>
        </w:tc>
        <w:tc>
          <w:tcPr>
            <w:tcW w:w="1747" w:type="dxa"/>
            <w:shd w:val="clear" w:color="auto" w:fill="auto"/>
          </w:tcPr>
          <w:p w14:paraId="3DF05156" w14:textId="00F34760"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衛生福利部 111.11.18 （10-6-8）</w:t>
            </w:r>
          </w:p>
        </w:tc>
        <w:tc>
          <w:tcPr>
            <w:tcW w:w="1701" w:type="dxa"/>
            <w:shd w:val="clear" w:color="auto" w:fill="auto"/>
          </w:tcPr>
          <w:p w14:paraId="476D2CC7" w14:textId="1005DF7B"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司法及法制、社會福利及衛生環境</w:t>
            </w:r>
          </w:p>
        </w:tc>
        <w:tc>
          <w:tcPr>
            <w:tcW w:w="1984" w:type="dxa"/>
            <w:vMerge w:val="restart"/>
            <w:shd w:val="clear" w:color="auto" w:fill="auto"/>
          </w:tcPr>
          <w:p w14:paraId="2D542640" w14:textId="77777777" w:rsidR="00194E47" w:rsidRDefault="00194E47" w:rsidP="00194E47">
            <w:pPr>
              <w:kinsoku w:val="0"/>
              <w:overflowPunct w:val="0"/>
              <w:autoSpaceDE w:val="0"/>
              <w:autoSpaceDN w:val="0"/>
              <w:snapToGrid w:val="0"/>
              <w:spacing w:line="300" w:lineRule="exact"/>
              <w:ind w:left="240" w:hangingChars="100" w:hanging="240"/>
              <w:rPr>
                <w:rFonts w:ascii="標楷體" w:eastAsia="標楷體" w:hAnsi="標楷體"/>
              </w:rPr>
            </w:pPr>
            <w:r>
              <w:rPr>
                <w:rFonts w:ascii="標楷體" w:eastAsia="標楷體" w:hAnsi="標楷體" w:hint="eastAsia"/>
              </w:rPr>
              <w:t>1</w:t>
            </w:r>
            <w:r w:rsidRPr="009C45CB">
              <w:rPr>
                <w:rFonts w:ascii="標楷體" w:eastAsia="標楷體" w:hAnsi="標楷體" w:hint="eastAsia"/>
              </w:rPr>
              <w:t>.</w:t>
            </w:r>
            <w:r w:rsidRPr="005A1F7C">
              <w:rPr>
                <w:rFonts w:ascii="標楷體" w:eastAsia="標楷體" w:hAnsi="標楷體" w:hint="eastAsia"/>
              </w:rPr>
              <w:t>已逾立法院職權行使法第61條所定審查期限，依規定提報院會存查。</w:t>
            </w:r>
          </w:p>
          <w:p w14:paraId="425BB4A5" w14:textId="104C319B" w:rsidR="00194E47" w:rsidRDefault="00194E47" w:rsidP="00194E47">
            <w:pPr>
              <w:kinsoku w:val="0"/>
              <w:overflowPunct w:val="0"/>
              <w:autoSpaceDE w:val="0"/>
              <w:autoSpaceDN w:val="0"/>
              <w:snapToGrid w:val="0"/>
              <w:spacing w:line="300" w:lineRule="exact"/>
              <w:ind w:left="240" w:hangingChars="100" w:hanging="240"/>
              <w:rPr>
                <w:rFonts w:ascii="標楷體" w:eastAsia="標楷體" w:hAnsi="標楷體"/>
                <w:b/>
                <w:spacing w:val="-20"/>
              </w:rPr>
            </w:pPr>
            <w:r>
              <w:rPr>
                <w:rFonts w:ascii="標楷體" w:eastAsia="標楷體" w:hAnsi="標楷體" w:hint="eastAsia"/>
              </w:rPr>
              <w:t>2.</w:t>
            </w:r>
            <w:r w:rsidRPr="00AB25A4">
              <w:rPr>
                <w:rFonts w:ascii="標楷體" w:eastAsia="標楷體" w:hAnsi="標楷體" w:hint="eastAsia"/>
              </w:rPr>
              <w:t>院會11</w:t>
            </w:r>
            <w:r>
              <w:rPr>
                <w:rFonts w:ascii="標楷體" w:eastAsia="標楷體" w:hAnsi="標楷體" w:hint="eastAsia"/>
              </w:rPr>
              <w:t>2.9</w:t>
            </w:r>
            <w:r w:rsidRPr="00AB25A4">
              <w:rPr>
                <w:rFonts w:ascii="標楷體" w:eastAsia="標楷體" w:hAnsi="標楷體" w:hint="eastAsia"/>
              </w:rPr>
              <w:t>.</w:t>
            </w:r>
            <w:r>
              <w:rPr>
                <w:rFonts w:ascii="標楷體" w:eastAsia="標楷體" w:hAnsi="標楷體" w:hint="eastAsia"/>
              </w:rPr>
              <w:t>22</w:t>
            </w:r>
            <w:r w:rsidRPr="00AB25A4">
              <w:rPr>
                <w:rFonts w:ascii="標楷體" w:eastAsia="標楷體" w:hAnsi="標楷體" w:hint="eastAsia"/>
              </w:rPr>
              <w:t>（10-</w:t>
            </w:r>
            <w:r>
              <w:rPr>
                <w:rFonts w:ascii="標楷體" w:eastAsia="標楷體" w:hAnsi="標楷體" w:hint="eastAsia"/>
              </w:rPr>
              <w:t>8</w:t>
            </w:r>
            <w:r w:rsidRPr="00AB25A4">
              <w:rPr>
                <w:rFonts w:ascii="標楷體" w:eastAsia="標楷體" w:hAnsi="標楷體" w:hint="eastAsia"/>
              </w:rPr>
              <w:t>-</w:t>
            </w:r>
            <w:r>
              <w:rPr>
                <w:rFonts w:ascii="標楷體" w:eastAsia="標楷體" w:hAnsi="標楷體" w:hint="eastAsia"/>
              </w:rPr>
              <w:t>1</w:t>
            </w:r>
            <w:r w:rsidRPr="00AB25A4">
              <w:rPr>
                <w:rFonts w:ascii="標楷體" w:eastAsia="標楷體" w:hAnsi="標楷體" w:hint="eastAsia"/>
              </w:rPr>
              <w:t>）准予備查。</w:t>
            </w:r>
          </w:p>
        </w:tc>
      </w:tr>
      <w:tr w:rsidR="00194E47" w:rsidRPr="005042CE" w14:paraId="7735A4DE" w14:textId="77777777" w:rsidTr="00017A30">
        <w:tc>
          <w:tcPr>
            <w:tcW w:w="709" w:type="dxa"/>
            <w:shd w:val="clear" w:color="auto" w:fill="auto"/>
          </w:tcPr>
          <w:p w14:paraId="41C46D4B" w14:textId="58DCECFA"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2648" w:type="dxa"/>
            <w:shd w:val="clear" w:color="auto" w:fill="auto"/>
          </w:tcPr>
          <w:p w14:paraId="27A1A286" w14:textId="47AF5152" w:rsidR="00194E47" w:rsidRPr="00194E47" w:rsidRDefault="00194E47" w:rsidP="00194E47">
            <w:pPr>
              <w:pStyle w:val="01"/>
              <w:spacing w:line="300" w:lineRule="exact"/>
              <w:rPr>
                <w:rFonts w:hAnsi="標楷體"/>
                <w:kern w:val="0"/>
                <w:sz w:val="24"/>
              </w:rPr>
            </w:pPr>
            <w:r w:rsidRPr="00194E47">
              <w:rPr>
                <w:rFonts w:hAnsi="標楷體"/>
                <w:kern w:val="0"/>
                <w:sz w:val="24"/>
              </w:rPr>
              <w:t>衛生福利部函，為修正「衛生福利部疾病管制署編制表」，請查照案。</w:t>
            </w:r>
          </w:p>
        </w:tc>
        <w:tc>
          <w:tcPr>
            <w:tcW w:w="1747" w:type="dxa"/>
            <w:shd w:val="clear" w:color="auto" w:fill="auto"/>
          </w:tcPr>
          <w:p w14:paraId="7EE4C512" w14:textId="2BCF835E"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衛生福利部 111.11.18 （10-6-8）</w:t>
            </w:r>
          </w:p>
        </w:tc>
        <w:tc>
          <w:tcPr>
            <w:tcW w:w="1701" w:type="dxa"/>
            <w:shd w:val="clear" w:color="auto" w:fill="auto"/>
          </w:tcPr>
          <w:p w14:paraId="29692DF0" w14:textId="52EF790D"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司法及法制、社會福利及衛生環境</w:t>
            </w:r>
          </w:p>
        </w:tc>
        <w:tc>
          <w:tcPr>
            <w:tcW w:w="1984" w:type="dxa"/>
            <w:vMerge/>
            <w:shd w:val="clear" w:color="auto" w:fill="auto"/>
          </w:tcPr>
          <w:p w14:paraId="43142754"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784942F0" w14:textId="77777777" w:rsidTr="00017A30">
        <w:tc>
          <w:tcPr>
            <w:tcW w:w="709" w:type="dxa"/>
            <w:shd w:val="clear" w:color="auto" w:fill="auto"/>
          </w:tcPr>
          <w:p w14:paraId="02C84B41" w14:textId="6820FF83"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2648" w:type="dxa"/>
            <w:shd w:val="clear" w:color="auto" w:fill="auto"/>
          </w:tcPr>
          <w:p w14:paraId="58FBB45C" w14:textId="50751E74" w:rsidR="00194E47" w:rsidRPr="00194E47" w:rsidRDefault="00194E47" w:rsidP="00194E47">
            <w:pPr>
              <w:pStyle w:val="01"/>
              <w:spacing w:line="300" w:lineRule="exact"/>
              <w:rPr>
                <w:rFonts w:hAnsi="標楷體"/>
                <w:kern w:val="0"/>
                <w:sz w:val="24"/>
              </w:rPr>
            </w:pPr>
            <w:r w:rsidRPr="00194E47">
              <w:rPr>
                <w:rFonts w:hAnsi="標楷體"/>
                <w:kern w:val="0"/>
                <w:sz w:val="24"/>
              </w:rPr>
              <w:t>勞動部函，為修正「勞動部勞工保險局處務規程」及「勞動部勞工保險局編制表」，請查照案。</w:t>
            </w:r>
          </w:p>
        </w:tc>
        <w:tc>
          <w:tcPr>
            <w:tcW w:w="1747" w:type="dxa"/>
            <w:shd w:val="clear" w:color="auto" w:fill="auto"/>
          </w:tcPr>
          <w:p w14:paraId="4B430CA8" w14:textId="381E30AB"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勞動部 111.11.18 （10-6-8）</w:t>
            </w:r>
          </w:p>
        </w:tc>
        <w:tc>
          <w:tcPr>
            <w:tcW w:w="1701" w:type="dxa"/>
            <w:shd w:val="clear" w:color="auto" w:fill="auto"/>
          </w:tcPr>
          <w:p w14:paraId="664974B4" w14:textId="793DD281"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司法及法制、社會福利及衛生環境</w:t>
            </w:r>
          </w:p>
        </w:tc>
        <w:tc>
          <w:tcPr>
            <w:tcW w:w="1984" w:type="dxa"/>
            <w:vMerge/>
            <w:shd w:val="clear" w:color="auto" w:fill="auto"/>
          </w:tcPr>
          <w:p w14:paraId="2B0EF7E8"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133B4951" w14:textId="77777777" w:rsidTr="00017A30">
        <w:tc>
          <w:tcPr>
            <w:tcW w:w="709" w:type="dxa"/>
            <w:shd w:val="clear" w:color="auto" w:fill="auto"/>
          </w:tcPr>
          <w:p w14:paraId="6EF978A3" w14:textId="2B5C4556"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2648" w:type="dxa"/>
            <w:shd w:val="clear" w:color="auto" w:fill="auto"/>
          </w:tcPr>
          <w:p w14:paraId="73960677" w14:textId="4B2FB050" w:rsidR="00194E47" w:rsidRPr="00194E47" w:rsidRDefault="00194E47" w:rsidP="00194E47">
            <w:pPr>
              <w:pStyle w:val="01"/>
              <w:spacing w:line="300" w:lineRule="exact"/>
              <w:rPr>
                <w:rFonts w:hAnsi="標楷體"/>
                <w:kern w:val="0"/>
                <w:sz w:val="24"/>
              </w:rPr>
            </w:pPr>
            <w:r w:rsidRPr="00194E47">
              <w:rPr>
                <w:rFonts w:hAnsi="標楷體"/>
                <w:kern w:val="0"/>
                <w:sz w:val="24"/>
              </w:rPr>
              <w:t>金融監督管理委員會函，為修正「金融監督管理委員會銀行局處務規程」部分條文，請查照案。</w:t>
            </w:r>
          </w:p>
        </w:tc>
        <w:tc>
          <w:tcPr>
            <w:tcW w:w="1747" w:type="dxa"/>
            <w:shd w:val="clear" w:color="auto" w:fill="auto"/>
          </w:tcPr>
          <w:p w14:paraId="5D82E9CE" w14:textId="7F8BC9BF"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金融監督管理委員會 111.11.18 （10-6-8）</w:t>
            </w:r>
          </w:p>
        </w:tc>
        <w:tc>
          <w:tcPr>
            <w:tcW w:w="1701" w:type="dxa"/>
            <w:shd w:val="clear" w:color="auto" w:fill="auto"/>
          </w:tcPr>
          <w:p w14:paraId="0250774E" w14:textId="30C798AD"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司法及法制、財政</w:t>
            </w:r>
          </w:p>
        </w:tc>
        <w:tc>
          <w:tcPr>
            <w:tcW w:w="1984" w:type="dxa"/>
            <w:vMerge/>
            <w:shd w:val="clear" w:color="auto" w:fill="auto"/>
          </w:tcPr>
          <w:p w14:paraId="63FD9B4A"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1DA96D72" w14:textId="77777777" w:rsidTr="00017A30">
        <w:tc>
          <w:tcPr>
            <w:tcW w:w="709" w:type="dxa"/>
            <w:shd w:val="clear" w:color="auto" w:fill="auto"/>
          </w:tcPr>
          <w:p w14:paraId="4B496F0D" w14:textId="6828EC56"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2648" w:type="dxa"/>
            <w:shd w:val="clear" w:color="auto" w:fill="auto"/>
          </w:tcPr>
          <w:p w14:paraId="5B3629C0" w14:textId="63E6934A" w:rsidR="00194E47" w:rsidRPr="00194E47" w:rsidRDefault="00194E47" w:rsidP="00194E47">
            <w:pPr>
              <w:pStyle w:val="01"/>
              <w:spacing w:line="300" w:lineRule="exact"/>
              <w:rPr>
                <w:rFonts w:hAnsi="標楷體"/>
                <w:kern w:val="0"/>
                <w:sz w:val="24"/>
              </w:rPr>
            </w:pPr>
            <w:r w:rsidRPr="00194E47">
              <w:rPr>
                <w:rFonts w:hAnsi="標楷體"/>
                <w:kern w:val="0"/>
                <w:sz w:val="24"/>
              </w:rPr>
              <w:t>交通部函，為修正「交通部處務規程」第七條條文，請查照案。</w:t>
            </w:r>
          </w:p>
        </w:tc>
        <w:tc>
          <w:tcPr>
            <w:tcW w:w="1747" w:type="dxa"/>
            <w:shd w:val="clear" w:color="auto" w:fill="auto"/>
          </w:tcPr>
          <w:p w14:paraId="47EC9765" w14:textId="1FAD5CBF"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交通部 111.11.18 （10-6-8）</w:t>
            </w:r>
          </w:p>
        </w:tc>
        <w:tc>
          <w:tcPr>
            <w:tcW w:w="1701" w:type="dxa"/>
            <w:shd w:val="clear" w:color="auto" w:fill="auto"/>
          </w:tcPr>
          <w:p w14:paraId="5A78E611" w14:textId="58CBBD36"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司法及法制、交通</w:t>
            </w:r>
          </w:p>
        </w:tc>
        <w:tc>
          <w:tcPr>
            <w:tcW w:w="1984" w:type="dxa"/>
            <w:vMerge/>
            <w:shd w:val="clear" w:color="auto" w:fill="auto"/>
          </w:tcPr>
          <w:p w14:paraId="6B1EF4FD"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02363C53" w14:textId="77777777" w:rsidTr="00017A30">
        <w:tc>
          <w:tcPr>
            <w:tcW w:w="709" w:type="dxa"/>
            <w:shd w:val="clear" w:color="auto" w:fill="auto"/>
          </w:tcPr>
          <w:p w14:paraId="4DCF787B" w14:textId="5C417958"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2648" w:type="dxa"/>
            <w:shd w:val="clear" w:color="auto" w:fill="auto"/>
          </w:tcPr>
          <w:p w14:paraId="2B4DD463" w14:textId="31B5B7EA" w:rsidR="00194E47" w:rsidRPr="00194E47" w:rsidRDefault="00194E47" w:rsidP="00194E47">
            <w:pPr>
              <w:pStyle w:val="01"/>
              <w:spacing w:line="300" w:lineRule="exact"/>
              <w:rPr>
                <w:rFonts w:hAnsi="標楷體"/>
                <w:kern w:val="0"/>
                <w:sz w:val="24"/>
              </w:rPr>
            </w:pPr>
            <w:r w:rsidRPr="00194E47">
              <w:rPr>
                <w:rFonts w:hAnsi="標楷體"/>
                <w:kern w:val="0"/>
                <w:sz w:val="24"/>
              </w:rPr>
              <w:t>行政院函，為中華民國111年1月19日制定公布之「國家資通安全研究院設置條例」，定自112年1月1日施行，請查照案。</w:t>
            </w:r>
          </w:p>
        </w:tc>
        <w:tc>
          <w:tcPr>
            <w:tcW w:w="1747" w:type="dxa"/>
            <w:shd w:val="clear" w:color="auto" w:fill="auto"/>
          </w:tcPr>
          <w:p w14:paraId="63D99B4D" w14:textId="235D5E82"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t>行政院 112.01.09 （10-6-15）</w:t>
            </w:r>
          </w:p>
        </w:tc>
        <w:tc>
          <w:tcPr>
            <w:tcW w:w="1701" w:type="dxa"/>
            <w:shd w:val="clear" w:color="auto" w:fill="auto"/>
          </w:tcPr>
          <w:p w14:paraId="2E27C1CC" w14:textId="4FFF542D"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t>司法及法制、交通</w:t>
            </w:r>
          </w:p>
        </w:tc>
        <w:tc>
          <w:tcPr>
            <w:tcW w:w="1984" w:type="dxa"/>
            <w:vMerge/>
            <w:shd w:val="clear" w:color="auto" w:fill="auto"/>
          </w:tcPr>
          <w:p w14:paraId="46428D5E"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r w:rsidR="00194E47" w:rsidRPr="005042CE" w14:paraId="4D89E90A" w14:textId="77777777" w:rsidTr="00017A30">
        <w:tc>
          <w:tcPr>
            <w:tcW w:w="709" w:type="dxa"/>
            <w:shd w:val="clear" w:color="auto" w:fill="auto"/>
          </w:tcPr>
          <w:p w14:paraId="5EEA8E4C" w14:textId="618570E6" w:rsidR="00194E47" w:rsidRDefault="00194E47" w:rsidP="00194E47">
            <w:pPr>
              <w:kinsoku w:val="0"/>
              <w:overflowPunct w:val="0"/>
              <w:spacing w:line="300" w:lineRule="exact"/>
              <w:jc w:val="center"/>
              <w:rPr>
                <w:rFonts w:ascii="標楷體" w:eastAsia="標楷體" w:hAnsi="標楷體"/>
                <w:b/>
                <w:spacing w:val="-20"/>
              </w:rPr>
            </w:pPr>
            <w:r>
              <w:rPr>
                <w:rFonts w:ascii="標楷體" w:eastAsia="標楷體" w:hAnsi="標楷體" w:hint="eastAsia"/>
                <w:b/>
                <w:spacing w:val="-20"/>
              </w:rPr>
              <w:t>24</w:t>
            </w:r>
          </w:p>
        </w:tc>
        <w:tc>
          <w:tcPr>
            <w:tcW w:w="2648" w:type="dxa"/>
            <w:shd w:val="clear" w:color="auto" w:fill="auto"/>
          </w:tcPr>
          <w:p w14:paraId="6761F337" w14:textId="73A55191" w:rsidR="00194E47" w:rsidRPr="00194E47" w:rsidRDefault="00194E47" w:rsidP="00194E47">
            <w:pPr>
              <w:pStyle w:val="01"/>
              <w:spacing w:line="300" w:lineRule="exact"/>
              <w:rPr>
                <w:rFonts w:hAnsi="標楷體"/>
                <w:kern w:val="0"/>
                <w:sz w:val="24"/>
              </w:rPr>
            </w:pPr>
            <w:r w:rsidRPr="00194E47">
              <w:rPr>
                <w:rFonts w:hAnsi="標楷體"/>
                <w:kern w:val="0"/>
                <w:sz w:val="24"/>
              </w:rPr>
              <w:t>國家通訊傳播委員會函，為修正「國家通訊</w:t>
            </w:r>
            <w:r w:rsidRPr="00194E47">
              <w:rPr>
                <w:rFonts w:hAnsi="標楷體"/>
                <w:kern w:val="0"/>
                <w:sz w:val="24"/>
              </w:rPr>
              <w:lastRenderedPageBreak/>
              <w:t>傳播委員會處務規程」及「國家通訊傳播委員會編制表」，請查照案。</w:t>
            </w:r>
          </w:p>
        </w:tc>
        <w:tc>
          <w:tcPr>
            <w:tcW w:w="1747" w:type="dxa"/>
            <w:shd w:val="clear" w:color="auto" w:fill="auto"/>
          </w:tcPr>
          <w:p w14:paraId="33BC7D9E" w14:textId="28370D81" w:rsidR="00194E47" w:rsidRPr="00194E47" w:rsidRDefault="00194E47" w:rsidP="00194E47">
            <w:pPr>
              <w:spacing w:line="300" w:lineRule="exact"/>
              <w:rPr>
                <w:rFonts w:ascii="標楷體" w:eastAsia="標楷體" w:hAnsi="標楷體"/>
                <w:kern w:val="0"/>
              </w:rPr>
            </w:pPr>
            <w:r w:rsidRPr="00194E47">
              <w:rPr>
                <w:rFonts w:ascii="標楷體" w:eastAsia="標楷體" w:hAnsi="標楷體"/>
                <w:kern w:val="0"/>
              </w:rPr>
              <w:lastRenderedPageBreak/>
              <w:t xml:space="preserve">國家通訊傳播委員會 </w:t>
            </w:r>
            <w:r w:rsidRPr="00194E47">
              <w:rPr>
                <w:rFonts w:ascii="標楷體" w:eastAsia="標楷體" w:hAnsi="標楷體"/>
                <w:kern w:val="0"/>
              </w:rPr>
              <w:lastRenderedPageBreak/>
              <w:t>112.01.09 （10-6-15）</w:t>
            </w:r>
          </w:p>
        </w:tc>
        <w:tc>
          <w:tcPr>
            <w:tcW w:w="1701" w:type="dxa"/>
            <w:shd w:val="clear" w:color="auto" w:fill="auto"/>
          </w:tcPr>
          <w:p w14:paraId="612BDACE" w14:textId="630DE202" w:rsidR="00194E47" w:rsidRPr="00194E47" w:rsidRDefault="00194E47" w:rsidP="00194E47">
            <w:pPr>
              <w:pStyle w:val="01"/>
              <w:spacing w:line="300" w:lineRule="exact"/>
              <w:rPr>
                <w:rFonts w:hAnsi="標楷體"/>
                <w:kern w:val="0"/>
                <w:sz w:val="24"/>
                <w:szCs w:val="24"/>
              </w:rPr>
            </w:pPr>
            <w:r w:rsidRPr="00194E47">
              <w:rPr>
                <w:rFonts w:hAnsi="標楷體"/>
                <w:kern w:val="0"/>
                <w:sz w:val="24"/>
                <w:szCs w:val="24"/>
              </w:rPr>
              <w:lastRenderedPageBreak/>
              <w:t>司法及法制、交通</w:t>
            </w:r>
          </w:p>
        </w:tc>
        <w:tc>
          <w:tcPr>
            <w:tcW w:w="1984" w:type="dxa"/>
            <w:vMerge/>
            <w:shd w:val="clear" w:color="auto" w:fill="auto"/>
          </w:tcPr>
          <w:p w14:paraId="6A760AD1" w14:textId="77777777" w:rsidR="00194E47" w:rsidRDefault="00194E47" w:rsidP="00194E47">
            <w:pPr>
              <w:kinsoku w:val="0"/>
              <w:overflowPunct w:val="0"/>
              <w:autoSpaceDE w:val="0"/>
              <w:autoSpaceDN w:val="0"/>
              <w:snapToGrid w:val="0"/>
              <w:spacing w:line="300" w:lineRule="exact"/>
              <w:ind w:left="200" w:hangingChars="100" w:hanging="200"/>
              <w:rPr>
                <w:rFonts w:ascii="標楷體" w:eastAsia="標楷體" w:hAnsi="標楷體"/>
                <w:b/>
                <w:spacing w:val="-20"/>
              </w:rPr>
            </w:pPr>
          </w:p>
        </w:tc>
      </w:tr>
    </w:tbl>
    <w:p w14:paraId="6B80A56B" w14:textId="27407C4C" w:rsidR="00D26FAA" w:rsidRPr="00B763EB" w:rsidRDefault="00CA3EE9" w:rsidP="00CA3EE9">
      <w:pPr>
        <w:pStyle w:val="1"/>
        <w:rPr>
          <w:rFonts w:ascii="標楷體" w:eastAsia="標楷體" w:hAnsi="標楷體"/>
          <w:kern w:val="2"/>
          <w:sz w:val="28"/>
          <w:szCs w:val="28"/>
        </w:rPr>
      </w:pPr>
      <w:bookmarkStart w:id="151" w:name="_Toc13473525"/>
      <w:bookmarkStart w:id="152" w:name="_Toc148099355"/>
      <w:r w:rsidRPr="00B763EB">
        <w:rPr>
          <w:rFonts w:ascii="標楷體" w:eastAsia="標楷體" w:hAnsi="標楷體"/>
          <w:kern w:val="2"/>
          <w:sz w:val="28"/>
          <w:szCs w:val="28"/>
        </w:rPr>
        <w:t>［</w:t>
      </w:r>
      <w:r w:rsidRPr="00B763EB">
        <w:rPr>
          <w:rFonts w:ascii="標楷體" w:eastAsia="標楷體" w:hAnsi="標楷體" w:hint="eastAsia"/>
          <w:kern w:val="2"/>
          <w:sz w:val="28"/>
          <w:szCs w:val="28"/>
        </w:rPr>
        <w:t>肆</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立法院內規</w:t>
      </w:r>
      <w:r w:rsidR="00D26FAA">
        <w:rPr>
          <w:rFonts w:ascii="標楷體" w:eastAsia="標楷體" w:hAnsi="標楷體" w:hint="eastAsia"/>
          <w:kern w:val="2"/>
          <w:sz w:val="28"/>
          <w:szCs w:val="28"/>
        </w:rPr>
        <w:t>1</w:t>
      </w:r>
      <w:r w:rsidRPr="00B763EB">
        <w:rPr>
          <w:rFonts w:ascii="標楷體" w:eastAsia="標楷體" w:hAnsi="標楷體" w:hint="eastAsia"/>
          <w:kern w:val="2"/>
          <w:sz w:val="28"/>
          <w:szCs w:val="28"/>
        </w:rPr>
        <w:t>案</w:t>
      </w:r>
      <w:bookmarkEnd w:id="151"/>
      <w:bookmarkEnd w:id="152"/>
    </w:p>
    <w:tbl>
      <w:tblPr>
        <w:tblW w:w="8647" w:type="dxa"/>
        <w:tblInd w:w="-34"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4A0" w:firstRow="1" w:lastRow="0" w:firstColumn="1" w:lastColumn="0" w:noHBand="0" w:noVBand="1"/>
      </w:tblPr>
      <w:tblGrid>
        <w:gridCol w:w="571"/>
        <w:gridCol w:w="2697"/>
        <w:gridCol w:w="1616"/>
        <w:gridCol w:w="1801"/>
        <w:gridCol w:w="1962"/>
      </w:tblGrid>
      <w:tr w:rsidR="00D26FAA" w:rsidRPr="0026466B" w14:paraId="5EB0DB54" w14:textId="77777777" w:rsidTr="00507E6C">
        <w:tc>
          <w:tcPr>
            <w:tcW w:w="571" w:type="dxa"/>
            <w:shd w:val="clear" w:color="auto" w:fill="auto"/>
          </w:tcPr>
          <w:p w14:paraId="4156F760" w14:textId="77777777" w:rsidR="00D26FAA" w:rsidRPr="0026466B" w:rsidRDefault="00D26FAA" w:rsidP="00507E6C">
            <w:pPr>
              <w:spacing w:line="300" w:lineRule="exact"/>
              <w:jc w:val="center"/>
              <w:rPr>
                <w:rFonts w:ascii="標楷體" w:eastAsia="標楷體" w:hAnsi="標楷體"/>
                <w:b/>
                <w:spacing w:val="-20"/>
              </w:rPr>
            </w:pPr>
            <w:r w:rsidRPr="0026466B">
              <w:rPr>
                <w:rFonts w:ascii="標楷體" w:eastAsia="標楷體" w:hAnsi="標楷體"/>
                <w:b/>
                <w:spacing w:val="-20"/>
              </w:rPr>
              <w:t>序號</w:t>
            </w:r>
          </w:p>
        </w:tc>
        <w:tc>
          <w:tcPr>
            <w:tcW w:w="2697" w:type="dxa"/>
            <w:shd w:val="clear" w:color="auto" w:fill="auto"/>
          </w:tcPr>
          <w:p w14:paraId="405D014E" w14:textId="77777777" w:rsidR="00D26FAA" w:rsidRPr="0026466B" w:rsidRDefault="00D26FAA" w:rsidP="00507E6C">
            <w:pPr>
              <w:spacing w:line="300" w:lineRule="exact"/>
              <w:jc w:val="center"/>
              <w:rPr>
                <w:rFonts w:ascii="標楷體" w:eastAsia="標楷體" w:hAnsi="標楷體"/>
                <w:b/>
                <w:spacing w:val="-20"/>
              </w:rPr>
            </w:pPr>
            <w:r w:rsidRPr="0026466B">
              <w:rPr>
                <w:rFonts w:ascii="標楷體" w:eastAsia="標楷體" w:hAnsi="標楷體"/>
                <w:b/>
                <w:spacing w:val="-20"/>
              </w:rPr>
              <w:t>議案名稱</w:t>
            </w:r>
          </w:p>
        </w:tc>
        <w:tc>
          <w:tcPr>
            <w:tcW w:w="1616" w:type="dxa"/>
            <w:shd w:val="clear" w:color="auto" w:fill="auto"/>
          </w:tcPr>
          <w:p w14:paraId="4B07E899" w14:textId="77777777" w:rsidR="00D26FAA" w:rsidRPr="0026466B" w:rsidRDefault="00D26FAA" w:rsidP="00507E6C">
            <w:pPr>
              <w:spacing w:line="300" w:lineRule="exact"/>
              <w:rPr>
                <w:rFonts w:ascii="標楷體" w:eastAsia="標楷體" w:hAnsi="標楷體"/>
                <w:b/>
                <w:spacing w:val="-20"/>
              </w:rPr>
            </w:pPr>
            <w:r w:rsidRPr="0026466B">
              <w:rPr>
                <w:rFonts w:ascii="標楷體" w:eastAsia="標楷體" w:hAnsi="標楷體"/>
                <w:b/>
                <w:spacing w:val="-20"/>
              </w:rPr>
              <w:t>提案機關、院會交付日期 (會次)</w:t>
            </w:r>
          </w:p>
        </w:tc>
        <w:tc>
          <w:tcPr>
            <w:tcW w:w="1801" w:type="dxa"/>
            <w:shd w:val="clear" w:color="auto" w:fill="auto"/>
          </w:tcPr>
          <w:p w14:paraId="09731891" w14:textId="77777777" w:rsidR="00D26FAA" w:rsidRPr="0026466B" w:rsidRDefault="00D26FAA" w:rsidP="00507E6C">
            <w:pPr>
              <w:spacing w:line="300" w:lineRule="exact"/>
              <w:jc w:val="center"/>
              <w:rPr>
                <w:rFonts w:ascii="標楷體" w:eastAsia="標楷體" w:hAnsi="標楷體"/>
                <w:b/>
                <w:spacing w:val="-20"/>
              </w:rPr>
            </w:pPr>
            <w:r w:rsidRPr="0026466B">
              <w:rPr>
                <w:rFonts w:ascii="標楷體" w:eastAsia="標楷體" w:hAnsi="標楷體"/>
                <w:b/>
                <w:spacing w:val="-20"/>
              </w:rPr>
              <w:t>審查委員會</w:t>
            </w:r>
          </w:p>
        </w:tc>
        <w:tc>
          <w:tcPr>
            <w:tcW w:w="1962" w:type="dxa"/>
            <w:shd w:val="clear" w:color="auto" w:fill="auto"/>
          </w:tcPr>
          <w:p w14:paraId="1F822421" w14:textId="77777777" w:rsidR="00D26FAA" w:rsidRPr="0026466B" w:rsidRDefault="00D26FAA" w:rsidP="00507E6C">
            <w:pPr>
              <w:spacing w:line="300" w:lineRule="exact"/>
              <w:jc w:val="center"/>
              <w:rPr>
                <w:rFonts w:ascii="標楷體" w:eastAsia="標楷體" w:hAnsi="標楷體"/>
                <w:b/>
                <w:spacing w:val="-20"/>
              </w:rPr>
            </w:pPr>
            <w:r>
              <w:rPr>
                <w:rFonts w:ascii="標楷體" w:eastAsia="標楷體" w:hAnsi="標楷體" w:hint="eastAsia"/>
                <w:b/>
                <w:spacing w:val="-20"/>
              </w:rPr>
              <w:t>處理</w:t>
            </w:r>
            <w:r w:rsidRPr="0026466B">
              <w:rPr>
                <w:rFonts w:ascii="標楷體" w:eastAsia="標楷體" w:hAnsi="標楷體"/>
                <w:b/>
                <w:spacing w:val="-20"/>
              </w:rPr>
              <w:t>情形</w:t>
            </w:r>
          </w:p>
        </w:tc>
      </w:tr>
      <w:tr w:rsidR="00D26FAA" w:rsidRPr="0026466B" w14:paraId="5BC996E1" w14:textId="77777777" w:rsidTr="00507E6C">
        <w:tc>
          <w:tcPr>
            <w:tcW w:w="571" w:type="dxa"/>
            <w:shd w:val="clear" w:color="auto" w:fill="auto"/>
          </w:tcPr>
          <w:p w14:paraId="41DB2172" w14:textId="77777777" w:rsidR="00D26FAA" w:rsidRPr="0026466B" w:rsidRDefault="00D26FAA" w:rsidP="00D26FAA">
            <w:pPr>
              <w:spacing w:line="300" w:lineRule="exact"/>
              <w:jc w:val="center"/>
              <w:rPr>
                <w:rFonts w:ascii="標楷體" w:eastAsia="標楷體" w:hAnsi="標楷體"/>
                <w:b/>
                <w:spacing w:val="-20"/>
              </w:rPr>
            </w:pPr>
            <w:r w:rsidRPr="0026466B">
              <w:rPr>
                <w:rFonts w:ascii="標楷體" w:eastAsia="標楷體" w:hAnsi="標楷體" w:hint="eastAsia"/>
                <w:b/>
                <w:spacing w:val="-20"/>
              </w:rPr>
              <w:t>1</w:t>
            </w:r>
          </w:p>
        </w:tc>
        <w:tc>
          <w:tcPr>
            <w:tcW w:w="2697" w:type="dxa"/>
            <w:shd w:val="clear" w:color="auto" w:fill="auto"/>
          </w:tcPr>
          <w:p w14:paraId="0E9EFCE4" w14:textId="2C0115C5" w:rsidR="00D26FAA" w:rsidRPr="00490FEE" w:rsidRDefault="00D26FAA" w:rsidP="00D26FAA">
            <w:pPr>
              <w:spacing w:line="300" w:lineRule="exact"/>
              <w:rPr>
                <w:rFonts w:ascii="標楷體" w:eastAsia="標楷體" w:hAnsi="標楷體"/>
                <w:color w:val="000000" w:themeColor="text1"/>
              </w:rPr>
            </w:pPr>
            <w:r w:rsidRPr="004354BD">
              <w:rPr>
                <w:rFonts w:ascii="標楷體" w:eastAsia="標楷體" w:hAnsi="標楷體" w:hint="eastAsia"/>
                <w:color w:val="000000"/>
                <w:kern w:val="0"/>
              </w:rPr>
              <w:t>立法院程序委員會組織規程第五條條文修正草案</w:t>
            </w:r>
          </w:p>
        </w:tc>
        <w:tc>
          <w:tcPr>
            <w:tcW w:w="1616" w:type="dxa"/>
            <w:shd w:val="clear" w:color="auto" w:fill="auto"/>
          </w:tcPr>
          <w:p w14:paraId="40ACF863" w14:textId="77777777" w:rsidR="00D26FAA" w:rsidRPr="004354BD" w:rsidRDefault="00D26FAA" w:rsidP="00D26FAA">
            <w:pPr>
              <w:kinsoku w:val="0"/>
              <w:topLinePunct/>
              <w:spacing w:line="300" w:lineRule="exact"/>
              <w:rPr>
                <w:rFonts w:ascii="標楷體" w:eastAsia="標楷體" w:hAnsi="標楷體"/>
                <w:color w:val="000000"/>
                <w:kern w:val="0"/>
              </w:rPr>
            </w:pPr>
            <w:r w:rsidRPr="004354BD">
              <w:rPr>
                <w:rFonts w:ascii="標楷體" w:eastAsia="標楷體" w:hAnsi="標楷體" w:hint="eastAsia"/>
                <w:color w:val="000000"/>
                <w:kern w:val="0"/>
              </w:rPr>
              <w:t xml:space="preserve">民進黨黨團 112.11.17 </w:t>
            </w:r>
          </w:p>
          <w:p w14:paraId="04586E94" w14:textId="46C1D54A" w:rsidR="00D26FAA" w:rsidRPr="00490FEE" w:rsidRDefault="00D26FAA" w:rsidP="00D26FAA">
            <w:pPr>
              <w:spacing w:line="300" w:lineRule="exact"/>
              <w:rPr>
                <w:rFonts w:ascii="標楷體" w:eastAsia="標楷體" w:hAnsi="標楷體"/>
                <w:color w:val="000000" w:themeColor="text1"/>
              </w:rPr>
            </w:pPr>
            <w:r w:rsidRPr="004354BD">
              <w:rPr>
                <w:rFonts w:ascii="標楷體" w:eastAsia="標楷體" w:hAnsi="標楷體" w:hint="eastAsia"/>
                <w:color w:val="000000"/>
                <w:kern w:val="0"/>
              </w:rPr>
              <w:t>（10-8-8）</w:t>
            </w:r>
          </w:p>
        </w:tc>
        <w:tc>
          <w:tcPr>
            <w:tcW w:w="1801" w:type="dxa"/>
            <w:shd w:val="clear" w:color="auto" w:fill="auto"/>
          </w:tcPr>
          <w:p w14:paraId="4F96DCA3" w14:textId="77777777" w:rsidR="00D26FAA" w:rsidRPr="008C60C2" w:rsidRDefault="00D26FAA" w:rsidP="00D26FAA">
            <w:pPr>
              <w:spacing w:line="260" w:lineRule="exact"/>
              <w:rPr>
                <w:rFonts w:ascii="標楷體" w:eastAsia="標楷體" w:hAnsi="標楷體"/>
                <w:szCs w:val="24"/>
              </w:rPr>
            </w:pPr>
            <w:r w:rsidRPr="00431F46">
              <w:rPr>
                <w:rFonts w:eastAsia="標楷體" w:hint="eastAsia"/>
              </w:rPr>
              <w:t>司法及法制</w:t>
            </w:r>
          </w:p>
        </w:tc>
        <w:tc>
          <w:tcPr>
            <w:tcW w:w="1962" w:type="dxa"/>
            <w:shd w:val="clear" w:color="auto" w:fill="auto"/>
          </w:tcPr>
          <w:p w14:paraId="3C3267E4" w14:textId="77777777" w:rsidR="00D26FAA" w:rsidRDefault="00D26FAA" w:rsidP="00D26FAA">
            <w:pPr>
              <w:autoSpaceDE w:val="0"/>
              <w:autoSpaceDN w:val="0"/>
              <w:snapToGrid w:val="0"/>
              <w:spacing w:line="260" w:lineRule="exact"/>
              <w:rPr>
                <w:rFonts w:ascii="標楷體" w:eastAsia="標楷體" w:hAnsi="標楷體"/>
              </w:rPr>
            </w:pPr>
            <w:r>
              <w:rPr>
                <w:rFonts w:ascii="標楷體" w:eastAsia="標楷體" w:hAnsi="標楷體" w:hint="eastAsia"/>
              </w:rPr>
              <w:t>1.</w:t>
            </w:r>
            <w:r w:rsidRPr="00D26FAA">
              <w:rPr>
                <w:rFonts w:ascii="標楷體" w:eastAsia="標楷體" w:hAnsi="標楷體" w:hint="eastAsia"/>
              </w:rPr>
              <w:t>本會</w:t>
            </w:r>
          </w:p>
          <w:p w14:paraId="192A3402" w14:textId="75CFB3D2" w:rsidR="00D26FAA" w:rsidRPr="00D26FAA" w:rsidRDefault="00D26FAA" w:rsidP="00D26FAA">
            <w:pPr>
              <w:autoSpaceDE w:val="0"/>
              <w:autoSpaceDN w:val="0"/>
              <w:snapToGrid w:val="0"/>
              <w:spacing w:line="260" w:lineRule="exact"/>
              <w:rPr>
                <w:rFonts w:ascii="標楷體" w:eastAsia="標楷體" w:hAnsi="標楷體"/>
              </w:rPr>
            </w:pPr>
            <w:r w:rsidRPr="00D26FAA">
              <w:rPr>
                <w:rFonts w:ascii="標楷體" w:eastAsia="標楷體" w:hAnsi="標楷體" w:hint="eastAsia"/>
              </w:rPr>
              <w:t>112.11.27</w:t>
            </w:r>
          </w:p>
          <w:p w14:paraId="45F8613F" w14:textId="77777777" w:rsidR="00D26FAA" w:rsidRDefault="00D26FAA" w:rsidP="00D26FAA">
            <w:pPr>
              <w:autoSpaceDE w:val="0"/>
              <w:autoSpaceDN w:val="0"/>
              <w:snapToGrid w:val="0"/>
              <w:spacing w:line="260" w:lineRule="exact"/>
              <w:rPr>
                <w:rFonts w:ascii="標楷體" w:eastAsia="標楷體" w:hAnsi="標楷體"/>
              </w:rPr>
            </w:pPr>
            <w:r w:rsidRPr="00D26FAA">
              <w:rPr>
                <w:rFonts w:ascii="標楷體" w:eastAsia="標楷體" w:hAnsi="標楷體" w:hint="eastAsia"/>
              </w:rPr>
              <w:t>(10-8-22)審查完竣，不須交由黨團協商。</w:t>
            </w:r>
          </w:p>
          <w:p w14:paraId="52346520" w14:textId="77777777" w:rsidR="00D26FAA" w:rsidRDefault="00D26FAA" w:rsidP="00D26FAA">
            <w:pPr>
              <w:autoSpaceDE w:val="0"/>
              <w:autoSpaceDN w:val="0"/>
              <w:snapToGrid w:val="0"/>
              <w:spacing w:line="260" w:lineRule="exact"/>
              <w:rPr>
                <w:rFonts w:ascii="標楷體" w:eastAsia="標楷體" w:hAnsi="標楷體"/>
              </w:rPr>
            </w:pPr>
            <w:r>
              <w:rPr>
                <w:rFonts w:ascii="標楷體" w:eastAsia="標楷體" w:hAnsi="標楷體" w:hint="eastAsia"/>
              </w:rPr>
              <w:t>2.院會112.12.12</w:t>
            </w:r>
          </w:p>
          <w:p w14:paraId="5B3A0473" w14:textId="1C8C6CBE" w:rsidR="00D26FAA" w:rsidRPr="008C60C2" w:rsidRDefault="00D26FAA" w:rsidP="00D26FAA">
            <w:pPr>
              <w:autoSpaceDE w:val="0"/>
              <w:autoSpaceDN w:val="0"/>
              <w:snapToGrid w:val="0"/>
              <w:spacing w:line="260" w:lineRule="exact"/>
              <w:rPr>
                <w:rFonts w:ascii="標楷體" w:eastAsia="標楷體" w:hAnsi="標楷體"/>
              </w:rPr>
            </w:pPr>
            <w:r>
              <w:rPr>
                <w:rFonts w:ascii="標楷體" w:eastAsia="標楷體" w:hAnsi="標楷體" w:hint="eastAsia"/>
              </w:rPr>
              <w:t>(10-8-11)修正第五條條文。</w:t>
            </w:r>
          </w:p>
        </w:tc>
      </w:tr>
    </w:tbl>
    <w:p w14:paraId="4705425D" w14:textId="11D973A4" w:rsidR="00BF6D17" w:rsidRPr="00B763EB" w:rsidRDefault="008178FF" w:rsidP="008178FF">
      <w:pPr>
        <w:pStyle w:val="1"/>
        <w:rPr>
          <w:rFonts w:ascii="標楷體" w:eastAsia="標楷體" w:hAnsi="標楷體"/>
          <w:kern w:val="2"/>
          <w:sz w:val="28"/>
          <w:szCs w:val="28"/>
        </w:rPr>
      </w:pPr>
      <w:bookmarkStart w:id="153" w:name="_Toc148099356"/>
      <w:r w:rsidRPr="00B763EB">
        <w:rPr>
          <w:rFonts w:ascii="標楷體" w:eastAsia="標楷體" w:hAnsi="標楷體"/>
          <w:kern w:val="2"/>
          <w:sz w:val="28"/>
          <w:szCs w:val="28"/>
        </w:rPr>
        <w:t>［</w:t>
      </w:r>
      <w:r w:rsidRPr="00B763EB">
        <w:rPr>
          <w:rFonts w:ascii="標楷體" w:eastAsia="標楷體" w:hAnsi="標楷體" w:hint="eastAsia"/>
          <w:kern w:val="2"/>
          <w:sz w:val="28"/>
          <w:szCs w:val="28"/>
        </w:rPr>
        <w:t>伍</w:t>
      </w:r>
      <w:r w:rsidRPr="00B763EB">
        <w:rPr>
          <w:rFonts w:ascii="標楷體" w:eastAsia="標楷體" w:hAnsi="標楷體"/>
          <w:kern w:val="2"/>
          <w:sz w:val="28"/>
          <w:szCs w:val="28"/>
        </w:rPr>
        <w:t>］</w:t>
      </w:r>
      <w:r w:rsidRPr="00B763EB">
        <w:rPr>
          <w:rFonts w:ascii="標楷體" w:eastAsia="標楷體" w:hAnsi="標楷體" w:hint="eastAsia"/>
          <w:kern w:val="2"/>
          <w:sz w:val="28"/>
          <w:szCs w:val="28"/>
        </w:rPr>
        <w:t>人民請願</w:t>
      </w:r>
      <w:r w:rsidR="00136D96" w:rsidRPr="00B763EB">
        <w:rPr>
          <w:rFonts w:ascii="標楷體" w:eastAsia="標楷體" w:hAnsi="標楷體" w:hint="eastAsia"/>
          <w:kern w:val="2"/>
          <w:sz w:val="28"/>
          <w:szCs w:val="28"/>
        </w:rPr>
        <w:t>案</w:t>
      </w:r>
      <w:r w:rsidR="006C7896">
        <w:rPr>
          <w:rFonts w:ascii="標楷體" w:eastAsia="標楷體" w:hAnsi="標楷體" w:hint="eastAsia"/>
          <w:kern w:val="2"/>
          <w:sz w:val="28"/>
          <w:szCs w:val="28"/>
        </w:rPr>
        <w:t>70</w:t>
      </w:r>
      <w:r w:rsidRPr="00B763EB">
        <w:rPr>
          <w:rFonts w:ascii="標楷體" w:eastAsia="標楷體" w:hAnsi="標楷體" w:hint="eastAsia"/>
          <w:kern w:val="2"/>
          <w:sz w:val="28"/>
          <w:szCs w:val="28"/>
        </w:rPr>
        <w:t>案</w:t>
      </w:r>
      <w:bookmarkEnd w:id="153"/>
    </w:p>
    <w:tbl>
      <w:tblPr>
        <w:tblW w:w="875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2268"/>
        <w:gridCol w:w="3260"/>
        <w:gridCol w:w="1559"/>
      </w:tblGrid>
      <w:tr w:rsidR="00B763EB" w:rsidRPr="00B763EB" w14:paraId="6F8AC1B6" w14:textId="77777777" w:rsidTr="00C93E99">
        <w:tc>
          <w:tcPr>
            <w:tcW w:w="675" w:type="dxa"/>
            <w:tcMar>
              <w:top w:w="85" w:type="dxa"/>
              <w:bottom w:w="85" w:type="dxa"/>
            </w:tcMar>
          </w:tcPr>
          <w:p w14:paraId="2FCFBFF4" w14:textId="77777777"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序號</w:t>
            </w:r>
          </w:p>
        </w:tc>
        <w:tc>
          <w:tcPr>
            <w:tcW w:w="993" w:type="dxa"/>
          </w:tcPr>
          <w:p w14:paraId="5003C922" w14:textId="77777777" w:rsidR="00FA4411" w:rsidRPr="009F4304" w:rsidRDefault="00FA4411" w:rsidP="00DB1988">
            <w:pPr>
              <w:spacing w:line="300" w:lineRule="exact"/>
              <w:jc w:val="center"/>
              <w:rPr>
                <w:rFonts w:ascii="標楷體" w:eastAsia="標楷體" w:hAnsi="標楷體"/>
                <w:b/>
                <w:spacing w:val="-20"/>
              </w:rPr>
            </w:pPr>
            <w:r w:rsidRPr="009F4304">
              <w:rPr>
                <w:rFonts w:ascii="標楷體" w:eastAsia="標楷體" w:hAnsi="標楷體" w:hint="eastAsia"/>
                <w:b/>
                <w:spacing w:val="-20"/>
              </w:rPr>
              <w:t>請願人</w:t>
            </w:r>
          </w:p>
        </w:tc>
        <w:tc>
          <w:tcPr>
            <w:tcW w:w="2268" w:type="dxa"/>
            <w:tcMar>
              <w:top w:w="85" w:type="dxa"/>
              <w:bottom w:w="85" w:type="dxa"/>
            </w:tcMar>
          </w:tcPr>
          <w:p w14:paraId="3C4800DB" w14:textId="77777777" w:rsidR="00FA4411" w:rsidRPr="009F4304" w:rsidRDefault="00FA4411" w:rsidP="009F4304">
            <w:pPr>
              <w:spacing w:line="300" w:lineRule="exact"/>
              <w:jc w:val="center"/>
              <w:rPr>
                <w:rFonts w:ascii="標楷體" w:eastAsia="標楷體" w:hAnsi="標楷體"/>
                <w:b/>
                <w:spacing w:val="-20"/>
              </w:rPr>
            </w:pPr>
            <w:r w:rsidRPr="009F4304">
              <w:rPr>
                <w:rFonts w:ascii="標楷體" w:eastAsia="標楷體" w:hAnsi="標楷體"/>
                <w:b/>
                <w:spacing w:val="-20"/>
              </w:rPr>
              <w:t>案由</w:t>
            </w:r>
          </w:p>
        </w:tc>
        <w:tc>
          <w:tcPr>
            <w:tcW w:w="3260" w:type="dxa"/>
            <w:tcMar>
              <w:top w:w="85" w:type="dxa"/>
              <w:bottom w:w="85" w:type="dxa"/>
            </w:tcMar>
          </w:tcPr>
          <w:p w14:paraId="3155B3CA" w14:textId="77777777" w:rsidR="00FA4411" w:rsidRPr="009F4304" w:rsidRDefault="00FA4411" w:rsidP="009F4304">
            <w:pPr>
              <w:spacing w:line="300" w:lineRule="exact"/>
              <w:rPr>
                <w:rFonts w:ascii="標楷體" w:eastAsia="標楷體" w:hAnsi="標楷體"/>
                <w:b/>
                <w:spacing w:val="-20"/>
              </w:rPr>
            </w:pPr>
            <w:r w:rsidRPr="009F4304">
              <w:rPr>
                <w:rFonts w:ascii="標楷體" w:eastAsia="標楷體" w:hAnsi="標楷體" w:hint="eastAsia"/>
                <w:b/>
                <w:spacing w:val="-20"/>
              </w:rPr>
              <w:t>立法院程序委員會決定交本會審查會次、發文日期及本會處理經過</w:t>
            </w:r>
          </w:p>
        </w:tc>
        <w:tc>
          <w:tcPr>
            <w:tcW w:w="1559" w:type="dxa"/>
            <w:tcMar>
              <w:top w:w="85" w:type="dxa"/>
              <w:bottom w:w="85" w:type="dxa"/>
            </w:tcMar>
          </w:tcPr>
          <w:p w14:paraId="3FDF2B3E" w14:textId="77777777" w:rsidR="00FA4411" w:rsidRPr="009F4304" w:rsidRDefault="00FD535D" w:rsidP="009F4304">
            <w:pPr>
              <w:spacing w:line="300" w:lineRule="exact"/>
              <w:jc w:val="center"/>
              <w:rPr>
                <w:rFonts w:ascii="標楷體" w:eastAsia="標楷體" w:hAnsi="標楷體"/>
                <w:b/>
                <w:spacing w:val="-20"/>
              </w:rPr>
            </w:pPr>
            <w:r>
              <w:rPr>
                <w:rFonts w:ascii="標楷體" w:eastAsia="標楷體" w:hAnsi="標楷體"/>
                <w:b/>
                <w:spacing w:val="-20"/>
              </w:rPr>
              <w:t>審</w:t>
            </w:r>
            <w:r w:rsidR="00DC2587">
              <w:rPr>
                <w:rFonts w:ascii="標楷體" w:eastAsia="標楷體" w:hAnsi="標楷體" w:hint="eastAsia"/>
                <w:b/>
                <w:spacing w:val="-20"/>
              </w:rPr>
              <w:t>查</w:t>
            </w:r>
            <w:r w:rsidR="00FA4411" w:rsidRPr="009F4304">
              <w:rPr>
                <w:rFonts w:ascii="標楷體" w:eastAsia="標楷體" w:hAnsi="標楷體"/>
                <w:b/>
                <w:spacing w:val="-20"/>
              </w:rPr>
              <w:t>情形</w:t>
            </w:r>
          </w:p>
        </w:tc>
      </w:tr>
      <w:tr w:rsidR="00F32F4C" w:rsidRPr="00B763EB" w14:paraId="3E42DB5E" w14:textId="77777777" w:rsidTr="00C93E99">
        <w:tc>
          <w:tcPr>
            <w:tcW w:w="675" w:type="dxa"/>
            <w:tcMar>
              <w:top w:w="85" w:type="dxa"/>
              <w:bottom w:w="85" w:type="dxa"/>
            </w:tcMar>
          </w:tcPr>
          <w:p w14:paraId="76180A43" w14:textId="62BADC9A" w:rsidR="00F32F4C" w:rsidRPr="009F4304" w:rsidRDefault="00203450" w:rsidP="00F32F4C">
            <w:pPr>
              <w:spacing w:line="300" w:lineRule="exact"/>
              <w:jc w:val="center"/>
              <w:rPr>
                <w:rFonts w:ascii="標楷體" w:eastAsia="標楷體" w:hAnsi="標楷體"/>
                <w:b/>
                <w:spacing w:val="-20"/>
              </w:rPr>
            </w:pPr>
            <w:r>
              <w:rPr>
                <w:rFonts w:ascii="標楷體" w:eastAsia="標楷體" w:hAnsi="標楷體" w:hint="eastAsia"/>
                <w:b/>
                <w:spacing w:val="-20"/>
              </w:rPr>
              <w:t>1</w:t>
            </w:r>
          </w:p>
        </w:tc>
        <w:tc>
          <w:tcPr>
            <w:tcW w:w="993" w:type="dxa"/>
          </w:tcPr>
          <w:p w14:paraId="134E9C23" w14:textId="7E4B88FC" w:rsidR="00F32F4C" w:rsidRPr="00F32F4C" w:rsidRDefault="00F32F4C" w:rsidP="00DB1988">
            <w:pPr>
              <w:spacing w:line="300" w:lineRule="exact"/>
              <w:rPr>
                <w:rFonts w:ascii="標楷體" w:eastAsia="標楷體" w:hAnsi="標楷體"/>
                <w:b/>
                <w:spacing w:val="-20"/>
              </w:rPr>
            </w:pPr>
            <w:r>
              <w:rPr>
                <w:rFonts w:ascii="標楷體" w:eastAsia="標楷體" w:hAnsi="標楷體" w:hint="eastAsia"/>
                <w:szCs w:val="24"/>
              </w:rPr>
              <w:t>林添旺</w:t>
            </w:r>
          </w:p>
        </w:tc>
        <w:tc>
          <w:tcPr>
            <w:tcW w:w="2268" w:type="dxa"/>
            <w:tcMar>
              <w:top w:w="85" w:type="dxa"/>
              <w:bottom w:w="85" w:type="dxa"/>
            </w:tcMar>
          </w:tcPr>
          <w:p w14:paraId="49C89E7D" w14:textId="32D32621" w:rsidR="00F32F4C" w:rsidRPr="009F4304" w:rsidRDefault="00F32F4C" w:rsidP="00F32F4C">
            <w:pPr>
              <w:spacing w:line="300" w:lineRule="exact"/>
              <w:jc w:val="both"/>
              <w:rPr>
                <w:rFonts w:ascii="標楷體" w:eastAsia="標楷體" w:hAnsi="標楷體"/>
                <w:b/>
                <w:spacing w:val="-20"/>
              </w:rPr>
            </w:pPr>
            <w:r>
              <w:rPr>
                <w:rFonts w:ascii="標楷體" w:eastAsia="標楷體" w:hAnsi="標楷體" w:hint="eastAsia"/>
                <w:szCs w:val="24"/>
              </w:rPr>
              <w:t>編著「公僕與納稅人（淺論行政院訴願法111年5月19日修正條文）」，俾供修正訴願法之參考請願文書。</w:t>
            </w:r>
          </w:p>
        </w:tc>
        <w:tc>
          <w:tcPr>
            <w:tcW w:w="3260" w:type="dxa"/>
            <w:tcMar>
              <w:top w:w="85" w:type="dxa"/>
              <w:bottom w:w="85" w:type="dxa"/>
            </w:tcMar>
          </w:tcPr>
          <w:p w14:paraId="696AA01E" w14:textId="77777777" w:rsidR="00F32F4C" w:rsidRDefault="00F32F4C" w:rsidP="00F32F4C">
            <w:pPr>
              <w:spacing w:line="300" w:lineRule="exact"/>
              <w:jc w:val="both"/>
              <w:rPr>
                <w:rFonts w:ascii="標楷體" w:eastAsia="標楷體" w:hAnsi="標楷體"/>
              </w:rPr>
            </w:pPr>
            <w:r>
              <w:rPr>
                <w:rFonts w:ascii="標楷體" w:eastAsia="標楷體" w:hAnsi="標楷體" w:hint="eastAsia"/>
              </w:rPr>
              <w:t>10-6-3(111.10.14)</w:t>
            </w:r>
          </w:p>
          <w:p w14:paraId="30750EF5" w14:textId="3A8DA0D3" w:rsidR="00F32F4C" w:rsidRPr="009F4304" w:rsidRDefault="00F32F4C" w:rsidP="00F32F4C">
            <w:pPr>
              <w:spacing w:line="300" w:lineRule="exact"/>
              <w:rPr>
                <w:rFonts w:ascii="標楷體" w:eastAsia="標楷體" w:hAnsi="標楷體"/>
                <w:b/>
                <w:spacing w:val="-20"/>
              </w:rPr>
            </w:pPr>
            <w:r>
              <w:rPr>
                <w:rFonts w:ascii="標楷體" w:eastAsia="標楷體" w:hAnsi="標楷體" w:hint="eastAsia"/>
              </w:rPr>
              <w:t>處理經過：已函請行政院查復及敘明理由，除函復本會外並副知請願人。</w:t>
            </w:r>
          </w:p>
        </w:tc>
        <w:tc>
          <w:tcPr>
            <w:tcW w:w="1559" w:type="dxa"/>
            <w:vMerge w:val="restart"/>
            <w:tcMar>
              <w:top w:w="85" w:type="dxa"/>
              <w:bottom w:w="85" w:type="dxa"/>
            </w:tcMar>
          </w:tcPr>
          <w:p w14:paraId="5708E9F4" w14:textId="77777777" w:rsidR="00FE2AAE" w:rsidRDefault="00F32F4C" w:rsidP="00FE2AAE">
            <w:pPr>
              <w:spacing w:line="300" w:lineRule="exact"/>
              <w:rPr>
                <w:rFonts w:ascii="標楷體" w:eastAsia="標楷體" w:hAnsi="標楷體"/>
              </w:rPr>
            </w:pPr>
            <w:r>
              <w:rPr>
                <w:rFonts w:ascii="標楷體" w:eastAsia="標楷體" w:hAnsi="標楷體" w:hint="eastAsia"/>
              </w:rPr>
              <w:t>1.本會112.10.2</w:t>
            </w:r>
          </w:p>
          <w:p w14:paraId="6BA5F3ED" w14:textId="77777777" w:rsidR="00F32F4C" w:rsidRDefault="00F32F4C" w:rsidP="00FE2AAE">
            <w:pPr>
              <w:spacing w:line="300" w:lineRule="exact"/>
              <w:rPr>
                <w:rFonts w:ascii="標楷體" w:eastAsia="標楷體" w:hAnsi="標楷體"/>
              </w:rPr>
            </w:pPr>
            <w:r>
              <w:rPr>
                <w:rFonts w:ascii="標楷體" w:eastAsia="標楷體" w:hAnsi="標楷體" w:hint="eastAsia"/>
              </w:rPr>
              <w:t>(10-8-3)審查完竣，</w:t>
            </w:r>
            <w:r w:rsidRPr="00FE2AAE">
              <w:rPr>
                <w:rFonts w:ascii="標楷體" w:eastAsia="標楷體" w:hAnsi="標楷體" w:hint="eastAsia"/>
              </w:rPr>
              <w:t>均不成為議案</w:t>
            </w:r>
            <w:r>
              <w:rPr>
                <w:rFonts w:ascii="標楷體" w:eastAsia="標楷體" w:hAnsi="標楷體" w:hint="eastAsia"/>
              </w:rPr>
              <w:t>。</w:t>
            </w:r>
          </w:p>
          <w:p w14:paraId="7AB9C1B6" w14:textId="418BCD6A" w:rsidR="00FE2AAE" w:rsidRPr="00FE2AAE" w:rsidRDefault="00FE2AAE" w:rsidP="00FE2AAE">
            <w:pPr>
              <w:spacing w:line="300" w:lineRule="exact"/>
              <w:rPr>
                <w:rFonts w:ascii="標楷體" w:eastAsia="標楷體" w:hAnsi="標楷體"/>
              </w:rPr>
            </w:pPr>
            <w:r w:rsidRPr="00FE2AAE">
              <w:rPr>
                <w:rFonts w:ascii="標楷體" w:eastAsia="標楷體" w:hAnsi="標楷體" w:hint="eastAsia"/>
              </w:rPr>
              <w:t>2.院會1</w:t>
            </w:r>
            <w:r>
              <w:rPr>
                <w:rFonts w:ascii="標楷體" w:eastAsia="標楷體" w:hAnsi="標楷體" w:hint="eastAsia"/>
              </w:rPr>
              <w:t>12</w:t>
            </w:r>
            <w:r w:rsidRPr="00FE2AAE">
              <w:rPr>
                <w:rFonts w:ascii="標楷體" w:eastAsia="標楷體" w:hAnsi="標楷體" w:hint="eastAsia"/>
              </w:rPr>
              <w:t>.1</w:t>
            </w:r>
            <w:r>
              <w:rPr>
                <w:rFonts w:ascii="標楷體" w:eastAsia="標楷體" w:hAnsi="標楷體" w:hint="eastAsia"/>
              </w:rPr>
              <w:t>0</w:t>
            </w:r>
            <w:r w:rsidRPr="00FE2AAE">
              <w:rPr>
                <w:rFonts w:ascii="標楷體" w:eastAsia="標楷體" w:hAnsi="標楷體" w:hint="eastAsia"/>
              </w:rPr>
              <w:t>.</w:t>
            </w:r>
            <w:r>
              <w:rPr>
                <w:rFonts w:ascii="標楷體" w:eastAsia="標楷體" w:hAnsi="標楷體" w:hint="eastAsia"/>
              </w:rPr>
              <w:t>27</w:t>
            </w:r>
          </w:p>
          <w:p w14:paraId="4806467B" w14:textId="77777777" w:rsidR="00FE2AAE" w:rsidRDefault="00FE2AAE" w:rsidP="00FE2AAE">
            <w:pPr>
              <w:spacing w:line="300" w:lineRule="exact"/>
              <w:rPr>
                <w:rFonts w:ascii="標楷體" w:eastAsia="標楷體" w:hAnsi="標楷體"/>
              </w:rPr>
            </w:pPr>
            <w:r w:rsidRPr="00FE2AAE">
              <w:rPr>
                <w:rFonts w:ascii="標楷體" w:eastAsia="標楷體" w:hAnsi="標楷體" w:hint="eastAsia"/>
              </w:rPr>
              <w:t>(10-</w:t>
            </w:r>
            <w:r>
              <w:rPr>
                <w:rFonts w:ascii="標楷體" w:eastAsia="標楷體" w:hAnsi="標楷體" w:hint="eastAsia"/>
              </w:rPr>
              <w:t>8</w:t>
            </w:r>
            <w:r w:rsidRPr="00FE2AAE">
              <w:rPr>
                <w:rFonts w:ascii="標楷體" w:eastAsia="標楷體" w:hAnsi="標楷體" w:hint="eastAsia"/>
              </w:rPr>
              <w:t>-</w:t>
            </w:r>
            <w:r>
              <w:rPr>
                <w:rFonts w:ascii="標楷體" w:eastAsia="標楷體" w:hAnsi="標楷體" w:hint="eastAsia"/>
              </w:rPr>
              <w:t>5</w:t>
            </w:r>
            <w:r w:rsidRPr="00FE2AAE">
              <w:rPr>
                <w:rFonts w:ascii="標楷體" w:eastAsia="標楷體" w:hAnsi="標楷體" w:hint="eastAsia"/>
              </w:rPr>
              <w:t>)均予以備查。</w:t>
            </w:r>
          </w:p>
          <w:p w14:paraId="15CB95E9" w14:textId="1A9B0472" w:rsidR="0021346C" w:rsidRPr="00FE2AAE" w:rsidRDefault="0021346C" w:rsidP="00FE2AAE">
            <w:pPr>
              <w:spacing w:line="300" w:lineRule="exact"/>
              <w:rPr>
                <w:rFonts w:ascii="標楷體" w:eastAsia="標楷體" w:hAnsi="標楷體"/>
              </w:rPr>
            </w:pPr>
          </w:p>
        </w:tc>
      </w:tr>
      <w:tr w:rsidR="00F32F4C" w:rsidRPr="00B763EB" w14:paraId="468C28E0" w14:textId="77777777" w:rsidTr="00C93E99">
        <w:tc>
          <w:tcPr>
            <w:tcW w:w="675" w:type="dxa"/>
            <w:tcMar>
              <w:top w:w="85" w:type="dxa"/>
              <w:bottom w:w="85" w:type="dxa"/>
            </w:tcMar>
          </w:tcPr>
          <w:p w14:paraId="5FB40697" w14:textId="35ADF0CA" w:rsidR="00F32F4C" w:rsidRPr="009F4304" w:rsidRDefault="00203450" w:rsidP="00F32F4C">
            <w:pPr>
              <w:spacing w:line="300" w:lineRule="exact"/>
              <w:jc w:val="center"/>
              <w:rPr>
                <w:rFonts w:ascii="標楷體" w:eastAsia="標楷體" w:hAnsi="標楷體"/>
                <w:b/>
                <w:spacing w:val="-20"/>
              </w:rPr>
            </w:pPr>
            <w:r>
              <w:rPr>
                <w:rFonts w:ascii="標楷體" w:eastAsia="標楷體" w:hAnsi="標楷體" w:hint="eastAsia"/>
                <w:b/>
                <w:spacing w:val="-20"/>
              </w:rPr>
              <w:t>2</w:t>
            </w:r>
          </w:p>
        </w:tc>
        <w:tc>
          <w:tcPr>
            <w:tcW w:w="993" w:type="dxa"/>
          </w:tcPr>
          <w:p w14:paraId="186DB882" w14:textId="665F9724" w:rsidR="00F32F4C" w:rsidRPr="009F4304" w:rsidRDefault="00F32F4C" w:rsidP="00DB1988">
            <w:pPr>
              <w:spacing w:line="300" w:lineRule="exact"/>
              <w:rPr>
                <w:rFonts w:ascii="標楷體" w:eastAsia="標楷體" w:hAnsi="標楷體"/>
                <w:b/>
                <w:spacing w:val="-20"/>
              </w:rPr>
            </w:pPr>
            <w:r>
              <w:rPr>
                <w:rFonts w:ascii="標楷體" w:eastAsia="標楷體" w:hAnsi="標楷體" w:hint="eastAsia"/>
                <w:szCs w:val="24"/>
              </w:rPr>
              <w:t>林添旺</w:t>
            </w:r>
          </w:p>
        </w:tc>
        <w:tc>
          <w:tcPr>
            <w:tcW w:w="2268" w:type="dxa"/>
            <w:tcMar>
              <w:top w:w="85" w:type="dxa"/>
              <w:bottom w:w="85" w:type="dxa"/>
            </w:tcMar>
          </w:tcPr>
          <w:p w14:paraId="444C0B0C" w14:textId="534B0A19" w:rsidR="00F32F4C" w:rsidRPr="00FE2AAE" w:rsidRDefault="00F32F4C" w:rsidP="00F32F4C">
            <w:pPr>
              <w:spacing w:line="300" w:lineRule="exact"/>
              <w:jc w:val="both"/>
              <w:rPr>
                <w:rFonts w:ascii="標楷體" w:eastAsia="標楷體" w:hAnsi="標楷體"/>
                <w:szCs w:val="24"/>
              </w:rPr>
            </w:pPr>
            <w:r>
              <w:rPr>
                <w:rFonts w:ascii="標楷體" w:eastAsia="標楷體" w:hAnsi="標楷體" w:hint="eastAsia"/>
                <w:szCs w:val="24"/>
              </w:rPr>
              <w:t>為建議修正行政程序法第173條第2款規定請願文書</w:t>
            </w:r>
            <w:r w:rsidR="00AA7391">
              <w:rPr>
                <w:rFonts w:ascii="標楷體" w:eastAsia="標楷體" w:hAnsi="標楷體" w:hint="eastAsia"/>
                <w:szCs w:val="24"/>
              </w:rPr>
              <w:t>。</w:t>
            </w:r>
          </w:p>
        </w:tc>
        <w:tc>
          <w:tcPr>
            <w:tcW w:w="3260" w:type="dxa"/>
            <w:tcMar>
              <w:top w:w="85" w:type="dxa"/>
              <w:bottom w:w="85" w:type="dxa"/>
            </w:tcMar>
          </w:tcPr>
          <w:p w14:paraId="4586DBC6" w14:textId="77777777" w:rsidR="00F32F4C" w:rsidRDefault="00F32F4C" w:rsidP="00F32F4C">
            <w:pPr>
              <w:spacing w:line="300" w:lineRule="exact"/>
              <w:jc w:val="both"/>
              <w:rPr>
                <w:rFonts w:ascii="標楷體" w:eastAsia="標楷體" w:hAnsi="標楷體"/>
              </w:rPr>
            </w:pPr>
            <w:r>
              <w:rPr>
                <w:rFonts w:ascii="標楷體" w:eastAsia="標楷體" w:hAnsi="標楷體" w:hint="eastAsia"/>
              </w:rPr>
              <w:t>10-7-4(112.3.22)</w:t>
            </w:r>
          </w:p>
          <w:p w14:paraId="3450B190" w14:textId="61AA027C" w:rsidR="00F32F4C" w:rsidRPr="009F4304" w:rsidRDefault="00F32F4C" w:rsidP="00F32F4C">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16B8B1DD" w14:textId="77777777" w:rsidR="00F32F4C" w:rsidRDefault="00F32F4C" w:rsidP="00F32F4C">
            <w:pPr>
              <w:spacing w:line="300" w:lineRule="exact"/>
              <w:rPr>
                <w:rFonts w:ascii="標楷體" w:eastAsia="標楷體" w:hAnsi="標楷體"/>
                <w:b/>
                <w:spacing w:val="-20"/>
              </w:rPr>
            </w:pPr>
          </w:p>
        </w:tc>
      </w:tr>
      <w:tr w:rsidR="00FE2AAE" w:rsidRPr="00B763EB" w14:paraId="7B614C5B" w14:textId="77777777" w:rsidTr="00C93E99">
        <w:tc>
          <w:tcPr>
            <w:tcW w:w="675" w:type="dxa"/>
            <w:tcMar>
              <w:top w:w="85" w:type="dxa"/>
              <w:bottom w:w="85" w:type="dxa"/>
            </w:tcMar>
          </w:tcPr>
          <w:p w14:paraId="0CDEBCB2" w14:textId="6CFB3DFC" w:rsidR="00FE2AAE" w:rsidRPr="009F4304" w:rsidRDefault="00203450" w:rsidP="00FE2AAE">
            <w:pPr>
              <w:spacing w:line="300" w:lineRule="exact"/>
              <w:jc w:val="center"/>
              <w:rPr>
                <w:rFonts w:ascii="標楷體" w:eastAsia="標楷體" w:hAnsi="標楷體"/>
                <w:b/>
                <w:spacing w:val="-20"/>
              </w:rPr>
            </w:pPr>
            <w:r>
              <w:rPr>
                <w:rFonts w:ascii="標楷體" w:eastAsia="標楷體" w:hAnsi="標楷體" w:hint="eastAsia"/>
                <w:b/>
                <w:spacing w:val="-20"/>
              </w:rPr>
              <w:t>3</w:t>
            </w:r>
          </w:p>
        </w:tc>
        <w:tc>
          <w:tcPr>
            <w:tcW w:w="993" w:type="dxa"/>
          </w:tcPr>
          <w:p w14:paraId="57F9B3B5" w14:textId="717F8715" w:rsidR="00FE2AAE" w:rsidRPr="00FE2AAE" w:rsidRDefault="00FE2AAE" w:rsidP="00DB1988">
            <w:pPr>
              <w:spacing w:line="300" w:lineRule="exact"/>
              <w:rPr>
                <w:rFonts w:ascii="標楷體" w:eastAsia="標楷體" w:hAnsi="標楷體"/>
                <w:b/>
                <w:spacing w:val="-20"/>
              </w:rPr>
            </w:pPr>
            <w:r>
              <w:rPr>
                <w:rFonts w:ascii="標楷體" w:eastAsia="標楷體" w:hAnsi="標楷體" w:hint="eastAsia"/>
                <w:szCs w:val="24"/>
              </w:rPr>
              <w:t>蔡承恩</w:t>
            </w:r>
          </w:p>
        </w:tc>
        <w:tc>
          <w:tcPr>
            <w:tcW w:w="2268" w:type="dxa"/>
            <w:tcMar>
              <w:top w:w="85" w:type="dxa"/>
              <w:bottom w:w="85" w:type="dxa"/>
            </w:tcMar>
          </w:tcPr>
          <w:p w14:paraId="217005B1" w14:textId="446E2332" w:rsidR="00FE2AAE" w:rsidRPr="00FE2AAE" w:rsidRDefault="00FE2AAE" w:rsidP="00FE2AAE">
            <w:pPr>
              <w:spacing w:line="300" w:lineRule="exact"/>
              <w:jc w:val="both"/>
              <w:rPr>
                <w:rFonts w:ascii="標楷體" w:eastAsia="標楷體" w:hAnsi="標楷體"/>
                <w:szCs w:val="24"/>
              </w:rPr>
            </w:pPr>
            <w:r>
              <w:rPr>
                <w:rFonts w:ascii="標楷體" w:eastAsia="標楷體" w:hAnsi="標楷體" w:hint="eastAsia"/>
                <w:szCs w:val="24"/>
              </w:rPr>
              <w:t>為建議修正行刑累進處遇條例規定請願文書。</w:t>
            </w:r>
          </w:p>
        </w:tc>
        <w:tc>
          <w:tcPr>
            <w:tcW w:w="3260" w:type="dxa"/>
            <w:tcMar>
              <w:top w:w="85" w:type="dxa"/>
              <w:bottom w:w="85" w:type="dxa"/>
            </w:tcMar>
          </w:tcPr>
          <w:p w14:paraId="504904AA" w14:textId="77777777" w:rsidR="00FE2AAE" w:rsidRDefault="00FE2AAE" w:rsidP="00FE2AAE">
            <w:pPr>
              <w:spacing w:line="300" w:lineRule="exact"/>
              <w:jc w:val="both"/>
              <w:rPr>
                <w:rFonts w:ascii="標楷體" w:eastAsia="標楷體" w:hAnsi="標楷體"/>
              </w:rPr>
            </w:pPr>
            <w:r>
              <w:rPr>
                <w:rFonts w:ascii="標楷體" w:eastAsia="標楷體" w:hAnsi="標楷體" w:hint="eastAsia"/>
              </w:rPr>
              <w:t>10-7-13(112.6.1)</w:t>
            </w:r>
          </w:p>
          <w:p w14:paraId="61971018" w14:textId="1C44BCE2" w:rsidR="00FE2AAE" w:rsidRPr="009F4304" w:rsidRDefault="00FE2AAE" w:rsidP="00FE2AAE">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7B515CC8" w14:textId="77777777" w:rsidR="00FE2AAE" w:rsidRDefault="00FE2AAE" w:rsidP="00FE2AAE">
            <w:pPr>
              <w:spacing w:line="300" w:lineRule="exact"/>
              <w:rPr>
                <w:rFonts w:ascii="標楷體" w:eastAsia="標楷體" w:hAnsi="標楷體"/>
                <w:b/>
                <w:spacing w:val="-20"/>
              </w:rPr>
            </w:pPr>
          </w:p>
        </w:tc>
      </w:tr>
      <w:tr w:rsidR="00FE2AAE" w:rsidRPr="00B763EB" w14:paraId="4B33E475" w14:textId="77777777" w:rsidTr="00C93E99">
        <w:tc>
          <w:tcPr>
            <w:tcW w:w="675" w:type="dxa"/>
            <w:tcMar>
              <w:top w:w="85" w:type="dxa"/>
              <w:bottom w:w="85" w:type="dxa"/>
            </w:tcMar>
          </w:tcPr>
          <w:p w14:paraId="63E1EF51" w14:textId="7D85ED1F" w:rsidR="00FE2AAE" w:rsidRPr="009F4304" w:rsidRDefault="00203450" w:rsidP="00FE2AAE">
            <w:pPr>
              <w:spacing w:line="300" w:lineRule="exact"/>
              <w:jc w:val="center"/>
              <w:rPr>
                <w:rFonts w:ascii="標楷體" w:eastAsia="標楷體" w:hAnsi="標楷體"/>
                <w:b/>
                <w:spacing w:val="-20"/>
              </w:rPr>
            </w:pPr>
            <w:r>
              <w:rPr>
                <w:rFonts w:ascii="標楷體" w:eastAsia="標楷體" w:hAnsi="標楷體" w:hint="eastAsia"/>
                <w:b/>
                <w:spacing w:val="-20"/>
              </w:rPr>
              <w:t>4</w:t>
            </w:r>
          </w:p>
        </w:tc>
        <w:tc>
          <w:tcPr>
            <w:tcW w:w="993" w:type="dxa"/>
          </w:tcPr>
          <w:p w14:paraId="6DA6E372" w14:textId="30ECD257" w:rsidR="00FE2AAE" w:rsidRPr="009F4304" w:rsidRDefault="00FE2AAE" w:rsidP="00DB1988">
            <w:pPr>
              <w:spacing w:line="300" w:lineRule="exact"/>
              <w:rPr>
                <w:rFonts w:ascii="標楷體" w:eastAsia="標楷體" w:hAnsi="標楷體"/>
                <w:b/>
                <w:spacing w:val="-20"/>
              </w:rPr>
            </w:pPr>
            <w:r>
              <w:rPr>
                <w:rFonts w:ascii="標楷體" w:eastAsia="標楷體" w:hAnsi="標楷體" w:hint="eastAsia"/>
                <w:szCs w:val="24"/>
              </w:rPr>
              <w:t>台灣國際器官</w:t>
            </w:r>
            <w:r>
              <w:rPr>
                <w:rFonts w:ascii="標楷體" w:eastAsia="標楷體" w:hAnsi="標楷體" w:hint="eastAsia"/>
                <w:szCs w:val="24"/>
              </w:rPr>
              <w:lastRenderedPageBreak/>
              <w:t>移植關懷協會</w:t>
            </w:r>
          </w:p>
        </w:tc>
        <w:tc>
          <w:tcPr>
            <w:tcW w:w="2268" w:type="dxa"/>
            <w:tcMar>
              <w:top w:w="85" w:type="dxa"/>
              <w:bottom w:w="85" w:type="dxa"/>
            </w:tcMar>
          </w:tcPr>
          <w:p w14:paraId="36707145" w14:textId="084E141F" w:rsidR="00FE2AAE" w:rsidRPr="00FE2AAE" w:rsidRDefault="00FE2AAE" w:rsidP="00FE2AAE">
            <w:pPr>
              <w:spacing w:line="300" w:lineRule="exact"/>
              <w:jc w:val="both"/>
              <w:rPr>
                <w:rFonts w:ascii="標楷體" w:eastAsia="標楷體" w:hAnsi="標楷體"/>
                <w:szCs w:val="24"/>
              </w:rPr>
            </w:pPr>
            <w:r>
              <w:rPr>
                <w:rFonts w:ascii="標楷體" w:eastAsia="標楷體" w:hAnsi="標楷體" w:hint="eastAsia"/>
                <w:szCs w:val="24"/>
              </w:rPr>
              <w:lastRenderedPageBreak/>
              <w:t>為就儘速通過「打擊及防制活摘器官</w:t>
            </w:r>
            <w:r>
              <w:rPr>
                <w:rFonts w:ascii="標楷體" w:eastAsia="標楷體" w:hAnsi="標楷體" w:hint="eastAsia"/>
                <w:szCs w:val="24"/>
              </w:rPr>
              <w:lastRenderedPageBreak/>
              <w:t>法草案」提出建議之請願文書。</w:t>
            </w:r>
          </w:p>
        </w:tc>
        <w:tc>
          <w:tcPr>
            <w:tcW w:w="3260" w:type="dxa"/>
            <w:tcMar>
              <w:top w:w="85" w:type="dxa"/>
              <w:bottom w:w="85" w:type="dxa"/>
            </w:tcMar>
          </w:tcPr>
          <w:p w14:paraId="3666ABCD" w14:textId="77777777" w:rsidR="00FE2AAE" w:rsidRDefault="00FE2AAE" w:rsidP="00FE2AAE">
            <w:pPr>
              <w:spacing w:line="300" w:lineRule="exact"/>
              <w:jc w:val="both"/>
              <w:rPr>
                <w:rFonts w:ascii="標楷體" w:eastAsia="標楷體" w:hAnsi="標楷體"/>
              </w:rPr>
            </w:pPr>
            <w:r>
              <w:rPr>
                <w:rFonts w:ascii="標楷體" w:eastAsia="標楷體" w:hAnsi="標楷體" w:hint="eastAsia"/>
              </w:rPr>
              <w:lastRenderedPageBreak/>
              <w:t>10-7-13(112.6.1)</w:t>
            </w:r>
          </w:p>
          <w:p w14:paraId="12B62A6D" w14:textId="1BD99657" w:rsidR="00FE2AAE" w:rsidRPr="009F4304" w:rsidRDefault="00FE2AAE" w:rsidP="00FE2AAE">
            <w:pPr>
              <w:spacing w:line="300" w:lineRule="exact"/>
              <w:rPr>
                <w:rFonts w:ascii="標楷體" w:eastAsia="標楷體" w:hAnsi="標楷體"/>
                <w:b/>
                <w:spacing w:val="-20"/>
              </w:rPr>
            </w:pPr>
            <w:r>
              <w:rPr>
                <w:rFonts w:ascii="標楷體" w:eastAsia="標楷體" w:hAnsi="標楷體" w:hint="eastAsia"/>
              </w:rPr>
              <w:t>處理經過：本會已錄案列</w:t>
            </w:r>
            <w:r>
              <w:rPr>
                <w:rFonts w:ascii="標楷體" w:eastAsia="標楷體" w:hAnsi="標楷體" w:hint="eastAsia"/>
              </w:rPr>
              <w:lastRenderedPageBreak/>
              <w:t>表，供本會委員參考。</w:t>
            </w:r>
          </w:p>
        </w:tc>
        <w:tc>
          <w:tcPr>
            <w:tcW w:w="1559" w:type="dxa"/>
            <w:vMerge/>
            <w:tcMar>
              <w:top w:w="85" w:type="dxa"/>
              <w:bottom w:w="85" w:type="dxa"/>
            </w:tcMar>
          </w:tcPr>
          <w:p w14:paraId="71866093" w14:textId="77777777" w:rsidR="00FE2AAE" w:rsidRDefault="00FE2AAE" w:rsidP="00FE2AAE">
            <w:pPr>
              <w:spacing w:line="300" w:lineRule="exact"/>
              <w:rPr>
                <w:rFonts w:ascii="標楷體" w:eastAsia="標楷體" w:hAnsi="標楷體"/>
                <w:b/>
                <w:spacing w:val="-20"/>
              </w:rPr>
            </w:pPr>
          </w:p>
        </w:tc>
      </w:tr>
      <w:tr w:rsidR="00FE2AAE" w:rsidRPr="00B763EB" w14:paraId="57162CDA" w14:textId="77777777" w:rsidTr="00C93E99">
        <w:tc>
          <w:tcPr>
            <w:tcW w:w="675" w:type="dxa"/>
            <w:tcMar>
              <w:top w:w="85" w:type="dxa"/>
              <w:bottom w:w="85" w:type="dxa"/>
            </w:tcMar>
          </w:tcPr>
          <w:p w14:paraId="2E2748E6" w14:textId="15E6B2C7" w:rsidR="00FE2AAE" w:rsidRPr="009F4304" w:rsidRDefault="00203450" w:rsidP="00FE2AAE">
            <w:pPr>
              <w:spacing w:line="300" w:lineRule="exact"/>
              <w:jc w:val="center"/>
              <w:rPr>
                <w:rFonts w:ascii="標楷體" w:eastAsia="標楷體" w:hAnsi="標楷體"/>
                <w:b/>
                <w:spacing w:val="-20"/>
              </w:rPr>
            </w:pPr>
            <w:r>
              <w:rPr>
                <w:rFonts w:ascii="標楷體" w:eastAsia="標楷體" w:hAnsi="標楷體" w:hint="eastAsia"/>
                <w:b/>
                <w:spacing w:val="-20"/>
              </w:rPr>
              <w:t>5</w:t>
            </w:r>
          </w:p>
        </w:tc>
        <w:tc>
          <w:tcPr>
            <w:tcW w:w="993" w:type="dxa"/>
          </w:tcPr>
          <w:p w14:paraId="3424629E" w14:textId="24517A6C" w:rsidR="00FE2AAE" w:rsidRPr="009F4304" w:rsidRDefault="00FE2AAE" w:rsidP="00DB1988">
            <w:pPr>
              <w:spacing w:line="300" w:lineRule="exact"/>
              <w:rPr>
                <w:rFonts w:ascii="標楷體" w:eastAsia="標楷體" w:hAnsi="標楷體"/>
                <w:b/>
                <w:spacing w:val="-20"/>
              </w:rPr>
            </w:pPr>
            <w:r>
              <w:rPr>
                <w:rFonts w:ascii="標楷體" w:eastAsia="標楷體" w:hAnsi="標楷體" w:hint="eastAsia"/>
                <w:szCs w:val="24"/>
              </w:rPr>
              <w:t>高杰森</w:t>
            </w:r>
          </w:p>
        </w:tc>
        <w:tc>
          <w:tcPr>
            <w:tcW w:w="2268" w:type="dxa"/>
            <w:tcMar>
              <w:top w:w="85" w:type="dxa"/>
              <w:bottom w:w="85" w:type="dxa"/>
            </w:tcMar>
          </w:tcPr>
          <w:p w14:paraId="72E810AD" w14:textId="64D234A2" w:rsidR="00FE2AAE" w:rsidRPr="009F4304" w:rsidRDefault="00FE2AAE" w:rsidP="00FE2AAE">
            <w:pPr>
              <w:spacing w:line="300" w:lineRule="exact"/>
              <w:jc w:val="both"/>
              <w:rPr>
                <w:rFonts w:ascii="標楷體" w:eastAsia="標楷體" w:hAnsi="標楷體"/>
                <w:b/>
                <w:spacing w:val="-20"/>
              </w:rPr>
            </w:pPr>
            <w:r>
              <w:rPr>
                <w:rFonts w:ascii="標楷體" w:eastAsia="標楷體" w:hAnsi="標楷體" w:hint="eastAsia"/>
                <w:szCs w:val="24"/>
              </w:rPr>
              <w:t>為對監獄行刑法第7條等及行刑累進處遇條例第28條等條文，提出個人見解供參請願文書。</w:t>
            </w:r>
          </w:p>
        </w:tc>
        <w:tc>
          <w:tcPr>
            <w:tcW w:w="3260" w:type="dxa"/>
            <w:tcMar>
              <w:top w:w="85" w:type="dxa"/>
              <w:bottom w:w="85" w:type="dxa"/>
            </w:tcMar>
          </w:tcPr>
          <w:p w14:paraId="6F3A1BEA" w14:textId="77777777" w:rsidR="00FE2AAE" w:rsidRDefault="00FE2AAE" w:rsidP="00FE2AAE">
            <w:pPr>
              <w:spacing w:line="300" w:lineRule="exact"/>
              <w:jc w:val="both"/>
              <w:rPr>
                <w:rFonts w:ascii="標楷體" w:eastAsia="標楷體" w:hAnsi="標楷體"/>
              </w:rPr>
            </w:pPr>
            <w:r>
              <w:rPr>
                <w:rFonts w:ascii="標楷體" w:eastAsia="標楷體" w:hAnsi="標楷體" w:hint="eastAsia"/>
              </w:rPr>
              <w:t>10-6-15(112.1.6)</w:t>
            </w:r>
          </w:p>
          <w:p w14:paraId="4BD4AF6A" w14:textId="234DE3E2" w:rsidR="00FE2AAE" w:rsidRPr="009F4304" w:rsidRDefault="00FE2AAE" w:rsidP="00FE2AAE">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395A4502" w14:textId="77777777" w:rsidR="00FE2AAE" w:rsidRDefault="00FE2AAE" w:rsidP="00FE2AAE">
            <w:pPr>
              <w:spacing w:line="300" w:lineRule="exact"/>
              <w:rPr>
                <w:rFonts w:ascii="標楷體" w:eastAsia="標楷體" w:hAnsi="標楷體"/>
                <w:b/>
                <w:spacing w:val="-20"/>
              </w:rPr>
            </w:pPr>
          </w:p>
        </w:tc>
      </w:tr>
      <w:tr w:rsidR="00FE2AAE" w:rsidRPr="00B763EB" w14:paraId="7E80F024" w14:textId="77777777" w:rsidTr="00C93E99">
        <w:tc>
          <w:tcPr>
            <w:tcW w:w="675" w:type="dxa"/>
            <w:tcMar>
              <w:top w:w="85" w:type="dxa"/>
              <w:bottom w:w="85" w:type="dxa"/>
            </w:tcMar>
          </w:tcPr>
          <w:p w14:paraId="73F4E7BE" w14:textId="4E654127" w:rsidR="00FE2AAE" w:rsidRPr="009F4304" w:rsidRDefault="00203450" w:rsidP="00FE2AAE">
            <w:pPr>
              <w:spacing w:line="300" w:lineRule="exact"/>
              <w:jc w:val="center"/>
              <w:rPr>
                <w:rFonts w:ascii="標楷體" w:eastAsia="標楷體" w:hAnsi="標楷體"/>
                <w:b/>
                <w:spacing w:val="-20"/>
              </w:rPr>
            </w:pPr>
            <w:r>
              <w:rPr>
                <w:rFonts w:ascii="標楷體" w:eastAsia="標楷體" w:hAnsi="標楷體" w:hint="eastAsia"/>
                <w:b/>
                <w:spacing w:val="-20"/>
              </w:rPr>
              <w:t>6</w:t>
            </w:r>
          </w:p>
        </w:tc>
        <w:tc>
          <w:tcPr>
            <w:tcW w:w="993" w:type="dxa"/>
          </w:tcPr>
          <w:p w14:paraId="156B55FE" w14:textId="3D784E23" w:rsidR="00FE2AAE" w:rsidRPr="009F4304" w:rsidRDefault="00FE2AAE" w:rsidP="00DB1988">
            <w:pPr>
              <w:spacing w:line="300" w:lineRule="exact"/>
              <w:rPr>
                <w:rFonts w:ascii="標楷體" w:eastAsia="標楷體" w:hAnsi="標楷體"/>
                <w:b/>
                <w:spacing w:val="-20"/>
              </w:rPr>
            </w:pPr>
            <w:r>
              <w:rPr>
                <w:rFonts w:ascii="標楷體" w:eastAsia="標楷體" w:hAnsi="標楷體" w:hint="eastAsia"/>
                <w:szCs w:val="24"/>
              </w:rPr>
              <w:t>李偉原</w:t>
            </w:r>
          </w:p>
        </w:tc>
        <w:tc>
          <w:tcPr>
            <w:tcW w:w="2268" w:type="dxa"/>
            <w:tcMar>
              <w:top w:w="85" w:type="dxa"/>
              <w:bottom w:w="85" w:type="dxa"/>
            </w:tcMar>
          </w:tcPr>
          <w:p w14:paraId="51CEAF63" w14:textId="4B5A7526" w:rsidR="00FE2AAE" w:rsidRPr="009F4304" w:rsidRDefault="00FE2AAE" w:rsidP="00FE2AAE">
            <w:pPr>
              <w:spacing w:line="300" w:lineRule="exact"/>
              <w:jc w:val="both"/>
              <w:rPr>
                <w:rFonts w:ascii="標楷體" w:eastAsia="標楷體" w:hAnsi="標楷體"/>
                <w:b/>
                <w:spacing w:val="-20"/>
              </w:rPr>
            </w:pPr>
            <w:r>
              <w:rPr>
                <w:rFonts w:ascii="標楷體" w:eastAsia="標楷體" w:hAnsi="標楷體" w:hint="eastAsia"/>
                <w:szCs w:val="24"/>
              </w:rPr>
              <w:t>為陳請檢視毒品危害防制條例規定，販賣者刑度輕於食用毒品者，及食用毒品者是否適用一罪一罰請願文書。</w:t>
            </w:r>
          </w:p>
        </w:tc>
        <w:tc>
          <w:tcPr>
            <w:tcW w:w="3260" w:type="dxa"/>
            <w:tcMar>
              <w:top w:w="85" w:type="dxa"/>
              <w:bottom w:w="85" w:type="dxa"/>
            </w:tcMar>
          </w:tcPr>
          <w:p w14:paraId="684D03E0" w14:textId="77777777" w:rsidR="00FE2AAE" w:rsidRDefault="00FE2AAE" w:rsidP="00FE2AAE">
            <w:pPr>
              <w:spacing w:line="300" w:lineRule="exact"/>
              <w:jc w:val="both"/>
              <w:rPr>
                <w:rFonts w:ascii="標楷體" w:eastAsia="標楷體" w:hAnsi="標楷體"/>
              </w:rPr>
            </w:pPr>
            <w:r>
              <w:rPr>
                <w:rFonts w:ascii="標楷體" w:eastAsia="標楷體" w:hAnsi="標楷體" w:hint="eastAsia"/>
              </w:rPr>
              <w:t>10-6-16(112.1.12)</w:t>
            </w:r>
          </w:p>
          <w:p w14:paraId="012B5910" w14:textId="6D9A96BE" w:rsidR="00FE2AAE" w:rsidRPr="009F4304" w:rsidRDefault="00FE2AAE" w:rsidP="00FE2AAE">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77046418" w14:textId="77777777" w:rsidR="00FE2AAE" w:rsidRDefault="00FE2AAE" w:rsidP="00FE2AAE">
            <w:pPr>
              <w:spacing w:line="300" w:lineRule="exact"/>
              <w:rPr>
                <w:rFonts w:ascii="標楷體" w:eastAsia="標楷體" w:hAnsi="標楷體"/>
                <w:b/>
                <w:spacing w:val="-20"/>
              </w:rPr>
            </w:pPr>
          </w:p>
        </w:tc>
      </w:tr>
      <w:tr w:rsidR="00FE2AAE" w:rsidRPr="00B763EB" w14:paraId="3239E99B" w14:textId="77777777" w:rsidTr="00C93E99">
        <w:tc>
          <w:tcPr>
            <w:tcW w:w="675" w:type="dxa"/>
            <w:tcMar>
              <w:top w:w="85" w:type="dxa"/>
              <w:bottom w:w="85" w:type="dxa"/>
            </w:tcMar>
          </w:tcPr>
          <w:p w14:paraId="1FFA923B" w14:textId="1D814C3D" w:rsidR="00FE2AAE" w:rsidRPr="009F4304" w:rsidRDefault="00203450" w:rsidP="00FE2AAE">
            <w:pPr>
              <w:spacing w:line="300" w:lineRule="exact"/>
              <w:jc w:val="center"/>
              <w:rPr>
                <w:rFonts w:ascii="標楷體" w:eastAsia="標楷體" w:hAnsi="標楷體"/>
                <w:b/>
                <w:spacing w:val="-20"/>
              </w:rPr>
            </w:pPr>
            <w:r>
              <w:rPr>
                <w:rFonts w:ascii="標楷體" w:eastAsia="標楷體" w:hAnsi="標楷體" w:hint="eastAsia"/>
                <w:b/>
                <w:spacing w:val="-20"/>
              </w:rPr>
              <w:t>7</w:t>
            </w:r>
          </w:p>
        </w:tc>
        <w:tc>
          <w:tcPr>
            <w:tcW w:w="993" w:type="dxa"/>
          </w:tcPr>
          <w:p w14:paraId="6AC8961B" w14:textId="031DE19E" w:rsidR="00FE2AAE" w:rsidRPr="009F4304" w:rsidRDefault="00FE2AAE" w:rsidP="00DB1988">
            <w:pPr>
              <w:spacing w:line="300" w:lineRule="exact"/>
              <w:rPr>
                <w:rFonts w:ascii="標楷體" w:eastAsia="標楷體" w:hAnsi="標楷體"/>
                <w:b/>
                <w:spacing w:val="-20"/>
              </w:rPr>
            </w:pPr>
            <w:r>
              <w:rPr>
                <w:rFonts w:ascii="標楷體" w:eastAsia="標楷體" w:hAnsi="標楷體" w:hint="eastAsia"/>
                <w:szCs w:val="24"/>
              </w:rPr>
              <w:t>顏子晴</w:t>
            </w:r>
          </w:p>
        </w:tc>
        <w:tc>
          <w:tcPr>
            <w:tcW w:w="2268" w:type="dxa"/>
            <w:tcMar>
              <w:top w:w="85" w:type="dxa"/>
              <w:bottom w:w="85" w:type="dxa"/>
            </w:tcMar>
          </w:tcPr>
          <w:p w14:paraId="2C337E40" w14:textId="2C651FE6" w:rsidR="00FE2AAE" w:rsidRPr="009F4304" w:rsidRDefault="00FE2AAE" w:rsidP="00FE2AAE">
            <w:pPr>
              <w:spacing w:line="300" w:lineRule="exact"/>
              <w:jc w:val="both"/>
              <w:rPr>
                <w:rFonts w:ascii="標楷體" w:eastAsia="標楷體" w:hAnsi="標楷體"/>
                <w:b/>
                <w:spacing w:val="-20"/>
              </w:rPr>
            </w:pPr>
            <w:r>
              <w:rPr>
                <w:rFonts w:ascii="標楷體" w:eastAsia="標楷體" w:hAnsi="標楷體" w:hint="eastAsia"/>
                <w:szCs w:val="24"/>
              </w:rPr>
              <w:t>為建議修法累犯刑期及在人、物證等不足情況下，不能以有罪論處、若重罪不得假釋可選擇死刑與受刑人投入志願役及減刑條件等案之請願文書。</w:t>
            </w:r>
          </w:p>
        </w:tc>
        <w:tc>
          <w:tcPr>
            <w:tcW w:w="3260" w:type="dxa"/>
            <w:tcMar>
              <w:top w:w="85" w:type="dxa"/>
              <w:bottom w:w="85" w:type="dxa"/>
            </w:tcMar>
          </w:tcPr>
          <w:p w14:paraId="3E85940E" w14:textId="77777777" w:rsidR="00FE2AAE" w:rsidRDefault="00FE2AAE" w:rsidP="00FE2AAE">
            <w:pPr>
              <w:spacing w:line="300" w:lineRule="exact"/>
              <w:jc w:val="both"/>
              <w:rPr>
                <w:rFonts w:ascii="標楷體" w:eastAsia="標楷體" w:hAnsi="標楷體"/>
              </w:rPr>
            </w:pPr>
            <w:r>
              <w:rPr>
                <w:rFonts w:ascii="標楷體" w:eastAsia="標楷體" w:hAnsi="標楷體" w:hint="eastAsia"/>
              </w:rPr>
              <w:t>10-7-2(112.3.9)</w:t>
            </w:r>
          </w:p>
          <w:p w14:paraId="4E7F1B37" w14:textId="258DB1F2" w:rsidR="00FE2AAE" w:rsidRPr="009F4304" w:rsidRDefault="00FE2AAE" w:rsidP="00FE2AAE">
            <w:pPr>
              <w:spacing w:line="300" w:lineRule="exact"/>
              <w:rPr>
                <w:rFonts w:ascii="標楷體" w:eastAsia="標楷體" w:hAnsi="標楷體"/>
                <w:b/>
                <w:spacing w:val="-20"/>
              </w:rPr>
            </w:pPr>
            <w:r>
              <w:rPr>
                <w:rFonts w:ascii="標楷體" w:eastAsia="標楷體" w:hAnsi="標楷體" w:hint="eastAsia"/>
              </w:rPr>
              <w:t>處理經過：已函請法務部、國防部、中央選舉委員會查復及敘明理由，除函復本會外並副知請願人。</w:t>
            </w:r>
          </w:p>
        </w:tc>
        <w:tc>
          <w:tcPr>
            <w:tcW w:w="1559" w:type="dxa"/>
            <w:vMerge/>
            <w:tcMar>
              <w:top w:w="85" w:type="dxa"/>
              <w:bottom w:w="85" w:type="dxa"/>
            </w:tcMar>
          </w:tcPr>
          <w:p w14:paraId="7D43EF22" w14:textId="77777777" w:rsidR="00FE2AAE" w:rsidRDefault="00FE2AAE" w:rsidP="00FE2AAE">
            <w:pPr>
              <w:spacing w:line="300" w:lineRule="exact"/>
              <w:rPr>
                <w:rFonts w:ascii="標楷體" w:eastAsia="標楷體" w:hAnsi="標楷體"/>
                <w:b/>
                <w:spacing w:val="-20"/>
              </w:rPr>
            </w:pPr>
          </w:p>
        </w:tc>
      </w:tr>
      <w:tr w:rsidR="001B769F" w:rsidRPr="00B763EB" w14:paraId="21090102" w14:textId="77777777" w:rsidTr="00C93E99">
        <w:tc>
          <w:tcPr>
            <w:tcW w:w="675" w:type="dxa"/>
            <w:tcMar>
              <w:top w:w="85" w:type="dxa"/>
              <w:bottom w:w="85" w:type="dxa"/>
            </w:tcMar>
          </w:tcPr>
          <w:p w14:paraId="0DD482A8" w14:textId="04567630" w:rsidR="001B769F" w:rsidRPr="009F4304" w:rsidRDefault="00203450" w:rsidP="001B769F">
            <w:pPr>
              <w:spacing w:line="300" w:lineRule="exact"/>
              <w:jc w:val="center"/>
              <w:rPr>
                <w:rFonts w:ascii="標楷體" w:eastAsia="標楷體" w:hAnsi="標楷體"/>
                <w:b/>
                <w:spacing w:val="-20"/>
              </w:rPr>
            </w:pPr>
            <w:r>
              <w:rPr>
                <w:rFonts w:ascii="標楷體" w:eastAsia="標楷體" w:hAnsi="標楷體" w:hint="eastAsia"/>
                <w:b/>
                <w:spacing w:val="-20"/>
              </w:rPr>
              <w:t>8</w:t>
            </w:r>
          </w:p>
        </w:tc>
        <w:tc>
          <w:tcPr>
            <w:tcW w:w="993" w:type="dxa"/>
          </w:tcPr>
          <w:p w14:paraId="2CA53149" w14:textId="06748EDD" w:rsidR="001B769F" w:rsidRPr="009F4304" w:rsidRDefault="001B769F" w:rsidP="00DB1988">
            <w:pPr>
              <w:spacing w:line="300" w:lineRule="exact"/>
              <w:rPr>
                <w:rFonts w:ascii="標楷體" w:eastAsia="標楷體" w:hAnsi="標楷體"/>
                <w:b/>
                <w:spacing w:val="-20"/>
              </w:rPr>
            </w:pPr>
            <w:r>
              <w:rPr>
                <w:rFonts w:ascii="標楷體" w:eastAsia="標楷體" w:hAnsi="標楷體" w:hint="eastAsia"/>
                <w:szCs w:val="24"/>
              </w:rPr>
              <w:t>陳佳函</w:t>
            </w:r>
          </w:p>
        </w:tc>
        <w:tc>
          <w:tcPr>
            <w:tcW w:w="2268" w:type="dxa"/>
            <w:tcMar>
              <w:top w:w="85" w:type="dxa"/>
              <w:bottom w:w="85" w:type="dxa"/>
            </w:tcMar>
          </w:tcPr>
          <w:p w14:paraId="58609795" w14:textId="4099563A" w:rsidR="001B769F" w:rsidRPr="009F4304" w:rsidRDefault="001B769F" w:rsidP="001B769F">
            <w:pPr>
              <w:spacing w:line="300" w:lineRule="exact"/>
              <w:jc w:val="both"/>
              <w:rPr>
                <w:rFonts w:ascii="標楷體" w:eastAsia="標楷體" w:hAnsi="標楷體"/>
                <w:b/>
                <w:spacing w:val="-20"/>
              </w:rPr>
            </w:pPr>
            <w:r>
              <w:rPr>
                <w:rFonts w:ascii="標楷體" w:eastAsia="標楷體" w:hAnsi="標楷體" w:hint="eastAsia"/>
                <w:szCs w:val="24"/>
              </w:rPr>
              <w:t>為建議修正民法第1163條規定請願文書。</w:t>
            </w:r>
          </w:p>
        </w:tc>
        <w:tc>
          <w:tcPr>
            <w:tcW w:w="3260" w:type="dxa"/>
            <w:tcMar>
              <w:top w:w="85" w:type="dxa"/>
              <w:bottom w:w="85" w:type="dxa"/>
            </w:tcMar>
          </w:tcPr>
          <w:p w14:paraId="558DD3C6" w14:textId="77777777" w:rsidR="001B769F" w:rsidRDefault="001B769F" w:rsidP="001B769F">
            <w:pPr>
              <w:spacing w:line="300" w:lineRule="exact"/>
              <w:jc w:val="both"/>
              <w:rPr>
                <w:rFonts w:ascii="標楷體" w:eastAsia="標楷體" w:hAnsi="標楷體"/>
              </w:rPr>
            </w:pPr>
            <w:r>
              <w:rPr>
                <w:rFonts w:ascii="標楷體" w:eastAsia="標楷體" w:hAnsi="標楷體" w:hint="eastAsia"/>
              </w:rPr>
              <w:t>10-7-4(112.3.22)</w:t>
            </w:r>
          </w:p>
          <w:p w14:paraId="0CA415B6" w14:textId="3D023191" w:rsidR="001B769F" w:rsidRPr="009F4304" w:rsidRDefault="001B769F" w:rsidP="001B769F">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0DE18DC9" w14:textId="77777777" w:rsidR="001B769F" w:rsidRDefault="001B769F" w:rsidP="001B769F">
            <w:pPr>
              <w:spacing w:line="300" w:lineRule="exact"/>
              <w:rPr>
                <w:rFonts w:ascii="標楷體" w:eastAsia="標楷體" w:hAnsi="標楷體"/>
                <w:b/>
                <w:spacing w:val="-20"/>
              </w:rPr>
            </w:pPr>
          </w:p>
        </w:tc>
      </w:tr>
      <w:tr w:rsidR="00203450" w:rsidRPr="00B763EB" w14:paraId="2FEB9F50" w14:textId="77777777" w:rsidTr="00C93E99">
        <w:tc>
          <w:tcPr>
            <w:tcW w:w="675" w:type="dxa"/>
            <w:tcMar>
              <w:top w:w="85" w:type="dxa"/>
              <w:bottom w:w="85" w:type="dxa"/>
            </w:tcMar>
          </w:tcPr>
          <w:p w14:paraId="0F590175" w14:textId="0400C17E" w:rsidR="00203450" w:rsidRPr="009F4304" w:rsidRDefault="00203450" w:rsidP="00203450">
            <w:pPr>
              <w:spacing w:line="300" w:lineRule="exact"/>
              <w:jc w:val="center"/>
              <w:rPr>
                <w:rFonts w:ascii="標楷體" w:eastAsia="標楷體" w:hAnsi="標楷體"/>
                <w:b/>
                <w:spacing w:val="-20"/>
              </w:rPr>
            </w:pPr>
            <w:r>
              <w:rPr>
                <w:rFonts w:ascii="標楷體" w:eastAsia="標楷體" w:hAnsi="標楷體" w:hint="eastAsia"/>
                <w:b/>
                <w:spacing w:val="-20"/>
              </w:rPr>
              <w:t>9</w:t>
            </w:r>
          </w:p>
        </w:tc>
        <w:tc>
          <w:tcPr>
            <w:tcW w:w="993" w:type="dxa"/>
          </w:tcPr>
          <w:p w14:paraId="6499A484" w14:textId="246E06B0" w:rsidR="00203450" w:rsidRPr="009F4304" w:rsidRDefault="00203450" w:rsidP="00DB1988">
            <w:pPr>
              <w:spacing w:line="300" w:lineRule="exact"/>
              <w:rPr>
                <w:rFonts w:ascii="標楷體" w:eastAsia="標楷體" w:hAnsi="標楷體"/>
                <w:b/>
                <w:spacing w:val="-20"/>
              </w:rPr>
            </w:pPr>
            <w:r>
              <w:rPr>
                <w:rFonts w:ascii="標楷體" w:eastAsia="標楷體" w:hAnsi="標楷體" w:hint="eastAsia"/>
                <w:szCs w:val="24"/>
              </w:rPr>
              <w:t>張瓊尹</w:t>
            </w:r>
          </w:p>
        </w:tc>
        <w:tc>
          <w:tcPr>
            <w:tcW w:w="2268" w:type="dxa"/>
            <w:tcMar>
              <w:top w:w="85" w:type="dxa"/>
              <w:bottom w:w="85" w:type="dxa"/>
            </w:tcMar>
          </w:tcPr>
          <w:p w14:paraId="754952F0" w14:textId="2C03562B" w:rsidR="00203450" w:rsidRPr="009F4304" w:rsidRDefault="00203450" w:rsidP="00203450">
            <w:pPr>
              <w:spacing w:line="300" w:lineRule="exact"/>
              <w:jc w:val="both"/>
              <w:rPr>
                <w:rFonts w:ascii="標楷體" w:eastAsia="標楷體" w:hAnsi="標楷體"/>
                <w:b/>
                <w:spacing w:val="-20"/>
              </w:rPr>
            </w:pPr>
            <w:r>
              <w:rPr>
                <w:rFonts w:ascii="標楷體" w:eastAsia="標楷體" w:hAnsi="標楷體" w:hint="eastAsia"/>
                <w:szCs w:val="24"/>
              </w:rPr>
              <w:t>為建議修正民法第1073條收養者年齡請願文書。</w:t>
            </w:r>
          </w:p>
        </w:tc>
        <w:tc>
          <w:tcPr>
            <w:tcW w:w="3260" w:type="dxa"/>
            <w:tcMar>
              <w:top w:w="85" w:type="dxa"/>
              <w:bottom w:w="85" w:type="dxa"/>
            </w:tcMar>
          </w:tcPr>
          <w:p w14:paraId="170D8D5C" w14:textId="77777777" w:rsidR="00203450" w:rsidRDefault="00203450" w:rsidP="00203450">
            <w:pPr>
              <w:spacing w:line="300" w:lineRule="exact"/>
              <w:jc w:val="both"/>
              <w:rPr>
                <w:rFonts w:ascii="標楷體" w:eastAsia="標楷體" w:hAnsi="標楷體"/>
              </w:rPr>
            </w:pPr>
            <w:r>
              <w:rPr>
                <w:rFonts w:ascii="標楷體" w:eastAsia="標楷體" w:hAnsi="標楷體" w:hint="eastAsia"/>
              </w:rPr>
              <w:t>10-7-6(112.4.14)</w:t>
            </w:r>
          </w:p>
          <w:p w14:paraId="18FFAC1D" w14:textId="7DF4BED0" w:rsidR="00203450" w:rsidRPr="009F4304" w:rsidRDefault="00203450" w:rsidP="00203450">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237A8FCE" w14:textId="77777777" w:rsidR="00203450" w:rsidRDefault="00203450" w:rsidP="00203450">
            <w:pPr>
              <w:spacing w:line="300" w:lineRule="exact"/>
              <w:rPr>
                <w:rFonts w:ascii="標楷體" w:eastAsia="標楷體" w:hAnsi="標楷體"/>
                <w:b/>
                <w:spacing w:val="-20"/>
              </w:rPr>
            </w:pPr>
          </w:p>
        </w:tc>
      </w:tr>
      <w:tr w:rsidR="00203450" w:rsidRPr="00B763EB" w14:paraId="0F9D136D" w14:textId="77777777" w:rsidTr="00C93E99">
        <w:tc>
          <w:tcPr>
            <w:tcW w:w="675" w:type="dxa"/>
            <w:tcMar>
              <w:top w:w="85" w:type="dxa"/>
              <w:bottom w:w="85" w:type="dxa"/>
            </w:tcMar>
          </w:tcPr>
          <w:p w14:paraId="3C4ADC94" w14:textId="59B07CAD" w:rsidR="00203450" w:rsidRPr="009F4304" w:rsidRDefault="00203450" w:rsidP="00203450">
            <w:pPr>
              <w:spacing w:line="300" w:lineRule="exact"/>
              <w:jc w:val="center"/>
              <w:rPr>
                <w:rFonts w:ascii="標楷體" w:eastAsia="標楷體" w:hAnsi="標楷體"/>
                <w:b/>
                <w:spacing w:val="-20"/>
              </w:rPr>
            </w:pPr>
            <w:r>
              <w:rPr>
                <w:rFonts w:ascii="標楷體" w:eastAsia="標楷體" w:hAnsi="標楷體" w:hint="eastAsia"/>
                <w:b/>
                <w:spacing w:val="-20"/>
              </w:rPr>
              <w:t>10</w:t>
            </w:r>
          </w:p>
        </w:tc>
        <w:tc>
          <w:tcPr>
            <w:tcW w:w="993" w:type="dxa"/>
          </w:tcPr>
          <w:p w14:paraId="1EFCF3D5" w14:textId="5CEB495F" w:rsidR="00203450" w:rsidRPr="009F4304" w:rsidRDefault="00203450" w:rsidP="00DB1988">
            <w:pPr>
              <w:spacing w:line="300" w:lineRule="exact"/>
              <w:rPr>
                <w:rFonts w:ascii="標楷體" w:eastAsia="標楷體" w:hAnsi="標楷體"/>
                <w:b/>
                <w:spacing w:val="-20"/>
              </w:rPr>
            </w:pPr>
            <w:r>
              <w:rPr>
                <w:rFonts w:ascii="標楷體" w:eastAsia="標楷體" w:hAnsi="標楷體" w:hint="eastAsia"/>
                <w:szCs w:val="24"/>
              </w:rPr>
              <w:t>王萬金</w:t>
            </w:r>
          </w:p>
        </w:tc>
        <w:tc>
          <w:tcPr>
            <w:tcW w:w="2268" w:type="dxa"/>
            <w:tcMar>
              <w:top w:w="85" w:type="dxa"/>
              <w:bottom w:w="85" w:type="dxa"/>
            </w:tcMar>
          </w:tcPr>
          <w:p w14:paraId="6922F297" w14:textId="496AA311" w:rsidR="00203450" w:rsidRPr="009F4304" w:rsidRDefault="00203450" w:rsidP="00203450">
            <w:pPr>
              <w:spacing w:line="300" w:lineRule="exact"/>
              <w:jc w:val="both"/>
              <w:rPr>
                <w:rFonts w:ascii="標楷體" w:eastAsia="標楷體" w:hAnsi="標楷體"/>
                <w:b/>
                <w:spacing w:val="-20"/>
              </w:rPr>
            </w:pPr>
            <w:r>
              <w:rPr>
                <w:rFonts w:ascii="標楷體" w:eastAsia="標楷體" w:hAnsi="標楷體" w:hint="eastAsia"/>
                <w:szCs w:val="24"/>
              </w:rPr>
              <w:t>為小額訴訟案件上訴遭駁回事，建議修正相關規定之請願文書。</w:t>
            </w:r>
          </w:p>
        </w:tc>
        <w:tc>
          <w:tcPr>
            <w:tcW w:w="3260" w:type="dxa"/>
            <w:tcMar>
              <w:top w:w="85" w:type="dxa"/>
              <w:bottom w:w="85" w:type="dxa"/>
            </w:tcMar>
          </w:tcPr>
          <w:p w14:paraId="1AFEB00D" w14:textId="77777777" w:rsidR="00203450" w:rsidRDefault="00203450" w:rsidP="00203450">
            <w:pPr>
              <w:spacing w:line="300" w:lineRule="exact"/>
              <w:jc w:val="both"/>
              <w:rPr>
                <w:rFonts w:ascii="標楷體" w:eastAsia="標楷體" w:hAnsi="標楷體"/>
              </w:rPr>
            </w:pPr>
            <w:r>
              <w:rPr>
                <w:rFonts w:ascii="標楷體" w:eastAsia="標楷體" w:hAnsi="標楷體" w:hint="eastAsia"/>
              </w:rPr>
              <w:t>10-7-9(112.5.4)</w:t>
            </w:r>
          </w:p>
          <w:p w14:paraId="7CC17E3E" w14:textId="37B49347" w:rsidR="00203450" w:rsidRPr="009F4304" w:rsidRDefault="00203450" w:rsidP="00203450">
            <w:pPr>
              <w:spacing w:line="300" w:lineRule="exact"/>
              <w:rPr>
                <w:rFonts w:ascii="標楷體" w:eastAsia="標楷體" w:hAnsi="標楷體"/>
                <w:b/>
                <w:spacing w:val="-20"/>
              </w:rPr>
            </w:pPr>
            <w:r>
              <w:rPr>
                <w:rFonts w:ascii="標楷體" w:eastAsia="標楷體" w:hAnsi="標楷體" w:hint="eastAsia"/>
              </w:rPr>
              <w:t>處理經過：已函請司法院查復及敘明理由，除函復本會外並副知請願人。</w:t>
            </w:r>
          </w:p>
        </w:tc>
        <w:tc>
          <w:tcPr>
            <w:tcW w:w="1559" w:type="dxa"/>
            <w:vMerge/>
            <w:tcMar>
              <w:top w:w="85" w:type="dxa"/>
              <w:bottom w:w="85" w:type="dxa"/>
            </w:tcMar>
          </w:tcPr>
          <w:p w14:paraId="2615063D" w14:textId="77777777" w:rsidR="00203450" w:rsidRDefault="00203450" w:rsidP="00203450">
            <w:pPr>
              <w:spacing w:line="300" w:lineRule="exact"/>
              <w:rPr>
                <w:rFonts w:ascii="標楷體" w:eastAsia="標楷體" w:hAnsi="標楷體"/>
                <w:b/>
                <w:spacing w:val="-20"/>
              </w:rPr>
            </w:pPr>
          </w:p>
        </w:tc>
      </w:tr>
      <w:tr w:rsidR="00203450" w:rsidRPr="00B763EB" w14:paraId="6CACBC84" w14:textId="77777777" w:rsidTr="00C93E99">
        <w:tc>
          <w:tcPr>
            <w:tcW w:w="675" w:type="dxa"/>
            <w:tcMar>
              <w:top w:w="85" w:type="dxa"/>
              <w:bottom w:w="85" w:type="dxa"/>
            </w:tcMar>
          </w:tcPr>
          <w:p w14:paraId="5A92599A" w14:textId="77AF99B9" w:rsidR="00203450" w:rsidRPr="009F4304" w:rsidRDefault="00203450" w:rsidP="00203450">
            <w:pPr>
              <w:spacing w:line="300" w:lineRule="exact"/>
              <w:jc w:val="center"/>
              <w:rPr>
                <w:rFonts w:ascii="標楷體" w:eastAsia="標楷體" w:hAnsi="標楷體"/>
                <w:b/>
                <w:spacing w:val="-20"/>
              </w:rPr>
            </w:pPr>
            <w:r>
              <w:rPr>
                <w:rFonts w:ascii="標楷體" w:eastAsia="標楷體" w:hAnsi="標楷體" w:hint="eastAsia"/>
                <w:b/>
                <w:spacing w:val="-20"/>
              </w:rPr>
              <w:t>11</w:t>
            </w:r>
          </w:p>
        </w:tc>
        <w:tc>
          <w:tcPr>
            <w:tcW w:w="993" w:type="dxa"/>
          </w:tcPr>
          <w:p w14:paraId="3B844E19" w14:textId="2F65C2BC" w:rsidR="00203450" w:rsidRPr="009F4304" w:rsidRDefault="00203450" w:rsidP="00DB1988">
            <w:pPr>
              <w:spacing w:line="300" w:lineRule="exact"/>
              <w:rPr>
                <w:rFonts w:ascii="標楷體" w:eastAsia="標楷體" w:hAnsi="標楷體"/>
                <w:b/>
                <w:spacing w:val="-20"/>
              </w:rPr>
            </w:pPr>
            <w:r>
              <w:rPr>
                <w:rFonts w:ascii="標楷體" w:eastAsia="標楷體" w:hAnsi="標楷體" w:hint="eastAsia"/>
                <w:szCs w:val="24"/>
              </w:rPr>
              <w:t>申永平</w:t>
            </w:r>
          </w:p>
        </w:tc>
        <w:tc>
          <w:tcPr>
            <w:tcW w:w="2268" w:type="dxa"/>
            <w:tcMar>
              <w:top w:w="85" w:type="dxa"/>
              <w:bottom w:w="85" w:type="dxa"/>
            </w:tcMar>
          </w:tcPr>
          <w:p w14:paraId="5DB4F729" w14:textId="6DEC696E" w:rsidR="00203450" w:rsidRPr="009F4304" w:rsidRDefault="00203450" w:rsidP="00203450">
            <w:pPr>
              <w:spacing w:line="300" w:lineRule="exact"/>
              <w:jc w:val="both"/>
              <w:rPr>
                <w:rFonts w:ascii="標楷體" w:eastAsia="標楷體" w:hAnsi="標楷體"/>
                <w:b/>
                <w:spacing w:val="-20"/>
              </w:rPr>
            </w:pPr>
            <w:r>
              <w:rPr>
                <w:rFonts w:ascii="標楷體" w:eastAsia="標楷體" w:hAnsi="標楷體" w:hint="eastAsia"/>
                <w:szCs w:val="24"/>
              </w:rPr>
              <w:t>為請修正中華民國刑法第79條之1第2項條文請願文書。</w:t>
            </w:r>
          </w:p>
        </w:tc>
        <w:tc>
          <w:tcPr>
            <w:tcW w:w="3260" w:type="dxa"/>
            <w:tcMar>
              <w:top w:w="85" w:type="dxa"/>
              <w:bottom w:w="85" w:type="dxa"/>
            </w:tcMar>
          </w:tcPr>
          <w:p w14:paraId="21959793" w14:textId="77777777" w:rsidR="00203450" w:rsidRDefault="00203450" w:rsidP="00203450">
            <w:pPr>
              <w:spacing w:line="300" w:lineRule="exact"/>
              <w:jc w:val="both"/>
              <w:rPr>
                <w:rFonts w:ascii="標楷體" w:eastAsia="標楷體" w:hAnsi="標楷體"/>
              </w:rPr>
            </w:pPr>
            <w:r>
              <w:rPr>
                <w:rFonts w:ascii="標楷體" w:eastAsia="標楷體" w:hAnsi="標楷體" w:hint="eastAsia"/>
              </w:rPr>
              <w:t>10-6-1(111.9.30)</w:t>
            </w:r>
          </w:p>
          <w:p w14:paraId="027AD72F" w14:textId="02E4AA90" w:rsidR="00203450" w:rsidRPr="009F4304" w:rsidRDefault="00203450" w:rsidP="00203450">
            <w:pPr>
              <w:spacing w:line="300" w:lineRule="exact"/>
              <w:rPr>
                <w:rFonts w:ascii="標楷體" w:eastAsia="標楷體" w:hAnsi="標楷體"/>
                <w:b/>
                <w:spacing w:val="-20"/>
              </w:rPr>
            </w:pPr>
            <w:r>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3D9DE025" w14:textId="77777777" w:rsidR="00203450" w:rsidRDefault="00203450" w:rsidP="00203450">
            <w:pPr>
              <w:spacing w:line="300" w:lineRule="exact"/>
              <w:jc w:val="center"/>
              <w:rPr>
                <w:rFonts w:ascii="標楷體" w:eastAsia="標楷體" w:hAnsi="標楷體"/>
                <w:b/>
                <w:spacing w:val="-20"/>
              </w:rPr>
            </w:pPr>
          </w:p>
        </w:tc>
      </w:tr>
      <w:tr w:rsidR="00134E85" w:rsidRPr="00B763EB" w14:paraId="3441C987" w14:textId="77777777" w:rsidTr="00C93E99">
        <w:tc>
          <w:tcPr>
            <w:tcW w:w="675" w:type="dxa"/>
            <w:tcMar>
              <w:top w:w="85" w:type="dxa"/>
              <w:bottom w:w="85" w:type="dxa"/>
            </w:tcMar>
          </w:tcPr>
          <w:p w14:paraId="7B07A07C" w14:textId="3178D5FF" w:rsidR="00134E85" w:rsidRDefault="0021346C" w:rsidP="00134E85">
            <w:pPr>
              <w:spacing w:line="300" w:lineRule="exact"/>
              <w:jc w:val="center"/>
              <w:rPr>
                <w:rFonts w:ascii="標楷體" w:eastAsia="標楷體" w:hAnsi="標楷體"/>
                <w:b/>
                <w:spacing w:val="-20"/>
              </w:rPr>
            </w:pPr>
            <w:r>
              <w:rPr>
                <w:rFonts w:ascii="標楷體" w:eastAsia="標楷體" w:hAnsi="標楷體" w:hint="eastAsia"/>
                <w:b/>
                <w:spacing w:val="-20"/>
              </w:rPr>
              <w:t>12</w:t>
            </w:r>
          </w:p>
        </w:tc>
        <w:tc>
          <w:tcPr>
            <w:tcW w:w="993" w:type="dxa"/>
          </w:tcPr>
          <w:p w14:paraId="6EA4A8F5" w14:textId="0C7FC261" w:rsidR="00134E85" w:rsidRDefault="00134E85" w:rsidP="00DB1988">
            <w:pPr>
              <w:spacing w:line="300" w:lineRule="exact"/>
              <w:rPr>
                <w:rFonts w:ascii="標楷體" w:eastAsia="標楷體" w:hAnsi="標楷體"/>
                <w:szCs w:val="24"/>
              </w:rPr>
            </w:pPr>
            <w:r w:rsidRPr="00D42EDD">
              <w:rPr>
                <w:rFonts w:ascii="標楷體" w:eastAsia="標楷體" w:hAnsi="標楷體" w:hint="eastAsia"/>
                <w:szCs w:val="24"/>
              </w:rPr>
              <w:t>祭祀公業張仁尹管理</w:t>
            </w:r>
            <w:r w:rsidRPr="00D42EDD">
              <w:rPr>
                <w:rFonts w:ascii="標楷體" w:eastAsia="標楷體" w:hAnsi="標楷體" w:hint="eastAsia"/>
                <w:szCs w:val="24"/>
              </w:rPr>
              <w:lastRenderedPageBreak/>
              <w:t>人張冏旭君等</w:t>
            </w:r>
          </w:p>
        </w:tc>
        <w:tc>
          <w:tcPr>
            <w:tcW w:w="2268" w:type="dxa"/>
            <w:tcMar>
              <w:top w:w="85" w:type="dxa"/>
              <w:bottom w:w="85" w:type="dxa"/>
            </w:tcMar>
          </w:tcPr>
          <w:p w14:paraId="3DF2BF35" w14:textId="1C50C600" w:rsidR="00134E85" w:rsidRDefault="00134E85" w:rsidP="00134E85">
            <w:pPr>
              <w:spacing w:line="300" w:lineRule="exact"/>
              <w:jc w:val="both"/>
              <w:rPr>
                <w:rFonts w:ascii="標楷體" w:eastAsia="標楷體" w:hAnsi="標楷體"/>
                <w:szCs w:val="24"/>
              </w:rPr>
            </w:pPr>
            <w:r w:rsidRPr="00D42EDD">
              <w:rPr>
                <w:rFonts w:ascii="標楷體" w:eastAsia="標楷體" w:hAnsi="標楷體" w:hint="eastAsia"/>
                <w:szCs w:val="24"/>
              </w:rPr>
              <w:lastRenderedPageBreak/>
              <w:t>為建請修正人民財產遭詐騙、侵占、竊賣等追討無時</w:t>
            </w:r>
            <w:r w:rsidRPr="00D42EDD">
              <w:rPr>
                <w:rFonts w:ascii="標楷體" w:eastAsia="標楷體" w:hAnsi="標楷體" w:hint="eastAsia"/>
                <w:szCs w:val="24"/>
              </w:rPr>
              <w:lastRenderedPageBreak/>
              <w:t>效，並追溯既往相關規定請願文書。</w:t>
            </w:r>
          </w:p>
        </w:tc>
        <w:tc>
          <w:tcPr>
            <w:tcW w:w="3260" w:type="dxa"/>
            <w:tcMar>
              <w:top w:w="85" w:type="dxa"/>
              <w:bottom w:w="85" w:type="dxa"/>
            </w:tcMar>
          </w:tcPr>
          <w:p w14:paraId="61C8C1C5" w14:textId="77777777" w:rsidR="00134E85" w:rsidRPr="00D42EDD" w:rsidRDefault="00134E85" w:rsidP="00134E85">
            <w:pPr>
              <w:spacing w:line="300" w:lineRule="exact"/>
              <w:jc w:val="both"/>
              <w:rPr>
                <w:rFonts w:ascii="標楷體" w:eastAsia="標楷體" w:hAnsi="標楷體"/>
              </w:rPr>
            </w:pPr>
            <w:r w:rsidRPr="00D42EDD">
              <w:rPr>
                <w:rFonts w:ascii="標楷體" w:eastAsia="標楷體" w:hAnsi="標楷體"/>
              </w:rPr>
              <w:lastRenderedPageBreak/>
              <w:t>10-7-9(112.5.4)</w:t>
            </w:r>
          </w:p>
          <w:p w14:paraId="249E2601" w14:textId="6DBE7F40" w:rsidR="00134E85" w:rsidRDefault="00134E85" w:rsidP="00134E85">
            <w:pPr>
              <w:spacing w:line="300" w:lineRule="exact"/>
              <w:jc w:val="both"/>
              <w:rPr>
                <w:rFonts w:ascii="標楷體" w:eastAsia="標楷體" w:hAnsi="標楷體"/>
              </w:rPr>
            </w:pPr>
            <w:r w:rsidRPr="00D42EDD">
              <w:rPr>
                <w:rFonts w:ascii="標楷體" w:eastAsia="標楷體" w:hAnsi="標楷體" w:hint="eastAsia"/>
              </w:rPr>
              <w:t>處理經過：已函請法務部、司法院、內政部查復及敘明</w:t>
            </w:r>
            <w:r w:rsidRPr="00D42EDD">
              <w:rPr>
                <w:rFonts w:ascii="標楷體" w:eastAsia="標楷體" w:hAnsi="標楷體" w:hint="eastAsia"/>
              </w:rPr>
              <w:lastRenderedPageBreak/>
              <w:t>理由，除函復本會外並副知請願人。</w:t>
            </w:r>
          </w:p>
        </w:tc>
        <w:tc>
          <w:tcPr>
            <w:tcW w:w="1559" w:type="dxa"/>
            <w:vMerge w:val="restart"/>
            <w:tcMar>
              <w:top w:w="85" w:type="dxa"/>
              <w:bottom w:w="85" w:type="dxa"/>
            </w:tcMar>
          </w:tcPr>
          <w:p w14:paraId="0CF63435" w14:textId="77777777" w:rsidR="00015A79" w:rsidRDefault="00015A79" w:rsidP="00015A79">
            <w:pPr>
              <w:spacing w:line="300" w:lineRule="exact"/>
              <w:rPr>
                <w:rFonts w:ascii="標楷體" w:eastAsia="標楷體" w:hAnsi="標楷體"/>
              </w:rPr>
            </w:pPr>
            <w:r>
              <w:rPr>
                <w:rFonts w:ascii="標楷體" w:eastAsia="標楷體" w:hAnsi="標楷體" w:hint="eastAsia"/>
              </w:rPr>
              <w:lastRenderedPageBreak/>
              <w:t>1.本會112.10.2</w:t>
            </w:r>
          </w:p>
          <w:p w14:paraId="5C3D8954" w14:textId="77777777" w:rsidR="00015A79" w:rsidRDefault="00015A79" w:rsidP="00015A79">
            <w:pPr>
              <w:spacing w:line="300" w:lineRule="exact"/>
              <w:rPr>
                <w:rFonts w:ascii="標楷體" w:eastAsia="標楷體" w:hAnsi="標楷體"/>
              </w:rPr>
            </w:pPr>
            <w:r>
              <w:rPr>
                <w:rFonts w:ascii="標楷體" w:eastAsia="標楷體" w:hAnsi="標楷體" w:hint="eastAsia"/>
              </w:rPr>
              <w:t>(10-8-3)審</w:t>
            </w:r>
            <w:r>
              <w:rPr>
                <w:rFonts w:ascii="標楷體" w:eastAsia="標楷體" w:hAnsi="標楷體" w:hint="eastAsia"/>
              </w:rPr>
              <w:lastRenderedPageBreak/>
              <w:t>查完竣，</w:t>
            </w:r>
            <w:r w:rsidRPr="00FE2AAE">
              <w:rPr>
                <w:rFonts w:ascii="標楷體" w:eastAsia="標楷體" w:hAnsi="標楷體" w:hint="eastAsia"/>
              </w:rPr>
              <w:t>均不成為議案</w:t>
            </w:r>
            <w:r>
              <w:rPr>
                <w:rFonts w:ascii="標楷體" w:eastAsia="標楷體" w:hAnsi="標楷體" w:hint="eastAsia"/>
              </w:rPr>
              <w:t>。</w:t>
            </w:r>
          </w:p>
          <w:p w14:paraId="3FCA3E92" w14:textId="4D05B869" w:rsidR="00015A79" w:rsidRPr="00FE2AAE" w:rsidRDefault="00015A79" w:rsidP="00015A79">
            <w:pPr>
              <w:spacing w:line="300" w:lineRule="exact"/>
              <w:rPr>
                <w:rFonts w:ascii="標楷體" w:eastAsia="標楷體" w:hAnsi="標楷體"/>
              </w:rPr>
            </w:pPr>
            <w:r w:rsidRPr="00FE2AAE">
              <w:rPr>
                <w:rFonts w:ascii="標楷體" w:eastAsia="標楷體" w:hAnsi="標楷體" w:hint="eastAsia"/>
              </w:rPr>
              <w:t>2.院會1</w:t>
            </w:r>
            <w:r>
              <w:rPr>
                <w:rFonts w:ascii="標楷體" w:eastAsia="標楷體" w:hAnsi="標楷體" w:hint="eastAsia"/>
              </w:rPr>
              <w:t>12</w:t>
            </w:r>
            <w:r w:rsidRPr="00FE2AAE">
              <w:rPr>
                <w:rFonts w:ascii="標楷體" w:eastAsia="標楷體" w:hAnsi="標楷體" w:hint="eastAsia"/>
              </w:rPr>
              <w:t>.1</w:t>
            </w:r>
            <w:r>
              <w:rPr>
                <w:rFonts w:ascii="標楷體" w:eastAsia="標楷體" w:hAnsi="標楷體" w:hint="eastAsia"/>
              </w:rPr>
              <w:t>1</w:t>
            </w:r>
            <w:r w:rsidRPr="00FE2AAE">
              <w:rPr>
                <w:rFonts w:ascii="標楷體" w:eastAsia="標楷體" w:hAnsi="標楷體" w:hint="eastAsia"/>
              </w:rPr>
              <w:t>.</w:t>
            </w:r>
            <w:r>
              <w:rPr>
                <w:rFonts w:ascii="標楷體" w:eastAsia="標楷體" w:hAnsi="標楷體" w:hint="eastAsia"/>
              </w:rPr>
              <w:t>3</w:t>
            </w:r>
          </w:p>
          <w:p w14:paraId="6224AE5B" w14:textId="3BFEDBDE" w:rsidR="00DE34D5" w:rsidRDefault="00015A79" w:rsidP="00DE34D5">
            <w:pPr>
              <w:spacing w:line="300" w:lineRule="exact"/>
              <w:rPr>
                <w:rFonts w:ascii="標楷體" w:eastAsia="標楷體" w:hAnsi="標楷體"/>
                <w:b/>
                <w:spacing w:val="-20"/>
              </w:rPr>
            </w:pPr>
            <w:r w:rsidRPr="00FE2AAE">
              <w:rPr>
                <w:rFonts w:ascii="標楷體" w:eastAsia="標楷體" w:hAnsi="標楷體" w:hint="eastAsia"/>
              </w:rPr>
              <w:t>(10-</w:t>
            </w:r>
            <w:r>
              <w:rPr>
                <w:rFonts w:ascii="標楷體" w:eastAsia="標楷體" w:hAnsi="標楷體" w:hint="eastAsia"/>
              </w:rPr>
              <w:t>8</w:t>
            </w:r>
            <w:r w:rsidRPr="00FE2AAE">
              <w:rPr>
                <w:rFonts w:ascii="標楷體" w:eastAsia="標楷體" w:hAnsi="標楷體" w:hint="eastAsia"/>
              </w:rPr>
              <w:t>-</w:t>
            </w:r>
            <w:r>
              <w:rPr>
                <w:rFonts w:ascii="標楷體" w:eastAsia="標楷體" w:hAnsi="標楷體" w:hint="eastAsia"/>
              </w:rPr>
              <w:t>6</w:t>
            </w:r>
            <w:r w:rsidRPr="00FE2AAE">
              <w:rPr>
                <w:rFonts w:ascii="標楷體" w:eastAsia="標楷體" w:hAnsi="標楷體" w:hint="eastAsia"/>
              </w:rPr>
              <w:t>)均予以備查。</w:t>
            </w:r>
          </w:p>
        </w:tc>
      </w:tr>
      <w:tr w:rsidR="0021346C" w:rsidRPr="00B763EB" w14:paraId="54D4739D" w14:textId="77777777" w:rsidTr="00C93E99">
        <w:tc>
          <w:tcPr>
            <w:tcW w:w="675" w:type="dxa"/>
            <w:tcMar>
              <w:top w:w="85" w:type="dxa"/>
              <w:bottom w:w="85" w:type="dxa"/>
            </w:tcMar>
          </w:tcPr>
          <w:p w14:paraId="2DC9EF83" w14:textId="087CCEE2"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lastRenderedPageBreak/>
              <w:t>13</w:t>
            </w:r>
          </w:p>
        </w:tc>
        <w:tc>
          <w:tcPr>
            <w:tcW w:w="993" w:type="dxa"/>
          </w:tcPr>
          <w:p w14:paraId="36F6485C" w14:textId="79C3765D" w:rsidR="0021346C" w:rsidRDefault="0021346C" w:rsidP="00DB1988">
            <w:pPr>
              <w:spacing w:line="300" w:lineRule="exact"/>
              <w:rPr>
                <w:rFonts w:ascii="標楷體" w:eastAsia="標楷體" w:hAnsi="標楷體"/>
                <w:szCs w:val="24"/>
              </w:rPr>
            </w:pPr>
            <w:r w:rsidRPr="00A35FE7">
              <w:rPr>
                <w:rFonts w:ascii="標楷體" w:eastAsia="標楷體" w:hAnsi="標楷體"/>
                <w:szCs w:val="24"/>
              </w:rPr>
              <w:t>許錦榮</w:t>
            </w:r>
          </w:p>
        </w:tc>
        <w:tc>
          <w:tcPr>
            <w:tcW w:w="2268" w:type="dxa"/>
            <w:tcMar>
              <w:top w:w="85" w:type="dxa"/>
              <w:bottom w:w="85" w:type="dxa"/>
            </w:tcMar>
          </w:tcPr>
          <w:p w14:paraId="2142CE1C" w14:textId="5AA0D195" w:rsidR="0021346C" w:rsidRDefault="0021346C" w:rsidP="0021346C">
            <w:pPr>
              <w:spacing w:line="300" w:lineRule="exact"/>
              <w:jc w:val="both"/>
              <w:rPr>
                <w:rFonts w:ascii="標楷體" w:eastAsia="標楷體" w:hAnsi="標楷體"/>
                <w:szCs w:val="24"/>
              </w:rPr>
            </w:pPr>
            <w:r w:rsidRPr="00A35FE7">
              <w:rPr>
                <w:rFonts w:ascii="標楷體" w:eastAsia="標楷體" w:hAnsi="標楷體"/>
                <w:szCs w:val="24"/>
              </w:rPr>
              <w:t>為強制委任律師制度剝奪人民訴訟權，建請修法刪除民事訴訟法第466條之1條文請願文書</w:t>
            </w:r>
            <w:r w:rsidRPr="00A35FE7">
              <w:rPr>
                <w:rFonts w:ascii="標楷體" w:eastAsia="標楷體" w:hAnsi="標楷體" w:hint="eastAsia"/>
                <w:szCs w:val="24"/>
              </w:rPr>
              <w:t>。</w:t>
            </w:r>
          </w:p>
        </w:tc>
        <w:tc>
          <w:tcPr>
            <w:tcW w:w="3260" w:type="dxa"/>
            <w:tcMar>
              <w:top w:w="85" w:type="dxa"/>
              <w:bottom w:w="85" w:type="dxa"/>
            </w:tcMar>
          </w:tcPr>
          <w:p w14:paraId="66952E72"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1AE9D61A" w14:textId="0423CC25"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17C75354" w14:textId="77777777" w:rsidR="0021346C" w:rsidRDefault="0021346C" w:rsidP="0021346C">
            <w:pPr>
              <w:spacing w:line="300" w:lineRule="exact"/>
              <w:jc w:val="center"/>
              <w:rPr>
                <w:rFonts w:ascii="標楷體" w:eastAsia="標楷體" w:hAnsi="標楷體"/>
                <w:b/>
                <w:spacing w:val="-20"/>
              </w:rPr>
            </w:pPr>
          </w:p>
        </w:tc>
      </w:tr>
      <w:tr w:rsidR="0021346C" w:rsidRPr="00B763EB" w14:paraId="05498B31" w14:textId="77777777" w:rsidTr="00C93E99">
        <w:tc>
          <w:tcPr>
            <w:tcW w:w="675" w:type="dxa"/>
            <w:tcMar>
              <w:top w:w="85" w:type="dxa"/>
              <w:bottom w:w="85" w:type="dxa"/>
            </w:tcMar>
          </w:tcPr>
          <w:p w14:paraId="1A0E78A7" w14:textId="67C3A69D"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14</w:t>
            </w:r>
          </w:p>
        </w:tc>
        <w:tc>
          <w:tcPr>
            <w:tcW w:w="993" w:type="dxa"/>
          </w:tcPr>
          <w:p w14:paraId="383754D8" w14:textId="49D188DE" w:rsidR="0021346C" w:rsidRDefault="0021346C" w:rsidP="00DB1988">
            <w:pPr>
              <w:spacing w:line="300" w:lineRule="exact"/>
              <w:rPr>
                <w:rFonts w:ascii="標楷體" w:eastAsia="標楷體" w:hAnsi="標楷體"/>
                <w:szCs w:val="24"/>
              </w:rPr>
            </w:pPr>
            <w:r w:rsidRPr="00696EBE">
              <w:rPr>
                <w:rFonts w:ascii="標楷體" w:eastAsia="標楷體" w:hAnsi="標楷體"/>
                <w:szCs w:val="24"/>
              </w:rPr>
              <w:t>張家茂</w:t>
            </w:r>
          </w:p>
        </w:tc>
        <w:tc>
          <w:tcPr>
            <w:tcW w:w="2268" w:type="dxa"/>
            <w:tcMar>
              <w:top w:w="85" w:type="dxa"/>
              <w:bottom w:w="85" w:type="dxa"/>
            </w:tcMar>
          </w:tcPr>
          <w:p w14:paraId="3DBEA275" w14:textId="067C8870" w:rsidR="0021346C" w:rsidRDefault="0021346C" w:rsidP="0021346C">
            <w:pPr>
              <w:spacing w:line="300" w:lineRule="exact"/>
              <w:jc w:val="both"/>
              <w:rPr>
                <w:rFonts w:ascii="標楷體" w:eastAsia="標楷體" w:hAnsi="標楷體"/>
                <w:szCs w:val="24"/>
              </w:rPr>
            </w:pPr>
            <w:r w:rsidRPr="00696EBE">
              <w:rPr>
                <w:rFonts w:ascii="標楷體" w:eastAsia="標楷體" w:hAnsi="標楷體"/>
                <w:szCs w:val="24"/>
              </w:rPr>
              <w:t>為受刑人外役監遴選條件過於苛刻，建請修正外役監條例第4條條文請願文書2份</w:t>
            </w:r>
            <w:r w:rsidRPr="00696EBE">
              <w:rPr>
                <w:rFonts w:ascii="標楷體" w:eastAsia="標楷體" w:hAnsi="標楷體" w:hint="eastAsia"/>
                <w:szCs w:val="24"/>
              </w:rPr>
              <w:t>。</w:t>
            </w:r>
          </w:p>
        </w:tc>
        <w:tc>
          <w:tcPr>
            <w:tcW w:w="3260" w:type="dxa"/>
            <w:tcMar>
              <w:top w:w="85" w:type="dxa"/>
              <w:bottom w:w="85" w:type="dxa"/>
            </w:tcMar>
          </w:tcPr>
          <w:p w14:paraId="728AF7B7"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556B40FD" w14:textId="584E2F2D"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0EA905A0" w14:textId="77777777" w:rsidR="0021346C" w:rsidRDefault="0021346C" w:rsidP="0021346C">
            <w:pPr>
              <w:spacing w:line="300" w:lineRule="exact"/>
              <w:jc w:val="center"/>
              <w:rPr>
                <w:rFonts w:ascii="標楷體" w:eastAsia="標楷體" w:hAnsi="標楷體"/>
                <w:b/>
                <w:spacing w:val="-20"/>
              </w:rPr>
            </w:pPr>
          </w:p>
        </w:tc>
      </w:tr>
      <w:tr w:rsidR="0021346C" w:rsidRPr="00B763EB" w14:paraId="712543A5" w14:textId="77777777" w:rsidTr="00C93E99">
        <w:tc>
          <w:tcPr>
            <w:tcW w:w="675" w:type="dxa"/>
            <w:tcMar>
              <w:top w:w="85" w:type="dxa"/>
              <w:bottom w:w="85" w:type="dxa"/>
            </w:tcMar>
          </w:tcPr>
          <w:p w14:paraId="3CC4CD53" w14:textId="2326A9A9"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15</w:t>
            </w:r>
          </w:p>
        </w:tc>
        <w:tc>
          <w:tcPr>
            <w:tcW w:w="993" w:type="dxa"/>
          </w:tcPr>
          <w:p w14:paraId="6505B581" w14:textId="37BB664D" w:rsidR="0021346C" w:rsidRDefault="0021346C" w:rsidP="00DB1988">
            <w:pPr>
              <w:spacing w:line="300" w:lineRule="exact"/>
              <w:rPr>
                <w:rFonts w:ascii="標楷體" w:eastAsia="標楷體" w:hAnsi="標楷體"/>
                <w:szCs w:val="24"/>
              </w:rPr>
            </w:pPr>
            <w:r w:rsidRPr="00696EBE">
              <w:rPr>
                <w:rFonts w:ascii="標楷體" w:eastAsia="標楷體" w:hAnsi="標楷體"/>
                <w:szCs w:val="24"/>
              </w:rPr>
              <w:t>趙文錦</w:t>
            </w:r>
          </w:p>
        </w:tc>
        <w:tc>
          <w:tcPr>
            <w:tcW w:w="2268" w:type="dxa"/>
            <w:tcMar>
              <w:top w:w="85" w:type="dxa"/>
              <w:bottom w:w="85" w:type="dxa"/>
            </w:tcMar>
          </w:tcPr>
          <w:p w14:paraId="2710F33A" w14:textId="2B506779" w:rsidR="0021346C" w:rsidRDefault="0021346C" w:rsidP="0021346C">
            <w:pPr>
              <w:spacing w:line="300" w:lineRule="exact"/>
              <w:jc w:val="both"/>
              <w:rPr>
                <w:rFonts w:ascii="標楷體" w:eastAsia="標楷體" w:hAnsi="標楷體"/>
                <w:szCs w:val="24"/>
              </w:rPr>
            </w:pPr>
            <w:r w:rsidRPr="00696EBE">
              <w:rPr>
                <w:rFonts w:ascii="標楷體" w:eastAsia="標楷體" w:hAnsi="標楷體"/>
                <w:szCs w:val="24"/>
              </w:rPr>
              <w:t>為建請修正行政程序法第173條第2項及訴願法第60條條文請願文書</w:t>
            </w:r>
            <w:r>
              <w:rPr>
                <w:rFonts w:ascii="標楷體" w:eastAsia="標楷體" w:hAnsi="標楷體" w:hint="eastAsia"/>
                <w:szCs w:val="24"/>
              </w:rPr>
              <w:t>。</w:t>
            </w:r>
          </w:p>
        </w:tc>
        <w:tc>
          <w:tcPr>
            <w:tcW w:w="3260" w:type="dxa"/>
            <w:tcMar>
              <w:top w:w="85" w:type="dxa"/>
              <w:bottom w:w="85" w:type="dxa"/>
            </w:tcMar>
          </w:tcPr>
          <w:p w14:paraId="469E5C15"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504FB7FC" w14:textId="443F6446"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行政院、法務部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1D521611" w14:textId="77777777" w:rsidR="0021346C" w:rsidRDefault="0021346C" w:rsidP="0021346C">
            <w:pPr>
              <w:spacing w:line="300" w:lineRule="exact"/>
              <w:jc w:val="center"/>
              <w:rPr>
                <w:rFonts w:ascii="標楷體" w:eastAsia="標楷體" w:hAnsi="標楷體"/>
                <w:b/>
                <w:spacing w:val="-20"/>
              </w:rPr>
            </w:pPr>
          </w:p>
        </w:tc>
      </w:tr>
      <w:tr w:rsidR="0021346C" w:rsidRPr="00B763EB" w14:paraId="3340985D" w14:textId="77777777" w:rsidTr="00C93E99">
        <w:tc>
          <w:tcPr>
            <w:tcW w:w="675" w:type="dxa"/>
            <w:tcMar>
              <w:top w:w="85" w:type="dxa"/>
              <w:bottom w:w="85" w:type="dxa"/>
            </w:tcMar>
          </w:tcPr>
          <w:p w14:paraId="7D5D903F" w14:textId="592FEE1A"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16</w:t>
            </w:r>
          </w:p>
        </w:tc>
        <w:tc>
          <w:tcPr>
            <w:tcW w:w="993" w:type="dxa"/>
          </w:tcPr>
          <w:p w14:paraId="0973C823" w14:textId="00760D40" w:rsidR="0021346C" w:rsidRDefault="0021346C" w:rsidP="00DB1988">
            <w:pPr>
              <w:spacing w:line="300" w:lineRule="exact"/>
              <w:rPr>
                <w:rFonts w:ascii="標楷體" w:eastAsia="標楷體" w:hAnsi="標楷體"/>
                <w:szCs w:val="24"/>
              </w:rPr>
            </w:pPr>
            <w:r w:rsidRPr="005E6104">
              <w:rPr>
                <w:rFonts w:ascii="標楷體" w:eastAsia="標楷體" w:hAnsi="標楷體"/>
                <w:szCs w:val="24"/>
              </w:rPr>
              <w:t>倪有康</w:t>
            </w:r>
          </w:p>
        </w:tc>
        <w:tc>
          <w:tcPr>
            <w:tcW w:w="2268" w:type="dxa"/>
            <w:tcMar>
              <w:top w:w="85" w:type="dxa"/>
              <w:bottom w:w="85" w:type="dxa"/>
            </w:tcMar>
          </w:tcPr>
          <w:p w14:paraId="39D194F2" w14:textId="4BE705D3" w:rsidR="0021346C" w:rsidRDefault="0021346C" w:rsidP="0021346C">
            <w:pPr>
              <w:spacing w:line="300" w:lineRule="exact"/>
              <w:jc w:val="both"/>
              <w:rPr>
                <w:rFonts w:ascii="標楷體" w:eastAsia="標楷體" w:hAnsi="標楷體"/>
                <w:szCs w:val="24"/>
              </w:rPr>
            </w:pPr>
            <w:r w:rsidRPr="005E6104">
              <w:rPr>
                <w:rFonts w:ascii="標楷體" w:eastAsia="標楷體" w:hAnsi="標楷體"/>
                <w:szCs w:val="24"/>
              </w:rPr>
              <w:t>為建請修法以避免各式金融詐欺犯於前刑案定讞前運用空窗期再犯請願文書</w:t>
            </w:r>
            <w:r>
              <w:rPr>
                <w:rFonts w:ascii="標楷體" w:eastAsia="標楷體" w:hAnsi="標楷體" w:hint="eastAsia"/>
                <w:szCs w:val="24"/>
              </w:rPr>
              <w:t>。</w:t>
            </w:r>
          </w:p>
        </w:tc>
        <w:tc>
          <w:tcPr>
            <w:tcW w:w="3260" w:type="dxa"/>
            <w:tcMar>
              <w:top w:w="85" w:type="dxa"/>
              <w:bottom w:w="85" w:type="dxa"/>
            </w:tcMar>
          </w:tcPr>
          <w:p w14:paraId="78D7449E"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384BE487" w14:textId="75706C50"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528AD600" w14:textId="77777777" w:rsidR="0021346C" w:rsidRDefault="0021346C" w:rsidP="0021346C">
            <w:pPr>
              <w:spacing w:line="300" w:lineRule="exact"/>
              <w:jc w:val="center"/>
              <w:rPr>
                <w:rFonts w:ascii="標楷體" w:eastAsia="標楷體" w:hAnsi="標楷體"/>
                <w:b/>
                <w:spacing w:val="-20"/>
              </w:rPr>
            </w:pPr>
          </w:p>
        </w:tc>
      </w:tr>
      <w:tr w:rsidR="0021346C" w:rsidRPr="00B763EB" w14:paraId="60723B54" w14:textId="77777777" w:rsidTr="00C93E99">
        <w:tc>
          <w:tcPr>
            <w:tcW w:w="675" w:type="dxa"/>
            <w:tcMar>
              <w:top w:w="85" w:type="dxa"/>
              <w:bottom w:w="85" w:type="dxa"/>
            </w:tcMar>
          </w:tcPr>
          <w:p w14:paraId="72965C25" w14:textId="6BF2743E"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17</w:t>
            </w:r>
          </w:p>
        </w:tc>
        <w:tc>
          <w:tcPr>
            <w:tcW w:w="993" w:type="dxa"/>
          </w:tcPr>
          <w:p w14:paraId="0D59EEA8" w14:textId="3F05D18E" w:rsidR="0021346C" w:rsidRDefault="0021346C" w:rsidP="00DB1988">
            <w:pPr>
              <w:spacing w:line="300" w:lineRule="exact"/>
              <w:rPr>
                <w:rFonts w:ascii="標楷體" w:eastAsia="標楷體" w:hAnsi="標楷體"/>
                <w:szCs w:val="24"/>
              </w:rPr>
            </w:pPr>
            <w:r w:rsidRPr="005E6104">
              <w:rPr>
                <w:rFonts w:ascii="標楷體" w:eastAsia="標楷體" w:hAnsi="標楷體"/>
                <w:szCs w:val="24"/>
              </w:rPr>
              <w:t>胡仁傑</w:t>
            </w:r>
          </w:p>
        </w:tc>
        <w:tc>
          <w:tcPr>
            <w:tcW w:w="2268" w:type="dxa"/>
            <w:tcMar>
              <w:top w:w="85" w:type="dxa"/>
              <w:bottom w:w="85" w:type="dxa"/>
            </w:tcMar>
          </w:tcPr>
          <w:p w14:paraId="4E255635" w14:textId="5D45164A" w:rsidR="0021346C" w:rsidRDefault="0021346C" w:rsidP="0021346C">
            <w:pPr>
              <w:spacing w:line="300" w:lineRule="exact"/>
              <w:jc w:val="both"/>
              <w:rPr>
                <w:rFonts w:ascii="標楷體" w:eastAsia="標楷體" w:hAnsi="標楷體"/>
                <w:szCs w:val="24"/>
              </w:rPr>
            </w:pPr>
            <w:r w:rsidRPr="005E6104">
              <w:rPr>
                <w:rFonts w:ascii="標楷體" w:eastAsia="標楷體" w:hAnsi="標楷體"/>
                <w:szCs w:val="24"/>
              </w:rPr>
              <w:t>為依中華民國刑法第78條假釋撤銷後，其交付保護管束日數不算入刑期內之規定有違憲之虞，陳請修法請願文書</w:t>
            </w:r>
            <w:r>
              <w:rPr>
                <w:rFonts w:ascii="標楷體" w:eastAsia="標楷體" w:hAnsi="標楷體" w:hint="eastAsia"/>
                <w:szCs w:val="24"/>
              </w:rPr>
              <w:t>。</w:t>
            </w:r>
          </w:p>
        </w:tc>
        <w:tc>
          <w:tcPr>
            <w:tcW w:w="3260" w:type="dxa"/>
            <w:tcMar>
              <w:top w:w="85" w:type="dxa"/>
              <w:bottom w:w="85" w:type="dxa"/>
            </w:tcMar>
          </w:tcPr>
          <w:p w14:paraId="3E750FB1"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09690B6B" w14:textId="2BE7C7FA"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1DE7CB62" w14:textId="77777777" w:rsidR="0021346C" w:rsidRDefault="0021346C" w:rsidP="0021346C">
            <w:pPr>
              <w:spacing w:line="300" w:lineRule="exact"/>
              <w:jc w:val="center"/>
              <w:rPr>
                <w:rFonts w:ascii="標楷體" w:eastAsia="標楷體" w:hAnsi="標楷體"/>
                <w:b/>
                <w:spacing w:val="-20"/>
              </w:rPr>
            </w:pPr>
          </w:p>
        </w:tc>
      </w:tr>
      <w:tr w:rsidR="0021346C" w:rsidRPr="00B763EB" w14:paraId="3785A495" w14:textId="77777777" w:rsidTr="00C93E99">
        <w:tc>
          <w:tcPr>
            <w:tcW w:w="675" w:type="dxa"/>
            <w:tcMar>
              <w:top w:w="85" w:type="dxa"/>
              <w:bottom w:w="85" w:type="dxa"/>
            </w:tcMar>
          </w:tcPr>
          <w:p w14:paraId="0040BC6E" w14:textId="0E3607A2"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18</w:t>
            </w:r>
          </w:p>
        </w:tc>
        <w:tc>
          <w:tcPr>
            <w:tcW w:w="993" w:type="dxa"/>
          </w:tcPr>
          <w:p w14:paraId="4E897DC2" w14:textId="3390C836" w:rsidR="0021346C" w:rsidRDefault="0021346C" w:rsidP="00DB1988">
            <w:pPr>
              <w:spacing w:line="300" w:lineRule="exact"/>
              <w:rPr>
                <w:rFonts w:ascii="標楷體" w:eastAsia="標楷體" w:hAnsi="標楷體"/>
                <w:szCs w:val="24"/>
              </w:rPr>
            </w:pPr>
            <w:r w:rsidRPr="005E6104">
              <w:rPr>
                <w:rFonts w:ascii="標楷體" w:eastAsia="標楷體" w:hAnsi="標楷體"/>
                <w:szCs w:val="24"/>
              </w:rPr>
              <w:t>社團法人台灣數位女力聯盟張凱強</w:t>
            </w:r>
          </w:p>
        </w:tc>
        <w:tc>
          <w:tcPr>
            <w:tcW w:w="2268" w:type="dxa"/>
            <w:tcMar>
              <w:top w:w="85" w:type="dxa"/>
              <w:bottom w:w="85" w:type="dxa"/>
            </w:tcMar>
          </w:tcPr>
          <w:p w14:paraId="0BAA655B" w14:textId="545D9808" w:rsidR="0021346C" w:rsidRDefault="0021346C" w:rsidP="0021346C">
            <w:pPr>
              <w:spacing w:line="300" w:lineRule="exact"/>
              <w:jc w:val="both"/>
              <w:rPr>
                <w:rFonts w:ascii="標楷體" w:eastAsia="標楷體" w:hAnsi="標楷體"/>
                <w:szCs w:val="24"/>
              </w:rPr>
            </w:pPr>
            <w:r w:rsidRPr="005E6104">
              <w:rPr>
                <w:rFonts w:ascii="標楷體" w:eastAsia="標楷體" w:hAnsi="標楷體"/>
                <w:szCs w:val="24"/>
              </w:rPr>
              <w:t>為因應性私秘影像犯罪防制作業之亟需，提出刑法、犯罪被害人保護法等修正建議請願文書</w:t>
            </w:r>
            <w:r>
              <w:rPr>
                <w:rFonts w:ascii="標楷體" w:eastAsia="標楷體" w:hAnsi="標楷體" w:hint="eastAsia"/>
                <w:szCs w:val="24"/>
              </w:rPr>
              <w:t>。</w:t>
            </w:r>
          </w:p>
        </w:tc>
        <w:tc>
          <w:tcPr>
            <w:tcW w:w="3260" w:type="dxa"/>
            <w:tcMar>
              <w:top w:w="85" w:type="dxa"/>
              <w:bottom w:w="85" w:type="dxa"/>
            </w:tcMar>
          </w:tcPr>
          <w:p w14:paraId="259E51A3"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22FF08CF" w14:textId="45AE8ED1"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2D01C23F" w14:textId="77777777" w:rsidR="0021346C" w:rsidRDefault="0021346C" w:rsidP="0021346C">
            <w:pPr>
              <w:spacing w:line="300" w:lineRule="exact"/>
              <w:jc w:val="center"/>
              <w:rPr>
                <w:rFonts w:ascii="標楷體" w:eastAsia="標楷體" w:hAnsi="標楷體"/>
                <w:b/>
                <w:spacing w:val="-20"/>
              </w:rPr>
            </w:pPr>
          </w:p>
        </w:tc>
      </w:tr>
      <w:tr w:rsidR="0021346C" w:rsidRPr="00B763EB" w14:paraId="7A6A1A5A" w14:textId="77777777" w:rsidTr="00C93E99">
        <w:tc>
          <w:tcPr>
            <w:tcW w:w="675" w:type="dxa"/>
            <w:tcMar>
              <w:top w:w="85" w:type="dxa"/>
              <w:bottom w:w="85" w:type="dxa"/>
            </w:tcMar>
          </w:tcPr>
          <w:p w14:paraId="2AC9A5D2" w14:textId="3B03C4A0"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19</w:t>
            </w:r>
          </w:p>
        </w:tc>
        <w:tc>
          <w:tcPr>
            <w:tcW w:w="993" w:type="dxa"/>
          </w:tcPr>
          <w:p w14:paraId="14EB406F" w14:textId="51DDDE83" w:rsidR="0021346C" w:rsidRDefault="0021346C" w:rsidP="00DB1988">
            <w:pPr>
              <w:spacing w:line="300" w:lineRule="exact"/>
              <w:rPr>
                <w:rFonts w:ascii="標楷體" w:eastAsia="標楷體" w:hAnsi="標楷體"/>
                <w:szCs w:val="24"/>
              </w:rPr>
            </w:pPr>
            <w:r w:rsidRPr="005E6104">
              <w:rPr>
                <w:rFonts w:ascii="標楷體" w:eastAsia="標楷體" w:hAnsi="標楷體"/>
                <w:szCs w:val="24"/>
              </w:rPr>
              <w:t>涂玲瓏</w:t>
            </w:r>
          </w:p>
        </w:tc>
        <w:tc>
          <w:tcPr>
            <w:tcW w:w="2268" w:type="dxa"/>
            <w:tcMar>
              <w:top w:w="85" w:type="dxa"/>
              <w:bottom w:w="85" w:type="dxa"/>
            </w:tcMar>
          </w:tcPr>
          <w:p w14:paraId="20139F51" w14:textId="47AE3031" w:rsidR="0021346C" w:rsidRDefault="0021346C" w:rsidP="0021346C">
            <w:pPr>
              <w:spacing w:line="300" w:lineRule="exact"/>
              <w:jc w:val="both"/>
              <w:rPr>
                <w:rFonts w:ascii="標楷體" w:eastAsia="標楷體" w:hAnsi="標楷體"/>
                <w:szCs w:val="24"/>
              </w:rPr>
            </w:pPr>
            <w:r w:rsidRPr="005E6104">
              <w:rPr>
                <w:rFonts w:ascii="標楷體" w:eastAsia="標楷體" w:hAnsi="標楷體"/>
                <w:szCs w:val="24"/>
              </w:rPr>
              <w:t>為建請儘速修法，刑事，未破案者，可連續延期，至破案為止；民事，因刑事未破案者，不限2年期限請願文</w:t>
            </w:r>
            <w:r w:rsidRPr="005E6104">
              <w:rPr>
                <w:rFonts w:ascii="標楷體" w:eastAsia="標楷體" w:hAnsi="標楷體"/>
                <w:szCs w:val="24"/>
              </w:rPr>
              <w:lastRenderedPageBreak/>
              <w:t>書</w:t>
            </w:r>
            <w:r>
              <w:rPr>
                <w:rFonts w:ascii="標楷體" w:eastAsia="標楷體" w:hAnsi="標楷體" w:hint="eastAsia"/>
                <w:szCs w:val="24"/>
              </w:rPr>
              <w:t>。</w:t>
            </w:r>
          </w:p>
        </w:tc>
        <w:tc>
          <w:tcPr>
            <w:tcW w:w="3260" w:type="dxa"/>
            <w:tcMar>
              <w:top w:w="85" w:type="dxa"/>
              <w:bottom w:w="85" w:type="dxa"/>
            </w:tcMar>
          </w:tcPr>
          <w:p w14:paraId="007B9129" w14:textId="77777777" w:rsidR="0021346C" w:rsidRDefault="0021346C" w:rsidP="0021346C">
            <w:pPr>
              <w:spacing w:line="300" w:lineRule="exact"/>
              <w:jc w:val="both"/>
              <w:rPr>
                <w:rFonts w:ascii="標楷體" w:eastAsia="標楷體" w:hAnsi="標楷體"/>
              </w:rPr>
            </w:pPr>
            <w:r>
              <w:rPr>
                <w:rFonts w:ascii="標楷體" w:eastAsia="標楷體" w:hAnsi="標楷體"/>
              </w:rPr>
              <w:lastRenderedPageBreak/>
              <w:t>10-6-1(111.</w:t>
            </w:r>
            <w:r w:rsidRPr="00A35FE7">
              <w:rPr>
                <w:rFonts w:ascii="標楷體" w:eastAsia="標楷體" w:hAnsi="標楷體"/>
              </w:rPr>
              <w:t>9.30)</w:t>
            </w:r>
          </w:p>
          <w:p w14:paraId="2BD3BAB9" w14:textId="1F7C7EB4"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74AF0BF1" w14:textId="77777777" w:rsidR="0021346C" w:rsidRDefault="0021346C" w:rsidP="0021346C">
            <w:pPr>
              <w:spacing w:line="300" w:lineRule="exact"/>
              <w:jc w:val="center"/>
              <w:rPr>
                <w:rFonts w:ascii="標楷體" w:eastAsia="標楷體" w:hAnsi="標楷體"/>
                <w:b/>
                <w:spacing w:val="-20"/>
              </w:rPr>
            </w:pPr>
          </w:p>
        </w:tc>
      </w:tr>
      <w:tr w:rsidR="0021346C" w:rsidRPr="00B763EB" w14:paraId="1DFD9B94" w14:textId="77777777" w:rsidTr="00C93E99">
        <w:tc>
          <w:tcPr>
            <w:tcW w:w="675" w:type="dxa"/>
            <w:tcMar>
              <w:top w:w="85" w:type="dxa"/>
              <w:bottom w:w="85" w:type="dxa"/>
            </w:tcMar>
          </w:tcPr>
          <w:p w14:paraId="77EAFAE2" w14:textId="02FFA1E6"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20</w:t>
            </w:r>
          </w:p>
        </w:tc>
        <w:tc>
          <w:tcPr>
            <w:tcW w:w="993" w:type="dxa"/>
          </w:tcPr>
          <w:p w14:paraId="0CA7B69A" w14:textId="373B93D3" w:rsidR="0021346C" w:rsidRDefault="0021346C" w:rsidP="00DB1988">
            <w:pPr>
              <w:spacing w:line="300" w:lineRule="exact"/>
              <w:rPr>
                <w:rFonts w:ascii="標楷體" w:eastAsia="標楷體" w:hAnsi="標楷體"/>
                <w:szCs w:val="24"/>
              </w:rPr>
            </w:pPr>
            <w:r w:rsidRPr="00F50B32">
              <w:rPr>
                <w:rFonts w:ascii="標楷體" w:eastAsia="標楷體" w:hAnsi="標楷體"/>
                <w:szCs w:val="24"/>
              </w:rPr>
              <w:t>南山學校財團法人新北市南山高級中學棋藝社</w:t>
            </w:r>
          </w:p>
        </w:tc>
        <w:tc>
          <w:tcPr>
            <w:tcW w:w="2268" w:type="dxa"/>
            <w:tcMar>
              <w:top w:w="85" w:type="dxa"/>
              <w:bottom w:w="85" w:type="dxa"/>
            </w:tcMar>
          </w:tcPr>
          <w:p w14:paraId="1914E739" w14:textId="03A2E32B" w:rsidR="0021346C" w:rsidRDefault="0021346C" w:rsidP="0021346C">
            <w:pPr>
              <w:spacing w:line="300" w:lineRule="exact"/>
              <w:jc w:val="both"/>
              <w:rPr>
                <w:rFonts w:ascii="標楷體" w:eastAsia="標楷體" w:hAnsi="標楷體"/>
                <w:szCs w:val="24"/>
              </w:rPr>
            </w:pPr>
            <w:r w:rsidRPr="00F50B32">
              <w:rPr>
                <w:rFonts w:ascii="標楷體" w:eastAsia="標楷體" w:hAnsi="標楷體"/>
                <w:szCs w:val="24"/>
              </w:rPr>
              <w:t>擬具刑事訴訟法第186條第1項修正草案，俾能落實保障人權及符合兒童權利公約請願文書</w:t>
            </w:r>
            <w:r>
              <w:rPr>
                <w:rFonts w:ascii="標楷體" w:eastAsia="標楷體" w:hAnsi="標楷體" w:hint="eastAsia"/>
                <w:szCs w:val="24"/>
              </w:rPr>
              <w:t>。</w:t>
            </w:r>
          </w:p>
        </w:tc>
        <w:tc>
          <w:tcPr>
            <w:tcW w:w="3260" w:type="dxa"/>
            <w:tcMar>
              <w:top w:w="85" w:type="dxa"/>
              <w:bottom w:w="85" w:type="dxa"/>
            </w:tcMar>
          </w:tcPr>
          <w:p w14:paraId="1AF1901C" w14:textId="77777777" w:rsidR="0021346C" w:rsidRDefault="0021346C" w:rsidP="0021346C">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51F72ECD" w14:textId="40325172"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12CB580D" w14:textId="77777777" w:rsidR="0021346C" w:rsidRDefault="0021346C" w:rsidP="0021346C">
            <w:pPr>
              <w:spacing w:line="300" w:lineRule="exact"/>
              <w:jc w:val="center"/>
              <w:rPr>
                <w:rFonts w:ascii="標楷體" w:eastAsia="標楷體" w:hAnsi="標楷體"/>
                <w:b/>
                <w:spacing w:val="-20"/>
              </w:rPr>
            </w:pPr>
          </w:p>
        </w:tc>
      </w:tr>
      <w:tr w:rsidR="0021346C" w:rsidRPr="00B763EB" w14:paraId="7074E88D" w14:textId="77777777" w:rsidTr="00C93E99">
        <w:tc>
          <w:tcPr>
            <w:tcW w:w="675" w:type="dxa"/>
            <w:tcMar>
              <w:top w:w="85" w:type="dxa"/>
              <w:bottom w:w="85" w:type="dxa"/>
            </w:tcMar>
          </w:tcPr>
          <w:p w14:paraId="6933099B" w14:textId="2ED77013"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21</w:t>
            </w:r>
          </w:p>
        </w:tc>
        <w:tc>
          <w:tcPr>
            <w:tcW w:w="993" w:type="dxa"/>
          </w:tcPr>
          <w:p w14:paraId="66047A6A" w14:textId="350D879D" w:rsidR="0021346C" w:rsidRDefault="0021346C" w:rsidP="00DB1988">
            <w:pPr>
              <w:spacing w:line="300" w:lineRule="exact"/>
              <w:rPr>
                <w:rFonts w:ascii="標楷體" w:eastAsia="標楷體" w:hAnsi="標楷體"/>
                <w:szCs w:val="24"/>
              </w:rPr>
            </w:pPr>
            <w:r w:rsidRPr="00F50B32">
              <w:rPr>
                <w:rFonts w:ascii="標楷體" w:eastAsia="標楷體" w:hAnsi="標楷體" w:hint="eastAsia"/>
                <w:szCs w:val="24"/>
              </w:rPr>
              <w:t>陳文松</w:t>
            </w:r>
            <w:r>
              <w:rPr>
                <w:rFonts w:ascii="標楷體" w:eastAsia="標楷體" w:hAnsi="標楷體" w:hint="eastAsia"/>
                <w:szCs w:val="24"/>
              </w:rPr>
              <w:t>等</w:t>
            </w:r>
          </w:p>
        </w:tc>
        <w:tc>
          <w:tcPr>
            <w:tcW w:w="2268" w:type="dxa"/>
            <w:tcMar>
              <w:top w:w="85" w:type="dxa"/>
              <w:bottom w:w="85" w:type="dxa"/>
            </w:tcMar>
          </w:tcPr>
          <w:p w14:paraId="54D91F0E" w14:textId="6DBD63F4" w:rsidR="0021346C" w:rsidRDefault="0021346C" w:rsidP="0021346C">
            <w:pPr>
              <w:spacing w:line="300" w:lineRule="exact"/>
              <w:jc w:val="both"/>
              <w:rPr>
                <w:rFonts w:ascii="標楷體" w:eastAsia="標楷體" w:hAnsi="標楷體"/>
                <w:szCs w:val="24"/>
              </w:rPr>
            </w:pPr>
            <w:r w:rsidRPr="00F50B32">
              <w:rPr>
                <w:rFonts w:ascii="標楷體" w:eastAsia="標楷體" w:hAnsi="標楷體" w:hint="eastAsia"/>
                <w:szCs w:val="24"/>
              </w:rPr>
              <w:t>為建請修正國家賠償法，就終局判決發還之扣押物逾期致損及權益事，應受保護予以賠償請願文書</w:t>
            </w:r>
            <w:r>
              <w:rPr>
                <w:rFonts w:ascii="標楷體" w:eastAsia="標楷體" w:hAnsi="標楷體" w:hint="eastAsia"/>
                <w:szCs w:val="24"/>
              </w:rPr>
              <w:t>。</w:t>
            </w:r>
          </w:p>
        </w:tc>
        <w:tc>
          <w:tcPr>
            <w:tcW w:w="3260" w:type="dxa"/>
            <w:tcMar>
              <w:top w:w="85" w:type="dxa"/>
              <w:bottom w:w="85" w:type="dxa"/>
            </w:tcMar>
          </w:tcPr>
          <w:p w14:paraId="15B06C46" w14:textId="77777777" w:rsidR="0021346C" w:rsidRDefault="0021346C" w:rsidP="0021346C">
            <w:pPr>
              <w:spacing w:line="300" w:lineRule="exact"/>
              <w:jc w:val="both"/>
              <w:rPr>
                <w:rFonts w:ascii="標楷體" w:eastAsia="標楷體" w:hAnsi="標楷體"/>
              </w:rPr>
            </w:pPr>
            <w:r>
              <w:rPr>
                <w:rFonts w:ascii="標楷體" w:eastAsia="標楷體" w:hAnsi="標楷體"/>
              </w:rPr>
              <w:t>10-6-3</w:t>
            </w:r>
            <w:r w:rsidRPr="00F50B32">
              <w:rPr>
                <w:rFonts w:ascii="標楷體" w:eastAsia="標楷體" w:hAnsi="標楷體"/>
              </w:rPr>
              <w:t>(111.10.14)</w:t>
            </w:r>
          </w:p>
          <w:p w14:paraId="2889412A" w14:textId="2C366ACF"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3495C35F" w14:textId="77777777" w:rsidR="0021346C" w:rsidRDefault="0021346C" w:rsidP="0021346C">
            <w:pPr>
              <w:spacing w:line="300" w:lineRule="exact"/>
              <w:jc w:val="center"/>
              <w:rPr>
                <w:rFonts w:ascii="標楷體" w:eastAsia="標楷體" w:hAnsi="標楷體"/>
                <w:b/>
                <w:spacing w:val="-20"/>
              </w:rPr>
            </w:pPr>
          </w:p>
        </w:tc>
      </w:tr>
      <w:tr w:rsidR="0021346C" w:rsidRPr="00B763EB" w14:paraId="16422AB8" w14:textId="77777777" w:rsidTr="00C93E99">
        <w:tc>
          <w:tcPr>
            <w:tcW w:w="675" w:type="dxa"/>
            <w:tcMar>
              <w:top w:w="85" w:type="dxa"/>
              <w:bottom w:w="85" w:type="dxa"/>
            </w:tcMar>
          </w:tcPr>
          <w:p w14:paraId="482EC3AA" w14:textId="262EC695"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22</w:t>
            </w:r>
          </w:p>
        </w:tc>
        <w:tc>
          <w:tcPr>
            <w:tcW w:w="993" w:type="dxa"/>
          </w:tcPr>
          <w:p w14:paraId="45152AD2" w14:textId="7E5DAE04" w:rsidR="0021346C" w:rsidRDefault="0021346C" w:rsidP="00DB1988">
            <w:pPr>
              <w:spacing w:line="300" w:lineRule="exact"/>
              <w:rPr>
                <w:rFonts w:ascii="標楷體" w:eastAsia="標楷體" w:hAnsi="標楷體"/>
                <w:szCs w:val="24"/>
              </w:rPr>
            </w:pPr>
            <w:r w:rsidRPr="00150224">
              <w:rPr>
                <w:rFonts w:ascii="標楷體" w:eastAsia="標楷體" w:hAnsi="標楷體" w:hint="eastAsia"/>
                <w:szCs w:val="24"/>
              </w:rPr>
              <w:t>趙維焜</w:t>
            </w:r>
          </w:p>
        </w:tc>
        <w:tc>
          <w:tcPr>
            <w:tcW w:w="2268" w:type="dxa"/>
            <w:tcMar>
              <w:top w:w="85" w:type="dxa"/>
              <w:bottom w:w="85" w:type="dxa"/>
            </w:tcMar>
          </w:tcPr>
          <w:p w14:paraId="5818A0DD" w14:textId="6AE9CB28" w:rsidR="0021346C" w:rsidRDefault="0021346C" w:rsidP="0021346C">
            <w:pPr>
              <w:spacing w:line="300" w:lineRule="exact"/>
              <w:jc w:val="both"/>
              <w:rPr>
                <w:rFonts w:ascii="標楷體" w:eastAsia="標楷體" w:hAnsi="標楷體"/>
                <w:szCs w:val="24"/>
              </w:rPr>
            </w:pPr>
            <w:r w:rsidRPr="00150224">
              <w:rPr>
                <w:rFonts w:ascii="標楷體" w:eastAsia="標楷體" w:hAnsi="標楷體" w:hint="eastAsia"/>
                <w:szCs w:val="24"/>
              </w:rPr>
              <w:t>為懲治盜匪條例業於91年1月30日廢止，就違反前開條例尚在執行或殘刑之受刑人，應修法有配套措施保障其權益請願文書。</w:t>
            </w:r>
          </w:p>
        </w:tc>
        <w:tc>
          <w:tcPr>
            <w:tcW w:w="3260" w:type="dxa"/>
            <w:tcMar>
              <w:top w:w="85" w:type="dxa"/>
              <w:bottom w:w="85" w:type="dxa"/>
            </w:tcMar>
          </w:tcPr>
          <w:p w14:paraId="2623B98A" w14:textId="77777777" w:rsidR="0021346C" w:rsidRDefault="0021346C" w:rsidP="0021346C">
            <w:pPr>
              <w:spacing w:line="300" w:lineRule="exact"/>
              <w:jc w:val="both"/>
              <w:rPr>
                <w:rFonts w:ascii="標楷體" w:eastAsia="標楷體" w:hAnsi="標楷體"/>
              </w:rPr>
            </w:pPr>
            <w:r>
              <w:rPr>
                <w:rFonts w:ascii="標楷體" w:eastAsia="標楷體" w:hAnsi="標楷體"/>
              </w:rPr>
              <w:t>10-6-5(111.10.28</w:t>
            </w:r>
            <w:r w:rsidRPr="00F50B32">
              <w:rPr>
                <w:rFonts w:ascii="標楷體" w:eastAsia="標楷體" w:hAnsi="標楷體"/>
              </w:rPr>
              <w:t>)</w:t>
            </w:r>
          </w:p>
          <w:p w14:paraId="43E031AD" w14:textId="4391AE49"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0ADE8933" w14:textId="77777777" w:rsidR="0021346C" w:rsidRDefault="0021346C" w:rsidP="0021346C">
            <w:pPr>
              <w:spacing w:line="300" w:lineRule="exact"/>
              <w:jc w:val="center"/>
              <w:rPr>
                <w:rFonts w:ascii="標楷體" w:eastAsia="標楷體" w:hAnsi="標楷體"/>
                <w:b/>
                <w:spacing w:val="-20"/>
              </w:rPr>
            </w:pPr>
          </w:p>
        </w:tc>
      </w:tr>
      <w:tr w:rsidR="0021346C" w:rsidRPr="00B763EB" w14:paraId="4F451065" w14:textId="77777777" w:rsidTr="00C93E99">
        <w:tc>
          <w:tcPr>
            <w:tcW w:w="675" w:type="dxa"/>
            <w:tcMar>
              <w:top w:w="85" w:type="dxa"/>
              <w:bottom w:w="85" w:type="dxa"/>
            </w:tcMar>
          </w:tcPr>
          <w:p w14:paraId="4726FBDF" w14:textId="6792842F"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23</w:t>
            </w:r>
          </w:p>
        </w:tc>
        <w:tc>
          <w:tcPr>
            <w:tcW w:w="993" w:type="dxa"/>
          </w:tcPr>
          <w:p w14:paraId="3D998336" w14:textId="46D8077A" w:rsidR="0021346C" w:rsidRDefault="0021346C" w:rsidP="00DB1988">
            <w:pPr>
              <w:spacing w:line="300" w:lineRule="exact"/>
              <w:rPr>
                <w:rFonts w:ascii="標楷體" w:eastAsia="標楷體" w:hAnsi="標楷體"/>
                <w:szCs w:val="24"/>
              </w:rPr>
            </w:pPr>
            <w:r w:rsidRPr="000B5B21">
              <w:rPr>
                <w:rFonts w:ascii="標楷體" w:eastAsia="標楷體" w:hAnsi="標楷體" w:hint="eastAsia"/>
                <w:szCs w:val="24"/>
              </w:rPr>
              <w:t>趙維焜</w:t>
            </w:r>
          </w:p>
        </w:tc>
        <w:tc>
          <w:tcPr>
            <w:tcW w:w="2268" w:type="dxa"/>
            <w:tcMar>
              <w:top w:w="85" w:type="dxa"/>
              <w:bottom w:w="85" w:type="dxa"/>
            </w:tcMar>
          </w:tcPr>
          <w:p w14:paraId="454B895B" w14:textId="68A3AECE" w:rsidR="0021346C" w:rsidRDefault="0021346C" w:rsidP="0021346C">
            <w:pPr>
              <w:spacing w:line="300" w:lineRule="exact"/>
              <w:jc w:val="both"/>
              <w:rPr>
                <w:rFonts w:ascii="標楷體" w:eastAsia="標楷體" w:hAnsi="標楷體"/>
                <w:szCs w:val="24"/>
              </w:rPr>
            </w:pPr>
            <w:r w:rsidRPr="000B5B21">
              <w:rPr>
                <w:rFonts w:ascii="標楷體" w:eastAsia="標楷體" w:hAnsi="標楷體" w:hint="eastAsia"/>
                <w:szCs w:val="24"/>
              </w:rPr>
              <w:t>為續就廢止懲治盜匪條例後，關於殘刑服刑，應有修法配套措施之請願文書</w:t>
            </w:r>
            <w:r>
              <w:rPr>
                <w:rFonts w:ascii="標楷體" w:eastAsia="標楷體" w:hAnsi="標楷體" w:hint="eastAsia"/>
                <w:szCs w:val="24"/>
              </w:rPr>
              <w:t>。</w:t>
            </w:r>
          </w:p>
        </w:tc>
        <w:tc>
          <w:tcPr>
            <w:tcW w:w="3260" w:type="dxa"/>
            <w:tcMar>
              <w:top w:w="85" w:type="dxa"/>
              <w:bottom w:w="85" w:type="dxa"/>
            </w:tcMar>
          </w:tcPr>
          <w:p w14:paraId="6A760CB8" w14:textId="77777777" w:rsidR="0021346C" w:rsidRDefault="0021346C" w:rsidP="0021346C">
            <w:pPr>
              <w:spacing w:line="300" w:lineRule="exact"/>
              <w:jc w:val="both"/>
              <w:rPr>
                <w:rFonts w:ascii="標楷體" w:eastAsia="標楷體" w:hAnsi="標楷體"/>
              </w:rPr>
            </w:pPr>
            <w:r>
              <w:rPr>
                <w:rFonts w:ascii="標楷體" w:eastAsia="標楷體" w:hAnsi="標楷體"/>
              </w:rPr>
              <w:t>10-7-6(112.</w:t>
            </w:r>
            <w:r w:rsidRPr="000B5B21">
              <w:rPr>
                <w:rFonts w:ascii="標楷體" w:eastAsia="標楷體" w:hAnsi="標楷體"/>
              </w:rPr>
              <w:t>4.14)</w:t>
            </w:r>
          </w:p>
          <w:p w14:paraId="7DE1409F" w14:textId="063B6CC8"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w:t>
            </w:r>
            <w:r w:rsidRPr="00622189">
              <w:rPr>
                <w:rFonts w:ascii="標楷體" w:eastAsia="標楷體" w:hAnsi="標楷體" w:hint="eastAsia"/>
              </w:rPr>
              <w:t>本案係為序號第</w:t>
            </w:r>
            <w:r w:rsidR="008B5194">
              <w:rPr>
                <w:rFonts w:ascii="標楷體" w:eastAsia="標楷體" w:hAnsi="標楷體" w:hint="eastAsia"/>
              </w:rPr>
              <w:t>22</w:t>
            </w:r>
            <w:r w:rsidRPr="00622189">
              <w:rPr>
                <w:rFonts w:ascii="標楷體" w:eastAsia="標楷體" w:hAnsi="標楷體" w:hint="eastAsia"/>
              </w:rPr>
              <w:t>案之補充意見，故與前案併案審查(已函請</w:t>
            </w:r>
            <w:r>
              <w:rPr>
                <w:rFonts w:ascii="標楷體" w:eastAsia="標楷體" w:hAnsi="標楷體" w:hint="eastAsia"/>
              </w:rPr>
              <w:t>司法院、法務部</w:t>
            </w:r>
            <w:r w:rsidRPr="00622189">
              <w:rPr>
                <w:rFonts w:ascii="標楷體" w:eastAsia="標楷體" w:hAnsi="標楷體" w:hint="eastAsia"/>
              </w:rPr>
              <w:t>查復及敘明理由，除函復本會外並副知請願人)。</w:t>
            </w:r>
          </w:p>
        </w:tc>
        <w:tc>
          <w:tcPr>
            <w:tcW w:w="1559" w:type="dxa"/>
            <w:vMerge/>
            <w:tcMar>
              <w:top w:w="85" w:type="dxa"/>
              <w:bottom w:w="85" w:type="dxa"/>
            </w:tcMar>
          </w:tcPr>
          <w:p w14:paraId="4579086D" w14:textId="77777777" w:rsidR="0021346C" w:rsidRDefault="0021346C" w:rsidP="0021346C">
            <w:pPr>
              <w:spacing w:line="300" w:lineRule="exact"/>
              <w:jc w:val="center"/>
              <w:rPr>
                <w:rFonts w:ascii="標楷體" w:eastAsia="標楷體" w:hAnsi="標楷體"/>
                <w:b/>
                <w:spacing w:val="-20"/>
              </w:rPr>
            </w:pPr>
          </w:p>
        </w:tc>
      </w:tr>
      <w:tr w:rsidR="0021346C" w:rsidRPr="00B763EB" w14:paraId="2A99B82E" w14:textId="77777777" w:rsidTr="00C93E99">
        <w:tc>
          <w:tcPr>
            <w:tcW w:w="675" w:type="dxa"/>
            <w:tcMar>
              <w:top w:w="85" w:type="dxa"/>
              <w:bottom w:w="85" w:type="dxa"/>
            </w:tcMar>
          </w:tcPr>
          <w:p w14:paraId="17B0822D" w14:textId="62B32D28"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24</w:t>
            </w:r>
          </w:p>
        </w:tc>
        <w:tc>
          <w:tcPr>
            <w:tcW w:w="993" w:type="dxa"/>
          </w:tcPr>
          <w:p w14:paraId="697EAE12" w14:textId="0889A54C" w:rsidR="0021346C" w:rsidRDefault="0021346C" w:rsidP="00DB1988">
            <w:pPr>
              <w:spacing w:line="300" w:lineRule="exact"/>
              <w:rPr>
                <w:rFonts w:ascii="標楷體" w:eastAsia="標楷體" w:hAnsi="標楷體"/>
                <w:szCs w:val="24"/>
              </w:rPr>
            </w:pPr>
            <w:r w:rsidRPr="007F5066">
              <w:rPr>
                <w:rFonts w:ascii="標楷體" w:eastAsia="標楷體" w:hAnsi="標楷體" w:hint="eastAsia"/>
                <w:szCs w:val="24"/>
              </w:rPr>
              <w:t>耿繼文</w:t>
            </w:r>
          </w:p>
        </w:tc>
        <w:tc>
          <w:tcPr>
            <w:tcW w:w="2268" w:type="dxa"/>
            <w:tcMar>
              <w:top w:w="85" w:type="dxa"/>
              <w:bottom w:w="85" w:type="dxa"/>
            </w:tcMar>
          </w:tcPr>
          <w:p w14:paraId="3BE8CB72" w14:textId="23971520" w:rsidR="0021346C" w:rsidRDefault="0021346C" w:rsidP="0021346C">
            <w:pPr>
              <w:spacing w:line="300" w:lineRule="exact"/>
              <w:jc w:val="both"/>
              <w:rPr>
                <w:rFonts w:ascii="標楷體" w:eastAsia="標楷體" w:hAnsi="標楷體"/>
                <w:szCs w:val="24"/>
              </w:rPr>
            </w:pPr>
            <w:r w:rsidRPr="007F5066">
              <w:rPr>
                <w:rFonts w:ascii="標楷體" w:eastAsia="標楷體" w:hAnsi="標楷體" w:hint="eastAsia"/>
                <w:szCs w:val="24"/>
              </w:rPr>
              <w:t>為請正視警察工作之特殊性，修改不合時宜之法令，建議中華民國刑法增訂襲警加重刑責二分之一等請願文書</w:t>
            </w:r>
            <w:r>
              <w:rPr>
                <w:rFonts w:ascii="標楷體" w:eastAsia="標楷體" w:hAnsi="標楷體" w:hint="eastAsia"/>
                <w:szCs w:val="24"/>
              </w:rPr>
              <w:t>。</w:t>
            </w:r>
          </w:p>
        </w:tc>
        <w:tc>
          <w:tcPr>
            <w:tcW w:w="3260" w:type="dxa"/>
            <w:tcMar>
              <w:top w:w="85" w:type="dxa"/>
              <w:bottom w:w="85" w:type="dxa"/>
            </w:tcMar>
          </w:tcPr>
          <w:p w14:paraId="76122F29" w14:textId="77777777" w:rsidR="0021346C" w:rsidRDefault="0021346C" w:rsidP="0021346C">
            <w:pPr>
              <w:spacing w:line="300" w:lineRule="exact"/>
              <w:jc w:val="both"/>
              <w:rPr>
                <w:rFonts w:ascii="標楷體" w:eastAsia="標楷體" w:hAnsi="標楷體"/>
              </w:rPr>
            </w:pPr>
            <w:r>
              <w:rPr>
                <w:rFonts w:ascii="標楷體" w:eastAsia="標楷體" w:hAnsi="標楷體"/>
              </w:rPr>
              <w:t>10-6-5(111.10.28</w:t>
            </w:r>
            <w:r w:rsidRPr="00F50B32">
              <w:rPr>
                <w:rFonts w:ascii="標楷體" w:eastAsia="標楷體" w:hAnsi="標楷體"/>
              </w:rPr>
              <w:t>)</w:t>
            </w:r>
          </w:p>
          <w:p w14:paraId="6CD1A542" w14:textId="32A81D20"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41BDD4CE" w14:textId="77777777" w:rsidR="0021346C" w:rsidRDefault="0021346C" w:rsidP="0021346C">
            <w:pPr>
              <w:spacing w:line="300" w:lineRule="exact"/>
              <w:jc w:val="center"/>
              <w:rPr>
                <w:rFonts w:ascii="標楷體" w:eastAsia="標楷體" w:hAnsi="標楷體"/>
                <w:b/>
                <w:spacing w:val="-20"/>
              </w:rPr>
            </w:pPr>
          </w:p>
        </w:tc>
      </w:tr>
      <w:tr w:rsidR="0021346C" w:rsidRPr="00B763EB" w14:paraId="21DCD610" w14:textId="77777777" w:rsidTr="00C93E99">
        <w:tc>
          <w:tcPr>
            <w:tcW w:w="675" w:type="dxa"/>
            <w:tcMar>
              <w:top w:w="85" w:type="dxa"/>
              <w:bottom w:w="85" w:type="dxa"/>
            </w:tcMar>
          </w:tcPr>
          <w:p w14:paraId="39126C25" w14:textId="17F34F4A"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25</w:t>
            </w:r>
          </w:p>
        </w:tc>
        <w:tc>
          <w:tcPr>
            <w:tcW w:w="993" w:type="dxa"/>
          </w:tcPr>
          <w:p w14:paraId="12CBA1CF" w14:textId="44275C52" w:rsidR="0021346C" w:rsidRDefault="0021346C" w:rsidP="00DB1988">
            <w:pPr>
              <w:spacing w:line="300" w:lineRule="exact"/>
              <w:rPr>
                <w:rFonts w:ascii="標楷體" w:eastAsia="標楷體" w:hAnsi="標楷體"/>
                <w:szCs w:val="24"/>
              </w:rPr>
            </w:pPr>
            <w:r>
              <w:rPr>
                <w:rFonts w:ascii="標楷體" w:eastAsia="標楷體" w:hAnsi="標楷體" w:hint="eastAsia"/>
                <w:szCs w:val="24"/>
              </w:rPr>
              <w:t>王興華</w:t>
            </w:r>
            <w:r w:rsidRPr="007F5066">
              <w:rPr>
                <w:rFonts w:ascii="標楷體" w:eastAsia="標楷體" w:hAnsi="標楷體" w:hint="eastAsia"/>
                <w:szCs w:val="24"/>
              </w:rPr>
              <w:t>等</w:t>
            </w:r>
          </w:p>
        </w:tc>
        <w:tc>
          <w:tcPr>
            <w:tcW w:w="2268" w:type="dxa"/>
            <w:tcMar>
              <w:top w:w="85" w:type="dxa"/>
              <w:bottom w:w="85" w:type="dxa"/>
            </w:tcMar>
          </w:tcPr>
          <w:p w14:paraId="290B37ED" w14:textId="53603A35" w:rsidR="0021346C" w:rsidRDefault="0021346C" w:rsidP="0021346C">
            <w:pPr>
              <w:spacing w:line="300" w:lineRule="exact"/>
              <w:jc w:val="both"/>
              <w:rPr>
                <w:rFonts w:ascii="標楷體" w:eastAsia="標楷體" w:hAnsi="標楷體"/>
                <w:szCs w:val="24"/>
              </w:rPr>
            </w:pPr>
            <w:r w:rsidRPr="007F5066">
              <w:rPr>
                <w:rFonts w:ascii="標楷體" w:eastAsia="標楷體" w:hAnsi="標楷體" w:hint="eastAsia"/>
                <w:szCs w:val="24"/>
              </w:rPr>
              <w:t>為犯罪嫌疑人偽刻印章以偽造本票，受害人依現有法規只能向簡易庭提起確認債權不存在之訴，因無力繳交巨額訴訟費及不允許</w:t>
            </w:r>
            <w:r w:rsidRPr="007F5066">
              <w:rPr>
                <w:rFonts w:ascii="標楷體" w:eastAsia="標楷體" w:hAnsi="標楷體" w:hint="eastAsia"/>
                <w:szCs w:val="24"/>
              </w:rPr>
              <w:lastRenderedPageBreak/>
              <w:t>聲請訴訟救助，致名下財產遭強制執行，陳請修法杜絕漏洞請願文書</w:t>
            </w:r>
            <w:r>
              <w:rPr>
                <w:rFonts w:ascii="標楷體" w:eastAsia="標楷體" w:hAnsi="標楷體" w:hint="eastAsia"/>
                <w:szCs w:val="24"/>
              </w:rPr>
              <w:t>。</w:t>
            </w:r>
          </w:p>
        </w:tc>
        <w:tc>
          <w:tcPr>
            <w:tcW w:w="3260" w:type="dxa"/>
            <w:tcMar>
              <w:top w:w="85" w:type="dxa"/>
              <w:bottom w:w="85" w:type="dxa"/>
            </w:tcMar>
          </w:tcPr>
          <w:p w14:paraId="2DA5EA48" w14:textId="77777777" w:rsidR="0021346C" w:rsidRDefault="0021346C" w:rsidP="0021346C">
            <w:pPr>
              <w:spacing w:line="300" w:lineRule="exact"/>
              <w:jc w:val="both"/>
              <w:rPr>
                <w:rFonts w:ascii="標楷體" w:eastAsia="標楷體" w:hAnsi="標楷體"/>
              </w:rPr>
            </w:pPr>
            <w:r>
              <w:rPr>
                <w:rFonts w:ascii="標楷體" w:eastAsia="標楷體" w:hAnsi="標楷體"/>
              </w:rPr>
              <w:lastRenderedPageBreak/>
              <w:t>10-6-5(111.10.28</w:t>
            </w:r>
            <w:r w:rsidRPr="00F50B32">
              <w:rPr>
                <w:rFonts w:ascii="標楷體" w:eastAsia="標楷體" w:hAnsi="標楷體"/>
              </w:rPr>
              <w:t>)</w:t>
            </w:r>
          </w:p>
          <w:p w14:paraId="2E6D3BA4" w14:textId="51199CA1"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2F95D36D" w14:textId="77777777" w:rsidR="0021346C" w:rsidRDefault="0021346C" w:rsidP="0021346C">
            <w:pPr>
              <w:spacing w:line="300" w:lineRule="exact"/>
              <w:jc w:val="center"/>
              <w:rPr>
                <w:rFonts w:ascii="標楷體" w:eastAsia="標楷體" w:hAnsi="標楷體"/>
                <w:b/>
                <w:spacing w:val="-20"/>
              </w:rPr>
            </w:pPr>
          </w:p>
        </w:tc>
      </w:tr>
      <w:tr w:rsidR="0021346C" w:rsidRPr="00B763EB" w14:paraId="7D7F2840" w14:textId="77777777" w:rsidTr="00C93E99">
        <w:tc>
          <w:tcPr>
            <w:tcW w:w="675" w:type="dxa"/>
            <w:tcMar>
              <w:top w:w="85" w:type="dxa"/>
              <w:bottom w:w="85" w:type="dxa"/>
            </w:tcMar>
          </w:tcPr>
          <w:p w14:paraId="701DE322" w14:textId="5BB23D1C"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26</w:t>
            </w:r>
          </w:p>
        </w:tc>
        <w:tc>
          <w:tcPr>
            <w:tcW w:w="993" w:type="dxa"/>
          </w:tcPr>
          <w:p w14:paraId="459F7375" w14:textId="675320FD" w:rsidR="0021346C" w:rsidRDefault="0021346C" w:rsidP="00DB1988">
            <w:pPr>
              <w:spacing w:line="300" w:lineRule="exact"/>
              <w:rPr>
                <w:rFonts w:ascii="標楷體" w:eastAsia="標楷體" w:hAnsi="標楷體"/>
                <w:szCs w:val="24"/>
              </w:rPr>
            </w:pPr>
            <w:r w:rsidRPr="007F5066">
              <w:rPr>
                <w:rFonts w:ascii="標楷體" w:eastAsia="標楷體" w:hAnsi="標楷體" w:hint="eastAsia"/>
                <w:szCs w:val="24"/>
              </w:rPr>
              <w:t>李元興</w:t>
            </w:r>
          </w:p>
        </w:tc>
        <w:tc>
          <w:tcPr>
            <w:tcW w:w="2268" w:type="dxa"/>
            <w:tcMar>
              <w:top w:w="85" w:type="dxa"/>
              <w:bottom w:w="85" w:type="dxa"/>
            </w:tcMar>
          </w:tcPr>
          <w:p w14:paraId="111D1CC2" w14:textId="7B257F18" w:rsidR="0021346C" w:rsidRDefault="0021346C" w:rsidP="0021346C">
            <w:pPr>
              <w:spacing w:line="300" w:lineRule="exact"/>
              <w:jc w:val="both"/>
              <w:rPr>
                <w:rFonts w:ascii="標楷體" w:eastAsia="標楷體" w:hAnsi="標楷體"/>
                <w:szCs w:val="24"/>
              </w:rPr>
            </w:pPr>
            <w:r w:rsidRPr="007F5066">
              <w:rPr>
                <w:rFonts w:ascii="標楷體" w:eastAsia="標楷體" w:hAnsi="標楷體" w:hint="eastAsia"/>
                <w:szCs w:val="24"/>
              </w:rPr>
              <w:t>為陳請修正中華民國刑法第77條第2項重罪不得假釋規定(三振法案)請願文書。</w:t>
            </w:r>
          </w:p>
        </w:tc>
        <w:tc>
          <w:tcPr>
            <w:tcW w:w="3260" w:type="dxa"/>
            <w:tcMar>
              <w:top w:w="85" w:type="dxa"/>
              <w:bottom w:w="85" w:type="dxa"/>
            </w:tcMar>
          </w:tcPr>
          <w:p w14:paraId="6889BF37" w14:textId="77777777" w:rsidR="0021346C" w:rsidRDefault="0021346C" w:rsidP="0021346C">
            <w:pPr>
              <w:spacing w:line="300" w:lineRule="exact"/>
              <w:jc w:val="both"/>
              <w:rPr>
                <w:rFonts w:ascii="標楷體" w:eastAsia="標楷體" w:hAnsi="標楷體"/>
              </w:rPr>
            </w:pPr>
            <w:r>
              <w:rPr>
                <w:rFonts w:ascii="標楷體" w:eastAsia="標楷體" w:hAnsi="標楷體"/>
              </w:rPr>
              <w:t>10-6-8(111.11.21</w:t>
            </w:r>
            <w:r w:rsidRPr="00F50B32">
              <w:rPr>
                <w:rFonts w:ascii="標楷體" w:eastAsia="標楷體" w:hAnsi="標楷體"/>
              </w:rPr>
              <w:t>)</w:t>
            </w:r>
          </w:p>
          <w:p w14:paraId="24E4FC5F" w14:textId="077998CB"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7FB27D55" w14:textId="77777777" w:rsidR="0021346C" w:rsidRDefault="0021346C" w:rsidP="0021346C">
            <w:pPr>
              <w:spacing w:line="300" w:lineRule="exact"/>
              <w:jc w:val="center"/>
              <w:rPr>
                <w:rFonts w:ascii="標楷體" w:eastAsia="標楷體" w:hAnsi="標楷體"/>
                <w:b/>
                <w:spacing w:val="-20"/>
              </w:rPr>
            </w:pPr>
          </w:p>
        </w:tc>
      </w:tr>
      <w:tr w:rsidR="0021346C" w:rsidRPr="00B763EB" w14:paraId="6164CB5A" w14:textId="77777777" w:rsidTr="00C93E99">
        <w:tc>
          <w:tcPr>
            <w:tcW w:w="675" w:type="dxa"/>
            <w:tcMar>
              <w:top w:w="85" w:type="dxa"/>
              <w:bottom w:w="85" w:type="dxa"/>
            </w:tcMar>
          </w:tcPr>
          <w:p w14:paraId="00327634" w14:textId="12157959" w:rsidR="0021346C" w:rsidRDefault="0021346C" w:rsidP="0021346C">
            <w:pPr>
              <w:spacing w:line="300" w:lineRule="exact"/>
              <w:jc w:val="center"/>
              <w:rPr>
                <w:rFonts w:ascii="標楷體" w:eastAsia="標楷體" w:hAnsi="標楷體"/>
                <w:b/>
                <w:spacing w:val="-20"/>
              </w:rPr>
            </w:pPr>
            <w:r>
              <w:rPr>
                <w:rFonts w:ascii="標楷體" w:eastAsia="標楷體" w:hAnsi="標楷體" w:hint="eastAsia"/>
                <w:b/>
                <w:spacing w:val="-20"/>
              </w:rPr>
              <w:t>27</w:t>
            </w:r>
          </w:p>
        </w:tc>
        <w:tc>
          <w:tcPr>
            <w:tcW w:w="993" w:type="dxa"/>
          </w:tcPr>
          <w:p w14:paraId="2AED4C55" w14:textId="7C426CF9" w:rsidR="0021346C" w:rsidRDefault="0021346C" w:rsidP="00DB1988">
            <w:pPr>
              <w:spacing w:line="300" w:lineRule="exact"/>
              <w:rPr>
                <w:rFonts w:ascii="標楷體" w:eastAsia="標楷體" w:hAnsi="標楷體"/>
                <w:szCs w:val="24"/>
              </w:rPr>
            </w:pPr>
            <w:r w:rsidRPr="007F5066">
              <w:rPr>
                <w:rFonts w:ascii="標楷體" w:eastAsia="標楷體" w:hAnsi="標楷體" w:hint="eastAsia"/>
                <w:szCs w:val="24"/>
              </w:rPr>
              <w:t>廖博揚</w:t>
            </w:r>
          </w:p>
        </w:tc>
        <w:tc>
          <w:tcPr>
            <w:tcW w:w="2268" w:type="dxa"/>
            <w:tcMar>
              <w:top w:w="85" w:type="dxa"/>
              <w:bottom w:w="85" w:type="dxa"/>
            </w:tcMar>
          </w:tcPr>
          <w:p w14:paraId="6C962F7F" w14:textId="1B5B8937" w:rsidR="0021346C" w:rsidRDefault="0021346C" w:rsidP="0021346C">
            <w:pPr>
              <w:spacing w:line="300" w:lineRule="exact"/>
              <w:jc w:val="both"/>
              <w:rPr>
                <w:rFonts w:ascii="標楷體" w:eastAsia="標楷體" w:hAnsi="標楷體"/>
                <w:szCs w:val="24"/>
              </w:rPr>
            </w:pPr>
            <w:r w:rsidRPr="007F5066">
              <w:rPr>
                <w:rFonts w:ascii="標楷體" w:eastAsia="標楷體" w:hAnsi="標楷體" w:hint="eastAsia"/>
                <w:szCs w:val="24"/>
              </w:rPr>
              <w:t>為就行刑累進處遇條例有違憲之虞事請願文書。</w:t>
            </w:r>
          </w:p>
        </w:tc>
        <w:tc>
          <w:tcPr>
            <w:tcW w:w="3260" w:type="dxa"/>
            <w:tcMar>
              <w:top w:w="85" w:type="dxa"/>
              <w:bottom w:w="85" w:type="dxa"/>
            </w:tcMar>
          </w:tcPr>
          <w:p w14:paraId="21ABC718" w14:textId="77777777" w:rsidR="0021346C" w:rsidRDefault="0021346C" w:rsidP="0021346C">
            <w:pPr>
              <w:spacing w:line="300" w:lineRule="exact"/>
              <w:jc w:val="both"/>
              <w:rPr>
                <w:rFonts w:ascii="標楷體" w:eastAsia="標楷體" w:hAnsi="標楷體"/>
              </w:rPr>
            </w:pPr>
            <w:r>
              <w:rPr>
                <w:rFonts w:ascii="標楷體" w:eastAsia="標楷體" w:hAnsi="標楷體"/>
              </w:rPr>
              <w:t>10-6-10(111.12.2</w:t>
            </w:r>
            <w:r w:rsidRPr="00F50B32">
              <w:rPr>
                <w:rFonts w:ascii="標楷體" w:eastAsia="標楷體" w:hAnsi="標楷體"/>
              </w:rPr>
              <w:t>)</w:t>
            </w:r>
          </w:p>
          <w:p w14:paraId="58A90276" w14:textId="56019B77" w:rsidR="0021346C" w:rsidRDefault="0021346C" w:rsidP="0021346C">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66D05549" w14:textId="77777777" w:rsidR="0021346C" w:rsidRDefault="0021346C" w:rsidP="0021346C">
            <w:pPr>
              <w:spacing w:line="300" w:lineRule="exact"/>
              <w:jc w:val="center"/>
              <w:rPr>
                <w:rFonts w:ascii="標楷體" w:eastAsia="標楷體" w:hAnsi="標楷體"/>
                <w:b/>
                <w:spacing w:val="-20"/>
              </w:rPr>
            </w:pPr>
          </w:p>
        </w:tc>
      </w:tr>
      <w:tr w:rsidR="00D326B7" w:rsidRPr="00B763EB" w14:paraId="72E3276D" w14:textId="77777777" w:rsidTr="00C93E99">
        <w:tc>
          <w:tcPr>
            <w:tcW w:w="675" w:type="dxa"/>
            <w:tcMar>
              <w:top w:w="85" w:type="dxa"/>
              <w:bottom w:w="85" w:type="dxa"/>
            </w:tcMar>
          </w:tcPr>
          <w:p w14:paraId="46EA9719" w14:textId="13D7B0DA" w:rsidR="00D326B7" w:rsidRDefault="00D326B7" w:rsidP="00D326B7">
            <w:pPr>
              <w:spacing w:line="300" w:lineRule="exact"/>
              <w:jc w:val="center"/>
              <w:rPr>
                <w:rFonts w:ascii="標楷體" w:eastAsia="標楷體" w:hAnsi="標楷體"/>
                <w:b/>
                <w:spacing w:val="-20"/>
              </w:rPr>
            </w:pPr>
            <w:r>
              <w:rPr>
                <w:rFonts w:ascii="標楷體" w:eastAsia="標楷體" w:hAnsi="標楷體" w:hint="eastAsia"/>
                <w:b/>
                <w:spacing w:val="-20"/>
              </w:rPr>
              <w:t>28</w:t>
            </w:r>
          </w:p>
        </w:tc>
        <w:tc>
          <w:tcPr>
            <w:tcW w:w="993" w:type="dxa"/>
          </w:tcPr>
          <w:p w14:paraId="30B374BF" w14:textId="00E4BBF7" w:rsidR="00D326B7" w:rsidRPr="007F5066" w:rsidRDefault="00D326B7" w:rsidP="00DB1988">
            <w:pPr>
              <w:spacing w:line="300" w:lineRule="exact"/>
              <w:rPr>
                <w:rFonts w:ascii="標楷體" w:eastAsia="標楷體" w:hAnsi="標楷體"/>
                <w:szCs w:val="24"/>
              </w:rPr>
            </w:pPr>
            <w:r w:rsidRPr="00D42EDD">
              <w:rPr>
                <w:rFonts w:ascii="標楷體" w:eastAsia="標楷體" w:hAnsi="標楷體" w:hint="eastAsia"/>
                <w:szCs w:val="24"/>
              </w:rPr>
              <w:t>張坤和</w:t>
            </w:r>
          </w:p>
        </w:tc>
        <w:tc>
          <w:tcPr>
            <w:tcW w:w="2268" w:type="dxa"/>
            <w:tcMar>
              <w:top w:w="85" w:type="dxa"/>
              <w:bottom w:w="85" w:type="dxa"/>
            </w:tcMar>
          </w:tcPr>
          <w:p w14:paraId="6F9294FB" w14:textId="620B9918" w:rsidR="00D326B7" w:rsidRPr="007F5066" w:rsidRDefault="00D326B7" w:rsidP="00D326B7">
            <w:pPr>
              <w:spacing w:line="300" w:lineRule="exact"/>
              <w:jc w:val="both"/>
              <w:rPr>
                <w:rFonts w:ascii="標楷體" w:eastAsia="標楷體" w:hAnsi="標楷體"/>
                <w:szCs w:val="24"/>
              </w:rPr>
            </w:pPr>
            <w:r w:rsidRPr="00D42EDD">
              <w:rPr>
                <w:rFonts w:ascii="標楷體" w:eastAsia="標楷體" w:hAnsi="標楷體" w:hint="eastAsia"/>
                <w:szCs w:val="24"/>
              </w:rPr>
              <w:t>為建請修正憲法訴訟法第68條及第78條規定請願文書。</w:t>
            </w:r>
          </w:p>
        </w:tc>
        <w:tc>
          <w:tcPr>
            <w:tcW w:w="3260" w:type="dxa"/>
            <w:tcMar>
              <w:top w:w="85" w:type="dxa"/>
              <w:bottom w:w="85" w:type="dxa"/>
            </w:tcMar>
          </w:tcPr>
          <w:p w14:paraId="71FD078E" w14:textId="77777777" w:rsidR="00D326B7" w:rsidRPr="00D42EDD" w:rsidRDefault="00D326B7" w:rsidP="00D326B7">
            <w:pPr>
              <w:spacing w:line="300" w:lineRule="exact"/>
              <w:jc w:val="both"/>
              <w:rPr>
                <w:rFonts w:ascii="標楷體" w:eastAsia="標楷體" w:hAnsi="標楷體"/>
              </w:rPr>
            </w:pPr>
            <w:r w:rsidRPr="00D42EDD">
              <w:rPr>
                <w:rFonts w:ascii="標楷體" w:eastAsia="標楷體" w:hAnsi="標楷體"/>
              </w:rPr>
              <w:t>10-7-8(112.4.28)</w:t>
            </w:r>
          </w:p>
          <w:p w14:paraId="656A59F7" w14:textId="1317D617" w:rsidR="00D326B7" w:rsidRDefault="00D326B7" w:rsidP="00D326B7">
            <w:pPr>
              <w:spacing w:line="300" w:lineRule="exact"/>
              <w:jc w:val="both"/>
              <w:rPr>
                <w:rFonts w:ascii="標楷體" w:eastAsia="標楷體" w:hAnsi="標楷體"/>
              </w:rPr>
            </w:pPr>
            <w:r w:rsidRPr="00D42EDD">
              <w:rPr>
                <w:rFonts w:ascii="標楷體" w:eastAsia="標楷體" w:hAnsi="標楷體" w:hint="eastAsia"/>
              </w:rPr>
              <w:t>處理經過：已函請司法院查復及敘明理由，除函復本會外並副知請願人。</w:t>
            </w:r>
          </w:p>
        </w:tc>
        <w:tc>
          <w:tcPr>
            <w:tcW w:w="1559" w:type="dxa"/>
            <w:vMerge w:val="restart"/>
            <w:tcMar>
              <w:top w:w="85" w:type="dxa"/>
              <w:bottom w:w="85" w:type="dxa"/>
            </w:tcMar>
          </w:tcPr>
          <w:p w14:paraId="3B45A6BF" w14:textId="77777777" w:rsidR="00D326B7" w:rsidRDefault="00D326B7" w:rsidP="00D326B7">
            <w:pPr>
              <w:spacing w:line="300" w:lineRule="exact"/>
              <w:rPr>
                <w:rFonts w:ascii="標楷體" w:eastAsia="標楷體" w:hAnsi="標楷體"/>
              </w:rPr>
            </w:pPr>
            <w:r>
              <w:rPr>
                <w:rFonts w:ascii="標楷體" w:eastAsia="標楷體" w:hAnsi="標楷體" w:hint="eastAsia"/>
              </w:rPr>
              <w:t>1.本會112.10.2</w:t>
            </w:r>
          </w:p>
          <w:p w14:paraId="7A1AB1B8" w14:textId="77777777" w:rsidR="00D326B7" w:rsidRDefault="00D326B7" w:rsidP="00D326B7">
            <w:pPr>
              <w:spacing w:line="300" w:lineRule="exact"/>
              <w:rPr>
                <w:rFonts w:ascii="標楷體" w:eastAsia="標楷體" w:hAnsi="標楷體"/>
              </w:rPr>
            </w:pPr>
            <w:r>
              <w:rPr>
                <w:rFonts w:ascii="標楷體" w:eastAsia="標楷體" w:hAnsi="標楷體" w:hint="eastAsia"/>
              </w:rPr>
              <w:t>(10-8-3)審查完竣，</w:t>
            </w:r>
            <w:r w:rsidRPr="00FE2AAE">
              <w:rPr>
                <w:rFonts w:ascii="標楷體" w:eastAsia="標楷體" w:hAnsi="標楷體" w:hint="eastAsia"/>
              </w:rPr>
              <w:t>均不成為議案</w:t>
            </w:r>
            <w:r>
              <w:rPr>
                <w:rFonts w:ascii="標楷體" w:eastAsia="標楷體" w:hAnsi="標楷體" w:hint="eastAsia"/>
              </w:rPr>
              <w:t>。</w:t>
            </w:r>
          </w:p>
          <w:p w14:paraId="6D20D2DB" w14:textId="0D7A62FD" w:rsidR="00D326B7" w:rsidRPr="00FE2AAE" w:rsidRDefault="00D326B7" w:rsidP="00D326B7">
            <w:pPr>
              <w:spacing w:line="300" w:lineRule="exact"/>
              <w:rPr>
                <w:rFonts w:ascii="標楷體" w:eastAsia="標楷體" w:hAnsi="標楷體"/>
              </w:rPr>
            </w:pPr>
            <w:r w:rsidRPr="00FE2AAE">
              <w:rPr>
                <w:rFonts w:ascii="標楷體" w:eastAsia="標楷體" w:hAnsi="標楷體" w:hint="eastAsia"/>
              </w:rPr>
              <w:t>2.院會1</w:t>
            </w:r>
            <w:r>
              <w:rPr>
                <w:rFonts w:ascii="標楷體" w:eastAsia="標楷體" w:hAnsi="標楷體" w:hint="eastAsia"/>
              </w:rPr>
              <w:t>12</w:t>
            </w:r>
            <w:r w:rsidRPr="00FE2AAE">
              <w:rPr>
                <w:rFonts w:ascii="標楷體" w:eastAsia="標楷體" w:hAnsi="標楷體" w:hint="eastAsia"/>
              </w:rPr>
              <w:t>.1</w:t>
            </w:r>
            <w:r>
              <w:rPr>
                <w:rFonts w:ascii="標楷體" w:eastAsia="標楷體" w:hAnsi="標楷體" w:hint="eastAsia"/>
              </w:rPr>
              <w:t>1</w:t>
            </w:r>
            <w:r w:rsidRPr="00FE2AAE">
              <w:rPr>
                <w:rFonts w:ascii="標楷體" w:eastAsia="標楷體" w:hAnsi="標楷體" w:hint="eastAsia"/>
              </w:rPr>
              <w:t>.</w:t>
            </w:r>
            <w:r>
              <w:rPr>
                <w:rFonts w:ascii="標楷體" w:eastAsia="標楷體" w:hAnsi="標楷體" w:hint="eastAsia"/>
              </w:rPr>
              <w:t>10</w:t>
            </w:r>
          </w:p>
          <w:p w14:paraId="3C0A5171" w14:textId="0E06D996" w:rsidR="00D326B7" w:rsidRDefault="00D326B7" w:rsidP="00D326B7">
            <w:pPr>
              <w:spacing w:line="300" w:lineRule="exact"/>
              <w:rPr>
                <w:rFonts w:ascii="標楷體" w:eastAsia="標楷體" w:hAnsi="標楷體"/>
                <w:b/>
                <w:spacing w:val="-20"/>
              </w:rPr>
            </w:pPr>
            <w:r w:rsidRPr="00FE2AAE">
              <w:rPr>
                <w:rFonts w:ascii="標楷體" w:eastAsia="標楷體" w:hAnsi="標楷體" w:hint="eastAsia"/>
              </w:rPr>
              <w:t>(10-</w:t>
            </w:r>
            <w:r>
              <w:rPr>
                <w:rFonts w:ascii="標楷體" w:eastAsia="標楷體" w:hAnsi="標楷體" w:hint="eastAsia"/>
              </w:rPr>
              <w:t>8</w:t>
            </w:r>
            <w:r w:rsidRPr="00FE2AAE">
              <w:rPr>
                <w:rFonts w:ascii="標楷體" w:eastAsia="標楷體" w:hAnsi="標楷體" w:hint="eastAsia"/>
              </w:rPr>
              <w:t>-</w:t>
            </w:r>
            <w:r>
              <w:rPr>
                <w:rFonts w:ascii="標楷體" w:eastAsia="標楷體" w:hAnsi="標楷體" w:hint="eastAsia"/>
              </w:rPr>
              <w:t>7</w:t>
            </w:r>
            <w:r w:rsidRPr="00FE2AAE">
              <w:rPr>
                <w:rFonts w:ascii="標楷體" w:eastAsia="標楷體" w:hAnsi="標楷體" w:hint="eastAsia"/>
              </w:rPr>
              <w:t>)均予以備查。</w:t>
            </w:r>
          </w:p>
        </w:tc>
      </w:tr>
      <w:tr w:rsidR="001D3320" w:rsidRPr="00B763EB" w14:paraId="3DA72273" w14:textId="77777777" w:rsidTr="00C93E99">
        <w:tc>
          <w:tcPr>
            <w:tcW w:w="675" w:type="dxa"/>
            <w:tcMar>
              <w:top w:w="85" w:type="dxa"/>
              <w:bottom w:w="85" w:type="dxa"/>
            </w:tcMar>
          </w:tcPr>
          <w:p w14:paraId="007F4E69" w14:textId="5B0F496D"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29</w:t>
            </w:r>
          </w:p>
        </w:tc>
        <w:tc>
          <w:tcPr>
            <w:tcW w:w="993" w:type="dxa"/>
          </w:tcPr>
          <w:p w14:paraId="2EEFC21A" w14:textId="52C87232" w:rsidR="001D3320" w:rsidRPr="007F5066" w:rsidRDefault="001D3320" w:rsidP="00DB1988">
            <w:pPr>
              <w:spacing w:line="300" w:lineRule="exact"/>
              <w:rPr>
                <w:rFonts w:ascii="標楷體" w:eastAsia="標楷體" w:hAnsi="標楷體"/>
                <w:szCs w:val="24"/>
              </w:rPr>
            </w:pPr>
            <w:r>
              <w:rPr>
                <w:rFonts w:ascii="標楷體" w:eastAsia="標楷體" w:hAnsi="標楷體" w:hint="eastAsia"/>
                <w:szCs w:val="24"/>
              </w:rPr>
              <w:t>謝慶良</w:t>
            </w:r>
          </w:p>
        </w:tc>
        <w:tc>
          <w:tcPr>
            <w:tcW w:w="2268" w:type="dxa"/>
            <w:tcMar>
              <w:top w:w="85" w:type="dxa"/>
              <w:bottom w:w="85" w:type="dxa"/>
            </w:tcMar>
          </w:tcPr>
          <w:p w14:paraId="3EF61C83" w14:textId="6ED1C60C" w:rsidR="001D3320" w:rsidRPr="007F5066" w:rsidRDefault="001D3320" w:rsidP="001D3320">
            <w:pPr>
              <w:spacing w:line="300" w:lineRule="exact"/>
              <w:jc w:val="both"/>
              <w:rPr>
                <w:rFonts w:ascii="標楷體" w:eastAsia="標楷體" w:hAnsi="標楷體"/>
                <w:szCs w:val="24"/>
              </w:rPr>
            </w:pPr>
            <w:r w:rsidRPr="00406303">
              <w:rPr>
                <w:rFonts w:ascii="標楷體" w:eastAsia="標楷體" w:hAnsi="標楷體" w:hint="eastAsia"/>
                <w:szCs w:val="24"/>
              </w:rPr>
              <w:t>為建請修改審判須委由律師提出理由狀規定請願文書</w:t>
            </w:r>
            <w:r>
              <w:rPr>
                <w:rFonts w:ascii="標楷體" w:eastAsia="標楷體" w:hAnsi="標楷體" w:hint="eastAsia"/>
                <w:szCs w:val="24"/>
              </w:rPr>
              <w:t>。</w:t>
            </w:r>
          </w:p>
        </w:tc>
        <w:tc>
          <w:tcPr>
            <w:tcW w:w="3260" w:type="dxa"/>
            <w:tcMar>
              <w:top w:w="85" w:type="dxa"/>
              <w:bottom w:w="85" w:type="dxa"/>
            </w:tcMar>
          </w:tcPr>
          <w:p w14:paraId="00A7AB0E" w14:textId="77777777" w:rsidR="001D3320" w:rsidRPr="00406303" w:rsidRDefault="001D3320" w:rsidP="001D3320">
            <w:pPr>
              <w:spacing w:line="300" w:lineRule="exact"/>
              <w:jc w:val="both"/>
              <w:rPr>
                <w:rFonts w:ascii="標楷體" w:eastAsia="標楷體" w:hAnsi="標楷體"/>
              </w:rPr>
            </w:pPr>
            <w:r w:rsidRPr="00406303">
              <w:rPr>
                <w:rFonts w:ascii="標楷體" w:eastAsia="標楷體" w:hAnsi="標楷體"/>
              </w:rPr>
              <w:t>10-7-1(112.3.3)</w:t>
            </w:r>
          </w:p>
          <w:p w14:paraId="02B0B45C" w14:textId="3B59F2C1" w:rsidR="001D3320" w:rsidRDefault="001D3320" w:rsidP="001D3320">
            <w:pPr>
              <w:spacing w:line="300" w:lineRule="exact"/>
              <w:jc w:val="both"/>
              <w:rPr>
                <w:rFonts w:ascii="標楷體" w:eastAsia="標楷體" w:hAnsi="標楷體"/>
              </w:rPr>
            </w:pPr>
            <w:r w:rsidRPr="00406303">
              <w:rPr>
                <w:rFonts w:ascii="標楷體" w:eastAsia="標楷體" w:hAnsi="標楷體" w:hint="eastAsia"/>
              </w:rPr>
              <w:t>處理經過：已函請法務部、司法院查復及敘明理由，除函復本會外並副知請願人。</w:t>
            </w:r>
          </w:p>
        </w:tc>
        <w:tc>
          <w:tcPr>
            <w:tcW w:w="1559" w:type="dxa"/>
            <w:vMerge/>
            <w:tcMar>
              <w:top w:w="85" w:type="dxa"/>
              <w:bottom w:w="85" w:type="dxa"/>
            </w:tcMar>
          </w:tcPr>
          <w:p w14:paraId="5003D249" w14:textId="77777777" w:rsidR="001D3320" w:rsidRDefault="001D3320" w:rsidP="001D3320">
            <w:pPr>
              <w:spacing w:line="300" w:lineRule="exact"/>
              <w:jc w:val="center"/>
              <w:rPr>
                <w:rFonts w:ascii="標楷體" w:eastAsia="標楷體" w:hAnsi="標楷體"/>
                <w:b/>
                <w:spacing w:val="-20"/>
              </w:rPr>
            </w:pPr>
          </w:p>
        </w:tc>
      </w:tr>
      <w:tr w:rsidR="001D3320" w:rsidRPr="00B763EB" w14:paraId="70486E33" w14:textId="77777777" w:rsidTr="00C93E99">
        <w:tc>
          <w:tcPr>
            <w:tcW w:w="675" w:type="dxa"/>
            <w:tcMar>
              <w:top w:w="85" w:type="dxa"/>
              <w:bottom w:w="85" w:type="dxa"/>
            </w:tcMar>
          </w:tcPr>
          <w:p w14:paraId="6A40E636" w14:textId="0B5A1E8C"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30</w:t>
            </w:r>
          </w:p>
        </w:tc>
        <w:tc>
          <w:tcPr>
            <w:tcW w:w="993" w:type="dxa"/>
          </w:tcPr>
          <w:p w14:paraId="56CCA6A5" w14:textId="04C2B893" w:rsidR="001D3320" w:rsidRPr="007F5066" w:rsidRDefault="001D3320" w:rsidP="00DB1988">
            <w:pPr>
              <w:spacing w:line="300" w:lineRule="exact"/>
              <w:rPr>
                <w:rFonts w:ascii="標楷體" w:eastAsia="標楷體" w:hAnsi="標楷體"/>
                <w:szCs w:val="24"/>
              </w:rPr>
            </w:pPr>
            <w:r>
              <w:rPr>
                <w:rFonts w:ascii="標楷體" w:eastAsia="標楷體" w:hAnsi="標楷體" w:hint="eastAsia"/>
                <w:szCs w:val="24"/>
              </w:rPr>
              <w:t>謝慶良</w:t>
            </w:r>
          </w:p>
        </w:tc>
        <w:tc>
          <w:tcPr>
            <w:tcW w:w="2268" w:type="dxa"/>
            <w:tcMar>
              <w:top w:w="85" w:type="dxa"/>
              <w:bottom w:w="85" w:type="dxa"/>
            </w:tcMar>
          </w:tcPr>
          <w:p w14:paraId="0421D98B" w14:textId="3D2F91E8" w:rsidR="001D3320" w:rsidRPr="007F5066" w:rsidRDefault="001D3320" w:rsidP="001D3320">
            <w:pPr>
              <w:spacing w:line="300" w:lineRule="exact"/>
              <w:jc w:val="both"/>
              <w:rPr>
                <w:rFonts w:ascii="標楷體" w:eastAsia="標楷體" w:hAnsi="標楷體"/>
                <w:szCs w:val="24"/>
              </w:rPr>
            </w:pPr>
            <w:r w:rsidRPr="00406303">
              <w:rPr>
                <w:rFonts w:ascii="標楷體" w:eastAsia="標楷體" w:hAnsi="標楷體" w:hint="eastAsia"/>
                <w:szCs w:val="24"/>
              </w:rPr>
              <w:t>為建請修改審判須委由律師提出理由狀規定請願文書</w:t>
            </w:r>
            <w:r>
              <w:rPr>
                <w:rFonts w:ascii="標楷體" w:eastAsia="標楷體" w:hAnsi="標楷體" w:hint="eastAsia"/>
                <w:szCs w:val="24"/>
              </w:rPr>
              <w:t>。</w:t>
            </w:r>
          </w:p>
        </w:tc>
        <w:tc>
          <w:tcPr>
            <w:tcW w:w="3260" w:type="dxa"/>
            <w:tcMar>
              <w:top w:w="85" w:type="dxa"/>
              <w:bottom w:w="85" w:type="dxa"/>
            </w:tcMar>
          </w:tcPr>
          <w:p w14:paraId="64FD3517" w14:textId="77777777" w:rsidR="001D3320" w:rsidRPr="00CB22A8" w:rsidRDefault="001D3320" w:rsidP="001D3320">
            <w:pPr>
              <w:spacing w:line="300" w:lineRule="exact"/>
              <w:jc w:val="both"/>
              <w:rPr>
                <w:rFonts w:ascii="標楷體" w:eastAsia="標楷體" w:hAnsi="標楷體"/>
              </w:rPr>
            </w:pPr>
            <w:r w:rsidRPr="00CB22A8">
              <w:rPr>
                <w:rFonts w:ascii="標楷體" w:eastAsia="標楷體" w:hAnsi="標楷體"/>
              </w:rPr>
              <w:t>10-7-4(112.3.22)</w:t>
            </w:r>
          </w:p>
          <w:p w14:paraId="21A3558E" w14:textId="60EA9BF4" w:rsidR="001D3320" w:rsidRDefault="001D3320" w:rsidP="001D3320">
            <w:pPr>
              <w:spacing w:line="300" w:lineRule="exact"/>
              <w:jc w:val="both"/>
              <w:rPr>
                <w:rFonts w:ascii="標楷體" w:eastAsia="標楷體" w:hAnsi="標楷體"/>
              </w:rPr>
            </w:pPr>
            <w:r w:rsidRPr="00CB22A8">
              <w:rPr>
                <w:rFonts w:ascii="標楷體" w:eastAsia="標楷體" w:hAnsi="標楷體" w:hint="eastAsia"/>
              </w:rPr>
              <w:t>處理經過：本</w:t>
            </w:r>
            <w:r w:rsidRPr="00A83E60">
              <w:rPr>
                <w:rFonts w:ascii="標楷體" w:eastAsia="標楷體" w:hAnsi="標楷體" w:hint="eastAsia"/>
              </w:rPr>
              <w:t>案與第</w:t>
            </w:r>
            <w:r>
              <w:rPr>
                <w:rFonts w:ascii="標楷體" w:eastAsia="標楷體" w:hAnsi="標楷體"/>
              </w:rPr>
              <w:t>61</w:t>
            </w:r>
            <w:r>
              <w:rPr>
                <w:rFonts w:ascii="標楷體" w:eastAsia="標楷體" w:hAnsi="標楷體" w:hint="eastAsia"/>
              </w:rPr>
              <w:t>案意旨相同</w:t>
            </w:r>
            <w:r w:rsidRPr="00A83E60">
              <w:rPr>
                <w:rFonts w:ascii="標楷體" w:eastAsia="標楷體" w:hAnsi="標楷體" w:hint="eastAsia"/>
                <w:szCs w:val="24"/>
              </w:rPr>
              <w:t>，故與前案併案審查。</w:t>
            </w:r>
          </w:p>
        </w:tc>
        <w:tc>
          <w:tcPr>
            <w:tcW w:w="1559" w:type="dxa"/>
            <w:vMerge/>
            <w:tcMar>
              <w:top w:w="85" w:type="dxa"/>
              <w:bottom w:w="85" w:type="dxa"/>
            </w:tcMar>
          </w:tcPr>
          <w:p w14:paraId="1215FAEF" w14:textId="77777777" w:rsidR="001D3320" w:rsidRDefault="001D3320" w:rsidP="001D3320">
            <w:pPr>
              <w:spacing w:line="300" w:lineRule="exact"/>
              <w:jc w:val="center"/>
              <w:rPr>
                <w:rFonts w:ascii="標楷體" w:eastAsia="標楷體" w:hAnsi="標楷體"/>
                <w:b/>
                <w:spacing w:val="-20"/>
              </w:rPr>
            </w:pPr>
          </w:p>
        </w:tc>
      </w:tr>
      <w:tr w:rsidR="001D3320" w:rsidRPr="00B763EB" w14:paraId="6D79563B" w14:textId="77777777" w:rsidTr="00C93E99">
        <w:tc>
          <w:tcPr>
            <w:tcW w:w="675" w:type="dxa"/>
            <w:tcMar>
              <w:top w:w="85" w:type="dxa"/>
              <w:bottom w:w="85" w:type="dxa"/>
            </w:tcMar>
          </w:tcPr>
          <w:p w14:paraId="2DE3103C" w14:textId="4D4D53AB"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31</w:t>
            </w:r>
          </w:p>
        </w:tc>
        <w:tc>
          <w:tcPr>
            <w:tcW w:w="993" w:type="dxa"/>
          </w:tcPr>
          <w:p w14:paraId="7AF2A6E2" w14:textId="736A4F25" w:rsidR="001D3320" w:rsidRPr="007F5066" w:rsidRDefault="001D3320" w:rsidP="00DB1988">
            <w:pPr>
              <w:spacing w:line="300" w:lineRule="exact"/>
              <w:rPr>
                <w:rFonts w:ascii="標楷體" w:eastAsia="標楷體" w:hAnsi="標楷體"/>
                <w:szCs w:val="24"/>
              </w:rPr>
            </w:pPr>
            <w:r w:rsidRPr="006D4AE7">
              <w:rPr>
                <w:rFonts w:ascii="標楷體" w:eastAsia="標楷體" w:hAnsi="標楷體" w:hint="eastAsia"/>
                <w:szCs w:val="24"/>
              </w:rPr>
              <w:t>崔邦興</w:t>
            </w:r>
          </w:p>
        </w:tc>
        <w:tc>
          <w:tcPr>
            <w:tcW w:w="2268" w:type="dxa"/>
            <w:tcMar>
              <w:top w:w="85" w:type="dxa"/>
              <w:bottom w:w="85" w:type="dxa"/>
            </w:tcMar>
          </w:tcPr>
          <w:p w14:paraId="49F92B2E" w14:textId="506B2E3C" w:rsidR="001D3320" w:rsidRPr="007F5066" w:rsidRDefault="001D3320" w:rsidP="001D3320">
            <w:pPr>
              <w:spacing w:line="300" w:lineRule="exact"/>
              <w:jc w:val="both"/>
              <w:rPr>
                <w:rFonts w:ascii="標楷體" w:eastAsia="標楷體" w:hAnsi="標楷體"/>
                <w:szCs w:val="24"/>
              </w:rPr>
            </w:pPr>
            <w:r w:rsidRPr="006D4AE7">
              <w:rPr>
                <w:rFonts w:ascii="標楷體" w:eastAsia="標楷體" w:hAnsi="標楷體" w:hint="eastAsia"/>
                <w:szCs w:val="24"/>
              </w:rPr>
              <w:t>為對司法院釋字第812號解釋宣告強制工作違憲，不溯及既往顯有侵害人民訴訟權等權益，陳請制定專法補償請願文書。</w:t>
            </w:r>
          </w:p>
        </w:tc>
        <w:tc>
          <w:tcPr>
            <w:tcW w:w="3260" w:type="dxa"/>
            <w:tcMar>
              <w:top w:w="85" w:type="dxa"/>
              <w:bottom w:w="85" w:type="dxa"/>
            </w:tcMar>
          </w:tcPr>
          <w:p w14:paraId="3AD98DF0" w14:textId="77777777" w:rsidR="001D3320" w:rsidRDefault="001D3320" w:rsidP="001D3320">
            <w:pPr>
              <w:spacing w:line="300" w:lineRule="exact"/>
              <w:jc w:val="both"/>
              <w:rPr>
                <w:rFonts w:ascii="標楷體" w:eastAsia="標楷體" w:hAnsi="標楷體"/>
              </w:rPr>
            </w:pPr>
            <w:r>
              <w:rPr>
                <w:rFonts w:ascii="標楷體" w:eastAsia="標楷體" w:hAnsi="標楷體"/>
              </w:rPr>
              <w:t>10-6-12(111.12.19</w:t>
            </w:r>
            <w:r w:rsidRPr="00F50B32">
              <w:rPr>
                <w:rFonts w:ascii="標楷體" w:eastAsia="標楷體" w:hAnsi="標楷體"/>
              </w:rPr>
              <w:t>)</w:t>
            </w:r>
          </w:p>
          <w:p w14:paraId="76FA5FF2" w14:textId="4726F75F" w:rsidR="001D3320" w:rsidRDefault="001D3320" w:rsidP="001D3320">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司法院、法務部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7E3FB7C1" w14:textId="77777777" w:rsidR="001D3320" w:rsidRDefault="001D3320" w:rsidP="001D3320">
            <w:pPr>
              <w:spacing w:line="300" w:lineRule="exact"/>
              <w:jc w:val="center"/>
              <w:rPr>
                <w:rFonts w:ascii="標楷體" w:eastAsia="標楷體" w:hAnsi="標楷體"/>
                <w:b/>
                <w:spacing w:val="-20"/>
              </w:rPr>
            </w:pPr>
          </w:p>
        </w:tc>
      </w:tr>
      <w:tr w:rsidR="001D3320" w:rsidRPr="00B763EB" w14:paraId="36674171" w14:textId="77777777" w:rsidTr="00C93E99">
        <w:tc>
          <w:tcPr>
            <w:tcW w:w="675" w:type="dxa"/>
            <w:tcMar>
              <w:top w:w="85" w:type="dxa"/>
              <w:bottom w:w="85" w:type="dxa"/>
            </w:tcMar>
          </w:tcPr>
          <w:p w14:paraId="5D800E26" w14:textId="63698BAD"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32</w:t>
            </w:r>
          </w:p>
        </w:tc>
        <w:tc>
          <w:tcPr>
            <w:tcW w:w="993" w:type="dxa"/>
          </w:tcPr>
          <w:p w14:paraId="14ABC1F1" w14:textId="3CECC06B" w:rsidR="001D3320" w:rsidRPr="007F5066" w:rsidRDefault="001D3320" w:rsidP="00DB1988">
            <w:pPr>
              <w:spacing w:line="300" w:lineRule="exact"/>
              <w:rPr>
                <w:rFonts w:ascii="標楷體" w:eastAsia="標楷體" w:hAnsi="標楷體"/>
                <w:szCs w:val="24"/>
              </w:rPr>
            </w:pPr>
            <w:r w:rsidRPr="006D4AE7">
              <w:rPr>
                <w:rFonts w:ascii="標楷體" w:eastAsia="標楷體" w:hAnsi="標楷體" w:hint="eastAsia"/>
                <w:szCs w:val="24"/>
              </w:rPr>
              <w:t>崔邦興</w:t>
            </w:r>
          </w:p>
        </w:tc>
        <w:tc>
          <w:tcPr>
            <w:tcW w:w="2268" w:type="dxa"/>
            <w:tcMar>
              <w:top w:w="85" w:type="dxa"/>
              <w:bottom w:w="85" w:type="dxa"/>
            </w:tcMar>
          </w:tcPr>
          <w:p w14:paraId="1C3BF0E0" w14:textId="619E9898" w:rsidR="001D3320" w:rsidRPr="007F5066" w:rsidRDefault="001D3320" w:rsidP="001D3320">
            <w:pPr>
              <w:spacing w:line="300" w:lineRule="exact"/>
              <w:jc w:val="both"/>
              <w:rPr>
                <w:rFonts w:ascii="標楷體" w:eastAsia="標楷體" w:hAnsi="標楷體"/>
                <w:szCs w:val="24"/>
              </w:rPr>
            </w:pPr>
            <w:r w:rsidRPr="00262088">
              <w:rPr>
                <w:rFonts w:ascii="標楷體" w:eastAsia="標楷體" w:hAnsi="標楷體" w:hint="eastAsia"/>
                <w:szCs w:val="24"/>
              </w:rPr>
              <w:t>函詢司法院釋字第812號解釋宣告強制工作違憲，不溯及既往顯有侵害人民訴訟權等權益，陳請制定專法補償案進度之請願文書乙份，請查照審查。</w:t>
            </w:r>
          </w:p>
        </w:tc>
        <w:tc>
          <w:tcPr>
            <w:tcW w:w="3260" w:type="dxa"/>
            <w:tcMar>
              <w:top w:w="85" w:type="dxa"/>
              <w:bottom w:w="85" w:type="dxa"/>
            </w:tcMar>
          </w:tcPr>
          <w:p w14:paraId="1C50E340" w14:textId="77777777" w:rsidR="001D3320" w:rsidRDefault="001D3320" w:rsidP="001D3320">
            <w:pPr>
              <w:spacing w:line="300" w:lineRule="exact"/>
              <w:jc w:val="both"/>
              <w:rPr>
                <w:rFonts w:ascii="標楷體" w:eastAsia="標楷體" w:hAnsi="標楷體"/>
              </w:rPr>
            </w:pPr>
            <w:r>
              <w:rPr>
                <w:rFonts w:ascii="標楷體" w:eastAsia="標楷體" w:hAnsi="標楷體"/>
              </w:rPr>
              <w:t>10-7-2(112.3.9</w:t>
            </w:r>
            <w:r w:rsidRPr="00F50B32">
              <w:rPr>
                <w:rFonts w:ascii="標楷體" w:eastAsia="標楷體" w:hAnsi="標楷體"/>
              </w:rPr>
              <w:t>)</w:t>
            </w:r>
          </w:p>
          <w:p w14:paraId="42948F4D" w14:textId="662AD488" w:rsidR="001D3320" w:rsidRDefault="001D3320" w:rsidP="001D3320">
            <w:pPr>
              <w:spacing w:line="300" w:lineRule="exact"/>
              <w:jc w:val="both"/>
              <w:rPr>
                <w:rFonts w:ascii="標楷體" w:eastAsia="標楷體" w:hAnsi="標楷體"/>
              </w:rPr>
            </w:pPr>
            <w:r w:rsidRPr="00A83E60">
              <w:rPr>
                <w:rFonts w:ascii="標楷體" w:eastAsia="標楷體" w:hAnsi="標楷體" w:hint="eastAsia"/>
              </w:rPr>
              <w:t>處理經過：本案與第</w:t>
            </w:r>
            <w:r>
              <w:rPr>
                <w:rFonts w:ascii="標楷體" w:eastAsia="標楷體" w:hAnsi="標楷體"/>
              </w:rPr>
              <w:t>57</w:t>
            </w:r>
            <w:r>
              <w:rPr>
                <w:rFonts w:ascii="標楷體" w:eastAsia="標楷體" w:hAnsi="標楷體" w:hint="eastAsia"/>
              </w:rPr>
              <w:t>案意旨相同</w:t>
            </w:r>
            <w:r w:rsidRPr="00A83E60">
              <w:rPr>
                <w:rFonts w:ascii="標楷體" w:eastAsia="標楷體" w:hAnsi="標楷體" w:hint="eastAsia"/>
                <w:szCs w:val="24"/>
              </w:rPr>
              <w:t>，故與前案併案審查。</w:t>
            </w:r>
          </w:p>
        </w:tc>
        <w:tc>
          <w:tcPr>
            <w:tcW w:w="1559" w:type="dxa"/>
            <w:vMerge/>
            <w:tcMar>
              <w:top w:w="85" w:type="dxa"/>
              <w:bottom w:w="85" w:type="dxa"/>
            </w:tcMar>
          </w:tcPr>
          <w:p w14:paraId="584A5337" w14:textId="77777777" w:rsidR="001D3320" w:rsidRDefault="001D3320" w:rsidP="001D3320">
            <w:pPr>
              <w:spacing w:line="300" w:lineRule="exact"/>
              <w:jc w:val="center"/>
              <w:rPr>
                <w:rFonts w:ascii="標楷體" w:eastAsia="標楷體" w:hAnsi="標楷體"/>
                <w:b/>
                <w:spacing w:val="-20"/>
              </w:rPr>
            </w:pPr>
          </w:p>
        </w:tc>
      </w:tr>
      <w:tr w:rsidR="001D3320" w:rsidRPr="00B763EB" w14:paraId="4733DB6B" w14:textId="77777777" w:rsidTr="00C93E99">
        <w:tc>
          <w:tcPr>
            <w:tcW w:w="675" w:type="dxa"/>
            <w:tcMar>
              <w:top w:w="85" w:type="dxa"/>
              <w:bottom w:w="85" w:type="dxa"/>
            </w:tcMar>
          </w:tcPr>
          <w:p w14:paraId="48D05825" w14:textId="693DB5AD"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lastRenderedPageBreak/>
              <w:t>33</w:t>
            </w:r>
          </w:p>
        </w:tc>
        <w:tc>
          <w:tcPr>
            <w:tcW w:w="993" w:type="dxa"/>
          </w:tcPr>
          <w:p w14:paraId="7BD24E71" w14:textId="72F5E22E" w:rsidR="001D3320" w:rsidRPr="007F5066" w:rsidRDefault="001D3320" w:rsidP="00DB1988">
            <w:pPr>
              <w:spacing w:line="300" w:lineRule="exact"/>
              <w:rPr>
                <w:rFonts w:ascii="標楷體" w:eastAsia="標楷體" w:hAnsi="標楷體"/>
                <w:szCs w:val="24"/>
              </w:rPr>
            </w:pPr>
            <w:r w:rsidRPr="00696EBE">
              <w:rPr>
                <w:rFonts w:ascii="標楷體" w:eastAsia="標楷體" w:hAnsi="標楷體"/>
                <w:szCs w:val="24"/>
              </w:rPr>
              <w:t>黃錦川</w:t>
            </w:r>
          </w:p>
        </w:tc>
        <w:tc>
          <w:tcPr>
            <w:tcW w:w="2268" w:type="dxa"/>
            <w:tcMar>
              <w:top w:w="85" w:type="dxa"/>
              <w:bottom w:w="85" w:type="dxa"/>
            </w:tcMar>
          </w:tcPr>
          <w:p w14:paraId="4E183E6F" w14:textId="5DF2E13D" w:rsidR="001D3320" w:rsidRPr="007F5066" w:rsidRDefault="001D3320" w:rsidP="001D3320">
            <w:pPr>
              <w:spacing w:line="300" w:lineRule="exact"/>
              <w:jc w:val="both"/>
              <w:rPr>
                <w:rFonts w:ascii="標楷體" w:eastAsia="標楷體" w:hAnsi="標楷體"/>
                <w:szCs w:val="24"/>
              </w:rPr>
            </w:pPr>
            <w:r w:rsidRPr="00696EBE">
              <w:rPr>
                <w:rFonts w:ascii="標楷體" w:eastAsia="標楷體" w:hAnsi="標楷體"/>
                <w:szCs w:val="24"/>
              </w:rPr>
              <w:t>為104年5月29日公教人員保險法第48條修法不公，致公保年金制度淪一國兩制，陳請協助速審公教人員保險法修正請願文書</w:t>
            </w:r>
            <w:r>
              <w:rPr>
                <w:rFonts w:ascii="標楷體" w:eastAsia="標楷體" w:hAnsi="標楷體" w:hint="eastAsia"/>
                <w:szCs w:val="24"/>
              </w:rPr>
              <w:t>。</w:t>
            </w:r>
          </w:p>
        </w:tc>
        <w:tc>
          <w:tcPr>
            <w:tcW w:w="3260" w:type="dxa"/>
            <w:tcMar>
              <w:top w:w="85" w:type="dxa"/>
              <w:bottom w:w="85" w:type="dxa"/>
            </w:tcMar>
          </w:tcPr>
          <w:p w14:paraId="49B7DBF8" w14:textId="77777777" w:rsidR="001D3320" w:rsidRDefault="001D3320" w:rsidP="001D3320">
            <w:pPr>
              <w:spacing w:line="300" w:lineRule="exact"/>
              <w:jc w:val="both"/>
              <w:rPr>
                <w:rFonts w:ascii="標楷體" w:eastAsia="標楷體" w:hAnsi="標楷體"/>
              </w:rPr>
            </w:pPr>
            <w:r>
              <w:rPr>
                <w:rFonts w:ascii="標楷體" w:eastAsia="標楷體" w:hAnsi="標楷體"/>
              </w:rPr>
              <w:t>10-6-1(111.</w:t>
            </w:r>
            <w:r w:rsidRPr="00A35FE7">
              <w:rPr>
                <w:rFonts w:ascii="標楷體" w:eastAsia="標楷體" w:hAnsi="標楷體"/>
              </w:rPr>
              <w:t>9.30)</w:t>
            </w:r>
          </w:p>
          <w:p w14:paraId="13200C0F" w14:textId="2D7E87C5" w:rsidR="001D3320" w:rsidRDefault="001D3320" w:rsidP="001D3320">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銓敘部</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4F7B45DC" w14:textId="77777777" w:rsidR="001D3320" w:rsidRDefault="001D3320" w:rsidP="001D3320">
            <w:pPr>
              <w:spacing w:line="300" w:lineRule="exact"/>
              <w:jc w:val="center"/>
              <w:rPr>
                <w:rFonts w:ascii="標楷體" w:eastAsia="標楷體" w:hAnsi="標楷體"/>
                <w:b/>
                <w:spacing w:val="-20"/>
              </w:rPr>
            </w:pPr>
          </w:p>
        </w:tc>
      </w:tr>
      <w:tr w:rsidR="001D3320" w:rsidRPr="00B763EB" w14:paraId="56322311" w14:textId="77777777" w:rsidTr="00C93E99">
        <w:tc>
          <w:tcPr>
            <w:tcW w:w="675" w:type="dxa"/>
            <w:tcMar>
              <w:top w:w="85" w:type="dxa"/>
              <w:bottom w:w="85" w:type="dxa"/>
            </w:tcMar>
          </w:tcPr>
          <w:p w14:paraId="6AB80FB2" w14:textId="761F6C50"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34</w:t>
            </w:r>
          </w:p>
        </w:tc>
        <w:tc>
          <w:tcPr>
            <w:tcW w:w="993" w:type="dxa"/>
          </w:tcPr>
          <w:p w14:paraId="323F22F1" w14:textId="269D0AE3" w:rsidR="001D3320" w:rsidRPr="007F5066" w:rsidRDefault="001D3320" w:rsidP="00DB1988">
            <w:pPr>
              <w:spacing w:line="300" w:lineRule="exact"/>
              <w:rPr>
                <w:rFonts w:ascii="標楷體" w:eastAsia="標楷體" w:hAnsi="標楷體"/>
                <w:szCs w:val="24"/>
              </w:rPr>
            </w:pPr>
            <w:r>
              <w:rPr>
                <w:rFonts w:ascii="標楷體" w:eastAsia="標楷體" w:hAnsi="標楷體"/>
                <w:szCs w:val="24"/>
              </w:rPr>
              <w:t>趙建民</w:t>
            </w:r>
          </w:p>
        </w:tc>
        <w:tc>
          <w:tcPr>
            <w:tcW w:w="2268" w:type="dxa"/>
            <w:tcMar>
              <w:top w:w="85" w:type="dxa"/>
              <w:bottom w:w="85" w:type="dxa"/>
            </w:tcMar>
          </w:tcPr>
          <w:p w14:paraId="3B2C3405" w14:textId="71B77EBA" w:rsidR="001D3320" w:rsidRPr="007F5066" w:rsidRDefault="001D3320" w:rsidP="001D3320">
            <w:pPr>
              <w:spacing w:line="300" w:lineRule="exact"/>
              <w:jc w:val="both"/>
              <w:rPr>
                <w:rFonts w:ascii="標楷體" w:eastAsia="標楷體" w:hAnsi="標楷體"/>
                <w:szCs w:val="24"/>
              </w:rPr>
            </w:pPr>
            <w:r w:rsidRPr="00C94FAA">
              <w:rPr>
                <w:rFonts w:ascii="標楷體" w:eastAsia="標楷體" w:hAnsi="標楷體"/>
                <w:szCs w:val="24"/>
              </w:rPr>
              <w:t>為建請成立行政院臺灣聾人手語委員會，併附「行政院臺灣聾人手語委員會組織法草案」及其所提修正條文等資料請願文書</w:t>
            </w:r>
            <w:r w:rsidRPr="00B133BE">
              <w:rPr>
                <w:rFonts w:ascii="標楷體" w:eastAsia="標楷體" w:hAnsi="標楷體"/>
                <w:szCs w:val="24"/>
              </w:rPr>
              <w:t>2份</w:t>
            </w:r>
            <w:r>
              <w:rPr>
                <w:rFonts w:ascii="標楷體" w:eastAsia="標楷體" w:hAnsi="標楷體" w:hint="eastAsia"/>
                <w:szCs w:val="24"/>
              </w:rPr>
              <w:t>。</w:t>
            </w:r>
          </w:p>
        </w:tc>
        <w:tc>
          <w:tcPr>
            <w:tcW w:w="3260" w:type="dxa"/>
            <w:tcMar>
              <w:top w:w="85" w:type="dxa"/>
              <w:bottom w:w="85" w:type="dxa"/>
            </w:tcMar>
          </w:tcPr>
          <w:p w14:paraId="2785A4BA" w14:textId="77777777" w:rsidR="001D3320" w:rsidRDefault="001D3320" w:rsidP="001D3320">
            <w:pPr>
              <w:spacing w:line="300" w:lineRule="exact"/>
              <w:jc w:val="both"/>
              <w:rPr>
                <w:rFonts w:ascii="標楷體" w:eastAsia="標楷體" w:hAnsi="標楷體"/>
              </w:rPr>
            </w:pPr>
            <w:r>
              <w:rPr>
                <w:rFonts w:ascii="標楷體" w:eastAsia="標楷體" w:hAnsi="標楷體"/>
              </w:rPr>
              <w:t>10-5-11(111.</w:t>
            </w:r>
            <w:r w:rsidRPr="00C94FAA">
              <w:rPr>
                <w:rFonts w:ascii="標楷體" w:eastAsia="標楷體" w:hAnsi="標楷體"/>
              </w:rPr>
              <w:t>5.13)</w:t>
            </w:r>
          </w:p>
          <w:p w14:paraId="29D46DB3" w14:textId="4D0D307D" w:rsidR="001D3320" w:rsidRDefault="001D3320" w:rsidP="001D3320">
            <w:pPr>
              <w:spacing w:line="300" w:lineRule="exact"/>
              <w:jc w:val="both"/>
              <w:rPr>
                <w:rFonts w:ascii="標楷體" w:eastAsia="標楷體" w:hAnsi="標楷體"/>
              </w:rPr>
            </w:pPr>
            <w:r w:rsidRPr="00A83E60">
              <w:rPr>
                <w:rFonts w:ascii="標楷體" w:eastAsia="標楷體" w:hAnsi="標楷體" w:hint="eastAsia"/>
              </w:rPr>
              <w:t>處理經過：已函請</w:t>
            </w:r>
            <w:r>
              <w:rPr>
                <w:rFonts w:ascii="標楷體" w:eastAsia="標楷體" w:hAnsi="標楷體" w:hint="eastAsia"/>
              </w:rPr>
              <w:t>行政</w:t>
            </w:r>
            <w:r w:rsidRPr="00A83E60">
              <w:rPr>
                <w:rFonts w:ascii="標楷體" w:eastAsia="標楷體" w:hAnsi="標楷體" w:hint="eastAsia"/>
              </w:rPr>
              <w:t>院</w:t>
            </w:r>
            <w:r>
              <w:rPr>
                <w:rFonts w:ascii="標楷體" w:eastAsia="標楷體" w:hAnsi="標楷體" w:hint="eastAsia"/>
              </w:rPr>
              <w:t>（轉請行政院人事行政總處）</w:t>
            </w:r>
            <w:r w:rsidRPr="00A83E60">
              <w:rPr>
                <w:rFonts w:ascii="標楷體" w:eastAsia="標楷體" w:hAnsi="標楷體" w:hint="eastAsia"/>
              </w:rPr>
              <w:t>查復及敘明理由，除函復本會外並副知請願人。</w:t>
            </w:r>
          </w:p>
        </w:tc>
        <w:tc>
          <w:tcPr>
            <w:tcW w:w="1559" w:type="dxa"/>
            <w:vMerge/>
            <w:tcMar>
              <w:top w:w="85" w:type="dxa"/>
              <w:bottom w:w="85" w:type="dxa"/>
            </w:tcMar>
          </w:tcPr>
          <w:p w14:paraId="55812340" w14:textId="77777777" w:rsidR="001D3320" w:rsidRDefault="001D3320" w:rsidP="001D3320">
            <w:pPr>
              <w:spacing w:line="300" w:lineRule="exact"/>
              <w:jc w:val="center"/>
              <w:rPr>
                <w:rFonts w:ascii="標楷體" w:eastAsia="標楷體" w:hAnsi="標楷體"/>
                <w:b/>
                <w:spacing w:val="-20"/>
              </w:rPr>
            </w:pPr>
          </w:p>
        </w:tc>
      </w:tr>
      <w:tr w:rsidR="001D3320" w:rsidRPr="00B763EB" w14:paraId="579E5AD0" w14:textId="77777777" w:rsidTr="00C93E99">
        <w:tc>
          <w:tcPr>
            <w:tcW w:w="675" w:type="dxa"/>
            <w:tcMar>
              <w:top w:w="85" w:type="dxa"/>
              <w:bottom w:w="85" w:type="dxa"/>
            </w:tcMar>
          </w:tcPr>
          <w:p w14:paraId="2E845A5B" w14:textId="2AFBDBAA"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35</w:t>
            </w:r>
          </w:p>
        </w:tc>
        <w:tc>
          <w:tcPr>
            <w:tcW w:w="993" w:type="dxa"/>
          </w:tcPr>
          <w:p w14:paraId="268B2469" w14:textId="2A5ABDCB" w:rsidR="001D3320" w:rsidRPr="007F5066" w:rsidRDefault="001D3320" w:rsidP="00DB1988">
            <w:pPr>
              <w:spacing w:line="300" w:lineRule="exact"/>
              <w:rPr>
                <w:rFonts w:ascii="標楷體" w:eastAsia="標楷體" w:hAnsi="標楷體"/>
                <w:szCs w:val="24"/>
              </w:rPr>
            </w:pPr>
            <w:r w:rsidRPr="002C49D6">
              <w:rPr>
                <w:rFonts w:ascii="標楷體" w:eastAsia="標楷體" w:hAnsi="標楷體" w:hint="eastAsia"/>
                <w:szCs w:val="24"/>
              </w:rPr>
              <w:t>徐德義</w:t>
            </w:r>
          </w:p>
        </w:tc>
        <w:tc>
          <w:tcPr>
            <w:tcW w:w="2268" w:type="dxa"/>
            <w:tcMar>
              <w:top w:w="85" w:type="dxa"/>
              <w:bottom w:w="85" w:type="dxa"/>
            </w:tcMar>
          </w:tcPr>
          <w:p w14:paraId="43009155" w14:textId="762FD5B5" w:rsidR="001D3320" w:rsidRPr="007F5066" w:rsidRDefault="001D3320" w:rsidP="001D3320">
            <w:pPr>
              <w:spacing w:line="300" w:lineRule="exact"/>
              <w:jc w:val="both"/>
              <w:rPr>
                <w:rFonts w:ascii="標楷體" w:eastAsia="標楷體" w:hAnsi="標楷體"/>
                <w:szCs w:val="24"/>
              </w:rPr>
            </w:pPr>
            <w:r w:rsidRPr="002C49D6">
              <w:rPr>
                <w:rFonts w:ascii="標楷體" w:eastAsia="標楷體" w:hAnsi="標楷體" w:hint="eastAsia"/>
                <w:szCs w:val="24"/>
              </w:rPr>
              <w:t>為中華民國刑法第78條第2項有違憲之虞，陳請修法請願文書</w:t>
            </w:r>
            <w:r w:rsidRPr="0013661A">
              <w:rPr>
                <w:rFonts w:ascii="標楷體" w:eastAsia="標楷體" w:hAnsi="標楷體" w:hint="eastAsia"/>
                <w:szCs w:val="24"/>
              </w:rPr>
              <w:t>。</w:t>
            </w:r>
          </w:p>
        </w:tc>
        <w:tc>
          <w:tcPr>
            <w:tcW w:w="3260" w:type="dxa"/>
            <w:tcMar>
              <w:top w:w="85" w:type="dxa"/>
              <w:bottom w:w="85" w:type="dxa"/>
            </w:tcMar>
          </w:tcPr>
          <w:p w14:paraId="24266D1A" w14:textId="77777777" w:rsidR="001D3320" w:rsidRPr="0013661A" w:rsidRDefault="001D3320" w:rsidP="001D3320">
            <w:pPr>
              <w:spacing w:line="300" w:lineRule="exact"/>
              <w:jc w:val="both"/>
              <w:rPr>
                <w:rFonts w:ascii="標楷體" w:eastAsia="標楷體" w:hAnsi="標楷體"/>
              </w:rPr>
            </w:pPr>
            <w:r w:rsidRPr="00A83E60">
              <w:rPr>
                <w:rFonts w:ascii="標楷體" w:eastAsia="標楷體" w:hAnsi="標楷體" w:hint="eastAsia"/>
              </w:rPr>
              <w:t>10</w:t>
            </w:r>
            <w:r>
              <w:rPr>
                <w:rFonts w:ascii="標楷體" w:eastAsia="標楷體" w:hAnsi="標楷體"/>
              </w:rPr>
              <w:t>-4</w:t>
            </w:r>
            <w:r w:rsidRPr="00A83E60">
              <w:rPr>
                <w:rFonts w:ascii="標楷體" w:eastAsia="標楷體" w:hAnsi="標楷體"/>
              </w:rPr>
              <w:t>-</w:t>
            </w:r>
            <w:r>
              <w:rPr>
                <w:rFonts w:ascii="標楷體" w:eastAsia="標楷體" w:hAnsi="標楷體" w:hint="eastAsia"/>
              </w:rPr>
              <w:t>7</w:t>
            </w:r>
            <w:r w:rsidRPr="00A83E60">
              <w:rPr>
                <w:rFonts w:ascii="標楷體" w:eastAsia="標楷體" w:hAnsi="標楷體"/>
              </w:rPr>
              <w:t>（</w:t>
            </w:r>
            <w:r>
              <w:rPr>
                <w:rFonts w:ascii="標楷體" w:eastAsia="標楷體" w:hAnsi="標楷體" w:hint="eastAsia"/>
              </w:rPr>
              <w:t>110</w:t>
            </w:r>
            <w:r>
              <w:rPr>
                <w:rFonts w:ascii="標楷體" w:eastAsia="標楷體" w:hAnsi="標楷體"/>
              </w:rPr>
              <w:t>.11.3</w:t>
            </w:r>
            <w:r w:rsidRPr="00A83E60">
              <w:rPr>
                <w:rFonts w:ascii="標楷體" w:eastAsia="標楷體" w:hAnsi="標楷體"/>
              </w:rPr>
              <w:t>）</w:t>
            </w:r>
          </w:p>
          <w:p w14:paraId="07D444C5" w14:textId="71344B18" w:rsidR="001D3320" w:rsidRDefault="001D3320" w:rsidP="001D3320">
            <w:pPr>
              <w:spacing w:line="300" w:lineRule="exact"/>
              <w:jc w:val="both"/>
              <w:rPr>
                <w:rFonts w:ascii="標楷體" w:eastAsia="標楷體" w:hAnsi="標楷體"/>
              </w:rPr>
            </w:pPr>
            <w:r w:rsidRPr="0013661A">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法務部、司法院</w:t>
            </w:r>
            <w:r w:rsidRPr="00A83E60">
              <w:rPr>
                <w:rFonts w:ascii="標楷體" w:eastAsia="標楷體" w:hAnsi="標楷體" w:hint="eastAsia"/>
              </w:rPr>
              <w:t>查復及敘明理由，除函復本會外並副知請願人</w:t>
            </w:r>
            <w:r w:rsidRPr="0013661A">
              <w:rPr>
                <w:rFonts w:ascii="標楷體" w:eastAsia="標楷體" w:hAnsi="標楷體" w:hint="eastAsia"/>
              </w:rPr>
              <w:t>。</w:t>
            </w:r>
          </w:p>
        </w:tc>
        <w:tc>
          <w:tcPr>
            <w:tcW w:w="1559" w:type="dxa"/>
            <w:vMerge/>
            <w:tcMar>
              <w:top w:w="85" w:type="dxa"/>
              <w:bottom w:w="85" w:type="dxa"/>
            </w:tcMar>
          </w:tcPr>
          <w:p w14:paraId="755EF9B4" w14:textId="77777777" w:rsidR="001D3320" w:rsidRDefault="001D3320" w:rsidP="001D3320">
            <w:pPr>
              <w:spacing w:line="300" w:lineRule="exact"/>
              <w:jc w:val="center"/>
              <w:rPr>
                <w:rFonts w:ascii="標楷體" w:eastAsia="標楷體" w:hAnsi="標楷體"/>
                <w:b/>
                <w:spacing w:val="-20"/>
              </w:rPr>
            </w:pPr>
          </w:p>
        </w:tc>
      </w:tr>
      <w:tr w:rsidR="001D3320" w:rsidRPr="00B763EB" w14:paraId="08A26999" w14:textId="77777777" w:rsidTr="00C93E99">
        <w:tc>
          <w:tcPr>
            <w:tcW w:w="675" w:type="dxa"/>
            <w:tcMar>
              <w:top w:w="85" w:type="dxa"/>
              <w:bottom w:w="85" w:type="dxa"/>
            </w:tcMar>
          </w:tcPr>
          <w:p w14:paraId="0DBFEF26" w14:textId="397D2B0C"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36</w:t>
            </w:r>
          </w:p>
        </w:tc>
        <w:tc>
          <w:tcPr>
            <w:tcW w:w="993" w:type="dxa"/>
          </w:tcPr>
          <w:p w14:paraId="17462BEC" w14:textId="57A196F9" w:rsidR="001D3320" w:rsidRPr="007F5066" w:rsidRDefault="001D3320" w:rsidP="00DB1988">
            <w:pPr>
              <w:spacing w:line="300" w:lineRule="exact"/>
              <w:rPr>
                <w:rFonts w:ascii="標楷體" w:eastAsia="標楷體" w:hAnsi="標楷體"/>
                <w:szCs w:val="24"/>
              </w:rPr>
            </w:pPr>
            <w:r w:rsidRPr="006F2A12">
              <w:rPr>
                <w:rFonts w:ascii="標楷體" w:eastAsia="標楷體" w:hAnsi="標楷體" w:hint="eastAsia"/>
                <w:szCs w:val="24"/>
              </w:rPr>
              <w:t>羅敏雄</w:t>
            </w:r>
          </w:p>
        </w:tc>
        <w:tc>
          <w:tcPr>
            <w:tcW w:w="2268" w:type="dxa"/>
            <w:tcMar>
              <w:top w:w="85" w:type="dxa"/>
              <w:bottom w:w="85" w:type="dxa"/>
            </w:tcMar>
          </w:tcPr>
          <w:p w14:paraId="7A0FA92A" w14:textId="6D29AB11" w:rsidR="001D3320" w:rsidRPr="007F5066" w:rsidRDefault="001D3320" w:rsidP="001D3320">
            <w:pPr>
              <w:spacing w:line="300" w:lineRule="exact"/>
              <w:jc w:val="both"/>
              <w:rPr>
                <w:rFonts w:ascii="標楷體" w:eastAsia="標楷體" w:hAnsi="標楷體"/>
                <w:szCs w:val="24"/>
              </w:rPr>
            </w:pPr>
            <w:r w:rsidRPr="006F2A12">
              <w:rPr>
                <w:rFonts w:ascii="標楷體" w:eastAsia="標楷體" w:hAnsi="標楷體" w:hint="eastAsia"/>
                <w:szCs w:val="24"/>
              </w:rPr>
              <w:t>為建請修正公務人員考績法、公務員服務法請願文書。</w:t>
            </w:r>
          </w:p>
        </w:tc>
        <w:tc>
          <w:tcPr>
            <w:tcW w:w="3260" w:type="dxa"/>
            <w:tcMar>
              <w:top w:w="85" w:type="dxa"/>
              <w:bottom w:w="85" w:type="dxa"/>
            </w:tcMar>
          </w:tcPr>
          <w:p w14:paraId="7294987E" w14:textId="77777777" w:rsidR="001D3320" w:rsidRPr="0013661A" w:rsidRDefault="001D3320" w:rsidP="001D3320">
            <w:pPr>
              <w:spacing w:line="300" w:lineRule="exact"/>
              <w:jc w:val="both"/>
              <w:rPr>
                <w:rFonts w:ascii="標楷體" w:eastAsia="標楷體" w:hAnsi="標楷體"/>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1</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1</w:t>
            </w:r>
            <w:r w:rsidRPr="00A83E60">
              <w:rPr>
                <w:rFonts w:ascii="標楷體" w:eastAsia="標楷體" w:hAnsi="標楷體"/>
              </w:rPr>
              <w:t>）</w:t>
            </w:r>
          </w:p>
          <w:p w14:paraId="45D9A572" w14:textId="49AB1A93" w:rsidR="001D3320" w:rsidRDefault="001D3320" w:rsidP="001D3320">
            <w:pPr>
              <w:spacing w:line="300" w:lineRule="exact"/>
              <w:jc w:val="both"/>
              <w:rPr>
                <w:rFonts w:ascii="標楷體" w:eastAsia="標楷體" w:hAnsi="標楷體"/>
              </w:rPr>
            </w:pPr>
            <w:r w:rsidRPr="0013661A">
              <w:rPr>
                <w:rFonts w:ascii="標楷體" w:eastAsia="標楷體" w:hAnsi="標楷體" w:hint="eastAsia"/>
                <w:szCs w:val="24"/>
              </w:rPr>
              <w:t>處理經過：</w:t>
            </w:r>
            <w:r w:rsidRPr="006F2A12">
              <w:rPr>
                <w:rFonts w:ascii="標楷體" w:eastAsia="標楷體" w:hAnsi="標楷體" w:hint="eastAsia"/>
                <w:szCs w:val="24"/>
              </w:rPr>
              <w:t>已函請銓敘部查復及敘明理由，除函復本會外並副知請願人。</w:t>
            </w:r>
          </w:p>
        </w:tc>
        <w:tc>
          <w:tcPr>
            <w:tcW w:w="1559" w:type="dxa"/>
            <w:vMerge/>
            <w:tcMar>
              <w:top w:w="85" w:type="dxa"/>
              <w:bottom w:w="85" w:type="dxa"/>
            </w:tcMar>
          </w:tcPr>
          <w:p w14:paraId="49ACE38D" w14:textId="77777777" w:rsidR="001D3320" w:rsidRDefault="001D3320" w:rsidP="001D3320">
            <w:pPr>
              <w:spacing w:line="300" w:lineRule="exact"/>
              <w:jc w:val="center"/>
              <w:rPr>
                <w:rFonts w:ascii="標楷體" w:eastAsia="標楷體" w:hAnsi="標楷體"/>
                <w:b/>
                <w:spacing w:val="-20"/>
              </w:rPr>
            </w:pPr>
          </w:p>
        </w:tc>
      </w:tr>
      <w:tr w:rsidR="001D3320" w:rsidRPr="00B763EB" w14:paraId="6BD07D4E" w14:textId="77777777" w:rsidTr="00C93E99">
        <w:tc>
          <w:tcPr>
            <w:tcW w:w="675" w:type="dxa"/>
            <w:tcMar>
              <w:top w:w="85" w:type="dxa"/>
              <w:bottom w:w="85" w:type="dxa"/>
            </w:tcMar>
          </w:tcPr>
          <w:p w14:paraId="37E855A0" w14:textId="394D9286"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37</w:t>
            </w:r>
          </w:p>
        </w:tc>
        <w:tc>
          <w:tcPr>
            <w:tcW w:w="993" w:type="dxa"/>
          </w:tcPr>
          <w:p w14:paraId="6729AF44" w14:textId="79186040" w:rsidR="001D3320" w:rsidRPr="007F5066" w:rsidRDefault="001D3320" w:rsidP="00DB1988">
            <w:pPr>
              <w:spacing w:line="300" w:lineRule="exact"/>
              <w:rPr>
                <w:rFonts w:ascii="標楷體" w:eastAsia="標楷體" w:hAnsi="標楷體"/>
                <w:szCs w:val="24"/>
              </w:rPr>
            </w:pPr>
            <w:r w:rsidRPr="009A4177">
              <w:rPr>
                <w:rFonts w:ascii="標楷體" w:eastAsia="標楷體" w:hAnsi="標楷體" w:hint="eastAsia"/>
                <w:szCs w:val="24"/>
              </w:rPr>
              <w:t>台灣國際私法</w:t>
            </w:r>
            <w:r w:rsidRPr="00467774">
              <w:rPr>
                <w:rFonts w:ascii="標楷體" w:eastAsia="標楷體" w:hAnsi="標楷體" w:hint="eastAsia"/>
                <w:szCs w:val="24"/>
              </w:rPr>
              <w:t>研究會</w:t>
            </w:r>
          </w:p>
        </w:tc>
        <w:tc>
          <w:tcPr>
            <w:tcW w:w="2268" w:type="dxa"/>
            <w:tcMar>
              <w:top w:w="85" w:type="dxa"/>
              <w:bottom w:w="85" w:type="dxa"/>
            </w:tcMar>
          </w:tcPr>
          <w:p w14:paraId="4535C33B" w14:textId="37317415" w:rsidR="001D3320" w:rsidRPr="007F5066" w:rsidRDefault="001D3320" w:rsidP="001D3320">
            <w:pPr>
              <w:spacing w:line="300" w:lineRule="exact"/>
              <w:jc w:val="both"/>
              <w:rPr>
                <w:rFonts w:ascii="標楷體" w:eastAsia="標楷體" w:hAnsi="標楷體"/>
                <w:szCs w:val="24"/>
              </w:rPr>
            </w:pPr>
            <w:r w:rsidRPr="009A4177">
              <w:rPr>
                <w:rFonts w:ascii="標楷體" w:eastAsia="標楷體" w:hAnsi="標楷體" w:hint="eastAsia"/>
                <w:szCs w:val="24"/>
              </w:rPr>
              <w:t>為就涉外民事法律適用法第4</w:t>
            </w:r>
            <w:r w:rsidRPr="009A4177">
              <w:rPr>
                <w:rFonts w:ascii="標楷體" w:eastAsia="標楷體" w:hAnsi="標楷體"/>
                <w:szCs w:val="24"/>
              </w:rPr>
              <w:t>6</w:t>
            </w:r>
            <w:r w:rsidRPr="009A4177">
              <w:rPr>
                <w:rFonts w:ascii="標楷體" w:eastAsia="標楷體" w:hAnsi="標楷體" w:hint="eastAsia"/>
                <w:szCs w:val="24"/>
              </w:rPr>
              <w:t>條條文修正草案提出意見請願文書</w:t>
            </w:r>
            <w:r w:rsidRPr="0013661A">
              <w:rPr>
                <w:rFonts w:ascii="標楷體" w:eastAsia="標楷體" w:hAnsi="標楷體" w:hint="eastAsia"/>
                <w:szCs w:val="24"/>
              </w:rPr>
              <w:t>。</w:t>
            </w:r>
          </w:p>
        </w:tc>
        <w:tc>
          <w:tcPr>
            <w:tcW w:w="3260" w:type="dxa"/>
            <w:tcMar>
              <w:top w:w="85" w:type="dxa"/>
              <w:bottom w:w="85" w:type="dxa"/>
            </w:tcMar>
          </w:tcPr>
          <w:p w14:paraId="7F3F14C7" w14:textId="77777777" w:rsidR="001D3320" w:rsidRPr="0013661A" w:rsidRDefault="001D3320" w:rsidP="001D3320">
            <w:pPr>
              <w:spacing w:line="300" w:lineRule="exact"/>
              <w:jc w:val="both"/>
              <w:rPr>
                <w:rFonts w:ascii="標楷體" w:eastAsia="標楷體" w:hAnsi="標楷體"/>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3</w:t>
            </w:r>
            <w:r w:rsidRPr="00A83E60">
              <w:rPr>
                <w:rFonts w:ascii="標楷體" w:eastAsia="標楷體" w:hAnsi="標楷體"/>
              </w:rPr>
              <w:t>-</w:t>
            </w:r>
            <w:r w:rsidRPr="00A83E60">
              <w:rPr>
                <w:rFonts w:ascii="標楷體" w:eastAsia="標楷體" w:hAnsi="標楷體" w:hint="eastAsia"/>
              </w:rPr>
              <w:t>1</w:t>
            </w:r>
            <w:r>
              <w:rPr>
                <w:rFonts w:ascii="標楷體" w:eastAsia="標楷體" w:hAnsi="標楷體" w:hint="eastAsia"/>
              </w:rPr>
              <w:t>1</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5</w:t>
            </w:r>
            <w:r w:rsidRPr="00A83E60">
              <w:rPr>
                <w:rFonts w:ascii="標楷體" w:eastAsia="標楷體" w:hAnsi="標楷體"/>
              </w:rPr>
              <w:t>.</w:t>
            </w:r>
            <w:r>
              <w:rPr>
                <w:rFonts w:ascii="標楷體" w:eastAsia="標楷體" w:hAnsi="標楷體" w:hint="eastAsia"/>
              </w:rPr>
              <w:t>19</w:t>
            </w:r>
            <w:r w:rsidRPr="00A83E60">
              <w:rPr>
                <w:rFonts w:ascii="標楷體" w:eastAsia="標楷體" w:hAnsi="標楷體"/>
              </w:rPr>
              <w:t>）</w:t>
            </w:r>
          </w:p>
          <w:p w14:paraId="3A8F8E1E" w14:textId="320D1D9D" w:rsidR="001D3320" w:rsidRDefault="001D3320" w:rsidP="001D3320">
            <w:pPr>
              <w:spacing w:line="300" w:lineRule="exact"/>
              <w:jc w:val="both"/>
              <w:rPr>
                <w:rFonts w:ascii="標楷體" w:eastAsia="標楷體" w:hAnsi="標楷體"/>
              </w:rPr>
            </w:pPr>
            <w:r w:rsidRPr="0013661A">
              <w:rPr>
                <w:rFonts w:ascii="標楷體" w:eastAsia="標楷體" w:hAnsi="標楷體" w:hint="eastAsia"/>
              </w:rPr>
              <w:t>處理經過：已函請</w:t>
            </w:r>
            <w:r w:rsidRPr="0013661A">
              <w:rPr>
                <w:rFonts w:ascii="標楷體" w:eastAsia="標楷體" w:hAnsi="標楷體" w:hint="eastAsia"/>
                <w:szCs w:val="24"/>
              </w:rPr>
              <w:t>司法院</w:t>
            </w:r>
            <w:r w:rsidRPr="0013661A">
              <w:rPr>
                <w:rFonts w:ascii="標楷體" w:eastAsia="標楷體" w:hAnsi="標楷體" w:hint="eastAsia"/>
              </w:rPr>
              <w:t>查復及敘明理由，除函復本會外並副知請願人。</w:t>
            </w:r>
          </w:p>
        </w:tc>
        <w:tc>
          <w:tcPr>
            <w:tcW w:w="1559" w:type="dxa"/>
            <w:vMerge/>
            <w:tcMar>
              <w:top w:w="85" w:type="dxa"/>
              <w:bottom w:w="85" w:type="dxa"/>
            </w:tcMar>
          </w:tcPr>
          <w:p w14:paraId="304BED04" w14:textId="77777777" w:rsidR="001D3320" w:rsidRDefault="001D3320" w:rsidP="001D3320">
            <w:pPr>
              <w:spacing w:line="300" w:lineRule="exact"/>
              <w:jc w:val="center"/>
              <w:rPr>
                <w:rFonts w:ascii="標楷體" w:eastAsia="標楷體" w:hAnsi="標楷體"/>
                <w:b/>
                <w:spacing w:val="-20"/>
              </w:rPr>
            </w:pPr>
          </w:p>
        </w:tc>
      </w:tr>
      <w:tr w:rsidR="001D3320" w:rsidRPr="00B763EB" w14:paraId="4428DA3E" w14:textId="77777777" w:rsidTr="00C93E99">
        <w:tc>
          <w:tcPr>
            <w:tcW w:w="675" w:type="dxa"/>
            <w:tcMar>
              <w:top w:w="85" w:type="dxa"/>
              <w:bottom w:w="85" w:type="dxa"/>
            </w:tcMar>
          </w:tcPr>
          <w:p w14:paraId="78E53563" w14:textId="09F779AC"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38</w:t>
            </w:r>
          </w:p>
        </w:tc>
        <w:tc>
          <w:tcPr>
            <w:tcW w:w="993" w:type="dxa"/>
          </w:tcPr>
          <w:p w14:paraId="0C3E1A78" w14:textId="13162F65" w:rsidR="001D3320" w:rsidRPr="001D3320" w:rsidRDefault="001D3320" w:rsidP="00DB1988">
            <w:pPr>
              <w:spacing w:line="300" w:lineRule="exact"/>
              <w:rPr>
                <w:rFonts w:ascii="標楷體" w:eastAsia="標楷體" w:hAnsi="標楷體"/>
                <w:szCs w:val="24"/>
              </w:rPr>
            </w:pPr>
            <w:r>
              <w:rPr>
                <w:rFonts w:ascii="標楷體" w:eastAsia="標楷體" w:hAnsi="標楷體" w:hint="eastAsia"/>
                <w:szCs w:val="24"/>
              </w:rPr>
              <w:t>黃識軒</w:t>
            </w:r>
          </w:p>
        </w:tc>
        <w:tc>
          <w:tcPr>
            <w:tcW w:w="2268" w:type="dxa"/>
            <w:tcMar>
              <w:top w:w="85" w:type="dxa"/>
              <w:bottom w:w="85" w:type="dxa"/>
            </w:tcMar>
          </w:tcPr>
          <w:p w14:paraId="458A18AD" w14:textId="5524E066" w:rsidR="001D3320" w:rsidRPr="007F5066" w:rsidRDefault="001D3320" w:rsidP="001D3320">
            <w:pPr>
              <w:spacing w:line="300" w:lineRule="exact"/>
              <w:jc w:val="both"/>
              <w:rPr>
                <w:rFonts w:ascii="標楷體" w:eastAsia="標楷體" w:hAnsi="標楷體"/>
                <w:szCs w:val="24"/>
              </w:rPr>
            </w:pPr>
            <w:r>
              <w:rPr>
                <w:rFonts w:ascii="標楷體" w:eastAsia="標楷體" w:hAnsi="標楷體" w:hint="eastAsia"/>
                <w:szCs w:val="24"/>
              </w:rPr>
              <w:t>為建請政府重視媒體產業發展及人才培育，特提出「中華民國全球傳媒事務局組織條例草案」請願文書。</w:t>
            </w:r>
          </w:p>
        </w:tc>
        <w:tc>
          <w:tcPr>
            <w:tcW w:w="3260" w:type="dxa"/>
            <w:tcMar>
              <w:top w:w="85" w:type="dxa"/>
              <w:bottom w:w="85" w:type="dxa"/>
            </w:tcMar>
          </w:tcPr>
          <w:p w14:paraId="02C1976E" w14:textId="77777777" w:rsidR="001D3320" w:rsidRDefault="001D3320" w:rsidP="001D3320">
            <w:pPr>
              <w:spacing w:line="300" w:lineRule="exact"/>
              <w:jc w:val="both"/>
              <w:rPr>
                <w:rFonts w:ascii="標楷體" w:eastAsia="標楷體" w:hAnsi="標楷體"/>
              </w:rPr>
            </w:pPr>
            <w:r>
              <w:rPr>
                <w:rFonts w:ascii="標楷體" w:eastAsia="標楷體" w:hAnsi="標楷體" w:hint="eastAsia"/>
              </w:rPr>
              <w:t>10-4-14（110.12.28）</w:t>
            </w:r>
          </w:p>
          <w:p w14:paraId="5DE18FB2" w14:textId="57DAF96D" w:rsidR="001D3320" w:rsidRDefault="001D3320" w:rsidP="001D3320">
            <w:pPr>
              <w:spacing w:line="300" w:lineRule="exact"/>
              <w:jc w:val="both"/>
              <w:rPr>
                <w:rFonts w:ascii="標楷體" w:eastAsia="標楷體" w:hAnsi="標楷體"/>
              </w:rPr>
            </w:pPr>
            <w:r>
              <w:rPr>
                <w:rFonts w:ascii="標楷體" w:eastAsia="標楷體" w:hAnsi="標楷體" w:hint="eastAsia"/>
              </w:rPr>
              <w:t>處理經過：已函請國家通訊傳播委員會、文化部查復及敘明理由，除函復本會外並副知請願人。</w:t>
            </w:r>
          </w:p>
        </w:tc>
        <w:tc>
          <w:tcPr>
            <w:tcW w:w="1559" w:type="dxa"/>
            <w:vMerge/>
            <w:tcMar>
              <w:top w:w="85" w:type="dxa"/>
              <w:bottom w:w="85" w:type="dxa"/>
            </w:tcMar>
          </w:tcPr>
          <w:p w14:paraId="31527A41" w14:textId="77777777" w:rsidR="001D3320" w:rsidRDefault="001D3320" w:rsidP="001D3320">
            <w:pPr>
              <w:spacing w:line="300" w:lineRule="exact"/>
              <w:jc w:val="center"/>
              <w:rPr>
                <w:rFonts w:ascii="標楷體" w:eastAsia="標楷體" w:hAnsi="標楷體"/>
                <w:b/>
                <w:spacing w:val="-20"/>
              </w:rPr>
            </w:pPr>
          </w:p>
        </w:tc>
      </w:tr>
      <w:tr w:rsidR="001D3320" w:rsidRPr="00B763EB" w14:paraId="34BA8C68" w14:textId="77777777" w:rsidTr="00C93E99">
        <w:tc>
          <w:tcPr>
            <w:tcW w:w="675" w:type="dxa"/>
            <w:tcMar>
              <w:top w:w="85" w:type="dxa"/>
              <w:bottom w:w="85" w:type="dxa"/>
            </w:tcMar>
          </w:tcPr>
          <w:p w14:paraId="45007EF8" w14:textId="7EFDCB6E" w:rsidR="001D3320" w:rsidRDefault="001D3320" w:rsidP="001D3320">
            <w:pPr>
              <w:spacing w:line="300" w:lineRule="exact"/>
              <w:jc w:val="center"/>
              <w:rPr>
                <w:rFonts w:ascii="標楷體" w:eastAsia="標楷體" w:hAnsi="標楷體"/>
                <w:b/>
                <w:spacing w:val="-20"/>
              </w:rPr>
            </w:pPr>
            <w:r>
              <w:rPr>
                <w:rFonts w:ascii="標楷體" w:eastAsia="標楷體" w:hAnsi="標楷體" w:hint="eastAsia"/>
                <w:b/>
                <w:spacing w:val="-20"/>
              </w:rPr>
              <w:t>39</w:t>
            </w:r>
          </w:p>
        </w:tc>
        <w:tc>
          <w:tcPr>
            <w:tcW w:w="993" w:type="dxa"/>
          </w:tcPr>
          <w:p w14:paraId="3F13C42A" w14:textId="069FB9B9" w:rsidR="001D3320" w:rsidRPr="007F5066" w:rsidRDefault="001D3320" w:rsidP="00DB1988">
            <w:pPr>
              <w:spacing w:line="300" w:lineRule="exact"/>
              <w:rPr>
                <w:rFonts w:ascii="標楷體" w:eastAsia="標楷體" w:hAnsi="標楷體"/>
                <w:szCs w:val="24"/>
              </w:rPr>
            </w:pPr>
            <w:r>
              <w:rPr>
                <w:rFonts w:ascii="標楷體" w:eastAsia="標楷體" w:hAnsi="標楷體" w:hint="eastAsia"/>
                <w:szCs w:val="24"/>
              </w:rPr>
              <w:t>黃識軒</w:t>
            </w:r>
          </w:p>
        </w:tc>
        <w:tc>
          <w:tcPr>
            <w:tcW w:w="2268" w:type="dxa"/>
            <w:tcMar>
              <w:top w:w="85" w:type="dxa"/>
              <w:bottom w:w="85" w:type="dxa"/>
            </w:tcMar>
          </w:tcPr>
          <w:p w14:paraId="74595174" w14:textId="38A4A0A2" w:rsidR="001D3320" w:rsidRPr="007F5066" w:rsidRDefault="001D3320" w:rsidP="001D3320">
            <w:pPr>
              <w:spacing w:line="300" w:lineRule="exact"/>
              <w:jc w:val="both"/>
              <w:rPr>
                <w:rFonts w:ascii="標楷體" w:eastAsia="標楷體" w:hAnsi="標楷體"/>
                <w:szCs w:val="24"/>
              </w:rPr>
            </w:pPr>
            <w:r>
              <w:rPr>
                <w:rFonts w:ascii="標楷體" w:eastAsia="標楷體" w:hAnsi="標楷體" w:hint="eastAsia"/>
                <w:szCs w:val="24"/>
              </w:rPr>
              <w:t>為請儘速完成「中華民國全球傳媒事務局組織條例草案」審議，並暫緩或中止設立數位發展部請願文書。</w:t>
            </w:r>
          </w:p>
        </w:tc>
        <w:tc>
          <w:tcPr>
            <w:tcW w:w="3260" w:type="dxa"/>
            <w:tcMar>
              <w:top w:w="85" w:type="dxa"/>
              <w:bottom w:w="85" w:type="dxa"/>
            </w:tcMar>
          </w:tcPr>
          <w:p w14:paraId="1EB34A0F" w14:textId="77777777" w:rsidR="001D3320" w:rsidRDefault="001D3320" w:rsidP="001D3320">
            <w:pPr>
              <w:spacing w:line="300" w:lineRule="exact"/>
              <w:jc w:val="both"/>
              <w:rPr>
                <w:rFonts w:ascii="標楷體" w:eastAsia="標楷體" w:hAnsi="標楷體"/>
              </w:rPr>
            </w:pPr>
            <w:r>
              <w:rPr>
                <w:rFonts w:ascii="標楷體" w:eastAsia="標楷體" w:hAnsi="標楷體" w:hint="eastAsia"/>
              </w:rPr>
              <w:t>10-5-7 (111.4.15)</w:t>
            </w:r>
          </w:p>
          <w:p w14:paraId="2196B2F3" w14:textId="300D802D" w:rsidR="001D3320" w:rsidRDefault="001D3320" w:rsidP="001D3320">
            <w:pPr>
              <w:spacing w:line="300" w:lineRule="exact"/>
              <w:jc w:val="both"/>
              <w:rPr>
                <w:rFonts w:ascii="標楷體" w:eastAsia="標楷體" w:hAnsi="標楷體"/>
              </w:rPr>
            </w:pPr>
            <w:r>
              <w:rPr>
                <w:rFonts w:ascii="標楷體" w:eastAsia="標楷體" w:hAnsi="標楷體" w:hint="eastAsia"/>
              </w:rPr>
              <w:t>處理經過：本案係為序號第38案之補充意見，故與前案併案審查(已函請國家通訊傳播委員會、文化部查復及敘明理由，除函復本會外並副知請願人)。</w:t>
            </w:r>
          </w:p>
        </w:tc>
        <w:tc>
          <w:tcPr>
            <w:tcW w:w="1559" w:type="dxa"/>
            <w:vMerge/>
            <w:tcMar>
              <w:top w:w="85" w:type="dxa"/>
              <w:bottom w:w="85" w:type="dxa"/>
            </w:tcMar>
          </w:tcPr>
          <w:p w14:paraId="2D5BC5A8" w14:textId="77777777" w:rsidR="001D3320" w:rsidRDefault="001D3320" w:rsidP="001D3320">
            <w:pPr>
              <w:spacing w:line="300" w:lineRule="exact"/>
              <w:jc w:val="center"/>
              <w:rPr>
                <w:rFonts w:ascii="標楷體" w:eastAsia="標楷體" w:hAnsi="標楷體"/>
                <w:b/>
                <w:spacing w:val="-20"/>
              </w:rPr>
            </w:pPr>
          </w:p>
        </w:tc>
      </w:tr>
      <w:tr w:rsidR="00A57498" w:rsidRPr="00B763EB" w14:paraId="51D88C19" w14:textId="77777777" w:rsidTr="00C93E99">
        <w:tc>
          <w:tcPr>
            <w:tcW w:w="675" w:type="dxa"/>
            <w:tcMar>
              <w:top w:w="85" w:type="dxa"/>
              <w:bottom w:w="85" w:type="dxa"/>
            </w:tcMar>
          </w:tcPr>
          <w:p w14:paraId="53104A8B" w14:textId="5CB69EA0"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40</w:t>
            </w:r>
          </w:p>
        </w:tc>
        <w:tc>
          <w:tcPr>
            <w:tcW w:w="993" w:type="dxa"/>
          </w:tcPr>
          <w:p w14:paraId="3308A863" w14:textId="2A61092A" w:rsidR="00A57498" w:rsidRPr="007F5066" w:rsidRDefault="00A57498" w:rsidP="00DB1988">
            <w:pPr>
              <w:spacing w:line="300" w:lineRule="exact"/>
              <w:rPr>
                <w:rFonts w:ascii="標楷體" w:eastAsia="標楷體" w:hAnsi="標楷體"/>
                <w:szCs w:val="24"/>
              </w:rPr>
            </w:pPr>
            <w:r w:rsidRPr="008C1E8B">
              <w:rPr>
                <w:rFonts w:ascii="標楷體" w:eastAsia="標楷體" w:hAnsi="標楷體"/>
                <w:szCs w:val="24"/>
              </w:rPr>
              <w:t>王炳龍</w:t>
            </w:r>
          </w:p>
        </w:tc>
        <w:tc>
          <w:tcPr>
            <w:tcW w:w="2268" w:type="dxa"/>
            <w:tcMar>
              <w:top w:w="85" w:type="dxa"/>
              <w:bottom w:w="85" w:type="dxa"/>
            </w:tcMar>
          </w:tcPr>
          <w:p w14:paraId="6E30BB66" w14:textId="67A95258" w:rsidR="00A57498" w:rsidRPr="007F5066" w:rsidRDefault="00A57498" w:rsidP="00A57498">
            <w:pPr>
              <w:spacing w:line="300" w:lineRule="exact"/>
              <w:jc w:val="both"/>
              <w:rPr>
                <w:rFonts w:ascii="標楷體" w:eastAsia="標楷體" w:hAnsi="標楷體"/>
                <w:szCs w:val="24"/>
              </w:rPr>
            </w:pPr>
            <w:r w:rsidRPr="008C1E8B">
              <w:rPr>
                <w:rFonts w:ascii="標楷體" w:eastAsia="標楷體" w:hAnsi="標楷體"/>
                <w:szCs w:val="24"/>
              </w:rPr>
              <w:t>為請制定訴訟當事</w:t>
            </w:r>
            <w:r w:rsidRPr="008C1E8B">
              <w:rPr>
                <w:rFonts w:ascii="標楷體" w:eastAsia="標楷體" w:hAnsi="標楷體"/>
                <w:szCs w:val="24"/>
              </w:rPr>
              <w:lastRenderedPageBreak/>
              <w:t>人保護法等請願文書2份</w:t>
            </w:r>
            <w:r>
              <w:rPr>
                <w:rFonts w:ascii="標楷體" w:eastAsia="標楷體" w:hAnsi="標楷體" w:hint="eastAsia"/>
                <w:szCs w:val="24"/>
              </w:rPr>
              <w:t>。</w:t>
            </w:r>
          </w:p>
        </w:tc>
        <w:tc>
          <w:tcPr>
            <w:tcW w:w="3260" w:type="dxa"/>
            <w:tcMar>
              <w:top w:w="85" w:type="dxa"/>
              <w:bottom w:w="85" w:type="dxa"/>
            </w:tcMar>
          </w:tcPr>
          <w:p w14:paraId="65C8DBC0" w14:textId="77777777" w:rsidR="00A57498" w:rsidRDefault="00A57498" w:rsidP="00A57498">
            <w:pPr>
              <w:spacing w:line="300" w:lineRule="exact"/>
              <w:jc w:val="both"/>
              <w:rPr>
                <w:rFonts w:ascii="標楷體" w:eastAsia="標楷體" w:hAnsi="標楷體"/>
              </w:rPr>
            </w:pPr>
            <w:r>
              <w:rPr>
                <w:rFonts w:ascii="標楷體" w:eastAsia="標楷體" w:hAnsi="標楷體"/>
              </w:rPr>
              <w:lastRenderedPageBreak/>
              <w:t>10-5-13(111.</w:t>
            </w:r>
            <w:r w:rsidRPr="008C1E8B">
              <w:rPr>
                <w:rFonts w:ascii="標楷體" w:eastAsia="標楷體" w:hAnsi="標楷體"/>
              </w:rPr>
              <w:t>5.26)</w:t>
            </w:r>
          </w:p>
          <w:p w14:paraId="5E92254C" w14:textId="65A33029" w:rsidR="00A57498" w:rsidRDefault="00A57498" w:rsidP="00A57498">
            <w:pPr>
              <w:spacing w:line="300" w:lineRule="exact"/>
              <w:jc w:val="both"/>
              <w:rPr>
                <w:rFonts w:ascii="標楷體" w:eastAsia="標楷體" w:hAnsi="標楷體"/>
              </w:rPr>
            </w:pPr>
            <w:r w:rsidRPr="00A35FE7">
              <w:rPr>
                <w:rFonts w:ascii="標楷體" w:eastAsia="標楷體" w:hAnsi="標楷體" w:hint="eastAsia"/>
              </w:rPr>
              <w:lastRenderedPageBreak/>
              <w:t>處理經過：已函請法務部、司法院查復及敘明理由，除函復本會外並副知請願人。</w:t>
            </w:r>
          </w:p>
        </w:tc>
        <w:tc>
          <w:tcPr>
            <w:tcW w:w="1559" w:type="dxa"/>
            <w:vMerge/>
            <w:tcMar>
              <w:top w:w="85" w:type="dxa"/>
              <w:bottom w:w="85" w:type="dxa"/>
            </w:tcMar>
          </w:tcPr>
          <w:p w14:paraId="27ADCE85" w14:textId="77777777" w:rsidR="00A57498" w:rsidRDefault="00A57498" w:rsidP="00A57498">
            <w:pPr>
              <w:spacing w:line="300" w:lineRule="exact"/>
              <w:jc w:val="center"/>
              <w:rPr>
                <w:rFonts w:ascii="標楷體" w:eastAsia="標楷體" w:hAnsi="標楷體"/>
                <w:b/>
                <w:spacing w:val="-20"/>
              </w:rPr>
            </w:pPr>
          </w:p>
        </w:tc>
      </w:tr>
      <w:tr w:rsidR="00A57498" w:rsidRPr="00B763EB" w14:paraId="59CA297B" w14:textId="77777777" w:rsidTr="00C93E99">
        <w:tc>
          <w:tcPr>
            <w:tcW w:w="675" w:type="dxa"/>
            <w:tcMar>
              <w:top w:w="85" w:type="dxa"/>
              <w:bottom w:w="85" w:type="dxa"/>
            </w:tcMar>
          </w:tcPr>
          <w:p w14:paraId="6114E42A" w14:textId="7298801C"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41</w:t>
            </w:r>
          </w:p>
        </w:tc>
        <w:tc>
          <w:tcPr>
            <w:tcW w:w="993" w:type="dxa"/>
          </w:tcPr>
          <w:p w14:paraId="7982011C" w14:textId="64EEE112" w:rsidR="00A57498" w:rsidRPr="007F5066" w:rsidRDefault="00A57498" w:rsidP="00DB1988">
            <w:pPr>
              <w:spacing w:line="300" w:lineRule="exact"/>
              <w:rPr>
                <w:rFonts w:ascii="標楷體" w:eastAsia="標楷體" w:hAnsi="標楷體"/>
                <w:szCs w:val="24"/>
              </w:rPr>
            </w:pPr>
            <w:r w:rsidRPr="006F2A12">
              <w:rPr>
                <w:rFonts w:ascii="標楷體" w:eastAsia="標楷體" w:hAnsi="標楷體"/>
                <w:szCs w:val="24"/>
              </w:rPr>
              <w:t>吳世綸等28人</w:t>
            </w:r>
          </w:p>
        </w:tc>
        <w:tc>
          <w:tcPr>
            <w:tcW w:w="2268" w:type="dxa"/>
            <w:tcMar>
              <w:top w:w="85" w:type="dxa"/>
              <w:bottom w:w="85" w:type="dxa"/>
            </w:tcMar>
          </w:tcPr>
          <w:p w14:paraId="0B7197EB" w14:textId="3B3D5B83" w:rsidR="00A57498" w:rsidRPr="007F5066" w:rsidRDefault="00A57498" w:rsidP="00A57498">
            <w:pPr>
              <w:spacing w:line="300" w:lineRule="exact"/>
              <w:jc w:val="both"/>
              <w:rPr>
                <w:rFonts w:ascii="標楷體" w:eastAsia="標楷體" w:hAnsi="標楷體"/>
                <w:szCs w:val="24"/>
              </w:rPr>
            </w:pPr>
            <w:r w:rsidRPr="006F2A12">
              <w:rPr>
                <w:rFonts w:ascii="標楷體" w:eastAsia="標楷體" w:hAnsi="標楷體"/>
                <w:szCs w:val="24"/>
              </w:rPr>
              <w:t>為於刑之執行前，令入勞動場所強制工作三年之保安處分，是否為一罪兩罰？陳請修法請願文書</w:t>
            </w:r>
            <w:r w:rsidRPr="006F2A12">
              <w:rPr>
                <w:rFonts w:ascii="標楷體" w:eastAsia="標楷體" w:hAnsi="標楷體" w:hint="eastAsia"/>
                <w:szCs w:val="24"/>
              </w:rPr>
              <w:t>。</w:t>
            </w:r>
          </w:p>
        </w:tc>
        <w:tc>
          <w:tcPr>
            <w:tcW w:w="3260" w:type="dxa"/>
            <w:tcMar>
              <w:top w:w="85" w:type="dxa"/>
              <w:bottom w:w="85" w:type="dxa"/>
            </w:tcMar>
          </w:tcPr>
          <w:p w14:paraId="3BEC809D" w14:textId="77777777" w:rsidR="00A57498" w:rsidRPr="0013661A" w:rsidRDefault="00A57498" w:rsidP="00A57498">
            <w:pPr>
              <w:spacing w:line="300" w:lineRule="exact"/>
              <w:jc w:val="both"/>
              <w:rPr>
                <w:rFonts w:ascii="標楷體" w:eastAsia="標楷體" w:hAnsi="標楷體"/>
                <w:szCs w:val="24"/>
              </w:rPr>
            </w:pPr>
            <w:r w:rsidRPr="006F2A12">
              <w:rPr>
                <w:rFonts w:ascii="標楷體" w:eastAsia="標楷體" w:hAnsi="標楷體" w:hint="eastAsia"/>
                <w:szCs w:val="24"/>
              </w:rPr>
              <w:t>10</w:t>
            </w:r>
            <w:r w:rsidRPr="006F2A12">
              <w:rPr>
                <w:rFonts w:ascii="標楷體" w:eastAsia="標楷體" w:hAnsi="標楷體"/>
                <w:szCs w:val="24"/>
              </w:rPr>
              <w:t>-</w:t>
            </w:r>
            <w:r w:rsidRPr="006F2A12">
              <w:rPr>
                <w:rFonts w:ascii="標楷體" w:eastAsia="標楷體" w:hAnsi="標楷體" w:hint="eastAsia"/>
                <w:szCs w:val="24"/>
              </w:rPr>
              <w:t>4</w:t>
            </w:r>
            <w:r w:rsidRPr="006F2A12">
              <w:rPr>
                <w:rFonts w:ascii="標楷體" w:eastAsia="標楷體" w:hAnsi="標楷體"/>
                <w:szCs w:val="24"/>
              </w:rPr>
              <w:t>-</w:t>
            </w:r>
            <w:r w:rsidRPr="006F2A12">
              <w:rPr>
                <w:rFonts w:ascii="標楷體" w:eastAsia="標楷體" w:hAnsi="標楷體" w:hint="eastAsia"/>
                <w:szCs w:val="24"/>
              </w:rPr>
              <w:t>1</w:t>
            </w:r>
            <w:r w:rsidRPr="006F2A12">
              <w:rPr>
                <w:rFonts w:ascii="標楷體" w:eastAsia="標楷體" w:hAnsi="標楷體"/>
                <w:szCs w:val="24"/>
              </w:rPr>
              <w:t>（</w:t>
            </w:r>
            <w:r w:rsidRPr="006F2A12">
              <w:rPr>
                <w:rFonts w:ascii="標楷體" w:eastAsia="標楷體" w:hAnsi="標楷體" w:hint="eastAsia"/>
                <w:szCs w:val="24"/>
              </w:rPr>
              <w:t>110</w:t>
            </w:r>
            <w:r w:rsidRPr="006F2A12">
              <w:rPr>
                <w:rFonts w:ascii="標楷體" w:eastAsia="標楷體" w:hAnsi="標楷體"/>
                <w:szCs w:val="24"/>
              </w:rPr>
              <w:t>.</w:t>
            </w:r>
            <w:r w:rsidRPr="006F2A12">
              <w:rPr>
                <w:rFonts w:ascii="標楷體" w:eastAsia="標楷體" w:hAnsi="標楷體" w:hint="eastAsia"/>
                <w:szCs w:val="24"/>
              </w:rPr>
              <w:t>10</w:t>
            </w:r>
            <w:r w:rsidRPr="006F2A12">
              <w:rPr>
                <w:rFonts w:ascii="標楷體" w:eastAsia="標楷體" w:hAnsi="標楷體"/>
                <w:szCs w:val="24"/>
              </w:rPr>
              <w:t>.</w:t>
            </w:r>
            <w:r w:rsidRPr="006F2A12">
              <w:rPr>
                <w:rFonts w:ascii="標楷體" w:eastAsia="標楷體" w:hAnsi="標楷體" w:hint="eastAsia"/>
                <w:szCs w:val="24"/>
              </w:rPr>
              <w:t>1</w:t>
            </w:r>
            <w:r w:rsidRPr="006F2A12">
              <w:rPr>
                <w:rFonts w:ascii="標楷體" w:eastAsia="標楷體" w:hAnsi="標楷體"/>
                <w:szCs w:val="24"/>
              </w:rPr>
              <w:t>）</w:t>
            </w:r>
          </w:p>
          <w:p w14:paraId="1FDDD8E2" w14:textId="7B0EE092" w:rsidR="00A57498" w:rsidRDefault="00A57498" w:rsidP="00A57498">
            <w:pPr>
              <w:spacing w:line="300" w:lineRule="exact"/>
              <w:jc w:val="both"/>
              <w:rPr>
                <w:rFonts w:ascii="標楷體" w:eastAsia="標楷體" w:hAnsi="標楷體"/>
              </w:rPr>
            </w:pPr>
            <w:r w:rsidRPr="0013661A">
              <w:rPr>
                <w:rFonts w:ascii="標楷體" w:eastAsia="標楷體" w:hAnsi="標楷體" w:hint="eastAsia"/>
                <w:szCs w:val="24"/>
              </w:rPr>
              <w:t>處理經過：</w:t>
            </w:r>
            <w:r w:rsidRPr="006F2A12">
              <w:rPr>
                <w:rFonts w:ascii="標楷體" w:eastAsia="標楷體" w:hAnsi="標楷體" w:hint="eastAsia"/>
                <w:szCs w:val="24"/>
              </w:rPr>
              <w:t>已函請法務部矯正署查復及敘明理由，除函復本會外並副知請願人。</w:t>
            </w:r>
          </w:p>
        </w:tc>
        <w:tc>
          <w:tcPr>
            <w:tcW w:w="1559" w:type="dxa"/>
            <w:vMerge/>
            <w:tcMar>
              <w:top w:w="85" w:type="dxa"/>
              <w:bottom w:w="85" w:type="dxa"/>
            </w:tcMar>
          </w:tcPr>
          <w:p w14:paraId="1CD606A8" w14:textId="77777777" w:rsidR="00A57498" w:rsidRDefault="00A57498" w:rsidP="00A57498">
            <w:pPr>
              <w:spacing w:line="300" w:lineRule="exact"/>
              <w:jc w:val="center"/>
              <w:rPr>
                <w:rFonts w:ascii="標楷體" w:eastAsia="標楷體" w:hAnsi="標楷體"/>
                <w:b/>
                <w:spacing w:val="-20"/>
              </w:rPr>
            </w:pPr>
          </w:p>
        </w:tc>
      </w:tr>
      <w:tr w:rsidR="00A57498" w:rsidRPr="00B763EB" w14:paraId="3395B954" w14:textId="77777777" w:rsidTr="00C93E99">
        <w:tc>
          <w:tcPr>
            <w:tcW w:w="675" w:type="dxa"/>
            <w:tcMar>
              <w:top w:w="85" w:type="dxa"/>
              <w:bottom w:w="85" w:type="dxa"/>
            </w:tcMar>
          </w:tcPr>
          <w:p w14:paraId="6CDB28E7" w14:textId="0D36C7BB"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42</w:t>
            </w:r>
          </w:p>
        </w:tc>
        <w:tc>
          <w:tcPr>
            <w:tcW w:w="993" w:type="dxa"/>
          </w:tcPr>
          <w:p w14:paraId="2EBD27C5" w14:textId="54D1BAB5" w:rsidR="00A57498" w:rsidRPr="007F5066" w:rsidRDefault="00A57498" w:rsidP="00DB1988">
            <w:pPr>
              <w:spacing w:line="300" w:lineRule="exact"/>
              <w:rPr>
                <w:rFonts w:ascii="標楷體" w:eastAsia="標楷體" w:hAnsi="標楷體"/>
                <w:szCs w:val="24"/>
              </w:rPr>
            </w:pPr>
            <w:r w:rsidRPr="009D598B">
              <w:rPr>
                <w:rFonts w:ascii="標楷體" w:eastAsia="標楷體" w:hAnsi="標楷體" w:hint="eastAsia"/>
                <w:szCs w:val="24"/>
              </w:rPr>
              <w:t>周正倫</w:t>
            </w:r>
            <w:r>
              <w:rPr>
                <w:rFonts w:ascii="標楷體" w:eastAsia="標楷體" w:hAnsi="標楷體" w:hint="eastAsia"/>
                <w:szCs w:val="24"/>
              </w:rPr>
              <w:t>等2人</w:t>
            </w:r>
          </w:p>
        </w:tc>
        <w:tc>
          <w:tcPr>
            <w:tcW w:w="2268" w:type="dxa"/>
            <w:tcMar>
              <w:top w:w="85" w:type="dxa"/>
              <w:bottom w:w="85" w:type="dxa"/>
            </w:tcMar>
          </w:tcPr>
          <w:p w14:paraId="29AB822A" w14:textId="0CF49137" w:rsidR="00A57498" w:rsidRPr="007F5066" w:rsidRDefault="00A57498" w:rsidP="00A57498">
            <w:pPr>
              <w:spacing w:line="300" w:lineRule="exact"/>
              <w:jc w:val="both"/>
              <w:rPr>
                <w:rFonts w:ascii="標楷體" w:eastAsia="標楷體" w:hAnsi="標楷體"/>
                <w:szCs w:val="24"/>
              </w:rPr>
            </w:pPr>
            <w:r w:rsidRPr="009D598B">
              <w:rPr>
                <w:rFonts w:ascii="標楷體" w:eastAsia="標楷體" w:hAnsi="標楷體" w:hint="eastAsia"/>
                <w:szCs w:val="24"/>
              </w:rPr>
              <w:t>為於刑之執行前，令入勞動場所強制工作三年之保安處分，是否為一罪兩罰？陳請修法請願文書</w:t>
            </w:r>
            <w:r w:rsidRPr="0013661A">
              <w:rPr>
                <w:rFonts w:ascii="標楷體" w:eastAsia="標楷體" w:hAnsi="標楷體" w:hint="eastAsia"/>
                <w:szCs w:val="24"/>
              </w:rPr>
              <w:t>。</w:t>
            </w:r>
          </w:p>
        </w:tc>
        <w:tc>
          <w:tcPr>
            <w:tcW w:w="3260" w:type="dxa"/>
            <w:tcMar>
              <w:top w:w="85" w:type="dxa"/>
              <w:bottom w:w="85" w:type="dxa"/>
            </w:tcMar>
          </w:tcPr>
          <w:p w14:paraId="1D73AE32" w14:textId="77777777" w:rsidR="00A57498" w:rsidRPr="0013661A" w:rsidRDefault="00A57498" w:rsidP="00A57498">
            <w:pPr>
              <w:spacing w:line="300" w:lineRule="exact"/>
              <w:jc w:val="both"/>
              <w:rPr>
                <w:rFonts w:ascii="標楷體" w:eastAsia="標楷體" w:hAnsi="標楷體"/>
              </w:rPr>
            </w:pPr>
            <w:r w:rsidRPr="00A83E60">
              <w:rPr>
                <w:rFonts w:ascii="標楷體" w:eastAsia="標楷體" w:hAnsi="標楷體" w:hint="eastAsia"/>
              </w:rPr>
              <w:t>10</w:t>
            </w:r>
            <w:r>
              <w:rPr>
                <w:rFonts w:ascii="標楷體" w:eastAsia="標楷體" w:hAnsi="標楷體"/>
              </w:rPr>
              <w:t>-4</w:t>
            </w:r>
            <w:r w:rsidRPr="00A83E60">
              <w:rPr>
                <w:rFonts w:ascii="標楷體" w:eastAsia="標楷體" w:hAnsi="標楷體"/>
              </w:rPr>
              <w:t>-</w:t>
            </w:r>
            <w:r>
              <w:rPr>
                <w:rFonts w:ascii="標楷體" w:eastAsia="標楷體" w:hAnsi="標楷體" w:hint="eastAsia"/>
              </w:rPr>
              <w:t>7</w:t>
            </w:r>
            <w:r w:rsidRPr="00A83E60">
              <w:rPr>
                <w:rFonts w:ascii="標楷體" w:eastAsia="標楷體" w:hAnsi="標楷體"/>
              </w:rPr>
              <w:t>（</w:t>
            </w:r>
            <w:r>
              <w:rPr>
                <w:rFonts w:ascii="標楷體" w:eastAsia="標楷體" w:hAnsi="標楷體" w:hint="eastAsia"/>
              </w:rPr>
              <w:t>110</w:t>
            </w:r>
            <w:r>
              <w:rPr>
                <w:rFonts w:ascii="標楷體" w:eastAsia="標楷體" w:hAnsi="標楷體"/>
              </w:rPr>
              <w:t>.11.3</w:t>
            </w:r>
            <w:r w:rsidRPr="00A83E60">
              <w:rPr>
                <w:rFonts w:ascii="標楷體" w:eastAsia="標楷體" w:hAnsi="標楷體"/>
              </w:rPr>
              <w:t>）</w:t>
            </w:r>
          </w:p>
          <w:p w14:paraId="33AD57AE" w14:textId="12AD4CCC" w:rsidR="00A57498" w:rsidRDefault="00A57498" w:rsidP="00A57498">
            <w:pPr>
              <w:spacing w:line="300" w:lineRule="exact"/>
              <w:jc w:val="both"/>
              <w:rPr>
                <w:rFonts w:ascii="標楷體" w:eastAsia="標楷體" w:hAnsi="標楷體"/>
              </w:rPr>
            </w:pPr>
            <w:r w:rsidRPr="0013661A">
              <w:rPr>
                <w:rFonts w:ascii="標楷體" w:eastAsia="標楷體" w:hAnsi="標楷體" w:hint="eastAsia"/>
              </w:rPr>
              <w:t>處理經過：</w:t>
            </w:r>
            <w:r w:rsidRPr="00A83E60">
              <w:rPr>
                <w:rFonts w:ascii="標楷體" w:eastAsia="標楷體" w:hAnsi="標楷體" w:hint="eastAsia"/>
              </w:rPr>
              <w:t>本案與第</w:t>
            </w:r>
            <w:r>
              <w:rPr>
                <w:rFonts w:ascii="標楷體" w:eastAsia="標楷體" w:hAnsi="標楷體" w:hint="eastAsia"/>
              </w:rPr>
              <w:t>41、</w:t>
            </w:r>
            <w:r w:rsidR="00C71EB8" w:rsidRPr="00C71EB8">
              <w:rPr>
                <w:rFonts w:ascii="標楷體" w:eastAsia="標楷體" w:hAnsi="標楷體" w:hint="eastAsia"/>
              </w:rPr>
              <w:t>68</w:t>
            </w:r>
            <w:r>
              <w:rPr>
                <w:rFonts w:ascii="標楷體" w:eastAsia="標楷體" w:hAnsi="標楷體" w:hint="eastAsia"/>
              </w:rPr>
              <w:t>案意旨相同</w:t>
            </w:r>
            <w:r w:rsidRPr="00A83E60">
              <w:rPr>
                <w:rFonts w:ascii="標楷體" w:eastAsia="標楷體" w:hAnsi="標楷體" w:hint="eastAsia"/>
                <w:szCs w:val="24"/>
              </w:rPr>
              <w:t>，故與</w:t>
            </w:r>
            <w:r>
              <w:rPr>
                <w:rFonts w:ascii="標楷體" w:eastAsia="標楷體" w:hAnsi="標楷體" w:hint="eastAsia"/>
                <w:szCs w:val="24"/>
              </w:rPr>
              <w:t>類似</w:t>
            </w:r>
            <w:r w:rsidRPr="00A83E60">
              <w:rPr>
                <w:rFonts w:ascii="標楷體" w:eastAsia="標楷體" w:hAnsi="標楷體" w:hint="eastAsia"/>
                <w:szCs w:val="24"/>
              </w:rPr>
              <w:t>前案併案審查</w:t>
            </w:r>
            <w:r w:rsidRPr="0013661A">
              <w:rPr>
                <w:rFonts w:ascii="標楷體" w:eastAsia="標楷體" w:hAnsi="標楷體" w:hint="eastAsia"/>
              </w:rPr>
              <w:t>。</w:t>
            </w:r>
          </w:p>
        </w:tc>
        <w:tc>
          <w:tcPr>
            <w:tcW w:w="1559" w:type="dxa"/>
            <w:vMerge/>
            <w:tcMar>
              <w:top w:w="85" w:type="dxa"/>
              <w:bottom w:w="85" w:type="dxa"/>
            </w:tcMar>
          </w:tcPr>
          <w:p w14:paraId="1C09808F" w14:textId="77777777" w:rsidR="00A57498" w:rsidRDefault="00A57498" w:rsidP="00A57498">
            <w:pPr>
              <w:spacing w:line="300" w:lineRule="exact"/>
              <w:jc w:val="center"/>
              <w:rPr>
                <w:rFonts w:ascii="標楷體" w:eastAsia="標楷體" w:hAnsi="標楷體"/>
                <w:b/>
                <w:spacing w:val="-20"/>
              </w:rPr>
            </w:pPr>
          </w:p>
        </w:tc>
      </w:tr>
      <w:tr w:rsidR="00A57498" w:rsidRPr="00B763EB" w14:paraId="59416A86" w14:textId="77777777" w:rsidTr="00C93E99">
        <w:tc>
          <w:tcPr>
            <w:tcW w:w="675" w:type="dxa"/>
            <w:tcMar>
              <w:top w:w="85" w:type="dxa"/>
              <w:bottom w:w="85" w:type="dxa"/>
            </w:tcMar>
          </w:tcPr>
          <w:p w14:paraId="751F8F26" w14:textId="51D47914"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43</w:t>
            </w:r>
          </w:p>
        </w:tc>
        <w:tc>
          <w:tcPr>
            <w:tcW w:w="993" w:type="dxa"/>
          </w:tcPr>
          <w:p w14:paraId="56C39040" w14:textId="282ADE02" w:rsidR="00A57498" w:rsidRPr="007F5066" w:rsidRDefault="00A57498" w:rsidP="00DB1988">
            <w:pPr>
              <w:spacing w:line="300" w:lineRule="exact"/>
              <w:rPr>
                <w:rFonts w:ascii="標楷體" w:eastAsia="標楷體" w:hAnsi="標楷體"/>
                <w:szCs w:val="24"/>
              </w:rPr>
            </w:pPr>
            <w:r w:rsidRPr="006F2A12">
              <w:rPr>
                <w:rFonts w:ascii="標楷體" w:eastAsia="標楷體" w:hAnsi="標楷體" w:hint="eastAsia"/>
                <w:szCs w:val="24"/>
              </w:rPr>
              <w:t>謝朝和</w:t>
            </w:r>
          </w:p>
        </w:tc>
        <w:tc>
          <w:tcPr>
            <w:tcW w:w="2268" w:type="dxa"/>
            <w:tcMar>
              <w:top w:w="85" w:type="dxa"/>
              <w:bottom w:w="85" w:type="dxa"/>
            </w:tcMar>
          </w:tcPr>
          <w:p w14:paraId="2781D360" w14:textId="0F93CB38" w:rsidR="00A57498" w:rsidRPr="007F5066" w:rsidRDefault="00A57498" w:rsidP="00A57498">
            <w:pPr>
              <w:spacing w:line="300" w:lineRule="exact"/>
              <w:jc w:val="both"/>
              <w:rPr>
                <w:rFonts w:ascii="標楷體" w:eastAsia="標楷體" w:hAnsi="標楷體"/>
                <w:szCs w:val="24"/>
              </w:rPr>
            </w:pPr>
            <w:r w:rsidRPr="006F2A12">
              <w:rPr>
                <w:rFonts w:ascii="標楷體" w:eastAsia="標楷體" w:hAnsi="標楷體" w:hint="eastAsia"/>
                <w:szCs w:val="24"/>
              </w:rPr>
              <w:t>為陳請修正中華民國刑法施行法第七條之二第二項但書請願文書</w:t>
            </w:r>
            <w:r w:rsidRPr="0013661A">
              <w:rPr>
                <w:rFonts w:ascii="標楷體" w:eastAsia="標楷體" w:hAnsi="標楷體" w:hint="eastAsia"/>
                <w:szCs w:val="24"/>
              </w:rPr>
              <w:t>。</w:t>
            </w:r>
          </w:p>
        </w:tc>
        <w:tc>
          <w:tcPr>
            <w:tcW w:w="3260" w:type="dxa"/>
            <w:tcMar>
              <w:top w:w="85" w:type="dxa"/>
              <w:bottom w:w="85" w:type="dxa"/>
            </w:tcMar>
          </w:tcPr>
          <w:p w14:paraId="33E7EAAD" w14:textId="77777777" w:rsidR="00A57498" w:rsidRPr="00A83E60" w:rsidRDefault="00A57498" w:rsidP="00A57498">
            <w:pPr>
              <w:spacing w:line="300" w:lineRule="exact"/>
              <w:jc w:val="both"/>
              <w:rPr>
                <w:rFonts w:ascii="標楷體" w:eastAsia="標楷體" w:hAnsi="標楷體"/>
              </w:rPr>
            </w:pPr>
            <w:r w:rsidRPr="00A83E60">
              <w:rPr>
                <w:rFonts w:ascii="標楷體" w:eastAsia="標楷體" w:hAnsi="標楷體" w:hint="eastAsia"/>
              </w:rPr>
              <w:t>10</w:t>
            </w:r>
            <w:r>
              <w:rPr>
                <w:rFonts w:ascii="標楷體" w:eastAsia="標楷體" w:hAnsi="標楷體"/>
              </w:rPr>
              <w:t>-4</w:t>
            </w:r>
            <w:r w:rsidRPr="00A83E60">
              <w:rPr>
                <w:rFonts w:ascii="標楷體" w:eastAsia="標楷體" w:hAnsi="標楷體"/>
              </w:rPr>
              <w:t>-</w:t>
            </w:r>
            <w:r>
              <w:rPr>
                <w:rFonts w:ascii="標楷體" w:eastAsia="標楷體" w:hAnsi="標楷體" w:hint="eastAsia"/>
              </w:rPr>
              <w:t>15</w:t>
            </w:r>
            <w:r w:rsidRPr="00A83E60">
              <w:rPr>
                <w:rFonts w:ascii="標楷體" w:eastAsia="標楷體" w:hAnsi="標楷體"/>
              </w:rPr>
              <w:t>（</w:t>
            </w:r>
            <w:r>
              <w:rPr>
                <w:rFonts w:ascii="標楷體" w:eastAsia="標楷體" w:hAnsi="標楷體" w:hint="eastAsia"/>
              </w:rPr>
              <w:t>111</w:t>
            </w:r>
            <w:r>
              <w:rPr>
                <w:rFonts w:ascii="標楷體" w:eastAsia="標楷體" w:hAnsi="標楷體"/>
              </w:rPr>
              <w:t>.1.10</w:t>
            </w:r>
            <w:r w:rsidRPr="00A83E60">
              <w:rPr>
                <w:rFonts w:ascii="標楷體" w:eastAsia="標楷體" w:hAnsi="標楷體"/>
              </w:rPr>
              <w:t>）</w:t>
            </w:r>
          </w:p>
          <w:p w14:paraId="3A96C179" w14:textId="6322C5B0" w:rsidR="00A57498" w:rsidRDefault="00A57498" w:rsidP="00A57498">
            <w:pPr>
              <w:spacing w:line="300" w:lineRule="exact"/>
              <w:jc w:val="both"/>
              <w:rPr>
                <w:rFonts w:ascii="標楷體" w:eastAsia="標楷體" w:hAnsi="標楷體"/>
              </w:rPr>
            </w:pPr>
            <w:r w:rsidRPr="0013661A">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44891041" w14:textId="77777777" w:rsidR="00A57498" w:rsidRDefault="00A57498" w:rsidP="00A57498">
            <w:pPr>
              <w:spacing w:line="300" w:lineRule="exact"/>
              <w:jc w:val="center"/>
              <w:rPr>
                <w:rFonts w:ascii="標楷體" w:eastAsia="標楷體" w:hAnsi="標楷體"/>
                <w:b/>
                <w:spacing w:val="-20"/>
              </w:rPr>
            </w:pPr>
          </w:p>
        </w:tc>
      </w:tr>
      <w:tr w:rsidR="00A57498" w:rsidRPr="00B763EB" w14:paraId="45D66FFE" w14:textId="77777777" w:rsidTr="00C93E99">
        <w:tc>
          <w:tcPr>
            <w:tcW w:w="675" w:type="dxa"/>
            <w:tcMar>
              <w:top w:w="85" w:type="dxa"/>
              <w:bottom w:w="85" w:type="dxa"/>
            </w:tcMar>
          </w:tcPr>
          <w:p w14:paraId="489C89A2" w14:textId="2F0E0986"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44</w:t>
            </w:r>
          </w:p>
        </w:tc>
        <w:tc>
          <w:tcPr>
            <w:tcW w:w="993" w:type="dxa"/>
          </w:tcPr>
          <w:p w14:paraId="3858D4FB" w14:textId="625EDA57" w:rsidR="00A57498" w:rsidRPr="007F5066" w:rsidRDefault="00A57498" w:rsidP="00DB1988">
            <w:pPr>
              <w:spacing w:line="300" w:lineRule="exact"/>
              <w:rPr>
                <w:rFonts w:ascii="標楷體" w:eastAsia="標楷體" w:hAnsi="標楷體"/>
                <w:szCs w:val="24"/>
              </w:rPr>
            </w:pPr>
            <w:r w:rsidRPr="00783A6C">
              <w:rPr>
                <w:rFonts w:ascii="標楷體" w:eastAsia="標楷體" w:hAnsi="標楷體"/>
                <w:szCs w:val="24"/>
              </w:rPr>
              <w:t>葉方叡</w:t>
            </w:r>
          </w:p>
        </w:tc>
        <w:tc>
          <w:tcPr>
            <w:tcW w:w="2268" w:type="dxa"/>
            <w:tcMar>
              <w:top w:w="85" w:type="dxa"/>
              <w:bottom w:w="85" w:type="dxa"/>
            </w:tcMar>
          </w:tcPr>
          <w:p w14:paraId="42EF85D0" w14:textId="6BEB39B5" w:rsidR="00A57498" w:rsidRPr="007F5066" w:rsidRDefault="00A57498" w:rsidP="00A57498">
            <w:pPr>
              <w:spacing w:line="300" w:lineRule="exact"/>
              <w:jc w:val="both"/>
              <w:rPr>
                <w:rFonts w:ascii="標楷體" w:eastAsia="標楷體" w:hAnsi="標楷體"/>
                <w:szCs w:val="24"/>
              </w:rPr>
            </w:pPr>
            <w:r w:rsidRPr="00783A6C">
              <w:rPr>
                <w:rFonts w:ascii="標楷體" w:eastAsia="標楷體" w:hAnsi="標楷體"/>
                <w:szCs w:val="24"/>
              </w:rPr>
              <w:t>所提破產法第2條第1項條文修正草案請願文書</w:t>
            </w:r>
            <w:r>
              <w:rPr>
                <w:rFonts w:ascii="標楷體" w:eastAsia="標楷體" w:hAnsi="標楷體" w:hint="eastAsia"/>
                <w:szCs w:val="24"/>
              </w:rPr>
              <w:t>。</w:t>
            </w:r>
          </w:p>
        </w:tc>
        <w:tc>
          <w:tcPr>
            <w:tcW w:w="3260" w:type="dxa"/>
            <w:tcMar>
              <w:top w:w="85" w:type="dxa"/>
              <w:bottom w:w="85" w:type="dxa"/>
            </w:tcMar>
          </w:tcPr>
          <w:p w14:paraId="3A11C97E" w14:textId="77777777" w:rsidR="00A57498" w:rsidRDefault="00A57498" w:rsidP="00A57498">
            <w:pPr>
              <w:spacing w:line="300" w:lineRule="exact"/>
              <w:jc w:val="both"/>
              <w:rPr>
                <w:rFonts w:ascii="標楷體" w:eastAsia="標楷體" w:hAnsi="標楷體"/>
              </w:rPr>
            </w:pPr>
            <w:r>
              <w:rPr>
                <w:rFonts w:ascii="標楷體" w:eastAsia="標楷體" w:hAnsi="標楷體"/>
              </w:rPr>
              <w:t>10-5-1(111.3.</w:t>
            </w:r>
            <w:r w:rsidRPr="00783A6C">
              <w:rPr>
                <w:rFonts w:ascii="標楷體" w:eastAsia="標楷體" w:hAnsi="標楷體"/>
              </w:rPr>
              <w:t>4)</w:t>
            </w:r>
          </w:p>
          <w:p w14:paraId="79ED543A" w14:textId="576BC09D" w:rsidR="00A57498" w:rsidRDefault="00A57498" w:rsidP="00A57498">
            <w:pPr>
              <w:spacing w:line="300" w:lineRule="exact"/>
              <w:jc w:val="both"/>
              <w:rPr>
                <w:rFonts w:ascii="標楷體" w:eastAsia="標楷體" w:hAnsi="標楷體"/>
              </w:rPr>
            </w:pPr>
            <w:r>
              <w:rPr>
                <w:rFonts w:ascii="標楷體" w:eastAsia="標楷體" w:hAnsi="標楷體" w:hint="eastAsia"/>
              </w:rPr>
              <w:t>處理經過：已函請司法院</w:t>
            </w:r>
            <w:r w:rsidRPr="0013661A">
              <w:rPr>
                <w:rFonts w:ascii="標楷體" w:eastAsia="標楷體" w:hAnsi="標楷體" w:hint="eastAsia"/>
              </w:rPr>
              <w:t>查復及敘明理由，除函復本會外並副知請願人。</w:t>
            </w:r>
          </w:p>
        </w:tc>
        <w:tc>
          <w:tcPr>
            <w:tcW w:w="1559" w:type="dxa"/>
            <w:vMerge/>
            <w:tcMar>
              <w:top w:w="85" w:type="dxa"/>
              <w:bottom w:w="85" w:type="dxa"/>
            </w:tcMar>
          </w:tcPr>
          <w:p w14:paraId="20C522D8" w14:textId="77777777" w:rsidR="00A57498" w:rsidRDefault="00A57498" w:rsidP="00A57498">
            <w:pPr>
              <w:spacing w:line="300" w:lineRule="exact"/>
              <w:jc w:val="center"/>
              <w:rPr>
                <w:rFonts w:ascii="標楷體" w:eastAsia="標楷體" w:hAnsi="標楷體"/>
                <w:b/>
                <w:spacing w:val="-20"/>
              </w:rPr>
            </w:pPr>
          </w:p>
        </w:tc>
      </w:tr>
      <w:tr w:rsidR="00A57498" w:rsidRPr="00B763EB" w14:paraId="57D7D8BE" w14:textId="77777777" w:rsidTr="00C93E99">
        <w:tc>
          <w:tcPr>
            <w:tcW w:w="675" w:type="dxa"/>
            <w:tcMar>
              <w:top w:w="85" w:type="dxa"/>
              <w:bottom w:w="85" w:type="dxa"/>
            </w:tcMar>
          </w:tcPr>
          <w:p w14:paraId="3054432B" w14:textId="5D7479BD"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45</w:t>
            </w:r>
          </w:p>
        </w:tc>
        <w:tc>
          <w:tcPr>
            <w:tcW w:w="993" w:type="dxa"/>
          </w:tcPr>
          <w:p w14:paraId="2BA19B1E" w14:textId="5BC918B5" w:rsidR="00A57498" w:rsidRPr="007F5066" w:rsidRDefault="00A57498" w:rsidP="00DB1988">
            <w:pPr>
              <w:spacing w:line="300" w:lineRule="exact"/>
              <w:rPr>
                <w:rFonts w:ascii="標楷體" w:eastAsia="標楷體" w:hAnsi="標楷體"/>
                <w:szCs w:val="24"/>
              </w:rPr>
            </w:pPr>
            <w:r w:rsidRPr="00783A6C">
              <w:rPr>
                <w:rFonts w:ascii="標楷體" w:eastAsia="標楷體" w:hAnsi="標楷體"/>
                <w:szCs w:val="24"/>
              </w:rPr>
              <w:t>葉方叡</w:t>
            </w:r>
          </w:p>
        </w:tc>
        <w:tc>
          <w:tcPr>
            <w:tcW w:w="2268" w:type="dxa"/>
            <w:tcMar>
              <w:top w:w="85" w:type="dxa"/>
              <w:bottom w:w="85" w:type="dxa"/>
            </w:tcMar>
          </w:tcPr>
          <w:p w14:paraId="71C8A736" w14:textId="4CC5B125" w:rsidR="00A57498" w:rsidRPr="007F5066" w:rsidRDefault="00A57498" w:rsidP="00A57498">
            <w:pPr>
              <w:spacing w:line="300" w:lineRule="exact"/>
              <w:jc w:val="both"/>
              <w:rPr>
                <w:rFonts w:ascii="標楷體" w:eastAsia="標楷體" w:hAnsi="標楷體"/>
                <w:szCs w:val="24"/>
              </w:rPr>
            </w:pPr>
            <w:r w:rsidRPr="00783A6C">
              <w:rPr>
                <w:rFonts w:ascii="標楷體" w:eastAsia="標楷體" w:hAnsi="標楷體"/>
                <w:szCs w:val="24"/>
              </w:rPr>
              <w:t>為就司法改革強調檢審分離制度之必要性，提出軍事審判法部分條文修正草案請願文書</w:t>
            </w:r>
            <w:r>
              <w:rPr>
                <w:rFonts w:ascii="標楷體" w:eastAsia="標楷體" w:hAnsi="標楷體" w:hint="eastAsia"/>
                <w:szCs w:val="24"/>
              </w:rPr>
              <w:t>。</w:t>
            </w:r>
          </w:p>
        </w:tc>
        <w:tc>
          <w:tcPr>
            <w:tcW w:w="3260" w:type="dxa"/>
            <w:tcMar>
              <w:top w:w="85" w:type="dxa"/>
              <w:bottom w:w="85" w:type="dxa"/>
            </w:tcMar>
          </w:tcPr>
          <w:p w14:paraId="5729A6AA" w14:textId="77777777" w:rsidR="00A57498" w:rsidRDefault="00A57498" w:rsidP="00A57498">
            <w:pPr>
              <w:spacing w:line="300" w:lineRule="exact"/>
              <w:jc w:val="both"/>
              <w:rPr>
                <w:rFonts w:ascii="標楷體" w:eastAsia="標楷體" w:hAnsi="標楷體"/>
              </w:rPr>
            </w:pPr>
            <w:r>
              <w:rPr>
                <w:rFonts w:ascii="標楷體" w:eastAsia="標楷體" w:hAnsi="標楷體"/>
              </w:rPr>
              <w:t>10-5-1(111.3.</w:t>
            </w:r>
            <w:r w:rsidRPr="00783A6C">
              <w:rPr>
                <w:rFonts w:ascii="標楷體" w:eastAsia="標楷體" w:hAnsi="標楷體"/>
              </w:rPr>
              <w:t>4)</w:t>
            </w:r>
          </w:p>
          <w:p w14:paraId="39C3B03D" w14:textId="73EBB9DF" w:rsidR="00A57498" w:rsidRDefault="00A57498" w:rsidP="00A57498">
            <w:pPr>
              <w:spacing w:line="300" w:lineRule="exact"/>
              <w:jc w:val="both"/>
              <w:rPr>
                <w:rFonts w:ascii="標楷體" w:eastAsia="標楷體" w:hAnsi="標楷體"/>
              </w:rPr>
            </w:pPr>
            <w:r>
              <w:rPr>
                <w:rFonts w:ascii="標楷體" w:eastAsia="標楷體" w:hAnsi="標楷體" w:hint="eastAsia"/>
              </w:rPr>
              <w:t>處理經過：已函請國防</w:t>
            </w:r>
            <w:r w:rsidRPr="0013661A">
              <w:rPr>
                <w:rFonts w:ascii="標楷體" w:eastAsia="標楷體" w:hAnsi="標楷體" w:hint="eastAsia"/>
              </w:rPr>
              <w:t>部查復及敘明理由，除函復本會外並副知請願人。</w:t>
            </w:r>
          </w:p>
        </w:tc>
        <w:tc>
          <w:tcPr>
            <w:tcW w:w="1559" w:type="dxa"/>
            <w:vMerge/>
            <w:tcMar>
              <w:top w:w="85" w:type="dxa"/>
              <w:bottom w:w="85" w:type="dxa"/>
            </w:tcMar>
          </w:tcPr>
          <w:p w14:paraId="234CE41C" w14:textId="77777777" w:rsidR="00A57498" w:rsidRDefault="00A57498" w:rsidP="00A57498">
            <w:pPr>
              <w:spacing w:line="300" w:lineRule="exact"/>
              <w:jc w:val="center"/>
              <w:rPr>
                <w:rFonts w:ascii="標楷體" w:eastAsia="標楷體" w:hAnsi="標楷體"/>
                <w:b/>
                <w:spacing w:val="-20"/>
              </w:rPr>
            </w:pPr>
          </w:p>
        </w:tc>
      </w:tr>
      <w:tr w:rsidR="00A57498" w:rsidRPr="00B763EB" w14:paraId="1660E85E" w14:textId="77777777" w:rsidTr="00C93E99">
        <w:tc>
          <w:tcPr>
            <w:tcW w:w="675" w:type="dxa"/>
            <w:tcMar>
              <w:top w:w="85" w:type="dxa"/>
              <w:bottom w:w="85" w:type="dxa"/>
            </w:tcMar>
          </w:tcPr>
          <w:p w14:paraId="13131103" w14:textId="3DA3B7CC"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46</w:t>
            </w:r>
          </w:p>
        </w:tc>
        <w:tc>
          <w:tcPr>
            <w:tcW w:w="993" w:type="dxa"/>
          </w:tcPr>
          <w:p w14:paraId="5D806852" w14:textId="15AA796F" w:rsidR="00A57498" w:rsidRPr="007F5066" w:rsidRDefault="00A57498" w:rsidP="00DB1988">
            <w:pPr>
              <w:spacing w:line="300" w:lineRule="exact"/>
              <w:rPr>
                <w:rFonts w:ascii="標楷體" w:eastAsia="標楷體" w:hAnsi="標楷體"/>
                <w:szCs w:val="24"/>
              </w:rPr>
            </w:pPr>
            <w:r w:rsidRPr="00A75104">
              <w:rPr>
                <w:rFonts w:ascii="標楷體" w:eastAsia="標楷體" w:hAnsi="標楷體"/>
                <w:szCs w:val="24"/>
              </w:rPr>
              <w:t>邵招明</w:t>
            </w:r>
          </w:p>
        </w:tc>
        <w:tc>
          <w:tcPr>
            <w:tcW w:w="2268" w:type="dxa"/>
            <w:tcMar>
              <w:top w:w="85" w:type="dxa"/>
              <w:bottom w:w="85" w:type="dxa"/>
            </w:tcMar>
          </w:tcPr>
          <w:p w14:paraId="222EEF87" w14:textId="48015391" w:rsidR="00A57498" w:rsidRPr="007F5066" w:rsidRDefault="00A57498" w:rsidP="00A57498">
            <w:pPr>
              <w:spacing w:line="300" w:lineRule="exact"/>
              <w:jc w:val="both"/>
              <w:rPr>
                <w:rFonts w:ascii="標楷體" w:eastAsia="標楷體" w:hAnsi="標楷體"/>
                <w:szCs w:val="24"/>
              </w:rPr>
            </w:pPr>
            <w:r w:rsidRPr="00A75104">
              <w:rPr>
                <w:rFonts w:ascii="標楷體" w:eastAsia="標楷體" w:hAnsi="標楷體"/>
                <w:szCs w:val="24"/>
              </w:rPr>
              <w:t>為刑事訴訟法增訂第160條之1條文草案，建議應溯及既往請願文書</w:t>
            </w:r>
            <w:r>
              <w:rPr>
                <w:rFonts w:ascii="標楷體" w:eastAsia="標楷體" w:hAnsi="標楷體" w:hint="eastAsia"/>
                <w:szCs w:val="24"/>
              </w:rPr>
              <w:t>。</w:t>
            </w:r>
          </w:p>
        </w:tc>
        <w:tc>
          <w:tcPr>
            <w:tcW w:w="3260" w:type="dxa"/>
            <w:tcMar>
              <w:top w:w="85" w:type="dxa"/>
              <w:bottom w:w="85" w:type="dxa"/>
            </w:tcMar>
          </w:tcPr>
          <w:p w14:paraId="75EFBD03" w14:textId="77777777" w:rsidR="00A57498" w:rsidRDefault="00A57498" w:rsidP="00A57498">
            <w:pPr>
              <w:spacing w:line="300" w:lineRule="exact"/>
              <w:jc w:val="both"/>
              <w:rPr>
                <w:rFonts w:ascii="標楷體" w:eastAsia="標楷體" w:hAnsi="標楷體"/>
              </w:rPr>
            </w:pPr>
            <w:r>
              <w:rPr>
                <w:rFonts w:ascii="標楷體" w:eastAsia="標楷體" w:hAnsi="標楷體"/>
              </w:rPr>
              <w:t>10-5-3(111.</w:t>
            </w:r>
            <w:r w:rsidRPr="00A75104">
              <w:rPr>
                <w:rFonts w:ascii="標楷體" w:eastAsia="標楷體" w:hAnsi="標楷體"/>
              </w:rPr>
              <w:t>3.24)</w:t>
            </w:r>
          </w:p>
          <w:p w14:paraId="7DA7CA6F" w14:textId="0933060B" w:rsidR="00A57498" w:rsidRDefault="00A57498" w:rsidP="00A57498">
            <w:pPr>
              <w:spacing w:line="300" w:lineRule="exact"/>
              <w:jc w:val="both"/>
              <w:rPr>
                <w:rFonts w:ascii="標楷體" w:eastAsia="標楷體" w:hAnsi="標楷體"/>
              </w:rPr>
            </w:pPr>
            <w:r>
              <w:rPr>
                <w:rFonts w:ascii="標楷體" w:eastAsia="標楷體" w:hAnsi="標楷體" w:hint="eastAsia"/>
              </w:rPr>
              <w:t>處理經過：已函請司法院</w:t>
            </w:r>
            <w:r w:rsidRPr="0013661A">
              <w:rPr>
                <w:rFonts w:ascii="標楷體" w:eastAsia="標楷體" w:hAnsi="標楷體" w:hint="eastAsia"/>
              </w:rPr>
              <w:t>查復及敘明理由，除函復本會外並副知請願人。</w:t>
            </w:r>
          </w:p>
        </w:tc>
        <w:tc>
          <w:tcPr>
            <w:tcW w:w="1559" w:type="dxa"/>
            <w:vMerge/>
            <w:tcMar>
              <w:top w:w="85" w:type="dxa"/>
              <w:bottom w:w="85" w:type="dxa"/>
            </w:tcMar>
          </w:tcPr>
          <w:p w14:paraId="290DED9A" w14:textId="77777777" w:rsidR="00A57498" w:rsidRDefault="00A57498" w:rsidP="00A57498">
            <w:pPr>
              <w:spacing w:line="300" w:lineRule="exact"/>
              <w:jc w:val="center"/>
              <w:rPr>
                <w:rFonts w:ascii="標楷體" w:eastAsia="標楷體" w:hAnsi="標楷體"/>
                <w:b/>
                <w:spacing w:val="-20"/>
              </w:rPr>
            </w:pPr>
          </w:p>
        </w:tc>
      </w:tr>
      <w:tr w:rsidR="00A57498" w:rsidRPr="00B763EB" w14:paraId="6A61DB13" w14:textId="77777777" w:rsidTr="00C93E99">
        <w:tc>
          <w:tcPr>
            <w:tcW w:w="675" w:type="dxa"/>
            <w:tcMar>
              <w:top w:w="85" w:type="dxa"/>
              <w:bottom w:w="85" w:type="dxa"/>
            </w:tcMar>
          </w:tcPr>
          <w:p w14:paraId="21F75586" w14:textId="382B6DB3"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47</w:t>
            </w:r>
          </w:p>
        </w:tc>
        <w:tc>
          <w:tcPr>
            <w:tcW w:w="993" w:type="dxa"/>
          </w:tcPr>
          <w:p w14:paraId="2898C27C" w14:textId="32199E68" w:rsidR="00A57498" w:rsidRPr="007F5066" w:rsidRDefault="00A57498" w:rsidP="00DB1988">
            <w:pPr>
              <w:spacing w:line="300" w:lineRule="exact"/>
              <w:rPr>
                <w:rFonts w:ascii="標楷體" w:eastAsia="標楷體" w:hAnsi="標楷體"/>
                <w:szCs w:val="24"/>
              </w:rPr>
            </w:pPr>
            <w:r w:rsidRPr="00D8549C">
              <w:rPr>
                <w:rFonts w:ascii="標楷體" w:eastAsia="標楷體" w:hAnsi="標楷體"/>
                <w:szCs w:val="24"/>
              </w:rPr>
              <w:t>梁春富等</w:t>
            </w:r>
          </w:p>
        </w:tc>
        <w:tc>
          <w:tcPr>
            <w:tcW w:w="2268" w:type="dxa"/>
            <w:tcMar>
              <w:top w:w="85" w:type="dxa"/>
              <w:bottom w:w="85" w:type="dxa"/>
            </w:tcMar>
          </w:tcPr>
          <w:p w14:paraId="0769C97F" w14:textId="1BDED672" w:rsidR="00A57498" w:rsidRPr="007F5066" w:rsidRDefault="00A57498" w:rsidP="00A57498">
            <w:pPr>
              <w:spacing w:line="300" w:lineRule="exact"/>
              <w:jc w:val="both"/>
              <w:rPr>
                <w:rFonts w:ascii="標楷體" w:eastAsia="標楷體" w:hAnsi="標楷體"/>
                <w:szCs w:val="24"/>
              </w:rPr>
            </w:pPr>
            <w:r w:rsidRPr="00D8549C">
              <w:rPr>
                <w:rFonts w:ascii="標楷體" w:eastAsia="標楷體" w:hAnsi="標楷體"/>
                <w:szCs w:val="24"/>
              </w:rPr>
              <w:t>為建請修正公教人員保險法相關規定，將年金孤兒納入公保年金適用對象，並提高年金給付請願文書</w:t>
            </w:r>
            <w:r w:rsidRPr="0013661A">
              <w:rPr>
                <w:rFonts w:ascii="標楷體" w:eastAsia="標楷體" w:hAnsi="標楷體" w:hint="eastAsia"/>
                <w:szCs w:val="24"/>
              </w:rPr>
              <w:t>。</w:t>
            </w:r>
          </w:p>
        </w:tc>
        <w:tc>
          <w:tcPr>
            <w:tcW w:w="3260" w:type="dxa"/>
            <w:tcMar>
              <w:top w:w="85" w:type="dxa"/>
              <w:bottom w:w="85" w:type="dxa"/>
            </w:tcMar>
          </w:tcPr>
          <w:p w14:paraId="4ED5A503" w14:textId="77777777" w:rsidR="00A57498" w:rsidRPr="0013661A" w:rsidRDefault="00A57498" w:rsidP="00A57498">
            <w:pPr>
              <w:spacing w:line="300" w:lineRule="exact"/>
              <w:jc w:val="both"/>
              <w:rPr>
                <w:rFonts w:ascii="標楷體" w:eastAsia="標楷體" w:hAnsi="標楷體"/>
                <w:szCs w:val="24"/>
              </w:rPr>
            </w:pPr>
            <w:r>
              <w:rPr>
                <w:rFonts w:ascii="標楷體" w:eastAsia="標楷體" w:hAnsi="標楷體" w:hint="eastAsia"/>
                <w:szCs w:val="24"/>
              </w:rPr>
              <w:t>10</w:t>
            </w:r>
            <w:r>
              <w:rPr>
                <w:rFonts w:ascii="標楷體" w:eastAsia="標楷體" w:hAnsi="標楷體"/>
                <w:szCs w:val="24"/>
              </w:rPr>
              <w:t>-2</w:t>
            </w:r>
            <w:r w:rsidRPr="0013661A">
              <w:rPr>
                <w:rFonts w:ascii="標楷體" w:eastAsia="標楷體" w:hAnsi="標楷體"/>
                <w:szCs w:val="24"/>
              </w:rPr>
              <w:t>-</w:t>
            </w:r>
            <w:r>
              <w:rPr>
                <w:rFonts w:ascii="標楷體" w:eastAsia="標楷體" w:hAnsi="標楷體" w:hint="eastAsia"/>
                <w:szCs w:val="24"/>
              </w:rPr>
              <w:t>11</w:t>
            </w:r>
            <w:r w:rsidRPr="0013661A">
              <w:rPr>
                <w:rFonts w:ascii="標楷體" w:eastAsia="標楷體" w:hAnsi="標楷體"/>
                <w:szCs w:val="24"/>
              </w:rPr>
              <w:t>（</w:t>
            </w:r>
            <w:r w:rsidRPr="0013661A">
              <w:rPr>
                <w:rFonts w:ascii="標楷體" w:eastAsia="標楷體" w:hAnsi="標楷體" w:hint="eastAsia"/>
                <w:szCs w:val="24"/>
              </w:rPr>
              <w:t>10</w:t>
            </w:r>
            <w:r>
              <w:rPr>
                <w:rFonts w:ascii="標楷體" w:eastAsia="標楷體" w:hAnsi="標楷體"/>
                <w:szCs w:val="24"/>
              </w:rPr>
              <w:t>9</w:t>
            </w:r>
            <w:r w:rsidRPr="0013661A">
              <w:rPr>
                <w:rFonts w:ascii="標楷體" w:eastAsia="標楷體" w:hAnsi="標楷體"/>
                <w:szCs w:val="24"/>
              </w:rPr>
              <w:t>.</w:t>
            </w:r>
            <w:r>
              <w:rPr>
                <w:rFonts w:ascii="標楷體" w:eastAsia="標楷體" w:hAnsi="標楷體" w:hint="eastAsia"/>
                <w:szCs w:val="24"/>
              </w:rPr>
              <w:t>12</w:t>
            </w:r>
            <w:r w:rsidRPr="0013661A">
              <w:rPr>
                <w:rFonts w:ascii="標楷體" w:eastAsia="標楷體" w:hAnsi="標楷體"/>
                <w:szCs w:val="24"/>
              </w:rPr>
              <w:t>.</w:t>
            </w:r>
            <w:r w:rsidRPr="0013661A">
              <w:rPr>
                <w:rFonts w:ascii="標楷體" w:eastAsia="標楷體" w:hAnsi="標楷體" w:hint="eastAsia"/>
                <w:szCs w:val="24"/>
              </w:rPr>
              <w:t>1</w:t>
            </w:r>
            <w:r>
              <w:rPr>
                <w:rFonts w:ascii="標楷體" w:eastAsia="標楷體" w:hAnsi="標楷體"/>
                <w:szCs w:val="24"/>
              </w:rPr>
              <w:t>4</w:t>
            </w:r>
            <w:r w:rsidRPr="0013661A">
              <w:rPr>
                <w:rFonts w:ascii="標楷體" w:eastAsia="標楷體" w:hAnsi="標楷體"/>
                <w:szCs w:val="24"/>
              </w:rPr>
              <w:t>）</w:t>
            </w:r>
          </w:p>
          <w:p w14:paraId="0063B454" w14:textId="75283682" w:rsidR="00A57498" w:rsidRDefault="00A57498" w:rsidP="00A5749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銓敘</w:t>
            </w:r>
            <w:r w:rsidRPr="0013661A">
              <w:rPr>
                <w:rFonts w:ascii="標楷體" w:eastAsia="標楷體" w:hAnsi="標楷體" w:hint="eastAsia"/>
                <w:szCs w:val="24"/>
              </w:rPr>
              <w:t>部</w:t>
            </w:r>
            <w:r>
              <w:rPr>
                <w:rFonts w:ascii="標楷體" w:eastAsia="標楷體" w:hAnsi="標楷體" w:hint="eastAsia"/>
                <w:szCs w:val="24"/>
              </w:rPr>
              <w:t>、經濟部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0C09ADEC" w14:textId="77777777" w:rsidR="00A57498" w:rsidRDefault="00A57498" w:rsidP="00A57498">
            <w:pPr>
              <w:spacing w:line="300" w:lineRule="exact"/>
              <w:jc w:val="center"/>
              <w:rPr>
                <w:rFonts w:ascii="標楷體" w:eastAsia="標楷體" w:hAnsi="標楷體"/>
                <w:b/>
                <w:spacing w:val="-20"/>
              </w:rPr>
            </w:pPr>
          </w:p>
        </w:tc>
      </w:tr>
      <w:tr w:rsidR="00A57498" w:rsidRPr="00B763EB" w14:paraId="3E5D76DB" w14:textId="77777777" w:rsidTr="00C93E99">
        <w:tc>
          <w:tcPr>
            <w:tcW w:w="675" w:type="dxa"/>
            <w:tcMar>
              <w:top w:w="85" w:type="dxa"/>
              <w:bottom w:w="85" w:type="dxa"/>
            </w:tcMar>
          </w:tcPr>
          <w:p w14:paraId="6086EFA6" w14:textId="59498077"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48</w:t>
            </w:r>
          </w:p>
        </w:tc>
        <w:tc>
          <w:tcPr>
            <w:tcW w:w="993" w:type="dxa"/>
          </w:tcPr>
          <w:p w14:paraId="33A4B010" w14:textId="22C011F0" w:rsidR="00A57498" w:rsidRPr="007F5066" w:rsidRDefault="00A57498" w:rsidP="00DB1988">
            <w:pPr>
              <w:spacing w:line="300" w:lineRule="exact"/>
              <w:rPr>
                <w:rFonts w:ascii="標楷體" w:eastAsia="標楷體" w:hAnsi="標楷體"/>
                <w:szCs w:val="24"/>
              </w:rPr>
            </w:pPr>
            <w:r w:rsidRPr="00D8549C">
              <w:rPr>
                <w:rFonts w:ascii="標楷體" w:eastAsia="標楷體" w:hAnsi="標楷體"/>
                <w:szCs w:val="24"/>
              </w:rPr>
              <w:t>梁春富等</w:t>
            </w:r>
          </w:p>
        </w:tc>
        <w:tc>
          <w:tcPr>
            <w:tcW w:w="2268" w:type="dxa"/>
            <w:tcMar>
              <w:top w:w="85" w:type="dxa"/>
              <w:bottom w:w="85" w:type="dxa"/>
            </w:tcMar>
          </w:tcPr>
          <w:p w14:paraId="500319D9" w14:textId="3D7CEFA4" w:rsidR="00A57498" w:rsidRPr="007F5066" w:rsidRDefault="00A57498" w:rsidP="00A57498">
            <w:pPr>
              <w:spacing w:line="300" w:lineRule="exact"/>
              <w:jc w:val="both"/>
              <w:rPr>
                <w:rFonts w:ascii="標楷體" w:eastAsia="標楷體" w:hAnsi="標楷體"/>
                <w:szCs w:val="24"/>
              </w:rPr>
            </w:pPr>
            <w:r w:rsidRPr="00D8549C">
              <w:rPr>
                <w:rFonts w:ascii="標楷體" w:eastAsia="標楷體" w:hAnsi="標楷體" w:hint="eastAsia"/>
                <w:szCs w:val="24"/>
              </w:rPr>
              <w:t>為請速審議公教人員保險法第48條條</w:t>
            </w:r>
            <w:r w:rsidRPr="00D8549C">
              <w:rPr>
                <w:rFonts w:ascii="標楷體" w:eastAsia="標楷體" w:hAnsi="標楷體" w:hint="eastAsia"/>
                <w:szCs w:val="24"/>
              </w:rPr>
              <w:lastRenderedPageBreak/>
              <w:t>文，以保障年金孤兒退休後之基本生活請願文書4份</w:t>
            </w:r>
            <w:r w:rsidRPr="0013661A">
              <w:rPr>
                <w:rFonts w:ascii="標楷體" w:eastAsia="標楷體" w:hAnsi="標楷體" w:hint="eastAsia"/>
                <w:szCs w:val="24"/>
              </w:rPr>
              <w:t>。</w:t>
            </w:r>
          </w:p>
        </w:tc>
        <w:tc>
          <w:tcPr>
            <w:tcW w:w="3260" w:type="dxa"/>
            <w:tcMar>
              <w:top w:w="85" w:type="dxa"/>
              <w:bottom w:w="85" w:type="dxa"/>
            </w:tcMar>
          </w:tcPr>
          <w:p w14:paraId="7D023D0B" w14:textId="77777777" w:rsidR="00A57498" w:rsidRPr="0013661A" w:rsidRDefault="00A57498" w:rsidP="00A57498">
            <w:pPr>
              <w:spacing w:line="300" w:lineRule="exact"/>
              <w:jc w:val="both"/>
              <w:rPr>
                <w:rFonts w:ascii="標楷體" w:eastAsia="標楷體" w:hAnsi="標楷體"/>
                <w:szCs w:val="24"/>
              </w:rPr>
            </w:pPr>
            <w:r>
              <w:rPr>
                <w:rFonts w:ascii="標楷體" w:eastAsia="標楷體" w:hAnsi="標楷體" w:hint="eastAsia"/>
                <w:szCs w:val="24"/>
              </w:rPr>
              <w:lastRenderedPageBreak/>
              <w:t>10</w:t>
            </w:r>
            <w:r>
              <w:rPr>
                <w:rFonts w:ascii="標楷體" w:eastAsia="標楷體" w:hAnsi="標楷體"/>
                <w:szCs w:val="24"/>
              </w:rPr>
              <w:t>-3</w:t>
            </w:r>
            <w:r w:rsidRPr="0013661A">
              <w:rPr>
                <w:rFonts w:ascii="標楷體" w:eastAsia="標楷體" w:hAnsi="標楷體"/>
                <w:szCs w:val="24"/>
              </w:rPr>
              <w:t>-</w:t>
            </w:r>
            <w:r>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w:t>
            </w:r>
            <w:r>
              <w:rPr>
                <w:rFonts w:ascii="標楷體" w:eastAsia="標楷體" w:hAnsi="標楷體" w:hint="eastAsia"/>
                <w:szCs w:val="24"/>
              </w:rPr>
              <w:t>3</w:t>
            </w:r>
            <w:r w:rsidRPr="0013661A">
              <w:rPr>
                <w:rFonts w:ascii="標楷體" w:eastAsia="標楷體" w:hAnsi="標楷體"/>
                <w:szCs w:val="24"/>
              </w:rPr>
              <w:t>.</w:t>
            </w:r>
            <w:r>
              <w:rPr>
                <w:rFonts w:ascii="標楷體" w:eastAsia="標楷體" w:hAnsi="標楷體" w:hint="eastAsia"/>
                <w:szCs w:val="24"/>
              </w:rPr>
              <w:t>3</w:t>
            </w:r>
            <w:r w:rsidRPr="0013661A">
              <w:rPr>
                <w:rFonts w:ascii="標楷體" w:eastAsia="標楷體" w:hAnsi="標楷體"/>
                <w:szCs w:val="24"/>
              </w:rPr>
              <w:t>）</w:t>
            </w:r>
          </w:p>
          <w:p w14:paraId="220370FA" w14:textId="59ECC05D" w:rsidR="00A57498" w:rsidRDefault="00A57498" w:rsidP="00A57498">
            <w:pPr>
              <w:spacing w:line="300" w:lineRule="exact"/>
              <w:jc w:val="both"/>
              <w:rPr>
                <w:rFonts w:ascii="標楷體" w:eastAsia="標楷體" w:hAnsi="標楷體"/>
              </w:rPr>
            </w:pPr>
            <w:r w:rsidRPr="0013661A">
              <w:rPr>
                <w:rFonts w:ascii="標楷體" w:eastAsia="標楷體" w:hAnsi="標楷體" w:hint="eastAsia"/>
                <w:szCs w:val="24"/>
              </w:rPr>
              <w:t>處理經過：本已函請</w:t>
            </w:r>
            <w:r>
              <w:rPr>
                <w:rFonts w:ascii="標楷體" w:eastAsia="標楷體" w:hAnsi="標楷體" w:hint="eastAsia"/>
                <w:szCs w:val="24"/>
              </w:rPr>
              <w:t>銓敘</w:t>
            </w:r>
            <w:r w:rsidRPr="0013661A">
              <w:rPr>
                <w:rFonts w:ascii="標楷體" w:eastAsia="標楷體" w:hAnsi="標楷體" w:hint="eastAsia"/>
                <w:szCs w:val="24"/>
              </w:rPr>
              <w:lastRenderedPageBreak/>
              <w:t>部</w:t>
            </w:r>
            <w:r>
              <w:rPr>
                <w:rFonts w:ascii="標楷體" w:eastAsia="標楷體" w:hAnsi="標楷體" w:hint="eastAsia"/>
                <w:szCs w:val="24"/>
              </w:rPr>
              <w:t>、經濟部</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7911E3CF" w14:textId="77777777" w:rsidR="00A57498" w:rsidRDefault="00A57498" w:rsidP="00A57498">
            <w:pPr>
              <w:spacing w:line="300" w:lineRule="exact"/>
              <w:jc w:val="center"/>
              <w:rPr>
                <w:rFonts w:ascii="標楷體" w:eastAsia="標楷體" w:hAnsi="標楷體"/>
                <w:b/>
                <w:spacing w:val="-20"/>
              </w:rPr>
            </w:pPr>
          </w:p>
        </w:tc>
      </w:tr>
      <w:tr w:rsidR="00A57498" w:rsidRPr="00B763EB" w14:paraId="1F00C7B9" w14:textId="77777777" w:rsidTr="00C93E99">
        <w:tc>
          <w:tcPr>
            <w:tcW w:w="675" w:type="dxa"/>
            <w:tcMar>
              <w:top w:w="85" w:type="dxa"/>
              <w:bottom w:w="85" w:type="dxa"/>
            </w:tcMar>
          </w:tcPr>
          <w:p w14:paraId="3450995C" w14:textId="6319838D" w:rsidR="00A57498" w:rsidRDefault="00A57498" w:rsidP="00A57498">
            <w:pPr>
              <w:spacing w:line="300" w:lineRule="exact"/>
              <w:jc w:val="center"/>
              <w:rPr>
                <w:rFonts w:ascii="標楷體" w:eastAsia="標楷體" w:hAnsi="標楷體"/>
                <w:b/>
                <w:spacing w:val="-20"/>
              </w:rPr>
            </w:pPr>
            <w:r>
              <w:rPr>
                <w:rFonts w:ascii="標楷體" w:eastAsia="標楷體" w:hAnsi="標楷體" w:hint="eastAsia"/>
                <w:b/>
                <w:spacing w:val="-20"/>
              </w:rPr>
              <w:t>49</w:t>
            </w:r>
          </w:p>
        </w:tc>
        <w:tc>
          <w:tcPr>
            <w:tcW w:w="993" w:type="dxa"/>
          </w:tcPr>
          <w:p w14:paraId="131824A2" w14:textId="6A9C82E1" w:rsidR="00A57498" w:rsidRPr="007F5066" w:rsidRDefault="00A57498" w:rsidP="00DB1988">
            <w:pPr>
              <w:spacing w:line="300" w:lineRule="exact"/>
              <w:rPr>
                <w:rFonts w:ascii="標楷體" w:eastAsia="標楷體" w:hAnsi="標楷體"/>
                <w:szCs w:val="24"/>
              </w:rPr>
            </w:pPr>
            <w:r w:rsidRPr="00D8549C">
              <w:rPr>
                <w:rFonts w:ascii="標楷體" w:eastAsia="標楷體" w:hAnsi="標楷體"/>
                <w:szCs w:val="24"/>
              </w:rPr>
              <w:t>梁春富等</w:t>
            </w:r>
          </w:p>
        </w:tc>
        <w:tc>
          <w:tcPr>
            <w:tcW w:w="2268" w:type="dxa"/>
            <w:tcMar>
              <w:top w:w="85" w:type="dxa"/>
              <w:bottom w:w="85" w:type="dxa"/>
            </w:tcMar>
          </w:tcPr>
          <w:p w14:paraId="204215E6" w14:textId="1155DC70" w:rsidR="00A57498" w:rsidRPr="007F5066" w:rsidRDefault="00A57498" w:rsidP="00A57498">
            <w:pPr>
              <w:spacing w:line="300" w:lineRule="exact"/>
              <w:jc w:val="both"/>
              <w:rPr>
                <w:rFonts w:ascii="標楷體" w:eastAsia="標楷體" w:hAnsi="標楷體"/>
                <w:szCs w:val="24"/>
              </w:rPr>
            </w:pPr>
            <w:r w:rsidRPr="00622189">
              <w:rPr>
                <w:rFonts w:ascii="標楷體" w:eastAsia="標楷體" w:hAnsi="標楷體" w:hint="eastAsia"/>
                <w:szCs w:val="24"/>
              </w:rPr>
              <w:t>為請速審議公教人員保險法第48條條文，以保障年金孤兒退休後之基本生活請願文書5份。</w:t>
            </w:r>
          </w:p>
        </w:tc>
        <w:tc>
          <w:tcPr>
            <w:tcW w:w="3260" w:type="dxa"/>
            <w:tcMar>
              <w:top w:w="85" w:type="dxa"/>
              <w:bottom w:w="85" w:type="dxa"/>
            </w:tcMar>
          </w:tcPr>
          <w:p w14:paraId="25F68157" w14:textId="77777777" w:rsidR="00A57498" w:rsidRDefault="00A57498" w:rsidP="00A57498">
            <w:pPr>
              <w:spacing w:line="300" w:lineRule="exact"/>
              <w:jc w:val="both"/>
              <w:rPr>
                <w:rFonts w:ascii="標楷體" w:eastAsia="標楷體" w:hAnsi="標楷體"/>
              </w:rPr>
            </w:pPr>
            <w:r>
              <w:rPr>
                <w:rFonts w:ascii="標楷體" w:eastAsia="標楷體" w:hAnsi="標楷體"/>
              </w:rPr>
              <w:t>10-4-9(110.11.19</w:t>
            </w:r>
            <w:r w:rsidRPr="0031445D">
              <w:rPr>
                <w:rFonts w:ascii="標楷體" w:eastAsia="標楷體" w:hAnsi="標楷體"/>
              </w:rPr>
              <w:t>)</w:t>
            </w:r>
          </w:p>
          <w:p w14:paraId="224ED121" w14:textId="2B59F9B9" w:rsidR="00A57498" w:rsidRDefault="00A57498" w:rsidP="00A57498">
            <w:pPr>
              <w:spacing w:line="300" w:lineRule="exact"/>
              <w:jc w:val="both"/>
              <w:rPr>
                <w:rFonts w:ascii="標楷體" w:eastAsia="標楷體" w:hAnsi="標楷體"/>
              </w:rPr>
            </w:pPr>
            <w:r w:rsidRPr="00622189">
              <w:rPr>
                <w:rFonts w:ascii="標楷體" w:eastAsia="標楷體" w:hAnsi="標楷體" w:hint="eastAsia"/>
              </w:rPr>
              <w:t>處理經過：本案係為序號第</w:t>
            </w:r>
            <w:r w:rsidR="008B5194">
              <w:rPr>
                <w:rFonts w:ascii="標楷體" w:eastAsia="標楷體" w:hAnsi="標楷體" w:hint="eastAsia"/>
              </w:rPr>
              <w:t>48</w:t>
            </w:r>
            <w:r w:rsidRPr="00622189">
              <w:rPr>
                <w:rFonts w:ascii="標楷體" w:eastAsia="標楷體" w:hAnsi="標楷體" w:hint="eastAsia"/>
              </w:rPr>
              <w:t>案之補充意見，故與前案併案審查(已函請銓敘部、經濟部查復及敘明理由，除函復本會外並副知請願人)。</w:t>
            </w:r>
          </w:p>
        </w:tc>
        <w:tc>
          <w:tcPr>
            <w:tcW w:w="1559" w:type="dxa"/>
            <w:vMerge/>
            <w:tcMar>
              <w:top w:w="85" w:type="dxa"/>
              <w:bottom w:w="85" w:type="dxa"/>
            </w:tcMar>
          </w:tcPr>
          <w:p w14:paraId="44B997C9" w14:textId="77777777" w:rsidR="00A57498" w:rsidRDefault="00A57498" w:rsidP="00A57498">
            <w:pPr>
              <w:spacing w:line="300" w:lineRule="exact"/>
              <w:jc w:val="center"/>
              <w:rPr>
                <w:rFonts w:ascii="標楷體" w:eastAsia="標楷體" w:hAnsi="標楷體"/>
                <w:b/>
                <w:spacing w:val="-20"/>
              </w:rPr>
            </w:pPr>
          </w:p>
        </w:tc>
      </w:tr>
      <w:tr w:rsidR="00150D0A" w:rsidRPr="00B763EB" w14:paraId="06066516" w14:textId="77777777" w:rsidTr="00C93E99">
        <w:tc>
          <w:tcPr>
            <w:tcW w:w="675" w:type="dxa"/>
            <w:tcMar>
              <w:top w:w="85" w:type="dxa"/>
              <w:bottom w:w="85" w:type="dxa"/>
            </w:tcMar>
          </w:tcPr>
          <w:p w14:paraId="5E3FAE98" w14:textId="67399583"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50</w:t>
            </w:r>
          </w:p>
        </w:tc>
        <w:tc>
          <w:tcPr>
            <w:tcW w:w="993" w:type="dxa"/>
          </w:tcPr>
          <w:p w14:paraId="4C19DB8E" w14:textId="46CAFC2D" w:rsidR="00150D0A" w:rsidRPr="007F5066" w:rsidRDefault="00150D0A" w:rsidP="00DB1988">
            <w:pPr>
              <w:spacing w:line="300" w:lineRule="exact"/>
              <w:rPr>
                <w:rFonts w:ascii="標楷體" w:eastAsia="標楷體" w:hAnsi="標楷體"/>
                <w:szCs w:val="24"/>
              </w:rPr>
            </w:pPr>
            <w:r w:rsidRPr="000021C3">
              <w:rPr>
                <w:rFonts w:ascii="標楷體" w:eastAsia="標楷體" w:hAnsi="標楷體"/>
                <w:szCs w:val="24"/>
              </w:rPr>
              <w:t>陳樹彬等</w:t>
            </w:r>
          </w:p>
        </w:tc>
        <w:tc>
          <w:tcPr>
            <w:tcW w:w="2268" w:type="dxa"/>
            <w:tcMar>
              <w:top w:w="85" w:type="dxa"/>
              <w:bottom w:w="85" w:type="dxa"/>
            </w:tcMar>
          </w:tcPr>
          <w:p w14:paraId="1708A45D" w14:textId="743936EA" w:rsidR="00150D0A" w:rsidRPr="007F5066" w:rsidRDefault="00150D0A" w:rsidP="00150D0A">
            <w:pPr>
              <w:spacing w:line="300" w:lineRule="exact"/>
              <w:jc w:val="both"/>
              <w:rPr>
                <w:rFonts w:ascii="標楷體" w:eastAsia="標楷體" w:hAnsi="標楷體"/>
                <w:szCs w:val="24"/>
              </w:rPr>
            </w:pPr>
            <w:r w:rsidRPr="000021C3">
              <w:rPr>
                <w:rFonts w:ascii="標楷體" w:eastAsia="標楷體" w:hAnsi="標楷體"/>
                <w:szCs w:val="24"/>
              </w:rPr>
              <w:t>為陳請修正中華民國刑法第90條第1項條文，強制工作可折抵本刑請願文書</w:t>
            </w:r>
            <w:r w:rsidRPr="000021C3">
              <w:rPr>
                <w:rFonts w:ascii="標楷體" w:eastAsia="標楷體" w:hAnsi="標楷體" w:hint="eastAsia"/>
                <w:szCs w:val="24"/>
              </w:rPr>
              <w:t>。</w:t>
            </w:r>
          </w:p>
        </w:tc>
        <w:tc>
          <w:tcPr>
            <w:tcW w:w="3260" w:type="dxa"/>
            <w:tcMar>
              <w:top w:w="85" w:type="dxa"/>
              <w:bottom w:w="85" w:type="dxa"/>
            </w:tcMar>
          </w:tcPr>
          <w:p w14:paraId="51FCB6C7" w14:textId="77777777" w:rsidR="00150D0A" w:rsidRDefault="00150D0A" w:rsidP="00150D0A">
            <w:pPr>
              <w:spacing w:line="300" w:lineRule="exact"/>
              <w:jc w:val="both"/>
              <w:rPr>
                <w:rFonts w:ascii="標楷體" w:eastAsia="標楷體" w:hAnsi="標楷體"/>
              </w:rPr>
            </w:pPr>
            <w:r>
              <w:rPr>
                <w:rFonts w:ascii="標楷體" w:eastAsia="標楷體" w:hAnsi="標楷體"/>
              </w:rPr>
              <w:t>10-5-5(111.4.</w:t>
            </w:r>
            <w:r w:rsidRPr="000021C3">
              <w:rPr>
                <w:rFonts w:ascii="標楷體" w:eastAsia="標楷體" w:hAnsi="標楷體"/>
              </w:rPr>
              <w:t>1)</w:t>
            </w:r>
          </w:p>
          <w:p w14:paraId="41964C17" w14:textId="66FCCF3A" w:rsidR="00150D0A" w:rsidRDefault="00150D0A" w:rsidP="00150D0A">
            <w:pPr>
              <w:spacing w:line="300" w:lineRule="exact"/>
              <w:jc w:val="both"/>
              <w:rPr>
                <w:rFonts w:ascii="標楷體" w:eastAsia="標楷體" w:hAnsi="標楷體"/>
              </w:rPr>
            </w:pPr>
            <w:r w:rsidRPr="0013661A">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3DF1F30F" w14:textId="77777777" w:rsidR="00150D0A" w:rsidRDefault="00150D0A" w:rsidP="00150D0A">
            <w:pPr>
              <w:spacing w:line="300" w:lineRule="exact"/>
              <w:jc w:val="center"/>
              <w:rPr>
                <w:rFonts w:ascii="標楷體" w:eastAsia="標楷體" w:hAnsi="標楷體"/>
                <w:b/>
                <w:spacing w:val="-20"/>
              </w:rPr>
            </w:pPr>
          </w:p>
        </w:tc>
      </w:tr>
      <w:tr w:rsidR="00150D0A" w:rsidRPr="00B763EB" w14:paraId="2DCB8A1E" w14:textId="77777777" w:rsidTr="00C93E99">
        <w:tc>
          <w:tcPr>
            <w:tcW w:w="675" w:type="dxa"/>
            <w:tcMar>
              <w:top w:w="85" w:type="dxa"/>
              <w:bottom w:w="85" w:type="dxa"/>
            </w:tcMar>
          </w:tcPr>
          <w:p w14:paraId="7DD4367E" w14:textId="050F1ADB"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51</w:t>
            </w:r>
          </w:p>
        </w:tc>
        <w:tc>
          <w:tcPr>
            <w:tcW w:w="993" w:type="dxa"/>
          </w:tcPr>
          <w:p w14:paraId="513B6CB8" w14:textId="681EBEFC" w:rsidR="00150D0A" w:rsidRPr="007F5066" w:rsidRDefault="00150D0A" w:rsidP="00DB1988">
            <w:pPr>
              <w:spacing w:line="300" w:lineRule="exact"/>
              <w:rPr>
                <w:rFonts w:ascii="標楷體" w:eastAsia="標楷體" w:hAnsi="標楷體"/>
                <w:szCs w:val="24"/>
              </w:rPr>
            </w:pPr>
            <w:r w:rsidRPr="00A35E5F">
              <w:rPr>
                <w:rFonts w:ascii="標楷體" w:eastAsia="標楷體" w:hAnsi="標楷體"/>
                <w:szCs w:val="24"/>
              </w:rPr>
              <w:t>臺灣二二八關懷總會等</w:t>
            </w:r>
          </w:p>
        </w:tc>
        <w:tc>
          <w:tcPr>
            <w:tcW w:w="2268" w:type="dxa"/>
            <w:tcMar>
              <w:top w:w="85" w:type="dxa"/>
              <w:bottom w:w="85" w:type="dxa"/>
            </w:tcMar>
          </w:tcPr>
          <w:p w14:paraId="6FC6ACE0" w14:textId="7E91B1D8" w:rsidR="00150D0A" w:rsidRPr="007F5066" w:rsidRDefault="00150D0A" w:rsidP="00150D0A">
            <w:pPr>
              <w:spacing w:line="300" w:lineRule="exact"/>
              <w:jc w:val="both"/>
              <w:rPr>
                <w:rFonts w:ascii="標楷體" w:eastAsia="標楷體" w:hAnsi="標楷體"/>
                <w:szCs w:val="24"/>
              </w:rPr>
            </w:pPr>
            <w:r w:rsidRPr="00A35E5F">
              <w:rPr>
                <w:rFonts w:ascii="標楷體" w:eastAsia="標楷體" w:hAnsi="標楷體"/>
                <w:szCs w:val="24"/>
              </w:rPr>
              <w:t>為就「財團法人二二八事件紀念基金會」改組為「財團法人威權統治時期國家不法行為被害者權利回復基金會」相關修法乙事，聲明表達堅決不同意請願文書</w:t>
            </w:r>
            <w:r>
              <w:rPr>
                <w:rFonts w:ascii="標楷體" w:eastAsia="標楷體" w:hAnsi="標楷體" w:hint="eastAsia"/>
                <w:szCs w:val="24"/>
              </w:rPr>
              <w:t>。</w:t>
            </w:r>
          </w:p>
        </w:tc>
        <w:tc>
          <w:tcPr>
            <w:tcW w:w="3260" w:type="dxa"/>
            <w:tcMar>
              <w:top w:w="85" w:type="dxa"/>
              <w:bottom w:w="85" w:type="dxa"/>
            </w:tcMar>
          </w:tcPr>
          <w:p w14:paraId="3660A5AD" w14:textId="77777777" w:rsidR="00150D0A" w:rsidRDefault="00150D0A" w:rsidP="00150D0A">
            <w:pPr>
              <w:spacing w:line="300" w:lineRule="exact"/>
              <w:jc w:val="both"/>
              <w:rPr>
                <w:rFonts w:ascii="標楷體" w:eastAsia="標楷體" w:hAnsi="標楷體"/>
              </w:rPr>
            </w:pPr>
            <w:r>
              <w:rPr>
                <w:rFonts w:ascii="標楷體" w:eastAsia="標楷體" w:hAnsi="標楷體"/>
              </w:rPr>
              <w:t>10-5-7(111.</w:t>
            </w:r>
            <w:r w:rsidRPr="00A35E5F">
              <w:rPr>
                <w:rFonts w:ascii="標楷體" w:eastAsia="標楷體" w:hAnsi="標楷體"/>
              </w:rPr>
              <w:t>4.15)</w:t>
            </w:r>
          </w:p>
          <w:p w14:paraId="33E30C01" w14:textId="34C0C194" w:rsidR="00150D0A" w:rsidRDefault="00150D0A" w:rsidP="00150D0A">
            <w:pPr>
              <w:spacing w:line="300" w:lineRule="exact"/>
              <w:jc w:val="both"/>
              <w:rPr>
                <w:rFonts w:ascii="標楷體" w:eastAsia="標楷體" w:hAnsi="標楷體"/>
              </w:rPr>
            </w:pPr>
            <w:r w:rsidRPr="0013661A">
              <w:rPr>
                <w:rFonts w:ascii="標楷體" w:eastAsia="標楷體" w:hAnsi="標楷體" w:hint="eastAsia"/>
              </w:rPr>
              <w:t>處理經過：已函請</w:t>
            </w:r>
            <w:r>
              <w:rPr>
                <w:rFonts w:ascii="標楷體" w:eastAsia="標楷體" w:hAnsi="標楷體" w:hint="eastAsia"/>
              </w:rPr>
              <w:t>行政院、促進轉型正義委員會</w:t>
            </w:r>
            <w:r w:rsidRPr="0013661A">
              <w:rPr>
                <w:rFonts w:ascii="標楷體" w:eastAsia="標楷體" w:hAnsi="標楷體" w:hint="eastAsia"/>
              </w:rPr>
              <w:t>查復及敘明理由，除函復本會外並副知請願人。</w:t>
            </w:r>
          </w:p>
        </w:tc>
        <w:tc>
          <w:tcPr>
            <w:tcW w:w="1559" w:type="dxa"/>
            <w:vMerge/>
            <w:tcMar>
              <w:top w:w="85" w:type="dxa"/>
              <w:bottom w:w="85" w:type="dxa"/>
            </w:tcMar>
          </w:tcPr>
          <w:p w14:paraId="28505B4E" w14:textId="77777777" w:rsidR="00150D0A" w:rsidRDefault="00150D0A" w:rsidP="00150D0A">
            <w:pPr>
              <w:spacing w:line="300" w:lineRule="exact"/>
              <w:jc w:val="center"/>
              <w:rPr>
                <w:rFonts w:ascii="標楷體" w:eastAsia="標楷體" w:hAnsi="標楷體"/>
                <w:b/>
                <w:spacing w:val="-20"/>
              </w:rPr>
            </w:pPr>
          </w:p>
        </w:tc>
      </w:tr>
      <w:tr w:rsidR="00150D0A" w:rsidRPr="00B763EB" w14:paraId="5C76E2FC" w14:textId="77777777" w:rsidTr="00C93E99">
        <w:tc>
          <w:tcPr>
            <w:tcW w:w="675" w:type="dxa"/>
            <w:tcMar>
              <w:top w:w="85" w:type="dxa"/>
              <w:bottom w:w="85" w:type="dxa"/>
            </w:tcMar>
          </w:tcPr>
          <w:p w14:paraId="65771DCA" w14:textId="43CFCA02"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52</w:t>
            </w:r>
          </w:p>
        </w:tc>
        <w:tc>
          <w:tcPr>
            <w:tcW w:w="993" w:type="dxa"/>
          </w:tcPr>
          <w:p w14:paraId="25BEC5D2" w14:textId="392249B3" w:rsidR="00150D0A" w:rsidRPr="007F5066" w:rsidRDefault="00150D0A" w:rsidP="00DB1988">
            <w:pPr>
              <w:spacing w:line="300" w:lineRule="exact"/>
              <w:rPr>
                <w:rFonts w:ascii="標楷體" w:eastAsia="標楷體" w:hAnsi="標楷體"/>
                <w:szCs w:val="24"/>
              </w:rPr>
            </w:pPr>
            <w:r>
              <w:rPr>
                <w:rFonts w:ascii="標楷體" w:eastAsia="標楷體" w:hAnsi="標楷體"/>
                <w:szCs w:val="24"/>
              </w:rPr>
              <w:t>張法安</w:t>
            </w:r>
          </w:p>
        </w:tc>
        <w:tc>
          <w:tcPr>
            <w:tcW w:w="2268" w:type="dxa"/>
            <w:tcMar>
              <w:top w:w="85" w:type="dxa"/>
              <w:bottom w:w="85" w:type="dxa"/>
            </w:tcMar>
          </w:tcPr>
          <w:p w14:paraId="22B7D14C" w14:textId="737223C7" w:rsidR="00150D0A" w:rsidRPr="007F5066" w:rsidRDefault="00150D0A" w:rsidP="00150D0A">
            <w:pPr>
              <w:spacing w:line="300" w:lineRule="exact"/>
              <w:jc w:val="both"/>
              <w:rPr>
                <w:rFonts w:ascii="標楷體" w:eastAsia="標楷體" w:hAnsi="標楷體"/>
                <w:szCs w:val="24"/>
              </w:rPr>
            </w:pPr>
            <w:r w:rsidRPr="009919F0">
              <w:rPr>
                <w:rFonts w:ascii="標楷體" w:eastAsia="標楷體" w:hAnsi="標楷體"/>
                <w:szCs w:val="24"/>
              </w:rPr>
              <w:t>為就公務人員任用法第28條第1項第8款修正草案有違憲之虞請願文書</w:t>
            </w:r>
            <w:r>
              <w:rPr>
                <w:rFonts w:ascii="標楷體" w:eastAsia="標楷體" w:hAnsi="標楷體" w:hint="eastAsia"/>
                <w:szCs w:val="24"/>
              </w:rPr>
              <w:t>。</w:t>
            </w:r>
          </w:p>
        </w:tc>
        <w:tc>
          <w:tcPr>
            <w:tcW w:w="3260" w:type="dxa"/>
            <w:tcMar>
              <w:top w:w="85" w:type="dxa"/>
              <w:bottom w:w="85" w:type="dxa"/>
            </w:tcMar>
          </w:tcPr>
          <w:p w14:paraId="7CD37BA1" w14:textId="77777777" w:rsidR="00150D0A" w:rsidRDefault="00150D0A" w:rsidP="00150D0A">
            <w:pPr>
              <w:spacing w:line="300" w:lineRule="exact"/>
              <w:jc w:val="both"/>
              <w:rPr>
                <w:rFonts w:ascii="標楷體" w:eastAsia="標楷體" w:hAnsi="標楷體"/>
              </w:rPr>
            </w:pPr>
            <w:r>
              <w:rPr>
                <w:rFonts w:ascii="標楷體" w:eastAsia="標楷體" w:hAnsi="標楷體"/>
              </w:rPr>
              <w:t>10-5-11(111.</w:t>
            </w:r>
            <w:r w:rsidRPr="009919F0">
              <w:rPr>
                <w:rFonts w:ascii="標楷體" w:eastAsia="標楷體" w:hAnsi="標楷體"/>
              </w:rPr>
              <w:t>5.13)</w:t>
            </w:r>
          </w:p>
          <w:p w14:paraId="00E51972" w14:textId="583AD6E2" w:rsidR="00150D0A" w:rsidRDefault="00150D0A" w:rsidP="00150D0A">
            <w:pPr>
              <w:spacing w:line="300" w:lineRule="exact"/>
              <w:jc w:val="both"/>
              <w:rPr>
                <w:rFonts w:ascii="標楷體" w:eastAsia="標楷體" w:hAnsi="標楷體"/>
              </w:rPr>
            </w:pPr>
            <w:r>
              <w:rPr>
                <w:rFonts w:ascii="標楷體" w:eastAsia="標楷體" w:hAnsi="標楷體" w:hint="eastAsia"/>
              </w:rPr>
              <w:t>處理經過：已函請銓敘</w:t>
            </w:r>
            <w:r w:rsidRPr="0013661A">
              <w:rPr>
                <w:rFonts w:ascii="標楷體" w:eastAsia="標楷體" w:hAnsi="標楷體" w:hint="eastAsia"/>
              </w:rPr>
              <w:t>部查復及敘明理由，除函復本會外並副知請願人。</w:t>
            </w:r>
          </w:p>
        </w:tc>
        <w:tc>
          <w:tcPr>
            <w:tcW w:w="1559" w:type="dxa"/>
            <w:vMerge/>
            <w:tcMar>
              <w:top w:w="85" w:type="dxa"/>
              <w:bottom w:w="85" w:type="dxa"/>
            </w:tcMar>
          </w:tcPr>
          <w:p w14:paraId="700DCCCE" w14:textId="77777777" w:rsidR="00150D0A" w:rsidRDefault="00150D0A" w:rsidP="00150D0A">
            <w:pPr>
              <w:spacing w:line="300" w:lineRule="exact"/>
              <w:jc w:val="center"/>
              <w:rPr>
                <w:rFonts w:ascii="標楷體" w:eastAsia="標楷體" w:hAnsi="標楷體"/>
                <w:b/>
                <w:spacing w:val="-20"/>
              </w:rPr>
            </w:pPr>
          </w:p>
        </w:tc>
      </w:tr>
      <w:tr w:rsidR="00150D0A" w:rsidRPr="00B763EB" w14:paraId="798409E4" w14:textId="77777777" w:rsidTr="00C93E99">
        <w:tc>
          <w:tcPr>
            <w:tcW w:w="675" w:type="dxa"/>
            <w:tcMar>
              <w:top w:w="85" w:type="dxa"/>
              <w:bottom w:w="85" w:type="dxa"/>
            </w:tcMar>
          </w:tcPr>
          <w:p w14:paraId="6C33C3F7" w14:textId="3D98C293"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53</w:t>
            </w:r>
          </w:p>
        </w:tc>
        <w:tc>
          <w:tcPr>
            <w:tcW w:w="993" w:type="dxa"/>
          </w:tcPr>
          <w:p w14:paraId="18F1C38F" w14:textId="0D0F28E5" w:rsidR="00150D0A" w:rsidRPr="007F5066" w:rsidRDefault="00150D0A" w:rsidP="00DB1988">
            <w:pPr>
              <w:spacing w:line="300" w:lineRule="exact"/>
              <w:rPr>
                <w:rFonts w:ascii="標楷體" w:eastAsia="標楷體" w:hAnsi="標楷體"/>
                <w:szCs w:val="24"/>
              </w:rPr>
            </w:pPr>
            <w:r w:rsidRPr="006F1FE8">
              <w:rPr>
                <w:rFonts w:ascii="標楷體" w:eastAsia="標楷體" w:hAnsi="標楷體" w:hint="eastAsia"/>
                <w:szCs w:val="24"/>
              </w:rPr>
              <w:t>顏義勇</w:t>
            </w:r>
          </w:p>
        </w:tc>
        <w:tc>
          <w:tcPr>
            <w:tcW w:w="2268" w:type="dxa"/>
            <w:tcMar>
              <w:top w:w="85" w:type="dxa"/>
              <w:bottom w:w="85" w:type="dxa"/>
            </w:tcMar>
          </w:tcPr>
          <w:p w14:paraId="0DE7FCED" w14:textId="19A083D4" w:rsidR="00150D0A" w:rsidRPr="007F5066" w:rsidRDefault="00150D0A" w:rsidP="00150D0A">
            <w:pPr>
              <w:spacing w:line="300" w:lineRule="exact"/>
              <w:jc w:val="both"/>
              <w:rPr>
                <w:rFonts w:ascii="標楷體" w:eastAsia="標楷體" w:hAnsi="標楷體"/>
                <w:szCs w:val="24"/>
              </w:rPr>
            </w:pPr>
            <w:r w:rsidRPr="006F1FE8">
              <w:rPr>
                <w:rFonts w:ascii="標楷體" w:eastAsia="標楷體" w:hAnsi="標楷體" w:hint="eastAsia"/>
                <w:szCs w:val="24"/>
              </w:rPr>
              <w:t>為累犯加重刑期違憲，陳請依司法院釋字第775號解釋意旨修法請願文書2份</w:t>
            </w:r>
            <w:r w:rsidRPr="0013661A">
              <w:rPr>
                <w:rFonts w:ascii="標楷體" w:eastAsia="標楷體" w:hAnsi="標楷體" w:hint="eastAsia"/>
                <w:szCs w:val="24"/>
              </w:rPr>
              <w:t>。</w:t>
            </w:r>
          </w:p>
        </w:tc>
        <w:tc>
          <w:tcPr>
            <w:tcW w:w="3260" w:type="dxa"/>
            <w:tcMar>
              <w:top w:w="85" w:type="dxa"/>
              <w:bottom w:w="85" w:type="dxa"/>
            </w:tcMar>
          </w:tcPr>
          <w:p w14:paraId="3DEE1D0E" w14:textId="77777777" w:rsidR="00150D0A" w:rsidRPr="0013661A" w:rsidRDefault="00150D0A" w:rsidP="00150D0A">
            <w:pPr>
              <w:spacing w:line="300" w:lineRule="exact"/>
              <w:jc w:val="both"/>
              <w:rPr>
                <w:rFonts w:ascii="標楷體" w:eastAsia="標楷體" w:hAnsi="標楷體"/>
              </w:rPr>
            </w:pPr>
            <w:r w:rsidRPr="0013661A">
              <w:rPr>
                <w:rFonts w:ascii="標楷體" w:eastAsia="標楷體" w:hAnsi="標楷體" w:hint="eastAsia"/>
              </w:rPr>
              <w:t>10</w:t>
            </w:r>
            <w:r w:rsidRPr="0013661A">
              <w:rPr>
                <w:rFonts w:ascii="標楷體" w:eastAsia="標楷體" w:hAnsi="標楷體"/>
              </w:rPr>
              <w:t>-</w:t>
            </w:r>
            <w:r>
              <w:rPr>
                <w:rFonts w:ascii="標楷體" w:eastAsia="標楷體" w:hAnsi="標楷體" w:hint="eastAsia"/>
              </w:rPr>
              <w:t>3</w:t>
            </w:r>
            <w:r w:rsidRPr="0013661A">
              <w:rPr>
                <w:rFonts w:ascii="標楷體" w:eastAsia="標楷體" w:hAnsi="標楷體"/>
              </w:rPr>
              <w:t>-</w:t>
            </w:r>
            <w:r>
              <w:rPr>
                <w:rFonts w:ascii="標楷體" w:eastAsia="標楷體" w:hAnsi="標楷體" w:hint="eastAsia"/>
              </w:rPr>
              <w:t>7</w:t>
            </w:r>
            <w:r w:rsidRPr="0013661A">
              <w:rPr>
                <w:rFonts w:ascii="標楷體" w:eastAsia="標楷體" w:hAnsi="標楷體"/>
              </w:rPr>
              <w:t>（</w:t>
            </w:r>
            <w:r>
              <w:rPr>
                <w:rFonts w:ascii="標楷體" w:eastAsia="標楷體" w:hAnsi="標楷體" w:hint="eastAsia"/>
              </w:rPr>
              <w:t>110</w:t>
            </w:r>
            <w:r w:rsidRPr="0013661A">
              <w:rPr>
                <w:rFonts w:ascii="標楷體" w:eastAsia="標楷體" w:hAnsi="標楷體"/>
              </w:rPr>
              <w:t>.</w:t>
            </w:r>
            <w:r>
              <w:rPr>
                <w:rFonts w:ascii="標楷體" w:eastAsia="標楷體" w:hAnsi="標楷體" w:hint="eastAsia"/>
              </w:rPr>
              <w:t>4</w:t>
            </w:r>
            <w:r w:rsidRPr="0013661A">
              <w:rPr>
                <w:rFonts w:ascii="標楷體" w:eastAsia="標楷體" w:hAnsi="標楷體"/>
              </w:rPr>
              <w:t>.</w:t>
            </w:r>
            <w:r>
              <w:rPr>
                <w:rFonts w:ascii="標楷體" w:eastAsia="標楷體" w:hAnsi="標楷體" w:hint="eastAsia"/>
              </w:rPr>
              <w:t>15</w:t>
            </w:r>
            <w:r w:rsidRPr="0013661A">
              <w:rPr>
                <w:rFonts w:ascii="標楷體" w:eastAsia="標楷體" w:hAnsi="標楷體"/>
              </w:rPr>
              <w:t>）</w:t>
            </w:r>
          </w:p>
          <w:p w14:paraId="17DEB783" w14:textId="72DD6F09" w:rsidR="00150D0A" w:rsidRDefault="00150D0A" w:rsidP="00150D0A">
            <w:pPr>
              <w:spacing w:line="300" w:lineRule="exact"/>
              <w:jc w:val="both"/>
              <w:rPr>
                <w:rFonts w:ascii="標楷體" w:eastAsia="標楷體" w:hAnsi="標楷體"/>
              </w:rPr>
            </w:pPr>
            <w:r w:rsidRPr="0013661A">
              <w:rPr>
                <w:rFonts w:ascii="標楷體" w:eastAsia="標楷體" w:hAnsi="標楷體" w:hint="eastAsia"/>
              </w:rPr>
              <w:t>處理經過：已函請</w:t>
            </w:r>
            <w:r w:rsidRPr="0013661A">
              <w:rPr>
                <w:rFonts w:ascii="標楷體" w:eastAsia="標楷體" w:hAnsi="標楷體" w:hint="eastAsia"/>
                <w:szCs w:val="24"/>
              </w:rPr>
              <w:t>司法院</w:t>
            </w:r>
            <w:r>
              <w:rPr>
                <w:rFonts w:ascii="標楷體" w:eastAsia="標楷體" w:hAnsi="標楷體" w:hint="eastAsia"/>
                <w:szCs w:val="24"/>
              </w:rPr>
              <w:t>、</w:t>
            </w:r>
            <w:r w:rsidRPr="0013661A">
              <w:rPr>
                <w:rFonts w:ascii="標楷體" w:eastAsia="標楷體" w:hAnsi="標楷體" w:hint="eastAsia"/>
              </w:rPr>
              <w:t>法務部查復及敘明理由，除函復本會外並副知請願人。</w:t>
            </w:r>
          </w:p>
        </w:tc>
        <w:tc>
          <w:tcPr>
            <w:tcW w:w="1559" w:type="dxa"/>
            <w:vMerge/>
            <w:tcMar>
              <w:top w:w="85" w:type="dxa"/>
              <w:bottom w:w="85" w:type="dxa"/>
            </w:tcMar>
          </w:tcPr>
          <w:p w14:paraId="5632E4E5" w14:textId="77777777" w:rsidR="00150D0A" w:rsidRDefault="00150D0A" w:rsidP="00150D0A">
            <w:pPr>
              <w:spacing w:line="300" w:lineRule="exact"/>
              <w:jc w:val="center"/>
              <w:rPr>
                <w:rFonts w:ascii="標楷體" w:eastAsia="標楷體" w:hAnsi="標楷體"/>
                <w:b/>
                <w:spacing w:val="-20"/>
              </w:rPr>
            </w:pPr>
          </w:p>
        </w:tc>
      </w:tr>
      <w:tr w:rsidR="00150D0A" w:rsidRPr="00B763EB" w14:paraId="163B7013" w14:textId="77777777" w:rsidTr="00C93E99">
        <w:tc>
          <w:tcPr>
            <w:tcW w:w="675" w:type="dxa"/>
            <w:tcMar>
              <w:top w:w="85" w:type="dxa"/>
              <w:bottom w:w="85" w:type="dxa"/>
            </w:tcMar>
          </w:tcPr>
          <w:p w14:paraId="4F226831" w14:textId="0532B822"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54</w:t>
            </w:r>
          </w:p>
        </w:tc>
        <w:tc>
          <w:tcPr>
            <w:tcW w:w="993" w:type="dxa"/>
          </w:tcPr>
          <w:p w14:paraId="76040FAA" w14:textId="3A91A68A" w:rsidR="00150D0A" w:rsidRPr="007F5066" w:rsidRDefault="00150D0A" w:rsidP="00DB1988">
            <w:pPr>
              <w:spacing w:line="300" w:lineRule="exact"/>
              <w:rPr>
                <w:rFonts w:ascii="標楷體" w:eastAsia="標楷體" w:hAnsi="標楷體"/>
                <w:szCs w:val="24"/>
              </w:rPr>
            </w:pPr>
            <w:r>
              <w:rPr>
                <w:rFonts w:ascii="標楷體" w:eastAsia="標楷體" w:hAnsi="標楷體"/>
                <w:szCs w:val="24"/>
              </w:rPr>
              <w:t>李兆坤</w:t>
            </w:r>
          </w:p>
        </w:tc>
        <w:tc>
          <w:tcPr>
            <w:tcW w:w="2268" w:type="dxa"/>
            <w:tcMar>
              <w:top w:w="85" w:type="dxa"/>
              <w:bottom w:w="85" w:type="dxa"/>
            </w:tcMar>
          </w:tcPr>
          <w:p w14:paraId="14D9F43B" w14:textId="00AED647" w:rsidR="00150D0A" w:rsidRPr="007F5066" w:rsidRDefault="00150D0A" w:rsidP="00150D0A">
            <w:pPr>
              <w:spacing w:line="300" w:lineRule="exact"/>
              <w:jc w:val="both"/>
              <w:rPr>
                <w:rFonts w:ascii="標楷體" w:eastAsia="標楷體" w:hAnsi="標楷體"/>
                <w:szCs w:val="24"/>
              </w:rPr>
            </w:pPr>
            <w:r w:rsidRPr="00D8549C">
              <w:rPr>
                <w:rFonts w:ascii="標楷體" w:eastAsia="標楷體" w:hAnsi="標楷體"/>
                <w:szCs w:val="24"/>
              </w:rPr>
              <w:t>為建議本院將外交及國防委員會更名為國家安全委員會等案請願文書</w:t>
            </w:r>
            <w:r w:rsidRPr="0013661A">
              <w:rPr>
                <w:rFonts w:ascii="標楷體" w:eastAsia="標楷體" w:hAnsi="標楷體" w:hint="eastAsia"/>
                <w:szCs w:val="24"/>
              </w:rPr>
              <w:t>。</w:t>
            </w:r>
          </w:p>
        </w:tc>
        <w:tc>
          <w:tcPr>
            <w:tcW w:w="3260" w:type="dxa"/>
            <w:tcMar>
              <w:top w:w="85" w:type="dxa"/>
              <w:bottom w:w="85" w:type="dxa"/>
            </w:tcMar>
          </w:tcPr>
          <w:p w14:paraId="4E5F029C" w14:textId="77777777" w:rsidR="00150D0A" w:rsidRPr="0013661A" w:rsidRDefault="00150D0A" w:rsidP="00150D0A">
            <w:pPr>
              <w:spacing w:line="300" w:lineRule="exact"/>
              <w:jc w:val="both"/>
              <w:rPr>
                <w:rFonts w:ascii="標楷體" w:eastAsia="標楷體" w:hAnsi="標楷體"/>
                <w:szCs w:val="24"/>
              </w:rPr>
            </w:pPr>
            <w:r>
              <w:rPr>
                <w:rFonts w:ascii="標楷體" w:eastAsia="標楷體" w:hAnsi="標楷體"/>
                <w:szCs w:val="24"/>
              </w:rPr>
              <w:t>10</w:t>
            </w:r>
            <w:r w:rsidRPr="0013661A">
              <w:rPr>
                <w:rFonts w:ascii="標楷體" w:eastAsia="標楷體" w:hAnsi="標楷體"/>
                <w:szCs w:val="24"/>
              </w:rPr>
              <w:t>-</w:t>
            </w:r>
            <w:r>
              <w:rPr>
                <w:rFonts w:ascii="標楷體" w:eastAsia="標楷體" w:hAnsi="標楷體" w:hint="eastAsia"/>
                <w:szCs w:val="24"/>
              </w:rPr>
              <w:t>2</w:t>
            </w:r>
            <w:r w:rsidRPr="0013661A">
              <w:rPr>
                <w:rFonts w:ascii="標楷體" w:eastAsia="標楷體" w:hAnsi="標楷體"/>
                <w:szCs w:val="24"/>
              </w:rPr>
              <w:t>-</w:t>
            </w:r>
            <w:r>
              <w:rPr>
                <w:rFonts w:ascii="標楷體" w:eastAsia="標楷體" w:hAnsi="標楷體" w:hint="eastAsia"/>
                <w:szCs w:val="24"/>
              </w:rPr>
              <w:t>13</w:t>
            </w:r>
            <w:r w:rsidRPr="0013661A">
              <w:rPr>
                <w:rFonts w:ascii="標楷體" w:eastAsia="標楷體" w:hAnsi="標楷體"/>
                <w:szCs w:val="24"/>
              </w:rPr>
              <w:t>（</w:t>
            </w:r>
            <w:r>
              <w:rPr>
                <w:rFonts w:ascii="標楷體" w:eastAsia="標楷體" w:hAnsi="標楷體" w:hint="eastAsia"/>
                <w:szCs w:val="24"/>
              </w:rPr>
              <w:t>109</w:t>
            </w:r>
            <w:r w:rsidRPr="0013661A">
              <w:rPr>
                <w:rFonts w:ascii="標楷體" w:eastAsia="標楷體" w:hAnsi="標楷體"/>
                <w:szCs w:val="24"/>
              </w:rPr>
              <w:t>.</w:t>
            </w:r>
            <w:r>
              <w:rPr>
                <w:rFonts w:ascii="標楷體" w:eastAsia="標楷體" w:hAnsi="標楷體" w:hint="eastAsia"/>
                <w:szCs w:val="24"/>
              </w:rPr>
              <w:t>12</w:t>
            </w:r>
            <w:r w:rsidRPr="0013661A">
              <w:rPr>
                <w:rFonts w:ascii="標楷體" w:eastAsia="標楷體" w:hAnsi="標楷體"/>
                <w:szCs w:val="24"/>
              </w:rPr>
              <w:t>.</w:t>
            </w:r>
            <w:r>
              <w:rPr>
                <w:rFonts w:ascii="標楷體" w:eastAsia="標楷體" w:hAnsi="標楷體" w:hint="eastAsia"/>
                <w:szCs w:val="24"/>
              </w:rPr>
              <w:t>24</w:t>
            </w:r>
            <w:r w:rsidRPr="0013661A">
              <w:rPr>
                <w:rFonts w:ascii="標楷體" w:eastAsia="標楷體" w:hAnsi="標楷體"/>
                <w:szCs w:val="24"/>
              </w:rPr>
              <w:t>）</w:t>
            </w:r>
          </w:p>
          <w:p w14:paraId="087B3E80" w14:textId="2DF409F1" w:rsidR="00150D0A" w:rsidRDefault="00150D0A" w:rsidP="00150D0A">
            <w:pPr>
              <w:spacing w:line="300" w:lineRule="exact"/>
              <w:jc w:val="both"/>
              <w:rPr>
                <w:rFonts w:ascii="標楷體" w:eastAsia="標楷體" w:hAnsi="標楷體"/>
              </w:rPr>
            </w:pPr>
            <w:r w:rsidRPr="0013661A">
              <w:rPr>
                <w:rFonts w:ascii="標楷體" w:eastAsia="標楷體" w:hAnsi="標楷體" w:hint="eastAsia"/>
                <w:szCs w:val="24"/>
              </w:rPr>
              <w:t>處理經過：</w:t>
            </w:r>
            <w:r w:rsidRPr="0013661A">
              <w:rPr>
                <w:rFonts w:ascii="標楷體" w:eastAsia="標楷體" w:hAnsi="標楷體" w:hint="eastAsia"/>
              </w:rPr>
              <w:t>本會已錄案列表，供本會委員參考</w:t>
            </w:r>
            <w:r w:rsidRPr="0013661A">
              <w:rPr>
                <w:rFonts w:ascii="標楷體" w:eastAsia="標楷體" w:hAnsi="標楷體" w:hint="eastAsia"/>
                <w:szCs w:val="24"/>
              </w:rPr>
              <w:t>。</w:t>
            </w:r>
          </w:p>
        </w:tc>
        <w:tc>
          <w:tcPr>
            <w:tcW w:w="1559" w:type="dxa"/>
            <w:vMerge/>
            <w:tcMar>
              <w:top w:w="85" w:type="dxa"/>
              <w:bottom w:w="85" w:type="dxa"/>
            </w:tcMar>
          </w:tcPr>
          <w:p w14:paraId="7B19576A" w14:textId="77777777" w:rsidR="00150D0A" w:rsidRDefault="00150D0A" w:rsidP="00150D0A">
            <w:pPr>
              <w:spacing w:line="300" w:lineRule="exact"/>
              <w:jc w:val="center"/>
              <w:rPr>
                <w:rFonts w:ascii="標楷體" w:eastAsia="標楷體" w:hAnsi="標楷體"/>
                <w:b/>
                <w:spacing w:val="-20"/>
              </w:rPr>
            </w:pPr>
          </w:p>
        </w:tc>
      </w:tr>
      <w:tr w:rsidR="00150D0A" w:rsidRPr="00B763EB" w14:paraId="1276E05D" w14:textId="77777777" w:rsidTr="00C93E99">
        <w:tc>
          <w:tcPr>
            <w:tcW w:w="675" w:type="dxa"/>
            <w:tcMar>
              <w:top w:w="85" w:type="dxa"/>
              <w:bottom w:w="85" w:type="dxa"/>
            </w:tcMar>
          </w:tcPr>
          <w:p w14:paraId="7BD30B25" w14:textId="61E31F88"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t>55</w:t>
            </w:r>
          </w:p>
        </w:tc>
        <w:tc>
          <w:tcPr>
            <w:tcW w:w="993" w:type="dxa"/>
          </w:tcPr>
          <w:p w14:paraId="6A5F77E9" w14:textId="062E3DBE" w:rsidR="00150D0A" w:rsidRPr="007F5066" w:rsidRDefault="00150D0A" w:rsidP="00DB1988">
            <w:pPr>
              <w:spacing w:line="300" w:lineRule="exact"/>
              <w:rPr>
                <w:rFonts w:ascii="標楷體" w:eastAsia="標楷體" w:hAnsi="標楷體"/>
                <w:szCs w:val="24"/>
              </w:rPr>
            </w:pPr>
            <w:r>
              <w:rPr>
                <w:rFonts w:ascii="標楷體" w:eastAsia="標楷體" w:hAnsi="標楷體"/>
                <w:szCs w:val="24"/>
              </w:rPr>
              <w:t>李兆坤</w:t>
            </w:r>
          </w:p>
        </w:tc>
        <w:tc>
          <w:tcPr>
            <w:tcW w:w="2268" w:type="dxa"/>
            <w:tcMar>
              <w:top w:w="85" w:type="dxa"/>
              <w:bottom w:w="85" w:type="dxa"/>
            </w:tcMar>
          </w:tcPr>
          <w:p w14:paraId="6B880E04" w14:textId="370357AC" w:rsidR="00150D0A" w:rsidRPr="007F5066" w:rsidRDefault="00150D0A" w:rsidP="00150D0A">
            <w:pPr>
              <w:spacing w:line="300" w:lineRule="exact"/>
              <w:jc w:val="both"/>
              <w:rPr>
                <w:rFonts w:ascii="標楷體" w:eastAsia="標楷體" w:hAnsi="標楷體"/>
                <w:szCs w:val="24"/>
              </w:rPr>
            </w:pPr>
            <w:r w:rsidRPr="00B20544">
              <w:rPr>
                <w:rFonts w:ascii="標楷體" w:eastAsia="標楷體" w:hAnsi="標楷體"/>
                <w:szCs w:val="24"/>
              </w:rPr>
              <w:t>為就廢止國民大會相關法律與法規命令提出建議請願文書</w:t>
            </w:r>
            <w:r>
              <w:rPr>
                <w:rFonts w:ascii="標楷體" w:eastAsia="標楷體" w:hAnsi="標楷體" w:hint="eastAsia"/>
                <w:szCs w:val="24"/>
              </w:rPr>
              <w:t>。</w:t>
            </w:r>
          </w:p>
        </w:tc>
        <w:tc>
          <w:tcPr>
            <w:tcW w:w="3260" w:type="dxa"/>
            <w:tcMar>
              <w:top w:w="85" w:type="dxa"/>
              <w:bottom w:w="85" w:type="dxa"/>
            </w:tcMar>
          </w:tcPr>
          <w:p w14:paraId="16473D6D" w14:textId="77777777" w:rsidR="00150D0A" w:rsidRDefault="00150D0A" w:rsidP="00150D0A">
            <w:pPr>
              <w:spacing w:line="300" w:lineRule="exact"/>
              <w:jc w:val="both"/>
              <w:rPr>
                <w:rFonts w:ascii="標楷體" w:eastAsia="標楷體" w:hAnsi="標楷體"/>
                <w:szCs w:val="24"/>
              </w:rPr>
            </w:pPr>
            <w:r>
              <w:rPr>
                <w:rFonts w:ascii="標楷體" w:eastAsia="標楷體" w:hAnsi="標楷體"/>
                <w:szCs w:val="24"/>
              </w:rPr>
              <w:t>10-5-1(111.3.</w:t>
            </w:r>
            <w:r w:rsidRPr="00B20544">
              <w:rPr>
                <w:rFonts w:ascii="標楷體" w:eastAsia="標楷體" w:hAnsi="標楷體"/>
                <w:szCs w:val="24"/>
              </w:rPr>
              <w:t>4)</w:t>
            </w:r>
          </w:p>
          <w:p w14:paraId="5D8EB0A1" w14:textId="460C2D34" w:rsidR="00150D0A" w:rsidRDefault="00150D0A" w:rsidP="00150D0A">
            <w:pPr>
              <w:spacing w:line="300" w:lineRule="exact"/>
              <w:jc w:val="both"/>
              <w:rPr>
                <w:rFonts w:ascii="標楷體" w:eastAsia="標楷體" w:hAnsi="標楷體"/>
              </w:rPr>
            </w:pPr>
            <w:r w:rsidRPr="0013661A">
              <w:rPr>
                <w:rFonts w:ascii="標楷體" w:eastAsia="標楷體" w:hAnsi="標楷體" w:hint="eastAsia"/>
                <w:szCs w:val="24"/>
              </w:rPr>
              <w:t>處理經過：</w:t>
            </w:r>
            <w:r w:rsidRPr="0013661A">
              <w:rPr>
                <w:rFonts w:ascii="標楷體" w:eastAsia="標楷體" w:hAnsi="標楷體" w:hint="eastAsia"/>
              </w:rPr>
              <w:t>本會已錄案列表，供本會委員參考</w:t>
            </w:r>
            <w:r w:rsidRPr="0013661A">
              <w:rPr>
                <w:rFonts w:ascii="標楷體" w:eastAsia="標楷體" w:hAnsi="標楷體" w:hint="eastAsia"/>
                <w:szCs w:val="24"/>
              </w:rPr>
              <w:t>。</w:t>
            </w:r>
          </w:p>
        </w:tc>
        <w:tc>
          <w:tcPr>
            <w:tcW w:w="1559" w:type="dxa"/>
            <w:vMerge/>
            <w:tcMar>
              <w:top w:w="85" w:type="dxa"/>
              <w:bottom w:w="85" w:type="dxa"/>
            </w:tcMar>
          </w:tcPr>
          <w:p w14:paraId="461AF006" w14:textId="77777777" w:rsidR="00150D0A" w:rsidRDefault="00150D0A" w:rsidP="00150D0A">
            <w:pPr>
              <w:spacing w:line="300" w:lineRule="exact"/>
              <w:jc w:val="center"/>
              <w:rPr>
                <w:rFonts w:ascii="標楷體" w:eastAsia="標楷體" w:hAnsi="標楷體"/>
                <w:b/>
                <w:spacing w:val="-20"/>
              </w:rPr>
            </w:pPr>
          </w:p>
        </w:tc>
      </w:tr>
      <w:tr w:rsidR="00150D0A" w:rsidRPr="00B763EB" w14:paraId="223923FF" w14:textId="77777777" w:rsidTr="00C93E99">
        <w:tc>
          <w:tcPr>
            <w:tcW w:w="675" w:type="dxa"/>
            <w:tcMar>
              <w:top w:w="85" w:type="dxa"/>
              <w:bottom w:w="85" w:type="dxa"/>
            </w:tcMar>
          </w:tcPr>
          <w:p w14:paraId="6C030FB0" w14:textId="13CCD2C3" w:rsidR="00150D0A" w:rsidRDefault="00150D0A" w:rsidP="00150D0A">
            <w:pPr>
              <w:spacing w:line="300" w:lineRule="exact"/>
              <w:jc w:val="center"/>
              <w:rPr>
                <w:rFonts w:ascii="標楷體" w:eastAsia="標楷體" w:hAnsi="標楷體"/>
                <w:b/>
                <w:spacing w:val="-20"/>
              </w:rPr>
            </w:pPr>
            <w:r>
              <w:rPr>
                <w:rFonts w:ascii="標楷體" w:eastAsia="標楷體" w:hAnsi="標楷體" w:hint="eastAsia"/>
                <w:b/>
                <w:spacing w:val="-20"/>
              </w:rPr>
              <w:lastRenderedPageBreak/>
              <w:t>56</w:t>
            </w:r>
          </w:p>
        </w:tc>
        <w:tc>
          <w:tcPr>
            <w:tcW w:w="993" w:type="dxa"/>
          </w:tcPr>
          <w:p w14:paraId="4C7DC1FB" w14:textId="3A25FA4D" w:rsidR="00150D0A" w:rsidRPr="007F5066" w:rsidRDefault="00150D0A" w:rsidP="00DB1988">
            <w:pPr>
              <w:spacing w:line="300" w:lineRule="exact"/>
              <w:rPr>
                <w:rFonts w:ascii="標楷體" w:eastAsia="標楷體" w:hAnsi="標楷體"/>
                <w:szCs w:val="24"/>
              </w:rPr>
            </w:pPr>
            <w:r w:rsidRPr="00D8549C">
              <w:rPr>
                <w:rFonts w:ascii="標楷體" w:eastAsia="標楷體" w:hAnsi="標楷體"/>
                <w:szCs w:val="24"/>
              </w:rPr>
              <w:t>陳人杰</w:t>
            </w:r>
          </w:p>
        </w:tc>
        <w:tc>
          <w:tcPr>
            <w:tcW w:w="2268" w:type="dxa"/>
            <w:tcMar>
              <w:top w:w="85" w:type="dxa"/>
              <w:bottom w:w="85" w:type="dxa"/>
            </w:tcMar>
          </w:tcPr>
          <w:p w14:paraId="0F879B85" w14:textId="5E002C72" w:rsidR="00150D0A" w:rsidRPr="007F5066" w:rsidRDefault="00150D0A" w:rsidP="00150D0A">
            <w:pPr>
              <w:spacing w:line="300" w:lineRule="exact"/>
              <w:jc w:val="both"/>
              <w:rPr>
                <w:rFonts w:ascii="標楷體" w:eastAsia="標楷體" w:hAnsi="標楷體"/>
                <w:szCs w:val="24"/>
              </w:rPr>
            </w:pPr>
            <w:r w:rsidRPr="00D8549C">
              <w:rPr>
                <w:rFonts w:ascii="標楷體" w:eastAsia="標楷體" w:hAnsi="標楷體"/>
                <w:szCs w:val="24"/>
              </w:rPr>
              <w:t>為毒品危害防制條例第35條之1第3項有違憲之虞請願文書</w:t>
            </w:r>
            <w:r w:rsidRPr="0013661A">
              <w:rPr>
                <w:rFonts w:ascii="標楷體" w:eastAsia="標楷體" w:hAnsi="標楷體" w:hint="eastAsia"/>
                <w:szCs w:val="24"/>
              </w:rPr>
              <w:t>。</w:t>
            </w:r>
          </w:p>
        </w:tc>
        <w:tc>
          <w:tcPr>
            <w:tcW w:w="3260" w:type="dxa"/>
            <w:tcMar>
              <w:top w:w="85" w:type="dxa"/>
              <w:bottom w:w="85" w:type="dxa"/>
            </w:tcMar>
          </w:tcPr>
          <w:p w14:paraId="47B5EE66" w14:textId="77777777" w:rsidR="00150D0A" w:rsidRPr="0013661A" w:rsidRDefault="00150D0A" w:rsidP="00150D0A">
            <w:pPr>
              <w:spacing w:line="300" w:lineRule="exact"/>
              <w:jc w:val="both"/>
              <w:rPr>
                <w:rFonts w:ascii="標楷體" w:eastAsia="標楷體" w:hAnsi="標楷體"/>
                <w:szCs w:val="24"/>
              </w:rPr>
            </w:pPr>
            <w:r>
              <w:rPr>
                <w:rFonts w:ascii="標楷體" w:eastAsia="標楷體" w:hAnsi="標楷體" w:hint="eastAsia"/>
                <w:szCs w:val="24"/>
              </w:rPr>
              <w:t>10</w:t>
            </w:r>
            <w:r w:rsidRPr="0013661A">
              <w:rPr>
                <w:rFonts w:ascii="標楷體" w:eastAsia="標楷體" w:hAnsi="標楷體"/>
                <w:szCs w:val="24"/>
              </w:rPr>
              <w:t>-</w:t>
            </w:r>
            <w:r>
              <w:rPr>
                <w:rFonts w:ascii="標楷體" w:eastAsia="標楷體" w:hAnsi="標楷體" w:hint="eastAsia"/>
                <w:szCs w:val="24"/>
              </w:rPr>
              <w:t>2</w:t>
            </w:r>
            <w:r w:rsidRPr="0013661A">
              <w:rPr>
                <w:rFonts w:ascii="標楷體" w:eastAsia="標楷體" w:hAnsi="標楷體"/>
                <w:szCs w:val="24"/>
              </w:rPr>
              <w:t>-</w:t>
            </w:r>
            <w:r>
              <w:rPr>
                <w:rFonts w:ascii="標楷體" w:eastAsia="標楷體" w:hAnsi="標楷體" w:hint="eastAsia"/>
                <w:szCs w:val="24"/>
              </w:rPr>
              <w:t>13</w:t>
            </w:r>
            <w:r w:rsidRPr="0013661A">
              <w:rPr>
                <w:rFonts w:ascii="標楷體" w:eastAsia="標楷體" w:hAnsi="標楷體"/>
                <w:szCs w:val="24"/>
              </w:rPr>
              <w:t>（</w:t>
            </w:r>
            <w:r>
              <w:rPr>
                <w:rFonts w:ascii="標楷體" w:eastAsia="標楷體" w:hAnsi="標楷體" w:hint="eastAsia"/>
                <w:szCs w:val="24"/>
              </w:rPr>
              <w:t>109</w:t>
            </w:r>
            <w:r w:rsidRPr="0013661A">
              <w:rPr>
                <w:rFonts w:ascii="標楷體" w:eastAsia="標楷體" w:hAnsi="標楷體"/>
                <w:szCs w:val="24"/>
              </w:rPr>
              <w:t>.</w:t>
            </w:r>
            <w:r>
              <w:rPr>
                <w:rFonts w:ascii="標楷體" w:eastAsia="標楷體" w:hAnsi="標楷體" w:hint="eastAsia"/>
                <w:szCs w:val="24"/>
              </w:rPr>
              <w:t>12</w:t>
            </w:r>
            <w:r w:rsidRPr="0013661A">
              <w:rPr>
                <w:rFonts w:ascii="標楷體" w:eastAsia="標楷體" w:hAnsi="標楷體"/>
                <w:szCs w:val="24"/>
              </w:rPr>
              <w:t>.</w:t>
            </w:r>
            <w:r>
              <w:rPr>
                <w:rFonts w:ascii="標楷體" w:eastAsia="標楷體" w:hAnsi="標楷體" w:hint="eastAsia"/>
                <w:szCs w:val="24"/>
              </w:rPr>
              <w:t>24</w:t>
            </w:r>
            <w:r w:rsidRPr="0013661A">
              <w:rPr>
                <w:rFonts w:ascii="標楷體" w:eastAsia="標楷體" w:hAnsi="標楷體"/>
                <w:szCs w:val="24"/>
              </w:rPr>
              <w:t>）</w:t>
            </w:r>
          </w:p>
          <w:p w14:paraId="6065EEEB" w14:textId="2987A8DB" w:rsidR="00150D0A" w:rsidRDefault="00150D0A" w:rsidP="00150D0A">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法務部、</w:t>
            </w:r>
            <w:r w:rsidRPr="0013661A">
              <w:rPr>
                <w:rFonts w:ascii="標楷體" w:eastAsia="標楷體" w:hAnsi="標楷體" w:hint="eastAsia"/>
                <w:szCs w:val="24"/>
              </w:rPr>
              <w:t>司法院查復及敘明理由，除函復本會外並副知請願人。</w:t>
            </w:r>
          </w:p>
        </w:tc>
        <w:tc>
          <w:tcPr>
            <w:tcW w:w="1559" w:type="dxa"/>
            <w:vMerge/>
            <w:tcMar>
              <w:top w:w="85" w:type="dxa"/>
              <w:bottom w:w="85" w:type="dxa"/>
            </w:tcMar>
          </w:tcPr>
          <w:p w14:paraId="418B90A7" w14:textId="77777777" w:rsidR="00150D0A" w:rsidRDefault="00150D0A" w:rsidP="00150D0A">
            <w:pPr>
              <w:spacing w:line="300" w:lineRule="exact"/>
              <w:jc w:val="center"/>
              <w:rPr>
                <w:rFonts w:ascii="標楷體" w:eastAsia="標楷體" w:hAnsi="標楷體"/>
                <w:b/>
                <w:spacing w:val="-20"/>
              </w:rPr>
            </w:pPr>
          </w:p>
        </w:tc>
      </w:tr>
      <w:tr w:rsidR="00C71EB8" w:rsidRPr="00B763EB" w14:paraId="2BCA1281" w14:textId="77777777" w:rsidTr="00C93E99">
        <w:tc>
          <w:tcPr>
            <w:tcW w:w="675" w:type="dxa"/>
            <w:tcMar>
              <w:top w:w="85" w:type="dxa"/>
              <w:bottom w:w="85" w:type="dxa"/>
            </w:tcMar>
          </w:tcPr>
          <w:p w14:paraId="684E0AA1" w14:textId="24F13F2F"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57</w:t>
            </w:r>
          </w:p>
        </w:tc>
        <w:tc>
          <w:tcPr>
            <w:tcW w:w="993" w:type="dxa"/>
          </w:tcPr>
          <w:p w14:paraId="14FAC085" w14:textId="27877B47" w:rsidR="00C71EB8" w:rsidRPr="007F5066" w:rsidRDefault="00C71EB8" w:rsidP="00DB1988">
            <w:pPr>
              <w:spacing w:line="300" w:lineRule="exact"/>
              <w:rPr>
                <w:rFonts w:ascii="標楷體" w:eastAsia="標楷體" w:hAnsi="標楷體"/>
                <w:szCs w:val="24"/>
              </w:rPr>
            </w:pPr>
            <w:r w:rsidRPr="00D8549C">
              <w:rPr>
                <w:rFonts w:ascii="標楷體" w:eastAsia="標楷體" w:hAnsi="標楷體"/>
                <w:szCs w:val="24"/>
              </w:rPr>
              <w:t>吳浚銨</w:t>
            </w:r>
          </w:p>
        </w:tc>
        <w:tc>
          <w:tcPr>
            <w:tcW w:w="2268" w:type="dxa"/>
            <w:tcMar>
              <w:top w:w="85" w:type="dxa"/>
              <w:bottom w:w="85" w:type="dxa"/>
            </w:tcMar>
          </w:tcPr>
          <w:p w14:paraId="72B875B8" w14:textId="13912332" w:rsidR="00C71EB8" w:rsidRPr="007F5066" w:rsidRDefault="00C71EB8" w:rsidP="00C71EB8">
            <w:pPr>
              <w:spacing w:line="300" w:lineRule="exact"/>
              <w:jc w:val="both"/>
              <w:rPr>
                <w:rFonts w:ascii="標楷體" w:eastAsia="標楷體" w:hAnsi="標楷體"/>
                <w:szCs w:val="24"/>
              </w:rPr>
            </w:pPr>
            <w:r w:rsidRPr="00D8549C">
              <w:rPr>
                <w:rFonts w:ascii="標楷體" w:eastAsia="標楷體" w:hAnsi="標楷體"/>
                <w:szCs w:val="24"/>
              </w:rPr>
              <w:t>為新修正通過之民事訴訟法第249條及第249條之1，侵害憲法保障之訴訟權事請願文書</w:t>
            </w:r>
            <w:r w:rsidRPr="0013661A">
              <w:rPr>
                <w:rFonts w:ascii="標楷體" w:eastAsia="標楷體" w:hAnsi="標楷體" w:hint="eastAsia"/>
                <w:szCs w:val="24"/>
              </w:rPr>
              <w:t>。</w:t>
            </w:r>
          </w:p>
        </w:tc>
        <w:tc>
          <w:tcPr>
            <w:tcW w:w="3260" w:type="dxa"/>
            <w:tcMar>
              <w:top w:w="85" w:type="dxa"/>
              <w:bottom w:w="85" w:type="dxa"/>
            </w:tcMar>
          </w:tcPr>
          <w:p w14:paraId="41FFE4D2" w14:textId="77777777" w:rsidR="00C71EB8" w:rsidRPr="0013661A" w:rsidRDefault="00C71EB8" w:rsidP="00C71EB8">
            <w:pPr>
              <w:spacing w:line="300" w:lineRule="exact"/>
              <w:jc w:val="both"/>
              <w:rPr>
                <w:rFonts w:ascii="標楷體" w:eastAsia="標楷體" w:hAnsi="標楷體"/>
                <w:szCs w:val="24"/>
              </w:rPr>
            </w:pPr>
            <w:r>
              <w:rPr>
                <w:rFonts w:ascii="標楷體" w:eastAsia="標楷體" w:hAnsi="標楷體" w:hint="eastAsia"/>
                <w:szCs w:val="24"/>
              </w:rPr>
              <w:t>10</w:t>
            </w:r>
            <w:r>
              <w:rPr>
                <w:rFonts w:ascii="標楷體" w:eastAsia="標楷體" w:hAnsi="標楷體"/>
                <w:szCs w:val="24"/>
              </w:rPr>
              <w:t>-3</w:t>
            </w:r>
            <w:r w:rsidRPr="0013661A">
              <w:rPr>
                <w:rFonts w:ascii="標楷體" w:eastAsia="標楷體" w:hAnsi="標楷體"/>
                <w:szCs w:val="24"/>
              </w:rPr>
              <w:t>-</w:t>
            </w:r>
            <w:r w:rsidRPr="0013661A">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w:t>
            </w:r>
            <w:r>
              <w:rPr>
                <w:rFonts w:ascii="標楷體" w:eastAsia="標楷體" w:hAnsi="標楷體" w:hint="eastAsia"/>
                <w:szCs w:val="24"/>
              </w:rPr>
              <w:t>3</w:t>
            </w:r>
            <w:r>
              <w:rPr>
                <w:rFonts w:ascii="標楷體" w:eastAsia="標楷體" w:hAnsi="標楷體"/>
                <w:szCs w:val="24"/>
              </w:rPr>
              <w:t>.3</w:t>
            </w:r>
            <w:r w:rsidRPr="0013661A">
              <w:rPr>
                <w:rFonts w:ascii="標楷體" w:eastAsia="標楷體" w:hAnsi="標楷體"/>
                <w:szCs w:val="24"/>
              </w:rPr>
              <w:t>）</w:t>
            </w:r>
          </w:p>
          <w:p w14:paraId="29891805" w14:textId="10FA13D9"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司法院</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0B6B3B2E" w14:textId="77777777" w:rsidR="00C71EB8" w:rsidRDefault="00C71EB8" w:rsidP="00C71EB8">
            <w:pPr>
              <w:spacing w:line="300" w:lineRule="exact"/>
              <w:jc w:val="center"/>
              <w:rPr>
                <w:rFonts w:ascii="標楷體" w:eastAsia="標楷體" w:hAnsi="標楷體"/>
                <w:b/>
                <w:spacing w:val="-20"/>
              </w:rPr>
            </w:pPr>
          </w:p>
        </w:tc>
      </w:tr>
      <w:tr w:rsidR="00C71EB8" w:rsidRPr="00B763EB" w14:paraId="6ED6D46B" w14:textId="77777777" w:rsidTr="00C93E99">
        <w:tc>
          <w:tcPr>
            <w:tcW w:w="675" w:type="dxa"/>
            <w:tcMar>
              <w:top w:w="85" w:type="dxa"/>
              <w:bottom w:w="85" w:type="dxa"/>
            </w:tcMar>
          </w:tcPr>
          <w:p w14:paraId="05DEDAD0" w14:textId="7FFED268"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58</w:t>
            </w:r>
          </w:p>
        </w:tc>
        <w:tc>
          <w:tcPr>
            <w:tcW w:w="993" w:type="dxa"/>
          </w:tcPr>
          <w:p w14:paraId="517D1502" w14:textId="681DB12E" w:rsidR="00C71EB8" w:rsidRPr="007F5066" w:rsidRDefault="00C71EB8" w:rsidP="00DB1988">
            <w:pPr>
              <w:spacing w:line="300" w:lineRule="exact"/>
              <w:rPr>
                <w:rFonts w:ascii="標楷體" w:eastAsia="標楷體" w:hAnsi="標楷體"/>
                <w:szCs w:val="24"/>
              </w:rPr>
            </w:pPr>
            <w:r w:rsidRPr="006F1FE8">
              <w:rPr>
                <w:rFonts w:ascii="標楷體" w:eastAsia="標楷體" w:hAnsi="標楷體" w:hint="eastAsia"/>
                <w:szCs w:val="24"/>
              </w:rPr>
              <w:t>黃資榮</w:t>
            </w:r>
          </w:p>
        </w:tc>
        <w:tc>
          <w:tcPr>
            <w:tcW w:w="2268" w:type="dxa"/>
            <w:tcMar>
              <w:top w:w="85" w:type="dxa"/>
              <w:bottom w:w="85" w:type="dxa"/>
            </w:tcMar>
          </w:tcPr>
          <w:p w14:paraId="469BD773" w14:textId="56231BA9" w:rsidR="00C71EB8" w:rsidRPr="007F5066" w:rsidRDefault="00C71EB8" w:rsidP="00C71EB8">
            <w:pPr>
              <w:spacing w:line="300" w:lineRule="exact"/>
              <w:jc w:val="both"/>
              <w:rPr>
                <w:rFonts w:ascii="標楷體" w:eastAsia="標楷體" w:hAnsi="標楷體"/>
                <w:szCs w:val="24"/>
              </w:rPr>
            </w:pPr>
            <w:r w:rsidRPr="006F1FE8">
              <w:rPr>
                <w:rFonts w:ascii="標楷體" w:eastAsia="標楷體" w:hAnsi="標楷體" w:hint="eastAsia"/>
                <w:szCs w:val="24"/>
              </w:rPr>
              <w:t>為建請修正民法債編第422條條文請願文書2份</w:t>
            </w:r>
            <w:r w:rsidRPr="0013661A">
              <w:rPr>
                <w:rFonts w:ascii="標楷體" w:eastAsia="標楷體" w:hAnsi="標楷體" w:hint="eastAsia"/>
                <w:szCs w:val="24"/>
              </w:rPr>
              <w:t>。</w:t>
            </w:r>
          </w:p>
        </w:tc>
        <w:tc>
          <w:tcPr>
            <w:tcW w:w="3260" w:type="dxa"/>
            <w:tcMar>
              <w:top w:w="85" w:type="dxa"/>
              <w:bottom w:w="85" w:type="dxa"/>
            </w:tcMar>
          </w:tcPr>
          <w:p w14:paraId="1BE8F618" w14:textId="77777777" w:rsidR="00C71EB8" w:rsidRPr="0013661A" w:rsidRDefault="00C71EB8" w:rsidP="00C71EB8">
            <w:pPr>
              <w:spacing w:line="300" w:lineRule="exact"/>
              <w:jc w:val="both"/>
              <w:rPr>
                <w:rFonts w:ascii="標楷體" w:eastAsia="標楷體" w:hAnsi="標楷體"/>
                <w:szCs w:val="24"/>
              </w:rPr>
            </w:pPr>
            <w:r>
              <w:rPr>
                <w:rFonts w:ascii="標楷體" w:eastAsia="標楷體" w:hAnsi="標楷體" w:hint="eastAsia"/>
                <w:szCs w:val="24"/>
              </w:rPr>
              <w:t>10</w:t>
            </w:r>
            <w:r>
              <w:rPr>
                <w:rFonts w:ascii="標楷體" w:eastAsia="標楷體" w:hAnsi="標楷體"/>
                <w:szCs w:val="24"/>
              </w:rPr>
              <w:t>-3</w:t>
            </w:r>
            <w:r w:rsidRPr="0013661A">
              <w:rPr>
                <w:rFonts w:ascii="標楷體" w:eastAsia="標楷體" w:hAnsi="標楷體"/>
                <w:szCs w:val="24"/>
              </w:rPr>
              <w:t>-</w:t>
            </w:r>
            <w:r w:rsidRPr="0013661A">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w:t>
            </w:r>
            <w:r>
              <w:rPr>
                <w:rFonts w:ascii="標楷體" w:eastAsia="標楷體" w:hAnsi="標楷體" w:hint="eastAsia"/>
                <w:szCs w:val="24"/>
              </w:rPr>
              <w:t>3</w:t>
            </w:r>
            <w:r>
              <w:rPr>
                <w:rFonts w:ascii="標楷體" w:eastAsia="標楷體" w:hAnsi="標楷體"/>
                <w:szCs w:val="24"/>
              </w:rPr>
              <w:t>.3</w:t>
            </w:r>
            <w:r w:rsidRPr="0013661A">
              <w:rPr>
                <w:rFonts w:ascii="標楷體" w:eastAsia="標楷體" w:hAnsi="標楷體"/>
                <w:szCs w:val="24"/>
              </w:rPr>
              <w:t>）</w:t>
            </w:r>
          </w:p>
          <w:p w14:paraId="63A53BEE" w14:textId="5335A613"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法務</w:t>
            </w:r>
            <w:r w:rsidRPr="0013661A">
              <w:rPr>
                <w:rFonts w:ascii="標楷體" w:eastAsia="標楷體" w:hAnsi="標楷體" w:hint="eastAsia"/>
                <w:szCs w:val="24"/>
              </w:rPr>
              <w:t>部查復及敘明理由，除函復本會外並副知請願人。</w:t>
            </w:r>
          </w:p>
        </w:tc>
        <w:tc>
          <w:tcPr>
            <w:tcW w:w="1559" w:type="dxa"/>
            <w:vMerge/>
            <w:tcMar>
              <w:top w:w="85" w:type="dxa"/>
              <w:bottom w:w="85" w:type="dxa"/>
            </w:tcMar>
          </w:tcPr>
          <w:p w14:paraId="54F8FB8B" w14:textId="77777777" w:rsidR="00C71EB8" w:rsidRDefault="00C71EB8" w:rsidP="00C71EB8">
            <w:pPr>
              <w:spacing w:line="300" w:lineRule="exact"/>
              <w:jc w:val="center"/>
              <w:rPr>
                <w:rFonts w:ascii="標楷體" w:eastAsia="標楷體" w:hAnsi="標楷體"/>
                <w:b/>
                <w:spacing w:val="-20"/>
              </w:rPr>
            </w:pPr>
          </w:p>
        </w:tc>
      </w:tr>
      <w:tr w:rsidR="00C71EB8" w:rsidRPr="00B763EB" w14:paraId="4365D302" w14:textId="77777777" w:rsidTr="00C93E99">
        <w:tc>
          <w:tcPr>
            <w:tcW w:w="675" w:type="dxa"/>
            <w:tcMar>
              <w:top w:w="85" w:type="dxa"/>
              <w:bottom w:w="85" w:type="dxa"/>
            </w:tcMar>
          </w:tcPr>
          <w:p w14:paraId="70727654" w14:textId="7DE9F9A8"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59</w:t>
            </w:r>
          </w:p>
        </w:tc>
        <w:tc>
          <w:tcPr>
            <w:tcW w:w="993" w:type="dxa"/>
          </w:tcPr>
          <w:p w14:paraId="723261C2" w14:textId="13A95076" w:rsidR="00C71EB8" w:rsidRPr="007F5066" w:rsidRDefault="00C71EB8" w:rsidP="00DB1988">
            <w:pPr>
              <w:spacing w:line="300" w:lineRule="exact"/>
              <w:rPr>
                <w:rFonts w:ascii="標楷體" w:eastAsia="標楷體" w:hAnsi="標楷體"/>
                <w:szCs w:val="24"/>
              </w:rPr>
            </w:pPr>
            <w:r w:rsidRPr="006F1FE8">
              <w:rPr>
                <w:rFonts w:ascii="標楷體" w:eastAsia="標楷體" w:hAnsi="標楷體"/>
                <w:szCs w:val="24"/>
              </w:rPr>
              <w:t>張凱翔</w:t>
            </w:r>
          </w:p>
        </w:tc>
        <w:tc>
          <w:tcPr>
            <w:tcW w:w="2268" w:type="dxa"/>
            <w:tcMar>
              <w:top w:w="85" w:type="dxa"/>
              <w:bottom w:w="85" w:type="dxa"/>
            </w:tcMar>
          </w:tcPr>
          <w:p w14:paraId="11DD4963" w14:textId="61808393" w:rsidR="00C71EB8" w:rsidRPr="007F5066" w:rsidRDefault="00C71EB8" w:rsidP="00C71EB8">
            <w:pPr>
              <w:spacing w:line="300" w:lineRule="exact"/>
              <w:jc w:val="both"/>
              <w:rPr>
                <w:rFonts w:ascii="標楷體" w:eastAsia="標楷體" w:hAnsi="標楷體"/>
                <w:szCs w:val="24"/>
              </w:rPr>
            </w:pPr>
            <w:r w:rsidRPr="006F1FE8">
              <w:rPr>
                <w:rFonts w:ascii="標楷體" w:eastAsia="標楷體" w:hAnsi="標楷體"/>
                <w:szCs w:val="24"/>
              </w:rPr>
              <w:t>為建議修正教師待遇條例部分條文請願文書</w:t>
            </w:r>
            <w:r w:rsidRPr="0013661A">
              <w:rPr>
                <w:rFonts w:ascii="標楷體" w:eastAsia="標楷體" w:hAnsi="標楷體" w:hint="eastAsia"/>
                <w:szCs w:val="24"/>
              </w:rPr>
              <w:t>。</w:t>
            </w:r>
          </w:p>
        </w:tc>
        <w:tc>
          <w:tcPr>
            <w:tcW w:w="3260" w:type="dxa"/>
            <w:tcMar>
              <w:top w:w="85" w:type="dxa"/>
              <w:bottom w:w="85" w:type="dxa"/>
            </w:tcMar>
          </w:tcPr>
          <w:p w14:paraId="1A448DE6" w14:textId="77777777" w:rsidR="00C71EB8" w:rsidRPr="0013661A" w:rsidRDefault="00C71EB8" w:rsidP="00C71EB8">
            <w:pPr>
              <w:spacing w:line="300" w:lineRule="exact"/>
              <w:jc w:val="both"/>
              <w:rPr>
                <w:rFonts w:ascii="標楷體" w:eastAsia="標楷體" w:hAnsi="標楷體"/>
                <w:szCs w:val="24"/>
              </w:rPr>
            </w:pPr>
            <w:r>
              <w:rPr>
                <w:rFonts w:ascii="標楷體" w:eastAsia="標楷體" w:hAnsi="標楷體" w:hint="eastAsia"/>
                <w:szCs w:val="24"/>
              </w:rPr>
              <w:t>10</w:t>
            </w:r>
            <w:r>
              <w:rPr>
                <w:rFonts w:ascii="標楷體" w:eastAsia="標楷體" w:hAnsi="標楷體"/>
                <w:szCs w:val="24"/>
              </w:rPr>
              <w:t>-3</w:t>
            </w:r>
            <w:r w:rsidRPr="0013661A">
              <w:rPr>
                <w:rFonts w:ascii="標楷體" w:eastAsia="標楷體" w:hAnsi="標楷體"/>
                <w:szCs w:val="24"/>
              </w:rPr>
              <w:t>-</w:t>
            </w:r>
            <w:r w:rsidRPr="0013661A">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w:t>
            </w:r>
            <w:r>
              <w:rPr>
                <w:rFonts w:ascii="標楷體" w:eastAsia="標楷體" w:hAnsi="標楷體" w:hint="eastAsia"/>
                <w:szCs w:val="24"/>
              </w:rPr>
              <w:t>3</w:t>
            </w:r>
            <w:r>
              <w:rPr>
                <w:rFonts w:ascii="標楷體" w:eastAsia="標楷體" w:hAnsi="標楷體"/>
                <w:szCs w:val="24"/>
              </w:rPr>
              <w:t>.3</w:t>
            </w:r>
            <w:r w:rsidRPr="0013661A">
              <w:rPr>
                <w:rFonts w:ascii="標楷體" w:eastAsia="標楷體" w:hAnsi="標楷體"/>
                <w:szCs w:val="24"/>
              </w:rPr>
              <w:t>）</w:t>
            </w:r>
          </w:p>
          <w:p w14:paraId="715522D2" w14:textId="53046ED2"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教育</w:t>
            </w:r>
            <w:r w:rsidRPr="0013661A">
              <w:rPr>
                <w:rFonts w:ascii="標楷體" w:eastAsia="標楷體" w:hAnsi="標楷體" w:hint="eastAsia"/>
                <w:szCs w:val="24"/>
              </w:rPr>
              <w:t>部查復及敘明理由，除函復本會外並副知請願人。</w:t>
            </w:r>
          </w:p>
        </w:tc>
        <w:tc>
          <w:tcPr>
            <w:tcW w:w="1559" w:type="dxa"/>
            <w:vMerge/>
            <w:tcMar>
              <w:top w:w="85" w:type="dxa"/>
              <w:bottom w:w="85" w:type="dxa"/>
            </w:tcMar>
          </w:tcPr>
          <w:p w14:paraId="6A25B38B" w14:textId="77777777" w:rsidR="00C71EB8" w:rsidRDefault="00C71EB8" w:rsidP="00C71EB8">
            <w:pPr>
              <w:spacing w:line="300" w:lineRule="exact"/>
              <w:jc w:val="center"/>
              <w:rPr>
                <w:rFonts w:ascii="標楷體" w:eastAsia="標楷體" w:hAnsi="標楷體"/>
                <w:b/>
                <w:spacing w:val="-20"/>
              </w:rPr>
            </w:pPr>
          </w:p>
        </w:tc>
      </w:tr>
      <w:tr w:rsidR="00C71EB8" w:rsidRPr="00B763EB" w14:paraId="74C1FAC3" w14:textId="77777777" w:rsidTr="00C93E99">
        <w:tc>
          <w:tcPr>
            <w:tcW w:w="675" w:type="dxa"/>
            <w:tcMar>
              <w:top w:w="85" w:type="dxa"/>
              <w:bottom w:w="85" w:type="dxa"/>
            </w:tcMar>
          </w:tcPr>
          <w:p w14:paraId="6EE0878B" w14:textId="0284F10C"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60</w:t>
            </w:r>
          </w:p>
        </w:tc>
        <w:tc>
          <w:tcPr>
            <w:tcW w:w="993" w:type="dxa"/>
          </w:tcPr>
          <w:p w14:paraId="36BCCA1F" w14:textId="6C1C45F4" w:rsidR="00C71EB8" w:rsidRPr="007F5066" w:rsidRDefault="00C71EB8" w:rsidP="00DB1988">
            <w:pPr>
              <w:spacing w:line="300" w:lineRule="exact"/>
              <w:rPr>
                <w:rFonts w:ascii="標楷體" w:eastAsia="標楷體" w:hAnsi="標楷體"/>
                <w:szCs w:val="24"/>
              </w:rPr>
            </w:pPr>
            <w:r w:rsidRPr="006F1FE8">
              <w:rPr>
                <w:rFonts w:ascii="標楷體" w:eastAsia="標楷體" w:hAnsi="標楷體"/>
                <w:szCs w:val="24"/>
              </w:rPr>
              <w:t>張凱翔</w:t>
            </w:r>
          </w:p>
        </w:tc>
        <w:tc>
          <w:tcPr>
            <w:tcW w:w="2268" w:type="dxa"/>
            <w:tcMar>
              <w:top w:w="85" w:type="dxa"/>
              <w:bottom w:w="85" w:type="dxa"/>
            </w:tcMar>
          </w:tcPr>
          <w:p w14:paraId="03A2CD06" w14:textId="13B48F6A" w:rsidR="00C71EB8" w:rsidRPr="007F5066" w:rsidRDefault="00C71EB8" w:rsidP="00C71EB8">
            <w:pPr>
              <w:spacing w:line="300" w:lineRule="exact"/>
              <w:jc w:val="both"/>
              <w:rPr>
                <w:rFonts w:ascii="標楷體" w:eastAsia="標楷體" w:hAnsi="標楷體"/>
                <w:szCs w:val="24"/>
              </w:rPr>
            </w:pPr>
            <w:r w:rsidRPr="006F1FE8">
              <w:rPr>
                <w:rFonts w:ascii="標楷體" w:eastAsia="標楷體" w:hAnsi="標楷體"/>
                <w:szCs w:val="24"/>
              </w:rPr>
              <w:t>為建議修正憲法訴訟法第59條及第92條條文請願文書</w:t>
            </w:r>
            <w:r w:rsidRPr="0013661A">
              <w:rPr>
                <w:rFonts w:ascii="標楷體" w:eastAsia="標楷體" w:hAnsi="標楷體" w:hint="eastAsia"/>
                <w:szCs w:val="24"/>
              </w:rPr>
              <w:t>。</w:t>
            </w:r>
          </w:p>
        </w:tc>
        <w:tc>
          <w:tcPr>
            <w:tcW w:w="3260" w:type="dxa"/>
            <w:tcMar>
              <w:top w:w="85" w:type="dxa"/>
              <w:bottom w:w="85" w:type="dxa"/>
            </w:tcMar>
          </w:tcPr>
          <w:p w14:paraId="10EE8D08" w14:textId="77777777" w:rsidR="00C71EB8" w:rsidRPr="0013661A" w:rsidRDefault="00C71EB8" w:rsidP="00C71EB8">
            <w:pPr>
              <w:spacing w:line="300" w:lineRule="exact"/>
              <w:jc w:val="both"/>
              <w:rPr>
                <w:rFonts w:ascii="標楷體" w:eastAsia="標楷體" w:hAnsi="標楷體"/>
                <w:szCs w:val="24"/>
              </w:rPr>
            </w:pPr>
            <w:r w:rsidRPr="0013661A">
              <w:rPr>
                <w:rFonts w:ascii="標楷體" w:eastAsia="標楷體" w:hAnsi="標楷體" w:hint="eastAsia"/>
                <w:szCs w:val="24"/>
              </w:rPr>
              <w:t>10</w:t>
            </w:r>
            <w:r w:rsidRPr="0013661A">
              <w:rPr>
                <w:rFonts w:ascii="標楷體" w:eastAsia="標楷體" w:hAnsi="標楷體"/>
                <w:szCs w:val="24"/>
              </w:rPr>
              <w:t>-</w:t>
            </w:r>
            <w:r>
              <w:rPr>
                <w:rFonts w:ascii="標楷體" w:eastAsia="標楷體" w:hAnsi="標楷體" w:hint="eastAsia"/>
                <w:szCs w:val="24"/>
              </w:rPr>
              <w:t>3</w:t>
            </w:r>
            <w:r w:rsidRPr="0013661A">
              <w:rPr>
                <w:rFonts w:ascii="標楷體" w:eastAsia="標楷體" w:hAnsi="標楷體"/>
                <w:szCs w:val="24"/>
              </w:rPr>
              <w:t>-</w:t>
            </w:r>
            <w:r w:rsidRPr="0013661A">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.3.</w:t>
            </w:r>
            <w:r>
              <w:rPr>
                <w:rFonts w:ascii="標楷體" w:eastAsia="標楷體" w:hAnsi="標楷體" w:hint="eastAsia"/>
                <w:szCs w:val="24"/>
              </w:rPr>
              <w:t>3</w:t>
            </w:r>
            <w:r w:rsidRPr="0013661A">
              <w:rPr>
                <w:rFonts w:ascii="標楷體" w:eastAsia="標楷體" w:hAnsi="標楷體"/>
                <w:szCs w:val="24"/>
              </w:rPr>
              <w:t>）</w:t>
            </w:r>
          </w:p>
          <w:p w14:paraId="17A016C7" w14:textId="2AA5363D"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司法院</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7396A196" w14:textId="77777777" w:rsidR="00C71EB8" w:rsidRDefault="00C71EB8" w:rsidP="00C71EB8">
            <w:pPr>
              <w:spacing w:line="300" w:lineRule="exact"/>
              <w:jc w:val="center"/>
              <w:rPr>
                <w:rFonts w:ascii="標楷體" w:eastAsia="標楷體" w:hAnsi="標楷體"/>
                <w:b/>
                <w:spacing w:val="-20"/>
              </w:rPr>
            </w:pPr>
          </w:p>
        </w:tc>
      </w:tr>
      <w:tr w:rsidR="00C71EB8" w:rsidRPr="00B763EB" w14:paraId="13CDFD62" w14:textId="77777777" w:rsidTr="00C93E99">
        <w:tc>
          <w:tcPr>
            <w:tcW w:w="675" w:type="dxa"/>
            <w:tcMar>
              <w:top w:w="85" w:type="dxa"/>
              <w:bottom w:w="85" w:type="dxa"/>
            </w:tcMar>
          </w:tcPr>
          <w:p w14:paraId="404D020D" w14:textId="07E684E9"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61</w:t>
            </w:r>
          </w:p>
        </w:tc>
        <w:tc>
          <w:tcPr>
            <w:tcW w:w="993" w:type="dxa"/>
          </w:tcPr>
          <w:p w14:paraId="655476FA" w14:textId="1F1E7CD5" w:rsidR="00C71EB8" w:rsidRPr="007F5066" w:rsidRDefault="00C71EB8" w:rsidP="00DB1988">
            <w:pPr>
              <w:spacing w:line="300" w:lineRule="exact"/>
              <w:rPr>
                <w:rFonts w:ascii="標楷體" w:eastAsia="標楷體" w:hAnsi="標楷體"/>
                <w:szCs w:val="24"/>
              </w:rPr>
            </w:pPr>
            <w:r>
              <w:rPr>
                <w:rFonts w:ascii="標楷體" w:eastAsia="標楷體" w:hAnsi="標楷體" w:hint="eastAsia"/>
                <w:szCs w:val="24"/>
              </w:rPr>
              <w:t>張凱翔</w:t>
            </w:r>
          </w:p>
        </w:tc>
        <w:tc>
          <w:tcPr>
            <w:tcW w:w="2268" w:type="dxa"/>
            <w:tcMar>
              <w:top w:w="85" w:type="dxa"/>
              <w:bottom w:w="85" w:type="dxa"/>
            </w:tcMar>
          </w:tcPr>
          <w:p w14:paraId="74652EE2" w14:textId="6FA7B378" w:rsidR="00C71EB8" w:rsidRPr="007F5066" w:rsidRDefault="00C71EB8" w:rsidP="00C71EB8">
            <w:pPr>
              <w:spacing w:line="300" w:lineRule="exact"/>
              <w:jc w:val="both"/>
              <w:rPr>
                <w:rFonts w:ascii="標楷體" w:eastAsia="標楷體" w:hAnsi="標楷體"/>
                <w:szCs w:val="24"/>
              </w:rPr>
            </w:pPr>
            <w:r w:rsidRPr="00406303">
              <w:rPr>
                <w:rFonts w:ascii="標楷體" w:eastAsia="標楷體" w:hAnsi="標楷體" w:hint="eastAsia"/>
                <w:szCs w:val="24"/>
              </w:rPr>
              <w:t>為建議修正憲法訴訟法第20條規定請願文書</w:t>
            </w:r>
            <w:r>
              <w:rPr>
                <w:rFonts w:ascii="標楷體" w:eastAsia="標楷體" w:hAnsi="標楷體" w:hint="eastAsia"/>
                <w:szCs w:val="24"/>
              </w:rPr>
              <w:t>。</w:t>
            </w:r>
          </w:p>
        </w:tc>
        <w:tc>
          <w:tcPr>
            <w:tcW w:w="3260" w:type="dxa"/>
            <w:tcMar>
              <w:top w:w="85" w:type="dxa"/>
              <w:bottom w:w="85" w:type="dxa"/>
            </w:tcMar>
          </w:tcPr>
          <w:p w14:paraId="0F9CF65C" w14:textId="77777777" w:rsidR="00C71EB8" w:rsidRPr="00C01594" w:rsidRDefault="00C71EB8" w:rsidP="00C71EB8">
            <w:pPr>
              <w:spacing w:line="300" w:lineRule="exact"/>
              <w:jc w:val="both"/>
              <w:rPr>
                <w:rFonts w:ascii="標楷體" w:eastAsia="標楷體" w:hAnsi="標楷體"/>
              </w:rPr>
            </w:pPr>
            <w:r>
              <w:rPr>
                <w:rFonts w:ascii="標楷體" w:eastAsia="標楷體" w:hAnsi="標楷體"/>
              </w:rPr>
              <w:t>10-7</w:t>
            </w:r>
            <w:r w:rsidRPr="00757DFF">
              <w:rPr>
                <w:rFonts w:ascii="標楷體" w:eastAsia="標楷體" w:hAnsi="標楷體"/>
              </w:rPr>
              <w:t>-1</w:t>
            </w:r>
            <w:r>
              <w:rPr>
                <w:rFonts w:ascii="標楷體" w:eastAsia="標楷體" w:hAnsi="標楷體"/>
              </w:rPr>
              <w:t>(112.3.3</w:t>
            </w:r>
            <w:r w:rsidRPr="00757DFF">
              <w:rPr>
                <w:rFonts w:ascii="標楷體" w:eastAsia="標楷體" w:hAnsi="標楷體"/>
              </w:rPr>
              <w:t>)</w:t>
            </w:r>
          </w:p>
          <w:p w14:paraId="68C47AAD" w14:textId="13A3F354" w:rsidR="00C71EB8" w:rsidRDefault="00C71EB8" w:rsidP="00C71EB8">
            <w:pPr>
              <w:spacing w:line="300" w:lineRule="exact"/>
              <w:jc w:val="both"/>
              <w:rPr>
                <w:rFonts w:ascii="標楷體" w:eastAsia="標楷體" w:hAnsi="標楷體"/>
              </w:rPr>
            </w:pPr>
            <w:r w:rsidRPr="00C01594">
              <w:rPr>
                <w:rFonts w:ascii="標楷體" w:eastAsia="標楷體" w:hAnsi="標楷體" w:hint="eastAsia"/>
              </w:rPr>
              <w:t>處理經過：已函請</w:t>
            </w:r>
            <w:r>
              <w:rPr>
                <w:rFonts w:ascii="標楷體" w:eastAsia="標楷體" w:hAnsi="標楷體" w:hint="eastAsia"/>
              </w:rPr>
              <w:t>司法院</w:t>
            </w:r>
            <w:r w:rsidRPr="00C01594">
              <w:rPr>
                <w:rFonts w:ascii="標楷體" w:eastAsia="標楷體" w:hAnsi="標楷體" w:hint="eastAsia"/>
              </w:rPr>
              <w:t>查復及敘明理由，除函復本會外並副知請願人。</w:t>
            </w:r>
          </w:p>
        </w:tc>
        <w:tc>
          <w:tcPr>
            <w:tcW w:w="1559" w:type="dxa"/>
            <w:vMerge/>
            <w:tcMar>
              <w:top w:w="85" w:type="dxa"/>
              <w:bottom w:w="85" w:type="dxa"/>
            </w:tcMar>
          </w:tcPr>
          <w:p w14:paraId="54A33250" w14:textId="77777777" w:rsidR="00C71EB8" w:rsidRDefault="00C71EB8" w:rsidP="00C71EB8">
            <w:pPr>
              <w:spacing w:line="300" w:lineRule="exact"/>
              <w:jc w:val="center"/>
              <w:rPr>
                <w:rFonts w:ascii="標楷體" w:eastAsia="標楷體" w:hAnsi="標楷體"/>
                <w:b/>
                <w:spacing w:val="-20"/>
              </w:rPr>
            </w:pPr>
          </w:p>
        </w:tc>
      </w:tr>
      <w:tr w:rsidR="00C71EB8" w:rsidRPr="00B763EB" w14:paraId="6957427C" w14:textId="77777777" w:rsidTr="00C93E99">
        <w:tc>
          <w:tcPr>
            <w:tcW w:w="675" w:type="dxa"/>
            <w:tcMar>
              <w:top w:w="85" w:type="dxa"/>
              <w:bottom w:w="85" w:type="dxa"/>
            </w:tcMar>
          </w:tcPr>
          <w:p w14:paraId="1C811998" w14:textId="69C55DA4"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62</w:t>
            </w:r>
          </w:p>
        </w:tc>
        <w:tc>
          <w:tcPr>
            <w:tcW w:w="993" w:type="dxa"/>
          </w:tcPr>
          <w:p w14:paraId="1FBFAA99" w14:textId="13BA9112" w:rsidR="00C71EB8" w:rsidRPr="007F5066" w:rsidRDefault="00C71EB8" w:rsidP="00DB1988">
            <w:pPr>
              <w:spacing w:line="300" w:lineRule="exact"/>
              <w:rPr>
                <w:rFonts w:ascii="標楷體" w:eastAsia="標楷體" w:hAnsi="標楷體"/>
                <w:szCs w:val="24"/>
              </w:rPr>
            </w:pPr>
            <w:r w:rsidRPr="003044E8">
              <w:rPr>
                <w:rFonts w:ascii="標楷體" w:eastAsia="標楷體" w:hAnsi="標楷體" w:hint="eastAsia"/>
                <w:szCs w:val="24"/>
              </w:rPr>
              <w:t>張凱翔</w:t>
            </w:r>
          </w:p>
        </w:tc>
        <w:tc>
          <w:tcPr>
            <w:tcW w:w="2268" w:type="dxa"/>
            <w:tcMar>
              <w:top w:w="85" w:type="dxa"/>
              <w:bottom w:w="85" w:type="dxa"/>
            </w:tcMar>
          </w:tcPr>
          <w:p w14:paraId="170062E9" w14:textId="775C11D0" w:rsidR="00C71EB8" w:rsidRPr="007F5066" w:rsidRDefault="00C71EB8" w:rsidP="00C71EB8">
            <w:pPr>
              <w:spacing w:line="300" w:lineRule="exact"/>
              <w:jc w:val="both"/>
              <w:rPr>
                <w:rFonts w:ascii="標楷體" w:eastAsia="標楷體" w:hAnsi="標楷體"/>
                <w:szCs w:val="24"/>
              </w:rPr>
            </w:pPr>
            <w:r w:rsidRPr="003044E8">
              <w:rPr>
                <w:rFonts w:ascii="標楷體" w:eastAsia="標楷體" w:hAnsi="標楷體" w:hint="eastAsia"/>
                <w:szCs w:val="24"/>
              </w:rPr>
              <w:t>為建議修正行政程序法第33條規定請願文書。</w:t>
            </w:r>
          </w:p>
        </w:tc>
        <w:tc>
          <w:tcPr>
            <w:tcW w:w="3260" w:type="dxa"/>
            <w:tcMar>
              <w:top w:w="85" w:type="dxa"/>
              <w:bottom w:w="85" w:type="dxa"/>
            </w:tcMar>
          </w:tcPr>
          <w:p w14:paraId="22245432" w14:textId="77777777" w:rsidR="00C71EB8" w:rsidRPr="003044E8" w:rsidRDefault="00C71EB8" w:rsidP="00C71EB8">
            <w:pPr>
              <w:spacing w:line="300" w:lineRule="exact"/>
              <w:jc w:val="both"/>
              <w:rPr>
                <w:rFonts w:ascii="標楷體" w:eastAsia="標楷體" w:hAnsi="標楷體"/>
                <w:szCs w:val="24"/>
              </w:rPr>
            </w:pPr>
            <w:r w:rsidRPr="003044E8">
              <w:rPr>
                <w:rFonts w:ascii="標楷體" w:eastAsia="標楷體" w:hAnsi="標楷體"/>
                <w:szCs w:val="24"/>
              </w:rPr>
              <w:t>10-7-6(112.4.14)</w:t>
            </w:r>
          </w:p>
          <w:p w14:paraId="04DF4862" w14:textId="66BED0E9" w:rsidR="00C71EB8" w:rsidRDefault="00C71EB8" w:rsidP="00C71EB8">
            <w:pPr>
              <w:spacing w:line="300" w:lineRule="exact"/>
              <w:jc w:val="both"/>
              <w:rPr>
                <w:rFonts w:ascii="標楷體" w:eastAsia="標楷體" w:hAnsi="標楷體"/>
              </w:rPr>
            </w:pPr>
            <w:r w:rsidRPr="003044E8">
              <w:rPr>
                <w:rFonts w:ascii="標楷體" w:eastAsia="標楷體" w:hAnsi="標楷體" w:hint="eastAsia"/>
              </w:rPr>
              <w:t>處理經過：已函請法務部查復及敘明理由，除函復本會外並副知請願人。</w:t>
            </w:r>
          </w:p>
        </w:tc>
        <w:tc>
          <w:tcPr>
            <w:tcW w:w="1559" w:type="dxa"/>
            <w:vMerge/>
            <w:tcMar>
              <w:top w:w="85" w:type="dxa"/>
              <w:bottom w:w="85" w:type="dxa"/>
            </w:tcMar>
          </w:tcPr>
          <w:p w14:paraId="04E892E0" w14:textId="77777777" w:rsidR="00C71EB8" w:rsidRDefault="00C71EB8" w:rsidP="00C71EB8">
            <w:pPr>
              <w:spacing w:line="300" w:lineRule="exact"/>
              <w:jc w:val="center"/>
              <w:rPr>
                <w:rFonts w:ascii="標楷體" w:eastAsia="標楷體" w:hAnsi="標楷體"/>
                <w:b/>
                <w:spacing w:val="-20"/>
              </w:rPr>
            </w:pPr>
          </w:p>
        </w:tc>
      </w:tr>
      <w:tr w:rsidR="00C71EB8" w:rsidRPr="00B763EB" w14:paraId="4C5A58CE" w14:textId="77777777" w:rsidTr="00C93E99">
        <w:tc>
          <w:tcPr>
            <w:tcW w:w="675" w:type="dxa"/>
            <w:tcMar>
              <w:top w:w="85" w:type="dxa"/>
              <w:bottom w:w="85" w:type="dxa"/>
            </w:tcMar>
          </w:tcPr>
          <w:p w14:paraId="5660EC40" w14:textId="2F50C131"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63</w:t>
            </w:r>
          </w:p>
        </w:tc>
        <w:tc>
          <w:tcPr>
            <w:tcW w:w="993" w:type="dxa"/>
          </w:tcPr>
          <w:p w14:paraId="5F54478A" w14:textId="797859CE" w:rsidR="00C71EB8" w:rsidRPr="007F5066" w:rsidRDefault="00C71EB8" w:rsidP="00DB1988">
            <w:pPr>
              <w:spacing w:line="300" w:lineRule="exact"/>
              <w:rPr>
                <w:rFonts w:ascii="標楷體" w:eastAsia="標楷體" w:hAnsi="標楷體"/>
                <w:szCs w:val="24"/>
              </w:rPr>
            </w:pPr>
            <w:r w:rsidRPr="006F1FE8">
              <w:rPr>
                <w:rFonts w:ascii="標楷體" w:eastAsia="標楷體" w:hAnsi="標楷體"/>
                <w:szCs w:val="24"/>
              </w:rPr>
              <w:t>陳金財</w:t>
            </w:r>
          </w:p>
        </w:tc>
        <w:tc>
          <w:tcPr>
            <w:tcW w:w="2268" w:type="dxa"/>
            <w:tcMar>
              <w:top w:w="85" w:type="dxa"/>
              <w:bottom w:w="85" w:type="dxa"/>
            </w:tcMar>
          </w:tcPr>
          <w:p w14:paraId="3F494F60" w14:textId="191A22E2" w:rsidR="00C71EB8" w:rsidRPr="007F5066" w:rsidRDefault="00C71EB8" w:rsidP="00C71EB8">
            <w:pPr>
              <w:spacing w:line="300" w:lineRule="exact"/>
              <w:jc w:val="both"/>
              <w:rPr>
                <w:rFonts w:ascii="標楷體" w:eastAsia="標楷體" w:hAnsi="標楷體"/>
                <w:szCs w:val="24"/>
              </w:rPr>
            </w:pPr>
            <w:r w:rsidRPr="006F1FE8">
              <w:rPr>
                <w:rFonts w:ascii="標楷體" w:eastAsia="標楷體" w:hAnsi="標楷體"/>
                <w:szCs w:val="24"/>
              </w:rPr>
              <w:t>為建議修正毒品危害防制條例第20條及第23條條文請願文書</w:t>
            </w:r>
            <w:r w:rsidRPr="0013661A">
              <w:rPr>
                <w:rFonts w:ascii="標楷體" w:eastAsia="標楷體" w:hAnsi="標楷體" w:hint="eastAsia"/>
                <w:szCs w:val="24"/>
              </w:rPr>
              <w:t>。</w:t>
            </w:r>
          </w:p>
        </w:tc>
        <w:tc>
          <w:tcPr>
            <w:tcW w:w="3260" w:type="dxa"/>
            <w:tcMar>
              <w:top w:w="85" w:type="dxa"/>
              <w:bottom w:w="85" w:type="dxa"/>
            </w:tcMar>
          </w:tcPr>
          <w:p w14:paraId="1AB8F313" w14:textId="77777777" w:rsidR="00C71EB8" w:rsidRPr="0013661A" w:rsidRDefault="00C71EB8" w:rsidP="00C71EB8">
            <w:pPr>
              <w:spacing w:line="300" w:lineRule="exact"/>
              <w:jc w:val="both"/>
              <w:rPr>
                <w:rFonts w:ascii="標楷體" w:eastAsia="標楷體" w:hAnsi="標楷體"/>
                <w:szCs w:val="24"/>
              </w:rPr>
            </w:pPr>
            <w:r w:rsidRPr="0013661A">
              <w:rPr>
                <w:rFonts w:ascii="標楷體" w:eastAsia="標楷體" w:hAnsi="標楷體" w:hint="eastAsia"/>
                <w:szCs w:val="24"/>
              </w:rPr>
              <w:t>10</w:t>
            </w:r>
            <w:r w:rsidRPr="0013661A">
              <w:rPr>
                <w:rFonts w:ascii="標楷體" w:eastAsia="標楷體" w:hAnsi="標楷體"/>
                <w:szCs w:val="24"/>
              </w:rPr>
              <w:t>-</w:t>
            </w:r>
            <w:r>
              <w:rPr>
                <w:rFonts w:ascii="標楷體" w:eastAsia="標楷體" w:hAnsi="標楷體" w:hint="eastAsia"/>
                <w:szCs w:val="24"/>
              </w:rPr>
              <w:t>3</w:t>
            </w:r>
            <w:r w:rsidRPr="0013661A">
              <w:rPr>
                <w:rFonts w:ascii="標楷體" w:eastAsia="標楷體" w:hAnsi="標楷體"/>
                <w:szCs w:val="24"/>
              </w:rPr>
              <w:t>-</w:t>
            </w:r>
            <w:r w:rsidRPr="0013661A">
              <w:rPr>
                <w:rFonts w:ascii="標楷體" w:eastAsia="標楷體" w:hAnsi="標楷體" w:hint="eastAsia"/>
                <w:szCs w:val="24"/>
              </w:rPr>
              <w:t>1</w:t>
            </w:r>
            <w:r w:rsidRPr="0013661A">
              <w:rPr>
                <w:rFonts w:ascii="標楷體" w:eastAsia="標楷體" w:hAnsi="標楷體"/>
                <w:szCs w:val="24"/>
              </w:rPr>
              <w:t>（</w:t>
            </w:r>
            <w:r>
              <w:rPr>
                <w:rFonts w:ascii="標楷體" w:eastAsia="標楷體" w:hAnsi="標楷體" w:hint="eastAsia"/>
                <w:szCs w:val="24"/>
              </w:rPr>
              <w:t>110</w:t>
            </w:r>
            <w:r w:rsidRPr="0013661A">
              <w:rPr>
                <w:rFonts w:ascii="標楷體" w:eastAsia="標楷體" w:hAnsi="標楷體"/>
                <w:szCs w:val="24"/>
              </w:rPr>
              <w:t>.3.</w:t>
            </w:r>
            <w:r>
              <w:rPr>
                <w:rFonts w:ascii="標楷體" w:eastAsia="標楷體" w:hAnsi="標楷體" w:hint="eastAsia"/>
                <w:szCs w:val="24"/>
              </w:rPr>
              <w:t>3</w:t>
            </w:r>
            <w:r w:rsidRPr="0013661A">
              <w:rPr>
                <w:rFonts w:ascii="標楷體" w:eastAsia="標楷體" w:hAnsi="標楷體"/>
                <w:szCs w:val="24"/>
              </w:rPr>
              <w:t>）</w:t>
            </w:r>
          </w:p>
          <w:p w14:paraId="7A76F255" w14:textId="4451D181"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處理經過：已函請法務部查復及敘明理由，除函復本會外並副知請願人。</w:t>
            </w:r>
          </w:p>
        </w:tc>
        <w:tc>
          <w:tcPr>
            <w:tcW w:w="1559" w:type="dxa"/>
            <w:vMerge/>
            <w:tcMar>
              <w:top w:w="85" w:type="dxa"/>
              <w:bottom w:w="85" w:type="dxa"/>
            </w:tcMar>
          </w:tcPr>
          <w:p w14:paraId="403BACA0" w14:textId="77777777" w:rsidR="00C71EB8" w:rsidRDefault="00C71EB8" w:rsidP="00C71EB8">
            <w:pPr>
              <w:spacing w:line="300" w:lineRule="exact"/>
              <w:jc w:val="center"/>
              <w:rPr>
                <w:rFonts w:ascii="標楷體" w:eastAsia="標楷體" w:hAnsi="標楷體"/>
                <w:b/>
                <w:spacing w:val="-20"/>
              </w:rPr>
            </w:pPr>
          </w:p>
        </w:tc>
      </w:tr>
      <w:tr w:rsidR="00C71EB8" w:rsidRPr="00B763EB" w14:paraId="0DCD543C" w14:textId="77777777" w:rsidTr="00C93E99">
        <w:tc>
          <w:tcPr>
            <w:tcW w:w="675" w:type="dxa"/>
            <w:tcMar>
              <w:top w:w="85" w:type="dxa"/>
              <w:bottom w:w="85" w:type="dxa"/>
            </w:tcMar>
          </w:tcPr>
          <w:p w14:paraId="39287EFC" w14:textId="34B6FA7A"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64</w:t>
            </w:r>
          </w:p>
        </w:tc>
        <w:tc>
          <w:tcPr>
            <w:tcW w:w="993" w:type="dxa"/>
          </w:tcPr>
          <w:p w14:paraId="619C6D46" w14:textId="45DDE0A2" w:rsidR="00C71EB8" w:rsidRPr="007F5066" w:rsidRDefault="00C71EB8" w:rsidP="00DB1988">
            <w:pPr>
              <w:spacing w:line="300" w:lineRule="exact"/>
              <w:rPr>
                <w:rFonts w:ascii="標楷體" w:eastAsia="標楷體" w:hAnsi="標楷體"/>
                <w:szCs w:val="24"/>
              </w:rPr>
            </w:pPr>
            <w:r w:rsidRPr="009A4177">
              <w:rPr>
                <w:rFonts w:ascii="標楷體" w:eastAsia="標楷體" w:hAnsi="標楷體" w:hint="eastAsia"/>
                <w:szCs w:val="24"/>
              </w:rPr>
              <w:t>彭鈺龍</w:t>
            </w:r>
          </w:p>
        </w:tc>
        <w:tc>
          <w:tcPr>
            <w:tcW w:w="2268" w:type="dxa"/>
            <w:tcMar>
              <w:top w:w="85" w:type="dxa"/>
              <w:bottom w:w="85" w:type="dxa"/>
            </w:tcMar>
          </w:tcPr>
          <w:p w14:paraId="49190D91" w14:textId="6BFF7E71" w:rsidR="00C71EB8" w:rsidRPr="007F5066" w:rsidRDefault="00C71EB8" w:rsidP="00C71EB8">
            <w:pPr>
              <w:spacing w:line="300" w:lineRule="exact"/>
              <w:jc w:val="both"/>
              <w:rPr>
                <w:rFonts w:ascii="標楷體" w:eastAsia="標楷體" w:hAnsi="標楷體"/>
                <w:szCs w:val="24"/>
              </w:rPr>
            </w:pPr>
            <w:r w:rsidRPr="009A4177">
              <w:rPr>
                <w:rFonts w:ascii="標楷體" w:eastAsia="標楷體" w:hAnsi="標楷體" w:hint="eastAsia"/>
                <w:szCs w:val="24"/>
              </w:rPr>
              <w:t>為憲法訴訟法將於111年1月4日施行，因其裁判憲法審查制度牴觸憲法第78條等規定，陳請重新妥為規定請願文書</w:t>
            </w:r>
            <w:r w:rsidRPr="0013661A">
              <w:rPr>
                <w:rFonts w:ascii="標楷體" w:eastAsia="標楷體" w:hAnsi="標楷體" w:hint="eastAsia"/>
                <w:szCs w:val="24"/>
              </w:rPr>
              <w:t>。</w:t>
            </w:r>
          </w:p>
        </w:tc>
        <w:tc>
          <w:tcPr>
            <w:tcW w:w="3260" w:type="dxa"/>
            <w:tcMar>
              <w:top w:w="85" w:type="dxa"/>
              <w:bottom w:w="85" w:type="dxa"/>
            </w:tcMar>
          </w:tcPr>
          <w:p w14:paraId="43A29BDA" w14:textId="77777777" w:rsidR="00C71EB8" w:rsidRPr="0013661A" w:rsidRDefault="00C71EB8" w:rsidP="00C71EB8">
            <w:pPr>
              <w:spacing w:line="300" w:lineRule="exact"/>
              <w:jc w:val="both"/>
              <w:rPr>
                <w:rFonts w:ascii="標楷體" w:eastAsia="標楷體" w:hAnsi="標楷體"/>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3</w:t>
            </w:r>
            <w:r w:rsidRPr="00A83E60">
              <w:rPr>
                <w:rFonts w:ascii="標楷體" w:eastAsia="標楷體" w:hAnsi="標楷體"/>
              </w:rPr>
              <w:t>-</w:t>
            </w:r>
            <w:r w:rsidRPr="00A83E60">
              <w:rPr>
                <w:rFonts w:ascii="標楷體" w:eastAsia="標楷體" w:hAnsi="標楷體" w:hint="eastAsia"/>
              </w:rPr>
              <w:t>1</w:t>
            </w:r>
            <w:r>
              <w:rPr>
                <w:rFonts w:ascii="標楷體" w:eastAsia="標楷體" w:hAnsi="標楷體" w:hint="eastAsia"/>
              </w:rPr>
              <w:t>1</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5</w:t>
            </w:r>
            <w:r w:rsidRPr="00A83E60">
              <w:rPr>
                <w:rFonts w:ascii="標楷體" w:eastAsia="標楷體" w:hAnsi="標楷體"/>
              </w:rPr>
              <w:t>.</w:t>
            </w:r>
            <w:r>
              <w:rPr>
                <w:rFonts w:ascii="標楷體" w:eastAsia="標楷體" w:hAnsi="標楷體" w:hint="eastAsia"/>
              </w:rPr>
              <w:t>19</w:t>
            </w:r>
            <w:r w:rsidRPr="00A83E60">
              <w:rPr>
                <w:rFonts w:ascii="標楷體" w:eastAsia="標楷體" w:hAnsi="標楷體"/>
              </w:rPr>
              <w:t>）</w:t>
            </w:r>
          </w:p>
          <w:p w14:paraId="612A462C" w14:textId="5041DC20" w:rsidR="00C71EB8" w:rsidRDefault="00C71EB8" w:rsidP="00C71EB8">
            <w:pPr>
              <w:spacing w:line="300" w:lineRule="exact"/>
              <w:jc w:val="both"/>
              <w:rPr>
                <w:rFonts w:ascii="標楷體" w:eastAsia="標楷體" w:hAnsi="標楷體"/>
              </w:rPr>
            </w:pPr>
            <w:r w:rsidRPr="0013661A">
              <w:rPr>
                <w:rFonts w:ascii="標楷體" w:eastAsia="標楷體" w:hAnsi="標楷體" w:hint="eastAsia"/>
              </w:rPr>
              <w:t>處理經過：已函請</w:t>
            </w:r>
            <w:r w:rsidRPr="0013661A">
              <w:rPr>
                <w:rFonts w:ascii="標楷體" w:eastAsia="標楷體" w:hAnsi="標楷體" w:hint="eastAsia"/>
                <w:szCs w:val="24"/>
              </w:rPr>
              <w:t>司法院</w:t>
            </w:r>
            <w:r w:rsidRPr="0013661A">
              <w:rPr>
                <w:rFonts w:ascii="標楷體" w:eastAsia="標楷體" w:hAnsi="標楷體" w:hint="eastAsia"/>
              </w:rPr>
              <w:t>查復及敘明理由，除函復本會外並副知請願人。</w:t>
            </w:r>
          </w:p>
        </w:tc>
        <w:tc>
          <w:tcPr>
            <w:tcW w:w="1559" w:type="dxa"/>
            <w:vMerge/>
            <w:tcMar>
              <w:top w:w="85" w:type="dxa"/>
              <w:bottom w:w="85" w:type="dxa"/>
            </w:tcMar>
          </w:tcPr>
          <w:p w14:paraId="2DD2DF4D" w14:textId="77777777" w:rsidR="00C71EB8" w:rsidRDefault="00C71EB8" w:rsidP="00C71EB8">
            <w:pPr>
              <w:spacing w:line="300" w:lineRule="exact"/>
              <w:jc w:val="center"/>
              <w:rPr>
                <w:rFonts w:ascii="標楷體" w:eastAsia="標楷體" w:hAnsi="標楷體"/>
                <w:b/>
                <w:spacing w:val="-20"/>
              </w:rPr>
            </w:pPr>
          </w:p>
        </w:tc>
      </w:tr>
      <w:tr w:rsidR="00C71EB8" w:rsidRPr="00B763EB" w14:paraId="1D85BDD8" w14:textId="77777777" w:rsidTr="00C93E99">
        <w:tc>
          <w:tcPr>
            <w:tcW w:w="675" w:type="dxa"/>
            <w:tcMar>
              <w:top w:w="85" w:type="dxa"/>
              <w:bottom w:w="85" w:type="dxa"/>
            </w:tcMar>
          </w:tcPr>
          <w:p w14:paraId="6592B34D" w14:textId="10E4C606"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lastRenderedPageBreak/>
              <w:t>65</w:t>
            </w:r>
          </w:p>
        </w:tc>
        <w:tc>
          <w:tcPr>
            <w:tcW w:w="993" w:type="dxa"/>
          </w:tcPr>
          <w:p w14:paraId="47F58137" w14:textId="09A6A0FA" w:rsidR="00C71EB8" w:rsidRPr="007F5066" w:rsidRDefault="00C71EB8" w:rsidP="00DB1988">
            <w:pPr>
              <w:spacing w:line="300" w:lineRule="exact"/>
              <w:rPr>
                <w:rFonts w:ascii="標楷體" w:eastAsia="標楷體" w:hAnsi="標楷體"/>
                <w:szCs w:val="24"/>
              </w:rPr>
            </w:pPr>
            <w:r w:rsidRPr="009A4177">
              <w:rPr>
                <w:rFonts w:ascii="標楷體" w:eastAsia="標楷體" w:hAnsi="標楷體" w:hint="eastAsia"/>
                <w:szCs w:val="24"/>
              </w:rPr>
              <w:t>彭鈺龍</w:t>
            </w:r>
          </w:p>
        </w:tc>
        <w:tc>
          <w:tcPr>
            <w:tcW w:w="2268" w:type="dxa"/>
            <w:tcMar>
              <w:top w:w="85" w:type="dxa"/>
              <w:bottom w:w="85" w:type="dxa"/>
            </w:tcMar>
          </w:tcPr>
          <w:p w14:paraId="306AF891" w14:textId="587A5921" w:rsidR="00C71EB8" w:rsidRPr="007F5066" w:rsidRDefault="00C71EB8" w:rsidP="00C71EB8">
            <w:pPr>
              <w:spacing w:line="300" w:lineRule="exact"/>
              <w:jc w:val="both"/>
              <w:rPr>
                <w:rFonts w:ascii="標楷體" w:eastAsia="標楷體" w:hAnsi="標楷體"/>
                <w:szCs w:val="24"/>
              </w:rPr>
            </w:pPr>
            <w:r w:rsidRPr="00622189">
              <w:rPr>
                <w:rFonts w:ascii="標楷體" w:eastAsia="標楷體" w:hAnsi="標楷體"/>
                <w:szCs w:val="24"/>
              </w:rPr>
              <w:t>為建請暫停憲法訴訟法於111年1月4日施行請願文書。</w:t>
            </w:r>
          </w:p>
        </w:tc>
        <w:tc>
          <w:tcPr>
            <w:tcW w:w="3260" w:type="dxa"/>
            <w:tcMar>
              <w:top w:w="85" w:type="dxa"/>
              <w:bottom w:w="85" w:type="dxa"/>
            </w:tcMar>
          </w:tcPr>
          <w:p w14:paraId="68BA3DAC" w14:textId="77777777" w:rsidR="00C71EB8" w:rsidRPr="0013661A" w:rsidRDefault="00C71EB8" w:rsidP="00C71EB8">
            <w:pPr>
              <w:spacing w:line="300" w:lineRule="exact"/>
              <w:jc w:val="both"/>
              <w:rPr>
                <w:rFonts w:ascii="標楷體" w:eastAsia="標楷體" w:hAnsi="標楷體"/>
                <w:szCs w:val="24"/>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sidRPr="00A83E60">
              <w:rPr>
                <w:rFonts w:ascii="標楷體" w:eastAsia="標楷體" w:hAnsi="標楷體" w:hint="eastAsia"/>
              </w:rPr>
              <w:t>1</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1</w:t>
            </w:r>
            <w:r w:rsidRPr="00A83E60">
              <w:rPr>
                <w:rFonts w:ascii="標楷體" w:eastAsia="標楷體" w:hAnsi="標楷體"/>
              </w:rPr>
              <w:t>）</w:t>
            </w:r>
          </w:p>
          <w:p w14:paraId="12CEA77F" w14:textId="250DD51E"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w:t>
            </w:r>
            <w:r w:rsidRPr="00622189">
              <w:rPr>
                <w:rFonts w:ascii="標楷體" w:eastAsia="標楷體" w:hAnsi="標楷體" w:hint="eastAsia"/>
                <w:szCs w:val="24"/>
              </w:rPr>
              <w:t>本案係為序號第</w:t>
            </w:r>
            <w:r w:rsidR="008B5194">
              <w:rPr>
                <w:rFonts w:ascii="標楷體" w:eastAsia="標楷體" w:hAnsi="標楷體" w:hint="eastAsia"/>
                <w:szCs w:val="24"/>
              </w:rPr>
              <w:t>64</w:t>
            </w:r>
            <w:r w:rsidRPr="00622189">
              <w:rPr>
                <w:rFonts w:ascii="標楷體" w:eastAsia="標楷體" w:hAnsi="標楷體" w:hint="eastAsia"/>
                <w:szCs w:val="24"/>
              </w:rPr>
              <w:t>案之補充意見，故與前案併案審查(已函請司法院查復及敘明理由，除函復本會外並副知請願人)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1CFC7E4B" w14:textId="77777777" w:rsidR="00C71EB8" w:rsidRDefault="00C71EB8" w:rsidP="00C71EB8">
            <w:pPr>
              <w:spacing w:line="300" w:lineRule="exact"/>
              <w:jc w:val="center"/>
              <w:rPr>
                <w:rFonts w:ascii="標楷體" w:eastAsia="標楷體" w:hAnsi="標楷體"/>
                <w:b/>
                <w:spacing w:val="-20"/>
              </w:rPr>
            </w:pPr>
          </w:p>
        </w:tc>
      </w:tr>
      <w:tr w:rsidR="00C71EB8" w:rsidRPr="00B763EB" w14:paraId="0F9A88B7" w14:textId="77777777" w:rsidTr="00C93E99">
        <w:tc>
          <w:tcPr>
            <w:tcW w:w="675" w:type="dxa"/>
            <w:tcMar>
              <w:top w:w="85" w:type="dxa"/>
              <w:bottom w:w="85" w:type="dxa"/>
            </w:tcMar>
          </w:tcPr>
          <w:p w14:paraId="30D0988C" w14:textId="5812C445"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66</w:t>
            </w:r>
          </w:p>
        </w:tc>
        <w:tc>
          <w:tcPr>
            <w:tcW w:w="993" w:type="dxa"/>
          </w:tcPr>
          <w:p w14:paraId="4D790355" w14:textId="7446173B" w:rsidR="00C71EB8" w:rsidRPr="007F5066" w:rsidRDefault="00C71EB8" w:rsidP="00DB1988">
            <w:pPr>
              <w:spacing w:line="300" w:lineRule="exact"/>
              <w:rPr>
                <w:rFonts w:ascii="標楷體" w:eastAsia="標楷體" w:hAnsi="標楷體"/>
                <w:szCs w:val="24"/>
              </w:rPr>
            </w:pPr>
            <w:r w:rsidRPr="009A4177">
              <w:rPr>
                <w:rFonts w:ascii="標楷體" w:eastAsia="標楷體" w:hAnsi="標楷體" w:hint="eastAsia"/>
                <w:szCs w:val="24"/>
              </w:rPr>
              <w:t>彭鈺龍</w:t>
            </w:r>
          </w:p>
        </w:tc>
        <w:tc>
          <w:tcPr>
            <w:tcW w:w="2268" w:type="dxa"/>
            <w:tcMar>
              <w:top w:w="85" w:type="dxa"/>
              <w:bottom w:w="85" w:type="dxa"/>
            </w:tcMar>
          </w:tcPr>
          <w:p w14:paraId="3681B0DE" w14:textId="3FF61DCE" w:rsidR="00C71EB8" w:rsidRPr="007F5066" w:rsidRDefault="00C71EB8" w:rsidP="00C71EB8">
            <w:pPr>
              <w:spacing w:line="300" w:lineRule="exact"/>
              <w:jc w:val="both"/>
              <w:rPr>
                <w:rFonts w:ascii="標楷體" w:eastAsia="標楷體" w:hAnsi="標楷體"/>
                <w:szCs w:val="24"/>
              </w:rPr>
            </w:pPr>
            <w:r w:rsidRPr="00622189">
              <w:rPr>
                <w:rFonts w:ascii="標楷體" w:eastAsia="標楷體" w:hAnsi="標楷體" w:hint="eastAsia"/>
                <w:szCs w:val="24"/>
              </w:rPr>
              <w:t>為司法院110年12月3日第197次會議通過刑事訴訟法等3法修正草案，有牴觸憲法第16條等規定事請願文書。</w:t>
            </w:r>
          </w:p>
        </w:tc>
        <w:tc>
          <w:tcPr>
            <w:tcW w:w="3260" w:type="dxa"/>
            <w:tcMar>
              <w:top w:w="85" w:type="dxa"/>
              <w:bottom w:w="85" w:type="dxa"/>
            </w:tcMar>
          </w:tcPr>
          <w:p w14:paraId="5FE24CEA" w14:textId="77777777" w:rsidR="00C71EB8" w:rsidRPr="0013661A" w:rsidRDefault="00C71EB8" w:rsidP="00C71EB8">
            <w:pPr>
              <w:spacing w:line="300" w:lineRule="exact"/>
              <w:jc w:val="both"/>
              <w:rPr>
                <w:rFonts w:ascii="標楷體" w:eastAsia="標楷體" w:hAnsi="標楷體"/>
                <w:szCs w:val="24"/>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sidRPr="00A83E60">
              <w:rPr>
                <w:rFonts w:ascii="標楷體" w:eastAsia="標楷體" w:hAnsi="標楷體" w:hint="eastAsia"/>
              </w:rPr>
              <w:t>1</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12</w:t>
            </w:r>
            <w:r w:rsidRPr="00A83E60">
              <w:rPr>
                <w:rFonts w:ascii="標楷體" w:eastAsia="標楷體" w:hAnsi="標楷體"/>
              </w:rPr>
              <w:t>.</w:t>
            </w:r>
            <w:r>
              <w:rPr>
                <w:rFonts w:ascii="標楷體" w:eastAsia="標楷體" w:hAnsi="標楷體" w:hint="eastAsia"/>
              </w:rPr>
              <w:t>28</w:t>
            </w:r>
            <w:r w:rsidRPr="00A83E60">
              <w:rPr>
                <w:rFonts w:ascii="標楷體" w:eastAsia="標楷體" w:hAnsi="標楷體"/>
              </w:rPr>
              <w:t>）</w:t>
            </w:r>
          </w:p>
          <w:p w14:paraId="286AF816" w14:textId="07AD8820"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處理經過：已函請</w:t>
            </w:r>
            <w:r>
              <w:rPr>
                <w:rFonts w:ascii="標楷體" w:eastAsia="標楷體" w:hAnsi="標楷體" w:hint="eastAsia"/>
                <w:szCs w:val="24"/>
              </w:rPr>
              <w:t>司法院</w:t>
            </w:r>
            <w:r w:rsidRPr="0013661A">
              <w:rPr>
                <w:rFonts w:ascii="標楷體" w:eastAsia="標楷體" w:hAnsi="標楷體" w:hint="eastAsia"/>
                <w:szCs w:val="24"/>
              </w:rPr>
              <w:t>查復及敘明理由，除函復本會外並副知請願人。</w:t>
            </w:r>
          </w:p>
        </w:tc>
        <w:tc>
          <w:tcPr>
            <w:tcW w:w="1559" w:type="dxa"/>
            <w:vMerge/>
            <w:tcMar>
              <w:top w:w="85" w:type="dxa"/>
              <w:bottom w:w="85" w:type="dxa"/>
            </w:tcMar>
          </w:tcPr>
          <w:p w14:paraId="2ABC29C1" w14:textId="77777777" w:rsidR="00C71EB8" w:rsidRDefault="00C71EB8" w:rsidP="00C71EB8">
            <w:pPr>
              <w:spacing w:line="300" w:lineRule="exact"/>
              <w:jc w:val="center"/>
              <w:rPr>
                <w:rFonts w:ascii="標楷體" w:eastAsia="標楷體" w:hAnsi="標楷體"/>
                <w:b/>
                <w:spacing w:val="-20"/>
              </w:rPr>
            </w:pPr>
          </w:p>
        </w:tc>
      </w:tr>
      <w:tr w:rsidR="00C71EB8" w:rsidRPr="00B763EB" w14:paraId="7CE0AC9D" w14:textId="77777777" w:rsidTr="00C93E99">
        <w:tc>
          <w:tcPr>
            <w:tcW w:w="675" w:type="dxa"/>
            <w:tcMar>
              <w:top w:w="85" w:type="dxa"/>
              <w:bottom w:w="85" w:type="dxa"/>
            </w:tcMar>
          </w:tcPr>
          <w:p w14:paraId="1DB3AEEF" w14:textId="23E94A66"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67</w:t>
            </w:r>
          </w:p>
        </w:tc>
        <w:tc>
          <w:tcPr>
            <w:tcW w:w="993" w:type="dxa"/>
          </w:tcPr>
          <w:p w14:paraId="114AC47E" w14:textId="41D620EB" w:rsidR="00C71EB8" w:rsidRPr="007F5066" w:rsidRDefault="00C71EB8" w:rsidP="00DB1988">
            <w:pPr>
              <w:spacing w:line="300" w:lineRule="exact"/>
              <w:rPr>
                <w:rFonts w:ascii="標楷體" w:eastAsia="標楷體" w:hAnsi="標楷體"/>
                <w:szCs w:val="24"/>
              </w:rPr>
            </w:pPr>
            <w:r w:rsidRPr="006F2A12">
              <w:rPr>
                <w:rFonts w:ascii="標楷體" w:eastAsia="標楷體" w:hAnsi="標楷體"/>
                <w:szCs w:val="24"/>
              </w:rPr>
              <w:t>郭登昌</w:t>
            </w:r>
          </w:p>
        </w:tc>
        <w:tc>
          <w:tcPr>
            <w:tcW w:w="2268" w:type="dxa"/>
            <w:tcMar>
              <w:top w:w="85" w:type="dxa"/>
              <w:bottom w:w="85" w:type="dxa"/>
            </w:tcMar>
          </w:tcPr>
          <w:p w14:paraId="7C60DC0E" w14:textId="4EB9BC73" w:rsidR="00C71EB8" w:rsidRPr="007F5066" w:rsidRDefault="00C71EB8" w:rsidP="00C71EB8">
            <w:pPr>
              <w:spacing w:line="300" w:lineRule="exact"/>
              <w:jc w:val="both"/>
              <w:rPr>
                <w:rFonts w:ascii="標楷體" w:eastAsia="標楷體" w:hAnsi="標楷體"/>
                <w:szCs w:val="24"/>
              </w:rPr>
            </w:pPr>
            <w:r w:rsidRPr="006F2A12">
              <w:rPr>
                <w:rFonts w:ascii="標楷體" w:eastAsia="標楷體" w:hAnsi="標楷體"/>
                <w:szCs w:val="24"/>
              </w:rPr>
              <w:t>為提出行刑累進處遇條例之修正建議請願文書</w:t>
            </w:r>
            <w:r w:rsidRPr="006F2A12">
              <w:rPr>
                <w:rFonts w:ascii="標楷體" w:eastAsia="標楷體" w:hAnsi="標楷體" w:hint="eastAsia"/>
                <w:szCs w:val="24"/>
              </w:rPr>
              <w:t>。</w:t>
            </w:r>
          </w:p>
        </w:tc>
        <w:tc>
          <w:tcPr>
            <w:tcW w:w="3260" w:type="dxa"/>
            <w:tcMar>
              <w:top w:w="85" w:type="dxa"/>
              <w:bottom w:w="85" w:type="dxa"/>
            </w:tcMar>
          </w:tcPr>
          <w:p w14:paraId="467F62E4" w14:textId="77777777" w:rsidR="00C71EB8" w:rsidRPr="00A83E60" w:rsidRDefault="00C71EB8" w:rsidP="00C71EB8">
            <w:pPr>
              <w:spacing w:line="300" w:lineRule="exact"/>
              <w:jc w:val="both"/>
              <w:rPr>
                <w:rFonts w:ascii="標楷體" w:eastAsia="標楷體" w:hAnsi="標楷體"/>
              </w:rPr>
            </w:pPr>
            <w:r w:rsidRPr="00A83E60">
              <w:rPr>
                <w:rFonts w:ascii="標楷體" w:eastAsia="標楷體" w:hAnsi="標楷體" w:hint="eastAsia"/>
              </w:rPr>
              <w:t>10</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15</w:t>
            </w:r>
            <w:r w:rsidRPr="00A83E60">
              <w:rPr>
                <w:rFonts w:ascii="標楷體" w:eastAsia="標楷體" w:hAnsi="標楷體"/>
              </w:rPr>
              <w:t>）</w:t>
            </w:r>
          </w:p>
          <w:p w14:paraId="2AE6ED76" w14:textId="200199E0" w:rsidR="00C71EB8" w:rsidRDefault="00C71EB8" w:rsidP="00C71EB8">
            <w:pPr>
              <w:spacing w:line="300" w:lineRule="exact"/>
              <w:jc w:val="both"/>
              <w:rPr>
                <w:rFonts w:ascii="標楷體" w:eastAsia="標楷體" w:hAnsi="標楷體"/>
              </w:rPr>
            </w:pPr>
            <w:r w:rsidRPr="0013661A">
              <w:rPr>
                <w:rFonts w:ascii="標楷體" w:eastAsia="標楷體" w:hAnsi="標楷體" w:hint="eastAsia"/>
                <w:szCs w:val="24"/>
              </w:rPr>
              <w:t>處理經過：</w:t>
            </w:r>
            <w:r w:rsidRPr="006F2A12">
              <w:rPr>
                <w:rFonts w:ascii="標楷體" w:eastAsia="標楷體" w:hAnsi="標楷體" w:hint="eastAsia"/>
                <w:szCs w:val="24"/>
              </w:rPr>
              <w:t>已函請法務部矯正署查復及敘明理由，除函復本會外並副知請願人。</w:t>
            </w:r>
          </w:p>
        </w:tc>
        <w:tc>
          <w:tcPr>
            <w:tcW w:w="1559" w:type="dxa"/>
            <w:vMerge/>
            <w:tcMar>
              <w:top w:w="85" w:type="dxa"/>
              <w:bottom w:w="85" w:type="dxa"/>
            </w:tcMar>
          </w:tcPr>
          <w:p w14:paraId="7830A2C1" w14:textId="77777777" w:rsidR="00C71EB8" w:rsidRDefault="00C71EB8" w:rsidP="00C71EB8">
            <w:pPr>
              <w:spacing w:line="300" w:lineRule="exact"/>
              <w:jc w:val="center"/>
              <w:rPr>
                <w:rFonts w:ascii="標楷體" w:eastAsia="標楷體" w:hAnsi="標楷體"/>
                <w:b/>
                <w:spacing w:val="-20"/>
              </w:rPr>
            </w:pPr>
          </w:p>
        </w:tc>
      </w:tr>
      <w:tr w:rsidR="00C71EB8" w:rsidRPr="00B763EB" w14:paraId="264F8CB2" w14:textId="77777777" w:rsidTr="00C93E99">
        <w:tc>
          <w:tcPr>
            <w:tcW w:w="675" w:type="dxa"/>
            <w:tcMar>
              <w:top w:w="85" w:type="dxa"/>
              <w:bottom w:w="85" w:type="dxa"/>
            </w:tcMar>
          </w:tcPr>
          <w:p w14:paraId="6ECDD2F6" w14:textId="43F8E59B" w:rsidR="00C71EB8" w:rsidRDefault="00C71EB8" w:rsidP="00C71EB8">
            <w:pPr>
              <w:spacing w:line="300" w:lineRule="exact"/>
              <w:jc w:val="center"/>
              <w:rPr>
                <w:rFonts w:ascii="標楷體" w:eastAsia="標楷體" w:hAnsi="標楷體"/>
                <w:b/>
                <w:spacing w:val="-20"/>
              </w:rPr>
            </w:pPr>
            <w:r>
              <w:rPr>
                <w:rFonts w:ascii="標楷體" w:eastAsia="標楷體" w:hAnsi="標楷體" w:hint="eastAsia"/>
                <w:b/>
                <w:spacing w:val="-20"/>
              </w:rPr>
              <w:t>68</w:t>
            </w:r>
          </w:p>
        </w:tc>
        <w:tc>
          <w:tcPr>
            <w:tcW w:w="993" w:type="dxa"/>
          </w:tcPr>
          <w:p w14:paraId="69230806" w14:textId="63687830" w:rsidR="00C71EB8" w:rsidRPr="007F5066" w:rsidRDefault="00C71EB8" w:rsidP="00DB1988">
            <w:pPr>
              <w:spacing w:line="300" w:lineRule="exact"/>
              <w:rPr>
                <w:rFonts w:ascii="標楷體" w:eastAsia="標楷體" w:hAnsi="標楷體"/>
                <w:szCs w:val="24"/>
              </w:rPr>
            </w:pPr>
            <w:r w:rsidRPr="006F2A12">
              <w:rPr>
                <w:rFonts w:ascii="標楷體" w:eastAsia="標楷體" w:hAnsi="標楷體"/>
                <w:szCs w:val="24"/>
              </w:rPr>
              <w:t>黃則惟等2人</w:t>
            </w:r>
          </w:p>
        </w:tc>
        <w:tc>
          <w:tcPr>
            <w:tcW w:w="2268" w:type="dxa"/>
            <w:tcMar>
              <w:top w:w="85" w:type="dxa"/>
              <w:bottom w:w="85" w:type="dxa"/>
            </w:tcMar>
          </w:tcPr>
          <w:p w14:paraId="7FF7B44E" w14:textId="39D7AFF1" w:rsidR="00C71EB8" w:rsidRPr="007F5066" w:rsidRDefault="00C71EB8" w:rsidP="00C71EB8">
            <w:pPr>
              <w:spacing w:line="300" w:lineRule="exact"/>
              <w:jc w:val="both"/>
              <w:rPr>
                <w:rFonts w:ascii="標楷體" w:eastAsia="標楷體" w:hAnsi="標楷體"/>
                <w:szCs w:val="24"/>
              </w:rPr>
            </w:pPr>
            <w:r w:rsidRPr="006F2A12">
              <w:rPr>
                <w:rFonts w:ascii="標楷體" w:eastAsia="標楷體" w:hAnsi="標楷體"/>
                <w:szCs w:val="24"/>
              </w:rPr>
              <w:t>為於刑之執行前，令入勞動場所強制工作三年之保安處分，是否為一罪兩罰？陳請修法請願文書</w:t>
            </w:r>
            <w:r w:rsidRPr="0013661A">
              <w:rPr>
                <w:rFonts w:ascii="標楷體" w:eastAsia="標楷體" w:hAnsi="標楷體" w:hint="eastAsia"/>
                <w:szCs w:val="24"/>
              </w:rPr>
              <w:t>。</w:t>
            </w:r>
          </w:p>
        </w:tc>
        <w:tc>
          <w:tcPr>
            <w:tcW w:w="3260" w:type="dxa"/>
            <w:tcMar>
              <w:top w:w="85" w:type="dxa"/>
              <w:bottom w:w="85" w:type="dxa"/>
            </w:tcMar>
          </w:tcPr>
          <w:p w14:paraId="2285769C" w14:textId="77777777" w:rsidR="00C71EB8" w:rsidRPr="00A83E60" w:rsidRDefault="00C71EB8" w:rsidP="00C71EB8">
            <w:pPr>
              <w:spacing w:line="300" w:lineRule="exact"/>
              <w:jc w:val="both"/>
              <w:rPr>
                <w:rFonts w:ascii="標楷體" w:eastAsia="標楷體" w:hAnsi="標楷體"/>
              </w:rPr>
            </w:pP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4</w:t>
            </w:r>
            <w:r w:rsidRPr="00A83E60">
              <w:rPr>
                <w:rFonts w:ascii="標楷體" w:eastAsia="標楷體" w:hAnsi="標楷體"/>
              </w:rPr>
              <w:t>（</w:t>
            </w:r>
            <w:r>
              <w:rPr>
                <w:rFonts w:ascii="標楷體" w:eastAsia="標楷體" w:hAnsi="標楷體" w:hint="eastAsia"/>
              </w:rPr>
              <w:t>110</w:t>
            </w:r>
            <w:r w:rsidRPr="00A83E60">
              <w:rPr>
                <w:rFonts w:ascii="標楷體" w:eastAsia="標楷體" w:hAnsi="標楷體"/>
              </w:rPr>
              <w:t>.</w:t>
            </w:r>
            <w:r>
              <w:rPr>
                <w:rFonts w:ascii="標楷體" w:eastAsia="標楷體" w:hAnsi="標楷體" w:hint="eastAsia"/>
              </w:rPr>
              <w:t>10</w:t>
            </w:r>
            <w:r w:rsidRPr="00A83E60">
              <w:rPr>
                <w:rFonts w:ascii="標楷體" w:eastAsia="標楷體" w:hAnsi="標楷體"/>
              </w:rPr>
              <w:t>.</w:t>
            </w:r>
            <w:r>
              <w:rPr>
                <w:rFonts w:ascii="標楷體" w:eastAsia="標楷體" w:hAnsi="標楷體" w:hint="eastAsia"/>
              </w:rPr>
              <w:t>1</w:t>
            </w:r>
            <w:r w:rsidRPr="00A83E60">
              <w:rPr>
                <w:rFonts w:ascii="標楷體" w:eastAsia="標楷體" w:hAnsi="標楷體" w:hint="eastAsia"/>
              </w:rPr>
              <w:t>5</w:t>
            </w:r>
            <w:r w:rsidRPr="00A83E60">
              <w:rPr>
                <w:rFonts w:ascii="標楷體" w:eastAsia="標楷體" w:hAnsi="標楷體"/>
              </w:rPr>
              <w:t>）</w:t>
            </w:r>
          </w:p>
          <w:p w14:paraId="5CCD0447" w14:textId="75241224" w:rsidR="00C71EB8" w:rsidRDefault="00C71EB8" w:rsidP="00C71EB8">
            <w:pPr>
              <w:spacing w:line="300" w:lineRule="exact"/>
              <w:jc w:val="both"/>
              <w:rPr>
                <w:rFonts w:ascii="標楷體" w:eastAsia="標楷體" w:hAnsi="標楷體"/>
              </w:rPr>
            </w:pPr>
            <w:r w:rsidRPr="0013661A">
              <w:rPr>
                <w:rFonts w:ascii="標楷體" w:eastAsia="標楷體" w:hAnsi="標楷體" w:hint="eastAsia"/>
              </w:rPr>
              <w:t>處理經過：</w:t>
            </w:r>
            <w:r>
              <w:rPr>
                <w:rFonts w:ascii="標楷體" w:eastAsia="標楷體" w:hAnsi="標楷體" w:hint="eastAsia"/>
              </w:rPr>
              <w:t>已函請法務部矯正署</w:t>
            </w:r>
            <w:r w:rsidRPr="00A83E60">
              <w:rPr>
                <w:rFonts w:ascii="標楷體" w:eastAsia="標楷體" w:hAnsi="標楷體" w:hint="eastAsia"/>
              </w:rPr>
              <w:t>查復及敘明理由，除函復本會外並副知請願人</w:t>
            </w:r>
            <w:r w:rsidRPr="0013661A">
              <w:rPr>
                <w:rFonts w:ascii="標楷體" w:eastAsia="標楷體" w:hAnsi="標楷體" w:hint="eastAsia"/>
              </w:rPr>
              <w:t>。</w:t>
            </w:r>
          </w:p>
        </w:tc>
        <w:tc>
          <w:tcPr>
            <w:tcW w:w="1559" w:type="dxa"/>
            <w:vMerge/>
            <w:tcMar>
              <w:top w:w="85" w:type="dxa"/>
              <w:bottom w:w="85" w:type="dxa"/>
            </w:tcMar>
          </w:tcPr>
          <w:p w14:paraId="402A0005" w14:textId="77777777" w:rsidR="00C71EB8" w:rsidRDefault="00C71EB8" w:rsidP="00C71EB8">
            <w:pPr>
              <w:spacing w:line="300" w:lineRule="exact"/>
              <w:jc w:val="center"/>
              <w:rPr>
                <w:rFonts w:ascii="標楷體" w:eastAsia="標楷體" w:hAnsi="標楷體"/>
                <w:b/>
                <w:spacing w:val="-20"/>
              </w:rPr>
            </w:pPr>
          </w:p>
        </w:tc>
      </w:tr>
      <w:tr w:rsidR="008B5194" w:rsidRPr="00B763EB" w14:paraId="3515DE79" w14:textId="77777777" w:rsidTr="00C93E99">
        <w:tc>
          <w:tcPr>
            <w:tcW w:w="675" w:type="dxa"/>
            <w:tcMar>
              <w:top w:w="85" w:type="dxa"/>
              <w:bottom w:w="85" w:type="dxa"/>
            </w:tcMar>
          </w:tcPr>
          <w:p w14:paraId="3B3EB643" w14:textId="4DFB84F5" w:rsidR="008B5194" w:rsidRDefault="008B5194" w:rsidP="008B5194">
            <w:pPr>
              <w:spacing w:line="300" w:lineRule="exact"/>
              <w:jc w:val="center"/>
              <w:rPr>
                <w:rFonts w:ascii="標楷體" w:eastAsia="標楷體" w:hAnsi="標楷體"/>
                <w:b/>
                <w:spacing w:val="-20"/>
              </w:rPr>
            </w:pPr>
            <w:r>
              <w:rPr>
                <w:rFonts w:ascii="標楷體" w:eastAsia="標楷體" w:hAnsi="標楷體" w:hint="eastAsia"/>
                <w:b/>
                <w:spacing w:val="-20"/>
              </w:rPr>
              <w:t>69</w:t>
            </w:r>
          </w:p>
        </w:tc>
        <w:tc>
          <w:tcPr>
            <w:tcW w:w="993" w:type="dxa"/>
          </w:tcPr>
          <w:p w14:paraId="6FE30792" w14:textId="241DDA2B" w:rsidR="008B5194" w:rsidRPr="007F5066" w:rsidRDefault="008B5194" w:rsidP="00DB1988">
            <w:pPr>
              <w:spacing w:line="300" w:lineRule="exact"/>
              <w:rPr>
                <w:rFonts w:ascii="標楷體" w:eastAsia="標楷體" w:hAnsi="標楷體"/>
                <w:szCs w:val="24"/>
              </w:rPr>
            </w:pPr>
            <w:r w:rsidRPr="006F2A12">
              <w:rPr>
                <w:rFonts w:ascii="標楷體" w:eastAsia="標楷體" w:hAnsi="標楷體"/>
                <w:szCs w:val="24"/>
              </w:rPr>
              <w:t>邱伊翎</w:t>
            </w:r>
          </w:p>
        </w:tc>
        <w:tc>
          <w:tcPr>
            <w:tcW w:w="2268" w:type="dxa"/>
            <w:tcMar>
              <w:top w:w="85" w:type="dxa"/>
              <w:bottom w:w="85" w:type="dxa"/>
            </w:tcMar>
          </w:tcPr>
          <w:p w14:paraId="73A66712" w14:textId="28475AB2" w:rsidR="008B5194" w:rsidRPr="007F5066" w:rsidRDefault="008B5194" w:rsidP="008B5194">
            <w:pPr>
              <w:spacing w:line="300" w:lineRule="exact"/>
              <w:jc w:val="both"/>
              <w:rPr>
                <w:rFonts w:ascii="標楷體" w:eastAsia="標楷體" w:hAnsi="標楷體"/>
                <w:szCs w:val="24"/>
              </w:rPr>
            </w:pPr>
            <w:r w:rsidRPr="00D3147D">
              <w:rPr>
                <w:rFonts w:ascii="標楷體" w:eastAsia="標楷體" w:hAnsi="標楷體"/>
                <w:szCs w:val="24"/>
              </w:rPr>
              <w:t>為陳請儘速完成監察院國家人權委員會職權行使法之立法請願文書</w:t>
            </w:r>
            <w:r w:rsidRPr="0013661A">
              <w:rPr>
                <w:rFonts w:ascii="標楷體" w:eastAsia="標楷體" w:hAnsi="標楷體" w:hint="eastAsia"/>
                <w:szCs w:val="24"/>
              </w:rPr>
              <w:t>。</w:t>
            </w:r>
          </w:p>
        </w:tc>
        <w:tc>
          <w:tcPr>
            <w:tcW w:w="3260" w:type="dxa"/>
            <w:tcMar>
              <w:top w:w="85" w:type="dxa"/>
              <w:bottom w:w="85" w:type="dxa"/>
            </w:tcMar>
          </w:tcPr>
          <w:p w14:paraId="546F258C" w14:textId="77777777" w:rsidR="008B5194" w:rsidRPr="00A83E60" w:rsidRDefault="008B5194" w:rsidP="008B5194">
            <w:pPr>
              <w:spacing w:line="300" w:lineRule="exact"/>
              <w:jc w:val="both"/>
              <w:rPr>
                <w:rFonts w:ascii="標楷體" w:eastAsia="標楷體" w:hAnsi="標楷體"/>
              </w:rPr>
            </w:pPr>
            <w:r>
              <w:rPr>
                <w:rFonts w:ascii="標楷體" w:eastAsia="標楷體" w:hAnsi="標楷體" w:hint="eastAsia"/>
              </w:rPr>
              <w:t>10</w:t>
            </w:r>
            <w:r>
              <w:rPr>
                <w:rFonts w:ascii="標楷體" w:eastAsia="標楷體" w:hAnsi="標楷體"/>
              </w:rPr>
              <w:t>-4</w:t>
            </w:r>
            <w:r w:rsidRPr="00A83E60">
              <w:rPr>
                <w:rFonts w:ascii="標楷體" w:eastAsia="標楷體" w:hAnsi="標楷體"/>
              </w:rPr>
              <w:t>-</w:t>
            </w:r>
            <w:r w:rsidRPr="00A83E60">
              <w:rPr>
                <w:rFonts w:ascii="標楷體" w:eastAsia="標楷體" w:hAnsi="標楷體" w:hint="eastAsia"/>
              </w:rPr>
              <w:t>4</w:t>
            </w:r>
            <w:r w:rsidRPr="00A83E60">
              <w:rPr>
                <w:rFonts w:ascii="標楷體" w:eastAsia="標楷體" w:hAnsi="標楷體"/>
              </w:rPr>
              <w:t>（</w:t>
            </w:r>
            <w:r>
              <w:rPr>
                <w:rFonts w:ascii="標楷體" w:eastAsia="標楷體" w:hAnsi="標楷體" w:hint="eastAsia"/>
              </w:rPr>
              <w:t>110</w:t>
            </w:r>
            <w:r>
              <w:rPr>
                <w:rFonts w:ascii="標楷體" w:eastAsia="標楷體" w:hAnsi="標楷體"/>
              </w:rPr>
              <w:t>.10.1</w:t>
            </w:r>
            <w:r w:rsidRPr="00A83E60">
              <w:rPr>
                <w:rFonts w:ascii="標楷體" w:eastAsia="標楷體" w:hAnsi="標楷體"/>
              </w:rPr>
              <w:t>5）</w:t>
            </w:r>
          </w:p>
          <w:p w14:paraId="51CD0145" w14:textId="47003F41" w:rsidR="008B5194" w:rsidRDefault="008B5194" w:rsidP="008B5194">
            <w:pPr>
              <w:spacing w:line="300" w:lineRule="exact"/>
              <w:jc w:val="both"/>
              <w:rPr>
                <w:rFonts w:ascii="標楷體" w:eastAsia="標楷體" w:hAnsi="標楷體"/>
              </w:rPr>
            </w:pPr>
            <w:r w:rsidRPr="0013661A">
              <w:rPr>
                <w:rFonts w:ascii="標楷體" w:eastAsia="標楷體" w:hAnsi="標楷體" w:hint="eastAsia"/>
              </w:rPr>
              <w:t>處理經過：</w:t>
            </w:r>
            <w:r w:rsidRPr="00A83E60">
              <w:rPr>
                <w:rFonts w:ascii="標楷體" w:eastAsia="標楷體" w:hAnsi="標楷體" w:hint="eastAsia"/>
              </w:rPr>
              <w:t>已函請</w:t>
            </w:r>
            <w:r>
              <w:rPr>
                <w:rFonts w:ascii="標楷體" w:eastAsia="標楷體" w:hAnsi="標楷體" w:hint="eastAsia"/>
              </w:rPr>
              <w:t>監察院</w:t>
            </w:r>
            <w:r w:rsidRPr="00A83E60">
              <w:rPr>
                <w:rFonts w:ascii="標楷體" w:eastAsia="標楷體" w:hAnsi="標楷體" w:hint="eastAsia"/>
              </w:rPr>
              <w:t>查復及敘明理由，除函復本會外並副知請願人</w:t>
            </w:r>
            <w:r w:rsidRPr="0013661A">
              <w:rPr>
                <w:rFonts w:ascii="標楷體" w:eastAsia="標楷體" w:hAnsi="標楷體" w:hint="eastAsia"/>
                <w:szCs w:val="24"/>
              </w:rPr>
              <w:t>。</w:t>
            </w:r>
          </w:p>
        </w:tc>
        <w:tc>
          <w:tcPr>
            <w:tcW w:w="1559" w:type="dxa"/>
            <w:vMerge/>
            <w:tcMar>
              <w:top w:w="85" w:type="dxa"/>
              <w:bottom w:w="85" w:type="dxa"/>
            </w:tcMar>
          </w:tcPr>
          <w:p w14:paraId="40B684EA" w14:textId="77777777" w:rsidR="008B5194" w:rsidRDefault="008B5194" w:rsidP="008B5194">
            <w:pPr>
              <w:spacing w:line="300" w:lineRule="exact"/>
              <w:jc w:val="center"/>
              <w:rPr>
                <w:rFonts w:ascii="標楷體" w:eastAsia="標楷體" w:hAnsi="標楷體"/>
                <w:b/>
                <w:spacing w:val="-20"/>
              </w:rPr>
            </w:pPr>
          </w:p>
        </w:tc>
      </w:tr>
      <w:tr w:rsidR="008B5194" w:rsidRPr="00B763EB" w14:paraId="251688DD" w14:textId="77777777" w:rsidTr="00C93E99">
        <w:tc>
          <w:tcPr>
            <w:tcW w:w="675" w:type="dxa"/>
            <w:tcMar>
              <w:top w:w="85" w:type="dxa"/>
              <w:bottom w:w="85" w:type="dxa"/>
            </w:tcMar>
          </w:tcPr>
          <w:p w14:paraId="3D5E676B" w14:textId="3F0CDDAD" w:rsidR="008B5194" w:rsidRDefault="008B5194" w:rsidP="008B5194">
            <w:pPr>
              <w:spacing w:line="300" w:lineRule="exact"/>
              <w:jc w:val="center"/>
              <w:rPr>
                <w:rFonts w:ascii="標楷體" w:eastAsia="標楷體" w:hAnsi="標楷體"/>
                <w:b/>
                <w:spacing w:val="-20"/>
              </w:rPr>
            </w:pPr>
            <w:r>
              <w:rPr>
                <w:rFonts w:ascii="標楷體" w:eastAsia="標楷體" w:hAnsi="標楷體" w:hint="eastAsia"/>
                <w:b/>
                <w:spacing w:val="-20"/>
              </w:rPr>
              <w:t>70</w:t>
            </w:r>
          </w:p>
        </w:tc>
        <w:tc>
          <w:tcPr>
            <w:tcW w:w="993" w:type="dxa"/>
          </w:tcPr>
          <w:p w14:paraId="69B25487" w14:textId="4816D85E" w:rsidR="008B5194" w:rsidRPr="007F5066" w:rsidRDefault="008B5194" w:rsidP="00DB1988">
            <w:pPr>
              <w:spacing w:line="300" w:lineRule="exact"/>
              <w:rPr>
                <w:rFonts w:ascii="標楷體" w:eastAsia="標楷體" w:hAnsi="標楷體"/>
                <w:szCs w:val="24"/>
              </w:rPr>
            </w:pPr>
            <w:r w:rsidRPr="006F2A12">
              <w:rPr>
                <w:rFonts w:ascii="標楷體" w:eastAsia="標楷體" w:hAnsi="標楷體" w:hint="eastAsia"/>
                <w:szCs w:val="24"/>
              </w:rPr>
              <w:t>台灣南社</w:t>
            </w:r>
          </w:p>
        </w:tc>
        <w:tc>
          <w:tcPr>
            <w:tcW w:w="2268" w:type="dxa"/>
            <w:tcMar>
              <w:top w:w="85" w:type="dxa"/>
              <w:bottom w:w="85" w:type="dxa"/>
            </w:tcMar>
          </w:tcPr>
          <w:p w14:paraId="7961A504" w14:textId="2F77696A" w:rsidR="008B5194" w:rsidRPr="007F5066" w:rsidRDefault="008B5194" w:rsidP="008B5194">
            <w:pPr>
              <w:spacing w:line="300" w:lineRule="exact"/>
              <w:jc w:val="both"/>
              <w:rPr>
                <w:rFonts w:ascii="標楷體" w:eastAsia="標楷體" w:hAnsi="標楷體"/>
                <w:szCs w:val="24"/>
              </w:rPr>
            </w:pPr>
            <w:r w:rsidRPr="006F2A12">
              <w:rPr>
                <w:rFonts w:ascii="標楷體" w:eastAsia="標楷體" w:hAnsi="標楷體" w:hint="eastAsia"/>
                <w:szCs w:val="24"/>
              </w:rPr>
              <w:t>為發起關於「共諜案危及台灣國家安全」連署聲明，提出中華民國刑法、國家機密保護法等修正建議請願文書</w:t>
            </w:r>
            <w:r w:rsidRPr="0013661A">
              <w:rPr>
                <w:rFonts w:ascii="標楷體" w:eastAsia="標楷體" w:hAnsi="標楷體" w:hint="eastAsia"/>
                <w:szCs w:val="24"/>
              </w:rPr>
              <w:t>。</w:t>
            </w:r>
          </w:p>
        </w:tc>
        <w:tc>
          <w:tcPr>
            <w:tcW w:w="3260" w:type="dxa"/>
            <w:tcMar>
              <w:top w:w="85" w:type="dxa"/>
              <w:bottom w:w="85" w:type="dxa"/>
            </w:tcMar>
          </w:tcPr>
          <w:p w14:paraId="1313C421" w14:textId="77777777" w:rsidR="008B5194" w:rsidRPr="0013661A" w:rsidRDefault="008B5194" w:rsidP="008B5194">
            <w:pPr>
              <w:spacing w:line="300" w:lineRule="exact"/>
              <w:jc w:val="both"/>
              <w:rPr>
                <w:rFonts w:ascii="標楷體" w:eastAsia="標楷體" w:hAnsi="標楷體"/>
              </w:rPr>
            </w:pPr>
            <w:r w:rsidRPr="00A83E60">
              <w:rPr>
                <w:rFonts w:ascii="標楷體" w:eastAsia="標楷體" w:hAnsi="標楷體" w:hint="eastAsia"/>
              </w:rPr>
              <w:t>10</w:t>
            </w:r>
            <w:r>
              <w:rPr>
                <w:rFonts w:ascii="標楷體" w:eastAsia="標楷體" w:hAnsi="標楷體"/>
              </w:rPr>
              <w:t>-4</w:t>
            </w:r>
            <w:r w:rsidRPr="00A83E60">
              <w:rPr>
                <w:rFonts w:ascii="標楷體" w:eastAsia="標楷體" w:hAnsi="標楷體"/>
              </w:rPr>
              <w:t>-</w:t>
            </w:r>
            <w:r>
              <w:rPr>
                <w:rFonts w:ascii="標楷體" w:eastAsia="標楷體" w:hAnsi="標楷體" w:hint="eastAsia"/>
              </w:rPr>
              <w:t>7</w:t>
            </w:r>
            <w:r w:rsidRPr="00A83E60">
              <w:rPr>
                <w:rFonts w:ascii="標楷體" w:eastAsia="標楷體" w:hAnsi="標楷體"/>
              </w:rPr>
              <w:t>（</w:t>
            </w:r>
            <w:r>
              <w:rPr>
                <w:rFonts w:ascii="標楷體" w:eastAsia="標楷體" w:hAnsi="標楷體" w:hint="eastAsia"/>
              </w:rPr>
              <w:t>110</w:t>
            </w:r>
            <w:r>
              <w:rPr>
                <w:rFonts w:ascii="標楷體" w:eastAsia="標楷體" w:hAnsi="標楷體"/>
              </w:rPr>
              <w:t>.11.3</w:t>
            </w:r>
            <w:r w:rsidRPr="00A83E60">
              <w:rPr>
                <w:rFonts w:ascii="標楷體" w:eastAsia="標楷體" w:hAnsi="標楷體"/>
              </w:rPr>
              <w:t>）</w:t>
            </w:r>
          </w:p>
          <w:p w14:paraId="320492D3" w14:textId="7857D770" w:rsidR="008B5194" w:rsidRDefault="008B5194" w:rsidP="008B5194">
            <w:pPr>
              <w:spacing w:line="300" w:lineRule="exact"/>
              <w:jc w:val="both"/>
              <w:rPr>
                <w:rFonts w:ascii="標楷體" w:eastAsia="標楷體" w:hAnsi="標楷體"/>
              </w:rPr>
            </w:pPr>
            <w:r w:rsidRPr="0013661A">
              <w:rPr>
                <w:rFonts w:ascii="標楷體" w:eastAsia="標楷體" w:hAnsi="標楷體" w:hint="eastAsia"/>
              </w:rPr>
              <w:t>處理經過：</w:t>
            </w:r>
            <w:r w:rsidRPr="006F2A12">
              <w:rPr>
                <w:rFonts w:ascii="標楷體" w:eastAsia="標楷體" w:hAnsi="標楷體" w:hint="eastAsia"/>
              </w:rPr>
              <w:t>已函請司法院、法務部、法務部廉政署、銓敘部查復及敘明理由，除函復本會外並副知請願人</w:t>
            </w:r>
            <w:r w:rsidRPr="0013661A">
              <w:rPr>
                <w:rFonts w:ascii="標楷體" w:eastAsia="標楷體" w:hAnsi="標楷體" w:hint="eastAsia"/>
              </w:rPr>
              <w:t>。</w:t>
            </w:r>
          </w:p>
        </w:tc>
        <w:tc>
          <w:tcPr>
            <w:tcW w:w="1559" w:type="dxa"/>
            <w:vMerge/>
            <w:tcMar>
              <w:top w:w="85" w:type="dxa"/>
              <w:bottom w:w="85" w:type="dxa"/>
            </w:tcMar>
          </w:tcPr>
          <w:p w14:paraId="7481729B" w14:textId="77777777" w:rsidR="008B5194" w:rsidRDefault="008B5194" w:rsidP="008B5194">
            <w:pPr>
              <w:spacing w:line="300" w:lineRule="exact"/>
              <w:jc w:val="center"/>
              <w:rPr>
                <w:rFonts w:ascii="標楷體" w:eastAsia="標楷體" w:hAnsi="標楷體"/>
                <w:b/>
                <w:spacing w:val="-20"/>
              </w:rPr>
            </w:pPr>
          </w:p>
        </w:tc>
      </w:tr>
    </w:tbl>
    <w:p w14:paraId="39365B4E" w14:textId="77777777" w:rsidR="00B722CA" w:rsidRPr="002913FE" w:rsidRDefault="00B722CA" w:rsidP="00B722CA"/>
    <w:sectPr w:rsidR="00B722CA" w:rsidRPr="002913FE" w:rsidSect="00B367BB">
      <w:footerReference w:type="default" r:id="rId8"/>
      <w:pgSz w:w="11906" w:h="16838"/>
      <w:pgMar w:top="1440" w:right="1800" w:bottom="1440" w:left="1800" w:header="851" w:footer="992"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9C654" w14:textId="77777777" w:rsidR="005276F0" w:rsidRDefault="005276F0" w:rsidP="00676CCE">
      <w:r>
        <w:separator/>
      </w:r>
    </w:p>
  </w:endnote>
  <w:endnote w:type="continuationSeparator" w:id="0">
    <w:p w14:paraId="34184E3F" w14:textId="77777777" w:rsidR="005276F0" w:rsidRDefault="005276F0" w:rsidP="00676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037627"/>
      <w:docPartObj>
        <w:docPartGallery w:val="Page Numbers (Bottom of Page)"/>
        <w:docPartUnique/>
      </w:docPartObj>
    </w:sdtPr>
    <w:sdtEndPr/>
    <w:sdtContent>
      <w:p w14:paraId="65F96D06" w14:textId="77777777" w:rsidR="009B6A50" w:rsidRDefault="009B6A50">
        <w:pPr>
          <w:pStyle w:val="a5"/>
          <w:jc w:val="center"/>
        </w:pPr>
        <w:r>
          <w:fldChar w:fldCharType="begin"/>
        </w:r>
        <w:r>
          <w:instrText>PAGE   \* MERGEFORMAT</w:instrText>
        </w:r>
        <w:r>
          <w:fldChar w:fldCharType="separate"/>
        </w:r>
        <w:r w:rsidR="00514541" w:rsidRPr="00514541">
          <w:rPr>
            <w:noProof/>
            <w:lang w:val="zh-TW"/>
          </w:rPr>
          <w:t>3</w:t>
        </w:r>
        <w:r>
          <w:fldChar w:fldCharType="end"/>
        </w:r>
      </w:p>
    </w:sdtContent>
  </w:sdt>
  <w:p w14:paraId="2CD86D8D" w14:textId="77777777" w:rsidR="009B6A50" w:rsidRDefault="009B6A5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25F88" w14:textId="77777777" w:rsidR="005276F0" w:rsidRDefault="005276F0" w:rsidP="00676CCE">
      <w:r>
        <w:separator/>
      </w:r>
    </w:p>
  </w:footnote>
  <w:footnote w:type="continuationSeparator" w:id="0">
    <w:p w14:paraId="4904DFD6" w14:textId="77777777" w:rsidR="005276F0" w:rsidRDefault="005276F0" w:rsidP="00676C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22AA7"/>
    <w:multiLevelType w:val="multilevel"/>
    <w:tmpl w:val="013A5450"/>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12451829"/>
    <w:multiLevelType w:val="multilevel"/>
    <w:tmpl w:val="0CD4878C"/>
    <w:lvl w:ilvl="0">
      <w:start w:val="10"/>
      <w:numFmt w:val="decimal"/>
      <w:lvlText w:val="（%1-"/>
      <w:lvlJc w:val="left"/>
      <w:pPr>
        <w:ind w:left="1320" w:hanging="1320"/>
      </w:pPr>
      <w:rPr>
        <w:rFonts w:hint="default"/>
      </w:rPr>
    </w:lvl>
    <w:lvl w:ilvl="1">
      <w:start w:val="6"/>
      <w:numFmt w:val="decimal"/>
      <w:lvlText w:val="（%1-%2-"/>
      <w:lvlJc w:val="left"/>
      <w:pPr>
        <w:ind w:left="1320" w:hanging="1320"/>
      </w:pPr>
      <w:rPr>
        <w:rFonts w:hint="default"/>
      </w:rPr>
    </w:lvl>
    <w:lvl w:ilvl="2">
      <w:start w:val="13"/>
      <w:numFmt w:val="decimal"/>
      <w:lvlText w:val="（%1-%2-%3）"/>
      <w:lvlJc w:val="left"/>
      <w:pPr>
        <w:ind w:left="1320" w:hanging="132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800" w:hanging="180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29AE39C4"/>
    <w:multiLevelType w:val="multilevel"/>
    <w:tmpl w:val="A47A6148"/>
    <w:lvl w:ilvl="0">
      <w:start w:val="10"/>
      <w:numFmt w:val="decimal"/>
      <w:lvlText w:val="（%1-"/>
      <w:lvlJc w:val="left"/>
      <w:pPr>
        <w:ind w:left="1152" w:hanging="1152"/>
      </w:pPr>
      <w:rPr>
        <w:rFonts w:hint="default"/>
      </w:rPr>
    </w:lvl>
    <w:lvl w:ilvl="1">
      <w:start w:val="3"/>
      <w:numFmt w:val="decimal"/>
      <w:lvlText w:val="（%1-%2-"/>
      <w:lvlJc w:val="left"/>
      <w:pPr>
        <w:ind w:left="1152" w:hanging="1152"/>
      </w:pPr>
      <w:rPr>
        <w:rFonts w:hint="default"/>
      </w:rPr>
    </w:lvl>
    <w:lvl w:ilvl="2">
      <w:start w:val="1"/>
      <w:numFmt w:val="decimal"/>
      <w:lvlText w:val="（%1-%2-%3-"/>
      <w:lvlJc w:val="left"/>
      <w:pPr>
        <w:ind w:left="1152" w:hanging="1152"/>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3B5312A1"/>
    <w:multiLevelType w:val="hybridMultilevel"/>
    <w:tmpl w:val="B7222526"/>
    <w:lvl w:ilvl="0" w:tplc="035A12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130466A"/>
    <w:multiLevelType w:val="hybridMultilevel"/>
    <w:tmpl w:val="DD4650E2"/>
    <w:lvl w:ilvl="0" w:tplc="49C099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76AD2E99"/>
    <w:multiLevelType w:val="hybridMultilevel"/>
    <w:tmpl w:val="CE4E3FBC"/>
    <w:lvl w:ilvl="0" w:tplc="F1C016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80"/>
  <w:drawingGridHorizontalSpacing w:val="120"/>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1F15"/>
    <w:rsid w:val="00000331"/>
    <w:rsid w:val="00001026"/>
    <w:rsid w:val="00001348"/>
    <w:rsid w:val="000016A0"/>
    <w:rsid w:val="0000388B"/>
    <w:rsid w:val="00003BE0"/>
    <w:rsid w:val="00006BEB"/>
    <w:rsid w:val="000072E2"/>
    <w:rsid w:val="000074D4"/>
    <w:rsid w:val="00007FC8"/>
    <w:rsid w:val="00011D56"/>
    <w:rsid w:val="0001201D"/>
    <w:rsid w:val="00012E23"/>
    <w:rsid w:val="00013222"/>
    <w:rsid w:val="000133C9"/>
    <w:rsid w:val="00014B43"/>
    <w:rsid w:val="000153FB"/>
    <w:rsid w:val="00015A79"/>
    <w:rsid w:val="000173AA"/>
    <w:rsid w:val="000175C7"/>
    <w:rsid w:val="00017659"/>
    <w:rsid w:val="00017A30"/>
    <w:rsid w:val="00017E2A"/>
    <w:rsid w:val="00020536"/>
    <w:rsid w:val="00020A39"/>
    <w:rsid w:val="00021050"/>
    <w:rsid w:val="00021886"/>
    <w:rsid w:val="000223E6"/>
    <w:rsid w:val="00022B25"/>
    <w:rsid w:val="00023A3F"/>
    <w:rsid w:val="00023B89"/>
    <w:rsid w:val="00024154"/>
    <w:rsid w:val="00025410"/>
    <w:rsid w:val="000256C2"/>
    <w:rsid w:val="00025837"/>
    <w:rsid w:val="0002671F"/>
    <w:rsid w:val="00030C32"/>
    <w:rsid w:val="0003114A"/>
    <w:rsid w:val="00031DE2"/>
    <w:rsid w:val="0003262C"/>
    <w:rsid w:val="0003281E"/>
    <w:rsid w:val="0003449A"/>
    <w:rsid w:val="00035005"/>
    <w:rsid w:val="00035109"/>
    <w:rsid w:val="0003585C"/>
    <w:rsid w:val="00035BAA"/>
    <w:rsid w:val="00035CA7"/>
    <w:rsid w:val="00035EA2"/>
    <w:rsid w:val="000361A5"/>
    <w:rsid w:val="000363B1"/>
    <w:rsid w:val="00036FBB"/>
    <w:rsid w:val="000372DD"/>
    <w:rsid w:val="00040DD8"/>
    <w:rsid w:val="000411F1"/>
    <w:rsid w:val="0004134D"/>
    <w:rsid w:val="00042B42"/>
    <w:rsid w:val="0004366D"/>
    <w:rsid w:val="00043790"/>
    <w:rsid w:val="00043912"/>
    <w:rsid w:val="00044994"/>
    <w:rsid w:val="00045F26"/>
    <w:rsid w:val="000472B2"/>
    <w:rsid w:val="00047BDB"/>
    <w:rsid w:val="00050325"/>
    <w:rsid w:val="00051DBD"/>
    <w:rsid w:val="0005365E"/>
    <w:rsid w:val="0005524F"/>
    <w:rsid w:val="00055254"/>
    <w:rsid w:val="000558D0"/>
    <w:rsid w:val="000561CF"/>
    <w:rsid w:val="000569C2"/>
    <w:rsid w:val="000606EE"/>
    <w:rsid w:val="00060F3F"/>
    <w:rsid w:val="00060FF3"/>
    <w:rsid w:val="0006136A"/>
    <w:rsid w:val="00061C98"/>
    <w:rsid w:val="000620EB"/>
    <w:rsid w:val="000629CC"/>
    <w:rsid w:val="00062A94"/>
    <w:rsid w:val="00062C4A"/>
    <w:rsid w:val="000639EA"/>
    <w:rsid w:val="00063FAB"/>
    <w:rsid w:val="00064063"/>
    <w:rsid w:val="00064DB7"/>
    <w:rsid w:val="000652BD"/>
    <w:rsid w:val="000658EE"/>
    <w:rsid w:val="00066419"/>
    <w:rsid w:val="00066D0A"/>
    <w:rsid w:val="000679CB"/>
    <w:rsid w:val="00067B8A"/>
    <w:rsid w:val="00070A46"/>
    <w:rsid w:val="0007116F"/>
    <w:rsid w:val="00071726"/>
    <w:rsid w:val="00071BB1"/>
    <w:rsid w:val="00072AE3"/>
    <w:rsid w:val="00073826"/>
    <w:rsid w:val="00073F5B"/>
    <w:rsid w:val="00074DAE"/>
    <w:rsid w:val="00075897"/>
    <w:rsid w:val="00076031"/>
    <w:rsid w:val="000762DD"/>
    <w:rsid w:val="0007651E"/>
    <w:rsid w:val="00076F57"/>
    <w:rsid w:val="000774C4"/>
    <w:rsid w:val="000776B7"/>
    <w:rsid w:val="000776C8"/>
    <w:rsid w:val="00077E7E"/>
    <w:rsid w:val="00080740"/>
    <w:rsid w:val="00080CA9"/>
    <w:rsid w:val="00082E23"/>
    <w:rsid w:val="00082F5E"/>
    <w:rsid w:val="00083C58"/>
    <w:rsid w:val="00084348"/>
    <w:rsid w:val="00084748"/>
    <w:rsid w:val="0008487C"/>
    <w:rsid w:val="0008513B"/>
    <w:rsid w:val="00086C0D"/>
    <w:rsid w:val="00087095"/>
    <w:rsid w:val="00091EEB"/>
    <w:rsid w:val="00092540"/>
    <w:rsid w:val="00092DA7"/>
    <w:rsid w:val="00092FF8"/>
    <w:rsid w:val="00093C47"/>
    <w:rsid w:val="0009644F"/>
    <w:rsid w:val="000A052C"/>
    <w:rsid w:val="000A0834"/>
    <w:rsid w:val="000A0DAC"/>
    <w:rsid w:val="000A205F"/>
    <w:rsid w:val="000A2153"/>
    <w:rsid w:val="000A3FA9"/>
    <w:rsid w:val="000A461C"/>
    <w:rsid w:val="000A47A3"/>
    <w:rsid w:val="000A48CA"/>
    <w:rsid w:val="000A48F9"/>
    <w:rsid w:val="000A50F3"/>
    <w:rsid w:val="000A53FE"/>
    <w:rsid w:val="000A589C"/>
    <w:rsid w:val="000A6C5D"/>
    <w:rsid w:val="000A6E28"/>
    <w:rsid w:val="000A7092"/>
    <w:rsid w:val="000A7E76"/>
    <w:rsid w:val="000A7EAC"/>
    <w:rsid w:val="000B06AB"/>
    <w:rsid w:val="000B096F"/>
    <w:rsid w:val="000B0C0F"/>
    <w:rsid w:val="000B10B2"/>
    <w:rsid w:val="000B1110"/>
    <w:rsid w:val="000B149B"/>
    <w:rsid w:val="000B1756"/>
    <w:rsid w:val="000B45DE"/>
    <w:rsid w:val="000B533A"/>
    <w:rsid w:val="000B725A"/>
    <w:rsid w:val="000B73CF"/>
    <w:rsid w:val="000B7FC9"/>
    <w:rsid w:val="000C05F8"/>
    <w:rsid w:val="000C1CFA"/>
    <w:rsid w:val="000C1FFB"/>
    <w:rsid w:val="000C2381"/>
    <w:rsid w:val="000C2DC2"/>
    <w:rsid w:val="000C35EC"/>
    <w:rsid w:val="000C4944"/>
    <w:rsid w:val="000C4C9C"/>
    <w:rsid w:val="000C5BEA"/>
    <w:rsid w:val="000C5CD1"/>
    <w:rsid w:val="000C6F3D"/>
    <w:rsid w:val="000D26B3"/>
    <w:rsid w:val="000D2943"/>
    <w:rsid w:val="000D2DB5"/>
    <w:rsid w:val="000D2F86"/>
    <w:rsid w:val="000D4123"/>
    <w:rsid w:val="000D5ECB"/>
    <w:rsid w:val="000D7264"/>
    <w:rsid w:val="000E199F"/>
    <w:rsid w:val="000E24DC"/>
    <w:rsid w:val="000E29FC"/>
    <w:rsid w:val="000E3E19"/>
    <w:rsid w:val="000E3F43"/>
    <w:rsid w:val="000E446E"/>
    <w:rsid w:val="000E4B5C"/>
    <w:rsid w:val="000E4EBE"/>
    <w:rsid w:val="000F067C"/>
    <w:rsid w:val="000F10E6"/>
    <w:rsid w:val="000F12AB"/>
    <w:rsid w:val="000F23DD"/>
    <w:rsid w:val="000F2A63"/>
    <w:rsid w:val="000F321D"/>
    <w:rsid w:val="000F386B"/>
    <w:rsid w:val="000F3D3B"/>
    <w:rsid w:val="000F453E"/>
    <w:rsid w:val="000F61A5"/>
    <w:rsid w:val="000F6779"/>
    <w:rsid w:val="000F68FD"/>
    <w:rsid w:val="00100018"/>
    <w:rsid w:val="00100B25"/>
    <w:rsid w:val="001027E4"/>
    <w:rsid w:val="00102D96"/>
    <w:rsid w:val="00104BD6"/>
    <w:rsid w:val="001067A6"/>
    <w:rsid w:val="00106805"/>
    <w:rsid w:val="0010683F"/>
    <w:rsid w:val="00111231"/>
    <w:rsid w:val="00111683"/>
    <w:rsid w:val="00111BE3"/>
    <w:rsid w:val="001125B3"/>
    <w:rsid w:val="00112C93"/>
    <w:rsid w:val="001131A7"/>
    <w:rsid w:val="00113A68"/>
    <w:rsid w:val="00115F99"/>
    <w:rsid w:val="001179D4"/>
    <w:rsid w:val="00117A6E"/>
    <w:rsid w:val="00120211"/>
    <w:rsid w:val="00120D2F"/>
    <w:rsid w:val="00121399"/>
    <w:rsid w:val="00121BAD"/>
    <w:rsid w:val="00123853"/>
    <w:rsid w:val="00123858"/>
    <w:rsid w:val="00124396"/>
    <w:rsid w:val="0012489F"/>
    <w:rsid w:val="00124BD7"/>
    <w:rsid w:val="001258A5"/>
    <w:rsid w:val="0012591E"/>
    <w:rsid w:val="0013088A"/>
    <w:rsid w:val="0013184F"/>
    <w:rsid w:val="00131D1F"/>
    <w:rsid w:val="00133F47"/>
    <w:rsid w:val="00134105"/>
    <w:rsid w:val="001342A8"/>
    <w:rsid w:val="00134576"/>
    <w:rsid w:val="00134E85"/>
    <w:rsid w:val="0013690D"/>
    <w:rsid w:val="00136D86"/>
    <w:rsid w:val="00136D96"/>
    <w:rsid w:val="0013727C"/>
    <w:rsid w:val="00140013"/>
    <w:rsid w:val="00140247"/>
    <w:rsid w:val="00140C44"/>
    <w:rsid w:val="0014117B"/>
    <w:rsid w:val="00141A3A"/>
    <w:rsid w:val="0014242D"/>
    <w:rsid w:val="001428F7"/>
    <w:rsid w:val="00142DDC"/>
    <w:rsid w:val="00144D9B"/>
    <w:rsid w:val="00146A2E"/>
    <w:rsid w:val="00150D0A"/>
    <w:rsid w:val="00151A8C"/>
    <w:rsid w:val="00151B09"/>
    <w:rsid w:val="001532A1"/>
    <w:rsid w:val="00153B44"/>
    <w:rsid w:val="0015453C"/>
    <w:rsid w:val="00154CFC"/>
    <w:rsid w:val="001552B8"/>
    <w:rsid w:val="0015652A"/>
    <w:rsid w:val="00156A24"/>
    <w:rsid w:val="00157439"/>
    <w:rsid w:val="001601C5"/>
    <w:rsid w:val="0016046A"/>
    <w:rsid w:val="001609A4"/>
    <w:rsid w:val="00160BA5"/>
    <w:rsid w:val="001615FC"/>
    <w:rsid w:val="00161A41"/>
    <w:rsid w:val="00162E83"/>
    <w:rsid w:val="0016532C"/>
    <w:rsid w:val="00165A3E"/>
    <w:rsid w:val="00166280"/>
    <w:rsid w:val="00166DB1"/>
    <w:rsid w:val="001678FD"/>
    <w:rsid w:val="00167C74"/>
    <w:rsid w:val="00170859"/>
    <w:rsid w:val="001716B3"/>
    <w:rsid w:val="001716C1"/>
    <w:rsid w:val="001717CA"/>
    <w:rsid w:val="00171EB4"/>
    <w:rsid w:val="00172205"/>
    <w:rsid w:val="0017613D"/>
    <w:rsid w:val="001772FF"/>
    <w:rsid w:val="001774ED"/>
    <w:rsid w:val="00177957"/>
    <w:rsid w:val="0018052E"/>
    <w:rsid w:val="00180A69"/>
    <w:rsid w:val="0018139A"/>
    <w:rsid w:val="0018143A"/>
    <w:rsid w:val="00181655"/>
    <w:rsid w:val="00181BFB"/>
    <w:rsid w:val="00183D26"/>
    <w:rsid w:val="00185467"/>
    <w:rsid w:val="00185DFD"/>
    <w:rsid w:val="00186B70"/>
    <w:rsid w:val="00190AB4"/>
    <w:rsid w:val="00190E17"/>
    <w:rsid w:val="00192B0D"/>
    <w:rsid w:val="00192CC7"/>
    <w:rsid w:val="00193791"/>
    <w:rsid w:val="00194D1F"/>
    <w:rsid w:val="00194E0E"/>
    <w:rsid w:val="00194E47"/>
    <w:rsid w:val="001956EC"/>
    <w:rsid w:val="00195F6E"/>
    <w:rsid w:val="00195F8B"/>
    <w:rsid w:val="00196D37"/>
    <w:rsid w:val="001977DD"/>
    <w:rsid w:val="00197801"/>
    <w:rsid w:val="00197E50"/>
    <w:rsid w:val="001A04B0"/>
    <w:rsid w:val="001A23FC"/>
    <w:rsid w:val="001A2C91"/>
    <w:rsid w:val="001A3DAB"/>
    <w:rsid w:val="001A457E"/>
    <w:rsid w:val="001A53F8"/>
    <w:rsid w:val="001A6F8D"/>
    <w:rsid w:val="001A6FFF"/>
    <w:rsid w:val="001A776C"/>
    <w:rsid w:val="001B0E37"/>
    <w:rsid w:val="001B0F51"/>
    <w:rsid w:val="001B18BE"/>
    <w:rsid w:val="001B1B2C"/>
    <w:rsid w:val="001B1CE6"/>
    <w:rsid w:val="001B1E8B"/>
    <w:rsid w:val="001B207F"/>
    <w:rsid w:val="001B20B8"/>
    <w:rsid w:val="001B29D0"/>
    <w:rsid w:val="001B3219"/>
    <w:rsid w:val="001B33CF"/>
    <w:rsid w:val="001B361F"/>
    <w:rsid w:val="001B36B0"/>
    <w:rsid w:val="001B3A5F"/>
    <w:rsid w:val="001B3B99"/>
    <w:rsid w:val="001B3D5C"/>
    <w:rsid w:val="001B4796"/>
    <w:rsid w:val="001B4D97"/>
    <w:rsid w:val="001B5694"/>
    <w:rsid w:val="001B5CC7"/>
    <w:rsid w:val="001B5D30"/>
    <w:rsid w:val="001B769F"/>
    <w:rsid w:val="001B7872"/>
    <w:rsid w:val="001C04AB"/>
    <w:rsid w:val="001C101E"/>
    <w:rsid w:val="001C163F"/>
    <w:rsid w:val="001C1989"/>
    <w:rsid w:val="001C25B2"/>
    <w:rsid w:val="001C3500"/>
    <w:rsid w:val="001C45A3"/>
    <w:rsid w:val="001C475E"/>
    <w:rsid w:val="001C49CD"/>
    <w:rsid w:val="001C4EC6"/>
    <w:rsid w:val="001C537D"/>
    <w:rsid w:val="001C588E"/>
    <w:rsid w:val="001C6180"/>
    <w:rsid w:val="001C6211"/>
    <w:rsid w:val="001C7009"/>
    <w:rsid w:val="001C7215"/>
    <w:rsid w:val="001D0528"/>
    <w:rsid w:val="001D0B9C"/>
    <w:rsid w:val="001D1E6F"/>
    <w:rsid w:val="001D3320"/>
    <w:rsid w:val="001D3604"/>
    <w:rsid w:val="001D38A8"/>
    <w:rsid w:val="001D4287"/>
    <w:rsid w:val="001D433C"/>
    <w:rsid w:val="001D4D9B"/>
    <w:rsid w:val="001D5CEF"/>
    <w:rsid w:val="001D5F8B"/>
    <w:rsid w:val="001D670D"/>
    <w:rsid w:val="001E04B0"/>
    <w:rsid w:val="001E0622"/>
    <w:rsid w:val="001E068E"/>
    <w:rsid w:val="001E09DA"/>
    <w:rsid w:val="001E2F79"/>
    <w:rsid w:val="001E3312"/>
    <w:rsid w:val="001E38B3"/>
    <w:rsid w:val="001E3D34"/>
    <w:rsid w:val="001E4B9D"/>
    <w:rsid w:val="001E4BD4"/>
    <w:rsid w:val="001E6687"/>
    <w:rsid w:val="001E684E"/>
    <w:rsid w:val="001E6AE0"/>
    <w:rsid w:val="001E7171"/>
    <w:rsid w:val="001E7B32"/>
    <w:rsid w:val="001F03F5"/>
    <w:rsid w:val="001F0951"/>
    <w:rsid w:val="001F1030"/>
    <w:rsid w:val="001F149D"/>
    <w:rsid w:val="001F2542"/>
    <w:rsid w:val="001F2962"/>
    <w:rsid w:val="001F3134"/>
    <w:rsid w:val="001F3DA5"/>
    <w:rsid w:val="001F4253"/>
    <w:rsid w:val="001F450E"/>
    <w:rsid w:val="001F4526"/>
    <w:rsid w:val="001F4BB4"/>
    <w:rsid w:val="001F6806"/>
    <w:rsid w:val="001F6E3C"/>
    <w:rsid w:val="001F6F67"/>
    <w:rsid w:val="001F7CB8"/>
    <w:rsid w:val="002001EF"/>
    <w:rsid w:val="00200F42"/>
    <w:rsid w:val="00201D58"/>
    <w:rsid w:val="0020214E"/>
    <w:rsid w:val="002026AF"/>
    <w:rsid w:val="00202E9E"/>
    <w:rsid w:val="002031D7"/>
    <w:rsid w:val="00203450"/>
    <w:rsid w:val="002039C3"/>
    <w:rsid w:val="00204D3B"/>
    <w:rsid w:val="00205C4C"/>
    <w:rsid w:val="00205E92"/>
    <w:rsid w:val="002074F7"/>
    <w:rsid w:val="00210453"/>
    <w:rsid w:val="0021185A"/>
    <w:rsid w:val="00211A47"/>
    <w:rsid w:val="00212C4F"/>
    <w:rsid w:val="0021346C"/>
    <w:rsid w:val="00213685"/>
    <w:rsid w:val="00215675"/>
    <w:rsid w:val="0021652E"/>
    <w:rsid w:val="00216F01"/>
    <w:rsid w:val="00217252"/>
    <w:rsid w:val="0022151E"/>
    <w:rsid w:val="002216BB"/>
    <w:rsid w:val="00222344"/>
    <w:rsid w:val="00222A02"/>
    <w:rsid w:val="002234A8"/>
    <w:rsid w:val="00224954"/>
    <w:rsid w:val="00224F43"/>
    <w:rsid w:val="0022535E"/>
    <w:rsid w:val="002253E0"/>
    <w:rsid w:val="0022580C"/>
    <w:rsid w:val="0022658E"/>
    <w:rsid w:val="002268D1"/>
    <w:rsid w:val="0022690E"/>
    <w:rsid w:val="00226A19"/>
    <w:rsid w:val="00226BCD"/>
    <w:rsid w:val="00226DEE"/>
    <w:rsid w:val="00226E09"/>
    <w:rsid w:val="0023165E"/>
    <w:rsid w:val="002317AE"/>
    <w:rsid w:val="00232092"/>
    <w:rsid w:val="00232200"/>
    <w:rsid w:val="00232560"/>
    <w:rsid w:val="0023305F"/>
    <w:rsid w:val="00234982"/>
    <w:rsid w:val="002352BB"/>
    <w:rsid w:val="0023530C"/>
    <w:rsid w:val="00235BEB"/>
    <w:rsid w:val="00235D59"/>
    <w:rsid w:val="002367CB"/>
    <w:rsid w:val="00237A40"/>
    <w:rsid w:val="00237B72"/>
    <w:rsid w:val="0024096D"/>
    <w:rsid w:val="00241E5C"/>
    <w:rsid w:val="002429F3"/>
    <w:rsid w:val="002436E4"/>
    <w:rsid w:val="00247059"/>
    <w:rsid w:val="0024740D"/>
    <w:rsid w:val="00247F11"/>
    <w:rsid w:val="0025064E"/>
    <w:rsid w:val="00250E53"/>
    <w:rsid w:val="002511D0"/>
    <w:rsid w:val="00251283"/>
    <w:rsid w:val="00252FA9"/>
    <w:rsid w:val="0025325F"/>
    <w:rsid w:val="00253688"/>
    <w:rsid w:val="002550D3"/>
    <w:rsid w:val="002562EE"/>
    <w:rsid w:val="002568BB"/>
    <w:rsid w:val="00256F61"/>
    <w:rsid w:val="0025781C"/>
    <w:rsid w:val="00257C31"/>
    <w:rsid w:val="00260D06"/>
    <w:rsid w:val="00260ED3"/>
    <w:rsid w:val="00261194"/>
    <w:rsid w:val="00261572"/>
    <w:rsid w:val="00261BC8"/>
    <w:rsid w:val="00262801"/>
    <w:rsid w:val="00263E27"/>
    <w:rsid w:val="0026466B"/>
    <w:rsid w:val="002649D5"/>
    <w:rsid w:val="002649F7"/>
    <w:rsid w:val="0026687B"/>
    <w:rsid w:val="00266E66"/>
    <w:rsid w:val="00266ED0"/>
    <w:rsid w:val="002679EC"/>
    <w:rsid w:val="0027059A"/>
    <w:rsid w:val="0027085F"/>
    <w:rsid w:val="002715F1"/>
    <w:rsid w:val="00271939"/>
    <w:rsid w:val="002719BF"/>
    <w:rsid w:val="00272B76"/>
    <w:rsid w:val="0027443B"/>
    <w:rsid w:val="00274A63"/>
    <w:rsid w:val="00274AF6"/>
    <w:rsid w:val="00275AE9"/>
    <w:rsid w:val="00276449"/>
    <w:rsid w:val="0028072F"/>
    <w:rsid w:val="002815D3"/>
    <w:rsid w:val="00284571"/>
    <w:rsid w:val="00284987"/>
    <w:rsid w:val="00285612"/>
    <w:rsid w:val="002913FE"/>
    <w:rsid w:val="002929E8"/>
    <w:rsid w:val="00292F95"/>
    <w:rsid w:val="002930BD"/>
    <w:rsid w:val="00293EBF"/>
    <w:rsid w:val="00293EDD"/>
    <w:rsid w:val="00294EE0"/>
    <w:rsid w:val="00295C68"/>
    <w:rsid w:val="00295EF8"/>
    <w:rsid w:val="00296573"/>
    <w:rsid w:val="00297657"/>
    <w:rsid w:val="00297CC8"/>
    <w:rsid w:val="002A0BCA"/>
    <w:rsid w:val="002A10BC"/>
    <w:rsid w:val="002A1F9B"/>
    <w:rsid w:val="002A27B7"/>
    <w:rsid w:val="002A2D03"/>
    <w:rsid w:val="002A40E6"/>
    <w:rsid w:val="002A411C"/>
    <w:rsid w:val="002A4A7D"/>
    <w:rsid w:val="002A5734"/>
    <w:rsid w:val="002A5867"/>
    <w:rsid w:val="002B0923"/>
    <w:rsid w:val="002B0AB7"/>
    <w:rsid w:val="002B1338"/>
    <w:rsid w:val="002B2BDD"/>
    <w:rsid w:val="002B47EA"/>
    <w:rsid w:val="002B6F11"/>
    <w:rsid w:val="002B7301"/>
    <w:rsid w:val="002C01E9"/>
    <w:rsid w:val="002C03A2"/>
    <w:rsid w:val="002C1415"/>
    <w:rsid w:val="002C1662"/>
    <w:rsid w:val="002C1747"/>
    <w:rsid w:val="002C1F91"/>
    <w:rsid w:val="002C37CD"/>
    <w:rsid w:val="002C4412"/>
    <w:rsid w:val="002C4765"/>
    <w:rsid w:val="002C48FF"/>
    <w:rsid w:val="002C52D8"/>
    <w:rsid w:val="002C5DAA"/>
    <w:rsid w:val="002C6E6E"/>
    <w:rsid w:val="002C7129"/>
    <w:rsid w:val="002D0201"/>
    <w:rsid w:val="002D0F05"/>
    <w:rsid w:val="002D0F87"/>
    <w:rsid w:val="002D1549"/>
    <w:rsid w:val="002D19FA"/>
    <w:rsid w:val="002D1AEA"/>
    <w:rsid w:val="002D2D80"/>
    <w:rsid w:val="002D2F0C"/>
    <w:rsid w:val="002D4432"/>
    <w:rsid w:val="002D4B0D"/>
    <w:rsid w:val="002D5B18"/>
    <w:rsid w:val="002D6E5C"/>
    <w:rsid w:val="002D7C8E"/>
    <w:rsid w:val="002D7E89"/>
    <w:rsid w:val="002D7EC3"/>
    <w:rsid w:val="002E01D0"/>
    <w:rsid w:val="002E060A"/>
    <w:rsid w:val="002E14BA"/>
    <w:rsid w:val="002E1A43"/>
    <w:rsid w:val="002E1BE4"/>
    <w:rsid w:val="002E1C13"/>
    <w:rsid w:val="002E1D8A"/>
    <w:rsid w:val="002E28D2"/>
    <w:rsid w:val="002E2D94"/>
    <w:rsid w:val="002E3930"/>
    <w:rsid w:val="002E42A0"/>
    <w:rsid w:val="002E57B5"/>
    <w:rsid w:val="002E65DD"/>
    <w:rsid w:val="002E686F"/>
    <w:rsid w:val="002E6CD4"/>
    <w:rsid w:val="002E7F84"/>
    <w:rsid w:val="002F18E3"/>
    <w:rsid w:val="002F1D28"/>
    <w:rsid w:val="002F2663"/>
    <w:rsid w:val="002F2FF5"/>
    <w:rsid w:val="002F3EBC"/>
    <w:rsid w:val="002F4460"/>
    <w:rsid w:val="002F5FD8"/>
    <w:rsid w:val="002F6AF1"/>
    <w:rsid w:val="002F6F6A"/>
    <w:rsid w:val="002F7A35"/>
    <w:rsid w:val="0030047D"/>
    <w:rsid w:val="00300E4E"/>
    <w:rsid w:val="00301003"/>
    <w:rsid w:val="00301021"/>
    <w:rsid w:val="00301352"/>
    <w:rsid w:val="0030184A"/>
    <w:rsid w:val="00302CD8"/>
    <w:rsid w:val="00302D79"/>
    <w:rsid w:val="00302ED4"/>
    <w:rsid w:val="003036EF"/>
    <w:rsid w:val="0030396E"/>
    <w:rsid w:val="003046D1"/>
    <w:rsid w:val="003057B8"/>
    <w:rsid w:val="003060BA"/>
    <w:rsid w:val="00306C3C"/>
    <w:rsid w:val="00307072"/>
    <w:rsid w:val="003070FE"/>
    <w:rsid w:val="00310EF9"/>
    <w:rsid w:val="00310FD0"/>
    <w:rsid w:val="00312A8C"/>
    <w:rsid w:val="00313FB3"/>
    <w:rsid w:val="00316313"/>
    <w:rsid w:val="00317060"/>
    <w:rsid w:val="003204F7"/>
    <w:rsid w:val="0032144F"/>
    <w:rsid w:val="00321906"/>
    <w:rsid w:val="00322E57"/>
    <w:rsid w:val="003243DF"/>
    <w:rsid w:val="003254BE"/>
    <w:rsid w:val="003258AE"/>
    <w:rsid w:val="00325E19"/>
    <w:rsid w:val="00326444"/>
    <w:rsid w:val="0032685B"/>
    <w:rsid w:val="00326CF3"/>
    <w:rsid w:val="0032737A"/>
    <w:rsid w:val="0032749B"/>
    <w:rsid w:val="00327F50"/>
    <w:rsid w:val="003309C8"/>
    <w:rsid w:val="00330B59"/>
    <w:rsid w:val="00330C43"/>
    <w:rsid w:val="00330DEF"/>
    <w:rsid w:val="00331885"/>
    <w:rsid w:val="00331FEB"/>
    <w:rsid w:val="00334941"/>
    <w:rsid w:val="00334F02"/>
    <w:rsid w:val="00334F0F"/>
    <w:rsid w:val="003362DE"/>
    <w:rsid w:val="00341DF0"/>
    <w:rsid w:val="0034281A"/>
    <w:rsid w:val="003429A2"/>
    <w:rsid w:val="003429A9"/>
    <w:rsid w:val="00342FFC"/>
    <w:rsid w:val="00343408"/>
    <w:rsid w:val="003437FF"/>
    <w:rsid w:val="00343C32"/>
    <w:rsid w:val="00343E15"/>
    <w:rsid w:val="00345096"/>
    <w:rsid w:val="0034526F"/>
    <w:rsid w:val="003452CC"/>
    <w:rsid w:val="0034543B"/>
    <w:rsid w:val="003458B3"/>
    <w:rsid w:val="00345A70"/>
    <w:rsid w:val="0034600E"/>
    <w:rsid w:val="00346124"/>
    <w:rsid w:val="003475F9"/>
    <w:rsid w:val="00350265"/>
    <w:rsid w:val="0035077D"/>
    <w:rsid w:val="00352D5C"/>
    <w:rsid w:val="003539EE"/>
    <w:rsid w:val="00354130"/>
    <w:rsid w:val="00354890"/>
    <w:rsid w:val="003549A2"/>
    <w:rsid w:val="003549C1"/>
    <w:rsid w:val="00355471"/>
    <w:rsid w:val="00355724"/>
    <w:rsid w:val="00355850"/>
    <w:rsid w:val="00355945"/>
    <w:rsid w:val="00356123"/>
    <w:rsid w:val="003570C7"/>
    <w:rsid w:val="003572EF"/>
    <w:rsid w:val="003578C2"/>
    <w:rsid w:val="0036075D"/>
    <w:rsid w:val="00360DD6"/>
    <w:rsid w:val="00360FA6"/>
    <w:rsid w:val="003613F3"/>
    <w:rsid w:val="003646ED"/>
    <w:rsid w:val="00364916"/>
    <w:rsid w:val="00364D0E"/>
    <w:rsid w:val="00364F15"/>
    <w:rsid w:val="0036506E"/>
    <w:rsid w:val="0036570B"/>
    <w:rsid w:val="00365998"/>
    <w:rsid w:val="00365ACA"/>
    <w:rsid w:val="00366D65"/>
    <w:rsid w:val="003672AC"/>
    <w:rsid w:val="00367E0D"/>
    <w:rsid w:val="00370BB4"/>
    <w:rsid w:val="00371784"/>
    <w:rsid w:val="003721D7"/>
    <w:rsid w:val="00372469"/>
    <w:rsid w:val="0037363B"/>
    <w:rsid w:val="00373AD5"/>
    <w:rsid w:val="00374BFB"/>
    <w:rsid w:val="00375B4B"/>
    <w:rsid w:val="003763B6"/>
    <w:rsid w:val="003765BF"/>
    <w:rsid w:val="00376B15"/>
    <w:rsid w:val="00376BCC"/>
    <w:rsid w:val="0038165A"/>
    <w:rsid w:val="003820F4"/>
    <w:rsid w:val="00382E70"/>
    <w:rsid w:val="0038314B"/>
    <w:rsid w:val="00383582"/>
    <w:rsid w:val="00383DA2"/>
    <w:rsid w:val="0038469B"/>
    <w:rsid w:val="003847B5"/>
    <w:rsid w:val="003847F0"/>
    <w:rsid w:val="00384FA7"/>
    <w:rsid w:val="0038672D"/>
    <w:rsid w:val="003869F9"/>
    <w:rsid w:val="00387B13"/>
    <w:rsid w:val="00391F09"/>
    <w:rsid w:val="00393B5C"/>
    <w:rsid w:val="00395EC8"/>
    <w:rsid w:val="0039603E"/>
    <w:rsid w:val="0039615E"/>
    <w:rsid w:val="00396231"/>
    <w:rsid w:val="0039631C"/>
    <w:rsid w:val="00396B58"/>
    <w:rsid w:val="003A0054"/>
    <w:rsid w:val="003A1481"/>
    <w:rsid w:val="003A15AD"/>
    <w:rsid w:val="003A1BE0"/>
    <w:rsid w:val="003A21A7"/>
    <w:rsid w:val="003A3A1C"/>
    <w:rsid w:val="003A3CDC"/>
    <w:rsid w:val="003A401F"/>
    <w:rsid w:val="003A449A"/>
    <w:rsid w:val="003A4BB8"/>
    <w:rsid w:val="003A4E1E"/>
    <w:rsid w:val="003A59B1"/>
    <w:rsid w:val="003A5C56"/>
    <w:rsid w:val="003A5FB3"/>
    <w:rsid w:val="003A7F51"/>
    <w:rsid w:val="003B1181"/>
    <w:rsid w:val="003B242C"/>
    <w:rsid w:val="003B27F8"/>
    <w:rsid w:val="003B2BCF"/>
    <w:rsid w:val="003B319E"/>
    <w:rsid w:val="003B4296"/>
    <w:rsid w:val="003B5FA4"/>
    <w:rsid w:val="003B668E"/>
    <w:rsid w:val="003B75DA"/>
    <w:rsid w:val="003B7E4B"/>
    <w:rsid w:val="003C1924"/>
    <w:rsid w:val="003C2E2D"/>
    <w:rsid w:val="003C3400"/>
    <w:rsid w:val="003C3A24"/>
    <w:rsid w:val="003C5515"/>
    <w:rsid w:val="003C5856"/>
    <w:rsid w:val="003C5C74"/>
    <w:rsid w:val="003C5E88"/>
    <w:rsid w:val="003C7838"/>
    <w:rsid w:val="003C7F65"/>
    <w:rsid w:val="003C7F75"/>
    <w:rsid w:val="003D04F1"/>
    <w:rsid w:val="003D0642"/>
    <w:rsid w:val="003D0BDB"/>
    <w:rsid w:val="003D1E9D"/>
    <w:rsid w:val="003D247A"/>
    <w:rsid w:val="003D2DD3"/>
    <w:rsid w:val="003D3254"/>
    <w:rsid w:val="003D3714"/>
    <w:rsid w:val="003D39AE"/>
    <w:rsid w:val="003D3FAF"/>
    <w:rsid w:val="003D4F8C"/>
    <w:rsid w:val="003D5150"/>
    <w:rsid w:val="003D58DC"/>
    <w:rsid w:val="003D60BA"/>
    <w:rsid w:val="003D6327"/>
    <w:rsid w:val="003E10A9"/>
    <w:rsid w:val="003E1281"/>
    <w:rsid w:val="003E135F"/>
    <w:rsid w:val="003E1F02"/>
    <w:rsid w:val="003E224E"/>
    <w:rsid w:val="003E276A"/>
    <w:rsid w:val="003E2F91"/>
    <w:rsid w:val="003E3974"/>
    <w:rsid w:val="003E422A"/>
    <w:rsid w:val="003E4605"/>
    <w:rsid w:val="003E4F74"/>
    <w:rsid w:val="003E585D"/>
    <w:rsid w:val="003E6752"/>
    <w:rsid w:val="003E73F9"/>
    <w:rsid w:val="003E78C0"/>
    <w:rsid w:val="003E7BC5"/>
    <w:rsid w:val="003E7C62"/>
    <w:rsid w:val="003F0318"/>
    <w:rsid w:val="003F07A9"/>
    <w:rsid w:val="003F0A83"/>
    <w:rsid w:val="003F1240"/>
    <w:rsid w:val="003F1BF4"/>
    <w:rsid w:val="003F3C68"/>
    <w:rsid w:val="003F3CA0"/>
    <w:rsid w:val="003F41A2"/>
    <w:rsid w:val="003F5E40"/>
    <w:rsid w:val="0040154E"/>
    <w:rsid w:val="004018F2"/>
    <w:rsid w:val="00401E8C"/>
    <w:rsid w:val="0040263C"/>
    <w:rsid w:val="00405530"/>
    <w:rsid w:val="004067A4"/>
    <w:rsid w:val="00406B12"/>
    <w:rsid w:val="00407E41"/>
    <w:rsid w:val="0041069A"/>
    <w:rsid w:val="0041147D"/>
    <w:rsid w:val="0041313A"/>
    <w:rsid w:val="00413B3A"/>
    <w:rsid w:val="00414250"/>
    <w:rsid w:val="00414281"/>
    <w:rsid w:val="004144C8"/>
    <w:rsid w:val="00417BEC"/>
    <w:rsid w:val="00420357"/>
    <w:rsid w:val="00421410"/>
    <w:rsid w:val="0042243D"/>
    <w:rsid w:val="004228E8"/>
    <w:rsid w:val="00422CFE"/>
    <w:rsid w:val="004233C5"/>
    <w:rsid w:val="00423428"/>
    <w:rsid w:val="0042350D"/>
    <w:rsid w:val="00423808"/>
    <w:rsid w:val="0042383E"/>
    <w:rsid w:val="0042389F"/>
    <w:rsid w:val="004238DD"/>
    <w:rsid w:val="004253D8"/>
    <w:rsid w:val="00425628"/>
    <w:rsid w:val="004256C2"/>
    <w:rsid w:val="00425C5A"/>
    <w:rsid w:val="004261C0"/>
    <w:rsid w:val="004265FC"/>
    <w:rsid w:val="004277DE"/>
    <w:rsid w:val="0042788F"/>
    <w:rsid w:val="00431A9B"/>
    <w:rsid w:val="00433653"/>
    <w:rsid w:val="004341D3"/>
    <w:rsid w:val="004346C1"/>
    <w:rsid w:val="00436536"/>
    <w:rsid w:val="00436844"/>
    <w:rsid w:val="004368BE"/>
    <w:rsid w:val="00437082"/>
    <w:rsid w:val="00437C37"/>
    <w:rsid w:val="00437FFD"/>
    <w:rsid w:val="004400C6"/>
    <w:rsid w:val="00440451"/>
    <w:rsid w:val="0044065D"/>
    <w:rsid w:val="004422C5"/>
    <w:rsid w:val="0044264B"/>
    <w:rsid w:val="004428AA"/>
    <w:rsid w:val="0044332B"/>
    <w:rsid w:val="00443ADC"/>
    <w:rsid w:val="0044457B"/>
    <w:rsid w:val="00445348"/>
    <w:rsid w:val="00445485"/>
    <w:rsid w:val="004476E9"/>
    <w:rsid w:val="0045136B"/>
    <w:rsid w:val="004518FB"/>
    <w:rsid w:val="00452390"/>
    <w:rsid w:val="0045347C"/>
    <w:rsid w:val="00453497"/>
    <w:rsid w:val="0045359D"/>
    <w:rsid w:val="004536C3"/>
    <w:rsid w:val="00454058"/>
    <w:rsid w:val="004549C7"/>
    <w:rsid w:val="004574C0"/>
    <w:rsid w:val="00460AA5"/>
    <w:rsid w:val="00461046"/>
    <w:rsid w:val="00461B36"/>
    <w:rsid w:val="0046355B"/>
    <w:rsid w:val="00464D95"/>
    <w:rsid w:val="0046509D"/>
    <w:rsid w:val="004655BC"/>
    <w:rsid w:val="00466DEC"/>
    <w:rsid w:val="00467556"/>
    <w:rsid w:val="00467774"/>
    <w:rsid w:val="00470938"/>
    <w:rsid w:val="00471865"/>
    <w:rsid w:val="004721C7"/>
    <w:rsid w:val="00472522"/>
    <w:rsid w:val="004725AC"/>
    <w:rsid w:val="004745E4"/>
    <w:rsid w:val="004745F0"/>
    <w:rsid w:val="00474DB7"/>
    <w:rsid w:val="004750D8"/>
    <w:rsid w:val="004753CC"/>
    <w:rsid w:val="00475CBD"/>
    <w:rsid w:val="004768CD"/>
    <w:rsid w:val="00476BCE"/>
    <w:rsid w:val="0047712D"/>
    <w:rsid w:val="00480462"/>
    <w:rsid w:val="0048094B"/>
    <w:rsid w:val="00480B47"/>
    <w:rsid w:val="00481724"/>
    <w:rsid w:val="004838B2"/>
    <w:rsid w:val="00483B0B"/>
    <w:rsid w:val="00483CFF"/>
    <w:rsid w:val="00484169"/>
    <w:rsid w:val="0048481B"/>
    <w:rsid w:val="0048535F"/>
    <w:rsid w:val="00485928"/>
    <w:rsid w:val="00485FE0"/>
    <w:rsid w:val="00486217"/>
    <w:rsid w:val="00486690"/>
    <w:rsid w:val="004868CC"/>
    <w:rsid w:val="004908EC"/>
    <w:rsid w:val="004909D8"/>
    <w:rsid w:val="00490A0E"/>
    <w:rsid w:val="004911E3"/>
    <w:rsid w:val="0049288C"/>
    <w:rsid w:val="004929BA"/>
    <w:rsid w:val="00492FE5"/>
    <w:rsid w:val="00493738"/>
    <w:rsid w:val="00493FB4"/>
    <w:rsid w:val="0049412E"/>
    <w:rsid w:val="00494583"/>
    <w:rsid w:val="00495974"/>
    <w:rsid w:val="004959CD"/>
    <w:rsid w:val="00495FD8"/>
    <w:rsid w:val="00496E49"/>
    <w:rsid w:val="004974CA"/>
    <w:rsid w:val="004A02A1"/>
    <w:rsid w:val="004A057F"/>
    <w:rsid w:val="004A0BFE"/>
    <w:rsid w:val="004A0D02"/>
    <w:rsid w:val="004A1982"/>
    <w:rsid w:val="004A279B"/>
    <w:rsid w:val="004A27F7"/>
    <w:rsid w:val="004A287D"/>
    <w:rsid w:val="004A2D32"/>
    <w:rsid w:val="004A2E40"/>
    <w:rsid w:val="004A36EB"/>
    <w:rsid w:val="004A3EB5"/>
    <w:rsid w:val="004A4E9E"/>
    <w:rsid w:val="004A5388"/>
    <w:rsid w:val="004A5540"/>
    <w:rsid w:val="004A579F"/>
    <w:rsid w:val="004A5948"/>
    <w:rsid w:val="004A5FAD"/>
    <w:rsid w:val="004A6663"/>
    <w:rsid w:val="004A6AF6"/>
    <w:rsid w:val="004B03CD"/>
    <w:rsid w:val="004B0DBD"/>
    <w:rsid w:val="004B106D"/>
    <w:rsid w:val="004B2016"/>
    <w:rsid w:val="004B228F"/>
    <w:rsid w:val="004B35C4"/>
    <w:rsid w:val="004B3B6F"/>
    <w:rsid w:val="004B42BC"/>
    <w:rsid w:val="004B4A74"/>
    <w:rsid w:val="004B6C19"/>
    <w:rsid w:val="004B6E2D"/>
    <w:rsid w:val="004B7BB8"/>
    <w:rsid w:val="004C05FC"/>
    <w:rsid w:val="004C0789"/>
    <w:rsid w:val="004C1AA1"/>
    <w:rsid w:val="004C248C"/>
    <w:rsid w:val="004C2D2E"/>
    <w:rsid w:val="004C4094"/>
    <w:rsid w:val="004C4636"/>
    <w:rsid w:val="004C65F0"/>
    <w:rsid w:val="004C6E1D"/>
    <w:rsid w:val="004D0D6A"/>
    <w:rsid w:val="004D11E8"/>
    <w:rsid w:val="004D1794"/>
    <w:rsid w:val="004D1B22"/>
    <w:rsid w:val="004D2097"/>
    <w:rsid w:val="004D22B5"/>
    <w:rsid w:val="004D3270"/>
    <w:rsid w:val="004D3C6B"/>
    <w:rsid w:val="004D42C4"/>
    <w:rsid w:val="004D60B7"/>
    <w:rsid w:val="004D63DE"/>
    <w:rsid w:val="004D6C1F"/>
    <w:rsid w:val="004D76AF"/>
    <w:rsid w:val="004D77E6"/>
    <w:rsid w:val="004D7DCF"/>
    <w:rsid w:val="004D7F12"/>
    <w:rsid w:val="004E015C"/>
    <w:rsid w:val="004E0901"/>
    <w:rsid w:val="004E16D2"/>
    <w:rsid w:val="004E1905"/>
    <w:rsid w:val="004E1BFA"/>
    <w:rsid w:val="004E22D9"/>
    <w:rsid w:val="004E2795"/>
    <w:rsid w:val="004E2BCA"/>
    <w:rsid w:val="004E3567"/>
    <w:rsid w:val="004E4052"/>
    <w:rsid w:val="004E435C"/>
    <w:rsid w:val="004E458E"/>
    <w:rsid w:val="004E4790"/>
    <w:rsid w:val="004E6A3D"/>
    <w:rsid w:val="004E6BD4"/>
    <w:rsid w:val="004E70F7"/>
    <w:rsid w:val="004E7969"/>
    <w:rsid w:val="004E7B6D"/>
    <w:rsid w:val="004E7DB1"/>
    <w:rsid w:val="004F055A"/>
    <w:rsid w:val="004F0AB1"/>
    <w:rsid w:val="004F0D83"/>
    <w:rsid w:val="004F0F2A"/>
    <w:rsid w:val="004F107F"/>
    <w:rsid w:val="004F1E1B"/>
    <w:rsid w:val="004F2358"/>
    <w:rsid w:val="004F2778"/>
    <w:rsid w:val="004F42F3"/>
    <w:rsid w:val="004F431C"/>
    <w:rsid w:val="004F46C2"/>
    <w:rsid w:val="004F498B"/>
    <w:rsid w:val="004F4D4D"/>
    <w:rsid w:val="004F62EE"/>
    <w:rsid w:val="004F7139"/>
    <w:rsid w:val="004F7A53"/>
    <w:rsid w:val="00500A0C"/>
    <w:rsid w:val="0050154F"/>
    <w:rsid w:val="005022E9"/>
    <w:rsid w:val="005025A7"/>
    <w:rsid w:val="00502849"/>
    <w:rsid w:val="00502B9A"/>
    <w:rsid w:val="00503455"/>
    <w:rsid w:val="00503770"/>
    <w:rsid w:val="00504A00"/>
    <w:rsid w:val="0050554D"/>
    <w:rsid w:val="0050555D"/>
    <w:rsid w:val="00507311"/>
    <w:rsid w:val="00507ABB"/>
    <w:rsid w:val="0051026A"/>
    <w:rsid w:val="005108B7"/>
    <w:rsid w:val="00510A4A"/>
    <w:rsid w:val="00510DF6"/>
    <w:rsid w:val="005112D9"/>
    <w:rsid w:val="00511908"/>
    <w:rsid w:val="005132E6"/>
    <w:rsid w:val="00513A67"/>
    <w:rsid w:val="00514541"/>
    <w:rsid w:val="0051464C"/>
    <w:rsid w:val="005147F2"/>
    <w:rsid w:val="005149B1"/>
    <w:rsid w:val="00514A5C"/>
    <w:rsid w:val="00515101"/>
    <w:rsid w:val="00515889"/>
    <w:rsid w:val="00515C50"/>
    <w:rsid w:val="005221EA"/>
    <w:rsid w:val="00522308"/>
    <w:rsid w:val="005223DC"/>
    <w:rsid w:val="005225E8"/>
    <w:rsid w:val="00522CCE"/>
    <w:rsid w:val="00524334"/>
    <w:rsid w:val="0052470C"/>
    <w:rsid w:val="00525061"/>
    <w:rsid w:val="00525241"/>
    <w:rsid w:val="00526543"/>
    <w:rsid w:val="00526CFC"/>
    <w:rsid w:val="005276F0"/>
    <w:rsid w:val="0052793D"/>
    <w:rsid w:val="00531B32"/>
    <w:rsid w:val="0053281F"/>
    <w:rsid w:val="00532BAD"/>
    <w:rsid w:val="00532E70"/>
    <w:rsid w:val="00533871"/>
    <w:rsid w:val="005348F8"/>
    <w:rsid w:val="00534B14"/>
    <w:rsid w:val="00534DDB"/>
    <w:rsid w:val="005352E4"/>
    <w:rsid w:val="00535384"/>
    <w:rsid w:val="005368C1"/>
    <w:rsid w:val="00542456"/>
    <w:rsid w:val="00542B7D"/>
    <w:rsid w:val="00546F65"/>
    <w:rsid w:val="005505C8"/>
    <w:rsid w:val="00551528"/>
    <w:rsid w:val="0055259E"/>
    <w:rsid w:val="00553940"/>
    <w:rsid w:val="005539D8"/>
    <w:rsid w:val="0055406C"/>
    <w:rsid w:val="00554923"/>
    <w:rsid w:val="00554992"/>
    <w:rsid w:val="00554B53"/>
    <w:rsid w:val="00554F5B"/>
    <w:rsid w:val="0055696D"/>
    <w:rsid w:val="005569AD"/>
    <w:rsid w:val="00560349"/>
    <w:rsid w:val="00560AF7"/>
    <w:rsid w:val="00560D1F"/>
    <w:rsid w:val="00562B17"/>
    <w:rsid w:val="00562DD5"/>
    <w:rsid w:val="00563595"/>
    <w:rsid w:val="005637F4"/>
    <w:rsid w:val="00564C15"/>
    <w:rsid w:val="00566289"/>
    <w:rsid w:val="00566B49"/>
    <w:rsid w:val="00566C71"/>
    <w:rsid w:val="00567026"/>
    <w:rsid w:val="005679AB"/>
    <w:rsid w:val="0057013D"/>
    <w:rsid w:val="0057031D"/>
    <w:rsid w:val="00570A5B"/>
    <w:rsid w:val="00570FF8"/>
    <w:rsid w:val="00571265"/>
    <w:rsid w:val="005715C4"/>
    <w:rsid w:val="0057181D"/>
    <w:rsid w:val="00571A0B"/>
    <w:rsid w:val="00571C03"/>
    <w:rsid w:val="005722E1"/>
    <w:rsid w:val="005739C1"/>
    <w:rsid w:val="00574026"/>
    <w:rsid w:val="00574335"/>
    <w:rsid w:val="005743AD"/>
    <w:rsid w:val="0057490E"/>
    <w:rsid w:val="00575084"/>
    <w:rsid w:val="005753D7"/>
    <w:rsid w:val="00575923"/>
    <w:rsid w:val="005777FE"/>
    <w:rsid w:val="00577C60"/>
    <w:rsid w:val="00577EF2"/>
    <w:rsid w:val="005801CF"/>
    <w:rsid w:val="00580D5B"/>
    <w:rsid w:val="00580E36"/>
    <w:rsid w:val="00580F3E"/>
    <w:rsid w:val="00580FB9"/>
    <w:rsid w:val="0058189A"/>
    <w:rsid w:val="00583C37"/>
    <w:rsid w:val="00584047"/>
    <w:rsid w:val="0058489D"/>
    <w:rsid w:val="00584D1E"/>
    <w:rsid w:val="0058634E"/>
    <w:rsid w:val="005864F2"/>
    <w:rsid w:val="00587167"/>
    <w:rsid w:val="00587849"/>
    <w:rsid w:val="005902CF"/>
    <w:rsid w:val="0059118A"/>
    <w:rsid w:val="00591A4E"/>
    <w:rsid w:val="00591DFF"/>
    <w:rsid w:val="005924A8"/>
    <w:rsid w:val="005924E0"/>
    <w:rsid w:val="00592638"/>
    <w:rsid w:val="005926BF"/>
    <w:rsid w:val="0059338D"/>
    <w:rsid w:val="0059339C"/>
    <w:rsid w:val="00594935"/>
    <w:rsid w:val="00594F1F"/>
    <w:rsid w:val="0059569A"/>
    <w:rsid w:val="005969FA"/>
    <w:rsid w:val="00597885"/>
    <w:rsid w:val="00597C31"/>
    <w:rsid w:val="00597D36"/>
    <w:rsid w:val="005A0F65"/>
    <w:rsid w:val="005A163A"/>
    <w:rsid w:val="005A1E07"/>
    <w:rsid w:val="005A1F7C"/>
    <w:rsid w:val="005A33B6"/>
    <w:rsid w:val="005A35A7"/>
    <w:rsid w:val="005A378A"/>
    <w:rsid w:val="005A3CCB"/>
    <w:rsid w:val="005A4585"/>
    <w:rsid w:val="005A64C4"/>
    <w:rsid w:val="005A6720"/>
    <w:rsid w:val="005B0D4B"/>
    <w:rsid w:val="005B2CE4"/>
    <w:rsid w:val="005B2DA2"/>
    <w:rsid w:val="005B31D9"/>
    <w:rsid w:val="005B5918"/>
    <w:rsid w:val="005B6099"/>
    <w:rsid w:val="005B6969"/>
    <w:rsid w:val="005B706D"/>
    <w:rsid w:val="005B70D9"/>
    <w:rsid w:val="005B7526"/>
    <w:rsid w:val="005B7F25"/>
    <w:rsid w:val="005C042C"/>
    <w:rsid w:val="005C05C6"/>
    <w:rsid w:val="005C1D69"/>
    <w:rsid w:val="005C2EDB"/>
    <w:rsid w:val="005C2FD4"/>
    <w:rsid w:val="005C321E"/>
    <w:rsid w:val="005C3C59"/>
    <w:rsid w:val="005C40CD"/>
    <w:rsid w:val="005C416F"/>
    <w:rsid w:val="005C4170"/>
    <w:rsid w:val="005C62D5"/>
    <w:rsid w:val="005C6EF8"/>
    <w:rsid w:val="005C743A"/>
    <w:rsid w:val="005D00B2"/>
    <w:rsid w:val="005D0162"/>
    <w:rsid w:val="005D1489"/>
    <w:rsid w:val="005D184C"/>
    <w:rsid w:val="005D3244"/>
    <w:rsid w:val="005D324C"/>
    <w:rsid w:val="005D3C3C"/>
    <w:rsid w:val="005D4FB0"/>
    <w:rsid w:val="005D6832"/>
    <w:rsid w:val="005D68D5"/>
    <w:rsid w:val="005D6B33"/>
    <w:rsid w:val="005D7166"/>
    <w:rsid w:val="005E0C3D"/>
    <w:rsid w:val="005E1F17"/>
    <w:rsid w:val="005E323E"/>
    <w:rsid w:val="005E3AF8"/>
    <w:rsid w:val="005E3B44"/>
    <w:rsid w:val="005E5205"/>
    <w:rsid w:val="005E6557"/>
    <w:rsid w:val="005E6626"/>
    <w:rsid w:val="005E729A"/>
    <w:rsid w:val="005E773B"/>
    <w:rsid w:val="005F0664"/>
    <w:rsid w:val="005F11D9"/>
    <w:rsid w:val="005F195D"/>
    <w:rsid w:val="005F19FA"/>
    <w:rsid w:val="005F27C8"/>
    <w:rsid w:val="005F2DED"/>
    <w:rsid w:val="005F431B"/>
    <w:rsid w:val="005F4465"/>
    <w:rsid w:val="005F4518"/>
    <w:rsid w:val="005F511A"/>
    <w:rsid w:val="005F51C9"/>
    <w:rsid w:val="005F58DF"/>
    <w:rsid w:val="005F62ED"/>
    <w:rsid w:val="005F6C2F"/>
    <w:rsid w:val="005F6EA4"/>
    <w:rsid w:val="00600650"/>
    <w:rsid w:val="00600B72"/>
    <w:rsid w:val="00601732"/>
    <w:rsid w:val="006017E0"/>
    <w:rsid w:val="00601AEE"/>
    <w:rsid w:val="00601CB4"/>
    <w:rsid w:val="006023D3"/>
    <w:rsid w:val="006029E3"/>
    <w:rsid w:val="00602B2C"/>
    <w:rsid w:val="0060559C"/>
    <w:rsid w:val="006057A4"/>
    <w:rsid w:val="006067D5"/>
    <w:rsid w:val="006101C8"/>
    <w:rsid w:val="0061093E"/>
    <w:rsid w:val="00610AB6"/>
    <w:rsid w:val="0061254F"/>
    <w:rsid w:val="006132A9"/>
    <w:rsid w:val="00613B91"/>
    <w:rsid w:val="0061455D"/>
    <w:rsid w:val="006149C5"/>
    <w:rsid w:val="00615B8D"/>
    <w:rsid w:val="00616000"/>
    <w:rsid w:val="0061600C"/>
    <w:rsid w:val="00616510"/>
    <w:rsid w:val="00616B09"/>
    <w:rsid w:val="00617974"/>
    <w:rsid w:val="006219EE"/>
    <w:rsid w:val="00622459"/>
    <w:rsid w:val="00622AE1"/>
    <w:rsid w:val="00624368"/>
    <w:rsid w:val="00624844"/>
    <w:rsid w:val="006250A7"/>
    <w:rsid w:val="00625488"/>
    <w:rsid w:val="00625682"/>
    <w:rsid w:val="00625A66"/>
    <w:rsid w:val="0062637B"/>
    <w:rsid w:val="00626797"/>
    <w:rsid w:val="00626A7B"/>
    <w:rsid w:val="00626E2D"/>
    <w:rsid w:val="00627AAA"/>
    <w:rsid w:val="006307BF"/>
    <w:rsid w:val="00631389"/>
    <w:rsid w:val="006315EA"/>
    <w:rsid w:val="00632C6E"/>
    <w:rsid w:val="00633356"/>
    <w:rsid w:val="00633ADE"/>
    <w:rsid w:val="0063403C"/>
    <w:rsid w:val="006361D4"/>
    <w:rsid w:val="00636B26"/>
    <w:rsid w:val="00636B2E"/>
    <w:rsid w:val="00637086"/>
    <w:rsid w:val="00637087"/>
    <w:rsid w:val="0064136A"/>
    <w:rsid w:val="00641426"/>
    <w:rsid w:val="006443C8"/>
    <w:rsid w:val="006462A5"/>
    <w:rsid w:val="0064639B"/>
    <w:rsid w:val="00646A62"/>
    <w:rsid w:val="00646D71"/>
    <w:rsid w:val="00646F1A"/>
    <w:rsid w:val="006473C3"/>
    <w:rsid w:val="00647E3A"/>
    <w:rsid w:val="0065011F"/>
    <w:rsid w:val="006503F9"/>
    <w:rsid w:val="00650AE3"/>
    <w:rsid w:val="00650BEE"/>
    <w:rsid w:val="00651840"/>
    <w:rsid w:val="0065195C"/>
    <w:rsid w:val="006525C5"/>
    <w:rsid w:val="00653616"/>
    <w:rsid w:val="0065421E"/>
    <w:rsid w:val="00654A65"/>
    <w:rsid w:val="00654E49"/>
    <w:rsid w:val="00655991"/>
    <w:rsid w:val="00655ECE"/>
    <w:rsid w:val="006563DD"/>
    <w:rsid w:val="00656604"/>
    <w:rsid w:val="00656AB9"/>
    <w:rsid w:val="00656C73"/>
    <w:rsid w:val="00657BC5"/>
    <w:rsid w:val="00660378"/>
    <w:rsid w:val="006604C1"/>
    <w:rsid w:val="006605C8"/>
    <w:rsid w:val="0066077D"/>
    <w:rsid w:val="00661279"/>
    <w:rsid w:val="00662E3F"/>
    <w:rsid w:val="00663999"/>
    <w:rsid w:val="00663F01"/>
    <w:rsid w:val="00663FCE"/>
    <w:rsid w:val="00664737"/>
    <w:rsid w:val="006667EF"/>
    <w:rsid w:val="00670292"/>
    <w:rsid w:val="00671A93"/>
    <w:rsid w:val="00673FBD"/>
    <w:rsid w:val="00673FF0"/>
    <w:rsid w:val="006744A5"/>
    <w:rsid w:val="00675DA9"/>
    <w:rsid w:val="00676CB3"/>
    <w:rsid w:val="00676CCE"/>
    <w:rsid w:val="00677BE7"/>
    <w:rsid w:val="00680C00"/>
    <w:rsid w:val="006811D4"/>
    <w:rsid w:val="0068208A"/>
    <w:rsid w:val="006834FC"/>
    <w:rsid w:val="006837D1"/>
    <w:rsid w:val="00683A4A"/>
    <w:rsid w:val="0068482B"/>
    <w:rsid w:val="006851E9"/>
    <w:rsid w:val="00685293"/>
    <w:rsid w:val="006855CC"/>
    <w:rsid w:val="0068598A"/>
    <w:rsid w:val="00685D10"/>
    <w:rsid w:val="00686377"/>
    <w:rsid w:val="00686A6D"/>
    <w:rsid w:val="00686AFB"/>
    <w:rsid w:val="0068720C"/>
    <w:rsid w:val="0068740D"/>
    <w:rsid w:val="00687A54"/>
    <w:rsid w:val="006908A1"/>
    <w:rsid w:val="00690C57"/>
    <w:rsid w:val="00690E33"/>
    <w:rsid w:val="00690F49"/>
    <w:rsid w:val="00691742"/>
    <w:rsid w:val="00691A3B"/>
    <w:rsid w:val="0069270F"/>
    <w:rsid w:val="0069284A"/>
    <w:rsid w:val="006934D6"/>
    <w:rsid w:val="006937D1"/>
    <w:rsid w:val="006944D4"/>
    <w:rsid w:val="00694F13"/>
    <w:rsid w:val="00695E4F"/>
    <w:rsid w:val="00695FFE"/>
    <w:rsid w:val="006A0B1F"/>
    <w:rsid w:val="006A0EA8"/>
    <w:rsid w:val="006A14A8"/>
    <w:rsid w:val="006A150C"/>
    <w:rsid w:val="006A1C47"/>
    <w:rsid w:val="006A1F64"/>
    <w:rsid w:val="006A21A4"/>
    <w:rsid w:val="006A3BE7"/>
    <w:rsid w:val="006A3DE4"/>
    <w:rsid w:val="006A4022"/>
    <w:rsid w:val="006A48B9"/>
    <w:rsid w:val="006A5217"/>
    <w:rsid w:val="006B0B19"/>
    <w:rsid w:val="006B0CE4"/>
    <w:rsid w:val="006B1603"/>
    <w:rsid w:val="006B1612"/>
    <w:rsid w:val="006B2442"/>
    <w:rsid w:val="006B293C"/>
    <w:rsid w:val="006B2E6D"/>
    <w:rsid w:val="006B30AD"/>
    <w:rsid w:val="006B3141"/>
    <w:rsid w:val="006B335E"/>
    <w:rsid w:val="006B3AA6"/>
    <w:rsid w:val="006B4E22"/>
    <w:rsid w:val="006B4FC4"/>
    <w:rsid w:val="006B5F6C"/>
    <w:rsid w:val="006B5FB5"/>
    <w:rsid w:val="006B6085"/>
    <w:rsid w:val="006B6505"/>
    <w:rsid w:val="006B6CBE"/>
    <w:rsid w:val="006B77EE"/>
    <w:rsid w:val="006B7E6F"/>
    <w:rsid w:val="006C12B0"/>
    <w:rsid w:val="006C21FE"/>
    <w:rsid w:val="006C2760"/>
    <w:rsid w:val="006C3E86"/>
    <w:rsid w:val="006C4403"/>
    <w:rsid w:val="006C5B8B"/>
    <w:rsid w:val="006C5C50"/>
    <w:rsid w:val="006C6300"/>
    <w:rsid w:val="006C66BC"/>
    <w:rsid w:val="006C6C68"/>
    <w:rsid w:val="006C6DB9"/>
    <w:rsid w:val="006C7784"/>
    <w:rsid w:val="006C7896"/>
    <w:rsid w:val="006D0374"/>
    <w:rsid w:val="006D0A7F"/>
    <w:rsid w:val="006D1474"/>
    <w:rsid w:val="006D15EC"/>
    <w:rsid w:val="006D1CD8"/>
    <w:rsid w:val="006D1F89"/>
    <w:rsid w:val="006D3529"/>
    <w:rsid w:val="006D36CC"/>
    <w:rsid w:val="006D3C0C"/>
    <w:rsid w:val="006D4B47"/>
    <w:rsid w:val="006D626B"/>
    <w:rsid w:val="006E15A5"/>
    <w:rsid w:val="006E1AB1"/>
    <w:rsid w:val="006E251F"/>
    <w:rsid w:val="006E2E59"/>
    <w:rsid w:val="006E327E"/>
    <w:rsid w:val="006E356E"/>
    <w:rsid w:val="006E38AF"/>
    <w:rsid w:val="006E3BE8"/>
    <w:rsid w:val="006E3BF8"/>
    <w:rsid w:val="006E4114"/>
    <w:rsid w:val="006E4A64"/>
    <w:rsid w:val="006E54C5"/>
    <w:rsid w:val="006E5C9F"/>
    <w:rsid w:val="006E6726"/>
    <w:rsid w:val="006E7099"/>
    <w:rsid w:val="006E74FE"/>
    <w:rsid w:val="006E7EC1"/>
    <w:rsid w:val="006F00B2"/>
    <w:rsid w:val="006F0844"/>
    <w:rsid w:val="006F0955"/>
    <w:rsid w:val="006F1EA1"/>
    <w:rsid w:val="006F2DCB"/>
    <w:rsid w:val="006F3675"/>
    <w:rsid w:val="006F3DCC"/>
    <w:rsid w:val="006F4DFA"/>
    <w:rsid w:val="006F4F63"/>
    <w:rsid w:val="006F578D"/>
    <w:rsid w:val="006F5C4D"/>
    <w:rsid w:val="006F5FDC"/>
    <w:rsid w:val="006F62EC"/>
    <w:rsid w:val="006F648D"/>
    <w:rsid w:val="006F7263"/>
    <w:rsid w:val="0070079D"/>
    <w:rsid w:val="007007A7"/>
    <w:rsid w:val="00701A9A"/>
    <w:rsid w:val="00701AB9"/>
    <w:rsid w:val="00701FBE"/>
    <w:rsid w:val="00702505"/>
    <w:rsid w:val="0070265F"/>
    <w:rsid w:val="007029C8"/>
    <w:rsid w:val="00703921"/>
    <w:rsid w:val="007039CB"/>
    <w:rsid w:val="00703C22"/>
    <w:rsid w:val="00704E11"/>
    <w:rsid w:val="00705335"/>
    <w:rsid w:val="00705D13"/>
    <w:rsid w:val="00705F61"/>
    <w:rsid w:val="00706193"/>
    <w:rsid w:val="00706732"/>
    <w:rsid w:val="00706A9A"/>
    <w:rsid w:val="007070EA"/>
    <w:rsid w:val="007072DD"/>
    <w:rsid w:val="007100A9"/>
    <w:rsid w:val="0071027E"/>
    <w:rsid w:val="0071058F"/>
    <w:rsid w:val="007112BC"/>
    <w:rsid w:val="00711342"/>
    <w:rsid w:val="0071228F"/>
    <w:rsid w:val="007123A5"/>
    <w:rsid w:val="00712BC7"/>
    <w:rsid w:val="007131CD"/>
    <w:rsid w:val="00713A21"/>
    <w:rsid w:val="00713B0B"/>
    <w:rsid w:val="00714C26"/>
    <w:rsid w:val="00714E44"/>
    <w:rsid w:val="00715536"/>
    <w:rsid w:val="0071560B"/>
    <w:rsid w:val="007164D4"/>
    <w:rsid w:val="007170DA"/>
    <w:rsid w:val="007176F8"/>
    <w:rsid w:val="007178C7"/>
    <w:rsid w:val="007205AF"/>
    <w:rsid w:val="00720958"/>
    <w:rsid w:val="00721276"/>
    <w:rsid w:val="00721DA9"/>
    <w:rsid w:val="0072203D"/>
    <w:rsid w:val="00722756"/>
    <w:rsid w:val="00723C8B"/>
    <w:rsid w:val="00726EE8"/>
    <w:rsid w:val="007311B3"/>
    <w:rsid w:val="00731269"/>
    <w:rsid w:val="00731A47"/>
    <w:rsid w:val="00731D91"/>
    <w:rsid w:val="00732878"/>
    <w:rsid w:val="00732DF7"/>
    <w:rsid w:val="00732E4B"/>
    <w:rsid w:val="00733722"/>
    <w:rsid w:val="00733B74"/>
    <w:rsid w:val="00734A91"/>
    <w:rsid w:val="00740022"/>
    <w:rsid w:val="0074024D"/>
    <w:rsid w:val="00740C9C"/>
    <w:rsid w:val="007419DA"/>
    <w:rsid w:val="00741FBB"/>
    <w:rsid w:val="0074233A"/>
    <w:rsid w:val="007442C5"/>
    <w:rsid w:val="007443FA"/>
    <w:rsid w:val="00744ED1"/>
    <w:rsid w:val="00744F15"/>
    <w:rsid w:val="00744FC0"/>
    <w:rsid w:val="00745100"/>
    <w:rsid w:val="00745557"/>
    <w:rsid w:val="00745E43"/>
    <w:rsid w:val="0074776F"/>
    <w:rsid w:val="00750DC3"/>
    <w:rsid w:val="00751049"/>
    <w:rsid w:val="007510D9"/>
    <w:rsid w:val="00751DFD"/>
    <w:rsid w:val="007527BB"/>
    <w:rsid w:val="0075294F"/>
    <w:rsid w:val="00753208"/>
    <w:rsid w:val="00753900"/>
    <w:rsid w:val="00753D76"/>
    <w:rsid w:val="00754A5D"/>
    <w:rsid w:val="007556BB"/>
    <w:rsid w:val="00756316"/>
    <w:rsid w:val="0075656F"/>
    <w:rsid w:val="00756CF3"/>
    <w:rsid w:val="00756F8F"/>
    <w:rsid w:val="00757486"/>
    <w:rsid w:val="007577A0"/>
    <w:rsid w:val="00760C92"/>
    <w:rsid w:val="00761582"/>
    <w:rsid w:val="00761D47"/>
    <w:rsid w:val="00763876"/>
    <w:rsid w:val="00764159"/>
    <w:rsid w:val="007646E4"/>
    <w:rsid w:val="00764998"/>
    <w:rsid w:val="0076731D"/>
    <w:rsid w:val="007702EB"/>
    <w:rsid w:val="00770321"/>
    <w:rsid w:val="00770CA9"/>
    <w:rsid w:val="00771C1D"/>
    <w:rsid w:val="00771E6E"/>
    <w:rsid w:val="0077233F"/>
    <w:rsid w:val="0077267C"/>
    <w:rsid w:val="00772E89"/>
    <w:rsid w:val="00773AC5"/>
    <w:rsid w:val="007750BA"/>
    <w:rsid w:val="00775659"/>
    <w:rsid w:val="0077590C"/>
    <w:rsid w:val="00775F04"/>
    <w:rsid w:val="007763A6"/>
    <w:rsid w:val="0077730F"/>
    <w:rsid w:val="00777FF5"/>
    <w:rsid w:val="007808F7"/>
    <w:rsid w:val="00781049"/>
    <w:rsid w:val="007812EB"/>
    <w:rsid w:val="00781D4C"/>
    <w:rsid w:val="0078245F"/>
    <w:rsid w:val="00785394"/>
    <w:rsid w:val="007855F2"/>
    <w:rsid w:val="00790C84"/>
    <w:rsid w:val="00791FB6"/>
    <w:rsid w:val="00794D9C"/>
    <w:rsid w:val="00795347"/>
    <w:rsid w:val="007955A8"/>
    <w:rsid w:val="00795A2E"/>
    <w:rsid w:val="007968E4"/>
    <w:rsid w:val="007969BC"/>
    <w:rsid w:val="00797198"/>
    <w:rsid w:val="007973CB"/>
    <w:rsid w:val="00797D99"/>
    <w:rsid w:val="007A00E5"/>
    <w:rsid w:val="007A0B66"/>
    <w:rsid w:val="007A2199"/>
    <w:rsid w:val="007A477C"/>
    <w:rsid w:val="007A4A67"/>
    <w:rsid w:val="007A50B8"/>
    <w:rsid w:val="007A5248"/>
    <w:rsid w:val="007A52CD"/>
    <w:rsid w:val="007A606B"/>
    <w:rsid w:val="007A6216"/>
    <w:rsid w:val="007A7657"/>
    <w:rsid w:val="007A785F"/>
    <w:rsid w:val="007B0AC7"/>
    <w:rsid w:val="007B1F88"/>
    <w:rsid w:val="007B2543"/>
    <w:rsid w:val="007B2CF8"/>
    <w:rsid w:val="007B3766"/>
    <w:rsid w:val="007B482E"/>
    <w:rsid w:val="007B4D81"/>
    <w:rsid w:val="007B4EB7"/>
    <w:rsid w:val="007B535E"/>
    <w:rsid w:val="007B5FA3"/>
    <w:rsid w:val="007B64B6"/>
    <w:rsid w:val="007B67BA"/>
    <w:rsid w:val="007B7187"/>
    <w:rsid w:val="007B78F0"/>
    <w:rsid w:val="007C06AD"/>
    <w:rsid w:val="007C23BD"/>
    <w:rsid w:val="007C2785"/>
    <w:rsid w:val="007C3C91"/>
    <w:rsid w:val="007C4A42"/>
    <w:rsid w:val="007C52F8"/>
    <w:rsid w:val="007D01C9"/>
    <w:rsid w:val="007D2994"/>
    <w:rsid w:val="007D3002"/>
    <w:rsid w:val="007D3DA1"/>
    <w:rsid w:val="007D49EE"/>
    <w:rsid w:val="007D4E9F"/>
    <w:rsid w:val="007D4EE8"/>
    <w:rsid w:val="007D4F63"/>
    <w:rsid w:val="007D55D0"/>
    <w:rsid w:val="007D56FE"/>
    <w:rsid w:val="007D5CF8"/>
    <w:rsid w:val="007D6952"/>
    <w:rsid w:val="007E00E9"/>
    <w:rsid w:val="007E11C1"/>
    <w:rsid w:val="007E12A1"/>
    <w:rsid w:val="007E239F"/>
    <w:rsid w:val="007E43AB"/>
    <w:rsid w:val="007E46BC"/>
    <w:rsid w:val="007E533F"/>
    <w:rsid w:val="007E555C"/>
    <w:rsid w:val="007E562A"/>
    <w:rsid w:val="007E5800"/>
    <w:rsid w:val="007E5D73"/>
    <w:rsid w:val="007E5E6C"/>
    <w:rsid w:val="007E7D4F"/>
    <w:rsid w:val="007E7D70"/>
    <w:rsid w:val="007F0922"/>
    <w:rsid w:val="007F0AEE"/>
    <w:rsid w:val="007F2EDE"/>
    <w:rsid w:val="007F361D"/>
    <w:rsid w:val="007F41C5"/>
    <w:rsid w:val="007F4757"/>
    <w:rsid w:val="007F4C61"/>
    <w:rsid w:val="007F6954"/>
    <w:rsid w:val="007F6D52"/>
    <w:rsid w:val="007F6E49"/>
    <w:rsid w:val="007F7BC3"/>
    <w:rsid w:val="00801769"/>
    <w:rsid w:val="00801FB8"/>
    <w:rsid w:val="00802F0A"/>
    <w:rsid w:val="00803173"/>
    <w:rsid w:val="008037FC"/>
    <w:rsid w:val="00803E93"/>
    <w:rsid w:val="008047B4"/>
    <w:rsid w:val="00805986"/>
    <w:rsid w:val="008061AE"/>
    <w:rsid w:val="00806D61"/>
    <w:rsid w:val="00807189"/>
    <w:rsid w:val="00807F44"/>
    <w:rsid w:val="00810078"/>
    <w:rsid w:val="008114CA"/>
    <w:rsid w:val="00813832"/>
    <w:rsid w:val="00813889"/>
    <w:rsid w:val="00813E3B"/>
    <w:rsid w:val="0081461C"/>
    <w:rsid w:val="00814B24"/>
    <w:rsid w:val="00815295"/>
    <w:rsid w:val="0081584A"/>
    <w:rsid w:val="008178FF"/>
    <w:rsid w:val="00817F6C"/>
    <w:rsid w:val="00817F94"/>
    <w:rsid w:val="00822767"/>
    <w:rsid w:val="00824120"/>
    <w:rsid w:val="00824193"/>
    <w:rsid w:val="0082507D"/>
    <w:rsid w:val="00825DC1"/>
    <w:rsid w:val="008263CB"/>
    <w:rsid w:val="00826AB7"/>
    <w:rsid w:val="00826D5E"/>
    <w:rsid w:val="00826EDB"/>
    <w:rsid w:val="00826FFB"/>
    <w:rsid w:val="008270D9"/>
    <w:rsid w:val="00827D1B"/>
    <w:rsid w:val="008328FA"/>
    <w:rsid w:val="00834F64"/>
    <w:rsid w:val="0083513C"/>
    <w:rsid w:val="0083527C"/>
    <w:rsid w:val="00835941"/>
    <w:rsid w:val="00837394"/>
    <w:rsid w:val="008374E8"/>
    <w:rsid w:val="00841106"/>
    <w:rsid w:val="0084134D"/>
    <w:rsid w:val="008425E6"/>
    <w:rsid w:val="00842949"/>
    <w:rsid w:val="00843638"/>
    <w:rsid w:val="0084384A"/>
    <w:rsid w:val="00843A22"/>
    <w:rsid w:val="00843F94"/>
    <w:rsid w:val="0084549C"/>
    <w:rsid w:val="00845B2D"/>
    <w:rsid w:val="00846B6C"/>
    <w:rsid w:val="00847E3A"/>
    <w:rsid w:val="00850467"/>
    <w:rsid w:val="008535CD"/>
    <w:rsid w:val="008542E0"/>
    <w:rsid w:val="008545F8"/>
    <w:rsid w:val="008547CA"/>
    <w:rsid w:val="00854977"/>
    <w:rsid w:val="00857F85"/>
    <w:rsid w:val="00860B7E"/>
    <w:rsid w:val="00860EA4"/>
    <w:rsid w:val="00861734"/>
    <w:rsid w:val="00862567"/>
    <w:rsid w:val="00863303"/>
    <w:rsid w:val="00863FE6"/>
    <w:rsid w:val="008645DB"/>
    <w:rsid w:val="008649E3"/>
    <w:rsid w:val="00864CBE"/>
    <w:rsid w:val="00865060"/>
    <w:rsid w:val="0086515C"/>
    <w:rsid w:val="00865373"/>
    <w:rsid w:val="00865769"/>
    <w:rsid w:val="008670FB"/>
    <w:rsid w:val="00867723"/>
    <w:rsid w:val="008677FA"/>
    <w:rsid w:val="00867EC3"/>
    <w:rsid w:val="0087026F"/>
    <w:rsid w:val="0087091D"/>
    <w:rsid w:val="00871146"/>
    <w:rsid w:val="00872095"/>
    <w:rsid w:val="00872730"/>
    <w:rsid w:val="008727CC"/>
    <w:rsid w:val="00873B79"/>
    <w:rsid w:val="00873E0A"/>
    <w:rsid w:val="00874886"/>
    <w:rsid w:val="008750EF"/>
    <w:rsid w:val="0087563C"/>
    <w:rsid w:val="0087565E"/>
    <w:rsid w:val="00876701"/>
    <w:rsid w:val="00877F60"/>
    <w:rsid w:val="00880819"/>
    <w:rsid w:val="00881AD9"/>
    <w:rsid w:val="00883527"/>
    <w:rsid w:val="00883D0E"/>
    <w:rsid w:val="00885580"/>
    <w:rsid w:val="00885B0B"/>
    <w:rsid w:val="00886923"/>
    <w:rsid w:val="00887558"/>
    <w:rsid w:val="008877EC"/>
    <w:rsid w:val="00887B50"/>
    <w:rsid w:val="008906C3"/>
    <w:rsid w:val="00890E0F"/>
    <w:rsid w:val="00891C72"/>
    <w:rsid w:val="00891DDB"/>
    <w:rsid w:val="00892948"/>
    <w:rsid w:val="00893D28"/>
    <w:rsid w:val="008955F1"/>
    <w:rsid w:val="00895C96"/>
    <w:rsid w:val="00895DED"/>
    <w:rsid w:val="00896A92"/>
    <w:rsid w:val="00897A6A"/>
    <w:rsid w:val="008A204D"/>
    <w:rsid w:val="008A48AB"/>
    <w:rsid w:val="008A4C3F"/>
    <w:rsid w:val="008A4D18"/>
    <w:rsid w:val="008A5B05"/>
    <w:rsid w:val="008A6070"/>
    <w:rsid w:val="008A752A"/>
    <w:rsid w:val="008A78D8"/>
    <w:rsid w:val="008B04ED"/>
    <w:rsid w:val="008B2944"/>
    <w:rsid w:val="008B2950"/>
    <w:rsid w:val="008B2FB7"/>
    <w:rsid w:val="008B3D55"/>
    <w:rsid w:val="008B4601"/>
    <w:rsid w:val="008B4B86"/>
    <w:rsid w:val="008B5194"/>
    <w:rsid w:val="008B5AC0"/>
    <w:rsid w:val="008B62DD"/>
    <w:rsid w:val="008B7108"/>
    <w:rsid w:val="008B7854"/>
    <w:rsid w:val="008C02F9"/>
    <w:rsid w:val="008C0503"/>
    <w:rsid w:val="008C12C0"/>
    <w:rsid w:val="008C14EE"/>
    <w:rsid w:val="008C15F3"/>
    <w:rsid w:val="008C283F"/>
    <w:rsid w:val="008C3E2C"/>
    <w:rsid w:val="008C3EFA"/>
    <w:rsid w:val="008C4081"/>
    <w:rsid w:val="008C43D2"/>
    <w:rsid w:val="008C47BE"/>
    <w:rsid w:val="008C5106"/>
    <w:rsid w:val="008C596D"/>
    <w:rsid w:val="008C60C2"/>
    <w:rsid w:val="008C6D59"/>
    <w:rsid w:val="008C712E"/>
    <w:rsid w:val="008C7608"/>
    <w:rsid w:val="008D02F3"/>
    <w:rsid w:val="008D04D4"/>
    <w:rsid w:val="008D09E6"/>
    <w:rsid w:val="008D0CCE"/>
    <w:rsid w:val="008D2176"/>
    <w:rsid w:val="008D2C25"/>
    <w:rsid w:val="008D2C71"/>
    <w:rsid w:val="008D3165"/>
    <w:rsid w:val="008D4659"/>
    <w:rsid w:val="008D4C9A"/>
    <w:rsid w:val="008D4DBB"/>
    <w:rsid w:val="008D4E0D"/>
    <w:rsid w:val="008D5435"/>
    <w:rsid w:val="008D54C5"/>
    <w:rsid w:val="008D5851"/>
    <w:rsid w:val="008D607D"/>
    <w:rsid w:val="008D6B52"/>
    <w:rsid w:val="008D6E27"/>
    <w:rsid w:val="008D7647"/>
    <w:rsid w:val="008E296E"/>
    <w:rsid w:val="008E30D1"/>
    <w:rsid w:val="008E4A91"/>
    <w:rsid w:val="008E792C"/>
    <w:rsid w:val="008E7D4D"/>
    <w:rsid w:val="008F2A6C"/>
    <w:rsid w:val="008F2D58"/>
    <w:rsid w:val="008F3DE6"/>
    <w:rsid w:val="008F44DC"/>
    <w:rsid w:val="008F5345"/>
    <w:rsid w:val="008F57A7"/>
    <w:rsid w:val="008F6A23"/>
    <w:rsid w:val="008F717C"/>
    <w:rsid w:val="008F71CC"/>
    <w:rsid w:val="008F73EA"/>
    <w:rsid w:val="008F7872"/>
    <w:rsid w:val="009000B0"/>
    <w:rsid w:val="00900187"/>
    <w:rsid w:val="009005E8"/>
    <w:rsid w:val="00901606"/>
    <w:rsid w:val="009017F8"/>
    <w:rsid w:val="00902504"/>
    <w:rsid w:val="009026F7"/>
    <w:rsid w:val="00903588"/>
    <w:rsid w:val="0090391C"/>
    <w:rsid w:val="00903C04"/>
    <w:rsid w:val="00904283"/>
    <w:rsid w:val="0090437F"/>
    <w:rsid w:val="009045B7"/>
    <w:rsid w:val="00904813"/>
    <w:rsid w:val="00904D96"/>
    <w:rsid w:val="00904F7C"/>
    <w:rsid w:val="00905A6E"/>
    <w:rsid w:val="00905B90"/>
    <w:rsid w:val="00906078"/>
    <w:rsid w:val="00907E0C"/>
    <w:rsid w:val="00910A86"/>
    <w:rsid w:val="00910A8B"/>
    <w:rsid w:val="0091179A"/>
    <w:rsid w:val="00912FEF"/>
    <w:rsid w:val="009145F3"/>
    <w:rsid w:val="00914E17"/>
    <w:rsid w:val="009151A4"/>
    <w:rsid w:val="009158B2"/>
    <w:rsid w:val="0091607F"/>
    <w:rsid w:val="00921B5E"/>
    <w:rsid w:val="00922906"/>
    <w:rsid w:val="009230DC"/>
    <w:rsid w:val="00923F69"/>
    <w:rsid w:val="009241A2"/>
    <w:rsid w:val="0092433C"/>
    <w:rsid w:val="00924B1E"/>
    <w:rsid w:val="00926327"/>
    <w:rsid w:val="0092696A"/>
    <w:rsid w:val="00926E24"/>
    <w:rsid w:val="00926F4A"/>
    <w:rsid w:val="00930A5E"/>
    <w:rsid w:val="00930E14"/>
    <w:rsid w:val="00931689"/>
    <w:rsid w:val="00932F32"/>
    <w:rsid w:val="0093360E"/>
    <w:rsid w:val="00933A42"/>
    <w:rsid w:val="00935C6F"/>
    <w:rsid w:val="00935F06"/>
    <w:rsid w:val="0093794D"/>
    <w:rsid w:val="00940EC4"/>
    <w:rsid w:val="009417E4"/>
    <w:rsid w:val="009417F6"/>
    <w:rsid w:val="009428AE"/>
    <w:rsid w:val="0094309F"/>
    <w:rsid w:val="009438A6"/>
    <w:rsid w:val="00944751"/>
    <w:rsid w:val="00945AB0"/>
    <w:rsid w:val="00945DBB"/>
    <w:rsid w:val="00946087"/>
    <w:rsid w:val="00946628"/>
    <w:rsid w:val="00950F26"/>
    <w:rsid w:val="009513B7"/>
    <w:rsid w:val="009513D6"/>
    <w:rsid w:val="0095262D"/>
    <w:rsid w:val="00953439"/>
    <w:rsid w:val="009538C7"/>
    <w:rsid w:val="009538E0"/>
    <w:rsid w:val="0095633B"/>
    <w:rsid w:val="00956F3A"/>
    <w:rsid w:val="00957C6D"/>
    <w:rsid w:val="00960ADB"/>
    <w:rsid w:val="0096245B"/>
    <w:rsid w:val="00962519"/>
    <w:rsid w:val="00963444"/>
    <w:rsid w:val="00963649"/>
    <w:rsid w:val="00964445"/>
    <w:rsid w:val="009649AD"/>
    <w:rsid w:val="00965DB4"/>
    <w:rsid w:val="00965DB7"/>
    <w:rsid w:val="0096604C"/>
    <w:rsid w:val="0097040B"/>
    <w:rsid w:val="0097142E"/>
    <w:rsid w:val="00972763"/>
    <w:rsid w:val="00972A11"/>
    <w:rsid w:val="00972C78"/>
    <w:rsid w:val="00972F37"/>
    <w:rsid w:val="00973065"/>
    <w:rsid w:val="009742E3"/>
    <w:rsid w:val="00974693"/>
    <w:rsid w:val="00974E9A"/>
    <w:rsid w:val="00975343"/>
    <w:rsid w:val="00975624"/>
    <w:rsid w:val="009761F3"/>
    <w:rsid w:val="00977C88"/>
    <w:rsid w:val="00980156"/>
    <w:rsid w:val="00980505"/>
    <w:rsid w:val="009815DE"/>
    <w:rsid w:val="00983904"/>
    <w:rsid w:val="00983989"/>
    <w:rsid w:val="00983AAB"/>
    <w:rsid w:val="009847EA"/>
    <w:rsid w:val="00986AF4"/>
    <w:rsid w:val="00987048"/>
    <w:rsid w:val="0098768C"/>
    <w:rsid w:val="00990A9C"/>
    <w:rsid w:val="009910B6"/>
    <w:rsid w:val="00991BF3"/>
    <w:rsid w:val="00992D7B"/>
    <w:rsid w:val="00993D11"/>
    <w:rsid w:val="009952F6"/>
    <w:rsid w:val="009957FA"/>
    <w:rsid w:val="00995BB2"/>
    <w:rsid w:val="0099750E"/>
    <w:rsid w:val="009977F8"/>
    <w:rsid w:val="009A1B1F"/>
    <w:rsid w:val="009A303D"/>
    <w:rsid w:val="009A320D"/>
    <w:rsid w:val="009A33F4"/>
    <w:rsid w:val="009A3F08"/>
    <w:rsid w:val="009A49EF"/>
    <w:rsid w:val="009A57D8"/>
    <w:rsid w:val="009B0F38"/>
    <w:rsid w:val="009B207D"/>
    <w:rsid w:val="009B2E3C"/>
    <w:rsid w:val="009B2F04"/>
    <w:rsid w:val="009B381E"/>
    <w:rsid w:val="009B57BF"/>
    <w:rsid w:val="009B696A"/>
    <w:rsid w:val="009B6A50"/>
    <w:rsid w:val="009B6EF3"/>
    <w:rsid w:val="009B7D51"/>
    <w:rsid w:val="009C28AA"/>
    <w:rsid w:val="009C40B2"/>
    <w:rsid w:val="009C45CB"/>
    <w:rsid w:val="009C4A9D"/>
    <w:rsid w:val="009C4D38"/>
    <w:rsid w:val="009C654C"/>
    <w:rsid w:val="009D12B7"/>
    <w:rsid w:val="009D1AA8"/>
    <w:rsid w:val="009D22AB"/>
    <w:rsid w:val="009D25C5"/>
    <w:rsid w:val="009D2B09"/>
    <w:rsid w:val="009D52A6"/>
    <w:rsid w:val="009D7609"/>
    <w:rsid w:val="009E10A1"/>
    <w:rsid w:val="009E18F8"/>
    <w:rsid w:val="009E3482"/>
    <w:rsid w:val="009E3DCB"/>
    <w:rsid w:val="009E4F8C"/>
    <w:rsid w:val="009E545C"/>
    <w:rsid w:val="009E5BAB"/>
    <w:rsid w:val="009E5D8B"/>
    <w:rsid w:val="009E6253"/>
    <w:rsid w:val="009E6413"/>
    <w:rsid w:val="009E74D4"/>
    <w:rsid w:val="009E7FDD"/>
    <w:rsid w:val="009F0D49"/>
    <w:rsid w:val="009F1686"/>
    <w:rsid w:val="009F19D7"/>
    <w:rsid w:val="009F20DC"/>
    <w:rsid w:val="009F2A0C"/>
    <w:rsid w:val="009F2AAD"/>
    <w:rsid w:val="009F2F05"/>
    <w:rsid w:val="009F36AA"/>
    <w:rsid w:val="009F3780"/>
    <w:rsid w:val="009F4304"/>
    <w:rsid w:val="009F5544"/>
    <w:rsid w:val="009F5872"/>
    <w:rsid w:val="009F6C69"/>
    <w:rsid w:val="009F6EED"/>
    <w:rsid w:val="009F6FCD"/>
    <w:rsid w:val="009F7021"/>
    <w:rsid w:val="009F7C74"/>
    <w:rsid w:val="009F7F6B"/>
    <w:rsid w:val="00A00323"/>
    <w:rsid w:val="00A00380"/>
    <w:rsid w:val="00A02953"/>
    <w:rsid w:val="00A02A00"/>
    <w:rsid w:val="00A02A05"/>
    <w:rsid w:val="00A02F88"/>
    <w:rsid w:val="00A02F94"/>
    <w:rsid w:val="00A03B56"/>
    <w:rsid w:val="00A05701"/>
    <w:rsid w:val="00A061CB"/>
    <w:rsid w:val="00A06A0F"/>
    <w:rsid w:val="00A07C30"/>
    <w:rsid w:val="00A07C3F"/>
    <w:rsid w:val="00A108CF"/>
    <w:rsid w:val="00A11712"/>
    <w:rsid w:val="00A11EDF"/>
    <w:rsid w:val="00A125C3"/>
    <w:rsid w:val="00A12736"/>
    <w:rsid w:val="00A131CB"/>
    <w:rsid w:val="00A132DF"/>
    <w:rsid w:val="00A13DBA"/>
    <w:rsid w:val="00A1422B"/>
    <w:rsid w:val="00A15918"/>
    <w:rsid w:val="00A1602D"/>
    <w:rsid w:val="00A166F7"/>
    <w:rsid w:val="00A16EF8"/>
    <w:rsid w:val="00A17649"/>
    <w:rsid w:val="00A17A57"/>
    <w:rsid w:val="00A201B9"/>
    <w:rsid w:val="00A21C21"/>
    <w:rsid w:val="00A22009"/>
    <w:rsid w:val="00A2483F"/>
    <w:rsid w:val="00A25408"/>
    <w:rsid w:val="00A25C87"/>
    <w:rsid w:val="00A2650B"/>
    <w:rsid w:val="00A26552"/>
    <w:rsid w:val="00A30BD1"/>
    <w:rsid w:val="00A3308B"/>
    <w:rsid w:val="00A34D6F"/>
    <w:rsid w:val="00A34F8C"/>
    <w:rsid w:val="00A353FF"/>
    <w:rsid w:val="00A35EFF"/>
    <w:rsid w:val="00A3617A"/>
    <w:rsid w:val="00A36568"/>
    <w:rsid w:val="00A36F02"/>
    <w:rsid w:val="00A3747E"/>
    <w:rsid w:val="00A402ED"/>
    <w:rsid w:val="00A405D2"/>
    <w:rsid w:val="00A40788"/>
    <w:rsid w:val="00A40C4F"/>
    <w:rsid w:val="00A40F04"/>
    <w:rsid w:val="00A4151F"/>
    <w:rsid w:val="00A41C94"/>
    <w:rsid w:val="00A42902"/>
    <w:rsid w:val="00A42EA3"/>
    <w:rsid w:val="00A43525"/>
    <w:rsid w:val="00A43547"/>
    <w:rsid w:val="00A43775"/>
    <w:rsid w:val="00A449C3"/>
    <w:rsid w:val="00A450BF"/>
    <w:rsid w:val="00A45697"/>
    <w:rsid w:val="00A47903"/>
    <w:rsid w:val="00A50F9F"/>
    <w:rsid w:val="00A51217"/>
    <w:rsid w:val="00A517F9"/>
    <w:rsid w:val="00A51BEB"/>
    <w:rsid w:val="00A5243A"/>
    <w:rsid w:val="00A54B3A"/>
    <w:rsid w:val="00A5623E"/>
    <w:rsid w:val="00A57498"/>
    <w:rsid w:val="00A579AB"/>
    <w:rsid w:val="00A608E6"/>
    <w:rsid w:val="00A60B93"/>
    <w:rsid w:val="00A60F25"/>
    <w:rsid w:val="00A62BB9"/>
    <w:rsid w:val="00A64AE8"/>
    <w:rsid w:val="00A64EC6"/>
    <w:rsid w:val="00A652AA"/>
    <w:rsid w:val="00A65829"/>
    <w:rsid w:val="00A664FD"/>
    <w:rsid w:val="00A665E6"/>
    <w:rsid w:val="00A66D8A"/>
    <w:rsid w:val="00A66E11"/>
    <w:rsid w:val="00A66EF2"/>
    <w:rsid w:val="00A703D6"/>
    <w:rsid w:val="00A70FA1"/>
    <w:rsid w:val="00A71054"/>
    <w:rsid w:val="00A71DC9"/>
    <w:rsid w:val="00A72519"/>
    <w:rsid w:val="00A7272A"/>
    <w:rsid w:val="00A74481"/>
    <w:rsid w:val="00A747CF"/>
    <w:rsid w:val="00A74D23"/>
    <w:rsid w:val="00A7533E"/>
    <w:rsid w:val="00A759F4"/>
    <w:rsid w:val="00A761A5"/>
    <w:rsid w:val="00A763C0"/>
    <w:rsid w:val="00A771FE"/>
    <w:rsid w:val="00A77912"/>
    <w:rsid w:val="00A77B4D"/>
    <w:rsid w:val="00A77ED9"/>
    <w:rsid w:val="00A800F9"/>
    <w:rsid w:val="00A80123"/>
    <w:rsid w:val="00A80BA8"/>
    <w:rsid w:val="00A81D03"/>
    <w:rsid w:val="00A826C4"/>
    <w:rsid w:val="00A82914"/>
    <w:rsid w:val="00A8406B"/>
    <w:rsid w:val="00A85389"/>
    <w:rsid w:val="00A8549D"/>
    <w:rsid w:val="00A856E2"/>
    <w:rsid w:val="00A8740A"/>
    <w:rsid w:val="00A876E9"/>
    <w:rsid w:val="00A92208"/>
    <w:rsid w:val="00A92578"/>
    <w:rsid w:val="00A930C4"/>
    <w:rsid w:val="00A93556"/>
    <w:rsid w:val="00A936A2"/>
    <w:rsid w:val="00A93896"/>
    <w:rsid w:val="00A94A23"/>
    <w:rsid w:val="00A94AC1"/>
    <w:rsid w:val="00A954A0"/>
    <w:rsid w:val="00A95545"/>
    <w:rsid w:val="00A95C6D"/>
    <w:rsid w:val="00A96202"/>
    <w:rsid w:val="00A966CA"/>
    <w:rsid w:val="00A96F32"/>
    <w:rsid w:val="00A973DC"/>
    <w:rsid w:val="00AA093F"/>
    <w:rsid w:val="00AA16C5"/>
    <w:rsid w:val="00AA17D2"/>
    <w:rsid w:val="00AA1AB1"/>
    <w:rsid w:val="00AA1E26"/>
    <w:rsid w:val="00AA2241"/>
    <w:rsid w:val="00AA296C"/>
    <w:rsid w:val="00AA2D54"/>
    <w:rsid w:val="00AA2EEB"/>
    <w:rsid w:val="00AA3362"/>
    <w:rsid w:val="00AA468B"/>
    <w:rsid w:val="00AA47D1"/>
    <w:rsid w:val="00AA4949"/>
    <w:rsid w:val="00AA5A1E"/>
    <w:rsid w:val="00AA62FC"/>
    <w:rsid w:val="00AA63C5"/>
    <w:rsid w:val="00AA6A2B"/>
    <w:rsid w:val="00AA7391"/>
    <w:rsid w:val="00AA78C1"/>
    <w:rsid w:val="00AA7E00"/>
    <w:rsid w:val="00AB0433"/>
    <w:rsid w:val="00AB05B3"/>
    <w:rsid w:val="00AB0C3A"/>
    <w:rsid w:val="00AB106A"/>
    <w:rsid w:val="00AB2BEE"/>
    <w:rsid w:val="00AB4EB5"/>
    <w:rsid w:val="00AB6B8B"/>
    <w:rsid w:val="00AB6CF9"/>
    <w:rsid w:val="00AB6E93"/>
    <w:rsid w:val="00AB7752"/>
    <w:rsid w:val="00AB7BFB"/>
    <w:rsid w:val="00AC155F"/>
    <w:rsid w:val="00AC15CC"/>
    <w:rsid w:val="00AC274C"/>
    <w:rsid w:val="00AC3182"/>
    <w:rsid w:val="00AC3928"/>
    <w:rsid w:val="00AC42C1"/>
    <w:rsid w:val="00AC4380"/>
    <w:rsid w:val="00AC444F"/>
    <w:rsid w:val="00AC54EE"/>
    <w:rsid w:val="00AC5999"/>
    <w:rsid w:val="00AC68D1"/>
    <w:rsid w:val="00AD1FA8"/>
    <w:rsid w:val="00AD33EC"/>
    <w:rsid w:val="00AD4C37"/>
    <w:rsid w:val="00AD5D9B"/>
    <w:rsid w:val="00AD613E"/>
    <w:rsid w:val="00AD7820"/>
    <w:rsid w:val="00AD7DE7"/>
    <w:rsid w:val="00AE01A0"/>
    <w:rsid w:val="00AE05C5"/>
    <w:rsid w:val="00AE075B"/>
    <w:rsid w:val="00AE0B6F"/>
    <w:rsid w:val="00AE12CE"/>
    <w:rsid w:val="00AE17F2"/>
    <w:rsid w:val="00AE1833"/>
    <w:rsid w:val="00AE19FE"/>
    <w:rsid w:val="00AE1CA9"/>
    <w:rsid w:val="00AE2812"/>
    <w:rsid w:val="00AE2F44"/>
    <w:rsid w:val="00AE3C6A"/>
    <w:rsid w:val="00AE4669"/>
    <w:rsid w:val="00AE4B99"/>
    <w:rsid w:val="00AE56FB"/>
    <w:rsid w:val="00AE5861"/>
    <w:rsid w:val="00AE5B6F"/>
    <w:rsid w:val="00AE6CA0"/>
    <w:rsid w:val="00AE7441"/>
    <w:rsid w:val="00AE7985"/>
    <w:rsid w:val="00AF0D34"/>
    <w:rsid w:val="00AF1009"/>
    <w:rsid w:val="00AF1391"/>
    <w:rsid w:val="00AF139D"/>
    <w:rsid w:val="00AF1C05"/>
    <w:rsid w:val="00AF35D2"/>
    <w:rsid w:val="00AF3F48"/>
    <w:rsid w:val="00AF4B76"/>
    <w:rsid w:val="00AF5570"/>
    <w:rsid w:val="00AF57BE"/>
    <w:rsid w:val="00AF6E59"/>
    <w:rsid w:val="00AF6E86"/>
    <w:rsid w:val="00AF73C2"/>
    <w:rsid w:val="00AF7A72"/>
    <w:rsid w:val="00B00502"/>
    <w:rsid w:val="00B0099E"/>
    <w:rsid w:val="00B01002"/>
    <w:rsid w:val="00B015F9"/>
    <w:rsid w:val="00B0163D"/>
    <w:rsid w:val="00B03EF2"/>
    <w:rsid w:val="00B03EFD"/>
    <w:rsid w:val="00B04078"/>
    <w:rsid w:val="00B04FEF"/>
    <w:rsid w:val="00B051EE"/>
    <w:rsid w:val="00B056B6"/>
    <w:rsid w:val="00B0736F"/>
    <w:rsid w:val="00B077AA"/>
    <w:rsid w:val="00B10700"/>
    <w:rsid w:val="00B11BF1"/>
    <w:rsid w:val="00B1285D"/>
    <w:rsid w:val="00B12D01"/>
    <w:rsid w:val="00B12D14"/>
    <w:rsid w:val="00B13314"/>
    <w:rsid w:val="00B13B9F"/>
    <w:rsid w:val="00B16E00"/>
    <w:rsid w:val="00B171B4"/>
    <w:rsid w:val="00B17B85"/>
    <w:rsid w:val="00B202C6"/>
    <w:rsid w:val="00B202E5"/>
    <w:rsid w:val="00B20F2B"/>
    <w:rsid w:val="00B21471"/>
    <w:rsid w:val="00B21946"/>
    <w:rsid w:val="00B22EAB"/>
    <w:rsid w:val="00B233BA"/>
    <w:rsid w:val="00B24088"/>
    <w:rsid w:val="00B24173"/>
    <w:rsid w:val="00B24528"/>
    <w:rsid w:val="00B24D56"/>
    <w:rsid w:val="00B2510E"/>
    <w:rsid w:val="00B262FC"/>
    <w:rsid w:val="00B26B1A"/>
    <w:rsid w:val="00B26C1F"/>
    <w:rsid w:val="00B318B1"/>
    <w:rsid w:val="00B320A7"/>
    <w:rsid w:val="00B3348A"/>
    <w:rsid w:val="00B3377B"/>
    <w:rsid w:val="00B33A3F"/>
    <w:rsid w:val="00B351AD"/>
    <w:rsid w:val="00B366FB"/>
    <w:rsid w:val="00B367BB"/>
    <w:rsid w:val="00B36B5F"/>
    <w:rsid w:val="00B36E2D"/>
    <w:rsid w:val="00B41442"/>
    <w:rsid w:val="00B4261F"/>
    <w:rsid w:val="00B428DE"/>
    <w:rsid w:val="00B43200"/>
    <w:rsid w:val="00B43C6F"/>
    <w:rsid w:val="00B43D2D"/>
    <w:rsid w:val="00B43E58"/>
    <w:rsid w:val="00B4400B"/>
    <w:rsid w:val="00B443B4"/>
    <w:rsid w:val="00B44420"/>
    <w:rsid w:val="00B44A4C"/>
    <w:rsid w:val="00B44DCD"/>
    <w:rsid w:val="00B45BB3"/>
    <w:rsid w:val="00B46666"/>
    <w:rsid w:val="00B467EB"/>
    <w:rsid w:val="00B46F05"/>
    <w:rsid w:val="00B46FE6"/>
    <w:rsid w:val="00B5163D"/>
    <w:rsid w:val="00B51F67"/>
    <w:rsid w:val="00B53D61"/>
    <w:rsid w:val="00B5531F"/>
    <w:rsid w:val="00B55DB9"/>
    <w:rsid w:val="00B56264"/>
    <w:rsid w:val="00B570CE"/>
    <w:rsid w:val="00B571B5"/>
    <w:rsid w:val="00B57E29"/>
    <w:rsid w:val="00B60535"/>
    <w:rsid w:val="00B607F4"/>
    <w:rsid w:val="00B60DD3"/>
    <w:rsid w:val="00B62430"/>
    <w:rsid w:val="00B62BB3"/>
    <w:rsid w:val="00B63B11"/>
    <w:rsid w:val="00B63D58"/>
    <w:rsid w:val="00B63EFE"/>
    <w:rsid w:val="00B647DB"/>
    <w:rsid w:val="00B65B23"/>
    <w:rsid w:val="00B65BF1"/>
    <w:rsid w:val="00B65D17"/>
    <w:rsid w:val="00B6608E"/>
    <w:rsid w:val="00B66F4C"/>
    <w:rsid w:val="00B67228"/>
    <w:rsid w:val="00B71620"/>
    <w:rsid w:val="00B71DB0"/>
    <w:rsid w:val="00B722CA"/>
    <w:rsid w:val="00B72FBF"/>
    <w:rsid w:val="00B73D73"/>
    <w:rsid w:val="00B75C42"/>
    <w:rsid w:val="00B763EB"/>
    <w:rsid w:val="00B772CD"/>
    <w:rsid w:val="00B80E74"/>
    <w:rsid w:val="00B8106F"/>
    <w:rsid w:val="00B81F03"/>
    <w:rsid w:val="00B83672"/>
    <w:rsid w:val="00B84836"/>
    <w:rsid w:val="00B85CD9"/>
    <w:rsid w:val="00B85D70"/>
    <w:rsid w:val="00B85E17"/>
    <w:rsid w:val="00B86ED9"/>
    <w:rsid w:val="00B87661"/>
    <w:rsid w:val="00B90172"/>
    <w:rsid w:val="00B907F8"/>
    <w:rsid w:val="00B90F31"/>
    <w:rsid w:val="00B91CA9"/>
    <w:rsid w:val="00B92AF1"/>
    <w:rsid w:val="00B939B9"/>
    <w:rsid w:val="00B940E7"/>
    <w:rsid w:val="00B94D90"/>
    <w:rsid w:val="00B95014"/>
    <w:rsid w:val="00B952C4"/>
    <w:rsid w:val="00B954EB"/>
    <w:rsid w:val="00B95653"/>
    <w:rsid w:val="00B95AF0"/>
    <w:rsid w:val="00B95C38"/>
    <w:rsid w:val="00B95FD2"/>
    <w:rsid w:val="00B962B6"/>
    <w:rsid w:val="00B96BBC"/>
    <w:rsid w:val="00B97908"/>
    <w:rsid w:val="00BA04DF"/>
    <w:rsid w:val="00BA0656"/>
    <w:rsid w:val="00BA0FAC"/>
    <w:rsid w:val="00BA1E38"/>
    <w:rsid w:val="00BA3282"/>
    <w:rsid w:val="00BA417C"/>
    <w:rsid w:val="00BA41CC"/>
    <w:rsid w:val="00BA4B01"/>
    <w:rsid w:val="00BA4D1B"/>
    <w:rsid w:val="00BA52D1"/>
    <w:rsid w:val="00BA5DC2"/>
    <w:rsid w:val="00BA5F68"/>
    <w:rsid w:val="00BA61C5"/>
    <w:rsid w:val="00BA6BD1"/>
    <w:rsid w:val="00BA78EC"/>
    <w:rsid w:val="00BA7F1B"/>
    <w:rsid w:val="00BB1EE1"/>
    <w:rsid w:val="00BB2AEC"/>
    <w:rsid w:val="00BB31C0"/>
    <w:rsid w:val="00BB32F7"/>
    <w:rsid w:val="00BB3300"/>
    <w:rsid w:val="00BB35E2"/>
    <w:rsid w:val="00BB3D13"/>
    <w:rsid w:val="00BB3FEF"/>
    <w:rsid w:val="00BB40DD"/>
    <w:rsid w:val="00BB43FE"/>
    <w:rsid w:val="00BB4E4A"/>
    <w:rsid w:val="00BB5B4E"/>
    <w:rsid w:val="00BB68AA"/>
    <w:rsid w:val="00BB6BDD"/>
    <w:rsid w:val="00BB712F"/>
    <w:rsid w:val="00BB7653"/>
    <w:rsid w:val="00BB78B2"/>
    <w:rsid w:val="00BC0350"/>
    <w:rsid w:val="00BC3315"/>
    <w:rsid w:val="00BC34CF"/>
    <w:rsid w:val="00BC51FC"/>
    <w:rsid w:val="00BC5B63"/>
    <w:rsid w:val="00BC61EF"/>
    <w:rsid w:val="00BD009C"/>
    <w:rsid w:val="00BD0EB6"/>
    <w:rsid w:val="00BD0F47"/>
    <w:rsid w:val="00BD1FD7"/>
    <w:rsid w:val="00BD2F0A"/>
    <w:rsid w:val="00BD33B3"/>
    <w:rsid w:val="00BD37C6"/>
    <w:rsid w:val="00BD3FFA"/>
    <w:rsid w:val="00BD487D"/>
    <w:rsid w:val="00BD5DC3"/>
    <w:rsid w:val="00BD5FAF"/>
    <w:rsid w:val="00BD6910"/>
    <w:rsid w:val="00BD6964"/>
    <w:rsid w:val="00BD7FA4"/>
    <w:rsid w:val="00BE0433"/>
    <w:rsid w:val="00BE0EAD"/>
    <w:rsid w:val="00BE10C4"/>
    <w:rsid w:val="00BE26FA"/>
    <w:rsid w:val="00BE3A6C"/>
    <w:rsid w:val="00BE4142"/>
    <w:rsid w:val="00BE6EA5"/>
    <w:rsid w:val="00BF1293"/>
    <w:rsid w:val="00BF15BC"/>
    <w:rsid w:val="00BF1DEB"/>
    <w:rsid w:val="00BF2002"/>
    <w:rsid w:val="00BF20B0"/>
    <w:rsid w:val="00BF2C0D"/>
    <w:rsid w:val="00BF2EA2"/>
    <w:rsid w:val="00BF2FEE"/>
    <w:rsid w:val="00BF4110"/>
    <w:rsid w:val="00BF4613"/>
    <w:rsid w:val="00BF5F32"/>
    <w:rsid w:val="00BF6D17"/>
    <w:rsid w:val="00BF6DB6"/>
    <w:rsid w:val="00BF73BF"/>
    <w:rsid w:val="00BF789F"/>
    <w:rsid w:val="00BF7B35"/>
    <w:rsid w:val="00C0014B"/>
    <w:rsid w:val="00C00C0A"/>
    <w:rsid w:val="00C013ED"/>
    <w:rsid w:val="00C0202F"/>
    <w:rsid w:val="00C03074"/>
    <w:rsid w:val="00C031FD"/>
    <w:rsid w:val="00C03D95"/>
    <w:rsid w:val="00C04311"/>
    <w:rsid w:val="00C04F10"/>
    <w:rsid w:val="00C04FC1"/>
    <w:rsid w:val="00C05855"/>
    <w:rsid w:val="00C06228"/>
    <w:rsid w:val="00C06B5E"/>
    <w:rsid w:val="00C0716A"/>
    <w:rsid w:val="00C07FEA"/>
    <w:rsid w:val="00C10A6C"/>
    <w:rsid w:val="00C11436"/>
    <w:rsid w:val="00C114E6"/>
    <w:rsid w:val="00C1160C"/>
    <w:rsid w:val="00C11647"/>
    <w:rsid w:val="00C1192B"/>
    <w:rsid w:val="00C149CB"/>
    <w:rsid w:val="00C149DB"/>
    <w:rsid w:val="00C153E1"/>
    <w:rsid w:val="00C167A9"/>
    <w:rsid w:val="00C17E2A"/>
    <w:rsid w:val="00C20249"/>
    <w:rsid w:val="00C21791"/>
    <w:rsid w:val="00C21A75"/>
    <w:rsid w:val="00C21B1F"/>
    <w:rsid w:val="00C21F48"/>
    <w:rsid w:val="00C220C1"/>
    <w:rsid w:val="00C22CB9"/>
    <w:rsid w:val="00C22CC4"/>
    <w:rsid w:val="00C24D6D"/>
    <w:rsid w:val="00C24E3F"/>
    <w:rsid w:val="00C25C73"/>
    <w:rsid w:val="00C263EF"/>
    <w:rsid w:val="00C27739"/>
    <w:rsid w:val="00C279A1"/>
    <w:rsid w:val="00C30274"/>
    <w:rsid w:val="00C30761"/>
    <w:rsid w:val="00C3172F"/>
    <w:rsid w:val="00C318B8"/>
    <w:rsid w:val="00C32652"/>
    <w:rsid w:val="00C32871"/>
    <w:rsid w:val="00C32B43"/>
    <w:rsid w:val="00C332B7"/>
    <w:rsid w:val="00C33C9A"/>
    <w:rsid w:val="00C34E38"/>
    <w:rsid w:val="00C355AE"/>
    <w:rsid w:val="00C35AE9"/>
    <w:rsid w:val="00C36108"/>
    <w:rsid w:val="00C366AD"/>
    <w:rsid w:val="00C366C5"/>
    <w:rsid w:val="00C36BFE"/>
    <w:rsid w:val="00C37094"/>
    <w:rsid w:val="00C3722A"/>
    <w:rsid w:val="00C374D7"/>
    <w:rsid w:val="00C37B23"/>
    <w:rsid w:val="00C4057B"/>
    <w:rsid w:val="00C4065B"/>
    <w:rsid w:val="00C40F95"/>
    <w:rsid w:val="00C41683"/>
    <w:rsid w:val="00C42EB0"/>
    <w:rsid w:val="00C44096"/>
    <w:rsid w:val="00C44610"/>
    <w:rsid w:val="00C45411"/>
    <w:rsid w:val="00C45AE2"/>
    <w:rsid w:val="00C47441"/>
    <w:rsid w:val="00C5054B"/>
    <w:rsid w:val="00C50861"/>
    <w:rsid w:val="00C51501"/>
    <w:rsid w:val="00C51848"/>
    <w:rsid w:val="00C5222F"/>
    <w:rsid w:val="00C53EB1"/>
    <w:rsid w:val="00C54091"/>
    <w:rsid w:val="00C54F08"/>
    <w:rsid w:val="00C55115"/>
    <w:rsid w:val="00C551D8"/>
    <w:rsid w:val="00C55B4A"/>
    <w:rsid w:val="00C55BB0"/>
    <w:rsid w:val="00C568DA"/>
    <w:rsid w:val="00C56ADB"/>
    <w:rsid w:val="00C56D6E"/>
    <w:rsid w:val="00C57D26"/>
    <w:rsid w:val="00C60DCE"/>
    <w:rsid w:val="00C61406"/>
    <w:rsid w:val="00C62B85"/>
    <w:rsid w:val="00C631FE"/>
    <w:rsid w:val="00C63A5F"/>
    <w:rsid w:val="00C63D1A"/>
    <w:rsid w:val="00C6405B"/>
    <w:rsid w:val="00C65080"/>
    <w:rsid w:val="00C651DF"/>
    <w:rsid w:val="00C657AB"/>
    <w:rsid w:val="00C672F7"/>
    <w:rsid w:val="00C6764F"/>
    <w:rsid w:val="00C67F9A"/>
    <w:rsid w:val="00C71016"/>
    <w:rsid w:val="00C71090"/>
    <w:rsid w:val="00C717F8"/>
    <w:rsid w:val="00C71EB8"/>
    <w:rsid w:val="00C72230"/>
    <w:rsid w:val="00C72990"/>
    <w:rsid w:val="00C72B19"/>
    <w:rsid w:val="00C72BDF"/>
    <w:rsid w:val="00C73C2B"/>
    <w:rsid w:val="00C7401B"/>
    <w:rsid w:val="00C74A09"/>
    <w:rsid w:val="00C752F2"/>
    <w:rsid w:val="00C75356"/>
    <w:rsid w:val="00C761F8"/>
    <w:rsid w:val="00C762B3"/>
    <w:rsid w:val="00C762D4"/>
    <w:rsid w:val="00C76662"/>
    <w:rsid w:val="00C76B05"/>
    <w:rsid w:val="00C76EC3"/>
    <w:rsid w:val="00C770EF"/>
    <w:rsid w:val="00C77D6F"/>
    <w:rsid w:val="00C80B9B"/>
    <w:rsid w:val="00C813AC"/>
    <w:rsid w:val="00C81A80"/>
    <w:rsid w:val="00C81C9C"/>
    <w:rsid w:val="00C81DCE"/>
    <w:rsid w:val="00C820F8"/>
    <w:rsid w:val="00C82DC1"/>
    <w:rsid w:val="00C8326D"/>
    <w:rsid w:val="00C8335C"/>
    <w:rsid w:val="00C83696"/>
    <w:rsid w:val="00C84176"/>
    <w:rsid w:val="00C84575"/>
    <w:rsid w:val="00C84AB7"/>
    <w:rsid w:val="00C8502D"/>
    <w:rsid w:val="00C850CD"/>
    <w:rsid w:val="00C868D3"/>
    <w:rsid w:val="00C86CC5"/>
    <w:rsid w:val="00C8791D"/>
    <w:rsid w:val="00C90548"/>
    <w:rsid w:val="00C9075A"/>
    <w:rsid w:val="00C90A57"/>
    <w:rsid w:val="00C91D13"/>
    <w:rsid w:val="00C91FD5"/>
    <w:rsid w:val="00C92A88"/>
    <w:rsid w:val="00C9317B"/>
    <w:rsid w:val="00C9389F"/>
    <w:rsid w:val="00C93E99"/>
    <w:rsid w:val="00C94469"/>
    <w:rsid w:val="00C94604"/>
    <w:rsid w:val="00C9472F"/>
    <w:rsid w:val="00C9624A"/>
    <w:rsid w:val="00C97663"/>
    <w:rsid w:val="00C97AA7"/>
    <w:rsid w:val="00CA2B84"/>
    <w:rsid w:val="00CA3286"/>
    <w:rsid w:val="00CA3EE9"/>
    <w:rsid w:val="00CA3EFE"/>
    <w:rsid w:val="00CA4301"/>
    <w:rsid w:val="00CA4351"/>
    <w:rsid w:val="00CA4753"/>
    <w:rsid w:val="00CA5C95"/>
    <w:rsid w:val="00CA626E"/>
    <w:rsid w:val="00CA6310"/>
    <w:rsid w:val="00CA6A2C"/>
    <w:rsid w:val="00CB0B44"/>
    <w:rsid w:val="00CB1232"/>
    <w:rsid w:val="00CB15B1"/>
    <w:rsid w:val="00CB1F2B"/>
    <w:rsid w:val="00CB3794"/>
    <w:rsid w:val="00CB4092"/>
    <w:rsid w:val="00CB4235"/>
    <w:rsid w:val="00CB4521"/>
    <w:rsid w:val="00CB462E"/>
    <w:rsid w:val="00CB4813"/>
    <w:rsid w:val="00CB54E5"/>
    <w:rsid w:val="00CB5CF6"/>
    <w:rsid w:val="00CB6B91"/>
    <w:rsid w:val="00CB6C4A"/>
    <w:rsid w:val="00CC0598"/>
    <w:rsid w:val="00CC0D53"/>
    <w:rsid w:val="00CC148D"/>
    <w:rsid w:val="00CC1B00"/>
    <w:rsid w:val="00CC1ECF"/>
    <w:rsid w:val="00CC2B1D"/>
    <w:rsid w:val="00CC2EAB"/>
    <w:rsid w:val="00CC4494"/>
    <w:rsid w:val="00CC529D"/>
    <w:rsid w:val="00CC5480"/>
    <w:rsid w:val="00CC6485"/>
    <w:rsid w:val="00CC69D5"/>
    <w:rsid w:val="00CC6CEF"/>
    <w:rsid w:val="00CC6E8C"/>
    <w:rsid w:val="00CC7173"/>
    <w:rsid w:val="00CC7414"/>
    <w:rsid w:val="00CD056E"/>
    <w:rsid w:val="00CD1CE9"/>
    <w:rsid w:val="00CD244A"/>
    <w:rsid w:val="00CD24B2"/>
    <w:rsid w:val="00CD30AA"/>
    <w:rsid w:val="00CD3B7C"/>
    <w:rsid w:val="00CD43B1"/>
    <w:rsid w:val="00CD497C"/>
    <w:rsid w:val="00CD4EA4"/>
    <w:rsid w:val="00CD7554"/>
    <w:rsid w:val="00CD7887"/>
    <w:rsid w:val="00CD7BE6"/>
    <w:rsid w:val="00CD7D85"/>
    <w:rsid w:val="00CE01AC"/>
    <w:rsid w:val="00CE0336"/>
    <w:rsid w:val="00CE06E5"/>
    <w:rsid w:val="00CE16B8"/>
    <w:rsid w:val="00CE396D"/>
    <w:rsid w:val="00CE3C89"/>
    <w:rsid w:val="00CE4C29"/>
    <w:rsid w:val="00CE5E8B"/>
    <w:rsid w:val="00CE5F27"/>
    <w:rsid w:val="00CE600C"/>
    <w:rsid w:val="00CE643E"/>
    <w:rsid w:val="00CE64D2"/>
    <w:rsid w:val="00CE6748"/>
    <w:rsid w:val="00CE6F59"/>
    <w:rsid w:val="00CE71CE"/>
    <w:rsid w:val="00CE75FC"/>
    <w:rsid w:val="00CE760E"/>
    <w:rsid w:val="00CE7C42"/>
    <w:rsid w:val="00CF1664"/>
    <w:rsid w:val="00CF1C24"/>
    <w:rsid w:val="00CF1CD7"/>
    <w:rsid w:val="00CF2523"/>
    <w:rsid w:val="00CF28D8"/>
    <w:rsid w:val="00CF3A80"/>
    <w:rsid w:val="00CF3E4E"/>
    <w:rsid w:val="00CF4FC0"/>
    <w:rsid w:val="00CF6383"/>
    <w:rsid w:val="00CF6569"/>
    <w:rsid w:val="00CF69EC"/>
    <w:rsid w:val="00CF7001"/>
    <w:rsid w:val="00CF7371"/>
    <w:rsid w:val="00CF7DAE"/>
    <w:rsid w:val="00D00816"/>
    <w:rsid w:val="00D00A1A"/>
    <w:rsid w:val="00D00DB4"/>
    <w:rsid w:val="00D0213A"/>
    <w:rsid w:val="00D036AB"/>
    <w:rsid w:val="00D03788"/>
    <w:rsid w:val="00D04A2B"/>
    <w:rsid w:val="00D04C6E"/>
    <w:rsid w:val="00D05AE4"/>
    <w:rsid w:val="00D10DC9"/>
    <w:rsid w:val="00D11A2A"/>
    <w:rsid w:val="00D11B66"/>
    <w:rsid w:val="00D11DBB"/>
    <w:rsid w:val="00D12E6D"/>
    <w:rsid w:val="00D132CE"/>
    <w:rsid w:val="00D141EE"/>
    <w:rsid w:val="00D15076"/>
    <w:rsid w:val="00D16A98"/>
    <w:rsid w:val="00D1745A"/>
    <w:rsid w:val="00D17D90"/>
    <w:rsid w:val="00D203BC"/>
    <w:rsid w:val="00D2178B"/>
    <w:rsid w:val="00D21B52"/>
    <w:rsid w:val="00D21B98"/>
    <w:rsid w:val="00D22C2A"/>
    <w:rsid w:val="00D23707"/>
    <w:rsid w:val="00D237E4"/>
    <w:rsid w:val="00D23BAD"/>
    <w:rsid w:val="00D24A35"/>
    <w:rsid w:val="00D24D48"/>
    <w:rsid w:val="00D265F7"/>
    <w:rsid w:val="00D26FAA"/>
    <w:rsid w:val="00D27E6E"/>
    <w:rsid w:val="00D30261"/>
    <w:rsid w:val="00D30577"/>
    <w:rsid w:val="00D306AE"/>
    <w:rsid w:val="00D30CD1"/>
    <w:rsid w:val="00D30EAF"/>
    <w:rsid w:val="00D31A7A"/>
    <w:rsid w:val="00D32322"/>
    <w:rsid w:val="00D326B7"/>
    <w:rsid w:val="00D332F7"/>
    <w:rsid w:val="00D34340"/>
    <w:rsid w:val="00D362C3"/>
    <w:rsid w:val="00D36E76"/>
    <w:rsid w:val="00D4083C"/>
    <w:rsid w:val="00D41EF2"/>
    <w:rsid w:val="00D4285B"/>
    <w:rsid w:val="00D42914"/>
    <w:rsid w:val="00D42B1F"/>
    <w:rsid w:val="00D44D9F"/>
    <w:rsid w:val="00D44F0C"/>
    <w:rsid w:val="00D450F9"/>
    <w:rsid w:val="00D454A8"/>
    <w:rsid w:val="00D4632D"/>
    <w:rsid w:val="00D47025"/>
    <w:rsid w:val="00D475E9"/>
    <w:rsid w:val="00D47E48"/>
    <w:rsid w:val="00D47F7F"/>
    <w:rsid w:val="00D50352"/>
    <w:rsid w:val="00D50D06"/>
    <w:rsid w:val="00D51533"/>
    <w:rsid w:val="00D527E9"/>
    <w:rsid w:val="00D528AC"/>
    <w:rsid w:val="00D53070"/>
    <w:rsid w:val="00D530C4"/>
    <w:rsid w:val="00D53C38"/>
    <w:rsid w:val="00D54527"/>
    <w:rsid w:val="00D5676A"/>
    <w:rsid w:val="00D56ADF"/>
    <w:rsid w:val="00D573E3"/>
    <w:rsid w:val="00D60572"/>
    <w:rsid w:val="00D6076E"/>
    <w:rsid w:val="00D60842"/>
    <w:rsid w:val="00D60A09"/>
    <w:rsid w:val="00D60CE4"/>
    <w:rsid w:val="00D618C1"/>
    <w:rsid w:val="00D62811"/>
    <w:rsid w:val="00D632EB"/>
    <w:rsid w:val="00D6385E"/>
    <w:rsid w:val="00D63D82"/>
    <w:rsid w:val="00D64437"/>
    <w:rsid w:val="00D64B74"/>
    <w:rsid w:val="00D64D25"/>
    <w:rsid w:val="00D651A3"/>
    <w:rsid w:val="00D671F1"/>
    <w:rsid w:val="00D679F1"/>
    <w:rsid w:val="00D700D4"/>
    <w:rsid w:val="00D7038F"/>
    <w:rsid w:val="00D70401"/>
    <w:rsid w:val="00D708B5"/>
    <w:rsid w:val="00D71055"/>
    <w:rsid w:val="00D710EE"/>
    <w:rsid w:val="00D71699"/>
    <w:rsid w:val="00D71B0E"/>
    <w:rsid w:val="00D72743"/>
    <w:rsid w:val="00D73ADC"/>
    <w:rsid w:val="00D748B7"/>
    <w:rsid w:val="00D74C5E"/>
    <w:rsid w:val="00D7510A"/>
    <w:rsid w:val="00D7593F"/>
    <w:rsid w:val="00D75F20"/>
    <w:rsid w:val="00D76218"/>
    <w:rsid w:val="00D76303"/>
    <w:rsid w:val="00D767A4"/>
    <w:rsid w:val="00D76DBD"/>
    <w:rsid w:val="00D772B5"/>
    <w:rsid w:val="00D77B09"/>
    <w:rsid w:val="00D77DC8"/>
    <w:rsid w:val="00D80898"/>
    <w:rsid w:val="00D80AD1"/>
    <w:rsid w:val="00D80F02"/>
    <w:rsid w:val="00D8112E"/>
    <w:rsid w:val="00D82B76"/>
    <w:rsid w:val="00D82D58"/>
    <w:rsid w:val="00D83544"/>
    <w:rsid w:val="00D83D40"/>
    <w:rsid w:val="00D8560D"/>
    <w:rsid w:val="00D85A4F"/>
    <w:rsid w:val="00D86024"/>
    <w:rsid w:val="00D87B22"/>
    <w:rsid w:val="00D904E4"/>
    <w:rsid w:val="00D90709"/>
    <w:rsid w:val="00D90858"/>
    <w:rsid w:val="00D90C58"/>
    <w:rsid w:val="00D916BD"/>
    <w:rsid w:val="00D92654"/>
    <w:rsid w:val="00D92687"/>
    <w:rsid w:val="00D92ADA"/>
    <w:rsid w:val="00D92E34"/>
    <w:rsid w:val="00D93790"/>
    <w:rsid w:val="00D937CA"/>
    <w:rsid w:val="00D94AFE"/>
    <w:rsid w:val="00D94E74"/>
    <w:rsid w:val="00D953A2"/>
    <w:rsid w:val="00D959C6"/>
    <w:rsid w:val="00D95A8A"/>
    <w:rsid w:val="00D95C46"/>
    <w:rsid w:val="00D9626B"/>
    <w:rsid w:val="00D96C7E"/>
    <w:rsid w:val="00D97491"/>
    <w:rsid w:val="00D97E30"/>
    <w:rsid w:val="00DA0F4A"/>
    <w:rsid w:val="00DA20A1"/>
    <w:rsid w:val="00DA28C4"/>
    <w:rsid w:val="00DA2F6E"/>
    <w:rsid w:val="00DA30E2"/>
    <w:rsid w:val="00DA3636"/>
    <w:rsid w:val="00DA3F1C"/>
    <w:rsid w:val="00DA497C"/>
    <w:rsid w:val="00DA6BD9"/>
    <w:rsid w:val="00DA7BAB"/>
    <w:rsid w:val="00DB0C77"/>
    <w:rsid w:val="00DB0ED8"/>
    <w:rsid w:val="00DB0F82"/>
    <w:rsid w:val="00DB155C"/>
    <w:rsid w:val="00DB1988"/>
    <w:rsid w:val="00DB1E76"/>
    <w:rsid w:val="00DB3BD8"/>
    <w:rsid w:val="00DB40D9"/>
    <w:rsid w:val="00DB45DB"/>
    <w:rsid w:val="00DB51DB"/>
    <w:rsid w:val="00DB5258"/>
    <w:rsid w:val="00DB5D19"/>
    <w:rsid w:val="00DB5E91"/>
    <w:rsid w:val="00DB6301"/>
    <w:rsid w:val="00DB6BE7"/>
    <w:rsid w:val="00DB6DA1"/>
    <w:rsid w:val="00DB7AB9"/>
    <w:rsid w:val="00DB7E51"/>
    <w:rsid w:val="00DC01F4"/>
    <w:rsid w:val="00DC0D6B"/>
    <w:rsid w:val="00DC164E"/>
    <w:rsid w:val="00DC2587"/>
    <w:rsid w:val="00DC3342"/>
    <w:rsid w:val="00DC3783"/>
    <w:rsid w:val="00DC3FBF"/>
    <w:rsid w:val="00DC4043"/>
    <w:rsid w:val="00DC4788"/>
    <w:rsid w:val="00DC4908"/>
    <w:rsid w:val="00DC50CE"/>
    <w:rsid w:val="00DC5B27"/>
    <w:rsid w:val="00DD0847"/>
    <w:rsid w:val="00DD0E46"/>
    <w:rsid w:val="00DD1153"/>
    <w:rsid w:val="00DD15F6"/>
    <w:rsid w:val="00DD16A1"/>
    <w:rsid w:val="00DD2A49"/>
    <w:rsid w:val="00DD3133"/>
    <w:rsid w:val="00DD49CD"/>
    <w:rsid w:val="00DD4B7F"/>
    <w:rsid w:val="00DD51B9"/>
    <w:rsid w:val="00DD6219"/>
    <w:rsid w:val="00DD6BA1"/>
    <w:rsid w:val="00DD6CF3"/>
    <w:rsid w:val="00DD767B"/>
    <w:rsid w:val="00DE084F"/>
    <w:rsid w:val="00DE1134"/>
    <w:rsid w:val="00DE13E3"/>
    <w:rsid w:val="00DE17A6"/>
    <w:rsid w:val="00DE2620"/>
    <w:rsid w:val="00DE294F"/>
    <w:rsid w:val="00DE34D5"/>
    <w:rsid w:val="00DE37FA"/>
    <w:rsid w:val="00DE3ADB"/>
    <w:rsid w:val="00DE4113"/>
    <w:rsid w:val="00DE41B3"/>
    <w:rsid w:val="00DE6275"/>
    <w:rsid w:val="00DE6D13"/>
    <w:rsid w:val="00DE79D2"/>
    <w:rsid w:val="00DE7CF9"/>
    <w:rsid w:val="00DF1F9B"/>
    <w:rsid w:val="00DF31B1"/>
    <w:rsid w:val="00DF4C31"/>
    <w:rsid w:val="00DF5202"/>
    <w:rsid w:val="00DF5A50"/>
    <w:rsid w:val="00DF7D97"/>
    <w:rsid w:val="00E001B0"/>
    <w:rsid w:val="00E00BBF"/>
    <w:rsid w:val="00E0106C"/>
    <w:rsid w:val="00E013FA"/>
    <w:rsid w:val="00E01481"/>
    <w:rsid w:val="00E0204D"/>
    <w:rsid w:val="00E02C0C"/>
    <w:rsid w:val="00E037CB"/>
    <w:rsid w:val="00E042FA"/>
    <w:rsid w:val="00E04BDA"/>
    <w:rsid w:val="00E04FCF"/>
    <w:rsid w:val="00E051D1"/>
    <w:rsid w:val="00E0613F"/>
    <w:rsid w:val="00E06237"/>
    <w:rsid w:val="00E064F4"/>
    <w:rsid w:val="00E06573"/>
    <w:rsid w:val="00E06578"/>
    <w:rsid w:val="00E075B1"/>
    <w:rsid w:val="00E10E9F"/>
    <w:rsid w:val="00E11D83"/>
    <w:rsid w:val="00E12747"/>
    <w:rsid w:val="00E12F54"/>
    <w:rsid w:val="00E13898"/>
    <w:rsid w:val="00E14F8E"/>
    <w:rsid w:val="00E15270"/>
    <w:rsid w:val="00E1584A"/>
    <w:rsid w:val="00E1601A"/>
    <w:rsid w:val="00E16073"/>
    <w:rsid w:val="00E165A2"/>
    <w:rsid w:val="00E1788F"/>
    <w:rsid w:val="00E17DCB"/>
    <w:rsid w:val="00E20F60"/>
    <w:rsid w:val="00E21B9A"/>
    <w:rsid w:val="00E2477B"/>
    <w:rsid w:val="00E2496D"/>
    <w:rsid w:val="00E25427"/>
    <w:rsid w:val="00E263ED"/>
    <w:rsid w:val="00E2681F"/>
    <w:rsid w:val="00E26A76"/>
    <w:rsid w:val="00E27AD5"/>
    <w:rsid w:val="00E30EAD"/>
    <w:rsid w:val="00E317ED"/>
    <w:rsid w:val="00E31B0A"/>
    <w:rsid w:val="00E3271F"/>
    <w:rsid w:val="00E333EE"/>
    <w:rsid w:val="00E33683"/>
    <w:rsid w:val="00E34943"/>
    <w:rsid w:val="00E34FDB"/>
    <w:rsid w:val="00E371AE"/>
    <w:rsid w:val="00E37F3C"/>
    <w:rsid w:val="00E40824"/>
    <w:rsid w:val="00E40A6F"/>
    <w:rsid w:val="00E41BBB"/>
    <w:rsid w:val="00E42B44"/>
    <w:rsid w:val="00E42E9E"/>
    <w:rsid w:val="00E43389"/>
    <w:rsid w:val="00E43B91"/>
    <w:rsid w:val="00E45B6B"/>
    <w:rsid w:val="00E46171"/>
    <w:rsid w:val="00E462EA"/>
    <w:rsid w:val="00E4637D"/>
    <w:rsid w:val="00E46706"/>
    <w:rsid w:val="00E4685F"/>
    <w:rsid w:val="00E46920"/>
    <w:rsid w:val="00E47704"/>
    <w:rsid w:val="00E50036"/>
    <w:rsid w:val="00E500F4"/>
    <w:rsid w:val="00E51406"/>
    <w:rsid w:val="00E51832"/>
    <w:rsid w:val="00E51F9C"/>
    <w:rsid w:val="00E53A6A"/>
    <w:rsid w:val="00E5424D"/>
    <w:rsid w:val="00E54FA2"/>
    <w:rsid w:val="00E558D5"/>
    <w:rsid w:val="00E569EB"/>
    <w:rsid w:val="00E56A91"/>
    <w:rsid w:val="00E56E18"/>
    <w:rsid w:val="00E60F30"/>
    <w:rsid w:val="00E610ED"/>
    <w:rsid w:val="00E611B9"/>
    <w:rsid w:val="00E61E87"/>
    <w:rsid w:val="00E63AD4"/>
    <w:rsid w:val="00E63E73"/>
    <w:rsid w:val="00E64FC7"/>
    <w:rsid w:val="00E6503C"/>
    <w:rsid w:val="00E6577C"/>
    <w:rsid w:val="00E66ABC"/>
    <w:rsid w:val="00E66D59"/>
    <w:rsid w:val="00E70938"/>
    <w:rsid w:val="00E7157D"/>
    <w:rsid w:val="00E71616"/>
    <w:rsid w:val="00E7192F"/>
    <w:rsid w:val="00E7416D"/>
    <w:rsid w:val="00E7592D"/>
    <w:rsid w:val="00E76330"/>
    <w:rsid w:val="00E76AC9"/>
    <w:rsid w:val="00E772A6"/>
    <w:rsid w:val="00E77C70"/>
    <w:rsid w:val="00E80104"/>
    <w:rsid w:val="00E80BC0"/>
    <w:rsid w:val="00E821A5"/>
    <w:rsid w:val="00E82781"/>
    <w:rsid w:val="00E82F70"/>
    <w:rsid w:val="00E83472"/>
    <w:rsid w:val="00E8398D"/>
    <w:rsid w:val="00E83AA8"/>
    <w:rsid w:val="00E84522"/>
    <w:rsid w:val="00E84DEE"/>
    <w:rsid w:val="00E8542D"/>
    <w:rsid w:val="00E854D8"/>
    <w:rsid w:val="00E8690C"/>
    <w:rsid w:val="00E8696D"/>
    <w:rsid w:val="00E8717C"/>
    <w:rsid w:val="00E90A29"/>
    <w:rsid w:val="00E9178A"/>
    <w:rsid w:val="00E93578"/>
    <w:rsid w:val="00E954EA"/>
    <w:rsid w:val="00E95EE6"/>
    <w:rsid w:val="00E97E73"/>
    <w:rsid w:val="00EA0003"/>
    <w:rsid w:val="00EA1751"/>
    <w:rsid w:val="00EA1845"/>
    <w:rsid w:val="00EA1856"/>
    <w:rsid w:val="00EA25AB"/>
    <w:rsid w:val="00EA3476"/>
    <w:rsid w:val="00EA3BB9"/>
    <w:rsid w:val="00EA3C22"/>
    <w:rsid w:val="00EA5070"/>
    <w:rsid w:val="00EA5F3D"/>
    <w:rsid w:val="00EA5F8B"/>
    <w:rsid w:val="00EA6464"/>
    <w:rsid w:val="00EA79C9"/>
    <w:rsid w:val="00EA7CD7"/>
    <w:rsid w:val="00EB0A56"/>
    <w:rsid w:val="00EB0DA7"/>
    <w:rsid w:val="00EB2ACD"/>
    <w:rsid w:val="00EB33E1"/>
    <w:rsid w:val="00EB45EF"/>
    <w:rsid w:val="00EB4CA0"/>
    <w:rsid w:val="00EB5BE7"/>
    <w:rsid w:val="00EB73DA"/>
    <w:rsid w:val="00EB7D1C"/>
    <w:rsid w:val="00EC0D93"/>
    <w:rsid w:val="00EC1513"/>
    <w:rsid w:val="00EC1BC2"/>
    <w:rsid w:val="00EC33AE"/>
    <w:rsid w:val="00EC4A7C"/>
    <w:rsid w:val="00EC4C4F"/>
    <w:rsid w:val="00EC60CF"/>
    <w:rsid w:val="00EC69B1"/>
    <w:rsid w:val="00EC7707"/>
    <w:rsid w:val="00EC7A64"/>
    <w:rsid w:val="00EC7A92"/>
    <w:rsid w:val="00EC7EB7"/>
    <w:rsid w:val="00ED06D3"/>
    <w:rsid w:val="00ED09A3"/>
    <w:rsid w:val="00ED0A42"/>
    <w:rsid w:val="00ED0A5C"/>
    <w:rsid w:val="00ED0E88"/>
    <w:rsid w:val="00ED14A1"/>
    <w:rsid w:val="00ED19BD"/>
    <w:rsid w:val="00ED1F0B"/>
    <w:rsid w:val="00ED28EA"/>
    <w:rsid w:val="00ED2B45"/>
    <w:rsid w:val="00ED3E0D"/>
    <w:rsid w:val="00ED4EB3"/>
    <w:rsid w:val="00ED5BC4"/>
    <w:rsid w:val="00ED6F07"/>
    <w:rsid w:val="00ED75B9"/>
    <w:rsid w:val="00EE028B"/>
    <w:rsid w:val="00EE0C7F"/>
    <w:rsid w:val="00EE13CB"/>
    <w:rsid w:val="00EE1861"/>
    <w:rsid w:val="00EE31BA"/>
    <w:rsid w:val="00EE323A"/>
    <w:rsid w:val="00EE6E30"/>
    <w:rsid w:val="00EE7050"/>
    <w:rsid w:val="00EF05D0"/>
    <w:rsid w:val="00EF0ECF"/>
    <w:rsid w:val="00EF139D"/>
    <w:rsid w:val="00EF28BC"/>
    <w:rsid w:val="00EF30A3"/>
    <w:rsid w:val="00EF337F"/>
    <w:rsid w:val="00EF48DC"/>
    <w:rsid w:val="00EF59E4"/>
    <w:rsid w:val="00EF5CB3"/>
    <w:rsid w:val="00EF70B9"/>
    <w:rsid w:val="00EF785F"/>
    <w:rsid w:val="00F00206"/>
    <w:rsid w:val="00F01AFA"/>
    <w:rsid w:val="00F027F6"/>
    <w:rsid w:val="00F029A6"/>
    <w:rsid w:val="00F02D08"/>
    <w:rsid w:val="00F03518"/>
    <w:rsid w:val="00F042E5"/>
    <w:rsid w:val="00F04802"/>
    <w:rsid w:val="00F04BBF"/>
    <w:rsid w:val="00F04D80"/>
    <w:rsid w:val="00F04FE5"/>
    <w:rsid w:val="00F05226"/>
    <w:rsid w:val="00F05864"/>
    <w:rsid w:val="00F073DF"/>
    <w:rsid w:val="00F10E00"/>
    <w:rsid w:val="00F10EA0"/>
    <w:rsid w:val="00F10EC7"/>
    <w:rsid w:val="00F11162"/>
    <w:rsid w:val="00F124ED"/>
    <w:rsid w:val="00F13504"/>
    <w:rsid w:val="00F15768"/>
    <w:rsid w:val="00F158D1"/>
    <w:rsid w:val="00F162D9"/>
    <w:rsid w:val="00F16416"/>
    <w:rsid w:val="00F17E2E"/>
    <w:rsid w:val="00F20470"/>
    <w:rsid w:val="00F2317B"/>
    <w:rsid w:val="00F235F9"/>
    <w:rsid w:val="00F2447F"/>
    <w:rsid w:val="00F24600"/>
    <w:rsid w:val="00F24A33"/>
    <w:rsid w:val="00F25146"/>
    <w:rsid w:val="00F254D0"/>
    <w:rsid w:val="00F25567"/>
    <w:rsid w:val="00F25A1E"/>
    <w:rsid w:val="00F30BF9"/>
    <w:rsid w:val="00F31EB4"/>
    <w:rsid w:val="00F32F4C"/>
    <w:rsid w:val="00F334A9"/>
    <w:rsid w:val="00F3488D"/>
    <w:rsid w:val="00F348D1"/>
    <w:rsid w:val="00F34EB6"/>
    <w:rsid w:val="00F359EF"/>
    <w:rsid w:val="00F35CF2"/>
    <w:rsid w:val="00F36787"/>
    <w:rsid w:val="00F3727C"/>
    <w:rsid w:val="00F37449"/>
    <w:rsid w:val="00F37580"/>
    <w:rsid w:val="00F379A6"/>
    <w:rsid w:val="00F4130C"/>
    <w:rsid w:val="00F43A85"/>
    <w:rsid w:val="00F4486B"/>
    <w:rsid w:val="00F452A2"/>
    <w:rsid w:val="00F45B8D"/>
    <w:rsid w:val="00F473A0"/>
    <w:rsid w:val="00F47ECC"/>
    <w:rsid w:val="00F50441"/>
    <w:rsid w:val="00F507A3"/>
    <w:rsid w:val="00F50A5E"/>
    <w:rsid w:val="00F51839"/>
    <w:rsid w:val="00F51A77"/>
    <w:rsid w:val="00F52607"/>
    <w:rsid w:val="00F52A90"/>
    <w:rsid w:val="00F53C8B"/>
    <w:rsid w:val="00F53E4E"/>
    <w:rsid w:val="00F55362"/>
    <w:rsid w:val="00F5560D"/>
    <w:rsid w:val="00F55CB2"/>
    <w:rsid w:val="00F56835"/>
    <w:rsid w:val="00F56A71"/>
    <w:rsid w:val="00F56F09"/>
    <w:rsid w:val="00F60870"/>
    <w:rsid w:val="00F60B25"/>
    <w:rsid w:val="00F620DD"/>
    <w:rsid w:val="00F627EA"/>
    <w:rsid w:val="00F62C52"/>
    <w:rsid w:val="00F6542C"/>
    <w:rsid w:val="00F66217"/>
    <w:rsid w:val="00F671D1"/>
    <w:rsid w:val="00F672BA"/>
    <w:rsid w:val="00F67B47"/>
    <w:rsid w:val="00F67BB1"/>
    <w:rsid w:val="00F700CD"/>
    <w:rsid w:val="00F7170A"/>
    <w:rsid w:val="00F720DC"/>
    <w:rsid w:val="00F72471"/>
    <w:rsid w:val="00F72B43"/>
    <w:rsid w:val="00F73163"/>
    <w:rsid w:val="00F737EC"/>
    <w:rsid w:val="00F75D12"/>
    <w:rsid w:val="00F76E49"/>
    <w:rsid w:val="00F77E6F"/>
    <w:rsid w:val="00F80462"/>
    <w:rsid w:val="00F80B77"/>
    <w:rsid w:val="00F810A5"/>
    <w:rsid w:val="00F810CE"/>
    <w:rsid w:val="00F817B8"/>
    <w:rsid w:val="00F81FA0"/>
    <w:rsid w:val="00F8317C"/>
    <w:rsid w:val="00F8342C"/>
    <w:rsid w:val="00F8373E"/>
    <w:rsid w:val="00F83B7F"/>
    <w:rsid w:val="00F84538"/>
    <w:rsid w:val="00F84E80"/>
    <w:rsid w:val="00F84FF5"/>
    <w:rsid w:val="00F85016"/>
    <w:rsid w:val="00F8503C"/>
    <w:rsid w:val="00F850CF"/>
    <w:rsid w:val="00F85155"/>
    <w:rsid w:val="00F851F2"/>
    <w:rsid w:val="00F865F3"/>
    <w:rsid w:val="00F866EA"/>
    <w:rsid w:val="00F901DB"/>
    <w:rsid w:val="00F9075B"/>
    <w:rsid w:val="00F91BE1"/>
    <w:rsid w:val="00F91EEB"/>
    <w:rsid w:val="00F9259A"/>
    <w:rsid w:val="00F92E58"/>
    <w:rsid w:val="00F92E9D"/>
    <w:rsid w:val="00F932FF"/>
    <w:rsid w:val="00F93EEF"/>
    <w:rsid w:val="00F945C8"/>
    <w:rsid w:val="00F94CAF"/>
    <w:rsid w:val="00F95341"/>
    <w:rsid w:val="00F9656C"/>
    <w:rsid w:val="00F965C0"/>
    <w:rsid w:val="00F96763"/>
    <w:rsid w:val="00F97B36"/>
    <w:rsid w:val="00F97C17"/>
    <w:rsid w:val="00FA12EA"/>
    <w:rsid w:val="00FA1FA1"/>
    <w:rsid w:val="00FA3147"/>
    <w:rsid w:val="00FA43AA"/>
    <w:rsid w:val="00FA4411"/>
    <w:rsid w:val="00FA49B1"/>
    <w:rsid w:val="00FA4A77"/>
    <w:rsid w:val="00FA538A"/>
    <w:rsid w:val="00FA6924"/>
    <w:rsid w:val="00FA6D74"/>
    <w:rsid w:val="00FA717F"/>
    <w:rsid w:val="00FB017C"/>
    <w:rsid w:val="00FB0C30"/>
    <w:rsid w:val="00FB17EA"/>
    <w:rsid w:val="00FB311E"/>
    <w:rsid w:val="00FB3736"/>
    <w:rsid w:val="00FB44B6"/>
    <w:rsid w:val="00FB4F5B"/>
    <w:rsid w:val="00FB6CD6"/>
    <w:rsid w:val="00FB72BC"/>
    <w:rsid w:val="00FB78A7"/>
    <w:rsid w:val="00FB79FC"/>
    <w:rsid w:val="00FC05EC"/>
    <w:rsid w:val="00FC1229"/>
    <w:rsid w:val="00FC1726"/>
    <w:rsid w:val="00FC179C"/>
    <w:rsid w:val="00FC1AF1"/>
    <w:rsid w:val="00FC1EA4"/>
    <w:rsid w:val="00FC216D"/>
    <w:rsid w:val="00FC2E86"/>
    <w:rsid w:val="00FC3867"/>
    <w:rsid w:val="00FC3B77"/>
    <w:rsid w:val="00FC3D7E"/>
    <w:rsid w:val="00FC465B"/>
    <w:rsid w:val="00FC4EB2"/>
    <w:rsid w:val="00FC4F43"/>
    <w:rsid w:val="00FC50A9"/>
    <w:rsid w:val="00FC5647"/>
    <w:rsid w:val="00FC6972"/>
    <w:rsid w:val="00FC79A9"/>
    <w:rsid w:val="00FD01B4"/>
    <w:rsid w:val="00FD0F73"/>
    <w:rsid w:val="00FD153D"/>
    <w:rsid w:val="00FD179D"/>
    <w:rsid w:val="00FD37E3"/>
    <w:rsid w:val="00FD42DC"/>
    <w:rsid w:val="00FD43E7"/>
    <w:rsid w:val="00FD4A88"/>
    <w:rsid w:val="00FD535D"/>
    <w:rsid w:val="00FD5F61"/>
    <w:rsid w:val="00FD6B4B"/>
    <w:rsid w:val="00FE01F6"/>
    <w:rsid w:val="00FE136E"/>
    <w:rsid w:val="00FE1F15"/>
    <w:rsid w:val="00FE283A"/>
    <w:rsid w:val="00FE2AAE"/>
    <w:rsid w:val="00FE2E24"/>
    <w:rsid w:val="00FE42FF"/>
    <w:rsid w:val="00FE6367"/>
    <w:rsid w:val="00FE65D5"/>
    <w:rsid w:val="00FE6E1B"/>
    <w:rsid w:val="00FF0289"/>
    <w:rsid w:val="00FF0517"/>
    <w:rsid w:val="00FF0D6F"/>
    <w:rsid w:val="00FF1CA7"/>
    <w:rsid w:val="00FF1F28"/>
    <w:rsid w:val="00FF2749"/>
    <w:rsid w:val="00FF332B"/>
    <w:rsid w:val="00FF39F3"/>
    <w:rsid w:val="00FF463A"/>
    <w:rsid w:val="00FF5191"/>
    <w:rsid w:val="00FF58D1"/>
    <w:rsid w:val="00FF5B2E"/>
    <w:rsid w:val="00FF689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C81E2"/>
  <w15:docId w15:val="{42F5CD03-AADB-4F4A-8655-43FC9028D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49C7"/>
    <w:pPr>
      <w:widowControl w:val="0"/>
    </w:pPr>
  </w:style>
  <w:style w:type="paragraph" w:styleId="1">
    <w:name w:val="heading 1"/>
    <w:basedOn w:val="a"/>
    <w:next w:val="a"/>
    <w:link w:val="10"/>
    <w:uiPriority w:val="9"/>
    <w:qFormat/>
    <w:rsid w:val="00676CCE"/>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unhideWhenUsed/>
    <w:qFormat/>
    <w:rsid w:val="00676CCE"/>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uiPriority w:val="9"/>
    <w:unhideWhenUsed/>
    <w:qFormat/>
    <w:rsid w:val="00676CCE"/>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
    <w:next w:val="a"/>
    <w:link w:val="40"/>
    <w:uiPriority w:val="9"/>
    <w:unhideWhenUsed/>
    <w:qFormat/>
    <w:rsid w:val="00035005"/>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6CCE"/>
    <w:pPr>
      <w:tabs>
        <w:tab w:val="center" w:pos="4153"/>
        <w:tab w:val="right" w:pos="8306"/>
      </w:tabs>
      <w:snapToGrid w:val="0"/>
    </w:pPr>
    <w:rPr>
      <w:sz w:val="20"/>
      <w:szCs w:val="20"/>
    </w:rPr>
  </w:style>
  <w:style w:type="character" w:customStyle="1" w:styleId="a4">
    <w:name w:val="頁首 字元"/>
    <w:basedOn w:val="a0"/>
    <w:link w:val="a3"/>
    <w:uiPriority w:val="99"/>
    <w:rsid w:val="00676CCE"/>
    <w:rPr>
      <w:sz w:val="20"/>
      <w:szCs w:val="20"/>
    </w:rPr>
  </w:style>
  <w:style w:type="paragraph" w:styleId="a5">
    <w:name w:val="footer"/>
    <w:basedOn w:val="a"/>
    <w:link w:val="a6"/>
    <w:uiPriority w:val="99"/>
    <w:unhideWhenUsed/>
    <w:rsid w:val="00676CCE"/>
    <w:pPr>
      <w:tabs>
        <w:tab w:val="center" w:pos="4153"/>
        <w:tab w:val="right" w:pos="8306"/>
      </w:tabs>
      <w:snapToGrid w:val="0"/>
    </w:pPr>
    <w:rPr>
      <w:sz w:val="20"/>
      <w:szCs w:val="20"/>
    </w:rPr>
  </w:style>
  <w:style w:type="character" w:customStyle="1" w:styleId="a6">
    <w:name w:val="頁尾 字元"/>
    <w:basedOn w:val="a0"/>
    <w:link w:val="a5"/>
    <w:uiPriority w:val="99"/>
    <w:rsid w:val="00676CCE"/>
    <w:rPr>
      <w:sz w:val="20"/>
      <w:szCs w:val="20"/>
    </w:rPr>
  </w:style>
  <w:style w:type="character" w:styleId="a7">
    <w:name w:val="Hyperlink"/>
    <w:uiPriority w:val="99"/>
    <w:rsid w:val="00676CCE"/>
    <w:rPr>
      <w:color w:val="0000FF"/>
      <w:u w:val="single"/>
    </w:rPr>
  </w:style>
  <w:style w:type="paragraph" w:customStyle="1" w:styleId="-">
    <w:name w:val="壹、審議概況-標題二"/>
    <w:basedOn w:val="2"/>
    <w:next w:val="a"/>
    <w:link w:val="-0"/>
    <w:qFormat/>
    <w:rsid w:val="00676CCE"/>
    <w:pPr>
      <w:tabs>
        <w:tab w:val="left" w:pos="851"/>
      </w:tabs>
      <w:adjustRightInd w:val="0"/>
      <w:snapToGrid w:val="0"/>
      <w:spacing w:beforeLines="50" w:before="190" w:afterLines="50" w:after="190" w:line="240" w:lineRule="auto"/>
      <w:ind w:left="284"/>
      <w:jc w:val="both"/>
    </w:pPr>
    <w:rPr>
      <w:rFonts w:ascii="Times New Roman" w:eastAsia="標楷體" w:hAnsi="Times New Roman" w:cs="Times New Roman"/>
      <w:sz w:val="28"/>
    </w:rPr>
  </w:style>
  <w:style w:type="character" w:customStyle="1" w:styleId="-0">
    <w:name w:val="壹、審議概況-標題二 字元"/>
    <w:link w:val="-"/>
    <w:rsid w:val="00676CCE"/>
    <w:rPr>
      <w:rFonts w:ascii="Times New Roman" w:eastAsia="標楷體" w:hAnsi="Times New Roman" w:cs="Times New Roman"/>
      <w:b/>
      <w:bCs/>
      <w:sz w:val="28"/>
      <w:szCs w:val="48"/>
    </w:rPr>
  </w:style>
  <w:style w:type="paragraph" w:customStyle="1" w:styleId="a8">
    <w:name w:val="一、審議概況–標題三"/>
    <w:basedOn w:val="3"/>
    <w:next w:val="a"/>
    <w:link w:val="a9"/>
    <w:qFormat/>
    <w:rsid w:val="00676CCE"/>
    <w:pPr>
      <w:tabs>
        <w:tab w:val="left" w:pos="1276"/>
      </w:tabs>
      <w:adjustRightInd w:val="0"/>
      <w:snapToGrid w:val="0"/>
      <w:spacing w:beforeLines="50" w:before="190" w:afterLines="50" w:after="190" w:line="240" w:lineRule="auto"/>
      <w:ind w:left="567"/>
      <w:jc w:val="both"/>
    </w:pPr>
    <w:rPr>
      <w:rFonts w:ascii="標楷體" w:eastAsia="標楷體" w:hAnsi="標楷體" w:cs="Times New Roman"/>
      <w:sz w:val="28"/>
    </w:rPr>
  </w:style>
  <w:style w:type="character" w:customStyle="1" w:styleId="a9">
    <w:name w:val="一、審議概況–標題三 字元"/>
    <w:link w:val="a8"/>
    <w:rsid w:val="00676CCE"/>
    <w:rPr>
      <w:rFonts w:ascii="標楷體" w:eastAsia="標楷體" w:hAnsi="標楷體" w:cs="Times New Roman"/>
      <w:b/>
      <w:bCs/>
      <w:sz w:val="28"/>
      <w:szCs w:val="36"/>
    </w:rPr>
  </w:style>
  <w:style w:type="character" w:customStyle="1" w:styleId="20">
    <w:name w:val="標題 2 字元"/>
    <w:basedOn w:val="a0"/>
    <w:link w:val="2"/>
    <w:uiPriority w:val="9"/>
    <w:rsid w:val="00676CCE"/>
    <w:rPr>
      <w:rFonts w:asciiTheme="majorHAnsi" w:eastAsiaTheme="majorEastAsia" w:hAnsiTheme="majorHAnsi" w:cstheme="majorBidi"/>
      <w:b/>
      <w:bCs/>
      <w:sz w:val="48"/>
      <w:szCs w:val="48"/>
    </w:rPr>
  </w:style>
  <w:style w:type="character" w:customStyle="1" w:styleId="30">
    <w:name w:val="標題 3 字元"/>
    <w:basedOn w:val="a0"/>
    <w:link w:val="3"/>
    <w:uiPriority w:val="9"/>
    <w:rsid w:val="00676CCE"/>
    <w:rPr>
      <w:rFonts w:asciiTheme="majorHAnsi" w:eastAsiaTheme="majorEastAsia" w:hAnsiTheme="majorHAnsi" w:cstheme="majorBidi"/>
      <w:b/>
      <w:bCs/>
      <w:sz w:val="36"/>
      <w:szCs w:val="36"/>
    </w:rPr>
  </w:style>
  <w:style w:type="character" w:customStyle="1" w:styleId="10">
    <w:name w:val="標題 1 字元"/>
    <w:basedOn w:val="a0"/>
    <w:link w:val="1"/>
    <w:uiPriority w:val="9"/>
    <w:rsid w:val="00676CCE"/>
    <w:rPr>
      <w:rFonts w:asciiTheme="majorHAnsi" w:eastAsiaTheme="majorEastAsia" w:hAnsiTheme="majorHAnsi" w:cstheme="majorBidi"/>
      <w:b/>
      <w:bCs/>
      <w:kern w:val="52"/>
      <w:sz w:val="52"/>
      <w:szCs w:val="52"/>
    </w:rPr>
  </w:style>
  <w:style w:type="paragraph" w:styleId="aa">
    <w:name w:val="TOC Heading"/>
    <w:basedOn w:val="1"/>
    <w:next w:val="a"/>
    <w:uiPriority w:val="39"/>
    <w:unhideWhenUsed/>
    <w:qFormat/>
    <w:rsid w:val="00342FFC"/>
    <w:pPr>
      <w:keepLines/>
      <w:widowControl/>
      <w:spacing w:before="480" w:after="0" w:line="276" w:lineRule="auto"/>
      <w:outlineLvl w:val="9"/>
    </w:pPr>
    <w:rPr>
      <w:color w:val="365F91" w:themeColor="accent1" w:themeShade="BF"/>
      <w:kern w:val="0"/>
      <w:sz w:val="28"/>
      <w:szCs w:val="28"/>
    </w:rPr>
  </w:style>
  <w:style w:type="paragraph" w:styleId="11">
    <w:name w:val="toc 1"/>
    <w:basedOn w:val="a"/>
    <w:next w:val="a"/>
    <w:autoRedefine/>
    <w:uiPriority w:val="39"/>
    <w:unhideWhenUsed/>
    <w:rsid w:val="00342FFC"/>
  </w:style>
  <w:style w:type="paragraph" w:styleId="21">
    <w:name w:val="toc 2"/>
    <w:basedOn w:val="a"/>
    <w:next w:val="a"/>
    <w:autoRedefine/>
    <w:uiPriority w:val="39"/>
    <w:unhideWhenUsed/>
    <w:rsid w:val="00342FFC"/>
    <w:pPr>
      <w:ind w:leftChars="200" w:left="480"/>
    </w:pPr>
  </w:style>
  <w:style w:type="paragraph" w:styleId="31">
    <w:name w:val="toc 3"/>
    <w:basedOn w:val="a"/>
    <w:next w:val="a"/>
    <w:autoRedefine/>
    <w:uiPriority w:val="39"/>
    <w:unhideWhenUsed/>
    <w:rsid w:val="00342FFC"/>
    <w:pPr>
      <w:ind w:leftChars="400" w:left="960"/>
    </w:pPr>
  </w:style>
  <w:style w:type="paragraph" w:styleId="ab">
    <w:name w:val="Balloon Text"/>
    <w:basedOn w:val="a"/>
    <w:link w:val="ac"/>
    <w:uiPriority w:val="99"/>
    <w:semiHidden/>
    <w:unhideWhenUsed/>
    <w:rsid w:val="00342FFC"/>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342FFC"/>
    <w:rPr>
      <w:rFonts w:asciiTheme="majorHAnsi" w:eastAsiaTheme="majorEastAsia" w:hAnsiTheme="majorHAnsi" w:cstheme="majorBidi"/>
      <w:sz w:val="18"/>
      <w:szCs w:val="18"/>
    </w:rPr>
  </w:style>
  <w:style w:type="paragraph" w:styleId="ad">
    <w:name w:val="List Paragraph"/>
    <w:basedOn w:val="a"/>
    <w:uiPriority w:val="34"/>
    <w:qFormat/>
    <w:rsid w:val="00121BAD"/>
    <w:pPr>
      <w:ind w:leftChars="200" w:left="480"/>
    </w:pPr>
  </w:style>
  <w:style w:type="paragraph" w:styleId="Web">
    <w:name w:val="Normal (Web)"/>
    <w:basedOn w:val="a"/>
    <w:uiPriority w:val="99"/>
    <w:unhideWhenUsed/>
    <w:rsid w:val="00B056B6"/>
    <w:pPr>
      <w:widowControl/>
      <w:spacing w:before="100" w:beforeAutospacing="1" w:after="100" w:afterAutospacing="1"/>
    </w:pPr>
    <w:rPr>
      <w:rFonts w:ascii="新細明體" w:eastAsia="新細明體" w:hAnsi="新細明體" w:cs="新細明體"/>
      <w:kern w:val="0"/>
      <w:szCs w:val="24"/>
    </w:rPr>
  </w:style>
  <w:style w:type="character" w:styleId="ae">
    <w:name w:val="FollowedHyperlink"/>
    <w:basedOn w:val="a0"/>
    <w:uiPriority w:val="99"/>
    <w:semiHidden/>
    <w:unhideWhenUsed/>
    <w:rsid w:val="00475CBD"/>
    <w:rPr>
      <w:color w:val="800080" w:themeColor="followedHyperlink"/>
      <w:u w:val="single"/>
    </w:rPr>
  </w:style>
  <w:style w:type="character" w:customStyle="1" w:styleId="40">
    <w:name w:val="標題 4 字元"/>
    <w:basedOn w:val="a0"/>
    <w:link w:val="4"/>
    <w:uiPriority w:val="9"/>
    <w:rsid w:val="00035005"/>
    <w:rPr>
      <w:rFonts w:asciiTheme="majorHAnsi" w:eastAsiaTheme="majorEastAsia" w:hAnsiTheme="majorHAnsi" w:cstheme="majorBidi"/>
      <w:sz w:val="36"/>
      <w:szCs w:val="36"/>
    </w:rPr>
  </w:style>
  <w:style w:type="character" w:customStyle="1" w:styleId="af">
    <w:name w:val="決定 字元"/>
    <w:link w:val="af0"/>
    <w:locked/>
    <w:rsid w:val="00A02F94"/>
    <w:rPr>
      <w:rFonts w:eastAsia="標楷體"/>
      <w:sz w:val="32"/>
      <w:szCs w:val="24"/>
    </w:rPr>
  </w:style>
  <w:style w:type="paragraph" w:customStyle="1" w:styleId="af0">
    <w:name w:val="決定"/>
    <w:basedOn w:val="a"/>
    <w:link w:val="af"/>
    <w:qFormat/>
    <w:rsid w:val="00A02F94"/>
    <w:pPr>
      <w:adjustRightInd w:val="0"/>
      <w:snapToGrid w:val="0"/>
      <w:spacing w:line="440" w:lineRule="exact"/>
      <w:ind w:leftChars="166" w:left="1358" w:rightChars="-286" w:right="-686" w:hangingChars="300" w:hanging="960"/>
    </w:pPr>
    <w:rPr>
      <w:rFonts w:eastAsia="標楷體"/>
      <w:sz w:val="32"/>
      <w:szCs w:val="24"/>
    </w:rPr>
  </w:style>
  <w:style w:type="character" w:styleId="af1">
    <w:name w:val="annotation reference"/>
    <w:basedOn w:val="a0"/>
    <w:uiPriority w:val="99"/>
    <w:semiHidden/>
    <w:unhideWhenUsed/>
    <w:rsid w:val="00327F50"/>
    <w:rPr>
      <w:sz w:val="18"/>
      <w:szCs w:val="18"/>
    </w:rPr>
  </w:style>
  <w:style w:type="paragraph" w:styleId="af2">
    <w:name w:val="annotation text"/>
    <w:basedOn w:val="a"/>
    <w:link w:val="af3"/>
    <w:uiPriority w:val="99"/>
    <w:semiHidden/>
    <w:unhideWhenUsed/>
    <w:rsid w:val="00327F50"/>
  </w:style>
  <w:style w:type="character" w:customStyle="1" w:styleId="af3">
    <w:name w:val="註解文字 字元"/>
    <w:basedOn w:val="a0"/>
    <w:link w:val="af2"/>
    <w:uiPriority w:val="99"/>
    <w:semiHidden/>
    <w:rsid w:val="00327F50"/>
  </w:style>
  <w:style w:type="paragraph" w:styleId="af4">
    <w:name w:val="annotation subject"/>
    <w:basedOn w:val="af2"/>
    <w:next w:val="af2"/>
    <w:link w:val="af5"/>
    <w:uiPriority w:val="99"/>
    <w:semiHidden/>
    <w:unhideWhenUsed/>
    <w:rsid w:val="00327F50"/>
    <w:rPr>
      <w:b/>
      <w:bCs/>
    </w:rPr>
  </w:style>
  <w:style w:type="character" w:customStyle="1" w:styleId="af5">
    <w:name w:val="註解主旨 字元"/>
    <w:basedOn w:val="af3"/>
    <w:link w:val="af4"/>
    <w:uiPriority w:val="99"/>
    <w:semiHidden/>
    <w:rsid w:val="00327F50"/>
    <w:rPr>
      <w:b/>
      <w:bCs/>
    </w:rPr>
  </w:style>
  <w:style w:type="paragraph" w:styleId="af6">
    <w:name w:val="Revision"/>
    <w:hidden/>
    <w:uiPriority w:val="99"/>
    <w:semiHidden/>
    <w:rsid w:val="00E075B1"/>
  </w:style>
  <w:style w:type="paragraph" w:styleId="af7">
    <w:name w:val="No Spacing"/>
    <w:uiPriority w:val="1"/>
    <w:qFormat/>
    <w:rsid w:val="00DE7CF9"/>
    <w:pPr>
      <w:widowControl w:val="0"/>
    </w:pPr>
  </w:style>
  <w:style w:type="paragraph" w:customStyle="1" w:styleId="01">
    <w:name w:val="01待審"/>
    <w:basedOn w:val="a"/>
    <w:link w:val="010"/>
    <w:qFormat/>
    <w:rsid w:val="00F810A5"/>
    <w:pPr>
      <w:spacing w:line="360" w:lineRule="exact"/>
      <w:jc w:val="both"/>
    </w:pPr>
    <w:rPr>
      <w:rFonts w:ascii="標楷體" w:eastAsia="標楷體"/>
      <w:sz w:val="28"/>
    </w:rPr>
  </w:style>
  <w:style w:type="character" w:customStyle="1" w:styleId="010">
    <w:name w:val="01待審 字元"/>
    <w:basedOn w:val="a0"/>
    <w:link w:val="01"/>
    <w:rsid w:val="00F810A5"/>
    <w:rPr>
      <w:rFonts w:ascii="標楷體" w:eastAsia="標楷體"/>
      <w:sz w:val="28"/>
    </w:rPr>
  </w:style>
  <w:style w:type="paragraph" w:customStyle="1" w:styleId="af8">
    <w:name w:val="審查情形"/>
    <w:basedOn w:val="a"/>
    <w:qFormat/>
    <w:rsid w:val="00BD7FA4"/>
    <w:pPr>
      <w:kinsoku w:val="0"/>
      <w:wordWrap w:val="0"/>
      <w:adjustRightInd w:val="0"/>
      <w:snapToGrid w:val="0"/>
      <w:spacing w:line="300" w:lineRule="exact"/>
      <w:ind w:left="240" w:hangingChars="100" w:hanging="240"/>
      <w:jc w:val="both"/>
    </w:pPr>
    <w:rPr>
      <w:rFonts w:ascii="標楷體" w:eastAsia="標楷體" w:hAnsi="標楷體" w:cs="Times New Roman"/>
      <w:color w:val="000000"/>
      <w:kern w:val="0"/>
      <w:szCs w:val="24"/>
    </w:rPr>
  </w:style>
  <w:style w:type="paragraph" w:styleId="af9">
    <w:name w:val="Normal Indent"/>
    <w:basedOn w:val="a"/>
    <w:rsid w:val="007F2EDE"/>
    <w:pPr>
      <w:spacing w:line="400" w:lineRule="exact"/>
      <w:ind w:left="851" w:hanging="851"/>
      <w:jc w:val="both"/>
    </w:pPr>
    <w:rPr>
      <w:rFonts w:ascii="Times New Roman" w:eastAsia="標楷體"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97361">
      <w:bodyDiv w:val="1"/>
      <w:marLeft w:val="0"/>
      <w:marRight w:val="0"/>
      <w:marTop w:val="0"/>
      <w:marBottom w:val="0"/>
      <w:divBdr>
        <w:top w:val="none" w:sz="0" w:space="0" w:color="auto"/>
        <w:left w:val="none" w:sz="0" w:space="0" w:color="auto"/>
        <w:bottom w:val="none" w:sz="0" w:space="0" w:color="auto"/>
        <w:right w:val="none" w:sz="0" w:space="0" w:color="auto"/>
      </w:divBdr>
    </w:div>
    <w:div w:id="25643917">
      <w:bodyDiv w:val="1"/>
      <w:marLeft w:val="0"/>
      <w:marRight w:val="0"/>
      <w:marTop w:val="0"/>
      <w:marBottom w:val="0"/>
      <w:divBdr>
        <w:top w:val="none" w:sz="0" w:space="0" w:color="auto"/>
        <w:left w:val="none" w:sz="0" w:space="0" w:color="auto"/>
        <w:bottom w:val="none" w:sz="0" w:space="0" w:color="auto"/>
        <w:right w:val="none" w:sz="0" w:space="0" w:color="auto"/>
      </w:divBdr>
    </w:div>
    <w:div w:id="59909111">
      <w:bodyDiv w:val="1"/>
      <w:marLeft w:val="0"/>
      <w:marRight w:val="0"/>
      <w:marTop w:val="0"/>
      <w:marBottom w:val="0"/>
      <w:divBdr>
        <w:top w:val="none" w:sz="0" w:space="0" w:color="auto"/>
        <w:left w:val="none" w:sz="0" w:space="0" w:color="auto"/>
        <w:bottom w:val="none" w:sz="0" w:space="0" w:color="auto"/>
        <w:right w:val="none" w:sz="0" w:space="0" w:color="auto"/>
      </w:divBdr>
    </w:div>
    <w:div w:id="69621790">
      <w:bodyDiv w:val="1"/>
      <w:marLeft w:val="0"/>
      <w:marRight w:val="0"/>
      <w:marTop w:val="0"/>
      <w:marBottom w:val="0"/>
      <w:divBdr>
        <w:top w:val="none" w:sz="0" w:space="0" w:color="auto"/>
        <w:left w:val="none" w:sz="0" w:space="0" w:color="auto"/>
        <w:bottom w:val="none" w:sz="0" w:space="0" w:color="auto"/>
        <w:right w:val="none" w:sz="0" w:space="0" w:color="auto"/>
      </w:divBdr>
    </w:div>
    <w:div w:id="70127945">
      <w:bodyDiv w:val="1"/>
      <w:marLeft w:val="0"/>
      <w:marRight w:val="0"/>
      <w:marTop w:val="0"/>
      <w:marBottom w:val="0"/>
      <w:divBdr>
        <w:top w:val="none" w:sz="0" w:space="0" w:color="auto"/>
        <w:left w:val="none" w:sz="0" w:space="0" w:color="auto"/>
        <w:bottom w:val="none" w:sz="0" w:space="0" w:color="auto"/>
        <w:right w:val="none" w:sz="0" w:space="0" w:color="auto"/>
      </w:divBdr>
    </w:div>
    <w:div w:id="164587989">
      <w:bodyDiv w:val="1"/>
      <w:marLeft w:val="0"/>
      <w:marRight w:val="0"/>
      <w:marTop w:val="0"/>
      <w:marBottom w:val="0"/>
      <w:divBdr>
        <w:top w:val="none" w:sz="0" w:space="0" w:color="auto"/>
        <w:left w:val="none" w:sz="0" w:space="0" w:color="auto"/>
        <w:bottom w:val="none" w:sz="0" w:space="0" w:color="auto"/>
        <w:right w:val="none" w:sz="0" w:space="0" w:color="auto"/>
      </w:divBdr>
    </w:div>
    <w:div w:id="268123707">
      <w:bodyDiv w:val="1"/>
      <w:marLeft w:val="0"/>
      <w:marRight w:val="0"/>
      <w:marTop w:val="0"/>
      <w:marBottom w:val="0"/>
      <w:divBdr>
        <w:top w:val="none" w:sz="0" w:space="0" w:color="auto"/>
        <w:left w:val="none" w:sz="0" w:space="0" w:color="auto"/>
        <w:bottom w:val="none" w:sz="0" w:space="0" w:color="auto"/>
        <w:right w:val="none" w:sz="0" w:space="0" w:color="auto"/>
      </w:divBdr>
    </w:div>
    <w:div w:id="314457343">
      <w:bodyDiv w:val="1"/>
      <w:marLeft w:val="0"/>
      <w:marRight w:val="0"/>
      <w:marTop w:val="0"/>
      <w:marBottom w:val="0"/>
      <w:divBdr>
        <w:top w:val="none" w:sz="0" w:space="0" w:color="auto"/>
        <w:left w:val="none" w:sz="0" w:space="0" w:color="auto"/>
        <w:bottom w:val="none" w:sz="0" w:space="0" w:color="auto"/>
        <w:right w:val="none" w:sz="0" w:space="0" w:color="auto"/>
      </w:divBdr>
    </w:div>
    <w:div w:id="389038953">
      <w:bodyDiv w:val="1"/>
      <w:marLeft w:val="0"/>
      <w:marRight w:val="0"/>
      <w:marTop w:val="0"/>
      <w:marBottom w:val="0"/>
      <w:divBdr>
        <w:top w:val="none" w:sz="0" w:space="0" w:color="auto"/>
        <w:left w:val="none" w:sz="0" w:space="0" w:color="auto"/>
        <w:bottom w:val="none" w:sz="0" w:space="0" w:color="auto"/>
        <w:right w:val="none" w:sz="0" w:space="0" w:color="auto"/>
      </w:divBdr>
    </w:div>
    <w:div w:id="433289856">
      <w:bodyDiv w:val="1"/>
      <w:marLeft w:val="0"/>
      <w:marRight w:val="0"/>
      <w:marTop w:val="0"/>
      <w:marBottom w:val="0"/>
      <w:divBdr>
        <w:top w:val="none" w:sz="0" w:space="0" w:color="auto"/>
        <w:left w:val="none" w:sz="0" w:space="0" w:color="auto"/>
        <w:bottom w:val="none" w:sz="0" w:space="0" w:color="auto"/>
        <w:right w:val="none" w:sz="0" w:space="0" w:color="auto"/>
      </w:divBdr>
    </w:div>
    <w:div w:id="445541948">
      <w:bodyDiv w:val="1"/>
      <w:marLeft w:val="0"/>
      <w:marRight w:val="0"/>
      <w:marTop w:val="0"/>
      <w:marBottom w:val="0"/>
      <w:divBdr>
        <w:top w:val="none" w:sz="0" w:space="0" w:color="auto"/>
        <w:left w:val="none" w:sz="0" w:space="0" w:color="auto"/>
        <w:bottom w:val="none" w:sz="0" w:space="0" w:color="auto"/>
        <w:right w:val="none" w:sz="0" w:space="0" w:color="auto"/>
      </w:divBdr>
    </w:div>
    <w:div w:id="446004869">
      <w:bodyDiv w:val="1"/>
      <w:marLeft w:val="0"/>
      <w:marRight w:val="0"/>
      <w:marTop w:val="0"/>
      <w:marBottom w:val="0"/>
      <w:divBdr>
        <w:top w:val="none" w:sz="0" w:space="0" w:color="auto"/>
        <w:left w:val="none" w:sz="0" w:space="0" w:color="auto"/>
        <w:bottom w:val="none" w:sz="0" w:space="0" w:color="auto"/>
        <w:right w:val="none" w:sz="0" w:space="0" w:color="auto"/>
      </w:divBdr>
    </w:div>
    <w:div w:id="450709998">
      <w:bodyDiv w:val="1"/>
      <w:marLeft w:val="0"/>
      <w:marRight w:val="0"/>
      <w:marTop w:val="0"/>
      <w:marBottom w:val="0"/>
      <w:divBdr>
        <w:top w:val="none" w:sz="0" w:space="0" w:color="auto"/>
        <w:left w:val="none" w:sz="0" w:space="0" w:color="auto"/>
        <w:bottom w:val="none" w:sz="0" w:space="0" w:color="auto"/>
        <w:right w:val="none" w:sz="0" w:space="0" w:color="auto"/>
      </w:divBdr>
    </w:div>
    <w:div w:id="473259841">
      <w:bodyDiv w:val="1"/>
      <w:marLeft w:val="0"/>
      <w:marRight w:val="0"/>
      <w:marTop w:val="0"/>
      <w:marBottom w:val="0"/>
      <w:divBdr>
        <w:top w:val="none" w:sz="0" w:space="0" w:color="auto"/>
        <w:left w:val="none" w:sz="0" w:space="0" w:color="auto"/>
        <w:bottom w:val="none" w:sz="0" w:space="0" w:color="auto"/>
        <w:right w:val="none" w:sz="0" w:space="0" w:color="auto"/>
      </w:divBdr>
    </w:div>
    <w:div w:id="515774458">
      <w:bodyDiv w:val="1"/>
      <w:marLeft w:val="0"/>
      <w:marRight w:val="0"/>
      <w:marTop w:val="0"/>
      <w:marBottom w:val="0"/>
      <w:divBdr>
        <w:top w:val="none" w:sz="0" w:space="0" w:color="auto"/>
        <w:left w:val="none" w:sz="0" w:space="0" w:color="auto"/>
        <w:bottom w:val="none" w:sz="0" w:space="0" w:color="auto"/>
        <w:right w:val="none" w:sz="0" w:space="0" w:color="auto"/>
      </w:divBdr>
    </w:div>
    <w:div w:id="541094391">
      <w:bodyDiv w:val="1"/>
      <w:marLeft w:val="0"/>
      <w:marRight w:val="0"/>
      <w:marTop w:val="0"/>
      <w:marBottom w:val="0"/>
      <w:divBdr>
        <w:top w:val="none" w:sz="0" w:space="0" w:color="auto"/>
        <w:left w:val="none" w:sz="0" w:space="0" w:color="auto"/>
        <w:bottom w:val="none" w:sz="0" w:space="0" w:color="auto"/>
        <w:right w:val="none" w:sz="0" w:space="0" w:color="auto"/>
      </w:divBdr>
    </w:div>
    <w:div w:id="550464960">
      <w:bodyDiv w:val="1"/>
      <w:marLeft w:val="0"/>
      <w:marRight w:val="0"/>
      <w:marTop w:val="0"/>
      <w:marBottom w:val="0"/>
      <w:divBdr>
        <w:top w:val="none" w:sz="0" w:space="0" w:color="auto"/>
        <w:left w:val="none" w:sz="0" w:space="0" w:color="auto"/>
        <w:bottom w:val="none" w:sz="0" w:space="0" w:color="auto"/>
        <w:right w:val="none" w:sz="0" w:space="0" w:color="auto"/>
      </w:divBdr>
    </w:div>
    <w:div w:id="625043377">
      <w:bodyDiv w:val="1"/>
      <w:marLeft w:val="0"/>
      <w:marRight w:val="0"/>
      <w:marTop w:val="0"/>
      <w:marBottom w:val="0"/>
      <w:divBdr>
        <w:top w:val="none" w:sz="0" w:space="0" w:color="auto"/>
        <w:left w:val="none" w:sz="0" w:space="0" w:color="auto"/>
        <w:bottom w:val="none" w:sz="0" w:space="0" w:color="auto"/>
        <w:right w:val="none" w:sz="0" w:space="0" w:color="auto"/>
      </w:divBdr>
    </w:div>
    <w:div w:id="632977282">
      <w:bodyDiv w:val="1"/>
      <w:marLeft w:val="0"/>
      <w:marRight w:val="0"/>
      <w:marTop w:val="0"/>
      <w:marBottom w:val="0"/>
      <w:divBdr>
        <w:top w:val="none" w:sz="0" w:space="0" w:color="auto"/>
        <w:left w:val="none" w:sz="0" w:space="0" w:color="auto"/>
        <w:bottom w:val="none" w:sz="0" w:space="0" w:color="auto"/>
        <w:right w:val="none" w:sz="0" w:space="0" w:color="auto"/>
      </w:divBdr>
    </w:div>
    <w:div w:id="653460614">
      <w:bodyDiv w:val="1"/>
      <w:marLeft w:val="0"/>
      <w:marRight w:val="0"/>
      <w:marTop w:val="0"/>
      <w:marBottom w:val="0"/>
      <w:divBdr>
        <w:top w:val="none" w:sz="0" w:space="0" w:color="auto"/>
        <w:left w:val="none" w:sz="0" w:space="0" w:color="auto"/>
        <w:bottom w:val="none" w:sz="0" w:space="0" w:color="auto"/>
        <w:right w:val="none" w:sz="0" w:space="0" w:color="auto"/>
      </w:divBdr>
    </w:div>
    <w:div w:id="674574823">
      <w:bodyDiv w:val="1"/>
      <w:marLeft w:val="0"/>
      <w:marRight w:val="0"/>
      <w:marTop w:val="0"/>
      <w:marBottom w:val="0"/>
      <w:divBdr>
        <w:top w:val="none" w:sz="0" w:space="0" w:color="auto"/>
        <w:left w:val="none" w:sz="0" w:space="0" w:color="auto"/>
        <w:bottom w:val="none" w:sz="0" w:space="0" w:color="auto"/>
        <w:right w:val="none" w:sz="0" w:space="0" w:color="auto"/>
      </w:divBdr>
    </w:div>
    <w:div w:id="792359494">
      <w:bodyDiv w:val="1"/>
      <w:marLeft w:val="0"/>
      <w:marRight w:val="0"/>
      <w:marTop w:val="0"/>
      <w:marBottom w:val="0"/>
      <w:divBdr>
        <w:top w:val="none" w:sz="0" w:space="0" w:color="auto"/>
        <w:left w:val="none" w:sz="0" w:space="0" w:color="auto"/>
        <w:bottom w:val="none" w:sz="0" w:space="0" w:color="auto"/>
        <w:right w:val="none" w:sz="0" w:space="0" w:color="auto"/>
      </w:divBdr>
    </w:div>
    <w:div w:id="848982858">
      <w:bodyDiv w:val="1"/>
      <w:marLeft w:val="0"/>
      <w:marRight w:val="0"/>
      <w:marTop w:val="0"/>
      <w:marBottom w:val="0"/>
      <w:divBdr>
        <w:top w:val="none" w:sz="0" w:space="0" w:color="auto"/>
        <w:left w:val="none" w:sz="0" w:space="0" w:color="auto"/>
        <w:bottom w:val="none" w:sz="0" w:space="0" w:color="auto"/>
        <w:right w:val="none" w:sz="0" w:space="0" w:color="auto"/>
      </w:divBdr>
    </w:div>
    <w:div w:id="872419504">
      <w:bodyDiv w:val="1"/>
      <w:marLeft w:val="0"/>
      <w:marRight w:val="0"/>
      <w:marTop w:val="0"/>
      <w:marBottom w:val="0"/>
      <w:divBdr>
        <w:top w:val="none" w:sz="0" w:space="0" w:color="auto"/>
        <w:left w:val="none" w:sz="0" w:space="0" w:color="auto"/>
        <w:bottom w:val="none" w:sz="0" w:space="0" w:color="auto"/>
        <w:right w:val="none" w:sz="0" w:space="0" w:color="auto"/>
      </w:divBdr>
    </w:div>
    <w:div w:id="926303906">
      <w:bodyDiv w:val="1"/>
      <w:marLeft w:val="0"/>
      <w:marRight w:val="0"/>
      <w:marTop w:val="0"/>
      <w:marBottom w:val="0"/>
      <w:divBdr>
        <w:top w:val="none" w:sz="0" w:space="0" w:color="auto"/>
        <w:left w:val="none" w:sz="0" w:space="0" w:color="auto"/>
        <w:bottom w:val="none" w:sz="0" w:space="0" w:color="auto"/>
        <w:right w:val="none" w:sz="0" w:space="0" w:color="auto"/>
      </w:divBdr>
    </w:div>
    <w:div w:id="1049066145">
      <w:bodyDiv w:val="1"/>
      <w:marLeft w:val="0"/>
      <w:marRight w:val="0"/>
      <w:marTop w:val="0"/>
      <w:marBottom w:val="0"/>
      <w:divBdr>
        <w:top w:val="none" w:sz="0" w:space="0" w:color="auto"/>
        <w:left w:val="none" w:sz="0" w:space="0" w:color="auto"/>
        <w:bottom w:val="none" w:sz="0" w:space="0" w:color="auto"/>
        <w:right w:val="none" w:sz="0" w:space="0" w:color="auto"/>
      </w:divBdr>
    </w:div>
    <w:div w:id="1062868494">
      <w:bodyDiv w:val="1"/>
      <w:marLeft w:val="0"/>
      <w:marRight w:val="0"/>
      <w:marTop w:val="0"/>
      <w:marBottom w:val="0"/>
      <w:divBdr>
        <w:top w:val="none" w:sz="0" w:space="0" w:color="auto"/>
        <w:left w:val="none" w:sz="0" w:space="0" w:color="auto"/>
        <w:bottom w:val="none" w:sz="0" w:space="0" w:color="auto"/>
        <w:right w:val="none" w:sz="0" w:space="0" w:color="auto"/>
      </w:divBdr>
    </w:div>
    <w:div w:id="1119034744">
      <w:bodyDiv w:val="1"/>
      <w:marLeft w:val="0"/>
      <w:marRight w:val="0"/>
      <w:marTop w:val="0"/>
      <w:marBottom w:val="0"/>
      <w:divBdr>
        <w:top w:val="none" w:sz="0" w:space="0" w:color="auto"/>
        <w:left w:val="none" w:sz="0" w:space="0" w:color="auto"/>
        <w:bottom w:val="none" w:sz="0" w:space="0" w:color="auto"/>
        <w:right w:val="none" w:sz="0" w:space="0" w:color="auto"/>
      </w:divBdr>
    </w:div>
    <w:div w:id="1121338329">
      <w:bodyDiv w:val="1"/>
      <w:marLeft w:val="0"/>
      <w:marRight w:val="0"/>
      <w:marTop w:val="0"/>
      <w:marBottom w:val="0"/>
      <w:divBdr>
        <w:top w:val="none" w:sz="0" w:space="0" w:color="auto"/>
        <w:left w:val="none" w:sz="0" w:space="0" w:color="auto"/>
        <w:bottom w:val="none" w:sz="0" w:space="0" w:color="auto"/>
        <w:right w:val="none" w:sz="0" w:space="0" w:color="auto"/>
      </w:divBdr>
    </w:div>
    <w:div w:id="1139958929">
      <w:bodyDiv w:val="1"/>
      <w:marLeft w:val="0"/>
      <w:marRight w:val="0"/>
      <w:marTop w:val="0"/>
      <w:marBottom w:val="0"/>
      <w:divBdr>
        <w:top w:val="none" w:sz="0" w:space="0" w:color="auto"/>
        <w:left w:val="none" w:sz="0" w:space="0" w:color="auto"/>
        <w:bottom w:val="none" w:sz="0" w:space="0" w:color="auto"/>
        <w:right w:val="none" w:sz="0" w:space="0" w:color="auto"/>
      </w:divBdr>
    </w:div>
    <w:div w:id="1149984017">
      <w:bodyDiv w:val="1"/>
      <w:marLeft w:val="0"/>
      <w:marRight w:val="0"/>
      <w:marTop w:val="0"/>
      <w:marBottom w:val="0"/>
      <w:divBdr>
        <w:top w:val="none" w:sz="0" w:space="0" w:color="auto"/>
        <w:left w:val="none" w:sz="0" w:space="0" w:color="auto"/>
        <w:bottom w:val="none" w:sz="0" w:space="0" w:color="auto"/>
        <w:right w:val="none" w:sz="0" w:space="0" w:color="auto"/>
      </w:divBdr>
    </w:div>
    <w:div w:id="1188712709">
      <w:bodyDiv w:val="1"/>
      <w:marLeft w:val="0"/>
      <w:marRight w:val="0"/>
      <w:marTop w:val="0"/>
      <w:marBottom w:val="0"/>
      <w:divBdr>
        <w:top w:val="none" w:sz="0" w:space="0" w:color="auto"/>
        <w:left w:val="none" w:sz="0" w:space="0" w:color="auto"/>
        <w:bottom w:val="none" w:sz="0" w:space="0" w:color="auto"/>
        <w:right w:val="none" w:sz="0" w:space="0" w:color="auto"/>
      </w:divBdr>
    </w:div>
    <w:div w:id="1190601733">
      <w:bodyDiv w:val="1"/>
      <w:marLeft w:val="0"/>
      <w:marRight w:val="0"/>
      <w:marTop w:val="0"/>
      <w:marBottom w:val="0"/>
      <w:divBdr>
        <w:top w:val="none" w:sz="0" w:space="0" w:color="auto"/>
        <w:left w:val="none" w:sz="0" w:space="0" w:color="auto"/>
        <w:bottom w:val="none" w:sz="0" w:space="0" w:color="auto"/>
        <w:right w:val="none" w:sz="0" w:space="0" w:color="auto"/>
      </w:divBdr>
    </w:div>
    <w:div w:id="1194075412">
      <w:bodyDiv w:val="1"/>
      <w:marLeft w:val="0"/>
      <w:marRight w:val="0"/>
      <w:marTop w:val="0"/>
      <w:marBottom w:val="0"/>
      <w:divBdr>
        <w:top w:val="none" w:sz="0" w:space="0" w:color="auto"/>
        <w:left w:val="none" w:sz="0" w:space="0" w:color="auto"/>
        <w:bottom w:val="none" w:sz="0" w:space="0" w:color="auto"/>
        <w:right w:val="none" w:sz="0" w:space="0" w:color="auto"/>
      </w:divBdr>
    </w:div>
    <w:div w:id="1196651812">
      <w:bodyDiv w:val="1"/>
      <w:marLeft w:val="0"/>
      <w:marRight w:val="0"/>
      <w:marTop w:val="0"/>
      <w:marBottom w:val="0"/>
      <w:divBdr>
        <w:top w:val="none" w:sz="0" w:space="0" w:color="auto"/>
        <w:left w:val="none" w:sz="0" w:space="0" w:color="auto"/>
        <w:bottom w:val="none" w:sz="0" w:space="0" w:color="auto"/>
        <w:right w:val="none" w:sz="0" w:space="0" w:color="auto"/>
      </w:divBdr>
    </w:div>
    <w:div w:id="1267539824">
      <w:bodyDiv w:val="1"/>
      <w:marLeft w:val="0"/>
      <w:marRight w:val="0"/>
      <w:marTop w:val="0"/>
      <w:marBottom w:val="0"/>
      <w:divBdr>
        <w:top w:val="none" w:sz="0" w:space="0" w:color="auto"/>
        <w:left w:val="none" w:sz="0" w:space="0" w:color="auto"/>
        <w:bottom w:val="none" w:sz="0" w:space="0" w:color="auto"/>
        <w:right w:val="none" w:sz="0" w:space="0" w:color="auto"/>
      </w:divBdr>
    </w:div>
    <w:div w:id="1332416244">
      <w:bodyDiv w:val="1"/>
      <w:marLeft w:val="0"/>
      <w:marRight w:val="0"/>
      <w:marTop w:val="0"/>
      <w:marBottom w:val="0"/>
      <w:divBdr>
        <w:top w:val="none" w:sz="0" w:space="0" w:color="auto"/>
        <w:left w:val="none" w:sz="0" w:space="0" w:color="auto"/>
        <w:bottom w:val="none" w:sz="0" w:space="0" w:color="auto"/>
        <w:right w:val="none" w:sz="0" w:space="0" w:color="auto"/>
      </w:divBdr>
    </w:div>
    <w:div w:id="1391421530">
      <w:bodyDiv w:val="1"/>
      <w:marLeft w:val="0"/>
      <w:marRight w:val="0"/>
      <w:marTop w:val="0"/>
      <w:marBottom w:val="0"/>
      <w:divBdr>
        <w:top w:val="none" w:sz="0" w:space="0" w:color="auto"/>
        <w:left w:val="none" w:sz="0" w:space="0" w:color="auto"/>
        <w:bottom w:val="none" w:sz="0" w:space="0" w:color="auto"/>
        <w:right w:val="none" w:sz="0" w:space="0" w:color="auto"/>
      </w:divBdr>
    </w:div>
    <w:div w:id="1403068222">
      <w:bodyDiv w:val="1"/>
      <w:marLeft w:val="0"/>
      <w:marRight w:val="0"/>
      <w:marTop w:val="0"/>
      <w:marBottom w:val="0"/>
      <w:divBdr>
        <w:top w:val="none" w:sz="0" w:space="0" w:color="auto"/>
        <w:left w:val="none" w:sz="0" w:space="0" w:color="auto"/>
        <w:bottom w:val="none" w:sz="0" w:space="0" w:color="auto"/>
        <w:right w:val="none" w:sz="0" w:space="0" w:color="auto"/>
      </w:divBdr>
    </w:div>
    <w:div w:id="1438260112">
      <w:bodyDiv w:val="1"/>
      <w:marLeft w:val="0"/>
      <w:marRight w:val="0"/>
      <w:marTop w:val="0"/>
      <w:marBottom w:val="0"/>
      <w:divBdr>
        <w:top w:val="none" w:sz="0" w:space="0" w:color="auto"/>
        <w:left w:val="none" w:sz="0" w:space="0" w:color="auto"/>
        <w:bottom w:val="none" w:sz="0" w:space="0" w:color="auto"/>
        <w:right w:val="none" w:sz="0" w:space="0" w:color="auto"/>
      </w:divBdr>
    </w:div>
    <w:div w:id="1519656242">
      <w:bodyDiv w:val="1"/>
      <w:marLeft w:val="0"/>
      <w:marRight w:val="0"/>
      <w:marTop w:val="0"/>
      <w:marBottom w:val="0"/>
      <w:divBdr>
        <w:top w:val="none" w:sz="0" w:space="0" w:color="auto"/>
        <w:left w:val="none" w:sz="0" w:space="0" w:color="auto"/>
        <w:bottom w:val="none" w:sz="0" w:space="0" w:color="auto"/>
        <w:right w:val="none" w:sz="0" w:space="0" w:color="auto"/>
      </w:divBdr>
    </w:div>
    <w:div w:id="1521697477">
      <w:bodyDiv w:val="1"/>
      <w:marLeft w:val="0"/>
      <w:marRight w:val="0"/>
      <w:marTop w:val="0"/>
      <w:marBottom w:val="0"/>
      <w:divBdr>
        <w:top w:val="none" w:sz="0" w:space="0" w:color="auto"/>
        <w:left w:val="none" w:sz="0" w:space="0" w:color="auto"/>
        <w:bottom w:val="none" w:sz="0" w:space="0" w:color="auto"/>
        <w:right w:val="none" w:sz="0" w:space="0" w:color="auto"/>
      </w:divBdr>
    </w:div>
    <w:div w:id="1532495110">
      <w:bodyDiv w:val="1"/>
      <w:marLeft w:val="0"/>
      <w:marRight w:val="0"/>
      <w:marTop w:val="0"/>
      <w:marBottom w:val="0"/>
      <w:divBdr>
        <w:top w:val="none" w:sz="0" w:space="0" w:color="auto"/>
        <w:left w:val="none" w:sz="0" w:space="0" w:color="auto"/>
        <w:bottom w:val="none" w:sz="0" w:space="0" w:color="auto"/>
        <w:right w:val="none" w:sz="0" w:space="0" w:color="auto"/>
      </w:divBdr>
    </w:div>
    <w:div w:id="1540167334">
      <w:bodyDiv w:val="1"/>
      <w:marLeft w:val="0"/>
      <w:marRight w:val="0"/>
      <w:marTop w:val="0"/>
      <w:marBottom w:val="0"/>
      <w:divBdr>
        <w:top w:val="none" w:sz="0" w:space="0" w:color="auto"/>
        <w:left w:val="none" w:sz="0" w:space="0" w:color="auto"/>
        <w:bottom w:val="none" w:sz="0" w:space="0" w:color="auto"/>
        <w:right w:val="none" w:sz="0" w:space="0" w:color="auto"/>
      </w:divBdr>
    </w:div>
    <w:div w:id="1566330082">
      <w:bodyDiv w:val="1"/>
      <w:marLeft w:val="0"/>
      <w:marRight w:val="0"/>
      <w:marTop w:val="0"/>
      <w:marBottom w:val="0"/>
      <w:divBdr>
        <w:top w:val="none" w:sz="0" w:space="0" w:color="auto"/>
        <w:left w:val="none" w:sz="0" w:space="0" w:color="auto"/>
        <w:bottom w:val="none" w:sz="0" w:space="0" w:color="auto"/>
        <w:right w:val="none" w:sz="0" w:space="0" w:color="auto"/>
      </w:divBdr>
    </w:div>
    <w:div w:id="1614745229">
      <w:bodyDiv w:val="1"/>
      <w:marLeft w:val="0"/>
      <w:marRight w:val="0"/>
      <w:marTop w:val="0"/>
      <w:marBottom w:val="0"/>
      <w:divBdr>
        <w:top w:val="none" w:sz="0" w:space="0" w:color="auto"/>
        <w:left w:val="none" w:sz="0" w:space="0" w:color="auto"/>
        <w:bottom w:val="none" w:sz="0" w:space="0" w:color="auto"/>
        <w:right w:val="none" w:sz="0" w:space="0" w:color="auto"/>
      </w:divBdr>
    </w:div>
    <w:div w:id="1664158578">
      <w:bodyDiv w:val="1"/>
      <w:marLeft w:val="0"/>
      <w:marRight w:val="0"/>
      <w:marTop w:val="0"/>
      <w:marBottom w:val="0"/>
      <w:divBdr>
        <w:top w:val="none" w:sz="0" w:space="0" w:color="auto"/>
        <w:left w:val="none" w:sz="0" w:space="0" w:color="auto"/>
        <w:bottom w:val="none" w:sz="0" w:space="0" w:color="auto"/>
        <w:right w:val="none" w:sz="0" w:space="0" w:color="auto"/>
      </w:divBdr>
    </w:div>
    <w:div w:id="1687058992">
      <w:bodyDiv w:val="1"/>
      <w:marLeft w:val="0"/>
      <w:marRight w:val="0"/>
      <w:marTop w:val="0"/>
      <w:marBottom w:val="0"/>
      <w:divBdr>
        <w:top w:val="none" w:sz="0" w:space="0" w:color="auto"/>
        <w:left w:val="none" w:sz="0" w:space="0" w:color="auto"/>
        <w:bottom w:val="none" w:sz="0" w:space="0" w:color="auto"/>
        <w:right w:val="none" w:sz="0" w:space="0" w:color="auto"/>
      </w:divBdr>
    </w:div>
    <w:div w:id="1880166988">
      <w:bodyDiv w:val="1"/>
      <w:marLeft w:val="0"/>
      <w:marRight w:val="0"/>
      <w:marTop w:val="0"/>
      <w:marBottom w:val="0"/>
      <w:divBdr>
        <w:top w:val="none" w:sz="0" w:space="0" w:color="auto"/>
        <w:left w:val="none" w:sz="0" w:space="0" w:color="auto"/>
        <w:bottom w:val="none" w:sz="0" w:space="0" w:color="auto"/>
        <w:right w:val="none" w:sz="0" w:space="0" w:color="auto"/>
      </w:divBdr>
    </w:div>
    <w:div w:id="1935244315">
      <w:bodyDiv w:val="1"/>
      <w:marLeft w:val="0"/>
      <w:marRight w:val="0"/>
      <w:marTop w:val="0"/>
      <w:marBottom w:val="0"/>
      <w:divBdr>
        <w:top w:val="none" w:sz="0" w:space="0" w:color="auto"/>
        <w:left w:val="none" w:sz="0" w:space="0" w:color="auto"/>
        <w:bottom w:val="none" w:sz="0" w:space="0" w:color="auto"/>
        <w:right w:val="none" w:sz="0" w:space="0" w:color="auto"/>
      </w:divBdr>
    </w:div>
    <w:div w:id="1936281436">
      <w:bodyDiv w:val="1"/>
      <w:marLeft w:val="0"/>
      <w:marRight w:val="0"/>
      <w:marTop w:val="0"/>
      <w:marBottom w:val="0"/>
      <w:divBdr>
        <w:top w:val="none" w:sz="0" w:space="0" w:color="auto"/>
        <w:left w:val="none" w:sz="0" w:space="0" w:color="auto"/>
        <w:bottom w:val="none" w:sz="0" w:space="0" w:color="auto"/>
        <w:right w:val="none" w:sz="0" w:space="0" w:color="auto"/>
      </w:divBdr>
    </w:div>
    <w:div w:id="1964992652">
      <w:bodyDiv w:val="1"/>
      <w:marLeft w:val="0"/>
      <w:marRight w:val="0"/>
      <w:marTop w:val="0"/>
      <w:marBottom w:val="0"/>
      <w:divBdr>
        <w:top w:val="none" w:sz="0" w:space="0" w:color="auto"/>
        <w:left w:val="none" w:sz="0" w:space="0" w:color="auto"/>
        <w:bottom w:val="none" w:sz="0" w:space="0" w:color="auto"/>
        <w:right w:val="none" w:sz="0" w:space="0" w:color="auto"/>
      </w:divBdr>
    </w:div>
    <w:div w:id="1971325746">
      <w:bodyDiv w:val="1"/>
      <w:marLeft w:val="0"/>
      <w:marRight w:val="0"/>
      <w:marTop w:val="0"/>
      <w:marBottom w:val="0"/>
      <w:divBdr>
        <w:top w:val="none" w:sz="0" w:space="0" w:color="auto"/>
        <w:left w:val="none" w:sz="0" w:space="0" w:color="auto"/>
        <w:bottom w:val="none" w:sz="0" w:space="0" w:color="auto"/>
        <w:right w:val="none" w:sz="0" w:space="0" w:color="auto"/>
      </w:divBdr>
    </w:div>
    <w:div w:id="1995327918">
      <w:bodyDiv w:val="1"/>
      <w:marLeft w:val="0"/>
      <w:marRight w:val="0"/>
      <w:marTop w:val="0"/>
      <w:marBottom w:val="0"/>
      <w:divBdr>
        <w:top w:val="none" w:sz="0" w:space="0" w:color="auto"/>
        <w:left w:val="none" w:sz="0" w:space="0" w:color="auto"/>
        <w:bottom w:val="none" w:sz="0" w:space="0" w:color="auto"/>
        <w:right w:val="none" w:sz="0" w:space="0" w:color="auto"/>
      </w:divBdr>
    </w:div>
    <w:div w:id="2010399104">
      <w:bodyDiv w:val="1"/>
      <w:marLeft w:val="0"/>
      <w:marRight w:val="0"/>
      <w:marTop w:val="0"/>
      <w:marBottom w:val="0"/>
      <w:divBdr>
        <w:top w:val="none" w:sz="0" w:space="0" w:color="auto"/>
        <w:left w:val="none" w:sz="0" w:space="0" w:color="auto"/>
        <w:bottom w:val="none" w:sz="0" w:space="0" w:color="auto"/>
        <w:right w:val="none" w:sz="0" w:space="0" w:color="auto"/>
      </w:divBdr>
    </w:div>
    <w:div w:id="2022127487">
      <w:bodyDiv w:val="1"/>
      <w:marLeft w:val="0"/>
      <w:marRight w:val="0"/>
      <w:marTop w:val="0"/>
      <w:marBottom w:val="0"/>
      <w:divBdr>
        <w:top w:val="none" w:sz="0" w:space="0" w:color="auto"/>
        <w:left w:val="none" w:sz="0" w:space="0" w:color="auto"/>
        <w:bottom w:val="none" w:sz="0" w:space="0" w:color="auto"/>
        <w:right w:val="none" w:sz="0" w:space="0" w:color="auto"/>
      </w:divBdr>
    </w:div>
    <w:div w:id="2074814079">
      <w:bodyDiv w:val="1"/>
      <w:marLeft w:val="0"/>
      <w:marRight w:val="0"/>
      <w:marTop w:val="0"/>
      <w:marBottom w:val="0"/>
      <w:divBdr>
        <w:top w:val="none" w:sz="0" w:space="0" w:color="auto"/>
        <w:left w:val="none" w:sz="0" w:space="0" w:color="auto"/>
        <w:bottom w:val="none" w:sz="0" w:space="0" w:color="auto"/>
        <w:right w:val="none" w:sz="0" w:space="0" w:color="auto"/>
      </w:divBdr>
    </w:div>
    <w:div w:id="2103866075">
      <w:bodyDiv w:val="1"/>
      <w:marLeft w:val="0"/>
      <w:marRight w:val="0"/>
      <w:marTop w:val="0"/>
      <w:marBottom w:val="0"/>
      <w:divBdr>
        <w:top w:val="none" w:sz="0" w:space="0" w:color="auto"/>
        <w:left w:val="none" w:sz="0" w:space="0" w:color="auto"/>
        <w:bottom w:val="none" w:sz="0" w:space="0" w:color="auto"/>
        <w:right w:val="none" w:sz="0" w:space="0" w:color="auto"/>
      </w:divBdr>
    </w:div>
    <w:div w:id="21215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68F12-9C95-4232-8C4A-0458823EE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46</Pages>
  <Words>5345</Words>
  <Characters>30471</Characters>
  <Application>Microsoft Office Word</Application>
  <DocSecurity>0</DocSecurity>
  <Lines>253</Lines>
  <Paragraphs>71</Paragraphs>
  <ScaleCrop>false</ScaleCrop>
  <Company/>
  <LinksUpToDate>false</LinksUpToDate>
  <CharactersWithSpaces>35745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Administrator</cp:lastModifiedBy>
  <cp:revision>23</cp:revision>
  <cp:lastPrinted>2023-12-08T06:47:00Z</cp:lastPrinted>
  <dcterms:created xsi:type="dcterms:W3CDTF">2023-12-20T01:38:00Z</dcterms:created>
  <dcterms:modified xsi:type="dcterms:W3CDTF">2024-02-01T09:27:00Z</dcterms:modified>
</cp:coreProperties>
</file>