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10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5B00C1">
        <w:rPr>
          <w:rFonts w:ascii="標楷體" w:eastAsia="標楷體" w:hAnsi="標楷體" w:cs="Times New Roman" w:hint="eastAsia"/>
          <w:b/>
          <w:sz w:val="36"/>
          <w:szCs w:val="36"/>
        </w:rPr>
        <w:t>第</w:t>
      </w:r>
      <w:r w:rsidR="00BB45DA">
        <w:rPr>
          <w:rFonts w:ascii="標楷體" w:eastAsia="標楷體" w:hAnsi="標楷體" w:cs="Times New Roman" w:hint="eastAsia"/>
          <w:b/>
          <w:sz w:val="36"/>
          <w:szCs w:val="36"/>
        </w:rPr>
        <w:t>8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112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157011">
        <w:rPr>
          <w:rFonts w:ascii="標楷體" w:eastAsia="標楷體" w:hAnsi="標楷體" w:cs="Times New Roman"/>
          <w:kern w:val="0"/>
          <w:sz w:val="32"/>
          <w:szCs w:val="32"/>
        </w:rPr>
        <w:t>9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E739FA">
        <w:rPr>
          <w:rFonts w:ascii="標楷體" w:eastAsia="標楷體" w:hAnsi="標楷體" w:cs="Times New Roman"/>
          <w:kern w:val="0"/>
          <w:sz w:val="32"/>
          <w:szCs w:val="32"/>
        </w:rPr>
        <w:t>2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5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一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2558D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1</w:t>
      </w:r>
      <w:r w:rsidR="002558DE" w:rsidRPr="002558DE">
        <w:rPr>
          <w:rFonts w:ascii="標楷體" w:eastAsia="標楷體" w:hAnsi="標楷體" w:cs="Times New Roman"/>
          <w:kern w:val="0"/>
          <w:sz w:val="32"/>
          <w:szCs w:val="32"/>
        </w:rPr>
        <w:t>0</w:t>
      </w: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2558DE" w:rsidRPr="002558DE">
        <w:rPr>
          <w:rFonts w:ascii="標楷體" w:eastAsia="標楷體" w:hAnsi="標楷體" w:cs="Times New Roman"/>
          <w:kern w:val="0"/>
          <w:sz w:val="32"/>
          <w:szCs w:val="32"/>
        </w:rPr>
        <w:t>3</w:t>
      </w:r>
      <w:r w:rsidR="002558DE">
        <w:rPr>
          <w:rFonts w:ascii="標楷體" w:eastAsia="標楷體" w:hAnsi="標楷體" w:cs="Times New Roman"/>
          <w:kern w:val="0"/>
          <w:sz w:val="32"/>
          <w:szCs w:val="32"/>
        </w:rPr>
        <w:t>0</w:t>
      </w: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2558D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1</w:t>
      </w:r>
      <w:r w:rsidR="002558DE" w:rsidRPr="002558DE">
        <w:rPr>
          <w:rFonts w:ascii="標楷體" w:eastAsia="標楷體" w:hAnsi="標楷體" w:cs="Times New Roman"/>
          <w:kern w:val="0"/>
          <w:sz w:val="32"/>
          <w:szCs w:val="32"/>
        </w:rPr>
        <w:t>0</w:t>
      </w: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5C64B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4</w:t>
      </w:r>
      <w:r w:rsidR="002558DE" w:rsidRPr="002558DE">
        <w:rPr>
          <w:rFonts w:ascii="標楷體" w:eastAsia="標楷體" w:hAnsi="標楷體" w:cs="Times New Roman"/>
          <w:kern w:val="0"/>
          <w:sz w:val="32"/>
          <w:szCs w:val="32"/>
        </w:rPr>
        <w:t>0</w:t>
      </w: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:rsidR="00EB38B8" w:rsidRPr="002558DE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出席召集委員：</w:t>
      </w:r>
      <w:r w:rsidR="005C64B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5C64B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泰源</w:t>
      </w:r>
    </w:p>
    <w:p w:rsidR="00EB38B8" w:rsidRPr="00EB38B8" w:rsidRDefault="002558DE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吳</w:t>
      </w:r>
      <w:r w:rsidR="00EB38B8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欣盈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 w:rsidR="00157011">
        <w:rPr>
          <w:rFonts w:ascii="標楷體" w:eastAsia="標楷體" w:hAnsi="標楷體" w:cs="Times New Roman" w:hint="eastAsia"/>
          <w:kern w:val="0"/>
          <w:sz w:val="32"/>
          <w:szCs w:val="32"/>
        </w:rPr>
        <w:t>莊鴻基</w:t>
      </w:r>
    </w:p>
    <w:p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一、紀律委員會函請推舉本會紀律委員會召集委員案。</w:t>
      </w:r>
    </w:p>
    <w:p w:rsidR="00EB38B8" w:rsidRPr="00EB38B8" w:rsidRDefault="00EB38B8" w:rsidP="00EB38B8">
      <w:pPr>
        <w:spacing w:line="42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5C64B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="005B00C1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5C64B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委員泰源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:rsidR="00EB38B8" w:rsidRPr="00EB38B8" w:rsidRDefault="00EB38B8" w:rsidP="006F02F2">
      <w:pPr>
        <w:spacing w:beforeLines="30" w:before="108"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決議：由</w:t>
      </w:r>
      <w:r w:rsidR="002558D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吳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2558D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委員欣盈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自</w:t>
      </w:r>
      <w:r w:rsidR="00FB37F4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112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FB37F4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9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FB37F4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25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日(星期一)</w:t>
      </w:r>
      <w:r w:rsidR="00032A1D">
        <w:rPr>
          <w:rFonts w:ascii="標楷體" w:eastAsia="標楷體" w:hAnsi="標楷體" w:cs="Times New Roman" w:hint="eastAsia"/>
          <w:kern w:val="0"/>
          <w:sz w:val="32"/>
          <w:szCs w:val="32"/>
        </w:rPr>
        <w:t>起輪值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週、</w:t>
      </w:r>
      <w:r w:rsidR="002558D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邱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2558DE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委員泰源</w:t>
      </w:r>
      <w:r w:rsidR="00032A1D" w:rsidRPr="002558DE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 w:rsidRPr="002558DE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 w:rsidRPr="002558DE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 w:rsidRPr="002558DE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週</w:t>
      </w:r>
      <w:r w:rsidR="00032A1D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週，自</w:t>
      </w:r>
      <w:r w:rsidR="00FB37F4">
        <w:rPr>
          <w:rFonts w:ascii="標楷體" w:eastAsia="標楷體" w:hAnsi="標楷體" w:cs="Times New Roman" w:hint="eastAsia"/>
          <w:sz w:val="32"/>
          <w:szCs w:val="32"/>
        </w:rPr>
        <w:t>112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FB37F4" w:rsidRPr="002558DE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FB37F4" w:rsidRPr="002558DE">
        <w:rPr>
          <w:rFonts w:ascii="標楷體" w:eastAsia="標楷體" w:hAnsi="標楷體" w:cs="Times New Roman" w:hint="eastAsia"/>
          <w:sz w:val="32"/>
          <w:szCs w:val="32"/>
        </w:rPr>
        <w:t>25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2558DE">
        <w:rPr>
          <w:rFonts w:ascii="標楷體" w:eastAsia="標楷體" w:hAnsi="標楷體" w:cs="Times New Roman"/>
          <w:sz w:val="32"/>
          <w:szCs w:val="32"/>
        </w:rPr>
        <w:t>11</w:t>
      </w:r>
      <w:r w:rsidR="00FB37F4" w:rsidRPr="002558D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63239C" w:rsidRPr="002558DE">
        <w:rPr>
          <w:rFonts w:ascii="標楷體" w:eastAsia="標楷體" w:hAnsi="標楷體" w:cs="Times New Roman"/>
          <w:sz w:val="32"/>
          <w:szCs w:val="32"/>
        </w:rPr>
        <w:t>1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2558DE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 w:rsidRPr="002558DE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FB37F4" w:rsidRPr="002558DE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558DE">
        <w:rPr>
          <w:rFonts w:ascii="標楷體" w:eastAsia="標楷體" w:hAnsi="標楷體" w:cs="Times New Roman" w:hint="eastAsia"/>
          <w:sz w:val="32"/>
          <w:szCs w:val="32"/>
        </w:rPr>
        <w:t>)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為止。（如附件）</w:t>
      </w:r>
    </w:p>
    <w:p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706B0" w:rsidRPr="009706B0">
        <w:rPr>
          <w:rFonts w:ascii="標楷體" w:eastAsia="標楷體" w:hAnsi="標楷體" w:cs="Times New Roman" w:hint="eastAsia"/>
          <w:sz w:val="32"/>
          <w:szCs w:val="32"/>
        </w:rPr>
        <w:t>本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委員會對口之各部會業務報告及預算案審查，由召集委員商定分工原則</w:t>
      </w:r>
      <w:r w:rsidR="00D27D90" w:rsidRPr="00D27D9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2558DE" w:rsidRPr="002558DE">
        <w:rPr>
          <w:rFonts w:ascii="標楷體" w:eastAsia="標楷體" w:hAnsi="標楷體" w:cs="Times New Roman" w:hint="eastAsia"/>
          <w:sz w:val="32"/>
          <w:szCs w:val="32"/>
        </w:rPr>
        <w:t>吳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召集</w:t>
      </w:r>
      <w:r w:rsidR="002558DE" w:rsidRPr="002558DE">
        <w:rPr>
          <w:rFonts w:ascii="標楷體" w:eastAsia="標楷體" w:hAnsi="標楷體" w:cs="Times New Roman" w:hint="eastAsia"/>
          <w:sz w:val="32"/>
          <w:szCs w:val="32"/>
        </w:rPr>
        <w:t>委員欣盈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擔任衛生福利部業務報告案及預算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案（公務及基金）之主席，</w:t>
      </w:r>
      <w:r w:rsidR="005C64BE" w:rsidRPr="002558DE">
        <w:rPr>
          <w:rFonts w:ascii="標楷體" w:eastAsia="標楷體" w:hAnsi="標楷體" w:cs="Times New Roman" w:hint="eastAsia"/>
          <w:sz w:val="32"/>
          <w:szCs w:val="32"/>
        </w:rPr>
        <w:t>邱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召集</w:t>
      </w:r>
      <w:r w:rsidR="005C64BE" w:rsidRPr="002558DE">
        <w:rPr>
          <w:rFonts w:ascii="標楷體" w:eastAsia="標楷體" w:hAnsi="標楷體" w:cs="Times New Roman" w:hint="eastAsia"/>
          <w:sz w:val="32"/>
          <w:szCs w:val="32"/>
        </w:rPr>
        <w:t>委員泰源</w:t>
      </w:r>
      <w:r w:rsidR="000E6C44" w:rsidRPr="000E6C44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勞動部及環境</w:t>
      </w:r>
      <w:r w:rsidR="00BB45DA">
        <w:rPr>
          <w:rFonts w:ascii="標楷體" w:eastAsia="標楷體" w:hAnsi="標楷體" w:cs="Times New Roman" w:hint="eastAsia"/>
          <w:sz w:val="32"/>
          <w:szCs w:val="32"/>
        </w:rPr>
        <w:t>部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業務報告案及預算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>
        <w:rPr>
          <w:rFonts w:ascii="標楷體" w:eastAsia="標楷體" w:hAnsi="標楷體" w:cs="Times New Roman" w:hint="eastAsia"/>
          <w:sz w:val="32"/>
          <w:szCs w:val="32"/>
        </w:rPr>
        <w:t>案（公務及基金）之主席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739FA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:rsidR="00EB38B8" w:rsidRPr="00EB38B8" w:rsidRDefault="00EB38B8" w:rsidP="002558DE">
      <w:pPr>
        <w:spacing w:line="44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10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BB45DA">
        <w:rPr>
          <w:rFonts w:ascii="標楷體" w:eastAsia="標楷體" w:hAnsi="標楷體" w:cs="Times New Roman" w:hint="eastAsia"/>
          <w:sz w:val="32"/>
          <w:szCs w:val="32"/>
        </w:rPr>
        <w:t>8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r w:rsidR="002558DE">
        <w:rPr>
          <w:rFonts w:ascii="標楷體" w:eastAsia="標楷體" w:hAnsi="標楷體" w:cs="Times New Roman" w:hint="eastAsia"/>
          <w:sz w:val="32"/>
          <w:szCs w:val="32"/>
        </w:rPr>
        <w:t>採行之召集委員輪值注意事項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，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臚列如下：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(一)議程排定：</w:t>
      </w:r>
    </w:p>
    <w:p w:rsidR="00EB38B8" w:rsidRPr="00EB38B8" w:rsidRDefault="00BB45DA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週議程建請輪值召集委員於每週四下午5時前或更早排定交由本會議事人員處理發文事宜。院會交本委員會審查或主審之議案，直接列入待審議案一覽表，供召集委員排定議程之用。</w:t>
      </w:r>
      <w:r w:rsidR="000B3AD9">
        <w:rPr>
          <w:rFonts w:ascii="標楷體" w:eastAsia="標楷體" w:hAnsi="標楷體" w:cs="Times New Roman" w:hint="eastAsia"/>
          <w:sz w:val="32"/>
          <w:szCs w:val="32"/>
        </w:rPr>
        <w:t>本</w:t>
      </w:r>
      <w:r w:rsidRPr="00BB45DA">
        <w:rPr>
          <w:rFonts w:ascii="標楷體" w:eastAsia="標楷體" w:hAnsi="標楷體" w:cs="Times New Roman" w:hint="eastAsia"/>
          <w:sz w:val="32"/>
          <w:szCs w:val="32"/>
        </w:rPr>
        <w:t>表於每週三更新後，公布於本院全球資訊網之【關於立法院/各委員會/常設委員會/社會福利及衛生環境委員會/業務成果/待審議案】，並以電子檔mail至本會召集委員辦公室。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(二)相關公務文書之核閱及核判：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有關會議通知、議事錄及審查報告核閱由輪值召集委員（即該次會議主席）判行。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(三)領隊考察：</w:t>
      </w:r>
    </w:p>
    <w:p w:rsidR="00EB38B8" w:rsidRPr="00EB38B8" w:rsidRDefault="00BB45DA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本會各項考察之領隊，由輪值召集委員擔任。另依「立法委員參加國內考察隨行公費助理費用報支原則」辦理相關事宜。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:rsidR="00EB38B8" w:rsidRPr="00EB38B8" w:rsidRDefault="00EB38B8" w:rsidP="00EB38B8">
      <w:pPr>
        <w:spacing w:line="42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本會每位委員詢答發言時間由主席於發言前宣告。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11時30分或在詢答完畢之後，提案委員不在場則該提案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:rsidR="00EB38B8" w:rsidRPr="00EB38B8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預算案或法案審查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(八)</w:t>
      </w:r>
      <w:r w:rsidR="00CC2EDE">
        <w:rPr>
          <w:rFonts w:ascii="標楷體" w:eastAsia="標楷體" w:hAnsi="標楷體" w:hint="eastAsia"/>
          <w:sz w:val="32"/>
          <w:szCs w:val="32"/>
        </w:rPr>
        <w:t>預算案處理：</w:t>
      </w:r>
    </w:p>
    <w:p w:rsidR="00EB38B8" w:rsidRPr="00CC2EDE" w:rsidRDefault="00CC2EDE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召委決定主審之部會，並</w:t>
      </w:r>
      <w:r w:rsidR="00E952E5">
        <w:rPr>
          <w:rFonts w:ascii="標楷體" w:eastAsia="標楷體" w:hAnsi="標楷體" w:cs="Times New Roman" w:hint="eastAsia"/>
          <w:sz w:val="32"/>
          <w:szCs w:val="32"/>
        </w:rPr>
        <w:t>依院會排定之時程完成審查。有關委員針對預算增減等之提案，依例請</w:t>
      </w:r>
      <w:r w:rsidRPr="00CC2EDE">
        <w:rPr>
          <w:rFonts w:ascii="標楷體" w:eastAsia="標楷體" w:hAnsi="標楷體" w:cs="Times New Roman" w:hint="eastAsia"/>
          <w:sz w:val="32"/>
          <w:szCs w:val="32"/>
        </w:rPr>
        <w:t>於審查2日前，將書面及電子檔送交本會議事人員，俾便預算提案核對彙整印製。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於審查預算提案時，保留於第2輪之提案，提案委員不在現場者，不再處理該項提案。</w:t>
      </w:r>
    </w:p>
    <w:p w:rsidR="00CC2EDE" w:rsidRDefault="00CC2EDE" w:rsidP="00CC2EDE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:rsidR="00CC2EDE" w:rsidRPr="00EB38B8" w:rsidRDefault="00CC2EDE" w:rsidP="00CC2EDE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(十)法案審查及人民請願案審查：</w:t>
      </w:r>
    </w:p>
    <w:p w:rsidR="00EB38B8" w:rsidRPr="00EB38B8" w:rsidRDefault="00EB38B8" w:rsidP="00EB38B8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:rsidR="00EB38B8" w:rsidRPr="00EB38B8" w:rsidRDefault="00284A35" w:rsidP="006F02F2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五</w:t>
      </w:r>
      <w:r w:rsidR="009706B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:rsidR="00EB38B8" w:rsidRPr="00EB38B8" w:rsidRDefault="00EB38B8" w:rsidP="00EB38B8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</w:p>
    <w:p w:rsidR="00EB38B8" w:rsidRPr="00EB38B8" w:rsidRDefault="00EB38B8" w:rsidP="00EB38B8">
      <w:pPr>
        <w:spacing w:line="42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</w:p>
    <w:p w:rsidR="00EB38B8" w:rsidRPr="00EB38B8" w:rsidRDefault="00EB38B8" w:rsidP="00EB38B8">
      <w:pPr>
        <w:rPr>
          <w:rFonts w:ascii="Calibri" w:eastAsia="新細明體" w:hAnsi="Calibri" w:cs="Times New Roman"/>
          <w:szCs w:val="24"/>
        </w:rPr>
      </w:pPr>
      <w:bookmarkStart w:id="0" w:name="_GoBack"/>
      <w:bookmarkEnd w:id="0"/>
    </w:p>
    <w:sectPr w:rsidR="00EB38B8" w:rsidRPr="00EB38B8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15ED" w:rsidRDefault="006B15ED" w:rsidP="00724CDF">
      <w:r>
        <w:separator/>
      </w:r>
    </w:p>
  </w:endnote>
  <w:endnote w:type="continuationSeparator" w:id="0">
    <w:p w:rsidR="006B15ED" w:rsidRDefault="006B15ED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622B03" w:rsidRPr="00622B03">
      <w:rPr>
        <w:noProof/>
        <w:lang w:val="zh-TW"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15ED" w:rsidRDefault="006B15ED" w:rsidP="00724CDF">
      <w:r>
        <w:separator/>
      </w:r>
    </w:p>
  </w:footnote>
  <w:footnote w:type="continuationSeparator" w:id="0">
    <w:p w:rsidR="006B15ED" w:rsidRDefault="006B15ED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8B8"/>
    <w:rsid w:val="00012157"/>
    <w:rsid w:val="00032A1D"/>
    <w:rsid w:val="000629FF"/>
    <w:rsid w:val="0009380C"/>
    <w:rsid w:val="00097D13"/>
    <w:rsid w:val="000B3AD9"/>
    <w:rsid w:val="000E6C44"/>
    <w:rsid w:val="00141CE8"/>
    <w:rsid w:val="00157011"/>
    <w:rsid w:val="00195B10"/>
    <w:rsid w:val="00196F15"/>
    <w:rsid w:val="001A2F7D"/>
    <w:rsid w:val="00202775"/>
    <w:rsid w:val="002558DE"/>
    <w:rsid w:val="00270FBF"/>
    <w:rsid w:val="00277E5E"/>
    <w:rsid w:val="00284A35"/>
    <w:rsid w:val="002C6035"/>
    <w:rsid w:val="00300ABA"/>
    <w:rsid w:val="00387A37"/>
    <w:rsid w:val="00393172"/>
    <w:rsid w:val="003A2910"/>
    <w:rsid w:val="00492B6F"/>
    <w:rsid w:val="004E75DB"/>
    <w:rsid w:val="005725BC"/>
    <w:rsid w:val="005B00C1"/>
    <w:rsid w:val="005C64BE"/>
    <w:rsid w:val="005C7F03"/>
    <w:rsid w:val="00622B03"/>
    <w:rsid w:val="0063239C"/>
    <w:rsid w:val="00656E1E"/>
    <w:rsid w:val="00683018"/>
    <w:rsid w:val="006A75A7"/>
    <w:rsid w:val="006B15ED"/>
    <w:rsid w:val="006F02F2"/>
    <w:rsid w:val="006F7F10"/>
    <w:rsid w:val="00710999"/>
    <w:rsid w:val="00724CDF"/>
    <w:rsid w:val="00741D9D"/>
    <w:rsid w:val="00742917"/>
    <w:rsid w:val="00754344"/>
    <w:rsid w:val="007C1D98"/>
    <w:rsid w:val="007F01A9"/>
    <w:rsid w:val="008039AD"/>
    <w:rsid w:val="00823425"/>
    <w:rsid w:val="008527BF"/>
    <w:rsid w:val="00894AA6"/>
    <w:rsid w:val="008E53A9"/>
    <w:rsid w:val="008E6798"/>
    <w:rsid w:val="009706B0"/>
    <w:rsid w:val="00974A2C"/>
    <w:rsid w:val="009C150A"/>
    <w:rsid w:val="00A541BB"/>
    <w:rsid w:val="00A606C1"/>
    <w:rsid w:val="00A97F30"/>
    <w:rsid w:val="00AB4A1C"/>
    <w:rsid w:val="00AD2C4B"/>
    <w:rsid w:val="00AF0708"/>
    <w:rsid w:val="00B014AF"/>
    <w:rsid w:val="00B7656D"/>
    <w:rsid w:val="00BA3A56"/>
    <w:rsid w:val="00BB45DA"/>
    <w:rsid w:val="00BC3F82"/>
    <w:rsid w:val="00BE0B69"/>
    <w:rsid w:val="00C0241B"/>
    <w:rsid w:val="00C14BDF"/>
    <w:rsid w:val="00C42936"/>
    <w:rsid w:val="00C95E02"/>
    <w:rsid w:val="00CC2EDE"/>
    <w:rsid w:val="00CF450B"/>
    <w:rsid w:val="00CF5FE8"/>
    <w:rsid w:val="00D27D90"/>
    <w:rsid w:val="00D359B0"/>
    <w:rsid w:val="00D522A3"/>
    <w:rsid w:val="00D64F30"/>
    <w:rsid w:val="00D71EAD"/>
    <w:rsid w:val="00D94CF7"/>
    <w:rsid w:val="00DE7ED6"/>
    <w:rsid w:val="00E305A2"/>
    <w:rsid w:val="00E36730"/>
    <w:rsid w:val="00E739FA"/>
    <w:rsid w:val="00E87D43"/>
    <w:rsid w:val="00E952E5"/>
    <w:rsid w:val="00EB38B8"/>
    <w:rsid w:val="00F83350"/>
    <w:rsid w:val="00FB37F4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96DFC1-83DC-4DC1-9D94-DC7CC32BB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2</cp:revision>
  <cp:lastPrinted>2022-09-28T06:52:00Z</cp:lastPrinted>
  <dcterms:created xsi:type="dcterms:W3CDTF">2023-09-25T08:27:00Z</dcterms:created>
  <dcterms:modified xsi:type="dcterms:W3CDTF">2023-09-25T08:27:00Z</dcterms:modified>
</cp:coreProperties>
</file>