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E73EE" w14:textId="77777777" w:rsidR="00EC5296" w:rsidRPr="003201A2" w:rsidRDefault="00EC5296" w:rsidP="00EC5296">
      <w:pPr>
        <w:pStyle w:val="ab"/>
      </w:pPr>
      <w:bookmarkStart w:id="0" w:name="_Toc85615770"/>
      <w:r w:rsidRPr="003201A2">
        <w:rPr>
          <w:rFonts w:hint="eastAsia"/>
        </w:rPr>
        <w:t>行政院及不當黨產處理委員會</w:t>
      </w:r>
      <w:proofErr w:type="gramStart"/>
      <w:r w:rsidRPr="003201A2">
        <w:t>1</w:t>
      </w:r>
      <w:r w:rsidR="00CB17D3">
        <w:rPr>
          <w:rFonts w:hint="eastAsia"/>
        </w:rPr>
        <w:t>13</w:t>
      </w:r>
      <w:proofErr w:type="gramEnd"/>
      <w:r w:rsidRPr="003201A2">
        <w:t>年度單位預算評估報告</w:t>
      </w:r>
    </w:p>
    <w:p w14:paraId="3553ACA0" w14:textId="77777777" w:rsidR="00DE4308" w:rsidRPr="003201A2" w:rsidRDefault="00DE4308" w:rsidP="00DE4308">
      <w:pPr>
        <w:pStyle w:val="14"/>
        <w:ind w:left="198" w:hangingChars="70" w:hanging="198"/>
      </w:pPr>
      <w:bookmarkStart w:id="1" w:name="_Toc147908649"/>
      <w:r w:rsidRPr="003201A2">
        <w:rPr>
          <w:rFonts w:hint="eastAsia"/>
        </w:rPr>
        <w:t>八</w:t>
      </w:r>
      <w:r w:rsidRPr="003201A2">
        <w:rPr>
          <w:rFonts w:hAnsi="標楷體" w:hint="eastAsia"/>
        </w:rPr>
        <w:t>、</w:t>
      </w:r>
      <w:r w:rsidR="008945BE" w:rsidRPr="003201A2">
        <w:rPr>
          <w:rFonts w:hAnsi="標楷體" w:hint="eastAsia"/>
        </w:rPr>
        <w:t>部分</w:t>
      </w:r>
      <w:r w:rsidR="00EE714C" w:rsidRPr="003201A2">
        <w:rPr>
          <w:rFonts w:hAnsi="標楷體" w:hint="eastAsia"/>
        </w:rPr>
        <w:t>營</w:t>
      </w:r>
      <w:proofErr w:type="gramStart"/>
      <w:r w:rsidR="00EE714C" w:rsidRPr="003201A2">
        <w:rPr>
          <w:rFonts w:hAnsi="標楷體" w:hint="eastAsia"/>
        </w:rPr>
        <w:t>繕</w:t>
      </w:r>
      <w:proofErr w:type="gramEnd"/>
      <w:r w:rsidR="00EE714C" w:rsidRPr="003201A2">
        <w:rPr>
          <w:rFonts w:hAnsi="標楷體" w:hint="eastAsia"/>
        </w:rPr>
        <w:t>相關工程</w:t>
      </w:r>
      <w:r w:rsidR="008945BE" w:rsidRPr="003201A2">
        <w:rPr>
          <w:rFonts w:hAnsi="標楷體" w:hint="eastAsia"/>
        </w:rPr>
        <w:t>預算執行</w:t>
      </w:r>
      <w:r w:rsidR="00EE714C" w:rsidRPr="003201A2">
        <w:rPr>
          <w:rFonts w:hAnsi="標楷體" w:hint="eastAsia"/>
        </w:rPr>
        <w:t>率未</w:t>
      </w:r>
      <w:proofErr w:type="gramStart"/>
      <w:r w:rsidR="00EE714C" w:rsidRPr="003201A2">
        <w:rPr>
          <w:rFonts w:hAnsi="標楷體" w:hint="eastAsia"/>
        </w:rPr>
        <w:t>臻</w:t>
      </w:r>
      <w:proofErr w:type="gramEnd"/>
      <w:r w:rsidR="00EE714C" w:rsidRPr="003201A2">
        <w:rPr>
          <w:rFonts w:hAnsi="標楷體" w:hint="eastAsia"/>
        </w:rPr>
        <w:t>理想</w:t>
      </w:r>
      <w:r w:rsidR="008945BE" w:rsidRPr="003201A2">
        <w:rPr>
          <w:rFonts w:hAnsi="標楷體" w:hint="eastAsia"/>
        </w:rPr>
        <w:t>，允宜積極辦理並落實工程控管</w:t>
      </w:r>
      <w:bookmarkEnd w:id="1"/>
    </w:p>
    <w:p w14:paraId="66124745" w14:textId="77777777" w:rsidR="00DE4308" w:rsidRPr="003201A2" w:rsidRDefault="00DE4308" w:rsidP="00DE4308">
      <w:pPr>
        <w:ind w:left="566" w:firstLine="566"/>
      </w:pPr>
      <w:r w:rsidRPr="003201A2">
        <w:rPr>
          <w:rFonts w:hint="eastAsia"/>
        </w:rPr>
        <w:t>行政院</w:t>
      </w:r>
      <w:proofErr w:type="gramStart"/>
      <w:r w:rsidRPr="003201A2">
        <w:rPr>
          <w:rFonts w:hint="eastAsia"/>
        </w:rPr>
        <w:t>113</w:t>
      </w:r>
      <w:proofErr w:type="gramEnd"/>
      <w:r w:rsidRPr="003201A2">
        <w:rPr>
          <w:rFonts w:hint="eastAsia"/>
        </w:rPr>
        <w:t>年度預算案「營</w:t>
      </w:r>
      <w:proofErr w:type="gramStart"/>
      <w:r w:rsidRPr="003201A2">
        <w:rPr>
          <w:rFonts w:hint="eastAsia"/>
        </w:rPr>
        <w:t>繕</w:t>
      </w:r>
      <w:proofErr w:type="gramEnd"/>
      <w:r w:rsidRPr="003201A2">
        <w:rPr>
          <w:rFonts w:hint="eastAsia"/>
        </w:rPr>
        <w:t>工程</w:t>
      </w:r>
      <w:r w:rsidR="007243C6" w:rsidRPr="003201A2">
        <w:rPr>
          <w:rFonts w:hAnsi="標楷體" w:hint="eastAsia"/>
        </w:rPr>
        <w:t>」</w:t>
      </w:r>
      <w:r w:rsidR="007243C6" w:rsidRPr="003201A2">
        <w:rPr>
          <w:rFonts w:hint="eastAsia"/>
        </w:rPr>
        <w:t>編列</w:t>
      </w:r>
      <w:r w:rsidRPr="003201A2">
        <w:t>4</w:t>
      </w:r>
      <w:r w:rsidRPr="003201A2">
        <w:rPr>
          <w:rFonts w:hint="eastAsia"/>
        </w:rPr>
        <w:t>,</w:t>
      </w:r>
      <w:r w:rsidRPr="003201A2">
        <w:t>954</w:t>
      </w:r>
      <w:r w:rsidRPr="003201A2">
        <w:rPr>
          <w:rFonts w:hint="eastAsia"/>
        </w:rPr>
        <w:t>萬</w:t>
      </w:r>
      <w:r w:rsidRPr="003201A2">
        <w:t>9</w:t>
      </w:r>
      <w:r w:rsidRPr="003201A2">
        <w:rPr>
          <w:rFonts w:hint="eastAsia"/>
        </w:rPr>
        <w:t>千元，</w:t>
      </w:r>
      <w:r w:rsidR="003A287F">
        <w:rPr>
          <w:rFonts w:hint="eastAsia"/>
        </w:rPr>
        <w:t>包括</w:t>
      </w:r>
      <w:r w:rsidRPr="003201A2">
        <w:rPr>
          <w:rFonts w:hint="eastAsia"/>
        </w:rPr>
        <w:t>辦理</w:t>
      </w:r>
      <w:r w:rsidR="005E5E30" w:rsidRPr="003201A2">
        <w:rPr>
          <w:rFonts w:hint="eastAsia"/>
        </w:rPr>
        <w:t>國定古蹟外牆磁磚局部檢修及防護工程</w:t>
      </w:r>
      <w:r w:rsidRPr="003201A2">
        <w:rPr>
          <w:rFonts w:hint="eastAsia"/>
        </w:rPr>
        <w:t>等相關工程</w:t>
      </w:r>
      <w:r w:rsidR="003A287F">
        <w:rPr>
          <w:rFonts w:hint="eastAsia"/>
        </w:rPr>
        <w:t>4,887萬千元及工程管理費67萬1千元</w:t>
      </w:r>
      <w:r w:rsidRPr="003201A2">
        <w:rPr>
          <w:rFonts w:hint="eastAsia"/>
        </w:rPr>
        <w:t>。經查：</w:t>
      </w:r>
    </w:p>
    <w:p w14:paraId="66451767" w14:textId="77777777" w:rsidR="00DE4308" w:rsidRPr="003201A2" w:rsidRDefault="00DE4308" w:rsidP="00DE4308">
      <w:pPr>
        <w:pStyle w:val="a4"/>
        <w:ind w:left="849" w:hanging="283"/>
      </w:pPr>
      <w:r w:rsidRPr="003201A2">
        <w:rPr>
          <w:rFonts w:hint="eastAsia"/>
        </w:rPr>
        <w:t>(</w:t>
      </w:r>
      <w:proofErr w:type="gramStart"/>
      <w:r w:rsidRPr="003201A2">
        <w:rPr>
          <w:rFonts w:hint="eastAsia"/>
        </w:rPr>
        <w:t>一</w:t>
      </w:r>
      <w:proofErr w:type="gramEnd"/>
      <w:r w:rsidRPr="003201A2">
        <w:rPr>
          <w:rFonts w:hint="eastAsia"/>
        </w:rPr>
        <w:t>)</w:t>
      </w:r>
      <w:proofErr w:type="gramStart"/>
      <w:r w:rsidR="005E5E30" w:rsidRPr="003201A2">
        <w:rPr>
          <w:rFonts w:hint="eastAsia"/>
        </w:rPr>
        <w:t>113</w:t>
      </w:r>
      <w:proofErr w:type="gramEnd"/>
      <w:r w:rsidR="005E5E30" w:rsidRPr="003201A2">
        <w:rPr>
          <w:rFonts w:hint="eastAsia"/>
        </w:rPr>
        <w:t>年度</w:t>
      </w:r>
      <w:r w:rsidR="008945BE" w:rsidRPr="003201A2">
        <w:rPr>
          <w:rFonts w:hint="eastAsia"/>
        </w:rPr>
        <w:t>編列</w:t>
      </w:r>
      <w:r w:rsidR="005E5E30" w:rsidRPr="003201A2">
        <w:rPr>
          <w:rFonts w:hint="eastAsia"/>
        </w:rPr>
        <w:t>辦理國定古蹟外牆磁磚局部檢修及防護工程等3項</w:t>
      </w:r>
      <w:r w:rsidR="008945BE" w:rsidRPr="003201A2">
        <w:rPr>
          <w:rFonts w:hint="eastAsia"/>
        </w:rPr>
        <w:t>工程</w:t>
      </w:r>
    </w:p>
    <w:p w14:paraId="039FB57F" w14:textId="77777777" w:rsidR="00DE4308" w:rsidRPr="003201A2" w:rsidRDefault="00DE4308" w:rsidP="00DE4308">
      <w:pPr>
        <w:pStyle w:val="21"/>
        <w:ind w:left="850" w:firstLine="566"/>
        <w:rPr>
          <w:rFonts w:hAnsi="標楷體" w:hint="eastAsia"/>
        </w:rPr>
      </w:pPr>
      <w:r w:rsidRPr="003201A2">
        <w:rPr>
          <w:rFonts w:hint="eastAsia"/>
        </w:rPr>
        <w:t>行政院依據「文化資產保存法」及「古蹟修復及再利用辦法」等規定，</w:t>
      </w:r>
      <w:proofErr w:type="gramStart"/>
      <w:r w:rsidR="005E5E30" w:rsidRPr="003201A2">
        <w:rPr>
          <w:rFonts w:hint="eastAsia"/>
        </w:rPr>
        <w:t>113</w:t>
      </w:r>
      <w:proofErr w:type="gramEnd"/>
      <w:r w:rsidR="005E5E30" w:rsidRPr="003201A2">
        <w:rPr>
          <w:rFonts w:hint="eastAsia"/>
        </w:rPr>
        <w:t>年</w:t>
      </w:r>
      <w:r w:rsidR="00EE714C" w:rsidRPr="003201A2">
        <w:rPr>
          <w:rFonts w:hint="eastAsia"/>
        </w:rPr>
        <w:t>度</w:t>
      </w:r>
      <w:r w:rsidR="005E5E30" w:rsidRPr="003201A2">
        <w:rPr>
          <w:rFonts w:hint="eastAsia"/>
        </w:rPr>
        <w:t>預算案</w:t>
      </w:r>
      <w:proofErr w:type="gramStart"/>
      <w:r w:rsidR="00F65DAC" w:rsidRPr="003201A2">
        <w:rPr>
          <w:rFonts w:hint="eastAsia"/>
        </w:rPr>
        <w:t>賡</w:t>
      </w:r>
      <w:proofErr w:type="gramEnd"/>
      <w:r w:rsidR="00F65DAC" w:rsidRPr="003201A2">
        <w:rPr>
          <w:rFonts w:hint="eastAsia"/>
        </w:rPr>
        <w:t>續</w:t>
      </w:r>
      <w:r w:rsidR="005E5E30" w:rsidRPr="003201A2">
        <w:rPr>
          <w:rFonts w:hint="eastAsia"/>
        </w:rPr>
        <w:t>編列</w:t>
      </w:r>
      <w:r w:rsidR="007577EB" w:rsidRPr="003201A2">
        <w:t>4</w:t>
      </w:r>
      <w:r w:rsidR="007577EB" w:rsidRPr="003201A2">
        <w:rPr>
          <w:rFonts w:hint="eastAsia"/>
        </w:rPr>
        <w:t>,</w:t>
      </w:r>
      <w:r w:rsidR="007577EB" w:rsidRPr="003201A2">
        <w:t>887</w:t>
      </w:r>
      <w:r w:rsidR="007577EB" w:rsidRPr="003201A2">
        <w:rPr>
          <w:rFonts w:hint="eastAsia"/>
        </w:rPr>
        <w:t>萬</w:t>
      </w:r>
      <w:r w:rsidR="007577EB" w:rsidRPr="003201A2">
        <w:t>8</w:t>
      </w:r>
      <w:r w:rsidR="005E5E30" w:rsidRPr="003201A2">
        <w:rPr>
          <w:rFonts w:hint="eastAsia"/>
        </w:rPr>
        <w:t>千元</w:t>
      </w:r>
      <w:r w:rsidR="005E5E30" w:rsidRPr="003201A2">
        <w:rPr>
          <w:rFonts w:hAnsi="標楷體" w:hint="eastAsia"/>
        </w:rPr>
        <w:t>，</w:t>
      </w:r>
      <w:r w:rsidRPr="003201A2">
        <w:rPr>
          <w:rFonts w:hint="eastAsia"/>
        </w:rPr>
        <w:t>辦理</w:t>
      </w:r>
      <w:r w:rsidR="005E5E30" w:rsidRPr="003201A2">
        <w:rPr>
          <w:rFonts w:hAnsi="標楷體" w:hint="eastAsia"/>
        </w:rPr>
        <w:t>「</w:t>
      </w:r>
      <w:r w:rsidR="005E5E30" w:rsidRPr="003201A2">
        <w:rPr>
          <w:rFonts w:hint="eastAsia"/>
        </w:rPr>
        <w:t>國定古蹟外牆磁磚局部檢修及防護工程</w:t>
      </w:r>
      <w:r w:rsidR="005E5E30" w:rsidRPr="003201A2">
        <w:rPr>
          <w:rFonts w:hAnsi="標楷體" w:hint="eastAsia"/>
        </w:rPr>
        <w:t>」</w:t>
      </w:r>
      <w:r w:rsidR="005E5E30" w:rsidRPr="003201A2">
        <w:rPr>
          <w:rFonts w:ascii="新細明體" w:eastAsia="新細明體" w:hAnsi="新細明體" w:hint="eastAsia"/>
        </w:rPr>
        <w:t>、</w:t>
      </w:r>
      <w:r w:rsidR="005E5E30" w:rsidRPr="003201A2">
        <w:rPr>
          <w:rFonts w:hAnsi="標楷體" w:hint="eastAsia"/>
        </w:rPr>
        <w:t>「歷史建物修繕及會議室空間改善工程第2期工程」及「院區各大樓空調</w:t>
      </w:r>
      <w:proofErr w:type="gramStart"/>
      <w:r w:rsidR="005E5E30" w:rsidRPr="003201A2">
        <w:rPr>
          <w:rFonts w:hAnsi="標楷體" w:hint="eastAsia"/>
        </w:rPr>
        <w:t>汰</w:t>
      </w:r>
      <w:proofErr w:type="gramEnd"/>
      <w:r w:rsidR="005E5E30" w:rsidRPr="003201A2">
        <w:rPr>
          <w:rFonts w:hAnsi="標楷體" w:hint="eastAsia"/>
        </w:rPr>
        <w:t>換更新第9期工程」</w:t>
      </w:r>
      <w:r w:rsidR="005E5E30" w:rsidRPr="003201A2">
        <w:rPr>
          <w:rFonts w:hint="eastAsia"/>
        </w:rPr>
        <w:t>等3項</w:t>
      </w:r>
      <w:r w:rsidR="00EE714C" w:rsidRPr="003201A2">
        <w:rPr>
          <w:rFonts w:hint="eastAsia"/>
        </w:rPr>
        <w:t>營</w:t>
      </w:r>
      <w:proofErr w:type="gramStart"/>
      <w:r w:rsidR="00EE714C" w:rsidRPr="003201A2">
        <w:rPr>
          <w:rFonts w:hint="eastAsia"/>
        </w:rPr>
        <w:t>繕</w:t>
      </w:r>
      <w:proofErr w:type="gramEnd"/>
      <w:r w:rsidR="00EE714C" w:rsidRPr="003201A2">
        <w:rPr>
          <w:rFonts w:hint="eastAsia"/>
        </w:rPr>
        <w:t>相關工程</w:t>
      </w:r>
      <w:r w:rsidRPr="003201A2">
        <w:rPr>
          <w:rFonts w:hAnsi="標楷體" w:hint="eastAsia"/>
        </w:rPr>
        <w:t>，</w:t>
      </w:r>
      <w:r w:rsidR="00EE714C" w:rsidRPr="003201A2">
        <w:rPr>
          <w:rFonts w:hAnsi="標楷體" w:hint="eastAsia"/>
        </w:rPr>
        <w:t>預計辦理內容及經費</w:t>
      </w:r>
      <w:proofErr w:type="gramStart"/>
      <w:r w:rsidR="00EE714C" w:rsidRPr="003201A2">
        <w:rPr>
          <w:rFonts w:hAnsi="標楷體" w:hint="eastAsia"/>
        </w:rPr>
        <w:t>需求</w:t>
      </w:r>
      <w:r w:rsidR="0066674F" w:rsidRPr="003201A2">
        <w:rPr>
          <w:rFonts w:hAnsi="標楷體" w:hint="eastAsia"/>
        </w:rPr>
        <w:t>詳表</w:t>
      </w:r>
      <w:proofErr w:type="gramEnd"/>
      <w:r w:rsidR="0066674F" w:rsidRPr="003201A2">
        <w:rPr>
          <w:rFonts w:hAnsi="標楷體" w:hint="eastAsia"/>
        </w:rPr>
        <w:t>1。</w:t>
      </w:r>
    </w:p>
    <w:p w14:paraId="21026BE8" w14:textId="77777777" w:rsidR="0066674F" w:rsidRDefault="0066674F" w:rsidP="00EE714C">
      <w:pPr>
        <w:ind w:leftChars="-95" w:left="403" w:rightChars="-180" w:right="-510" w:hangingChars="237" w:hanging="672"/>
        <w:jc w:val="left"/>
        <w:rPr>
          <w:rFonts w:hAnsi="標楷體" w:hint="eastAsia"/>
          <w:b/>
          <w:snapToGrid/>
        </w:rPr>
      </w:pPr>
      <w:r w:rsidRPr="003201A2">
        <w:rPr>
          <w:rFonts w:hint="eastAsia"/>
          <w:b/>
          <w:snapToGrid/>
        </w:rPr>
        <w:t>表1</w:t>
      </w:r>
      <w:r w:rsidR="0046070B" w:rsidRPr="003201A2">
        <w:rPr>
          <w:rFonts w:hint="eastAsia"/>
          <w:b/>
          <w:snapToGrid/>
        </w:rPr>
        <w:t>行政院</w:t>
      </w:r>
      <w:proofErr w:type="gramStart"/>
      <w:r w:rsidRPr="003201A2">
        <w:rPr>
          <w:rFonts w:hint="eastAsia"/>
          <w:b/>
          <w:snapToGrid/>
        </w:rPr>
        <w:t>113</w:t>
      </w:r>
      <w:proofErr w:type="gramEnd"/>
      <w:r w:rsidRPr="003201A2">
        <w:rPr>
          <w:rFonts w:hint="eastAsia"/>
          <w:b/>
          <w:snapToGrid/>
        </w:rPr>
        <w:t>年度</w:t>
      </w:r>
      <w:r w:rsidR="00D605FD">
        <w:rPr>
          <w:rFonts w:hint="eastAsia"/>
          <w:b/>
          <w:snapToGrid/>
        </w:rPr>
        <w:t>編列</w:t>
      </w:r>
      <w:r w:rsidR="0046070B" w:rsidRPr="003201A2">
        <w:rPr>
          <w:rFonts w:hAnsi="標楷體" w:hint="eastAsia"/>
          <w:b/>
          <w:snapToGrid/>
        </w:rPr>
        <w:t>營</w:t>
      </w:r>
      <w:proofErr w:type="gramStart"/>
      <w:r w:rsidR="0046070B" w:rsidRPr="003201A2">
        <w:rPr>
          <w:rFonts w:hAnsi="標楷體" w:hint="eastAsia"/>
          <w:b/>
          <w:snapToGrid/>
        </w:rPr>
        <w:t>繕</w:t>
      </w:r>
      <w:proofErr w:type="gramEnd"/>
      <w:r w:rsidR="00EE714C" w:rsidRPr="003201A2">
        <w:rPr>
          <w:rFonts w:hAnsi="標楷體" w:hint="eastAsia"/>
          <w:b/>
          <w:snapToGrid/>
        </w:rPr>
        <w:t>相關</w:t>
      </w:r>
      <w:r w:rsidR="0046070B" w:rsidRPr="003201A2">
        <w:rPr>
          <w:rFonts w:hAnsi="標楷體" w:hint="eastAsia"/>
          <w:b/>
          <w:snapToGrid/>
        </w:rPr>
        <w:t>工程</w:t>
      </w:r>
      <w:r w:rsidR="00D605FD">
        <w:rPr>
          <w:rFonts w:hAnsi="標楷體" w:hint="eastAsia"/>
          <w:b/>
          <w:snapToGrid/>
        </w:rPr>
        <w:t>經費及</w:t>
      </w:r>
      <w:r w:rsidR="00EE714C" w:rsidRPr="003201A2">
        <w:rPr>
          <w:rFonts w:hAnsi="標楷體" w:hint="eastAsia"/>
          <w:b/>
          <w:snapToGrid/>
        </w:rPr>
        <w:t>預計辦理內容</w:t>
      </w:r>
    </w:p>
    <w:tbl>
      <w:tblPr>
        <w:tblW w:w="0" w:type="auto"/>
        <w:tblInd w:w="-20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525"/>
        <w:gridCol w:w="1442"/>
        <w:gridCol w:w="4851"/>
      </w:tblGrid>
      <w:tr w:rsidR="00D605FD" w:rsidRPr="00301459" w14:paraId="1B5B2A00" w14:textId="77777777" w:rsidTr="00520212">
        <w:trPr>
          <w:tblHeader/>
        </w:trPr>
        <w:tc>
          <w:tcPr>
            <w:tcW w:w="2525" w:type="dxa"/>
            <w:shd w:val="clear" w:color="auto" w:fill="auto"/>
            <w:vAlign w:val="center"/>
          </w:tcPr>
          <w:p w14:paraId="74F2618B" w14:textId="77777777" w:rsidR="00D605FD" w:rsidRPr="00301459" w:rsidRDefault="00D605FD" w:rsidP="00B355BC">
            <w:pPr>
              <w:pStyle w:val="147"/>
              <w:jc w:val="center"/>
              <w:rPr>
                <w:rStyle w:val="1410"/>
                <w:snapToGrid w:val="0"/>
              </w:rPr>
            </w:pPr>
            <w:r w:rsidRPr="00301459">
              <w:rPr>
                <w:rStyle w:val="1410"/>
                <w:rFonts w:hint="eastAsia"/>
                <w:snapToGrid w:val="0"/>
              </w:rPr>
              <w:t>工程項目</w:t>
            </w:r>
          </w:p>
        </w:tc>
        <w:tc>
          <w:tcPr>
            <w:tcW w:w="1442" w:type="dxa"/>
            <w:shd w:val="clear" w:color="auto" w:fill="auto"/>
            <w:vAlign w:val="center"/>
          </w:tcPr>
          <w:p w14:paraId="11950F87" w14:textId="77777777" w:rsidR="00D605FD" w:rsidRPr="00301459" w:rsidRDefault="00D605FD" w:rsidP="00301459">
            <w:pPr>
              <w:pStyle w:val="147"/>
              <w:jc w:val="center"/>
              <w:rPr>
                <w:rStyle w:val="1410"/>
                <w:rFonts w:hint="eastAsia"/>
                <w:snapToGrid w:val="0"/>
              </w:rPr>
            </w:pPr>
            <w:r w:rsidRPr="00301459">
              <w:rPr>
                <w:rStyle w:val="1410"/>
                <w:rFonts w:hint="eastAsia"/>
                <w:snapToGrid w:val="0"/>
              </w:rPr>
              <w:t>預算案數</w:t>
            </w:r>
          </w:p>
          <w:p w14:paraId="1E81759A" w14:textId="77777777" w:rsidR="00D605FD" w:rsidRPr="00852B2E" w:rsidRDefault="00D605FD" w:rsidP="00520212">
            <w:pPr>
              <w:pStyle w:val="147"/>
              <w:ind w:leftChars="12" w:left="34" w:rightChars="12" w:right="34"/>
              <w:jc w:val="center"/>
              <w:rPr>
                <w:rStyle w:val="1410"/>
                <w:snapToGrid w:val="0"/>
                <w:sz w:val="22"/>
                <w:szCs w:val="22"/>
              </w:rPr>
            </w:pPr>
            <w:r w:rsidRPr="00852B2E">
              <w:rPr>
                <w:rStyle w:val="1410"/>
                <w:rFonts w:hint="eastAsia"/>
                <w:snapToGrid w:val="0"/>
                <w:sz w:val="22"/>
                <w:szCs w:val="22"/>
              </w:rPr>
              <w:t>(新臺幣千元)</w:t>
            </w:r>
          </w:p>
        </w:tc>
        <w:tc>
          <w:tcPr>
            <w:tcW w:w="4851" w:type="dxa"/>
            <w:shd w:val="clear" w:color="auto" w:fill="auto"/>
            <w:vAlign w:val="center"/>
          </w:tcPr>
          <w:p w14:paraId="67895A54" w14:textId="77777777" w:rsidR="00D605FD" w:rsidRPr="00301459" w:rsidRDefault="00D605FD" w:rsidP="00301459">
            <w:pPr>
              <w:pStyle w:val="147"/>
              <w:jc w:val="center"/>
              <w:rPr>
                <w:rStyle w:val="1410"/>
                <w:snapToGrid w:val="0"/>
              </w:rPr>
            </w:pPr>
            <w:r w:rsidRPr="00301459">
              <w:rPr>
                <w:rStyle w:val="1410"/>
                <w:rFonts w:hint="eastAsia"/>
                <w:snapToGrid w:val="0"/>
              </w:rPr>
              <w:t>預計辦理內容</w:t>
            </w:r>
          </w:p>
        </w:tc>
      </w:tr>
      <w:tr w:rsidR="00D605FD" w:rsidRPr="00301459" w14:paraId="4583C7C7" w14:textId="77777777" w:rsidTr="00187261">
        <w:tc>
          <w:tcPr>
            <w:tcW w:w="2525" w:type="dxa"/>
            <w:shd w:val="clear" w:color="auto" w:fill="auto"/>
            <w:vAlign w:val="center"/>
          </w:tcPr>
          <w:p w14:paraId="1367018B" w14:textId="77777777" w:rsidR="00D605FD" w:rsidRPr="00301459" w:rsidRDefault="00D605FD" w:rsidP="00187261">
            <w:pPr>
              <w:pStyle w:val="147"/>
              <w:ind w:left="212" w:hangingChars="91" w:hanging="212"/>
              <w:jc w:val="both"/>
              <w:rPr>
                <w:rStyle w:val="1410"/>
                <w:rFonts w:hint="eastAsia"/>
                <w:snapToGrid w:val="0"/>
              </w:rPr>
            </w:pPr>
            <w:r w:rsidRPr="00301459">
              <w:rPr>
                <w:rStyle w:val="1410"/>
                <w:rFonts w:hint="eastAsia"/>
                <w:snapToGrid w:val="0"/>
              </w:rPr>
              <w:t>1.</w:t>
            </w:r>
            <w:r w:rsidRPr="00301459">
              <w:rPr>
                <w:rStyle w:val="1410"/>
                <w:rFonts w:hint="eastAsia"/>
                <w:snapToGrid w:val="0"/>
              </w:rPr>
              <w:tab/>
              <w:t>國定古蹟外牆磁磚局部檢修及防護工程</w:t>
            </w:r>
          </w:p>
        </w:tc>
        <w:tc>
          <w:tcPr>
            <w:tcW w:w="1442" w:type="dxa"/>
            <w:shd w:val="clear" w:color="auto" w:fill="auto"/>
            <w:vAlign w:val="center"/>
          </w:tcPr>
          <w:p w14:paraId="71B2E62B" w14:textId="77777777" w:rsidR="00D605FD" w:rsidRPr="00301459" w:rsidRDefault="00D605FD" w:rsidP="00187261">
            <w:pPr>
              <w:pStyle w:val="147"/>
              <w:jc w:val="right"/>
              <w:rPr>
                <w:rStyle w:val="1410"/>
                <w:snapToGrid w:val="0"/>
              </w:rPr>
            </w:pPr>
            <w:r w:rsidRPr="00301459">
              <w:rPr>
                <w:rStyle w:val="1410"/>
                <w:snapToGrid w:val="0"/>
              </w:rPr>
              <w:t>1</w:t>
            </w:r>
            <w:r w:rsidRPr="00301459">
              <w:rPr>
                <w:rStyle w:val="1410"/>
                <w:rFonts w:hint="eastAsia"/>
                <w:snapToGrid w:val="0"/>
              </w:rPr>
              <w:t>,</w:t>
            </w:r>
            <w:r w:rsidRPr="00301459">
              <w:rPr>
                <w:rStyle w:val="1410"/>
                <w:snapToGrid w:val="0"/>
              </w:rPr>
              <w:t>80</w:t>
            </w:r>
            <w:r w:rsidRPr="00301459">
              <w:rPr>
                <w:rStyle w:val="1410"/>
                <w:rFonts w:hint="eastAsia"/>
                <w:snapToGrid w:val="0"/>
              </w:rPr>
              <w:t>0</w:t>
            </w:r>
          </w:p>
        </w:tc>
        <w:tc>
          <w:tcPr>
            <w:tcW w:w="4851" w:type="dxa"/>
            <w:shd w:val="clear" w:color="auto" w:fill="auto"/>
          </w:tcPr>
          <w:p w14:paraId="7734F40E" w14:textId="77777777" w:rsidR="00D605FD" w:rsidRPr="00301459" w:rsidRDefault="00D605FD" w:rsidP="00520212">
            <w:pPr>
              <w:pStyle w:val="147"/>
              <w:jc w:val="both"/>
              <w:rPr>
                <w:rStyle w:val="1410"/>
                <w:rFonts w:hint="eastAsia"/>
                <w:snapToGrid w:val="0"/>
              </w:rPr>
            </w:pPr>
            <w:r w:rsidRPr="00301459">
              <w:rPr>
                <w:rStyle w:val="1410"/>
                <w:rFonts w:hint="eastAsia"/>
                <w:snapToGrid w:val="0"/>
              </w:rPr>
              <w:t>該案將進行中央大樓裂縫灌注補強、損壞磁磚割除</w:t>
            </w:r>
            <w:proofErr w:type="gramStart"/>
            <w:r w:rsidRPr="00301459">
              <w:rPr>
                <w:rStyle w:val="1410"/>
                <w:rFonts w:hint="eastAsia"/>
                <w:snapToGrid w:val="0"/>
              </w:rPr>
              <w:t>新貼、噴刷</w:t>
            </w:r>
            <w:proofErr w:type="gramEnd"/>
            <w:r w:rsidRPr="00301459">
              <w:rPr>
                <w:rStyle w:val="1410"/>
                <w:rFonts w:hint="eastAsia"/>
                <w:snapToGrid w:val="0"/>
              </w:rPr>
              <w:t>防護劑及</w:t>
            </w:r>
            <w:proofErr w:type="gramStart"/>
            <w:r w:rsidRPr="00301459">
              <w:rPr>
                <w:rStyle w:val="1410"/>
                <w:rFonts w:hint="eastAsia"/>
                <w:snapToGrid w:val="0"/>
              </w:rPr>
              <w:t>迴廊刷漆等</w:t>
            </w:r>
            <w:proofErr w:type="gramEnd"/>
            <w:r w:rsidRPr="00301459">
              <w:rPr>
                <w:rStyle w:val="1410"/>
                <w:rFonts w:hint="eastAsia"/>
                <w:snapToGrid w:val="0"/>
              </w:rPr>
              <w:t>工程，行政院依文化資產保存法第24條規定，先於113年辦理修復計畫招標，由專業人士撰寫修復計畫</w:t>
            </w:r>
            <w:proofErr w:type="gramStart"/>
            <w:r w:rsidRPr="00301459">
              <w:rPr>
                <w:rStyle w:val="1410"/>
                <w:rFonts w:hint="eastAsia"/>
                <w:snapToGrid w:val="0"/>
              </w:rPr>
              <w:t>俟</w:t>
            </w:r>
            <w:proofErr w:type="gramEnd"/>
            <w:r w:rsidRPr="00301459">
              <w:rPr>
                <w:rStyle w:val="1410"/>
                <w:rFonts w:hint="eastAsia"/>
                <w:snapToGrid w:val="0"/>
              </w:rPr>
              <w:t>通過審查後，預計於114年辦理工程發包。</w:t>
            </w:r>
          </w:p>
        </w:tc>
      </w:tr>
      <w:tr w:rsidR="00D605FD" w:rsidRPr="00301459" w14:paraId="64BACC90" w14:textId="77777777" w:rsidTr="00187261">
        <w:tc>
          <w:tcPr>
            <w:tcW w:w="2525" w:type="dxa"/>
            <w:shd w:val="clear" w:color="auto" w:fill="auto"/>
            <w:vAlign w:val="center"/>
          </w:tcPr>
          <w:p w14:paraId="6B93FF86" w14:textId="77777777" w:rsidR="00D605FD" w:rsidRPr="00301459" w:rsidRDefault="00D605FD" w:rsidP="00187261">
            <w:pPr>
              <w:pStyle w:val="147"/>
              <w:ind w:left="212" w:hangingChars="91" w:hanging="212"/>
              <w:jc w:val="both"/>
              <w:rPr>
                <w:rStyle w:val="1410"/>
                <w:snapToGrid w:val="0"/>
              </w:rPr>
            </w:pPr>
            <w:r w:rsidRPr="00301459">
              <w:rPr>
                <w:rStyle w:val="1410"/>
                <w:rFonts w:hint="eastAsia"/>
                <w:snapToGrid w:val="0"/>
              </w:rPr>
              <w:t>2.</w:t>
            </w:r>
            <w:r w:rsidRPr="00301459">
              <w:rPr>
                <w:rStyle w:val="1410"/>
                <w:rFonts w:hint="eastAsia"/>
                <w:snapToGrid w:val="0"/>
              </w:rPr>
              <w:tab/>
              <w:t>歷史建物修繕及會議室空間改善工程第2期工程</w:t>
            </w:r>
          </w:p>
        </w:tc>
        <w:tc>
          <w:tcPr>
            <w:tcW w:w="1442" w:type="dxa"/>
            <w:shd w:val="clear" w:color="auto" w:fill="auto"/>
            <w:vAlign w:val="center"/>
          </w:tcPr>
          <w:p w14:paraId="27BE968A" w14:textId="77777777" w:rsidR="00D605FD" w:rsidRPr="00301459" w:rsidRDefault="00D605FD" w:rsidP="00187261">
            <w:pPr>
              <w:pStyle w:val="147"/>
              <w:jc w:val="right"/>
              <w:rPr>
                <w:rStyle w:val="1410"/>
                <w:snapToGrid w:val="0"/>
              </w:rPr>
            </w:pPr>
            <w:r w:rsidRPr="00301459">
              <w:rPr>
                <w:rStyle w:val="1410"/>
                <w:snapToGrid w:val="0"/>
              </w:rPr>
              <w:t>44</w:t>
            </w:r>
            <w:r w:rsidRPr="00301459">
              <w:rPr>
                <w:rStyle w:val="1410"/>
                <w:rFonts w:hint="eastAsia"/>
                <w:snapToGrid w:val="0"/>
              </w:rPr>
              <w:t>,</w:t>
            </w:r>
            <w:r w:rsidRPr="00301459">
              <w:rPr>
                <w:rStyle w:val="1410"/>
                <w:snapToGrid w:val="0"/>
              </w:rPr>
              <w:t>57</w:t>
            </w:r>
            <w:r w:rsidRPr="00301459">
              <w:rPr>
                <w:rStyle w:val="1410"/>
                <w:rFonts w:hint="eastAsia"/>
                <w:snapToGrid w:val="0"/>
              </w:rPr>
              <w:t>8</w:t>
            </w:r>
          </w:p>
        </w:tc>
        <w:tc>
          <w:tcPr>
            <w:tcW w:w="4851" w:type="dxa"/>
            <w:shd w:val="clear" w:color="auto" w:fill="auto"/>
          </w:tcPr>
          <w:p w14:paraId="55A20479" w14:textId="77777777" w:rsidR="00D605FD" w:rsidRPr="00301459" w:rsidRDefault="00D605FD" w:rsidP="00301459">
            <w:pPr>
              <w:pStyle w:val="147"/>
              <w:ind w:left="254" w:hangingChars="109" w:hanging="254"/>
              <w:jc w:val="both"/>
              <w:rPr>
                <w:rStyle w:val="1410"/>
                <w:rFonts w:hint="eastAsia"/>
                <w:snapToGrid w:val="0"/>
              </w:rPr>
            </w:pPr>
            <w:r w:rsidRPr="00301459">
              <w:rPr>
                <w:rStyle w:val="1410"/>
                <w:rFonts w:hint="eastAsia"/>
                <w:snapToGrid w:val="0"/>
              </w:rPr>
              <w:t>1.</w:t>
            </w:r>
            <w:r w:rsidRPr="00301459">
              <w:rPr>
                <w:rStyle w:val="1410"/>
                <w:rFonts w:hint="eastAsia"/>
                <w:b/>
                <w:snapToGrid w:val="0"/>
              </w:rPr>
              <w:t>歷史建築孫運璿濟南路寓所修復再利用工程：</w:t>
            </w:r>
            <w:r w:rsidRPr="00301459">
              <w:rPr>
                <w:rStyle w:val="1410"/>
                <w:rFonts w:hint="eastAsia"/>
                <w:snapToGrid w:val="0"/>
              </w:rPr>
              <w:t>該規劃設計案已於112年5月發包，預計於113年第1季送臺北市文化局審查，113年5月辦理工程發包。工程內容包含主建物修繕、管線配置及孫運璿院長時期空間修復等，所需經費1,720萬元。</w:t>
            </w:r>
          </w:p>
          <w:p w14:paraId="439275B7" w14:textId="77777777" w:rsidR="00D605FD" w:rsidRPr="00301459" w:rsidRDefault="00D605FD" w:rsidP="00301459">
            <w:pPr>
              <w:pStyle w:val="147"/>
              <w:ind w:left="254" w:hangingChars="109" w:hanging="254"/>
              <w:jc w:val="both"/>
              <w:rPr>
                <w:rStyle w:val="1410"/>
                <w:rFonts w:hint="eastAsia"/>
                <w:snapToGrid w:val="0"/>
              </w:rPr>
            </w:pPr>
            <w:r w:rsidRPr="00301459">
              <w:rPr>
                <w:rStyle w:val="1410"/>
                <w:rFonts w:hint="eastAsia"/>
                <w:snapToGrid w:val="0"/>
              </w:rPr>
              <w:t>2.</w:t>
            </w:r>
            <w:r w:rsidRPr="00301459">
              <w:rPr>
                <w:rStyle w:val="1410"/>
                <w:rFonts w:hint="eastAsia"/>
                <w:b/>
                <w:snapToGrid w:val="0"/>
              </w:rPr>
              <w:t>中央大樓各會議室空間改善(含設備更新)工程：</w:t>
            </w:r>
            <w:r w:rsidRPr="00301459">
              <w:rPr>
                <w:rStyle w:val="1410"/>
                <w:rFonts w:hint="eastAsia"/>
                <w:snapToGrid w:val="0"/>
              </w:rPr>
              <w:t>該案係辦理該院院會室工程設備後續擴充及第2、4會議室改善工程，施工</w:t>
            </w:r>
            <w:proofErr w:type="gramStart"/>
            <w:r w:rsidRPr="00301459">
              <w:rPr>
                <w:rStyle w:val="1410"/>
                <w:rFonts w:hint="eastAsia"/>
                <w:snapToGrid w:val="0"/>
              </w:rPr>
              <w:t>工</w:t>
            </w:r>
            <w:proofErr w:type="gramEnd"/>
            <w:r w:rsidRPr="00301459">
              <w:rPr>
                <w:rStyle w:val="1410"/>
                <w:rFonts w:hint="eastAsia"/>
                <w:snapToGrid w:val="0"/>
              </w:rPr>
              <w:t>項包含影音設備改善、機電、管線及空調等工程，所需經費2,737萬8千元。</w:t>
            </w:r>
          </w:p>
        </w:tc>
      </w:tr>
      <w:tr w:rsidR="00D605FD" w:rsidRPr="00301459" w14:paraId="1640CA59" w14:textId="77777777" w:rsidTr="00187261">
        <w:tc>
          <w:tcPr>
            <w:tcW w:w="2525" w:type="dxa"/>
            <w:shd w:val="clear" w:color="auto" w:fill="auto"/>
            <w:vAlign w:val="center"/>
          </w:tcPr>
          <w:p w14:paraId="6D469D68" w14:textId="77777777" w:rsidR="00D605FD" w:rsidRPr="00301459" w:rsidRDefault="00D605FD" w:rsidP="00187261">
            <w:pPr>
              <w:pStyle w:val="147"/>
              <w:ind w:left="212" w:hangingChars="91" w:hanging="212"/>
              <w:jc w:val="both"/>
              <w:rPr>
                <w:rStyle w:val="1410"/>
                <w:rFonts w:hint="eastAsia"/>
                <w:snapToGrid w:val="0"/>
              </w:rPr>
            </w:pPr>
            <w:r w:rsidRPr="00301459">
              <w:rPr>
                <w:rStyle w:val="1410"/>
                <w:rFonts w:hint="eastAsia"/>
                <w:snapToGrid w:val="0"/>
              </w:rPr>
              <w:t>3.院區各大樓空調</w:t>
            </w:r>
            <w:proofErr w:type="gramStart"/>
            <w:r w:rsidRPr="00301459">
              <w:rPr>
                <w:rStyle w:val="1410"/>
                <w:rFonts w:hint="eastAsia"/>
                <w:snapToGrid w:val="0"/>
              </w:rPr>
              <w:t>汰</w:t>
            </w:r>
            <w:proofErr w:type="gramEnd"/>
            <w:r w:rsidRPr="00301459">
              <w:rPr>
                <w:rStyle w:val="1410"/>
                <w:rFonts w:hint="eastAsia"/>
                <w:snapToGrid w:val="0"/>
              </w:rPr>
              <w:t>換更新第9期工程</w:t>
            </w:r>
          </w:p>
        </w:tc>
        <w:tc>
          <w:tcPr>
            <w:tcW w:w="1442" w:type="dxa"/>
            <w:shd w:val="clear" w:color="auto" w:fill="auto"/>
            <w:vAlign w:val="center"/>
          </w:tcPr>
          <w:p w14:paraId="49118A9A" w14:textId="77777777" w:rsidR="00D605FD" w:rsidRPr="00301459" w:rsidRDefault="00D605FD" w:rsidP="00187261">
            <w:pPr>
              <w:pStyle w:val="147"/>
              <w:jc w:val="right"/>
              <w:rPr>
                <w:rStyle w:val="1410"/>
                <w:snapToGrid w:val="0"/>
              </w:rPr>
            </w:pPr>
            <w:r w:rsidRPr="00301459">
              <w:rPr>
                <w:rStyle w:val="1410"/>
                <w:rFonts w:hint="eastAsia"/>
                <w:snapToGrid w:val="0"/>
              </w:rPr>
              <w:t>2</w:t>
            </w:r>
            <w:r w:rsidRPr="00301459">
              <w:rPr>
                <w:rStyle w:val="1410"/>
                <w:snapToGrid w:val="0"/>
              </w:rPr>
              <w:t>,500</w:t>
            </w:r>
          </w:p>
        </w:tc>
        <w:tc>
          <w:tcPr>
            <w:tcW w:w="4851" w:type="dxa"/>
            <w:shd w:val="clear" w:color="auto" w:fill="auto"/>
          </w:tcPr>
          <w:p w14:paraId="40FF1E78" w14:textId="77777777" w:rsidR="00D605FD" w:rsidRPr="00301459" w:rsidRDefault="00D605FD" w:rsidP="00520212">
            <w:pPr>
              <w:pStyle w:val="147"/>
              <w:jc w:val="both"/>
              <w:rPr>
                <w:rStyle w:val="1410"/>
                <w:rFonts w:hint="eastAsia"/>
                <w:snapToGrid w:val="0"/>
              </w:rPr>
            </w:pPr>
            <w:r w:rsidRPr="00301459">
              <w:rPr>
                <w:rStyle w:val="1410"/>
                <w:rFonts w:hint="eastAsia"/>
                <w:snapToGrid w:val="0"/>
              </w:rPr>
              <w:t>該案係建置智慧能源監控管理系統，協助即時掌握設備耗能，</w:t>
            </w:r>
            <w:proofErr w:type="gramStart"/>
            <w:r w:rsidRPr="00301459">
              <w:rPr>
                <w:rStyle w:val="1410"/>
                <w:rFonts w:hint="eastAsia"/>
                <w:snapToGrid w:val="0"/>
              </w:rPr>
              <w:t>以利訂定</w:t>
            </w:r>
            <w:proofErr w:type="gramEnd"/>
            <w:r w:rsidRPr="00301459">
              <w:rPr>
                <w:rStyle w:val="1410"/>
                <w:rFonts w:hint="eastAsia"/>
                <w:snapToGrid w:val="0"/>
              </w:rPr>
              <w:t>能源改善計畫，有效</w:t>
            </w:r>
            <w:r w:rsidR="00520212">
              <w:rPr>
                <w:rStyle w:val="1410"/>
                <w:rFonts w:hint="eastAsia"/>
                <w:snapToGrid w:val="0"/>
              </w:rPr>
              <w:t>降低</w:t>
            </w:r>
            <w:r w:rsidR="00520212">
              <w:rPr>
                <w:rStyle w:val="1410"/>
                <w:rFonts w:hint="eastAsia"/>
                <w:snapToGrid w:val="0"/>
              </w:rPr>
              <w:lastRenderedPageBreak/>
              <w:t>水電成本，達到</w:t>
            </w:r>
            <w:proofErr w:type="gramStart"/>
            <w:r w:rsidR="00520212">
              <w:rPr>
                <w:rStyle w:val="1410"/>
                <w:rFonts w:hint="eastAsia"/>
                <w:snapToGrid w:val="0"/>
              </w:rPr>
              <w:t>節能減碳與</w:t>
            </w:r>
            <w:proofErr w:type="gramEnd"/>
            <w:r w:rsidR="00520212">
              <w:rPr>
                <w:rStyle w:val="1410"/>
                <w:rFonts w:hint="eastAsia"/>
                <w:snapToGrid w:val="0"/>
              </w:rPr>
              <w:t>節省公</w:t>
            </w:r>
            <w:proofErr w:type="gramStart"/>
            <w:r w:rsidR="00520212">
              <w:rPr>
                <w:rStyle w:val="1410"/>
                <w:rFonts w:hint="eastAsia"/>
                <w:snapToGrid w:val="0"/>
              </w:rPr>
              <w:t>帑</w:t>
            </w:r>
            <w:proofErr w:type="gramEnd"/>
            <w:r w:rsidR="00520212">
              <w:rPr>
                <w:rStyle w:val="1410"/>
                <w:rFonts w:hint="eastAsia"/>
                <w:snapToGrid w:val="0"/>
              </w:rPr>
              <w:t>之</w:t>
            </w:r>
            <w:r w:rsidRPr="00301459">
              <w:rPr>
                <w:rStyle w:val="1410"/>
                <w:rFonts w:hint="eastAsia"/>
                <w:snapToGrid w:val="0"/>
              </w:rPr>
              <w:t>目標。</w:t>
            </w:r>
          </w:p>
        </w:tc>
      </w:tr>
      <w:tr w:rsidR="00D605FD" w:rsidRPr="00301459" w14:paraId="0AFE67C1" w14:textId="77777777" w:rsidTr="00187261">
        <w:tc>
          <w:tcPr>
            <w:tcW w:w="2525" w:type="dxa"/>
            <w:shd w:val="clear" w:color="auto" w:fill="auto"/>
          </w:tcPr>
          <w:p w14:paraId="4E9F6942" w14:textId="77777777" w:rsidR="00D605FD" w:rsidRPr="00301459" w:rsidRDefault="00D605FD" w:rsidP="00301459">
            <w:pPr>
              <w:pStyle w:val="147"/>
              <w:jc w:val="center"/>
              <w:rPr>
                <w:rStyle w:val="1410"/>
                <w:rFonts w:hint="eastAsia"/>
                <w:snapToGrid w:val="0"/>
              </w:rPr>
            </w:pPr>
            <w:r w:rsidRPr="00301459">
              <w:rPr>
                <w:rStyle w:val="1410"/>
                <w:rFonts w:hint="eastAsia"/>
                <w:snapToGrid w:val="0"/>
              </w:rPr>
              <w:lastRenderedPageBreak/>
              <w:t>合   計</w:t>
            </w:r>
          </w:p>
        </w:tc>
        <w:tc>
          <w:tcPr>
            <w:tcW w:w="1442" w:type="dxa"/>
            <w:shd w:val="clear" w:color="auto" w:fill="auto"/>
          </w:tcPr>
          <w:p w14:paraId="5495FA44" w14:textId="77777777" w:rsidR="00D605FD" w:rsidRPr="00301459" w:rsidRDefault="00D605FD" w:rsidP="00187261">
            <w:pPr>
              <w:pStyle w:val="147"/>
              <w:jc w:val="right"/>
              <w:rPr>
                <w:rStyle w:val="1410"/>
                <w:snapToGrid w:val="0"/>
              </w:rPr>
            </w:pPr>
            <w:r w:rsidRPr="00301459">
              <w:rPr>
                <w:rStyle w:val="1410"/>
                <w:snapToGrid w:val="0"/>
              </w:rPr>
              <w:t>48,878</w:t>
            </w:r>
          </w:p>
        </w:tc>
        <w:tc>
          <w:tcPr>
            <w:tcW w:w="4851" w:type="dxa"/>
            <w:shd w:val="clear" w:color="auto" w:fill="auto"/>
          </w:tcPr>
          <w:p w14:paraId="18AEF51F" w14:textId="77777777" w:rsidR="00D605FD" w:rsidRPr="00301459" w:rsidRDefault="00D605FD" w:rsidP="00301459">
            <w:pPr>
              <w:pStyle w:val="147"/>
              <w:rPr>
                <w:rStyle w:val="1410"/>
                <w:rFonts w:hint="eastAsia"/>
                <w:snapToGrid w:val="0"/>
              </w:rPr>
            </w:pPr>
          </w:p>
        </w:tc>
      </w:tr>
    </w:tbl>
    <w:p w14:paraId="5CDF0126" w14:textId="77777777" w:rsidR="0066674F" w:rsidRPr="00845B5D" w:rsidRDefault="0066674F" w:rsidP="00845B5D">
      <w:pPr>
        <w:spacing w:line="280" w:lineRule="exact"/>
        <w:ind w:leftChars="-108" w:left="1414" w:rightChars="-16" w:right="-45" w:hangingChars="707" w:hanging="1720"/>
        <w:rPr>
          <w:rFonts w:hAnsi="標楷體" w:hint="eastAsia"/>
          <w:sz w:val="24"/>
        </w:rPr>
      </w:pPr>
      <w:r w:rsidRPr="00845B5D">
        <w:rPr>
          <w:rFonts w:hAnsi="標楷體" w:hint="eastAsia"/>
          <w:sz w:val="24"/>
        </w:rPr>
        <w:t>資料來</w:t>
      </w:r>
      <w:r w:rsidR="0046070B" w:rsidRPr="00845B5D">
        <w:rPr>
          <w:rFonts w:hAnsi="標楷體" w:hint="eastAsia"/>
          <w:sz w:val="24"/>
        </w:rPr>
        <w:t>源：行政院</w:t>
      </w:r>
      <w:r w:rsidR="00845B5D">
        <w:rPr>
          <w:rFonts w:hAnsi="標楷體" w:hint="eastAsia"/>
          <w:sz w:val="24"/>
        </w:rPr>
        <w:t>；</w:t>
      </w:r>
      <w:r w:rsidRPr="00845B5D">
        <w:rPr>
          <w:rFonts w:hAnsi="標楷體" w:hint="eastAsia"/>
          <w:sz w:val="24"/>
        </w:rPr>
        <w:t>本中心整理。</w:t>
      </w:r>
    </w:p>
    <w:p w14:paraId="723BE4D2" w14:textId="77777777" w:rsidR="004F4579" w:rsidRPr="003201A2" w:rsidRDefault="004F4579" w:rsidP="004F4579">
      <w:pPr>
        <w:pStyle w:val="a4"/>
        <w:ind w:left="849" w:hanging="283"/>
      </w:pPr>
      <w:r w:rsidRPr="003201A2">
        <w:rPr>
          <w:rFonts w:hint="eastAsia"/>
        </w:rPr>
        <w:t>(</w:t>
      </w:r>
      <w:r w:rsidR="007577EB" w:rsidRPr="003201A2">
        <w:rPr>
          <w:rFonts w:hint="eastAsia"/>
        </w:rPr>
        <w:t>二</w:t>
      </w:r>
      <w:r w:rsidRPr="003201A2">
        <w:rPr>
          <w:rFonts w:hint="eastAsia"/>
        </w:rPr>
        <w:t>)</w:t>
      </w:r>
      <w:r w:rsidR="000F3F17">
        <w:rPr>
          <w:rFonts w:hAnsi="標楷體" w:hint="eastAsia"/>
        </w:rPr>
        <w:t>「</w:t>
      </w:r>
      <w:r w:rsidR="0099742E" w:rsidRPr="003201A2">
        <w:rPr>
          <w:rFonts w:hint="eastAsia"/>
        </w:rPr>
        <w:t>歷史建築孫運璿濟南路寓所修復再利用工程</w:t>
      </w:r>
      <w:r w:rsidR="003A7930">
        <w:rPr>
          <w:rFonts w:hAnsi="標楷體" w:hint="eastAsia"/>
        </w:rPr>
        <w:t>」</w:t>
      </w:r>
      <w:r w:rsidR="0099742E" w:rsidRPr="003201A2">
        <w:rPr>
          <w:rFonts w:hint="eastAsia"/>
        </w:rPr>
        <w:t>等2項</w:t>
      </w:r>
      <w:r w:rsidR="007243C6" w:rsidRPr="003201A2">
        <w:rPr>
          <w:rFonts w:hint="eastAsia"/>
        </w:rPr>
        <w:t>工程</w:t>
      </w:r>
      <w:proofErr w:type="gramStart"/>
      <w:r w:rsidR="00700E63" w:rsidRPr="003201A2">
        <w:rPr>
          <w:rFonts w:hint="eastAsia"/>
        </w:rPr>
        <w:t>112</w:t>
      </w:r>
      <w:proofErr w:type="gramEnd"/>
      <w:r w:rsidR="00700E63" w:rsidRPr="003201A2">
        <w:rPr>
          <w:rFonts w:hint="eastAsia"/>
        </w:rPr>
        <w:t>年度截至8月底執行率未達</w:t>
      </w:r>
      <w:proofErr w:type="gramStart"/>
      <w:r w:rsidR="00700E63" w:rsidRPr="003201A2">
        <w:rPr>
          <w:rFonts w:hint="eastAsia"/>
        </w:rPr>
        <w:t>7成</w:t>
      </w:r>
      <w:proofErr w:type="gramEnd"/>
    </w:p>
    <w:p w14:paraId="7EC63A35" w14:textId="77777777" w:rsidR="00024E5F" w:rsidRPr="003201A2" w:rsidRDefault="004F4579" w:rsidP="004F4579">
      <w:pPr>
        <w:pStyle w:val="21"/>
        <w:ind w:left="850" w:firstLine="566"/>
        <w:rPr>
          <w:rFonts w:hAnsi="標楷體" w:hint="eastAsia"/>
        </w:rPr>
      </w:pPr>
      <w:r w:rsidRPr="003201A2">
        <w:t>檢視</w:t>
      </w:r>
      <w:r w:rsidR="00920B0D" w:rsidRPr="003201A2">
        <w:t>該院</w:t>
      </w:r>
      <w:r w:rsidR="00920B0D" w:rsidRPr="003201A2">
        <w:rPr>
          <w:rFonts w:hint="eastAsia"/>
        </w:rPr>
        <w:t>111至113年度</w:t>
      </w:r>
      <w:r w:rsidR="00106A9D" w:rsidRPr="003201A2">
        <w:rPr>
          <w:rFonts w:hint="eastAsia"/>
        </w:rPr>
        <w:t>營</w:t>
      </w:r>
      <w:proofErr w:type="gramStart"/>
      <w:r w:rsidR="00106A9D" w:rsidRPr="003201A2">
        <w:rPr>
          <w:rFonts w:hint="eastAsia"/>
        </w:rPr>
        <w:t>繕</w:t>
      </w:r>
      <w:proofErr w:type="gramEnd"/>
      <w:r w:rsidR="00106A9D" w:rsidRPr="003201A2">
        <w:rPr>
          <w:rFonts w:hint="eastAsia"/>
        </w:rPr>
        <w:t>相關工程</w:t>
      </w:r>
      <w:r w:rsidR="00920B0D" w:rsidRPr="003201A2">
        <w:rPr>
          <w:rFonts w:hint="eastAsia"/>
        </w:rPr>
        <w:t>預算編列</w:t>
      </w:r>
      <w:r w:rsidR="00024E5F" w:rsidRPr="003201A2">
        <w:rPr>
          <w:rFonts w:hint="eastAsia"/>
        </w:rPr>
        <w:t>及執行情形(</w:t>
      </w:r>
      <w:proofErr w:type="gramStart"/>
      <w:r w:rsidR="00024E5F" w:rsidRPr="003201A2">
        <w:rPr>
          <w:rFonts w:hint="eastAsia"/>
        </w:rPr>
        <w:t>詳表</w:t>
      </w:r>
      <w:proofErr w:type="gramEnd"/>
      <w:r w:rsidR="00024E5F" w:rsidRPr="003201A2">
        <w:rPr>
          <w:rFonts w:hint="eastAsia"/>
        </w:rPr>
        <w:t>2)</w:t>
      </w:r>
      <w:r w:rsidR="00024E5F" w:rsidRPr="003201A2">
        <w:rPr>
          <w:rFonts w:hAnsi="標楷體" w:hint="eastAsia"/>
        </w:rPr>
        <w:t>，</w:t>
      </w:r>
      <w:proofErr w:type="gramStart"/>
      <w:r w:rsidR="00024E5F" w:rsidRPr="003201A2">
        <w:rPr>
          <w:rFonts w:hAnsi="標楷體" w:hint="eastAsia"/>
        </w:rPr>
        <w:t>111</w:t>
      </w:r>
      <w:proofErr w:type="gramEnd"/>
      <w:r w:rsidR="00024E5F" w:rsidRPr="003201A2">
        <w:rPr>
          <w:rFonts w:hAnsi="標楷體" w:hint="eastAsia"/>
        </w:rPr>
        <w:t>年度預算數</w:t>
      </w:r>
      <w:r w:rsidR="00024E5F" w:rsidRPr="003201A2">
        <w:rPr>
          <w:rFonts w:hAnsi="標楷體"/>
        </w:rPr>
        <w:t>1</w:t>
      </w:r>
      <w:r w:rsidR="00024E5F" w:rsidRPr="003201A2">
        <w:rPr>
          <w:rFonts w:hAnsi="標楷體" w:hint="eastAsia"/>
        </w:rPr>
        <w:t>,</w:t>
      </w:r>
      <w:r w:rsidR="00024E5F" w:rsidRPr="003201A2">
        <w:rPr>
          <w:rFonts w:hAnsi="標楷體"/>
        </w:rPr>
        <w:t>389</w:t>
      </w:r>
      <w:r w:rsidR="00024E5F" w:rsidRPr="003201A2">
        <w:rPr>
          <w:rFonts w:hAnsi="標楷體" w:hint="eastAsia"/>
        </w:rPr>
        <w:t>萬</w:t>
      </w:r>
      <w:r w:rsidR="00024E5F" w:rsidRPr="003201A2">
        <w:rPr>
          <w:rFonts w:hAnsi="標楷體"/>
        </w:rPr>
        <w:t>2千元</w:t>
      </w:r>
      <w:r w:rsidR="0099742E" w:rsidRPr="003201A2">
        <w:rPr>
          <w:rFonts w:hAnsi="標楷體" w:hint="eastAsia"/>
        </w:rPr>
        <w:t>，</w:t>
      </w:r>
      <w:r w:rsidR="0099742E" w:rsidRPr="003201A2">
        <w:rPr>
          <w:rFonts w:hAnsi="標楷體"/>
        </w:rPr>
        <w:t>決算數1</w:t>
      </w:r>
      <w:r w:rsidR="0099742E" w:rsidRPr="003201A2">
        <w:rPr>
          <w:rFonts w:hAnsi="標楷體" w:hint="eastAsia"/>
        </w:rPr>
        <w:t>,</w:t>
      </w:r>
      <w:r w:rsidR="0099742E" w:rsidRPr="003201A2">
        <w:rPr>
          <w:rFonts w:hAnsi="標楷體"/>
        </w:rPr>
        <w:t>344</w:t>
      </w:r>
      <w:r w:rsidR="0099742E" w:rsidRPr="003201A2">
        <w:rPr>
          <w:rFonts w:hAnsi="標楷體" w:hint="eastAsia"/>
        </w:rPr>
        <w:t>萬</w:t>
      </w:r>
      <w:r w:rsidR="0099742E" w:rsidRPr="003201A2">
        <w:rPr>
          <w:rFonts w:hAnsi="標楷體"/>
        </w:rPr>
        <w:t>5</w:t>
      </w:r>
      <w:r w:rsidR="0099742E" w:rsidRPr="003201A2">
        <w:rPr>
          <w:rFonts w:hAnsi="標楷體" w:hint="eastAsia"/>
        </w:rPr>
        <w:t>千元，執行率</w:t>
      </w:r>
      <w:r w:rsidR="0099742E" w:rsidRPr="003201A2">
        <w:rPr>
          <w:rFonts w:hAnsi="標楷體"/>
        </w:rPr>
        <w:t>96.78%</w:t>
      </w:r>
      <w:r w:rsidR="003A7930">
        <w:rPr>
          <w:rFonts w:hAnsi="標楷體" w:hint="eastAsia"/>
        </w:rPr>
        <w:t>，</w:t>
      </w:r>
      <w:r w:rsidR="007243C6" w:rsidRPr="003201A2">
        <w:rPr>
          <w:rFonts w:hAnsi="標楷體" w:hint="eastAsia"/>
        </w:rPr>
        <w:t>惟</w:t>
      </w:r>
      <w:r w:rsidR="000F3F17" w:rsidRPr="000F3F17">
        <w:rPr>
          <w:rFonts w:hAnsi="標楷體" w:hint="eastAsia"/>
        </w:rPr>
        <w:t>「歷史建築孫運璿濟南路寓所修復再利用工程」</w:t>
      </w:r>
      <w:r w:rsidR="000F3F17">
        <w:rPr>
          <w:rFonts w:hAnsi="標楷體" w:hint="eastAsia"/>
        </w:rPr>
        <w:t>及</w:t>
      </w:r>
      <w:r w:rsidR="003A7930">
        <w:rPr>
          <w:rFonts w:hAnsi="標楷體" w:hint="eastAsia"/>
        </w:rPr>
        <w:t>「</w:t>
      </w:r>
      <w:r w:rsidR="00700E63" w:rsidRPr="003201A2">
        <w:rPr>
          <w:rFonts w:hAnsi="標楷體" w:hint="eastAsia"/>
        </w:rPr>
        <w:t>中央大樓會議室空間改善工程(含設備更新)</w:t>
      </w:r>
      <w:r w:rsidR="0099742E" w:rsidRPr="003201A2">
        <w:rPr>
          <w:rFonts w:hAnsi="標楷體" w:hint="eastAsia"/>
        </w:rPr>
        <w:t>」等2項</w:t>
      </w:r>
      <w:r w:rsidR="008128CF" w:rsidRPr="003201A2">
        <w:rPr>
          <w:rFonts w:hAnsi="標楷體" w:hint="eastAsia"/>
        </w:rPr>
        <w:t>工程</w:t>
      </w:r>
      <w:r w:rsidR="00106A9D" w:rsidRPr="003201A2">
        <w:rPr>
          <w:rFonts w:hAnsi="標楷體" w:hint="eastAsia"/>
        </w:rPr>
        <w:t>，</w:t>
      </w:r>
      <w:proofErr w:type="gramStart"/>
      <w:r w:rsidR="00106A9D" w:rsidRPr="003201A2">
        <w:rPr>
          <w:rFonts w:hAnsi="標楷體" w:hint="eastAsia"/>
        </w:rPr>
        <w:t>112</w:t>
      </w:r>
      <w:proofErr w:type="gramEnd"/>
      <w:r w:rsidR="00106A9D" w:rsidRPr="003201A2">
        <w:rPr>
          <w:rFonts w:hAnsi="標楷體" w:hint="eastAsia"/>
        </w:rPr>
        <w:t>年度截至8月底預算</w:t>
      </w:r>
      <w:r w:rsidR="0099742E" w:rsidRPr="003201A2">
        <w:rPr>
          <w:rFonts w:hAnsi="標楷體" w:hint="eastAsia"/>
        </w:rPr>
        <w:t>分配數分別為</w:t>
      </w:r>
      <w:r w:rsidR="0099742E" w:rsidRPr="003201A2">
        <w:rPr>
          <w:rFonts w:hAnsi="標楷體"/>
        </w:rPr>
        <w:t>170</w:t>
      </w:r>
      <w:r w:rsidR="0099742E" w:rsidRPr="003201A2">
        <w:rPr>
          <w:rFonts w:hAnsi="標楷體" w:hint="eastAsia"/>
        </w:rPr>
        <w:t>萬元</w:t>
      </w:r>
      <w:r w:rsidR="0099742E" w:rsidRPr="003201A2">
        <w:rPr>
          <w:rFonts w:ascii="新細明體" w:eastAsia="新細明體" w:hAnsi="新細明體" w:hint="eastAsia"/>
        </w:rPr>
        <w:t>、</w:t>
      </w:r>
      <w:r w:rsidR="0099742E" w:rsidRPr="003201A2">
        <w:rPr>
          <w:rFonts w:hAnsi="標楷體"/>
        </w:rPr>
        <w:t>1</w:t>
      </w:r>
      <w:r w:rsidR="0099742E" w:rsidRPr="003201A2">
        <w:rPr>
          <w:rFonts w:hAnsi="標楷體" w:hint="eastAsia"/>
        </w:rPr>
        <w:t>,</w:t>
      </w:r>
      <w:r w:rsidR="0099742E" w:rsidRPr="003201A2">
        <w:rPr>
          <w:rFonts w:hAnsi="標楷體"/>
        </w:rPr>
        <w:t>166</w:t>
      </w:r>
      <w:r w:rsidR="0099742E" w:rsidRPr="003201A2">
        <w:rPr>
          <w:rFonts w:hAnsi="標楷體" w:hint="eastAsia"/>
        </w:rPr>
        <w:t>萬元，執行數各為</w:t>
      </w:r>
      <w:r w:rsidR="0099742E" w:rsidRPr="003201A2">
        <w:rPr>
          <w:rFonts w:hAnsi="標楷體"/>
        </w:rPr>
        <w:t>116</w:t>
      </w:r>
      <w:r w:rsidR="0099742E" w:rsidRPr="003201A2">
        <w:rPr>
          <w:rFonts w:hAnsi="標楷體" w:hint="eastAsia"/>
        </w:rPr>
        <w:t>萬</w:t>
      </w:r>
      <w:r w:rsidR="0099742E" w:rsidRPr="003201A2">
        <w:rPr>
          <w:rFonts w:hAnsi="標楷體"/>
        </w:rPr>
        <w:t>6千元</w:t>
      </w:r>
      <w:r w:rsidR="0099742E" w:rsidRPr="003201A2">
        <w:rPr>
          <w:rFonts w:hAnsi="標楷體" w:hint="eastAsia"/>
        </w:rPr>
        <w:t>、</w:t>
      </w:r>
      <w:r w:rsidR="0099742E" w:rsidRPr="003201A2">
        <w:rPr>
          <w:rFonts w:hAnsi="標楷體"/>
        </w:rPr>
        <w:t>595</w:t>
      </w:r>
      <w:r w:rsidR="0099742E" w:rsidRPr="003201A2">
        <w:rPr>
          <w:rFonts w:hAnsi="標楷體" w:hint="eastAsia"/>
        </w:rPr>
        <w:t>萬</w:t>
      </w:r>
      <w:r w:rsidR="0099742E" w:rsidRPr="003201A2">
        <w:rPr>
          <w:rFonts w:hAnsi="標楷體"/>
        </w:rPr>
        <w:t>3</w:t>
      </w:r>
      <w:r w:rsidR="0099742E" w:rsidRPr="003201A2">
        <w:rPr>
          <w:rFonts w:hAnsi="標楷體" w:hint="eastAsia"/>
        </w:rPr>
        <w:t>千元，</w:t>
      </w:r>
      <w:r w:rsidR="00700E63" w:rsidRPr="003201A2">
        <w:rPr>
          <w:rFonts w:hAnsi="標楷體" w:hint="eastAsia"/>
        </w:rPr>
        <w:t>執行率</w:t>
      </w:r>
      <w:r w:rsidR="0099742E" w:rsidRPr="003201A2">
        <w:rPr>
          <w:rFonts w:hAnsi="標楷體" w:hint="eastAsia"/>
        </w:rPr>
        <w:t>各為</w:t>
      </w:r>
      <w:r w:rsidR="0099742E" w:rsidRPr="003201A2">
        <w:rPr>
          <w:rFonts w:hAnsi="標楷體"/>
        </w:rPr>
        <w:t>68.59%</w:t>
      </w:r>
      <w:r w:rsidR="0099742E" w:rsidRPr="003201A2">
        <w:rPr>
          <w:rFonts w:hAnsi="標楷體" w:hint="eastAsia"/>
        </w:rPr>
        <w:t>、</w:t>
      </w:r>
      <w:r w:rsidR="0099742E" w:rsidRPr="003201A2">
        <w:rPr>
          <w:rFonts w:hAnsi="標楷體"/>
        </w:rPr>
        <w:t>51.05%</w:t>
      </w:r>
      <w:r w:rsidR="0099742E" w:rsidRPr="003201A2">
        <w:rPr>
          <w:rFonts w:hAnsi="標楷體" w:hint="eastAsia"/>
        </w:rPr>
        <w:t>，</w:t>
      </w:r>
      <w:r w:rsidR="00106A9D" w:rsidRPr="003201A2">
        <w:rPr>
          <w:rFonts w:hAnsi="標楷體" w:hint="eastAsia"/>
        </w:rPr>
        <w:t>預算執行</w:t>
      </w:r>
      <w:r w:rsidR="0099742E" w:rsidRPr="003201A2">
        <w:rPr>
          <w:rFonts w:hAnsi="標楷體"/>
        </w:rPr>
        <w:t>皆未達</w:t>
      </w:r>
      <w:proofErr w:type="gramStart"/>
      <w:r w:rsidR="0099742E" w:rsidRPr="003201A2">
        <w:rPr>
          <w:rFonts w:hAnsi="標楷體"/>
        </w:rPr>
        <w:t>7成</w:t>
      </w:r>
      <w:proofErr w:type="gramEnd"/>
      <w:r w:rsidR="0099742E" w:rsidRPr="003201A2">
        <w:rPr>
          <w:rFonts w:hAnsi="標楷體" w:hint="eastAsia"/>
        </w:rPr>
        <w:t>。據</w:t>
      </w:r>
      <w:r w:rsidR="007243C6" w:rsidRPr="003201A2">
        <w:rPr>
          <w:rFonts w:hAnsi="標楷體" w:hint="eastAsia"/>
        </w:rPr>
        <w:t>行政</w:t>
      </w:r>
      <w:r w:rsidR="008128CF" w:rsidRPr="003201A2">
        <w:rPr>
          <w:rFonts w:hAnsi="標楷體" w:hint="eastAsia"/>
        </w:rPr>
        <w:t>院</w:t>
      </w:r>
      <w:r w:rsidR="000F3F17">
        <w:rPr>
          <w:rFonts w:hAnsi="標楷體" w:hint="eastAsia"/>
        </w:rPr>
        <w:t>回復內容略</w:t>
      </w:r>
      <w:proofErr w:type="gramStart"/>
      <w:r w:rsidR="000F3F17">
        <w:rPr>
          <w:rFonts w:hAnsi="標楷體" w:hint="eastAsia"/>
        </w:rPr>
        <w:t>以</w:t>
      </w:r>
      <w:proofErr w:type="gramEnd"/>
      <w:r w:rsidR="0099742E" w:rsidRPr="003201A2">
        <w:rPr>
          <w:rFonts w:hAnsi="標楷體" w:hint="eastAsia"/>
        </w:rPr>
        <w:t>：</w:t>
      </w:r>
    </w:p>
    <w:p w14:paraId="15B3EF14" w14:textId="77777777" w:rsidR="00DE4308" w:rsidRPr="003201A2" w:rsidRDefault="007577EB" w:rsidP="000F3F17">
      <w:pPr>
        <w:pStyle w:val="123"/>
        <w:numPr>
          <w:ilvl w:val="0"/>
          <w:numId w:val="13"/>
        </w:numPr>
        <w:ind w:leftChars="0" w:firstLineChars="0"/>
        <w:rPr>
          <w:rFonts w:hAnsi="標楷體" w:hint="eastAsia"/>
          <w:b w:val="0"/>
        </w:rPr>
      </w:pPr>
      <w:r w:rsidRPr="003201A2">
        <w:rPr>
          <w:rFonts w:hAnsi="標楷體" w:hint="eastAsia"/>
        </w:rPr>
        <w:t>「歷史建築孫運璿濟南路寓所修復再利用工程</w:t>
      </w:r>
      <w:r w:rsidR="000F3F17" w:rsidRPr="000F3F17">
        <w:rPr>
          <w:rFonts w:hAnsi="標楷體" w:hint="eastAsia"/>
        </w:rPr>
        <w:t>」</w:t>
      </w:r>
      <w:r w:rsidR="001A66F0" w:rsidRPr="003201A2">
        <w:rPr>
          <w:rFonts w:hAnsi="標楷體" w:hint="eastAsia"/>
          <w:b w:val="0"/>
        </w:rPr>
        <w:t>：</w:t>
      </w:r>
      <w:r w:rsidR="00024E5F" w:rsidRPr="003201A2">
        <w:rPr>
          <w:rFonts w:hAnsi="標楷體" w:hint="eastAsia"/>
          <w:b w:val="0"/>
        </w:rPr>
        <w:t>於112年5月發包，並給付第1期規劃費</w:t>
      </w:r>
      <w:r w:rsidR="00700E63" w:rsidRPr="003201A2">
        <w:rPr>
          <w:rFonts w:hAnsi="標楷體" w:hint="eastAsia"/>
          <w:b w:val="0"/>
        </w:rPr>
        <w:t>約</w:t>
      </w:r>
      <w:r w:rsidR="00024E5F" w:rsidRPr="003201A2">
        <w:rPr>
          <w:rFonts w:hAnsi="標楷體" w:hint="eastAsia"/>
          <w:b w:val="0"/>
        </w:rPr>
        <w:t>116萬元，廠商預計於113年第1季繳交規劃書送臺北市文化局審查。</w:t>
      </w:r>
    </w:p>
    <w:p w14:paraId="32E7946E" w14:textId="77777777" w:rsidR="007577EB" w:rsidRPr="003201A2" w:rsidRDefault="000F3F17" w:rsidP="000F3F17">
      <w:pPr>
        <w:pStyle w:val="123"/>
        <w:numPr>
          <w:ilvl w:val="0"/>
          <w:numId w:val="13"/>
        </w:numPr>
        <w:spacing w:line="240" w:lineRule="auto"/>
        <w:ind w:leftChars="0" w:firstLineChars="0"/>
        <w:rPr>
          <w:rFonts w:hAnsi="標楷體" w:hint="eastAsia"/>
        </w:rPr>
      </w:pPr>
      <w:r>
        <w:rPr>
          <w:rFonts w:hAnsi="標楷體" w:hint="eastAsia"/>
        </w:rPr>
        <w:t>「</w:t>
      </w:r>
      <w:r w:rsidR="007577EB" w:rsidRPr="003201A2">
        <w:rPr>
          <w:rFonts w:hAnsi="標楷體" w:hint="eastAsia"/>
        </w:rPr>
        <w:t>中央大樓會議室空間改善工程</w:t>
      </w:r>
      <w:r w:rsidRPr="000F3F17">
        <w:rPr>
          <w:rFonts w:hAnsi="標楷體" w:hint="eastAsia"/>
        </w:rPr>
        <w:t>(含設備更新)</w:t>
      </w:r>
      <w:r>
        <w:rPr>
          <w:rFonts w:hAnsi="標楷體" w:hint="eastAsia"/>
        </w:rPr>
        <w:t>」</w:t>
      </w:r>
      <w:r w:rsidR="007577EB" w:rsidRPr="003201A2">
        <w:rPr>
          <w:rFonts w:hAnsi="標楷體" w:hint="eastAsia"/>
        </w:rPr>
        <w:t>：</w:t>
      </w:r>
      <w:r w:rsidR="00024E5F" w:rsidRPr="003201A2">
        <w:rPr>
          <w:rFonts w:hAnsi="標楷體" w:hint="eastAsia"/>
          <w:b w:val="0"/>
        </w:rPr>
        <w:t>111年第3會議室空間及設備</w:t>
      </w:r>
      <w:proofErr w:type="gramStart"/>
      <w:r w:rsidR="00024E5F" w:rsidRPr="003201A2">
        <w:rPr>
          <w:rFonts w:hAnsi="標楷體" w:hint="eastAsia"/>
          <w:b w:val="0"/>
        </w:rPr>
        <w:t>建置案業於</w:t>
      </w:r>
      <w:proofErr w:type="gramEnd"/>
      <w:r w:rsidR="00024E5F" w:rsidRPr="003201A2">
        <w:rPr>
          <w:rFonts w:hAnsi="標楷體" w:hint="eastAsia"/>
          <w:b w:val="0"/>
        </w:rPr>
        <w:t>112</w:t>
      </w:r>
      <w:r w:rsidR="00106A9D" w:rsidRPr="003201A2">
        <w:rPr>
          <w:rFonts w:hAnsi="標楷體" w:hint="eastAsia"/>
          <w:b w:val="0"/>
        </w:rPr>
        <w:t>年</w:t>
      </w:r>
      <w:r w:rsidR="00024E5F" w:rsidRPr="003201A2">
        <w:rPr>
          <w:rFonts w:hAnsi="標楷體" w:hint="eastAsia"/>
          <w:b w:val="0"/>
        </w:rPr>
        <w:t>驗收並付款；</w:t>
      </w:r>
      <w:r w:rsidR="007243C6" w:rsidRPr="003201A2">
        <w:rPr>
          <w:rFonts w:hAnsi="標楷體" w:hint="eastAsia"/>
          <w:b w:val="0"/>
        </w:rPr>
        <w:t>另</w:t>
      </w:r>
      <w:r w:rsidR="00024E5F" w:rsidRPr="003201A2">
        <w:rPr>
          <w:rFonts w:hAnsi="標楷體" w:hint="eastAsia"/>
          <w:b w:val="0"/>
        </w:rPr>
        <w:t>第1會議室空間改善(含設備更新)採購案，刻正施工中，依合約竣工日期為112年12月10日。</w:t>
      </w:r>
      <w:r w:rsidR="007243C6" w:rsidRPr="003201A2">
        <w:rPr>
          <w:rFonts w:hAnsi="標楷體" w:hint="eastAsia"/>
          <w:b w:val="0"/>
        </w:rPr>
        <w:t>該案</w:t>
      </w:r>
      <w:r w:rsidR="007243C6" w:rsidRPr="003201A2">
        <w:rPr>
          <w:rFonts w:hAnsi="標楷體"/>
          <w:b w:val="0"/>
        </w:rPr>
        <w:t>截</w:t>
      </w:r>
      <w:r w:rsidR="00024E5F" w:rsidRPr="003201A2">
        <w:rPr>
          <w:rFonts w:hAnsi="標楷體" w:hint="eastAsia"/>
          <w:b w:val="0"/>
        </w:rPr>
        <w:t>至112年9月15日止，實際進度為16.8%</w:t>
      </w:r>
      <w:r w:rsidR="00106A9D" w:rsidRPr="003201A2">
        <w:rPr>
          <w:rFonts w:hAnsi="標楷體" w:hint="eastAsia"/>
          <w:b w:val="0"/>
        </w:rPr>
        <w:t>，較</w:t>
      </w:r>
      <w:r w:rsidR="00024E5F" w:rsidRPr="003201A2">
        <w:rPr>
          <w:rFonts w:hAnsi="標楷體" w:hint="eastAsia"/>
          <w:b w:val="0"/>
        </w:rPr>
        <w:t>預期進度</w:t>
      </w:r>
      <w:r w:rsidR="00106A9D" w:rsidRPr="003201A2">
        <w:rPr>
          <w:rFonts w:hAnsi="標楷體" w:hint="eastAsia"/>
          <w:b w:val="0"/>
        </w:rPr>
        <w:t>超前</w:t>
      </w:r>
      <w:r w:rsidR="00024E5F" w:rsidRPr="003201A2">
        <w:rPr>
          <w:rFonts w:hAnsi="標楷體" w:hint="eastAsia"/>
          <w:b w:val="0"/>
        </w:rPr>
        <w:t>7.9個百分點</w:t>
      </w:r>
      <w:r w:rsidR="007577EB" w:rsidRPr="003201A2">
        <w:rPr>
          <w:rFonts w:hAnsi="標楷體" w:hint="eastAsia"/>
          <w:b w:val="0"/>
        </w:rPr>
        <w:t>。</w:t>
      </w:r>
    </w:p>
    <w:p w14:paraId="79360258" w14:textId="77777777" w:rsidR="00DE4308" w:rsidRPr="003201A2" w:rsidRDefault="00DE4308" w:rsidP="00E57EBB">
      <w:pPr>
        <w:pStyle w:val="123"/>
        <w:widowControl/>
        <w:ind w:leftChars="-15" w:left="601" w:rightChars="-32" w:right="-91" w:hangingChars="235" w:hanging="643"/>
        <w:jc w:val="left"/>
        <w:rPr>
          <w:rFonts w:hAnsi="標楷體"/>
          <w:b w:val="0"/>
          <w:snapToGrid/>
          <w:spacing w:val="-5"/>
          <w:kern w:val="0"/>
          <w:sz w:val="24"/>
          <w:szCs w:val="24"/>
          <w:lang w:val="x-none" w:eastAsia="x-none"/>
        </w:rPr>
      </w:pPr>
      <w:bookmarkStart w:id="2" w:name="_Hlk145927055"/>
      <w:bookmarkStart w:id="3" w:name="_Hlk146289057"/>
      <w:r w:rsidRPr="003201A2">
        <w:rPr>
          <w:rFonts w:hAnsi="標楷體" w:hint="eastAsia"/>
          <w:snapToGrid/>
          <w:spacing w:val="-5"/>
          <w:kern w:val="0"/>
          <w:lang w:val="x-none" w:eastAsia="x-none"/>
        </w:rPr>
        <w:t>表</w:t>
      </w:r>
      <w:r w:rsidR="008945BE" w:rsidRPr="003201A2">
        <w:rPr>
          <w:rFonts w:hAnsi="標楷體" w:hint="eastAsia"/>
          <w:snapToGrid/>
          <w:spacing w:val="-5"/>
          <w:kern w:val="0"/>
          <w:lang w:val="x-none"/>
        </w:rPr>
        <w:t>2</w:t>
      </w:r>
      <w:r w:rsidR="007243C6" w:rsidRPr="003201A2">
        <w:rPr>
          <w:rFonts w:hAnsi="標楷體" w:hint="eastAsia"/>
          <w:snapToGrid/>
          <w:spacing w:val="-5"/>
          <w:kern w:val="0"/>
          <w:lang w:val="x-none"/>
        </w:rPr>
        <w:t xml:space="preserve"> </w:t>
      </w:r>
      <w:r w:rsidR="001700E7" w:rsidRPr="003201A2">
        <w:rPr>
          <w:rFonts w:hAnsi="標楷體" w:hint="eastAsia"/>
          <w:snapToGrid/>
          <w:spacing w:val="-5"/>
          <w:kern w:val="0"/>
          <w:lang w:val="x-none"/>
        </w:rPr>
        <w:t>111至113年度</w:t>
      </w:r>
      <w:r w:rsidR="00106A9D" w:rsidRPr="003201A2">
        <w:rPr>
          <w:rFonts w:hAnsi="標楷體" w:hint="eastAsia"/>
          <w:snapToGrid/>
          <w:spacing w:val="-5"/>
          <w:kern w:val="0"/>
          <w:lang w:val="x-none"/>
        </w:rPr>
        <w:t>營</w:t>
      </w:r>
      <w:proofErr w:type="gramStart"/>
      <w:r w:rsidR="00106A9D" w:rsidRPr="003201A2">
        <w:rPr>
          <w:rFonts w:hAnsi="標楷體" w:hint="eastAsia"/>
          <w:snapToGrid/>
          <w:spacing w:val="-5"/>
          <w:kern w:val="0"/>
          <w:lang w:val="x-none"/>
        </w:rPr>
        <w:t>繕</w:t>
      </w:r>
      <w:proofErr w:type="gramEnd"/>
      <w:r w:rsidR="00106A9D" w:rsidRPr="003201A2">
        <w:rPr>
          <w:rFonts w:hAnsi="標楷體" w:hint="eastAsia"/>
          <w:snapToGrid/>
          <w:spacing w:val="-5"/>
          <w:kern w:val="0"/>
          <w:lang w:val="x-none"/>
        </w:rPr>
        <w:t>相關工程</w:t>
      </w:r>
      <w:proofErr w:type="spellStart"/>
      <w:r w:rsidRPr="003201A2">
        <w:rPr>
          <w:rFonts w:hAnsi="標楷體" w:hint="eastAsia"/>
          <w:snapToGrid/>
          <w:spacing w:val="-5"/>
          <w:kern w:val="0"/>
          <w:lang w:val="x-none" w:eastAsia="x-none"/>
        </w:rPr>
        <w:t>預算編列及執行情形</w:t>
      </w:r>
      <w:r w:rsidR="008128CF" w:rsidRPr="003201A2">
        <w:rPr>
          <w:rFonts w:hAnsi="標楷體" w:hint="eastAsia"/>
          <w:snapToGrid/>
          <w:spacing w:val="-5"/>
          <w:kern w:val="0"/>
          <w:lang w:val="x-none" w:eastAsia="x-none"/>
        </w:rPr>
        <w:t>表</w:t>
      </w:r>
      <w:r w:rsidR="000F3F17" w:rsidRPr="003201A2">
        <w:rPr>
          <w:rFonts w:hAnsi="標楷體" w:hint="eastAsia"/>
          <w:b w:val="0"/>
          <w:snapToGrid/>
          <w:spacing w:val="-5"/>
          <w:kern w:val="0"/>
          <w:sz w:val="24"/>
          <w:szCs w:val="24"/>
          <w:lang w:val="x-none" w:eastAsia="x-none"/>
        </w:rPr>
        <w:t>單位：新臺幣千元</w:t>
      </w:r>
      <w:proofErr w:type="spellEnd"/>
      <w:r w:rsidR="007243C6" w:rsidRPr="003201A2">
        <w:rPr>
          <w:rFonts w:hAnsi="標楷體" w:hint="eastAsia"/>
          <w:snapToGrid/>
          <w:spacing w:val="-5"/>
          <w:kern w:val="0"/>
          <w:lang w:val="x-none" w:eastAsia="x-none"/>
        </w:rPr>
        <w:t xml:space="preserve">                                          </w:t>
      </w:r>
      <w:r w:rsidRPr="003201A2">
        <w:rPr>
          <w:rFonts w:hAnsi="標楷體" w:hint="eastAsia"/>
          <w:snapToGrid/>
          <w:spacing w:val="-5"/>
          <w:kern w:val="0"/>
          <w:lang w:val="x-none" w:eastAsia="x-none"/>
        </w:rPr>
        <w:t xml:space="preserve">    </w:t>
      </w:r>
      <w:r w:rsidR="001700E7" w:rsidRPr="003201A2">
        <w:rPr>
          <w:rFonts w:hAnsi="標楷體" w:hint="eastAsia"/>
          <w:snapToGrid/>
          <w:spacing w:val="-5"/>
          <w:kern w:val="0"/>
          <w:lang w:val="x-none"/>
        </w:rPr>
        <w:t xml:space="preserve">  </w:t>
      </w:r>
      <w:r w:rsidRPr="003201A2">
        <w:rPr>
          <w:rFonts w:hAnsi="標楷體" w:hint="eastAsia"/>
          <w:snapToGrid/>
          <w:spacing w:val="-5"/>
          <w:kern w:val="0"/>
          <w:lang w:val="x-none" w:eastAsia="x-none"/>
        </w:rPr>
        <w:t xml:space="preserve"> </w:t>
      </w:r>
      <w:r w:rsidRPr="003201A2">
        <w:rPr>
          <w:rFonts w:hAnsi="標楷體" w:hint="eastAsia"/>
          <w:snapToGrid/>
          <w:spacing w:val="-5"/>
          <w:kern w:val="0"/>
          <w:lang w:val="x-none"/>
        </w:rPr>
        <w:t xml:space="preserve">  </w:t>
      </w:r>
      <w:r w:rsidRPr="003201A2">
        <w:rPr>
          <w:rFonts w:hAnsi="標楷體" w:hint="eastAsia"/>
          <w:b w:val="0"/>
          <w:snapToGrid/>
          <w:spacing w:val="-5"/>
          <w:kern w:val="0"/>
          <w:lang w:val="x-none"/>
        </w:rPr>
        <w:t xml:space="preserve">   </w:t>
      </w:r>
      <w:r w:rsidR="001700E7" w:rsidRPr="003201A2">
        <w:rPr>
          <w:rFonts w:hAnsi="標楷體" w:hint="eastAsia"/>
          <w:b w:val="0"/>
          <w:snapToGrid/>
          <w:spacing w:val="-5"/>
          <w:kern w:val="0"/>
          <w:lang w:val="x-none"/>
        </w:rPr>
        <w:t xml:space="preserve"> </w:t>
      </w:r>
      <w:r w:rsidRPr="003201A2">
        <w:rPr>
          <w:rFonts w:hAnsi="標楷體" w:hint="eastAsia"/>
          <w:b w:val="0"/>
          <w:snapToGrid/>
          <w:spacing w:val="-5"/>
          <w:kern w:val="0"/>
          <w:lang w:val="x-none"/>
        </w:rPr>
        <w:t xml:space="preserve"> </w:t>
      </w:r>
      <w:r w:rsidRPr="003201A2">
        <w:rPr>
          <w:rFonts w:hAnsi="標楷體" w:hint="eastAsia"/>
          <w:b w:val="0"/>
          <w:snapToGrid/>
          <w:spacing w:val="-5"/>
          <w:kern w:val="0"/>
          <w:sz w:val="24"/>
          <w:szCs w:val="24"/>
          <w:lang w:val="x-none" w:eastAsia="x-none"/>
        </w:rPr>
        <w:t xml:space="preserve"> </w:t>
      </w:r>
    </w:p>
    <w:tbl>
      <w:tblPr>
        <w:tblW w:w="86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25"/>
        <w:gridCol w:w="1046"/>
        <w:gridCol w:w="1771"/>
        <w:gridCol w:w="1766"/>
        <w:gridCol w:w="1766"/>
        <w:gridCol w:w="1767"/>
      </w:tblGrid>
      <w:tr w:rsidR="008128CF" w:rsidRPr="003201A2" w14:paraId="63FEE646" w14:textId="77777777" w:rsidTr="00106A9D">
        <w:trPr>
          <w:trHeight w:val="340"/>
          <w:tblHeader/>
          <w:jc w:val="center"/>
        </w:trPr>
        <w:tc>
          <w:tcPr>
            <w:tcW w:w="1571" w:type="dxa"/>
            <w:gridSpan w:val="2"/>
            <w:vMerge w:val="restart"/>
            <w:noWrap/>
            <w:vAlign w:val="center"/>
          </w:tcPr>
          <w:p w14:paraId="2804E7A0" w14:textId="77777777" w:rsidR="008128CF" w:rsidRPr="003201A2" w:rsidRDefault="008128CF" w:rsidP="00B355BC">
            <w:pPr>
              <w:pStyle w:val="147"/>
              <w:jc w:val="center"/>
              <w:rPr>
                <w:rFonts w:hint="eastAsia"/>
                <w:snapToGrid/>
              </w:rPr>
            </w:pPr>
            <w:r w:rsidRPr="003201A2">
              <w:rPr>
                <w:rFonts w:hint="eastAsia"/>
                <w:snapToGrid/>
              </w:rPr>
              <w:t>年度/項目</w:t>
            </w:r>
          </w:p>
        </w:tc>
        <w:tc>
          <w:tcPr>
            <w:tcW w:w="1771" w:type="dxa"/>
            <w:vMerge w:val="restart"/>
            <w:vAlign w:val="center"/>
          </w:tcPr>
          <w:p w14:paraId="5F36B020" w14:textId="77777777" w:rsidR="008128CF" w:rsidRPr="003201A2" w:rsidRDefault="008128CF" w:rsidP="00845B5D">
            <w:pPr>
              <w:pStyle w:val="147"/>
              <w:jc w:val="both"/>
              <w:rPr>
                <w:rFonts w:hAnsi="標楷體" w:hint="eastAsia"/>
              </w:rPr>
            </w:pPr>
            <w:r w:rsidRPr="003201A2">
              <w:rPr>
                <w:rFonts w:hAnsi="標楷體" w:hint="eastAsia"/>
              </w:rPr>
              <w:t>國定古蹟外牆磁磚局部檢修及防護工程</w:t>
            </w:r>
          </w:p>
        </w:tc>
        <w:tc>
          <w:tcPr>
            <w:tcW w:w="3532" w:type="dxa"/>
            <w:gridSpan w:val="2"/>
            <w:noWrap/>
            <w:vAlign w:val="center"/>
          </w:tcPr>
          <w:p w14:paraId="500FB502" w14:textId="77777777" w:rsidR="008128CF" w:rsidRPr="003201A2" w:rsidRDefault="008128CF" w:rsidP="00845B5D">
            <w:pPr>
              <w:pStyle w:val="147"/>
              <w:jc w:val="center"/>
              <w:rPr>
                <w:rFonts w:hAnsi="標楷體"/>
              </w:rPr>
            </w:pPr>
            <w:r w:rsidRPr="003201A2">
              <w:rPr>
                <w:rFonts w:hAnsi="標楷體" w:hint="eastAsia"/>
              </w:rPr>
              <w:t>歷史建物修繕</w:t>
            </w:r>
          </w:p>
        </w:tc>
        <w:tc>
          <w:tcPr>
            <w:tcW w:w="1767" w:type="dxa"/>
            <w:vMerge w:val="restart"/>
            <w:vAlign w:val="center"/>
          </w:tcPr>
          <w:p w14:paraId="059FF176" w14:textId="77777777" w:rsidR="008128CF" w:rsidRPr="003201A2" w:rsidRDefault="008128CF" w:rsidP="00845B5D">
            <w:pPr>
              <w:pStyle w:val="147"/>
              <w:jc w:val="both"/>
              <w:rPr>
                <w:rFonts w:hAnsi="標楷體" w:hint="eastAsia"/>
              </w:rPr>
            </w:pPr>
            <w:r w:rsidRPr="003201A2">
              <w:rPr>
                <w:rFonts w:hAnsi="標楷體" w:hint="eastAsia"/>
              </w:rPr>
              <w:t>院區各大樓空調</w:t>
            </w:r>
            <w:proofErr w:type="gramStart"/>
            <w:r w:rsidRPr="003201A2">
              <w:rPr>
                <w:rFonts w:hAnsi="標楷體" w:hint="eastAsia"/>
              </w:rPr>
              <w:t>汰</w:t>
            </w:r>
            <w:proofErr w:type="gramEnd"/>
            <w:r w:rsidRPr="003201A2">
              <w:rPr>
                <w:rFonts w:hAnsi="標楷體" w:hint="eastAsia"/>
              </w:rPr>
              <w:t>換更新第9期工程</w:t>
            </w:r>
          </w:p>
        </w:tc>
      </w:tr>
      <w:tr w:rsidR="008128CF" w:rsidRPr="003201A2" w14:paraId="5E191526" w14:textId="77777777" w:rsidTr="008128CF">
        <w:trPr>
          <w:trHeight w:val="340"/>
          <w:tblHeader/>
          <w:jc w:val="center"/>
        </w:trPr>
        <w:tc>
          <w:tcPr>
            <w:tcW w:w="1571" w:type="dxa"/>
            <w:gridSpan w:val="2"/>
            <w:vMerge/>
            <w:noWrap/>
            <w:vAlign w:val="center"/>
          </w:tcPr>
          <w:p w14:paraId="44D5044A" w14:textId="77777777" w:rsidR="008128CF" w:rsidRPr="003201A2" w:rsidRDefault="008128CF" w:rsidP="00845B5D">
            <w:pPr>
              <w:pStyle w:val="147"/>
              <w:rPr>
                <w:rFonts w:hint="eastAsia"/>
                <w:snapToGrid/>
              </w:rPr>
            </w:pPr>
          </w:p>
        </w:tc>
        <w:tc>
          <w:tcPr>
            <w:tcW w:w="1771" w:type="dxa"/>
            <w:vMerge/>
          </w:tcPr>
          <w:p w14:paraId="3B126433" w14:textId="77777777" w:rsidR="008128CF" w:rsidRPr="003201A2" w:rsidRDefault="008128CF" w:rsidP="00845B5D">
            <w:pPr>
              <w:pStyle w:val="147"/>
              <w:rPr>
                <w:rFonts w:hAnsi="標楷體" w:hint="eastAsia"/>
              </w:rPr>
            </w:pPr>
          </w:p>
        </w:tc>
        <w:tc>
          <w:tcPr>
            <w:tcW w:w="1766" w:type="dxa"/>
            <w:noWrap/>
            <w:vAlign w:val="center"/>
          </w:tcPr>
          <w:p w14:paraId="4B9ABFC9" w14:textId="77777777" w:rsidR="008128CF" w:rsidRPr="003201A2" w:rsidRDefault="008128CF" w:rsidP="00845B5D">
            <w:pPr>
              <w:pStyle w:val="147"/>
              <w:jc w:val="both"/>
              <w:rPr>
                <w:snapToGrid/>
              </w:rPr>
            </w:pPr>
            <w:r w:rsidRPr="003201A2">
              <w:rPr>
                <w:rFonts w:hint="eastAsia"/>
                <w:snapToGrid/>
              </w:rPr>
              <w:t>歷史建築孫運璿濟南路寓所修復再利用工程</w:t>
            </w:r>
          </w:p>
        </w:tc>
        <w:tc>
          <w:tcPr>
            <w:tcW w:w="1766" w:type="dxa"/>
            <w:noWrap/>
            <w:vAlign w:val="center"/>
          </w:tcPr>
          <w:p w14:paraId="0ABC51E6" w14:textId="77777777" w:rsidR="008128CF" w:rsidRPr="003201A2" w:rsidRDefault="008128CF" w:rsidP="00845B5D">
            <w:pPr>
              <w:pStyle w:val="147"/>
              <w:jc w:val="both"/>
              <w:rPr>
                <w:snapToGrid/>
              </w:rPr>
            </w:pPr>
            <w:r w:rsidRPr="003201A2">
              <w:rPr>
                <w:rFonts w:hint="eastAsia"/>
                <w:snapToGrid/>
              </w:rPr>
              <w:t>中央大樓會議室空間改善工程(含設備更新)</w:t>
            </w:r>
          </w:p>
        </w:tc>
        <w:tc>
          <w:tcPr>
            <w:tcW w:w="1767" w:type="dxa"/>
            <w:vMerge/>
            <w:vAlign w:val="center"/>
          </w:tcPr>
          <w:p w14:paraId="759E89CB" w14:textId="77777777" w:rsidR="008128CF" w:rsidRPr="003201A2" w:rsidRDefault="008128CF" w:rsidP="00845B5D">
            <w:pPr>
              <w:pStyle w:val="147"/>
              <w:rPr>
                <w:rFonts w:hAnsi="標楷體" w:hint="eastAsia"/>
              </w:rPr>
            </w:pPr>
          </w:p>
        </w:tc>
      </w:tr>
      <w:tr w:rsidR="00DE4308" w:rsidRPr="003201A2" w14:paraId="6968C21D" w14:textId="77777777" w:rsidTr="00845B5D">
        <w:trPr>
          <w:trHeight w:val="340"/>
          <w:jc w:val="center"/>
        </w:trPr>
        <w:tc>
          <w:tcPr>
            <w:tcW w:w="525" w:type="dxa"/>
            <w:vMerge w:val="restart"/>
            <w:noWrap/>
            <w:vAlign w:val="center"/>
            <w:hideMark/>
          </w:tcPr>
          <w:p w14:paraId="034D3BEF" w14:textId="77777777" w:rsidR="00DE4308" w:rsidRPr="003201A2" w:rsidRDefault="00DE4308" w:rsidP="00845B5D">
            <w:pPr>
              <w:pStyle w:val="147"/>
              <w:rPr>
                <w:snapToGrid/>
              </w:rPr>
            </w:pPr>
            <w:r w:rsidRPr="003201A2">
              <w:rPr>
                <w:rFonts w:hint="eastAsia"/>
                <w:snapToGrid/>
              </w:rPr>
              <w:t>111</w:t>
            </w:r>
          </w:p>
        </w:tc>
        <w:tc>
          <w:tcPr>
            <w:tcW w:w="1046" w:type="dxa"/>
            <w:noWrap/>
            <w:vAlign w:val="center"/>
            <w:hideMark/>
          </w:tcPr>
          <w:p w14:paraId="4500ED3B" w14:textId="77777777" w:rsidR="00DE4308" w:rsidRPr="003201A2" w:rsidRDefault="00DE4308" w:rsidP="00845B5D">
            <w:pPr>
              <w:pStyle w:val="147"/>
              <w:jc w:val="both"/>
              <w:rPr>
                <w:snapToGrid/>
              </w:rPr>
            </w:pPr>
            <w:r w:rsidRPr="003201A2">
              <w:rPr>
                <w:rFonts w:hint="eastAsia"/>
                <w:snapToGrid/>
              </w:rPr>
              <w:t>預算數</w:t>
            </w:r>
          </w:p>
        </w:tc>
        <w:tc>
          <w:tcPr>
            <w:tcW w:w="1771" w:type="dxa"/>
            <w:vAlign w:val="center"/>
          </w:tcPr>
          <w:p w14:paraId="4F99CD1F" w14:textId="77777777" w:rsidR="00DE4308" w:rsidRPr="003201A2" w:rsidRDefault="00DE4308" w:rsidP="00845B5D">
            <w:pPr>
              <w:pStyle w:val="147"/>
              <w:jc w:val="right"/>
              <w:rPr>
                <w:rFonts w:hAnsi="標楷體" w:hint="eastAsia"/>
              </w:rPr>
            </w:pPr>
            <w:r w:rsidRPr="003201A2">
              <w:rPr>
                <w:rFonts w:hAnsi="標楷體" w:hint="eastAsia"/>
              </w:rPr>
              <w:t>-</w:t>
            </w:r>
          </w:p>
        </w:tc>
        <w:tc>
          <w:tcPr>
            <w:tcW w:w="1766" w:type="dxa"/>
            <w:noWrap/>
            <w:vAlign w:val="center"/>
          </w:tcPr>
          <w:p w14:paraId="5A5F0330" w14:textId="77777777" w:rsidR="00DE4308" w:rsidRPr="003201A2" w:rsidRDefault="00DE4308" w:rsidP="00845B5D">
            <w:pPr>
              <w:pStyle w:val="147"/>
              <w:jc w:val="right"/>
              <w:rPr>
                <w:rFonts w:hAnsi="標楷體" w:hint="eastAsia"/>
              </w:rPr>
            </w:pPr>
            <w:r w:rsidRPr="003201A2">
              <w:rPr>
                <w:rFonts w:hAnsi="標楷體" w:hint="eastAsia"/>
              </w:rPr>
              <w:t>-</w:t>
            </w:r>
          </w:p>
        </w:tc>
        <w:tc>
          <w:tcPr>
            <w:tcW w:w="1766" w:type="dxa"/>
            <w:noWrap/>
            <w:vAlign w:val="center"/>
          </w:tcPr>
          <w:p w14:paraId="0A0A3BFB" w14:textId="77777777" w:rsidR="00DE4308" w:rsidRPr="003201A2" w:rsidRDefault="00DE4308" w:rsidP="00845B5D">
            <w:pPr>
              <w:pStyle w:val="147"/>
              <w:jc w:val="right"/>
              <w:rPr>
                <w:rFonts w:hAnsi="標楷體" w:hint="eastAsia"/>
              </w:rPr>
            </w:pPr>
            <w:r w:rsidRPr="003201A2">
              <w:rPr>
                <w:rFonts w:hAnsi="標楷體"/>
              </w:rPr>
              <w:t>1</w:t>
            </w:r>
            <w:r w:rsidRPr="003201A2">
              <w:rPr>
                <w:rFonts w:hAnsi="標楷體" w:hint="eastAsia"/>
              </w:rPr>
              <w:t>3</w:t>
            </w:r>
            <w:r w:rsidRPr="003201A2">
              <w:rPr>
                <w:rFonts w:hAnsi="標楷體"/>
              </w:rPr>
              <w:t>,</w:t>
            </w:r>
            <w:r w:rsidRPr="003201A2">
              <w:rPr>
                <w:rFonts w:hAnsi="標楷體" w:hint="eastAsia"/>
              </w:rPr>
              <w:t>892</w:t>
            </w:r>
          </w:p>
        </w:tc>
        <w:tc>
          <w:tcPr>
            <w:tcW w:w="1767" w:type="dxa"/>
            <w:vAlign w:val="center"/>
          </w:tcPr>
          <w:p w14:paraId="45ABC31B" w14:textId="77777777" w:rsidR="00DE4308" w:rsidRPr="003201A2" w:rsidRDefault="007577EB" w:rsidP="00845B5D">
            <w:pPr>
              <w:pStyle w:val="147"/>
              <w:jc w:val="right"/>
              <w:rPr>
                <w:rFonts w:hAnsi="標楷體"/>
              </w:rPr>
            </w:pPr>
            <w:r w:rsidRPr="003201A2">
              <w:rPr>
                <w:rFonts w:hAnsi="標楷體" w:hint="eastAsia"/>
              </w:rPr>
              <w:t>-</w:t>
            </w:r>
          </w:p>
        </w:tc>
      </w:tr>
      <w:tr w:rsidR="00DE4308" w:rsidRPr="003201A2" w14:paraId="0C05B2EF" w14:textId="77777777" w:rsidTr="00845B5D">
        <w:trPr>
          <w:trHeight w:val="340"/>
          <w:jc w:val="center"/>
        </w:trPr>
        <w:tc>
          <w:tcPr>
            <w:tcW w:w="525" w:type="dxa"/>
            <w:vMerge/>
            <w:vAlign w:val="center"/>
            <w:hideMark/>
          </w:tcPr>
          <w:p w14:paraId="72EBD488" w14:textId="77777777" w:rsidR="00DE4308" w:rsidRPr="003201A2" w:rsidRDefault="00DE4308" w:rsidP="00845B5D">
            <w:pPr>
              <w:pStyle w:val="147"/>
              <w:rPr>
                <w:snapToGrid/>
              </w:rPr>
            </w:pPr>
          </w:p>
        </w:tc>
        <w:tc>
          <w:tcPr>
            <w:tcW w:w="1046" w:type="dxa"/>
            <w:noWrap/>
            <w:vAlign w:val="center"/>
            <w:hideMark/>
          </w:tcPr>
          <w:p w14:paraId="5C456B3A" w14:textId="77777777" w:rsidR="00DE4308" w:rsidRPr="003201A2" w:rsidRDefault="00DE4308" w:rsidP="00845B5D">
            <w:pPr>
              <w:pStyle w:val="147"/>
              <w:jc w:val="both"/>
              <w:rPr>
                <w:snapToGrid/>
              </w:rPr>
            </w:pPr>
            <w:r w:rsidRPr="003201A2">
              <w:rPr>
                <w:rFonts w:hint="eastAsia"/>
                <w:snapToGrid/>
              </w:rPr>
              <w:t>決算數</w:t>
            </w:r>
          </w:p>
        </w:tc>
        <w:tc>
          <w:tcPr>
            <w:tcW w:w="1771" w:type="dxa"/>
            <w:vAlign w:val="center"/>
          </w:tcPr>
          <w:p w14:paraId="6E2F79CB" w14:textId="77777777" w:rsidR="00DE4308" w:rsidRPr="003201A2" w:rsidRDefault="00DE4308" w:rsidP="00845B5D">
            <w:pPr>
              <w:pStyle w:val="147"/>
              <w:jc w:val="right"/>
              <w:rPr>
                <w:rFonts w:hAnsi="標楷體" w:hint="eastAsia"/>
              </w:rPr>
            </w:pPr>
            <w:r w:rsidRPr="003201A2">
              <w:rPr>
                <w:rFonts w:hAnsi="標楷體" w:hint="eastAsia"/>
              </w:rPr>
              <w:t>-</w:t>
            </w:r>
          </w:p>
        </w:tc>
        <w:tc>
          <w:tcPr>
            <w:tcW w:w="1766" w:type="dxa"/>
            <w:noWrap/>
            <w:vAlign w:val="center"/>
          </w:tcPr>
          <w:p w14:paraId="2E6045E7" w14:textId="77777777" w:rsidR="00DE4308" w:rsidRPr="003201A2" w:rsidRDefault="00DE4308" w:rsidP="00845B5D">
            <w:pPr>
              <w:pStyle w:val="147"/>
              <w:jc w:val="right"/>
              <w:rPr>
                <w:rFonts w:hAnsi="標楷體" w:hint="eastAsia"/>
              </w:rPr>
            </w:pPr>
            <w:r w:rsidRPr="003201A2">
              <w:rPr>
                <w:rFonts w:hAnsi="標楷體" w:hint="eastAsia"/>
              </w:rPr>
              <w:t>-</w:t>
            </w:r>
          </w:p>
        </w:tc>
        <w:tc>
          <w:tcPr>
            <w:tcW w:w="1766" w:type="dxa"/>
            <w:noWrap/>
            <w:vAlign w:val="center"/>
          </w:tcPr>
          <w:p w14:paraId="3E666AC9" w14:textId="77777777" w:rsidR="00DE4308" w:rsidRPr="003201A2" w:rsidRDefault="00DE4308" w:rsidP="00845B5D">
            <w:pPr>
              <w:pStyle w:val="147"/>
              <w:jc w:val="right"/>
              <w:rPr>
                <w:rFonts w:hAnsi="標楷體" w:hint="eastAsia"/>
              </w:rPr>
            </w:pPr>
            <w:r w:rsidRPr="003201A2">
              <w:rPr>
                <w:rFonts w:hAnsi="標楷體" w:hint="eastAsia"/>
              </w:rPr>
              <w:t>13,445</w:t>
            </w:r>
          </w:p>
        </w:tc>
        <w:tc>
          <w:tcPr>
            <w:tcW w:w="1767" w:type="dxa"/>
            <w:vAlign w:val="center"/>
          </w:tcPr>
          <w:p w14:paraId="7A1B7FE0" w14:textId="77777777" w:rsidR="00DE4308" w:rsidRPr="003201A2" w:rsidRDefault="007577EB" w:rsidP="00845B5D">
            <w:pPr>
              <w:pStyle w:val="147"/>
              <w:jc w:val="right"/>
              <w:rPr>
                <w:rFonts w:hAnsi="標楷體"/>
              </w:rPr>
            </w:pPr>
            <w:r w:rsidRPr="003201A2">
              <w:rPr>
                <w:rFonts w:hAnsi="標楷體" w:hint="eastAsia"/>
              </w:rPr>
              <w:t>-</w:t>
            </w:r>
          </w:p>
        </w:tc>
      </w:tr>
      <w:tr w:rsidR="00DE4308" w:rsidRPr="003201A2" w14:paraId="7B6A612C" w14:textId="77777777" w:rsidTr="00845B5D">
        <w:trPr>
          <w:trHeight w:val="340"/>
          <w:jc w:val="center"/>
        </w:trPr>
        <w:tc>
          <w:tcPr>
            <w:tcW w:w="525" w:type="dxa"/>
            <w:vMerge/>
            <w:vAlign w:val="center"/>
          </w:tcPr>
          <w:p w14:paraId="51AE265B" w14:textId="77777777" w:rsidR="00DE4308" w:rsidRPr="003201A2" w:rsidRDefault="00DE4308" w:rsidP="00845B5D">
            <w:pPr>
              <w:pStyle w:val="147"/>
              <w:rPr>
                <w:snapToGrid/>
              </w:rPr>
            </w:pPr>
          </w:p>
        </w:tc>
        <w:tc>
          <w:tcPr>
            <w:tcW w:w="1046" w:type="dxa"/>
            <w:noWrap/>
            <w:vAlign w:val="center"/>
          </w:tcPr>
          <w:p w14:paraId="21025F5B" w14:textId="77777777" w:rsidR="00DE4308" w:rsidRPr="003201A2" w:rsidRDefault="00DE4308" w:rsidP="00845B5D">
            <w:pPr>
              <w:pStyle w:val="147"/>
              <w:jc w:val="both"/>
              <w:rPr>
                <w:rFonts w:hint="eastAsia"/>
                <w:snapToGrid/>
              </w:rPr>
            </w:pPr>
            <w:r w:rsidRPr="003201A2">
              <w:rPr>
                <w:rFonts w:hint="eastAsia"/>
                <w:snapToGrid/>
              </w:rPr>
              <w:t>執行率</w:t>
            </w:r>
          </w:p>
        </w:tc>
        <w:tc>
          <w:tcPr>
            <w:tcW w:w="1771" w:type="dxa"/>
            <w:vAlign w:val="center"/>
          </w:tcPr>
          <w:p w14:paraId="7310E7EB" w14:textId="77777777" w:rsidR="00DE4308" w:rsidRPr="003201A2" w:rsidRDefault="00DE4308" w:rsidP="00845B5D">
            <w:pPr>
              <w:pStyle w:val="147"/>
              <w:jc w:val="right"/>
            </w:pPr>
            <w:r w:rsidRPr="003201A2">
              <w:rPr>
                <w:rFonts w:hint="eastAsia"/>
              </w:rPr>
              <w:t>-</w:t>
            </w:r>
          </w:p>
        </w:tc>
        <w:tc>
          <w:tcPr>
            <w:tcW w:w="1766" w:type="dxa"/>
            <w:noWrap/>
            <w:vAlign w:val="center"/>
          </w:tcPr>
          <w:p w14:paraId="6A9E159C" w14:textId="77777777" w:rsidR="00DE4308" w:rsidRPr="003201A2" w:rsidRDefault="00DE4308" w:rsidP="00845B5D">
            <w:pPr>
              <w:pStyle w:val="147"/>
              <w:jc w:val="right"/>
            </w:pPr>
            <w:r w:rsidRPr="003201A2">
              <w:rPr>
                <w:rFonts w:hint="eastAsia"/>
              </w:rPr>
              <w:t>-</w:t>
            </w:r>
          </w:p>
        </w:tc>
        <w:tc>
          <w:tcPr>
            <w:tcW w:w="1766" w:type="dxa"/>
            <w:noWrap/>
            <w:vAlign w:val="center"/>
          </w:tcPr>
          <w:p w14:paraId="4DAFE999" w14:textId="77777777" w:rsidR="00DE4308" w:rsidRPr="003201A2" w:rsidRDefault="00DE4308" w:rsidP="00845B5D">
            <w:pPr>
              <w:pStyle w:val="147"/>
              <w:jc w:val="right"/>
              <w:rPr>
                <w:rFonts w:hint="eastAsia"/>
              </w:rPr>
            </w:pPr>
            <w:r w:rsidRPr="003201A2">
              <w:t>96.78%</w:t>
            </w:r>
          </w:p>
        </w:tc>
        <w:tc>
          <w:tcPr>
            <w:tcW w:w="1767" w:type="dxa"/>
            <w:vAlign w:val="center"/>
          </w:tcPr>
          <w:p w14:paraId="70A169F2" w14:textId="77777777" w:rsidR="00DE4308" w:rsidRPr="003201A2" w:rsidRDefault="007577EB" w:rsidP="00845B5D">
            <w:pPr>
              <w:pStyle w:val="147"/>
              <w:jc w:val="right"/>
              <w:rPr>
                <w:rFonts w:hAnsi="標楷體"/>
              </w:rPr>
            </w:pPr>
            <w:r w:rsidRPr="003201A2">
              <w:rPr>
                <w:rFonts w:hAnsi="標楷體" w:hint="eastAsia"/>
              </w:rPr>
              <w:t>-</w:t>
            </w:r>
          </w:p>
        </w:tc>
      </w:tr>
      <w:tr w:rsidR="00DE4308" w:rsidRPr="003201A2" w14:paraId="4A5EE1F8" w14:textId="77777777" w:rsidTr="00845B5D">
        <w:trPr>
          <w:trHeight w:val="340"/>
          <w:jc w:val="center"/>
        </w:trPr>
        <w:tc>
          <w:tcPr>
            <w:tcW w:w="525" w:type="dxa"/>
            <w:vMerge w:val="restart"/>
            <w:noWrap/>
            <w:vAlign w:val="center"/>
            <w:hideMark/>
          </w:tcPr>
          <w:p w14:paraId="3B1EC35B" w14:textId="77777777" w:rsidR="00DE4308" w:rsidRPr="003201A2" w:rsidRDefault="00DE4308" w:rsidP="00845B5D">
            <w:pPr>
              <w:pStyle w:val="147"/>
              <w:rPr>
                <w:snapToGrid/>
              </w:rPr>
            </w:pPr>
            <w:r w:rsidRPr="003201A2">
              <w:rPr>
                <w:rFonts w:hint="eastAsia"/>
                <w:snapToGrid/>
              </w:rPr>
              <w:lastRenderedPageBreak/>
              <w:t>112</w:t>
            </w:r>
          </w:p>
        </w:tc>
        <w:tc>
          <w:tcPr>
            <w:tcW w:w="1046" w:type="dxa"/>
            <w:noWrap/>
            <w:vAlign w:val="center"/>
            <w:hideMark/>
          </w:tcPr>
          <w:p w14:paraId="263942F7" w14:textId="77777777" w:rsidR="00DE4308" w:rsidRPr="003201A2" w:rsidRDefault="00DE4308" w:rsidP="00845B5D">
            <w:pPr>
              <w:pStyle w:val="147"/>
              <w:jc w:val="both"/>
              <w:rPr>
                <w:snapToGrid/>
              </w:rPr>
            </w:pPr>
            <w:r w:rsidRPr="003201A2">
              <w:rPr>
                <w:rFonts w:hint="eastAsia"/>
                <w:snapToGrid/>
              </w:rPr>
              <w:t>預算數</w:t>
            </w:r>
          </w:p>
        </w:tc>
        <w:tc>
          <w:tcPr>
            <w:tcW w:w="1771" w:type="dxa"/>
            <w:vAlign w:val="center"/>
          </w:tcPr>
          <w:p w14:paraId="7DCACD73" w14:textId="77777777" w:rsidR="00DE4308" w:rsidRPr="003201A2" w:rsidRDefault="001700E7" w:rsidP="00845B5D">
            <w:pPr>
              <w:pStyle w:val="147"/>
              <w:jc w:val="right"/>
              <w:rPr>
                <w:rFonts w:hAnsi="標楷體"/>
              </w:rPr>
            </w:pPr>
            <w:r w:rsidRPr="003201A2">
              <w:rPr>
                <w:rFonts w:hAnsi="標楷體" w:hint="eastAsia"/>
              </w:rPr>
              <w:t>-</w:t>
            </w:r>
          </w:p>
        </w:tc>
        <w:tc>
          <w:tcPr>
            <w:tcW w:w="1766" w:type="dxa"/>
            <w:noWrap/>
            <w:vAlign w:val="center"/>
          </w:tcPr>
          <w:p w14:paraId="6838BF2B" w14:textId="77777777" w:rsidR="00DE4308" w:rsidRPr="003201A2" w:rsidRDefault="00DE4308" w:rsidP="00845B5D">
            <w:pPr>
              <w:pStyle w:val="147"/>
              <w:jc w:val="right"/>
              <w:rPr>
                <w:rFonts w:hAnsi="標楷體"/>
              </w:rPr>
            </w:pPr>
            <w:r w:rsidRPr="003201A2">
              <w:rPr>
                <w:rFonts w:hAnsi="標楷體" w:hint="eastAsia"/>
              </w:rPr>
              <w:t>1</w:t>
            </w:r>
            <w:r w:rsidRPr="003201A2">
              <w:rPr>
                <w:rFonts w:hAnsi="標楷體"/>
              </w:rPr>
              <w:t>,</w:t>
            </w:r>
            <w:r w:rsidRPr="003201A2">
              <w:rPr>
                <w:rFonts w:hAnsi="標楷體" w:hint="eastAsia"/>
              </w:rPr>
              <w:t>700</w:t>
            </w:r>
          </w:p>
        </w:tc>
        <w:tc>
          <w:tcPr>
            <w:tcW w:w="1766" w:type="dxa"/>
            <w:noWrap/>
            <w:vAlign w:val="center"/>
          </w:tcPr>
          <w:p w14:paraId="640AC157" w14:textId="77777777" w:rsidR="00DE4308" w:rsidRPr="003201A2" w:rsidRDefault="00DE4308" w:rsidP="00845B5D">
            <w:pPr>
              <w:pStyle w:val="147"/>
              <w:jc w:val="right"/>
              <w:rPr>
                <w:rFonts w:hAnsi="標楷體" w:hint="eastAsia"/>
              </w:rPr>
            </w:pPr>
            <w:r w:rsidRPr="003201A2">
              <w:rPr>
                <w:rFonts w:hAnsi="標楷體"/>
              </w:rPr>
              <w:t>29,595</w:t>
            </w:r>
          </w:p>
        </w:tc>
        <w:tc>
          <w:tcPr>
            <w:tcW w:w="1767" w:type="dxa"/>
            <w:vAlign w:val="center"/>
          </w:tcPr>
          <w:p w14:paraId="0BA815F4" w14:textId="77777777" w:rsidR="00DE4308" w:rsidRPr="003201A2" w:rsidRDefault="007577EB" w:rsidP="00845B5D">
            <w:pPr>
              <w:pStyle w:val="147"/>
              <w:jc w:val="right"/>
              <w:rPr>
                <w:rFonts w:hAnsi="標楷體"/>
              </w:rPr>
            </w:pPr>
            <w:r w:rsidRPr="003201A2">
              <w:rPr>
                <w:rFonts w:hAnsi="標楷體" w:hint="eastAsia"/>
              </w:rPr>
              <w:t>-</w:t>
            </w:r>
          </w:p>
        </w:tc>
      </w:tr>
      <w:tr w:rsidR="00DE4308" w:rsidRPr="003201A2" w14:paraId="48DADC19" w14:textId="77777777" w:rsidTr="00845B5D">
        <w:trPr>
          <w:trHeight w:val="340"/>
          <w:jc w:val="center"/>
        </w:trPr>
        <w:tc>
          <w:tcPr>
            <w:tcW w:w="525" w:type="dxa"/>
            <w:vMerge/>
            <w:vAlign w:val="center"/>
            <w:hideMark/>
          </w:tcPr>
          <w:p w14:paraId="350FC701" w14:textId="77777777" w:rsidR="00DE4308" w:rsidRPr="003201A2" w:rsidRDefault="00DE4308" w:rsidP="00845B5D">
            <w:pPr>
              <w:pStyle w:val="147"/>
              <w:rPr>
                <w:snapToGrid/>
              </w:rPr>
            </w:pPr>
          </w:p>
        </w:tc>
        <w:tc>
          <w:tcPr>
            <w:tcW w:w="1046" w:type="dxa"/>
            <w:noWrap/>
            <w:vAlign w:val="center"/>
            <w:hideMark/>
          </w:tcPr>
          <w:p w14:paraId="39523805" w14:textId="77777777" w:rsidR="00DE4308" w:rsidRPr="003201A2" w:rsidRDefault="00DE4308" w:rsidP="00845B5D">
            <w:pPr>
              <w:pStyle w:val="147"/>
              <w:jc w:val="both"/>
              <w:rPr>
                <w:snapToGrid/>
              </w:rPr>
            </w:pPr>
            <w:proofErr w:type="gramStart"/>
            <w:r w:rsidRPr="003201A2">
              <w:rPr>
                <w:rFonts w:hint="eastAsia"/>
                <w:snapToGrid/>
              </w:rPr>
              <w:t>迄</w:t>
            </w:r>
            <w:proofErr w:type="gramEnd"/>
            <w:r w:rsidRPr="003201A2">
              <w:rPr>
                <w:rFonts w:hint="eastAsia"/>
                <w:snapToGrid/>
              </w:rPr>
              <w:t>8月分配數</w:t>
            </w:r>
          </w:p>
        </w:tc>
        <w:tc>
          <w:tcPr>
            <w:tcW w:w="1771" w:type="dxa"/>
            <w:vAlign w:val="center"/>
          </w:tcPr>
          <w:p w14:paraId="223BFCAC" w14:textId="77777777" w:rsidR="00DE4308" w:rsidRPr="003201A2" w:rsidRDefault="001700E7" w:rsidP="00845B5D">
            <w:pPr>
              <w:pStyle w:val="147"/>
              <w:jc w:val="right"/>
              <w:rPr>
                <w:rFonts w:hAnsi="標楷體"/>
              </w:rPr>
            </w:pPr>
            <w:r w:rsidRPr="003201A2">
              <w:rPr>
                <w:rFonts w:hAnsi="標楷體" w:hint="eastAsia"/>
              </w:rPr>
              <w:t>-</w:t>
            </w:r>
          </w:p>
        </w:tc>
        <w:tc>
          <w:tcPr>
            <w:tcW w:w="1766" w:type="dxa"/>
            <w:noWrap/>
            <w:vAlign w:val="center"/>
          </w:tcPr>
          <w:p w14:paraId="725918B0" w14:textId="77777777" w:rsidR="00DE4308" w:rsidRPr="003201A2" w:rsidRDefault="00DE4308" w:rsidP="00845B5D">
            <w:pPr>
              <w:pStyle w:val="147"/>
              <w:jc w:val="right"/>
              <w:rPr>
                <w:rFonts w:hAnsi="標楷體"/>
              </w:rPr>
            </w:pPr>
            <w:r w:rsidRPr="003201A2">
              <w:rPr>
                <w:rFonts w:hAnsi="標楷體" w:hint="eastAsia"/>
              </w:rPr>
              <w:t>1</w:t>
            </w:r>
            <w:r w:rsidRPr="003201A2">
              <w:rPr>
                <w:rFonts w:hAnsi="標楷體"/>
              </w:rPr>
              <w:t>,</w:t>
            </w:r>
            <w:r w:rsidRPr="003201A2">
              <w:rPr>
                <w:rFonts w:hAnsi="標楷體" w:hint="eastAsia"/>
              </w:rPr>
              <w:t>700</w:t>
            </w:r>
          </w:p>
        </w:tc>
        <w:tc>
          <w:tcPr>
            <w:tcW w:w="1766" w:type="dxa"/>
            <w:noWrap/>
            <w:vAlign w:val="center"/>
          </w:tcPr>
          <w:p w14:paraId="5F151FB5" w14:textId="77777777" w:rsidR="00DE4308" w:rsidRPr="003201A2" w:rsidRDefault="00DE4308" w:rsidP="00845B5D">
            <w:pPr>
              <w:pStyle w:val="147"/>
              <w:jc w:val="right"/>
              <w:rPr>
                <w:rFonts w:hAnsi="標楷體" w:hint="eastAsia"/>
              </w:rPr>
            </w:pPr>
            <w:r w:rsidRPr="003201A2">
              <w:rPr>
                <w:rFonts w:hAnsi="標楷體" w:hint="eastAsia"/>
              </w:rPr>
              <w:t>11</w:t>
            </w:r>
            <w:r w:rsidRPr="003201A2">
              <w:rPr>
                <w:rFonts w:hAnsi="標楷體"/>
              </w:rPr>
              <w:t>,</w:t>
            </w:r>
            <w:r w:rsidRPr="003201A2">
              <w:rPr>
                <w:rFonts w:hAnsi="標楷體" w:hint="eastAsia"/>
              </w:rPr>
              <w:t>660</w:t>
            </w:r>
          </w:p>
        </w:tc>
        <w:tc>
          <w:tcPr>
            <w:tcW w:w="1767" w:type="dxa"/>
            <w:vAlign w:val="center"/>
          </w:tcPr>
          <w:p w14:paraId="486E41B0" w14:textId="77777777" w:rsidR="00DE4308" w:rsidRPr="003201A2" w:rsidRDefault="007577EB" w:rsidP="00845B5D">
            <w:pPr>
              <w:pStyle w:val="147"/>
              <w:jc w:val="right"/>
              <w:rPr>
                <w:rFonts w:hAnsi="標楷體"/>
              </w:rPr>
            </w:pPr>
            <w:r w:rsidRPr="003201A2">
              <w:rPr>
                <w:rFonts w:hAnsi="標楷體" w:hint="eastAsia"/>
              </w:rPr>
              <w:t>-</w:t>
            </w:r>
          </w:p>
        </w:tc>
      </w:tr>
      <w:tr w:rsidR="00DE4308" w:rsidRPr="003201A2" w14:paraId="4C90FE0D" w14:textId="77777777" w:rsidTr="00845B5D">
        <w:trPr>
          <w:trHeight w:val="340"/>
          <w:jc w:val="center"/>
        </w:trPr>
        <w:tc>
          <w:tcPr>
            <w:tcW w:w="525" w:type="dxa"/>
            <w:vMerge/>
            <w:vAlign w:val="center"/>
            <w:hideMark/>
          </w:tcPr>
          <w:p w14:paraId="0F3A78C9" w14:textId="77777777" w:rsidR="00DE4308" w:rsidRPr="003201A2" w:rsidRDefault="00DE4308" w:rsidP="00845B5D">
            <w:pPr>
              <w:pStyle w:val="147"/>
              <w:rPr>
                <w:snapToGrid/>
              </w:rPr>
            </w:pPr>
          </w:p>
        </w:tc>
        <w:tc>
          <w:tcPr>
            <w:tcW w:w="1046" w:type="dxa"/>
            <w:noWrap/>
            <w:vAlign w:val="center"/>
            <w:hideMark/>
          </w:tcPr>
          <w:p w14:paraId="5138785B" w14:textId="77777777" w:rsidR="00DE4308" w:rsidRPr="003201A2" w:rsidRDefault="00DE4308" w:rsidP="00845B5D">
            <w:pPr>
              <w:pStyle w:val="147"/>
              <w:jc w:val="both"/>
              <w:rPr>
                <w:snapToGrid/>
              </w:rPr>
            </w:pPr>
            <w:proofErr w:type="gramStart"/>
            <w:r w:rsidRPr="003201A2">
              <w:rPr>
                <w:rFonts w:hint="eastAsia"/>
                <w:snapToGrid/>
              </w:rPr>
              <w:t>迄</w:t>
            </w:r>
            <w:proofErr w:type="gramEnd"/>
            <w:r w:rsidRPr="003201A2">
              <w:rPr>
                <w:rFonts w:hint="eastAsia"/>
                <w:snapToGrid/>
              </w:rPr>
              <w:t>8月執行數</w:t>
            </w:r>
          </w:p>
        </w:tc>
        <w:tc>
          <w:tcPr>
            <w:tcW w:w="1771" w:type="dxa"/>
            <w:vAlign w:val="center"/>
          </w:tcPr>
          <w:p w14:paraId="7E6E23E1" w14:textId="77777777" w:rsidR="00DE4308" w:rsidRPr="003201A2" w:rsidRDefault="001700E7" w:rsidP="00845B5D">
            <w:pPr>
              <w:pStyle w:val="147"/>
              <w:jc w:val="right"/>
              <w:rPr>
                <w:rFonts w:hAnsi="標楷體" w:hint="eastAsia"/>
              </w:rPr>
            </w:pPr>
            <w:r w:rsidRPr="003201A2">
              <w:rPr>
                <w:rFonts w:hAnsi="標楷體" w:hint="eastAsia"/>
              </w:rPr>
              <w:t>-</w:t>
            </w:r>
          </w:p>
        </w:tc>
        <w:tc>
          <w:tcPr>
            <w:tcW w:w="1766" w:type="dxa"/>
            <w:noWrap/>
            <w:vAlign w:val="center"/>
          </w:tcPr>
          <w:p w14:paraId="6263735C" w14:textId="77777777" w:rsidR="00DE4308" w:rsidRPr="003201A2" w:rsidRDefault="00DE4308" w:rsidP="00845B5D">
            <w:pPr>
              <w:pStyle w:val="147"/>
              <w:jc w:val="right"/>
              <w:rPr>
                <w:rFonts w:hAnsi="標楷體"/>
              </w:rPr>
            </w:pPr>
            <w:r w:rsidRPr="003201A2">
              <w:rPr>
                <w:rFonts w:hAnsi="標楷體" w:hint="eastAsia"/>
              </w:rPr>
              <w:t>1</w:t>
            </w:r>
            <w:r w:rsidRPr="003201A2">
              <w:rPr>
                <w:rFonts w:hAnsi="標楷體"/>
              </w:rPr>
              <w:t>,</w:t>
            </w:r>
            <w:r w:rsidRPr="003201A2">
              <w:rPr>
                <w:rFonts w:hAnsi="標楷體" w:hint="eastAsia"/>
              </w:rPr>
              <w:t>166</w:t>
            </w:r>
          </w:p>
        </w:tc>
        <w:tc>
          <w:tcPr>
            <w:tcW w:w="1766" w:type="dxa"/>
            <w:noWrap/>
            <w:vAlign w:val="center"/>
          </w:tcPr>
          <w:p w14:paraId="1C4D7DBF" w14:textId="77777777" w:rsidR="00DE4308" w:rsidRPr="003201A2" w:rsidRDefault="00DE4308" w:rsidP="00845B5D">
            <w:pPr>
              <w:pStyle w:val="147"/>
              <w:jc w:val="right"/>
              <w:rPr>
                <w:rFonts w:hAnsi="標楷體" w:hint="eastAsia"/>
              </w:rPr>
            </w:pPr>
            <w:r w:rsidRPr="003201A2">
              <w:rPr>
                <w:rFonts w:hAnsi="標楷體" w:hint="eastAsia"/>
              </w:rPr>
              <w:t>5</w:t>
            </w:r>
            <w:r w:rsidRPr="003201A2">
              <w:rPr>
                <w:rFonts w:hAnsi="標楷體"/>
              </w:rPr>
              <w:t>,</w:t>
            </w:r>
            <w:r w:rsidRPr="003201A2">
              <w:rPr>
                <w:rFonts w:hAnsi="標楷體" w:hint="eastAsia"/>
              </w:rPr>
              <w:t>953</w:t>
            </w:r>
          </w:p>
        </w:tc>
        <w:tc>
          <w:tcPr>
            <w:tcW w:w="1767" w:type="dxa"/>
            <w:vAlign w:val="center"/>
          </w:tcPr>
          <w:p w14:paraId="63DDBC63" w14:textId="77777777" w:rsidR="00DE4308" w:rsidRPr="003201A2" w:rsidRDefault="007577EB" w:rsidP="00845B5D">
            <w:pPr>
              <w:pStyle w:val="147"/>
              <w:jc w:val="right"/>
              <w:rPr>
                <w:rFonts w:hAnsi="標楷體"/>
              </w:rPr>
            </w:pPr>
            <w:r w:rsidRPr="003201A2">
              <w:rPr>
                <w:rFonts w:hAnsi="標楷體" w:hint="eastAsia"/>
              </w:rPr>
              <w:t>-</w:t>
            </w:r>
          </w:p>
        </w:tc>
      </w:tr>
      <w:tr w:rsidR="00DE4308" w:rsidRPr="003201A2" w14:paraId="1703623D" w14:textId="77777777" w:rsidTr="00845B5D">
        <w:trPr>
          <w:trHeight w:val="340"/>
          <w:jc w:val="center"/>
        </w:trPr>
        <w:tc>
          <w:tcPr>
            <w:tcW w:w="525" w:type="dxa"/>
            <w:vMerge/>
            <w:vAlign w:val="center"/>
          </w:tcPr>
          <w:p w14:paraId="716F1BA0" w14:textId="77777777" w:rsidR="00DE4308" w:rsidRPr="003201A2" w:rsidRDefault="00DE4308" w:rsidP="00845B5D">
            <w:pPr>
              <w:pStyle w:val="147"/>
              <w:rPr>
                <w:snapToGrid/>
              </w:rPr>
            </w:pPr>
          </w:p>
        </w:tc>
        <w:tc>
          <w:tcPr>
            <w:tcW w:w="1046" w:type="dxa"/>
            <w:noWrap/>
            <w:vAlign w:val="center"/>
          </w:tcPr>
          <w:p w14:paraId="4E83C056" w14:textId="77777777" w:rsidR="00DE4308" w:rsidRPr="003201A2" w:rsidRDefault="00DE4308" w:rsidP="00845B5D">
            <w:pPr>
              <w:pStyle w:val="147"/>
              <w:jc w:val="both"/>
              <w:rPr>
                <w:rFonts w:hint="eastAsia"/>
                <w:snapToGrid/>
              </w:rPr>
            </w:pPr>
            <w:r w:rsidRPr="003201A2">
              <w:rPr>
                <w:rFonts w:hint="eastAsia"/>
                <w:snapToGrid/>
              </w:rPr>
              <w:t>執行率</w:t>
            </w:r>
          </w:p>
        </w:tc>
        <w:tc>
          <w:tcPr>
            <w:tcW w:w="1771" w:type="dxa"/>
            <w:vAlign w:val="center"/>
          </w:tcPr>
          <w:p w14:paraId="2F767CC8" w14:textId="77777777" w:rsidR="00DE4308" w:rsidRPr="003201A2" w:rsidRDefault="001700E7" w:rsidP="00845B5D">
            <w:pPr>
              <w:pStyle w:val="147"/>
              <w:jc w:val="right"/>
              <w:rPr>
                <w:rFonts w:hint="eastAsia"/>
              </w:rPr>
            </w:pPr>
            <w:r w:rsidRPr="003201A2">
              <w:rPr>
                <w:rFonts w:hint="eastAsia"/>
              </w:rPr>
              <w:t>-</w:t>
            </w:r>
          </w:p>
        </w:tc>
        <w:tc>
          <w:tcPr>
            <w:tcW w:w="1766" w:type="dxa"/>
            <w:noWrap/>
            <w:vAlign w:val="center"/>
          </w:tcPr>
          <w:p w14:paraId="6F9DE0D1" w14:textId="77777777" w:rsidR="00DE4308" w:rsidRPr="003201A2" w:rsidRDefault="00DE4308" w:rsidP="00845B5D">
            <w:pPr>
              <w:pStyle w:val="147"/>
              <w:jc w:val="right"/>
            </w:pPr>
            <w:r w:rsidRPr="003201A2">
              <w:rPr>
                <w:rFonts w:hint="eastAsia"/>
              </w:rPr>
              <w:t>68.59%</w:t>
            </w:r>
          </w:p>
        </w:tc>
        <w:tc>
          <w:tcPr>
            <w:tcW w:w="1766" w:type="dxa"/>
            <w:noWrap/>
            <w:vAlign w:val="center"/>
          </w:tcPr>
          <w:p w14:paraId="16C69BCD" w14:textId="77777777" w:rsidR="00DE4308" w:rsidRPr="003201A2" w:rsidRDefault="00DE4308" w:rsidP="00845B5D">
            <w:pPr>
              <w:pStyle w:val="147"/>
              <w:jc w:val="right"/>
            </w:pPr>
            <w:r w:rsidRPr="003201A2">
              <w:rPr>
                <w:rFonts w:hint="eastAsia"/>
              </w:rPr>
              <w:t>51.05%</w:t>
            </w:r>
          </w:p>
        </w:tc>
        <w:tc>
          <w:tcPr>
            <w:tcW w:w="1767" w:type="dxa"/>
            <w:vAlign w:val="center"/>
          </w:tcPr>
          <w:p w14:paraId="5C53D446" w14:textId="77777777" w:rsidR="00DE4308" w:rsidRPr="003201A2" w:rsidRDefault="007577EB" w:rsidP="00845B5D">
            <w:pPr>
              <w:pStyle w:val="147"/>
              <w:jc w:val="right"/>
              <w:rPr>
                <w:rFonts w:hAnsi="標楷體"/>
              </w:rPr>
            </w:pPr>
            <w:r w:rsidRPr="003201A2">
              <w:rPr>
                <w:rFonts w:hAnsi="標楷體" w:hint="eastAsia"/>
              </w:rPr>
              <w:t>-</w:t>
            </w:r>
          </w:p>
        </w:tc>
      </w:tr>
      <w:tr w:rsidR="00DE4308" w:rsidRPr="003201A2" w14:paraId="47D475A7" w14:textId="77777777" w:rsidTr="00845B5D">
        <w:trPr>
          <w:trHeight w:val="340"/>
          <w:jc w:val="center"/>
        </w:trPr>
        <w:tc>
          <w:tcPr>
            <w:tcW w:w="525" w:type="dxa"/>
            <w:noWrap/>
            <w:vAlign w:val="center"/>
            <w:hideMark/>
          </w:tcPr>
          <w:p w14:paraId="77DC8BB5" w14:textId="77777777" w:rsidR="00DE4308" w:rsidRPr="003201A2" w:rsidRDefault="00DE4308" w:rsidP="00845B5D">
            <w:pPr>
              <w:pStyle w:val="147"/>
              <w:rPr>
                <w:snapToGrid/>
              </w:rPr>
            </w:pPr>
            <w:r w:rsidRPr="003201A2">
              <w:rPr>
                <w:rFonts w:hint="eastAsia"/>
                <w:snapToGrid/>
              </w:rPr>
              <w:t>113</w:t>
            </w:r>
          </w:p>
        </w:tc>
        <w:tc>
          <w:tcPr>
            <w:tcW w:w="1046" w:type="dxa"/>
            <w:noWrap/>
            <w:vAlign w:val="center"/>
            <w:hideMark/>
          </w:tcPr>
          <w:p w14:paraId="62E89EE1" w14:textId="77777777" w:rsidR="00DE4308" w:rsidRPr="003201A2" w:rsidRDefault="00DE4308" w:rsidP="00845B5D">
            <w:pPr>
              <w:pStyle w:val="147"/>
              <w:jc w:val="both"/>
              <w:rPr>
                <w:snapToGrid/>
              </w:rPr>
            </w:pPr>
            <w:r w:rsidRPr="003201A2">
              <w:rPr>
                <w:rFonts w:hint="eastAsia"/>
                <w:snapToGrid/>
              </w:rPr>
              <w:t>預算案數</w:t>
            </w:r>
          </w:p>
        </w:tc>
        <w:tc>
          <w:tcPr>
            <w:tcW w:w="1771" w:type="dxa"/>
            <w:vAlign w:val="center"/>
          </w:tcPr>
          <w:p w14:paraId="11240EF5" w14:textId="77777777" w:rsidR="00DE4308" w:rsidRPr="003201A2" w:rsidRDefault="00DE4308" w:rsidP="00845B5D">
            <w:pPr>
              <w:pStyle w:val="147"/>
              <w:jc w:val="right"/>
              <w:rPr>
                <w:rFonts w:hAnsi="標楷體" w:hint="eastAsia"/>
              </w:rPr>
            </w:pPr>
            <w:r w:rsidRPr="003201A2">
              <w:rPr>
                <w:rFonts w:hAnsi="標楷體" w:hint="eastAsia"/>
              </w:rPr>
              <w:t>1</w:t>
            </w:r>
            <w:r w:rsidRPr="003201A2">
              <w:rPr>
                <w:rFonts w:hAnsi="標楷體"/>
              </w:rPr>
              <w:t>,</w:t>
            </w:r>
            <w:r w:rsidRPr="003201A2">
              <w:rPr>
                <w:rFonts w:hAnsi="標楷體" w:hint="eastAsia"/>
              </w:rPr>
              <w:t>800</w:t>
            </w:r>
          </w:p>
        </w:tc>
        <w:tc>
          <w:tcPr>
            <w:tcW w:w="1766" w:type="dxa"/>
            <w:noWrap/>
            <w:vAlign w:val="center"/>
          </w:tcPr>
          <w:p w14:paraId="2F5E9217" w14:textId="77777777" w:rsidR="00DE4308" w:rsidRPr="003201A2" w:rsidRDefault="00DE4308" w:rsidP="00845B5D">
            <w:pPr>
              <w:pStyle w:val="147"/>
              <w:jc w:val="right"/>
              <w:rPr>
                <w:rFonts w:hAnsi="標楷體" w:hint="eastAsia"/>
              </w:rPr>
            </w:pPr>
            <w:r w:rsidRPr="003201A2">
              <w:rPr>
                <w:rFonts w:hAnsi="標楷體" w:hint="eastAsia"/>
              </w:rPr>
              <w:t>1</w:t>
            </w:r>
            <w:r w:rsidRPr="003201A2">
              <w:rPr>
                <w:rFonts w:hAnsi="標楷體"/>
              </w:rPr>
              <w:t>7,2</w:t>
            </w:r>
            <w:r w:rsidRPr="003201A2">
              <w:rPr>
                <w:rFonts w:hAnsi="標楷體" w:hint="eastAsia"/>
              </w:rPr>
              <w:t>00</w:t>
            </w:r>
          </w:p>
        </w:tc>
        <w:tc>
          <w:tcPr>
            <w:tcW w:w="1766" w:type="dxa"/>
            <w:noWrap/>
            <w:vAlign w:val="center"/>
          </w:tcPr>
          <w:p w14:paraId="5A1741F6" w14:textId="77777777" w:rsidR="00DE4308" w:rsidRPr="003201A2" w:rsidRDefault="00DE4308" w:rsidP="00845B5D">
            <w:pPr>
              <w:pStyle w:val="147"/>
              <w:jc w:val="right"/>
              <w:rPr>
                <w:rFonts w:hAnsi="標楷體" w:hint="eastAsia"/>
              </w:rPr>
            </w:pPr>
            <w:r w:rsidRPr="003201A2">
              <w:rPr>
                <w:rFonts w:hAnsi="標楷體" w:hint="eastAsia"/>
              </w:rPr>
              <w:t>2</w:t>
            </w:r>
            <w:r w:rsidRPr="003201A2">
              <w:rPr>
                <w:rFonts w:hAnsi="標楷體"/>
              </w:rPr>
              <w:t>7,3</w:t>
            </w:r>
            <w:r w:rsidRPr="003201A2">
              <w:rPr>
                <w:rFonts w:hAnsi="標楷體" w:hint="eastAsia"/>
              </w:rPr>
              <w:t>78</w:t>
            </w:r>
          </w:p>
        </w:tc>
        <w:tc>
          <w:tcPr>
            <w:tcW w:w="1767" w:type="dxa"/>
            <w:vAlign w:val="center"/>
          </w:tcPr>
          <w:p w14:paraId="494A70C1" w14:textId="77777777" w:rsidR="00DE4308" w:rsidRPr="003201A2" w:rsidRDefault="007577EB" w:rsidP="00845B5D">
            <w:pPr>
              <w:pStyle w:val="147"/>
              <w:jc w:val="right"/>
              <w:rPr>
                <w:rFonts w:hAnsi="標楷體"/>
              </w:rPr>
            </w:pPr>
            <w:r w:rsidRPr="003201A2">
              <w:rPr>
                <w:rFonts w:hAnsi="標楷體" w:hint="eastAsia"/>
              </w:rPr>
              <w:t>2,500</w:t>
            </w:r>
          </w:p>
        </w:tc>
      </w:tr>
    </w:tbl>
    <w:p w14:paraId="3CB263D5" w14:textId="77777777" w:rsidR="00DE4308" w:rsidRPr="00845B5D" w:rsidRDefault="00DE4308" w:rsidP="00845B5D">
      <w:pPr>
        <w:spacing w:line="280" w:lineRule="exact"/>
        <w:ind w:leftChars="-25" w:left="1413" w:rightChars="-16" w:right="-45" w:hangingChars="610" w:hanging="1484"/>
        <w:rPr>
          <w:rFonts w:hAnsi="標楷體" w:hint="eastAsia"/>
          <w:sz w:val="24"/>
        </w:rPr>
      </w:pPr>
      <w:r w:rsidRPr="00845B5D">
        <w:rPr>
          <w:rFonts w:hAnsi="標楷體" w:hint="eastAsia"/>
          <w:sz w:val="24"/>
        </w:rPr>
        <w:t>說    明：</w:t>
      </w:r>
      <w:proofErr w:type="gramStart"/>
      <w:r w:rsidRPr="00845B5D">
        <w:rPr>
          <w:rFonts w:hAnsi="標楷體" w:hint="eastAsia"/>
          <w:sz w:val="24"/>
        </w:rPr>
        <w:t>111年度係動支</w:t>
      </w:r>
      <w:proofErr w:type="gramEnd"/>
      <w:r w:rsidRPr="00845B5D">
        <w:rPr>
          <w:rFonts w:hAnsi="標楷體" w:hint="eastAsia"/>
          <w:sz w:val="24"/>
        </w:rPr>
        <w:t>第二預備金支應。</w:t>
      </w:r>
    </w:p>
    <w:bookmarkEnd w:id="2"/>
    <w:bookmarkEnd w:id="3"/>
    <w:p w14:paraId="22ACA5E4" w14:textId="77777777" w:rsidR="00D57F8B" w:rsidRPr="00845B5D" w:rsidRDefault="00DE4308" w:rsidP="00845B5D">
      <w:pPr>
        <w:spacing w:line="280" w:lineRule="exact"/>
        <w:ind w:leftChars="-25" w:left="1413" w:rightChars="-16" w:right="-45" w:hangingChars="610" w:hanging="1484"/>
        <w:rPr>
          <w:rFonts w:hAnsi="標楷體" w:hint="eastAsia"/>
          <w:sz w:val="24"/>
        </w:rPr>
      </w:pPr>
      <w:r w:rsidRPr="00845B5D">
        <w:rPr>
          <w:rFonts w:hAnsi="標楷體" w:hint="eastAsia"/>
          <w:sz w:val="24"/>
        </w:rPr>
        <w:t>資料來源：行政院提供</w:t>
      </w:r>
      <w:r w:rsidR="00845B5D">
        <w:rPr>
          <w:rFonts w:hAnsi="標楷體" w:hint="eastAsia"/>
          <w:sz w:val="24"/>
        </w:rPr>
        <w:t>；</w:t>
      </w:r>
      <w:r w:rsidRPr="00845B5D">
        <w:rPr>
          <w:rFonts w:hAnsi="標楷體" w:hint="eastAsia"/>
          <w:sz w:val="24"/>
        </w:rPr>
        <w:t>本中心整理。</w:t>
      </w:r>
    </w:p>
    <w:p w14:paraId="5464E88E" w14:textId="77777777" w:rsidR="00DE4308" w:rsidRPr="003201A2" w:rsidRDefault="00DE4308" w:rsidP="008945BE">
      <w:pPr>
        <w:ind w:left="566" w:firstLine="566"/>
      </w:pPr>
      <w:r w:rsidRPr="003201A2">
        <w:rPr>
          <w:rFonts w:hint="eastAsia"/>
        </w:rPr>
        <w:t>綜上，行政院</w:t>
      </w:r>
      <w:proofErr w:type="gramStart"/>
      <w:r w:rsidRPr="003201A2">
        <w:rPr>
          <w:rFonts w:hint="eastAsia"/>
        </w:rPr>
        <w:t>113</w:t>
      </w:r>
      <w:proofErr w:type="gramEnd"/>
      <w:r w:rsidRPr="003201A2">
        <w:rPr>
          <w:rFonts w:hint="eastAsia"/>
        </w:rPr>
        <w:t>年度預算案</w:t>
      </w:r>
      <w:proofErr w:type="gramStart"/>
      <w:r w:rsidRPr="003201A2">
        <w:rPr>
          <w:rFonts w:hint="eastAsia"/>
        </w:rPr>
        <w:t>賡</w:t>
      </w:r>
      <w:proofErr w:type="gramEnd"/>
      <w:r w:rsidRPr="003201A2">
        <w:rPr>
          <w:rFonts w:hint="eastAsia"/>
        </w:rPr>
        <w:t>續辦理</w:t>
      </w:r>
      <w:r w:rsidR="00106A9D" w:rsidRPr="003201A2">
        <w:rPr>
          <w:rFonts w:hint="eastAsia"/>
        </w:rPr>
        <w:t>營</w:t>
      </w:r>
      <w:proofErr w:type="gramStart"/>
      <w:r w:rsidR="00106A9D" w:rsidRPr="003201A2">
        <w:rPr>
          <w:rFonts w:hint="eastAsia"/>
        </w:rPr>
        <w:t>繕</w:t>
      </w:r>
      <w:proofErr w:type="gramEnd"/>
      <w:r w:rsidR="00106A9D" w:rsidRPr="003201A2">
        <w:rPr>
          <w:rFonts w:hint="eastAsia"/>
        </w:rPr>
        <w:t>相關工程</w:t>
      </w:r>
      <w:r w:rsidRPr="003201A2">
        <w:rPr>
          <w:rFonts w:hint="eastAsia"/>
        </w:rPr>
        <w:t>，</w:t>
      </w:r>
      <w:r w:rsidR="00700E63" w:rsidRPr="003201A2">
        <w:rPr>
          <w:rFonts w:hint="eastAsia"/>
        </w:rPr>
        <w:t>惟</w:t>
      </w:r>
      <w:r w:rsidR="00106A9D" w:rsidRPr="003201A2">
        <w:rPr>
          <w:rFonts w:hint="eastAsia"/>
        </w:rPr>
        <w:t>部分營</w:t>
      </w:r>
      <w:proofErr w:type="gramStart"/>
      <w:r w:rsidR="00106A9D" w:rsidRPr="003201A2">
        <w:rPr>
          <w:rFonts w:hint="eastAsia"/>
        </w:rPr>
        <w:t>繕</w:t>
      </w:r>
      <w:proofErr w:type="gramEnd"/>
      <w:r w:rsidR="00106A9D" w:rsidRPr="003201A2">
        <w:rPr>
          <w:rFonts w:hint="eastAsia"/>
        </w:rPr>
        <w:t>相關工程預算</w:t>
      </w:r>
      <w:r w:rsidR="009C42E8">
        <w:rPr>
          <w:rFonts w:hint="eastAsia"/>
        </w:rPr>
        <w:t>112年截至8月底</w:t>
      </w:r>
      <w:r w:rsidR="00106A9D" w:rsidRPr="003201A2">
        <w:rPr>
          <w:rFonts w:hint="eastAsia"/>
        </w:rPr>
        <w:t>執行率未</w:t>
      </w:r>
      <w:proofErr w:type="gramStart"/>
      <w:r w:rsidR="00106A9D" w:rsidRPr="003201A2">
        <w:rPr>
          <w:rFonts w:hint="eastAsia"/>
        </w:rPr>
        <w:t>臻</w:t>
      </w:r>
      <w:proofErr w:type="gramEnd"/>
      <w:r w:rsidR="00106A9D" w:rsidRPr="003201A2">
        <w:rPr>
          <w:rFonts w:hint="eastAsia"/>
        </w:rPr>
        <w:t>理想</w:t>
      </w:r>
      <w:r w:rsidR="00700E63" w:rsidRPr="003201A2">
        <w:rPr>
          <w:rFonts w:hint="eastAsia"/>
        </w:rPr>
        <w:t>，</w:t>
      </w:r>
      <w:r w:rsidRPr="003201A2">
        <w:rPr>
          <w:rFonts w:hint="eastAsia"/>
        </w:rPr>
        <w:t>允宜</w:t>
      </w:r>
      <w:r w:rsidR="008945BE" w:rsidRPr="003201A2">
        <w:rPr>
          <w:rFonts w:hint="eastAsia"/>
        </w:rPr>
        <w:t>積極辦理並</w:t>
      </w:r>
      <w:r w:rsidRPr="003201A2">
        <w:rPr>
          <w:rFonts w:hint="eastAsia"/>
        </w:rPr>
        <w:t>落實</w:t>
      </w:r>
      <w:r w:rsidR="008945BE" w:rsidRPr="003201A2">
        <w:rPr>
          <w:rFonts w:hint="eastAsia"/>
        </w:rPr>
        <w:t>工程</w:t>
      </w:r>
      <w:r w:rsidRPr="003201A2">
        <w:rPr>
          <w:rFonts w:hint="eastAsia"/>
        </w:rPr>
        <w:t>進度控管，以確保</w:t>
      </w:r>
      <w:r w:rsidR="008945BE" w:rsidRPr="003201A2">
        <w:rPr>
          <w:rFonts w:hint="eastAsia"/>
        </w:rPr>
        <w:t>計畫如期如質完成</w:t>
      </w:r>
      <w:r w:rsidRPr="003201A2">
        <w:rPr>
          <w:rFonts w:hint="eastAsia"/>
        </w:rPr>
        <w:t>。</w:t>
      </w:r>
    </w:p>
    <w:bookmarkEnd w:id="0"/>
    <w:sectPr w:rsidR="00DE4308" w:rsidRPr="003201A2" w:rsidSect="005A445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C934A" w14:textId="77777777" w:rsidR="0096005B" w:rsidRDefault="0096005B" w:rsidP="00125B85">
      <w:pPr>
        <w:spacing w:line="240" w:lineRule="auto"/>
        <w:ind w:left="560" w:firstLine="560"/>
      </w:pPr>
      <w:r>
        <w:separator/>
      </w:r>
    </w:p>
  </w:endnote>
  <w:endnote w:type="continuationSeparator" w:id="0">
    <w:p w14:paraId="22227BCF" w14:textId="77777777" w:rsidR="0096005B" w:rsidRDefault="0096005B" w:rsidP="00125B8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084DB" w14:textId="77777777" w:rsidR="00540C4E" w:rsidRDefault="00540C4E" w:rsidP="00125B85">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FAACE" w14:textId="77777777" w:rsidR="00540C4E" w:rsidRDefault="00540C4E" w:rsidP="00CF4889">
    <w:pPr>
      <w:pStyle w:val="af3"/>
      <w:ind w:leftChars="3" w:left="558" w:hangingChars="275" w:hanging="550"/>
      <w:jc w:val="center"/>
    </w:pPr>
    <w:r>
      <w:fldChar w:fldCharType="begin"/>
    </w:r>
    <w:r>
      <w:instrText>PAGE   \* MERGEFORMAT</w:instrText>
    </w:r>
    <w:r>
      <w:fldChar w:fldCharType="separate"/>
    </w:r>
    <w:r w:rsidR="00E21A3C" w:rsidRPr="00E21A3C">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FAA33" w14:textId="77777777" w:rsidR="00540C4E" w:rsidRDefault="00540C4E" w:rsidP="00125B85">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8671D" w14:textId="77777777" w:rsidR="0096005B" w:rsidRDefault="0096005B" w:rsidP="000D062F">
      <w:pPr>
        <w:spacing w:line="240" w:lineRule="auto"/>
        <w:ind w:left="560" w:firstLine="560"/>
      </w:pPr>
      <w:r>
        <w:separator/>
      </w:r>
    </w:p>
  </w:footnote>
  <w:footnote w:type="continuationSeparator" w:id="0">
    <w:p w14:paraId="1535F919" w14:textId="77777777" w:rsidR="0096005B" w:rsidRDefault="0096005B" w:rsidP="00125B85">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DB589" w14:textId="77777777" w:rsidR="00540C4E" w:rsidRDefault="00540C4E" w:rsidP="00125B85">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F5B7F" w14:textId="77777777" w:rsidR="00540C4E" w:rsidRDefault="00540C4E" w:rsidP="001A66F0">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84FBE" w14:textId="77777777" w:rsidR="00540C4E" w:rsidRDefault="00540C4E" w:rsidP="00125B85">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C26C8"/>
    <w:multiLevelType w:val="hybridMultilevel"/>
    <w:tmpl w:val="4C140FB6"/>
    <w:lvl w:ilvl="0" w:tplc="A96048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C95461"/>
    <w:multiLevelType w:val="hybridMultilevel"/>
    <w:tmpl w:val="4C8A9D92"/>
    <w:lvl w:ilvl="0" w:tplc="FFFC14A0">
      <w:start w:val="1"/>
      <w:numFmt w:val="decimal"/>
      <w:lvlText w:val="%1."/>
      <w:lvlJc w:val="left"/>
      <w:pPr>
        <w:ind w:left="360" w:hanging="360"/>
      </w:pPr>
      <w:rPr>
        <w:rFonts w:ascii="標楷體" w:eastAsia="Times New Roman" w:hAnsi="標楷體" w:cs="Times New Roman"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67261DF"/>
    <w:multiLevelType w:val="hybridMultilevel"/>
    <w:tmpl w:val="3198FC96"/>
    <w:lvl w:ilvl="0" w:tplc="166EFA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F34214"/>
    <w:multiLevelType w:val="hybridMultilevel"/>
    <w:tmpl w:val="2F5C5F68"/>
    <w:lvl w:ilvl="0" w:tplc="FFFC14A0">
      <w:start w:val="1"/>
      <w:numFmt w:val="decimal"/>
      <w:lvlText w:val="%1."/>
      <w:lvlJc w:val="left"/>
      <w:pPr>
        <w:ind w:left="360" w:hanging="360"/>
      </w:pPr>
      <w:rPr>
        <w:rFonts w:ascii="標楷體" w:eastAsia="Times New Roman" w:hAnsi="標楷體" w:cs="Times New Roman"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12FF7999"/>
    <w:multiLevelType w:val="hybridMultilevel"/>
    <w:tmpl w:val="5822653E"/>
    <w:lvl w:ilvl="0" w:tplc="86D8936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16E910E9"/>
    <w:multiLevelType w:val="hybridMultilevel"/>
    <w:tmpl w:val="C51A1312"/>
    <w:lvl w:ilvl="0" w:tplc="7A769BF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308F260F"/>
    <w:multiLevelType w:val="hybridMultilevel"/>
    <w:tmpl w:val="993C2CFE"/>
    <w:lvl w:ilvl="0" w:tplc="49048AEA">
      <w:start w:val="1"/>
      <w:numFmt w:val="decimal"/>
      <w:lvlText w:val="%1."/>
      <w:lvlJc w:val="left"/>
      <w:pPr>
        <w:ind w:left="360" w:hanging="360"/>
      </w:pPr>
      <w:rPr>
        <w:rFonts w:hAnsi="標楷體"/>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30EC7D7C"/>
    <w:multiLevelType w:val="hybridMultilevel"/>
    <w:tmpl w:val="B0A6469E"/>
    <w:lvl w:ilvl="0" w:tplc="3E3E25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28B41AE"/>
    <w:multiLevelType w:val="hybridMultilevel"/>
    <w:tmpl w:val="C840CE38"/>
    <w:lvl w:ilvl="0" w:tplc="F77036C8">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81A7C8B"/>
    <w:multiLevelType w:val="hybridMultilevel"/>
    <w:tmpl w:val="290C0164"/>
    <w:lvl w:ilvl="0" w:tplc="AA08A2C0">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E2F552B"/>
    <w:multiLevelType w:val="hybridMultilevel"/>
    <w:tmpl w:val="3198FC96"/>
    <w:lvl w:ilvl="0" w:tplc="166EFA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88189D"/>
    <w:multiLevelType w:val="hybridMultilevel"/>
    <w:tmpl w:val="B36CC2A0"/>
    <w:lvl w:ilvl="0" w:tplc="FFFC14A0">
      <w:start w:val="1"/>
      <w:numFmt w:val="decimal"/>
      <w:lvlText w:val="%1."/>
      <w:lvlJc w:val="left"/>
      <w:pPr>
        <w:ind w:left="360" w:hanging="360"/>
      </w:pPr>
      <w:rPr>
        <w:rFonts w:ascii="標楷體" w:eastAsia="Times New Roman" w:hAnsi="標楷體" w:cs="Times New Roman"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4B5B16D5"/>
    <w:multiLevelType w:val="hybridMultilevel"/>
    <w:tmpl w:val="B0A6469E"/>
    <w:lvl w:ilvl="0" w:tplc="3E3E25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B926B30"/>
    <w:multiLevelType w:val="hybridMultilevel"/>
    <w:tmpl w:val="05248452"/>
    <w:lvl w:ilvl="0" w:tplc="80E42A6E">
      <w:start w:val="1"/>
      <w:numFmt w:val="decimal"/>
      <w:lvlText w:val="%1."/>
      <w:lvlJc w:val="left"/>
      <w:pPr>
        <w:ind w:left="360" w:hanging="360"/>
      </w:pPr>
      <w:rPr>
        <w:rFonts w:hAnsi="標楷體"/>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52961D30"/>
    <w:multiLevelType w:val="hybridMultilevel"/>
    <w:tmpl w:val="66425212"/>
    <w:lvl w:ilvl="0" w:tplc="0D6C68D0">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5BC57D6"/>
    <w:multiLevelType w:val="hybridMultilevel"/>
    <w:tmpl w:val="2E78F7B8"/>
    <w:lvl w:ilvl="0" w:tplc="DD1E7802">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D317D1D"/>
    <w:multiLevelType w:val="hybridMultilevel"/>
    <w:tmpl w:val="4DB6A406"/>
    <w:lvl w:ilvl="0" w:tplc="EC1EBB9E">
      <w:start w:val="1"/>
      <w:numFmt w:val="decimal"/>
      <w:lvlText w:val="%1."/>
      <w:lvlJc w:val="left"/>
      <w:pPr>
        <w:ind w:left="360" w:hanging="360"/>
      </w:pPr>
      <w:rPr>
        <w:rFonts w:hAnsi="標楷體"/>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5DA4149C"/>
    <w:multiLevelType w:val="hybridMultilevel"/>
    <w:tmpl w:val="4C140FB6"/>
    <w:lvl w:ilvl="0" w:tplc="A96048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27C0657"/>
    <w:multiLevelType w:val="hybridMultilevel"/>
    <w:tmpl w:val="3198FC96"/>
    <w:lvl w:ilvl="0" w:tplc="166EFA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2BA5821"/>
    <w:multiLevelType w:val="hybridMultilevel"/>
    <w:tmpl w:val="04C084DE"/>
    <w:lvl w:ilvl="0" w:tplc="B7501DF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7F617824"/>
    <w:multiLevelType w:val="hybridMultilevel"/>
    <w:tmpl w:val="B0A6469E"/>
    <w:lvl w:ilvl="0" w:tplc="3E3E25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4"/>
  </w:num>
  <w:num w:numId="3">
    <w:abstractNumId w:val="12"/>
  </w:num>
  <w:num w:numId="4">
    <w:abstractNumId w:val="2"/>
  </w:num>
  <w:num w:numId="5">
    <w:abstractNumId w:val="7"/>
  </w:num>
  <w:num w:numId="6">
    <w:abstractNumId w:val="18"/>
  </w:num>
  <w:num w:numId="7">
    <w:abstractNumId w:val="20"/>
  </w:num>
  <w:num w:numId="8">
    <w:abstractNumId w:val="10"/>
  </w:num>
  <w:num w:numId="9">
    <w:abstractNumId w:val="8"/>
  </w:num>
  <w:num w:numId="10">
    <w:abstractNumId w:val="9"/>
  </w:num>
  <w:num w:numId="11">
    <w:abstractNumId w:val="14"/>
  </w:num>
  <w:num w:numId="12">
    <w:abstractNumId w:val="15"/>
  </w:num>
  <w:num w:numId="13">
    <w:abstractNumId w:val="19"/>
  </w:num>
  <w:num w:numId="14">
    <w:abstractNumId w:val="17"/>
  </w:num>
  <w:num w:numId="15">
    <w:abstractNumId w:val="0"/>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C5296"/>
    <w:rsid w:val="000055CA"/>
    <w:rsid w:val="00015402"/>
    <w:rsid w:val="00024D2D"/>
    <w:rsid w:val="00024E5F"/>
    <w:rsid w:val="0003199B"/>
    <w:rsid w:val="00034A66"/>
    <w:rsid w:val="00034AD3"/>
    <w:rsid w:val="00037A28"/>
    <w:rsid w:val="000406DD"/>
    <w:rsid w:val="0004104A"/>
    <w:rsid w:val="000410F3"/>
    <w:rsid w:val="00041BC8"/>
    <w:rsid w:val="00043621"/>
    <w:rsid w:val="000523E8"/>
    <w:rsid w:val="000542EF"/>
    <w:rsid w:val="0005451F"/>
    <w:rsid w:val="00065B8D"/>
    <w:rsid w:val="000756EC"/>
    <w:rsid w:val="00077C29"/>
    <w:rsid w:val="00091966"/>
    <w:rsid w:val="000943CC"/>
    <w:rsid w:val="000B2364"/>
    <w:rsid w:val="000B4AD1"/>
    <w:rsid w:val="000C63CC"/>
    <w:rsid w:val="000D062F"/>
    <w:rsid w:val="000D1A65"/>
    <w:rsid w:val="000D792A"/>
    <w:rsid w:val="000E4EEE"/>
    <w:rsid w:val="000F3F17"/>
    <w:rsid w:val="00102391"/>
    <w:rsid w:val="00105078"/>
    <w:rsid w:val="00106A9D"/>
    <w:rsid w:val="00112129"/>
    <w:rsid w:val="00112313"/>
    <w:rsid w:val="00113C7E"/>
    <w:rsid w:val="00114988"/>
    <w:rsid w:val="00117EA7"/>
    <w:rsid w:val="00121D0D"/>
    <w:rsid w:val="00122F6F"/>
    <w:rsid w:val="001232EB"/>
    <w:rsid w:val="0012366A"/>
    <w:rsid w:val="00125B85"/>
    <w:rsid w:val="00126340"/>
    <w:rsid w:val="001309F3"/>
    <w:rsid w:val="00132FFE"/>
    <w:rsid w:val="001340AA"/>
    <w:rsid w:val="001358C6"/>
    <w:rsid w:val="001405AF"/>
    <w:rsid w:val="00141297"/>
    <w:rsid w:val="00143D42"/>
    <w:rsid w:val="00151031"/>
    <w:rsid w:val="001569DB"/>
    <w:rsid w:val="001603BF"/>
    <w:rsid w:val="00161079"/>
    <w:rsid w:val="00161FDA"/>
    <w:rsid w:val="001700E7"/>
    <w:rsid w:val="001754AE"/>
    <w:rsid w:val="001813D3"/>
    <w:rsid w:val="001834DE"/>
    <w:rsid w:val="0018596F"/>
    <w:rsid w:val="00187261"/>
    <w:rsid w:val="001A66F0"/>
    <w:rsid w:val="001A68D3"/>
    <w:rsid w:val="001C074A"/>
    <w:rsid w:val="001C351B"/>
    <w:rsid w:val="001C5573"/>
    <w:rsid w:val="001D11AB"/>
    <w:rsid w:val="001D3F26"/>
    <w:rsid w:val="001D500E"/>
    <w:rsid w:val="001D5568"/>
    <w:rsid w:val="001E40E1"/>
    <w:rsid w:val="001E4BED"/>
    <w:rsid w:val="001E7397"/>
    <w:rsid w:val="001F0598"/>
    <w:rsid w:val="001F5257"/>
    <w:rsid w:val="00202BD3"/>
    <w:rsid w:val="00202E1D"/>
    <w:rsid w:val="002079B9"/>
    <w:rsid w:val="00211964"/>
    <w:rsid w:val="0021266E"/>
    <w:rsid w:val="00213347"/>
    <w:rsid w:val="002308E6"/>
    <w:rsid w:val="002318C6"/>
    <w:rsid w:val="0024457F"/>
    <w:rsid w:val="00251CA8"/>
    <w:rsid w:val="00251F2E"/>
    <w:rsid w:val="00255908"/>
    <w:rsid w:val="002634FB"/>
    <w:rsid w:val="00266E54"/>
    <w:rsid w:val="00276433"/>
    <w:rsid w:val="002903D4"/>
    <w:rsid w:val="00292C49"/>
    <w:rsid w:val="00292E21"/>
    <w:rsid w:val="00293D8E"/>
    <w:rsid w:val="002A0A2B"/>
    <w:rsid w:val="002A50D4"/>
    <w:rsid w:val="002A5A42"/>
    <w:rsid w:val="002A672D"/>
    <w:rsid w:val="002A6A2B"/>
    <w:rsid w:val="002B2C40"/>
    <w:rsid w:val="002B3FB6"/>
    <w:rsid w:val="002B4EB8"/>
    <w:rsid w:val="002C53A4"/>
    <w:rsid w:val="002C5F78"/>
    <w:rsid w:val="002D51CD"/>
    <w:rsid w:val="002D73DB"/>
    <w:rsid w:val="002E1BC1"/>
    <w:rsid w:val="002F7777"/>
    <w:rsid w:val="00301459"/>
    <w:rsid w:val="00316B1F"/>
    <w:rsid w:val="003201A2"/>
    <w:rsid w:val="00323695"/>
    <w:rsid w:val="003242C5"/>
    <w:rsid w:val="00327AAE"/>
    <w:rsid w:val="00327B2E"/>
    <w:rsid w:val="00336FEB"/>
    <w:rsid w:val="00340BA7"/>
    <w:rsid w:val="00341F9F"/>
    <w:rsid w:val="003505B3"/>
    <w:rsid w:val="003647D5"/>
    <w:rsid w:val="00367A2D"/>
    <w:rsid w:val="00375837"/>
    <w:rsid w:val="003809B4"/>
    <w:rsid w:val="00390127"/>
    <w:rsid w:val="003954ED"/>
    <w:rsid w:val="003A287F"/>
    <w:rsid w:val="003A2B3C"/>
    <w:rsid w:val="003A43FB"/>
    <w:rsid w:val="003A7930"/>
    <w:rsid w:val="003B01D4"/>
    <w:rsid w:val="003B1B16"/>
    <w:rsid w:val="003C22A2"/>
    <w:rsid w:val="003D4E22"/>
    <w:rsid w:val="003E3E66"/>
    <w:rsid w:val="003F36F0"/>
    <w:rsid w:val="003F3F6D"/>
    <w:rsid w:val="003F672C"/>
    <w:rsid w:val="003F7977"/>
    <w:rsid w:val="004023B6"/>
    <w:rsid w:val="00403F47"/>
    <w:rsid w:val="004123CF"/>
    <w:rsid w:val="00413330"/>
    <w:rsid w:val="0041339C"/>
    <w:rsid w:val="00415D4F"/>
    <w:rsid w:val="0041614F"/>
    <w:rsid w:val="00417B57"/>
    <w:rsid w:val="004234D9"/>
    <w:rsid w:val="00425224"/>
    <w:rsid w:val="00425429"/>
    <w:rsid w:val="00434DD6"/>
    <w:rsid w:val="00436771"/>
    <w:rsid w:val="00436C83"/>
    <w:rsid w:val="00437F91"/>
    <w:rsid w:val="00442876"/>
    <w:rsid w:val="0046070B"/>
    <w:rsid w:val="00464269"/>
    <w:rsid w:val="00467CF0"/>
    <w:rsid w:val="00473CA7"/>
    <w:rsid w:val="004756D6"/>
    <w:rsid w:val="0047595F"/>
    <w:rsid w:val="004777C2"/>
    <w:rsid w:val="00480AAC"/>
    <w:rsid w:val="004818B1"/>
    <w:rsid w:val="00484B2F"/>
    <w:rsid w:val="00494666"/>
    <w:rsid w:val="0049669C"/>
    <w:rsid w:val="0049672F"/>
    <w:rsid w:val="004A0E5E"/>
    <w:rsid w:val="004B40F5"/>
    <w:rsid w:val="004B5CD6"/>
    <w:rsid w:val="004B6BE3"/>
    <w:rsid w:val="004C0F0F"/>
    <w:rsid w:val="004C39D8"/>
    <w:rsid w:val="004C4CE0"/>
    <w:rsid w:val="004C54D8"/>
    <w:rsid w:val="004C6A3C"/>
    <w:rsid w:val="004C722F"/>
    <w:rsid w:val="004D22F9"/>
    <w:rsid w:val="004E32FD"/>
    <w:rsid w:val="004F2B4A"/>
    <w:rsid w:val="004F2B71"/>
    <w:rsid w:val="004F4579"/>
    <w:rsid w:val="004F513D"/>
    <w:rsid w:val="004F73DF"/>
    <w:rsid w:val="00513B45"/>
    <w:rsid w:val="00514761"/>
    <w:rsid w:val="0051660C"/>
    <w:rsid w:val="00517253"/>
    <w:rsid w:val="00520212"/>
    <w:rsid w:val="00523D7C"/>
    <w:rsid w:val="005252E2"/>
    <w:rsid w:val="005278C9"/>
    <w:rsid w:val="00532980"/>
    <w:rsid w:val="00534C46"/>
    <w:rsid w:val="00540931"/>
    <w:rsid w:val="00540C4E"/>
    <w:rsid w:val="00547500"/>
    <w:rsid w:val="0055118A"/>
    <w:rsid w:val="00553075"/>
    <w:rsid w:val="00557701"/>
    <w:rsid w:val="00570FCF"/>
    <w:rsid w:val="005763D9"/>
    <w:rsid w:val="00586FE0"/>
    <w:rsid w:val="00592920"/>
    <w:rsid w:val="00593460"/>
    <w:rsid w:val="005A4457"/>
    <w:rsid w:val="005B13D2"/>
    <w:rsid w:val="005B3591"/>
    <w:rsid w:val="005D129E"/>
    <w:rsid w:val="005D1DE1"/>
    <w:rsid w:val="005D1E44"/>
    <w:rsid w:val="005D2733"/>
    <w:rsid w:val="005D5DED"/>
    <w:rsid w:val="005D7164"/>
    <w:rsid w:val="005E5E30"/>
    <w:rsid w:val="005E7ACB"/>
    <w:rsid w:val="005F291A"/>
    <w:rsid w:val="005F3D47"/>
    <w:rsid w:val="005F4EB8"/>
    <w:rsid w:val="005F6694"/>
    <w:rsid w:val="005F6A2C"/>
    <w:rsid w:val="00601F07"/>
    <w:rsid w:val="0060664D"/>
    <w:rsid w:val="0061434E"/>
    <w:rsid w:val="006151B2"/>
    <w:rsid w:val="00623532"/>
    <w:rsid w:val="00627506"/>
    <w:rsid w:val="006306E3"/>
    <w:rsid w:val="006335F9"/>
    <w:rsid w:val="00635E75"/>
    <w:rsid w:val="006366AF"/>
    <w:rsid w:val="00641F2F"/>
    <w:rsid w:val="00660E0E"/>
    <w:rsid w:val="006637B0"/>
    <w:rsid w:val="0066674F"/>
    <w:rsid w:val="00670850"/>
    <w:rsid w:val="006730B1"/>
    <w:rsid w:val="006741E0"/>
    <w:rsid w:val="00680555"/>
    <w:rsid w:val="00684B17"/>
    <w:rsid w:val="00691A1B"/>
    <w:rsid w:val="00691AB6"/>
    <w:rsid w:val="0069610E"/>
    <w:rsid w:val="006A2858"/>
    <w:rsid w:val="006A4B4F"/>
    <w:rsid w:val="006A504F"/>
    <w:rsid w:val="006A552B"/>
    <w:rsid w:val="006B071E"/>
    <w:rsid w:val="006B19D3"/>
    <w:rsid w:val="006C1B99"/>
    <w:rsid w:val="006C6688"/>
    <w:rsid w:val="006C78DE"/>
    <w:rsid w:val="006D647F"/>
    <w:rsid w:val="006F1732"/>
    <w:rsid w:val="006F540A"/>
    <w:rsid w:val="006F6EA1"/>
    <w:rsid w:val="006F76F0"/>
    <w:rsid w:val="00700E63"/>
    <w:rsid w:val="007015A1"/>
    <w:rsid w:val="0070198F"/>
    <w:rsid w:val="00706ED6"/>
    <w:rsid w:val="00713B50"/>
    <w:rsid w:val="00713BAD"/>
    <w:rsid w:val="007243C6"/>
    <w:rsid w:val="00726A82"/>
    <w:rsid w:val="00726AB6"/>
    <w:rsid w:val="00731CEB"/>
    <w:rsid w:val="00732C51"/>
    <w:rsid w:val="007407F0"/>
    <w:rsid w:val="00743523"/>
    <w:rsid w:val="00744408"/>
    <w:rsid w:val="00744517"/>
    <w:rsid w:val="00747A95"/>
    <w:rsid w:val="00752FFF"/>
    <w:rsid w:val="0075637C"/>
    <w:rsid w:val="007577EB"/>
    <w:rsid w:val="0076036E"/>
    <w:rsid w:val="00760799"/>
    <w:rsid w:val="00760A66"/>
    <w:rsid w:val="00762A7A"/>
    <w:rsid w:val="00762C5D"/>
    <w:rsid w:val="00763085"/>
    <w:rsid w:val="00772D7D"/>
    <w:rsid w:val="00775560"/>
    <w:rsid w:val="007756AD"/>
    <w:rsid w:val="00776B7B"/>
    <w:rsid w:val="007833B7"/>
    <w:rsid w:val="007908C8"/>
    <w:rsid w:val="00790FAF"/>
    <w:rsid w:val="00793A09"/>
    <w:rsid w:val="007A03E1"/>
    <w:rsid w:val="007A3190"/>
    <w:rsid w:val="007B6B23"/>
    <w:rsid w:val="007C669A"/>
    <w:rsid w:val="007D2585"/>
    <w:rsid w:val="007D591E"/>
    <w:rsid w:val="007D6CDD"/>
    <w:rsid w:val="007D72CB"/>
    <w:rsid w:val="007F1949"/>
    <w:rsid w:val="007F2E09"/>
    <w:rsid w:val="007F4031"/>
    <w:rsid w:val="007F67EF"/>
    <w:rsid w:val="00802377"/>
    <w:rsid w:val="00805113"/>
    <w:rsid w:val="00806EFD"/>
    <w:rsid w:val="00810B91"/>
    <w:rsid w:val="00811A30"/>
    <w:rsid w:val="008128CF"/>
    <w:rsid w:val="008152C3"/>
    <w:rsid w:val="008249D7"/>
    <w:rsid w:val="00831AA5"/>
    <w:rsid w:val="00832148"/>
    <w:rsid w:val="008373D4"/>
    <w:rsid w:val="0084532F"/>
    <w:rsid w:val="00845B5D"/>
    <w:rsid w:val="00852B2E"/>
    <w:rsid w:val="008566A7"/>
    <w:rsid w:val="00860536"/>
    <w:rsid w:val="008633FD"/>
    <w:rsid w:val="0086476E"/>
    <w:rsid w:val="00865C79"/>
    <w:rsid w:val="008713CF"/>
    <w:rsid w:val="008735D2"/>
    <w:rsid w:val="00887CE9"/>
    <w:rsid w:val="00891E75"/>
    <w:rsid w:val="0089459D"/>
    <w:rsid w:val="008945BE"/>
    <w:rsid w:val="008A0790"/>
    <w:rsid w:val="008A37C8"/>
    <w:rsid w:val="008A694F"/>
    <w:rsid w:val="008B0592"/>
    <w:rsid w:val="008B1EE6"/>
    <w:rsid w:val="008B7DAB"/>
    <w:rsid w:val="008C1A60"/>
    <w:rsid w:val="008C1D0E"/>
    <w:rsid w:val="008C49F1"/>
    <w:rsid w:val="008C7C80"/>
    <w:rsid w:val="008D0875"/>
    <w:rsid w:val="008D3F01"/>
    <w:rsid w:val="008F7147"/>
    <w:rsid w:val="00902942"/>
    <w:rsid w:val="00920B0D"/>
    <w:rsid w:val="00921F54"/>
    <w:rsid w:val="00924C3A"/>
    <w:rsid w:val="00931C27"/>
    <w:rsid w:val="00932435"/>
    <w:rsid w:val="00932A23"/>
    <w:rsid w:val="00935564"/>
    <w:rsid w:val="00935E8F"/>
    <w:rsid w:val="00936AEC"/>
    <w:rsid w:val="00937F8B"/>
    <w:rsid w:val="00940EF1"/>
    <w:rsid w:val="00956813"/>
    <w:rsid w:val="0096005B"/>
    <w:rsid w:val="00963319"/>
    <w:rsid w:val="00966F87"/>
    <w:rsid w:val="0097260C"/>
    <w:rsid w:val="00974D1C"/>
    <w:rsid w:val="00977488"/>
    <w:rsid w:val="00985905"/>
    <w:rsid w:val="00995790"/>
    <w:rsid w:val="0099742E"/>
    <w:rsid w:val="009B732E"/>
    <w:rsid w:val="009C42E8"/>
    <w:rsid w:val="009D3098"/>
    <w:rsid w:val="009D3C7D"/>
    <w:rsid w:val="009D6497"/>
    <w:rsid w:val="009E217C"/>
    <w:rsid w:val="009E40C7"/>
    <w:rsid w:val="009E5119"/>
    <w:rsid w:val="009F6D18"/>
    <w:rsid w:val="00A02E5E"/>
    <w:rsid w:val="00A11EC7"/>
    <w:rsid w:val="00A122B4"/>
    <w:rsid w:val="00A14671"/>
    <w:rsid w:val="00A14AA2"/>
    <w:rsid w:val="00A2634D"/>
    <w:rsid w:val="00A275DC"/>
    <w:rsid w:val="00A32A0B"/>
    <w:rsid w:val="00A330D5"/>
    <w:rsid w:val="00A33A60"/>
    <w:rsid w:val="00A43AEC"/>
    <w:rsid w:val="00A5740C"/>
    <w:rsid w:val="00A62439"/>
    <w:rsid w:val="00A66350"/>
    <w:rsid w:val="00A74E52"/>
    <w:rsid w:val="00A75D34"/>
    <w:rsid w:val="00A76CB7"/>
    <w:rsid w:val="00A85481"/>
    <w:rsid w:val="00A91F04"/>
    <w:rsid w:val="00A95928"/>
    <w:rsid w:val="00AB0683"/>
    <w:rsid w:val="00AB3DD3"/>
    <w:rsid w:val="00AC1B9F"/>
    <w:rsid w:val="00AC3AFF"/>
    <w:rsid w:val="00AC5E4B"/>
    <w:rsid w:val="00AC6F57"/>
    <w:rsid w:val="00AE7CAC"/>
    <w:rsid w:val="00AF14C6"/>
    <w:rsid w:val="00AF493D"/>
    <w:rsid w:val="00B02497"/>
    <w:rsid w:val="00B11D1B"/>
    <w:rsid w:val="00B1665E"/>
    <w:rsid w:val="00B16DD0"/>
    <w:rsid w:val="00B2374D"/>
    <w:rsid w:val="00B24FFE"/>
    <w:rsid w:val="00B33270"/>
    <w:rsid w:val="00B34270"/>
    <w:rsid w:val="00B346B6"/>
    <w:rsid w:val="00B355BC"/>
    <w:rsid w:val="00B44881"/>
    <w:rsid w:val="00B44C9A"/>
    <w:rsid w:val="00B64CD0"/>
    <w:rsid w:val="00B64EEF"/>
    <w:rsid w:val="00B82FE8"/>
    <w:rsid w:val="00B91639"/>
    <w:rsid w:val="00B93C93"/>
    <w:rsid w:val="00B94C47"/>
    <w:rsid w:val="00B9677C"/>
    <w:rsid w:val="00BA0986"/>
    <w:rsid w:val="00BA1501"/>
    <w:rsid w:val="00BA17BC"/>
    <w:rsid w:val="00BB0788"/>
    <w:rsid w:val="00BB0F27"/>
    <w:rsid w:val="00BB17AF"/>
    <w:rsid w:val="00BC6495"/>
    <w:rsid w:val="00BD3D6D"/>
    <w:rsid w:val="00BD3DFD"/>
    <w:rsid w:val="00BD5FE4"/>
    <w:rsid w:val="00BE2546"/>
    <w:rsid w:val="00C04924"/>
    <w:rsid w:val="00C06647"/>
    <w:rsid w:val="00C06A71"/>
    <w:rsid w:val="00C1732D"/>
    <w:rsid w:val="00C20021"/>
    <w:rsid w:val="00C23FA6"/>
    <w:rsid w:val="00C2484F"/>
    <w:rsid w:val="00C313D8"/>
    <w:rsid w:val="00C469AB"/>
    <w:rsid w:val="00C623C0"/>
    <w:rsid w:val="00C675C9"/>
    <w:rsid w:val="00C7197D"/>
    <w:rsid w:val="00C80C7D"/>
    <w:rsid w:val="00C85D31"/>
    <w:rsid w:val="00C90F2B"/>
    <w:rsid w:val="00CB17D3"/>
    <w:rsid w:val="00CB4AED"/>
    <w:rsid w:val="00CB53A6"/>
    <w:rsid w:val="00CB64C8"/>
    <w:rsid w:val="00CD126E"/>
    <w:rsid w:val="00CD6F00"/>
    <w:rsid w:val="00CF3174"/>
    <w:rsid w:val="00CF33FD"/>
    <w:rsid w:val="00CF4889"/>
    <w:rsid w:val="00D0546B"/>
    <w:rsid w:val="00D13923"/>
    <w:rsid w:val="00D23AAA"/>
    <w:rsid w:val="00D26932"/>
    <w:rsid w:val="00D27DF7"/>
    <w:rsid w:val="00D314AF"/>
    <w:rsid w:val="00D353A2"/>
    <w:rsid w:val="00D43A88"/>
    <w:rsid w:val="00D54B6D"/>
    <w:rsid w:val="00D569D8"/>
    <w:rsid w:val="00D57F8B"/>
    <w:rsid w:val="00D605FD"/>
    <w:rsid w:val="00D64374"/>
    <w:rsid w:val="00D65831"/>
    <w:rsid w:val="00D83AE1"/>
    <w:rsid w:val="00D872AB"/>
    <w:rsid w:val="00D966E1"/>
    <w:rsid w:val="00D97B42"/>
    <w:rsid w:val="00DA05C7"/>
    <w:rsid w:val="00DA19DE"/>
    <w:rsid w:val="00DA2855"/>
    <w:rsid w:val="00DB14DC"/>
    <w:rsid w:val="00DB6D27"/>
    <w:rsid w:val="00DC2B16"/>
    <w:rsid w:val="00DC72F7"/>
    <w:rsid w:val="00DD3789"/>
    <w:rsid w:val="00DD3F9E"/>
    <w:rsid w:val="00DE4308"/>
    <w:rsid w:val="00DF2CDD"/>
    <w:rsid w:val="00DF6373"/>
    <w:rsid w:val="00DF7EC7"/>
    <w:rsid w:val="00E04D1B"/>
    <w:rsid w:val="00E10E37"/>
    <w:rsid w:val="00E11800"/>
    <w:rsid w:val="00E14C12"/>
    <w:rsid w:val="00E15430"/>
    <w:rsid w:val="00E21A3C"/>
    <w:rsid w:val="00E43D71"/>
    <w:rsid w:val="00E461F1"/>
    <w:rsid w:val="00E50B8C"/>
    <w:rsid w:val="00E57EBB"/>
    <w:rsid w:val="00E60C07"/>
    <w:rsid w:val="00E63B7E"/>
    <w:rsid w:val="00E81B20"/>
    <w:rsid w:val="00E92D84"/>
    <w:rsid w:val="00E933C9"/>
    <w:rsid w:val="00E952A3"/>
    <w:rsid w:val="00EA0772"/>
    <w:rsid w:val="00EA2D3D"/>
    <w:rsid w:val="00EA3770"/>
    <w:rsid w:val="00EB1AFD"/>
    <w:rsid w:val="00EB282D"/>
    <w:rsid w:val="00EC5296"/>
    <w:rsid w:val="00EC60EF"/>
    <w:rsid w:val="00ED203B"/>
    <w:rsid w:val="00EE25AD"/>
    <w:rsid w:val="00EE714C"/>
    <w:rsid w:val="00EF111B"/>
    <w:rsid w:val="00EF55BC"/>
    <w:rsid w:val="00F00984"/>
    <w:rsid w:val="00F11BC2"/>
    <w:rsid w:val="00F128DF"/>
    <w:rsid w:val="00F15D3C"/>
    <w:rsid w:val="00F1660E"/>
    <w:rsid w:val="00F170F8"/>
    <w:rsid w:val="00F1718F"/>
    <w:rsid w:val="00F25DCF"/>
    <w:rsid w:val="00F272F9"/>
    <w:rsid w:val="00F339E4"/>
    <w:rsid w:val="00F33D1B"/>
    <w:rsid w:val="00F356D9"/>
    <w:rsid w:val="00F4165E"/>
    <w:rsid w:val="00F42742"/>
    <w:rsid w:val="00F47FCC"/>
    <w:rsid w:val="00F5173F"/>
    <w:rsid w:val="00F5251F"/>
    <w:rsid w:val="00F64301"/>
    <w:rsid w:val="00F65AF5"/>
    <w:rsid w:val="00F65DAC"/>
    <w:rsid w:val="00F7087B"/>
    <w:rsid w:val="00F7088A"/>
    <w:rsid w:val="00F77066"/>
    <w:rsid w:val="00F8075E"/>
    <w:rsid w:val="00F831D2"/>
    <w:rsid w:val="00F85824"/>
    <w:rsid w:val="00F871BF"/>
    <w:rsid w:val="00F92926"/>
    <w:rsid w:val="00F96C2D"/>
    <w:rsid w:val="00FA017B"/>
    <w:rsid w:val="00FA1CD8"/>
    <w:rsid w:val="00FB7968"/>
    <w:rsid w:val="00FC1EC5"/>
    <w:rsid w:val="00FC56B6"/>
    <w:rsid w:val="00FD2D42"/>
    <w:rsid w:val="00FE11A5"/>
    <w:rsid w:val="00FE4E11"/>
    <w:rsid w:val="00FF1A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0C472967"/>
  <w15:chartTrackingRefBased/>
  <w15:docId w15:val="{70C3BE28-6930-4B68-90F9-52FDEC00A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報告內文"/>
    <w:qFormat/>
    <w:rsid w:val="00403F4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CB53A6"/>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1569DB"/>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uiPriority w:val="9"/>
    <w:qFormat/>
    <w:rsid w:val="001569DB"/>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1569DB"/>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7D591E"/>
    <w:pPr>
      <w:ind w:left="300" w:hangingChars="100" w:hanging="100"/>
    </w:pPr>
    <w:rPr>
      <w:b/>
    </w:r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11"/>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rsid w:val="00D97B42"/>
    <w:pPr>
      <w:spacing w:line="400" w:lineRule="exact"/>
      <w:ind w:leftChars="0" w:left="0" w:firstLineChars="0" w:firstLine="0"/>
      <w:jc w:val="right"/>
    </w:pPr>
    <w:rPr>
      <w:sz w:val="24"/>
    </w:rPr>
  </w:style>
  <w:style w:type="paragraph" w:customStyle="1" w:styleId="ab">
    <w:name w:val="報告名稱"/>
    <w:basedOn w:val="a"/>
    <w:link w:val="ac"/>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EC5296"/>
    <w:pPr>
      <w:tabs>
        <w:tab w:val="right" w:leader="hyphen" w:pos="8490"/>
      </w:tabs>
      <w:ind w:leftChars="0" w:left="0" w:hangingChars="200" w:hanging="200"/>
    </w:pPr>
    <w:rPr>
      <w:b/>
      <w:sz w:val="24"/>
    </w:rPr>
  </w:style>
  <w:style w:type="paragraph" w:styleId="23">
    <w:name w:val="toc 2"/>
    <w:basedOn w:val="a"/>
    <w:next w:val="a"/>
    <w:autoRedefine/>
    <w:uiPriority w:val="39"/>
    <w:rsid w:val="00F1718F"/>
    <w:pPr>
      <w:tabs>
        <w:tab w:val="right" w:leader="hyphen" w:pos="8490"/>
      </w:tabs>
      <w:ind w:leftChars="0" w:left="486" w:rightChars="50" w:right="142" w:hangingChars="200" w:hanging="486"/>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3"/>
    <w:uiPriority w:val="99"/>
    <w:rsid w:val="006C1B99"/>
    <w:rPr>
      <w:rFonts w:ascii="標楷體" w:eastAsia="標楷體"/>
      <w:snapToGrid w:val="0"/>
      <w:kern w:val="2"/>
    </w:rPr>
  </w:style>
  <w:style w:type="character" w:customStyle="1" w:styleId="10">
    <w:name w:val="標題 1 字元"/>
    <w:link w:val="1"/>
    <w:rsid w:val="00CB53A6"/>
    <w:rPr>
      <w:rFonts w:ascii="Arial" w:hAnsi="Arial"/>
      <w:b/>
      <w:bCs/>
      <w:snapToGrid w:val="0"/>
      <w:kern w:val="52"/>
      <w:sz w:val="52"/>
      <w:szCs w:val="52"/>
    </w:rPr>
  </w:style>
  <w:style w:type="character" w:customStyle="1" w:styleId="20">
    <w:name w:val="標題 2 字元"/>
    <w:link w:val="2"/>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5">
    <w:name w:val="(一)(二)(三) 字元"/>
    <w:link w:val="a4"/>
    <w:rsid w:val="007D591E"/>
    <w:rPr>
      <w:rFonts w:ascii="標楷體" w:eastAsia="標楷體"/>
      <w:b/>
      <w:snapToGrid w:val="0"/>
      <w:kern w:val="2"/>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CB53A6"/>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97B4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5">
    <w:name w:val="Balloon Text"/>
    <w:basedOn w:val="a"/>
    <w:link w:val="af6"/>
    <w:semiHidden/>
    <w:rsid w:val="00CB53A6"/>
    <w:rPr>
      <w:rFonts w:ascii="Arial" w:eastAsia="新細明體" w:hAnsi="Arial"/>
      <w:sz w:val="18"/>
      <w:szCs w:val="18"/>
    </w:rPr>
  </w:style>
  <w:style w:type="character" w:customStyle="1" w:styleId="af6">
    <w:name w:val="註解方塊文字 字元"/>
    <w:link w:val="af5"/>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basedOn w:val="a"/>
    <w:link w:val="afd"/>
    <w:uiPriority w:val="99"/>
    <w:qFormat/>
    <w:rsid w:val="00CB53A6"/>
    <w:pPr>
      <w:snapToGrid w:val="0"/>
      <w:jc w:val="left"/>
    </w:pPr>
    <w:rPr>
      <w:sz w:val="20"/>
      <w:szCs w:val="20"/>
    </w:rPr>
  </w:style>
  <w:style w:type="character" w:customStyle="1" w:styleId="afd">
    <w:name w:val="註腳文字 字元"/>
    <w:link w:val="afc"/>
    <w:uiPriority w:val="99"/>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 字元 字元 字元1 字元 字元 字元"/>
    <w:basedOn w:val="a"/>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3">
    <w:name w:val="Hyperlink"/>
    <w:uiPriority w:val="99"/>
    <w:rsid w:val="00CB53A6"/>
    <w:rPr>
      <w:color w:val="0000FF"/>
      <w:u w:val="single"/>
    </w:rPr>
  </w:style>
  <w:style w:type="paragraph" w:customStyle="1" w:styleId="aff4">
    <w:name w:val="章戳"/>
    <w:basedOn w:val="a"/>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5">
    <w:name w:val="FollowedHyperlink"/>
    <w:uiPriority w:val="99"/>
    <w:semiHidden/>
    <w:unhideWhenUsed/>
    <w:rsid w:val="00CB53A6"/>
    <w:rPr>
      <w:color w:val="800080"/>
      <w:u w:val="single"/>
    </w:rPr>
  </w:style>
  <w:style w:type="character" w:styleId="aff6">
    <w:name w:val="footnote reference"/>
    <w:aliases w:val="FR,Ref,de nota al pie,註腳內容,Error-Fußnotenzeichen5,Error-Fußnotenzeichen6,Error-Fußnotenzeichen3,Error-Fusnotßnotenzeichen5,Error-Fußnotenzeic"/>
    <w:uiPriority w:val="99"/>
    <w:unhideWhenUsed/>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character" w:customStyle="1" w:styleId="ac">
    <w:name w:val="報告名稱 字元"/>
    <w:link w:val="ab"/>
    <w:rsid w:val="00EC5296"/>
    <w:rPr>
      <w:rFonts w:ascii="標楷體" w:eastAsia="標楷體"/>
      <w:b/>
      <w:snapToGrid w:val="0"/>
      <w:kern w:val="2"/>
      <w:sz w:val="36"/>
      <w:szCs w:val="28"/>
    </w:rPr>
  </w:style>
  <w:style w:type="paragraph" w:customStyle="1" w:styleId="CompanyName">
    <w:name w:val="Company Name"/>
    <w:basedOn w:val="a"/>
    <w:rsid w:val="00660E0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efault">
    <w:name w:val="Default"/>
    <w:rsid w:val="00660E0E"/>
    <w:pPr>
      <w:widowControl w:val="0"/>
      <w:autoSpaceDE w:val="0"/>
      <w:autoSpaceDN w:val="0"/>
      <w:adjustRightInd w:val="0"/>
    </w:pPr>
    <w:rPr>
      <w:rFonts w:ascii="標楷體" w:eastAsia="標楷體" w:hAnsi="Calibri" w:cs="標楷體"/>
      <w:color w:val="000000"/>
      <w:sz w:val="24"/>
      <w:szCs w:val="24"/>
    </w:rPr>
  </w:style>
  <w:style w:type="character" w:customStyle="1" w:styleId="30">
    <w:name w:val="標題 3 字元"/>
    <w:link w:val="3"/>
    <w:rsid w:val="001569DB"/>
    <w:rPr>
      <w:rFonts w:ascii="Arial" w:hAnsi="Arial"/>
      <w:b/>
      <w:bCs/>
      <w:kern w:val="2"/>
      <w:sz w:val="36"/>
      <w:szCs w:val="36"/>
    </w:rPr>
  </w:style>
  <w:style w:type="character" w:customStyle="1" w:styleId="40">
    <w:name w:val="標題 4 字元"/>
    <w:link w:val="4"/>
    <w:uiPriority w:val="9"/>
    <w:rsid w:val="001569DB"/>
    <w:rPr>
      <w:rFonts w:ascii="Arial" w:hAnsi="Arial"/>
      <w:kern w:val="2"/>
      <w:sz w:val="36"/>
      <w:szCs w:val="36"/>
    </w:rPr>
  </w:style>
  <w:style w:type="character" w:customStyle="1" w:styleId="50">
    <w:name w:val="標題 5 字元"/>
    <w:link w:val="5"/>
    <w:uiPriority w:val="9"/>
    <w:semiHidden/>
    <w:rsid w:val="001569DB"/>
    <w:rPr>
      <w:rFonts w:ascii="Cambria" w:hAnsi="Cambria"/>
      <w:b/>
      <w:bCs/>
      <w:snapToGrid w:val="0"/>
      <w:kern w:val="2"/>
      <w:sz w:val="36"/>
      <w:szCs w:val="36"/>
      <w:lang w:val="x-none" w:eastAsia="x-none"/>
    </w:rPr>
  </w:style>
  <w:style w:type="character" w:customStyle="1" w:styleId="1411">
    <w:name w:val="第二層(14號字) 字元1"/>
    <w:rsid w:val="001569DB"/>
    <w:rPr>
      <w:rFonts w:ascii="標楷體" w:eastAsia="標楷體"/>
      <w:b/>
      <w:snapToGrid w:val="0"/>
      <w:kern w:val="2"/>
      <w:sz w:val="28"/>
    </w:rPr>
  </w:style>
  <w:style w:type="character" w:customStyle="1" w:styleId="15">
    <w:name w:val="(一)(二)(三) 字元1"/>
    <w:rsid w:val="001569DB"/>
    <w:rPr>
      <w:rFonts w:ascii="標楷體" w:eastAsia="標楷體"/>
      <w:snapToGrid w:val="0"/>
      <w:kern w:val="2"/>
      <w:sz w:val="28"/>
      <w:szCs w:val="28"/>
    </w:rPr>
  </w:style>
  <w:style w:type="character" w:customStyle="1" w:styleId="17">
    <w:name w:val="(一)下內文 字元1"/>
    <w:rsid w:val="001569DB"/>
    <w:rPr>
      <w:rFonts w:ascii="標楷體" w:eastAsia="標楷體"/>
      <w:snapToGrid w:val="0"/>
      <w:kern w:val="2"/>
      <w:sz w:val="28"/>
      <w:szCs w:val="28"/>
    </w:rPr>
  </w:style>
  <w:style w:type="character" w:customStyle="1" w:styleId="11">
    <w:name w:val="結論 字元1"/>
    <w:link w:val="a8"/>
    <w:rsid w:val="001569DB"/>
    <w:rPr>
      <w:rFonts w:ascii="標楷體" w:eastAsia="標楷體"/>
      <w:b/>
      <w:snapToGrid w:val="0"/>
      <w:kern w:val="2"/>
      <w:sz w:val="28"/>
      <w:szCs w:val="28"/>
    </w:rPr>
  </w:style>
  <w:style w:type="character" w:customStyle="1" w:styleId="1232">
    <w:name w:val="(1)(2)(3) 字元"/>
    <w:link w:val="1231"/>
    <w:rsid w:val="001569DB"/>
    <w:rPr>
      <w:rFonts w:ascii="標楷體" w:eastAsia="標楷體"/>
      <w:snapToGrid w:val="0"/>
      <w:kern w:val="2"/>
      <w:sz w:val="28"/>
      <w:szCs w:val="28"/>
    </w:rPr>
  </w:style>
  <w:style w:type="character" w:customStyle="1" w:styleId="201">
    <w:name w:val="表格內文(20行高) 字元"/>
    <w:link w:val="200"/>
    <w:rsid w:val="001569DB"/>
    <w:rPr>
      <w:rFonts w:ascii="標楷體" w:eastAsia="標楷體"/>
      <w:snapToGrid w:val="0"/>
      <w:kern w:val="2"/>
      <w:sz w:val="24"/>
      <w:szCs w:val="28"/>
    </w:rPr>
  </w:style>
  <w:style w:type="paragraph" w:customStyle="1" w:styleId="aff7">
    <w:name w:val="標題目錄"/>
    <w:basedOn w:val="a"/>
    <w:rsid w:val="001569DB"/>
    <w:pPr>
      <w:spacing w:line="240" w:lineRule="auto"/>
      <w:ind w:leftChars="1" w:left="608" w:hangingChars="210" w:hanging="605"/>
    </w:pPr>
    <w:rPr>
      <w:rFonts w:ascii="新細明體" w:eastAsia="新細明體"/>
      <w:b/>
      <w:bCs/>
      <w:snapToGrid/>
    </w:rPr>
  </w:style>
  <w:style w:type="paragraph" w:styleId="aff8">
    <w:name w:val="Title"/>
    <w:basedOn w:val="a"/>
    <w:link w:val="aff9"/>
    <w:qFormat/>
    <w:rsid w:val="001569DB"/>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9">
    <w:name w:val="標題 字元"/>
    <w:link w:val="aff8"/>
    <w:rsid w:val="001569DB"/>
    <w:rPr>
      <w:rFonts w:ascii="Arial" w:hAnsi="Arial"/>
      <w:b/>
      <w:spacing w:val="-5"/>
      <w:sz w:val="32"/>
    </w:rPr>
  </w:style>
  <w:style w:type="paragraph" w:styleId="affa">
    <w:name w:val="List Paragraph"/>
    <w:basedOn w:val="a"/>
    <w:uiPriority w:val="34"/>
    <w:qFormat/>
    <w:rsid w:val="001569DB"/>
    <w:pPr>
      <w:ind w:left="480"/>
    </w:pPr>
  </w:style>
  <w:style w:type="paragraph" w:customStyle="1" w:styleId="18">
    <w:name w:val="字元 字元1"/>
    <w:basedOn w:val="a"/>
    <w:semiHidden/>
    <w:rsid w:val="001569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b">
    <w:name w:val="page number"/>
    <w:rsid w:val="001569DB"/>
  </w:style>
  <w:style w:type="table" w:styleId="affc">
    <w:name w:val="Table Grid"/>
    <w:basedOn w:val="a1"/>
    <w:uiPriority w:val="59"/>
    <w:rsid w:val="001569D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1569DB"/>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1569DB"/>
    <w:rPr>
      <w:rFonts w:ascii="標楷體" w:eastAsia="標楷體" w:hAnsi="標楷體"/>
      <w:b/>
      <w:bCs/>
      <w:spacing w:val="-5"/>
      <w:sz w:val="30"/>
      <w:szCs w:val="30"/>
    </w:rPr>
  </w:style>
  <w:style w:type="paragraph" w:customStyle="1" w:styleId="19">
    <w:name w:val="樣式1"/>
    <w:basedOn w:val="12"/>
    <w:rsid w:val="001569DB"/>
    <w:pPr>
      <w:ind w:left="567" w:hanging="567"/>
    </w:pPr>
    <w:rPr>
      <w:rFonts w:hAnsi="標楷體"/>
      <w:noProof/>
      <w:szCs w:val="24"/>
    </w:rPr>
  </w:style>
  <w:style w:type="paragraph" w:customStyle="1" w:styleId="27">
    <w:name w:val="樣式2"/>
    <w:basedOn w:val="12"/>
    <w:rsid w:val="001569DB"/>
    <w:pPr>
      <w:ind w:left="567" w:hanging="567"/>
    </w:pPr>
    <w:rPr>
      <w:rFonts w:hAnsi="標楷體"/>
      <w:noProof/>
      <w:szCs w:val="24"/>
    </w:rPr>
  </w:style>
  <w:style w:type="paragraph" w:customStyle="1" w:styleId="33">
    <w:name w:val="樣式3"/>
    <w:basedOn w:val="12"/>
    <w:rsid w:val="001569DB"/>
    <w:pPr>
      <w:ind w:left="567" w:hanging="567"/>
    </w:pPr>
    <w:rPr>
      <w:rFonts w:hAnsi="標楷體"/>
      <w:noProof/>
      <w:szCs w:val="24"/>
    </w:rPr>
  </w:style>
  <w:style w:type="paragraph" w:customStyle="1" w:styleId="41">
    <w:name w:val="樣式4"/>
    <w:basedOn w:val="12"/>
    <w:rsid w:val="001569DB"/>
    <w:pPr>
      <w:ind w:left="567" w:hanging="567"/>
    </w:pPr>
    <w:rPr>
      <w:rFonts w:hAnsi="標楷體"/>
      <w:noProof/>
      <w:szCs w:val="24"/>
    </w:rPr>
  </w:style>
  <w:style w:type="paragraph" w:customStyle="1" w:styleId="51">
    <w:name w:val="樣式5"/>
    <w:basedOn w:val="12"/>
    <w:rsid w:val="001569DB"/>
    <w:pPr>
      <w:ind w:left="567" w:hanging="567"/>
    </w:pPr>
    <w:rPr>
      <w:rFonts w:hAnsi="標楷體"/>
      <w:b w:val="0"/>
      <w:noProof/>
      <w:color w:val="339966"/>
      <w:szCs w:val="24"/>
    </w:rPr>
  </w:style>
  <w:style w:type="paragraph" w:customStyle="1" w:styleId="6">
    <w:name w:val="樣式6"/>
    <w:basedOn w:val="12"/>
    <w:rsid w:val="001569DB"/>
    <w:pPr>
      <w:ind w:left="567" w:hanging="567"/>
    </w:pPr>
    <w:rPr>
      <w:rFonts w:hAnsi="標楷體"/>
      <w:noProof/>
      <w:szCs w:val="24"/>
    </w:rPr>
  </w:style>
  <w:style w:type="paragraph" w:customStyle="1" w:styleId="7">
    <w:name w:val="樣式7"/>
    <w:basedOn w:val="12"/>
    <w:rsid w:val="001569DB"/>
    <w:pPr>
      <w:ind w:left="567" w:hanging="567"/>
    </w:pPr>
    <w:rPr>
      <w:rFonts w:hAnsi="標楷體"/>
      <w:noProof/>
      <w:szCs w:val="24"/>
    </w:rPr>
  </w:style>
  <w:style w:type="paragraph" w:customStyle="1" w:styleId="8">
    <w:name w:val="樣式8"/>
    <w:basedOn w:val="23"/>
    <w:rsid w:val="001569DB"/>
    <w:pPr>
      <w:ind w:left="487" w:rightChars="100" w:right="283" w:hanging="487"/>
    </w:pPr>
    <w:rPr>
      <w:rFonts w:hAnsi="標楷體"/>
      <w:noProof/>
    </w:rPr>
  </w:style>
  <w:style w:type="character" w:customStyle="1" w:styleId="affd">
    <w:name w:val="(一)(二)(三) 字元 字元"/>
    <w:rsid w:val="001569DB"/>
    <w:rPr>
      <w:rFonts w:ascii="標楷體" w:eastAsia="標楷體"/>
      <w:snapToGrid w:val="0"/>
      <w:kern w:val="2"/>
      <w:sz w:val="28"/>
      <w:szCs w:val="28"/>
      <w:lang w:val="en-US" w:eastAsia="zh-TW" w:bidi="ar-SA"/>
    </w:rPr>
  </w:style>
  <w:style w:type="paragraph" w:styleId="Web">
    <w:name w:val="Normal (Web)"/>
    <w:basedOn w:val="a"/>
    <w:rsid w:val="001569D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e">
    <w:name w:val="標題(一)"/>
    <w:basedOn w:val="a"/>
    <w:rsid w:val="001569DB"/>
    <w:pPr>
      <w:spacing w:line="480" w:lineRule="exact"/>
      <w:ind w:left="300" w:hangingChars="100" w:hanging="100"/>
    </w:pPr>
    <w:rPr>
      <w:rFonts w:ascii="Times New Roman"/>
    </w:rPr>
  </w:style>
  <w:style w:type="paragraph" w:styleId="HTML">
    <w:name w:val="HTML Preformatted"/>
    <w:basedOn w:val="a"/>
    <w:link w:val="HTML0"/>
    <w:rsid w:val="001569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1569DB"/>
    <w:rPr>
      <w:rFonts w:ascii="細明體" w:eastAsia="細明體" w:hAnsi="細明體" w:cs="細明體"/>
      <w:color w:val="000000"/>
      <w:sz w:val="24"/>
      <w:szCs w:val="24"/>
    </w:rPr>
  </w:style>
  <w:style w:type="character" w:customStyle="1" w:styleId="146">
    <w:name w:val="表格內文(14行高) 字元 字元 字元"/>
    <w:link w:val="147"/>
    <w:rsid w:val="001569DB"/>
    <w:rPr>
      <w:rFonts w:ascii="標楷體" w:eastAsia="標楷體"/>
      <w:snapToGrid w:val="0"/>
      <w:spacing w:val="-5"/>
      <w:kern w:val="2"/>
      <w:sz w:val="24"/>
      <w:szCs w:val="28"/>
    </w:rPr>
  </w:style>
  <w:style w:type="paragraph" w:customStyle="1" w:styleId="28">
    <w:name w:val="字元 字元2 字元 字元 字元"/>
    <w:basedOn w:val="a"/>
    <w:semiHidden/>
    <w:rsid w:val="00156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 字元"/>
    <w:basedOn w:val="a"/>
    <w:semiHidden/>
    <w:rsid w:val="00156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 字元1"/>
    <w:basedOn w:val="a"/>
    <w:semiHidden/>
    <w:rsid w:val="00156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字元 字元 字元"/>
    <w:basedOn w:val="a"/>
    <w:rsid w:val="001569D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1569DB"/>
  </w:style>
  <w:style w:type="paragraph" w:customStyle="1" w:styleId="afff0">
    <w:name w:val="字元 字元 字元"/>
    <w:basedOn w:val="a"/>
    <w:semiHidden/>
    <w:rsid w:val="001569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a"/>
    <w:link w:val="146"/>
    <w:rsid w:val="001569DB"/>
    <w:pPr>
      <w:spacing w:line="280" w:lineRule="exact"/>
      <w:ind w:leftChars="0" w:left="0" w:firstLineChars="0" w:firstLine="0"/>
      <w:jc w:val="left"/>
    </w:pPr>
    <w:rPr>
      <w:spacing w:val="-5"/>
      <w:sz w:val="24"/>
    </w:rPr>
  </w:style>
  <w:style w:type="paragraph" w:customStyle="1" w:styleId="ReturnAddress">
    <w:name w:val="Return Address"/>
    <w:basedOn w:val="a"/>
    <w:rsid w:val="001569DB"/>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8">
    <w:name w:val="14"/>
    <w:basedOn w:val="a"/>
    <w:rsid w:val="001569D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table" w:customStyle="1" w:styleId="TableNormal">
    <w:name w:val="Table Normal"/>
    <w:uiPriority w:val="2"/>
    <w:semiHidden/>
    <w:unhideWhenUsed/>
    <w:qFormat/>
    <w:rsid w:val="001569D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f1">
    <w:name w:val="註腳文字(標準)"/>
    <w:basedOn w:val="afc"/>
    <w:link w:val="afff2"/>
    <w:qFormat/>
    <w:rsid w:val="001569DB"/>
    <w:pPr>
      <w:spacing w:line="280" w:lineRule="exact"/>
      <w:ind w:leftChars="0" w:left="84" w:firstLineChars="0" w:hanging="84"/>
      <w:jc w:val="both"/>
    </w:pPr>
    <w:rPr>
      <w:sz w:val="24"/>
      <w:szCs w:val="24"/>
      <w:lang w:val="x-none"/>
    </w:rPr>
  </w:style>
  <w:style w:type="character" w:customStyle="1" w:styleId="afff2">
    <w:name w:val="註腳文字(標準) 字元"/>
    <w:link w:val="afff1"/>
    <w:rsid w:val="001569DB"/>
    <w:rPr>
      <w:rFonts w:ascii="標楷體" w:eastAsia="標楷體"/>
      <w:snapToGrid w:val="0"/>
      <w:kern w:val="2"/>
      <w:sz w:val="24"/>
      <w:szCs w:val="24"/>
      <w:lang w:val="x-none"/>
    </w:rPr>
  </w:style>
  <w:style w:type="character" w:styleId="afff3">
    <w:name w:val="Strong"/>
    <w:uiPriority w:val="22"/>
    <w:qFormat/>
    <w:rsid w:val="001569DB"/>
    <w:rPr>
      <w:b/>
      <w:bCs/>
    </w:rPr>
  </w:style>
  <w:style w:type="table" w:customStyle="1" w:styleId="TableNormal1">
    <w:name w:val="Table Normal1"/>
    <w:uiPriority w:val="2"/>
    <w:semiHidden/>
    <w:unhideWhenUsed/>
    <w:qFormat/>
    <w:rsid w:val="001569D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2"/>
    <w:rsid w:val="001569DB"/>
    <w:pPr>
      <w:ind w:left="487" w:rightChars="100" w:right="100" w:firstLineChars="0" w:hanging="487"/>
    </w:pPr>
    <w:rPr>
      <w:rFonts w:hAnsi="標楷體" w:cs="新細明體"/>
      <w:bCs/>
      <w:noProof/>
      <w:szCs w:val="20"/>
    </w:rPr>
  </w:style>
  <w:style w:type="paragraph" w:styleId="afff4">
    <w:name w:val="Body Text"/>
    <w:basedOn w:val="a"/>
    <w:link w:val="afff5"/>
    <w:uiPriority w:val="99"/>
    <w:semiHidden/>
    <w:unhideWhenUsed/>
    <w:rsid w:val="001569DB"/>
    <w:pPr>
      <w:spacing w:after="120"/>
    </w:pPr>
  </w:style>
  <w:style w:type="character" w:customStyle="1" w:styleId="afff5">
    <w:name w:val="本文 字元"/>
    <w:link w:val="afff4"/>
    <w:uiPriority w:val="99"/>
    <w:semiHidden/>
    <w:rsid w:val="001569DB"/>
    <w:rPr>
      <w:rFonts w:ascii="標楷體" w:eastAsia="標楷體"/>
      <w:snapToGrid w:val="0"/>
      <w:kern w:val="2"/>
      <w:sz w:val="28"/>
      <w:szCs w:val="28"/>
    </w:rPr>
  </w:style>
  <w:style w:type="table" w:customStyle="1" w:styleId="TableNormal2">
    <w:name w:val="Table Normal2"/>
    <w:uiPriority w:val="2"/>
    <w:semiHidden/>
    <w:unhideWhenUsed/>
    <w:qFormat/>
    <w:rsid w:val="001569D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569D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569DB"/>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f6">
    <w:name w:val="Date"/>
    <w:aliases w:val=" 字元 字元"/>
    <w:basedOn w:val="a"/>
    <w:next w:val="a"/>
    <w:link w:val="afff7"/>
    <w:unhideWhenUsed/>
    <w:rsid w:val="001569DB"/>
    <w:pPr>
      <w:spacing w:line="240" w:lineRule="auto"/>
      <w:ind w:leftChars="0" w:left="0" w:firstLineChars="0" w:firstLine="0"/>
      <w:jc w:val="right"/>
    </w:pPr>
    <w:rPr>
      <w:rFonts w:ascii="Times New Roman" w:eastAsia="新細明體"/>
      <w:snapToGrid/>
      <w:sz w:val="24"/>
      <w:szCs w:val="24"/>
    </w:rPr>
  </w:style>
  <w:style w:type="character" w:customStyle="1" w:styleId="afff7">
    <w:name w:val="日期 字元"/>
    <w:aliases w:val=" 字元 字元 字元"/>
    <w:link w:val="afff6"/>
    <w:rsid w:val="001569DB"/>
    <w:rPr>
      <w:kern w:val="2"/>
      <w:sz w:val="24"/>
      <w:szCs w:val="24"/>
    </w:rPr>
  </w:style>
  <w:style w:type="paragraph" w:customStyle="1" w:styleId="1a">
    <w:name w:val="註腳文字(標準1)"/>
    <w:basedOn w:val="afff1"/>
    <w:link w:val="1b"/>
    <w:qFormat/>
    <w:rsid w:val="001569DB"/>
    <w:pPr>
      <w:ind w:left="140" w:hanging="140"/>
    </w:pPr>
  </w:style>
  <w:style w:type="character" w:customStyle="1" w:styleId="1b">
    <w:name w:val="註腳文字(標準1) 字元"/>
    <w:link w:val="1a"/>
    <w:rsid w:val="001569DB"/>
    <w:rPr>
      <w:rFonts w:ascii="標楷體" w:eastAsia="標楷體"/>
      <w:snapToGrid w:val="0"/>
      <w:kern w:val="2"/>
      <w:sz w:val="24"/>
      <w:szCs w:val="24"/>
      <w:lang w:val="x-none"/>
    </w:rPr>
  </w:style>
  <w:style w:type="table" w:customStyle="1" w:styleId="TableNormal4">
    <w:name w:val="Table Normal4"/>
    <w:uiPriority w:val="2"/>
    <w:semiHidden/>
    <w:unhideWhenUsed/>
    <w:qFormat/>
    <w:rsid w:val="001569D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1569D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8">
    <w:name w:val="TOC Heading"/>
    <w:basedOn w:val="1"/>
    <w:next w:val="a"/>
    <w:uiPriority w:val="39"/>
    <w:semiHidden/>
    <w:unhideWhenUsed/>
    <w:qFormat/>
    <w:rsid w:val="001569DB"/>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afff9">
    <w:name w:val="第二層"/>
    <w:basedOn w:val="a"/>
    <w:rsid w:val="001569DB"/>
    <w:pPr>
      <w:spacing w:line="240" w:lineRule="auto"/>
      <w:ind w:leftChars="0" w:left="0" w:firstLineChars="0" w:firstLine="0"/>
      <w:jc w:val="left"/>
    </w:pPr>
    <w:rPr>
      <w:rFonts w:ascii="Times New Roman" w:eastAsia="新細明體"/>
      <w:snapToGr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410094">
      <w:bodyDiv w:val="1"/>
      <w:marLeft w:val="0"/>
      <w:marRight w:val="0"/>
      <w:marTop w:val="0"/>
      <w:marBottom w:val="0"/>
      <w:divBdr>
        <w:top w:val="none" w:sz="0" w:space="0" w:color="auto"/>
        <w:left w:val="none" w:sz="0" w:space="0" w:color="auto"/>
        <w:bottom w:val="none" w:sz="0" w:space="0" w:color="auto"/>
        <w:right w:val="none" w:sz="0" w:space="0" w:color="auto"/>
      </w:divBdr>
    </w:div>
    <w:div w:id="470291394">
      <w:bodyDiv w:val="1"/>
      <w:marLeft w:val="0"/>
      <w:marRight w:val="0"/>
      <w:marTop w:val="0"/>
      <w:marBottom w:val="0"/>
      <w:divBdr>
        <w:top w:val="none" w:sz="0" w:space="0" w:color="auto"/>
        <w:left w:val="none" w:sz="0" w:space="0" w:color="auto"/>
        <w:bottom w:val="none" w:sz="0" w:space="0" w:color="auto"/>
        <w:right w:val="none" w:sz="0" w:space="0" w:color="auto"/>
      </w:divBdr>
    </w:div>
    <w:div w:id="797915673">
      <w:bodyDiv w:val="1"/>
      <w:marLeft w:val="0"/>
      <w:marRight w:val="0"/>
      <w:marTop w:val="0"/>
      <w:marBottom w:val="0"/>
      <w:divBdr>
        <w:top w:val="none" w:sz="0" w:space="0" w:color="auto"/>
        <w:left w:val="none" w:sz="0" w:space="0" w:color="auto"/>
        <w:bottom w:val="none" w:sz="0" w:space="0" w:color="auto"/>
        <w:right w:val="none" w:sz="0" w:space="0" w:color="auto"/>
      </w:divBdr>
    </w:div>
    <w:div w:id="883447543">
      <w:bodyDiv w:val="1"/>
      <w:marLeft w:val="0"/>
      <w:marRight w:val="0"/>
      <w:marTop w:val="0"/>
      <w:marBottom w:val="0"/>
      <w:divBdr>
        <w:top w:val="none" w:sz="0" w:space="0" w:color="auto"/>
        <w:left w:val="none" w:sz="0" w:space="0" w:color="auto"/>
        <w:bottom w:val="none" w:sz="0" w:space="0" w:color="auto"/>
        <w:right w:val="none" w:sz="0" w:space="0" w:color="auto"/>
      </w:divBdr>
    </w:div>
    <w:div w:id="1168902490">
      <w:bodyDiv w:val="1"/>
      <w:marLeft w:val="0"/>
      <w:marRight w:val="0"/>
      <w:marTop w:val="0"/>
      <w:marBottom w:val="0"/>
      <w:divBdr>
        <w:top w:val="none" w:sz="0" w:space="0" w:color="auto"/>
        <w:left w:val="none" w:sz="0" w:space="0" w:color="auto"/>
        <w:bottom w:val="none" w:sz="0" w:space="0" w:color="auto"/>
        <w:right w:val="none" w:sz="0" w:space="0" w:color="auto"/>
      </w:divBdr>
    </w:div>
    <w:div w:id="1236210979">
      <w:bodyDiv w:val="1"/>
      <w:marLeft w:val="0"/>
      <w:marRight w:val="0"/>
      <w:marTop w:val="0"/>
      <w:marBottom w:val="0"/>
      <w:divBdr>
        <w:top w:val="none" w:sz="0" w:space="0" w:color="auto"/>
        <w:left w:val="none" w:sz="0" w:space="0" w:color="auto"/>
        <w:bottom w:val="none" w:sz="0" w:space="0" w:color="auto"/>
        <w:right w:val="none" w:sz="0" w:space="0" w:color="auto"/>
      </w:divBdr>
    </w:div>
    <w:div w:id="1578251409">
      <w:bodyDiv w:val="1"/>
      <w:marLeft w:val="0"/>
      <w:marRight w:val="0"/>
      <w:marTop w:val="0"/>
      <w:marBottom w:val="0"/>
      <w:divBdr>
        <w:top w:val="none" w:sz="0" w:space="0" w:color="auto"/>
        <w:left w:val="none" w:sz="0" w:space="0" w:color="auto"/>
        <w:bottom w:val="none" w:sz="0" w:space="0" w:color="auto"/>
        <w:right w:val="none" w:sz="0" w:space="0" w:color="auto"/>
      </w:divBdr>
    </w:div>
    <w:div w:id="1637950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3BD2B-8371-4FC3-9FBD-FC0CF1D78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3</Pages>
  <Words>277</Words>
  <Characters>1584</Characters>
  <Application>Microsoft Office Word</Application>
  <DocSecurity>0</DocSecurity>
  <Lines>13</Lines>
  <Paragraphs>3</Paragraphs>
  <ScaleCrop>false</ScaleCrop>
  <Company/>
  <LinksUpToDate>false</LinksUpToDate>
  <CharactersWithSpaces>1858</CharactersWithSpaces>
  <SharedDoc>false</SharedDoc>
  <HLinks>
    <vt:vector size="78" baseType="variant">
      <vt:variant>
        <vt:i4>8257660</vt:i4>
      </vt:variant>
      <vt:variant>
        <vt:i4>75</vt:i4>
      </vt:variant>
      <vt:variant>
        <vt:i4>0</vt:i4>
      </vt:variant>
      <vt:variant>
        <vt:i4>5</vt:i4>
      </vt:variant>
      <vt:variant>
        <vt:lpwstr>https://law.moj.gov.tw/LawClass/LawAll.aspx?pcode=A0030334</vt:lpwstr>
      </vt:variant>
      <vt:variant>
        <vt:lpwstr/>
      </vt:variant>
      <vt:variant>
        <vt:i4>1507376</vt:i4>
      </vt:variant>
      <vt:variant>
        <vt:i4>68</vt:i4>
      </vt:variant>
      <vt:variant>
        <vt:i4>0</vt:i4>
      </vt:variant>
      <vt:variant>
        <vt:i4>5</vt:i4>
      </vt:variant>
      <vt:variant>
        <vt:lpwstr/>
      </vt:variant>
      <vt:variant>
        <vt:lpwstr>_Toc147908652</vt:lpwstr>
      </vt:variant>
      <vt:variant>
        <vt:i4>1507376</vt:i4>
      </vt:variant>
      <vt:variant>
        <vt:i4>62</vt:i4>
      </vt:variant>
      <vt:variant>
        <vt:i4>0</vt:i4>
      </vt:variant>
      <vt:variant>
        <vt:i4>5</vt:i4>
      </vt:variant>
      <vt:variant>
        <vt:lpwstr/>
      </vt:variant>
      <vt:variant>
        <vt:lpwstr>_Toc147908651</vt:lpwstr>
      </vt:variant>
      <vt:variant>
        <vt:i4>1507376</vt:i4>
      </vt:variant>
      <vt:variant>
        <vt:i4>56</vt:i4>
      </vt:variant>
      <vt:variant>
        <vt:i4>0</vt:i4>
      </vt:variant>
      <vt:variant>
        <vt:i4>5</vt:i4>
      </vt:variant>
      <vt:variant>
        <vt:lpwstr/>
      </vt:variant>
      <vt:variant>
        <vt:lpwstr>_Toc147908650</vt:lpwstr>
      </vt:variant>
      <vt:variant>
        <vt:i4>1441840</vt:i4>
      </vt:variant>
      <vt:variant>
        <vt:i4>50</vt:i4>
      </vt:variant>
      <vt:variant>
        <vt:i4>0</vt:i4>
      </vt:variant>
      <vt:variant>
        <vt:i4>5</vt:i4>
      </vt:variant>
      <vt:variant>
        <vt:lpwstr/>
      </vt:variant>
      <vt:variant>
        <vt:lpwstr>_Toc147908649</vt:lpwstr>
      </vt:variant>
      <vt:variant>
        <vt:i4>1441840</vt:i4>
      </vt:variant>
      <vt:variant>
        <vt:i4>44</vt:i4>
      </vt:variant>
      <vt:variant>
        <vt:i4>0</vt:i4>
      </vt:variant>
      <vt:variant>
        <vt:i4>5</vt:i4>
      </vt:variant>
      <vt:variant>
        <vt:lpwstr/>
      </vt:variant>
      <vt:variant>
        <vt:lpwstr>_Toc147908648</vt:lpwstr>
      </vt:variant>
      <vt:variant>
        <vt:i4>1441840</vt:i4>
      </vt:variant>
      <vt:variant>
        <vt:i4>38</vt:i4>
      </vt:variant>
      <vt:variant>
        <vt:i4>0</vt:i4>
      </vt:variant>
      <vt:variant>
        <vt:i4>5</vt:i4>
      </vt:variant>
      <vt:variant>
        <vt:lpwstr/>
      </vt:variant>
      <vt:variant>
        <vt:lpwstr>_Toc147908647</vt:lpwstr>
      </vt:variant>
      <vt:variant>
        <vt:i4>1441840</vt:i4>
      </vt:variant>
      <vt:variant>
        <vt:i4>32</vt:i4>
      </vt:variant>
      <vt:variant>
        <vt:i4>0</vt:i4>
      </vt:variant>
      <vt:variant>
        <vt:i4>5</vt:i4>
      </vt:variant>
      <vt:variant>
        <vt:lpwstr/>
      </vt:variant>
      <vt:variant>
        <vt:lpwstr>_Toc147908646</vt:lpwstr>
      </vt:variant>
      <vt:variant>
        <vt:i4>1441840</vt:i4>
      </vt:variant>
      <vt:variant>
        <vt:i4>26</vt:i4>
      </vt:variant>
      <vt:variant>
        <vt:i4>0</vt:i4>
      </vt:variant>
      <vt:variant>
        <vt:i4>5</vt:i4>
      </vt:variant>
      <vt:variant>
        <vt:lpwstr/>
      </vt:variant>
      <vt:variant>
        <vt:lpwstr>_Toc147908645</vt:lpwstr>
      </vt:variant>
      <vt:variant>
        <vt:i4>1441840</vt:i4>
      </vt:variant>
      <vt:variant>
        <vt:i4>20</vt:i4>
      </vt:variant>
      <vt:variant>
        <vt:i4>0</vt:i4>
      </vt:variant>
      <vt:variant>
        <vt:i4>5</vt:i4>
      </vt:variant>
      <vt:variant>
        <vt:lpwstr/>
      </vt:variant>
      <vt:variant>
        <vt:lpwstr>_Toc147908644</vt:lpwstr>
      </vt:variant>
      <vt:variant>
        <vt:i4>1441840</vt:i4>
      </vt:variant>
      <vt:variant>
        <vt:i4>14</vt:i4>
      </vt:variant>
      <vt:variant>
        <vt:i4>0</vt:i4>
      </vt:variant>
      <vt:variant>
        <vt:i4>5</vt:i4>
      </vt:variant>
      <vt:variant>
        <vt:lpwstr/>
      </vt:variant>
      <vt:variant>
        <vt:lpwstr>_Toc147908643</vt:lpwstr>
      </vt:variant>
      <vt:variant>
        <vt:i4>1441840</vt:i4>
      </vt:variant>
      <vt:variant>
        <vt:i4>8</vt:i4>
      </vt:variant>
      <vt:variant>
        <vt:i4>0</vt:i4>
      </vt:variant>
      <vt:variant>
        <vt:i4>5</vt:i4>
      </vt:variant>
      <vt:variant>
        <vt:lpwstr/>
      </vt:variant>
      <vt:variant>
        <vt:lpwstr>_Toc147908642</vt:lpwstr>
      </vt:variant>
      <vt:variant>
        <vt:i4>1441840</vt:i4>
      </vt:variant>
      <vt:variant>
        <vt:i4>2</vt:i4>
      </vt:variant>
      <vt:variant>
        <vt:i4>0</vt:i4>
      </vt:variant>
      <vt:variant>
        <vt:i4>5</vt:i4>
      </vt:variant>
      <vt:variant>
        <vt:lpwstr/>
      </vt:variant>
      <vt:variant>
        <vt:lpwstr>_Toc147908641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2023-10-11T01:24:00Z</cp:lastPrinted>
  <dcterms:created xsi:type="dcterms:W3CDTF">2023-10-11T03:32:00Z</dcterms:created>
  <dcterms:modified xsi:type="dcterms:W3CDTF">2023-10-11T03:32:00Z</dcterms:modified>
</cp:coreProperties>
</file>