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680B" w:rsidRDefault="00C0680B" w:rsidP="00C0680B">
      <w:pPr>
        <w:spacing w:afterLines="50" w:after="167"/>
        <w:rPr>
          <w:rFonts w:hint="eastAsia"/>
        </w:rPr>
      </w:pPr>
      <w:bookmarkStart w:id="0" w:name="_GoBack"/>
      <w:bookmarkEnd w:id="0"/>
      <w:r>
        <w:rPr>
          <w:rFonts w:hint="eastAsia"/>
        </w:rPr>
        <w:t xml:space="preserve">　　　　　　　　　　　　　　　　　　　　　　　　　　　　　</w:t>
      </w:r>
      <w:r w:rsidR="0057414E">
        <w:rPr>
          <w:rFonts w:hint="eastAsia"/>
        </w:rPr>
        <w:t>議案編號：</w:t>
      </w:r>
      <w:r w:rsidR="0057414E">
        <w:rPr>
          <w:rFonts w:hint="eastAsia"/>
        </w:rPr>
        <w:t>202103220940000</w:t>
      </w:r>
    </w:p>
    <w:p w:rsidR="00C0680B" w:rsidRDefault="00C0680B" w:rsidP="00C0680B">
      <w:pPr>
        <w:snapToGrid w:val="0"/>
        <w:ind w:leftChars="400" w:left="844"/>
        <w:rPr>
          <w:rFonts w:ascii="細明體" w:hAnsi="細明體" w:hint="eastAsia"/>
        </w:rPr>
      </w:pPr>
      <w:r w:rsidRPr="00C0680B">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\o\ad(\s\up5(（中華民國41年9月起編號）),\s\do5(中華民國112年10月11日印發))</w:instrText>
      </w:r>
      <w:r>
        <w:rPr>
          <w:rFonts w:ascii="細明體" w:hAnsi="細明體"/>
        </w:rPr>
        <w:fldChar w:fldCharType="end"/>
      </w:r>
    </w:p>
    <w:p w:rsidR="00C0680B" w:rsidRDefault="00C0680B" w:rsidP="00C0680B">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C0680B" w:rsidTr="00A74B3D">
        <w:tc>
          <w:tcPr>
            <w:tcW w:w="0" w:type="auto"/>
            <w:shd w:val="clear" w:color="auto" w:fill="auto"/>
            <w:vAlign w:val="center"/>
          </w:tcPr>
          <w:p w:rsidR="00C0680B" w:rsidRDefault="00C0680B" w:rsidP="00A74B3D">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C0680B" w:rsidRDefault="00C0680B" w:rsidP="00A74B3D">
            <w:pPr>
              <w:pStyle w:val="affff5"/>
              <w:ind w:leftChars="200" w:left="422"/>
              <w:rPr>
                <w:rFonts w:hint="eastAsia"/>
              </w:rPr>
            </w:pPr>
            <w:r>
              <w:rPr>
                <w:rFonts w:hint="eastAsia"/>
              </w:rPr>
              <w:t>委員</w:t>
            </w:r>
          </w:p>
        </w:tc>
        <w:tc>
          <w:tcPr>
            <w:tcW w:w="0" w:type="auto"/>
            <w:shd w:val="clear" w:color="auto" w:fill="auto"/>
            <w:vAlign w:val="center"/>
          </w:tcPr>
          <w:p w:rsidR="00C0680B" w:rsidRDefault="00C0680B" w:rsidP="00A74B3D">
            <w:pPr>
              <w:pStyle w:val="affff5"/>
              <w:rPr>
                <w:rFonts w:hint="eastAsia"/>
              </w:rPr>
            </w:pPr>
            <w:r>
              <w:rPr>
                <w:rFonts w:hint="eastAsia"/>
              </w:rPr>
              <w:t>提案第</w:t>
            </w:r>
          </w:p>
        </w:tc>
        <w:tc>
          <w:tcPr>
            <w:tcW w:w="0" w:type="auto"/>
            <w:shd w:val="clear" w:color="auto" w:fill="auto"/>
            <w:tcMar>
              <w:left w:w="113" w:type="dxa"/>
              <w:right w:w="113" w:type="dxa"/>
            </w:tcMar>
            <w:vAlign w:val="center"/>
          </w:tcPr>
          <w:p w:rsidR="00C0680B" w:rsidRDefault="00C0680B" w:rsidP="00A74B3D">
            <w:pPr>
              <w:pStyle w:val="affff5"/>
              <w:jc w:val="distribute"/>
              <w:rPr>
                <w:rFonts w:hint="eastAsia"/>
              </w:rPr>
            </w:pPr>
            <w:r>
              <w:t>10041613</w:t>
            </w:r>
          </w:p>
        </w:tc>
        <w:tc>
          <w:tcPr>
            <w:tcW w:w="0" w:type="auto"/>
            <w:shd w:val="clear" w:color="auto" w:fill="auto"/>
            <w:vAlign w:val="center"/>
          </w:tcPr>
          <w:p w:rsidR="00C0680B" w:rsidRDefault="00C0680B" w:rsidP="00A74B3D">
            <w:pPr>
              <w:pStyle w:val="affff5"/>
              <w:rPr>
                <w:rFonts w:hint="eastAsia"/>
              </w:rPr>
            </w:pPr>
            <w:r>
              <w:rPr>
                <w:rFonts w:hint="eastAsia"/>
              </w:rPr>
              <w:t>號</w:t>
            </w:r>
          </w:p>
        </w:tc>
        <w:tc>
          <w:tcPr>
            <w:tcW w:w="0" w:type="auto"/>
            <w:shd w:val="clear" w:color="auto" w:fill="auto"/>
            <w:vAlign w:val="center"/>
          </w:tcPr>
          <w:p w:rsidR="00C0680B" w:rsidRDefault="00C0680B" w:rsidP="00A74B3D">
            <w:pPr>
              <w:pStyle w:val="affff5"/>
              <w:rPr>
                <w:rFonts w:hint="eastAsia"/>
              </w:rPr>
            </w:pPr>
          </w:p>
        </w:tc>
        <w:tc>
          <w:tcPr>
            <w:tcW w:w="0" w:type="auto"/>
            <w:shd w:val="clear" w:color="auto" w:fill="auto"/>
            <w:tcMar>
              <w:left w:w="113" w:type="dxa"/>
            </w:tcMar>
            <w:vAlign w:val="center"/>
          </w:tcPr>
          <w:p w:rsidR="00C0680B" w:rsidRDefault="00C0680B" w:rsidP="00A74B3D">
            <w:pPr>
              <w:pStyle w:val="affff5"/>
              <w:rPr>
                <w:rFonts w:hint="eastAsia"/>
              </w:rPr>
            </w:pPr>
          </w:p>
        </w:tc>
      </w:tr>
    </w:tbl>
    <w:p w:rsidR="00C0680B" w:rsidRDefault="00C0680B" w:rsidP="00C0680B">
      <w:pPr>
        <w:pStyle w:val="afb"/>
        <w:spacing w:line="600" w:lineRule="exact"/>
        <w:ind w:left="1382" w:hanging="855"/>
        <w:rPr>
          <w:rFonts w:hint="eastAsia"/>
        </w:rPr>
      </w:pPr>
    </w:p>
    <w:p w:rsidR="00C0680B" w:rsidRDefault="00C0680B" w:rsidP="00C0680B">
      <w:pPr>
        <w:pStyle w:val="afb"/>
        <w:ind w:left="1382" w:hanging="855"/>
        <w:rPr>
          <w:rFonts w:hint="eastAsia"/>
        </w:rPr>
      </w:pPr>
      <w:r>
        <w:rPr>
          <w:rFonts w:hint="eastAsia"/>
        </w:rPr>
        <w:t>案由：本院委員鄭天財</w:t>
      </w:r>
      <w:r>
        <w:rPr>
          <w:rFonts w:hint="eastAsia"/>
        </w:rPr>
        <w:t>Sra Kacaw</w:t>
      </w:r>
      <w:r>
        <w:rPr>
          <w:rFonts w:hint="eastAsia"/>
        </w:rPr>
        <w:t>、孔文吉等</w:t>
      </w:r>
      <w:r>
        <w:rPr>
          <w:rFonts w:hint="eastAsia"/>
        </w:rPr>
        <w:t>17</w:t>
      </w:r>
      <w:r>
        <w:rPr>
          <w:rFonts w:hint="eastAsia"/>
        </w:rPr>
        <w:t>人，有鑑於《原住民族工作權保障法》自民國九十年十月三十一日公布施行迄今，二十多年來，未依國內原住民族社經情況變遷或勞動人力實際需求進行修正。為落實對原住民族之工作權利之保障，促進原住民族生存發展，爰擬具「原住民族工作權保障法部分條文修正草案」。是否有當？敬請公決。</w:t>
      </w:r>
    </w:p>
    <w:p w:rsidR="00C0680B" w:rsidRPr="00C0680B" w:rsidRDefault="00C0680B" w:rsidP="00C0680B">
      <w:pPr>
        <w:pStyle w:val="afb"/>
        <w:ind w:left="1382" w:hanging="855"/>
        <w:rPr>
          <w:rFonts w:hint="eastAsia"/>
        </w:rPr>
      </w:pPr>
    </w:p>
    <w:p w:rsidR="00C0680B" w:rsidRDefault="00C0680B" w:rsidP="00C0680B">
      <w:pPr>
        <w:pStyle w:val="a4"/>
        <w:ind w:left="633" w:hanging="633"/>
        <w:rPr>
          <w:rFonts w:hint="eastAsia"/>
        </w:rPr>
      </w:pPr>
      <w:r>
        <w:rPr>
          <w:rFonts w:hint="eastAsia"/>
        </w:rPr>
        <w:t>說明：</w:t>
      </w:r>
    </w:p>
    <w:p w:rsidR="00C0680B" w:rsidRDefault="00C0680B" w:rsidP="00C0680B">
      <w:pPr>
        <w:pStyle w:val="afffff0"/>
        <w:ind w:left="633" w:hanging="422"/>
        <w:rPr>
          <w:rFonts w:hint="eastAsia"/>
        </w:rPr>
      </w:pPr>
      <w:r>
        <w:rPr>
          <w:rFonts w:hint="eastAsia"/>
        </w:rPr>
        <w:t>一、《原住民族工作權保障法》（以下簡稱本法）自九十年十月三十一日公布施行，除配合政府組織改造，於一百零四年二月四日修正公布第三條中央主管機關名稱，二十多年來均未因應原住民族之實際需要予以修正。</w:t>
      </w:r>
    </w:p>
    <w:p w:rsidR="00C0680B" w:rsidRDefault="00C0680B" w:rsidP="00C0680B">
      <w:pPr>
        <w:pStyle w:val="afffff0"/>
        <w:ind w:left="633" w:hanging="422"/>
        <w:rPr>
          <w:rFonts w:hint="eastAsia"/>
        </w:rPr>
      </w:pPr>
      <w:r>
        <w:rPr>
          <w:rFonts w:hint="eastAsia"/>
        </w:rPr>
        <w:t>二、《中華民國憲法》第五條規定：「中華民國各民族一律平等。」憲法增修條文第十條第十二項規定：「國家應依民族意願，保障原住民族之地位及政治參與，並對其教育文化、交通水利、衛生醫療、經濟土地及社會福利事業予以保障扶助並促其發展……。」《原住民族基本法》第十七條第一項明定：「政府應保障原住民族工作權，並針對原住民社會狀況及特性，提供職業訓練，輔導原住民取得專門職業資格及技術士證照，健全原住民就業服務網絡，保障其就業機會及工作權益，並獲公平之報酬與升遷。」基於上開法規範之意旨，國家具有保障扶助並促進原住民族生存發展之義務。</w:t>
      </w:r>
    </w:p>
    <w:p w:rsidR="00C0680B" w:rsidRDefault="00C0680B" w:rsidP="00C0680B">
      <w:pPr>
        <w:pStyle w:val="afffff0"/>
        <w:ind w:left="633" w:hanging="422"/>
        <w:rPr>
          <w:rFonts w:hint="eastAsia"/>
        </w:rPr>
      </w:pPr>
      <w:r>
        <w:rPr>
          <w:rFonts w:hint="eastAsia"/>
        </w:rPr>
        <w:t>三、由於國內整體社會環境變遷，原住民族長期居於就業市場劣勢地位，近二十年來平均工作收入相對於全體民眾仍屬偏低，迄今仍有高達逾新臺幣一萬元之差距，從事非典型及高危險工作比率依然偏高，顯示原住民族之社會地位處於相對結構性不平等處境，且尚未獲改善，本法現行規定已無法符合實際需求，有進行全面檢討之必要。</w:t>
      </w:r>
    </w:p>
    <w:p w:rsidR="00C0680B" w:rsidRDefault="00C0680B" w:rsidP="00C0680B">
      <w:pPr>
        <w:pStyle w:val="afffff0"/>
        <w:ind w:left="633" w:hanging="422"/>
        <w:rPr>
          <w:rFonts w:hint="eastAsia"/>
        </w:rPr>
      </w:pPr>
      <w:r>
        <w:rPr>
          <w:rFonts w:hint="eastAsia"/>
        </w:rPr>
        <w:t>四、為積極實踐憲法及《原住民族基本法》之規定，回應司法院大法官解釋意旨及擴大進用原住民族之職務型態，以增加原住民之工作機會，爰提出本修正草案。</w:t>
      </w:r>
    </w:p>
    <w:p w:rsidR="00C0680B" w:rsidRDefault="00C0680B" w:rsidP="00C0680B"/>
    <w:p w:rsidR="00C0680B" w:rsidRDefault="00C0680B" w:rsidP="00C0680B">
      <w:pPr>
        <w:pStyle w:val="-"/>
        <w:ind w:left="3165" w:right="633" w:hanging="844"/>
        <w:rPr>
          <w:rFonts w:hint="eastAsia"/>
        </w:rPr>
      </w:pPr>
      <w:r>
        <w:rPr>
          <w:rFonts w:hint="eastAsia"/>
        </w:rPr>
        <w:t>提案人：鄭天財</w:t>
      </w:r>
      <w:r>
        <w:rPr>
          <w:rFonts w:hint="eastAsia"/>
        </w:rPr>
        <w:t>Sra Kacaw</w:t>
      </w:r>
      <w:r w:rsidR="003A385A">
        <w:rPr>
          <w:rFonts w:hint="eastAsia"/>
        </w:rPr>
        <w:t xml:space="preserve">　　</w:t>
      </w:r>
      <w:r w:rsidR="003A385A">
        <w:rPr>
          <w:rFonts w:hint="eastAsia"/>
        </w:rPr>
        <w:t xml:space="preserve"> </w:t>
      </w:r>
      <w:r>
        <w:rPr>
          <w:rFonts w:hint="eastAsia"/>
        </w:rPr>
        <w:t>孔文吉</w:t>
      </w:r>
    </w:p>
    <w:p w:rsidR="00C0680B" w:rsidRDefault="00C0680B" w:rsidP="00C0680B">
      <w:pPr>
        <w:pStyle w:val="-"/>
        <w:ind w:left="3165" w:right="633" w:hanging="844"/>
        <w:rPr>
          <w:rFonts w:hint="eastAsia"/>
        </w:rPr>
      </w:pPr>
      <w:r>
        <w:rPr>
          <w:rFonts w:hint="eastAsia"/>
        </w:rPr>
        <w:t xml:space="preserve">連署人：林德福　　游毓蘭　　謝衣鳯　　費鴻泰　　溫玉霞　　林思銘　　吳斯懷　　廖國棟　　陳椒華　　李德維　　曾銘宗　　吳怡玎　　王鴻薇　　廖婉汝　　楊瓊瓔　　</w:t>
      </w:r>
    </w:p>
    <w:p w:rsidR="00C0680B" w:rsidRDefault="00C0680B" w:rsidP="00C0680B">
      <w:pPr>
        <w:pStyle w:val="affffe"/>
        <w:ind w:firstLine="422"/>
        <w:sectPr w:rsidR="00C0680B" w:rsidSect="004C431C">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119"/>
          <w:cols w:space="720"/>
          <w:docGrid w:type="linesAndChars" w:linePitch="335" w:charSpace="200"/>
        </w:sectPr>
      </w:pPr>
    </w:p>
    <w:p w:rsidR="00C0680B" w:rsidRDefault="00C0680B" w:rsidP="003A385A">
      <w:pPr>
        <w:spacing w:line="14" w:lineRule="exact"/>
        <w:sectPr w:rsidR="00C0680B" w:rsidSect="00C0680B">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C0680B" w:rsidTr="00A74B3D">
        <w:tc>
          <w:tcPr>
            <w:tcW w:w="9128" w:type="dxa"/>
            <w:gridSpan w:val="3"/>
            <w:tcBorders>
              <w:top w:val="nil"/>
              <w:left w:val="nil"/>
              <w:bottom w:val="nil"/>
              <w:right w:val="nil"/>
            </w:tcBorders>
            <w:shd w:val="clear" w:color="auto" w:fill="auto"/>
          </w:tcPr>
          <w:p w:rsidR="00C0680B" w:rsidRPr="00A74B3D" w:rsidRDefault="00C0680B" w:rsidP="00A74B3D">
            <w:pPr>
              <w:spacing w:before="105" w:after="105" w:line="480" w:lineRule="exact"/>
              <w:ind w:leftChars="500" w:left="1055"/>
              <w:rPr>
                <w:rFonts w:ascii="標楷體" w:eastAsia="標楷體" w:hAnsi="標楷體" w:hint="eastAsia"/>
                <w:sz w:val="28"/>
              </w:rPr>
            </w:pPr>
            <w:r w:rsidRPr="00A74B3D">
              <w:rPr>
                <w:rFonts w:ascii="標楷體" w:eastAsia="標楷體" w:hAnsi="標楷體"/>
                <w:sz w:val="28"/>
              </w:rPr>
              <w:br w:type="page"/>
              <w:t>原住民族工作權保障法部分條文修正草案對照表</w:t>
            </w:r>
            <w:bookmarkStart w:id="1" w:name="TA4505258"/>
            <w:bookmarkEnd w:id="1"/>
          </w:p>
        </w:tc>
      </w:tr>
      <w:tr w:rsidR="00C0680B" w:rsidTr="00A74B3D">
        <w:tc>
          <w:tcPr>
            <w:tcW w:w="3042" w:type="dxa"/>
            <w:tcBorders>
              <w:top w:val="nil"/>
            </w:tcBorders>
            <w:shd w:val="clear" w:color="auto" w:fill="auto"/>
          </w:tcPr>
          <w:p w:rsidR="00C0680B" w:rsidRDefault="0075143E" w:rsidP="00A74B3D">
            <w:pPr>
              <w:pStyle w:val="aff8"/>
              <w:ind w:left="105" w:right="105"/>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4" name="DW87554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272A4" id="DW875545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FDBR1wXAgAALAQAAA4AAAAAAAAAAAAAAAAALgIAAGRycy9lMm9Eb2MueG1sUEsBAi0AFAAGAAgA&#10;AAAhAPN2l33cAAAACAEAAA8AAAAAAAAAAAAAAAAAcQQAAGRycy9kb3ducmV2LnhtbFBLBQYAAAAA&#10;BAAEAPMAAAB6BQAAAAA=&#10;" strokeweight="1.5pt"/>
                  </w:pict>
                </mc:Fallback>
              </mc:AlternateContent>
            </w:r>
            <w:r w:rsidR="00C0680B">
              <w:rPr>
                <w:rFonts w:hint="eastAsia"/>
              </w:rPr>
              <w:t>修正條文</w:t>
            </w:r>
          </w:p>
        </w:tc>
        <w:tc>
          <w:tcPr>
            <w:tcW w:w="3043" w:type="dxa"/>
            <w:tcBorders>
              <w:top w:val="nil"/>
            </w:tcBorders>
            <w:shd w:val="clear" w:color="auto" w:fill="auto"/>
          </w:tcPr>
          <w:p w:rsidR="00C0680B" w:rsidRDefault="00C0680B" w:rsidP="00A74B3D">
            <w:pPr>
              <w:pStyle w:val="aff8"/>
              <w:ind w:left="105" w:right="105"/>
              <w:rPr>
                <w:rFonts w:hint="eastAsia"/>
              </w:rPr>
            </w:pPr>
            <w:r>
              <w:rPr>
                <w:rFonts w:hint="eastAsia"/>
              </w:rPr>
              <w:t>現行條文</w:t>
            </w:r>
          </w:p>
        </w:tc>
        <w:tc>
          <w:tcPr>
            <w:tcW w:w="3043" w:type="dxa"/>
            <w:tcBorders>
              <w:top w:val="nil"/>
            </w:tcBorders>
            <w:shd w:val="clear" w:color="auto" w:fill="auto"/>
          </w:tcPr>
          <w:p w:rsidR="00C0680B" w:rsidRDefault="00C0680B" w:rsidP="00A74B3D">
            <w:pPr>
              <w:pStyle w:val="aff8"/>
              <w:ind w:left="105" w:right="105"/>
              <w:rPr>
                <w:rFonts w:hint="eastAsia"/>
              </w:rPr>
            </w:pPr>
            <w:r>
              <w:rPr>
                <w:rFonts w:hint="eastAsia"/>
              </w:rPr>
              <w:t>說明</w:t>
            </w:r>
          </w:p>
        </w:tc>
      </w:tr>
      <w:tr w:rsidR="00C0680B" w:rsidTr="00A74B3D">
        <w:tc>
          <w:tcPr>
            <w:tcW w:w="3042" w:type="dxa"/>
            <w:shd w:val="clear" w:color="auto" w:fill="auto"/>
          </w:tcPr>
          <w:p w:rsidR="00C0680B" w:rsidRDefault="00C0680B" w:rsidP="00A74B3D">
            <w:pPr>
              <w:spacing w:line="315" w:lineRule="exact"/>
              <w:ind w:leftChars="50" w:left="316" w:rightChars="50" w:right="105" w:hangingChars="100" w:hanging="211"/>
              <w:rPr>
                <w:rFonts w:hint="eastAsia"/>
              </w:rPr>
            </w:pPr>
            <w:r>
              <w:rPr>
                <w:rFonts w:hint="eastAsia"/>
              </w:rPr>
              <w:t>第四條　各級政府機關</w:t>
            </w:r>
            <w:r w:rsidRPr="00A74B3D">
              <w:rPr>
                <w:rFonts w:hint="eastAsia"/>
                <w:u w:val="single"/>
              </w:rPr>
              <w:t>（構）</w:t>
            </w:r>
            <w:r>
              <w:rPr>
                <w:rFonts w:hint="eastAsia"/>
              </w:rPr>
              <w:t>、公立學校</w:t>
            </w:r>
            <w:r w:rsidRPr="00A74B3D">
              <w:rPr>
                <w:rFonts w:hint="eastAsia"/>
                <w:u w:val="single"/>
              </w:rPr>
              <w:t>、</w:t>
            </w:r>
            <w:r>
              <w:rPr>
                <w:rFonts w:hint="eastAsia"/>
              </w:rPr>
              <w:t>公營事業機構</w:t>
            </w:r>
            <w:r w:rsidRPr="00A74B3D">
              <w:rPr>
                <w:rFonts w:hint="eastAsia"/>
                <w:u w:val="single"/>
              </w:rPr>
              <w:t>及政府捐助之財團法人</w:t>
            </w:r>
            <w:r>
              <w:rPr>
                <w:rFonts w:hint="eastAsia"/>
              </w:rPr>
              <w:t>，除位於澎湖、金門、連江縣</w:t>
            </w:r>
            <w:r w:rsidRPr="00A74B3D">
              <w:rPr>
                <w:rFonts w:hint="eastAsia"/>
                <w:u w:val="single"/>
              </w:rPr>
              <w:t>及原住民族地區</w:t>
            </w:r>
            <w:r>
              <w:rPr>
                <w:rFonts w:hint="eastAsia"/>
              </w:rPr>
              <w:t>外，其僱用下列人員之總額，每滿一百人應有原住民一人：</w:t>
            </w:r>
          </w:p>
          <w:p w:rsidR="00C0680B" w:rsidRDefault="00C0680B" w:rsidP="00A74B3D">
            <w:pPr>
              <w:spacing w:line="315" w:lineRule="exact"/>
              <w:ind w:leftChars="150" w:left="527" w:rightChars="50" w:right="105" w:hangingChars="100" w:hanging="211"/>
              <w:rPr>
                <w:rFonts w:hint="eastAsia"/>
              </w:rPr>
            </w:pPr>
            <w:r>
              <w:rPr>
                <w:rFonts w:hint="eastAsia"/>
              </w:rPr>
              <w:t>一、約僱人員。</w:t>
            </w:r>
          </w:p>
          <w:p w:rsidR="00C0680B" w:rsidRDefault="00C0680B" w:rsidP="00A74B3D">
            <w:pPr>
              <w:spacing w:line="315" w:lineRule="exact"/>
              <w:ind w:leftChars="150" w:left="527" w:rightChars="50" w:right="105" w:hangingChars="100" w:hanging="211"/>
              <w:rPr>
                <w:rFonts w:hint="eastAsia"/>
              </w:rPr>
            </w:pPr>
            <w:r>
              <w:rPr>
                <w:rFonts w:hint="eastAsia"/>
              </w:rPr>
              <w:t>二、駐衛警察。</w:t>
            </w:r>
          </w:p>
          <w:p w:rsidR="00C0680B" w:rsidRDefault="00C0680B" w:rsidP="00A74B3D">
            <w:pPr>
              <w:spacing w:line="315" w:lineRule="exact"/>
              <w:ind w:leftChars="150" w:left="527" w:rightChars="50" w:right="105" w:hangingChars="100" w:hanging="211"/>
              <w:rPr>
                <w:rFonts w:hint="eastAsia"/>
              </w:rPr>
            </w:pPr>
            <w:r>
              <w:rPr>
                <w:rFonts w:hint="eastAsia"/>
              </w:rPr>
              <w:t>三、技工、駕駛、工友、清潔工。</w:t>
            </w:r>
          </w:p>
          <w:p w:rsidR="00C0680B" w:rsidRDefault="00C0680B" w:rsidP="00A74B3D">
            <w:pPr>
              <w:spacing w:line="315" w:lineRule="exact"/>
              <w:ind w:leftChars="150" w:left="527" w:rightChars="50" w:right="105" w:hangingChars="100" w:hanging="211"/>
              <w:rPr>
                <w:rFonts w:hint="eastAsia"/>
              </w:rPr>
            </w:pPr>
            <w:r>
              <w:rPr>
                <w:rFonts w:hint="eastAsia"/>
              </w:rPr>
              <w:t>四、收費管理員。</w:t>
            </w:r>
          </w:p>
          <w:p w:rsidR="00C0680B" w:rsidRDefault="00C0680B" w:rsidP="00A74B3D">
            <w:pPr>
              <w:spacing w:line="315" w:lineRule="exact"/>
              <w:ind w:leftChars="150" w:left="527" w:rightChars="50" w:right="105" w:hangingChars="100" w:hanging="211"/>
              <w:rPr>
                <w:rFonts w:hint="eastAsia"/>
              </w:rPr>
            </w:pPr>
            <w:r>
              <w:rPr>
                <w:rFonts w:hint="eastAsia"/>
              </w:rPr>
              <w:t>五、其他不須具公務人員任用資格之非技術性工級職務。</w:t>
            </w:r>
          </w:p>
          <w:p w:rsidR="00C0680B" w:rsidRDefault="00C0680B" w:rsidP="00A74B3D">
            <w:pPr>
              <w:spacing w:line="315" w:lineRule="exact"/>
              <w:ind w:leftChars="150" w:left="316" w:rightChars="50" w:right="105" w:firstLineChars="200" w:firstLine="422"/>
              <w:rPr>
                <w:rFonts w:hint="eastAsia"/>
              </w:rPr>
            </w:pPr>
            <w:r>
              <w:rPr>
                <w:rFonts w:hint="eastAsia"/>
              </w:rPr>
              <w:t>前項各款人員之總額，每滿五十人未滿一百人之各級政府機關（構）、公立學校、公營事業機構及政府捐助之財團法人，應有原住民一人。</w:t>
            </w:r>
          </w:p>
          <w:p w:rsidR="00C0680B" w:rsidRDefault="00C0680B" w:rsidP="00A74B3D">
            <w:pPr>
              <w:spacing w:line="315" w:lineRule="exact"/>
              <w:ind w:leftChars="150" w:left="316" w:rightChars="50" w:right="105" w:firstLineChars="200" w:firstLine="422"/>
              <w:rPr>
                <w:rFonts w:hint="eastAsia"/>
              </w:rPr>
            </w:pPr>
            <w:r>
              <w:rPr>
                <w:rFonts w:hint="eastAsia"/>
              </w:rPr>
              <w:t>第一項各款人員，經各級政府機關</w:t>
            </w:r>
            <w:r w:rsidRPr="00A74B3D">
              <w:rPr>
                <w:rFonts w:hint="eastAsia"/>
                <w:u w:val="single"/>
              </w:rPr>
              <w:t>（構）</w:t>
            </w:r>
            <w:r>
              <w:rPr>
                <w:rFonts w:hint="eastAsia"/>
              </w:rPr>
              <w:t>、公立學校</w:t>
            </w:r>
            <w:r w:rsidRPr="00A74B3D">
              <w:rPr>
                <w:rFonts w:hint="eastAsia"/>
                <w:u w:val="single"/>
              </w:rPr>
              <w:t>、</w:t>
            </w:r>
            <w:r>
              <w:rPr>
                <w:rFonts w:hint="eastAsia"/>
              </w:rPr>
              <w:t>公營事業機構</w:t>
            </w:r>
            <w:r w:rsidRPr="00A74B3D">
              <w:rPr>
                <w:rFonts w:hint="eastAsia"/>
                <w:u w:val="single"/>
              </w:rPr>
              <w:t>及政府捐助之財團法人</w:t>
            </w:r>
            <w:r>
              <w:rPr>
                <w:rFonts w:hint="eastAsia"/>
              </w:rPr>
              <w:t>列為出缺不補者，各該人員不予列入前項總額計算之。</w:t>
            </w:r>
          </w:p>
        </w:tc>
        <w:tc>
          <w:tcPr>
            <w:tcW w:w="3043" w:type="dxa"/>
            <w:shd w:val="clear" w:color="auto" w:fill="auto"/>
          </w:tcPr>
          <w:p w:rsidR="00C0680B" w:rsidRDefault="00C0680B" w:rsidP="00A74B3D">
            <w:pPr>
              <w:spacing w:line="315" w:lineRule="exact"/>
              <w:ind w:leftChars="50" w:left="316" w:rightChars="50" w:right="105" w:hangingChars="100" w:hanging="211"/>
              <w:rPr>
                <w:rFonts w:hint="eastAsia"/>
              </w:rPr>
            </w:pPr>
            <w:r>
              <w:rPr>
                <w:rFonts w:hint="eastAsia"/>
              </w:rPr>
              <w:t>第四條　各級政府機關、公立學校及公營事業機構，除位於澎湖、金門、連江縣外，其僱用下列人員之總額，每滿一百人應有原住民一人：</w:t>
            </w:r>
          </w:p>
          <w:p w:rsidR="00C0680B" w:rsidRDefault="00C0680B" w:rsidP="00A74B3D">
            <w:pPr>
              <w:spacing w:line="315" w:lineRule="exact"/>
              <w:ind w:leftChars="150" w:left="527" w:rightChars="50" w:right="105" w:hangingChars="100" w:hanging="211"/>
              <w:rPr>
                <w:rFonts w:hint="eastAsia"/>
              </w:rPr>
            </w:pPr>
            <w:r>
              <w:rPr>
                <w:rFonts w:hint="eastAsia"/>
              </w:rPr>
              <w:t>一、約僱人員。</w:t>
            </w:r>
          </w:p>
          <w:p w:rsidR="00C0680B" w:rsidRDefault="00C0680B" w:rsidP="00A74B3D">
            <w:pPr>
              <w:spacing w:line="315" w:lineRule="exact"/>
              <w:ind w:leftChars="150" w:left="527" w:rightChars="50" w:right="105" w:hangingChars="100" w:hanging="211"/>
              <w:rPr>
                <w:rFonts w:hint="eastAsia"/>
              </w:rPr>
            </w:pPr>
            <w:r>
              <w:rPr>
                <w:rFonts w:hint="eastAsia"/>
              </w:rPr>
              <w:t>二、駐衛警察。</w:t>
            </w:r>
          </w:p>
          <w:p w:rsidR="00C0680B" w:rsidRDefault="00C0680B" w:rsidP="00A74B3D">
            <w:pPr>
              <w:spacing w:line="315" w:lineRule="exact"/>
              <w:ind w:leftChars="150" w:left="527" w:rightChars="50" w:right="105" w:hangingChars="100" w:hanging="211"/>
              <w:rPr>
                <w:rFonts w:hint="eastAsia"/>
              </w:rPr>
            </w:pPr>
            <w:r>
              <w:rPr>
                <w:rFonts w:hint="eastAsia"/>
              </w:rPr>
              <w:t>三、技工、駕駛、工友、清潔工。</w:t>
            </w:r>
          </w:p>
          <w:p w:rsidR="00C0680B" w:rsidRDefault="00C0680B" w:rsidP="00A74B3D">
            <w:pPr>
              <w:spacing w:line="315" w:lineRule="exact"/>
              <w:ind w:leftChars="150" w:left="527" w:rightChars="50" w:right="105" w:hangingChars="100" w:hanging="211"/>
              <w:rPr>
                <w:rFonts w:hint="eastAsia"/>
              </w:rPr>
            </w:pPr>
            <w:r>
              <w:rPr>
                <w:rFonts w:hint="eastAsia"/>
              </w:rPr>
              <w:t>四、收費管理員。</w:t>
            </w:r>
          </w:p>
          <w:p w:rsidR="00C0680B" w:rsidRDefault="00C0680B" w:rsidP="00A74B3D">
            <w:pPr>
              <w:spacing w:line="315" w:lineRule="exact"/>
              <w:ind w:leftChars="150" w:left="527" w:rightChars="50" w:right="105" w:hangingChars="100" w:hanging="211"/>
              <w:rPr>
                <w:rFonts w:hint="eastAsia"/>
              </w:rPr>
            </w:pPr>
            <w:r>
              <w:rPr>
                <w:rFonts w:hint="eastAsia"/>
              </w:rPr>
              <w:t>五、其他不須具公務人員任用資格之非技術性工級職務。</w:t>
            </w:r>
          </w:p>
          <w:p w:rsidR="00C0680B" w:rsidRDefault="00C0680B" w:rsidP="00A74B3D">
            <w:pPr>
              <w:spacing w:line="315" w:lineRule="exact"/>
              <w:ind w:leftChars="150" w:left="316" w:rightChars="50" w:right="105" w:firstLineChars="200" w:firstLine="422"/>
              <w:rPr>
                <w:rFonts w:hint="eastAsia"/>
              </w:rPr>
            </w:pPr>
            <w:r>
              <w:rPr>
                <w:rFonts w:hint="eastAsia"/>
              </w:rPr>
              <w:t>前項各款人員之總額，每滿五十人未滿一百人之各級政府機關、公立學校及公營事業機構，應有原住民一人。</w:t>
            </w:r>
          </w:p>
          <w:p w:rsidR="00C0680B" w:rsidRDefault="00C0680B" w:rsidP="00A74B3D">
            <w:pPr>
              <w:spacing w:line="315" w:lineRule="exact"/>
              <w:ind w:leftChars="150" w:left="316" w:rightChars="50" w:right="105" w:firstLineChars="200" w:firstLine="422"/>
              <w:rPr>
                <w:rFonts w:hint="eastAsia"/>
              </w:rPr>
            </w:pPr>
            <w:r>
              <w:rPr>
                <w:rFonts w:hint="eastAsia"/>
              </w:rPr>
              <w:t>第一項各款人員，經各級政府機關、公立學校及公營事業機構列為出缺不補者，各該人員不予列入前項總額計算之。</w:t>
            </w:r>
          </w:p>
        </w:tc>
        <w:tc>
          <w:tcPr>
            <w:tcW w:w="3043" w:type="dxa"/>
            <w:shd w:val="clear" w:color="auto" w:fill="auto"/>
          </w:tcPr>
          <w:p w:rsidR="00C0680B" w:rsidRDefault="00C0680B" w:rsidP="00A74B3D">
            <w:pPr>
              <w:spacing w:line="315" w:lineRule="exact"/>
              <w:ind w:leftChars="50" w:left="316" w:rightChars="50" w:right="105" w:hangingChars="100" w:hanging="211"/>
              <w:rPr>
                <w:rFonts w:hint="eastAsia"/>
              </w:rPr>
            </w:pPr>
            <w:r>
              <w:rPr>
                <w:rFonts w:hint="eastAsia"/>
              </w:rPr>
              <w:t>一、修正第一項至第三項。</w:t>
            </w:r>
          </w:p>
          <w:p w:rsidR="00C0680B" w:rsidRDefault="00C0680B" w:rsidP="00A74B3D">
            <w:pPr>
              <w:spacing w:line="315" w:lineRule="exact"/>
              <w:ind w:leftChars="50" w:left="316" w:rightChars="50" w:right="105" w:hangingChars="100" w:hanging="211"/>
              <w:rPr>
                <w:rFonts w:hint="eastAsia"/>
              </w:rPr>
            </w:pPr>
            <w:r>
              <w:rPr>
                <w:rFonts w:hint="eastAsia"/>
              </w:rPr>
              <w:t>二、將政府機構及政府捐助之財團法人納入適用之主體，並增訂原住民族地區得例外不適用本條。</w:t>
            </w:r>
          </w:p>
        </w:tc>
      </w:tr>
      <w:tr w:rsidR="00C0680B" w:rsidTr="00A74B3D">
        <w:tc>
          <w:tcPr>
            <w:tcW w:w="3042" w:type="dxa"/>
            <w:shd w:val="clear" w:color="auto" w:fill="auto"/>
          </w:tcPr>
          <w:p w:rsidR="00C0680B" w:rsidRDefault="00C0680B" w:rsidP="00A74B3D">
            <w:pPr>
              <w:spacing w:line="315" w:lineRule="exact"/>
              <w:ind w:leftChars="50" w:left="316" w:rightChars="50" w:right="105" w:hangingChars="100" w:hanging="211"/>
              <w:rPr>
                <w:rFonts w:hint="eastAsia"/>
              </w:rPr>
            </w:pPr>
            <w:r>
              <w:rPr>
                <w:rFonts w:hint="eastAsia"/>
              </w:rPr>
              <w:t>第四條之一　各級政府機關（構）、公立學校及公營事業機構，除位於澎湖、金門、連江縣及原住民族地區外，進用須具公務人員任用資格者，進用原住民人數應不得低於現有員額之百分之一。</w:t>
            </w:r>
          </w:p>
        </w:tc>
        <w:tc>
          <w:tcPr>
            <w:tcW w:w="3043" w:type="dxa"/>
            <w:shd w:val="clear" w:color="auto" w:fill="auto"/>
          </w:tcPr>
          <w:p w:rsidR="00C0680B" w:rsidRDefault="00C0680B" w:rsidP="00A74B3D">
            <w:pPr>
              <w:spacing w:line="315" w:lineRule="exact"/>
              <w:ind w:leftChars="50" w:left="105" w:rightChars="50" w:right="105"/>
              <w:rPr>
                <w:rFonts w:hint="eastAsia"/>
              </w:rPr>
            </w:pPr>
          </w:p>
        </w:tc>
        <w:tc>
          <w:tcPr>
            <w:tcW w:w="3043" w:type="dxa"/>
            <w:shd w:val="clear" w:color="auto" w:fill="auto"/>
          </w:tcPr>
          <w:p w:rsidR="00C0680B" w:rsidRDefault="00C0680B" w:rsidP="00A74B3D">
            <w:pPr>
              <w:spacing w:line="315" w:lineRule="exact"/>
              <w:ind w:leftChars="50" w:left="316" w:rightChars="50" w:right="105" w:hangingChars="100" w:hanging="211"/>
              <w:rPr>
                <w:rFonts w:hint="eastAsia"/>
              </w:rPr>
            </w:pPr>
            <w:r>
              <w:rPr>
                <w:rFonts w:hint="eastAsia"/>
              </w:rPr>
              <w:t>一、本條新增。</w:t>
            </w:r>
          </w:p>
          <w:p w:rsidR="00C0680B" w:rsidRDefault="00C0680B" w:rsidP="00A74B3D">
            <w:pPr>
              <w:spacing w:line="315" w:lineRule="exact"/>
              <w:ind w:leftChars="50" w:left="316" w:rightChars="50" w:right="105" w:hangingChars="100" w:hanging="211"/>
              <w:rPr>
                <w:rFonts w:hint="eastAsia"/>
              </w:rPr>
            </w:pPr>
            <w:r>
              <w:rPr>
                <w:rFonts w:hint="eastAsia"/>
              </w:rPr>
              <w:t>二、明定各級政府機關（構）、公立學校及公營事業機構進用須具公務人員任用資格者之進用原住民人數應不得低於現有餘額之百分之一，以充分保障原住民工作權。</w:t>
            </w:r>
          </w:p>
        </w:tc>
      </w:tr>
      <w:tr w:rsidR="00C0680B" w:rsidTr="00A74B3D">
        <w:tc>
          <w:tcPr>
            <w:tcW w:w="3042" w:type="dxa"/>
            <w:shd w:val="clear" w:color="auto" w:fill="auto"/>
          </w:tcPr>
          <w:p w:rsidR="00C0680B" w:rsidRDefault="00C0680B" w:rsidP="00A74B3D">
            <w:pPr>
              <w:spacing w:line="315" w:lineRule="exact"/>
              <w:ind w:leftChars="50" w:left="316" w:rightChars="50" w:right="105" w:hangingChars="100" w:hanging="211"/>
              <w:rPr>
                <w:rFonts w:hint="eastAsia"/>
              </w:rPr>
            </w:pPr>
            <w:r>
              <w:rPr>
                <w:rFonts w:hint="eastAsia"/>
              </w:rPr>
              <w:t>第五條　原住民</w:t>
            </w:r>
            <w:r w:rsidRPr="00A74B3D">
              <w:rPr>
                <w:rFonts w:hint="eastAsia"/>
                <w:u w:val="single"/>
              </w:rPr>
              <w:t>族</w:t>
            </w:r>
            <w:r>
              <w:rPr>
                <w:rFonts w:hint="eastAsia"/>
              </w:rPr>
              <w:t>地區之各級政府機關、公立學校</w:t>
            </w:r>
            <w:r w:rsidRPr="00A74B3D">
              <w:rPr>
                <w:rFonts w:hint="eastAsia"/>
                <w:u w:val="single"/>
              </w:rPr>
              <w:t>、</w:t>
            </w:r>
            <w:r>
              <w:rPr>
                <w:rFonts w:hint="eastAsia"/>
              </w:rPr>
              <w:t>公營事業機構</w:t>
            </w:r>
            <w:r w:rsidRPr="00A74B3D">
              <w:rPr>
                <w:rFonts w:hint="eastAsia"/>
                <w:u w:val="single"/>
              </w:rPr>
              <w:t>及政府捐助之財團法人</w:t>
            </w:r>
            <w:r>
              <w:rPr>
                <w:rFonts w:hint="eastAsia"/>
              </w:rPr>
              <w:t>，其僱用下列人員之總</w:t>
            </w:r>
            <w:r>
              <w:rPr>
                <w:rFonts w:hint="eastAsia"/>
              </w:rPr>
              <w:lastRenderedPageBreak/>
              <w:t>額，應有三分之一以上為原住民：</w:t>
            </w:r>
          </w:p>
          <w:p w:rsidR="00C0680B" w:rsidRDefault="00C0680B" w:rsidP="00A74B3D">
            <w:pPr>
              <w:spacing w:line="315" w:lineRule="exact"/>
              <w:ind w:leftChars="150" w:left="527" w:rightChars="50" w:right="105" w:hangingChars="100" w:hanging="211"/>
              <w:rPr>
                <w:rFonts w:hint="eastAsia"/>
              </w:rPr>
            </w:pPr>
            <w:r>
              <w:rPr>
                <w:rFonts w:hint="eastAsia"/>
              </w:rPr>
              <w:t>一、約僱人員。</w:t>
            </w:r>
          </w:p>
          <w:p w:rsidR="00C0680B" w:rsidRDefault="00C0680B" w:rsidP="00A74B3D">
            <w:pPr>
              <w:spacing w:line="315" w:lineRule="exact"/>
              <w:ind w:leftChars="150" w:left="527" w:rightChars="50" w:right="105" w:hangingChars="100" w:hanging="211"/>
              <w:rPr>
                <w:rFonts w:hint="eastAsia"/>
              </w:rPr>
            </w:pPr>
            <w:r>
              <w:rPr>
                <w:rFonts w:hint="eastAsia"/>
              </w:rPr>
              <w:t>二、駐衛警察。</w:t>
            </w:r>
          </w:p>
          <w:p w:rsidR="00C0680B" w:rsidRDefault="00C0680B" w:rsidP="00A74B3D">
            <w:pPr>
              <w:spacing w:line="315" w:lineRule="exact"/>
              <w:ind w:leftChars="150" w:left="527" w:rightChars="50" w:right="105" w:hangingChars="100" w:hanging="211"/>
              <w:rPr>
                <w:rFonts w:hint="eastAsia"/>
              </w:rPr>
            </w:pPr>
            <w:r>
              <w:rPr>
                <w:rFonts w:hint="eastAsia"/>
              </w:rPr>
              <w:t>三、技工、駕駛、工友、清潔工。</w:t>
            </w:r>
          </w:p>
          <w:p w:rsidR="00C0680B" w:rsidRDefault="00C0680B" w:rsidP="00A74B3D">
            <w:pPr>
              <w:spacing w:line="315" w:lineRule="exact"/>
              <w:ind w:leftChars="150" w:left="527" w:rightChars="50" w:right="105" w:hangingChars="100" w:hanging="211"/>
              <w:rPr>
                <w:rFonts w:hint="eastAsia"/>
              </w:rPr>
            </w:pPr>
            <w:r>
              <w:rPr>
                <w:rFonts w:hint="eastAsia"/>
              </w:rPr>
              <w:t>四、收費管理員。</w:t>
            </w:r>
          </w:p>
          <w:p w:rsidR="00C0680B" w:rsidRDefault="00C0680B" w:rsidP="00A74B3D">
            <w:pPr>
              <w:spacing w:line="315" w:lineRule="exact"/>
              <w:ind w:leftChars="150" w:left="527" w:rightChars="50" w:right="105" w:hangingChars="100" w:hanging="211"/>
              <w:rPr>
                <w:rFonts w:hint="eastAsia"/>
              </w:rPr>
            </w:pPr>
            <w:r>
              <w:rPr>
                <w:rFonts w:hint="eastAsia"/>
              </w:rPr>
              <w:t>五、其他不須具公務人員任用資格之非技術性工級職務。</w:t>
            </w:r>
          </w:p>
          <w:p w:rsidR="00C0680B" w:rsidRDefault="00C0680B" w:rsidP="00A74B3D">
            <w:pPr>
              <w:spacing w:line="315" w:lineRule="exact"/>
              <w:ind w:leftChars="150" w:left="316" w:rightChars="50" w:right="105" w:firstLineChars="200" w:firstLine="422"/>
              <w:rPr>
                <w:rFonts w:hint="eastAsia"/>
              </w:rPr>
            </w:pPr>
            <w:r>
              <w:rPr>
                <w:rFonts w:hint="eastAsia"/>
              </w:rPr>
              <w:t>前項各款人員，經各級政府機關、公立學校、公營事業機構及政府捐助之財團法人列為出缺不補者，各該人員不予列入前項總額計算之。</w:t>
            </w:r>
          </w:p>
          <w:p w:rsidR="00C0680B" w:rsidRDefault="00C0680B" w:rsidP="00A74B3D">
            <w:pPr>
              <w:spacing w:line="315" w:lineRule="exact"/>
              <w:ind w:leftChars="150" w:left="316" w:rightChars="50" w:right="105" w:firstLineChars="200" w:firstLine="422"/>
              <w:rPr>
                <w:rFonts w:hint="eastAsia"/>
              </w:rPr>
            </w:pPr>
            <w:r>
              <w:rPr>
                <w:rFonts w:hint="eastAsia"/>
              </w:rPr>
              <w:t>原住民</w:t>
            </w:r>
            <w:r w:rsidRPr="00A74B3D">
              <w:rPr>
                <w:rFonts w:hint="eastAsia"/>
                <w:u w:val="single"/>
              </w:rPr>
              <w:t>族</w:t>
            </w:r>
            <w:r>
              <w:rPr>
                <w:rFonts w:hint="eastAsia"/>
              </w:rPr>
              <w:t>地區之各級政府機關、公立學校及公營事業機構，進用須具公務人員任用資格者，其進用原住民人數應不得低於現有員額之百分之</w:t>
            </w:r>
            <w:r w:rsidRPr="00B2455F">
              <w:rPr>
                <w:rFonts w:hint="eastAsia"/>
                <w:spacing w:val="8"/>
                <w:u w:val="single"/>
              </w:rPr>
              <w:t>三</w:t>
            </w:r>
            <w:r w:rsidRPr="00B2455F">
              <w:rPr>
                <w:rFonts w:hint="eastAsia"/>
                <w:spacing w:val="8"/>
              </w:rPr>
              <w:t>，並應於本法</w:t>
            </w:r>
            <w:r w:rsidRPr="00B2455F">
              <w:rPr>
                <w:rFonts w:hint="eastAsia"/>
                <w:spacing w:val="8"/>
                <w:u w:val="single"/>
              </w:rPr>
              <w:t>修正</w:t>
            </w:r>
            <w:r w:rsidRPr="00B2455F">
              <w:rPr>
                <w:rFonts w:hint="eastAsia"/>
                <w:spacing w:val="8"/>
              </w:rPr>
              <w:t>施行後三年內完成。但現有員額未達比例者，俟非原住民公務人員出缺後，再行進用。</w:t>
            </w:r>
          </w:p>
        </w:tc>
        <w:tc>
          <w:tcPr>
            <w:tcW w:w="3043" w:type="dxa"/>
            <w:shd w:val="clear" w:color="auto" w:fill="auto"/>
          </w:tcPr>
          <w:p w:rsidR="00C0680B" w:rsidRDefault="00C0680B" w:rsidP="00A74B3D">
            <w:pPr>
              <w:spacing w:line="315" w:lineRule="exact"/>
              <w:ind w:leftChars="50" w:left="316" w:rightChars="50" w:right="105" w:hangingChars="100" w:hanging="211"/>
              <w:rPr>
                <w:rFonts w:hint="eastAsia"/>
              </w:rPr>
            </w:pPr>
            <w:r>
              <w:rPr>
                <w:rFonts w:hint="eastAsia"/>
              </w:rPr>
              <w:lastRenderedPageBreak/>
              <w:t>第五條　原住民地區之各級政府機關、公立學校及公營事業機構，其僱用下列人員之總額，應有三分之一以上為</w:t>
            </w:r>
            <w:r>
              <w:rPr>
                <w:rFonts w:hint="eastAsia"/>
              </w:rPr>
              <w:lastRenderedPageBreak/>
              <w:t>原住民：</w:t>
            </w:r>
          </w:p>
          <w:p w:rsidR="00C0680B" w:rsidRDefault="00C0680B" w:rsidP="00A74B3D">
            <w:pPr>
              <w:spacing w:line="315" w:lineRule="exact"/>
              <w:ind w:leftChars="150" w:left="527" w:rightChars="50" w:right="105" w:hangingChars="100" w:hanging="211"/>
              <w:rPr>
                <w:rFonts w:hint="eastAsia"/>
              </w:rPr>
            </w:pPr>
            <w:r>
              <w:rPr>
                <w:rFonts w:hint="eastAsia"/>
              </w:rPr>
              <w:t>一、約僱人員。</w:t>
            </w:r>
          </w:p>
          <w:p w:rsidR="00C0680B" w:rsidRDefault="00C0680B" w:rsidP="00A74B3D">
            <w:pPr>
              <w:spacing w:line="315" w:lineRule="exact"/>
              <w:ind w:leftChars="150" w:left="527" w:rightChars="50" w:right="105" w:hangingChars="100" w:hanging="211"/>
              <w:rPr>
                <w:rFonts w:hint="eastAsia"/>
              </w:rPr>
            </w:pPr>
            <w:r>
              <w:rPr>
                <w:rFonts w:hint="eastAsia"/>
              </w:rPr>
              <w:t>二、駐衛警察。</w:t>
            </w:r>
          </w:p>
          <w:p w:rsidR="00C0680B" w:rsidRDefault="00C0680B" w:rsidP="00A74B3D">
            <w:pPr>
              <w:spacing w:line="315" w:lineRule="exact"/>
              <w:ind w:leftChars="150" w:left="527" w:rightChars="50" w:right="105" w:hangingChars="100" w:hanging="211"/>
              <w:rPr>
                <w:rFonts w:hint="eastAsia"/>
              </w:rPr>
            </w:pPr>
            <w:r>
              <w:rPr>
                <w:rFonts w:hint="eastAsia"/>
              </w:rPr>
              <w:t>三、技工、駕駛、工友、清潔工。</w:t>
            </w:r>
          </w:p>
          <w:p w:rsidR="00C0680B" w:rsidRDefault="00C0680B" w:rsidP="00A74B3D">
            <w:pPr>
              <w:spacing w:line="315" w:lineRule="exact"/>
              <w:ind w:leftChars="150" w:left="527" w:rightChars="50" w:right="105" w:hangingChars="100" w:hanging="211"/>
              <w:rPr>
                <w:rFonts w:hint="eastAsia"/>
              </w:rPr>
            </w:pPr>
            <w:r>
              <w:rPr>
                <w:rFonts w:hint="eastAsia"/>
              </w:rPr>
              <w:t>四、收費管理員。</w:t>
            </w:r>
          </w:p>
          <w:p w:rsidR="00C0680B" w:rsidRDefault="00C0680B" w:rsidP="00A74B3D">
            <w:pPr>
              <w:spacing w:line="315" w:lineRule="exact"/>
              <w:ind w:leftChars="150" w:left="527" w:rightChars="50" w:right="105" w:hangingChars="100" w:hanging="211"/>
              <w:rPr>
                <w:rFonts w:hint="eastAsia"/>
              </w:rPr>
            </w:pPr>
            <w:r>
              <w:rPr>
                <w:rFonts w:hint="eastAsia"/>
              </w:rPr>
              <w:t>五、其他不須具公務人員任用資格之非技術性工級職務。</w:t>
            </w:r>
          </w:p>
          <w:p w:rsidR="00C0680B" w:rsidRDefault="00C0680B" w:rsidP="00A74B3D">
            <w:pPr>
              <w:spacing w:line="315" w:lineRule="exact"/>
              <w:ind w:leftChars="150" w:left="316" w:rightChars="50" w:right="105" w:firstLineChars="200" w:firstLine="422"/>
              <w:rPr>
                <w:rFonts w:hint="eastAsia"/>
              </w:rPr>
            </w:pPr>
            <w:r>
              <w:rPr>
                <w:rFonts w:hint="eastAsia"/>
              </w:rPr>
              <w:t>前項各款人員，經各級政府機關、公立學校及公營事業機構列為出缺不補者，各該人員不予列入前項總額計算之。</w:t>
            </w:r>
          </w:p>
          <w:p w:rsidR="00C0680B" w:rsidRDefault="00C0680B" w:rsidP="00A74B3D">
            <w:pPr>
              <w:spacing w:line="315" w:lineRule="exact"/>
              <w:ind w:leftChars="150" w:left="316" w:rightChars="50" w:right="105" w:firstLineChars="200" w:firstLine="422"/>
              <w:rPr>
                <w:rFonts w:hint="eastAsia"/>
              </w:rPr>
            </w:pPr>
            <w:r>
              <w:rPr>
                <w:rFonts w:hint="eastAsia"/>
              </w:rPr>
              <w:t>原住民地區之各級政府機關、公立學校及公營事業機構，進用須具公務人員任用資格者，其進用原住民人數應不得低於現有員額之百分之二，並應於本法施行後三年內完成。但現有員額未達比例者，俟非原住民公務人員出缺後，再行進用。</w:t>
            </w:r>
          </w:p>
          <w:p w:rsidR="00C0680B" w:rsidRDefault="00C0680B" w:rsidP="00A74B3D">
            <w:pPr>
              <w:spacing w:line="315" w:lineRule="exact"/>
              <w:ind w:leftChars="150" w:left="316" w:rightChars="50" w:right="105" w:firstLineChars="200" w:firstLine="422"/>
              <w:rPr>
                <w:rFonts w:hint="eastAsia"/>
              </w:rPr>
            </w:pPr>
            <w:r>
              <w:rPr>
                <w:rFonts w:hint="eastAsia"/>
              </w:rPr>
              <w:t>本法所稱原住民地區，指原住民族傳統居住，具有原住民族歷史淵源及文化特色，經中央主管機關報請行政院核定之地區。</w:t>
            </w:r>
          </w:p>
        </w:tc>
        <w:tc>
          <w:tcPr>
            <w:tcW w:w="3043" w:type="dxa"/>
            <w:shd w:val="clear" w:color="auto" w:fill="auto"/>
          </w:tcPr>
          <w:p w:rsidR="00C0680B" w:rsidRDefault="00C0680B" w:rsidP="00A74B3D">
            <w:pPr>
              <w:spacing w:line="315" w:lineRule="exact"/>
              <w:ind w:leftChars="50" w:left="316" w:rightChars="50" w:right="105" w:hangingChars="100" w:hanging="211"/>
              <w:rPr>
                <w:rFonts w:hint="eastAsia"/>
              </w:rPr>
            </w:pPr>
            <w:r>
              <w:rPr>
                <w:rFonts w:hint="eastAsia"/>
              </w:rPr>
              <w:lastRenderedPageBreak/>
              <w:t>一、修正第一項及第三項、刪除第四項。</w:t>
            </w:r>
          </w:p>
          <w:p w:rsidR="00C0680B" w:rsidRDefault="00C0680B" w:rsidP="00A74B3D">
            <w:pPr>
              <w:spacing w:line="315" w:lineRule="exact"/>
              <w:ind w:leftChars="50" w:left="316" w:rightChars="50" w:right="105" w:hangingChars="100" w:hanging="211"/>
              <w:rPr>
                <w:rFonts w:hint="eastAsia"/>
              </w:rPr>
            </w:pPr>
            <w:r>
              <w:rPr>
                <w:rFonts w:hint="eastAsia"/>
              </w:rPr>
              <w:t>二、為擴大原住民之就業，爰增列政府捐助之財團法人為</w:t>
            </w:r>
            <w:r>
              <w:rPr>
                <w:rFonts w:hint="eastAsia"/>
              </w:rPr>
              <w:lastRenderedPageBreak/>
              <w:t>本條適用對象。</w:t>
            </w:r>
          </w:p>
          <w:p w:rsidR="00C0680B" w:rsidRDefault="00C0680B" w:rsidP="00A74B3D">
            <w:pPr>
              <w:spacing w:line="315" w:lineRule="exact"/>
              <w:ind w:leftChars="50" w:left="316" w:rightChars="50" w:right="105" w:hangingChars="100" w:hanging="211"/>
              <w:rPr>
                <w:rFonts w:hint="eastAsia"/>
              </w:rPr>
            </w:pPr>
            <w:r>
              <w:rPr>
                <w:rFonts w:hint="eastAsia"/>
              </w:rPr>
              <w:t>三、將原住民地區之文字修正為原住民族地區，以符合原住民族基本法之規範。</w:t>
            </w:r>
          </w:p>
          <w:p w:rsidR="00C0680B" w:rsidRDefault="00C0680B" w:rsidP="00A74B3D">
            <w:pPr>
              <w:spacing w:line="315" w:lineRule="exact"/>
              <w:ind w:leftChars="50" w:left="316" w:rightChars="50" w:right="105" w:hangingChars="100" w:hanging="211"/>
              <w:rPr>
                <w:rFonts w:hint="eastAsia"/>
              </w:rPr>
            </w:pPr>
            <w:r>
              <w:rPr>
                <w:rFonts w:hint="eastAsia"/>
              </w:rPr>
              <w:t>四、修正原住民族地區之各級政府機關、公立學校及公營事業機構，進用須具公務人員任用資格者，提高其進用原住民人數應不得低於現有員額之百分之三，以增加進用原住民人數。</w:t>
            </w:r>
          </w:p>
          <w:p w:rsidR="00C0680B" w:rsidRDefault="00C0680B" w:rsidP="00A74B3D">
            <w:pPr>
              <w:spacing w:line="315" w:lineRule="exact"/>
              <w:ind w:leftChars="50" w:left="316" w:rightChars="50" w:right="105" w:hangingChars="100" w:hanging="211"/>
              <w:rPr>
                <w:rFonts w:hint="eastAsia"/>
              </w:rPr>
            </w:pPr>
            <w:r>
              <w:rPr>
                <w:rFonts w:hint="eastAsia"/>
              </w:rPr>
              <w:t>五、刪除現行第四項關於原住民族地區之定義，回歸《原住民族基本法》第二條之定義，以杜絕法規競合、重複規範之不一致情形。</w:t>
            </w:r>
          </w:p>
        </w:tc>
      </w:tr>
      <w:tr w:rsidR="00C0680B" w:rsidTr="00A74B3D">
        <w:tc>
          <w:tcPr>
            <w:tcW w:w="3042" w:type="dxa"/>
            <w:shd w:val="clear" w:color="auto" w:fill="auto"/>
          </w:tcPr>
          <w:p w:rsidR="00C0680B" w:rsidRDefault="00C0680B" w:rsidP="00A74B3D">
            <w:pPr>
              <w:spacing w:line="315" w:lineRule="exact"/>
              <w:ind w:leftChars="50" w:left="316" w:rightChars="50" w:right="105" w:hangingChars="100" w:hanging="211"/>
              <w:rPr>
                <w:rFonts w:hint="eastAsia"/>
              </w:rPr>
            </w:pPr>
            <w:r>
              <w:rPr>
                <w:rFonts w:hint="eastAsia"/>
              </w:rPr>
              <w:lastRenderedPageBreak/>
              <w:t>第八條　原住</w:t>
            </w:r>
            <w:r w:rsidRPr="000F1C64">
              <w:rPr>
                <w:rFonts w:hint="eastAsia"/>
                <w:spacing w:val="2"/>
                <w:kern w:val="0"/>
              </w:rPr>
              <w:t>民合作社依法經營者，免徵所得稅及</w:t>
            </w:r>
            <w:r>
              <w:rPr>
                <w:rFonts w:hint="eastAsia"/>
              </w:rPr>
              <w:t>營業稅。</w:t>
            </w:r>
          </w:p>
        </w:tc>
        <w:tc>
          <w:tcPr>
            <w:tcW w:w="3043" w:type="dxa"/>
            <w:shd w:val="clear" w:color="auto" w:fill="auto"/>
          </w:tcPr>
          <w:p w:rsidR="00C0680B" w:rsidRDefault="00C0680B" w:rsidP="00A74B3D">
            <w:pPr>
              <w:spacing w:line="315" w:lineRule="exact"/>
              <w:ind w:leftChars="50" w:left="316" w:rightChars="50" w:right="105" w:hangingChars="100" w:hanging="211"/>
              <w:rPr>
                <w:rFonts w:hint="eastAsia"/>
              </w:rPr>
            </w:pPr>
            <w:r>
              <w:rPr>
                <w:rFonts w:hint="eastAsia"/>
              </w:rPr>
              <w:t>第八條　原住民合作社依法經營者，得免徵所得稅及營業稅。但自</w:t>
            </w:r>
            <w:r w:rsidRPr="000F1C64">
              <w:rPr>
                <w:rFonts w:hint="eastAsia"/>
                <w:spacing w:val="2"/>
                <w:kern w:val="0"/>
              </w:rPr>
              <w:t>本法施行之日起六年內應免徵所得稅及營業</w:t>
            </w:r>
            <w:r>
              <w:rPr>
                <w:rFonts w:hint="eastAsia"/>
              </w:rPr>
              <w:t>稅。</w:t>
            </w:r>
          </w:p>
        </w:tc>
        <w:tc>
          <w:tcPr>
            <w:tcW w:w="3043" w:type="dxa"/>
            <w:shd w:val="clear" w:color="auto" w:fill="auto"/>
          </w:tcPr>
          <w:p w:rsidR="00C0680B" w:rsidRDefault="00C0680B" w:rsidP="00A74B3D">
            <w:pPr>
              <w:spacing w:line="315" w:lineRule="exact"/>
              <w:ind w:leftChars="50" w:left="105" w:rightChars="50" w:right="105"/>
              <w:rPr>
                <w:rFonts w:hint="eastAsia"/>
              </w:rPr>
            </w:pPr>
            <w:r>
              <w:rPr>
                <w:rFonts w:hint="eastAsia"/>
              </w:rPr>
              <w:t>刪除現行但書之規定，明定原住民合作社免徵所得稅及營業稅，並與合作社法規定一致。</w:t>
            </w:r>
          </w:p>
        </w:tc>
      </w:tr>
      <w:tr w:rsidR="00C0680B" w:rsidTr="00A74B3D">
        <w:tc>
          <w:tcPr>
            <w:tcW w:w="3042" w:type="dxa"/>
            <w:shd w:val="clear" w:color="auto" w:fill="auto"/>
          </w:tcPr>
          <w:p w:rsidR="00C0680B" w:rsidRDefault="0075143E" w:rsidP="00A74B3D">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1818005</wp:posOffset>
                      </wp:positionV>
                      <wp:extent cx="5814060" cy="0"/>
                      <wp:effectExtent l="5080" t="7620" r="10160" b="11430"/>
                      <wp:wrapNone/>
                      <wp:docPr id="3" name="DW4810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AC8492" id="DW481025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143.15pt" to="455.6pt,14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" strokeweight=".5pt"/>
                  </w:pict>
                </mc:Fallback>
              </mc:AlternateContent>
            </w:r>
            <w:r w:rsidR="00C0680B">
              <w:rPr>
                <w:rFonts w:hint="eastAsia"/>
              </w:rPr>
              <w:t xml:space="preserve">第十一條　</w:t>
            </w:r>
            <w:r w:rsidR="00C0680B" w:rsidRPr="000F1C64">
              <w:rPr>
                <w:rFonts w:hint="eastAsia"/>
              </w:rPr>
              <w:t>各</w:t>
            </w:r>
            <w:r w:rsidR="00C0680B" w:rsidRPr="000F1C64">
              <w:rPr>
                <w:rFonts w:hint="eastAsia"/>
                <w:spacing w:val="-4"/>
              </w:rPr>
              <w:t>級政府機關</w:t>
            </w:r>
            <w:r w:rsidR="00C0680B" w:rsidRPr="000F1C64">
              <w:rPr>
                <w:rFonts w:hint="eastAsia"/>
                <w:spacing w:val="-4"/>
                <w:u w:val="single"/>
              </w:rPr>
              <w:t>（構）</w:t>
            </w:r>
            <w:r w:rsidR="00C0680B" w:rsidRPr="000F1C64">
              <w:rPr>
                <w:rFonts w:hint="eastAsia"/>
                <w:spacing w:val="-4"/>
              </w:rPr>
              <w:t>、公立學校</w:t>
            </w:r>
            <w:r w:rsidR="00C0680B" w:rsidRPr="000F1C64">
              <w:rPr>
                <w:rFonts w:hint="eastAsia"/>
                <w:spacing w:val="-4"/>
                <w:u w:val="single"/>
              </w:rPr>
              <w:t>、</w:t>
            </w:r>
            <w:r w:rsidR="00C0680B" w:rsidRPr="000F1C64">
              <w:rPr>
                <w:rFonts w:hint="eastAsia"/>
                <w:spacing w:val="-4"/>
              </w:rPr>
              <w:t>公營事業機構</w:t>
            </w:r>
            <w:r w:rsidR="00C0680B" w:rsidRPr="000F1C64">
              <w:rPr>
                <w:rFonts w:hint="eastAsia"/>
                <w:spacing w:val="-4"/>
                <w:u w:val="single"/>
              </w:rPr>
              <w:t>及政府捐助之財團法人</w:t>
            </w:r>
            <w:r w:rsidR="00C0680B" w:rsidRPr="000F1C64">
              <w:rPr>
                <w:rFonts w:hint="eastAsia"/>
                <w:spacing w:val="-4"/>
              </w:rPr>
              <w:t>，辦理位於原住民族地區未達政府採購法公告金</w:t>
            </w:r>
            <w:r w:rsidR="00C0680B" w:rsidRPr="000F1C64">
              <w:rPr>
                <w:rFonts w:hint="eastAsia"/>
              </w:rPr>
              <w:t>額之採購，應由原住民個人、機構、法人或團體承包。但</w:t>
            </w:r>
            <w:r w:rsidR="00C0680B">
              <w:rPr>
                <w:rFonts w:hint="eastAsia"/>
              </w:rPr>
              <w:t>原住民個人、機構、法人或團體無法承包者，不在此限。</w:t>
            </w:r>
          </w:p>
        </w:tc>
        <w:tc>
          <w:tcPr>
            <w:tcW w:w="3043" w:type="dxa"/>
            <w:shd w:val="clear" w:color="auto" w:fill="auto"/>
          </w:tcPr>
          <w:p w:rsidR="00C0680B" w:rsidRDefault="00C0680B" w:rsidP="00A74B3D">
            <w:pPr>
              <w:spacing w:line="315" w:lineRule="exact"/>
              <w:ind w:leftChars="50" w:left="316" w:rightChars="50" w:right="105" w:hangingChars="100" w:hanging="211"/>
              <w:rPr>
                <w:rFonts w:hint="eastAsia"/>
              </w:rPr>
            </w:pPr>
            <w:r>
              <w:rPr>
                <w:rFonts w:hint="eastAsia"/>
              </w:rPr>
              <w:t>第十一條　各級政府機關、公立學校及公營事業機構，辦理位於原住民地區未達政府採購法公告金額之採購，應由原住民個人、機構、法人或團體承包。但原住民個人、機構、法人或團體無法承包者，不在此限。</w:t>
            </w:r>
          </w:p>
        </w:tc>
        <w:tc>
          <w:tcPr>
            <w:tcW w:w="3043" w:type="dxa"/>
            <w:shd w:val="clear" w:color="auto" w:fill="auto"/>
          </w:tcPr>
          <w:p w:rsidR="00C0680B" w:rsidRDefault="00C0680B" w:rsidP="00A74B3D">
            <w:pPr>
              <w:spacing w:line="315" w:lineRule="exact"/>
              <w:ind w:leftChars="50" w:left="105" w:rightChars="50" w:right="105"/>
              <w:rPr>
                <w:rFonts w:hint="eastAsia"/>
              </w:rPr>
            </w:pPr>
            <w:r>
              <w:rPr>
                <w:rFonts w:hint="eastAsia"/>
              </w:rPr>
              <w:t>修正將政府捐助之財團法人納入本條之適用。</w:t>
            </w:r>
          </w:p>
        </w:tc>
      </w:tr>
      <w:tr w:rsidR="00C0680B" w:rsidTr="00A74B3D">
        <w:tc>
          <w:tcPr>
            <w:tcW w:w="3042" w:type="dxa"/>
            <w:shd w:val="clear" w:color="auto" w:fill="auto"/>
          </w:tcPr>
          <w:p w:rsidR="00C0680B" w:rsidRDefault="0075143E" w:rsidP="00A74B3D">
            <w:pPr>
              <w:spacing w:line="315"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8240" behindDoc="0" locked="0" layoutInCell="1" allowOverlap="1">
                      <wp:simplePos x="0" y="0"/>
                      <wp:positionH relativeFrom="column">
                        <wp:posOffset>-27940</wp:posOffset>
                      </wp:positionH>
                      <wp:positionV relativeFrom="paragraph">
                        <wp:posOffset>5818505</wp:posOffset>
                      </wp:positionV>
                      <wp:extent cx="5814060" cy="0"/>
                      <wp:effectExtent l="14605" t="9525" r="10160" b="9525"/>
                      <wp:wrapNone/>
                      <wp:docPr id="2" name="DW10643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90FD20" id="DW106435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458.15pt" to="455.6pt,45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" strokeweight="1.5pt"/>
                  </w:pict>
                </mc:Fallback>
              </mc:AlternateContent>
            </w:r>
            <w:r>
              <w:rPr>
                <w:rFonts w:hint="eastAsia"/>
              </w:rPr>
              <mc:AlternateContent>
                <mc:Choice Requires="wps">
                  <w:drawing>
                    <wp:anchor distT="0" distB="0" distL="114300" distR="114300" simplePos="0" relativeHeight="251656192" behindDoc="0" locked="0" layoutInCell="1" allowOverlap="1">
                      <wp:simplePos x="0" y="0"/>
                      <wp:positionH relativeFrom="column">
                        <wp:posOffset>-29845</wp:posOffset>
                      </wp:positionH>
                      <wp:positionV relativeFrom="paragraph">
                        <wp:posOffset>-17780</wp:posOffset>
                      </wp:positionV>
                      <wp:extent cx="5814060" cy="0"/>
                      <wp:effectExtent l="12700" t="12065" r="12065" b="6985"/>
                      <wp:wrapNone/>
                      <wp:docPr id="1" name="DW62327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687795" id="DW6232721"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4pt" to="455.4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" strokeweight=".5pt"/>
                  </w:pict>
                </mc:Fallback>
              </mc:AlternateContent>
            </w:r>
            <w:r w:rsidR="00C0680B">
              <w:rPr>
                <w:rFonts w:hint="eastAsia"/>
              </w:rPr>
              <w:t>第二十四條　各級政府機關</w:t>
            </w:r>
            <w:r w:rsidR="00C0680B" w:rsidRPr="00A74B3D">
              <w:rPr>
                <w:rFonts w:hint="eastAsia"/>
                <w:u w:val="single"/>
              </w:rPr>
              <w:t>（構）</w:t>
            </w:r>
            <w:r w:rsidR="00C0680B">
              <w:rPr>
                <w:rFonts w:hint="eastAsia"/>
              </w:rPr>
              <w:t>、公立學校</w:t>
            </w:r>
            <w:r w:rsidR="00C0680B" w:rsidRPr="00A74B3D">
              <w:rPr>
                <w:rFonts w:hint="eastAsia"/>
                <w:u w:val="single"/>
              </w:rPr>
              <w:t>、</w:t>
            </w:r>
            <w:r w:rsidR="00C0680B">
              <w:rPr>
                <w:rFonts w:hint="eastAsia"/>
              </w:rPr>
              <w:t>公營事業機構</w:t>
            </w:r>
            <w:r w:rsidR="00C0680B" w:rsidRPr="00A74B3D">
              <w:rPr>
                <w:rFonts w:hint="eastAsia"/>
                <w:u w:val="single"/>
              </w:rPr>
              <w:t>及政府捐助之財團法人進</w:t>
            </w:r>
            <w:r w:rsidR="00C0680B">
              <w:rPr>
                <w:rFonts w:hint="eastAsia"/>
              </w:rPr>
              <w:t>用原住民人數，未達第四條</w:t>
            </w:r>
            <w:r w:rsidR="00C0680B" w:rsidRPr="00A74B3D">
              <w:rPr>
                <w:rFonts w:hint="eastAsia"/>
                <w:u w:val="single"/>
              </w:rPr>
              <w:t>、第四條之一、</w:t>
            </w:r>
            <w:r w:rsidR="00C0680B">
              <w:rPr>
                <w:rFonts w:hint="eastAsia"/>
              </w:rPr>
              <w:t>第五條所定比</w:t>
            </w:r>
            <w:r w:rsidR="00C0680B" w:rsidRPr="00A74B3D">
              <w:rPr>
                <w:rFonts w:hint="eastAsia"/>
                <w:u w:val="single"/>
              </w:rPr>
              <w:t>率</w:t>
            </w:r>
            <w:r w:rsidR="00C0680B">
              <w:rPr>
                <w:rFonts w:hint="eastAsia"/>
              </w:rPr>
              <w:t>者，每月</w:t>
            </w:r>
            <w:r w:rsidR="00C0680B" w:rsidRPr="00A74B3D">
              <w:rPr>
                <w:rFonts w:hint="eastAsia"/>
                <w:u w:val="single"/>
              </w:rPr>
              <w:t>應就進用差額人數向原住民族綜合發展基金</w:t>
            </w:r>
            <w:r w:rsidR="00C0680B">
              <w:rPr>
                <w:rFonts w:hint="eastAsia"/>
              </w:rPr>
              <w:t>之就業基金繳納代金。</w:t>
            </w:r>
          </w:p>
          <w:p w:rsidR="00C0680B" w:rsidRDefault="00C0680B" w:rsidP="00A74B3D">
            <w:pPr>
              <w:spacing w:line="315" w:lineRule="exact"/>
              <w:ind w:leftChars="150" w:left="316" w:rightChars="50" w:right="105" w:firstLineChars="200" w:firstLine="422"/>
              <w:rPr>
                <w:rFonts w:hint="eastAsia"/>
              </w:rPr>
            </w:pPr>
            <w:r>
              <w:rPr>
                <w:rFonts w:hint="eastAsia"/>
              </w:rPr>
              <w:t>前項代金，依差額人數乘以每月基本工資計算</w:t>
            </w:r>
            <w:r w:rsidRPr="00A74B3D">
              <w:rPr>
                <w:rFonts w:hint="eastAsia"/>
                <w:u w:val="single"/>
              </w:rPr>
              <w:t>，不足一月者，每日以每月基本工資除以三十計</w:t>
            </w:r>
            <w:r>
              <w:rPr>
                <w:rFonts w:hint="eastAsia"/>
              </w:rPr>
              <w:t>。</w:t>
            </w:r>
          </w:p>
          <w:p w:rsidR="00C0680B" w:rsidRDefault="00C0680B" w:rsidP="00A74B3D">
            <w:pPr>
              <w:spacing w:line="315" w:lineRule="exact"/>
              <w:ind w:leftChars="150" w:left="316" w:rightChars="50" w:right="105" w:firstLineChars="200" w:firstLine="422"/>
              <w:rPr>
                <w:rFonts w:hint="eastAsia"/>
              </w:rPr>
            </w:pPr>
            <w:r>
              <w:rPr>
                <w:rFonts w:hint="eastAsia"/>
              </w:rPr>
              <w:t>各級政府機關</w:t>
            </w:r>
            <w:r w:rsidRPr="00A74B3D">
              <w:rPr>
                <w:rFonts w:hint="eastAsia"/>
                <w:u w:val="single"/>
              </w:rPr>
              <w:t>（構）</w:t>
            </w:r>
            <w:r>
              <w:rPr>
                <w:rFonts w:hint="eastAsia"/>
              </w:rPr>
              <w:t>、學校</w:t>
            </w:r>
            <w:r w:rsidRPr="00A74B3D">
              <w:rPr>
                <w:rFonts w:hint="eastAsia"/>
                <w:u w:val="single"/>
              </w:rPr>
              <w:t>、法人、團體及</w:t>
            </w:r>
            <w:r>
              <w:rPr>
                <w:rFonts w:hint="eastAsia"/>
              </w:rPr>
              <w:t>事業機構進用原住民</w:t>
            </w:r>
            <w:r w:rsidRPr="00A74B3D">
              <w:rPr>
                <w:rFonts w:hint="eastAsia"/>
                <w:u w:val="single"/>
              </w:rPr>
              <w:t>情形績優</w:t>
            </w:r>
            <w:r>
              <w:rPr>
                <w:rFonts w:hint="eastAsia"/>
              </w:rPr>
              <w:t>者，應予</w:t>
            </w:r>
            <w:r w:rsidRPr="00B2455F">
              <w:rPr>
                <w:rFonts w:hint="eastAsia"/>
                <w:spacing w:val="4"/>
              </w:rPr>
              <w:t>獎勵；其獎勵</w:t>
            </w:r>
            <w:r w:rsidRPr="00B2455F">
              <w:rPr>
                <w:rFonts w:hint="eastAsia"/>
                <w:spacing w:val="4"/>
                <w:u w:val="single"/>
              </w:rPr>
              <w:t>對象、基準、方式及其他相關事項之</w:t>
            </w:r>
            <w:r w:rsidRPr="00B2455F">
              <w:rPr>
                <w:rFonts w:hint="eastAsia"/>
                <w:spacing w:val="4"/>
              </w:rPr>
              <w:t>辦法，由中央主管機關</w:t>
            </w:r>
            <w:r>
              <w:rPr>
                <w:rFonts w:hint="eastAsia"/>
              </w:rPr>
              <w:t>定之。</w:t>
            </w:r>
          </w:p>
          <w:p w:rsidR="00C0680B" w:rsidRDefault="00C0680B" w:rsidP="00A74B3D">
            <w:pPr>
              <w:spacing w:line="315" w:lineRule="exact"/>
              <w:ind w:leftChars="150" w:left="316" w:rightChars="50" w:right="105" w:firstLineChars="200" w:firstLine="422"/>
              <w:rPr>
                <w:rFonts w:hint="eastAsia"/>
              </w:rPr>
            </w:pPr>
            <w:r w:rsidRPr="00A74B3D">
              <w:rPr>
                <w:rFonts w:hint="eastAsia"/>
                <w:u w:val="single"/>
              </w:rPr>
              <w:t>中央主</w:t>
            </w:r>
            <w:r w:rsidRPr="00B2455F">
              <w:rPr>
                <w:rFonts w:hint="eastAsia"/>
                <w:spacing w:val="2"/>
                <w:u w:val="single"/>
              </w:rPr>
              <w:t>管機關為辦理代金收繳及核算相關事宜，得請各級政府機</w:t>
            </w:r>
            <w:r w:rsidRPr="00A74B3D">
              <w:rPr>
                <w:rFonts w:hint="eastAsia"/>
                <w:u w:val="single"/>
              </w:rPr>
              <w:t>關（構）、學校、法人、團體及事業機構提供留職停薪、資遣、退休、員額凍結、列管出缺不補、公教人員保險及勞工保險等資料，該機關（構）、學校、法人、團體或事業機構無正當理由不得拒絕。</w:t>
            </w:r>
          </w:p>
        </w:tc>
        <w:tc>
          <w:tcPr>
            <w:tcW w:w="3043" w:type="dxa"/>
            <w:shd w:val="clear" w:color="auto" w:fill="auto"/>
          </w:tcPr>
          <w:p w:rsidR="00C0680B" w:rsidRDefault="00C0680B" w:rsidP="00A74B3D">
            <w:pPr>
              <w:spacing w:line="315" w:lineRule="exact"/>
              <w:ind w:leftChars="50" w:left="316" w:rightChars="50" w:right="105" w:hangingChars="100" w:hanging="211"/>
              <w:rPr>
                <w:rFonts w:hint="eastAsia"/>
              </w:rPr>
            </w:pPr>
            <w:r>
              <w:rPr>
                <w:rFonts w:hint="eastAsia"/>
              </w:rPr>
              <w:t>第二十四條　本法施行三年後，各級政府機關、公立學校及公營事業機構僱用原住民之人數，未達第四條及第五條所定比例者，應每月繳納代金。但經依第十四條第二項規定函請各級主管機關推介者，於主管機關未推介進用人員前，免繳代金。</w:t>
            </w:r>
          </w:p>
          <w:p w:rsidR="00C0680B" w:rsidRDefault="00C0680B" w:rsidP="00A74B3D">
            <w:pPr>
              <w:spacing w:line="315" w:lineRule="exact"/>
              <w:ind w:leftChars="150" w:left="316" w:rightChars="50" w:right="105" w:firstLineChars="200" w:firstLine="422"/>
              <w:rPr>
                <w:rFonts w:hint="eastAsia"/>
              </w:rPr>
            </w:pPr>
            <w:r>
              <w:rPr>
                <w:rFonts w:hint="eastAsia"/>
              </w:rPr>
              <w:t>前項及第十二條第三項之代金，依差額人數乘以每月基本工資計算。</w:t>
            </w:r>
          </w:p>
          <w:p w:rsidR="00C0680B" w:rsidRDefault="00C0680B" w:rsidP="00A74B3D">
            <w:pPr>
              <w:spacing w:line="315" w:lineRule="exact"/>
              <w:ind w:leftChars="150" w:left="316" w:rightChars="50" w:right="105" w:firstLineChars="200" w:firstLine="422"/>
              <w:rPr>
                <w:rFonts w:hint="eastAsia"/>
              </w:rPr>
            </w:pPr>
            <w:r>
              <w:rPr>
                <w:rFonts w:hint="eastAsia"/>
              </w:rPr>
              <w:t>依本法應繳納之代金，經通知限期繳納而仍不繳納者，依法移送強制執行。</w:t>
            </w:r>
          </w:p>
          <w:p w:rsidR="00C0680B" w:rsidRDefault="00C0680B" w:rsidP="00A74B3D">
            <w:pPr>
              <w:spacing w:line="315" w:lineRule="exact"/>
              <w:ind w:leftChars="150" w:left="316" w:rightChars="50" w:right="105" w:firstLineChars="200" w:firstLine="422"/>
              <w:rPr>
                <w:rFonts w:hint="eastAsia"/>
              </w:rPr>
            </w:pPr>
            <w:r>
              <w:rPr>
                <w:rFonts w:hint="eastAsia"/>
              </w:rPr>
              <w:t>各級政府機關、公立學校、公營事業機構及依政府採購法之得標廠商僱用原住民人數，超出規定比例者，應予獎勵；其獎勵辦法，由中央主管機關定之。</w:t>
            </w:r>
          </w:p>
        </w:tc>
        <w:tc>
          <w:tcPr>
            <w:tcW w:w="3043" w:type="dxa"/>
            <w:shd w:val="clear" w:color="auto" w:fill="auto"/>
          </w:tcPr>
          <w:p w:rsidR="00C0680B" w:rsidRDefault="00C0680B" w:rsidP="00A74B3D">
            <w:pPr>
              <w:spacing w:line="315" w:lineRule="exact"/>
              <w:ind w:leftChars="50" w:left="316" w:rightChars="50" w:right="105" w:hangingChars="100" w:hanging="211"/>
              <w:rPr>
                <w:rFonts w:hint="eastAsia"/>
              </w:rPr>
            </w:pPr>
            <w:r>
              <w:rPr>
                <w:rFonts w:hint="eastAsia"/>
              </w:rPr>
              <w:t>一、修正第一項、第二項、第四項，刪除第三項，原第四項調移至第三項。</w:t>
            </w:r>
          </w:p>
          <w:p w:rsidR="00C0680B" w:rsidRDefault="00C0680B" w:rsidP="00A74B3D">
            <w:pPr>
              <w:spacing w:line="315" w:lineRule="exact"/>
              <w:ind w:leftChars="50" w:left="316" w:rightChars="50" w:right="105" w:hangingChars="100" w:hanging="211"/>
              <w:rPr>
                <w:rFonts w:hint="eastAsia"/>
              </w:rPr>
            </w:pPr>
            <w:r>
              <w:rPr>
                <w:rFonts w:hint="eastAsia"/>
              </w:rPr>
              <w:t>二、增訂政府機構及政府捐助之財團法人為適用繳納代金之對象，並修正繳納方式。</w:t>
            </w:r>
          </w:p>
          <w:p w:rsidR="00C0680B" w:rsidRDefault="00C0680B" w:rsidP="00A74B3D">
            <w:pPr>
              <w:spacing w:line="315" w:lineRule="exact"/>
              <w:ind w:leftChars="50" w:left="316" w:rightChars="50" w:right="105" w:hangingChars="100" w:hanging="211"/>
              <w:rPr>
                <w:rFonts w:hint="eastAsia"/>
              </w:rPr>
            </w:pPr>
            <w:r>
              <w:rPr>
                <w:rFonts w:hint="eastAsia"/>
              </w:rPr>
              <w:t>三、增訂代金計算方式，不足一月者，每日以每月基本工資除以三十計。</w:t>
            </w:r>
          </w:p>
          <w:p w:rsidR="00C0680B" w:rsidRDefault="00C0680B" w:rsidP="00A74B3D">
            <w:pPr>
              <w:spacing w:line="315" w:lineRule="exact"/>
              <w:ind w:leftChars="50" w:left="316" w:rightChars="50" w:right="105" w:hangingChars="100" w:hanging="211"/>
              <w:rPr>
                <w:rFonts w:hint="eastAsia"/>
              </w:rPr>
            </w:pPr>
            <w:r>
              <w:rPr>
                <w:rFonts w:hint="eastAsia"/>
              </w:rPr>
              <w:t>四、將現行各級政府機關、公立學校、公營事業機構及依政府採購法之得標廠商僱用原住民人數，超出規定比例者，修正為進用原住民情形績優者，且將獎勵對象、基準、方式及其他相關事項列舉為子法應載項目，以符明確性原則。</w:t>
            </w:r>
          </w:p>
          <w:p w:rsidR="00C0680B" w:rsidRDefault="00C0680B" w:rsidP="00A74B3D">
            <w:pPr>
              <w:spacing w:line="315" w:lineRule="exact"/>
              <w:ind w:leftChars="50" w:left="316" w:rightChars="50" w:right="105" w:hangingChars="100" w:hanging="211"/>
              <w:rPr>
                <w:rFonts w:hint="eastAsia"/>
              </w:rPr>
            </w:pPr>
            <w:r>
              <w:rPr>
                <w:rFonts w:hint="eastAsia"/>
              </w:rPr>
              <w:t>五、</w:t>
            </w:r>
            <w:r w:rsidRPr="00B2455F">
              <w:rPr>
                <w:rFonts w:hint="eastAsia"/>
                <w:spacing w:val="8"/>
              </w:rPr>
              <w:t>明定應</w:t>
            </w:r>
            <w:r w:rsidRPr="00B2455F">
              <w:rPr>
                <w:rFonts w:hint="eastAsia"/>
                <w:spacing w:val="8"/>
                <w:u w:val="single"/>
              </w:rPr>
              <w:t>繳納</w:t>
            </w:r>
            <w:r w:rsidRPr="00B2455F">
              <w:rPr>
                <w:rFonts w:hint="eastAsia"/>
                <w:spacing w:val="8"/>
              </w:rPr>
              <w:t>代金者之資料提供配合</w:t>
            </w:r>
            <w:r>
              <w:rPr>
                <w:rFonts w:hint="eastAsia"/>
              </w:rPr>
              <w:t>義務。</w:t>
            </w:r>
          </w:p>
        </w:tc>
      </w:tr>
    </w:tbl>
    <w:p w:rsidR="00C0680B" w:rsidRDefault="00C0680B" w:rsidP="00C0680B">
      <w:pPr>
        <w:rPr>
          <w:rFonts w:hint="eastAsia"/>
        </w:rPr>
      </w:pPr>
    </w:p>
    <w:p w:rsidR="00C0680B" w:rsidRPr="0057414E" w:rsidRDefault="0057414E" w:rsidP="0057414E">
      <w:pPr>
        <w:rPr>
          <w:rFonts w:hint="eastAsia"/>
        </w:rPr>
      </w:pPr>
      <w:r>
        <w:br w:type="page"/>
      </w:r>
    </w:p>
    <w:sectPr w:rsidR="00C0680B" w:rsidRPr="0057414E" w:rsidSect="00C0680B">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01C2" w:rsidRDefault="00FD01C2">
      <w:r>
        <w:separator/>
      </w:r>
    </w:p>
  </w:endnote>
  <w:endnote w:type="continuationSeparator" w:id="0">
    <w:p w:rsidR="00FD01C2" w:rsidRDefault="00FD0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0B83" w:rsidRPr="004C431C" w:rsidRDefault="004C431C" w:rsidP="004C431C">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75143E">
      <w:t>120</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0B83" w:rsidRPr="004C431C" w:rsidRDefault="004C431C" w:rsidP="004C431C">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75143E">
      <w:t>119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01C2" w:rsidRDefault="00FD01C2">
      <w:r>
        <w:separator/>
      </w:r>
    </w:p>
  </w:footnote>
  <w:footnote w:type="continuationSeparator" w:id="0">
    <w:p w:rsidR="00FD01C2" w:rsidRDefault="00FD01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0B83" w:rsidRPr="004C431C" w:rsidRDefault="004C431C" w:rsidP="004C431C">
    <w:pPr>
      <w:pStyle w:val="afffa"/>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3</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0B83" w:rsidRPr="004C431C" w:rsidRDefault="004C431C" w:rsidP="004C431C">
    <w:pPr>
      <w:pStyle w:val="afffa"/>
      <w:spacing w:line="210" w:lineRule="exact"/>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3</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80B"/>
    <w:rsid w:val="00021974"/>
    <w:rsid w:val="000322E4"/>
    <w:rsid w:val="00034179"/>
    <w:rsid w:val="0006260D"/>
    <w:rsid w:val="0007483B"/>
    <w:rsid w:val="00092EFA"/>
    <w:rsid w:val="000B190B"/>
    <w:rsid w:val="000C6344"/>
    <w:rsid w:val="000D2076"/>
    <w:rsid w:val="000E3372"/>
    <w:rsid w:val="000F1C64"/>
    <w:rsid w:val="000F48AA"/>
    <w:rsid w:val="001132D3"/>
    <w:rsid w:val="001166AB"/>
    <w:rsid w:val="00123301"/>
    <w:rsid w:val="00130626"/>
    <w:rsid w:val="001346DF"/>
    <w:rsid w:val="00152E55"/>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93B0A"/>
    <w:rsid w:val="002A04DC"/>
    <w:rsid w:val="002A509E"/>
    <w:rsid w:val="002C335B"/>
    <w:rsid w:val="003436AD"/>
    <w:rsid w:val="003516B8"/>
    <w:rsid w:val="00355CB3"/>
    <w:rsid w:val="00360394"/>
    <w:rsid w:val="00362E94"/>
    <w:rsid w:val="00372E8D"/>
    <w:rsid w:val="00387860"/>
    <w:rsid w:val="003A00D7"/>
    <w:rsid w:val="003A385A"/>
    <w:rsid w:val="003B341B"/>
    <w:rsid w:val="00400932"/>
    <w:rsid w:val="004034F0"/>
    <w:rsid w:val="004047CB"/>
    <w:rsid w:val="00405CC1"/>
    <w:rsid w:val="004126B4"/>
    <w:rsid w:val="00425411"/>
    <w:rsid w:val="0042704C"/>
    <w:rsid w:val="0044045C"/>
    <w:rsid w:val="00441B24"/>
    <w:rsid w:val="00443AB2"/>
    <w:rsid w:val="00453F8A"/>
    <w:rsid w:val="00473B4E"/>
    <w:rsid w:val="00485C17"/>
    <w:rsid w:val="004C431C"/>
    <w:rsid w:val="004D78BA"/>
    <w:rsid w:val="004E74DF"/>
    <w:rsid w:val="00542984"/>
    <w:rsid w:val="00552448"/>
    <w:rsid w:val="0057414E"/>
    <w:rsid w:val="005950D4"/>
    <w:rsid w:val="005B1DB0"/>
    <w:rsid w:val="00632430"/>
    <w:rsid w:val="00634E89"/>
    <w:rsid w:val="00652FFF"/>
    <w:rsid w:val="00655703"/>
    <w:rsid w:val="006873C4"/>
    <w:rsid w:val="006B2CB0"/>
    <w:rsid w:val="006B2D6E"/>
    <w:rsid w:val="006C626E"/>
    <w:rsid w:val="006C7F9F"/>
    <w:rsid w:val="006D7D23"/>
    <w:rsid w:val="006E2402"/>
    <w:rsid w:val="006E3C20"/>
    <w:rsid w:val="006F10CF"/>
    <w:rsid w:val="006F5861"/>
    <w:rsid w:val="00722A05"/>
    <w:rsid w:val="00732BD2"/>
    <w:rsid w:val="00735FD8"/>
    <w:rsid w:val="0075143E"/>
    <w:rsid w:val="007776A4"/>
    <w:rsid w:val="00781901"/>
    <w:rsid w:val="007908D5"/>
    <w:rsid w:val="00794FA3"/>
    <w:rsid w:val="007A1C27"/>
    <w:rsid w:val="007A4599"/>
    <w:rsid w:val="007B5BF4"/>
    <w:rsid w:val="007C4084"/>
    <w:rsid w:val="007D04A0"/>
    <w:rsid w:val="007E74DC"/>
    <w:rsid w:val="007F7A16"/>
    <w:rsid w:val="00861B21"/>
    <w:rsid w:val="00863C32"/>
    <w:rsid w:val="00864C67"/>
    <w:rsid w:val="00883D74"/>
    <w:rsid w:val="008A0C5D"/>
    <w:rsid w:val="008B4209"/>
    <w:rsid w:val="008B5250"/>
    <w:rsid w:val="008E5D88"/>
    <w:rsid w:val="0090241A"/>
    <w:rsid w:val="00926F56"/>
    <w:rsid w:val="00963798"/>
    <w:rsid w:val="00992003"/>
    <w:rsid w:val="009C16B2"/>
    <w:rsid w:val="009C3904"/>
    <w:rsid w:val="009D3F34"/>
    <w:rsid w:val="009E10F6"/>
    <w:rsid w:val="00A05B7F"/>
    <w:rsid w:val="00A0600A"/>
    <w:rsid w:val="00A13259"/>
    <w:rsid w:val="00A32A9C"/>
    <w:rsid w:val="00A678DC"/>
    <w:rsid w:val="00A74B3D"/>
    <w:rsid w:val="00A80A44"/>
    <w:rsid w:val="00A86BD4"/>
    <w:rsid w:val="00A876DC"/>
    <w:rsid w:val="00A90B83"/>
    <w:rsid w:val="00A950E9"/>
    <w:rsid w:val="00AA2ADF"/>
    <w:rsid w:val="00AC692A"/>
    <w:rsid w:val="00AC6A09"/>
    <w:rsid w:val="00AD1C28"/>
    <w:rsid w:val="00AD6810"/>
    <w:rsid w:val="00B15BB5"/>
    <w:rsid w:val="00B20C41"/>
    <w:rsid w:val="00B2455F"/>
    <w:rsid w:val="00B278AB"/>
    <w:rsid w:val="00B40364"/>
    <w:rsid w:val="00BA71D7"/>
    <w:rsid w:val="00BB5684"/>
    <w:rsid w:val="00BE0A55"/>
    <w:rsid w:val="00BF63AF"/>
    <w:rsid w:val="00C0680B"/>
    <w:rsid w:val="00C201E0"/>
    <w:rsid w:val="00C216C6"/>
    <w:rsid w:val="00C50091"/>
    <w:rsid w:val="00C84B2E"/>
    <w:rsid w:val="00C9556F"/>
    <w:rsid w:val="00C9653B"/>
    <w:rsid w:val="00CD541C"/>
    <w:rsid w:val="00CE016C"/>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2697"/>
    <w:rsid w:val="00DE0D1A"/>
    <w:rsid w:val="00DF37C2"/>
    <w:rsid w:val="00DF389A"/>
    <w:rsid w:val="00E049FB"/>
    <w:rsid w:val="00E10D3F"/>
    <w:rsid w:val="00E174AB"/>
    <w:rsid w:val="00E20354"/>
    <w:rsid w:val="00E21EEE"/>
    <w:rsid w:val="00E42982"/>
    <w:rsid w:val="00E51C63"/>
    <w:rsid w:val="00E62000"/>
    <w:rsid w:val="00E67FFE"/>
    <w:rsid w:val="00E72EE7"/>
    <w:rsid w:val="00EA02A7"/>
    <w:rsid w:val="00EC145C"/>
    <w:rsid w:val="00ED580D"/>
    <w:rsid w:val="00ED5C0E"/>
    <w:rsid w:val="00ED5E9D"/>
    <w:rsid w:val="00F1464A"/>
    <w:rsid w:val="00F30B58"/>
    <w:rsid w:val="00F474B2"/>
    <w:rsid w:val="00F61EC1"/>
    <w:rsid w:val="00F71E07"/>
    <w:rsid w:val="00F82284"/>
    <w:rsid w:val="00F85C4D"/>
    <w:rsid w:val="00F92C63"/>
    <w:rsid w:val="00FA2348"/>
    <w:rsid w:val="00FD01C2"/>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8D9CA17A-9A66-4758-B495-4553B1E9D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E6A56D-A056-4D17-B7DB-27B3842FA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6</Pages>
  <Words>565</Words>
  <Characters>3222</Characters>
  <Application>Microsoft Office Word</Application>
  <DocSecurity>0</DocSecurity>
  <Lines>26</Lines>
  <Paragraphs>7</Paragraphs>
  <ScaleCrop>false</ScaleCrop>
  <Company/>
  <LinksUpToDate>false</LinksUpToDate>
  <CharactersWithSpaces>3780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7號</dc:creator>
  <cp:keywords>10;8;3</cp:keywords>
  <dc:description>委119;委124;6;議案收文202103220940000</dc:description>
  <cp:lastModifiedBy>Windows 使用者</cp:lastModifiedBy>
  <cp:revision>2</cp:revision>
  <cp:lastPrinted>2004-10-07T02:24:00Z</cp:lastPrinted>
  <dcterms:created xsi:type="dcterms:W3CDTF">2023-10-26T09:28:00Z</dcterms:created>
  <dcterms:modified xsi:type="dcterms:W3CDTF">2023-10-26T09:28:00Z</dcterms:modified>
</cp:coreProperties>
</file>