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69"/>
      </w:tblGrid>
      <w:tr w:rsidR="000E4101" w:rsidRPr="000E4101" w14:paraId="13065E68" w14:textId="77777777" w:rsidTr="007C07AA">
        <w:tc>
          <w:tcPr>
            <w:tcW w:w="3369" w:type="dxa"/>
            <w:shd w:val="clear" w:color="auto" w:fill="auto"/>
          </w:tcPr>
          <w:p w14:paraId="1923244C" w14:textId="77777777" w:rsidR="00811136" w:rsidRPr="000E4101" w:rsidRDefault="00811136" w:rsidP="007C07AA">
            <w:pPr>
              <w:spacing w:line="360" w:lineRule="exact"/>
              <w:ind w:right="34"/>
              <w:jc w:val="distribute"/>
              <w:rPr>
                <w:rFonts w:ascii="標楷體" w:eastAsia="標楷體" w:hAnsi="標楷體"/>
                <w:b/>
                <w:color w:val="000000" w:themeColor="text1"/>
                <w:sz w:val="28"/>
                <w:szCs w:val="28"/>
              </w:rPr>
            </w:pPr>
            <w:r w:rsidRPr="000E4101">
              <w:rPr>
                <w:rFonts w:ascii="標楷體" w:eastAsia="標楷體" w:hAnsi="標楷體" w:hint="eastAsia"/>
                <w:b/>
                <w:color w:val="000000" w:themeColor="text1"/>
                <w:sz w:val="28"/>
                <w:szCs w:val="28"/>
              </w:rPr>
              <w:t>僅供委員問政所需參考</w:t>
            </w:r>
          </w:p>
          <w:p w14:paraId="74343C9E" w14:textId="77777777" w:rsidR="00811136" w:rsidRPr="000E4101" w:rsidRDefault="00811136" w:rsidP="007C07AA">
            <w:pPr>
              <w:spacing w:line="360" w:lineRule="exact"/>
              <w:ind w:right="34"/>
              <w:jc w:val="distribute"/>
              <w:rPr>
                <w:rFonts w:ascii="標楷體" w:eastAsia="標楷體" w:hAnsi="標楷體"/>
                <w:color w:val="000000" w:themeColor="text1"/>
                <w:sz w:val="28"/>
                <w:szCs w:val="28"/>
              </w:rPr>
            </w:pPr>
            <w:r w:rsidRPr="000E4101">
              <w:rPr>
                <w:rFonts w:ascii="標楷體" w:eastAsia="標楷體" w:hAnsi="標楷體" w:hint="eastAsia"/>
                <w:b/>
                <w:color w:val="000000" w:themeColor="text1"/>
                <w:sz w:val="28"/>
                <w:szCs w:val="28"/>
              </w:rPr>
              <w:t>不代表本院意見或立場</w:t>
            </w:r>
          </w:p>
        </w:tc>
      </w:tr>
    </w:tbl>
    <w:p w14:paraId="4C93485A" w14:textId="76249787" w:rsidR="000466A2" w:rsidRPr="000E4101" w:rsidRDefault="000466A2" w:rsidP="000466A2">
      <w:pPr>
        <w:wordWrap w:val="0"/>
        <w:spacing w:beforeLines="50" w:before="180" w:afterLines="50" w:after="180" w:line="500" w:lineRule="exact"/>
        <w:ind w:right="651" w:firstLineChars="1506" w:firstLine="4824"/>
        <w:jc w:val="right"/>
        <w:rPr>
          <w:rFonts w:ascii="標楷體" w:eastAsia="標楷體" w:hAnsi="標楷體"/>
          <w:b/>
          <w:color w:val="000000" w:themeColor="text1"/>
          <w:sz w:val="32"/>
          <w:szCs w:val="32"/>
        </w:rPr>
      </w:pPr>
      <w:r w:rsidRPr="000E4101">
        <w:rPr>
          <w:rFonts w:ascii="標楷體" w:eastAsia="標楷體" w:hAnsi="標楷體" w:hint="eastAsia"/>
          <w:b/>
          <w:color w:val="000000" w:themeColor="text1"/>
          <w:sz w:val="32"/>
          <w:szCs w:val="32"/>
        </w:rPr>
        <w:t xml:space="preserve">　編號：</w:t>
      </w:r>
      <w:r w:rsidR="004D73B5">
        <w:rPr>
          <w:rFonts w:ascii="標楷體" w:eastAsia="標楷體" w:hAnsi="標楷體" w:hint="eastAsia"/>
          <w:b/>
          <w:color w:val="000000" w:themeColor="text1"/>
          <w:sz w:val="32"/>
          <w:szCs w:val="32"/>
        </w:rPr>
        <w:t>2</w:t>
      </w:r>
      <w:r w:rsidR="004D73B5">
        <w:rPr>
          <w:rFonts w:ascii="標楷體" w:eastAsia="標楷體" w:hAnsi="標楷體"/>
          <w:b/>
          <w:color w:val="000000" w:themeColor="text1"/>
          <w:sz w:val="32"/>
          <w:szCs w:val="32"/>
        </w:rPr>
        <w:t>372</w:t>
      </w:r>
      <w:r w:rsidR="00B94FBF" w:rsidRPr="000E4101">
        <w:rPr>
          <w:rFonts w:ascii="標楷體" w:eastAsia="標楷體" w:hAnsi="標楷體"/>
          <w:b/>
          <w:color w:val="000000" w:themeColor="text1"/>
          <w:sz w:val="32"/>
          <w:szCs w:val="32"/>
        </w:rPr>
        <w:t xml:space="preserve">    </w:t>
      </w:r>
      <w:r w:rsidRPr="000E4101">
        <w:rPr>
          <w:rFonts w:ascii="標楷體" w:eastAsia="標楷體" w:hAnsi="標楷體" w:hint="eastAsia"/>
          <w:b/>
          <w:color w:val="000000" w:themeColor="text1"/>
          <w:sz w:val="32"/>
          <w:szCs w:val="32"/>
        </w:rPr>
        <w:t xml:space="preserve">　　</w:t>
      </w:r>
    </w:p>
    <w:p w14:paraId="494B7B2A" w14:textId="0C6A3FD0" w:rsidR="000466A2" w:rsidRPr="000E4101" w:rsidRDefault="000466A2" w:rsidP="000466A2">
      <w:pPr>
        <w:spacing w:beforeLines="50" w:before="180" w:afterLines="50" w:after="180" w:line="500" w:lineRule="exact"/>
        <w:jc w:val="center"/>
        <w:rPr>
          <w:rFonts w:ascii="標楷體" w:eastAsia="標楷體" w:hAnsi="標楷體"/>
          <w:b/>
          <w:color w:val="000000" w:themeColor="text1"/>
          <w:sz w:val="36"/>
          <w:szCs w:val="36"/>
        </w:rPr>
      </w:pPr>
      <w:r w:rsidRPr="000E4101">
        <w:rPr>
          <w:rFonts w:ascii="標楷體" w:eastAsia="標楷體" w:hAnsi="標楷體" w:hint="eastAsia"/>
          <w:b/>
          <w:color w:val="000000" w:themeColor="text1"/>
          <w:sz w:val="36"/>
          <w:szCs w:val="36"/>
        </w:rPr>
        <w:t>議題</w:t>
      </w:r>
      <w:proofErr w:type="gramStart"/>
      <w:r w:rsidRPr="000E4101">
        <w:rPr>
          <w:rFonts w:ascii="標楷體" w:eastAsia="標楷體" w:hAnsi="標楷體" w:hint="eastAsia"/>
          <w:b/>
          <w:color w:val="000000" w:themeColor="text1"/>
          <w:sz w:val="36"/>
          <w:szCs w:val="36"/>
        </w:rPr>
        <w:t>研</w:t>
      </w:r>
      <w:proofErr w:type="gramEnd"/>
      <w:r w:rsidRPr="000E4101">
        <w:rPr>
          <w:rFonts w:ascii="標楷體" w:eastAsia="標楷體" w:hAnsi="標楷體" w:hint="eastAsia"/>
          <w:b/>
          <w:color w:val="000000" w:themeColor="text1"/>
          <w:sz w:val="36"/>
          <w:szCs w:val="36"/>
        </w:rPr>
        <w:t>析</w:t>
      </w:r>
    </w:p>
    <w:p w14:paraId="5C743CD5" w14:textId="77777777" w:rsidR="004C3464" w:rsidRPr="000E4101" w:rsidRDefault="00DA2F14" w:rsidP="004C3464">
      <w:pPr>
        <w:overflowPunct w:val="0"/>
        <w:spacing w:before="100" w:beforeAutospacing="1" w:after="100" w:afterAutospacing="1" w:line="440" w:lineRule="exact"/>
        <w:jc w:val="both"/>
        <w:rPr>
          <w:rFonts w:ascii="標楷體" w:eastAsia="標楷體" w:hAnsi="標楷體"/>
          <w:b/>
          <w:color w:val="000000" w:themeColor="text1"/>
          <w:sz w:val="32"/>
          <w:szCs w:val="32"/>
        </w:rPr>
      </w:pPr>
      <w:r w:rsidRPr="000E4101">
        <w:rPr>
          <w:rFonts w:ascii="標楷體" w:eastAsia="標楷體" w:hAnsi="標楷體" w:hint="eastAsia"/>
          <w:b/>
          <w:color w:val="000000" w:themeColor="text1"/>
          <w:sz w:val="32"/>
          <w:szCs w:val="32"/>
        </w:rPr>
        <w:t>一、</w:t>
      </w:r>
      <w:r w:rsidR="00E32252" w:rsidRPr="000E4101">
        <w:rPr>
          <w:rFonts w:ascii="標楷體" w:eastAsia="標楷體" w:hAnsi="標楷體" w:hint="eastAsia"/>
          <w:b/>
          <w:color w:val="000000" w:themeColor="text1"/>
          <w:sz w:val="32"/>
          <w:szCs w:val="32"/>
        </w:rPr>
        <w:t>題</w:t>
      </w:r>
      <w:r w:rsidR="00E75247" w:rsidRPr="000E4101">
        <w:rPr>
          <w:rFonts w:ascii="標楷體" w:eastAsia="標楷體" w:hAnsi="標楷體" w:hint="eastAsia"/>
          <w:b/>
          <w:color w:val="000000" w:themeColor="text1"/>
          <w:sz w:val="32"/>
          <w:szCs w:val="32"/>
        </w:rPr>
        <w:t>目</w:t>
      </w:r>
      <w:r w:rsidR="00E32252" w:rsidRPr="000E4101">
        <w:rPr>
          <w:rFonts w:ascii="標楷體" w:eastAsia="標楷體" w:hAnsi="標楷體" w:hint="eastAsia"/>
          <w:b/>
          <w:color w:val="000000" w:themeColor="text1"/>
          <w:sz w:val="32"/>
          <w:szCs w:val="32"/>
        </w:rPr>
        <w:t>：</w:t>
      </w:r>
      <w:r w:rsidR="00DD0EB4" w:rsidRPr="000E4101">
        <w:rPr>
          <w:rFonts w:ascii="標楷體" w:eastAsia="標楷體" w:hAnsi="標楷體" w:hint="eastAsia"/>
          <w:b/>
          <w:color w:val="000000" w:themeColor="text1"/>
          <w:sz w:val="32"/>
          <w:szCs w:val="32"/>
        </w:rPr>
        <w:t>國會改革議題-</w:t>
      </w:r>
      <w:r w:rsidR="001B6068" w:rsidRPr="000E4101">
        <w:rPr>
          <w:rFonts w:ascii="標楷體" w:eastAsia="標楷體" w:hAnsi="標楷體" w:hint="eastAsia"/>
          <w:b/>
          <w:color w:val="000000" w:themeColor="text1"/>
          <w:sz w:val="32"/>
          <w:szCs w:val="32"/>
        </w:rPr>
        <w:t>美國國會議員</w:t>
      </w:r>
      <w:r w:rsidR="00BF4BB5" w:rsidRPr="000E4101">
        <w:rPr>
          <w:rFonts w:ascii="標楷體" w:eastAsia="標楷體" w:hAnsi="標楷體" w:hint="eastAsia"/>
          <w:b/>
          <w:color w:val="000000" w:themeColor="text1"/>
          <w:sz w:val="32"/>
          <w:szCs w:val="32"/>
        </w:rPr>
        <w:t>義務權益暨</w:t>
      </w:r>
      <w:r w:rsidR="001B6068" w:rsidRPr="000E4101">
        <w:rPr>
          <w:rFonts w:ascii="標楷體" w:eastAsia="標楷體" w:hAnsi="標楷體" w:hint="eastAsia"/>
          <w:b/>
          <w:color w:val="000000" w:themeColor="text1"/>
          <w:sz w:val="32"/>
          <w:szCs w:val="32"/>
        </w:rPr>
        <w:t>行為規範</w:t>
      </w:r>
      <w:r w:rsidR="004C3464" w:rsidRPr="000E4101">
        <w:rPr>
          <w:rFonts w:ascii="標楷體" w:eastAsia="標楷體" w:hAnsi="標楷體" w:hint="eastAsia"/>
          <w:b/>
          <w:color w:val="000000" w:themeColor="text1"/>
          <w:sz w:val="32"/>
          <w:szCs w:val="32"/>
        </w:rPr>
        <w:t xml:space="preserve"> </w:t>
      </w:r>
    </w:p>
    <w:p w14:paraId="4A46B114" w14:textId="68D84DA7" w:rsidR="00E32252" w:rsidRPr="000E4101" w:rsidRDefault="004C3464" w:rsidP="004C3464">
      <w:pPr>
        <w:overflowPunct w:val="0"/>
        <w:spacing w:before="100" w:beforeAutospacing="1" w:after="100" w:afterAutospacing="1" w:line="440" w:lineRule="exact"/>
        <w:jc w:val="both"/>
        <w:rPr>
          <w:rFonts w:ascii="標楷體" w:eastAsia="標楷體" w:hAnsi="標楷體"/>
          <w:b/>
          <w:color w:val="000000" w:themeColor="text1"/>
          <w:sz w:val="32"/>
          <w:szCs w:val="32"/>
        </w:rPr>
      </w:pPr>
      <w:r w:rsidRPr="000E4101">
        <w:rPr>
          <w:rFonts w:ascii="標楷體" w:eastAsia="標楷體" w:hAnsi="標楷體" w:hint="eastAsia"/>
          <w:b/>
          <w:color w:val="000000" w:themeColor="text1"/>
          <w:sz w:val="32"/>
          <w:szCs w:val="32"/>
        </w:rPr>
        <w:t xml:space="preserve">         </w:t>
      </w:r>
      <w:r w:rsidR="001B6068" w:rsidRPr="000E4101">
        <w:rPr>
          <w:rFonts w:ascii="標楷體" w:eastAsia="標楷體" w:hAnsi="標楷體" w:hint="eastAsia"/>
          <w:b/>
          <w:color w:val="000000" w:themeColor="text1"/>
          <w:sz w:val="32"/>
          <w:szCs w:val="32"/>
        </w:rPr>
        <w:t>相關法制</w:t>
      </w:r>
      <w:proofErr w:type="gramStart"/>
      <w:r w:rsidR="001B6068" w:rsidRPr="000E4101">
        <w:rPr>
          <w:rFonts w:ascii="標楷體" w:eastAsia="標楷體" w:hAnsi="標楷體" w:hint="eastAsia"/>
          <w:b/>
          <w:color w:val="000000" w:themeColor="text1"/>
          <w:sz w:val="32"/>
          <w:szCs w:val="32"/>
        </w:rPr>
        <w:t>研</w:t>
      </w:r>
      <w:proofErr w:type="gramEnd"/>
      <w:r w:rsidR="001B6068" w:rsidRPr="000E4101">
        <w:rPr>
          <w:rFonts w:ascii="標楷體" w:eastAsia="標楷體" w:hAnsi="標楷體" w:hint="eastAsia"/>
          <w:b/>
          <w:color w:val="000000" w:themeColor="text1"/>
          <w:sz w:val="32"/>
          <w:szCs w:val="32"/>
        </w:rPr>
        <w:t>析</w:t>
      </w:r>
    </w:p>
    <w:p w14:paraId="15042CC7" w14:textId="0391A421" w:rsidR="00DA2F14" w:rsidRPr="000E4101" w:rsidRDefault="00DA2F14" w:rsidP="007A4D19">
      <w:pPr>
        <w:overflowPunct w:val="0"/>
        <w:spacing w:before="100" w:beforeAutospacing="1" w:after="100" w:afterAutospacing="1" w:line="440" w:lineRule="exact"/>
        <w:ind w:left="708" w:hangingChars="221" w:hanging="708"/>
        <w:jc w:val="both"/>
        <w:rPr>
          <w:rFonts w:ascii="標楷體" w:eastAsia="標楷體" w:hAnsi="標楷體"/>
          <w:b/>
          <w:color w:val="000000" w:themeColor="text1"/>
          <w:sz w:val="32"/>
          <w:szCs w:val="32"/>
        </w:rPr>
      </w:pPr>
      <w:r w:rsidRPr="000E4101">
        <w:rPr>
          <w:rFonts w:ascii="標楷體" w:eastAsia="標楷體" w:hAnsi="標楷體" w:hint="eastAsia"/>
          <w:b/>
          <w:color w:val="000000" w:themeColor="text1"/>
          <w:sz w:val="32"/>
          <w:szCs w:val="32"/>
        </w:rPr>
        <w:t>二、</w:t>
      </w:r>
      <w:r w:rsidR="0077613E" w:rsidRPr="000E4101">
        <w:rPr>
          <w:rFonts w:ascii="標楷體" w:eastAsia="標楷體" w:hAnsi="標楷體" w:hint="eastAsia"/>
          <w:b/>
          <w:color w:val="000000" w:themeColor="text1"/>
          <w:sz w:val="32"/>
          <w:szCs w:val="32"/>
        </w:rPr>
        <w:t>議題</w:t>
      </w:r>
      <w:r w:rsidRPr="000E4101">
        <w:rPr>
          <w:rFonts w:ascii="標楷體" w:eastAsia="標楷體" w:hAnsi="標楷體" w:hint="eastAsia"/>
          <w:b/>
          <w:color w:val="000000" w:themeColor="text1"/>
          <w:sz w:val="32"/>
          <w:szCs w:val="32"/>
        </w:rPr>
        <w:t>所涉</w:t>
      </w:r>
      <w:r w:rsidR="00E75247" w:rsidRPr="000E4101">
        <w:rPr>
          <w:rFonts w:ascii="標楷體" w:eastAsia="標楷體" w:hAnsi="標楷體" w:hint="eastAsia"/>
          <w:b/>
          <w:color w:val="000000" w:themeColor="text1"/>
          <w:sz w:val="32"/>
          <w:szCs w:val="32"/>
        </w:rPr>
        <w:t>法</w:t>
      </w:r>
      <w:r w:rsidR="00CC135D" w:rsidRPr="000E4101">
        <w:rPr>
          <w:rFonts w:ascii="標楷體" w:eastAsia="標楷體" w:hAnsi="標楷體" w:hint="eastAsia"/>
          <w:b/>
          <w:color w:val="000000" w:themeColor="text1"/>
          <w:sz w:val="32"/>
          <w:szCs w:val="32"/>
        </w:rPr>
        <w:t>規</w:t>
      </w:r>
    </w:p>
    <w:p w14:paraId="5C367FF8" w14:textId="21001454" w:rsidR="00A84C93" w:rsidRPr="000E4101" w:rsidRDefault="00D20783" w:rsidP="00D20783">
      <w:pPr>
        <w:overflowPunct w:val="0"/>
        <w:spacing w:line="440" w:lineRule="exact"/>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 xml:space="preserve">　　</w:t>
      </w:r>
      <w:r w:rsidR="00144CB6" w:rsidRPr="000E4101">
        <w:rPr>
          <w:rFonts w:ascii="標楷體" w:eastAsia="標楷體" w:hAnsi="標楷體" w:hint="eastAsia"/>
          <w:color w:val="000000" w:themeColor="text1"/>
          <w:sz w:val="28"/>
          <w:szCs w:val="28"/>
        </w:rPr>
        <w:t xml:space="preserve"> </w:t>
      </w:r>
      <w:r w:rsidR="001B6068" w:rsidRPr="000E4101">
        <w:rPr>
          <w:rFonts w:ascii="標楷體" w:eastAsia="標楷體" w:hAnsi="標楷體" w:hint="eastAsia"/>
          <w:color w:val="000000" w:themeColor="text1"/>
          <w:sz w:val="28"/>
          <w:szCs w:val="28"/>
        </w:rPr>
        <w:t>立法委員行為法</w:t>
      </w:r>
      <w:bookmarkStart w:id="0" w:name="_GoBack"/>
      <w:bookmarkEnd w:id="0"/>
    </w:p>
    <w:p w14:paraId="31D83758" w14:textId="340BD3FB" w:rsidR="00DA2F14" w:rsidRPr="000E4101" w:rsidRDefault="00DA2F14" w:rsidP="007A4D19">
      <w:pPr>
        <w:overflowPunct w:val="0"/>
        <w:spacing w:beforeLines="50" w:before="180" w:afterLines="50" w:after="180" w:line="440" w:lineRule="exact"/>
        <w:ind w:left="708" w:hangingChars="221" w:hanging="708"/>
        <w:jc w:val="both"/>
        <w:rPr>
          <w:rFonts w:ascii="標楷體" w:eastAsia="標楷體" w:hAnsi="標楷體"/>
          <w:b/>
          <w:color w:val="000000" w:themeColor="text1"/>
          <w:sz w:val="32"/>
          <w:szCs w:val="32"/>
        </w:rPr>
      </w:pPr>
      <w:r w:rsidRPr="000E4101">
        <w:rPr>
          <w:rFonts w:ascii="標楷體" w:eastAsia="標楷體" w:hAnsi="標楷體" w:hint="eastAsia"/>
          <w:b/>
          <w:color w:val="000000" w:themeColor="text1"/>
          <w:sz w:val="32"/>
          <w:szCs w:val="32"/>
        </w:rPr>
        <w:t>三、</w:t>
      </w:r>
      <w:r w:rsidR="0077613E" w:rsidRPr="000E4101">
        <w:rPr>
          <w:rFonts w:ascii="標楷體" w:eastAsia="標楷體" w:hAnsi="標楷體" w:hint="eastAsia"/>
          <w:b/>
          <w:color w:val="000000" w:themeColor="text1"/>
          <w:sz w:val="32"/>
          <w:szCs w:val="32"/>
        </w:rPr>
        <w:t>背景說明</w:t>
      </w:r>
    </w:p>
    <w:p w14:paraId="019DF7C2" w14:textId="16FBE2F0" w:rsidR="00264FE3" w:rsidRPr="000E4101" w:rsidRDefault="008A0E0C" w:rsidP="00344B32">
      <w:pPr>
        <w:overflowPunct w:val="0"/>
        <w:spacing w:before="100" w:beforeAutospacing="1" w:after="100" w:afterAutospacing="1" w:line="440" w:lineRule="exact"/>
        <w:ind w:firstLineChars="200" w:firstLine="560"/>
        <w:jc w:val="both"/>
        <w:rPr>
          <w:rFonts w:ascii="標楷體" w:eastAsia="標楷體" w:hAnsi="標楷體"/>
          <w:color w:val="000000" w:themeColor="text1"/>
          <w:sz w:val="28"/>
          <w:szCs w:val="28"/>
        </w:rPr>
      </w:pPr>
      <w:bookmarkStart w:id="1" w:name="_Hlk149118728"/>
      <w:r w:rsidRPr="000E4101">
        <w:rPr>
          <w:rFonts w:ascii="標楷體" w:eastAsia="標楷體" w:hAnsi="標楷體" w:hint="eastAsia"/>
          <w:color w:val="000000" w:themeColor="text1"/>
          <w:sz w:val="28"/>
          <w:szCs w:val="28"/>
        </w:rPr>
        <w:t>論及國會議員行為規範法制的發展，美國無疑是</w:t>
      </w:r>
      <w:r w:rsidR="00144188" w:rsidRPr="000E4101">
        <w:rPr>
          <w:rFonts w:ascii="標楷體" w:eastAsia="標楷體" w:hAnsi="標楷體" w:hint="eastAsia"/>
          <w:color w:val="000000" w:themeColor="text1"/>
          <w:sz w:val="28"/>
          <w:szCs w:val="28"/>
        </w:rPr>
        <w:t>代表性</w:t>
      </w:r>
      <w:r w:rsidRPr="000E4101">
        <w:rPr>
          <w:rFonts w:ascii="標楷體" w:eastAsia="標楷體" w:hAnsi="標楷體" w:hint="eastAsia"/>
          <w:color w:val="000000" w:themeColor="text1"/>
          <w:sz w:val="28"/>
          <w:szCs w:val="28"/>
        </w:rPr>
        <w:t>國家。</w:t>
      </w:r>
      <w:r w:rsidR="00CE5E81" w:rsidRPr="000E4101">
        <w:rPr>
          <w:rFonts w:ascii="標楷體" w:eastAsia="標楷體" w:hAnsi="標楷體" w:hint="eastAsia"/>
          <w:color w:val="000000" w:themeColor="text1"/>
          <w:sz w:val="28"/>
          <w:szCs w:val="28"/>
        </w:rPr>
        <w:t>美國</w:t>
      </w:r>
      <w:r w:rsidR="009C3895" w:rsidRPr="000E4101">
        <w:rPr>
          <w:rFonts w:ascii="標楷體" w:eastAsia="標楷體" w:hAnsi="標楷體" w:hint="eastAsia"/>
          <w:color w:val="000000" w:themeColor="text1"/>
          <w:sz w:val="28"/>
          <w:szCs w:val="28"/>
        </w:rPr>
        <w:t>立法部門由國會</w:t>
      </w:r>
      <w:r w:rsidR="00702F89" w:rsidRPr="000E4101">
        <w:rPr>
          <w:rFonts w:ascii="標楷體" w:eastAsia="標楷體" w:hAnsi="標楷體" w:hint="eastAsia"/>
          <w:color w:val="000000" w:themeColor="text1"/>
          <w:sz w:val="28"/>
          <w:szCs w:val="28"/>
        </w:rPr>
        <w:t>兩院所構成，分別是參議院</w:t>
      </w:r>
      <w:r w:rsidR="001366C6" w:rsidRPr="000E4101">
        <w:rPr>
          <w:rFonts w:ascii="標楷體" w:eastAsia="標楷體" w:hAnsi="標楷體" w:hint="eastAsia"/>
          <w:color w:val="000000" w:themeColor="text1"/>
          <w:sz w:val="28"/>
          <w:szCs w:val="28"/>
        </w:rPr>
        <w:t>（</w:t>
      </w:r>
      <w:r w:rsidR="00702F89" w:rsidRPr="000E4101">
        <w:rPr>
          <w:rFonts w:ascii="標楷體" w:eastAsia="標楷體" w:hAnsi="標楷體" w:hint="eastAsia"/>
          <w:color w:val="000000" w:themeColor="text1"/>
          <w:sz w:val="28"/>
          <w:szCs w:val="28"/>
        </w:rPr>
        <w:t>The Senate</w:t>
      </w:r>
      <w:r w:rsidR="001366C6" w:rsidRPr="000E4101">
        <w:rPr>
          <w:rFonts w:ascii="標楷體" w:eastAsia="標楷體" w:hAnsi="標楷體" w:hint="eastAsia"/>
          <w:color w:val="000000" w:themeColor="text1"/>
          <w:sz w:val="28"/>
          <w:szCs w:val="28"/>
        </w:rPr>
        <w:t>）</w:t>
      </w:r>
      <w:r w:rsidR="00702F89" w:rsidRPr="000E4101">
        <w:rPr>
          <w:rFonts w:ascii="標楷體" w:eastAsia="標楷體" w:hAnsi="標楷體" w:hint="eastAsia"/>
          <w:color w:val="000000" w:themeColor="text1"/>
          <w:sz w:val="28"/>
          <w:szCs w:val="28"/>
        </w:rPr>
        <w:t>和眾議院</w:t>
      </w:r>
      <w:r w:rsidR="001366C6" w:rsidRPr="000E4101">
        <w:rPr>
          <w:rFonts w:ascii="標楷體" w:eastAsia="標楷體" w:hAnsi="標楷體" w:hint="eastAsia"/>
          <w:color w:val="000000" w:themeColor="text1"/>
          <w:sz w:val="28"/>
          <w:szCs w:val="28"/>
        </w:rPr>
        <w:t>（</w:t>
      </w:r>
      <w:r w:rsidR="00734656" w:rsidRPr="000E4101">
        <w:rPr>
          <w:rFonts w:ascii="標楷體" w:eastAsia="標楷體" w:hAnsi="標楷體" w:hint="eastAsia"/>
          <w:color w:val="000000" w:themeColor="text1"/>
          <w:sz w:val="28"/>
          <w:szCs w:val="28"/>
        </w:rPr>
        <w:t>The House of Representatives</w:t>
      </w:r>
      <w:r w:rsidR="001366C6" w:rsidRPr="000E4101">
        <w:rPr>
          <w:rFonts w:ascii="標楷體" w:eastAsia="標楷體" w:hAnsi="標楷體" w:hint="eastAsia"/>
          <w:color w:val="000000" w:themeColor="text1"/>
          <w:sz w:val="28"/>
          <w:szCs w:val="28"/>
        </w:rPr>
        <w:t>）</w:t>
      </w:r>
      <w:r w:rsidR="00A05730" w:rsidRPr="000E4101">
        <w:rPr>
          <w:rFonts w:ascii="標楷體" w:eastAsia="標楷體" w:hAnsi="標楷體" w:hint="eastAsia"/>
          <w:color w:val="000000" w:themeColor="text1"/>
          <w:sz w:val="28"/>
          <w:szCs w:val="28"/>
        </w:rPr>
        <w:t>，每</w:t>
      </w:r>
      <w:r w:rsidR="009C3895" w:rsidRPr="000E4101">
        <w:rPr>
          <w:rFonts w:ascii="標楷體" w:eastAsia="標楷體" w:hAnsi="標楷體" w:hint="eastAsia"/>
          <w:color w:val="000000" w:themeColor="text1"/>
          <w:sz w:val="28"/>
          <w:szCs w:val="28"/>
        </w:rPr>
        <w:t>位議員</w:t>
      </w:r>
      <w:r w:rsidR="00144188" w:rsidRPr="000E4101">
        <w:rPr>
          <w:rFonts w:ascii="標楷體" w:eastAsia="標楷體" w:hAnsi="標楷體" w:hint="eastAsia"/>
          <w:color w:val="000000" w:themeColor="text1"/>
          <w:sz w:val="28"/>
          <w:szCs w:val="28"/>
        </w:rPr>
        <w:t>由該州的公民直接選舉。眾議員席次為按該州的人口數所產生</w:t>
      </w:r>
      <w:r w:rsidR="00702F89" w:rsidRPr="000E4101">
        <w:rPr>
          <w:rFonts w:ascii="標楷體" w:eastAsia="標楷體" w:hAnsi="標楷體" w:hint="eastAsia"/>
          <w:color w:val="000000" w:themeColor="text1"/>
          <w:sz w:val="28"/>
          <w:szCs w:val="28"/>
        </w:rPr>
        <w:t>，全國共有435</w:t>
      </w:r>
      <w:r w:rsidR="00144188" w:rsidRPr="000E4101">
        <w:rPr>
          <w:rFonts w:ascii="標楷體" w:eastAsia="標楷體" w:hAnsi="標楷體" w:hint="eastAsia"/>
          <w:color w:val="000000" w:themeColor="text1"/>
          <w:sz w:val="28"/>
          <w:szCs w:val="28"/>
        </w:rPr>
        <w:t>席。參議員席次為</w:t>
      </w:r>
      <w:r w:rsidR="00702F89" w:rsidRPr="000E4101">
        <w:rPr>
          <w:rFonts w:ascii="標楷體" w:eastAsia="標楷體" w:hAnsi="標楷體" w:hint="eastAsia"/>
          <w:color w:val="000000" w:themeColor="text1"/>
          <w:sz w:val="28"/>
          <w:szCs w:val="28"/>
        </w:rPr>
        <w:t>每州兩席，共100</w:t>
      </w:r>
      <w:r w:rsidR="009E2698" w:rsidRPr="000E4101">
        <w:rPr>
          <w:rFonts w:ascii="標楷體" w:eastAsia="標楷體" w:hAnsi="標楷體" w:hint="eastAsia"/>
          <w:color w:val="000000" w:themeColor="text1"/>
          <w:sz w:val="28"/>
          <w:szCs w:val="28"/>
        </w:rPr>
        <w:t>席。眾議員任期2年，參議員任期6</w:t>
      </w:r>
      <w:r w:rsidR="00702F89" w:rsidRPr="000E4101">
        <w:rPr>
          <w:rFonts w:ascii="標楷體" w:eastAsia="標楷體" w:hAnsi="標楷體" w:hint="eastAsia"/>
          <w:color w:val="000000" w:themeColor="text1"/>
          <w:sz w:val="28"/>
          <w:szCs w:val="28"/>
        </w:rPr>
        <w:t>年</w:t>
      </w:r>
      <w:r w:rsidR="009E2698" w:rsidRPr="000E4101">
        <w:rPr>
          <w:rStyle w:val="ad"/>
          <w:rFonts w:ascii="標楷體" w:eastAsia="標楷體" w:hAnsi="標楷體"/>
          <w:color w:val="000000" w:themeColor="text1"/>
          <w:sz w:val="28"/>
          <w:szCs w:val="28"/>
        </w:rPr>
        <w:footnoteReference w:id="1"/>
      </w:r>
      <w:r w:rsidR="009D6C79" w:rsidRPr="000E4101">
        <w:rPr>
          <w:rFonts w:ascii="標楷體" w:eastAsia="標楷體" w:hAnsi="標楷體" w:hint="eastAsia"/>
          <w:color w:val="000000" w:themeColor="text1"/>
          <w:sz w:val="28"/>
          <w:szCs w:val="28"/>
        </w:rPr>
        <w:t>，並</w:t>
      </w:r>
      <w:r w:rsidR="00144188" w:rsidRPr="000E4101">
        <w:rPr>
          <w:rFonts w:ascii="標楷體" w:eastAsia="標楷體" w:hAnsi="標楷體" w:hint="eastAsia"/>
          <w:color w:val="000000" w:themeColor="text1"/>
          <w:sz w:val="28"/>
          <w:szCs w:val="28"/>
        </w:rPr>
        <w:t>定</w:t>
      </w:r>
      <w:r w:rsidR="009D6C79" w:rsidRPr="000E4101">
        <w:rPr>
          <w:rFonts w:ascii="標楷體" w:eastAsia="標楷體" w:hAnsi="標楷體" w:hint="eastAsia"/>
          <w:color w:val="000000" w:themeColor="text1"/>
          <w:sz w:val="28"/>
          <w:szCs w:val="28"/>
        </w:rPr>
        <w:t>有相關倫理守則，</w:t>
      </w:r>
      <w:r w:rsidR="00F56985" w:rsidRPr="000E4101">
        <w:rPr>
          <w:rFonts w:ascii="標楷體" w:eastAsia="標楷體" w:hAnsi="標楷體" w:hint="eastAsia"/>
          <w:color w:val="000000" w:themeColor="text1"/>
          <w:sz w:val="28"/>
          <w:szCs w:val="28"/>
        </w:rPr>
        <w:t>規範國會議員的服務倫理和利益迴避行為。</w:t>
      </w:r>
      <w:proofErr w:type="gramStart"/>
      <w:r w:rsidR="00A33F8A" w:rsidRPr="000E4101">
        <w:rPr>
          <w:rFonts w:ascii="標楷體" w:eastAsia="標楷體" w:hAnsi="標楷體" w:hint="eastAsia"/>
          <w:color w:val="000000" w:themeColor="text1"/>
          <w:sz w:val="28"/>
          <w:szCs w:val="28"/>
        </w:rPr>
        <w:t>鑑</w:t>
      </w:r>
      <w:proofErr w:type="gramEnd"/>
      <w:r w:rsidR="00A33F8A" w:rsidRPr="000E4101">
        <w:rPr>
          <w:rFonts w:ascii="標楷體" w:eastAsia="標楷體" w:hAnsi="標楷體" w:hint="eastAsia"/>
          <w:color w:val="000000" w:themeColor="text1"/>
          <w:sz w:val="28"/>
          <w:szCs w:val="28"/>
        </w:rPr>
        <w:t>於</w:t>
      </w:r>
      <w:r w:rsidR="00144188" w:rsidRPr="000E4101">
        <w:rPr>
          <w:rFonts w:ascii="標楷體" w:eastAsia="標楷體" w:hAnsi="標楷體" w:hint="eastAsia"/>
          <w:color w:val="000000" w:themeColor="text1"/>
          <w:sz w:val="28"/>
          <w:szCs w:val="28"/>
        </w:rPr>
        <w:t>我國</w:t>
      </w:r>
      <w:r w:rsidR="00CE5E81" w:rsidRPr="000E4101">
        <w:rPr>
          <w:rFonts w:ascii="標楷體" w:eastAsia="標楷體" w:hAnsi="標楷體" w:hint="eastAsia"/>
          <w:color w:val="000000" w:themeColor="text1"/>
          <w:sz w:val="28"/>
          <w:szCs w:val="28"/>
        </w:rPr>
        <w:t>《立法委員行為法》</w:t>
      </w:r>
      <w:r w:rsidR="00362A55" w:rsidRPr="000E4101">
        <w:rPr>
          <w:rStyle w:val="ad"/>
          <w:rFonts w:ascii="標楷體" w:eastAsia="標楷體" w:hAnsi="標楷體"/>
          <w:color w:val="000000" w:themeColor="text1"/>
          <w:sz w:val="28"/>
          <w:szCs w:val="28"/>
        </w:rPr>
        <w:footnoteReference w:id="2"/>
      </w:r>
      <w:r w:rsidR="00876DB2" w:rsidRPr="000E4101">
        <w:rPr>
          <w:rFonts w:ascii="標楷體" w:eastAsia="標楷體" w:hAnsi="標楷體" w:hint="eastAsia"/>
          <w:color w:val="000000" w:themeColor="text1"/>
          <w:sz w:val="28"/>
          <w:szCs w:val="28"/>
        </w:rPr>
        <w:t>（</w:t>
      </w:r>
      <w:r w:rsidR="00084FC6" w:rsidRPr="000E4101">
        <w:rPr>
          <w:rFonts w:ascii="標楷體" w:eastAsia="標楷體" w:hAnsi="標楷體" w:hint="eastAsia"/>
          <w:color w:val="000000" w:themeColor="text1"/>
          <w:sz w:val="28"/>
          <w:szCs w:val="28"/>
        </w:rPr>
        <w:t>下稱</w:t>
      </w:r>
      <w:r w:rsidR="00876DB2" w:rsidRPr="000E4101">
        <w:rPr>
          <w:rFonts w:ascii="標楷體" w:eastAsia="標楷體" w:hAnsi="標楷體" w:hint="eastAsia"/>
          <w:color w:val="000000" w:themeColor="text1"/>
          <w:sz w:val="28"/>
          <w:szCs w:val="28"/>
        </w:rPr>
        <w:t>行為法）</w:t>
      </w:r>
      <w:r w:rsidR="00A33F8A" w:rsidRPr="000E4101">
        <w:rPr>
          <w:rFonts w:ascii="標楷體" w:eastAsia="標楷體" w:hAnsi="標楷體" w:hint="eastAsia"/>
          <w:color w:val="000000" w:themeColor="text1"/>
          <w:sz w:val="28"/>
          <w:szCs w:val="28"/>
        </w:rPr>
        <w:t>為</w:t>
      </w:r>
      <w:r w:rsidR="00F25E37" w:rsidRPr="000E4101">
        <w:rPr>
          <w:rFonts w:ascii="標楷體" w:eastAsia="標楷體" w:hAnsi="標楷體" w:hint="eastAsia"/>
          <w:color w:val="000000" w:themeColor="text1"/>
          <w:sz w:val="28"/>
          <w:szCs w:val="28"/>
        </w:rPr>
        <w:t>維護國會尊嚴、</w:t>
      </w:r>
      <w:r w:rsidR="009D6C79" w:rsidRPr="000E4101">
        <w:rPr>
          <w:rFonts w:ascii="標楷體" w:eastAsia="標楷體" w:hAnsi="標楷體" w:hint="eastAsia"/>
          <w:color w:val="000000" w:themeColor="text1"/>
          <w:sz w:val="28"/>
          <w:szCs w:val="28"/>
        </w:rPr>
        <w:t>規範</w:t>
      </w:r>
      <w:r w:rsidR="00F25E37" w:rsidRPr="000E4101">
        <w:rPr>
          <w:rFonts w:ascii="標楷體" w:eastAsia="標楷體" w:hAnsi="標楷體" w:hint="eastAsia"/>
          <w:color w:val="000000" w:themeColor="text1"/>
          <w:sz w:val="28"/>
          <w:szCs w:val="28"/>
        </w:rPr>
        <w:t>立法委員行為準則之重要法律</w:t>
      </w:r>
      <w:r w:rsidR="00CE5E81" w:rsidRPr="000E4101">
        <w:rPr>
          <w:rFonts w:ascii="標楷體" w:eastAsia="標楷體" w:hAnsi="標楷體" w:hint="eastAsia"/>
          <w:color w:val="000000" w:themeColor="text1"/>
          <w:sz w:val="28"/>
          <w:szCs w:val="28"/>
        </w:rPr>
        <w:t>，</w:t>
      </w:r>
      <w:r w:rsidR="008C4762" w:rsidRPr="000E4101">
        <w:rPr>
          <w:rFonts w:ascii="標楷體" w:eastAsia="標楷體" w:hAnsi="標楷體" w:hint="eastAsia"/>
          <w:color w:val="000000" w:themeColor="text1"/>
          <w:sz w:val="28"/>
          <w:szCs w:val="28"/>
        </w:rPr>
        <w:t>謹</w:t>
      </w:r>
      <w:r w:rsidR="00095E8B" w:rsidRPr="000E4101">
        <w:rPr>
          <w:rFonts w:ascii="標楷體" w:eastAsia="標楷體" w:hAnsi="標楷體" w:hint="eastAsia"/>
          <w:color w:val="000000" w:themeColor="text1"/>
          <w:sz w:val="28"/>
          <w:szCs w:val="28"/>
        </w:rPr>
        <w:t>介紹美國</w:t>
      </w:r>
      <w:r w:rsidR="008C711B" w:rsidRPr="000E4101">
        <w:rPr>
          <w:rFonts w:ascii="標楷體" w:eastAsia="標楷體" w:hAnsi="標楷體" w:hint="eastAsia"/>
          <w:color w:val="000000" w:themeColor="text1"/>
          <w:sz w:val="28"/>
          <w:szCs w:val="28"/>
        </w:rPr>
        <w:t>國會</w:t>
      </w:r>
      <w:r w:rsidR="009D6C79" w:rsidRPr="000E4101">
        <w:rPr>
          <w:rFonts w:ascii="標楷體" w:eastAsia="標楷體" w:hAnsi="標楷體" w:hint="eastAsia"/>
          <w:color w:val="000000" w:themeColor="text1"/>
          <w:sz w:val="28"/>
          <w:szCs w:val="28"/>
        </w:rPr>
        <w:t>議員相關倫理守則及</w:t>
      </w:r>
      <w:r w:rsidR="00095E8B" w:rsidRPr="000E4101">
        <w:rPr>
          <w:rFonts w:ascii="標楷體" w:eastAsia="標楷體" w:hAnsi="標楷體" w:hint="eastAsia"/>
          <w:color w:val="000000" w:themeColor="text1"/>
          <w:sz w:val="28"/>
          <w:szCs w:val="28"/>
        </w:rPr>
        <w:t>行為規範</w:t>
      </w:r>
      <w:r w:rsidR="009D6C79" w:rsidRPr="000E4101">
        <w:rPr>
          <w:rFonts w:ascii="標楷體" w:eastAsia="標楷體" w:hAnsi="標楷體" w:hint="eastAsia"/>
          <w:color w:val="000000" w:themeColor="text1"/>
          <w:sz w:val="28"/>
          <w:szCs w:val="28"/>
        </w:rPr>
        <w:t>經驗</w:t>
      </w:r>
      <w:r w:rsidR="009C3895" w:rsidRPr="000E4101">
        <w:rPr>
          <w:rFonts w:ascii="標楷體" w:eastAsia="標楷體" w:hAnsi="標楷體" w:hint="eastAsia"/>
          <w:color w:val="000000" w:themeColor="text1"/>
          <w:sz w:val="28"/>
          <w:szCs w:val="28"/>
        </w:rPr>
        <w:t>，</w:t>
      </w:r>
      <w:proofErr w:type="gramStart"/>
      <w:r w:rsidR="00A33F8A" w:rsidRPr="000E4101">
        <w:rPr>
          <w:rFonts w:ascii="標楷體" w:eastAsia="標楷體" w:hAnsi="標楷體" w:hint="eastAsia"/>
          <w:color w:val="000000" w:themeColor="text1"/>
          <w:sz w:val="28"/>
          <w:szCs w:val="28"/>
        </w:rPr>
        <w:t>俾</w:t>
      </w:r>
      <w:proofErr w:type="gramEnd"/>
      <w:r w:rsidR="00A33F8A" w:rsidRPr="000E4101">
        <w:rPr>
          <w:rFonts w:ascii="標楷體" w:eastAsia="標楷體" w:hAnsi="標楷體" w:hint="eastAsia"/>
          <w:color w:val="000000" w:themeColor="text1"/>
          <w:sz w:val="28"/>
          <w:szCs w:val="28"/>
        </w:rPr>
        <w:t>供</w:t>
      </w:r>
      <w:r w:rsidR="00C00DE2" w:rsidRPr="000E4101">
        <w:rPr>
          <w:rFonts w:ascii="標楷體" w:eastAsia="標楷體" w:hAnsi="標楷體" w:hint="eastAsia"/>
          <w:color w:val="000000" w:themeColor="text1"/>
          <w:sz w:val="28"/>
          <w:szCs w:val="28"/>
        </w:rPr>
        <w:t>參考</w:t>
      </w:r>
      <w:r w:rsidR="008C711B" w:rsidRPr="000E4101">
        <w:rPr>
          <w:rFonts w:ascii="標楷體" w:eastAsia="標楷體" w:hAnsi="標楷體" w:hint="eastAsia"/>
          <w:color w:val="000000" w:themeColor="text1"/>
          <w:sz w:val="28"/>
          <w:szCs w:val="28"/>
        </w:rPr>
        <w:t>。</w:t>
      </w:r>
    </w:p>
    <w:bookmarkEnd w:id="1"/>
    <w:p w14:paraId="27109753" w14:textId="3E47ACB7" w:rsidR="00F56985" w:rsidRPr="000E4101" w:rsidRDefault="00E75247" w:rsidP="00264FE3">
      <w:pPr>
        <w:overflowPunct w:val="0"/>
        <w:spacing w:beforeLines="50" w:before="180" w:afterLines="50" w:after="180" w:line="420" w:lineRule="exact"/>
        <w:jc w:val="both"/>
        <w:rPr>
          <w:rFonts w:ascii="標楷體" w:eastAsia="標楷體" w:hAnsi="標楷體"/>
          <w:b/>
          <w:color w:val="000000" w:themeColor="text1"/>
          <w:sz w:val="32"/>
          <w:szCs w:val="32"/>
        </w:rPr>
      </w:pPr>
      <w:r w:rsidRPr="000E4101">
        <w:rPr>
          <w:rFonts w:ascii="標楷體" w:eastAsia="標楷體" w:hAnsi="標楷體" w:hint="eastAsia"/>
          <w:b/>
          <w:color w:val="000000" w:themeColor="text1"/>
          <w:sz w:val="32"/>
          <w:szCs w:val="32"/>
        </w:rPr>
        <w:t>四、</w:t>
      </w:r>
      <w:r w:rsidR="0077613E" w:rsidRPr="000E4101">
        <w:rPr>
          <w:rFonts w:ascii="標楷體" w:eastAsia="標楷體" w:hAnsi="標楷體" w:hint="eastAsia"/>
          <w:b/>
          <w:color w:val="000000" w:themeColor="text1"/>
          <w:sz w:val="32"/>
          <w:szCs w:val="32"/>
        </w:rPr>
        <w:t>探</w:t>
      </w:r>
      <w:r w:rsidR="004A0A75" w:rsidRPr="000E4101">
        <w:rPr>
          <w:rFonts w:ascii="標楷體" w:eastAsia="標楷體" w:hAnsi="標楷體" w:hint="eastAsia"/>
          <w:b/>
          <w:color w:val="000000" w:themeColor="text1"/>
          <w:sz w:val="32"/>
          <w:szCs w:val="32"/>
        </w:rPr>
        <w:t>討</w:t>
      </w:r>
      <w:proofErr w:type="gramStart"/>
      <w:r w:rsidR="0077613E" w:rsidRPr="000E4101">
        <w:rPr>
          <w:rFonts w:ascii="標楷體" w:eastAsia="標楷體" w:hAnsi="標楷體" w:hint="eastAsia"/>
          <w:b/>
          <w:color w:val="000000" w:themeColor="text1"/>
          <w:sz w:val="32"/>
          <w:szCs w:val="32"/>
        </w:rPr>
        <w:t>研</w:t>
      </w:r>
      <w:proofErr w:type="gramEnd"/>
      <w:r w:rsidR="0077613E" w:rsidRPr="000E4101">
        <w:rPr>
          <w:rFonts w:ascii="標楷體" w:eastAsia="標楷體" w:hAnsi="標楷體" w:hint="eastAsia"/>
          <w:b/>
          <w:color w:val="000000" w:themeColor="text1"/>
          <w:sz w:val="32"/>
          <w:szCs w:val="32"/>
        </w:rPr>
        <w:t>析</w:t>
      </w:r>
    </w:p>
    <w:p w14:paraId="5F15D327" w14:textId="367F7A85" w:rsidR="009A2284" w:rsidRPr="000E4101" w:rsidRDefault="00BA2ADE" w:rsidP="00A64BF5">
      <w:pPr>
        <w:numPr>
          <w:ilvl w:val="0"/>
          <w:numId w:val="11"/>
        </w:numPr>
        <w:overflowPunct w:val="0"/>
        <w:spacing w:before="100" w:beforeAutospacing="1" w:after="100" w:afterAutospacing="1" w:line="440" w:lineRule="exact"/>
        <w:jc w:val="both"/>
        <w:rPr>
          <w:rFonts w:ascii="標楷體" w:eastAsia="標楷體" w:hAnsi="標楷體"/>
          <w:b/>
          <w:bCs/>
          <w:color w:val="000000" w:themeColor="text1"/>
          <w:sz w:val="28"/>
          <w:szCs w:val="28"/>
        </w:rPr>
      </w:pPr>
      <w:r w:rsidRPr="000E4101">
        <w:rPr>
          <w:rFonts w:ascii="標楷體" w:eastAsia="標楷體" w:hAnsi="標楷體" w:hint="eastAsia"/>
          <w:b/>
          <w:bCs/>
          <w:color w:val="000000" w:themeColor="text1"/>
          <w:sz w:val="28"/>
          <w:szCs w:val="28"/>
        </w:rPr>
        <w:t>美國</w:t>
      </w:r>
      <w:r w:rsidR="005001E3" w:rsidRPr="000E4101">
        <w:rPr>
          <w:rFonts w:ascii="標楷體" w:eastAsia="標楷體" w:hAnsi="標楷體" w:hint="eastAsia"/>
          <w:b/>
          <w:bCs/>
          <w:color w:val="000000" w:themeColor="text1"/>
          <w:sz w:val="28"/>
          <w:szCs w:val="28"/>
        </w:rPr>
        <w:t>國會</w:t>
      </w:r>
      <w:r w:rsidRPr="000E4101">
        <w:rPr>
          <w:rFonts w:ascii="標楷體" w:eastAsia="標楷體" w:hAnsi="標楷體" w:hint="eastAsia"/>
          <w:b/>
          <w:bCs/>
          <w:color w:val="000000" w:themeColor="text1"/>
          <w:sz w:val="28"/>
          <w:szCs w:val="28"/>
        </w:rPr>
        <w:t>議員</w:t>
      </w:r>
      <w:r w:rsidR="00AC6AAC" w:rsidRPr="000E4101">
        <w:rPr>
          <w:rFonts w:ascii="標楷體" w:eastAsia="標楷體" w:hAnsi="標楷體" w:hint="eastAsia"/>
          <w:b/>
          <w:bCs/>
          <w:color w:val="000000" w:themeColor="text1"/>
          <w:sz w:val="28"/>
          <w:szCs w:val="28"/>
        </w:rPr>
        <w:t>遵循</w:t>
      </w:r>
      <w:r w:rsidR="00A64BF5" w:rsidRPr="000E4101">
        <w:rPr>
          <w:rFonts w:ascii="標楷體" w:eastAsia="標楷體" w:hAnsi="標楷體" w:hint="eastAsia"/>
          <w:b/>
          <w:bCs/>
          <w:color w:val="000000" w:themeColor="text1"/>
          <w:sz w:val="28"/>
          <w:szCs w:val="28"/>
        </w:rPr>
        <w:t>義務</w:t>
      </w:r>
      <w:r w:rsidR="00391605" w:rsidRPr="000E4101">
        <w:rPr>
          <w:rFonts w:ascii="標楷體" w:eastAsia="標楷體" w:hAnsi="標楷體" w:hint="eastAsia"/>
          <w:b/>
          <w:bCs/>
          <w:color w:val="000000" w:themeColor="text1"/>
          <w:sz w:val="28"/>
          <w:szCs w:val="28"/>
        </w:rPr>
        <w:t>之濫觴</w:t>
      </w:r>
      <w:r w:rsidR="001366C6" w:rsidRPr="000E4101">
        <w:rPr>
          <w:rFonts w:ascii="標楷體" w:eastAsia="標楷體" w:hAnsi="標楷體" w:hint="eastAsia"/>
          <w:b/>
          <w:bCs/>
          <w:color w:val="000000" w:themeColor="text1"/>
          <w:sz w:val="28"/>
          <w:szCs w:val="28"/>
        </w:rPr>
        <w:t>-「政府服務倫理守則」</w:t>
      </w:r>
    </w:p>
    <w:p w14:paraId="2DC50F51" w14:textId="0E68D1B4" w:rsidR="00163A9E" w:rsidRPr="000E4101" w:rsidRDefault="00AC6AAC" w:rsidP="00471A99">
      <w:pPr>
        <w:overflowPunct w:val="0"/>
        <w:spacing w:line="440" w:lineRule="exact"/>
        <w:ind w:firstLineChars="300" w:firstLine="84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lastRenderedPageBreak/>
        <w:t>規範</w:t>
      </w:r>
      <w:r w:rsidR="00620EBB" w:rsidRPr="000E4101">
        <w:rPr>
          <w:rFonts w:ascii="標楷體" w:eastAsia="標楷體" w:hAnsi="標楷體" w:hint="eastAsia"/>
          <w:color w:val="000000" w:themeColor="text1"/>
          <w:sz w:val="28"/>
          <w:szCs w:val="28"/>
        </w:rPr>
        <w:t>美國國會</w:t>
      </w:r>
      <w:r w:rsidR="00560B07" w:rsidRPr="000E4101">
        <w:rPr>
          <w:rFonts w:ascii="標楷體" w:eastAsia="標楷體" w:hAnsi="標楷體" w:hint="eastAsia"/>
          <w:color w:val="000000" w:themeColor="text1"/>
          <w:sz w:val="28"/>
          <w:szCs w:val="28"/>
        </w:rPr>
        <w:t>議員</w:t>
      </w:r>
      <w:r w:rsidR="00144188" w:rsidRPr="000E4101">
        <w:rPr>
          <w:rFonts w:ascii="標楷體" w:eastAsia="標楷體" w:hAnsi="標楷體" w:hint="eastAsia"/>
          <w:color w:val="000000" w:themeColor="text1"/>
          <w:sz w:val="28"/>
          <w:szCs w:val="28"/>
        </w:rPr>
        <w:t>之</w:t>
      </w:r>
      <w:r w:rsidR="00620EBB" w:rsidRPr="000E4101">
        <w:rPr>
          <w:rFonts w:ascii="標楷體" w:eastAsia="標楷體" w:hAnsi="標楷體" w:hint="eastAsia"/>
          <w:color w:val="000000" w:themeColor="text1"/>
          <w:sz w:val="28"/>
          <w:szCs w:val="28"/>
        </w:rPr>
        <w:t>義務</w:t>
      </w:r>
      <w:r w:rsidR="00C22C40" w:rsidRPr="000E4101">
        <w:rPr>
          <w:rFonts w:ascii="標楷體" w:eastAsia="標楷體" w:hAnsi="標楷體" w:hint="eastAsia"/>
          <w:color w:val="000000" w:themeColor="text1"/>
          <w:sz w:val="28"/>
          <w:szCs w:val="28"/>
        </w:rPr>
        <w:t>雛型為</w:t>
      </w:r>
      <w:r w:rsidR="005C2124" w:rsidRPr="000E4101">
        <w:rPr>
          <w:rFonts w:ascii="標楷體" w:eastAsia="標楷體" w:hAnsi="標楷體" w:hint="eastAsia"/>
          <w:color w:val="000000" w:themeColor="text1"/>
          <w:sz w:val="28"/>
          <w:szCs w:val="28"/>
        </w:rPr>
        <w:t>1958</w:t>
      </w:r>
      <w:r w:rsidR="00247130" w:rsidRPr="000E4101">
        <w:rPr>
          <w:rFonts w:ascii="標楷體" w:eastAsia="標楷體" w:hAnsi="標楷體" w:hint="eastAsia"/>
          <w:color w:val="000000" w:themeColor="text1"/>
          <w:sz w:val="28"/>
          <w:szCs w:val="28"/>
        </w:rPr>
        <w:t>年</w:t>
      </w:r>
      <w:r w:rsidR="000455A9" w:rsidRPr="000E4101">
        <w:rPr>
          <w:rFonts w:ascii="標楷體" w:eastAsia="標楷體" w:hAnsi="標楷體" w:hint="eastAsia"/>
          <w:color w:val="000000" w:themeColor="text1"/>
          <w:sz w:val="28"/>
          <w:szCs w:val="28"/>
        </w:rPr>
        <w:t>7月11日，第86屆國會第1次會議</w:t>
      </w:r>
      <w:r w:rsidR="00560B07" w:rsidRPr="000E4101">
        <w:rPr>
          <w:rFonts w:ascii="標楷體" w:eastAsia="標楷體" w:hAnsi="標楷體" w:hint="eastAsia"/>
          <w:color w:val="000000" w:themeColor="text1"/>
          <w:sz w:val="28"/>
          <w:szCs w:val="28"/>
        </w:rPr>
        <w:t>通過</w:t>
      </w:r>
      <w:r w:rsidR="00247130" w:rsidRPr="000E4101">
        <w:rPr>
          <w:rFonts w:ascii="標楷體" w:eastAsia="標楷體" w:hAnsi="標楷體" w:hint="eastAsia"/>
          <w:color w:val="000000" w:themeColor="text1"/>
          <w:sz w:val="28"/>
          <w:szCs w:val="28"/>
        </w:rPr>
        <w:t>的</w:t>
      </w:r>
      <w:r w:rsidR="00095E8B" w:rsidRPr="000E4101">
        <w:rPr>
          <w:rFonts w:ascii="標楷體" w:eastAsia="標楷體" w:hAnsi="標楷體" w:hint="eastAsia"/>
          <w:color w:val="000000" w:themeColor="text1"/>
          <w:sz w:val="28"/>
          <w:szCs w:val="28"/>
        </w:rPr>
        <w:t>「</w:t>
      </w:r>
      <w:r w:rsidR="00247130" w:rsidRPr="000E4101">
        <w:rPr>
          <w:rFonts w:ascii="標楷體" w:eastAsia="標楷體" w:hAnsi="標楷體" w:hint="eastAsia"/>
          <w:color w:val="000000" w:themeColor="text1"/>
          <w:sz w:val="28"/>
          <w:szCs w:val="28"/>
        </w:rPr>
        <w:t>政府服務</w:t>
      </w:r>
      <w:r w:rsidR="00BF4BB5" w:rsidRPr="000E4101">
        <w:rPr>
          <w:rFonts w:ascii="標楷體" w:eastAsia="標楷體" w:hAnsi="標楷體" w:hint="eastAsia"/>
          <w:color w:val="000000" w:themeColor="text1"/>
          <w:sz w:val="28"/>
          <w:szCs w:val="28"/>
        </w:rPr>
        <w:t>倫理守則</w:t>
      </w:r>
      <w:r w:rsidR="00095E8B" w:rsidRPr="000E4101">
        <w:rPr>
          <w:rFonts w:ascii="標楷體" w:eastAsia="標楷體" w:hAnsi="標楷體" w:hint="eastAsia"/>
          <w:color w:val="000000" w:themeColor="text1"/>
          <w:sz w:val="28"/>
          <w:szCs w:val="28"/>
        </w:rPr>
        <w:t>」</w:t>
      </w:r>
      <w:r w:rsidR="00247130" w:rsidRPr="000E4101">
        <w:rPr>
          <w:rFonts w:ascii="標楷體" w:eastAsia="標楷體" w:hAnsi="標楷體" w:hint="eastAsia"/>
          <w:color w:val="000000" w:themeColor="text1"/>
          <w:sz w:val="28"/>
          <w:szCs w:val="28"/>
        </w:rPr>
        <w:t>（</w:t>
      </w:r>
      <w:r w:rsidR="00247130" w:rsidRPr="000E4101">
        <w:rPr>
          <w:rFonts w:ascii="標楷體" w:eastAsia="標楷體" w:hAnsi="標楷體"/>
          <w:color w:val="000000" w:themeColor="text1"/>
          <w:sz w:val="28"/>
          <w:szCs w:val="28"/>
        </w:rPr>
        <w:t>Code of Ethics For Government Service</w:t>
      </w:r>
      <w:r w:rsidR="00247130" w:rsidRPr="000E4101">
        <w:rPr>
          <w:rFonts w:ascii="標楷體" w:eastAsia="標楷體" w:hAnsi="標楷體" w:hint="eastAsia"/>
          <w:color w:val="000000" w:themeColor="text1"/>
          <w:sz w:val="28"/>
          <w:szCs w:val="28"/>
        </w:rPr>
        <w:t>）</w:t>
      </w:r>
      <w:r w:rsidR="00F25E37" w:rsidRPr="000E4101">
        <w:rPr>
          <w:rFonts w:ascii="標楷體" w:eastAsia="標楷體" w:hAnsi="標楷體" w:hint="eastAsia"/>
          <w:color w:val="000000" w:themeColor="text1"/>
          <w:sz w:val="28"/>
          <w:szCs w:val="28"/>
        </w:rPr>
        <w:t>，規定議員應盡</w:t>
      </w:r>
      <w:r w:rsidR="00BF4BB5" w:rsidRPr="000E4101">
        <w:rPr>
          <w:rFonts w:ascii="標楷體" w:eastAsia="標楷體" w:hAnsi="標楷體" w:hint="eastAsia"/>
          <w:color w:val="000000" w:themeColor="text1"/>
          <w:sz w:val="28"/>
          <w:szCs w:val="28"/>
        </w:rPr>
        <w:t>義務</w:t>
      </w:r>
      <w:r w:rsidR="00530399" w:rsidRPr="000E4101">
        <w:rPr>
          <w:rStyle w:val="ad"/>
          <w:rFonts w:ascii="標楷體" w:eastAsia="標楷體" w:hAnsi="標楷體"/>
          <w:color w:val="000000" w:themeColor="text1"/>
          <w:sz w:val="28"/>
          <w:szCs w:val="28"/>
        </w:rPr>
        <w:footnoteReference w:id="3"/>
      </w:r>
      <w:r w:rsidR="00C10EBC" w:rsidRPr="000E4101">
        <w:rPr>
          <w:rFonts w:ascii="標楷體" w:eastAsia="標楷體" w:hAnsi="標楷體" w:hint="eastAsia"/>
          <w:color w:val="000000" w:themeColor="text1"/>
          <w:sz w:val="28"/>
          <w:szCs w:val="28"/>
        </w:rPr>
        <w:t>。</w:t>
      </w:r>
      <w:r w:rsidR="009E2698" w:rsidRPr="000E4101">
        <w:rPr>
          <w:rFonts w:ascii="標楷體" w:eastAsia="標楷體" w:hAnsi="標楷體" w:hint="eastAsia"/>
          <w:color w:val="000000" w:themeColor="text1"/>
          <w:sz w:val="28"/>
          <w:szCs w:val="28"/>
        </w:rPr>
        <w:t>參、眾兩院</w:t>
      </w:r>
      <w:r w:rsidR="00471A99" w:rsidRPr="000E4101">
        <w:rPr>
          <w:rFonts w:ascii="標楷體" w:eastAsia="標楷體" w:hAnsi="標楷體" w:hint="eastAsia"/>
          <w:color w:val="000000" w:themeColor="text1"/>
          <w:sz w:val="28"/>
          <w:szCs w:val="28"/>
        </w:rPr>
        <w:t>並定</w:t>
      </w:r>
      <w:r w:rsidR="00144188" w:rsidRPr="000E4101">
        <w:rPr>
          <w:rFonts w:ascii="標楷體" w:eastAsia="標楷體" w:hAnsi="標楷體" w:hint="eastAsia"/>
          <w:color w:val="000000" w:themeColor="text1"/>
          <w:sz w:val="28"/>
          <w:szCs w:val="28"/>
        </w:rPr>
        <w:t>有</w:t>
      </w:r>
      <w:r w:rsidRPr="000E4101">
        <w:rPr>
          <w:rFonts w:ascii="標楷體" w:eastAsia="標楷體" w:hAnsi="標楷體" w:hint="eastAsia"/>
          <w:color w:val="000000" w:themeColor="text1"/>
          <w:sz w:val="28"/>
          <w:szCs w:val="28"/>
        </w:rPr>
        <w:t>財務公開與</w:t>
      </w:r>
      <w:r w:rsidR="00F041FE" w:rsidRPr="000E4101">
        <w:rPr>
          <w:rFonts w:ascii="標楷體" w:eastAsia="標楷體" w:hAnsi="標楷體" w:hint="eastAsia"/>
          <w:color w:val="000000" w:themeColor="text1"/>
          <w:sz w:val="28"/>
          <w:szCs w:val="28"/>
        </w:rPr>
        <w:t>收受餽贈</w:t>
      </w:r>
      <w:r w:rsidR="00471A99" w:rsidRPr="000E4101">
        <w:rPr>
          <w:rFonts w:ascii="標楷體" w:eastAsia="標楷體" w:hAnsi="標楷體" w:hint="eastAsia"/>
          <w:color w:val="000000" w:themeColor="text1"/>
          <w:sz w:val="28"/>
          <w:szCs w:val="28"/>
        </w:rPr>
        <w:t>規範</w:t>
      </w:r>
      <w:r w:rsidR="00315B25" w:rsidRPr="000E4101">
        <w:rPr>
          <w:rFonts w:ascii="標楷體" w:eastAsia="標楷體" w:hAnsi="標楷體" w:hint="eastAsia"/>
          <w:color w:val="000000" w:themeColor="text1"/>
          <w:sz w:val="28"/>
          <w:szCs w:val="28"/>
        </w:rPr>
        <w:t>：</w:t>
      </w:r>
    </w:p>
    <w:p w14:paraId="41F1DDCF" w14:textId="3E3546DC" w:rsidR="00163A9E" w:rsidRPr="000E4101" w:rsidRDefault="001366C6" w:rsidP="00163A9E">
      <w:pPr>
        <w:overflowPunct w:val="0"/>
        <w:spacing w:line="440" w:lineRule="exact"/>
        <w:ind w:leftChars="200" w:left="1040" w:hangingChars="200" w:hanging="560"/>
        <w:jc w:val="both"/>
        <w:rPr>
          <w:rFonts w:ascii="標楷體" w:eastAsia="標楷體" w:hAnsi="標楷體"/>
          <w:color w:val="000000" w:themeColor="text1"/>
          <w:sz w:val="28"/>
          <w:szCs w:val="28"/>
        </w:rPr>
      </w:pPr>
      <w:r w:rsidRPr="000E4101">
        <w:rPr>
          <w:rFonts w:ascii="標楷體" w:eastAsia="標楷體" w:hAnsi="標楷體"/>
          <w:color w:val="000000" w:themeColor="text1"/>
          <w:sz w:val="28"/>
          <w:szCs w:val="28"/>
        </w:rPr>
        <w:t>（</w:t>
      </w:r>
      <w:r w:rsidR="00163A9E" w:rsidRPr="000E4101">
        <w:rPr>
          <w:rFonts w:ascii="標楷體" w:eastAsia="標楷體" w:hAnsi="標楷體"/>
          <w:color w:val="000000" w:themeColor="text1"/>
          <w:sz w:val="28"/>
          <w:szCs w:val="28"/>
        </w:rPr>
        <w:t>1</w:t>
      </w:r>
      <w:r w:rsidRPr="000E4101">
        <w:rPr>
          <w:rFonts w:ascii="標楷體" w:eastAsia="標楷體" w:hAnsi="標楷體"/>
          <w:color w:val="000000" w:themeColor="text1"/>
          <w:sz w:val="28"/>
          <w:szCs w:val="28"/>
        </w:rPr>
        <w:t>）</w:t>
      </w:r>
      <w:r w:rsidR="00BD3069" w:rsidRPr="000E4101">
        <w:rPr>
          <w:rFonts w:ascii="標楷體" w:eastAsia="標楷體" w:hAnsi="標楷體" w:hint="eastAsia"/>
          <w:color w:val="000000" w:themeColor="text1"/>
          <w:sz w:val="28"/>
          <w:szCs w:val="28"/>
        </w:rPr>
        <w:t>「參議院規則」（</w:t>
      </w:r>
      <w:r w:rsidR="00BD3069" w:rsidRPr="000E4101">
        <w:rPr>
          <w:rFonts w:ascii="標楷體" w:eastAsia="標楷體" w:hAnsi="標楷體"/>
          <w:color w:val="000000" w:themeColor="text1"/>
          <w:sz w:val="28"/>
          <w:szCs w:val="28"/>
        </w:rPr>
        <w:t>Rules of the S</w:t>
      </w:r>
      <w:r w:rsidR="00AE03CC" w:rsidRPr="000E4101">
        <w:rPr>
          <w:rFonts w:ascii="標楷體" w:eastAsia="標楷體" w:hAnsi="標楷體"/>
          <w:color w:val="000000" w:themeColor="text1"/>
          <w:sz w:val="28"/>
          <w:szCs w:val="28"/>
        </w:rPr>
        <w:t>e</w:t>
      </w:r>
      <w:r w:rsidR="00BD3069" w:rsidRPr="000E4101">
        <w:rPr>
          <w:rFonts w:ascii="標楷體" w:eastAsia="標楷體" w:hAnsi="標楷體"/>
          <w:color w:val="000000" w:themeColor="text1"/>
          <w:sz w:val="28"/>
          <w:szCs w:val="28"/>
        </w:rPr>
        <w:t>nate</w:t>
      </w:r>
      <w:r w:rsidR="00BD3069" w:rsidRPr="000E4101">
        <w:rPr>
          <w:rFonts w:ascii="標楷體" w:eastAsia="標楷體" w:hAnsi="標楷體" w:hint="eastAsia"/>
          <w:color w:val="000000" w:themeColor="text1"/>
          <w:sz w:val="28"/>
          <w:szCs w:val="28"/>
        </w:rPr>
        <w:t>）</w:t>
      </w:r>
      <w:r w:rsidR="00AC6AAC" w:rsidRPr="000E4101">
        <w:rPr>
          <w:rFonts w:ascii="標楷體" w:eastAsia="標楷體" w:hAnsi="標楷體" w:hint="eastAsia"/>
          <w:color w:val="000000" w:themeColor="text1"/>
          <w:sz w:val="28"/>
          <w:szCs w:val="28"/>
        </w:rPr>
        <w:t>第</w:t>
      </w:r>
      <w:r w:rsidR="00471A99" w:rsidRPr="000E4101">
        <w:rPr>
          <w:rFonts w:ascii="標楷體" w:eastAsia="標楷體" w:hAnsi="標楷體" w:hint="eastAsia"/>
          <w:color w:val="000000" w:themeColor="text1"/>
          <w:sz w:val="28"/>
          <w:szCs w:val="28"/>
        </w:rPr>
        <w:t>3</w:t>
      </w:r>
      <w:r w:rsidR="00471A99" w:rsidRPr="000E4101">
        <w:rPr>
          <w:rFonts w:ascii="標楷體" w:eastAsia="標楷體" w:hAnsi="標楷體"/>
          <w:color w:val="000000" w:themeColor="text1"/>
          <w:sz w:val="28"/>
          <w:szCs w:val="28"/>
        </w:rPr>
        <w:t>4</w:t>
      </w:r>
      <w:r w:rsidR="00AC6AAC" w:rsidRPr="000E4101">
        <w:rPr>
          <w:rFonts w:ascii="標楷體" w:eastAsia="標楷體" w:hAnsi="標楷體" w:hint="eastAsia"/>
          <w:color w:val="000000" w:themeColor="text1"/>
          <w:sz w:val="28"/>
          <w:szCs w:val="28"/>
        </w:rPr>
        <w:t>條規範財務公開及</w:t>
      </w:r>
      <w:r w:rsidR="00F041FE" w:rsidRPr="000E4101">
        <w:rPr>
          <w:rFonts w:ascii="標楷體" w:eastAsia="標楷體" w:hAnsi="標楷體" w:hint="eastAsia"/>
          <w:color w:val="000000" w:themeColor="text1"/>
          <w:sz w:val="28"/>
          <w:szCs w:val="28"/>
        </w:rPr>
        <w:t>第</w:t>
      </w:r>
      <w:r w:rsidR="00911F39" w:rsidRPr="000E4101">
        <w:rPr>
          <w:rFonts w:ascii="標楷體" w:eastAsia="標楷體" w:hAnsi="標楷體"/>
          <w:color w:val="000000" w:themeColor="text1"/>
          <w:sz w:val="28"/>
          <w:szCs w:val="28"/>
        </w:rPr>
        <w:t>35</w:t>
      </w:r>
      <w:r w:rsidR="00471A99" w:rsidRPr="000E4101">
        <w:rPr>
          <w:rFonts w:ascii="標楷體" w:eastAsia="標楷體" w:hAnsi="標楷體" w:hint="eastAsia"/>
          <w:color w:val="000000" w:themeColor="text1"/>
          <w:sz w:val="28"/>
          <w:szCs w:val="28"/>
        </w:rPr>
        <w:t>條</w:t>
      </w:r>
      <w:r w:rsidR="00BD3069" w:rsidRPr="000E4101">
        <w:rPr>
          <w:rFonts w:ascii="標楷體" w:eastAsia="標楷體" w:hAnsi="標楷體" w:hint="eastAsia"/>
          <w:color w:val="000000" w:themeColor="text1"/>
          <w:sz w:val="28"/>
          <w:szCs w:val="28"/>
        </w:rPr>
        <w:t>規範</w:t>
      </w:r>
      <w:r w:rsidR="00471A99" w:rsidRPr="000E4101">
        <w:rPr>
          <w:rFonts w:ascii="標楷體" w:eastAsia="標楷體" w:hAnsi="標楷體" w:hint="eastAsia"/>
          <w:color w:val="000000" w:themeColor="text1"/>
          <w:sz w:val="28"/>
          <w:szCs w:val="28"/>
        </w:rPr>
        <w:t>參議院任何議員、官員或雇</w:t>
      </w:r>
      <w:r w:rsidR="00AE03CC" w:rsidRPr="000E4101">
        <w:rPr>
          <w:rFonts w:ascii="標楷體" w:eastAsia="標楷體" w:hAnsi="標楷體" w:hint="eastAsia"/>
          <w:color w:val="000000" w:themeColor="text1"/>
          <w:sz w:val="28"/>
          <w:szCs w:val="28"/>
        </w:rPr>
        <w:t>員均不得故意接受餽贈</w:t>
      </w:r>
      <w:r w:rsidR="00BD3069" w:rsidRPr="000E4101">
        <w:rPr>
          <w:rStyle w:val="ad"/>
          <w:rFonts w:ascii="標楷體" w:eastAsia="標楷體" w:hAnsi="標楷體"/>
          <w:color w:val="000000" w:themeColor="text1"/>
          <w:sz w:val="28"/>
          <w:szCs w:val="28"/>
        </w:rPr>
        <w:footnoteReference w:id="4"/>
      </w:r>
      <w:r w:rsidR="00BD3069" w:rsidRPr="000E4101">
        <w:rPr>
          <w:rFonts w:ascii="標楷體" w:eastAsia="標楷體" w:hAnsi="標楷體" w:hint="eastAsia"/>
          <w:color w:val="000000" w:themeColor="text1"/>
          <w:sz w:val="28"/>
          <w:szCs w:val="28"/>
        </w:rPr>
        <w:t>；</w:t>
      </w:r>
    </w:p>
    <w:p w14:paraId="364CF2E2" w14:textId="5BD2DE5A" w:rsidR="00560B07" w:rsidRPr="000E4101" w:rsidRDefault="001366C6" w:rsidP="00163A9E">
      <w:pPr>
        <w:overflowPunct w:val="0"/>
        <w:spacing w:line="440" w:lineRule="exact"/>
        <w:ind w:leftChars="200" w:left="1040" w:hangingChars="200" w:hanging="560"/>
        <w:jc w:val="both"/>
        <w:rPr>
          <w:rFonts w:ascii="標楷體" w:eastAsia="標楷體" w:hAnsi="標楷體"/>
          <w:color w:val="000000" w:themeColor="text1"/>
          <w:sz w:val="28"/>
          <w:szCs w:val="28"/>
        </w:rPr>
      </w:pPr>
      <w:r w:rsidRPr="000E4101">
        <w:rPr>
          <w:rFonts w:ascii="標楷體" w:eastAsia="標楷體" w:hAnsi="標楷體"/>
          <w:color w:val="000000" w:themeColor="text1"/>
          <w:sz w:val="28"/>
          <w:szCs w:val="28"/>
        </w:rPr>
        <w:t>（</w:t>
      </w:r>
      <w:r w:rsidR="00163A9E" w:rsidRPr="000E4101">
        <w:rPr>
          <w:rFonts w:ascii="標楷體" w:eastAsia="標楷體" w:hAnsi="標楷體"/>
          <w:color w:val="000000" w:themeColor="text1"/>
          <w:sz w:val="28"/>
          <w:szCs w:val="28"/>
        </w:rPr>
        <w:t>2</w:t>
      </w:r>
      <w:r w:rsidRPr="000E4101">
        <w:rPr>
          <w:rFonts w:ascii="標楷體" w:eastAsia="標楷體" w:hAnsi="標楷體"/>
          <w:color w:val="000000" w:themeColor="text1"/>
          <w:sz w:val="28"/>
          <w:szCs w:val="28"/>
        </w:rPr>
        <w:t>）</w:t>
      </w:r>
      <w:r w:rsidR="004032B9" w:rsidRPr="000E4101">
        <w:rPr>
          <w:rFonts w:ascii="標楷體" w:eastAsia="標楷體" w:hAnsi="標楷體" w:hint="eastAsia"/>
          <w:color w:val="000000" w:themeColor="text1"/>
          <w:sz w:val="28"/>
          <w:szCs w:val="28"/>
        </w:rPr>
        <w:t xml:space="preserve">「眾議院規則」（Rules </w:t>
      </w:r>
      <w:r w:rsidR="0028184F" w:rsidRPr="000E4101">
        <w:rPr>
          <w:rFonts w:ascii="標楷體" w:eastAsia="標楷體" w:hAnsi="標楷體" w:hint="eastAsia"/>
          <w:color w:val="000000" w:themeColor="text1"/>
          <w:sz w:val="28"/>
          <w:szCs w:val="28"/>
        </w:rPr>
        <w:t>of the</w:t>
      </w:r>
      <w:r w:rsidR="0028184F" w:rsidRPr="000E4101">
        <w:rPr>
          <w:rFonts w:ascii="標楷體" w:eastAsia="標楷體" w:hAnsi="標楷體"/>
          <w:color w:val="000000" w:themeColor="text1"/>
          <w:sz w:val="28"/>
          <w:szCs w:val="28"/>
        </w:rPr>
        <w:t xml:space="preserve"> </w:t>
      </w:r>
      <w:r w:rsidR="004032B9" w:rsidRPr="000E4101">
        <w:rPr>
          <w:rFonts w:ascii="標楷體" w:eastAsia="標楷體" w:hAnsi="標楷體" w:hint="eastAsia"/>
          <w:color w:val="000000" w:themeColor="text1"/>
          <w:sz w:val="28"/>
          <w:szCs w:val="28"/>
        </w:rPr>
        <w:t>House</w:t>
      </w:r>
      <w:r w:rsidR="00471A99" w:rsidRPr="000E4101">
        <w:rPr>
          <w:rFonts w:ascii="標楷體" w:eastAsia="標楷體" w:hAnsi="標楷體"/>
          <w:color w:val="000000" w:themeColor="text1"/>
          <w:sz w:val="28"/>
          <w:szCs w:val="28"/>
        </w:rPr>
        <w:t xml:space="preserve"> of Representatives</w:t>
      </w:r>
      <w:r w:rsidR="004032B9" w:rsidRPr="000E4101">
        <w:rPr>
          <w:rFonts w:ascii="標楷體" w:eastAsia="標楷體" w:hAnsi="標楷體" w:hint="eastAsia"/>
          <w:color w:val="000000" w:themeColor="text1"/>
          <w:sz w:val="28"/>
          <w:szCs w:val="28"/>
        </w:rPr>
        <w:t>）</w:t>
      </w:r>
      <w:r w:rsidR="00F041FE" w:rsidRPr="000E4101">
        <w:rPr>
          <w:rFonts w:ascii="標楷體" w:eastAsia="標楷體" w:hAnsi="標楷體" w:hint="eastAsia"/>
          <w:color w:val="000000" w:themeColor="text1"/>
          <w:sz w:val="28"/>
          <w:szCs w:val="28"/>
        </w:rPr>
        <w:t>第</w:t>
      </w:r>
      <w:r w:rsidR="004032B9" w:rsidRPr="000E4101">
        <w:rPr>
          <w:rFonts w:ascii="標楷體" w:eastAsia="標楷體" w:hAnsi="標楷體" w:hint="eastAsia"/>
          <w:color w:val="000000" w:themeColor="text1"/>
          <w:sz w:val="28"/>
          <w:szCs w:val="28"/>
        </w:rPr>
        <w:t>25</w:t>
      </w:r>
      <w:r w:rsidR="00471A99" w:rsidRPr="000E4101">
        <w:rPr>
          <w:rFonts w:ascii="標楷體" w:eastAsia="標楷體" w:hAnsi="標楷體" w:hint="eastAsia"/>
          <w:color w:val="000000" w:themeColor="text1"/>
          <w:sz w:val="28"/>
          <w:szCs w:val="28"/>
        </w:rPr>
        <w:t>條</w:t>
      </w:r>
      <w:r w:rsidR="004032B9" w:rsidRPr="000E4101">
        <w:rPr>
          <w:rFonts w:ascii="標楷體" w:eastAsia="標楷體" w:hAnsi="標楷體" w:hint="eastAsia"/>
          <w:color w:val="000000" w:themeColor="text1"/>
          <w:sz w:val="28"/>
          <w:szCs w:val="28"/>
        </w:rPr>
        <w:t>規範</w:t>
      </w:r>
      <w:r w:rsidR="00315B25" w:rsidRPr="000E4101">
        <w:rPr>
          <w:rFonts w:ascii="標楷體" w:eastAsia="標楷體" w:hAnsi="標楷體" w:hint="eastAsia"/>
          <w:color w:val="000000" w:themeColor="text1"/>
          <w:sz w:val="28"/>
          <w:szCs w:val="28"/>
        </w:rPr>
        <w:t>眾議院議員不得故意接受餽贈</w:t>
      </w:r>
      <w:r w:rsidR="00471A99" w:rsidRPr="000E4101">
        <w:rPr>
          <w:rStyle w:val="ad"/>
          <w:rFonts w:ascii="標楷體" w:eastAsia="標楷體" w:hAnsi="標楷體"/>
          <w:color w:val="000000" w:themeColor="text1"/>
          <w:sz w:val="28"/>
          <w:szCs w:val="28"/>
        </w:rPr>
        <w:footnoteReference w:id="5"/>
      </w:r>
      <w:r w:rsidR="00163A9E" w:rsidRPr="000E4101">
        <w:rPr>
          <w:rFonts w:ascii="標楷體" w:eastAsia="標楷體" w:hAnsi="標楷體" w:hint="eastAsia"/>
          <w:color w:val="000000" w:themeColor="text1"/>
          <w:sz w:val="28"/>
          <w:szCs w:val="28"/>
        </w:rPr>
        <w:t>及其第</w:t>
      </w:r>
      <w:r w:rsidR="00471A99" w:rsidRPr="000E4101">
        <w:rPr>
          <w:rFonts w:ascii="標楷體" w:eastAsia="標楷體" w:hAnsi="標楷體" w:hint="eastAsia"/>
          <w:color w:val="000000" w:themeColor="text1"/>
          <w:sz w:val="28"/>
          <w:szCs w:val="28"/>
        </w:rPr>
        <w:t>2</w:t>
      </w:r>
      <w:r w:rsidR="00471A99" w:rsidRPr="000E4101">
        <w:rPr>
          <w:rFonts w:ascii="標楷體" w:eastAsia="標楷體" w:hAnsi="標楷體"/>
          <w:color w:val="000000" w:themeColor="text1"/>
          <w:sz w:val="28"/>
          <w:szCs w:val="28"/>
        </w:rPr>
        <w:t>6</w:t>
      </w:r>
      <w:r w:rsidR="00163A9E" w:rsidRPr="000E4101">
        <w:rPr>
          <w:rFonts w:ascii="標楷體" w:eastAsia="標楷體" w:hAnsi="標楷體" w:hint="eastAsia"/>
          <w:color w:val="000000" w:themeColor="text1"/>
          <w:sz w:val="28"/>
          <w:szCs w:val="28"/>
        </w:rPr>
        <w:t>條規範公開財務揭露</w:t>
      </w:r>
      <w:r w:rsidR="00144188" w:rsidRPr="000E4101">
        <w:rPr>
          <w:rFonts w:ascii="標楷體" w:eastAsia="標楷體" w:hAnsi="標楷體" w:hint="eastAsia"/>
          <w:color w:val="000000" w:themeColor="text1"/>
          <w:sz w:val="28"/>
          <w:szCs w:val="28"/>
        </w:rPr>
        <w:t>事宜</w:t>
      </w:r>
      <w:r w:rsidR="00315B25" w:rsidRPr="000E4101">
        <w:rPr>
          <w:rFonts w:ascii="標楷體" w:eastAsia="標楷體" w:hAnsi="標楷體" w:hint="eastAsia"/>
          <w:color w:val="000000" w:themeColor="text1"/>
          <w:sz w:val="28"/>
          <w:szCs w:val="28"/>
        </w:rPr>
        <w:t>。</w:t>
      </w:r>
    </w:p>
    <w:p w14:paraId="3D4036DF" w14:textId="305E2844" w:rsidR="00BA2ADE" w:rsidRPr="000E4101" w:rsidRDefault="00BA2ADE" w:rsidP="001366C6">
      <w:pPr>
        <w:pStyle w:val="af"/>
        <w:numPr>
          <w:ilvl w:val="0"/>
          <w:numId w:val="11"/>
        </w:numPr>
        <w:ind w:leftChars="0"/>
        <w:rPr>
          <w:rFonts w:ascii="標楷體" w:eastAsia="標楷體" w:hAnsi="標楷體"/>
          <w:b/>
          <w:bCs/>
          <w:color w:val="000000" w:themeColor="text1"/>
          <w:sz w:val="28"/>
          <w:szCs w:val="28"/>
        </w:rPr>
      </w:pPr>
      <w:r w:rsidRPr="000E4101">
        <w:rPr>
          <w:rFonts w:ascii="標楷體" w:eastAsia="標楷體" w:hAnsi="標楷體" w:hint="eastAsia"/>
          <w:b/>
          <w:bCs/>
          <w:color w:val="000000" w:themeColor="text1"/>
          <w:sz w:val="28"/>
          <w:szCs w:val="28"/>
        </w:rPr>
        <w:t>美國國會議員權益</w:t>
      </w:r>
      <w:r w:rsidR="001366C6" w:rsidRPr="000E4101">
        <w:rPr>
          <w:rFonts w:ascii="標楷體" w:eastAsia="標楷體" w:hAnsi="標楷體" w:hint="eastAsia"/>
          <w:b/>
          <w:bCs/>
          <w:color w:val="000000" w:themeColor="text1"/>
          <w:sz w:val="28"/>
          <w:szCs w:val="28"/>
        </w:rPr>
        <w:t>-</w:t>
      </w:r>
      <w:r w:rsidR="009052CC" w:rsidRPr="000E4101">
        <w:rPr>
          <w:rFonts w:ascii="標楷體" w:eastAsia="標楷體" w:hAnsi="標楷體" w:hint="eastAsia"/>
          <w:b/>
          <w:bCs/>
          <w:color w:val="000000" w:themeColor="text1"/>
          <w:sz w:val="28"/>
          <w:szCs w:val="28"/>
        </w:rPr>
        <w:t>代議津貼</w:t>
      </w:r>
      <w:r w:rsidR="00144188" w:rsidRPr="000E4101">
        <w:rPr>
          <w:rFonts w:ascii="標楷體" w:eastAsia="標楷體" w:hAnsi="標楷體" w:hint="eastAsia"/>
          <w:b/>
          <w:bCs/>
          <w:color w:val="000000" w:themeColor="text1"/>
          <w:sz w:val="28"/>
          <w:szCs w:val="28"/>
        </w:rPr>
        <w:t>補助</w:t>
      </w:r>
    </w:p>
    <w:p w14:paraId="6AA9A5F4" w14:textId="7EAE96FB" w:rsidR="003622EE" w:rsidRPr="000E4101" w:rsidRDefault="00DF3BAC" w:rsidP="003622EE">
      <w:pPr>
        <w:overflowPunct w:val="0"/>
        <w:spacing w:line="440" w:lineRule="exact"/>
        <w:ind w:firstLineChars="200" w:firstLine="560"/>
        <w:jc w:val="distribute"/>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美國國會為公眾服務需要許多資源，例如：選民服務、辦公用品、研究立法與媒體溝通，</w:t>
      </w:r>
      <w:r w:rsidR="003622EE" w:rsidRPr="000E4101">
        <w:rPr>
          <w:rFonts w:ascii="標楷體" w:eastAsia="標楷體" w:hAnsi="標楷體" w:hint="eastAsia"/>
          <w:color w:val="000000" w:themeColor="text1"/>
          <w:sz w:val="28"/>
          <w:szCs w:val="28"/>
        </w:rPr>
        <w:t>眾議院向每位議員提供支付這些資源費用</w:t>
      </w:r>
      <w:r w:rsidRPr="000E4101">
        <w:rPr>
          <w:rFonts w:ascii="標楷體" w:eastAsia="標楷體" w:hAnsi="標楷體" w:hint="eastAsia"/>
          <w:color w:val="000000" w:themeColor="text1"/>
          <w:sz w:val="28"/>
          <w:szCs w:val="28"/>
        </w:rPr>
        <w:t>。1995年9月眾議院行政委員會</w:t>
      </w:r>
      <w:proofErr w:type="gramStart"/>
      <w:r w:rsidRPr="000E4101">
        <w:rPr>
          <w:rFonts w:ascii="標楷體" w:eastAsia="標楷體" w:hAnsi="標楷體" w:hint="eastAsia"/>
          <w:color w:val="000000" w:themeColor="text1"/>
          <w:sz w:val="28"/>
          <w:szCs w:val="28"/>
        </w:rPr>
        <w:t>（</w:t>
      </w:r>
      <w:proofErr w:type="gramEnd"/>
      <w:r w:rsidRPr="000E4101">
        <w:rPr>
          <w:rFonts w:ascii="標楷體" w:eastAsia="標楷體" w:hAnsi="標楷體" w:hint="eastAsia"/>
          <w:color w:val="000000" w:themeColor="text1"/>
          <w:sz w:val="28"/>
          <w:szCs w:val="28"/>
        </w:rPr>
        <w:t xml:space="preserve">Committee on House </w:t>
      </w:r>
      <w:proofErr w:type="spellStart"/>
      <w:r w:rsidR="003622EE" w:rsidRPr="000E4101">
        <w:rPr>
          <w:rFonts w:ascii="標楷體" w:eastAsia="標楷體" w:hAnsi="標楷體"/>
          <w:color w:val="000000" w:themeColor="text1"/>
          <w:sz w:val="28"/>
          <w:szCs w:val="28"/>
        </w:rPr>
        <w:t>Adminis</w:t>
      </w:r>
      <w:proofErr w:type="spellEnd"/>
    </w:p>
    <w:p w14:paraId="0CEC12E8" w14:textId="205959EC" w:rsidR="000277E8" w:rsidRPr="000E4101" w:rsidRDefault="00DF3BAC" w:rsidP="003622EE">
      <w:pPr>
        <w:overflowPunct w:val="0"/>
        <w:spacing w:line="440" w:lineRule="exact"/>
        <w:jc w:val="distribute"/>
        <w:rPr>
          <w:rFonts w:ascii="標楷體" w:eastAsia="標楷體" w:hAnsi="標楷體"/>
          <w:color w:val="000000" w:themeColor="text1"/>
          <w:sz w:val="28"/>
          <w:szCs w:val="28"/>
        </w:rPr>
      </w:pPr>
      <w:proofErr w:type="spellStart"/>
      <w:r w:rsidRPr="000E4101">
        <w:rPr>
          <w:rFonts w:ascii="標楷體" w:eastAsia="標楷體" w:hAnsi="標楷體" w:hint="eastAsia"/>
          <w:color w:val="000000" w:themeColor="text1"/>
          <w:sz w:val="28"/>
          <w:szCs w:val="28"/>
        </w:rPr>
        <w:t>tration</w:t>
      </w:r>
      <w:proofErr w:type="spellEnd"/>
      <w:proofErr w:type="gramStart"/>
      <w:r w:rsidRPr="000E4101">
        <w:rPr>
          <w:rFonts w:ascii="標楷體" w:eastAsia="標楷體" w:hAnsi="標楷體" w:hint="eastAsia"/>
          <w:color w:val="000000" w:themeColor="text1"/>
          <w:sz w:val="28"/>
          <w:szCs w:val="28"/>
        </w:rPr>
        <w:t>）</w:t>
      </w:r>
      <w:proofErr w:type="gramEnd"/>
      <w:r w:rsidRPr="000E4101">
        <w:rPr>
          <w:rFonts w:ascii="標楷體" w:eastAsia="標楷體" w:hAnsi="標楷體" w:hint="eastAsia"/>
          <w:color w:val="000000" w:themeColor="text1"/>
          <w:sz w:val="28"/>
          <w:szCs w:val="28"/>
        </w:rPr>
        <w:t>，將常用津貼整合，11月通過立法部門撥款法案，於1996 財政年度立法部門撥款法案中撥款</w:t>
      </w:r>
      <w:r w:rsidR="00FF52D6" w:rsidRPr="000E4101">
        <w:rPr>
          <w:rStyle w:val="ad"/>
          <w:rFonts w:ascii="標楷體" w:eastAsia="標楷體" w:hAnsi="標楷體"/>
          <w:color w:val="000000" w:themeColor="text1"/>
          <w:sz w:val="28"/>
          <w:szCs w:val="28"/>
        </w:rPr>
        <w:footnoteReference w:id="6"/>
      </w:r>
      <w:r w:rsidRPr="000E4101">
        <w:rPr>
          <w:rFonts w:ascii="標楷體" w:eastAsia="標楷體" w:hAnsi="標楷體" w:hint="eastAsia"/>
          <w:color w:val="000000" w:themeColor="text1"/>
          <w:sz w:val="28"/>
          <w:szCs w:val="28"/>
        </w:rPr>
        <w:t>。參議院方面，自1988年1月起，</w:t>
      </w:r>
      <w:r w:rsidRPr="000E4101">
        <w:rPr>
          <w:rFonts w:ascii="標楷體" w:eastAsia="標楷體" w:hAnsi="標楷體" w:hint="eastAsia"/>
          <w:color w:val="000000" w:themeColor="text1"/>
          <w:sz w:val="28"/>
          <w:szCs w:val="28"/>
        </w:rPr>
        <w:lastRenderedPageBreak/>
        <w:t>參議院應急基金</w:t>
      </w:r>
      <w:r w:rsidR="00847C64" w:rsidRPr="000E4101">
        <w:rPr>
          <w:rFonts w:ascii="標楷體" w:eastAsia="標楷體" w:hAnsi="標楷體" w:hint="eastAsia"/>
          <w:color w:val="000000" w:themeColor="text1"/>
          <w:sz w:val="28"/>
          <w:szCs w:val="28"/>
        </w:rPr>
        <w:t>（T</w:t>
      </w:r>
      <w:r w:rsidR="00847C64" w:rsidRPr="000E4101">
        <w:rPr>
          <w:rFonts w:ascii="標楷體" w:eastAsia="標楷體" w:hAnsi="標楷體"/>
          <w:color w:val="000000" w:themeColor="text1"/>
          <w:sz w:val="28"/>
          <w:szCs w:val="28"/>
        </w:rPr>
        <w:t>he contingent fund</w:t>
      </w:r>
      <w:r w:rsidR="00847C64" w:rsidRPr="000E4101">
        <w:rPr>
          <w:rFonts w:ascii="標楷體" w:eastAsia="標楷體" w:hAnsi="標楷體" w:hint="eastAsia"/>
          <w:color w:val="000000" w:themeColor="text1"/>
          <w:sz w:val="28"/>
          <w:szCs w:val="28"/>
        </w:rPr>
        <w:t>）</w:t>
      </w:r>
      <w:r w:rsidRPr="000E4101">
        <w:rPr>
          <w:rFonts w:ascii="標楷體" w:eastAsia="標楷體" w:hAnsi="標楷體" w:hint="eastAsia"/>
          <w:color w:val="000000" w:themeColor="text1"/>
          <w:sz w:val="28"/>
          <w:szCs w:val="28"/>
        </w:rPr>
        <w:t>內設立單獨的撥款帳戶，稱為「參議員官方人事和辦公開支帳戶」，支付參議員「行政、文書和立法」撥款帳戶資助的所有項目、活動和開支</w:t>
      </w:r>
      <w:r w:rsidR="00FF52D6" w:rsidRPr="000E4101">
        <w:rPr>
          <w:rStyle w:val="ad"/>
          <w:rFonts w:ascii="標楷體" w:eastAsia="標楷體" w:hAnsi="標楷體"/>
          <w:color w:val="000000" w:themeColor="text1"/>
          <w:sz w:val="28"/>
          <w:szCs w:val="28"/>
        </w:rPr>
        <w:footnoteReference w:id="7"/>
      </w:r>
      <w:r w:rsidR="00975C10">
        <w:rPr>
          <w:rFonts w:ascii="標楷體" w:eastAsia="標楷體" w:hAnsi="標楷體" w:hint="eastAsia"/>
          <w:color w:val="000000" w:themeColor="text1"/>
          <w:sz w:val="28"/>
          <w:szCs w:val="28"/>
        </w:rPr>
        <w:t>，</w:t>
      </w:r>
      <w:proofErr w:type="gramStart"/>
      <w:r w:rsidR="00975C10">
        <w:rPr>
          <w:rFonts w:ascii="標楷體" w:eastAsia="標楷體" w:hAnsi="標楷體" w:hint="eastAsia"/>
          <w:color w:val="000000" w:themeColor="text1"/>
          <w:sz w:val="28"/>
          <w:szCs w:val="28"/>
        </w:rPr>
        <w:t>謹</w:t>
      </w:r>
      <w:r w:rsidR="00847C64" w:rsidRPr="000E4101">
        <w:rPr>
          <w:rFonts w:ascii="標楷體" w:eastAsia="標楷體" w:hAnsi="標楷體" w:hint="eastAsia"/>
          <w:color w:val="000000" w:themeColor="text1"/>
          <w:sz w:val="28"/>
          <w:szCs w:val="28"/>
        </w:rPr>
        <w:t>分述</w:t>
      </w:r>
      <w:proofErr w:type="gramEnd"/>
      <w:r w:rsidR="00847C64" w:rsidRPr="000E4101">
        <w:rPr>
          <w:rFonts w:ascii="標楷體" w:eastAsia="標楷體" w:hAnsi="標楷體" w:hint="eastAsia"/>
          <w:color w:val="000000" w:themeColor="text1"/>
          <w:sz w:val="28"/>
          <w:szCs w:val="28"/>
        </w:rPr>
        <w:t>如下</w:t>
      </w:r>
      <w:r w:rsidR="000277E8" w:rsidRPr="000E4101">
        <w:rPr>
          <w:rFonts w:ascii="標楷體" w:eastAsia="標楷體" w:hAnsi="標楷體" w:hint="eastAsia"/>
          <w:color w:val="000000" w:themeColor="text1"/>
          <w:sz w:val="28"/>
          <w:szCs w:val="28"/>
        </w:rPr>
        <w:t>：</w:t>
      </w:r>
    </w:p>
    <w:p w14:paraId="7EA8A6CA" w14:textId="5FF1F014" w:rsidR="006151E7" w:rsidRPr="000E4101" w:rsidRDefault="001366C6" w:rsidP="006151E7">
      <w:pPr>
        <w:overflowPunct w:val="0"/>
        <w:spacing w:line="440" w:lineRule="exact"/>
        <w:ind w:leftChars="200" w:left="1040" w:hangingChars="200" w:hanging="56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w:t>
      </w:r>
      <w:r w:rsidR="000277E8" w:rsidRPr="000E4101">
        <w:rPr>
          <w:rFonts w:ascii="標楷體" w:eastAsia="標楷體" w:hAnsi="標楷體" w:hint="eastAsia"/>
          <w:color w:val="000000" w:themeColor="text1"/>
          <w:sz w:val="28"/>
          <w:szCs w:val="28"/>
        </w:rPr>
        <w:t>1</w:t>
      </w:r>
      <w:r w:rsidRPr="000E4101">
        <w:rPr>
          <w:rFonts w:ascii="標楷體" w:eastAsia="標楷體" w:hAnsi="標楷體" w:hint="eastAsia"/>
          <w:color w:val="000000" w:themeColor="text1"/>
          <w:sz w:val="28"/>
          <w:szCs w:val="28"/>
        </w:rPr>
        <w:t>）</w:t>
      </w:r>
      <w:r w:rsidR="009E7FA9" w:rsidRPr="000E4101">
        <w:rPr>
          <w:rFonts w:ascii="標楷體" w:eastAsia="標楷體" w:hAnsi="標楷體" w:hint="eastAsia"/>
          <w:color w:val="000000" w:themeColor="text1"/>
          <w:sz w:val="28"/>
          <w:szCs w:val="28"/>
        </w:rPr>
        <w:t>眾議員</w:t>
      </w:r>
      <w:r w:rsidR="009052CC" w:rsidRPr="000E4101">
        <w:rPr>
          <w:rFonts w:ascii="標楷體" w:eastAsia="標楷體" w:hAnsi="標楷體" w:hint="eastAsia"/>
          <w:color w:val="000000" w:themeColor="text1"/>
          <w:sz w:val="28"/>
          <w:szCs w:val="28"/>
        </w:rPr>
        <w:t>代議津貼</w:t>
      </w:r>
      <w:proofErr w:type="gramStart"/>
      <w:r w:rsidRPr="000E4101">
        <w:rPr>
          <w:rFonts w:ascii="標楷體" w:eastAsia="標楷體" w:hAnsi="標楷體" w:hint="eastAsia"/>
          <w:color w:val="000000" w:themeColor="text1"/>
          <w:sz w:val="28"/>
          <w:szCs w:val="28"/>
        </w:rPr>
        <w:t>（</w:t>
      </w:r>
      <w:proofErr w:type="gramEnd"/>
      <w:r w:rsidR="009E7FA9" w:rsidRPr="000E4101">
        <w:rPr>
          <w:rFonts w:ascii="標楷體" w:eastAsia="標楷體" w:hAnsi="標楷體" w:hint="eastAsia"/>
          <w:color w:val="000000" w:themeColor="text1"/>
          <w:sz w:val="28"/>
          <w:szCs w:val="28"/>
        </w:rPr>
        <w:t>Members</w:t>
      </w:r>
      <w:r w:rsidR="00F00B44" w:rsidRPr="000E4101">
        <w:rPr>
          <w:rFonts w:ascii="標楷體" w:eastAsia="標楷體" w:hAnsi="標楷體" w:hint="eastAsia"/>
          <w:color w:val="000000" w:themeColor="text1"/>
          <w:sz w:val="28"/>
          <w:szCs w:val="28"/>
        </w:rPr>
        <w:t>’</w:t>
      </w:r>
      <w:r w:rsidR="009E7FA9" w:rsidRPr="000E4101">
        <w:rPr>
          <w:rFonts w:ascii="標楷體" w:eastAsia="標楷體" w:hAnsi="標楷體" w:hint="eastAsia"/>
          <w:color w:val="000000" w:themeColor="text1"/>
          <w:sz w:val="28"/>
          <w:szCs w:val="28"/>
        </w:rPr>
        <w:t xml:space="preserve">Representational Allowance, </w:t>
      </w:r>
    </w:p>
    <w:p w14:paraId="7BFF7D65" w14:textId="59A43A58" w:rsidR="003837E7" w:rsidRPr="000E4101" w:rsidRDefault="009E7FA9" w:rsidP="006151E7">
      <w:pPr>
        <w:overflowPunct w:val="0"/>
        <w:spacing w:line="440" w:lineRule="exact"/>
        <w:ind w:leftChars="400" w:left="96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MRA</w:t>
      </w:r>
      <w:r w:rsidR="00B751BA" w:rsidRPr="000E4101">
        <w:rPr>
          <w:rFonts w:ascii="標楷體" w:eastAsia="標楷體" w:hAnsi="標楷體" w:hint="eastAsia"/>
          <w:color w:val="000000" w:themeColor="text1"/>
          <w:sz w:val="28"/>
          <w:szCs w:val="28"/>
        </w:rPr>
        <w:t>，會員代表性津貼</w:t>
      </w:r>
      <w:proofErr w:type="gramStart"/>
      <w:r w:rsidR="001366C6" w:rsidRPr="000E4101">
        <w:rPr>
          <w:rFonts w:ascii="標楷體" w:eastAsia="標楷體" w:hAnsi="標楷體" w:hint="eastAsia"/>
          <w:color w:val="000000" w:themeColor="text1"/>
          <w:sz w:val="28"/>
          <w:szCs w:val="28"/>
        </w:rPr>
        <w:t>）</w:t>
      </w:r>
      <w:proofErr w:type="gramEnd"/>
      <w:r w:rsidR="00D2361A" w:rsidRPr="000E4101">
        <w:rPr>
          <w:rStyle w:val="ad"/>
          <w:rFonts w:ascii="標楷體" w:eastAsia="標楷體" w:hAnsi="標楷體"/>
          <w:color w:val="000000" w:themeColor="text1"/>
          <w:sz w:val="28"/>
          <w:szCs w:val="28"/>
        </w:rPr>
        <w:t xml:space="preserve"> </w:t>
      </w:r>
      <w:r w:rsidR="00D2361A" w:rsidRPr="000E4101">
        <w:rPr>
          <w:rStyle w:val="ad"/>
          <w:rFonts w:ascii="標楷體" w:eastAsia="標楷體" w:hAnsi="標楷體"/>
          <w:color w:val="000000" w:themeColor="text1"/>
          <w:sz w:val="28"/>
          <w:szCs w:val="28"/>
        </w:rPr>
        <w:footnoteReference w:id="8"/>
      </w:r>
      <w:r w:rsidR="00144188" w:rsidRPr="000E4101">
        <w:rPr>
          <w:rFonts w:ascii="標楷體" w:eastAsia="標楷體" w:hAnsi="標楷體" w:hint="eastAsia"/>
          <w:color w:val="000000" w:themeColor="text1"/>
          <w:sz w:val="28"/>
          <w:szCs w:val="28"/>
        </w:rPr>
        <w:t>，每位議員享</w:t>
      </w:r>
      <w:r w:rsidRPr="000E4101">
        <w:rPr>
          <w:rFonts w:ascii="標楷體" w:eastAsia="標楷體" w:hAnsi="標楷體" w:hint="eastAsia"/>
          <w:color w:val="000000" w:themeColor="text1"/>
          <w:sz w:val="28"/>
          <w:szCs w:val="28"/>
        </w:rPr>
        <w:t>有</w:t>
      </w:r>
      <w:r w:rsidR="00144188" w:rsidRPr="000E4101">
        <w:rPr>
          <w:rFonts w:ascii="標楷體" w:eastAsia="標楷體" w:hAnsi="標楷體" w:hint="eastAsia"/>
          <w:color w:val="000000" w:themeColor="text1"/>
          <w:sz w:val="28"/>
          <w:szCs w:val="28"/>
        </w:rPr>
        <w:t>代議津貼補助</w:t>
      </w:r>
      <w:r w:rsidRPr="000E4101">
        <w:rPr>
          <w:rFonts w:ascii="標楷體" w:eastAsia="標楷體" w:hAnsi="標楷體" w:hint="eastAsia"/>
          <w:color w:val="000000" w:themeColor="text1"/>
          <w:sz w:val="28"/>
          <w:szCs w:val="28"/>
        </w:rPr>
        <w:t>，用於選區履行官方和代表職責</w:t>
      </w:r>
      <w:r w:rsidR="003837E7" w:rsidRPr="000E4101">
        <w:rPr>
          <w:rFonts w:ascii="標楷體" w:eastAsia="標楷體" w:hAnsi="標楷體" w:hint="eastAsia"/>
          <w:color w:val="000000" w:themeColor="text1"/>
          <w:sz w:val="28"/>
          <w:szCs w:val="28"/>
        </w:rPr>
        <w:t>，</w:t>
      </w:r>
      <w:r w:rsidR="00F00B44" w:rsidRPr="000E4101">
        <w:rPr>
          <w:rFonts w:ascii="標楷體" w:eastAsia="標楷體" w:hAnsi="標楷體" w:hint="eastAsia"/>
          <w:color w:val="000000" w:themeColor="text1"/>
          <w:sz w:val="28"/>
          <w:szCs w:val="28"/>
        </w:rPr>
        <w:t>相關</w:t>
      </w:r>
      <w:r w:rsidR="003837E7" w:rsidRPr="000E4101">
        <w:rPr>
          <w:rFonts w:ascii="標楷體" w:eastAsia="標楷體" w:hAnsi="標楷體" w:hint="eastAsia"/>
          <w:color w:val="000000" w:themeColor="text1"/>
          <w:sz w:val="28"/>
          <w:szCs w:val="28"/>
        </w:rPr>
        <w:t>項目如下：</w:t>
      </w:r>
    </w:p>
    <w:p w14:paraId="6915C672" w14:textId="373D26F9" w:rsidR="006151E7" w:rsidRPr="000E4101" w:rsidRDefault="003837E7" w:rsidP="006151E7">
      <w:pPr>
        <w:overflowPunct w:val="0"/>
        <w:spacing w:line="440" w:lineRule="exact"/>
        <w:ind w:leftChars="400" w:left="1240" w:hangingChars="100" w:hanging="280"/>
        <w:jc w:val="both"/>
        <w:rPr>
          <w:rFonts w:ascii="標楷體" w:eastAsia="標楷體" w:hAnsi="標楷體"/>
          <w:color w:val="000000" w:themeColor="text1"/>
          <w:sz w:val="28"/>
          <w:szCs w:val="28"/>
        </w:rPr>
      </w:pPr>
      <w:r w:rsidRPr="000E4101">
        <w:rPr>
          <w:rFonts w:ascii="標楷體" w:eastAsia="標楷體" w:hAnsi="標楷體"/>
          <w:color w:val="000000" w:themeColor="text1"/>
          <w:sz w:val="28"/>
          <w:szCs w:val="28"/>
        </w:rPr>
        <w:t>1.</w:t>
      </w:r>
      <w:r w:rsidR="00F00B44" w:rsidRPr="000E4101">
        <w:rPr>
          <w:rFonts w:ascii="標楷體" w:eastAsia="標楷體" w:hAnsi="標楷體" w:hint="eastAsia"/>
          <w:color w:val="000000" w:themeColor="text1"/>
          <w:sz w:val="28"/>
          <w:szCs w:val="28"/>
        </w:rPr>
        <w:t>員工津貼</w:t>
      </w:r>
    </w:p>
    <w:p w14:paraId="1721DC4E" w14:textId="46BABCEA" w:rsidR="003837E7" w:rsidRPr="000E4101" w:rsidRDefault="008E328E" w:rsidP="006151E7">
      <w:pPr>
        <w:overflowPunct w:val="0"/>
        <w:spacing w:line="440" w:lineRule="exact"/>
        <w:ind w:leftChars="500" w:left="1200" w:firstLineChars="200" w:firstLine="56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 xml:space="preserve">可僱用不超過 18 </w:t>
      </w:r>
      <w:r w:rsidR="00437C2A">
        <w:rPr>
          <w:rFonts w:ascii="標楷體" w:eastAsia="標楷體" w:hAnsi="標楷體" w:hint="eastAsia"/>
          <w:color w:val="000000" w:themeColor="text1"/>
          <w:sz w:val="28"/>
          <w:szCs w:val="28"/>
        </w:rPr>
        <w:t>名全職、長期雇</w:t>
      </w:r>
      <w:r w:rsidRPr="000E4101">
        <w:rPr>
          <w:rFonts w:ascii="標楷體" w:eastAsia="標楷體" w:hAnsi="標楷體" w:hint="eastAsia"/>
          <w:color w:val="000000" w:themeColor="text1"/>
          <w:sz w:val="28"/>
          <w:szCs w:val="28"/>
        </w:rPr>
        <w:t>員和</w:t>
      </w:r>
      <w:r w:rsidR="003837E7" w:rsidRPr="000E4101">
        <w:rPr>
          <w:rFonts w:ascii="標楷體" w:eastAsia="標楷體" w:hAnsi="標楷體" w:hint="eastAsia"/>
          <w:color w:val="000000" w:themeColor="text1"/>
          <w:sz w:val="28"/>
          <w:szCs w:val="28"/>
        </w:rPr>
        <w:t>4</w:t>
      </w:r>
      <w:r w:rsidRPr="000E4101">
        <w:rPr>
          <w:rFonts w:ascii="標楷體" w:eastAsia="標楷體" w:hAnsi="標楷體" w:hint="eastAsia"/>
          <w:color w:val="000000" w:themeColor="text1"/>
          <w:sz w:val="28"/>
          <w:szCs w:val="28"/>
        </w:rPr>
        <w:t>名其他</w:t>
      </w:r>
      <w:r w:rsidR="00437C2A" w:rsidRPr="00437C2A">
        <w:rPr>
          <w:rFonts w:ascii="標楷體" w:eastAsia="標楷體" w:hAnsi="標楷體" w:hint="eastAsia"/>
          <w:color w:val="000000" w:themeColor="text1"/>
          <w:sz w:val="28"/>
          <w:szCs w:val="28"/>
        </w:rPr>
        <w:t>雇</w:t>
      </w:r>
      <w:r w:rsidRPr="000E4101">
        <w:rPr>
          <w:rFonts w:ascii="標楷體" w:eastAsia="標楷體" w:hAnsi="標楷體" w:hint="eastAsia"/>
          <w:color w:val="000000" w:themeColor="text1"/>
          <w:sz w:val="28"/>
          <w:szCs w:val="28"/>
        </w:rPr>
        <w:t>員</w:t>
      </w:r>
      <w:r w:rsidR="008A15F4" w:rsidRPr="000E4101">
        <w:rPr>
          <w:rFonts w:ascii="標楷體" w:eastAsia="標楷體" w:hAnsi="標楷體" w:hint="eastAsia"/>
          <w:color w:val="000000" w:themeColor="text1"/>
          <w:sz w:val="28"/>
          <w:szCs w:val="28"/>
        </w:rPr>
        <w:t>或助理</w:t>
      </w:r>
      <w:r w:rsidR="00911F39" w:rsidRPr="000E4101">
        <w:rPr>
          <w:rFonts w:ascii="標楷體" w:eastAsia="標楷體" w:hAnsi="標楷體" w:hint="eastAsia"/>
          <w:color w:val="000000" w:themeColor="text1"/>
          <w:sz w:val="28"/>
          <w:szCs w:val="28"/>
        </w:rPr>
        <w:t>（實習生、</w:t>
      </w:r>
      <w:r w:rsidR="00144188" w:rsidRPr="000E4101">
        <w:rPr>
          <w:rFonts w:ascii="標楷體" w:eastAsia="標楷體" w:hAnsi="標楷體" w:hint="eastAsia"/>
          <w:color w:val="000000" w:themeColor="text1"/>
          <w:sz w:val="28"/>
          <w:szCs w:val="28"/>
        </w:rPr>
        <w:t>兼職</w:t>
      </w:r>
      <w:r w:rsidR="00E12A77" w:rsidRPr="000E4101">
        <w:rPr>
          <w:rFonts w:ascii="標楷體" w:eastAsia="標楷體" w:hAnsi="標楷體" w:hint="eastAsia"/>
          <w:color w:val="000000" w:themeColor="text1"/>
          <w:sz w:val="28"/>
          <w:szCs w:val="28"/>
        </w:rPr>
        <w:t>或臨時</w:t>
      </w:r>
      <w:r w:rsidR="00437C2A" w:rsidRPr="00437C2A">
        <w:rPr>
          <w:rFonts w:ascii="標楷體" w:eastAsia="標楷體" w:hAnsi="標楷體" w:hint="eastAsia"/>
          <w:color w:val="000000" w:themeColor="text1"/>
          <w:sz w:val="28"/>
          <w:szCs w:val="28"/>
        </w:rPr>
        <w:t>雇</w:t>
      </w:r>
      <w:r w:rsidR="00E12A77" w:rsidRPr="000E4101">
        <w:rPr>
          <w:rFonts w:ascii="標楷體" w:eastAsia="標楷體" w:hAnsi="標楷體" w:hint="eastAsia"/>
          <w:color w:val="000000" w:themeColor="text1"/>
          <w:sz w:val="28"/>
          <w:szCs w:val="28"/>
        </w:rPr>
        <w:t>員</w:t>
      </w:r>
      <w:r w:rsidRPr="000E4101">
        <w:rPr>
          <w:rFonts w:ascii="標楷體" w:eastAsia="標楷體" w:hAnsi="標楷體" w:hint="eastAsia"/>
          <w:color w:val="000000" w:themeColor="text1"/>
          <w:sz w:val="28"/>
          <w:szCs w:val="28"/>
        </w:rPr>
        <w:t>）。根據2018年</w:t>
      </w:r>
      <w:r w:rsidR="00E12A77" w:rsidRPr="000E4101">
        <w:rPr>
          <w:rFonts w:ascii="標楷體" w:eastAsia="標楷體" w:hAnsi="標楷體" w:hint="eastAsia"/>
          <w:color w:val="000000" w:themeColor="text1"/>
          <w:sz w:val="28"/>
          <w:szCs w:val="28"/>
        </w:rPr>
        <w:t>津</w:t>
      </w:r>
      <w:r w:rsidRPr="000E4101">
        <w:rPr>
          <w:rFonts w:ascii="標楷體" w:eastAsia="標楷體" w:hAnsi="標楷體" w:hint="eastAsia"/>
          <w:color w:val="000000" w:themeColor="text1"/>
          <w:sz w:val="28"/>
          <w:szCs w:val="28"/>
        </w:rPr>
        <w:t>貼標準，每位議員</w:t>
      </w:r>
      <w:r w:rsidR="00F00B44" w:rsidRPr="000E4101">
        <w:rPr>
          <w:rFonts w:ascii="標楷體" w:eastAsia="標楷體" w:hAnsi="標楷體" w:hint="eastAsia"/>
          <w:color w:val="000000" w:themeColor="text1"/>
          <w:sz w:val="28"/>
          <w:szCs w:val="28"/>
        </w:rPr>
        <w:t>每年</w:t>
      </w:r>
      <w:r w:rsidRPr="000E4101">
        <w:rPr>
          <w:rFonts w:ascii="標楷體" w:eastAsia="標楷體" w:hAnsi="標楷體" w:hint="eastAsia"/>
          <w:color w:val="000000" w:themeColor="text1"/>
          <w:sz w:val="28"/>
          <w:szCs w:val="28"/>
        </w:rPr>
        <w:t>補助944,671</w:t>
      </w:r>
      <w:r w:rsidR="00E12A77" w:rsidRPr="000E4101">
        <w:rPr>
          <w:rFonts w:ascii="標楷體" w:eastAsia="標楷體" w:hAnsi="標楷體" w:hint="eastAsia"/>
          <w:color w:val="000000" w:themeColor="text1"/>
          <w:sz w:val="28"/>
          <w:szCs w:val="28"/>
        </w:rPr>
        <w:t>美</w:t>
      </w:r>
      <w:r w:rsidRPr="000E4101">
        <w:rPr>
          <w:rFonts w:ascii="標楷體" w:eastAsia="標楷體" w:hAnsi="標楷體" w:hint="eastAsia"/>
          <w:color w:val="000000" w:themeColor="text1"/>
          <w:sz w:val="28"/>
          <w:szCs w:val="28"/>
        </w:rPr>
        <w:t>元。</w:t>
      </w:r>
    </w:p>
    <w:p w14:paraId="6061B4A9" w14:textId="0940F454" w:rsidR="006151E7" w:rsidRPr="000E4101" w:rsidRDefault="003837E7" w:rsidP="006151E7">
      <w:pPr>
        <w:overflowPunct w:val="0"/>
        <w:spacing w:line="440" w:lineRule="exact"/>
        <w:ind w:leftChars="400" w:left="1240" w:hangingChars="100" w:hanging="28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2</w:t>
      </w:r>
      <w:r w:rsidRPr="000E4101">
        <w:rPr>
          <w:rFonts w:ascii="標楷體" w:eastAsia="標楷體" w:hAnsi="標楷體"/>
          <w:color w:val="000000" w:themeColor="text1"/>
          <w:sz w:val="28"/>
          <w:szCs w:val="28"/>
        </w:rPr>
        <w:t>.</w:t>
      </w:r>
      <w:r w:rsidR="00911F39" w:rsidRPr="000E4101">
        <w:rPr>
          <w:rFonts w:ascii="標楷體" w:eastAsia="標楷體" w:hAnsi="標楷體" w:hint="eastAsia"/>
          <w:color w:val="000000" w:themeColor="text1"/>
          <w:sz w:val="28"/>
          <w:szCs w:val="28"/>
        </w:rPr>
        <w:t>辦公事務及</w:t>
      </w:r>
      <w:r w:rsidR="008A15F4" w:rsidRPr="000E4101">
        <w:rPr>
          <w:rFonts w:ascii="標楷體" w:eastAsia="標楷體" w:hAnsi="標楷體" w:hint="eastAsia"/>
          <w:color w:val="000000" w:themeColor="text1"/>
          <w:sz w:val="28"/>
          <w:szCs w:val="28"/>
        </w:rPr>
        <w:t>郵資信件津貼</w:t>
      </w:r>
    </w:p>
    <w:p w14:paraId="0199839A" w14:textId="5BDCE0DA" w:rsidR="000277E8" w:rsidRPr="000E4101" w:rsidRDefault="00E12A77" w:rsidP="006151E7">
      <w:pPr>
        <w:overflowPunct w:val="0"/>
        <w:spacing w:line="440" w:lineRule="exact"/>
        <w:ind w:leftChars="500" w:left="1200" w:firstLineChars="200" w:firstLine="56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眾議院管理委員會規定，</w:t>
      </w:r>
      <w:r w:rsidR="003837E7" w:rsidRPr="000E4101">
        <w:rPr>
          <w:rFonts w:ascii="標楷體" w:eastAsia="標楷體" w:hAnsi="標楷體" w:hint="eastAsia"/>
          <w:color w:val="000000" w:themeColor="text1"/>
          <w:sz w:val="28"/>
          <w:szCs w:val="28"/>
        </w:rPr>
        <w:t>辦公</w:t>
      </w:r>
      <w:r w:rsidR="009E7FA9" w:rsidRPr="000E4101">
        <w:rPr>
          <w:rFonts w:ascii="標楷體" w:eastAsia="標楷體" w:hAnsi="標楷體" w:hint="eastAsia"/>
          <w:color w:val="000000" w:themeColor="text1"/>
          <w:sz w:val="28"/>
          <w:szCs w:val="28"/>
        </w:rPr>
        <w:t>津貼用於支付議員或議員</w:t>
      </w:r>
      <w:r w:rsidRPr="000E4101">
        <w:rPr>
          <w:rFonts w:ascii="標楷體" w:eastAsia="標楷體" w:hAnsi="標楷體" w:hint="eastAsia"/>
          <w:color w:val="000000" w:themeColor="text1"/>
          <w:sz w:val="28"/>
          <w:szCs w:val="28"/>
        </w:rPr>
        <w:t>之</w:t>
      </w:r>
      <w:r w:rsidR="00437C2A" w:rsidRPr="00437C2A">
        <w:rPr>
          <w:rFonts w:ascii="標楷體" w:eastAsia="標楷體" w:hAnsi="標楷體" w:hint="eastAsia"/>
          <w:color w:val="000000" w:themeColor="text1"/>
          <w:sz w:val="28"/>
          <w:szCs w:val="28"/>
        </w:rPr>
        <w:t>雇</w:t>
      </w:r>
      <w:r w:rsidR="00F00B44" w:rsidRPr="000E4101">
        <w:rPr>
          <w:rFonts w:ascii="標楷體" w:eastAsia="標楷體" w:hAnsi="標楷體" w:hint="eastAsia"/>
          <w:color w:val="000000" w:themeColor="text1"/>
          <w:sz w:val="28"/>
          <w:szCs w:val="28"/>
        </w:rPr>
        <w:t>員在美國、其領土與選區內為支持議員執行官方及</w:t>
      </w:r>
      <w:r w:rsidR="009E7FA9" w:rsidRPr="000E4101">
        <w:rPr>
          <w:rFonts w:ascii="標楷體" w:eastAsia="標楷體" w:hAnsi="標楷體" w:hint="eastAsia"/>
          <w:color w:val="000000" w:themeColor="text1"/>
          <w:sz w:val="28"/>
          <w:szCs w:val="28"/>
        </w:rPr>
        <w:t>代表職責而產生的必要費用。</w:t>
      </w:r>
      <w:r w:rsidRPr="000E4101">
        <w:rPr>
          <w:rFonts w:ascii="標楷體" w:eastAsia="標楷體" w:hAnsi="標楷體" w:hint="eastAsia"/>
          <w:color w:val="000000" w:themeColor="text1"/>
          <w:sz w:val="28"/>
          <w:szCs w:val="28"/>
        </w:rPr>
        <w:t>其它</w:t>
      </w:r>
      <w:r w:rsidR="00911F39" w:rsidRPr="000E4101">
        <w:rPr>
          <w:rFonts w:ascii="標楷體" w:eastAsia="標楷體" w:hAnsi="標楷體" w:hint="eastAsia"/>
          <w:color w:val="000000" w:themeColor="text1"/>
          <w:sz w:val="28"/>
          <w:szCs w:val="28"/>
        </w:rPr>
        <w:t>官方資源，包括國會辦公室、由議長與多數黨領袖及</w:t>
      </w:r>
      <w:r w:rsidR="00660870" w:rsidRPr="000E4101">
        <w:rPr>
          <w:rFonts w:ascii="標楷體" w:eastAsia="標楷體" w:hAnsi="標楷體" w:hint="eastAsia"/>
          <w:color w:val="000000" w:themeColor="text1"/>
          <w:sz w:val="28"/>
          <w:szCs w:val="28"/>
        </w:rPr>
        <w:t>少數黨領袖組成的眾議院辦公大樓。</w:t>
      </w:r>
      <w:r w:rsidRPr="000E4101">
        <w:rPr>
          <w:rFonts w:ascii="標楷體" w:eastAsia="標楷體" w:hAnsi="標楷體" w:hint="eastAsia"/>
          <w:color w:val="000000" w:themeColor="text1"/>
          <w:sz w:val="28"/>
          <w:szCs w:val="28"/>
        </w:rPr>
        <w:t>相關補助允許的用途包括</w:t>
      </w:r>
      <w:r w:rsidR="009E7FA9" w:rsidRPr="000E4101">
        <w:rPr>
          <w:rFonts w:ascii="標楷體" w:eastAsia="標楷體" w:hAnsi="標楷體" w:hint="eastAsia"/>
          <w:color w:val="000000" w:themeColor="text1"/>
          <w:sz w:val="28"/>
          <w:szCs w:val="28"/>
        </w:rPr>
        <w:t>旅行支出、辦公設備租賃、地區辦公室租賃、</w:t>
      </w:r>
      <w:r w:rsidRPr="000E4101">
        <w:rPr>
          <w:rFonts w:ascii="標楷體" w:eastAsia="標楷體" w:hAnsi="標楷體" w:hint="eastAsia"/>
          <w:color w:val="000000" w:themeColor="text1"/>
          <w:sz w:val="28"/>
          <w:szCs w:val="28"/>
        </w:rPr>
        <w:t>文具、電信、印刷、郵資及電腦設備</w:t>
      </w:r>
      <w:r w:rsidR="00660870" w:rsidRPr="000E4101">
        <w:rPr>
          <w:rFonts w:ascii="標楷體" w:eastAsia="標楷體" w:hAnsi="標楷體" w:hint="eastAsia"/>
          <w:color w:val="000000" w:themeColor="text1"/>
          <w:sz w:val="28"/>
          <w:szCs w:val="28"/>
        </w:rPr>
        <w:t>。</w:t>
      </w:r>
    </w:p>
    <w:p w14:paraId="256DB452" w14:textId="580F0C29" w:rsidR="00B751BA" w:rsidRPr="000E4101" w:rsidRDefault="008A15F4" w:rsidP="006151E7">
      <w:pPr>
        <w:overflowPunct w:val="0"/>
        <w:spacing w:line="440" w:lineRule="exact"/>
        <w:ind w:leftChars="400" w:left="960" w:firstLineChars="200" w:firstLine="56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上述</w:t>
      </w:r>
      <w:r w:rsidR="00660870" w:rsidRPr="000E4101">
        <w:rPr>
          <w:rFonts w:ascii="標楷體" w:eastAsia="標楷體" w:hAnsi="標楷體" w:hint="eastAsia"/>
          <w:color w:val="000000" w:themeColor="text1"/>
          <w:sz w:val="28"/>
          <w:szCs w:val="28"/>
        </w:rPr>
        <w:t>津貼</w:t>
      </w:r>
      <w:r w:rsidRPr="000E4101">
        <w:rPr>
          <w:rFonts w:ascii="標楷體" w:eastAsia="標楷體" w:hAnsi="標楷體" w:hint="eastAsia"/>
          <w:color w:val="000000" w:themeColor="text1"/>
          <w:sz w:val="28"/>
          <w:szCs w:val="28"/>
        </w:rPr>
        <w:t>有</w:t>
      </w:r>
      <w:r w:rsidR="00E12A77" w:rsidRPr="000E4101">
        <w:rPr>
          <w:rFonts w:ascii="標楷體" w:eastAsia="標楷體" w:hAnsi="標楷體" w:hint="eastAsia"/>
          <w:color w:val="000000" w:themeColor="text1"/>
          <w:sz w:val="28"/>
          <w:szCs w:val="28"/>
        </w:rPr>
        <w:t>特別限制不得使用</w:t>
      </w:r>
      <w:r w:rsidR="00F00B44" w:rsidRPr="000E4101">
        <w:rPr>
          <w:rFonts w:ascii="標楷體" w:eastAsia="標楷體" w:hAnsi="標楷體" w:hint="eastAsia"/>
          <w:color w:val="000000" w:themeColor="text1"/>
          <w:sz w:val="28"/>
          <w:szCs w:val="28"/>
        </w:rPr>
        <w:t>於競選支出</w:t>
      </w:r>
      <w:r w:rsidR="00E12A77" w:rsidRPr="000E4101">
        <w:rPr>
          <w:rFonts w:ascii="標楷體" w:eastAsia="標楷體" w:hAnsi="標楷體" w:hint="eastAsia"/>
          <w:color w:val="000000" w:themeColor="text1"/>
          <w:sz w:val="28"/>
          <w:szCs w:val="28"/>
        </w:rPr>
        <w:t>、不得因公務需要接受私人資金或相關援助、或不得</w:t>
      </w:r>
      <w:r w:rsidRPr="000E4101">
        <w:rPr>
          <w:rFonts w:ascii="標楷體" w:eastAsia="標楷體" w:hAnsi="標楷體" w:hint="eastAsia"/>
          <w:color w:val="000000" w:themeColor="text1"/>
          <w:sz w:val="28"/>
          <w:szCs w:val="28"/>
        </w:rPr>
        <w:t>支付</w:t>
      </w:r>
      <w:r w:rsidR="00E12A77" w:rsidRPr="000E4101">
        <w:rPr>
          <w:rFonts w:ascii="標楷體" w:eastAsia="標楷體" w:hAnsi="標楷體" w:hint="eastAsia"/>
          <w:color w:val="000000" w:themeColor="text1"/>
          <w:sz w:val="28"/>
          <w:szCs w:val="28"/>
        </w:rPr>
        <w:t>個人郵資</w:t>
      </w:r>
      <w:r w:rsidRPr="000E4101">
        <w:rPr>
          <w:rFonts w:ascii="標楷體" w:eastAsia="標楷體" w:hAnsi="標楷體" w:hint="eastAsia"/>
          <w:color w:val="000000" w:themeColor="text1"/>
          <w:sz w:val="28"/>
          <w:szCs w:val="28"/>
        </w:rPr>
        <w:t>等。</w:t>
      </w:r>
    </w:p>
    <w:p w14:paraId="14CEB98C" w14:textId="697FB9A7" w:rsidR="00B3550B" w:rsidRPr="000E4101" w:rsidRDefault="001366C6" w:rsidP="00D370A1">
      <w:pPr>
        <w:overflowPunct w:val="0"/>
        <w:spacing w:line="440" w:lineRule="exact"/>
        <w:ind w:leftChars="200" w:left="1040" w:hangingChars="200" w:hanging="560"/>
        <w:jc w:val="both"/>
        <w:rPr>
          <w:rFonts w:ascii="標楷體" w:eastAsia="標楷體" w:hAnsi="標楷體"/>
          <w:color w:val="000000" w:themeColor="text1"/>
          <w:sz w:val="28"/>
          <w:szCs w:val="28"/>
        </w:rPr>
      </w:pPr>
      <w:r w:rsidRPr="000E4101">
        <w:rPr>
          <w:rFonts w:ascii="標楷體" w:eastAsia="標楷體" w:hAnsi="標楷體"/>
          <w:color w:val="000000" w:themeColor="text1"/>
          <w:sz w:val="28"/>
          <w:szCs w:val="28"/>
        </w:rPr>
        <w:t>（</w:t>
      </w:r>
      <w:r w:rsidR="009C7519" w:rsidRPr="000E4101">
        <w:rPr>
          <w:rFonts w:ascii="標楷體" w:eastAsia="標楷體" w:hAnsi="標楷體"/>
          <w:color w:val="000000" w:themeColor="text1"/>
          <w:sz w:val="28"/>
          <w:szCs w:val="28"/>
        </w:rPr>
        <w:t>2</w:t>
      </w:r>
      <w:r w:rsidRPr="000E4101">
        <w:rPr>
          <w:rFonts w:ascii="標楷體" w:eastAsia="標楷體" w:hAnsi="標楷體"/>
          <w:color w:val="000000" w:themeColor="text1"/>
          <w:sz w:val="28"/>
          <w:szCs w:val="28"/>
        </w:rPr>
        <w:t>）</w:t>
      </w:r>
      <w:r w:rsidR="002B5136" w:rsidRPr="000E4101">
        <w:rPr>
          <w:rFonts w:ascii="標楷體" w:eastAsia="標楷體" w:hAnsi="標楷體" w:hint="eastAsia"/>
          <w:color w:val="000000" w:themeColor="text1"/>
          <w:sz w:val="28"/>
          <w:szCs w:val="28"/>
        </w:rPr>
        <w:t>參議員</w:t>
      </w:r>
      <w:r w:rsidR="009052CC" w:rsidRPr="000E4101">
        <w:rPr>
          <w:rFonts w:ascii="標楷體" w:eastAsia="標楷體" w:hAnsi="標楷體" w:hint="eastAsia"/>
          <w:color w:val="000000" w:themeColor="text1"/>
          <w:sz w:val="28"/>
          <w:szCs w:val="28"/>
        </w:rPr>
        <w:t>代議津貼</w:t>
      </w:r>
      <w:r w:rsidRPr="000E4101">
        <w:rPr>
          <w:rFonts w:ascii="標楷體" w:eastAsia="標楷體" w:hAnsi="標楷體" w:hint="eastAsia"/>
          <w:color w:val="000000" w:themeColor="text1"/>
          <w:sz w:val="28"/>
          <w:szCs w:val="28"/>
        </w:rPr>
        <w:t>（</w:t>
      </w:r>
      <w:r w:rsidR="002B5136" w:rsidRPr="000E4101">
        <w:rPr>
          <w:rFonts w:ascii="標楷體" w:eastAsia="標楷體" w:hAnsi="標楷體" w:hint="eastAsia"/>
          <w:color w:val="000000" w:themeColor="text1"/>
          <w:sz w:val="28"/>
          <w:szCs w:val="28"/>
        </w:rPr>
        <w:t xml:space="preserve">Senators’Official Personnel and </w:t>
      </w:r>
      <w:r w:rsidR="006151E7" w:rsidRPr="000E4101">
        <w:rPr>
          <w:rFonts w:ascii="標楷體" w:eastAsia="標楷體" w:hAnsi="標楷體"/>
          <w:color w:val="000000" w:themeColor="text1"/>
          <w:sz w:val="28"/>
          <w:szCs w:val="28"/>
        </w:rPr>
        <w:t>Offic</w:t>
      </w:r>
      <w:r w:rsidR="002B5136" w:rsidRPr="000E4101">
        <w:rPr>
          <w:rFonts w:ascii="標楷體" w:eastAsia="標楷體" w:hAnsi="標楷體" w:hint="eastAsia"/>
          <w:color w:val="000000" w:themeColor="text1"/>
          <w:sz w:val="28"/>
          <w:szCs w:val="28"/>
        </w:rPr>
        <w:t>e Expense Account, SOPOEA</w:t>
      </w:r>
      <w:r w:rsidR="00911F39" w:rsidRPr="000E4101">
        <w:rPr>
          <w:rFonts w:ascii="標楷體" w:eastAsia="標楷體" w:hAnsi="標楷體" w:hint="eastAsia"/>
          <w:color w:val="000000" w:themeColor="text1"/>
          <w:sz w:val="28"/>
          <w:szCs w:val="28"/>
        </w:rPr>
        <w:t>，官方人員及</w:t>
      </w:r>
      <w:r w:rsidR="00B751BA" w:rsidRPr="000E4101">
        <w:rPr>
          <w:rFonts w:ascii="標楷體" w:eastAsia="標楷體" w:hAnsi="標楷體" w:hint="eastAsia"/>
          <w:color w:val="000000" w:themeColor="text1"/>
          <w:sz w:val="28"/>
          <w:szCs w:val="28"/>
        </w:rPr>
        <w:t>辦公費用帳戶</w:t>
      </w:r>
      <w:r w:rsidRPr="000E4101">
        <w:rPr>
          <w:rFonts w:ascii="標楷體" w:eastAsia="標楷體" w:hAnsi="標楷體" w:hint="eastAsia"/>
          <w:color w:val="000000" w:themeColor="text1"/>
          <w:sz w:val="28"/>
          <w:szCs w:val="28"/>
        </w:rPr>
        <w:t>）</w:t>
      </w:r>
      <w:r w:rsidR="002B5136" w:rsidRPr="000E4101">
        <w:rPr>
          <w:rStyle w:val="ad"/>
          <w:rFonts w:ascii="標楷體" w:eastAsia="標楷體" w:hAnsi="標楷體"/>
          <w:color w:val="000000" w:themeColor="text1"/>
          <w:sz w:val="28"/>
          <w:szCs w:val="28"/>
        </w:rPr>
        <w:footnoteReference w:id="9"/>
      </w:r>
      <w:r w:rsidR="002B5136" w:rsidRPr="000E4101">
        <w:rPr>
          <w:rFonts w:ascii="標楷體" w:eastAsia="標楷體" w:hAnsi="標楷體" w:hint="eastAsia"/>
          <w:color w:val="000000" w:themeColor="text1"/>
          <w:sz w:val="28"/>
          <w:szCs w:val="28"/>
        </w:rPr>
        <w:t>，參</w:t>
      </w:r>
      <w:r w:rsidR="00911F39" w:rsidRPr="000E4101">
        <w:rPr>
          <w:rFonts w:ascii="標楷體" w:eastAsia="標楷體" w:hAnsi="標楷體" w:hint="eastAsia"/>
          <w:color w:val="000000" w:themeColor="text1"/>
          <w:sz w:val="28"/>
          <w:szCs w:val="28"/>
        </w:rPr>
        <w:t>議院</w:t>
      </w:r>
      <w:r w:rsidR="00E12A77" w:rsidRPr="000E4101">
        <w:rPr>
          <w:rFonts w:ascii="標楷體" w:eastAsia="標楷體" w:hAnsi="標楷體" w:hint="eastAsia"/>
          <w:color w:val="000000" w:themeColor="text1"/>
          <w:sz w:val="28"/>
          <w:szCs w:val="28"/>
        </w:rPr>
        <w:t>的官方人員</w:t>
      </w:r>
      <w:r w:rsidR="00911F39" w:rsidRPr="000E4101">
        <w:rPr>
          <w:rFonts w:ascii="標楷體" w:eastAsia="標楷體" w:hAnsi="標楷體" w:hint="eastAsia"/>
          <w:color w:val="000000" w:themeColor="text1"/>
          <w:sz w:val="28"/>
          <w:szCs w:val="28"/>
        </w:rPr>
        <w:t>及</w:t>
      </w:r>
      <w:r w:rsidR="002B5136" w:rsidRPr="000E4101">
        <w:rPr>
          <w:rFonts w:ascii="標楷體" w:eastAsia="標楷體" w:hAnsi="標楷體" w:hint="eastAsia"/>
          <w:color w:val="000000" w:themeColor="text1"/>
          <w:sz w:val="28"/>
          <w:szCs w:val="28"/>
        </w:rPr>
        <w:t>辦公室費用帳戶（SOPOEA）可協助參議員履行公務。該津貼按財政年度（即每年10月1日至</w:t>
      </w:r>
      <w:r w:rsidR="00F00B44" w:rsidRPr="000E4101">
        <w:rPr>
          <w:rFonts w:ascii="標楷體" w:eastAsia="標楷體" w:hAnsi="標楷體" w:hint="eastAsia"/>
          <w:color w:val="000000" w:themeColor="text1"/>
          <w:sz w:val="28"/>
          <w:szCs w:val="28"/>
        </w:rPr>
        <w:t>次年</w:t>
      </w:r>
      <w:r w:rsidR="002B5136" w:rsidRPr="000E4101">
        <w:rPr>
          <w:rFonts w:ascii="標楷體" w:eastAsia="標楷體" w:hAnsi="標楷體" w:hint="eastAsia"/>
          <w:color w:val="000000" w:themeColor="text1"/>
          <w:sz w:val="28"/>
          <w:szCs w:val="28"/>
        </w:rPr>
        <w:t>9月30</w:t>
      </w:r>
      <w:r w:rsidR="00B3550B" w:rsidRPr="000E4101">
        <w:rPr>
          <w:rFonts w:ascii="標楷體" w:eastAsia="標楷體" w:hAnsi="標楷體" w:hint="eastAsia"/>
          <w:color w:val="000000" w:themeColor="text1"/>
          <w:sz w:val="28"/>
          <w:szCs w:val="28"/>
        </w:rPr>
        <w:t>日）提供議員使用，</w:t>
      </w:r>
      <w:r w:rsidR="00F00B44" w:rsidRPr="000E4101">
        <w:rPr>
          <w:rFonts w:ascii="標楷體" w:eastAsia="標楷體" w:hAnsi="標楷體" w:hint="eastAsia"/>
          <w:color w:val="000000" w:themeColor="text1"/>
          <w:sz w:val="28"/>
          <w:szCs w:val="28"/>
        </w:rPr>
        <w:t>相關</w:t>
      </w:r>
      <w:r w:rsidR="00B3550B" w:rsidRPr="000E4101">
        <w:rPr>
          <w:rFonts w:ascii="標楷體" w:eastAsia="標楷體" w:hAnsi="標楷體" w:hint="eastAsia"/>
          <w:color w:val="000000" w:themeColor="text1"/>
          <w:sz w:val="28"/>
          <w:szCs w:val="28"/>
        </w:rPr>
        <w:t>項目如下</w:t>
      </w:r>
      <w:r w:rsidR="003837E7" w:rsidRPr="000E4101">
        <w:rPr>
          <w:rFonts w:ascii="標楷體" w:eastAsia="標楷體" w:hAnsi="標楷體" w:hint="eastAsia"/>
          <w:color w:val="000000" w:themeColor="text1"/>
          <w:sz w:val="28"/>
          <w:szCs w:val="28"/>
        </w:rPr>
        <w:t>：</w:t>
      </w:r>
    </w:p>
    <w:p w14:paraId="3A6E7B79" w14:textId="01A175A1" w:rsidR="006151E7" w:rsidRPr="000E4101" w:rsidRDefault="00B3550B" w:rsidP="006151E7">
      <w:pPr>
        <w:overflowPunct w:val="0"/>
        <w:spacing w:line="440" w:lineRule="exact"/>
        <w:ind w:leftChars="400" w:left="1240" w:hangingChars="100" w:hanging="28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lastRenderedPageBreak/>
        <w:t>1</w:t>
      </w:r>
      <w:r w:rsidR="003837E7" w:rsidRPr="000E4101">
        <w:rPr>
          <w:rFonts w:ascii="標楷體" w:eastAsia="標楷體" w:hAnsi="標楷體" w:hint="eastAsia"/>
          <w:color w:val="000000" w:themeColor="text1"/>
          <w:sz w:val="28"/>
          <w:szCs w:val="28"/>
        </w:rPr>
        <w:t>.</w:t>
      </w:r>
      <w:r w:rsidR="00911F39" w:rsidRPr="000E4101">
        <w:rPr>
          <w:rFonts w:ascii="標楷體" w:eastAsia="標楷體" w:hAnsi="標楷體" w:hint="eastAsia"/>
          <w:color w:val="000000" w:themeColor="text1"/>
          <w:sz w:val="28"/>
          <w:szCs w:val="28"/>
        </w:rPr>
        <w:t>行政及</w:t>
      </w:r>
      <w:r w:rsidR="00F00B44" w:rsidRPr="000E4101">
        <w:rPr>
          <w:rFonts w:ascii="標楷體" w:eastAsia="標楷體" w:hAnsi="標楷體" w:hint="eastAsia"/>
          <w:color w:val="000000" w:themeColor="text1"/>
          <w:sz w:val="28"/>
          <w:szCs w:val="28"/>
        </w:rPr>
        <w:t>文書協助津貼</w:t>
      </w:r>
    </w:p>
    <w:p w14:paraId="77708EFC" w14:textId="4882FFEF" w:rsidR="00B3550B" w:rsidRPr="000E4101" w:rsidRDefault="00660870" w:rsidP="006151E7">
      <w:pPr>
        <w:overflowPunct w:val="0"/>
        <w:spacing w:line="440" w:lineRule="exact"/>
        <w:ind w:leftChars="500" w:left="1200" w:firstLineChars="200" w:firstLine="56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每位參議員</w:t>
      </w:r>
      <w:r w:rsidR="002B5136" w:rsidRPr="000E4101">
        <w:rPr>
          <w:rFonts w:ascii="標楷體" w:eastAsia="標楷體" w:hAnsi="標楷體" w:hint="eastAsia"/>
          <w:color w:val="000000" w:themeColor="text1"/>
          <w:sz w:val="28"/>
          <w:szCs w:val="28"/>
        </w:rPr>
        <w:t>津貼，可用於支付任何類型的官方費</w:t>
      </w:r>
      <w:r w:rsidR="00E12A77" w:rsidRPr="000E4101">
        <w:rPr>
          <w:rFonts w:ascii="標楷體" w:eastAsia="標楷體" w:hAnsi="標楷體" w:hint="eastAsia"/>
          <w:color w:val="000000" w:themeColor="text1"/>
          <w:sz w:val="28"/>
          <w:szCs w:val="28"/>
        </w:rPr>
        <w:t>用，但須遵守法規與參議院制定的</w:t>
      </w:r>
      <w:r w:rsidR="00F00B44" w:rsidRPr="000E4101">
        <w:rPr>
          <w:rFonts w:ascii="標楷體" w:eastAsia="標楷體" w:hAnsi="標楷體" w:hint="eastAsia"/>
          <w:color w:val="000000" w:themeColor="text1"/>
          <w:sz w:val="28"/>
          <w:szCs w:val="28"/>
        </w:rPr>
        <w:t>規定或限制。該</w:t>
      </w:r>
      <w:r w:rsidR="002B5136" w:rsidRPr="000E4101">
        <w:rPr>
          <w:rFonts w:ascii="標楷體" w:eastAsia="標楷體" w:hAnsi="標楷體" w:hint="eastAsia"/>
          <w:color w:val="000000" w:themeColor="text1"/>
          <w:sz w:val="28"/>
          <w:szCs w:val="28"/>
        </w:rPr>
        <w:t>津貼以州人口為基礎計算</w:t>
      </w:r>
      <w:r w:rsidR="008E328E" w:rsidRPr="000E4101">
        <w:rPr>
          <w:rFonts w:ascii="標楷體" w:eastAsia="標楷體" w:hAnsi="標楷體" w:hint="eastAsia"/>
          <w:color w:val="000000" w:themeColor="text1"/>
          <w:sz w:val="28"/>
          <w:szCs w:val="28"/>
        </w:rPr>
        <w:t>，根據2016財政年度參議院報告</w:t>
      </w:r>
      <w:proofErr w:type="gramStart"/>
      <w:r w:rsidR="008E328E" w:rsidRPr="000E4101">
        <w:rPr>
          <w:rFonts w:ascii="標楷體" w:eastAsia="標楷體" w:hAnsi="標楷體" w:hint="eastAsia"/>
          <w:color w:val="000000" w:themeColor="text1"/>
          <w:sz w:val="28"/>
          <w:szCs w:val="28"/>
        </w:rPr>
        <w:t>（</w:t>
      </w:r>
      <w:proofErr w:type="gramEnd"/>
      <w:r w:rsidR="00B3550B" w:rsidRPr="000E4101">
        <w:rPr>
          <w:rFonts w:ascii="標楷體" w:eastAsia="標楷體" w:hAnsi="標楷體" w:hint="eastAsia"/>
          <w:color w:val="000000" w:themeColor="text1"/>
          <w:sz w:val="28"/>
          <w:szCs w:val="28"/>
        </w:rPr>
        <w:t>S.Rept.</w:t>
      </w:r>
      <w:r w:rsidR="008E328E" w:rsidRPr="000E4101">
        <w:rPr>
          <w:rFonts w:ascii="標楷體" w:eastAsia="標楷體" w:hAnsi="標楷體" w:hint="eastAsia"/>
          <w:color w:val="000000" w:themeColor="text1"/>
          <w:sz w:val="28"/>
          <w:szCs w:val="28"/>
        </w:rPr>
        <w:t>114-64</w:t>
      </w:r>
      <w:proofErr w:type="gramStart"/>
      <w:r w:rsidR="00E12A77" w:rsidRPr="000E4101">
        <w:rPr>
          <w:rFonts w:ascii="標楷體" w:eastAsia="標楷體" w:hAnsi="標楷體" w:hint="eastAsia"/>
          <w:color w:val="000000" w:themeColor="text1"/>
          <w:sz w:val="28"/>
          <w:szCs w:val="28"/>
        </w:rPr>
        <w:t>）</w:t>
      </w:r>
      <w:proofErr w:type="gramEnd"/>
      <w:r w:rsidR="00E12A77" w:rsidRPr="000E4101">
        <w:rPr>
          <w:rFonts w:ascii="標楷體" w:eastAsia="標楷體" w:hAnsi="標楷體" w:hint="eastAsia"/>
          <w:color w:val="000000" w:themeColor="text1"/>
          <w:sz w:val="28"/>
          <w:szCs w:val="28"/>
        </w:rPr>
        <w:t>顯示，此</w:t>
      </w:r>
      <w:r w:rsidR="00BE60F4" w:rsidRPr="000E4101">
        <w:rPr>
          <w:rFonts w:ascii="標楷體" w:eastAsia="標楷體" w:hAnsi="標楷體" w:hint="eastAsia"/>
          <w:color w:val="000000" w:themeColor="text1"/>
          <w:sz w:val="28"/>
          <w:szCs w:val="28"/>
        </w:rPr>
        <w:t>一津貼從</w:t>
      </w:r>
      <w:r w:rsidR="008E328E" w:rsidRPr="000E4101">
        <w:rPr>
          <w:rFonts w:ascii="標楷體" w:eastAsia="標楷體" w:hAnsi="標楷體" w:hint="eastAsia"/>
          <w:color w:val="000000" w:themeColor="text1"/>
          <w:sz w:val="28"/>
          <w:szCs w:val="28"/>
        </w:rPr>
        <w:t>人口低於</w:t>
      </w:r>
      <w:r w:rsidR="00B3550B" w:rsidRPr="000E4101">
        <w:rPr>
          <w:rFonts w:ascii="標楷體" w:eastAsia="標楷體" w:hAnsi="標楷體" w:hint="eastAsia"/>
          <w:color w:val="000000" w:themeColor="text1"/>
          <w:sz w:val="28"/>
          <w:szCs w:val="28"/>
        </w:rPr>
        <w:t>500</w:t>
      </w:r>
      <w:r w:rsidR="008E328E" w:rsidRPr="000E4101">
        <w:rPr>
          <w:rFonts w:ascii="標楷體" w:eastAsia="標楷體" w:hAnsi="標楷體" w:hint="eastAsia"/>
          <w:color w:val="000000" w:themeColor="text1"/>
          <w:sz w:val="28"/>
          <w:szCs w:val="28"/>
        </w:rPr>
        <w:t>萬州</w:t>
      </w:r>
      <w:r w:rsidR="00BE60F4" w:rsidRPr="000E4101">
        <w:rPr>
          <w:rFonts w:ascii="標楷體" w:eastAsia="標楷體" w:hAnsi="標楷體" w:hint="eastAsia"/>
          <w:color w:val="000000" w:themeColor="text1"/>
          <w:sz w:val="28"/>
          <w:szCs w:val="28"/>
        </w:rPr>
        <w:t>補助參議員</w:t>
      </w:r>
      <w:r w:rsidR="00B3550B" w:rsidRPr="000E4101">
        <w:rPr>
          <w:rFonts w:ascii="標楷體" w:eastAsia="標楷體" w:hAnsi="標楷體" w:hint="eastAsia"/>
          <w:color w:val="000000" w:themeColor="text1"/>
          <w:sz w:val="28"/>
          <w:szCs w:val="28"/>
        </w:rPr>
        <w:t>2,409,294</w:t>
      </w:r>
      <w:r w:rsidR="00BE60F4" w:rsidRPr="000E4101">
        <w:rPr>
          <w:rFonts w:ascii="標楷體" w:eastAsia="標楷體" w:hAnsi="標楷體" w:hint="eastAsia"/>
          <w:color w:val="000000" w:themeColor="text1"/>
          <w:sz w:val="28"/>
          <w:szCs w:val="28"/>
        </w:rPr>
        <w:t>美元到</w:t>
      </w:r>
      <w:r w:rsidR="008E328E" w:rsidRPr="000E4101">
        <w:rPr>
          <w:rFonts w:ascii="標楷體" w:eastAsia="標楷體" w:hAnsi="標楷體" w:hint="eastAsia"/>
          <w:color w:val="000000" w:themeColor="text1"/>
          <w:sz w:val="28"/>
          <w:szCs w:val="28"/>
        </w:rPr>
        <w:t>人口2</w:t>
      </w:r>
      <w:r w:rsidR="00B3550B" w:rsidRPr="000E4101">
        <w:rPr>
          <w:rFonts w:ascii="標楷體" w:eastAsia="標楷體" w:hAnsi="標楷體" w:hint="eastAsia"/>
          <w:color w:val="000000" w:themeColor="text1"/>
          <w:sz w:val="28"/>
          <w:szCs w:val="28"/>
        </w:rPr>
        <w:t>,</w:t>
      </w:r>
      <w:r w:rsidR="008E328E" w:rsidRPr="000E4101">
        <w:rPr>
          <w:rFonts w:ascii="標楷體" w:eastAsia="標楷體" w:hAnsi="標楷體" w:hint="eastAsia"/>
          <w:color w:val="000000" w:themeColor="text1"/>
          <w:sz w:val="28"/>
          <w:szCs w:val="28"/>
        </w:rPr>
        <w:t>800</w:t>
      </w:r>
      <w:r w:rsidR="00BE60F4" w:rsidRPr="000E4101">
        <w:rPr>
          <w:rFonts w:ascii="標楷體" w:eastAsia="標楷體" w:hAnsi="標楷體" w:hint="eastAsia"/>
          <w:color w:val="000000" w:themeColor="text1"/>
          <w:sz w:val="28"/>
          <w:szCs w:val="28"/>
        </w:rPr>
        <w:t>萬州補助參議員</w:t>
      </w:r>
      <w:r w:rsidR="00B3550B" w:rsidRPr="000E4101">
        <w:rPr>
          <w:rFonts w:ascii="標楷體" w:eastAsia="標楷體" w:hAnsi="標楷體" w:hint="eastAsia"/>
          <w:color w:val="000000" w:themeColor="text1"/>
          <w:sz w:val="28"/>
          <w:szCs w:val="28"/>
        </w:rPr>
        <w:t>3,829,063美元不等。</w:t>
      </w:r>
    </w:p>
    <w:p w14:paraId="7B8C14F1" w14:textId="1AA721E6" w:rsidR="006151E7" w:rsidRPr="000E4101" w:rsidRDefault="00B3550B" w:rsidP="006151E7">
      <w:pPr>
        <w:overflowPunct w:val="0"/>
        <w:spacing w:line="440" w:lineRule="exact"/>
        <w:ind w:leftChars="400" w:left="1240" w:hangingChars="100" w:hanging="280"/>
        <w:jc w:val="both"/>
        <w:rPr>
          <w:rFonts w:ascii="標楷體" w:eastAsia="標楷體" w:hAnsi="標楷體"/>
          <w:color w:val="000000" w:themeColor="text1"/>
          <w:sz w:val="28"/>
          <w:szCs w:val="28"/>
        </w:rPr>
      </w:pPr>
      <w:r w:rsidRPr="000E4101">
        <w:rPr>
          <w:rFonts w:ascii="標楷體" w:eastAsia="標楷體" w:hAnsi="標楷體"/>
          <w:color w:val="000000" w:themeColor="text1"/>
          <w:sz w:val="28"/>
          <w:szCs w:val="28"/>
        </w:rPr>
        <w:t>2</w:t>
      </w:r>
      <w:r w:rsidR="003837E7" w:rsidRPr="000E4101">
        <w:rPr>
          <w:rFonts w:ascii="標楷體" w:eastAsia="標楷體" w:hAnsi="標楷體" w:hint="eastAsia"/>
          <w:color w:val="000000" w:themeColor="text1"/>
          <w:sz w:val="28"/>
          <w:szCs w:val="28"/>
        </w:rPr>
        <w:t>.</w:t>
      </w:r>
      <w:r w:rsidR="002B5136" w:rsidRPr="000E4101">
        <w:rPr>
          <w:rFonts w:ascii="標楷體" w:eastAsia="標楷體" w:hAnsi="標楷體" w:hint="eastAsia"/>
          <w:color w:val="000000" w:themeColor="text1"/>
          <w:sz w:val="28"/>
          <w:szCs w:val="28"/>
        </w:rPr>
        <w:t>立法協助津貼</w:t>
      </w:r>
    </w:p>
    <w:p w14:paraId="5753B4E7" w14:textId="23253D09" w:rsidR="00B3550B" w:rsidRPr="000E4101" w:rsidRDefault="006151E7" w:rsidP="006151E7">
      <w:pPr>
        <w:overflowPunct w:val="0"/>
        <w:spacing w:line="440" w:lineRule="exact"/>
        <w:ind w:leftChars="400" w:left="1240" w:hangingChars="100" w:hanging="28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 xml:space="preserve">      </w:t>
      </w:r>
      <w:r w:rsidR="002B5136" w:rsidRPr="000E4101">
        <w:rPr>
          <w:rFonts w:ascii="標楷體" w:eastAsia="標楷體" w:hAnsi="標楷體" w:hint="eastAsia"/>
          <w:color w:val="000000" w:themeColor="text1"/>
          <w:sz w:val="28"/>
          <w:szCs w:val="28"/>
        </w:rPr>
        <w:t>為根據</w:t>
      </w:r>
      <w:r w:rsidR="00660870" w:rsidRPr="000E4101">
        <w:rPr>
          <w:rFonts w:ascii="標楷體" w:eastAsia="標楷體" w:hAnsi="標楷體" w:hint="eastAsia"/>
          <w:color w:val="000000" w:themeColor="text1"/>
          <w:sz w:val="28"/>
          <w:szCs w:val="28"/>
        </w:rPr>
        <w:t>所聘3</w:t>
      </w:r>
      <w:r w:rsidR="00D2361A" w:rsidRPr="000E4101">
        <w:rPr>
          <w:rFonts w:ascii="標楷體" w:eastAsia="標楷體" w:hAnsi="標楷體" w:hint="eastAsia"/>
          <w:color w:val="000000" w:themeColor="text1"/>
          <w:sz w:val="28"/>
          <w:szCs w:val="28"/>
        </w:rPr>
        <w:t>位</w:t>
      </w:r>
      <w:r w:rsidR="008E328E" w:rsidRPr="000E4101">
        <w:rPr>
          <w:rFonts w:ascii="標楷體" w:eastAsia="標楷體" w:hAnsi="標楷體" w:hint="eastAsia"/>
          <w:color w:val="000000" w:themeColor="text1"/>
          <w:sz w:val="28"/>
          <w:szCs w:val="28"/>
        </w:rPr>
        <w:t>法案助理</w:t>
      </w:r>
      <w:r w:rsidR="00B3550B" w:rsidRPr="000E4101">
        <w:rPr>
          <w:rFonts w:ascii="標楷體" w:eastAsia="標楷體" w:hAnsi="標楷體" w:hint="eastAsia"/>
          <w:color w:val="000000" w:themeColor="text1"/>
          <w:sz w:val="28"/>
          <w:szCs w:val="28"/>
        </w:rPr>
        <w:t>的工資按固定比例計算，2016 財政年度參議院報告</w:t>
      </w:r>
      <w:proofErr w:type="gramStart"/>
      <w:r w:rsidR="00B3550B" w:rsidRPr="000E4101">
        <w:rPr>
          <w:rFonts w:ascii="標楷體" w:eastAsia="標楷體" w:hAnsi="標楷體" w:hint="eastAsia"/>
          <w:color w:val="000000" w:themeColor="text1"/>
          <w:sz w:val="28"/>
          <w:szCs w:val="28"/>
        </w:rPr>
        <w:t>（</w:t>
      </w:r>
      <w:proofErr w:type="gramEnd"/>
      <w:r w:rsidR="00B3550B" w:rsidRPr="000E4101">
        <w:rPr>
          <w:rFonts w:ascii="標楷體" w:eastAsia="標楷體" w:hAnsi="標楷體" w:hint="eastAsia"/>
          <w:color w:val="000000" w:themeColor="text1"/>
          <w:sz w:val="28"/>
          <w:szCs w:val="28"/>
        </w:rPr>
        <w:t>S.Rept.114-64</w:t>
      </w:r>
      <w:proofErr w:type="gramStart"/>
      <w:r w:rsidR="00B3550B" w:rsidRPr="000E4101">
        <w:rPr>
          <w:rFonts w:ascii="標楷體" w:eastAsia="標楷體" w:hAnsi="標楷體" w:hint="eastAsia"/>
          <w:color w:val="000000" w:themeColor="text1"/>
          <w:sz w:val="28"/>
          <w:szCs w:val="28"/>
        </w:rPr>
        <w:t>）</w:t>
      </w:r>
      <w:proofErr w:type="gramEnd"/>
      <w:r w:rsidR="00B3550B" w:rsidRPr="000E4101">
        <w:rPr>
          <w:rFonts w:ascii="標楷體" w:eastAsia="標楷體" w:hAnsi="標楷體" w:hint="eastAsia"/>
          <w:color w:val="000000" w:themeColor="text1"/>
          <w:sz w:val="28"/>
          <w:szCs w:val="28"/>
        </w:rPr>
        <w:t>，立法協助津貼部分為</w:t>
      </w:r>
      <w:r w:rsidR="00F00B44" w:rsidRPr="000E4101">
        <w:rPr>
          <w:rFonts w:ascii="標楷體" w:eastAsia="標楷體" w:hAnsi="標楷體" w:hint="eastAsia"/>
          <w:color w:val="000000" w:themeColor="text1"/>
          <w:sz w:val="28"/>
          <w:szCs w:val="28"/>
        </w:rPr>
        <w:t>每年每位參議員</w:t>
      </w:r>
      <w:r w:rsidR="0061282C" w:rsidRPr="000E4101">
        <w:rPr>
          <w:rFonts w:ascii="標楷體" w:eastAsia="標楷體" w:hAnsi="標楷體" w:hint="eastAsia"/>
          <w:color w:val="000000" w:themeColor="text1"/>
          <w:sz w:val="28"/>
          <w:szCs w:val="28"/>
        </w:rPr>
        <w:t>補助不超過</w:t>
      </w:r>
      <w:r w:rsidR="00B3550B" w:rsidRPr="000E4101">
        <w:rPr>
          <w:rFonts w:ascii="標楷體" w:eastAsia="標楷體" w:hAnsi="標楷體" w:hint="eastAsia"/>
          <w:color w:val="000000" w:themeColor="text1"/>
          <w:sz w:val="28"/>
          <w:szCs w:val="28"/>
        </w:rPr>
        <w:t>477,874 美元。</w:t>
      </w:r>
    </w:p>
    <w:p w14:paraId="5646726F" w14:textId="53D4BEA3" w:rsidR="006151E7" w:rsidRPr="000E4101" w:rsidRDefault="00B3550B" w:rsidP="006151E7">
      <w:pPr>
        <w:overflowPunct w:val="0"/>
        <w:spacing w:line="440" w:lineRule="exact"/>
        <w:ind w:leftChars="400" w:left="1240" w:hangingChars="100" w:hanging="280"/>
        <w:jc w:val="both"/>
        <w:rPr>
          <w:rFonts w:ascii="標楷體" w:eastAsia="標楷體" w:hAnsi="標楷體"/>
          <w:color w:val="000000" w:themeColor="text1"/>
          <w:sz w:val="28"/>
          <w:szCs w:val="28"/>
        </w:rPr>
      </w:pPr>
      <w:r w:rsidRPr="000E4101">
        <w:rPr>
          <w:rFonts w:ascii="標楷體" w:eastAsia="標楷體" w:hAnsi="標楷體"/>
          <w:color w:val="000000" w:themeColor="text1"/>
          <w:sz w:val="28"/>
          <w:szCs w:val="28"/>
        </w:rPr>
        <w:t>3</w:t>
      </w:r>
      <w:r w:rsidR="003837E7" w:rsidRPr="000E4101">
        <w:rPr>
          <w:rFonts w:ascii="標楷體" w:eastAsia="標楷體" w:hAnsi="標楷體" w:hint="eastAsia"/>
          <w:color w:val="000000" w:themeColor="text1"/>
          <w:sz w:val="28"/>
          <w:szCs w:val="28"/>
        </w:rPr>
        <w:t>.</w:t>
      </w:r>
      <w:r w:rsidR="002B5136" w:rsidRPr="000E4101">
        <w:rPr>
          <w:rFonts w:ascii="標楷體" w:eastAsia="標楷體" w:hAnsi="標楷體" w:hint="eastAsia"/>
          <w:color w:val="000000" w:themeColor="text1"/>
          <w:sz w:val="28"/>
          <w:szCs w:val="28"/>
        </w:rPr>
        <w:t>官方辦公費用津貼</w:t>
      </w:r>
    </w:p>
    <w:p w14:paraId="6BC00787" w14:textId="417BCCF7" w:rsidR="0061586F" w:rsidRPr="000E4101" w:rsidRDefault="006151E7" w:rsidP="00660870">
      <w:pPr>
        <w:overflowPunct w:val="0"/>
        <w:spacing w:line="440" w:lineRule="exact"/>
        <w:ind w:leftChars="400" w:left="1240" w:hangingChars="100" w:hanging="28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 xml:space="preserve">      </w:t>
      </w:r>
      <w:r w:rsidR="00660870" w:rsidRPr="000E4101">
        <w:rPr>
          <w:rFonts w:ascii="標楷體" w:eastAsia="標楷體" w:hAnsi="標楷體" w:hint="eastAsia"/>
          <w:color w:val="000000" w:themeColor="text1"/>
          <w:sz w:val="28"/>
          <w:szCs w:val="28"/>
        </w:rPr>
        <w:t>辦公津貼</w:t>
      </w:r>
      <w:proofErr w:type="gramStart"/>
      <w:r w:rsidR="002B5136" w:rsidRPr="000E4101">
        <w:rPr>
          <w:rFonts w:ascii="標楷體" w:eastAsia="標楷體" w:hAnsi="標楷體" w:hint="eastAsia"/>
          <w:color w:val="000000" w:themeColor="text1"/>
          <w:sz w:val="28"/>
          <w:szCs w:val="28"/>
        </w:rPr>
        <w:t>因州而異</w:t>
      </w:r>
      <w:proofErr w:type="gramEnd"/>
      <w:r w:rsidR="002B5136" w:rsidRPr="000E4101">
        <w:rPr>
          <w:rFonts w:ascii="標楷體" w:eastAsia="標楷體" w:hAnsi="標楷體" w:hint="eastAsia"/>
          <w:color w:val="000000" w:themeColor="text1"/>
          <w:sz w:val="28"/>
          <w:szCs w:val="28"/>
        </w:rPr>
        <w:t>，</w:t>
      </w:r>
      <w:r w:rsidR="00BE60F4" w:rsidRPr="000E4101">
        <w:rPr>
          <w:rFonts w:ascii="標楷體" w:eastAsia="標楷體" w:hAnsi="標楷體" w:hint="eastAsia"/>
          <w:color w:val="000000" w:themeColor="text1"/>
          <w:sz w:val="28"/>
          <w:szCs w:val="28"/>
        </w:rPr>
        <w:t>補助</w:t>
      </w:r>
      <w:r w:rsidR="002B5136" w:rsidRPr="000E4101">
        <w:rPr>
          <w:rFonts w:ascii="標楷體" w:eastAsia="標楷體" w:hAnsi="標楷體" w:hint="eastAsia"/>
          <w:color w:val="000000" w:themeColor="text1"/>
          <w:sz w:val="28"/>
          <w:szCs w:val="28"/>
        </w:rPr>
        <w:t>取決於華盛頓特區與所在</w:t>
      </w:r>
      <w:r w:rsidR="00660870" w:rsidRPr="000E4101">
        <w:rPr>
          <w:rFonts w:ascii="標楷體" w:eastAsia="標楷體" w:hAnsi="標楷體" w:hint="eastAsia"/>
          <w:color w:val="000000" w:themeColor="text1"/>
          <w:sz w:val="28"/>
          <w:szCs w:val="28"/>
        </w:rPr>
        <w:t>州之間的距離，及該地區辦公室租賃空間成本而有所差別。</w:t>
      </w:r>
    </w:p>
    <w:p w14:paraId="21FC77CA" w14:textId="66098571" w:rsidR="00BF4BB5" w:rsidRPr="000E4101" w:rsidRDefault="0095679A" w:rsidP="00BE60F4">
      <w:pPr>
        <w:numPr>
          <w:ilvl w:val="0"/>
          <w:numId w:val="11"/>
        </w:numPr>
        <w:overflowPunct w:val="0"/>
        <w:spacing w:before="100" w:beforeAutospacing="1" w:after="100" w:afterAutospacing="1" w:line="440" w:lineRule="exact"/>
        <w:jc w:val="both"/>
        <w:rPr>
          <w:rFonts w:ascii="標楷體" w:eastAsia="標楷體" w:hAnsi="標楷體"/>
          <w:b/>
          <w:bCs/>
          <w:color w:val="000000" w:themeColor="text1"/>
          <w:sz w:val="28"/>
          <w:szCs w:val="28"/>
        </w:rPr>
      </w:pPr>
      <w:r w:rsidRPr="000E4101">
        <w:rPr>
          <w:rFonts w:ascii="標楷體" w:eastAsia="標楷體" w:hAnsi="標楷體" w:hint="eastAsia"/>
          <w:b/>
          <w:bCs/>
          <w:color w:val="000000" w:themeColor="text1"/>
          <w:sz w:val="28"/>
          <w:szCs w:val="28"/>
        </w:rPr>
        <w:t>美國國會</w:t>
      </w:r>
      <w:r w:rsidR="00BF4BB5" w:rsidRPr="000E4101">
        <w:rPr>
          <w:rFonts w:ascii="標楷體" w:eastAsia="標楷體" w:hAnsi="標楷體" w:hint="eastAsia"/>
          <w:b/>
          <w:bCs/>
          <w:color w:val="000000" w:themeColor="text1"/>
          <w:sz w:val="28"/>
          <w:szCs w:val="28"/>
        </w:rPr>
        <w:t>倫理</w:t>
      </w:r>
      <w:r w:rsidRPr="000E4101">
        <w:rPr>
          <w:rFonts w:ascii="標楷體" w:eastAsia="標楷體" w:hAnsi="標楷體" w:hint="eastAsia"/>
          <w:b/>
          <w:bCs/>
          <w:color w:val="000000" w:themeColor="text1"/>
          <w:sz w:val="28"/>
          <w:szCs w:val="28"/>
        </w:rPr>
        <w:t>改革</w:t>
      </w:r>
      <w:r w:rsidR="00BF4BB5" w:rsidRPr="000E4101">
        <w:rPr>
          <w:rFonts w:ascii="標楷體" w:eastAsia="標楷體" w:hAnsi="標楷體" w:hint="eastAsia"/>
          <w:b/>
          <w:bCs/>
          <w:color w:val="000000" w:themeColor="text1"/>
          <w:sz w:val="28"/>
          <w:szCs w:val="28"/>
        </w:rPr>
        <w:t>暨議員行為規範</w:t>
      </w:r>
      <w:r w:rsidR="001366C6" w:rsidRPr="000E4101">
        <w:rPr>
          <w:rFonts w:ascii="標楷體" w:eastAsia="標楷體" w:hAnsi="標楷體" w:hint="eastAsia"/>
          <w:b/>
          <w:bCs/>
          <w:color w:val="000000" w:themeColor="text1"/>
          <w:sz w:val="28"/>
          <w:szCs w:val="28"/>
        </w:rPr>
        <w:t>-</w:t>
      </w:r>
      <w:r w:rsidR="00BE1C7D" w:rsidRPr="000E4101">
        <w:rPr>
          <w:rFonts w:ascii="標楷體" w:eastAsia="標楷體" w:hAnsi="標楷體" w:hint="eastAsia"/>
          <w:b/>
          <w:bCs/>
          <w:color w:val="000000" w:themeColor="text1"/>
          <w:sz w:val="28"/>
          <w:szCs w:val="28"/>
        </w:rPr>
        <w:t>《</w:t>
      </w:r>
      <w:r w:rsidR="001366C6" w:rsidRPr="000E4101">
        <w:rPr>
          <w:rFonts w:ascii="標楷體" w:eastAsia="標楷體" w:hAnsi="標楷體" w:hint="eastAsia"/>
          <w:b/>
          <w:bCs/>
          <w:color w:val="000000" w:themeColor="text1"/>
          <w:sz w:val="28"/>
          <w:szCs w:val="28"/>
        </w:rPr>
        <w:t>政府倫理改革法</w:t>
      </w:r>
      <w:r w:rsidR="00BE1C7D" w:rsidRPr="000E4101">
        <w:rPr>
          <w:rFonts w:ascii="標楷體" w:eastAsia="標楷體" w:hAnsi="標楷體" w:hint="eastAsia"/>
          <w:b/>
          <w:bCs/>
          <w:color w:val="000000" w:themeColor="text1"/>
          <w:sz w:val="28"/>
          <w:szCs w:val="28"/>
        </w:rPr>
        <w:t>》</w:t>
      </w:r>
    </w:p>
    <w:p w14:paraId="42A4047B" w14:textId="53EE660F" w:rsidR="003D1D6E" w:rsidRPr="000E4101" w:rsidRDefault="00A85ABC" w:rsidP="003A590D">
      <w:pPr>
        <w:overflowPunct w:val="0"/>
        <w:spacing w:line="440" w:lineRule="exact"/>
        <w:ind w:firstLineChars="200" w:firstLine="560"/>
        <w:jc w:val="both"/>
        <w:rPr>
          <w:rFonts w:ascii="標楷體" w:eastAsia="標楷體" w:hAnsi="標楷體"/>
          <w:color w:val="000000" w:themeColor="text1"/>
          <w:sz w:val="28"/>
          <w:szCs w:val="28"/>
        </w:rPr>
      </w:pPr>
      <w:bookmarkStart w:id="2" w:name="_Hlk156230667"/>
      <w:r w:rsidRPr="000E4101">
        <w:rPr>
          <w:rFonts w:ascii="標楷體" w:eastAsia="標楷體" w:hAnsi="標楷體" w:hint="eastAsia"/>
          <w:color w:val="000000" w:themeColor="text1"/>
          <w:sz w:val="28"/>
          <w:szCs w:val="28"/>
        </w:rPr>
        <w:t>1989年美國總統喬治布希（GEORGE BUSH）憑藉總統賦予的權力、美利堅合眾國憲法和法律，為建立公平和嚴格的倫理行為標準，針對所有行政部門員工，頒行第12674號「總統命令（Executive Order）」，闡明倫理行為原則、倫理辦公室、機構職責、相關授權、一般規定等5大部分，要求公務人員遵行後</w:t>
      </w:r>
      <w:r w:rsidR="003A590D" w:rsidRPr="000E4101">
        <w:rPr>
          <w:rStyle w:val="ad"/>
          <w:rFonts w:ascii="標楷體" w:eastAsia="標楷體" w:hAnsi="標楷體"/>
          <w:color w:val="000000" w:themeColor="text1"/>
          <w:sz w:val="28"/>
          <w:szCs w:val="28"/>
        </w:rPr>
        <w:footnoteReference w:id="10"/>
      </w:r>
      <w:r w:rsidRPr="000E4101">
        <w:rPr>
          <w:rFonts w:ascii="標楷體" w:eastAsia="標楷體" w:hAnsi="標楷體" w:hint="eastAsia"/>
          <w:color w:val="000000" w:themeColor="text1"/>
          <w:sz w:val="28"/>
          <w:szCs w:val="28"/>
        </w:rPr>
        <w:t>；</w:t>
      </w:r>
      <w:r w:rsidR="00BF4BB5" w:rsidRPr="000E4101">
        <w:rPr>
          <w:rFonts w:ascii="標楷體" w:eastAsia="標楷體" w:hAnsi="標楷體" w:hint="eastAsia"/>
          <w:color w:val="000000" w:themeColor="text1"/>
          <w:sz w:val="28"/>
          <w:szCs w:val="28"/>
        </w:rPr>
        <w:t>1989年</w:t>
      </w:r>
      <w:r w:rsidR="00BE1C7D" w:rsidRPr="000E4101">
        <w:rPr>
          <w:rFonts w:ascii="標楷體" w:eastAsia="標楷體" w:hAnsi="標楷體" w:hint="eastAsia"/>
          <w:color w:val="000000" w:themeColor="text1"/>
          <w:sz w:val="28"/>
          <w:szCs w:val="28"/>
        </w:rPr>
        <w:t>《政府倫理改革法》</w:t>
      </w:r>
      <w:r w:rsidR="00BF4BB5" w:rsidRPr="000E4101">
        <w:rPr>
          <w:rFonts w:ascii="標楷體" w:eastAsia="標楷體" w:hAnsi="標楷體" w:hint="eastAsia"/>
          <w:color w:val="000000" w:themeColor="text1"/>
          <w:sz w:val="28"/>
          <w:szCs w:val="28"/>
        </w:rPr>
        <w:t>（the Ethics in Government Reform Act of 1989</w:t>
      </w:r>
      <w:r w:rsidR="001855BF" w:rsidRPr="000E4101">
        <w:rPr>
          <w:rStyle w:val="ad"/>
          <w:rFonts w:ascii="標楷體" w:eastAsia="標楷體" w:hAnsi="標楷體"/>
          <w:color w:val="000000" w:themeColor="text1"/>
          <w:sz w:val="28"/>
          <w:szCs w:val="28"/>
        </w:rPr>
        <w:footnoteReference w:id="11"/>
      </w:r>
      <w:r w:rsidR="002D2408" w:rsidRPr="000E4101">
        <w:rPr>
          <w:rFonts w:ascii="標楷體" w:eastAsia="標楷體" w:hAnsi="標楷體" w:hint="eastAsia"/>
          <w:color w:val="000000" w:themeColor="text1"/>
          <w:sz w:val="28"/>
          <w:szCs w:val="28"/>
        </w:rPr>
        <w:t>），</w:t>
      </w:r>
      <w:r w:rsidRPr="000E4101">
        <w:rPr>
          <w:rFonts w:ascii="標楷體" w:eastAsia="標楷體" w:hAnsi="標楷體" w:hint="eastAsia"/>
          <w:color w:val="000000" w:themeColor="text1"/>
          <w:sz w:val="28"/>
          <w:szCs w:val="28"/>
        </w:rPr>
        <w:t>亦</w:t>
      </w:r>
      <w:r w:rsidR="00BE60F4" w:rsidRPr="000E4101">
        <w:rPr>
          <w:rFonts w:ascii="標楷體" w:eastAsia="標楷體" w:hAnsi="標楷體" w:hint="eastAsia"/>
          <w:color w:val="000000" w:themeColor="text1"/>
          <w:sz w:val="28"/>
          <w:szCs w:val="28"/>
        </w:rPr>
        <w:t>將適用對象擴及國會</w:t>
      </w:r>
      <w:r w:rsidR="00EE72EC" w:rsidRPr="000E4101">
        <w:rPr>
          <w:rFonts w:ascii="標楷體" w:eastAsia="標楷體" w:hAnsi="標楷體" w:hint="eastAsia"/>
          <w:color w:val="000000" w:themeColor="text1"/>
          <w:sz w:val="28"/>
          <w:szCs w:val="28"/>
        </w:rPr>
        <w:t>議員，</w:t>
      </w:r>
      <w:r w:rsidR="00437C2A">
        <w:rPr>
          <w:rFonts w:ascii="標楷體" w:eastAsia="標楷體" w:hAnsi="標楷體" w:hint="eastAsia"/>
          <w:color w:val="000000" w:themeColor="text1"/>
          <w:sz w:val="28"/>
          <w:szCs w:val="28"/>
        </w:rPr>
        <w:t>以下簡介該法供我國參考借鏡</w:t>
      </w:r>
      <w:r w:rsidR="00BF4BB5" w:rsidRPr="000E4101">
        <w:rPr>
          <w:rFonts w:ascii="標楷體" w:eastAsia="標楷體" w:hAnsi="標楷體" w:hint="eastAsia"/>
          <w:color w:val="000000" w:themeColor="text1"/>
          <w:sz w:val="28"/>
          <w:szCs w:val="28"/>
        </w:rPr>
        <w:t>：</w:t>
      </w:r>
      <w:r w:rsidR="003D1D6E" w:rsidRPr="000E4101">
        <w:rPr>
          <w:rFonts w:ascii="標楷體" w:eastAsia="標楷體" w:hAnsi="標楷體" w:hint="eastAsia"/>
          <w:color w:val="000000" w:themeColor="text1"/>
          <w:sz w:val="28"/>
          <w:szCs w:val="28"/>
        </w:rPr>
        <w:t xml:space="preserve"> </w:t>
      </w:r>
      <w:r w:rsidR="003D1D6E" w:rsidRPr="000E4101">
        <w:rPr>
          <w:rFonts w:ascii="標楷體" w:eastAsia="標楷體" w:hAnsi="標楷體"/>
          <w:color w:val="000000" w:themeColor="text1"/>
          <w:sz w:val="28"/>
          <w:szCs w:val="28"/>
        </w:rPr>
        <w:t xml:space="preserve"> </w:t>
      </w:r>
    </w:p>
    <w:p w14:paraId="37F0421C" w14:textId="0D5E2B06" w:rsidR="00BF4BB5" w:rsidRPr="000E4101" w:rsidRDefault="00BF4BB5" w:rsidP="0028184F">
      <w:pPr>
        <w:overflowPunct w:val="0"/>
        <w:spacing w:line="440" w:lineRule="exact"/>
        <w:ind w:leftChars="126" w:left="582" w:hangingChars="100" w:hanging="28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1.議員卸任後不可進行遊說，1年之內不得利用其與在職官員的關係從事遊說活動或利用非公開的資訊謀取利益。國會議員去職後，前任議員不可要求現任議員、</w:t>
      </w:r>
      <w:r w:rsidR="00911F39" w:rsidRPr="000E4101">
        <w:rPr>
          <w:rFonts w:ascii="標楷體" w:eastAsia="標楷體" w:hAnsi="標楷體" w:hint="eastAsia"/>
          <w:color w:val="000000" w:themeColor="text1"/>
          <w:sz w:val="28"/>
          <w:szCs w:val="28"/>
        </w:rPr>
        <w:t>官員，或國會眾議院或參議院的</w:t>
      </w:r>
      <w:r w:rsidR="00437C2A" w:rsidRPr="00437C2A">
        <w:rPr>
          <w:rFonts w:ascii="標楷體" w:eastAsia="標楷體" w:hAnsi="標楷體" w:hint="eastAsia"/>
          <w:color w:val="000000" w:themeColor="text1"/>
          <w:sz w:val="28"/>
          <w:szCs w:val="28"/>
        </w:rPr>
        <w:t>雇</w:t>
      </w:r>
      <w:r w:rsidR="00911F39" w:rsidRPr="000E4101">
        <w:rPr>
          <w:rFonts w:ascii="標楷體" w:eastAsia="標楷體" w:hAnsi="標楷體" w:hint="eastAsia"/>
          <w:color w:val="000000" w:themeColor="text1"/>
          <w:sz w:val="28"/>
          <w:szCs w:val="28"/>
        </w:rPr>
        <w:t>員</w:t>
      </w:r>
      <w:r w:rsidRPr="000E4101">
        <w:rPr>
          <w:rFonts w:ascii="標楷體" w:eastAsia="標楷體" w:hAnsi="標楷體" w:hint="eastAsia"/>
          <w:color w:val="000000" w:themeColor="text1"/>
          <w:sz w:val="28"/>
          <w:szCs w:val="28"/>
        </w:rPr>
        <w:t>，採取官方職務行動。</w:t>
      </w:r>
    </w:p>
    <w:p w14:paraId="17250484" w14:textId="2430B434" w:rsidR="00BF4BB5" w:rsidRPr="000E4101" w:rsidRDefault="00BF4BB5" w:rsidP="0028184F">
      <w:pPr>
        <w:overflowPunct w:val="0"/>
        <w:spacing w:line="440" w:lineRule="exact"/>
        <w:ind w:leftChars="100" w:left="520" w:hangingChars="100" w:hanging="28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2.</w:t>
      </w:r>
      <w:r w:rsidR="00437C2A" w:rsidRPr="00437C2A">
        <w:rPr>
          <w:rFonts w:hint="eastAsia"/>
        </w:rPr>
        <w:t xml:space="preserve"> </w:t>
      </w:r>
      <w:r w:rsidR="00437C2A" w:rsidRPr="00437C2A">
        <w:rPr>
          <w:rFonts w:ascii="標楷體" w:eastAsia="標楷體" w:hAnsi="標楷體" w:hint="eastAsia"/>
          <w:color w:val="000000" w:themeColor="text1"/>
          <w:sz w:val="28"/>
          <w:szCs w:val="28"/>
        </w:rPr>
        <w:t>議員財務揭露，需提交具有公信力的財產認證，申報各項收入</w:t>
      </w:r>
      <w:r w:rsidR="00437C2A" w:rsidRPr="00437C2A">
        <w:rPr>
          <w:rFonts w:ascii="標楷體" w:eastAsia="標楷體" w:hAnsi="標楷體" w:hint="eastAsia"/>
          <w:color w:val="000000" w:themeColor="text1"/>
          <w:sz w:val="28"/>
          <w:szCs w:val="28"/>
        </w:rPr>
        <w:lastRenderedPageBreak/>
        <w:t>最高金額由原先「10萬美元以上」提高為「100萬美元以上」，應申</w:t>
      </w:r>
      <w:r w:rsidR="00437C2A">
        <w:rPr>
          <w:rFonts w:ascii="標楷體" w:eastAsia="標楷體" w:hAnsi="標楷體" w:hint="eastAsia"/>
          <w:color w:val="000000" w:themeColor="text1"/>
          <w:sz w:val="28"/>
          <w:szCs w:val="28"/>
        </w:rPr>
        <w:t>報收入及車馬費之金額由</w:t>
      </w:r>
      <w:r w:rsidR="00437C2A" w:rsidRPr="00437C2A">
        <w:rPr>
          <w:rFonts w:ascii="標楷體" w:eastAsia="標楷體" w:hAnsi="標楷體" w:hint="eastAsia"/>
          <w:color w:val="000000" w:themeColor="text1"/>
          <w:sz w:val="28"/>
          <w:szCs w:val="28"/>
        </w:rPr>
        <w:t>100美元提高為200</w:t>
      </w:r>
      <w:r w:rsidR="00437C2A">
        <w:rPr>
          <w:rFonts w:ascii="標楷體" w:eastAsia="標楷體" w:hAnsi="標楷體" w:hint="eastAsia"/>
          <w:color w:val="000000" w:themeColor="text1"/>
          <w:sz w:val="28"/>
          <w:szCs w:val="28"/>
        </w:rPr>
        <w:t>美元</w:t>
      </w:r>
      <w:r w:rsidRPr="000E4101">
        <w:rPr>
          <w:rFonts w:ascii="標楷體" w:eastAsia="標楷體" w:hAnsi="標楷體" w:hint="eastAsia"/>
          <w:color w:val="000000" w:themeColor="text1"/>
          <w:sz w:val="28"/>
          <w:szCs w:val="28"/>
        </w:rPr>
        <w:t>。</w:t>
      </w:r>
    </w:p>
    <w:p w14:paraId="022AF55A" w14:textId="77777777" w:rsidR="00BF4BB5" w:rsidRPr="000E4101" w:rsidRDefault="00BF4BB5" w:rsidP="0028184F">
      <w:pPr>
        <w:overflowPunct w:val="0"/>
        <w:spacing w:line="440" w:lineRule="exact"/>
        <w:ind w:firstLineChars="100" w:firstLine="28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3.議員禁止對某些特定資源的不當謀取，包括餽贈禮物或收受賄賂</w:t>
      </w:r>
    </w:p>
    <w:p w14:paraId="547271B2" w14:textId="25FCD18C" w:rsidR="0028184F" w:rsidRPr="000E4101" w:rsidRDefault="00BF4BB5" w:rsidP="00B922C8">
      <w:pPr>
        <w:overflowPunct w:val="0"/>
        <w:spacing w:line="440" w:lineRule="exact"/>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 xml:space="preserve">  </w:t>
      </w:r>
      <w:r w:rsidR="0028184F" w:rsidRPr="000E4101">
        <w:rPr>
          <w:rFonts w:ascii="標楷體" w:eastAsia="標楷體" w:hAnsi="標楷體"/>
          <w:color w:val="000000" w:themeColor="text1"/>
          <w:sz w:val="28"/>
          <w:szCs w:val="28"/>
        </w:rPr>
        <w:t xml:space="preserve">  </w:t>
      </w:r>
      <w:r w:rsidR="00B922C8" w:rsidRPr="000E4101">
        <w:rPr>
          <w:rFonts w:ascii="標楷體" w:eastAsia="標楷體" w:hAnsi="標楷體" w:hint="eastAsia"/>
          <w:color w:val="000000" w:themeColor="text1"/>
          <w:sz w:val="28"/>
          <w:szCs w:val="28"/>
        </w:rPr>
        <w:t>或免費旅行招待等。</w:t>
      </w:r>
    </w:p>
    <w:p w14:paraId="3279979D" w14:textId="77777777" w:rsidR="0061282C" w:rsidRPr="000E4101" w:rsidRDefault="00BF4BB5" w:rsidP="0061282C">
      <w:pPr>
        <w:overflowPunct w:val="0"/>
        <w:spacing w:line="440" w:lineRule="exact"/>
        <w:ind w:leftChars="100" w:left="24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4.國會議員不得在</w:t>
      </w:r>
      <w:r w:rsidR="00B922C8" w:rsidRPr="000E4101">
        <w:rPr>
          <w:rFonts w:ascii="標楷體" w:eastAsia="標楷體" w:hAnsi="標楷體" w:hint="eastAsia"/>
          <w:color w:val="000000" w:themeColor="text1"/>
          <w:sz w:val="28"/>
          <w:szCs w:val="28"/>
        </w:rPr>
        <w:t>現職工作以外兼職</w:t>
      </w:r>
      <w:r w:rsidRPr="000E4101">
        <w:rPr>
          <w:rFonts w:ascii="標楷體" w:eastAsia="標楷體" w:hAnsi="標楷體" w:hint="eastAsia"/>
          <w:color w:val="000000" w:themeColor="text1"/>
          <w:sz w:val="28"/>
          <w:szCs w:val="28"/>
        </w:rPr>
        <w:t>超過其年薪的百分之</w:t>
      </w:r>
      <w:proofErr w:type="gramStart"/>
      <w:r w:rsidRPr="000E4101">
        <w:rPr>
          <w:rFonts w:ascii="標楷體" w:eastAsia="標楷體" w:hAnsi="標楷體" w:hint="eastAsia"/>
          <w:color w:val="000000" w:themeColor="text1"/>
          <w:sz w:val="28"/>
          <w:szCs w:val="28"/>
        </w:rPr>
        <w:t>15</w:t>
      </w:r>
      <w:proofErr w:type="gramEnd"/>
      <w:r w:rsidRPr="000E4101">
        <w:rPr>
          <w:rFonts w:ascii="標楷體" w:eastAsia="標楷體" w:hAnsi="標楷體" w:hint="eastAsia"/>
          <w:color w:val="000000" w:themeColor="text1"/>
          <w:sz w:val="28"/>
          <w:szCs w:val="28"/>
        </w:rPr>
        <w:t>、不得</w:t>
      </w:r>
      <w:r w:rsidR="0061282C" w:rsidRPr="000E4101">
        <w:rPr>
          <w:rFonts w:ascii="標楷體" w:eastAsia="標楷體" w:hAnsi="標楷體" w:hint="eastAsia"/>
          <w:color w:val="000000" w:themeColor="text1"/>
          <w:sz w:val="28"/>
          <w:szCs w:val="28"/>
        </w:rPr>
        <w:t xml:space="preserve"> </w:t>
      </w:r>
    </w:p>
    <w:p w14:paraId="2BDB034D" w14:textId="7EFA1568" w:rsidR="0061282C" w:rsidRPr="000E4101" w:rsidRDefault="0061282C" w:rsidP="0061282C">
      <w:pPr>
        <w:overflowPunct w:val="0"/>
        <w:spacing w:line="440" w:lineRule="exact"/>
        <w:ind w:leftChars="100" w:left="24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 xml:space="preserve">  </w:t>
      </w:r>
      <w:r w:rsidR="00BF4BB5" w:rsidRPr="000E4101">
        <w:rPr>
          <w:rFonts w:ascii="標楷體" w:eastAsia="標楷體" w:hAnsi="標楷體" w:hint="eastAsia"/>
          <w:color w:val="000000" w:themeColor="text1"/>
          <w:sz w:val="28"/>
          <w:szCs w:val="28"/>
        </w:rPr>
        <w:t>接受來自專業工作之外的額外報酬</w:t>
      </w:r>
      <w:r w:rsidR="00AF58F6" w:rsidRPr="000E4101">
        <w:rPr>
          <w:rFonts w:ascii="標楷體" w:eastAsia="標楷體" w:hAnsi="標楷體" w:hint="eastAsia"/>
          <w:color w:val="000000" w:themeColor="text1"/>
          <w:sz w:val="28"/>
          <w:szCs w:val="28"/>
        </w:rPr>
        <w:t>；</w:t>
      </w:r>
      <w:r w:rsidR="00BF4BB5" w:rsidRPr="000E4101">
        <w:rPr>
          <w:rFonts w:ascii="標楷體" w:eastAsia="標楷體" w:hAnsi="標楷體" w:hint="eastAsia"/>
          <w:color w:val="000000" w:themeColor="text1"/>
          <w:sz w:val="28"/>
          <w:szCs w:val="28"/>
        </w:rPr>
        <w:t>不得接受任何協會、</w:t>
      </w:r>
      <w:r w:rsidR="00911F39" w:rsidRPr="000E4101">
        <w:rPr>
          <w:rFonts w:ascii="標楷體" w:eastAsia="標楷體" w:hAnsi="標楷體" w:hint="eastAsia"/>
          <w:color w:val="000000" w:themeColor="text1"/>
          <w:sz w:val="28"/>
          <w:szCs w:val="28"/>
        </w:rPr>
        <w:t>公司或</w:t>
      </w:r>
    </w:p>
    <w:p w14:paraId="01852B8D" w14:textId="655A37E6" w:rsidR="0028184F" w:rsidRPr="000E4101" w:rsidRDefault="0061282C" w:rsidP="0061282C">
      <w:pPr>
        <w:overflowPunct w:val="0"/>
        <w:spacing w:line="440" w:lineRule="exact"/>
        <w:ind w:leftChars="100" w:left="24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 xml:space="preserve">  </w:t>
      </w:r>
      <w:r w:rsidR="00437C2A">
        <w:rPr>
          <w:rFonts w:ascii="標楷體" w:eastAsia="標楷體" w:hAnsi="標楷體" w:hint="eastAsia"/>
          <w:color w:val="000000" w:themeColor="text1"/>
          <w:sz w:val="28"/>
          <w:szCs w:val="28"/>
        </w:rPr>
        <w:t>其他機構的官員</w:t>
      </w:r>
      <w:r w:rsidR="00BF4BB5" w:rsidRPr="000E4101">
        <w:rPr>
          <w:rFonts w:ascii="標楷體" w:eastAsia="標楷體" w:hAnsi="標楷體" w:hint="eastAsia"/>
          <w:color w:val="000000" w:themeColor="text1"/>
          <w:sz w:val="28"/>
          <w:szCs w:val="28"/>
        </w:rPr>
        <w:t>的聘用及服務報酬。</w:t>
      </w:r>
    </w:p>
    <w:p w14:paraId="2796CE5F" w14:textId="2D748F98" w:rsidR="00CF7374" w:rsidRPr="000E4101" w:rsidRDefault="00BF4BB5" w:rsidP="00CF7374">
      <w:pPr>
        <w:overflowPunct w:val="0"/>
        <w:spacing w:line="440" w:lineRule="exact"/>
        <w:ind w:leftChars="100" w:left="520" w:hangingChars="100" w:hanging="280"/>
        <w:jc w:val="both"/>
        <w:rPr>
          <w:rFonts w:ascii="標楷體" w:eastAsia="標楷體" w:hAnsi="標楷體"/>
          <w:color w:val="000000" w:themeColor="text1"/>
          <w:sz w:val="28"/>
          <w:szCs w:val="28"/>
        </w:rPr>
      </w:pPr>
      <w:r w:rsidRPr="000E4101">
        <w:rPr>
          <w:rFonts w:ascii="標楷體" w:eastAsia="標楷體" w:hAnsi="標楷體"/>
          <w:color w:val="000000" w:themeColor="text1"/>
          <w:sz w:val="28"/>
          <w:szCs w:val="28"/>
        </w:rPr>
        <w:t>5</w:t>
      </w:r>
      <w:r w:rsidRPr="000E4101">
        <w:rPr>
          <w:rFonts w:ascii="標楷體" w:eastAsia="標楷體" w:hAnsi="標楷體" w:hint="eastAsia"/>
          <w:color w:val="000000" w:themeColor="text1"/>
          <w:sz w:val="28"/>
          <w:szCs w:val="28"/>
        </w:rPr>
        <w:t>.</w:t>
      </w:r>
      <w:r w:rsidR="00B922C8" w:rsidRPr="000E4101">
        <w:rPr>
          <w:rFonts w:ascii="標楷體" w:eastAsia="標楷體" w:hAnsi="標楷體" w:hint="eastAsia"/>
          <w:color w:val="000000" w:themeColor="text1"/>
          <w:sz w:val="28"/>
          <w:szCs w:val="28"/>
        </w:rPr>
        <w:t>議員違反倫理規範，</w:t>
      </w:r>
      <w:r w:rsidR="0061282C" w:rsidRPr="000E4101">
        <w:rPr>
          <w:rFonts w:ascii="標楷體" w:eastAsia="標楷體" w:hAnsi="標楷體" w:hint="eastAsia"/>
          <w:color w:val="000000" w:themeColor="text1"/>
          <w:sz w:val="28"/>
          <w:szCs w:val="28"/>
        </w:rPr>
        <w:t>倫理</w:t>
      </w:r>
      <w:r w:rsidR="00B922C8" w:rsidRPr="000E4101">
        <w:rPr>
          <w:rFonts w:ascii="標楷體" w:eastAsia="標楷體" w:hAnsi="標楷體" w:hint="eastAsia"/>
          <w:color w:val="000000" w:themeColor="text1"/>
          <w:sz w:val="28"/>
          <w:szCs w:val="28"/>
        </w:rPr>
        <w:t>委員會可要求參議院特別調查辦公室進行調查議員違法行為，並禁止國會議員挪用</w:t>
      </w:r>
      <w:r w:rsidRPr="000E4101">
        <w:rPr>
          <w:rFonts w:ascii="標楷體" w:eastAsia="標楷體" w:hAnsi="標楷體" w:hint="eastAsia"/>
          <w:color w:val="000000" w:themeColor="text1"/>
          <w:sz w:val="28"/>
          <w:szCs w:val="28"/>
        </w:rPr>
        <w:t>資金支付私人開支。</w:t>
      </w:r>
    </w:p>
    <w:bookmarkEnd w:id="2"/>
    <w:p w14:paraId="584BDF8C" w14:textId="72B9FFD6" w:rsidR="00DD0EB4" w:rsidRPr="000E4101" w:rsidRDefault="00AF58F6" w:rsidP="00CF7374">
      <w:pPr>
        <w:pStyle w:val="af"/>
        <w:numPr>
          <w:ilvl w:val="0"/>
          <w:numId w:val="10"/>
        </w:numPr>
        <w:ind w:leftChars="0"/>
        <w:rPr>
          <w:rFonts w:ascii="標楷體" w:eastAsia="標楷體" w:hAnsi="標楷體"/>
          <w:b/>
          <w:bCs/>
          <w:color w:val="000000" w:themeColor="text1"/>
          <w:sz w:val="28"/>
          <w:szCs w:val="28"/>
        </w:rPr>
      </w:pPr>
      <w:r w:rsidRPr="000E4101">
        <w:rPr>
          <w:rFonts w:ascii="標楷體" w:eastAsia="標楷體" w:hAnsi="標楷體" w:hint="eastAsia"/>
          <w:b/>
          <w:bCs/>
          <w:color w:val="000000" w:themeColor="text1"/>
          <w:sz w:val="28"/>
          <w:szCs w:val="28"/>
        </w:rPr>
        <w:t>結論</w:t>
      </w:r>
      <w:r w:rsidR="001835BB" w:rsidRPr="000E4101">
        <w:rPr>
          <w:rFonts w:ascii="標楷體" w:eastAsia="標楷體" w:hAnsi="標楷體" w:hint="eastAsia"/>
          <w:color w:val="000000" w:themeColor="text1"/>
          <w:sz w:val="28"/>
          <w:szCs w:val="28"/>
        </w:rPr>
        <w:t xml:space="preserve">     </w:t>
      </w:r>
    </w:p>
    <w:p w14:paraId="1642BA5A" w14:textId="1978801C" w:rsidR="00FF7D6C" w:rsidRPr="000E4101" w:rsidRDefault="00CB2D62" w:rsidP="00CB2D62">
      <w:pPr>
        <w:overflowPunct w:val="0"/>
        <w:spacing w:line="440" w:lineRule="exact"/>
        <w:ind w:firstLineChars="200" w:firstLine="560"/>
        <w:jc w:val="both"/>
        <w:rPr>
          <w:rFonts w:ascii="標楷體" w:eastAsia="標楷體" w:hAnsi="標楷體"/>
          <w:color w:val="000000" w:themeColor="text1"/>
          <w:sz w:val="28"/>
          <w:szCs w:val="28"/>
        </w:rPr>
      </w:pPr>
      <w:r w:rsidRPr="000E4101">
        <w:rPr>
          <w:rFonts w:ascii="標楷體" w:eastAsia="標楷體" w:hAnsi="標楷體" w:hint="eastAsia"/>
          <w:color w:val="000000" w:themeColor="text1"/>
          <w:sz w:val="28"/>
          <w:szCs w:val="28"/>
        </w:rPr>
        <w:t xml:space="preserve">美國國會議員服務行為倫理手冊，分別為眾議院的Ethics Manual for </w:t>
      </w:r>
      <w:proofErr w:type="spellStart"/>
      <w:r w:rsidRPr="000E4101">
        <w:rPr>
          <w:rFonts w:ascii="標楷體" w:eastAsia="標楷體" w:hAnsi="標楷體" w:hint="eastAsia"/>
          <w:color w:val="000000" w:themeColor="text1"/>
          <w:sz w:val="28"/>
          <w:szCs w:val="28"/>
        </w:rPr>
        <w:t>Members,Officers</w:t>
      </w:r>
      <w:proofErr w:type="spellEnd"/>
      <w:r w:rsidRPr="000E4101">
        <w:rPr>
          <w:rFonts w:ascii="標楷體" w:eastAsia="標楷體" w:hAnsi="標楷體" w:hint="eastAsia"/>
          <w:color w:val="000000" w:themeColor="text1"/>
          <w:sz w:val="28"/>
          <w:szCs w:val="28"/>
        </w:rPr>
        <w:t xml:space="preserve"> and Employees of the US House of Representatives</w:t>
      </w:r>
      <w:r w:rsidRPr="000E4101">
        <w:rPr>
          <w:rStyle w:val="ad"/>
          <w:rFonts w:ascii="標楷體" w:eastAsia="標楷體" w:hAnsi="標楷體"/>
          <w:color w:val="000000" w:themeColor="text1"/>
          <w:sz w:val="28"/>
          <w:szCs w:val="28"/>
        </w:rPr>
        <w:footnoteReference w:id="12"/>
      </w:r>
      <w:r w:rsidRPr="000E4101">
        <w:rPr>
          <w:rFonts w:ascii="標楷體" w:eastAsia="標楷體" w:hAnsi="標楷體" w:hint="eastAsia"/>
          <w:color w:val="000000" w:themeColor="text1"/>
          <w:sz w:val="28"/>
          <w:szCs w:val="28"/>
        </w:rPr>
        <w:t>及參議院的U.S. Senate Ethics Manual</w:t>
      </w:r>
      <w:r w:rsidRPr="000E4101">
        <w:rPr>
          <w:rStyle w:val="ad"/>
          <w:rFonts w:ascii="標楷體" w:eastAsia="標楷體" w:hAnsi="標楷體"/>
          <w:color w:val="000000" w:themeColor="text1"/>
          <w:sz w:val="28"/>
          <w:szCs w:val="28"/>
        </w:rPr>
        <w:footnoteReference w:id="13"/>
      </w:r>
      <w:r w:rsidRPr="000E4101">
        <w:rPr>
          <w:rFonts w:ascii="標楷體" w:eastAsia="標楷體" w:hAnsi="標楷體" w:hint="eastAsia"/>
          <w:color w:val="000000" w:themeColor="text1"/>
          <w:sz w:val="28"/>
          <w:szCs w:val="28"/>
        </w:rPr>
        <w:t>，規範國會議員的服務倫理及利益迴避等行為。其</w:t>
      </w:r>
      <w:r w:rsidR="00E73B9C" w:rsidRPr="000E4101">
        <w:rPr>
          <w:rFonts w:ascii="標楷體" w:eastAsia="標楷體" w:hAnsi="標楷體" w:hint="eastAsia"/>
          <w:color w:val="000000" w:themeColor="text1"/>
          <w:sz w:val="28"/>
          <w:szCs w:val="28"/>
        </w:rPr>
        <w:t>國會議員必須接受公職人員紀律法</w:t>
      </w:r>
      <w:r w:rsidR="0061282C" w:rsidRPr="000E4101">
        <w:rPr>
          <w:rFonts w:ascii="標楷體" w:eastAsia="標楷體" w:hAnsi="標楷體" w:hint="eastAsia"/>
          <w:color w:val="000000" w:themeColor="text1"/>
          <w:sz w:val="28"/>
          <w:szCs w:val="28"/>
        </w:rPr>
        <w:t>（</w:t>
      </w:r>
      <w:r w:rsidR="00AF58F6" w:rsidRPr="000E4101">
        <w:rPr>
          <w:rFonts w:ascii="標楷體" w:eastAsia="標楷體" w:hAnsi="標楷體" w:hint="eastAsia"/>
          <w:color w:val="000000" w:themeColor="text1"/>
          <w:sz w:val="28"/>
          <w:szCs w:val="28"/>
        </w:rPr>
        <w:t>Civil Service Reform Act</w:t>
      </w:r>
      <w:r w:rsidR="0061282C" w:rsidRPr="000E4101">
        <w:rPr>
          <w:rFonts w:ascii="標楷體" w:eastAsia="標楷體" w:hAnsi="標楷體" w:hint="eastAsia"/>
          <w:color w:val="000000" w:themeColor="text1"/>
          <w:sz w:val="28"/>
          <w:szCs w:val="28"/>
        </w:rPr>
        <w:t>）</w:t>
      </w:r>
      <w:r w:rsidR="00E73B9C" w:rsidRPr="000E4101">
        <w:rPr>
          <w:rFonts w:ascii="標楷體" w:eastAsia="標楷體" w:hAnsi="標楷體" w:hint="eastAsia"/>
          <w:color w:val="000000" w:themeColor="text1"/>
          <w:sz w:val="28"/>
          <w:szCs w:val="28"/>
        </w:rPr>
        <w:t>及各院擬訂準則雙重法規所約束，</w:t>
      </w:r>
      <w:r w:rsidRPr="000E4101">
        <w:rPr>
          <w:rFonts w:ascii="標楷體" w:eastAsia="標楷體" w:hAnsi="標楷體" w:hint="eastAsia"/>
          <w:color w:val="000000" w:themeColor="text1"/>
          <w:sz w:val="28"/>
          <w:szCs w:val="28"/>
        </w:rPr>
        <w:t>參照</w:t>
      </w:r>
      <w:r w:rsidR="00F73441" w:rsidRPr="000E4101">
        <w:rPr>
          <w:rFonts w:ascii="標楷體" w:eastAsia="標楷體" w:hAnsi="標楷體" w:hint="eastAsia"/>
          <w:color w:val="000000" w:themeColor="text1"/>
          <w:sz w:val="28"/>
          <w:szCs w:val="28"/>
        </w:rPr>
        <w:t>美國</w:t>
      </w:r>
      <w:r w:rsidR="008749FC" w:rsidRPr="000E4101">
        <w:rPr>
          <w:rFonts w:ascii="標楷體" w:eastAsia="標楷體" w:hAnsi="標楷體" w:hint="eastAsia"/>
          <w:color w:val="000000" w:themeColor="text1"/>
          <w:sz w:val="28"/>
          <w:szCs w:val="28"/>
        </w:rPr>
        <w:t>眾議院</w:t>
      </w:r>
      <w:r w:rsidRPr="000E4101">
        <w:rPr>
          <w:rFonts w:ascii="標楷體" w:eastAsia="標楷體" w:hAnsi="標楷體" w:hint="eastAsia"/>
          <w:color w:val="000000" w:themeColor="text1"/>
          <w:sz w:val="28"/>
          <w:szCs w:val="28"/>
        </w:rPr>
        <w:t>及</w:t>
      </w:r>
      <w:r w:rsidR="00F73441" w:rsidRPr="000E4101">
        <w:rPr>
          <w:rFonts w:ascii="標楷體" w:eastAsia="標楷體" w:hAnsi="標楷體" w:hint="eastAsia"/>
          <w:color w:val="000000" w:themeColor="text1"/>
          <w:sz w:val="28"/>
          <w:szCs w:val="28"/>
        </w:rPr>
        <w:t>參</w:t>
      </w:r>
      <w:r w:rsidR="00FE6413" w:rsidRPr="000E4101">
        <w:rPr>
          <w:rFonts w:ascii="標楷體" w:eastAsia="標楷體" w:hAnsi="標楷體" w:hint="eastAsia"/>
          <w:color w:val="000000" w:themeColor="text1"/>
          <w:sz w:val="28"/>
          <w:szCs w:val="28"/>
        </w:rPr>
        <w:t>議院</w:t>
      </w:r>
      <w:r w:rsidRPr="000E4101">
        <w:rPr>
          <w:rFonts w:ascii="標楷體" w:eastAsia="標楷體" w:hAnsi="標楷體" w:hint="eastAsia"/>
          <w:color w:val="000000" w:themeColor="text1"/>
          <w:sz w:val="28"/>
          <w:szCs w:val="28"/>
        </w:rPr>
        <w:t>上述</w:t>
      </w:r>
      <w:proofErr w:type="gramStart"/>
      <w:r w:rsidR="00F73441" w:rsidRPr="000E4101">
        <w:rPr>
          <w:rFonts w:ascii="標楷體" w:eastAsia="標楷體" w:hAnsi="標楷體" w:hint="eastAsia"/>
          <w:color w:val="000000" w:themeColor="text1"/>
          <w:sz w:val="28"/>
          <w:szCs w:val="28"/>
        </w:rPr>
        <w:t>鉅</w:t>
      </w:r>
      <w:proofErr w:type="gramEnd"/>
      <w:r w:rsidR="00F73441" w:rsidRPr="000E4101">
        <w:rPr>
          <w:rFonts w:ascii="標楷體" w:eastAsia="標楷體" w:hAnsi="標楷體" w:hint="eastAsia"/>
          <w:color w:val="000000" w:themeColor="text1"/>
          <w:sz w:val="28"/>
          <w:szCs w:val="28"/>
        </w:rPr>
        <w:t>細</w:t>
      </w:r>
      <w:proofErr w:type="gramStart"/>
      <w:r w:rsidR="001835BB" w:rsidRPr="000E4101">
        <w:rPr>
          <w:rFonts w:ascii="標楷體" w:eastAsia="標楷體" w:hAnsi="標楷體" w:hint="eastAsia"/>
          <w:color w:val="000000" w:themeColor="text1"/>
          <w:sz w:val="28"/>
          <w:szCs w:val="28"/>
        </w:rPr>
        <w:t>靡</w:t>
      </w:r>
      <w:proofErr w:type="gramEnd"/>
      <w:r w:rsidR="001835BB" w:rsidRPr="000E4101">
        <w:rPr>
          <w:rFonts w:ascii="標楷體" w:eastAsia="標楷體" w:hAnsi="標楷體" w:hint="eastAsia"/>
          <w:color w:val="000000" w:themeColor="text1"/>
          <w:sz w:val="28"/>
          <w:szCs w:val="28"/>
        </w:rPr>
        <w:t>遺</w:t>
      </w:r>
      <w:r w:rsidR="00F73441" w:rsidRPr="000E4101">
        <w:rPr>
          <w:rFonts w:ascii="標楷體" w:eastAsia="標楷體" w:hAnsi="標楷體" w:hint="eastAsia"/>
          <w:color w:val="000000" w:themeColor="text1"/>
          <w:sz w:val="28"/>
          <w:szCs w:val="28"/>
        </w:rPr>
        <w:t>的</w:t>
      </w:r>
      <w:r w:rsidRPr="000E4101">
        <w:rPr>
          <w:rFonts w:ascii="標楷體" w:eastAsia="標楷體" w:hAnsi="標楷體" w:hint="eastAsia"/>
          <w:color w:val="000000" w:themeColor="text1"/>
          <w:sz w:val="28"/>
          <w:szCs w:val="28"/>
        </w:rPr>
        <w:t>服務</w:t>
      </w:r>
      <w:r w:rsidR="00F73441" w:rsidRPr="000E4101">
        <w:rPr>
          <w:rFonts w:ascii="標楷體" w:eastAsia="標楷體" w:hAnsi="標楷體" w:hint="eastAsia"/>
          <w:color w:val="000000" w:themeColor="text1"/>
          <w:sz w:val="28"/>
          <w:szCs w:val="28"/>
        </w:rPr>
        <w:t>行為</w:t>
      </w:r>
      <w:r w:rsidRPr="000E4101">
        <w:rPr>
          <w:rFonts w:ascii="標楷體" w:eastAsia="標楷體" w:hAnsi="標楷體" w:hint="eastAsia"/>
          <w:color w:val="000000" w:themeColor="text1"/>
          <w:sz w:val="28"/>
          <w:szCs w:val="28"/>
        </w:rPr>
        <w:t>倫理</w:t>
      </w:r>
      <w:r w:rsidR="00F73441" w:rsidRPr="000E4101">
        <w:rPr>
          <w:rFonts w:ascii="標楷體" w:eastAsia="標楷體" w:hAnsi="標楷體" w:hint="eastAsia"/>
          <w:color w:val="000000" w:themeColor="text1"/>
          <w:sz w:val="28"/>
          <w:szCs w:val="28"/>
        </w:rPr>
        <w:t>規範，嚴格限制饋贈禮物</w:t>
      </w:r>
      <w:r w:rsidR="00794F16" w:rsidRPr="000E4101">
        <w:rPr>
          <w:rFonts w:ascii="標楷體" w:eastAsia="標楷體" w:hAnsi="標楷體" w:hint="eastAsia"/>
          <w:color w:val="000000" w:themeColor="text1"/>
          <w:sz w:val="28"/>
          <w:szCs w:val="28"/>
        </w:rPr>
        <w:t>、</w:t>
      </w:r>
      <w:r w:rsidR="00F73441" w:rsidRPr="000E4101">
        <w:rPr>
          <w:rFonts w:ascii="標楷體" w:eastAsia="標楷體" w:hAnsi="標楷體" w:hint="eastAsia"/>
          <w:color w:val="000000" w:themeColor="text1"/>
          <w:sz w:val="28"/>
          <w:szCs w:val="28"/>
        </w:rPr>
        <w:t>禁止收受酬謝金及其他相關利益</w:t>
      </w:r>
      <w:r w:rsidRPr="000E4101">
        <w:rPr>
          <w:rFonts w:ascii="標楷體" w:eastAsia="標楷體" w:hAnsi="標楷體" w:hint="eastAsia"/>
          <w:color w:val="000000" w:themeColor="text1"/>
          <w:sz w:val="28"/>
          <w:szCs w:val="28"/>
        </w:rPr>
        <w:t>等</w:t>
      </w:r>
      <w:r w:rsidR="00F73441" w:rsidRPr="000E4101">
        <w:rPr>
          <w:rFonts w:ascii="標楷體" w:eastAsia="標楷體" w:hAnsi="標楷體"/>
          <w:color w:val="000000" w:themeColor="text1"/>
          <w:sz w:val="28"/>
          <w:szCs w:val="28"/>
        </w:rPr>
        <w:t>…</w:t>
      </w:r>
      <w:proofErr w:type="gramStart"/>
      <w:r w:rsidR="00F73441" w:rsidRPr="000E4101">
        <w:rPr>
          <w:rFonts w:ascii="標楷體" w:eastAsia="標楷體" w:hAnsi="標楷體"/>
          <w:color w:val="000000" w:themeColor="text1"/>
          <w:sz w:val="28"/>
          <w:szCs w:val="28"/>
        </w:rPr>
        <w:t>…</w:t>
      </w:r>
      <w:proofErr w:type="gramEnd"/>
      <w:r w:rsidR="00F73441" w:rsidRPr="000E4101">
        <w:rPr>
          <w:rFonts w:ascii="標楷體" w:eastAsia="標楷體" w:hAnsi="標楷體" w:hint="eastAsia"/>
          <w:color w:val="000000" w:themeColor="text1"/>
          <w:sz w:val="28"/>
          <w:szCs w:val="28"/>
        </w:rPr>
        <w:t>，</w:t>
      </w:r>
      <w:r w:rsidRPr="000E4101">
        <w:rPr>
          <w:rFonts w:ascii="標楷體" w:eastAsia="標楷體" w:hAnsi="標楷體" w:hint="eastAsia"/>
          <w:color w:val="000000" w:themeColor="text1"/>
          <w:sz w:val="28"/>
          <w:szCs w:val="28"/>
        </w:rPr>
        <w:t>該國對國會議員廉潔操守的要求，一方面固然出於國會議員自發反</w:t>
      </w:r>
      <w:r w:rsidR="00FE325C">
        <w:rPr>
          <w:rFonts w:ascii="標楷體" w:eastAsia="標楷體" w:hAnsi="標楷體" w:hint="eastAsia"/>
          <w:color w:val="000000" w:themeColor="text1"/>
          <w:sz w:val="28"/>
          <w:szCs w:val="28"/>
        </w:rPr>
        <w:t>省的倫理觀，但透過倫理規範外部制約的潛移默化力量亦不容忽視，</w:t>
      </w:r>
      <w:proofErr w:type="gramStart"/>
      <w:r w:rsidR="00FE325C">
        <w:rPr>
          <w:rFonts w:ascii="標楷體" w:eastAsia="標楷體" w:hAnsi="標楷體" w:hint="eastAsia"/>
          <w:color w:val="000000" w:themeColor="text1"/>
          <w:sz w:val="28"/>
          <w:szCs w:val="28"/>
        </w:rPr>
        <w:t>足</w:t>
      </w:r>
      <w:r w:rsidRPr="000E4101">
        <w:rPr>
          <w:rFonts w:ascii="標楷體" w:eastAsia="標楷體" w:hAnsi="標楷體" w:hint="eastAsia"/>
          <w:color w:val="000000" w:themeColor="text1"/>
          <w:sz w:val="28"/>
          <w:szCs w:val="28"/>
        </w:rPr>
        <w:t>徵美國政府</w:t>
      </w:r>
      <w:proofErr w:type="gramEnd"/>
      <w:r w:rsidRPr="000E4101">
        <w:rPr>
          <w:rFonts w:ascii="標楷體" w:eastAsia="標楷體" w:hAnsi="標楷體" w:hint="eastAsia"/>
          <w:color w:val="000000" w:themeColor="text1"/>
          <w:sz w:val="28"/>
          <w:szCs w:val="28"/>
        </w:rPr>
        <w:t>對行政倫理法制的重視</w:t>
      </w:r>
      <w:r w:rsidR="001B47E9" w:rsidRPr="000E4101">
        <w:rPr>
          <w:rFonts w:ascii="標楷體" w:eastAsia="標楷體" w:hAnsi="標楷體" w:hint="eastAsia"/>
          <w:color w:val="000000" w:themeColor="text1"/>
          <w:sz w:val="28"/>
          <w:szCs w:val="28"/>
        </w:rPr>
        <w:t>。</w:t>
      </w:r>
    </w:p>
    <w:p w14:paraId="0B8B966D" w14:textId="77777777" w:rsidR="0046732D" w:rsidRPr="000E4101" w:rsidRDefault="0046732D" w:rsidP="0046732D">
      <w:pPr>
        <w:overflowPunct w:val="0"/>
        <w:spacing w:line="440" w:lineRule="exact"/>
        <w:jc w:val="both"/>
        <w:rPr>
          <w:rFonts w:ascii="標楷體" w:eastAsia="標楷體" w:hAnsi="標楷體"/>
          <w:color w:val="000000" w:themeColor="text1"/>
          <w:sz w:val="32"/>
          <w:szCs w:val="32"/>
        </w:rPr>
      </w:pPr>
      <w:r w:rsidRPr="000E4101">
        <w:rPr>
          <w:rFonts w:ascii="標楷體" w:eastAsia="標楷體" w:hAnsi="標楷體" w:hint="eastAsia"/>
          <w:color w:val="000000" w:themeColor="text1"/>
          <w:sz w:val="32"/>
          <w:szCs w:val="32"/>
        </w:rPr>
        <w:t xml:space="preserve">撰稿人：林智勝       </w:t>
      </w:r>
    </w:p>
    <w:p w14:paraId="05169217" w14:textId="77777777" w:rsidR="0046732D" w:rsidRPr="000E4101" w:rsidRDefault="0046732D" w:rsidP="0046732D">
      <w:pPr>
        <w:overflowPunct w:val="0"/>
        <w:spacing w:line="440" w:lineRule="exact"/>
        <w:jc w:val="both"/>
        <w:rPr>
          <w:rFonts w:ascii="標楷體" w:eastAsia="標楷體" w:hAnsi="標楷體"/>
          <w:color w:val="000000" w:themeColor="text1"/>
          <w:sz w:val="32"/>
          <w:szCs w:val="32"/>
        </w:rPr>
      </w:pPr>
      <w:r w:rsidRPr="000E4101">
        <w:rPr>
          <w:rFonts w:ascii="標楷體" w:eastAsia="標楷體" w:hAnsi="標楷體" w:hint="eastAsia"/>
          <w:color w:val="000000" w:themeColor="text1"/>
          <w:sz w:val="32"/>
          <w:szCs w:val="32"/>
        </w:rPr>
        <w:t xml:space="preserve">                     </w:t>
      </w:r>
    </w:p>
    <w:p w14:paraId="4DEF4290" w14:textId="07D97BF2" w:rsidR="0046732D" w:rsidRPr="000E4101" w:rsidRDefault="0046732D" w:rsidP="0046732D">
      <w:pPr>
        <w:overflowPunct w:val="0"/>
        <w:spacing w:line="440" w:lineRule="exact"/>
        <w:jc w:val="both"/>
        <w:rPr>
          <w:rFonts w:ascii="標楷體" w:eastAsia="標楷體" w:hAnsi="標楷體"/>
          <w:color w:val="000000" w:themeColor="text1"/>
          <w:sz w:val="32"/>
          <w:szCs w:val="32"/>
        </w:rPr>
      </w:pPr>
      <w:r w:rsidRPr="000E4101">
        <w:rPr>
          <w:rFonts w:ascii="標楷體" w:eastAsia="標楷體" w:hAnsi="標楷體" w:hint="eastAsia"/>
          <w:color w:val="000000" w:themeColor="text1"/>
          <w:sz w:val="32"/>
          <w:szCs w:val="32"/>
        </w:rPr>
        <w:t xml:space="preserve">                       </w:t>
      </w:r>
    </w:p>
    <w:p w14:paraId="0A75A296" w14:textId="77777777" w:rsidR="0046732D" w:rsidRPr="000E4101" w:rsidRDefault="0046732D" w:rsidP="0046732D">
      <w:pPr>
        <w:overflowPunct w:val="0"/>
        <w:spacing w:line="440" w:lineRule="exact"/>
        <w:jc w:val="both"/>
        <w:rPr>
          <w:rFonts w:ascii="標楷體" w:eastAsia="標楷體" w:hAnsi="標楷體"/>
          <w:color w:val="000000" w:themeColor="text1"/>
          <w:sz w:val="28"/>
          <w:szCs w:val="28"/>
        </w:rPr>
      </w:pPr>
    </w:p>
    <w:sectPr w:rsidR="0046732D" w:rsidRPr="000E4101" w:rsidSect="003A590D">
      <w:foot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06A55" w14:textId="77777777" w:rsidR="00E924D1" w:rsidRDefault="00E924D1" w:rsidP="00E90E62">
      <w:r>
        <w:separator/>
      </w:r>
    </w:p>
  </w:endnote>
  <w:endnote w:type="continuationSeparator" w:id="0">
    <w:p w14:paraId="59B907D2" w14:textId="77777777" w:rsidR="00E924D1" w:rsidRDefault="00E924D1" w:rsidP="00E9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03F3" w14:textId="35ADCF57" w:rsidR="00F256FE" w:rsidRDefault="00F256FE">
    <w:pPr>
      <w:pStyle w:val="a7"/>
      <w:jc w:val="center"/>
    </w:pPr>
    <w:r>
      <w:fldChar w:fldCharType="begin"/>
    </w:r>
    <w:r>
      <w:instrText>PAGE   \* MERGEFORMAT</w:instrText>
    </w:r>
    <w:r>
      <w:fldChar w:fldCharType="separate"/>
    </w:r>
    <w:r w:rsidR="00F309BB" w:rsidRPr="00F309BB">
      <w:rPr>
        <w:noProof/>
        <w:lang w:val="zh-TW"/>
      </w:rPr>
      <w:t>1</w:t>
    </w:r>
    <w:r>
      <w:fldChar w:fldCharType="end"/>
    </w:r>
  </w:p>
  <w:p w14:paraId="3415859A" w14:textId="77777777" w:rsidR="00F256FE" w:rsidRDefault="00F256F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0BAC2" w14:textId="77777777" w:rsidR="00E924D1" w:rsidRDefault="00E924D1" w:rsidP="00E90E62">
      <w:r>
        <w:separator/>
      </w:r>
    </w:p>
  </w:footnote>
  <w:footnote w:type="continuationSeparator" w:id="0">
    <w:p w14:paraId="53E498C9" w14:textId="77777777" w:rsidR="00E924D1" w:rsidRDefault="00E924D1" w:rsidP="00E90E62">
      <w:r>
        <w:continuationSeparator/>
      </w:r>
    </w:p>
  </w:footnote>
  <w:footnote w:id="1">
    <w:p w14:paraId="51527A5C" w14:textId="72310D21" w:rsidR="009E2698" w:rsidRPr="000E4101" w:rsidRDefault="009E2698">
      <w:pPr>
        <w:pStyle w:val="ab"/>
        <w:rPr>
          <w:color w:val="000000" w:themeColor="text1"/>
        </w:rPr>
      </w:pPr>
      <w:r w:rsidRPr="000E4101">
        <w:rPr>
          <w:rStyle w:val="ad"/>
          <w:color w:val="000000" w:themeColor="text1"/>
        </w:rPr>
        <w:footnoteRef/>
      </w:r>
      <w:r w:rsidRPr="000E4101">
        <w:rPr>
          <w:color w:val="000000" w:themeColor="text1"/>
        </w:rPr>
        <w:t xml:space="preserve"> </w:t>
      </w:r>
      <w:r w:rsidRPr="000E4101">
        <w:rPr>
          <w:rFonts w:hint="eastAsia"/>
          <w:color w:val="000000" w:themeColor="text1"/>
        </w:rPr>
        <w:t>美國在</w:t>
      </w:r>
      <w:proofErr w:type="gramStart"/>
      <w:r w:rsidRPr="000E4101">
        <w:rPr>
          <w:rFonts w:hint="eastAsia"/>
          <w:color w:val="000000" w:themeColor="text1"/>
        </w:rPr>
        <w:t>臺</w:t>
      </w:r>
      <w:proofErr w:type="gramEnd"/>
      <w:r w:rsidRPr="000E4101">
        <w:rPr>
          <w:rFonts w:hint="eastAsia"/>
          <w:color w:val="000000" w:themeColor="text1"/>
        </w:rPr>
        <w:t>協會網站，</w:t>
      </w:r>
      <w:r w:rsidRPr="000E4101">
        <w:rPr>
          <w:rFonts w:hint="eastAsia"/>
          <w:color w:val="000000" w:themeColor="text1"/>
        </w:rPr>
        <w:t>Legislative Branch</w:t>
      </w:r>
      <w:r w:rsidRPr="000E4101">
        <w:rPr>
          <w:rFonts w:hint="eastAsia"/>
          <w:color w:val="000000" w:themeColor="text1"/>
        </w:rPr>
        <w:t>，網址：</w:t>
      </w:r>
      <w:r w:rsidRPr="000E4101">
        <w:rPr>
          <w:rFonts w:hint="eastAsia"/>
          <w:color w:val="000000" w:themeColor="text1"/>
        </w:rPr>
        <w:t>https://web-archive-2017.ait.org.tw/infousa/zhtw/DOCS/politics_Legislative.htm</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1</w:t>
      </w:r>
      <w:r w:rsidRPr="000E4101">
        <w:rPr>
          <w:rFonts w:hint="eastAsia"/>
          <w:color w:val="000000" w:themeColor="text1"/>
        </w:rPr>
        <w:t>月</w:t>
      </w:r>
      <w:r w:rsidRPr="000E4101">
        <w:rPr>
          <w:rFonts w:hint="eastAsia"/>
          <w:color w:val="000000" w:themeColor="text1"/>
        </w:rPr>
        <w:t>31</w:t>
      </w:r>
      <w:r w:rsidRPr="000E4101">
        <w:rPr>
          <w:rFonts w:hint="eastAsia"/>
          <w:color w:val="000000" w:themeColor="text1"/>
        </w:rPr>
        <w:t>日。</w:t>
      </w:r>
    </w:p>
  </w:footnote>
  <w:footnote w:id="2">
    <w:p w14:paraId="2275D803" w14:textId="48FE88DB" w:rsidR="00362A55" w:rsidRPr="000E4101" w:rsidRDefault="00362A55">
      <w:pPr>
        <w:pStyle w:val="ab"/>
        <w:rPr>
          <w:color w:val="000000" w:themeColor="text1"/>
        </w:rPr>
      </w:pPr>
      <w:r w:rsidRPr="000E4101">
        <w:rPr>
          <w:rStyle w:val="ad"/>
          <w:color w:val="000000" w:themeColor="text1"/>
        </w:rPr>
        <w:footnoteRef/>
      </w:r>
      <w:r w:rsidRPr="000E4101">
        <w:rPr>
          <w:color w:val="000000" w:themeColor="text1"/>
        </w:rPr>
        <w:t xml:space="preserve"> </w:t>
      </w:r>
      <w:r w:rsidR="00B708C7" w:rsidRPr="000E4101">
        <w:rPr>
          <w:rFonts w:hint="eastAsia"/>
          <w:color w:val="000000" w:themeColor="text1"/>
        </w:rPr>
        <w:t>《立法委員行為法》</w:t>
      </w:r>
      <w:r w:rsidRPr="000E4101">
        <w:rPr>
          <w:rFonts w:hint="eastAsia"/>
          <w:color w:val="000000" w:themeColor="text1"/>
        </w:rPr>
        <w:t>於</w:t>
      </w:r>
      <w:r w:rsidR="00B708C7" w:rsidRPr="000E4101">
        <w:rPr>
          <w:color w:val="000000" w:themeColor="text1"/>
        </w:rPr>
        <w:t>1999</w:t>
      </w:r>
      <w:r w:rsidRPr="000E4101">
        <w:rPr>
          <w:rFonts w:hint="eastAsia"/>
          <w:color w:val="000000" w:themeColor="text1"/>
        </w:rPr>
        <w:t>年</w:t>
      </w:r>
      <w:r w:rsidRPr="000E4101">
        <w:rPr>
          <w:rFonts w:hint="eastAsia"/>
          <w:color w:val="000000" w:themeColor="text1"/>
        </w:rPr>
        <w:t>1</w:t>
      </w:r>
      <w:r w:rsidRPr="000E4101">
        <w:rPr>
          <w:rFonts w:hint="eastAsia"/>
          <w:color w:val="000000" w:themeColor="text1"/>
        </w:rPr>
        <w:t>月</w:t>
      </w:r>
      <w:r w:rsidRPr="000E4101">
        <w:rPr>
          <w:rFonts w:hint="eastAsia"/>
          <w:color w:val="000000" w:themeColor="text1"/>
        </w:rPr>
        <w:t>25</w:t>
      </w:r>
      <w:r w:rsidRPr="000E4101">
        <w:rPr>
          <w:rFonts w:hint="eastAsia"/>
          <w:color w:val="000000" w:themeColor="text1"/>
        </w:rPr>
        <w:t>日制定公布，最後修正日期為</w:t>
      </w:r>
      <w:r w:rsidR="00B708C7" w:rsidRPr="000E4101">
        <w:rPr>
          <w:color w:val="000000" w:themeColor="text1"/>
        </w:rPr>
        <w:t>2002</w:t>
      </w:r>
      <w:r w:rsidRPr="000E4101">
        <w:rPr>
          <w:rFonts w:hint="eastAsia"/>
          <w:color w:val="000000" w:themeColor="text1"/>
        </w:rPr>
        <w:t>年</w:t>
      </w:r>
      <w:r w:rsidRPr="000E4101">
        <w:rPr>
          <w:rFonts w:hint="eastAsia"/>
          <w:color w:val="000000" w:themeColor="text1"/>
        </w:rPr>
        <w:t>1</w:t>
      </w:r>
      <w:r w:rsidRPr="000E4101">
        <w:rPr>
          <w:rFonts w:hint="eastAsia"/>
          <w:color w:val="000000" w:themeColor="text1"/>
        </w:rPr>
        <w:t>月</w:t>
      </w:r>
      <w:r w:rsidRPr="000E4101">
        <w:rPr>
          <w:rFonts w:hint="eastAsia"/>
          <w:color w:val="000000" w:themeColor="text1"/>
        </w:rPr>
        <w:t>25</w:t>
      </w:r>
      <w:r w:rsidRPr="000E4101">
        <w:rPr>
          <w:rFonts w:hint="eastAsia"/>
          <w:color w:val="000000" w:themeColor="text1"/>
        </w:rPr>
        <w:t>日。</w:t>
      </w:r>
    </w:p>
  </w:footnote>
  <w:footnote w:id="3">
    <w:p w14:paraId="279AA277" w14:textId="77777777" w:rsidR="00530399" w:rsidRPr="000E4101" w:rsidRDefault="00530399" w:rsidP="00530399">
      <w:pPr>
        <w:pStyle w:val="ab"/>
        <w:rPr>
          <w:color w:val="000000" w:themeColor="text1"/>
        </w:rPr>
      </w:pPr>
      <w:r w:rsidRPr="000E4101">
        <w:rPr>
          <w:rStyle w:val="ad"/>
          <w:color w:val="000000" w:themeColor="text1"/>
        </w:rPr>
        <w:footnoteRef/>
      </w:r>
      <w:r w:rsidRPr="000E4101">
        <w:rPr>
          <w:color w:val="000000" w:themeColor="text1"/>
        </w:rPr>
        <w:t xml:space="preserve"> </w:t>
      </w:r>
      <w:r w:rsidRPr="000E4101">
        <w:rPr>
          <w:rFonts w:hint="eastAsia"/>
          <w:color w:val="000000" w:themeColor="text1"/>
        </w:rPr>
        <w:t>美國政府出版局網站，</w:t>
      </w:r>
      <w:r w:rsidRPr="000E4101">
        <w:rPr>
          <w:rFonts w:hint="eastAsia"/>
          <w:color w:val="000000" w:themeColor="text1"/>
        </w:rPr>
        <w:t>Code of Ethics For Government Service</w:t>
      </w:r>
      <w:r w:rsidRPr="000E4101">
        <w:rPr>
          <w:rFonts w:hint="eastAsia"/>
          <w:color w:val="000000" w:themeColor="text1"/>
        </w:rPr>
        <w:t>，</w:t>
      </w:r>
      <w:r w:rsidRPr="000E4101">
        <w:rPr>
          <w:rFonts w:hint="eastAsia"/>
          <w:color w:val="000000" w:themeColor="text1"/>
        </w:rPr>
        <w:t>CONCURRENT RESOLUTIONS-JULY 11, 1958</w:t>
      </w:r>
      <w:r w:rsidRPr="000E4101">
        <w:rPr>
          <w:rFonts w:hint="eastAsia"/>
          <w:color w:val="000000" w:themeColor="text1"/>
        </w:rPr>
        <w:t>，該「政府服務倫理守則」（</w:t>
      </w:r>
      <w:r w:rsidRPr="000E4101">
        <w:rPr>
          <w:rFonts w:hint="eastAsia"/>
          <w:color w:val="000000" w:themeColor="text1"/>
        </w:rPr>
        <w:t>Code of Ethics For Government Service</w:t>
      </w:r>
      <w:r w:rsidRPr="000E4101">
        <w:rPr>
          <w:rFonts w:hint="eastAsia"/>
          <w:color w:val="000000" w:themeColor="text1"/>
        </w:rPr>
        <w:t>）規定為：</w:t>
      </w:r>
    </w:p>
    <w:p w14:paraId="725779DB" w14:textId="77777777" w:rsidR="00530399" w:rsidRPr="000E4101" w:rsidRDefault="00530399" w:rsidP="009D08A8">
      <w:pPr>
        <w:pStyle w:val="ab"/>
        <w:rPr>
          <w:color w:val="000000" w:themeColor="text1"/>
        </w:rPr>
      </w:pPr>
      <w:r w:rsidRPr="000E4101">
        <w:rPr>
          <w:rFonts w:hint="eastAsia"/>
          <w:color w:val="000000" w:themeColor="text1"/>
        </w:rPr>
        <w:t>1.</w:t>
      </w:r>
      <w:r w:rsidRPr="000E4101">
        <w:rPr>
          <w:rFonts w:hint="eastAsia"/>
          <w:color w:val="000000" w:themeColor="text1"/>
        </w:rPr>
        <w:t>盡忠職守為最高義務原則，忠於國家應高於個人、政黨或政府部門之上。</w:t>
      </w:r>
    </w:p>
    <w:p w14:paraId="20EAC377" w14:textId="77777777" w:rsidR="00530399" w:rsidRPr="000E4101" w:rsidRDefault="00530399" w:rsidP="009D08A8">
      <w:pPr>
        <w:pStyle w:val="ab"/>
        <w:rPr>
          <w:color w:val="000000" w:themeColor="text1"/>
        </w:rPr>
      </w:pPr>
      <w:r w:rsidRPr="000E4101">
        <w:rPr>
          <w:rFonts w:hint="eastAsia"/>
          <w:color w:val="000000" w:themeColor="text1"/>
        </w:rPr>
        <w:t>2.</w:t>
      </w:r>
      <w:r w:rsidRPr="000E4101">
        <w:rPr>
          <w:rFonts w:hint="eastAsia"/>
          <w:color w:val="000000" w:themeColor="text1"/>
        </w:rPr>
        <w:t>擁護美國憲法、法律及政府法規，絕不規避職責。</w:t>
      </w:r>
    </w:p>
    <w:p w14:paraId="69597E46" w14:textId="77777777" w:rsidR="00530399" w:rsidRPr="000E4101" w:rsidRDefault="00530399" w:rsidP="009D08A8">
      <w:pPr>
        <w:pStyle w:val="ab"/>
        <w:rPr>
          <w:color w:val="000000" w:themeColor="text1"/>
        </w:rPr>
      </w:pPr>
      <w:r w:rsidRPr="000E4101">
        <w:rPr>
          <w:rFonts w:hint="eastAsia"/>
          <w:color w:val="000000" w:themeColor="text1"/>
        </w:rPr>
        <w:t>3.</w:t>
      </w:r>
      <w:r w:rsidRPr="000E4101">
        <w:rPr>
          <w:rFonts w:hint="eastAsia"/>
          <w:color w:val="000000" w:themeColor="text1"/>
        </w:rPr>
        <w:t>全日工作，為履行職責付出真誠和努力。</w:t>
      </w:r>
    </w:p>
    <w:p w14:paraId="294E3FAA" w14:textId="77777777" w:rsidR="00530399" w:rsidRPr="000E4101" w:rsidRDefault="00530399" w:rsidP="009D08A8">
      <w:pPr>
        <w:pStyle w:val="ab"/>
        <w:rPr>
          <w:color w:val="000000" w:themeColor="text1"/>
        </w:rPr>
      </w:pPr>
      <w:r w:rsidRPr="000E4101">
        <w:rPr>
          <w:rFonts w:hint="eastAsia"/>
          <w:color w:val="000000" w:themeColor="text1"/>
        </w:rPr>
        <w:t>4.</w:t>
      </w:r>
      <w:r w:rsidRPr="000E4101">
        <w:rPr>
          <w:rFonts w:hint="eastAsia"/>
          <w:color w:val="000000" w:themeColor="text1"/>
        </w:rPr>
        <w:t>力求績效與經濟的方法完成任務。</w:t>
      </w:r>
    </w:p>
    <w:p w14:paraId="39ED1661" w14:textId="77777777" w:rsidR="00530399" w:rsidRPr="000E4101" w:rsidRDefault="00530399" w:rsidP="009D08A8">
      <w:pPr>
        <w:pStyle w:val="ab"/>
        <w:rPr>
          <w:color w:val="000000" w:themeColor="text1"/>
        </w:rPr>
      </w:pPr>
      <w:r w:rsidRPr="000E4101">
        <w:rPr>
          <w:rFonts w:hint="eastAsia"/>
          <w:color w:val="000000" w:themeColor="text1"/>
        </w:rPr>
        <w:t>5.</w:t>
      </w:r>
      <w:r w:rsidRPr="000E4101">
        <w:rPr>
          <w:rFonts w:hint="eastAsia"/>
          <w:color w:val="000000" w:themeColor="text1"/>
        </w:rPr>
        <w:t>奉公守法，不得為特權或他人謀利。</w:t>
      </w:r>
    </w:p>
    <w:p w14:paraId="578054DD" w14:textId="77777777" w:rsidR="00530399" w:rsidRPr="000E4101" w:rsidRDefault="00530399" w:rsidP="009D08A8">
      <w:pPr>
        <w:pStyle w:val="ab"/>
        <w:rPr>
          <w:color w:val="000000" w:themeColor="text1"/>
        </w:rPr>
      </w:pPr>
      <w:r w:rsidRPr="000E4101">
        <w:rPr>
          <w:rFonts w:hint="eastAsia"/>
          <w:color w:val="000000" w:themeColor="text1"/>
        </w:rPr>
        <w:t>6.</w:t>
      </w:r>
      <w:r w:rsidRPr="000E4101">
        <w:rPr>
          <w:rFonts w:hint="eastAsia"/>
          <w:color w:val="000000" w:themeColor="text1"/>
        </w:rPr>
        <w:t>不向任何人作出私下承諾，以</w:t>
      </w:r>
      <w:proofErr w:type="gramStart"/>
      <w:r w:rsidRPr="000E4101">
        <w:rPr>
          <w:rFonts w:hint="eastAsia"/>
          <w:color w:val="000000" w:themeColor="text1"/>
        </w:rPr>
        <w:t>私害公</w:t>
      </w:r>
      <w:proofErr w:type="gramEnd"/>
      <w:r w:rsidRPr="000E4101">
        <w:rPr>
          <w:rFonts w:hint="eastAsia"/>
          <w:color w:val="000000" w:themeColor="text1"/>
        </w:rPr>
        <w:t>。</w:t>
      </w:r>
    </w:p>
    <w:p w14:paraId="71448304" w14:textId="77777777" w:rsidR="00530399" w:rsidRPr="000E4101" w:rsidRDefault="00530399" w:rsidP="009D08A8">
      <w:pPr>
        <w:pStyle w:val="ab"/>
        <w:rPr>
          <w:color w:val="000000" w:themeColor="text1"/>
        </w:rPr>
      </w:pPr>
      <w:r w:rsidRPr="000E4101">
        <w:rPr>
          <w:rFonts w:hint="eastAsia"/>
          <w:color w:val="000000" w:themeColor="text1"/>
        </w:rPr>
        <w:t>7.</w:t>
      </w:r>
      <w:r w:rsidRPr="000E4101">
        <w:rPr>
          <w:rFonts w:hint="eastAsia"/>
          <w:color w:val="000000" w:themeColor="text1"/>
        </w:rPr>
        <w:t>不直接或間接與政府有不符原則之往來。</w:t>
      </w:r>
    </w:p>
    <w:p w14:paraId="6C631D66" w14:textId="77777777" w:rsidR="00530399" w:rsidRPr="000E4101" w:rsidRDefault="00530399" w:rsidP="009D08A8">
      <w:pPr>
        <w:pStyle w:val="ab"/>
        <w:rPr>
          <w:color w:val="000000" w:themeColor="text1"/>
        </w:rPr>
      </w:pPr>
      <w:r w:rsidRPr="000E4101">
        <w:rPr>
          <w:rFonts w:hint="eastAsia"/>
          <w:color w:val="000000" w:themeColor="text1"/>
        </w:rPr>
        <w:t>8.</w:t>
      </w:r>
      <w:r w:rsidRPr="000E4101">
        <w:rPr>
          <w:rFonts w:hint="eastAsia"/>
          <w:color w:val="000000" w:themeColor="text1"/>
        </w:rPr>
        <w:t>不利用職務便利與任何公務資訊為自己牟利。</w:t>
      </w:r>
    </w:p>
    <w:p w14:paraId="316BB017" w14:textId="77777777" w:rsidR="00530399" w:rsidRPr="000E4101" w:rsidRDefault="00530399" w:rsidP="009D08A8">
      <w:pPr>
        <w:pStyle w:val="ab"/>
        <w:rPr>
          <w:color w:val="000000" w:themeColor="text1"/>
        </w:rPr>
      </w:pPr>
      <w:r w:rsidRPr="000E4101">
        <w:rPr>
          <w:rFonts w:hint="eastAsia"/>
          <w:color w:val="000000" w:themeColor="text1"/>
        </w:rPr>
        <w:t>9.</w:t>
      </w:r>
      <w:r w:rsidRPr="000E4101">
        <w:rPr>
          <w:rFonts w:hint="eastAsia"/>
          <w:color w:val="000000" w:themeColor="text1"/>
        </w:rPr>
        <w:t>發現腐敗現象，予以揭露舉發。</w:t>
      </w:r>
    </w:p>
    <w:p w14:paraId="104341E2" w14:textId="77777777" w:rsidR="00530399" w:rsidRPr="000E4101" w:rsidRDefault="00530399" w:rsidP="009D08A8">
      <w:pPr>
        <w:pStyle w:val="ab"/>
        <w:rPr>
          <w:color w:val="000000" w:themeColor="text1"/>
        </w:rPr>
      </w:pPr>
      <w:r w:rsidRPr="000E4101">
        <w:rPr>
          <w:rFonts w:hint="eastAsia"/>
          <w:color w:val="000000" w:themeColor="text1"/>
        </w:rPr>
        <w:t>10.</w:t>
      </w:r>
      <w:r w:rsidRPr="000E4101">
        <w:rPr>
          <w:rFonts w:hint="eastAsia"/>
          <w:color w:val="000000" w:themeColor="text1"/>
        </w:rPr>
        <w:t>始終堅持以上原則，不辜負公眾信任。</w:t>
      </w:r>
    </w:p>
    <w:p w14:paraId="6CAE3BF4" w14:textId="61979BDC" w:rsidR="00530399" w:rsidRPr="000E4101" w:rsidRDefault="00530399" w:rsidP="00530399">
      <w:pPr>
        <w:pStyle w:val="ab"/>
        <w:rPr>
          <w:color w:val="000000" w:themeColor="text1"/>
        </w:rPr>
      </w:pPr>
      <w:r w:rsidRPr="000E4101">
        <w:rPr>
          <w:rFonts w:hint="eastAsia"/>
          <w:color w:val="000000" w:themeColor="text1"/>
        </w:rPr>
        <w:t>網址：</w:t>
      </w:r>
      <w:r w:rsidRPr="000E4101">
        <w:rPr>
          <w:rFonts w:hint="eastAsia"/>
          <w:color w:val="000000" w:themeColor="text1"/>
        </w:rPr>
        <w:t>https://www.govinfo.gov/content/pkg/STATUTE-72/pdf/STATUTE-72-PgB12.pdf</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1</w:t>
      </w:r>
      <w:r w:rsidRPr="000E4101">
        <w:rPr>
          <w:rFonts w:hint="eastAsia"/>
          <w:color w:val="000000" w:themeColor="text1"/>
        </w:rPr>
        <w:t>月</w:t>
      </w:r>
      <w:r w:rsidRPr="000E4101">
        <w:rPr>
          <w:rFonts w:hint="eastAsia"/>
          <w:color w:val="000000" w:themeColor="text1"/>
        </w:rPr>
        <w:t>29</w:t>
      </w:r>
      <w:r w:rsidRPr="000E4101">
        <w:rPr>
          <w:rFonts w:hint="eastAsia"/>
          <w:color w:val="000000" w:themeColor="text1"/>
        </w:rPr>
        <w:t>日。</w:t>
      </w:r>
    </w:p>
  </w:footnote>
  <w:footnote w:id="4">
    <w:p w14:paraId="144DFDEA" w14:textId="0E237619" w:rsidR="00BD3069" w:rsidRPr="000E4101" w:rsidRDefault="00BD3069" w:rsidP="00BE1C7D">
      <w:pPr>
        <w:pStyle w:val="ab"/>
        <w:jc w:val="both"/>
        <w:rPr>
          <w:color w:val="000000" w:themeColor="text1"/>
        </w:rPr>
      </w:pPr>
      <w:r w:rsidRPr="000E4101">
        <w:rPr>
          <w:rStyle w:val="ad"/>
          <w:color w:val="000000" w:themeColor="text1"/>
        </w:rPr>
        <w:footnoteRef/>
      </w:r>
      <w:r w:rsidRPr="000E4101">
        <w:rPr>
          <w:color w:val="000000" w:themeColor="text1"/>
        </w:rPr>
        <w:t xml:space="preserve"> </w:t>
      </w:r>
      <w:r w:rsidRPr="000E4101">
        <w:rPr>
          <w:rFonts w:hint="eastAsia"/>
          <w:color w:val="000000" w:themeColor="text1"/>
        </w:rPr>
        <w:t>美國參議院網站，</w:t>
      </w:r>
      <w:r w:rsidRPr="000E4101">
        <w:rPr>
          <w:rFonts w:hint="eastAsia"/>
          <w:color w:val="000000" w:themeColor="text1"/>
        </w:rPr>
        <w:t>RULE</w:t>
      </w:r>
      <w:r w:rsidR="00AC6AAC" w:rsidRPr="000E4101">
        <w:rPr>
          <w:rFonts w:hint="eastAsia"/>
          <w:color w:val="000000" w:themeColor="text1"/>
        </w:rPr>
        <w:t>S OF THE SENATE XXXV GIFTS 35 1</w:t>
      </w:r>
      <w:r w:rsidR="00847C64" w:rsidRPr="000E4101">
        <w:rPr>
          <w:color w:val="000000" w:themeColor="text1"/>
        </w:rPr>
        <w:t>(a)(1)</w:t>
      </w:r>
      <w:r w:rsidRPr="000E4101">
        <w:rPr>
          <w:rFonts w:hint="eastAsia"/>
          <w:color w:val="000000" w:themeColor="text1"/>
        </w:rPr>
        <w:t>（</w:t>
      </w:r>
      <w:r w:rsidRPr="000E4101">
        <w:rPr>
          <w:rFonts w:hint="eastAsia"/>
          <w:color w:val="000000" w:themeColor="text1"/>
        </w:rPr>
        <w:t>No Member, officer, or employee of the Senate shall knowingly accept a gift</w:t>
      </w:r>
      <w:r w:rsidR="00847C64" w:rsidRPr="000E4101">
        <w:rPr>
          <w:rFonts w:hint="eastAsia"/>
          <w:color w:val="000000" w:themeColor="text1"/>
        </w:rPr>
        <w:t xml:space="preserve"> </w:t>
      </w:r>
      <w:r w:rsidR="00847C64" w:rsidRPr="000E4101">
        <w:rPr>
          <w:color w:val="000000" w:themeColor="text1"/>
        </w:rPr>
        <w:t>except as provided in this rule</w:t>
      </w:r>
      <w:r w:rsidRPr="000E4101">
        <w:rPr>
          <w:rFonts w:hint="eastAsia"/>
          <w:color w:val="000000" w:themeColor="text1"/>
        </w:rPr>
        <w:t>），網址：</w:t>
      </w:r>
      <w:r w:rsidRPr="000E4101">
        <w:rPr>
          <w:rFonts w:hint="eastAsia"/>
          <w:color w:val="000000" w:themeColor="text1"/>
        </w:rPr>
        <w:t>https://www.rules.senate.gov/rules-of-the-senate</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1</w:t>
      </w:r>
      <w:r w:rsidRPr="000E4101">
        <w:rPr>
          <w:rFonts w:hint="eastAsia"/>
          <w:color w:val="000000" w:themeColor="text1"/>
        </w:rPr>
        <w:t>月</w:t>
      </w:r>
      <w:r w:rsidRPr="000E4101">
        <w:rPr>
          <w:rFonts w:hint="eastAsia"/>
          <w:color w:val="000000" w:themeColor="text1"/>
        </w:rPr>
        <w:t>31</w:t>
      </w:r>
      <w:r w:rsidRPr="000E4101">
        <w:rPr>
          <w:rFonts w:hint="eastAsia"/>
          <w:color w:val="000000" w:themeColor="text1"/>
        </w:rPr>
        <w:t>日。</w:t>
      </w:r>
    </w:p>
  </w:footnote>
  <w:footnote w:id="5">
    <w:p w14:paraId="43011A60" w14:textId="1A0D817B" w:rsidR="00471A99" w:rsidRPr="000E4101" w:rsidRDefault="00471A99" w:rsidP="00471A99">
      <w:pPr>
        <w:pStyle w:val="ab"/>
        <w:jc w:val="both"/>
        <w:rPr>
          <w:color w:val="000000" w:themeColor="text1"/>
        </w:rPr>
      </w:pPr>
      <w:r w:rsidRPr="000E4101">
        <w:rPr>
          <w:rStyle w:val="ad"/>
          <w:color w:val="000000" w:themeColor="text1"/>
        </w:rPr>
        <w:footnoteRef/>
      </w:r>
      <w:r w:rsidRPr="000E4101">
        <w:rPr>
          <w:color w:val="000000" w:themeColor="text1"/>
        </w:rPr>
        <w:t xml:space="preserve"> </w:t>
      </w:r>
      <w:r w:rsidRPr="000E4101">
        <w:rPr>
          <w:rFonts w:hint="eastAsia"/>
          <w:color w:val="000000" w:themeColor="text1"/>
        </w:rPr>
        <w:t>美國政府出版局網站，</w:t>
      </w:r>
      <w:r w:rsidR="00847C64" w:rsidRPr="000E4101">
        <w:rPr>
          <w:rFonts w:hint="eastAsia"/>
          <w:color w:val="000000" w:themeColor="text1"/>
        </w:rPr>
        <w:t>Rules of the House</w:t>
      </w:r>
      <w:r w:rsidR="00847C64" w:rsidRPr="000E4101">
        <w:rPr>
          <w:color w:val="000000" w:themeColor="text1"/>
        </w:rPr>
        <w:t xml:space="preserve"> of Representatives</w:t>
      </w:r>
      <w:r w:rsidR="00847C64" w:rsidRPr="000E4101">
        <w:rPr>
          <w:rFonts w:hint="eastAsia"/>
          <w:color w:val="000000" w:themeColor="text1"/>
        </w:rPr>
        <w:t xml:space="preserve"> </w:t>
      </w:r>
      <w:r w:rsidRPr="000E4101">
        <w:rPr>
          <w:rFonts w:hint="eastAsia"/>
          <w:color w:val="000000" w:themeColor="text1"/>
        </w:rPr>
        <w:t xml:space="preserve">XXV </w:t>
      </w:r>
      <w:r w:rsidR="00847C64" w:rsidRPr="000E4101">
        <w:rPr>
          <w:color w:val="000000" w:themeColor="text1"/>
        </w:rPr>
        <w:t>5(a)(1)(A)(</w:t>
      </w:r>
      <w:proofErr w:type="spellStart"/>
      <w:r w:rsidR="00847C64" w:rsidRPr="000E4101">
        <w:rPr>
          <w:color w:val="000000" w:themeColor="text1"/>
        </w:rPr>
        <w:t>i</w:t>
      </w:r>
      <w:proofErr w:type="spellEnd"/>
      <w:r w:rsidR="00847C64" w:rsidRPr="000E4101">
        <w:rPr>
          <w:color w:val="000000" w:themeColor="text1"/>
        </w:rPr>
        <w:t xml:space="preserve">) </w:t>
      </w:r>
      <w:r w:rsidRPr="000E4101">
        <w:rPr>
          <w:rFonts w:hint="eastAsia"/>
          <w:color w:val="000000" w:themeColor="text1"/>
        </w:rPr>
        <w:t>Limitations on Outside Earned I</w:t>
      </w:r>
      <w:r w:rsidR="003622EE" w:rsidRPr="000E4101">
        <w:rPr>
          <w:rFonts w:hint="eastAsia"/>
          <w:color w:val="000000" w:themeColor="text1"/>
        </w:rPr>
        <w:t>ncome and Acceptance of Gifts</w:t>
      </w:r>
      <w:r w:rsidRPr="000E4101">
        <w:rPr>
          <w:rFonts w:hint="eastAsia"/>
          <w:color w:val="000000" w:themeColor="text1"/>
        </w:rPr>
        <w:t>.</w:t>
      </w:r>
      <w:r w:rsidRPr="000E4101">
        <w:rPr>
          <w:rFonts w:hint="eastAsia"/>
          <w:color w:val="000000" w:themeColor="text1"/>
        </w:rPr>
        <w:t>（</w:t>
      </w:r>
      <w:r w:rsidRPr="000E4101">
        <w:rPr>
          <w:rFonts w:hint="eastAsia"/>
          <w:color w:val="000000" w:themeColor="text1"/>
        </w:rPr>
        <w:t>A Member, Delegate, Resident Commissioner, officer, or employee of the House may not knowingly accept a gift except as provided in this clause</w:t>
      </w:r>
      <w:r w:rsidRPr="000E4101">
        <w:rPr>
          <w:rFonts w:hint="eastAsia"/>
          <w:color w:val="000000" w:themeColor="text1"/>
        </w:rPr>
        <w:t>），網址：</w:t>
      </w:r>
      <w:r w:rsidRPr="000E4101">
        <w:rPr>
          <w:rFonts w:hint="eastAsia"/>
          <w:color w:val="000000" w:themeColor="text1"/>
        </w:rPr>
        <w:t>https://www.govinfo.gov/content/pkg/GPO-CLERK-RULE-PAMPHLET-117/xml/GPO-CLERK-RULE-PAMPHLET-117.xml</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1</w:t>
      </w:r>
      <w:r w:rsidRPr="000E4101">
        <w:rPr>
          <w:rFonts w:hint="eastAsia"/>
          <w:color w:val="000000" w:themeColor="text1"/>
        </w:rPr>
        <w:t>月</w:t>
      </w:r>
      <w:r w:rsidRPr="000E4101">
        <w:rPr>
          <w:rFonts w:hint="eastAsia"/>
          <w:color w:val="000000" w:themeColor="text1"/>
        </w:rPr>
        <w:t>31</w:t>
      </w:r>
      <w:r w:rsidRPr="000E4101">
        <w:rPr>
          <w:rFonts w:hint="eastAsia"/>
          <w:color w:val="000000" w:themeColor="text1"/>
        </w:rPr>
        <w:t>日。</w:t>
      </w:r>
    </w:p>
  </w:footnote>
  <w:footnote w:id="6">
    <w:p w14:paraId="221E267D" w14:textId="066E396F" w:rsidR="00FF52D6" w:rsidRPr="000E4101" w:rsidRDefault="00FF52D6">
      <w:pPr>
        <w:pStyle w:val="ab"/>
        <w:rPr>
          <w:color w:val="000000" w:themeColor="text1"/>
        </w:rPr>
      </w:pPr>
      <w:r w:rsidRPr="000E4101">
        <w:rPr>
          <w:rStyle w:val="ad"/>
          <w:color w:val="000000" w:themeColor="text1"/>
        </w:rPr>
        <w:footnoteRef/>
      </w:r>
      <w:r w:rsidRPr="000E4101">
        <w:rPr>
          <w:color w:val="000000" w:themeColor="text1"/>
        </w:rPr>
        <w:t xml:space="preserve"> </w:t>
      </w:r>
      <w:r w:rsidRPr="000E4101">
        <w:rPr>
          <w:rFonts w:hint="eastAsia"/>
          <w:color w:val="000000" w:themeColor="text1"/>
        </w:rPr>
        <w:t>美國國會研究處網站，</w:t>
      </w:r>
      <w:r w:rsidRPr="000E4101">
        <w:rPr>
          <w:rFonts w:hint="eastAsia"/>
          <w:color w:val="000000" w:themeColor="text1"/>
        </w:rPr>
        <w:t>The Members' Representational Allowance (MRA)</w:t>
      </w:r>
      <w:r w:rsidRPr="000E4101">
        <w:rPr>
          <w:rFonts w:hint="eastAsia"/>
          <w:color w:val="000000" w:themeColor="text1"/>
        </w:rPr>
        <w:t>，網址：</w:t>
      </w:r>
      <w:r w:rsidRPr="000E4101">
        <w:rPr>
          <w:rFonts w:hint="eastAsia"/>
          <w:color w:val="000000" w:themeColor="text1"/>
        </w:rPr>
        <w:t>https://www.congressionalinstitute.org/2019/04/05/the-members-representational-allowance-mra-looking-at-house-personal-office-budgets/</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2</w:t>
      </w:r>
      <w:r w:rsidRPr="000E4101">
        <w:rPr>
          <w:rFonts w:hint="eastAsia"/>
          <w:color w:val="000000" w:themeColor="text1"/>
        </w:rPr>
        <w:t>月</w:t>
      </w:r>
      <w:r w:rsidRPr="000E4101">
        <w:rPr>
          <w:rFonts w:hint="eastAsia"/>
          <w:color w:val="000000" w:themeColor="text1"/>
        </w:rPr>
        <w:t>2</w:t>
      </w:r>
      <w:r w:rsidRPr="000E4101">
        <w:rPr>
          <w:rFonts w:hint="eastAsia"/>
          <w:color w:val="000000" w:themeColor="text1"/>
        </w:rPr>
        <w:t>日。</w:t>
      </w:r>
    </w:p>
  </w:footnote>
  <w:footnote w:id="7">
    <w:p w14:paraId="4012E654" w14:textId="27420E30" w:rsidR="00FF52D6" w:rsidRPr="000E4101" w:rsidRDefault="00FF52D6">
      <w:pPr>
        <w:pStyle w:val="ab"/>
        <w:rPr>
          <w:color w:val="000000" w:themeColor="text1"/>
        </w:rPr>
      </w:pPr>
      <w:r w:rsidRPr="000E4101">
        <w:rPr>
          <w:rStyle w:val="ad"/>
          <w:color w:val="000000" w:themeColor="text1"/>
        </w:rPr>
        <w:footnoteRef/>
      </w:r>
      <w:r w:rsidRPr="000E4101">
        <w:rPr>
          <w:color w:val="000000" w:themeColor="text1"/>
        </w:rPr>
        <w:t xml:space="preserve"> </w:t>
      </w:r>
      <w:proofErr w:type="gramStart"/>
      <w:r w:rsidRPr="000E4101">
        <w:rPr>
          <w:rFonts w:hint="eastAsia"/>
          <w:color w:val="000000" w:themeColor="text1"/>
        </w:rPr>
        <w:t>美國線上法典</w:t>
      </w:r>
      <w:proofErr w:type="gramEnd"/>
      <w:r w:rsidRPr="000E4101">
        <w:rPr>
          <w:rFonts w:hint="eastAsia"/>
          <w:color w:val="000000" w:themeColor="text1"/>
        </w:rPr>
        <w:t>網站，</w:t>
      </w:r>
      <w:r w:rsidRPr="000E4101">
        <w:rPr>
          <w:rFonts w:hint="eastAsia"/>
          <w:color w:val="000000" w:themeColor="text1"/>
        </w:rPr>
        <w:t>Senators' Official Personnel and Office Expense Account</w:t>
      </w:r>
      <w:r w:rsidRPr="000E4101">
        <w:rPr>
          <w:rFonts w:hint="eastAsia"/>
          <w:color w:val="000000" w:themeColor="text1"/>
        </w:rPr>
        <w:t>，網址：</w:t>
      </w:r>
      <w:r w:rsidRPr="000E4101">
        <w:rPr>
          <w:rFonts w:hint="eastAsia"/>
          <w:color w:val="000000" w:themeColor="text1"/>
        </w:rPr>
        <w:t>https://uscode.house.gov/view.xhtml?req=granuleid:USC-prelim-title2-section6313&amp;num=0&amp;edition=prelim</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2</w:t>
      </w:r>
      <w:r w:rsidRPr="000E4101">
        <w:rPr>
          <w:rFonts w:hint="eastAsia"/>
          <w:color w:val="000000" w:themeColor="text1"/>
        </w:rPr>
        <w:t>月</w:t>
      </w:r>
      <w:r w:rsidRPr="000E4101">
        <w:rPr>
          <w:rFonts w:hint="eastAsia"/>
          <w:color w:val="000000" w:themeColor="text1"/>
        </w:rPr>
        <w:t>2</w:t>
      </w:r>
      <w:r w:rsidRPr="000E4101">
        <w:rPr>
          <w:rFonts w:hint="eastAsia"/>
          <w:color w:val="000000" w:themeColor="text1"/>
        </w:rPr>
        <w:t>日。</w:t>
      </w:r>
    </w:p>
  </w:footnote>
  <w:footnote w:id="8">
    <w:p w14:paraId="5F4F17C6" w14:textId="53AA3381" w:rsidR="00D2361A" w:rsidRPr="000E4101" w:rsidRDefault="00D2361A" w:rsidP="00BE1C7D">
      <w:pPr>
        <w:pStyle w:val="ab"/>
        <w:rPr>
          <w:color w:val="000000" w:themeColor="text1"/>
        </w:rPr>
      </w:pPr>
      <w:r w:rsidRPr="000E4101">
        <w:rPr>
          <w:rStyle w:val="ad"/>
          <w:color w:val="000000" w:themeColor="text1"/>
        </w:rPr>
        <w:footnoteRef/>
      </w:r>
      <w:r w:rsidRPr="000E4101">
        <w:rPr>
          <w:color w:val="000000" w:themeColor="text1"/>
        </w:rPr>
        <w:t xml:space="preserve"> </w:t>
      </w:r>
      <w:r w:rsidRPr="000E4101">
        <w:rPr>
          <w:rFonts w:hint="eastAsia"/>
          <w:color w:val="000000" w:themeColor="text1"/>
        </w:rPr>
        <w:t>美國</w:t>
      </w:r>
      <w:r w:rsidR="00524A97" w:rsidRPr="000E4101">
        <w:rPr>
          <w:rFonts w:hint="eastAsia"/>
          <w:color w:val="000000" w:themeColor="text1"/>
        </w:rPr>
        <w:t>眾議院網站</w:t>
      </w:r>
      <w:r w:rsidRPr="000E4101">
        <w:rPr>
          <w:rFonts w:hint="eastAsia"/>
          <w:color w:val="000000" w:themeColor="text1"/>
        </w:rPr>
        <w:t>，</w:t>
      </w:r>
      <w:r w:rsidRPr="000E4101">
        <w:rPr>
          <w:rFonts w:hint="eastAsia"/>
          <w:color w:val="000000" w:themeColor="text1"/>
        </w:rPr>
        <w:t>Members' Representational Allowance</w:t>
      </w:r>
      <w:r w:rsidRPr="000E4101">
        <w:rPr>
          <w:rFonts w:hint="eastAsia"/>
          <w:color w:val="000000" w:themeColor="text1"/>
        </w:rPr>
        <w:t>，網址：</w:t>
      </w:r>
      <w:r w:rsidR="00FF52D6" w:rsidRPr="000E4101">
        <w:rPr>
          <w:rFonts w:hint="eastAsia"/>
          <w:color w:val="000000" w:themeColor="text1"/>
        </w:rPr>
        <w:t xml:space="preserve"> </w:t>
      </w:r>
      <w:r w:rsidRPr="000E4101">
        <w:rPr>
          <w:rFonts w:hint="eastAsia"/>
          <w:color w:val="000000" w:themeColor="text1"/>
        </w:rPr>
        <w:t>https://ethics.house.gov/official-allowances/members-representational-allowance</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2</w:t>
      </w:r>
      <w:r w:rsidRPr="000E4101">
        <w:rPr>
          <w:rFonts w:hint="eastAsia"/>
          <w:color w:val="000000" w:themeColor="text1"/>
        </w:rPr>
        <w:t>月</w:t>
      </w:r>
      <w:r w:rsidRPr="000E4101">
        <w:rPr>
          <w:rFonts w:hint="eastAsia"/>
          <w:color w:val="000000" w:themeColor="text1"/>
        </w:rPr>
        <w:t>2</w:t>
      </w:r>
      <w:r w:rsidR="00BE1C7D" w:rsidRPr="000E4101">
        <w:rPr>
          <w:rFonts w:hint="eastAsia"/>
          <w:color w:val="000000" w:themeColor="text1"/>
        </w:rPr>
        <w:t>日。</w:t>
      </w:r>
    </w:p>
  </w:footnote>
  <w:footnote w:id="9">
    <w:p w14:paraId="05179683" w14:textId="625EEF18" w:rsidR="002B5136" w:rsidRPr="000E4101" w:rsidRDefault="002B5136" w:rsidP="00C45E0E">
      <w:pPr>
        <w:pStyle w:val="ab"/>
        <w:rPr>
          <w:color w:val="000000" w:themeColor="text1"/>
        </w:rPr>
      </w:pPr>
      <w:r w:rsidRPr="000E4101">
        <w:rPr>
          <w:rStyle w:val="ad"/>
          <w:color w:val="000000" w:themeColor="text1"/>
        </w:rPr>
        <w:footnoteRef/>
      </w:r>
      <w:r w:rsidRPr="000E4101">
        <w:rPr>
          <w:color w:val="000000" w:themeColor="text1"/>
        </w:rPr>
        <w:t xml:space="preserve"> </w:t>
      </w:r>
      <w:r w:rsidR="00C45E0E" w:rsidRPr="000E4101">
        <w:rPr>
          <w:rFonts w:hint="eastAsia"/>
          <w:color w:val="000000" w:themeColor="text1"/>
        </w:rPr>
        <w:t>美國國會研究</w:t>
      </w:r>
      <w:r w:rsidRPr="000E4101">
        <w:rPr>
          <w:rFonts w:hint="eastAsia"/>
          <w:color w:val="000000" w:themeColor="text1"/>
        </w:rPr>
        <w:t>網站，</w:t>
      </w:r>
      <w:r w:rsidRPr="000E4101">
        <w:rPr>
          <w:rFonts w:hint="eastAsia"/>
          <w:color w:val="000000" w:themeColor="text1"/>
        </w:rPr>
        <w:t>Senators' Official Perso</w:t>
      </w:r>
      <w:r w:rsidR="00C45E0E" w:rsidRPr="000E4101">
        <w:rPr>
          <w:rFonts w:hint="eastAsia"/>
          <w:color w:val="000000" w:themeColor="text1"/>
        </w:rPr>
        <w:t>nnel and Office Expense Account</w:t>
      </w:r>
      <w:proofErr w:type="gramStart"/>
      <w:r w:rsidR="001366C6" w:rsidRPr="000E4101">
        <w:rPr>
          <w:rFonts w:hint="eastAsia"/>
          <w:color w:val="000000" w:themeColor="text1"/>
        </w:rPr>
        <w:t>（</w:t>
      </w:r>
      <w:proofErr w:type="gramEnd"/>
      <w:r w:rsidRPr="000E4101">
        <w:rPr>
          <w:rFonts w:hint="eastAsia"/>
          <w:color w:val="000000" w:themeColor="text1"/>
        </w:rPr>
        <w:t>SOPOEA)</w:t>
      </w:r>
      <w:r w:rsidRPr="000E4101">
        <w:rPr>
          <w:rFonts w:hint="eastAsia"/>
          <w:color w:val="000000" w:themeColor="text1"/>
        </w:rPr>
        <w:t>，網址：</w:t>
      </w:r>
      <w:r w:rsidRPr="000E4101">
        <w:rPr>
          <w:rFonts w:hint="eastAsia"/>
          <w:color w:val="000000" w:themeColor="text1"/>
        </w:rPr>
        <w:t>https://www.everycrsreport.com/files/20160225_R44399_5f2d9e03779a176cd771e8371999dfcc39e297ef.html</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2</w:t>
      </w:r>
      <w:r w:rsidRPr="000E4101">
        <w:rPr>
          <w:rFonts w:hint="eastAsia"/>
          <w:color w:val="000000" w:themeColor="text1"/>
        </w:rPr>
        <w:t>月</w:t>
      </w:r>
      <w:r w:rsidRPr="000E4101">
        <w:rPr>
          <w:rFonts w:hint="eastAsia"/>
          <w:color w:val="000000" w:themeColor="text1"/>
        </w:rPr>
        <w:t>2</w:t>
      </w:r>
      <w:r w:rsidRPr="000E4101">
        <w:rPr>
          <w:rFonts w:hint="eastAsia"/>
          <w:color w:val="000000" w:themeColor="text1"/>
        </w:rPr>
        <w:t>日。</w:t>
      </w:r>
    </w:p>
  </w:footnote>
  <w:footnote w:id="10">
    <w:p w14:paraId="26A49341" w14:textId="104548B0" w:rsidR="003A590D" w:rsidRPr="000E4101" w:rsidRDefault="003A590D">
      <w:pPr>
        <w:pStyle w:val="ab"/>
        <w:rPr>
          <w:color w:val="000000" w:themeColor="text1"/>
        </w:rPr>
      </w:pPr>
      <w:r w:rsidRPr="000E4101">
        <w:rPr>
          <w:rStyle w:val="ad"/>
          <w:color w:val="000000" w:themeColor="text1"/>
        </w:rPr>
        <w:footnoteRef/>
      </w:r>
      <w:r w:rsidRPr="000E4101">
        <w:rPr>
          <w:color w:val="000000" w:themeColor="text1"/>
        </w:rPr>
        <w:t xml:space="preserve"> </w:t>
      </w:r>
      <w:r w:rsidRPr="000E4101">
        <w:rPr>
          <w:rFonts w:hint="eastAsia"/>
          <w:color w:val="000000" w:themeColor="text1"/>
        </w:rPr>
        <w:t>美國倫理辦公室網站，</w:t>
      </w:r>
      <w:r w:rsidRPr="000E4101">
        <w:rPr>
          <w:rFonts w:hint="eastAsia"/>
          <w:color w:val="000000" w:themeColor="text1"/>
        </w:rPr>
        <w:t>Executive Order 12674 of April 12, 1989</w:t>
      </w:r>
      <w:r w:rsidRPr="000E4101">
        <w:rPr>
          <w:rFonts w:hint="eastAsia"/>
          <w:color w:val="000000" w:themeColor="text1"/>
        </w:rPr>
        <w:t>，網址：</w:t>
      </w:r>
      <w:r w:rsidRPr="000E4101">
        <w:rPr>
          <w:rFonts w:hint="eastAsia"/>
          <w:color w:val="000000" w:themeColor="text1"/>
        </w:rPr>
        <w:t>https://ethics.od.nih.gov/EO12674</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2</w:t>
      </w:r>
      <w:r w:rsidRPr="000E4101">
        <w:rPr>
          <w:rFonts w:hint="eastAsia"/>
          <w:color w:val="000000" w:themeColor="text1"/>
        </w:rPr>
        <w:t>月</w:t>
      </w:r>
      <w:r w:rsidRPr="000E4101">
        <w:rPr>
          <w:rFonts w:hint="eastAsia"/>
          <w:color w:val="000000" w:themeColor="text1"/>
        </w:rPr>
        <w:t>2</w:t>
      </w:r>
      <w:r w:rsidRPr="000E4101">
        <w:rPr>
          <w:rFonts w:hint="eastAsia"/>
          <w:color w:val="000000" w:themeColor="text1"/>
        </w:rPr>
        <w:t>日。</w:t>
      </w:r>
    </w:p>
  </w:footnote>
  <w:footnote w:id="11">
    <w:p w14:paraId="1D9C59BA" w14:textId="77777777" w:rsidR="001855BF" w:rsidRPr="000E4101" w:rsidRDefault="001855BF" w:rsidP="00A85ABC">
      <w:pPr>
        <w:pStyle w:val="ab"/>
        <w:rPr>
          <w:color w:val="000000" w:themeColor="text1"/>
        </w:rPr>
      </w:pPr>
      <w:r w:rsidRPr="000E4101">
        <w:rPr>
          <w:rStyle w:val="ad"/>
          <w:color w:val="000000" w:themeColor="text1"/>
        </w:rPr>
        <w:footnoteRef/>
      </w:r>
      <w:r w:rsidRPr="000E4101">
        <w:rPr>
          <w:color w:val="000000" w:themeColor="text1"/>
        </w:rPr>
        <w:t xml:space="preserve"> </w:t>
      </w:r>
      <w:r w:rsidRPr="000E4101">
        <w:rPr>
          <w:rFonts w:hint="eastAsia"/>
          <w:color w:val="000000" w:themeColor="text1"/>
        </w:rPr>
        <w:t>美國國會網站，</w:t>
      </w:r>
      <w:r w:rsidRPr="000E4101">
        <w:rPr>
          <w:rFonts w:hint="eastAsia"/>
          <w:color w:val="000000" w:themeColor="text1"/>
        </w:rPr>
        <w:t>Executive Order 12674 of April 12, 1989</w:t>
      </w:r>
      <w:r w:rsidRPr="000E4101">
        <w:rPr>
          <w:rFonts w:hint="eastAsia"/>
          <w:color w:val="000000" w:themeColor="text1"/>
        </w:rPr>
        <w:t>，網址：</w:t>
      </w:r>
      <w:r w:rsidRPr="000E4101">
        <w:rPr>
          <w:rFonts w:hint="eastAsia"/>
          <w:color w:val="000000" w:themeColor="text1"/>
        </w:rPr>
        <w:t>https://www.congress.gov/bill/101st-congress/house-bill/3660</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1</w:t>
      </w:r>
      <w:r w:rsidRPr="000E4101">
        <w:rPr>
          <w:rFonts w:hint="eastAsia"/>
          <w:color w:val="000000" w:themeColor="text1"/>
        </w:rPr>
        <w:t>月</w:t>
      </w:r>
      <w:r w:rsidRPr="000E4101">
        <w:rPr>
          <w:rFonts w:hint="eastAsia"/>
          <w:color w:val="000000" w:themeColor="text1"/>
        </w:rPr>
        <w:t>26</w:t>
      </w:r>
      <w:r w:rsidRPr="000E4101">
        <w:rPr>
          <w:rFonts w:hint="eastAsia"/>
          <w:color w:val="000000" w:themeColor="text1"/>
        </w:rPr>
        <w:t>日。</w:t>
      </w:r>
    </w:p>
  </w:footnote>
  <w:footnote w:id="12">
    <w:p w14:paraId="5A154433" w14:textId="77777777" w:rsidR="00CB2D62" w:rsidRPr="000E4101" w:rsidRDefault="00CB2D62" w:rsidP="00CB2D62">
      <w:pPr>
        <w:pStyle w:val="ab"/>
        <w:rPr>
          <w:color w:val="000000" w:themeColor="text1"/>
        </w:rPr>
      </w:pPr>
      <w:r w:rsidRPr="000E4101">
        <w:rPr>
          <w:rStyle w:val="ad"/>
          <w:color w:val="000000" w:themeColor="text1"/>
        </w:rPr>
        <w:footnoteRef/>
      </w:r>
      <w:r w:rsidRPr="000E4101">
        <w:rPr>
          <w:color w:val="000000" w:themeColor="text1"/>
        </w:rPr>
        <w:t xml:space="preserve"> </w:t>
      </w:r>
      <w:r w:rsidRPr="000E4101">
        <w:rPr>
          <w:rFonts w:hint="eastAsia"/>
          <w:color w:val="000000" w:themeColor="text1"/>
        </w:rPr>
        <w:t>美國眾議院倫理委員會網站，</w:t>
      </w:r>
      <w:r w:rsidRPr="000E4101">
        <w:rPr>
          <w:rFonts w:hint="eastAsia"/>
          <w:color w:val="000000" w:themeColor="text1"/>
        </w:rPr>
        <w:t>HOUSE ETHICS MANUAL</w:t>
      </w:r>
      <w:r w:rsidRPr="000E4101">
        <w:rPr>
          <w:rFonts w:hint="eastAsia"/>
          <w:color w:val="000000" w:themeColor="text1"/>
        </w:rPr>
        <w:t>，網址：</w:t>
      </w:r>
      <w:r w:rsidRPr="000E4101">
        <w:rPr>
          <w:rFonts w:hint="eastAsia"/>
          <w:color w:val="000000" w:themeColor="text1"/>
        </w:rPr>
        <w:t>https://ethics.house.gov/sites/ethics.house.gov/files/documents/2022/House-Ethics-Manual-2022-Print.pdf</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2</w:t>
      </w:r>
      <w:r w:rsidRPr="000E4101">
        <w:rPr>
          <w:rFonts w:hint="eastAsia"/>
          <w:color w:val="000000" w:themeColor="text1"/>
        </w:rPr>
        <w:t>月</w:t>
      </w:r>
      <w:r w:rsidRPr="000E4101">
        <w:rPr>
          <w:rFonts w:hint="eastAsia"/>
          <w:color w:val="000000" w:themeColor="text1"/>
        </w:rPr>
        <w:t>2</w:t>
      </w:r>
      <w:r w:rsidRPr="000E4101">
        <w:rPr>
          <w:rFonts w:hint="eastAsia"/>
          <w:color w:val="000000" w:themeColor="text1"/>
        </w:rPr>
        <w:t>日。</w:t>
      </w:r>
    </w:p>
  </w:footnote>
  <w:footnote w:id="13">
    <w:p w14:paraId="7CE64F23" w14:textId="77777777" w:rsidR="00CB2D62" w:rsidRPr="000E4101" w:rsidRDefault="00CB2D62" w:rsidP="00CB2D62">
      <w:pPr>
        <w:pStyle w:val="ab"/>
        <w:rPr>
          <w:color w:val="000000" w:themeColor="text1"/>
        </w:rPr>
      </w:pPr>
      <w:r w:rsidRPr="000E4101">
        <w:rPr>
          <w:rStyle w:val="ad"/>
          <w:color w:val="000000" w:themeColor="text1"/>
        </w:rPr>
        <w:footnoteRef/>
      </w:r>
      <w:r w:rsidRPr="000E4101">
        <w:rPr>
          <w:color w:val="000000" w:themeColor="text1"/>
        </w:rPr>
        <w:t xml:space="preserve"> </w:t>
      </w:r>
      <w:r w:rsidRPr="000E4101">
        <w:rPr>
          <w:rFonts w:hint="eastAsia"/>
          <w:color w:val="000000" w:themeColor="text1"/>
        </w:rPr>
        <w:t>美國參議院倫理委員會網站，</w:t>
      </w:r>
      <w:r w:rsidRPr="000E4101">
        <w:rPr>
          <w:rFonts w:hint="eastAsia"/>
          <w:color w:val="000000" w:themeColor="text1"/>
        </w:rPr>
        <w:t>SENATE ETHICS MANUAL</w:t>
      </w:r>
      <w:r w:rsidRPr="000E4101">
        <w:rPr>
          <w:rFonts w:hint="eastAsia"/>
          <w:color w:val="000000" w:themeColor="text1"/>
        </w:rPr>
        <w:t>，網址：</w:t>
      </w:r>
      <w:r w:rsidRPr="000E4101">
        <w:rPr>
          <w:rFonts w:hint="eastAsia"/>
          <w:color w:val="000000" w:themeColor="text1"/>
        </w:rPr>
        <w:t>https://www.ethics.senate.gov/downloads/pdffiles/manual.pdf</w:t>
      </w:r>
      <w:r w:rsidRPr="000E4101">
        <w:rPr>
          <w:rFonts w:hint="eastAsia"/>
          <w:color w:val="000000" w:themeColor="text1"/>
        </w:rPr>
        <w:t>，最後瀏覽日期：</w:t>
      </w:r>
      <w:r w:rsidRPr="000E4101">
        <w:rPr>
          <w:rFonts w:hint="eastAsia"/>
          <w:color w:val="000000" w:themeColor="text1"/>
        </w:rPr>
        <w:t>2024</w:t>
      </w:r>
      <w:r w:rsidRPr="000E4101">
        <w:rPr>
          <w:rFonts w:hint="eastAsia"/>
          <w:color w:val="000000" w:themeColor="text1"/>
        </w:rPr>
        <w:t>年</w:t>
      </w:r>
      <w:r w:rsidRPr="000E4101">
        <w:rPr>
          <w:rFonts w:hint="eastAsia"/>
          <w:color w:val="000000" w:themeColor="text1"/>
        </w:rPr>
        <w:t>2</w:t>
      </w:r>
      <w:r w:rsidRPr="000E4101">
        <w:rPr>
          <w:rFonts w:hint="eastAsia"/>
          <w:color w:val="000000" w:themeColor="text1"/>
        </w:rPr>
        <w:t>月</w:t>
      </w:r>
      <w:r w:rsidRPr="000E4101">
        <w:rPr>
          <w:rFonts w:hint="eastAsia"/>
          <w:color w:val="000000" w:themeColor="text1"/>
        </w:rPr>
        <w:t>2</w:t>
      </w:r>
      <w:r w:rsidRPr="000E4101">
        <w:rPr>
          <w:rFonts w:hint="eastAsia"/>
          <w:color w:val="000000" w:themeColor="text1"/>
        </w:rPr>
        <w:t>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281"/>
    <w:multiLevelType w:val="hybridMultilevel"/>
    <w:tmpl w:val="2A60062A"/>
    <w:lvl w:ilvl="0" w:tplc="05386DD0">
      <w:start w:val="1"/>
      <w:numFmt w:val="decimal"/>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nsid w:val="02B1696F"/>
    <w:multiLevelType w:val="hybridMultilevel"/>
    <w:tmpl w:val="047C8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9F46EF"/>
    <w:multiLevelType w:val="hybridMultilevel"/>
    <w:tmpl w:val="B10454D4"/>
    <w:lvl w:ilvl="0" w:tplc="EE442D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F4F2CE7"/>
    <w:multiLevelType w:val="hybridMultilevel"/>
    <w:tmpl w:val="EE26E3A8"/>
    <w:lvl w:ilvl="0" w:tplc="9D9029B0">
      <w:start w:val="1"/>
      <w:numFmt w:val="taiwaneseCountingThousand"/>
      <w:lvlText w:val="（%1）"/>
      <w:lvlJc w:val="left"/>
      <w:pPr>
        <w:ind w:left="780" w:hanging="7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1F925A3"/>
    <w:multiLevelType w:val="hybridMultilevel"/>
    <w:tmpl w:val="2F66B472"/>
    <w:lvl w:ilvl="0" w:tplc="C7C8C2D0">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320012"/>
    <w:multiLevelType w:val="hybridMultilevel"/>
    <w:tmpl w:val="1A0CAC86"/>
    <w:lvl w:ilvl="0" w:tplc="5FEA0924">
      <w:start w:val="1"/>
      <w:numFmt w:val="taiwaneseCountingThousand"/>
      <w:lvlText w:val="%1、"/>
      <w:lvlJc w:val="left"/>
      <w:pPr>
        <w:ind w:left="480" w:hanging="48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D3D70F6"/>
    <w:multiLevelType w:val="hybridMultilevel"/>
    <w:tmpl w:val="AD98265A"/>
    <w:lvl w:ilvl="0" w:tplc="145A0720">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4CB451A"/>
    <w:multiLevelType w:val="hybridMultilevel"/>
    <w:tmpl w:val="2DEE920A"/>
    <w:lvl w:ilvl="0" w:tplc="0540D05E">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0C6226"/>
    <w:multiLevelType w:val="hybridMultilevel"/>
    <w:tmpl w:val="9A54F1F6"/>
    <w:lvl w:ilvl="0" w:tplc="F7E6BE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7D3709B"/>
    <w:multiLevelType w:val="hybridMultilevel"/>
    <w:tmpl w:val="7E8638A8"/>
    <w:lvl w:ilvl="0" w:tplc="8258F884">
      <w:start w:val="1"/>
      <w:numFmt w:val="taiwaneseCountingThousand"/>
      <w:lvlText w:val="%1、"/>
      <w:lvlJc w:val="left"/>
      <w:pPr>
        <w:ind w:left="480" w:hanging="48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DF87637"/>
    <w:multiLevelType w:val="hybridMultilevel"/>
    <w:tmpl w:val="4EB27DAC"/>
    <w:lvl w:ilvl="0" w:tplc="A208A1CA">
      <w:start w:val="1"/>
      <w:numFmt w:val="taiwaneseCountingThousand"/>
      <w:lvlText w:val="（%1）"/>
      <w:lvlJc w:val="left"/>
      <w:pPr>
        <w:ind w:left="1224" w:hanging="10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num w:numId="1">
    <w:abstractNumId w:val="9"/>
  </w:num>
  <w:num w:numId="2">
    <w:abstractNumId w:val="5"/>
  </w:num>
  <w:num w:numId="3">
    <w:abstractNumId w:val="10"/>
  </w:num>
  <w:num w:numId="4">
    <w:abstractNumId w:val="8"/>
  </w:num>
  <w:num w:numId="5">
    <w:abstractNumId w:val="6"/>
  </w:num>
  <w:num w:numId="6">
    <w:abstractNumId w:val="4"/>
  </w:num>
  <w:num w:numId="7">
    <w:abstractNumId w:val="1"/>
  </w:num>
  <w:num w:numId="8">
    <w:abstractNumId w:val="2"/>
  </w:num>
  <w:num w:numId="9">
    <w:abstractNumId w:val="7"/>
  </w:num>
  <w:num w:numId="10">
    <w:abstractNumId w:val="3"/>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252"/>
    <w:rsid w:val="000015E5"/>
    <w:rsid w:val="000019C6"/>
    <w:rsid w:val="00001CD8"/>
    <w:rsid w:val="000028DD"/>
    <w:rsid w:val="000029CE"/>
    <w:rsid w:val="00002F6D"/>
    <w:rsid w:val="000033BF"/>
    <w:rsid w:val="00005364"/>
    <w:rsid w:val="000055F8"/>
    <w:rsid w:val="000058DD"/>
    <w:rsid w:val="00005AF3"/>
    <w:rsid w:val="00005F52"/>
    <w:rsid w:val="000066F9"/>
    <w:rsid w:val="000068CE"/>
    <w:rsid w:val="000077DD"/>
    <w:rsid w:val="00007A1A"/>
    <w:rsid w:val="00007A7A"/>
    <w:rsid w:val="0001028D"/>
    <w:rsid w:val="000104EF"/>
    <w:rsid w:val="00010F32"/>
    <w:rsid w:val="000117E8"/>
    <w:rsid w:val="00013A9F"/>
    <w:rsid w:val="00013C98"/>
    <w:rsid w:val="00014015"/>
    <w:rsid w:val="000142C9"/>
    <w:rsid w:val="00014AC0"/>
    <w:rsid w:val="00016553"/>
    <w:rsid w:val="00016D9D"/>
    <w:rsid w:val="00016FFE"/>
    <w:rsid w:val="0001742E"/>
    <w:rsid w:val="00017BFC"/>
    <w:rsid w:val="00020485"/>
    <w:rsid w:val="00020AED"/>
    <w:rsid w:val="00020C71"/>
    <w:rsid w:val="00021059"/>
    <w:rsid w:val="00022142"/>
    <w:rsid w:val="000228BF"/>
    <w:rsid w:val="0002319A"/>
    <w:rsid w:val="00023367"/>
    <w:rsid w:val="00023A4B"/>
    <w:rsid w:val="00024AEB"/>
    <w:rsid w:val="00025B1C"/>
    <w:rsid w:val="00025B58"/>
    <w:rsid w:val="00026D38"/>
    <w:rsid w:val="00026FC4"/>
    <w:rsid w:val="0002729C"/>
    <w:rsid w:val="00027376"/>
    <w:rsid w:val="000275BA"/>
    <w:rsid w:val="000277E8"/>
    <w:rsid w:val="00027E54"/>
    <w:rsid w:val="000308BB"/>
    <w:rsid w:val="00030D68"/>
    <w:rsid w:val="00032496"/>
    <w:rsid w:val="00032694"/>
    <w:rsid w:val="00032BA3"/>
    <w:rsid w:val="00032E91"/>
    <w:rsid w:val="000336FD"/>
    <w:rsid w:val="00034328"/>
    <w:rsid w:val="00034C04"/>
    <w:rsid w:val="0003560C"/>
    <w:rsid w:val="00035856"/>
    <w:rsid w:val="00035C39"/>
    <w:rsid w:val="000366F9"/>
    <w:rsid w:val="00036D7B"/>
    <w:rsid w:val="00037648"/>
    <w:rsid w:val="000376D7"/>
    <w:rsid w:val="0004068A"/>
    <w:rsid w:val="0004094C"/>
    <w:rsid w:val="00040C0B"/>
    <w:rsid w:val="00040E47"/>
    <w:rsid w:val="00041A93"/>
    <w:rsid w:val="00041F66"/>
    <w:rsid w:val="00042559"/>
    <w:rsid w:val="000429F5"/>
    <w:rsid w:val="000430E5"/>
    <w:rsid w:val="000435C4"/>
    <w:rsid w:val="00043920"/>
    <w:rsid w:val="00044E48"/>
    <w:rsid w:val="000455A9"/>
    <w:rsid w:val="00046509"/>
    <w:rsid w:val="000466A2"/>
    <w:rsid w:val="000469E9"/>
    <w:rsid w:val="00047C1C"/>
    <w:rsid w:val="00047D4D"/>
    <w:rsid w:val="00050941"/>
    <w:rsid w:val="000515BF"/>
    <w:rsid w:val="00052A1E"/>
    <w:rsid w:val="00052FCC"/>
    <w:rsid w:val="0005313E"/>
    <w:rsid w:val="000539FE"/>
    <w:rsid w:val="00053B9E"/>
    <w:rsid w:val="000549AC"/>
    <w:rsid w:val="00054E95"/>
    <w:rsid w:val="00054F53"/>
    <w:rsid w:val="00055D1A"/>
    <w:rsid w:val="0005607A"/>
    <w:rsid w:val="000565CC"/>
    <w:rsid w:val="00056C81"/>
    <w:rsid w:val="0005773F"/>
    <w:rsid w:val="000616BC"/>
    <w:rsid w:val="00061EE9"/>
    <w:rsid w:val="00062208"/>
    <w:rsid w:val="00062492"/>
    <w:rsid w:val="00062E0A"/>
    <w:rsid w:val="00062FAC"/>
    <w:rsid w:val="00063063"/>
    <w:rsid w:val="0006311B"/>
    <w:rsid w:val="00063209"/>
    <w:rsid w:val="000635FE"/>
    <w:rsid w:val="0006375A"/>
    <w:rsid w:val="000639FA"/>
    <w:rsid w:val="00063F3C"/>
    <w:rsid w:val="0006427B"/>
    <w:rsid w:val="000652AC"/>
    <w:rsid w:val="00066226"/>
    <w:rsid w:val="000665EA"/>
    <w:rsid w:val="00067213"/>
    <w:rsid w:val="00067603"/>
    <w:rsid w:val="000709C5"/>
    <w:rsid w:val="00071657"/>
    <w:rsid w:val="0007176B"/>
    <w:rsid w:val="00073A2A"/>
    <w:rsid w:val="00074DDE"/>
    <w:rsid w:val="0007651D"/>
    <w:rsid w:val="00076529"/>
    <w:rsid w:val="000772D8"/>
    <w:rsid w:val="00077310"/>
    <w:rsid w:val="00077440"/>
    <w:rsid w:val="00080138"/>
    <w:rsid w:val="00080184"/>
    <w:rsid w:val="00081251"/>
    <w:rsid w:val="00081579"/>
    <w:rsid w:val="000840AD"/>
    <w:rsid w:val="00084FC6"/>
    <w:rsid w:val="0008509A"/>
    <w:rsid w:val="000850C9"/>
    <w:rsid w:val="000852B2"/>
    <w:rsid w:val="000853C0"/>
    <w:rsid w:val="00085797"/>
    <w:rsid w:val="00090A3D"/>
    <w:rsid w:val="000920BF"/>
    <w:rsid w:val="0009466A"/>
    <w:rsid w:val="00094C99"/>
    <w:rsid w:val="00094CA8"/>
    <w:rsid w:val="0009546A"/>
    <w:rsid w:val="00095E8B"/>
    <w:rsid w:val="00095FC4"/>
    <w:rsid w:val="000961C3"/>
    <w:rsid w:val="0009657F"/>
    <w:rsid w:val="000966DA"/>
    <w:rsid w:val="00096B12"/>
    <w:rsid w:val="0009700D"/>
    <w:rsid w:val="000A022F"/>
    <w:rsid w:val="000A05BB"/>
    <w:rsid w:val="000A15A3"/>
    <w:rsid w:val="000A2512"/>
    <w:rsid w:val="000A2712"/>
    <w:rsid w:val="000A2742"/>
    <w:rsid w:val="000A33CE"/>
    <w:rsid w:val="000A4337"/>
    <w:rsid w:val="000A4BA3"/>
    <w:rsid w:val="000A50BA"/>
    <w:rsid w:val="000A5B28"/>
    <w:rsid w:val="000A5D93"/>
    <w:rsid w:val="000A75A4"/>
    <w:rsid w:val="000A75AA"/>
    <w:rsid w:val="000A77B1"/>
    <w:rsid w:val="000A77ED"/>
    <w:rsid w:val="000B00AF"/>
    <w:rsid w:val="000B04EC"/>
    <w:rsid w:val="000B1524"/>
    <w:rsid w:val="000B179D"/>
    <w:rsid w:val="000B1B97"/>
    <w:rsid w:val="000B2015"/>
    <w:rsid w:val="000B2976"/>
    <w:rsid w:val="000B2F3E"/>
    <w:rsid w:val="000B3032"/>
    <w:rsid w:val="000B3F64"/>
    <w:rsid w:val="000B4F6F"/>
    <w:rsid w:val="000B5099"/>
    <w:rsid w:val="000B5613"/>
    <w:rsid w:val="000B58D4"/>
    <w:rsid w:val="000B5C7D"/>
    <w:rsid w:val="000B5F8C"/>
    <w:rsid w:val="000B6942"/>
    <w:rsid w:val="000B7966"/>
    <w:rsid w:val="000B79BD"/>
    <w:rsid w:val="000C0424"/>
    <w:rsid w:val="000C060F"/>
    <w:rsid w:val="000C084B"/>
    <w:rsid w:val="000C19B5"/>
    <w:rsid w:val="000C1E23"/>
    <w:rsid w:val="000C223D"/>
    <w:rsid w:val="000C29B7"/>
    <w:rsid w:val="000C2BE6"/>
    <w:rsid w:val="000C3976"/>
    <w:rsid w:val="000C5320"/>
    <w:rsid w:val="000C6148"/>
    <w:rsid w:val="000C77DA"/>
    <w:rsid w:val="000D06F4"/>
    <w:rsid w:val="000D08C1"/>
    <w:rsid w:val="000D1449"/>
    <w:rsid w:val="000D1BD1"/>
    <w:rsid w:val="000D2691"/>
    <w:rsid w:val="000D295C"/>
    <w:rsid w:val="000D3874"/>
    <w:rsid w:val="000D38FD"/>
    <w:rsid w:val="000D3C4B"/>
    <w:rsid w:val="000D3F66"/>
    <w:rsid w:val="000D5394"/>
    <w:rsid w:val="000D56B1"/>
    <w:rsid w:val="000D56D8"/>
    <w:rsid w:val="000D6118"/>
    <w:rsid w:val="000D63B8"/>
    <w:rsid w:val="000D7FE6"/>
    <w:rsid w:val="000E05E2"/>
    <w:rsid w:val="000E0A27"/>
    <w:rsid w:val="000E0AB3"/>
    <w:rsid w:val="000E0FE1"/>
    <w:rsid w:val="000E1651"/>
    <w:rsid w:val="000E1C9E"/>
    <w:rsid w:val="000E215B"/>
    <w:rsid w:val="000E3337"/>
    <w:rsid w:val="000E4101"/>
    <w:rsid w:val="000E5487"/>
    <w:rsid w:val="000E5D64"/>
    <w:rsid w:val="000E6039"/>
    <w:rsid w:val="000E6071"/>
    <w:rsid w:val="000E613A"/>
    <w:rsid w:val="000E655A"/>
    <w:rsid w:val="000E7136"/>
    <w:rsid w:val="000E74DF"/>
    <w:rsid w:val="000F08A3"/>
    <w:rsid w:val="000F0B32"/>
    <w:rsid w:val="000F0DE3"/>
    <w:rsid w:val="000F18E5"/>
    <w:rsid w:val="000F19B6"/>
    <w:rsid w:val="000F227B"/>
    <w:rsid w:val="000F3A32"/>
    <w:rsid w:val="000F4153"/>
    <w:rsid w:val="000F487D"/>
    <w:rsid w:val="000F4CEB"/>
    <w:rsid w:val="000F53CA"/>
    <w:rsid w:val="000F5737"/>
    <w:rsid w:val="000F58A8"/>
    <w:rsid w:val="000F5CF8"/>
    <w:rsid w:val="00100473"/>
    <w:rsid w:val="001006DB"/>
    <w:rsid w:val="00100713"/>
    <w:rsid w:val="00102072"/>
    <w:rsid w:val="001026AA"/>
    <w:rsid w:val="00102D48"/>
    <w:rsid w:val="00102DC7"/>
    <w:rsid w:val="00102F7C"/>
    <w:rsid w:val="00103345"/>
    <w:rsid w:val="00103388"/>
    <w:rsid w:val="00104D33"/>
    <w:rsid w:val="001054F8"/>
    <w:rsid w:val="00105A87"/>
    <w:rsid w:val="00106CD0"/>
    <w:rsid w:val="00106F2B"/>
    <w:rsid w:val="00107696"/>
    <w:rsid w:val="00107A5A"/>
    <w:rsid w:val="00107A9C"/>
    <w:rsid w:val="00107E0D"/>
    <w:rsid w:val="00107F7A"/>
    <w:rsid w:val="00110739"/>
    <w:rsid w:val="00111663"/>
    <w:rsid w:val="001117B2"/>
    <w:rsid w:val="001123E5"/>
    <w:rsid w:val="001128CA"/>
    <w:rsid w:val="00113885"/>
    <w:rsid w:val="0011444B"/>
    <w:rsid w:val="001151CE"/>
    <w:rsid w:val="00115664"/>
    <w:rsid w:val="001164FE"/>
    <w:rsid w:val="0012014E"/>
    <w:rsid w:val="0012042D"/>
    <w:rsid w:val="00120CA4"/>
    <w:rsid w:val="00121B6E"/>
    <w:rsid w:val="001227D6"/>
    <w:rsid w:val="00123669"/>
    <w:rsid w:val="00124C11"/>
    <w:rsid w:val="00125982"/>
    <w:rsid w:val="00125E0F"/>
    <w:rsid w:val="00125E17"/>
    <w:rsid w:val="001266C7"/>
    <w:rsid w:val="00126BCD"/>
    <w:rsid w:val="00126DDA"/>
    <w:rsid w:val="0012792A"/>
    <w:rsid w:val="00127B9B"/>
    <w:rsid w:val="00127F0C"/>
    <w:rsid w:val="001310C3"/>
    <w:rsid w:val="001312A7"/>
    <w:rsid w:val="00131954"/>
    <w:rsid w:val="00132C8B"/>
    <w:rsid w:val="00133031"/>
    <w:rsid w:val="00133481"/>
    <w:rsid w:val="0013364C"/>
    <w:rsid w:val="001337CF"/>
    <w:rsid w:val="0013409D"/>
    <w:rsid w:val="00134614"/>
    <w:rsid w:val="001350D6"/>
    <w:rsid w:val="001366C6"/>
    <w:rsid w:val="00136EF0"/>
    <w:rsid w:val="0013729E"/>
    <w:rsid w:val="001376FD"/>
    <w:rsid w:val="00137CC7"/>
    <w:rsid w:val="00140E07"/>
    <w:rsid w:val="00141F71"/>
    <w:rsid w:val="00142E99"/>
    <w:rsid w:val="00142F9B"/>
    <w:rsid w:val="00143A38"/>
    <w:rsid w:val="00144188"/>
    <w:rsid w:val="00144CB6"/>
    <w:rsid w:val="00144E64"/>
    <w:rsid w:val="00146EA8"/>
    <w:rsid w:val="00150361"/>
    <w:rsid w:val="001521A3"/>
    <w:rsid w:val="0015240B"/>
    <w:rsid w:val="001537E1"/>
    <w:rsid w:val="00153E45"/>
    <w:rsid w:val="001540BE"/>
    <w:rsid w:val="0015566C"/>
    <w:rsid w:val="00155E17"/>
    <w:rsid w:val="0015630A"/>
    <w:rsid w:val="00156C2B"/>
    <w:rsid w:val="00157050"/>
    <w:rsid w:val="00157087"/>
    <w:rsid w:val="0015722B"/>
    <w:rsid w:val="001574A6"/>
    <w:rsid w:val="001601E4"/>
    <w:rsid w:val="0016080D"/>
    <w:rsid w:val="00160ABE"/>
    <w:rsid w:val="001624C7"/>
    <w:rsid w:val="0016288D"/>
    <w:rsid w:val="001628E4"/>
    <w:rsid w:val="00162E67"/>
    <w:rsid w:val="00163A9E"/>
    <w:rsid w:val="0016431B"/>
    <w:rsid w:val="0016440D"/>
    <w:rsid w:val="0016484D"/>
    <w:rsid w:val="00164DE5"/>
    <w:rsid w:val="00165189"/>
    <w:rsid w:val="00165213"/>
    <w:rsid w:val="00166179"/>
    <w:rsid w:val="00166212"/>
    <w:rsid w:val="00167375"/>
    <w:rsid w:val="001675DC"/>
    <w:rsid w:val="00167C79"/>
    <w:rsid w:val="00170A0E"/>
    <w:rsid w:val="00171A2A"/>
    <w:rsid w:val="00172353"/>
    <w:rsid w:val="00172807"/>
    <w:rsid w:val="00172E78"/>
    <w:rsid w:val="00175150"/>
    <w:rsid w:val="001756C6"/>
    <w:rsid w:val="001761B8"/>
    <w:rsid w:val="00176A24"/>
    <w:rsid w:val="00176CEB"/>
    <w:rsid w:val="00181583"/>
    <w:rsid w:val="00182EE6"/>
    <w:rsid w:val="001835BB"/>
    <w:rsid w:val="0018388C"/>
    <w:rsid w:val="0018422E"/>
    <w:rsid w:val="001842AA"/>
    <w:rsid w:val="00184B6C"/>
    <w:rsid w:val="00185181"/>
    <w:rsid w:val="001855BF"/>
    <w:rsid w:val="001857F9"/>
    <w:rsid w:val="001903DC"/>
    <w:rsid w:val="001909AD"/>
    <w:rsid w:val="0019103E"/>
    <w:rsid w:val="00192025"/>
    <w:rsid w:val="0019221E"/>
    <w:rsid w:val="001928A2"/>
    <w:rsid w:val="00192E50"/>
    <w:rsid w:val="001931CB"/>
    <w:rsid w:val="001943A5"/>
    <w:rsid w:val="00195230"/>
    <w:rsid w:val="0019612F"/>
    <w:rsid w:val="00196266"/>
    <w:rsid w:val="00196520"/>
    <w:rsid w:val="001969E4"/>
    <w:rsid w:val="00196C9B"/>
    <w:rsid w:val="001972CA"/>
    <w:rsid w:val="001977D4"/>
    <w:rsid w:val="00197913"/>
    <w:rsid w:val="00197D42"/>
    <w:rsid w:val="001A0099"/>
    <w:rsid w:val="001A01BE"/>
    <w:rsid w:val="001A0CB1"/>
    <w:rsid w:val="001A1001"/>
    <w:rsid w:val="001A11BF"/>
    <w:rsid w:val="001A15C3"/>
    <w:rsid w:val="001A1689"/>
    <w:rsid w:val="001A17BF"/>
    <w:rsid w:val="001A1A81"/>
    <w:rsid w:val="001A20C0"/>
    <w:rsid w:val="001A2705"/>
    <w:rsid w:val="001A41A2"/>
    <w:rsid w:val="001A4297"/>
    <w:rsid w:val="001A44EA"/>
    <w:rsid w:val="001A54F2"/>
    <w:rsid w:val="001A58F4"/>
    <w:rsid w:val="001A7CBA"/>
    <w:rsid w:val="001B06C8"/>
    <w:rsid w:val="001B0A90"/>
    <w:rsid w:val="001B10D8"/>
    <w:rsid w:val="001B111D"/>
    <w:rsid w:val="001B1241"/>
    <w:rsid w:val="001B1CC6"/>
    <w:rsid w:val="001B334E"/>
    <w:rsid w:val="001B359B"/>
    <w:rsid w:val="001B36F2"/>
    <w:rsid w:val="001B38C0"/>
    <w:rsid w:val="001B3F4A"/>
    <w:rsid w:val="001B47E9"/>
    <w:rsid w:val="001B4B88"/>
    <w:rsid w:val="001B5547"/>
    <w:rsid w:val="001B5633"/>
    <w:rsid w:val="001B5C7C"/>
    <w:rsid w:val="001B6068"/>
    <w:rsid w:val="001B629A"/>
    <w:rsid w:val="001B6651"/>
    <w:rsid w:val="001B690D"/>
    <w:rsid w:val="001B7570"/>
    <w:rsid w:val="001B7E93"/>
    <w:rsid w:val="001B7FCC"/>
    <w:rsid w:val="001C08FE"/>
    <w:rsid w:val="001C0B23"/>
    <w:rsid w:val="001C11EC"/>
    <w:rsid w:val="001C14FE"/>
    <w:rsid w:val="001C1E36"/>
    <w:rsid w:val="001C2061"/>
    <w:rsid w:val="001C2395"/>
    <w:rsid w:val="001C2430"/>
    <w:rsid w:val="001C245D"/>
    <w:rsid w:val="001C2C74"/>
    <w:rsid w:val="001C3142"/>
    <w:rsid w:val="001C387C"/>
    <w:rsid w:val="001C4217"/>
    <w:rsid w:val="001C4507"/>
    <w:rsid w:val="001C45CE"/>
    <w:rsid w:val="001C4F85"/>
    <w:rsid w:val="001C51C6"/>
    <w:rsid w:val="001C55E1"/>
    <w:rsid w:val="001C5853"/>
    <w:rsid w:val="001C5903"/>
    <w:rsid w:val="001C5A1D"/>
    <w:rsid w:val="001C61CE"/>
    <w:rsid w:val="001C6384"/>
    <w:rsid w:val="001C682A"/>
    <w:rsid w:val="001C6F2D"/>
    <w:rsid w:val="001C77E3"/>
    <w:rsid w:val="001C7E29"/>
    <w:rsid w:val="001D11AB"/>
    <w:rsid w:val="001D144C"/>
    <w:rsid w:val="001D1474"/>
    <w:rsid w:val="001D1750"/>
    <w:rsid w:val="001D1AF0"/>
    <w:rsid w:val="001D1B1E"/>
    <w:rsid w:val="001D3855"/>
    <w:rsid w:val="001D38C9"/>
    <w:rsid w:val="001D4961"/>
    <w:rsid w:val="001D49A4"/>
    <w:rsid w:val="001D4C7C"/>
    <w:rsid w:val="001D5B27"/>
    <w:rsid w:val="001D7FAD"/>
    <w:rsid w:val="001E1141"/>
    <w:rsid w:val="001E144E"/>
    <w:rsid w:val="001E1459"/>
    <w:rsid w:val="001E1842"/>
    <w:rsid w:val="001E2625"/>
    <w:rsid w:val="001E299E"/>
    <w:rsid w:val="001E2CAA"/>
    <w:rsid w:val="001E3A97"/>
    <w:rsid w:val="001E4109"/>
    <w:rsid w:val="001E417D"/>
    <w:rsid w:val="001E4B03"/>
    <w:rsid w:val="001E4CB0"/>
    <w:rsid w:val="001E638B"/>
    <w:rsid w:val="001E6757"/>
    <w:rsid w:val="001E6B92"/>
    <w:rsid w:val="001E735C"/>
    <w:rsid w:val="001F04E0"/>
    <w:rsid w:val="001F1453"/>
    <w:rsid w:val="001F225A"/>
    <w:rsid w:val="001F23C8"/>
    <w:rsid w:val="001F2ACD"/>
    <w:rsid w:val="001F2BF7"/>
    <w:rsid w:val="001F325D"/>
    <w:rsid w:val="001F3C41"/>
    <w:rsid w:val="001F421C"/>
    <w:rsid w:val="001F4BCE"/>
    <w:rsid w:val="001F4E80"/>
    <w:rsid w:val="001F594D"/>
    <w:rsid w:val="001F656A"/>
    <w:rsid w:val="001F65A5"/>
    <w:rsid w:val="001F7AB7"/>
    <w:rsid w:val="001F7FE7"/>
    <w:rsid w:val="00200284"/>
    <w:rsid w:val="00200816"/>
    <w:rsid w:val="00200AEC"/>
    <w:rsid w:val="00201748"/>
    <w:rsid w:val="002017BE"/>
    <w:rsid w:val="00201B6C"/>
    <w:rsid w:val="00201CA9"/>
    <w:rsid w:val="002022AC"/>
    <w:rsid w:val="002029D8"/>
    <w:rsid w:val="002029FD"/>
    <w:rsid w:val="002032F4"/>
    <w:rsid w:val="00203C23"/>
    <w:rsid w:val="002040D7"/>
    <w:rsid w:val="0020581E"/>
    <w:rsid w:val="00206D15"/>
    <w:rsid w:val="00207172"/>
    <w:rsid w:val="002075DB"/>
    <w:rsid w:val="00207A39"/>
    <w:rsid w:val="00210186"/>
    <w:rsid w:val="00210A65"/>
    <w:rsid w:val="0021173D"/>
    <w:rsid w:val="002137C5"/>
    <w:rsid w:val="002138AF"/>
    <w:rsid w:val="00213B43"/>
    <w:rsid w:val="00213D43"/>
    <w:rsid w:val="00213D62"/>
    <w:rsid w:val="002143A2"/>
    <w:rsid w:val="00214407"/>
    <w:rsid w:val="002144C6"/>
    <w:rsid w:val="00214617"/>
    <w:rsid w:val="002149A9"/>
    <w:rsid w:val="00214B93"/>
    <w:rsid w:val="00215186"/>
    <w:rsid w:val="00215A88"/>
    <w:rsid w:val="00215BA4"/>
    <w:rsid w:val="00215EF4"/>
    <w:rsid w:val="0021735F"/>
    <w:rsid w:val="00217A66"/>
    <w:rsid w:val="0022004B"/>
    <w:rsid w:val="00220996"/>
    <w:rsid w:val="00220D61"/>
    <w:rsid w:val="00220D68"/>
    <w:rsid w:val="002210B7"/>
    <w:rsid w:val="002214EA"/>
    <w:rsid w:val="00221925"/>
    <w:rsid w:val="002223A9"/>
    <w:rsid w:val="00223050"/>
    <w:rsid w:val="0022344D"/>
    <w:rsid w:val="002241A6"/>
    <w:rsid w:val="00224B12"/>
    <w:rsid w:val="002257F8"/>
    <w:rsid w:val="00226DDD"/>
    <w:rsid w:val="0022720C"/>
    <w:rsid w:val="00227D8D"/>
    <w:rsid w:val="00230276"/>
    <w:rsid w:val="00230A6B"/>
    <w:rsid w:val="00230F86"/>
    <w:rsid w:val="00231BDD"/>
    <w:rsid w:val="00231FF3"/>
    <w:rsid w:val="002322E7"/>
    <w:rsid w:val="00232689"/>
    <w:rsid w:val="00232937"/>
    <w:rsid w:val="00232A5A"/>
    <w:rsid w:val="00232D78"/>
    <w:rsid w:val="002334FD"/>
    <w:rsid w:val="002335CD"/>
    <w:rsid w:val="00233900"/>
    <w:rsid w:val="00234631"/>
    <w:rsid w:val="00234DE4"/>
    <w:rsid w:val="00234EC6"/>
    <w:rsid w:val="002354E0"/>
    <w:rsid w:val="00235560"/>
    <w:rsid w:val="002376F6"/>
    <w:rsid w:val="00237B0B"/>
    <w:rsid w:val="002404B0"/>
    <w:rsid w:val="0024095D"/>
    <w:rsid w:val="00241168"/>
    <w:rsid w:val="0024175B"/>
    <w:rsid w:val="00242014"/>
    <w:rsid w:val="002424FF"/>
    <w:rsid w:val="002438EE"/>
    <w:rsid w:val="00243D88"/>
    <w:rsid w:val="00243FF4"/>
    <w:rsid w:val="0024405C"/>
    <w:rsid w:val="0024416A"/>
    <w:rsid w:val="002451C3"/>
    <w:rsid w:val="00246007"/>
    <w:rsid w:val="00246792"/>
    <w:rsid w:val="00246C10"/>
    <w:rsid w:val="00246D31"/>
    <w:rsid w:val="00246DF2"/>
    <w:rsid w:val="00247130"/>
    <w:rsid w:val="0024728E"/>
    <w:rsid w:val="00247994"/>
    <w:rsid w:val="00247E3D"/>
    <w:rsid w:val="00250A6E"/>
    <w:rsid w:val="00250DC9"/>
    <w:rsid w:val="00250F8C"/>
    <w:rsid w:val="002514D1"/>
    <w:rsid w:val="00251C89"/>
    <w:rsid w:val="00251D16"/>
    <w:rsid w:val="002526A5"/>
    <w:rsid w:val="00252B7E"/>
    <w:rsid w:val="0025377D"/>
    <w:rsid w:val="002545AA"/>
    <w:rsid w:val="00255DCE"/>
    <w:rsid w:val="002568CB"/>
    <w:rsid w:val="00256ADB"/>
    <w:rsid w:val="00256F5F"/>
    <w:rsid w:val="002570D7"/>
    <w:rsid w:val="0025715A"/>
    <w:rsid w:val="00257EA7"/>
    <w:rsid w:val="0026031D"/>
    <w:rsid w:val="00261421"/>
    <w:rsid w:val="0026156D"/>
    <w:rsid w:val="00261A65"/>
    <w:rsid w:val="00262062"/>
    <w:rsid w:val="002621BC"/>
    <w:rsid w:val="00262F1C"/>
    <w:rsid w:val="00263030"/>
    <w:rsid w:val="0026352C"/>
    <w:rsid w:val="002644A7"/>
    <w:rsid w:val="00264681"/>
    <w:rsid w:val="00264FE3"/>
    <w:rsid w:val="0026516F"/>
    <w:rsid w:val="00265A6E"/>
    <w:rsid w:val="00266004"/>
    <w:rsid w:val="002679B9"/>
    <w:rsid w:val="002700B4"/>
    <w:rsid w:val="0027027E"/>
    <w:rsid w:val="002703C5"/>
    <w:rsid w:val="002706EF"/>
    <w:rsid w:val="00270C52"/>
    <w:rsid w:val="00271215"/>
    <w:rsid w:val="0027131E"/>
    <w:rsid w:val="00272649"/>
    <w:rsid w:val="002727A0"/>
    <w:rsid w:val="00272A71"/>
    <w:rsid w:val="00272AAB"/>
    <w:rsid w:val="002747F9"/>
    <w:rsid w:val="00274E1E"/>
    <w:rsid w:val="002753FB"/>
    <w:rsid w:val="00276D1B"/>
    <w:rsid w:val="002779B2"/>
    <w:rsid w:val="00281078"/>
    <w:rsid w:val="0028184F"/>
    <w:rsid w:val="002818AE"/>
    <w:rsid w:val="002821BE"/>
    <w:rsid w:val="00282E2F"/>
    <w:rsid w:val="002831F8"/>
    <w:rsid w:val="00283C10"/>
    <w:rsid w:val="00283DA3"/>
    <w:rsid w:val="00283EF2"/>
    <w:rsid w:val="00283FD4"/>
    <w:rsid w:val="0028406B"/>
    <w:rsid w:val="0028439D"/>
    <w:rsid w:val="002849E3"/>
    <w:rsid w:val="00284BFA"/>
    <w:rsid w:val="00284C03"/>
    <w:rsid w:val="0028538A"/>
    <w:rsid w:val="002862B5"/>
    <w:rsid w:val="00286440"/>
    <w:rsid w:val="00286AE3"/>
    <w:rsid w:val="00286C21"/>
    <w:rsid w:val="00286C23"/>
    <w:rsid w:val="002871C9"/>
    <w:rsid w:val="00287C8A"/>
    <w:rsid w:val="0029161C"/>
    <w:rsid w:val="00291CD6"/>
    <w:rsid w:val="00291D67"/>
    <w:rsid w:val="00291E54"/>
    <w:rsid w:val="002921BE"/>
    <w:rsid w:val="00292441"/>
    <w:rsid w:val="00292887"/>
    <w:rsid w:val="00293FFE"/>
    <w:rsid w:val="00294BDF"/>
    <w:rsid w:val="00294F17"/>
    <w:rsid w:val="00295066"/>
    <w:rsid w:val="00295174"/>
    <w:rsid w:val="00295ECA"/>
    <w:rsid w:val="002963FE"/>
    <w:rsid w:val="002964AD"/>
    <w:rsid w:val="002967DD"/>
    <w:rsid w:val="002972D4"/>
    <w:rsid w:val="002972E8"/>
    <w:rsid w:val="00297365"/>
    <w:rsid w:val="00297FEF"/>
    <w:rsid w:val="002A0B35"/>
    <w:rsid w:val="002A1740"/>
    <w:rsid w:val="002A175A"/>
    <w:rsid w:val="002A183E"/>
    <w:rsid w:val="002A1F6F"/>
    <w:rsid w:val="002A2C6D"/>
    <w:rsid w:val="002A44CB"/>
    <w:rsid w:val="002A543C"/>
    <w:rsid w:val="002A6ECE"/>
    <w:rsid w:val="002A7821"/>
    <w:rsid w:val="002A7BA1"/>
    <w:rsid w:val="002A7C24"/>
    <w:rsid w:val="002B0006"/>
    <w:rsid w:val="002B084E"/>
    <w:rsid w:val="002B0BA9"/>
    <w:rsid w:val="002B0BBB"/>
    <w:rsid w:val="002B1BB8"/>
    <w:rsid w:val="002B3519"/>
    <w:rsid w:val="002B3C3D"/>
    <w:rsid w:val="002B467D"/>
    <w:rsid w:val="002B509C"/>
    <w:rsid w:val="002B5136"/>
    <w:rsid w:val="002B51F9"/>
    <w:rsid w:val="002B5D2B"/>
    <w:rsid w:val="002B5DA7"/>
    <w:rsid w:val="002B6695"/>
    <w:rsid w:val="002B70AA"/>
    <w:rsid w:val="002B733D"/>
    <w:rsid w:val="002B7AA2"/>
    <w:rsid w:val="002B7D78"/>
    <w:rsid w:val="002B7DE3"/>
    <w:rsid w:val="002B7F08"/>
    <w:rsid w:val="002C0076"/>
    <w:rsid w:val="002C00EC"/>
    <w:rsid w:val="002C04A0"/>
    <w:rsid w:val="002C057F"/>
    <w:rsid w:val="002C0EA5"/>
    <w:rsid w:val="002C1652"/>
    <w:rsid w:val="002C22C6"/>
    <w:rsid w:val="002C292A"/>
    <w:rsid w:val="002C2F2E"/>
    <w:rsid w:val="002C377E"/>
    <w:rsid w:val="002C41D4"/>
    <w:rsid w:val="002C41DB"/>
    <w:rsid w:val="002C6ED4"/>
    <w:rsid w:val="002C70B6"/>
    <w:rsid w:val="002C72C9"/>
    <w:rsid w:val="002C730C"/>
    <w:rsid w:val="002C7421"/>
    <w:rsid w:val="002C7C80"/>
    <w:rsid w:val="002D17DE"/>
    <w:rsid w:val="002D18DF"/>
    <w:rsid w:val="002D2408"/>
    <w:rsid w:val="002D2884"/>
    <w:rsid w:val="002D300D"/>
    <w:rsid w:val="002D30CB"/>
    <w:rsid w:val="002D34E2"/>
    <w:rsid w:val="002D3618"/>
    <w:rsid w:val="002D38E3"/>
    <w:rsid w:val="002D3CC4"/>
    <w:rsid w:val="002D4580"/>
    <w:rsid w:val="002D4D2A"/>
    <w:rsid w:val="002D4D60"/>
    <w:rsid w:val="002D51D3"/>
    <w:rsid w:val="002D5282"/>
    <w:rsid w:val="002D5828"/>
    <w:rsid w:val="002D6394"/>
    <w:rsid w:val="002D668C"/>
    <w:rsid w:val="002D6D67"/>
    <w:rsid w:val="002D6D72"/>
    <w:rsid w:val="002D6F15"/>
    <w:rsid w:val="002E0A18"/>
    <w:rsid w:val="002E0ECD"/>
    <w:rsid w:val="002E1046"/>
    <w:rsid w:val="002E27C5"/>
    <w:rsid w:val="002E344F"/>
    <w:rsid w:val="002E4495"/>
    <w:rsid w:val="002E4610"/>
    <w:rsid w:val="002E4EB1"/>
    <w:rsid w:val="002E520F"/>
    <w:rsid w:val="002E5A3A"/>
    <w:rsid w:val="002E6A99"/>
    <w:rsid w:val="002E70FC"/>
    <w:rsid w:val="002F0B57"/>
    <w:rsid w:val="002F10FB"/>
    <w:rsid w:val="002F12AD"/>
    <w:rsid w:val="002F1338"/>
    <w:rsid w:val="002F14C1"/>
    <w:rsid w:val="002F1DF7"/>
    <w:rsid w:val="002F202D"/>
    <w:rsid w:val="002F35CF"/>
    <w:rsid w:val="002F41C5"/>
    <w:rsid w:val="002F4946"/>
    <w:rsid w:val="002F5A07"/>
    <w:rsid w:val="002F6A77"/>
    <w:rsid w:val="002F6C55"/>
    <w:rsid w:val="002F7045"/>
    <w:rsid w:val="002F70F5"/>
    <w:rsid w:val="002F7FC3"/>
    <w:rsid w:val="003001A1"/>
    <w:rsid w:val="00300835"/>
    <w:rsid w:val="00300CB3"/>
    <w:rsid w:val="00300D23"/>
    <w:rsid w:val="0030239D"/>
    <w:rsid w:val="00302B4C"/>
    <w:rsid w:val="00302D93"/>
    <w:rsid w:val="003040FE"/>
    <w:rsid w:val="00304234"/>
    <w:rsid w:val="003042C9"/>
    <w:rsid w:val="003043A0"/>
    <w:rsid w:val="00304648"/>
    <w:rsid w:val="0030643F"/>
    <w:rsid w:val="003107EA"/>
    <w:rsid w:val="003110EC"/>
    <w:rsid w:val="00311D28"/>
    <w:rsid w:val="00312087"/>
    <w:rsid w:val="003126B6"/>
    <w:rsid w:val="00312BBA"/>
    <w:rsid w:val="00312D0E"/>
    <w:rsid w:val="00312DE9"/>
    <w:rsid w:val="0031317D"/>
    <w:rsid w:val="00313547"/>
    <w:rsid w:val="0031488C"/>
    <w:rsid w:val="003149A4"/>
    <w:rsid w:val="00314E80"/>
    <w:rsid w:val="003155FA"/>
    <w:rsid w:val="00315614"/>
    <w:rsid w:val="00315B25"/>
    <w:rsid w:val="003160B6"/>
    <w:rsid w:val="0031682D"/>
    <w:rsid w:val="00316E95"/>
    <w:rsid w:val="00317147"/>
    <w:rsid w:val="0031727F"/>
    <w:rsid w:val="003172A9"/>
    <w:rsid w:val="0031745C"/>
    <w:rsid w:val="00320294"/>
    <w:rsid w:val="00320AE2"/>
    <w:rsid w:val="00320BB0"/>
    <w:rsid w:val="00321153"/>
    <w:rsid w:val="0032129C"/>
    <w:rsid w:val="00321E60"/>
    <w:rsid w:val="0032228C"/>
    <w:rsid w:val="00322376"/>
    <w:rsid w:val="00322B21"/>
    <w:rsid w:val="0032351B"/>
    <w:rsid w:val="0032399A"/>
    <w:rsid w:val="00323DEF"/>
    <w:rsid w:val="003240FF"/>
    <w:rsid w:val="0032421D"/>
    <w:rsid w:val="0032536D"/>
    <w:rsid w:val="00326350"/>
    <w:rsid w:val="003264A5"/>
    <w:rsid w:val="003268BD"/>
    <w:rsid w:val="0033020D"/>
    <w:rsid w:val="00330AD9"/>
    <w:rsid w:val="00330B41"/>
    <w:rsid w:val="0033113B"/>
    <w:rsid w:val="00331C61"/>
    <w:rsid w:val="00332342"/>
    <w:rsid w:val="00332617"/>
    <w:rsid w:val="0033295A"/>
    <w:rsid w:val="00332BFA"/>
    <w:rsid w:val="00333B0B"/>
    <w:rsid w:val="0033532C"/>
    <w:rsid w:val="00336C5C"/>
    <w:rsid w:val="00340ACC"/>
    <w:rsid w:val="00341606"/>
    <w:rsid w:val="00341B7C"/>
    <w:rsid w:val="00342206"/>
    <w:rsid w:val="00342C27"/>
    <w:rsid w:val="003437D7"/>
    <w:rsid w:val="00343A48"/>
    <w:rsid w:val="00343AD1"/>
    <w:rsid w:val="00344783"/>
    <w:rsid w:val="00344B32"/>
    <w:rsid w:val="00344BD8"/>
    <w:rsid w:val="003452B0"/>
    <w:rsid w:val="003452FB"/>
    <w:rsid w:val="00345768"/>
    <w:rsid w:val="00345D27"/>
    <w:rsid w:val="00346D81"/>
    <w:rsid w:val="00347206"/>
    <w:rsid w:val="00347631"/>
    <w:rsid w:val="00347D11"/>
    <w:rsid w:val="00350084"/>
    <w:rsid w:val="00350AE1"/>
    <w:rsid w:val="00351A2A"/>
    <w:rsid w:val="003524EF"/>
    <w:rsid w:val="00352690"/>
    <w:rsid w:val="00356032"/>
    <w:rsid w:val="0035766F"/>
    <w:rsid w:val="00357AAF"/>
    <w:rsid w:val="00360407"/>
    <w:rsid w:val="00360454"/>
    <w:rsid w:val="0036160A"/>
    <w:rsid w:val="003622EE"/>
    <w:rsid w:val="003625F2"/>
    <w:rsid w:val="0036279F"/>
    <w:rsid w:val="00362A55"/>
    <w:rsid w:val="00362A88"/>
    <w:rsid w:val="00362BD7"/>
    <w:rsid w:val="00362FD3"/>
    <w:rsid w:val="0036337E"/>
    <w:rsid w:val="00363444"/>
    <w:rsid w:val="003634CB"/>
    <w:rsid w:val="00363ECD"/>
    <w:rsid w:val="00363FE3"/>
    <w:rsid w:val="003640BF"/>
    <w:rsid w:val="00364CEF"/>
    <w:rsid w:val="00365522"/>
    <w:rsid w:val="00365C9B"/>
    <w:rsid w:val="00365E87"/>
    <w:rsid w:val="003662AD"/>
    <w:rsid w:val="00366458"/>
    <w:rsid w:val="0037021B"/>
    <w:rsid w:val="00370930"/>
    <w:rsid w:val="00371714"/>
    <w:rsid w:val="00371EC4"/>
    <w:rsid w:val="00372F11"/>
    <w:rsid w:val="0037574A"/>
    <w:rsid w:val="00375D94"/>
    <w:rsid w:val="0037645F"/>
    <w:rsid w:val="003765D4"/>
    <w:rsid w:val="00376AF3"/>
    <w:rsid w:val="00377A35"/>
    <w:rsid w:val="00377F14"/>
    <w:rsid w:val="00380F44"/>
    <w:rsid w:val="003810E3"/>
    <w:rsid w:val="0038180B"/>
    <w:rsid w:val="00382030"/>
    <w:rsid w:val="0038210C"/>
    <w:rsid w:val="003824C4"/>
    <w:rsid w:val="00383687"/>
    <w:rsid w:val="003837E7"/>
    <w:rsid w:val="00383AFD"/>
    <w:rsid w:val="00383CA8"/>
    <w:rsid w:val="00383F10"/>
    <w:rsid w:val="00384517"/>
    <w:rsid w:val="003859D4"/>
    <w:rsid w:val="00386585"/>
    <w:rsid w:val="00387698"/>
    <w:rsid w:val="00387744"/>
    <w:rsid w:val="00387AC9"/>
    <w:rsid w:val="003900EF"/>
    <w:rsid w:val="00391605"/>
    <w:rsid w:val="003916BD"/>
    <w:rsid w:val="00391CE2"/>
    <w:rsid w:val="00391E32"/>
    <w:rsid w:val="003922C4"/>
    <w:rsid w:val="00392626"/>
    <w:rsid w:val="00392789"/>
    <w:rsid w:val="00395DA6"/>
    <w:rsid w:val="003A0390"/>
    <w:rsid w:val="003A297B"/>
    <w:rsid w:val="003A3396"/>
    <w:rsid w:val="003A387A"/>
    <w:rsid w:val="003A4940"/>
    <w:rsid w:val="003A4CD8"/>
    <w:rsid w:val="003A4D75"/>
    <w:rsid w:val="003A4DF1"/>
    <w:rsid w:val="003A52CD"/>
    <w:rsid w:val="003A590D"/>
    <w:rsid w:val="003A6B7E"/>
    <w:rsid w:val="003A7822"/>
    <w:rsid w:val="003B032D"/>
    <w:rsid w:val="003B0AB5"/>
    <w:rsid w:val="003B133B"/>
    <w:rsid w:val="003B1A13"/>
    <w:rsid w:val="003B2BF9"/>
    <w:rsid w:val="003B2E7C"/>
    <w:rsid w:val="003B3271"/>
    <w:rsid w:val="003B3E28"/>
    <w:rsid w:val="003B4411"/>
    <w:rsid w:val="003B52FB"/>
    <w:rsid w:val="003B58F2"/>
    <w:rsid w:val="003B5E5A"/>
    <w:rsid w:val="003B64F3"/>
    <w:rsid w:val="003B70ED"/>
    <w:rsid w:val="003B76CD"/>
    <w:rsid w:val="003B7C32"/>
    <w:rsid w:val="003C0041"/>
    <w:rsid w:val="003C11FA"/>
    <w:rsid w:val="003C147A"/>
    <w:rsid w:val="003C1505"/>
    <w:rsid w:val="003C1D67"/>
    <w:rsid w:val="003C1DE8"/>
    <w:rsid w:val="003C335D"/>
    <w:rsid w:val="003C5058"/>
    <w:rsid w:val="003C5804"/>
    <w:rsid w:val="003C5C00"/>
    <w:rsid w:val="003C68AD"/>
    <w:rsid w:val="003C6AB5"/>
    <w:rsid w:val="003C72EE"/>
    <w:rsid w:val="003C7F36"/>
    <w:rsid w:val="003D02C6"/>
    <w:rsid w:val="003D0385"/>
    <w:rsid w:val="003D04AC"/>
    <w:rsid w:val="003D1489"/>
    <w:rsid w:val="003D17E0"/>
    <w:rsid w:val="003D1A64"/>
    <w:rsid w:val="003D1CBD"/>
    <w:rsid w:val="003D1D6E"/>
    <w:rsid w:val="003D21B8"/>
    <w:rsid w:val="003D2529"/>
    <w:rsid w:val="003D3035"/>
    <w:rsid w:val="003D3B85"/>
    <w:rsid w:val="003D433D"/>
    <w:rsid w:val="003D484E"/>
    <w:rsid w:val="003D5438"/>
    <w:rsid w:val="003D5792"/>
    <w:rsid w:val="003D57A7"/>
    <w:rsid w:val="003D63F1"/>
    <w:rsid w:val="003D6ABC"/>
    <w:rsid w:val="003D6CF1"/>
    <w:rsid w:val="003D70DC"/>
    <w:rsid w:val="003D76A9"/>
    <w:rsid w:val="003D7885"/>
    <w:rsid w:val="003E0303"/>
    <w:rsid w:val="003E08C2"/>
    <w:rsid w:val="003E15A4"/>
    <w:rsid w:val="003E15AF"/>
    <w:rsid w:val="003E18E9"/>
    <w:rsid w:val="003E263D"/>
    <w:rsid w:val="003E3D79"/>
    <w:rsid w:val="003E4EF0"/>
    <w:rsid w:val="003E5324"/>
    <w:rsid w:val="003E5FD9"/>
    <w:rsid w:val="003E61C7"/>
    <w:rsid w:val="003E78C5"/>
    <w:rsid w:val="003F0716"/>
    <w:rsid w:val="003F09FC"/>
    <w:rsid w:val="003F229F"/>
    <w:rsid w:val="003F3183"/>
    <w:rsid w:val="003F34EA"/>
    <w:rsid w:val="003F3996"/>
    <w:rsid w:val="003F3E0C"/>
    <w:rsid w:val="003F40CF"/>
    <w:rsid w:val="003F4E84"/>
    <w:rsid w:val="003F6BD7"/>
    <w:rsid w:val="003F76C1"/>
    <w:rsid w:val="004009EF"/>
    <w:rsid w:val="00401226"/>
    <w:rsid w:val="00401430"/>
    <w:rsid w:val="0040177C"/>
    <w:rsid w:val="00402216"/>
    <w:rsid w:val="00402984"/>
    <w:rsid w:val="004032B9"/>
    <w:rsid w:val="00403C03"/>
    <w:rsid w:val="00404503"/>
    <w:rsid w:val="00404842"/>
    <w:rsid w:val="00404B5F"/>
    <w:rsid w:val="00405597"/>
    <w:rsid w:val="00406B26"/>
    <w:rsid w:val="00406B90"/>
    <w:rsid w:val="00407101"/>
    <w:rsid w:val="00407A67"/>
    <w:rsid w:val="00407BEC"/>
    <w:rsid w:val="00410F37"/>
    <w:rsid w:val="00411DF9"/>
    <w:rsid w:val="004122DA"/>
    <w:rsid w:val="00412BAD"/>
    <w:rsid w:val="00412C1B"/>
    <w:rsid w:val="00412F4A"/>
    <w:rsid w:val="00414159"/>
    <w:rsid w:val="004151D8"/>
    <w:rsid w:val="004161ED"/>
    <w:rsid w:val="004166E5"/>
    <w:rsid w:val="0041676C"/>
    <w:rsid w:val="00416CD1"/>
    <w:rsid w:val="00420ED0"/>
    <w:rsid w:val="0042118F"/>
    <w:rsid w:val="004216BC"/>
    <w:rsid w:val="0042223C"/>
    <w:rsid w:val="00422374"/>
    <w:rsid w:val="0042240F"/>
    <w:rsid w:val="00422777"/>
    <w:rsid w:val="00422913"/>
    <w:rsid w:val="00423113"/>
    <w:rsid w:val="00423C05"/>
    <w:rsid w:val="00425018"/>
    <w:rsid w:val="00425322"/>
    <w:rsid w:val="00426B01"/>
    <w:rsid w:val="00426F4A"/>
    <w:rsid w:val="004305A9"/>
    <w:rsid w:val="0043134C"/>
    <w:rsid w:val="00431AD1"/>
    <w:rsid w:val="00431B0D"/>
    <w:rsid w:val="00431CCE"/>
    <w:rsid w:val="00432306"/>
    <w:rsid w:val="00433357"/>
    <w:rsid w:val="00433AD9"/>
    <w:rsid w:val="00433B36"/>
    <w:rsid w:val="00434C5D"/>
    <w:rsid w:val="00435317"/>
    <w:rsid w:val="00435CE4"/>
    <w:rsid w:val="004362F4"/>
    <w:rsid w:val="00436859"/>
    <w:rsid w:val="00436BA5"/>
    <w:rsid w:val="00436DBC"/>
    <w:rsid w:val="0043757F"/>
    <w:rsid w:val="004379BB"/>
    <w:rsid w:val="00437C2A"/>
    <w:rsid w:val="00441279"/>
    <w:rsid w:val="0044169F"/>
    <w:rsid w:val="004424E4"/>
    <w:rsid w:val="00442D0A"/>
    <w:rsid w:val="00443DFB"/>
    <w:rsid w:val="00444F65"/>
    <w:rsid w:val="004458CB"/>
    <w:rsid w:val="00446342"/>
    <w:rsid w:val="00446658"/>
    <w:rsid w:val="0044694F"/>
    <w:rsid w:val="00446BBD"/>
    <w:rsid w:val="0044743F"/>
    <w:rsid w:val="00450CFD"/>
    <w:rsid w:val="00450F9C"/>
    <w:rsid w:val="00451891"/>
    <w:rsid w:val="00451D25"/>
    <w:rsid w:val="00452EF5"/>
    <w:rsid w:val="0045311E"/>
    <w:rsid w:val="004532AD"/>
    <w:rsid w:val="00453818"/>
    <w:rsid w:val="0045442F"/>
    <w:rsid w:val="004550C6"/>
    <w:rsid w:val="0045531A"/>
    <w:rsid w:val="00455C20"/>
    <w:rsid w:val="004574D8"/>
    <w:rsid w:val="004605FB"/>
    <w:rsid w:val="004619B2"/>
    <w:rsid w:val="00462452"/>
    <w:rsid w:val="004633F8"/>
    <w:rsid w:val="00463607"/>
    <w:rsid w:val="004649F8"/>
    <w:rsid w:val="00464D90"/>
    <w:rsid w:val="004661EC"/>
    <w:rsid w:val="00466571"/>
    <w:rsid w:val="00466C80"/>
    <w:rsid w:val="0046731D"/>
    <w:rsid w:val="0046732D"/>
    <w:rsid w:val="0046763A"/>
    <w:rsid w:val="0046788B"/>
    <w:rsid w:val="00467A3A"/>
    <w:rsid w:val="00467DD8"/>
    <w:rsid w:val="00471279"/>
    <w:rsid w:val="004718CE"/>
    <w:rsid w:val="00471A99"/>
    <w:rsid w:val="00474851"/>
    <w:rsid w:val="00475452"/>
    <w:rsid w:val="00475B8A"/>
    <w:rsid w:val="00476237"/>
    <w:rsid w:val="00476C0F"/>
    <w:rsid w:val="0047736B"/>
    <w:rsid w:val="00480385"/>
    <w:rsid w:val="00481785"/>
    <w:rsid w:val="00481DFF"/>
    <w:rsid w:val="00481F94"/>
    <w:rsid w:val="00482CF2"/>
    <w:rsid w:val="00482EBF"/>
    <w:rsid w:val="00483EC5"/>
    <w:rsid w:val="004842E4"/>
    <w:rsid w:val="004845E8"/>
    <w:rsid w:val="00485081"/>
    <w:rsid w:val="004856BA"/>
    <w:rsid w:val="00485DE8"/>
    <w:rsid w:val="00485E13"/>
    <w:rsid w:val="0048674B"/>
    <w:rsid w:val="0048698E"/>
    <w:rsid w:val="00486F54"/>
    <w:rsid w:val="00486FE0"/>
    <w:rsid w:val="0048713B"/>
    <w:rsid w:val="0048787D"/>
    <w:rsid w:val="004904A3"/>
    <w:rsid w:val="00491176"/>
    <w:rsid w:val="004912D7"/>
    <w:rsid w:val="00492264"/>
    <w:rsid w:val="0049336D"/>
    <w:rsid w:val="00493AC5"/>
    <w:rsid w:val="00495319"/>
    <w:rsid w:val="004957EC"/>
    <w:rsid w:val="00495876"/>
    <w:rsid w:val="00495EEA"/>
    <w:rsid w:val="004967AA"/>
    <w:rsid w:val="00496C4D"/>
    <w:rsid w:val="00496D3A"/>
    <w:rsid w:val="00496FBA"/>
    <w:rsid w:val="004971C4"/>
    <w:rsid w:val="00497741"/>
    <w:rsid w:val="004A0437"/>
    <w:rsid w:val="004A0A75"/>
    <w:rsid w:val="004A0D96"/>
    <w:rsid w:val="004A24EF"/>
    <w:rsid w:val="004A310A"/>
    <w:rsid w:val="004A31C9"/>
    <w:rsid w:val="004A32AC"/>
    <w:rsid w:val="004A3AEE"/>
    <w:rsid w:val="004A3F29"/>
    <w:rsid w:val="004A4A7E"/>
    <w:rsid w:val="004A5450"/>
    <w:rsid w:val="004A590F"/>
    <w:rsid w:val="004A59CD"/>
    <w:rsid w:val="004A5D5E"/>
    <w:rsid w:val="004A60F0"/>
    <w:rsid w:val="004A6212"/>
    <w:rsid w:val="004A653A"/>
    <w:rsid w:val="004A6545"/>
    <w:rsid w:val="004A65A0"/>
    <w:rsid w:val="004A7125"/>
    <w:rsid w:val="004A7CA2"/>
    <w:rsid w:val="004B0D70"/>
    <w:rsid w:val="004B150F"/>
    <w:rsid w:val="004B17D1"/>
    <w:rsid w:val="004B192B"/>
    <w:rsid w:val="004B2111"/>
    <w:rsid w:val="004B2CAD"/>
    <w:rsid w:val="004B2DD0"/>
    <w:rsid w:val="004B36EA"/>
    <w:rsid w:val="004B3884"/>
    <w:rsid w:val="004B39E6"/>
    <w:rsid w:val="004B3A1E"/>
    <w:rsid w:val="004B41BD"/>
    <w:rsid w:val="004B4D89"/>
    <w:rsid w:val="004B5505"/>
    <w:rsid w:val="004B5CDA"/>
    <w:rsid w:val="004B5FA3"/>
    <w:rsid w:val="004B6BC9"/>
    <w:rsid w:val="004B6BF3"/>
    <w:rsid w:val="004B6DB1"/>
    <w:rsid w:val="004C017A"/>
    <w:rsid w:val="004C0859"/>
    <w:rsid w:val="004C2820"/>
    <w:rsid w:val="004C3464"/>
    <w:rsid w:val="004C3614"/>
    <w:rsid w:val="004C36AB"/>
    <w:rsid w:val="004C3E55"/>
    <w:rsid w:val="004C45C6"/>
    <w:rsid w:val="004C565B"/>
    <w:rsid w:val="004C5C7E"/>
    <w:rsid w:val="004C5CF5"/>
    <w:rsid w:val="004C7094"/>
    <w:rsid w:val="004C72DE"/>
    <w:rsid w:val="004C7F06"/>
    <w:rsid w:val="004D03AE"/>
    <w:rsid w:val="004D0798"/>
    <w:rsid w:val="004D1C9A"/>
    <w:rsid w:val="004D1E6B"/>
    <w:rsid w:val="004D3E9A"/>
    <w:rsid w:val="004D410A"/>
    <w:rsid w:val="004D4839"/>
    <w:rsid w:val="004D60EF"/>
    <w:rsid w:val="004D67F5"/>
    <w:rsid w:val="004D6ADF"/>
    <w:rsid w:val="004D6C62"/>
    <w:rsid w:val="004D73B5"/>
    <w:rsid w:val="004D73E2"/>
    <w:rsid w:val="004D7B43"/>
    <w:rsid w:val="004E0126"/>
    <w:rsid w:val="004E0758"/>
    <w:rsid w:val="004E142D"/>
    <w:rsid w:val="004E14CB"/>
    <w:rsid w:val="004E166E"/>
    <w:rsid w:val="004E3290"/>
    <w:rsid w:val="004E3BA8"/>
    <w:rsid w:val="004E3FF5"/>
    <w:rsid w:val="004E43B8"/>
    <w:rsid w:val="004E455C"/>
    <w:rsid w:val="004E778D"/>
    <w:rsid w:val="004E7E46"/>
    <w:rsid w:val="004F05D1"/>
    <w:rsid w:val="004F0672"/>
    <w:rsid w:val="004F1644"/>
    <w:rsid w:val="004F195C"/>
    <w:rsid w:val="004F2F30"/>
    <w:rsid w:val="004F377B"/>
    <w:rsid w:val="004F45B5"/>
    <w:rsid w:val="004F4CA3"/>
    <w:rsid w:val="004F5515"/>
    <w:rsid w:val="004F70B3"/>
    <w:rsid w:val="004F7456"/>
    <w:rsid w:val="005001E3"/>
    <w:rsid w:val="005014EF"/>
    <w:rsid w:val="005022DC"/>
    <w:rsid w:val="005023A9"/>
    <w:rsid w:val="00502B27"/>
    <w:rsid w:val="00502E22"/>
    <w:rsid w:val="00503134"/>
    <w:rsid w:val="00503278"/>
    <w:rsid w:val="00503389"/>
    <w:rsid w:val="005035B9"/>
    <w:rsid w:val="005035C4"/>
    <w:rsid w:val="0050360F"/>
    <w:rsid w:val="005037B6"/>
    <w:rsid w:val="00503C14"/>
    <w:rsid w:val="005043CD"/>
    <w:rsid w:val="0050457C"/>
    <w:rsid w:val="00505914"/>
    <w:rsid w:val="00505BF5"/>
    <w:rsid w:val="005061E9"/>
    <w:rsid w:val="00506242"/>
    <w:rsid w:val="00510FE6"/>
    <w:rsid w:val="005117DD"/>
    <w:rsid w:val="00512F48"/>
    <w:rsid w:val="005137B2"/>
    <w:rsid w:val="00513A0D"/>
    <w:rsid w:val="00515A51"/>
    <w:rsid w:val="00517962"/>
    <w:rsid w:val="0051798A"/>
    <w:rsid w:val="00520D5B"/>
    <w:rsid w:val="00520F51"/>
    <w:rsid w:val="00521EDC"/>
    <w:rsid w:val="00522133"/>
    <w:rsid w:val="00522A3C"/>
    <w:rsid w:val="00522B99"/>
    <w:rsid w:val="00522FF5"/>
    <w:rsid w:val="00523473"/>
    <w:rsid w:val="005234B2"/>
    <w:rsid w:val="005248C7"/>
    <w:rsid w:val="00524A97"/>
    <w:rsid w:val="005266B1"/>
    <w:rsid w:val="00527965"/>
    <w:rsid w:val="00527A1A"/>
    <w:rsid w:val="00527DAE"/>
    <w:rsid w:val="00530399"/>
    <w:rsid w:val="005316E2"/>
    <w:rsid w:val="0053193B"/>
    <w:rsid w:val="00531A6D"/>
    <w:rsid w:val="00531BC2"/>
    <w:rsid w:val="005326EA"/>
    <w:rsid w:val="00532B5C"/>
    <w:rsid w:val="00534A54"/>
    <w:rsid w:val="005350B4"/>
    <w:rsid w:val="00535176"/>
    <w:rsid w:val="0053541F"/>
    <w:rsid w:val="00535448"/>
    <w:rsid w:val="00536004"/>
    <w:rsid w:val="00537026"/>
    <w:rsid w:val="00537B1A"/>
    <w:rsid w:val="00540FD0"/>
    <w:rsid w:val="00541734"/>
    <w:rsid w:val="0054275E"/>
    <w:rsid w:val="00542A1F"/>
    <w:rsid w:val="00543557"/>
    <w:rsid w:val="00543629"/>
    <w:rsid w:val="00544202"/>
    <w:rsid w:val="005442C7"/>
    <w:rsid w:val="00545D2B"/>
    <w:rsid w:val="00546023"/>
    <w:rsid w:val="005509D7"/>
    <w:rsid w:val="0055156B"/>
    <w:rsid w:val="005515D2"/>
    <w:rsid w:val="00551BC3"/>
    <w:rsid w:val="005526F5"/>
    <w:rsid w:val="0055273F"/>
    <w:rsid w:val="00553701"/>
    <w:rsid w:val="00553B02"/>
    <w:rsid w:val="00554170"/>
    <w:rsid w:val="00554233"/>
    <w:rsid w:val="00554D04"/>
    <w:rsid w:val="005557C8"/>
    <w:rsid w:val="00555B06"/>
    <w:rsid w:val="005569FD"/>
    <w:rsid w:val="00556DE0"/>
    <w:rsid w:val="0055743B"/>
    <w:rsid w:val="0055743D"/>
    <w:rsid w:val="00560244"/>
    <w:rsid w:val="005603F5"/>
    <w:rsid w:val="005606C9"/>
    <w:rsid w:val="005606E4"/>
    <w:rsid w:val="00560753"/>
    <w:rsid w:val="00560B07"/>
    <w:rsid w:val="00561299"/>
    <w:rsid w:val="00562740"/>
    <w:rsid w:val="00562BE6"/>
    <w:rsid w:val="00562F6E"/>
    <w:rsid w:val="00564772"/>
    <w:rsid w:val="005649AB"/>
    <w:rsid w:val="00564C29"/>
    <w:rsid w:val="005658DA"/>
    <w:rsid w:val="00565F56"/>
    <w:rsid w:val="005669BA"/>
    <w:rsid w:val="00566BE3"/>
    <w:rsid w:val="00566C01"/>
    <w:rsid w:val="00567392"/>
    <w:rsid w:val="00567E38"/>
    <w:rsid w:val="00571E4B"/>
    <w:rsid w:val="00572A2C"/>
    <w:rsid w:val="00572F07"/>
    <w:rsid w:val="00573029"/>
    <w:rsid w:val="00573392"/>
    <w:rsid w:val="005733AA"/>
    <w:rsid w:val="0057369E"/>
    <w:rsid w:val="00573BCA"/>
    <w:rsid w:val="00575A88"/>
    <w:rsid w:val="0057645E"/>
    <w:rsid w:val="005764B0"/>
    <w:rsid w:val="00576DDF"/>
    <w:rsid w:val="00577022"/>
    <w:rsid w:val="005804A7"/>
    <w:rsid w:val="00580B40"/>
    <w:rsid w:val="00581186"/>
    <w:rsid w:val="00581582"/>
    <w:rsid w:val="00581766"/>
    <w:rsid w:val="00581EA5"/>
    <w:rsid w:val="005823F1"/>
    <w:rsid w:val="00582CBA"/>
    <w:rsid w:val="00582D70"/>
    <w:rsid w:val="00582FDC"/>
    <w:rsid w:val="00583126"/>
    <w:rsid w:val="0058319B"/>
    <w:rsid w:val="00583C56"/>
    <w:rsid w:val="00584D5E"/>
    <w:rsid w:val="00585C33"/>
    <w:rsid w:val="00585F62"/>
    <w:rsid w:val="00587071"/>
    <w:rsid w:val="00587B61"/>
    <w:rsid w:val="005913F1"/>
    <w:rsid w:val="005915FC"/>
    <w:rsid w:val="005919CD"/>
    <w:rsid w:val="00591DDF"/>
    <w:rsid w:val="00591EB3"/>
    <w:rsid w:val="00592A20"/>
    <w:rsid w:val="00592C59"/>
    <w:rsid w:val="00592E79"/>
    <w:rsid w:val="00592EC9"/>
    <w:rsid w:val="00593CFD"/>
    <w:rsid w:val="0059466B"/>
    <w:rsid w:val="00595733"/>
    <w:rsid w:val="00595FFB"/>
    <w:rsid w:val="005967F7"/>
    <w:rsid w:val="00596BD6"/>
    <w:rsid w:val="00597121"/>
    <w:rsid w:val="00597841"/>
    <w:rsid w:val="00597C1B"/>
    <w:rsid w:val="005A0166"/>
    <w:rsid w:val="005A0E96"/>
    <w:rsid w:val="005A104B"/>
    <w:rsid w:val="005A2A9D"/>
    <w:rsid w:val="005A38EB"/>
    <w:rsid w:val="005A4799"/>
    <w:rsid w:val="005A4F2A"/>
    <w:rsid w:val="005A6408"/>
    <w:rsid w:val="005A6885"/>
    <w:rsid w:val="005A7DAC"/>
    <w:rsid w:val="005A7F50"/>
    <w:rsid w:val="005B03DE"/>
    <w:rsid w:val="005B07F3"/>
    <w:rsid w:val="005B0DFE"/>
    <w:rsid w:val="005B14E3"/>
    <w:rsid w:val="005B2359"/>
    <w:rsid w:val="005B3185"/>
    <w:rsid w:val="005B3DEA"/>
    <w:rsid w:val="005B4331"/>
    <w:rsid w:val="005B43D6"/>
    <w:rsid w:val="005B59AA"/>
    <w:rsid w:val="005B5B53"/>
    <w:rsid w:val="005B5BF8"/>
    <w:rsid w:val="005B60CC"/>
    <w:rsid w:val="005B6882"/>
    <w:rsid w:val="005B7653"/>
    <w:rsid w:val="005B77D6"/>
    <w:rsid w:val="005C0282"/>
    <w:rsid w:val="005C1181"/>
    <w:rsid w:val="005C1BC5"/>
    <w:rsid w:val="005C1E9C"/>
    <w:rsid w:val="005C2124"/>
    <w:rsid w:val="005C2DB7"/>
    <w:rsid w:val="005C3602"/>
    <w:rsid w:val="005C374A"/>
    <w:rsid w:val="005C3F53"/>
    <w:rsid w:val="005C457F"/>
    <w:rsid w:val="005C4834"/>
    <w:rsid w:val="005C6542"/>
    <w:rsid w:val="005C70FE"/>
    <w:rsid w:val="005C7362"/>
    <w:rsid w:val="005C7AD8"/>
    <w:rsid w:val="005C7FC7"/>
    <w:rsid w:val="005D064F"/>
    <w:rsid w:val="005D0D1A"/>
    <w:rsid w:val="005D175F"/>
    <w:rsid w:val="005D1B33"/>
    <w:rsid w:val="005D1FF7"/>
    <w:rsid w:val="005D2EF9"/>
    <w:rsid w:val="005D38C8"/>
    <w:rsid w:val="005D43BB"/>
    <w:rsid w:val="005D6904"/>
    <w:rsid w:val="005D73A5"/>
    <w:rsid w:val="005D73E4"/>
    <w:rsid w:val="005E0380"/>
    <w:rsid w:val="005E0824"/>
    <w:rsid w:val="005E0FB2"/>
    <w:rsid w:val="005E160E"/>
    <w:rsid w:val="005E16EC"/>
    <w:rsid w:val="005E2E58"/>
    <w:rsid w:val="005E4003"/>
    <w:rsid w:val="005E4B43"/>
    <w:rsid w:val="005E543A"/>
    <w:rsid w:val="005E7E5E"/>
    <w:rsid w:val="005F086F"/>
    <w:rsid w:val="005F0A4B"/>
    <w:rsid w:val="005F0C38"/>
    <w:rsid w:val="005F13F6"/>
    <w:rsid w:val="005F23B5"/>
    <w:rsid w:val="005F243C"/>
    <w:rsid w:val="005F3D1F"/>
    <w:rsid w:val="005F43D6"/>
    <w:rsid w:val="005F5AA2"/>
    <w:rsid w:val="005F67FE"/>
    <w:rsid w:val="005F68F5"/>
    <w:rsid w:val="005F7B28"/>
    <w:rsid w:val="005F7DA9"/>
    <w:rsid w:val="005F7F01"/>
    <w:rsid w:val="00600101"/>
    <w:rsid w:val="006009F1"/>
    <w:rsid w:val="006016DF"/>
    <w:rsid w:val="0060223B"/>
    <w:rsid w:val="0060259A"/>
    <w:rsid w:val="00602776"/>
    <w:rsid w:val="006032D7"/>
    <w:rsid w:val="00603B3E"/>
    <w:rsid w:val="00606536"/>
    <w:rsid w:val="00607697"/>
    <w:rsid w:val="006078A7"/>
    <w:rsid w:val="00607E33"/>
    <w:rsid w:val="00610075"/>
    <w:rsid w:val="006105EF"/>
    <w:rsid w:val="00610766"/>
    <w:rsid w:val="00610A0B"/>
    <w:rsid w:val="00610C20"/>
    <w:rsid w:val="00610DB1"/>
    <w:rsid w:val="006116D4"/>
    <w:rsid w:val="00612102"/>
    <w:rsid w:val="006121D1"/>
    <w:rsid w:val="0061282C"/>
    <w:rsid w:val="00612C79"/>
    <w:rsid w:val="00613498"/>
    <w:rsid w:val="00615172"/>
    <w:rsid w:val="006151E7"/>
    <w:rsid w:val="00615319"/>
    <w:rsid w:val="0061586F"/>
    <w:rsid w:val="0061686A"/>
    <w:rsid w:val="00616C1C"/>
    <w:rsid w:val="0061711F"/>
    <w:rsid w:val="0061728F"/>
    <w:rsid w:val="0061754C"/>
    <w:rsid w:val="00617C97"/>
    <w:rsid w:val="006207BA"/>
    <w:rsid w:val="006207FE"/>
    <w:rsid w:val="0062085D"/>
    <w:rsid w:val="00620ACF"/>
    <w:rsid w:val="00620EBB"/>
    <w:rsid w:val="00620FAE"/>
    <w:rsid w:val="0062152E"/>
    <w:rsid w:val="00622600"/>
    <w:rsid w:val="006230B8"/>
    <w:rsid w:val="00623C32"/>
    <w:rsid w:val="00623DF4"/>
    <w:rsid w:val="00624727"/>
    <w:rsid w:val="006248D3"/>
    <w:rsid w:val="00625475"/>
    <w:rsid w:val="0062597D"/>
    <w:rsid w:val="0062610E"/>
    <w:rsid w:val="00626B4D"/>
    <w:rsid w:val="00626C51"/>
    <w:rsid w:val="00627C22"/>
    <w:rsid w:val="00630440"/>
    <w:rsid w:val="00630AB0"/>
    <w:rsid w:val="00630BB4"/>
    <w:rsid w:val="0063150C"/>
    <w:rsid w:val="006317EA"/>
    <w:rsid w:val="0063190E"/>
    <w:rsid w:val="00632559"/>
    <w:rsid w:val="00632581"/>
    <w:rsid w:val="00633A9B"/>
    <w:rsid w:val="00633D91"/>
    <w:rsid w:val="00633DC6"/>
    <w:rsid w:val="006352A8"/>
    <w:rsid w:val="00635300"/>
    <w:rsid w:val="00635528"/>
    <w:rsid w:val="00635BB9"/>
    <w:rsid w:val="006369AB"/>
    <w:rsid w:val="00636ED6"/>
    <w:rsid w:val="00637291"/>
    <w:rsid w:val="006400EF"/>
    <w:rsid w:val="006401E8"/>
    <w:rsid w:val="0064105D"/>
    <w:rsid w:val="00641286"/>
    <w:rsid w:val="0064227D"/>
    <w:rsid w:val="00642B6E"/>
    <w:rsid w:val="00642CB4"/>
    <w:rsid w:val="00643967"/>
    <w:rsid w:val="00643A49"/>
    <w:rsid w:val="00643A59"/>
    <w:rsid w:val="00643AA4"/>
    <w:rsid w:val="00643D43"/>
    <w:rsid w:val="00644034"/>
    <w:rsid w:val="00644ADA"/>
    <w:rsid w:val="00644C75"/>
    <w:rsid w:val="0064534F"/>
    <w:rsid w:val="00645726"/>
    <w:rsid w:val="00646658"/>
    <w:rsid w:val="006466E0"/>
    <w:rsid w:val="0064705E"/>
    <w:rsid w:val="00647C0F"/>
    <w:rsid w:val="006500C6"/>
    <w:rsid w:val="00651D78"/>
    <w:rsid w:val="00651DFB"/>
    <w:rsid w:val="006522DE"/>
    <w:rsid w:val="00652367"/>
    <w:rsid w:val="00652C47"/>
    <w:rsid w:val="00653297"/>
    <w:rsid w:val="0065336D"/>
    <w:rsid w:val="006547AD"/>
    <w:rsid w:val="006562A3"/>
    <w:rsid w:val="00656EBD"/>
    <w:rsid w:val="0065769D"/>
    <w:rsid w:val="006578DA"/>
    <w:rsid w:val="00660870"/>
    <w:rsid w:val="00660AAC"/>
    <w:rsid w:val="00660C4B"/>
    <w:rsid w:val="00660CDD"/>
    <w:rsid w:val="006614E7"/>
    <w:rsid w:val="00661794"/>
    <w:rsid w:val="00661C8D"/>
    <w:rsid w:val="0066247D"/>
    <w:rsid w:val="006627FD"/>
    <w:rsid w:val="00662A3E"/>
    <w:rsid w:val="00662AA5"/>
    <w:rsid w:val="00662B1E"/>
    <w:rsid w:val="00663DAE"/>
    <w:rsid w:val="006648A4"/>
    <w:rsid w:val="00665496"/>
    <w:rsid w:val="00665F2C"/>
    <w:rsid w:val="00666C2E"/>
    <w:rsid w:val="00666FF8"/>
    <w:rsid w:val="006677F4"/>
    <w:rsid w:val="00667B88"/>
    <w:rsid w:val="0067010A"/>
    <w:rsid w:val="006707E1"/>
    <w:rsid w:val="006718C7"/>
    <w:rsid w:val="006719AB"/>
    <w:rsid w:val="006719AE"/>
    <w:rsid w:val="006721E9"/>
    <w:rsid w:val="0067276C"/>
    <w:rsid w:val="006740BB"/>
    <w:rsid w:val="006742D7"/>
    <w:rsid w:val="00674354"/>
    <w:rsid w:val="006759DE"/>
    <w:rsid w:val="006763E1"/>
    <w:rsid w:val="006766ED"/>
    <w:rsid w:val="00676AF5"/>
    <w:rsid w:val="00677C45"/>
    <w:rsid w:val="00677D60"/>
    <w:rsid w:val="00680FE3"/>
    <w:rsid w:val="006810F5"/>
    <w:rsid w:val="0068144D"/>
    <w:rsid w:val="0068145A"/>
    <w:rsid w:val="00681555"/>
    <w:rsid w:val="00681B3E"/>
    <w:rsid w:val="00682177"/>
    <w:rsid w:val="006823EC"/>
    <w:rsid w:val="00682B6A"/>
    <w:rsid w:val="006834B2"/>
    <w:rsid w:val="0068355E"/>
    <w:rsid w:val="0068460D"/>
    <w:rsid w:val="006853DC"/>
    <w:rsid w:val="006864CB"/>
    <w:rsid w:val="00686ADB"/>
    <w:rsid w:val="00686ADC"/>
    <w:rsid w:val="006871F3"/>
    <w:rsid w:val="006872FA"/>
    <w:rsid w:val="006879F8"/>
    <w:rsid w:val="0069132C"/>
    <w:rsid w:val="00692714"/>
    <w:rsid w:val="00692CA7"/>
    <w:rsid w:val="00692FC6"/>
    <w:rsid w:val="006939A6"/>
    <w:rsid w:val="00693F19"/>
    <w:rsid w:val="0069427F"/>
    <w:rsid w:val="006948F6"/>
    <w:rsid w:val="00696229"/>
    <w:rsid w:val="00697276"/>
    <w:rsid w:val="00697BA2"/>
    <w:rsid w:val="006A0178"/>
    <w:rsid w:val="006A0451"/>
    <w:rsid w:val="006A0715"/>
    <w:rsid w:val="006A1A90"/>
    <w:rsid w:val="006A29B6"/>
    <w:rsid w:val="006A2BFE"/>
    <w:rsid w:val="006A2CC2"/>
    <w:rsid w:val="006A2F94"/>
    <w:rsid w:val="006A3155"/>
    <w:rsid w:val="006A3AC1"/>
    <w:rsid w:val="006A3E91"/>
    <w:rsid w:val="006A443D"/>
    <w:rsid w:val="006A4489"/>
    <w:rsid w:val="006A5C42"/>
    <w:rsid w:val="006A698C"/>
    <w:rsid w:val="006A7E5F"/>
    <w:rsid w:val="006B00DB"/>
    <w:rsid w:val="006B038B"/>
    <w:rsid w:val="006B047D"/>
    <w:rsid w:val="006B0481"/>
    <w:rsid w:val="006B119C"/>
    <w:rsid w:val="006B20A3"/>
    <w:rsid w:val="006B2445"/>
    <w:rsid w:val="006B2EA0"/>
    <w:rsid w:val="006B355F"/>
    <w:rsid w:val="006B356A"/>
    <w:rsid w:val="006B453E"/>
    <w:rsid w:val="006B547C"/>
    <w:rsid w:val="006B5D45"/>
    <w:rsid w:val="006B646A"/>
    <w:rsid w:val="006B6518"/>
    <w:rsid w:val="006B7648"/>
    <w:rsid w:val="006B7892"/>
    <w:rsid w:val="006C1C69"/>
    <w:rsid w:val="006C33A5"/>
    <w:rsid w:val="006C415D"/>
    <w:rsid w:val="006C43C1"/>
    <w:rsid w:val="006C5E41"/>
    <w:rsid w:val="006C5E45"/>
    <w:rsid w:val="006C638F"/>
    <w:rsid w:val="006C6A8F"/>
    <w:rsid w:val="006C736E"/>
    <w:rsid w:val="006D018C"/>
    <w:rsid w:val="006D01AC"/>
    <w:rsid w:val="006D06FE"/>
    <w:rsid w:val="006D1CFC"/>
    <w:rsid w:val="006D1FF9"/>
    <w:rsid w:val="006D220A"/>
    <w:rsid w:val="006D25B0"/>
    <w:rsid w:val="006D5168"/>
    <w:rsid w:val="006D521E"/>
    <w:rsid w:val="006D52C3"/>
    <w:rsid w:val="006D53B4"/>
    <w:rsid w:val="006D56A8"/>
    <w:rsid w:val="006D5AB4"/>
    <w:rsid w:val="006D5B59"/>
    <w:rsid w:val="006D5FFF"/>
    <w:rsid w:val="006D6955"/>
    <w:rsid w:val="006D6C13"/>
    <w:rsid w:val="006D75AC"/>
    <w:rsid w:val="006D7F3E"/>
    <w:rsid w:val="006E0276"/>
    <w:rsid w:val="006E0D31"/>
    <w:rsid w:val="006E0F2A"/>
    <w:rsid w:val="006E16AF"/>
    <w:rsid w:val="006E1D0F"/>
    <w:rsid w:val="006E258D"/>
    <w:rsid w:val="006E2F01"/>
    <w:rsid w:val="006E386F"/>
    <w:rsid w:val="006E41DF"/>
    <w:rsid w:val="006E4CF7"/>
    <w:rsid w:val="006E4D7E"/>
    <w:rsid w:val="006E5255"/>
    <w:rsid w:val="006E5DBF"/>
    <w:rsid w:val="006E5E0C"/>
    <w:rsid w:val="006E5E39"/>
    <w:rsid w:val="006E638E"/>
    <w:rsid w:val="006E6587"/>
    <w:rsid w:val="006E6C94"/>
    <w:rsid w:val="006E7804"/>
    <w:rsid w:val="006F0B4D"/>
    <w:rsid w:val="006F1B57"/>
    <w:rsid w:val="006F2932"/>
    <w:rsid w:val="006F3E0A"/>
    <w:rsid w:val="006F3FB8"/>
    <w:rsid w:val="006F534B"/>
    <w:rsid w:val="006F61F2"/>
    <w:rsid w:val="006F6780"/>
    <w:rsid w:val="006F68AB"/>
    <w:rsid w:val="006F6B7C"/>
    <w:rsid w:val="006F6C89"/>
    <w:rsid w:val="006F7AC5"/>
    <w:rsid w:val="00700BAD"/>
    <w:rsid w:val="00702F89"/>
    <w:rsid w:val="00703955"/>
    <w:rsid w:val="00703BCE"/>
    <w:rsid w:val="007045EB"/>
    <w:rsid w:val="00704FE6"/>
    <w:rsid w:val="0070530A"/>
    <w:rsid w:val="00705963"/>
    <w:rsid w:val="00706783"/>
    <w:rsid w:val="00706D65"/>
    <w:rsid w:val="007118C9"/>
    <w:rsid w:val="00711A10"/>
    <w:rsid w:val="00712B0B"/>
    <w:rsid w:val="007138B3"/>
    <w:rsid w:val="007140E8"/>
    <w:rsid w:val="00720B0A"/>
    <w:rsid w:val="00720CDE"/>
    <w:rsid w:val="007216E5"/>
    <w:rsid w:val="00722BB2"/>
    <w:rsid w:val="00722EC6"/>
    <w:rsid w:val="0072362E"/>
    <w:rsid w:val="007236BB"/>
    <w:rsid w:val="00723D75"/>
    <w:rsid w:val="00724435"/>
    <w:rsid w:val="00724586"/>
    <w:rsid w:val="00724C68"/>
    <w:rsid w:val="00725A43"/>
    <w:rsid w:val="00725CEA"/>
    <w:rsid w:val="0072651F"/>
    <w:rsid w:val="0072754D"/>
    <w:rsid w:val="00730971"/>
    <w:rsid w:val="00731079"/>
    <w:rsid w:val="007311AD"/>
    <w:rsid w:val="00731C4E"/>
    <w:rsid w:val="00731D1B"/>
    <w:rsid w:val="00731D8C"/>
    <w:rsid w:val="00732160"/>
    <w:rsid w:val="00732F00"/>
    <w:rsid w:val="00732F1A"/>
    <w:rsid w:val="007333FA"/>
    <w:rsid w:val="00733E05"/>
    <w:rsid w:val="00734656"/>
    <w:rsid w:val="007346A1"/>
    <w:rsid w:val="0073476C"/>
    <w:rsid w:val="00734913"/>
    <w:rsid w:val="0073666B"/>
    <w:rsid w:val="00736916"/>
    <w:rsid w:val="007369BE"/>
    <w:rsid w:val="00736CF5"/>
    <w:rsid w:val="00736D23"/>
    <w:rsid w:val="0073701B"/>
    <w:rsid w:val="00737356"/>
    <w:rsid w:val="00737373"/>
    <w:rsid w:val="00737E30"/>
    <w:rsid w:val="00737F93"/>
    <w:rsid w:val="0074078D"/>
    <w:rsid w:val="007407ED"/>
    <w:rsid w:val="00740DB1"/>
    <w:rsid w:val="00741628"/>
    <w:rsid w:val="0074190B"/>
    <w:rsid w:val="00741E28"/>
    <w:rsid w:val="00742107"/>
    <w:rsid w:val="007422FE"/>
    <w:rsid w:val="00742BBD"/>
    <w:rsid w:val="0074327F"/>
    <w:rsid w:val="007436B2"/>
    <w:rsid w:val="007454DA"/>
    <w:rsid w:val="00746590"/>
    <w:rsid w:val="0074677E"/>
    <w:rsid w:val="00746BDD"/>
    <w:rsid w:val="00747268"/>
    <w:rsid w:val="007501D3"/>
    <w:rsid w:val="007502A6"/>
    <w:rsid w:val="00750E39"/>
    <w:rsid w:val="00752C9C"/>
    <w:rsid w:val="0075303A"/>
    <w:rsid w:val="00754E88"/>
    <w:rsid w:val="007556A8"/>
    <w:rsid w:val="00755AF3"/>
    <w:rsid w:val="00755CE7"/>
    <w:rsid w:val="00756270"/>
    <w:rsid w:val="0075681A"/>
    <w:rsid w:val="007569F0"/>
    <w:rsid w:val="0075785E"/>
    <w:rsid w:val="00760643"/>
    <w:rsid w:val="00760669"/>
    <w:rsid w:val="00760D0B"/>
    <w:rsid w:val="00760E47"/>
    <w:rsid w:val="00761F03"/>
    <w:rsid w:val="00761F27"/>
    <w:rsid w:val="007621F4"/>
    <w:rsid w:val="007632AD"/>
    <w:rsid w:val="007634F3"/>
    <w:rsid w:val="00763D27"/>
    <w:rsid w:val="00763D4D"/>
    <w:rsid w:val="00763FD0"/>
    <w:rsid w:val="00764771"/>
    <w:rsid w:val="007653AD"/>
    <w:rsid w:val="007659BB"/>
    <w:rsid w:val="0076618E"/>
    <w:rsid w:val="007671B0"/>
    <w:rsid w:val="007707ED"/>
    <w:rsid w:val="00770EE9"/>
    <w:rsid w:val="00771AB2"/>
    <w:rsid w:val="0077251E"/>
    <w:rsid w:val="00772CB9"/>
    <w:rsid w:val="00772E24"/>
    <w:rsid w:val="00772FC3"/>
    <w:rsid w:val="00773119"/>
    <w:rsid w:val="007731A4"/>
    <w:rsid w:val="0077415C"/>
    <w:rsid w:val="00775051"/>
    <w:rsid w:val="00775284"/>
    <w:rsid w:val="0077613E"/>
    <w:rsid w:val="0077630E"/>
    <w:rsid w:val="00776777"/>
    <w:rsid w:val="007777C6"/>
    <w:rsid w:val="00777975"/>
    <w:rsid w:val="00777A19"/>
    <w:rsid w:val="00780FFA"/>
    <w:rsid w:val="00781481"/>
    <w:rsid w:val="007820D4"/>
    <w:rsid w:val="00782413"/>
    <w:rsid w:val="00782938"/>
    <w:rsid w:val="00782964"/>
    <w:rsid w:val="0078324E"/>
    <w:rsid w:val="00783872"/>
    <w:rsid w:val="00783C7C"/>
    <w:rsid w:val="00783EDE"/>
    <w:rsid w:val="007844FD"/>
    <w:rsid w:val="00784C2F"/>
    <w:rsid w:val="00785A1C"/>
    <w:rsid w:val="00785DE2"/>
    <w:rsid w:val="00786451"/>
    <w:rsid w:val="00786DB2"/>
    <w:rsid w:val="007871CB"/>
    <w:rsid w:val="007874FF"/>
    <w:rsid w:val="0078796E"/>
    <w:rsid w:val="007879A4"/>
    <w:rsid w:val="00787C8D"/>
    <w:rsid w:val="00790B40"/>
    <w:rsid w:val="00791204"/>
    <w:rsid w:val="00791960"/>
    <w:rsid w:val="007922CC"/>
    <w:rsid w:val="00792465"/>
    <w:rsid w:val="00792DA7"/>
    <w:rsid w:val="007932D0"/>
    <w:rsid w:val="0079353E"/>
    <w:rsid w:val="00793F32"/>
    <w:rsid w:val="007941F4"/>
    <w:rsid w:val="00794429"/>
    <w:rsid w:val="007948D9"/>
    <w:rsid w:val="00794B18"/>
    <w:rsid w:val="00794B71"/>
    <w:rsid w:val="00794E6E"/>
    <w:rsid w:val="00794F16"/>
    <w:rsid w:val="00795D86"/>
    <w:rsid w:val="00795EDD"/>
    <w:rsid w:val="007A0410"/>
    <w:rsid w:val="007A07D2"/>
    <w:rsid w:val="007A1D9A"/>
    <w:rsid w:val="007A1ED2"/>
    <w:rsid w:val="007A223A"/>
    <w:rsid w:val="007A22BD"/>
    <w:rsid w:val="007A2784"/>
    <w:rsid w:val="007A3433"/>
    <w:rsid w:val="007A3865"/>
    <w:rsid w:val="007A44CB"/>
    <w:rsid w:val="007A4A52"/>
    <w:rsid w:val="007A4D19"/>
    <w:rsid w:val="007A4FBF"/>
    <w:rsid w:val="007A60B7"/>
    <w:rsid w:val="007A620E"/>
    <w:rsid w:val="007A6A47"/>
    <w:rsid w:val="007B04F2"/>
    <w:rsid w:val="007B085E"/>
    <w:rsid w:val="007B1228"/>
    <w:rsid w:val="007B2562"/>
    <w:rsid w:val="007B283B"/>
    <w:rsid w:val="007B32C8"/>
    <w:rsid w:val="007B3775"/>
    <w:rsid w:val="007B37C7"/>
    <w:rsid w:val="007B3AF1"/>
    <w:rsid w:val="007B3CB1"/>
    <w:rsid w:val="007B4A3D"/>
    <w:rsid w:val="007B4E11"/>
    <w:rsid w:val="007B6FFE"/>
    <w:rsid w:val="007B775C"/>
    <w:rsid w:val="007B7FA4"/>
    <w:rsid w:val="007C02BC"/>
    <w:rsid w:val="007C03B2"/>
    <w:rsid w:val="007C07AA"/>
    <w:rsid w:val="007C0A83"/>
    <w:rsid w:val="007C0E8C"/>
    <w:rsid w:val="007C13C5"/>
    <w:rsid w:val="007C2C4A"/>
    <w:rsid w:val="007C2E9F"/>
    <w:rsid w:val="007C303D"/>
    <w:rsid w:val="007C39C8"/>
    <w:rsid w:val="007C3CC3"/>
    <w:rsid w:val="007C4699"/>
    <w:rsid w:val="007C5A48"/>
    <w:rsid w:val="007C62A5"/>
    <w:rsid w:val="007C7395"/>
    <w:rsid w:val="007C7501"/>
    <w:rsid w:val="007C7C0A"/>
    <w:rsid w:val="007D0DB5"/>
    <w:rsid w:val="007D134B"/>
    <w:rsid w:val="007D1F97"/>
    <w:rsid w:val="007D282C"/>
    <w:rsid w:val="007D2ED8"/>
    <w:rsid w:val="007D317F"/>
    <w:rsid w:val="007D41C7"/>
    <w:rsid w:val="007D4ABD"/>
    <w:rsid w:val="007D5386"/>
    <w:rsid w:val="007D6B82"/>
    <w:rsid w:val="007D7536"/>
    <w:rsid w:val="007D7EAD"/>
    <w:rsid w:val="007E11D4"/>
    <w:rsid w:val="007E2A89"/>
    <w:rsid w:val="007E2DFD"/>
    <w:rsid w:val="007E3748"/>
    <w:rsid w:val="007E47D7"/>
    <w:rsid w:val="007E67E8"/>
    <w:rsid w:val="007E682D"/>
    <w:rsid w:val="007E68C6"/>
    <w:rsid w:val="007E6B2F"/>
    <w:rsid w:val="007E6BC4"/>
    <w:rsid w:val="007E7150"/>
    <w:rsid w:val="007E75FF"/>
    <w:rsid w:val="007E7644"/>
    <w:rsid w:val="007E7A66"/>
    <w:rsid w:val="007E7C35"/>
    <w:rsid w:val="007E7DA6"/>
    <w:rsid w:val="007F0046"/>
    <w:rsid w:val="007F07F3"/>
    <w:rsid w:val="007F0A4F"/>
    <w:rsid w:val="007F0BDC"/>
    <w:rsid w:val="007F17DE"/>
    <w:rsid w:val="007F1DA9"/>
    <w:rsid w:val="007F1FE9"/>
    <w:rsid w:val="007F28D8"/>
    <w:rsid w:val="007F2DC5"/>
    <w:rsid w:val="007F3379"/>
    <w:rsid w:val="007F33FC"/>
    <w:rsid w:val="007F41C3"/>
    <w:rsid w:val="007F4784"/>
    <w:rsid w:val="007F5119"/>
    <w:rsid w:val="007F55B1"/>
    <w:rsid w:val="007F560D"/>
    <w:rsid w:val="007F5EE5"/>
    <w:rsid w:val="007F663D"/>
    <w:rsid w:val="007F6C97"/>
    <w:rsid w:val="008003FB"/>
    <w:rsid w:val="0080104C"/>
    <w:rsid w:val="00801C14"/>
    <w:rsid w:val="00802A62"/>
    <w:rsid w:val="008030CA"/>
    <w:rsid w:val="00804136"/>
    <w:rsid w:val="008041B4"/>
    <w:rsid w:val="00804E0D"/>
    <w:rsid w:val="008053DF"/>
    <w:rsid w:val="008055E9"/>
    <w:rsid w:val="00805B90"/>
    <w:rsid w:val="00805C03"/>
    <w:rsid w:val="00805FE8"/>
    <w:rsid w:val="0080605A"/>
    <w:rsid w:val="008068A9"/>
    <w:rsid w:val="00806E69"/>
    <w:rsid w:val="00810093"/>
    <w:rsid w:val="008105B9"/>
    <w:rsid w:val="00810D47"/>
    <w:rsid w:val="00811136"/>
    <w:rsid w:val="0081113A"/>
    <w:rsid w:val="0081183F"/>
    <w:rsid w:val="008122A3"/>
    <w:rsid w:val="00812F6C"/>
    <w:rsid w:val="00813143"/>
    <w:rsid w:val="00813317"/>
    <w:rsid w:val="0081411D"/>
    <w:rsid w:val="0081415C"/>
    <w:rsid w:val="00815092"/>
    <w:rsid w:val="008155C5"/>
    <w:rsid w:val="00815801"/>
    <w:rsid w:val="00816089"/>
    <w:rsid w:val="0081618F"/>
    <w:rsid w:val="00816294"/>
    <w:rsid w:val="00816DA1"/>
    <w:rsid w:val="00817B16"/>
    <w:rsid w:val="00817D40"/>
    <w:rsid w:val="00820243"/>
    <w:rsid w:val="008214F6"/>
    <w:rsid w:val="008216BC"/>
    <w:rsid w:val="008223FA"/>
    <w:rsid w:val="00822BED"/>
    <w:rsid w:val="00822D0D"/>
    <w:rsid w:val="00822DDA"/>
    <w:rsid w:val="008234C1"/>
    <w:rsid w:val="008236EE"/>
    <w:rsid w:val="00823E3D"/>
    <w:rsid w:val="00824E68"/>
    <w:rsid w:val="008250BF"/>
    <w:rsid w:val="008260D4"/>
    <w:rsid w:val="00826306"/>
    <w:rsid w:val="008264F7"/>
    <w:rsid w:val="0082655B"/>
    <w:rsid w:val="008271DF"/>
    <w:rsid w:val="00827DD9"/>
    <w:rsid w:val="0083048F"/>
    <w:rsid w:val="00831A22"/>
    <w:rsid w:val="00831E1E"/>
    <w:rsid w:val="00832CD7"/>
    <w:rsid w:val="00832D5F"/>
    <w:rsid w:val="00832DD4"/>
    <w:rsid w:val="0083314A"/>
    <w:rsid w:val="00833852"/>
    <w:rsid w:val="00834544"/>
    <w:rsid w:val="00834618"/>
    <w:rsid w:val="00834880"/>
    <w:rsid w:val="00834D3C"/>
    <w:rsid w:val="0083741C"/>
    <w:rsid w:val="008403E0"/>
    <w:rsid w:val="008404F6"/>
    <w:rsid w:val="00840779"/>
    <w:rsid w:val="0084237B"/>
    <w:rsid w:val="008423A4"/>
    <w:rsid w:val="0084257B"/>
    <w:rsid w:val="00842E7E"/>
    <w:rsid w:val="008443EF"/>
    <w:rsid w:val="008448F5"/>
    <w:rsid w:val="008452CD"/>
    <w:rsid w:val="008460BD"/>
    <w:rsid w:val="00846EA6"/>
    <w:rsid w:val="00847139"/>
    <w:rsid w:val="0084773F"/>
    <w:rsid w:val="00847C64"/>
    <w:rsid w:val="008506A3"/>
    <w:rsid w:val="0085179C"/>
    <w:rsid w:val="00851BDB"/>
    <w:rsid w:val="0085294E"/>
    <w:rsid w:val="00852F7F"/>
    <w:rsid w:val="00853218"/>
    <w:rsid w:val="008546DB"/>
    <w:rsid w:val="00855128"/>
    <w:rsid w:val="00855391"/>
    <w:rsid w:val="00855571"/>
    <w:rsid w:val="00855C76"/>
    <w:rsid w:val="008566A6"/>
    <w:rsid w:val="00860646"/>
    <w:rsid w:val="00860D04"/>
    <w:rsid w:val="0086142A"/>
    <w:rsid w:val="00861835"/>
    <w:rsid w:val="0086333F"/>
    <w:rsid w:val="00863859"/>
    <w:rsid w:val="00863C99"/>
    <w:rsid w:val="00864829"/>
    <w:rsid w:val="00864A56"/>
    <w:rsid w:val="00865089"/>
    <w:rsid w:val="00865284"/>
    <w:rsid w:val="0086531B"/>
    <w:rsid w:val="0086555F"/>
    <w:rsid w:val="00865909"/>
    <w:rsid w:val="00865931"/>
    <w:rsid w:val="00865C15"/>
    <w:rsid w:val="00865F3D"/>
    <w:rsid w:val="00866445"/>
    <w:rsid w:val="008666AD"/>
    <w:rsid w:val="00866831"/>
    <w:rsid w:val="0086685F"/>
    <w:rsid w:val="00866916"/>
    <w:rsid w:val="00866C31"/>
    <w:rsid w:val="00866DA7"/>
    <w:rsid w:val="00867CA9"/>
    <w:rsid w:val="00871D2A"/>
    <w:rsid w:val="008725B2"/>
    <w:rsid w:val="0087400E"/>
    <w:rsid w:val="00874124"/>
    <w:rsid w:val="00874700"/>
    <w:rsid w:val="008749FC"/>
    <w:rsid w:val="00874AEC"/>
    <w:rsid w:val="008762D5"/>
    <w:rsid w:val="008767E4"/>
    <w:rsid w:val="00876AB6"/>
    <w:rsid w:val="00876BDC"/>
    <w:rsid w:val="00876DB2"/>
    <w:rsid w:val="00876F87"/>
    <w:rsid w:val="00877030"/>
    <w:rsid w:val="00877241"/>
    <w:rsid w:val="0087788B"/>
    <w:rsid w:val="008801F0"/>
    <w:rsid w:val="00880AB4"/>
    <w:rsid w:val="00881123"/>
    <w:rsid w:val="008818C2"/>
    <w:rsid w:val="00881943"/>
    <w:rsid w:val="0088201D"/>
    <w:rsid w:val="008829A5"/>
    <w:rsid w:val="00882D10"/>
    <w:rsid w:val="008833B7"/>
    <w:rsid w:val="0088385A"/>
    <w:rsid w:val="00884016"/>
    <w:rsid w:val="00884293"/>
    <w:rsid w:val="008845FB"/>
    <w:rsid w:val="0088511D"/>
    <w:rsid w:val="00885885"/>
    <w:rsid w:val="00885B63"/>
    <w:rsid w:val="008861EC"/>
    <w:rsid w:val="008864CE"/>
    <w:rsid w:val="008867EE"/>
    <w:rsid w:val="00886FB2"/>
    <w:rsid w:val="00887153"/>
    <w:rsid w:val="0088756F"/>
    <w:rsid w:val="00887B41"/>
    <w:rsid w:val="00887C75"/>
    <w:rsid w:val="00890936"/>
    <w:rsid w:val="00891527"/>
    <w:rsid w:val="00891D04"/>
    <w:rsid w:val="00892861"/>
    <w:rsid w:val="00892C92"/>
    <w:rsid w:val="0089408B"/>
    <w:rsid w:val="00894E8E"/>
    <w:rsid w:val="0089507D"/>
    <w:rsid w:val="00895D17"/>
    <w:rsid w:val="00896B2C"/>
    <w:rsid w:val="008A0595"/>
    <w:rsid w:val="008A081A"/>
    <w:rsid w:val="008A086C"/>
    <w:rsid w:val="008A0E0C"/>
    <w:rsid w:val="008A151D"/>
    <w:rsid w:val="008A15F4"/>
    <w:rsid w:val="008A2B0D"/>
    <w:rsid w:val="008A3040"/>
    <w:rsid w:val="008A31F3"/>
    <w:rsid w:val="008A38DE"/>
    <w:rsid w:val="008A3CE7"/>
    <w:rsid w:val="008A4C32"/>
    <w:rsid w:val="008A51AF"/>
    <w:rsid w:val="008A636D"/>
    <w:rsid w:val="008A6C87"/>
    <w:rsid w:val="008A6EC9"/>
    <w:rsid w:val="008A74B2"/>
    <w:rsid w:val="008A7EDA"/>
    <w:rsid w:val="008B0B83"/>
    <w:rsid w:val="008B0D36"/>
    <w:rsid w:val="008B12BC"/>
    <w:rsid w:val="008B2A0F"/>
    <w:rsid w:val="008B30F7"/>
    <w:rsid w:val="008B34E0"/>
    <w:rsid w:val="008B3576"/>
    <w:rsid w:val="008B4278"/>
    <w:rsid w:val="008B4DBC"/>
    <w:rsid w:val="008B5627"/>
    <w:rsid w:val="008B5B3C"/>
    <w:rsid w:val="008B5CA2"/>
    <w:rsid w:val="008B5EB2"/>
    <w:rsid w:val="008B730A"/>
    <w:rsid w:val="008B787B"/>
    <w:rsid w:val="008C02AC"/>
    <w:rsid w:val="008C0B55"/>
    <w:rsid w:val="008C0FD3"/>
    <w:rsid w:val="008C1C2F"/>
    <w:rsid w:val="008C1D1C"/>
    <w:rsid w:val="008C2288"/>
    <w:rsid w:val="008C3C67"/>
    <w:rsid w:val="008C4431"/>
    <w:rsid w:val="008C4762"/>
    <w:rsid w:val="008C59DC"/>
    <w:rsid w:val="008C6EBB"/>
    <w:rsid w:val="008C6EF6"/>
    <w:rsid w:val="008C6F2F"/>
    <w:rsid w:val="008C711B"/>
    <w:rsid w:val="008C75AB"/>
    <w:rsid w:val="008C792C"/>
    <w:rsid w:val="008C7A02"/>
    <w:rsid w:val="008D0225"/>
    <w:rsid w:val="008D0D64"/>
    <w:rsid w:val="008D1537"/>
    <w:rsid w:val="008D19E3"/>
    <w:rsid w:val="008D379C"/>
    <w:rsid w:val="008D4776"/>
    <w:rsid w:val="008D5294"/>
    <w:rsid w:val="008D5703"/>
    <w:rsid w:val="008D5A8E"/>
    <w:rsid w:val="008D619D"/>
    <w:rsid w:val="008D692E"/>
    <w:rsid w:val="008D6F86"/>
    <w:rsid w:val="008D7422"/>
    <w:rsid w:val="008D7F99"/>
    <w:rsid w:val="008E006D"/>
    <w:rsid w:val="008E175E"/>
    <w:rsid w:val="008E1FBE"/>
    <w:rsid w:val="008E2299"/>
    <w:rsid w:val="008E328E"/>
    <w:rsid w:val="008E3801"/>
    <w:rsid w:val="008E4DFE"/>
    <w:rsid w:val="008E554B"/>
    <w:rsid w:val="008E5623"/>
    <w:rsid w:val="008E5F12"/>
    <w:rsid w:val="008E725C"/>
    <w:rsid w:val="008E73DB"/>
    <w:rsid w:val="008F09C1"/>
    <w:rsid w:val="008F181F"/>
    <w:rsid w:val="008F24B5"/>
    <w:rsid w:val="008F27BC"/>
    <w:rsid w:val="008F3ED4"/>
    <w:rsid w:val="008F458C"/>
    <w:rsid w:val="008F4EDC"/>
    <w:rsid w:val="008F5858"/>
    <w:rsid w:val="008F5B67"/>
    <w:rsid w:val="008F5BB7"/>
    <w:rsid w:val="008F5BE1"/>
    <w:rsid w:val="008F5CB6"/>
    <w:rsid w:val="008F64AF"/>
    <w:rsid w:val="008F6A5C"/>
    <w:rsid w:val="008F7EC2"/>
    <w:rsid w:val="00900472"/>
    <w:rsid w:val="00900793"/>
    <w:rsid w:val="00900B63"/>
    <w:rsid w:val="00900BC6"/>
    <w:rsid w:val="00901D8B"/>
    <w:rsid w:val="00903104"/>
    <w:rsid w:val="009036C6"/>
    <w:rsid w:val="0090372F"/>
    <w:rsid w:val="00903DB8"/>
    <w:rsid w:val="00904A9B"/>
    <w:rsid w:val="009052CC"/>
    <w:rsid w:val="00906684"/>
    <w:rsid w:val="00906DDE"/>
    <w:rsid w:val="00911519"/>
    <w:rsid w:val="00911F39"/>
    <w:rsid w:val="00911F76"/>
    <w:rsid w:val="00912322"/>
    <w:rsid w:val="00913757"/>
    <w:rsid w:val="00913D6A"/>
    <w:rsid w:val="0091455D"/>
    <w:rsid w:val="00915337"/>
    <w:rsid w:val="009153CA"/>
    <w:rsid w:val="0091550B"/>
    <w:rsid w:val="0091610D"/>
    <w:rsid w:val="009168BE"/>
    <w:rsid w:val="00917A26"/>
    <w:rsid w:val="00920673"/>
    <w:rsid w:val="00920CBC"/>
    <w:rsid w:val="009231AB"/>
    <w:rsid w:val="009234BD"/>
    <w:rsid w:val="009257D3"/>
    <w:rsid w:val="00925897"/>
    <w:rsid w:val="00925F7A"/>
    <w:rsid w:val="00926022"/>
    <w:rsid w:val="00926A00"/>
    <w:rsid w:val="00926F09"/>
    <w:rsid w:val="00927227"/>
    <w:rsid w:val="0092743E"/>
    <w:rsid w:val="00927E16"/>
    <w:rsid w:val="009305B4"/>
    <w:rsid w:val="009309D0"/>
    <w:rsid w:val="009325D3"/>
    <w:rsid w:val="00932731"/>
    <w:rsid w:val="00933860"/>
    <w:rsid w:val="009339FE"/>
    <w:rsid w:val="009340B0"/>
    <w:rsid w:val="009347E7"/>
    <w:rsid w:val="00934EB6"/>
    <w:rsid w:val="00935948"/>
    <w:rsid w:val="0093595F"/>
    <w:rsid w:val="009375AD"/>
    <w:rsid w:val="00937C4C"/>
    <w:rsid w:val="00937D52"/>
    <w:rsid w:val="00937EF1"/>
    <w:rsid w:val="009404D1"/>
    <w:rsid w:val="00941422"/>
    <w:rsid w:val="00942E4E"/>
    <w:rsid w:val="0094375F"/>
    <w:rsid w:val="00943B1B"/>
    <w:rsid w:val="00944B8B"/>
    <w:rsid w:val="0094524E"/>
    <w:rsid w:val="00945597"/>
    <w:rsid w:val="009455A6"/>
    <w:rsid w:val="00946426"/>
    <w:rsid w:val="0094666E"/>
    <w:rsid w:val="00946B75"/>
    <w:rsid w:val="009519FF"/>
    <w:rsid w:val="00951B9E"/>
    <w:rsid w:val="00951EEB"/>
    <w:rsid w:val="009525BA"/>
    <w:rsid w:val="009529E2"/>
    <w:rsid w:val="00952D51"/>
    <w:rsid w:val="00953287"/>
    <w:rsid w:val="00953E6E"/>
    <w:rsid w:val="00955413"/>
    <w:rsid w:val="00955C14"/>
    <w:rsid w:val="0095679A"/>
    <w:rsid w:val="00960543"/>
    <w:rsid w:val="00960AE5"/>
    <w:rsid w:val="00960BD1"/>
    <w:rsid w:val="009610CE"/>
    <w:rsid w:val="009618D1"/>
    <w:rsid w:val="009622A6"/>
    <w:rsid w:val="0096251A"/>
    <w:rsid w:val="009626CF"/>
    <w:rsid w:val="00962C94"/>
    <w:rsid w:val="00963D10"/>
    <w:rsid w:val="00963ED7"/>
    <w:rsid w:val="0096406B"/>
    <w:rsid w:val="009643F5"/>
    <w:rsid w:val="00965033"/>
    <w:rsid w:val="00965537"/>
    <w:rsid w:val="00966109"/>
    <w:rsid w:val="009662EC"/>
    <w:rsid w:val="009673CF"/>
    <w:rsid w:val="00967E4B"/>
    <w:rsid w:val="00970FD2"/>
    <w:rsid w:val="009713E6"/>
    <w:rsid w:val="00971552"/>
    <w:rsid w:val="00971657"/>
    <w:rsid w:val="00971AC0"/>
    <w:rsid w:val="00972D2F"/>
    <w:rsid w:val="00972DBD"/>
    <w:rsid w:val="009735D9"/>
    <w:rsid w:val="009737D3"/>
    <w:rsid w:val="0097389B"/>
    <w:rsid w:val="00973F48"/>
    <w:rsid w:val="009747D1"/>
    <w:rsid w:val="00974B3E"/>
    <w:rsid w:val="00974BD8"/>
    <w:rsid w:val="00974BE0"/>
    <w:rsid w:val="00975C10"/>
    <w:rsid w:val="009763C6"/>
    <w:rsid w:val="0097678C"/>
    <w:rsid w:val="00977313"/>
    <w:rsid w:val="00977979"/>
    <w:rsid w:val="009801C5"/>
    <w:rsid w:val="009806EB"/>
    <w:rsid w:val="00983150"/>
    <w:rsid w:val="0098352E"/>
    <w:rsid w:val="0098442E"/>
    <w:rsid w:val="00984A27"/>
    <w:rsid w:val="00984D43"/>
    <w:rsid w:val="0098530A"/>
    <w:rsid w:val="00987011"/>
    <w:rsid w:val="00987335"/>
    <w:rsid w:val="009905AE"/>
    <w:rsid w:val="00990A60"/>
    <w:rsid w:val="00990E11"/>
    <w:rsid w:val="0099199D"/>
    <w:rsid w:val="00991FE3"/>
    <w:rsid w:val="0099247A"/>
    <w:rsid w:val="00993B15"/>
    <w:rsid w:val="009941FB"/>
    <w:rsid w:val="00994C2B"/>
    <w:rsid w:val="00994D34"/>
    <w:rsid w:val="00996DB7"/>
    <w:rsid w:val="009A0089"/>
    <w:rsid w:val="009A018F"/>
    <w:rsid w:val="009A1143"/>
    <w:rsid w:val="009A12B7"/>
    <w:rsid w:val="009A1FF6"/>
    <w:rsid w:val="009A2284"/>
    <w:rsid w:val="009A2412"/>
    <w:rsid w:val="009A2999"/>
    <w:rsid w:val="009A4523"/>
    <w:rsid w:val="009A4CE5"/>
    <w:rsid w:val="009A4E33"/>
    <w:rsid w:val="009A4EFB"/>
    <w:rsid w:val="009A5E15"/>
    <w:rsid w:val="009A71E9"/>
    <w:rsid w:val="009B00B0"/>
    <w:rsid w:val="009B0281"/>
    <w:rsid w:val="009B0655"/>
    <w:rsid w:val="009B1261"/>
    <w:rsid w:val="009B1467"/>
    <w:rsid w:val="009B2230"/>
    <w:rsid w:val="009B26EF"/>
    <w:rsid w:val="009B28EB"/>
    <w:rsid w:val="009B36B1"/>
    <w:rsid w:val="009B545E"/>
    <w:rsid w:val="009B5CBB"/>
    <w:rsid w:val="009B678C"/>
    <w:rsid w:val="009B6797"/>
    <w:rsid w:val="009B69EC"/>
    <w:rsid w:val="009B6FDB"/>
    <w:rsid w:val="009B7755"/>
    <w:rsid w:val="009C04DD"/>
    <w:rsid w:val="009C0A57"/>
    <w:rsid w:val="009C16A4"/>
    <w:rsid w:val="009C1937"/>
    <w:rsid w:val="009C33BE"/>
    <w:rsid w:val="009C364E"/>
    <w:rsid w:val="009C3895"/>
    <w:rsid w:val="009C3F52"/>
    <w:rsid w:val="009C4BCB"/>
    <w:rsid w:val="009C52D2"/>
    <w:rsid w:val="009C5B56"/>
    <w:rsid w:val="009C5C1A"/>
    <w:rsid w:val="009C6157"/>
    <w:rsid w:val="009C6745"/>
    <w:rsid w:val="009C6FE3"/>
    <w:rsid w:val="009C7146"/>
    <w:rsid w:val="009C74E9"/>
    <w:rsid w:val="009C7519"/>
    <w:rsid w:val="009C76E2"/>
    <w:rsid w:val="009C7E76"/>
    <w:rsid w:val="009C7FCA"/>
    <w:rsid w:val="009D0563"/>
    <w:rsid w:val="009D08A8"/>
    <w:rsid w:val="009D11BC"/>
    <w:rsid w:val="009D21E9"/>
    <w:rsid w:val="009D2AAE"/>
    <w:rsid w:val="009D2E17"/>
    <w:rsid w:val="009D3666"/>
    <w:rsid w:val="009D37EC"/>
    <w:rsid w:val="009D3C2C"/>
    <w:rsid w:val="009D4630"/>
    <w:rsid w:val="009D51BF"/>
    <w:rsid w:val="009D6C79"/>
    <w:rsid w:val="009D7077"/>
    <w:rsid w:val="009D7127"/>
    <w:rsid w:val="009D750A"/>
    <w:rsid w:val="009E0048"/>
    <w:rsid w:val="009E030A"/>
    <w:rsid w:val="009E12D5"/>
    <w:rsid w:val="009E2684"/>
    <w:rsid w:val="009E2698"/>
    <w:rsid w:val="009E3EDB"/>
    <w:rsid w:val="009E4D82"/>
    <w:rsid w:val="009E60BF"/>
    <w:rsid w:val="009E71D3"/>
    <w:rsid w:val="009E7FA9"/>
    <w:rsid w:val="009F04E3"/>
    <w:rsid w:val="009F0AB1"/>
    <w:rsid w:val="009F0EA5"/>
    <w:rsid w:val="009F0F5E"/>
    <w:rsid w:val="009F12F7"/>
    <w:rsid w:val="009F1E34"/>
    <w:rsid w:val="009F1EE8"/>
    <w:rsid w:val="009F25AB"/>
    <w:rsid w:val="009F2B08"/>
    <w:rsid w:val="009F2D26"/>
    <w:rsid w:val="009F4DA0"/>
    <w:rsid w:val="009F4EE2"/>
    <w:rsid w:val="009F4F15"/>
    <w:rsid w:val="009F5355"/>
    <w:rsid w:val="009F5A96"/>
    <w:rsid w:val="009F5AAD"/>
    <w:rsid w:val="009F7A33"/>
    <w:rsid w:val="009F7F65"/>
    <w:rsid w:val="00A008F0"/>
    <w:rsid w:val="00A012A9"/>
    <w:rsid w:val="00A0239F"/>
    <w:rsid w:val="00A04908"/>
    <w:rsid w:val="00A0566F"/>
    <w:rsid w:val="00A05730"/>
    <w:rsid w:val="00A058E7"/>
    <w:rsid w:val="00A05BB2"/>
    <w:rsid w:val="00A05E57"/>
    <w:rsid w:val="00A0619A"/>
    <w:rsid w:val="00A069FF"/>
    <w:rsid w:val="00A074EB"/>
    <w:rsid w:val="00A10332"/>
    <w:rsid w:val="00A1065E"/>
    <w:rsid w:val="00A11155"/>
    <w:rsid w:val="00A11405"/>
    <w:rsid w:val="00A1186D"/>
    <w:rsid w:val="00A120C6"/>
    <w:rsid w:val="00A123F4"/>
    <w:rsid w:val="00A1275D"/>
    <w:rsid w:val="00A12BC4"/>
    <w:rsid w:val="00A12C26"/>
    <w:rsid w:val="00A13256"/>
    <w:rsid w:val="00A13334"/>
    <w:rsid w:val="00A1574B"/>
    <w:rsid w:val="00A169C4"/>
    <w:rsid w:val="00A16EEB"/>
    <w:rsid w:val="00A176AF"/>
    <w:rsid w:val="00A17D81"/>
    <w:rsid w:val="00A2023B"/>
    <w:rsid w:val="00A2079D"/>
    <w:rsid w:val="00A20907"/>
    <w:rsid w:val="00A20AC4"/>
    <w:rsid w:val="00A2171D"/>
    <w:rsid w:val="00A22D10"/>
    <w:rsid w:val="00A23422"/>
    <w:rsid w:val="00A2437D"/>
    <w:rsid w:val="00A25132"/>
    <w:rsid w:val="00A25469"/>
    <w:rsid w:val="00A25EEF"/>
    <w:rsid w:val="00A26689"/>
    <w:rsid w:val="00A2702E"/>
    <w:rsid w:val="00A273C2"/>
    <w:rsid w:val="00A27438"/>
    <w:rsid w:val="00A2767E"/>
    <w:rsid w:val="00A27DCF"/>
    <w:rsid w:val="00A27F15"/>
    <w:rsid w:val="00A3024D"/>
    <w:rsid w:val="00A30CC1"/>
    <w:rsid w:val="00A314BC"/>
    <w:rsid w:val="00A317AE"/>
    <w:rsid w:val="00A31A40"/>
    <w:rsid w:val="00A324D0"/>
    <w:rsid w:val="00A33F8A"/>
    <w:rsid w:val="00A3448F"/>
    <w:rsid w:val="00A36353"/>
    <w:rsid w:val="00A3641C"/>
    <w:rsid w:val="00A36AFD"/>
    <w:rsid w:val="00A376E9"/>
    <w:rsid w:val="00A37C89"/>
    <w:rsid w:val="00A37CCE"/>
    <w:rsid w:val="00A37D5B"/>
    <w:rsid w:val="00A4037C"/>
    <w:rsid w:val="00A405D4"/>
    <w:rsid w:val="00A424B2"/>
    <w:rsid w:val="00A42998"/>
    <w:rsid w:val="00A429B2"/>
    <w:rsid w:val="00A43EB4"/>
    <w:rsid w:val="00A4563C"/>
    <w:rsid w:val="00A46010"/>
    <w:rsid w:val="00A461B5"/>
    <w:rsid w:val="00A46537"/>
    <w:rsid w:val="00A47056"/>
    <w:rsid w:val="00A470CC"/>
    <w:rsid w:val="00A47115"/>
    <w:rsid w:val="00A4725F"/>
    <w:rsid w:val="00A47710"/>
    <w:rsid w:val="00A50013"/>
    <w:rsid w:val="00A505E6"/>
    <w:rsid w:val="00A5146D"/>
    <w:rsid w:val="00A51625"/>
    <w:rsid w:val="00A51CDF"/>
    <w:rsid w:val="00A52659"/>
    <w:rsid w:val="00A54500"/>
    <w:rsid w:val="00A54FF9"/>
    <w:rsid w:val="00A5536E"/>
    <w:rsid w:val="00A56908"/>
    <w:rsid w:val="00A56CC5"/>
    <w:rsid w:val="00A56CCA"/>
    <w:rsid w:val="00A56DFD"/>
    <w:rsid w:val="00A56E3B"/>
    <w:rsid w:val="00A56F2D"/>
    <w:rsid w:val="00A60C0E"/>
    <w:rsid w:val="00A61103"/>
    <w:rsid w:val="00A61179"/>
    <w:rsid w:val="00A61334"/>
    <w:rsid w:val="00A615B5"/>
    <w:rsid w:val="00A616DF"/>
    <w:rsid w:val="00A62985"/>
    <w:rsid w:val="00A62A27"/>
    <w:rsid w:val="00A62B82"/>
    <w:rsid w:val="00A630C6"/>
    <w:rsid w:val="00A638A7"/>
    <w:rsid w:val="00A63B13"/>
    <w:rsid w:val="00A64BF5"/>
    <w:rsid w:val="00A65961"/>
    <w:rsid w:val="00A65FB3"/>
    <w:rsid w:val="00A664CB"/>
    <w:rsid w:val="00A66698"/>
    <w:rsid w:val="00A6775E"/>
    <w:rsid w:val="00A67805"/>
    <w:rsid w:val="00A70B99"/>
    <w:rsid w:val="00A71A56"/>
    <w:rsid w:val="00A72551"/>
    <w:rsid w:val="00A725FD"/>
    <w:rsid w:val="00A72649"/>
    <w:rsid w:val="00A73AC6"/>
    <w:rsid w:val="00A73C31"/>
    <w:rsid w:val="00A75D04"/>
    <w:rsid w:val="00A75DAC"/>
    <w:rsid w:val="00A76B35"/>
    <w:rsid w:val="00A76DD5"/>
    <w:rsid w:val="00A77FC7"/>
    <w:rsid w:val="00A807BE"/>
    <w:rsid w:val="00A8089D"/>
    <w:rsid w:val="00A82110"/>
    <w:rsid w:val="00A828F7"/>
    <w:rsid w:val="00A834C6"/>
    <w:rsid w:val="00A83D95"/>
    <w:rsid w:val="00A84976"/>
    <w:rsid w:val="00A84C93"/>
    <w:rsid w:val="00A85080"/>
    <w:rsid w:val="00A85537"/>
    <w:rsid w:val="00A857D3"/>
    <w:rsid w:val="00A858FA"/>
    <w:rsid w:val="00A85989"/>
    <w:rsid w:val="00A85ABC"/>
    <w:rsid w:val="00A85D52"/>
    <w:rsid w:val="00A861B9"/>
    <w:rsid w:val="00A8642F"/>
    <w:rsid w:val="00A87255"/>
    <w:rsid w:val="00A87EC9"/>
    <w:rsid w:val="00A87FC1"/>
    <w:rsid w:val="00A909F1"/>
    <w:rsid w:val="00A90A17"/>
    <w:rsid w:val="00A90EE3"/>
    <w:rsid w:val="00A91352"/>
    <w:rsid w:val="00A9170C"/>
    <w:rsid w:val="00A9297C"/>
    <w:rsid w:val="00A9302B"/>
    <w:rsid w:val="00A93587"/>
    <w:rsid w:val="00A93B1C"/>
    <w:rsid w:val="00A93B8E"/>
    <w:rsid w:val="00A93EAF"/>
    <w:rsid w:val="00A93ED1"/>
    <w:rsid w:val="00A945EA"/>
    <w:rsid w:val="00A9468F"/>
    <w:rsid w:val="00A95758"/>
    <w:rsid w:val="00A95B8A"/>
    <w:rsid w:val="00A96895"/>
    <w:rsid w:val="00A96AEF"/>
    <w:rsid w:val="00A971CD"/>
    <w:rsid w:val="00A97CB2"/>
    <w:rsid w:val="00AA0AF8"/>
    <w:rsid w:val="00AA1113"/>
    <w:rsid w:val="00AA13B2"/>
    <w:rsid w:val="00AA145E"/>
    <w:rsid w:val="00AA207C"/>
    <w:rsid w:val="00AA21B8"/>
    <w:rsid w:val="00AA21E8"/>
    <w:rsid w:val="00AA28E2"/>
    <w:rsid w:val="00AA437E"/>
    <w:rsid w:val="00AA575A"/>
    <w:rsid w:val="00AA5C61"/>
    <w:rsid w:val="00AA6E27"/>
    <w:rsid w:val="00AB0035"/>
    <w:rsid w:val="00AB03D2"/>
    <w:rsid w:val="00AB0A55"/>
    <w:rsid w:val="00AB0D71"/>
    <w:rsid w:val="00AB1A9C"/>
    <w:rsid w:val="00AB22A4"/>
    <w:rsid w:val="00AB2838"/>
    <w:rsid w:val="00AB2CFC"/>
    <w:rsid w:val="00AB327F"/>
    <w:rsid w:val="00AB4CF3"/>
    <w:rsid w:val="00AB4F74"/>
    <w:rsid w:val="00AB4F9D"/>
    <w:rsid w:val="00AB5C34"/>
    <w:rsid w:val="00AB5CDA"/>
    <w:rsid w:val="00AB5F8C"/>
    <w:rsid w:val="00AB6551"/>
    <w:rsid w:val="00AB786C"/>
    <w:rsid w:val="00AC0011"/>
    <w:rsid w:val="00AC065D"/>
    <w:rsid w:val="00AC08D3"/>
    <w:rsid w:val="00AC1274"/>
    <w:rsid w:val="00AC17CA"/>
    <w:rsid w:val="00AC185C"/>
    <w:rsid w:val="00AC1A5A"/>
    <w:rsid w:val="00AC2B6E"/>
    <w:rsid w:val="00AC2E2C"/>
    <w:rsid w:val="00AC2E42"/>
    <w:rsid w:val="00AC351D"/>
    <w:rsid w:val="00AC4116"/>
    <w:rsid w:val="00AC428A"/>
    <w:rsid w:val="00AC42D4"/>
    <w:rsid w:val="00AC4C97"/>
    <w:rsid w:val="00AC4D7D"/>
    <w:rsid w:val="00AC4E15"/>
    <w:rsid w:val="00AC544B"/>
    <w:rsid w:val="00AC5BAF"/>
    <w:rsid w:val="00AC6AAC"/>
    <w:rsid w:val="00AC6FA5"/>
    <w:rsid w:val="00AD069C"/>
    <w:rsid w:val="00AD0C0D"/>
    <w:rsid w:val="00AD1652"/>
    <w:rsid w:val="00AD1AD5"/>
    <w:rsid w:val="00AD258C"/>
    <w:rsid w:val="00AD406C"/>
    <w:rsid w:val="00AD49B9"/>
    <w:rsid w:val="00AD4A41"/>
    <w:rsid w:val="00AD5736"/>
    <w:rsid w:val="00AD59B0"/>
    <w:rsid w:val="00AD5AEB"/>
    <w:rsid w:val="00AD6B4C"/>
    <w:rsid w:val="00AD6C94"/>
    <w:rsid w:val="00AD6CBB"/>
    <w:rsid w:val="00AD7872"/>
    <w:rsid w:val="00AD7A8D"/>
    <w:rsid w:val="00AE03CC"/>
    <w:rsid w:val="00AE04B2"/>
    <w:rsid w:val="00AE1807"/>
    <w:rsid w:val="00AE19B2"/>
    <w:rsid w:val="00AE1CAD"/>
    <w:rsid w:val="00AE30CD"/>
    <w:rsid w:val="00AE38B2"/>
    <w:rsid w:val="00AE4684"/>
    <w:rsid w:val="00AE474A"/>
    <w:rsid w:val="00AE4941"/>
    <w:rsid w:val="00AE4B89"/>
    <w:rsid w:val="00AE5C40"/>
    <w:rsid w:val="00AE6839"/>
    <w:rsid w:val="00AE6991"/>
    <w:rsid w:val="00AE6A04"/>
    <w:rsid w:val="00AE7627"/>
    <w:rsid w:val="00AE773B"/>
    <w:rsid w:val="00AF0957"/>
    <w:rsid w:val="00AF18DA"/>
    <w:rsid w:val="00AF1C25"/>
    <w:rsid w:val="00AF2F80"/>
    <w:rsid w:val="00AF31C3"/>
    <w:rsid w:val="00AF3E3E"/>
    <w:rsid w:val="00AF4445"/>
    <w:rsid w:val="00AF4992"/>
    <w:rsid w:val="00AF4B4B"/>
    <w:rsid w:val="00AF5117"/>
    <w:rsid w:val="00AF514F"/>
    <w:rsid w:val="00AF55B7"/>
    <w:rsid w:val="00AF5624"/>
    <w:rsid w:val="00AF5802"/>
    <w:rsid w:val="00AF58F6"/>
    <w:rsid w:val="00AF5EC1"/>
    <w:rsid w:val="00AF6EE6"/>
    <w:rsid w:val="00AF7236"/>
    <w:rsid w:val="00AF74B7"/>
    <w:rsid w:val="00AF7B0E"/>
    <w:rsid w:val="00AF7BA2"/>
    <w:rsid w:val="00B008F7"/>
    <w:rsid w:val="00B010DF"/>
    <w:rsid w:val="00B027BB"/>
    <w:rsid w:val="00B0381F"/>
    <w:rsid w:val="00B03B5A"/>
    <w:rsid w:val="00B054C7"/>
    <w:rsid w:val="00B0627A"/>
    <w:rsid w:val="00B07075"/>
    <w:rsid w:val="00B07C7E"/>
    <w:rsid w:val="00B101E1"/>
    <w:rsid w:val="00B1065C"/>
    <w:rsid w:val="00B10BC4"/>
    <w:rsid w:val="00B11332"/>
    <w:rsid w:val="00B11483"/>
    <w:rsid w:val="00B115A0"/>
    <w:rsid w:val="00B1187B"/>
    <w:rsid w:val="00B124A0"/>
    <w:rsid w:val="00B131DE"/>
    <w:rsid w:val="00B13F41"/>
    <w:rsid w:val="00B14AA6"/>
    <w:rsid w:val="00B14AB2"/>
    <w:rsid w:val="00B153E3"/>
    <w:rsid w:val="00B16068"/>
    <w:rsid w:val="00B1673B"/>
    <w:rsid w:val="00B167B1"/>
    <w:rsid w:val="00B17BCD"/>
    <w:rsid w:val="00B20087"/>
    <w:rsid w:val="00B20981"/>
    <w:rsid w:val="00B209FA"/>
    <w:rsid w:val="00B2137C"/>
    <w:rsid w:val="00B22EE7"/>
    <w:rsid w:val="00B23FEA"/>
    <w:rsid w:val="00B2412B"/>
    <w:rsid w:val="00B241DA"/>
    <w:rsid w:val="00B24D12"/>
    <w:rsid w:val="00B25A67"/>
    <w:rsid w:val="00B265FC"/>
    <w:rsid w:val="00B269BF"/>
    <w:rsid w:val="00B278A9"/>
    <w:rsid w:val="00B30D53"/>
    <w:rsid w:val="00B310E5"/>
    <w:rsid w:val="00B31397"/>
    <w:rsid w:val="00B33060"/>
    <w:rsid w:val="00B3337E"/>
    <w:rsid w:val="00B337B6"/>
    <w:rsid w:val="00B33A6B"/>
    <w:rsid w:val="00B34BE7"/>
    <w:rsid w:val="00B352D1"/>
    <w:rsid w:val="00B3550B"/>
    <w:rsid w:val="00B36AAD"/>
    <w:rsid w:val="00B36BDF"/>
    <w:rsid w:val="00B373DC"/>
    <w:rsid w:val="00B37ABA"/>
    <w:rsid w:val="00B40407"/>
    <w:rsid w:val="00B41603"/>
    <w:rsid w:val="00B41949"/>
    <w:rsid w:val="00B41F63"/>
    <w:rsid w:val="00B423AE"/>
    <w:rsid w:val="00B425D8"/>
    <w:rsid w:val="00B42680"/>
    <w:rsid w:val="00B42808"/>
    <w:rsid w:val="00B45774"/>
    <w:rsid w:val="00B45AC7"/>
    <w:rsid w:val="00B46928"/>
    <w:rsid w:val="00B509E2"/>
    <w:rsid w:val="00B51A39"/>
    <w:rsid w:val="00B52186"/>
    <w:rsid w:val="00B54655"/>
    <w:rsid w:val="00B54850"/>
    <w:rsid w:val="00B555D9"/>
    <w:rsid w:val="00B57092"/>
    <w:rsid w:val="00B5712D"/>
    <w:rsid w:val="00B603C8"/>
    <w:rsid w:val="00B60CE4"/>
    <w:rsid w:val="00B60E52"/>
    <w:rsid w:val="00B617D8"/>
    <w:rsid w:val="00B625E3"/>
    <w:rsid w:val="00B62692"/>
    <w:rsid w:val="00B62A0E"/>
    <w:rsid w:val="00B62C94"/>
    <w:rsid w:val="00B62E14"/>
    <w:rsid w:val="00B632C3"/>
    <w:rsid w:val="00B63B21"/>
    <w:rsid w:val="00B64F9E"/>
    <w:rsid w:val="00B65569"/>
    <w:rsid w:val="00B65B07"/>
    <w:rsid w:val="00B65B77"/>
    <w:rsid w:val="00B65E58"/>
    <w:rsid w:val="00B67B73"/>
    <w:rsid w:val="00B7031D"/>
    <w:rsid w:val="00B705D6"/>
    <w:rsid w:val="00B7080A"/>
    <w:rsid w:val="00B708C7"/>
    <w:rsid w:val="00B70F5D"/>
    <w:rsid w:val="00B719DD"/>
    <w:rsid w:val="00B721DE"/>
    <w:rsid w:val="00B726F4"/>
    <w:rsid w:val="00B728FD"/>
    <w:rsid w:val="00B72C56"/>
    <w:rsid w:val="00B736C9"/>
    <w:rsid w:val="00B73C4B"/>
    <w:rsid w:val="00B740DE"/>
    <w:rsid w:val="00B74490"/>
    <w:rsid w:val="00B74984"/>
    <w:rsid w:val="00B751BA"/>
    <w:rsid w:val="00B76484"/>
    <w:rsid w:val="00B7673E"/>
    <w:rsid w:val="00B77108"/>
    <w:rsid w:val="00B771F4"/>
    <w:rsid w:val="00B776BD"/>
    <w:rsid w:val="00B77857"/>
    <w:rsid w:val="00B779E0"/>
    <w:rsid w:val="00B77DFC"/>
    <w:rsid w:val="00B802D9"/>
    <w:rsid w:val="00B80AA1"/>
    <w:rsid w:val="00B81208"/>
    <w:rsid w:val="00B81279"/>
    <w:rsid w:val="00B817C1"/>
    <w:rsid w:val="00B828D5"/>
    <w:rsid w:val="00B82C56"/>
    <w:rsid w:val="00B8314F"/>
    <w:rsid w:val="00B83522"/>
    <w:rsid w:val="00B8424F"/>
    <w:rsid w:val="00B84433"/>
    <w:rsid w:val="00B84B8E"/>
    <w:rsid w:val="00B84D59"/>
    <w:rsid w:val="00B855C0"/>
    <w:rsid w:val="00B85C2E"/>
    <w:rsid w:val="00B87862"/>
    <w:rsid w:val="00B9095B"/>
    <w:rsid w:val="00B91398"/>
    <w:rsid w:val="00B9144E"/>
    <w:rsid w:val="00B922C8"/>
    <w:rsid w:val="00B92479"/>
    <w:rsid w:val="00B93609"/>
    <w:rsid w:val="00B9362C"/>
    <w:rsid w:val="00B93B0F"/>
    <w:rsid w:val="00B94AE9"/>
    <w:rsid w:val="00B94EA2"/>
    <w:rsid w:val="00B94FBF"/>
    <w:rsid w:val="00B958E8"/>
    <w:rsid w:val="00B966DE"/>
    <w:rsid w:val="00B96AB0"/>
    <w:rsid w:val="00B96CCA"/>
    <w:rsid w:val="00BA030B"/>
    <w:rsid w:val="00BA0374"/>
    <w:rsid w:val="00BA0621"/>
    <w:rsid w:val="00BA1120"/>
    <w:rsid w:val="00BA2877"/>
    <w:rsid w:val="00BA2ADE"/>
    <w:rsid w:val="00BA2E76"/>
    <w:rsid w:val="00BA4A27"/>
    <w:rsid w:val="00BA4D45"/>
    <w:rsid w:val="00BA4E5B"/>
    <w:rsid w:val="00BA5891"/>
    <w:rsid w:val="00BA633B"/>
    <w:rsid w:val="00BA65ED"/>
    <w:rsid w:val="00BA733C"/>
    <w:rsid w:val="00BA76A7"/>
    <w:rsid w:val="00BA77F9"/>
    <w:rsid w:val="00BB01C8"/>
    <w:rsid w:val="00BB09B3"/>
    <w:rsid w:val="00BB0C82"/>
    <w:rsid w:val="00BB1720"/>
    <w:rsid w:val="00BB22C7"/>
    <w:rsid w:val="00BB23AF"/>
    <w:rsid w:val="00BB2592"/>
    <w:rsid w:val="00BB3499"/>
    <w:rsid w:val="00BB36B9"/>
    <w:rsid w:val="00BB3EE1"/>
    <w:rsid w:val="00BB428C"/>
    <w:rsid w:val="00BB4D83"/>
    <w:rsid w:val="00BB5524"/>
    <w:rsid w:val="00BB58F3"/>
    <w:rsid w:val="00BB774F"/>
    <w:rsid w:val="00BB77E2"/>
    <w:rsid w:val="00BC0038"/>
    <w:rsid w:val="00BC064E"/>
    <w:rsid w:val="00BC0FC7"/>
    <w:rsid w:val="00BC1104"/>
    <w:rsid w:val="00BC18CA"/>
    <w:rsid w:val="00BC1B42"/>
    <w:rsid w:val="00BC1B58"/>
    <w:rsid w:val="00BC20A0"/>
    <w:rsid w:val="00BC2BE8"/>
    <w:rsid w:val="00BC3BD6"/>
    <w:rsid w:val="00BC3F4D"/>
    <w:rsid w:val="00BC4C9A"/>
    <w:rsid w:val="00BC4DDE"/>
    <w:rsid w:val="00BC4EFA"/>
    <w:rsid w:val="00BC517A"/>
    <w:rsid w:val="00BC603D"/>
    <w:rsid w:val="00BC6CA9"/>
    <w:rsid w:val="00BC720A"/>
    <w:rsid w:val="00BC76C3"/>
    <w:rsid w:val="00BC778A"/>
    <w:rsid w:val="00BC786F"/>
    <w:rsid w:val="00BD01F2"/>
    <w:rsid w:val="00BD074B"/>
    <w:rsid w:val="00BD27C0"/>
    <w:rsid w:val="00BD2A80"/>
    <w:rsid w:val="00BD3069"/>
    <w:rsid w:val="00BD319F"/>
    <w:rsid w:val="00BD419C"/>
    <w:rsid w:val="00BD45F7"/>
    <w:rsid w:val="00BD5987"/>
    <w:rsid w:val="00BD5CAA"/>
    <w:rsid w:val="00BD5F60"/>
    <w:rsid w:val="00BD639B"/>
    <w:rsid w:val="00BD6B66"/>
    <w:rsid w:val="00BD7502"/>
    <w:rsid w:val="00BE009D"/>
    <w:rsid w:val="00BE0AEF"/>
    <w:rsid w:val="00BE1C7D"/>
    <w:rsid w:val="00BE2DA5"/>
    <w:rsid w:val="00BE40C8"/>
    <w:rsid w:val="00BE51FD"/>
    <w:rsid w:val="00BE537E"/>
    <w:rsid w:val="00BE5820"/>
    <w:rsid w:val="00BE60F4"/>
    <w:rsid w:val="00BF0347"/>
    <w:rsid w:val="00BF0BBE"/>
    <w:rsid w:val="00BF0E67"/>
    <w:rsid w:val="00BF2A05"/>
    <w:rsid w:val="00BF3584"/>
    <w:rsid w:val="00BF3AE6"/>
    <w:rsid w:val="00BF41BA"/>
    <w:rsid w:val="00BF4BB5"/>
    <w:rsid w:val="00BF6092"/>
    <w:rsid w:val="00BF682C"/>
    <w:rsid w:val="00BF6D4B"/>
    <w:rsid w:val="00C00104"/>
    <w:rsid w:val="00C00B32"/>
    <w:rsid w:val="00C00DE2"/>
    <w:rsid w:val="00C01254"/>
    <w:rsid w:val="00C01DE5"/>
    <w:rsid w:val="00C01E66"/>
    <w:rsid w:val="00C01EEF"/>
    <w:rsid w:val="00C02783"/>
    <w:rsid w:val="00C032D1"/>
    <w:rsid w:val="00C03B1C"/>
    <w:rsid w:val="00C03E55"/>
    <w:rsid w:val="00C04AD2"/>
    <w:rsid w:val="00C04BCE"/>
    <w:rsid w:val="00C04FE4"/>
    <w:rsid w:val="00C0628B"/>
    <w:rsid w:val="00C06F62"/>
    <w:rsid w:val="00C072B0"/>
    <w:rsid w:val="00C076E2"/>
    <w:rsid w:val="00C077EC"/>
    <w:rsid w:val="00C07BB0"/>
    <w:rsid w:val="00C07EB8"/>
    <w:rsid w:val="00C10790"/>
    <w:rsid w:val="00C10856"/>
    <w:rsid w:val="00C10EBC"/>
    <w:rsid w:val="00C12532"/>
    <w:rsid w:val="00C130E0"/>
    <w:rsid w:val="00C13533"/>
    <w:rsid w:val="00C13C28"/>
    <w:rsid w:val="00C13D20"/>
    <w:rsid w:val="00C13DA5"/>
    <w:rsid w:val="00C13FE7"/>
    <w:rsid w:val="00C1554D"/>
    <w:rsid w:val="00C15DD6"/>
    <w:rsid w:val="00C15F11"/>
    <w:rsid w:val="00C15F45"/>
    <w:rsid w:val="00C16336"/>
    <w:rsid w:val="00C16BBE"/>
    <w:rsid w:val="00C16F5A"/>
    <w:rsid w:val="00C170C6"/>
    <w:rsid w:val="00C17585"/>
    <w:rsid w:val="00C176BB"/>
    <w:rsid w:val="00C17EF7"/>
    <w:rsid w:val="00C20ED8"/>
    <w:rsid w:val="00C21319"/>
    <w:rsid w:val="00C22699"/>
    <w:rsid w:val="00C227BD"/>
    <w:rsid w:val="00C22C40"/>
    <w:rsid w:val="00C23360"/>
    <w:rsid w:val="00C23B9C"/>
    <w:rsid w:val="00C24A01"/>
    <w:rsid w:val="00C250E2"/>
    <w:rsid w:val="00C25A57"/>
    <w:rsid w:val="00C26ABA"/>
    <w:rsid w:val="00C27AA8"/>
    <w:rsid w:val="00C303DA"/>
    <w:rsid w:val="00C308FE"/>
    <w:rsid w:val="00C30DB8"/>
    <w:rsid w:val="00C3206B"/>
    <w:rsid w:val="00C32DE9"/>
    <w:rsid w:val="00C33209"/>
    <w:rsid w:val="00C341C4"/>
    <w:rsid w:val="00C358E1"/>
    <w:rsid w:val="00C359DB"/>
    <w:rsid w:val="00C35F18"/>
    <w:rsid w:val="00C35F9B"/>
    <w:rsid w:val="00C36BCB"/>
    <w:rsid w:val="00C37299"/>
    <w:rsid w:val="00C3758F"/>
    <w:rsid w:val="00C37E53"/>
    <w:rsid w:val="00C37FD9"/>
    <w:rsid w:val="00C40BC2"/>
    <w:rsid w:val="00C40BD8"/>
    <w:rsid w:val="00C40EC8"/>
    <w:rsid w:val="00C41FD9"/>
    <w:rsid w:val="00C42353"/>
    <w:rsid w:val="00C42372"/>
    <w:rsid w:val="00C42BF6"/>
    <w:rsid w:val="00C431DB"/>
    <w:rsid w:val="00C4432C"/>
    <w:rsid w:val="00C44748"/>
    <w:rsid w:val="00C44E01"/>
    <w:rsid w:val="00C4530C"/>
    <w:rsid w:val="00C457AD"/>
    <w:rsid w:val="00C45E0E"/>
    <w:rsid w:val="00C46AFF"/>
    <w:rsid w:val="00C47140"/>
    <w:rsid w:val="00C4746B"/>
    <w:rsid w:val="00C5062E"/>
    <w:rsid w:val="00C5204E"/>
    <w:rsid w:val="00C532E6"/>
    <w:rsid w:val="00C53851"/>
    <w:rsid w:val="00C53DE8"/>
    <w:rsid w:val="00C5430D"/>
    <w:rsid w:val="00C54820"/>
    <w:rsid w:val="00C5602E"/>
    <w:rsid w:val="00C5642E"/>
    <w:rsid w:val="00C56B72"/>
    <w:rsid w:val="00C6046A"/>
    <w:rsid w:val="00C6290D"/>
    <w:rsid w:val="00C62F63"/>
    <w:rsid w:val="00C633C3"/>
    <w:rsid w:val="00C637AC"/>
    <w:rsid w:val="00C637F1"/>
    <w:rsid w:val="00C64EF1"/>
    <w:rsid w:val="00C64F4A"/>
    <w:rsid w:val="00C652A5"/>
    <w:rsid w:val="00C6553C"/>
    <w:rsid w:val="00C655A8"/>
    <w:rsid w:val="00C65A2E"/>
    <w:rsid w:val="00C67071"/>
    <w:rsid w:val="00C67490"/>
    <w:rsid w:val="00C67DB9"/>
    <w:rsid w:val="00C702D4"/>
    <w:rsid w:val="00C70A43"/>
    <w:rsid w:val="00C70E6E"/>
    <w:rsid w:val="00C71EA3"/>
    <w:rsid w:val="00C7315E"/>
    <w:rsid w:val="00C734D7"/>
    <w:rsid w:val="00C746FC"/>
    <w:rsid w:val="00C74BF8"/>
    <w:rsid w:val="00C76456"/>
    <w:rsid w:val="00C76518"/>
    <w:rsid w:val="00C775C1"/>
    <w:rsid w:val="00C77B49"/>
    <w:rsid w:val="00C77B5A"/>
    <w:rsid w:val="00C8075D"/>
    <w:rsid w:val="00C80DBC"/>
    <w:rsid w:val="00C80F5F"/>
    <w:rsid w:val="00C82409"/>
    <w:rsid w:val="00C8281A"/>
    <w:rsid w:val="00C82E5B"/>
    <w:rsid w:val="00C83FF0"/>
    <w:rsid w:val="00C849A8"/>
    <w:rsid w:val="00C850E4"/>
    <w:rsid w:val="00C85481"/>
    <w:rsid w:val="00C85A0A"/>
    <w:rsid w:val="00C85C56"/>
    <w:rsid w:val="00C860DE"/>
    <w:rsid w:val="00C86350"/>
    <w:rsid w:val="00C86546"/>
    <w:rsid w:val="00C86C19"/>
    <w:rsid w:val="00C872B1"/>
    <w:rsid w:val="00C87606"/>
    <w:rsid w:val="00C87608"/>
    <w:rsid w:val="00C87DD0"/>
    <w:rsid w:val="00C9073A"/>
    <w:rsid w:val="00C907FF"/>
    <w:rsid w:val="00C91265"/>
    <w:rsid w:val="00C91828"/>
    <w:rsid w:val="00C91A69"/>
    <w:rsid w:val="00C91B9E"/>
    <w:rsid w:val="00C92591"/>
    <w:rsid w:val="00C92E75"/>
    <w:rsid w:val="00C93519"/>
    <w:rsid w:val="00C9361A"/>
    <w:rsid w:val="00C93BCA"/>
    <w:rsid w:val="00C95710"/>
    <w:rsid w:val="00C95A02"/>
    <w:rsid w:val="00C96A84"/>
    <w:rsid w:val="00C96FB8"/>
    <w:rsid w:val="00C97578"/>
    <w:rsid w:val="00CA002E"/>
    <w:rsid w:val="00CA09A1"/>
    <w:rsid w:val="00CA13B1"/>
    <w:rsid w:val="00CA16B3"/>
    <w:rsid w:val="00CA18DB"/>
    <w:rsid w:val="00CA1982"/>
    <w:rsid w:val="00CA268B"/>
    <w:rsid w:val="00CA296D"/>
    <w:rsid w:val="00CA2AC0"/>
    <w:rsid w:val="00CA3B14"/>
    <w:rsid w:val="00CA4019"/>
    <w:rsid w:val="00CA4647"/>
    <w:rsid w:val="00CA572B"/>
    <w:rsid w:val="00CA6B87"/>
    <w:rsid w:val="00CA767E"/>
    <w:rsid w:val="00CA7D5C"/>
    <w:rsid w:val="00CB0217"/>
    <w:rsid w:val="00CB0C86"/>
    <w:rsid w:val="00CB2008"/>
    <w:rsid w:val="00CB220C"/>
    <w:rsid w:val="00CB2A0D"/>
    <w:rsid w:val="00CB2D62"/>
    <w:rsid w:val="00CB302A"/>
    <w:rsid w:val="00CB35FC"/>
    <w:rsid w:val="00CB3C66"/>
    <w:rsid w:val="00CB4B5E"/>
    <w:rsid w:val="00CB4EE4"/>
    <w:rsid w:val="00CB4F2D"/>
    <w:rsid w:val="00CB52C1"/>
    <w:rsid w:val="00CB54BD"/>
    <w:rsid w:val="00CB7229"/>
    <w:rsid w:val="00CC0BE4"/>
    <w:rsid w:val="00CC0D69"/>
    <w:rsid w:val="00CC1308"/>
    <w:rsid w:val="00CC135D"/>
    <w:rsid w:val="00CC13B0"/>
    <w:rsid w:val="00CC20C9"/>
    <w:rsid w:val="00CC3207"/>
    <w:rsid w:val="00CC32E2"/>
    <w:rsid w:val="00CC39F1"/>
    <w:rsid w:val="00CC3D8F"/>
    <w:rsid w:val="00CC3FAE"/>
    <w:rsid w:val="00CC4D9C"/>
    <w:rsid w:val="00CC5EB5"/>
    <w:rsid w:val="00CC62EF"/>
    <w:rsid w:val="00CC6671"/>
    <w:rsid w:val="00CC6868"/>
    <w:rsid w:val="00CC6976"/>
    <w:rsid w:val="00CC6C28"/>
    <w:rsid w:val="00CC6F84"/>
    <w:rsid w:val="00CC7CFB"/>
    <w:rsid w:val="00CC7F6F"/>
    <w:rsid w:val="00CD04C4"/>
    <w:rsid w:val="00CD0927"/>
    <w:rsid w:val="00CD1B1A"/>
    <w:rsid w:val="00CD1C12"/>
    <w:rsid w:val="00CD250C"/>
    <w:rsid w:val="00CD2B4F"/>
    <w:rsid w:val="00CD35B5"/>
    <w:rsid w:val="00CD468D"/>
    <w:rsid w:val="00CD46FD"/>
    <w:rsid w:val="00CD5062"/>
    <w:rsid w:val="00CD5C95"/>
    <w:rsid w:val="00CD5F59"/>
    <w:rsid w:val="00CD6467"/>
    <w:rsid w:val="00CD6483"/>
    <w:rsid w:val="00CD70C8"/>
    <w:rsid w:val="00CD7B11"/>
    <w:rsid w:val="00CD7F11"/>
    <w:rsid w:val="00CE1890"/>
    <w:rsid w:val="00CE198D"/>
    <w:rsid w:val="00CE1F23"/>
    <w:rsid w:val="00CE2FBB"/>
    <w:rsid w:val="00CE3D58"/>
    <w:rsid w:val="00CE4C11"/>
    <w:rsid w:val="00CE4F6F"/>
    <w:rsid w:val="00CE5394"/>
    <w:rsid w:val="00CE55BA"/>
    <w:rsid w:val="00CE5D1B"/>
    <w:rsid w:val="00CE5E81"/>
    <w:rsid w:val="00CE6222"/>
    <w:rsid w:val="00CE6890"/>
    <w:rsid w:val="00CE6F68"/>
    <w:rsid w:val="00CE6FDD"/>
    <w:rsid w:val="00CE7CA1"/>
    <w:rsid w:val="00CF1DBD"/>
    <w:rsid w:val="00CF25EE"/>
    <w:rsid w:val="00CF3C06"/>
    <w:rsid w:val="00CF3DF3"/>
    <w:rsid w:val="00CF51AD"/>
    <w:rsid w:val="00CF5270"/>
    <w:rsid w:val="00CF5439"/>
    <w:rsid w:val="00CF5988"/>
    <w:rsid w:val="00CF632A"/>
    <w:rsid w:val="00CF65E2"/>
    <w:rsid w:val="00CF7374"/>
    <w:rsid w:val="00D005F6"/>
    <w:rsid w:val="00D015F2"/>
    <w:rsid w:val="00D01B02"/>
    <w:rsid w:val="00D0230E"/>
    <w:rsid w:val="00D02598"/>
    <w:rsid w:val="00D03010"/>
    <w:rsid w:val="00D03280"/>
    <w:rsid w:val="00D03801"/>
    <w:rsid w:val="00D03B58"/>
    <w:rsid w:val="00D060A3"/>
    <w:rsid w:val="00D069C5"/>
    <w:rsid w:val="00D06C7C"/>
    <w:rsid w:val="00D06F0E"/>
    <w:rsid w:val="00D1012A"/>
    <w:rsid w:val="00D10BD5"/>
    <w:rsid w:val="00D11016"/>
    <w:rsid w:val="00D11379"/>
    <w:rsid w:val="00D11615"/>
    <w:rsid w:val="00D12F8D"/>
    <w:rsid w:val="00D130A4"/>
    <w:rsid w:val="00D1357B"/>
    <w:rsid w:val="00D13F7E"/>
    <w:rsid w:val="00D14495"/>
    <w:rsid w:val="00D154F0"/>
    <w:rsid w:val="00D16079"/>
    <w:rsid w:val="00D161A4"/>
    <w:rsid w:val="00D16A2F"/>
    <w:rsid w:val="00D206E6"/>
    <w:rsid w:val="00D20783"/>
    <w:rsid w:val="00D20E86"/>
    <w:rsid w:val="00D20FB5"/>
    <w:rsid w:val="00D21E50"/>
    <w:rsid w:val="00D23019"/>
    <w:rsid w:val="00D23043"/>
    <w:rsid w:val="00D23516"/>
    <w:rsid w:val="00D2361A"/>
    <w:rsid w:val="00D23D70"/>
    <w:rsid w:val="00D23DAD"/>
    <w:rsid w:val="00D25A3F"/>
    <w:rsid w:val="00D268C9"/>
    <w:rsid w:val="00D309C3"/>
    <w:rsid w:val="00D30C58"/>
    <w:rsid w:val="00D310B4"/>
    <w:rsid w:val="00D318A7"/>
    <w:rsid w:val="00D31A25"/>
    <w:rsid w:val="00D32B31"/>
    <w:rsid w:val="00D32E82"/>
    <w:rsid w:val="00D33C3D"/>
    <w:rsid w:val="00D34B73"/>
    <w:rsid w:val="00D35736"/>
    <w:rsid w:val="00D3588B"/>
    <w:rsid w:val="00D3650E"/>
    <w:rsid w:val="00D36BA3"/>
    <w:rsid w:val="00D36CB9"/>
    <w:rsid w:val="00D370A1"/>
    <w:rsid w:val="00D37593"/>
    <w:rsid w:val="00D376AE"/>
    <w:rsid w:val="00D40013"/>
    <w:rsid w:val="00D406F2"/>
    <w:rsid w:val="00D42AFD"/>
    <w:rsid w:val="00D42C19"/>
    <w:rsid w:val="00D45440"/>
    <w:rsid w:val="00D45AA7"/>
    <w:rsid w:val="00D46347"/>
    <w:rsid w:val="00D465BF"/>
    <w:rsid w:val="00D47066"/>
    <w:rsid w:val="00D47390"/>
    <w:rsid w:val="00D501B1"/>
    <w:rsid w:val="00D536B3"/>
    <w:rsid w:val="00D53D2D"/>
    <w:rsid w:val="00D54538"/>
    <w:rsid w:val="00D557EC"/>
    <w:rsid w:val="00D564F9"/>
    <w:rsid w:val="00D56F6A"/>
    <w:rsid w:val="00D57E85"/>
    <w:rsid w:val="00D6009D"/>
    <w:rsid w:val="00D60AC1"/>
    <w:rsid w:val="00D615F6"/>
    <w:rsid w:val="00D618F4"/>
    <w:rsid w:val="00D620DC"/>
    <w:rsid w:val="00D6239F"/>
    <w:rsid w:val="00D62851"/>
    <w:rsid w:val="00D64A2E"/>
    <w:rsid w:val="00D64D0D"/>
    <w:rsid w:val="00D65021"/>
    <w:rsid w:val="00D6514E"/>
    <w:rsid w:val="00D65CA4"/>
    <w:rsid w:val="00D6612C"/>
    <w:rsid w:val="00D66748"/>
    <w:rsid w:val="00D6684B"/>
    <w:rsid w:val="00D66A81"/>
    <w:rsid w:val="00D6740D"/>
    <w:rsid w:val="00D67565"/>
    <w:rsid w:val="00D71969"/>
    <w:rsid w:val="00D72359"/>
    <w:rsid w:val="00D72EB3"/>
    <w:rsid w:val="00D7332E"/>
    <w:rsid w:val="00D7415D"/>
    <w:rsid w:val="00D7431C"/>
    <w:rsid w:val="00D74E88"/>
    <w:rsid w:val="00D7523F"/>
    <w:rsid w:val="00D76A7A"/>
    <w:rsid w:val="00D76B2D"/>
    <w:rsid w:val="00D76FAC"/>
    <w:rsid w:val="00D77293"/>
    <w:rsid w:val="00D774E8"/>
    <w:rsid w:val="00D7785D"/>
    <w:rsid w:val="00D77916"/>
    <w:rsid w:val="00D80981"/>
    <w:rsid w:val="00D80998"/>
    <w:rsid w:val="00D80A87"/>
    <w:rsid w:val="00D826DB"/>
    <w:rsid w:val="00D82BC0"/>
    <w:rsid w:val="00D82DDC"/>
    <w:rsid w:val="00D8352D"/>
    <w:rsid w:val="00D8498E"/>
    <w:rsid w:val="00D86A30"/>
    <w:rsid w:val="00D87A04"/>
    <w:rsid w:val="00D916B7"/>
    <w:rsid w:val="00D92A4B"/>
    <w:rsid w:val="00D92BBB"/>
    <w:rsid w:val="00D9358D"/>
    <w:rsid w:val="00D93DDB"/>
    <w:rsid w:val="00D93F7C"/>
    <w:rsid w:val="00D94B44"/>
    <w:rsid w:val="00D95236"/>
    <w:rsid w:val="00D966AF"/>
    <w:rsid w:val="00D973C8"/>
    <w:rsid w:val="00D974C7"/>
    <w:rsid w:val="00D97A4D"/>
    <w:rsid w:val="00DA1047"/>
    <w:rsid w:val="00DA13EC"/>
    <w:rsid w:val="00DA19D5"/>
    <w:rsid w:val="00DA22FF"/>
    <w:rsid w:val="00DA2A83"/>
    <w:rsid w:val="00DA2E0F"/>
    <w:rsid w:val="00DA2F14"/>
    <w:rsid w:val="00DA3F46"/>
    <w:rsid w:val="00DA45FE"/>
    <w:rsid w:val="00DA4B27"/>
    <w:rsid w:val="00DA4DA4"/>
    <w:rsid w:val="00DA4F45"/>
    <w:rsid w:val="00DA655F"/>
    <w:rsid w:val="00DA6B55"/>
    <w:rsid w:val="00DA7140"/>
    <w:rsid w:val="00DA715A"/>
    <w:rsid w:val="00DA7638"/>
    <w:rsid w:val="00DA775E"/>
    <w:rsid w:val="00DA7C9A"/>
    <w:rsid w:val="00DB0862"/>
    <w:rsid w:val="00DB09AC"/>
    <w:rsid w:val="00DB1D70"/>
    <w:rsid w:val="00DB2293"/>
    <w:rsid w:val="00DB237C"/>
    <w:rsid w:val="00DB387E"/>
    <w:rsid w:val="00DB39A9"/>
    <w:rsid w:val="00DB3C7A"/>
    <w:rsid w:val="00DB41FA"/>
    <w:rsid w:val="00DB4438"/>
    <w:rsid w:val="00DB4DE6"/>
    <w:rsid w:val="00DB54C7"/>
    <w:rsid w:val="00DB575B"/>
    <w:rsid w:val="00DB5765"/>
    <w:rsid w:val="00DB6006"/>
    <w:rsid w:val="00DB6557"/>
    <w:rsid w:val="00DB6E80"/>
    <w:rsid w:val="00DB6F85"/>
    <w:rsid w:val="00DB70A5"/>
    <w:rsid w:val="00DB7A4D"/>
    <w:rsid w:val="00DB7DFD"/>
    <w:rsid w:val="00DB7EE9"/>
    <w:rsid w:val="00DC00ED"/>
    <w:rsid w:val="00DC02E6"/>
    <w:rsid w:val="00DC0B6F"/>
    <w:rsid w:val="00DC136E"/>
    <w:rsid w:val="00DC1A9A"/>
    <w:rsid w:val="00DC1AB3"/>
    <w:rsid w:val="00DC266A"/>
    <w:rsid w:val="00DC2D7F"/>
    <w:rsid w:val="00DC3D86"/>
    <w:rsid w:val="00DC3E38"/>
    <w:rsid w:val="00DC3E81"/>
    <w:rsid w:val="00DC3EFD"/>
    <w:rsid w:val="00DC3F4C"/>
    <w:rsid w:val="00DC4E55"/>
    <w:rsid w:val="00DC515C"/>
    <w:rsid w:val="00DC55A8"/>
    <w:rsid w:val="00DC5BDA"/>
    <w:rsid w:val="00DC5E2A"/>
    <w:rsid w:val="00DC6A0D"/>
    <w:rsid w:val="00DC7A73"/>
    <w:rsid w:val="00DC7DFF"/>
    <w:rsid w:val="00DC7EB1"/>
    <w:rsid w:val="00DD0242"/>
    <w:rsid w:val="00DD0695"/>
    <w:rsid w:val="00DD0C16"/>
    <w:rsid w:val="00DD0EB4"/>
    <w:rsid w:val="00DD1809"/>
    <w:rsid w:val="00DD19D9"/>
    <w:rsid w:val="00DD1BA0"/>
    <w:rsid w:val="00DD2C46"/>
    <w:rsid w:val="00DD3118"/>
    <w:rsid w:val="00DD348B"/>
    <w:rsid w:val="00DD48D7"/>
    <w:rsid w:val="00DD5581"/>
    <w:rsid w:val="00DD56A2"/>
    <w:rsid w:val="00DD5B36"/>
    <w:rsid w:val="00DD5FC6"/>
    <w:rsid w:val="00DD609E"/>
    <w:rsid w:val="00DD6629"/>
    <w:rsid w:val="00DD73F3"/>
    <w:rsid w:val="00DD7A38"/>
    <w:rsid w:val="00DD7ADC"/>
    <w:rsid w:val="00DD7E14"/>
    <w:rsid w:val="00DD7F9A"/>
    <w:rsid w:val="00DE0182"/>
    <w:rsid w:val="00DE0B98"/>
    <w:rsid w:val="00DE1680"/>
    <w:rsid w:val="00DE1965"/>
    <w:rsid w:val="00DE29E7"/>
    <w:rsid w:val="00DE2B44"/>
    <w:rsid w:val="00DE3224"/>
    <w:rsid w:val="00DE345A"/>
    <w:rsid w:val="00DE3611"/>
    <w:rsid w:val="00DE38FF"/>
    <w:rsid w:val="00DE447A"/>
    <w:rsid w:val="00DE504C"/>
    <w:rsid w:val="00DE5F70"/>
    <w:rsid w:val="00DE77D7"/>
    <w:rsid w:val="00DE78F1"/>
    <w:rsid w:val="00DE7F62"/>
    <w:rsid w:val="00DF0B26"/>
    <w:rsid w:val="00DF0D93"/>
    <w:rsid w:val="00DF124E"/>
    <w:rsid w:val="00DF16B1"/>
    <w:rsid w:val="00DF1F56"/>
    <w:rsid w:val="00DF25E8"/>
    <w:rsid w:val="00DF2E32"/>
    <w:rsid w:val="00DF3668"/>
    <w:rsid w:val="00DF3BAC"/>
    <w:rsid w:val="00DF3D3F"/>
    <w:rsid w:val="00DF3DE5"/>
    <w:rsid w:val="00DF4982"/>
    <w:rsid w:val="00DF548F"/>
    <w:rsid w:val="00DF5699"/>
    <w:rsid w:val="00DF6160"/>
    <w:rsid w:val="00DF74E1"/>
    <w:rsid w:val="00DF76FA"/>
    <w:rsid w:val="00DF7D94"/>
    <w:rsid w:val="00E00504"/>
    <w:rsid w:val="00E00D5C"/>
    <w:rsid w:val="00E0231B"/>
    <w:rsid w:val="00E04B8D"/>
    <w:rsid w:val="00E06CE7"/>
    <w:rsid w:val="00E0779F"/>
    <w:rsid w:val="00E07B29"/>
    <w:rsid w:val="00E07E67"/>
    <w:rsid w:val="00E1069A"/>
    <w:rsid w:val="00E10DA5"/>
    <w:rsid w:val="00E110D4"/>
    <w:rsid w:val="00E12234"/>
    <w:rsid w:val="00E12A77"/>
    <w:rsid w:val="00E12E0C"/>
    <w:rsid w:val="00E1304B"/>
    <w:rsid w:val="00E14277"/>
    <w:rsid w:val="00E14813"/>
    <w:rsid w:val="00E14A48"/>
    <w:rsid w:val="00E15FA1"/>
    <w:rsid w:val="00E16064"/>
    <w:rsid w:val="00E178AD"/>
    <w:rsid w:val="00E17915"/>
    <w:rsid w:val="00E215AC"/>
    <w:rsid w:val="00E21E1C"/>
    <w:rsid w:val="00E23109"/>
    <w:rsid w:val="00E23360"/>
    <w:rsid w:val="00E235CC"/>
    <w:rsid w:val="00E23917"/>
    <w:rsid w:val="00E23AD1"/>
    <w:rsid w:val="00E23C6C"/>
    <w:rsid w:val="00E23E17"/>
    <w:rsid w:val="00E2499D"/>
    <w:rsid w:val="00E2560A"/>
    <w:rsid w:val="00E2592B"/>
    <w:rsid w:val="00E2593E"/>
    <w:rsid w:val="00E25EF8"/>
    <w:rsid w:val="00E26193"/>
    <w:rsid w:val="00E264B9"/>
    <w:rsid w:val="00E265A6"/>
    <w:rsid w:val="00E26DFB"/>
    <w:rsid w:val="00E26E5E"/>
    <w:rsid w:val="00E2721A"/>
    <w:rsid w:val="00E27C90"/>
    <w:rsid w:val="00E27E1A"/>
    <w:rsid w:val="00E3003E"/>
    <w:rsid w:val="00E309FB"/>
    <w:rsid w:val="00E3124C"/>
    <w:rsid w:val="00E31285"/>
    <w:rsid w:val="00E312B4"/>
    <w:rsid w:val="00E316B5"/>
    <w:rsid w:val="00E32252"/>
    <w:rsid w:val="00E322E5"/>
    <w:rsid w:val="00E3358D"/>
    <w:rsid w:val="00E3467F"/>
    <w:rsid w:val="00E35226"/>
    <w:rsid w:val="00E36DD4"/>
    <w:rsid w:val="00E36F24"/>
    <w:rsid w:val="00E40B5D"/>
    <w:rsid w:val="00E414CB"/>
    <w:rsid w:val="00E418FD"/>
    <w:rsid w:val="00E41BD2"/>
    <w:rsid w:val="00E426C2"/>
    <w:rsid w:val="00E4335C"/>
    <w:rsid w:val="00E43437"/>
    <w:rsid w:val="00E45248"/>
    <w:rsid w:val="00E459DF"/>
    <w:rsid w:val="00E4603B"/>
    <w:rsid w:val="00E46A6D"/>
    <w:rsid w:val="00E46D56"/>
    <w:rsid w:val="00E47A79"/>
    <w:rsid w:val="00E47AC6"/>
    <w:rsid w:val="00E5018D"/>
    <w:rsid w:val="00E51305"/>
    <w:rsid w:val="00E51DFE"/>
    <w:rsid w:val="00E52D3B"/>
    <w:rsid w:val="00E52D60"/>
    <w:rsid w:val="00E535EC"/>
    <w:rsid w:val="00E53B93"/>
    <w:rsid w:val="00E53E31"/>
    <w:rsid w:val="00E542DD"/>
    <w:rsid w:val="00E549D4"/>
    <w:rsid w:val="00E557F9"/>
    <w:rsid w:val="00E56082"/>
    <w:rsid w:val="00E5644D"/>
    <w:rsid w:val="00E567BF"/>
    <w:rsid w:val="00E56C25"/>
    <w:rsid w:val="00E60AFC"/>
    <w:rsid w:val="00E60D4E"/>
    <w:rsid w:val="00E610E1"/>
    <w:rsid w:val="00E61303"/>
    <w:rsid w:val="00E61785"/>
    <w:rsid w:val="00E61F3B"/>
    <w:rsid w:val="00E62E8A"/>
    <w:rsid w:val="00E641E5"/>
    <w:rsid w:val="00E6425C"/>
    <w:rsid w:val="00E65822"/>
    <w:rsid w:val="00E6586D"/>
    <w:rsid w:val="00E65C20"/>
    <w:rsid w:val="00E660F4"/>
    <w:rsid w:val="00E674E7"/>
    <w:rsid w:val="00E70851"/>
    <w:rsid w:val="00E71419"/>
    <w:rsid w:val="00E73707"/>
    <w:rsid w:val="00E73B9C"/>
    <w:rsid w:val="00E742FB"/>
    <w:rsid w:val="00E74587"/>
    <w:rsid w:val="00E747D3"/>
    <w:rsid w:val="00E748AB"/>
    <w:rsid w:val="00E75010"/>
    <w:rsid w:val="00E75100"/>
    <w:rsid w:val="00E75247"/>
    <w:rsid w:val="00E75475"/>
    <w:rsid w:val="00E75702"/>
    <w:rsid w:val="00E75D2E"/>
    <w:rsid w:val="00E763A3"/>
    <w:rsid w:val="00E81272"/>
    <w:rsid w:val="00E821B9"/>
    <w:rsid w:val="00E82A57"/>
    <w:rsid w:val="00E843A5"/>
    <w:rsid w:val="00E8470E"/>
    <w:rsid w:val="00E84FC6"/>
    <w:rsid w:val="00E85664"/>
    <w:rsid w:val="00E8568B"/>
    <w:rsid w:val="00E859F4"/>
    <w:rsid w:val="00E85A6A"/>
    <w:rsid w:val="00E85B6D"/>
    <w:rsid w:val="00E86271"/>
    <w:rsid w:val="00E86403"/>
    <w:rsid w:val="00E866D8"/>
    <w:rsid w:val="00E87823"/>
    <w:rsid w:val="00E909F4"/>
    <w:rsid w:val="00E90E62"/>
    <w:rsid w:val="00E91638"/>
    <w:rsid w:val="00E91DD2"/>
    <w:rsid w:val="00E924D1"/>
    <w:rsid w:val="00E92F6E"/>
    <w:rsid w:val="00E9404A"/>
    <w:rsid w:val="00E94763"/>
    <w:rsid w:val="00E95B71"/>
    <w:rsid w:val="00E966F6"/>
    <w:rsid w:val="00E97E3F"/>
    <w:rsid w:val="00EA08F0"/>
    <w:rsid w:val="00EA230A"/>
    <w:rsid w:val="00EA24C3"/>
    <w:rsid w:val="00EA28E1"/>
    <w:rsid w:val="00EA3DA8"/>
    <w:rsid w:val="00EA4B79"/>
    <w:rsid w:val="00EA4DE1"/>
    <w:rsid w:val="00EA560C"/>
    <w:rsid w:val="00EA5EAB"/>
    <w:rsid w:val="00EA63A3"/>
    <w:rsid w:val="00EA68FB"/>
    <w:rsid w:val="00EA6ADC"/>
    <w:rsid w:val="00EA72C4"/>
    <w:rsid w:val="00EA72D3"/>
    <w:rsid w:val="00EA7B9B"/>
    <w:rsid w:val="00EB1146"/>
    <w:rsid w:val="00EB14EB"/>
    <w:rsid w:val="00EB19BA"/>
    <w:rsid w:val="00EB1D84"/>
    <w:rsid w:val="00EB2AD3"/>
    <w:rsid w:val="00EB327C"/>
    <w:rsid w:val="00EB392E"/>
    <w:rsid w:val="00EB44FC"/>
    <w:rsid w:val="00EB47A5"/>
    <w:rsid w:val="00EB532B"/>
    <w:rsid w:val="00EB5559"/>
    <w:rsid w:val="00EB647B"/>
    <w:rsid w:val="00EC2CEF"/>
    <w:rsid w:val="00EC39F8"/>
    <w:rsid w:val="00EC44A0"/>
    <w:rsid w:val="00EC4B73"/>
    <w:rsid w:val="00EC4CF5"/>
    <w:rsid w:val="00EC5394"/>
    <w:rsid w:val="00EC54CF"/>
    <w:rsid w:val="00EC55F6"/>
    <w:rsid w:val="00EC596C"/>
    <w:rsid w:val="00EC6226"/>
    <w:rsid w:val="00EC6C13"/>
    <w:rsid w:val="00EC7684"/>
    <w:rsid w:val="00EC7B60"/>
    <w:rsid w:val="00ED1019"/>
    <w:rsid w:val="00ED1452"/>
    <w:rsid w:val="00ED18E3"/>
    <w:rsid w:val="00ED1965"/>
    <w:rsid w:val="00ED21F0"/>
    <w:rsid w:val="00ED2543"/>
    <w:rsid w:val="00ED27A8"/>
    <w:rsid w:val="00ED27AA"/>
    <w:rsid w:val="00ED2CEB"/>
    <w:rsid w:val="00ED3A4A"/>
    <w:rsid w:val="00ED4FBB"/>
    <w:rsid w:val="00ED52D2"/>
    <w:rsid w:val="00ED5C89"/>
    <w:rsid w:val="00ED6955"/>
    <w:rsid w:val="00ED6A51"/>
    <w:rsid w:val="00ED6D65"/>
    <w:rsid w:val="00ED6E1F"/>
    <w:rsid w:val="00ED7AF8"/>
    <w:rsid w:val="00ED7F7C"/>
    <w:rsid w:val="00EE0361"/>
    <w:rsid w:val="00EE145E"/>
    <w:rsid w:val="00EE312F"/>
    <w:rsid w:val="00EE36D1"/>
    <w:rsid w:val="00EE3777"/>
    <w:rsid w:val="00EE3827"/>
    <w:rsid w:val="00EE3EC3"/>
    <w:rsid w:val="00EE3F43"/>
    <w:rsid w:val="00EE4A52"/>
    <w:rsid w:val="00EE526F"/>
    <w:rsid w:val="00EE570E"/>
    <w:rsid w:val="00EE5752"/>
    <w:rsid w:val="00EE60B9"/>
    <w:rsid w:val="00EE6AAA"/>
    <w:rsid w:val="00EE6FC1"/>
    <w:rsid w:val="00EE72EC"/>
    <w:rsid w:val="00EE78B8"/>
    <w:rsid w:val="00EF065B"/>
    <w:rsid w:val="00EF0708"/>
    <w:rsid w:val="00EF3899"/>
    <w:rsid w:val="00EF4C94"/>
    <w:rsid w:val="00EF5691"/>
    <w:rsid w:val="00EF6C6E"/>
    <w:rsid w:val="00EF6E5B"/>
    <w:rsid w:val="00EF7097"/>
    <w:rsid w:val="00EF7C53"/>
    <w:rsid w:val="00EF7E39"/>
    <w:rsid w:val="00F00096"/>
    <w:rsid w:val="00F00678"/>
    <w:rsid w:val="00F007A7"/>
    <w:rsid w:val="00F00B44"/>
    <w:rsid w:val="00F010EC"/>
    <w:rsid w:val="00F0166E"/>
    <w:rsid w:val="00F02CFF"/>
    <w:rsid w:val="00F03ECD"/>
    <w:rsid w:val="00F041FE"/>
    <w:rsid w:val="00F04F7A"/>
    <w:rsid w:val="00F052A1"/>
    <w:rsid w:val="00F0574E"/>
    <w:rsid w:val="00F069B2"/>
    <w:rsid w:val="00F06A9F"/>
    <w:rsid w:val="00F07028"/>
    <w:rsid w:val="00F07DC4"/>
    <w:rsid w:val="00F10101"/>
    <w:rsid w:val="00F1026E"/>
    <w:rsid w:val="00F1125B"/>
    <w:rsid w:val="00F1153C"/>
    <w:rsid w:val="00F1184D"/>
    <w:rsid w:val="00F11AE9"/>
    <w:rsid w:val="00F11C20"/>
    <w:rsid w:val="00F142D3"/>
    <w:rsid w:val="00F1434B"/>
    <w:rsid w:val="00F14A74"/>
    <w:rsid w:val="00F158C1"/>
    <w:rsid w:val="00F15944"/>
    <w:rsid w:val="00F1615D"/>
    <w:rsid w:val="00F1770F"/>
    <w:rsid w:val="00F17E2C"/>
    <w:rsid w:val="00F2121E"/>
    <w:rsid w:val="00F23353"/>
    <w:rsid w:val="00F2446F"/>
    <w:rsid w:val="00F2450C"/>
    <w:rsid w:val="00F251D5"/>
    <w:rsid w:val="00F256B6"/>
    <w:rsid w:val="00F256FE"/>
    <w:rsid w:val="00F25E37"/>
    <w:rsid w:val="00F25EB5"/>
    <w:rsid w:val="00F26016"/>
    <w:rsid w:val="00F26183"/>
    <w:rsid w:val="00F273F5"/>
    <w:rsid w:val="00F27B91"/>
    <w:rsid w:val="00F27D3C"/>
    <w:rsid w:val="00F309BB"/>
    <w:rsid w:val="00F3117E"/>
    <w:rsid w:val="00F315C2"/>
    <w:rsid w:val="00F31C6D"/>
    <w:rsid w:val="00F32A43"/>
    <w:rsid w:val="00F35C86"/>
    <w:rsid w:val="00F36271"/>
    <w:rsid w:val="00F363A7"/>
    <w:rsid w:val="00F365B6"/>
    <w:rsid w:val="00F36B0B"/>
    <w:rsid w:val="00F376FC"/>
    <w:rsid w:val="00F41486"/>
    <w:rsid w:val="00F4211C"/>
    <w:rsid w:val="00F425E6"/>
    <w:rsid w:val="00F42EC6"/>
    <w:rsid w:val="00F443FA"/>
    <w:rsid w:val="00F44734"/>
    <w:rsid w:val="00F44B03"/>
    <w:rsid w:val="00F44B07"/>
    <w:rsid w:val="00F44DD2"/>
    <w:rsid w:val="00F4583E"/>
    <w:rsid w:val="00F4627D"/>
    <w:rsid w:val="00F463F0"/>
    <w:rsid w:val="00F46B4B"/>
    <w:rsid w:val="00F46C4D"/>
    <w:rsid w:val="00F46D7D"/>
    <w:rsid w:val="00F47C3B"/>
    <w:rsid w:val="00F47C7D"/>
    <w:rsid w:val="00F5153E"/>
    <w:rsid w:val="00F51DFB"/>
    <w:rsid w:val="00F52660"/>
    <w:rsid w:val="00F535CC"/>
    <w:rsid w:val="00F53B25"/>
    <w:rsid w:val="00F54109"/>
    <w:rsid w:val="00F54A9A"/>
    <w:rsid w:val="00F555B7"/>
    <w:rsid w:val="00F55630"/>
    <w:rsid w:val="00F55CF1"/>
    <w:rsid w:val="00F56985"/>
    <w:rsid w:val="00F57206"/>
    <w:rsid w:val="00F600F7"/>
    <w:rsid w:val="00F60C53"/>
    <w:rsid w:val="00F624B5"/>
    <w:rsid w:val="00F62535"/>
    <w:rsid w:val="00F6259D"/>
    <w:rsid w:val="00F62E02"/>
    <w:rsid w:val="00F63005"/>
    <w:rsid w:val="00F631D4"/>
    <w:rsid w:val="00F639F6"/>
    <w:rsid w:val="00F65759"/>
    <w:rsid w:val="00F657BE"/>
    <w:rsid w:val="00F65BFC"/>
    <w:rsid w:val="00F660F0"/>
    <w:rsid w:val="00F66678"/>
    <w:rsid w:val="00F66E40"/>
    <w:rsid w:val="00F67966"/>
    <w:rsid w:val="00F70A14"/>
    <w:rsid w:val="00F70DAE"/>
    <w:rsid w:val="00F70DAF"/>
    <w:rsid w:val="00F71302"/>
    <w:rsid w:val="00F71AA3"/>
    <w:rsid w:val="00F727AE"/>
    <w:rsid w:val="00F72A06"/>
    <w:rsid w:val="00F72D2C"/>
    <w:rsid w:val="00F73165"/>
    <w:rsid w:val="00F73441"/>
    <w:rsid w:val="00F73EFB"/>
    <w:rsid w:val="00F741B4"/>
    <w:rsid w:val="00F74903"/>
    <w:rsid w:val="00F75A69"/>
    <w:rsid w:val="00F7646C"/>
    <w:rsid w:val="00F767C6"/>
    <w:rsid w:val="00F76D25"/>
    <w:rsid w:val="00F77668"/>
    <w:rsid w:val="00F779D5"/>
    <w:rsid w:val="00F802A1"/>
    <w:rsid w:val="00F8083F"/>
    <w:rsid w:val="00F82CF2"/>
    <w:rsid w:val="00F832D6"/>
    <w:rsid w:val="00F835AF"/>
    <w:rsid w:val="00F83FFC"/>
    <w:rsid w:val="00F8499E"/>
    <w:rsid w:val="00F849CF"/>
    <w:rsid w:val="00F84A66"/>
    <w:rsid w:val="00F84DA0"/>
    <w:rsid w:val="00F84DF5"/>
    <w:rsid w:val="00F84F48"/>
    <w:rsid w:val="00F85912"/>
    <w:rsid w:val="00F85A04"/>
    <w:rsid w:val="00F86BAE"/>
    <w:rsid w:val="00F86F46"/>
    <w:rsid w:val="00F873E2"/>
    <w:rsid w:val="00F87D83"/>
    <w:rsid w:val="00F901FC"/>
    <w:rsid w:val="00F905CA"/>
    <w:rsid w:val="00F906AB"/>
    <w:rsid w:val="00F9082E"/>
    <w:rsid w:val="00F90B25"/>
    <w:rsid w:val="00F911DA"/>
    <w:rsid w:val="00F917F5"/>
    <w:rsid w:val="00F91AD4"/>
    <w:rsid w:val="00F92A72"/>
    <w:rsid w:val="00F93875"/>
    <w:rsid w:val="00F93B59"/>
    <w:rsid w:val="00F95122"/>
    <w:rsid w:val="00F951E1"/>
    <w:rsid w:val="00F95F7E"/>
    <w:rsid w:val="00F9790E"/>
    <w:rsid w:val="00FA06BB"/>
    <w:rsid w:val="00FA071E"/>
    <w:rsid w:val="00FA290C"/>
    <w:rsid w:val="00FA2B05"/>
    <w:rsid w:val="00FA2B90"/>
    <w:rsid w:val="00FA3A06"/>
    <w:rsid w:val="00FA3BA4"/>
    <w:rsid w:val="00FA450D"/>
    <w:rsid w:val="00FA64B4"/>
    <w:rsid w:val="00FA69EF"/>
    <w:rsid w:val="00FA6DAA"/>
    <w:rsid w:val="00FA6DD1"/>
    <w:rsid w:val="00FA7D39"/>
    <w:rsid w:val="00FB2205"/>
    <w:rsid w:val="00FB2D8F"/>
    <w:rsid w:val="00FB37A8"/>
    <w:rsid w:val="00FB3AD8"/>
    <w:rsid w:val="00FB409F"/>
    <w:rsid w:val="00FB422F"/>
    <w:rsid w:val="00FB4C39"/>
    <w:rsid w:val="00FB4DF7"/>
    <w:rsid w:val="00FB51BB"/>
    <w:rsid w:val="00FB5698"/>
    <w:rsid w:val="00FC02B7"/>
    <w:rsid w:val="00FC0A5F"/>
    <w:rsid w:val="00FC14D6"/>
    <w:rsid w:val="00FC1B35"/>
    <w:rsid w:val="00FC1E1B"/>
    <w:rsid w:val="00FC2072"/>
    <w:rsid w:val="00FC20AF"/>
    <w:rsid w:val="00FC2165"/>
    <w:rsid w:val="00FC2DCC"/>
    <w:rsid w:val="00FC3684"/>
    <w:rsid w:val="00FC36AA"/>
    <w:rsid w:val="00FC380C"/>
    <w:rsid w:val="00FC44DB"/>
    <w:rsid w:val="00FC468B"/>
    <w:rsid w:val="00FC5EA8"/>
    <w:rsid w:val="00FC5F80"/>
    <w:rsid w:val="00FC62A9"/>
    <w:rsid w:val="00FC66AF"/>
    <w:rsid w:val="00FC6904"/>
    <w:rsid w:val="00FC70D0"/>
    <w:rsid w:val="00FC79BB"/>
    <w:rsid w:val="00FD02C3"/>
    <w:rsid w:val="00FD061D"/>
    <w:rsid w:val="00FD083A"/>
    <w:rsid w:val="00FD0E5E"/>
    <w:rsid w:val="00FD1C49"/>
    <w:rsid w:val="00FD2053"/>
    <w:rsid w:val="00FD2D40"/>
    <w:rsid w:val="00FD3495"/>
    <w:rsid w:val="00FD349D"/>
    <w:rsid w:val="00FD3816"/>
    <w:rsid w:val="00FD389F"/>
    <w:rsid w:val="00FD3C94"/>
    <w:rsid w:val="00FD542A"/>
    <w:rsid w:val="00FD585E"/>
    <w:rsid w:val="00FD59A1"/>
    <w:rsid w:val="00FD59E1"/>
    <w:rsid w:val="00FD5A0D"/>
    <w:rsid w:val="00FD64B3"/>
    <w:rsid w:val="00FD6861"/>
    <w:rsid w:val="00FE06DB"/>
    <w:rsid w:val="00FE0D02"/>
    <w:rsid w:val="00FE161E"/>
    <w:rsid w:val="00FE18A9"/>
    <w:rsid w:val="00FE3192"/>
    <w:rsid w:val="00FE325C"/>
    <w:rsid w:val="00FE3355"/>
    <w:rsid w:val="00FE3786"/>
    <w:rsid w:val="00FE3AFC"/>
    <w:rsid w:val="00FE3BBB"/>
    <w:rsid w:val="00FE49FF"/>
    <w:rsid w:val="00FE4BBE"/>
    <w:rsid w:val="00FE6233"/>
    <w:rsid w:val="00FE6413"/>
    <w:rsid w:val="00FE6E3D"/>
    <w:rsid w:val="00FF04FD"/>
    <w:rsid w:val="00FF0832"/>
    <w:rsid w:val="00FF0B06"/>
    <w:rsid w:val="00FF0D5C"/>
    <w:rsid w:val="00FF226F"/>
    <w:rsid w:val="00FF460C"/>
    <w:rsid w:val="00FF49CE"/>
    <w:rsid w:val="00FF52D6"/>
    <w:rsid w:val="00FF61CE"/>
    <w:rsid w:val="00FF7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B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2">
    <w:name w:val="heading 2"/>
    <w:basedOn w:val="a"/>
    <w:next w:val="a"/>
    <w:link w:val="20"/>
    <w:semiHidden/>
    <w:unhideWhenUsed/>
    <w:qFormat/>
    <w:rsid w:val="006158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347D11"/>
    <w:pPr>
      <w:spacing w:line="500" w:lineRule="exact"/>
      <w:ind w:firstLineChars="200" w:firstLine="641"/>
    </w:pPr>
    <w:rPr>
      <w:rFonts w:ascii="Times New Roman" w:eastAsia="標楷體" w:hAnsi="Times New Roman"/>
      <w:b/>
      <w:bCs/>
      <w:sz w:val="32"/>
      <w:szCs w:val="24"/>
    </w:rPr>
  </w:style>
  <w:style w:type="character" w:customStyle="1" w:styleId="a4">
    <w:name w:val="本文縮排 字元"/>
    <w:link w:val="a3"/>
    <w:semiHidden/>
    <w:rsid w:val="00347D11"/>
    <w:rPr>
      <w:rFonts w:ascii="Times New Roman" w:eastAsia="標楷體" w:hAnsi="Times New Roman"/>
      <w:b/>
      <w:bCs/>
      <w:kern w:val="2"/>
      <w:sz w:val="32"/>
      <w:szCs w:val="24"/>
    </w:rPr>
  </w:style>
  <w:style w:type="paragraph" w:styleId="a5">
    <w:name w:val="header"/>
    <w:basedOn w:val="a"/>
    <w:link w:val="a6"/>
    <w:uiPriority w:val="99"/>
    <w:unhideWhenUsed/>
    <w:rsid w:val="00E90E62"/>
    <w:pPr>
      <w:tabs>
        <w:tab w:val="center" w:pos="4153"/>
        <w:tab w:val="right" w:pos="8306"/>
      </w:tabs>
      <w:snapToGrid w:val="0"/>
    </w:pPr>
    <w:rPr>
      <w:sz w:val="20"/>
      <w:szCs w:val="20"/>
    </w:rPr>
  </w:style>
  <w:style w:type="character" w:customStyle="1" w:styleId="a6">
    <w:name w:val="頁首 字元"/>
    <w:link w:val="a5"/>
    <w:uiPriority w:val="99"/>
    <w:rsid w:val="00E90E62"/>
    <w:rPr>
      <w:kern w:val="2"/>
    </w:rPr>
  </w:style>
  <w:style w:type="paragraph" w:styleId="a7">
    <w:name w:val="footer"/>
    <w:basedOn w:val="a"/>
    <w:link w:val="a8"/>
    <w:uiPriority w:val="99"/>
    <w:unhideWhenUsed/>
    <w:rsid w:val="00E90E62"/>
    <w:pPr>
      <w:tabs>
        <w:tab w:val="center" w:pos="4153"/>
        <w:tab w:val="right" w:pos="8306"/>
      </w:tabs>
      <w:snapToGrid w:val="0"/>
    </w:pPr>
    <w:rPr>
      <w:sz w:val="20"/>
      <w:szCs w:val="20"/>
    </w:rPr>
  </w:style>
  <w:style w:type="character" w:customStyle="1" w:styleId="a8">
    <w:name w:val="頁尾 字元"/>
    <w:link w:val="a7"/>
    <w:uiPriority w:val="99"/>
    <w:rsid w:val="00E90E62"/>
    <w:rPr>
      <w:kern w:val="2"/>
    </w:rPr>
  </w:style>
  <w:style w:type="paragraph" w:styleId="a9">
    <w:name w:val="Balloon Text"/>
    <w:basedOn w:val="a"/>
    <w:link w:val="aa"/>
    <w:uiPriority w:val="99"/>
    <w:semiHidden/>
    <w:unhideWhenUsed/>
    <w:rsid w:val="0078324E"/>
    <w:rPr>
      <w:rFonts w:ascii="Cambria" w:hAnsi="Cambria"/>
      <w:sz w:val="18"/>
      <w:szCs w:val="18"/>
    </w:rPr>
  </w:style>
  <w:style w:type="character" w:customStyle="1" w:styleId="aa">
    <w:name w:val="註解方塊文字 字元"/>
    <w:link w:val="a9"/>
    <w:uiPriority w:val="99"/>
    <w:semiHidden/>
    <w:rsid w:val="0078324E"/>
    <w:rPr>
      <w:rFonts w:ascii="Cambria" w:eastAsia="新細明體" w:hAnsi="Cambria" w:cs="Times New Roman"/>
      <w:kern w:val="2"/>
      <w:sz w:val="18"/>
      <w:szCs w:val="18"/>
    </w:rPr>
  </w:style>
  <w:style w:type="paragraph" w:styleId="ab">
    <w:name w:val="footnote text"/>
    <w:basedOn w:val="a"/>
    <w:link w:val="ac"/>
    <w:semiHidden/>
    <w:unhideWhenUsed/>
    <w:rsid w:val="00C95A02"/>
    <w:pPr>
      <w:snapToGrid w:val="0"/>
    </w:pPr>
    <w:rPr>
      <w:sz w:val="20"/>
      <w:szCs w:val="20"/>
    </w:rPr>
  </w:style>
  <w:style w:type="character" w:customStyle="1" w:styleId="ac">
    <w:name w:val="註腳文字 字元"/>
    <w:link w:val="ab"/>
    <w:semiHidden/>
    <w:rsid w:val="00C95A02"/>
    <w:rPr>
      <w:kern w:val="2"/>
    </w:rPr>
  </w:style>
  <w:style w:type="character" w:styleId="ad">
    <w:name w:val="footnote reference"/>
    <w:semiHidden/>
    <w:unhideWhenUsed/>
    <w:rsid w:val="00C95A02"/>
    <w:rPr>
      <w:vertAlign w:val="superscript"/>
    </w:rPr>
  </w:style>
  <w:style w:type="character" w:styleId="ae">
    <w:name w:val="Hyperlink"/>
    <w:uiPriority w:val="99"/>
    <w:unhideWhenUsed/>
    <w:rsid w:val="00C95A02"/>
    <w:rPr>
      <w:color w:val="0000FF"/>
      <w:u w:val="single"/>
    </w:rPr>
  </w:style>
  <w:style w:type="character" w:customStyle="1" w:styleId="UnresolvedMention">
    <w:name w:val="Unresolved Mention"/>
    <w:uiPriority w:val="99"/>
    <w:semiHidden/>
    <w:unhideWhenUsed/>
    <w:rsid w:val="00DC1A9A"/>
    <w:rPr>
      <w:color w:val="605E5C"/>
      <w:shd w:val="clear" w:color="auto" w:fill="E1DFDD"/>
    </w:rPr>
  </w:style>
  <w:style w:type="paragraph" w:styleId="af">
    <w:name w:val="List Paragraph"/>
    <w:basedOn w:val="a"/>
    <w:uiPriority w:val="34"/>
    <w:qFormat/>
    <w:rsid w:val="00032496"/>
    <w:pPr>
      <w:ind w:leftChars="200" w:left="480"/>
    </w:pPr>
  </w:style>
  <w:style w:type="paragraph" w:styleId="HTML">
    <w:name w:val="HTML Preformatted"/>
    <w:basedOn w:val="a"/>
    <w:link w:val="HTML0"/>
    <w:uiPriority w:val="99"/>
    <w:semiHidden/>
    <w:unhideWhenUsed/>
    <w:rsid w:val="00B740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B740DE"/>
    <w:rPr>
      <w:rFonts w:ascii="細明體" w:eastAsia="細明體" w:hAnsi="細明體" w:cs="細明體"/>
      <w:sz w:val="24"/>
      <w:szCs w:val="24"/>
    </w:rPr>
  </w:style>
  <w:style w:type="table" w:styleId="af0">
    <w:name w:val="Table Grid"/>
    <w:basedOn w:val="a1"/>
    <w:uiPriority w:val="59"/>
    <w:rsid w:val="00457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C6F2F"/>
    <w:pPr>
      <w:widowControl/>
      <w:spacing w:before="100" w:beforeAutospacing="1" w:after="100" w:afterAutospacing="1"/>
    </w:pPr>
    <w:rPr>
      <w:rFonts w:ascii="新細明體" w:hAnsi="新細明體" w:cs="新細明體"/>
      <w:kern w:val="0"/>
      <w:szCs w:val="24"/>
    </w:rPr>
  </w:style>
  <w:style w:type="character" w:styleId="af1">
    <w:name w:val="FollowedHyperlink"/>
    <w:basedOn w:val="a0"/>
    <w:uiPriority w:val="99"/>
    <w:semiHidden/>
    <w:unhideWhenUsed/>
    <w:rsid w:val="00780FFA"/>
    <w:rPr>
      <w:color w:val="954F72" w:themeColor="followedHyperlink"/>
      <w:u w:val="single"/>
    </w:rPr>
  </w:style>
  <w:style w:type="character" w:customStyle="1" w:styleId="20">
    <w:name w:val="標題 2 字元"/>
    <w:basedOn w:val="a0"/>
    <w:link w:val="2"/>
    <w:semiHidden/>
    <w:rsid w:val="0061586F"/>
    <w:rPr>
      <w:rFonts w:ascii="Arial" w:hAnsi="Arial"/>
      <w:b/>
      <w:bCs/>
      <w:kern w:val="2"/>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2">
    <w:name w:val="heading 2"/>
    <w:basedOn w:val="a"/>
    <w:next w:val="a"/>
    <w:link w:val="20"/>
    <w:semiHidden/>
    <w:unhideWhenUsed/>
    <w:qFormat/>
    <w:rsid w:val="006158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347D11"/>
    <w:pPr>
      <w:spacing w:line="500" w:lineRule="exact"/>
      <w:ind w:firstLineChars="200" w:firstLine="641"/>
    </w:pPr>
    <w:rPr>
      <w:rFonts w:ascii="Times New Roman" w:eastAsia="標楷體" w:hAnsi="Times New Roman"/>
      <w:b/>
      <w:bCs/>
      <w:sz w:val="32"/>
      <w:szCs w:val="24"/>
    </w:rPr>
  </w:style>
  <w:style w:type="character" w:customStyle="1" w:styleId="a4">
    <w:name w:val="本文縮排 字元"/>
    <w:link w:val="a3"/>
    <w:semiHidden/>
    <w:rsid w:val="00347D11"/>
    <w:rPr>
      <w:rFonts w:ascii="Times New Roman" w:eastAsia="標楷體" w:hAnsi="Times New Roman"/>
      <w:b/>
      <w:bCs/>
      <w:kern w:val="2"/>
      <w:sz w:val="32"/>
      <w:szCs w:val="24"/>
    </w:rPr>
  </w:style>
  <w:style w:type="paragraph" w:styleId="a5">
    <w:name w:val="header"/>
    <w:basedOn w:val="a"/>
    <w:link w:val="a6"/>
    <w:uiPriority w:val="99"/>
    <w:unhideWhenUsed/>
    <w:rsid w:val="00E90E62"/>
    <w:pPr>
      <w:tabs>
        <w:tab w:val="center" w:pos="4153"/>
        <w:tab w:val="right" w:pos="8306"/>
      </w:tabs>
      <w:snapToGrid w:val="0"/>
    </w:pPr>
    <w:rPr>
      <w:sz w:val="20"/>
      <w:szCs w:val="20"/>
    </w:rPr>
  </w:style>
  <w:style w:type="character" w:customStyle="1" w:styleId="a6">
    <w:name w:val="頁首 字元"/>
    <w:link w:val="a5"/>
    <w:uiPriority w:val="99"/>
    <w:rsid w:val="00E90E62"/>
    <w:rPr>
      <w:kern w:val="2"/>
    </w:rPr>
  </w:style>
  <w:style w:type="paragraph" w:styleId="a7">
    <w:name w:val="footer"/>
    <w:basedOn w:val="a"/>
    <w:link w:val="a8"/>
    <w:uiPriority w:val="99"/>
    <w:unhideWhenUsed/>
    <w:rsid w:val="00E90E62"/>
    <w:pPr>
      <w:tabs>
        <w:tab w:val="center" w:pos="4153"/>
        <w:tab w:val="right" w:pos="8306"/>
      </w:tabs>
      <w:snapToGrid w:val="0"/>
    </w:pPr>
    <w:rPr>
      <w:sz w:val="20"/>
      <w:szCs w:val="20"/>
    </w:rPr>
  </w:style>
  <w:style w:type="character" w:customStyle="1" w:styleId="a8">
    <w:name w:val="頁尾 字元"/>
    <w:link w:val="a7"/>
    <w:uiPriority w:val="99"/>
    <w:rsid w:val="00E90E62"/>
    <w:rPr>
      <w:kern w:val="2"/>
    </w:rPr>
  </w:style>
  <w:style w:type="paragraph" w:styleId="a9">
    <w:name w:val="Balloon Text"/>
    <w:basedOn w:val="a"/>
    <w:link w:val="aa"/>
    <w:uiPriority w:val="99"/>
    <w:semiHidden/>
    <w:unhideWhenUsed/>
    <w:rsid w:val="0078324E"/>
    <w:rPr>
      <w:rFonts w:ascii="Cambria" w:hAnsi="Cambria"/>
      <w:sz w:val="18"/>
      <w:szCs w:val="18"/>
    </w:rPr>
  </w:style>
  <w:style w:type="character" w:customStyle="1" w:styleId="aa">
    <w:name w:val="註解方塊文字 字元"/>
    <w:link w:val="a9"/>
    <w:uiPriority w:val="99"/>
    <w:semiHidden/>
    <w:rsid w:val="0078324E"/>
    <w:rPr>
      <w:rFonts w:ascii="Cambria" w:eastAsia="新細明體" w:hAnsi="Cambria" w:cs="Times New Roman"/>
      <w:kern w:val="2"/>
      <w:sz w:val="18"/>
      <w:szCs w:val="18"/>
    </w:rPr>
  </w:style>
  <w:style w:type="paragraph" w:styleId="ab">
    <w:name w:val="footnote text"/>
    <w:basedOn w:val="a"/>
    <w:link w:val="ac"/>
    <w:semiHidden/>
    <w:unhideWhenUsed/>
    <w:rsid w:val="00C95A02"/>
    <w:pPr>
      <w:snapToGrid w:val="0"/>
    </w:pPr>
    <w:rPr>
      <w:sz w:val="20"/>
      <w:szCs w:val="20"/>
    </w:rPr>
  </w:style>
  <w:style w:type="character" w:customStyle="1" w:styleId="ac">
    <w:name w:val="註腳文字 字元"/>
    <w:link w:val="ab"/>
    <w:semiHidden/>
    <w:rsid w:val="00C95A02"/>
    <w:rPr>
      <w:kern w:val="2"/>
    </w:rPr>
  </w:style>
  <w:style w:type="character" w:styleId="ad">
    <w:name w:val="footnote reference"/>
    <w:semiHidden/>
    <w:unhideWhenUsed/>
    <w:rsid w:val="00C95A02"/>
    <w:rPr>
      <w:vertAlign w:val="superscript"/>
    </w:rPr>
  </w:style>
  <w:style w:type="character" w:styleId="ae">
    <w:name w:val="Hyperlink"/>
    <w:uiPriority w:val="99"/>
    <w:unhideWhenUsed/>
    <w:rsid w:val="00C95A02"/>
    <w:rPr>
      <w:color w:val="0000FF"/>
      <w:u w:val="single"/>
    </w:rPr>
  </w:style>
  <w:style w:type="character" w:customStyle="1" w:styleId="UnresolvedMention">
    <w:name w:val="Unresolved Mention"/>
    <w:uiPriority w:val="99"/>
    <w:semiHidden/>
    <w:unhideWhenUsed/>
    <w:rsid w:val="00DC1A9A"/>
    <w:rPr>
      <w:color w:val="605E5C"/>
      <w:shd w:val="clear" w:color="auto" w:fill="E1DFDD"/>
    </w:rPr>
  </w:style>
  <w:style w:type="paragraph" w:styleId="af">
    <w:name w:val="List Paragraph"/>
    <w:basedOn w:val="a"/>
    <w:uiPriority w:val="34"/>
    <w:qFormat/>
    <w:rsid w:val="00032496"/>
    <w:pPr>
      <w:ind w:leftChars="200" w:left="480"/>
    </w:pPr>
  </w:style>
  <w:style w:type="paragraph" w:styleId="HTML">
    <w:name w:val="HTML Preformatted"/>
    <w:basedOn w:val="a"/>
    <w:link w:val="HTML0"/>
    <w:uiPriority w:val="99"/>
    <w:semiHidden/>
    <w:unhideWhenUsed/>
    <w:rsid w:val="00B740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B740DE"/>
    <w:rPr>
      <w:rFonts w:ascii="細明體" w:eastAsia="細明體" w:hAnsi="細明體" w:cs="細明體"/>
      <w:sz w:val="24"/>
      <w:szCs w:val="24"/>
    </w:rPr>
  </w:style>
  <w:style w:type="table" w:styleId="af0">
    <w:name w:val="Table Grid"/>
    <w:basedOn w:val="a1"/>
    <w:uiPriority w:val="59"/>
    <w:rsid w:val="00457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C6F2F"/>
    <w:pPr>
      <w:widowControl/>
      <w:spacing w:before="100" w:beforeAutospacing="1" w:after="100" w:afterAutospacing="1"/>
    </w:pPr>
    <w:rPr>
      <w:rFonts w:ascii="新細明體" w:hAnsi="新細明體" w:cs="新細明體"/>
      <w:kern w:val="0"/>
      <w:szCs w:val="24"/>
    </w:rPr>
  </w:style>
  <w:style w:type="character" w:styleId="af1">
    <w:name w:val="FollowedHyperlink"/>
    <w:basedOn w:val="a0"/>
    <w:uiPriority w:val="99"/>
    <w:semiHidden/>
    <w:unhideWhenUsed/>
    <w:rsid w:val="00780FFA"/>
    <w:rPr>
      <w:color w:val="954F72" w:themeColor="followedHyperlink"/>
      <w:u w:val="single"/>
    </w:rPr>
  </w:style>
  <w:style w:type="character" w:customStyle="1" w:styleId="20">
    <w:name w:val="標題 2 字元"/>
    <w:basedOn w:val="a0"/>
    <w:link w:val="2"/>
    <w:semiHidden/>
    <w:rsid w:val="0061586F"/>
    <w:rPr>
      <w:rFonts w:ascii="Arial" w:hAnsi="Arial"/>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381">
      <w:bodyDiv w:val="1"/>
      <w:marLeft w:val="0"/>
      <w:marRight w:val="0"/>
      <w:marTop w:val="0"/>
      <w:marBottom w:val="0"/>
      <w:divBdr>
        <w:top w:val="none" w:sz="0" w:space="0" w:color="auto"/>
        <w:left w:val="none" w:sz="0" w:space="0" w:color="auto"/>
        <w:bottom w:val="none" w:sz="0" w:space="0" w:color="auto"/>
        <w:right w:val="none" w:sz="0" w:space="0" w:color="auto"/>
      </w:divBdr>
    </w:div>
    <w:div w:id="143393893">
      <w:bodyDiv w:val="1"/>
      <w:marLeft w:val="0"/>
      <w:marRight w:val="0"/>
      <w:marTop w:val="0"/>
      <w:marBottom w:val="0"/>
      <w:divBdr>
        <w:top w:val="none" w:sz="0" w:space="0" w:color="auto"/>
        <w:left w:val="none" w:sz="0" w:space="0" w:color="auto"/>
        <w:bottom w:val="none" w:sz="0" w:space="0" w:color="auto"/>
        <w:right w:val="none" w:sz="0" w:space="0" w:color="auto"/>
      </w:divBdr>
    </w:div>
    <w:div w:id="155462077">
      <w:bodyDiv w:val="1"/>
      <w:marLeft w:val="0"/>
      <w:marRight w:val="0"/>
      <w:marTop w:val="0"/>
      <w:marBottom w:val="0"/>
      <w:divBdr>
        <w:top w:val="none" w:sz="0" w:space="0" w:color="auto"/>
        <w:left w:val="none" w:sz="0" w:space="0" w:color="auto"/>
        <w:bottom w:val="none" w:sz="0" w:space="0" w:color="auto"/>
        <w:right w:val="none" w:sz="0" w:space="0" w:color="auto"/>
      </w:divBdr>
    </w:div>
    <w:div w:id="174537835">
      <w:bodyDiv w:val="1"/>
      <w:marLeft w:val="0"/>
      <w:marRight w:val="0"/>
      <w:marTop w:val="0"/>
      <w:marBottom w:val="0"/>
      <w:divBdr>
        <w:top w:val="none" w:sz="0" w:space="0" w:color="auto"/>
        <w:left w:val="none" w:sz="0" w:space="0" w:color="auto"/>
        <w:bottom w:val="none" w:sz="0" w:space="0" w:color="auto"/>
        <w:right w:val="none" w:sz="0" w:space="0" w:color="auto"/>
      </w:divBdr>
    </w:div>
    <w:div w:id="190148702">
      <w:bodyDiv w:val="1"/>
      <w:marLeft w:val="0"/>
      <w:marRight w:val="0"/>
      <w:marTop w:val="0"/>
      <w:marBottom w:val="0"/>
      <w:divBdr>
        <w:top w:val="none" w:sz="0" w:space="0" w:color="auto"/>
        <w:left w:val="none" w:sz="0" w:space="0" w:color="auto"/>
        <w:bottom w:val="none" w:sz="0" w:space="0" w:color="auto"/>
        <w:right w:val="none" w:sz="0" w:space="0" w:color="auto"/>
      </w:divBdr>
    </w:div>
    <w:div w:id="211966131">
      <w:bodyDiv w:val="1"/>
      <w:marLeft w:val="0"/>
      <w:marRight w:val="0"/>
      <w:marTop w:val="0"/>
      <w:marBottom w:val="0"/>
      <w:divBdr>
        <w:top w:val="none" w:sz="0" w:space="0" w:color="auto"/>
        <w:left w:val="none" w:sz="0" w:space="0" w:color="auto"/>
        <w:bottom w:val="none" w:sz="0" w:space="0" w:color="auto"/>
        <w:right w:val="none" w:sz="0" w:space="0" w:color="auto"/>
      </w:divBdr>
    </w:div>
    <w:div w:id="227883389">
      <w:bodyDiv w:val="1"/>
      <w:marLeft w:val="0"/>
      <w:marRight w:val="0"/>
      <w:marTop w:val="0"/>
      <w:marBottom w:val="0"/>
      <w:divBdr>
        <w:top w:val="none" w:sz="0" w:space="0" w:color="auto"/>
        <w:left w:val="none" w:sz="0" w:space="0" w:color="auto"/>
        <w:bottom w:val="none" w:sz="0" w:space="0" w:color="auto"/>
        <w:right w:val="none" w:sz="0" w:space="0" w:color="auto"/>
      </w:divBdr>
      <w:divsChild>
        <w:div w:id="453015994">
          <w:marLeft w:val="0"/>
          <w:marRight w:val="0"/>
          <w:marTop w:val="0"/>
          <w:marBottom w:val="120"/>
          <w:divBdr>
            <w:top w:val="none" w:sz="0" w:space="0" w:color="auto"/>
            <w:left w:val="none" w:sz="0" w:space="0" w:color="auto"/>
            <w:bottom w:val="none" w:sz="0" w:space="0" w:color="auto"/>
            <w:right w:val="none" w:sz="0" w:space="0" w:color="auto"/>
          </w:divBdr>
        </w:div>
        <w:div w:id="1956521163">
          <w:marLeft w:val="480"/>
          <w:marRight w:val="0"/>
          <w:marTop w:val="0"/>
          <w:marBottom w:val="120"/>
          <w:divBdr>
            <w:top w:val="none" w:sz="0" w:space="0" w:color="auto"/>
            <w:left w:val="none" w:sz="0" w:space="0" w:color="auto"/>
            <w:bottom w:val="none" w:sz="0" w:space="0" w:color="auto"/>
            <w:right w:val="none" w:sz="0" w:space="0" w:color="auto"/>
          </w:divBdr>
        </w:div>
      </w:divsChild>
    </w:div>
    <w:div w:id="249242916">
      <w:bodyDiv w:val="1"/>
      <w:marLeft w:val="0"/>
      <w:marRight w:val="0"/>
      <w:marTop w:val="0"/>
      <w:marBottom w:val="0"/>
      <w:divBdr>
        <w:top w:val="none" w:sz="0" w:space="0" w:color="auto"/>
        <w:left w:val="none" w:sz="0" w:space="0" w:color="auto"/>
        <w:bottom w:val="none" w:sz="0" w:space="0" w:color="auto"/>
        <w:right w:val="none" w:sz="0" w:space="0" w:color="auto"/>
      </w:divBdr>
    </w:div>
    <w:div w:id="260068208">
      <w:bodyDiv w:val="1"/>
      <w:marLeft w:val="0"/>
      <w:marRight w:val="0"/>
      <w:marTop w:val="0"/>
      <w:marBottom w:val="0"/>
      <w:divBdr>
        <w:top w:val="none" w:sz="0" w:space="0" w:color="auto"/>
        <w:left w:val="none" w:sz="0" w:space="0" w:color="auto"/>
        <w:bottom w:val="none" w:sz="0" w:space="0" w:color="auto"/>
        <w:right w:val="none" w:sz="0" w:space="0" w:color="auto"/>
      </w:divBdr>
    </w:div>
    <w:div w:id="270554393">
      <w:bodyDiv w:val="1"/>
      <w:marLeft w:val="0"/>
      <w:marRight w:val="0"/>
      <w:marTop w:val="0"/>
      <w:marBottom w:val="0"/>
      <w:divBdr>
        <w:top w:val="none" w:sz="0" w:space="0" w:color="auto"/>
        <w:left w:val="none" w:sz="0" w:space="0" w:color="auto"/>
        <w:bottom w:val="none" w:sz="0" w:space="0" w:color="auto"/>
        <w:right w:val="none" w:sz="0" w:space="0" w:color="auto"/>
      </w:divBdr>
    </w:div>
    <w:div w:id="278873678">
      <w:bodyDiv w:val="1"/>
      <w:marLeft w:val="0"/>
      <w:marRight w:val="0"/>
      <w:marTop w:val="0"/>
      <w:marBottom w:val="0"/>
      <w:divBdr>
        <w:top w:val="none" w:sz="0" w:space="0" w:color="auto"/>
        <w:left w:val="none" w:sz="0" w:space="0" w:color="auto"/>
        <w:bottom w:val="none" w:sz="0" w:space="0" w:color="auto"/>
        <w:right w:val="none" w:sz="0" w:space="0" w:color="auto"/>
      </w:divBdr>
    </w:div>
    <w:div w:id="298262887">
      <w:bodyDiv w:val="1"/>
      <w:marLeft w:val="0"/>
      <w:marRight w:val="0"/>
      <w:marTop w:val="0"/>
      <w:marBottom w:val="0"/>
      <w:divBdr>
        <w:top w:val="none" w:sz="0" w:space="0" w:color="auto"/>
        <w:left w:val="none" w:sz="0" w:space="0" w:color="auto"/>
        <w:bottom w:val="none" w:sz="0" w:space="0" w:color="auto"/>
        <w:right w:val="none" w:sz="0" w:space="0" w:color="auto"/>
      </w:divBdr>
    </w:div>
    <w:div w:id="305280362">
      <w:bodyDiv w:val="1"/>
      <w:marLeft w:val="0"/>
      <w:marRight w:val="0"/>
      <w:marTop w:val="0"/>
      <w:marBottom w:val="0"/>
      <w:divBdr>
        <w:top w:val="none" w:sz="0" w:space="0" w:color="auto"/>
        <w:left w:val="none" w:sz="0" w:space="0" w:color="auto"/>
        <w:bottom w:val="none" w:sz="0" w:space="0" w:color="auto"/>
        <w:right w:val="none" w:sz="0" w:space="0" w:color="auto"/>
      </w:divBdr>
    </w:div>
    <w:div w:id="341401370">
      <w:bodyDiv w:val="1"/>
      <w:marLeft w:val="0"/>
      <w:marRight w:val="0"/>
      <w:marTop w:val="0"/>
      <w:marBottom w:val="0"/>
      <w:divBdr>
        <w:top w:val="none" w:sz="0" w:space="0" w:color="auto"/>
        <w:left w:val="none" w:sz="0" w:space="0" w:color="auto"/>
        <w:bottom w:val="none" w:sz="0" w:space="0" w:color="auto"/>
        <w:right w:val="none" w:sz="0" w:space="0" w:color="auto"/>
      </w:divBdr>
    </w:div>
    <w:div w:id="361325600">
      <w:bodyDiv w:val="1"/>
      <w:marLeft w:val="0"/>
      <w:marRight w:val="0"/>
      <w:marTop w:val="0"/>
      <w:marBottom w:val="0"/>
      <w:divBdr>
        <w:top w:val="none" w:sz="0" w:space="0" w:color="auto"/>
        <w:left w:val="none" w:sz="0" w:space="0" w:color="auto"/>
        <w:bottom w:val="none" w:sz="0" w:space="0" w:color="auto"/>
        <w:right w:val="none" w:sz="0" w:space="0" w:color="auto"/>
      </w:divBdr>
    </w:div>
    <w:div w:id="388722541">
      <w:bodyDiv w:val="1"/>
      <w:marLeft w:val="0"/>
      <w:marRight w:val="0"/>
      <w:marTop w:val="0"/>
      <w:marBottom w:val="0"/>
      <w:divBdr>
        <w:top w:val="none" w:sz="0" w:space="0" w:color="auto"/>
        <w:left w:val="none" w:sz="0" w:space="0" w:color="auto"/>
        <w:bottom w:val="none" w:sz="0" w:space="0" w:color="auto"/>
        <w:right w:val="none" w:sz="0" w:space="0" w:color="auto"/>
      </w:divBdr>
    </w:div>
    <w:div w:id="396514223">
      <w:bodyDiv w:val="1"/>
      <w:marLeft w:val="0"/>
      <w:marRight w:val="0"/>
      <w:marTop w:val="0"/>
      <w:marBottom w:val="0"/>
      <w:divBdr>
        <w:top w:val="none" w:sz="0" w:space="0" w:color="auto"/>
        <w:left w:val="none" w:sz="0" w:space="0" w:color="auto"/>
        <w:bottom w:val="none" w:sz="0" w:space="0" w:color="auto"/>
        <w:right w:val="none" w:sz="0" w:space="0" w:color="auto"/>
      </w:divBdr>
    </w:div>
    <w:div w:id="419721268">
      <w:bodyDiv w:val="1"/>
      <w:marLeft w:val="0"/>
      <w:marRight w:val="0"/>
      <w:marTop w:val="0"/>
      <w:marBottom w:val="0"/>
      <w:divBdr>
        <w:top w:val="none" w:sz="0" w:space="0" w:color="auto"/>
        <w:left w:val="none" w:sz="0" w:space="0" w:color="auto"/>
        <w:bottom w:val="none" w:sz="0" w:space="0" w:color="auto"/>
        <w:right w:val="none" w:sz="0" w:space="0" w:color="auto"/>
      </w:divBdr>
    </w:div>
    <w:div w:id="436557385">
      <w:bodyDiv w:val="1"/>
      <w:marLeft w:val="0"/>
      <w:marRight w:val="0"/>
      <w:marTop w:val="0"/>
      <w:marBottom w:val="0"/>
      <w:divBdr>
        <w:top w:val="none" w:sz="0" w:space="0" w:color="auto"/>
        <w:left w:val="none" w:sz="0" w:space="0" w:color="auto"/>
        <w:bottom w:val="none" w:sz="0" w:space="0" w:color="auto"/>
        <w:right w:val="none" w:sz="0" w:space="0" w:color="auto"/>
      </w:divBdr>
    </w:div>
    <w:div w:id="449057093">
      <w:bodyDiv w:val="1"/>
      <w:marLeft w:val="0"/>
      <w:marRight w:val="0"/>
      <w:marTop w:val="0"/>
      <w:marBottom w:val="0"/>
      <w:divBdr>
        <w:top w:val="none" w:sz="0" w:space="0" w:color="auto"/>
        <w:left w:val="none" w:sz="0" w:space="0" w:color="auto"/>
        <w:bottom w:val="none" w:sz="0" w:space="0" w:color="auto"/>
        <w:right w:val="none" w:sz="0" w:space="0" w:color="auto"/>
      </w:divBdr>
      <w:divsChild>
        <w:div w:id="250506638">
          <w:marLeft w:val="240"/>
          <w:marRight w:val="0"/>
          <w:marTop w:val="0"/>
          <w:marBottom w:val="0"/>
          <w:divBdr>
            <w:top w:val="none" w:sz="0" w:space="0" w:color="auto"/>
            <w:left w:val="none" w:sz="0" w:space="0" w:color="auto"/>
            <w:bottom w:val="none" w:sz="0" w:space="0" w:color="auto"/>
            <w:right w:val="none" w:sz="0" w:space="0" w:color="auto"/>
          </w:divBdr>
        </w:div>
        <w:div w:id="1035499401">
          <w:marLeft w:val="240"/>
          <w:marRight w:val="0"/>
          <w:marTop w:val="0"/>
          <w:marBottom w:val="0"/>
          <w:divBdr>
            <w:top w:val="none" w:sz="0" w:space="0" w:color="auto"/>
            <w:left w:val="none" w:sz="0" w:space="0" w:color="auto"/>
            <w:bottom w:val="none" w:sz="0" w:space="0" w:color="auto"/>
            <w:right w:val="none" w:sz="0" w:space="0" w:color="auto"/>
          </w:divBdr>
        </w:div>
        <w:div w:id="2060740789">
          <w:marLeft w:val="240"/>
          <w:marRight w:val="0"/>
          <w:marTop w:val="0"/>
          <w:marBottom w:val="0"/>
          <w:divBdr>
            <w:top w:val="none" w:sz="0" w:space="0" w:color="auto"/>
            <w:left w:val="none" w:sz="0" w:space="0" w:color="auto"/>
            <w:bottom w:val="none" w:sz="0" w:space="0" w:color="auto"/>
            <w:right w:val="none" w:sz="0" w:space="0" w:color="auto"/>
          </w:divBdr>
        </w:div>
        <w:div w:id="2138181436">
          <w:marLeft w:val="240"/>
          <w:marRight w:val="0"/>
          <w:marTop w:val="0"/>
          <w:marBottom w:val="0"/>
          <w:divBdr>
            <w:top w:val="none" w:sz="0" w:space="0" w:color="auto"/>
            <w:left w:val="none" w:sz="0" w:space="0" w:color="auto"/>
            <w:bottom w:val="none" w:sz="0" w:space="0" w:color="auto"/>
            <w:right w:val="none" w:sz="0" w:space="0" w:color="auto"/>
          </w:divBdr>
        </w:div>
      </w:divsChild>
    </w:div>
    <w:div w:id="462046098">
      <w:bodyDiv w:val="1"/>
      <w:marLeft w:val="0"/>
      <w:marRight w:val="0"/>
      <w:marTop w:val="0"/>
      <w:marBottom w:val="0"/>
      <w:divBdr>
        <w:top w:val="none" w:sz="0" w:space="0" w:color="auto"/>
        <w:left w:val="none" w:sz="0" w:space="0" w:color="auto"/>
        <w:bottom w:val="none" w:sz="0" w:space="0" w:color="auto"/>
        <w:right w:val="none" w:sz="0" w:space="0" w:color="auto"/>
      </w:divBdr>
    </w:div>
    <w:div w:id="494535839">
      <w:bodyDiv w:val="1"/>
      <w:marLeft w:val="0"/>
      <w:marRight w:val="0"/>
      <w:marTop w:val="0"/>
      <w:marBottom w:val="0"/>
      <w:divBdr>
        <w:top w:val="none" w:sz="0" w:space="0" w:color="auto"/>
        <w:left w:val="none" w:sz="0" w:space="0" w:color="auto"/>
        <w:bottom w:val="none" w:sz="0" w:space="0" w:color="auto"/>
        <w:right w:val="none" w:sz="0" w:space="0" w:color="auto"/>
      </w:divBdr>
    </w:div>
    <w:div w:id="507839506">
      <w:bodyDiv w:val="1"/>
      <w:marLeft w:val="0"/>
      <w:marRight w:val="0"/>
      <w:marTop w:val="0"/>
      <w:marBottom w:val="0"/>
      <w:divBdr>
        <w:top w:val="none" w:sz="0" w:space="0" w:color="auto"/>
        <w:left w:val="none" w:sz="0" w:space="0" w:color="auto"/>
        <w:bottom w:val="none" w:sz="0" w:space="0" w:color="auto"/>
        <w:right w:val="none" w:sz="0" w:space="0" w:color="auto"/>
      </w:divBdr>
      <w:divsChild>
        <w:div w:id="185949734">
          <w:marLeft w:val="480"/>
          <w:marRight w:val="0"/>
          <w:marTop w:val="0"/>
          <w:marBottom w:val="120"/>
          <w:divBdr>
            <w:top w:val="none" w:sz="0" w:space="0" w:color="auto"/>
            <w:left w:val="none" w:sz="0" w:space="0" w:color="auto"/>
            <w:bottom w:val="none" w:sz="0" w:space="0" w:color="auto"/>
            <w:right w:val="none" w:sz="0" w:space="0" w:color="auto"/>
          </w:divBdr>
        </w:div>
        <w:div w:id="203059836">
          <w:marLeft w:val="720"/>
          <w:marRight w:val="0"/>
          <w:marTop w:val="0"/>
          <w:marBottom w:val="120"/>
          <w:divBdr>
            <w:top w:val="none" w:sz="0" w:space="0" w:color="auto"/>
            <w:left w:val="none" w:sz="0" w:space="0" w:color="auto"/>
            <w:bottom w:val="none" w:sz="0" w:space="0" w:color="auto"/>
            <w:right w:val="none" w:sz="0" w:space="0" w:color="auto"/>
          </w:divBdr>
        </w:div>
        <w:div w:id="308092410">
          <w:marLeft w:val="720"/>
          <w:marRight w:val="0"/>
          <w:marTop w:val="0"/>
          <w:marBottom w:val="120"/>
          <w:divBdr>
            <w:top w:val="none" w:sz="0" w:space="0" w:color="auto"/>
            <w:left w:val="none" w:sz="0" w:space="0" w:color="auto"/>
            <w:bottom w:val="none" w:sz="0" w:space="0" w:color="auto"/>
            <w:right w:val="none" w:sz="0" w:space="0" w:color="auto"/>
          </w:divBdr>
        </w:div>
        <w:div w:id="412317401">
          <w:marLeft w:val="480"/>
          <w:marRight w:val="0"/>
          <w:marTop w:val="0"/>
          <w:marBottom w:val="120"/>
          <w:divBdr>
            <w:top w:val="none" w:sz="0" w:space="0" w:color="auto"/>
            <w:left w:val="none" w:sz="0" w:space="0" w:color="auto"/>
            <w:bottom w:val="none" w:sz="0" w:space="0" w:color="auto"/>
            <w:right w:val="none" w:sz="0" w:space="0" w:color="auto"/>
          </w:divBdr>
        </w:div>
        <w:div w:id="734855869">
          <w:marLeft w:val="480"/>
          <w:marRight w:val="0"/>
          <w:marTop w:val="0"/>
          <w:marBottom w:val="120"/>
          <w:divBdr>
            <w:top w:val="none" w:sz="0" w:space="0" w:color="auto"/>
            <w:left w:val="none" w:sz="0" w:space="0" w:color="auto"/>
            <w:bottom w:val="none" w:sz="0" w:space="0" w:color="auto"/>
            <w:right w:val="none" w:sz="0" w:space="0" w:color="auto"/>
          </w:divBdr>
        </w:div>
        <w:div w:id="842739957">
          <w:marLeft w:val="0"/>
          <w:marRight w:val="0"/>
          <w:marTop w:val="0"/>
          <w:marBottom w:val="120"/>
          <w:divBdr>
            <w:top w:val="none" w:sz="0" w:space="0" w:color="auto"/>
            <w:left w:val="none" w:sz="0" w:space="0" w:color="auto"/>
            <w:bottom w:val="none" w:sz="0" w:space="0" w:color="auto"/>
            <w:right w:val="none" w:sz="0" w:space="0" w:color="auto"/>
          </w:divBdr>
        </w:div>
        <w:div w:id="992417507">
          <w:marLeft w:val="720"/>
          <w:marRight w:val="0"/>
          <w:marTop w:val="0"/>
          <w:marBottom w:val="120"/>
          <w:divBdr>
            <w:top w:val="none" w:sz="0" w:space="0" w:color="auto"/>
            <w:left w:val="none" w:sz="0" w:space="0" w:color="auto"/>
            <w:bottom w:val="none" w:sz="0" w:space="0" w:color="auto"/>
            <w:right w:val="none" w:sz="0" w:space="0" w:color="auto"/>
          </w:divBdr>
        </w:div>
        <w:div w:id="2047027140">
          <w:marLeft w:val="480"/>
          <w:marRight w:val="0"/>
          <w:marTop w:val="0"/>
          <w:marBottom w:val="120"/>
          <w:divBdr>
            <w:top w:val="none" w:sz="0" w:space="0" w:color="auto"/>
            <w:left w:val="none" w:sz="0" w:space="0" w:color="auto"/>
            <w:bottom w:val="none" w:sz="0" w:space="0" w:color="auto"/>
            <w:right w:val="none" w:sz="0" w:space="0" w:color="auto"/>
          </w:divBdr>
        </w:div>
      </w:divsChild>
    </w:div>
    <w:div w:id="522598030">
      <w:bodyDiv w:val="1"/>
      <w:marLeft w:val="0"/>
      <w:marRight w:val="0"/>
      <w:marTop w:val="0"/>
      <w:marBottom w:val="0"/>
      <w:divBdr>
        <w:top w:val="none" w:sz="0" w:space="0" w:color="auto"/>
        <w:left w:val="none" w:sz="0" w:space="0" w:color="auto"/>
        <w:bottom w:val="none" w:sz="0" w:space="0" w:color="auto"/>
        <w:right w:val="none" w:sz="0" w:space="0" w:color="auto"/>
      </w:divBdr>
    </w:div>
    <w:div w:id="523061184">
      <w:bodyDiv w:val="1"/>
      <w:marLeft w:val="0"/>
      <w:marRight w:val="0"/>
      <w:marTop w:val="0"/>
      <w:marBottom w:val="0"/>
      <w:divBdr>
        <w:top w:val="none" w:sz="0" w:space="0" w:color="auto"/>
        <w:left w:val="none" w:sz="0" w:space="0" w:color="auto"/>
        <w:bottom w:val="none" w:sz="0" w:space="0" w:color="auto"/>
        <w:right w:val="none" w:sz="0" w:space="0" w:color="auto"/>
      </w:divBdr>
    </w:div>
    <w:div w:id="526256543">
      <w:bodyDiv w:val="1"/>
      <w:marLeft w:val="0"/>
      <w:marRight w:val="0"/>
      <w:marTop w:val="0"/>
      <w:marBottom w:val="0"/>
      <w:divBdr>
        <w:top w:val="none" w:sz="0" w:space="0" w:color="auto"/>
        <w:left w:val="none" w:sz="0" w:space="0" w:color="auto"/>
        <w:bottom w:val="none" w:sz="0" w:space="0" w:color="auto"/>
        <w:right w:val="none" w:sz="0" w:space="0" w:color="auto"/>
      </w:divBdr>
    </w:div>
    <w:div w:id="528224638">
      <w:bodyDiv w:val="1"/>
      <w:marLeft w:val="0"/>
      <w:marRight w:val="0"/>
      <w:marTop w:val="0"/>
      <w:marBottom w:val="0"/>
      <w:divBdr>
        <w:top w:val="none" w:sz="0" w:space="0" w:color="auto"/>
        <w:left w:val="none" w:sz="0" w:space="0" w:color="auto"/>
        <w:bottom w:val="none" w:sz="0" w:space="0" w:color="auto"/>
        <w:right w:val="none" w:sz="0" w:space="0" w:color="auto"/>
      </w:divBdr>
    </w:div>
    <w:div w:id="545530729">
      <w:bodyDiv w:val="1"/>
      <w:marLeft w:val="0"/>
      <w:marRight w:val="0"/>
      <w:marTop w:val="0"/>
      <w:marBottom w:val="0"/>
      <w:divBdr>
        <w:top w:val="none" w:sz="0" w:space="0" w:color="auto"/>
        <w:left w:val="none" w:sz="0" w:space="0" w:color="auto"/>
        <w:bottom w:val="none" w:sz="0" w:space="0" w:color="auto"/>
        <w:right w:val="none" w:sz="0" w:space="0" w:color="auto"/>
      </w:divBdr>
    </w:div>
    <w:div w:id="618685226">
      <w:bodyDiv w:val="1"/>
      <w:marLeft w:val="0"/>
      <w:marRight w:val="0"/>
      <w:marTop w:val="0"/>
      <w:marBottom w:val="0"/>
      <w:divBdr>
        <w:top w:val="none" w:sz="0" w:space="0" w:color="auto"/>
        <w:left w:val="none" w:sz="0" w:space="0" w:color="auto"/>
        <w:bottom w:val="none" w:sz="0" w:space="0" w:color="auto"/>
        <w:right w:val="none" w:sz="0" w:space="0" w:color="auto"/>
      </w:divBdr>
    </w:div>
    <w:div w:id="630789347">
      <w:bodyDiv w:val="1"/>
      <w:marLeft w:val="0"/>
      <w:marRight w:val="0"/>
      <w:marTop w:val="0"/>
      <w:marBottom w:val="0"/>
      <w:divBdr>
        <w:top w:val="none" w:sz="0" w:space="0" w:color="auto"/>
        <w:left w:val="none" w:sz="0" w:space="0" w:color="auto"/>
        <w:bottom w:val="none" w:sz="0" w:space="0" w:color="auto"/>
        <w:right w:val="none" w:sz="0" w:space="0" w:color="auto"/>
      </w:divBdr>
    </w:div>
    <w:div w:id="653266081">
      <w:bodyDiv w:val="1"/>
      <w:marLeft w:val="0"/>
      <w:marRight w:val="0"/>
      <w:marTop w:val="0"/>
      <w:marBottom w:val="0"/>
      <w:divBdr>
        <w:top w:val="none" w:sz="0" w:space="0" w:color="auto"/>
        <w:left w:val="none" w:sz="0" w:space="0" w:color="auto"/>
        <w:bottom w:val="none" w:sz="0" w:space="0" w:color="auto"/>
        <w:right w:val="none" w:sz="0" w:space="0" w:color="auto"/>
      </w:divBdr>
    </w:div>
    <w:div w:id="665745514">
      <w:bodyDiv w:val="1"/>
      <w:marLeft w:val="0"/>
      <w:marRight w:val="0"/>
      <w:marTop w:val="0"/>
      <w:marBottom w:val="0"/>
      <w:divBdr>
        <w:top w:val="none" w:sz="0" w:space="0" w:color="auto"/>
        <w:left w:val="none" w:sz="0" w:space="0" w:color="auto"/>
        <w:bottom w:val="none" w:sz="0" w:space="0" w:color="auto"/>
        <w:right w:val="none" w:sz="0" w:space="0" w:color="auto"/>
      </w:divBdr>
    </w:div>
    <w:div w:id="689915176">
      <w:bodyDiv w:val="1"/>
      <w:marLeft w:val="0"/>
      <w:marRight w:val="0"/>
      <w:marTop w:val="0"/>
      <w:marBottom w:val="0"/>
      <w:divBdr>
        <w:top w:val="none" w:sz="0" w:space="0" w:color="auto"/>
        <w:left w:val="none" w:sz="0" w:space="0" w:color="auto"/>
        <w:bottom w:val="none" w:sz="0" w:space="0" w:color="auto"/>
        <w:right w:val="none" w:sz="0" w:space="0" w:color="auto"/>
      </w:divBdr>
    </w:div>
    <w:div w:id="704522071">
      <w:bodyDiv w:val="1"/>
      <w:marLeft w:val="0"/>
      <w:marRight w:val="0"/>
      <w:marTop w:val="0"/>
      <w:marBottom w:val="0"/>
      <w:divBdr>
        <w:top w:val="none" w:sz="0" w:space="0" w:color="auto"/>
        <w:left w:val="none" w:sz="0" w:space="0" w:color="auto"/>
        <w:bottom w:val="none" w:sz="0" w:space="0" w:color="auto"/>
        <w:right w:val="none" w:sz="0" w:space="0" w:color="auto"/>
      </w:divBdr>
    </w:div>
    <w:div w:id="709694532">
      <w:bodyDiv w:val="1"/>
      <w:marLeft w:val="0"/>
      <w:marRight w:val="0"/>
      <w:marTop w:val="0"/>
      <w:marBottom w:val="0"/>
      <w:divBdr>
        <w:top w:val="none" w:sz="0" w:space="0" w:color="auto"/>
        <w:left w:val="none" w:sz="0" w:space="0" w:color="auto"/>
        <w:bottom w:val="none" w:sz="0" w:space="0" w:color="auto"/>
        <w:right w:val="none" w:sz="0" w:space="0" w:color="auto"/>
      </w:divBdr>
    </w:div>
    <w:div w:id="721100584">
      <w:bodyDiv w:val="1"/>
      <w:marLeft w:val="0"/>
      <w:marRight w:val="0"/>
      <w:marTop w:val="0"/>
      <w:marBottom w:val="0"/>
      <w:divBdr>
        <w:top w:val="none" w:sz="0" w:space="0" w:color="auto"/>
        <w:left w:val="none" w:sz="0" w:space="0" w:color="auto"/>
        <w:bottom w:val="none" w:sz="0" w:space="0" w:color="auto"/>
        <w:right w:val="none" w:sz="0" w:space="0" w:color="auto"/>
      </w:divBdr>
    </w:div>
    <w:div w:id="732048489">
      <w:bodyDiv w:val="1"/>
      <w:marLeft w:val="0"/>
      <w:marRight w:val="0"/>
      <w:marTop w:val="0"/>
      <w:marBottom w:val="0"/>
      <w:divBdr>
        <w:top w:val="none" w:sz="0" w:space="0" w:color="auto"/>
        <w:left w:val="none" w:sz="0" w:space="0" w:color="auto"/>
        <w:bottom w:val="none" w:sz="0" w:space="0" w:color="auto"/>
        <w:right w:val="none" w:sz="0" w:space="0" w:color="auto"/>
      </w:divBdr>
    </w:div>
    <w:div w:id="732049181">
      <w:bodyDiv w:val="1"/>
      <w:marLeft w:val="0"/>
      <w:marRight w:val="0"/>
      <w:marTop w:val="0"/>
      <w:marBottom w:val="0"/>
      <w:divBdr>
        <w:top w:val="none" w:sz="0" w:space="0" w:color="auto"/>
        <w:left w:val="none" w:sz="0" w:space="0" w:color="auto"/>
        <w:bottom w:val="none" w:sz="0" w:space="0" w:color="auto"/>
        <w:right w:val="none" w:sz="0" w:space="0" w:color="auto"/>
      </w:divBdr>
    </w:div>
    <w:div w:id="748772235">
      <w:bodyDiv w:val="1"/>
      <w:marLeft w:val="0"/>
      <w:marRight w:val="0"/>
      <w:marTop w:val="0"/>
      <w:marBottom w:val="0"/>
      <w:divBdr>
        <w:top w:val="none" w:sz="0" w:space="0" w:color="auto"/>
        <w:left w:val="none" w:sz="0" w:space="0" w:color="auto"/>
        <w:bottom w:val="none" w:sz="0" w:space="0" w:color="auto"/>
        <w:right w:val="none" w:sz="0" w:space="0" w:color="auto"/>
      </w:divBdr>
    </w:div>
    <w:div w:id="750616354">
      <w:bodyDiv w:val="1"/>
      <w:marLeft w:val="0"/>
      <w:marRight w:val="0"/>
      <w:marTop w:val="0"/>
      <w:marBottom w:val="0"/>
      <w:divBdr>
        <w:top w:val="none" w:sz="0" w:space="0" w:color="auto"/>
        <w:left w:val="none" w:sz="0" w:space="0" w:color="auto"/>
        <w:bottom w:val="none" w:sz="0" w:space="0" w:color="auto"/>
        <w:right w:val="none" w:sz="0" w:space="0" w:color="auto"/>
      </w:divBdr>
    </w:div>
    <w:div w:id="792291389">
      <w:bodyDiv w:val="1"/>
      <w:marLeft w:val="0"/>
      <w:marRight w:val="0"/>
      <w:marTop w:val="0"/>
      <w:marBottom w:val="0"/>
      <w:divBdr>
        <w:top w:val="none" w:sz="0" w:space="0" w:color="auto"/>
        <w:left w:val="none" w:sz="0" w:space="0" w:color="auto"/>
        <w:bottom w:val="none" w:sz="0" w:space="0" w:color="auto"/>
        <w:right w:val="none" w:sz="0" w:space="0" w:color="auto"/>
      </w:divBdr>
    </w:div>
    <w:div w:id="800683727">
      <w:bodyDiv w:val="1"/>
      <w:marLeft w:val="0"/>
      <w:marRight w:val="0"/>
      <w:marTop w:val="0"/>
      <w:marBottom w:val="0"/>
      <w:divBdr>
        <w:top w:val="none" w:sz="0" w:space="0" w:color="auto"/>
        <w:left w:val="none" w:sz="0" w:space="0" w:color="auto"/>
        <w:bottom w:val="none" w:sz="0" w:space="0" w:color="auto"/>
        <w:right w:val="none" w:sz="0" w:space="0" w:color="auto"/>
      </w:divBdr>
    </w:div>
    <w:div w:id="914364216">
      <w:bodyDiv w:val="1"/>
      <w:marLeft w:val="0"/>
      <w:marRight w:val="0"/>
      <w:marTop w:val="0"/>
      <w:marBottom w:val="0"/>
      <w:divBdr>
        <w:top w:val="none" w:sz="0" w:space="0" w:color="auto"/>
        <w:left w:val="none" w:sz="0" w:space="0" w:color="auto"/>
        <w:bottom w:val="none" w:sz="0" w:space="0" w:color="auto"/>
        <w:right w:val="none" w:sz="0" w:space="0" w:color="auto"/>
      </w:divBdr>
    </w:div>
    <w:div w:id="936060728">
      <w:bodyDiv w:val="1"/>
      <w:marLeft w:val="0"/>
      <w:marRight w:val="0"/>
      <w:marTop w:val="0"/>
      <w:marBottom w:val="0"/>
      <w:divBdr>
        <w:top w:val="none" w:sz="0" w:space="0" w:color="auto"/>
        <w:left w:val="none" w:sz="0" w:space="0" w:color="auto"/>
        <w:bottom w:val="none" w:sz="0" w:space="0" w:color="auto"/>
        <w:right w:val="none" w:sz="0" w:space="0" w:color="auto"/>
      </w:divBdr>
      <w:divsChild>
        <w:div w:id="1231236441">
          <w:marLeft w:val="0"/>
          <w:marRight w:val="0"/>
          <w:marTop w:val="0"/>
          <w:marBottom w:val="120"/>
          <w:divBdr>
            <w:top w:val="none" w:sz="0" w:space="0" w:color="auto"/>
            <w:left w:val="none" w:sz="0" w:space="0" w:color="auto"/>
            <w:bottom w:val="none" w:sz="0" w:space="0" w:color="auto"/>
            <w:right w:val="none" w:sz="0" w:space="0" w:color="auto"/>
          </w:divBdr>
        </w:div>
        <w:div w:id="1501433295">
          <w:marLeft w:val="0"/>
          <w:marRight w:val="0"/>
          <w:marTop w:val="0"/>
          <w:marBottom w:val="120"/>
          <w:divBdr>
            <w:top w:val="none" w:sz="0" w:space="0" w:color="auto"/>
            <w:left w:val="none" w:sz="0" w:space="0" w:color="auto"/>
            <w:bottom w:val="none" w:sz="0" w:space="0" w:color="auto"/>
            <w:right w:val="none" w:sz="0" w:space="0" w:color="auto"/>
          </w:divBdr>
        </w:div>
      </w:divsChild>
    </w:div>
    <w:div w:id="971788333">
      <w:bodyDiv w:val="1"/>
      <w:marLeft w:val="0"/>
      <w:marRight w:val="0"/>
      <w:marTop w:val="0"/>
      <w:marBottom w:val="0"/>
      <w:divBdr>
        <w:top w:val="none" w:sz="0" w:space="0" w:color="auto"/>
        <w:left w:val="none" w:sz="0" w:space="0" w:color="auto"/>
        <w:bottom w:val="none" w:sz="0" w:space="0" w:color="auto"/>
        <w:right w:val="none" w:sz="0" w:space="0" w:color="auto"/>
      </w:divBdr>
    </w:div>
    <w:div w:id="980689821">
      <w:bodyDiv w:val="1"/>
      <w:marLeft w:val="0"/>
      <w:marRight w:val="0"/>
      <w:marTop w:val="0"/>
      <w:marBottom w:val="0"/>
      <w:divBdr>
        <w:top w:val="none" w:sz="0" w:space="0" w:color="auto"/>
        <w:left w:val="none" w:sz="0" w:space="0" w:color="auto"/>
        <w:bottom w:val="none" w:sz="0" w:space="0" w:color="auto"/>
        <w:right w:val="none" w:sz="0" w:space="0" w:color="auto"/>
      </w:divBdr>
    </w:div>
    <w:div w:id="1044867132">
      <w:bodyDiv w:val="1"/>
      <w:marLeft w:val="0"/>
      <w:marRight w:val="0"/>
      <w:marTop w:val="0"/>
      <w:marBottom w:val="0"/>
      <w:divBdr>
        <w:top w:val="none" w:sz="0" w:space="0" w:color="auto"/>
        <w:left w:val="none" w:sz="0" w:space="0" w:color="auto"/>
        <w:bottom w:val="none" w:sz="0" w:space="0" w:color="auto"/>
        <w:right w:val="none" w:sz="0" w:space="0" w:color="auto"/>
      </w:divBdr>
    </w:div>
    <w:div w:id="1073040100">
      <w:bodyDiv w:val="1"/>
      <w:marLeft w:val="0"/>
      <w:marRight w:val="0"/>
      <w:marTop w:val="0"/>
      <w:marBottom w:val="0"/>
      <w:divBdr>
        <w:top w:val="none" w:sz="0" w:space="0" w:color="auto"/>
        <w:left w:val="none" w:sz="0" w:space="0" w:color="auto"/>
        <w:bottom w:val="none" w:sz="0" w:space="0" w:color="auto"/>
        <w:right w:val="none" w:sz="0" w:space="0" w:color="auto"/>
      </w:divBdr>
    </w:div>
    <w:div w:id="1076627126">
      <w:bodyDiv w:val="1"/>
      <w:marLeft w:val="0"/>
      <w:marRight w:val="0"/>
      <w:marTop w:val="0"/>
      <w:marBottom w:val="0"/>
      <w:divBdr>
        <w:top w:val="none" w:sz="0" w:space="0" w:color="auto"/>
        <w:left w:val="none" w:sz="0" w:space="0" w:color="auto"/>
        <w:bottom w:val="none" w:sz="0" w:space="0" w:color="auto"/>
        <w:right w:val="none" w:sz="0" w:space="0" w:color="auto"/>
      </w:divBdr>
    </w:div>
    <w:div w:id="1095706247">
      <w:bodyDiv w:val="1"/>
      <w:marLeft w:val="0"/>
      <w:marRight w:val="0"/>
      <w:marTop w:val="0"/>
      <w:marBottom w:val="0"/>
      <w:divBdr>
        <w:top w:val="none" w:sz="0" w:space="0" w:color="auto"/>
        <w:left w:val="none" w:sz="0" w:space="0" w:color="auto"/>
        <w:bottom w:val="none" w:sz="0" w:space="0" w:color="auto"/>
        <w:right w:val="none" w:sz="0" w:space="0" w:color="auto"/>
      </w:divBdr>
    </w:div>
    <w:div w:id="1098449630">
      <w:bodyDiv w:val="1"/>
      <w:marLeft w:val="0"/>
      <w:marRight w:val="0"/>
      <w:marTop w:val="0"/>
      <w:marBottom w:val="0"/>
      <w:divBdr>
        <w:top w:val="none" w:sz="0" w:space="0" w:color="auto"/>
        <w:left w:val="none" w:sz="0" w:space="0" w:color="auto"/>
        <w:bottom w:val="none" w:sz="0" w:space="0" w:color="auto"/>
        <w:right w:val="none" w:sz="0" w:space="0" w:color="auto"/>
      </w:divBdr>
    </w:div>
    <w:div w:id="1099564368">
      <w:bodyDiv w:val="1"/>
      <w:marLeft w:val="0"/>
      <w:marRight w:val="0"/>
      <w:marTop w:val="0"/>
      <w:marBottom w:val="0"/>
      <w:divBdr>
        <w:top w:val="none" w:sz="0" w:space="0" w:color="auto"/>
        <w:left w:val="none" w:sz="0" w:space="0" w:color="auto"/>
        <w:bottom w:val="none" w:sz="0" w:space="0" w:color="auto"/>
        <w:right w:val="none" w:sz="0" w:space="0" w:color="auto"/>
      </w:divBdr>
    </w:div>
    <w:div w:id="1114710378">
      <w:bodyDiv w:val="1"/>
      <w:marLeft w:val="0"/>
      <w:marRight w:val="0"/>
      <w:marTop w:val="0"/>
      <w:marBottom w:val="0"/>
      <w:divBdr>
        <w:top w:val="none" w:sz="0" w:space="0" w:color="auto"/>
        <w:left w:val="none" w:sz="0" w:space="0" w:color="auto"/>
        <w:bottom w:val="none" w:sz="0" w:space="0" w:color="auto"/>
        <w:right w:val="none" w:sz="0" w:space="0" w:color="auto"/>
      </w:divBdr>
    </w:div>
    <w:div w:id="1135217470">
      <w:bodyDiv w:val="1"/>
      <w:marLeft w:val="0"/>
      <w:marRight w:val="0"/>
      <w:marTop w:val="0"/>
      <w:marBottom w:val="0"/>
      <w:divBdr>
        <w:top w:val="none" w:sz="0" w:space="0" w:color="auto"/>
        <w:left w:val="none" w:sz="0" w:space="0" w:color="auto"/>
        <w:bottom w:val="none" w:sz="0" w:space="0" w:color="auto"/>
        <w:right w:val="none" w:sz="0" w:space="0" w:color="auto"/>
      </w:divBdr>
      <w:divsChild>
        <w:div w:id="2012566999">
          <w:marLeft w:val="-225"/>
          <w:marRight w:val="-225"/>
          <w:marTop w:val="0"/>
          <w:marBottom w:val="72"/>
          <w:divBdr>
            <w:top w:val="none" w:sz="0" w:space="0" w:color="auto"/>
            <w:left w:val="none" w:sz="0" w:space="0" w:color="auto"/>
            <w:bottom w:val="none" w:sz="0" w:space="0" w:color="auto"/>
            <w:right w:val="none" w:sz="0" w:space="0" w:color="auto"/>
          </w:divBdr>
          <w:divsChild>
            <w:div w:id="489751912">
              <w:marLeft w:val="1200"/>
              <w:marRight w:val="0"/>
              <w:marTop w:val="0"/>
              <w:marBottom w:val="0"/>
              <w:divBdr>
                <w:top w:val="none" w:sz="0" w:space="0" w:color="auto"/>
                <w:left w:val="none" w:sz="0" w:space="0" w:color="auto"/>
                <w:bottom w:val="none" w:sz="0" w:space="0" w:color="auto"/>
                <w:right w:val="none" w:sz="0" w:space="0" w:color="auto"/>
              </w:divBdr>
            </w:div>
          </w:divsChild>
        </w:div>
        <w:div w:id="2078622131">
          <w:marLeft w:val="-225"/>
          <w:marRight w:val="-225"/>
          <w:marTop w:val="0"/>
          <w:marBottom w:val="72"/>
          <w:divBdr>
            <w:top w:val="none" w:sz="0" w:space="0" w:color="auto"/>
            <w:left w:val="none" w:sz="0" w:space="0" w:color="auto"/>
            <w:bottom w:val="none" w:sz="0" w:space="0" w:color="auto"/>
            <w:right w:val="none" w:sz="0" w:space="0" w:color="auto"/>
          </w:divBdr>
          <w:divsChild>
            <w:div w:id="1786645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57722682">
      <w:bodyDiv w:val="1"/>
      <w:marLeft w:val="0"/>
      <w:marRight w:val="0"/>
      <w:marTop w:val="0"/>
      <w:marBottom w:val="0"/>
      <w:divBdr>
        <w:top w:val="none" w:sz="0" w:space="0" w:color="auto"/>
        <w:left w:val="none" w:sz="0" w:space="0" w:color="auto"/>
        <w:bottom w:val="none" w:sz="0" w:space="0" w:color="auto"/>
        <w:right w:val="none" w:sz="0" w:space="0" w:color="auto"/>
      </w:divBdr>
      <w:divsChild>
        <w:div w:id="183833136">
          <w:marLeft w:val="0"/>
          <w:marRight w:val="0"/>
          <w:marTop w:val="0"/>
          <w:marBottom w:val="0"/>
          <w:divBdr>
            <w:top w:val="none" w:sz="0" w:space="0" w:color="auto"/>
            <w:left w:val="none" w:sz="0" w:space="0" w:color="auto"/>
            <w:bottom w:val="none" w:sz="0" w:space="0" w:color="auto"/>
            <w:right w:val="none" w:sz="0" w:space="0" w:color="auto"/>
          </w:divBdr>
        </w:div>
        <w:div w:id="377172585">
          <w:marLeft w:val="0"/>
          <w:marRight w:val="0"/>
          <w:marTop w:val="0"/>
          <w:marBottom w:val="0"/>
          <w:divBdr>
            <w:top w:val="none" w:sz="0" w:space="0" w:color="auto"/>
            <w:left w:val="none" w:sz="0" w:space="0" w:color="auto"/>
            <w:bottom w:val="none" w:sz="0" w:space="0" w:color="auto"/>
            <w:right w:val="none" w:sz="0" w:space="0" w:color="auto"/>
          </w:divBdr>
        </w:div>
        <w:div w:id="437725336">
          <w:marLeft w:val="0"/>
          <w:marRight w:val="0"/>
          <w:marTop w:val="0"/>
          <w:marBottom w:val="0"/>
          <w:divBdr>
            <w:top w:val="none" w:sz="0" w:space="0" w:color="auto"/>
            <w:left w:val="none" w:sz="0" w:space="0" w:color="auto"/>
            <w:bottom w:val="none" w:sz="0" w:space="0" w:color="auto"/>
            <w:right w:val="none" w:sz="0" w:space="0" w:color="auto"/>
          </w:divBdr>
        </w:div>
        <w:div w:id="1064377959">
          <w:marLeft w:val="0"/>
          <w:marRight w:val="0"/>
          <w:marTop w:val="0"/>
          <w:marBottom w:val="0"/>
          <w:divBdr>
            <w:top w:val="none" w:sz="0" w:space="0" w:color="auto"/>
            <w:left w:val="none" w:sz="0" w:space="0" w:color="auto"/>
            <w:bottom w:val="none" w:sz="0" w:space="0" w:color="auto"/>
            <w:right w:val="none" w:sz="0" w:space="0" w:color="auto"/>
          </w:divBdr>
        </w:div>
        <w:div w:id="1188330517">
          <w:marLeft w:val="0"/>
          <w:marRight w:val="0"/>
          <w:marTop w:val="0"/>
          <w:marBottom w:val="0"/>
          <w:divBdr>
            <w:top w:val="none" w:sz="0" w:space="0" w:color="auto"/>
            <w:left w:val="none" w:sz="0" w:space="0" w:color="auto"/>
            <w:bottom w:val="none" w:sz="0" w:space="0" w:color="auto"/>
            <w:right w:val="none" w:sz="0" w:space="0" w:color="auto"/>
          </w:divBdr>
        </w:div>
        <w:div w:id="1547908711">
          <w:marLeft w:val="0"/>
          <w:marRight w:val="0"/>
          <w:marTop w:val="0"/>
          <w:marBottom w:val="0"/>
          <w:divBdr>
            <w:top w:val="none" w:sz="0" w:space="0" w:color="auto"/>
            <w:left w:val="none" w:sz="0" w:space="0" w:color="auto"/>
            <w:bottom w:val="none" w:sz="0" w:space="0" w:color="auto"/>
            <w:right w:val="none" w:sz="0" w:space="0" w:color="auto"/>
          </w:divBdr>
        </w:div>
        <w:div w:id="1702707452">
          <w:marLeft w:val="0"/>
          <w:marRight w:val="0"/>
          <w:marTop w:val="0"/>
          <w:marBottom w:val="0"/>
          <w:divBdr>
            <w:top w:val="none" w:sz="0" w:space="0" w:color="auto"/>
            <w:left w:val="none" w:sz="0" w:space="0" w:color="auto"/>
            <w:bottom w:val="none" w:sz="0" w:space="0" w:color="auto"/>
            <w:right w:val="none" w:sz="0" w:space="0" w:color="auto"/>
          </w:divBdr>
        </w:div>
        <w:div w:id="1848519489">
          <w:marLeft w:val="0"/>
          <w:marRight w:val="0"/>
          <w:marTop w:val="0"/>
          <w:marBottom w:val="0"/>
          <w:divBdr>
            <w:top w:val="none" w:sz="0" w:space="0" w:color="auto"/>
            <w:left w:val="none" w:sz="0" w:space="0" w:color="auto"/>
            <w:bottom w:val="none" w:sz="0" w:space="0" w:color="auto"/>
            <w:right w:val="none" w:sz="0" w:space="0" w:color="auto"/>
          </w:divBdr>
          <w:divsChild>
            <w:div w:id="406153238">
              <w:marLeft w:val="0"/>
              <w:marRight w:val="0"/>
              <w:marTop w:val="0"/>
              <w:marBottom w:val="0"/>
              <w:divBdr>
                <w:top w:val="none" w:sz="0" w:space="0" w:color="auto"/>
                <w:left w:val="none" w:sz="0" w:space="0" w:color="auto"/>
                <w:bottom w:val="none" w:sz="0" w:space="0" w:color="auto"/>
                <w:right w:val="none" w:sz="0" w:space="0" w:color="auto"/>
              </w:divBdr>
            </w:div>
            <w:div w:id="1461998386">
              <w:marLeft w:val="0"/>
              <w:marRight w:val="0"/>
              <w:marTop w:val="0"/>
              <w:marBottom w:val="0"/>
              <w:divBdr>
                <w:top w:val="none" w:sz="0" w:space="0" w:color="auto"/>
                <w:left w:val="none" w:sz="0" w:space="0" w:color="auto"/>
                <w:bottom w:val="none" w:sz="0" w:space="0" w:color="auto"/>
                <w:right w:val="none" w:sz="0" w:space="0" w:color="auto"/>
              </w:divBdr>
            </w:div>
            <w:div w:id="1482189433">
              <w:marLeft w:val="0"/>
              <w:marRight w:val="0"/>
              <w:marTop w:val="0"/>
              <w:marBottom w:val="0"/>
              <w:divBdr>
                <w:top w:val="none" w:sz="0" w:space="0" w:color="auto"/>
                <w:left w:val="none" w:sz="0" w:space="0" w:color="auto"/>
                <w:bottom w:val="none" w:sz="0" w:space="0" w:color="auto"/>
                <w:right w:val="none" w:sz="0" w:space="0" w:color="auto"/>
              </w:divBdr>
            </w:div>
            <w:div w:id="1849708943">
              <w:marLeft w:val="0"/>
              <w:marRight w:val="0"/>
              <w:marTop w:val="0"/>
              <w:marBottom w:val="0"/>
              <w:divBdr>
                <w:top w:val="none" w:sz="0" w:space="0" w:color="auto"/>
                <w:left w:val="none" w:sz="0" w:space="0" w:color="auto"/>
                <w:bottom w:val="none" w:sz="0" w:space="0" w:color="auto"/>
                <w:right w:val="none" w:sz="0" w:space="0" w:color="auto"/>
              </w:divBdr>
            </w:div>
          </w:divsChild>
        </w:div>
        <w:div w:id="1963070661">
          <w:marLeft w:val="0"/>
          <w:marRight w:val="0"/>
          <w:marTop w:val="0"/>
          <w:marBottom w:val="0"/>
          <w:divBdr>
            <w:top w:val="none" w:sz="0" w:space="0" w:color="auto"/>
            <w:left w:val="none" w:sz="0" w:space="0" w:color="auto"/>
            <w:bottom w:val="none" w:sz="0" w:space="0" w:color="auto"/>
            <w:right w:val="none" w:sz="0" w:space="0" w:color="auto"/>
          </w:divBdr>
        </w:div>
        <w:div w:id="1984046227">
          <w:marLeft w:val="0"/>
          <w:marRight w:val="0"/>
          <w:marTop w:val="0"/>
          <w:marBottom w:val="0"/>
          <w:divBdr>
            <w:top w:val="none" w:sz="0" w:space="0" w:color="auto"/>
            <w:left w:val="none" w:sz="0" w:space="0" w:color="auto"/>
            <w:bottom w:val="none" w:sz="0" w:space="0" w:color="auto"/>
            <w:right w:val="none" w:sz="0" w:space="0" w:color="auto"/>
          </w:divBdr>
        </w:div>
        <w:div w:id="1989045067">
          <w:marLeft w:val="0"/>
          <w:marRight w:val="0"/>
          <w:marTop w:val="0"/>
          <w:marBottom w:val="0"/>
          <w:divBdr>
            <w:top w:val="none" w:sz="0" w:space="0" w:color="auto"/>
            <w:left w:val="none" w:sz="0" w:space="0" w:color="auto"/>
            <w:bottom w:val="none" w:sz="0" w:space="0" w:color="auto"/>
            <w:right w:val="none" w:sz="0" w:space="0" w:color="auto"/>
          </w:divBdr>
        </w:div>
      </w:divsChild>
    </w:div>
    <w:div w:id="1287201472">
      <w:bodyDiv w:val="1"/>
      <w:marLeft w:val="0"/>
      <w:marRight w:val="0"/>
      <w:marTop w:val="0"/>
      <w:marBottom w:val="0"/>
      <w:divBdr>
        <w:top w:val="none" w:sz="0" w:space="0" w:color="auto"/>
        <w:left w:val="none" w:sz="0" w:space="0" w:color="auto"/>
        <w:bottom w:val="none" w:sz="0" w:space="0" w:color="auto"/>
        <w:right w:val="none" w:sz="0" w:space="0" w:color="auto"/>
      </w:divBdr>
    </w:div>
    <w:div w:id="1299602179">
      <w:bodyDiv w:val="1"/>
      <w:marLeft w:val="0"/>
      <w:marRight w:val="0"/>
      <w:marTop w:val="0"/>
      <w:marBottom w:val="0"/>
      <w:divBdr>
        <w:top w:val="none" w:sz="0" w:space="0" w:color="auto"/>
        <w:left w:val="none" w:sz="0" w:space="0" w:color="auto"/>
        <w:bottom w:val="none" w:sz="0" w:space="0" w:color="auto"/>
        <w:right w:val="none" w:sz="0" w:space="0" w:color="auto"/>
      </w:divBdr>
    </w:div>
    <w:div w:id="1303543112">
      <w:bodyDiv w:val="1"/>
      <w:marLeft w:val="0"/>
      <w:marRight w:val="0"/>
      <w:marTop w:val="0"/>
      <w:marBottom w:val="0"/>
      <w:divBdr>
        <w:top w:val="none" w:sz="0" w:space="0" w:color="auto"/>
        <w:left w:val="none" w:sz="0" w:space="0" w:color="auto"/>
        <w:bottom w:val="none" w:sz="0" w:space="0" w:color="auto"/>
        <w:right w:val="none" w:sz="0" w:space="0" w:color="auto"/>
      </w:divBdr>
    </w:div>
    <w:div w:id="1314068686">
      <w:bodyDiv w:val="1"/>
      <w:marLeft w:val="0"/>
      <w:marRight w:val="0"/>
      <w:marTop w:val="0"/>
      <w:marBottom w:val="0"/>
      <w:divBdr>
        <w:top w:val="none" w:sz="0" w:space="0" w:color="auto"/>
        <w:left w:val="none" w:sz="0" w:space="0" w:color="auto"/>
        <w:bottom w:val="none" w:sz="0" w:space="0" w:color="auto"/>
        <w:right w:val="none" w:sz="0" w:space="0" w:color="auto"/>
      </w:divBdr>
    </w:div>
    <w:div w:id="1348020072">
      <w:bodyDiv w:val="1"/>
      <w:marLeft w:val="0"/>
      <w:marRight w:val="0"/>
      <w:marTop w:val="0"/>
      <w:marBottom w:val="0"/>
      <w:divBdr>
        <w:top w:val="none" w:sz="0" w:space="0" w:color="auto"/>
        <w:left w:val="none" w:sz="0" w:space="0" w:color="auto"/>
        <w:bottom w:val="none" w:sz="0" w:space="0" w:color="auto"/>
        <w:right w:val="none" w:sz="0" w:space="0" w:color="auto"/>
      </w:divBdr>
    </w:div>
    <w:div w:id="1402143830">
      <w:bodyDiv w:val="1"/>
      <w:marLeft w:val="0"/>
      <w:marRight w:val="0"/>
      <w:marTop w:val="0"/>
      <w:marBottom w:val="0"/>
      <w:divBdr>
        <w:top w:val="none" w:sz="0" w:space="0" w:color="auto"/>
        <w:left w:val="none" w:sz="0" w:space="0" w:color="auto"/>
        <w:bottom w:val="none" w:sz="0" w:space="0" w:color="auto"/>
        <w:right w:val="none" w:sz="0" w:space="0" w:color="auto"/>
      </w:divBdr>
    </w:div>
    <w:div w:id="1429424436">
      <w:bodyDiv w:val="1"/>
      <w:marLeft w:val="0"/>
      <w:marRight w:val="0"/>
      <w:marTop w:val="0"/>
      <w:marBottom w:val="0"/>
      <w:divBdr>
        <w:top w:val="none" w:sz="0" w:space="0" w:color="auto"/>
        <w:left w:val="none" w:sz="0" w:space="0" w:color="auto"/>
        <w:bottom w:val="none" w:sz="0" w:space="0" w:color="auto"/>
        <w:right w:val="none" w:sz="0" w:space="0" w:color="auto"/>
      </w:divBdr>
    </w:div>
    <w:div w:id="1446577862">
      <w:bodyDiv w:val="1"/>
      <w:marLeft w:val="0"/>
      <w:marRight w:val="0"/>
      <w:marTop w:val="0"/>
      <w:marBottom w:val="0"/>
      <w:divBdr>
        <w:top w:val="none" w:sz="0" w:space="0" w:color="auto"/>
        <w:left w:val="none" w:sz="0" w:space="0" w:color="auto"/>
        <w:bottom w:val="none" w:sz="0" w:space="0" w:color="auto"/>
        <w:right w:val="none" w:sz="0" w:space="0" w:color="auto"/>
      </w:divBdr>
    </w:div>
    <w:div w:id="1464156450">
      <w:bodyDiv w:val="1"/>
      <w:marLeft w:val="0"/>
      <w:marRight w:val="0"/>
      <w:marTop w:val="0"/>
      <w:marBottom w:val="0"/>
      <w:divBdr>
        <w:top w:val="none" w:sz="0" w:space="0" w:color="auto"/>
        <w:left w:val="none" w:sz="0" w:space="0" w:color="auto"/>
        <w:bottom w:val="none" w:sz="0" w:space="0" w:color="auto"/>
        <w:right w:val="none" w:sz="0" w:space="0" w:color="auto"/>
      </w:divBdr>
    </w:div>
    <w:div w:id="1480416910">
      <w:bodyDiv w:val="1"/>
      <w:marLeft w:val="0"/>
      <w:marRight w:val="0"/>
      <w:marTop w:val="0"/>
      <w:marBottom w:val="0"/>
      <w:divBdr>
        <w:top w:val="none" w:sz="0" w:space="0" w:color="auto"/>
        <w:left w:val="none" w:sz="0" w:space="0" w:color="auto"/>
        <w:bottom w:val="none" w:sz="0" w:space="0" w:color="auto"/>
        <w:right w:val="none" w:sz="0" w:space="0" w:color="auto"/>
      </w:divBdr>
    </w:div>
    <w:div w:id="1494183533">
      <w:bodyDiv w:val="1"/>
      <w:marLeft w:val="0"/>
      <w:marRight w:val="0"/>
      <w:marTop w:val="0"/>
      <w:marBottom w:val="0"/>
      <w:divBdr>
        <w:top w:val="none" w:sz="0" w:space="0" w:color="auto"/>
        <w:left w:val="none" w:sz="0" w:space="0" w:color="auto"/>
        <w:bottom w:val="none" w:sz="0" w:space="0" w:color="auto"/>
        <w:right w:val="none" w:sz="0" w:space="0" w:color="auto"/>
      </w:divBdr>
    </w:div>
    <w:div w:id="1504591753">
      <w:bodyDiv w:val="1"/>
      <w:marLeft w:val="0"/>
      <w:marRight w:val="0"/>
      <w:marTop w:val="0"/>
      <w:marBottom w:val="0"/>
      <w:divBdr>
        <w:top w:val="none" w:sz="0" w:space="0" w:color="auto"/>
        <w:left w:val="none" w:sz="0" w:space="0" w:color="auto"/>
        <w:bottom w:val="none" w:sz="0" w:space="0" w:color="auto"/>
        <w:right w:val="none" w:sz="0" w:space="0" w:color="auto"/>
      </w:divBdr>
    </w:div>
    <w:div w:id="1516843008">
      <w:bodyDiv w:val="1"/>
      <w:marLeft w:val="0"/>
      <w:marRight w:val="0"/>
      <w:marTop w:val="0"/>
      <w:marBottom w:val="0"/>
      <w:divBdr>
        <w:top w:val="none" w:sz="0" w:space="0" w:color="auto"/>
        <w:left w:val="none" w:sz="0" w:space="0" w:color="auto"/>
        <w:bottom w:val="none" w:sz="0" w:space="0" w:color="auto"/>
        <w:right w:val="none" w:sz="0" w:space="0" w:color="auto"/>
      </w:divBdr>
    </w:div>
    <w:div w:id="1524006686">
      <w:bodyDiv w:val="1"/>
      <w:marLeft w:val="0"/>
      <w:marRight w:val="0"/>
      <w:marTop w:val="0"/>
      <w:marBottom w:val="0"/>
      <w:divBdr>
        <w:top w:val="none" w:sz="0" w:space="0" w:color="auto"/>
        <w:left w:val="none" w:sz="0" w:space="0" w:color="auto"/>
        <w:bottom w:val="none" w:sz="0" w:space="0" w:color="auto"/>
        <w:right w:val="none" w:sz="0" w:space="0" w:color="auto"/>
      </w:divBdr>
    </w:div>
    <w:div w:id="1571843892">
      <w:bodyDiv w:val="1"/>
      <w:marLeft w:val="0"/>
      <w:marRight w:val="0"/>
      <w:marTop w:val="0"/>
      <w:marBottom w:val="0"/>
      <w:divBdr>
        <w:top w:val="none" w:sz="0" w:space="0" w:color="auto"/>
        <w:left w:val="none" w:sz="0" w:space="0" w:color="auto"/>
        <w:bottom w:val="none" w:sz="0" w:space="0" w:color="auto"/>
        <w:right w:val="none" w:sz="0" w:space="0" w:color="auto"/>
      </w:divBdr>
    </w:div>
    <w:div w:id="1586762867">
      <w:bodyDiv w:val="1"/>
      <w:marLeft w:val="0"/>
      <w:marRight w:val="0"/>
      <w:marTop w:val="0"/>
      <w:marBottom w:val="0"/>
      <w:divBdr>
        <w:top w:val="none" w:sz="0" w:space="0" w:color="auto"/>
        <w:left w:val="none" w:sz="0" w:space="0" w:color="auto"/>
        <w:bottom w:val="none" w:sz="0" w:space="0" w:color="auto"/>
        <w:right w:val="none" w:sz="0" w:space="0" w:color="auto"/>
      </w:divBdr>
    </w:div>
    <w:div w:id="1608852901">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30628518">
      <w:bodyDiv w:val="1"/>
      <w:marLeft w:val="0"/>
      <w:marRight w:val="0"/>
      <w:marTop w:val="0"/>
      <w:marBottom w:val="0"/>
      <w:divBdr>
        <w:top w:val="none" w:sz="0" w:space="0" w:color="auto"/>
        <w:left w:val="none" w:sz="0" w:space="0" w:color="auto"/>
        <w:bottom w:val="none" w:sz="0" w:space="0" w:color="auto"/>
        <w:right w:val="none" w:sz="0" w:space="0" w:color="auto"/>
      </w:divBdr>
    </w:div>
    <w:div w:id="1678000746">
      <w:bodyDiv w:val="1"/>
      <w:marLeft w:val="0"/>
      <w:marRight w:val="0"/>
      <w:marTop w:val="0"/>
      <w:marBottom w:val="0"/>
      <w:divBdr>
        <w:top w:val="none" w:sz="0" w:space="0" w:color="auto"/>
        <w:left w:val="none" w:sz="0" w:space="0" w:color="auto"/>
        <w:bottom w:val="none" w:sz="0" w:space="0" w:color="auto"/>
        <w:right w:val="none" w:sz="0" w:space="0" w:color="auto"/>
      </w:divBdr>
    </w:div>
    <w:div w:id="1733457271">
      <w:bodyDiv w:val="1"/>
      <w:marLeft w:val="0"/>
      <w:marRight w:val="0"/>
      <w:marTop w:val="0"/>
      <w:marBottom w:val="0"/>
      <w:divBdr>
        <w:top w:val="none" w:sz="0" w:space="0" w:color="auto"/>
        <w:left w:val="none" w:sz="0" w:space="0" w:color="auto"/>
        <w:bottom w:val="none" w:sz="0" w:space="0" w:color="auto"/>
        <w:right w:val="none" w:sz="0" w:space="0" w:color="auto"/>
      </w:divBdr>
    </w:div>
    <w:div w:id="1739747854">
      <w:bodyDiv w:val="1"/>
      <w:marLeft w:val="0"/>
      <w:marRight w:val="0"/>
      <w:marTop w:val="0"/>
      <w:marBottom w:val="0"/>
      <w:divBdr>
        <w:top w:val="none" w:sz="0" w:space="0" w:color="auto"/>
        <w:left w:val="none" w:sz="0" w:space="0" w:color="auto"/>
        <w:bottom w:val="none" w:sz="0" w:space="0" w:color="auto"/>
        <w:right w:val="none" w:sz="0" w:space="0" w:color="auto"/>
      </w:divBdr>
    </w:div>
    <w:div w:id="1755004225">
      <w:bodyDiv w:val="1"/>
      <w:marLeft w:val="0"/>
      <w:marRight w:val="0"/>
      <w:marTop w:val="0"/>
      <w:marBottom w:val="0"/>
      <w:divBdr>
        <w:top w:val="none" w:sz="0" w:space="0" w:color="auto"/>
        <w:left w:val="none" w:sz="0" w:space="0" w:color="auto"/>
        <w:bottom w:val="none" w:sz="0" w:space="0" w:color="auto"/>
        <w:right w:val="none" w:sz="0" w:space="0" w:color="auto"/>
      </w:divBdr>
    </w:div>
    <w:div w:id="1768578995">
      <w:bodyDiv w:val="1"/>
      <w:marLeft w:val="0"/>
      <w:marRight w:val="0"/>
      <w:marTop w:val="0"/>
      <w:marBottom w:val="0"/>
      <w:divBdr>
        <w:top w:val="none" w:sz="0" w:space="0" w:color="auto"/>
        <w:left w:val="none" w:sz="0" w:space="0" w:color="auto"/>
        <w:bottom w:val="none" w:sz="0" w:space="0" w:color="auto"/>
        <w:right w:val="none" w:sz="0" w:space="0" w:color="auto"/>
      </w:divBdr>
    </w:div>
    <w:div w:id="1772890813">
      <w:bodyDiv w:val="1"/>
      <w:marLeft w:val="0"/>
      <w:marRight w:val="0"/>
      <w:marTop w:val="0"/>
      <w:marBottom w:val="0"/>
      <w:divBdr>
        <w:top w:val="none" w:sz="0" w:space="0" w:color="auto"/>
        <w:left w:val="none" w:sz="0" w:space="0" w:color="auto"/>
        <w:bottom w:val="none" w:sz="0" w:space="0" w:color="auto"/>
        <w:right w:val="none" w:sz="0" w:space="0" w:color="auto"/>
      </w:divBdr>
    </w:div>
    <w:div w:id="1789742003">
      <w:bodyDiv w:val="1"/>
      <w:marLeft w:val="0"/>
      <w:marRight w:val="0"/>
      <w:marTop w:val="0"/>
      <w:marBottom w:val="0"/>
      <w:divBdr>
        <w:top w:val="none" w:sz="0" w:space="0" w:color="auto"/>
        <w:left w:val="none" w:sz="0" w:space="0" w:color="auto"/>
        <w:bottom w:val="none" w:sz="0" w:space="0" w:color="auto"/>
        <w:right w:val="none" w:sz="0" w:space="0" w:color="auto"/>
      </w:divBdr>
    </w:div>
    <w:div w:id="1800877513">
      <w:bodyDiv w:val="1"/>
      <w:marLeft w:val="0"/>
      <w:marRight w:val="0"/>
      <w:marTop w:val="0"/>
      <w:marBottom w:val="0"/>
      <w:divBdr>
        <w:top w:val="none" w:sz="0" w:space="0" w:color="auto"/>
        <w:left w:val="none" w:sz="0" w:space="0" w:color="auto"/>
        <w:bottom w:val="none" w:sz="0" w:space="0" w:color="auto"/>
        <w:right w:val="none" w:sz="0" w:space="0" w:color="auto"/>
      </w:divBdr>
    </w:div>
    <w:div w:id="1841964103">
      <w:bodyDiv w:val="1"/>
      <w:marLeft w:val="0"/>
      <w:marRight w:val="0"/>
      <w:marTop w:val="0"/>
      <w:marBottom w:val="0"/>
      <w:divBdr>
        <w:top w:val="none" w:sz="0" w:space="0" w:color="auto"/>
        <w:left w:val="none" w:sz="0" w:space="0" w:color="auto"/>
        <w:bottom w:val="none" w:sz="0" w:space="0" w:color="auto"/>
        <w:right w:val="none" w:sz="0" w:space="0" w:color="auto"/>
      </w:divBdr>
    </w:div>
    <w:div w:id="1882013934">
      <w:bodyDiv w:val="1"/>
      <w:marLeft w:val="0"/>
      <w:marRight w:val="0"/>
      <w:marTop w:val="0"/>
      <w:marBottom w:val="0"/>
      <w:divBdr>
        <w:top w:val="none" w:sz="0" w:space="0" w:color="auto"/>
        <w:left w:val="none" w:sz="0" w:space="0" w:color="auto"/>
        <w:bottom w:val="none" w:sz="0" w:space="0" w:color="auto"/>
        <w:right w:val="none" w:sz="0" w:space="0" w:color="auto"/>
      </w:divBdr>
    </w:div>
    <w:div w:id="1895891850">
      <w:bodyDiv w:val="1"/>
      <w:marLeft w:val="0"/>
      <w:marRight w:val="0"/>
      <w:marTop w:val="0"/>
      <w:marBottom w:val="0"/>
      <w:divBdr>
        <w:top w:val="none" w:sz="0" w:space="0" w:color="auto"/>
        <w:left w:val="none" w:sz="0" w:space="0" w:color="auto"/>
        <w:bottom w:val="none" w:sz="0" w:space="0" w:color="auto"/>
        <w:right w:val="none" w:sz="0" w:space="0" w:color="auto"/>
      </w:divBdr>
    </w:div>
    <w:div w:id="1911503885">
      <w:bodyDiv w:val="1"/>
      <w:marLeft w:val="0"/>
      <w:marRight w:val="0"/>
      <w:marTop w:val="0"/>
      <w:marBottom w:val="0"/>
      <w:divBdr>
        <w:top w:val="none" w:sz="0" w:space="0" w:color="auto"/>
        <w:left w:val="none" w:sz="0" w:space="0" w:color="auto"/>
        <w:bottom w:val="none" w:sz="0" w:space="0" w:color="auto"/>
        <w:right w:val="none" w:sz="0" w:space="0" w:color="auto"/>
      </w:divBdr>
    </w:div>
    <w:div w:id="1959948757">
      <w:bodyDiv w:val="1"/>
      <w:marLeft w:val="0"/>
      <w:marRight w:val="0"/>
      <w:marTop w:val="0"/>
      <w:marBottom w:val="0"/>
      <w:divBdr>
        <w:top w:val="none" w:sz="0" w:space="0" w:color="auto"/>
        <w:left w:val="none" w:sz="0" w:space="0" w:color="auto"/>
        <w:bottom w:val="none" w:sz="0" w:space="0" w:color="auto"/>
        <w:right w:val="none" w:sz="0" w:space="0" w:color="auto"/>
      </w:divBdr>
    </w:div>
    <w:div w:id="1998070966">
      <w:bodyDiv w:val="1"/>
      <w:marLeft w:val="0"/>
      <w:marRight w:val="0"/>
      <w:marTop w:val="0"/>
      <w:marBottom w:val="0"/>
      <w:divBdr>
        <w:top w:val="none" w:sz="0" w:space="0" w:color="auto"/>
        <w:left w:val="none" w:sz="0" w:space="0" w:color="auto"/>
        <w:bottom w:val="none" w:sz="0" w:space="0" w:color="auto"/>
        <w:right w:val="none" w:sz="0" w:space="0" w:color="auto"/>
      </w:divBdr>
    </w:div>
    <w:div w:id="2033065794">
      <w:bodyDiv w:val="1"/>
      <w:marLeft w:val="0"/>
      <w:marRight w:val="0"/>
      <w:marTop w:val="0"/>
      <w:marBottom w:val="0"/>
      <w:divBdr>
        <w:top w:val="none" w:sz="0" w:space="0" w:color="auto"/>
        <w:left w:val="none" w:sz="0" w:space="0" w:color="auto"/>
        <w:bottom w:val="none" w:sz="0" w:space="0" w:color="auto"/>
        <w:right w:val="none" w:sz="0" w:space="0" w:color="auto"/>
      </w:divBdr>
    </w:div>
    <w:div w:id="2057925978">
      <w:bodyDiv w:val="1"/>
      <w:marLeft w:val="0"/>
      <w:marRight w:val="0"/>
      <w:marTop w:val="0"/>
      <w:marBottom w:val="0"/>
      <w:divBdr>
        <w:top w:val="none" w:sz="0" w:space="0" w:color="auto"/>
        <w:left w:val="none" w:sz="0" w:space="0" w:color="auto"/>
        <w:bottom w:val="none" w:sz="0" w:space="0" w:color="auto"/>
        <w:right w:val="none" w:sz="0" w:space="0" w:color="auto"/>
      </w:divBdr>
    </w:div>
    <w:div w:id="2058894831">
      <w:bodyDiv w:val="1"/>
      <w:marLeft w:val="0"/>
      <w:marRight w:val="0"/>
      <w:marTop w:val="0"/>
      <w:marBottom w:val="0"/>
      <w:divBdr>
        <w:top w:val="none" w:sz="0" w:space="0" w:color="auto"/>
        <w:left w:val="none" w:sz="0" w:space="0" w:color="auto"/>
        <w:bottom w:val="none" w:sz="0" w:space="0" w:color="auto"/>
        <w:right w:val="none" w:sz="0" w:space="0" w:color="auto"/>
      </w:divBdr>
      <w:divsChild>
        <w:div w:id="510022917">
          <w:marLeft w:val="0"/>
          <w:marRight w:val="240"/>
          <w:marTop w:val="0"/>
          <w:marBottom w:val="0"/>
          <w:divBdr>
            <w:top w:val="none" w:sz="0" w:space="0" w:color="auto"/>
            <w:left w:val="none" w:sz="0" w:space="0" w:color="auto"/>
            <w:bottom w:val="none" w:sz="0" w:space="0" w:color="auto"/>
            <w:right w:val="none" w:sz="0" w:space="0" w:color="auto"/>
          </w:divBdr>
        </w:div>
        <w:div w:id="1753970112">
          <w:marLeft w:val="0"/>
          <w:marRight w:val="0"/>
          <w:marTop w:val="0"/>
          <w:marBottom w:val="0"/>
          <w:divBdr>
            <w:top w:val="none" w:sz="0" w:space="0" w:color="auto"/>
            <w:left w:val="none" w:sz="0" w:space="0" w:color="auto"/>
            <w:bottom w:val="none" w:sz="0" w:space="0" w:color="auto"/>
            <w:right w:val="none" w:sz="0" w:space="0" w:color="auto"/>
          </w:divBdr>
          <w:divsChild>
            <w:div w:id="285547551">
              <w:marLeft w:val="0"/>
              <w:marRight w:val="0"/>
              <w:marTop w:val="0"/>
              <w:marBottom w:val="0"/>
              <w:divBdr>
                <w:top w:val="none" w:sz="0" w:space="0" w:color="auto"/>
                <w:left w:val="none" w:sz="0" w:space="0" w:color="auto"/>
                <w:bottom w:val="none" w:sz="0" w:space="0" w:color="auto"/>
                <w:right w:val="none" w:sz="0" w:space="0" w:color="auto"/>
              </w:divBdr>
              <w:divsChild>
                <w:div w:id="39474287">
                  <w:marLeft w:val="720"/>
                  <w:marRight w:val="0"/>
                  <w:marTop w:val="0"/>
                  <w:marBottom w:val="120"/>
                  <w:divBdr>
                    <w:top w:val="none" w:sz="0" w:space="0" w:color="auto"/>
                    <w:left w:val="none" w:sz="0" w:space="0" w:color="auto"/>
                    <w:bottom w:val="none" w:sz="0" w:space="0" w:color="auto"/>
                    <w:right w:val="none" w:sz="0" w:space="0" w:color="auto"/>
                  </w:divBdr>
                </w:div>
                <w:div w:id="66152383">
                  <w:marLeft w:val="480"/>
                  <w:marRight w:val="0"/>
                  <w:marTop w:val="0"/>
                  <w:marBottom w:val="120"/>
                  <w:divBdr>
                    <w:top w:val="none" w:sz="0" w:space="0" w:color="auto"/>
                    <w:left w:val="none" w:sz="0" w:space="0" w:color="auto"/>
                    <w:bottom w:val="none" w:sz="0" w:space="0" w:color="auto"/>
                    <w:right w:val="none" w:sz="0" w:space="0" w:color="auto"/>
                  </w:divBdr>
                </w:div>
                <w:div w:id="520700371">
                  <w:marLeft w:val="480"/>
                  <w:marRight w:val="0"/>
                  <w:marTop w:val="0"/>
                  <w:marBottom w:val="120"/>
                  <w:divBdr>
                    <w:top w:val="none" w:sz="0" w:space="0" w:color="auto"/>
                    <w:left w:val="none" w:sz="0" w:space="0" w:color="auto"/>
                    <w:bottom w:val="none" w:sz="0" w:space="0" w:color="auto"/>
                    <w:right w:val="none" w:sz="0" w:space="0" w:color="auto"/>
                  </w:divBdr>
                </w:div>
                <w:div w:id="521019348">
                  <w:marLeft w:val="480"/>
                  <w:marRight w:val="0"/>
                  <w:marTop w:val="0"/>
                  <w:marBottom w:val="120"/>
                  <w:divBdr>
                    <w:top w:val="none" w:sz="0" w:space="0" w:color="auto"/>
                    <w:left w:val="none" w:sz="0" w:space="0" w:color="auto"/>
                    <w:bottom w:val="none" w:sz="0" w:space="0" w:color="auto"/>
                    <w:right w:val="none" w:sz="0" w:space="0" w:color="auto"/>
                  </w:divBdr>
                </w:div>
                <w:div w:id="541594809">
                  <w:marLeft w:val="720"/>
                  <w:marRight w:val="0"/>
                  <w:marTop w:val="0"/>
                  <w:marBottom w:val="120"/>
                  <w:divBdr>
                    <w:top w:val="none" w:sz="0" w:space="0" w:color="auto"/>
                    <w:left w:val="none" w:sz="0" w:space="0" w:color="auto"/>
                    <w:bottom w:val="none" w:sz="0" w:space="0" w:color="auto"/>
                    <w:right w:val="none" w:sz="0" w:space="0" w:color="auto"/>
                  </w:divBdr>
                </w:div>
                <w:div w:id="565072110">
                  <w:marLeft w:val="480"/>
                  <w:marRight w:val="0"/>
                  <w:marTop w:val="0"/>
                  <w:marBottom w:val="120"/>
                  <w:divBdr>
                    <w:top w:val="none" w:sz="0" w:space="0" w:color="auto"/>
                    <w:left w:val="none" w:sz="0" w:space="0" w:color="auto"/>
                    <w:bottom w:val="none" w:sz="0" w:space="0" w:color="auto"/>
                    <w:right w:val="none" w:sz="0" w:space="0" w:color="auto"/>
                  </w:divBdr>
                </w:div>
                <w:div w:id="588197858">
                  <w:marLeft w:val="720"/>
                  <w:marRight w:val="0"/>
                  <w:marTop w:val="0"/>
                  <w:marBottom w:val="120"/>
                  <w:divBdr>
                    <w:top w:val="none" w:sz="0" w:space="0" w:color="auto"/>
                    <w:left w:val="none" w:sz="0" w:space="0" w:color="auto"/>
                    <w:bottom w:val="none" w:sz="0" w:space="0" w:color="auto"/>
                    <w:right w:val="none" w:sz="0" w:space="0" w:color="auto"/>
                  </w:divBdr>
                </w:div>
                <w:div w:id="853344786">
                  <w:marLeft w:val="480"/>
                  <w:marRight w:val="0"/>
                  <w:marTop w:val="0"/>
                  <w:marBottom w:val="120"/>
                  <w:divBdr>
                    <w:top w:val="none" w:sz="0" w:space="0" w:color="auto"/>
                    <w:left w:val="none" w:sz="0" w:space="0" w:color="auto"/>
                    <w:bottom w:val="none" w:sz="0" w:space="0" w:color="auto"/>
                    <w:right w:val="none" w:sz="0" w:space="0" w:color="auto"/>
                  </w:divBdr>
                </w:div>
                <w:div w:id="1119689053">
                  <w:marLeft w:val="720"/>
                  <w:marRight w:val="0"/>
                  <w:marTop w:val="0"/>
                  <w:marBottom w:val="120"/>
                  <w:divBdr>
                    <w:top w:val="none" w:sz="0" w:space="0" w:color="auto"/>
                    <w:left w:val="none" w:sz="0" w:space="0" w:color="auto"/>
                    <w:bottom w:val="none" w:sz="0" w:space="0" w:color="auto"/>
                    <w:right w:val="none" w:sz="0" w:space="0" w:color="auto"/>
                  </w:divBdr>
                </w:div>
                <w:div w:id="1176380990">
                  <w:marLeft w:val="720"/>
                  <w:marRight w:val="0"/>
                  <w:marTop w:val="0"/>
                  <w:marBottom w:val="120"/>
                  <w:divBdr>
                    <w:top w:val="none" w:sz="0" w:space="0" w:color="auto"/>
                    <w:left w:val="none" w:sz="0" w:space="0" w:color="auto"/>
                    <w:bottom w:val="none" w:sz="0" w:space="0" w:color="auto"/>
                    <w:right w:val="none" w:sz="0" w:space="0" w:color="auto"/>
                  </w:divBdr>
                </w:div>
                <w:div w:id="1313366205">
                  <w:marLeft w:val="0"/>
                  <w:marRight w:val="0"/>
                  <w:marTop w:val="0"/>
                  <w:marBottom w:val="120"/>
                  <w:divBdr>
                    <w:top w:val="none" w:sz="0" w:space="0" w:color="auto"/>
                    <w:left w:val="none" w:sz="0" w:space="0" w:color="auto"/>
                    <w:bottom w:val="none" w:sz="0" w:space="0" w:color="auto"/>
                    <w:right w:val="none" w:sz="0" w:space="0" w:color="auto"/>
                  </w:divBdr>
                </w:div>
                <w:div w:id="1389912415">
                  <w:marLeft w:val="720"/>
                  <w:marRight w:val="0"/>
                  <w:marTop w:val="0"/>
                  <w:marBottom w:val="120"/>
                  <w:divBdr>
                    <w:top w:val="none" w:sz="0" w:space="0" w:color="auto"/>
                    <w:left w:val="none" w:sz="0" w:space="0" w:color="auto"/>
                    <w:bottom w:val="none" w:sz="0" w:space="0" w:color="auto"/>
                    <w:right w:val="none" w:sz="0" w:space="0" w:color="auto"/>
                  </w:divBdr>
                </w:div>
                <w:div w:id="1517649378">
                  <w:marLeft w:val="480"/>
                  <w:marRight w:val="0"/>
                  <w:marTop w:val="0"/>
                  <w:marBottom w:val="120"/>
                  <w:divBdr>
                    <w:top w:val="none" w:sz="0" w:space="0" w:color="auto"/>
                    <w:left w:val="none" w:sz="0" w:space="0" w:color="auto"/>
                    <w:bottom w:val="none" w:sz="0" w:space="0" w:color="auto"/>
                    <w:right w:val="none" w:sz="0" w:space="0" w:color="auto"/>
                  </w:divBdr>
                </w:div>
                <w:div w:id="1609311951">
                  <w:marLeft w:val="720"/>
                  <w:marRight w:val="0"/>
                  <w:marTop w:val="0"/>
                  <w:marBottom w:val="120"/>
                  <w:divBdr>
                    <w:top w:val="none" w:sz="0" w:space="0" w:color="auto"/>
                    <w:left w:val="none" w:sz="0" w:space="0" w:color="auto"/>
                    <w:bottom w:val="none" w:sz="0" w:space="0" w:color="auto"/>
                    <w:right w:val="none" w:sz="0" w:space="0" w:color="auto"/>
                  </w:divBdr>
                </w:div>
                <w:div w:id="1633170242">
                  <w:marLeft w:val="480"/>
                  <w:marRight w:val="0"/>
                  <w:marTop w:val="0"/>
                  <w:marBottom w:val="120"/>
                  <w:divBdr>
                    <w:top w:val="none" w:sz="0" w:space="0" w:color="auto"/>
                    <w:left w:val="none" w:sz="0" w:space="0" w:color="auto"/>
                    <w:bottom w:val="none" w:sz="0" w:space="0" w:color="auto"/>
                    <w:right w:val="none" w:sz="0" w:space="0" w:color="auto"/>
                  </w:divBdr>
                </w:div>
                <w:div w:id="1725907323">
                  <w:marLeft w:val="480"/>
                  <w:marRight w:val="0"/>
                  <w:marTop w:val="0"/>
                  <w:marBottom w:val="120"/>
                  <w:divBdr>
                    <w:top w:val="none" w:sz="0" w:space="0" w:color="auto"/>
                    <w:left w:val="none" w:sz="0" w:space="0" w:color="auto"/>
                    <w:bottom w:val="none" w:sz="0" w:space="0" w:color="auto"/>
                    <w:right w:val="none" w:sz="0" w:space="0" w:color="auto"/>
                  </w:divBdr>
                </w:div>
                <w:div w:id="1783265529">
                  <w:marLeft w:val="480"/>
                  <w:marRight w:val="0"/>
                  <w:marTop w:val="0"/>
                  <w:marBottom w:val="120"/>
                  <w:divBdr>
                    <w:top w:val="none" w:sz="0" w:space="0" w:color="auto"/>
                    <w:left w:val="none" w:sz="0" w:space="0" w:color="auto"/>
                    <w:bottom w:val="none" w:sz="0" w:space="0" w:color="auto"/>
                    <w:right w:val="none" w:sz="0" w:space="0" w:color="auto"/>
                  </w:divBdr>
                </w:div>
                <w:div w:id="1888485996">
                  <w:marLeft w:val="480"/>
                  <w:marRight w:val="0"/>
                  <w:marTop w:val="0"/>
                  <w:marBottom w:val="120"/>
                  <w:divBdr>
                    <w:top w:val="none" w:sz="0" w:space="0" w:color="auto"/>
                    <w:left w:val="none" w:sz="0" w:space="0" w:color="auto"/>
                    <w:bottom w:val="none" w:sz="0" w:space="0" w:color="auto"/>
                    <w:right w:val="none" w:sz="0" w:space="0" w:color="auto"/>
                  </w:divBdr>
                </w:div>
                <w:div w:id="1953630644">
                  <w:marLeft w:val="720"/>
                  <w:marRight w:val="0"/>
                  <w:marTop w:val="0"/>
                  <w:marBottom w:val="120"/>
                  <w:divBdr>
                    <w:top w:val="none" w:sz="0" w:space="0" w:color="auto"/>
                    <w:left w:val="none" w:sz="0" w:space="0" w:color="auto"/>
                    <w:bottom w:val="none" w:sz="0" w:space="0" w:color="auto"/>
                    <w:right w:val="none" w:sz="0" w:space="0" w:color="auto"/>
                  </w:divBdr>
                </w:div>
                <w:div w:id="202639930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59551724">
      <w:bodyDiv w:val="1"/>
      <w:marLeft w:val="0"/>
      <w:marRight w:val="0"/>
      <w:marTop w:val="0"/>
      <w:marBottom w:val="0"/>
      <w:divBdr>
        <w:top w:val="none" w:sz="0" w:space="0" w:color="auto"/>
        <w:left w:val="none" w:sz="0" w:space="0" w:color="auto"/>
        <w:bottom w:val="none" w:sz="0" w:space="0" w:color="auto"/>
        <w:right w:val="none" w:sz="0" w:space="0" w:color="auto"/>
      </w:divBdr>
    </w:div>
    <w:div w:id="2091077832">
      <w:bodyDiv w:val="1"/>
      <w:marLeft w:val="0"/>
      <w:marRight w:val="0"/>
      <w:marTop w:val="0"/>
      <w:marBottom w:val="0"/>
      <w:divBdr>
        <w:top w:val="none" w:sz="0" w:space="0" w:color="auto"/>
        <w:left w:val="none" w:sz="0" w:space="0" w:color="auto"/>
        <w:bottom w:val="none" w:sz="0" w:space="0" w:color="auto"/>
        <w:right w:val="none" w:sz="0" w:space="0" w:color="auto"/>
      </w:divBdr>
    </w:div>
    <w:div w:id="20992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33DC-4F25-444D-9D4A-486CF4C1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HP6200P</dc:creator>
  <cp:lastModifiedBy>user</cp:lastModifiedBy>
  <cp:revision>2</cp:revision>
  <cp:lastPrinted>2024-02-15T08:09:00Z</cp:lastPrinted>
  <dcterms:created xsi:type="dcterms:W3CDTF">2024-02-21T02:26:00Z</dcterms:created>
  <dcterms:modified xsi:type="dcterms:W3CDTF">2024-02-21T02:26:00Z</dcterms:modified>
</cp:coreProperties>
</file>