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B8805" w14:textId="32B9EB70" w:rsidR="00064D29" w:rsidRPr="006204FC" w:rsidRDefault="007600F1">
      <w:pPr>
        <w:pStyle w:val="title"/>
        <w:rPr>
          <w:position w:val="20"/>
        </w:rPr>
      </w:pPr>
      <w:r w:rsidRPr="006204FC">
        <w:rPr>
          <w:noProof/>
        </w:rPr>
        <mc:AlternateContent>
          <mc:Choice Requires="wps">
            <w:drawing>
              <wp:anchor distT="0" distB="0" distL="114935" distR="114935" simplePos="0" relativeHeight="251656704" behindDoc="0" locked="0" layoutInCell="1" allowOverlap="1" wp14:anchorId="58E204EF" wp14:editId="71D5A91B">
                <wp:simplePos x="0" y="0"/>
                <wp:positionH relativeFrom="margin">
                  <wp:posOffset>-86995</wp:posOffset>
                </wp:positionH>
                <wp:positionV relativeFrom="margin">
                  <wp:posOffset>398780</wp:posOffset>
                </wp:positionV>
                <wp:extent cx="3599815" cy="259715"/>
                <wp:effectExtent l="0" t="0" r="0" b="0"/>
                <wp:wrapNone/>
                <wp:docPr id="12" name="Dispatch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259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201C61E2" w14:textId="77777777" w:rsidR="00064D29" w:rsidRDefault="00064D29">
                            <w:pPr>
                              <w:pStyle w:val="ad"/>
                            </w:pPr>
                            <w:bookmarkStart w:id="0" w:name="發文地址"/>
                            <w:bookmarkEnd w:id="0"/>
                          </w:p>
                        </w:txbxContent>
                      </wps:txbx>
                      <wps:bodyPr rot="0" vert="horz" wrap="square" lIns="90000" tIns="46800" rIns="90000" bIns="46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E204EF" id="_x0000_t202" coordsize="21600,21600" o:spt="202" path="m,l,21600r21600,l21600,xe">
                <v:stroke joinstyle="miter"/>
                <v:path gradientshapeok="t" o:connecttype="rect"/>
              </v:shapetype>
              <v:shape id="DispatchAddress" o:spid="_x0000_s1026" type="#_x0000_t202" style="position:absolute;left:0;text-align:left;margin-left:-6.85pt;margin-top:31.4pt;width:283.45pt;height:20.45pt;z-index:251656704;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" filled="f" stroked="f">
                <v:stroke dashstyle="1 1"/>
                <v:textbox inset="2.5mm,1.3mm,2.5mm,1.3mm">
                  <w:txbxContent>
                    <w:p w14:paraId="201C61E2" w14:textId="77777777" w:rsidR="00064D29" w:rsidRDefault="00064D29">
                      <w:pPr>
                        <w:pStyle w:val="ad"/>
                      </w:pPr>
                      <w:bookmarkStart w:id="1" w:name="發文地址"/>
                      <w:bookmarkEnd w:id="1"/>
                    </w:p>
                  </w:txbxContent>
                </v:textbox>
                <w10:wrap anchorx="margin" anchory="margin"/>
              </v:shape>
            </w:pict>
          </mc:Fallback>
        </mc:AlternateContent>
      </w:r>
      <w:r w:rsidRPr="006204FC">
        <w:rPr>
          <w:noProof/>
          <w:position w:val="20"/>
        </w:rPr>
        <mc:AlternateContent>
          <mc:Choice Requires="wps">
            <w:drawing>
              <wp:anchor distT="0" distB="0" distL="114300" distR="114300" simplePos="0" relativeHeight="251658752" behindDoc="0" locked="1" layoutInCell="1" allowOverlap="1" wp14:anchorId="7A48D575" wp14:editId="6A5C0D2C">
                <wp:simplePos x="0" y="0"/>
                <wp:positionH relativeFrom="page">
                  <wp:posOffset>4939030</wp:posOffset>
                </wp:positionH>
                <wp:positionV relativeFrom="paragraph">
                  <wp:posOffset>-571500</wp:posOffset>
                </wp:positionV>
                <wp:extent cx="1676400" cy="528955"/>
                <wp:effectExtent l="0" t="0" r="0" b="0"/>
                <wp:wrapNone/>
                <wp:docPr id="9" name="shpBar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28955"/>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3A149FCC" w14:textId="3A68279C" w:rsidR="00FB7104" w:rsidRPr="00ED490D" w:rsidRDefault="00FB7104" w:rsidP="00FB7104">
                            <w:pPr>
                              <w:pStyle w:val="ab"/>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2" w:name="分類號"/>
                            <w:bookmarkEnd w:id="2"/>
                          </w:p>
                          <w:p w14:paraId="444323C9" w14:textId="48C44C7C" w:rsidR="00FB7104" w:rsidRPr="00ED490D" w:rsidRDefault="00FB7104" w:rsidP="00FB7104">
                            <w:pPr>
                              <w:pStyle w:val="ab"/>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3" w:name="保存年限"/>
                            <w:bookmarkEnd w:id="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8D575" id="shpBarcode" o:spid="_x0000_s1027" type="#_x0000_t202" style="position:absolute;left:0;text-align:left;margin-left:388.9pt;margin-top:-45pt;width:132pt;height:41.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" stroked="f">
                <v:stroke dashstyle="1 1" endcap="round"/>
                <v:textbox>
                  <w:txbxContent>
                    <w:p w14:paraId="3A149FCC" w14:textId="3A68279C" w:rsidR="00FB7104" w:rsidRPr="00ED490D" w:rsidRDefault="00FB7104" w:rsidP="00FB7104">
                      <w:pPr>
                        <w:pStyle w:val="ab"/>
                        <w:rPr>
                          <w:color w:val="FF0000"/>
                          <w:sz w:val="20"/>
                          <w:szCs w:val="20"/>
                        </w:rPr>
                      </w:pPr>
                      <w:r w:rsidRPr="00ED490D">
                        <w:rPr>
                          <w:rFonts w:hint="eastAsia"/>
                          <w:sz w:val="20"/>
                          <w:szCs w:val="20"/>
                        </w:rPr>
                        <w:fldChar w:fldCharType="begin"/>
                      </w:r>
                      <w:r w:rsidRPr="00ED490D">
                        <w:rPr>
                          <w:rFonts w:hint="eastAsia"/>
                          <w:sz w:val="20"/>
                          <w:szCs w:val="20"/>
                        </w:rPr>
                        <w:instrText xml:space="preserve"> MACROBUTTON DocFileSerial 檔 </w:instrText>
                      </w:r>
                      <w:r>
                        <w:rPr>
                          <w:rFonts w:hint="eastAsia"/>
                          <w:sz w:val="20"/>
                          <w:szCs w:val="20"/>
                        </w:rPr>
                        <w:instrText xml:space="preserve"> </w:instrText>
                      </w:r>
                      <w:r w:rsidRPr="00ED490D">
                        <w:rPr>
                          <w:rFonts w:hint="eastAsia"/>
                          <w:sz w:val="20"/>
                          <w:szCs w:val="20"/>
                        </w:rPr>
                        <w:instrText xml:space="preserve"> </w:instrText>
                      </w:r>
                      <w:r>
                        <w:rPr>
                          <w:rFonts w:hint="eastAsia"/>
                          <w:sz w:val="20"/>
                          <w:szCs w:val="20"/>
                        </w:rPr>
                        <w:instrText xml:space="preserve"> </w:instrText>
                      </w:r>
                      <w:r w:rsidRPr="00ED490D">
                        <w:rPr>
                          <w:rFonts w:hint="eastAsia"/>
                          <w:sz w:val="20"/>
                          <w:szCs w:val="20"/>
                        </w:rPr>
                        <w:instrText>號：</w:instrText>
                      </w:r>
                      <w:r w:rsidRPr="00ED490D">
                        <w:rPr>
                          <w:rFonts w:hint="eastAsia"/>
                          <w:sz w:val="20"/>
                          <w:szCs w:val="20"/>
                        </w:rPr>
                        <w:fldChar w:fldCharType="end"/>
                      </w:r>
                      <w:bookmarkStart w:id="4" w:name="分類號"/>
                      <w:bookmarkEnd w:id="4"/>
                    </w:p>
                    <w:p w14:paraId="444323C9" w14:textId="48C44C7C" w:rsidR="00FB7104" w:rsidRPr="00ED490D" w:rsidRDefault="00FB7104" w:rsidP="00FB7104">
                      <w:pPr>
                        <w:pStyle w:val="ab"/>
                        <w:rPr>
                          <w:rFonts w:hAnsi="標楷體"/>
                          <w:sz w:val="20"/>
                          <w:szCs w:val="20"/>
                        </w:rPr>
                      </w:pPr>
                      <w:r w:rsidRPr="00ED490D">
                        <w:rPr>
                          <w:rFonts w:hint="eastAsia"/>
                          <w:sz w:val="20"/>
                          <w:szCs w:val="20"/>
                        </w:rPr>
                        <w:fldChar w:fldCharType="begin"/>
                      </w:r>
                      <w:r w:rsidRPr="00ED490D">
                        <w:rPr>
                          <w:rFonts w:hint="eastAsia"/>
                          <w:sz w:val="20"/>
                          <w:szCs w:val="20"/>
                        </w:rPr>
                        <w:instrText xml:space="preserve"> MACROBUTTON DocPreserveDeadline 保存年限：</w:instrText>
                      </w:r>
                      <w:r w:rsidRPr="00ED490D">
                        <w:rPr>
                          <w:rFonts w:hint="eastAsia"/>
                          <w:sz w:val="20"/>
                          <w:szCs w:val="20"/>
                        </w:rPr>
                        <w:fldChar w:fldCharType="end"/>
                      </w:r>
                      <w:bookmarkStart w:id="5" w:name="保存年限"/>
                      <w:bookmarkEnd w:id="5"/>
                    </w:p>
                  </w:txbxContent>
                </v:textbox>
                <w10:wrap anchorx="page"/>
                <w10:anchorlock/>
              </v:shape>
            </w:pict>
          </mc:Fallback>
        </mc:AlternateContent>
      </w:r>
      <w:bookmarkStart w:id="6" w:name="發文機關"/>
      <w:bookmarkEnd w:id="6"/>
      <w:r w:rsidR="00064D29" w:rsidRPr="006204FC">
        <w:rPr>
          <w:position w:val="20"/>
        </w:rPr>
        <w:t>立法院</w:t>
      </w:r>
      <w:bookmarkStart w:id="7" w:name="單位名稱"/>
      <w:bookmarkEnd w:id="7"/>
      <w:r w:rsidRPr="006204FC">
        <w:rPr>
          <w:rFonts w:hint="eastAsia"/>
          <w:position w:val="20"/>
        </w:rPr>
        <w:t>內政委員會</w:t>
      </w:r>
      <w:r w:rsidR="00064D29" w:rsidRPr="006204FC">
        <w:rPr>
          <w:position w:val="20"/>
        </w:rPr>
        <w:t xml:space="preserve">　開會通知單</w:t>
      </w:r>
    </w:p>
    <w:p w14:paraId="157DD839" w14:textId="77777777" w:rsidR="00064D29" w:rsidRPr="006204FC" w:rsidRDefault="00064D29">
      <w:pPr>
        <w:pStyle w:val="titlespace"/>
      </w:pPr>
    </w:p>
    <w:p w14:paraId="17DCC339" w14:textId="77777777" w:rsidR="00064D29" w:rsidRPr="006204FC" w:rsidRDefault="00064D29">
      <w:pPr>
        <w:pStyle w:val="space2"/>
      </w:pPr>
    </w:p>
    <w:p w14:paraId="0B3A243F" w14:textId="77777777" w:rsidR="00064D29" w:rsidRPr="006204FC" w:rsidRDefault="00064D29">
      <w:pPr>
        <w:pStyle w:val="space2"/>
      </w:pPr>
    </w:p>
    <w:p w14:paraId="508D43C0" w14:textId="21DAC5DE" w:rsidR="00064D29" w:rsidRPr="006204FC" w:rsidRDefault="00064D29">
      <w:pPr>
        <w:pStyle w:val="ae"/>
        <w:spacing w:line="360" w:lineRule="exact"/>
      </w:pPr>
      <w:r w:rsidRPr="006204FC">
        <w:t>受文者：</w:t>
      </w:r>
      <w:bookmarkStart w:id="8" w:name="受文者"/>
      <w:bookmarkEnd w:id="8"/>
      <w:r w:rsidR="006A3DF2">
        <w:rPr>
          <w:rFonts w:hint="eastAsia"/>
        </w:rPr>
        <w:t>本會委員</w:t>
      </w:r>
    </w:p>
    <w:p w14:paraId="566D05CC" w14:textId="77777777" w:rsidR="00064D29" w:rsidRPr="006204FC" w:rsidRDefault="00064D29">
      <w:pPr>
        <w:pStyle w:val="space"/>
      </w:pPr>
    </w:p>
    <w:p w14:paraId="2F845647" w14:textId="1A2D4A32" w:rsidR="00064D29" w:rsidRPr="006204FC" w:rsidRDefault="00064D29">
      <w:pPr>
        <w:pStyle w:val="af"/>
        <w:spacing w:line="240" w:lineRule="exact"/>
      </w:pPr>
      <w:r w:rsidRPr="006204FC">
        <w:fldChar w:fldCharType="begin"/>
      </w:r>
      <w:r w:rsidRPr="006204FC">
        <w:instrText xml:space="preserve"> MACROBUTTON  DocDispatch 發文日期：</w:instrText>
      </w:r>
      <w:r w:rsidRPr="006204FC">
        <w:fldChar w:fldCharType="end"/>
      </w:r>
      <w:bookmarkStart w:id="9" w:name="發文日期"/>
      <w:bookmarkEnd w:id="9"/>
      <w:r w:rsidR="002B32EA" w:rsidRPr="006204FC">
        <w:rPr>
          <w:rFonts w:hint="eastAsia"/>
        </w:rPr>
        <w:t>中華民國113年3月20日</w:t>
      </w:r>
    </w:p>
    <w:p w14:paraId="02EE9C3E" w14:textId="1A07A834" w:rsidR="00064D29" w:rsidRPr="006204FC" w:rsidRDefault="00064D29">
      <w:pPr>
        <w:pStyle w:val="af"/>
        <w:spacing w:line="240" w:lineRule="exact"/>
      </w:pPr>
      <w:r w:rsidRPr="006204FC">
        <w:t>發文字號：</w:t>
      </w:r>
      <w:bookmarkStart w:id="10" w:name="發文字號"/>
      <w:bookmarkEnd w:id="10"/>
      <w:r w:rsidR="00735128">
        <w:rPr>
          <w:rFonts w:hint="eastAsia"/>
        </w:rPr>
        <w:t>台立內字第</w:t>
      </w:r>
      <w:r w:rsidR="00735128">
        <w:t>1134000474號</w:t>
      </w:r>
    </w:p>
    <w:p w14:paraId="16EC9DB7" w14:textId="2595F95F" w:rsidR="00064D29" w:rsidRPr="006204FC" w:rsidRDefault="00064D29">
      <w:pPr>
        <w:pStyle w:val="af"/>
        <w:spacing w:line="240" w:lineRule="exact"/>
      </w:pPr>
      <w:r w:rsidRPr="006204FC">
        <w:fldChar w:fldCharType="begin"/>
      </w:r>
      <w:r w:rsidRPr="006204FC">
        <w:instrText xml:space="preserve"> MACROBUTTON  DocSpeed 速別：</w:instrText>
      </w:r>
      <w:r w:rsidRPr="006204FC">
        <w:fldChar w:fldCharType="end"/>
      </w:r>
      <w:bookmarkStart w:id="11" w:name="速別"/>
      <w:bookmarkEnd w:id="11"/>
      <w:r w:rsidR="002B32EA" w:rsidRPr="006204FC">
        <w:rPr>
          <w:rFonts w:hint="eastAsia"/>
        </w:rPr>
        <w:t>最速件</w:t>
      </w:r>
    </w:p>
    <w:p w14:paraId="0E6B28E3" w14:textId="77777777" w:rsidR="00064D29" w:rsidRPr="006204FC" w:rsidRDefault="00064D29">
      <w:pPr>
        <w:pStyle w:val="af"/>
        <w:spacing w:line="240" w:lineRule="exact"/>
      </w:pPr>
      <w:r w:rsidRPr="006204FC">
        <w:fldChar w:fldCharType="begin"/>
      </w:r>
      <w:r w:rsidRPr="006204FC">
        <w:instrText xml:space="preserve"> MACROBUTTON  DocSecurity 密等及解密條件或保密期限：</w:instrText>
      </w:r>
      <w:r w:rsidRPr="006204FC">
        <w:fldChar w:fldCharType="end"/>
      </w:r>
      <w:bookmarkStart w:id="12" w:name="密等及解密條件或保密期限"/>
      <w:bookmarkEnd w:id="12"/>
    </w:p>
    <w:p w14:paraId="1A104599" w14:textId="2A52C07E" w:rsidR="002B32EA" w:rsidRPr="006204FC" w:rsidRDefault="002B32EA" w:rsidP="002B32EA">
      <w:pPr>
        <w:snapToGrid w:val="0"/>
        <w:spacing w:line="240" w:lineRule="exact"/>
        <w:ind w:left="731" w:hanging="731"/>
        <w:rPr>
          <w:rFonts w:hAnsi="標楷體"/>
        </w:rPr>
      </w:pPr>
      <w:r w:rsidRPr="006204FC">
        <w:rPr>
          <w:rFonts w:hAnsi="標楷體"/>
        </w:rPr>
        <w:t>附件：</w:t>
      </w:r>
      <w:bookmarkStart w:id="13" w:name="附件"/>
      <w:bookmarkEnd w:id="13"/>
      <w:r w:rsidRPr="006204FC">
        <w:rPr>
          <w:rFonts w:hAnsi="標楷體" w:hint="eastAsia"/>
        </w:rPr>
        <w:t>討論提綱</w:t>
      </w:r>
      <w:r w:rsidR="008034F9" w:rsidRPr="006204FC">
        <w:rPr>
          <w:rFonts w:hAnsi="標楷體" w:hint="eastAsia"/>
        </w:rPr>
        <w:t>、關係文書</w:t>
      </w:r>
    </w:p>
    <w:p w14:paraId="7D4AB1D4" w14:textId="77777777" w:rsidR="002B32EA" w:rsidRPr="006204FC" w:rsidRDefault="002B32EA" w:rsidP="002B32EA">
      <w:pPr>
        <w:snapToGrid w:val="0"/>
        <w:spacing w:line="240" w:lineRule="exact"/>
        <w:ind w:left="731" w:hanging="731"/>
        <w:rPr>
          <w:rFonts w:hAnsi="標楷體"/>
        </w:rPr>
      </w:pPr>
    </w:p>
    <w:p w14:paraId="35951B83" w14:textId="42F763FB" w:rsidR="002B32EA" w:rsidRPr="006204FC" w:rsidRDefault="002B32EA" w:rsidP="009A133E">
      <w:pPr>
        <w:snapToGrid w:val="0"/>
        <w:spacing w:line="420" w:lineRule="exact"/>
        <w:ind w:left="1469" w:hangingChars="459" w:hanging="1469"/>
        <w:rPr>
          <w:rFonts w:hAnsi="標楷體"/>
          <w:sz w:val="32"/>
          <w:szCs w:val="32"/>
        </w:rPr>
      </w:pPr>
      <w:r w:rsidRPr="006204FC">
        <w:rPr>
          <w:rFonts w:hAnsi="標楷體"/>
          <w:sz w:val="32"/>
          <w:szCs w:val="32"/>
        </w:rPr>
        <w:t>開會事由：</w:t>
      </w:r>
      <w:bookmarkStart w:id="14" w:name="開會事由"/>
      <w:bookmarkEnd w:id="14"/>
      <w:r w:rsidRPr="006204FC">
        <w:rPr>
          <w:rFonts w:hAnsi="標楷體" w:hint="eastAsia"/>
          <w:spacing w:val="-20"/>
          <w:sz w:val="32"/>
          <w:szCs w:val="32"/>
        </w:rPr>
        <w:t>立法院第11屆第1會期內政委員會「海洋保育法草案」公聽會</w:t>
      </w:r>
    </w:p>
    <w:p w14:paraId="344D300E" w14:textId="2A7A8339" w:rsidR="002B32EA" w:rsidRPr="006204FC" w:rsidRDefault="002B32EA" w:rsidP="009A133E">
      <w:pPr>
        <w:snapToGrid w:val="0"/>
        <w:spacing w:line="420" w:lineRule="exact"/>
        <w:ind w:left="1620" w:hanging="1620"/>
        <w:rPr>
          <w:rFonts w:hAnsi="標楷體"/>
          <w:sz w:val="32"/>
          <w:szCs w:val="32"/>
        </w:rPr>
      </w:pPr>
      <w:r w:rsidRPr="006204FC">
        <w:rPr>
          <w:rFonts w:hAnsi="標楷體"/>
          <w:sz w:val="32"/>
          <w:szCs w:val="32"/>
        </w:rPr>
        <w:fldChar w:fldCharType="begin"/>
      </w:r>
      <w:r w:rsidRPr="006204FC">
        <w:rPr>
          <w:rFonts w:hAnsi="標楷體"/>
          <w:sz w:val="32"/>
          <w:szCs w:val="32"/>
        </w:rPr>
        <w:instrText xml:space="preserve"> MACROBUTTON  DocMeetingTime 開會時間：</w:instrText>
      </w:r>
      <w:r w:rsidRPr="006204FC">
        <w:rPr>
          <w:rFonts w:hAnsi="標楷體"/>
          <w:sz w:val="32"/>
          <w:szCs w:val="32"/>
        </w:rPr>
        <w:fldChar w:fldCharType="end"/>
      </w:r>
      <w:bookmarkStart w:id="15" w:name="開會時間"/>
      <w:r w:rsidRPr="006204FC">
        <w:rPr>
          <w:rFonts w:hAnsi="標楷體" w:hint="eastAsia"/>
          <w:sz w:val="32"/>
          <w:szCs w:val="32"/>
        </w:rPr>
        <w:t>113年3月25日（星期一）上午9時至</w:t>
      </w:r>
      <w:bookmarkEnd w:id="15"/>
      <w:r w:rsidR="00B93DE3" w:rsidRPr="006204FC">
        <w:rPr>
          <w:rFonts w:hAnsi="標楷體" w:hint="eastAsia"/>
          <w:sz w:val="32"/>
          <w:szCs w:val="32"/>
        </w:rPr>
        <w:t>下午5時30分</w:t>
      </w:r>
    </w:p>
    <w:p w14:paraId="10395D29" w14:textId="77777777" w:rsidR="002B32EA" w:rsidRPr="006204FC" w:rsidRDefault="002B32EA" w:rsidP="009A133E">
      <w:pPr>
        <w:snapToGrid w:val="0"/>
        <w:spacing w:line="420" w:lineRule="exact"/>
        <w:ind w:left="1620" w:hanging="1620"/>
        <w:rPr>
          <w:rFonts w:hAnsi="標楷體"/>
          <w:sz w:val="32"/>
          <w:szCs w:val="32"/>
        </w:rPr>
      </w:pPr>
      <w:r w:rsidRPr="006204FC">
        <w:rPr>
          <w:rFonts w:hAnsi="標楷體"/>
          <w:sz w:val="32"/>
          <w:szCs w:val="32"/>
        </w:rPr>
        <w:t>開會地點：</w:t>
      </w:r>
      <w:bookmarkStart w:id="16" w:name="開會地點"/>
      <w:r w:rsidRPr="006204FC">
        <w:rPr>
          <w:rFonts w:hAnsi="標楷體" w:hint="eastAsia"/>
          <w:sz w:val="32"/>
          <w:szCs w:val="32"/>
        </w:rPr>
        <w:t>紅樓202會議室</w:t>
      </w:r>
      <w:bookmarkEnd w:id="16"/>
    </w:p>
    <w:p w14:paraId="03B799BB" w14:textId="77777777" w:rsidR="002B32EA" w:rsidRPr="006204FC" w:rsidRDefault="002B32EA" w:rsidP="009A133E">
      <w:pPr>
        <w:snapToGrid w:val="0"/>
        <w:spacing w:line="420" w:lineRule="exact"/>
        <w:rPr>
          <w:rFonts w:hAnsi="標楷體"/>
          <w:sz w:val="32"/>
          <w:szCs w:val="32"/>
        </w:rPr>
      </w:pPr>
      <w:r w:rsidRPr="006204FC">
        <w:rPr>
          <w:rFonts w:hAnsi="標楷體"/>
          <w:sz w:val="32"/>
          <w:szCs w:val="32"/>
        </w:rPr>
        <w:t>主持人：</w:t>
      </w:r>
      <w:bookmarkStart w:id="17" w:name="主席"/>
      <w:r w:rsidRPr="006204FC">
        <w:rPr>
          <w:rFonts w:hAnsi="標楷體" w:hint="eastAsia"/>
          <w:sz w:val="32"/>
          <w:szCs w:val="32"/>
        </w:rPr>
        <w:t>吳召集委員</w:t>
      </w:r>
      <w:bookmarkEnd w:id="17"/>
      <w:r w:rsidRPr="006204FC">
        <w:rPr>
          <w:rFonts w:hAnsi="標楷體" w:hint="eastAsia"/>
          <w:sz w:val="32"/>
          <w:szCs w:val="32"/>
        </w:rPr>
        <w:t>琪銘</w:t>
      </w:r>
    </w:p>
    <w:p w14:paraId="35915860" w14:textId="77777777" w:rsidR="002B32EA" w:rsidRPr="006204FC" w:rsidRDefault="002B32EA" w:rsidP="009A133E">
      <w:pPr>
        <w:snapToGrid w:val="0"/>
        <w:spacing w:line="420" w:lineRule="exact"/>
        <w:rPr>
          <w:rFonts w:hAnsi="標楷體"/>
          <w:szCs w:val="32"/>
        </w:rPr>
      </w:pPr>
      <w:r w:rsidRPr="006204FC">
        <w:rPr>
          <w:rFonts w:hAnsi="標楷體"/>
          <w:sz w:val="32"/>
          <w:szCs w:val="32"/>
        </w:rPr>
        <w:t>聯絡人及電話：</w:t>
      </w:r>
      <w:bookmarkStart w:id="18" w:name="聯絡人及電話"/>
      <w:bookmarkEnd w:id="18"/>
      <w:r w:rsidRPr="006204FC">
        <w:rPr>
          <w:rFonts w:hAnsi="標楷體" w:hint="eastAsia"/>
          <w:sz w:val="32"/>
          <w:szCs w:val="32"/>
        </w:rPr>
        <w:t>鄧瑋宜  02-23585505  傳真：02-23585502</w:t>
      </w:r>
    </w:p>
    <w:p w14:paraId="23F8329E" w14:textId="2E385CD7" w:rsidR="002B32EA" w:rsidRPr="006204FC" w:rsidRDefault="002B32EA" w:rsidP="009A133E">
      <w:pPr>
        <w:topLinePunct/>
        <w:snapToGrid w:val="0"/>
        <w:spacing w:line="420" w:lineRule="exact"/>
        <w:ind w:left="1203" w:hangingChars="376" w:hanging="1203"/>
        <w:jc w:val="both"/>
        <w:rPr>
          <w:rFonts w:hAnsi="標楷體"/>
          <w:sz w:val="32"/>
          <w:szCs w:val="32"/>
        </w:rPr>
      </w:pPr>
      <w:r w:rsidRPr="006204FC">
        <w:rPr>
          <w:rFonts w:hAnsi="標楷體"/>
          <w:sz w:val="32"/>
          <w:szCs w:val="32"/>
        </w:rPr>
        <w:t>出席者：</w:t>
      </w:r>
      <w:bookmarkStart w:id="19" w:name="出席者"/>
      <w:bookmarkEnd w:id="19"/>
      <w:r w:rsidRPr="006204FC">
        <w:rPr>
          <w:rFonts w:hAnsi="標楷體" w:hint="eastAsia"/>
          <w:sz w:val="32"/>
          <w:szCs w:val="32"/>
        </w:rPr>
        <w:t>本會委員、本院其他委員會委員、</w:t>
      </w:r>
      <w:proofErr w:type="gramStart"/>
      <w:r w:rsidRPr="006204FC">
        <w:rPr>
          <w:rFonts w:hAnsi="標楷體" w:hint="eastAsia"/>
          <w:sz w:val="32"/>
          <w:szCs w:val="32"/>
        </w:rPr>
        <w:t>邵教授廣昭</w:t>
      </w:r>
      <w:proofErr w:type="gramEnd"/>
      <w:r w:rsidRPr="006204FC">
        <w:rPr>
          <w:rFonts w:hAnsi="標楷體" w:hint="eastAsia"/>
          <w:sz w:val="32"/>
          <w:szCs w:val="32"/>
        </w:rPr>
        <w:t>、廖院長正信、</w:t>
      </w:r>
      <w:proofErr w:type="gramStart"/>
      <w:r w:rsidRPr="006204FC">
        <w:rPr>
          <w:rFonts w:hAnsi="標楷體" w:hint="eastAsia"/>
          <w:sz w:val="32"/>
          <w:szCs w:val="32"/>
        </w:rPr>
        <w:t>鍾</w:t>
      </w:r>
      <w:proofErr w:type="gramEnd"/>
      <w:r w:rsidR="00C97CDA" w:rsidRPr="006204FC">
        <w:rPr>
          <w:rFonts w:hAnsi="標楷體" w:hint="eastAsia"/>
          <w:sz w:val="32"/>
          <w:szCs w:val="32"/>
        </w:rPr>
        <w:t>副</w:t>
      </w:r>
      <w:r w:rsidRPr="006204FC">
        <w:rPr>
          <w:rFonts w:hAnsi="標楷體" w:hint="eastAsia"/>
          <w:sz w:val="32"/>
          <w:szCs w:val="32"/>
        </w:rPr>
        <w:t>教授</w:t>
      </w:r>
      <w:proofErr w:type="gramStart"/>
      <w:r w:rsidRPr="006204FC">
        <w:rPr>
          <w:rFonts w:hAnsi="標楷體" w:hint="eastAsia"/>
          <w:sz w:val="32"/>
          <w:szCs w:val="32"/>
        </w:rPr>
        <w:t>蕙</w:t>
      </w:r>
      <w:proofErr w:type="gramEnd"/>
      <w:r w:rsidRPr="006204FC">
        <w:rPr>
          <w:rFonts w:hAnsi="標楷體" w:hint="eastAsia"/>
          <w:sz w:val="32"/>
          <w:szCs w:val="32"/>
        </w:rPr>
        <w:t>先、張教授</w:t>
      </w:r>
      <w:proofErr w:type="gramStart"/>
      <w:r w:rsidRPr="006204FC">
        <w:rPr>
          <w:rFonts w:hAnsi="標楷體" w:hint="eastAsia"/>
          <w:sz w:val="32"/>
          <w:szCs w:val="32"/>
        </w:rPr>
        <w:t>懿</w:t>
      </w:r>
      <w:proofErr w:type="gramEnd"/>
      <w:r w:rsidRPr="006204FC">
        <w:rPr>
          <w:rFonts w:hAnsi="標楷體" w:hint="eastAsia"/>
          <w:sz w:val="32"/>
          <w:szCs w:val="32"/>
        </w:rPr>
        <w:t>、施研究專員仲平、葉主任</w:t>
      </w:r>
      <w:proofErr w:type="gramStart"/>
      <w:r w:rsidRPr="006204FC">
        <w:rPr>
          <w:rFonts w:hAnsi="標楷體" w:hint="eastAsia"/>
          <w:sz w:val="32"/>
          <w:szCs w:val="32"/>
        </w:rPr>
        <w:t>于瑄</w:t>
      </w:r>
      <w:proofErr w:type="gramEnd"/>
      <w:r w:rsidRPr="006204FC">
        <w:rPr>
          <w:rFonts w:hAnsi="標楷體" w:hint="eastAsia"/>
          <w:sz w:val="32"/>
          <w:szCs w:val="32"/>
        </w:rPr>
        <w:t>、李理事長平順</w:t>
      </w:r>
      <w:r w:rsidR="00186994" w:rsidRPr="006204FC">
        <w:rPr>
          <w:rFonts w:hAnsi="標楷體" w:hint="eastAsia"/>
          <w:sz w:val="32"/>
          <w:szCs w:val="32"/>
        </w:rPr>
        <w:t>、</w:t>
      </w:r>
      <w:r w:rsidR="008E7A55" w:rsidRPr="006204FC">
        <w:rPr>
          <w:rFonts w:hAnsi="標楷體" w:hint="eastAsia"/>
          <w:sz w:val="32"/>
          <w:szCs w:val="32"/>
        </w:rPr>
        <w:t>邱教授文</w:t>
      </w:r>
      <w:proofErr w:type="gramStart"/>
      <w:r w:rsidR="008E7A55" w:rsidRPr="006204FC">
        <w:rPr>
          <w:rFonts w:hAnsi="標楷體" w:hint="eastAsia"/>
          <w:sz w:val="32"/>
          <w:szCs w:val="32"/>
        </w:rPr>
        <w:t>彥</w:t>
      </w:r>
      <w:proofErr w:type="gramEnd"/>
      <w:r w:rsidR="008E7A55" w:rsidRPr="006204FC">
        <w:rPr>
          <w:rFonts w:hAnsi="標楷體" w:hint="eastAsia"/>
          <w:sz w:val="32"/>
          <w:szCs w:val="32"/>
        </w:rPr>
        <w:t>、林總幹事啟</w:t>
      </w:r>
      <w:proofErr w:type="gramStart"/>
      <w:r w:rsidR="008E7A55" w:rsidRPr="006204FC">
        <w:rPr>
          <w:rFonts w:hAnsi="標楷體" w:hint="eastAsia"/>
          <w:sz w:val="32"/>
          <w:szCs w:val="32"/>
        </w:rPr>
        <w:t>滄</w:t>
      </w:r>
      <w:proofErr w:type="gramEnd"/>
      <w:r w:rsidR="008E7A55" w:rsidRPr="006204FC">
        <w:rPr>
          <w:rFonts w:hAnsi="標楷體" w:hint="eastAsia"/>
          <w:sz w:val="32"/>
          <w:szCs w:val="32"/>
        </w:rPr>
        <w:t>、</w:t>
      </w:r>
      <w:r w:rsidR="000812A6" w:rsidRPr="006204FC">
        <w:rPr>
          <w:rFonts w:hAnsi="標楷體" w:hint="eastAsia"/>
          <w:sz w:val="32"/>
          <w:szCs w:val="32"/>
        </w:rPr>
        <w:t>歐教授慶賢、</w:t>
      </w:r>
      <w:r w:rsidR="00DA06E6" w:rsidRPr="006204FC">
        <w:rPr>
          <w:rFonts w:hAnsi="標楷體" w:hint="eastAsia"/>
          <w:sz w:val="32"/>
          <w:szCs w:val="32"/>
        </w:rPr>
        <w:t>顏</w:t>
      </w:r>
      <w:proofErr w:type="gramStart"/>
      <w:r w:rsidR="00DA06E6" w:rsidRPr="006204FC">
        <w:rPr>
          <w:rFonts w:hAnsi="標楷體" w:hint="eastAsia"/>
          <w:sz w:val="32"/>
          <w:szCs w:val="32"/>
        </w:rPr>
        <w:t>總幹事德坤</w:t>
      </w:r>
      <w:proofErr w:type="gramEnd"/>
      <w:r w:rsidR="000812A6" w:rsidRPr="006204FC">
        <w:rPr>
          <w:rFonts w:hAnsi="標楷體" w:hint="eastAsia"/>
          <w:sz w:val="32"/>
          <w:szCs w:val="32"/>
        </w:rPr>
        <w:t>、</w:t>
      </w:r>
      <w:r w:rsidR="003D27B9" w:rsidRPr="006204FC">
        <w:rPr>
          <w:rFonts w:hAnsi="標楷體" w:hint="eastAsia"/>
          <w:sz w:val="32"/>
          <w:szCs w:val="32"/>
        </w:rPr>
        <w:t>陳總幹事春生、</w:t>
      </w:r>
      <w:proofErr w:type="gramStart"/>
      <w:r w:rsidR="003D27B9" w:rsidRPr="006204FC">
        <w:rPr>
          <w:rFonts w:hAnsi="標楷體" w:hint="eastAsia"/>
          <w:sz w:val="32"/>
          <w:szCs w:val="32"/>
        </w:rPr>
        <w:t>潘</w:t>
      </w:r>
      <w:proofErr w:type="gramEnd"/>
      <w:r w:rsidR="003D27B9" w:rsidRPr="006204FC">
        <w:rPr>
          <w:rFonts w:hAnsi="標楷體" w:hint="eastAsia"/>
          <w:sz w:val="32"/>
          <w:szCs w:val="32"/>
        </w:rPr>
        <w:t>主席</w:t>
      </w:r>
      <w:proofErr w:type="gramStart"/>
      <w:r w:rsidR="003D27B9" w:rsidRPr="006204FC">
        <w:rPr>
          <w:rFonts w:hAnsi="標楷體" w:hint="eastAsia"/>
          <w:sz w:val="32"/>
          <w:szCs w:val="32"/>
        </w:rPr>
        <w:t>禎祥</w:t>
      </w:r>
      <w:proofErr w:type="gramEnd"/>
      <w:r w:rsidR="003D27B9" w:rsidRPr="006204FC">
        <w:rPr>
          <w:rFonts w:hAnsi="標楷體" w:hint="eastAsia"/>
          <w:sz w:val="32"/>
          <w:szCs w:val="32"/>
        </w:rPr>
        <w:t>、</w:t>
      </w:r>
      <w:r w:rsidR="00752815" w:rsidRPr="006204FC">
        <w:rPr>
          <w:rFonts w:hAnsi="標楷體" w:hint="eastAsia"/>
          <w:sz w:val="32"/>
          <w:szCs w:val="32"/>
        </w:rPr>
        <w:t>黃教授將修</w:t>
      </w:r>
    </w:p>
    <w:p w14:paraId="03BAA5C7" w14:textId="507C10C5" w:rsidR="002B32EA" w:rsidRDefault="002B32EA" w:rsidP="009A133E">
      <w:pPr>
        <w:kinsoku w:val="0"/>
        <w:overflowPunct w:val="0"/>
        <w:snapToGrid w:val="0"/>
        <w:spacing w:line="420" w:lineRule="exact"/>
        <w:ind w:left="1174" w:hangingChars="367" w:hanging="1174"/>
        <w:rPr>
          <w:rFonts w:hAnsi="標楷體"/>
          <w:sz w:val="32"/>
          <w:szCs w:val="32"/>
        </w:rPr>
      </w:pPr>
      <w:r w:rsidRPr="006204FC">
        <w:rPr>
          <w:rFonts w:hAnsi="標楷體"/>
          <w:sz w:val="32"/>
          <w:szCs w:val="32"/>
        </w:rPr>
        <w:t>列席者：</w:t>
      </w:r>
      <w:bookmarkStart w:id="20" w:name="列席者"/>
      <w:bookmarkEnd w:id="20"/>
      <w:r w:rsidRPr="006204FC">
        <w:rPr>
          <w:rFonts w:hAnsi="標楷體" w:hint="eastAsia"/>
          <w:sz w:val="32"/>
          <w:szCs w:val="32"/>
        </w:rPr>
        <w:t>海洋委員會、農業部、內政部、交通部、經濟部、文化部、原住民族委員會、環境部</w:t>
      </w:r>
    </w:p>
    <w:p w14:paraId="429C3506" w14:textId="77777777" w:rsidR="009A133E" w:rsidRPr="009A133E" w:rsidRDefault="009A133E" w:rsidP="002B32EA">
      <w:pPr>
        <w:kinsoku w:val="0"/>
        <w:overflowPunct w:val="0"/>
        <w:snapToGrid w:val="0"/>
        <w:spacing w:line="340" w:lineRule="exact"/>
        <w:ind w:left="1174" w:hangingChars="367" w:hanging="1174"/>
        <w:rPr>
          <w:rFonts w:hAnsi="標楷體" w:hint="eastAsia"/>
          <w:sz w:val="32"/>
          <w:szCs w:val="32"/>
        </w:rPr>
      </w:pPr>
    </w:p>
    <w:p w14:paraId="2A76769F" w14:textId="77777777" w:rsidR="002B32EA" w:rsidRPr="006204FC" w:rsidRDefault="002B32EA" w:rsidP="002B32EA">
      <w:pPr>
        <w:spacing w:line="240" w:lineRule="exact"/>
        <w:ind w:left="708" w:hangingChars="295" w:hanging="708"/>
        <w:rPr>
          <w:rFonts w:hAnsi="標楷體"/>
        </w:rPr>
      </w:pPr>
      <w:r w:rsidRPr="006204FC">
        <w:rPr>
          <w:rFonts w:hAnsi="標楷體"/>
        </w:rPr>
        <w:t>副本：</w:t>
      </w:r>
      <w:bookmarkStart w:id="21" w:name="副本"/>
      <w:bookmarkEnd w:id="21"/>
      <w:r w:rsidRPr="009A133E">
        <w:rPr>
          <w:rFonts w:hAnsi="標楷體" w:hint="eastAsia"/>
          <w:spacing w:val="-8"/>
        </w:rPr>
        <w:t>本院各黨團、預算中心、法制局、議事處會務科、公報處、總務處管理科、總務處警衛隊</w:t>
      </w:r>
    </w:p>
    <w:p w14:paraId="1DB17580" w14:textId="77777777" w:rsidR="002B32EA" w:rsidRPr="006204FC" w:rsidRDefault="002B32EA" w:rsidP="002B32EA">
      <w:pPr>
        <w:spacing w:line="240" w:lineRule="exact"/>
        <w:rPr>
          <w:rFonts w:hAnsi="標楷體"/>
        </w:rPr>
      </w:pPr>
      <w:r w:rsidRPr="006204FC">
        <w:rPr>
          <w:rFonts w:hAnsi="標楷體"/>
        </w:rPr>
        <w:t>備註：</w:t>
      </w:r>
      <w:bookmarkStart w:id="22" w:name="備註"/>
      <w:bookmarkEnd w:id="22"/>
    </w:p>
    <w:p w14:paraId="510DD50B" w14:textId="77777777" w:rsidR="002B32EA" w:rsidRPr="006204FC" w:rsidRDefault="002B32EA" w:rsidP="002B32EA">
      <w:pPr>
        <w:numPr>
          <w:ilvl w:val="0"/>
          <w:numId w:val="3"/>
        </w:numPr>
        <w:spacing w:line="240" w:lineRule="exact"/>
        <w:ind w:right="-1" w:hanging="476"/>
        <w:jc w:val="both"/>
        <w:rPr>
          <w:rFonts w:hAnsi="標楷體"/>
        </w:rPr>
      </w:pPr>
      <w:r w:rsidRPr="006204FC">
        <w:rPr>
          <w:rFonts w:hAnsi="標楷體" w:hint="eastAsia"/>
          <w:b/>
        </w:rPr>
        <w:t>學者專家請攜帶開會通知單、身分證或健保卡至大門口辦理換證手續(如遇特殊情況致大門口不便換證時，請改至鎮江街入口換證，必要時得聯絡本會林科長02-2358-5858轉2302)</w:t>
      </w:r>
      <w:r w:rsidRPr="006204FC">
        <w:rPr>
          <w:rFonts w:hAnsi="標楷體" w:hint="eastAsia"/>
        </w:rPr>
        <w:t>，</w:t>
      </w:r>
      <w:r w:rsidRPr="006204FC">
        <w:rPr>
          <w:rFonts w:hAnsi="標楷體" w:hint="eastAsia"/>
          <w:b/>
        </w:rPr>
        <w:t>發言順序依簽到順序</w:t>
      </w:r>
      <w:r w:rsidRPr="006204FC">
        <w:rPr>
          <w:rFonts w:hAnsi="標楷體" w:hint="eastAsia"/>
        </w:rPr>
        <w:t>；另學者專家如有書面意見，請於會議前1日中午以前，以電子檔傳至dtp@ly.gov.tw、ly20357@ly.gov.tw、ly201</w:t>
      </w:r>
      <w:r w:rsidRPr="006204FC">
        <w:rPr>
          <w:rFonts w:hAnsi="標楷體"/>
        </w:rPr>
        <w:t>58</w:t>
      </w:r>
      <w:r w:rsidRPr="006204FC">
        <w:rPr>
          <w:rFonts w:hAnsi="標楷體" w:hint="eastAsia"/>
        </w:rPr>
        <w:t>@ly.gov.tw及ly20850@ly.gov.tw，</w:t>
      </w:r>
      <w:proofErr w:type="gramStart"/>
      <w:r w:rsidRPr="006204FC">
        <w:rPr>
          <w:rFonts w:hAnsi="標楷體" w:hint="eastAsia"/>
        </w:rPr>
        <w:t>俾便彙</w:t>
      </w:r>
      <w:proofErr w:type="gramEnd"/>
      <w:r w:rsidRPr="006204FC">
        <w:rPr>
          <w:rFonts w:hAnsi="標楷體" w:hint="eastAsia"/>
        </w:rPr>
        <w:t>整及付印資料。</w:t>
      </w:r>
    </w:p>
    <w:p w14:paraId="1AB2D9CB" w14:textId="77777777" w:rsidR="002B32EA" w:rsidRPr="006204FC" w:rsidRDefault="002B32EA" w:rsidP="002B32EA">
      <w:pPr>
        <w:numPr>
          <w:ilvl w:val="0"/>
          <w:numId w:val="3"/>
        </w:numPr>
        <w:spacing w:line="240" w:lineRule="exact"/>
        <w:ind w:right="-1"/>
        <w:jc w:val="both"/>
        <w:rPr>
          <w:rFonts w:hAnsi="標楷體"/>
        </w:rPr>
      </w:pPr>
      <w:r w:rsidRPr="006204FC">
        <w:rPr>
          <w:rFonts w:hAnsi="標楷體" w:hint="eastAsia"/>
          <w:b/>
          <w:iCs/>
        </w:rPr>
        <w:t>列席</w:t>
      </w:r>
      <w:proofErr w:type="gramStart"/>
      <w:r w:rsidRPr="006204FC">
        <w:rPr>
          <w:rFonts w:hAnsi="標楷體" w:hint="eastAsia"/>
          <w:b/>
          <w:iCs/>
        </w:rPr>
        <w:t>機關均請準備</w:t>
      </w:r>
      <w:proofErr w:type="gramEnd"/>
      <w:r w:rsidRPr="006204FC">
        <w:rPr>
          <w:rFonts w:hAnsi="標楷體" w:hint="eastAsia"/>
          <w:b/>
          <w:iCs/>
        </w:rPr>
        <w:t>書面資料160份，於113年3月22日(星期五)下班前</w:t>
      </w:r>
      <w:r w:rsidRPr="006204FC">
        <w:rPr>
          <w:rFonts w:hAnsi="標楷體" w:hint="eastAsia"/>
        </w:rPr>
        <w:t>送至本會，及</w:t>
      </w:r>
      <w:proofErr w:type="gramStart"/>
      <w:r w:rsidRPr="006204FC">
        <w:rPr>
          <w:rFonts w:hAnsi="標楷體" w:hint="eastAsia"/>
        </w:rPr>
        <w:t>逕</w:t>
      </w:r>
      <w:proofErr w:type="gramEnd"/>
      <w:r w:rsidRPr="006204FC">
        <w:rPr>
          <w:rFonts w:hAnsi="標楷體" w:hint="eastAsia"/>
        </w:rPr>
        <w:t>送各出席委員辦公室1份，並將Word電子檔傳至dtp@ly.gov.tw、ly20357@ly.gov.tw、ly201</w:t>
      </w:r>
      <w:r w:rsidRPr="006204FC">
        <w:rPr>
          <w:rFonts w:hAnsi="標楷體"/>
        </w:rPr>
        <w:t>58</w:t>
      </w:r>
      <w:r w:rsidRPr="006204FC">
        <w:rPr>
          <w:rFonts w:hAnsi="標楷體" w:hint="eastAsia"/>
        </w:rPr>
        <w:t>@ly.gov.tw及ly20972@ly.gov.tw；</w:t>
      </w:r>
      <w:r w:rsidRPr="006204FC">
        <w:rPr>
          <w:rFonts w:hAnsi="標楷體" w:hint="eastAsia"/>
          <w:b/>
        </w:rPr>
        <w:t>另</w:t>
      </w:r>
      <w:r w:rsidRPr="006204FC">
        <w:rPr>
          <w:rFonts w:hAnsi="標楷體" w:hint="eastAsia"/>
          <w:b/>
          <w:bCs/>
        </w:rPr>
        <w:t>列席官員名單請回傳本會謝先生ly20723@ly.gov.tw或電話02-23585509。</w:t>
      </w:r>
    </w:p>
    <w:p w14:paraId="5A5A0F92" w14:textId="77777777" w:rsidR="002B32EA" w:rsidRPr="006204FC" w:rsidRDefault="002B32EA" w:rsidP="002B32EA">
      <w:pPr>
        <w:numPr>
          <w:ilvl w:val="0"/>
          <w:numId w:val="3"/>
        </w:numPr>
        <w:spacing w:line="240" w:lineRule="exact"/>
        <w:ind w:right="-1"/>
        <w:jc w:val="both"/>
        <w:rPr>
          <w:rFonts w:hAnsi="標楷體"/>
          <w:bCs/>
        </w:rPr>
      </w:pPr>
      <w:r w:rsidRPr="006204FC">
        <w:rPr>
          <w:rFonts w:hAnsi="標楷體" w:hint="eastAsia"/>
          <w:bCs/>
        </w:rPr>
        <w:t>專家學者交通費補助依台鐵自強號車資計付；如係搭乘飛機、高鐵者，依(經濟艙、標準廂)實際金額計付，</w:t>
      </w:r>
      <w:proofErr w:type="gramStart"/>
      <w:r w:rsidRPr="006204FC">
        <w:rPr>
          <w:rFonts w:hAnsi="標楷體" w:hint="eastAsia"/>
          <w:bCs/>
        </w:rPr>
        <w:t>惠請於</w:t>
      </w:r>
      <w:proofErr w:type="gramEnd"/>
      <w:r w:rsidRPr="006204FC">
        <w:rPr>
          <w:rFonts w:hAnsi="標楷體" w:hint="eastAsia"/>
          <w:bCs/>
        </w:rPr>
        <w:t>會議後一</w:t>
      </w:r>
      <w:proofErr w:type="gramStart"/>
      <w:r w:rsidRPr="006204FC">
        <w:rPr>
          <w:rFonts w:hAnsi="標楷體" w:hint="eastAsia"/>
          <w:bCs/>
        </w:rPr>
        <w:t>週</w:t>
      </w:r>
      <w:proofErr w:type="gramEnd"/>
      <w:r w:rsidRPr="006204FC">
        <w:rPr>
          <w:rFonts w:hAnsi="標楷體" w:hint="eastAsia"/>
          <w:bCs/>
        </w:rPr>
        <w:t>內，於票根上簽名並書名匯款帳號、戶名後郵寄(地址：臺北市中山南路１號，內政委員會－林彥明科長收)。</w:t>
      </w:r>
    </w:p>
    <w:p w14:paraId="4C14312D" w14:textId="42727330" w:rsidR="002B32EA" w:rsidRDefault="002B32EA" w:rsidP="002B32EA">
      <w:pPr>
        <w:numPr>
          <w:ilvl w:val="0"/>
          <w:numId w:val="3"/>
        </w:numPr>
        <w:spacing w:line="240" w:lineRule="exact"/>
        <w:ind w:right="-1" w:hanging="476"/>
        <w:jc w:val="both"/>
        <w:rPr>
          <w:rFonts w:hAnsi="標楷體"/>
        </w:rPr>
      </w:pPr>
      <w:r w:rsidRPr="006204FC">
        <w:rPr>
          <w:rFonts w:hAnsi="標楷體" w:hint="eastAsia"/>
          <w:b/>
          <w:bCs/>
        </w:rPr>
        <w:t>請機關務必於會議前，將上開書面報告電子檔，</w:t>
      </w:r>
      <w:r w:rsidRPr="006204FC">
        <w:rPr>
          <w:rFonts w:hAnsi="標楷體" w:hint="eastAsia"/>
        </w:rPr>
        <w:t>利用貴單位之政府單位憑證(GCA卡)及本發文</w:t>
      </w:r>
      <w:proofErr w:type="gramStart"/>
      <w:r w:rsidRPr="006204FC">
        <w:rPr>
          <w:rFonts w:hAnsi="標楷體" w:hint="eastAsia"/>
        </w:rPr>
        <w:t>文</w:t>
      </w:r>
      <w:proofErr w:type="gramEnd"/>
      <w:r w:rsidRPr="006204FC">
        <w:rPr>
          <w:rFonts w:hAnsi="標楷體" w:hint="eastAsia"/>
        </w:rPr>
        <w:t>號上傳至「立法院議事暨公報資訊網(http://ppg.ly.gov.tw)」中右上角「外機關上傳專區」之</w:t>
      </w:r>
      <w:r w:rsidRPr="006204FC">
        <w:rPr>
          <w:rFonts w:hAnsi="標楷體" w:hint="eastAsia"/>
          <w:b/>
          <w:bCs/>
        </w:rPr>
        <w:t>「會議機關書面報告上傳」</w:t>
      </w:r>
      <w:r w:rsidRPr="006204FC">
        <w:rPr>
          <w:rFonts w:hAnsi="標楷體" w:hint="eastAsia"/>
        </w:rPr>
        <w:t>，以利議事進行及資料搜尋閱覽。</w:t>
      </w:r>
    </w:p>
    <w:p w14:paraId="3BB9E2C3" w14:textId="77777777" w:rsidR="00E73CBC" w:rsidRPr="006204FC" w:rsidRDefault="00E73CBC" w:rsidP="009A133E">
      <w:pPr>
        <w:spacing w:line="240" w:lineRule="exact"/>
        <w:ind w:left="794" w:right="-1"/>
        <w:jc w:val="both"/>
        <w:rPr>
          <w:rFonts w:hAnsi="標楷體" w:hint="eastAsia"/>
        </w:rPr>
      </w:pPr>
    </w:p>
    <w:p w14:paraId="336F88DB" w14:textId="785F213E" w:rsidR="00064D29" w:rsidRDefault="009C1A9E" w:rsidP="009C1A9E">
      <w:pPr>
        <w:pStyle w:val="space1"/>
        <w:jc w:val="center"/>
      </w:pPr>
      <w:r>
        <w:rPr>
          <w:noProof/>
        </w:rPr>
        <w:drawing>
          <wp:inline distT="0" distB="0" distL="0" distR="0" wp14:anchorId="1EB79510" wp14:editId="2F4EF56B">
            <wp:extent cx="4320000" cy="867657"/>
            <wp:effectExtent l="0" t="0" r="4445" b="889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圖片 13"/>
                    <pic:cNvPicPr/>
                  </pic:nvPicPr>
                  <pic:blipFill>
                    <a:blip r:embed="rId8">
                      <a:extLst>
                        <a:ext uri="{28A0092B-C50C-407E-A947-70E740481C1C}">
                          <a14:useLocalDpi xmlns:a14="http://schemas.microsoft.com/office/drawing/2010/main" val="0"/>
                        </a:ext>
                      </a:extLst>
                    </a:blip>
                    <a:stretch>
                      <a:fillRect/>
                    </a:stretch>
                  </pic:blipFill>
                  <pic:spPr>
                    <a:xfrm>
                      <a:off x="0" y="0"/>
                      <a:ext cx="4320000" cy="867657"/>
                    </a:xfrm>
                    <a:prstGeom prst="rect">
                      <a:avLst/>
                    </a:prstGeom>
                  </pic:spPr>
                </pic:pic>
              </a:graphicData>
            </a:graphic>
          </wp:inline>
        </w:drawing>
      </w:r>
    </w:p>
    <w:p w14:paraId="0AF903EF" w14:textId="77777777" w:rsidR="009C1A9E" w:rsidRDefault="009C1A9E" w:rsidP="009C1A9E">
      <w:pPr>
        <w:pStyle w:val="space1"/>
        <w:jc w:val="center"/>
        <w:sectPr w:rsidR="009C1A9E" w:rsidSect="009A133E">
          <w:headerReference w:type="default" r:id="rId9"/>
          <w:footerReference w:type="default" r:id="rId10"/>
          <w:pgSz w:w="11906" w:h="16838" w:code="9"/>
          <w:pgMar w:top="1134" w:right="851" w:bottom="1134" w:left="1134" w:header="567" w:footer="680" w:gutter="0"/>
          <w:pgNumType w:fmt="ideographDigital"/>
          <w:cols w:space="425"/>
          <w:docGrid w:type="lines" w:linePitch="360"/>
        </w:sectPr>
      </w:pPr>
    </w:p>
    <w:p w14:paraId="3DEF08F9" w14:textId="77777777" w:rsidR="009C1A9E" w:rsidRPr="009C1A9E" w:rsidRDefault="009C1A9E" w:rsidP="009C1A9E">
      <w:pPr>
        <w:suppressAutoHyphens/>
        <w:autoSpaceDN w:val="0"/>
        <w:snapToGrid w:val="0"/>
        <w:spacing w:line="360" w:lineRule="auto"/>
        <w:ind w:left="-3" w:right="-197" w:hanging="424"/>
        <w:jc w:val="center"/>
        <w:textAlignment w:val="baseline"/>
        <w:rPr>
          <w:rFonts w:hAnsi="標楷體" w:cs="Tahoma"/>
          <w:b/>
          <w:kern w:val="3"/>
          <w:sz w:val="40"/>
          <w:szCs w:val="40"/>
        </w:rPr>
      </w:pPr>
      <w:r w:rsidRPr="009C1A9E">
        <w:rPr>
          <w:rFonts w:hAnsi="標楷體" w:cs="Tahoma" w:hint="eastAsia"/>
          <w:b/>
          <w:kern w:val="3"/>
          <w:sz w:val="40"/>
          <w:szCs w:val="40"/>
        </w:rPr>
        <w:lastRenderedPageBreak/>
        <w:t>「海洋保育法草案」公聽會</w:t>
      </w:r>
    </w:p>
    <w:p w14:paraId="16380869" w14:textId="77777777" w:rsidR="009C1A9E" w:rsidRPr="009C1A9E" w:rsidRDefault="009C1A9E" w:rsidP="009C1A9E">
      <w:pPr>
        <w:suppressAutoHyphens/>
        <w:overflowPunct w:val="0"/>
        <w:autoSpaceDN w:val="0"/>
        <w:snapToGrid w:val="0"/>
        <w:spacing w:line="360" w:lineRule="auto"/>
        <w:textAlignment w:val="baseline"/>
        <w:rPr>
          <w:rFonts w:hAnsi="標楷體" w:cs="Tahoma"/>
          <w:b/>
          <w:kern w:val="3"/>
          <w:sz w:val="36"/>
          <w:szCs w:val="40"/>
        </w:rPr>
      </w:pPr>
      <w:r w:rsidRPr="009C1A9E">
        <w:rPr>
          <w:rFonts w:hAnsi="標楷體" w:cs="Tahoma" w:hint="eastAsia"/>
          <w:b/>
          <w:kern w:val="3"/>
          <w:sz w:val="36"/>
          <w:szCs w:val="40"/>
        </w:rPr>
        <w:t>討論提綱</w:t>
      </w:r>
    </w:p>
    <w:p w14:paraId="7EA75059" w14:textId="77777777" w:rsidR="009C1A9E" w:rsidRPr="009C1A9E" w:rsidRDefault="009C1A9E" w:rsidP="009C1A9E">
      <w:pPr>
        <w:suppressAutoHyphens/>
        <w:autoSpaceDN w:val="0"/>
        <w:spacing w:line="360" w:lineRule="auto"/>
        <w:ind w:firstLineChars="200" w:firstLine="640"/>
        <w:jc w:val="both"/>
        <w:textAlignment w:val="baseline"/>
        <w:rPr>
          <w:rFonts w:hAnsi="標楷體" w:cs="Tahoma"/>
          <w:b/>
          <w:kern w:val="3"/>
          <w:sz w:val="40"/>
          <w:szCs w:val="40"/>
        </w:rPr>
      </w:pPr>
      <w:r w:rsidRPr="009C1A9E">
        <w:rPr>
          <w:rFonts w:hAnsi="標楷體" w:cs="Tahoma" w:hint="eastAsia"/>
          <w:kern w:val="3"/>
          <w:sz w:val="32"/>
          <w:szCs w:val="28"/>
        </w:rPr>
        <w:t>臺灣四周環海，擁有豐富的海洋資源，惟面臨污染、</w:t>
      </w:r>
      <w:proofErr w:type="gramStart"/>
      <w:r w:rsidRPr="009C1A9E">
        <w:rPr>
          <w:rFonts w:hAnsi="標楷體" w:cs="Tahoma" w:hint="eastAsia"/>
          <w:kern w:val="3"/>
          <w:sz w:val="32"/>
          <w:szCs w:val="28"/>
        </w:rPr>
        <w:t>環境與棲地</w:t>
      </w:r>
      <w:proofErr w:type="gramEnd"/>
      <w:r w:rsidRPr="009C1A9E">
        <w:rPr>
          <w:rFonts w:hAnsi="標楷體" w:cs="Tahoma" w:hint="eastAsia"/>
          <w:kern w:val="3"/>
          <w:sz w:val="32"/>
          <w:szCs w:val="28"/>
        </w:rPr>
        <w:t>破壞，加以氣候變遷的挑戰，現行野生動物保育法、國家公園法、漁業法、水下文化資產保存法、文化資產保存法、濕地保育法、海岸管理法、國土計畫法、都市計畫法及發展觀光條例等法律，對於海洋多目標保育使用之規範仍有所不足。行政院於113年2月15日提送海洋保育法</w:t>
      </w:r>
      <w:r w:rsidRPr="009C1A9E">
        <w:rPr>
          <w:rFonts w:hAnsi="標楷體" w:cs="Times" w:hint="eastAsia"/>
          <w:kern w:val="0"/>
          <w:sz w:val="32"/>
          <w:szCs w:val="32"/>
        </w:rPr>
        <w:t>（</w:t>
      </w:r>
      <w:r w:rsidRPr="009C1A9E">
        <w:rPr>
          <w:rFonts w:hAnsi="標楷體" w:cs="Tahoma" w:hint="eastAsia"/>
          <w:kern w:val="3"/>
          <w:sz w:val="32"/>
          <w:szCs w:val="32"/>
        </w:rPr>
        <w:t>下稱海保法</w:t>
      </w:r>
      <w:r w:rsidRPr="009C1A9E">
        <w:rPr>
          <w:rFonts w:hAnsi="標楷體" w:cs="Times" w:hint="eastAsia"/>
          <w:kern w:val="0"/>
          <w:sz w:val="32"/>
          <w:szCs w:val="32"/>
        </w:rPr>
        <w:t>）</w:t>
      </w:r>
      <w:r w:rsidRPr="009C1A9E">
        <w:rPr>
          <w:rFonts w:hAnsi="標楷體" w:cs="Tahoma" w:hint="eastAsia"/>
          <w:kern w:val="3"/>
          <w:sz w:val="32"/>
          <w:szCs w:val="28"/>
        </w:rPr>
        <w:t>草案，強化由中央規範及整合海洋保護區及其他有效保育措施之區域之相關作為，設置審議會機制</w:t>
      </w:r>
      <w:proofErr w:type="gramStart"/>
      <w:r w:rsidRPr="009C1A9E">
        <w:rPr>
          <w:rFonts w:hAnsi="標楷體" w:cs="Tahoma" w:hint="eastAsia"/>
          <w:kern w:val="3"/>
          <w:sz w:val="32"/>
          <w:szCs w:val="28"/>
        </w:rPr>
        <w:t>廣納並兼顧</w:t>
      </w:r>
      <w:proofErr w:type="gramEnd"/>
      <w:r w:rsidRPr="009C1A9E">
        <w:rPr>
          <w:rFonts w:hAnsi="標楷體" w:cs="Tahoma" w:hint="eastAsia"/>
          <w:kern w:val="3"/>
          <w:sz w:val="32"/>
          <w:szCs w:val="28"/>
        </w:rPr>
        <w:t>各利害相關者權益，並結合公私力量有效執行海洋生物復育，以達海洋永續利用之目標。後由本院各委員提出近十</w:t>
      </w:r>
      <w:proofErr w:type="gramStart"/>
      <w:r w:rsidRPr="009C1A9E">
        <w:rPr>
          <w:rFonts w:hAnsi="標楷體" w:cs="Tahoma" w:hint="eastAsia"/>
          <w:kern w:val="3"/>
          <w:sz w:val="32"/>
          <w:szCs w:val="28"/>
        </w:rPr>
        <w:t>個</w:t>
      </w:r>
      <w:proofErr w:type="gramEnd"/>
      <w:r w:rsidRPr="009C1A9E">
        <w:rPr>
          <w:rFonts w:hAnsi="標楷體" w:cs="Tahoma" w:hint="eastAsia"/>
          <w:kern w:val="3"/>
          <w:sz w:val="32"/>
          <w:szCs w:val="28"/>
        </w:rPr>
        <w:t>版本，從原住民權益、漁民權益、海洋保育教育、以及審議會組成與機制等提出不同條文。為使法案更為周延完善，特召開此公聽會，就以下提綱聽取各方意見。</w:t>
      </w:r>
    </w:p>
    <w:p w14:paraId="73C26CFA" w14:textId="77777777" w:rsidR="009C1A9E" w:rsidRPr="009C1A9E" w:rsidRDefault="009C1A9E" w:rsidP="009C1A9E">
      <w:pPr>
        <w:numPr>
          <w:ilvl w:val="0"/>
          <w:numId w:val="5"/>
        </w:numPr>
        <w:suppressAutoHyphens/>
        <w:overflowPunct w:val="0"/>
        <w:autoSpaceDN w:val="0"/>
        <w:adjustRightInd w:val="0"/>
        <w:spacing w:line="520" w:lineRule="atLeast"/>
        <w:jc w:val="both"/>
        <w:textAlignment w:val="baseline"/>
        <w:rPr>
          <w:rFonts w:hAnsi="標楷體" w:cs="Times"/>
          <w:kern w:val="0"/>
          <w:sz w:val="32"/>
          <w:szCs w:val="32"/>
        </w:rPr>
      </w:pPr>
      <w:r w:rsidRPr="009C1A9E">
        <w:rPr>
          <w:rFonts w:hAnsi="標楷體" w:cs="Times" w:hint="eastAsia"/>
          <w:kern w:val="0"/>
          <w:sz w:val="32"/>
          <w:szCs w:val="32"/>
        </w:rPr>
        <w:t>行政院</w:t>
      </w:r>
      <w:proofErr w:type="gramStart"/>
      <w:r w:rsidRPr="009C1A9E">
        <w:rPr>
          <w:rFonts w:hAnsi="標楷體" w:cs="Times" w:hint="eastAsia"/>
          <w:kern w:val="0"/>
          <w:sz w:val="32"/>
          <w:szCs w:val="32"/>
        </w:rPr>
        <w:t>版海保</w:t>
      </w:r>
      <w:proofErr w:type="gramEnd"/>
      <w:r w:rsidRPr="009C1A9E">
        <w:rPr>
          <w:rFonts w:hAnsi="標楷體" w:cs="Times" w:hint="eastAsia"/>
          <w:kern w:val="0"/>
          <w:sz w:val="32"/>
          <w:szCs w:val="32"/>
        </w:rPr>
        <w:t>法草案第七條有關劃定海洋庇護區部分，排除「經其他主管機關已經劃設為海洋保護區者」，如此</w:t>
      </w:r>
      <w:proofErr w:type="gramStart"/>
      <w:r w:rsidRPr="009C1A9E">
        <w:rPr>
          <w:rFonts w:hAnsi="標楷體" w:cs="Times" w:hint="eastAsia"/>
          <w:kern w:val="0"/>
          <w:sz w:val="32"/>
          <w:szCs w:val="32"/>
        </w:rPr>
        <w:t>一來，</w:t>
      </w:r>
      <w:proofErr w:type="gramEnd"/>
      <w:r w:rsidRPr="009C1A9E">
        <w:rPr>
          <w:rFonts w:hAnsi="標楷體" w:cs="Times" w:hint="eastAsia"/>
          <w:kern w:val="0"/>
          <w:sz w:val="32"/>
          <w:szCs w:val="32"/>
        </w:rPr>
        <w:t>針對現有各種法令劃設的69個海洋保護區，海洋委員會如何整合？是否應該由海洋委員會全面管理，以達到事權統一？</w:t>
      </w:r>
    </w:p>
    <w:p w14:paraId="04DB9C66" w14:textId="77777777" w:rsidR="009C1A9E" w:rsidRPr="009C1A9E" w:rsidRDefault="009C1A9E" w:rsidP="009C1A9E">
      <w:pPr>
        <w:numPr>
          <w:ilvl w:val="0"/>
          <w:numId w:val="5"/>
        </w:numPr>
        <w:suppressAutoHyphens/>
        <w:overflowPunct w:val="0"/>
        <w:autoSpaceDN w:val="0"/>
        <w:adjustRightInd w:val="0"/>
        <w:spacing w:line="520" w:lineRule="atLeast"/>
        <w:jc w:val="both"/>
        <w:textAlignment w:val="baseline"/>
        <w:rPr>
          <w:rFonts w:hAnsi="標楷體" w:cs="Tahoma"/>
          <w:kern w:val="3"/>
          <w:sz w:val="32"/>
          <w:szCs w:val="32"/>
        </w:rPr>
      </w:pPr>
      <w:r w:rsidRPr="009C1A9E">
        <w:rPr>
          <w:rFonts w:hAnsi="標楷體" w:cs="Times" w:hint="eastAsia"/>
          <w:kern w:val="0"/>
          <w:sz w:val="32"/>
          <w:szCs w:val="32"/>
        </w:rPr>
        <w:t>海洋庇護區劃定之程序為何？如何能夠納入外界的意見？</w:t>
      </w:r>
      <w:r w:rsidRPr="009C1A9E">
        <w:rPr>
          <w:rFonts w:hAnsi="標楷體" w:cs="Tahoma"/>
          <w:kern w:val="3"/>
          <w:sz w:val="32"/>
          <w:szCs w:val="32"/>
        </w:rPr>
        <w:t xml:space="preserve"> </w:t>
      </w:r>
    </w:p>
    <w:p w14:paraId="780BA5FB" w14:textId="77777777" w:rsidR="009C1A9E" w:rsidRPr="009C1A9E" w:rsidRDefault="009C1A9E" w:rsidP="009C1A9E">
      <w:pPr>
        <w:numPr>
          <w:ilvl w:val="0"/>
          <w:numId w:val="5"/>
        </w:numPr>
        <w:suppressAutoHyphens/>
        <w:overflowPunct w:val="0"/>
        <w:autoSpaceDN w:val="0"/>
        <w:adjustRightInd w:val="0"/>
        <w:spacing w:line="520" w:lineRule="atLeast"/>
        <w:jc w:val="both"/>
        <w:textAlignment w:val="baseline"/>
        <w:rPr>
          <w:rFonts w:hAnsi="標楷體" w:cs="Tahoma"/>
          <w:kern w:val="3"/>
          <w:sz w:val="32"/>
          <w:szCs w:val="32"/>
        </w:rPr>
      </w:pPr>
      <w:proofErr w:type="gramStart"/>
      <w:r w:rsidRPr="009C1A9E">
        <w:rPr>
          <w:rFonts w:hAnsi="標楷體" w:cs="Tahoma" w:hint="eastAsia"/>
          <w:kern w:val="3"/>
          <w:sz w:val="32"/>
          <w:szCs w:val="32"/>
        </w:rPr>
        <w:t>海保法</w:t>
      </w:r>
      <w:proofErr w:type="gramEnd"/>
      <w:r w:rsidRPr="009C1A9E">
        <w:rPr>
          <w:rFonts w:hAnsi="標楷體" w:cs="Tahoma" w:hint="eastAsia"/>
          <w:kern w:val="3"/>
          <w:sz w:val="32"/>
          <w:szCs w:val="32"/>
        </w:rPr>
        <w:t>草案的機制設計，如何能夠在海洋產業發展、漁業永續利用、原住民傳統權益保障，以及海洋生態保護面等四個面向上達到平衡？</w:t>
      </w:r>
    </w:p>
    <w:p w14:paraId="71EB7F79" w14:textId="77777777" w:rsidR="009C1A9E" w:rsidRPr="009C1A9E" w:rsidRDefault="009C1A9E" w:rsidP="009C1A9E">
      <w:pPr>
        <w:numPr>
          <w:ilvl w:val="0"/>
          <w:numId w:val="5"/>
        </w:numPr>
        <w:suppressAutoHyphens/>
        <w:overflowPunct w:val="0"/>
        <w:autoSpaceDN w:val="0"/>
        <w:adjustRightInd w:val="0"/>
        <w:spacing w:line="520" w:lineRule="atLeast"/>
        <w:jc w:val="both"/>
        <w:textAlignment w:val="baseline"/>
        <w:rPr>
          <w:rFonts w:hAnsi="標楷體" w:cs="Tahoma"/>
          <w:kern w:val="3"/>
          <w:sz w:val="32"/>
          <w:szCs w:val="32"/>
        </w:rPr>
      </w:pPr>
      <w:r w:rsidRPr="009C1A9E">
        <w:rPr>
          <w:rFonts w:hAnsi="標楷體" w:cs="Tahoma" w:hint="eastAsia"/>
          <w:kern w:val="3"/>
          <w:sz w:val="32"/>
          <w:szCs w:val="32"/>
        </w:rPr>
        <w:t>為呼應國際對於氣候變遷調適的要求，以及昆明-蒙特</w:t>
      </w:r>
      <w:proofErr w:type="gramStart"/>
      <w:r w:rsidRPr="009C1A9E">
        <w:rPr>
          <w:rFonts w:hAnsi="標楷體" w:cs="Tahoma" w:hint="eastAsia"/>
          <w:kern w:val="3"/>
          <w:sz w:val="32"/>
          <w:szCs w:val="32"/>
        </w:rPr>
        <w:t>婁</w:t>
      </w:r>
      <w:proofErr w:type="gramEnd"/>
      <w:r w:rsidRPr="009C1A9E">
        <w:rPr>
          <w:rFonts w:hAnsi="標楷體" w:cs="Tahoma" w:hint="eastAsia"/>
          <w:kern w:val="3"/>
          <w:sz w:val="32"/>
          <w:szCs w:val="32"/>
        </w:rPr>
        <w:t>全球生物多樣性框架的目標，</w:t>
      </w:r>
      <w:proofErr w:type="gramStart"/>
      <w:r w:rsidRPr="009C1A9E">
        <w:rPr>
          <w:rFonts w:hAnsi="標楷體" w:cs="Tahoma" w:hint="eastAsia"/>
          <w:kern w:val="3"/>
          <w:sz w:val="32"/>
          <w:szCs w:val="32"/>
        </w:rPr>
        <w:t>海保法</w:t>
      </w:r>
      <w:bookmarkStart w:id="23" w:name="_GoBack"/>
      <w:bookmarkEnd w:id="23"/>
      <w:proofErr w:type="gramEnd"/>
      <w:r w:rsidRPr="009C1A9E">
        <w:rPr>
          <w:rFonts w:hAnsi="標楷體" w:cs="Tahoma" w:hint="eastAsia"/>
          <w:kern w:val="3"/>
          <w:sz w:val="32"/>
          <w:szCs w:val="32"/>
        </w:rPr>
        <w:t>草案如何與國際接軌，</w:t>
      </w:r>
      <w:proofErr w:type="gramStart"/>
      <w:r w:rsidRPr="009C1A9E">
        <w:rPr>
          <w:rFonts w:hAnsi="標楷體" w:cs="Tahoma" w:hint="eastAsia"/>
          <w:kern w:val="3"/>
          <w:sz w:val="32"/>
          <w:szCs w:val="32"/>
        </w:rPr>
        <w:t>儘</w:t>
      </w:r>
      <w:proofErr w:type="gramEnd"/>
      <w:r w:rsidRPr="009C1A9E">
        <w:rPr>
          <w:rFonts w:hAnsi="標楷體" w:cs="Tahoma" w:hint="eastAsia"/>
          <w:kern w:val="3"/>
          <w:sz w:val="32"/>
          <w:szCs w:val="32"/>
        </w:rPr>
        <w:t>可能達成各項子目標？</w:t>
      </w:r>
    </w:p>
    <w:p w14:paraId="7286375F" w14:textId="77777777" w:rsidR="009C1A9E" w:rsidRPr="009C1A9E" w:rsidRDefault="009C1A9E" w:rsidP="009C1A9E">
      <w:pPr>
        <w:kinsoku w:val="0"/>
        <w:snapToGrid w:val="0"/>
        <w:spacing w:beforeLines="100" w:before="240" w:afterLines="50" w:after="120" w:line="400" w:lineRule="exact"/>
        <w:ind w:left="1099" w:hangingChars="305" w:hanging="1099"/>
        <w:rPr>
          <w:rFonts w:hAnsi="標楷體"/>
          <w:b/>
          <w:sz w:val="36"/>
          <w:szCs w:val="36"/>
        </w:rPr>
      </w:pPr>
      <w:r w:rsidRPr="009C1A9E">
        <w:rPr>
          <w:rFonts w:hAnsi="標楷體" w:hint="eastAsia"/>
          <w:b/>
          <w:sz w:val="36"/>
          <w:szCs w:val="36"/>
        </w:rPr>
        <w:lastRenderedPageBreak/>
        <w:t>出(列)席人員名單</w:t>
      </w:r>
    </w:p>
    <w:p w14:paraId="22071F70" w14:textId="77777777" w:rsidR="009C1A9E" w:rsidRPr="009C1A9E" w:rsidRDefault="009C1A9E" w:rsidP="009C1A9E">
      <w:pPr>
        <w:kinsoku w:val="0"/>
        <w:snapToGrid w:val="0"/>
        <w:spacing w:beforeLines="100" w:before="240" w:afterLines="50" w:after="120" w:line="400" w:lineRule="exact"/>
        <w:ind w:left="1099" w:hangingChars="305" w:hanging="1099"/>
        <w:rPr>
          <w:rFonts w:hAnsi="標楷體"/>
          <w:b/>
          <w:sz w:val="36"/>
          <w:szCs w:val="36"/>
        </w:rPr>
      </w:pPr>
    </w:p>
    <w:p w14:paraId="064DE322" w14:textId="77777777" w:rsidR="009C1A9E" w:rsidRPr="009C1A9E" w:rsidRDefault="009C1A9E" w:rsidP="009C1A9E">
      <w:pPr>
        <w:numPr>
          <w:ilvl w:val="0"/>
          <w:numId w:val="4"/>
        </w:numPr>
        <w:suppressAutoHyphens/>
        <w:autoSpaceDN w:val="0"/>
        <w:snapToGrid w:val="0"/>
        <w:spacing w:line="300" w:lineRule="auto"/>
        <w:textAlignment w:val="baseline"/>
        <w:rPr>
          <w:rFonts w:hAnsi="標楷體" w:cs="Tahoma"/>
          <w:b/>
          <w:bCs/>
          <w:kern w:val="3"/>
          <w:sz w:val="32"/>
          <w:szCs w:val="32"/>
        </w:rPr>
      </w:pPr>
      <w:r w:rsidRPr="009C1A9E">
        <w:rPr>
          <w:rFonts w:hAnsi="標楷體" w:cs="Tahoma"/>
          <w:b/>
          <w:bCs/>
          <w:kern w:val="3"/>
          <w:sz w:val="32"/>
          <w:szCs w:val="32"/>
        </w:rPr>
        <w:t>出席</w:t>
      </w:r>
      <w:r w:rsidRPr="009C1A9E">
        <w:rPr>
          <w:rFonts w:hAnsi="標楷體" w:cs="Tahoma" w:hint="eastAsia"/>
          <w:b/>
          <w:bCs/>
          <w:kern w:val="3"/>
          <w:sz w:val="32"/>
          <w:szCs w:val="32"/>
        </w:rPr>
        <w:t>學</w:t>
      </w:r>
      <w:r w:rsidRPr="009C1A9E">
        <w:rPr>
          <w:rFonts w:hAnsi="標楷體" w:cs="Tahoma"/>
          <w:b/>
          <w:bCs/>
          <w:kern w:val="3"/>
          <w:sz w:val="32"/>
          <w:szCs w:val="32"/>
        </w:rPr>
        <w:t>者</w:t>
      </w:r>
      <w:r w:rsidRPr="009C1A9E">
        <w:rPr>
          <w:rFonts w:hAnsi="標楷體" w:cs="Tahoma" w:hint="eastAsia"/>
          <w:b/>
          <w:bCs/>
          <w:kern w:val="3"/>
          <w:sz w:val="32"/>
          <w:szCs w:val="32"/>
        </w:rPr>
        <w:t>專家</w:t>
      </w:r>
    </w:p>
    <w:p w14:paraId="750F41DA" w14:textId="77777777" w:rsidR="009C1A9E" w:rsidRPr="009C1A9E" w:rsidRDefault="009C1A9E" w:rsidP="009C1A9E">
      <w:pPr>
        <w:suppressAutoHyphens/>
        <w:autoSpaceDN w:val="0"/>
        <w:snapToGrid w:val="0"/>
        <w:spacing w:line="300" w:lineRule="auto"/>
        <w:ind w:leftChars="-22" w:left="-2" w:hangingChars="16" w:hanging="51"/>
        <w:textAlignment w:val="baseline"/>
        <w:rPr>
          <w:rFonts w:hAnsi="標楷體" w:cs="Tahoma"/>
          <w:kern w:val="3"/>
          <w:sz w:val="32"/>
          <w:szCs w:val="32"/>
        </w:rPr>
      </w:pPr>
      <w:r w:rsidRPr="009C1A9E">
        <w:rPr>
          <w:rFonts w:hAnsi="標楷體" w:cs="Tahoma" w:hint="eastAsia"/>
          <w:kern w:val="3"/>
          <w:sz w:val="32"/>
          <w:szCs w:val="32"/>
        </w:rPr>
        <w:t>邵廣昭  國立臺灣海洋大學講座教授</w:t>
      </w:r>
    </w:p>
    <w:p w14:paraId="655E325E" w14:textId="77777777" w:rsidR="009C1A9E" w:rsidRPr="009C1A9E" w:rsidRDefault="009C1A9E" w:rsidP="009C1A9E">
      <w:pPr>
        <w:suppressAutoHyphens/>
        <w:autoSpaceDN w:val="0"/>
        <w:snapToGrid w:val="0"/>
        <w:spacing w:line="300" w:lineRule="auto"/>
        <w:ind w:leftChars="-22" w:left="-2" w:hangingChars="16" w:hanging="51"/>
        <w:textAlignment w:val="baseline"/>
        <w:rPr>
          <w:rFonts w:hAnsi="標楷體" w:cs="Tahoma"/>
          <w:kern w:val="3"/>
          <w:sz w:val="32"/>
          <w:szCs w:val="32"/>
        </w:rPr>
      </w:pPr>
      <w:r w:rsidRPr="009C1A9E">
        <w:rPr>
          <w:rFonts w:hAnsi="標楷體" w:cs="Tahoma" w:hint="eastAsia"/>
          <w:kern w:val="3"/>
          <w:sz w:val="32"/>
          <w:szCs w:val="32"/>
        </w:rPr>
        <w:t xml:space="preserve">廖正信 </w:t>
      </w:r>
      <w:r w:rsidRPr="009C1A9E">
        <w:rPr>
          <w:rFonts w:hAnsi="標楷體" w:cs="Tahoma"/>
          <w:kern w:val="3"/>
          <w:sz w:val="32"/>
          <w:szCs w:val="32"/>
        </w:rPr>
        <w:t xml:space="preserve"> </w:t>
      </w:r>
      <w:r w:rsidRPr="009C1A9E">
        <w:rPr>
          <w:rFonts w:hAnsi="標楷體" w:cs="Tahoma" w:hint="eastAsia"/>
          <w:kern w:val="3"/>
          <w:sz w:val="32"/>
          <w:szCs w:val="32"/>
        </w:rPr>
        <w:t>國立臺灣海洋大學教授兼海洋科學與資源學院院長</w:t>
      </w:r>
    </w:p>
    <w:p w14:paraId="69BF28D2" w14:textId="77777777" w:rsidR="009C1A9E" w:rsidRPr="009C1A9E" w:rsidRDefault="009C1A9E" w:rsidP="009C1A9E">
      <w:pPr>
        <w:suppressAutoHyphens/>
        <w:autoSpaceDN w:val="0"/>
        <w:snapToGrid w:val="0"/>
        <w:spacing w:line="300" w:lineRule="auto"/>
        <w:ind w:leftChars="-22" w:left="-2" w:hangingChars="16" w:hanging="51"/>
        <w:textAlignment w:val="baseline"/>
        <w:rPr>
          <w:rFonts w:hAnsi="標楷體" w:cs="Tahoma"/>
          <w:kern w:val="3"/>
          <w:sz w:val="32"/>
          <w:szCs w:val="32"/>
        </w:rPr>
      </w:pPr>
      <w:r w:rsidRPr="009C1A9E">
        <w:rPr>
          <w:rFonts w:hAnsi="標楷體" w:cs="Tahoma" w:hint="eastAsia"/>
          <w:kern w:val="3"/>
          <w:sz w:val="32"/>
          <w:szCs w:val="32"/>
        </w:rPr>
        <w:t xml:space="preserve">鍾蕙先 </w:t>
      </w:r>
      <w:r w:rsidRPr="009C1A9E">
        <w:rPr>
          <w:rFonts w:hAnsi="標楷體" w:cs="Tahoma"/>
          <w:kern w:val="3"/>
          <w:sz w:val="32"/>
          <w:szCs w:val="32"/>
        </w:rPr>
        <w:t xml:space="preserve"> </w:t>
      </w:r>
      <w:r w:rsidRPr="009C1A9E">
        <w:rPr>
          <w:rFonts w:hAnsi="標楷體" w:cs="Tahoma" w:hint="eastAsia"/>
          <w:kern w:val="3"/>
          <w:sz w:val="32"/>
          <w:szCs w:val="32"/>
        </w:rPr>
        <w:t>國立臺灣海洋大學海洋法政學士學位學程副教授</w:t>
      </w:r>
    </w:p>
    <w:p w14:paraId="658DF6F9" w14:textId="77777777" w:rsidR="009C1A9E" w:rsidRPr="009C1A9E" w:rsidRDefault="009C1A9E" w:rsidP="009C1A9E">
      <w:pPr>
        <w:suppressAutoHyphens/>
        <w:autoSpaceDN w:val="0"/>
        <w:snapToGrid w:val="0"/>
        <w:spacing w:line="300" w:lineRule="auto"/>
        <w:ind w:leftChars="-22" w:left="-2" w:hangingChars="16" w:hanging="51"/>
        <w:textAlignment w:val="baseline"/>
        <w:rPr>
          <w:rFonts w:hAnsi="標楷體" w:cs="Tahoma"/>
          <w:kern w:val="3"/>
          <w:sz w:val="32"/>
          <w:szCs w:val="32"/>
        </w:rPr>
      </w:pPr>
      <w:r w:rsidRPr="009C1A9E">
        <w:rPr>
          <w:rFonts w:hAnsi="標楷體" w:cs="Tahoma" w:hint="eastAsia"/>
          <w:kern w:val="3"/>
          <w:sz w:val="32"/>
          <w:szCs w:val="32"/>
        </w:rPr>
        <w:t xml:space="preserve">張 </w:t>
      </w:r>
      <w:r w:rsidRPr="009C1A9E">
        <w:rPr>
          <w:rFonts w:hAnsi="標楷體" w:cs="Tahoma"/>
          <w:kern w:val="3"/>
          <w:sz w:val="32"/>
          <w:szCs w:val="32"/>
        </w:rPr>
        <w:t xml:space="preserve"> </w:t>
      </w:r>
      <w:proofErr w:type="gramStart"/>
      <w:r w:rsidRPr="009C1A9E">
        <w:rPr>
          <w:rFonts w:hAnsi="標楷體" w:cs="Tahoma" w:hint="eastAsia"/>
          <w:kern w:val="3"/>
          <w:sz w:val="32"/>
          <w:szCs w:val="32"/>
        </w:rPr>
        <w:t>懿</w:t>
      </w:r>
      <w:proofErr w:type="gramEnd"/>
      <w:r w:rsidRPr="009C1A9E">
        <w:rPr>
          <w:rFonts w:hAnsi="標楷體" w:cs="Tahoma" w:hint="eastAsia"/>
          <w:kern w:val="3"/>
          <w:sz w:val="32"/>
          <w:szCs w:val="32"/>
        </w:rPr>
        <w:t xml:space="preserve">  國立中山大學海洋事務研究所教授</w:t>
      </w:r>
    </w:p>
    <w:p w14:paraId="1248A3DF" w14:textId="77777777" w:rsidR="009C1A9E" w:rsidRPr="009C1A9E" w:rsidRDefault="009C1A9E" w:rsidP="009C1A9E">
      <w:pPr>
        <w:suppressAutoHyphens/>
        <w:autoSpaceDN w:val="0"/>
        <w:snapToGrid w:val="0"/>
        <w:spacing w:line="300" w:lineRule="auto"/>
        <w:ind w:leftChars="-22" w:left="-2" w:hangingChars="16" w:hanging="51"/>
        <w:textAlignment w:val="baseline"/>
        <w:rPr>
          <w:rFonts w:hAnsi="標楷體" w:cs="Tahoma"/>
          <w:kern w:val="3"/>
          <w:sz w:val="32"/>
          <w:szCs w:val="32"/>
        </w:rPr>
      </w:pPr>
      <w:r w:rsidRPr="009C1A9E">
        <w:rPr>
          <w:rFonts w:hAnsi="標楷體" w:cs="Tahoma" w:hint="eastAsia"/>
          <w:kern w:val="3"/>
          <w:sz w:val="32"/>
          <w:szCs w:val="32"/>
        </w:rPr>
        <w:t xml:space="preserve">施仲平 </w:t>
      </w:r>
      <w:r w:rsidRPr="009C1A9E">
        <w:rPr>
          <w:rFonts w:hAnsi="標楷體" w:cs="Tahoma"/>
          <w:kern w:val="3"/>
          <w:sz w:val="32"/>
          <w:szCs w:val="32"/>
        </w:rPr>
        <w:t xml:space="preserve"> </w:t>
      </w:r>
      <w:r w:rsidRPr="009C1A9E">
        <w:rPr>
          <w:rFonts w:hAnsi="標楷體" w:cs="Tahoma" w:hint="eastAsia"/>
          <w:kern w:val="3"/>
          <w:sz w:val="32"/>
          <w:szCs w:val="32"/>
        </w:rPr>
        <w:t>台灣蠻野心足生態協會研究專員</w:t>
      </w:r>
    </w:p>
    <w:p w14:paraId="07C36DB1" w14:textId="77777777" w:rsidR="009C1A9E" w:rsidRPr="009C1A9E" w:rsidRDefault="009C1A9E" w:rsidP="009C1A9E">
      <w:pPr>
        <w:suppressAutoHyphens/>
        <w:autoSpaceDN w:val="0"/>
        <w:snapToGrid w:val="0"/>
        <w:spacing w:line="300" w:lineRule="auto"/>
        <w:ind w:leftChars="-22" w:left="-2" w:hangingChars="16" w:hanging="51"/>
        <w:textAlignment w:val="baseline"/>
        <w:rPr>
          <w:rFonts w:hAnsi="標楷體" w:cs="Tahoma"/>
          <w:kern w:val="3"/>
          <w:sz w:val="32"/>
          <w:szCs w:val="32"/>
        </w:rPr>
      </w:pPr>
      <w:r w:rsidRPr="009C1A9E">
        <w:rPr>
          <w:rFonts w:hAnsi="標楷體" w:cs="Tahoma" w:hint="eastAsia"/>
          <w:kern w:val="3"/>
          <w:sz w:val="32"/>
          <w:szCs w:val="32"/>
        </w:rPr>
        <w:t>葉</w:t>
      </w:r>
      <w:proofErr w:type="gramStart"/>
      <w:r w:rsidRPr="009C1A9E">
        <w:rPr>
          <w:rFonts w:hAnsi="標楷體" w:cs="Tahoma" w:hint="eastAsia"/>
          <w:kern w:val="3"/>
          <w:sz w:val="32"/>
          <w:szCs w:val="32"/>
        </w:rPr>
        <w:t>于瑄</w:t>
      </w:r>
      <w:proofErr w:type="gramEnd"/>
      <w:r w:rsidRPr="009C1A9E">
        <w:rPr>
          <w:rFonts w:hAnsi="標楷體" w:cs="Tahoma" w:hint="eastAsia"/>
          <w:kern w:val="3"/>
          <w:sz w:val="32"/>
          <w:szCs w:val="32"/>
        </w:rPr>
        <w:t xml:space="preserve"> </w:t>
      </w:r>
      <w:r w:rsidRPr="009C1A9E">
        <w:rPr>
          <w:rFonts w:hAnsi="標楷體" w:cs="Tahoma"/>
          <w:kern w:val="3"/>
          <w:sz w:val="32"/>
          <w:szCs w:val="32"/>
        </w:rPr>
        <w:t xml:space="preserve"> </w:t>
      </w:r>
      <w:r w:rsidRPr="009C1A9E">
        <w:rPr>
          <w:rFonts w:hAnsi="標楷體" w:cs="Tahoma" w:hint="eastAsia"/>
          <w:kern w:val="3"/>
          <w:sz w:val="32"/>
          <w:szCs w:val="32"/>
        </w:rPr>
        <w:t>環境正義基金會主任</w:t>
      </w:r>
    </w:p>
    <w:p w14:paraId="6F53E44F" w14:textId="77777777" w:rsidR="009C1A9E" w:rsidRPr="009C1A9E" w:rsidRDefault="009C1A9E" w:rsidP="009C1A9E">
      <w:pPr>
        <w:suppressAutoHyphens/>
        <w:autoSpaceDN w:val="0"/>
        <w:snapToGrid w:val="0"/>
        <w:spacing w:line="300" w:lineRule="auto"/>
        <w:ind w:leftChars="-22" w:left="-2" w:hangingChars="16" w:hanging="51"/>
        <w:textAlignment w:val="baseline"/>
        <w:rPr>
          <w:rFonts w:hAnsi="標楷體" w:cs="Tahoma"/>
          <w:kern w:val="3"/>
          <w:sz w:val="32"/>
          <w:szCs w:val="32"/>
        </w:rPr>
      </w:pPr>
      <w:r w:rsidRPr="009C1A9E">
        <w:rPr>
          <w:rFonts w:hAnsi="標楷體" w:cs="Tahoma" w:hint="eastAsia"/>
          <w:kern w:val="3"/>
          <w:sz w:val="32"/>
          <w:szCs w:val="32"/>
        </w:rPr>
        <w:t>李平順  社團法人雲林縣近沿海作業漁船協進會理事長</w:t>
      </w:r>
    </w:p>
    <w:p w14:paraId="006A8FB5" w14:textId="77777777" w:rsidR="009C1A9E" w:rsidRPr="009C1A9E" w:rsidRDefault="009C1A9E" w:rsidP="009C1A9E">
      <w:pPr>
        <w:suppressAutoHyphens/>
        <w:autoSpaceDN w:val="0"/>
        <w:snapToGrid w:val="0"/>
        <w:spacing w:line="300" w:lineRule="auto"/>
        <w:ind w:leftChars="-22" w:left="-2" w:hangingChars="16" w:hanging="51"/>
        <w:textAlignment w:val="baseline"/>
        <w:rPr>
          <w:rFonts w:hAnsi="標楷體" w:cs="Tahoma"/>
          <w:kern w:val="3"/>
          <w:sz w:val="32"/>
          <w:szCs w:val="32"/>
        </w:rPr>
      </w:pPr>
      <w:r w:rsidRPr="009C1A9E">
        <w:rPr>
          <w:rFonts w:hAnsi="標楷體" w:cs="Tahoma" w:hint="eastAsia"/>
          <w:kern w:val="3"/>
          <w:sz w:val="32"/>
          <w:szCs w:val="32"/>
        </w:rPr>
        <w:t>邱文彥  國立臺灣海洋大學講座教授</w:t>
      </w:r>
    </w:p>
    <w:p w14:paraId="1317C08A" w14:textId="77777777" w:rsidR="009C1A9E" w:rsidRPr="009C1A9E" w:rsidRDefault="009C1A9E" w:rsidP="009C1A9E">
      <w:pPr>
        <w:suppressAutoHyphens/>
        <w:autoSpaceDN w:val="0"/>
        <w:snapToGrid w:val="0"/>
        <w:spacing w:line="300" w:lineRule="auto"/>
        <w:ind w:leftChars="-22" w:left="-2" w:hangingChars="16" w:hanging="51"/>
        <w:textAlignment w:val="baseline"/>
        <w:rPr>
          <w:rFonts w:hAnsi="標楷體" w:cs="Tahoma"/>
          <w:kern w:val="3"/>
          <w:sz w:val="32"/>
          <w:szCs w:val="32"/>
        </w:rPr>
      </w:pPr>
      <w:r w:rsidRPr="009C1A9E">
        <w:rPr>
          <w:rFonts w:hAnsi="標楷體" w:cs="Tahoma" w:hint="eastAsia"/>
          <w:kern w:val="3"/>
          <w:sz w:val="32"/>
          <w:szCs w:val="32"/>
        </w:rPr>
        <w:t>林啟滄  中華民國全國漁會總幹事</w:t>
      </w:r>
    </w:p>
    <w:p w14:paraId="114220F0" w14:textId="77777777" w:rsidR="009C1A9E" w:rsidRPr="009C1A9E" w:rsidRDefault="009C1A9E" w:rsidP="009C1A9E">
      <w:pPr>
        <w:suppressAutoHyphens/>
        <w:autoSpaceDN w:val="0"/>
        <w:snapToGrid w:val="0"/>
        <w:spacing w:line="300" w:lineRule="auto"/>
        <w:ind w:leftChars="-22" w:left="-2" w:hangingChars="16" w:hanging="51"/>
        <w:textAlignment w:val="baseline"/>
        <w:rPr>
          <w:rFonts w:hAnsi="標楷體" w:cs="Tahoma"/>
          <w:kern w:val="3"/>
          <w:sz w:val="32"/>
          <w:szCs w:val="32"/>
        </w:rPr>
      </w:pPr>
      <w:r w:rsidRPr="009C1A9E">
        <w:rPr>
          <w:rFonts w:hAnsi="標楷體" w:cs="Tahoma" w:hint="eastAsia"/>
          <w:kern w:val="3"/>
          <w:sz w:val="32"/>
          <w:szCs w:val="32"/>
        </w:rPr>
        <w:t>歐慶賢  國立臺灣海洋大學環境生物漁業科學</w:t>
      </w:r>
      <w:proofErr w:type="gramStart"/>
      <w:r w:rsidRPr="009C1A9E">
        <w:rPr>
          <w:rFonts w:hAnsi="標楷體" w:cs="Tahoma" w:hint="eastAsia"/>
          <w:kern w:val="3"/>
          <w:sz w:val="32"/>
          <w:szCs w:val="32"/>
        </w:rPr>
        <w:t>學系特</w:t>
      </w:r>
      <w:proofErr w:type="gramEnd"/>
      <w:r w:rsidRPr="009C1A9E">
        <w:rPr>
          <w:rFonts w:hAnsi="標楷體" w:cs="Tahoma" w:hint="eastAsia"/>
          <w:kern w:val="3"/>
          <w:sz w:val="32"/>
          <w:szCs w:val="32"/>
        </w:rPr>
        <w:t>聘教授</w:t>
      </w:r>
    </w:p>
    <w:p w14:paraId="30F65C03" w14:textId="77777777" w:rsidR="009C1A9E" w:rsidRPr="009C1A9E" w:rsidRDefault="009C1A9E" w:rsidP="009C1A9E">
      <w:pPr>
        <w:suppressAutoHyphens/>
        <w:autoSpaceDN w:val="0"/>
        <w:snapToGrid w:val="0"/>
        <w:spacing w:line="300" w:lineRule="auto"/>
        <w:ind w:leftChars="-22" w:left="-2" w:hangingChars="16" w:hanging="51"/>
        <w:textAlignment w:val="baseline"/>
        <w:rPr>
          <w:rFonts w:hAnsi="標楷體" w:cs="Tahoma"/>
          <w:kern w:val="3"/>
          <w:sz w:val="32"/>
          <w:szCs w:val="32"/>
        </w:rPr>
      </w:pPr>
      <w:r w:rsidRPr="009C1A9E">
        <w:rPr>
          <w:rFonts w:hAnsi="標楷體" w:cs="Tahoma" w:hint="eastAsia"/>
          <w:kern w:val="3"/>
          <w:sz w:val="32"/>
          <w:szCs w:val="32"/>
        </w:rPr>
        <w:t>顏德坤  南龍區漁會總幹事</w:t>
      </w:r>
    </w:p>
    <w:p w14:paraId="76349F7D" w14:textId="77777777" w:rsidR="009C1A9E" w:rsidRPr="009C1A9E" w:rsidRDefault="009C1A9E" w:rsidP="009C1A9E">
      <w:pPr>
        <w:suppressAutoHyphens/>
        <w:autoSpaceDN w:val="0"/>
        <w:snapToGrid w:val="0"/>
        <w:spacing w:line="300" w:lineRule="auto"/>
        <w:ind w:leftChars="-22" w:left="-2" w:hangingChars="16" w:hanging="51"/>
        <w:textAlignment w:val="baseline"/>
        <w:rPr>
          <w:rFonts w:hAnsi="標楷體" w:cs="Tahoma"/>
          <w:kern w:val="3"/>
          <w:sz w:val="32"/>
          <w:szCs w:val="32"/>
        </w:rPr>
      </w:pPr>
      <w:r w:rsidRPr="009C1A9E">
        <w:rPr>
          <w:rFonts w:hAnsi="標楷體" w:cs="Tahoma" w:hint="eastAsia"/>
          <w:kern w:val="3"/>
          <w:sz w:val="32"/>
          <w:szCs w:val="32"/>
        </w:rPr>
        <w:t>陳春生</w:t>
      </w:r>
      <w:r w:rsidRPr="009C1A9E">
        <w:rPr>
          <w:rFonts w:hAnsi="標楷體" w:cs="Tahoma"/>
          <w:kern w:val="3"/>
          <w:sz w:val="32"/>
          <w:szCs w:val="32"/>
        </w:rPr>
        <w:t xml:space="preserve">  </w:t>
      </w:r>
      <w:r w:rsidRPr="009C1A9E">
        <w:rPr>
          <w:rFonts w:hAnsi="標楷體" w:cs="Tahoma" w:hint="eastAsia"/>
          <w:kern w:val="3"/>
          <w:sz w:val="32"/>
          <w:szCs w:val="32"/>
        </w:rPr>
        <w:t>蘇澳區漁會總幹事</w:t>
      </w:r>
    </w:p>
    <w:p w14:paraId="5BD7700A" w14:textId="77777777" w:rsidR="009C1A9E" w:rsidRPr="009C1A9E" w:rsidRDefault="009C1A9E" w:rsidP="009C1A9E">
      <w:pPr>
        <w:suppressAutoHyphens/>
        <w:autoSpaceDN w:val="0"/>
        <w:snapToGrid w:val="0"/>
        <w:spacing w:line="300" w:lineRule="auto"/>
        <w:ind w:leftChars="-22" w:left="-2" w:hangingChars="16" w:hanging="51"/>
        <w:textAlignment w:val="baseline"/>
        <w:rPr>
          <w:rFonts w:hAnsi="標楷體" w:cs="Tahoma"/>
          <w:kern w:val="3"/>
          <w:sz w:val="32"/>
          <w:szCs w:val="32"/>
        </w:rPr>
      </w:pPr>
      <w:r w:rsidRPr="009C1A9E">
        <w:rPr>
          <w:rFonts w:hAnsi="標楷體" w:cs="Tahoma" w:hint="eastAsia"/>
          <w:kern w:val="3"/>
          <w:sz w:val="32"/>
          <w:szCs w:val="32"/>
        </w:rPr>
        <w:t>潘禎祥  新社部落會議主席</w:t>
      </w:r>
    </w:p>
    <w:p w14:paraId="72F207F8" w14:textId="105FA883" w:rsidR="009C1A9E" w:rsidRDefault="009C1A9E" w:rsidP="009C1A9E">
      <w:pPr>
        <w:suppressAutoHyphens/>
        <w:autoSpaceDN w:val="0"/>
        <w:snapToGrid w:val="0"/>
        <w:spacing w:line="300" w:lineRule="auto"/>
        <w:ind w:leftChars="-22" w:left="-2" w:hangingChars="16" w:hanging="51"/>
        <w:textAlignment w:val="baseline"/>
        <w:rPr>
          <w:rFonts w:hAnsi="標楷體" w:cs="Tahoma"/>
          <w:kern w:val="3"/>
          <w:sz w:val="32"/>
          <w:szCs w:val="32"/>
        </w:rPr>
      </w:pPr>
      <w:r w:rsidRPr="009C1A9E">
        <w:rPr>
          <w:rFonts w:hAnsi="標楷體" w:cs="Tahoma" w:hint="eastAsia"/>
          <w:kern w:val="3"/>
          <w:sz w:val="32"/>
          <w:szCs w:val="32"/>
        </w:rPr>
        <w:t>黃將修  國立臺灣海洋大學海洋生物研究所特聘教授</w:t>
      </w:r>
    </w:p>
    <w:p w14:paraId="40D06E86" w14:textId="77777777" w:rsidR="006453FB" w:rsidRPr="009C1A9E" w:rsidRDefault="006453FB" w:rsidP="009C1A9E">
      <w:pPr>
        <w:suppressAutoHyphens/>
        <w:autoSpaceDN w:val="0"/>
        <w:snapToGrid w:val="0"/>
        <w:spacing w:line="300" w:lineRule="auto"/>
        <w:ind w:leftChars="-22" w:left="-2" w:hangingChars="16" w:hanging="51"/>
        <w:textAlignment w:val="baseline"/>
        <w:rPr>
          <w:rFonts w:hAnsi="標楷體" w:cs="Tahoma"/>
          <w:kern w:val="3"/>
          <w:sz w:val="32"/>
          <w:szCs w:val="32"/>
        </w:rPr>
      </w:pPr>
    </w:p>
    <w:p w14:paraId="4A28BB37" w14:textId="77777777" w:rsidR="009C1A9E" w:rsidRPr="009C1A9E" w:rsidRDefault="009C1A9E" w:rsidP="009C1A9E">
      <w:pPr>
        <w:numPr>
          <w:ilvl w:val="0"/>
          <w:numId w:val="4"/>
        </w:numPr>
        <w:suppressAutoHyphens/>
        <w:autoSpaceDN w:val="0"/>
        <w:snapToGrid w:val="0"/>
        <w:spacing w:beforeLines="50" w:before="120" w:line="300" w:lineRule="auto"/>
        <w:ind w:left="482" w:hanging="482"/>
        <w:textAlignment w:val="baseline"/>
        <w:rPr>
          <w:rFonts w:hAnsi="標楷體" w:cs="Tahoma"/>
          <w:b/>
          <w:bCs/>
          <w:kern w:val="3"/>
          <w:sz w:val="32"/>
          <w:szCs w:val="32"/>
        </w:rPr>
      </w:pPr>
      <w:r w:rsidRPr="009C1A9E">
        <w:rPr>
          <w:rFonts w:hAnsi="標楷體" w:cs="Tahoma" w:hint="eastAsia"/>
          <w:b/>
          <w:bCs/>
          <w:kern w:val="3"/>
          <w:sz w:val="32"/>
          <w:szCs w:val="32"/>
        </w:rPr>
        <w:t>列席政府機關代表</w:t>
      </w:r>
    </w:p>
    <w:p w14:paraId="17A30C38" w14:textId="77777777" w:rsidR="009C1A9E" w:rsidRPr="009C1A9E" w:rsidRDefault="009C1A9E" w:rsidP="009C1A9E">
      <w:pPr>
        <w:suppressAutoHyphens/>
        <w:autoSpaceDN w:val="0"/>
        <w:snapToGrid w:val="0"/>
        <w:spacing w:line="300" w:lineRule="auto"/>
        <w:textAlignment w:val="baseline"/>
        <w:rPr>
          <w:rFonts w:hAnsi="標楷體" w:cs="Tahoma"/>
          <w:kern w:val="3"/>
          <w:sz w:val="32"/>
          <w:szCs w:val="32"/>
        </w:rPr>
      </w:pPr>
      <w:r w:rsidRPr="009C1A9E">
        <w:rPr>
          <w:rFonts w:hAnsi="標楷體" w:cs="Tahoma" w:hint="eastAsia"/>
          <w:kern w:val="3"/>
          <w:sz w:val="32"/>
          <w:szCs w:val="32"/>
        </w:rPr>
        <w:t>海洋委員會、農業部、內政部、交通部、經濟部、文化部、原住民族委員會、環境部</w:t>
      </w:r>
    </w:p>
    <w:p w14:paraId="65186EA6" w14:textId="77777777" w:rsidR="009C1A9E" w:rsidRPr="009C1A9E" w:rsidRDefault="009C1A9E" w:rsidP="009C1A9E">
      <w:pPr>
        <w:overflowPunct w:val="0"/>
        <w:adjustRightInd w:val="0"/>
        <w:spacing w:line="520" w:lineRule="atLeast"/>
        <w:ind w:left="720"/>
        <w:jc w:val="both"/>
        <w:rPr>
          <w:rFonts w:hAnsi="標楷體" w:cs="Tahoma"/>
          <w:kern w:val="3"/>
          <w:sz w:val="32"/>
          <w:szCs w:val="32"/>
        </w:rPr>
      </w:pPr>
    </w:p>
    <w:sectPr w:rsidR="009C1A9E" w:rsidRPr="009C1A9E" w:rsidSect="009A133E">
      <w:headerReference w:type="default" r:id="rId11"/>
      <w:footerReference w:type="default" r:id="rId12"/>
      <w:pgSz w:w="11906" w:h="16838"/>
      <w:pgMar w:top="1134" w:right="1134" w:bottom="1134" w:left="1134"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05A85" w14:textId="77777777" w:rsidR="005C1A9C" w:rsidRDefault="005C1A9C">
      <w:r>
        <w:separator/>
      </w:r>
    </w:p>
  </w:endnote>
  <w:endnote w:type="continuationSeparator" w:id="0">
    <w:p w14:paraId="17407F7D" w14:textId="77777777" w:rsidR="005C1A9C" w:rsidRDefault="005C1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52F9F" w14:textId="503868ED" w:rsidR="00064D29" w:rsidRDefault="007600F1">
    <w:pPr>
      <w:pStyle w:val="a4"/>
      <w:jc w:val="center"/>
      <w:rPr>
        <w:rFonts w:hAnsi="標楷體"/>
      </w:rPr>
    </w:pPr>
    <w:r>
      <w:rPr>
        <w:rFonts w:hAnsi="標楷體"/>
        <w:noProof/>
      </w:rPr>
      <mc:AlternateContent>
        <mc:Choice Requires="wps">
          <w:drawing>
            <wp:anchor distT="0" distB="0" distL="114300" distR="114300" simplePos="0" relativeHeight="251658752" behindDoc="0" locked="0" layoutInCell="0" allowOverlap="1" wp14:anchorId="20CE298A" wp14:editId="71D1C538">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392806CC" w14:textId="77777777" w:rsidR="00064D29" w:rsidRDefault="00064D29">
                          <w:pPr>
                            <w:kinsoku w:val="0"/>
                            <w:wordWrap w:val="0"/>
                            <w:overflowPunct w:val="0"/>
                            <w:snapToGrid w:val="0"/>
                            <w:rPr>
                              <w:sz w:val="20"/>
                            </w:rPr>
                          </w:pPr>
                          <w:r>
                            <w:rPr>
                              <w:rFonts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CE298A" id="_x0000_t202" coordsize="21600,21600" o:spt="202" path="m,l,21600r21600,l21600,xe">
              <v:stroke joinstyle="miter"/>
              <v:path gradientshapeok="t" o:connecttype="rect"/>
            </v:shapetype>
            <v:shape id="Text Box 6" o:spid="_x0000_s1030" type="#_x0000_t202" style="position:absolute;left:0;text-align:left;margin-left:-33.65pt;margin-top:556.35pt;width:11.75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" o:allowincell="f" filled="f" stroked="f">
              <v:stroke dashstyle="1 1"/>
              <v:textbox inset="0,0,0,0">
                <w:txbxContent>
                  <w:p w14:paraId="392806CC" w14:textId="77777777" w:rsidR="00064D29" w:rsidRDefault="00064D29">
                    <w:pPr>
                      <w:kinsoku w:val="0"/>
                      <w:wordWrap w:val="0"/>
                      <w:overflowPunct w:val="0"/>
                      <w:snapToGrid w:val="0"/>
                      <w:rPr>
                        <w:sz w:val="20"/>
                      </w:rPr>
                    </w:pPr>
                    <w:r>
                      <w:rPr>
                        <w:rFonts w:hint="eastAsia"/>
                        <w:sz w:val="20"/>
                      </w:rPr>
                      <w:t>線</w:t>
                    </w:r>
                  </w:p>
                </w:txbxContent>
              </v:textbox>
              <w10:wrap anchory="page"/>
            </v:shape>
          </w:pict>
        </mc:Fallback>
      </mc:AlternateContent>
    </w:r>
    <w:r w:rsidR="00064D29">
      <w:rPr>
        <w:rStyle w:val="a7"/>
        <w:rFonts w:hAnsi="標楷體" w:hint="eastAsia"/>
      </w:rPr>
      <w:t>第</w:t>
    </w:r>
    <w:r w:rsidR="00064D29">
      <w:rPr>
        <w:rStyle w:val="a7"/>
        <w:rFonts w:hAnsi="標楷體"/>
      </w:rPr>
      <w:fldChar w:fldCharType="begin"/>
    </w:r>
    <w:r w:rsidR="00064D29">
      <w:rPr>
        <w:rStyle w:val="a7"/>
        <w:rFonts w:hAnsi="標楷體"/>
      </w:rPr>
      <w:instrText xml:space="preserve"> PAGE  \* DBNUM1 </w:instrText>
    </w:r>
    <w:r w:rsidR="00064D29">
      <w:rPr>
        <w:rStyle w:val="a7"/>
        <w:rFonts w:hAnsi="標楷體"/>
      </w:rPr>
      <w:fldChar w:fldCharType="separate"/>
    </w:r>
    <w:r w:rsidR="009A133E">
      <w:rPr>
        <w:rStyle w:val="a7"/>
        <w:rFonts w:hAnsi="標楷體"/>
        <w:noProof/>
      </w:rPr>
      <w:t>一</w:t>
    </w:r>
    <w:r w:rsidR="00064D29">
      <w:rPr>
        <w:rStyle w:val="a7"/>
        <w:rFonts w:hAnsi="標楷體"/>
      </w:rPr>
      <w:fldChar w:fldCharType="end"/>
    </w:r>
    <w:r w:rsidR="00064D29">
      <w:rPr>
        <w:rStyle w:val="a7"/>
        <w:rFonts w:hAnsi="標楷體" w:hint="eastAsia"/>
      </w:rPr>
      <w:t>頁　共</w:t>
    </w:r>
    <w:r w:rsidR="00064D29">
      <w:rPr>
        <w:rStyle w:val="a7"/>
        <w:rFonts w:hAnsi="標楷體"/>
      </w:rPr>
      <w:fldChar w:fldCharType="begin"/>
    </w:r>
    <w:r w:rsidR="00064D29">
      <w:rPr>
        <w:rStyle w:val="a7"/>
        <w:rFonts w:hAnsi="標楷體"/>
      </w:rPr>
      <w:instrText xml:space="preserve"> NUMPAGES  \* DBNUM1 </w:instrText>
    </w:r>
    <w:r w:rsidR="00064D29">
      <w:rPr>
        <w:rStyle w:val="a7"/>
        <w:rFonts w:hAnsi="標楷體"/>
      </w:rPr>
      <w:fldChar w:fldCharType="separate"/>
    </w:r>
    <w:r w:rsidR="009A133E">
      <w:rPr>
        <w:rStyle w:val="a7"/>
        <w:rFonts w:hAnsi="標楷體"/>
        <w:noProof/>
      </w:rPr>
      <w:t>三</w:t>
    </w:r>
    <w:r w:rsidR="00064D29">
      <w:rPr>
        <w:rStyle w:val="a7"/>
        <w:rFonts w:hAnsi="標楷體"/>
      </w:rPr>
      <w:fldChar w:fldCharType="end"/>
    </w:r>
    <w:r w:rsidR="00064D29">
      <w:rPr>
        <w:rStyle w:val="a7"/>
        <w:rFonts w:hAnsi="標楷體" w:hint="eastAsia"/>
      </w:rPr>
      <w:t>頁</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4A511" w14:textId="679D90ED" w:rsidR="00902E60" w:rsidRDefault="00902E60" w:rsidP="00902E60">
    <w:pPr>
      <w:pStyle w:val="a4"/>
      <w:jc w:val="center"/>
      <w:rPr>
        <w:rFonts w:hAnsi="標楷體"/>
      </w:rPr>
    </w:pPr>
    <w:r>
      <w:rPr>
        <w:rStyle w:val="a7"/>
        <w:rFonts w:hAnsi="標楷體" w:hint="eastAsia"/>
      </w:rPr>
      <w:t>第</w:t>
    </w:r>
    <w:r>
      <w:rPr>
        <w:rStyle w:val="a7"/>
        <w:rFonts w:hAnsi="標楷體"/>
      </w:rPr>
      <w:fldChar w:fldCharType="begin"/>
    </w:r>
    <w:r>
      <w:rPr>
        <w:rStyle w:val="a7"/>
        <w:rFonts w:hAnsi="標楷體"/>
      </w:rPr>
      <w:instrText xml:space="preserve"> PAGE  \* DBNUM1 </w:instrText>
    </w:r>
    <w:r>
      <w:rPr>
        <w:rStyle w:val="a7"/>
        <w:rFonts w:hAnsi="標楷體"/>
      </w:rPr>
      <w:fldChar w:fldCharType="separate"/>
    </w:r>
    <w:r w:rsidR="009A133E">
      <w:rPr>
        <w:rStyle w:val="a7"/>
        <w:rFonts w:hAnsi="標楷體"/>
        <w:noProof/>
      </w:rPr>
      <w:t>三</w:t>
    </w:r>
    <w:r>
      <w:rPr>
        <w:rStyle w:val="a7"/>
        <w:rFonts w:hAnsi="標楷體"/>
      </w:rPr>
      <w:fldChar w:fldCharType="end"/>
    </w:r>
    <w:r>
      <w:rPr>
        <w:rStyle w:val="a7"/>
        <w:rFonts w:hAnsi="標楷體" w:hint="eastAsia"/>
      </w:rPr>
      <w:t>頁　共</w:t>
    </w:r>
    <w:r>
      <w:rPr>
        <w:rStyle w:val="a7"/>
        <w:rFonts w:hAnsi="標楷體"/>
      </w:rPr>
      <w:fldChar w:fldCharType="begin"/>
    </w:r>
    <w:r>
      <w:rPr>
        <w:rStyle w:val="a7"/>
        <w:rFonts w:hAnsi="標楷體"/>
      </w:rPr>
      <w:instrText xml:space="preserve"> NUMPAGES  \* DBNUM1 </w:instrText>
    </w:r>
    <w:r>
      <w:rPr>
        <w:rStyle w:val="a7"/>
        <w:rFonts w:hAnsi="標楷體"/>
      </w:rPr>
      <w:fldChar w:fldCharType="separate"/>
    </w:r>
    <w:r w:rsidR="009A133E">
      <w:rPr>
        <w:rStyle w:val="a7"/>
        <w:rFonts w:hAnsi="標楷體"/>
        <w:noProof/>
      </w:rPr>
      <w:t>三</w:t>
    </w:r>
    <w:r>
      <w:rPr>
        <w:rStyle w:val="a7"/>
        <w:rFonts w:hAnsi="標楷體"/>
      </w:rPr>
      <w:fldChar w:fldCharType="end"/>
    </w:r>
    <w:r>
      <w:rPr>
        <w:rStyle w:val="a7"/>
        <w:rFonts w:hAnsi="標楷體" w:hint="eastAsia"/>
      </w:rPr>
      <w:t>頁</w:t>
    </w:r>
  </w:p>
  <w:p w14:paraId="7559B9E2" w14:textId="50ECB629" w:rsidR="0099749A" w:rsidRDefault="005C1A9C" w:rsidP="00EA6D02">
    <w:pPr>
      <w:pStyle w:val="a4"/>
    </w:pPr>
  </w:p>
  <w:p w14:paraId="0E3CFC4E" w14:textId="77777777" w:rsidR="0099749A" w:rsidRDefault="005C1A9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A0ADD" w14:textId="77777777" w:rsidR="005C1A9C" w:rsidRDefault="005C1A9C">
      <w:r>
        <w:separator/>
      </w:r>
    </w:p>
  </w:footnote>
  <w:footnote w:type="continuationSeparator" w:id="0">
    <w:p w14:paraId="331B9047" w14:textId="77777777" w:rsidR="005C1A9C" w:rsidRDefault="005C1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578C1" w14:textId="2189E668" w:rsidR="00064D29" w:rsidRDefault="007600F1">
    <w:pPr>
      <w:pStyle w:val="a3"/>
      <w:ind w:left="6237"/>
      <w:jc w:val="both"/>
    </w:pPr>
    <w:r>
      <w:rPr>
        <w:rFonts w:hAnsi="標楷體"/>
        <w:noProof/>
      </w:rPr>
      <mc:AlternateContent>
        <mc:Choice Requires="wps">
          <w:drawing>
            <wp:anchor distT="0" distB="0" distL="114300" distR="114300" simplePos="0" relativeHeight="251657728" behindDoc="0" locked="0" layoutInCell="0" allowOverlap="1" wp14:anchorId="502F6C90" wp14:editId="0847EC3A">
              <wp:simplePos x="0" y="0"/>
              <wp:positionH relativeFrom="column">
                <wp:posOffset>-427355</wp:posOffset>
              </wp:positionH>
              <wp:positionV relativeFrom="page">
                <wp:posOffset>5278120</wp:posOffset>
              </wp:positionV>
              <wp:extent cx="149225" cy="14287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62628D80" w14:textId="77777777" w:rsidR="00064D29" w:rsidRDefault="00064D29">
                          <w:pPr>
                            <w:kinsoku w:val="0"/>
                            <w:wordWrap w:val="0"/>
                            <w:overflowPunct w:val="0"/>
                            <w:snapToGrid w:val="0"/>
                            <w:rPr>
                              <w:sz w:val="20"/>
                            </w:rPr>
                          </w:pPr>
                          <w:r>
                            <w:rPr>
                              <w:rFonts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F6C90" id="_x0000_t202" coordsize="21600,21600" o:spt="202" path="m,l,21600r21600,l21600,xe">
              <v:stroke joinstyle="miter"/>
              <v:path gradientshapeok="t" o:connecttype="rect"/>
            </v:shapetype>
            <v:shape id="Text Box 5" o:spid="_x0000_s1028" type="#_x0000_t202" style="position:absolute;left:0;text-align:left;margin-left:-33.65pt;margin-top:415.6pt;width:11.7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" o:allowincell="f" filled="f" stroked="f">
              <v:stroke dashstyle="1 1"/>
              <v:textbox inset="0,0,0,0">
                <w:txbxContent>
                  <w:p w14:paraId="62628D80" w14:textId="77777777" w:rsidR="00064D29" w:rsidRDefault="00064D29">
                    <w:pPr>
                      <w:kinsoku w:val="0"/>
                      <w:wordWrap w:val="0"/>
                      <w:overflowPunct w:val="0"/>
                      <w:snapToGrid w:val="0"/>
                      <w:rPr>
                        <w:sz w:val="20"/>
                      </w:rPr>
                    </w:pPr>
                    <w:r>
                      <w:rPr>
                        <w:rFonts w:hint="eastAsia"/>
                        <w:sz w:val="20"/>
                      </w:rPr>
                      <w:t>訂</w:t>
                    </w:r>
                  </w:p>
                </w:txbxContent>
              </v:textbox>
              <w10:wrap anchory="page"/>
            </v:shape>
          </w:pict>
        </mc:Fallback>
      </mc:AlternateContent>
    </w:r>
    <w:r>
      <w:rPr>
        <w:rFonts w:hAnsi="標楷體"/>
        <w:noProof/>
      </w:rPr>
      <mc:AlternateContent>
        <mc:Choice Requires="wps">
          <w:drawing>
            <wp:anchor distT="0" distB="0" distL="114300" distR="114300" simplePos="0" relativeHeight="251656704" behindDoc="0" locked="0" layoutInCell="0" allowOverlap="1" wp14:anchorId="4664A295" wp14:editId="61E5978B">
              <wp:simplePos x="0" y="0"/>
              <wp:positionH relativeFrom="column">
                <wp:posOffset>-427355</wp:posOffset>
              </wp:positionH>
              <wp:positionV relativeFrom="page">
                <wp:posOffset>3507105</wp:posOffset>
              </wp:positionV>
              <wp:extent cx="149225" cy="14287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6B359A79" w14:textId="77777777" w:rsidR="00064D29" w:rsidRDefault="00064D29">
                          <w:pPr>
                            <w:kinsoku w:val="0"/>
                            <w:wordWrap w:val="0"/>
                            <w:overflowPunct w:val="0"/>
                            <w:snapToGrid w:val="0"/>
                            <w:rPr>
                              <w:sz w:val="20"/>
                            </w:rPr>
                          </w:pPr>
                          <w:r>
                            <w:rPr>
                              <w:rFonts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4A295" id="Text Box 4" o:spid="_x0000_s1029" type="#_x0000_t202" style="position:absolute;left:0;text-align:left;margin-left:-33.65pt;margin-top:276.15pt;width:11.75pt;height:1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" o:allowincell="f" filled="f" stroked="f">
              <v:stroke dashstyle="1 1"/>
              <v:textbox inset="0,0,0,0">
                <w:txbxContent>
                  <w:p w14:paraId="6B359A79" w14:textId="77777777" w:rsidR="00064D29" w:rsidRDefault="00064D29">
                    <w:pPr>
                      <w:kinsoku w:val="0"/>
                      <w:wordWrap w:val="0"/>
                      <w:overflowPunct w:val="0"/>
                      <w:snapToGrid w:val="0"/>
                      <w:rPr>
                        <w:sz w:val="20"/>
                      </w:rPr>
                    </w:pPr>
                    <w:r>
                      <w:rPr>
                        <w:rFonts w:hint="eastAsia"/>
                        <w:sz w:val="20"/>
                      </w:rPr>
                      <w:t>裝</w:t>
                    </w:r>
                  </w:p>
                </w:txbxContent>
              </v:textbox>
              <w10:wrap anchory="page"/>
            </v:shape>
          </w:pict>
        </mc:Fallback>
      </mc:AlternateContent>
    </w:r>
    <w:r>
      <w:rPr>
        <w:rFonts w:hAnsi="標楷體"/>
        <w:noProof/>
      </w:rPr>
      <mc:AlternateContent>
        <mc:Choice Requires="wps">
          <w:drawing>
            <wp:anchor distT="0" distB="0" distL="114300" distR="114300" simplePos="0" relativeHeight="251655680" behindDoc="0" locked="0" layoutInCell="0" allowOverlap="1" wp14:anchorId="1DBE18E7" wp14:editId="79065601">
              <wp:simplePos x="0" y="0"/>
              <wp:positionH relativeFrom="column">
                <wp:posOffset>-360045</wp:posOffset>
              </wp:positionH>
              <wp:positionV relativeFrom="paragraph">
                <wp:posOffset>150495</wp:posOffset>
              </wp:positionV>
              <wp:extent cx="0" cy="883920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4E97DB" id="Line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1.85pt" to="-28.35pt,7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" o:allowincell="f">
              <v:stroke dashstyle="1 1"/>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4527E" w14:textId="40CCE244" w:rsidR="009C1A9E" w:rsidRDefault="009C1A9E">
    <w:pPr>
      <w:pStyle w:val="a3"/>
      <w:ind w:left="6237"/>
      <w:jc w:val="both"/>
    </w:pPr>
    <w:r>
      <w:rPr>
        <w:rFonts w:hAnsi="標楷體"/>
        <w:noProof/>
      </w:rPr>
      <mc:AlternateContent>
        <mc:Choice Requires="wps">
          <w:drawing>
            <wp:anchor distT="0" distB="0" distL="114300" distR="114300" simplePos="0" relativeHeight="251662848" behindDoc="0" locked="0" layoutInCell="0" allowOverlap="1" wp14:anchorId="4A3D9DBD" wp14:editId="38D94011">
              <wp:simplePos x="0" y="0"/>
              <wp:positionH relativeFrom="column">
                <wp:posOffset>-427355</wp:posOffset>
              </wp:positionH>
              <wp:positionV relativeFrom="page">
                <wp:posOffset>5278120</wp:posOffset>
              </wp:positionV>
              <wp:extent cx="149225" cy="142875"/>
              <wp:effectExtent l="0" t="0" r="0" b="0"/>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522CA4FC" w14:textId="0E0C8B69" w:rsidR="009C1A9E" w:rsidRDefault="009C1A9E">
                          <w:pPr>
                            <w:kinsoku w:val="0"/>
                            <w:wordWrap w:val="0"/>
                            <w:overflowPunct w:val="0"/>
                            <w:snapToGrid w:val="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D9DBD" id="_x0000_t202" coordsize="21600,21600" o:spt="202" path="m,l,21600r21600,l21600,xe">
              <v:stroke joinstyle="miter"/>
              <v:path gradientshapeok="t" o:connecttype="rect"/>
            </v:shapetype>
            <v:shape id="_x0000_s1031" type="#_x0000_t202" style="position:absolute;left:0;text-align:left;margin-left:-33.65pt;margin-top:415.6pt;width:11.75pt;height:1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" o:allowincell="f" filled="f" stroked="f">
              <v:stroke dashstyle="1 1"/>
              <v:textbox inset="0,0,0,0">
                <w:txbxContent>
                  <w:p w14:paraId="522CA4FC" w14:textId="0E0C8B69" w:rsidR="009C1A9E" w:rsidRDefault="009C1A9E">
                    <w:pPr>
                      <w:kinsoku w:val="0"/>
                      <w:wordWrap w:val="0"/>
                      <w:overflowPunct w:val="0"/>
                      <w:snapToGrid w:val="0"/>
                      <w:rPr>
                        <w:sz w:val="20"/>
                      </w:rPr>
                    </w:pPr>
                  </w:p>
                </w:txbxContent>
              </v:textbox>
              <w10:wrap anchory="page"/>
            </v:shape>
          </w:pict>
        </mc:Fallback>
      </mc:AlternateContent>
    </w:r>
    <w:r>
      <w:rPr>
        <w:rFonts w:hAnsi="標楷體"/>
        <w:noProof/>
      </w:rPr>
      <mc:AlternateContent>
        <mc:Choice Requires="wps">
          <w:drawing>
            <wp:anchor distT="0" distB="0" distL="114300" distR="114300" simplePos="0" relativeHeight="251661824" behindDoc="0" locked="0" layoutInCell="0" allowOverlap="1" wp14:anchorId="017B8EF1" wp14:editId="7C2760F4">
              <wp:simplePos x="0" y="0"/>
              <wp:positionH relativeFrom="column">
                <wp:posOffset>-427355</wp:posOffset>
              </wp:positionH>
              <wp:positionV relativeFrom="page">
                <wp:posOffset>3507105</wp:posOffset>
              </wp:positionV>
              <wp:extent cx="149225" cy="142875"/>
              <wp:effectExtent l="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Lst>
                    </wps:spPr>
                    <wps:txbx>
                      <w:txbxContent>
                        <w:p w14:paraId="15C2452B" w14:textId="3C5B1A4B" w:rsidR="009C1A9E" w:rsidRDefault="009C1A9E">
                          <w:pPr>
                            <w:kinsoku w:val="0"/>
                            <w:wordWrap w:val="0"/>
                            <w:overflowPunct w:val="0"/>
                            <w:snapToGrid w:val="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B8EF1" id="_x0000_s1032" type="#_x0000_t202" style="position:absolute;left:0;text-align:left;margin-left:-33.65pt;margin-top:276.15pt;width:11.75pt;height:1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" o:allowincell="f" filled="f" stroked="f">
              <v:stroke dashstyle="1 1"/>
              <v:textbox inset="0,0,0,0">
                <w:txbxContent>
                  <w:p w14:paraId="15C2452B" w14:textId="3C5B1A4B" w:rsidR="009C1A9E" w:rsidRDefault="009C1A9E">
                    <w:pPr>
                      <w:kinsoku w:val="0"/>
                      <w:wordWrap w:val="0"/>
                      <w:overflowPunct w:val="0"/>
                      <w:snapToGrid w:val="0"/>
                      <w:rPr>
                        <w:sz w:val="20"/>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23936"/>
    <w:multiLevelType w:val="multilevel"/>
    <w:tmpl w:val="48A073C0"/>
    <w:lvl w:ilvl="0">
      <w:start w:val="1"/>
      <w:numFmt w:val="taiwaneseCountingThousand"/>
      <w:suff w:val="nothing"/>
      <w:lvlText w:val="%1、"/>
      <w:lvlJc w:val="left"/>
      <w:pPr>
        <w:ind w:left="794" w:hanging="477"/>
      </w:pPr>
      <w:rPr>
        <w:rFonts w:hint="eastAsia"/>
      </w:rPr>
    </w:lvl>
    <w:lvl w:ilvl="1">
      <w:start w:val="1"/>
      <w:numFmt w:val="taiwaneseCountingThousand"/>
      <w:suff w:val="nothing"/>
      <w:lvlText w:val="（%2）"/>
      <w:lvlJc w:val="left"/>
      <w:pPr>
        <w:ind w:left="1361" w:hanging="726"/>
      </w:pPr>
      <w:rPr>
        <w:rFonts w:hint="eastAsia"/>
      </w:rPr>
    </w:lvl>
    <w:lvl w:ilvl="2">
      <w:start w:val="1"/>
      <w:numFmt w:val="decimalFullWidth"/>
      <w:suff w:val="nothing"/>
      <w:lvlText w:val="%3、"/>
      <w:lvlJc w:val="left"/>
      <w:pPr>
        <w:ind w:left="1758" w:hanging="488"/>
      </w:pPr>
      <w:rPr>
        <w:rFonts w:hint="eastAsia"/>
      </w:rPr>
    </w:lvl>
    <w:lvl w:ilvl="3">
      <w:start w:val="1"/>
      <w:numFmt w:val="decimalFullWidth"/>
      <w:suff w:val="nothing"/>
      <w:lvlText w:val="（%4）"/>
      <w:lvlJc w:val="left"/>
      <w:pPr>
        <w:ind w:left="2302" w:hanging="715"/>
      </w:pPr>
      <w:rPr>
        <w:rFonts w:hint="eastAsia"/>
      </w:rPr>
    </w:lvl>
    <w:lvl w:ilvl="4">
      <w:start w:val="1"/>
      <w:numFmt w:val="decimal"/>
      <w:lvlText w:val="%5."/>
      <w:lvlJc w:val="left"/>
      <w:pPr>
        <w:tabs>
          <w:tab w:val="num" w:pos="2155"/>
        </w:tabs>
        <w:ind w:left="2155" w:hanging="454"/>
      </w:pPr>
      <w:rPr>
        <w:rFonts w:hint="eastAsia"/>
      </w:rPr>
    </w:lvl>
    <w:lvl w:ilvl="5">
      <w:start w:val="1"/>
      <w:numFmt w:val="decimal"/>
      <w:lvlText w:val="%6)"/>
      <w:lvlJc w:val="left"/>
      <w:pPr>
        <w:tabs>
          <w:tab w:val="num" w:pos="2486"/>
        </w:tabs>
        <w:ind w:left="2438" w:hanging="312"/>
      </w:pPr>
      <w:rPr>
        <w:rFonts w:hint="eastAsia"/>
      </w:rPr>
    </w:lvl>
    <w:lvl w:ilvl="6">
      <w:start w:val="1"/>
      <w:numFmt w:val="decimal"/>
      <w:lvlText w:val="(%7)"/>
      <w:lvlJc w:val="left"/>
      <w:pPr>
        <w:tabs>
          <w:tab w:val="num" w:pos="2911"/>
        </w:tabs>
        <w:ind w:left="2892" w:hanging="341"/>
      </w:pPr>
      <w:rPr>
        <w:rFonts w:hint="eastAsia"/>
      </w:rPr>
    </w:lvl>
    <w:lvl w:ilvl="7">
      <w:start w:val="1"/>
      <w:numFmt w:val="lowerLetter"/>
      <w:lvlText w:val="%8."/>
      <w:lvlJc w:val="left"/>
      <w:pPr>
        <w:tabs>
          <w:tab w:val="num" w:pos="3402"/>
        </w:tabs>
        <w:ind w:left="3402" w:hanging="426"/>
      </w:pPr>
      <w:rPr>
        <w:rFonts w:hint="eastAsia"/>
      </w:rPr>
    </w:lvl>
    <w:lvl w:ilvl="8">
      <w:start w:val="1"/>
      <w:numFmt w:val="lowerLetter"/>
      <w:lvlText w:val="%9)"/>
      <w:lvlJc w:val="left"/>
      <w:pPr>
        <w:tabs>
          <w:tab w:val="num" w:pos="3969"/>
        </w:tabs>
        <w:ind w:left="3969" w:hanging="567"/>
      </w:pPr>
      <w:rPr>
        <w:rFonts w:hint="eastAsia"/>
      </w:rPr>
    </w:lvl>
  </w:abstractNum>
  <w:abstractNum w:abstractNumId="1" w15:restartNumberingAfterBreak="0">
    <w:nsid w:val="60B96B1F"/>
    <w:multiLevelType w:val="hybridMultilevel"/>
    <w:tmpl w:val="797C1B50"/>
    <w:lvl w:ilvl="0" w:tplc="BC28CAD8">
      <w:start w:val="1"/>
      <w:numFmt w:val="taiwaneseCountingThousand"/>
      <w:lvlText w:val="%1、"/>
      <w:lvlJc w:val="left"/>
      <w:pPr>
        <w:ind w:left="720" w:hanging="720"/>
      </w:pPr>
      <w:rPr>
        <w:rFonts w:cstheme="minorBidi"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3" w15:restartNumberingAfterBreak="0">
    <w:nsid w:val="658E3478"/>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4" w15:restartNumberingAfterBreak="0">
    <w:nsid w:val="6F4C7E58"/>
    <w:multiLevelType w:val="multilevel"/>
    <w:tmpl w:val="D812D4EC"/>
    <w:lvl w:ilvl="0">
      <w:start w:val="1"/>
      <w:numFmt w:val="taiwaneseCountingThousand"/>
      <w:suff w:val="nothing"/>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v:stroke dashstyle="1 1"/>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175"/>
    <w:rsid w:val="00030422"/>
    <w:rsid w:val="00037559"/>
    <w:rsid w:val="00045F2F"/>
    <w:rsid w:val="00064D29"/>
    <w:rsid w:val="00066CA1"/>
    <w:rsid w:val="000812A6"/>
    <w:rsid w:val="000A5380"/>
    <w:rsid w:val="00102795"/>
    <w:rsid w:val="00145350"/>
    <w:rsid w:val="00186994"/>
    <w:rsid w:val="001A0D27"/>
    <w:rsid w:val="001D0717"/>
    <w:rsid w:val="00235C4D"/>
    <w:rsid w:val="002B32EA"/>
    <w:rsid w:val="002E2433"/>
    <w:rsid w:val="00312386"/>
    <w:rsid w:val="00320338"/>
    <w:rsid w:val="00322547"/>
    <w:rsid w:val="00323300"/>
    <w:rsid w:val="003D27B9"/>
    <w:rsid w:val="00413B22"/>
    <w:rsid w:val="00414809"/>
    <w:rsid w:val="004340D1"/>
    <w:rsid w:val="00475ACD"/>
    <w:rsid w:val="004A744C"/>
    <w:rsid w:val="004C6924"/>
    <w:rsid w:val="00505E68"/>
    <w:rsid w:val="005469C4"/>
    <w:rsid w:val="005C1A9C"/>
    <w:rsid w:val="006204FC"/>
    <w:rsid w:val="006326D2"/>
    <w:rsid w:val="006453FB"/>
    <w:rsid w:val="006754A5"/>
    <w:rsid w:val="006A3DF2"/>
    <w:rsid w:val="006A5193"/>
    <w:rsid w:val="006A785F"/>
    <w:rsid w:val="00731175"/>
    <w:rsid w:val="00735128"/>
    <w:rsid w:val="007446D0"/>
    <w:rsid w:val="00752815"/>
    <w:rsid w:val="00754797"/>
    <w:rsid w:val="007600F1"/>
    <w:rsid w:val="00783AD5"/>
    <w:rsid w:val="00793AC4"/>
    <w:rsid w:val="007D05DA"/>
    <w:rsid w:val="007E1E78"/>
    <w:rsid w:val="008034F9"/>
    <w:rsid w:val="00826B80"/>
    <w:rsid w:val="008316BB"/>
    <w:rsid w:val="00837B03"/>
    <w:rsid w:val="00873B43"/>
    <w:rsid w:val="008D25D5"/>
    <w:rsid w:val="008E7A55"/>
    <w:rsid w:val="008F65F9"/>
    <w:rsid w:val="00902E60"/>
    <w:rsid w:val="0091491D"/>
    <w:rsid w:val="00922786"/>
    <w:rsid w:val="009773C1"/>
    <w:rsid w:val="00992C8B"/>
    <w:rsid w:val="009A133E"/>
    <w:rsid w:val="009C1A9E"/>
    <w:rsid w:val="009D5D03"/>
    <w:rsid w:val="00A2784B"/>
    <w:rsid w:val="00AB3AD6"/>
    <w:rsid w:val="00AE71F0"/>
    <w:rsid w:val="00B27C82"/>
    <w:rsid w:val="00B82923"/>
    <w:rsid w:val="00B93DE3"/>
    <w:rsid w:val="00BB2FEB"/>
    <w:rsid w:val="00BC026E"/>
    <w:rsid w:val="00C60C2D"/>
    <w:rsid w:val="00C67B9C"/>
    <w:rsid w:val="00C809BF"/>
    <w:rsid w:val="00C97CDA"/>
    <w:rsid w:val="00CA05C8"/>
    <w:rsid w:val="00CA167A"/>
    <w:rsid w:val="00CB1E3A"/>
    <w:rsid w:val="00D5058C"/>
    <w:rsid w:val="00DA06E6"/>
    <w:rsid w:val="00DE32A4"/>
    <w:rsid w:val="00DF33B8"/>
    <w:rsid w:val="00E03DA3"/>
    <w:rsid w:val="00E653BF"/>
    <w:rsid w:val="00E73CBC"/>
    <w:rsid w:val="00EA6D02"/>
    <w:rsid w:val="00EB37F9"/>
    <w:rsid w:val="00EF73B6"/>
    <w:rsid w:val="00F57EAC"/>
    <w:rsid w:val="00FA759D"/>
    <w:rsid w:val="00FB4A85"/>
    <w:rsid w:val="00FB7104"/>
    <w:rsid w:val="00FD73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dashstyle="1 1"/>
    </o:shapedefaults>
    <o:shapelayout v:ext="edit">
      <o:idmap v:ext="edit" data="1"/>
    </o:shapelayout>
  </w:shapeDefaults>
  <w:decimalSymbol w:val="."/>
  <w:listSeparator w:val=","/>
  <w14:docId w14:val="2E03FD8F"/>
  <w15:chartTrackingRefBased/>
  <w15:docId w15:val="{1DD1E25A-3401-46AA-8A88-B84E3EBEE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標楷體" w:eastAsia="標楷體"/>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hAnsi="標楷體"/>
      <w:sz w:val="24"/>
    </w:rPr>
  </w:style>
  <w:style w:type="paragraph" w:styleId="3">
    <w:name w:val="Body Text Indent 3"/>
    <w:basedOn w:val="a"/>
    <w:pPr>
      <w:spacing w:after="120"/>
      <w:ind w:left="480"/>
    </w:pPr>
    <w:rPr>
      <w:sz w:val="16"/>
    </w:rPr>
  </w:style>
  <w:style w:type="paragraph" w:customStyle="1" w:styleId="aa">
    <w:name w:val="立法院公文(條碼)"/>
    <w:basedOn w:val="a"/>
    <w:rPr>
      <w:rFonts w:hAnsi="標楷體"/>
    </w:rPr>
  </w:style>
  <w:style w:type="paragraph" w:customStyle="1" w:styleId="11">
    <w:name w:val="樣式 11 點"/>
    <w:basedOn w:val="a"/>
    <w:pPr>
      <w:ind w:leftChars="2500" w:left="6000"/>
    </w:pPr>
    <w:rPr>
      <w:rFonts w:cs="新細明體"/>
      <w:sz w:val="22"/>
      <w:szCs w:val="22"/>
    </w:rPr>
  </w:style>
  <w:style w:type="paragraph" w:customStyle="1" w:styleId="ab">
    <w:name w:val="立法院(分類號)"/>
    <w:basedOn w:val="a"/>
  </w:style>
  <w:style w:type="paragraph" w:customStyle="1" w:styleId="title">
    <w:name w:val="立法院(title)"/>
    <w:basedOn w:val="a"/>
    <w:pPr>
      <w:snapToGrid w:val="0"/>
      <w:spacing w:line="720" w:lineRule="exact"/>
      <w:jc w:val="center"/>
    </w:pPr>
    <w:rPr>
      <w:rFonts w:hAnsi="標楷體"/>
      <w:sz w:val="40"/>
      <w:szCs w:val="40"/>
    </w:rPr>
  </w:style>
  <w:style w:type="paragraph" w:customStyle="1" w:styleId="titlespace">
    <w:name w:val="立法院(title space)"/>
    <w:basedOn w:val="a"/>
    <w:pPr>
      <w:snapToGrid w:val="0"/>
      <w:spacing w:line="200" w:lineRule="exact"/>
    </w:pPr>
    <w:rPr>
      <w:rFonts w:hAnsi="標楷體"/>
      <w:sz w:val="16"/>
      <w:szCs w:val="16"/>
    </w:rPr>
  </w:style>
  <w:style w:type="paragraph" w:customStyle="1" w:styleId="space2">
    <w:name w:val="立法院(space 2)"/>
    <w:basedOn w:val="a"/>
    <w:pPr>
      <w:snapToGrid w:val="0"/>
      <w:spacing w:line="200" w:lineRule="exact"/>
      <w:ind w:leftChars="2500" w:left="6000"/>
    </w:pPr>
    <w:rPr>
      <w:rFonts w:hAnsi="標楷體"/>
      <w:sz w:val="22"/>
      <w:szCs w:val="22"/>
    </w:rPr>
  </w:style>
  <w:style w:type="paragraph" w:customStyle="1" w:styleId="ac">
    <w:name w:val="立法院(承辦單位)"/>
    <w:basedOn w:val="a"/>
    <w:pPr>
      <w:spacing w:line="240" w:lineRule="exact"/>
    </w:pPr>
    <w:rPr>
      <w:rFonts w:hAnsi="標楷體"/>
      <w:sz w:val="22"/>
      <w:szCs w:val="22"/>
    </w:rPr>
  </w:style>
  <w:style w:type="paragraph" w:customStyle="1" w:styleId="ad">
    <w:name w:val="立法院(發文地址)"/>
    <w:basedOn w:val="a"/>
    <w:pPr>
      <w:spacing w:line="240" w:lineRule="exact"/>
    </w:pPr>
    <w:rPr>
      <w:sz w:val="22"/>
      <w:szCs w:val="22"/>
    </w:rPr>
  </w:style>
  <w:style w:type="paragraph" w:customStyle="1" w:styleId="ae">
    <w:name w:val="立法院(受文者)"/>
    <w:basedOn w:val="a"/>
    <w:pPr>
      <w:snapToGrid w:val="0"/>
      <w:spacing w:line="420" w:lineRule="exact"/>
      <w:ind w:left="1134" w:hanging="1134"/>
    </w:pPr>
    <w:rPr>
      <w:rFonts w:hAnsi="標楷體"/>
      <w:sz w:val="32"/>
    </w:rPr>
  </w:style>
  <w:style w:type="paragraph" w:customStyle="1" w:styleId="space">
    <w:name w:val="立法院(受文者space)"/>
    <w:basedOn w:val="a"/>
    <w:pPr>
      <w:snapToGrid w:val="0"/>
      <w:spacing w:line="240" w:lineRule="exact"/>
      <w:ind w:left="1134" w:hanging="1134"/>
    </w:pPr>
    <w:rPr>
      <w:rFonts w:hAnsi="標楷體"/>
      <w:sz w:val="32"/>
    </w:rPr>
  </w:style>
  <w:style w:type="paragraph" w:customStyle="1" w:styleId="af">
    <w:name w:val="立法院(發文日期)"/>
    <w:basedOn w:val="a"/>
    <w:pPr>
      <w:snapToGrid w:val="0"/>
      <w:ind w:left="731" w:hanging="731"/>
    </w:pPr>
    <w:rPr>
      <w:rFonts w:hAnsi="標楷體"/>
    </w:rPr>
  </w:style>
  <w:style w:type="paragraph" w:customStyle="1" w:styleId="af0">
    <w:name w:val="立法院(會議名稱)"/>
    <w:basedOn w:val="a"/>
    <w:pPr>
      <w:snapToGrid w:val="0"/>
      <w:spacing w:line="500" w:lineRule="exact"/>
      <w:ind w:left="1620" w:hanging="1620"/>
    </w:pPr>
    <w:rPr>
      <w:sz w:val="32"/>
      <w:szCs w:val="32"/>
    </w:rPr>
  </w:style>
  <w:style w:type="paragraph" w:customStyle="1" w:styleId="af1">
    <w:name w:val="立法院(聯絡人及電話)"/>
    <w:basedOn w:val="a"/>
    <w:pPr>
      <w:snapToGrid w:val="0"/>
      <w:spacing w:line="500" w:lineRule="exact"/>
    </w:pPr>
    <w:rPr>
      <w:rFonts w:hAnsi="標楷體"/>
      <w:sz w:val="32"/>
      <w:szCs w:val="32"/>
    </w:rPr>
  </w:style>
  <w:style w:type="paragraph" w:customStyle="1" w:styleId="af2">
    <w:name w:val="立法院(出席委員)"/>
    <w:basedOn w:val="a"/>
    <w:pPr>
      <w:snapToGrid w:val="0"/>
      <w:spacing w:line="500" w:lineRule="exact"/>
    </w:pPr>
    <w:rPr>
      <w:rFonts w:hAnsi="標楷體"/>
      <w:sz w:val="32"/>
      <w:szCs w:val="32"/>
    </w:rPr>
  </w:style>
  <w:style w:type="paragraph" w:customStyle="1" w:styleId="af3">
    <w:name w:val="立法院(列席委員)"/>
    <w:basedOn w:val="a"/>
    <w:pPr>
      <w:kinsoku w:val="0"/>
      <w:overflowPunct w:val="0"/>
      <w:snapToGrid w:val="0"/>
      <w:spacing w:before="120"/>
      <w:ind w:left="900" w:hanging="900"/>
    </w:pPr>
    <w:rPr>
      <w:rFonts w:hAnsi="標楷體"/>
      <w:sz w:val="32"/>
      <w:szCs w:val="32"/>
    </w:rPr>
  </w:style>
  <w:style w:type="paragraph" w:customStyle="1" w:styleId="af4">
    <w:name w:val="立法院(列席單位)"/>
    <w:basedOn w:val="a9"/>
    <w:pPr>
      <w:kinsoku w:val="0"/>
      <w:ind w:left="900" w:hanging="900"/>
    </w:pPr>
    <w:rPr>
      <w:sz w:val="32"/>
      <w:szCs w:val="32"/>
    </w:rPr>
  </w:style>
  <w:style w:type="paragraph" w:customStyle="1" w:styleId="space0">
    <w:name w:val="立法院(列席單位space)"/>
    <w:basedOn w:val="a9"/>
    <w:pPr>
      <w:tabs>
        <w:tab w:val="left" w:pos="1905"/>
      </w:tabs>
      <w:kinsoku w:val="0"/>
      <w:ind w:left="900" w:hanging="900"/>
    </w:pPr>
  </w:style>
  <w:style w:type="paragraph" w:customStyle="1" w:styleId="af5">
    <w:name w:val="立法院(副本)"/>
    <w:basedOn w:val="a"/>
    <w:pPr>
      <w:spacing w:line="280" w:lineRule="exact"/>
    </w:pPr>
  </w:style>
  <w:style w:type="paragraph" w:customStyle="1" w:styleId="space1">
    <w:name w:val="立法院(備註space)"/>
    <w:basedOn w:val="a9"/>
    <w:pPr>
      <w:kinsoku w:val="0"/>
      <w:spacing w:line="240" w:lineRule="auto"/>
      <w:ind w:left="731" w:hanging="731"/>
    </w:pPr>
  </w:style>
  <w:style w:type="paragraph" w:customStyle="1" w:styleId="af6">
    <w:name w:val="立法院(章戳)"/>
    <w:basedOn w:val="aa"/>
    <w:rPr>
      <w:rFonts w:ascii="Times New Roman" w:hAnsi="Times New Roman"/>
      <w:kern w:val="0"/>
      <w:sz w:val="40"/>
      <w:szCs w:val="20"/>
    </w:rPr>
  </w:style>
  <w:style w:type="paragraph" w:customStyle="1" w:styleId="af7">
    <w:name w:val="立法院(決行)"/>
    <w:basedOn w:val="a"/>
  </w:style>
  <w:style w:type="paragraph" w:customStyle="1" w:styleId="af8">
    <w:name w:val="立法院(條碼位置)"/>
    <w:basedOn w:val="a"/>
    <w:rPr>
      <w:rFonts w:hAnsi="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ydoc\Templet\&#31295;\&#22996;&#21729;&#26371;&#38283;&#26371;&#36890;&#30693;&#3129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4A20C-42A9-4474-BE41-F991B92F8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委員會開會通知稿.dot</Template>
  <TotalTime>1</TotalTime>
  <Pages>3</Pages>
  <Words>318</Words>
  <Characters>1813</Characters>
  <Application>Microsoft Office Word</Application>
  <DocSecurity>0</DocSecurity>
  <Lines>15</Lines>
  <Paragraphs>4</Paragraphs>
  <ScaleCrop>false</ScaleCrop>
  <Company>eic</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Administrator</dc:creator>
  <cp:keywords/>
  <dc:description/>
  <cp:lastModifiedBy>Windows 使用者</cp:lastModifiedBy>
  <cp:revision>2</cp:revision>
  <cp:lastPrinted>2024-03-20T10:00:00Z</cp:lastPrinted>
  <dcterms:created xsi:type="dcterms:W3CDTF">2024-03-20T23:33:00Z</dcterms:created>
  <dcterms:modified xsi:type="dcterms:W3CDTF">2024-03-20T23:33:00Z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類別">
    <vt:lpwstr>委員會開會通知</vt:lpwstr>
  </property>
  <property fmtid="{D5CDD505-2E9C-101B-9397-08002B2CF9AE}" pid="3" name="tmpFileName">
    <vt:lpwstr>20240320142449-20240320142449-文件3.docx</vt:lpwstr>
  </property>
  <property fmtid="{D5CDD505-2E9C-101B-9397-08002B2CF9AE}" pid="4" name="開會時間1">
    <vt:lpwstr>113年3月25日（星期一）上午9時至下午5時30分</vt:lpwstr>
  </property>
  <property fmtid="{D5CDD505-2E9C-101B-9397-08002B2CF9AE}" pid="5" name="meetingTimeCount">
    <vt:lpwstr>1</vt:lpwstr>
  </property>
  <property fmtid="{D5CDD505-2E9C-101B-9397-08002B2CF9AE}" pid="6" name="meetingTimeNum0">
    <vt:lpwstr>20240325</vt:lpwstr>
  </property>
  <property fmtid="{D5CDD505-2E9C-101B-9397-08002B2CF9AE}" pid="7" name="meetingTimeNum20">
    <vt:lpwstr>09:00-17:30</vt:lpwstr>
  </property>
  <property fmtid="{D5CDD505-2E9C-101B-9397-08002B2CF9AE}" pid="8" name="文件類別2">
    <vt:lpwstr>非議案開會通知單</vt:lpwstr>
  </property>
  <property fmtid="{D5CDD505-2E9C-101B-9397-08002B2CF9AE}" pid="9" name="term">
    <vt:lpwstr>11</vt:lpwstr>
  </property>
  <property fmtid="{D5CDD505-2E9C-101B-9397-08002B2CF9AE}" pid="10" name="sessionPeriod">
    <vt:lpwstr>01</vt:lpwstr>
  </property>
  <property fmtid="{D5CDD505-2E9C-101B-9397-08002B2CF9AE}" pid="11" name="sessionTimes">
    <vt:lpwstr>06</vt:lpwstr>
  </property>
  <property fmtid="{D5CDD505-2E9C-101B-9397-08002B2CF9AE}" pid="12" name="billNo">
    <vt:lpwstr/>
  </property>
  <property fmtid="{D5CDD505-2E9C-101B-9397-08002B2CF9AE}" pid="13" name="meetingKind">
    <vt:lpwstr>50</vt:lpwstr>
  </property>
  <property fmtid="{D5CDD505-2E9C-101B-9397-08002B2CF9AE}" pid="14" name="傳遞方式">
    <vt:lpwstr>1;3;</vt:lpwstr>
  </property>
  <property fmtid="{D5CDD505-2E9C-101B-9397-08002B2CF9AE}" pid="15" name="歸檔或續辦">
    <vt:lpwstr>1</vt:lpwstr>
  </property>
  <property fmtid="{D5CDD505-2E9C-101B-9397-08002B2CF9AE}" pid="16" name="公文性質">
    <vt:lpwstr>08,一般公文</vt:lpwstr>
  </property>
  <property fmtid="{D5CDD505-2E9C-101B-9397-08002B2CF9AE}" pid="17" name="文號">
    <vt:lpwstr>1134000474</vt:lpwstr>
  </property>
  <property fmtid="{D5CDD505-2E9C-101B-9397-08002B2CF9AE}" pid="18" name="HttpUrl">
    <vt:lpwstr>https://docdl.ly.gov.tw/add/</vt:lpwstr>
  </property>
  <property fmtid="{D5CDD505-2E9C-101B-9397-08002B2CF9AE}" pid="19" name="HttpPath">
    <vt:lpwstr>EA/EAServer/Repository/WebApplication/jsp/odmgr/http/</vt:lpwstr>
  </property>
  <property fmtid="{D5CDD505-2E9C-101B-9397-08002B2CF9AE}" pid="20" name="DiPath">
    <vt:lpwstr>EA/EAServer/Repository/WebApplication/jsp/odmgr/di/</vt:lpwstr>
  </property>
  <property fmtid="{D5CDD505-2E9C-101B-9397-08002B2CF9AE}" pid="21" name="發文字">
    <vt:lpwstr>40</vt:lpwstr>
  </property>
  <property fmtid="{D5CDD505-2E9C-101B-9397-08002B2CF9AE}" pid="22" name="發文號">
    <vt:lpwstr>1134000474</vt:lpwstr>
  </property>
  <property fmtid="{D5CDD505-2E9C-101B-9397-08002B2CF9AE}" pid="23" name="發文支號">
    <vt:lpwstr>0</vt:lpwstr>
  </property>
  <property fmtid="{D5CDD505-2E9C-101B-9397-08002B2CF9AE}" pid="24" name="TotFileSize">
    <vt:lpwstr>114</vt:lpwstr>
  </property>
</Properties>
</file>