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7CC40" w14:textId="3618A84F" w:rsidR="007978B6" w:rsidRDefault="007978B6" w:rsidP="007978B6">
      <w:pPr>
        <w:rPr>
          <w:rFonts w:ascii="新細明體" w:eastAsia="新細明體" w:hAnsi="新細明體" w:cs="新細明體"/>
          <w:b/>
          <w:bCs/>
          <w:color w:val="000080"/>
          <w:kern w:val="0"/>
          <w:sz w:val="28"/>
          <w:szCs w:val="28"/>
        </w:rPr>
      </w:pPr>
      <w:r>
        <w:rPr>
          <w:rFonts w:ascii="新細明體" w:eastAsia="新細明體" w:hAnsi="新細明體" w:cs="新細明體" w:hint="eastAsia"/>
          <w:b/>
          <w:bCs/>
          <w:color w:val="000080"/>
          <w:kern w:val="0"/>
          <w:sz w:val="28"/>
          <w:szCs w:val="28"/>
        </w:rPr>
        <w:t>本會待審查行政命令                                              115.</w:t>
      </w:r>
      <w:r>
        <w:rPr>
          <w:rFonts w:ascii="新細明體" w:eastAsia="新細明體" w:hAnsi="新細明體" w:cs="新細明體" w:hint="eastAsia"/>
          <w:b/>
          <w:bCs/>
          <w:color w:val="000080"/>
          <w:kern w:val="0"/>
          <w:sz w:val="28"/>
          <w:szCs w:val="28"/>
        </w:rPr>
        <w:t>5</w:t>
      </w:r>
      <w:r>
        <w:rPr>
          <w:rFonts w:ascii="新細明體" w:eastAsia="新細明體" w:hAnsi="新細明體" w:cs="新細明體" w:hint="eastAsia"/>
          <w:b/>
          <w:bCs/>
          <w:color w:val="000080"/>
          <w:kern w:val="0"/>
          <w:sz w:val="28"/>
          <w:szCs w:val="28"/>
        </w:rPr>
        <w:t>.</w:t>
      </w:r>
      <w:r>
        <w:rPr>
          <w:rFonts w:ascii="新細明體" w:eastAsia="新細明體" w:hAnsi="新細明體" w:cs="新細明體" w:hint="eastAsia"/>
          <w:b/>
          <w:bCs/>
          <w:color w:val="000080"/>
          <w:kern w:val="0"/>
          <w:sz w:val="28"/>
          <w:szCs w:val="28"/>
        </w:rPr>
        <w:t>8</w:t>
      </w:r>
    </w:p>
    <w:p w14:paraId="5FFB3D5C" w14:textId="579EB97B" w:rsidR="007978B6" w:rsidRDefault="007978B6" w:rsidP="007978B6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行政命令案（２案）</w:t>
      </w:r>
    </w:p>
    <w:tbl>
      <w:tblPr>
        <w:tblStyle w:val="a3"/>
        <w:tblW w:w="10058" w:type="dxa"/>
        <w:tblLook w:val="04A0" w:firstRow="1" w:lastRow="0" w:firstColumn="1" w:lastColumn="0" w:noHBand="0" w:noVBand="1"/>
      </w:tblPr>
      <w:tblGrid>
        <w:gridCol w:w="789"/>
        <w:gridCol w:w="3349"/>
        <w:gridCol w:w="1274"/>
        <w:gridCol w:w="1756"/>
        <w:gridCol w:w="1616"/>
        <w:gridCol w:w="1274"/>
      </w:tblGrid>
      <w:tr w:rsidR="007978B6" w14:paraId="091AE3F1" w14:textId="77777777" w:rsidTr="007978B6">
        <w:tc>
          <w:tcPr>
            <w:tcW w:w="789" w:type="dxa"/>
          </w:tcPr>
          <w:p w14:paraId="2910D14F" w14:textId="4E524B24" w:rsidR="007978B6" w:rsidRDefault="007978B6" w:rsidP="007978B6">
            <w:pPr>
              <w:spacing w:line="360" w:lineRule="exact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 </w:t>
            </w:r>
            <w:r>
              <w:rPr>
                <w:rFonts w:ascii="標楷體" w:eastAsia="標楷體" w:hAnsi="標楷體"/>
                <w:b/>
                <w:sz w:val="28"/>
              </w:rPr>
              <w:t>序號</w:t>
            </w:r>
          </w:p>
        </w:tc>
        <w:tc>
          <w:tcPr>
            <w:tcW w:w="3349" w:type="dxa"/>
          </w:tcPr>
          <w:p w14:paraId="053A8318" w14:textId="77777777" w:rsidR="007978B6" w:rsidRDefault="007978B6" w:rsidP="007978B6">
            <w:pPr>
              <w:spacing w:line="360" w:lineRule="exact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/>
                <w:b/>
                <w:sz w:val="28"/>
              </w:rPr>
              <w:t>案由</w:t>
            </w:r>
          </w:p>
        </w:tc>
        <w:tc>
          <w:tcPr>
            <w:tcW w:w="1274" w:type="dxa"/>
          </w:tcPr>
          <w:p w14:paraId="30C3D675" w14:textId="77777777" w:rsidR="007978B6" w:rsidRDefault="007978B6" w:rsidP="007978B6">
            <w:pPr>
              <w:spacing w:line="360" w:lineRule="exact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/>
                <w:b/>
                <w:sz w:val="28"/>
              </w:rPr>
              <w:t>訂定機關</w:t>
            </w:r>
          </w:p>
        </w:tc>
        <w:tc>
          <w:tcPr>
            <w:tcW w:w="1756" w:type="dxa"/>
          </w:tcPr>
          <w:p w14:paraId="64071CD2" w14:textId="77777777" w:rsidR="007978B6" w:rsidRDefault="007978B6" w:rsidP="007978B6">
            <w:pPr>
              <w:spacing w:line="360" w:lineRule="exact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/>
                <w:b/>
                <w:sz w:val="28"/>
              </w:rPr>
              <w:t>院會交付會次及日期</w:t>
            </w:r>
          </w:p>
        </w:tc>
        <w:tc>
          <w:tcPr>
            <w:tcW w:w="1616" w:type="dxa"/>
          </w:tcPr>
          <w:p w14:paraId="7FE987B7" w14:textId="77777777" w:rsidR="007978B6" w:rsidRDefault="007978B6" w:rsidP="007978B6">
            <w:pPr>
              <w:spacing w:line="360" w:lineRule="exact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/>
                <w:b/>
                <w:sz w:val="28"/>
              </w:rPr>
              <w:t>議事處字號及日期</w:t>
            </w:r>
          </w:p>
        </w:tc>
        <w:tc>
          <w:tcPr>
            <w:tcW w:w="1274" w:type="dxa"/>
          </w:tcPr>
          <w:p w14:paraId="3D08791B" w14:textId="77777777" w:rsidR="007978B6" w:rsidRDefault="007978B6" w:rsidP="007978B6">
            <w:pPr>
              <w:spacing w:line="360" w:lineRule="exact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/>
                <w:b/>
                <w:sz w:val="28"/>
              </w:rPr>
              <w:t>展延會期資訊</w:t>
            </w:r>
          </w:p>
        </w:tc>
      </w:tr>
      <w:tr w:rsidR="007978B6" w:rsidRPr="007978B6" w14:paraId="2735197D" w14:textId="77777777" w:rsidTr="007978B6">
        <w:tc>
          <w:tcPr>
            <w:tcW w:w="789" w:type="dxa"/>
          </w:tcPr>
          <w:p w14:paraId="67A753F0" w14:textId="77777777" w:rsidR="007978B6" w:rsidRPr="007978B6" w:rsidRDefault="007978B6" w:rsidP="007978B6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7978B6">
              <w:rPr>
                <w:rFonts w:ascii="標楷體" w:eastAsia="標楷體" w:hAnsi="標楷體"/>
                <w:sz w:val="28"/>
              </w:rPr>
              <w:t>1</w:t>
            </w:r>
          </w:p>
        </w:tc>
        <w:tc>
          <w:tcPr>
            <w:tcW w:w="3349" w:type="dxa"/>
          </w:tcPr>
          <w:p w14:paraId="194C11A8" w14:textId="77777777" w:rsidR="007978B6" w:rsidRPr="007978B6" w:rsidRDefault="007978B6" w:rsidP="007978B6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7978B6">
              <w:rPr>
                <w:rFonts w:ascii="標楷體" w:eastAsia="標楷體" w:hAnsi="標楷體"/>
                <w:sz w:val="28"/>
              </w:rPr>
              <w:t>經濟部函送「中華民國一百十五年度再生能源</w:t>
            </w:r>
            <w:proofErr w:type="gramStart"/>
            <w:r w:rsidRPr="007978B6">
              <w:rPr>
                <w:rFonts w:ascii="標楷體" w:eastAsia="標楷體" w:hAnsi="標楷體"/>
                <w:sz w:val="28"/>
              </w:rPr>
              <w:t>電能躉購費率</w:t>
            </w:r>
            <w:proofErr w:type="gramEnd"/>
            <w:r w:rsidRPr="007978B6">
              <w:rPr>
                <w:rFonts w:ascii="標楷體" w:eastAsia="標楷體" w:hAnsi="標楷體"/>
                <w:sz w:val="28"/>
              </w:rPr>
              <w:t>及其計算公式」，請查照案。</w:t>
            </w:r>
          </w:p>
        </w:tc>
        <w:tc>
          <w:tcPr>
            <w:tcW w:w="1274" w:type="dxa"/>
          </w:tcPr>
          <w:p w14:paraId="164E09FD" w14:textId="77777777" w:rsidR="007978B6" w:rsidRPr="007978B6" w:rsidRDefault="007978B6" w:rsidP="007978B6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7978B6">
              <w:rPr>
                <w:rFonts w:ascii="標楷體" w:eastAsia="標楷體" w:hAnsi="標楷體"/>
                <w:sz w:val="28"/>
              </w:rPr>
              <w:t>經濟部</w:t>
            </w:r>
          </w:p>
        </w:tc>
        <w:tc>
          <w:tcPr>
            <w:tcW w:w="1756" w:type="dxa"/>
          </w:tcPr>
          <w:p w14:paraId="4AE1EBFA" w14:textId="77777777" w:rsidR="007978B6" w:rsidRPr="007978B6" w:rsidRDefault="007978B6" w:rsidP="007978B6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7978B6">
              <w:rPr>
                <w:rFonts w:ascii="標楷體" w:eastAsia="標楷體" w:hAnsi="標楷體"/>
                <w:sz w:val="28"/>
              </w:rPr>
              <w:t>11-4-20 (115.01.30)</w:t>
            </w:r>
          </w:p>
        </w:tc>
        <w:tc>
          <w:tcPr>
            <w:tcW w:w="1616" w:type="dxa"/>
          </w:tcPr>
          <w:p w14:paraId="5826B115" w14:textId="77777777" w:rsidR="007978B6" w:rsidRPr="007978B6" w:rsidRDefault="007978B6" w:rsidP="007978B6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7978B6">
              <w:rPr>
                <w:rFonts w:ascii="標楷體" w:eastAsia="標楷體" w:hAnsi="標楷體"/>
                <w:sz w:val="28"/>
              </w:rPr>
              <w:t xml:space="preserve">115年3月2日台立議字第1150700548號 </w:t>
            </w:r>
          </w:p>
        </w:tc>
        <w:tc>
          <w:tcPr>
            <w:tcW w:w="1274" w:type="dxa"/>
          </w:tcPr>
          <w:p w14:paraId="5F64559C" w14:textId="77777777" w:rsidR="007978B6" w:rsidRPr="007978B6" w:rsidRDefault="007978B6" w:rsidP="007978B6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7978B6" w:rsidRPr="007978B6" w14:paraId="46A19F61" w14:textId="77777777" w:rsidTr="007978B6">
        <w:tc>
          <w:tcPr>
            <w:tcW w:w="789" w:type="dxa"/>
          </w:tcPr>
          <w:p w14:paraId="3B1FA5C1" w14:textId="77777777" w:rsidR="007978B6" w:rsidRPr="007978B6" w:rsidRDefault="007978B6" w:rsidP="007978B6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7978B6">
              <w:rPr>
                <w:rFonts w:ascii="標楷體" w:eastAsia="標楷體" w:hAnsi="標楷體"/>
                <w:sz w:val="28"/>
              </w:rPr>
              <w:t>2</w:t>
            </w:r>
          </w:p>
        </w:tc>
        <w:tc>
          <w:tcPr>
            <w:tcW w:w="3349" w:type="dxa"/>
          </w:tcPr>
          <w:p w14:paraId="4826B2AE" w14:textId="77777777" w:rsidR="007978B6" w:rsidRPr="007978B6" w:rsidRDefault="007978B6" w:rsidP="007978B6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7978B6">
              <w:rPr>
                <w:rFonts w:ascii="標楷體" w:eastAsia="標楷體" w:hAnsi="標楷體"/>
                <w:sz w:val="28"/>
              </w:rPr>
              <w:t>農業部函，為修正「特定水土保持區劃定與廢止準則」第五條條文，請查照案。</w:t>
            </w:r>
          </w:p>
        </w:tc>
        <w:tc>
          <w:tcPr>
            <w:tcW w:w="1274" w:type="dxa"/>
          </w:tcPr>
          <w:p w14:paraId="0FA1A7B0" w14:textId="77777777" w:rsidR="007978B6" w:rsidRPr="007978B6" w:rsidRDefault="007978B6" w:rsidP="007978B6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7978B6">
              <w:rPr>
                <w:rFonts w:ascii="標楷體" w:eastAsia="標楷體" w:hAnsi="標楷體"/>
                <w:sz w:val="28"/>
              </w:rPr>
              <w:t>農業部</w:t>
            </w:r>
          </w:p>
        </w:tc>
        <w:tc>
          <w:tcPr>
            <w:tcW w:w="1756" w:type="dxa"/>
          </w:tcPr>
          <w:p w14:paraId="47AAC2AF" w14:textId="77777777" w:rsidR="007978B6" w:rsidRPr="007978B6" w:rsidRDefault="007978B6" w:rsidP="007978B6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7978B6">
              <w:rPr>
                <w:rFonts w:ascii="標楷體" w:eastAsia="標楷體" w:hAnsi="標楷體"/>
                <w:sz w:val="28"/>
              </w:rPr>
              <w:t>11-5-3 (115.03.13)</w:t>
            </w:r>
          </w:p>
        </w:tc>
        <w:tc>
          <w:tcPr>
            <w:tcW w:w="1616" w:type="dxa"/>
          </w:tcPr>
          <w:p w14:paraId="7CFB92CE" w14:textId="77777777" w:rsidR="007978B6" w:rsidRPr="007978B6" w:rsidRDefault="007978B6" w:rsidP="007978B6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7978B6">
              <w:rPr>
                <w:rFonts w:ascii="標楷體" w:eastAsia="標楷體" w:hAnsi="標楷體"/>
                <w:sz w:val="28"/>
              </w:rPr>
              <w:t xml:space="preserve">115年3月23日台立議字第1150700743號 </w:t>
            </w:r>
          </w:p>
        </w:tc>
        <w:tc>
          <w:tcPr>
            <w:tcW w:w="1274" w:type="dxa"/>
          </w:tcPr>
          <w:p w14:paraId="5A3BE3DE" w14:textId="77777777" w:rsidR="007978B6" w:rsidRPr="007978B6" w:rsidRDefault="007978B6" w:rsidP="007978B6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</w:tr>
    </w:tbl>
    <w:p w14:paraId="416C1D03" w14:textId="77777777" w:rsidR="007978B6" w:rsidRPr="007978B6" w:rsidRDefault="007978B6" w:rsidP="007978B6">
      <w:pPr>
        <w:spacing w:line="360" w:lineRule="exact"/>
        <w:rPr>
          <w:rFonts w:ascii="標楷體" w:eastAsia="標楷體" w:hAnsi="標楷體"/>
          <w:b/>
          <w:sz w:val="28"/>
        </w:rPr>
      </w:pPr>
    </w:p>
    <w:sectPr w:rsidR="007978B6" w:rsidRPr="007978B6" w:rsidSect="007978B6">
      <w:footerReference w:type="default" r:id="rId6"/>
      <w:pgSz w:w="11906" w:h="16838"/>
      <w:pgMar w:top="720" w:right="720" w:bottom="720" w:left="720" w:header="567" w:footer="283" w:gutter="283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3E796" w14:textId="77777777" w:rsidR="0022711A" w:rsidRDefault="0022711A" w:rsidP="007978B6">
      <w:r>
        <w:separator/>
      </w:r>
    </w:p>
  </w:endnote>
  <w:endnote w:type="continuationSeparator" w:id="0">
    <w:p w14:paraId="455AA383" w14:textId="77777777" w:rsidR="0022711A" w:rsidRDefault="0022711A" w:rsidP="00797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30D7C" w14:textId="77777777" w:rsidR="007978B6" w:rsidRDefault="007978B6" w:rsidP="00703EF2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14:paraId="01893980" w14:textId="77777777" w:rsidR="007978B6" w:rsidRDefault="007978B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4B311" w14:textId="77777777" w:rsidR="0022711A" w:rsidRDefault="0022711A" w:rsidP="007978B6">
      <w:r>
        <w:separator/>
      </w:r>
    </w:p>
  </w:footnote>
  <w:footnote w:type="continuationSeparator" w:id="0">
    <w:p w14:paraId="1E361194" w14:textId="77777777" w:rsidR="0022711A" w:rsidRDefault="0022711A" w:rsidP="007978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8B6"/>
    <w:rsid w:val="0022711A"/>
    <w:rsid w:val="007978B6"/>
    <w:rsid w:val="007D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3D2A7"/>
  <w15:chartTrackingRefBased/>
  <w15:docId w15:val="{80193ED6-0AC8-47BB-A132-F4C571752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78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978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978B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978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978B6"/>
    <w:rPr>
      <w:sz w:val="20"/>
      <w:szCs w:val="20"/>
    </w:rPr>
  </w:style>
  <w:style w:type="character" w:styleId="a8">
    <w:name w:val="page number"/>
    <w:basedOn w:val="a0"/>
    <w:uiPriority w:val="99"/>
    <w:semiHidden/>
    <w:unhideWhenUsed/>
    <w:rsid w:val="007978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2026-05-07T02:08:00Z</dcterms:created>
  <dcterms:modified xsi:type="dcterms:W3CDTF">2026-05-07T02:09:00Z</dcterms:modified>
</cp:coreProperties>
</file>