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Default="000B38A0" w:rsidP="009B5D8E">
      <w:pPr>
        <w:pStyle w:val="aa"/>
      </w:pPr>
      <w:bookmarkStart w:id="0" w:name="_GoBack"/>
      <w:bookmarkEnd w:id="0"/>
      <w:r w:rsidRPr="003272AF">
        <w:rPr>
          <w:rFonts w:hint="eastAsia"/>
        </w:rPr>
        <w:t>中華郵政股份有限公司1</w:t>
      </w:r>
      <w:r w:rsidR="00A26A95">
        <w:t>1</w:t>
      </w:r>
      <w:r w:rsidR="003B2FFD">
        <w:t>1</w:t>
      </w:r>
      <w:r w:rsidRPr="003272AF">
        <w:rPr>
          <w:rFonts w:hint="eastAsia"/>
        </w:rPr>
        <w:t>年度營業</w:t>
      </w:r>
      <w:r w:rsidR="003272AF" w:rsidRPr="003272AF">
        <w:rPr>
          <w:rFonts w:hint="eastAsia"/>
        </w:rPr>
        <w:t>決算</w:t>
      </w:r>
      <w:r w:rsidRPr="003272AF">
        <w:rPr>
          <w:rFonts w:hint="eastAsia"/>
        </w:rPr>
        <w:t>評估報告</w:t>
      </w:r>
    </w:p>
    <w:p w:rsidR="00821AED" w:rsidRDefault="00821AED" w:rsidP="00821AED">
      <w:pPr>
        <w:pStyle w:val="a8"/>
        <w:ind w:firstLine="566"/>
      </w:pPr>
      <w:r w:rsidRPr="00FA0779">
        <w:rPr>
          <w:rFonts w:hint="eastAsia"/>
        </w:rPr>
        <w:t>中華郵政股份有限公司（以下簡稱中華郵政</w:t>
      </w:r>
      <w:r>
        <w:rPr>
          <w:rFonts w:hint="eastAsia"/>
        </w:rPr>
        <w:t>公司</w:t>
      </w:r>
      <w:r w:rsidRPr="00FA0779">
        <w:rPr>
          <w:rFonts w:hint="eastAsia"/>
        </w:rPr>
        <w:t>）</w:t>
      </w:r>
      <w:r>
        <w:rPr>
          <w:rFonts w:hint="eastAsia"/>
        </w:rPr>
        <w:t>1</w:t>
      </w:r>
      <w:r>
        <w:t>11</w:t>
      </w:r>
      <w:r w:rsidRPr="00954AA2">
        <w:rPr>
          <w:rFonts w:hint="eastAsia"/>
        </w:rPr>
        <w:t>年度營業決算之營業收入</w:t>
      </w:r>
      <w:r w:rsidR="004350B3">
        <w:rPr>
          <w:rFonts w:hint="eastAsia"/>
        </w:rPr>
        <w:t>3</w:t>
      </w:r>
      <w:r>
        <w:t>,</w:t>
      </w:r>
      <w:r w:rsidR="004350B3">
        <w:t>34</w:t>
      </w:r>
      <w:r>
        <w:t>4</w:t>
      </w:r>
      <w:r w:rsidRPr="00954AA2">
        <w:rPr>
          <w:rFonts w:hint="eastAsia"/>
        </w:rPr>
        <w:t>億</w:t>
      </w:r>
      <w:r w:rsidR="004350B3">
        <w:rPr>
          <w:rFonts w:hint="eastAsia"/>
        </w:rPr>
        <w:t>8</w:t>
      </w:r>
      <w:r>
        <w:t>,6</w:t>
      </w:r>
      <w:r w:rsidR="004350B3">
        <w:t>80</w:t>
      </w:r>
      <w:r w:rsidRPr="00954AA2">
        <w:rPr>
          <w:rFonts w:hint="eastAsia"/>
        </w:rPr>
        <w:t>萬</w:t>
      </w:r>
      <w:r w:rsidR="004350B3">
        <w:rPr>
          <w:rFonts w:hint="eastAsia"/>
        </w:rPr>
        <w:t>2千</w:t>
      </w:r>
      <w:r>
        <w:rPr>
          <w:rFonts w:hint="eastAsia"/>
        </w:rPr>
        <w:t>元</w:t>
      </w:r>
      <w:r w:rsidRPr="00954AA2">
        <w:rPr>
          <w:rFonts w:hint="eastAsia"/>
        </w:rPr>
        <w:t>，營業成本</w:t>
      </w:r>
      <w:r>
        <w:rPr>
          <w:rFonts w:hint="eastAsia"/>
        </w:rPr>
        <w:t>2</w:t>
      </w:r>
      <w:r>
        <w:t>,</w:t>
      </w:r>
      <w:r w:rsidR="004350B3">
        <w:t>895</w:t>
      </w:r>
      <w:r w:rsidRPr="00954AA2">
        <w:rPr>
          <w:rFonts w:hint="eastAsia"/>
        </w:rPr>
        <w:t>億</w:t>
      </w:r>
      <w:r w:rsidR="004350B3">
        <w:rPr>
          <w:rFonts w:hint="eastAsia"/>
        </w:rPr>
        <w:t>6</w:t>
      </w:r>
      <w:r>
        <w:t>,7</w:t>
      </w:r>
      <w:r w:rsidR="004350B3">
        <w:t>48</w:t>
      </w:r>
      <w:r w:rsidRPr="00954AA2">
        <w:rPr>
          <w:rFonts w:hint="eastAsia"/>
        </w:rPr>
        <w:t>萬</w:t>
      </w:r>
      <w:r w:rsidR="004350B3">
        <w:rPr>
          <w:rFonts w:hint="eastAsia"/>
        </w:rPr>
        <w:t>9</w:t>
      </w:r>
      <w:r>
        <w:rPr>
          <w:rFonts w:hint="eastAsia"/>
          <w:lang w:eastAsia="zh-HK"/>
        </w:rPr>
        <w:t>千</w:t>
      </w:r>
      <w:r w:rsidRPr="00954AA2">
        <w:rPr>
          <w:rFonts w:hint="eastAsia"/>
        </w:rPr>
        <w:t>元，營業費用</w:t>
      </w:r>
      <w:r>
        <w:rPr>
          <w:rFonts w:hint="eastAsia"/>
        </w:rPr>
        <w:t>3</w:t>
      </w:r>
      <w:r>
        <w:t>4</w:t>
      </w:r>
      <w:r w:rsidR="004350B3">
        <w:t>2</w:t>
      </w:r>
      <w:r w:rsidRPr="00954AA2">
        <w:rPr>
          <w:rFonts w:hint="eastAsia"/>
        </w:rPr>
        <w:t>億</w:t>
      </w:r>
      <w:r w:rsidR="004350B3">
        <w:rPr>
          <w:rFonts w:hint="eastAsia"/>
        </w:rPr>
        <w:t>7</w:t>
      </w:r>
      <w:r>
        <w:rPr>
          <w:rFonts w:hint="eastAsia"/>
        </w:rPr>
        <w:t>,</w:t>
      </w:r>
      <w:r w:rsidR="004350B3">
        <w:t>155</w:t>
      </w:r>
      <w:r w:rsidRPr="00954AA2">
        <w:rPr>
          <w:rFonts w:hint="eastAsia"/>
        </w:rPr>
        <w:t>萬</w:t>
      </w:r>
      <w:r w:rsidR="004350B3">
        <w:rPr>
          <w:rFonts w:hint="eastAsia"/>
        </w:rPr>
        <w:t>2</w:t>
      </w:r>
      <w:r w:rsidRPr="00954AA2">
        <w:rPr>
          <w:rFonts w:hint="eastAsia"/>
        </w:rPr>
        <w:t>千元，收支相抵後營業</w:t>
      </w:r>
      <w:r>
        <w:rPr>
          <w:rFonts w:hint="eastAsia"/>
        </w:rPr>
        <w:t>利益1</w:t>
      </w:r>
      <w:r w:rsidR="004350B3">
        <w:t>06</w:t>
      </w:r>
      <w:r w:rsidRPr="00954AA2">
        <w:rPr>
          <w:rFonts w:hint="eastAsia"/>
        </w:rPr>
        <w:t>億</w:t>
      </w:r>
      <w:r w:rsidR="004350B3">
        <w:rPr>
          <w:rFonts w:hint="eastAsia"/>
        </w:rPr>
        <w:t>4</w:t>
      </w:r>
      <w:r>
        <w:rPr>
          <w:rFonts w:hint="eastAsia"/>
        </w:rPr>
        <w:t>,</w:t>
      </w:r>
      <w:r w:rsidR="004350B3">
        <w:t>776</w:t>
      </w:r>
      <w:r w:rsidRPr="00954AA2">
        <w:rPr>
          <w:rFonts w:hint="eastAsia"/>
        </w:rPr>
        <w:t>萬</w:t>
      </w:r>
      <w:r w:rsidR="004350B3">
        <w:rPr>
          <w:rFonts w:hint="eastAsia"/>
        </w:rPr>
        <w:t>2千元</w:t>
      </w:r>
      <w:r w:rsidR="00803935">
        <w:rPr>
          <w:rFonts w:hint="eastAsia"/>
        </w:rPr>
        <w:t>；</w:t>
      </w:r>
      <w:r>
        <w:rPr>
          <w:rFonts w:hint="eastAsia"/>
        </w:rPr>
        <w:t>加計</w:t>
      </w:r>
      <w:r w:rsidRPr="00954AA2">
        <w:rPr>
          <w:rFonts w:hint="eastAsia"/>
        </w:rPr>
        <w:t>營業外收入</w:t>
      </w:r>
      <w:r w:rsidR="004350B3">
        <w:rPr>
          <w:rFonts w:hint="eastAsia"/>
        </w:rPr>
        <w:t>1</w:t>
      </w:r>
      <w:r w:rsidR="004350B3">
        <w:t>0</w:t>
      </w:r>
      <w:r>
        <w:rPr>
          <w:rFonts w:hint="eastAsia"/>
        </w:rPr>
        <w:t>億</w:t>
      </w:r>
      <w:r w:rsidR="004350B3">
        <w:rPr>
          <w:rFonts w:hint="eastAsia"/>
        </w:rPr>
        <w:t>3</w:t>
      </w:r>
      <w:r w:rsidRPr="00954AA2">
        <w:rPr>
          <w:rFonts w:hint="eastAsia"/>
        </w:rPr>
        <w:t>,</w:t>
      </w:r>
      <w:r w:rsidR="004350B3">
        <w:t>568</w:t>
      </w:r>
      <w:r>
        <w:rPr>
          <w:rFonts w:hint="eastAsia"/>
        </w:rPr>
        <w:t>萬</w:t>
      </w:r>
      <w:r w:rsidR="004350B3">
        <w:rPr>
          <w:rFonts w:hint="eastAsia"/>
        </w:rPr>
        <w:t>7千</w:t>
      </w:r>
      <w:r>
        <w:rPr>
          <w:rFonts w:hint="eastAsia"/>
        </w:rPr>
        <w:t>元、</w:t>
      </w:r>
      <w:r w:rsidRPr="00954AA2">
        <w:rPr>
          <w:rFonts w:hint="eastAsia"/>
        </w:rPr>
        <w:t>營業外費用</w:t>
      </w:r>
      <w:r>
        <w:rPr>
          <w:rFonts w:hint="eastAsia"/>
        </w:rPr>
        <w:t>1億</w:t>
      </w:r>
      <w:r w:rsidR="004350B3">
        <w:rPr>
          <w:rFonts w:hint="eastAsia"/>
        </w:rPr>
        <w:t>7</w:t>
      </w:r>
      <w:r w:rsidR="004350B3">
        <w:t>,495</w:t>
      </w:r>
      <w:r w:rsidRPr="00954AA2">
        <w:rPr>
          <w:rFonts w:hint="eastAsia"/>
        </w:rPr>
        <w:t>萬</w:t>
      </w:r>
      <w:r w:rsidR="004350B3">
        <w:rPr>
          <w:rFonts w:hint="eastAsia"/>
        </w:rPr>
        <w:t>5</w:t>
      </w:r>
      <w:r>
        <w:rPr>
          <w:rFonts w:hint="eastAsia"/>
          <w:lang w:eastAsia="zh-HK"/>
        </w:rPr>
        <w:t>千</w:t>
      </w:r>
      <w:r w:rsidRPr="00954AA2">
        <w:rPr>
          <w:rFonts w:hint="eastAsia"/>
        </w:rPr>
        <w:t>元</w:t>
      </w:r>
      <w:r>
        <w:rPr>
          <w:rFonts w:hint="eastAsia"/>
        </w:rPr>
        <w:t>後，</w:t>
      </w:r>
      <w:r w:rsidRPr="00954AA2">
        <w:rPr>
          <w:rFonts w:hint="eastAsia"/>
        </w:rPr>
        <w:t>稅前淨</w:t>
      </w:r>
      <w:r>
        <w:rPr>
          <w:rFonts w:hint="eastAsia"/>
        </w:rPr>
        <w:t>利為1</w:t>
      </w:r>
      <w:r w:rsidR="004350B3">
        <w:t>1</w:t>
      </w:r>
      <w:r>
        <w:t>5</w:t>
      </w:r>
      <w:r w:rsidRPr="00954AA2">
        <w:rPr>
          <w:rFonts w:hint="eastAsia"/>
        </w:rPr>
        <w:t>億</w:t>
      </w:r>
      <w:r w:rsidR="004350B3">
        <w:rPr>
          <w:rFonts w:hint="eastAsia"/>
        </w:rPr>
        <w:t>8</w:t>
      </w:r>
      <w:r w:rsidR="004350B3">
        <w:t>49</w:t>
      </w:r>
      <w:r w:rsidRPr="00954AA2">
        <w:rPr>
          <w:rFonts w:hint="eastAsia"/>
        </w:rPr>
        <w:t>萬</w:t>
      </w:r>
      <w:r w:rsidR="004350B3">
        <w:rPr>
          <w:rFonts w:hint="eastAsia"/>
        </w:rPr>
        <w:t>4</w:t>
      </w:r>
      <w:r>
        <w:rPr>
          <w:rFonts w:hint="eastAsia"/>
        </w:rPr>
        <w:t>千元，</w:t>
      </w:r>
      <w:r w:rsidR="004350B3">
        <w:rPr>
          <w:rFonts w:hint="eastAsia"/>
        </w:rPr>
        <w:t>加計所得稅利益</w:t>
      </w:r>
      <w:r w:rsidR="004E284F">
        <w:rPr>
          <w:rFonts w:hint="eastAsia"/>
        </w:rPr>
        <w:t>8</w:t>
      </w:r>
      <w:r w:rsidR="004E284F">
        <w:t>1</w:t>
      </w:r>
      <w:r w:rsidRPr="00954AA2">
        <w:rPr>
          <w:rFonts w:hint="eastAsia"/>
        </w:rPr>
        <w:t>億</w:t>
      </w:r>
      <w:r w:rsidR="004E284F">
        <w:rPr>
          <w:rFonts w:hint="eastAsia"/>
        </w:rPr>
        <w:t>3</w:t>
      </w:r>
      <w:r w:rsidR="004E284F">
        <w:t>,205</w:t>
      </w:r>
      <w:r w:rsidRPr="00954AA2">
        <w:rPr>
          <w:rFonts w:hint="eastAsia"/>
        </w:rPr>
        <w:t>萬</w:t>
      </w:r>
      <w:r>
        <w:rPr>
          <w:rFonts w:hint="eastAsia"/>
        </w:rPr>
        <w:t>4</w:t>
      </w:r>
      <w:r w:rsidRPr="00954AA2">
        <w:rPr>
          <w:rFonts w:hint="eastAsia"/>
        </w:rPr>
        <w:t>千元，本期淨</w:t>
      </w:r>
      <w:r>
        <w:rPr>
          <w:rFonts w:hint="eastAsia"/>
        </w:rPr>
        <w:t>利</w:t>
      </w:r>
      <w:r w:rsidR="00803935">
        <w:rPr>
          <w:rFonts w:hint="eastAsia"/>
        </w:rPr>
        <w:t>為</w:t>
      </w:r>
      <w:r>
        <w:rPr>
          <w:rFonts w:hint="eastAsia"/>
        </w:rPr>
        <w:t>1</w:t>
      </w:r>
      <w:r w:rsidR="004E284F">
        <w:t>96</w:t>
      </w:r>
      <w:r w:rsidRPr="00954AA2">
        <w:rPr>
          <w:rFonts w:hint="eastAsia"/>
        </w:rPr>
        <w:t>億</w:t>
      </w:r>
      <w:r w:rsidR="004E284F">
        <w:rPr>
          <w:rFonts w:hint="eastAsia"/>
        </w:rPr>
        <w:t>4</w:t>
      </w:r>
      <w:r w:rsidRPr="00954AA2">
        <w:rPr>
          <w:rFonts w:hint="eastAsia"/>
        </w:rPr>
        <w:t>,</w:t>
      </w:r>
      <w:r w:rsidR="004E284F">
        <w:t>054</w:t>
      </w:r>
      <w:r w:rsidRPr="00954AA2">
        <w:rPr>
          <w:rFonts w:hint="eastAsia"/>
        </w:rPr>
        <w:t>萬</w:t>
      </w:r>
      <w:r w:rsidR="004E284F">
        <w:rPr>
          <w:rFonts w:hint="eastAsia"/>
        </w:rPr>
        <w:t>8</w:t>
      </w:r>
      <w:r w:rsidRPr="00954AA2">
        <w:rPr>
          <w:rFonts w:hint="eastAsia"/>
        </w:rPr>
        <w:t>千元，較1</w:t>
      </w:r>
      <w:r>
        <w:t>1</w:t>
      </w:r>
      <w:r w:rsidR="004E284F">
        <w:t>1</w:t>
      </w:r>
      <w:r w:rsidRPr="00954AA2">
        <w:rPr>
          <w:rFonts w:hint="eastAsia"/>
        </w:rPr>
        <w:t>年度本期淨</w:t>
      </w:r>
      <w:r>
        <w:rPr>
          <w:rFonts w:hint="eastAsia"/>
        </w:rPr>
        <w:t>利</w:t>
      </w:r>
      <w:r>
        <w:rPr>
          <w:rFonts w:hint="eastAsia"/>
          <w:lang w:eastAsia="zh-HK"/>
        </w:rPr>
        <w:t>預算數</w:t>
      </w:r>
      <w:r w:rsidR="004E284F">
        <w:rPr>
          <w:rFonts w:hint="eastAsia"/>
          <w:lang w:eastAsia="zh-HK"/>
        </w:rPr>
        <w:t>8</w:t>
      </w:r>
      <w:r w:rsidR="004E284F">
        <w:rPr>
          <w:lang w:eastAsia="zh-HK"/>
        </w:rPr>
        <w:t>6</w:t>
      </w:r>
      <w:r w:rsidRPr="00954AA2">
        <w:rPr>
          <w:rFonts w:hint="eastAsia"/>
        </w:rPr>
        <w:t>億</w:t>
      </w:r>
      <w:r w:rsidR="004E284F">
        <w:rPr>
          <w:rFonts w:hint="eastAsia"/>
        </w:rPr>
        <w:t>4</w:t>
      </w:r>
      <w:r w:rsidR="004E284F">
        <w:t>67</w:t>
      </w:r>
      <w:r w:rsidRPr="00954AA2">
        <w:rPr>
          <w:rFonts w:hint="eastAsia"/>
        </w:rPr>
        <w:t>萬元</w:t>
      </w:r>
      <w:r>
        <w:rPr>
          <w:rFonts w:hint="eastAsia"/>
          <w:lang w:eastAsia="zh-HK"/>
        </w:rPr>
        <w:t>增加</w:t>
      </w:r>
      <w:r>
        <w:rPr>
          <w:rFonts w:hint="eastAsia"/>
        </w:rPr>
        <w:t>淨利</w:t>
      </w:r>
      <w:r w:rsidR="004E284F">
        <w:rPr>
          <w:rFonts w:hint="eastAsia"/>
        </w:rPr>
        <w:t>1</w:t>
      </w:r>
      <w:r w:rsidR="004E284F">
        <w:t>10</w:t>
      </w:r>
      <w:r w:rsidRPr="00954AA2">
        <w:rPr>
          <w:rFonts w:hint="eastAsia"/>
        </w:rPr>
        <w:t>億</w:t>
      </w:r>
      <w:r w:rsidR="004E284F">
        <w:rPr>
          <w:rFonts w:hint="eastAsia"/>
        </w:rPr>
        <w:t>3</w:t>
      </w:r>
      <w:r>
        <w:t>,</w:t>
      </w:r>
      <w:r w:rsidR="004E284F">
        <w:t>587</w:t>
      </w:r>
      <w:r w:rsidRPr="00954AA2">
        <w:rPr>
          <w:rFonts w:hint="eastAsia"/>
        </w:rPr>
        <w:t>萬</w:t>
      </w:r>
      <w:r>
        <w:rPr>
          <w:rFonts w:hint="eastAsia"/>
        </w:rPr>
        <w:t>8</w:t>
      </w:r>
      <w:r>
        <w:rPr>
          <w:rFonts w:hint="eastAsia"/>
          <w:lang w:eastAsia="zh-HK"/>
        </w:rPr>
        <w:t>千</w:t>
      </w:r>
      <w:r w:rsidRPr="00954AA2">
        <w:rPr>
          <w:rFonts w:hint="eastAsia"/>
        </w:rPr>
        <w:t>元(</w:t>
      </w:r>
      <w:r>
        <w:rPr>
          <w:rFonts w:hint="eastAsia"/>
          <w:lang w:eastAsia="zh-HK"/>
        </w:rPr>
        <w:t>增</w:t>
      </w:r>
      <w:r w:rsidRPr="00954AA2">
        <w:rPr>
          <w:rFonts w:hint="eastAsia"/>
        </w:rPr>
        <w:t>幅</w:t>
      </w:r>
      <w:r w:rsidR="004E284F">
        <w:rPr>
          <w:rFonts w:hint="eastAsia"/>
        </w:rPr>
        <w:t>1</w:t>
      </w:r>
      <w:r w:rsidR="004E284F">
        <w:t>28</w:t>
      </w:r>
      <w:r w:rsidRPr="00954AA2">
        <w:rPr>
          <w:rFonts w:hint="eastAsia"/>
        </w:rPr>
        <w:t>.</w:t>
      </w:r>
      <w:r w:rsidR="004E284F">
        <w:t>2</w:t>
      </w:r>
      <w:r>
        <w:t>5</w:t>
      </w:r>
      <w:r w:rsidRPr="00954AA2">
        <w:rPr>
          <w:rFonts w:hint="eastAsia"/>
        </w:rPr>
        <w:t>%)</w:t>
      </w:r>
      <w:r w:rsidR="00EE1841">
        <w:rPr>
          <w:rFonts w:hint="eastAsia"/>
        </w:rPr>
        <w:t>，主要因利息收入增加</w:t>
      </w:r>
      <w:r w:rsidRPr="00954AA2">
        <w:rPr>
          <w:rFonts w:hint="eastAsia"/>
        </w:rPr>
        <w:t>。謹就</w:t>
      </w:r>
      <w:r w:rsidRPr="00FA0779">
        <w:rPr>
          <w:rFonts w:hint="eastAsia"/>
        </w:rPr>
        <w:t>中華郵政公司</w:t>
      </w:r>
      <w:r w:rsidRPr="00954AA2">
        <w:rPr>
          <w:rFonts w:hint="eastAsia"/>
        </w:rPr>
        <w:t>1</w:t>
      </w:r>
      <w:r>
        <w:t>1</w:t>
      </w:r>
      <w:r w:rsidR="004E284F">
        <w:t>1</w:t>
      </w:r>
      <w:r w:rsidRPr="00954AA2">
        <w:rPr>
          <w:rFonts w:hint="eastAsia"/>
        </w:rPr>
        <w:t>年度營業決算評估如下：</w:t>
      </w:r>
    </w:p>
    <w:p w:rsidR="00E94610" w:rsidRPr="00B51B9E" w:rsidRDefault="001522AB" w:rsidP="00EC07B3">
      <w:pPr>
        <w:pStyle w:val="14"/>
        <w:spacing w:beforeLines="20" w:before="100"/>
        <w:ind w:left="567" w:hanging="567"/>
      </w:pPr>
      <w:bookmarkStart w:id="1" w:name="_Toc162361911"/>
      <w:r>
        <w:rPr>
          <w:rFonts w:hint="eastAsia"/>
        </w:rPr>
        <w:t>一</w:t>
      </w:r>
      <w:r w:rsidR="006E59F6">
        <w:rPr>
          <w:rFonts w:hint="eastAsia"/>
        </w:rPr>
        <w:t>、</w:t>
      </w:r>
      <w:r w:rsidR="00E94610" w:rsidRPr="00B51B9E">
        <w:rPr>
          <w:rFonts w:hint="eastAsia"/>
        </w:rPr>
        <w:t>1</w:t>
      </w:r>
      <w:r w:rsidR="00E94610" w:rsidRPr="00B51B9E">
        <w:t>11</w:t>
      </w:r>
      <w:r w:rsidR="00E94610" w:rsidRPr="00B51B9E">
        <w:rPr>
          <w:rFonts w:hint="eastAsia"/>
        </w:rPr>
        <w:t>年3月</w:t>
      </w:r>
      <w:r w:rsidR="00B50324">
        <w:rPr>
          <w:rFonts w:hint="eastAsia"/>
        </w:rPr>
        <w:t>起</w:t>
      </w:r>
      <w:r w:rsidR="00E94610" w:rsidRPr="00B51B9E">
        <w:rPr>
          <w:rFonts w:hint="eastAsia"/>
        </w:rPr>
        <w:t>開辦網路投保，</w:t>
      </w:r>
      <w:r w:rsidR="008D2867">
        <w:rPr>
          <w:rFonts w:hint="eastAsia"/>
        </w:rPr>
        <w:t>年度績效</w:t>
      </w:r>
      <w:r w:rsidR="00627A2A">
        <w:rPr>
          <w:rFonts w:hint="eastAsia"/>
        </w:rPr>
        <w:t>雖</w:t>
      </w:r>
      <w:r w:rsidR="00B5052F">
        <w:rPr>
          <w:rFonts w:hint="eastAsia"/>
        </w:rPr>
        <w:t>超逾目標值，</w:t>
      </w:r>
      <w:r w:rsidR="00E94610" w:rsidRPr="00B51B9E">
        <w:rPr>
          <w:rFonts w:hint="eastAsia"/>
        </w:rPr>
        <w:t>惟投保比率偏低，允宜持續開發新商品及強化宣導行銷，俾提升保費收入</w:t>
      </w:r>
      <w:bookmarkEnd w:id="1"/>
    </w:p>
    <w:p w:rsidR="00E94610" w:rsidRPr="0020150A" w:rsidRDefault="00E94610" w:rsidP="00487D2C">
      <w:pPr>
        <w:ind w:left="566" w:firstLine="566"/>
        <w:rPr>
          <w:rFonts w:hint="eastAsia"/>
          <w:b/>
        </w:rPr>
      </w:pPr>
      <w:r w:rsidRPr="0020150A">
        <w:rPr>
          <w:rFonts w:hint="eastAsia"/>
        </w:rPr>
        <w:t>中華郵政公司</w:t>
      </w:r>
      <w:r w:rsidR="00E0242C">
        <w:rPr>
          <w:rFonts w:hint="eastAsia"/>
        </w:rPr>
        <w:t>1</w:t>
      </w:r>
      <w:r w:rsidR="00E0242C">
        <w:t>1</w:t>
      </w:r>
      <w:r w:rsidR="00E0242C" w:rsidRPr="00E0242C">
        <w:rPr>
          <w:rFonts w:hint="eastAsia"/>
        </w:rPr>
        <w:t>1年度預算編列</w:t>
      </w:r>
      <w:r w:rsidR="00E0242C">
        <w:rPr>
          <w:rFonts w:hint="eastAsia"/>
        </w:rPr>
        <w:t>保費收入8</w:t>
      </w:r>
      <w:r w:rsidR="00E0242C">
        <w:t>21</w:t>
      </w:r>
      <w:r w:rsidR="00E0242C" w:rsidRPr="00E0242C">
        <w:rPr>
          <w:rFonts w:hint="eastAsia"/>
        </w:rPr>
        <w:t>億元，決算數</w:t>
      </w:r>
      <w:r w:rsidR="00E0242C">
        <w:rPr>
          <w:rFonts w:hint="eastAsia"/>
        </w:rPr>
        <w:t>8</w:t>
      </w:r>
      <w:r w:rsidR="00E0242C">
        <w:t>40</w:t>
      </w:r>
      <w:r w:rsidR="00E0242C" w:rsidRPr="00E0242C">
        <w:rPr>
          <w:rFonts w:hint="eastAsia"/>
        </w:rPr>
        <w:t>億</w:t>
      </w:r>
      <w:r w:rsidR="00E0242C">
        <w:rPr>
          <w:rFonts w:hint="eastAsia"/>
        </w:rPr>
        <w:t>4</w:t>
      </w:r>
      <w:r w:rsidR="00E0242C" w:rsidRPr="00E0242C">
        <w:rPr>
          <w:rFonts w:hint="eastAsia"/>
        </w:rPr>
        <w:t>,</w:t>
      </w:r>
      <w:r w:rsidR="00E0242C">
        <w:t>534</w:t>
      </w:r>
      <w:r w:rsidR="00E0242C" w:rsidRPr="00E0242C">
        <w:rPr>
          <w:rFonts w:hint="eastAsia"/>
        </w:rPr>
        <w:t>萬</w:t>
      </w:r>
      <w:r w:rsidR="00E0242C">
        <w:rPr>
          <w:rFonts w:hint="eastAsia"/>
        </w:rPr>
        <w:t>3</w:t>
      </w:r>
      <w:r w:rsidR="00E0242C" w:rsidRPr="00E0242C">
        <w:rPr>
          <w:rFonts w:hint="eastAsia"/>
        </w:rPr>
        <w:t>千元，</w:t>
      </w:r>
      <w:r w:rsidR="00E0242C">
        <w:rPr>
          <w:rFonts w:hint="eastAsia"/>
        </w:rPr>
        <w:t>達成</w:t>
      </w:r>
      <w:r w:rsidR="00E0242C" w:rsidRPr="00E0242C">
        <w:rPr>
          <w:rFonts w:hint="eastAsia"/>
        </w:rPr>
        <w:t>率為</w:t>
      </w:r>
      <w:r w:rsidR="00E0242C">
        <w:rPr>
          <w:rFonts w:hint="eastAsia"/>
        </w:rPr>
        <w:t>1</w:t>
      </w:r>
      <w:r w:rsidR="00E0242C">
        <w:t>02.37</w:t>
      </w:r>
      <w:r w:rsidR="00E0242C" w:rsidRPr="00E0242C">
        <w:rPr>
          <w:rFonts w:hint="eastAsia"/>
        </w:rPr>
        <w:t>%</w:t>
      </w:r>
      <w:r w:rsidRPr="0020150A">
        <w:rPr>
          <w:rFonts w:hint="eastAsia"/>
        </w:rPr>
        <w:t>。</w:t>
      </w:r>
    </w:p>
    <w:p w:rsidR="00E94610" w:rsidRDefault="00E94610" w:rsidP="004B4144">
      <w:pPr>
        <w:ind w:left="566" w:firstLine="566"/>
      </w:pPr>
      <w:r>
        <w:rPr>
          <w:rFonts w:hint="eastAsia"/>
        </w:rPr>
        <w:t>為提供快速便捷之金融科技保險服務，秉持多元服務客戶之精神，該</w:t>
      </w:r>
      <w:r w:rsidRPr="006E5291">
        <w:rPr>
          <w:rFonts w:hint="eastAsia"/>
        </w:rPr>
        <w:t>公司於111年3月21日開辦網路投保業務，並推出首張網路投保商品「e68</w:t>
      </w:r>
      <w:r>
        <w:rPr>
          <w:rFonts w:hint="eastAsia"/>
        </w:rPr>
        <w:t>定期壽險」，</w:t>
      </w:r>
      <w:r w:rsidR="00487D2C">
        <w:rPr>
          <w:rFonts w:hint="eastAsia"/>
        </w:rPr>
        <w:t>續於同年1</w:t>
      </w:r>
      <w:r w:rsidR="00487D2C">
        <w:t>1</w:t>
      </w:r>
      <w:r w:rsidR="00487D2C">
        <w:rPr>
          <w:rFonts w:hint="eastAsia"/>
        </w:rPr>
        <w:t>月1日</w:t>
      </w:r>
      <w:r w:rsidR="0050080B" w:rsidRPr="0050080B">
        <w:rPr>
          <w:rFonts w:hint="eastAsia"/>
        </w:rPr>
        <w:t>推出第2張網路投保商品「郵e靠保險」</w:t>
      </w:r>
      <w:r w:rsidR="0050080B">
        <w:rPr>
          <w:rFonts w:hint="eastAsia"/>
        </w:rPr>
        <w:t>；該公司表示迄1</w:t>
      </w:r>
      <w:r w:rsidR="0050080B">
        <w:t>11</w:t>
      </w:r>
      <w:r w:rsidR="0050080B">
        <w:rPr>
          <w:rFonts w:hint="eastAsia"/>
        </w:rPr>
        <w:t>年</w:t>
      </w:r>
      <w:r w:rsidR="00FF1749">
        <w:rPr>
          <w:rFonts w:hint="eastAsia"/>
        </w:rPr>
        <w:t>底止</w:t>
      </w:r>
      <w:r w:rsidR="0050080B">
        <w:rPr>
          <w:rFonts w:hint="eastAsia"/>
        </w:rPr>
        <w:t>網路投保新契約件數為6</w:t>
      </w:r>
      <w:r w:rsidR="0050080B">
        <w:t>,826</w:t>
      </w:r>
      <w:r w:rsidR="0050080B">
        <w:rPr>
          <w:rFonts w:hint="eastAsia"/>
        </w:rPr>
        <w:t>件，已超逾</w:t>
      </w:r>
      <w:r w:rsidR="00CA2BF8">
        <w:rPr>
          <w:rFonts w:hint="eastAsia"/>
        </w:rPr>
        <w:t>所訂</w:t>
      </w:r>
      <w:r w:rsidR="0050080B">
        <w:rPr>
          <w:rFonts w:hint="eastAsia"/>
        </w:rPr>
        <w:t>年度</w:t>
      </w:r>
      <w:r w:rsidR="000A2BA7">
        <w:rPr>
          <w:rFonts w:hint="eastAsia"/>
        </w:rPr>
        <w:t>目標之</w:t>
      </w:r>
      <w:r w:rsidRPr="00EF43EA">
        <w:rPr>
          <w:rFonts w:hint="eastAsia"/>
        </w:rPr>
        <w:t>6,500件。</w:t>
      </w:r>
    </w:p>
    <w:p w:rsidR="00E94610" w:rsidRDefault="00E94610" w:rsidP="004B4144">
      <w:pPr>
        <w:ind w:left="566" w:firstLine="566"/>
      </w:pPr>
      <w:r>
        <w:rPr>
          <w:rFonts w:hint="eastAsia"/>
        </w:rPr>
        <w:t>進一步檢視</w:t>
      </w:r>
      <w:r w:rsidRPr="00AA473F">
        <w:rPr>
          <w:rFonts w:hint="eastAsia"/>
        </w:rPr>
        <w:t>迄111年</w:t>
      </w:r>
      <w:r w:rsidR="00FF1749">
        <w:rPr>
          <w:rFonts w:hint="eastAsia"/>
        </w:rPr>
        <w:t>底止</w:t>
      </w:r>
      <w:r w:rsidRPr="00AA473F">
        <w:rPr>
          <w:rFonts w:hint="eastAsia"/>
        </w:rPr>
        <w:t>中華郵政公司網路投保銷售概況</w:t>
      </w:r>
      <w:r>
        <w:rPr>
          <w:rFonts w:hint="eastAsia"/>
        </w:rPr>
        <w:t>(詳表1</w:t>
      </w:r>
      <w:r>
        <w:t>)</w:t>
      </w:r>
      <w:r>
        <w:rPr>
          <w:rFonts w:hint="eastAsia"/>
        </w:rPr>
        <w:t>，</w:t>
      </w:r>
      <w:r w:rsidR="00CA2BF8">
        <w:rPr>
          <w:rFonts w:hint="eastAsia"/>
        </w:rPr>
        <w:t>新</w:t>
      </w:r>
      <w:r w:rsidRPr="001D1B67">
        <w:rPr>
          <w:rFonts w:hint="eastAsia"/>
        </w:rPr>
        <w:t>契約</w:t>
      </w:r>
      <w:r w:rsidR="00CA2BF8">
        <w:rPr>
          <w:rFonts w:hint="eastAsia"/>
        </w:rPr>
        <w:t>6</w:t>
      </w:r>
      <w:r w:rsidRPr="006E5291">
        <w:rPr>
          <w:rFonts w:hint="eastAsia"/>
        </w:rPr>
        <w:t>,8</w:t>
      </w:r>
      <w:r w:rsidR="00CA2BF8">
        <w:t>26</w:t>
      </w:r>
      <w:r w:rsidRPr="006E5291">
        <w:rPr>
          <w:rFonts w:hint="eastAsia"/>
        </w:rPr>
        <w:t>件</w:t>
      </w:r>
      <w:r>
        <w:rPr>
          <w:rFonts w:hint="eastAsia"/>
        </w:rPr>
        <w:t>、保費收入</w:t>
      </w:r>
      <w:r w:rsidR="00CA2BF8">
        <w:rPr>
          <w:rFonts w:hint="eastAsia"/>
        </w:rPr>
        <w:t>8</w:t>
      </w:r>
      <w:r w:rsidR="00CA2BF8">
        <w:t>70</w:t>
      </w:r>
      <w:r>
        <w:rPr>
          <w:rFonts w:hint="eastAsia"/>
        </w:rPr>
        <w:t>萬</w:t>
      </w:r>
      <w:r w:rsidR="00CA2BF8">
        <w:rPr>
          <w:rFonts w:hint="eastAsia"/>
        </w:rPr>
        <w:t>2</w:t>
      </w:r>
      <w:r>
        <w:rPr>
          <w:rFonts w:hint="eastAsia"/>
        </w:rPr>
        <w:t>千元，占全公司</w:t>
      </w:r>
      <w:r w:rsidRPr="001D1B67">
        <w:rPr>
          <w:rFonts w:hint="eastAsia"/>
        </w:rPr>
        <w:t>新契約</w:t>
      </w:r>
      <w:r>
        <w:rPr>
          <w:rFonts w:hint="eastAsia"/>
        </w:rPr>
        <w:t>總件數及保費收入各僅3</w:t>
      </w:r>
      <w:r>
        <w:t>.</w:t>
      </w:r>
      <w:r w:rsidR="00CA2BF8">
        <w:t>57</w:t>
      </w:r>
      <w:r>
        <w:t>%</w:t>
      </w:r>
      <w:r>
        <w:rPr>
          <w:rFonts w:hint="eastAsia"/>
        </w:rPr>
        <w:t>及0</w:t>
      </w:r>
      <w:r>
        <w:t>.</w:t>
      </w:r>
      <w:r w:rsidR="00CA2BF8">
        <w:t>1</w:t>
      </w:r>
      <w:r>
        <w:t>%</w:t>
      </w:r>
      <w:r>
        <w:rPr>
          <w:rFonts w:hint="eastAsia"/>
        </w:rPr>
        <w:t>，</w:t>
      </w:r>
      <w:r w:rsidR="00642937">
        <w:rPr>
          <w:rFonts w:hint="eastAsia"/>
        </w:rPr>
        <w:t>尚</w:t>
      </w:r>
      <w:r w:rsidR="00CA2BF8">
        <w:rPr>
          <w:rFonts w:hint="eastAsia"/>
        </w:rPr>
        <w:t>呈</w:t>
      </w:r>
      <w:r w:rsidRPr="00AA473F">
        <w:rPr>
          <w:rFonts w:hint="eastAsia"/>
        </w:rPr>
        <w:t>偏低</w:t>
      </w:r>
      <w:r>
        <w:rPr>
          <w:rFonts w:hint="eastAsia"/>
        </w:rPr>
        <w:t>；詢據中華郵政公司說明，</w:t>
      </w:r>
      <w:r w:rsidRPr="008C1ACE">
        <w:t>因111年3月推出商品為純保障型之定期壽險，</w:t>
      </w:r>
      <w:r>
        <w:rPr>
          <w:rFonts w:hint="eastAsia"/>
        </w:rPr>
        <w:t>故</w:t>
      </w:r>
      <w:r>
        <w:t>新契約件數及保費收入占比</w:t>
      </w:r>
      <w:r>
        <w:rPr>
          <w:rFonts w:hint="eastAsia"/>
        </w:rPr>
        <w:t>偏</w:t>
      </w:r>
      <w:r w:rsidRPr="008C1ACE">
        <w:t>低</w:t>
      </w:r>
      <w:r>
        <w:rPr>
          <w:rFonts w:hint="eastAsia"/>
        </w:rPr>
        <w:t>，</w:t>
      </w:r>
      <w:r w:rsidR="00CA2BF8">
        <w:rPr>
          <w:rFonts w:hint="eastAsia"/>
        </w:rPr>
        <w:t>已於</w:t>
      </w:r>
      <w:r w:rsidRPr="008C1ACE">
        <w:t>111年11月推出生死合險</w:t>
      </w:r>
      <w:r>
        <w:rPr>
          <w:rFonts w:hint="eastAsia"/>
        </w:rPr>
        <w:t>新</w:t>
      </w:r>
      <w:r w:rsidRPr="008C1ACE">
        <w:t>商品</w:t>
      </w:r>
      <w:r w:rsidR="00CA2BF8">
        <w:rPr>
          <w:rFonts w:hint="eastAsia"/>
        </w:rPr>
        <w:t>及擬</w:t>
      </w:r>
      <w:r w:rsidR="004B4144">
        <w:rPr>
          <w:rFonts w:hint="eastAsia"/>
        </w:rPr>
        <w:t>開發</w:t>
      </w:r>
      <w:r w:rsidR="00CA2BF8">
        <w:rPr>
          <w:rFonts w:hint="eastAsia"/>
        </w:rPr>
        <w:t>新商品</w:t>
      </w:r>
      <w:r w:rsidRPr="008C1ACE">
        <w:t>，以提升網路投保績效，</w:t>
      </w:r>
      <w:r>
        <w:rPr>
          <w:rFonts w:hint="eastAsia"/>
        </w:rPr>
        <w:t>並</w:t>
      </w:r>
      <w:r>
        <w:t>將持續</w:t>
      </w:r>
      <w:r>
        <w:rPr>
          <w:rFonts w:hint="eastAsia"/>
        </w:rPr>
        <w:t>辦理</w:t>
      </w:r>
      <w:r>
        <w:t>網路投保行銷活動，以</w:t>
      </w:r>
      <w:r>
        <w:rPr>
          <w:rFonts w:hint="eastAsia"/>
        </w:rPr>
        <w:t>維</w:t>
      </w:r>
      <w:r w:rsidRPr="008C1ACE">
        <w:t>持網路投保銷售熱度。</w:t>
      </w:r>
    </w:p>
    <w:p w:rsidR="00E94610" w:rsidRPr="00283D61" w:rsidRDefault="00E94610" w:rsidP="004B4144">
      <w:pPr>
        <w:ind w:leftChars="59" w:left="167" w:firstLineChars="141" w:firstLine="400"/>
        <w:rPr>
          <w:b/>
        </w:rPr>
      </w:pPr>
      <w:r w:rsidRPr="00283D61">
        <w:rPr>
          <w:rFonts w:hint="eastAsia"/>
          <w:b/>
        </w:rPr>
        <w:lastRenderedPageBreak/>
        <w:t xml:space="preserve">表1 </w:t>
      </w:r>
      <w:r w:rsidRPr="005D53F6">
        <w:rPr>
          <w:rFonts w:hAnsi="標楷體" w:hint="eastAsia"/>
          <w:b/>
        </w:rPr>
        <w:t xml:space="preserve"> 迄</w:t>
      </w:r>
      <w:r w:rsidRPr="005D53F6">
        <w:rPr>
          <w:rFonts w:hAnsi="標楷體"/>
          <w:b/>
        </w:rPr>
        <w:t>111年</w:t>
      </w:r>
      <w:r w:rsidR="00FF1749">
        <w:rPr>
          <w:rFonts w:hAnsi="標楷體"/>
          <w:b/>
        </w:rPr>
        <w:t>底止</w:t>
      </w:r>
      <w:r w:rsidRPr="005D53F6">
        <w:rPr>
          <w:rFonts w:hAnsi="標楷體" w:hint="eastAsia"/>
          <w:b/>
        </w:rPr>
        <w:t>中華郵政公司</w:t>
      </w:r>
      <w:r w:rsidRPr="005D53F6">
        <w:rPr>
          <w:rFonts w:hAnsi="標楷體"/>
          <w:b/>
        </w:rPr>
        <w:t>網路投保銷售</w:t>
      </w:r>
      <w:r w:rsidRPr="005D53F6">
        <w:rPr>
          <w:rFonts w:hAnsi="標楷體" w:hint="eastAsia"/>
          <w:b/>
        </w:rPr>
        <w:t>概況</w:t>
      </w:r>
      <w:r w:rsidRPr="005D53F6">
        <w:rPr>
          <w:rFonts w:hAnsi="標楷體"/>
          <w:b/>
        </w:rPr>
        <w:t>表</w:t>
      </w:r>
    </w:p>
    <w:p w:rsidR="00E94610" w:rsidRPr="00575360" w:rsidRDefault="00E94610" w:rsidP="00E94610">
      <w:pPr>
        <w:pStyle w:val="142"/>
        <w:ind w:left="560" w:firstLine="560"/>
        <w:jc w:val="right"/>
        <w:rPr>
          <w:rFonts w:hint="eastAsia"/>
        </w:rPr>
      </w:pPr>
      <w:r w:rsidRPr="00575360">
        <w:rPr>
          <w:rFonts w:hint="eastAsia"/>
        </w:rPr>
        <w:t>單位：</w:t>
      </w:r>
      <w:r>
        <w:rPr>
          <w:rFonts w:hint="eastAsia"/>
        </w:rPr>
        <w:t>件；</w:t>
      </w:r>
      <w:r w:rsidRPr="00575360">
        <w:rPr>
          <w:rFonts w:hint="eastAsia"/>
        </w:rPr>
        <w:t>新臺幣千元；%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86"/>
        <w:gridCol w:w="2529"/>
        <w:gridCol w:w="2423"/>
      </w:tblGrid>
      <w:tr w:rsidR="00E94610" w:rsidRPr="00A343E1" w:rsidTr="004B4144">
        <w:trPr>
          <w:trHeight w:hRule="exact" w:val="397"/>
        </w:trPr>
        <w:tc>
          <w:tcPr>
            <w:tcW w:w="2986" w:type="dxa"/>
            <w:shd w:val="clear" w:color="auto" w:fill="auto"/>
            <w:vAlign w:val="center"/>
          </w:tcPr>
          <w:p w:rsidR="00E94610" w:rsidRPr="001D1B67" w:rsidRDefault="00E94610" w:rsidP="00701BF8">
            <w:pPr>
              <w:pStyle w:val="142"/>
              <w:jc w:val="center"/>
              <w:rPr>
                <w:rFonts w:hint="eastAsia"/>
              </w:rPr>
            </w:pPr>
            <w:r w:rsidRPr="001D1B67">
              <w:rPr>
                <w:rFonts w:hint="eastAsia"/>
              </w:rPr>
              <w:t>項目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E94610" w:rsidRPr="001D1B67" w:rsidRDefault="00E94610" w:rsidP="0050080B">
            <w:pPr>
              <w:pStyle w:val="142"/>
              <w:jc w:val="center"/>
              <w:rPr>
                <w:rFonts w:hint="eastAsia"/>
              </w:rPr>
            </w:pPr>
            <w:r w:rsidRPr="001D1B67">
              <w:rPr>
                <w:rFonts w:hint="eastAsia"/>
              </w:rPr>
              <w:t>新契約件數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E94610" w:rsidRPr="001D1B67" w:rsidRDefault="00E94610" w:rsidP="0050080B">
            <w:pPr>
              <w:pStyle w:val="142"/>
              <w:jc w:val="center"/>
              <w:rPr>
                <w:rFonts w:hint="eastAsia"/>
              </w:rPr>
            </w:pPr>
            <w:r w:rsidRPr="001D1B67">
              <w:rPr>
                <w:rFonts w:hint="eastAsia"/>
              </w:rPr>
              <w:t>新契約保費收入</w:t>
            </w:r>
          </w:p>
        </w:tc>
      </w:tr>
      <w:tr w:rsidR="00E94610" w:rsidRPr="00A343E1" w:rsidTr="004B4144">
        <w:trPr>
          <w:trHeight w:hRule="exact" w:val="397"/>
        </w:trPr>
        <w:tc>
          <w:tcPr>
            <w:tcW w:w="2986" w:type="dxa"/>
            <w:shd w:val="clear" w:color="auto" w:fill="auto"/>
            <w:vAlign w:val="center"/>
          </w:tcPr>
          <w:p w:rsidR="00E94610" w:rsidRPr="001D1B67" w:rsidRDefault="00E94610" w:rsidP="00701BF8">
            <w:pPr>
              <w:pStyle w:val="142"/>
              <w:rPr>
                <w:rFonts w:hint="eastAsia"/>
              </w:rPr>
            </w:pPr>
            <w:r w:rsidRPr="001D1B67">
              <w:rPr>
                <w:rFonts w:hint="eastAsia"/>
              </w:rPr>
              <w:t>網路投保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E94610" w:rsidRPr="001D1B67" w:rsidRDefault="00487D2C" w:rsidP="00701BF8">
            <w:pPr>
              <w:pStyle w:val="142"/>
              <w:jc w:val="right"/>
              <w:rPr>
                <w:rFonts w:hint="eastAsia"/>
              </w:rPr>
            </w:pPr>
            <w:r>
              <w:t>6,826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E94610" w:rsidRPr="001D1B67" w:rsidRDefault="00487D2C" w:rsidP="00487D2C">
            <w:pPr>
              <w:pStyle w:val="142"/>
              <w:jc w:val="right"/>
              <w:rPr>
                <w:rFonts w:hint="eastAsia"/>
              </w:rPr>
            </w:pPr>
            <w:r>
              <w:t>8</w:t>
            </w:r>
            <w:r w:rsidR="00E94610" w:rsidRPr="001D1B67">
              <w:rPr>
                <w:rFonts w:hint="eastAsia"/>
              </w:rPr>
              <w:t>,</w:t>
            </w:r>
            <w:r>
              <w:t>702</w:t>
            </w:r>
          </w:p>
        </w:tc>
      </w:tr>
      <w:tr w:rsidR="00E94610" w:rsidRPr="00A343E1" w:rsidTr="004B4144">
        <w:trPr>
          <w:trHeight w:hRule="exact" w:val="397"/>
        </w:trPr>
        <w:tc>
          <w:tcPr>
            <w:tcW w:w="2986" w:type="dxa"/>
            <w:shd w:val="clear" w:color="auto" w:fill="auto"/>
            <w:vAlign w:val="center"/>
          </w:tcPr>
          <w:p w:rsidR="00E94610" w:rsidRPr="001D1B67" w:rsidRDefault="00E94610" w:rsidP="00701BF8">
            <w:pPr>
              <w:pStyle w:val="142"/>
              <w:rPr>
                <w:rFonts w:hint="eastAsia"/>
              </w:rPr>
            </w:pPr>
            <w:r w:rsidRPr="001D1B67">
              <w:rPr>
                <w:rFonts w:hint="eastAsia"/>
              </w:rPr>
              <w:t>全公司</w:t>
            </w:r>
            <w:r>
              <w:rPr>
                <w:rFonts w:hint="eastAsia"/>
              </w:rPr>
              <w:t>投保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E94610" w:rsidRPr="001D1B67" w:rsidRDefault="00487D2C" w:rsidP="00701BF8">
            <w:pPr>
              <w:pStyle w:val="142"/>
              <w:jc w:val="right"/>
              <w:rPr>
                <w:rFonts w:hint="eastAsia"/>
              </w:rPr>
            </w:pPr>
            <w:r>
              <w:t>191,190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E94610" w:rsidRPr="001D1B67" w:rsidRDefault="00E94610" w:rsidP="00487D2C">
            <w:pPr>
              <w:pStyle w:val="142"/>
              <w:jc w:val="right"/>
              <w:rPr>
                <w:rFonts w:hint="eastAsia"/>
              </w:rPr>
            </w:pPr>
            <w:r w:rsidRPr="001D1B67">
              <w:rPr>
                <w:rFonts w:hint="eastAsia"/>
              </w:rPr>
              <w:t>8</w:t>
            </w:r>
            <w:r w:rsidR="00487D2C">
              <w:t>,824,236</w:t>
            </w:r>
          </w:p>
        </w:tc>
      </w:tr>
      <w:tr w:rsidR="00E94610" w:rsidRPr="00A343E1" w:rsidTr="004B4144">
        <w:trPr>
          <w:trHeight w:hRule="exact" w:val="397"/>
        </w:trPr>
        <w:tc>
          <w:tcPr>
            <w:tcW w:w="2986" w:type="dxa"/>
            <w:shd w:val="clear" w:color="auto" w:fill="auto"/>
            <w:vAlign w:val="center"/>
          </w:tcPr>
          <w:p w:rsidR="00E94610" w:rsidRPr="001D1B67" w:rsidRDefault="00E94610" w:rsidP="00701BF8">
            <w:pPr>
              <w:pStyle w:val="142"/>
              <w:rPr>
                <w:rFonts w:hint="eastAsia"/>
              </w:rPr>
            </w:pPr>
            <w:r w:rsidRPr="001D1B67">
              <w:rPr>
                <w:rFonts w:hint="eastAsia"/>
              </w:rPr>
              <w:t>網路投保占比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E94610" w:rsidRPr="001D1B67" w:rsidRDefault="00487D2C" w:rsidP="00701BF8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.57</w:t>
            </w:r>
          </w:p>
        </w:tc>
        <w:tc>
          <w:tcPr>
            <w:tcW w:w="2423" w:type="dxa"/>
            <w:shd w:val="clear" w:color="auto" w:fill="auto"/>
            <w:vAlign w:val="center"/>
          </w:tcPr>
          <w:p w:rsidR="00E94610" w:rsidRDefault="00487D2C" w:rsidP="00701BF8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  <w:r>
              <w:t>.10</w:t>
            </w:r>
          </w:p>
        </w:tc>
      </w:tr>
    </w:tbl>
    <w:p w:rsidR="00E94610" w:rsidRPr="00575360" w:rsidRDefault="00E94610" w:rsidP="004B4144">
      <w:pPr>
        <w:pStyle w:val="20"/>
        <w:spacing w:line="280" w:lineRule="exact"/>
        <w:ind w:leftChars="200" w:left="566" w:firstLine="1"/>
        <w:rPr>
          <w:rFonts w:hAnsi="標楷體"/>
          <w:szCs w:val="24"/>
        </w:rPr>
      </w:pPr>
      <w:r w:rsidRPr="00575360">
        <w:rPr>
          <w:rFonts w:hAnsi="標楷體" w:hint="eastAsia"/>
          <w:szCs w:val="24"/>
        </w:rPr>
        <w:t>資料來源：中華郵政公司</w:t>
      </w:r>
      <w:r>
        <w:rPr>
          <w:rFonts w:hAnsi="標楷體" w:hint="eastAsia"/>
          <w:szCs w:val="24"/>
        </w:rPr>
        <w:t>提供</w:t>
      </w:r>
      <w:r w:rsidRPr="00575360">
        <w:rPr>
          <w:rFonts w:hAnsi="標楷體" w:hint="eastAsia"/>
          <w:szCs w:val="24"/>
        </w:rPr>
        <w:t>。</w:t>
      </w:r>
    </w:p>
    <w:p w:rsidR="00B5052F" w:rsidRDefault="00B5052F" w:rsidP="00B5052F">
      <w:pPr>
        <w:ind w:left="566" w:firstLine="566"/>
        <w:rPr>
          <w:color w:val="000000"/>
        </w:rPr>
      </w:pPr>
      <w:r w:rsidRPr="002514AB">
        <w:rPr>
          <w:rFonts w:hint="eastAsia"/>
          <w:color w:val="000000"/>
        </w:rPr>
        <w:t>綜上，</w:t>
      </w:r>
      <w:r>
        <w:rPr>
          <w:rFonts w:hint="eastAsia"/>
          <w:color w:val="000000"/>
        </w:rPr>
        <w:t>中華郵政公司</w:t>
      </w:r>
      <w:r w:rsidRPr="00E4378B">
        <w:rPr>
          <w:rFonts w:hint="eastAsia"/>
          <w:color w:val="000000"/>
        </w:rPr>
        <w:t>於111年3月</w:t>
      </w:r>
      <w:r>
        <w:rPr>
          <w:rFonts w:hint="eastAsia"/>
          <w:color w:val="000000"/>
        </w:rPr>
        <w:t>起</w:t>
      </w:r>
      <w:r w:rsidRPr="00E4378B">
        <w:rPr>
          <w:rFonts w:hint="eastAsia"/>
          <w:color w:val="000000"/>
        </w:rPr>
        <w:t>開辦網路投保業務</w:t>
      </w:r>
      <w:r>
        <w:rPr>
          <w:rFonts w:hint="eastAsia"/>
          <w:color w:val="000000"/>
        </w:rPr>
        <w:t>，</w:t>
      </w:r>
      <w:r w:rsidRPr="00E4378B">
        <w:rPr>
          <w:rFonts w:hint="eastAsia"/>
          <w:color w:val="000000"/>
        </w:rPr>
        <w:t>迄111年</w:t>
      </w:r>
      <w:r>
        <w:rPr>
          <w:rFonts w:hint="eastAsia"/>
          <w:color w:val="000000"/>
        </w:rPr>
        <w:t>底止</w:t>
      </w:r>
      <w:r w:rsidRPr="00A47537">
        <w:rPr>
          <w:rFonts w:hint="eastAsia"/>
          <w:color w:val="000000"/>
        </w:rPr>
        <w:t>新</w:t>
      </w:r>
      <w:r>
        <w:rPr>
          <w:rFonts w:hint="eastAsia"/>
          <w:color w:val="000000"/>
        </w:rPr>
        <w:t>契約件數已超逾</w:t>
      </w:r>
      <w:r w:rsidRPr="00A47537">
        <w:rPr>
          <w:rFonts w:hint="eastAsia"/>
          <w:color w:val="000000"/>
        </w:rPr>
        <w:t>目標值</w:t>
      </w:r>
      <w:r>
        <w:rPr>
          <w:rFonts w:hint="eastAsia"/>
          <w:color w:val="000000"/>
        </w:rPr>
        <w:t>，惟</w:t>
      </w:r>
      <w:r w:rsidRPr="00E4378B">
        <w:rPr>
          <w:rFonts w:hint="eastAsia"/>
          <w:color w:val="000000"/>
        </w:rPr>
        <w:t>網路投保比率及保費收入占比仍偏低</w:t>
      </w:r>
      <w:r>
        <w:rPr>
          <w:rFonts w:hint="eastAsia"/>
          <w:color w:val="000000"/>
        </w:rPr>
        <w:t>，</w:t>
      </w:r>
      <w:r w:rsidRPr="00E4378B">
        <w:rPr>
          <w:rFonts w:hint="eastAsia"/>
          <w:color w:val="000000"/>
        </w:rPr>
        <w:t>允宜持續開發新商品及強化宣導行銷</w:t>
      </w:r>
      <w:r>
        <w:rPr>
          <w:rFonts w:hint="eastAsia"/>
          <w:color w:val="000000"/>
        </w:rPr>
        <w:t>，俾提升保費收入。</w:t>
      </w:r>
    </w:p>
    <w:sectPr w:rsidR="00B5052F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64F" w:rsidRDefault="00CC764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C764F" w:rsidRDefault="00CC764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37804" w:rsidRPr="0043780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64F" w:rsidRDefault="00CC764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C764F" w:rsidRDefault="00CC764F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4DD"/>
    <w:rsid w:val="000149BD"/>
    <w:rsid w:val="00016917"/>
    <w:rsid w:val="00021096"/>
    <w:rsid w:val="00025DBE"/>
    <w:rsid w:val="00026B65"/>
    <w:rsid w:val="00027472"/>
    <w:rsid w:val="0003069A"/>
    <w:rsid w:val="00030CEB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2275"/>
    <w:rsid w:val="000500E1"/>
    <w:rsid w:val="000509D0"/>
    <w:rsid w:val="00051893"/>
    <w:rsid w:val="0005394B"/>
    <w:rsid w:val="00055350"/>
    <w:rsid w:val="00056570"/>
    <w:rsid w:val="00056E8B"/>
    <w:rsid w:val="000572F9"/>
    <w:rsid w:val="000576AE"/>
    <w:rsid w:val="0006066D"/>
    <w:rsid w:val="000608C4"/>
    <w:rsid w:val="00060F89"/>
    <w:rsid w:val="00063226"/>
    <w:rsid w:val="00063E8B"/>
    <w:rsid w:val="0006791A"/>
    <w:rsid w:val="000706E1"/>
    <w:rsid w:val="00070D3F"/>
    <w:rsid w:val="00070E5D"/>
    <w:rsid w:val="00072AB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22B9"/>
    <w:rsid w:val="00093015"/>
    <w:rsid w:val="00094140"/>
    <w:rsid w:val="0009414D"/>
    <w:rsid w:val="00094512"/>
    <w:rsid w:val="0009499C"/>
    <w:rsid w:val="00096064"/>
    <w:rsid w:val="0009687A"/>
    <w:rsid w:val="00096D83"/>
    <w:rsid w:val="0009745A"/>
    <w:rsid w:val="000A2BA7"/>
    <w:rsid w:val="000A37B5"/>
    <w:rsid w:val="000A455B"/>
    <w:rsid w:val="000A499E"/>
    <w:rsid w:val="000A5A54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10F89"/>
    <w:rsid w:val="001121D0"/>
    <w:rsid w:val="0011296C"/>
    <w:rsid w:val="00113348"/>
    <w:rsid w:val="00113B27"/>
    <w:rsid w:val="00117E73"/>
    <w:rsid w:val="00124AB6"/>
    <w:rsid w:val="00124CBC"/>
    <w:rsid w:val="001257A2"/>
    <w:rsid w:val="0012655A"/>
    <w:rsid w:val="0012791A"/>
    <w:rsid w:val="001322AE"/>
    <w:rsid w:val="00132398"/>
    <w:rsid w:val="001331E6"/>
    <w:rsid w:val="00133C18"/>
    <w:rsid w:val="00136BA1"/>
    <w:rsid w:val="001376B6"/>
    <w:rsid w:val="001411DB"/>
    <w:rsid w:val="001415C9"/>
    <w:rsid w:val="00144BD4"/>
    <w:rsid w:val="00145578"/>
    <w:rsid w:val="00150648"/>
    <w:rsid w:val="001522AB"/>
    <w:rsid w:val="00153A74"/>
    <w:rsid w:val="00156DEB"/>
    <w:rsid w:val="001576C5"/>
    <w:rsid w:val="00161B01"/>
    <w:rsid w:val="0016451E"/>
    <w:rsid w:val="00164C0E"/>
    <w:rsid w:val="00165032"/>
    <w:rsid w:val="00166DD0"/>
    <w:rsid w:val="00167053"/>
    <w:rsid w:val="00167E77"/>
    <w:rsid w:val="00170542"/>
    <w:rsid w:val="0017110A"/>
    <w:rsid w:val="0017670D"/>
    <w:rsid w:val="0017674D"/>
    <w:rsid w:val="00176C88"/>
    <w:rsid w:val="00181626"/>
    <w:rsid w:val="00182476"/>
    <w:rsid w:val="00183F0A"/>
    <w:rsid w:val="00184699"/>
    <w:rsid w:val="0018546E"/>
    <w:rsid w:val="0018720D"/>
    <w:rsid w:val="0019110B"/>
    <w:rsid w:val="00192126"/>
    <w:rsid w:val="00194C37"/>
    <w:rsid w:val="00194FB4"/>
    <w:rsid w:val="001958E8"/>
    <w:rsid w:val="00197B09"/>
    <w:rsid w:val="001A0AD0"/>
    <w:rsid w:val="001A1179"/>
    <w:rsid w:val="001A228A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D34"/>
    <w:rsid w:val="0023124E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B104A"/>
    <w:rsid w:val="002B3379"/>
    <w:rsid w:val="002B495D"/>
    <w:rsid w:val="002B665E"/>
    <w:rsid w:val="002B6C30"/>
    <w:rsid w:val="002B7EC8"/>
    <w:rsid w:val="002C01C2"/>
    <w:rsid w:val="002C24EC"/>
    <w:rsid w:val="002C2BDF"/>
    <w:rsid w:val="002C4100"/>
    <w:rsid w:val="002C44EC"/>
    <w:rsid w:val="002C6370"/>
    <w:rsid w:val="002C662F"/>
    <w:rsid w:val="002C6AA1"/>
    <w:rsid w:val="002C78D6"/>
    <w:rsid w:val="002D029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7076"/>
    <w:rsid w:val="00300B22"/>
    <w:rsid w:val="00301E4C"/>
    <w:rsid w:val="00302DAA"/>
    <w:rsid w:val="0030425C"/>
    <w:rsid w:val="00306B7E"/>
    <w:rsid w:val="003109B1"/>
    <w:rsid w:val="00311A88"/>
    <w:rsid w:val="00311D14"/>
    <w:rsid w:val="00312A5F"/>
    <w:rsid w:val="00312FA9"/>
    <w:rsid w:val="00313178"/>
    <w:rsid w:val="00316FC0"/>
    <w:rsid w:val="0031730B"/>
    <w:rsid w:val="00317F62"/>
    <w:rsid w:val="003203E4"/>
    <w:rsid w:val="003214DF"/>
    <w:rsid w:val="00322336"/>
    <w:rsid w:val="00323097"/>
    <w:rsid w:val="00323436"/>
    <w:rsid w:val="003272AF"/>
    <w:rsid w:val="00327A13"/>
    <w:rsid w:val="0033126B"/>
    <w:rsid w:val="00333696"/>
    <w:rsid w:val="00334638"/>
    <w:rsid w:val="00334C81"/>
    <w:rsid w:val="0033625A"/>
    <w:rsid w:val="0033747D"/>
    <w:rsid w:val="00341408"/>
    <w:rsid w:val="00341B23"/>
    <w:rsid w:val="00343EDF"/>
    <w:rsid w:val="00344C39"/>
    <w:rsid w:val="0034615B"/>
    <w:rsid w:val="00350FE0"/>
    <w:rsid w:val="003517E5"/>
    <w:rsid w:val="00354A08"/>
    <w:rsid w:val="00356450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A0A"/>
    <w:rsid w:val="003718C5"/>
    <w:rsid w:val="00373961"/>
    <w:rsid w:val="0037396A"/>
    <w:rsid w:val="003821E5"/>
    <w:rsid w:val="0038237D"/>
    <w:rsid w:val="00383491"/>
    <w:rsid w:val="003842A0"/>
    <w:rsid w:val="003842E9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F55"/>
    <w:rsid w:val="003A5965"/>
    <w:rsid w:val="003A68E4"/>
    <w:rsid w:val="003A76D1"/>
    <w:rsid w:val="003B1E2A"/>
    <w:rsid w:val="003B1E5C"/>
    <w:rsid w:val="003B2FFD"/>
    <w:rsid w:val="003B3162"/>
    <w:rsid w:val="003B5F58"/>
    <w:rsid w:val="003B61AB"/>
    <w:rsid w:val="003C4CA9"/>
    <w:rsid w:val="003C690A"/>
    <w:rsid w:val="003C7B56"/>
    <w:rsid w:val="003D13E2"/>
    <w:rsid w:val="003D18E5"/>
    <w:rsid w:val="003D309E"/>
    <w:rsid w:val="003D3BB2"/>
    <w:rsid w:val="003D5DE1"/>
    <w:rsid w:val="003D68A8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F2133"/>
    <w:rsid w:val="003F4191"/>
    <w:rsid w:val="003F492B"/>
    <w:rsid w:val="003F5356"/>
    <w:rsid w:val="00400693"/>
    <w:rsid w:val="004008A3"/>
    <w:rsid w:val="00400B32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3F90"/>
    <w:rsid w:val="00424192"/>
    <w:rsid w:val="004247EE"/>
    <w:rsid w:val="00424DF8"/>
    <w:rsid w:val="0042565E"/>
    <w:rsid w:val="0042611A"/>
    <w:rsid w:val="004263B2"/>
    <w:rsid w:val="00427131"/>
    <w:rsid w:val="00427B7F"/>
    <w:rsid w:val="0043068C"/>
    <w:rsid w:val="00431AAD"/>
    <w:rsid w:val="00432AEB"/>
    <w:rsid w:val="00434090"/>
    <w:rsid w:val="00434DB4"/>
    <w:rsid w:val="004350B3"/>
    <w:rsid w:val="00437804"/>
    <w:rsid w:val="00437C82"/>
    <w:rsid w:val="00440DE8"/>
    <w:rsid w:val="0044284A"/>
    <w:rsid w:val="00443CE1"/>
    <w:rsid w:val="00446B2B"/>
    <w:rsid w:val="00450AF3"/>
    <w:rsid w:val="0045194D"/>
    <w:rsid w:val="00451A9C"/>
    <w:rsid w:val="00451E49"/>
    <w:rsid w:val="00453507"/>
    <w:rsid w:val="0045476B"/>
    <w:rsid w:val="00456ADE"/>
    <w:rsid w:val="00456CF8"/>
    <w:rsid w:val="0046016A"/>
    <w:rsid w:val="00461B4C"/>
    <w:rsid w:val="004621E6"/>
    <w:rsid w:val="00463262"/>
    <w:rsid w:val="00464365"/>
    <w:rsid w:val="00465026"/>
    <w:rsid w:val="00467017"/>
    <w:rsid w:val="004670B7"/>
    <w:rsid w:val="00470D18"/>
    <w:rsid w:val="00470EA4"/>
    <w:rsid w:val="00471E3E"/>
    <w:rsid w:val="004721FF"/>
    <w:rsid w:val="00472516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5666"/>
    <w:rsid w:val="004860FC"/>
    <w:rsid w:val="00486745"/>
    <w:rsid w:val="004869DB"/>
    <w:rsid w:val="00487D2C"/>
    <w:rsid w:val="00490E35"/>
    <w:rsid w:val="0049103B"/>
    <w:rsid w:val="00491152"/>
    <w:rsid w:val="00492BB1"/>
    <w:rsid w:val="004945E4"/>
    <w:rsid w:val="0049642B"/>
    <w:rsid w:val="00496A5F"/>
    <w:rsid w:val="004A01AA"/>
    <w:rsid w:val="004A073A"/>
    <w:rsid w:val="004A0D01"/>
    <w:rsid w:val="004A3535"/>
    <w:rsid w:val="004A7638"/>
    <w:rsid w:val="004B40AB"/>
    <w:rsid w:val="004B4144"/>
    <w:rsid w:val="004B45C5"/>
    <w:rsid w:val="004B65D3"/>
    <w:rsid w:val="004B72C9"/>
    <w:rsid w:val="004C31DF"/>
    <w:rsid w:val="004D0829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DCB"/>
    <w:rsid w:val="004F5038"/>
    <w:rsid w:val="004F634F"/>
    <w:rsid w:val="004F6DE0"/>
    <w:rsid w:val="004F7482"/>
    <w:rsid w:val="00500025"/>
    <w:rsid w:val="0050080B"/>
    <w:rsid w:val="0050402F"/>
    <w:rsid w:val="00504499"/>
    <w:rsid w:val="00504C9F"/>
    <w:rsid w:val="00506EF6"/>
    <w:rsid w:val="00510A8F"/>
    <w:rsid w:val="00510C01"/>
    <w:rsid w:val="00510EFD"/>
    <w:rsid w:val="005123A0"/>
    <w:rsid w:val="005131A2"/>
    <w:rsid w:val="005147C0"/>
    <w:rsid w:val="005165F1"/>
    <w:rsid w:val="0052050F"/>
    <w:rsid w:val="00520C16"/>
    <w:rsid w:val="00521495"/>
    <w:rsid w:val="00521E18"/>
    <w:rsid w:val="005240E7"/>
    <w:rsid w:val="0052718A"/>
    <w:rsid w:val="005312BC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9DC"/>
    <w:rsid w:val="00563C2A"/>
    <w:rsid w:val="005643B5"/>
    <w:rsid w:val="0056667A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4426"/>
    <w:rsid w:val="0058685C"/>
    <w:rsid w:val="005868E5"/>
    <w:rsid w:val="005911E4"/>
    <w:rsid w:val="005918EC"/>
    <w:rsid w:val="00592138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37A4"/>
    <w:rsid w:val="005B7A6D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3081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73C0"/>
    <w:rsid w:val="00627A2A"/>
    <w:rsid w:val="006307F9"/>
    <w:rsid w:val="00630A53"/>
    <w:rsid w:val="00631A6F"/>
    <w:rsid w:val="0063209C"/>
    <w:rsid w:val="00632288"/>
    <w:rsid w:val="00634B9E"/>
    <w:rsid w:val="00641767"/>
    <w:rsid w:val="00642937"/>
    <w:rsid w:val="006449BC"/>
    <w:rsid w:val="00645D09"/>
    <w:rsid w:val="00645DDC"/>
    <w:rsid w:val="0064789A"/>
    <w:rsid w:val="006509B9"/>
    <w:rsid w:val="006509C3"/>
    <w:rsid w:val="00651152"/>
    <w:rsid w:val="0065222C"/>
    <w:rsid w:val="006528C0"/>
    <w:rsid w:val="00652A2E"/>
    <w:rsid w:val="00653671"/>
    <w:rsid w:val="00654AAE"/>
    <w:rsid w:val="00657DC1"/>
    <w:rsid w:val="00661656"/>
    <w:rsid w:val="00661DF6"/>
    <w:rsid w:val="00663695"/>
    <w:rsid w:val="00663A73"/>
    <w:rsid w:val="00663F97"/>
    <w:rsid w:val="006659DF"/>
    <w:rsid w:val="00670459"/>
    <w:rsid w:val="0067063F"/>
    <w:rsid w:val="00671F63"/>
    <w:rsid w:val="006725E7"/>
    <w:rsid w:val="0067315A"/>
    <w:rsid w:val="00673750"/>
    <w:rsid w:val="00674196"/>
    <w:rsid w:val="00675865"/>
    <w:rsid w:val="00675C48"/>
    <w:rsid w:val="00676084"/>
    <w:rsid w:val="006760F0"/>
    <w:rsid w:val="006766A7"/>
    <w:rsid w:val="006773C6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2240"/>
    <w:rsid w:val="006A448A"/>
    <w:rsid w:val="006A4C5F"/>
    <w:rsid w:val="006A794A"/>
    <w:rsid w:val="006A7AA1"/>
    <w:rsid w:val="006B0DF3"/>
    <w:rsid w:val="006B1CAB"/>
    <w:rsid w:val="006B1F2E"/>
    <w:rsid w:val="006B460F"/>
    <w:rsid w:val="006C071B"/>
    <w:rsid w:val="006C1E92"/>
    <w:rsid w:val="006C1FC1"/>
    <w:rsid w:val="006C485F"/>
    <w:rsid w:val="006C77B0"/>
    <w:rsid w:val="006C7FA2"/>
    <w:rsid w:val="006D084F"/>
    <w:rsid w:val="006D13DA"/>
    <w:rsid w:val="006D367C"/>
    <w:rsid w:val="006D5EDE"/>
    <w:rsid w:val="006D6131"/>
    <w:rsid w:val="006E1146"/>
    <w:rsid w:val="006E165F"/>
    <w:rsid w:val="006E2390"/>
    <w:rsid w:val="006E33AB"/>
    <w:rsid w:val="006E4DCF"/>
    <w:rsid w:val="006E5705"/>
    <w:rsid w:val="006E59F6"/>
    <w:rsid w:val="006E60FB"/>
    <w:rsid w:val="006E65E2"/>
    <w:rsid w:val="006E67DF"/>
    <w:rsid w:val="006E693A"/>
    <w:rsid w:val="006E73AD"/>
    <w:rsid w:val="006F04CF"/>
    <w:rsid w:val="006F22A2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63B5"/>
    <w:rsid w:val="00786A57"/>
    <w:rsid w:val="007904FE"/>
    <w:rsid w:val="0079213A"/>
    <w:rsid w:val="007928BA"/>
    <w:rsid w:val="00792B54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43D2"/>
    <w:rsid w:val="007A4A2A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1371"/>
    <w:rsid w:val="007D38AB"/>
    <w:rsid w:val="007D6282"/>
    <w:rsid w:val="007D65E5"/>
    <w:rsid w:val="007E0611"/>
    <w:rsid w:val="007E086E"/>
    <w:rsid w:val="007E107A"/>
    <w:rsid w:val="007E3D4C"/>
    <w:rsid w:val="007E444D"/>
    <w:rsid w:val="007E4EED"/>
    <w:rsid w:val="007E578D"/>
    <w:rsid w:val="007F1095"/>
    <w:rsid w:val="007F2101"/>
    <w:rsid w:val="007F251A"/>
    <w:rsid w:val="007F5B72"/>
    <w:rsid w:val="007F7001"/>
    <w:rsid w:val="00800ECB"/>
    <w:rsid w:val="00801500"/>
    <w:rsid w:val="00801FC3"/>
    <w:rsid w:val="00803935"/>
    <w:rsid w:val="008040D2"/>
    <w:rsid w:val="00806A87"/>
    <w:rsid w:val="008075AD"/>
    <w:rsid w:val="00807F8F"/>
    <w:rsid w:val="008110B3"/>
    <w:rsid w:val="008110D2"/>
    <w:rsid w:val="0081150F"/>
    <w:rsid w:val="0081306E"/>
    <w:rsid w:val="00814961"/>
    <w:rsid w:val="00815B49"/>
    <w:rsid w:val="00815FC1"/>
    <w:rsid w:val="0081751E"/>
    <w:rsid w:val="00817765"/>
    <w:rsid w:val="00820D87"/>
    <w:rsid w:val="00821AED"/>
    <w:rsid w:val="008245A3"/>
    <w:rsid w:val="00830355"/>
    <w:rsid w:val="00832585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60A9"/>
    <w:rsid w:val="00866BAF"/>
    <w:rsid w:val="00871B79"/>
    <w:rsid w:val="008721EA"/>
    <w:rsid w:val="008729F4"/>
    <w:rsid w:val="008772E3"/>
    <w:rsid w:val="00877B80"/>
    <w:rsid w:val="00877FCD"/>
    <w:rsid w:val="008819C2"/>
    <w:rsid w:val="00882E08"/>
    <w:rsid w:val="008833E7"/>
    <w:rsid w:val="008835D0"/>
    <w:rsid w:val="008835D9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B62"/>
    <w:rsid w:val="008B10D8"/>
    <w:rsid w:val="008B15CB"/>
    <w:rsid w:val="008B4E84"/>
    <w:rsid w:val="008B5205"/>
    <w:rsid w:val="008B61D8"/>
    <w:rsid w:val="008B64F7"/>
    <w:rsid w:val="008B6B66"/>
    <w:rsid w:val="008C1774"/>
    <w:rsid w:val="008C1837"/>
    <w:rsid w:val="008C4287"/>
    <w:rsid w:val="008C6F86"/>
    <w:rsid w:val="008C70BC"/>
    <w:rsid w:val="008C7F94"/>
    <w:rsid w:val="008D0286"/>
    <w:rsid w:val="008D2867"/>
    <w:rsid w:val="008D2ED2"/>
    <w:rsid w:val="008E2758"/>
    <w:rsid w:val="008E2C0F"/>
    <w:rsid w:val="008E5972"/>
    <w:rsid w:val="008E7C46"/>
    <w:rsid w:val="008F1810"/>
    <w:rsid w:val="008F3EA7"/>
    <w:rsid w:val="008F4552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4179"/>
    <w:rsid w:val="00914BDB"/>
    <w:rsid w:val="0091625E"/>
    <w:rsid w:val="00921994"/>
    <w:rsid w:val="00921A69"/>
    <w:rsid w:val="00922C81"/>
    <w:rsid w:val="00922CC6"/>
    <w:rsid w:val="00923F22"/>
    <w:rsid w:val="00924EB3"/>
    <w:rsid w:val="00926F65"/>
    <w:rsid w:val="009270BC"/>
    <w:rsid w:val="009274FD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4F7"/>
    <w:rsid w:val="0098525F"/>
    <w:rsid w:val="009856F7"/>
    <w:rsid w:val="009861CF"/>
    <w:rsid w:val="00986F78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3564"/>
    <w:rsid w:val="009A379C"/>
    <w:rsid w:val="009A7837"/>
    <w:rsid w:val="009B0473"/>
    <w:rsid w:val="009B1392"/>
    <w:rsid w:val="009B239C"/>
    <w:rsid w:val="009B25EB"/>
    <w:rsid w:val="009B2AB5"/>
    <w:rsid w:val="009B2C4D"/>
    <w:rsid w:val="009B30A4"/>
    <w:rsid w:val="009B5D8E"/>
    <w:rsid w:val="009B63C4"/>
    <w:rsid w:val="009B6C3F"/>
    <w:rsid w:val="009B76EB"/>
    <w:rsid w:val="009C5681"/>
    <w:rsid w:val="009C6549"/>
    <w:rsid w:val="009D19A9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BDA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73B"/>
    <w:rsid w:val="00A03063"/>
    <w:rsid w:val="00A03A96"/>
    <w:rsid w:val="00A11FAD"/>
    <w:rsid w:val="00A12019"/>
    <w:rsid w:val="00A12CF2"/>
    <w:rsid w:val="00A148E6"/>
    <w:rsid w:val="00A17BB7"/>
    <w:rsid w:val="00A21F35"/>
    <w:rsid w:val="00A22E27"/>
    <w:rsid w:val="00A24491"/>
    <w:rsid w:val="00A25569"/>
    <w:rsid w:val="00A25DE8"/>
    <w:rsid w:val="00A25E83"/>
    <w:rsid w:val="00A26A95"/>
    <w:rsid w:val="00A26D2B"/>
    <w:rsid w:val="00A3089A"/>
    <w:rsid w:val="00A32722"/>
    <w:rsid w:val="00A3639F"/>
    <w:rsid w:val="00A371E8"/>
    <w:rsid w:val="00A37303"/>
    <w:rsid w:val="00A418F7"/>
    <w:rsid w:val="00A42572"/>
    <w:rsid w:val="00A42F2B"/>
    <w:rsid w:val="00A4479C"/>
    <w:rsid w:val="00A4516C"/>
    <w:rsid w:val="00A45277"/>
    <w:rsid w:val="00A47144"/>
    <w:rsid w:val="00A473BC"/>
    <w:rsid w:val="00A52306"/>
    <w:rsid w:val="00A53463"/>
    <w:rsid w:val="00A53A2F"/>
    <w:rsid w:val="00A5473C"/>
    <w:rsid w:val="00A5527E"/>
    <w:rsid w:val="00A55AAE"/>
    <w:rsid w:val="00A62B60"/>
    <w:rsid w:val="00A6323F"/>
    <w:rsid w:val="00A670D7"/>
    <w:rsid w:val="00A67841"/>
    <w:rsid w:val="00A713CE"/>
    <w:rsid w:val="00A720D5"/>
    <w:rsid w:val="00A75CE9"/>
    <w:rsid w:val="00A76569"/>
    <w:rsid w:val="00A77274"/>
    <w:rsid w:val="00A77FDE"/>
    <w:rsid w:val="00A800FE"/>
    <w:rsid w:val="00A80C75"/>
    <w:rsid w:val="00A80FDF"/>
    <w:rsid w:val="00A818C5"/>
    <w:rsid w:val="00A826ED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6046"/>
    <w:rsid w:val="00AD0D1E"/>
    <w:rsid w:val="00AD109B"/>
    <w:rsid w:val="00AD177A"/>
    <w:rsid w:val="00AD27A9"/>
    <w:rsid w:val="00AD2CEE"/>
    <w:rsid w:val="00AD3BCE"/>
    <w:rsid w:val="00AD4213"/>
    <w:rsid w:val="00AD5233"/>
    <w:rsid w:val="00AD622E"/>
    <w:rsid w:val="00AD6F88"/>
    <w:rsid w:val="00AD784B"/>
    <w:rsid w:val="00AD790F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601B"/>
    <w:rsid w:val="00B269E9"/>
    <w:rsid w:val="00B31772"/>
    <w:rsid w:val="00B32D9F"/>
    <w:rsid w:val="00B3456D"/>
    <w:rsid w:val="00B3582F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227C"/>
    <w:rsid w:val="00B9254C"/>
    <w:rsid w:val="00B92CF7"/>
    <w:rsid w:val="00B974CA"/>
    <w:rsid w:val="00B97927"/>
    <w:rsid w:val="00BA7154"/>
    <w:rsid w:val="00BB0683"/>
    <w:rsid w:val="00BB34B5"/>
    <w:rsid w:val="00BB3836"/>
    <w:rsid w:val="00BB68FD"/>
    <w:rsid w:val="00BB7577"/>
    <w:rsid w:val="00BB7B7A"/>
    <w:rsid w:val="00BC0E35"/>
    <w:rsid w:val="00BC143F"/>
    <w:rsid w:val="00BC21CA"/>
    <w:rsid w:val="00BC2535"/>
    <w:rsid w:val="00BC586D"/>
    <w:rsid w:val="00BD10FB"/>
    <w:rsid w:val="00BD1B32"/>
    <w:rsid w:val="00BD25A2"/>
    <w:rsid w:val="00BD319E"/>
    <w:rsid w:val="00BD33B8"/>
    <w:rsid w:val="00BD39F3"/>
    <w:rsid w:val="00BD4828"/>
    <w:rsid w:val="00BD5742"/>
    <w:rsid w:val="00BD5A4D"/>
    <w:rsid w:val="00BD7516"/>
    <w:rsid w:val="00BE0E01"/>
    <w:rsid w:val="00BE0E38"/>
    <w:rsid w:val="00BE32D5"/>
    <w:rsid w:val="00BE3506"/>
    <w:rsid w:val="00BE377B"/>
    <w:rsid w:val="00BE4602"/>
    <w:rsid w:val="00BE4EA5"/>
    <w:rsid w:val="00BE7363"/>
    <w:rsid w:val="00BF2978"/>
    <w:rsid w:val="00BF5D2A"/>
    <w:rsid w:val="00BF5F3A"/>
    <w:rsid w:val="00C01576"/>
    <w:rsid w:val="00C02993"/>
    <w:rsid w:val="00C02D8F"/>
    <w:rsid w:val="00C04169"/>
    <w:rsid w:val="00C06903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704D"/>
    <w:rsid w:val="00C27AD0"/>
    <w:rsid w:val="00C30244"/>
    <w:rsid w:val="00C3075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613FC"/>
    <w:rsid w:val="00C62F70"/>
    <w:rsid w:val="00C653B0"/>
    <w:rsid w:val="00C65644"/>
    <w:rsid w:val="00C65C12"/>
    <w:rsid w:val="00C734B0"/>
    <w:rsid w:val="00C73A6D"/>
    <w:rsid w:val="00C73F6E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580"/>
    <w:rsid w:val="00CB10DE"/>
    <w:rsid w:val="00CB3C16"/>
    <w:rsid w:val="00CB5AA0"/>
    <w:rsid w:val="00CB6E05"/>
    <w:rsid w:val="00CC0284"/>
    <w:rsid w:val="00CC067B"/>
    <w:rsid w:val="00CC0F1D"/>
    <w:rsid w:val="00CC61F0"/>
    <w:rsid w:val="00CC764F"/>
    <w:rsid w:val="00CD1DD2"/>
    <w:rsid w:val="00CD22D3"/>
    <w:rsid w:val="00CD2ED2"/>
    <w:rsid w:val="00CD67FF"/>
    <w:rsid w:val="00CD73A0"/>
    <w:rsid w:val="00CE2E56"/>
    <w:rsid w:val="00CE3C9A"/>
    <w:rsid w:val="00CE426F"/>
    <w:rsid w:val="00CE6F39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748"/>
    <w:rsid w:val="00D033E4"/>
    <w:rsid w:val="00D0625C"/>
    <w:rsid w:val="00D07597"/>
    <w:rsid w:val="00D07AFB"/>
    <w:rsid w:val="00D13A74"/>
    <w:rsid w:val="00D1404E"/>
    <w:rsid w:val="00D144A2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40955"/>
    <w:rsid w:val="00D4137C"/>
    <w:rsid w:val="00D4183B"/>
    <w:rsid w:val="00D43741"/>
    <w:rsid w:val="00D45561"/>
    <w:rsid w:val="00D46C92"/>
    <w:rsid w:val="00D46DC2"/>
    <w:rsid w:val="00D47BE1"/>
    <w:rsid w:val="00D51891"/>
    <w:rsid w:val="00D51B45"/>
    <w:rsid w:val="00D53008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75A6"/>
    <w:rsid w:val="00D80B0C"/>
    <w:rsid w:val="00D81169"/>
    <w:rsid w:val="00D84B29"/>
    <w:rsid w:val="00D85AAB"/>
    <w:rsid w:val="00D86594"/>
    <w:rsid w:val="00D87691"/>
    <w:rsid w:val="00D91BB1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288C"/>
    <w:rsid w:val="00DB32E4"/>
    <w:rsid w:val="00DB345E"/>
    <w:rsid w:val="00DB41BD"/>
    <w:rsid w:val="00DB5431"/>
    <w:rsid w:val="00DB6541"/>
    <w:rsid w:val="00DB6EC5"/>
    <w:rsid w:val="00DB7909"/>
    <w:rsid w:val="00DC1547"/>
    <w:rsid w:val="00DC3832"/>
    <w:rsid w:val="00DC3FD7"/>
    <w:rsid w:val="00DC423C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10F3"/>
    <w:rsid w:val="00DE2F20"/>
    <w:rsid w:val="00DE37C9"/>
    <w:rsid w:val="00DE400D"/>
    <w:rsid w:val="00DE4326"/>
    <w:rsid w:val="00DE4DF9"/>
    <w:rsid w:val="00DE6D84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1390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74D2"/>
    <w:rsid w:val="00E17AF6"/>
    <w:rsid w:val="00E20183"/>
    <w:rsid w:val="00E215CE"/>
    <w:rsid w:val="00E21765"/>
    <w:rsid w:val="00E22224"/>
    <w:rsid w:val="00E238FE"/>
    <w:rsid w:val="00E25249"/>
    <w:rsid w:val="00E262C3"/>
    <w:rsid w:val="00E26F86"/>
    <w:rsid w:val="00E304AB"/>
    <w:rsid w:val="00E304FA"/>
    <w:rsid w:val="00E31062"/>
    <w:rsid w:val="00E31570"/>
    <w:rsid w:val="00E35491"/>
    <w:rsid w:val="00E36021"/>
    <w:rsid w:val="00E36129"/>
    <w:rsid w:val="00E3629A"/>
    <w:rsid w:val="00E372AF"/>
    <w:rsid w:val="00E40699"/>
    <w:rsid w:val="00E42EAA"/>
    <w:rsid w:val="00E43551"/>
    <w:rsid w:val="00E439B0"/>
    <w:rsid w:val="00E44C01"/>
    <w:rsid w:val="00E47928"/>
    <w:rsid w:val="00E51AC0"/>
    <w:rsid w:val="00E52A1D"/>
    <w:rsid w:val="00E55274"/>
    <w:rsid w:val="00E55331"/>
    <w:rsid w:val="00E5599F"/>
    <w:rsid w:val="00E56FD6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4610"/>
    <w:rsid w:val="00E9484F"/>
    <w:rsid w:val="00E95CA2"/>
    <w:rsid w:val="00E96C14"/>
    <w:rsid w:val="00E97654"/>
    <w:rsid w:val="00EA18D5"/>
    <w:rsid w:val="00EA2A99"/>
    <w:rsid w:val="00EA3422"/>
    <w:rsid w:val="00EA38ED"/>
    <w:rsid w:val="00EA4C26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4C7"/>
    <w:rsid w:val="00EC36CD"/>
    <w:rsid w:val="00EC3799"/>
    <w:rsid w:val="00EC5EBA"/>
    <w:rsid w:val="00EC7940"/>
    <w:rsid w:val="00ED10EB"/>
    <w:rsid w:val="00ED15FD"/>
    <w:rsid w:val="00ED1EBF"/>
    <w:rsid w:val="00ED2AB7"/>
    <w:rsid w:val="00ED6738"/>
    <w:rsid w:val="00ED76A7"/>
    <w:rsid w:val="00ED7928"/>
    <w:rsid w:val="00ED7F3A"/>
    <w:rsid w:val="00EE0C40"/>
    <w:rsid w:val="00EE1415"/>
    <w:rsid w:val="00EE1841"/>
    <w:rsid w:val="00EE20B7"/>
    <w:rsid w:val="00EE5434"/>
    <w:rsid w:val="00EE7682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12A37"/>
    <w:rsid w:val="00F12DDC"/>
    <w:rsid w:val="00F12F8B"/>
    <w:rsid w:val="00F13385"/>
    <w:rsid w:val="00F13639"/>
    <w:rsid w:val="00F13E52"/>
    <w:rsid w:val="00F1426F"/>
    <w:rsid w:val="00F14558"/>
    <w:rsid w:val="00F1661E"/>
    <w:rsid w:val="00F16A5D"/>
    <w:rsid w:val="00F16F4A"/>
    <w:rsid w:val="00F17A42"/>
    <w:rsid w:val="00F2215D"/>
    <w:rsid w:val="00F23293"/>
    <w:rsid w:val="00F23DA6"/>
    <w:rsid w:val="00F25D2E"/>
    <w:rsid w:val="00F266D3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9CA"/>
    <w:rsid w:val="00F5678D"/>
    <w:rsid w:val="00F5681D"/>
    <w:rsid w:val="00F56CEB"/>
    <w:rsid w:val="00F56DC6"/>
    <w:rsid w:val="00F60D8E"/>
    <w:rsid w:val="00F61895"/>
    <w:rsid w:val="00F62CFB"/>
    <w:rsid w:val="00F67638"/>
    <w:rsid w:val="00F67956"/>
    <w:rsid w:val="00F67B03"/>
    <w:rsid w:val="00F71047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45B6"/>
    <w:rsid w:val="00F979EA"/>
    <w:rsid w:val="00FA0D55"/>
    <w:rsid w:val="00FA1782"/>
    <w:rsid w:val="00FA1DBC"/>
    <w:rsid w:val="00FA36E8"/>
    <w:rsid w:val="00FA42E1"/>
    <w:rsid w:val="00FA6000"/>
    <w:rsid w:val="00FA64EA"/>
    <w:rsid w:val="00FA77BD"/>
    <w:rsid w:val="00FB17BD"/>
    <w:rsid w:val="00FB26AE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396B"/>
    <w:rsid w:val="00FD3F15"/>
    <w:rsid w:val="00FD47B8"/>
    <w:rsid w:val="00FD64A6"/>
    <w:rsid w:val="00FD6752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8E45295-F9DA-4C21-9AC6-3B0A5D24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37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CD3C-B3F2-4C0F-B8A1-BCC081848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</Template>
  <TotalTime>0</TotalTime>
  <Pages>2</Pages>
  <Words>149</Words>
  <Characters>850</Characters>
  <Application>Microsoft Office Word</Application>
  <DocSecurity>0</DocSecurity>
  <Lines>7</Lines>
  <Paragraphs>1</Paragraphs>
  <ScaleCrop>false</ScaleCrop>
  <Company>HOME</Company>
  <LinksUpToDate>false</LinksUpToDate>
  <CharactersWithSpaces>998</CharactersWithSpaces>
  <SharedDoc>false</SharedDoc>
  <HLinks>
    <vt:vector size="18" baseType="variant">
      <vt:variant>
        <vt:i4>1179708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_Toc162361913</vt:lpwstr>
      </vt:variant>
      <vt:variant>
        <vt:i4>1179708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_Toc162361912</vt:lpwstr>
      </vt:variant>
      <vt:variant>
        <vt:i4>1179708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_Toc162361911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2024-03-22T07:48:00Z</cp:lastPrinted>
  <dcterms:created xsi:type="dcterms:W3CDTF">2024-04-03T06:55:00Z</dcterms:created>
  <dcterms:modified xsi:type="dcterms:W3CDTF">2024-04-03T06:55:00Z</dcterms:modified>
</cp:coreProperties>
</file>