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9DFF4" w14:textId="235B11E0" w:rsidR="00064D29" w:rsidRPr="00434395" w:rsidRDefault="00B472FE">
      <w:pPr>
        <w:pStyle w:val="title"/>
        <w:rPr>
          <w:position w:val="20"/>
        </w:rPr>
      </w:pPr>
      <w:r w:rsidRPr="00434395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1077362" wp14:editId="1F6CA1F7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12366022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B032E" w14:textId="52F40557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46B5F638" w14:textId="767DCB38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1077362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OW8wEAAMoDAAAOAAAAZHJzL2Uyb0RvYy54bWysU8Fu2zAMvQ/YPwi6L06CJG2NOEWXIsOA&#10;bh3Q7QNkWbaFyaJGKbGzrx8lp2m23Yr6IIim9Mj3+LS+HTrDDgq9Blvw2WTKmbISKm2bgv/4vvtw&#10;zZkPwlbCgFUFPyrPbzfv3617l6s5tGAqhYxArM97V/A2BJdnmZet6oSfgFOWkjVgJwKF2GQVip7Q&#10;O5PNp9NV1gNWDkEq7+nv/Zjkm4Rf10qGx7r2KjBTcOotpBXTWsY126xF3qBwrZanNsQruuiEtlT0&#10;DHUvgmB71P9BdVoieKjDREKXQV1rqRIHYjOb/sPmqRVOJS4kjndnmfzbwcqvhyf3DVkYPsJAA0wk&#10;vHsA+dMzC9tW2EbdIULfKlFR4VmULOudz09Xo9Q+9xGk7L9ARUMW+wAJaKixi6oQT0boNIDjWXQ1&#10;BCZjydXVajGllKTccn59s1ymEiJ/vu3Qh08KOhY3BUcaakIXhwcfYjcifz4Si3kwutppY1KATbk1&#10;yA6CDLBL3wn9r2PGxsMW4rURMf5JNCOzkWMYyoGSkW4J1ZEII4yGogdAmxbwN2c9mang/tdeoOLM&#10;fLYk2s1ssYjuS8FieTWnAC8z5WVGWElQBQ+cjdttGB27d6ibliqNY7JwR0LXOmnw0tWpbzJMkuZk&#10;7ujIyzidenmCmz8AAAD//wMAUEsDBBQABgAIAAAAIQDTZl5s3wAAAAsBAAAPAAAAZHJzL2Rvd25y&#10;ZXYueG1sTI/NTsMwEITvSLyDtUjcWjsIaghxKlRRCThB+BFHN16SiHgdxW4T3p7tCY47O5r5pljP&#10;vhcHHGMXyEC2VCCQ6uA6agy8vW4X1yBisuRsHwgN/GCEdXl6UtjchYle8FClRnAIxdwaaFMacilj&#10;3aK3cRkGJP59hdHbxOfYSDfaicN9Ly+UWklvO+KG1g64abH+rvbewJPOHh8iVvL5M47TcPWx3XT3&#10;78acn813tyASzunPDEd8RoeSmXZhTy6K3oDWmtGTgcWN4lFHh7rMWNqxtNIgy0L+31D+AgAA//8D&#10;AFBLAQItABQABgAIAAAAIQC2gziS/gAAAOEBAAATAAAAAAAAAAAAAAAAAAAAAABbQ29udGVudF9U&#10;eXBlc10ueG1sUEsBAi0AFAAGAAgAAAAhADj9If/WAAAAlAEAAAsAAAAAAAAAAAAAAAAALwEAAF9y&#10;ZWxzLy5yZWxzUEsBAi0AFAAGAAgAAAAhAPMTY5bzAQAAygMAAA4AAAAAAAAAAAAAAAAALgIAAGRy&#10;cy9lMm9Eb2MueG1sUEsBAi0AFAAGAAgAAAAhANNmXmzfAAAACwEAAA8AAAAAAAAAAAAAAAAATQQA&#10;AGRycy9kb3ducmV2LnhtbFBLBQYAAAAABAAEAPMAAABZBQAAAAA=&#10;" stroked="f">
                <v:stroke dashstyle="1 1" endcap="round"/>
                <v:textbox>
                  <w:txbxContent>
                    <w:p w14:paraId="66FB032E" w14:textId="52F40557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46B5F638" w14:textId="767DCB38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434395">
        <w:rPr>
          <w:rFonts w:hint="eastAsia"/>
          <w:position w:val="20"/>
        </w:rPr>
        <w:t>立法院</w:t>
      </w:r>
      <w:bookmarkStart w:id="3" w:name="單位名稱"/>
      <w:bookmarkEnd w:id="3"/>
      <w:r w:rsidR="00FC12D5" w:rsidRPr="00434395">
        <w:rPr>
          <w:rFonts w:hint="eastAsia"/>
          <w:position w:val="20"/>
        </w:rPr>
        <w:t>內政委員會</w:t>
      </w:r>
      <w:r w:rsidR="00064D29" w:rsidRPr="00434395">
        <w:rPr>
          <w:rFonts w:hint="eastAsia"/>
          <w:position w:val="20"/>
        </w:rPr>
        <w:t xml:space="preserve">　開會通知單</w:t>
      </w:r>
    </w:p>
    <w:p w14:paraId="7095801D" w14:textId="77777777" w:rsidR="00064D29" w:rsidRPr="00434395" w:rsidRDefault="00064D29">
      <w:pPr>
        <w:pStyle w:val="space2"/>
      </w:pPr>
    </w:p>
    <w:p w14:paraId="3260D19F" w14:textId="53BCDFAD" w:rsidR="00064D29" w:rsidRPr="00434395" w:rsidRDefault="00064D29">
      <w:pPr>
        <w:pStyle w:val="ae"/>
        <w:spacing w:line="360" w:lineRule="exact"/>
      </w:pPr>
      <w:r w:rsidRPr="00434395">
        <w:rPr>
          <w:rFonts w:hint="eastAsia"/>
        </w:rPr>
        <w:t>受文者：</w:t>
      </w:r>
      <w:bookmarkStart w:id="4" w:name="受文者"/>
      <w:bookmarkEnd w:id="4"/>
      <w:r w:rsidR="00407C37" w:rsidRPr="00407C37">
        <w:rPr>
          <w:rFonts w:hint="eastAsia"/>
        </w:rPr>
        <w:t>本會委員</w:t>
      </w:r>
    </w:p>
    <w:p w14:paraId="4756889E" w14:textId="77777777" w:rsidR="00064D29" w:rsidRPr="00434395" w:rsidRDefault="00064D29">
      <w:pPr>
        <w:pStyle w:val="space"/>
      </w:pPr>
    </w:p>
    <w:p w14:paraId="5DC3F6A7" w14:textId="74DF80E6" w:rsidR="00064D29" w:rsidRPr="00434395" w:rsidRDefault="00064D29">
      <w:pPr>
        <w:pStyle w:val="af"/>
        <w:spacing w:line="240" w:lineRule="exact"/>
      </w:pPr>
      <w:r w:rsidRPr="00434395">
        <w:fldChar w:fldCharType="begin"/>
      </w:r>
      <w:r w:rsidRPr="00434395">
        <w:instrText xml:space="preserve"> </w:instrText>
      </w:r>
      <w:r w:rsidRPr="00434395">
        <w:rPr>
          <w:rFonts w:hint="eastAsia"/>
        </w:rPr>
        <w:instrText>MACROBUTTON  DocDispatch 發文日期：</w:instrText>
      </w:r>
      <w:r w:rsidRPr="00434395">
        <w:fldChar w:fldCharType="end"/>
      </w:r>
      <w:bookmarkStart w:id="5" w:name="發文日期"/>
      <w:bookmarkEnd w:id="5"/>
      <w:r w:rsidR="002A31DD" w:rsidRPr="00434395">
        <w:t>中華民國113年4月19日</w:t>
      </w:r>
    </w:p>
    <w:p w14:paraId="41DA5C07" w14:textId="3DDFD7F0" w:rsidR="00064D29" w:rsidRPr="00434395" w:rsidRDefault="00064D29">
      <w:pPr>
        <w:pStyle w:val="af"/>
        <w:spacing w:line="240" w:lineRule="exact"/>
      </w:pPr>
      <w:r w:rsidRPr="00434395">
        <w:rPr>
          <w:rFonts w:hint="eastAsia"/>
        </w:rPr>
        <w:t>發文字號：</w:t>
      </w:r>
      <w:bookmarkStart w:id="6" w:name="發文字號"/>
      <w:bookmarkEnd w:id="6"/>
      <w:r w:rsidR="00C33828">
        <w:rPr>
          <w:rFonts w:hint="eastAsia"/>
        </w:rPr>
        <w:t>台立內字第</w:t>
      </w:r>
      <w:r w:rsidR="00C33828">
        <w:t>1134000834號</w:t>
      </w:r>
    </w:p>
    <w:p w14:paraId="71095FF1" w14:textId="13C87A2C" w:rsidR="00064D29" w:rsidRPr="00434395" w:rsidRDefault="00064D29">
      <w:pPr>
        <w:pStyle w:val="af"/>
        <w:spacing w:line="240" w:lineRule="exact"/>
      </w:pPr>
      <w:r w:rsidRPr="00434395">
        <w:fldChar w:fldCharType="begin"/>
      </w:r>
      <w:r w:rsidRPr="00434395">
        <w:instrText xml:space="preserve"> </w:instrText>
      </w:r>
      <w:r w:rsidRPr="00434395">
        <w:rPr>
          <w:rFonts w:hint="eastAsia"/>
        </w:rPr>
        <w:instrText>MACROBUTTON  DocSpeed 速別：</w:instrText>
      </w:r>
      <w:r w:rsidRPr="00434395">
        <w:fldChar w:fldCharType="end"/>
      </w:r>
      <w:bookmarkStart w:id="7" w:name="速別"/>
      <w:bookmarkEnd w:id="7"/>
      <w:r w:rsidR="00CC218B" w:rsidRPr="00434395">
        <w:rPr>
          <w:rFonts w:hint="eastAsia"/>
        </w:rPr>
        <w:t>最速件</w:t>
      </w:r>
    </w:p>
    <w:p w14:paraId="0FB293DE" w14:textId="77777777" w:rsidR="00064D29" w:rsidRPr="00434395" w:rsidRDefault="00064D29">
      <w:pPr>
        <w:pStyle w:val="af"/>
        <w:spacing w:line="240" w:lineRule="exact"/>
      </w:pPr>
      <w:r w:rsidRPr="00434395">
        <w:fldChar w:fldCharType="begin"/>
      </w:r>
      <w:r w:rsidRPr="00434395">
        <w:instrText xml:space="preserve"> </w:instrText>
      </w:r>
      <w:r w:rsidRPr="00434395">
        <w:rPr>
          <w:rFonts w:hint="eastAsia"/>
        </w:rPr>
        <w:instrText>MACROBUTTON  DocSecurity 密等及解密條件或保密期限：</w:instrText>
      </w:r>
      <w:r w:rsidRPr="00434395">
        <w:fldChar w:fldCharType="end"/>
      </w:r>
      <w:bookmarkStart w:id="8" w:name="密等及解密條件或保密期限"/>
      <w:bookmarkEnd w:id="8"/>
    </w:p>
    <w:p w14:paraId="2775FC16" w14:textId="26821F01" w:rsidR="00064D29" w:rsidRDefault="00064D29">
      <w:pPr>
        <w:pStyle w:val="af"/>
        <w:spacing w:line="240" w:lineRule="exact"/>
      </w:pPr>
      <w:r w:rsidRPr="00434395">
        <w:rPr>
          <w:rFonts w:hint="eastAsia"/>
        </w:rPr>
        <w:t>附件：</w:t>
      </w:r>
      <w:bookmarkStart w:id="9" w:name="附件"/>
      <w:bookmarkEnd w:id="9"/>
      <w:r w:rsidR="00CC218B" w:rsidRPr="00434395">
        <w:rPr>
          <w:rFonts w:hint="eastAsia"/>
        </w:rPr>
        <w:t>議事日程及關係文書</w:t>
      </w:r>
    </w:p>
    <w:p w14:paraId="68EC3198" w14:textId="77777777" w:rsidR="00DD6868" w:rsidRPr="00434395" w:rsidRDefault="00DD6868">
      <w:pPr>
        <w:pStyle w:val="af"/>
        <w:spacing w:line="240" w:lineRule="exact"/>
        <w:rPr>
          <w:rFonts w:hint="eastAsia"/>
        </w:rPr>
      </w:pPr>
    </w:p>
    <w:p w14:paraId="4C47E719" w14:textId="545D3A46" w:rsidR="00AB7E6C" w:rsidRPr="00434395" w:rsidRDefault="00064D29" w:rsidP="00AB7E6C">
      <w:pPr>
        <w:pStyle w:val="af0"/>
        <w:kinsoku w:val="0"/>
        <w:overflowPunct w:val="0"/>
        <w:autoSpaceDE w:val="0"/>
        <w:autoSpaceDN w:val="0"/>
        <w:spacing w:line="320" w:lineRule="exact"/>
        <w:ind w:leftChars="-68" w:left="1277" w:rightChars="-178" w:right="-427" w:hangingChars="450" w:hanging="1440"/>
        <w:jc w:val="both"/>
        <w:rPr>
          <w:rFonts w:hAnsi="標楷體"/>
        </w:rPr>
      </w:pPr>
      <w:r w:rsidRPr="00434395">
        <w:rPr>
          <w:rFonts w:hAnsi="標楷體" w:hint="eastAsia"/>
        </w:rPr>
        <w:t>開會事由：</w:t>
      </w:r>
      <w:bookmarkStart w:id="10" w:name="開會事由"/>
      <w:bookmarkEnd w:id="10"/>
      <w:r w:rsidR="007D5EF2" w:rsidRPr="00434395">
        <w:rPr>
          <w:rFonts w:hAnsi="標楷體" w:hint="eastAsia"/>
        </w:rPr>
        <w:t>立法院第</w:t>
      </w:r>
      <w:bookmarkStart w:id="11" w:name="屆別"/>
      <w:r w:rsidR="00FC12D5" w:rsidRPr="00434395">
        <w:rPr>
          <w:rFonts w:hAnsi="標楷體"/>
        </w:rPr>
        <w:t>11</w:t>
      </w:r>
      <w:bookmarkEnd w:id="11"/>
      <w:r w:rsidR="007D5EF2" w:rsidRPr="00434395">
        <w:rPr>
          <w:rFonts w:hAnsi="標楷體" w:hint="eastAsia"/>
        </w:rPr>
        <w:t>屆第</w:t>
      </w:r>
      <w:bookmarkStart w:id="12" w:name="會期"/>
      <w:r w:rsidR="00FC12D5" w:rsidRPr="00434395">
        <w:rPr>
          <w:rFonts w:hAnsi="標楷體"/>
        </w:rPr>
        <w:t>1</w:t>
      </w:r>
      <w:bookmarkEnd w:id="12"/>
      <w:r w:rsidR="007D5EF2" w:rsidRPr="00434395">
        <w:rPr>
          <w:rFonts w:hAnsi="標楷體" w:hint="eastAsia"/>
        </w:rPr>
        <w:t>會期</w:t>
      </w:r>
      <w:bookmarkStart w:id="13" w:name="委員會"/>
      <w:r w:rsidR="00FC12D5" w:rsidRPr="00434395">
        <w:rPr>
          <w:rFonts w:hAnsi="標楷體" w:hint="eastAsia"/>
        </w:rPr>
        <w:t>內政委員會</w:t>
      </w:r>
      <w:bookmarkEnd w:id="13"/>
      <w:r w:rsidR="00E83981" w:rsidRPr="00434395">
        <w:rPr>
          <w:rFonts w:hAnsi="標楷體" w:hint="eastAsia"/>
        </w:rPr>
        <w:t>第</w:t>
      </w:r>
      <w:r w:rsidR="00CC218B" w:rsidRPr="00434395">
        <w:rPr>
          <w:rFonts w:hAnsi="標楷體" w:hint="eastAsia"/>
        </w:rPr>
        <w:t>14</w:t>
      </w:r>
      <w:r w:rsidR="00E83981" w:rsidRPr="00434395">
        <w:rPr>
          <w:rFonts w:hAnsi="標楷體" w:hint="eastAsia"/>
        </w:rPr>
        <w:t>次全體委員會議</w:t>
      </w:r>
      <w:bookmarkStart w:id="14" w:name="議案名稱"/>
    </w:p>
    <w:bookmarkEnd w:id="14"/>
    <w:p w14:paraId="092CF0B4" w14:textId="47EF272A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263" w:left="1150" w:rightChars="-178" w:right="-427" w:hangingChars="201" w:hanging="519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62"/>
        </w:rPr>
        <w:t>一、處理</w:t>
      </w:r>
      <w:proofErr w:type="gramStart"/>
      <w:r w:rsidRPr="00434395">
        <w:rPr>
          <w:rFonts w:hAnsi="標楷體" w:hint="eastAsia"/>
          <w:spacing w:val="-62"/>
        </w:rPr>
        <w:t>113</w:t>
      </w:r>
      <w:proofErr w:type="gramEnd"/>
      <w:r w:rsidRPr="00434395">
        <w:rPr>
          <w:rFonts w:hAnsi="標楷體" w:hint="eastAsia"/>
          <w:spacing w:val="-62"/>
        </w:rPr>
        <w:t>年度中央政府總預算案有關內政部主管預算凍結書面報告</w:t>
      </w:r>
      <w:r w:rsidR="001C768A" w:rsidRPr="00434395">
        <w:rPr>
          <w:rFonts w:hAnsi="標楷體" w:hint="eastAsia"/>
          <w:spacing w:val="-62"/>
        </w:rPr>
        <w:t>案</w:t>
      </w:r>
      <w:r w:rsidRPr="00434395">
        <w:rPr>
          <w:rFonts w:hAnsi="標楷體" w:hint="eastAsia"/>
          <w:spacing w:val="-62"/>
        </w:rPr>
        <w:t>計24案。</w:t>
      </w:r>
    </w:p>
    <w:p w14:paraId="1C1AD394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263" w:left="1150" w:rightChars="-237" w:right="-569" w:hangingChars="201" w:hanging="519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62"/>
        </w:rPr>
        <w:t>二、審查內政部函送國家住宅及都市更新中心</w:t>
      </w:r>
      <w:proofErr w:type="gramStart"/>
      <w:r w:rsidRPr="00434395">
        <w:rPr>
          <w:rFonts w:hAnsi="標楷體" w:hint="eastAsia"/>
          <w:spacing w:val="-62"/>
        </w:rPr>
        <w:t>113</w:t>
      </w:r>
      <w:proofErr w:type="gramEnd"/>
      <w:r w:rsidRPr="00434395">
        <w:rPr>
          <w:rFonts w:hAnsi="標楷體" w:hint="eastAsia"/>
          <w:spacing w:val="-62"/>
        </w:rPr>
        <w:t>年度預算凍結書面報告案計1案。</w:t>
      </w:r>
    </w:p>
    <w:p w14:paraId="4C33925B" w14:textId="43D5129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263" w:left="1150" w:rightChars="-178" w:right="-427" w:hangingChars="201" w:hanging="519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62"/>
        </w:rPr>
        <w:t>三、審查</w:t>
      </w:r>
      <w:proofErr w:type="gramStart"/>
      <w:r w:rsidRPr="00434395">
        <w:rPr>
          <w:rFonts w:hAnsi="標楷體" w:hint="eastAsia"/>
          <w:spacing w:val="-62"/>
        </w:rPr>
        <w:t>113</w:t>
      </w:r>
      <w:proofErr w:type="gramEnd"/>
      <w:r w:rsidRPr="00434395">
        <w:rPr>
          <w:rFonts w:hAnsi="標楷體" w:hint="eastAsia"/>
          <w:spacing w:val="-62"/>
        </w:rPr>
        <w:t>年度中央政府總預算案有關內政部主管預算凍結書面報告</w:t>
      </w:r>
      <w:r w:rsidR="001C768A" w:rsidRPr="00434395">
        <w:rPr>
          <w:rFonts w:hAnsi="標楷體" w:hint="eastAsia"/>
          <w:spacing w:val="-62"/>
        </w:rPr>
        <w:t>案</w:t>
      </w:r>
      <w:r w:rsidRPr="00434395">
        <w:rPr>
          <w:rFonts w:hAnsi="標楷體" w:hint="eastAsia"/>
          <w:spacing w:val="-62"/>
        </w:rPr>
        <w:t>計6案。</w:t>
      </w:r>
    </w:p>
    <w:p w14:paraId="718292BC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263" w:left="1274" w:rightChars="-178" w:right="-427" w:hangingChars="201" w:hanging="643"/>
        <w:jc w:val="both"/>
        <w:rPr>
          <w:rFonts w:hAnsi="標楷體"/>
        </w:rPr>
      </w:pPr>
      <w:r w:rsidRPr="00434395">
        <w:rPr>
          <w:rFonts w:hAnsi="標楷體" w:hint="eastAsia"/>
        </w:rPr>
        <w:t>四、</w:t>
      </w:r>
      <w:r w:rsidRPr="00434395">
        <w:rPr>
          <w:rFonts w:hAnsi="標楷體" w:hint="eastAsia"/>
          <w:spacing w:val="-62"/>
        </w:rPr>
        <w:t>審查國籍法部分條文修正草案：</w:t>
      </w:r>
    </w:p>
    <w:p w14:paraId="394422CB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</w:t>
      </w:r>
      <w:proofErr w:type="gramStart"/>
      <w:r w:rsidRPr="00434395">
        <w:rPr>
          <w:rFonts w:hAnsi="標楷體" w:hint="eastAsia"/>
        </w:rPr>
        <w:t>一</w:t>
      </w:r>
      <w:proofErr w:type="gramEnd"/>
      <w:r w:rsidRPr="00434395">
        <w:rPr>
          <w:rFonts w:hAnsi="標楷體" w:hint="eastAsia"/>
        </w:rPr>
        <w:t>)</w:t>
      </w:r>
      <w:r w:rsidRPr="00434395">
        <w:rPr>
          <w:rFonts w:hAnsi="標楷體" w:hint="eastAsia"/>
          <w:spacing w:val="-62"/>
        </w:rPr>
        <w:t>行政院函請審議「國籍法部分條文修正草案」案。</w:t>
      </w:r>
    </w:p>
    <w:p w14:paraId="05F7A030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(二)</w:t>
      </w:r>
      <w:r w:rsidRPr="00434395">
        <w:rPr>
          <w:rFonts w:hAnsi="標楷體" w:hint="eastAsia"/>
          <w:spacing w:val="-62"/>
        </w:rPr>
        <w:t>委員羅美玲等18人擬具「國籍法增訂第六條之</w:t>
      </w:r>
      <w:proofErr w:type="gramStart"/>
      <w:r w:rsidRPr="00434395">
        <w:rPr>
          <w:rFonts w:hAnsi="標楷體" w:hint="eastAsia"/>
          <w:spacing w:val="-62"/>
        </w:rPr>
        <w:t>一</w:t>
      </w:r>
      <w:proofErr w:type="gramEnd"/>
      <w:r w:rsidRPr="00434395">
        <w:rPr>
          <w:rFonts w:hAnsi="標楷體" w:hint="eastAsia"/>
          <w:spacing w:val="-62"/>
        </w:rPr>
        <w:t>條文草案」案。</w:t>
      </w:r>
    </w:p>
    <w:p w14:paraId="07C90E22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(三)</w:t>
      </w:r>
      <w:r w:rsidRPr="00434395">
        <w:rPr>
          <w:rFonts w:hAnsi="標楷體" w:hint="eastAsia"/>
          <w:spacing w:val="-62"/>
        </w:rPr>
        <w:t>委員羅美玲等21人擬具「國籍法第四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472FE6C6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(四)</w:t>
      </w:r>
      <w:r w:rsidRPr="00434395">
        <w:rPr>
          <w:rFonts w:hAnsi="標楷體" w:hint="eastAsia"/>
          <w:spacing w:val="-62"/>
        </w:rPr>
        <w:t>委員蘇巧慧等18人擬具「國籍法第二條及第七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13B50B28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(五)</w:t>
      </w:r>
      <w:r w:rsidRPr="00434395">
        <w:rPr>
          <w:rFonts w:hAnsi="標楷體" w:hint="eastAsia"/>
          <w:spacing w:val="-62"/>
        </w:rPr>
        <w:t>委員陳培瑜等18人擬具「國籍法增訂第六條之</w:t>
      </w:r>
      <w:proofErr w:type="gramStart"/>
      <w:r w:rsidRPr="00434395">
        <w:rPr>
          <w:rFonts w:hAnsi="標楷體" w:hint="eastAsia"/>
          <w:spacing w:val="-62"/>
        </w:rPr>
        <w:t>一</w:t>
      </w:r>
      <w:proofErr w:type="gramEnd"/>
      <w:r w:rsidRPr="00434395">
        <w:rPr>
          <w:rFonts w:hAnsi="標楷體" w:hint="eastAsia"/>
          <w:spacing w:val="-62"/>
        </w:rPr>
        <w:t>條文草案」案。</w:t>
      </w:r>
    </w:p>
    <w:p w14:paraId="2379AD1D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(六)</w:t>
      </w:r>
      <w:r w:rsidRPr="00434395">
        <w:rPr>
          <w:rFonts w:hAnsi="標楷體" w:hint="eastAsia"/>
          <w:spacing w:val="-62"/>
        </w:rPr>
        <w:t>委員鄭天財</w:t>
      </w:r>
      <w:proofErr w:type="spellStart"/>
      <w:r w:rsidRPr="00434395">
        <w:rPr>
          <w:rFonts w:hAnsi="標楷體" w:hint="eastAsia"/>
          <w:spacing w:val="-62"/>
        </w:rPr>
        <w:t>Sra</w:t>
      </w:r>
      <w:proofErr w:type="spellEnd"/>
      <w:r w:rsidRPr="00434395">
        <w:rPr>
          <w:rFonts w:hAnsi="標楷體" w:hint="eastAsia"/>
          <w:spacing w:val="-62"/>
        </w:rPr>
        <w:t xml:space="preserve"> </w:t>
      </w:r>
      <w:proofErr w:type="spellStart"/>
      <w:r w:rsidRPr="00434395">
        <w:rPr>
          <w:rFonts w:hAnsi="標楷體" w:hint="eastAsia"/>
          <w:spacing w:val="-62"/>
        </w:rPr>
        <w:t>Kacaw</w:t>
      </w:r>
      <w:proofErr w:type="spellEnd"/>
      <w:r w:rsidRPr="00434395">
        <w:rPr>
          <w:rFonts w:hAnsi="標楷體" w:hint="eastAsia"/>
          <w:spacing w:val="-62"/>
        </w:rPr>
        <w:t>等19人擬具「國籍法部分條文修正草案」案。</w:t>
      </w:r>
    </w:p>
    <w:p w14:paraId="0DF2F220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(七)</w:t>
      </w:r>
      <w:r w:rsidRPr="00434395">
        <w:rPr>
          <w:rFonts w:hAnsi="標楷體" w:hint="eastAsia"/>
          <w:spacing w:val="-62"/>
        </w:rPr>
        <w:t>委員陳玉珍等18人擬具「國籍法第四條及第七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3C3F7F21" w14:textId="7EC3DB0A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(八)</w:t>
      </w:r>
      <w:r w:rsidRPr="00434395">
        <w:rPr>
          <w:rFonts w:hAnsi="標楷體" w:hint="eastAsia"/>
          <w:spacing w:val="-62"/>
        </w:rPr>
        <w:t>委員林宜瑾等21人擬具「國籍法部分條文修正草案」案。</w:t>
      </w:r>
    </w:p>
    <w:p w14:paraId="6AFCF618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(九)</w:t>
      </w:r>
      <w:r w:rsidRPr="00434395">
        <w:rPr>
          <w:rFonts w:hAnsi="標楷體" w:hint="eastAsia"/>
          <w:spacing w:val="-62"/>
        </w:rPr>
        <w:t>委員王美惠等19人擬具「國籍法部分條文修正草案」案。</w:t>
      </w:r>
    </w:p>
    <w:p w14:paraId="0579E026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557" w:rightChars="-178" w:right="-427" w:hangingChars="177" w:hanging="566"/>
        <w:jc w:val="both"/>
        <w:rPr>
          <w:rFonts w:hAnsi="標楷體"/>
          <w:spacing w:val="-62"/>
        </w:rPr>
      </w:pPr>
      <w:r w:rsidRPr="00434395">
        <w:rPr>
          <w:rFonts w:hAnsi="標楷體" w:hint="eastAsia"/>
        </w:rPr>
        <w:t>(十)</w:t>
      </w:r>
      <w:r w:rsidRPr="00434395">
        <w:rPr>
          <w:rFonts w:hAnsi="標楷體" w:hint="eastAsia"/>
          <w:spacing w:val="-62"/>
        </w:rPr>
        <w:t>委員吳沛憶等17人擬具「國籍法第四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2F98B4CC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69" w:rightChars="-178" w:right="-427" w:hangingChars="177" w:hanging="478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50"/>
        </w:rPr>
        <w:t>(十一)</w:t>
      </w:r>
      <w:r w:rsidRPr="00434395">
        <w:rPr>
          <w:rFonts w:hAnsi="標楷體" w:hint="eastAsia"/>
          <w:spacing w:val="-62"/>
        </w:rPr>
        <w:t>委員莊瑞雄等17人擬具「國籍法部分條文修正草案」案。</w:t>
      </w:r>
    </w:p>
    <w:p w14:paraId="105CC948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69" w:rightChars="-178" w:right="-427" w:hangingChars="177" w:hanging="478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50"/>
        </w:rPr>
        <w:t>(十二)</w:t>
      </w:r>
      <w:r w:rsidRPr="00434395">
        <w:rPr>
          <w:rFonts w:hAnsi="標楷體" w:hint="eastAsia"/>
          <w:spacing w:val="-62"/>
        </w:rPr>
        <w:t>委員鍾佳濱等16人擬具「國籍法部分條文修正草案」案。</w:t>
      </w:r>
    </w:p>
    <w:p w14:paraId="52A29A75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69" w:rightChars="-178" w:right="-427" w:hangingChars="177" w:hanging="478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50"/>
        </w:rPr>
        <w:t>(十三)</w:t>
      </w:r>
      <w:r w:rsidRPr="00434395">
        <w:rPr>
          <w:rFonts w:hAnsi="標楷體" w:hint="eastAsia"/>
          <w:spacing w:val="-62"/>
        </w:rPr>
        <w:t>委員黃捷等20人擬具「國籍法第五條及第九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430C6966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69" w:rightChars="-178" w:right="-427" w:hangingChars="177" w:hanging="478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50"/>
        </w:rPr>
        <w:t>(十四)</w:t>
      </w:r>
      <w:r w:rsidRPr="00434395">
        <w:rPr>
          <w:rFonts w:hAnsi="標楷體" w:hint="eastAsia"/>
          <w:spacing w:val="-62"/>
        </w:rPr>
        <w:t>委員王定宇等20人擬具「國籍法第二條及第十九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4E34414D" w14:textId="77777777" w:rsidR="00AB7E6C" w:rsidRPr="00434395" w:rsidRDefault="00AB7E6C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69" w:rightChars="-178" w:right="-427" w:hangingChars="177" w:hanging="478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50"/>
        </w:rPr>
        <w:t>(十五)</w:t>
      </w:r>
      <w:r w:rsidRPr="00434395">
        <w:rPr>
          <w:rFonts w:hAnsi="標楷體" w:hint="eastAsia"/>
          <w:spacing w:val="-62"/>
        </w:rPr>
        <w:t>委員林岱樺等17人擬具「國籍法第二條及第六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1D2E4965" w14:textId="3C6533B0" w:rsidR="001C50AE" w:rsidRPr="00434395" w:rsidRDefault="001C50AE" w:rsidP="00D30D3D">
      <w:pPr>
        <w:pStyle w:val="af0"/>
        <w:kinsoku w:val="0"/>
        <w:overflowPunct w:val="0"/>
        <w:autoSpaceDE w:val="0"/>
        <w:autoSpaceDN w:val="0"/>
        <w:spacing w:line="480" w:lineRule="exact"/>
        <w:ind w:leftChars="413" w:left="1448" w:rightChars="-237" w:right="-569" w:hangingChars="177" w:hanging="457"/>
        <w:jc w:val="both"/>
        <w:rPr>
          <w:rFonts w:hAnsi="標楷體"/>
          <w:spacing w:val="-62"/>
        </w:rPr>
      </w:pPr>
      <w:r w:rsidRPr="00434395">
        <w:rPr>
          <w:rFonts w:hAnsi="標楷體" w:hint="eastAsia"/>
          <w:spacing w:val="-62"/>
        </w:rPr>
        <w:t>(十六)台灣民眾黨黨團擬具「國籍法第四條及第七</w:t>
      </w:r>
      <w:proofErr w:type="gramStart"/>
      <w:r w:rsidRPr="00434395">
        <w:rPr>
          <w:rFonts w:hAnsi="標楷體" w:hint="eastAsia"/>
          <w:spacing w:val="-62"/>
        </w:rPr>
        <w:t>條</w:t>
      </w:r>
      <w:proofErr w:type="gramEnd"/>
      <w:r w:rsidRPr="00434395">
        <w:rPr>
          <w:rFonts w:hAnsi="標楷體" w:hint="eastAsia"/>
          <w:spacing w:val="-62"/>
        </w:rPr>
        <w:t>條文修正草案」案。</w:t>
      </w:r>
    </w:p>
    <w:p w14:paraId="27181B5F" w14:textId="21216536" w:rsidR="00623B8E" w:rsidRPr="00434395" w:rsidRDefault="00AB7E6C" w:rsidP="00471D6E">
      <w:pPr>
        <w:pStyle w:val="af0"/>
        <w:kinsoku w:val="0"/>
        <w:overflowPunct w:val="0"/>
        <w:autoSpaceDE w:val="0"/>
        <w:autoSpaceDN w:val="0"/>
        <w:spacing w:line="480" w:lineRule="exact"/>
        <w:ind w:leftChars="385" w:left="1159" w:rightChars="-60" w:right="-144" w:hangingChars="91" w:hanging="235"/>
        <w:jc w:val="both"/>
        <w:rPr>
          <w:rFonts w:hAnsi="標楷體"/>
          <w:spacing w:val="-62"/>
        </w:rPr>
      </w:pPr>
      <w:bookmarkStart w:id="15" w:name="_Hlk164423773"/>
      <w:proofErr w:type="gramStart"/>
      <w:r w:rsidRPr="00434395">
        <w:rPr>
          <w:rFonts w:hAnsi="標楷體" w:hint="eastAsia"/>
          <w:spacing w:val="-62"/>
        </w:rPr>
        <w:t>【</w:t>
      </w:r>
      <w:proofErr w:type="gramEnd"/>
      <w:r w:rsidRPr="00434395">
        <w:rPr>
          <w:rFonts w:hAnsi="標楷體" w:hint="eastAsia"/>
          <w:spacing w:val="-62"/>
        </w:rPr>
        <w:t>第(十四)及(十五)如經院會復議則不予審查</w:t>
      </w:r>
      <w:r w:rsidR="00A53807" w:rsidRPr="00434395">
        <w:rPr>
          <w:rFonts w:hAnsi="標楷體" w:hint="eastAsia"/>
          <w:spacing w:val="-62"/>
        </w:rPr>
        <w:t>.；</w:t>
      </w:r>
      <w:r w:rsidR="00623B8E" w:rsidRPr="00434395">
        <w:rPr>
          <w:rFonts w:hAnsi="標楷體" w:hint="eastAsia"/>
          <w:spacing w:val="-62"/>
        </w:rPr>
        <w:t>第(十六)如</w:t>
      </w:r>
      <w:r w:rsidR="00471D6E" w:rsidRPr="00434395">
        <w:rPr>
          <w:rFonts w:hAnsi="標楷體" w:hint="eastAsia"/>
          <w:spacing w:val="-62"/>
        </w:rPr>
        <w:t>未</w:t>
      </w:r>
      <w:r w:rsidR="00623B8E" w:rsidRPr="00434395">
        <w:rPr>
          <w:rFonts w:hAnsi="標楷體" w:hint="eastAsia"/>
          <w:spacing w:val="-62"/>
        </w:rPr>
        <w:t>經各黨團簽署不復議同意書則不予審查</w:t>
      </w:r>
      <w:proofErr w:type="gramStart"/>
      <w:r w:rsidR="00623B8E" w:rsidRPr="00434395">
        <w:rPr>
          <w:rFonts w:hAnsi="標楷體" w:hint="eastAsia"/>
          <w:spacing w:val="-62"/>
        </w:rPr>
        <w:t>】</w:t>
      </w:r>
      <w:proofErr w:type="gramEnd"/>
    </w:p>
    <w:bookmarkEnd w:id="15"/>
    <w:p w14:paraId="6FB2CFFF" w14:textId="3E67DE7B" w:rsidR="00064D29" w:rsidRPr="00434395" w:rsidRDefault="00064D29" w:rsidP="00407C37">
      <w:pPr>
        <w:pStyle w:val="af0"/>
        <w:spacing w:line="380" w:lineRule="exact"/>
        <w:ind w:rightChars="57" w:right="137"/>
        <w:rPr>
          <w:rFonts w:hAnsi="標楷體"/>
        </w:rPr>
      </w:pPr>
      <w:r w:rsidRPr="00434395">
        <w:rPr>
          <w:rFonts w:hAnsi="標楷體"/>
        </w:rPr>
        <w:lastRenderedPageBreak/>
        <w:fldChar w:fldCharType="begin"/>
      </w:r>
      <w:r w:rsidRPr="00434395">
        <w:rPr>
          <w:rFonts w:hAnsi="標楷體"/>
        </w:rPr>
        <w:instrText xml:space="preserve"> MACROBUTTON  DocMeetingTime 開會時間：</w:instrText>
      </w:r>
      <w:r w:rsidRPr="00434395">
        <w:rPr>
          <w:rFonts w:hAnsi="標楷體"/>
        </w:rPr>
        <w:fldChar w:fldCharType="end"/>
      </w:r>
      <w:bookmarkStart w:id="16" w:name="開會時間"/>
      <w:r w:rsidR="00FC12D5" w:rsidRPr="00434395">
        <w:rPr>
          <w:rFonts w:hAnsi="標楷體" w:hint="eastAsia"/>
        </w:rPr>
        <w:t>113年4月24日（星期三）、4月25日（星期四）上午9時至下午5時30分</w:t>
      </w:r>
      <w:bookmarkEnd w:id="16"/>
      <w:r w:rsidR="00563E0A" w:rsidRPr="00434395">
        <w:rPr>
          <w:rFonts w:hAnsi="標楷體" w:hint="eastAsia"/>
        </w:rPr>
        <w:t>【二天一次會】</w:t>
      </w:r>
    </w:p>
    <w:p w14:paraId="39E26724" w14:textId="77777777" w:rsidR="00064D29" w:rsidRPr="00434395" w:rsidRDefault="00064D29" w:rsidP="00407C37">
      <w:pPr>
        <w:pStyle w:val="af0"/>
        <w:spacing w:line="380" w:lineRule="exact"/>
        <w:rPr>
          <w:rFonts w:hAnsi="標楷體"/>
        </w:rPr>
      </w:pPr>
      <w:r w:rsidRPr="00434395">
        <w:rPr>
          <w:rFonts w:hAnsi="標楷體" w:hint="eastAsia"/>
        </w:rPr>
        <w:t>開會地點：</w:t>
      </w:r>
      <w:bookmarkStart w:id="17" w:name="開會地點"/>
      <w:bookmarkEnd w:id="17"/>
      <w:r w:rsidR="00FC12D5" w:rsidRPr="00434395">
        <w:rPr>
          <w:rFonts w:hAnsi="標楷體" w:hint="eastAsia"/>
        </w:rPr>
        <w:t>紅樓202會議室</w:t>
      </w:r>
    </w:p>
    <w:p w14:paraId="3D9BB382" w14:textId="14D92660" w:rsidR="00064D29" w:rsidRPr="00434395" w:rsidRDefault="00064D29" w:rsidP="00407C37">
      <w:pPr>
        <w:pStyle w:val="af1"/>
        <w:spacing w:line="380" w:lineRule="exact"/>
      </w:pPr>
      <w:r w:rsidRPr="00434395">
        <w:rPr>
          <w:rFonts w:hint="eastAsia"/>
        </w:rPr>
        <w:t>主持人：</w:t>
      </w:r>
      <w:bookmarkStart w:id="18" w:name="主席"/>
      <w:bookmarkEnd w:id="18"/>
      <w:r w:rsidR="00FC12D5" w:rsidRPr="00434395">
        <w:rPr>
          <w:rFonts w:hint="eastAsia"/>
        </w:rPr>
        <w:t>吳召集委員琪銘</w:t>
      </w:r>
    </w:p>
    <w:p w14:paraId="19425D7E" w14:textId="77777777" w:rsidR="00064D29" w:rsidRPr="00434395" w:rsidRDefault="00064D29" w:rsidP="00407C37">
      <w:pPr>
        <w:pStyle w:val="af1"/>
        <w:spacing w:line="380" w:lineRule="exact"/>
        <w:rPr>
          <w:sz w:val="24"/>
        </w:rPr>
      </w:pPr>
      <w:r w:rsidRPr="00434395">
        <w:rPr>
          <w:rFonts w:hint="eastAsia"/>
        </w:rPr>
        <w:t>聯絡人及電話：</w:t>
      </w:r>
      <w:bookmarkStart w:id="19" w:name="聯絡人及電話"/>
      <w:bookmarkEnd w:id="19"/>
      <w:r w:rsidR="00FC12D5" w:rsidRPr="00434395">
        <w:rPr>
          <w:rFonts w:hint="eastAsia"/>
        </w:rPr>
        <w:t>謝禎鴻  23585509  傳真：23585502</w:t>
      </w:r>
    </w:p>
    <w:p w14:paraId="22096765" w14:textId="55BE746E" w:rsidR="00064D29" w:rsidRPr="00434395" w:rsidRDefault="00064D29" w:rsidP="00407C37">
      <w:pPr>
        <w:pStyle w:val="af2"/>
        <w:spacing w:line="380" w:lineRule="exact"/>
        <w:ind w:leftChars="-35" w:left="1190" w:rightChars="-237" w:right="-569" w:hangingChars="398" w:hanging="1274"/>
      </w:pPr>
      <w:r w:rsidRPr="00434395">
        <w:rPr>
          <w:rFonts w:hint="eastAsia"/>
        </w:rPr>
        <w:t>出席者</w:t>
      </w:r>
      <w:bookmarkStart w:id="20" w:name="出席者"/>
      <w:bookmarkEnd w:id="20"/>
      <w:r w:rsidRPr="00434395">
        <w:rPr>
          <w:rFonts w:hint="eastAsia"/>
        </w:rPr>
        <w:t>：</w:t>
      </w:r>
      <w:r w:rsidR="00563E0A" w:rsidRPr="00434395">
        <w:rPr>
          <w:rFonts w:hint="eastAsia"/>
        </w:rPr>
        <w:t>本會委員</w:t>
      </w:r>
      <w:r w:rsidR="002A31DD" w:rsidRPr="00434395">
        <w:rPr>
          <w:rFonts w:hint="eastAsia"/>
          <w:w w:val="1"/>
        </w:rPr>
        <w:t>、</w:t>
      </w:r>
      <w:r w:rsidR="00563E0A" w:rsidRPr="00434395">
        <w:rPr>
          <w:rFonts w:hint="eastAsia"/>
        </w:rPr>
        <w:t>(請</w:t>
      </w:r>
      <w:proofErr w:type="gramStart"/>
      <w:r w:rsidR="00563E0A" w:rsidRPr="00434395">
        <w:rPr>
          <w:rFonts w:hint="eastAsia"/>
        </w:rPr>
        <w:t>蘇委員巧慧</w:t>
      </w:r>
      <w:proofErr w:type="gramEnd"/>
      <w:r w:rsidR="00563E0A" w:rsidRPr="00434395">
        <w:rPr>
          <w:rFonts w:hint="eastAsia"/>
        </w:rPr>
        <w:t>、王委員美惠、黃委員捷提案說明)</w:t>
      </w:r>
    </w:p>
    <w:p w14:paraId="5DD03F25" w14:textId="5B572BDA" w:rsidR="00064D29" w:rsidRDefault="00064D29" w:rsidP="00407C37">
      <w:pPr>
        <w:pStyle w:val="af3"/>
        <w:spacing w:line="380" w:lineRule="exact"/>
        <w:ind w:leftChars="-29" w:left="1204" w:rightChars="57" w:right="137" w:hangingChars="398" w:hanging="1274"/>
      </w:pPr>
      <w:r w:rsidRPr="00434395">
        <w:rPr>
          <w:rFonts w:hint="eastAsia"/>
        </w:rPr>
        <w:t>列席者：</w:t>
      </w:r>
      <w:bookmarkStart w:id="21" w:name="列席者"/>
      <w:bookmarkEnd w:id="21"/>
      <w:r w:rsidR="00563E0A" w:rsidRPr="00434395">
        <w:rPr>
          <w:rFonts w:hint="eastAsia"/>
        </w:rPr>
        <w:t>本院其他委員會委員</w:t>
      </w:r>
      <w:r w:rsidR="002A31DD" w:rsidRPr="00434395">
        <w:rPr>
          <w:rFonts w:hint="eastAsia"/>
          <w:w w:val="1"/>
        </w:rPr>
        <w:t>、</w:t>
      </w:r>
      <w:r w:rsidR="00563E0A" w:rsidRPr="00434395">
        <w:rPr>
          <w:rFonts w:hint="eastAsia"/>
        </w:rPr>
        <w:t>(請羅委員美玲、陳委員</w:t>
      </w:r>
      <w:proofErr w:type="gramStart"/>
      <w:r w:rsidR="00563E0A" w:rsidRPr="00434395">
        <w:rPr>
          <w:rFonts w:hint="eastAsia"/>
        </w:rPr>
        <w:t>培瑜、鄭</w:t>
      </w:r>
      <w:r w:rsidR="00471D6E" w:rsidRPr="00434395">
        <w:rPr>
          <w:rFonts w:hint="eastAsia"/>
        </w:rPr>
        <w:t>委員</w:t>
      </w:r>
      <w:r w:rsidR="00563E0A" w:rsidRPr="00434395">
        <w:rPr>
          <w:rFonts w:hint="eastAsia"/>
        </w:rPr>
        <w:t>天財</w:t>
      </w:r>
      <w:proofErr w:type="spellStart"/>
      <w:proofErr w:type="gramEnd"/>
      <w:r w:rsidR="00563E0A" w:rsidRPr="00434395">
        <w:rPr>
          <w:rFonts w:hint="eastAsia"/>
        </w:rPr>
        <w:t>Sra</w:t>
      </w:r>
      <w:proofErr w:type="spellEnd"/>
      <w:r w:rsidR="00563E0A" w:rsidRPr="00434395">
        <w:rPr>
          <w:rFonts w:hint="eastAsia"/>
        </w:rPr>
        <w:t xml:space="preserve"> </w:t>
      </w:r>
      <w:proofErr w:type="spellStart"/>
      <w:r w:rsidR="00563E0A" w:rsidRPr="00434395">
        <w:rPr>
          <w:rFonts w:hint="eastAsia"/>
        </w:rPr>
        <w:t>Kacaw</w:t>
      </w:r>
      <w:proofErr w:type="spellEnd"/>
      <w:r w:rsidR="00563E0A" w:rsidRPr="00434395">
        <w:rPr>
          <w:rFonts w:hint="eastAsia"/>
        </w:rPr>
        <w:t>、陳委員玉珍、林委員宜瑾、吳委員</w:t>
      </w:r>
      <w:proofErr w:type="gramStart"/>
      <w:r w:rsidR="00563E0A" w:rsidRPr="00434395">
        <w:rPr>
          <w:rFonts w:hint="eastAsia"/>
        </w:rPr>
        <w:t>沛憶</w:t>
      </w:r>
      <w:r w:rsidR="00A53807" w:rsidRPr="00434395">
        <w:rPr>
          <w:rFonts w:hint="eastAsia"/>
        </w:rPr>
        <w:t>、</w:t>
      </w:r>
      <w:proofErr w:type="gramEnd"/>
      <w:r w:rsidR="00A53807" w:rsidRPr="00434395">
        <w:rPr>
          <w:rFonts w:hint="eastAsia"/>
        </w:rPr>
        <w:t>莊委員瑞雄</w:t>
      </w:r>
      <w:r w:rsidR="00563E0A" w:rsidRPr="00434395">
        <w:rPr>
          <w:rFonts w:hint="eastAsia"/>
        </w:rPr>
        <w:t>、</w:t>
      </w:r>
      <w:proofErr w:type="gramStart"/>
      <w:r w:rsidR="00563E0A" w:rsidRPr="00434395">
        <w:rPr>
          <w:rFonts w:hint="eastAsia"/>
        </w:rPr>
        <w:t>鍾</w:t>
      </w:r>
      <w:proofErr w:type="gramEnd"/>
      <w:r w:rsidR="00563E0A" w:rsidRPr="00434395">
        <w:rPr>
          <w:rFonts w:hint="eastAsia"/>
        </w:rPr>
        <w:t>委員佳濱、</w:t>
      </w:r>
      <w:proofErr w:type="gramStart"/>
      <w:r w:rsidR="00563E0A" w:rsidRPr="00434395">
        <w:rPr>
          <w:rFonts w:hint="eastAsia"/>
        </w:rPr>
        <w:t>王委員定宇</w:t>
      </w:r>
      <w:proofErr w:type="gramEnd"/>
      <w:r w:rsidR="00563E0A" w:rsidRPr="00434395">
        <w:rPr>
          <w:rFonts w:hint="eastAsia"/>
        </w:rPr>
        <w:t>、林委員岱</w:t>
      </w:r>
      <w:proofErr w:type="gramStart"/>
      <w:r w:rsidR="00563E0A" w:rsidRPr="00434395">
        <w:rPr>
          <w:rFonts w:hint="eastAsia"/>
        </w:rPr>
        <w:t>樺</w:t>
      </w:r>
      <w:proofErr w:type="gramEnd"/>
      <w:r w:rsidR="00B310D5" w:rsidRPr="00434395">
        <w:rPr>
          <w:rFonts w:hint="eastAsia"/>
        </w:rPr>
        <w:t>、台灣民眾</w:t>
      </w:r>
      <w:proofErr w:type="gramStart"/>
      <w:r w:rsidR="00B310D5" w:rsidRPr="00434395">
        <w:rPr>
          <w:rFonts w:hint="eastAsia"/>
        </w:rPr>
        <w:t>黨</w:t>
      </w:r>
      <w:proofErr w:type="gramEnd"/>
      <w:r w:rsidR="00B310D5" w:rsidRPr="00434395">
        <w:rPr>
          <w:rFonts w:hint="eastAsia"/>
        </w:rPr>
        <w:t>黨團(請指派代表</w:t>
      </w:r>
      <w:r w:rsidR="00563E0A" w:rsidRPr="00434395">
        <w:rPr>
          <w:rFonts w:hint="eastAsia"/>
        </w:rPr>
        <w:t>提案說明)</w:t>
      </w:r>
      <w:r w:rsidRPr="00434395">
        <w:br/>
      </w:r>
      <w:r w:rsidR="001C50AE" w:rsidRPr="00434395">
        <w:rPr>
          <w:rFonts w:hint="eastAsia"/>
        </w:rPr>
        <w:t>內政部、移民署、</w:t>
      </w:r>
      <w:r w:rsidR="00471D6E" w:rsidRPr="00434395">
        <w:rPr>
          <w:rFonts w:hint="eastAsia"/>
        </w:rPr>
        <w:t>大陸委員會</w:t>
      </w:r>
      <w:r w:rsidR="001C768A" w:rsidRPr="00434395">
        <w:rPr>
          <w:rFonts w:hint="eastAsia"/>
        </w:rPr>
        <w:t>、</w:t>
      </w:r>
      <w:r w:rsidR="001C50AE" w:rsidRPr="00434395">
        <w:rPr>
          <w:rFonts w:hint="eastAsia"/>
        </w:rPr>
        <w:t>外交部、財政部、法務部、衛生福利部、</w:t>
      </w:r>
      <w:r w:rsidR="00471D6E" w:rsidRPr="00434395">
        <w:rPr>
          <w:rFonts w:hint="eastAsia"/>
        </w:rPr>
        <w:t>國家住宅及都市更新中</w:t>
      </w:r>
      <w:r w:rsidR="000A22E3" w:rsidRPr="00434395">
        <w:rPr>
          <w:rFonts w:hint="eastAsia"/>
        </w:rPr>
        <w:t>心、行政院主計總處</w:t>
      </w:r>
    </w:p>
    <w:p w14:paraId="3A3A2F0D" w14:textId="77777777" w:rsidR="00DD6868" w:rsidRPr="00434395" w:rsidRDefault="00DD6868" w:rsidP="00407C37">
      <w:pPr>
        <w:pStyle w:val="af3"/>
        <w:spacing w:line="380" w:lineRule="exact"/>
        <w:ind w:leftChars="-29" w:left="1204" w:rightChars="57" w:right="137" w:hangingChars="398" w:hanging="1274"/>
        <w:rPr>
          <w:rFonts w:hint="eastAsia"/>
        </w:rPr>
      </w:pPr>
    </w:p>
    <w:p w14:paraId="191343CA" w14:textId="465776BD" w:rsidR="00064D29" w:rsidRPr="00434395" w:rsidRDefault="00064D29" w:rsidP="00407C37">
      <w:pPr>
        <w:pStyle w:val="af5"/>
        <w:spacing w:line="240" w:lineRule="exact"/>
        <w:ind w:left="720" w:rightChars="-178" w:right="-427" w:hangingChars="300" w:hanging="720"/>
        <w:rPr>
          <w:rFonts w:hAnsi="標楷體"/>
        </w:rPr>
      </w:pPr>
      <w:r w:rsidRPr="00434395">
        <w:rPr>
          <w:rFonts w:hAnsi="標楷體" w:hint="eastAsia"/>
        </w:rPr>
        <w:t>副本：</w:t>
      </w:r>
      <w:bookmarkStart w:id="22" w:name="副本"/>
      <w:bookmarkEnd w:id="22"/>
      <w:r w:rsidR="00623B8E" w:rsidRPr="00434395">
        <w:rPr>
          <w:rFonts w:hAnsi="標楷體" w:hint="eastAsia"/>
        </w:rPr>
        <w:t>本院各黨團、預算中心、法制局、議事處會務科、公報處、總務處管理科、總務處警衛隊</w:t>
      </w:r>
    </w:p>
    <w:p w14:paraId="131C4B97" w14:textId="77777777" w:rsidR="00064D29" w:rsidRPr="00434395" w:rsidRDefault="00064D29" w:rsidP="00407C37">
      <w:pPr>
        <w:pStyle w:val="af5"/>
        <w:spacing w:line="240" w:lineRule="exact"/>
        <w:rPr>
          <w:rFonts w:hAnsi="標楷體"/>
        </w:rPr>
      </w:pPr>
      <w:r w:rsidRPr="00434395">
        <w:rPr>
          <w:rFonts w:hAnsi="標楷體" w:hint="eastAsia"/>
        </w:rPr>
        <w:t>備註：</w:t>
      </w:r>
      <w:bookmarkStart w:id="23" w:name="備註"/>
      <w:bookmarkEnd w:id="23"/>
    </w:p>
    <w:p w14:paraId="3F8CA3F7" w14:textId="210064B2" w:rsidR="00064D29" w:rsidRPr="00434395" w:rsidRDefault="00FC12D5" w:rsidP="00407C37">
      <w:pPr>
        <w:pStyle w:val="af5"/>
        <w:numPr>
          <w:ilvl w:val="0"/>
          <w:numId w:val="3"/>
        </w:numPr>
        <w:spacing w:line="240" w:lineRule="exact"/>
        <w:ind w:hanging="476"/>
        <w:rPr>
          <w:rFonts w:hAnsi="標楷體"/>
        </w:rPr>
      </w:pPr>
      <w:bookmarkStart w:id="24" w:name="備註1"/>
      <w:r w:rsidRPr="00434395">
        <w:rPr>
          <w:rFonts w:hAnsi="標楷體" w:hint="eastAsia"/>
        </w:rPr>
        <w:t>委員登記發言時間及方式，依本院議事規則第60條規定辦理；出、列席委員請於</w:t>
      </w:r>
      <w:r w:rsidRPr="00434395">
        <w:rPr>
          <w:rFonts w:hAnsi="標楷體" w:hint="eastAsia"/>
          <w:b/>
          <w:bCs/>
        </w:rPr>
        <w:t>4月2</w:t>
      </w:r>
      <w:r w:rsidR="00623B8E" w:rsidRPr="00434395">
        <w:rPr>
          <w:rFonts w:hAnsi="標楷體" w:hint="eastAsia"/>
          <w:b/>
          <w:bCs/>
        </w:rPr>
        <w:t>4</w:t>
      </w:r>
      <w:r w:rsidRPr="00434395">
        <w:rPr>
          <w:rFonts w:hAnsi="標楷體" w:hint="eastAsia"/>
          <w:b/>
          <w:bCs/>
        </w:rPr>
        <w:t>日</w:t>
      </w:r>
      <w:r w:rsidRPr="00434395">
        <w:rPr>
          <w:rFonts w:hAnsi="標楷體" w:hint="eastAsia"/>
        </w:rPr>
        <w:t>上午8時起辦理發言登記(分別登記於甲、</w:t>
      </w:r>
      <w:proofErr w:type="gramStart"/>
      <w:r w:rsidRPr="00434395">
        <w:rPr>
          <w:rFonts w:hAnsi="標楷體" w:hint="eastAsia"/>
        </w:rPr>
        <w:t>乙表</w:t>
      </w:r>
      <w:proofErr w:type="gramEnd"/>
      <w:r w:rsidRPr="00434395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434395">
        <w:rPr>
          <w:rFonts w:hAnsi="標楷體" w:hint="eastAsia"/>
        </w:rPr>
        <w:t>於乙表</w:t>
      </w:r>
      <w:proofErr w:type="gramEnd"/>
      <w:r w:rsidRPr="00434395">
        <w:rPr>
          <w:rFonts w:hAnsi="標楷體" w:hint="eastAsia"/>
        </w:rPr>
        <w:t>。</w:t>
      </w:r>
      <w:bookmarkEnd w:id="24"/>
    </w:p>
    <w:p w14:paraId="117B18D8" w14:textId="22020815" w:rsidR="00064D29" w:rsidRPr="00434395" w:rsidRDefault="00FC12D5" w:rsidP="00407C37">
      <w:pPr>
        <w:pStyle w:val="space1"/>
        <w:numPr>
          <w:ilvl w:val="0"/>
          <w:numId w:val="3"/>
        </w:numPr>
        <w:spacing w:line="240" w:lineRule="exact"/>
      </w:pPr>
      <w:bookmarkStart w:id="25" w:name="備註2"/>
      <w:r w:rsidRPr="00434395">
        <w:rPr>
          <w:rFonts w:hint="eastAsia"/>
          <w:b/>
          <w:bCs/>
        </w:rPr>
        <w:t>請列席機關準備書面報告</w:t>
      </w:r>
      <w:r w:rsidRPr="00434395">
        <w:rPr>
          <w:rFonts w:hint="eastAsia"/>
        </w:rPr>
        <w:t>，並於</w:t>
      </w:r>
      <w:r w:rsidRPr="00434395">
        <w:rPr>
          <w:rFonts w:hint="eastAsia"/>
          <w:b/>
          <w:bCs/>
        </w:rPr>
        <w:t>4月</w:t>
      </w:r>
      <w:r w:rsidR="00623B8E" w:rsidRPr="00434395">
        <w:rPr>
          <w:rFonts w:hint="eastAsia"/>
          <w:b/>
          <w:bCs/>
        </w:rPr>
        <w:t>23</w:t>
      </w:r>
      <w:r w:rsidRPr="00434395">
        <w:rPr>
          <w:rFonts w:hint="eastAsia"/>
          <w:b/>
          <w:bCs/>
        </w:rPr>
        <w:t>日中午12時前</w:t>
      </w:r>
      <w:r w:rsidRPr="00434395">
        <w:rPr>
          <w:rFonts w:hint="eastAsia"/>
        </w:rPr>
        <w:t>送150份至本會；書面報告及電子檔</w:t>
      </w:r>
      <w:proofErr w:type="gramStart"/>
      <w:r w:rsidRPr="00434395">
        <w:rPr>
          <w:rFonts w:hint="eastAsia"/>
        </w:rPr>
        <w:t>逕</w:t>
      </w:r>
      <w:proofErr w:type="gramEnd"/>
      <w:r w:rsidRPr="00434395">
        <w:rPr>
          <w:rFonts w:hint="eastAsia"/>
        </w:rPr>
        <w:t>送各出席委員辦公室，並將Word電子檔傳至dtp@ly.gov.tw、ly20357@ly.gov.tw、ly20227@ly.gov.tw、ly20158@ly.gov.tw、ly20723@ly.gov.tw；另列席官員名單請回傳本會</w:t>
      </w:r>
      <w:r w:rsidR="00D30D3D" w:rsidRPr="00434395">
        <w:rPr>
          <w:rFonts w:hint="eastAsia"/>
        </w:rPr>
        <w:t>鄧小姐</w:t>
      </w:r>
      <w:r w:rsidRPr="00434395">
        <w:rPr>
          <w:rFonts w:hint="eastAsia"/>
        </w:rPr>
        <w:t>ly20</w:t>
      </w:r>
      <w:r w:rsidR="00D30D3D" w:rsidRPr="00434395">
        <w:rPr>
          <w:rFonts w:hint="eastAsia"/>
        </w:rPr>
        <w:t>850</w:t>
      </w:r>
      <w:r w:rsidRPr="00434395">
        <w:rPr>
          <w:rFonts w:hint="eastAsia"/>
        </w:rPr>
        <w:t>@ly.gov.tw或電話02-2358550</w:t>
      </w:r>
      <w:r w:rsidR="00D30D3D" w:rsidRPr="00434395">
        <w:rPr>
          <w:rFonts w:hint="eastAsia"/>
        </w:rPr>
        <w:t>5</w:t>
      </w:r>
      <w:r w:rsidRPr="00434395">
        <w:rPr>
          <w:rFonts w:hint="eastAsia"/>
        </w:rPr>
        <w:t>。</w:t>
      </w:r>
      <w:bookmarkEnd w:id="25"/>
    </w:p>
    <w:p w14:paraId="3C57FE08" w14:textId="77777777" w:rsidR="00D30D3D" w:rsidRPr="00434395" w:rsidRDefault="00D30D3D" w:rsidP="00407C37">
      <w:pPr>
        <w:pStyle w:val="space1"/>
        <w:numPr>
          <w:ilvl w:val="0"/>
          <w:numId w:val="3"/>
        </w:numPr>
        <w:spacing w:line="240" w:lineRule="exact"/>
      </w:pPr>
      <w:r w:rsidRPr="00434395">
        <w:rPr>
          <w:rFonts w:hint="eastAsia"/>
        </w:rPr>
        <w:t>列席機關：</w:t>
      </w:r>
    </w:p>
    <w:p w14:paraId="16B94782" w14:textId="174597A4" w:rsidR="00D30D3D" w:rsidRPr="00434395" w:rsidRDefault="00D30D3D" w:rsidP="00407C37">
      <w:pPr>
        <w:pStyle w:val="space1"/>
        <w:spacing w:line="240" w:lineRule="exact"/>
        <w:ind w:leftChars="338" w:left="1272" w:hangingChars="192" w:hanging="461"/>
      </w:pPr>
      <w:r w:rsidRPr="00434395">
        <w:rPr>
          <w:rFonts w:hint="eastAsia"/>
        </w:rPr>
        <w:t>(</w:t>
      </w:r>
      <w:proofErr w:type="gramStart"/>
      <w:r w:rsidRPr="00434395">
        <w:rPr>
          <w:rFonts w:hint="eastAsia"/>
        </w:rPr>
        <w:t>一</w:t>
      </w:r>
      <w:proofErr w:type="gramEnd"/>
      <w:r w:rsidRPr="00434395">
        <w:rPr>
          <w:rFonts w:hint="eastAsia"/>
        </w:rPr>
        <w:t>)預算解凍：內政部</w:t>
      </w:r>
      <w:r w:rsidR="00471D6E" w:rsidRPr="00434395">
        <w:rPr>
          <w:rFonts w:hint="eastAsia"/>
        </w:rPr>
        <w:t>、國家住宅及都市更新中心</w:t>
      </w:r>
      <w:r w:rsidR="000A22E3" w:rsidRPr="00434395">
        <w:rPr>
          <w:rFonts w:hint="eastAsia"/>
        </w:rPr>
        <w:t>、行政院主計總處</w:t>
      </w:r>
      <w:r w:rsidRPr="00434395">
        <w:rPr>
          <w:rFonts w:hint="eastAsia"/>
        </w:rPr>
        <w:t>。</w:t>
      </w:r>
    </w:p>
    <w:p w14:paraId="236D766B" w14:textId="3D89FE6E" w:rsidR="00D30D3D" w:rsidRPr="00434395" w:rsidRDefault="00D30D3D" w:rsidP="00407C37">
      <w:pPr>
        <w:pStyle w:val="space1"/>
        <w:spacing w:line="240" w:lineRule="exact"/>
        <w:ind w:leftChars="338" w:left="1272" w:hangingChars="192" w:hanging="461"/>
      </w:pPr>
      <w:r w:rsidRPr="00434395">
        <w:rPr>
          <w:rFonts w:hint="eastAsia"/>
        </w:rPr>
        <w:t>(二)國籍法：內政部、移民署</w:t>
      </w:r>
      <w:r w:rsidR="00471D6E" w:rsidRPr="00434395">
        <w:rPr>
          <w:rFonts w:hint="eastAsia"/>
        </w:rPr>
        <w:t>、大陸委員會</w:t>
      </w:r>
      <w:r w:rsidRPr="00434395">
        <w:rPr>
          <w:rFonts w:hint="eastAsia"/>
        </w:rPr>
        <w:t>、外交部、財政部、法務部、衛生福利部。</w:t>
      </w:r>
    </w:p>
    <w:p w14:paraId="519A4318" w14:textId="5D2E675C" w:rsidR="00D30D3D" w:rsidRPr="00434395" w:rsidRDefault="00FC12D5" w:rsidP="00407C37">
      <w:pPr>
        <w:pStyle w:val="space1"/>
        <w:numPr>
          <w:ilvl w:val="0"/>
          <w:numId w:val="3"/>
        </w:numPr>
        <w:spacing w:line="240" w:lineRule="exact"/>
      </w:pPr>
      <w:r w:rsidRPr="00434395">
        <w:rPr>
          <w:rFonts w:hint="eastAsia"/>
          <w:b/>
          <w:bCs/>
        </w:rPr>
        <w:t>請列席機關務必進行以下作業</w:t>
      </w:r>
      <w:r w:rsidR="00D30D3D" w:rsidRPr="00434395">
        <w:rPr>
          <w:rFonts w:hint="eastAsia"/>
        </w:rPr>
        <w:t>：</w:t>
      </w:r>
    </w:p>
    <w:p w14:paraId="2892ED54" w14:textId="77777777" w:rsidR="00D30D3D" w:rsidRPr="00434395" w:rsidRDefault="00D30D3D" w:rsidP="00407C37">
      <w:pPr>
        <w:pStyle w:val="space1"/>
        <w:spacing w:line="240" w:lineRule="exact"/>
        <w:ind w:leftChars="338" w:left="1272" w:hangingChars="192" w:hanging="461"/>
      </w:pPr>
      <w:r w:rsidRPr="00434395">
        <w:rPr>
          <w:rFonts w:hint="eastAsia"/>
        </w:rPr>
        <w:t>(</w:t>
      </w:r>
      <w:proofErr w:type="gramStart"/>
      <w:r w:rsidRPr="00434395">
        <w:rPr>
          <w:rFonts w:hint="eastAsia"/>
        </w:rPr>
        <w:t>一</w:t>
      </w:r>
      <w:proofErr w:type="gramEnd"/>
      <w:r w:rsidRPr="00434395">
        <w:rPr>
          <w:rFonts w:hint="eastAsia"/>
        </w:rPr>
        <w:t>)</w:t>
      </w:r>
      <w:r w:rsidRPr="00434395">
        <w:rPr>
          <w:rFonts w:hint="eastAsia"/>
          <w:b/>
          <w:bCs/>
        </w:rPr>
        <w:t>會議前，將上開書面報告電子檔</w:t>
      </w:r>
      <w:r w:rsidRPr="00434395">
        <w:rPr>
          <w:rFonts w:hint="eastAsia"/>
        </w:rPr>
        <w:t>，利用貴單位之政府單位憑證(GCA卡)及本發文</w:t>
      </w:r>
      <w:proofErr w:type="gramStart"/>
      <w:r w:rsidRPr="00434395">
        <w:rPr>
          <w:rFonts w:hint="eastAsia"/>
        </w:rPr>
        <w:t>文</w:t>
      </w:r>
      <w:proofErr w:type="gramEnd"/>
      <w:r w:rsidRPr="00434395">
        <w:rPr>
          <w:rFonts w:hint="eastAsia"/>
        </w:rPr>
        <w:t>號上傳至「立法院議事暨公報資訊網(http://ppg.ly.gov.tw)」中右上角「外機關上傳專區」之「</w:t>
      </w:r>
      <w:r w:rsidRPr="00434395">
        <w:rPr>
          <w:rFonts w:hint="eastAsia"/>
          <w:b/>
          <w:bCs/>
        </w:rPr>
        <w:t>會議機關書面報告上傳</w:t>
      </w:r>
      <w:r w:rsidRPr="00434395">
        <w:rPr>
          <w:rFonts w:hint="eastAsia"/>
        </w:rPr>
        <w:t>」，以利議事進行及資料搜尋閱覽。</w:t>
      </w:r>
    </w:p>
    <w:p w14:paraId="27A76CCF" w14:textId="77777777" w:rsidR="00D30D3D" w:rsidRPr="00434395" w:rsidRDefault="00D30D3D" w:rsidP="00407C37">
      <w:pPr>
        <w:pStyle w:val="space1"/>
        <w:spacing w:line="240" w:lineRule="exact"/>
        <w:ind w:leftChars="338" w:left="1272" w:hangingChars="192" w:hanging="461"/>
      </w:pPr>
      <w:r w:rsidRPr="00434395">
        <w:rPr>
          <w:rFonts w:hint="eastAsia"/>
        </w:rPr>
        <w:t>(二)</w:t>
      </w:r>
      <w:r w:rsidRPr="00434395">
        <w:rPr>
          <w:rFonts w:hint="eastAsia"/>
          <w:b/>
          <w:bCs/>
        </w:rPr>
        <w:t>會議結束後，就會議中委員所提「口頭質詢未及答復部分」、「書面質詢」及通過之「臨時提案」</w:t>
      </w:r>
      <w:r w:rsidRPr="00434395">
        <w:rPr>
          <w:rFonts w:hint="eastAsia"/>
        </w:rPr>
        <w:t>，除依例</w:t>
      </w:r>
      <w:proofErr w:type="gramStart"/>
      <w:r w:rsidRPr="00434395">
        <w:rPr>
          <w:rFonts w:hint="eastAsia"/>
        </w:rPr>
        <w:t>函復外</w:t>
      </w:r>
      <w:proofErr w:type="gramEnd"/>
      <w:r w:rsidRPr="00434395">
        <w:rPr>
          <w:rFonts w:hint="eastAsia"/>
        </w:rPr>
        <w:t>，另請將函復公文電子檔上傳至「立法院議事暨公報資訊網(http://ppg.ly.gov.tw)」中右上角「外機關上傳專區」之「</w:t>
      </w:r>
      <w:r w:rsidRPr="00434395">
        <w:rPr>
          <w:rFonts w:hint="eastAsia"/>
          <w:b/>
          <w:bCs/>
        </w:rPr>
        <w:t>臨時提案與質詢等答復</w:t>
      </w:r>
      <w:r w:rsidRPr="00434395">
        <w:rPr>
          <w:rFonts w:hint="eastAsia"/>
        </w:rPr>
        <w:t>」，以利委員搜尋閱覽。</w:t>
      </w:r>
    </w:p>
    <w:p w14:paraId="0904939F" w14:textId="1B0F24BF" w:rsidR="00D30D3D" w:rsidRPr="00434395" w:rsidRDefault="00D30D3D" w:rsidP="00407C37">
      <w:pPr>
        <w:pStyle w:val="space1"/>
        <w:spacing w:line="240" w:lineRule="exact"/>
        <w:ind w:left="794" w:rightChars="-60" w:right="-144" w:firstLine="0"/>
      </w:pPr>
      <w:proofErr w:type="gramStart"/>
      <w:r w:rsidRPr="00434395">
        <w:rPr>
          <w:rFonts w:hint="eastAsia"/>
        </w:rPr>
        <w:t>【</w:t>
      </w:r>
      <w:proofErr w:type="gramEnd"/>
      <w:r w:rsidRPr="00434395">
        <w:rPr>
          <w:rFonts w:hint="eastAsia"/>
        </w:rPr>
        <w:t>以上</w:t>
      </w:r>
      <w:proofErr w:type="gramStart"/>
      <w:r w:rsidRPr="00434395">
        <w:rPr>
          <w:rFonts w:hint="eastAsia"/>
        </w:rPr>
        <w:t>上</w:t>
      </w:r>
      <w:proofErr w:type="gramEnd"/>
      <w:r w:rsidRPr="00434395">
        <w:rPr>
          <w:rFonts w:hint="eastAsia"/>
        </w:rPr>
        <w:t>傳檔案須為可編修之PDF檔案。(聯絡電話:02-23585858分機1778)</w:t>
      </w:r>
      <w:proofErr w:type="gramStart"/>
      <w:r w:rsidRPr="00434395">
        <w:rPr>
          <w:rFonts w:hint="eastAsia"/>
        </w:rPr>
        <w:t>】</w:t>
      </w:r>
      <w:proofErr w:type="gramEnd"/>
    </w:p>
    <w:p w14:paraId="6F98FE5F" w14:textId="15119761" w:rsidR="00D30D3D" w:rsidRPr="00434395" w:rsidRDefault="00D30D3D" w:rsidP="00CF0F6F">
      <w:pPr>
        <w:pStyle w:val="space1"/>
        <w:numPr>
          <w:ilvl w:val="0"/>
          <w:numId w:val="3"/>
        </w:numPr>
        <w:spacing w:line="240" w:lineRule="exact"/>
      </w:pPr>
      <w:r w:rsidRPr="00407C37">
        <w:rPr>
          <w:rFonts w:hint="eastAsia"/>
          <w:b/>
          <w:bCs/>
        </w:rPr>
        <w:t>機關對本次會議審查之法案，如有建議修正條文，請依附</w:t>
      </w:r>
      <w:proofErr w:type="gramStart"/>
      <w:r w:rsidRPr="00407C37">
        <w:rPr>
          <w:rFonts w:hint="eastAsia"/>
          <w:b/>
          <w:bCs/>
        </w:rPr>
        <w:t>檔</w:t>
      </w:r>
      <w:proofErr w:type="gramEnd"/>
      <w:r w:rsidRPr="00407C37">
        <w:rPr>
          <w:rFonts w:hint="eastAsia"/>
          <w:b/>
          <w:bCs/>
        </w:rPr>
        <w:t>表格填寫，於開會前送80份至本會，及電子</w:t>
      </w:r>
      <w:proofErr w:type="gramStart"/>
      <w:r w:rsidRPr="00407C37">
        <w:rPr>
          <w:rFonts w:hint="eastAsia"/>
          <w:b/>
          <w:bCs/>
        </w:rPr>
        <w:t>檔請傳至</w:t>
      </w:r>
      <w:proofErr w:type="gramEnd"/>
      <w:r w:rsidRPr="00407C37">
        <w:rPr>
          <w:rFonts w:hint="eastAsia"/>
          <w:b/>
          <w:bCs/>
        </w:rPr>
        <w:t>ly20972@ly.gov.tw，以利法案審查</w:t>
      </w:r>
      <w:r w:rsidRPr="00434395">
        <w:rPr>
          <w:rFonts w:hint="eastAsia"/>
        </w:rPr>
        <w:t>。</w:t>
      </w:r>
    </w:p>
    <w:p w14:paraId="615B8A65" w14:textId="318891F9" w:rsidR="00407C37" w:rsidRDefault="00407C37" w:rsidP="00407C37">
      <w:pPr>
        <w:pStyle w:val="space1"/>
        <w:jc w:val="center"/>
        <w:rPr>
          <w:noProof/>
        </w:rPr>
      </w:pPr>
      <w:r>
        <w:rPr>
          <w:noProof/>
        </w:rPr>
        <w:drawing>
          <wp:inline distT="0" distB="0" distL="0" distR="0" wp14:anchorId="72B917E8" wp14:editId="6EE064D1">
            <wp:extent cx="4322445" cy="865505"/>
            <wp:effectExtent l="0" t="0" r="0" b="0"/>
            <wp:docPr id="95487024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E1C5C" w14:textId="77777777" w:rsidR="00407C37" w:rsidRDefault="00407C37">
      <w:pPr>
        <w:pStyle w:val="space1"/>
        <w:rPr>
          <w:noProof/>
        </w:rPr>
      </w:pPr>
    </w:p>
    <w:p w14:paraId="0518BA7B" w14:textId="77777777" w:rsidR="00407C37" w:rsidRPr="00E87CF2" w:rsidRDefault="00407C37" w:rsidP="00D03BAA">
      <w:pPr>
        <w:spacing w:line="520" w:lineRule="exact"/>
        <w:ind w:leftChars="-59" w:left="-142" w:rightChars="-90" w:right="-216"/>
        <w:jc w:val="distribute"/>
        <w:rPr>
          <w:rFonts w:hAnsi="標楷體"/>
          <w:b/>
          <w:spacing w:val="-2"/>
          <w:w w:val="90"/>
          <w:sz w:val="36"/>
          <w:szCs w:val="34"/>
        </w:rPr>
      </w:pPr>
      <w:r w:rsidRPr="00E87CF2">
        <w:rPr>
          <w:rFonts w:hAnsi="標楷體" w:hint="eastAsia"/>
          <w:b/>
          <w:spacing w:val="-2"/>
          <w:w w:val="90"/>
          <w:sz w:val="36"/>
          <w:szCs w:val="34"/>
        </w:rPr>
        <w:lastRenderedPageBreak/>
        <w:t>立法院第11屆第1會期內政委員會第1</w:t>
      </w:r>
      <w:r>
        <w:rPr>
          <w:rFonts w:hAnsi="標楷體" w:hint="eastAsia"/>
          <w:b/>
          <w:spacing w:val="-2"/>
          <w:w w:val="90"/>
          <w:sz w:val="36"/>
          <w:szCs w:val="34"/>
        </w:rPr>
        <w:t>4</w:t>
      </w:r>
      <w:r w:rsidRPr="00E87CF2">
        <w:rPr>
          <w:rFonts w:hAnsi="標楷體" w:hint="eastAsia"/>
          <w:b/>
          <w:spacing w:val="-2"/>
          <w:w w:val="90"/>
          <w:sz w:val="36"/>
          <w:szCs w:val="34"/>
        </w:rPr>
        <w:t>次全體委員會議議事日程</w:t>
      </w:r>
    </w:p>
    <w:p w14:paraId="20B6A194" w14:textId="77777777" w:rsidR="00407C37" w:rsidRPr="00E87CF2" w:rsidRDefault="00407C37" w:rsidP="00D03BAA">
      <w:pPr>
        <w:spacing w:line="520" w:lineRule="exact"/>
        <w:ind w:leftChars="-59" w:left="1138" w:rightChars="-119" w:right="-286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時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間：</w:t>
      </w:r>
      <w:r w:rsidRPr="00E37EF2">
        <w:rPr>
          <w:rFonts w:hAnsi="標楷體" w:hint="eastAsia"/>
          <w:spacing w:val="-20"/>
          <w:sz w:val="32"/>
          <w:szCs w:val="34"/>
        </w:rPr>
        <w:t>113年4月24日（星期</w:t>
      </w:r>
      <w:r>
        <w:rPr>
          <w:rFonts w:hAnsi="標楷體" w:hint="eastAsia"/>
          <w:spacing w:val="-20"/>
          <w:sz w:val="32"/>
          <w:szCs w:val="34"/>
        </w:rPr>
        <w:t>三</w:t>
      </w:r>
      <w:r w:rsidRPr="00E37EF2">
        <w:rPr>
          <w:rFonts w:hAnsi="標楷體" w:hint="eastAsia"/>
          <w:spacing w:val="-20"/>
          <w:sz w:val="32"/>
          <w:szCs w:val="34"/>
        </w:rPr>
        <w:t>）、4月25日</w:t>
      </w:r>
      <w:r w:rsidRPr="00841C43">
        <w:rPr>
          <w:rFonts w:hAnsi="標楷體" w:hint="eastAsia"/>
          <w:spacing w:val="-20"/>
          <w:sz w:val="32"/>
          <w:szCs w:val="34"/>
        </w:rPr>
        <w:t>（星期</w:t>
      </w:r>
      <w:r>
        <w:rPr>
          <w:rFonts w:hAnsi="標楷體" w:hint="eastAsia"/>
          <w:spacing w:val="-20"/>
          <w:sz w:val="32"/>
          <w:szCs w:val="34"/>
        </w:rPr>
        <w:t>四</w:t>
      </w:r>
      <w:r w:rsidRPr="00841C43">
        <w:rPr>
          <w:rFonts w:hAnsi="標楷體" w:hint="eastAsia"/>
          <w:spacing w:val="-20"/>
          <w:sz w:val="32"/>
          <w:szCs w:val="34"/>
        </w:rPr>
        <w:t>）</w:t>
      </w:r>
      <w:r w:rsidRPr="00E37EF2">
        <w:rPr>
          <w:rFonts w:hAnsi="標楷體" w:hint="eastAsia"/>
          <w:spacing w:val="-20"/>
          <w:sz w:val="32"/>
          <w:szCs w:val="34"/>
        </w:rPr>
        <w:t>上午9時至下午5時30分【二天一次會】</w:t>
      </w:r>
    </w:p>
    <w:p w14:paraId="19617AA4" w14:textId="77777777" w:rsidR="00407C37" w:rsidRPr="00E87CF2" w:rsidRDefault="00407C37" w:rsidP="00D03BAA">
      <w:pPr>
        <w:spacing w:line="520" w:lineRule="exact"/>
        <w:ind w:leftChars="-59" w:left="1138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地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點：紅樓</w:t>
      </w:r>
      <w:r w:rsidRPr="00E87CF2">
        <w:rPr>
          <w:rFonts w:hAnsi="標楷體"/>
          <w:sz w:val="32"/>
          <w:szCs w:val="34"/>
        </w:rPr>
        <w:t>202</w:t>
      </w:r>
      <w:r w:rsidRPr="00E87CF2">
        <w:rPr>
          <w:rFonts w:hAnsi="標楷體" w:hint="eastAsia"/>
          <w:sz w:val="32"/>
          <w:szCs w:val="34"/>
        </w:rPr>
        <w:t>會議室</w:t>
      </w:r>
      <w:bookmarkStart w:id="26" w:name="_GoBack"/>
      <w:bookmarkEnd w:id="26"/>
    </w:p>
    <w:p w14:paraId="4BAAB12E" w14:textId="77777777" w:rsidR="00407C37" w:rsidRPr="00E87CF2" w:rsidRDefault="00407C37" w:rsidP="00407C37">
      <w:pPr>
        <w:spacing w:line="420" w:lineRule="exact"/>
        <w:ind w:leftChars="-59" w:left="-142"/>
        <w:rPr>
          <w:rFonts w:hAnsi="標楷體"/>
          <w:b/>
          <w:sz w:val="32"/>
          <w:szCs w:val="36"/>
        </w:rPr>
      </w:pPr>
      <w:r w:rsidRPr="00E87CF2">
        <w:rPr>
          <w:rFonts w:hAnsi="標楷體" w:hint="eastAsia"/>
          <w:b/>
          <w:sz w:val="32"/>
          <w:szCs w:val="36"/>
        </w:rPr>
        <w:t>報告事項</w:t>
      </w:r>
    </w:p>
    <w:p w14:paraId="6E5C161D" w14:textId="77777777" w:rsidR="00407C37" w:rsidRPr="00E87CF2" w:rsidRDefault="00407C37" w:rsidP="00407C37">
      <w:pPr>
        <w:spacing w:line="480" w:lineRule="exact"/>
        <w:ind w:leftChars="-59" w:left="498" w:hangingChars="200" w:hanging="640"/>
        <w:jc w:val="both"/>
        <w:rPr>
          <w:rFonts w:hAnsi="標楷體"/>
          <w:sz w:val="32"/>
          <w:szCs w:val="32"/>
        </w:rPr>
      </w:pPr>
      <w:r w:rsidRPr="00E87CF2">
        <w:rPr>
          <w:rFonts w:hAnsi="標楷體" w:hint="eastAsia"/>
          <w:sz w:val="32"/>
          <w:szCs w:val="32"/>
        </w:rPr>
        <w:t>一、宣讀上次會議議事錄。</w:t>
      </w:r>
    </w:p>
    <w:p w14:paraId="5DC93FA8" w14:textId="77777777" w:rsidR="00407C37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z w:val="32"/>
          <w:szCs w:val="32"/>
        </w:rPr>
      </w:pPr>
      <w:r w:rsidRPr="00E87CF2">
        <w:rPr>
          <w:rFonts w:hAnsi="標楷體" w:hint="eastAsia"/>
          <w:sz w:val="32"/>
          <w:szCs w:val="32"/>
        </w:rPr>
        <w:t>二、</w:t>
      </w:r>
      <w:r w:rsidRPr="005E5D8F">
        <w:rPr>
          <w:rFonts w:hAnsi="標楷體" w:hint="eastAsia"/>
          <w:spacing w:val="-12"/>
          <w:sz w:val="32"/>
          <w:szCs w:val="32"/>
        </w:rPr>
        <w:t>處理</w:t>
      </w:r>
      <w:proofErr w:type="gramStart"/>
      <w:r w:rsidRPr="005E5D8F">
        <w:rPr>
          <w:rFonts w:hAnsi="標楷體" w:hint="eastAsia"/>
          <w:spacing w:val="-12"/>
          <w:sz w:val="32"/>
          <w:szCs w:val="32"/>
        </w:rPr>
        <w:t>113</w:t>
      </w:r>
      <w:proofErr w:type="gramEnd"/>
      <w:r w:rsidRPr="005E5D8F">
        <w:rPr>
          <w:rFonts w:hAnsi="標楷體" w:hint="eastAsia"/>
          <w:spacing w:val="-12"/>
          <w:sz w:val="32"/>
          <w:szCs w:val="32"/>
        </w:rPr>
        <w:t>年度中央政府總預算案有關內政部主管預算凍結案書面報告計24案。</w:t>
      </w:r>
    </w:p>
    <w:p w14:paraId="0C9C0A3E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40" w:rightChars="-118" w:right="-283" w:hanging="482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年度中央政府總預算決議，檢送消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防署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及所屬決議（一）「一般行政」預算凍結10萬元書面報告，請查照案。</w:t>
      </w:r>
    </w:p>
    <w:p w14:paraId="5941A9D0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6"/>
          <w:sz w:val="32"/>
          <w:szCs w:val="32"/>
        </w:rPr>
      </w:pPr>
      <w:r w:rsidRPr="00407C37">
        <w:rPr>
          <w:rFonts w:hAnsi="標楷體" w:hint="eastAsia"/>
          <w:spacing w:val="-26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26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26"/>
          <w:sz w:val="32"/>
          <w:szCs w:val="32"/>
        </w:rPr>
        <w:t>年度中央政府總預算決議，檢送國家公園署及所屬決議（二）「國家公園經營管理」預算凍結50萬元書面報告，請查照案。</w:t>
      </w:r>
    </w:p>
    <w:p w14:paraId="471C80BB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6"/>
          <w:sz w:val="32"/>
          <w:szCs w:val="32"/>
        </w:rPr>
      </w:pPr>
      <w:r w:rsidRPr="00407C37">
        <w:rPr>
          <w:rFonts w:hAnsi="標楷體" w:hint="eastAsia"/>
          <w:spacing w:val="-26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26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26"/>
          <w:sz w:val="32"/>
          <w:szCs w:val="32"/>
        </w:rPr>
        <w:t>年度中央政府總預算決議，檢送移民署決議（二）「入出國及移民管理業務」預算凍結10萬元書面報告，請查照案。</w:t>
      </w:r>
    </w:p>
    <w:p w14:paraId="2B835C8D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年度中央政府總預算決議，檢送移民署決議（二十）「入出國及移民管理業務」預算凍結100萬元書面報告，請查照案。</w:t>
      </w:r>
    </w:p>
    <w:p w14:paraId="69826629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年度中央政府總預算決議，檢送建築研究所決議（一）「建築研究業務」預算凍結10萬元書面報告，請查照案。</w:t>
      </w:r>
    </w:p>
    <w:p w14:paraId="4A962409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0"/>
          <w:sz w:val="32"/>
          <w:szCs w:val="32"/>
        </w:rPr>
      </w:pPr>
      <w:r w:rsidRPr="00407C37">
        <w:rPr>
          <w:rFonts w:hAnsi="標楷體" w:hint="eastAsia"/>
          <w:spacing w:val="-30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30"/>
          <w:sz w:val="32"/>
          <w:szCs w:val="32"/>
        </w:rPr>
        <w:t>年度中央政府總預算決議，檢送國土管理署及所屬決議（二）300萬元、（三十一）200萬元及（三十二）300萬元預算凍結書面報告，請查照案。</w:t>
      </w:r>
    </w:p>
    <w:p w14:paraId="7CF151BF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407C37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28"/>
          <w:sz w:val="32"/>
          <w:szCs w:val="32"/>
        </w:rPr>
        <w:t>年度中央政府總預算決議，檢送國土管理署及所屬決議（三）「下水道管理業務」預算凍結60萬元書面報告，請查照案。</w:t>
      </w:r>
    </w:p>
    <w:p w14:paraId="50D9FC7B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0"/>
          <w:sz w:val="32"/>
          <w:szCs w:val="32"/>
        </w:rPr>
      </w:pPr>
      <w:r w:rsidRPr="00407C37">
        <w:rPr>
          <w:rFonts w:hAnsi="標楷體" w:hint="eastAsia"/>
          <w:spacing w:val="-30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30"/>
          <w:sz w:val="32"/>
          <w:szCs w:val="32"/>
        </w:rPr>
        <w:t>年度中央政府總預算決議，檢送國土管理署及所屬決議</w:t>
      </w:r>
      <w:r w:rsidRPr="005E5D8F">
        <w:rPr>
          <w:rFonts w:hAnsi="標楷體" w:hint="eastAsia"/>
          <w:spacing w:val="-20"/>
          <w:sz w:val="32"/>
          <w:szCs w:val="32"/>
        </w:rPr>
        <w:t>（二十一）「國庫撥充國土永續發展基金」預算凍結300萬元書面報告，請查照案。</w:t>
      </w:r>
    </w:p>
    <w:p w14:paraId="55B7CA55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407C37">
        <w:rPr>
          <w:rFonts w:hAnsi="標楷體" w:hint="eastAsia"/>
          <w:spacing w:val="-30"/>
          <w:sz w:val="32"/>
          <w:szCs w:val="32"/>
        </w:rPr>
        <w:t>內政部函，為</w:t>
      </w:r>
      <w:proofErr w:type="gramStart"/>
      <w:r w:rsidRPr="00407C37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30"/>
          <w:sz w:val="32"/>
          <w:szCs w:val="32"/>
        </w:rPr>
        <w:t>年度中央政府總預算決議，檢送國土管理署及所屬決議（二十三）「國土管理業務」預算凍結500萬元書面報告，請查照案。</w:t>
      </w:r>
    </w:p>
    <w:p w14:paraId="06D9FBF2" w14:textId="77777777" w:rsidR="00407C37" w:rsidRPr="00407C37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0"/>
          <w:sz w:val="32"/>
          <w:szCs w:val="32"/>
        </w:rPr>
      </w:pPr>
      <w:r w:rsidRPr="00407C37">
        <w:rPr>
          <w:rFonts w:hAnsi="標楷體" w:hint="eastAsia"/>
          <w:spacing w:val="-30"/>
          <w:sz w:val="32"/>
          <w:szCs w:val="32"/>
        </w:rPr>
        <w:lastRenderedPageBreak/>
        <w:t>內政部函，為</w:t>
      </w:r>
      <w:proofErr w:type="gramStart"/>
      <w:r w:rsidRPr="00407C37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407C37">
        <w:rPr>
          <w:rFonts w:hAnsi="標楷體" w:hint="eastAsia"/>
          <w:spacing w:val="-30"/>
          <w:sz w:val="32"/>
          <w:szCs w:val="32"/>
        </w:rPr>
        <w:t>年度中央政府總預算決議，檢送國土管理署及所屬決議（二十四）「國土管理業務」預算凍結300萬元書面報告，請查照案。</w:t>
      </w:r>
    </w:p>
    <w:p w14:paraId="73A316F4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0"/>
          <w:sz w:val="32"/>
          <w:szCs w:val="32"/>
        </w:rPr>
      </w:pPr>
      <w:r w:rsidRPr="00B41693">
        <w:rPr>
          <w:rFonts w:hAnsi="標楷體" w:hint="eastAsia"/>
          <w:spacing w:val="-30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30"/>
          <w:sz w:val="32"/>
          <w:szCs w:val="32"/>
        </w:rPr>
        <w:t>年度中央政府總預算決議，檢送國土管理署及所屬決議（二十六）「國土管理業務」預算凍結250萬元書面報告，請查照案。</w:t>
      </w:r>
    </w:p>
    <w:p w14:paraId="52B476A4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6"/>
          <w:sz w:val="32"/>
          <w:szCs w:val="32"/>
        </w:rPr>
      </w:pPr>
      <w:r w:rsidRPr="00B41693">
        <w:rPr>
          <w:rFonts w:hAnsi="標楷體" w:hint="eastAsia"/>
          <w:spacing w:val="-36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36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36"/>
          <w:sz w:val="32"/>
          <w:szCs w:val="32"/>
        </w:rPr>
        <w:t>年度中央政府總預算決議，檢送國土管理署及所屬決議（二十七）「國土管理業務」預算凍結100萬元書面報告，請查照案。</w:t>
      </w:r>
    </w:p>
    <w:p w14:paraId="70384FE9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6"/>
          <w:sz w:val="32"/>
          <w:szCs w:val="32"/>
        </w:rPr>
      </w:pPr>
      <w:r w:rsidRPr="00B41693">
        <w:rPr>
          <w:rFonts w:hAnsi="標楷體" w:hint="eastAsia"/>
          <w:spacing w:val="-36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36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36"/>
          <w:sz w:val="32"/>
          <w:szCs w:val="32"/>
        </w:rPr>
        <w:t>年度中央政府總預算決議，檢送國土管理署及所屬決議（二十九）「國土管理業務」預算凍結100萬元書面報告，請查照案。</w:t>
      </w:r>
    </w:p>
    <w:p w14:paraId="3B5E91C9" w14:textId="77777777" w:rsidR="00407C37" w:rsidRPr="00107FFA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107FFA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107FFA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107FFA">
        <w:rPr>
          <w:rFonts w:hAnsi="標楷體" w:hint="eastAsia"/>
          <w:spacing w:val="-28"/>
          <w:sz w:val="32"/>
          <w:szCs w:val="32"/>
        </w:rPr>
        <w:t>年度中央政府總預算決議，檢送該部第1目「一般行政」預算凍結100萬元書面報告，請查照案。</w:t>
      </w:r>
    </w:p>
    <w:p w14:paraId="360B947A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30"/>
          <w:sz w:val="32"/>
          <w:szCs w:val="32"/>
        </w:rPr>
      </w:pPr>
      <w:r w:rsidRPr="00B41693">
        <w:rPr>
          <w:rFonts w:hAnsi="標楷體" w:hint="eastAsia"/>
          <w:spacing w:val="-30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30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30"/>
          <w:sz w:val="32"/>
          <w:szCs w:val="32"/>
        </w:rPr>
        <w:t>年度中央政府總預算決議，檢送該部第2目「民政業務」預算凍結100萬元書面報告，請查照案。</w:t>
      </w:r>
    </w:p>
    <w:p w14:paraId="754BD898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年度中央政府總預算決議，檢送該部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第4目項下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「地籍及不動產服務業管理」預算凍結20萬元書面報告，請查照案。</w:t>
      </w:r>
    </w:p>
    <w:p w14:paraId="79C13BF9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年度中央政府總預算決議，檢送警政署及所屬第2目「警政業務」預算凍結30萬元書面報告，請查照案。</w:t>
      </w:r>
    </w:p>
    <w:p w14:paraId="0526A9EF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年度中央政府總預算決議，檢送消防署及所屬第2目「消防救災業務」預算凍結10萬元書面報告，請查照案。</w:t>
      </w:r>
    </w:p>
    <w:p w14:paraId="3751EDA6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年度中央政府總預算決議，檢送國土管理署及所屬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第3目項下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「辦理建築許可、建築師輔導及公寓大廈等工作管理業務」預算凍結500萬元書面報告，請查照案。</w:t>
      </w:r>
    </w:p>
    <w:p w14:paraId="5D16B924" w14:textId="77777777" w:rsidR="00407C37" w:rsidRPr="00B41693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8"/>
          <w:sz w:val="32"/>
          <w:szCs w:val="32"/>
        </w:rPr>
      </w:pP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年度中央政府總預算決議，檢送國土管理署及所屬第3目「國土管理業務」預算凍結300萬元書面報告，請查照案。</w:t>
      </w:r>
    </w:p>
    <w:p w14:paraId="4BC990FD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年度中央政府總預算決議，檢送該部第4目「地政業務」預算凍結50萬元書面報告，請查照案。</w:t>
      </w:r>
    </w:p>
    <w:p w14:paraId="0ECC1DDE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pacing w:val="-20"/>
          <w:sz w:val="32"/>
          <w:szCs w:val="32"/>
        </w:rPr>
      </w:pPr>
      <w:r w:rsidRPr="00107FFA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107FFA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107FFA">
        <w:rPr>
          <w:rFonts w:hAnsi="標楷體" w:hint="eastAsia"/>
          <w:spacing w:val="-28"/>
          <w:sz w:val="32"/>
          <w:szCs w:val="32"/>
        </w:rPr>
        <w:t>年度中央政府總預算決議，檢送國家公園署及所屬第2目「國家公園業務」預算凍結60萬元書面報告，請查照案</w:t>
      </w:r>
      <w:r w:rsidRPr="00410DFB">
        <w:rPr>
          <w:rFonts w:hAnsi="標楷體" w:hint="eastAsia"/>
          <w:spacing w:val="-20"/>
          <w:sz w:val="32"/>
          <w:szCs w:val="32"/>
        </w:rPr>
        <w:t>。</w:t>
      </w:r>
    </w:p>
    <w:p w14:paraId="47A28CF6" w14:textId="77777777" w:rsidR="00407C37" w:rsidRPr="00410DFB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40" w:rightChars="-118" w:right="-283" w:hanging="482"/>
        <w:jc w:val="both"/>
        <w:rPr>
          <w:rFonts w:hAnsi="標楷體"/>
          <w:spacing w:val="-20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年度中央政府總預算決議，檢送移民署第1目「一般行政」預算凍結10萬元書面報告，請查照案。</w:t>
      </w:r>
    </w:p>
    <w:p w14:paraId="4206A5DD" w14:textId="77777777" w:rsidR="00407C37" w:rsidRPr="00F17144" w:rsidRDefault="00407C37" w:rsidP="00407C37">
      <w:pPr>
        <w:pStyle w:val="af9"/>
        <w:numPr>
          <w:ilvl w:val="0"/>
          <w:numId w:val="4"/>
        </w:numPr>
        <w:spacing w:line="480" w:lineRule="exact"/>
        <w:ind w:leftChars="-59" w:left="338" w:rightChars="-118" w:right="-283"/>
        <w:jc w:val="both"/>
        <w:rPr>
          <w:rFonts w:hAnsi="標楷體"/>
          <w:sz w:val="32"/>
          <w:szCs w:val="32"/>
        </w:rPr>
      </w:pPr>
      <w:r w:rsidRPr="00410DFB">
        <w:rPr>
          <w:rFonts w:hAnsi="標楷體" w:hint="eastAsia"/>
          <w:spacing w:val="-20"/>
          <w:sz w:val="32"/>
          <w:szCs w:val="32"/>
        </w:rPr>
        <w:lastRenderedPageBreak/>
        <w:t>內政部函，為</w:t>
      </w:r>
      <w:proofErr w:type="gramStart"/>
      <w:r w:rsidRPr="00410DFB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410DFB">
        <w:rPr>
          <w:rFonts w:hAnsi="標楷體" w:hint="eastAsia"/>
          <w:spacing w:val="-20"/>
          <w:sz w:val="32"/>
          <w:szCs w:val="32"/>
        </w:rPr>
        <w:t>年度中央政府總預算決議，檢送建築研究所預算凍結50萬元書面報告，請查照案。</w:t>
      </w:r>
    </w:p>
    <w:p w14:paraId="27B44144" w14:textId="77777777" w:rsidR="00407C37" w:rsidRDefault="00407C37" w:rsidP="00407C37">
      <w:pPr>
        <w:spacing w:line="480" w:lineRule="exact"/>
        <w:ind w:leftChars="-59" w:left="-142"/>
        <w:jc w:val="both"/>
        <w:rPr>
          <w:rFonts w:hAnsi="標楷體"/>
          <w:sz w:val="32"/>
          <w:szCs w:val="32"/>
        </w:rPr>
      </w:pPr>
      <w:r w:rsidRPr="00D9458C">
        <w:rPr>
          <w:rFonts w:hAnsi="標楷體" w:hint="eastAsia"/>
          <w:b/>
          <w:sz w:val="32"/>
          <w:szCs w:val="36"/>
        </w:rPr>
        <w:t>討論事項</w:t>
      </w:r>
    </w:p>
    <w:p w14:paraId="49388620" w14:textId="77777777" w:rsidR="00407C37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一</w:t>
      </w:r>
      <w:r w:rsidRPr="00B1174F">
        <w:rPr>
          <w:rFonts w:hAnsi="標楷體" w:hint="eastAsia"/>
          <w:sz w:val="32"/>
          <w:szCs w:val="32"/>
        </w:rPr>
        <w:t>、</w:t>
      </w:r>
      <w:r w:rsidRPr="00B41693">
        <w:rPr>
          <w:rFonts w:hAnsi="標楷體" w:hint="eastAsia"/>
          <w:spacing w:val="-10"/>
          <w:sz w:val="32"/>
          <w:szCs w:val="32"/>
        </w:rPr>
        <w:t>審查內政部函送國家住宅及都市更新中心</w:t>
      </w:r>
      <w:proofErr w:type="gramStart"/>
      <w:r w:rsidRPr="00B41693">
        <w:rPr>
          <w:rFonts w:hAnsi="標楷體" w:hint="eastAsia"/>
          <w:spacing w:val="-10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10"/>
          <w:sz w:val="32"/>
          <w:szCs w:val="32"/>
        </w:rPr>
        <w:t>年度預算凍結書面報告案計1案。</w:t>
      </w:r>
    </w:p>
    <w:p w14:paraId="187E4ADA" w14:textId="77777777" w:rsidR="00407C37" w:rsidRPr="002A7FAE" w:rsidRDefault="00407C37" w:rsidP="00407C37">
      <w:pPr>
        <w:pStyle w:val="af9"/>
        <w:numPr>
          <w:ilvl w:val="0"/>
          <w:numId w:val="5"/>
        </w:numPr>
        <w:spacing w:line="480" w:lineRule="exact"/>
        <w:ind w:leftChars="-59" w:left="578" w:rightChars="-118" w:right="-283"/>
        <w:jc w:val="both"/>
        <w:rPr>
          <w:rFonts w:hAnsi="標楷體"/>
          <w:sz w:val="32"/>
          <w:szCs w:val="32"/>
        </w:rPr>
      </w:pPr>
      <w:r w:rsidRPr="002A7FAE">
        <w:rPr>
          <w:rFonts w:hAnsi="標楷體" w:hint="eastAsia"/>
          <w:sz w:val="32"/>
          <w:szCs w:val="32"/>
        </w:rPr>
        <w:t>內政部函，為國家住宅及都市更新中心</w:t>
      </w:r>
      <w:proofErr w:type="gramStart"/>
      <w:r w:rsidRPr="002A7FAE">
        <w:rPr>
          <w:rFonts w:hAnsi="標楷體" w:hint="eastAsia"/>
          <w:sz w:val="32"/>
          <w:szCs w:val="32"/>
        </w:rPr>
        <w:t>113</w:t>
      </w:r>
      <w:proofErr w:type="gramEnd"/>
      <w:r w:rsidRPr="002A7FAE">
        <w:rPr>
          <w:rFonts w:hAnsi="標楷體" w:hint="eastAsia"/>
          <w:sz w:val="32"/>
          <w:szCs w:val="32"/>
        </w:rPr>
        <w:t>年度預算決議，檢送「業務成本與費用」預算凍結100萬元書面報告，請查照案。</w:t>
      </w:r>
    </w:p>
    <w:p w14:paraId="400A3CC6" w14:textId="77777777" w:rsidR="00407C37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二、</w:t>
      </w:r>
      <w:r w:rsidRPr="00B41693">
        <w:rPr>
          <w:rFonts w:hAnsi="標楷體" w:hint="eastAsia"/>
          <w:spacing w:val="-10"/>
          <w:sz w:val="32"/>
          <w:szCs w:val="32"/>
        </w:rPr>
        <w:t>審查</w:t>
      </w:r>
      <w:proofErr w:type="gramStart"/>
      <w:r w:rsidRPr="00B41693">
        <w:rPr>
          <w:rFonts w:hAnsi="標楷體" w:hint="eastAsia"/>
          <w:spacing w:val="-10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10"/>
          <w:sz w:val="32"/>
          <w:szCs w:val="32"/>
        </w:rPr>
        <w:t>年度中央政府總預算案有關內政部主管預算凍結書面報告計6案。</w:t>
      </w:r>
    </w:p>
    <w:p w14:paraId="63CA5EE1" w14:textId="77777777" w:rsidR="00407C37" w:rsidRPr="00026158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0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</w:t>
      </w:r>
      <w:proofErr w:type="gramStart"/>
      <w:r w:rsidRPr="00026158">
        <w:rPr>
          <w:rFonts w:hAnsi="標楷體" w:hint="eastAsia"/>
          <w:spacing w:val="-20"/>
          <w:sz w:val="32"/>
          <w:szCs w:val="32"/>
        </w:rPr>
        <w:t>一</w:t>
      </w:r>
      <w:proofErr w:type="gramEnd"/>
      <w:r w:rsidRPr="00026158">
        <w:rPr>
          <w:rFonts w:hAnsi="標楷體" w:hint="eastAsia"/>
          <w:spacing w:val="-20"/>
          <w:sz w:val="32"/>
          <w:szCs w:val="32"/>
        </w:rPr>
        <w:t>)內政部函，為</w:t>
      </w:r>
      <w:proofErr w:type="gramStart"/>
      <w:r w:rsidRPr="00026158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026158">
        <w:rPr>
          <w:rFonts w:hAnsi="標楷體" w:hint="eastAsia"/>
          <w:spacing w:val="-20"/>
          <w:sz w:val="32"/>
          <w:szCs w:val="32"/>
        </w:rPr>
        <w:t>年度中央政府總預算決議，檢送該部決議（二十八）「內政資訊業務」預算凍結200萬元書面報告，請查照案。</w:t>
      </w:r>
    </w:p>
    <w:p w14:paraId="65A6CD9B" w14:textId="77777777" w:rsidR="00407C37" w:rsidRPr="00026158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0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(二)內政部函，為</w:t>
      </w:r>
      <w:proofErr w:type="gramStart"/>
      <w:r w:rsidRPr="00026158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026158">
        <w:rPr>
          <w:rFonts w:hAnsi="標楷體" w:hint="eastAsia"/>
          <w:spacing w:val="-20"/>
          <w:sz w:val="32"/>
          <w:szCs w:val="32"/>
        </w:rPr>
        <w:t>年度中央政府總預算決議，檢送該部決議（二十九）及（三十）「內政資訊業務」預算凍結100萬元書面報告，請查照案。</w:t>
      </w:r>
    </w:p>
    <w:p w14:paraId="4B2A946A" w14:textId="77777777" w:rsidR="00407C37" w:rsidRPr="00026158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0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(三)內政部函，為</w:t>
      </w:r>
      <w:proofErr w:type="gramStart"/>
      <w:r w:rsidRPr="00026158">
        <w:rPr>
          <w:rFonts w:hAnsi="標楷體" w:hint="eastAsia"/>
          <w:spacing w:val="-20"/>
          <w:sz w:val="32"/>
          <w:szCs w:val="32"/>
        </w:rPr>
        <w:t>113</w:t>
      </w:r>
      <w:proofErr w:type="gramEnd"/>
      <w:r w:rsidRPr="00026158">
        <w:rPr>
          <w:rFonts w:hAnsi="標楷體" w:hint="eastAsia"/>
          <w:spacing w:val="-20"/>
          <w:sz w:val="32"/>
          <w:szCs w:val="32"/>
        </w:rPr>
        <w:t>年度中央政府總預算決議，檢送該部</w:t>
      </w:r>
      <w:proofErr w:type="gramStart"/>
      <w:r w:rsidRPr="00026158">
        <w:rPr>
          <w:rFonts w:hAnsi="標楷體" w:hint="eastAsia"/>
          <w:spacing w:val="-20"/>
          <w:sz w:val="32"/>
          <w:szCs w:val="32"/>
        </w:rPr>
        <w:t>第4目項下</w:t>
      </w:r>
      <w:proofErr w:type="gramEnd"/>
      <w:r w:rsidRPr="00026158">
        <w:rPr>
          <w:rFonts w:hAnsi="標楷體" w:hint="eastAsia"/>
          <w:spacing w:val="-20"/>
          <w:sz w:val="32"/>
          <w:szCs w:val="32"/>
        </w:rPr>
        <w:t>「地籍及不動產服務業管理」預算凍結100萬元書面報告，請查照案。</w:t>
      </w:r>
    </w:p>
    <w:p w14:paraId="3B8C8FEF" w14:textId="77777777" w:rsidR="00407C37" w:rsidRPr="00026158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0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(四)</w:t>
      </w: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年度中央政府總預算決議，檢送國土管理署及所屬第3目「國土管理業務」預算凍結200萬元書面報告，請查照案。</w:t>
      </w:r>
    </w:p>
    <w:p w14:paraId="1A7A8D1B" w14:textId="77777777" w:rsidR="00407C37" w:rsidRPr="00B41693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8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(五)</w:t>
      </w: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年度中央政府總預算決議，檢送國土管理署及所屬第3目「國土管理業務」預算凍結100萬元書面報告，請查照案。</w:t>
      </w:r>
    </w:p>
    <w:p w14:paraId="6A841102" w14:textId="77777777" w:rsidR="00407C37" w:rsidRPr="00026158" w:rsidRDefault="00407C37" w:rsidP="00407C37">
      <w:pPr>
        <w:spacing w:line="480" w:lineRule="exact"/>
        <w:ind w:leftChars="-59" w:left="398" w:rightChars="-118" w:right="-283" w:hangingChars="180" w:hanging="540"/>
        <w:jc w:val="both"/>
        <w:rPr>
          <w:rFonts w:hAnsi="標楷體"/>
          <w:spacing w:val="-20"/>
          <w:sz w:val="32"/>
          <w:szCs w:val="32"/>
        </w:rPr>
      </w:pPr>
      <w:r w:rsidRPr="00026158">
        <w:rPr>
          <w:rFonts w:hAnsi="標楷體" w:hint="eastAsia"/>
          <w:spacing w:val="-20"/>
          <w:sz w:val="32"/>
          <w:szCs w:val="32"/>
        </w:rPr>
        <w:t>(六)</w:t>
      </w:r>
      <w:r w:rsidRPr="00B41693">
        <w:rPr>
          <w:rFonts w:hAnsi="標楷體" w:hint="eastAsia"/>
          <w:spacing w:val="-28"/>
          <w:sz w:val="32"/>
          <w:szCs w:val="32"/>
        </w:rPr>
        <w:t>內政部函，為</w:t>
      </w:r>
      <w:proofErr w:type="gramStart"/>
      <w:r w:rsidRPr="00B41693">
        <w:rPr>
          <w:rFonts w:hAnsi="標楷體" w:hint="eastAsia"/>
          <w:spacing w:val="-28"/>
          <w:sz w:val="32"/>
          <w:szCs w:val="32"/>
        </w:rPr>
        <w:t>113</w:t>
      </w:r>
      <w:proofErr w:type="gramEnd"/>
      <w:r w:rsidRPr="00B41693">
        <w:rPr>
          <w:rFonts w:hAnsi="標楷體" w:hint="eastAsia"/>
          <w:spacing w:val="-28"/>
          <w:sz w:val="32"/>
          <w:szCs w:val="32"/>
        </w:rPr>
        <w:t>年度中央政府總預算決議，檢送國土管理署及所屬決議（二十八）「國土管理業務」預算凍結200萬元書面報告，請查照案。</w:t>
      </w:r>
    </w:p>
    <w:p w14:paraId="678D6F83" w14:textId="77777777" w:rsidR="00407C37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三</w:t>
      </w:r>
      <w:r w:rsidRPr="00B1174F">
        <w:rPr>
          <w:rFonts w:hAnsi="標楷體" w:hint="eastAsia"/>
          <w:sz w:val="32"/>
          <w:szCs w:val="32"/>
        </w:rPr>
        <w:t>、</w:t>
      </w:r>
      <w:r w:rsidRPr="00692251">
        <w:rPr>
          <w:rFonts w:hAnsi="標楷體" w:hint="eastAsia"/>
          <w:sz w:val="32"/>
          <w:szCs w:val="32"/>
        </w:rPr>
        <w:t>審查國籍法部分條文修正草案：</w:t>
      </w:r>
    </w:p>
    <w:p w14:paraId="37FBE31C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</w:t>
      </w:r>
      <w:proofErr w:type="gramStart"/>
      <w:r w:rsidRPr="007908BA">
        <w:rPr>
          <w:rFonts w:hAnsi="標楷體" w:hint="eastAsia"/>
          <w:sz w:val="32"/>
          <w:szCs w:val="32"/>
        </w:rPr>
        <w:t>一</w:t>
      </w:r>
      <w:proofErr w:type="gramEnd"/>
      <w:r w:rsidRPr="007908BA">
        <w:rPr>
          <w:rFonts w:hAnsi="標楷體" w:hint="eastAsia"/>
          <w:sz w:val="32"/>
          <w:szCs w:val="32"/>
        </w:rPr>
        <w:t>)</w:t>
      </w:r>
      <w:r w:rsidRPr="007908BA">
        <w:rPr>
          <w:rFonts w:hAnsi="標楷體" w:hint="eastAsia"/>
          <w:spacing w:val="-62"/>
          <w:sz w:val="32"/>
          <w:szCs w:val="32"/>
        </w:rPr>
        <w:t>行政院函請審議「國籍法部分條文修正草案」案。</w:t>
      </w:r>
    </w:p>
    <w:p w14:paraId="55447FF0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(二)</w:t>
      </w:r>
      <w:r w:rsidRPr="007908BA">
        <w:rPr>
          <w:rFonts w:hAnsi="標楷體" w:hint="eastAsia"/>
          <w:spacing w:val="-62"/>
          <w:sz w:val="32"/>
          <w:szCs w:val="32"/>
        </w:rPr>
        <w:t>委員羅美玲等18人擬具「國籍法增訂第六條之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一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條文草案」案。</w:t>
      </w:r>
    </w:p>
    <w:p w14:paraId="3FED0110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(三)</w:t>
      </w:r>
      <w:r w:rsidRPr="007908BA">
        <w:rPr>
          <w:rFonts w:hAnsi="標楷體" w:hint="eastAsia"/>
          <w:spacing w:val="-62"/>
          <w:sz w:val="32"/>
          <w:szCs w:val="32"/>
        </w:rPr>
        <w:t>委員羅美玲等21人擬具「國籍法第四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024EABB7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(四)</w:t>
      </w:r>
      <w:r w:rsidRPr="007908BA">
        <w:rPr>
          <w:rFonts w:hAnsi="標楷體" w:hint="eastAsia"/>
          <w:spacing w:val="-62"/>
          <w:sz w:val="32"/>
          <w:szCs w:val="32"/>
        </w:rPr>
        <w:t>委員蘇巧慧等18人擬具「國籍法第二條及第七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1F1E4A59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(五)</w:t>
      </w:r>
      <w:r w:rsidRPr="007908BA">
        <w:rPr>
          <w:rFonts w:hAnsi="標楷體" w:hint="eastAsia"/>
          <w:spacing w:val="-62"/>
          <w:sz w:val="32"/>
          <w:szCs w:val="32"/>
        </w:rPr>
        <w:t>委員陳培瑜等18人擬具「國籍法增訂第六條之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一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條文草案」案。</w:t>
      </w:r>
    </w:p>
    <w:p w14:paraId="6816FB05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(六)</w:t>
      </w:r>
      <w:r w:rsidRPr="007908BA">
        <w:rPr>
          <w:rFonts w:hAnsi="標楷體" w:hint="eastAsia"/>
          <w:spacing w:val="-62"/>
          <w:sz w:val="32"/>
          <w:szCs w:val="32"/>
        </w:rPr>
        <w:t>委員鄭天財</w:t>
      </w:r>
      <w:proofErr w:type="spellStart"/>
      <w:r w:rsidRPr="007908BA">
        <w:rPr>
          <w:rFonts w:hAnsi="標楷體" w:hint="eastAsia"/>
          <w:spacing w:val="-62"/>
          <w:sz w:val="32"/>
          <w:szCs w:val="32"/>
        </w:rPr>
        <w:t>Sra</w:t>
      </w:r>
      <w:proofErr w:type="spellEnd"/>
      <w:r w:rsidRPr="007908BA">
        <w:rPr>
          <w:rFonts w:hAnsi="標楷體" w:hint="eastAsia"/>
          <w:spacing w:val="-62"/>
          <w:sz w:val="32"/>
          <w:szCs w:val="32"/>
        </w:rPr>
        <w:t xml:space="preserve"> </w:t>
      </w:r>
      <w:proofErr w:type="spellStart"/>
      <w:r w:rsidRPr="007908BA">
        <w:rPr>
          <w:rFonts w:hAnsi="標楷體" w:hint="eastAsia"/>
          <w:spacing w:val="-62"/>
          <w:sz w:val="32"/>
          <w:szCs w:val="32"/>
        </w:rPr>
        <w:t>Kacaw</w:t>
      </w:r>
      <w:proofErr w:type="spellEnd"/>
      <w:r w:rsidRPr="007908BA">
        <w:rPr>
          <w:rFonts w:hAnsi="標楷體" w:hint="eastAsia"/>
          <w:spacing w:val="-62"/>
          <w:sz w:val="32"/>
          <w:szCs w:val="32"/>
        </w:rPr>
        <w:t>等19人擬具「國籍法部分條文修正草案」案。</w:t>
      </w:r>
    </w:p>
    <w:p w14:paraId="54A8D29F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(七)</w:t>
      </w:r>
      <w:r w:rsidRPr="007908BA">
        <w:rPr>
          <w:rFonts w:hAnsi="標楷體" w:hint="eastAsia"/>
          <w:spacing w:val="-62"/>
          <w:sz w:val="32"/>
          <w:szCs w:val="32"/>
        </w:rPr>
        <w:t>委員陳玉珍等18人擬具「國籍法第四條及第七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6BA4F580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lastRenderedPageBreak/>
        <w:t>(八)</w:t>
      </w:r>
      <w:r w:rsidRPr="007908BA">
        <w:rPr>
          <w:rFonts w:hAnsi="標楷體" w:hint="eastAsia"/>
          <w:spacing w:val="-62"/>
          <w:sz w:val="32"/>
          <w:szCs w:val="32"/>
        </w:rPr>
        <w:t>委員林宜瑾等21人擬具「國籍法部分條文修正草案」案。</w:t>
      </w:r>
    </w:p>
    <w:p w14:paraId="326B243D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(九)</w:t>
      </w:r>
      <w:r w:rsidRPr="007908BA">
        <w:rPr>
          <w:rFonts w:hAnsi="標楷體" w:hint="eastAsia"/>
          <w:spacing w:val="-62"/>
          <w:sz w:val="32"/>
          <w:szCs w:val="32"/>
        </w:rPr>
        <w:t>委員王美惠等19人擬具「國籍法部分條文修正草案」案。</w:t>
      </w:r>
    </w:p>
    <w:p w14:paraId="535A1200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(十)</w:t>
      </w:r>
      <w:r w:rsidRPr="007908BA">
        <w:rPr>
          <w:rFonts w:hAnsi="標楷體" w:hint="eastAsia"/>
          <w:spacing w:val="-62"/>
          <w:sz w:val="32"/>
          <w:szCs w:val="32"/>
        </w:rPr>
        <w:t>委員吳沛憶等17人擬具「國籍法第四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41715BAC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(十一)</w:t>
      </w:r>
      <w:r w:rsidRPr="007908BA">
        <w:rPr>
          <w:rFonts w:hAnsi="標楷體" w:hint="eastAsia"/>
          <w:spacing w:val="-62"/>
          <w:sz w:val="32"/>
          <w:szCs w:val="32"/>
        </w:rPr>
        <w:t>委員莊瑞雄等17人擬具「國籍法部分條文修正草案」案。</w:t>
      </w:r>
    </w:p>
    <w:p w14:paraId="34D6AEE0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(十二)</w:t>
      </w:r>
      <w:r w:rsidRPr="007908BA">
        <w:rPr>
          <w:rFonts w:hAnsi="標楷體" w:hint="eastAsia"/>
          <w:spacing w:val="-62"/>
          <w:sz w:val="32"/>
          <w:szCs w:val="32"/>
        </w:rPr>
        <w:t>委員鍾佳濱等16人擬具「國籍法部分條文修正草案」案。</w:t>
      </w:r>
    </w:p>
    <w:p w14:paraId="2AFF959A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(十三)</w:t>
      </w:r>
      <w:r w:rsidRPr="007908BA">
        <w:rPr>
          <w:rFonts w:hAnsi="標楷體" w:hint="eastAsia"/>
          <w:spacing w:val="-62"/>
          <w:sz w:val="32"/>
          <w:szCs w:val="32"/>
        </w:rPr>
        <w:t>委員黃捷等20人擬具「國籍法第五條及第九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2A1B00B3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(十四)</w:t>
      </w:r>
      <w:r w:rsidRPr="007908BA">
        <w:rPr>
          <w:rFonts w:hAnsi="標楷體" w:hint="eastAsia"/>
          <w:spacing w:val="-62"/>
          <w:sz w:val="32"/>
          <w:szCs w:val="32"/>
        </w:rPr>
        <w:t>委員王定宇等20人擬具「國籍法第二條及第十九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68F69F01" w14:textId="77777777" w:rsidR="00407C37" w:rsidRPr="007908BA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(十五)</w:t>
      </w:r>
      <w:r w:rsidRPr="007908BA">
        <w:rPr>
          <w:rFonts w:hAnsi="標楷體" w:hint="eastAsia"/>
          <w:spacing w:val="-62"/>
          <w:sz w:val="32"/>
          <w:szCs w:val="32"/>
        </w:rPr>
        <w:t>委員林岱樺等17人擬具「國籍法第二條及第六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583ECA3F" w14:textId="77777777" w:rsidR="00407C37" w:rsidRDefault="00407C37" w:rsidP="00407C37">
      <w:pPr>
        <w:spacing w:line="480" w:lineRule="exact"/>
        <w:ind w:leftChars="-59" w:left="434" w:rightChars="-118" w:right="-283" w:hangingChars="180" w:hanging="576"/>
        <w:jc w:val="both"/>
        <w:rPr>
          <w:rFonts w:hAnsi="標楷體"/>
          <w:spacing w:val="-62"/>
          <w:sz w:val="32"/>
          <w:szCs w:val="32"/>
        </w:rPr>
      </w:pPr>
      <w:r w:rsidRPr="007908BA">
        <w:rPr>
          <w:rFonts w:hAnsi="標楷體" w:hint="eastAsia"/>
          <w:sz w:val="32"/>
          <w:szCs w:val="32"/>
        </w:rPr>
        <w:t>(十六)</w:t>
      </w:r>
      <w:r w:rsidRPr="007908BA">
        <w:rPr>
          <w:rFonts w:hAnsi="標楷體" w:hint="eastAsia"/>
          <w:spacing w:val="-62"/>
          <w:sz w:val="32"/>
          <w:szCs w:val="32"/>
        </w:rPr>
        <w:t>台灣民眾黨黨團擬具「國籍法第四條及第七</w:t>
      </w:r>
      <w:proofErr w:type="gramStart"/>
      <w:r w:rsidRPr="007908BA">
        <w:rPr>
          <w:rFonts w:hAnsi="標楷體" w:hint="eastAsia"/>
          <w:spacing w:val="-62"/>
          <w:sz w:val="32"/>
          <w:szCs w:val="32"/>
        </w:rPr>
        <w:t>條</w:t>
      </w:r>
      <w:proofErr w:type="gramEnd"/>
      <w:r w:rsidRPr="007908BA">
        <w:rPr>
          <w:rFonts w:hAnsi="標楷體" w:hint="eastAsia"/>
          <w:spacing w:val="-62"/>
          <w:sz w:val="32"/>
          <w:szCs w:val="32"/>
        </w:rPr>
        <w:t>條文修正草案」案。</w:t>
      </w:r>
    </w:p>
    <w:p w14:paraId="7BE1A767" w14:textId="77777777" w:rsidR="00407C37" w:rsidRPr="00623B8E" w:rsidRDefault="00407C37" w:rsidP="00B41693">
      <w:pPr>
        <w:pStyle w:val="af0"/>
        <w:kinsoku w:val="0"/>
        <w:overflowPunct w:val="0"/>
        <w:autoSpaceDE w:val="0"/>
        <w:autoSpaceDN w:val="0"/>
        <w:spacing w:line="480" w:lineRule="exact"/>
        <w:ind w:leftChars="-59" w:left="102" w:rightChars="57" w:right="137" w:hanging="244"/>
        <w:jc w:val="both"/>
        <w:rPr>
          <w:rFonts w:hAnsi="標楷體"/>
          <w:spacing w:val="-62"/>
        </w:rPr>
      </w:pPr>
      <w:proofErr w:type="gramStart"/>
      <w:r w:rsidRPr="00623B8E">
        <w:rPr>
          <w:rFonts w:hAnsi="標楷體" w:hint="eastAsia"/>
          <w:spacing w:val="-62"/>
        </w:rPr>
        <w:t>【</w:t>
      </w:r>
      <w:proofErr w:type="gramEnd"/>
      <w:r w:rsidRPr="00623B8E">
        <w:rPr>
          <w:rFonts w:hAnsi="標楷體" w:hint="eastAsia"/>
          <w:spacing w:val="-62"/>
        </w:rPr>
        <w:t>第(十四)及(十五)如經院會復議則不予審查</w:t>
      </w:r>
      <w:r>
        <w:rPr>
          <w:rFonts w:hAnsi="標楷體" w:hint="eastAsia"/>
          <w:spacing w:val="-62"/>
        </w:rPr>
        <w:t>；</w:t>
      </w:r>
      <w:r w:rsidRPr="00623B8E">
        <w:rPr>
          <w:rFonts w:hAnsi="標楷體" w:hint="eastAsia"/>
          <w:spacing w:val="-62"/>
        </w:rPr>
        <w:t>第(十六)如</w:t>
      </w:r>
      <w:r>
        <w:rPr>
          <w:rFonts w:hAnsi="標楷體" w:hint="eastAsia"/>
          <w:spacing w:val="-62"/>
        </w:rPr>
        <w:t>未</w:t>
      </w:r>
      <w:r w:rsidRPr="00623B8E">
        <w:rPr>
          <w:rFonts w:hAnsi="標楷體" w:hint="eastAsia"/>
          <w:spacing w:val="-62"/>
        </w:rPr>
        <w:t>經各黨團簽署不復議同意書則不予審查</w:t>
      </w:r>
      <w:proofErr w:type="gramStart"/>
      <w:r w:rsidRPr="00623B8E">
        <w:rPr>
          <w:rFonts w:hAnsi="標楷體" w:hint="eastAsia"/>
          <w:spacing w:val="-62"/>
        </w:rPr>
        <w:t>】</w:t>
      </w:r>
      <w:proofErr w:type="gramEnd"/>
    </w:p>
    <w:p w14:paraId="1AE0166D" w14:textId="77777777" w:rsidR="00407C37" w:rsidRPr="00E8494D" w:rsidRDefault="00407C37" w:rsidP="00E8494D">
      <w:pPr>
        <w:spacing w:line="480" w:lineRule="exact"/>
        <w:ind w:leftChars="-134" w:left="142" w:rightChars="-118" w:right="-283" w:hangingChars="180" w:hanging="464"/>
        <w:jc w:val="both"/>
        <w:rPr>
          <w:rFonts w:hAnsi="標楷體"/>
          <w:spacing w:val="-62"/>
          <w:sz w:val="32"/>
          <w:szCs w:val="32"/>
        </w:rPr>
      </w:pPr>
    </w:p>
    <w:p w14:paraId="26388F9D" w14:textId="77777777" w:rsidR="00407C37" w:rsidRPr="00407C37" w:rsidRDefault="00407C37">
      <w:pPr>
        <w:pStyle w:val="space1"/>
      </w:pPr>
    </w:p>
    <w:sectPr w:rsidR="00407C37" w:rsidRPr="00407C37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FE528" w14:textId="77777777" w:rsidR="009D726F" w:rsidRDefault="009D726F">
      <w:r>
        <w:separator/>
      </w:r>
    </w:p>
  </w:endnote>
  <w:endnote w:type="continuationSeparator" w:id="0">
    <w:p w14:paraId="3F6BDBFA" w14:textId="77777777" w:rsidR="009D726F" w:rsidRDefault="009D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E15DC" w14:textId="49020002" w:rsidR="00064D29" w:rsidRDefault="00B472FE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9A384EA" wp14:editId="396A932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572433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54FF1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9A384E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2E554FF1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D03BAA">
      <w:rPr>
        <w:rStyle w:val="a7"/>
        <w:rFonts w:hAnsi="標楷體"/>
        <w:noProof/>
      </w:rPr>
      <w:t>六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D03BAA">
      <w:rPr>
        <w:rStyle w:val="a7"/>
        <w:rFonts w:hAnsi="標楷體"/>
        <w:noProof/>
      </w:rPr>
      <w:t>六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D1372" w14:textId="77777777" w:rsidR="009D726F" w:rsidRDefault="009D726F">
      <w:r>
        <w:separator/>
      </w:r>
    </w:p>
  </w:footnote>
  <w:footnote w:type="continuationSeparator" w:id="0">
    <w:p w14:paraId="52342D36" w14:textId="77777777" w:rsidR="009D726F" w:rsidRDefault="009D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E61C" w14:textId="77C98E3F" w:rsidR="00064D29" w:rsidRDefault="00B472FE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A64F98A" wp14:editId="169C22C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9862650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424B6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A64F9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1E3424B6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EC5EE36" wp14:editId="55ADC127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369010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59EA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EC5EE36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7D959EA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7A50679A" wp14:editId="5C4F1B4B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53773072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47D063E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497E2DB7"/>
    <w:multiLevelType w:val="hybridMultilevel"/>
    <w:tmpl w:val="092C362C"/>
    <w:lvl w:ilvl="0" w:tplc="4CBAF2A8">
      <w:start w:val="1"/>
      <w:numFmt w:val="taiwaneseCountingThousand"/>
      <w:lvlText w:val="(%1)"/>
      <w:lvlJc w:val="left"/>
      <w:pPr>
        <w:ind w:left="6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52" w:hanging="480"/>
      </w:pPr>
    </w:lvl>
    <w:lvl w:ilvl="2" w:tplc="0409001B" w:tentative="1">
      <w:start w:val="1"/>
      <w:numFmt w:val="lowerRoman"/>
      <w:lvlText w:val="%3."/>
      <w:lvlJc w:val="right"/>
      <w:pPr>
        <w:ind w:left="1632" w:hanging="480"/>
      </w:pPr>
    </w:lvl>
    <w:lvl w:ilvl="3" w:tplc="0409000F" w:tentative="1">
      <w:start w:val="1"/>
      <w:numFmt w:val="decimal"/>
      <w:lvlText w:val="%4."/>
      <w:lvlJc w:val="left"/>
      <w:pPr>
        <w:ind w:left="21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2" w:hanging="480"/>
      </w:pPr>
    </w:lvl>
    <w:lvl w:ilvl="5" w:tplc="0409001B" w:tentative="1">
      <w:start w:val="1"/>
      <w:numFmt w:val="lowerRoman"/>
      <w:lvlText w:val="%6."/>
      <w:lvlJc w:val="right"/>
      <w:pPr>
        <w:ind w:left="3072" w:hanging="480"/>
      </w:pPr>
    </w:lvl>
    <w:lvl w:ilvl="6" w:tplc="0409000F" w:tentative="1">
      <w:start w:val="1"/>
      <w:numFmt w:val="decimal"/>
      <w:lvlText w:val="%7."/>
      <w:lvlJc w:val="left"/>
      <w:pPr>
        <w:ind w:left="35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2" w:hanging="480"/>
      </w:pPr>
    </w:lvl>
    <w:lvl w:ilvl="8" w:tplc="0409001B" w:tentative="1">
      <w:start w:val="1"/>
      <w:numFmt w:val="lowerRoman"/>
      <w:lvlText w:val="%9."/>
      <w:lvlJc w:val="right"/>
      <w:pPr>
        <w:ind w:left="4512" w:hanging="480"/>
      </w:p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7B111252"/>
    <w:multiLevelType w:val="hybridMultilevel"/>
    <w:tmpl w:val="370C49CA"/>
    <w:lvl w:ilvl="0" w:tplc="38DE008A">
      <w:start w:val="1"/>
      <w:numFmt w:val="taiwaneseCountingThousand"/>
      <w:lvlText w:val="(%1)"/>
      <w:lvlJc w:val="left"/>
      <w:pPr>
        <w:ind w:left="10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0" w:hanging="480"/>
      </w:pPr>
    </w:lvl>
    <w:lvl w:ilvl="2" w:tplc="0409001B" w:tentative="1">
      <w:start w:val="1"/>
      <w:numFmt w:val="lowerRoman"/>
      <w:lvlText w:val="%3."/>
      <w:lvlJc w:val="right"/>
      <w:pPr>
        <w:ind w:left="1750" w:hanging="480"/>
      </w:pPr>
    </w:lvl>
    <w:lvl w:ilvl="3" w:tplc="0409000F" w:tentative="1">
      <w:start w:val="1"/>
      <w:numFmt w:val="decimal"/>
      <w:lvlText w:val="%4."/>
      <w:lvlJc w:val="left"/>
      <w:pPr>
        <w:ind w:left="2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0" w:hanging="480"/>
      </w:pPr>
    </w:lvl>
    <w:lvl w:ilvl="5" w:tplc="0409001B" w:tentative="1">
      <w:start w:val="1"/>
      <w:numFmt w:val="lowerRoman"/>
      <w:lvlText w:val="%6."/>
      <w:lvlJc w:val="right"/>
      <w:pPr>
        <w:ind w:left="3190" w:hanging="480"/>
      </w:pPr>
    </w:lvl>
    <w:lvl w:ilvl="6" w:tplc="0409000F" w:tentative="1">
      <w:start w:val="1"/>
      <w:numFmt w:val="decimal"/>
      <w:lvlText w:val="%7."/>
      <w:lvlJc w:val="left"/>
      <w:pPr>
        <w:ind w:left="3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0" w:hanging="480"/>
      </w:pPr>
    </w:lvl>
    <w:lvl w:ilvl="8" w:tplc="0409001B" w:tentative="1">
      <w:start w:val="1"/>
      <w:numFmt w:val="lowerRoman"/>
      <w:lvlText w:val="%9."/>
      <w:lvlJc w:val="right"/>
      <w:pPr>
        <w:ind w:left="463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D5"/>
    <w:rsid w:val="00037584"/>
    <w:rsid w:val="0004671E"/>
    <w:rsid w:val="00064D29"/>
    <w:rsid w:val="00093F36"/>
    <w:rsid w:val="000A22E3"/>
    <w:rsid w:val="0010551A"/>
    <w:rsid w:val="00107FFA"/>
    <w:rsid w:val="0011406E"/>
    <w:rsid w:val="00145350"/>
    <w:rsid w:val="00150204"/>
    <w:rsid w:val="001A0D27"/>
    <w:rsid w:val="001C50AE"/>
    <w:rsid w:val="001C768A"/>
    <w:rsid w:val="001E20DE"/>
    <w:rsid w:val="00202BE7"/>
    <w:rsid w:val="002056B4"/>
    <w:rsid w:val="002067A5"/>
    <w:rsid w:val="00252E92"/>
    <w:rsid w:val="00297877"/>
    <w:rsid w:val="002A31DD"/>
    <w:rsid w:val="002C6733"/>
    <w:rsid w:val="002C6FEC"/>
    <w:rsid w:val="00313776"/>
    <w:rsid w:val="00322547"/>
    <w:rsid w:val="00333EAB"/>
    <w:rsid w:val="00355FEE"/>
    <w:rsid w:val="00357D79"/>
    <w:rsid w:val="0036200D"/>
    <w:rsid w:val="00364983"/>
    <w:rsid w:val="00374399"/>
    <w:rsid w:val="00407C37"/>
    <w:rsid w:val="00434395"/>
    <w:rsid w:val="00436199"/>
    <w:rsid w:val="00471D6E"/>
    <w:rsid w:val="00491F31"/>
    <w:rsid w:val="00495CAF"/>
    <w:rsid w:val="004A63E8"/>
    <w:rsid w:val="004B277A"/>
    <w:rsid w:val="00563E0A"/>
    <w:rsid w:val="005752D6"/>
    <w:rsid w:val="005E5D8F"/>
    <w:rsid w:val="005F7ACD"/>
    <w:rsid w:val="00606AFC"/>
    <w:rsid w:val="006102F0"/>
    <w:rsid w:val="00623B8E"/>
    <w:rsid w:val="00632408"/>
    <w:rsid w:val="00634281"/>
    <w:rsid w:val="00651786"/>
    <w:rsid w:val="006754A5"/>
    <w:rsid w:val="006A6E56"/>
    <w:rsid w:val="006E7377"/>
    <w:rsid w:val="00754797"/>
    <w:rsid w:val="007D05DA"/>
    <w:rsid w:val="007D5EF2"/>
    <w:rsid w:val="008644AE"/>
    <w:rsid w:val="00884EDA"/>
    <w:rsid w:val="008D25D5"/>
    <w:rsid w:val="008E6C1B"/>
    <w:rsid w:val="009464CF"/>
    <w:rsid w:val="009577EF"/>
    <w:rsid w:val="0096381B"/>
    <w:rsid w:val="00980EAE"/>
    <w:rsid w:val="009C2F41"/>
    <w:rsid w:val="009C4A2A"/>
    <w:rsid w:val="009D726F"/>
    <w:rsid w:val="00A53807"/>
    <w:rsid w:val="00A92D7D"/>
    <w:rsid w:val="00AB7E6C"/>
    <w:rsid w:val="00B310D5"/>
    <w:rsid w:val="00B41693"/>
    <w:rsid w:val="00B472FE"/>
    <w:rsid w:val="00BD3593"/>
    <w:rsid w:val="00BE3033"/>
    <w:rsid w:val="00BF3A99"/>
    <w:rsid w:val="00C33828"/>
    <w:rsid w:val="00C46A0E"/>
    <w:rsid w:val="00C60C2D"/>
    <w:rsid w:val="00CA05C8"/>
    <w:rsid w:val="00CA167A"/>
    <w:rsid w:val="00CC218B"/>
    <w:rsid w:val="00CF0F6F"/>
    <w:rsid w:val="00D03BAA"/>
    <w:rsid w:val="00D30D3D"/>
    <w:rsid w:val="00D611E9"/>
    <w:rsid w:val="00D65A26"/>
    <w:rsid w:val="00D74F40"/>
    <w:rsid w:val="00D85583"/>
    <w:rsid w:val="00DC4559"/>
    <w:rsid w:val="00DD6868"/>
    <w:rsid w:val="00DE32A4"/>
    <w:rsid w:val="00E5068B"/>
    <w:rsid w:val="00E653BF"/>
    <w:rsid w:val="00E724B2"/>
    <w:rsid w:val="00E83981"/>
    <w:rsid w:val="00E839C3"/>
    <w:rsid w:val="00FB7104"/>
    <w:rsid w:val="00FC12D5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3594D7FF"/>
  <w15:chartTrackingRefBased/>
  <w15:docId w15:val="{A76CE3DA-A7D4-4134-8C7B-AB3606CD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D30D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9754A-85E3-490C-8198-C2D87BAA0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1</TotalTime>
  <Pages>6</Pages>
  <Words>725</Words>
  <Characters>4139</Characters>
  <Application>Microsoft Office Word</Application>
  <DocSecurity>0</DocSecurity>
  <Lines>34</Lines>
  <Paragraphs>9</Paragraphs>
  <ScaleCrop>false</ScaleCrop>
  <Company>eic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Windows 使用者</cp:lastModifiedBy>
  <cp:revision>3</cp:revision>
  <cp:lastPrinted>2024-04-19T09:09:00Z</cp:lastPrinted>
  <dcterms:created xsi:type="dcterms:W3CDTF">2024-04-19T09:23:00Z</dcterms:created>
  <dcterms:modified xsi:type="dcterms:W3CDTF">2024-04-19T09:24:00Z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201110009790000;202110017780000;202110012830000;202110022080000;202110021360000;202110024080000;202110012820000;202110018710000;202110022170000;202110023990000;202110024020000;202110021550000;202110021490000;202110027850000;202110029400000;311110011710000</vt:lpwstr>
  </property>
  <property fmtid="{D5CDD505-2E9C-101B-9397-08002B2CF9AE}" pid="8" name="billNoCount">
    <vt:lpwstr>1</vt:lpwstr>
  </property>
  <property fmtid="{D5CDD505-2E9C-101B-9397-08002B2CF9AE}" pid="9" name="開會時間1">
    <vt:lpwstr>113年4月24日（星期三）上午09時00分至下午5時30分</vt:lpwstr>
  </property>
  <property fmtid="{D5CDD505-2E9C-101B-9397-08002B2CF9AE}" pid="10" name="開會時間2">
    <vt:lpwstr>113年4月25日（星期四）上午09時00分至下午5時30分</vt:lpwstr>
  </property>
  <property fmtid="{D5CDD505-2E9C-101B-9397-08002B2CF9AE}" pid="11" name="meetingTimeCount">
    <vt:lpwstr>2</vt:lpwstr>
  </property>
  <property fmtid="{D5CDD505-2E9C-101B-9397-08002B2CF9AE}" pid="12" name="meetingTimeNum0">
    <vt:lpwstr>20240424</vt:lpwstr>
  </property>
  <property fmtid="{D5CDD505-2E9C-101B-9397-08002B2CF9AE}" pid="13" name="202404240-0">
    <vt:lpwstr>201110009790000;202110017780000;202110012830000;202110022080000;202110021360000;202110024080000;202110012820000;202110018710000;202110022170000;202110023990000;2021100240</vt:lpwstr>
  </property>
  <property fmtid="{D5CDD505-2E9C-101B-9397-08002B2CF9AE}" pid="14" name="202404240-1">
    <vt:lpwstr>20000;202110021550000;202110021490000;202110027850000;202110029400000;311110011710000;311110003380000;311110003390000;311110003400000;311110003410000;311110003420000;3111</vt:lpwstr>
  </property>
  <property fmtid="{D5CDD505-2E9C-101B-9397-08002B2CF9AE}" pid="15" name="202404240-2">
    <vt:lpwstr>10003430000;311110003440000;311110003450000;311110003460000;311110003470000;311110005150000;311110005160000;311110008900000;311110008910000;311110008920000;31111000893000</vt:lpwstr>
  </property>
  <property fmtid="{D5CDD505-2E9C-101B-9397-08002B2CF9AE}" pid="16" name="202404240-3">
    <vt:lpwstr>0;311110008940000;311110008950000;311110008960000;311110008970000;311110008980000;311110008990000;311110009000000;311110009010000;311110009020000;;;;;;;;</vt:lpwstr>
  </property>
  <property fmtid="{D5CDD505-2E9C-101B-9397-08002B2CF9AE}" pid="17" name="202404240-4">
    <vt:lpwstr/>
  </property>
  <property fmtid="{D5CDD505-2E9C-101B-9397-08002B2CF9AE}" pid="18" name="202404240-5">
    <vt:lpwstr/>
  </property>
  <property fmtid="{D5CDD505-2E9C-101B-9397-08002B2CF9AE}" pid="19" name="202404240-6">
    <vt:lpwstr/>
  </property>
  <property fmtid="{D5CDD505-2E9C-101B-9397-08002B2CF9AE}" pid="20" name="202404240-7">
    <vt:lpwstr/>
  </property>
  <property fmtid="{D5CDD505-2E9C-101B-9397-08002B2CF9AE}" pid="21" name="202404240-8">
    <vt:lpwstr/>
  </property>
  <property fmtid="{D5CDD505-2E9C-101B-9397-08002B2CF9AE}" pid="22" name="202404240-9">
    <vt:lpwstr/>
  </property>
  <property fmtid="{D5CDD505-2E9C-101B-9397-08002B2CF9AE}" pid="23" name="202404240-10">
    <vt:lpwstr/>
  </property>
  <property fmtid="{D5CDD505-2E9C-101B-9397-08002B2CF9AE}" pid="24" name="202404240-11">
    <vt:lpwstr/>
  </property>
  <property fmtid="{D5CDD505-2E9C-101B-9397-08002B2CF9AE}" pid="25" name="202404240-12">
    <vt:lpwstr/>
  </property>
  <property fmtid="{D5CDD505-2E9C-101B-9397-08002B2CF9AE}" pid="26" name="202404240-13">
    <vt:lpwstr/>
  </property>
  <property fmtid="{D5CDD505-2E9C-101B-9397-08002B2CF9AE}" pid="27" name="202404240-14">
    <vt:lpwstr/>
  </property>
  <property fmtid="{D5CDD505-2E9C-101B-9397-08002B2CF9AE}" pid="28" name="202404240-15">
    <vt:lpwstr/>
  </property>
  <property fmtid="{D5CDD505-2E9C-101B-9397-08002B2CF9AE}" pid="29" name="202404240-16">
    <vt:lpwstr/>
  </property>
  <property fmtid="{D5CDD505-2E9C-101B-9397-08002B2CF9AE}" pid="30" name="202404240-17">
    <vt:lpwstr/>
  </property>
  <property fmtid="{D5CDD505-2E9C-101B-9397-08002B2CF9AE}" pid="31" name="202404240-18">
    <vt:lpwstr/>
  </property>
  <property fmtid="{D5CDD505-2E9C-101B-9397-08002B2CF9AE}" pid="32" name="202404240-19">
    <vt:lpwstr/>
  </property>
  <property fmtid="{D5CDD505-2E9C-101B-9397-08002B2CF9AE}" pid="33" name="meetingTimeNum20">
    <vt:lpwstr>09:00-17:30</vt:lpwstr>
  </property>
  <property fmtid="{D5CDD505-2E9C-101B-9397-08002B2CF9AE}" pid="34" name="meetingTimeNum1">
    <vt:lpwstr>20240425</vt:lpwstr>
  </property>
  <property fmtid="{D5CDD505-2E9C-101B-9397-08002B2CF9AE}" pid="35" name="202404251-0">
    <vt:lpwstr>201110009790000;202110017780000;202110012830000;202110022080000;202110021360000;202110024080000;202110012820000;202110018710000;202110022170000;202110023990000;2021100240</vt:lpwstr>
  </property>
  <property fmtid="{D5CDD505-2E9C-101B-9397-08002B2CF9AE}" pid="36" name="202404251-1">
    <vt:lpwstr>20000;202110021550000;202110021490000;202110027850000;202110029400000;311110011710000;311110003380000;311110003390000;311110003400000;311110003410000;311110003420000;3111</vt:lpwstr>
  </property>
  <property fmtid="{D5CDD505-2E9C-101B-9397-08002B2CF9AE}" pid="37" name="202404251-2">
    <vt:lpwstr>10003430000;311110003440000;311110003450000;311110003460000;311110003470000;311110005150000;311110005160000;311110008900000;311110008910000;311110008920000;31111000893000</vt:lpwstr>
  </property>
  <property fmtid="{D5CDD505-2E9C-101B-9397-08002B2CF9AE}" pid="38" name="202404251-3">
    <vt:lpwstr>0;311110008940000;311110008950000;311110008960000;311110008970000;311110008980000;311110008990000;311110009000000;311110009010000;311110009020000;;;;;;;;</vt:lpwstr>
  </property>
  <property fmtid="{D5CDD505-2E9C-101B-9397-08002B2CF9AE}" pid="39" name="202404251-4">
    <vt:lpwstr/>
  </property>
  <property fmtid="{D5CDD505-2E9C-101B-9397-08002B2CF9AE}" pid="40" name="202404251-5">
    <vt:lpwstr/>
  </property>
  <property fmtid="{D5CDD505-2E9C-101B-9397-08002B2CF9AE}" pid="41" name="202404251-6">
    <vt:lpwstr/>
  </property>
  <property fmtid="{D5CDD505-2E9C-101B-9397-08002B2CF9AE}" pid="42" name="202404251-7">
    <vt:lpwstr/>
  </property>
  <property fmtid="{D5CDD505-2E9C-101B-9397-08002B2CF9AE}" pid="43" name="202404251-8">
    <vt:lpwstr/>
  </property>
  <property fmtid="{D5CDD505-2E9C-101B-9397-08002B2CF9AE}" pid="44" name="202404251-9">
    <vt:lpwstr/>
  </property>
  <property fmtid="{D5CDD505-2E9C-101B-9397-08002B2CF9AE}" pid="45" name="202404251-10">
    <vt:lpwstr/>
  </property>
  <property fmtid="{D5CDD505-2E9C-101B-9397-08002B2CF9AE}" pid="46" name="202404251-11">
    <vt:lpwstr/>
  </property>
  <property fmtid="{D5CDD505-2E9C-101B-9397-08002B2CF9AE}" pid="47" name="202404251-12">
    <vt:lpwstr/>
  </property>
  <property fmtid="{D5CDD505-2E9C-101B-9397-08002B2CF9AE}" pid="48" name="202404251-13">
    <vt:lpwstr/>
  </property>
  <property fmtid="{D5CDD505-2E9C-101B-9397-08002B2CF9AE}" pid="49" name="202404251-14">
    <vt:lpwstr/>
  </property>
  <property fmtid="{D5CDD505-2E9C-101B-9397-08002B2CF9AE}" pid="50" name="202404251-15">
    <vt:lpwstr/>
  </property>
  <property fmtid="{D5CDD505-2E9C-101B-9397-08002B2CF9AE}" pid="51" name="202404251-16">
    <vt:lpwstr/>
  </property>
  <property fmtid="{D5CDD505-2E9C-101B-9397-08002B2CF9AE}" pid="52" name="202404251-17">
    <vt:lpwstr/>
  </property>
  <property fmtid="{D5CDD505-2E9C-101B-9397-08002B2CF9AE}" pid="53" name="202404251-18">
    <vt:lpwstr/>
  </property>
  <property fmtid="{D5CDD505-2E9C-101B-9397-08002B2CF9AE}" pid="54" name="202404251-19">
    <vt:lpwstr/>
  </property>
  <property fmtid="{D5CDD505-2E9C-101B-9397-08002B2CF9AE}" pid="55" name="meetingTimeNum21">
    <vt:lpwstr>09:00-17:30</vt:lpwstr>
  </property>
  <property fmtid="{D5CDD505-2E9C-101B-9397-08002B2CF9AE}" pid="56" name="meetingKind">
    <vt:lpwstr>50</vt:lpwstr>
  </property>
  <property fmtid="{D5CDD505-2E9C-101B-9397-08002B2CF9AE}" pid="57" name="budget">
    <vt:lpwstr>official-;-</vt:lpwstr>
  </property>
  <property fmtid="{D5CDD505-2E9C-101B-9397-08002B2CF9AE}" pid="58" name="傳遞方式">
    <vt:lpwstr>5;</vt:lpwstr>
  </property>
  <property fmtid="{D5CDD505-2E9C-101B-9397-08002B2CF9AE}" pid="59" name="歸檔或續辦">
    <vt:lpwstr>1</vt:lpwstr>
  </property>
  <property fmtid="{D5CDD505-2E9C-101B-9397-08002B2CF9AE}" pid="60" name="公文性質">
    <vt:lpwstr>08,一般公文</vt:lpwstr>
  </property>
  <property fmtid="{D5CDD505-2E9C-101B-9397-08002B2CF9AE}" pid="61" name="文號">
    <vt:lpwstr>1134000834</vt:lpwstr>
  </property>
  <property fmtid="{D5CDD505-2E9C-101B-9397-08002B2CF9AE}" pid="62" name="HttpUrl">
    <vt:lpwstr>https://docdl.ly.gov.tw/add/</vt:lpwstr>
  </property>
  <property fmtid="{D5CDD505-2E9C-101B-9397-08002B2CF9AE}" pid="63" name="HttpPath">
    <vt:lpwstr>EA/EAServer/Repository/WebApplication/jsp/odmgr/http/</vt:lpwstr>
  </property>
  <property fmtid="{D5CDD505-2E9C-101B-9397-08002B2CF9AE}" pid="64" name="DiPath">
    <vt:lpwstr>EA/EAServer/Repository/WebApplication/jsp/odmgr/di/</vt:lpwstr>
  </property>
  <property fmtid="{D5CDD505-2E9C-101B-9397-08002B2CF9AE}" pid="65" name="發文字">
    <vt:lpwstr>40</vt:lpwstr>
  </property>
  <property fmtid="{D5CDD505-2E9C-101B-9397-08002B2CF9AE}" pid="66" name="發文號">
    <vt:lpwstr>1134000834</vt:lpwstr>
  </property>
  <property fmtid="{D5CDD505-2E9C-101B-9397-08002B2CF9AE}" pid="67" name="發文支號">
    <vt:lpwstr>0</vt:lpwstr>
  </property>
  <property fmtid="{D5CDD505-2E9C-101B-9397-08002B2CF9AE}" pid="68" name="TotFileSize">
    <vt:lpwstr>844</vt:lpwstr>
  </property>
</Properties>
</file>