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7B4417" w:rsidRDefault="00BC2CB9" w:rsidP="00792B3D">
      <w:pPr>
        <w:pStyle w:val="a5"/>
        <w:kinsoku w:val="0"/>
        <w:overflowPunct w:val="0"/>
        <w:autoSpaceDE w:val="0"/>
        <w:autoSpaceDN w:val="0"/>
        <w:spacing w:line="480" w:lineRule="exact"/>
        <w:rPr>
          <w:color w:val="000000" w:themeColor="text1"/>
          <w:spacing w:val="12"/>
          <w:szCs w:val="32"/>
        </w:rPr>
      </w:pPr>
      <w:bookmarkStart w:id="0" w:name="_GoBack"/>
      <w:bookmarkEnd w:id="0"/>
      <w:r w:rsidRPr="007B4417">
        <w:rPr>
          <w:color w:val="000000" w:themeColor="text1"/>
          <w:spacing w:val="12"/>
          <w:szCs w:val="32"/>
        </w:rPr>
        <w:t>立法院第</w:t>
      </w:r>
      <w:r w:rsidR="00853057" w:rsidRPr="007B4417">
        <w:rPr>
          <w:rFonts w:hint="eastAsia"/>
          <w:color w:val="000000" w:themeColor="text1"/>
          <w:spacing w:val="12"/>
          <w:szCs w:val="32"/>
        </w:rPr>
        <w:t>9</w:t>
      </w:r>
      <w:r w:rsidRPr="007B4417">
        <w:rPr>
          <w:color w:val="000000" w:themeColor="text1"/>
          <w:spacing w:val="12"/>
          <w:szCs w:val="32"/>
        </w:rPr>
        <w:t>屆第</w:t>
      </w:r>
      <w:r w:rsidR="00135485" w:rsidRPr="007B4417">
        <w:rPr>
          <w:rFonts w:hint="eastAsia"/>
          <w:color w:val="000000" w:themeColor="text1"/>
          <w:spacing w:val="12"/>
          <w:szCs w:val="32"/>
        </w:rPr>
        <w:t>3</w:t>
      </w:r>
      <w:r w:rsidRPr="007B4417">
        <w:rPr>
          <w:color w:val="000000" w:themeColor="text1"/>
          <w:spacing w:val="12"/>
          <w:szCs w:val="32"/>
        </w:rPr>
        <w:t>會期</w:t>
      </w:r>
      <w:r w:rsidR="00C11876" w:rsidRPr="007B4417">
        <w:rPr>
          <w:rFonts w:hint="eastAsia"/>
          <w:color w:val="000000" w:themeColor="text1"/>
          <w:spacing w:val="12"/>
          <w:szCs w:val="32"/>
        </w:rPr>
        <w:t>經濟、財政、內政、教育及文化、交通、社會福利及衛生環境六委員會</w:t>
      </w:r>
      <w:r w:rsidRPr="007B4417">
        <w:rPr>
          <w:color w:val="000000" w:themeColor="text1"/>
          <w:spacing w:val="12"/>
          <w:szCs w:val="32"/>
        </w:rPr>
        <w:t>第</w:t>
      </w:r>
      <w:r w:rsidR="000C35D4" w:rsidRPr="007B4417">
        <w:rPr>
          <w:rFonts w:hint="eastAsia"/>
          <w:color w:val="000000" w:themeColor="text1"/>
          <w:spacing w:val="12"/>
          <w:szCs w:val="32"/>
        </w:rPr>
        <w:t>5</w:t>
      </w:r>
      <w:r w:rsidRPr="007B4417">
        <w:rPr>
          <w:color w:val="000000" w:themeColor="text1"/>
          <w:spacing w:val="12"/>
          <w:szCs w:val="32"/>
        </w:rPr>
        <w:t>次</w:t>
      </w:r>
      <w:r w:rsidR="00135485" w:rsidRPr="007B4417">
        <w:rPr>
          <w:rFonts w:hint="eastAsia"/>
          <w:color w:val="000000" w:themeColor="text1"/>
          <w:spacing w:val="12"/>
          <w:szCs w:val="32"/>
        </w:rPr>
        <w:t>聯席</w:t>
      </w:r>
      <w:r w:rsidRPr="007B4417">
        <w:rPr>
          <w:color w:val="000000" w:themeColor="text1"/>
          <w:spacing w:val="12"/>
          <w:szCs w:val="32"/>
        </w:rPr>
        <w:t>會議議事錄</w:t>
      </w:r>
    </w:p>
    <w:p w:rsidR="000C5BF8" w:rsidRPr="007B4417" w:rsidRDefault="0014671E" w:rsidP="00F30B95">
      <w:pPr>
        <w:tabs>
          <w:tab w:val="left" w:pos="6308"/>
        </w:tabs>
        <w:kinsoku w:val="0"/>
        <w:overflowPunct w:val="0"/>
        <w:autoSpaceDE w:val="0"/>
        <w:autoSpaceDN w:val="0"/>
        <w:spacing w:line="520" w:lineRule="exact"/>
        <w:ind w:leftChars="1" w:left="1638" w:hangingChars="492" w:hanging="1635"/>
        <w:rPr>
          <w:color w:val="000000" w:themeColor="text1"/>
          <w:szCs w:val="32"/>
        </w:rPr>
      </w:pPr>
      <w:r w:rsidRPr="007B4417">
        <w:rPr>
          <w:color w:val="000000" w:themeColor="text1"/>
        </w:rPr>
        <w:t>時</w:t>
      </w:r>
      <w:r w:rsidR="00001F14" w:rsidRPr="007B4417">
        <w:rPr>
          <w:rFonts w:hint="eastAsia"/>
          <w:color w:val="000000" w:themeColor="text1"/>
        </w:rPr>
        <w:t xml:space="preserve">　　</w:t>
      </w:r>
      <w:r w:rsidRPr="007B4417">
        <w:rPr>
          <w:color w:val="000000" w:themeColor="text1"/>
        </w:rPr>
        <w:t>間：</w:t>
      </w:r>
      <w:r w:rsidR="00135485" w:rsidRPr="007B4417">
        <w:rPr>
          <w:rFonts w:hint="eastAsia"/>
          <w:color w:val="000000" w:themeColor="text1"/>
          <w:szCs w:val="32"/>
        </w:rPr>
        <w:t>106</w:t>
      </w:r>
      <w:r w:rsidR="00135485" w:rsidRPr="007B4417">
        <w:rPr>
          <w:rFonts w:hint="eastAsia"/>
          <w:color w:val="000000" w:themeColor="text1"/>
          <w:szCs w:val="32"/>
        </w:rPr>
        <w:t>年</w:t>
      </w:r>
      <w:r w:rsidR="006E4932" w:rsidRPr="007B4417">
        <w:rPr>
          <w:rFonts w:hint="eastAsia"/>
          <w:color w:val="000000" w:themeColor="text1"/>
          <w:szCs w:val="32"/>
        </w:rPr>
        <w:t>5</w:t>
      </w:r>
      <w:r w:rsidR="00135485" w:rsidRPr="007B4417">
        <w:rPr>
          <w:rFonts w:hint="eastAsia"/>
          <w:color w:val="000000" w:themeColor="text1"/>
          <w:szCs w:val="32"/>
        </w:rPr>
        <w:t>月</w:t>
      </w:r>
      <w:r w:rsidR="001372A5" w:rsidRPr="007B4417">
        <w:rPr>
          <w:rFonts w:hint="eastAsia"/>
          <w:color w:val="000000" w:themeColor="text1"/>
          <w:szCs w:val="32"/>
        </w:rPr>
        <w:t>15</w:t>
      </w:r>
      <w:r w:rsidR="00135485" w:rsidRPr="007B4417">
        <w:rPr>
          <w:rFonts w:hint="eastAsia"/>
          <w:color w:val="000000" w:themeColor="text1"/>
          <w:szCs w:val="32"/>
        </w:rPr>
        <w:t>日</w:t>
      </w:r>
      <w:r w:rsidR="001A674C" w:rsidRPr="007B4417">
        <w:rPr>
          <w:rFonts w:hint="eastAsia"/>
          <w:color w:val="000000" w:themeColor="text1"/>
          <w:szCs w:val="32"/>
        </w:rPr>
        <w:t>（星期</w:t>
      </w:r>
      <w:r w:rsidR="00833B48" w:rsidRPr="007B4417">
        <w:rPr>
          <w:rFonts w:hint="eastAsia"/>
          <w:color w:val="000000" w:themeColor="text1"/>
          <w:szCs w:val="32"/>
        </w:rPr>
        <w:t>一</w:t>
      </w:r>
      <w:r w:rsidR="001A674C" w:rsidRPr="007B4417">
        <w:rPr>
          <w:rFonts w:hint="eastAsia"/>
          <w:color w:val="000000" w:themeColor="text1"/>
          <w:szCs w:val="32"/>
        </w:rPr>
        <w:t>）</w:t>
      </w:r>
      <w:r w:rsidR="00810996" w:rsidRPr="007B4417">
        <w:rPr>
          <w:rFonts w:hint="eastAsia"/>
          <w:color w:val="000000" w:themeColor="text1"/>
          <w:szCs w:val="32"/>
        </w:rPr>
        <w:t>上午</w:t>
      </w:r>
      <w:r w:rsidR="00810996" w:rsidRPr="007B4417">
        <w:rPr>
          <w:rFonts w:hint="eastAsia"/>
          <w:color w:val="000000" w:themeColor="text1"/>
          <w:szCs w:val="32"/>
        </w:rPr>
        <w:t>9</w:t>
      </w:r>
      <w:r w:rsidR="00810996" w:rsidRPr="007B4417">
        <w:rPr>
          <w:rFonts w:hint="eastAsia"/>
          <w:color w:val="000000" w:themeColor="text1"/>
          <w:szCs w:val="32"/>
        </w:rPr>
        <w:t>時至</w:t>
      </w:r>
      <w:r w:rsidR="006E2524" w:rsidRPr="007B4417">
        <w:rPr>
          <w:rFonts w:hint="eastAsia"/>
          <w:color w:val="000000" w:themeColor="text1"/>
        </w:rPr>
        <w:t>11</w:t>
      </w:r>
      <w:r w:rsidR="00F30B95" w:rsidRPr="007B4417">
        <w:rPr>
          <w:rFonts w:hint="eastAsia"/>
          <w:color w:val="000000" w:themeColor="text1"/>
        </w:rPr>
        <w:t>時</w:t>
      </w:r>
      <w:r w:rsidR="006E2524" w:rsidRPr="007B4417">
        <w:rPr>
          <w:rFonts w:hint="eastAsia"/>
          <w:color w:val="000000" w:themeColor="text1"/>
        </w:rPr>
        <w:t>46</w:t>
      </w:r>
      <w:r w:rsidR="00F30B95" w:rsidRPr="007B4417">
        <w:rPr>
          <w:rFonts w:hint="eastAsia"/>
          <w:color w:val="000000" w:themeColor="text1"/>
        </w:rPr>
        <w:t>分</w:t>
      </w:r>
    </w:p>
    <w:p w:rsidR="0014671E" w:rsidRPr="007B4417" w:rsidRDefault="0014671E" w:rsidP="00115D37">
      <w:pPr>
        <w:tabs>
          <w:tab w:val="left" w:pos="6308"/>
        </w:tabs>
        <w:kinsoku w:val="0"/>
        <w:overflowPunct w:val="0"/>
        <w:autoSpaceDE w:val="0"/>
        <w:autoSpaceDN w:val="0"/>
        <w:spacing w:line="520" w:lineRule="exact"/>
        <w:rPr>
          <w:color w:val="000000" w:themeColor="text1"/>
        </w:rPr>
      </w:pPr>
      <w:r w:rsidRPr="007B4417">
        <w:rPr>
          <w:color w:val="000000" w:themeColor="text1"/>
        </w:rPr>
        <w:t>地</w:t>
      </w:r>
      <w:r w:rsidR="00001F14" w:rsidRPr="007B4417">
        <w:rPr>
          <w:rFonts w:hint="eastAsia"/>
          <w:color w:val="000000" w:themeColor="text1"/>
        </w:rPr>
        <w:t xml:space="preserve">　　</w:t>
      </w:r>
      <w:r w:rsidRPr="007B4417">
        <w:rPr>
          <w:color w:val="000000" w:themeColor="text1"/>
        </w:rPr>
        <w:t>點：</w:t>
      </w:r>
      <w:r w:rsidR="00604F9D" w:rsidRPr="007B4417">
        <w:rPr>
          <w:rFonts w:hint="eastAsia"/>
          <w:color w:val="000000" w:themeColor="text1"/>
          <w:szCs w:val="32"/>
        </w:rPr>
        <w:t>群賢</w:t>
      </w:r>
      <w:r w:rsidRPr="007B4417">
        <w:rPr>
          <w:color w:val="000000" w:themeColor="text1"/>
          <w:szCs w:val="32"/>
        </w:rPr>
        <w:t>樓</w:t>
      </w:r>
      <w:r w:rsidR="00604F9D" w:rsidRPr="007B4417">
        <w:rPr>
          <w:rFonts w:hint="eastAsia"/>
          <w:color w:val="000000" w:themeColor="text1"/>
          <w:szCs w:val="32"/>
        </w:rPr>
        <w:t>9</w:t>
      </w:r>
      <w:r w:rsidR="00B17276" w:rsidRPr="007B4417">
        <w:rPr>
          <w:rFonts w:hint="eastAsia"/>
          <w:color w:val="000000" w:themeColor="text1"/>
          <w:szCs w:val="32"/>
        </w:rPr>
        <w:t>樓大禮堂</w:t>
      </w:r>
      <w:r w:rsidR="00B17276" w:rsidRPr="007B4417">
        <w:rPr>
          <w:color w:val="000000" w:themeColor="text1"/>
        </w:rPr>
        <w:t xml:space="preserve"> </w:t>
      </w:r>
    </w:p>
    <w:p w:rsidR="00553894" w:rsidRPr="007B4417" w:rsidRDefault="00553894" w:rsidP="00FC1AE7">
      <w:pPr>
        <w:tabs>
          <w:tab w:val="left" w:pos="2996"/>
          <w:tab w:val="left" w:pos="4298"/>
          <w:tab w:val="left" w:pos="5670"/>
          <w:tab w:val="left" w:pos="6946"/>
          <w:tab w:val="left" w:pos="8222"/>
        </w:tabs>
        <w:kinsoku w:val="0"/>
        <w:overflowPunct w:val="0"/>
        <w:autoSpaceDE w:val="0"/>
        <w:autoSpaceDN w:val="0"/>
        <w:spacing w:line="520" w:lineRule="exact"/>
        <w:ind w:left="1625" w:rightChars="100" w:right="332" w:hangingChars="489" w:hanging="1625"/>
        <w:rPr>
          <w:b/>
          <w:color w:val="000000" w:themeColor="text1"/>
          <w:szCs w:val="32"/>
        </w:rPr>
      </w:pPr>
      <w:r w:rsidRPr="007B4417">
        <w:rPr>
          <w:color w:val="000000" w:themeColor="text1"/>
          <w:szCs w:val="32"/>
        </w:rPr>
        <w:t>出席委員：</w:t>
      </w:r>
      <w:r w:rsidR="006043D2" w:rsidRPr="007B4417">
        <w:rPr>
          <w:rFonts w:hint="eastAsia"/>
          <w:color w:val="000000" w:themeColor="text1"/>
          <w:szCs w:val="32"/>
        </w:rPr>
        <w:t>陳曼麗</w:t>
      </w:r>
      <w:r w:rsidR="006043D2" w:rsidRPr="007B4417">
        <w:rPr>
          <w:rFonts w:hint="eastAsia"/>
          <w:color w:val="000000" w:themeColor="text1"/>
          <w:szCs w:val="32"/>
        </w:rPr>
        <w:tab/>
      </w:r>
      <w:r w:rsidR="006043D2" w:rsidRPr="007B4417">
        <w:rPr>
          <w:rFonts w:hint="eastAsia"/>
          <w:color w:val="000000" w:themeColor="text1"/>
          <w:szCs w:val="32"/>
        </w:rPr>
        <w:t>陳素月</w:t>
      </w:r>
      <w:r w:rsidR="00BF74F9" w:rsidRPr="007B4417">
        <w:rPr>
          <w:rFonts w:hint="eastAsia"/>
          <w:color w:val="000000" w:themeColor="text1"/>
          <w:szCs w:val="32"/>
        </w:rPr>
        <w:tab/>
      </w:r>
      <w:r w:rsidR="006043D2" w:rsidRPr="007B4417">
        <w:rPr>
          <w:rFonts w:hint="eastAsia"/>
          <w:color w:val="000000" w:themeColor="text1"/>
          <w:szCs w:val="32"/>
        </w:rPr>
        <w:t>鍾佳濱</w:t>
      </w:r>
      <w:r w:rsidR="006043D2" w:rsidRPr="007B4417">
        <w:rPr>
          <w:rFonts w:hint="eastAsia"/>
          <w:color w:val="000000" w:themeColor="text1"/>
          <w:szCs w:val="32"/>
        </w:rPr>
        <w:tab/>
      </w:r>
      <w:r w:rsidR="006043D2" w:rsidRPr="007B4417">
        <w:rPr>
          <w:rFonts w:hint="eastAsia"/>
          <w:color w:val="000000" w:themeColor="text1"/>
          <w:szCs w:val="32"/>
        </w:rPr>
        <w:t>吳秉叡</w:t>
      </w:r>
      <w:r w:rsidR="006043D2" w:rsidRPr="007B4417">
        <w:rPr>
          <w:rFonts w:hint="eastAsia"/>
          <w:color w:val="000000" w:themeColor="text1"/>
          <w:kern w:val="0"/>
          <w:szCs w:val="32"/>
        </w:rPr>
        <w:tab/>
      </w:r>
      <w:r w:rsidR="006043D2" w:rsidRPr="007B4417">
        <w:rPr>
          <w:rFonts w:hint="eastAsia"/>
          <w:color w:val="000000" w:themeColor="text1"/>
          <w:szCs w:val="32"/>
        </w:rPr>
        <w:t>吳思瑤</w:t>
      </w:r>
      <w:r w:rsidR="006043D2" w:rsidRPr="007B4417">
        <w:rPr>
          <w:rFonts w:hint="eastAsia"/>
          <w:color w:val="000000" w:themeColor="text1"/>
          <w:szCs w:val="32"/>
        </w:rPr>
        <w:tab/>
      </w:r>
      <w:r w:rsidR="006043D2" w:rsidRPr="007B4417">
        <w:rPr>
          <w:rFonts w:hint="eastAsia"/>
          <w:color w:val="000000" w:themeColor="text1"/>
          <w:w w:val="75"/>
          <w:szCs w:val="32"/>
        </w:rPr>
        <w:t>陳賴素美</w:t>
      </w:r>
      <w:r w:rsidR="008B0214" w:rsidRPr="007B4417">
        <w:rPr>
          <w:color w:val="000000" w:themeColor="text1"/>
          <w:szCs w:val="32"/>
        </w:rPr>
        <w:br/>
      </w:r>
      <w:r w:rsidR="008E3234" w:rsidRPr="007B4417">
        <w:rPr>
          <w:rFonts w:hint="eastAsia"/>
          <w:color w:val="000000" w:themeColor="text1"/>
          <w:szCs w:val="32"/>
        </w:rPr>
        <w:t>張宏陸</w:t>
      </w:r>
      <w:r w:rsidR="005F1E54" w:rsidRPr="007B4417">
        <w:rPr>
          <w:rFonts w:hint="eastAsia"/>
          <w:color w:val="000000" w:themeColor="text1"/>
          <w:szCs w:val="32"/>
        </w:rPr>
        <w:tab/>
      </w:r>
      <w:r w:rsidR="008E3234" w:rsidRPr="007B4417">
        <w:rPr>
          <w:rFonts w:hint="eastAsia"/>
          <w:color w:val="000000" w:themeColor="text1"/>
          <w:szCs w:val="32"/>
        </w:rPr>
        <w:t>周春米</w:t>
      </w:r>
      <w:r w:rsidR="008B0214" w:rsidRPr="007B4417">
        <w:rPr>
          <w:rFonts w:hint="eastAsia"/>
          <w:color w:val="000000" w:themeColor="text1"/>
          <w:szCs w:val="32"/>
        </w:rPr>
        <w:tab/>
      </w:r>
      <w:r w:rsidR="008E3234" w:rsidRPr="007B4417">
        <w:rPr>
          <w:rFonts w:hint="eastAsia"/>
          <w:color w:val="000000" w:themeColor="text1"/>
          <w:szCs w:val="32"/>
        </w:rPr>
        <w:t>洪宗熠</w:t>
      </w:r>
      <w:r w:rsidR="00E74DDF" w:rsidRPr="007B4417">
        <w:rPr>
          <w:rFonts w:hint="eastAsia"/>
          <w:color w:val="000000" w:themeColor="text1"/>
          <w:szCs w:val="32"/>
        </w:rPr>
        <w:tab/>
      </w:r>
      <w:r w:rsidR="008E3234" w:rsidRPr="007B4417">
        <w:rPr>
          <w:rFonts w:hint="eastAsia"/>
          <w:color w:val="000000" w:themeColor="text1"/>
          <w:szCs w:val="32"/>
        </w:rPr>
        <w:t>王榮璋</w:t>
      </w:r>
      <w:r w:rsidR="00BF74F9" w:rsidRPr="007B4417">
        <w:rPr>
          <w:rFonts w:hint="eastAsia"/>
          <w:color w:val="000000" w:themeColor="text1"/>
          <w:szCs w:val="32"/>
        </w:rPr>
        <w:tab/>
      </w:r>
      <w:r w:rsidR="004107A9" w:rsidRPr="007B4417">
        <w:rPr>
          <w:rFonts w:hint="eastAsia"/>
          <w:color w:val="000000" w:themeColor="text1"/>
          <w:szCs w:val="32"/>
        </w:rPr>
        <w:t>蘇巧慧</w:t>
      </w:r>
      <w:r w:rsidR="007C0645" w:rsidRPr="007B4417">
        <w:rPr>
          <w:rFonts w:hint="eastAsia"/>
          <w:color w:val="000000" w:themeColor="text1"/>
          <w:szCs w:val="32"/>
        </w:rPr>
        <w:tab/>
      </w:r>
      <w:r w:rsidR="008E3234" w:rsidRPr="007B4417">
        <w:rPr>
          <w:rFonts w:hint="eastAsia"/>
          <w:color w:val="000000" w:themeColor="text1"/>
          <w:szCs w:val="32"/>
        </w:rPr>
        <w:t>管碧玲</w:t>
      </w:r>
      <w:r w:rsidR="008E3234" w:rsidRPr="007B4417">
        <w:rPr>
          <w:rFonts w:hint="eastAsia"/>
          <w:color w:val="000000" w:themeColor="text1"/>
          <w:szCs w:val="32"/>
        </w:rPr>
        <w:t xml:space="preserve">  </w:t>
      </w:r>
      <w:r w:rsidR="00E74DDF" w:rsidRPr="007B4417">
        <w:rPr>
          <w:color w:val="000000" w:themeColor="text1"/>
          <w:szCs w:val="32"/>
        </w:rPr>
        <w:br/>
      </w:r>
      <w:r w:rsidR="008E3234" w:rsidRPr="007B4417">
        <w:rPr>
          <w:rFonts w:hint="eastAsia"/>
          <w:color w:val="000000" w:themeColor="text1"/>
          <w:szCs w:val="32"/>
        </w:rPr>
        <w:t>鄭寶清</w:t>
      </w:r>
      <w:r w:rsidR="00BF74F9" w:rsidRPr="007B4417">
        <w:rPr>
          <w:rFonts w:hint="eastAsia"/>
          <w:color w:val="000000" w:themeColor="text1"/>
          <w:szCs w:val="32"/>
        </w:rPr>
        <w:tab/>
      </w:r>
      <w:r w:rsidR="008E3234" w:rsidRPr="007B4417">
        <w:rPr>
          <w:rFonts w:hint="eastAsia"/>
          <w:color w:val="000000" w:themeColor="text1"/>
          <w:szCs w:val="32"/>
        </w:rPr>
        <w:t>鄭運鵬</w:t>
      </w:r>
      <w:r w:rsidR="00526A29" w:rsidRPr="007B4417">
        <w:rPr>
          <w:rFonts w:hint="eastAsia"/>
          <w:color w:val="000000" w:themeColor="text1"/>
          <w:szCs w:val="32"/>
        </w:rPr>
        <w:tab/>
      </w:r>
      <w:r w:rsidR="008E3234" w:rsidRPr="007B4417">
        <w:rPr>
          <w:rFonts w:hint="eastAsia"/>
          <w:color w:val="000000" w:themeColor="text1"/>
          <w:szCs w:val="32"/>
        </w:rPr>
        <w:t>林岱樺</w:t>
      </w:r>
      <w:r w:rsidR="00526A29" w:rsidRPr="007B4417">
        <w:rPr>
          <w:rFonts w:hint="eastAsia"/>
          <w:color w:val="000000" w:themeColor="text1"/>
          <w:szCs w:val="32"/>
        </w:rPr>
        <w:tab/>
      </w:r>
      <w:r w:rsidR="008E3234" w:rsidRPr="007B4417">
        <w:rPr>
          <w:rFonts w:hint="eastAsia"/>
          <w:color w:val="000000" w:themeColor="text1"/>
          <w:szCs w:val="32"/>
        </w:rPr>
        <w:t>曾銘宗</w:t>
      </w:r>
      <w:r w:rsidR="00BF74F9" w:rsidRPr="007B4417">
        <w:rPr>
          <w:rFonts w:hint="eastAsia"/>
          <w:color w:val="000000" w:themeColor="text1"/>
          <w:szCs w:val="32"/>
        </w:rPr>
        <w:tab/>
      </w:r>
      <w:r w:rsidR="00C5074D" w:rsidRPr="007B4417">
        <w:rPr>
          <w:rFonts w:hint="eastAsia"/>
          <w:color w:val="000000" w:themeColor="text1"/>
          <w:szCs w:val="32"/>
        </w:rPr>
        <w:t>許智傑</w:t>
      </w:r>
      <w:r w:rsidR="00C5074D" w:rsidRPr="007B4417">
        <w:rPr>
          <w:rFonts w:hint="eastAsia"/>
          <w:color w:val="000000" w:themeColor="text1"/>
          <w:szCs w:val="32"/>
        </w:rPr>
        <w:tab/>
      </w:r>
      <w:r w:rsidR="00C5074D" w:rsidRPr="007B4417">
        <w:rPr>
          <w:rFonts w:hint="eastAsia"/>
          <w:color w:val="000000" w:themeColor="text1"/>
          <w:szCs w:val="32"/>
        </w:rPr>
        <w:t>吳玉琴</w:t>
      </w:r>
      <w:r w:rsidR="00526A29" w:rsidRPr="007B4417">
        <w:rPr>
          <w:color w:val="000000" w:themeColor="text1"/>
          <w:szCs w:val="32"/>
        </w:rPr>
        <w:br/>
      </w:r>
      <w:r w:rsidR="00C5074D" w:rsidRPr="007B4417">
        <w:rPr>
          <w:rFonts w:hint="eastAsia"/>
          <w:color w:val="000000" w:themeColor="text1"/>
          <w:w w:val="75"/>
          <w:szCs w:val="32"/>
        </w:rPr>
        <w:t>張廖萬堅</w:t>
      </w:r>
      <w:r w:rsidR="00526A29" w:rsidRPr="007B4417">
        <w:rPr>
          <w:rFonts w:hint="eastAsia"/>
          <w:color w:val="000000" w:themeColor="text1"/>
          <w:szCs w:val="32"/>
        </w:rPr>
        <w:tab/>
      </w:r>
      <w:r w:rsidR="00C5074D" w:rsidRPr="007B4417">
        <w:rPr>
          <w:rFonts w:hint="eastAsia"/>
          <w:color w:val="000000" w:themeColor="text1"/>
          <w:szCs w:val="32"/>
        </w:rPr>
        <w:t>賴瑞隆</w:t>
      </w:r>
      <w:r w:rsidR="00BF74F9" w:rsidRPr="007B4417">
        <w:rPr>
          <w:rFonts w:hint="eastAsia"/>
          <w:color w:val="000000" w:themeColor="text1"/>
          <w:szCs w:val="32"/>
        </w:rPr>
        <w:tab/>
      </w:r>
      <w:r w:rsidR="00C5074D" w:rsidRPr="007B4417">
        <w:rPr>
          <w:rFonts w:hint="eastAsia"/>
          <w:color w:val="000000" w:themeColor="text1"/>
          <w:szCs w:val="32"/>
        </w:rPr>
        <w:t>何欣純</w:t>
      </w:r>
      <w:r w:rsidR="00BF74F9" w:rsidRPr="007B4417">
        <w:rPr>
          <w:rFonts w:hint="eastAsia"/>
          <w:color w:val="000000" w:themeColor="text1"/>
          <w:szCs w:val="32"/>
        </w:rPr>
        <w:tab/>
      </w:r>
      <w:r w:rsidR="00C5074D" w:rsidRPr="007B4417">
        <w:rPr>
          <w:rFonts w:hint="eastAsia"/>
          <w:color w:val="000000" w:themeColor="text1"/>
          <w:szCs w:val="32"/>
        </w:rPr>
        <w:t>郭正亮</w:t>
      </w:r>
      <w:r w:rsidR="00526A29" w:rsidRPr="007B4417">
        <w:rPr>
          <w:rFonts w:hint="eastAsia"/>
          <w:color w:val="000000" w:themeColor="text1"/>
          <w:szCs w:val="32"/>
        </w:rPr>
        <w:tab/>
      </w:r>
      <w:r w:rsidR="00C5074D" w:rsidRPr="007B4417">
        <w:rPr>
          <w:rFonts w:hint="eastAsia"/>
          <w:color w:val="000000" w:themeColor="text1"/>
          <w:szCs w:val="32"/>
        </w:rPr>
        <w:t>陳歐珀</w:t>
      </w:r>
      <w:r w:rsidR="00BF74F9" w:rsidRPr="007B4417">
        <w:rPr>
          <w:rFonts w:hint="eastAsia"/>
          <w:color w:val="000000" w:themeColor="text1"/>
          <w:szCs w:val="32"/>
        </w:rPr>
        <w:tab/>
      </w:r>
      <w:r w:rsidR="00C5074D" w:rsidRPr="007B4417">
        <w:rPr>
          <w:rFonts w:hint="eastAsia"/>
          <w:color w:val="000000" w:themeColor="text1"/>
          <w:szCs w:val="32"/>
        </w:rPr>
        <w:t>黃國書</w:t>
      </w:r>
      <w:r w:rsidR="00C5074D" w:rsidRPr="007B4417">
        <w:rPr>
          <w:rFonts w:hint="eastAsia"/>
          <w:color w:val="000000" w:themeColor="text1"/>
          <w:szCs w:val="32"/>
        </w:rPr>
        <w:t xml:space="preserve">  </w:t>
      </w:r>
      <w:r w:rsidR="00271AE8" w:rsidRPr="007B4417">
        <w:rPr>
          <w:color w:val="000000" w:themeColor="text1"/>
          <w:szCs w:val="32"/>
        </w:rPr>
        <w:br/>
      </w:r>
      <w:r w:rsidR="00C0392C" w:rsidRPr="007B4417">
        <w:rPr>
          <w:rFonts w:hint="eastAsia"/>
          <w:color w:val="000000" w:themeColor="text1"/>
          <w:szCs w:val="32"/>
        </w:rPr>
        <w:t>黃秀芳</w:t>
      </w:r>
      <w:r w:rsidR="00271AE8" w:rsidRPr="007B4417">
        <w:rPr>
          <w:rFonts w:hint="eastAsia"/>
          <w:color w:val="000000" w:themeColor="text1"/>
          <w:szCs w:val="32"/>
        </w:rPr>
        <w:tab/>
      </w:r>
      <w:r w:rsidR="00C0392C" w:rsidRPr="007B4417">
        <w:rPr>
          <w:rFonts w:hint="eastAsia"/>
          <w:color w:val="000000" w:themeColor="text1"/>
          <w:szCs w:val="32"/>
        </w:rPr>
        <w:t>施義芳</w:t>
      </w:r>
      <w:r w:rsidR="00003444" w:rsidRPr="007B4417">
        <w:rPr>
          <w:rFonts w:hint="eastAsia"/>
          <w:color w:val="000000" w:themeColor="text1"/>
          <w:szCs w:val="32"/>
        </w:rPr>
        <w:tab/>
      </w:r>
      <w:r w:rsidR="00C0392C" w:rsidRPr="007B4417">
        <w:rPr>
          <w:color w:val="000000" w:themeColor="text1"/>
          <w:szCs w:val="32"/>
        </w:rPr>
        <w:t xml:space="preserve">Kolas </w:t>
      </w:r>
      <w:proofErr w:type="spellStart"/>
      <w:r w:rsidR="00C0392C" w:rsidRPr="007B4417">
        <w:rPr>
          <w:color w:val="000000" w:themeColor="text1"/>
          <w:szCs w:val="32"/>
        </w:rPr>
        <w:t>Yotaka</w:t>
      </w:r>
      <w:proofErr w:type="spellEnd"/>
      <w:r w:rsidR="00003444" w:rsidRPr="007B4417">
        <w:rPr>
          <w:rFonts w:hint="eastAsia"/>
          <w:color w:val="000000" w:themeColor="text1"/>
          <w:szCs w:val="32"/>
        </w:rPr>
        <w:tab/>
      </w:r>
      <w:r w:rsidR="00C0392C" w:rsidRPr="007B4417">
        <w:rPr>
          <w:rFonts w:hint="eastAsia"/>
          <w:color w:val="000000" w:themeColor="text1"/>
          <w:szCs w:val="32"/>
        </w:rPr>
        <w:t>蘇治芬</w:t>
      </w:r>
      <w:r w:rsidR="00003444" w:rsidRPr="007B4417">
        <w:rPr>
          <w:rFonts w:hint="eastAsia"/>
          <w:color w:val="000000" w:themeColor="text1"/>
          <w:szCs w:val="32"/>
        </w:rPr>
        <w:tab/>
      </w:r>
      <w:r w:rsidR="00C0392C" w:rsidRPr="007B4417">
        <w:rPr>
          <w:rFonts w:hint="eastAsia"/>
          <w:color w:val="000000" w:themeColor="text1"/>
          <w:szCs w:val="32"/>
        </w:rPr>
        <w:t>林靜儀</w:t>
      </w:r>
      <w:r w:rsidR="00C0392C" w:rsidRPr="007B4417">
        <w:rPr>
          <w:color w:val="000000" w:themeColor="text1"/>
          <w:szCs w:val="32"/>
        </w:rPr>
        <w:br/>
      </w:r>
      <w:r w:rsidR="00C0392C" w:rsidRPr="007B4417">
        <w:rPr>
          <w:rFonts w:hint="eastAsia"/>
          <w:color w:val="000000" w:themeColor="text1"/>
          <w:szCs w:val="32"/>
        </w:rPr>
        <w:t>蕭美琴</w:t>
      </w:r>
      <w:r w:rsidR="00BF74F9" w:rsidRPr="007B4417">
        <w:rPr>
          <w:rFonts w:hint="eastAsia"/>
          <w:color w:val="000000" w:themeColor="text1"/>
          <w:szCs w:val="32"/>
        </w:rPr>
        <w:tab/>
      </w:r>
      <w:r w:rsidR="00C0392C" w:rsidRPr="007B4417">
        <w:rPr>
          <w:rFonts w:hint="eastAsia"/>
          <w:color w:val="000000" w:themeColor="text1"/>
          <w:szCs w:val="32"/>
        </w:rPr>
        <w:t>黃偉哲</w:t>
      </w:r>
      <w:r w:rsidR="00BF74F9" w:rsidRPr="007B4417">
        <w:rPr>
          <w:rFonts w:hint="eastAsia"/>
          <w:color w:val="000000" w:themeColor="text1"/>
          <w:szCs w:val="32"/>
        </w:rPr>
        <w:tab/>
      </w:r>
      <w:r w:rsidR="00C0392C" w:rsidRPr="007B4417">
        <w:rPr>
          <w:rFonts w:hint="eastAsia"/>
          <w:color w:val="000000" w:themeColor="text1"/>
          <w:szCs w:val="32"/>
        </w:rPr>
        <w:t>高志鵬</w:t>
      </w:r>
      <w:r w:rsidR="00BF74F9" w:rsidRPr="007B4417">
        <w:rPr>
          <w:rFonts w:hint="eastAsia"/>
          <w:color w:val="000000" w:themeColor="text1"/>
          <w:szCs w:val="32"/>
        </w:rPr>
        <w:tab/>
      </w:r>
      <w:r w:rsidR="00FC7C2B" w:rsidRPr="007B4417">
        <w:rPr>
          <w:rFonts w:hint="eastAsia"/>
          <w:color w:val="000000" w:themeColor="text1"/>
          <w:szCs w:val="32"/>
        </w:rPr>
        <w:t>劉建國</w:t>
      </w:r>
      <w:r w:rsidR="004D5C78" w:rsidRPr="007B4417">
        <w:rPr>
          <w:rFonts w:hint="eastAsia"/>
          <w:color w:val="000000" w:themeColor="text1"/>
          <w:szCs w:val="32"/>
        </w:rPr>
        <w:tab/>
      </w:r>
      <w:r w:rsidR="00FC7C2B" w:rsidRPr="007B4417">
        <w:rPr>
          <w:rFonts w:hint="eastAsia"/>
          <w:color w:val="000000" w:themeColor="text1"/>
          <w:szCs w:val="32"/>
        </w:rPr>
        <w:t>吳琪銘</w:t>
      </w:r>
      <w:r w:rsidR="00FC7C2B" w:rsidRPr="007B4417">
        <w:rPr>
          <w:rFonts w:hint="eastAsia"/>
          <w:color w:val="000000" w:themeColor="text1"/>
          <w:szCs w:val="32"/>
        </w:rPr>
        <w:tab/>
      </w:r>
      <w:r w:rsidR="00FC7C2B" w:rsidRPr="007B4417">
        <w:rPr>
          <w:rFonts w:hint="eastAsia"/>
          <w:color w:val="000000" w:themeColor="text1"/>
          <w:szCs w:val="32"/>
        </w:rPr>
        <w:t>邱泰源</w:t>
      </w:r>
      <w:r w:rsidR="00651DCA" w:rsidRPr="007B4417">
        <w:rPr>
          <w:color w:val="000000" w:themeColor="text1"/>
          <w:szCs w:val="32"/>
        </w:rPr>
        <w:br/>
      </w:r>
      <w:r w:rsidR="00FC7C2B" w:rsidRPr="007B4417">
        <w:rPr>
          <w:rFonts w:hint="eastAsia"/>
          <w:color w:val="000000" w:themeColor="text1"/>
          <w:szCs w:val="32"/>
        </w:rPr>
        <w:t>李昆澤</w:t>
      </w:r>
      <w:r w:rsidR="00BF74F9" w:rsidRPr="007B4417">
        <w:rPr>
          <w:rFonts w:hint="eastAsia"/>
          <w:color w:val="000000" w:themeColor="text1"/>
          <w:szCs w:val="32"/>
        </w:rPr>
        <w:tab/>
      </w:r>
      <w:r w:rsidR="00FC7C2B" w:rsidRPr="007B4417">
        <w:rPr>
          <w:rFonts w:hint="eastAsia"/>
          <w:color w:val="000000" w:themeColor="text1"/>
          <w:szCs w:val="32"/>
        </w:rPr>
        <w:t>陳</w:t>
      </w:r>
      <w:r w:rsidR="00FC7C2B" w:rsidRPr="007B4417">
        <w:rPr>
          <w:rFonts w:hint="eastAsia"/>
          <w:color w:val="000000" w:themeColor="text1"/>
          <w:szCs w:val="32"/>
        </w:rPr>
        <w:t xml:space="preserve">  </w:t>
      </w:r>
      <w:r w:rsidR="00FC7C2B" w:rsidRPr="007B4417">
        <w:rPr>
          <w:rFonts w:hint="eastAsia"/>
          <w:color w:val="000000" w:themeColor="text1"/>
          <w:szCs w:val="32"/>
        </w:rPr>
        <w:t>瑩</w:t>
      </w:r>
      <w:r w:rsidR="00651DCA" w:rsidRPr="007B4417">
        <w:rPr>
          <w:rFonts w:hint="eastAsia"/>
          <w:color w:val="000000" w:themeColor="text1"/>
          <w:szCs w:val="32"/>
        </w:rPr>
        <w:tab/>
      </w:r>
      <w:r w:rsidR="00FC7C2B" w:rsidRPr="007B4417">
        <w:rPr>
          <w:rFonts w:hint="eastAsia"/>
          <w:color w:val="000000" w:themeColor="text1"/>
          <w:szCs w:val="32"/>
        </w:rPr>
        <w:t>李麗芬</w:t>
      </w:r>
      <w:r w:rsidR="00F5670A" w:rsidRPr="007B4417">
        <w:rPr>
          <w:rFonts w:hint="eastAsia"/>
          <w:color w:val="000000" w:themeColor="text1"/>
          <w:szCs w:val="32"/>
        </w:rPr>
        <w:tab/>
      </w:r>
      <w:r w:rsidR="00FC7C2B" w:rsidRPr="007B4417">
        <w:rPr>
          <w:rFonts w:hint="eastAsia"/>
          <w:color w:val="000000" w:themeColor="text1"/>
          <w:szCs w:val="32"/>
        </w:rPr>
        <w:t>林淑芬</w:t>
      </w:r>
      <w:r w:rsidR="004D5C78" w:rsidRPr="007B4417">
        <w:rPr>
          <w:rFonts w:hint="eastAsia"/>
          <w:color w:val="000000" w:themeColor="text1"/>
          <w:szCs w:val="32"/>
        </w:rPr>
        <w:tab/>
      </w:r>
      <w:r w:rsidR="00FC7C2B" w:rsidRPr="007B4417">
        <w:rPr>
          <w:rFonts w:hint="eastAsia"/>
          <w:color w:val="000000" w:themeColor="text1"/>
          <w:szCs w:val="32"/>
        </w:rPr>
        <w:t>趙天麟</w:t>
      </w:r>
      <w:r w:rsidR="00FC7C2B" w:rsidRPr="007B4417">
        <w:rPr>
          <w:rFonts w:hint="eastAsia"/>
          <w:color w:val="000000" w:themeColor="text1"/>
          <w:szCs w:val="32"/>
        </w:rPr>
        <w:tab/>
      </w:r>
      <w:r w:rsidR="00FC7C2B" w:rsidRPr="007B4417">
        <w:rPr>
          <w:rFonts w:hint="eastAsia"/>
          <w:color w:val="000000" w:themeColor="text1"/>
          <w:szCs w:val="32"/>
        </w:rPr>
        <w:t>陳亭妃</w:t>
      </w:r>
      <w:r w:rsidR="00F5670A" w:rsidRPr="007B4417">
        <w:rPr>
          <w:rFonts w:hint="eastAsia"/>
          <w:color w:val="000000" w:themeColor="text1"/>
          <w:szCs w:val="32"/>
        </w:rPr>
        <w:tab/>
      </w:r>
      <w:r w:rsidR="00F5670A" w:rsidRPr="007B4417">
        <w:rPr>
          <w:color w:val="000000" w:themeColor="text1"/>
          <w:szCs w:val="32"/>
        </w:rPr>
        <w:br/>
      </w:r>
      <w:r w:rsidR="00FC7C2B" w:rsidRPr="007B4417">
        <w:rPr>
          <w:rFonts w:hint="eastAsia"/>
          <w:color w:val="000000" w:themeColor="text1"/>
          <w:szCs w:val="32"/>
        </w:rPr>
        <w:t>高潞．以用．巴魕剌</w:t>
      </w:r>
      <w:proofErr w:type="spellStart"/>
      <w:r w:rsidR="00FC7C2B" w:rsidRPr="007B4417">
        <w:rPr>
          <w:rFonts w:hint="eastAsia"/>
          <w:color w:val="000000" w:themeColor="text1"/>
          <w:szCs w:val="32"/>
        </w:rPr>
        <w:t>Kawlo</w:t>
      </w:r>
      <w:proofErr w:type="spellEnd"/>
      <w:r w:rsidR="00FC7C2B" w:rsidRPr="007B4417">
        <w:rPr>
          <w:rFonts w:hint="eastAsia"/>
          <w:color w:val="000000" w:themeColor="text1"/>
          <w:szCs w:val="32"/>
        </w:rPr>
        <w:t>．</w:t>
      </w:r>
      <w:proofErr w:type="spellStart"/>
      <w:r w:rsidR="00FC7C2B" w:rsidRPr="007B4417">
        <w:rPr>
          <w:rFonts w:hint="eastAsia"/>
          <w:color w:val="000000" w:themeColor="text1"/>
          <w:szCs w:val="32"/>
        </w:rPr>
        <w:t>Iyun</w:t>
      </w:r>
      <w:proofErr w:type="spellEnd"/>
      <w:r w:rsidR="00FC7C2B" w:rsidRPr="007B4417">
        <w:rPr>
          <w:rFonts w:hint="eastAsia"/>
          <w:color w:val="000000" w:themeColor="text1"/>
          <w:szCs w:val="32"/>
        </w:rPr>
        <w:t>．</w:t>
      </w:r>
      <w:proofErr w:type="spellStart"/>
      <w:r w:rsidR="00FC7C2B" w:rsidRPr="007B4417">
        <w:rPr>
          <w:rFonts w:hint="eastAsia"/>
          <w:color w:val="000000" w:themeColor="text1"/>
          <w:szCs w:val="32"/>
        </w:rPr>
        <w:t>Pacidal</w:t>
      </w:r>
      <w:proofErr w:type="spellEnd"/>
      <w:r w:rsidR="00766F8F" w:rsidRPr="007B4417">
        <w:rPr>
          <w:rFonts w:hint="eastAsia"/>
          <w:color w:val="000000" w:themeColor="text1"/>
          <w:w w:val="75"/>
          <w:szCs w:val="32"/>
        </w:rPr>
        <w:tab/>
      </w:r>
      <w:r w:rsidR="00FC7C2B" w:rsidRPr="007B4417">
        <w:rPr>
          <w:rFonts w:hint="eastAsia"/>
          <w:color w:val="000000" w:themeColor="text1"/>
          <w:szCs w:val="32"/>
        </w:rPr>
        <w:t>徐永明</w:t>
      </w:r>
      <w:r w:rsidR="00526A29" w:rsidRPr="007B4417">
        <w:rPr>
          <w:color w:val="000000" w:themeColor="text1"/>
          <w:szCs w:val="32"/>
        </w:rPr>
        <w:br/>
      </w:r>
      <w:r w:rsidR="00FC7C2B" w:rsidRPr="007B4417">
        <w:rPr>
          <w:rFonts w:hint="eastAsia"/>
          <w:color w:val="000000" w:themeColor="text1"/>
          <w:szCs w:val="32"/>
        </w:rPr>
        <w:t>蘇震清</w:t>
      </w:r>
      <w:r w:rsidR="00526A29" w:rsidRPr="007B4417">
        <w:rPr>
          <w:rFonts w:hint="eastAsia"/>
          <w:color w:val="000000" w:themeColor="text1"/>
          <w:szCs w:val="32"/>
        </w:rPr>
        <w:tab/>
      </w:r>
      <w:r w:rsidR="00FC7C2B" w:rsidRPr="007B4417">
        <w:rPr>
          <w:rFonts w:hint="eastAsia"/>
          <w:color w:val="000000" w:themeColor="text1"/>
          <w:szCs w:val="32"/>
        </w:rPr>
        <w:t>陳其邁</w:t>
      </w:r>
      <w:r w:rsidR="00714148" w:rsidRPr="007B4417">
        <w:rPr>
          <w:rFonts w:hint="eastAsia"/>
          <w:color w:val="000000" w:themeColor="text1"/>
          <w:szCs w:val="32"/>
        </w:rPr>
        <w:tab/>
      </w:r>
      <w:r w:rsidR="00FC7C2B" w:rsidRPr="007B4417">
        <w:rPr>
          <w:rFonts w:hint="eastAsia"/>
          <w:color w:val="000000" w:themeColor="text1"/>
          <w:szCs w:val="32"/>
        </w:rPr>
        <w:t>陳明文</w:t>
      </w:r>
      <w:r w:rsidR="00BF74F9" w:rsidRPr="007B4417">
        <w:rPr>
          <w:rFonts w:hint="eastAsia"/>
          <w:color w:val="000000" w:themeColor="text1"/>
          <w:szCs w:val="32"/>
        </w:rPr>
        <w:tab/>
      </w:r>
      <w:r w:rsidR="00FC7C2B" w:rsidRPr="007B4417">
        <w:rPr>
          <w:rFonts w:hint="eastAsia"/>
          <w:color w:val="000000" w:themeColor="text1"/>
          <w:szCs w:val="32"/>
        </w:rPr>
        <w:t>邱志偉</w:t>
      </w:r>
      <w:r w:rsidR="00003444" w:rsidRPr="007B4417">
        <w:rPr>
          <w:rFonts w:hint="eastAsia"/>
          <w:color w:val="000000" w:themeColor="text1"/>
          <w:szCs w:val="32"/>
        </w:rPr>
        <w:tab/>
      </w:r>
      <w:r w:rsidR="00FC7C2B" w:rsidRPr="007B4417">
        <w:rPr>
          <w:rFonts w:hint="eastAsia"/>
          <w:color w:val="000000" w:themeColor="text1"/>
          <w:szCs w:val="32"/>
        </w:rPr>
        <w:t>陳雪生</w:t>
      </w:r>
      <w:r w:rsidR="001039CA" w:rsidRPr="007B4417">
        <w:rPr>
          <w:rFonts w:hint="eastAsia"/>
          <w:color w:val="000000" w:themeColor="text1"/>
          <w:szCs w:val="32"/>
        </w:rPr>
        <w:tab/>
      </w:r>
      <w:r w:rsidR="00712618" w:rsidRPr="007B4417">
        <w:rPr>
          <w:rFonts w:hint="eastAsia"/>
          <w:color w:val="000000" w:themeColor="text1"/>
          <w:szCs w:val="32"/>
        </w:rPr>
        <w:t>羅明才</w:t>
      </w:r>
      <w:r w:rsidR="00712618" w:rsidRPr="007B4417">
        <w:rPr>
          <w:color w:val="000000" w:themeColor="text1"/>
          <w:szCs w:val="32"/>
        </w:rPr>
        <w:br/>
      </w:r>
      <w:r w:rsidR="00712618" w:rsidRPr="007B4417">
        <w:rPr>
          <w:rFonts w:hint="eastAsia"/>
          <w:color w:val="000000" w:themeColor="text1"/>
          <w:szCs w:val="32"/>
        </w:rPr>
        <w:t>蔡培慧</w:t>
      </w:r>
      <w:r w:rsidR="00BF74F9" w:rsidRPr="007B4417">
        <w:rPr>
          <w:rFonts w:hint="eastAsia"/>
          <w:color w:val="000000" w:themeColor="text1"/>
          <w:szCs w:val="32"/>
        </w:rPr>
        <w:tab/>
      </w:r>
      <w:r w:rsidR="00463B16" w:rsidRPr="007B4417">
        <w:rPr>
          <w:rFonts w:hint="eastAsia"/>
          <w:color w:val="000000" w:themeColor="text1"/>
          <w:szCs w:val="32"/>
        </w:rPr>
        <w:t>江永昌</w:t>
      </w:r>
      <w:r w:rsidR="00BF74F9" w:rsidRPr="007B4417">
        <w:rPr>
          <w:rFonts w:hint="eastAsia"/>
          <w:color w:val="000000" w:themeColor="text1"/>
          <w:szCs w:val="32"/>
        </w:rPr>
        <w:tab/>
      </w:r>
      <w:r w:rsidR="00463B16" w:rsidRPr="007B4417">
        <w:rPr>
          <w:rFonts w:hint="eastAsia"/>
          <w:color w:val="000000" w:themeColor="text1"/>
          <w:szCs w:val="32"/>
        </w:rPr>
        <w:t>陳怡潔</w:t>
      </w:r>
      <w:r w:rsidR="00BF74F9" w:rsidRPr="007B4417">
        <w:rPr>
          <w:rFonts w:hint="eastAsia"/>
          <w:color w:val="000000" w:themeColor="text1"/>
          <w:szCs w:val="32"/>
        </w:rPr>
        <w:tab/>
      </w:r>
      <w:r w:rsidR="007054E8" w:rsidRPr="007B4417">
        <w:rPr>
          <w:rFonts w:hint="eastAsia"/>
          <w:color w:val="000000" w:themeColor="text1"/>
          <w:szCs w:val="32"/>
        </w:rPr>
        <w:t>姚文智</w:t>
      </w:r>
      <w:r w:rsidR="0015748B" w:rsidRPr="007B4417">
        <w:rPr>
          <w:rFonts w:hint="eastAsia"/>
          <w:color w:val="000000" w:themeColor="text1"/>
          <w:szCs w:val="32"/>
        </w:rPr>
        <w:tab/>
      </w:r>
      <w:r w:rsidR="007054E8" w:rsidRPr="007B4417">
        <w:rPr>
          <w:rFonts w:hint="eastAsia"/>
          <w:color w:val="000000" w:themeColor="text1"/>
          <w:szCs w:val="32"/>
        </w:rPr>
        <w:t>林俊憲</w:t>
      </w:r>
      <w:r w:rsidR="0015748B" w:rsidRPr="007B4417">
        <w:rPr>
          <w:rFonts w:hint="eastAsia"/>
          <w:color w:val="000000" w:themeColor="text1"/>
          <w:szCs w:val="32"/>
        </w:rPr>
        <w:tab/>
      </w:r>
      <w:r w:rsidR="007054E8" w:rsidRPr="007B4417">
        <w:rPr>
          <w:rFonts w:hint="eastAsia"/>
          <w:color w:val="000000" w:themeColor="text1"/>
          <w:szCs w:val="32"/>
        </w:rPr>
        <w:t>趙正宇</w:t>
      </w:r>
      <w:r w:rsidR="0015748B" w:rsidRPr="007B4417">
        <w:rPr>
          <w:color w:val="000000" w:themeColor="text1"/>
          <w:szCs w:val="32"/>
        </w:rPr>
        <w:br/>
      </w:r>
      <w:r w:rsidR="008C6B4D" w:rsidRPr="007B4417">
        <w:rPr>
          <w:rFonts w:hint="eastAsia"/>
          <w:color w:val="000000" w:themeColor="text1"/>
          <w:szCs w:val="32"/>
        </w:rPr>
        <w:t>黃昭順</w:t>
      </w:r>
      <w:r w:rsidR="00003444" w:rsidRPr="007B4417">
        <w:rPr>
          <w:rFonts w:hint="eastAsia"/>
          <w:color w:val="000000" w:themeColor="text1"/>
          <w:szCs w:val="32"/>
        </w:rPr>
        <w:tab/>
      </w:r>
      <w:r w:rsidR="008C6B4D" w:rsidRPr="007B4417">
        <w:rPr>
          <w:rFonts w:hint="eastAsia"/>
          <w:color w:val="000000" w:themeColor="text1"/>
          <w:szCs w:val="32"/>
        </w:rPr>
        <w:t>許淑華</w:t>
      </w:r>
      <w:r w:rsidR="00526A29" w:rsidRPr="007B4417">
        <w:rPr>
          <w:rFonts w:hint="eastAsia"/>
          <w:color w:val="000000" w:themeColor="text1"/>
          <w:szCs w:val="32"/>
        </w:rPr>
        <w:tab/>
      </w:r>
      <w:r w:rsidR="008C6B4D" w:rsidRPr="007B4417">
        <w:rPr>
          <w:rFonts w:hint="eastAsia"/>
          <w:color w:val="000000" w:themeColor="text1"/>
          <w:szCs w:val="32"/>
        </w:rPr>
        <w:t>簡東明</w:t>
      </w:r>
      <w:proofErr w:type="spellStart"/>
      <w:r w:rsidR="008C6B4D" w:rsidRPr="007B4417">
        <w:rPr>
          <w:rFonts w:hint="eastAsia"/>
          <w:color w:val="000000" w:themeColor="text1"/>
          <w:szCs w:val="32"/>
        </w:rPr>
        <w:t>Uliw</w:t>
      </w:r>
      <w:proofErr w:type="spellEnd"/>
      <w:r w:rsidR="008C6B4D" w:rsidRPr="007B4417">
        <w:rPr>
          <w:rFonts w:hint="eastAsia"/>
          <w:color w:val="000000" w:themeColor="text1"/>
          <w:szCs w:val="32"/>
        </w:rPr>
        <w:t>．</w:t>
      </w:r>
      <w:proofErr w:type="spellStart"/>
      <w:r w:rsidR="008C6B4D" w:rsidRPr="007B4417">
        <w:rPr>
          <w:rFonts w:hint="eastAsia"/>
          <w:color w:val="000000" w:themeColor="text1"/>
          <w:szCs w:val="32"/>
        </w:rPr>
        <w:t>Qaljupayare</w:t>
      </w:r>
      <w:proofErr w:type="spellEnd"/>
      <w:r w:rsidR="00003444" w:rsidRPr="007B4417">
        <w:rPr>
          <w:rFonts w:hint="eastAsia"/>
          <w:color w:val="000000" w:themeColor="text1"/>
          <w:szCs w:val="32"/>
        </w:rPr>
        <w:tab/>
      </w:r>
      <w:r w:rsidR="008C6B4D" w:rsidRPr="007B4417">
        <w:rPr>
          <w:rFonts w:hint="eastAsia"/>
          <w:color w:val="000000" w:themeColor="text1"/>
          <w:szCs w:val="32"/>
        </w:rPr>
        <w:t>蔣乃辛</w:t>
      </w:r>
      <w:r w:rsidR="00526A29" w:rsidRPr="007B4417">
        <w:rPr>
          <w:color w:val="000000" w:themeColor="text1"/>
          <w:szCs w:val="32"/>
        </w:rPr>
        <w:br/>
      </w:r>
      <w:r w:rsidR="008C6B4D" w:rsidRPr="007B4417">
        <w:rPr>
          <w:rFonts w:hint="eastAsia"/>
          <w:color w:val="000000" w:themeColor="text1"/>
          <w:szCs w:val="32"/>
        </w:rPr>
        <w:t>李鴻鈞</w:t>
      </w:r>
      <w:r w:rsidR="00003444" w:rsidRPr="007B4417">
        <w:rPr>
          <w:rFonts w:hint="eastAsia"/>
          <w:color w:val="000000" w:themeColor="text1"/>
          <w:szCs w:val="32"/>
        </w:rPr>
        <w:tab/>
      </w:r>
      <w:r w:rsidR="008C6B4D" w:rsidRPr="007B4417">
        <w:rPr>
          <w:rFonts w:hint="eastAsia"/>
          <w:color w:val="000000" w:themeColor="text1"/>
          <w:szCs w:val="32"/>
        </w:rPr>
        <w:t>柯志恩</w:t>
      </w:r>
      <w:r w:rsidR="00003444" w:rsidRPr="007B4417">
        <w:rPr>
          <w:rFonts w:hint="eastAsia"/>
          <w:color w:val="000000" w:themeColor="text1"/>
          <w:szCs w:val="32"/>
        </w:rPr>
        <w:tab/>
      </w:r>
      <w:r w:rsidR="008C6B4D" w:rsidRPr="007B4417">
        <w:rPr>
          <w:rFonts w:hint="eastAsia"/>
          <w:color w:val="000000" w:themeColor="text1"/>
          <w:szCs w:val="32"/>
        </w:rPr>
        <w:t>費鴻泰</w:t>
      </w:r>
      <w:r w:rsidR="00003444" w:rsidRPr="007B4417">
        <w:rPr>
          <w:rFonts w:hint="eastAsia"/>
          <w:color w:val="000000" w:themeColor="text1"/>
          <w:szCs w:val="32"/>
        </w:rPr>
        <w:tab/>
      </w:r>
      <w:r w:rsidR="008C6B4D" w:rsidRPr="007B4417">
        <w:rPr>
          <w:rFonts w:hint="eastAsia"/>
          <w:color w:val="000000" w:themeColor="text1"/>
          <w:szCs w:val="32"/>
        </w:rPr>
        <w:t>顏寬恒</w:t>
      </w:r>
      <w:r w:rsidR="00003444" w:rsidRPr="007B4417">
        <w:rPr>
          <w:rFonts w:hint="eastAsia"/>
          <w:color w:val="000000" w:themeColor="text1"/>
          <w:szCs w:val="32"/>
        </w:rPr>
        <w:tab/>
      </w:r>
      <w:r w:rsidR="008C6B4D" w:rsidRPr="007B4417">
        <w:rPr>
          <w:rFonts w:hint="eastAsia"/>
          <w:color w:val="000000" w:themeColor="text1"/>
          <w:w w:val="75"/>
          <w:szCs w:val="32"/>
        </w:rPr>
        <w:t>高金素梅</w:t>
      </w:r>
      <w:r w:rsidR="00003444" w:rsidRPr="007B4417">
        <w:rPr>
          <w:rFonts w:hint="eastAsia"/>
          <w:color w:val="000000" w:themeColor="text1"/>
          <w:szCs w:val="32"/>
        </w:rPr>
        <w:tab/>
      </w:r>
      <w:r w:rsidR="005A2A40" w:rsidRPr="007B4417">
        <w:rPr>
          <w:rFonts w:hint="eastAsia"/>
          <w:color w:val="000000" w:themeColor="text1"/>
          <w:szCs w:val="32"/>
        </w:rPr>
        <w:t>黃國昌</w:t>
      </w:r>
      <w:r w:rsidR="00526A29" w:rsidRPr="007B4417">
        <w:rPr>
          <w:color w:val="000000" w:themeColor="text1"/>
          <w:szCs w:val="32"/>
        </w:rPr>
        <w:br/>
      </w:r>
      <w:r w:rsidR="005A2A40" w:rsidRPr="007B4417">
        <w:rPr>
          <w:rFonts w:hint="eastAsia"/>
          <w:color w:val="000000" w:themeColor="text1"/>
          <w:szCs w:val="32"/>
        </w:rPr>
        <w:t>洪慈庸</w:t>
      </w:r>
      <w:r w:rsidR="00526A29" w:rsidRPr="007B4417">
        <w:rPr>
          <w:rFonts w:hint="eastAsia"/>
          <w:color w:val="000000" w:themeColor="text1"/>
          <w:szCs w:val="32"/>
        </w:rPr>
        <w:tab/>
      </w:r>
      <w:r w:rsidR="005A2A40" w:rsidRPr="007B4417">
        <w:rPr>
          <w:rFonts w:hint="eastAsia"/>
          <w:color w:val="000000" w:themeColor="text1"/>
          <w:szCs w:val="32"/>
        </w:rPr>
        <w:t>陳學聖</w:t>
      </w:r>
      <w:r w:rsidR="00003444" w:rsidRPr="007B4417">
        <w:rPr>
          <w:rFonts w:hint="eastAsia"/>
          <w:color w:val="000000" w:themeColor="text1"/>
          <w:szCs w:val="32"/>
        </w:rPr>
        <w:tab/>
      </w:r>
      <w:r w:rsidR="005A2A40" w:rsidRPr="007B4417">
        <w:rPr>
          <w:rFonts w:hint="eastAsia"/>
          <w:color w:val="000000" w:themeColor="text1"/>
          <w:szCs w:val="32"/>
        </w:rPr>
        <w:t>徐志榮</w:t>
      </w:r>
      <w:r w:rsidR="00003444" w:rsidRPr="007B4417">
        <w:rPr>
          <w:rFonts w:hint="eastAsia"/>
          <w:color w:val="000000" w:themeColor="text1"/>
          <w:szCs w:val="32"/>
        </w:rPr>
        <w:tab/>
      </w:r>
      <w:r w:rsidR="005A2A40" w:rsidRPr="007B4417">
        <w:rPr>
          <w:rFonts w:hint="eastAsia"/>
          <w:color w:val="000000" w:themeColor="text1"/>
          <w:szCs w:val="32"/>
        </w:rPr>
        <w:t>林德福</w:t>
      </w:r>
      <w:r w:rsidR="001F019A" w:rsidRPr="007B4417">
        <w:rPr>
          <w:rFonts w:hint="eastAsia"/>
          <w:color w:val="000000" w:themeColor="text1"/>
          <w:szCs w:val="32"/>
        </w:rPr>
        <w:tab/>
      </w:r>
      <w:r w:rsidR="005A2A40" w:rsidRPr="007B4417">
        <w:rPr>
          <w:rFonts w:hint="eastAsia"/>
          <w:color w:val="000000" w:themeColor="text1"/>
          <w:szCs w:val="32"/>
        </w:rPr>
        <w:t>蔣萬安</w:t>
      </w:r>
      <w:r w:rsidR="001F019A" w:rsidRPr="007B4417">
        <w:rPr>
          <w:rFonts w:hint="eastAsia"/>
          <w:color w:val="000000" w:themeColor="text1"/>
          <w:szCs w:val="32"/>
        </w:rPr>
        <w:tab/>
      </w:r>
      <w:r w:rsidR="005A2A40" w:rsidRPr="007B4417">
        <w:rPr>
          <w:rFonts w:hint="eastAsia"/>
          <w:color w:val="000000" w:themeColor="text1"/>
          <w:szCs w:val="32"/>
        </w:rPr>
        <w:t>邱議瑩</w:t>
      </w:r>
      <w:r w:rsidR="00526A29" w:rsidRPr="007B4417">
        <w:rPr>
          <w:color w:val="000000" w:themeColor="text1"/>
          <w:szCs w:val="32"/>
        </w:rPr>
        <w:br/>
      </w:r>
      <w:r w:rsidR="005A2A40" w:rsidRPr="007B4417">
        <w:rPr>
          <w:rFonts w:hint="eastAsia"/>
          <w:color w:val="000000" w:themeColor="text1"/>
          <w:szCs w:val="32"/>
        </w:rPr>
        <w:t>楊</w:t>
      </w:r>
      <w:r w:rsidR="005A2A40" w:rsidRPr="007B4417">
        <w:rPr>
          <w:rFonts w:hint="eastAsia"/>
          <w:color w:val="000000" w:themeColor="text1"/>
          <w:szCs w:val="32"/>
        </w:rPr>
        <w:t xml:space="preserve">  </w:t>
      </w:r>
      <w:r w:rsidR="005A2A40" w:rsidRPr="007B4417">
        <w:rPr>
          <w:rFonts w:hint="eastAsia"/>
          <w:color w:val="000000" w:themeColor="text1"/>
          <w:szCs w:val="32"/>
        </w:rPr>
        <w:t>曜</w:t>
      </w:r>
      <w:r w:rsidR="00003444" w:rsidRPr="007B4417">
        <w:rPr>
          <w:rFonts w:hint="eastAsia"/>
          <w:color w:val="000000" w:themeColor="text1"/>
          <w:szCs w:val="32"/>
        </w:rPr>
        <w:tab/>
      </w:r>
      <w:r w:rsidR="001B6071" w:rsidRPr="007B4417">
        <w:rPr>
          <w:rFonts w:hint="eastAsia"/>
          <w:color w:val="000000" w:themeColor="text1"/>
          <w:szCs w:val="32"/>
        </w:rPr>
        <w:t>陳超明</w:t>
      </w:r>
      <w:r w:rsidR="00003444" w:rsidRPr="007B4417">
        <w:rPr>
          <w:rFonts w:hint="eastAsia"/>
          <w:color w:val="000000" w:themeColor="text1"/>
          <w:szCs w:val="32"/>
        </w:rPr>
        <w:tab/>
      </w:r>
      <w:r w:rsidR="001B6071" w:rsidRPr="007B4417">
        <w:rPr>
          <w:rFonts w:hint="eastAsia"/>
          <w:color w:val="000000" w:themeColor="text1"/>
          <w:w w:val="75"/>
          <w:szCs w:val="32"/>
        </w:rPr>
        <w:t>周陳秀霞</w:t>
      </w:r>
      <w:r w:rsidR="00003444" w:rsidRPr="007B4417">
        <w:rPr>
          <w:rFonts w:hint="eastAsia"/>
          <w:color w:val="000000" w:themeColor="text1"/>
          <w:szCs w:val="32"/>
        </w:rPr>
        <w:tab/>
      </w:r>
      <w:r w:rsidR="00B67564" w:rsidRPr="007B4417">
        <w:rPr>
          <w:rFonts w:hint="eastAsia"/>
          <w:color w:val="000000" w:themeColor="text1"/>
          <w:szCs w:val="32"/>
        </w:rPr>
        <w:t>盧秀燕</w:t>
      </w:r>
      <w:r w:rsidR="00D817BA" w:rsidRPr="007B4417">
        <w:rPr>
          <w:color w:val="000000" w:themeColor="text1"/>
          <w:szCs w:val="32"/>
        </w:rPr>
        <w:br/>
      </w:r>
      <w:r w:rsidRPr="007B4417">
        <w:rPr>
          <w:b/>
          <w:color w:val="000000" w:themeColor="text1"/>
          <w:szCs w:val="32"/>
        </w:rPr>
        <w:t>委員出席</w:t>
      </w:r>
      <w:r w:rsidR="0015748B" w:rsidRPr="007B4417">
        <w:rPr>
          <w:rFonts w:hint="eastAsia"/>
          <w:b/>
          <w:color w:val="000000" w:themeColor="text1"/>
          <w:szCs w:val="32"/>
        </w:rPr>
        <w:t>7</w:t>
      </w:r>
      <w:r w:rsidR="00B67564" w:rsidRPr="007B4417">
        <w:rPr>
          <w:rFonts w:hint="eastAsia"/>
          <w:b/>
          <w:color w:val="000000" w:themeColor="text1"/>
          <w:szCs w:val="32"/>
        </w:rPr>
        <w:t>5</w:t>
      </w:r>
      <w:r w:rsidRPr="007B4417">
        <w:rPr>
          <w:b/>
          <w:color w:val="000000" w:themeColor="text1"/>
          <w:szCs w:val="32"/>
        </w:rPr>
        <w:t>人</w:t>
      </w:r>
    </w:p>
    <w:p w:rsidR="003B30A0" w:rsidRPr="007B4417" w:rsidRDefault="003B30A0" w:rsidP="003B30A0">
      <w:pPr>
        <w:tabs>
          <w:tab w:val="left" w:pos="2996"/>
          <w:tab w:val="left" w:pos="4298"/>
          <w:tab w:val="left" w:pos="5670"/>
          <w:tab w:val="left" w:pos="6946"/>
          <w:tab w:val="left" w:pos="8222"/>
        </w:tabs>
        <w:kinsoku w:val="0"/>
        <w:overflowPunct w:val="0"/>
        <w:autoSpaceDE w:val="0"/>
        <w:autoSpaceDN w:val="0"/>
        <w:spacing w:line="520" w:lineRule="exact"/>
        <w:ind w:left="1625" w:rightChars="100" w:right="332" w:hangingChars="489" w:hanging="1625"/>
        <w:rPr>
          <w:b/>
          <w:color w:val="000000" w:themeColor="text1"/>
          <w:szCs w:val="32"/>
        </w:rPr>
      </w:pPr>
      <w:r w:rsidRPr="007B4417">
        <w:rPr>
          <w:rFonts w:hint="eastAsia"/>
          <w:color w:val="000000" w:themeColor="text1"/>
          <w:szCs w:val="32"/>
        </w:rPr>
        <w:t>請假</w:t>
      </w:r>
      <w:r w:rsidRPr="007B4417">
        <w:rPr>
          <w:color w:val="000000" w:themeColor="text1"/>
          <w:szCs w:val="32"/>
        </w:rPr>
        <w:t>委員：</w:t>
      </w:r>
      <w:r w:rsidRPr="007B4417">
        <w:rPr>
          <w:rFonts w:hint="eastAsia"/>
          <w:color w:val="000000" w:themeColor="text1"/>
          <w:szCs w:val="32"/>
        </w:rPr>
        <w:t>陳宜民</w:t>
      </w:r>
    </w:p>
    <w:p w:rsidR="00553894" w:rsidRPr="007B4417" w:rsidRDefault="000E789B" w:rsidP="002504A3">
      <w:pPr>
        <w:tabs>
          <w:tab w:val="left" w:pos="2977"/>
          <w:tab w:val="left" w:pos="4298"/>
          <w:tab w:val="left" w:pos="5670"/>
          <w:tab w:val="left" w:pos="6946"/>
          <w:tab w:val="left" w:pos="8222"/>
        </w:tabs>
        <w:kinsoku w:val="0"/>
        <w:overflowPunct w:val="0"/>
        <w:autoSpaceDE w:val="0"/>
        <w:autoSpaceDN w:val="0"/>
        <w:spacing w:line="520" w:lineRule="exact"/>
        <w:ind w:left="1625" w:rightChars="100" w:right="332" w:hangingChars="489" w:hanging="1625"/>
        <w:rPr>
          <w:b/>
          <w:color w:val="000000" w:themeColor="text1"/>
          <w:szCs w:val="32"/>
        </w:rPr>
      </w:pPr>
      <w:r w:rsidRPr="007B4417">
        <w:rPr>
          <w:color w:val="000000" w:themeColor="text1"/>
          <w:szCs w:val="32"/>
        </w:rPr>
        <w:t>列席委員：</w:t>
      </w:r>
      <w:r w:rsidR="008169DF" w:rsidRPr="007B4417">
        <w:rPr>
          <w:rFonts w:hint="eastAsia"/>
          <w:color w:val="000000" w:themeColor="text1"/>
          <w:szCs w:val="32"/>
        </w:rPr>
        <w:t>吳焜裕</w:t>
      </w:r>
      <w:r w:rsidR="00003444" w:rsidRPr="007B4417">
        <w:rPr>
          <w:rFonts w:hint="eastAsia"/>
          <w:color w:val="000000" w:themeColor="text1"/>
          <w:szCs w:val="32"/>
        </w:rPr>
        <w:tab/>
      </w:r>
      <w:r w:rsidR="008169DF" w:rsidRPr="007B4417">
        <w:rPr>
          <w:rFonts w:hint="eastAsia"/>
          <w:color w:val="000000" w:themeColor="text1"/>
          <w:szCs w:val="32"/>
        </w:rPr>
        <w:t>羅致政</w:t>
      </w:r>
      <w:r w:rsidR="00003444" w:rsidRPr="007B4417">
        <w:rPr>
          <w:rFonts w:hint="eastAsia"/>
          <w:color w:val="000000" w:themeColor="text1"/>
          <w:szCs w:val="32"/>
        </w:rPr>
        <w:tab/>
      </w:r>
      <w:r w:rsidR="008169DF" w:rsidRPr="007B4417">
        <w:rPr>
          <w:rFonts w:hint="eastAsia"/>
          <w:color w:val="000000" w:themeColor="text1"/>
          <w:szCs w:val="32"/>
        </w:rPr>
        <w:t>段宜康</w:t>
      </w:r>
      <w:r w:rsidR="00003444" w:rsidRPr="007B4417">
        <w:rPr>
          <w:rFonts w:hint="eastAsia"/>
          <w:color w:val="000000" w:themeColor="text1"/>
          <w:szCs w:val="32"/>
        </w:rPr>
        <w:tab/>
      </w:r>
      <w:r w:rsidR="008169DF" w:rsidRPr="007B4417">
        <w:rPr>
          <w:rFonts w:hint="eastAsia"/>
          <w:color w:val="000000" w:themeColor="text1"/>
          <w:szCs w:val="32"/>
        </w:rPr>
        <w:t>李俊俋</w:t>
      </w:r>
      <w:r w:rsidR="00003444" w:rsidRPr="007B4417">
        <w:rPr>
          <w:rFonts w:hint="eastAsia"/>
          <w:color w:val="000000" w:themeColor="text1"/>
          <w:szCs w:val="32"/>
        </w:rPr>
        <w:tab/>
      </w:r>
      <w:r w:rsidR="008169DF" w:rsidRPr="007B4417">
        <w:rPr>
          <w:rFonts w:hint="eastAsia"/>
          <w:color w:val="000000" w:themeColor="text1"/>
          <w:szCs w:val="32"/>
        </w:rPr>
        <w:t>蔡適應</w:t>
      </w:r>
      <w:r w:rsidR="003729AF" w:rsidRPr="007B4417">
        <w:rPr>
          <w:rFonts w:hint="eastAsia"/>
          <w:color w:val="000000" w:themeColor="text1"/>
          <w:szCs w:val="32"/>
        </w:rPr>
        <w:tab/>
      </w:r>
      <w:r w:rsidR="008169DF" w:rsidRPr="007B4417">
        <w:rPr>
          <w:rFonts w:hint="eastAsia"/>
          <w:color w:val="000000" w:themeColor="text1"/>
          <w:szCs w:val="32"/>
        </w:rPr>
        <w:t>劉世芳</w:t>
      </w:r>
      <w:r w:rsidR="00F75216" w:rsidRPr="007B4417">
        <w:rPr>
          <w:color w:val="000000" w:themeColor="text1"/>
          <w:szCs w:val="32"/>
        </w:rPr>
        <w:br/>
      </w:r>
      <w:r w:rsidR="008169DF" w:rsidRPr="007B4417">
        <w:rPr>
          <w:rFonts w:hint="eastAsia"/>
          <w:color w:val="000000" w:themeColor="text1"/>
          <w:szCs w:val="32"/>
        </w:rPr>
        <w:t>呂孫綾</w:t>
      </w:r>
      <w:r w:rsidR="006E6B92" w:rsidRPr="007B4417">
        <w:rPr>
          <w:rFonts w:hint="eastAsia"/>
          <w:color w:val="000000" w:themeColor="text1"/>
          <w:szCs w:val="32"/>
        </w:rPr>
        <w:tab/>
      </w:r>
      <w:r w:rsidR="008169DF" w:rsidRPr="007B4417">
        <w:rPr>
          <w:rFonts w:hint="eastAsia"/>
          <w:color w:val="000000" w:themeColor="text1"/>
          <w:szCs w:val="32"/>
        </w:rPr>
        <w:t>莊瑞雄</w:t>
      </w:r>
      <w:r w:rsidR="006E6B92" w:rsidRPr="007B4417">
        <w:rPr>
          <w:rFonts w:hint="eastAsia"/>
          <w:color w:val="000000" w:themeColor="text1"/>
          <w:szCs w:val="32"/>
        </w:rPr>
        <w:tab/>
      </w:r>
      <w:r w:rsidR="008169DF" w:rsidRPr="007B4417">
        <w:rPr>
          <w:rFonts w:hint="eastAsia"/>
          <w:color w:val="000000" w:themeColor="text1"/>
          <w:szCs w:val="32"/>
        </w:rPr>
        <w:t>劉櫂豪</w:t>
      </w:r>
      <w:r w:rsidR="006E6B92" w:rsidRPr="007B4417">
        <w:rPr>
          <w:rFonts w:hint="eastAsia"/>
          <w:color w:val="000000" w:themeColor="text1"/>
          <w:szCs w:val="32"/>
        </w:rPr>
        <w:tab/>
      </w:r>
      <w:r w:rsidR="008169DF" w:rsidRPr="007B4417">
        <w:rPr>
          <w:rFonts w:hint="eastAsia"/>
          <w:color w:val="000000" w:themeColor="text1"/>
          <w:szCs w:val="32"/>
        </w:rPr>
        <w:t>尤美女</w:t>
      </w:r>
      <w:r w:rsidR="006E6B92" w:rsidRPr="007B4417">
        <w:rPr>
          <w:rFonts w:hint="eastAsia"/>
          <w:color w:val="000000" w:themeColor="text1"/>
          <w:szCs w:val="32"/>
        </w:rPr>
        <w:tab/>
      </w:r>
      <w:r w:rsidR="008169DF" w:rsidRPr="007B4417">
        <w:rPr>
          <w:rFonts w:hint="eastAsia"/>
          <w:color w:val="000000" w:themeColor="text1"/>
          <w:szCs w:val="32"/>
        </w:rPr>
        <w:t>葉宜津</w:t>
      </w:r>
      <w:r w:rsidR="00C647B3" w:rsidRPr="007B4417">
        <w:rPr>
          <w:rFonts w:hint="eastAsia"/>
          <w:color w:val="000000" w:themeColor="text1"/>
          <w:szCs w:val="32"/>
        </w:rPr>
        <w:tab/>
      </w:r>
      <w:r w:rsidR="008169DF" w:rsidRPr="007B4417">
        <w:rPr>
          <w:rFonts w:hint="eastAsia"/>
          <w:color w:val="000000" w:themeColor="text1"/>
          <w:szCs w:val="32"/>
        </w:rPr>
        <w:t>鍾孔炤</w:t>
      </w:r>
      <w:r w:rsidR="003729AF" w:rsidRPr="007B4417">
        <w:rPr>
          <w:color w:val="000000" w:themeColor="text1"/>
          <w:szCs w:val="32"/>
        </w:rPr>
        <w:br/>
      </w:r>
      <w:r w:rsidR="008169DF" w:rsidRPr="007B4417">
        <w:rPr>
          <w:rFonts w:hint="eastAsia"/>
          <w:color w:val="000000" w:themeColor="text1"/>
          <w:szCs w:val="32"/>
        </w:rPr>
        <w:t>吳志揚</w:t>
      </w:r>
      <w:r w:rsidR="00003444" w:rsidRPr="007B4417">
        <w:rPr>
          <w:rFonts w:hint="eastAsia"/>
          <w:color w:val="000000" w:themeColor="text1"/>
          <w:szCs w:val="32"/>
        </w:rPr>
        <w:tab/>
      </w:r>
      <w:r w:rsidR="006D7E67" w:rsidRPr="007B4417">
        <w:rPr>
          <w:rFonts w:hint="eastAsia"/>
          <w:color w:val="000000" w:themeColor="text1"/>
          <w:szCs w:val="32"/>
        </w:rPr>
        <w:t>廖國棟</w:t>
      </w:r>
      <w:proofErr w:type="spellStart"/>
      <w:r w:rsidR="006D7E67" w:rsidRPr="007B4417">
        <w:rPr>
          <w:rFonts w:hint="eastAsia"/>
          <w:color w:val="000000" w:themeColor="text1"/>
          <w:szCs w:val="32"/>
        </w:rPr>
        <w:t>Sufin</w:t>
      </w:r>
      <w:proofErr w:type="spellEnd"/>
      <w:r w:rsidR="006D7E67" w:rsidRPr="007B4417">
        <w:rPr>
          <w:rFonts w:hint="eastAsia"/>
          <w:color w:val="000000" w:themeColor="text1"/>
          <w:szCs w:val="32"/>
        </w:rPr>
        <w:t>．</w:t>
      </w:r>
      <w:proofErr w:type="spellStart"/>
      <w:r w:rsidR="006D7E67" w:rsidRPr="007B4417">
        <w:rPr>
          <w:rFonts w:hint="eastAsia"/>
          <w:color w:val="000000" w:themeColor="text1"/>
          <w:szCs w:val="32"/>
        </w:rPr>
        <w:t>Siluko</w:t>
      </w:r>
      <w:proofErr w:type="spellEnd"/>
      <w:r w:rsidR="008169DF" w:rsidRPr="007B4417">
        <w:rPr>
          <w:rFonts w:hint="eastAsia"/>
          <w:color w:val="000000" w:themeColor="text1"/>
          <w:szCs w:val="32"/>
        </w:rPr>
        <w:t xml:space="preserve"> </w:t>
      </w:r>
      <w:r w:rsidR="008169DF" w:rsidRPr="007B4417">
        <w:rPr>
          <w:rFonts w:hint="eastAsia"/>
          <w:color w:val="000000" w:themeColor="text1"/>
          <w:szCs w:val="32"/>
        </w:rPr>
        <w:tab/>
      </w:r>
      <w:r w:rsidR="008169DF" w:rsidRPr="007B4417">
        <w:rPr>
          <w:rFonts w:hint="eastAsia"/>
          <w:color w:val="000000" w:themeColor="text1"/>
          <w:szCs w:val="32"/>
        </w:rPr>
        <w:t>蔡易餘</w:t>
      </w:r>
      <w:r w:rsidR="008169DF" w:rsidRPr="007B4417">
        <w:rPr>
          <w:rFonts w:hint="eastAsia"/>
          <w:color w:val="000000" w:themeColor="text1"/>
          <w:szCs w:val="32"/>
        </w:rPr>
        <w:tab/>
      </w:r>
      <w:r w:rsidR="008169DF" w:rsidRPr="007B4417">
        <w:rPr>
          <w:rFonts w:hint="eastAsia"/>
          <w:color w:val="000000" w:themeColor="text1"/>
          <w:szCs w:val="32"/>
        </w:rPr>
        <w:t>許毓仁</w:t>
      </w:r>
      <w:r w:rsidR="003729AF" w:rsidRPr="007B4417">
        <w:rPr>
          <w:color w:val="000000" w:themeColor="text1"/>
          <w:szCs w:val="32"/>
        </w:rPr>
        <w:br/>
      </w:r>
      <w:r w:rsidR="008169DF" w:rsidRPr="007B4417">
        <w:rPr>
          <w:rFonts w:hint="eastAsia"/>
          <w:color w:val="000000" w:themeColor="text1"/>
          <w:szCs w:val="32"/>
        </w:rPr>
        <w:t>呂玉玲</w:t>
      </w:r>
      <w:r w:rsidR="00003444" w:rsidRPr="007B4417">
        <w:rPr>
          <w:rFonts w:hint="eastAsia"/>
          <w:color w:val="000000" w:themeColor="text1"/>
          <w:szCs w:val="32"/>
        </w:rPr>
        <w:tab/>
      </w:r>
      <w:r w:rsidR="008169DF" w:rsidRPr="007B4417">
        <w:rPr>
          <w:rFonts w:hint="eastAsia"/>
          <w:color w:val="000000" w:themeColor="text1"/>
          <w:szCs w:val="32"/>
        </w:rPr>
        <w:t>王定宇</w:t>
      </w:r>
      <w:r w:rsidR="00003444" w:rsidRPr="007B4417">
        <w:rPr>
          <w:rFonts w:hint="eastAsia"/>
          <w:color w:val="000000" w:themeColor="text1"/>
          <w:szCs w:val="32"/>
        </w:rPr>
        <w:tab/>
      </w:r>
      <w:r w:rsidR="000C2094" w:rsidRPr="007B4417">
        <w:rPr>
          <w:color w:val="000000" w:themeColor="text1"/>
          <w:szCs w:val="32"/>
        </w:rPr>
        <w:br/>
      </w:r>
      <w:r w:rsidR="00553894" w:rsidRPr="007B4417">
        <w:rPr>
          <w:b/>
          <w:color w:val="000000" w:themeColor="text1"/>
          <w:szCs w:val="32"/>
        </w:rPr>
        <w:t>委員列席</w:t>
      </w:r>
      <w:r w:rsidR="0058641F" w:rsidRPr="007B4417">
        <w:rPr>
          <w:rFonts w:hint="eastAsia"/>
          <w:b/>
          <w:color w:val="000000" w:themeColor="text1"/>
          <w:szCs w:val="32"/>
        </w:rPr>
        <w:t>1</w:t>
      </w:r>
      <w:r w:rsidR="00973E5D" w:rsidRPr="007B4417">
        <w:rPr>
          <w:rFonts w:hint="eastAsia"/>
          <w:b/>
          <w:color w:val="000000" w:themeColor="text1"/>
          <w:szCs w:val="32"/>
        </w:rPr>
        <w:t>8</w:t>
      </w:r>
      <w:r w:rsidR="00446269" w:rsidRPr="007B4417">
        <w:rPr>
          <w:rFonts w:hint="eastAsia"/>
          <w:b/>
          <w:color w:val="000000" w:themeColor="text1"/>
          <w:szCs w:val="32"/>
        </w:rPr>
        <w:t>人</w:t>
      </w:r>
    </w:p>
    <w:p w:rsidR="00A53EF3" w:rsidRPr="007B4417" w:rsidRDefault="0014671E" w:rsidP="00DE0697">
      <w:pPr>
        <w:kinsoku w:val="0"/>
        <w:overflowPunct w:val="0"/>
        <w:autoSpaceDE w:val="0"/>
        <w:autoSpaceDN w:val="0"/>
        <w:spacing w:line="520" w:lineRule="exact"/>
        <w:rPr>
          <w:color w:val="000000" w:themeColor="text1"/>
          <w:szCs w:val="32"/>
        </w:rPr>
      </w:pPr>
      <w:r w:rsidRPr="007B4417">
        <w:rPr>
          <w:color w:val="000000" w:themeColor="text1"/>
        </w:rPr>
        <w:t>列席人員：</w:t>
      </w:r>
      <w:r w:rsidR="00A53EF3" w:rsidRPr="007B4417">
        <w:rPr>
          <w:rFonts w:hint="eastAsia"/>
          <w:color w:val="000000" w:themeColor="text1"/>
          <w:szCs w:val="32"/>
        </w:rPr>
        <w:t>國家發展委員會主任委員陳添枝</w:t>
      </w:r>
    </w:p>
    <w:p w:rsidR="006F15F9" w:rsidRPr="007B4417" w:rsidRDefault="006F15F9" w:rsidP="006F15F9">
      <w:pPr>
        <w:tabs>
          <w:tab w:val="left" w:pos="8789"/>
          <w:tab w:val="left" w:pos="8931"/>
        </w:tabs>
        <w:kinsoku w:val="0"/>
        <w:overflowPunct w:val="0"/>
        <w:autoSpaceDE w:val="0"/>
        <w:autoSpaceDN w:val="0"/>
        <w:spacing w:line="520" w:lineRule="exact"/>
        <w:ind w:leftChars="500" w:left="1662" w:firstLineChars="692" w:firstLine="2300"/>
        <w:rPr>
          <w:color w:val="000000" w:themeColor="text1"/>
          <w:szCs w:val="32"/>
        </w:rPr>
      </w:pPr>
      <w:r w:rsidRPr="007B4417">
        <w:rPr>
          <w:rFonts w:hint="eastAsia"/>
          <w:color w:val="000000" w:themeColor="text1"/>
          <w:szCs w:val="32"/>
        </w:rPr>
        <w:t>副主任委員曾旭正</w:t>
      </w:r>
    </w:p>
    <w:p w:rsidR="006F15F9" w:rsidRPr="007B4417" w:rsidRDefault="006F15F9" w:rsidP="006F15F9">
      <w:pPr>
        <w:tabs>
          <w:tab w:val="left" w:pos="8789"/>
          <w:tab w:val="left" w:pos="8931"/>
        </w:tabs>
        <w:kinsoku w:val="0"/>
        <w:overflowPunct w:val="0"/>
        <w:autoSpaceDE w:val="0"/>
        <w:autoSpaceDN w:val="0"/>
        <w:spacing w:line="520" w:lineRule="exact"/>
        <w:ind w:leftChars="500" w:left="1662" w:firstLineChars="692" w:firstLine="2300"/>
        <w:rPr>
          <w:color w:val="000000" w:themeColor="text1"/>
          <w:szCs w:val="32"/>
        </w:rPr>
      </w:pPr>
      <w:r w:rsidRPr="007B4417">
        <w:rPr>
          <w:rFonts w:hint="eastAsia"/>
          <w:color w:val="000000" w:themeColor="text1"/>
          <w:szCs w:val="32"/>
        </w:rPr>
        <w:t>法制協調中心參事林志憲</w:t>
      </w:r>
    </w:p>
    <w:p w:rsidR="006F15F9" w:rsidRPr="007B4417" w:rsidRDefault="006F15F9" w:rsidP="006F15F9">
      <w:pPr>
        <w:tabs>
          <w:tab w:val="left" w:pos="8789"/>
          <w:tab w:val="left" w:pos="8931"/>
        </w:tabs>
        <w:kinsoku w:val="0"/>
        <w:overflowPunct w:val="0"/>
        <w:autoSpaceDE w:val="0"/>
        <w:autoSpaceDN w:val="0"/>
        <w:spacing w:line="520" w:lineRule="exact"/>
        <w:ind w:leftChars="500" w:left="1662" w:firstLineChars="1278" w:firstLine="4247"/>
        <w:rPr>
          <w:color w:val="000000" w:themeColor="text1"/>
          <w:szCs w:val="32"/>
        </w:rPr>
      </w:pPr>
      <w:r w:rsidRPr="007B4417">
        <w:rPr>
          <w:rFonts w:hint="eastAsia"/>
          <w:color w:val="000000" w:themeColor="text1"/>
          <w:szCs w:val="32"/>
        </w:rPr>
        <w:lastRenderedPageBreak/>
        <w:t>科長陳嵐君</w:t>
      </w:r>
    </w:p>
    <w:p w:rsidR="006F15F9" w:rsidRPr="007B4417" w:rsidRDefault="006F15F9" w:rsidP="006F15F9">
      <w:pPr>
        <w:tabs>
          <w:tab w:val="left" w:pos="8789"/>
          <w:tab w:val="left" w:pos="8931"/>
        </w:tabs>
        <w:kinsoku w:val="0"/>
        <w:overflowPunct w:val="0"/>
        <w:autoSpaceDE w:val="0"/>
        <w:autoSpaceDN w:val="0"/>
        <w:spacing w:line="520" w:lineRule="exact"/>
        <w:ind w:leftChars="500" w:left="1662" w:firstLineChars="1278" w:firstLine="4247"/>
        <w:rPr>
          <w:color w:val="000000" w:themeColor="text1"/>
          <w:szCs w:val="32"/>
        </w:rPr>
      </w:pPr>
      <w:r w:rsidRPr="007B4417">
        <w:rPr>
          <w:rFonts w:hint="eastAsia"/>
          <w:color w:val="000000" w:themeColor="text1"/>
          <w:szCs w:val="32"/>
        </w:rPr>
        <w:t>專員溫俐婷</w:t>
      </w:r>
    </w:p>
    <w:p w:rsidR="006F15F9" w:rsidRPr="007B4417" w:rsidRDefault="006F15F9" w:rsidP="006F15F9">
      <w:pPr>
        <w:tabs>
          <w:tab w:val="left" w:pos="8789"/>
          <w:tab w:val="left" w:pos="8931"/>
        </w:tabs>
        <w:kinsoku w:val="0"/>
        <w:overflowPunct w:val="0"/>
        <w:autoSpaceDE w:val="0"/>
        <w:autoSpaceDN w:val="0"/>
        <w:spacing w:line="520" w:lineRule="exact"/>
        <w:ind w:leftChars="500" w:left="1662" w:firstLineChars="688" w:firstLine="2286"/>
        <w:rPr>
          <w:color w:val="000000" w:themeColor="text1"/>
          <w:szCs w:val="32"/>
        </w:rPr>
      </w:pPr>
      <w:r w:rsidRPr="007B4417">
        <w:rPr>
          <w:rFonts w:hint="eastAsia"/>
          <w:color w:val="000000" w:themeColor="text1"/>
          <w:szCs w:val="32"/>
        </w:rPr>
        <w:t>國土區域離島發展處處長郭翡玉</w:t>
      </w:r>
    </w:p>
    <w:p w:rsidR="006F15F9" w:rsidRPr="007B4417" w:rsidRDefault="006F15F9" w:rsidP="006F15F9">
      <w:pPr>
        <w:tabs>
          <w:tab w:val="left" w:pos="8789"/>
          <w:tab w:val="left" w:pos="8931"/>
        </w:tabs>
        <w:kinsoku w:val="0"/>
        <w:overflowPunct w:val="0"/>
        <w:autoSpaceDE w:val="0"/>
        <w:autoSpaceDN w:val="0"/>
        <w:spacing w:line="520" w:lineRule="exact"/>
        <w:ind w:leftChars="500" w:left="1662" w:firstLineChars="1578" w:firstLine="5244"/>
        <w:rPr>
          <w:color w:val="000000" w:themeColor="text1"/>
          <w:szCs w:val="32"/>
        </w:rPr>
      </w:pPr>
      <w:r w:rsidRPr="007B4417">
        <w:rPr>
          <w:rFonts w:hint="eastAsia"/>
          <w:color w:val="000000" w:themeColor="text1"/>
          <w:szCs w:val="32"/>
        </w:rPr>
        <w:t>專門委員林鐘榮</w:t>
      </w:r>
    </w:p>
    <w:p w:rsidR="006F15F9" w:rsidRPr="007B4417" w:rsidRDefault="006F15F9" w:rsidP="006F15F9">
      <w:pPr>
        <w:tabs>
          <w:tab w:val="left" w:pos="8789"/>
          <w:tab w:val="left" w:pos="8931"/>
        </w:tabs>
        <w:kinsoku w:val="0"/>
        <w:overflowPunct w:val="0"/>
        <w:autoSpaceDE w:val="0"/>
        <w:autoSpaceDN w:val="0"/>
        <w:spacing w:line="520" w:lineRule="exact"/>
        <w:ind w:leftChars="500" w:left="1662"/>
        <w:rPr>
          <w:color w:val="000000" w:themeColor="text1"/>
          <w:szCs w:val="32"/>
        </w:rPr>
      </w:pPr>
      <w:r w:rsidRPr="007B4417">
        <w:rPr>
          <w:rFonts w:hint="eastAsia"/>
          <w:color w:val="000000" w:themeColor="text1"/>
          <w:szCs w:val="32"/>
        </w:rPr>
        <w:t>交通部部長賀陳旦</w:t>
      </w:r>
    </w:p>
    <w:p w:rsidR="00B453CE" w:rsidRPr="007B4417" w:rsidRDefault="00B453CE" w:rsidP="006F15F9">
      <w:pPr>
        <w:tabs>
          <w:tab w:val="left" w:pos="8789"/>
          <w:tab w:val="left" w:pos="8931"/>
        </w:tabs>
        <w:kinsoku w:val="0"/>
        <w:overflowPunct w:val="0"/>
        <w:autoSpaceDE w:val="0"/>
        <w:autoSpaceDN w:val="0"/>
        <w:spacing w:line="520" w:lineRule="exact"/>
        <w:ind w:leftChars="500" w:left="1662" w:firstLineChars="287" w:firstLine="954"/>
        <w:rPr>
          <w:color w:val="000000" w:themeColor="text1"/>
          <w:szCs w:val="32"/>
        </w:rPr>
      </w:pPr>
      <w:r w:rsidRPr="007B4417">
        <w:rPr>
          <w:rFonts w:hint="eastAsia"/>
          <w:color w:val="000000" w:themeColor="text1"/>
          <w:szCs w:val="32"/>
        </w:rPr>
        <w:t>路政司司長林繼國</w:t>
      </w:r>
    </w:p>
    <w:p w:rsidR="00B453CE" w:rsidRPr="007B4417" w:rsidRDefault="00B453CE" w:rsidP="00B453CE">
      <w:pPr>
        <w:tabs>
          <w:tab w:val="left" w:pos="8789"/>
          <w:tab w:val="left" w:pos="8931"/>
        </w:tabs>
        <w:kinsoku w:val="0"/>
        <w:overflowPunct w:val="0"/>
        <w:autoSpaceDE w:val="0"/>
        <w:autoSpaceDN w:val="0"/>
        <w:spacing w:line="520" w:lineRule="exact"/>
        <w:ind w:leftChars="500" w:left="1662" w:firstLineChars="287" w:firstLine="954"/>
        <w:rPr>
          <w:color w:val="000000" w:themeColor="text1"/>
          <w:szCs w:val="32"/>
        </w:rPr>
      </w:pPr>
      <w:r w:rsidRPr="007B4417">
        <w:rPr>
          <w:rFonts w:hint="eastAsia"/>
          <w:color w:val="000000" w:themeColor="text1"/>
          <w:szCs w:val="32"/>
        </w:rPr>
        <w:t>航政司簡任技正盧清泉</w:t>
      </w:r>
    </w:p>
    <w:p w:rsidR="006F15F9" w:rsidRPr="007B4417" w:rsidRDefault="006F15F9" w:rsidP="006F15F9">
      <w:pPr>
        <w:tabs>
          <w:tab w:val="left" w:pos="8789"/>
          <w:tab w:val="left" w:pos="8931"/>
        </w:tabs>
        <w:kinsoku w:val="0"/>
        <w:overflowPunct w:val="0"/>
        <w:autoSpaceDE w:val="0"/>
        <w:autoSpaceDN w:val="0"/>
        <w:spacing w:line="520" w:lineRule="exact"/>
        <w:ind w:leftChars="500" w:left="1662" w:firstLineChars="287" w:firstLine="954"/>
        <w:rPr>
          <w:color w:val="000000" w:themeColor="text1"/>
          <w:szCs w:val="32"/>
        </w:rPr>
      </w:pPr>
      <w:r w:rsidRPr="007B4417">
        <w:rPr>
          <w:rFonts w:hint="eastAsia"/>
          <w:color w:val="000000" w:themeColor="text1"/>
          <w:szCs w:val="32"/>
        </w:rPr>
        <w:t>會計處副處長何依栖</w:t>
      </w:r>
    </w:p>
    <w:p w:rsidR="006F15F9" w:rsidRPr="007B4417" w:rsidRDefault="006F15F9" w:rsidP="006F15F9">
      <w:pPr>
        <w:tabs>
          <w:tab w:val="left" w:pos="8789"/>
          <w:tab w:val="left" w:pos="8931"/>
        </w:tabs>
        <w:kinsoku w:val="0"/>
        <w:overflowPunct w:val="0"/>
        <w:autoSpaceDE w:val="0"/>
        <w:autoSpaceDN w:val="0"/>
        <w:spacing w:line="520" w:lineRule="exact"/>
        <w:ind w:leftChars="500" w:left="1662" w:firstLineChars="195" w:firstLine="648"/>
        <w:rPr>
          <w:color w:val="000000" w:themeColor="text1"/>
          <w:szCs w:val="32"/>
        </w:rPr>
      </w:pPr>
      <w:r w:rsidRPr="007B4417">
        <w:rPr>
          <w:rFonts w:hint="eastAsia"/>
          <w:color w:val="000000" w:themeColor="text1"/>
          <w:szCs w:val="32"/>
        </w:rPr>
        <w:t>高速鐵路工程局</w:t>
      </w:r>
      <w:r w:rsidR="007B09A8" w:rsidRPr="007B4417">
        <w:rPr>
          <w:rFonts w:hint="eastAsia"/>
          <w:color w:val="000000" w:themeColor="text1"/>
          <w:szCs w:val="32"/>
        </w:rPr>
        <w:t>總工程司</w:t>
      </w:r>
      <w:r w:rsidR="003F473D" w:rsidRPr="007B4417">
        <w:rPr>
          <w:rFonts w:hint="eastAsia"/>
          <w:color w:val="000000" w:themeColor="text1"/>
          <w:szCs w:val="32"/>
        </w:rPr>
        <w:t>鍾維力</w:t>
      </w:r>
    </w:p>
    <w:p w:rsidR="006F15F9" w:rsidRPr="007B4417" w:rsidRDefault="006F15F9" w:rsidP="006F15F9">
      <w:pPr>
        <w:tabs>
          <w:tab w:val="left" w:pos="8789"/>
          <w:tab w:val="left" w:pos="8931"/>
        </w:tabs>
        <w:kinsoku w:val="0"/>
        <w:overflowPunct w:val="0"/>
        <w:autoSpaceDE w:val="0"/>
        <w:autoSpaceDN w:val="0"/>
        <w:spacing w:line="520" w:lineRule="exact"/>
        <w:ind w:leftChars="500" w:left="1662" w:firstLineChars="195" w:firstLine="648"/>
        <w:rPr>
          <w:color w:val="000000" w:themeColor="text1"/>
          <w:szCs w:val="32"/>
        </w:rPr>
      </w:pPr>
      <w:r w:rsidRPr="007B4417">
        <w:rPr>
          <w:rFonts w:hint="eastAsia"/>
          <w:color w:val="000000" w:themeColor="text1"/>
          <w:szCs w:val="32"/>
        </w:rPr>
        <w:t>鐵路改建工程局</w:t>
      </w:r>
      <w:r w:rsidR="007439C9" w:rsidRPr="007B4417">
        <w:rPr>
          <w:rFonts w:hint="eastAsia"/>
          <w:color w:val="000000" w:themeColor="text1"/>
          <w:szCs w:val="32"/>
        </w:rPr>
        <w:t>主任秘書溫代欣</w:t>
      </w:r>
    </w:p>
    <w:p w:rsidR="006F15F9" w:rsidRPr="007B4417" w:rsidRDefault="006F15F9" w:rsidP="006F15F9">
      <w:pPr>
        <w:tabs>
          <w:tab w:val="left" w:pos="8789"/>
          <w:tab w:val="left" w:pos="8931"/>
        </w:tabs>
        <w:kinsoku w:val="0"/>
        <w:overflowPunct w:val="0"/>
        <w:autoSpaceDE w:val="0"/>
        <w:autoSpaceDN w:val="0"/>
        <w:spacing w:line="520" w:lineRule="exact"/>
        <w:ind w:leftChars="500" w:left="1662" w:firstLineChars="195" w:firstLine="648"/>
        <w:rPr>
          <w:color w:val="000000" w:themeColor="text1"/>
          <w:szCs w:val="32"/>
        </w:rPr>
      </w:pPr>
      <w:r w:rsidRPr="007B4417">
        <w:rPr>
          <w:rFonts w:hint="eastAsia"/>
          <w:color w:val="000000" w:themeColor="text1"/>
          <w:szCs w:val="32"/>
        </w:rPr>
        <w:t>臺灣鐵路管理局</w:t>
      </w:r>
      <w:r w:rsidR="00B71D51" w:rsidRPr="007B4417">
        <w:rPr>
          <w:rFonts w:hint="eastAsia"/>
          <w:color w:val="000000" w:themeColor="text1"/>
          <w:szCs w:val="32"/>
        </w:rPr>
        <w:t>總工程司高明鋆</w:t>
      </w:r>
      <w:r w:rsidR="00123D5A" w:rsidRPr="007B4417">
        <w:rPr>
          <w:rFonts w:hint="eastAsia"/>
          <w:color w:val="000000" w:themeColor="text1"/>
          <w:szCs w:val="32"/>
        </w:rPr>
        <w:t xml:space="preserve">  </w:t>
      </w:r>
    </w:p>
    <w:p w:rsidR="006F15F9" w:rsidRPr="007B4417" w:rsidRDefault="006F15F9" w:rsidP="006F15F9">
      <w:pPr>
        <w:tabs>
          <w:tab w:val="left" w:pos="8789"/>
          <w:tab w:val="left" w:pos="8931"/>
        </w:tabs>
        <w:kinsoku w:val="0"/>
        <w:overflowPunct w:val="0"/>
        <w:autoSpaceDE w:val="0"/>
        <w:autoSpaceDN w:val="0"/>
        <w:spacing w:line="520" w:lineRule="exact"/>
        <w:ind w:leftChars="500" w:left="1662" w:firstLineChars="195" w:firstLine="648"/>
        <w:rPr>
          <w:color w:val="000000" w:themeColor="text1"/>
          <w:szCs w:val="32"/>
        </w:rPr>
      </w:pPr>
      <w:r w:rsidRPr="007B4417">
        <w:rPr>
          <w:rFonts w:hint="eastAsia"/>
          <w:color w:val="000000" w:themeColor="text1"/>
          <w:szCs w:val="32"/>
        </w:rPr>
        <w:t>公路總局</w:t>
      </w:r>
      <w:r w:rsidR="00123D5A" w:rsidRPr="007B4417">
        <w:rPr>
          <w:rFonts w:hint="eastAsia"/>
          <w:color w:val="000000" w:themeColor="text1"/>
          <w:szCs w:val="32"/>
        </w:rPr>
        <w:t>副總工程司陳進發</w:t>
      </w:r>
    </w:p>
    <w:p w:rsidR="006F15F9" w:rsidRPr="007B4417" w:rsidRDefault="006F15F9" w:rsidP="006F15F9">
      <w:pPr>
        <w:tabs>
          <w:tab w:val="left" w:pos="8789"/>
          <w:tab w:val="left" w:pos="8931"/>
        </w:tabs>
        <w:kinsoku w:val="0"/>
        <w:overflowPunct w:val="0"/>
        <w:autoSpaceDE w:val="0"/>
        <w:autoSpaceDN w:val="0"/>
        <w:spacing w:line="520" w:lineRule="exact"/>
        <w:ind w:leftChars="500" w:left="1662" w:firstLineChars="195" w:firstLine="648"/>
        <w:rPr>
          <w:color w:val="000000" w:themeColor="text1"/>
          <w:szCs w:val="32"/>
        </w:rPr>
      </w:pPr>
      <w:r w:rsidRPr="007B4417">
        <w:rPr>
          <w:rFonts w:hint="eastAsia"/>
          <w:color w:val="000000" w:themeColor="text1"/>
          <w:szCs w:val="32"/>
        </w:rPr>
        <w:t>中央氣象局</w:t>
      </w:r>
      <w:r w:rsidR="008B2393" w:rsidRPr="007B4417">
        <w:rPr>
          <w:rFonts w:hint="eastAsia"/>
          <w:color w:val="000000" w:themeColor="text1"/>
          <w:szCs w:val="32"/>
        </w:rPr>
        <w:t>技正林昭儀</w:t>
      </w:r>
    </w:p>
    <w:p w:rsidR="00123D5A" w:rsidRPr="007B4417" w:rsidRDefault="00123D5A" w:rsidP="00123D5A">
      <w:pPr>
        <w:tabs>
          <w:tab w:val="left" w:pos="8789"/>
          <w:tab w:val="left" w:pos="8931"/>
        </w:tabs>
        <w:kinsoku w:val="0"/>
        <w:overflowPunct w:val="0"/>
        <w:autoSpaceDE w:val="0"/>
        <w:autoSpaceDN w:val="0"/>
        <w:spacing w:line="520" w:lineRule="exact"/>
        <w:ind w:leftChars="500" w:left="1662" w:firstLineChars="195" w:firstLine="648"/>
        <w:rPr>
          <w:color w:val="000000" w:themeColor="text1"/>
          <w:szCs w:val="32"/>
        </w:rPr>
      </w:pPr>
      <w:r w:rsidRPr="007B4417">
        <w:rPr>
          <w:rFonts w:hint="eastAsia"/>
          <w:color w:val="000000" w:themeColor="text1"/>
          <w:szCs w:val="32"/>
        </w:rPr>
        <w:t>觀光局副組長林秀霞</w:t>
      </w:r>
    </w:p>
    <w:p w:rsidR="006F15F9" w:rsidRPr="007B4417" w:rsidRDefault="006F15F9" w:rsidP="006F15F9">
      <w:pPr>
        <w:tabs>
          <w:tab w:val="left" w:pos="8789"/>
          <w:tab w:val="left" w:pos="8931"/>
        </w:tabs>
        <w:kinsoku w:val="0"/>
        <w:overflowPunct w:val="0"/>
        <w:autoSpaceDE w:val="0"/>
        <w:autoSpaceDN w:val="0"/>
        <w:spacing w:line="520" w:lineRule="exact"/>
        <w:ind w:leftChars="500" w:left="1662"/>
        <w:rPr>
          <w:color w:val="000000" w:themeColor="text1"/>
          <w:szCs w:val="32"/>
        </w:rPr>
      </w:pPr>
      <w:r w:rsidRPr="007B4417">
        <w:rPr>
          <w:rFonts w:hint="eastAsia"/>
          <w:color w:val="000000" w:themeColor="text1"/>
          <w:szCs w:val="32"/>
        </w:rPr>
        <w:t>經濟部</w:t>
      </w:r>
      <w:r w:rsidR="008B2393" w:rsidRPr="007B4417">
        <w:rPr>
          <w:rFonts w:hint="eastAsia"/>
          <w:color w:val="000000" w:themeColor="text1"/>
          <w:szCs w:val="32"/>
        </w:rPr>
        <w:t>政務次長沈榮津</w:t>
      </w:r>
    </w:p>
    <w:p w:rsidR="006F15F9" w:rsidRPr="007B4417" w:rsidRDefault="006F15F9" w:rsidP="006F15F9">
      <w:pPr>
        <w:tabs>
          <w:tab w:val="left" w:pos="8789"/>
          <w:tab w:val="left" w:pos="8931"/>
        </w:tabs>
        <w:kinsoku w:val="0"/>
        <w:overflowPunct w:val="0"/>
        <w:autoSpaceDE w:val="0"/>
        <w:autoSpaceDN w:val="0"/>
        <w:spacing w:line="520" w:lineRule="exact"/>
        <w:ind w:leftChars="500" w:left="1662" w:firstLineChars="287" w:firstLine="954"/>
        <w:rPr>
          <w:color w:val="000000" w:themeColor="text1"/>
          <w:szCs w:val="32"/>
        </w:rPr>
      </w:pPr>
      <w:r w:rsidRPr="007B4417">
        <w:rPr>
          <w:rFonts w:hint="eastAsia"/>
          <w:color w:val="000000" w:themeColor="text1"/>
          <w:szCs w:val="32"/>
        </w:rPr>
        <w:t>會計處專門委員王雅玲</w:t>
      </w:r>
    </w:p>
    <w:p w:rsidR="006F15F9" w:rsidRPr="007B4417" w:rsidRDefault="006F15F9" w:rsidP="006F15F9">
      <w:pPr>
        <w:tabs>
          <w:tab w:val="left" w:pos="8789"/>
          <w:tab w:val="left" w:pos="8931"/>
        </w:tabs>
        <w:kinsoku w:val="0"/>
        <w:overflowPunct w:val="0"/>
        <w:autoSpaceDE w:val="0"/>
        <w:autoSpaceDN w:val="0"/>
        <w:spacing w:line="520" w:lineRule="exact"/>
        <w:ind w:leftChars="500" w:left="1662" w:firstLineChars="287" w:firstLine="954"/>
        <w:rPr>
          <w:color w:val="000000" w:themeColor="text1"/>
          <w:szCs w:val="32"/>
        </w:rPr>
      </w:pPr>
      <w:r w:rsidRPr="007B4417">
        <w:rPr>
          <w:rFonts w:hint="eastAsia"/>
          <w:color w:val="000000" w:themeColor="text1"/>
          <w:szCs w:val="32"/>
        </w:rPr>
        <w:t>研究發展委員會</w:t>
      </w:r>
      <w:r w:rsidR="00E61E85" w:rsidRPr="007B4417">
        <w:rPr>
          <w:rFonts w:hint="eastAsia"/>
          <w:color w:val="000000" w:themeColor="text1"/>
          <w:szCs w:val="32"/>
        </w:rPr>
        <w:t>專門委員許嘉玲</w:t>
      </w:r>
    </w:p>
    <w:p w:rsidR="006F15F9" w:rsidRPr="007B4417" w:rsidRDefault="006F15F9" w:rsidP="006F15F9">
      <w:pPr>
        <w:tabs>
          <w:tab w:val="left" w:pos="8789"/>
          <w:tab w:val="left" w:pos="8931"/>
        </w:tabs>
        <w:kinsoku w:val="0"/>
        <w:overflowPunct w:val="0"/>
        <w:autoSpaceDE w:val="0"/>
        <w:autoSpaceDN w:val="0"/>
        <w:spacing w:line="520" w:lineRule="exact"/>
        <w:ind w:leftChars="500" w:left="1662" w:firstLineChars="195" w:firstLine="648"/>
        <w:rPr>
          <w:color w:val="000000" w:themeColor="text1"/>
          <w:szCs w:val="32"/>
        </w:rPr>
      </w:pPr>
      <w:r w:rsidRPr="007B4417">
        <w:rPr>
          <w:rFonts w:hint="eastAsia"/>
          <w:color w:val="000000" w:themeColor="text1"/>
          <w:szCs w:val="32"/>
        </w:rPr>
        <w:t>水利署</w:t>
      </w:r>
      <w:r w:rsidR="00E61E85" w:rsidRPr="007B4417">
        <w:rPr>
          <w:rFonts w:hint="eastAsia"/>
          <w:color w:val="000000" w:themeColor="text1"/>
          <w:szCs w:val="32"/>
        </w:rPr>
        <w:t>副署長曹華平</w:t>
      </w:r>
    </w:p>
    <w:p w:rsidR="00E61E85" w:rsidRPr="007B4417" w:rsidRDefault="00E61E85" w:rsidP="00E61E85">
      <w:pPr>
        <w:tabs>
          <w:tab w:val="left" w:pos="8789"/>
          <w:tab w:val="left" w:pos="8931"/>
        </w:tabs>
        <w:kinsoku w:val="0"/>
        <w:overflowPunct w:val="0"/>
        <w:autoSpaceDE w:val="0"/>
        <w:autoSpaceDN w:val="0"/>
        <w:spacing w:line="520" w:lineRule="exact"/>
        <w:ind w:leftChars="500" w:left="1662" w:firstLineChars="195" w:firstLine="648"/>
        <w:rPr>
          <w:color w:val="000000" w:themeColor="text1"/>
          <w:szCs w:val="32"/>
        </w:rPr>
      </w:pPr>
      <w:r w:rsidRPr="007B4417">
        <w:rPr>
          <w:rFonts w:hint="eastAsia"/>
          <w:color w:val="000000" w:themeColor="text1"/>
          <w:szCs w:val="32"/>
        </w:rPr>
        <w:t>工業局主任秘書楊志清</w:t>
      </w:r>
      <w:r w:rsidRPr="007B4417">
        <w:rPr>
          <w:rFonts w:hint="eastAsia"/>
          <w:color w:val="000000" w:themeColor="text1"/>
          <w:szCs w:val="32"/>
        </w:rPr>
        <w:t xml:space="preserve"> </w:t>
      </w:r>
    </w:p>
    <w:p w:rsidR="00E61E85" w:rsidRPr="007B4417" w:rsidRDefault="00E61E85" w:rsidP="00E61E85">
      <w:pPr>
        <w:tabs>
          <w:tab w:val="left" w:pos="8789"/>
          <w:tab w:val="left" w:pos="8931"/>
        </w:tabs>
        <w:kinsoku w:val="0"/>
        <w:overflowPunct w:val="0"/>
        <w:autoSpaceDE w:val="0"/>
        <w:autoSpaceDN w:val="0"/>
        <w:spacing w:line="520" w:lineRule="exact"/>
        <w:ind w:leftChars="500" w:left="1662" w:firstLineChars="195" w:firstLine="648"/>
        <w:rPr>
          <w:color w:val="000000" w:themeColor="text1"/>
          <w:szCs w:val="32"/>
        </w:rPr>
      </w:pPr>
      <w:r w:rsidRPr="007B4417">
        <w:rPr>
          <w:rFonts w:hint="eastAsia"/>
          <w:color w:val="000000" w:themeColor="text1"/>
          <w:szCs w:val="32"/>
        </w:rPr>
        <w:t>能源局副組長曾增材</w:t>
      </w:r>
      <w:r w:rsidRPr="007B4417">
        <w:rPr>
          <w:rFonts w:hint="eastAsia"/>
          <w:color w:val="000000" w:themeColor="text1"/>
          <w:szCs w:val="32"/>
        </w:rPr>
        <w:t xml:space="preserve"> </w:t>
      </w:r>
    </w:p>
    <w:p w:rsidR="00E61E85" w:rsidRPr="007B4417" w:rsidRDefault="00E61E85" w:rsidP="00E61E85">
      <w:pPr>
        <w:tabs>
          <w:tab w:val="left" w:pos="8789"/>
          <w:tab w:val="left" w:pos="8931"/>
        </w:tabs>
        <w:kinsoku w:val="0"/>
        <w:overflowPunct w:val="0"/>
        <w:autoSpaceDE w:val="0"/>
        <w:autoSpaceDN w:val="0"/>
        <w:spacing w:line="520" w:lineRule="exact"/>
        <w:ind w:leftChars="500" w:left="1662" w:firstLineChars="195" w:firstLine="648"/>
        <w:rPr>
          <w:color w:val="000000" w:themeColor="text1"/>
          <w:szCs w:val="32"/>
        </w:rPr>
      </w:pPr>
      <w:r w:rsidRPr="007B4417">
        <w:rPr>
          <w:rFonts w:hint="eastAsia"/>
          <w:color w:val="000000" w:themeColor="text1"/>
          <w:szCs w:val="32"/>
        </w:rPr>
        <w:t>中小企業處副組長文中元</w:t>
      </w:r>
      <w:r w:rsidRPr="007B4417">
        <w:rPr>
          <w:rFonts w:hint="eastAsia"/>
          <w:color w:val="000000" w:themeColor="text1"/>
          <w:szCs w:val="32"/>
        </w:rPr>
        <w:t xml:space="preserve"> </w:t>
      </w:r>
    </w:p>
    <w:p w:rsidR="00E61E85" w:rsidRPr="007B4417" w:rsidRDefault="00E61E85" w:rsidP="00E61E85">
      <w:pPr>
        <w:tabs>
          <w:tab w:val="left" w:pos="8789"/>
          <w:tab w:val="left" w:pos="8931"/>
        </w:tabs>
        <w:kinsoku w:val="0"/>
        <w:overflowPunct w:val="0"/>
        <w:autoSpaceDE w:val="0"/>
        <w:autoSpaceDN w:val="0"/>
        <w:spacing w:line="520" w:lineRule="exact"/>
        <w:ind w:leftChars="500" w:left="1662"/>
        <w:rPr>
          <w:color w:val="000000" w:themeColor="text1"/>
          <w:szCs w:val="32"/>
        </w:rPr>
      </w:pPr>
      <w:r w:rsidRPr="007B4417">
        <w:rPr>
          <w:rFonts w:hint="eastAsia"/>
          <w:color w:val="000000" w:themeColor="text1"/>
          <w:szCs w:val="32"/>
        </w:rPr>
        <w:t>內政部政務次長花敬群</w:t>
      </w:r>
      <w:r w:rsidRPr="007B4417">
        <w:rPr>
          <w:rFonts w:hint="eastAsia"/>
          <w:color w:val="000000" w:themeColor="text1"/>
          <w:szCs w:val="32"/>
        </w:rPr>
        <w:t xml:space="preserve"> </w:t>
      </w:r>
    </w:p>
    <w:p w:rsidR="00E61E85" w:rsidRPr="007B4417" w:rsidRDefault="00E61E85" w:rsidP="00E61E85">
      <w:pPr>
        <w:tabs>
          <w:tab w:val="left" w:pos="8789"/>
          <w:tab w:val="left" w:pos="8931"/>
        </w:tabs>
        <w:kinsoku w:val="0"/>
        <w:overflowPunct w:val="0"/>
        <w:autoSpaceDE w:val="0"/>
        <w:autoSpaceDN w:val="0"/>
        <w:spacing w:line="520" w:lineRule="exact"/>
        <w:ind w:leftChars="500" w:left="1662" w:firstLineChars="287" w:firstLine="954"/>
        <w:rPr>
          <w:color w:val="000000" w:themeColor="text1"/>
          <w:szCs w:val="32"/>
        </w:rPr>
      </w:pPr>
      <w:r w:rsidRPr="007B4417">
        <w:rPr>
          <w:rFonts w:hint="eastAsia"/>
          <w:color w:val="000000" w:themeColor="text1"/>
          <w:szCs w:val="32"/>
        </w:rPr>
        <w:t>戶政司戶籍作業科科長黃旭初</w:t>
      </w:r>
      <w:r w:rsidRPr="007B4417">
        <w:rPr>
          <w:rFonts w:hint="eastAsia"/>
          <w:color w:val="000000" w:themeColor="text1"/>
          <w:szCs w:val="32"/>
        </w:rPr>
        <w:t xml:space="preserve"> </w:t>
      </w:r>
    </w:p>
    <w:p w:rsidR="00E61E85" w:rsidRPr="007B4417" w:rsidRDefault="00E61E85" w:rsidP="00E61E85">
      <w:pPr>
        <w:tabs>
          <w:tab w:val="left" w:pos="8789"/>
          <w:tab w:val="left" w:pos="8931"/>
        </w:tabs>
        <w:kinsoku w:val="0"/>
        <w:overflowPunct w:val="0"/>
        <w:autoSpaceDE w:val="0"/>
        <w:autoSpaceDN w:val="0"/>
        <w:spacing w:line="520" w:lineRule="exact"/>
        <w:ind w:leftChars="500" w:left="1662" w:firstLineChars="195" w:firstLine="648"/>
        <w:rPr>
          <w:color w:val="000000" w:themeColor="text1"/>
          <w:szCs w:val="32"/>
        </w:rPr>
      </w:pPr>
      <w:r w:rsidRPr="007B4417">
        <w:rPr>
          <w:rFonts w:hint="eastAsia"/>
          <w:color w:val="000000" w:themeColor="text1"/>
          <w:szCs w:val="32"/>
        </w:rPr>
        <w:t>營建署副主任於望聖</w:t>
      </w:r>
    </w:p>
    <w:p w:rsidR="006F15F9" w:rsidRPr="007B4417" w:rsidRDefault="006F15F9" w:rsidP="006F15F9">
      <w:pPr>
        <w:tabs>
          <w:tab w:val="left" w:pos="8789"/>
          <w:tab w:val="left" w:pos="8931"/>
        </w:tabs>
        <w:kinsoku w:val="0"/>
        <w:overflowPunct w:val="0"/>
        <w:autoSpaceDE w:val="0"/>
        <w:autoSpaceDN w:val="0"/>
        <w:spacing w:line="520" w:lineRule="exact"/>
        <w:ind w:leftChars="500" w:left="1662" w:firstLineChars="195" w:firstLine="648"/>
        <w:rPr>
          <w:color w:val="000000" w:themeColor="text1"/>
          <w:szCs w:val="32"/>
        </w:rPr>
      </w:pPr>
      <w:r w:rsidRPr="007B4417">
        <w:rPr>
          <w:rFonts w:hint="eastAsia"/>
          <w:color w:val="000000" w:themeColor="text1"/>
          <w:szCs w:val="32"/>
        </w:rPr>
        <w:t>移民署</w:t>
      </w:r>
      <w:r w:rsidR="00ED4EF6" w:rsidRPr="007B4417">
        <w:rPr>
          <w:rFonts w:hint="eastAsia"/>
          <w:color w:val="000000" w:themeColor="text1"/>
          <w:szCs w:val="32"/>
        </w:rPr>
        <w:t>高級分析師顏琦龍</w:t>
      </w:r>
    </w:p>
    <w:p w:rsidR="006F15F9" w:rsidRPr="007B4417" w:rsidRDefault="006F15F9" w:rsidP="006F15F9">
      <w:pPr>
        <w:tabs>
          <w:tab w:val="left" w:pos="8789"/>
          <w:tab w:val="left" w:pos="8931"/>
        </w:tabs>
        <w:kinsoku w:val="0"/>
        <w:overflowPunct w:val="0"/>
        <w:autoSpaceDE w:val="0"/>
        <w:autoSpaceDN w:val="0"/>
        <w:spacing w:line="520" w:lineRule="exact"/>
        <w:ind w:leftChars="500" w:left="1662" w:firstLineChars="195" w:firstLine="648"/>
        <w:rPr>
          <w:color w:val="000000" w:themeColor="text1"/>
          <w:szCs w:val="32"/>
        </w:rPr>
      </w:pPr>
      <w:r w:rsidRPr="007B4417">
        <w:rPr>
          <w:rFonts w:hint="eastAsia"/>
          <w:color w:val="000000" w:themeColor="text1"/>
          <w:szCs w:val="32"/>
        </w:rPr>
        <w:t>警政署營繕科科長洪錫進</w:t>
      </w:r>
    </w:p>
    <w:p w:rsidR="006F15F9" w:rsidRPr="007B4417" w:rsidRDefault="006F15F9" w:rsidP="006F15F9">
      <w:pPr>
        <w:tabs>
          <w:tab w:val="left" w:pos="8789"/>
          <w:tab w:val="left" w:pos="8931"/>
        </w:tabs>
        <w:kinsoku w:val="0"/>
        <w:overflowPunct w:val="0"/>
        <w:autoSpaceDE w:val="0"/>
        <w:autoSpaceDN w:val="0"/>
        <w:spacing w:line="520" w:lineRule="exact"/>
        <w:ind w:leftChars="500" w:left="1662" w:firstLineChars="785" w:firstLine="2609"/>
        <w:rPr>
          <w:color w:val="000000" w:themeColor="text1"/>
          <w:szCs w:val="32"/>
        </w:rPr>
      </w:pPr>
      <w:r w:rsidRPr="007B4417">
        <w:rPr>
          <w:rFonts w:hint="eastAsia"/>
          <w:color w:val="000000" w:themeColor="text1"/>
          <w:szCs w:val="32"/>
        </w:rPr>
        <w:t>技士朱君涵</w:t>
      </w:r>
    </w:p>
    <w:p w:rsidR="00446F94" w:rsidRPr="007B4417" w:rsidRDefault="00446F94" w:rsidP="00446F94">
      <w:pPr>
        <w:tabs>
          <w:tab w:val="left" w:pos="8789"/>
          <w:tab w:val="left" w:pos="8931"/>
        </w:tabs>
        <w:kinsoku w:val="0"/>
        <w:overflowPunct w:val="0"/>
        <w:autoSpaceDE w:val="0"/>
        <w:autoSpaceDN w:val="0"/>
        <w:spacing w:line="520" w:lineRule="exact"/>
        <w:ind w:leftChars="500" w:left="1662" w:firstLineChars="195" w:firstLine="648"/>
        <w:rPr>
          <w:color w:val="000000" w:themeColor="text1"/>
          <w:szCs w:val="32"/>
        </w:rPr>
      </w:pPr>
      <w:r w:rsidRPr="007B4417">
        <w:rPr>
          <w:rFonts w:hint="eastAsia"/>
          <w:color w:val="000000" w:themeColor="text1"/>
          <w:szCs w:val="32"/>
        </w:rPr>
        <w:t>消防署資訊室技士王崇飛</w:t>
      </w:r>
    </w:p>
    <w:p w:rsidR="006F15F9" w:rsidRPr="007B4417" w:rsidRDefault="006F15F9" w:rsidP="006F15F9">
      <w:pPr>
        <w:tabs>
          <w:tab w:val="left" w:pos="8789"/>
          <w:tab w:val="left" w:pos="8931"/>
        </w:tabs>
        <w:kinsoku w:val="0"/>
        <w:overflowPunct w:val="0"/>
        <w:autoSpaceDE w:val="0"/>
        <w:autoSpaceDN w:val="0"/>
        <w:spacing w:line="520" w:lineRule="exact"/>
        <w:ind w:leftChars="500" w:left="1662"/>
        <w:rPr>
          <w:color w:val="000000" w:themeColor="text1"/>
          <w:szCs w:val="32"/>
        </w:rPr>
      </w:pPr>
      <w:r w:rsidRPr="007B4417">
        <w:rPr>
          <w:rFonts w:hint="eastAsia"/>
          <w:color w:val="000000" w:themeColor="text1"/>
          <w:szCs w:val="32"/>
        </w:rPr>
        <w:lastRenderedPageBreak/>
        <w:t>行政院公共工程委員會主任委員吳宏謀</w:t>
      </w:r>
    </w:p>
    <w:p w:rsidR="00D32D1E" w:rsidRPr="007B4417" w:rsidRDefault="00D32D1E" w:rsidP="00D32D1E">
      <w:pPr>
        <w:tabs>
          <w:tab w:val="left" w:pos="8789"/>
          <w:tab w:val="left" w:pos="8931"/>
        </w:tabs>
        <w:kinsoku w:val="0"/>
        <w:overflowPunct w:val="0"/>
        <w:autoSpaceDE w:val="0"/>
        <w:autoSpaceDN w:val="0"/>
        <w:spacing w:line="520" w:lineRule="exact"/>
        <w:ind w:leftChars="500" w:left="1662" w:firstLineChars="992" w:firstLine="3297"/>
        <w:rPr>
          <w:color w:val="000000" w:themeColor="text1"/>
          <w:szCs w:val="32"/>
        </w:rPr>
      </w:pPr>
      <w:r w:rsidRPr="007B4417">
        <w:rPr>
          <w:rFonts w:hint="eastAsia"/>
          <w:color w:val="000000" w:themeColor="text1"/>
          <w:szCs w:val="32"/>
        </w:rPr>
        <w:t>企劃處科長陳仲祐</w:t>
      </w:r>
      <w:r w:rsidRPr="007B4417">
        <w:rPr>
          <w:rFonts w:hint="eastAsia"/>
          <w:color w:val="000000" w:themeColor="text1"/>
          <w:szCs w:val="32"/>
        </w:rPr>
        <w:t xml:space="preserve"> </w:t>
      </w:r>
    </w:p>
    <w:p w:rsidR="00D32D1E" w:rsidRPr="007B4417" w:rsidRDefault="00D32D1E" w:rsidP="00D32D1E">
      <w:pPr>
        <w:tabs>
          <w:tab w:val="left" w:pos="8789"/>
          <w:tab w:val="left" w:pos="8931"/>
        </w:tabs>
        <w:kinsoku w:val="0"/>
        <w:overflowPunct w:val="0"/>
        <w:autoSpaceDE w:val="0"/>
        <w:autoSpaceDN w:val="0"/>
        <w:spacing w:line="520" w:lineRule="exact"/>
        <w:ind w:leftChars="500" w:left="1662" w:firstLineChars="992" w:firstLine="3297"/>
        <w:rPr>
          <w:color w:val="000000" w:themeColor="text1"/>
          <w:szCs w:val="32"/>
        </w:rPr>
      </w:pPr>
      <w:r w:rsidRPr="007B4417">
        <w:rPr>
          <w:rFonts w:hint="eastAsia"/>
          <w:color w:val="000000" w:themeColor="text1"/>
          <w:szCs w:val="32"/>
        </w:rPr>
        <w:t>技術處簡任技正朱希平</w:t>
      </w:r>
      <w:r w:rsidRPr="007B4417">
        <w:rPr>
          <w:rFonts w:hint="eastAsia"/>
          <w:color w:val="000000" w:themeColor="text1"/>
          <w:szCs w:val="32"/>
        </w:rPr>
        <w:t xml:space="preserve"> </w:t>
      </w:r>
    </w:p>
    <w:p w:rsidR="00D32D1E" w:rsidRPr="007B4417" w:rsidRDefault="00D32D1E" w:rsidP="00D32D1E">
      <w:pPr>
        <w:tabs>
          <w:tab w:val="left" w:pos="8789"/>
          <w:tab w:val="left" w:pos="8931"/>
        </w:tabs>
        <w:kinsoku w:val="0"/>
        <w:overflowPunct w:val="0"/>
        <w:autoSpaceDE w:val="0"/>
        <w:autoSpaceDN w:val="0"/>
        <w:spacing w:line="520" w:lineRule="exact"/>
        <w:ind w:leftChars="500" w:left="1662" w:firstLineChars="992" w:firstLine="3297"/>
        <w:rPr>
          <w:color w:val="000000" w:themeColor="text1"/>
          <w:szCs w:val="32"/>
        </w:rPr>
      </w:pPr>
      <w:r w:rsidRPr="007B4417">
        <w:rPr>
          <w:rFonts w:hint="eastAsia"/>
          <w:color w:val="000000" w:themeColor="text1"/>
          <w:szCs w:val="32"/>
        </w:rPr>
        <w:t>工程管理處簡任技正黃志元</w:t>
      </w:r>
      <w:r w:rsidRPr="007B4417">
        <w:rPr>
          <w:rFonts w:hint="eastAsia"/>
          <w:color w:val="000000" w:themeColor="text1"/>
          <w:szCs w:val="32"/>
        </w:rPr>
        <w:t xml:space="preserve"> </w:t>
      </w:r>
    </w:p>
    <w:p w:rsidR="00D32D1E" w:rsidRPr="007B4417" w:rsidRDefault="00D32D1E" w:rsidP="00D32D1E">
      <w:pPr>
        <w:tabs>
          <w:tab w:val="left" w:pos="8789"/>
          <w:tab w:val="left" w:pos="8931"/>
        </w:tabs>
        <w:kinsoku w:val="0"/>
        <w:overflowPunct w:val="0"/>
        <w:autoSpaceDE w:val="0"/>
        <w:autoSpaceDN w:val="0"/>
        <w:spacing w:line="520" w:lineRule="exact"/>
        <w:ind w:leftChars="500" w:left="1662"/>
        <w:rPr>
          <w:color w:val="000000" w:themeColor="text1"/>
          <w:szCs w:val="32"/>
        </w:rPr>
      </w:pPr>
      <w:r w:rsidRPr="007B4417">
        <w:rPr>
          <w:rFonts w:hint="eastAsia"/>
          <w:color w:val="000000" w:themeColor="text1"/>
          <w:szCs w:val="32"/>
        </w:rPr>
        <w:t>財政部政務次長莊翠雲</w:t>
      </w:r>
      <w:r w:rsidRPr="007B4417">
        <w:rPr>
          <w:rFonts w:hint="eastAsia"/>
          <w:color w:val="000000" w:themeColor="text1"/>
          <w:szCs w:val="32"/>
        </w:rPr>
        <w:t xml:space="preserve"> </w:t>
      </w:r>
    </w:p>
    <w:p w:rsidR="00D32D1E" w:rsidRPr="007B4417" w:rsidRDefault="00D32D1E" w:rsidP="00D32D1E">
      <w:pPr>
        <w:tabs>
          <w:tab w:val="left" w:pos="8789"/>
          <w:tab w:val="left" w:pos="8931"/>
        </w:tabs>
        <w:kinsoku w:val="0"/>
        <w:overflowPunct w:val="0"/>
        <w:autoSpaceDE w:val="0"/>
        <w:autoSpaceDN w:val="0"/>
        <w:spacing w:line="520" w:lineRule="exact"/>
        <w:ind w:leftChars="500" w:left="1662" w:firstLineChars="195" w:firstLine="648"/>
        <w:rPr>
          <w:color w:val="000000" w:themeColor="text1"/>
          <w:szCs w:val="32"/>
        </w:rPr>
      </w:pPr>
      <w:r w:rsidRPr="007B4417">
        <w:rPr>
          <w:rFonts w:hint="eastAsia"/>
          <w:color w:val="000000" w:themeColor="text1"/>
          <w:szCs w:val="32"/>
        </w:rPr>
        <w:t>國庫署副署長戴龍輝</w:t>
      </w:r>
      <w:r w:rsidRPr="007B4417">
        <w:rPr>
          <w:rFonts w:hint="eastAsia"/>
          <w:color w:val="000000" w:themeColor="text1"/>
          <w:szCs w:val="32"/>
        </w:rPr>
        <w:t xml:space="preserve"> </w:t>
      </w:r>
    </w:p>
    <w:p w:rsidR="00D32D1E" w:rsidRPr="007B4417" w:rsidRDefault="00D32D1E" w:rsidP="00D32D1E">
      <w:pPr>
        <w:tabs>
          <w:tab w:val="left" w:pos="8789"/>
          <w:tab w:val="left" w:pos="8931"/>
        </w:tabs>
        <w:kinsoku w:val="0"/>
        <w:overflowPunct w:val="0"/>
        <w:autoSpaceDE w:val="0"/>
        <w:autoSpaceDN w:val="0"/>
        <w:spacing w:line="520" w:lineRule="exact"/>
        <w:ind w:leftChars="500" w:left="1662"/>
        <w:rPr>
          <w:color w:val="000000" w:themeColor="text1"/>
          <w:szCs w:val="32"/>
        </w:rPr>
      </w:pPr>
      <w:r w:rsidRPr="007B4417">
        <w:rPr>
          <w:rFonts w:hint="eastAsia"/>
          <w:color w:val="000000" w:themeColor="text1"/>
          <w:szCs w:val="32"/>
        </w:rPr>
        <w:t>科技部常務次長陳德新</w:t>
      </w:r>
      <w:r w:rsidRPr="007B4417">
        <w:rPr>
          <w:rFonts w:hint="eastAsia"/>
          <w:color w:val="000000" w:themeColor="text1"/>
          <w:szCs w:val="32"/>
        </w:rPr>
        <w:t xml:space="preserve"> </w:t>
      </w:r>
    </w:p>
    <w:p w:rsidR="00D32D1E" w:rsidRPr="007B4417" w:rsidRDefault="00D32D1E" w:rsidP="00D32D1E">
      <w:pPr>
        <w:tabs>
          <w:tab w:val="left" w:pos="8789"/>
          <w:tab w:val="left" w:pos="8931"/>
        </w:tabs>
        <w:kinsoku w:val="0"/>
        <w:overflowPunct w:val="0"/>
        <w:autoSpaceDE w:val="0"/>
        <w:autoSpaceDN w:val="0"/>
        <w:spacing w:line="520" w:lineRule="exact"/>
        <w:ind w:leftChars="500" w:left="1662" w:firstLineChars="292" w:firstLine="970"/>
        <w:rPr>
          <w:color w:val="000000" w:themeColor="text1"/>
          <w:szCs w:val="32"/>
        </w:rPr>
      </w:pPr>
      <w:r w:rsidRPr="007B4417">
        <w:rPr>
          <w:rFonts w:hint="eastAsia"/>
          <w:color w:val="000000" w:themeColor="text1"/>
          <w:szCs w:val="32"/>
        </w:rPr>
        <w:t>主任秘書陳宗權</w:t>
      </w:r>
      <w:r w:rsidRPr="007B4417">
        <w:rPr>
          <w:rFonts w:hint="eastAsia"/>
          <w:color w:val="000000" w:themeColor="text1"/>
          <w:szCs w:val="32"/>
        </w:rPr>
        <w:t xml:space="preserve"> </w:t>
      </w:r>
    </w:p>
    <w:p w:rsidR="00D32D1E" w:rsidRPr="007B4417" w:rsidRDefault="00D32D1E" w:rsidP="00D32D1E">
      <w:pPr>
        <w:tabs>
          <w:tab w:val="left" w:pos="8789"/>
          <w:tab w:val="left" w:pos="8931"/>
        </w:tabs>
        <w:kinsoku w:val="0"/>
        <w:overflowPunct w:val="0"/>
        <w:autoSpaceDE w:val="0"/>
        <w:autoSpaceDN w:val="0"/>
        <w:spacing w:line="520" w:lineRule="exact"/>
        <w:ind w:leftChars="500" w:left="1662" w:firstLineChars="292" w:firstLine="970"/>
        <w:rPr>
          <w:color w:val="000000" w:themeColor="text1"/>
          <w:szCs w:val="32"/>
        </w:rPr>
      </w:pPr>
      <w:r w:rsidRPr="007B4417">
        <w:rPr>
          <w:rFonts w:hint="eastAsia"/>
          <w:color w:val="000000" w:themeColor="text1"/>
          <w:szCs w:val="32"/>
        </w:rPr>
        <w:t>前瞻及應用科技司管理師黃禮翼</w:t>
      </w:r>
      <w:r w:rsidRPr="007B4417">
        <w:rPr>
          <w:rFonts w:hint="eastAsia"/>
          <w:color w:val="000000" w:themeColor="text1"/>
          <w:szCs w:val="32"/>
        </w:rPr>
        <w:t xml:space="preserve"> </w:t>
      </w:r>
    </w:p>
    <w:p w:rsidR="00D32D1E" w:rsidRPr="007B4417" w:rsidRDefault="00D32D1E" w:rsidP="00D32D1E">
      <w:pPr>
        <w:tabs>
          <w:tab w:val="left" w:pos="8789"/>
          <w:tab w:val="left" w:pos="8931"/>
        </w:tabs>
        <w:kinsoku w:val="0"/>
        <w:overflowPunct w:val="0"/>
        <w:autoSpaceDE w:val="0"/>
        <w:autoSpaceDN w:val="0"/>
        <w:spacing w:line="520" w:lineRule="exact"/>
        <w:ind w:leftChars="500" w:left="1662"/>
        <w:rPr>
          <w:color w:val="000000" w:themeColor="text1"/>
          <w:szCs w:val="32"/>
        </w:rPr>
      </w:pPr>
      <w:r w:rsidRPr="007B4417">
        <w:rPr>
          <w:rFonts w:hint="eastAsia"/>
          <w:color w:val="000000" w:themeColor="text1"/>
          <w:szCs w:val="32"/>
        </w:rPr>
        <w:t>行政院主計總處副主計長陳瑞敏</w:t>
      </w:r>
    </w:p>
    <w:p w:rsidR="006F15F9" w:rsidRPr="007B4417" w:rsidRDefault="00D32D1E" w:rsidP="00230F92">
      <w:pPr>
        <w:tabs>
          <w:tab w:val="left" w:pos="8789"/>
          <w:tab w:val="left" w:pos="8931"/>
        </w:tabs>
        <w:kinsoku w:val="0"/>
        <w:overflowPunct w:val="0"/>
        <w:autoSpaceDE w:val="0"/>
        <w:autoSpaceDN w:val="0"/>
        <w:spacing w:line="520" w:lineRule="exact"/>
        <w:ind w:leftChars="500" w:left="1662" w:firstLineChars="692" w:firstLine="2300"/>
        <w:rPr>
          <w:color w:val="000000" w:themeColor="text1"/>
          <w:szCs w:val="32"/>
        </w:rPr>
      </w:pPr>
      <w:r w:rsidRPr="007B4417">
        <w:rPr>
          <w:rFonts w:hint="eastAsia"/>
          <w:color w:val="000000" w:themeColor="text1"/>
          <w:szCs w:val="32"/>
        </w:rPr>
        <w:t>公務預算處處長李國興</w:t>
      </w:r>
    </w:p>
    <w:p w:rsidR="005850A2" w:rsidRPr="007B4417" w:rsidRDefault="005850A2" w:rsidP="005850A2">
      <w:pPr>
        <w:tabs>
          <w:tab w:val="left" w:pos="8789"/>
          <w:tab w:val="left" w:pos="8931"/>
        </w:tabs>
        <w:kinsoku w:val="0"/>
        <w:overflowPunct w:val="0"/>
        <w:autoSpaceDE w:val="0"/>
        <w:autoSpaceDN w:val="0"/>
        <w:spacing w:line="520" w:lineRule="exact"/>
        <w:ind w:leftChars="500" w:left="1662"/>
        <w:rPr>
          <w:color w:val="000000" w:themeColor="text1"/>
          <w:szCs w:val="32"/>
        </w:rPr>
      </w:pPr>
      <w:r w:rsidRPr="007B4417">
        <w:rPr>
          <w:rFonts w:hint="eastAsia"/>
          <w:color w:val="000000" w:themeColor="text1"/>
          <w:szCs w:val="32"/>
        </w:rPr>
        <w:t>客家委員會產業經濟處副處長陳瑞榮</w:t>
      </w:r>
      <w:r w:rsidRPr="007B4417">
        <w:rPr>
          <w:rFonts w:hint="eastAsia"/>
          <w:color w:val="000000" w:themeColor="text1"/>
          <w:szCs w:val="32"/>
        </w:rPr>
        <w:t xml:space="preserve"> </w:t>
      </w:r>
    </w:p>
    <w:p w:rsidR="005850A2" w:rsidRPr="007B4417" w:rsidRDefault="005850A2" w:rsidP="005850A2">
      <w:pPr>
        <w:tabs>
          <w:tab w:val="left" w:pos="8789"/>
          <w:tab w:val="left" w:pos="8931"/>
        </w:tabs>
        <w:kinsoku w:val="0"/>
        <w:overflowPunct w:val="0"/>
        <w:autoSpaceDE w:val="0"/>
        <w:autoSpaceDN w:val="0"/>
        <w:spacing w:line="520" w:lineRule="exact"/>
        <w:ind w:leftChars="500" w:left="1662"/>
        <w:rPr>
          <w:color w:val="000000" w:themeColor="text1"/>
          <w:szCs w:val="32"/>
        </w:rPr>
      </w:pPr>
      <w:r w:rsidRPr="007B4417">
        <w:rPr>
          <w:rFonts w:hint="eastAsia"/>
          <w:color w:val="000000" w:themeColor="text1"/>
          <w:szCs w:val="32"/>
        </w:rPr>
        <w:t>文化部常務次長李連權</w:t>
      </w:r>
      <w:r w:rsidRPr="007B4417">
        <w:rPr>
          <w:rFonts w:hint="eastAsia"/>
          <w:color w:val="000000" w:themeColor="text1"/>
          <w:szCs w:val="32"/>
        </w:rPr>
        <w:t xml:space="preserve"> </w:t>
      </w:r>
    </w:p>
    <w:p w:rsidR="005850A2" w:rsidRPr="007B4417" w:rsidRDefault="005850A2" w:rsidP="005850A2">
      <w:pPr>
        <w:tabs>
          <w:tab w:val="left" w:pos="8789"/>
          <w:tab w:val="left" w:pos="8931"/>
        </w:tabs>
        <w:kinsoku w:val="0"/>
        <w:overflowPunct w:val="0"/>
        <w:autoSpaceDE w:val="0"/>
        <w:autoSpaceDN w:val="0"/>
        <w:spacing w:line="520" w:lineRule="exact"/>
        <w:ind w:leftChars="500" w:left="1662" w:firstLineChars="199" w:firstLine="661"/>
        <w:rPr>
          <w:color w:val="000000" w:themeColor="text1"/>
          <w:szCs w:val="32"/>
        </w:rPr>
      </w:pPr>
      <w:r w:rsidRPr="007B4417">
        <w:rPr>
          <w:rFonts w:hint="eastAsia"/>
          <w:color w:val="000000" w:themeColor="text1"/>
          <w:szCs w:val="32"/>
        </w:rPr>
        <w:t>影視及流行音樂產業局主任秘書潘舜昀</w:t>
      </w:r>
      <w:r w:rsidRPr="007B4417">
        <w:rPr>
          <w:rFonts w:hint="eastAsia"/>
          <w:color w:val="000000" w:themeColor="text1"/>
          <w:szCs w:val="32"/>
        </w:rPr>
        <w:t xml:space="preserve"> </w:t>
      </w:r>
    </w:p>
    <w:p w:rsidR="005850A2" w:rsidRPr="007B4417" w:rsidRDefault="005850A2" w:rsidP="005850A2">
      <w:pPr>
        <w:tabs>
          <w:tab w:val="left" w:pos="8789"/>
          <w:tab w:val="left" w:pos="8931"/>
        </w:tabs>
        <w:kinsoku w:val="0"/>
        <w:overflowPunct w:val="0"/>
        <w:autoSpaceDE w:val="0"/>
        <w:autoSpaceDN w:val="0"/>
        <w:spacing w:line="520" w:lineRule="exact"/>
        <w:ind w:leftChars="500" w:left="1662" w:firstLineChars="199" w:firstLine="661"/>
        <w:rPr>
          <w:color w:val="000000" w:themeColor="text1"/>
          <w:szCs w:val="32"/>
        </w:rPr>
      </w:pPr>
      <w:r w:rsidRPr="007B4417">
        <w:rPr>
          <w:rFonts w:hint="eastAsia"/>
          <w:color w:val="000000" w:themeColor="text1"/>
          <w:szCs w:val="32"/>
        </w:rPr>
        <w:t>文化資產局副局長邱建發</w:t>
      </w:r>
      <w:r w:rsidRPr="007B4417">
        <w:rPr>
          <w:rFonts w:hint="eastAsia"/>
          <w:color w:val="000000" w:themeColor="text1"/>
          <w:szCs w:val="32"/>
        </w:rPr>
        <w:t xml:space="preserve"> </w:t>
      </w:r>
    </w:p>
    <w:p w:rsidR="005850A2" w:rsidRPr="007B4417" w:rsidRDefault="005850A2" w:rsidP="005850A2">
      <w:pPr>
        <w:tabs>
          <w:tab w:val="left" w:pos="8789"/>
          <w:tab w:val="left" w:pos="8931"/>
        </w:tabs>
        <w:kinsoku w:val="0"/>
        <w:overflowPunct w:val="0"/>
        <w:autoSpaceDE w:val="0"/>
        <w:autoSpaceDN w:val="0"/>
        <w:spacing w:line="520" w:lineRule="exact"/>
        <w:ind w:leftChars="500" w:left="1662"/>
        <w:rPr>
          <w:color w:val="000000" w:themeColor="text1"/>
          <w:szCs w:val="32"/>
        </w:rPr>
      </w:pPr>
      <w:r w:rsidRPr="007B4417">
        <w:rPr>
          <w:rFonts w:hint="eastAsia"/>
          <w:color w:val="000000" w:themeColor="text1"/>
          <w:szCs w:val="32"/>
        </w:rPr>
        <w:t>行政院農業委員會參事戴玉燕</w:t>
      </w:r>
      <w:r w:rsidRPr="007B4417">
        <w:rPr>
          <w:rFonts w:hint="eastAsia"/>
          <w:color w:val="000000" w:themeColor="text1"/>
          <w:szCs w:val="32"/>
        </w:rPr>
        <w:t xml:space="preserve"> </w:t>
      </w:r>
    </w:p>
    <w:p w:rsidR="005850A2" w:rsidRPr="007B4417" w:rsidRDefault="005850A2" w:rsidP="005850A2">
      <w:pPr>
        <w:tabs>
          <w:tab w:val="left" w:pos="8789"/>
          <w:tab w:val="left" w:pos="8931"/>
        </w:tabs>
        <w:kinsoku w:val="0"/>
        <w:overflowPunct w:val="0"/>
        <w:autoSpaceDE w:val="0"/>
        <w:autoSpaceDN w:val="0"/>
        <w:spacing w:line="520" w:lineRule="exact"/>
        <w:ind w:leftChars="500" w:left="1662" w:firstLineChars="789" w:firstLine="2622"/>
        <w:rPr>
          <w:color w:val="000000" w:themeColor="text1"/>
          <w:szCs w:val="32"/>
        </w:rPr>
      </w:pPr>
      <w:r w:rsidRPr="007B4417">
        <w:rPr>
          <w:rFonts w:hint="eastAsia"/>
          <w:color w:val="000000" w:themeColor="text1"/>
          <w:szCs w:val="32"/>
        </w:rPr>
        <w:t>企劃處簡任技正劉玉文</w:t>
      </w:r>
      <w:r w:rsidRPr="007B4417">
        <w:rPr>
          <w:rFonts w:hint="eastAsia"/>
          <w:color w:val="000000" w:themeColor="text1"/>
          <w:szCs w:val="32"/>
        </w:rPr>
        <w:t xml:space="preserve"> </w:t>
      </w:r>
    </w:p>
    <w:p w:rsidR="005850A2" w:rsidRPr="007B4417" w:rsidRDefault="005850A2" w:rsidP="005850A2">
      <w:pPr>
        <w:tabs>
          <w:tab w:val="left" w:pos="8789"/>
          <w:tab w:val="left" w:pos="8931"/>
        </w:tabs>
        <w:kinsoku w:val="0"/>
        <w:overflowPunct w:val="0"/>
        <w:autoSpaceDE w:val="0"/>
        <w:autoSpaceDN w:val="0"/>
        <w:spacing w:line="520" w:lineRule="exact"/>
        <w:ind w:leftChars="500" w:left="1662" w:firstLineChars="789" w:firstLine="2622"/>
        <w:rPr>
          <w:color w:val="000000" w:themeColor="text1"/>
          <w:szCs w:val="32"/>
        </w:rPr>
      </w:pPr>
      <w:r w:rsidRPr="007B4417">
        <w:rPr>
          <w:rFonts w:hint="eastAsia"/>
          <w:color w:val="000000" w:themeColor="text1"/>
          <w:szCs w:val="32"/>
        </w:rPr>
        <w:t>農田水利處簡任技正林柏璋</w:t>
      </w:r>
      <w:r w:rsidRPr="007B4417">
        <w:rPr>
          <w:rFonts w:hint="eastAsia"/>
          <w:color w:val="000000" w:themeColor="text1"/>
          <w:szCs w:val="32"/>
        </w:rPr>
        <w:t xml:space="preserve"> </w:t>
      </w:r>
    </w:p>
    <w:p w:rsidR="005850A2" w:rsidRPr="007B4417" w:rsidRDefault="005850A2" w:rsidP="005850A2">
      <w:pPr>
        <w:tabs>
          <w:tab w:val="left" w:pos="8789"/>
          <w:tab w:val="left" w:pos="8931"/>
        </w:tabs>
        <w:kinsoku w:val="0"/>
        <w:overflowPunct w:val="0"/>
        <w:autoSpaceDE w:val="0"/>
        <w:autoSpaceDN w:val="0"/>
        <w:spacing w:line="520" w:lineRule="exact"/>
        <w:ind w:leftChars="500" w:left="1662" w:firstLineChars="195" w:firstLine="648"/>
        <w:rPr>
          <w:color w:val="000000" w:themeColor="text1"/>
          <w:szCs w:val="32"/>
        </w:rPr>
      </w:pPr>
      <w:r w:rsidRPr="007B4417">
        <w:rPr>
          <w:rFonts w:hint="eastAsia"/>
          <w:color w:val="000000" w:themeColor="text1"/>
          <w:szCs w:val="32"/>
        </w:rPr>
        <w:t>林務局專門委員高宗賢</w:t>
      </w:r>
      <w:r w:rsidRPr="007B4417">
        <w:rPr>
          <w:rFonts w:hint="eastAsia"/>
          <w:color w:val="000000" w:themeColor="text1"/>
          <w:szCs w:val="32"/>
        </w:rPr>
        <w:t xml:space="preserve"> </w:t>
      </w:r>
    </w:p>
    <w:p w:rsidR="005850A2" w:rsidRPr="007B4417" w:rsidRDefault="005850A2" w:rsidP="005850A2">
      <w:pPr>
        <w:tabs>
          <w:tab w:val="left" w:pos="8789"/>
          <w:tab w:val="left" w:pos="8931"/>
        </w:tabs>
        <w:kinsoku w:val="0"/>
        <w:overflowPunct w:val="0"/>
        <w:autoSpaceDE w:val="0"/>
        <w:autoSpaceDN w:val="0"/>
        <w:spacing w:line="520" w:lineRule="exact"/>
        <w:ind w:leftChars="500" w:left="1662" w:firstLineChars="195" w:firstLine="648"/>
        <w:rPr>
          <w:color w:val="000000" w:themeColor="text1"/>
          <w:szCs w:val="32"/>
        </w:rPr>
      </w:pPr>
      <w:r w:rsidRPr="007B4417">
        <w:rPr>
          <w:rFonts w:hint="eastAsia"/>
          <w:color w:val="000000" w:themeColor="text1"/>
          <w:szCs w:val="32"/>
        </w:rPr>
        <w:t>水土保持局保育治理組副組長王志雄</w:t>
      </w:r>
      <w:r w:rsidRPr="007B4417">
        <w:rPr>
          <w:rFonts w:hint="eastAsia"/>
          <w:color w:val="000000" w:themeColor="text1"/>
          <w:szCs w:val="32"/>
        </w:rPr>
        <w:t xml:space="preserve"> </w:t>
      </w:r>
    </w:p>
    <w:p w:rsidR="005850A2" w:rsidRPr="007B4417" w:rsidRDefault="005850A2" w:rsidP="005850A2">
      <w:pPr>
        <w:tabs>
          <w:tab w:val="left" w:pos="8789"/>
          <w:tab w:val="left" w:pos="8931"/>
        </w:tabs>
        <w:kinsoku w:val="0"/>
        <w:overflowPunct w:val="0"/>
        <w:autoSpaceDE w:val="0"/>
        <w:autoSpaceDN w:val="0"/>
        <w:spacing w:line="520" w:lineRule="exact"/>
        <w:ind w:leftChars="500" w:left="1662" w:firstLineChars="195" w:firstLine="648"/>
        <w:rPr>
          <w:color w:val="000000" w:themeColor="text1"/>
          <w:szCs w:val="32"/>
        </w:rPr>
      </w:pPr>
      <w:r w:rsidRPr="007B4417">
        <w:rPr>
          <w:rFonts w:hint="eastAsia"/>
          <w:color w:val="000000" w:themeColor="text1"/>
          <w:szCs w:val="32"/>
        </w:rPr>
        <w:t>漁業署企劃組研究員陳文深</w:t>
      </w:r>
      <w:r w:rsidRPr="007B4417">
        <w:rPr>
          <w:rFonts w:hint="eastAsia"/>
          <w:color w:val="000000" w:themeColor="text1"/>
          <w:szCs w:val="32"/>
        </w:rPr>
        <w:t xml:space="preserve"> </w:t>
      </w:r>
    </w:p>
    <w:p w:rsidR="005850A2" w:rsidRPr="007B4417" w:rsidRDefault="005850A2" w:rsidP="005850A2">
      <w:pPr>
        <w:tabs>
          <w:tab w:val="left" w:pos="8789"/>
          <w:tab w:val="left" w:pos="8931"/>
        </w:tabs>
        <w:kinsoku w:val="0"/>
        <w:overflowPunct w:val="0"/>
        <w:autoSpaceDE w:val="0"/>
        <w:autoSpaceDN w:val="0"/>
        <w:spacing w:line="520" w:lineRule="exact"/>
        <w:ind w:leftChars="500" w:left="1662"/>
        <w:rPr>
          <w:color w:val="000000" w:themeColor="text1"/>
          <w:szCs w:val="32"/>
        </w:rPr>
      </w:pPr>
      <w:r w:rsidRPr="007B4417">
        <w:rPr>
          <w:rFonts w:hint="eastAsia"/>
          <w:color w:val="000000" w:themeColor="text1"/>
          <w:szCs w:val="32"/>
        </w:rPr>
        <w:t>衛生福利部常務次長蔡森田</w:t>
      </w:r>
      <w:r w:rsidRPr="007B4417">
        <w:rPr>
          <w:rFonts w:hint="eastAsia"/>
          <w:color w:val="000000" w:themeColor="text1"/>
          <w:szCs w:val="32"/>
        </w:rPr>
        <w:t xml:space="preserve"> </w:t>
      </w:r>
    </w:p>
    <w:p w:rsidR="005850A2" w:rsidRPr="007B4417" w:rsidRDefault="005850A2" w:rsidP="00695CB5">
      <w:pPr>
        <w:tabs>
          <w:tab w:val="left" w:pos="8789"/>
          <w:tab w:val="left" w:pos="8931"/>
        </w:tabs>
        <w:kinsoku w:val="0"/>
        <w:overflowPunct w:val="0"/>
        <w:autoSpaceDE w:val="0"/>
        <w:autoSpaceDN w:val="0"/>
        <w:spacing w:line="520" w:lineRule="exact"/>
        <w:ind w:leftChars="500" w:left="1662" w:firstLineChars="494" w:firstLine="1642"/>
        <w:rPr>
          <w:color w:val="000000" w:themeColor="text1"/>
          <w:szCs w:val="32"/>
        </w:rPr>
      </w:pPr>
      <w:r w:rsidRPr="007B4417">
        <w:rPr>
          <w:rFonts w:hint="eastAsia"/>
          <w:color w:val="000000" w:themeColor="text1"/>
          <w:szCs w:val="32"/>
        </w:rPr>
        <w:t>綜合規劃司專門委員盧胤雯</w:t>
      </w:r>
      <w:r w:rsidRPr="007B4417">
        <w:rPr>
          <w:rFonts w:hint="eastAsia"/>
          <w:color w:val="000000" w:themeColor="text1"/>
          <w:szCs w:val="32"/>
        </w:rPr>
        <w:t xml:space="preserve"> </w:t>
      </w:r>
    </w:p>
    <w:p w:rsidR="005850A2" w:rsidRPr="007B4417" w:rsidRDefault="005850A2" w:rsidP="00695CB5">
      <w:pPr>
        <w:tabs>
          <w:tab w:val="left" w:pos="8789"/>
          <w:tab w:val="left" w:pos="8931"/>
        </w:tabs>
        <w:kinsoku w:val="0"/>
        <w:overflowPunct w:val="0"/>
        <w:autoSpaceDE w:val="0"/>
        <w:autoSpaceDN w:val="0"/>
        <w:spacing w:line="520" w:lineRule="exact"/>
        <w:ind w:leftChars="500" w:left="1662" w:firstLineChars="494" w:firstLine="1642"/>
        <w:rPr>
          <w:color w:val="000000" w:themeColor="text1"/>
          <w:szCs w:val="32"/>
        </w:rPr>
      </w:pPr>
      <w:r w:rsidRPr="007B4417">
        <w:rPr>
          <w:rFonts w:hint="eastAsia"/>
          <w:color w:val="000000" w:themeColor="text1"/>
          <w:szCs w:val="32"/>
        </w:rPr>
        <w:t>護理及健康照護司科長黃千芬</w:t>
      </w:r>
      <w:r w:rsidRPr="007B4417">
        <w:rPr>
          <w:rFonts w:hint="eastAsia"/>
          <w:color w:val="000000" w:themeColor="text1"/>
          <w:szCs w:val="32"/>
        </w:rPr>
        <w:t xml:space="preserve"> </w:t>
      </w:r>
    </w:p>
    <w:p w:rsidR="00230F92" w:rsidRPr="007B4417" w:rsidRDefault="005850A2" w:rsidP="005850A2">
      <w:pPr>
        <w:tabs>
          <w:tab w:val="left" w:pos="8789"/>
          <w:tab w:val="left" w:pos="8931"/>
        </w:tabs>
        <w:kinsoku w:val="0"/>
        <w:overflowPunct w:val="0"/>
        <w:autoSpaceDE w:val="0"/>
        <w:autoSpaceDN w:val="0"/>
        <w:spacing w:line="520" w:lineRule="exact"/>
        <w:ind w:leftChars="500" w:left="1662" w:firstLineChars="195" w:firstLine="648"/>
        <w:rPr>
          <w:color w:val="000000" w:themeColor="text1"/>
          <w:szCs w:val="32"/>
        </w:rPr>
      </w:pPr>
      <w:r w:rsidRPr="007B4417">
        <w:rPr>
          <w:rFonts w:hint="eastAsia"/>
          <w:color w:val="000000" w:themeColor="text1"/>
          <w:szCs w:val="32"/>
        </w:rPr>
        <w:t>社會及家庭署副組長莊金珠</w:t>
      </w:r>
    </w:p>
    <w:p w:rsidR="006F15F9" w:rsidRPr="007B4417" w:rsidRDefault="006F15F9" w:rsidP="006F15F9">
      <w:pPr>
        <w:tabs>
          <w:tab w:val="left" w:pos="8789"/>
          <w:tab w:val="left" w:pos="8931"/>
        </w:tabs>
        <w:kinsoku w:val="0"/>
        <w:overflowPunct w:val="0"/>
        <w:autoSpaceDE w:val="0"/>
        <w:autoSpaceDN w:val="0"/>
        <w:spacing w:line="520" w:lineRule="exact"/>
        <w:ind w:leftChars="500" w:left="1662"/>
        <w:rPr>
          <w:color w:val="000000" w:themeColor="text1"/>
          <w:szCs w:val="32"/>
        </w:rPr>
      </w:pPr>
      <w:r w:rsidRPr="007B4417">
        <w:rPr>
          <w:rFonts w:hint="eastAsia"/>
          <w:color w:val="000000" w:themeColor="text1"/>
          <w:szCs w:val="32"/>
        </w:rPr>
        <w:t>教育部常務次長林騰蛟</w:t>
      </w:r>
    </w:p>
    <w:p w:rsidR="006F15F9" w:rsidRPr="007B4417" w:rsidRDefault="006F15F9" w:rsidP="006F15F9">
      <w:pPr>
        <w:tabs>
          <w:tab w:val="left" w:pos="8789"/>
          <w:tab w:val="left" w:pos="8931"/>
        </w:tabs>
        <w:kinsoku w:val="0"/>
        <w:overflowPunct w:val="0"/>
        <w:autoSpaceDE w:val="0"/>
        <w:autoSpaceDN w:val="0"/>
        <w:spacing w:line="520" w:lineRule="exact"/>
        <w:ind w:leftChars="500" w:left="1662" w:firstLineChars="190" w:firstLine="631"/>
        <w:rPr>
          <w:color w:val="000000" w:themeColor="text1"/>
          <w:szCs w:val="32"/>
        </w:rPr>
      </w:pPr>
      <w:r w:rsidRPr="007B4417">
        <w:rPr>
          <w:rFonts w:hint="eastAsia"/>
          <w:color w:val="000000" w:themeColor="text1"/>
          <w:szCs w:val="32"/>
        </w:rPr>
        <w:t>國民及學前教署專門委員王慧秋</w:t>
      </w:r>
    </w:p>
    <w:p w:rsidR="005850A2" w:rsidRPr="007B4417" w:rsidRDefault="005850A2" w:rsidP="005850A2">
      <w:pPr>
        <w:tabs>
          <w:tab w:val="left" w:pos="8789"/>
          <w:tab w:val="left" w:pos="8931"/>
        </w:tabs>
        <w:kinsoku w:val="0"/>
        <w:overflowPunct w:val="0"/>
        <w:autoSpaceDE w:val="0"/>
        <w:autoSpaceDN w:val="0"/>
        <w:spacing w:line="520" w:lineRule="exact"/>
        <w:ind w:leftChars="500" w:left="1662" w:firstLineChars="190" w:firstLine="631"/>
        <w:rPr>
          <w:color w:val="000000" w:themeColor="text1"/>
          <w:szCs w:val="32"/>
        </w:rPr>
      </w:pPr>
      <w:r w:rsidRPr="007B4417">
        <w:rPr>
          <w:rFonts w:hint="eastAsia"/>
          <w:color w:val="000000" w:themeColor="text1"/>
          <w:szCs w:val="32"/>
        </w:rPr>
        <w:t>體育署科長黃幸玉</w:t>
      </w:r>
      <w:r w:rsidRPr="007B4417">
        <w:rPr>
          <w:rFonts w:hint="eastAsia"/>
          <w:color w:val="000000" w:themeColor="text1"/>
          <w:szCs w:val="32"/>
        </w:rPr>
        <w:t xml:space="preserve"> </w:t>
      </w:r>
    </w:p>
    <w:p w:rsidR="005850A2" w:rsidRPr="007B4417" w:rsidRDefault="005850A2" w:rsidP="005850A2">
      <w:pPr>
        <w:tabs>
          <w:tab w:val="left" w:pos="8789"/>
          <w:tab w:val="left" w:pos="8931"/>
        </w:tabs>
        <w:kinsoku w:val="0"/>
        <w:overflowPunct w:val="0"/>
        <w:autoSpaceDE w:val="0"/>
        <w:autoSpaceDN w:val="0"/>
        <w:spacing w:line="520" w:lineRule="exact"/>
        <w:ind w:leftChars="500" w:left="1662"/>
        <w:rPr>
          <w:color w:val="000000" w:themeColor="text1"/>
          <w:szCs w:val="32"/>
        </w:rPr>
      </w:pPr>
      <w:r w:rsidRPr="007B4417">
        <w:rPr>
          <w:rFonts w:hint="eastAsia"/>
          <w:color w:val="000000" w:themeColor="text1"/>
          <w:szCs w:val="32"/>
        </w:rPr>
        <w:lastRenderedPageBreak/>
        <w:t>國家通訊傳播委員會副主任委員翁柏宗</w:t>
      </w:r>
      <w:r w:rsidRPr="007B4417">
        <w:rPr>
          <w:rFonts w:hint="eastAsia"/>
          <w:color w:val="000000" w:themeColor="text1"/>
          <w:szCs w:val="32"/>
        </w:rPr>
        <w:t xml:space="preserve"> </w:t>
      </w:r>
    </w:p>
    <w:p w:rsidR="005850A2" w:rsidRPr="007B4417" w:rsidRDefault="005850A2" w:rsidP="005850A2">
      <w:pPr>
        <w:tabs>
          <w:tab w:val="left" w:pos="8789"/>
          <w:tab w:val="left" w:pos="8931"/>
        </w:tabs>
        <w:kinsoku w:val="0"/>
        <w:overflowPunct w:val="0"/>
        <w:autoSpaceDE w:val="0"/>
        <w:autoSpaceDN w:val="0"/>
        <w:spacing w:line="520" w:lineRule="exact"/>
        <w:ind w:leftChars="500" w:left="1662" w:firstLineChars="890" w:firstLine="2958"/>
        <w:rPr>
          <w:color w:val="000000" w:themeColor="text1"/>
          <w:szCs w:val="32"/>
        </w:rPr>
      </w:pPr>
      <w:r w:rsidRPr="007B4417">
        <w:rPr>
          <w:rFonts w:hint="eastAsia"/>
          <w:color w:val="000000" w:themeColor="text1"/>
          <w:szCs w:val="32"/>
        </w:rPr>
        <w:t>技監鄭泉泙</w:t>
      </w:r>
    </w:p>
    <w:p w:rsidR="005850A2" w:rsidRPr="007B4417" w:rsidRDefault="005850A2" w:rsidP="005850A2">
      <w:pPr>
        <w:tabs>
          <w:tab w:val="left" w:pos="8789"/>
          <w:tab w:val="left" w:pos="8931"/>
        </w:tabs>
        <w:kinsoku w:val="0"/>
        <w:overflowPunct w:val="0"/>
        <w:autoSpaceDE w:val="0"/>
        <w:autoSpaceDN w:val="0"/>
        <w:spacing w:line="520" w:lineRule="exact"/>
        <w:ind w:leftChars="500" w:left="1662"/>
        <w:rPr>
          <w:color w:val="000000" w:themeColor="text1"/>
          <w:szCs w:val="32"/>
        </w:rPr>
      </w:pPr>
      <w:r w:rsidRPr="007B4417">
        <w:rPr>
          <w:rFonts w:hint="eastAsia"/>
          <w:color w:val="000000" w:themeColor="text1"/>
          <w:szCs w:val="32"/>
        </w:rPr>
        <w:t>行政院環境保護署主任秘書蕭慧娟</w:t>
      </w:r>
      <w:r w:rsidRPr="007B4417">
        <w:rPr>
          <w:rFonts w:hint="eastAsia"/>
          <w:color w:val="000000" w:themeColor="text1"/>
          <w:szCs w:val="32"/>
        </w:rPr>
        <w:t xml:space="preserve"> </w:t>
      </w:r>
    </w:p>
    <w:p w:rsidR="005850A2" w:rsidRPr="007B4417" w:rsidRDefault="005850A2" w:rsidP="005850A2">
      <w:pPr>
        <w:tabs>
          <w:tab w:val="left" w:pos="8789"/>
          <w:tab w:val="left" w:pos="8931"/>
        </w:tabs>
        <w:kinsoku w:val="0"/>
        <w:overflowPunct w:val="0"/>
        <w:autoSpaceDE w:val="0"/>
        <w:autoSpaceDN w:val="0"/>
        <w:spacing w:line="520" w:lineRule="exact"/>
        <w:ind w:leftChars="500" w:left="1662" w:firstLineChars="785" w:firstLine="2609"/>
        <w:rPr>
          <w:color w:val="000000" w:themeColor="text1"/>
          <w:szCs w:val="32"/>
        </w:rPr>
      </w:pPr>
      <w:r w:rsidRPr="007B4417">
        <w:rPr>
          <w:rFonts w:hint="eastAsia"/>
          <w:color w:val="000000" w:themeColor="text1"/>
          <w:szCs w:val="32"/>
        </w:rPr>
        <w:t>綜合計畫處專門委員郭箐</w:t>
      </w:r>
      <w:r w:rsidRPr="007B4417">
        <w:rPr>
          <w:rFonts w:hint="eastAsia"/>
          <w:color w:val="000000" w:themeColor="text1"/>
          <w:szCs w:val="32"/>
        </w:rPr>
        <w:t xml:space="preserve"> </w:t>
      </w:r>
    </w:p>
    <w:p w:rsidR="005850A2" w:rsidRPr="007B4417" w:rsidRDefault="005850A2" w:rsidP="005850A2">
      <w:pPr>
        <w:tabs>
          <w:tab w:val="left" w:pos="8789"/>
          <w:tab w:val="left" w:pos="8931"/>
        </w:tabs>
        <w:kinsoku w:val="0"/>
        <w:overflowPunct w:val="0"/>
        <w:autoSpaceDE w:val="0"/>
        <w:autoSpaceDN w:val="0"/>
        <w:spacing w:line="520" w:lineRule="exact"/>
        <w:ind w:leftChars="500" w:left="1662" w:firstLineChars="785" w:firstLine="2609"/>
        <w:rPr>
          <w:color w:val="000000" w:themeColor="text1"/>
          <w:szCs w:val="32"/>
        </w:rPr>
      </w:pPr>
      <w:r w:rsidRPr="007B4417">
        <w:rPr>
          <w:rFonts w:hint="eastAsia"/>
          <w:color w:val="000000" w:themeColor="text1"/>
          <w:szCs w:val="32"/>
        </w:rPr>
        <w:t>環境監測及資訊處科長游琇如</w:t>
      </w:r>
      <w:r w:rsidRPr="007B4417">
        <w:rPr>
          <w:rFonts w:hint="eastAsia"/>
          <w:color w:val="000000" w:themeColor="text1"/>
          <w:szCs w:val="32"/>
        </w:rPr>
        <w:t xml:space="preserve"> </w:t>
      </w:r>
    </w:p>
    <w:p w:rsidR="005850A2" w:rsidRPr="007B4417" w:rsidRDefault="005850A2" w:rsidP="005850A2">
      <w:pPr>
        <w:tabs>
          <w:tab w:val="left" w:pos="8789"/>
          <w:tab w:val="left" w:pos="8931"/>
        </w:tabs>
        <w:kinsoku w:val="0"/>
        <w:overflowPunct w:val="0"/>
        <w:autoSpaceDE w:val="0"/>
        <w:autoSpaceDN w:val="0"/>
        <w:spacing w:line="520" w:lineRule="exact"/>
        <w:ind w:leftChars="500" w:left="1662" w:firstLineChars="785" w:firstLine="2609"/>
        <w:rPr>
          <w:color w:val="000000" w:themeColor="text1"/>
          <w:szCs w:val="32"/>
        </w:rPr>
      </w:pPr>
      <w:r w:rsidRPr="007B4417">
        <w:rPr>
          <w:rFonts w:hint="eastAsia"/>
          <w:color w:val="000000" w:themeColor="text1"/>
          <w:szCs w:val="32"/>
        </w:rPr>
        <w:t>水質保護處科長張根穆</w:t>
      </w:r>
      <w:r w:rsidRPr="007B4417">
        <w:rPr>
          <w:rFonts w:hint="eastAsia"/>
          <w:color w:val="000000" w:themeColor="text1"/>
          <w:szCs w:val="32"/>
        </w:rPr>
        <w:t xml:space="preserve"> </w:t>
      </w:r>
    </w:p>
    <w:p w:rsidR="005850A2" w:rsidRPr="007B4417" w:rsidRDefault="005850A2" w:rsidP="005850A2">
      <w:pPr>
        <w:tabs>
          <w:tab w:val="left" w:pos="8789"/>
          <w:tab w:val="left" w:pos="8931"/>
        </w:tabs>
        <w:kinsoku w:val="0"/>
        <w:overflowPunct w:val="0"/>
        <w:autoSpaceDE w:val="0"/>
        <w:autoSpaceDN w:val="0"/>
        <w:spacing w:line="520" w:lineRule="exact"/>
        <w:ind w:leftChars="500" w:left="1662"/>
        <w:rPr>
          <w:color w:val="000000" w:themeColor="text1"/>
          <w:szCs w:val="32"/>
        </w:rPr>
      </w:pPr>
      <w:r w:rsidRPr="007B4417">
        <w:rPr>
          <w:rFonts w:hint="eastAsia"/>
          <w:color w:val="000000" w:themeColor="text1"/>
          <w:szCs w:val="32"/>
        </w:rPr>
        <w:t>法務部參事林豐文</w:t>
      </w:r>
      <w:r w:rsidRPr="007B4417">
        <w:rPr>
          <w:rFonts w:hint="eastAsia"/>
          <w:color w:val="000000" w:themeColor="text1"/>
          <w:szCs w:val="32"/>
        </w:rPr>
        <w:t xml:space="preserve"> </w:t>
      </w:r>
    </w:p>
    <w:p w:rsidR="005850A2" w:rsidRPr="007B4417" w:rsidRDefault="005850A2" w:rsidP="005850A2">
      <w:pPr>
        <w:tabs>
          <w:tab w:val="left" w:pos="8789"/>
          <w:tab w:val="left" w:pos="8931"/>
        </w:tabs>
        <w:kinsoku w:val="0"/>
        <w:overflowPunct w:val="0"/>
        <w:autoSpaceDE w:val="0"/>
        <w:autoSpaceDN w:val="0"/>
        <w:spacing w:line="520" w:lineRule="exact"/>
        <w:ind w:leftChars="500" w:left="1662"/>
        <w:rPr>
          <w:color w:val="000000" w:themeColor="text1"/>
          <w:szCs w:val="32"/>
        </w:rPr>
      </w:pPr>
      <w:r w:rsidRPr="007B4417">
        <w:rPr>
          <w:rFonts w:hint="eastAsia"/>
          <w:color w:val="000000" w:themeColor="text1"/>
          <w:szCs w:val="32"/>
        </w:rPr>
        <w:t>行政院資通安全處分析師賴世榮</w:t>
      </w:r>
      <w:r w:rsidRPr="007B4417">
        <w:rPr>
          <w:rFonts w:hint="eastAsia"/>
          <w:color w:val="000000" w:themeColor="text1"/>
          <w:szCs w:val="32"/>
        </w:rPr>
        <w:t xml:space="preserve"> </w:t>
      </w:r>
    </w:p>
    <w:p w:rsidR="005850A2" w:rsidRPr="007B4417" w:rsidRDefault="005850A2" w:rsidP="005850A2">
      <w:pPr>
        <w:tabs>
          <w:tab w:val="left" w:pos="8789"/>
          <w:tab w:val="left" w:pos="8931"/>
        </w:tabs>
        <w:kinsoku w:val="0"/>
        <w:overflowPunct w:val="0"/>
        <w:autoSpaceDE w:val="0"/>
        <w:autoSpaceDN w:val="0"/>
        <w:spacing w:line="520" w:lineRule="exact"/>
        <w:ind w:leftChars="500" w:left="1662" w:firstLineChars="789" w:firstLine="2622"/>
        <w:rPr>
          <w:color w:val="000000" w:themeColor="text1"/>
          <w:szCs w:val="32"/>
        </w:rPr>
      </w:pPr>
      <w:r w:rsidRPr="007B4417">
        <w:rPr>
          <w:rFonts w:hint="eastAsia"/>
          <w:color w:val="000000" w:themeColor="text1"/>
          <w:szCs w:val="32"/>
        </w:rPr>
        <w:t>副研究員楊祁</w:t>
      </w:r>
      <w:r w:rsidRPr="007B4417">
        <w:rPr>
          <w:rFonts w:hint="eastAsia"/>
          <w:color w:val="000000" w:themeColor="text1"/>
          <w:szCs w:val="32"/>
        </w:rPr>
        <w:t xml:space="preserve"> </w:t>
      </w:r>
    </w:p>
    <w:p w:rsidR="005850A2" w:rsidRPr="007B4417" w:rsidRDefault="005850A2" w:rsidP="005850A2">
      <w:pPr>
        <w:tabs>
          <w:tab w:val="left" w:pos="8789"/>
          <w:tab w:val="left" w:pos="8931"/>
        </w:tabs>
        <w:kinsoku w:val="0"/>
        <w:overflowPunct w:val="0"/>
        <w:autoSpaceDE w:val="0"/>
        <w:autoSpaceDN w:val="0"/>
        <w:spacing w:line="520" w:lineRule="exact"/>
        <w:ind w:leftChars="500" w:left="1662" w:firstLineChars="789" w:firstLine="2622"/>
        <w:rPr>
          <w:color w:val="000000" w:themeColor="text1"/>
          <w:szCs w:val="32"/>
        </w:rPr>
      </w:pPr>
      <w:r w:rsidRPr="007B4417">
        <w:rPr>
          <w:rFonts w:hint="eastAsia"/>
          <w:color w:val="000000" w:themeColor="text1"/>
          <w:szCs w:val="32"/>
        </w:rPr>
        <w:t>助理設計師陳崧銘</w:t>
      </w:r>
      <w:r w:rsidRPr="007B4417">
        <w:rPr>
          <w:rFonts w:hint="eastAsia"/>
          <w:color w:val="000000" w:themeColor="text1"/>
          <w:szCs w:val="32"/>
        </w:rPr>
        <w:t xml:space="preserve"> </w:t>
      </w:r>
    </w:p>
    <w:p w:rsidR="005850A2" w:rsidRPr="007B4417" w:rsidRDefault="005850A2" w:rsidP="005850A2">
      <w:pPr>
        <w:tabs>
          <w:tab w:val="left" w:pos="8789"/>
          <w:tab w:val="left" w:pos="8931"/>
        </w:tabs>
        <w:kinsoku w:val="0"/>
        <w:overflowPunct w:val="0"/>
        <w:autoSpaceDE w:val="0"/>
        <w:autoSpaceDN w:val="0"/>
        <w:spacing w:line="520" w:lineRule="exact"/>
        <w:ind w:leftChars="500" w:left="1662"/>
        <w:rPr>
          <w:color w:val="000000" w:themeColor="text1"/>
          <w:szCs w:val="32"/>
        </w:rPr>
      </w:pPr>
      <w:r w:rsidRPr="007B4417">
        <w:rPr>
          <w:rFonts w:hint="eastAsia"/>
          <w:color w:val="000000" w:themeColor="text1"/>
          <w:szCs w:val="32"/>
        </w:rPr>
        <w:t>原住民族委員會公共建設處處長阿浪‧滿拉旺</w:t>
      </w:r>
    </w:p>
    <w:p w:rsidR="009C699A" w:rsidRPr="007B4417" w:rsidRDefault="0014671E" w:rsidP="00115D37">
      <w:pPr>
        <w:tabs>
          <w:tab w:val="left" w:pos="8789"/>
        </w:tabs>
        <w:kinsoku w:val="0"/>
        <w:overflowPunct w:val="0"/>
        <w:autoSpaceDE w:val="0"/>
        <w:autoSpaceDN w:val="0"/>
        <w:spacing w:line="520" w:lineRule="exact"/>
        <w:ind w:left="1662" w:hangingChars="500" w:hanging="1662"/>
        <w:rPr>
          <w:color w:val="000000" w:themeColor="text1"/>
          <w:szCs w:val="32"/>
        </w:rPr>
      </w:pPr>
      <w:r w:rsidRPr="007B4417">
        <w:rPr>
          <w:color w:val="000000" w:themeColor="text1"/>
          <w:szCs w:val="32"/>
        </w:rPr>
        <w:t>主</w:t>
      </w:r>
      <w:r w:rsidR="00F2700A" w:rsidRPr="007B4417">
        <w:rPr>
          <w:bCs/>
          <w:color w:val="000000" w:themeColor="text1"/>
          <w:szCs w:val="32"/>
        </w:rPr>
        <w:t xml:space="preserve">　　</w:t>
      </w:r>
      <w:r w:rsidRPr="007B4417">
        <w:rPr>
          <w:color w:val="000000" w:themeColor="text1"/>
          <w:szCs w:val="32"/>
        </w:rPr>
        <w:t>席：</w:t>
      </w:r>
      <w:r w:rsidR="00833B48" w:rsidRPr="007B4417">
        <w:rPr>
          <w:rFonts w:hint="eastAsia"/>
          <w:color w:val="000000" w:themeColor="text1"/>
          <w:szCs w:val="32"/>
        </w:rPr>
        <w:t>邱</w:t>
      </w:r>
      <w:r w:rsidR="00A4508B" w:rsidRPr="007B4417">
        <w:rPr>
          <w:color w:val="000000" w:themeColor="text1"/>
          <w:szCs w:val="32"/>
        </w:rPr>
        <w:t>召集委員</w:t>
      </w:r>
      <w:r w:rsidR="00833B48" w:rsidRPr="007B4417">
        <w:rPr>
          <w:rFonts w:hint="eastAsia"/>
          <w:color w:val="000000" w:themeColor="text1"/>
          <w:szCs w:val="32"/>
        </w:rPr>
        <w:t>議瑩</w:t>
      </w:r>
    </w:p>
    <w:p w:rsidR="00E41AB0" w:rsidRPr="007B4417" w:rsidRDefault="00E41AB0" w:rsidP="00115D37">
      <w:pPr>
        <w:kinsoku w:val="0"/>
        <w:overflowPunct w:val="0"/>
        <w:autoSpaceDE w:val="0"/>
        <w:autoSpaceDN w:val="0"/>
        <w:spacing w:line="520" w:lineRule="exact"/>
        <w:ind w:rightChars="85" w:right="282"/>
        <w:rPr>
          <w:color w:val="000000" w:themeColor="text1"/>
          <w:szCs w:val="32"/>
        </w:rPr>
      </w:pPr>
      <w:r w:rsidRPr="007B4417">
        <w:rPr>
          <w:rFonts w:hint="eastAsia"/>
          <w:color w:val="000000" w:themeColor="text1"/>
          <w:szCs w:val="32"/>
        </w:rPr>
        <w:t>專門委員</w:t>
      </w:r>
      <w:r w:rsidRPr="007B4417">
        <w:rPr>
          <w:color w:val="000000" w:themeColor="text1"/>
          <w:szCs w:val="32"/>
        </w:rPr>
        <w:t>：</w:t>
      </w:r>
      <w:r w:rsidR="00BC0A40" w:rsidRPr="007B4417">
        <w:rPr>
          <w:rFonts w:hint="eastAsia"/>
          <w:color w:val="000000" w:themeColor="text1"/>
          <w:szCs w:val="32"/>
        </w:rPr>
        <w:t>黃中科</w:t>
      </w:r>
    </w:p>
    <w:p w:rsidR="0014671E" w:rsidRPr="007B4417" w:rsidRDefault="0014671E" w:rsidP="00115D37">
      <w:pPr>
        <w:kinsoku w:val="0"/>
        <w:overflowPunct w:val="0"/>
        <w:autoSpaceDE w:val="0"/>
        <w:autoSpaceDN w:val="0"/>
        <w:spacing w:line="520" w:lineRule="exact"/>
        <w:ind w:rightChars="85" w:right="282"/>
        <w:rPr>
          <w:bCs/>
          <w:color w:val="000000" w:themeColor="text1"/>
          <w:szCs w:val="32"/>
        </w:rPr>
      </w:pPr>
      <w:r w:rsidRPr="007B4417">
        <w:rPr>
          <w:color w:val="000000" w:themeColor="text1"/>
          <w:szCs w:val="32"/>
        </w:rPr>
        <w:t>主任秘書：</w:t>
      </w:r>
      <w:r w:rsidR="00BC0A40" w:rsidRPr="007B4417">
        <w:rPr>
          <w:rFonts w:hint="eastAsia"/>
          <w:color w:val="000000" w:themeColor="text1"/>
          <w:szCs w:val="32"/>
        </w:rPr>
        <w:t>黃素惠</w:t>
      </w:r>
    </w:p>
    <w:p w:rsidR="00697674" w:rsidRPr="007B4417" w:rsidRDefault="0014671E" w:rsidP="00115D37">
      <w:pPr>
        <w:kinsoku w:val="0"/>
        <w:overflowPunct w:val="0"/>
        <w:autoSpaceDE w:val="0"/>
        <w:autoSpaceDN w:val="0"/>
        <w:spacing w:line="520" w:lineRule="exact"/>
        <w:ind w:left="1662" w:hangingChars="500" w:hanging="1662"/>
        <w:jc w:val="both"/>
        <w:rPr>
          <w:bCs/>
          <w:color w:val="000000" w:themeColor="text1"/>
          <w:szCs w:val="32"/>
        </w:rPr>
      </w:pPr>
      <w:r w:rsidRPr="007B4417">
        <w:rPr>
          <w:bCs/>
          <w:color w:val="000000" w:themeColor="text1"/>
          <w:szCs w:val="32"/>
        </w:rPr>
        <w:t>紀　　錄：簡任</w:t>
      </w:r>
      <w:r w:rsidR="008257A8" w:rsidRPr="007B4417">
        <w:rPr>
          <w:bCs/>
          <w:color w:val="000000" w:themeColor="text1"/>
          <w:szCs w:val="32"/>
        </w:rPr>
        <w:t>秘書</w:t>
      </w:r>
      <w:r w:rsidR="001A79D4" w:rsidRPr="007B4417">
        <w:rPr>
          <w:rFonts w:hint="eastAsia"/>
          <w:bCs/>
          <w:color w:val="000000" w:themeColor="text1"/>
          <w:szCs w:val="32"/>
        </w:rPr>
        <w:t xml:space="preserve"> </w:t>
      </w:r>
      <w:r w:rsidR="00050B69" w:rsidRPr="007B4417">
        <w:rPr>
          <w:rFonts w:hint="eastAsia"/>
          <w:bCs/>
          <w:color w:val="000000" w:themeColor="text1"/>
          <w:szCs w:val="32"/>
        </w:rPr>
        <w:t>程谷川</w:t>
      </w:r>
      <w:r w:rsidR="004A46FE" w:rsidRPr="007B4417">
        <w:rPr>
          <w:rFonts w:hint="eastAsia"/>
          <w:bCs/>
          <w:color w:val="000000" w:themeColor="text1"/>
          <w:szCs w:val="32"/>
        </w:rPr>
        <w:t xml:space="preserve"> </w:t>
      </w:r>
      <w:r w:rsidR="00697674" w:rsidRPr="007B4417">
        <w:rPr>
          <w:rFonts w:hint="eastAsia"/>
          <w:bCs/>
          <w:color w:val="000000" w:themeColor="text1"/>
          <w:szCs w:val="32"/>
        </w:rPr>
        <w:t xml:space="preserve"> </w:t>
      </w:r>
      <w:r w:rsidR="007724D4" w:rsidRPr="007B4417">
        <w:rPr>
          <w:rFonts w:hint="eastAsia"/>
          <w:bCs/>
          <w:color w:val="000000" w:themeColor="text1"/>
          <w:szCs w:val="32"/>
        </w:rPr>
        <w:t xml:space="preserve"> </w:t>
      </w:r>
      <w:r w:rsidR="00CC2820" w:rsidRPr="007B4417">
        <w:rPr>
          <w:rFonts w:hint="eastAsia"/>
          <w:bCs/>
          <w:color w:val="000000" w:themeColor="text1"/>
          <w:szCs w:val="32"/>
        </w:rPr>
        <w:t>簡任編審</w:t>
      </w:r>
      <w:r w:rsidR="00B44311" w:rsidRPr="007B4417">
        <w:rPr>
          <w:rFonts w:hint="eastAsia"/>
          <w:bCs/>
          <w:color w:val="000000" w:themeColor="text1"/>
          <w:szCs w:val="32"/>
        </w:rPr>
        <w:t xml:space="preserve"> </w:t>
      </w:r>
      <w:r w:rsidR="00CC2820" w:rsidRPr="007B4417">
        <w:rPr>
          <w:rFonts w:hint="eastAsia"/>
          <w:bCs/>
          <w:color w:val="000000" w:themeColor="text1"/>
          <w:szCs w:val="32"/>
        </w:rPr>
        <w:t>黃殿偉</w:t>
      </w:r>
      <w:r w:rsidR="002B0524" w:rsidRPr="007B4417">
        <w:rPr>
          <w:rFonts w:hint="eastAsia"/>
          <w:bCs/>
          <w:color w:val="000000" w:themeColor="text1"/>
          <w:szCs w:val="32"/>
        </w:rPr>
        <w:t xml:space="preserve">  </w:t>
      </w:r>
    </w:p>
    <w:p w:rsidR="00F56806" w:rsidRPr="007B4417" w:rsidRDefault="00697674" w:rsidP="00697674">
      <w:pPr>
        <w:kinsoku w:val="0"/>
        <w:overflowPunct w:val="0"/>
        <w:autoSpaceDE w:val="0"/>
        <w:autoSpaceDN w:val="0"/>
        <w:spacing w:line="520" w:lineRule="exact"/>
        <w:ind w:leftChars="489" w:left="1662" w:hangingChars="11" w:hanging="37"/>
        <w:jc w:val="both"/>
        <w:rPr>
          <w:bCs/>
          <w:color w:val="000000" w:themeColor="text1"/>
          <w:szCs w:val="32"/>
        </w:rPr>
      </w:pPr>
      <w:r w:rsidRPr="007B4417">
        <w:rPr>
          <w:rFonts w:hint="eastAsia"/>
          <w:bCs/>
          <w:color w:val="000000" w:themeColor="text1"/>
          <w:szCs w:val="32"/>
        </w:rPr>
        <w:t>科</w:t>
      </w:r>
      <w:r w:rsidRPr="007B4417">
        <w:rPr>
          <w:rFonts w:hint="eastAsia"/>
          <w:bCs/>
          <w:color w:val="000000" w:themeColor="text1"/>
          <w:szCs w:val="32"/>
        </w:rPr>
        <w:t xml:space="preserve">    </w:t>
      </w:r>
      <w:r w:rsidRPr="007B4417">
        <w:rPr>
          <w:rFonts w:hint="eastAsia"/>
          <w:bCs/>
          <w:color w:val="000000" w:themeColor="text1"/>
          <w:szCs w:val="32"/>
        </w:rPr>
        <w:t>長</w:t>
      </w:r>
      <w:r w:rsidRPr="007B4417">
        <w:rPr>
          <w:rFonts w:hint="eastAsia"/>
          <w:bCs/>
          <w:color w:val="000000" w:themeColor="text1"/>
          <w:szCs w:val="32"/>
        </w:rPr>
        <w:t xml:space="preserve"> </w:t>
      </w:r>
      <w:r w:rsidRPr="007B4417">
        <w:rPr>
          <w:rFonts w:hint="eastAsia"/>
          <w:bCs/>
          <w:color w:val="000000" w:themeColor="text1"/>
          <w:szCs w:val="32"/>
        </w:rPr>
        <w:t>楊雅如</w:t>
      </w:r>
      <w:r w:rsidRPr="007B4417">
        <w:rPr>
          <w:rFonts w:hint="eastAsia"/>
          <w:bCs/>
          <w:color w:val="000000" w:themeColor="text1"/>
          <w:szCs w:val="32"/>
        </w:rPr>
        <w:t xml:space="preserve">   </w:t>
      </w:r>
      <w:r w:rsidR="00287EF6" w:rsidRPr="007B4417">
        <w:rPr>
          <w:rFonts w:hint="eastAsia"/>
          <w:bCs/>
          <w:color w:val="000000" w:themeColor="text1"/>
          <w:szCs w:val="32"/>
        </w:rPr>
        <w:t>專</w:t>
      </w:r>
      <w:r w:rsidR="00287EF6" w:rsidRPr="007B4417">
        <w:rPr>
          <w:rFonts w:hint="eastAsia"/>
          <w:bCs/>
          <w:color w:val="000000" w:themeColor="text1"/>
          <w:szCs w:val="32"/>
        </w:rPr>
        <w:t xml:space="preserve">    </w:t>
      </w:r>
      <w:r w:rsidR="00287EF6" w:rsidRPr="007B4417">
        <w:rPr>
          <w:rFonts w:hint="eastAsia"/>
          <w:bCs/>
          <w:color w:val="000000" w:themeColor="text1"/>
          <w:szCs w:val="32"/>
        </w:rPr>
        <w:t>員</w:t>
      </w:r>
      <w:r w:rsidR="001A79D4" w:rsidRPr="007B4417">
        <w:rPr>
          <w:rFonts w:hint="eastAsia"/>
          <w:bCs/>
          <w:color w:val="000000" w:themeColor="text1"/>
          <w:szCs w:val="32"/>
        </w:rPr>
        <w:t xml:space="preserve"> </w:t>
      </w:r>
      <w:r w:rsidR="00385035" w:rsidRPr="007B4417">
        <w:rPr>
          <w:rFonts w:hint="eastAsia"/>
          <w:bCs/>
          <w:color w:val="000000" w:themeColor="text1"/>
          <w:szCs w:val="32"/>
        </w:rPr>
        <w:t>曾淑梅</w:t>
      </w:r>
      <w:r w:rsidR="002B0524" w:rsidRPr="007B4417">
        <w:rPr>
          <w:rFonts w:hint="eastAsia"/>
          <w:bCs/>
          <w:color w:val="000000" w:themeColor="text1"/>
          <w:szCs w:val="32"/>
        </w:rPr>
        <w:t xml:space="preserve">  </w:t>
      </w:r>
    </w:p>
    <w:p w:rsidR="0014671E" w:rsidRPr="007B4417" w:rsidRDefault="0014671E" w:rsidP="00115D37">
      <w:pPr>
        <w:kinsoku w:val="0"/>
        <w:overflowPunct w:val="0"/>
        <w:autoSpaceDE w:val="0"/>
        <w:autoSpaceDN w:val="0"/>
        <w:snapToGrid w:val="0"/>
        <w:spacing w:line="520" w:lineRule="exact"/>
        <w:rPr>
          <w:color w:val="000000" w:themeColor="text1"/>
          <w:szCs w:val="32"/>
        </w:rPr>
      </w:pPr>
      <w:r w:rsidRPr="007B4417">
        <w:rPr>
          <w:color w:val="000000" w:themeColor="text1"/>
          <w:szCs w:val="32"/>
        </w:rPr>
        <w:t>速</w:t>
      </w:r>
      <w:r w:rsidR="00F2700A" w:rsidRPr="007B4417">
        <w:rPr>
          <w:bCs/>
          <w:color w:val="000000" w:themeColor="text1"/>
          <w:szCs w:val="32"/>
        </w:rPr>
        <w:t xml:space="preserve">　　</w:t>
      </w:r>
      <w:r w:rsidRPr="007B4417">
        <w:rPr>
          <w:color w:val="000000" w:themeColor="text1"/>
          <w:szCs w:val="32"/>
        </w:rPr>
        <w:t>記：公報處記錄人員</w:t>
      </w:r>
    </w:p>
    <w:p w:rsidR="00F30740" w:rsidRPr="007B4417" w:rsidRDefault="00F30740" w:rsidP="00F30740">
      <w:pPr>
        <w:tabs>
          <w:tab w:val="left" w:pos="3984"/>
        </w:tabs>
        <w:kinsoku w:val="0"/>
        <w:overflowPunct w:val="0"/>
        <w:autoSpaceDE w:val="0"/>
        <w:autoSpaceDN w:val="0"/>
        <w:snapToGrid w:val="0"/>
        <w:spacing w:beforeLines="30" w:before="146" w:line="520" w:lineRule="exact"/>
        <w:ind w:leftChars="400" w:left="1329"/>
        <w:rPr>
          <w:b/>
          <w:color w:val="000000" w:themeColor="text1"/>
          <w:spacing w:val="100"/>
          <w:szCs w:val="32"/>
        </w:rPr>
      </w:pPr>
      <w:r w:rsidRPr="007B4417">
        <w:rPr>
          <w:rFonts w:hint="eastAsia"/>
          <w:b/>
          <w:color w:val="000000" w:themeColor="text1"/>
          <w:spacing w:val="100"/>
          <w:szCs w:val="32"/>
        </w:rPr>
        <w:t>報告</w:t>
      </w:r>
      <w:r w:rsidRPr="007B4417">
        <w:rPr>
          <w:b/>
          <w:color w:val="000000" w:themeColor="text1"/>
          <w:spacing w:val="100"/>
          <w:szCs w:val="32"/>
        </w:rPr>
        <w:t>事項</w:t>
      </w:r>
    </w:p>
    <w:p w:rsidR="00CE2C4F" w:rsidRPr="007B4417" w:rsidRDefault="00CE2C4F" w:rsidP="00CE2C4F">
      <w:pPr>
        <w:pStyle w:val="a"/>
        <w:numPr>
          <w:ilvl w:val="0"/>
          <w:numId w:val="0"/>
        </w:numPr>
        <w:spacing w:line="520" w:lineRule="exact"/>
        <w:rPr>
          <w:color w:val="000000" w:themeColor="text1"/>
        </w:rPr>
      </w:pPr>
      <w:r w:rsidRPr="007B4417">
        <w:rPr>
          <w:color w:val="000000" w:themeColor="text1"/>
        </w:rPr>
        <w:t>宣讀上次會議議事錄。</w:t>
      </w:r>
    </w:p>
    <w:p w:rsidR="00F30740" w:rsidRPr="007B4417" w:rsidRDefault="00CE2C4F" w:rsidP="00CE2C4F">
      <w:pPr>
        <w:tabs>
          <w:tab w:val="left" w:pos="426"/>
        </w:tabs>
        <w:kinsoku w:val="0"/>
        <w:overflowPunct w:val="0"/>
        <w:autoSpaceDE w:val="0"/>
        <w:autoSpaceDN w:val="0"/>
        <w:spacing w:line="520" w:lineRule="exact"/>
        <w:ind w:left="7" w:hangingChars="2" w:hanging="7"/>
        <w:jc w:val="both"/>
        <w:rPr>
          <w:b/>
          <w:color w:val="000000" w:themeColor="text1"/>
        </w:rPr>
      </w:pPr>
      <w:r w:rsidRPr="007B4417">
        <w:rPr>
          <w:b/>
          <w:color w:val="000000" w:themeColor="text1"/>
        </w:rPr>
        <w:t>決定：</w:t>
      </w:r>
      <w:r w:rsidRPr="007B4417">
        <w:rPr>
          <w:color w:val="000000" w:themeColor="text1"/>
        </w:rPr>
        <w:t>確定。</w:t>
      </w:r>
    </w:p>
    <w:p w:rsidR="00D37D19" w:rsidRPr="007B4417" w:rsidRDefault="00D37D19" w:rsidP="00034E8C">
      <w:pPr>
        <w:tabs>
          <w:tab w:val="left" w:pos="3984"/>
        </w:tabs>
        <w:kinsoku w:val="0"/>
        <w:overflowPunct w:val="0"/>
        <w:autoSpaceDE w:val="0"/>
        <w:autoSpaceDN w:val="0"/>
        <w:snapToGrid w:val="0"/>
        <w:spacing w:beforeLines="30" w:before="146" w:line="520" w:lineRule="exact"/>
        <w:ind w:leftChars="400" w:left="1329"/>
        <w:rPr>
          <w:b/>
          <w:color w:val="000000" w:themeColor="text1"/>
          <w:spacing w:val="100"/>
          <w:szCs w:val="32"/>
        </w:rPr>
      </w:pPr>
      <w:r w:rsidRPr="007B4417">
        <w:rPr>
          <w:rFonts w:hint="eastAsia"/>
          <w:b/>
          <w:color w:val="000000" w:themeColor="text1"/>
          <w:spacing w:val="100"/>
          <w:szCs w:val="32"/>
        </w:rPr>
        <w:t>討論</w:t>
      </w:r>
      <w:r w:rsidRPr="007B4417">
        <w:rPr>
          <w:b/>
          <w:color w:val="000000" w:themeColor="text1"/>
          <w:spacing w:val="100"/>
          <w:szCs w:val="32"/>
        </w:rPr>
        <w:t>事項</w:t>
      </w:r>
    </w:p>
    <w:p w:rsidR="00D37D19" w:rsidRPr="007B4417" w:rsidRDefault="00EA2F46" w:rsidP="00034E8C">
      <w:pPr>
        <w:kinsoku w:val="0"/>
        <w:overflowPunct w:val="0"/>
        <w:autoSpaceDE w:val="0"/>
        <w:autoSpaceDN w:val="0"/>
        <w:spacing w:line="520" w:lineRule="exact"/>
        <w:jc w:val="both"/>
        <w:rPr>
          <w:color w:val="000000" w:themeColor="text1"/>
        </w:rPr>
      </w:pPr>
      <w:r w:rsidRPr="007B4417">
        <w:rPr>
          <w:rFonts w:ascii="標楷體" w:hAnsi="標楷體" w:hint="eastAsia"/>
          <w:color w:val="000000" w:themeColor="text1"/>
        </w:rPr>
        <w:t>繼續</w:t>
      </w:r>
      <w:r w:rsidR="00034E8C" w:rsidRPr="007B4417">
        <w:rPr>
          <w:rFonts w:ascii="標楷體" w:hAnsi="標楷體"/>
          <w:color w:val="000000" w:themeColor="text1"/>
        </w:rPr>
        <w:t>併案審查行政院函請審議及本院委員曾銘宗等19人擬具「前瞻基礎建設特別條例草案」案。</w:t>
      </w:r>
    </w:p>
    <w:p w:rsidR="000F3143" w:rsidRPr="007B4417" w:rsidRDefault="00794309" w:rsidP="000F3143">
      <w:pPr>
        <w:tabs>
          <w:tab w:val="left" w:pos="426"/>
        </w:tabs>
        <w:kinsoku w:val="0"/>
        <w:overflowPunct w:val="0"/>
        <w:autoSpaceDE w:val="0"/>
        <w:autoSpaceDN w:val="0"/>
        <w:spacing w:line="520" w:lineRule="exact"/>
        <w:ind w:left="7" w:hangingChars="2" w:hanging="7"/>
        <w:jc w:val="both"/>
        <w:rPr>
          <w:color w:val="000000" w:themeColor="text1"/>
        </w:rPr>
      </w:pPr>
      <w:r w:rsidRPr="007B4417">
        <w:rPr>
          <w:rFonts w:hint="eastAsia"/>
          <w:b/>
          <w:color w:val="000000" w:themeColor="text1"/>
        </w:rPr>
        <w:t>決議</w:t>
      </w:r>
      <w:r w:rsidR="000F3143" w:rsidRPr="007B4417">
        <w:rPr>
          <w:rFonts w:hint="eastAsia"/>
          <w:b/>
          <w:color w:val="000000" w:themeColor="text1"/>
        </w:rPr>
        <w:t>：</w:t>
      </w:r>
      <w:r w:rsidR="002F73B1" w:rsidRPr="007B4417">
        <w:rPr>
          <w:color w:val="000000" w:themeColor="text1"/>
        </w:rPr>
        <w:t xml:space="preserve"> </w:t>
      </w:r>
    </w:p>
    <w:p w:rsidR="000016E0" w:rsidRPr="007B4417" w:rsidRDefault="000016E0" w:rsidP="00D601AB">
      <w:pPr>
        <w:pStyle w:val="aff"/>
        <w:numPr>
          <w:ilvl w:val="1"/>
          <w:numId w:val="16"/>
        </w:numPr>
        <w:tabs>
          <w:tab w:val="left" w:pos="6308"/>
        </w:tabs>
        <w:kinsoku w:val="0"/>
        <w:overflowPunct w:val="0"/>
        <w:autoSpaceDE w:val="0"/>
        <w:autoSpaceDN w:val="0"/>
        <w:adjustRightInd w:val="0"/>
        <w:snapToGrid w:val="0"/>
        <w:spacing w:line="500" w:lineRule="exact"/>
        <w:ind w:leftChars="0" w:left="1043" w:hanging="663"/>
        <w:jc w:val="both"/>
        <w:rPr>
          <w:rFonts w:ascii="標楷體" w:hAnsi="標楷體"/>
          <w:color w:val="000000" w:themeColor="text1"/>
        </w:rPr>
      </w:pPr>
      <w:r w:rsidRPr="007B4417">
        <w:rPr>
          <w:rFonts w:ascii="標楷體" w:hAnsi="標楷體" w:hint="eastAsia"/>
          <w:color w:val="000000" w:themeColor="text1"/>
        </w:rPr>
        <w:t>委員曾銘宗等19人</w:t>
      </w:r>
      <w:r w:rsidR="007A0C58" w:rsidRPr="007B4417">
        <w:rPr>
          <w:rFonts w:ascii="標楷體" w:hAnsi="標楷體" w:hint="eastAsia"/>
          <w:color w:val="000000" w:themeColor="text1"/>
        </w:rPr>
        <w:t>擬具</w:t>
      </w:r>
      <w:r w:rsidRPr="007B4417">
        <w:rPr>
          <w:rFonts w:ascii="標楷體" w:hAnsi="標楷體" w:hint="eastAsia"/>
          <w:color w:val="000000" w:themeColor="text1"/>
        </w:rPr>
        <w:t>第七條及第八條條文，均保留，送院會處理。</w:t>
      </w:r>
    </w:p>
    <w:p w:rsidR="00440052" w:rsidRPr="007B4417" w:rsidRDefault="00440052" w:rsidP="00440052">
      <w:pPr>
        <w:pStyle w:val="aff"/>
        <w:numPr>
          <w:ilvl w:val="1"/>
          <w:numId w:val="16"/>
        </w:numPr>
        <w:tabs>
          <w:tab w:val="left" w:pos="6308"/>
        </w:tabs>
        <w:kinsoku w:val="0"/>
        <w:overflowPunct w:val="0"/>
        <w:autoSpaceDE w:val="0"/>
        <w:autoSpaceDN w:val="0"/>
        <w:adjustRightInd w:val="0"/>
        <w:snapToGrid w:val="0"/>
        <w:spacing w:line="500" w:lineRule="exact"/>
        <w:ind w:leftChars="0" w:left="1043" w:hanging="663"/>
        <w:jc w:val="both"/>
        <w:rPr>
          <w:rFonts w:ascii="標楷體" w:hAnsi="標楷體"/>
          <w:color w:val="000000" w:themeColor="text1"/>
        </w:rPr>
      </w:pPr>
      <w:r w:rsidRPr="007B4417">
        <w:rPr>
          <w:rFonts w:ascii="標楷體" w:hAnsi="標楷體" w:hint="eastAsia"/>
          <w:color w:val="000000" w:themeColor="text1"/>
        </w:rPr>
        <w:t>第七條條文，保留，送院會處理。</w:t>
      </w:r>
    </w:p>
    <w:p w:rsidR="00440052" w:rsidRPr="007B4417" w:rsidRDefault="00440052" w:rsidP="00440052">
      <w:pPr>
        <w:pStyle w:val="aff"/>
        <w:numPr>
          <w:ilvl w:val="1"/>
          <w:numId w:val="16"/>
        </w:numPr>
        <w:tabs>
          <w:tab w:val="left" w:pos="6308"/>
        </w:tabs>
        <w:kinsoku w:val="0"/>
        <w:overflowPunct w:val="0"/>
        <w:autoSpaceDE w:val="0"/>
        <w:autoSpaceDN w:val="0"/>
        <w:adjustRightInd w:val="0"/>
        <w:snapToGrid w:val="0"/>
        <w:spacing w:line="500" w:lineRule="exact"/>
        <w:ind w:leftChars="0" w:left="1043" w:hanging="663"/>
        <w:jc w:val="both"/>
        <w:rPr>
          <w:rFonts w:ascii="標楷體" w:hAnsi="標楷體"/>
          <w:color w:val="000000" w:themeColor="text1"/>
        </w:rPr>
      </w:pPr>
      <w:r w:rsidRPr="007B4417">
        <w:rPr>
          <w:rFonts w:ascii="標楷體" w:hAnsi="標楷體" w:hint="eastAsia"/>
          <w:color w:val="000000" w:themeColor="text1"/>
        </w:rPr>
        <w:lastRenderedPageBreak/>
        <w:t>委員曾銘宗等19人擬具第十條及第十一條條文，均保留，送院會處理。</w:t>
      </w:r>
    </w:p>
    <w:p w:rsidR="00440052" w:rsidRPr="007B4417" w:rsidRDefault="00440052" w:rsidP="00440052">
      <w:pPr>
        <w:pStyle w:val="aff"/>
        <w:numPr>
          <w:ilvl w:val="1"/>
          <w:numId w:val="16"/>
        </w:numPr>
        <w:tabs>
          <w:tab w:val="left" w:pos="6308"/>
        </w:tabs>
        <w:kinsoku w:val="0"/>
        <w:overflowPunct w:val="0"/>
        <w:autoSpaceDE w:val="0"/>
        <w:autoSpaceDN w:val="0"/>
        <w:adjustRightInd w:val="0"/>
        <w:snapToGrid w:val="0"/>
        <w:spacing w:line="500" w:lineRule="exact"/>
        <w:ind w:leftChars="0" w:left="1043" w:hanging="663"/>
        <w:jc w:val="both"/>
        <w:rPr>
          <w:rFonts w:ascii="標楷體" w:hAnsi="標楷體"/>
          <w:color w:val="000000" w:themeColor="text1"/>
        </w:rPr>
      </w:pPr>
      <w:r w:rsidRPr="007B4417">
        <w:rPr>
          <w:rFonts w:ascii="標楷體" w:hAnsi="標楷體" w:hint="eastAsia"/>
          <w:color w:val="000000" w:themeColor="text1"/>
        </w:rPr>
        <w:t>第八條至第十條條文，均保留，送院會處理。</w:t>
      </w:r>
    </w:p>
    <w:p w:rsidR="004773DD" w:rsidRPr="007B4417" w:rsidRDefault="004773DD" w:rsidP="004773DD">
      <w:pPr>
        <w:pStyle w:val="aff"/>
        <w:numPr>
          <w:ilvl w:val="1"/>
          <w:numId w:val="16"/>
        </w:numPr>
        <w:tabs>
          <w:tab w:val="left" w:pos="6308"/>
        </w:tabs>
        <w:kinsoku w:val="0"/>
        <w:overflowPunct w:val="0"/>
        <w:autoSpaceDE w:val="0"/>
        <w:autoSpaceDN w:val="0"/>
        <w:adjustRightInd w:val="0"/>
        <w:snapToGrid w:val="0"/>
        <w:spacing w:line="500" w:lineRule="exact"/>
        <w:ind w:leftChars="0" w:left="1043" w:hanging="663"/>
        <w:jc w:val="both"/>
        <w:rPr>
          <w:rFonts w:ascii="標楷體" w:hAnsi="標楷體"/>
          <w:color w:val="000000" w:themeColor="text1"/>
        </w:rPr>
      </w:pPr>
      <w:r w:rsidRPr="007B4417">
        <w:rPr>
          <w:rFonts w:ascii="標楷體" w:hAnsi="標楷體" w:hint="eastAsia"/>
          <w:color w:val="000000" w:themeColor="text1"/>
        </w:rPr>
        <w:t>委員曾銘</w:t>
      </w:r>
      <w:r w:rsidR="002E113D" w:rsidRPr="007B4417">
        <w:rPr>
          <w:rFonts w:ascii="標楷體" w:hAnsi="標楷體" w:hint="eastAsia"/>
          <w:color w:val="000000" w:themeColor="text1"/>
        </w:rPr>
        <w:t>宗</w:t>
      </w:r>
      <w:r w:rsidRPr="007B4417">
        <w:rPr>
          <w:rFonts w:ascii="標楷體" w:hAnsi="標楷體" w:hint="eastAsia"/>
          <w:color w:val="000000" w:themeColor="text1"/>
        </w:rPr>
        <w:t>等19人擬具第十五條條文，保留，送院會處理。</w:t>
      </w:r>
    </w:p>
    <w:p w:rsidR="004773DD" w:rsidRPr="007B4417" w:rsidRDefault="004773DD" w:rsidP="004773DD">
      <w:pPr>
        <w:pStyle w:val="aff"/>
        <w:numPr>
          <w:ilvl w:val="1"/>
          <w:numId w:val="16"/>
        </w:numPr>
        <w:tabs>
          <w:tab w:val="left" w:pos="6308"/>
        </w:tabs>
        <w:kinsoku w:val="0"/>
        <w:overflowPunct w:val="0"/>
        <w:autoSpaceDE w:val="0"/>
        <w:autoSpaceDN w:val="0"/>
        <w:adjustRightInd w:val="0"/>
        <w:snapToGrid w:val="0"/>
        <w:spacing w:line="500" w:lineRule="exact"/>
        <w:ind w:leftChars="0" w:left="1043" w:hanging="663"/>
        <w:jc w:val="both"/>
        <w:rPr>
          <w:rFonts w:ascii="標楷體" w:hAnsi="標楷體"/>
          <w:color w:val="000000" w:themeColor="text1"/>
        </w:rPr>
      </w:pPr>
      <w:r w:rsidRPr="007B4417">
        <w:rPr>
          <w:rFonts w:ascii="標楷體" w:hAnsi="標楷體" w:hint="eastAsia"/>
          <w:color w:val="000000" w:themeColor="text1"/>
        </w:rPr>
        <w:t>第十一條條文，保留，送院會處理</w:t>
      </w:r>
      <w:r w:rsidR="00504D2C" w:rsidRPr="007B4417">
        <w:rPr>
          <w:rFonts w:ascii="標楷體" w:hAnsi="標楷體" w:hint="eastAsia"/>
          <w:color w:val="000000" w:themeColor="text1"/>
        </w:rPr>
        <w:t>。</w:t>
      </w:r>
    </w:p>
    <w:p w:rsidR="00646257" w:rsidRPr="007B4417" w:rsidRDefault="00646257" w:rsidP="00D601AB">
      <w:pPr>
        <w:pStyle w:val="aff"/>
        <w:numPr>
          <w:ilvl w:val="1"/>
          <w:numId w:val="16"/>
        </w:numPr>
        <w:tabs>
          <w:tab w:val="left" w:pos="6308"/>
        </w:tabs>
        <w:kinsoku w:val="0"/>
        <w:overflowPunct w:val="0"/>
        <w:autoSpaceDE w:val="0"/>
        <w:autoSpaceDN w:val="0"/>
        <w:adjustRightInd w:val="0"/>
        <w:snapToGrid w:val="0"/>
        <w:spacing w:line="500" w:lineRule="exact"/>
        <w:ind w:leftChars="0" w:left="1043" w:hanging="663"/>
        <w:jc w:val="both"/>
        <w:rPr>
          <w:rFonts w:ascii="標楷體" w:hAnsi="標楷體"/>
          <w:color w:val="000000" w:themeColor="text1"/>
        </w:rPr>
      </w:pPr>
      <w:r w:rsidRPr="007B4417">
        <w:rPr>
          <w:rFonts w:ascii="標楷體" w:hAnsi="標楷體" w:hint="eastAsia"/>
          <w:color w:val="000000" w:themeColor="text1"/>
        </w:rPr>
        <w:t>附帶決議31項，均保留，送院會處理</w:t>
      </w:r>
      <w:r w:rsidR="00CA3257" w:rsidRPr="007B4417">
        <w:rPr>
          <w:rFonts w:ascii="標楷體" w:hAnsi="標楷體" w:hint="eastAsia"/>
          <w:color w:val="000000" w:themeColor="text1"/>
        </w:rPr>
        <w:t>。</w:t>
      </w:r>
    </w:p>
    <w:p w:rsidR="00A46F6F" w:rsidRPr="007B4417" w:rsidRDefault="00A46F6F" w:rsidP="00CD4AF3">
      <w:pPr>
        <w:pStyle w:val="aff"/>
        <w:numPr>
          <w:ilvl w:val="0"/>
          <w:numId w:val="21"/>
        </w:numPr>
        <w:overflowPunct w:val="0"/>
        <w:spacing w:line="520" w:lineRule="exact"/>
        <w:ind w:leftChars="0" w:left="1321" w:hanging="329"/>
        <w:jc w:val="both"/>
        <w:rPr>
          <w:rFonts w:ascii="標楷體" w:hAnsi="標楷體"/>
          <w:color w:val="000000" w:themeColor="text1"/>
          <w:szCs w:val="32"/>
        </w:rPr>
      </w:pPr>
      <w:r w:rsidRPr="007B4417">
        <w:rPr>
          <w:rFonts w:ascii="標楷體" w:hAnsi="標楷體" w:hint="eastAsia"/>
          <w:color w:val="000000" w:themeColor="text1"/>
          <w:szCs w:val="32"/>
        </w:rPr>
        <w:t>各機關執行前瞻基礎建設特別條例個年度特別預算，為落實計畫執行，避免計晝進度落後，並希及早發現各項目中之問題，作為計晝繼續或停上、與本院預、決算審查之建議與依據，依立法院組織法第10條，擬建請本院成立「前瞻基礎建設計畫監督委員會」。</w:t>
      </w:r>
    </w:p>
    <w:p w:rsidR="00A46F6F" w:rsidRPr="007B4417" w:rsidRDefault="00A46F6F" w:rsidP="0044669C">
      <w:pPr>
        <w:pStyle w:val="aff3"/>
        <w:ind w:rightChars="187" w:right="621"/>
        <w:rPr>
          <w:color w:val="000000" w:themeColor="text1"/>
        </w:rPr>
      </w:pPr>
      <w:r w:rsidRPr="007B4417">
        <w:rPr>
          <w:rFonts w:hint="eastAsia"/>
          <w:color w:val="000000" w:themeColor="text1"/>
        </w:rPr>
        <w:t xml:space="preserve">提案人：曾銘宗  陳宜民  柯志恩  蔣乃辛  蔣萬安  呂玉玲  </w:t>
      </w:r>
    </w:p>
    <w:p w:rsidR="00A46F6F" w:rsidRPr="007B4417" w:rsidRDefault="00A46F6F" w:rsidP="00DC55A6">
      <w:pPr>
        <w:pStyle w:val="aff"/>
        <w:numPr>
          <w:ilvl w:val="0"/>
          <w:numId w:val="21"/>
        </w:numPr>
        <w:overflowPunct w:val="0"/>
        <w:spacing w:line="520" w:lineRule="exact"/>
        <w:ind w:leftChars="0" w:left="1321" w:hanging="329"/>
        <w:jc w:val="both"/>
        <w:rPr>
          <w:rFonts w:ascii="標楷體" w:hAnsi="標楷體"/>
          <w:color w:val="000000" w:themeColor="text1"/>
          <w:szCs w:val="32"/>
        </w:rPr>
      </w:pPr>
      <w:r w:rsidRPr="007B4417">
        <w:rPr>
          <w:rFonts w:ascii="標楷體" w:hAnsi="標楷體" w:hint="eastAsia"/>
          <w:color w:val="000000" w:themeColor="text1"/>
          <w:szCs w:val="32"/>
        </w:rPr>
        <w:t>各機關執行本條例特別預算，應依預算執行程序辦理;未執行部分，應依預算法規定解繳國庫，不得移用。執行本條例各年度特別預算如有保留款或節餘款者，中央主管機關於審核下年度特別預算案時，應予適度減縮。</w:t>
      </w:r>
    </w:p>
    <w:p w:rsidR="00A46F6F" w:rsidRPr="007B4417" w:rsidRDefault="00A46F6F" w:rsidP="0044669C">
      <w:pPr>
        <w:pStyle w:val="aff3"/>
        <w:ind w:rightChars="187" w:right="621"/>
        <w:rPr>
          <w:color w:val="000000" w:themeColor="text1"/>
        </w:rPr>
      </w:pPr>
      <w:r w:rsidRPr="007B4417">
        <w:rPr>
          <w:rFonts w:hint="eastAsia"/>
          <w:color w:val="000000" w:themeColor="text1"/>
        </w:rPr>
        <w:t>提案人：曾銘宗  蔣萬安  柯志恩  蔣乃辛  呂玉玲</w:t>
      </w:r>
    </w:p>
    <w:p w:rsidR="00A46F6F" w:rsidRPr="007B4417" w:rsidRDefault="00A46F6F" w:rsidP="00DC55A6">
      <w:pPr>
        <w:pStyle w:val="aff"/>
        <w:numPr>
          <w:ilvl w:val="0"/>
          <w:numId w:val="21"/>
        </w:numPr>
        <w:overflowPunct w:val="0"/>
        <w:spacing w:line="520" w:lineRule="exact"/>
        <w:ind w:leftChars="0" w:left="1321" w:hanging="329"/>
        <w:jc w:val="both"/>
        <w:rPr>
          <w:rFonts w:ascii="標楷體" w:hAnsi="標楷體"/>
          <w:color w:val="000000" w:themeColor="text1"/>
          <w:szCs w:val="32"/>
        </w:rPr>
      </w:pPr>
      <w:r w:rsidRPr="007B4417">
        <w:rPr>
          <w:rFonts w:ascii="標楷體" w:hAnsi="標楷體" w:hint="eastAsia"/>
          <w:color w:val="000000" w:themeColor="text1"/>
          <w:szCs w:val="32"/>
        </w:rPr>
        <w:t>為提升區域均衡發展及避兔城鄉差距擴大，又城鄉建設對於非直轄市地區基礎建設息息相關，爰新增城鄉建設應以非直轄市地區辦理。前瞻基礎建設計畫之城鄉建設部分，應考量城鄉差距，優先以非直轄市地區辦理。</w:t>
      </w:r>
    </w:p>
    <w:p w:rsidR="00A46F6F" w:rsidRPr="007B4417" w:rsidRDefault="00A46F6F" w:rsidP="0044669C">
      <w:pPr>
        <w:pStyle w:val="aff3"/>
        <w:ind w:rightChars="187" w:right="621"/>
        <w:rPr>
          <w:color w:val="000000" w:themeColor="text1"/>
        </w:rPr>
      </w:pPr>
      <w:r w:rsidRPr="007B4417">
        <w:rPr>
          <w:rFonts w:hint="eastAsia"/>
          <w:color w:val="000000" w:themeColor="text1"/>
        </w:rPr>
        <w:t>提案人：曾銘宗  柯志恩  蔣乃辛  蔣萬安  呂玉玲</w:t>
      </w:r>
    </w:p>
    <w:p w:rsidR="00A46F6F" w:rsidRPr="007B4417" w:rsidRDefault="00A46F6F" w:rsidP="00DC55A6">
      <w:pPr>
        <w:pStyle w:val="aff"/>
        <w:numPr>
          <w:ilvl w:val="0"/>
          <w:numId w:val="21"/>
        </w:numPr>
        <w:overflowPunct w:val="0"/>
        <w:spacing w:line="520" w:lineRule="exact"/>
        <w:ind w:leftChars="0" w:left="1321" w:hanging="329"/>
        <w:jc w:val="both"/>
        <w:rPr>
          <w:rFonts w:ascii="標楷體" w:hAnsi="標楷體"/>
          <w:color w:val="000000" w:themeColor="text1"/>
          <w:szCs w:val="32"/>
        </w:rPr>
      </w:pPr>
      <w:r w:rsidRPr="007B4417">
        <w:rPr>
          <w:rFonts w:ascii="標楷體" w:hAnsi="標楷體" w:hint="eastAsia"/>
          <w:color w:val="000000" w:themeColor="text1"/>
          <w:szCs w:val="32"/>
        </w:rPr>
        <w:t>鑑於本條例所規範之建設計畫，遭各界專家與大眾質疑既有建設執行效益欠佳，卻新增無急迫性、無需求性之建設計畫，疑有浪擲經費之虞。爰提案要於本條例草案之特別預算</w:t>
      </w:r>
      <w:r w:rsidRPr="007B4417">
        <w:rPr>
          <w:rFonts w:ascii="標楷體" w:hAnsi="標楷體" w:hint="eastAsia"/>
          <w:color w:val="000000" w:themeColor="text1"/>
          <w:szCs w:val="32"/>
        </w:rPr>
        <w:lastRenderedPageBreak/>
        <w:t>審議前，送交與本條例草案內各項建設計畫有關之既有或進行中之建設計畫執行效益予本院，以利審議與評估本條例所規範建設計畫之適宜性。</w:t>
      </w:r>
    </w:p>
    <w:p w:rsidR="00A46F6F" w:rsidRPr="007B4417" w:rsidRDefault="00A46F6F" w:rsidP="0044669C">
      <w:pPr>
        <w:pStyle w:val="aff3"/>
        <w:ind w:rightChars="187" w:right="621"/>
        <w:rPr>
          <w:color w:val="000000" w:themeColor="text1"/>
        </w:rPr>
      </w:pPr>
      <w:r w:rsidRPr="007B4417">
        <w:rPr>
          <w:rFonts w:hint="eastAsia"/>
          <w:color w:val="000000" w:themeColor="text1"/>
        </w:rPr>
        <w:t>提案人：賴士葆</w:t>
      </w:r>
    </w:p>
    <w:p w:rsidR="00A46F6F" w:rsidRPr="007B4417" w:rsidRDefault="00A46F6F" w:rsidP="0044669C">
      <w:pPr>
        <w:pStyle w:val="aff3"/>
        <w:ind w:rightChars="187" w:right="621"/>
        <w:rPr>
          <w:color w:val="000000" w:themeColor="text1"/>
        </w:rPr>
      </w:pPr>
      <w:r w:rsidRPr="007B4417">
        <w:rPr>
          <w:rFonts w:hint="eastAsia"/>
          <w:color w:val="000000" w:themeColor="text1"/>
        </w:rPr>
        <w:t xml:space="preserve">連署人：李彥秀  盧秀燕  林德福  費鴻泰  鄭天財  孔文吉  顏寬恒  廖國棟  </w:t>
      </w:r>
    </w:p>
    <w:p w:rsidR="00A46F6F" w:rsidRPr="007B4417" w:rsidRDefault="00A46F6F" w:rsidP="00DC55A6">
      <w:pPr>
        <w:pStyle w:val="aff"/>
        <w:numPr>
          <w:ilvl w:val="0"/>
          <w:numId w:val="21"/>
        </w:numPr>
        <w:overflowPunct w:val="0"/>
        <w:spacing w:line="520" w:lineRule="exact"/>
        <w:ind w:leftChars="0" w:left="1321" w:hanging="329"/>
        <w:jc w:val="both"/>
        <w:rPr>
          <w:rFonts w:ascii="標楷體" w:hAnsi="標楷體"/>
          <w:color w:val="000000" w:themeColor="text1"/>
          <w:szCs w:val="32"/>
        </w:rPr>
      </w:pPr>
      <w:r w:rsidRPr="007B4417">
        <w:rPr>
          <w:rFonts w:ascii="標楷體" w:hAnsi="標楷體" w:hint="eastAsia"/>
          <w:color w:val="000000" w:themeColor="text1"/>
          <w:szCs w:val="32"/>
        </w:rPr>
        <w:t>為利於本條例所規範之建設計晝有效推動，主管機關國家發展委員會應要求中央與地方各單位分別提列已完成可行性評估、正在進行可行性評估、未進行可行性評估等各類建設計畫，並予以整合，且將已完成可行性評估之建設列為優先計畫，以利建設推動。</w:t>
      </w:r>
    </w:p>
    <w:p w:rsidR="00A46F6F" w:rsidRPr="007B4417" w:rsidRDefault="00A46F6F" w:rsidP="0044669C">
      <w:pPr>
        <w:pStyle w:val="aff3"/>
        <w:ind w:rightChars="187" w:right="621"/>
        <w:rPr>
          <w:color w:val="000000" w:themeColor="text1"/>
        </w:rPr>
      </w:pPr>
      <w:r w:rsidRPr="007B4417">
        <w:rPr>
          <w:rFonts w:hint="eastAsia"/>
          <w:color w:val="000000" w:themeColor="text1"/>
        </w:rPr>
        <w:t>提案人：賴士葆</w:t>
      </w:r>
    </w:p>
    <w:p w:rsidR="00A46F6F" w:rsidRPr="007B4417" w:rsidRDefault="00A46F6F" w:rsidP="0044669C">
      <w:pPr>
        <w:pStyle w:val="aff3"/>
        <w:ind w:rightChars="187" w:right="621"/>
        <w:rPr>
          <w:color w:val="000000" w:themeColor="text1"/>
        </w:rPr>
      </w:pPr>
      <w:r w:rsidRPr="007B4417">
        <w:rPr>
          <w:rFonts w:hint="eastAsia"/>
          <w:color w:val="000000" w:themeColor="text1"/>
        </w:rPr>
        <w:t>連署人：李彥秀  盧秀燕  林德福  費鴻泰  鄭天財  孔文吉  顏寬恒  廖國棟</w:t>
      </w:r>
    </w:p>
    <w:p w:rsidR="00A46F6F" w:rsidRPr="007B4417" w:rsidRDefault="00A46F6F" w:rsidP="00DC55A6">
      <w:pPr>
        <w:pStyle w:val="aff"/>
        <w:numPr>
          <w:ilvl w:val="0"/>
          <w:numId w:val="21"/>
        </w:numPr>
        <w:overflowPunct w:val="0"/>
        <w:spacing w:line="520" w:lineRule="exact"/>
        <w:ind w:leftChars="0" w:left="1321" w:hanging="329"/>
        <w:jc w:val="both"/>
        <w:rPr>
          <w:rFonts w:ascii="標楷體" w:hAnsi="標楷體"/>
          <w:color w:val="000000" w:themeColor="text1"/>
          <w:szCs w:val="32"/>
        </w:rPr>
      </w:pPr>
      <w:r w:rsidRPr="007B4417">
        <w:rPr>
          <w:rFonts w:ascii="標楷體" w:hAnsi="標楷體" w:hint="eastAsia"/>
          <w:color w:val="000000" w:themeColor="text1"/>
          <w:szCs w:val="32"/>
        </w:rPr>
        <w:t>針對本條例草案經費係為舉債式特別預算，中央政府須嚴控管考地方政府按計畫進度自籌配合款，且須待地方政府自籌款籌措完成後，始得撥配預算予地方政府執行計畫。</w:t>
      </w:r>
    </w:p>
    <w:p w:rsidR="00A46F6F" w:rsidRPr="007B4417" w:rsidRDefault="00A46F6F" w:rsidP="0044669C">
      <w:pPr>
        <w:pStyle w:val="aff3"/>
        <w:ind w:rightChars="187" w:right="621"/>
        <w:rPr>
          <w:color w:val="000000" w:themeColor="text1"/>
        </w:rPr>
      </w:pPr>
      <w:r w:rsidRPr="007B4417">
        <w:rPr>
          <w:rFonts w:hint="eastAsia"/>
          <w:color w:val="000000" w:themeColor="text1"/>
        </w:rPr>
        <w:t>提案人：賴士葆</w:t>
      </w:r>
    </w:p>
    <w:p w:rsidR="00A46F6F" w:rsidRPr="007B4417" w:rsidRDefault="00A46F6F" w:rsidP="0044669C">
      <w:pPr>
        <w:pStyle w:val="aff3"/>
        <w:ind w:rightChars="187" w:right="621"/>
        <w:rPr>
          <w:color w:val="000000" w:themeColor="text1"/>
        </w:rPr>
      </w:pPr>
      <w:r w:rsidRPr="007B4417">
        <w:rPr>
          <w:rFonts w:hint="eastAsia"/>
          <w:color w:val="000000" w:themeColor="text1"/>
        </w:rPr>
        <w:t>連署人：林德福  盧秀燕  費鴻泰  鄭天財  顏寬恒  孔文吉  廖國棟</w:t>
      </w:r>
    </w:p>
    <w:p w:rsidR="00A46F6F" w:rsidRPr="007B4417" w:rsidRDefault="00A46F6F" w:rsidP="00DC55A6">
      <w:pPr>
        <w:pStyle w:val="aff"/>
        <w:numPr>
          <w:ilvl w:val="0"/>
          <w:numId w:val="21"/>
        </w:numPr>
        <w:overflowPunct w:val="0"/>
        <w:spacing w:line="520" w:lineRule="exact"/>
        <w:ind w:leftChars="0" w:left="1321" w:hanging="329"/>
        <w:jc w:val="both"/>
        <w:rPr>
          <w:rFonts w:ascii="標楷體" w:hAnsi="標楷體"/>
          <w:color w:val="000000" w:themeColor="text1"/>
          <w:szCs w:val="32"/>
        </w:rPr>
      </w:pPr>
      <w:r w:rsidRPr="007B4417">
        <w:rPr>
          <w:rFonts w:ascii="標楷體" w:hAnsi="標楷體" w:hint="eastAsia"/>
          <w:color w:val="000000" w:themeColor="text1"/>
          <w:szCs w:val="32"/>
        </w:rPr>
        <w:t>各機關執行前瞻基礎建設特別條例各年度特別預算，為落實計畫執行，避免計畫進度落後，並希及早發現各項目中之問題，作為計畫繼續獲停止之建議與依據，依立法院組織法第10條，擬建議本院應成立「前瞻基礎建設特種委員會」，以落實監督機制。</w:t>
      </w:r>
    </w:p>
    <w:p w:rsidR="00A46F6F" w:rsidRPr="007B4417" w:rsidRDefault="00A46F6F" w:rsidP="0044669C">
      <w:pPr>
        <w:pStyle w:val="aff3"/>
        <w:ind w:rightChars="187" w:right="621"/>
        <w:rPr>
          <w:color w:val="000000" w:themeColor="text1"/>
        </w:rPr>
      </w:pPr>
      <w:r w:rsidRPr="007B4417">
        <w:rPr>
          <w:rFonts w:hint="eastAsia"/>
          <w:color w:val="000000" w:themeColor="text1"/>
        </w:rPr>
        <w:t>提案人：黃昭順  張麗善  陳超明  盧秀燕  曾銘宗  廖國棟</w:t>
      </w:r>
    </w:p>
    <w:p w:rsidR="00A46F6F" w:rsidRPr="007B4417" w:rsidRDefault="00A46F6F" w:rsidP="00DC55A6">
      <w:pPr>
        <w:pStyle w:val="aff"/>
        <w:numPr>
          <w:ilvl w:val="0"/>
          <w:numId w:val="21"/>
        </w:numPr>
        <w:overflowPunct w:val="0"/>
        <w:spacing w:line="520" w:lineRule="exact"/>
        <w:ind w:leftChars="0" w:left="1321" w:hanging="329"/>
        <w:jc w:val="both"/>
        <w:rPr>
          <w:rFonts w:ascii="標楷體" w:hAnsi="標楷體"/>
          <w:color w:val="000000" w:themeColor="text1"/>
          <w:szCs w:val="32"/>
        </w:rPr>
      </w:pPr>
      <w:r w:rsidRPr="007B4417">
        <w:rPr>
          <w:rFonts w:ascii="標楷體" w:hAnsi="標楷體" w:hint="eastAsia"/>
          <w:color w:val="000000" w:themeColor="text1"/>
          <w:szCs w:val="32"/>
        </w:rPr>
        <w:t>台鐵局採購之太魯閣號及普悠瑪號，因其過彎會傾斜，使得</w:t>
      </w:r>
      <w:r w:rsidRPr="007B4417">
        <w:rPr>
          <w:rFonts w:ascii="標楷體" w:hAnsi="標楷體" w:hint="eastAsia"/>
          <w:color w:val="000000" w:themeColor="text1"/>
          <w:szCs w:val="32"/>
        </w:rPr>
        <w:lastRenderedPageBreak/>
        <w:t>其過彎時仍能維持較高速率，藉由這特性，解決目前宜蘭線(八堵到福隆)間多彎，造成列車必須降速行駛的問題，進而縮短列車行駛時間。但卻也因為過彎傾斜的問題，埋下不利旅客於列車站立及行走，同時增加軌道維護的成本。目前台鐵規劃不再採購傾斜列車，未來改以類似推拉式自強號12節編組的分散動力列車。未來南迴鐵路電氣化及花東鐵路雙軌化後，較不良路線將消失，屆時列車過彎是否傾斜將不是必然因素，但宜蘭線長久以來路線不良，軌道曲率只比平溪線等支線好，不僅不及目前的台東線及北迴線，更遑論未來南迴電氣化及花東雙軌化完工後的路線，屆時整個東部幹線的瓶僅將是宜蘭線，然本次「前瞻基礎建設計畫」對於宜蘭線軌道改善僅編列1仟2百萬辦理「北宜鐵路提速工程」評估計畫，將讓東部軌道建設缺了一角，爰此，要求交通部於評估報告出爐後，應就可進行施作部分編列相關預算進行工程，讓東部幹線沒有瓶頸。</w:t>
      </w:r>
    </w:p>
    <w:p w:rsidR="00A46F6F" w:rsidRPr="007B4417" w:rsidRDefault="00A46F6F" w:rsidP="0044669C">
      <w:pPr>
        <w:pStyle w:val="aff3"/>
        <w:ind w:rightChars="187" w:right="621"/>
        <w:rPr>
          <w:color w:val="000000" w:themeColor="text1"/>
        </w:rPr>
      </w:pPr>
      <w:r w:rsidRPr="007B4417">
        <w:rPr>
          <w:rFonts w:hint="eastAsia"/>
          <w:color w:val="000000" w:themeColor="text1"/>
        </w:rPr>
        <w:t>提案人：王惠美  孔文吉  張麗善  盧秀燕  徐志榮  陳超明  李彥秀  廖國棟  楊鎮浯</w:t>
      </w:r>
    </w:p>
    <w:p w:rsidR="00A46F6F" w:rsidRPr="007B4417" w:rsidRDefault="00A46F6F" w:rsidP="00DC55A6">
      <w:pPr>
        <w:pStyle w:val="aff"/>
        <w:numPr>
          <w:ilvl w:val="0"/>
          <w:numId w:val="21"/>
        </w:numPr>
        <w:overflowPunct w:val="0"/>
        <w:spacing w:line="520" w:lineRule="exact"/>
        <w:ind w:leftChars="0" w:left="1321" w:hanging="329"/>
        <w:jc w:val="both"/>
        <w:rPr>
          <w:rFonts w:ascii="標楷體" w:hAnsi="標楷體"/>
          <w:color w:val="000000" w:themeColor="text1"/>
          <w:szCs w:val="32"/>
        </w:rPr>
      </w:pPr>
      <w:r w:rsidRPr="007B4417">
        <w:rPr>
          <w:rFonts w:ascii="標楷體" w:hAnsi="標楷體" w:hint="eastAsia"/>
          <w:color w:val="000000" w:themeColor="text1"/>
          <w:szCs w:val="32"/>
        </w:rPr>
        <w:t>為提高「前瞻基礎建設特別條例」所辦理各項對國內公共建設計畫，對提振國內景氣成長動能，提高國內勞動就業率與提高勞工薪資水平，該計畫相關工程施作之勞工應以本國勞工為優先，外勞不得占各相關工程勞工數的15%，保障本國勞工的權益，同時達到活絡國內經濟市場的目標。</w:t>
      </w:r>
    </w:p>
    <w:p w:rsidR="00A46F6F" w:rsidRPr="007B4417" w:rsidRDefault="00A46F6F" w:rsidP="0044669C">
      <w:pPr>
        <w:pStyle w:val="aff3"/>
        <w:ind w:rightChars="187" w:right="621"/>
        <w:rPr>
          <w:color w:val="000000" w:themeColor="text1"/>
        </w:rPr>
      </w:pPr>
      <w:r w:rsidRPr="007B4417">
        <w:rPr>
          <w:rFonts w:hint="eastAsia"/>
          <w:color w:val="000000" w:themeColor="text1"/>
        </w:rPr>
        <w:t>提案人：王惠美  張麗善  盧秀燕  徐志榮   陳超明  孔文吉  李彥秀  廖國棟  楊鎮浯</w:t>
      </w:r>
    </w:p>
    <w:p w:rsidR="00A46F6F" w:rsidRPr="007B4417" w:rsidRDefault="00A46F6F" w:rsidP="00DC55A6">
      <w:pPr>
        <w:pStyle w:val="aff"/>
        <w:numPr>
          <w:ilvl w:val="0"/>
          <w:numId w:val="21"/>
        </w:numPr>
        <w:overflowPunct w:val="0"/>
        <w:spacing w:line="520" w:lineRule="exact"/>
        <w:ind w:leftChars="0" w:left="1491" w:hanging="499"/>
        <w:jc w:val="both"/>
        <w:rPr>
          <w:rFonts w:ascii="標楷體" w:hAnsi="標楷體"/>
          <w:color w:val="000000" w:themeColor="text1"/>
          <w:szCs w:val="32"/>
        </w:rPr>
      </w:pPr>
      <w:r w:rsidRPr="007B4417">
        <w:rPr>
          <w:rFonts w:ascii="標楷體" w:hAnsi="標楷體" w:hint="eastAsia"/>
          <w:color w:val="000000" w:themeColor="text1"/>
          <w:szCs w:val="32"/>
        </w:rPr>
        <w:t>為保障原住民族勞工權益，同時有效提高原住民族地區勞動薪資水平，「前瞻基礎建設特別條例」相關工程於原住民</w:t>
      </w:r>
      <w:r w:rsidRPr="007B4417">
        <w:rPr>
          <w:rFonts w:ascii="標楷體" w:hAnsi="標楷體" w:hint="eastAsia"/>
          <w:color w:val="000000" w:themeColor="text1"/>
          <w:szCs w:val="32"/>
        </w:rPr>
        <w:lastRenderedPageBreak/>
        <w:t>族地區執行時，工程單位應優先聘雇原住民勞工，且聘僱比例不得低於全體勞工數的20%，以解決原住民族地區長期以來就業問題，同時促進部落經濟發展。</w:t>
      </w:r>
    </w:p>
    <w:p w:rsidR="00A46F6F" w:rsidRPr="007B4417" w:rsidRDefault="00A46F6F" w:rsidP="0044669C">
      <w:pPr>
        <w:pStyle w:val="aff3"/>
        <w:ind w:rightChars="187" w:right="621"/>
        <w:rPr>
          <w:color w:val="000000" w:themeColor="text1"/>
        </w:rPr>
      </w:pPr>
      <w:r w:rsidRPr="007B4417">
        <w:rPr>
          <w:rFonts w:hint="eastAsia"/>
          <w:color w:val="000000" w:themeColor="text1"/>
        </w:rPr>
        <w:t>提案人：王惠美  張麗善  盧秀燕  徐志榮   陳超明  孔文吉  李彥秀  廖國棟  楊鎮浯</w:t>
      </w:r>
    </w:p>
    <w:p w:rsidR="00A46F6F" w:rsidRPr="007B4417" w:rsidRDefault="00A46F6F" w:rsidP="00560E40">
      <w:pPr>
        <w:pStyle w:val="aff"/>
        <w:numPr>
          <w:ilvl w:val="0"/>
          <w:numId w:val="21"/>
        </w:numPr>
        <w:overflowPunct w:val="0"/>
        <w:spacing w:line="520" w:lineRule="exact"/>
        <w:ind w:leftChars="0" w:left="1491" w:hanging="499"/>
        <w:jc w:val="both"/>
        <w:rPr>
          <w:rFonts w:ascii="標楷體" w:hAnsi="標楷體"/>
          <w:color w:val="000000" w:themeColor="text1"/>
          <w:szCs w:val="32"/>
        </w:rPr>
      </w:pPr>
      <w:r w:rsidRPr="007B4417">
        <w:rPr>
          <w:rFonts w:ascii="標楷體" w:hAnsi="標楷體" w:hint="eastAsia"/>
          <w:color w:val="000000" w:themeColor="text1"/>
          <w:szCs w:val="32"/>
        </w:rPr>
        <w:t>行政院提出之擴大內需「前瞻基礎建設計畫」，包括軌道建設、綠能、水資源、城鄉和數位建設等類別，以促進地方整體發展及區域平衡，帶動國內投資機會與經濟穩定成長。其中行政院將推動八年期(106-113年)的軌道建設，將投入4,241.33億元的特別預算，推動包括：「高鐵、臺鐵連結成網」、「臺鐵升級及改善東部服務」、「鐵路立體化或通勤提速」、「都會區推捷運」、「中南部有觀光鐵路」等五大主軸共38項軌道建設計畫。其中改善東部服務系以「南迴鐵路臺東潮州段電氣化」及「花東地區鐵路雙軌電氣化」為主軸，兩項計畫共計686億8千萬，對解決東部長久以來軌道運輸量能不足，造成「一票難求」的現象能有效的解決，然施工期間造成可能會減班，或者施工路段暫行運行，均影響目前花東地區居民行的權益，也可能危及在地的觀光產業。為避免因施工造成的減班或者暫停運行，造成花東地區居民的不便，爰要求交通部於一個月內擬具相關配套措施，讓影響降到最低，不要讓花東地區居民未蒙其利反受其害。</w:t>
      </w:r>
    </w:p>
    <w:p w:rsidR="00A46F6F" w:rsidRPr="007B4417" w:rsidRDefault="00A46F6F" w:rsidP="0044669C">
      <w:pPr>
        <w:pStyle w:val="aff3"/>
        <w:ind w:rightChars="187" w:right="621"/>
        <w:rPr>
          <w:color w:val="000000" w:themeColor="text1"/>
        </w:rPr>
      </w:pPr>
      <w:r w:rsidRPr="007B4417">
        <w:rPr>
          <w:rFonts w:hint="eastAsia"/>
          <w:color w:val="000000" w:themeColor="text1"/>
        </w:rPr>
        <w:t>提案人：王惠美  孔文吉  陳超明  張麗善  盧秀燕  徐志榮  李彥秀  廖國棟  楊鎮浯</w:t>
      </w:r>
    </w:p>
    <w:p w:rsidR="00A46F6F" w:rsidRPr="007B4417" w:rsidRDefault="00A46F6F" w:rsidP="00560E40">
      <w:pPr>
        <w:pStyle w:val="aff"/>
        <w:numPr>
          <w:ilvl w:val="0"/>
          <w:numId w:val="21"/>
        </w:numPr>
        <w:overflowPunct w:val="0"/>
        <w:spacing w:line="520" w:lineRule="exact"/>
        <w:ind w:leftChars="0" w:left="1491" w:hanging="499"/>
        <w:jc w:val="both"/>
        <w:rPr>
          <w:rFonts w:ascii="標楷體" w:hAnsi="標楷體"/>
          <w:color w:val="000000" w:themeColor="text1"/>
          <w:szCs w:val="32"/>
        </w:rPr>
      </w:pPr>
      <w:r w:rsidRPr="007B4417">
        <w:rPr>
          <w:rFonts w:ascii="標楷體" w:hAnsi="標楷體" w:hint="eastAsia"/>
          <w:color w:val="000000" w:themeColor="text1"/>
          <w:szCs w:val="32"/>
        </w:rPr>
        <w:t>各機關執行前瞻基礎建設特別條例年度特別預算，項目龐雜，計畫執行亟需部會整合與國會監督審視，以避免計畫</w:t>
      </w:r>
      <w:r w:rsidRPr="007B4417">
        <w:rPr>
          <w:rFonts w:ascii="標楷體" w:hAnsi="標楷體" w:hint="eastAsia"/>
          <w:color w:val="000000" w:themeColor="text1"/>
          <w:szCs w:val="32"/>
        </w:rPr>
        <w:lastRenderedPageBreak/>
        <w:t>進度落後，並及早發現各項目中之問題，並資以為計畫項目修正及預決算審查建議依據，爰依立法院組織法第10條，擬建請本院成立「前瞻基礎建設計畫特別委員會」。</w:t>
      </w:r>
    </w:p>
    <w:p w:rsidR="00A46F6F" w:rsidRPr="007B4417" w:rsidRDefault="00A46F6F" w:rsidP="0044669C">
      <w:pPr>
        <w:pStyle w:val="aff3"/>
        <w:ind w:rightChars="187" w:right="621"/>
        <w:rPr>
          <w:color w:val="000000" w:themeColor="text1"/>
        </w:rPr>
      </w:pPr>
      <w:r w:rsidRPr="007B4417">
        <w:rPr>
          <w:rFonts w:hint="eastAsia"/>
          <w:color w:val="000000" w:themeColor="text1"/>
        </w:rPr>
        <w:t>提案人：王惠美  鄭天財  羅明才  張麗善  顏寬恒  曾銘宗  陳超明  蔣萬安  林麗蟬  孔文吉  江啟臣  楊鎮浯</w:t>
      </w:r>
    </w:p>
    <w:p w:rsidR="00A46F6F" w:rsidRPr="007B4417" w:rsidRDefault="00A46F6F" w:rsidP="00560E40">
      <w:pPr>
        <w:pStyle w:val="aff"/>
        <w:numPr>
          <w:ilvl w:val="0"/>
          <w:numId w:val="21"/>
        </w:numPr>
        <w:overflowPunct w:val="0"/>
        <w:spacing w:line="520" w:lineRule="exact"/>
        <w:ind w:leftChars="0" w:left="1491" w:hanging="499"/>
        <w:jc w:val="both"/>
        <w:rPr>
          <w:rFonts w:ascii="標楷體" w:hAnsi="標楷體"/>
          <w:color w:val="000000" w:themeColor="text1"/>
          <w:szCs w:val="32"/>
        </w:rPr>
      </w:pPr>
      <w:r w:rsidRPr="007B4417">
        <w:rPr>
          <w:rFonts w:ascii="標楷體" w:hAnsi="標楷體" w:hint="eastAsia"/>
          <w:color w:val="000000" w:themeColor="text1"/>
          <w:szCs w:val="32"/>
        </w:rPr>
        <w:t>行政院於「前瞻基礎建設設別條例」通過之前公布之前瞻基礎建設計畫，未經本法所定之程序逕以作成，未符合程序正義，規避本院監督，爰提案於本法施行後，行政院應依本法所定程序重新研擬前瞻基礎建設計畫，原計畫應予廢止。</w:t>
      </w:r>
    </w:p>
    <w:p w:rsidR="00A46F6F" w:rsidRPr="007B4417" w:rsidRDefault="00A46F6F" w:rsidP="0044669C">
      <w:pPr>
        <w:pStyle w:val="aff3"/>
        <w:ind w:rightChars="187" w:right="621"/>
        <w:rPr>
          <w:color w:val="000000" w:themeColor="text1"/>
        </w:rPr>
      </w:pPr>
      <w:r w:rsidRPr="007B4417">
        <w:rPr>
          <w:rFonts w:hint="eastAsia"/>
          <w:color w:val="000000" w:themeColor="text1"/>
        </w:rPr>
        <w:t xml:space="preserve">提案人：黃昭順  曾銘宗  蔣乃辛 </w:t>
      </w:r>
      <w:r w:rsidRPr="007B4417">
        <w:rPr>
          <w:color w:val="000000" w:themeColor="text1"/>
        </w:rPr>
        <w:t xml:space="preserve"> </w:t>
      </w:r>
      <w:r w:rsidRPr="007B4417">
        <w:rPr>
          <w:rFonts w:hint="eastAsia"/>
          <w:color w:val="000000" w:themeColor="text1"/>
        </w:rPr>
        <w:t>陳宜民</w:t>
      </w:r>
    </w:p>
    <w:p w:rsidR="00A46F6F" w:rsidRPr="007B4417" w:rsidRDefault="00A46F6F" w:rsidP="00560E40">
      <w:pPr>
        <w:pStyle w:val="aff"/>
        <w:numPr>
          <w:ilvl w:val="0"/>
          <w:numId w:val="21"/>
        </w:numPr>
        <w:overflowPunct w:val="0"/>
        <w:spacing w:line="520" w:lineRule="exact"/>
        <w:ind w:leftChars="0" w:left="1491" w:hanging="499"/>
        <w:jc w:val="both"/>
        <w:rPr>
          <w:rFonts w:ascii="標楷體" w:hAnsi="標楷體"/>
          <w:color w:val="000000" w:themeColor="text1"/>
          <w:szCs w:val="32"/>
        </w:rPr>
      </w:pPr>
      <w:r w:rsidRPr="007B4417">
        <w:rPr>
          <w:rFonts w:ascii="標楷體" w:hAnsi="標楷體" w:hint="eastAsia"/>
          <w:color w:val="000000" w:themeColor="text1"/>
          <w:szCs w:val="32"/>
        </w:rPr>
        <w:t>經濟部水利署所提「前瞻基礎建設計畫-水環境建設」，其中建設計目標有：推動88處河川環境景觀及棲地營造水環境親水空間營造420公頃乙項，恐不符行政院所提「前瞻基礎建設特別條例」草案第一條明定「為帶動整體經濟動能，因應國內外新產業、新技術及新生活趨勢，推動促進轉型之國家前瞻基礎建設，特制定本條例。」之政策目標，營造一縣市一亮點亦非「促進轉型之國家前瞻基礎建設」，爰此要求經濟部檢討並刪除該項前瞻基礎建設計畫。</w:t>
      </w:r>
    </w:p>
    <w:p w:rsidR="00A46F6F" w:rsidRPr="007B4417" w:rsidRDefault="00A46F6F" w:rsidP="0044669C">
      <w:pPr>
        <w:pStyle w:val="aff3"/>
        <w:ind w:rightChars="187" w:right="621"/>
        <w:rPr>
          <w:color w:val="000000" w:themeColor="text1"/>
        </w:rPr>
      </w:pPr>
      <w:r w:rsidRPr="007B4417">
        <w:rPr>
          <w:rFonts w:hint="eastAsia"/>
          <w:color w:val="000000" w:themeColor="text1"/>
        </w:rPr>
        <w:t>提案人：羅明才  林德福  曾銘宗  林麗蟬  費鴻泰  陳雪生  許淑華  徐志榮</w:t>
      </w:r>
    </w:p>
    <w:p w:rsidR="00A46F6F" w:rsidRPr="007B4417" w:rsidRDefault="00A46F6F" w:rsidP="00560E40">
      <w:pPr>
        <w:pStyle w:val="aff"/>
        <w:numPr>
          <w:ilvl w:val="0"/>
          <w:numId w:val="21"/>
        </w:numPr>
        <w:overflowPunct w:val="0"/>
        <w:spacing w:line="520" w:lineRule="exact"/>
        <w:ind w:leftChars="0" w:left="1491" w:hanging="499"/>
        <w:jc w:val="both"/>
        <w:rPr>
          <w:rFonts w:ascii="標楷體" w:hAnsi="標楷體"/>
          <w:color w:val="000000" w:themeColor="text1"/>
          <w:szCs w:val="32"/>
        </w:rPr>
      </w:pPr>
      <w:r w:rsidRPr="007B4417">
        <w:rPr>
          <w:rFonts w:ascii="標楷體" w:hAnsi="標楷體" w:hint="eastAsia"/>
          <w:color w:val="000000" w:themeColor="text1"/>
          <w:szCs w:val="32"/>
        </w:rPr>
        <w:t>捷運延伸至深坑、石碇，自2009年完成「深坑地區設置捷運系統可行性研究」後，就一直停滯不前。而行政院提出的「前瞻基礎建設」中卻放入大量未經可行性評估、成本效益分析之新興計畫，爰此要求優先將捷運延伸至深坑、石碇納入「前瞻基礎建設」計畫之中。</w:t>
      </w:r>
    </w:p>
    <w:p w:rsidR="00A46F6F" w:rsidRPr="007B4417" w:rsidRDefault="00A46F6F" w:rsidP="0044669C">
      <w:pPr>
        <w:pStyle w:val="aff3"/>
        <w:ind w:rightChars="187" w:right="621"/>
        <w:rPr>
          <w:color w:val="000000" w:themeColor="text1"/>
        </w:rPr>
      </w:pPr>
      <w:r w:rsidRPr="007B4417">
        <w:rPr>
          <w:rFonts w:hint="eastAsia"/>
          <w:color w:val="000000" w:themeColor="text1"/>
        </w:rPr>
        <w:t xml:space="preserve">提案人：羅明才  林德福  費鴻泰  曾銘宗  </w:t>
      </w:r>
      <w:r w:rsidRPr="007B4417">
        <w:rPr>
          <w:rFonts w:hint="eastAsia"/>
          <w:color w:val="000000" w:themeColor="text1"/>
        </w:rPr>
        <w:lastRenderedPageBreak/>
        <w:t xml:space="preserve">陳雪生  徐志榮  許淑華  林麗蟬   </w:t>
      </w:r>
    </w:p>
    <w:p w:rsidR="00A46F6F" w:rsidRPr="007B4417" w:rsidRDefault="00A46F6F" w:rsidP="00560E40">
      <w:pPr>
        <w:pStyle w:val="aff"/>
        <w:numPr>
          <w:ilvl w:val="0"/>
          <w:numId w:val="21"/>
        </w:numPr>
        <w:overflowPunct w:val="0"/>
        <w:spacing w:line="520" w:lineRule="exact"/>
        <w:ind w:leftChars="0" w:left="1491" w:hanging="499"/>
        <w:jc w:val="both"/>
        <w:rPr>
          <w:rFonts w:ascii="標楷體" w:hAnsi="標楷體"/>
          <w:color w:val="000000" w:themeColor="text1"/>
          <w:szCs w:val="32"/>
        </w:rPr>
      </w:pPr>
      <w:r w:rsidRPr="007B4417">
        <w:rPr>
          <w:rFonts w:ascii="標楷體" w:hAnsi="標楷體" w:hint="eastAsia"/>
          <w:color w:val="000000" w:themeColor="text1"/>
          <w:szCs w:val="32"/>
        </w:rPr>
        <w:t>經濟部水利署所提「前瞻基礎建設計畫-水環境建設」，其中實質建設羅列：縣市管河川及區域排水整體改善計畫(720億)、中央管河川、區域排水及一般性海堤整體改善計畫(431.3億)，計1151.3億。查本院103年1月三讀通過《流域綜合治理特別條例》，編列6年660億元的治水特別預算，至今尚未執行完畢。爰此要求經濟部檢討前瞻基礎建設計畫防洪治水相關項目，是否與前列治水特別預算有計畫重複與預算重疊，並做成書面報告送交本院各相關委員會。</w:t>
      </w:r>
    </w:p>
    <w:p w:rsidR="00A46F6F" w:rsidRPr="007B4417" w:rsidRDefault="00A46F6F" w:rsidP="0044669C">
      <w:pPr>
        <w:pStyle w:val="aff3"/>
        <w:ind w:rightChars="187" w:right="621"/>
        <w:rPr>
          <w:color w:val="000000" w:themeColor="text1"/>
        </w:rPr>
      </w:pPr>
      <w:r w:rsidRPr="007B4417">
        <w:rPr>
          <w:rFonts w:hint="eastAsia"/>
          <w:color w:val="000000" w:themeColor="text1"/>
        </w:rPr>
        <w:t xml:space="preserve">提案人：羅明才  林德福  曾銘宗  許淑華  費鴻泰  陳雪生  林麗蟬  徐志榮 </w:t>
      </w:r>
    </w:p>
    <w:p w:rsidR="00A46F6F" w:rsidRPr="007B4417" w:rsidRDefault="00A46F6F" w:rsidP="00560E40">
      <w:pPr>
        <w:pStyle w:val="aff"/>
        <w:numPr>
          <w:ilvl w:val="0"/>
          <w:numId w:val="21"/>
        </w:numPr>
        <w:overflowPunct w:val="0"/>
        <w:spacing w:line="520" w:lineRule="exact"/>
        <w:ind w:leftChars="0" w:left="1491" w:hanging="499"/>
        <w:jc w:val="both"/>
        <w:rPr>
          <w:rFonts w:ascii="標楷體" w:hAnsi="標楷體"/>
          <w:color w:val="000000" w:themeColor="text1"/>
          <w:szCs w:val="32"/>
        </w:rPr>
      </w:pPr>
      <w:r w:rsidRPr="007B4417">
        <w:rPr>
          <w:rFonts w:ascii="標楷體" w:hAnsi="標楷體" w:hint="eastAsia"/>
          <w:color w:val="000000" w:themeColor="text1"/>
          <w:szCs w:val="32"/>
        </w:rPr>
        <w:t>捷運環狀線北環段及南環段可行性研究已於103年1月通過行政院核定，綜合規劃報告書今年6月即可送交通部審議。行政院與其提出大量未經可行性研究、成本效益分析、財務評估之新興計畫到「前瞻基礎建設」中，更應優先協助已經核定之重大交通建設儘速完工，爰此要求優先將捷運環狀線北環段及南環段納入「前瞻基礎建設」計畫之中。</w:t>
      </w:r>
    </w:p>
    <w:p w:rsidR="00A46F6F" w:rsidRPr="007B4417" w:rsidRDefault="00A46F6F" w:rsidP="0044669C">
      <w:pPr>
        <w:pStyle w:val="aff3"/>
        <w:ind w:rightChars="187" w:right="621"/>
        <w:rPr>
          <w:color w:val="000000" w:themeColor="text1"/>
        </w:rPr>
      </w:pPr>
      <w:r w:rsidRPr="007B4417">
        <w:rPr>
          <w:rFonts w:hint="eastAsia"/>
          <w:color w:val="000000" w:themeColor="text1"/>
        </w:rPr>
        <w:t xml:space="preserve">提案人：羅明才  林德福  顏寬恒  曾銘宗  費鴻泰  陳雪生  徐志榮  許淑華  林麗蟬  </w:t>
      </w:r>
    </w:p>
    <w:p w:rsidR="00A46F6F" w:rsidRPr="007B4417" w:rsidRDefault="00A46F6F" w:rsidP="00560E40">
      <w:pPr>
        <w:pStyle w:val="aff"/>
        <w:numPr>
          <w:ilvl w:val="0"/>
          <w:numId w:val="21"/>
        </w:numPr>
        <w:overflowPunct w:val="0"/>
        <w:spacing w:line="520" w:lineRule="exact"/>
        <w:ind w:leftChars="0" w:left="1491" w:hanging="499"/>
        <w:jc w:val="both"/>
        <w:rPr>
          <w:rFonts w:ascii="標楷體" w:hAnsi="標楷體"/>
          <w:color w:val="000000" w:themeColor="text1"/>
          <w:szCs w:val="32"/>
        </w:rPr>
      </w:pPr>
      <w:r w:rsidRPr="007B4417">
        <w:rPr>
          <w:rFonts w:ascii="標楷體" w:hAnsi="標楷體" w:hint="eastAsia"/>
          <w:color w:val="000000" w:themeColor="text1"/>
          <w:szCs w:val="32"/>
        </w:rPr>
        <w:t>捷運萬大－中和－樹林線行政院自99年2月完成核定全線計畫，第二期工程目前已完成財務修正報告送交通部審議中。行政院與其提出大量未經可行性評估、成本效益分析之新興計畫到「前瞻基礎建設」中，更應優先協助已經核定之重大交通建設儘速完工，爰此要求優先將捷運萬大－中和－樹林線第二期工程納入「前瞻基礎建設」計畫之</w:t>
      </w:r>
      <w:r w:rsidRPr="007B4417">
        <w:rPr>
          <w:rFonts w:ascii="標楷體" w:hAnsi="標楷體" w:hint="eastAsia"/>
          <w:color w:val="000000" w:themeColor="text1"/>
          <w:szCs w:val="32"/>
        </w:rPr>
        <w:lastRenderedPageBreak/>
        <w:t>中。</w:t>
      </w:r>
    </w:p>
    <w:p w:rsidR="00A46F6F" w:rsidRPr="007B4417" w:rsidRDefault="00A46F6F" w:rsidP="0044669C">
      <w:pPr>
        <w:pStyle w:val="aff3"/>
        <w:ind w:rightChars="187" w:right="621"/>
        <w:rPr>
          <w:color w:val="000000" w:themeColor="text1"/>
        </w:rPr>
      </w:pPr>
      <w:r w:rsidRPr="007B4417">
        <w:rPr>
          <w:rFonts w:hint="eastAsia"/>
          <w:color w:val="000000" w:themeColor="text1"/>
        </w:rPr>
        <w:t>提案人：羅明才  林德福  曾銘宗  費鴻泰  陳雪生  徐志榮  林麗蟬  許淑華</w:t>
      </w:r>
    </w:p>
    <w:p w:rsidR="00A46F6F" w:rsidRPr="007B4417" w:rsidRDefault="00A46F6F" w:rsidP="00560E40">
      <w:pPr>
        <w:pStyle w:val="aff"/>
        <w:numPr>
          <w:ilvl w:val="0"/>
          <w:numId w:val="21"/>
        </w:numPr>
        <w:overflowPunct w:val="0"/>
        <w:spacing w:line="520" w:lineRule="exact"/>
        <w:ind w:leftChars="0" w:left="1491" w:hanging="499"/>
        <w:jc w:val="both"/>
        <w:rPr>
          <w:rFonts w:ascii="標楷體" w:hAnsi="標楷體"/>
          <w:color w:val="000000" w:themeColor="text1"/>
          <w:szCs w:val="32"/>
        </w:rPr>
      </w:pPr>
      <w:r w:rsidRPr="007B4417">
        <w:rPr>
          <w:rFonts w:ascii="標楷體" w:hAnsi="標楷體" w:hint="eastAsia"/>
          <w:color w:val="000000" w:themeColor="text1"/>
          <w:szCs w:val="32"/>
        </w:rPr>
        <w:t>捷運汐止民生線可行性研究業已於100年12月通過行政院核定，目前依交通部意見辦理第二期路線環評作業。行政院與其提出大量未經可行性研究、成本效益分析、財務評估、環境評估之新興計畫到「前瞻基礎建設」中，更應優先協助已經核定之重大交通建設儘速動工，爰此要求優先將捷運汐止民生線納入「前瞻基礎建設」計畫之中。</w:t>
      </w:r>
    </w:p>
    <w:p w:rsidR="00A46F6F" w:rsidRPr="007B4417" w:rsidRDefault="00A46F6F" w:rsidP="0044669C">
      <w:pPr>
        <w:pStyle w:val="aff3"/>
        <w:ind w:rightChars="187" w:right="621"/>
        <w:rPr>
          <w:color w:val="000000" w:themeColor="text1"/>
        </w:rPr>
      </w:pPr>
      <w:r w:rsidRPr="007B4417">
        <w:rPr>
          <w:rFonts w:hint="eastAsia"/>
          <w:color w:val="000000" w:themeColor="text1"/>
        </w:rPr>
        <w:t>提案人：羅明才  林德福  曾銘宗  許淑華  費鴻泰  陳雪生  徐志榮  林麗蟬</w:t>
      </w:r>
    </w:p>
    <w:p w:rsidR="00A46F6F" w:rsidRPr="007B4417" w:rsidRDefault="00A46F6F" w:rsidP="00560E40">
      <w:pPr>
        <w:pStyle w:val="aff"/>
        <w:numPr>
          <w:ilvl w:val="0"/>
          <w:numId w:val="21"/>
        </w:numPr>
        <w:overflowPunct w:val="0"/>
        <w:spacing w:line="520" w:lineRule="exact"/>
        <w:ind w:leftChars="0" w:left="1491" w:hanging="499"/>
        <w:jc w:val="both"/>
        <w:rPr>
          <w:rFonts w:ascii="標楷體" w:hAnsi="標楷體"/>
          <w:color w:val="000000" w:themeColor="text1"/>
          <w:szCs w:val="32"/>
        </w:rPr>
      </w:pPr>
      <w:r w:rsidRPr="007B4417">
        <w:rPr>
          <w:rFonts w:ascii="標楷體" w:hAnsi="標楷體" w:hint="eastAsia"/>
          <w:color w:val="000000" w:themeColor="text1"/>
          <w:szCs w:val="32"/>
        </w:rPr>
        <w:t>八里輕軌已完成可行性研究報告初稿，預計今年6月提報交通部審議。行政院與其提出大量未經可行性研究、成本效益分析之新興計畫到「前瞻基礎建設」中，更應優先協助已經完成可行性研究之重大交通建設儘速動工，爰此要求優先將八里輕軌納入「前瞻基礎建設」計畫之中。</w:t>
      </w:r>
    </w:p>
    <w:p w:rsidR="00A46F6F" w:rsidRPr="007B4417" w:rsidRDefault="00A46F6F" w:rsidP="0044669C">
      <w:pPr>
        <w:pStyle w:val="aff3"/>
        <w:ind w:rightChars="187" w:right="621"/>
        <w:rPr>
          <w:color w:val="000000" w:themeColor="text1"/>
        </w:rPr>
      </w:pPr>
      <w:r w:rsidRPr="007B4417">
        <w:rPr>
          <w:rFonts w:hint="eastAsia"/>
          <w:color w:val="000000" w:themeColor="text1"/>
        </w:rPr>
        <w:t>提案人：羅明才  林德福  費鴻泰  曾銘宗  陳雪生  許淑華  徐志榮  林麗蟬</w:t>
      </w:r>
    </w:p>
    <w:p w:rsidR="00A46F6F" w:rsidRPr="007B4417" w:rsidRDefault="00A46F6F" w:rsidP="00560E40">
      <w:pPr>
        <w:pStyle w:val="aff"/>
        <w:numPr>
          <w:ilvl w:val="0"/>
          <w:numId w:val="21"/>
        </w:numPr>
        <w:overflowPunct w:val="0"/>
        <w:spacing w:line="520" w:lineRule="exact"/>
        <w:ind w:leftChars="0" w:left="1491" w:hanging="499"/>
        <w:jc w:val="both"/>
        <w:rPr>
          <w:rFonts w:ascii="標楷體" w:hAnsi="標楷體"/>
          <w:color w:val="000000" w:themeColor="text1"/>
          <w:szCs w:val="32"/>
        </w:rPr>
      </w:pPr>
      <w:r w:rsidRPr="007B4417">
        <w:rPr>
          <w:rFonts w:ascii="標楷體" w:hAnsi="標楷體" w:hint="eastAsia"/>
          <w:color w:val="000000" w:themeColor="text1"/>
          <w:szCs w:val="32"/>
        </w:rPr>
        <w:t>五股泰山輕軌已完成可行性研究並已於105年5月完成初審，正依前開會議意見修正完成報告書，預計今年4月再次提報交通部審議。行政院與其提出大量未經可行性研究、成本效益分析之新興計畫到「前瞻基礎建設」中，更應優先協助已經完成可行性研究之重大交通建設儘速動工，爰此要求優先將五股泰山輕軌納入「前瞻基礎建設」計畫之中。</w:t>
      </w:r>
    </w:p>
    <w:p w:rsidR="00A46F6F" w:rsidRPr="007B4417" w:rsidRDefault="00A46F6F" w:rsidP="0044669C">
      <w:pPr>
        <w:pStyle w:val="aff3"/>
        <w:ind w:rightChars="187" w:right="621"/>
        <w:rPr>
          <w:color w:val="000000" w:themeColor="text1"/>
        </w:rPr>
      </w:pPr>
      <w:r w:rsidRPr="007B4417">
        <w:rPr>
          <w:rFonts w:hint="eastAsia"/>
          <w:color w:val="000000" w:themeColor="text1"/>
        </w:rPr>
        <w:t>提案人：羅明才  林德福  費鴻泰  許淑華  曾銘宗  徐志榮  陳雪生  林麗蟬</w:t>
      </w:r>
    </w:p>
    <w:p w:rsidR="00A46F6F" w:rsidRPr="007B4417" w:rsidRDefault="00A46F6F" w:rsidP="00560E40">
      <w:pPr>
        <w:pStyle w:val="aff"/>
        <w:numPr>
          <w:ilvl w:val="0"/>
          <w:numId w:val="21"/>
        </w:numPr>
        <w:overflowPunct w:val="0"/>
        <w:spacing w:line="520" w:lineRule="exact"/>
        <w:ind w:leftChars="0" w:left="1491" w:hanging="499"/>
        <w:jc w:val="both"/>
        <w:rPr>
          <w:rFonts w:ascii="標楷體" w:hAnsi="標楷體"/>
          <w:color w:val="000000" w:themeColor="text1"/>
          <w:szCs w:val="32"/>
        </w:rPr>
      </w:pPr>
      <w:r w:rsidRPr="007B4417">
        <w:rPr>
          <w:rFonts w:ascii="標楷體" w:hAnsi="標楷體" w:hint="eastAsia"/>
          <w:color w:val="000000" w:themeColor="text1"/>
          <w:szCs w:val="32"/>
        </w:rPr>
        <w:t>機場捷運增設A2a及A5a站已完成可行性研究報告，預計</w:t>
      </w:r>
      <w:r w:rsidRPr="007B4417">
        <w:rPr>
          <w:rFonts w:ascii="標楷體" w:hAnsi="標楷體" w:hint="eastAsia"/>
          <w:color w:val="000000" w:themeColor="text1"/>
          <w:szCs w:val="32"/>
        </w:rPr>
        <w:lastRenderedPageBreak/>
        <w:t>今年4月提報交通部審議。行政院與其提出大量未經可行性研究、成本效益分析之新興計畫到「前瞻基礎建設」中，更應優先協助已經完成可行性研究之重大交通建設儘速動工，爰此要求優先將機場捷運增設A2a及A5a站納入「前瞻基礎建設」計畫之中。</w:t>
      </w:r>
    </w:p>
    <w:p w:rsidR="00A46F6F" w:rsidRPr="007B4417" w:rsidRDefault="00A46F6F" w:rsidP="0044669C">
      <w:pPr>
        <w:pStyle w:val="aff3"/>
        <w:ind w:rightChars="187" w:right="621"/>
        <w:rPr>
          <w:color w:val="000000" w:themeColor="text1"/>
        </w:rPr>
      </w:pPr>
      <w:r w:rsidRPr="007B4417">
        <w:rPr>
          <w:rFonts w:hint="eastAsia"/>
          <w:color w:val="000000" w:themeColor="text1"/>
        </w:rPr>
        <w:t>提案人：羅明才  林德福  曾銘宗  費鴻泰  陳雪生  徐志榮  林麗蟬  許淑華</w:t>
      </w:r>
    </w:p>
    <w:p w:rsidR="00A46F6F" w:rsidRPr="007B4417" w:rsidRDefault="00A46F6F" w:rsidP="00560E40">
      <w:pPr>
        <w:pStyle w:val="aff"/>
        <w:numPr>
          <w:ilvl w:val="0"/>
          <w:numId w:val="21"/>
        </w:numPr>
        <w:overflowPunct w:val="0"/>
        <w:spacing w:line="520" w:lineRule="exact"/>
        <w:ind w:leftChars="0" w:left="1491" w:hanging="499"/>
        <w:jc w:val="both"/>
        <w:rPr>
          <w:rFonts w:ascii="標楷體" w:hAnsi="標楷體"/>
          <w:color w:val="000000" w:themeColor="text1"/>
          <w:szCs w:val="32"/>
        </w:rPr>
      </w:pPr>
      <w:r w:rsidRPr="007B4417">
        <w:rPr>
          <w:rFonts w:ascii="標楷體" w:hAnsi="標楷體" w:hint="eastAsia"/>
          <w:color w:val="000000" w:themeColor="text1"/>
          <w:szCs w:val="32"/>
        </w:rPr>
        <w:t>鐵路地下化計畫延伸樹林已完成「樹林鐵路立體化可行性研究」，並於105年9月提報交通部審查，現正依交通部意見修正中。行政院與其提出大量未經可行性研究、成本效益分析之新興計畫到「前瞻基礎建設」中，更應優先協助已經完成可行性研究之重大交通建設儘速動工，爰此要求優先將鐵路地下化計畫延伸至樹林納入「前瞻基礎建設」計畫之中。</w:t>
      </w:r>
    </w:p>
    <w:p w:rsidR="00A46F6F" w:rsidRPr="007B4417" w:rsidRDefault="00A46F6F" w:rsidP="0044669C">
      <w:pPr>
        <w:pStyle w:val="aff3"/>
        <w:ind w:rightChars="187" w:right="621"/>
        <w:rPr>
          <w:color w:val="000000" w:themeColor="text1"/>
        </w:rPr>
      </w:pPr>
      <w:r w:rsidRPr="007B4417">
        <w:rPr>
          <w:rFonts w:hint="eastAsia"/>
          <w:color w:val="000000" w:themeColor="text1"/>
        </w:rPr>
        <w:t>提案人：羅明才  林德福  費鴻泰  曾銘宗  陳雪生  徐志榮  許淑華  林麗蟬</w:t>
      </w:r>
    </w:p>
    <w:p w:rsidR="00A46F6F" w:rsidRPr="007B4417" w:rsidRDefault="00A46F6F" w:rsidP="00560E40">
      <w:pPr>
        <w:pStyle w:val="aff"/>
        <w:numPr>
          <w:ilvl w:val="0"/>
          <w:numId w:val="21"/>
        </w:numPr>
        <w:overflowPunct w:val="0"/>
        <w:spacing w:line="520" w:lineRule="exact"/>
        <w:ind w:leftChars="0" w:left="1491" w:hanging="499"/>
        <w:jc w:val="both"/>
        <w:rPr>
          <w:rFonts w:ascii="標楷體" w:hAnsi="標楷體"/>
          <w:color w:val="000000" w:themeColor="text1"/>
          <w:szCs w:val="32"/>
        </w:rPr>
      </w:pPr>
      <w:r w:rsidRPr="007B4417">
        <w:rPr>
          <w:rFonts w:ascii="標楷體" w:hAnsi="標楷體" w:hint="eastAsia"/>
          <w:color w:val="000000" w:themeColor="text1"/>
          <w:szCs w:val="32"/>
        </w:rPr>
        <w:t>新店溪清潭水質水量保護區範圍包含新北市烏來區、坪林區全部；及新店區、石碇區、雙溪區部分，面積高達717平方公里。由於多為高地、山區，許多地方仍未在自來水供水區域之內，當地居民至今飲水仍多以取用山泉水為主，「家住水庫邊，卻沒有自來水喝」的情況，顯見地方的基礎建設相當薄弱。為顧及當地民眾用水權益，爰此要求經濟部「前瞻基礎建設」計畫之中，優先加強上該各處無自來水地區之供水改善。</w:t>
      </w:r>
    </w:p>
    <w:p w:rsidR="00A46F6F" w:rsidRPr="007B4417" w:rsidRDefault="00A46F6F" w:rsidP="0044669C">
      <w:pPr>
        <w:pStyle w:val="aff3"/>
        <w:ind w:rightChars="187" w:right="621"/>
        <w:rPr>
          <w:color w:val="000000" w:themeColor="text1"/>
        </w:rPr>
      </w:pPr>
      <w:r w:rsidRPr="007B4417">
        <w:rPr>
          <w:rFonts w:hint="eastAsia"/>
          <w:color w:val="000000" w:themeColor="text1"/>
        </w:rPr>
        <w:t xml:space="preserve">提案人：羅明才  林德福  曾銘宗  費鴻泰  陳雪生  許淑華  徐志榮  林麗蟬 </w:t>
      </w:r>
    </w:p>
    <w:p w:rsidR="00A46F6F" w:rsidRPr="007B4417" w:rsidRDefault="00A46F6F" w:rsidP="00560E40">
      <w:pPr>
        <w:pStyle w:val="aff"/>
        <w:numPr>
          <w:ilvl w:val="0"/>
          <w:numId w:val="21"/>
        </w:numPr>
        <w:overflowPunct w:val="0"/>
        <w:spacing w:line="520" w:lineRule="exact"/>
        <w:ind w:leftChars="0" w:left="1491" w:hanging="499"/>
        <w:jc w:val="both"/>
        <w:rPr>
          <w:rFonts w:ascii="標楷體" w:hAnsi="標楷體"/>
          <w:color w:val="000000" w:themeColor="text1"/>
          <w:szCs w:val="32"/>
        </w:rPr>
      </w:pPr>
      <w:r w:rsidRPr="007B4417">
        <w:rPr>
          <w:rFonts w:ascii="標楷體" w:hAnsi="標楷體" w:hint="eastAsia"/>
          <w:color w:val="000000" w:themeColor="text1"/>
          <w:szCs w:val="32"/>
        </w:rPr>
        <w:t>鑑於新北市約有398萬人，人口數居冠於全國各行政區，為了促進人流與物流之便利，紓解都會區交通擁擠問題，</w:t>
      </w:r>
      <w:r w:rsidRPr="007B4417">
        <w:rPr>
          <w:rFonts w:ascii="標楷體" w:hAnsi="標楷體" w:hint="eastAsia"/>
          <w:color w:val="000000" w:themeColor="text1"/>
          <w:szCs w:val="32"/>
        </w:rPr>
        <w:lastRenderedPageBreak/>
        <w:t>應持續擴大新北市軌道運輸服務密度。為響應行政院「前瞻基礎建設計畫」政策，新北市政府積極替新北市民爭取建設並向行政院簡報提出八項軌道運輸計畫，分別有「臺北都會區捷運系統萬大-中和-樹林線第二期工程計畫」、「環狀線北環段及南環段」、「捷運汐止民生線」，以及深坑、五股泰山、八里輕軌、機場捷運增設A2a及A5a站、「鐵路地下化計畫延伸樹林」等8項軌道運輸，正是因應未來三十年臺灣經濟發展需求。建請國家發展委員會應重新考量北北基桃生活圈概念，將新北市所提出8項軌道運輸建設納入「前瞻基礎建設計畫」當中。</w:t>
      </w:r>
    </w:p>
    <w:p w:rsidR="00A46F6F" w:rsidRPr="007B4417" w:rsidRDefault="00A46F6F" w:rsidP="0044669C">
      <w:pPr>
        <w:pStyle w:val="aff3"/>
        <w:ind w:rightChars="187" w:right="621"/>
        <w:rPr>
          <w:color w:val="000000" w:themeColor="text1"/>
        </w:rPr>
      </w:pPr>
      <w:r w:rsidRPr="007B4417">
        <w:rPr>
          <w:rFonts w:hint="eastAsia"/>
          <w:color w:val="000000" w:themeColor="text1"/>
        </w:rPr>
        <w:t>提案人：林德福  李彥秀  顏寬恒</w:t>
      </w:r>
    </w:p>
    <w:p w:rsidR="00A46F6F" w:rsidRPr="007B4417" w:rsidRDefault="00A46F6F" w:rsidP="0044669C">
      <w:pPr>
        <w:pStyle w:val="aff3"/>
        <w:ind w:rightChars="187" w:right="621"/>
        <w:rPr>
          <w:color w:val="000000" w:themeColor="text1"/>
        </w:rPr>
      </w:pPr>
      <w:r w:rsidRPr="007B4417">
        <w:rPr>
          <w:rFonts w:hint="eastAsia"/>
          <w:color w:val="000000" w:themeColor="text1"/>
        </w:rPr>
        <w:t>連署人：孔文吉  張麗善  曾銘宗</w:t>
      </w:r>
    </w:p>
    <w:p w:rsidR="00A46F6F" w:rsidRPr="007B4417" w:rsidRDefault="00A46F6F" w:rsidP="00560E40">
      <w:pPr>
        <w:pStyle w:val="aff"/>
        <w:numPr>
          <w:ilvl w:val="0"/>
          <w:numId w:val="21"/>
        </w:numPr>
        <w:overflowPunct w:val="0"/>
        <w:spacing w:line="520" w:lineRule="exact"/>
        <w:ind w:leftChars="0" w:left="1491" w:hanging="499"/>
        <w:jc w:val="both"/>
        <w:rPr>
          <w:rFonts w:ascii="標楷體" w:hAnsi="標楷體"/>
          <w:color w:val="000000" w:themeColor="text1"/>
          <w:szCs w:val="32"/>
        </w:rPr>
      </w:pPr>
      <w:r w:rsidRPr="007B4417">
        <w:rPr>
          <w:rFonts w:ascii="標楷體" w:hAnsi="標楷體" w:hint="eastAsia"/>
          <w:color w:val="000000" w:themeColor="text1"/>
          <w:szCs w:val="32"/>
        </w:rPr>
        <w:t>國道1號(中山高速公路)為臺灣西部交通大動脈，行經雙北、桃竹苗等縣市人口密集及高度發展之地區，除中長程通過性交通外，也吸引大量短程地區性車流進入使用，在五楊高通車後，尤其以竹北至頭份路段壅塞情形最為嚴重，已影響北部區域發展，及衝擊國內觀光產業，此為違背蔡政府推動產業移轉及振興國內觀光之政策規劃。主因有兩點，其一為新竹縣市生活圈持續開發，高科技產業亦持續興盛成長，吸引眾多人口遷入與就業，以新竹科學園區為例，當地就業人口高達十五萬人以上，急需短程交通使用之便利道路，以在平日造成國道一號車輛擁塞之情況；另一為五楊高架開通後，大量南北車流行駛該線道，已在連假期間造成嚴重回堵，如今年清明假期國道一號新竹系統交流道至湖口地區，出現時速不到二十公里的塞車狀況，民眾自竹北交流道至五楊高架至少要三十分鐘以上，駕駛抱怨連天、苦不堪言。有鑑於新竹、苗栗地區立委多次向交通部反應民眾於國道一號竹北至頭份路段塞車</w:t>
      </w:r>
      <w:r w:rsidRPr="007B4417">
        <w:rPr>
          <w:rFonts w:ascii="標楷體" w:hAnsi="標楷體" w:hint="eastAsia"/>
          <w:color w:val="000000" w:themeColor="text1"/>
          <w:szCs w:val="32"/>
        </w:rPr>
        <w:lastRenderedPageBreak/>
        <w:t>惡夢，盼望能早日解決，迄今仍未獲得正面回應，仍政府正力推八年八千億元「前瞻基礎建設計畫」，理應將該路段之現況納入其中，爰此提案要求，將「五楊高架延伸竹北至頭份」之重大交通基礎建設，納入「前瞻基礎建設計畫」，以期盼政府早日解決短程與中長程民眾使用該路段之塞車痛苦。</w:t>
      </w:r>
    </w:p>
    <w:p w:rsidR="00A46F6F" w:rsidRPr="007B4417" w:rsidRDefault="00A46F6F" w:rsidP="0044669C">
      <w:pPr>
        <w:pStyle w:val="aff3"/>
        <w:ind w:rightChars="187" w:right="621"/>
        <w:rPr>
          <w:color w:val="000000" w:themeColor="text1"/>
        </w:rPr>
      </w:pPr>
      <w:r w:rsidRPr="007B4417">
        <w:rPr>
          <w:rFonts w:hint="eastAsia"/>
          <w:color w:val="000000" w:themeColor="text1"/>
        </w:rPr>
        <w:t>提案人：曾銘宗  張麗善  柯志恩  林為洲</w:t>
      </w:r>
    </w:p>
    <w:p w:rsidR="00A46F6F" w:rsidRPr="007B4417" w:rsidRDefault="00A46F6F" w:rsidP="00560E40">
      <w:pPr>
        <w:pStyle w:val="aff"/>
        <w:numPr>
          <w:ilvl w:val="0"/>
          <w:numId w:val="21"/>
        </w:numPr>
        <w:overflowPunct w:val="0"/>
        <w:spacing w:line="520" w:lineRule="exact"/>
        <w:ind w:leftChars="0" w:left="1491" w:hanging="499"/>
        <w:jc w:val="both"/>
        <w:rPr>
          <w:rFonts w:ascii="標楷體" w:hAnsi="標楷體"/>
          <w:color w:val="000000" w:themeColor="text1"/>
          <w:szCs w:val="32"/>
        </w:rPr>
      </w:pPr>
      <w:r w:rsidRPr="007B4417">
        <w:rPr>
          <w:rFonts w:ascii="標楷體" w:hAnsi="標楷體" w:hint="eastAsia"/>
          <w:color w:val="000000" w:themeColor="text1"/>
          <w:szCs w:val="32"/>
        </w:rPr>
        <w:t>有鑑於「前瞻基礎建設計畫」目標是前瞻未來三十年臺灣經濟發展需求，因應國內外新產業、新技術、新生活趨勢之關鍵需求，促進地方整體發展及區域平衡，以奠定未來國家發展基礎。為提升區域間資源流通效能，縮短區域落差，亟需便捷完善之公共運輸系統，尤其軌道建設、骨幹道路、城際交通及捷運系統優化；因應氣候變遷、能源轉型並實現非核家園，亟需強化韌性國土及建構綠能低碳社會；另生活及產業面臨數位轉型，為保障網路公民權，使每個公民都有公平接近網路之機會，且臺灣仍有區域落差且需多元性城鄉建設，亟待加強數位化基礎建設及其應用。爰此，立法委員林為洲與新竹縣政府團隊於106年2月13日，共同前往行政院向張政務委員景森爭取「前瞻基礎建設計畫」，更為全國第一將相關計畫妥善準備完善之地方機關。提出之計畫如下(詳細如附件一)，一、提升道路品質：台68線延伸工程（南寮竹東快速道路延伸至竹東軟橋新闢道路工程）等共5案，114億0,419萬元。二、文化生活圈建設：再造歷史現場專案～新竹縣竹北六家水圳文化景觀再現計畫等共4案，18億6,770萬元。三、水環境建設：新豐坡頭漁港整體開發暨遊艇碼頭興建計畫等共3案，7億5,740萬元。四、數位建設：新竹縣數位科技基礎建設等共3案，1億5,300萬元。五、綠能建設：建置</w:t>
      </w:r>
      <w:r w:rsidRPr="007B4417">
        <w:rPr>
          <w:rFonts w:ascii="標楷體" w:hAnsi="標楷體" w:hint="eastAsia"/>
          <w:color w:val="000000" w:themeColor="text1"/>
          <w:szCs w:val="32"/>
        </w:rPr>
        <w:lastRenderedPageBreak/>
        <w:t>國際環境教育園區等共4案，33億1,500萬元。六、公共服務據點：夢想館（婦幼館提升計畫）共8案，總共15億4,318萬元。新竹縣府總共提出190億4,047萬元之計畫，然行政院僅核定浪漫台三線20億，而浪漫台三線計畫北起三峽，南至東勢，橫跨新北、桃園、竹縣、苗栗、台中五縣市，若平均算起，新竹縣共獲補助4億，相較於新竹縣提出申請金額190億元，核準率為2%，整體前瞻計劃8,800億元，新竹縣分得0.045%，實為預算分配不公，恐有外界聯想綁樁之疑，故提案要求行政院應重新審議新竹縣府所提案之內容，並考量新竹縣為全國賦稅上繳中央排名前三之縣市，及人口快速成長之地區，給予適當、妥善之核定預算，以利縣府建設新竹、平衡地區發展。</w:t>
      </w:r>
    </w:p>
    <w:p w:rsidR="00A46F6F" w:rsidRPr="007B4417" w:rsidRDefault="00A46F6F" w:rsidP="0044669C">
      <w:pPr>
        <w:pStyle w:val="aff3"/>
        <w:ind w:rightChars="187" w:right="621"/>
        <w:rPr>
          <w:color w:val="000000" w:themeColor="text1"/>
        </w:rPr>
      </w:pPr>
      <w:r w:rsidRPr="007B4417">
        <w:rPr>
          <w:rFonts w:hint="eastAsia"/>
          <w:color w:val="000000" w:themeColor="text1"/>
        </w:rPr>
        <w:t>提案人：曾銘宗  張麗善  柯志恩  林為洲</w:t>
      </w:r>
    </w:p>
    <w:p w:rsidR="00A46F6F" w:rsidRPr="007B4417" w:rsidRDefault="00A46F6F" w:rsidP="00A46F6F">
      <w:pPr>
        <w:rPr>
          <w:rFonts w:ascii="標楷體" w:hAnsi="標楷體"/>
          <w:color w:val="000000" w:themeColor="text1"/>
          <w:sz w:val="28"/>
          <w:szCs w:val="28"/>
        </w:rPr>
      </w:pPr>
      <w:r w:rsidRPr="007B4417">
        <w:rPr>
          <w:rFonts w:ascii="標楷體" w:hAnsi="標楷體" w:hint="eastAsia"/>
          <w:color w:val="000000" w:themeColor="text1"/>
          <w:sz w:val="28"/>
          <w:szCs w:val="28"/>
        </w:rPr>
        <w:t>附件一</w:t>
      </w:r>
    </w:p>
    <w:p w:rsidR="00A46F6F" w:rsidRPr="007B4417" w:rsidRDefault="00A46F6F" w:rsidP="00A46F6F">
      <w:pPr>
        <w:rPr>
          <w:rFonts w:ascii="標楷體" w:hAnsi="標楷體"/>
          <w:color w:val="000000" w:themeColor="text1"/>
          <w:sz w:val="28"/>
          <w:szCs w:val="28"/>
        </w:rPr>
      </w:pPr>
      <w:r w:rsidRPr="007B4417">
        <w:rPr>
          <w:rFonts w:ascii="標楷體" w:hAnsi="標楷體" w:hint="eastAsia"/>
          <w:noProof/>
          <w:color w:val="000000" w:themeColor="text1"/>
          <w:sz w:val="28"/>
          <w:szCs w:val="28"/>
        </w:rPr>
        <w:lastRenderedPageBreak/>
        <w:drawing>
          <wp:inline distT="0" distB="0" distL="0" distR="0" wp14:anchorId="2AFF52FD" wp14:editId="201F7B9E">
            <wp:extent cx="6019800" cy="5422900"/>
            <wp:effectExtent l="0" t="0" r="0" b="635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投影片1.JPG"/>
                    <pic:cNvPicPr/>
                  </pic:nvPicPr>
                  <pic:blipFill>
                    <a:blip r:embed="rId9">
                      <a:grayscl/>
                      <a:extLst>
                        <a:ext uri="{28A0092B-C50C-407E-A947-70E740481C1C}">
                          <a14:useLocalDpi xmlns:a14="http://schemas.microsoft.com/office/drawing/2010/main" val="0"/>
                        </a:ext>
                      </a:extLst>
                    </a:blip>
                    <a:stretch>
                      <a:fillRect/>
                    </a:stretch>
                  </pic:blipFill>
                  <pic:spPr>
                    <a:xfrm>
                      <a:off x="0" y="0"/>
                      <a:ext cx="6018050" cy="5421324"/>
                    </a:xfrm>
                    <a:prstGeom prst="rect">
                      <a:avLst/>
                    </a:prstGeom>
                  </pic:spPr>
                </pic:pic>
              </a:graphicData>
            </a:graphic>
          </wp:inline>
        </w:drawing>
      </w:r>
    </w:p>
    <w:p w:rsidR="00D5271F" w:rsidRPr="007B4417" w:rsidRDefault="00D5271F" w:rsidP="00A46F6F">
      <w:pPr>
        <w:rPr>
          <w:rFonts w:ascii="標楷體" w:hAnsi="標楷體"/>
          <w:color w:val="000000" w:themeColor="text1"/>
          <w:sz w:val="28"/>
          <w:szCs w:val="28"/>
        </w:rPr>
      </w:pPr>
    </w:p>
    <w:p w:rsidR="00A46F6F" w:rsidRPr="007B4417" w:rsidRDefault="00A46F6F" w:rsidP="00560E40">
      <w:pPr>
        <w:pStyle w:val="aff"/>
        <w:numPr>
          <w:ilvl w:val="0"/>
          <w:numId w:val="21"/>
        </w:numPr>
        <w:overflowPunct w:val="0"/>
        <w:spacing w:line="520" w:lineRule="exact"/>
        <w:ind w:leftChars="0" w:left="1491" w:hanging="499"/>
        <w:jc w:val="both"/>
        <w:rPr>
          <w:rFonts w:ascii="標楷體" w:hAnsi="標楷體"/>
          <w:color w:val="000000" w:themeColor="text1"/>
          <w:szCs w:val="32"/>
        </w:rPr>
      </w:pPr>
      <w:r w:rsidRPr="007B4417">
        <w:rPr>
          <w:rFonts w:ascii="標楷體" w:hAnsi="標楷體" w:hint="eastAsia"/>
          <w:color w:val="000000" w:themeColor="text1"/>
          <w:szCs w:val="32"/>
        </w:rPr>
        <w:t>有鑑於「前瞻基礎建設計畫特別條例」有破壞財政紀律之疑，水環境建設部份，該計畫未將全國農水路建設納入其中，城鄉建設部份，十個項目皆是政府經常性施政範圍，無須納入特別預算中，建請將前瞻基礎建設計晝審查予以延緩，將該條例法案退回行政院，請行政院重新全面檢討前瞻基礎建設計畫內容，重新擬定後送本院審查。</w:t>
      </w:r>
    </w:p>
    <w:p w:rsidR="00A46F6F" w:rsidRPr="007B4417" w:rsidRDefault="00A46F6F" w:rsidP="00FC224D">
      <w:pPr>
        <w:pStyle w:val="aff"/>
        <w:overflowPunct w:val="0"/>
        <w:spacing w:line="520" w:lineRule="exact"/>
        <w:ind w:left="665" w:firstLineChars="242" w:firstLine="804"/>
        <w:jc w:val="both"/>
        <w:rPr>
          <w:rFonts w:ascii="標楷體" w:hAnsi="標楷體"/>
          <w:color w:val="000000" w:themeColor="text1"/>
          <w:szCs w:val="32"/>
        </w:rPr>
      </w:pPr>
      <w:r w:rsidRPr="007B4417">
        <w:rPr>
          <w:rFonts w:ascii="標楷體" w:hAnsi="標楷體" w:hint="eastAsia"/>
          <w:color w:val="000000" w:themeColor="text1"/>
          <w:szCs w:val="32"/>
        </w:rPr>
        <w:t>說明:</w:t>
      </w:r>
    </w:p>
    <w:p w:rsidR="00A46F6F" w:rsidRPr="007B4417" w:rsidRDefault="00A46F6F" w:rsidP="00FC224D">
      <w:pPr>
        <w:pStyle w:val="aff"/>
        <w:overflowPunct w:val="0"/>
        <w:spacing w:line="520" w:lineRule="exact"/>
        <w:ind w:leftChars="539" w:left="2449" w:hangingChars="198" w:hanging="658"/>
        <w:jc w:val="both"/>
        <w:rPr>
          <w:rFonts w:ascii="標楷體" w:hAnsi="標楷體"/>
          <w:color w:val="000000" w:themeColor="text1"/>
          <w:szCs w:val="32"/>
        </w:rPr>
      </w:pPr>
      <w:r w:rsidRPr="007B4417">
        <w:rPr>
          <w:rFonts w:ascii="標楷體" w:hAnsi="標楷體" w:hint="eastAsia"/>
          <w:color w:val="000000" w:themeColor="text1"/>
          <w:szCs w:val="32"/>
        </w:rPr>
        <w:t>一、行政院新聞稿指出:在籌編原則草案第一條…將「中央政府每年度債務成長率，並以不超過前三年度名目國內生產毛額平均成長率為原則」修正為「政府</w:t>
      </w:r>
      <w:r w:rsidRPr="007B4417">
        <w:rPr>
          <w:rFonts w:ascii="標楷體" w:hAnsi="標楷體" w:hint="eastAsia"/>
          <w:color w:val="000000" w:themeColor="text1"/>
          <w:szCs w:val="32"/>
        </w:rPr>
        <w:lastRenderedPageBreak/>
        <w:t>推動前瞻基礎建設預算應嚴守財政紀律，相關債務之管控應依公共債務法及前瞻基礎建設相關法律規定辦理」。將實質規定大膽轉成抽象的描述性文字，由此可見前瞻基礎建設是否必然造成債務飆高，且各項經濟未因此成長，讓行政院不得不另闢巧門，以躲避債務上限?</w:t>
      </w:r>
    </w:p>
    <w:p w:rsidR="00A46F6F" w:rsidRPr="007B4417" w:rsidRDefault="00A46F6F" w:rsidP="007345A5">
      <w:pPr>
        <w:pStyle w:val="aff"/>
        <w:overflowPunct w:val="0"/>
        <w:spacing w:line="520" w:lineRule="exact"/>
        <w:ind w:leftChars="539" w:left="2489" w:hangingChars="210" w:hanging="698"/>
        <w:jc w:val="both"/>
        <w:rPr>
          <w:rFonts w:ascii="標楷體" w:hAnsi="標楷體"/>
          <w:color w:val="000000" w:themeColor="text1"/>
          <w:szCs w:val="32"/>
        </w:rPr>
      </w:pPr>
      <w:r w:rsidRPr="007B4417">
        <w:rPr>
          <w:rFonts w:ascii="標楷體" w:hAnsi="標楷體" w:hint="eastAsia"/>
          <w:color w:val="000000" w:themeColor="text1"/>
          <w:szCs w:val="32"/>
        </w:rPr>
        <w:t>二、台灣每年總用水量中有71.2%為農業用水，高達128.46億噸，農業用水中又以灌溉用水111.81億噸居冠，佔所有農業用水的62%，農業用水是用水最大宗，若減少1%的輸水損失率就可以增加多少水源?為何不改善老舊的灌溉渠道來增加水源水量?農業灌溉用水利用效率格外重要，農水路的基礎建設能不重視嗎?然而「前瞻基礎建設計畫」中「水環境建設」部份，行政院雖編列2,507億元宣稱要降低淹、缺水問題，但只著重在各大水庫及中央、縣市管河川及區域排水部份，全台農水路卻一條都未編列經費。</w:t>
      </w:r>
    </w:p>
    <w:p w:rsidR="00A46F6F" w:rsidRPr="007B4417" w:rsidRDefault="00A46F6F" w:rsidP="00FC224D">
      <w:pPr>
        <w:pStyle w:val="aff"/>
        <w:overflowPunct w:val="0"/>
        <w:spacing w:line="520" w:lineRule="exact"/>
        <w:ind w:leftChars="539" w:left="2449" w:hangingChars="198" w:hanging="658"/>
        <w:jc w:val="both"/>
        <w:rPr>
          <w:rFonts w:ascii="標楷體" w:hAnsi="標楷體"/>
          <w:color w:val="000000" w:themeColor="text1"/>
          <w:szCs w:val="32"/>
        </w:rPr>
      </w:pPr>
      <w:r w:rsidRPr="007B4417">
        <w:rPr>
          <w:rFonts w:ascii="標楷體" w:hAnsi="標楷體" w:hint="eastAsia"/>
          <w:color w:val="000000" w:themeColor="text1"/>
          <w:szCs w:val="32"/>
        </w:rPr>
        <w:t>三、行政院提出的城鄉建設，包括改善停車問題、提升道路品質、校園社區化改造等10個大項，認為都是政府經常性施政範圍，立法院無須審查城鄉建設計畫，讓全部1372億的經費，逐年編列於政府的公務預算，才符合預算法的精神，政府不應該以浮濫舉債的方式，濫用特別預算，相關預算的適法性？以及與常態公務預算科目之間的競合關係，也請相關單位應該提交完整書面報告，才是負責任的施政態度。</w:t>
      </w:r>
    </w:p>
    <w:p w:rsidR="00A46F6F" w:rsidRPr="007B4417" w:rsidRDefault="00A46F6F" w:rsidP="0044669C">
      <w:pPr>
        <w:pStyle w:val="aff3"/>
        <w:ind w:rightChars="187" w:right="621"/>
        <w:rPr>
          <w:color w:val="000000" w:themeColor="text1"/>
        </w:rPr>
      </w:pPr>
      <w:r w:rsidRPr="007B4417">
        <w:rPr>
          <w:rFonts w:hint="eastAsia"/>
          <w:color w:val="000000" w:themeColor="text1"/>
        </w:rPr>
        <w:t xml:space="preserve">提案人：張麗善  羅明才  陳宜民  李彥秀  陳超明  王惠美  </w:t>
      </w:r>
    </w:p>
    <w:p w:rsidR="00DD5ED2" w:rsidRPr="007B4417" w:rsidRDefault="00A46F6F" w:rsidP="0044669C">
      <w:pPr>
        <w:pStyle w:val="aff3"/>
        <w:ind w:rightChars="187" w:right="621"/>
        <w:rPr>
          <w:color w:val="000000" w:themeColor="text1"/>
        </w:rPr>
      </w:pPr>
      <w:r w:rsidRPr="007B4417">
        <w:rPr>
          <w:rFonts w:hint="eastAsia"/>
          <w:color w:val="000000" w:themeColor="text1"/>
        </w:rPr>
        <w:lastRenderedPageBreak/>
        <w:t xml:space="preserve">連署人：曾銘宗  林麗蟬  鄭天財  賴士葆  孔文吉  蔣萬安  林德福  </w:t>
      </w:r>
    </w:p>
    <w:p w:rsidR="00A46F6F" w:rsidRPr="007B4417" w:rsidRDefault="00A46F6F" w:rsidP="00560E40">
      <w:pPr>
        <w:pStyle w:val="aff"/>
        <w:numPr>
          <w:ilvl w:val="0"/>
          <w:numId w:val="21"/>
        </w:numPr>
        <w:overflowPunct w:val="0"/>
        <w:spacing w:line="520" w:lineRule="exact"/>
        <w:ind w:leftChars="0" w:left="1491" w:hanging="499"/>
        <w:jc w:val="both"/>
        <w:rPr>
          <w:rFonts w:ascii="標楷體" w:hAnsi="標楷體"/>
          <w:color w:val="000000" w:themeColor="text1"/>
          <w:szCs w:val="32"/>
        </w:rPr>
      </w:pPr>
      <w:r w:rsidRPr="007B4417">
        <w:rPr>
          <w:rFonts w:ascii="標楷體" w:hAnsi="標楷體" w:hint="eastAsia"/>
          <w:color w:val="000000" w:themeColor="text1"/>
          <w:szCs w:val="32"/>
        </w:rPr>
        <w:t>有鑑於中彰快速道路已不足以疏散車流，致使國道一號「后里─彰化」路段，成為中部交通通勤之重要道路，進而促使國道一號后里至彰化塞車問題嚴重，引發民怨，一旦遇到尖峰時段交通動彈不得，造成民眾塞車相當不便；爰此，建請行政院在前瞻計畫中，編列預算儘速興建后里至彰化高架道路，讓中部地區車流順暢，造福民眾。</w:t>
      </w:r>
    </w:p>
    <w:p w:rsidR="00A46F6F" w:rsidRPr="007B4417" w:rsidRDefault="00A46F6F" w:rsidP="0044669C">
      <w:pPr>
        <w:pStyle w:val="aff3"/>
        <w:ind w:rightChars="187" w:right="621"/>
        <w:rPr>
          <w:color w:val="000000" w:themeColor="text1"/>
        </w:rPr>
      </w:pPr>
      <w:r w:rsidRPr="007B4417">
        <w:rPr>
          <w:rFonts w:hint="eastAsia"/>
          <w:color w:val="000000" w:themeColor="text1"/>
        </w:rPr>
        <w:t>提案人：盧秀燕</w:t>
      </w:r>
    </w:p>
    <w:p w:rsidR="00A46F6F" w:rsidRPr="007B4417" w:rsidRDefault="00A46F6F" w:rsidP="0044669C">
      <w:pPr>
        <w:pStyle w:val="aff3"/>
        <w:ind w:rightChars="187" w:right="621"/>
        <w:rPr>
          <w:color w:val="000000" w:themeColor="text1"/>
        </w:rPr>
      </w:pPr>
      <w:r w:rsidRPr="007B4417">
        <w:rPr>
          <w:rFonts w:hint="eastAsia"/>
          <w:color w:val="000000" w:themeColor="text1"/>
        </w:rPr>
        <w:t xml:space="preserve">連署人：張麗善  李彥秀 </w:t>
      </w:r>
    </w:p>
    <w:p w:rsidR="00A46F6F" w:rsidRPr="007B4417" w:rsidRDefault="00A46F6F" w:rsidP="00560E40">
      <w:pPr>
        <w:pStyle w:val="aff"/>
        <w:numPr>
          <w:ilvl w:val="0"/>
          <w:numId w:val="21"/>
        </w:numPr>
        <w:overflowPunct w:val="0"/>
        <w:spacing w:line="520" w:lineRule="exact"/>
        <w:ind w:leftChars="0" w:left="1491" w:hanging="499"/>
        <w:jc w:val="both"/>
        <w:rPr>
          <w:rFonts w:ascii="標楷體" w:hAnsi="標楷體"/>
          <w:color w:val="000000" w:themeColor="text1"/>
          <w:szCs w:val="32"/>
        </w:rPr>
      </w:pPr>
      <w:r w:rsidRPr="007B4417">
        <w:rPr>
          <w:rFonts w:ascii="標楷體" w:hAnsi="標楷體" w:hint="eastAsia"/>
          <w:color w:val="000000" w:themeColor="text1"/>
          <w:szCs w:val="32"/>
        </w:rPr>
        <w:t>有鑑於台中捷運綠線即將完工，為加強發展台中市大坑地區觀光發展、活化大坑地區以方便當地民眾，應將捷運綠線延伸至大坑。大坑為台中市極為重要之觀光景點，目前亦為台中市發展之重要地區，若捷運能延伸至大坑，必定能為大坑地區帶來活水，要求應將「台中市捷運綠線從北屯站延伸至大坑地區」納入前瞻計畫，以活絡地方建設。</w:t>
      </w:r>
    </w:p>
    <w:p w:rsidR="00A46F6F" w:rsidRPr="007B4417" w:rsidRDefault="00A46F6F" w:rsidP="0044669C">
      <w:pPr>
        <w:pStyle w:val="aff3"/>
        <w:ind w:rightChars="187" w:right="621"/>
        <w:rPr>
          <w:color w:val="000000" w:themeColor="text1"/>
        </w:rPr>
      </w:pPr>
      <w:r w:rsidRPr="007B4417">
        <w:rPr>
          <w:rFonts w:hint="eastAsia"/>
          <w:color w:val="000000" w:themeColor="text1"/>
        </w:rPr>
        <w:t>提案人：盧秀燕</w:t>
      </w:r>
    </w:p>
    <w:p w:rsidR="00A46F6F" w:rsidRPr="007B4417" w:rsidRDefault="00A46F6F" w:rsidP="0044669C">
      <w:pPr>
        <w:pStyle w:val="aff3"/>
        <w:ind w:rightChars="187" w:right="621"/>
        <w:rPr>
          <w:color w:val="000000" w:themeColor="text1"/>
        </w:rPr>
      </w:pPr>
      <w:r w:rsidRPr="007B4417">
        <w:rPr>
          <w:rFonts w:hint="eastAsia"/>
          <w:color w:val="000000" w:themeColor="text1"/>
        </w:rPr>
        <w:t>連署人：張麗善  李彥秀</w:t>
      </w:r>
    </w:p>
    <w:p w:rsidR="00A46F6F" w:rsidRPr="007B4417" w:rsidRDefault="00A46F6F" w:rsidP="00560E40">
      <w:pPr>
        <w:pStyle w:val="aff"/>
        <w:numPr>
          <w:ilvl w:val="0"/>
          <w:numId w:val="21"/>
        </w:numPr>
        <w:overflowPunct w:val="0"/>
        <w:spacing w:line="520" w:lineRule="exact"/>
        <w:ind w:leftChars="0" w:left="1491" w:hanging="499"/>
        <w:jc w:val="both"/>
        <w:rPr>
          <w:rFonts w:ascii="標楷體" w:hAnsi="標楷體"/>
          <w:color w:val="000000" w:themeColor="text1"/>
          <w:szCs w:val="32"/>
        </w:rPr>
      </w:pPr>
      <w:r w:rsidRPr="007B4417">
        <w:rPr>
          <w:rFonts w:ascii="標楷體" w:hAnsi="標楷體" w:hint="eastAsia"/>
          <w:color w:val="000000" w:themeColor="text1"/>
          <w:szCs w:val="32"/>
        </w:rPr>
        <w:t>鑒於行政院核定並公布前瞻基礎建設計畫書以來，各界專家學者皆表示該計畫擬定倉促，內容多為有爭議舊案及既有計畫，且效益、財務、環境等皆未見詳細評估報告，顯未具前瞻性亦無可行性。爰此，要求各細項建設之相關主管機關，應對「未經核定」或「不符環境永續」或「具社會爭議」項目，先施行政策性環評。若涉及土地徵收者，為保障相關利害關係人之權益，主管機關應主動辦理公聽會廣納各方意見。前瞻基礎建設計畫各細項相關評估報告及會議資料，應在施行前三個月擬具書面報告送交立法院，並公告於行政院前瞻基礎建設專區網站。</w:t>
      </w:r>
    </w:p>
    <w:p w:rsidR="00A46F6F" w:rsidRPr="007B4417" w:rsidRDefault="00A46F6F" w:rsidP="00E731C6">
      <w:pPr>
        <w:pStyle w:val="aff3"/>
        <w:ind w:rightChars="187" w:right="621"/>
        <w:rPr>
          <w:color w:val="000000" w:themeColor="text1"/>
        </w:rPr>
      </w:pPr>
      <w:r w:rsidRPr="007B4417">
        <w:rPr>
          <w:rFonts w:hint="eastAsia"/>
          <w:color w:val="000000" w:themeColor="text1"/>
        </w:rPr>
        <w:lastRenderedPageBreak/>
        <w:t xml:space="preserve">提案人：黃昭順  </w:t>
      </w:r>
    </w:p>
    <w:p w:rsidR="00A46F6F" w:rsidRPr="007B4417" w:rsidRDefault="00A46F6F" w:rsidP="00E731C6">
      <w:pPr>
        <w:pStyle w:val="aff3"/>
        <w:ind w:rightChars="187" w:right="621"/>
        <w:rPr>
          <w:color w:val="000000" w:themeColor="text1"/>
        </w:rPr>
      </w:pPr>
      <w:r w:rsidRPr="007B4417">
        <w:rPr>
          <w:rFonts w:hint="eastAsia"/>
          <w:color w:val="000000" w:themeColor="text1"/>
        </w:rPr>
        <w:t>連署人：張麗善  陳超明  盧秀燕  曾銘宗  廖國棟</w:t>
      </w:r>
    </w:p>
    <w:p w:rsidR="00DE7987" w:rsidRPr="007B4417" w:rsidRDefault="001A386B" w:rsidP="007D0172">
      <w:pPr>
        <w:pStyle w:val="aff"/>
        <w:numPr>
          <w:ilvl w:val="1"/>
          <w:numId w:val="16"/>
        </w:numPr>
        <w:tabs>
          <w:tab w:val="left" w:pos="6308"/>
        </w:tabs>
        <w:kinsoku w:val="0"/>
        <w:overflowPunct w:val="0"/>
        <w:autoSpaceDE w:val="0"/>
        <w:autoSpaceDN w:val="0"/>
        <w:adjustRightInd w:val="0"/>
        <w:snapToGrid w:val="0"/>
        <w:spacing w:line="500" w:lineRule="exact"/>
        <w:ind w:leftChars="0" w:left="941" w:hanging="561"/>
        <w:jc w:val="both"/>
        <w:rPr>
          <w:color w:val="000000" w:themeColor="text1"/>
        </w:rPr>
      </w:pPr>
      <w:r w:rsidRPr="007B4417">
        <w:rPr>
          <w:rFonts w:hint="eastAsia"/>
          <w:color w:val="000000" w:themeColor="text1"/>
        </w:rPr>
        <w:t>併案審查完竣，提報院會討論，須交由黨團協商</w:t>
      </w:r>
      <w:r w:rsidR="001339C3" w:rsidRPr="007B4417">
        <w:rPr>
          <w:rFonts w:hint="eastAsia"/>
          <w:color w:val="000000" w:themeColor="text1"/>
        </w:rPr>
        <w:t>，</w:t>
      </w:r>
      <w:r w:rsidRPr="007B4417">
        <w:rPr>
          <w:rFonts w:hint="eastAsia"/>
          <w:color w:val="000000" w:themeColor="text1"/>
        </w:rPr>
        <w:t>並推請邱召集委員議瑩於院會討論時作補充說明。</w:t>
      </w:r>
    </w:p>
    <w:p w:rsidR="00395A17" w:rsidRPr="007B4417" w:rsidRDefault="00765AC8" w:rsidP="0033483F">
      <w:pPr>
        <w:pStyle w:val="aff"/>
        <w:tabs>
          <w:tab w:val="left" w:pos="6308"/>
        </w:tabs>
        <w:kinsoku w:val="0"/>
        <w:overflowPunct w:val="0"/>
        <w:autoSpaceDE w:val="0"/>
        <w:autoSpaceDN w:val="0"/>
        <w:adjustRightInd w:val="0"/>
        <w:snapToGrid w:val="0"/>
        <w:spacing w:line="500" w:lineRule="exact"/>
        <w:ind w:leftChars="0" w:left="1395" w:hanging="454"/>
        <w:jc w:val="both"/>
        <w:rPr>
          <w:color w:val="000000" w:themeColor="text1"/>
        </w:rPr>
      </w:pPr>
      <w:r w:rsidRPr="007B4417">
        <w:rPr>
          <w:rFonts w:hint="eastAsia"/>
          <w:color w:val="000000" w:themeColor="text1"/>
        </w:rPr>
        <w:t>註</w:t>
      </w:r>
      <w:r w:rsidRPr="007B4417">
        <w:rPr>
          <w:rFonts w:hint="eastAsia"/>
          <w:color w:val="000000" w:themeColor="text1"/>
        </w:rPr>
        <w:t>:</w:t>
      </w:r>
      <w:r w:rsidR="00395A17" w:rsidRPr="007B4417">
        <w:rPr>
          <w:rFonts w:hint="eastAsia"/>
          <w:color w:val="000000" w:themeColor="text1"/>
        </w:rPr>
        <w:t>本決議經點名表決通過</w:t>
      </w:r>
      <w:r w:rsidR="00F10C20" w:rsidRPr="007B4417">
        <w:rPr>
          <w:rFonts w:hint="eastAsia"/>
          <w:color w:val="000000" w:themeColor="text1"/>
        </w:rPr>
        <w:t>(</w:t>
      </w:r>
      <w:r w:rsidR="00F10C20" w:rsidRPr="007B4417">
        <w:rPr>
          <w:rFonts w:hint="eastAsia"/>
          <w:color w:val="000000" w:themeColor="text1"/>
        </w:rPr>
        <w:t>表決結果名單附後</w:t>
      </w:r>
      <w:r w:rsidR="00F10C20" w:rsidRPr="007B4417">
        <w:rPr>
          <w:rFonts w:hint="eastAsia"/>
          <w:color w:val="000000" w:themeColor="text1"/>
        </w:rPr>
        <w:t>)</w:t>
      </w:r>
      <w:r w:rsidR="00395A17" w:rsidRPr="007B4417">
        <w:rPr>
          <w:rFonts w:hint="eastAsia"/>
          <w:color w:val="000000" w:themeColor="text1"/>
        </w:rPr>
        <w:t>。</w:t>
      </w:r>
    </w:p>
    <w:p w:rsidR="00DE7987" w:rsidRPr="007B4417" w:rsidRDefault="00DE7987" w:rsidP="00DE7987">
      <w:pPr>
        <w:tabs>
          <w:tab w:val="left" w:pos="3984"/>
        </w:tabs>
        <w:kinsoku w:val="0"/>
        <w:overflowPunct w:val="0"/>
        <w:autoSpaceDE w:val="0"/>
        <w:autoSpaceDN w:val="0"/>
        <w:snapToGrid w:val="0"/>
        <w:spacing w:beforeLines="30" w:before="146" w:line="520" w:lineRule="exact"/>
        <w:ind w:leftChars="400" w:left="1329"/>
        <w:rPr>
          <w:b/>
          <w:color w:val="000000" w:themeColor="text1"/>
          <w:spacing w:val="100"/>
          <w:szCs w:val="32"/>
        </w:rPr>
      </w:pPr>
      <w:r w:rsidRPr="007B4417">
        <w:rPr>
          <w:rFonts w:hint="eastAsia"/>
          <w:b/>
          <w:color w:val="000000" w:themeColor="text1"/>
          <w:spacing w:val="100"/>
          <w:szCs w:val="32"/>
        </w:rPr>
        <w:t>其他事項</w:t>
      </w:r>
    </w:p>
    <w:p w:rsidR="00B03815" w:rsidRPr="007B4417" w:rsidRDefault="00B03815" w:rsidP="00B03815">
      <w:pPr>
        <w:pStyle w:val="aff"/>
        <w:numPr>
          <w:ilvl w:val="0"/>
          <w:numId w:val="7"/>
        </w:numPr>
        <w:tabs>
          <w:tab w:val="left" w:pos="1328"/>
        </w:tabs>
        <w:kinsoku w:val="0"/>
        <w:overflowPunct w:val="0"/>
        <w:autoSpaceDE w:val="0"/>
        <w:autoSpaceDN w:val="0"/>
        <w:adjustRightInd w:val="0"/>
        <w:snapToGrid w:val="0"/>
        <w:spacing w:line="520" w:lineRule="exact"/>
        <w:ind w:leftChars="0" w:rightChars="25" w:right="83"/>
        <w:jc w:val="both"/>
        <w:rPr>
          <w:rFonts w:ascii="標楷體" w:hAnsi="標楷體"/>
          <w:color w:val="000000" w:themeColor="text1"/>
          <w:szCs w:val="32"/>
        </w:rPr>
      </w:pPr>
      <w:r w:rsidRPr="007B4417">
        <w:rPr>
          <w:rFonts w:ascii="標楷體" w:hAnsi="標楷體" w:hint="eastAsia"/>
          <w:color w:val="000000" w:themeColor="text1"/>
          <w:szCs w:val="32"/>
        </w:rPr>
        <w:t>依議事規則第26條提出散會動議。</w:t>
      </w:r>
    </w:p>
    <w:p w:rsidR="00DE7987" w:rsidRPr="007B4417" w:rsidRDefault="00B03815" w:rsidP="00FE54BB">
      <w:pPr>
        <w:pStyle w:val="aff3"/>
        <w:ind w:rightChars="187" w:right="621"/>
        <w:rPr>
          <w:color w:val="000000" w:themeColor="text1"/>
        </w:rPr>
      </w:pPr>
      <w:r w:rsidRPr="007B4417">
        <w:rPr>
          <w:rFonts w:hint="eastAsia"/>
          <w:color w:val="000000" w:themeColor="text1"/>
        </w:rPr>
        <w:t>提案人：</w:t>
      </w:r>
      <w:r w:rsidR="004E2CBB" w:rsidRPr="007B4417">
        <w:rPr>
          <w:rFonts w:hint="eastAsia"/>
          <w:color w:val="000000" w:themeColor="text1"/>
        </w:rPr>
        <w:t>孔文吉  賴士葆  李彥秀  羅明才</w:t>
      </w:r>
      <w:r w:rsidRPr="007B4417">
        <w:rPr>
          <w:rFonts w:hint="eastAsia"/>
          <w:color w:val="000000" w:themeColor="text1"/>
        </w:rPr>
        <w:t xml:space="preserve">  </w:t>
      </w:r>
      <w:r w:rsidR="004E2CBB" w:rsidRPr="007B4417">
        <w:rPr>
          <w:rFonts w:hint="eastAsia"/>
          <w:color w:val="000000" w:themeColor="text1"/>
        </w:rPr>
        <w:t>柯志恩  黃昭順  蔣乃辛</w:t>
      </w:r>
      <w:r w:rsidRPr="007B4417">
        <w:rPr>
          <w:rFonts w:hint="eastAsia"/>
          <w:color w:val="000000" w:themeColor="text1"/>
        </w:rPr>
        <w:t xml:space="preserve">  </w:t>
      </w:r>
      <w:r w:rsidR="004E2CBB" w:rsidRPr="007B4417">
        <w:rPr>
          <w:rFonts w:hint="eastAsia"/>
          <w:color w:val="000000" w:themeColor="text1"/>
        </w:rPr>
        <w:t>徐榛蔚</w:t>
      </w:r>
      <w:r w:rsidR="00FE54BB" w:rsidRPr="007B4417">
        <w:rPr>
          <w:rFonts w:hint="eastAsia"/>
          <w:color w:val="000000" w:themeColor="text1"/>
        </w:rPr>
        <w:t xml:space="preserve">  </w:t>
      </w:r>
      <w:r w:rsidR="004E2CBB" w:rsidRPr="007B4417">
        <w:rPr>
          <w:rFonts w:hint="eastAsia"/>
          <w:color w:val="000000" w:themeColor="text1"/>
        </w:rPr>
        <w:t>廖國棟</w:t>
      </w:r>
      <w:r w:rsidRPr="007B4417">
        <w:rPr>
          <w:rFonts w:hint="eastAsia"/>
          <w:color w:val="000000" w:themeColor="text1"/>
        </w:rPr>
        <w:t xml:space="preserve">  </w:t>
      </w:r>
      <w:r w:rsidR="004E2CBB" w:rsidRPr="007B4417">
        <w:rPr>
          <w:rFonts w:hint="eastAsia"/>
          <w:color w:val="000000" w:themeColor="text1"/>
        </w:rPr>
        <w:t>吳志揚</w:t>
      </w:r>
      <w:r w:rsidRPr="007B4417">
        <w:rPr>
          <w:rFonts w:hint="eastAsia"/>
          <w:color w:val="000000" w:themeColor="text1"/>
        </w:rPr>
        <w:t xml:space="preserve">  </w:t>
      </w:r>
      <w:r w:rsidR="004E2CBB" w:rsidRPr="007B4417">
        <w:rPr>
          <w:rFonts w:hint="eastAsia"/>
          <w:color w:val="000000" w:themeColor="text1"/>
        </w:rPr>
        <w:t>呂玉玲</w:t>
      </w:r>
      <w:r w:rsidRPr="007B4417">
        <w:rPr>
          <w:rFonts w:hint="eastAsia"/>
          <w:color w:val="000000" w:themeColor="text1"/>
        </w:rPr>
        <w:t xml:space="preserve">  </w:t>
      </w:r>
    </w:p>
    <w:p w:rsidR="00833B48" w:rsidRPr="007B4417" w:rsidRDefault="00DE7987" w:rsidP="009A5492">
      <w:pPr>
        <w:tabs>
          <w:tab w:val="left" w:pos="426"/>
        </w:tabs>
        <w:kinsoku w:val="0"/>
        <w:overflowPunct w:val="0"/>
        <w:autoSpaceDE w:val="0"/>
        <w:autoSpaceDN w:val="0"/>
        <w:spacing w:line="520" w:lineRule="exact"/>
        <w:ind w:left="1031" w:hangingChars="310" w:hanging="1031"/>
        <w:jc w:val="both"/>
        <w:rPr>
          <w:rFonts w:ascii="標楷體" w:hAnsi="標楷體"/>
          <w:color w:val="000000" w:themeColor="text1"/>
        </w:rPr>
      </w:pPr>
      <w:r w:rsidRPr="007B4417">
        <w:rPr>
          <w:rFonts w:ascii="標楷體" w:hAnsi="標楷體" w:hint="eastAsia"/>
          <w:b/>
          <w:color w:val="000000" w:themeColor="text1"/>
        </w:rPr>
        <w:t>決議：</w:t>
      </w:r>
      <w:r w:rsidRPr="007B4417">
        <w:rPr>
          <w:rFonts w:ascii="標楷體" w:hAnsi="標楷體" w:hint="eastAsia"/>
          <w:color w:val="000000" w:themeColor="text1"/>
        </w:rPr>
        <w:t>經點名表決，反對者過半數，本案不通過。在場委員</w:t>
      </w:r>
      <w:r w:rsidR="003E7805" w:rsidRPr="007B4417">
        <w:rPr>
          <w:rFonts w:ascii="標楷體" w:hAnsi="標楷體" w:hint="eastAsia"/>
          <w:color w:val="000000" w:themeColor="text1"/>
        </w:rPr>
        <w:t>60</w:t>
      </w:r>
      <w:r w:rsidRPr="007B4417">
        <w:rPr>
          <w:rFonts w:ascii="標楷體" w:hAnsi="標楷體" w:hint="eastAsia"/>
          <w:color w:val="000000" w:themeColor="text1"/>
        </w:rPr>
        <w:t>人，贊成者</w:t>
      </w:r>
      <w:r w:rsidR="003E7805" w:rsidRPr="007B4417">
        <w:rPr>
          <w:rFonts w:ascii="標楷體" w:hAnsi="標楷體" w:hint="eastAsia"/>
          <w:color w:val="000000" w:themeColor="text1"/>
        </w:rPr>
        <w:t>0</w:t>
      </w:r>
      <w:r w:rsidRPr="007B4417">
        <w:rPr>
          <w:rFonts w:ascii="標楷體" w:hAnsi="標楷體" w:hint="eastAsia"/>
          <w:color w:val="000000" w:themeColor="text1"/>
        </w:rPr>
        <w:t>人，反對者</w:t>
      </w:r>
      <w:r w:rsidR="003E7805" w:rsidRPr="007B4417">
        <w:rPr>
          <w:rFonts w:ascii="標楷體" w:hAnsi="標楷體" w:hint="eastAsia"/>
          <w:color w:val="000000" w:themeColor="text1"/>
        </w:rPr>
        <w:t>50</w:t>
      </w:r>
      <w:r w:rsidRPr="007B4417">
        <w:rPr>
          <w:rFonts w:ascii="標楷體" w:hAnsi="標楷體" w:hint="eastAsia"/>
          <w:color w:val="000000" w:themeColor="text1"/>
        </w:rPr>
        <w:t>人(</w:t>
      </w:r>
      <w:r w:rsidR="00270FCE" w:rsidRPr="007B4417">
        <w:rPr>
          <w:rFonts w:ascii="標楷體" w:hAnsi="標楷體" w:hint="eastAsia"/>
          <w:color w:val="000000" w:themeColor="text1"/>
        </w:rPr>
        <w:t xml:space="preserve">陳曼麗、陳素月、鍾佳濱、吳秉叡、吳思瑤、陳賴素美、張宏陸、周春米、洪宗熠、王榮璋、蘇巧慧、管碧玲、鄭寶清、鄭運鵬、林岱樺、許智傑、吳玉琴、張廖萬堅、賴瑞隆、何欣純、郭正亮、陳歐珀、黃國書、黃秀芳、Kolas </w:t>
      </w:r>
      <w:proofErr w:type="spellStart"/>
      <w:r w:rsidR="00270FCE" w:rsidRPr="007B4417">
        <w:rPr>
          <w:rFonts w:ascii="標楷體" w:hAnsi="標楷體" w:hint="eastAsia"/>
          <w:color w:val="000000" w:themeColor="text1"/>
        </w:rPr>
        <w:t>Yotaka</w:t>
      </w:r>
      <w:proofErr w:type="spellEnd"/>
      <w:r w:rsidR="00270FCE" w:rsidRPr="007B4417">
        <w:rPr>
          <w:rFonts w:ascii="標楷體" w:hAnsi="標楷體" w:hint="eastAsia"/>
          <w:color w:val="000000" w:themeColor="text1"/>
        </w:rPr>
        <w:t>、蘇治芬、林靜儀、蕭美琴、黃偉哲、高志鵬、劉建國、吳琪銘、邱泰源、李昆澤、陳  瑩、李麗芬、林淑芬、趙天麟、陳亭妃、高潞．以用．巴魕剌</w:t>
      </w:r>
      <w:proofErr w:type="spellStart"/>
      <w:r w:rsidR="00270FCE" w:rsidRPr="007B4417">
        <w:rPr>
          <w:rFonts w:ascii="標楷體" w:hAnsi="標楷體" w:hint="eastAsia"/>
          <w:color w:val="000000" w:themeColor="text1"/>
        </w:rPr>
        <w:t>Kawlo</w:t>
      </w:r>
      <w:proofErr w:type="spellEnd"/>
      <w:r w:rsidR="00270FCE" w:rsidRPr="007B4417">
        <w:rPr>
          <w:rFonts w:ascii="標楷體" w:hAnsi="標楷體" w:hint="eastAsia"/>
          <w:color w:val="000000" w:themeColor="text1"/>
        </w:rPr>
        <w:t>．</w:t>
      </w:r>
      <w:proofErr w:type="spellStart"/>
      <w:r w:rsidR="00270FCE" w:rsidRPr="007B4417">
        <w:rPr>
          <w:rFonts w:ascii="標楷體" w:hAnsi="標楷體" w:hint="eastAsia"/>
          <w:color w:val="000000" w:themeColor="text1"/>
        </w:rPr>
        <w:t>Iyun</w:t>
      </w:r>
      <w:proofErr w:type="spellEnd"/>
      <w:r w:rsidR="00270FCE" w:rsidRPr="007B4417">
        <w:rPr>
          <w:rFonts w:ascii="標楷體" w:hAnsi="標楷體" w:hint="eastAsia"/>
          <w:color w:val="000000" w:themeColor="text1"/>
        </w:rPr>
        <w:t>．</w:t>
      </w:r>
      <w:proofErr w:type="spellStart"/>
      <w:r w:rsidR="00270FCE" w:rsidRPr="007B4417">
        <w:rPr>
          <w:rFonts w:ascii="標楷體" w:hAnsi="標楷體" w:hint="eastAsia"/>
          <w:color w:val="000000" w:themeColor="text1"/>
        </w:rPr>
        <w:t>Pacidal</w:t>
      </w:r>
      <w:proofErr w:type="spellEnd"/>
      <w:r w:rsidR="00270FCE" w:rsidRPr="007B4417">
        <w:rPr>
          <w:rFonts w:ascii="標楷體" w:hAnsi="標楷體" w:hint="eastAsia"/>
          <w:color w:val="000000" w:themeColor="text1"/>
        </w:rPr>
        <w:t>、徐永明、蘇震清、陳其邁、陳明文、邱志偉、蔡培慧、江永昌、姚文智、林俊憲</w:t>
      </w:r>
      <w:r w:rsidR="00EB69B0" w:rsidRPr="007B4417">
        <w:rPr>
          <w:rFonts w:ascii="標楷體" w:hAnsi="標楷體" w:hint="eastAsia"/>
          <w:color w:val="000000" w:themeColor="text1"/>
        </w:rPr>
        <w:t>及</w:t>
      </w:r>
      <w:r w:rsidR="00270FCE" w:rsidRPr="007B4417">
        <w:rPr>
          <w:rFonts w:ascii="標楷體" w:hAnsi="標楷體" w:hint="eastAsia"/>
          <w:color w:val="000000" w:themeColor="text1"/>
        </w:rPr>
        <w:t>洪慈庸</w:t>
      </w:r>
      <w:r w:rsidRPr="007B4417">
        <w:rPr>
          <w:rFonts w:ascii="標楷體" w:hAnsi="標楷體" w:hint="eastAsia"/>
          <w:color w:val="000000" w:themeColor="text1"/>
        </w:rPr>
        <w:t>)</w:t>
      </w:r>
      <w:r w:rsidR="003E7805" w:rsidRPr="007B4417">
        <w:rPr>
          <w:rFonts w:ascii="標楷體" w:hAnsi="標楷體" w:hint="eastAsia"/>
          <w:color w:val="000000" w:themeColor="text1"/>
        </w:rPr>
        <w:t>，棄權者10人(</w:t>
      </w:r>
      <w:r w:rsidR="009A5492" w:rsidRPr="007B4417">
        <w:rPr>
          <w:rFonts w:ascii="標楷體" w:hAnsi="標楷體" w:hint="eastAsia"/>
          <w:color w:val="000000" w:themeColor="text1"/>
        </w:rPr>
        <w:t>曾銘宗、陳雪生、羅明才、黃昭順、許淑華、簡東明、蔣乃辛、柯志恩、費鴻泰</w:t>
      </w:r>
      <w:r w:rsidR="00EB69B0" w:rsidRPr="007B4417">
        <w:rPr>
          <w:rFonts w:ascii="標楷體" w:hAnsi="標楷體" w:hint="eastAsia"/>
          <w:color w:val="000000" w:themeColor="text1"/>
        </w:rPr>
        <w:t>及</w:t>
      </w:r>
      <w:r w:rsidR="009A5492" w:rsidRPr="007B4417">
        <w:rPr>
          <w:rFonts w:ascii="標楷體" w:hAnsi="標楷體" w:hint="eastAsia"/>
          <w:color w:val="000000" w:themeColor="text1"/>
        </w:rPr>
        <w:t>顏寬恒</w:t>
      </w:r>
      <w:r w:rsidR="003E7805" w:rsidRPr="007B4417">
        <w:rPr>
          <w:rFonts w:ascii="標楷體" w:hAnsi="標楷體" w:hint="eastAsia"/>
          <w:color w:val="000000" w:themeColor="text1"/>
        </w:rPr>
        <w:t>)</w:t>
      </w:r>
      <w:r w:rsidRPr="007B4417">
        <w:rPr>
          <w:rFonts w:ascii="標楷體" w:hAnsi="標楷體" w:hint="eastAsia"/>
          <w:color w:val="000000" w:themeColor="text1"/>
        </w:rPr>
        <w:t>。</w:t>
      </w:r>
    </w:p>
    <w:p w:rsidR="00F10C20" w:rsidRPr="007B4417" w:rsidRDefault="00FE54BB" w:rsidP="00AA5BF8">
      <w:pPr>
        <w:pStyle w:val="aff"/>
        <w:numPr>
          <w:ilvl w:val="0"/>
          <w:numId w:val="7"/>
        </w:numPr>
        <w:tabs>
          <w:tab w:val="left" w:pos="1328"/>
        </w:tabs>
        <w:kinsoku w:val="0"/>
        <w:overflowPunct w:val="0"/>
        <w:autoSpaceDE w:val="0"/>
        <w:autoSpaceDN w:val="0"/>
        <w:adjustRightInd w:val="0"/>
        <w:snapToGrid w:val="0"/>
        <w:spacing w:line="520" w:lineRule="exact"/>
        <w:ind w:leftChars="0" w:left="658" w:rightChars="25" w:right="83" w:hangingChars="198" w:hanging="658"/>
        <w:jc w:val="both"/>
        <w:rPr>
          <w:rFonts w:ascii="標楷體" w:hAnsi="標楷體"/>
          <w:color w:val="000000" w:themeColor="text1"/>
        </w:rPr>
      </w:pPr>
      <w:r w:rsidRPr="007B4417">
        <w:rPr>
          <w:rFonts w:hint="eastAsia"/>
          <w:color w:val="000000" w:themeColor="text1"/>
        </w:rPr>
        <w:t>決議</w:t>
      </w:r>
      <w:r w:rsidRPr="007B4417">
        <w:rPr>
          <w:rFonts w:hint="eastAsia"/>
          <w:color w:val="000000" w:themeColor="text1"/>
        </w:rPr>
        <w:t>(</w:t>
      </w:r>
      <w:r w:rsidRPr="007B4417">
        <w:rPr>
          <w:rFonts w:hint="eastAsia"/>
          <w:color w:val="000000" w:themeColor="text1"/>
        </w:rPr>
        <w:t>八</w:t>
      </w:r>
      <w:r w:rsidRPr="007B4417">
        <w:rPr>
          <w:rFonts w:hint="eastAsia"/>
          <w:color w:val="000000" w:themeColor="text1"/>
        </w:rPr>
        <w:t>)</w:t>
      </w:r>
      <w:r w:rsidR="00AA5BF8" w:rsidRPr="007B4417">
        <w:rPr>
          <w:rFonts w:hint="eastAsia"/>
          <w:color w:val="000000" w:themeColor="text1"/>
        </w:rPr>
        <w:t>「併案審查完竣，提報院會討論，須交由黨團協商，並推請邱召集委員議瑩於院會討論時作補充說明。」</w:t>
      </w:r>
      <w:r w:rsidRPr="007B4417">
        <w:rPr>
          <w:rFonts w:hint="eastAsia"/>
          <w:color w:val="000000" w:themeColor="text1"/>
        </w:rPr>
        <w:t>表決結果如下</w:t>
      </w:r>
      <w:r w:rsidR="00885237" w:rsidRPr="007B4417">
        <w:rPr>
          <w:rFonts w:ascii="標楷體" w:hAnsi="標楷體" w:hint="eastAsia"/>
          <w:color w:val="000000" w:themeColor="text1"/>
        </w:rPr>
        <w:t>：</w:t>
      </w:r>
      <w:r w:rsidR="007A792A" w:rsidRPr="007B4417">
        <w:rPr>
          <w:rFonts w:ascii="標楷體" w:hAnsi="標楷體" w:hint="eastAsia"/>
          <w:color w:val="000000" w:themeColor="text1"/>
        </w:rPr>
        <w:t>經在場委員60人點名表決，贊成者過半數，本案通過。</w:t>
      </w:r>
    </w:p>
    <w:p w:rsidR="003347D3" w:rsidRPr="007B4417" w:rsidRDefault="00F10C20" w:rsidP="001B7CFB">
      <w:pPr>
        <w:tabs>
          <w:tab w:val="left" w:pos="426"/>
        </w:tabs>
        <w:kinsoku w:val="0"/>
        <w:overflowPunct w:val="0"/>
        <w:autoSpaceDE w:val="0"/>
        <w:autoSpaceDN w:val="0"/>
        <w:spacing w:line="500" w:lineRule="exact"/>
        <w:ind w:leftChars="194" w:left="1655" w:hangingChars="304" w:hanging="1010"/>
        <w:jc w:val="both"/>
        <w:rPr>
          <w:rFonts w:ascii="標楷體" w:hAnsi="標楷體"/>
          <w:color w:val="000000" w:themeColor="text1"/>
        </w:rPr>
      </w:pPr>
      <w:r w:rsidRPr="007B4417">
        <w:rPr>
          <w:rFonts w:ascii="標楷體" w:hAnsi="標楷體" w:hint="eastAsia"/>
          <w:color w:val="000000" w:themeColor="text1"/>
        </w:rPr>
        <w:t>贊成者48人(陳曼麗、陳素月、鍾佳濱、吳秉叡、吳思瑤、陳賴素美、張宏陸、周春米、洪宗熠、王榮璋、蘇巧慧、管碧</w:t>
      </w:r>
      <w:r w:rsidRPr="007B4417">
        <w:rPr>
          <w:rFonts w:ascii="標楷體" w:hAnsi="標楷體" w:hint="eastAsia"/>
          <w:color w:val="000000" w:themeColor="text1"/>
        </w:rPr>
        <w:lastRenderedPageBreak/>
        <w:t xml:space="preserve">玲、鄭寶清、鄭運鵬、林岱樺、許智傑、吳玉琴、張廖萬堅、賴瑞隆、何欣純、郭正亮、陳歐珀、黃國書、黃秀芳、Kolas </w:t>
      </w:r>
      <w:proofErr w:type="spellStart"/>
      <w:r w:rsidRPr="007B4417">
        <w:rPr>
          <w:rFonts w:ascii="標楷體" w:hAnsi="標楷體" w:hint="eastAsia"/>
          <w:color w:val="000000" w:themeColor="text1"/>
        </w:rPr>
        <w:t>Yotaka</w:t>
      </w:r>
      <w:proofErr w:type="spellEnd"/>
      <w:r w:rsidRPr="007B4417">
        <w:rPr>
          <w:rFonts w:ascii="標楷體" w:hAnsi="標楷體" w:hint="eastAsia"/>
          <w:color w:val="000000" w:themeColor="text1"/>
        </w:rPr>
        <w:t>、蘇治芬、林靜儀、蕭美琴、黃偉哲、高志鵬、劉建國、吳琪銘、邱泰源、李昆澤、陳瑩、李麗芬、林淑芬、趙天麟、陳亭妃、蘇震清、陳其邁、陳明文、邱志偉、蔡培慧、江永昌、姚文智、林俊憲及楊曜)</w:t>
      </w:r>
    </w:p>
    <w:p w:rsidR="003347D3" w:rsidRPr="007B4417" w:rsidRDefault="003347D3" w:rsidP="001B7CFB">
      <w:pPr>
        <w:tabs>
          <w:tab w:val="left" w:pos="426"/>
        </w:tabs>
        <w:kinsoku w:val="0"/>
        <w:overflowPunct w:val="0"/>
        <w:autoSpaceDE w:val="0"/>
        <w:autoSpaceDN w:val="0"/>
        <w:spacing w:line="500" w:lineRule="exact"/>
        <w:ind w:leftChars="194" w:left="645"/>
        <w:jc w:val="both"/>
        <w:rPr>
          <w:rFonts w:ascii="標楷體" w:hAnsi="標楷體"/>
          <w:color w:val="000000" w:themeColor="text1"/>
        </w:rPr>
      </w:pPr>
      <w:r w:rsidRPr="007B4417">
        <w:rPr>
          <w:rFonts w:ascii="標楷體" w:hAnsi="標楷體" w:hint="eastAsia"/>
          <w:color w:val="000000" w:themeColor="text1"/>
        </w:rPr>
        <w:t>反對者0人</w:t>
      </w:r>
    </w:p>
    <w:p w:rsidR="00F10C20" w:rsidRPr="007B4417" w:rsidRDefault="00F10C20" w:rsidP="001B7CFB">
      <w:pPr>
        <w:tabs>
          <w:tab w:val="left" w:pos="426"/>
        </w:tabs>
        <w:kinsoku w:val="0"/>
        <w:overflowPunct w:val="0"/>
        <w:autoSpaceDE w:val="0"/>
        <w:autoSpaceDN w:val="0"/>
        <w:spacing w:line="500" w:lineRule="exact"/>
        <w:ind w:leftChars="194" w:left="645"/>
        <w:jc w:val="both"/>
        <w:rPr>
          <w:rFonts w:ascii="標楷體" w:hAnsi="標楷體"/>
          <w:color w:val="000000" w:themeColor="text1"/>
        </w:rPr>
      </w:pPr>
      <w:r w:rsidRPr="007B4417">
        <w:rPr>
          <w:rFonts w:ascii="標楷體" w:hAnsi="標楷體" w:hint="eastAsia"/>
          <w:color w:val="000000" w:themeColor="text1"/>
        </w:rPr>
        <w:t>棄權者12人(曾銘宗、陳雪生、羅明才、黃昭順、許淑華、柯志恩</w:t>
      </w:r>
      <w:r w:rsidRPr="007B4417">
        <w:rPr>
          <w:rFonts w:ascii="標楷體" w:hAnsi="標楷體" w:hint="eastAsia"/>
          <w:color w:val="000000" w:themeColor="text1"/>
          <w:spacing w:val="-12"/>
        </w:rPr>
        <w:t>、費鴻泰、顏寬恒、陳學聖、徐志榮、林德福及蔣</w:t>
      </w:r>
      <w:r w:rsidRPr="007B4417">
        <w:rPr>
          <w:rFonts w:ascii="標楷體" w:hAnsi="標楷體" w:hint="eastAsia"/>
          <w:color w:val="000000" w:themeColor="text1"/>
        </w:rPr>
        <w:t>萬安)。</w:t>
      </w:r>
    </w:p>
    <w:p w:rsidR="004C2D30" w:rsidRPr="007B4417" w:rsidRDefault="004C2D30" w:rsidP="001B7CFB">
      <w:pPr>
        <w:pStyle w:val="aff"/>
        <w:numPr>
          <w:ilvl w:val="0"/>
          <w:numId w:val="7"/>
        </w:numPr>
        <w:tabs>
          <w:tab w:val="left" w:pos="1328"/>
        </w:tabs>
        <w:kinsoku w:val="0"/>
        <w:overflowPunct w:val="0"/>
        <w:autoSpaceDE w:val="0"/>
        <w:autoSpaceDN w:val="0"/>
        <w:adjustRightInd w:val="0"/>
        <w:snapToGrid w:val="0"/>
        <w:spacing w:line="500" w:lineRule="exact"/>
        <w:ind w:leftChars="0" w:left="658" w:rightChars="25" w:right="83" w:hangingChars="198" w:hanging="658"/>
        <w:jc w:val="both"/>
        <w:rPr>
          <w:color w:val="000000" w:themeColor="text1"/>
        </w:rPr>
      </w:pPr>
      <w:r w:rsidRPr="007B4417">
        <w:rPr>
          <w:rFonts w:hint="eastAsia"/>
          <w:color w:val="000000" w:themeColor="text1"/>
        </w:rPr>
        <w:t>針對立法院第</w:t>
      </w:r>
      <w:r w:rsidRPr="007B4417">
        <w:rPr>
          <w:rFonts w:hint="eastAsia"/>
          <w:color w:val="000000" w:themeColor="text1"/>
        </w:rPr>
        <w:t>9</w:t>
      </w:r>
      <w:r w:rsidRPr="007B4417">
        <w:rPr>
          <w:rFonts w:hint="eastAsia"/>
          <w:color w:val="000000" w:themeColor="text1"/>
        </w:rPr>
        <w:t>屆第</w:t>
      </w:r>
      <w:r w:rsidRPr="007B4417">
        <w:rPr>
          <w:rFonts w:hint="eastAsia"/>
          <w:color w:val="000000" w:themeColor="text1"/>
        </w:rPr>
        <w:t>3</w:t>
      </w:r>
      <w:r w:rsidRPr="007B4417">
        <w:rPr>
          <w:rFonts w:hint="eastAsia"/>
          <w:color w:val="000000" w:themeColor="text1"/>
        </w:rPr>
        <w:t>會期經濟、財政、內政、教育及文化</w:t>
      </w:r>
      <w:r w:rsidR="002D0585" w:rsidRPr="007B4417">
        <w:rPr>
          <w:rFonts w:hint="eastAsia"/>
          <w:color w:val="000000" w:themeColor="text1"/>
        </w:rPr>
        <w:t>、</w:t>
      </w:r>
      <w:r w:rsidRPr="007B4417">
        <w:rPr>
          <w:rFonts w:hint="eastAsia"/>
          <w:color w:val="000000" w:themeColor="text1"/>
        </w:rPr>
        <w:t>交通、社會福利及衛生環境六委員會聯席會議併案審查行政院函請審議及本院委員曾銘宗等</w:t>
      </w:r>
      <w:r w:rsidRPr="007B4417">
        <w:rPr>
          <w:rFonts w:hint="eastAsia"/>
          <w:color w:val="000000" w:themeColor="text1"/>
        </w:rPr>
        <w:t>19</w:t>
      </w:r>
      <w:r w:rsidRPr="007B4417">
        <w:rPr>
          <w:rFonts w:hint="eastAsia"/>
          <w:color w:val="000000" w:themeColor="text1"/>
        </w:rPr>
        <w:t>人擬具「前瞻基礎建設特別條例草案」案，本聯席會議所作各項決議，提出「復議」，並請本聯席會議隨即以「點名表決</w:t>
      </w:r>
      <w:r w:rsidR="002D0585" w:rsidRPr="007B4417">
        <w:rPr>
          <w:rFonts w:hint="eastAsia"/>
          <w:color w:val="000000" w:themeColor="text1"/>
        </w:rPr>
        <w:t>」</w:t>
      </w:r>
      <w:r w:rsidRPr="007B4417">
        <w:rPr>
          <w:rFonts w:hint="eastAsia"/>
          <w:color w:val="000000" w:themeColor="text1"/>
        </w:rPr>
        <w:t>方式，處理本項復議動議。</w:t>
      </w:r>
    </w:p>
    <w:p w:rsidR="004C2D30" w:rsidRPr="007B4417" w:rsidRDefault="004C2D30" w:rsidP="001B7CFB">
      <w:pPr>
        <w:pStyle w:val="aff3"/>
        <w:ind w:left="2659" w:rightChars="187" w:right="621" w:firstLineChars="0" w:firstLine="0"/>
        <w:rPr>
          <w:color w:val="000000" w:themeColor="text1"/>
        </w:rPr>
      </w:pPr>
      <w:r w:rsidRPr="007B4417">
        <w:rPr>
          <w:rFonts w:hint="eastAsia"/>
          <w:color w:val="000000" w:themeColor="text1"/>
        </w:rPr>
        <w:t>提案人：邱志偉</w:t>
      </w:r>
    </w:p>
    <w:p w:rsidR="004E2CBB" w:rsidRPr="007B4417" w:rsidRDefault="004C2D30" w:rsidP="001B7CFB">
      <w:pPr>
        <w:pStyle w:val="aff3"/>
        <w:ind w:left="2659" w:rightChars="187" w:right="621" w:firstLineChars="0" w:firstLine="0"/>
        <w:rPr>
          <w:color w:val="000000" w:themeColor="text1"/>
        </w:rPr>
      </w:pPr>
      <w:r w:rsidRPr="007B4417">
        <w:rPr>
          <w:rFonts w:hint="eastAsia"/>
          <w:color w:val="000000" w:themeColor="text1"/>
        </w:rPr>
        <w:t>連署人：黃偉哲  蘇震清  管碧玲  蕭美琴  蘇治芬</w:t>
      </w:r>
    </w:p>
    <w:p w:rsidR="00E6364B" w:rsidRPr="00A84750" w:rsidRDefault="00E6364B" w:rsidP="001B7CFB">
      <w:pPr>
        <w:tabs>
          <w:tab w:val="left" w:pos="426"/>
        </w:tabs>
        <w:kinsoku w:val="0"/>
        <w:overflowPunct w:val="0"/>
        <w:autoSpaceDE w:val="0"/>
        <w:autoSpaceDN w:val="0"/>
        <w:spacing w:line="500" w:lineRule="exact"/>
        <w:ind w:left="1031" w:hangingChars="310" w:hanging="1031"/>
        <w:jc w:val="both"/>
        <w:rPr>
          <w:rFonts w:ascii="標楷體" w:hAnsi="標楷體"/>
          <w:b/>
          <w:color w:val="000000" w:themeColor="text1"/>
        </w:rPr>
      </w:pPr>
      <w:r w:rsidRPr="007B4417">
        <w:rPr>
          <w:rFonts w:ascii="標楷體" w:hAnsi="標楷體" w:hint="eastAsia"/>
          <w:b/>
          <w:color w:val="000000" w:themeColor="text1"/>
        </w:rPr>
        <w:t>決議：</w:t>
      </w:r>
      <w:r w:rsidR="00FA0204" w:rsidRPr="00A84750">
        <w:rPr>
          <w:rFonts w:ascii="標楷體" w:hAnsi="標楷體" w:hint="eastAsia"/>
          <w:color w:val="000000" w:themeColor="text1"/>
        </w:rPr>
        <w:t>經點名表決，反對者過半數，本案不通過。</w:t>
      </w:r>
      <w:r w:rsidRPr="00A84750">
        <w:rPr>
          <w:rFonts w:ascii="標楷體" w:hAnsi="標楷體" w:hint="eastAsia"/>
          <w:color w:val="000000" w:themeColor="text1"/>
        </w:rPr>
        <w:t>在場委員60人，贊成者0人，反對者</w:t>
      </w:r>
      <w:r w:rsidR="00AC5999" w:rsidRPr="00A84750">
        <w:rPr>
          <w:rFonts w:ascii="標楷體" w:hAnsi="標楷體" w:hint="eastAsia"/>
          <w:color w:val="000000" w:themeColor="text1"/>
        </w:rPr>
        <w:t>48</w:t>
      </w:r>
      <w:r w:rsidRPr="00A84750">
        <w:rPr>
          <w:rFonts w:ascii="標楷體" w:hAnsi="標楷體" w:hint="eastAsia"/>
          <w:color w:val="000000" w:themeColor="text1"/>
        </w:rPr>
        <w:t>人(</w:t>
      </w:r>
      <w:r w:rsidR="00773565" w:rsidRPr="00A84750">
        <w:rPr>
          <w:rFonts w:ascii="標楷體" w:hAnsi="標楷體" w:hint="eastAsia"/>
          <w:color w:val="000000" w:themeColor="text1"/>
        </w:rPr>
        <w:t xml:space="preserve">陳曼麗、陳素月、鍾佳濱、吳秉叡、吳思瑤、陳賴素美、張宏陸、周春米、洪宗熠、王榮璋、蘇巧慧、管碧玲、鄭寶清、鄭運鵬、林岱樺、許智傑、吳玉琴、張廖萬堅、賴瑞隆、何欣純、郭正亮、陳歐珀、黃國書、黃秀芳、Kolas </w:t>
      </w:r>
      <w:proofErr w:type="spellStart"/>
      <w:r w:rsidR="00773565" w:rsidRPr="00A84750">
        <w:rPr>
          <w:rFonts w:ascii="標楷體" w:hAnsi="標楷體" w:hint="eastAsia"/>
          <w:color w:val="000000" w:themeColor="text1"/>
        </w:rPr>
        <w:t>Yotaka</w:t>
      </w:r>
      <w:proofErr w:type="spellEnd"/>
      <w:r w:rsidR="00773565" w:rsidRPr="00A84750">
        <w:rPr>
          <w:rFonts w:ascii="標楷體" w:hAnsi="標楷體" w:hint="eastAsia"/>
          <w:color w:val="000000" w:themeColor="text1"/>
        </w:rPr>
        <w:t>、蘇治芬、林靜儀、蕭美琴、黃偉哲、高志鵬、劉建國、吳琪銘、邱泰源、李昆澤、陳瑩、李麗芬、林淑芬、趙天麟、陳亭妃、蘇震清、陳其邁、陳明文、邱志偉、蔡培慧、江永昌、姚文智、林俊憲</w:t>
      </w:r>
      <w:r w:rsidR="00EB69B0" w:rsidRPr="00A84750">
        <w:rPr>
          <w:rFonts w:ascii="標楷體" w:hAnsi="標楷體" w:hint="eastAsia"/>
          <w:color w:val="000000" w:themeColor="text1"/>
        </w:rPr>
        <w:t>及</w:t>
      </w:r>
      <w:r w:rsidR="00773565" w:rsidRPr="00A84750">
        <w:rPr>
          <w:rFonts w:ascii="標楷體" w:hAnsi="標楷體" w:hint="eastAsia"/>
          <w:color w:val="000000" w:themeColor="text1"/>
        </w:rPr>
        <w:t>楊曜</w:t>
      </w:r>
      <w:r w:rsidRPr="00A84750">
        <w:rPr>
          <w:rFonts w:ascii="標楷體" w:hAnsi="標楷體" w:hint="eastAsia"/>
          <w:color w:val="000000" w:themeColor="text1"/>
        </w:rPr>
        <w:t>)，棄權者1</w:t>
      </w:r>
      <w:r w:rsidR="00492072" w:rsidRPr="00A84750">
        <w:rPr>
          <w:rFonts w:ascii="標楷體" w:hAnsi="標楷體" w:hint="eastAsia"/>
          <w:color w:val="000000" w:themeColor="text1"/>
        </w:rPr>
        <w:t>2</w:t>
      </w:r>
      <w:r w:rsidRPr="00A84750">
        <w:rPr>
          <w:rFonts w:ascii="標楷體" w:hAnsi="標楷體" w:hint="eastAsia"/>
          <w:color w:val="000000" w:themeColor="text1"/>
        </w:rPr>
        <w:t>人(</w:t>
      </w:r>
      <w:r w:rsidR="00773565" w:rsidRPr="00A84750">
        <w:rPr>
          <w:rFonts w:ascii="標楷體" w:hAnsi="標楷體" w:hint="eastAsia"/>
          <w:color w:val="000000" w:themeColor="text1"/>
        </w:rPr>
        <w:t>曾銘宗、陳雪生、羅明才、黃昭順、許淑華、柯志恩、費鴻泰、顏寬恒、陳學聖、徐志榮、林德福</w:t>
      </w:r>
      <w:r w:rsidR="00EB69B0" w:rsidRPr="00A84750">
        <w:rPr>
          <w:rFonts w:ascii="標楷體" w:hAnsi="標楷體" w:hint="eastAsia"/>
          <w:color w:val="000000" w:themeColor="text1"/>
        </w:rPr>
        <w:t>及</w:t>
      </w:r>
      <w:r w:rsidR="00773565" w:rsidRPr="00A84750">
        <w:rPr>
          <w:rFonts w:ascii="標楷體" w:hAnsi="標楷體" w:hint="eastAsia"/>
          <w:color w:val="000000" w:themeColor="text1"/>
        </w:rPr>
        <w:t>蔣萬安</w:t>
      </w:r>
      <w:r w:rsidRPr="00A84750">
        <w:rPr>
          <w:rFonts w:ascii="標楷體" w:hAnsi="標楷體" w:hint="eastAsia"/>
          <w:color w:val="000000" w:themeColor="text1"/>
        </w:rPr>
        <w:t>)。</w:t>
      </w:r>
    </w:p>
    <w:p w:rsidR="00757444" w:rsidRPr="007B4417" w:rsidRDefault="00B06729" w:rsidP="001B7CFB">
      <w:pPr>
        <w:tabs>
          <w:tab w:val="left" w:pos="1328"/>
        </w:tabs>
        <w:kinsoku w:val="0"/>
        <w:overflowPunct w:val="0"/>
        <w:autoSpaceDE w:val="0"/>
        <w:autoSpaceDN w:val="0"/>
        <w:snapToGrid w:val="0"/>
        <w:spacing w:beforeLines="30" w:before="146" w:line="500" w:lineRule="exact"/>
        <w:ind w:leftChars="-299" w:left="-994" w:firstLine="992"/>
        <w:rPr>
          <w:b/>
          <w:color w:val="000000" w:themeColor="text1"/>
        </w:rPr>
      </w:pPr>
      <w:r w:rsidRPr="007B4417">
        <w:rPr>
          <w:b/>
          <w:color w:val="000000" w:themeColor="text1"/>
        </w:rPr>
        <w:t>散會</w:t>
      </w:r>
    </w:p>
    <w:sectPr w:rsidR="00757444" w:rsidRPr="007B4417" w:rsidSect="006E0AA6">
      <w:footerReference w:type="even" r:id="rId10"/>
      <w:footerReference w:type="default" r:id="rId11"/>
      <w:footerReference w:type="first" r:id="rId12"/>
      <w:pgSz w:w="11906" w:h="16838" w:code="9"/>
      <w:pgMar w:top="1134" w:right="964" w:bottom="993" w:left="964" w:header="851" w:footer="550"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41F05" w:rsidRDefault="00241F05">
      <w:r>
        <w:separator/>
      </w:r>
    </w:p>
  </w:endnote>
  <w:endnote w:type="continuationSeparator" w:id="0">
    <w:p w:rsidR="00241F05" w:rsidRDefault="00241F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658B" w:rsidRDefault="00B3658B">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B3658B" w:rsidRDefault="00B3658B">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919489496"/>
      <w:docPartObj>
        <w:docPartGallery w:val="Page Numbers (Bottom of Page)"/>
        <w:docPartUnique/>
      </w:docPartObj>
    </w:sdtPr>
    <w:sdtEndPr/>
    <w:sdtContent>
      <w:p w:rsidR="00B3658B" w:rsidRPr="00327848" w:rsidRDefault="00B3658B">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6A2809" w:rsidRPr="006A2809">
          <w:rPr>
            <w:b/>
            <w:noProof/>
            <w:sz w:val="28"/>
            <w:szCs w:val="28"/>
            <w:lang w:val="zh-TW"/>
          </w:rPr>
          <w:t>20</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658B" w:rsidRDefault="00B3658B"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41F05" w:rsidRDefault="00241F05">
      <w:r>
        <w:separator/>
      </w:r>
    </w:p>
  </w:footnote>
  <w:footnote w:type="continuationSeparator" w:id="0">
    <w:p w:rsidR="00241F05" w:rsidRDefault="00241F0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634510"/>
    <w:multiLevelType w:val="hybridMultilevel"/>
    <w:tmpl w:val="2D40341E"/>
    <w:lvl w:ilvl="0" w:tplc="3E5469B2">
      <w:start w:val="1"/>
      <w:numFmt w:val="taiwaneseCountingThousand"/>
      <w:suff w:val="nothing"/>
      <w:lvlText w:val="（%1）"/>
      <w:lvlJc w:val="left"/>
      <w:pPr>
        <w:ind w:left="1985" w:hanging="425"/>
      </w:pPr>
      <w:rPr>
        <w:rFonts w:hint="eastAsia"/>
        <w:color w:val="000000" w:themeColor="text1"/>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1">
    <w:nsid w:val="0BB01FA9"/>
    <w:multiLevelType w:val="hybridMultilevel"/>
    <w:tmpl w:val="90963466"/>
    <w:lvl w:ilvl="0" w:tplc="12661AA6">
      <w:start w:val="1"/>
      <w:numFmt w:val="taiwaneseCountingThousand"/>
      <w:suff w:val="nothing"/>
      <w:lvlText w:val="（%1）"/>
      <w:lvlJc w:val="left"/>
      <w:pPr>
        <w:ind w:left="1134" w:hanging="283"/>
      </w:pPr>
      <w:rPr>
        <w:rFonts w:hint="eastAsia"/>
        <w:color w:val="000000" w:themeColor="text1"/>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2">
    <w:nsid w:val="0FF72739"/>
    <w:multiLevelType w:val="hybridMultilevel"/>
    <w:tmpl w:val="6C568BDC"/>
    <w:lvl w:ilvl="0" w:tplc="B5249B4E">
      <w:start w:val="1"/>
      <w:numFmt w:val="taiwaneseCountingThousand"/>
      <w:lvlText w:val="%1、"/>
      <w:lvlJc w:val="left"/>
      <w:pPr>
        <w:ind w:left="1069" w:hanging="720"/>
      </w:pPr>
      <w:rPr>
        <w:rFonts w:hint="default"/>
      </w:rPr>
    </w:lvl>
    <w:lvl w:ilvl="1" w:tplc="04090019" w:tentative="1">
      <w:start w:val="1"/>
      <w:numFmt w:val="ideographTraditional"/>
      <w:lvlText w:val="%2、"/>
      <w:lvlJc w:val="left"/>
      <w:pPr>
        <w:ind w:left="1309" w:hanging="480"/>
      </w:pPr>
    </w:lvl>
    <w:lvl w:ilvl="2" w:tplc="0409001B" w:tentative="1">
      <w:start w:val="1"/>
      <w:numFmt w:val="lowerRoman"/>
      <w:lvlText w:val="%3."/>
      <w:lvlJc w:val="right"/>
      <w:pPr>
        <w:ind w:left="1789" w:hanging="480"/>
      </w:pPr>
    </w:lvl>
    <w:lvl w:ilvl="3" w:tplc="0409000F" w:tentative="1">
      <w:start w:val="1"/>
      <w:numFmt w:val="decimal"/>
      <w:lvlText w:val="%4."/>
      <w:lvlJc w:val="left"/>
      <w:pPr>
        <w:ind w:left="2269" w:hanging="480"/>
      </w:pPr>
    </w:lvl>
    <w:lvl w:ilvl="4" w:tplc="04090019" w:tentative="1">
      <w:start w:val="1"/>
      <w:numFmt w:val="ideographTraditional"/>
      <w:lvlText w:val="%5、"/>
      <w:lvlJc w:val="left"/>
      <w:pPr>
        <w:ind w:left="2749" w:hanging="480"/>
      </w:pPr>
    </w:lvl>
    <w:lvl w:ilvl="5" w:tplc="0409001B" w:tentative="1">
      <w:start w:val="1"/>
      <w:numFmt w:val="lowerRoman"/>
      <w:lvlText w:val="%6."/>
      <w:lvlJc w:val="right"/>
      <w:pPr>
        <w:ind w:left="3229" w:hanging="480"/>
      </w:pPr>
    </w:lvl>
    <w:lvl w:ilvl="6" w:tplc="0409000F" w:tentative="1">
      <w:start w:val="1"/>
      <w:numFmt w:val="decimal"/>
      <w:lvlText w:val="%7."/>
      <w:lvlJc w:val="left"/>
      <w:pPr>
        <w:ind w:left="3709" w:hanging="480"/>
      </w:pPr>
    </w:lvl>
    <w:lvl w:ilvl="7" w:tplc="04090019" w:tentative="1">
      <w:start w:val="1"/>
      <w:numFmt w:val="ideographTraditional"/>
      <w:lvlText w:val="%8、"/>
      <w:lvlJc w:val="left"/>
      <w:pPr>
        <w:ind w:left="4189" w:hanging="480"/>
      </w:pPr>
    </w:lvl>
    <w:lvl w:ilvl="8" w:tplc="0409001B" w:tentative="1">
      <w:start w:val="1"/>
      <w:numFmt w:val="lowerRoman"/>
      <w:lvlText w:val="%9."/>
      <w:lvlJc w:val="right"/>
      <w:pPr>
        <w:ind w:left="4669" w:hanging="480"/>
      </w:pPr>
    </w:lvl>
  </w:abstractNum>
  <w:abstractNum w:abstractNumId="3">
    <w:nsid w:val="137811F3"/>
    <w:multiLevelType w:val="hybridMultilevel"/>
    <w:tmpl w:val="5DF276F8"/>
    <w:lvl w:ilvl="0" w:tplc="116483A8">
      <w:start w:val="1"/>
      <w:numFmt w:val="taiwaneseCountingThousand"/>
      <w:lvlText w:val="%1、"/>
      <w:lvlJc w:val="left"/>
      <w:pPr>
        <w:ind w:left="1069" w:hanging="720"/>
      </w:pPr>
      <w:rPr>
        <w:rFonts w:hint="default"/>
      </w:rPr>
    </w:lvl>
    <w:lvl w:ilvl="1" w:tplc="04090019" w:tentative="1">
      <w:start w:val="1"/>
      <w:numFmt w:val="ideographTraditional"/>
      <w:lvlText w:val="%2、"/>
      <w:lvlJc w:val="left"/>
      <w:pPr>
        <w:ind w:left="1309" w:hanging="480"/>
      </w:pPr>
    </w:lvl>
    <w:lvl w:ilvl="2" w:tplc="0409001B" w:tentative="1">
      <w:start w:val="1"/>
      <w:numFmt w:val="lowerRoman"/>
      <w:lvlText w:val="%3."/>
      <w:lvlJc w:val="right"/>
      <w:pPr>
        <w:ind w:left="1789" w:hanging="480"/>
      </w:pPr>
    </w:lvl>
    <w:lvl w:ilvl="3" w:tplc="0409000F" w:tentative="1">
      <w:start w:val="1"/>
      <w:numFmt w:val="decimal"/>
      <w:lvlText w:val="%4."/>
      <w:lvlJc w:val="left"/>
      <w:pPr>
        <w:ind w:left="2269" w:hanging="480"/>
      </w:pPr>
    </w:lvl>
    <w:lvl w:ilvl="4" w:tplc="04090019" w:tentative="1">
      <w:start w:val="1"/>
      <w:numFmt w:val="ideographTraditional"/>
      <w:lvlText w:val="%5、"/>
      <w:lvlJc w:val="left"/>
      <w:pPr>
        <w:ind w:left="2749" w:hanging="480"/>
      </w:pPr>
    </w:lvl>
    <w:lvl w:ilvl="5" w:tplc="0409001B" w:tentative="1">
      <w:start w:val="1"/>
      <w:numFmt w:val="lowerRoman"/>
      <w:lvlText w:val="%6."/>
      <w:lvlJc w:val="right"/>
      <w:pPr>
        <w:ind w:left="3229" w:hanging="480"/>
      </w:pPr>
    </w:lvl>
    <w:lvl w:ilvl="6" w:tplc="0409000F" w:tentative="1">
      <w:start w:val="1"/>
      <w:numFmt w:val="decimal"/>
      <w:lvlText w:val="%7."/>
      <w:lvlJc w:val="left"/>
      <w:pPr>
        <w:ind w:left="3709" w:hanging="480"/>
      </w:pPr>
    </w:lvl>
    <w:lvl w:ilvl="7" w:tplc="04090019" w:tentative="1">
      <w:start w:val="1"/>
      <w:numFmt w:val="ideographTraditional"/>
      <w:lvlText w:val="%8、"/>
      <w:lvlJc w:val="left"/>
      <w:pPr>
        <w:ind w:left="4189" w:hanging="480"/>
      </w:pPr>
    </w:lvl>
    <w:lvl w:ilvl="8" w:tplc="0409001B" w:tentative="1">
      <w:start w:val="1"/>
      <w:numFmt w:val="lowerRoman"/>
      <w:lvlText w:val="%9."/>
      <w:lvlJc w:val="right"/>
      <w:pPr>
        <w:ind w:left="4669" w:hanging="480"/>
      </w:pPr>
    </w:lvl>
  </w:abstractNum>
  <w:abstractNum w:abstractNumId="4">
    <w:nsid w:val="1800764D"/>
    <w:multiLevelType w:val="hybridMultilevel"/>
    <w:tmpl w:val="5860EE20"/>
    <w:lvl w:ilvl="0" w:tplc="D35ADA1E">
      <w:start w:val="1"/>
      <w:numFmt w:val="decimal"/>
      <w:suff w:val="nothing"/>
      <w:lvlText w:val="%1."/>
      <w:lvlJc w:val="left"/>
      <w:pPr>
        <w:ind w:left="1473" w:hanging="480"/>
      </w:pPr>
      <w:rPr>
        <w:rFonts w:hint="eastAsia"/>
        <w:b w:val="0"/>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20691C5D"/>
    <w:multiLevelType w:val="hybridMultilevel"/>
    <w:tmpl w:val="90963466"/>
    <w:lvl w:ilvl="0" w:tplc="12661AA6">
      <w:start w:val="1"/>
      <w:numFmt w:val="taiwaneseCountingThousand"/>
      <w:suff w:val="nothing"/>
      <w:lvlText w:val="（%1）"/>
      <w:lvlJc w:val="left"/>
      <w:pPr>
        <w:ind w:left="1134" w:hanging="283"/>
      </w:pPr>
      <w:rPr>
        <w:rFonts w:hint="eastAsia"/>
        <w:color w:val="000000" w:themeColor="text1"/>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6">
    <w:nsid w:val="25F61077"/>
    <w:multiLevelType w:val="hybridMultilevel"/>
    <w:tmpl w:val="517A380C"/>
    <w:lvl w:ilvl="0" w:tplc="36D641EE">
      <w:start w:val="1"/>
      <w:numFmt w:val="taiwaneseCountingThousand"/>
      <w:suff w:val="nothing"/>
      <w:lvlText w:val="%1、"/>
      <w:lvlJc w:val="left"/>
      <w:pPr>
        <w:ind w:left="812" w:hanging="480"/>
      </w:pPr>
      <w:rPr>
        <w:rFonts w:ascii="Times New Roman" w:hAnsi="Times New Roman" w:hint="default"/>
        <w:b w:val="0"/>
        <w:lang w:val="en-US"/>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7">
    <w:nsid w:val="26607AF5"/>
    <w:multiLevelType w:val="hybridMultilevel"/>
    <w:tmpl w:val="0C5C8074"/>
    <w:lvl w:ilvl="0" w:tplc="2E249FE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27E65D00"/>
    <w:multiLevelType w:val="hybridMultilevel"/>
    <w:tmpl w:val="A46EB96A"/>
    <w:lvl w:ilvl="0" w:tplc="3DAE9F30">
      <w:start w:val="1"/>
      <w:numFmt w:val="decimal"/>
      <w:suff w:val="nothing"/>
      <w:lvlText w:val="%1."/>
      <w:lvlJc w:val="left"/>
      <w:pPr>
        <w:ind w:left="2182" w:hanging="480"/>
      </w:pPr>
    </w:lvl>
    <w:lvl w:ilvl="1" w:tplc="04090019">
      <w:start w:val="1"/>
      <w:numFmt w:val="ideographTraditional"/>
      <w:lvlText w:val="%2、"/>
      <w:lvlJc w:val="left"/>
      <w:pPr>
        <w:ind w:left="1254" w:hanging="480"/>
      </w:pPr>
    </w:lvl>
    <w:lvl w:ilvl="2" w:tplc="0409001B">
      <w:start w:val="1"/>
      <w:numFmt w:val="lowerRoman"/>
      <w:lvlText w:val="%3."/>
      <w:lvlJc w:val="right"/>
      <w:pPr>
        <w:ind w:left="1734" w:hanging="480"/>
      </w:pPr>
    </w:lvl>
    <w:lvl w:ilvl="3" w:tplc="0409000F">
      <w:start w:val="1"/>
      <w:numFmt w:val="decimal"/>
      <w:lvlText w:val="%4."/>
      <w:lvlJc w:val="left"/>
      <w:pPr>
        <w:ind w:left="2214" w:hanging="480"/>
      </w:pPr>
    </w:lvl>
    <w:lvl w:ilvl="4" w:tplc="04090019">
      <w:start w:val="1"/>
      <w:numFmt w:val="ideographTraditional"/>
      <w:lvlText w:val="%5、"/>
      <w:lvlJc w:val="left"/>
      <w:pPr>
        <w:ind w:left="2694" w:hanging="480"/>
      </w:pPr>
    </w:lvl>
    <w:lvl w:ilvl="5" w:tplc="0409001B">
      <w:start w:val="1"/>
      <w:numFmt w:val="lowerRoman"/>
      <w:lvlText w:val="%6."/>
      <w:lvlJc w:val="right"/>
      <w:pPr>
        <w:ind w:left="3174" w:hanging="480"/>
      </w:pPr>
    </w:lvl>
    <w:lvl w:ilvl="6" w:tplc="0409000F">
      <w:start w:val="1"/>
      <w:numFmt w:val="decimal"/>
      <w:lvlText w:val="%7."/>
      <w:lvlJc w:val="left"/>
      <w:pPr>
        <w:ind w:left="3654" w:hanging="480"/>
      </w:pPr>
    </w:lvl>
    <w:lvl w:ilvl="7" w:tplc="04090019">
      <w:start w:val="1"/>
      <w:numFmt w:val="ideographTraditional"/>
      <w:lvlText w:val="%8、"/>
      <w:lvlJc w:val="left"/>
      <w:pPr>
        <w:ind w:left="4134" w:hanging="480"/>
      </w:pPr>
    </w:lvl>
    <w:lvl w:ilvl="8" w:tplc="0409001B">
      <w:start w:val="1"/>
      <w:numFmt w:val="lowerRoman"/>
      <w:lvlText w:val="%9."/>
      <w:lvlJc w:val="right"/>
      <w:pPr>
        <w:ind w:left="4614" w:hanging="480"/>
      </w:pPr>
    </w:lvl>
  </w:abstractNum>
  <w:abstractNum w:abstractNumId="9">
    <w:nsid w:val="2CF57570"/>
    <w:multiLevelType w:val="hybridMultilevel"/>
    <w:tmpl w:val="D6C84522"/>
    <w:lvl w:ilvl="0" w:tplc="8B72298A">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2FC25127"/>
    <w:multiLevelType w:val="hybridMultilevel"/>
    <w:tmpl w:val="D6C84522"/>
    <w:lvl w:ilvl="0" w:tplc="8B72298A">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3D6C10A7"/>
    <w:multiLevelType w:val="hybridMultilevel"/>
    <w:tmpl w:val="7E7831D0"/>
    <w:lvl w:ilvl="0" w:tplc="B616204A">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42B13899"/>
    <w:multiLevelType w:val="hybridMultilevel"/>
    <w:tmpl w:val="1346AD06"/>
    <w:lvl w:ilvl="0" w:tplc="5F0A800C">
      <w:start w:val="1"/>
      <w:numFmt w:val="taiwaneseCountingThousand"/>
      <w:suff w:val="nothing"/>
      <w:lvlText w:val="(%1)"/>
      <w:lvlJc w:val="left"/>
      <w:pPr>
        <w:ind w:left="960" w:hanging="480"/>
      </w:pPr>
      <w:rPr>
        <w:rFonts w:hint="eastAsia"/>
        <w:b w:val="0"/>
        <w:color w:val="000000" w:themeColor="text1"/>
      </w:rPr>
    </w:lvl>
    <w:lvl w:ilvl="1" w:tplc="04090019" w:tentative="1">
      <w:start w:val="1"/>
      <w:numFmt w:val="ideographTraditional"/>
      <w:lvlText w:val="%2、"/>
      <w:lvlJc w:val="left"/>
      <w:pPr>
        <w:ind w:left="447" w:hanging="480"/>
      </w:pPr>
    </w:lvl>
    <w:lvl w:ilvl="2" w:tplc="0409001B" w:tentative="1">
      <w:start w:val="1"/>
      <w:numFmt w:val="lowerRoman"/>
      <w:lvlText w:val="%3."/>
      <w:lvlJc w:val="right"/>
      <w:pPr>
        <w:ind w:left="927" w:hanging="480"/>
      </w:pPr>
    </w:lvl>
    <w:lvl w:ilvl="3" w:tplc="0409000F" w:tentative="1">
      <w:start w:val="1"/>
      <w:numFmt w:val="decimal"/>
      <w:lvlText w:val="%4."/>
      <w:lvlJc w:val="left"/>
      <w:pPr>
        <w:ind w:left="1407" w:hanging="480"/>
      </w:pPr>
    </w:lvl>
    <w:lvl w:ilvl="4" w:tplc="04090019" w:tentative="1">
      <w:start w:val="1"/>
      <w:numFmt w:val="ideographTraditional"/>
      <w:lvlText w:val="%5、"/>
      <w:lvlJc w:val="left"/>
      <w:pPr>
        <w:ind w:left="1887" w:hanging="480"/>
      </w:pPr>
    </w:lvl>
    <w:lvl w:ilvl="5" w:tplc="0409001B" w:tentative="1">
      <w:start w:val="1"/>
      <w:numFmt w:val="lowerRoman"/>
      <w:lvlText w:val="%6."/>
      <w:lvlJc w:val="right"/>
      <w:pPr>
        <w:ind w:left="2367" w:hanging="480"/>
      </w:pPr>
    </w:lvl>
    <w:lvl w:ilvl="6" w:tplc="0409000F" w:tentative="1">
      <w:start w:val="1"/>
      <w:numFmt w:val="decimal"/>
      <w:lvlText w:val="%7."/>
      <w:lvlJc w:val="left"/>
      <w:pPr>
        <w:ind w:left="2847" w:hanging="480"/>
      </w:pPr>
    </w:lvl>
    <w:lvl w:ilvl="7" w:tplc="04090019" w:tentative="1">
      <w:start w:val="1"/>
      <w:numFmt w:val="ideographTraditional"/>
      <w:lvlText w:val="%8、"/>
      <w:lvlJc w:val="left"/>
      <w:pPr>
        <w:ind w:left="3327" w:hanging="480"/>
      </w:pPr>
    </w:lvl>
    <w:lvl w:ilvl="8" w:tplc="0409001B" w:tentative="1">
      <w:start w:val="1"/>
      <w:numFmt w:val="lowerRoman"/>
      <w:lvlText w:val="%9."/>
      <w:lvlJc w:val="right"/>
      <w:pPr>
        <w:ind w:left="3807" w:hanging="480"/>
      </w:pPr>
    </w:lvl>
  </w:abstractNum>
  <w:abstractNum w:abstractNumId="13">
    <w:nsid w:val="51BE1A97"/>
    <w:multiLevelType w:val="hybridMultilevel"/>
    <w:tmpl w:val="90963466"/>
    <w:lvl w:ilvl="0" w:tplc="12661AA6">
      <w:start w:val="1"/>
      <w:numFmt w:val="taiwaneseCountingThousand"/>
      <w:suff w:val="nothing"/>
      <w:lvlText w:val="（%1）"/>
      <w:lvlJc w:val="left"/>
      <w:pPr>
        <w:ind w:left="993" w:hanging="283"/>
      </w:pPr>
      <w:rPr>
        <w:rFonts w:hint="eastAsia"/>
        <w:color w:val="000000" w:themeColor="text1"/>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14">
    <w:nsid w:val="526D54A3"/>
    <w:multiLevelType w:val="hybridMultilevel"/>
    <w:tmpl w:val="FF723DA4"/>
    <w:lvl w:ilvl="0" w:tplc="7642312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53400407"/>
    <w:multiLevelType w:val="hybridMultilevel"/>
    <w:tmpl w:val="C9BEFDB8"/>
    <w:lvl w:ilvl="0" w:tplc="D0B0AAD0">
      <w:start w:val="1"/>
      <w:numFmt w:val="taiwaneseCountingThousand"/>
      <w:lvlText w:val="(%1)"/>
      <w:lvlJc w:val="left"/>
      <w:pPr>
        <w:ind w:left="716" w:hanging="480"/>
      </w:pPr>
      <w:rPr>
        <w:rFonts w:hint="eastAsia"/>
      </w:rPr>
    </w:lvl>
    <w:lvl w:ilvl="1" w:tplc="42C87A86">
      <w:start w:val="1"/>
      <w:numFmt w:val="taiwaneseCountingThousand"/>
      <w:suff w:val="nothing"/>
      <w:lvlText w:val="(%2)"/>
      <w:lvlJc w:val="left"/>
      <w:pPr>
        <w:ind w:left="1473" w:hanging="480"/>
      </w:pPr>
      <w:rPr>
        <w:rFonts w:hint="eastAsia"/>
        <w:b w:val="0"/>
        <w:color w:val="000000" w:themeColor="text1"/>
      </w:rPr>
    </w:lvl>
    <w:lvl w:ilvl="2" w:tplc="0409001B" w:tentative="1">
      <w:start w:val="1"/>
      <w:numFmt w:val="lowerRoman"/>
      <w:lvlText w:val="%3."/>
      <w:lvlJc w:val="right"/>
      <w:pPr>
        <w:ind w:left="1676" w:hanging="480"/>
      </w:pPr>
    </w:lvl>
    <w:lvl w:ilvl="3" w:tplc="0409000F" w:tentative="1">
      <w:start w:val="1"/>
      <w:numFmt w:val="decimal"/>
      <w:lvlText w:val="%4."/>
      <w:lvlJc w:val="left"/>
      <w:pPr>
        <w:ind w:left="2156" w:hanging="480"/>
      </w:pPr>
    </w:lvl>
    <w:lvl w:ilvl="4" w:tplc="04090019" w:tentative="1">
      <w:start w:val="1"/>
      <w:numFmt w:val="ideographTraditional"/>
      <w:lvlText w:val="%5、"/>
      <w:lvlJc w:val="left"/>
      <w:pPr>
        <w:ind w:left="2636" w:hanging="480"/>
      </w:pPr>
    </w:lvl>
    <w:lvl w:ilvl="5" w:tplc="0409001B" w:tentative="1">
      <w:start w:val="1"/>
      <w:numFmt w:val="lowerRoman"/>
      <w:lvlText w:val="%6."/>
      <w:lvlJc w:val="right"/>
      <w:pPr>
        <w:ind w:left="3116" w:hanging="480"/>
      </w:pPr>
    </w:lvl>
    <w:lvl w:ilvl="6" w:tplc="0409000F" w:tentative="1">
      <w:start w:val="1"/>
      <w:numFmt w:val="decimal"/>
      <w:lvlText w:val="%7."/>
      <w:lvlJc w:val="left"/>
      <w:pPr>
        <w:ind w:left="3596" w:hanging="480"/>
      </w:pPr>
    </w:lvl>
    <w:lvl w:ilvl="7" w:tplc="04090019" w:tentative="1">
      <w:start w:val="1"/>
      <w:numFmt w:val="ideographTraditional"/>
      <w:lvlText w:val="%8、"/>
      <w:lvlJc w:val="left"/>
      <w:pPr>
        <w:ind w:left="4076" w:hanging="480"/>
      </w:pPr>
    </w:lvl>
    <w:lvl w:ilvl="8" w:tplc="0409001B" w:tentative="1">
      <w:start w:val="1"/>
      <w:numFmt w:val="lowerRoman"/>
      <w:lvlText w:val="%9."/>
      <w:lvlJc w:val="right"/>
      <w:pPr>
        <w:ind w:left="4556" w:hanging="480"/>
      </w:pPr>
    </w:lvl>
  </w:abstractNum>
  <w:abstractNum w:abstractNumId="16">
    <w:nsid w:val="53D71367"/>
    <w:multiLevelType w:val="hybridMultilevel"/>
    <w:tmpl w:val="296EE296"/>
    <w:lvl w:ilvl="0" w:tplc="548ACCF4">
      <w:start w:val="1"/>
      <w:numFmt w:val="taiwaneseCountingThousand"/>
      <w:suff w:val="nothing"/>
      <w:lvlText w:val="%1、"/>
      <w:lvlJc w:val="left"/>
      <w:pPr>
        <w:ind w:left="480"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544F2965"/>
    <w:multiLevelType w:val="hybridMultilevel"/>
    <w:tmpl w:val="676E3C2E"/>
    <w:lvl w:ilvl="0" w:tplc="B94C384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6157135B"/>
    <w:multiLevelType w:val="hybridMultilevel"/>
    <w:tmpl w:val="2522DDE8"/>
    <w:lvl w:ilvl="0" w:tplc="5646239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759A5ACE"/>
    <w:multiLevelType w:val="hybridMultilevel"/>
    <w:tmpl w:val="65FC0E80"/>
    <w:lvl w:ilvl="0" w:tplc="274E2504">
      <w:start w:val="1"/>
      <w:numFmt w:val="taiwaneseCountingThousand"/>
      <w:suff w:val="nothing"/>
      <w:lvlText w:val="%1、"/>
      <w:lvlJc w:val="left"/>
      <w:pPr>
        <w:ind w:left="2182"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76351BA0"/>
    <w:multiLevelType w:val="hybridMultilevel"/>
    <w:tmpl w:val="4EDA8EB6"/>
    <w:lvl w:ilvl="0" w:tplc="9490E95E">
      <w:start w:val="1"/>
      <w:numFmt w:val="taiwaneseCountingThousand"/>
      <w:suff w:val="nothing"/>
      <w:lvlText w:val="%1、"/>
      <w:lvlJc w:val="left"/>
      <w:pPr>
        <w:ind w:left="2182"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7E5847B3"/>
    <w:multiLevelType w:val="hybridMultilevel"/>
    <w:tmpl w:val="48F090FA"/>
    <w:lvl w:ilvl="0" w:tplc="E2183A5C">
      <w:start w:val="1"/>
      <w:numFmt w:val="taiwaneseCountingThousand"/>
      <w:suff w:val="nothing"/>
      <w:lvlText w:val="(%1)"/>
      <w:lvlJc w:val="left"/>
      <w:pPr>
        <w:ind w:left="812" w:hanging="480"/>
      </w:pPr>
      <w:rPr>
        <w:rFonts w:hint="default"/>
      </w:rPr>
    </w:lvl>
    <w:lvl w:ilvl="1" w:tplc="04090019" w:tentative="1">
      <w:start w:val="1"/>
      <w:numFmt w:val="ideographTraditional"/>
      <w:lvlText w:val="%2、"/>
      <w:lvlJc w:val="left"/>
      <w:pPr>
        <w:ind w:left="2193" w:hanging="480"/>
      </w:pPr>
    </w:lvl>
    <w:lvl w:ilvl="2" w:tplc="0409001B" w:tentative="1">
      <w:start w:val="1"/>
      <w:numFmt w:val="lowerRoman"/>
      <w:lvlText w:val="%3."/>
      <w:lvlJc w:val="right"/>
      <w:pPr>
        <w:ind w:left="2673" w:hanging="480"/>
      </w:pPr>
    </w:lvl>
    <w:lvl w:ilvl="3" w:tplc="0409000F" w:tentative="1">
      <w:start w:val="1"/>
      <w:numFmt w:val="decimal"/>
      <w:lvlText w:val="%4."/>
      <w:lvlJc w:val="left"/>
      <w:pPr>
        <w:ind w:left="3153" w:hanging="480"/>
      </w:pPr>
    </w:lvl>
    <w:lvl w:ilvl="4" w:tplc="04090019" w:tentative="1">
      <w:start w:val="1"/>
      <w:numFmt w:val="ideographTraditional"/>
      <w:lvlText w:val="%5、"/>
      <w:lvlJc w:val="left"/>
      <w:pPr>
        <w:ind w:left="3633" w:hanging="480"/>
      </w:pPr>
    </w:lvl>
    <w:lvl w:ilvl="5" w:tplc="0409001B" w:tentative="1">
      <w:start w:val="1"/>
      <w:numFmt w:val="lowerRoman"/>
      <w:lvlText w:val="%6."/>
      <w:lvlJc w:val="right"/>
      <w:pPr>
        <w:ind w:left="4113" w:hanging="480"/>
      </w:pPr>
    </w:lvl>
    <w:lvl w:ilvl="6" w:tplc="0409000F" w:tentative="1">
      <w:start w:val="1"/>
      <w:numFmt w:val="decimal"/>
      <w:lvlText w:val="%7."/>
      <w:lvlJc w:val="left"/>
      <w:pPr>
        <w:ind w:left="4593" w:hanging="480"/>
      </w:pPr>
    </w:lvl>
    <w:lvl w:ilvl="7" w:tplc="04090019" w:tentative="1">
      <w:start w:val="1"/>
      <w:numFmt w:val="ideographTraditional"/>
      <w:lvlText w:val="%8、"/>
      <w:lvlJc w:val="left"/>
      <w:pPr>
        <w:ind w:left="5073" w:hanging="480"/>
      </w:pPr>
    </w:lvl>
    <w:lvl w:ilvl="8" w:tplc="0409001B" w:tentative="1">
      <w:start w:val="1"/>
      <w:numFmt w:val="lowerRoman"/>
      <w:lvlText w:val="%9."/>
      <w:lvlJc w:val="right"/>
      <w:pPr>
        <w:ind w:left="5553" w:hanging="480"/>
      </w:pPr>
    </w:lvl>
  </w:abstractNum>
  <w:num w:numId="1">
    <w:abstractNumId w:val="18"/>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5"/>
  </w:num>
  <w:num w:numId="5">
    <w:abstractNumId w:val="1"/>
  </w:num>
  <w:num w:numId="6">
    <w:abstractNumId w:val="13"/>
  </w:num>
  <w:num w:numId="7">
    <w:abstractNumId w:val="16"/>
  </w:num>
  <w:num w:numId="8">
    <w:abstractNumId w:val="17"/>
  </w:num>
  <w:num w:numId="9">
    <w:abstractNumId w:val="21"/>
  </w:num>
  <w:num w:numId="10">
    <w:abstractNumId w:val="19"/>
  </w:num>
  <w:num w:numId="11">
    <w:abstractNumId w:val="20"/>
  </w:num>
  <w:num w:numId="12">
    <w:abstractNumId w:val="9"/>
  </w:num>
  <w:num w:numId="13">
    <w:abstractNumId w:val="7"/>
  </w:num>
  <w:num w:numId="14">
    <w:abstractNumId w:val="10"/>
  </w:num>
  <w:num w:numId="15">
    <w:abstractNumId w:val="14"/>
  </w:num>
  <w:num w:numId="16">
    <w:abstractNumId w:val="15"/>
  </w:num>
  <w:num w:numId="17">
    <w:abstractNumId w:val="6"/>
  </w:num>
  <w:num w:numId="18">
    <w:abstractNumId w:val="3"/>
  </w:num>
  <w:num w:numId="19">
    <w:abstractNumId w:val="2"/>
  </w:num>
  <w:num w:numId="20">
    <w:abstractNumId w:val="22"/>
  </w:num>
  <w:num w:numId="21">
    <w:abstractNumId w:val="4"/>
  </w:num>
  <w:num w:numId="22">
    <w:abstractNumId w:val="12"/>
  </w:num>
  <w:num w:numId="23">
    <w:abstractNumId w:val="1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66"/>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6E0"/>
    <w:rsid w:val="00001F14"/>
    <w:rsid w:val="00003444"/>
    <w:rsid w:val="000043FD"/>
    <w:rsid w:val="00004A0B"/>
    <w:rsid w:val="000055B1"/>
    <w:rsid w:val="000056A1"/>
    <w:rsid w:val="00005BCC"/>
    <w:rsid w:val="000064FC"/>
    <w:rsid w:val="00006519"/>
    <w:rsid w:val="00006CB3"/>
    <w:rsid w:val="000079CC"/>
    <w:rsid w:val="00007DA8"/>
    <w:rsid w:val="00010231"/>
    <w:rsid w:val="00010F76"/>
    <w:rsid w:val="00011AD4"/>
    <w:rsid w:val="00011D7C"/>
    <w:rsid w:val="000124BE"/>
    <w:rsid w:val="00013A5D"/>
    <w:rsid w:val="000141AD"/>
    <w:rsid w:val="000143D1"/>
    <w:rsid w:val="00014D1A"/>
    <w:rsid w:val="0001570A"/>
    <w:rsid w:val="00015AA4"/>
    <w:rsid w:val="000163A3"/>
    <w:rsid w:val="00017071"/>
    <w:rsid w:val="000171BB"/>
    <w:rsid w:val="000172B2"/>
    <w:rsid w:val="000172DE"/>
    <w:rsid w:val="0001761A"/>
    <w:rsid w:val="000205FD"/>
    <w:rsid w:val="00020681"/>
    <w:rsid w:val="000207A0"/>
    <w:rsid w:val="00020BE6"/>
    <w:rsid w:val="0002125D"/>
    <w:rsid w:val="000212CC"/>
    <w:rsid w:val="0002157E"/>
    <w:rsid w:val="00021D07"/>
    <w:rsid w:val="00021DC6"/>
    <w:rsid w:val="00021DD6"/>
    <w:rsid w:val="0002205F"/>
    <w:rsid w:val="000228BC"/>
    <w:rsid w:val="00022F59"/>
    <w:rsid w:val="00023B31"/>
    <w:rsid w:val="00023E31"/>
    <w:rsid w:val="00023FA7"/>
    <w:rsid w:val="00024DF0"/>
    <w:rsid w:val="00025046"/>
    <w:rsid w:val="000257E2"/>
    <w:rsid w:val="00025AC3"/>
    <w:rsid w:val="000265E4"/>
    <w:rsid w:val="0002672C"/>
    <w:rsid w:val="000270BF"/>
    <w:rsid w:val="000270F3"/>
    <w:rsid w:val="0002720E"/>
    <w:rsid w:val="00027F6D"/>
    <w:rsid w:val="00030776"/>
    <w:rsid w:val="000313FC"/>
    <w:rsid w:val="000316C7"/>
    <w:rsid w:val="00031F0D"/>
    <w:rsid w:val="00034865"/>
    <w:rsid w:val="00034E8C"/>
    <w:rsid w:val="0003710F"/>
    <w:rsid w:val="00037D24"/>
    <w:rsid w:val="000412CA"/>
    <w:rsid w:val="0004156F"/>
    <w:rsid w:val="0004175A"/>
    <w:rsid w:val="00042CBB"/>
    <w:rsid w:val="00043399"/>
    <w:rsid w:val="000441E8"/>
    <w:rsid w:val="000442E9"/>
    <w:rsid w:val="00044C79"/>
    <w:rsid w:val="0004531C"/>
    <w:rsid w:val="000459DA"/>
    <w:rsid w:val="00045F36"/>
    <w:rsid w:val="00046599"/>
    <w:rsid w:val="0004690A"/>
    <w:rsid w:val="00046964"/>
    <w:rsid w:val="00046EEF"/>
    <w:rsid w:val="00047BA2"/>
    <w:rsid w:val="00047FAA"/>
    <w:rsid w:val="00047FB7"/>
    <w:rsid w:val="00050943"/>
    <w:rsid w:val="00050B69"/>
    <w:rsid w:val="00050BEA"/>
    <w:rsid w:val="00051036"/>
    <w:rsid w:val="000513CF"/>
    <w:rsid w:val="0005174A"/>
    <w:rsid w:val="00051B52"/>
    <w:rsid w:val="00051F60"/>
    <w:rsid w:val="000526A7"/>
    <w:rsid w:val="00052B01"/>
    <w:rsid w:val="00052FC6"/>
    <w:rsid w:val="000534AF"/>
    <w:rsid w:val="00053536"/>
    <w:rsid w:val="000535C8"/>
    <w:rsid w:val="00053851"/>
    <w:rsid w:val="000542E3"/>
    <w:rsid w:val="00054344"/>
    <w:rsid w:val="00054870"/>
    <w:rsid w:val="00054C04"/>
    <w:rsid w:val="00055BF7"/>
    <w:rsid w:val="000562E2"/>
    <w:rsid w:val="00056458"/>
    <w:rsid w:val="00056B76"/>
    <w:rsid w:val="00057075"/>
    <w:rsid w:val="00057317"/>
    <w:rsid w:val="0005746E"/>
    <w:rsid w:val="00057617"/>
    <w:rsid w:val="00057698"/>
    <w:rsid w:val="00057ADF"/>
    <w:rsid w:val="00060315"/>
    <w:rsid w:val="0006042B"/>
    <w:rsid w:val="00060C6A"/>
    <w:rsid w:val="00060FC2"/>
    <w:rsid w:val="00061044"/>
    <w:rsid w:val="00062AEA"/>
    <w:rsid w:val="00063DC7"/>
    <w:rsid w:val="00064091"/>
    <w:rsid w:val="0006660D"/>
    <w:rsid w:val="000670DA"/>
    <w:rsid w:val="00067277"/>
    <w:rsid w:val="00067C45"/>
    <w:rsid w:val="00070271"/>
    <w:rsid w:val="00070A01"/>
    <w:rsid w:val="00070ABD"/>
    <w:rsid w:val="00070E28"/>
    <w:rsid w:val="00070E9A"/>
    <w:rsid w:val="00071014"/>
    <w:rsid w:val="00071587"/>
    <w:rsid w:val="00071B24"/>
    <w:rsid w:val="00071EAF"/>
    <w:rsid w:val="000727D8"/>
    <w:rsid w:val="00072AB6"/>
    <w:rsid w:val="000737DE"/>
    <w:rsid w:val="000750BF"/>
    <w:rsid w:val="000753AF"/>
    <w:rsid w:val="00075604"/>
    <w:rsid w:val="00075EA5"/>
    <w:rsid w:val="000768C7"/>
    <w:rsid w:val="0007695F"/>
    <w:rsid w:val="00076EE7"/>
    <w:rsid w:val="0008023F"/>
    <w:rsid w:val="0008025E"/>
    <w:rsid w:val="00081134"/>
    <w:rsid w:val="0008135C"/>
    <w:rsid w:val="00081E26"/>
    <w:rsid w:val="00081EE1"/>
    <w:rsid w:val="00083C10"/>
    <w:rsid w:val="00083EFF"/>
    <w:rsid w:val="00084F93"/>
    <w:rsid w:val="00085185"/>
    <w:rsid w:val="00085824"/>
    <w:rsid w:val="00085ACE"/>
    <w:rsid w:val="0008612B"/>
    <w:rsid w:val="00086265"/>
    <w:rsid w:val="00086ABE"/>
    <w:rsid w:val="00086E74"/>
    <w:rsid w:val="0008708E"/>
    <w:rsid w:val="00087A26"/>
    <w:rsid w:val="00087DE3"/>
    <w:rsid w:val="0009004B"/>
    <w:rsid w:val="000911FC"/>
    <w:rsid w:val="00091DF0"/>
    <w:rsid w:val="00091F70"/>
    <w:rsid w:val="00092433"/>
    <w:rsid w:val="00093461"/>
    <w:rsid w:val="00093C83"/>
    <w:rsid w:val="000949A6"/>
    <w:rsid w:val="00095086"/>
    <w:rsid w:val="0009536E"/>
    <w:rsid w:val="000965F8"/>
    <w:rsid w:val="000971DD"/>
    <w:rsid w:val="000978D8"/>
    <w:rsid w:val="000A0C18"/>
    <w:rsid w:val="000A0C62"/>
    <w:rsid w:val="000A137C"/>
    <w:rsid w:val="000A1DD6"/>
    <w:rsid w:val="000A2704"/>
    <w:rsid w:val="000A282A"/>
    <w:rsid w:val="000A3C5D"/>
    <w:rsid w:val="000A3F0B"/>
    <w:rsid w:val="000A4EB2"/>
    <w:rsid w:val="000A507B"/>
    <w:rsid w:val="000A5231"/>
    <w:rsid w:val="000A6617"/>
    <w:rsid w:val="000A66E7"/>
    <w:rsid w:val="000A6738"/>
    <w:rsid w:val="000A796E"/>
    <w:rsid w:val="000A7B4A"/>
    <w:rsid w:val="000A7C3B"/>
    <w:rsid w:val="000A7C54"/>
    <w:rsid w:val="000A7C7C"/>
    <w:rsid w:val="000B064D"/>
    <w:rsid w:val="000B0806"/>
    <w:rsid w:val="000B1591"/>
    <w:rsid w:val="000B20B8"/>
    <w:rsid w:val="000B21CA"/>
    <w:rsid w:val="000B2F41"/>
    <w:rsid w:val="000B324A"/>
    <w:rsid w:val="000B3604"/>
    <w:rsid w:val="000B39BB"/>
    <w:rsid w:val="000B4056"/>
    <w:rsid w:val="000B446B"/>
    <w:rsid w:val="000B5159"/>
    <w:rsid w:val="000B5F7C"/>
    <w:rsid w:val="000B60A5"/>
    <w:rsid w:val="000B60E0"/>
    <w:rsid w:val="000B61AB"/>
    <w:rsid w:val="000B67F8"/>
    <w:rsid w:val="000B6AC0"/>
    <w:rsid w:val="000B6EE0"/>
    <w:rsid w:val="000B7B56"/>
    <w:rsid w:val="000B7F08"/>
    <w:rsid w:val="000C09BA"/>
    <w:rsid w:val="000C13DF"/>
    <w:rsid w:val="000C1F4C"/>
    <w:rsid w:val="000C2094"/>
    <w:rsid w:val="000C2B6F"/>
    <w:rsid w:val="000C2D8B"/>
    <w:rsid w:val="000C353F"/>
    <w:rsid w:val="000C35D4"/>
    <w:rsid w:val="000C39A9"/>
    <w:rsid w:val="000C3D7E"/>
    <w:rsid w:val="000C4C03"/>
    <w:rsid w:val="000C51C8"/>
    <w:rsid w:val="000C5815"/>
    <w:rsid w:val="000C5B58"/>
    <w:rsid w:val="000C5BF8"/>
    <w:rsid w:val="000C6684"/>
    <w:rsid w:val="000C6D27"/>
    <w:rsid w:val="000C6E8E"/>
    <w:rsid w:val="000C716B"/>
    <w:rsid w:val="000C7398"/>
    <w:rsid w:val="000C7FA8"/>
    <w:rsid w:val="000D0710"/>
    <w:rsid w:val="000D07A4"/>
    <w:rsid w:val="000D139E"/>
    <w:rsid w:val="000D195F"/>
    <w:rsid w:val="000D231D"/>
    <w:rsid w:val="000D2B4D"/>
    <w:rsid w:val="000D2DC1"/>
    <w:rsid w:val="000D34E2"/>
    <w:rsid w:val="000D36F4"/>
    <w:rsid w:val="000D3920"/>
    <w:rsid w:val="000D5372"/>
    <w:rsid w:val="000D5768"/>
    <w:rsid w:val="000D5997"/>
    <w:rsid w:val="000D64DF"/>
    <w:rsid w:val="000D67C9"/>
    <w:rsid w:val="000D680E"/>
    <w:rsid w:val="000D6D30"/>
    <w:rsid w:val="000D6DC0"/>
    <w:rsid w:val="000D7B13"/>
    <w:rsid w:val="000E06CB"/>
    <w:rsid w:val="000E09E2"/>
    <w:rsid w:val="000E1AAF"/>
    <w:rsid w:val="000E2334"/>
    <w:rsid w:val="000E247E"/>
    <w:rsid w:val="000E24DE"/>
    <w:rsid w:val="000E32AD"/>
    <w:rsid w:val="000E33A2"/>
    <w:rsid w:val="000E3A69"/>
    <w:rsid w:val="000E3C06"/>
    <w:rsid w:val="000E44FA"/>
    <w:rsid w:val="000E4A7D"/>
    <w:rsid w:val="000E5496"/>
    <w:rsid w:val="000E5549"/>
    <w:rsid w:val="000E5788"/>
    <w:rsid w:val="000E657C"/>
    <w:rsid w:val="000E6642"/>
    <w:rsid w:val="000E6B84"/>
    <w:rsid w:val="000E789B"/>
    <w:rsid w:val="000E7962"/>
    <w:rsid w:val="000F0602"/>
    <w:rsid w:val="000F076B"/>
    <w:rsid w:val="000F0EE5"/>
    <w:rsid w:val="000F12F5"/>
    <w:rsid w:val="000F1A33"/>
    <w:rsid w:val="000F1B8F"/>
    <w:rsid w:val="000F1E1A"/>
    <w:rsid w:val="000F2900"/>
    <w:rsid w:val="000F3143"/>
    <w:rsid w:val="000F32D8"/>
    <w:rsid w:val="000F36B5"/>
    <w:rsid w:val="000F3D65"/>
    <w:rsid w:val="000F3DFB"/>
    <w:rsid w:val="000F3F8C"/>
    <w:rsid w:val="000F43FB"/>
    <w:rsid w:val="000F4A84"/>
    <w:rsid w:val="000F4AE1"/>
    <w:rsid w:val="000F5500"/>
    <w:rsid w:val="000F70AB"/>
    <w:rsid w:val="000F7412"/>
    <w:rsid w:val="001012A2"/>
    <w:rsid w:val="0010250A"/>
    <w:rsid w:val="00102D4E"/>
    <w:rsid w:val="001039CA"/>
    <w:rsid w:val="00103E65"/>
    <w:rsid w:val="00104877"/>
    <w:rsid w:val="0010626A"/>
    <w:rsid w:val="00107E0D"/>
    <w:rsid w:val="00107E75"/>
    <w:rsid w:val="00107F7D"/>
    <w:rsid w:val="001103B7"/>
    <w:rsid w:val="00110601"/>
    <w:rsid w:val="00110E59"/>
    <w:rsid w:val="00110EA3"/>
    <w:rsid w:val="0011158D"/>
    <w:rsid w:val="001129C5"/>
    <w:rsid w:val="00113F0A"/>
    <w:rsid w:val="0011507B"/>
    <w:rsid w:val="001152B3"/>
    <w:rsid w:val="0011575E"/>
    <w:rsid w:val="00115D37"/>
    <w:rsid w:val="001161DA"/>
    <w:rsid w:val="001165C5"/>
    <w:rsid w:val="00116B5E"/>
    <w:rsid w:val="00116FC4"/>
    <w:rsid w:val="0011758E"/>
    <w:rsid w:val="00117C44"/>
    <w:rsid w:val="00117E48"/>
    <w:rsid w:val="00117EAF"/>
    <w:rsid w:val="0012022E"/>
    <w:rsid w:val="00120C57"/>
    <w:rsid w:val="00120D23"/>
    <w:rsid w:val="00120EAA"/>
    <w:rsid w:val="00121921"/>
    <w:rsid w:val="00121F93"/>
    <w:rsid w:val="001226AD"/>
    <w:rsid w:val="00122DA9"/>
    <w:rsid w:val="0012374C"/>
    <w:rsid w:val="001239BB"/>
    <w:rsid w:val="00123D5A"/>
    <w:rsid w:val="0012419D"/>
    <w:rsid w:val="001244DE"/>
    <w:rsid w:val="00124F9F"/>
    <w:rsid w:val="0012509D"/>
    <w:rsid w:val="00125A6B"/>
    <w:rsid w:val="00125CDF"/>
    <w:rsid w:val="00126346"/>
    <w:rsid w:val="00126709"/>
    <w:rsid w:val="001268AE"/>
    <w:rsid w:val="001272F0"/>
    <w:rsid w:val="0012749D"/>
    <w:rsid w:val="00127E6C"/>
    <w:rsid w:val="00127FC4"/>
    <w:rsid w:val="00131798"/>
    <w:rsid w:val="001318D4"/>
    <w:rsid w:val="00132A05"/>
    <w:rsid w:val="00132AC9"/>
    <w:rsid w:val="00132F45"/>
    <w:rsid w:val="001339C3"/>
    <w:rsid w:val="00133D1F"/>
    <w:rsid w:val="001340A1"/>
    <w:rsid w:val="00134F91"/>
    <w:rsid w:val="001350B8"/>
    <w:rsid w:val="00135201"/>
    <w:rsid w:val="00135485"/>
    <w:rsid w:val="001359D7"/>
    <w:rsid w:val="00135B97"/>
    <w:rsid w:val="00135F5C"/>
    <w:rsid w:val="001361C3"/>
    <w:rsid w:val="00136492"/>
    <w:rsid w:val="0013658C"/>
    <w:rsid w:val="00136620"/>
    <w:rsid w:val="00136942"/>
    <w:rsid w:val="00136B5C"/>
    <w:rsid w:val="00136D11"/>
    <w:rsid w:val="00136F26"/>
    <w:rsid w:val="00137110"/>
    <w:rsid w:val="001372A5"/>
    <w:rsid w:val="00140387"/>
    <w:rsid w:val="00140F79"/>
    <w:rsid w:val="00141143"/>
    <w:rsid w:val="001413D6"/>
    <w:rsid w:val="00141B5E"/>
    <w:rsid w:val="001422A7"/>
    <w:rsid w:val="001428B6"/>
    <w:rsid w:val="001438BB"/>
    <w:rsid w:val="00143A78"/>
    <w:rsid w:val="00143E39"/>
    <w:rsid w:val="001444BB"/>
    <w:rsid w:val="00144FAC"/>
    <w:rsid w:val="0014541C"/>
    <w:rsid w:val="0014671E"/>
    <w:rsid w:val="00146B5F"/>
    <w:rsid w:val="00146DDD"/>
    <w:rsid w:val="00147382"/>
    <w:rsid w:val="00147FE1"/>
    <w:rsid w:val="00150C17"/>
    <w:rsid w:val="00151043"/>
    <w:rsid w:val="001513E8"/>
    <w:rsid w:val="00151FE6"/>
    <w:rsid w:val="00152737"/>
    <w:rsid w:val="001533AD"/>
    <w:rsid w:val="001540A4"/>
    <w:rsid w:val="00154157"/>
    <w:rsid w:val="001546DE"/>
    <w:rsid w:val="00154782"/>
    <w:rsid w:val="0015514B"/>
    <w:rsid w:val="00155A8B"/>
    <w:rsid w:val="001568D0"/>
    <w:rsid w:val="00157236"/>
    <w:rsid w:val="0015736C"/>
    <w:rsid w:val="0015748B"/>
    <w:rsid w:val="00157BF6"/>
    <w:rsid w:val="0016032D"/>
    <w:rsid w:val="0016046D"/>
    <w:rsid w:val="001618F8"/>
    <w:rsid w:val="00161C06"/>
    <w:rsid w:val="00161F2E"/>
    <w:rsid w:val="00162086"/>
    <w:rsid w:val="0016271C"/>
    <w:rsid w:val="0016275F"/>
    <w:rsid w:val="00162EFE"/>
    <w:rsid w:val="00163226"/>
    <w:rsid w:val="00163375"/>
    <w:rsid w:val="001636DE"/>
    <w:rsid w:val="00163CE4"/>
    <w:rsid w:val="00163FDB"/>
    <w:rsid w:val="00165795"/>
    <w:rsid w:val="00165E59"/>
    <w:rsid w:val="00166560"/>
    <w:rsid w:val="001671C8"/>
    <w:rsid w:val="00167219"/>
    <w:rsid w:val="00167368"/>
    <w:rsid w:val="001674ED"/>
    <w:rsid w:val="001676A8"/>
    <w:rsid w:val="001709A3"/>
    <w:rsid w:val="00170FE4"/>
    <w:rsid w:val="001717A1"/>
    <w:rsid w:val="00171838"/>
    <w:rsid w:val="00171AC6"/>
    <w:rsid w:val="0017237A"/>
    <w:rsid w:val="0017272D"/>
    <w:rsid w:val="0017276A"/>
    <w:rsid w:val="00172AF5"/>
    <w:rsid w:val="00172ED8"/>
    <w:rsid w:val="0017389C"/>
    <w:rsid w:val="00174A82"/>
    <w:rsid w:val="00174AAF"/>
    <w:rsid w:val="0017506B"/>
    <w:rsid w:val="001752D9"/>
    <w:rsid w:val="00176537"/>
    <w:rsid w:val="00176744"/>
    <w:rsid w:val="00176C35"/>
    <w:rsid w:val="00177242"/>
    <w:rsid w:val="001804AE"/>
    <w:rsid w:val="0018117A"/>
    <w:rsid w:val="0018138D"/>
    <w:rsid w:val="00181A96"/>
    <w:rsid w:val="00181F5A"/>
    <w:rsid w:val="001844F0"/>
    <w:rsid w:val="00184552"/>
    <w:rsid w:val="001846F5"/>
    <w:rsid w:val="001859C9"/>
    <w:rsid w:val="0018727E"/>
    <w:rsid w:val="001875EB"/>
    <w:rsid w:val="00190A6A"/>
    <w:rsid w:val="00191746"/>
    <w:rsid w:val="00192391"/>
    <w:rsid w:val="0019294F"/>
    <w:rsid w:val="0019296C"/>
    <w:rsid w:val="00192CD5"/>
    <w:rsid w:val="001936A2"/>
    <w:rsid w:val="0019464D"/>
    <w:rsid w:val="0019484F"/>
    <w:rsid w:val="00194EE4"/>
    <w:rsid w:val="001953A2"/>
    <w:rsid w:val="00195BC9"/>
    <w:rsid w:val="00195F0E"/>
    <w:rsid w:val="00196058"/>
    <w:rsid w:val="0019694B"/>
    <w:rsid w:val="001969B9"/>
    <w:rsid w:val="00197DCF"/>
    <w:rsid w:val="001A05F7"/>
    <w:rsid w:val="001A1C76"/>
    <w:rsid w:val="001A1CE4"/>
    <w:rsid w:val="001A386B"/>
    <w:rsid w:val="001A3B59"/>
    <w:rsid w:val="001A3F36"/>
    <w:rsid w:val="001A4831"/>
    <w:rsid w:val="001A4BE4"/>
    <w:rsid w:val="001A560B"/>
    <w:rsid w:val="001A5842"/>
    <w:rsid w:val="001A5A76"/>
    <w:rsid w:val="001A6184"/>
    <w:rsid w:val="001A674C"/>
    <w:rsid w:val="001A693B"/>
    <w:rsid w:val="001A6BB1"/>
    <w:rsid w:val="001A701E"/>
    <w:rsid w:val="001A724F"/>
    <w:rsid w:val="001A79D4"/>
    <w:rsid w:val="001B0DC5"/>
    <w:rsid w:val="001B0E57"/>
    <w:rsid w:val="001B11BA"/>
    <w:rsid w:val="001B1272"/>
    <w:rsid w:val="001B1276"/>
    <w:rsid w:val="001B1B13"/>
    <w:rsid w:val="001B1E08"/>
    <w:rsid w:val="001B22C4"/>
    <w:rsid w:val="001B246C"/>
    <w:rsid w:val="001B36D4"/>
    <w:rsid w:val="001B47D4"/>
    <w:rsid w:val="001B4A08"/>
    <w:rsid w:val="001B521C"/>
    <w:rsid w:val="001B6071"/>
    <w:rsid w:val="001B6ABC"/>
    <w:rsid w:val="001B6D48"/>
    <w:rsid w:val="001B769C"/>
    <w:rsid w:val="001B7CFB"/>
    <w:rsid w:val="001C148C"/>
    <w:rsid w:val="001C153C"/>
    <w:rsid w:val="001C1CC1"/>
    <w:rsid w:val="001C27B3"/>
    <w:rsid w:val="001C27EF"/>
    <w:rsid w:val="001C28ED"/>
    <w:rsid w:val="001C2A47"/>
    <w:rsid w:val="001C32A6"/>
    <w:rsid w:val="001C40B8"/>
    <w:rsid w:val="001C4437"/>
    <w:rsid w:val="001C4590"/>
    <w:rsid w:val="001C4D77"/>
    <w:rsid w:val="001C5191"/>
    <w:rsid w:val="001C5449"/>
    <w:rsid w:val="001C6237"/>
    <w:rsid w:val="001C66EA"/>
    <w:rsid w:val="001C71AB"/>
    <w:rsid w:val="001C72D0"/>
    <w:rsid w:val="001C7819"/>
    <w:rsid w:val="001D0611"/>
    <w:rsid w:val="001D0A90"/>
    <w:rsid w:val="001D2182"/>
    <w:rsid w:val="001D22D9"/>
    <w:rsid w:val="001D2A6B"/>
    <w:rsid w:val="001D5028"/>
    <w:rsid w:val="001D6618"/>
    <w:rsid w:val="001D6A73"/>
    <w:rsid w:val="001D7453"/>
    <w:rsid w:val="001D7A11"/>
    <w:rsid w:val="001D7FF4"/>
    <w:rsid w:val="001E0611"/>
    <w:rsid w:val="001E0D79"/>
    <w:rsid w:val="001E0F7F"/>
    <w:rsid w:val="001E15CE"/>
    <w:rsid w:val="001E1B80"/>
    <w:rsid w:val="001E2C05"/>
    <w:rsid w:val="001E30FE"/>
    <w:rsid w:val="001E342C"/>
    <w:rsid w:val="001E3669"/>
    <w:rsid w:val="001E3CF2"/>
    <w:rsid w:val="001E3FB9"/>
    <w:rsid w:val="001E628F"/>
    <w:rsid w:val="001E6789"/>
    <w:rsid w:val="001E7181"/>
    <w:rsid w:val="001E7654"/>
    <w:rsid w:val="001E7A28"/>
    <w:rsid w:val="001E7BD3"/>
    <w:rsid w:val="001E7BD8"/>
    <w:rsid w:val="001F019A"/>
    <w:rsid w:val="001F04D2"/>
    <w:rsid w:val="001F0CBA"/>
    <w:rsid w:val="001F1156"/>
    <w:rsid w:val="001F17D2"/>
    <w:rsid w:val="001F1AA1"/>
    <w:rsid w:val="001F1BE7"/>
    <w:rsid w:val="001F1EEE"/>
    <w:rsid w:val="001F220B"/>
    <w:rsid w:val="001F2230"/>
    <w:rsid w:val="001F3484"/>
    <w:rsid w:val="001F353B"/>
    <w:rsid w:val="001F36AF"/>
    <w:rsid w:val="001F3787"/>
    <w:rsid w:val="001F3818"/>
    <w:rsid w:val="001F3E36"/>
    <w:rsid w:val="001F40AA"/>
    <w:rsid w:val="001F427E"/>
    <w:rsid w:val="001F48E8"/>
    <w:rsid w:val="001F4B2E"/>
    <w:rsid w:val="001F50BB"/>
    <w:rsid w:val="001F5297"/>
    <w:rsid w:val="001F5A23"/>
    <w:rsid w:val="001F63D8"/>
    <w:rsid w:val="001F670F"/>
    <w:rsid w:val="001F6869"/>
    <w:rsid w:val="001F69D3"/>
    <w:rsid w:val="001F6CCA"/>
    <w:rsid w:val="001F78B0"/>
    <w:rsid w:val="0020033D"/>
    <w:rsid w:val="00201384"/>
    <w:rsid w:val="00202305"/>
    <w:rsid w:val="00202813"/>
    <w:rsid w:val="00203187"/>
    <w:rsid w:val="00205C55"/>
    <w:rsid w:val="00205CD4"/>
    <w:rsid w:val="00205D73"/>
    <w:rsid w:val="002060FE"/>
    <w:rsid w:val="00206814"/>
    <w:rsid w:val="00206ED0"/>
    <w:rsid w:val="002074DA"/>
    <w:rsid w:val="00207B3D"/>
    <w:rsid w:val="0021055D"/>
    <w:rsid w:val="0021080B"/>
    <w:rsid w:val="00210CA8"/>
    <w:rsid w:val="00210F59"/>
    <w:rsid w:val="00212A20"/>
    <w:rsid w:val="00212B26"/>
    <w:rsid w:val="002138BE"/>
    <w:rsid w:val="002154C8"/>
    <w:rsid w:val="002155B3"/>
    <w:rsid w:val="00215877"/>
    <w:rsid w:val="00215AFD"/>
    <w:rsid w:val="002163D1"/>
    <w:rsid w:val="00216F8E"/>
    <w:rsid w:val="00221018"/>
    <w:rsid w:val="00221155"/>
    <w:rsid w:val="00221520"/>
    <w:rsid w:val="002225D0"/>
    <w:rsid w:val="002227B3"/>
    <w:rsid w:val="002236D2"/>
    <w:rsid w:val="00224221"/>
    <w:rsid w:val="00224563"/>
    <w:rsid w:val="00224743"/>
    <w:rsid w:val="00225D2F"/>
    <w:rsid w:val="00226696"/>
    <w:rsid w:val="00227548"/>
    <w:rsid w:val="00227B54"/>
    <w:rsid w:val="0023032B"/>
    <w:rsid w:val="00230F92"/>
    <w:rsid w:val="002311D9"/>
    <w:rsid w:val="00231222"/>
    <w:rsid w:val="00231338"/>
    <w:rsid w:val="00233075"/>
    <w:rsid w:val="002342A6"/>
    <w:rsid w:val="00234437"/>
    <w:rsid w:val="00234738"/>
    <w:rsid w:val="002347C8"/>
    <w:rsid w:val="00234D7E"/>
    <w:rsid w:val="00235464"/>
    <w:rsid w:val="00235539"/>
    <w:rsid w:val="00235C61"/>
    <w:rsid w:val="00235D1F"/>
    <w:rsid w:val="00235EA0"/>
    <w:rsid w:val="00236437"/>
    <w:rsid w:val="00236F31"/>
    <w:rsid w:val="00237AC9"/>
    <w:rsid w:val="00240BB4"/>
    <w:rsid w:val="00240FF2"/>
    <w:rsid w:val="002419A9"/>
    <w:rsid w:val="00241F05"/>
    <w:rsid w:val="00241F19"/>
    <w:rsid w:val="00241F25"/>
    <w:rsid w:val="00241F87"/>
    <w:rsid w:val="00242199"/>
    <w:rsid w:val="00242681"/>
    <w:rsid w:val="00242A76"/>
    <w:rsid w:val="0024431F"/>
    <w:rsid w:val="0024474E"/>
    <w:rsid w:val="00244A77"/>
    <w:rsid w:val="00244DF6"/>
    <w:rsid w:val="002456E2"/>
    <w:rsid w:val="002456EE"/>
    <w:rsid w:val="0024730E"/>
    <w:rsid w:val="00247934"/>
    <w:rsid w:val="00247F99"/>
    <w:rsid w:val="002504A3"/>
    <w:rsid w:val="002505C1"/>
    <w:rsid w:val="00250A26"/>
    <w:rsid w:val="00250BC5"/>
    <w:rsid w:val="0025124F"/>
    <w:rsid w:val="00252AF0"/>
    <w:rsid w:val="00252D44"/>
    <w:rsid w:val="0025347D"/>
    <w:rsid w:val="00253AAC"/>
    <w:rsid w:val="00253B0D"/>
    <w:rsid w:val="00256215"/>
    <w:rsid w:val="00256923"/>
    <w:rsid w:val="00256D74"/>
    <w:rsid w:val="0025731A"/>
    <w:rsid w:val="002574E2"/>
    <w:rsid w:val="002608D1"/>
    <w:rsid w:val="0026098A"/>
    <w:rsid w:val="00260B1B"/>
    <w:rsid w:val="00262003"/>
    <w:rsid w:val="0026273D"/>
    <w:rsid w:val="00262E8A"/>
    <w:rsid w:val="002633BE"/>
    <w:rsid w:val="0026367D"/>
    <w:rsid w:val="00263C44"/>
    <w:rsid w:val="00263C50"/>
    <w:rsid w:val="00264346"/>
    <w:rsid w:val="002645A1"/>
    <w:rsid w:val="002646C6"/>
    <w:rsid w:val="00264BAB"/>
    <w:rsid w:val="00265B0E"/>
    <w:rsid w:val="00265DC2"/>
    <w:rsid w:val="00265E6D"/>
    <w:rsid w:val="00265FD3"/>
    <w:rsid w:val="0026631E"/>
    <w:rsid w:val="002664FB"/>
    <w:rsid w:val="0026687E"/>
    <w:rsid w:val="0026697F"/>
    <w:rsid w:val="00266C81"/>
    <w:rsid w:val="00266DCA"/>
    <w:rsid w:val="00266FB8"/>
    <w:rsid w:val="0026727A"/>
    <w:rsid w:val="00267F00"/>
    <w:rsid w:val="00270FCE"/>
    <w:rsid w:val="00271093"/>
    <w:rsid w:val="00271AE8"/>
    <w:rsid w:val="00271DAB"/>
    <w:rsid w:val="002721D0"/>
    <w:rsid w:val="0027557C"/>
    <w:rsid w:val="002758C4"/>
    <w:rsid w:val="00275B54"/>
    <w:rsid w:val="00275EB4"/>
    <w:rsid w:val="0027610C"/>
    <w:rsid w:val="00280DA9"/>
    <w:rsid w:val="00281813"/>
    <w:rsid w:val="0028196C"/>
    <w:rsid w:val="002829E1"/>
    <w:rsid w:val="002833C9"/>
    <w:rsid w:val="00283494"/>
    <w:rsid w:val="0028365D"/>
    <w:rsid w:val="00283CD8"/>
    <w:rsid w:val="00283E58"/>
    <w:rsid w:val="00284644"/>
    <w:rsid w:val="002848B6"/>
    <w:rsid w:val="00284B75"/>
    <w:rsid w:val="00284C76"/>
    <w:rsid w:val="00285763"/>
    <w:rsid w:val="00286055"/>
    <w:rsid w:val="00286CE1"/>
    <w:rsid w:val="00286F8F"/>
    <w:rsid w:val="00287084"/>
    <w:rsid w:val="00287EF6"/>
    <w:rsid w:val="00290F09"/>
    <w:rsid w:val="00290F88"/>
    <w:rsid w:val="00291B08"/>
    <w:rsid w:val="00291BDD"/>
    <w:rsid w:val="00291E63"/>
    <w:rsid w:val="0029238F"/>
    <w:rsid w:val="0029240F"/>
    <w:rsid w:val="00292E0D"/>
    <w:rsid w:val="00293083"/>
    <w:rsid w:val="0029338E"/>
    <w:rsid w:val="00293888"/>
    <w:rsid w:val="00294B4E"/>
    <w:rsid w:val="00295812"/>
    <w:rsid w:val="00295F4C"/>
    <w:rsid w:val="002963D0"/>
    <w:rsid w:val="00296ABD"/>
    <w:rsid w:val="00297025"/>
    <w:rsid w:val="002971D9"/>
    <w:rsid w:val="002A011B"/>
    <w:rsid w:val="002A0A8C"/>
    <w:rsid w:val="002A0A98"/>
    <w:rsid w:val="002A0CCB"/>
    <w:rsid w:val="002A1CA6"/>
    <w:rsid w:val="002A2144"/>
    <w:rsid w:val="002A2452"/>
    <w:rsid w:val="002A2C9B"/>
    <w:rsid w:val="002A3125"/>
    <w:rsid w:val="002A3819"/>
    <w:rsid w:val="002A3A2A"/>
    <w:rsid w:val="002A3AB1"/>
    <w:rsid w:val="002A4495"/>
    <w:rsid w:val="002A4DCB"/>
    <w:rsid w:val="002A5370"/>
    <w:rsid w:val="002A57C0"/>
    <w:rsid w:val="002A657F"/>
    <w:rsid w:val="002A664D"/>
    <w:rsid w:val="002A6947"/>
    <w:rsid w:val="002A6ED8"/>
    <w:rsid w:val="002A7D7E"/>
    <w:rsid w:val="002B0281"/>
    <w:rsid w:val="002B0524"/>
    <w:rsid w:val="002B1692"/>
    <w:rsid w:val="002B17C8"/>
    <w:rsid w:val="002B1C9E"/>
    <w:rsid w:val="002B2812"/>
    <w:rsid w:val="002B28EF"/>
    <w:rsid w:val="002B29A3"/>
    <w:rsid w:val="002B3079"/>
    <w:rsid w:val="002B3364"/>
    <w:rsid w:val="002B37C0"/>
    <w:rsid w:val="002B4F42"/>
    <w:rsid w:val="002B5A1B"/>
    <w:rsid w:val="002B6FCE"/>
    <w:rsid w:val="002B7847"/>
    <w:rsid w:val="002B7907"/>
    <w:rsid w:val="002B7E3D"/>
    <w:rsid w:val="002C0614"/>
    <w:rsid w:val="002C0BBD"/>
    <w:rsid w:val="002C139B"/>
    <w:rsid w:val="002C166B"/>
    <w:rsid w:val="002C1882"/>
    <w:rsid w:val="002C1B57"/>
    <w:rsid w:val="002C1FB4"/>
    <w:rsid w:val="002C22DC"/>
    <w:rsid w:val="002C3497"/>
    <w:rsid w:val="002C38A1"/>
    <w:rsid w:val="002C45F9"/>
    <w:rsid w:val="002C503F"/>
    <w:rsid w:val="002C5B24"/>
    <w:rsid w:val="002C5D34"/>
    <w:rsid w:val="002C5F12"/>
    <w:rsid w:val="002C6211"/>
    <w:rsid w:val="002C6C05"/>
    <w:rsid w:val="002C6CD3"/>
    <w:rsid w:val="002C7FFA"/>
    <w:rsid w:val="002D0024"/>
    <w:rsid w:val="002D003F"/>
    <w:rsid w:val="002D01AE"/>
    <w:rsid w:val="002D033F"/>
    <w:rsid w:val="002D0585"/>
    <w:rsid w:val="002D078D"/>
    <w:rsid w:val="002D08F7"/>
    <w:rsid w:val="002D0E15"/>
    <w:rsid w:val="002D14CE"/>
    <w:rsid w:val="002D1B03"/>
    <w:rsid w:val="002D2546"/>
    <w:rsid w:val="002D288B"/>
    <w:rsid w:val="002D3C12"/>
    <w:rsid w:val="002D46B0"/>
    <w:rsid w:val="002D552A"/>
    <w:rsid w:val="002D5AE1"/>
    <w:rsid w:val="002D5BCF"/>
    <w:rsid w:val="002D5FAF"/>
    <w:rsid w:val="002D6871"/>
    <w:rsid w:val="002D6D36"/>
    <w:rsid w:val="002D71DD"/>
    <w:rsid w:val="002D7688"/>
    <w:rsid w:val="002E0276"/>
    <w:rsid w:val="002E113D"/>
    <w:rsid w:val="002E11D3"/>
    <w:rsid w:val="002E3522"/>
    <w:rsid w:val="002E41F4"/>
    <w:rsid w:val="002E4982"/>
    <w:rsid w:val="002E5269"/>
    <w:rsid w:val="002E5779"/>
    <w:rsid w:val="002E5B7B"/>
    <w:rsid w:val="002E646E"/>
    <w:rsid w:val="002E6956"/>
    <w:rsid w:val="002E695A"/>
    <w:rsid w:val="002E7703"/>
    <w:rsid w:val="002E7908"/>
    <w:rsid w:val="002E7FD6"/>
    <w:rsid w:val="002F0046"/>
    <w:rsid w:val="002F00B9"/>
    <w:rsid w:val="002F0117"/>
    <w:rsid w:val="002F0696"/>
    <w:rsid w:val="002F12E0"/>
    <w:rsid w:val="002F22D8"/>
    <w:rsid w:val="002F2BF3"/>
    <w:rsid w:val="002F3C38"/>
    <w:rsid w:val="002F4B3F"/>
    <w:rsid w:val="002F4F29"/>
    <w:rsid w:val="002F5964"/>
    <w:rsid w:val="002F5A53"/>
    <w:rsid w:val="002F5C27"/>
    <w:rsid w:val="002F62C1"/>
    <w:rsid w:val="002F6850"/>
    <w:rsid w:val="002F6AE6"/>
    <w:rsid w:val="002F6C72"/>
    <w:rsid w:val="002F6DBE"/>
    <w:rsid w:val="002F7224"/>
    <w:rsid w:val="002F7243"/>
    <w:rsid w:val="002F73B1"/>
    <w:rsid w:val="002F7AF3"/>
    <w:rsid w:val="002F7DBF"/>
    <w:rsid w:val="00300879"/>
    <w:rsid w:val="00300C75"/>
    <w:rsid w:val="00301B40"/>
    <w:rsid w:val="003026A5"/>
    <w:rsid w:val="00303110"/>
    <w:rsid w:val="003037C3"/>
    <w:rsid w:val="003040B8"/>
    <w:rsid w:val="0030533A"/>
    <w:rsid w:val="00305B21"/>
    <w:rsid w:val="00305F01"/>
    <w:rsid w:val="00306005"/>
    <w:rsid w:val="00306239"/>
    <w:rsid w:val="00306A0A"/>
    <w:rsid w:val="00306ECE"/>
    <w:rsid w:val="00306EE5"/>
    <w:rsid w:val="00307020"/>
    <w:rsid w:val="00307359"/>
    <w:rsid w:val="00307420"/>
    <w:rsid w:val="003076D9"/>
    <w:rsid w:val="00310067"/>
    <w:rsid w:val="003101F4"/>
    <w:rsid w:val="003102B3"/>
    <w:rsid w:val="00310D16"/>
    <w:rsid w:val="00311208"/>
    <w:rsid w:val="003116C3"/>
    <w:rsid w:val="00311B0C"/>
    <w:rsid w:val="00311E34"/>
    <w:rsid w:val="00311F76"/>
    <w:rsid w:val="0031244D"/>
    <w:rsid w:val="00312463"/>
    <w:rsid w:val="00312AB8"/>
    <w:rsid w:val="003132CD"/>
    <w:rsid w:val="00313A82"/>
    <w:rsid w:val="0031407C"/>
    <w:rsid w:val="0031451C"/>
    <w:rsid w:val="00314666"/>
    <w:rsid w:val="003147F9"/>
    <w:rsid w:val="00315230"/>
    <w:rsid w:val="00315659"/>
    <w:rsid w:val="00315BED"/>
    <w:rsid w:val="00315D5E"/>
    <w:rsid w:val="00316AD8"/>
    <w:rsid w:val="00316B6F"/>
    <w:rsid w:val="0031735B"/>
    <w:rsid w:val="003177BB"/>
    <w:rsid w:val="0032031B"/>
    <w:rsid w:val="00321438"/>
    <w:rsid w:val="003218A0"/>
    <w:rsid w:val="0032263C"/>
    <w:rsid w:val="00322ACB"/>
    <w:rsid w:val="00322BDF"/>
    <w:rsid w:val="00322CBF"/>
    <w:rsid w:val="00323732"/>
    <w:rsid w:val="003238E2"/>
    <w:rsid w:val="0032442C"/>
    <w:rsid w:val="00325109"/>
    <w:rsid w:val="003251B4"/>
    <w:rsid w:val="00325625"/>
    <w:rsid w:val="0032571F"/>
    <w:rsid w:val="00325788"/>
    <w:rsid w:val="00325997"/>
    <w:rsid w:val="0032620D"/>
    <w:rsid w:val="00326CCC"/>
    <w:rsid w:val="00326FC3"/>
    <w:rsid w:val="003271C2"/>
    <w:rsid w:val="00327683"/>
    <w:rsid w:val="00327848"/>
    <w:rsid w:val="003279F5"/>
    <w:rsid w:val="00331CF1"/>
    <w:rsid w:val="003320E2"/>
    <w:rsid w:val="003323AC"/>
    <w:rsid w:val="003327BE"/>
    <w:rsid w:val="00332F49"/>
    <w:rsid w:val="00333885"/>
    <w:rsid w:val="003338E5"/>
    <w:rsid w:val="00333EC0"/>
    <w:rsid w:val="003347D3"/>
    <w:rsid w:val="0033483F"/>
    <w:rsid w:val="00335704"/>
    <w:rsid w:val="00335F7F"/>
    <w:rsid w:val="00336029"/>
    <w:rsid w:val="00337635"/>
    <w:rsid w:val="00337BB1"/>
    <w:rsid w:val="00337DAE"/>
    <w:rsid w:val="003401BC"/>
    <w:rsid w:val="003402A8"/>
    <w:rsid w:val="0034194F"/>
    <w:rsid w:val="00341F5F"/>
    <w:rsid w:val="00342505"/>
    <w:rsid w:val="00342515"/>
    <w:rsid w:val="00343F55"/>
    <w:rsid w:val="0034444E"/>
    <w:rsid w:val="003446FE"/>
    <w:rsid w:val="00344C72"/>
    <w:rsid w:val="003458B8"/>
    <w:rsid w:val="003459CD"/>
    <w:rsid w:val="00345F2E"/>
    <w:rsid w:val="003465C4"/>
    <w:rsid w:val="00346699"/>
    <w:rsid w:val="0035056E"/>
    <w:rsid w:val="00350959"/>
    <w:rsid w:val="00350C4E"/>
    <w:rsid w:val="00350CD2"/>
    <w:rsid w:val="003511D4"/>
    <w:rsid w:val="00351FB5"/>
    <w:rsid w:val="00352381"/>
    <w:rsid w:val="00352857"/>
    <w:rsid w:val="0035295C"/>
    <w:rsid w:val="00353598"/>
    <w:rsid w:val="0035515F"/>
    <w:rsid w:val="0035601A"/>
    <w:rsid w:val="00356102"/>
    <w:rsid w:val="003568AF"/>
    <w:rsid w:val="00357594"/>
    <w:rsid w:val="00357804"/>
    <w:rsid w:val="003579C1"/>
    <w:rsid w:val="003605A3"/>
    <w:rsid w:val="00360863"/>
    <w:rsid w:val="00360B18"/>
    <w:rsid w:val="0036144F"/>
    <w:rsid w:val="003618C8"/>
    <w:rsid w:val="00361F13"/>
    <w:rsid w:val="0036335A"/>
    <w:rsid w:val="00363DCE"/>
    <w:rsid w:val="00364171"/>
    <w:rsid w:val="00364E4C"/>
    <w:rsid w:val="00365A3F"/>
    <w:rsid w:val="00366553"/>
    <w:rsid w:val="00367BAB"/>
    <w:rsid w:val="00367F5C"/>
    <w:rsid w:val="003712E4"/>
    <w:rsid w:val="00371A9D"/>
    <w:rsid w:val="00371F49"/>
    <w:rsid w:val="003729AF"/>
    <w:rsid w:val="003732BB"/>
    <w:rsid w:val="003734BC"/>
    <w:rsid w:val="00373522"/>
    <w:rsid w:val="003742FB"/>
    <w:rsid w:val="0037470D"/>
    <w:rsid w:val="00374A3E"/>
    <w:rsid w:val="00374EEF"/>
    <w:rsid w:val="00375015"/>
    <w:rsid w:val="00375108"/>
    <w:rsid w:val="00375491"/>
    <w:rsid w:val="0037583B"/>
    <w:rsid w:val="00375E50"/>
    <w:rsid w:val="00375FDC"/>
    <w:rsid w:val="003764FD"/>
    <w:rsid w:val="003765FC"/>
    <w:rsid w:val="003771B4"/>
    <w:rsid w:val="00377404"/>
    <w:rsid w:val="00377961"/>
    <w:rsid w:val="00377BDD"/>
    <w:rsid w:val="00380054"/>
    <w:rsid w:val="00380A63"/>
    <w:rsid w:val="003821DC"/>
    <w:rsid w:val="0038388A"/>
    <w:rsid w:val="003838DF"/>
    <w:rsid w:val="00383FF4"/>
    <w:rsid w:val="00384449"/>
    <w:rsid w:val="00385035"/>
    <w:rsid w:val="003851A6"/>
    <w:rsid w:val="00385C1D"/>
    <w:rsid w:val="0038618C"/>
    <w:rsid w:val="003863FA"/>
    <w:rsid w:val="00386752"/>
    <w:rsid w:val="003873F5"/>
    <w:rsid w:val="00390456"/>
    <w:rsid w:val="003910DB"/>
    <w:rsid w:val="00392037"/>
    <w:rsid w:val="00392564"/>
    <w:rsid w:val="00392F67"/>
    <w:rsid w:val="00394E9E"/>
    <w:rsid w:val="00394EB9"/>
    <w:rsid w:val="0039545D"/>
    <w:rsid w:val="003958B0"/>
    <w:rsid w:val="00395A17"/>
    <w:rsid w:val="00395E26"/>
    <w:rsid w:val="0039624C"/>
    <w:rsid w:val="003962DE"/>
    <w:rsid w:val="00396C56"/>
    <w:rsid w:val="00397407"/>
    <w:rsid w:val="00397838"/>
    <w:rsid w:val="003A02E3"/>
    <w:rsid w:val="003A0F97"/>
    <w:rsid w:val="003A1A3B"/>
    <w:rsid w:val="003A2D19"/>
    <w:rsid w:val="003A2E8D"/>
    <w:rsid w:val="003A2EEC"/>
    <w:rsid w:val="003A31EC"/>
    <w:rsid w:val="003A3A45"/>
    <w:rsid w:val="003A3C84"/>
    <w:rsid w:val="003A3F0A"/>
    <w:rsid w:val="003A45AF"/>
    <w:rsid w:val="003A4794"/>
    <w:rsid w:val="003A4906"/>
    <w:rsid w:val="003A553A"/>
    <w:rsid w:val="003A555C"/>
    <w:rsid w:val="003A557A"/>
    <w:rsid w:val="003A55BB"/>
    <w:rsid w:val="003A5827"/>
    <w:rsid w:val="003A5DC4"/>
    <w:rsid w:val="003A5DCD"/>
    <w:rsid w:val="003A6076"/>
    <w:rsid w:val="003A7009"/>
    <w:rsid w:val="003A7247"/>
    <w:rsid w:val="003A73A4"/>
    <w:rsid w:val="003B0793"/>
    <w:rsid w:val="003B090D"/>
    <w:rsid w:val="003B2918"/>
    <w:rsid w:val="003B2ED3"/>
    <w:rsid w:val="003B302D"/>
    <w:rsid w:val="003B30A0"/>
    <w:rsid w:val="003B3A77"/>
    <w:rsid w:val="003B42F8"/>
    <w:rsid w:val="003B438F"/>
    <w:rsid w:val="003B48E1"/>
    <w:rsid w:val="003B55EC"/>
    <w:rsid w:val="003B5AC9"/>
    <w:rsid w:val="003B6681"/>
    <w:rsid w:val="003B6CAA"/>
    <w:rsid w:val="003B7855"/>
    <w:rsid w:val="003C039D"/>
    <w:rsid w:val="003C0AB8"/>
    <w:rsid w:val="003C0C29"/>
    <w:rsid w:val="003C0E22"/>
    <w:rsid w:val="003C1425"/>
    <w:rsid w:val="003C180C"/>
    <w:rsid w:val="003C20D1"/>
    <w:rsid w:val="003C2A1E"/>
    <w:rsid w:val="003C2CCF"/>
    <w:rsid w:val="003C5276"/>
    <w:rsid w:val="003C5EBA"/>
    <w:rsid w:val="003C6203"/>
    <w:rsid w:val="003C63D8"/>
    <w:rsid w:val="003C7009"/>
    <w:rsid w:val="003C76B9"/>
    <w:rsid w:val="003D02BC"/>
    <w:rsid w:val="003D06DC"/>
    <w:rsid w:val="003D0CCB"/>
    <w:rsid w:val="003D0FD8"/>
    <w:rsid w:val="003D17E4"/>
    <w:rsid w:val="003D1FE4"/>
    <w:rsid w:val="003D2F8D"/>
    <w:rsid w:val="003D480E"/>
    <w:rsid w:val="003D52CE"/>
    <w:rsid w:val="003D5EFC"/>
    <w:rsid w:val="003D738C"/>
    <w:rsid w:val="003E02BB"/>
    <w:rsid w:val="003E0F09"/>
    <w:rsid w:val="003E1709"/>
    <w:rsid w:val="003E2641"/>
    <w:rsid w:val="003E2B39"/>
    <w:rsid w:val="003E3300"/>
    <w:rsid w:val="003E33DC"/>
    <w:rsid w:val="003E47C1"/>
    <w:rsid w:val="003E5374"/>
    <w:rsid w:val="003E614A"/>
    <w:rsid w:val="003E616A"/>
    <w:rsid w:val="003E63FF"/>
    <w:rsid w:val="003E66EA"/>
    <w:rsid w:val="003E6735"/>
    <w:rsid w:val="003E6F4D"/>
    <w:rsid w:val="003E7242"/>
    <w:rsid w:val="003E744E"/>
    <w:rsid w:val="003E74C1"/>
    <w:rsid w:val="003E7805"/>
    <w:rsid w:val="003F1E3D"/>
    <w:rsid w:val="003F2BBD"/>
    <w:rsid w:val="003F2CB8"/>
    <w:rsid w:val="003F473D"/>
    <w:rsid w:val="003F5099"/>
    <w:rsid w:val="003F52AB"/>
    <w:rsid w:val="003F55A8"/>
    <w:rsid w:val="003F5739"/>
    <w:rsid w:val="003F5A48"/>
    <w:rsid w:val="003F5D7E"/>
    <w:rsid w:val="003F5DF5"/>
    <w:rsid w:val="003F62A5"/>
    <w:rsid w:val="003F642D"/>
    <w:rsid w:val="003F69C7"/>
    <w:rsid w:val="003F73CB"/>
    <w:rsid w:val="003F7F42"/>
    <w:rsid w:val="0040136D"/>
    <w:rsid w:val="0040161E"/>
    <w:rsid w:val="00401EC7"/>
    <w:rsid w:val="00401EDA"/>
    <w:rsid w:val="004029BB"/>
    <w:rsid w:val="004038E6"/>
    <w:rsid w:val="00403BFC"/>
    <w:rsid w:val="00403ED2"/>
    <w:rsid w:val="0040429C"/>
    <w:rsid w:val="00404576"/>
    <w:rsid w:val="00404C14"/>
    <w:rsid w:val="00404F8E"/>
    <w:rsid w:val="004052BE"/>
    <w:rsid w:val="0040572E"/>
    <w:rsid w:val="00406B47"/>
    <w:rsid w:val="00406C59"/>
    <w:rsid w:val="00406F9F"/>
    <w:rsid w:val="00407A2C"/>
    <w:rsid w:val="00407FB3"/>
    <w:rsid w:val="004107A9"/>
    <w:rsid w:val="00410C21"/>
    <w:rsid w:val="00410EFC"/>
    <w:rsid w:val="00411211"/>
    <w:rsid w:val="004117E7"/>
    <w:rsid w:val="00411B16"/>
    <w:rsid w:val="00412E18"/>
    <w:rsid w:val="00413A43"/>
    <w:rsid w:val="00413F13"/>
    <w:rsid w:val="004142F9"/>
    <w:rsid w:val="004149DB"/>
    <w:rsid w:val="004149F3"/>
    <w:rsid w:val="00414C67"/>
    <w:rsid w:val="0041546B"/>
    <w:rsid w:val="00415EC3"/>
    <w:rsid w:val="0041621E"/>
    <w:rsid w:val="004168B9"/>
    <w:rsid w:val="00417001"/>
    <w:rsid w:val="00417BF3"/>
    <w:rsid w:val="004200DC"/>
    <w:rsid w:val="004205E9"/>
    <w:rsid w:val="00420D6A"/>
    <w:rsid w:val="00421805"/>
    <w:rsid w:val="0042180C"/>
    <w:rsid w:val="00421851"/>
    <w:rsid w:val="00421A8D"/>
    <w:rsid w:val="00421C24"/>
    <w:rsid w:val="00422551"/>
    <w:rsid w:val="004226B5"/>
    <w:rsid w:val="00422F19"/>
    <w:rsid w:val="00422F80"/>
    <w:rsid w:val="00423358"/>
    <w:rsid w:val="0042346D"/>
    <w:rsid w:val="00424114"/>
    <w:rsid w:val="004248A7"/>
    <w:rsid w:val="00424972"/>
    <w:rsid w:val="00424985"/>
    <w:rsid w:val="00424E61"/>
    <w:rsid w:val="004257DE"/>
    <w:rsid w:val="0042591E"/>
    <w:rsid w:val="00425C69"/>
    <w:rsid w:val="00426129"/>
    <w:rsid w:val="004279DD"/>
    <w:rsid w:val="00427CF6"/>
    <w:rsid w:val="004301FC"/>
    <w:rsid w:val="00430894"/>
    <w:rsid w:val="00430E3F"/>
    <w:rsid w:val="00431E24"/>
    <w:rsid w:val="00432201"/>
    <w:rsid w:val="00432C0D"/>
    <w:rsid w:val="00432C9B"/>
    <w:rsid w:val="00433012"/>
    <w:rsid w:val="00434407"/>
    <w:rsid w:val="00434607"/>
    <w:rsid w:val="004347C6"/>
    <w:rsid w:val="004349FD"/>
    <w:rsid w:val="004355C7"/>
    <w:rsid w:val="004359C3"/>
    <w:rsid w:val="00435C36"/>
    <w:rsid w:val="00436480"/>
    <w:rsid w:val="0043791E"/>
    <w:rsid w:val="00437B8F"/>
    <w:rsid w:val="00437DD8"/>
    <w:rsid w:val="00437EE8"/>
    <w:rsid w:val="00440052"/>
    <w:rsid w:val="004401FB"/>
    <w:rsid w:val="00440780"/>
    <w:rsid w:val="004409C0"/>
    <w:rsid w:val="00440B08"/>
    <w:rsid w:val="00442D38"/>
    <w:rsid w:val="004438B7"/>
    <w:rsid w:val="00443A1B"/>
    <w:rsid w:val="0044417A"/>
    <w:rsid w:val="0044432B"/>
    <w:rsid w:val="00444D91"/>
    <w:rsid w:val="00445701"/>
    <w:rsid w:val="00445B2F"/>
    <w:rsid w:val="00446269"/>
    <w:rsid w:val="0044669C"/>
    <w:rsid w:val="00446F94"/>
    <w:rsid w:val="00447767"/>
    <w:rsid w:val="00447D7F"/>
    <w:rsid w:val="00450B97"/>
    <w:rsid w:val="00451C93"/>
    <w:rsid w:val="004521EC"/>
    <w:rsid w:val="004545EF"/>
    <w:rsid w:val="00454CB0"/>
    <w:rsid w:val="00454F4F"/>
    <w:rsid w:val="0045562C"/>
    <w:rsid w:val="0045567C"/>
    <w:rsid w:val="00455C0E"/>
    <w:rsid w:val="00455D06"/>
    <w:rsid w:val="004568E6"/>
    <w:rsid w:val="00456AC9"/>
    <w:rsid w:val="00457458"/>
    <w:rsid w:val="00457CD7"/>
    <w:rsid w:val="00457E86"/>
    <w:rsid w:val="00460F57"/>
    <w:rsid w:val="004619BE"/>
    <w:rsid w:val="00462141"/>
    <w:rsid w:val="0046228F"/>
    <w:rsid w:val="00462A82"/>
    <w:rsid w:val="00462CCC"/>
    <w:rsid w:val="00463B16"/>
    <w:rsid w:val="0046466D"/>
    <w:rsid w:val="00465473"/>
    <w:rsid w:val="00465C66"/>
    <w:rsid w:val="00465F2F"/>
    <w:rsid w:val="004662F7"/>
    <w:rsid w:val="00466940"/>
    <w:rsid w:val="004669B5"/>
    <w:rsid w:val="00466A31"/>
    <w:rsid w:val="00466A49"/>
    <w:rsid w:val="00467B0C"/>
    <w:rsid w:val="004702F8"/>
    <w:rsid w:val="00470A73"/>
    <w:rsid w:val="00470B15"/>
    <w:rsid w:val="00471266"/>
    <w:rsid w:val="00471B27"/>
    <w:rsid w:val="0047386D"/>
    <w:rsid w:val="004740B2"/>
    <w:rsid w:val="004745C6"/>
    <w:rsid w:val="00474689"/>
    <w:rsid w:val="004751A7"/>
    <w:rsid w:val="004751B1"/>
    <w:rsid w:val="004758FB"/>
    <w:rsid w:val="00475DB6"/>
    <w:rsid w:val="00476410"/>
    <w:rsid w:val="0047679D"/>
    <w:rsid w:val="0047711A"/>
    <w:rsid w:val="004773DD"/>
    <w:rsid w:val="0047755C"/>
    <w:rsid w:val="00477BE6"/>
    <w:rsid w:val="00477C4E"/>
    <w:rsid w:val="00477ED7"/>
    <w:rsid w:val="00477EFB"/>
    <w:rsid w:val="00480AA3"/>
    <w:rsid w:val="004818E2"/>
    <w:rsid w:val="004822C6"/>
    <w:rsid w:val="00482874"/>
    <w:rsid w:val="00482EBC"/>
    <w:rsid w:val="00483895"/>
    <w:rsid w:val="00483F5D"/>
    <w:rsid w:val="004842FB"/>
    <w:rsid w:val="00484515"/>
    <w:rsid w:val="004867C0"/>
    <w:rsid w:val="00486E08"/>
    <w:rsid w:val="00487AE4"/>
    <w:rsid w:val="00487E29"/>
    <w:rsid w:val="00490A01"/>
    <w:rsid w:val="0049138E"/>
    <w:rsid w:val="00491EB0"/>
    <w:rsid w:val="00492072"/>
    <w:rsid w:val="00492A5D"/>
    <w:rsid w:val="00492FC2"/>
    <w:rsid w:val="00493178"/>
    <w:rsid w:val="00493218"/>
    <w:rsid w:val="0049367C"/>
    <w:rsid w:val="0049383C"/>
    <w:rsid w:val="00494479"/>
    <w:rsid w:val="0049521A"/>
    <w:rsid w:val="0049644C"/>
    <w:rsid w:val="00497487"/>
    <w:rsid w:val="00497A19"/>
    <w:rsid w:val="00497C54"/>
    <w:rsid w:val="004A063E"/>
    <w:rsid w:val="004A0857"/>
    <w:rsid w:val="004A0A59"/>
    <w:rsid w:val="004A1659"/>
    <w:rsid w:val="004A21AB"/>
    <w:rsid w:val="004A228C"/>
    <w:rsid w:val="004A2385"/>
    <w:rsid w:val="004A2772"/>
    <w:rsid w:val="004A299B"/>
    <w:rsid w:val="004A2D30"/>
    <w:rsid w:val="004A36C2"/>
    <w:rsid w:val="004A45F5"/>
    <w:rsid w:val="004A46FE"/>
    <w:rsid w:val="004A4F17"/>
    <w:rsid w:val="004A6379"/>
    <w:rsid w:val="004A7129"/>
    <w:rsid w:val="004B112D"/>
    <w:rsid w:val="004B1A43"/>
    <w:rsid w:val="004B1D79"/>
    <w:rsid w:val="004B281E"/>
    <w:rsid w:val="004B36D8"/>
    <w:rsid w:val="004B3C09"/>
    <w:rsid w:val="004B42E6"/>
    <w:rsid w:val="004B45E3"/>
    <w:rsid w:val="004B475B"/>
    <w:rsid w:val="004B5C6A"/>
    <w:rsid w:val="004B6717"/>
    <w:rsid w:val="004B6A72"/>
    <w:rsid w:val="004B6D05"/>
    <w:rsid w:val="004B76A5"/>
    <w:rsid w:val="004B7768"/>
    <w:rsid w:val="004B79E5"/>
    <w:rsid w:val="004B7EF3"/>
    <w:rsid w:val="004C01FB"/>
    <w:rsid w:val="004C05D1"/>
    <w:rsid w:val="004C178D"/>
    <w:rsid w:val="004C1C90"/>
    <w:rsid w:val="004C1F37"/>
    <w:rsid w:val="004C271C"/>
    <w:rsid w:val="004C2D30"/>
    <w:rsid w:val="004C2F86"/>
    <w:rsid w:val="004C32E5"/>
    <w:rsid w:val="004C3379"/>
    <w:rsid w:val="004C381C"/>
    <w:rsid w:val="004C3DBC"/>
    <w:rsid w:val="004C40AF"/>
    <w:rsid w:val="004C4506"/>
    <w:rsid w:val="004C4AFA"/>
    <w:rsid w:val="004C4BA1"/>
    <w:rsid w:val="004C4F5A"/>
    <w:rsid w:val="004C69D9"/>
    <w:rsid w:val="004C6C47"/>
    <w:rsid w:val="004C75E9"/>
    <w:rsid w:val="004D096A"/>
    <w:rsid w:val="004D0F8E"/>
    <w:rsid w:val="004D1585"/>
    <w:rsid w:val="004D16DA"/>
    <w:rsid w:val="004D1905"/>
    <w:rsid w:val="004D1DB3"/>
    <w:rsid w:val="004D21D4"/>
    <w:rsid w:val="004D2784"/>
    <w:rsid w:val="004D2B12"/>
    <w:rsid w:val="004D3352"/>
    <w:rsid w:val="004D3579"/>
    <w:rsid w:val="004D3631"/>
    <w:rsid w:val="004D37DE"/>
    <w:rsid w:val="004D40EE"/>
    <w:rsid w:val="004D4A2D"/>
    <w:rsid w:val="004D56EC"/>
    <w:rsid w:val="004D5C78"/>
    <w:rsid w:val="004D5E23"/>
    <w:rsid w:val="004D6340"/>
    <w:rsid w:val="004D63A6"/>
    <w:rsid w:val="004D66B5"/>
    <w:rsid w:val="004D688C"/>
    <w:rsid w:val="004D7150"/>
    <w:rsid w:val="004D7179"/>
    <w:rsid w:val="004D7E85"/>
    <w:rsid w:val="004E04C0"/>
    <w:rsid w:val="004E09D9"/>
    <w:rsid w:val="004E1703"/>
    <w:rsid w:val="004E1FCC"/>
    <w:rsid w:val="004E2431"/>
    <w:rsid w:val="004E2CBB"/>
    <w:rsid w:val="004E2CCE"/>
    <w:rsid w:val="004E2E8C"/>
    <w:rsid w:val="004E321E"/>
    <w:rsid w:val="004E456D"/>
    <w:rsid w:val="004E49BD"/>
    <w:rsid w:val="004E49C1"/>
    <w:rsid w:val="004E5176"/>
    <w:rsid w:val="004E59F2"/>
    <w:rsid w:val="004E5F32"/>
    <w:rsid w:val="004E6260"/>
    <w:rsid w:val="004E65BE"/>
    <w:rsid w:val="004E6D69"/>
    <w:rsid w:val="004E7213"/>
    <w:rsid w:val="004E7242"/>
    <w:rsid w:val="004E7283"/>
    <w:rsid w:val="004E72A1"/>
    <w:rsid w:val="004E72CA"/>
    <w:rsid w:val="004E7338"/>
    <w:rsid w:val="004E7894"/>
    <w:rsid w:val="004E7AE6"/>
    <w:rsid w:val="004F0001"/>
    <w:rsid w:val="004F016D"/>
    <w:rsid w:val="004F01EC"/>
    <w:rsid w:val="004F0546"/>
    <w:rsid w:val="004F0DA1"/>
    <w:rsid w:val="004F11D1"/>
    <w:rsid w:val="004F13E5"/>
    <w:rsid w:val="004F1AB1"/>
    <w:rsid w:val="004F402B"/>
    <w:rsid w:val="004F4739"/>
    <w:rsid w:val="004F49FA"/>
    <w:rsid w:val="004F5640"/>
    <w:rsid w:val="004F5F5C"/>
    <w:rsid w:val="004F649D"/>
    <w:rsid w:val="004F6C4E"/>
    <w:rsid w:val="004F6F33"/>
    <w:rsid w:val="004F71D3"/>
    <w:rsid w:val="004F77C9"/>
    <w:rsid w:val="004F7AAC"/>
    <w:rsid w:val="004F7DC5"/>
    <w:rsid w:val="004F7F64"/>
    <w:rsid w:val="00501217"/>
    <w:rsid w:val="00501590"/>
    <w:rsid w:val="00501B34"/>
    <w:rsid w:val="00503424"/>
    <w:rsid w:val="005046BC"/>
    <w:rsid w:val="00504D2C"/>
    <w:rsid w:val="0050546F"/>
    <w:rsid w:val="00505D36"/>
    <w:rsid w:val="00506892"/>
    <w:rsid w:val="0050720C"/>
    <w:rsid w:val="005103EF"/>
    <w:rsid w:val="00510716"/>
    <w:rsid w:val="00510B23"/>
    <w:rsid w:val="0051147B"/>
    <w:rsid w:val="00511670"/>
    <w:rsid w:val="00511925"/>
    <w:rsid w:val="005123E6"/>
    <w:rsid w:val="005133CE"/>
    <w:rsid w:val="0051379C"/>
    <w:rsid w:val="00513C6D"/>
    <w:rsid w:val="005142D5"/>
    <w:rsid w:val="005144C5"/>
    <w:rsid w:val="005144F3"/>
    <w:rsid w:val="005146FD"/>
    <w:rsid w:val="00514ACF"/>
    <w:rsid w:val="00514C9B"/>
    <w:rsid w:val="00515060"/>
    <w:rsid w:val="00515B99"/>
    <w:rsid w:val="00516081"/>
    <w:rsid w:val="0051649F"/>
    <w:rsid w:val="0051671E"/>
    <w:rsid w:val="00517378"/>
    <w:rsid w:val="00517705"/>
    <w:rsid w:val="00517B09"/>
    <w:rsid w:val="0052057D"/>
    <w:rsid w:val="005212AE"/>
    <w:rsid w:val="00521613"/>
    <w:rsid w:val="005223B6"/>
    <w:rsid w:val="005226BB"/>
    <w:rsid w:val="00522D72"/>
    <w:rsid w:val="00522DCE"/>
    <w:rsid w:val="005230B4"/>
    <w:rsid w:val="00523CCF"/>
    <w:rsid w:val="00524080"/>
    <w:rsid w:val="00524A5C"/>
    <w:rsid w:val="00524B69"/>
    <w:rsid w:val="005254BC"/>
    <w:rsid w:val="00525DC0"/>
    <w:rsid w:val="005260E9"/>
    <w:rsid w:val="00526A29"/>
    <w:rsid w:val="00526D4F"/>
    <w:rsid w:val="00527266"/>
    <w:rsid w:val="005274E7"/>
    <w:rsid w:val="00527A09"/>
    <w:rsid w:val="00530CBC"/>
    <w:rsid w:val="00531607"/>
    <w:rsid w:val="00531709"/>
    <w:rsid w:val="00531B26"/>
    <w:rsid w:val="00531E4C"/>
    <w:rsid w:val="00532276"/>
    <w:rsid w:val="00532A2B"/>
    <w:rsid w:val="00533733"/>
    <w:rsid w:val="00533CCC"/>
    <w:rsid w:val="005345C3"/>
    <w:rsid w:val="0053480A"/>
    <w:rsid w:val="00534A49"/>
    <w:rsid w:val="00536251"/>
    <w:rsid w:val="005367A8"/>
    <w:rsid w:val="00537472"/>
    <w:rsid w:val="00537980"/>
    <w:rsid w:val="00537C7E"/>
    <w:rsid w:val="00537EAE"/>
    <w:rsid w:val="00537FF2"/>
    <w:rsid w:val="00540992"/>
    <w:rsid w:val="00540D2A"/>
    <w:rsid w:val="00540EFC"/>
    <w:rsid w:val="0054121D"/>
    <w:rsid w:val="00541336"/>
    <w:rsid w:val="005413A7"/>
    <w:rsid w:val="00541727"/>
    <w:rsid w:val="0054178F"/>
    <w:rsid w:val="00542267"/>
    <w:rsid w:val="00542E5D"/>
    <w:rsid w:val="005432ED"/>
    <w:rsid w:val="005439EF"/>
    <w:rsid w:val="005446B5"/>
    <w:rsid w:val="005446E8"/>
    <w:rsid w:val="005448D7"/>
    <w:rsid w:val="00545E06"/>
    <w:rsid w:val="00546082"/>
    <w:rsid w:val="005464F4"/>
    <w:rsid w:val="00546B75"/>
    <w:rsid w:val="00546CDA"/>
    <w:rsid w:val="005470FF"/>
    <w:rsid w:val="00547570"/>
    <w:rsid w:val="005478D5"/>
    <w:rsid w:val="00547DB1"/>
    <w:rsid w:val="005502E9"/>
    <w:rsid w:val="00551DCE"/>
    <w:rsid w:val="00552247"/>
    <w:rsid w:val="005523B3"/>
    <w:rsid w:val="00553894"/>
    <w:rsid w:val="00554B9E"/>
    <w:rsid w:val="005552A0"/>
    <w:rsid w:val="0055584C"/>
    <w:rsid w:val="00555B00"/>
    <w:rsid w:val="0055646C"/>
    <w:rsid w:val="00556D52"/>
    <w:rsid w:val="00556FE0"/>
    <w:rsid w:val="00557C42"/>
    <w:rsid w:val="0056046C"/>
    <w:rsid w:val="00560771"/>
    <w:rsid w:val="00560E40"/>
    <w:rsid w:val="005610BA"/>
    <w:rsid w:val="00561F80"/>
    <w:rsid w:val="00562D2F"/>
    <w:rsid w:val="005650DC"/>
    <w:rsid w:val="00565662"/>
    <w:rsid w:val="00565B1D"/>
    <w:rsid w:val="00565BE1"/>
    <w:rsid w:val="00565FC2"/>
    <w:rsid w:val="005665BF"/>
    <w:rsid w:val="005670D3"/>
    <w:rsid w:val="0057013E"/>
    <w:rsid w:val="0057042F"/>
    <w:rsid w:val="00570E78"/>
    <w:rsid w:val="00571244"/>
    <w:rsid w:val="005713F0"/>
    <w:rsid w:val="005715E3"/>
    <w:rsid w:val="00571E0C"/>
    <w:rsid w:val="0057292A"/>
    <w:rsid w:val="00572B27"/>
    <w:rsid w:val="00572B8D"/>
    <w:rsid w:val="00572D93"/>
    <w:rsid w:val="00573447"/>
    <w:rsid w:val="00573789"/>
    <w:rsid w:val="005745D5"/>
    <w:rsid w:val="00575252"/>
    <w:rsid w:val="00575887"/>
    <w:rsid w:val="0057593A"/>
    <w:rsid w:val="00575BC7"/>
    <w:rsid w:val="0057618D"/>
    <w:rsid w:val="00577110"/>
    <w:rsid w:val="005773F9"/>
    <w:rsid w:val="00577B70"/>
    <w:rsid w:val="00580412"/>
    <w:rsid w:val="00581118"/>
    <w:rsid w:val="00581748"/>
    <w:rsid w:val="00581850"/>
    <w:rsid w:val="00581B8F"/>
    <w:rsid w:val="005827EB"/>
    <w:rsid w:val="00584B6A"/>
    <w:rsid w:val="005850A2"/>
    <w:rsid w:val="0058596D"/>
    <w:rsid w:val="00586265"/>
    <w:rsid w:val="0058641F"/>
    <w:rsid w:val="0058665F"/>
    <w:rsid w:val="00586735"/>
    <w:rsid w:val="00586E17"/>
    <w:rsid w:val="005873F0"/>
    <w:rsid w:val="005874DB"/>
    <w:rsid w:val="00590549"/>
    <w:rsid w:val="00590BD9"/>
    <w:rsid w:val="00593278"/>
    <w:rsid w:val="005938F6"/>
    <w:rsid w:val="0059436A"/>
    <w:rsid w:val="00594764"/>
    <w:rsid w:val="00594A91"/>
    <w:rsid w:val="00594AF0"/>
    <w:rsid w:val="00594C72"/>
    <w:rsid w:val="005951EC"/>
    <w:rsid w:val="005956D1"/>
    <w:rsid w:val="0059575B"/>
    <w:rsid w:val="00595E50"/>
    <w:rsid w:val="005963BE"/>
    <w:rsid w:val="0059693C"/>
    <w:rsid w:val="00597863"/>
    <w:rsid w:val="005A0C96"/>
    <w:rsid w:val="005A1E76"/>
    <w:rsid w:val="005A232F"/>
    <w:rsid w:val="005A23F0"/>
    <w:rsid w:val="005A2711"/>
    <w:rsid w:val="005A288A"/>
    <w:rsid w:val="005A29C6"/>
    <w:rsid w:val="005A2A40"/>
    <w:rsid w:val="005A2EA8"/>
    <w:rsid w:val="005A2EEA"/>
    <w:rsid w:val="005A3225"/>
    <w:rsid w:val="005A4818"/>
    <w:rsid w:val="005A533D"/>
    <w:rsid w:val="005A59AA"/>
    <w:rsid w:val="005A5E04"/>
    <w:rsid w:val="005A5E20"/>
    <w:rsid w:val="005A67A7"/>
    <w:rsid w:val="005A68C0"/>
    <w:rsid w:val="005A6924"/>
    <w:rsid w:val="005A69C3"/>
    <w:rsid w:val="005A6CE8"/>
    <w:rsid w:val="005A72E8"/>
    <w:rsid w:val="005A7452"/>
    <w:rsid w:val="005A74CE"/>
    <w:rsid w:val="005A7790"/>
    <w:rsid w:val="005B01FD"/>
    <w:rsid w:val="005B06E0"/>
    <w:rsid w:val="005B0988"/>
    <w:rsid w:val="005B0C12"/>
    <w:rsid w:val="005B0C1C"/>
    <w:rsid w:val="005B15D7"/>
    <w:rsid w:val="005B17A5"/>
    <w:rsid w:val="005B1DAA"/>
    <w:rsid w:val="005B1F2F"/>
    <w:rsid w:val="005B2557"/>
    <w:rsid w:val="005B25F2"/>
    <w:rsid w:val="005B301D"/>
    <w:rsid w:val="005B33AF"/>
    <w:rsid w:val="005B44BA"/>
    <w:rsid w:val="005B49BC"/>
    <w:rsid w:val="005B50CA"/>
    <w:rsid w:val="005B5217"/>
    <w:rsid w:val="005B693A"/>
    <w:rsid w:val="005B6B5E"/>
    <w:rsid w:val="005B78B4"/>
    <w:rsid w:val="005B7A88"/>
    <w:rsid w:val="005B7B27"/>
    <w:rsid w:val="005C017A"/>
    <w:rsid w:val="005C0616"/>
    <w:rsid w:val="005C064A"/>
    <w:rsid w:val="005C07AA"/>
    <w:rsid w:val="005C07BD"/>
    <w:rsid w:val="005C0A66"/>
    <w:rsid w:val="005C1B46"/>
    <w:rsid w:val="005C27E7"/>
    <w:rsid w:val="005C29EA"/>
    <w:rsid w:val="005C2CCF"/>
    <w:rsid w:val="005C2FB6"/>
    <w:rsid w:val="005C3587"/>
    <w:rsid w:val="005C3CB9"/>
    <w:rsid w:val="005C3F14"/>
    <w:rsid w:val="005C3F22"/>
    <w:rsid w:val="005C4C29"/>
    <w:rsid w:val="005C5326"/>
    <w:rsid w:val="005C56E9"/>
    <w:rsid w:val="005C5924"/>
    <w:rsid w:val="005C5E44"/>
    <w:rsid w:val="005C69A4"/>
    <w:rsid w:val="005C7637"/>
    <w:rsid w:val="005C770E"/>
    <w:rsid w:val="005D09F4"/>
    <w:rsid w:val="005D0C97"/>
    <w:rsid w:val="005D1225"/>
    <w:rsid w:val="005D1264"/>
    <w:rsid w:val="005D1E65"/>
    <w:rsid w:val="005D2DDA"/>
    <w:rsid w:val="005D2EFE"/>
    <w:rsid w:val="005D2F80"/>
    <w:rsid w:val="005D3079"/>
    <w:rsid w:val="005D3317"/>
    <w:rsid w:val="005D398A"/>
    <w:rsid w:val="005D3E27"/>
    <w:rsid w:val="005D49F3"/>
    <w:rsid w:val="005D4FA7"/>
    <w:rsid w:val="005D53DE"/>
    <w:rsid w:val="005D594A"/>
    <w:rsid w:val="005D60EE"/>
    <w:rsid w:val="005D666E"/>
    <w:rsid w:val="005D6813"/>
    <w:rsid w:val="005D74DC"/>
    <w:rsid w:val="005D7A9D"/>
    <w:rsid w:val="005E07B3"/>
    <w:rsid w:val="005E0EC6"/>
    <w:rsid w:val="005E11F0"/>
    <w:rsid w:val="005E178C"/>
    <w:rsid w:val="005E2E40"/>
    <w:rsid w:val="005E3E6F"/>
    <w:rsid w:val="005E4806"/>
    <w:rsid w:val="005E5328"/>
    <w:rsid w:val="005E636C"/>
    <w:rsid w:val="005E6431"/>
    <w:rsid w:val="005E64F9"/>
    <w:rsid w:val="005E6659"/>
    <w:rsid w:val="005E6666"/>
    <w:rsid w:val="005E710F"/>
    <w:rsid w:val="005F08D4"/>
    <w:rsid w:val="005F0A33"/>
    <w:rsid w:val="005F12AF"/>
    <w:rsid w:val="005F1E54"/>
    <w:rsid w:val="005F2331"/>
    <w:rsid w:val="005F2A90"/>
    <w:rsid w:val="005F2EC1"/>
    <w:rsid w:val="005F37B4"/>
    <w:rsid w:val="005F3F16"/>
    <w:rsid w:val="005F41DD"/>
    <w:rsid w:val="005F4DF2"/>
    <w:rsid w:val="005F5213"/>
    <w:rsid w:val="005F5559"/>
    <w:rsid w:val="005F6178"/>
    <w:rsid w:val="005F6441"/>
    <w:rsid w:val="005F65D3"/>
    <w:rsid w:val="005F6AAE"/>
    <w:rsid w:val="005F7AF1"/>
    <w:rsid w:val="0060035B"/>
    <w:rsid w:val="00600F03"/>
    <w:rsid w:val="00601314"/>
    <w:rsid w:val="0060233F"/>
    <w:rsid w:val="00602414"/>
    <w:rsid w:val="00602787"/>
    <w:rsid w:val="006030BD"/>
    <w:rsid w:val="00603207"/>
    <w:rsid w:val="00603A08"/>
    <w:rsid w:val="006043D2"/>
    <w:rsid w:val="00604559"/>
    <w:rsid w:val="00604DF7"/>
    <w:rsid w:val="00604F9D"/>
    <w:rsid w:val="0060535D"/>
    <w:rsid w:val="00605D3F"/>
    <w:rsid w:val="00605E15"/>
    <w:rsid w:val="00606214"/>
    <w:rsid w:val="00606608"/>
    <w:rsid w:val="006068A1"/>
    <w:rsid w:val="00610697"/>
    <w:rsid w:val="00610DAD"/>
    <w:rsid w:val="006111AF"/>
    <w:rsid w:val="00612931"/>
    <w:rsid w:val="00612FA9"/>
    <w:rsid w:val="0061342F"/>
    <w:rsid w:val="0061428A"/>
    <w:rsid w:val="00614673"/>
    <w:rsid w:val="00614752"/>
    <w:rsid w:val="00614B5D"/>
    <w:rsid w:val="00615364"/>
    <w:rsid w:val="00615EAD"/>
    <w:rsid w:val="00616034"/>
    <w:rsid w:val="006167B3"/>
    <w:rsid w:val="006167B6"/>
    <w:rsid w:val="0061715A"/>
    <w:rsid w:val="006175DF"/>
    <w:rsid w:val="00620C7D"/>
    <w:rsid w:val="00621411"/>
    <w:rsid w:val="00621D6B"/>
    <w:rsid w:val="00622750"/>
    <w:rsid w:val="00622AE4"/>
    <w:rsid w:val="0062434B"/>
    <w:rsid w:val="006243A6"/>
    <w:rsid w:val="00624865"/>
    <w:rsid w:val="00625004"/>
    <w:rsid w:val="00625138"/>
    <w:rsid w:val="00625185"/>
    <w:rsid w:val="00625795"/>
    <w:rsid w:val="00626651"/>
    <w:rsid w:val="0062668A"/>
    <w:rsid w:val="00626CC1"/>
    <w:rsid w:val="006275AB"/>
    <w:rsid w:val="00627B98"/>
    <w:rsid w:val="00627DCC"/>
    <w:rsid w:val="00630DE5"/>
    <w:rsid w:val="00632177"/>
    <w:rsid w:val="00632DD1"/>
    <w:rsid w:val="00632F85"/>
    <w:rsid w:val="006331B8"/>
    <w:rsid w:val="00633B9B"/>
    <w:rsid w:val="00633D48"/>
    <w:rsid w:val="0063424F"/>
    <w:rsid w:val="00634568"/>
    <w:rsid w:val="006357E4"/>
    <w:rsid w:val="00635CE5"/>
    <w:rsid w:val="006361A9"/>
    <w:rsid w:val="00636797"/>
    <w:rsid w:val="0064036C"/>
    <w:rsid w:val="006405DA"/>
    <w:rsid w:val="00640A23"/>
    <w:rsid w:val="00640FA4"/>
    <w:rsid w:val="00642188"/>
    <w:rsid w:val="00642D7C"/>
    <w:rsid w:val="006432A9"/>
    <w:rsid w:val="00643E9D"/>
    <w:rsid w:val="00644CC3"/>
    <w:rsid w:val="0064504D"/>
    <w:rsid w:val="00645B9E"/>
    <w:rsid w:val="0064603C"/>
    <w:rsid w:val="00646257"/>
    <w:rsid w:val="00646A55"/>
    <w:rsid w:val="00646B01"/>
    <w:rsid w:val="00646B56"/>
    <w:rsid w:val="00650559"/>
    <w:rsid w:val="006509F3"/>
    <w:rsid w:val="006510C3"/>
    <w:rsid w:val="00651DCA"/>
    <w:rsid w:val="0065250D"/>
    <w:rsid w:val="00652E3D"/>
    <w:rsid w:val="00653A1A"/>
    <w:rsid w:val="00653A99"/>
    <w:rsid w:val="006545FB"/>
    <w:rsid w:val="006547DE"/>
    <w:rsid w:val="00654C0D"/>
    <w:rsid w:val="006550ED"/>
    <w:rsid w:val="00655B33"/>
    <w:rsid w:val="006562FC"/>
    <w:rsid w:val="006569D9"/>
    <w:rsid w:val="00656CE8"/>
    <w:rsid w:val="00660F30"/>
    <w:rsid w:val="00661397"/>
    <w:rsid w:val="0066152D"/>
    <w:rsid w:val="006620B8"/>
    <w:rsid w:val="0066319F"/>
    <w:rsid w:val="0066372B"/>
    <w:rsid w:val="00664208"/>
    <w:rsid w:val="00664D33"/>
    <w:rsid w:val="00665911"/>
    <w:rsid w:val="006659F9"/>
    <w:rsid w:val="00665E84"/>
    <w:rsid w:val="0066664C"/>
    <w:rsid w:val="006669EA"/>
    <w:rsid w:val="00666A1E"/>
    <w:rsid w:val="006702BA"/>
    <w:rsid w:val="0067097A"/>
    <w:rsid w:val="00670A8D"/>
    <w:rsid w:val="00670AE7"/>
    <w:rsid w:val="00670D2A"/>
    <w:rsid w:val="006718A5"/>
    <w:rsid w:val="0067208D"/>
    <w:rsid w:val="0067211B"/>
    <w:rsid w:val="00672D75"/>
    <w:rsid w:val="006732FE"/>
    <w:rsid w:val="006733FF"/>
    <w:rsid w:val="00673859"/>
    <w:rsid w:val="00673BA3"/>
    <w:rsid w:val="00674334"/>
    <w:rsid w:val="0067552B"/>
    <w:rsid w:val="006759A4"/>
    <w:rsid w:val="00675D29"/>
    <w:rsid w:val="00676D35"/>
    <w:rsid w:val="00676D94"/>
    <w:rsid w:val="00677AB7"/>
    <w:rsid w:val="00680DBE"/>
    <w:rsid w:val="00681438"/>
    <w:rsid w:val="00681756"/>
    <w:rsid w:val="0068273B"/>
    <w:rsid w:val="006829D6"/>
    <w:rsid w:val="00683540"/>
    <w:rsid w:val="006836E4"/>
    <w:rsid w:val="00683833"/>
    <w:rsid w:val="006839BC"/>
    <w:rsid w:val="00683FA5"/>
    <w:rsid w:val="00684872"/>
    <w:rsid w:val="00684900"/>
    <w:rsid w:val="00684E94"/>
    <w:rsid w:val="006851A9"/>
    <w:rsid w:val="0068630F"/>
    <w:rsid w:val="00686751"/>
    <w:rsid w:val="0068679D"/>
    <w:rsid w:val="00686E28"/>
    <w:rsid w:val="00686EEC"/>
    <w:rsid w:val="006873E4"/>
    <w:rsid w:val="00687A78"/>
    <w:rsid w:val="00690AA7"/>
    <w:rsid w:val="00690C28"/>
    <w:rsid w:val="00690FA0"/>
    <w:rsid w:val="00691037"/>
    <w:rsid w:val="00691187"/>
    <w:rsid w:val="006913EF"/>
    <w:rsid w:val="0069199F"/>
    <w:rsid w:val="00691D11"/>
    <w:rsid w:val="006937D8"/>
    <w:rsid w:val="00693BB0"/>
    <w:rsid w:val="00693CA8"/>
    <w:rsid w:val="00693EE3"/>
    <w:rsid w:val="006940E3"/>
    <w:rsid w:val="006944FF"/>
    <w:rsid w:val="00694D2D"/>
    <w:rsid w:val="00695CB5"/>
    <w:rsid w:val="00697674"/>
    <w:rsid w:val="006979F9"/>
    <w:rsid w:val="00697C20"/>
    <w:rsid w:val="006A0BA1"/>
    <w:rsid w:val="006A12FF"/>
    <w:rsid w:val="006A1338"/>
    <w:rsid w:val="006A1F1D"/>
    <w:rsid w:val="006A2809"/>
    <w:rsid w:val="006A287B"/>
    <w:rsid w:val="006A2F34"/>
    <w:rsid w:val="006A2F84"/>
    <w:rsid w:val="006A3D04"/>
    <w:rsid w:val="006A48C4"/>
    <w:rsid w:val="006A4E11"/>
    <w:rsid w:val="006A501C"/>
    <w:rsid w:val="006A78DA"/>
    <w:rsid w:val="006B04FF"/>
    <w:rsid w:val="006B07BB"/>
    <w:rsid w:val="006B0A85"/>
    <w:rsid w:val="006B1D35"/>
    <w:rsid w:val="006B1F21"/>
    <w:rsid w:val="006B222D"/>
    <w:rsid w:val="006B23AE"/>
    <w:rsid w:val="006B248A"/>
    <w:rsid w:val="006B2DA9"/>
    <w:rsid w:val="006B2FB4"/>
    <w:rsid w:val="006B3018"/>
    <w:rsid w:val="006B3EFA"/>
    <w:rsid w:val="006B6A1F"/>
    <w:rsid w:val="006C0524"/>
    <w:rsid w:val="006C0BD6"/>
    <w:rsid w:val="006C0EA7"/>
    <w:rsid w:val="006C114F"/>
    <w:rsid w:val="006C177E"/>
    <w:rsid w:val="006C18EB"/>
    <w:rsid w:val="006C21AF"/>
    <w:rsid w:val="006C2419"/>
    <w:rsid w:val="006C2563"/>
    <w:rsid w:val="006C2D83"/>
    <w:rsid w:val="006C44A9"/>
    <w:rsid w:val="006C49FD"/>
    <w:rsid w:val="006C4B0F"/>
    <w:rsid w:val="006C4CFD"/>
    <w:rsid w:val="006C57B0"/>
    <w:rsid w:val="006C67CB"/>
    <w:rsid w:val="006C6AD9"/>
    <w:rsid w:val="006C755F"/>
    <w:rsid w:val="006C79EB"/>
    <w:rsid w:val="006D07F3"/>
    <w:rsid w:val="006D1601"/>
    <w:rsid w:val="006D22F7"/>
    <w:rsid w:val="006D2644"/>
    <w:rsid w:val="006D270A"/>
    <w:rsid w:val="006D2F48"/>
    <w:rsid w:val="006D3981"/>
    <w:rsid w:val="006D461B"/>
    <w:rsid w:val="006D4F19"/>
    <w:rsid w:val="006D4FF9"/>
    <w:rsid w:val="006D50BA"/>
    <w:rsid w:val="006D50F2"/>
    <w:rsid w:val="006D5286"/>
    <w:rsid w:val="006D5AB8"/>
    <w:rsid w:val="006D5F3A"/>
    <w:rsid w:val="006D62DB"/>
    <w:rsid w:val="006D6A01"/>
    <w:rsid w:val="006D7E67"/>
    <w:rsid w:val="006E0AA6"/>
    <w:rsid w:val="006E0E50"/>
    <w:rsid w:val="006E12E2"/>
    <w:rsid w:val="006E1F28"/>
    <w:rsid w:val="006E2524"/>
    <w:rsid w:val="006E2866"/>
    <w:rsid w:val="006E3480"/>
    <w:rsid w:val="006E39FC"/>
    <w:rsid w:val="006E4548"/>
    <w:rsid w:val="006E4932"/>
    <w:rsid w:val="006E4A29"/>
    <w:rsid w:val="006E510F"/>
    <w:rsid w:val="006E548A"/>
    <w:rsid w:val="006E5CF4"/>
    <w:rsid w:val="006E5F22"/>
    <w:rsid w:val="006E61D7"/>
    <w:rsid w:val="006E6468"/>
    <w:rsid w:val="006E6B92"/>
    <w:rsid w:val="006E6FC0"/>
    <w:rsid w:val="006E73FD"/>
    <w:rsid w:val="006E7405"/>
    <w:rsid w:val="006E7B10"/>
    <w:rsid w:val="006E7B56"/>
    <w:rsid w:val="006E7ED4"/>
    <w:rsid w:val="006F1365"/>
    <w:rsid w:val="006F15F9"/>
    <w:rsid w:val="006F1E9B"/>
    <w:rsid w:val="006F21EF"/>
    <w:rsid w:val="006F31EB"/>
    <w:rsid w:val="006F4159"/>
    <w:rsid w:val="006F445B"/>
    <w:rsid w:val="006F4B25"/>
    <w:rsid w:val="006F5C1F"/>
    <w:rsid w:val="006F5DFF"/>
    <w:rsid w:val="006F5E3A"/>
    <w:rsid w:val="006F5F7C"/>
    <w:rsid w:val="006F6B06"/>
    <w:rsid w:val="006F700C"/>
    <w:rsid w:val="006F7012"/>
    <w:rsid w:val="006F7263"/>
    <w:rsid w:val="006F7931"/>
    <w:rsid w:val="006F7A8F"/>
    <w:rsid w:val="00700478"/>
    <w:rsid w:val="00701572"/>
    <w:rsid w:val="00701CE1"/>
    <w:rsid w:val="00701D0D"/>
    <w:rsid w:val="00702545"/>
    <w:rsid w:val="0070367A"/>
    <w:rsid w:val="007037D7"/>
    <w:rsid w:val="0070396A"/>
    <w:rsid w:val="00703A4E"/>
    <w:rsid w:val="007045FA"/>
    <w:rsid w:val="007054E8"/>
    <w:rsid w:val="00705AC7"/>
    <w:rsid w:val="00705B98"/>
    <w:rsid w:val="00705E42"/>
    <w:rsid w:val="0070617B"/>
    <w:rsid w:val="00706209"/>
    <w:rsid w:val="00706746"/>
    <w:rsid w:val="00706C20"/>
    <w:rsid w:val="00707126"/>
    <w:rsid w:val="00707BB0"/>
    <w:rsid w:val="007109A7"/>
    <w:rsid w:val="007117EF"/>
    <w:rsid w:val="00711C02"/>
    <w:rsid w:val="007124B3"/>
    <w:rsid w:val="00712618"/>
    <w:rsid w:val="00714148"/>
    <w:rsid w:val="00714289"/>
    <w:rsid w:val="00714B8B"/>
    <w:rsid w:val="00714C98"/>
    <w:rsid w:val="00714FDA"/>
    <w:rsid w:val="00715301"/>
    <w:rsid w:val="007155D7"/>
    <w:rsid w:val="00716186"/>
    <w:rsid w:val="007161B3"/>
    <w:rsid w:val="0071652D"/>
    <w:rsid w:val="00716B08"/>
    <w:rsid w:val="00717FF1"/>
    <w:rsid w:val="007200F3"/>
    <w:rsid w:val="00720902"/>
    <w:rsid w:val="00721099"/>
    <w:rsid w:val="007215CB"/>
    <w:rsid w:val="00722171"/>
    <w:rsid w:val="007222DE"/>
    <w:rsid w:val="007223D5"/>
    <w:rsid w:val="00722E3A"/>
    <w:rsid w:val="00723AB5"/>
    <w:rsid w:val="00724149"/>
    <w:rsid w:val="0072469B"/>
    <w:rsid w:val="00724EDD"/>
    <w:rsid w:val="00725127"/>
    <w:rsid w:val="007253F0"/>
    <w:rsid w:val="0072553E"/>
    <w:rsid w:val="00725DE2"/>
    <w:rsid w:val="00726536"/>
    <w:rsid w:val="00727145"/>
    <w:rsid w:val="00727A9B"/>
    <w:rsid w:val="00730914"/>
    <w:rsid w:val="00730938"/>
    <w:rsid w:val="00730B93"/>
    <w:rsid w:val="007312A2"/>
    <w:rsid w:val="00731CF0"/>
    <w:rsid w:val="00732325"/>
    <w:rsid w:val="00732CAB"/>
    <w:rsid w:val="00733037"/>
    <w:rsid w:val="00733577"/>
    <w:rsid w:val="007345A5"/>
    <w:rsid w:val="0073497E"/>
    <w:rsid w:val="00734B51"/>
    <w:rsid w:val="00735387"/>
    <w:rsid w:val="00735449"/>
    <w:rsid w:val="007354F9"/>
    <w:rsid w:val="00735F68"/>
    <w:rsid w:val="007360E1"/>
    <w:rsid w:val="007369AD"/>
    <w:rsid w:val="00736AD5"/>
    <w:rsid w:val="00736C12"/>
    <w:rsid w:val="00736D12"/>
    <w:rsid w:val="00736F2C"/>
    <w:rsid w:val="00740A29"/>
    <w:rsid w:val="00741993"/>
    <w:rsid w:val="00741E77"/>
    <w:rsid w:val="007420A6"/>
    <w:rsid w:val="007426BC"/>
    <w:rsid w:val="0074298E"/>
    <w:rsid w:val="007439C9"/>
    <w:rsid w:val="00743E2F"/>
    <w:rsid w:val="00744734"/>
    <w:rsid w:val="007451C5"/>
    <w:rsid w:val="00745BCE"/>
    <w:rsid w:val="00745E46"/>
    <w:rsid w:val="00746A31"/>
    <w:rsid w:val="00746C09"/>
    <w:rsid w:val="00747094"/>
    <w:rsid w:val="00747856"/>
    <w:rsid w:val="00750CD2"/>
    <w:rsid w:val="00751519"/>
    <w:rsid w:val="00751A23"/>
    <w:rsid w:val="0075228D"/>
    <w:rsid w:val="007522F1"/>
    <w:rsid w:val="00752308"/>
    <w:rsid w:val="007526A3"/>
    <w:rsid w:val="007527DA"/>
    <w:rsid w:val="00752903"/>
    <w:rsid w:val="007537DD"/>
    <w:rsid w:val="00753B17"/>
    <w:rsid w:val="00754E5A"/>
    <w:rsid w:val="007568DA"/>
    <w:rsid w:val="0075717D"/>
    <w:rsid w:val="00757444"/>
    <w:rsid w:val="007577D7"/>
    <w:rsid w:val="00757A1F"/>
    <w:rsid w:val="00760177"/>
    <w:rsid w:val="00760335"/>
    <w:rsid w:val="0076148F"/>
    <w:rsid w:val="00761E0C"/>
    <w:rsid w:val="00762002"/>
    <w:rsid w:val="007622AE"/>
    <w:rsid w:val="00762395"/>
    <w:rsid w:val="00762959"/>
    <w:rsid w:val="00762AA3"/>
    <w:rsid w:val="00762AD1"/>
    <w:rsid w:val="00763C50"/>
    <w:rsid w:val="00764214"/>
    <w:rsid w:val="00764760"/>
    <w:rsid w:val="00764B3A"/>
    <w:rsid w:val="00764DAA"/>
    <w:rsid w:val="00765AC8"/>
    <w:rsid w:val="00766183"/>
    <w:rsid w:val="007662AC"/>
    <w:rsid w:val="00766424"/>
    <w:rsid w:val="007665FA"/>
    <w:rsid w:val="00766636"/>
    <w:rsid w:val="00766F8F"/>
    <w:rsid w:val="00766FA3"/>
    <w:rsid w:val="007671C4"/>
    <w:rsid w:val="00767383"/>
    <w:rsid w:val="007678AA"/>
    <w:rsid w:val="00770AFA"/>
    <w:rsid w:val="00770E42"/>
    <w:rsid w:val="00772295"/>
    <w:rsid w:val="007724D4"/>
    <w:rsid w:val="00772A13"/>
    <w:rsid w:val="00773565"/>
    <w:rsid w:val="007735D7"/>
    <w:rsid w:val="00773F93"/>
    <w:rsid w:val="0077562B"/>
    <w:rsid w:val="00775AD8"/>
    <w:rsid w:val="00775C27"/>
    <w:rsid w:val="00776918"/>
    <w:rsid w:val="00777A5D"/>
    <w:rsid w:val="007800AC"/>
    <w:rsid w:val="00780B3E"/>
    <w:rsid w:val="007814A7"/>
    <w:rsid w:val="0078357F"/>
    <w:rsid w:val="007843DB"/>
    <w:rsid w:val="007845EB"/>
    <w:rsid w:val="00784CA1"/>
    <w:rsid w:val="00784F36"/>
    <w:rsid w:val="00785612"/>
    <w:rsid w:val="007859E2"/>
    <w:rsid w:val="00786316"/>
    <w:rsid w:val="007867F6"/>
    <w:rsid w:val="00786D11"/>
    <w:rsid w:val="00786ECE"/>
    <w:rsid w:val="007905CD"/>
    <w:rsid w:val="00790B40"/>
    <w:rsid w:val="00790BC2"/>
    <w:rsid w:val="00790C1A"/>
    <w:rsid w:val="00790ED3"/>
    <w:rsid w:val="007917E4"/>
    <w:rsid w:val="00791F85"/>
    <w:rsid w:val="007926A9"/>
    <w:rsid w:val="00792B3D"/>
    <w:rsid w:val="00792B84"/>
    <w:rsid w:val="00792BB9"/>
    <w:rsid w:val="00792D9B"/>
    <w:rsid w:val="00793371"/>
    <w:rsid w:val="007933BB"/>
    <w:rsid w:val="00793A94"/>
    <w:rsid w:val="00794309"/>
    <w:rsid w:val="00794E49"/>
    <w:rsid w:val="007962AC"/>
    <w:rsid w:val="007972B0"/>
    <w:rsid w:val="007975B7"/>
    <w:rsid w:val="007A0020"/>
    <w:rsid w:val="007A01AB"/>
    <w:rsid w:val="007A0BC2"/>
    <w:rsid w:val="007A0C58"/>
    <w:rsid w:val="007A0C76"/>
    <w:rsid w:val="007A106B"/>
    <w:rsid w:val="007A11FC"/>
    <w:rsid w:val="007A170F"/>
    <w:rsid w:val="007A1740"/>
    <w:rsid w:val="007A2772"/>
    <w:rsid w:val="007A29CA"/>
    <w:rsid w:val="007A2A56"/>
    <w:rsid w:val="007A3188"/>
    <w:rsid w:val="007A3769"/>
    <w:rsid w:val="007A50F2"/>
    <w:rsid w:val="007A543E"/>
    <w:rsid w:val="007A56B9"/>
    <w:rsid w:val="007A6C35"/>
    <w:rsid w:val="007A792A"/>
    <w:rsid w:val="007A7D93"/>
    <w:rsid w:val="007A7D94"/>
    <w:rsid w:val="007B0811"/>
    <w:rsid w:val="007B09A8"/>
    <w:rsid w:val="007B0C45"/>
    <w:rsid w:val="007B0F61"/>
    <w:rsid w:val="007B1248"/>
    <w:rsid w:val="007B1C30"/>
    <w:rsid w:val="007B1DFB"/>
    <w:rsid w:val="007B2051"/>
    <w:rsid w:val="007B25CD"/>
    <w:rsid w:val="007B2EBD"/>
    <w:rsid w:val="007B3841"/>
    <w:rsid w:val="007B39FF"/>
    <w:rsid w:val="007B434F"/>
    <w:rsid w:val="007B4417"/>
    <w:rsid w:val="007B4576"/>
    <w:rsid w:val="007B67EA"/>
    <w:rsid w:val="007B68F8"/>
    <w:rsid w:val="007B6F5A"/>
    <w:rsid w:val="007B7836"/>
    <w:rsid w:val="007B7BDA"/>
    <w:rsid w:val="007B7D04"/>
    <w:rsid w:val="007C0645"/>
    <w:rsid w:val="007C166A"/>
    <w:rsid w:val="007C1730"/>
    <w:rsid w:val="007C206B"/>
    <w:rsid w:val="007C2139"/>
    <w:rsid w:val="007C2525"/>
    <w:rsid w:val="007C2C87"/>
    <w:rsid w:val="007C3C66"/>
    <w:rsid w:val="007C48B9"/>
    <w:rsid w:val="007C4C75"/>
    <w:rsid w:val="007C4FF6"/>
    <w:rsid w:val="007C59F1"/>
    <w:rsid w:val="007C616A"/>
    <w:rsid w:val="007C624C"/>
    <w:rsid w:val="007C6AEC"/>
    <w:rsid w:val="007C7137"/>
    <w:rsid w:val="007C7F8B"/>
    <w:rsid w:val="007D0172"/>
    <w:rsid w:val="007D01BC"/>
    <w:rsid w:val="007D0EA0"/>
    <w:rsid w:val="007D10DC"/>
    <w:rsid w:val="007D3401"/>
    <w:rsid w:val="007D4867"/>
    <w:rsid w:val="007D6322"/>
    <w:rsid w:val="007D6382"/>
    <w:rsid w:val="007D643D"/>
    <w:rsid w:val="007D6EF5"/>
    <w:rsid w:val="007D72F4"/>
    <w:rsid w:val="007D7BA9"/>
    <w:rsid w:val="007D7D75"/>
    <w:rsid w:val="007E0405"/>
    <w:rsid w:val="007E042D"/>
    <w:rsid w:val="007E0558"/>
    <w:rsid w:val="007E0987"/>
    <w:rsid w:val="007E116B"/>
    <w:rsid w:val="007E1418"/>
    <w:rsid w:val="007E1478"/>
    <w:rsid w:val="007E17FE"/>
    <w:rsid w:val="007E18BD"/>
    <w:rsid w:val="007E1BF3"/>
    <w:rsid w:val="007E1C18"/>
    <w:rsid w:val="007E1F21"/>
    <w:rsid w:val="007E2BDE"/>
    <w:rsid w:val="007E38B1"/>
    <w:rsid w:val="007E38D0"/>
    <w:rsid w:val="007E3F45"/>
    <w:rsid w:val="007E452D"/>
    <w:rsid w:val="007E468E"/>
    <w:rsid w:val="007E49A4"/>
    <w:rsid w:val="007E5F15"/>
    <w:rsid w:val="007E6233"/>
    <w:rsid w:val="007E684F"/>
    <w:rsid w:val="007E7633"/>
    <w:rsid w:val="007E7B8B"/>
    <w:rsid w:val="007E7EE7"/>
    <w:rsid w:val="007F0205"/>
    <w:rsid w:val="007F076F"/>
    <w:rsid w:val="007F0BA9"/>
    <w:rsid w:val="007F16FA"/>
    <w:rsid w:val="007F1BF2"/>
    <w:rsid w:val="007F2532"/>
    <w:rsid w:val="007F319A"/>
    <w:rsid w:val="007F375D"/>
    <w:rsid w:val="007F3D23"/>
    <w:rsid w:val="007F3DDE"/>
    <w:rsid w:val="007F40C1"/>
    <w:rsid w:val="007F4BA7"/>
    <w:rsid w:val="007F5E4A"/>
    <w:rsid w:val="007F7333"/>
    <w:rsid w:val="007F73DD"/>
    <w:rsid w:val="007F7727"/>
    <w:rsid w:val="007F7B6C"/>
    <w:rsid w:val="00800696"/>
    <w:rsid w:val="00801517"/>
    <w:rsid w:val="0080299D"/>
    <w:rsid w:val="00802CB2"/>
    <w:rsid w:val="00802FF7"/>
    <w:rsid w:val="008035D1"/>
    <w:rsid w:val="0080452F"/>
    <w:rsid w:val="008049B8"/>
    <w:rsid w:val="00804C85"/>
    <w:rsid w:val="00804DB3"/>
    <w:rsid w:val="00805042"/>
    <w:rsid w:val="008053F5"/>
    <w:rsid w:val="00806254"/>
    <w:rsid w:val="0080642D"/>
    <w:rsid w:val="0080661D"/>
    <w:rsid w:val="00806AF9"/>
    <w:rsid w:val="008078D8"/>
    <w:rsid w:val="008100C4"/>
    <w:rsid w:val="00810996"/>
    <w:rsid w:val="00810FC1"/>
    <w:rsid w:val="008119A8"/>
    <w:rsid w:val="008122E5"/>
    <w:rsid w:val="008128B6"/>
    <w:rsid w:val="00812BBD"/>
    <w:rsid w:val="00814FD8"/>
    <w:rsid w:val="00814FEB"/>
    <w:rsid w:val="008150A6"/>
    <w:rsid w:val="008159D0"/>
    <w:rsid w:val="0081633D"/>
    <w:rsid w:val="00816411"/>
    <w:rsid w:val="0081647B"/>
    <w:rsid w:val="0081669D"/>
    <w:rsid w:val="0081679F"/>
    <w:rsid w:val="008169DF"/>
    <w:rsid w:val="008175F5"/>
    <w:rsid w:val="00820600"/>
    <w:rsid w:val="00820B14"/>
    <w:rsid w:val="00820D33"/>
    <w:rsid w:val="0082211B"/>
    <w:rsid w:val="0082260D"/>
    <w:rsid w:val="00822995"/>
    <w:rsid w:val="008232CA"/>
    <w:rsid w:val="008235F3"/>
    <w:rsid w:val="0082454D"/>
    <w:rsid w:val="0082460D"/>
    <w:rsid w:val="00825718"/>
    <w:rsid w:val="0082575E"/>
    <w:rsid w:val="008257A8"/>
    <w:rsid w:val="00825B87"/>
    <w:rsid w:val="00825E4A"/>
    <w:rsid w:val="008268FA"/>
    <w:rsid w:val="008278AE"/>
    <w:rsid w:val="00827B7D"/>
    <w:rsid w:val="0083057E"/>
    <w:rsid w:val="00830EFF"/>
    <w:rsid w:val="00831320"/>
    <w:rsid w:val="00831968"/>
    <w:rsid w:val="0083234A"/>
    <w:rsid w:val="0083248F"/>
    <w:rsid w:val="00832629"/>
    <w:rsid w:val="008326FC"/>
    <w:rsid w:val="00833B48"/>
    <w:rsid w:val="00833E7C"/>
    <w:rsid w:val="00834678"/>
    <w:rsid w:val="00835145"/>
    <w:rsid w:val="00835217"/>
    <w:rsid w:val="00835659"/>
    <w:rsid w:val="00835835"/>
    <w:rsid w:val="008358BB"/>
    <w:rsid w:val="00837960"/>
    <w:rsid w:val="00837D7A"/>
    <w:rsid w:val="0084059E"/>
    <w:rsid w:val="008405B3"/>
    <w:rsid w:val="0084156E"/>
    <w:rsid w:val="00841BC2"/>
    <w:rsid w:val="00841DCF"/>
    <w:rsid w:val="008426E5"/>
    <w:rsid w:val="0084335D"/>
    <w:rsid w:val="00843494"/>
    <w:rsid w:val="008441AA"/>
    <w:rsid w:val="0084444D"/>
    <w:rsid w:val="0084447D"/>
    <w:rsid w:val="00845519"/>
    <w:rsid w:val="008467AE"/>
    <w:rsid w:val="008467D6"/>
    <w:rsid w:val="0084689B"/>
    <w:rsid w:val="0084712E"/>
    <w:rsid w:val="0084770C"/>
    <w:rsid w:val="008477FD"/>
    <w:rsid w:val="008478F7"/>
    <w:rsid w:val="00847A13"/>
    <w:rsid w:val="00847D51"/>
    <w:rsid w:val="00850968"/>
    <w:rsid w:val="00850A83"/>
    <w:rsid w:val="00850FBA"/>
    <w:rsid w:val="008510ED"/>
    <w:rsid w:val="00851C8C"/>
    <w:rsid w:val="00851CE6"/>
    <w:rsid w:val="00852789"/>
    <w:rsid w:val="00852824"/>
    <w:rsid w:val="008528EC"/>
    <w:rsid w:val="00853057"/>
    <w:rsid w:val="00853E87"/>
    <w:rsid w:val="008547AC"/>
    <w:rsid w:val="00854942"/>
    <w:rsid w:val="00854E04"/>
    <w:rsid w:val="00854EC8"/>
    <w:rsid w:val="00855156"/>
    <w:rsid w:val="008554D0"/>
    <w:rsid w:val="00855CD2"/>
    <w:rsid w:val="008561DC"/>
    <w:rsid w:val="00857821"/>
    <w:rsid w:val="00857B2F"/>
    <w:rsid w:val="00857B4E"/>
    <w:rsid w:val="00860B41"/>
    <w:rsid w:val="00860E2A"/>
    <w:rsid w:val="00860F0B"/>
    <w:rsid w:val="00861CE1"/>
    <w:rsid w:val="0086227B"/>
    <w:rsid w:val="008622B4"/>
    <w:rsid w:val="0086266B"/>
    <w:rsid w:val="00863768"/>
    <w:rsid w:val="00863D59"/>
    <w:rsid w:val="00863E48"/>
    <w:rsid w:val="00864842"/>
    <w:rsid w:val="00864AE3"/>
    <w:rsid w:val="0086505D"/>
    <w:rsid w:val="00865D71"/>
    <w:rsid w:val="00865E96"/>
    <w:rsid w:val="00866233"/>
    <w:rsid w:val="0086633F"/>
    <w:rsid w:val="00866E88"/>
    <w:rsid w:val="00867676"/>
    <w:rsid w:val="00871DC4"/>
    <w:rsid w:val="00874146"/>
    <w:rsid w:val="0087491E"/>
    <w:rsid w:val="00874F2D"/>
    <w:rsid w:val="00875531"/>
    <w:rsid w:val="00876460"/>
    <w:rsid w:val="008764DE"/>
    <w:rsid w:val="00876FB7"/>
    <w:rsid w:val="0087778D"/>
    <w:rsid w:val="00877A12"/>
    <w:rsid w:val="00880686"/>
    <w:rsid w:val="00881057"/>
    <w:rsid w:val="008827F0"/>
    <w:rsid w:val="0088286F"/>
    <w:rsid w:val="00882A20"/>
    <w:rsid w:val="00882E5A"/>
    <w:rsid w:val="00883E0C"/>
    <w:rsid w:val="008842EE"/>
    <w:rsid w:val="00884758"/>
    <w:rsid w:val="00884903"/>
    <w:rsid w:val="008851EB"/>
    <w:rsid w:val="00885237"/>
    <w:rsid w:val="008854B4"/>
    <w:rsid w:val="0088566C"/>
    <w:rsid w:val="0088605F"/>
    <w:rsid w:val="008879ED"/>
    <w:rsid w:val="00890142"/>
    <w:rsid w:val="00891251"/>
    <w:rsid w:val="0089191C"/>
    <w:rsid w:val="00892093"/>
    <w:rsid w:val="00892355"/>
    <w:rsid w:val="00892363"/>
    <w:rsid w:val="008935D1"/>
    <w:rsid w:val="0089408A"/>
    <w:rsid w:val="00894128"/>
    <w:rsid w:val="00894210"/>
    <w:rsid w:val="00894724"/>
    <w:rsid w:val="00894840"/>
    <w:rsid w:val="00894A4A"/>
    <w:rsid w:val="00894EEB"/>
    <w:rsid w:val="0089513A"/>
    <w:rsid w:val="008952B2"/>
    <w:rsid w:val="008952E9"/>
    <w:rsid w:val="0089583C"/>
    <w:rsid w:val="00895E69"/>
    <w:rsid w:val="00896C79"/>
    <w:rsid w:val="00897882"/>
    <w:rsid w:val="00897B7E"/>
    <w:rsid w:val="008A01AC"/>
    <w:rsid w:val="008A0D84"/>
    <w:rsid w:val="008A1DD1"/>
    <w:rsid w:val="008A1E52"/>
    <w:rsid w:val="008A1FCE"/>
    <w:rsid w:val="008A2073"/>
    <w:rsid w:val="008A238B"/>
    <w:rsid w:val="008A27B1"/>
    <w:rsid w:val="008A27FA"/>
    <w:rsid w:val="008A2A91"/>
    <w:rsid w:val="008A3085"/>
    <w:rsid w:val="008A4855"/>
    <w:rsid w:val="008A5605"/>
    <w:rsid w:val="008A5793"/>
    <w:rsid w:val="008A5FA2"/>
    <w:rsid w:val="008A604D"/>
    <w:rsid w:val="008A688D"/>
    <w:rsid w:val="008A689E"/>
    <w:rsid w:val="008A69AE"/>
    <w:rsid w:val="008A6F98"/>
    <w:rsid w:val="008A785E"/>
    <w:rsid w:val="008B0214"/>
    <w:rsid w:val="008B0845"/>
    <w:rsid w:val="008B1A34"/>
    <w:rsid w:val="008B1C08"/>
    <w:rsid w:val="008B2081"/>
    <w:rsid w:val="008B2393"/>
    <w:rsid w:val="008B3897"/>
    <w:rsid w:val="008B3DF5"/>
    <w:rsid w:val="008B4426"/>
    <w:rsid w:val="008B452B"/>
    <w:rsid w:val="008B4A39"/>
    <w:rsid w:val="008B5175"/>
    <w:rsid w:val="008B5AA2"/>
    <w:rsid w:val="008B5EC9"/>
    <w:rsid w:val="008B67ED"/>
    <w:rsid w:val="008B7D64"/>
    <w:rsid w:val="008C015C"/>
    <w:rsid w:val="008C03CF"/>
    <w:rsid w:val="008C15FE"/>
    <w:rsid w:val="008C1F95"/>
    <w:rsid w:val="008C2CA5"/>
    <w:rsid w:val="008C4161"/>
    <w:rsid w:val="008C5025"/>
    <w:rsid w:val="008C53CA"/>
    <w:rsid w:val="008C5B56"/>
    <w:rsid w:val="008C5D54"/>
    <w:rsid w:val="008C6B4D"/>
    <w:rsid w:val="008C7471"/>
    <w:rsid w:val="008C7B4F"/>
    <w:rsid w:val="008C7C3A"/>
    <w:rsid w:val="008D03A5"/>
    <w:rsid w:val="008D06AF"/>
    <w:rsid w:val="008D0720"/>
    <w:rsid w:val="008D07F7"/>
    <w:rsid w:val="008D1187"/>
    <w:rsid w:val="008D183B"/>
    <w:rsid w:val="008D205E"/>
    <w:rsid w:val="008D2193"/>
    <w:rsid w:val="008D23BE"/>
    <w:rsid w:val="008D37D8"/>
    <w:rsid w:val="008D4D7A"/>
    <w:rsid w:val="008D58D0"/>
    <w:rsid w:val="008D5C0F"/>
    <w:rsid w:val="008D6165"/>
    <w:rsid w:val="008D616F"/>
    <w:rsid w:val="008D61AB"/>
    <w:rsid w:val="008D66F2"/>
    <w:rsid w:val="008D6A37"/>
    <w:rsid w:val="008D6DCE"/>
    <w:rsid w:val="008D6FAD"/>
    <w:rsid w:val="008D73C2"/>
    <w:rsid w:val="008D761D"/>
    <w:rsid w:val="008D77EF"/>
    <w:rsid w:val="008D79F9"/>
    <w:rsid w:val="008D7CA3"/>
    <w:rsid w:val="008D7CED"/>
    <w:rsid w:val="008E047E"/>
    <w:rsid w:val="008E0497"/>
    <w:rsid w:val="008E04EE"/>
    <w:rsid w:val="008E0A89"/>
    <w:rsid w:val="008E0C40"/>
    <w:rsid w:val="008E13CC"/>
    <w:rsid w:val="008E1583"/>
    <w:rsid w:val="008E1FFE"/>
    <w:rsid w:val="008E3234"/>
    <w:rsid w:val="008E3A7B"/>
    <w:rsid w:val="008E3BFC"/>
    <w:rsid w:val="008E478F"/>
    <w:rsid w:val="008E4B39"/>
    <w:rsid w:val="008E4F56"/>
    <w:rsid w:val="008E572F"/>
    <w:rsid w:val="008E5A51"/>
    <w:rsid w:val="008E6483"/>
    <w:rsid w:val="008E661C"/>
    <w:rsid w:val="008E6821"/>
    <w:rsid w:val="008E6EA3"/>
    <w:rsid w:val="008E7169"/>
    <w:rsid w:val="008E7198"/>
    <w:rsid w:val="008E740C"/>
    <w:rsid w:val="008F00B3"/>
    <w:rsid w:val="008F0BA2"/>
    <w:rsid w:val="008F110C"/>
    <w:rsid w:val="008F14D2"/>
    <w:rsid w:val="008F1538"/>
    <w:rsid w:val="008F1B6E"/>
    <w:rsid w:val="008F1D67"/>
    <w:rsid w:val="008F2543"/>
    <w:rsid w:val="008F26DA"/>
    <w:rsid w:val="008F3B6D"/>
    <w:rsid w:val="008F4A96"/>
    <w:rsid w:val="008F5379"/>
    <w:rsid w:val="008F5846"/>
    <w:rsid w:val="008F626E"/>
    <w:rsid w:val="008F6272"/>
    <w:rsid w:val="008F6DF0"/>
    <w:rsid w:val="008F7A67"/>
    <w:rsid w:val="00900A43"/>
    <w:rsid w:val="00901261"/>
    <w:rsid w:val="00902076"/>
    <w:rsid w:val="00902121"/>
    <w:rsid w:val="00902621"/>
    <w:rsid w:val="00903064"/>
    <w:rsid w:val="00903FF9"/>
    <w:rsid w:val="009044D0"/>
    <w:rsid w:val="00904EBC"/>
    <w:rsid w:val="00905287"/>
    <w:rsid w:val="0090587A"/>
    <w:rsid w:val="00906EA1"/>
    <w:rsid w:val="009073C4"/>
    <w:rsid w:val="00907698"/>
    <w:rsid w:val="00907E22"/>
    <w:rsid w:val="009101B5"/>
    <w:rsid w:val="00910396"/>
    <w:rsid w:val="009104B0"/>
    <w:rsid w:val="00910888"/>
    <w:rsid w:val="00910A14"/>
    <w:rsid w:val="00910A9C"/>
    <w:rsid w:val="00911B09"/>
    <w:rsid w:val="0091201F"/>
    <w:rsid w:val="009121EA"/>
    <w:rsid w:val="009123F3"/>
    <w:rsid w:val="00912767"/>
    <w:rsid w:val="0091282E"/>
    <w:rsid w:val="00912DBD"/>
    <w:rsid w:val="00912F8D"/>
    <w:rsid w:val="00913474"/>
    <w:rsid w:val="00913A92"/>
    <w:rsid w:val="009147BA"/>
    <w:rsid w:val="00915BAE"/>
    <w:rsid w:val="00915F3F"/>
    <w:rsid w:val="00916782"/>
    <w:rsid w:val="00916889"/>
    <w:rsid w:val="00916A72"/>
    <w:rsid w:val="00916C84"/>
    <w:rsid w:val="0091753D"/>
    <w:rsid w:val="00917714"/>
    <w:rsid w:val="009177AF"/>
    <w:rsid w:val="009177B2"/>
    <w:rsid w:val="0092014E"/>
    <w:rsid w:val="009205EB"/>
    <w:rsid w:val="009215F1"/>
    <w:rsid w:val="0092250A"/>
    <w:rsid w:val="009227BB"/>
    <w:rsid w:val="00922DC0"/>
    <w:rsid w:val="009241D5"/>
    <w:rsid w:val="00924681"/>
    <w:rsid w:val="00924846"/>
    <w:rsid w:val="00924AD1"/>
    <w:rsid w:val="00924F6E"/>
    <w:rsid w:val="009256D0"/>
    <w:rsid w:val="00925E0E"/>
    <w:rsid w:val="00926989"/>
    <w:rsid w:val="009274C4"/>
    <w:rsid w:val="00927505"/>
    <w:rsid w:val="00927CB4"/>
    <w:rsid w:val="00927FFE"/>
    <w:rsid w:val="00930634"/>
    <w:rsid w:val="00930A97"/>
    <w:rsid w:val="00930CAD"/>
    <w:rsid w:val="00931975"/>
    <w:rsid w:val="009330DE"/>
    <w:rsid w:val="0093440D"/>
    <w:rsid w:val="00935054"/>
    <w:rsid w:val="009354C6"/>
    <w:rsid w:val="0093637D"/>
    <w:rsid w:val="00936641"/>
    <w:rsid w:val="00936779"/>
    <w:rsid w:val="00936B01"/>
    <w:rsid w:val="009373DE"/>
    <w:rsid w:val="00937998"/>
    <w:rsid w:val="00937E14"/>
    <w:rsid w:val="00940633"/>
    <w:rsid w:val="00940E06"/>
    <w:rsid w:val="00941FA7"/>
    <w:rsid w:val="00942A87"/>
    <w:rsid w:val="00942CFC"/>
    <w:rsid w:val="0094313D"/>
    <w:rsid w:val="00943488"/>
    <w:rsid w:val="009444F9"/>
    <w:rsid w:val="00944ABA"/>
    <w:rsid w:val="009451D7"/>
    <w:rsid w:val="009453C4"/>
    <w:rsid w:val="0094638F"/>
    <w:rsid w:val="00946746"/>
    <w:rsid w:val="00947068"/>
    <w:rsid w:val="00947201"/>
    <w:rsid w:val="0094725C"/>
    <w:rsid w:val="009475F3"/>
    <w:rsid w:val="00947D11"/>
    <w:rsid w:val="0095214F"/>
    <w:rsid w:val="0095225F"/>
    <w:rsid w:val="00952333"/>
    <w:rsid w:val="0095244A"/>
    <w:rsid w:val="00952B68"/>
    <w:rsid w:val="00952FBF"/>
    <w:rsid w:val="00953285"/>
    <w:rsid w:val="00953706"/>
    <w:rsid w:val="00954A00"/>
    <w:rsid w:val="00954C81"/>
    <w:rsid w:val="0095521D"/>
    <w:rsid w:val="00955AAB"/>
    <w:rsid w:val="00955E72"/>
    <w:rsid w:val="00955ECB"/>
    <w:rsid w:val="0095608E"/>
    <w:rsid w:val="00957BDC"/>
    <w:rsid w:val="00957DD9"/>
    <w:rsid w:val="0096068B"/>
    <w:rsid w:val="00960E12"/>
    <w:rsid w:val="00960E57"/>
    <w:rsid w:val="00961168"/>
    <w:rsid w:val="0096131A"/>
    <w:rsid w:val="009613A1"/>
    <w:rsid w:val="009619AC"/>
    <w:rsid w:val="009626DD"/>
    <w:rsid w:val="00962859"/>
    <w:rsid w:val="00962C66"/>
    <w:rsid w:val="00963BAE"/>
    <w:rsid w:val="00964CF4"/>
    <w:rsid w:val="0096578D"/>
    <w:rsid w:val="00965980"/>
    <w:rsid w:val="0096652F"/>
    <w:rsid w:val="00966A1D"/>
    <w:rsid w:val="00966AC7"/>
    <w:rsid w:val="00966C69"/>
    <w:rsid w:val="00966C77"/>
    <w:rsid w:val="0096749B"/>
    <w:rsid w:val="00967FF8"/>
    <w:rsid w:val="0097013D"/>
    <w:rsid w:val="00970357"/>
    <w:rsid w:val="00971459"/>
    <w:rsid w:val="00971532"/>
    <w:rsid w:val="009715C3"/>
    <w:rsid w:val="00971651"/>
    <w:rsid w:val="00971721"/>
    <w:rsid w:val="009718A7"/>
    <w:rsid w:val="009719DE"/>
    <w:rsid w:val="009723D6"/>
    <w:rsid w:val="0097269C"/>
    <w:rsid w:val="00973C33"/>
    <w:rsid w:val="00973E5D"/>
    <w:rsid w:val="00973FF2"/>
    <w:rsid w:val="009748D9"/>
    <w:rsid w:val="00974C20"/>
    <w:rsid w:val="009761E6"/>
    <w:rsid w:val="0097674B"/>
    <w:rsid w:val="00977BC1"/>
    <w:rsid w:val="009802ED"/>
    <w:rsid w:val="00980962"/>
    <w:rsid w:val="00980F29"/>
    <w:rsid w:val="009817F4"/>
    <w:rsid w:val="00981C72"/>
    <w:rsid w:val="00982076"/>
    <w:rsid w:val="0098320C"/>
    <w:rsid w:val="00983C0A"/>
    <w:rsid w:val="00983C70"/>
    <w:rsid w:val="00984118"/>
    <w:rsid w:val="0098629E"/>
    <w:rsid w:val="00986525"/>
    <w:rsid w:val="009868FA"/>
    <w:rsid w:val="0098708A"/>
    <w:rsid w:val="009902C3"/>
    <w:rsid w:val="009913B2"/>
    <w:rsid w:val="00991E43"/>
    <w:rsid w:val="009922DC"/>
    <w:rsid w:val="0099237F"/>
    <w:rsid w:val="00992396"/>
    <w:rsid w:val="0099336F"/>
    <w:rsid w:val="009937ED"/>
    <w:rsid w:val="00993D13"/>
    <w:rsid w:val="009946D2"/>
    <w:rsid w:val="00994A8A"/>
    <w:rsid w:val="00995337"/>
    <w:rsid w:val="00995414"/>
    <w:rsid w:val="00995A2F"/>
    <w:rsid w:val="00996D34"/>
    <w:rsid w:val="009976FA"/>
    <w:rsid w:val="009A067D"/>
    <w:rsid w:val="009A08E1"/>
    <w:rsid w:val="009A120E"/>
    <w:rsid w:val="009A16D9"/>
    <w:rsid w:val="009A2071"/>
    <w:rsid w:val="009A20D1"/>
    <w:rsid w:val="009A216F"/>
    <w:rsid w:val="009A29BA"/>
    <w:rsid w:val="009A3498"/>
    <w:rsid w:val="009A3732"/>
    <w:rsid w:val="009A3B0E"/>
    <w:rsid w:val="009A3DC0"/>
    <w:rsid w:val="009A41BF"/>
    <w:rsid w:val="009A5223"/>
    <w:rsid w:val="009A5346"/>
    <w:rsid w:val="009A5492"/>
    <w:rsid w:val="009A54CC"/>
    <w:rsid w:val="009A6D22"/>
    <w:rsid w:val="009A73BE"/>
    <w:rsid w:val="009A7689"/>
    <w:rsid w:val="009B0440"/>
    <w:rsid w:val="009B0A75"/>
    <w:rsid w:val="009B1150"/>
    <w:rsid w:val="009B127F"/>
    <w:rsid w:val="009B179F"/>
    <w:rsid w:val="009B3279"/>
    <w:rsid w:val="009B389F"/>
    <w:rsid w:val="009B3AD6"/>
    <w:rsid w:val="009B4854"/>
    <w:rsid w:val="009B486C"/>
    <w:rsid w:val="009B4D21"/>
    <w:rsid w:val="009B4DD6"/>
    <w:rsid w:val="009B53DD"/>
    <w:rsid w:val="009B57E6"/>
    <w:rsid w:val="009B58D9"/>
    <w:rsid w:val="009C0480"/>
    <w:rsid w:val="009C079E"/>
    <w:rsid w:val="009C07CD"/>
    <w:rsid w:val="009C14EE"/>
    <w:rsid w:val="009C1BB5"/>
    <w:rsid w:val="009C23C5"/>
    <w:rsid w:val="009C2A22"/>
    <w:rsid w:val="009C317A"/>
    <w:rsid w:val="009C4A5C"/>
    <w:rsid w:val="009C574C"/>
    <w:rsid w:val="009C5C14"/>
    <w:rsid w:val="009C64AF"/>
    <w:rsid w:val="009C699A"/>
    <w:rsid w:val="009C73C6"/>
    <w:rsid w:val="009D0288"/>
    <w:rsid w:val="009D0648"/>
    <w:rsid w:val="009D09BC"/>
    <w:rsid w:val="009D1874"/>
    <w:rsid w:val="009D2136"/>
    <w:rsid w:val="009D243E"/>
    <w:rsid w:val="009D27A1"/>
    <w:rsid w:val="009D4246"/>
    <w:rsid w:val="009D4A96"/>
    <w:rsid w:val="009D5864"/>
    <w:rsid w:val="009D6386"/>
    <w:rsid w:val="009E047C"/>
    <w:rsid w:val="009E0B74"/>
    <w:rsid w:val="009E19D2"/>
    <w:rsid w:val="009E1AF4"/>
    <w:rsid w:val="009E1FE6"/>
    <w:rsid w:val="009E2AA6"/>
    <w:rsid w:val="009E2DC0"/>
    <w:rsid w:val="009E39F0"/>
    <w:rsid w:val="009E4153"/>
    <w:rsid w:val="009E4320"/>
    <w:rsid w:val="009E73FA"/>
    <w:rsid w:val="009E755E"/>
    <w:rsid w:val="009F05C9"/>
    <w:rsid w:val="009F07C1"/>
    <w:rsid w:val="009F0B0E"/>
    <w:rsid w:val="009F1C2C"/>
    <w:rsid w:val="009F21DD"/>
    <w:rsid w:val="009F2253"/>
    <w:rsid w:val="009F2BE1"/>
    <w:rsid w:val="009F3B5F"/>
    <w:rsid w:val="009F470B"/>
    <w:rsid w:val="009F4C19"/>
    <w:rsid w:val="009F4C4F"/>
    <w:rsid w:val="009F4D2C"/>
    <w:rsid w:val="009F4D85"/>
    <w:rsid w:val="009F5C1A"/>
    <w:rsid w:val="009F605A"/>
    <w:rsid w:val="009F6B9F"/>
    <w:rsid w:val="009F72DF"/>
    <w:rsid w:val="009F7911"/>
    <w:rsid w:val="00A01A4F"/>
    <w:rsid w:val="00A01EE9"/>
    <w:rsid w:val="00A020EC"/>
    <w:rsid w:val="00A024FB"/>
    <w:rsid w:val="00A029C9"/>
    <w:rsid w:val="00A0343D"/>
    <w:rsid w:val="00A0369F"/>
    <w:rsid w:val="00A03F23"/>
    <w:rsid w:val="00A040FA"/>
    <w:rsid w:val="00A041FC"/>
    <w:rsid w:val="00A05C75"/>
    <w:rsid w:val="00A061D7"/>
    <w:rsid w:val="00A062FC"/>
    <w:rsid w:val="00A064E7"/>
    <w:rsid w:val="00A06666"/>
    <w:rsid w:val="00A0686C"/>
    <w:rsid w:val="00A06C7B"/>
    <w:rsid w:val="00A07990"/>
    <w:rsid w:val="00A07D0D"/>
    <w:rsid w:val="00A07E10"/>
    <w:rsid w:val="00A100CD"/>
    <w:rsid w:val="00A10D18"/>
    <w:rsid w:val="00A11FB2"/>
    <w:rsid w:val="00A1205A"/>
    <w:rsid w:val="00A13EAB"/>
    <w:rsid w:val="00A1442F"/>
    <w:rsid w:val="00A14758"/>
    <w:rsid w:val="00A15CE6"/>
    <w:rsid w:val="00A15EFA"/>
    <w:rsid w:val="00A16801"/>
    <w:rsid w:val="00A16C2C"/>
    <w:rsid w:val="00A17978"/>
    <w:rsid w:val="00A17C45"/>
    <w:rsid w:val="00A20160"/>
    <w:rsid w:val="00A203B4"/>
    <w:rsid w:val="00A20677"/>
    <w:rsid w:val="00A20D04"/>
    <w:rsid w:val="00A2167B"/>
    <w:rsid w:val="00A21B1E"/>
    <w:rsid w:val="00A23C24"/>
    <w:rsid w:val="00A2420F"/>
    <w:rsid w:val="00A24E09"/>
    <w:rsid w:val="00A25FBB"/>
    <w:rsid w:val="00A26507"/>
    <w:rsid w:val="00A26D04"/>
    <w:rsid w:val="00A30742"/>
    <w:rsid w:val="00A30FF7"/>
    <w:rsid w:val="00A31006"/>
    <w:rsid w:val="00A311F0"/>
    <w:rsid w:val="00A314ED"/>
    <w:rsid w:val="00A32F28"/>
    <w:rsid w:val="00A33AD8"/>
    <w:rsid w:val="00A34440"/>
    <w:rsid w:val="00A34809"/>
    <w:rsid w:val="00A34C7B"/>
    <w:rsid w:val="00A355BB"/>
    <w:rsid w:val="00A356F8"/>
    <w:rsid w:val="00A36673"/>
    <w:rsid w:val="00A3728B"/>
    <w:rsid w:val="00A406FB"/>
    <w:rsid w:val="00A4084B"/>
    <w:rsid w:val="00A40B00"/>
    <w:rsid w:val="00A40F8D"/>
    <w:rsid w:val="00A41001"/>
    <w:rsid w:val="00A4161C"/>
    <w:rsid w:val="00A4191B"/>
    <w:rsid w:val="00A42170"/>
    <w:rsid w:val="00A426D4"/>
    <w:rsid w:val="00A435CE"/>
    <w:rsid w:val="00A4385E"/>
    <w:rsid w:val="00A440E2"/>
    <w:rsid w:val="00A44B81"/>
    <w:rsid w:val="00A44E91"/>
    <w:rsid w:val="00A4508B"/>
    <w:rsid w:val="00A451C2"/>
    <w:rsid w:val="00A456BD"/>
    <w:rsid w:val="00A46953"/>
    <w:rsid w:val="00A46AE2"/>
    <w:rsid w:val="00A46BF2"/>
    <w:rsid w:val="00A46F6F"/>
    <w:rsid w:val="00A472FC"/>
    <w:rsid w:val="00A47AEF"/>
    <w:rsid w:val="00A47F3E"/>
    <w:rsid w:val="00A5051D"/>
    <w:rsid w:val="00A51FDE"/>
    <w:rsid w:val="00A52844"/>
    <w:rsid w:val="00A52DFB"/>
    <w:rsid w:val="00A53136"/>
    <w:rsid w:val="00A53161"/>
    <w:rsid w:val="00A53EF3"/>
    <w:rsid w:val="00A55120"/>
    <w:rsid w:val="00A551B2"/>
    <w:rsid w:val="00A55B47"/>
    <w:rsid w:val="00A5645C"/>
    <w:rsid w:val="00A56470"/>
    <w:rsid w:val="00A56DA9"/>
    <w:rsid w:val="00A57381"/>
    <w:rsid w:val="00A57F20"/>
    <w:rsid w:val="00A601DC"/>
    <w:rsid w:val="00A60639"/>
    <w:rsid w:val="00A60BBA"/>
    <w:rsid w:val="00A60E26"/>
    <w:rsid w:val="00A614FD"/>
    <w:rsid w:val="00A617EA"/>
    <w:rsid w:val="00A618E4"/>
    <w:rsid w:val="00A622C7"/>
    <w:rsid w:val="00A63091"/>
    <w:rsid w:val="00A63C75"/>
    <w:rsid w:val="00A63D8C"/>
    <w:rsid w:val="00A63DB9"/>
    <w:rsid w:val="00A6451F"/>
    <w:rsid w:val="00A653BC"/>
    <w:rsid w:val="00A66EC5"/>
    <w:rsid w:val="00A67857"/>
    <w:rsid w:val="00A70384"/>
    <w:rsid w:val="00A70633"/>
    <w:rsid w:val="00A706DE"/>
    <w:rsid w:val="00A70BFD"/>
    <w:rsid w:val="00A71198"/>
    <w:rsid w:val="00A7198A"/>
    <w:rsid w:val="00A71E50"/>
    <w:rsid w:val="00A72013"/>
    <w:rsid w:val="00A727EB"/>
    <w:rsid w:val="00A72F43"/>
    <w:rsid w:val="00A734BE"/>
    <w:rsid w:val="00A7429A"/>
    <w:rsid w:val="00A74B25"/>
    <w:rsid w:val="00A74BC6"/>
    <w:rsid w:val="00A75360"/>
    <w:rsid w:val="00A7560F"/>
    <w:rsid w:val="00A77013"/>
    <w:rsid w:val="00A773D2"/>
    <w:rsid w:val="00A77C6A"/>
    <w:rsid w:val="00A77E90"/>
    <w:rsid w:val="00A804C4"/>
    <w:rsid w:val="00A8092B"/>
    <w:rsid w:val="00A80970"/>
    <w:rsid w:val="00A80AC5"/>
    <w:rsid w:val="00A81672"/>
    <w:rsid w:val="00A81A28"/>
    <w:rsid w:val="00A81C88"/>
    <w:rsid w:val="00A82B55"/>
    <w:rsid w:val="00A831FF"/>
    <w:rsid w:val="00A83F76"/>
    <w:rsid w:val="00A84161"/>
    <w:rsid w:val="00A8433C"/>
    <w:rsid w:val="00A84750"/>
    <w:rsid w:val="00A8494A"/>
    <w:rsid w:val="00A85E19"/>
    <w:rsid w:val="00A865B5"/>
    <w:rsid w:val="00A8662A"/>
    <w:rsid w:val="00A8691A"/>
    <w:rsid w:val="00A86A71"/>
    <w:rsid w:val="00A86CD0"/>
    <w:rsid w:val="00A87B17"/>
    <w:rsid w:val="00A906ED"/>
    <w:rsid w:val="00A910B4"/>
    <w:rsid w:val="00A91A9C"/>
    <w:rsid w:val="00A92BA0"/>
    <w:rsid w:val="00A92DF1"/>
    <w:rsid w:val="00A92E04"/>
    <w:rsid w:val="00A93146"/>
    <w:rsid w:val="00A93756"/>
    <w:rsid w:val="00A944FE"/>
    <w:rsid w:val="00A94724"/>
    <w:rsid w:val="00A9589E"/>
    <w:rsid w:val="00A95E84"/>
    <w:rsid w:val="00A95EB2"/>
    <w:rsid w:val="00A96A0F"/>
    <w:rsid w:val="00A9713B"/>
    <w:rsid w:val="00A97524"/>
    <w:rsid w:val="00A979FB"/>
    <w:rsid w:val="00AA09DA"/>
    <w:rsid w:val="00AA0A40"/>
    <w:rsid w:val="00AA10C3"/>
    <w:rsid w:val="00AA161E"/>
    <w:rsid w:val="00AA1C56"/>
    <w:rsid w:val="00AA2499"/>
    <w:rsid w:val="00AA26B1"/>
    <w:rsid w:val="00AA27E4"/>
    <w:rsid w:val="00AA2951"/>
    <w:rsid w:val="00AA3088"/>
    <w:rsid w:val="00AA361A"/>
    <w:rsid w:val="00AA40AD"/>
    <w:rsid w:val="00AA495E"/>
    <w:rsid w:val="00AA4976"/>
    <w:rsid w:val="00AA4F29"/>
    <w:rsid w:val="00AA5039"/>
    <w:rsid w:val="00AA5BF8"/>
    <w:rsid w:val="00AA6961"/>
    <w:rsid w:val="00AA71B2"/>
    <w:rsid w:val="00AA7841"/>
    <w:rsid w:val="00AA7A00"/>
    <w:rsid w:val="00AB08D4"/>
    <w:rsid w:val="00AB0A6F"/>
    <w:rsid w:val="00AB0C72"/>
    <w:rsid w:val="00AB2D78"/>
    <w:rsid w:val="00AB3092"/>
    <w:rsid w:val="00AB3BD8"/>
    <w:rsid w:val="00AB40CB"/>
    <w:rsid w:val="00AB50D1"/>
    <w:rsid w:val="00AB5F19"/>
    <w:rsid w:val="00AC000D"/>
    <w:rsid w:val="00AC0307"/>
    <w:rsid w:val="00AC0DBD"/>
    <w:rsid w:val="00AC106A"/>
    <w:rsid w:val="00AC221D"/>
    <w:rsid w:val="00AC228B"/>
    <w:rsid w:val="00AC3DE3"/>
    <w:rsid w:val="00AC3FAD"/>
    <w:rsid w:val="00AC4655"/>
    <w:rsid w:val="00AC4EDC"/>
    <w:rsid w:val="00AC5999"/>
    <w:rsid w:val="00AC5D9A"/>
    <w:rsid w:val="00AC63F1"/>
    <w:rsid w:val="00AC6B26"/>
    <w:rsid w:val="00AC7835"/>
    <w:rsid w:val="00AC797D"/>
    <w:rsid w:val="00AD029E"/>
    <w:rsid w:val="00AD0332"/>
    <w:rsid w:val="00AD155C"/>
    <w:rsid w:val="00AD156E"/>
    <w:rsid w:val="00AD1E2E"/>
    <w:rsid w:val="00AD2031"/>
    <w:rsid w:val="00AD230D"/>
    <w:rsid w:val="00AD238A"/>
    <w:rsid w:val="00AD23EE"/>
    <w:rsid w:val="00AD2801"/>
    <w:rsid w:val="00AD2932"/>
    <w:rsid w:val="00AD2DF5"/>
    <w:rsid w:val="00AD2E53"/>
    <w:rsid w:val="00AD3176"/>
    <w:rsid w:val="00AD3BCB"/>
    <w:rsid w:val="00AD47CF"/>
    <w:rsid w:val="00AD4C9C"/>
    <w:rsid w:val="00AD56E2"/>
    <w:rsid w:val="00AD5AE8"/>
    <w:rsid w:val="00AD66A6"/>
    <w:rsid w:val="00AD674B"/>
    <w:rsid w:val="00AD6F77"/>
    <w:rsid w:val="00AD731C"/>
    <w:rsid w:val="00AD7870"/>
    <w:rsid w:val="00AD7BA2"/>
    <w:rsid w:val="00AE00C3"/>
    <w:rsid w:val="00AE1096"/>
    <w:rsid w:val="00AE1C9D"/>
    <w:rsid w:val="00AE2A7E"/>
    <w:rsid w:val="00AE2F71"/>
    <w:rsid w:val="00AE326D"/>
    <w:rsid w:val="00AE3E10"/>
    <w:rsid w:val="00AE4B4D"/>
    <w:rsid w:val="00AE63DD"/>
    <w:rsid w:val="00AE65CE"/>
    <w:rsid w:val="00AE711F"/>
    <w:rsid w:val="00AE7C24"/>
    <w:rsid w:val="00AF0089"/>
    <w:rsid w:val="00AF03E1"/>
    <w:rsid w:val="00AF2039"/>
    <w:rsid w:val="00AF28EC"/>
    <w:rsid w:val="00AF2A96"/>
    <w:rsid w:val="00AF2C04"/>
    <w:rsid w:val="00AF2FC5"/>
    <w:rsid w:val="00AF3CAF"/>
    <w:rsid w:val="00AF4944"/>
    <w:rsid w:val="00AF4B12"/>
    <w:rsid w:val="00AF4FAA"/>
    <w:rsid w:val="00AF5F8A"/>
    <w:rsid w:val="00AF62CC"/>
    <w:rsid w:val="00AF704C"/>
    <w:rsid w:val="00AF78F0"/>
    <w:rsid w:val="00B001F4"/>
    <w:rsid w:val="00B007E5"/>
    <w:rsid w:val="00B00F79"/>
    <w:rsid w:val="00B01162"/>
    <w:rsid w:val="00B0118D"/>
    <w:rsid w:val="00B019EF"/>
    <w:rsid w:val="00B0208B"/>
    <w:rsid w:val="00B020E0"/>
    <w:rsid w:val="00B025C7"/>
    <w:rsid w:val="00B026B5"/>
    <w:rsid w:val="00B031C9"/>
    <w:rsid w:val="00B03815"/>
    <w:rsid w:val="00B04AA1"/>
    <w:rsid w:val="00B0653E"/>
    <w:rsid w:val="00B06729"/>
    <w:rsid w:val="00B07041"/>
    <w:rsid w:val="00B0753E"/>
    <w:rsid w:val="00B107E2"/>
    <w:rsid w:val="00B10DC2"/>
    <w:rsid w:val="00B10DDF"/>
    <w:rsid w:val="00B10E50"/>
    <w:rsid w:val="00B120DA"/>
    <w:rsid w:val="00B12E9D"/>
    <w:rsid w:val="00B138E1"/>
    <w:rsid w:val="00B13A1B"/>
    <w:rsid w:val="00B13FE9"/>
    <w:rsid w:val="00B14611"/>
    <w:rsid w:val="00B153D5"/>
    <w:rsid w:val="00B15CFD"/>
    <w:rsid w:val="00B15E48"/>
    <w:rsid w:val="00B16C09"/>
    <w:rsid w:val="00B17099"/>
    <w:rsid w:val="00B17276"/>
    <w:rsid w:val="00B178BE"/>
    <w:rsid w:val="00B179A2"/>
    <w:rsid w:val="00B20218"/>
    <w:rsid w:val="00B20279"/>
    <w:rsid w:val="00B20390"/>
    <w:rsid w:val="00B20434"/>
    <w:rsid w:val="00B2046C"/>
    <w:rsid w:val="00B20508"/>
    <w:rsid w:val="00B2055F"/>
    <w:rsid w:val="00B2121D"/>
    <w:rsid w:val="00B21885"/>
    <w:rsid w:val="00B21AA8"/>
    <w:rsid w:val="00B21D27"/>
    <w:rsid w:val="00B21F75"/>
    <w:rsid w:val="00B2201A"/>
    <w:rsid w:val="00B22AA1"/>
    <w:rsid w:val="00B234C2"/>
    <w:rsid w:val="00B24952"/>
    <w:rsid w:val="00B24E1B"/>
    <w:rsid w:val="00B25763"/>
    <w:rsid w:val="00B25F12"/>
    <w:rsid w:val="00B25F14"/>
    <w:rsid w:val="00B26705"/>
    <w:rsid w:val="00B27050"/>
    <w:rsid w:val="00B27337"/>
    <w:rsid w:val="00B27833"/>
    <w:rsid w:val="00B2791D"/>
    <w:rsid w:val="00B30594"/>
    <w:rsid w:val="00B307B4"/>
    <w:rsid w:val="00B30F9A"/>
    <w:rsid w:val="00B311B8"/>
    <w:rsid w:val="00B32A47"/>
    <w:rsid w:val="00B32ADE"/>
    <w:rsid w:val="00B339E7"/>
    <w:rsid w:val="00B33AF1"/>
    <w:rsid w:val="00B345DD"/>
    <w:rsid w:val="00B34A7C"/>
    <w:rsid w:val="00B34F1A"/>
    <w:rsid w:val="00B355DC"/>
    <w:rsid w:val="00B36089"/>
    <w:rsid w:val="00B3658B"/>
    <w:rsid w:val="00B366D1"/>
    <w:rsid w:val="00B36B31"/>
    <w:rsid w:val="00B36C56"/>
    <w:rsid w:val="00B373F6"/>
    <w:rsid w:val="00B37BC6"/>
    <w:rsid w:val="00B403A8"/>
    <w:rsid w:val="00B408A0"/>
    <w:rsid w:val="00B41091"/>
    <w:rsid w:val="00B412C7"/>
    <w:rsid w:val="00B418C9"/>
    <w:rsid w:val="00B41FB1"/>
    <w:rsid w:val="00B42401"/>
    <w:rsid w:val="00B42E95"/>
    <w:rsid w:val="00B42FA3"/>
    <w:rsid w:val="00B43324"/>
    <w:rsid w:val="00B435FD"/>
    <w:rsid w:val="00B44014"/>
    <w:rsid w:val="00B4425A"/>
    <w:rsid w:val="00B44311"/>
    <w:rsid w:val="00B449A4"/>
    <w:rsid w:val="00B453CE"/>
    <w:rsid w:val="00B45514"/>
    <w:rsid w:val="00B458CC"/>
    <w:rsid w:val="00B471B9"/>
    <w:rsid w:val="00B47283"/>
    <w:rsid w:val="00B4742B"/>
    <w:rsid w:val="00B478B5"/>
    <w:rsid w:val="00B47AD5"/>
    <w:rsid w:val="00B47EFA"/>
    <w:rsid w:val="00B47FA5"/>
    <w:rsid w:val="00B503BA"/>
    <w:rsid w:val="00B5099D"/>
    <w:rsid w:val="00B5130D"/>
    <w:rsid w:val="00B51808"/>
    <w:rsid w:val="00B51949"/>
    <w:rsid w:val="00B51F71"/>
    <w:rsid w:val="00B52AB5"/>
    <w:rsid w:val="00B5339A"/>
    <w:rsid w:val="00B5368F"/>
    <w:rsid w:val="00B538D0"/>
    <w:rsid w:val="00B53A12"/>
    <w:rsid w:val="00B54C2C"/>
    <w:rsid w:val="00B54FCD"/>
    <w:rsid w:val="00B562A9"/>
    <w:rsid w:val="00B56C91"/>
    <w:rsid w:val="00B57487"/>
    <w:rsid w:val="00B576FF"/>
    <w:rsid w:val="00B57D64"/>
    <w:rsid w:val="00B60EB1"/>
    <w:rsid w:val="00B615A6"/>
    <w:rsid w:val="00B61A0D"/>
    <w:rsid w:val="00B61A88"/>
    <w:rsid w:val="00B620D7"/>
    <w:rsid w:val="00B6234C"/>
    <w:rsid w:val="00B628B4"/>
    <w:rsid w:val="00B62F8F"/>
    <w:rsid w:val="00B63802"/>
    <w:rsid w:val="00B63B60"/>
    <w:rsid w:val="00B63CC3"/>
    <w:rsid w:val="00B640A4"/>
    <w:rsid w:val="00B64429"/>
    <w:rsid w:val="00B64444"/>
    <w:rsid w:val="00B647D6"/>
    <w:rsid w:val="00B64D55"/>
    <w:rsid w:val="00B64E31"/>
    <w:rsid w:val="00B651BA"/>
    <w:rsid w:val="00B6661C"/>
    <w:rsid w:val="00B666B6"/>
    <w:rsid w:val="00B666D9"/>
    <w:rsid w:val="00B66836"/>
    <w:rsid w:val="00B66ED0"/>
    <w:rsid w:val="00B66F56"/>
    <w:rsid w:val="00B6715E"/>
    <w:rsid w:val="00B6727D"/>
    <w:rsid w:val="00B67564"/>
    <w:rsid w:val="00B678C1"/>
    <w:rsid w:val="00B67F4F"/>
    <w:rsid w:val="00B70D8D"/>
    <w:rsid w:val="00B71071"/>
    <w:rsid w:val="00B71408"/>
    <w:rsid w:val="00B71494"/>
    <w:rsid w:val="00B7158B"/>
    <w:rsid w:val="00B71A8F"/>
    <w:rsid w:val="00B71D51"/>
    <w:rsid w:val="00B71EB3"/>
    <w:rsid w:val="00B71FEB"/>
    <w:rsid w:val="00B738FF"/>
    <w:rsid w:val="00B7461C"/>
    <w:rsid w:val="00B74F93"/>
    <w:rsid w:val="00B75E63"/>
    <w:rsid w:val="00B76C47"/>
    <w:rsid w:val="00B773C1"/>
    <w:rsid w:val="00B776CC"/>
    <w:rsid w:val="00B7778D"/>
    <w:rsid w:val="00B77C7A"/>
    <w:rsid w:val="00B77D34"/>
    <w:rsid w:val="00B80117"/>
    <w:rsid w:val="00B80D16"/>
    <w:rsid w:val="00B80F04"/>
    <w:rsid w:val="00B83012"/>
    <w:rsid w:val="00B83832"/>
    <w:rsid w:val="00B84337"/>
    <w:rsid w:val="00B84450"/>
    <w:rsid w:val="00B849CA"/>
    <w:rsid w:val="00B85BD5"/>
    <w:rsid w:val="00B85DE9"/>
    <w:rsid w:val="00B867C8"/>
    <w:rsid w:val="00B86819"/>
    <w:rsid w:val="00B87E71"/>
    <w:rsid w:val="00B9041F"/>
    <w:rsid w:val="00B907B2"/>
    <w:rsid w:val="00B90AD8"/>
    <w:rsid w:val="00B92B95"/>
    <w:rsid w:val="00B92EBD"/>
    <w:rsid w:val="00B933FE"/>
    <w:rsid w:val="00B93556"/>
    <w:rsid w:val="00B93A6B"/>
    <w:rsid w:val="00B93C75"/>
    <w:rsid w:val="00B93DC9"/>
    <w:rsid w:val="00B945FC"/>
    <w:rsid w:val="00B9493D"/>
    <w:rsid w:val="00B94A2D"/>
    <w:rsid w:val="00B94EA6"/>
    <w:rsid w:val="00B95148"/>
    <w:rsid w:val="00B9633F"/>
    <w:rsid w:val="00B9728A"/>
    <w:rsid w:val="00BA04EF"/>
    <w:rsid w:val="00BA0960"/>
    <w:rsid w:val="00BA0FA1"/>
    <w:rsid w:val="00BA14EA"/>
    <w:rsid w:val="00BA1B58"/>
    <w:rsid w:val="00BA3687"/>
    <w:rsid w:val="00BA38FD"/>
    <w:rsid w:val="00BA3C60"/>
    <w:rsid w:val="00BA3E45"/>
    <w:rsid w:val="00BA4325"/>
    <w:rsid w:val="00BA444D"/>
    <w:rsid w:val="00BA5717"/>
    <w:rsid w:val="00BA5D7A"/>
    <w:rsid w:val="00BA5E6D"/>
    <w:rsid w:val="00BA71A8"/>
    <w:rsid w:val="00BA738C"/>
    <w:rsid w:val="00BA7CA2"/>
    <w:rsid w:val="00BB065F"/>
    <w:rsid w:val="00BB0738"/>
    <w:rsid w:val="00BB09CA"/>
    <w:rsid w:val="00BB0CBD"/>
    <w:rsid w:val="00BB1168"/>
    <w:rsid w:val="00BB1553"/>
    <w:rsid w:val="00BB2E1C"/>
    <w:rsid w:val="00BB3A1F"/>
    <w:rsid w:val="00BB3B8B"/>
    <w:rsid w:val="00BB3CC9"/>
    <w:rsid w:val="00BB5522"/>
    <w:rsid w:val="00BB58CF"/>
    <w:rsid w:val="00BB6C07"/>
    <w:rsid w:val="00BB6DD1"/>
    <w:rsid w:val="00BB7468"/>
    <w:rsid w:val="00BB7717"/>
    <w:rsid w:val="00BB7B64"/>
    <w:rsid w:val="00BB7F7C"/>
    <w:rsid w:val="00BC06F6"/>
    <w:rsid w:val="00BC0A40"/>
    <w:rsid w:val="00BC0A5E"/>
    <w:rsid w:val="00BC1A89"/>
    <w:rsid w:val="00BC2CB9"/>
    <w:rsid w:val="00BC2F7F"/>
    <w:rsid w:val="00BC37A0"/>
    <w:rsid w:val="00BC3872"/>
    <w:rsid w:val="00BC3F09"/>
    <w:rsid w:val="00BC3F6B"/>
    <w:rsid w:val="00BC5404"/>
    <w:rsid w:val="00BC5457"/>
    <w:rsid w:val="00BC5F42"/>
    <w:rsid w:val="00BC61D6"/>
    <w:rsid w:val="00BC6368"/>
    <w:rsid w:val="00BC7015"/>
    <w:rsid w:val="00BC75FB"/>
    <w:rsid w:val="00BC7812"/>
    <w:rsid w:val="00BD0E67"/>
    <w:rsid w:val="00BD1508"/>
    <w:rsid w:val="00BD153A"/>
    <w:rsid w:val="00BD1E8C"/>
    <w:rsid w:val="00BD2442"/>
    <w:rsid w:val="00BD3E96"/>
    <w:rsid w:val="00BD50D2"/>
    <w:rsid w:val="00BD583D"/>
    <w:rsid w:val="00BD59CD"/>
    <w:rsid w:val="00BD6A0A"/>
    <w:rsid w:val="00BD6EE1"/>
    <w:rsid w:val="00BD7346"/>
    <w:rsid w:val="00BD74F2"/>
    <w:rsid w:val="00BD767A"/>
    <w:rsid w:val="00BD7AE3"/>
    <w:rsid w:val="00BE079D"/>
    <w:rsid w:val="00BE13D8"/>
    <w:rsid w:val="00BE1581"/>
    <w:rsid w:val="00BE1872"/>
    <w:rsid w:val="00BE1E8B"/>
    <w:rsid w:val="00BE2484"/>
    <w:rsid w:val="00BE2A5C"/>
    <w:rsid w:val="00BE2ACE"/>
    <w:rsid w:val="00BE2E4C"/>
    <w:rsid w:val="00BE384C"/>
    <w:rsid w:val="00BE38D4"/>
    <w:rsid w:val="00BE3B56"/>
    <w:rsid w:val="00BE3E3A"/>
    <w:rsid w:val="00BE5850"/>
    <w:rsid w:val="00BE5BE2"/>
    <w:rsid w:val="00BE6731"/>
    <w:rsid w:val="00BF0327"/>
    <w:rsid w:val="00BF034A"/>
    <w:rsid w:val="00BF069F"/>
    <w:rsid w:val="00BF1675"/>
    <w:rsid w:val="00BF189E"/>
    <w:rsid w:val="00BF1926"/>
    <w:rsid w:val="00BF23B0"/>
    <w:rsid w:val="00BF30B8"/>
    <w:rsid w:val="00BF31C9"/>
    <w:rsid w:val="00BF3C62"/>
    <w:rsid w:val="00BF433D"/>
    <w:rsid w:val="00BF436F"/>
    <w:rsid w:val="00BF4804"/>
    <w:rsid w:val="00BF4EBE"/>
    <w:rsid w:val="00BF527C"/>
    <w:rsid w:val="00BF54D8"/>
    <w:rsid w:val="00BF581B"/>
    <w:rsid w:val="00BF5E60"/>
    <w:rsid w:val="00BF6768"/>
    <w:rsid w:val="00BF6919"/>
    <w:rsid w:val="00BF69FC"/>
    <w:rsid w:val="00BF73F8"/>
    <w:rsid w:val="00BF74F9"/>
    <w:rsid w:val="00BF7B94"/>
    <w:rsid w:val="00C00958"/>
    <w:rsid w:val="00C01A61"/>
    <w:rsid w:val="00C02451"/>
    <w:rsid w:val="00C028A3"/>
    <w:rsid w:val="00C02D5C"/>
    <w:rsid w:val="00C02E21"/>
    <w:rsid w:val="00C0392C"/>
    <w:rsid w:val="00C03A83"/>
    <w:rsid w:val="00C03AB7"/>
    <w:rsid w:val="00C03E15"/>
    <w:rsid w:val="00C0456C"/>
    <w:rsid w:val="00C04739"/>
    <w:rsid w:val="00C04FD9"/>
    <w:rsid w:val="00C05258"/>
    <w:rsid w:val="00C052B9"/>
    <w:rsid w:val="00C05B4D"/>
    <w:rsid w:val="00C05F49"/>
    <w:rsid w:val="00C0638D"/>
    <w:rsid w:val="00C0649F"/>
    <w:rsid w:val="00C07587"/>
    <w:rsid w:val="00C07829"/>
    <w:rsid w:val="00C1051B"/>
    <w:rsid w:val="00C11876"/>
    <w:rsid w:val="00C123F4"/>
    <w:rsid w:val="00C12C32"/>
    <w:rsid w:val="00C1332D"/>
    <w:rsid w:val="00C13EFC"/>
    <w:rsid w:val="00C140C1"/>
    <w:rsid w:val="00C144B5"/>
    <w:rsid w:val="00C144D1"/>
    <w:rsid w:val="00C147D7"/>
    <w:rsid w:val="00C15383"/>
    <w:rsid w:val="00C161D2"/>
    <w:rsid w:val="00C16345"/>
    <w:rsid w:val="00C16871"/>
    <w:rsid w:val="00C17A07"/>
    <w:rsid w:val="00C17FFA"/>
    <w:rsid w:val="00C20B11"/>
    <w:rsid w:val="00C22EB1"/>
    <w:rsid w:val="00C23217"/>
    <w:rsid w:val="00C234BA"/>
    <w:rsid w:val="00C2385A"/>
    <w:rsid w:val="00C24041"/>
    <w:rsid w:val="00C246FA"/>
    <w:rsid w:val="00C24831"/>
    <w:rsid w:val="00C249D0"/>
    <w:rsid w:val="00C251A1"/>
    <w:rsid w:val="00C25894"/>
    <w:rsid w:val="00C258BB"/>
    <w:rsid w:val="00C25F92"/>
    <w:rsid w:val="00C2615E"/>
    <w:rsid w:val="00C26FF2"/>
    <w:rsid w:val="00C27585"/>
    <w:rsid w:val="00C27B23"/>
    <w:rsid w:val="00C27F88"/>
    <w:rsid w:val="00C30817"/>
    <w:rsid w:val="00C30F59"/>
    <w:rsid w:val="00C31DFE"/>
    <w:rsid w:val="00C324EB"/>
    <w:rsid w:val="00C33664"/>
    <w:rsid w:val="00C34115"/>
    <w:rsid w:val="00C345FF"/>
    <w:rsid w:val="00C34974"/>
    <w:rsid w:val="00C354AA"/>
    <w:rsid w:val="00C3662C"/>
    <w:rsid w:val="00C36756"/>
    <w:rsid w:val="00C369B9"/>
    <w:rsid w:val="00C37099"/>
    <w:rsid w:val="00C40DFA"/>
    <w:rsid w:val="00C41818"/>
    <w:rsid w:val="00C4276B"/>
    <w:rsid w:val="00C43237"/>
    <w:rsid w:val="00C437E4"/>
    <w:rsid w:val="00C44B59"/>
    <w:rsid w:val="00C44FA0"/>
    <w:rsid w:val="00C460EE"/>
    <w:rsid w:val="00C461B0"/>
    <w:rsid w:val="00C461E7"/>
    <w:rsid w:val="00C46371"/>
    <w:rsid w:val="00C46487"/>
    <w:rsid w:val="00C46B08"/>
    <w:rsid w:val="00C473D3"/>
    <w:rsid w:val="00C4795D"/>
    <w:rsid w:val="00C47C30"/>
    <w:rsid w:val="00C47C3F"/>
    <w:rsid w:val="00C47DAD"/>
    <w:rsid w:val="00C5044B"/>
    <w:rsid w:val="00C5044D"/>
    <w:rsid w:val="00C5074D"/>
    <w:rsid w:val="00C50970"/>
    <w:rsid w:val="00C511E7"/>
    <w:rsid w:val="00C518E8"/>
    <w:rsid w:val="00C519CF"/>
    <w:rsid w:val="00C54878"/>
    <w:rsid w:val="00C563A9"/>
    <w:rsid w:val="00C564A1"/>
    <w:rsid w:val="00C5781C"/>
    <w:rsid w:val="00C57C87"/>
    <w:rsid w:val="00C605AF"/>
    <w:rsid w:val="00C608F5"/>
    <w:rsid w:val="00C60C03"/>
    <w:rsid w:val="00C614EC"/>
    <w:rsid w:val="00C61610"/>
    <w:rsid w:val="00C61D91"/>
    <w:rsid w:val="00C62C32"/>
    <w:rsid w:val="00C62D28"/>
    <w:rsid w:val="00C63007"/>
    <w:rsid w:val="00C647B3"/>
    <w:rsid w:val="00C64858"/>
    <w:rsid w:val="00C64F15"/>
    <w:rsid w:val="00C655E2"/>
    <w:rsid w:val="00C65D0A"/>
    <w:rsid w:val="00C65D88"/>
    <w:rsid w:val="00C664C0"/>
    <w:rsid w:val="00C667B0"/>
    <w:rsid w:val="00C66D9F"/>
    <w:rsid w:val="00C673F7"/>
    <w:rsid w:val="00C67C66"/>
    <w:rsid w:val="00C7003C"/>
    <w:rsid w:val="00C70FAF"/>
    <w:rsid w:val="00C7178E"/>
    <w:rsid w:val="00C71A2B"/>
    <w:rsid w:val="00C71CBE"/>
    <w:rsid w:val="00C72230"/>
    <w:rsid w:val="00C728E4"/>
    <w:rsid w:val="00C73E14"/>
    <w:rsid w:val="00C74168"/>
    <w:rsid w:val="00C75411"/>
    <w:rsid w:val="00C75D5C"/>
    <w:rsid w:val="00C76CCE"/>
    <w:rsid w:val="00C7703A"/>
    <w:rsid w:val="00C77593"/>
    <w:rsid w:val="00C77DCD"/>
    <w:rsid w:val="00C801D3"/>
    <w:rsid w:val="00C80478"/>
    <w:rsid w:val="00C8070C"/>
    <w:rsid w:val="00C807B2"/>
    <w:rsid w:val="00C80D7B"/>
    <w:rsid w:val="00C8186D"/>
    <w:rsid w:val="00C81DEB"/>
    <w:rsid w:val="00C81E8C"/>
    <w:rsid w:val="00C8228E"/>
    <w:rsid w:val="00C82751"/>
    <w:rsid w:val="00C83DC7"/>
    <w:rsid w:val="00C841C3"/>
    <w:rsid w:val="00C841DB"/>
    <w:rsid w:val="00C84704"/>
    <w:rsid w:val="00C852DA"/>
    <w:rsid w:val="00C86D6D"/>
    <w:rsid w:val="00C86E90"/>
    <w:rsid w:val="00C877A9"/>
    <w:rsid w:val="00C87D3B"/>
    <w:rsid w:val="00C90D88"/>
    <w:rsid w:val="00C90F12"/>
    <w:rsid w:val="00C91434"/>
    <w:rsid w:val="00C9162D"/>
    <w:rsid w:val="00C918A8"/>
    <w:rsid w:val="00C91BAB"/>
    <w:rsid w:val="00C9276A"/>
    <w:rsid w:val="00C934BC"/>
    <w:rsid w:val="00C934FD"/>
    <w:rsid w:val="00C95315"/>
    <w:rsid w:val="00C95633"/>
    <w:rsid w:val="00C95BC2"/>
    <w:rsid w:val="00C95C02"/>
    <w:rsid w:val="00C95E14"/>
    <w:rsid w:val="00C9643B"/>
    <w:rsid w:val="00C966BD"/>
    <w:rsid w:val="00C967ED"/>
    <w:rsid w:val="00C96DCB"/>
    <w:rsid w:val="00C96EFD"/>
    <w:rsid w:val="00C97395"/>
    <w:rsid w:val="00CA0FC0"/>
    <w:rsid w:val="00CA0FFD"/>
    <w:rsid w:val="00CA1374"/>
    <w:rsid w:val="00CA18A0"/>
    <w:rsid w:val="00CA221B"/>
    <w:rsid w:val="00CA2613"/>
    <w:rsid w:val="00CA2733"/>
    <w:rsid w:val="00CA28DC"/>
    <w:rsid w:val="00CA2D9B"/>
    <w:rsid w:val="00CA3257"/>
    <w:rsid w:val="00CA34AB"/>
    <w:rsid w:val="00CA3624"/>
    <w:rsid w:val="00CA5B32"/>
    <w:rsid w:val="00CA5FB0"/>
    <w:rsid w:val="00CA68C2"/>
    <w:rsid w:val="00CA7618"/>
    <w:rsid w:val="00CB0192"/>
    <w:rsid w:val="00CB084E"/>
    <w:rsid w:val="00CB2463"/>
    <w:rsid w:val="00CB2E80"/>
    <w:rsid w:val="00CB303D"/>
    <w:rsid w:val="00CB31B9"/>
    <w:rsid w:val="00CB3AE0"/>
    <w:rsid w:val="00CB3BEE"/>
    <w:rsid w:val="00CB3F96"/>
    <w:rsid w:val="00CB6236"/>
    <w:rsid w:val="00CB691C"/>
    <w:rsid w:val="00CB776F"/>
    <w:rsid w:val="00CB7CCE"/>
    <w:rsid w:val="00CC0231"/>
    <w:rsid w:val="00CC03EC"/>
    <w:rsid w:val="00CC073A"/>
    <w:rsid w:val="00CC084D"/>
    <w:rsid w:val="00CC09A9"/>
    <w:rsid w:val="00CC0A74"/>
    <w:rsid w:val="00CC0C33"/>
    <w:rsid w:val="00CC18FD"/>
    <w:rsid w:val="00CC1B31"/>
    <w:rsid w:val="00CC1CE2"/>
    <w:rsid w:val="00CC20A1"/>
    <w:rsid w:val="00CC20DB"/>
    <w:rsid w:val="00CC20FC"/>
    <w:rsid w:val="00CC2820"/>
    <w:rsid w:val="00CC2C5E"/>
    <w:rsid w:val="00CC3A1D"/>
    <w:rsid w:val="00CC4A8B"/>
    <w:rsid w:val="00CC4E0E"/>
    <w:rsid w:val="00CC4FAC"/>
    <w:rsid w:val="00CC5E3A"/>
    <w:rsid w:val="00CC741C"/>
    <w:rsid w:val="00CC7849"/>
    <w:rsid w:val="00CD0FCB"/>
    <w:rsid w:val="00CD1660"/>
    <w:rsid w:val="00CD1AD1"/>
    <w:rsid w:val="00CD1EFE"/>
    <w:rsid w:val="00CD2243"/>
    <w:rsid w:val="00CD242C"/>
    <w:rsid w:val="00CD29FD"/>
    <w:rsid w:val="00CD3062"/>
    <w:rsid w:val="00CD3CBC"/>
    <w:rsid w:val="00CD4AF3"/>
    <w:rsid w:val="00CD4BF6"/>
    <w:rsid w:val="00CD4C28"/>
    <w:rsid w:val="00CD4C61"/>
    <w:rsid w:val="00CD50B1"/>
    <w:rsid w:val="00CD5235"/>
    <w:rsid w:val="00CD5360"/>
    <w:rsid w:val="00CD6593"/>
    <w:rsid w:val="00CD6DA0"/>
    <w:rsid w:val="00CD6E05"/>
    <w:rsid w:val="00CE0097"/>
    <w:rsid w:val="00CE0DA7"/>
    <w:rsid w:val="00CE15BF"/>
    <w:rsid w:val="00CE2249"/>
    <w:rsid w:val="00CE2C4F"/>
    <w:rsid w:val="00CE3BD3"/>
    <w:rsid w:val="00CE3E0C"/>
    <w:rsid w:val="00CE4334"/>
    <w:rsid w:val="00CE4798"/>
    <w:rsid w:val="00CE4E3C"/>
    <w:rsid w:val="00CE5046"/>
    <w:rsid w:val="00CE51A2"/>
    <w:rsid w:val="00CE5ECB"/>
    <w:rsid w:val="00CE6D17"/>
    <w:rsid w:val="00CE7065"/>
    <w:rsid w:val="00CE7AE9"/>
    <w:rsid w:val="00CF0369"/>
    <w:rsid w:val="00CF0C76"/>
    <w:rsid w:val="00CF0E25"/>
    <w:rsid w:val="00CF13EB"/>
    <w:rsid w:val="00CF2AB4"/>
    <w:rsid w:val="00CF2AE4"/>
    <w:rsid w:val="00CF35B9"/>
    <w:rsid w:val="00CF3EB5"/>
    <w:rsid w:val="00CF52F7"/>
    <w:rsid w:val="00CF55DD"/>
    <w:rsid w:val="00CF5B5C"/>
    <w:rsid w:val="00CF61D0"/>
    <w:rsid w:val="00CF7B8F"/>
    <w:rsid w:val="00CF7F68"/>
    <w:rsid w:val="00D00067"/>
    <w:rsid w:val="00D0010B"/>
    <w:rsid w:val="00D00248"/>
    <w:rsid w:val="00D00439"/>
    <w:rsid w:val="00D01040"/>
    <w:rsid w:val="00D014E4"/>
    <w:rsid w:val="00D01A66"/>
    <w:rsid w:val="00D02258"/>
    <w:rsid w:val="00D0236D"/>
    <w:rsid w:val="00D0331D"/>
    <w:rsid w:val="00D03CF9"/>
    <w:rsid w:val="00D04635"/>
    <w:rsid w:val="00D04CE6"/>
    <w:rsid w:val="00D05245"/>
    <w:rsid w:val="00D05251"/>
    <w:rsid w:val="00D057B1"/>
    <w:rsid w:val="00D06DDE"/>
    <w:rsid w:val="00D072F4"/>
    <w:rsid w:val="00D075CE"/>
    <w:rsid w:val="00D07693"/>
    <w:rsid w:val="00D07A35"/>
    <w:rsid w:val="00D07B2F"/>
    <w:rsid w:val="00D07C02"/>
    <w:rsid w:val="00D10EE7"/>
    <w:rsid w:val="00D11E3A"/>
    <w:rsid w:val="00D126A0"/>
    <w:rsid w:val="00D12B05"/>
    <w:rsid w:val="00D12B73"/>
    <w:rsid w:val="00D12FAA"/>
    <w:rsid w:val="00D1361D"/>
    <w:rsid w:val="00D13620"/>
    <w:rsid w:val="00D136A2"/>
    <w:rsid w:val="00D13998"/>
    <w:rsid w:val="00D13EEC"/>
    <w:rsid w:val="00D13FB0"/>
    <w:rsid w:val="00D14830"/>
    <w:rsid w:val="00D1587C"/>
    <w:rsid w:val="00D17177"/>
    <w:rsid w:val="00D17A37"/>
    <w:rsid w:val="00D200ED"/>
    <w:rsid w:val="00D204F6"/>
    <w:rsid w:val="00D20724"/>
    <w:rsid w:val="00D20F9A"/>
    <w:rsid w:val="00D214E0"/>
    <w:rsid w:val="00D21C13"/>
    <w:rsid w:val="00D2291D"/>
    <w:rsid w:val="00D22A11"/>
    <w:rsid w:val="00D22D84"/>
    <w:rsid w:val="00D23544"/>
    <w:rsid w:val="00D235E9"/>
    <w:rsid w:val="00D237EE"/>
    <w:rsid w:val="00D239E1"/>
    <w:rsid w:val="00D247AB"/>
    <w:rsid w:val="00D248D6"/>
    <w:rsid w:val="00D25048"/>
    <w:rsid w:val="00D25050"/>
    <w:rsid w:val="00D25225"/>
    <w:rsid w:val="00D2534E"/>
    <w:rsid w:val="00D25B30"/>
    <w:rsid w:val="00D25BF0"/>
    <w:rsid w:val="00D26ABB"/>
    <w:rsid w:val="00D27A0F"/>
    <w:rsid w:val="00D27BB5"/>
    <w:rsid w:val="00D30040"/>
    <w:rsid w:val="00D3008A"/>
    <w:rsid w:val="00D31273"/>
    <w:rsid w:val="00D31472"/>
    <w:rsid w:val="00D32054"/>
    <w:rsid w:val="00D3237F"/>
    <w:rsid w:val="00D324BA"/>
    <w:rsid w:val="00D32778"/>
    <w:rsid w:val="00D32C7E"/>
    <w:rsid w:val="00D32D1E"/>
    <w:rsid w:val="00D32DA1"/>
    <w:rsid w:val="00D33338"/>
    <w:rsid w:val="00D33387"/>
    <w:rsid w:val="00D338CB"/>
    <w:rsid w:val="00D33CD6"/>
    <w:rsid w:val="00D33FA9"/>
    <w:rsid w:val="00D34437"/>
    <w:rsid w:val="00D349A0"/>
    <w:rsid w:val="00D34D96"/>
    <w:rsid w:val="00D3532D"/>
    <w:rsid w:val="00D354C4"/>
    <w:rsid w:val="00D36577"/>
    <w:rsid w:val="00D36B4E"/>
    <w:rsid w:val="00D375E8"/>
    <w:rsid w:val="00D37D19"/>
    <w:rsid w:val="00D4053A"/>
    <w:rsid w:val="00D405EE"/>
    <w:rsid w:val="00D407A4"/>
    <w:rsid w:val="00D40F7D"/>
    <w:rsid w:val="00D40FC6"/>
    <w:rsid w:val="00D41179"/>
    <w:rsid w:val="00D4177F"/>
    <w:rsid w:val="00D421A3"/>
    <w:rsid w:val="00D4248F"/>
    <w:rsid w:val="00D42B37"/>
    <w:rsid w:val="00D42EC3"/>
    <w:rsid w:val="00D4305F"/>
    <w:rsid w:val="00D43921"/>
    <w:rsid w:val="00D43EA4"/>
    <w:rsid w:val="00D44219"/>
    <w:rsid w:val="00D44666"/>
    <w:rsid w:val="00D44962"/>
    <w:rsid w:val="00D461AE"/>
    <w:rsid w:val="00D46748"/>
    <w:rsid w:val="00D4701E"/>
    <w:rsid w:val="00D474B6"/>
    <w:rsid w:val="00D47856"/>
    <w:rsid w:val="00D47888"/>
    <w:rsid w:val="00D50207"/>
    <w:rsid w:val="00D50E37"/>
    <w:rsid w:val="00D50FF0"/>
    <w:rsid w:val="00D51696"/>
    <w:rsid w:val="00D5271F"/>
    <w:rsid w:val="00D52790"/>
    <w:rsid w:val="00D52D29"/>
    <w:rsid w:val="00D5359A"/>
    <w:rsid w:val="00D535B9"/>
    <w:rsid w:val="00D5454A"/>
    <w:rsid w:val="00D54C46"/>
    <w:rsid w:val="00D55A92"/>
    <w:rsid w:val="00D564AE"/>
    <w:rsid w:val="00D5655D"/>
    <w:rsid w:val="00D56BBB"/>
    <w:rsid w:val="00D56F6F"/>
    <w:rsid w:val="00D601AB"/>
    <w:rsid w:val="00D601CB"/>
    <w:rsid w:val="00D606D3"/>
    <w:rsid w:val="00D60E0F"/>
    <w:rsid w:val="00D60F36"/>
    <w:rsid w:val="00D62113"/>
    <w:rsid w:val="00D6296D"/>
    <w:rsid w:val="00D62A05"/>
    <w:rsid w:val="00D63945"/>
    <w:rsid w:val="00D6454C"/>
    <w:rsid w:val="00D64F43"/>
    <w:rsid w:val="00D653BD"/>
    <w:rsid w:val="00D65520"/>
    <w:rsid w:val="00D6556E"/>
    <w:rsid w:val="00D669B4"/>
    <w:rsid w:val="00D67463"/>
    <w:rsid w:val="00D70BC1"/>
    <w:rsid w:val="00D70E84"/>
    <w:rsid w:val="00D722C0"/>
    <w:rsid w:val="00D72583"/>
    <w:rsid w:val="00D72C0D"/>
    <w:rsid w:val="00D73E8B"/>
    <w:rsid w:val="00D74439"/>
    <w:rsid w:val="00D74C38"/>
    <w:rsid w:val="00D74C5A"/>
    <w:rsid w:val="00D75F27"/>
    <w:rsid w:val="00D76B18"/>
    <w:rsid w:val="00D76BD3"/>
    <w:rsid w:val="00D7747E"/>
    <w:rsid w:val="00D774E8"/>
    <w:rsid w:val="00D80419"/>
    <w:rsid w:val="00D81562"/>
    <w:rsid w:val="00D8159A"/>
    <w:rsid w:val="00D817BA"/>
    <w:rsid w:val="00D81AE1"/>
    <w:rsid w:val="00D81DE9"/>
    <w:rsid w:val="00D823C3"/>
    <w:rsid w:val="00D82A02"/>
    <w:rsid w:val="00D82B90"/>
    <w:rsid w:val="00D83040"/>
    <w:rsid w:val="00D8307B"/>
    <w:rsid w:val="00D8312C"/>
    <w:rsid w:val="00D84F5B"/>
    <w:rsid w:val="00D85092"/>
    <w:rsid w:val="00D851E3"/>
    <w:rsid w:val="00D85E6F"/>
    <w:rsid w:val="00D86207"/>
    <w:rsid w:val="00D86456"/>
    <w:rsid w:val="00D86720"/>
    <w:rsid w:val="00D87BB3"/>
    <w:rsid w:val="00D87EF4"/>
    <w:rsid w:val="00D906DF"/>
    <w:rsid w:val="00D92BC5"/>
    <w:rsid w:val="00D92C9E"/>
    <w:rsid w:val="00D9406C"/>
    <w:rsid w:val="00D94505"/>
    <w:rsid w:val="00D9460C"/>
    <w:rsid w:val="00D94695"/>
    <w:rsid w:val="00D95949"/>
    <w:rsid w:val="00D96366"/>
    <w:rsid w:val="00D9691B"/>
    <w:rsid w:val="00D970A4"/>
    <w:rsid w:val="00D971E4"/>
    <w:rsid w:val="00D9723D"/>
    <w:rsid w:val="00D97F48"/>
    <w:rsid w:val="00DA11AE"/>
    <w:rsid w:val="00DA14BD"/>
    <w:rsid w:val="00DA23A5"/>
    <w:rsid w:val="00DA24F7"/>
    <w:rsid w:val="00DA28C8"/>
    <w:rsid w:val="00DA2B52"/>
    <w:rsid w:val="00DA4186"/>
    <w:rsid w:val="00DA4861"/>
    <w:rsid w:val="00DA49C8"/>
    <w:rsid w:val="00DA4A0A"/>
    <w:rsid w:val="00DA5100"/>
    <w:rsid w:val="00DA5241"/>
    <w:rsid w:val="00DA5856"/>
    <w:rsid w:val="00DA5AD1"/>
    <w:rsid w:val="00DA654B"/>
    <w:rsid w:val="00DA772A"/>
    <w:rsid w:val="00DA77E1"/>
    <w:rsid w:val="00DB16BB"/>
    <w:rsid w:val="00DB16EF"/>
    <w:rsid w:val="00DB1C1C"/>
    <w:rsid w:val="00DB1CA3"/>
    <w:rsid w:val="00DB23D2"/>
    <w:rsid w:val="00DB26EA"/>
    <w:rsid w:val="00DB2E63"/>
    <w:rsid w:val="00DB2FB1"/>
    <w:rsid w:val="00DB3241"/>
    <w:rsid w:val="00DB339C"/>
    <w:rsid w:val="00DB73A6"/>
    <w:rsid w:val="00DB7DDF"/>
    <w:rsid w:val="00DB7E32"/>
    <w:rsid w:val="00DC0A6C"/>
    <w:rsid w:val="00DC0DFE"/>
    <w:rsid w:val="00DC13F7"/>
    <w:rsid w:val="00DC15D3"/>
    <w:rsid w:val="00DC1D50"/>
    <w:rsid w:val="00DC2C11"/>
    <w:rsid w:val="00DC42F3"/>
    <w:rsid w:val="00DC4625"/>
    <w:rsid w:val="00DC55A6"/>
    <w:rsid w:val="00DC6748"/>
    <w:rsid w:val="00DC6E56"/>
    <w:rsid w:val="00DC75F8"/>
    <w:rsid w:val="00DC7710"/>
    <w:rsid w:val="00DC7C4B"/>
    <w:rsid w:val="00DD0360"/>
    <w:rsid w:val="00DD0F74"/>
    <w:rsid w:val="00DD112F"/>
    <w:rsid w:val="00DD1972"/>
    <w:rsid w:val="00DD32BB"/>
    <w:rsid w:val="00DD3377"/>
    <w:rsid w:val="00DD357A"/>
    <w:rsid w:val="00DD38C7"/>
    <w:rsid w:val="00DD3D5B"/>
    <w:rsid w:val="00DD47BB"/>
    <w:rsid w:val="00DD4A42"/>
    <w:rsid w:val="00DD4FD7"/>
    <w:rsid w:val="00DD5880"/>
    <w:rsid w:val="00DD5ED2"/>
    <w:rsid w:val="00DD633F"/>
    <w:rsid w:val="00DD6B3F"/>
    <w:rsid w:val="00DD6BB5"/>
    <w:rsid w:val="00DD7186"/>
    <w:rsid w:val="00DD77E9"/>
    <w:rsid w:val="00DD79A3"/>
    <w:rsid w:val="00DD7D02"/>
    <w:rsid w:val="00DE0373"/>
    <w:rsid w:val="00DE0697"/>
    <w:rsid w:val="00DE089E"/>
    <w:rsid w:val="00DE16FC"/>
    <w:rsid w:val="00DE1890"/>
    <w:rsid w:val="00DE2047"/>
    <w:rsid w:val="00DE221C"/>
    <w:rsid w:val="00DE23C0"/>
    <w:rsid w:val="00DE2751"/>
    <w:rsid w:val="00DE2768"/>
    <w:rsid w:val="00DE3357"/>
    <w:rsid w:val="00DE3490"/>
    <w:rsid w:val="00DE34E7"/>
    <w:rsid w:val="00DE3AAE"/>
    <w:rsid w:val="00DE3D0A"/>
    <w:rsid w:val="00DE4D70"/>
    <w:rsid w:val="00DE4DD9"/>
    <w:rsid w:val="00DE4F7B"/>
    <w:rsid w:val="00DE5968"/>
    <w:rsid w:val="00DE5D08"/>
    <w:rsid w:val="00DE5DE0"/>
    <w:rsid w:val="00DE7023"/>
    <w:rsid w:val="00DE709E"/>
    <w:rsid w:val="00DE774C"/>
    <w:rsid w:val="00DE7987"/>
    <w:rsid w:val="00DE79C4"/>
    <w:rsid w:val="00DE7C9C"/>
    <w:rsid w:val="00DE7EFA"/>
    <w:rsid w:val="00DF04A8"/>
    <w:rsid w:val="00DF11AC"/>
    <w:rsid w:val="00DF2480"/>
    <w:rsid w:val="00DF2740"/>
    <w:rsid w:val="00DF2762"/>
    <w:rsid w:val="00DF34D3"/>
    <w:rsid w:val="00DF3A54"/>
    <w:rsid w:val="00DF4057"/>
    <w:rsid w:val="00DF41D6"/>
    <w:rsid w:val="00DF425B"/>
    <w:rsid w:val="00DF47C6"/>
    <w:rsid w:val="00DF6C87"/>
    <w:rsid w:val="00DF7B6E"/>
    <w:rsid w:val="00E0062F"/>
    <w:rsid w:val="00E008AC"/>
    <w:rsid w:val="00E00B95"/>
    <w:rsid w:val="00E00E33"/>
    <w:rsid w:val="00E01110"/>
    <w:rsid w:val="00E01E22"/>
    <w:rsid w:val="00E0301B"/>
    <w:rsid w:val="00E036CA"/>
    <w:rsid w:val="00E04305"/>
    <w:rsid w:val="00E04A09"/>
    <w:rsid w:val="00E04B46"/>
    <w:rsid w:val="00E04FA4"/>
    <w:rsid w:val="00E058B5"/>
    <w:rsid w:val="00E05A83"/>
    <w:rsid w:val="00E07BAF"/>
    <w:rsid w:val="00E07FE4"/>
    <w:rsid w:val="00E107ED"/>
    <w:rsid w:val="00E11A02"/>
    <w:rsid w:val="00E11F2C"/>
    <w:rsid w:val="00E12F45"/>
    <w:rsid w:val="00E13293"/>
    <w:rsid w:val="00E13372"/>
    <w:rsid w:val="00E14169"/>
    <w:rsid w:val="00E145D4"/>
    <w:rsid w:val="00E15645"/>
    <w:rsid w:val="00E15EBF"/>
    <w:rsid w:val="00E15F4E"/>
    <w:rsid w:val="00E1645F"/>
    <w:rsid w:val="00E16EC1"/>
    <w:rsid w:val="00E17659"/>
    <w:rsid w:val="00E17BE5"/>
    <w:rsid w:val="00E20A47"/>
    <w:rsid w:val="00E20CDA"/>
    <w:rsid w:val="00E20DF2"/>
    <w:rsid w:val="00E20F56"/>
    <w:rsid w:val="00E20F89"/>
    <w:rsid w:val="00E2189A"/>
    <w:rsid w:val="00E21BF0"/>
    <w:rsid w:val="00E21C9D"/>
    <w:rsid w:val="00E21F0D"/>
    <w:rsid w:val="00E22063"/>
    <w:rsid w:val="00E227D6"/>
    <w:rsid w:val="00E22B78"/>
    <w:rsid w:val="00E23040"/>
    <w:rsid w:val="00E24224"/>
    <w:rsid w:val="00E24675"/>
    <w:rsid w:val="00E25141"/>
    <w:rsid w:val="00E25D5A"/>
    <w:rsid w:val="00E276A7"/>
    <w:rsid w:val="00E278CA"/>
    <w:rsid w:val="00E308C1"/>
    <w:rsid w:val="00E3095F"/>
    <w:rsid w:val="00E31485"/>
    <w:rsid w:val="00E314CC"/>
    <w:rsid w:val="00E31DF9"/>
    <w:rsid w:val="00E32484"/>
    <w:rsid w:val="00E328CF"/>
    <w:rsid w:val="00E3295C"/>
    <w:rsid w:val="00E32E11"/>
    <w:rsid w:val="00E33F24"/>
    <w:rsid w:val="00E3413E"/>
    <w:rsid w:val="00E34D97"/>
    <w:rsid w:val="00E34F54"/>
    <w:rsid w:val="00E3591B"/>
    <w:rsid w:val="00E35D4B"/>
    <w:rsid w:val="00E36BDF"/>
    <w:rsid w:val="00E37224"/>
    <w:rsid w:val="00E37273"/>
    <w:rsid w:val="00E37E7A"/>
    <w:rsid w:val="00E40939"/>
    <w:rsid w:val="00E4097E"/>
    <w:rsid w:val="00E40B95"/>
    <w:rsid w:val="00E40E67"/>
    <w:rsid w:val="00E41AB0"/>
    <w:rsid w:val="00E42475"/>
    <w:rsid w:val="00E4298C"/>
    <w:rsid w:val="00E42E94"/>
    <w:rsid w:val="00E43107"/>
    <w:rsid w:val="00E437F8"/>
    <w:rsid w:val="00E4469B"/>
    <w:rsid w:val="00E448ED"/>
    <w:rsid w:val="00E44A13"/>
    <w:rsid w:val="00E45712"/>
    <w:rsid w:val="00E45866"/>
    <w:rsid w:val="00E45E32"/>
    <w:rsid w:val="00E46AF1"/>
    <w:rsid w:val="00E472E0"/>
    <w:rsid w:val="00E47F5E"/>
    <w:rsid w:val="00E50CE6"/>
    <w:rsid w:val="00E50EB0"/>
    <w:rsid w:val="00E50F47"/>
    <w:rsid w:val="00E5180B"/>
    <w:rsid w:val="00E51F63"/>
    <w:rsid w:val="00E51FEE"/>
    <w:rsid w:val="00E5298F"/>
    <w:rsid w:val="00E53082"/>
    <w:rsid w:val="00E542A0"/>
    <w:rsid w:val="00E545FC"/>
    <w:rsid w:val="00E54BA2"/>
    <w:rsid w:val="00E5521D"/>
    <w:rsid w:val="00E5566D"/>
    <w:rsid w:val="00E5654C"/>
    <w:rsid w:val="00E56566"/>
    <w:rsid w:val="00E56751"/>
    <w:rsid w:val="00E5721B"/>
    <w:rsid w:val="00E57FA2"/>
    <w:rsid w:val="00E601D1"/>
    <w:rsid w:val="00E604CD"/>
    <w:rsid w:val="00E6067B"/>
    <w:rsid w:val="00E6067C"/>
    <w:rsid w:val="00E60A8B"/>
    <w:rsid w:val="00E6110C"/>
    <w:rsid w:val="00E61E85"/>
    <w:rsid w:val="00E624CD"/>
    <w:rsid w:val="00E62D64"/>
    <w:rsid w:val="00E6306F"/>
    <w:rsid w:val="00E63274"/>
    <w:rsid w:val="00E6364B"/>
    <w:rsid w:val="00E6365C"/>
    <w:rsid w:val="00E63692"/>
    <w:rsid w:val="00E63B04"/>
    <w:rsid w:val="00E64107"/>
    <w:rsid w:val="00E64173"/>
    <w:rsid w:val="00E64761"/>
    <w:rsid w:val="00E64B20"/>
    <w:rsid w:val="00E65BBD"/>
    <w:rsid w:val="00E65F03"/>
    <w:rsid w:val="00E6644B"/>
    <w:rsid w:val="00E6663A"/>
    <w:rsid w:val="00E700C4"/>
    <w:rsid w:val="00E70B14"/>
    <w:rsid w:val="00E714EF"/>
    <w:rsid w:val="00E71521"/>
    <w:rsid w:val="00E71E83"/>
    <w:rsid w:val="00E725B0"/>
    <w:rsid w:val="00E729B9"/>
    <w:rsid w:val="00E731C6"/>
    <w:rsid w:val="00E73342"/>
    <w:rsid w:val="00E73406"/>
    <w:rsid w:val="00E7405B"/>
    <w:rsid w:val="00E74DDF"/>
    <w:rsid w:val="00E75090"/>
    <w:rsid w:val="00E75519"/>
    <w:rsid w:val="00E759F9"/>
    <w:rsid w:val="00E75B65"/>
    <w:rsid w:val="00E767F1"/>
    <w:rsid w:val="00E768A0"/>
    <w:rsid w:val="00E76C4D"/>
    <w:rsid w:val="00E76E6B"/>
    <w:rsid w:val="00E77A98"/>
    <w:rsid w:val="00E81891"/>
    <w:rsid w:val="00E820E1"/>
    <w:rsid w:val="00E83370"/>
    <w:rsid w:val="00E8394D"/>
    <w:rsid w:val="00E8403F"/>
    <w:rsid w:val="00E84108"/>
    <w:rsid w:val="00E842FB"/>
    <w:rsid w:val="00E844E8"/>
    <w:rsid w:val="00E848ED"/>
    <w:rsid w:val="00E84D0E"/>
    <w:rsid w:val="00E85708"/>
    <w:rsid w:val="00E85A36"/>
    <w:rsid w:val="00E85B43"/>
    <w:rsid w:val="00E85EE4"/>
    <w:rsid w:val="00E8652E"/>
    <w:rsid w:val="00E8792B"/>
    <w:rsid w:val="00E8794A"/>
    <w:rsid w:val="00E879A9"/>
    <w:rsid w:val="00E87AF6"/>
    <w:rsid w:val="00E9043A"/>
    <w:rsid w:val="00E907BB"/>
    <w:rsid w:val="00E90FA7"/>
    <w:rsid w:val="00E916B2"/>
    <w:rsid w:val="00E91B1A"/>
    <w:rsid w:val="00E922AD"/>
    <w:rsid w:val="00E92EE8"/>
    <w:rsid w:val="00E9319A"/>
    <w:rsid w:val="00E93BD1"/>
    <w:rsid w:val="00E94885"/>
    <w:rsid w:val="00E94EB0"/>
    <w:rsid w:val="00E94EB8"/>
    <w:rsid w:val="00E950C5"/>
    <w:rsid w:val="00E95390"/>
    <w:rsid w:val="00E972E2"/>
    <w:rsid w:val="00EA00C3"/>
    <w:rsid w:val="00EA1E2D"/>
    <w:rsid w:val="00EA24A4"/>
    <w:rsid w:val="00EA25B4"/>
    <w:rsid w:val="00EA26FA"/>
    <w:rsid w:val="00EA2F46"/>
    <w:rsid w:val="00EA35FE"/>
    <w:rsid w:val="00EA3D0D"/>
    <w:rsid w:val="00EA3D32"/>
    <w:rsid w:val="00EA44D3"/>
    <w:rsid w:val="00EA465E"/>
    <w:rsid w:val="00EA4737"/>
    <w:rsid w:val="00EA4F3A"/>
    <w:rsid w:val="00EA4F3F"/>
    <w:rsid w:val="00EA4F57"/>
    <w:rsid w:val="00EA5D77"/>
    <w:rsid w:val="00EA66E7"/>
    <w:rsid w:val="00EA7116"/>
    <w:rsid w:val="00EA7C13"/>
    <w:rsid w:val="00EA7C4F"/>
    <w:rsid w:val="00EB06EF"/>
    <w:rsid w:val="00EB084C"/>
    <w:rsid w:val="00EB1D60"/>
    <w:rsid w:val="00EB2BF6"/>
    <w:rsid w:val="00EB309F"/>
    <w:rsid w:val="00EB33B3"/>
    <w:rsid w:val="00EB3D98"/>
    <w:rsid w:val="00EB3EC7"/>
    <w:rsid w:val="00EB40FA"/>
    <w:rsid w:val="00EB4924"/>
    <w:rsid w:val="00EB5126"/>
    <w:rsid w:val="00EB5E63"/>
    <w:rsid w:val="00EB5F39"/>
    <w:rsid w:val="00EB6253"/>
    <w:rsid w:val="00EB6659"/>
    <w:rsid w:val="00EB6727"/>
    <w:rsid w:val="00EB69B0"/>
    <w:rsid w:val="00EB6C04"/>
    <w:rsid w:val="00EB70F3"/>
    <w:rsid w:val="00EB7934"/>
    <w:rsid w:val="00EB7A25"/>
    <w:rsid w:val="00EB7A8B"/>
    <w:rsid w:val="00EC0AFB"/>
    <w:rsid w:val="00EC1C61"/>
    <w:rsid w:val="00EC1F12"/>
    <w:rsid w:val="00EC287E"/>
    <w:rsid w:val="00EC2D02"/>
    <w:rsid w:val="00EC3376"/>
    <w:rsid w:val="00EC42A7"/>
    <w:rsid w:val="00EC51AC"/>
    <w:rsid w:val="00EC5439"/>
    <w:rsid w:val="00EC54BF"/>
    <w:rsid w:val="00EC5563"/>
    <w:rsid w:val="00EC573A"/>
    <w:rsid w:val="00EC5D0A"/>
    <w:rsid w:val="00EC5FE9"/>
    <w:rsid w:val="00EC6181"/>
    <w:rsid w:val="00EC6ADF"/>
    <w:rsid w:val="00EC722A"/>
    <w:rsid w:val="00ED00D3"/>
    <w:rsid w:val="00ED01B4"/>
    <w:rsid w:val="00ED08C3"/>
    <w:rsid w:val="00ED0E26"/>
    <w:rsid w:val="00ED1478"/>
    <w:rsid w:val="00ED1AB4"/>
    <w:rsid w:val="00ED2745"/>
    <w:rsid w:val="00ED2AD9"/>
    <w:rsid w:val="00ED3502"/>
    <w:rsid w:val="00ED3FD6"/>
    <w:rsid w:val="00ED429C"/>
    <w:rsid w:val="00ED4EF6"/>
    <w:rsid w:val="00ED5589"/>
    <w:rsid w:val="00ED6624"/>
    <w:rsid w:val="00ED685B"/>
    <w:rsid w:val="00ED6929"/>
    <w:rsid w:val="00ED6A40"/>
    <w:rsid w:val="00ED6D72"/>
    <w:rsid w:val="00ED733D"/>
    <w:rsid w:val="00ED77CC"/>
    <w:rsid w:val="00EE0016"/>
    <w:rsid w:val="00EE124D"/>
    <w:rsid w:val="00EE2256"/>
    <w:rsid w:val="00EE2406"/>
    <w:rsid w:val="00EE3582"/>
    <w:rsid w:val="00EE399F"/>
    <w:rsid w:val="00EE3F42"/>
    <w:rsid w:val="00EE44F7"/>
    <w:rsid w:val="00EE46B2"/>
    <w:rsid w:val="00EE46FE"/>
    <w:rsid w:val="00EE4AAC"/>
    <w:rsid w:val="00EE6128"/>
    <w:rsid w:val="00EE6230"/>
    <w:rsid w:val="00EE69DD"/>
    <w:rsid w:val="00EE6B02"/>
    <w:rsid w:val="00EE7397"/>
    <w:rsid w:val="00EE7449"/>
    <w:rsid w:val="00EE7B1C"/>
    <w:rsid w:val="00EE7D37"/>
    <w:rsid w:val="00EE7D76"/>
    <w:rsid w:val="00EF04C1"/>
    <w:rsid w:val="00EF06DF"/>
    <w:rsid w:val="00EF1028"/>
    <w:rsid w:val="00EF1074"/>
    <w:rsid w:val="00EF1E3E"/>
    <w:rsid w:val="00EF270C"/>
    <w:rsid w:val="00EF2B54"/>
    <w:rsid w:val="00EF2D12"/>
    <w:rsid w:val="00EF2D98"/>
    <w:rsid w:val="00EF347C"/>
    <w:rsid w:val="00EF383B"/>
    <w:rsid w:val="00EF3A45"/>
    <w:rsid w:val="00EF4232"/>
    <w:rsid w:val="00EF47B2"/>
    <w:rsid w:val="00EF4FFB"/>
    <w:rsid w:val="00EF5F5C"/>
    <w:rsid w:val="00EF612A"/>
    <w:rsid w:val="00EF62EF"/>
    <w:rsid w:val="00EF64C6"/>
    <w:rsid w:val="00EF6739"/>
    <w:rsid w:val="00EF69D8"/>
    <w:rsid w:val="00EF6AC3"/>
    <w:rsid w:val="00EF7EF5"/>
    <w:rsid w:val="00F0064B"/>
    <w:rsid w:val="00F00F1C"/>
    <w:rsid w:val="00F012D4"/>
    <w:rsid w:val="00F017EC"/>
    <w:rsid w:val="00F02157"/>
    <w:rsid w:val="00F02470"/>
    <w:rsid w:val="00F02C5F"/>
    <w:rsid w:val="00F02C68"/>
    <w:rsid w:val="00F02DEA"/>
    <w:rsid w:val="00F02E77"/>
    <w:rsid w:val="00F02E84"/>
    <w:rsid w:val="00F038DE"/>
    <w:rsid w:val="00F03DA7"/>
    <w:rsid w:val="00F04299"/>
    <w:rsid w:val="00F04745"/>
    <w:rsid w:val="00F04CB9"/>
    <w:rsid w:val="00F04F1A"/>
    <w:rsid w:val="00F051F2"/>
    <w:rsid w:val="00F06506"/>
    <w:rsid w:val="00F06822"/>
    <w:rsid w:val="00F06EB3"/>
    <w:rsid w:val="00F0713D"/>
    <w:rsid w:val="00F100A9"/>
    <w:rsid w:val="00F10628"/>
    <w:rsid w:val="00F10C20"/>
    <w:rsid w:val="00F11858"/>
    <w:rsid w:val="00F12226"/>
    <w:rsid w:val="00F12286"/>
    <w:rsid w:val="00F12D27"/>
    <w:rsid w:val="00F1396F"/>
    <w:rsid w:val="00F13C06"/>
    <w:rsid w:val="00F1480F"/>
    <w:rsid w:val="00F14DB1"/>
    <w:rsid w:val="00F14F3F"/>
    <w:rsid w:val="00F154C3"/>
    <w:rsid w:val="00F16C28"/>
    <w:rsid w:val="00F1750E"/>
    <w:rsid w:val="00F17F75"/>
    <w:rsid w:val="00F20A0A"/>
    <w:rsid w:val="00F2201B"/>
    <w:rsid w:val="00F2204C"/>
    <w:rsid w:val="00F220B5"/>
    <w:rsid w:val="00F22211"/>
    <w:rsid w:val="00F2261C"/>
    <w:rsid w:val="00F22A01"/>
    <w:rsid w:val="00F22E6C"/>
    <w:rsid w:val="00F2330A"/>
    <w:rsid w:val="00F23946"/>
    <w:rsid w:val="00F23A39"/>
    <w:rsid w:val="00F2404A"/>
    <w:rsid w:val="00F243E8"/>
    <w:rsid w:val="00F24DB7"/>
    <w:rsid w:val="00F24DD7"/>
    <w:rsid w:val="00F24FE0"/>
    <w:rsid w:val="00F25B0B"/>
    <w:rsid w:val="00F25BAB"/>
    <w:rsid w:val="00F25F66"/>
    <w:rsid w:val="00F2700A"/>
    <w:rsid w:val="00F30740"/>
    <w:rsid w:val="00F30A37"/>
    <w:rsid w:val="00F30B49"/>
    <w:rsid w:val="00F30B95"/>
    <w:rsid w:val="00F30DBF"/>
    <w:rsid w:val="00F31B60"/>
    <w:rsid w:val="00F31D18"/>
    <w:rsid w:val="00F32E65"/>
    <w:rsid w:val="00F3315F"/>
    <w:rsid w:val="00F332B7"/>
    <w:rsid w:val="00F339D2"/>
    <w:rsid w:val="00F348E0"/>
    <w:rsid w:val="00F34A5A"/>
    <w:rsid w:val="00F34EAA"/>
    <w:rsid w:val="00F35200"/>
    <w:rsid w:val="00F35325"/>
    <w:rsid w:val="00F35461"/>
    <w:rsid w:val="00F354CB"/>
    <w:rsid w:val="00F35ACE"/>
    <w:rsid w:val="00F35D3C"/>
    <w:rsid w:val="00F368DD"/>
    <w:rsid w:val="00F36D95"/>
    <w:rsid w:val="00F4065C"/>
    <w:rsid w:val="00F40848"/>
    <w:rsid w:val="00F42BBB"/>
    <w:rsid w:val="00F42BDD"/>
    <w:rsid w:val="00F42C9B"/>
    <w:rsid w:val="00F42F64"/>
    <w:rsid w:val="00F4317A"/>
    <w:rsid w:val="00F43E07"/>
    <w:rsid w:val="00F44C14"/>
    <w:rsid w:val="00F44C44"/>
    <w:rsid w:val="00F459AB"/>
    <w:rsid w:val="00F45E83"/>
    <w:rsid w:val="00F462A7"/>
    <w:rsid w:val="00F46301"/>
    <w:rsid w:val="00F47BDD"/>
    <w:rsid w:val="00F50686"/>
    <w:rsid w:val="00F507C7"/>
    <w:rsid w:val="00F51588"/>
    <w:rsid w:val="00F53793"/>
    <w:rsid w:val="00F538E5"/>
    <w:rsid w:val="00F53EF4"/>
    <w:rsid w:val="00F541FE"/>
    <w:rsid w:val="00F54B29"/>
    <w:rsid w:val="00F55149"/>
    <w:rsid w:val="00F5588D"/>
    <w:rsid w:val="00F55CD6"/>
    <w:rsid w:val="00F55E65"/>
    <w:rsid w:val="00F56145"/>
    <w:rsid w:val="00F56709"/>
    <w:rsid w:val="00F5670A"/>
    <w:rsid w:val="00F56806"/>
    <w:rsid w:val="00F569DA"/>
    <w:rsid w:val="00F56DC7"/>
    <w:rsid w:val="00F56E17"/>
    <w:rsid w:val="00F570FE"/>
    <w:rsid w:val="00F57A64"/>
    <w:rsid w:val="00F6004E"/>
    <w:rsid w:val="00F60D21"/>
    <w:rsid w:val="00F60E1D"/>
    <w:rsid w:val="00F61C50"/>
    <w:rsid w:val="00F62A61"/>
    <w:rsid w:val="00F62FC3"/>
    <w:rsid w:val="00F636E0"/>
    <w:rsid w:val="00F638B9"/>
    <w:rsid w:val="00F63906"/>
    <w:rsid w:val="00F644FC"/>
    <w:rsid w:val="00F645B2"/>
    <w:rsid w:val="00F64C21"/>
    <w:rsid w:val="00F64CA5"/>
    <w:rsid w:val="00F65185"/>
    <w:rsid w:val="00F656F7"/>
    <w:rsid w:val="00F65ECD"/>
    <w:rsid w:val="00F65ED8"/>
    <w:rsid w:val="00F66057"/>
    <w:rsid w:val="00F667AD"/>
    <w:rsid w:val="00F66C88"/>
    <w:rsid w:val="00F66E83"/>
    <w:rsid w:val="00F670A6"/>
    <w:rsid w:val="00F67E94"/>
    <w:rsid w:val="00F67EF1"/>
    <w:rsid w:val="00F7059A"/>
    <w:rsid w:val="00F70661"/>
    <w:rsid w:val="00F707CE"/>
    <w:rsid w:val="00F70EB6"/>
    <w:rsid w:val="00F7144B"/>
    <w:rsid w:val="00F71901"/>
    <w:rsid w:val="00F71CBF"/>
    <w:rsid w:val="00F71EC2"/>
    <w:rsid w:val="00F7234F"/>
    <w:rsid w:val="00F72354"/>
    <w:rsid w:val="00F73488"/>
    <w:rsid w:val="00F73E62"/>
    <w:rsid w:val="00F74434"/>
    <w:rsid w:val="00F74808"/>
    <w:rsid w:val="00F749F6"/>
    <w:rsid w:val="00F75216"/>
    <w:rsid w:val="00F754FF"/>
    <w:rsid w:val="00F75DA4"/>
    <w:rsid w:val="00F76C7D"/>
    <w:rsid w:val="00F76D41"/>
    <w:rsid w:val="00F77079"/>
    <w:rsid w:val="00F80687"/>
    <w:rsid w:val="00F808A3"/>
    <w:rsid w:val="00F80F04"/>
    <w:rsid w:val="00F80FF9"/>
    <w:rsid w:val="00F813F7"/>
    <w:rsid w:val="00F81A74"/>
    <w:rsid w:val="00F8232C"/>
    <w:rsid w:val="00F828A6"/>
    <w:rsid w:val="00F82B53"/>
    <w:rsid w:val="00F82C6B"/>
    <w:rsid w:val="00F83C2C"/>
    <w:rsid w:val="00F84696"/>
    <w:rsid w:val="00F86366"/>
    <w:rsid w:val="00F8649B"/>
    <w:rsid w:val="00F864DA"/>
    <w:rsid w:val="00F868CF"/>
    <w:rsid w:val="00F87065"/>
    <w:rsid w:val="00F87504"/>
    <w:rsid w:val="00F90782"/>
    <w:rsid w:val="00F90A88"/>
    <w:rsid w:val="00F90F3B"/>
    <w:rsid w:val="00F92E51"/>
    <w:rsid w:val="00F92FF5"/>
    <w:rsid w:val="00F93889"/>
    <w:rsid w:val="00F942A0"/>
    <w:rsid w:val="00F9494D"/>
    <w:rsid w:val="00F95335"/>
    <w:rsid w:val="00F95EF1"/>
    <w:rsid w:val="00F96698"/>
    <w:rsid w:val="00F966CA"/>
    <w:rsid w:val="00F96895"/>
    <w:rsid w:val="00F96FE3"/>
    <w:rsid w:val="00F97433"/>
    <w:rsid w:val="00F97474"/>
    <w:rsid w:val="00F97B65"/>
    <w:rsid w:val="00F97D5A"/>
    <w:rsid w:val="00F97E5A"/>
    <w:rsid w:val="00FA0204"/>
    <w:rsid w:val="00FA04C0"/>
    <w:rsid w:val="00FA1147"/>
    <w:rsid w:val="00FA1196"/>
    <w:rsid w:val="00FA25B3"/>
    <w:rsid w:val="00FA283B"/>
    <w:rsid w:val="00FA2C9D"/>
    <w:rsid w:val="00FA34E2"/>
    <w:rsid w:val="00FA355A"/>
    <w:rsid w:val="00FA3BE4"/>
    <w:rsid w:val="00FA3D8B"/>
    <w:rsid w:val="00FA3DEE"/>
    <w:rsid w:val="00FA472C"/>
    <w:rsid w:val="00FA477F"/>
    <w:rsid w:val="00FA4931"/>
    <w:rsid w:val="00FA51FC"/>
    <w:rsid w:val="00FA5536"/>
    <w:rsid w:val="00FA5852"/>
    <w:rsid w:val="00FA599C"/>
    <w:rsid w:val="00FA5AB7"/>
    <w:rsid w:val="00FA6142"/>
    <w:rsid w:val="00FA644D"/>
    <w:rsid w:val="00FA707E"/>
    <w:rsid w:val="00FA72B7"/>
    <w:rsid w:val="00FA73AE"/>
    <w:rsid w:val="00FA75FC"/>
    <w:rsid w:val="00FA778F"/>
    <w:rsid w:val="00FA7E6E"/>
    <w:rsid w:val="00FB03D9"/>
    <w:rsid w:val="00FB041E"/>
    <w:rsid w:val="00FB109A"/>
    <w:rsid w:val="00FB109B"/>
    <w:rsid w:val="00FB19C7"/>
    <w:rsid w:val="00FB1BD9"/>
    <w:rsid w:val="00FB1D8E"/>
    <w:rsid w:val="00FB27E6"/>
    <w:rsid w:val="00FB29CD"/>
    <w:rsid w:val="00FB36E4"/>
    <w:rsid w:val="00FB41E6"/>
    <w:rsid w:val="00FB458F"/>
    <w:rsid w:val="00FB5247"/>
    <w:rsid w:val="00FB5636"/>
    <w:rsid w:val="00FB5DF9"/>
    <w:rsid w:val="00FB6A9A"/>
    <w:rsid w:val="00FB7D49"/>
    <w:rsid w:val="00FC0424"/>
    <w:rsid w:val="00FC04DF"/>
    <w:rsid w:val="00FC121D"/>
    <w:rsid w:val="00FC1320"/>
    <w:rsid w:val="00FC171C"/>
    <w:rsid w:val="00FC182F"/>
    <w:rsid w:val="00FC1AE7"/>
    <w:rsid w:val="00FC1D17"/>
    <w:rsid w:val="00FC224D"/>
    <w:rsid w:val="00FC3627"/>
    <w:rsid w:val="00FC3856"/>
    <w:rsid w:val="00FC4FFE"/>
    <w:rsid w:val="00FC51D8"/>
    <w:rsid w:val="00FC5738"/>
    <w:rsid w:val="00FC62C4"/>
    <w:rsid w:val="00FC6E99"/>
    <w:rsid w:val="00FC7C21"/>
    <w:rsid w:val="00FC7C2B"/>
    <w:rsid w:val="00FC7F83"/>
    <w:rsid w:val="00FD0457"/>
    <w:rsid w:val="00FD0B38"/>
    <w:rsid w:val="00FD11CE"/>
    <w:rsid w:val="00FD134A"/>
    <w:rsid w:val="00FD2957"/>
    <w:rsid w:val="00FD3189"/>
    <w:rsid w:val="00FD34E2"/>
    <w:rsid w:val="00FD35C1"/>
    <w:rsid w:val="00FD3ADC"/>
    <w:rsid w:val="00FD3F89"/>
    <w:rsid w:val="00FD43F2"/>
    <w:rsid w:val="00FD4551"/>
    <w:rsid w:val="00FD4E0A"/>
    <w:rsid w:val="00FD54CE"/>
    <w:rsid w:val="00FD5EF7"/>
    <w:rsid w:val="00FD6348"/>
    <w:rsid w:val="00FD63A5"/>
    <w:rsid w:val="00FD70E6"/>
    <w:rsid w:val="00FE0BEB"/>
    <w:rsid w:val="00FE11A5"/>
    <w:rsid w:val="00FE14DC"/>
    <w:rsid w:val="00FE1705"/>
    <w:rsid w:val="00FE1DFF"/>
    <w:rsid w:val="00FE1EC6"/>
    <w:rsid w:val="00FE2C98"/>
    <w:rsid w:val="00FE30D4"/>
    <w:rsid w:val="00FE3AD9"/>
    <w:rsid w:val="00FE3D18"/>
    <w:rsid w:val="00FE3D6E"/>
    <w:rsid w:val="00FE418F"/>
    <w:rsid w:val="00FE4FEF"/>
    <w:rsid w:val="00FE54BB"/>
    <w:rsid w:val="00FE69C3"/>
    <w:rsid w:val="00FE6F9C"/>
    <w:rsid w:val="00FE768D"/>
    <w:rsid w:val="00FE78A5"/>
    <w:rsid w:val="00FF09F9"/>
    <w:rsid w:val="00FF0DA5"/>
    <w:rsid w:val="00FF14BB"/>
    <w:rsid w:val="00FF1AE0"/>
    <w:rsid w:val="00FF22D4"/>
    <w:rsid w:val="00FF23DC"/>
    <w:rsid w:val="00FF2F15"/>
    <w:rsid w:val="00FF3481"/>
    <w:rsid w:val="00FF40C1"/>
    <w:rsid w:val="00FF47FF"/>
    <w:rsid w:val="00FF4B9E"/>
    <w:rsid w:val="00FF57EF"/>
    <w:rsid w:val="00FF5A53"/>
    <w:rsid w:val="00FF5F77"/>
    <w:rsid w:val="00FF6060"/>
    <w:rsid w:val="00FF6583"/>
    <w:rsid w:val="00FF695C"/>
    <w:rsid w:val="00FF7273"/>
    <w:rsid w:val="00FF74FD"/>
    <w:rsid w:val="00FF7953"/>
    <w:rsid w:val="00FF7CEF"/>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338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1">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f2">
    <w:name w:val="提案人 字元"/>
    <w:basedOn w:val="a1"/>
    <w:link w:val="aff3"/>
    <w:locked/>
    <w:rsid w:val="00816411"/>
    <w:rPr>
      <w:rFonts w:ascii="標楷體" w:eastAsia="標楷體" w:hAnsi="標楷體" w:cs="細明體"/>
      <w:bCs/>
      <w:kern w:val="2"/>
      <w:sz w:val="32"/>
      <w:szCs w:val="32"/>
    </w:rPr>
  </w:style>
  <w:style w:type="paragraph" w:customStyle="1" w:styleId="aff3">
    <w:name w:val="提案人"/>
    <w:basedOn w:val="a0"/>
    <w:link w:val="aff2"/>
    <w:qFormat/>
    <w:rsid w:val="00816411"/>
    <w:pPr>
      <w:adjustRightInd w:val="0"/>
      <w:spacing w:line="500" w:lineRule="exact"/>
      <w:ind w:leftChars="800" w:left="3988" w:rightChars="300" w:right="997" w:hangingChars="400" w:hanging="1329"/>
    </w:pPr>
    <w:rPr>
      <w:rFonts w:ascii="標楷體" w:hAnsi="標楷體" w:cs="細明體"/>
      <w:bCs/>
      <w:szCs w:val="32"/>
    </w:rPr>
  </w:style>
  <w:style w:type="paragraph" w:customStyle="1" w:styleId="aff4">
    <w:name w:val="字元"/>
    <w:basedOn w:val="a0"/>
    <w:semiHidden/>
    <w:rsid w:val="002E41F4"/>
    <w:pPr>
      <w:widowControl/>
      <w:spacing w:after="160" w:line="240" w:lineRule="exact"/>
    </w:pPr>
    <w:rPr>
      <w:rFonts w:ascii="Verdana" w:eastAsia="Times New Roman" w:hAnsi="Verdana"/>
      <w:kern w:val="0"/>
      <w:sz w:val="20"/>
      <w:szCs w:val="20"/>
      <w:lang w:eastAsia="en-US"/>
    </w:rPr>
  </w:style>
  <w:style w:type="paragraph" w:styleId="aff5">
    <w:name w:val="footnote text"/>
    <w:aliases w:val="ftx,註100以後字元,註腳文字 字元 字元 字元 字元 字元 字元,註腳文字 字元 字元 字元 字元 字元,註腳文字 字元1,註腳文字 字元 字元,ftx 字元 字元,ftx 字元 字元 字元,ftx 字元 字元 字元 字元 字元 字元 字元 字元,ftx 字元 字元 字元 字元 字元 字元,ftx 字元 字元 字元 字元 字元 字元 字元,ftx 字元 字元 字元 字元 字元 字元 字元 字元 字元 字元,fn,footnote text, 字元"/>
    <w:basedOn w:val="a0"/>
    <w:link w:val="aff6"/>
    <w:uiPriority w:val="99"/>
    <w:rsid w:val="00A46F6F"/>
    <w:pPr>
      <w:snapToGrid w:val="0"/>
    </w:pPr>
    <w:rPr>
      <w:rFonts w:eastAsia="新細明體"/>
      <w:sz w:val="20"/>
      <w:szCs w:val="20"/>
      <w:lang w:val="x-none" w:eastAsia="x-none"/>
    </w:rPr>
  </w:style>
  <w:style w:type="character" w:customStyle="1" w:styleId="aff6">
    <w:name w:val="註腳文字 字元"/>
    <w:aliases w:val="ftx 字元,註100以後字元 字元,註腳文字 字元 字元 字元 字元 字元 字元 字元,註腳文字 字元 字元 字元 字元 字元 字元1,註腳文字 字元1 字元,註腳文字 字元 字元 字元,ftx 字元 字元 字元1,ftx 字元 字元 字元 字元,ftx 字元 字元 字元 字元 字元 字元 字元 字元 字元,ftx 字元 字元 字元 字元 字元 字元 字元1,ftx 字元 字元 字元 字元 字元 字元 字元 字元1,fn 字元,footnote text 字元, 字元 字元"/>
    <w:basedOn w:val="a1"/>
    <w:link w:val="aff5"/>
    <w:uiPriority w:val="99"/>
    <w:rsid w:val="00A46F6F"/>
    <w:rPr>
      <w:kern w:val="2"/>
      <w:lang w:val="x-none" w:eastAsia="x-none"/>
    </w:rPr>
  </w:style>
  <w:style w:type="character" w:styleId="aff7">
    <w:name w:val="footnote reference"/>
    <w:aliases w:val="FR,Ref,de nota al pie"/>
    <w:uiPriority w:val="99"/>
    <w:rsid w:val="00A46F6F"/>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338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1">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f2">
    <w:name w:val="提案人 字元"/>
    <w:basedOn w:val="a1"/>
    <w:link w:val="aff3"/>
    <w:locked/>
    <w:rsid w:val="00816411"/>
    <w:rPr>
      <w:rFonts w:ascii="標楷體" w:eastAsia="標楷體" w:hAnsi="標楷體" w:cs="細明體"/>
      <w:bCs/>
      <w:kern w:val="2"/>
      <w:sz w:val="32"/>
      <w:szCs w:val="32"/>
    </w:rPr>
  </w:style>
  <w:style w:type="paragraph" w:customStyle="1" w:styleId="aff3">
    <w:name w:val="提案人"/>
    <w:basedOn w:val="a0"/>
    <w:link w:val="aff2"/>
    <w:qFormat/>
    <w:rsid w:val="00816411"/>
    <w:pPr>
      <w:adjustRightInd w:val="0"/>
      <w:spacing w:line="500" w:lineRule="exact"/>
      <w:ind w:leftChars="800" w:left="3988" w:rightChars="300" w:right="997" w:hangingChars="400" w:hanging="1329"/>
    </w:pPr>
    <w:rPr>
      <w:rFonts w:ascii="標楷體" w:hAnsi="標楷體" w:cs="細明體"/>
      <w:bCs/>
      <w:szCs w:val="32"/>
    </w:rPr>
  </w:style>
  <w:style w:type="paragraph" w:customStyle="1" w:styleId="aff4">
    <w:name w:val="字元"/>
    <w:basedOn w:val="a0"/>
    <w:semiHidden/>
    <w:rsid w:val="002E41F4"/>
    <w:pPr>
      <w:widowControl/>
      <w:spacing w:after="160" w:line="240" w:lineRule="exact"/>
    </w:pPr>
    <w:rPr>
      <w:rFonts w:ascii="Verdana" w:eastAsia="Times New Roman" w:hAnsi="Verdana"/>
      <w:kern w:val="0"/>
      <w:sz w:val="20"/>
      <w:szCs w:val="20"/>
      <w:lang w:eastAsia="en-US"/>
    </w:rPr>
  </w:style>
  <w:style w:type="paragraph" w:styleId="aff5">
    <w:name w:val="footnote text"/>
    <w:aliases w:val="ftx,註100以後字元,註腳文字 字元 字元 字元 字元 字元 字元,註腳文字 字元 字元 字元 字元 字元,註腳文字 字元1,註腳文字 字元 字元,ftx 字元 字元,ftx 字元 字元 字元,ftx 字元 字元 字元 字元 字元 字元 字元 字元,ftx 字元 字元 字元 字元 字元 字元,ftx 字元 字元 字元 字元 字元 字元 字元,ftx 字元 字元 字元 字元 字元 字元 字元 字元 字元 字元,fn,footnote text, 字元"/>
    <w:basedOn w:val="a0"/>
    <w:link w:val="aff6"/>
    <w:uiPriority w:val="99"/>
    <w:rsid w:val="00A46F6F"/>
    <w:pPr>
      <w:snapToGrid w:val="0"/>
    </w:pPr>
    <w:rPr>
      <w:rFonts w:eastAsia="新細明體"/>
      <w:sz w:val="20"/>
      <w:szCs w:val="20"/>
      <w:lang w:val="x-none" w:eastAsia="x-none"/>
    </w:rPr>
  </w:style>
  <w:style w:type="character" w:customStyle="1" w:styleId="aff6">
    <w:name w:val="註腳文字 字元"/>
    <w:aliases w:val="ftx 字元,註100以後字元 字元,註腳文字 字元 字元 字元 字元 字元 字元 字元,註腳文字 字元 字元 字元 字元 字元 字元1,註腳文字 字元1 字元,註腳文字 字元 字元 字元,ftx 字元 字元 字元1,ftx 字元 字元 字元 字元,ftx 字元 字元 字元 字元 字元 字元 字元 字元 字元,ftx 字元 字元 字元 字元 字元 字元 字元1,ftx 字元 字元 字元 字元 字元 字元 字元 字元1,fn 字元,footnote text 字元, 字元 字元"/>
    <w:basedOn w:val="a1"/>
    <w:link w:val="aff5"/>
    <w:uiPriority w:val="99"/>
    <w:rsid w:val="00A46F6F"/>
    <w:rPr>
      <w:kern w:val="2"/>
      <w:lang w:val="x-none" w:eastAsia="x-none"/>
    </w:rPr>
  </w:style>
  <w:style w:type="character" w:styleId="aff7">
    <w:name w:val="footnote reference"/>
    <w:aliases w:val="FR,Ref,de nota al pie"/>
    <w:uiPriority w:val="99"/>
    <w:rsid w:val="00A46F6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93246490">
      <w:bodyDiv w:val="1"/>
      <w:marLeft w:val="0"/>
      <w:marRight w:val="0"/>
      <w:marTop w:val="0"/>
      <w:marBottom w:val="0"/>
      <w:divBdr>
        <w:top w:val="none" w:sz="0" w:space="0" w:color="auto"/>
        <w:left w:val="none" w:sz="0" w:space="0" w:color="auto"/>
        <w:bottom w:val="none" w:sz="0" w:space="0" w:color="auto"/>
        <w:right w:val="none" w:sz="0" w:space="0" w:color="auto"/>
      </w:divBdr>
    </w:div>
    <w:div w:id="72110234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581401387">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951038633">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9A9AD1-F63B-431A-8FB8-B3E43B9791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20</Pages>
  <Words>1674</Words>
  <Characters>9543</Characters>
  <Application>Microsoft Office Word</Application>
  <DocSecurity>0</DocSecurity>
  <Lines>79</Lines>
  <Paragraphs>22</Paragraphs>
  <ScaleCrop>false</ScaleCrop>
  <Company>ly</Company>
  <LinksUpToDate>false</LinksUpToDate>
  <CharactersWithSpaces>11195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2017-05-17T06:09:00Z</cp:lastPrinted>
  <dcterms:created xsi:type="dcterms:W3CDTF">2017-06-01T06:56:00Z</dcterms:created>
  <dcterms:modified xsi:type="dcterms:W3CDTF">2017-06-01T06:56:00Z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