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93328C" w:rsidRDefault="0093328C" w:rsidP="00640605">
      <w:pPr>
        <w:pStyle w:val="14"/>
        <w:ind w:left="567" w:hanging="567"/>
      </w:pPr>
      <w:bookmarkStart w:id="2" w:name="_Toc177394291"/>
      <w:bookmarkEnd w:id="0"/>
      <w:r>
        <w:rPr>
          <w:rFonts w:hint="eastAsia"/>
        </w:rPr>
        <w:t>一三、僑外生來臺就學存有休退學人數增加，畢業生就讀領域與我國重點產業欠缺人才有落差，及攬才育才制度漏洞等情事，允宜檢討精進招收僑外生來臺就學及留臺政策</w:t>
      </w:r>
      <w:bookmarkEnd w:id="2"/>
    </w:p>
    <w:p w:rsidR="0093328C" w:rsidRDefault="0093328C" w:rsidP="00640605">
      <w:pPr>
        <w:ind w:left="566" w:firstLine="566"/>
      </w:pPr>
      <w:r w:rsidRPr="005347DD">
        <w:rPr>
          <w:rFonts w:hint="eastAsia"/>
        </w:rPr>
        <w:t>為因應國內少子女化及重點產業人才需求，教育部持續推動擴大</w:t>
      </w:r>
      <w:r>
        <w:rPr>
          <w:rFonts w:hint="eastAsia"/>
        </w:rPr>
        <w:t>吸引及</w:t>
      </w:r>
      <w:r w:rsidRPr="005347DD">
        <w:rPr>
          <w:rFonts w:hint="eastAsia"/>
        </w:rPr>
        <w:t>招收僑生、港澳生及外國學生(以下簡稱僑外生)</w:t>
      </w:r>
      <w:r>
        <w:rPr>
          <w:rFonts w:hint="eastAsia"/>
        </w:rPr>
        <w:t>來臺留學及研習</w:t>
      </w:r>
      <w:r w:rsidRPr="005347DD">
        <w:rPr>
          <w:rFonts w:hint="eastAsia"/>
        </w:rPr>
        <w:t>，以深化國際</w:t>
      </w:r>
      <w:r>
        <w:rPr>
          <w:rFonts w:hint="eastAsia"/>
        </w:rPr>
        <w:t>人才</w:t>
      </w:r>
      <w:r w:rsidRPr="005347DD">
        <w:rPr>
          <w:rFonts w:hint="eastAsia"/>
        </w:rPr>
        <w:t>交流。</w:t>
      </w:r>
      <w:r>
        <w:rPr>
          <w:rFonts w:hint="eastAsia"/>
        </w:rPr>
        <w:t>惟吸引僑外生來臺就學及留臺政策措施尚有部分缺失待積極檢討精進，茲說明如次：</w:t>
      </w:r>
    </w:p>
    <w:p w:rsidR="0093328C" w:rsidRPr="00BD4DE6" w:rsidRDefault="0093328C" w:rsidP="00640605">
      <w:pPr>
        <w:pStyle w:val="a5"/>
        <w:ind w:left="849" w:hanging="283"/>
        <w:rPr>
          <w:b/>
        </w:rPr>
      </w:pPr>
      <w:r w:rsidRPr="00BD4DE6">
        <w:rPr>
          <w:rFonts w:hint="eastAsia"/>
          <w:b/>
        </w:rPr>
        <w:t>(一)擴大招收僑外生、培育及延攬新南向人才相關計畫推動情形</w:t>
      </w:r>
    </w:p>
    <w:p w:rsidR="0093328C" w:rsidRPr="00956154" w:rsidRDefault="0093328C" w:rsidP="00640605">
      <w:pPr>
        <w:pStyle w:val="123"/>
        <w:ind w:left="1133" w:hanging="283"/>
      </w:pPr>
      <w:r w:rsidRPr="00255605">
        <w:rPr>
          <w:rFonts w:hint="eastAsia"/>
          <w:b/>
        </w:rPr>
        <w:t>1</w:t>
      </w:r>
      <w:r w:rsidRPr="00255605">
        <w:rPr>
          <w:b/>
        </w:rPr>
        <w:t>.</w:t>
      </w:r>
      <w:r w:rsidRPr="00F209B0">
        <w:rPr>
          <w:rFonts w:hint="eastAsia"/>
          <w:b/>
        </w:rPr>
        <w:t>重點</w:t>
      </w:r>
      <w:r>
        <w:rPr>
          <w:rFonts w:hint="eastAsia"/>
          <w:b/>
        </w:rPr>
        <w:t>產業</w:t>
      </w:r>
      <w:r w:rsidRPr="00F209B0">
        <w:rPr>
          <w:rFonts w:hint="eastAsia"/>
          <w:b/>
        </w:rPr>
        <w:t>領域擴大招收僑外生</w:t>
      </w:r>
      <w:r>
        <w:rPr>
          <w:rFonts w:hint="eastAsia"/>
        </w:rPr>
        <w:t>：教育部「</w:t>
      </w:r>
      <w:r w:rsidRPr="00986597">
        <w:rPr>
          <w:rFonts w:hint="eastAsia"/>
        </w:rPr>
        <w:t>重點</w:t>
      </w:r>
      <w:r>
        <w:rPr>
          <w:rFonts w:hint="eastAsia"/>
        </w:rPr>
        <w:t>產業</w:t>
      </w:r>
      <w:r w:rsidRPr="00986597">
        <w:rPr>
          <w:rFonts w:hint="eastAsia"/>
        </w:rPr>
        <w:t>領域擴大招收僑生港澳學生及外國學生</w:t>
      </w:r>
      <w:r>
        <w:rPr>
          <w:rFonts w:hint="eastAsia"/>
        </w:rPr>
        <w:t>實施計畫」於1</w:t>
      </w:r>
      <w:r>
        <w:t>11</w:t>
      </w:r>
      <w:r>
        <w:rPr>
          <w:rFonts w:hint="eastAsia"/>
        </w:rPr>
        <w:t>年4月發布</w:t>
      </w:r>
      <w:r w:rsidR="00B714E5">
        <w:rPr>
          <w:rFonts w:hint="eastAsia"/>
        </w:rPr>
        <w:t>，並於</w:t>
      </w:r>
      <w:r>
        <w:rPr>
          <w:rFonts w:hint="eastAsia"/>
        </w:rPr>
        <w:t>1</w:t>
      </w:r>
      <w:r>
        <w:t>12</w:t>
      </w:r>
      <w:r>
        <w:rPr>
          <w:rFonts w:hint="eastAsia"/>
        </w:rPr>
        <w:t>年1</w:t>
      </w:r>
      <w:r>
        <w:t>0</w:t>
      </w:r>
      <w:r>
        <w:rPr>
          <w:rFonts w:hint="eastAsia"/>
        </w:rPr>
        <w:t>月修正，採「重點產業系所招生」及「設立國際專修部」2項策略推動，在確保僑外生具備語言能力及獲得學習與生活輔導等要件下，提供學校國際招生彈性措施，以充實僑外生生源，並促進優秀人才留臺就業。</w:t>
      </w:r>
      <w:r w:rsidRPr="003821A5">
        <w:rPr>
          <w:rFonts w:hint="eastAsia"/>
        </w:rPr>
        <w:t>目標使</w:t>
      </w:r>
      <w:r w:rsidRPr="00AA439F">
        <w:rPr>
          <w:rFonts w:hint="eastAsia"/>
          <w:color w:val="000000"/>
        </w:rPr>
        <w:t>整體僑外生招生數從</w:t>
      </w:r>
      <w:r w:rsidRPr="00AA439F">
        <w:rPr>
          <w:color w:val="000000"/>
        </w:rPr>
        <w:t>110</w:t>
      </w:r>
      <w:r w:rsidRPr="00AA439F">
        <w:rPr>
          <w:rFonts w:hint="eastAsia"/>
          <w:color w:val="000000"/>
        </w:rPr>
        <w:t>年1萬4</w:t>
      </w:r>
      <w:r w:rsidRPr="00AA439F">
        <w:rPr>
          <w:color w:val="000000"/>
        </w:rPr>
        <w:t>,000</w:t>
      </w:r>
      <w:r w:rsidRPr="00AA439F">
        <w:rPr>
          <w:rFonts w:hint="eastAsia"/>
          <w:color w:val="000000"/>
        </w:rPr>
        <w:t>人提升至1</w:t>
      </w:r>
      <w:r w:rsidRPr="00AA439F">
        <w:rPr>
          <w:color w:val="000000"/>
        </w:rPr>
        <w:t>19</w:t>
      </w:r>
      <w:r w:rsidRPr="00AA439F">
        <w:rPr>
          <w:rFonts w:hint="eastAsia"/>
          <w:color w:val="000000"/>
        </w:rPr>
        <w:t>年</w:t>
      </w:r>
      <w:r w:rsidRPr="00AA439F">
        <w:rPr>
          <w:color w:val="000000"/>
        </w:rPr>
        <w:t>4</w:t>
      </w:r>
      <w:r w:rsidRPr="00AA439F">
        <w:rPr>
          <w:rFonts w:hint="eastAsia"/>
          <w:color w:val="000000"/>
        </w:rPr>
        <w:t>萬2</w:t>
      </w:r>
      <w:r w:rsidRPr="00AA439F">
        <w:rPr>
          <w:color w:val="000000"/>
        </w:rPr>
        <w:t>,000</w:t>
      </w:r>
      <w:r w:rsidRPr="00AA439F">
        <w:rPr>
          <w:rFonts w:hint="eastAsia"/>
          <w:color w:val="000000"/>
        </w:rPr>
        <w:t>人，預計成長3倍</w:t>
      </w:r>
      <w:r w:rsidRPr="00AA439F">
        <w:rPr>
          <w:rStyle w:val="af5"/>
          <w:color w:val="000000"/>
        </w:rPr>
        <w:footnoteReference w:id="1"/>
      </w:r>
      <w:r w:rsidRPr="00AA439F">
        <w:rPr>
          <w:rFonts w:hint="eastAsia"/>
          <w:color w:val="000000"/>
        </w:rPr>
        <w:t>。1</w:t>
      </w:r>
      <w:r w:rsidRPr="00AA439F">
        <w:rPr>
          <w:color w:val="000000"/>
        </w:rPr>
        <w:t>11</w:t>
      </w:r>
      <w:r w:rsidRPr="00AA439F">
        <w:rPr>
          <w:rFonts w:hint="eastAsia"/>
          <w:color w:val="000000"/>
        </w:rPr>
        <w:t>及1</w:t>
      </w:r>
      <w:r w:rsidRPr="00AA439F">
        <w:rPr>
          <w:color w:val="000000"/>
        </w:rPr>
        <w:t>12</w:t>
      </w:r>
      <w:r w:rsidRPr="00AA439F">
        <w:rPr>
          <w:rFonts w:hint="eastAsia"/>
          <w:color w:val="000000"/>
        </w:rPr>
        <w:t>學年度重點產業系所</w:t>
      </w:r>
      <w:r>
        <w:rPr>
          <w:rFonts w:hint="eastAsia"/>
          <w:color w:val="000000"/>
        </w:rPr>
        <w:t>及國際專修部合計</w:t>
      </w:r>
      <w:r w:rsidRPr="00956154">
        <w:rPr>
          <w:rFonts w:hint="eastAsia"/>
        </w:rPr>
        <w:t>核定校數分別為5</w:t>
      </w:r>
      <w:r w:rsidRPr="00956154">
        <w:t>9</w:t>
      </w:r>
      <w:r w:rsidRPr="00956154">
        <w:rPr>
          <w:rFonts w:hint="eastAsia"/>
        </w:rPr>
        <w:t>校及7</w:t>
      </w:r>
      <w:r w:rsidRPr="00956154">
        <w:t>3</w:t>
      </w:r>
      <w:r w:rsidRPr="00956154">
        <w:rPr>
          <w:rFonts w:hint="eastAsia"/>
        </w:rPr>
        <w:t>校，註冊人數分別為1</w:t>
      </w:r>
      <w:r w:rsidRPr="00956154">
        <w:t>,</w:t>
      </w:r>
      <w:r>
        <w:t>815</w:t>
      </w:r>
      <w:r w:rsidRPr="00956154">
        <w:rPr>
          <w:rFonts w:hint="eastAsia"/>
        </w:rPr>
        <w:t>人及4</w:t>
      </w:r>
      <w:r w:rsidRPr="00956154">
        <w:t>,</w:t>
      </w:r>
      <w:r>
        <w:t>764</w:t>
      </w:r>
      <w:r w:rsidRPr="00956154">
        <w:rPr>
          <w:rFonts w:hint="eastAsia"/>
        </w:rPr>
        <w:t>人，1</w:t>
      </w:r>
      <w:r w:rsidRPr="00956154">
        <w:t>11</w:t>
      </w:r>
      <w:r w:rsidRPr="00956154">
        <w:rPr>
          <w:rFonts w:hint="eastAsia"/>
        </w:rPr>
        <w:t>及1</w:t>
      </w:r>
      <w:r w:rsidRPr="00956154">
        <w:t>12</w:t>
      </w:r>
      <w:r w:rsidRPr="00956154">
        <w:rPr>
          <w:rFonts w:hint="eastAsia"/>
        </w:rPr>
        <w:t>年度決算數合計1億8</w:t>
      </w:r>
      <w:r w:rsidRPr="00956154">
        <w:t>,180</w:t>
      </w:r>
      <w:r w:rsidRPr="00956154">
        <w:rPr>
          <w:rFonts w:hint="eastAsia"/>
        </w:rPr>
        <w:t>萬元(詳表1</w:t>
      </w:r>
      <w:r w:rsidRPr="00956154">
        <w:t>)</w:t>
      </w:r>
      <w:r w:rsidRPr="00956154">
        <w:rPr>
          <w:rFonts w:hint="eastAsia"/>
        </w:rPr>
        <w:t>。</w:t>
      </w:r>
    </w:p>
    <w:p w:rsidR="0093328C" w:rsidRPr="009D2561" w:rsidRDefault="0093328C" w:rsidP="00640605">
      <w:pPr>
        <w:pStyle w:val="123"/>
        <w:spacing w:line="400" w:lineRule="exact"/>
        <w:ind w:leftChars="250" w:left="1420" w:hangingChars="251" w:hanging="712"/>
        <w:rPr>
          <w:sz w:val="24"/>
          <w:szCs w:val="24"/>
        </w:rPr>
      </w:pPr>
      <w:r w:rsidRPr="00956154">
        <w:rPr>
          <w:rFonts w:hint="eastAsia"/>
          <w:b/>
        </w:rPr>
        <w:t>表1</w:t>
      </w:r>
      <w:r w:rsidRPr="00956154">
        <w:rPr>
          <w:b/>
        </w:rPr>
        <w:t xml:space="preserve">  </w:t>
      </w:r>
      <w:r w:rsidRPr="00956154">
        <w:rPr>
          <w:rFonts w:hint="eastAsia"/>
          <w:b/>
        </w:rPr>
        <w:t>「重</w:t>
      </w:r>
      <w:r>
        <w:rPr>
          <w:rFonts w:hint="eastAsia"/>
          <w:b/>
        </w:rPr>
        <w:t>點產業領域擴大招收僑生港澳學生及外國學生實施計畫」</w:t>
      </w:r>
      <w:r w:rsidRPr="009D2561">
        <w:rPr>
          <w:rFonts w:hint="eastAsia"/>
          <w:b/>
        </w:rPr>
        <w:t>辦理情形</w:t>
      </w:r>
      <w:r>
        <w:rPr>
          <w:rFonts w:hint="eastAsia"/>
          <w:b/>
        </w:rPr>
        <w:t>表</w:t>
      </w:r>
      <w:r>
        <w:t xml:space="preserve">                </w:t>
      </w:r>
      <w:r>
        <w:rPr>
          <w:rFonts w:hint="eastAsia"/>
          <w:sz w:val="24"/>
          <w:szCs w:val="24"/>
        </w:rPr>
        <w:t>單位：校；人；新臺幣千元</w:t>
      </w:r>
    </w:p>
    <w:tbl>
      <w:tblPr>
        <w:tblW w:w="7796" w:type="dxa"/>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835"/>
        <w:gridCol w:w="2552"/>
        <w:gridCol w:w="2409"/>
      </w:tblGrid>
      <w:tr w:rsidR="0093328C" w:rsidRPr="00255605" w:rsidTr="00640605">
        <w:trPr>
          <w:trHeight w:val="306"/>
        </w:trPr>
        <w:tc>
          <w:tcPr>
            <w:tcW w:w="2835" w:type="dxa"/>
            <w:shd w:val="clear" w:color="auto" w:fill="auto"/>
            <w:vAlign w:val="center"/>
          </w:tcPr>
          <w:p w:rsidR="0093328C" w:rsidRPr="00255605" w:rsidRDefault="0093328C" w:rsidP="00640605">
            <w:pPr>
              <w:pStyle w:val="142"/>
              <w:jc w:val="center"/>
              <w:rPr>
                <w:b/>
              </w:rPr>
            </w:pPr>
            <w:r w:rsidRPr="00255605">
              <w:rPr>
                <w:rFonts w:hint="eastAsia"/>
                <w:b/>
              </w:rPr>
              <w:t>項目</w:t>
            </w:r>
          </w:p>
        </w:tc>
        <w:tc>
          <w:tcPr>
            <w:tcW w:w="2552" w:type="dxa"/>
            <w:shd w:val="clear" w:color="auto" w:fill="auto"/>
            <w:vAlign w:val="center"/>
          </w:tcPr>
          <w:p w:rsidR="0093328C" w:rsidRPr="00255605" w:rsidRDefault="0093328C" w:rsidP="00640605">
            <w:pPr>
              <w:pStyle w:val="142"/>
              <w:jc w:val="center"/>
              <w:rPr>
                <w:b/>
              </w:rPr>
            </w:pPr>
            <w:r w:rsidRPr="00255605">
              <w:rPr>
                <w:rFonts w:hint="eastAsia"/>
                <w:b/>
              </w:rPr>
              <w:t>1</w:t>
            </w:r>
            <w:r w:rsidRPr="00255605">
              <w:rPr>
                <w:b/>
              </w:rPr>
              <w:t>11</w:t>
            </w:r>
            <w:r w:rsidRPr="00255605">
              <w:rPr>
                <w:rFonts w:hint="eastAsia"/>
                <w:b/>
              </w:rPr>
              <w:t>學年度</w:t>
            </w:r>
          </w:p>
        </w:tc>
        <w:tc>
          <w:tcPr>
            <w:tcW w:w="2409" w:type="dxa"/>
            <w:shd w:val="clear" w:color="auto" w:fill="auto"/>
            <w:vAlign w:val="center"/>
          </w:tcPr>
          <w:p w:rsidR="0093328C" w:rsidRPr="00255605" w:rsidRDefault="0093328C" w:rsidP="00640605">
            <w:pPr>
              <w:pStyle w:val="142"/>
              <w:jc w:val="center"/>
              <w:rPr>
                <w:b/>
              </w:rPr>
            </w:pPr>
            <w:r w:rsidRPr="00255605">
              <w:rPr>
                <w:rFonts w:hint="eastAsia"/>
                <w:b/>
              </w:rPr>
              <w:t>1</w:t>
            </w:r>
            <w:r w:rsidRPr="00255605">
              <w:rPr>
                <w:b/>
              </w:rPr>
              <w:t>12</w:t>
            </w:r>
            <w:r w:rsidRPr="00255605">
              <w:rPr>
                <w:rFonts w:hint="eastAsia"/>
                <w:b/>
              </w:rPr>
              <w:t>學年度</w:t>
            </w:r>
          </w:p>
        </w:tc>
      </w:tr>
      <w:tr w:rsidR="0093328C" w:rsidRPr="008950CE" w:rsidTr="00640605">
        <w:tc>
          <w:tcPr>
            <w:tcW w:w="2835" w:type="dxa"/>
            <w:shd w:val="clear" w:color="auto" w:fill="auto"/>
            <w:vAlign w:val="center"/>
          </w:tcPr>
          <w:p w:rsidR="0093328C" w:rsidRPr="00255605" w:rsidRDefault="0093328C" w:rsidP="00640605">
            <w:pPr>
              <w:pStyle w:val="142"/>
            </w:pPr>
            <w:r w:rsidRPr="00255605">
              <w:rPr>
                <w:rFonts w:hint="eastAsia"/>
              </w:rPr>
              <w:t>1</w:t>
            </w:r>
            <w:r w:rsidRPr="00255605">
              <w:t>.</w:t>
            </w:r>
            <w:r w:rsidRPr="00255605">
              <w:rPr>
                <w:rFonts w:hint="eastAsia"/>
              </w:rPr>
              <w:t>核定校數</w:t>
            </w:r>
          </w:p>
        </w:tc>
        <w:tc>
          <w:tcPr>
            <w:tcW w:w="2552" w:type="dxa"/>
            <w:shd w:val="clear" w:color="auto" w:fill="auto"/>
            <w:vAlign w:val="center"/>
          </w:tcPr>
          <w:p w:rsidR="0093328C" w:rsidRPr="00255605" w:rsidRDefault="0093328C" w:rsidP="00640605">
            <w:pPr>
              <w:pStyle w:val="142"/>
              <w:jc w:val="right"/>
            </w:pPr>
            <w:r w:rsidRPr="00255605">
              <w:rPr>
                <w:rFonts w:hint="eastAsia"/>
              </w:rPr>
              <w:t>5</w:t>
            </w:r>
            <w:r w:rsidRPr="00255605">
              <w:t>9</w:t>
            </w:r>
          </w:p>
        </w:tc>
        <w:tc>
          <w:tcPr>
            <w:tcW w:w="2409" w:type="dxa"/>
            <w:shd w:val="clear" w:color="auto" w:fill="auto"/>
            <w:vAlign w:val="center"/>
          </w:tcPr>
          <w:p w:rsidR="0093328C" w:rsidRPr="00255605" w:rsidRDefault="0093328C" w:rsidP="00640605">
            <w:pPr>
              <w:pStyle w:val="142"/>
              <w:jc w:val="right"/>
            </w:pPr>
            <w:r w:rsidRPr="00255605">
              <w:rPr>
                <w:rFonts w:hint="eastAsia"/>
              </w:rPr>
              <w:t>7</w:t>
            </w:r>
            <w:r w:rsidRPr="00255605">
              <w:t>3</w:t>
            </w:r>
          </w:p>
        </w:tc>
      </w:tr>
      <w:tr w:rsidR="0093328C" w:rsidTr="00640605">
        <w:tc>
          <w:tcPr>
            <w:tcW w:w="2835" w:type="dxa"/>
            <w:shd w:val="clear" w:color="auto" w:fill="auto"/>
            <w:vAlign w:val="center"/>
          </w:tcPr>
          <w:p w:rsidR="0093328C" w:rsidRPr="00255605" w:rsidRDefault="0093328C" w:rsidP="00640605">
            <w:pPr>
              <w:pStyle w:val="142"/>
            </w:pPr>
            <w:r w:rsidRPr="00255605">
              <w:rPr>
                <w:rFonts w:hint="eastAsia"/>
              </w:rPr>
              <w:t>(</w:t>
            </w:r>
            <w:r w:rsidRPr="00255605">
              <w:t>1)</w:t>
            </w:r>
            <w:r w:rsidRPr="00255605">
              <w:rPr>
                <w:rFonts w:hint="eastAsia"/>
              </w:rPr>
              <w:t>重點產業系所</w:t>
            </w:r>
          </w:p>
        </w:tc>
        <w:tc>
          <w:tcPr>
            <w:tcW w:w="2552" w:type="dxa"/>
            <w:shd w:val="clear" w:color="auto" w:fill="auto"/>
            <w:vAlign w:val="center"/>
          </w:tcPr>
          <w:p w:rsidR="0093328C" w:rsidRPr="00255605" w:rsidRDefault="0093328C" w:rsidP="00640605">
            <w:pPr>
              <w:pStyle w:val="142"/>
              <w:jc w:val="right"/>
            </w:pPr>
            <w:r w:rsidRPr="00255605">
              <w:rPr>
                <w:rFonts w:hint="eastAsia"/>
              </w:rPr>
              <w:t>2</w:t>
            </w:r>
            <w:r w:rsidRPr="00255605">
              <w:t>7</w:t>
            </w:r>
          </w:p>
        </w:tc>
        <w:tc>
          <w:tcPr>
            <w:tcW w:w="2409" w:type="dxa"/>
            <w:shd w:val="clear" w:color="auto" w:fill="auto"/>
            <w:vAlign w:val="center"/>
          </w:tcPr>
          <w:p w:rsidR="0093328C" w:rsidRPr="00255605" w:rsidRDefault="0093328C" w:rsidP="00640605">
            <w:pPr>
              <w:pStyle w:val="142"/>
              <w:jc w:val="right"/>
            </w:pPr>
            <w:r w:rsidRPr="00255605">
              <w:rPr>
                <w:rFonts w:hint="eastAsia"/>
              </w:rPr>
              <w:t>2</w:t>
            </w:r>
            <w:r w:rsidRPr="00255605">
              <w:t>9</w:t>
            </w:r>
          </w:p>
        </w:tc>
      </w:tr>
      <w:tr w:rsidR="0093328C" w:rsidTr="00640605">
        <w:tc>
          <w:tcPr>
            <w:tcW w:w="2835" w:type="dxa"/>
            <w:shd w:val="clear" w:color="auto" w:fill="auto"/>
            <w:vAlign w:val="center"/>
          </w:tcPr>
          <w:p w:rsidR="0093328C" w:rsidRPr="00255605" w:rsidRDefault="0093328C" w:rsidP="00640605">
            <w:pPr>
              <w:pStyle w:val="142"/>
            </w:pPr>
            <w:r w:rsidRPr="00255605">
              <w:rPr>
                <w:rFonts w:hint="eastAsia"/>
              </w:rPr>
              <w:t>(</w:t>
            </w:r>
            <w:r w:rsidRPr="00255605">
              <w:t>2)</w:t>
            </w:r>
            <w:r w:rsidRPr="00255605">
              <w:rPr>
                <w:rFonts w:hint="eastAsia"/>
              </w:rPr>
              <w:t>國際專修部</w:t>
            </w:r>
          </w:p>
        </w:tc>
        <w:tc>
          <w:tcPr>
            <w:tcW w:w="2552" w:type="dxa"/>
            <w:shd w:val="clear" w:color="auto" w:fill="auto"/>
            <w:vAlign w:val="center"/>
          </w:tcPr>
          <w:p w:rsidR="0093328C" w:rsidRPr="00255605" w:rsidRDefault="0093328C" w:rsidP="00640605">
            <w:pPr>
              <w:pStyle w:val="142"/>
              <w:jc w:val="right"/>
            </w:pPr>
            <w:r w:rsidRPr="00255605">
              <w:rPr>
                <w:rFonts w:hint="eastAsia"/>
              </w:rPr>
              <w:t>3</w:t>
            </w:r>
            <w:r w:rsidRPr="00255605">
              <w:t>2</w:t>
            </w:r>
          </w:p>
        </w:tc>
        <w:tc>
          <w:tcPr>
            <w:tcW w:w="2409" w:type="dxa"/>
            <w:shd w:val="clear" w:color="auto" w:fill="auto"/>
            <w:vAlign w:val="center"/>
          </w:tcPr>
          <w:p w:rsidR="0093328C" w:rsidRPr="00255605" w:rsidRDefault="0093328C" w:rsidP="00640605">
            <w:pPr>
              <w:pStyle w:val="142"/>
              <w:jc w:val="right"/>
            </w:pPr>
            <w:r w:rsidRPr="00255605">
              <w:rPr>
                <w:rFonts w:hint="eastAsia"/>
              </w:rPr>
              <w:t>4</w:t>
            </w:r>
            <w:r w:rsidRPr="00255605">
              <w:t>4</w:t>
            </w:r>
          </w:p>
        </w:tc>
      </w:tr>
      <w:tr w:rsidR="0093328C" w:rsidRPr="008950CE" w:rsidTr="00640605">
        <w:tc>
          <w:tcPr>
            <w:tcW w:w="2835" w:type="dxa"/>
            <w:shd w:val="clear" w:color="auto" w:fill="auto"/>
            <w:vAlign w:val="center"/>
          </w:tcPr>
          <w:p w:rsidR="0093328C" w:rsidRPr="00255605" w:rsidRDefault="0093328C" w:rsidP="00640605">
            <w:pPr>
              <w:pStyle w:val="142"/>
            </w:pPr>
            <w:r w:rsidRPr="00255605">
              <w:rPr>
                <w:rFonts w:hint="eastAsia"/>
              </w:rPr>
              <w:t>2</w:t>
            </w:r>
            <w:r w:rsidRPr="00255605">
              <w:t>.</w:t>
            </w:r>
            <w:r w:rsidRPr="00255605">
              <w:rPr>
                <w:rFonts w:hint="eastAsia"/>
              </w:rPr>
              <w:t>註冊人數</w:t>
            </w:r>
          </w:p>
        </w:tc>
        <w:tc>
          <w:tcPr>
            <w:tcW w:w="2552" w:type="dxa"/>
            <w:shd w:val="clear" w:color="auto" w:fill="auto"/>
            <w:vAlign w:val="center"/>
          </w:tcPr>
          <w:p w:rsidR="0093328C" w:rsidRPr="00255605" w:rsidRDefault="0093328C" w:rsidP="00640605">
            <w:pPr>
              <w:pStyle w:val="142"/>
              <w:jc w:val="right"/>
            </w:pPr>
            <w:r w:rsidRPr="00255605">
              <w:rPr>
                <w:rFonts w:hint="eastAsia"/>
              </w:rPr>
              <w:t>1</w:t>
            </w:r>
            <w:r w:rsidRPr="00255605">
              <w:t>,</w:t>
            </w:r>
            <w:r>
              <w:t>815</w:t>
            </w:r>
          </w:p>
        </w:tc>
        <w:tc>
          <w:tcPr>
            <w:tcW w:w="2409" w:type="dxa"/>
            <w:shd w:val="clear" w:color="auto" w:fill="auto"/>
            <w:vAlign w:val="center"/>
          </w:tcPr>
          <w:p w:rsidR="0093328C" w:rsidRPr="00255605" w:rsidRDefault="0093328C" w:rsidP="00640605">
            <w:pPr>
              <w:pStyle w:val="142"/>
              <w:jc w:val="right"/>
            </w:pPr>
            <w:r w:rsidRPr="00255605">
              <w:rPr>
                <w:rFonts w:hint="eastAsia"/>
              </w:rPr>
              <w:t>4</w:t>
            </w:r>
            <w:r w:rsidRPr="00255605">
              <w:t>,</w:t>
            </w:r>
            <w:r>
              <w:t>764</w:t>
            </w:r>
          </w:p>
        </w:tc>
      </w:tr>
      <w:tr w:rsidR="0093328C" w:rsidTr="00640605">
        <w:tc>
          <w:tcPr>
            <w:tcW w:w="2835" w:type="dxa"/>
            <w:shd w:val="clear" w:color="auto" w:fill="auto"/>
            <w:vAlign w:val="center"/>
          </w:tcPr>
          <w:p w:rsidR="0093328C" w:rsidRPr="00255605" w:rsidRDefault="0093328C" w:rsidP="00640605">
            <w:pPr>
              <w:pStyle w:val="142"/>
            </w:pPr>
            <w:r w:rsidRPr="00255605">
              <w:rPr>
                <w:rFonts w:hint="eastAsia"/>
              </w:rPr>
              <w:lastRenderedPageBreak/>
              <w:t>(</w:t>
            </w:r>
            <w:r w:rsidRPr="00255605">
              <w:t>1)</w:t>
            </w:r>
            <w:r w:rsidRPr="00255605">
              <w:rPr>
                <w:rFonts w:hint="eastAsia"/>
              </w:rPr>
              <w:t>重點產業系所</w:t>
            </w:r>
          </w:p>
        </w:tc>
        <w:tc>
          <w:tcPr>
            <w:tcW w:w="2552" w:type="dxa"/>
            <w:shd w:val="clear" w:color="auto" w:fill="auto"/>
            <w:vAlign w:val="center"/>
          </w:tcPr>
          <w:p w:rsidR="0093328C" w:rsidRPr="00255605" w:rsidRDefault="0093328C" w:rsidP="00640605">
            <w:pPr>
              <w:pStyle w:val="142"/>
              <w:jc w:val="right"/>
            </w:pPr>
            <w:r w:rsidRPr="00255605">
              <w:rPr>
                <w:rFonts w:hint="eastAsia"/>
              </w:rPr>
              <w:t>7</w:t>
            </w:r>
            <w:r>
              <w:t>93</w:t>
            </w:r>
          </w:p>
        </w:tc>
        <w:tc>
          <w:tcPr>
            <w:tcW w:w="2409" w:type="dxa"/>
            <w:shd w:val="clear" w:color="auto" w:fill="auto"/>
            <w:vAlign w:val="center"/>
          </w:tcPr>
          <w:p w:rsidR="0093328C" w:rsidRPr="00255605" w:rsidRDefault="0093328C" w:rsidP="00640605">
            <w:pPr>
              <w:pStyle w:val="142"/>
              <w:jc w:val="right"/>
            </w:pPr>
            <w:r w:rsidRPr="00255605">
              <w:rPr>
                <w:rFonts w:hint="eastAsia"/>
              </w:rPr>
              <w:t>9</w:t>
            </w:r>
            <w:r>
              <w:t>72</w:t>
            </w:r>
          </w:p>
        </w:tc>
      </w:tr>
      <w:tr w:rsidR="0093328C" w:rsidTr="00640605">
        <w:tc>
          <w:tcPr>
            <w:tcW w:w="2835" w:type="dxa"/>
            <w:tcBorders>
              <w:bottom w:val="double" w:sz="4" w:space="0" w:color="auto"/>
            </w:tcBorders>
            <w:shd w:val="clear" w:color="auto" w:fill="auto"/>
            <w:vAlign w:val="center"/>
          </w:tcPr>
          <w:p w:rsidR="0093328C" w:rsidRPr="00255605" w:rsidRDefault="0093328C" w:rsidP="00640605">
            <w:pPr>
              <w:pStyle w:val="142"/>
            </w:pPr>
            <w:r w:rsidRPr="00255605">
              <w:rPr>
                <w:rFonts w:hint="eastAsia"/>
              </w:rPr>
              <w:t>(</w:t>
            </w:r>
            <w:r w:rsidRPr="00255605">
              <w:t>2)</w:t>
            </w:r>
            <w:r w:rsidRPr="00255605">
              <w:rPr>
                <w:rFonts w:hint="eastAsia"/>
              </w:rPr>
              <w:t>國際專修部</w:t>
            </w:r>
          </w:p>
        </w:tc>
        <w:tc>
          <w:tcPr>
            <w:tcW w:w="2552" w:type="dxa"/>
            <w:tcBorders>
              <w:bottom w:val="double" w:sz="4" w:space="0" w:color="auto"/>
            </w:tcBorders>
            <w:shd w:val="clear" w:color="auto" w:fill="auto"/>
            <w:vAlign w:val="center"/>
          </w:tcPr>
          <w:p w:rsidR="0093328C" w:rsidRPr="00255605" w:rsidRDefault="0093328C" w:rsidP="00640605">
            <w:pPr>
              <w:pStyle w:val="142"/>
              <w:jc w:val="right"/>
            </w:pPr>
            <w:r>
              <w:t>1,022</w:t>
            </w:r>
          </w:p>
        </w:tc>
        <w:tc>
          <w:tcPr>
            <w:tcW w:w="2409" w:type="dxa"/>
            <w:tcBorders>
              <w:bottom w:val="double" w:sz="4" w:space="0" w:color="auto"/>
            </w:tcBorders>
            <w:shd w:val="clear" w:color="auto" w:fill="auto"/>
            <w:vAlign w:val="center"/>
          </w:tcPr>
          <w:p w:rsidR="0093328C" w:rsidRPr="00255605" w:rsidRDefault="0093328C" w:rsidP="00640605">
            <w:pPr>
              <w:pStyle w:val="142"/>
              <w:jc w:val="right"/>
            </w:pPr>
            <w:r w:rsidRPr="00255605">
              <w:rPr>
                <w:rFonts w:hint="eastAsia"/>
              </w:rPr>
              <w:t>3</w:t>
            </w:r>
            <w:r>
              <w:t>,792</w:t>
            </w:r>
          </w:p>
        </w:tc>
      </w:tr>
      <w:tr w:rsidR="0093328C" w:rsidRPr="00956154" w:rsidTr="00640605">
        <w:trPr>
          <w:trHeight w:val="340"/>
        </w:trPr>
        <w:tc>
          <w:tcPr>
            <w:tcW w:w="2835" w:type="dxa"/>
            <w:tcBorders>
              <w:top w:val="double" w:sz="4" w:space="0" w:color="auto"/>
              <w:bottom w:val="single" w:sz="4" w:space="0" w:color="auto"/>
            </w:tcBorders>
            <w:shd w:val="clear" w:color="auto" w:fill="auto"/>
            <w:vAlign w:val="center"/>
          </w:tcPr>
          <w:p w:rsidR="0093328C" w:rsidRPr="00956154" w:rsidRDefault="0093328C" w:rsidP="00640605">
            <w:pPr>
              <w:pStyle w:val="142"/>
              <w:jc w:val="center"/>
              <w:rPr>
                <w:b/>
              </w:rPr>
            </w:pPr>
            <w:r w:rsidRPr="00956154">
              <w:rPr>
                <w:rFonts w:hint="eastAsia"/>
                <w:b/>
              </w:rPr>
              <w:t>項目</w:t>
            </w:r>
          </w:p>
        </w:tc>
        <w:tc>
          <w:tcPr>
            <w:tcW w:w="2552" w:type="dxa"/>
            <w:tcBorders>
              <w:top w:val="double" w:sz="4" w:space="0" w:color="auto"/>
              <w:bottom w:val="single" w:sz="4" w:space="0" w:color="auto"/>
            </w:tcBorders>
            <w:shd w:val="clear" w:color="auto" w:fill="auto"/>
            <w:vAlign w:val="center"/>
          </w:tcPr>
          <w:p w:rsidR="0093328C" w:rsidRPr="00956154" w:rsidRDefault="0093328C" w:rsidP="00640605">
            <w:pPr>
              <w:pStyle w:val="142"/>
              <w:jc w:val="center"/>
              <w:rPr>
                <w:b/>
              </w:rPr>
            </w:pPr>
            <w:r w:rsidRPr="00956154">
              <w:rPr>
                <w:rFonts w:hint="eastAsia"/>
                <w:b/>
              </w:rPr>
              <w:t>1</w:t>
            </w:r>
            <w:r w:rsidRPr="00956154">
              <w:rPr>
                <w:b/>
              </w:rPr>
              <w:t>11</w:t>
            </w:r>
            <w:r w:rsidRPr="00956154">
              <w:rPr>
                <w:rFonts w:hint="eastAsia"/>
                <w:b/>
              </w:rPr>
              <w:t>年度決算</w:t>
            </w:r>
          </w:p>
        </w:tc>
        <w:tc>
          <w:tcPr>
            <w:tcW w:w="2409" w:type="dxa"/>
            <w:tcBorders>
              <w:top w:val="double" w:sz="4" w:space="0" w:color="auto"/>
              <w:bottom w:val="single" w:sz="4" w:space="0" w:color="auto"/>
            </w:tcBorders>
            <w:shd w:val="clear" w:color="auto" w:fill="auto"/>
            <w:vAlign w:val="center"/>
          </w:tcPr>
          <w:p w:rsidR="0093328C" w:rsidRPr="00956154" w:rsidRDefault="0093328C" w:rsidP="00640605">
            <w:pPr>
              <w:pStyle w:val="142"/>
              <w:jc w:val="center"/>
              <w:rPr>
                <w:b/>
              </w:rPr>
            </w:pPr>
            <w:r w:rsidRPr="00956154">
              <w:rPr>
                <w:rFonts w:hint="eastAsia"/>
                <w:b/>
              </w:rPr>
              <w:t>1</w:t>
            </w:r>
            <w:r w:rsidRPr="00956154">
              <w:rPr>
                <w:b/>
              </w:rPr>
              <w:t>12</w:t>
            </w:r>
            <w:r w:rsidRPr="00956154">
              <w:rPr>
                <w:rFonts w:hint="eastAsia"/>
                <w:b/>
              </w:rPr>
              <w:t>年度決算</w:t>
            </w:r>
          </w:p>
        </w:tc>
      </w:tr>
      <w:tr w:rsidR="0093328C" w:rsidRPr="00AA439F" w:rsidTr="00640605">
        <w:tc>
          <w:tcPr>
            <w:tcW w:w="2835" w:type="dxa"/>
            <w:tcBorders>
              <w:top w:val="single" w:sz="4" w:space="0" w:color="auto"/>
              <w:bottom w:val="single" w:sz="4" w:space="0" w:color="auto"/>
            </w:tcBorders>
            <w:shd w:val="clear" w:color="auto" w:fill="auto"/>
            <w:vAlign w:val="center"/>
          </w:tcPr>
          <w:p w:rsidR="0093328C" w:rsidRPr="00255605" w:rsidRDefault="0093328C" w:rsidP="00640605">
            <w:pPr>
              <w:pStyle w:val="142"/>
            </w:pPr>
            <w:r w:rsidRPr="00255605">
              <w:t>3.</w:t>
            </w:r>
            <w:r w:rsidRPr="00255605">
              <w:rPr>
                <w:rFonts w:hint="eastAsia"/>
              </w:rPr>
              <w:t>經費</w:t>
            </w:r>
          </w:p>
        </w:tc>
        <w:tc>
          <w:tcPr>
            <w:tcW w:w="2552" w:type="dxa"/>
            <w:tcBorders>
              <w:top w:val="single" w:sz="4" w:space="0" w:color="auto"/>
              <w:bottom w:val="single" w:sz="4" w:space="0" w:color="auto"/>
            </w:tcBorders>
            <w:shd w:val="clear" w:color="auto" w:fill="auto"/>
            <w:vAlign w:val="center"/>
          </w:tcPr>
          <w:p w:rsidR="0093328C" w:rsidRPr="00255605" w:rsidRDefault="0093328C" w:rsidP="00640605">
            <w:pPr>
              <w:pStyle w:val="142"/>
              <w:jc w:val="right"/>
            </w:pPr>
            <w:r w:rsidRPr="00255605">
              <w:rPr>
                <w:rFonts w:hint="eastAsia"/>
              </w:rPr>
              <w:t>4</w:t>
            </w:r>
            <w:r w:rsidRPr="00255605">
              <w:t>6,750</w:t>
            </w:r>
          </w:p>
        </w:tc>
        <w:tc>
          <w:tcPr>
            <w:tcW w:w="2409" w:type="dxa"/>
            <w:tcBorders>
              <w:top w:val="single" w:sz="4" w:space="0" w:color="auto"/>
              <w:bottom w:val="single" w:sz="4" w:space="0" w:color="auto"/>
            </w:tcBorders>
            <w:shd w:val="clear" w:color="auto" w:fill="auto"/>
            <w:vAlign w:val="center"/>
          </w:tcPr>
          <w:p w:rsidR="0093328C" w:rsidRPr="00255605" w:rsidRDefault="0093328C" w:rsidP="00640605">
            <w:pPr>
              <w:pStyle w:val="142"/>
              <w:jc w:val="right"/>
            </w:pPr>
            <w:r w:rsidRPr="00255605">
              <w:rPr>
                <w:rFonts w:hint="eastAsia"/>
              </w:rPr>
              <w:t>1</w:t>
            </w:r>
            <w:r w:rsidRPr="00255605">
              <w:t>35,050</w:t>
            </w:r>
          </w:p>
        </w:tc>
      </w:tr>
      <w:tr w:rsidR="0093328C" w:rsidRPr="00AA439F" w:rsidTr="00640605">
        <w:tc>
          <w:tcPr>
            <w:tcW w:w="2835" w:type="dxa"/>
            <w:tcBorders>
              <w:top w:val="single" w:sz="4" w:space="0" w:color="auto"/>
            </w:tcBorders>
            <w:shd w:val="clear" w:color="auto" w:fill="auto"/>
            <w:vAlign w:val="center"/>
          </w:tcPr>
          <w:p w:rsidR="0093328C" w:rsidRPr="00255605" w:rsidRDefault="0093328C" w:rsidP="00640605">
            <w:pPr>
              <w:pStyle w:val="142"/>
            </w:pPr>
            <w:r w:rsidRPr="00255605">
              <w:rPr>
                <w:rFonts w:hint="eastAsia"/>
              </w:rPr>
              <w:t>(</w:t>
            </w:r>
            <w:r w:rsidRPr="00255605">
              <w:t>1)</w:t>
            </w:r>
            <w:r w:rsidRPr="00255605">
              <w:rPr>
                <w:rFonts w:hint="eastAsia"/>
              </w:rPr>
              <w:t>重點產業系所</w:t>
            </w:r>
          </w:p>
        </w:tc>
        <w:tc>
          <w:tcPr>
            <w:tcW w:w="2552" w:type="dxa"/>
            <w:tcBorders>
              <w:top w:val="single" w:sz="4" w:space="0" w:color="auto"/>
            </w:tcBorders>
            <w:shd w:val="clear" w:color="auto" w:fill="auto"/>
            <w:vAlign w:val="center"/>
          </w:tcPr>
          <w:p w:rsidR="0093328C" w:rsidRPr="00255605" w:rsidRDefault="0093328C" w:rsidP="00640605">
            <w:pPr>
              <w:pStyle w:val="142"/>
              <w:jc w:val="right"/>
            </w:pPr>
            <w:r w:rsidRPr="00255605">
              <w:rPr>
                <w:rFonts w:hint="eastAsia"/>
              </w:rPr>
              <w:t>(未涉補助)</w:t>
            </w:r>
          </w:p>
        </w:tc>
        <w:tc>
          <w:tcPr>
            <w:tcW w:w="2409" w:type="dxa"/>
            <w:tcBorders>
              <w:top w:val="single" w:sz="4" w:space="0" w:color="auto"/>
            </w:tcBorders>
            <w:shd w:val="clear" w:color="auto" w:fill="auto"/>
            <w:vAlign w:val="center"/>
          </w:tcPr>
          <w:p w:rsidR="0093328C" w:rsidRPr="00255605" w:rsidRDefault="0093328C" w:rsidP="00640605">
            <w:pPr>
              <w:pStyle w:val="142"/>
              <w:jc w:val="right"/>
            </w:pPr>
            <w:r w:rsidRPr="00255605">
              <w:rPr>
                <w:rFonts w:hint="eastAsia"/>
              </w:rPr>
              <w:t>(未涉補助)</w:t>
            </w:r>
          </w:p>
        </w:tc>
      </w:tr>
      <w:tr w:rsidR="0093328C" w:rsidRPr="00AA439F" w:rsidTr="00640605">
        <w:tc>
          <w:tcPr>
            <w:tcW w:w="2835" w:type="dxa"/>
            <w:shd w:val="clear" w:color="auto" w:fill="auto"/>
            <w:vAlign w:val="center"/>
          </w:tcPr>
          <w:p w:rsidR="0093328C" w:rsidRPr="00255605" w:rsidRDefault="0093328C" w:rsidP="00640605">
            <w:pPr>
              <w:pStyle w:val="142"/>
            </w:pPr>
            <w:r w:rsidRPr="00255605">
              <w:rPr>
                <w:rFonts w:hint="eastAsia"/>
              </w:rPr>
              <w:t>(</w:t>
            </w:r>
            <w:r w:rsidRPr="00255605">
              <w:t>2)</w:t>
            </w:r>
            <w:r w:rsidRPr="00255605">
              <w:rPr>
                <w:rFonts w:hint="eastAsia"/>
              </w:rPr>
              <w:t>國際專修部</w:t>
            </w:r>
          </w:p>
        </w:tc>
        <w:tc>
          <w:tcPr>
            <w:tcW w:w="2552" w:type="dxa"/>
            <w:shd w:val="clear" w:color="auto" w:fill="auto"/>
            <w:vAlign w:val="center"/>
          </w:tcPr>
          <w:p w:rsidR="0093328C" w:rsidRPr="00255605" w:rsidRDefault="0093328C" w:rsidP="00640605">
            <w:pPr>
              <w:pStyle w:val="142"/>
              <w:jc w:val="right"/>
            </w:pPr>
            <w:r w:rsidRPr="00255605">
              <w:rPr>
                <w:rFonts w:hint="eastAsia"/>
              </w:rPr>
              <w:t>4</w:t>
            </w:r>
            <w:r w:rsidRPr="00255605">
              <w:t>6,750</w:t>
            </w:r>
          </w:p>
        </w:tc>
        <w:tc>
          <w:tcPr>
            <w:tcW w:w="2409" w:type="dxa"/>
            <w:shd w:val="clear" w:color="auto" w:fill="auto"/>
            <w:vAlign w:val="center"/>
          </w:tcPr>
          <w:p w:rsidR="0093328C" w:rsidRPr="00255605" w:rsidRDefault="0093328C" w:rsidP="00640605">
            <w:pPr>
              <w:pStyle w:val="142"/>
              <w:jc w:val="right"/>
            </w:pPr>
            <w:r w:rsidRPr="00255605">
              <w:t>135,050</w:t>
            </w:r>
          </w:p>
        </w:tc>
      </w:tr>
    </w:tbl>
    <w:p w:rsidR="0093328C" w:rsidRDefault="0093328C" w:rsidP="00640605">
      <w:pPr>
        <w:pStyle w:val="142"/>
        <w:ind w:leftChars="250" w:left="708"/>
      </w:pPr>
      <w:r>
        <w:rPr>
          <w:rFonts w:hint="eastAsia"/>
        </w:rPr>
        <w:t>資料來源：教育部提供(</w:t>
      </w:r>
      <w:r>
        <w:t>113</w:t>
      </w:r>
      <w:r>
        <w:rPr>
          <w:rFonts w:hint="eastAsia"/>
        </w:rPr>
        <w:t>年9月6日</w:t>
      </w:r>
      <w:r>
        <w:t>)</w:t>
      </w:r>
      <w:r>
        <w:rPr>
          <w:rFonts w:hint="eastAsia"/>
        </w:rPr>
        <w:t>。</w:t>
      </w:r>
    </w:p>
    <w:p w:rsidR="0093328C" w:rsidRPr="00DE1B40" w:rsidRDefault="0093328C" w:rsidP="00640605">
      <w:pPr>
        <w:pStyle w:val="123"/>
        <w:ind w:left="1133" w:hanging="283"/>
      </w:pPr>
      <w:r w:rsidRPr="00242824">
        <w:rPr>
          <w:rFonts w:hint="eastAsia"/>
          <w:b/>
        </w:rPr>
        <w:t>2</w:t>
      </w:r>
      <w:r w:rsidRPr="00242824">
        <w:rPr>
          <w:b/>
        </w:rPr>
        <w:t>.</w:t>
      </w:r>
      <w:r w:rsidRPr="00242824">
        <w:rPr>
          <w:rFonts w:hint="eastAsia"/>
          <w:b/>
        </w:rPr>
        <w:t>延攬新南向國家學生來臺就學及留臺</w:t>
      </w:r>
      <w:r w:rsidRPr="00242824">
        <w:rPr>
          <w:rFonts w:hint="eastAsia"/>
        </w:rPr>
        <w:t>：結合「教育部新南向人才培育推動計畫」既有成果，辦理新南向產學合作國際專班，持續推動新南向培英專案獎學金及「新南向及先進國家優秀青年學子來臺蹲點計畫」等，擴大新南向及全球先進國家優秀學子，來臺短期研究或實習</w:t>
      </w:r>
      <w:r>
        <w:rPr>
          <w:rStyle w:val="af5"/>
        </w:rPr>
        <w:footnoteReference w:id="2"/>
      </w:r>
      <w:r w:rsidRPr="00242824">
        <w:rPr>
          <w:rFonts w:hint="eastAsia"/>
        </w:rPr>
        <w:t>。而「教育部新南向人才培育推動計畫」自106至109年度完成政策中長程目標並提交總結評估報告後，自110年度起改為年度計畫納入常態性業務</w:t>
      </w:r>
      <w:r>
        <w:rPr>
          <w:rFonts w:hint="eastAsia"/>
        </w:rPr>
        <w:t>；</w:t>
      </w:r>
      <w:r w:rsidRPr="00242824">
        <w:rPr>
          <w:rFonts w:hint="eastAsia"/>
        </w:rPr>
        <w:t>106至109年度及110至112年度累計決算數</w:t>
      </w:r>
      <w:r>
        <w:rPr>
          <w:rFonts w:hint="eastAsia"/>
        </w:rPr>
        <w:t>各為</w:t>
      </w:r>
      <w:r w:rsidRPr="00242824">
        <w:rPr>
          <w:rFonts w:hint="eastAsia"/>
        </w:rPr>
        <w:t>39.17億元</w:t>
      </w:r>
      <w:r>
        <w:rPr>
          <w:rFonts w:hint="eastAsia"/>
        </w:rPr>
        <w:t>及</w:t>
      </w:r>
      <w:r w:rsidRPr="00242824">
        <w:rPr>
          <w:rFonts w:hint="eastAsia"/>
        </w:rPr>
        <w:t>31.8</w:t>
      </w:r>
      <w:r w:rsidRPr="00DE1B40">
        <w:rPr>
          <w:rFonts w:hint="eastAsia"/>
        </w:rPr>
        <w:t>9億元，分別占</w:t>
      </w:r>
      <w:r>
        <w:rPr>
          <w:rFonts w:hint="eastAsia"/>
        </w:rPr>
        <w:t>累計</w:t>
      </w:r>
      <w:r w:rsidRPr="00DE1B40">
        <w:rPr>
          <w:rFonts w:hint="eastAsia"/>
        </w:rPr>
        <w:t>預算數56.82億元及46.40億元，僅68.94%及68.73%，執行狀況欠佳(詳表2)。</w:t>
      </w:r>
    </w:p>
    <w:p w:rsidR="0093328C" w:rsidRPr="007D18DC" w:rsidRDefault="0093328C" w:rsidP="00640605">
      <w:pPr>
        <w:pStyle w:val="123"/>
        <w:ind w:leftChars="50" w:left="1134" w:right="-143" w:hangingChars="350" w:hanging="992"/>
        <w:rPr>
          <w:b/>
        </w:rPr>
      </w:pPr>
      <w:r w:rsidRPr="00DE1B40">
        <w:rPr>
          <w:rFonts w:hint="eastAsia"/>
          <w:b/>
        </w:rPr>
        <w:t>表2</w:t>
      </w:r>
      <w:r w:rsidRPr="00DE1B40">
        <w:rPr>
          <w:b/>
        </w:rPr>
        <w:t xml:space="preserve">  </w:t>
      </w:r>
      <w:r w:rsidRPr="00DE1B40">
        <w:rPr>
          <w:rFonts w:hint="eastAsia"/>
          <w:b/>
        </w:rPr>
        <w:t>教育部新南向人</w:t>
      </w:r>
      <w:r w:rsidRPr="007D18DC">
        <w:rPr>
          <w:rFonts w:hint="eastAsia"/>
          <w:b/>
        </w:rPr>
        <w:t>才培育推動計畫預算編列與執行概況表</w:t>
      </w:r>
    </w:p>
    <w:p w:rsidR="0093328C" w:rsidRDefault="0093328C" w:rsidP="00640605">
      <w:pPr>
        <w:pStyle w:val="142"/>
        <w:ind w:right="-1"/>
        <w:jc w:val="right"/>
      </w:pPr>
      <w:r>
        <w:rPr>
          <w:rFonts w:hint="eastAsia"/>
        </w:rPr>
        <w:t>單位：新臺幣千元</w:t>
      </w:r>
    </w:p>
    <w:tbl>
      <w:tblPr>
        <w:tblW w:w="8363"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1488"/>
        <w:gridCol w:w="1488"/>
        <w:gridCol w:w="1488"/>
        <w:gridCol w:w="1489"/>
      </w:tblGrid>
      <w:tr w:rsidR="0093328C" w:rsidRPr="000D2444" w:rsidTr="00640605">
        <w:trPr>
          <w:tblHeader/>
        </w:trPr>
        <w:tc>
          <w:tcPr>
            <w:tcW w:w="2410" w:type="dxa"/>
            <w:vMerge w:val="restart"/>
            <w:shd w:val="clear" w:color="auto" w:fill="auto"/>
            <w:vAlign w:val="center"/>
          </w:tcPr>
          <w:p w:rsidR="0093328C" w:rsidRPr="000D2444" w:rsidRDefault="0093328C" w:rsidP="00640605">
            <w:pPr>
              <w:pStyle w:val="142"/>
              <w:jc w:val="center"/>
              <w:rPr>
                <w:b/>
                <w:spacing w:val="-20"/>
              </w:rPr>
            </w:pPr>
            <w:r w:rsidRPr="000D2444">
              <w:rPr>
                <w:rFonts w:hint="eastAsia"/>
                <w:b/>
                <w:spacing w:val="-20"/>
              </w:rPr>
              <w:t>計畫主軸</w:t>
            </w:r>
          </w:p>
        </w:tc>
        <w:tc>
          <w:tcPr>
            <w:tcW w:w="2976" w:type="dxa"/>
            <w:gridSpan w:val="2"/>
            <w:shd w:val="clear" w:color="auto" w:fill="auto"/>
            <w:vAlign w:val="center"/>
          </w:tcPr>
          <w:p w:rsidR="0093328C" w:rsidRPr="000D2444" w:rsidRDefault="0093328C" w:rsidP="00640605">
            <w:pPr>
              <w:pStyle w:val="142"/>
              <w:jc w:val="center"/>
              <w:rPr>
                <w:b/>
                <w:spacing w:val="-20"/>
              </w:rPr>
            </w:pPr>
            <w:r w:rsidRPr="000D2444">
              <w:rPr>
                <w:rFonts w:hint="eastAsia"/>
                <w:b/>
                <w:spacing w:val="-20"/>
              </w:rPr>
              <w:t>1</w:t>
            </w:r>
            <w:r w:rsidRPr="000D2444">
              <w:rPr>
                <w:b/>
                <w:spacing w:val="-20"/>
              </w:rPr>
              <w:t>06</w:t>
            </w:r>
            <w:r w:rsidRPr="000D2444">
              <w:rPr>
                <w:rFonts w:hint="eastAsia"/>
                <w:b/>
                <w:spacing w:val="-20"/>
              </w:rPr>
              <w:t>至1</w:t>
            </w:r>
            <w:r w:rsidRPr="000D2444">
              <w:rPr>
                <w:b/>
                <w:spacing w:val="-20"/>
              </w:rPr>
              <w:t>09</w:t>
            </w:r>
            <w:r w:rsidRPr="000D2444">
              <w:rPr>
                <w:rFonts w:hint="eastAsia"/>
                <w:b/>
                <w:spacing w:val="-20"/>
              </w:rPr>
              <w:t>年度</w:t>
            </w:r>
          </w:p>
        </w:tc>
        <w:tc>
          <w:tcPr>
            <w:tcW w:w="2977" w:type="dxa"/>
            <w:gridSpan w:val="2"/>
            <w:shd w:val="clear" w:color="auto" w:fill="auto"/>
            <w:vAlign w:val="center"/>
          </w:tcPr>
          <w:p w:rsidR="0093328C" w:rsidRPr="000D2444" w:rsidRDefault="0093328C" w:rsidP="00640605">
            <w:pPr>
              <w:pStyle w:val="142"/>
              <w:jc w:val="center"/>
              <w:rPr>
                <w:b/>
                <w:spacing w:val="-20"/>
              </w:rPr>
            </w:pPr>
            <w:r w:rsidRPr="000D2444">
              <w:rPr>
                <w:rFonts w:hint="eastAsia"/>
                <w:b/>
                <w:spacing w:val="-20"/>
              </w:rPr>
              <w:t>1</w:t>
            </w:r>
            <w:r w:rsidRPr="000D2444">
              <w:rPr>
                <w:b/>
                <w:spacing w:val="-20"/>
              </w:rPr>
              <w:t>10</w:t>
            </w:r>
            <w:r w:rsidRPr="000D2444">
              <w:rPr>
                <w:rFonts w:hint="eastAsia"/>
                <w:b/>
                <w:spacing w:val="-20"/>
              </w:rPr>
              <w:t>至1</w:t>
            </w:r>
            <w:r w:rsidRPr="000D2444">
              <w:rPr>
                <w:b/>
                <w:spacing w:val="-20"/>
              </w:rPr>
              <w:t>12</w:t>
            </w:r>
            <w:r w:rsidRPr="000D2444">
              <w:rPr>
                <w:rFonts w:hint="eastAsia"/>
                <w:b/>
                <w:spacing w:val="-20"/>
              </w:rPr>
              <w:t>年度</w:t>
            </w:r>
          </w:p>
        </w:tc>
      </w:tr>
      <w:tr w:rsidR="0093328C" w:rsidRPr="000D2444" w:rsidTr="00640605">
        <w:trPr>
          <w:tblHeader/>
        </w:trPr>
        <w:tc>
          <w:tcPr>
            <w:tcW w:w="2410" w:type="dxa"/>
            <w:vMerge/>
            <w:shd w:val="clear" w:color="auto" w:fill="auto"/>
            <w:vAlign w:val="center"/>
          </w:tcPr>
          <w:p w:rsidR="0093328C" w:rsidRPr="000D2444" w:rsidRDefault="0093328C" w:rsidP="00640605">
            <w:pPr>
              <w:pStyle w:val="142"/>
              <w:jc w:val="center"/>
              <w:rPr>
                <w:b/>
                <w:spacing w:val="-20"/>
              </w:rPr>
            </w:pPr>
          </w:p>
        </w:tc>
        <w:tc>
          <w:tcPr>
            <w:tcW w:w="1488" w:type="dxa"/>
            <w:shd w:val="clear" w:color="auto" w:fill="auto"/>
            <w:vAlign w:val="center"/>
          </w:tcPr>
          <w:p w:rsidR="0093328C" w:rsidRPr="000D2444" w:rsidRDefault="0093328C" w:rsidP="00640605">
            <w:pPr>
              <w:pStyle w:val="142"/>
              <w:ind w:leftChars="-20" w:left="-57"/>
              <w:jc w:val="center"/>
              <w:rPr>
                <w:b/>
                <w:spacing w:val="-20"/>
              </w:rPr>
            </w:pPr>
            <w:r w:rsidRPr="000D2444">
              <w:rPr>
                <w:rFonts w:hint="eastAsia"/>
                <w:b/>
                <w:spacing w:val="-20"/>
              </w:rPr>
              <w:t>累計預算數</w:t>
            </w:r>
          </w:p>
        </w:tc>
        <w:tc>
          <w:tcPr>
            <w:tcW w:w="1488" w:type="dxa"/>
            <w:shd w:val="clear" w:color="auto" w:fill="auto"/>
            <w:vAlign w:val="center"/>
          </w:tcPr>
          <w:p w:rsidR="0093328C" w:rsidRPr="000D2444" w:rsidRDefault="0093328C" w:rsidP="00640605">
            <w:pPr>
              <w:pStyle w:val="142"/>
              <w:ind w:leftChars="-25" w:left="-71" w:rightChars="-19" w:right="-54"/>
              <w:jc w:val="center"/>
              <w:rPr>
                <w:b/>
                <w:spacing w:val="-20"/>
              </w:rPr>
            </w:pPr>
            <w:r w:rsidRPr="000D2444">
              <w:rPr>
                <w:rFonts w:hint="eastAsia"/>
                <w:b/>
                <w:spacing w:val="-20"/>
              </w:rPr>
              <w:t>累計決算數</w:t>
            </w:r>
          </w:p>
        </w:tc>
        <w:tc>
          <w:tcPr>
            <w:tcW w:w="1488" w:type="dxa"/>
            <w:shd w:val="clear" w:color="auto" w:fill="auto"/>
            <w:vAlign w:val="center"/>
          </w:tcPr>
          <w:p w:rsidR="0093328C" w:rsidRPr="000D2444" w:rsidRDefault="0093328C" w:rsidP="00640605">
            <w:pPr>
              <w:pStyle w:val="142"/>
              <w:ind w:leftChars="-20" w:left="-57"/>
              <w:jc w:val="center"/>
              <w:rPr>
                <w:b/>
                <w:spacing w:val="-20"/>
              </w:rPr>
            </w:pPr>
            <w:r w:rsidRPr="000D2444">
              <w:rPr>
                <w:rFonts w:hint="eastAsia"/>
                <w:b/>
                <w:spacing w:val="-20"/>
              </w:rPr>
              <w:t>累計預算數</w:t>
            </w:r>
          </w:p>
        </w:tc>
        <w:tc>
          <w:tcPr>
            <w:tcW w:w="1489" w:type="dxa"/>
            <w:shd w:val="clear" w:color="auto" w:fill="auto"/>
            <w:vAlign w:val="center"/>
          </w:tcPr>
          <w:p w:rsidR="0093328C" w:rsidRPr="000D2444" w:rsidRDefault="0093328C" w:rsidP="00640605">
            <w:pPr>
              <w:pStyle w:val="142"/>
              <w:ind w:leftChars="-12" w:left="-34" w:rightChars="-12" w:right="-34"/>
              <w:jc w:val="center"/>
              <w:rPr>
                <w:b/>
                <w:spacing w:val="-20"/>
              </w:rPr>
            </w:pPr>
            <w:r w:rsidRPr="000D2444">
              <w:rPr>
                <w:rFonts w:hint="eastAsia"/>
                <w:b/>
                <w:spacing w:val="-20"/>
              </w:rPr>
              <w:t>累計決算數</w:t>
            </w:r>
          </w:p>
        </w:tc>
      </w:tr>
      <w:tr w:rsidR="0093328C" w:rsidRPr="006423D4" w:rsidTr="00640605">
        <w:tc>
          <w:tcPr>
            <w:tcW w:w="2410" w:type="dxa"/>
            <w:shd w:val="clear" w:color="auto" w:fill="auto"/>
            <w:vAlign w:val="center"/>
          </w:tcPr>
          <w:p w:rsidR="0093328C" w:rsidRPr="000D2444" w:rsidRDefault="0093328C" w:rsidP="00640605">
            <w:pPr>
              <w:pStyle w:val="142"/>
              <w:ind w:leftChars="-4" w:left="-11" w:rightChars="-10" w:right="-28"/>
              <w:jc w:val="both"/>
              <w:rPr>
                <w:spacing w:val="-20"/>
              </w:rPr>
            </w:pPr>
            <w:r w:rsidRPr="000D2444">
              <w:rPr>
                <w:rFonts w:hint="eastAsia"/>
                <w:spacing w:val="-20"/>
              </w:rPr>
              <w:t>M</w:t>
            </w:r>
            <w:r w:rsidRPr="000D2444">
              <w:rPr>
                <w:spacing w:val="-20"/>
              </w:rPr>
              <w:t>arket</w:t>
            </w:r>
            <w:r w:rsidRPr="000D2444">
              <w:rPr>
                <w:rFonts w:hint="eastAsia"/>
                <w:spacing w:val="-20"/>
              </w:rPr>
              <w:t>：提供優質教育產業、專業人才雙向培育</w:t>
            </w:r>
          </w:p>
        </w:tc>
        <w:tc>
          <w:tcPr>
            <w:tcW w:w="1488" w:type="dxa"/>
            <w:shd w:val="clear" w:color="auto" w:fill="auto"/>
            <w:vAlign w:val="center"/>
          </w:tcPr>
          <w:p w:rsidR="0093328C" w:rsidRPr="006423D4" w:rsidRDefault="0093328C" w:rsidP="00640605">
            <w:pPr>
              <w:pStyle w:val="142"/>
              <w:jc w:val="right"/>
            </w:pPr>
            <w:r>
              <w:rPr>
                <w:rFonts w:hint="eastAsia"/>
              </w:rPr>
              <w:t>4</w:t>
            </w:r>
            <w:r>
              <w:t>,053,016</w:t>
            </w:r>
          </w:p>
        </w:tc>
        <w:tc>
          <w:tcPr>
            <w:tcW w:w="1488" w:type="dxa"/>
            <w:shd w:val="clear" w:color="auto" w:fill="auto"/>
            <w:vAlign w:val="center"/>
          </w:tcPr>
          <w:p w:rsidR="0093328C" w:rsidRPr="006423D4" w:rsidRDefault="0093328C" w:rsidP="00640605">
            <w:pPr>
              <w:pStyle w:val="142"/>
              <w:jc w:val="right"/>
            </w:pPr>
            <w:r>
              <w:rPr>
                <w:rFonts w:hint="eastAsia"/>
              </w:rPr>
              <w:t>2</w:t>
            </w:r>
            <w:r>
              <w:t>,548,788</w:t>
            </w:r>
          </w:p>
        </w:tc>
        <w:tc>
          <w:tcPr>
            <w:tcW w:w="1488" w:type="dxa"/>
            <w:shd w:val="clear" w:color="auto" w:fill="auto"/>
            <w:vAlign w:val="center"/>
          </w:tcPr>
          <w:p w:rsidR="0093328C" w:rsidRPr="006423D4" w:rsidRDefault="0093328C" w:rsidP="00640605">
            <w:pPr>
              <w:pStyle w:val="142"/>
              <w:jc w:val="right"/>
            </w:pPr>
            <w:r>
              <w:rPr>
                <w:rFonts w:hint="eastAsia"/>
              </w:rPr>
              <w:t>3</w:t>
            </w:r>
            <w:r>
              <w:t>,342,787</w:t>
            </w:r>
          </w:p>
        </w:tc>
        <w:tc>
          <w:tcPr>
            <w:tcW w:w="1489" w:type="dxa"/>
            <w:shd w:val="clear" w:color="auto" w:fill="auto"/>
            <w:vAlign w:val="center"/>
          </w:tcPr>
          <w:p w:rsidR="0093328C" w:rsidRPr="006423D4" w:rsidRDefault="0093328C" w:rsidP="00640605">
            <w:pPr>
              <w:pStyle w:val="142"/>
              <w:jc w:val="right"/>
            </w:pPr>
            <w:r>
              <w:rPr>
                <w:rFonts w:hint="eastAsia"/>
              </w:rPr>
              <w:t>2</w:t>
            </w:r>
            <w:r>
              <w:t>,094,980</w:t>
            </w:r>
          </w:p>
        </w:tc>
      </w:tr>
      <w:tr w:rsidR="0093328C" w:rsidRPr="006423D4" w:rsidTr="00640605">
        <w:tc>
          <w:tcPr>
            <w:tcW w:w="2410" w:type="dxa"/>
            <w:shd w:val="clear" w:color="auto" w:fill="auto"/>
            <w:vAlign w:val="center"/>
          </w:tcPr>
          <w:p w:rsidR="0093328C" w:rsidRPr="000D2444" w:rsidRDefault="0093328C" w:rsidP="00640605">
            <w:pPr>
              <w:pStyle w:val="142"/>
              <w:ind w:leftChars="-4" w:left="-11" w:rightChars="-10" w:right="-28"/>
              <w:jc w:val="both"/>
              <w:rPr>
                <w:spacing w:val="-20"/>
              </w:rPr>
            </w:pPr>
            <w:r w:rsidRPr="000D2444">
              <w:rPr>
                <w:rFonts w:hint="eastAsia"/>
                <w:spacing w:val="-20"/>
              </w:rPr>
              <w:t>P</w:t>
            </w:r>
            <w:r w:rsidRPr="000D2444">
              <w:rPr>
                <w:spacing w:val="-20"/>
              </w:rPr>
              <w:t>ipeline</w:t>
            </w:r>
            <w:r w:rsidRPr="000D2444">
              <w:rPr>
                <w:rFonts w:hint="eastAsia"/>
                <w:spacing w:val="-20"/>
              </w:rPr>
              <w:t>：擴大雙邊青年學者及學子交流</w:t>
            </w:r>
          </w:p>
        </w:tc>
        <w:tc>
          <w:tcPr>
            <w:tcW w:w="1488" w:type="dxa"/>
            <w:shd w:val="clear" w:color="auto" w:fill="auto"/>
            <w:vAlign w:val="center"/>
          </w:tcPr>
          <w:p w:rsidR="0093328C" w:rsidRPr="006423D4" w:rsidRDefault="0093328C" w:rsidP="00640605">
            <w:pPr>
              <w:pStyle w:val="142"/>
              <w:jc w:val="right"/>
            </w:pPr>
            <w:r>
              <w:rPr>
                <w:rFonts w:hint="eastAsia"/>
              </w:rPr>
              <w:t>1</w:t>
            </w:r>
            <w:r>
              <w:t>,099,374</w:t>
            </w:r>
          </w:p>
        </w:tc>
        <w:tc>
          <w:tcPr>
            <w:tcW w:w="1488" w:type="dxa"/>
            <w:shd w:val="clear" w:color="auto" w:fill="auto"/>
            <w:vAlign w:val="center"/>
          </w:tcPr>
          <w:p w:rsidR="0093328C" w:rsidRPr="006423D4" w:rsidRDefault="0093328C" w:rsidP="00640605">
            <w:pPr>
              <w:pStyle w:val="142"/>
              <w:jc w:val="right"/>
            </w:pPr>
            <w:r>
              <w:rPr>
                <w:rFonts w:hint="eastAsia"/>
              </w:rPr>
              <w:t>8</w:t>
            </w:r>
            <w:r>
              <w:t>81,391</w:t>
            </w:r>
          </w:p>
        </w:tc>
        <w:tc>
          <w:tcPr>
            <w:tcW w:w="1488" w:type="dxa"/>
            <w:shd w:val="clear" w:color="auto" w:fill="auto"/>
            <w:vAlign w:val="center"/>
          </w:tcPr>
          <w:p w:rsidR="0093328C" w:rsidRPr="006423D4" w:rsidRDefault="0093328C" w:rsidP="00640605">
            <w:pPr>
              <w:pStyle w:val="142"/>
              <w:jc w:val="right"/>
            </w:pPr>
            <w:r>
              <w:rPr>
                <w:rFonts w:hint="eastAsia"/>
              </w:rPr>
              <w:t>1</w:t>
            </w:r>
            <w:r>
              <w:t>,000,431</w:t>
            </w:r>
          </w:p>
        </w:tc>
        <w:tc>
          <w:tcPr>
            <w:tcW w:w="1489" w:type="dxa"/>
            <w:shd w:val="clear" w:color="auto" w:fill="auto"/>
            <w:vAlign w:val="center"/>
          </w:tcPr>
          <w:p w:rsidR="0093328C" w:rsidRPr="006423D4" w:rsidRDefault="0093328C" w:rsidP="00640605">
            <w:pPr>
              <w:pStyle w:val="142"/>
              <w:jc w:val="right"/>
            </w:pPr>
            <w:r>
              <w:rPr>
                <w:rFonts w:hint="eastAsia"/>
              </w:rPr>
              <w:t>7</w:t>
            </w:r>
            <w:r>
              <w:t>93,702</w:t>
            </w:r>
          </w:p>
        </w:tc>
      </w:tr>
      <w:tr w:rsidR="0093328C" w:rsidRPr="006423D4" w:rsidTr="00640605">
        <w:tc>
          <w:tcPr>
            <w:tcW w:w="2410" w:type="dxa"/>
            <w:shd w:val="clear" w:color="auto" w:fill="auto"/>
            <w:vAlign w:val="center"/>
          </w:tcPr>
          <w:p w:rsidR="0093328C" w:rsidRPr="000D2444" w:rsidRDefault="0093328C" w:rsidP="00640605">
            <w:pPr>
              <w:pStyle w:val="142"/>
              <w:ind w:leftChars="-4" w:left="-11" w:rightChars="-10" w:right="-28"/>
              <w:jc w:val="both"/>
              <w:rPr>
                <w:spacing w:val="-20"/>
              </w:rPr>
            </w:pPr>
            <w:r w:rsidRPr="000D2444">
              <w:rPr>
                <w:rFonts w:hint="eastAsia"/>
                <w:spacing w:val="-20"/>
              </w:rPr>
              <w:t>P</w:t>
            </w:r>
            <w:r w:rsidRPr="000D2444">
              <w:rPr>
                <w:spacing w:val="-20"/>
              </w:rPr>
              <w:t>latform</w:t>
            </w:r>
            <w:r w:rsidRPr="000D2444">
              <w:rPr>
                <w:rFonts w:hint="eastAsia"/>
                <w:spacing w:val="-20"/>
              </w:rPr>
              <w:t>：擴展雙邊教育合作平臺</w:t>
            </w:r>
          </w:p>
        </w:tc>
        <w:tc>
          <w:tcPr>
            <w:tcW w:w="1488" w:type="dxa"/>
            <w:shd w:val="clear" w:color="auto" w:fill="auto"/>
            <w:vAlign w:val="center"/>
          </w:tcPr>
          <w:p w:rsidR="0093328C" w:rsidRPr="006423D4" w:rsidRDefault="0093328C" w:rsidP="00640605">
            <w:pPr>
              <w:pStyle w:val="142"/>
              <w:jc w:val="right"/>
            </w:pPr>
            <w:r>
              <w:rPr>
                <w:rFonts w:hint="eastAsia"/>
              </w:rPr>
              <w:t>5</w:t>
            </w:r>
            <w:r>
              <w:t>29,980</w:t>
            </w:r>
          </w:p>
        </w:tc>
        <w:tc>
          <w:tcPr>
            <w:tcW w:w="1488" w:type="dxa"/>
            <w:shd w:val="clear" w:color="auto" w:fill="auto"/>
            <w:vAlign w:val="center"/>
          </w:tcPr>
          <w:p w:rsidR="0093328C" w:rsidRPr="006423D4" w:rsidRDefault="0093328C" w:rsidP="00640605">
            <w:pPr>
              <w:pStyle w:val="142"/>
              <w:jc w:val="right"/>
            </w:pPr>
            <w:r>
              <w:rPr>
                <w:rFonts w:hint="eastAsia"/>
              </w:rPr>
              <w:t>4</w:t>
            </w:r>
            <w:r>
              <w:t>87,044</w:t>
            </w:r>
          </w:p>
        </w:tc>
        <w:tc>
          <w:tcPr>
            <w:tcW w:w="1488" w:type="dxa"/>
            <w:shd w:val="clear" w:color="auto" w:fill="auto"/>
            <w:vAlign w:val="center"/>
          </w:tcPr>
          <w:p w:rsidR="0093328C" w:rsidRPr="006423D4" w:rsidRDefault="0093328C" w:rsidP="00640605">
            <w:pPr>
              <w:pStyle w:val="142"/>
              <w:jc w:val="right"/>
            </w:pPr>
            <w:r>
              <w:rPr>
                <w:rFonts w:hint="eastAsia"/>
              </w:rPr>
              <w:t>2</w:t>
            </w:r>
            <w:r>
              <w:t>96,450</w:t>
            </w:r>
          </w:p>
        </w:tc>
        <w:tc>
          <w:tcPr>
            <w:tcW w:w="1489" w:type="dxa"/>
            <w:shd w:val="clear" w:color="auto" w:fill="auto"/>
            <w:vAlign w:val="center"/>
          </w:tcPr>
          <w:p w:rsidR="0093328C" w:rsidRPr="006423D4" w:rsidRDefault="0093328C" w:rsidP="00640605">
            <w:pPr>
              <w:pStyle w:val="142"/>
              <w:jc w:val="right"/>
            </w:pPr>
            <w:r>
              <w:rPr>
                <w:rFonts w:hint="eastAsia"/>
              </w:rPr>
              <w:t>3</w:t>
            </w:r>
            <w:r>
              <w:t>00,217</w:t>
            </w:r>
          </w:p>
        </w:tc>
      </w:tr>
      <w:tr w:rsidR="0093328C" w:rsidRPr="006423D4" w:rsidTr="00640605">
        <w:trPr>
          <w:trHeight w:val="343"/>
        </w:trPr>
        <w:tc>
          <w:tcPr>
            <w:tcW w:w="2410" w:type="dxa"/>
            <w:shd w:val="clear" w:color="auto" w:fill="auto"/>
            <w:vAlign w:val="center"/>
          </w:tcPr>
          <w:p w:rsidR="0093328C" w:rsidRPr="006423D4" w:rsidRDefault="0093328C" w:rsidP="00640605">
            <w:pPr>
              <w:pStyle w:val="142"/>
              <w:jc w:val="center"/>
              <w:rPr>
                <w:b/>
              </w:rPr>
            </w:pPr>
            <w:r w:rsidRPr="006423D4">
              <w:rPr>
                <w:rFonts w:hint="eastAsia"/>
                <w:b/>
              </w:rPr>
              <w:t>合計</w:t>
            </w:r>
          </w:p>
        </w:tc>
        <w:tc>
          <w:tcPr>
            <w:tcW w:w="1488" w:type="dxa"/>
            <w:shd w:val="clear" w:color="auto" w:fill="auto"/>
            <w:vAlign w:val="center"/>
          </w:tcPr>
          <w:p w:rsidR="0093328C" w:rsidRPr="006423D4" w:rsidRDefault="0093328C" w:rsidP="00640605">
            <w:pPr>
              <w:pStyle w:val="142"/>
              <w:jc w:val="right"/>
              <w:rPr>
                <w:b/>
              </w:rPr>
            </w:pPr>
            <w:r>
              <w:rPr>
                <w:rFonts w:hint="eastAsia"/>
                <w:b/>
              </w:rPr>
              <w:t>5</w:t>
            </w:r>
            <w:r>
              <w:rPr>
                <w:b/>
              </w:rPr>
              <w:t>,682,370</w:t>
            </w:r>
          </w:p>
        </w:tc>
        <w:tc>
          <w:tcPr>
            <w:tcW w:w="1488" w:type="dxa"/>
            <w:shd w:val="clear" w:color="auto" w:fill="auto"/>
            <w:vAlign w:val="center"/>
          </w:tcPr>
          <w:p w:rsidR="0093328C" w:rsidRPr="006423D4" w:rsidRDefault="0093328C" w:rsidP="00640605">
            <w:pPr>
              <w:pStyle w:val="142"/>
              <w:jc w:val="right"/>
              <w:rPr>
                <w:b/>
              </w:rPr>
            </w:pPr>
            <w:r>
              <w:rPr>
                <w:rFonts w:hint="eastAsia"/>
                <w:b/>
              </w:rPr>
              <w:t>3</w:t>
            </w:r>
            <w:r>
              <w:rPr>
                <w:b/>
              </w:rPr>
              <w:t>,917,223</w:t>
            </w:r>
          </w:p>
        </w:tc>
        <w:tc>
          <w:tcPr>
            <w:tcW w:w="1488" w:type="dxa"/>
            <w:shd w:val="clear" w:color="auto" w:fill="auto"/>
            <w:vAlign w:val="center"/>
          </w:tcPr>
          <w:p w:rsidR="0093328C" w:rsidRPr="006423D4" w:rsidRDefault="0093328C" w:rsidP="00640605">
            <w:pPr>
              <w:pStyle w:val="142"/>
              <w:jc w:val="right"/>
              <w:rPr>
                <w:b/>
              </w:rPr>
            </w:pPr>
            <w:r>
              <w:rPr>
                <w:rFonts w:hint="eastAsia"/>
                <w:b/>
              </w:rPr>
              <w:t>4</w:t>
            </w:r>
            <w:r>
              <w:rPr>
                <w:b/>
              </w:rPr>
              <w:t>,639,668</w:t>
            </w:r>
          </w:p>
        </w:tc>
        <w:tc>
          <w:tcPr>
            <w:tcW w:w="1489" w:type="dxa"/>
            <w:shd w:val="clear" w:color="auto" w:fill="auto"/>
            <w:vAlign w:val="center"/>
          </w:tcPr>
          <w:p w:rsidR="0093328C" w:rsidRPr="006423D4" w:rsidRDefault="0093328C" w:rsidP="00640605">
            <w:pPr>
              <w:pStyle w:val="142"/>
              <w:jc w:val="right"/>
              <w:rPr>
                <w:b/>
              </w:rPr>
            </w:pPr>
            <w:r>
              <w:rPr>
                <w:rFonts w:hint="eastAsia"/>
                <w:b/>
              </w:rPr>
              <w:t>3</w:t>
            </w:r>
            <w:r>
              <w:rPr>
                <w:b/>
              </w:rPr>
              <w:t>,188,899</w:t>
            </w:r>
          </w:p>
        </w:tc>
      </w:tr>
    </w:tbl>
    <w:p w:rsidR="0093328C" w:rsidRPr="00627BDF" w:rsidRDefault="0093328C" w:rsidP="00640605">
      <w:pPr>
        <w:pStyle w:val="142"/>
        <w:ind w:leftChars="50" w:left="142"/>
      </w:pPr>
      <w:r>
        <w:rPr>
          <w:rFonts w:hint="eastAsia"/>
        </w:rPr>
        <w:t>資料來源：教育部提供。</w:t>
      </w:r>
    </w:p>
    <w:p w:rsidR="0093328C" w:rsidRPr="00BD4DE6" w:rsidRDefault="0093328C" w:rsidP="00640605">
      <w:pPr>
        <w:pStyle w:val="a5"/>
        <w:ind w:left="849" w:hanging="283"/>
        <w:rPr>
          <w:b/>
        </w:rPr>
      </w:pPr>
      <w:r w:rsidRPr="00BD4DE6">
        <w:rPr>
          <w:rFonts w:hint="eastAsia"/>
          <w:b/>
        </w:rPr>
        <w:t>(二)僑外生畢業生就讀領域與我國重點產業人才需求未盡相符</w:t>
      </w:r>
    </w:p>
    <w:p w:rsidR="0093328C" w:rsidRDefault="0093328C" w:rsidP="00640605">
      <w:pPr>
        <w:pStyle w:val="21"/>
        <w:ind w:left="850" w:firstLine="566"/>
      </w:pPr>
      <w:r w:rsidRPr="00255172">
        <w:rPr>
          <w:rFonts w:hint="eastAsia"/>
        </w:rPr>
        <w:t>大專校院學科標準分類分為11領域、27學門，據教育部提供僑外生畢業生前3大就讀領域及學門人數，111學年度以「商</w:t>
      </w:r>
      <w:r w:rsidRPr="00255172">
        <w:rPr>
          <w:rFonts w:hint="eastAsia"/>
        </w:rPr>
        <w:lastRenderedPageBreak/>
        <w:t>業、管理及法律領域」之「商業及管理學門」2,739人最多，其次為「工程、製造及營建領域」之「工程及工程業學</w:t>
      </w:r>
      <w:r w:rsidRPr="00344658">
        <w:rPr>
          <w:rFonts w:hint="eastAsia"/>
        </w:rPr>
        <w:t>門」2,249人，第3為「人文及藝術領域」之「藝術學門」1,019人(詳表3)。而據國發會分析112至114年度重點產業欠缺人才，以「智慧機械」產業別之職缺最多，尤以智慧生產工程師、</w:t>
      </w:r>
      <w:r w:rsidRPr="00255172">
        <w:rPr>
          <w:rFonts w:hint="eastAsia"/>
        </w:rPr>
        <w:t>機器聯網與應用工程師及機器人感知系統工程師短期最難尋覓；而招募困難且具海外攬才需求之主要職業有軟(韌)體設計工程師、電子工程師等工程師類；爰111學年度僑外生畢業生就讀領域與我國重點產業人才需求未盡相符，允宜檢討招生措施俾</w:t>
      </w:r>
      <w:r>
        <w:rPr>
          <w:rFonts w:hint="eastAsia"/>
        </w:rPr>
        <w:t>利</w:t>
      </w:r>
      <w:r w:rsidRPr="00255172">
        <w:rPr>
          <w:rFonts w:hint="eastAsia"/>
        </w:rPr>
        <w:t>僑外生留臺貢獻所長。</w:t>
      </w:r>
    </w:p>
    <w:p w:rsidR="0093328C" w:rsidRPr="003F1107" w:rsidRDefault="0093328C" w:rsidP="00640605">
      <w:pPr>
        <w:pStyle w:val="21"/>
        <w:ind w:leftChars="0" w:left="850" w:hangingChars="300" w:hanging="850"/>
      </w:pPr>
      <w:r w:rsidRPr="00C1479B">
        <w:rPr>
          <w:rFonts w:hint="eastAsia"/>
          <w:b/>
        </w:rPr>
        <w:t>表</w:t>
      </w:r>
      <w:r>
        <w:rPr>
          <w:rFonts w:hint="eastAsia"/>
          <w:b/>
        </w:rPr>
        <w:t>3</w:t>
      </w:r>
      <w:r w:rsidRPr="00C1479B">
        <w:rPr>
          <w:b/>
        </w:rPr>
        <w:t xml:space="preserve">  </w:t>
      </w:r>
      <w:r w:rsidRPr="00C1479B">
        <w:rPr>
          <w:rFonts w:hint="eastAsia"/>
          <w:b/>
        </w:rPr>
        <w:t>1</w:t>
      </w:r>
      <w:r w:rsidRPr="00C1479B">
        <w:rPr>
          <w:b/>
        </w:rPr>
        <w:t>11</w:t>
      </w:r>
      <w:r w:rsidRPr="00C1479B">
        <w:rPr>
          <w:rFonts w:hint="eastAsia"/>
          <w:b/>
        </w:rPr>
        <w:t>學年度大專校院僑外生畢業生</w:t>
      </w:r>
      <w:r>
        <w:rPr>
          <w:rFonts w:hint="eastAsia"/>
          <w:b/>
        </w:rPr>
        <w:t>主要</w:t>
      </w:r>
      <w:r w:rsidRPr="00C1479B">
        <w:rPr>
          <w:rFonts w:hint="eastAsia"/>
          <w:b/>
        </w:rPr>
        <w:t>就讀領域</w:t>
      </w:r>
      <w:r>
        <w:rPr>
          <w:rFonts w:hint="eastAsia"/>
          <w:b/>
        </w:rPr>
        <w:t xml:space="preserve"> </w:t>
      </w:r>
      <w:r>
        <w:rPr>
          <w:b/>
        </w:rPr>
        <w:t xml:space="preserve">      </w:t>
      </w:r>
      <w:r w:rsidRPr="00342766">
        <w:rPr>
          <w:rFonts w:hint="eastAsia"/>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118"/>
        <w:gridCol w:w="3403"/>
        <w:gridCol w:w="1984"/>
      </w:tblGrid>
      <w:tr w:rsidR="0093328C" w:rsidRPr="009566D7" w:rsidTr="00640605">
        <w:trPr>
          <w:tblHeader/>
        </w:trPr>
        <w:tc>
          <w:tcPr>
            <w:tcW w:w="3118" w:type="dxa"/>
            <w:shd w:val="clear" w:color="auto" w:fill="auto"/>
            <w:vAlign w:val="center"/>
          </w:tcPr>
          <w:p w:rsidR="0093328C" w:rsidRPr="009566D7" w:rsidRDefault="0093328C" w:rsidP="00640605">
            <w:pPr>
              <w:pStyle w:val="142"/>
              <w:jc w:val="center"/>
              <w:rPr>
                <w:b/>
              </w:rPr>
            </w:pPr>
            <w:r w:rsidRPr="009566D7">
              <w:rPr>
                <w:rFonts w:hint="eastAsia"/>
                <w:b/>
              </w:rPr>
              <w:t>前3大就讀領域</w:t>
            </w:r>
          </w:p>
        </w:tc>
        <w:tc>
          <w:tcPr>
            <w:tcW w:w="3403" w:type="dxa"/>
            <w:shd w:val="clear" w:color="auto" w:fill="auto"/>
            <w:vAlign w:val="center"/>
          </w:tcPr>
          <w:p w:rsidR="0093328C" w:rsidRPr="009566D7" w:rsidRDefault="0093328C" w:rsidP="00640605">
            <w:pPr>
              <w:pStyle w:val="142"/>
              <w:jc w:val="center"/>
              <w:rPr>
                <w:b/>
              </w:rPr>
            </w:pPr>
            <w:r w:rsidRPr="009566D7">
              <w:rPr>
                <w:rFonts w:hint="eastAsia"/>
                <w:b/>
              </w:rPr>
              <w:t>學門</w:t>
            </w:r>
          </w:p>
        </w:tc>
        <w:tc>
          <w:tcPr>
            <w:tcW w:w="1984" w:type="dxa"/>
            <w:shd w:val="clear" w:color="auto" w:fill="auto"/>
            <w:vAlign w:val="center"/>
          </w:tcPr>
          <w:p w:rsidR="0093328C" w:rsidRPr="009566D7" w:rsidRDefault="0093328C" w:rsidP="00640605">
            <w:pPr>
              <w:pStyle w:val="142"/>
              <w:jc w:val="center"/>
              <w:rPr>
                <w:b/>
              </w:rPr>
            </w:pPr>
            <w:r w:rsidRPr="009566D7">
              <w:rPr>
                <w:rFonts w:hint="eastAsia"/>
                <w:b/>
              </w:rPr>
              <w:t>畢業生人數</w:t>
            </w:r>
          </w:p>
        </w:tc>
      </w:tr>
      <w:tr w:rsidR="0093328C" w:rsidTr="00640605">
        <w:tc>
          <w:tcPr>
            <w:tcW w:w="3118" w:type="dxa"/>
            <w:vMerge w:val="restart"/>
            <w:shd w:val="clear" w:color="auto" w:fill="auto"/>
            <w:vAlign w:val="center"/>
          </w:tcPr>
          <w:p w:rsidR="0093328C" w:rsidRDefault="0093328C" w:rsidP="00640605">
            <w:pPr>
              <w:pStyle w:val="142"/>
              <w:jc w:val="both"/>
            </w:pPr>
            <w:r>
              <w:rPr>
                <w:rFonts w:hint="eastAsia"/>
              </w:rPr>
              <w:t>1</w:t>
            </w:r>
            <w:r>
              <w:t>.</w:t>
            </w:r>
            <w:r>
              <w:rPr>
                <w:rFonts w:hint="eastAsia"/>
              </w:rPr>
              <w:t>商業、管理及</w:t>
            </w:r>
            <w:r w:rsidRPr="0012026A">
              <w:rPr>
                <w:rFonts w:hint="eastAsia"/>
              </w:rPr>
              <w:t>法律</w:t>
            </w:r>
            <w:r>
              <w:rPr>
                <w:rFonts w:hint="eastAsia"/>
              </w:rPr>
              <w:t>領域</w:t>
            </w:r>
          </w:p>
        </w:tc>
        <w:tc>
          <w:tcPr>
            <w:tcW w:w="3403" w:type="dxa"/>
            <w:shd w:val="clear" w:color="auto" w:fill="auto"/>
          </w:tcPr>
          <w:p w:rsidR="0093328C" w:rsidRDefault="0093328C" w:rsidP="00640605">
            <w:pPr>
              <w:pStyle w:val="142"/>
            </w:pPr>
            <w:r>
              <w:rPr>
                <w:rFonts w:hint="eastAsia"/>
              </w:rPr>
              <w:t>1</w:t>
            </w:r>
            <w:r>
              <w:t>-1.</w:t>
            </w:r>
            <w:r w:rsidRPr="0012026A">
              <w:rPr>
                <w:rFonts w:hint="eastAsia"/>
              </w:rPr>
              <w:t>商業及管理學門</w:t>
            </w:r>
          </w:p>
        </w:tc>
        <w:tc>
          <w:tcPr>
            <w:tcW w:w="1984" w:type="dxa"/>
            <w:shd w:val="clear" w:color="auto" w:fill="auto"/>
            <w:vAlign w:val="center"/>
          </w:tcPr>
          <w:p w:rsidR="0093328C" w:rsidRDefault="0093328C" w:rsidP="00640605">
            <w:pPr>
              <w:pStyle w:val="142"/>
              <w:jc w:val="right"/>
            </w:pPr>
            <w:r>
              <w:rPr>
                <w:rFonts w:hint="eastAsia"/>
              </w:rPr>
              <w:t>2</w:t>
            </w:r>
            <w:r>
              <w:t>,739</w:t>
            </w:r>
          </w:p>
        </w:tc>
      </w:tr>
      <w:tr w:rsidR="0093328C" w:rsidTr="00640605">
        <w:tc>
          <w:tcPr>
            <w:tcW w:w="3118" w:type="dxa"/>
            <w:vMerge/>
            <w:shd w:val="clear" w:color="auto" w:fill="auto"/>
            <w:vAlign w:val="center"/>
          </w:tcPr>
          <w:p w:rsidR="0093328C" w:rsidRDefault="0093328C" w:rsidP="00640605">
            <w:pPr>
              <w:pStyle w:val="142"/>
              <w:jc w:val="both"/>
            </w:pPr>
          </w:p>
        </w:tc>
        <w:tc>
          <w:tcPr>
            <w:tcW w:w="3403" w:type="dxa"/>
            <w:shd w:val="clear" w:color="auto" w:fill="auto"/>
          </w:tcPr>
          <w:p w:rsidR="0093328C" w:rsidRDefault="0093328C" w:rsidP="00640605">
            <w:pPr>
              <w:pStyle w:val="142"/>
            </w:pPr>
            <w:r>
              <w:rPr>
                <w:rFonts w:hint="eastAsia"/>
              </w:rPr>
              <w:t>1</w:t>
            </w:r>
            <w:r>
              <w:t>-2.</w:t>
            </w:r>
            <w:r w:rsidRPr="0012026A">
              <w:rPr>
                <w:rFonts w:hint="eastAsia"/>
              </w:rPr>
              <w:t>法律學門</w:t>
            </w:r>
          </w:p>
        </w:tc>
        <w:tc>
          <w:tcPr>
            <w:tcW w:w="1984" w:type="dxa"/>
            <w:shd w:val="clear" w:color="auto" w:fill="auto"/>
            <w:vAlign w:val="center"/>
          </w:tcPr>
          <w:p w:rsidR="0093328C" w:rsidRDefault="0093328C" w:rsidP="00640605">
            <w:pPr>
              <w:pStyle w:val="142"/>
              <w:jc w:val="right"/>
            </w:pPr>
            <w:r>
              <w:rPr>
                <w:rFonts w:hint="eastAsia"/>
              </w:rPr>
              <w:t>2</w:t>
            </w:r>
            <w:r>
              <w:t>3</w:t>
            </w:r>
          </w:p>
        </w:tc>
      </w:tr>
      <w:tr w:rsidR="0093328C" w:rsidTr="00640605">
        <w:tc>
          <w:tcPr>
            <w:tcW w:w="3118" w:type="dxa"/>
            <w:vMerge w:val="restart"/>
            <w:shd w:val="clear" w:color="auto" w:fill="auto"/>
            <w:vAlign w:val="center"/>
          </w:tcPr>
          <w:p w:rsidR="0093328C" w:rsidRDefault="0093328C" w:rsidP="00640605">
            <w:pPr>
              <w:pStyle w:val="142"/>
              <w:jc w:val="both"/>
            </w:pPr>
            <w:r>
              <w:rPr>
                <w:rFonts w:hint="eastAsia"/>
              </w:rPr>
              <w:t>2</w:t>
            </w:r>
            <w:r>
              <w:t>.</w:t>
            </w:r>
            <w:r>
              <w:rPr>
                <w:rFonts w:hint="eastAsia"/>
              </w:rPr>
              <w:t>工程、製造及營建領域</w:t>
            </w:r>
          </w:p>
        </w:tc>
        <w:tc>
          <w:tcPr>
            <w:tcW w:w="3403" w:type="dxa"/>
            <w:shd w:val="clear" w:color="auto" w:fill="auto"/>
          </w:tcPr>
          <w:p w:rsidR="0093328C" w:rsidRDefault="0093328C" w:rsidP="00640605">
            <w:pPr>
              <w:pStyle w:val="142"/>
            </w:pPr>
            <w:r>
              <w:rPr>
                <w:rFonts w:hint="eastAsia"/>
              </w:rPr>
              <w:t>2</w:t>
            </w:r>
            <w:r>
              <w:t>-1.</w:t>
            </w:r>
            <w:r>
              <w:rPr>
                <w:rFonts w:hint="eastAsia"/>
              </w:rPr>
              <w:t>工程及工程業學門</w:t>
            </w:r>
          </w:p>
        </w:tc>
        <w:tc>
          <w:tcPr>
            <w:tcW w:w="1984" w:type="dxa"/>
            <w:shd w:val="clear" w:color="auto" w:fill="auto"/>
            <w:vAlign w:val="center"/>
          </w:tcPr>
          <w:p w:rsidR="0093328C" w:rsidRDefault="0093328C" w:rsidP="00640605">
            <w:pPr>
              <w:pStyle w:val="142"/>
              <w:jc w:val="right"/>
            </w:pPr>
            <w:r>
              <w:rPr>
                <w:rFonts w:hint="eastAsia"/>
              </w:rPr>
              <w:t>2</w:t>
            </w:r>
            <w:r>
              <w:t>,249</w:t>
            </w:r>
          </w:p>
        </w:tc>
      </w:tr>
      <w:tr w:rsidR="0093328C" w:rsidTr="00640605">
        <w:tc>
          <w:tcPr>
            <w:tcW w:w="3118" w:type="dxa"/>
            <w:vMerge/>
            <w:shd w:val="clear" w:color="auto" w:fill="auto"/>
            <w:vAlign w:val="center"/>
          </w:tcPr>
          <w:p w:rsidR="0093328C" w:rsidRDefault="0093328C" w:rsidP="00640605">
            <w:pPr>
              <w:pStyle w:val="142"/>
              <w:jc w:val="both"/>
            </w:pPr>
          </w:p>
        </w:tc>
        <w:tc>
          <w:tcPr>
            <w:tcW w:w="3403" w:type="dxa"/>
            <w:shd w:val="clear" w:color="auto" w:fill="auto"/>
          </w:tcPr>
          <w:p w:rsidR="0093328C" w:rsidRDefault="0093328C" w:rsidP="00640605">
            <w:pPr>
              <w:pStyle w:val="142"/>
            </w:pPr>
            <w:r>
              <w:rPr>
                <w:rFonts w:hint="eastAsia"/>
              </w:rPr>
              <w:t>2</w:t>
            </w:r>
            <w:r>
              <w:t>-2.</w:t>
            </w:r>
            <w:r>
              <w:rPr>
                <w:rFonts w:hint="eastAsia"/>
              </w:rPr>
              <w:t>建築及營建工程學門</w:t>
            </w:r>
          </w:p>
        </w:tc>
        <w:tc>
          <w:tcPr>
            <w:tcW w:w="1984" w:type="dxa"/>
            <w:shd w:val="clear" w:color="auto" w:fill="auto"/>
            <w:vAlign w:val="center"/>
          </w:tcPr>
          <w:p w:rsidR="0093328C" w:rsidRDefault="0093328C" w:rsidP="00640605">
            <w:pPr>
              <w:pStyle w:val="142"/>
              <w:jc w:val="right"/>
            </w:pPr>
            <w:r>
              <w:rPr>
                <w:rFonts w:hint="eastAsia"/>
              </w:rPr>
              <w:t>2</w:t>
            </w:r>
            <w:r>
              <w:t>95</w:t>
            </w:r>
          </w:p>
        </w:tc>
      </w:tr>
      <w:tr w:rsidR="0093328C" w:rsidTr="00640605">
        <w:tc>
          <w:tcPr>
            <w:tcW w:w="3118" w:type="dxa"/>
            <w:vMerge/>
            <w:shd w:val="clear" w:color="auto" w:fill="auto"/>
            <w:vAlign w:val="center"/>
          </w:tcPr>
          <w:p w:rsidR="0093328C" w:rsidRDefault="0093328C" w:rsidP="00640605">
            <w:pPr>
              <w:pStyle w:val="142"/>
              <w:jc w:val="both"/>
            </w:pPr>
          </w:p>
        </w:tc>
        <w:tc>
          <w:tcPr>
            <w:tcW w:w="3403" w:type="dxa"/>
            <w:shd w:val="clear" w:color="auto" w:fill="auto"/>
          </w:tcPr>
          <w:p w:rsidR="0093328C" w:rsidRDefault="0093328C" w:rsidP="00640605">
            <w:pPr>
              <w:pStyle w:val="142"/>
            </w:pPr>
            <w:r>
              <w:rPr>
                <w:rFonts w:hint="eastAsia"/>
              </w:rPr>
              <w:t>2</w:t>
            </w:r>
            <w:r>
              <w:t>-3.</w:t>
            </w:r>
            <w:r>
              <w:rPr>
                <w:rFonts w:hint="eastAsia"/>
              </w:rPr>
              <w:t>製造及加工學門</w:t>
            </w:r>
          </w:p>
        </w:tc>
        <w:tc>
          <w:tcPr>
            <w:tcW w:w="1984" w:type="dxa"/>
            <w:shd w:val="clear" w:color="auto" w:fill="auto"/>
            <w:vAlign w:val="center"/>
          </w:tcPr>
          <w:p w:rsidR="0093328C" w:rsidRDefault="0093328C" w:rsidP="00640605">
            <w:pPr>
              <w:pStyle w:val="142"/>
              <w:jc w:val="right"/>
            </w:pPr>
            <w:r>
              <w:rPr>
                <w:rFonts w:hint="eastAsia"/>
              </w:rPr>
              <w:t>1</w:t>
            </w:r>
            <w:r>
              <w:t>17</w:t>
            </w:r>
          </w:p>
        </w:tc>
      </w:tr>
      <w:tr w:rsidR="0093328C" w:rsidTr="00640605">
        <w:tc>
          <w:tcPr>
            <w:tcW w:w="3118" w:type="dxa"/>
            <w:vMerge w:val="restart"/>
            <w:shd w:val="clear" w:color="auto" w:fill="auto"/>
            <w:vAlign w:val="center"/>
          </w:tcPr>
          <w:p w:rsidR="0093328C" w:rsidRDefault="0093328C" w:rsidP="00640605">
            <w:pPr>
              <w:pStyle w:val="142"/>
              <w:jc w:val="both"/>
            </w:pPr>
            <w:r>
              <w:rPr>
                <w:rFonts w:hint="eastAsia"/>
              </w:rPr>
              <w:t>3</w:t>
            </w:r>
            <w:r>
              <w:t>.</w:t>
            </w:r>
            <w:r>
              <w:rPr>
                <w:rFonts w:hint="eastAsia"/>
              </w:rPr>
              <w:t>人文及藝術領域</w:t>
            </w:r>
          </w:p>
        </w:tc>
        <w:tc>
          <w:tcPr>
            <w:tcW w:w="3403" w:type="dxa"/>
            <w:shd w:val="clear" w:color="auto" w:fill="auto"/>
          </w:tcPr>
          <w:p w:rsidR="0093328C" w:rsidRDefault="0093328C" w:rsidP="00640605">
            <w:pPr>
              <w:pStyle w:val="142"/>
            </w:pPr>
            <w:r>
              <w:rPr>
                <w:rFonts w:hint="eastAsia"/>
              </w:rPr>
              <w:t>3</w:t>
            </w:r>
            <w:r>
              <w:t>-1.</w:t>
            </w:r>
            <w:r>
              <w:rPr>
                <w:rFonts w:hint="eastAsia"/>
              </w:rPr>
              <w:t>藝術學門</w:t>
            </w:r>
          </w:p>
        </w:tc>
        <w:tc>
          <w:tcPr>
            <w:tcW w:w="1984" w:type="dxa"/>
            <w:shd w:val="clear" w:color="auto" w:fill="auto"/>
            <w:vAlign w:val="center"/>
          </w:tcPr>
          <w:p w:rsidR="0093328C" w:rsidRDefault="0093328C" w:rsidP="00640605">
            <w:pPr>
              <w:pStyle w:val="142"/>
              <w:jc w:val="right"/>
            </w:pPr>
            <w:r>
              <w:rPr>
                <w:rFonts w:hint="eastAsia"/>
              </w:rPr>
              <w:t>1</w:t>
            </w:r>
            <w:r>
              <w:t>,019</w:t>
            </w:r>
          </w:p>
        </w:tc>
      </w:tr>
      <w:tr w:rsidR="0093328C" w:rsidTr="00640605">
        <w:tc>
          <w:tcPr>
            <w:tcW w:w="3118" w:type="dxa"/>
            <w:vMerge/>
            <w:shd w:val="clear" w:color="auto" w:fill="auto"/>
            <w:vAlign w:val="center"/>
          </w:tcPr>
          <w:p w:rsidR="0093328C" w:rsidRDefault="0093328C" w:rsidP="00640605">
            <w:pPr>
              <w:pStyle w:val="142"/>
              <w:jc w:val="both"/>
            </w:pPr>
          </w:p>
        </w:tc>
        <w:tc>
          <w:tcPr>
            <w:tcW w:w="3403" w:type="dxa"/>
            <w:shd w:val="clear" w:color="auto" w:fill="auto"/>
          </w:tcPr>
          <w:p w:rsidR="0093328C" w:rsidRDefault="0093328C" w:rsidP="00640605">
            <w:pPr>
              <w:pStyle w:val="142"/>
            </w:pPr>
            <w:r>
              <w:rPr>
                <w:rFonts w:hint="eastAsia"/>
              </w:rPr>
              <w:t>3</w:t>
            </w:r>
            <w:r>
              <w:t>-2.</w:t>
            </w:r>
            <w:r>
              <w:rPr>
                <w:rFonts w:hint="eastAsia"/>
              </w:rPr>
              <w:t>語文學門</w:t>
            </w:r>
          </w:p>
        </w:tc>
        <w:tc>
          <w:tcPr>
            <w:tcW w:w="1984" w:type="dxa"/>
            <w:shd w:val="clear" w:color="auto" w:fill="auto"/>
            <w:vAlign w:val="center"/>
          </w:tcPr>
          <w:p w:rsidR="0093328C" w:rsidRDefault="0093328C" w:rsidP="00640605">
            <w:pPr>
              <w:pStyle w:val="142"/>
              <w:jc w:val="right"/>
            </w:pPr>
            <w:r>
              <w:rPr>
                <w:rFonts w:hint="eastAsia"/>
              </w:rPr>
              <w:t>9</w:t>
            </w:r>
            <w:r>
              <w:t>13</w:t>
            </w:r>
          </w:p>
        </w:tc>
      </w:tr>
      <w:tr w:rsidR="0093328C" w:rsidTr="00640605">
        <w:tc>
          <w:tcPr>
            <w:tcW w:w="3118" w:type="dxa"/>
            <w:vMerge/>
            <w:shd w:val="clear" w:color="auto" w:fill="auto"/>
            <w:vAlign w:val="center"/>
          </w:tcPr>
          <w:p w:rsidR="0093328C" w:rsidRDefault="0093328C" w:rsidP="00640605">
            <w:pPr>
              <w:pStyle w:val="142"/>
              <w:jc w:val="both"/>
            </w:pPr>
          </w:p>
        </w:tc>
        <w:tc>
          <w:tcPr>
            <w:tcW w:w="3403" w:type="dxa"/>
            <w:shd w:val="clear" w:color="auto" w:fill="auto"/>
          </w:tcPr>
          <w:p w:rsidR="0093328C" w:rsidRDefault="0093328C" w:rsidP="00640605">
            <w:pPr>
              <w:pStyle w:val="142"/>
            </w:pPr>
            <w:r>
              <w:rPr>
                <w:rFonts w:hint="eastAsia"/>
              </w:rPr>
              <w:t>3</w:t>
            </w:r>
            <w:r>
              <w:t>-3.</w:t>
            </w:r>
            <w:r>
              <w:rPr>
                <w:rFonts w:hint="eastAsia"/>
              </w:rPr>
              <w:t>人文學門</w:t>
            </w:r>
          </w:p>
        </w:tc>
        <w:tc>
          <w:tcPr>
            <w:tcW w:w="1984" w:type="dxa"/>
            <w:shd w:val="clear" w:color="auto" w:fill="auto"/>
            <w:vAlign w:val="center"/>
          </w:tcPr>
          <w:p w:rsidR="0093328C" w:rsidRDefault="0093328C" w:rsidP="00640605">
            <w:pPr>
              <w:pStyle w:val="142"/>
              <w:jc w:val="right"/>
            </w:pPr>
            <w:r>
              <w:rPr>
                <w:rFonts w:hint="eastAsia"/>
              </w:rPr>
              <w:t>1</w:t>
            </w:r>
            <w:r>
              <w:t>76</w:t>
            </w:r>
          </w:p>
        </w:tc>
      </w:tr>
    </w:tbl>
    <w:p w:rsidR="0093328C" w:rsidRPr="00C1479B" w:rsidRDefault="0093328C" w:rsidP="00640605">
      <w:pPr>
        <w:pStyle w:val="142"/>
      </w:pPr>
      <w:r w:rsidRPr="00C1479B">
        <w:rPr>
          <w:rFonts w:hint="eastAsia"/>
        </w:rPr>
        <w:t>資料來源：教育部提供。</w:t>
      </w:r>
    </w:p>
    <w:p w:rsidR="0093328C" w:rsidRPr="000F37FD" w:rsidRDefault="0093328C" w:rsidP="00640605">
      <w:pPr>
        <w:pStyle w:val="a5"/>
        <w:ind w:left="849" w:hanging="283"/>
        <w:rPr>
          <w:b/>
        </w:rPr>
      </w:pPr>
      <w:r w:rsidRPr="000F37FD">
        <w:rPr>
          <w:rFonts w:hint="eastAsia"/>
          <w:b/>
        </w:rPr>
        <w:t>(三)僑外生來源以新南向國家為主，惟存有休學及退學比率增加，及攬才育才制度缺失等尚待檢討精進之處</w:t>
      </w:r>
    </w:p>
    <w:p w:rsidR="0093328C" w:rsidRPr="005C2EC9" w:rsidRDefault="0093328C" w:rsidP="00640605">
      <w:pPr>
        <w:pStyle w:val="123"/>
        <w:ind w:left="1133" w:hanging="283"/>
      </w:pPr>
      <w:r w:rsidRPr="005C2EC9">
        <w:rPr>
          <w:rFonts w:hint="eastAsia"/>
          <w:b/>
        </w:rPr>
        <w:t>1</w:t>
      </w:r>
      <w:r w:rsidRPr="005C2EC9">
        <w:rPr>
          <w:b/>
        </w:rPr>
        <w:t>.</w:t>
      </w:r>
      <w:r>
        <w:rPr>
          <w:b/>
        </w:rPr>
        <w:t>111</w:t>
      </w:r>
      <w:r>
        <w:rPr>
          <w:rFonts w:hint="eastAsia"/>
          <w:b/>
        </w:rPr>
        <w:t>年度</w:t>
      </w:r>
      <w:r w:rsidRPr="005C2EC9">
        <w:rPr>
          <w:rFonts w:hint="eastAsia"/>
          <w:b/>
        </w:rPr>
        <w:t>僑外生</w:t>
      </w:r>
      <w:r>
        <w:rPr>
          <w:rFonts w:hint="eastAsia"/>
          <w:b/>
        </w:rPr>
        <w:t>來源</w:t>
      </w:r>
      <w:r w:rsidRPr="005C2EC9">
        <w:rPr>
          <w:rFonts w:hint="eastAsia"/>
          <w:b/>
        </w:rPr>
        <w:t>以</w:t>
      </w:r>
      <w:r>
        <w:rPr>
          <w:rFonts w:hint="eastAsia"/>
          <w:b/>
        </w:rPr>
        <w:t>越南、印尼等</w:t>
      </w:r>
      <w:r w:rsidRPr="005C2EC9">
        <w:rPr>
          <w:rFonts w:hint="eastAsia"/>
          <w:b/>
        </w:rPr>
        <w:t>新南向國家為主</w:t>
      </w:r>
      <w:r w:rsidRPr="005C2EC9">
        <w:rPr>
          <w:rFonts w:hint="eastAsia"/>
        </w:rPr>
        <w:t>：據教育部統計大專校院境外學生主要來源國家，比較101及111年度，</w:t>
      </w:r>
      <w:r>
        <w:rPr>
          <w:rFonts w:hint="eastAsia"/>
        </w:rPr>
        <w:t>1</w:t>
      </w:r>
      <w:r>
        <w:t>0</w:t>
      </w:r>
      <w:r>
        <w:rPr>
          <w:rFonts w:hint="eastAsia"/>
        </w:rPr>
        <w:t>餘年來</w:t>
      </w:r>
      <w:r w:rsidRPr="005C2EC9">
        <w:rPr>
          <w:rFonts w:hint="eastAsia"/>
        </w:rPr>
        <w:t>除美國外均為亞洲國家</w:t>
      </w:r>
      <w:r>
        <w:rPr>
          <w:rFonts w:hint="eastAsia"/>
        </w:rPr>
        <w:t>(地區)</w:t>
      </w:r>
      <w:r w:rsidRPr="005C2EC9">
        <w:rPr>
          <w:rFonts w:hint="eastAsia"/>
        </w:rPr>
        <w:t>，且以新南向國家為主，其中印尼由101年度2,903人增至111年度1萬6,639人，越南由3,918人增至2萬3,728人，</w:t>
      </w:r>
      <w:r>
        <w:rPr>
          <w:rFonts w:hint="eastAsia"/>
        </w:rPr>
        <w:t>越南及印尼成</w:t>
      </w:r>
      <w:r w:rsidRPr="005C2EC9">
        <w:rPr>
          <w:rFonts w:hint="eastAsia"/>
        </w:rPr>
        <w:t>為境外學生最大來源國(詳表4)。</w:t>
      </w:r>
    </w:p>
    <w:p w:rsidR="0093328C" w:rsidRDefault="0093328C" w:rsidP="00640605">
      <w:pPr>
        <w:pStyle w:val="123"/>
        <w:ind w:leftChars="200" w:left="1133" w:hangingChars="200" w:hanging="567"/>
        <w:rPr>
          <w:b/>
        </w:rPr>
      </w:pPr>
    </w:p>
    <w:p w:rsidR="0093328C" w:rsidRDefault="0093328C" w:rsidP="00640605">
      <w:pPr>
        <w:pStyle w:val="123"/>
        <w:ind w:leftChars="200" w:left="1133" w:hangingChars="200" w:hanging="567"/>
        <w:rPr>
          <w:b/>
        </w:rPr>
      </w:pPr>
    </w:p>
    <w:p w:rsidR="0093328C" w:rsidRDefault="0093328C" w:rsidP="00640605">
      <w:pPr>
        <w:pStyle w:val="123"/>
        <w:ind w:leftChars="200" w:left="1133" w:hangingChars="200" w:hanging="567"/>
        <w:rPr>
          <w:b/>
        </w:rPr>
      </w:pPr>
      <w:r>
        <w:rPr>
          <w:rFonts w:hint="eastAsia"/>
          <w:b/>
        </w:rPr>
        <w:t>表</w:t>
      </w:r>
      <w:r>
        <w:rPr>
          <w:b/>
        </w:rPr>
        <w:t>4  101</w:t>
      </w:r>
      <w:r>
        <w:rPr>
          <w:rFonts w:hint="eastAsia"/>
          <w:b/>
        </w:rPr>
        <w:t>及1</w:t>
      </w:r>
      <w:r>
        <w:rPr>
          <w:b/>
        </w:rPr>
        <w:t>11</w:t>
      </w:r>
      <w:r>
        <w:rPr>
          <w:rFonts w:hint="eastAsia"/>
          <w:b/>
        </w:rPr>
        <w:t>年度大專校院境外學生來源國家前1</w:t>
      </w:r>
      <w:r>
        <w:rPr>
          <w:b/>
        </w:rPr>
        <w:t>0</w:t>
      </w:r>
      <w:r>
        <w:rPr>
          <w:rFonts w:hint="eastAsia"/>
          <w:b/>
        </w:rPr>
        <w:t>名明細表</w:t>
      </w:r>
    </w:p>
    <w:p w:rsidR="0093328C" w:rsidRPr="00957727" w:rsidRDefault="0093328C" w:rsidP="00640605">
      <w:pPr>
        <w:pStyle w:val="142"/>
        <w:ind w:left="560" w:firstLine="560"/>
        <w:jc w:val="right"/>
      </w:pPr>
      <w:r>
        <w:rPr>
          <w:rFonts w:hint="eastAsia"/>
        </w:rPr>
        <w:t>單位：人</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4"/>
        <w:gridCol w:w="1985"/>
        <w:gridCol w:w="1984"/>
        <w:gridCol w:w="1985"/>
      </w:tblGrid>
      <w:tr w:rsidR="0093328C" w:rsidRPr="005C2EC9" w:rsidTr="00640605">
        <w:trPr>
          <w:tblHeader/>
        </w:trPr>
        <w:tc>
          <w:tcPr>
            <w:tcW w:w="3969" w:type="dxa"/>
            <w:gridSpan w:val="2"/>
            <w:shd w:val="clear" w:color="auto" w:fill="auto"/>
            <w:vAlign w:val="center"/>
          </w:tcPr>
          <w:p w:rsidR="0093328C" w:rsidRPr="005C2EC9" w:rsidRDefault="0093328C" w:rsidP="00640605">
            <w:pPr>
              <w:pStyle w:val="142"/>
              <w:jc w:val="center"/>
              <w:rPr>
                <w:b/>
              </w:rPr>
            </w:pPr>
            <w:r w:rsidRPr="005C2EC9">
              <w:rPr>
                <w:rFonts w:hint="eastAsia"/>
                <w:b/>
              </w:rPr>
              <w:t>1</w:t>
            </w:r>
            <w:r w:rsidRPr="005C2EC9">
              <w:rPr>
                <w:b/>
              </w:rPr>
              <w:t>01</w:t>
            </w:r>
            <w:r w:rsidRPr="005C2EC9">
              <w:rPr>
                <w:rFonts w:hint="eastAsia"/>
                <w:b/>
              </w:rPr>
              <w:t>年度</w:t>
            </w:r>
          </w:p>
        </w:tc>
        <w:tc>
          <w:tcPr>
            <w:tcW w:w="3969" w:type="dxa"/>
            <w:gridSpan w:val="2"/>
            <w:shd w:val="clear" w:color="auto" w:fill="auto"/>
            <w:vAlign w:val="center"/>
          </w:tcPr>
          <w:p w:rsidR="0093328C" w:rsidRPr="005C2EC9" w:rsidRDefault="0093328C" w:rsidP="00640605">
            <w:pPr>
              <w:pStyle w:val="142"/>
              <w:jc w:val="center"/>
              <w:rPr>
                <w:b/>
              </w:rPr>
            </w:pPr>
            <w:r w:rsidRPr="005C2EC9">
              <w:rPr>
                <w:rFonts w:hint="eastAsia"/>
                <w:b/>
              </w:rPr>
              <w:t>1</w:t>
            </w:r>
            <w:r w:rsidRPr="005C2EC9">
              <w:rPr>
                <w:b/>
              </w:rPr>
              <w:t>11</w:t>
            </w:r>
            <w:r w:rsidRPr="005C2EC9">
              <w:rPr>
                <w:rFonts w:hint="eastAsia"/>
                <w:b/>
              </w:rPr>
              <w:t>年度</w:t>
            </w:r>
          </w:p>
        </w:tc>
      </w:tr>
      <w:tr w:rsidR="0093328C" w:rsidRPr="005C2EC9" w:rsidTr="00640605">
        <w:trPr>
          <w:tblHeader/>
        </w:trPr>
        <w:tc>
          <w:tcPr>
            <w:tcW w:w="1984" w:type="dxa"/>
            <w:shd w:val="clear" w:color="auto" w:fill="auto"/>
            <w:vAlign w:val="center"/>
          </w:tcPr>
          <w:p w:rsidR="0093328C" w:rsidRPr="005C2EC9" w:rsidRDefault="0093328C" w:rsidP="00640605">
            <w:pPr>
              <w:pStyle w:val="142"/>
              <w:jc w:val="center"/>
              <w:rPr>
                <w:b/>
              </w:rPr>
            </w:pPr>
            <w:r w:rsidRPr="005C2EC9">
              <w:rPr>
                <w:rFonts w:hint="eastAsia"/>
                <w:b/>
              </w:rPr>
              <w:t>國家</w:t>
            </w:r>
            <w:r>
              <w:rPr>
                <w:rFonts w:hint="eastAsia"/>
                <w:b/>
              </w:rPr>
              <w:t>(地區)</w:t>
            </w:r>
          </w:p>
        </w:tc>
        <w:tc>
          <w:tcPr>
            <w:tcW w:w="1985" w:type="dxa"/>
            <w:shd w:val="clear" w:color="auto" w:fill="auto"/>
            <w:vAlign w:val="center"/>
          </w:tcPr>
          <w:p w:rsidR="0093328C" w:rsidRPr="005C2EC9" w:rsidRDefault="0093328C" w:rsidP="00640605">
            <w:pPr>
              <w:pStyle w:val="142"/>
              <w:jc w:val="center"/>
              <w:rPr>
                <w:b/>
              </w:rPr>
            </w:pPr>
            <w:r w:rsidRPr="005C2EC9">
              <w:rPr>
                <w:rFonts w:hint="eastAsia"/>
                <w:b/>
              </w:rPr>
              <w:t>人數</w:t>
            </w:r>
          </w:p>
        </w:tc>
        <w:tc>
          <w:tcPr>
            <w:tcW w:w="1984" w:type="dxa"/>
            <w:shd w:val="clear" w:color="auto" w:fill="auto"/>
            <w:vAlign w:val="center"/>
          </w:tcPr>
          <w:p w:rsidR="0093328C" w:rsidRPr="005C2EC9" w:rsidRDefault="0093328C" w:rsidP="00640605">
            <w:pPr>
              <w:pStyle w:val="142"/>
              <w:jc w:val="center"/>
              <w:rPr>
                <w:b/>
              </w:rPr>
            </w:pPr>
            <w:r w:rsidRPr="005C2EC9">
              <w:rPr>
                <w:rFonts w:hint="eastAsia"/>
                <w:b/>
              </w:rPr>
              <w:t>國家</w:t>
            </w:r>
            <w:r>
              <w:rPr>
                <w:rFonts w:hint="eastAsia"/>
                <w:b/>
              </w:rPr>
              <w:t>(地區)</w:t>
            </w:r>
          </w:p>
        </w:tc>
        <w:tc>
          <w:tcPr>
            <w:tcW w:w="1985" w:type="dxa"/>
            <w:shd w:val="clear" w:color="auto" w:fill="auto"/>
            <w:vAlign w:val="center"/>
          </w:tcPr>
          <w:p w:rsidR="0093328C" w:rsidRPr="005C2EC9" w:rsidRDefault="0093328C" w:rsidP="00640605">
            <w:pPr>
              <w:pStyle w:val="142"/>
              <w:jc w:val="center"/>
              <w:rPr>
                <w:b/>
              </w:rPr>
            </w:pPr>
            <w:r w:rsidRPr="005C2EC9">
              <w:rPr>
                <w:rFonts w:hint="eastAsia"/>
                <w:b/>
              </w:rPr>
              <w:t>人數</w:t>
            </w:r>
          </w:p>
        </w:tc>
      </w:tr>
      <w:tr w:rsidR="0093328C" w:rsidTr="00640605">
        <w:tc>
          <w:tcPr>
            <w:tcW w:w="1984" w:type="dxa"/>
            <w:shd w:val="clear" w:color="auto" w:fill="auto"/>
          </w:tcPr>
          <w:p w:rsidR="0093328C" w:rsidRDefault="0093328C" w:rsidP="00640605">
            <w:pPr>
              <w:pStyle w:val="142"/>
              <w:ind w:leftChars="12" w:left="34"/>
            </w:pPr>
            <w:r>
              <w:rPr>
                <w:rFonts w:hint="eastAsia"/>
              </w:rPr>
              <w:t>1</w:t>
            </w:r>
            <w:r>
              <w:t>.</w:t>
            </w:r>
            <w:r>
              <w:rPr>
                <w:rFonts w:hint="eastAsia"/>
              </w:rPr>
              <w:t>大陸地區</w:t>
            </w:r>
          </w:p>
        </w:tc>
        <w:tc>
          <w:tcPr>
            <w:tcW w:w="1985" w:type="dxa"/>
            <w:shd w:val="clear" w:color="auto" w:fill="auto"/>
            <w:vAlign w:val="center"/>
          </w:tcPr>
          <w:p w:rsidR="0093328C" w:rsidRDefault="0093328C" w:rsidP="00640605">
            <w:pPr>
              <w:pStyle w:val="142"/>
              <w:ind w:rightChars="31" w:right="88"/>
              <w:jc w:val="right"/>
            </w:pPr>
            <w:r>
              <w:rPr>
                <w:rFonts w:hint="eastAsia"/>
              </w:rPr>
              <w:t>1</w:t>
            </w:r>
            <w:r>
              <w:t>7,454</w:t>
            </w:r>
          </w:p>
        </w:tc>
        <w:tc>
          <w:tcPr>
            <w:tcW w:w="1984" w:type="dxa"/>
            <w:shd w:val="clear" w:color="auto" w:fill="auto"/>
          </w:tcPr>
          <w:p w:rsidR="0093328C" w:rsidRDefault="0093328C" w:rsidP="00640605">
            <w:pPr>
              <w:pStyle w:val="142"/>
              <w:ind w:leftChars="42" w:left="119"/>
            </w:pPr>
            <w:r>
              <w:rPr>
                <w:rFonts w:hint="eastAsia"/>
              </w:rPr>
              <w:t>1</w:t>
            </w:r>
            <w:r>
              <w:t>.</w:t>
            </w:r>
            <w:r>
              <w:rPr>
                <w:rFonts w:hint="eastAsia"/>
              </w:rPr>
              <w:t>越南</w:t>
            </w:r>
          </w:p>
        </w:tc>
        <w:tc>
          <w:tcPr>
            <w:tcW w:w="1985" w:type="dxa"/>
            <w:shd w:val="clear" w:color="auto" w:fill="auto"/>
            <w:vAlign w:val="center"/>
          </w:tcPr>
          <w:p w:rsidR="0093328C" w:rsidRDefault="0093328C" w:rsidP="00640605">
            <w:pPr>
              <w:pStyle w:val="142"/>
              <w:ind w:rightChars="50" w:right="142"/>
              <w:jc w:val="right"/>
            </w:pPr>
            <w:r>
              <w:rPr>
                <w:rFonts w:hint="eastAsia"/>
              </w:rPr>
              <w:t>2</w:t>
            </w:r>
            <w:r>
              <w:t>3,728</w:t>
            </w:r>
          </w:p>
        </w:tc>
      </w:tr>
      <w:tr w:rsidR="0093328C" w:rsidTr="00640605">
        <w:tc>
          <w:tcPr>
            <w:tcW w:w="1984" w:type="dxa"/>
            <w:shd w:val="clear" w:color="auto" w:fill="auto"/>
          </w:tcPr>
          <w:p w:rsidR="0093328C" w:rsidRDefault="0093328C" w:rsidP="00640605">
            <w:pPr>
              <w:pStyle w:val="142"/>
              <w:ind w:leftChars="12" w:left="34"/>
            </w:pPr>
            <w:r>
              <w:rPr>
                <w:rFonts w:hint="eastAsia"/>
              </w:rPr>
              <w:t>2</w:t>
            </w:r>
            <w:r>
              <w:t>.</w:t>
            </w:r>
            <w:r>
              <w:rPr>
                <w:rFonts w:hint="eastAsia"/>
              </w:rPr>
              <w:t>馬來西亞</w:t>
            </w:r>
          </w:p>
        </w:tc>
        <w:tc>
          <w:tcPr>
            <w:tcW w:w="1985" w:type="dxa"/>
            <w:shd w:val="clear" w:color="auto" w:fill="auto"/>
            <w:vAlign w:val="center"/>
          </w:tcPr>
          <w:p w:rsidR="0093328C" w:rsidRDefault="0093328C" w:rsidP="00640605">
            <w:pPr>
              <w:pStyle w:val="142"/>
              <w:ind w:rightChars="31" w:right="88"/>
              <w:jc w:val="right"/>
            </w:pPr>
            <w:r>
              <w:rPr>
                <w:rFonts w:hint="eastAsia"/>
              </w:rPr>
              <w:t>9</w:t>
            </w:r>
            <w:r>
              <w:t>,490</w:t>
            </w:r>
          </w:p>
        </w:tc>
        <w:tc>
          <w:tcPr>
            <w:tcW w:w="1984" w:type="dxa"/>
            <w:shd w:val="clear" w:color="auto" w:fill="auto"/>
          </w:tcPr>
          <w:p w:rsidR="0093328C" w:rsidRDefault="0093328C" w:rsidP="00640605">
            <w:pPr>
              <w:pStyle w:val="142"/>
              <w:ind w:leftChars="42" w:left="119"/>
            </w:pPr>
            <w:r>
              <w:rPr>
                <w:rFonts w:hint="eastAsia"/>
              </w:rPr>
              <w:t>2</w:t>
            </w:r>
            <w:r>
              <w:t>.</w:t>
            </w:r>
            <w:r>
              <w:rPr>
                <w:rFonts w:hint="eastAsia"/>
              </w:rPr>
              <w:t>印尼</w:t>
            </w:r>
          </w:p>
        </w:tc>
        <w:tc>
          <w:tcPr>
            <w:tcW w:w="1985" w:type="dxa"/>
            <w:shd w:val="clear" w:color="auto" w:fill="auto"/>
            <w:vAlign w:val="center"/>
          </w:tcPr>
          <w:p w:rsidR="0093328C" w:rsidRDefault="0093328C" w:rsidP="00640605">
            <w:pPr>
              <w:pStyle w:val="142"/>
              <w:ind w:rightChars="50" w:right="142"/>
              <w:jc w:val="right"/>
            </w:pPr>
            <w:r>
              <w:rPr>
                <w:rFonts w:hint="eastAsia"/>
              </w:rPr>
              <w:t>1</w:t>
            </w:r>
            <w:r>
              <w:t>6,639</w:t>
            </w:r>
          </w:p>
        </w:tc>
      </w:tr>
      <w:tr w:rsidR="0093328C" w:rsidTr="00640605">
        <w:tc>
          <w:tcPr>
            <w:tcW w:w="1984" w:type="dxa"/>
            <w:shd w:val="clear" w:color="auto" w:fill="auto"/>
          </w:tcPr>
          <w:p w:rsidR="0093328C" w:rsidRDefault="0093328C" w:rsidP="00640605">
            <w:pPr>
              <w:pStyle w:val="142"/>
              <w:ind w:leftChars="12" w:left="34"/>
            </w:pPr>
            <w:r>
              <w:rPr>
                <w:rFonts w:hint="eastAsia"/>
              </w:rPr>
              <w:t>3</w:t>
            </w:r>
            <w:r>
              <w:t>.</w:t>
            </w:r>
            <w:r>
              <w:rPr>
                <w:rFonts w:hint="eastAsia"/>
              </w:rPr>
              <w:t>日本</w:t>
            </w:r>
          </w:p>
        </w:tc>
        <w:tc>
          <w:tcPr>
            <w:tcW w:w="1985" w:type="dxa"/>
            <w:shd w:val="clear" w:color="auto" w:fill="auto"/>
            <w:vAlign w:val="center"/>
          </w:tcPr>
          <w:p w:rsidR="0093328C" w:rsidRDefault="0093328C" w:rsidP="00640605">
            <w:pPr>
              <w:pStyle w:val="142"/>
              <w:ind w:rightChars="31" w:right="88"/>
              <w:jc w:val="right"/>
            </w:pPr>
            <w:r>
              <w:rPr>
                <w:rFonts w:hint="eastAsia"/>
              </w:rPr>
              <w:t>4</w:t>
            </w:r>
            <w:r>
              <w:t>,904</w:t>
            </w:r>
          </w:p>
        </w:tc>
        <w:tc>
          <w:tcPr>
            <w:tcW w:w="1984" w:type="dxa"/>
            <w:shd w:val="clear" w:color="auto" w:fill="auto"/>
          </w:tcPr>
          <w:p w:rsidR="0093328C" w:rsidRDefault="0093328C" w:rsidP="00640605">
            <w:pPr>
              <w:pStyle w:val="142"/>
              <w:ind w:leftChars="42" w:left="119"/>
            </w:pPr>
            <w:r>
              <w:rPr>
                <w:rFonts w:hint="eastAsia"/>
              </w:rPr>
              <w:t>3</w:t>
            </w:r>
            <w:r>
              <w:t>.</w:t>
            </w:r>
            <w:r>
              <w:rPr>
                <w:rFonts w:hint="eastAsia"/>
              </w:rPr>
              <w:t>馬來西亞</w:t>
            </w:r>
          </w:p>
        </w:tc>
        <w:tc>
          <w:tcPr>
            <w:tcW w:w="1985" w:type="dxa"/>
            <w:shd w:val="clear" w:color="auto" w:fill="auto"/>
            <w:vAlign w:val="center"/>
          </w:tcPr>
          <w:p w:rsidR="0093328C" w:rsidRDefault="0093328C" w:rsidP="00640605">
            <w:pPr>
              <w:pStyle w:val="142"/>
              <w:ind w:rightChars="50" w:right="142"/>
              <w:jc w:val="right"/>
            </w:pPr>
            <w:r>
              <w:rPr>
                <w:rFonts w:hint="eastAsia"/>
              </w:rPr>
              <w:t>1</w:t>
            </w:r>
            <w:r>
              <w:t>2,378</w:t>
            </w:r>
          </w:p>
        </w:tc>
      </w:tr>
      <w:tr w:rsidR="0093328C" w:rsidTr="00640605">
        <w:tc>
          <w:tcPr>
            <w:tcW w:w="1984" w:type="dxa"/>
            <w:shd w:val="clear" w:color="auto" w:fill="auto"/>
          </w:tcPr>
          <w:p w:rsidR="0093328C" w:rsidRDefault="0093328C" w:rsidP="00640605">
            <w:pPr>
              <w:pStyle w:val="142"/>
              <w:ind w:leftChars="12" w:left="34"/>
            </w:pPr>
            <w:r>
              <w:rPr>
                <w:rFonts w:hint="eastAsia"/>
              </w:rPr>
              <w:t>4</w:t>
            </w:r>
            <w:r>
              <w:t>.</w:t>
            </w:r>
            <w:r>
              <w:rPr>
                <w:rFonts w:hint="eastAsia"/>
              </w:rPr>
              <w:t>澳門</w:t>
            </w:r>
          </w:p>
        </w:tc>
        <w:tc>
          <w:tcPr>
            <w:tcW w:w="1985" w:type="dxa"/>
            <w:shd w:val="clear" w:color="auto" w:fill="auto"/>
            <w:vAlign w:val="center"/>
          </w:tcPr>
          <w:p w:rsidR="0093328C" w:rsidRDefault="0093328C" w:rsidP="00640605">
            <w:pPr>
              <w:pStyle w:val="142"/>
              <w:ind w:rightChars="31" w:right="88"/>
              <w:jc w:val="right"/>
            </w:pPr>
            <w:r>
              <w:rPr>
                <w:rFonts w:hint="eastAsia"/>
              </w:rPr>
              <w:t>4</w:t>
            </w:r>
            <w:r>
              <w:t>,514</w:t>
            </w:r>
          </w:p>
        </w:tc>
        <w:tc>
          <w:tcPr>
            <w:tcW w:w="1984" w:type="dxa"/>
            <w:shd w:val="clear" w:color="auto" w:fill="auto"/>
          </w:tcPr>
          <w:p w:rsidR="0093328C" w:rsidRDefault="0093328C" w:rsidP="00640605">
            <w:pPr>
              <w:pStyle w:val="142"/>
              <w:ind w:leftChars="42" w:left="119"/>
            </w:pPr>
            <w:r>
              <w:rPr>
                <w:rFonts w:hint="eastAsia"/>
              </w:rPr>
              <w:t>4</w:t>
            </w:r>
            <w:r>
              <w:t>.</w:t>
            </w:r>
            <w:r>
              <w:rPr>
                <w:rFonts w:hint="eastAsia"/>
              </w:rPr>
              <w:t>香港</w:t>
            </w:r>
          </w:p>
        </w:tc>
        <w:tc>
          <w:tcPr>
            <w:tcW w:w="1985" w:type="dxa"/>
            <w:shd w:val="clear" w:color="auto" w:fill="auto"/>
            <w:vAlign w:val="center"/>
          </w:tcPr>
          <w:p w:rsidR="0093328C" w:rsidRDefault="0093328C" w:rsidP="00640605">
            <w:pPr>
              <w:pStyle w:val="142"/>
              <w:ind w:rightChars="50" w:right="142"/>
              <w:jc w:val="right"/>
            </w:pPr>
            <w:r>
              <w:rPr>
                <w:rFonts w:hint="eastAsia"/>
              </w:rPr>
              <w:t>9</w:t>
            </w:r>
            <w:r>
              <w:t>,248</w:t>
            </w:r>
          </w:p>
        </w:tc>
      </w:tr>
      <w:tr w:rsidR="0093328C" w:rsidTr="00640605">
        <w:tc>
          <w:tcPr>
            <w:tcW w:w="1984" w:type="dxa"/>
            <w:shd w:val="clear" w:color="auto" w:fill="auto"/>
          </w:tcPr>
          <w:p w:rsidR="0093328C" w:rsidRDefault="0093328C" w:rsidP="00640605">
            <w:pPr>
              <w:pStyle w:val="142"/>
              <w:ind w:leftChars="12" w:left="34"/>
            </w:pPr>
            <w:r>
              <w:rPr>
                <w:rFonts w:hint="eastAsia"/>
              </w:rPr>
              <w:t>5</w:t>
            </w:r>
            <w:r>
              <w:t>.</w:t>
            </w:r>
            <w:r>
              <w:rPr>
                <w:rFonts w:hint="eastAsia"/>
              </w:rPr>
              <w:t>越南</w:t>
            </w:r>
          </w:p>
        </w:tc>
        <w:tc>
          <w:tcPr>
            <w:tcW w:w="1985" w:type="dxa"/>
            <w:shd w:val="clear" w:color="auto" w:fill="auto"/>
            <w:vAlign w:val="center"/>
          </w:tcPr>
          <w:p w:rsidR="0093328C" w:rsidRDefault="0093328C" w:rsidP="00640605">
            <w:pPr>
              <w:pStyle w:val="142"/>
              <w:ind w:rightChars="31" w:right="88"/>
              <w:jc w:val="right"/>
            </w:pPr>
            <w:r>
              <w:rPr>
                <w:rFonts w:hint="eastAsia"/>
              </w:rPr>
              <w:t>3</w:t>
            </w:r>
            <w:r>
              <w:t>,918</w:t>
            </w:r>
          </w:p>
        </w:tc>
        <w:tc>
          <w:tcPr>
            <w:tcW w:w="1984" w:type="dxa"/>
            <w:shd w:val="clear" w:color="auto" w:fill="auto"/>
          </w:tcPr>
          <w:p w:rsidR="0093328C" w:rsidRDefault="0093328C" w:rsidP="00640605">
            <w:pPr>
              <w:pStyle w:val="142"/>
              <w:ind w:leftChars="42" w:left="119"/>
            </w:pPr>
            <w:r>
              <w:rPr>
                <w:rFonts w:hint="eastAsia"/>
              </w:rPr>
              <w:t>5</w:t>
            </w:r>
            <w:r>
              <w:t>.</w:t>
            </w:r>
            <w:r>
              <w:rPr>
                <w:rFonts w:hint="eastAsia"/>
              </w:rPr>
              <w:t>日本</w:t>
            </w:r>
          </w:p>
        </w:tc>
        <w:tc>
          <w:tcPr>
            <w:tcW w:w="1985" w:type="dxa"/>
            <w:shd w:val="clear" w:color="auto" w:fill="auto"/>
            <w:vAlign w:val="center"/>
          </w:tcPr>
          <w:p w:rsidR="0093328C" w:rsidRDefault="0093328C" w:rsidP="00640605">
            <w:pPr>
              <w:pStyle w:val="142"/>
              <w:ind w:rightChars="50" w:right="142"/>
              <w:jc w:val="right"/>
            </w:pPr>
            <w:r>
              <w:rPr>
                <w:rFonts w:hint="eastAsia"/>
              </w:rPr>
              <w:t>6</w:t>
            </w:r>
            <w:r>
              <w:t>,539</w:t>
            </w:r>
          </w:p>
        </w:tc>
      </w:tr>
      <w:tr w:rsidR="0093328C" w:rsidTr="00640605">
        <w:tc>
          <w:tcPr>
            <w:tcW w:w="1984" w:type="dxa"/>
            <w:shd w:val="clear" w:color="auto" w:fill="auto"/>
          </w:tcPr>
          <w:p w:rsidR="0093328C" w:rsidRDefault="0093328C" w:rsidP="00640605">
            <w:pPr>
              <w:pStyle w:val="142"/>
              <w:ind w:leftChars="12" w:left="34"/>
            </w:pPr>
            <w:r>
              <w:rPr>
                <w:rFonts w:hint="eastAsia"/>
              </w:rPr>
              <w:t>6</w:t>
            </w:r>
            <w:r>
              <w:t>.</w:t>
            </w:r>
            <w:r>
              <w:rPr>
                <w:rFonts w:hint="eastAsia"/>
              </w:rPr>
              <w:t>美國</w:t>
            </w:r>
          </w:p>
        </w:tc>
        <w:tc>
          <w:tcPr>
            <w:tcW w:w="1985" w:type="dxa"/>
            <w:shd w:val="clear" w:color="auto" w:fill="auto"/>
            <w:vAlign w:val="center"/>
          </w:tcPr>
          <w:p w:rsidR="0093328C" w:rsidRDefault="0093328C" w:rsidP="00640605">
            <w:pPr>
              <w:pStyle w:val="142"/>
              <w:ind w:rightChars="31" w:right="88"/>
              <w:jc w:val="right"/>
            </w:pPr>
            <w:r>
              <w:rPr>
                <w:rFonts w:hint="eastAsia"/>
              </w:rPr>
              <w:t>3</w:t>
            </w:r>
            <w:r>
              <w:t>,594</w:t>
            </w:r>
          </w:p>
        </w:tc>
        <w:tc>
          <w:tcPr>
            <w:tcW w:w="1984" w:type="dxa"/>
            <w:shd w:val="clear" w:color="auto" w:fill="auto"/>
          </w:tcPr>
          <w:p w:rsidR="0093328C" w:rsidRDefault="0093328C" w:rsidP="00640605">
            <w:pPr>
              <w:pStyle w:val="142"/>
              <w:ind w:leftChars="42" w:left="119"/>
            </w:pPr>
            <w:r>
              <w:rPr>
                <w:rFonts w:hint="eastAsia"/>
              </w:rPr>
              <w:t>6</w:t>
            </w:r>
            <w:r>
              <w:t>.</w:t>
            </w:r>
            <w:r>
              <w:rPr>
                <w:rFonts w:hint="eastAsia"/>
              </w:rPr>
              <w:t>泰國</w:t>
            </w:r>
          </w:p>
        </w:tc>
        <w:tc>
          <w:tcPr>
            <w:tcW w:w="1985" w:type="dxa"/>
            <w:shd w:val="clear" w:color="auto" w:fill="auto"/>
            <w:vAlign w:val="center"/>
          </w:tcPr>
          <w:p w:rsidR="0093328C" w:rsidRDefault="0093328C" w:rsidP="00640605">
            <w:pPr>
              <w:pStyle w:val="142"/>
              <w:ind w:rightChars="50" w:right="142"/>
              <w:jc w:val="right"/>
            </w:pPr>
            <w:r>
              <w:rPr>
                <w:rFonts w:hint="eastAsia"/>
              </w:rPr>
              <w:t>4</w:t>
            </w:r>
            <w:r>
              <w:t>,047</w:t>
            </w:r>
          </w:p>
        </w:tc>
      </w:tr>
      <w:tr w:rsidR="0093328C" w:rsidTr="00640605">
        <w:tc>
          <w:tcPr>
            <w:tcW w:w="1984" w:type="dxa"/>
            <w:shd w:val="clear" w:color="auto" w:fill="auto"/>
          </w:tcPr>
          <w:p w:rsidR="0093328C" w:rsidRDefault="0093328C" w:rsidP="00640605">
            <w:pPr>
              <w:pStyle w:val="142"/>
              <w:ind w:leftChars="12" w:left="34"/>
            </w:pPr>
            <w:r>
              <w:rPr>
                <w:rFonts w:hint="eastAsia"/>
              </w:rPr>
              <w:t>7</w:t>
            </w:r>
            <w:r>
              <w:t>.</w:t>
            </w:r>
            <w:r>
              <w:rPr>
                <w:rFonts w:hint="eastAsia"/>
              </w:rPr>
              <w:t>香港</w:t>
            </w:r>
          </w:p>
        </w:tc>
        <w:tc>
          <w:tcPr>
            <w:tcW w:w="1985" w:type="dxa"/>
            <w:shd w:val="clear" w:color="auto" w:fill="auto"/>
            <w:vAlign w:val="center"/>
          </w:tcPr>
          <w:p w:rsidR="0093328C" w:rsidRDefault="0093328C" w:rsidP="00640605">
            <w:pPr>
              <w:pStyle w:val="142"/>
              <w:ind w:rightChars="31" w:right="88"/>
              <w:jc w:val="right"/>
            </w:pPr>
            <w:r>
              <w:rPr>
                <w:rFonts w:hint="eastAsia"/>
              </w:rPr>
              <w:t>3</w:t>
            </w:r>
            <w:r>
              <w:t>,189</w:t>
            </w:r>
          </w:p>
        </w:tc>
        <w:tc>
          <w:tcPr>
            <w:tcW w:w="1984" w:type="dxa"/>
            <w:shd w:val="clear" w:color="auto" w:fill="auto"/>
          </w:tcPr>
          <w:p w:rsidR="0093328C" w:rsidRDefault="0093328C" w:rsidP="00640605">
            <w:pPr>
              <w:pStyle w:val="142"/>
              <w:ind w:leftChars="42" w:left="119"/>
            </w:pPr>
            <w:r>
              <w:rPr>
                <w:rFonts w:hint="eastAsia"/>
              </w:rPr>
              <w:t>7</w:t>
            </w:r>
            <w:r>
              <w:t>.</w:t>
            </w:r>
            <w:r>
              <w:rPr>
                <w:rFonts w:hint="eastAsia"/>
              </w:rPr>
              <w:t>大陸地區</w:t>
            </w:r>
          </w:p>
        </w:tc>
        <w:tc>
          <w:tcPr>
            <w:tcW w:w="1985" w:type="dxa"/>
            <w:shd w:val="clear" w:color="auto" w:fill="auto"/>
            <w:vAlign w:val="center"/>
          </w:tcPr>
          <w:p w:rsidR="0093328C" w:rsidRDefault="0093328C" w:rsidP="00640605">
            <w:pPr>
              <w:pStyle w:val="142"/>
              <w:ind w:rightChars="50" w:right="142"/>
              <w:jc w:val="right"/>
            </w:pPr>
            <w:r>
              <w:rPr>
                <w:rFonts w:hint="eastAsia"/>
              </w:rPr>
              <w:t>3</w:t>
            </w:r>
            <w:r>
              <w:t>,150</w:t>
            </w:r>
          </w:p>
        </w:tc>
      </w:tr>
      <w:tr w:rsidR="0093328C" w:rsidTr="00640605">
        <w:tc>
          <w:tcPr>
            <w:tcW w:w="1984" w:type="dxa"/>
            <w:shd w:val="clear" w:color="auto" w:fill="auto"/>
          </w:tcPr>
          <w:p w:rsidR="0093328C" w:rsidRDefault="0093328C" w:rsidP="00640605">
            <w:pPr>
              <w:pStyle w:val="142"/>
              <w:ind w:leftChars="12" w:left="34"/>
            </w:pPr>
            <w:r>
              <w:rPr>
                <w:rFonts w:hint="eastAsia"/>
              </w:rPr>
              <w:t>8</w:t>
            </w:r>
            <w:r>
              <w:t>.</w:t>
            </w:r>
            <w:r>
              <w:rPr>
                <w:rFonts w:hint="eastAsia"/>
              </w:rPr>
              <w:t>印尼</w:t>
            </w:r>
          </w:p>
        </w:tc>
        <w:tc>
          <w:tcPr>
            <w:tcW w:w="1985" w:type="dxa"/>
            <w:shd w:val="clear" w:color="auto" w:fill="auto"/>
            <w:vAlign w:val="center"/>
          </w:tcPr>
          <w:p w:rsidR="0093328C" w:rsidRDefault="0093328C" w:rsidP="00640605">
            <w:pPr>
              <w:pStyle w:val="142"/>
              <w:ind w:rightChars="31" w:right="88"/>
              <w:jc w:val="right"/>
            </w:pPr>
            <w:r>
              <w:rPr>
                <w:rFonts w:hint="eastAsia"/>
              </w:rPr>
              <w:t>2</w:t>
            </w:r>
            <w:r>
              <w:t>,903</w:t>
            </w:r>
          </w:p>
        </w:tc>
        <w:tc>
          <w:tcPr>
            <w:tcW w:w="1984" w:type="dxa"/>
            <w:shd w:val="clear" w:color="auto" w:fill="auto"/>
          </w:tcPr>
          <w:p w:rsidR="0093328C" w:rsidRDefault="0093328C" w:rsidP="00640605">
            <w:pPr>
              <w:pStyle w:val="142"/>
              <w:ind w:leftChars="42" w:left="119"/>
            </w:pPr>
            <w:r>
              <w:rPr>
                <w:rFonts w:hint="eastAsia"/>
              </w:rPr>
              <w:t>8</w:t>
            </w:r>
            <w:r>
              <w:t>.</w:t>
            </w:r>
            <w:r>
              <w:rPr>
                <w:rFonts w:hint="eastAsia"/>
              </w:rPr>
              <w:t>美國</w:t>
            </w:r>
          </w:p>
        </w:tc>
        <w:tc>
          <w:tcPr>
            <w:tcW w:w="1985" w:type="dxa"/>
            <w:shd w:val="clear" w:color="auto" w:fill="auto"/>
            <w:vAlign w:val="center"/>
          </w:tcPr>
          <w:p w:rsidR="0093328C" w:rsidRDefault="0093328C" w:rsidP="00640605">
            <w:pPr>
              <w:pStyle w:val="142"/>
              <w:ind w:rightChars="50" w:right="142"/>
              <w:jc w:val="right"/>
            </w:pPr>
            <w:r>
              <w:rPr>
                <w:rFonts w:hint="eastAsia"/>
              </w:rPr>
              <w:t>3</w:t>
            </w:r>
            <w:r>
              <w:t>,124</w:t>
            </w:r>
          </w:p>
        </w:tc>
      </w:tr>
      <w:tr w:rsidR="0093328C" w:rsidTr="00640605">
        <w:tc>
          <w:tcPr>
            <w:tcW w:w="1984" w:type="dxa"/>
            <w:shd w:val="clear" w:color="auto" w:fill="auto"/>
          </w:tcPr>
          <w:p w:rsidR="0093328C" w:rsidRDefault="0093328C" w:rsidP="00640605">
            <w:pPr>
              <w:pStyle w:val="142"/>
              <w:ind w:leftChars="12" w:left="34"/>
            </w:pPr>
            <w:r>
              <w:rPr>
                <w:rFonts w:hint="eastAsia"/>
              </w:rPr>
              <w:t>9</w:t>
            </w:r>
            <w:r>
              <w:t>.</w:t>
            </w:r>
            <w:r>
              <w:rPr>
                <w:rFonts w:hint="eastAsia"/>
              </w:rPr>
              <w:t>南韓</w:t>
            </w:r>
          </w:p>
        </w:tc>
        <w:tc>
          <w:tcPr>
            <w:tcW w:w="1985" w:type="dxa"/>
            <w:shd w:val="clear" w:color="auto" w:fill="auto"/>
            <w:vAlign w:val="center"/>
          </w:tcPr>
          <w:p w:rsidR="0093328C" w:rsidRDefault="0093328C" w:rsidP="00640605">
            <w:pPr>
              <w:pStyle w:val="142"/>
              <w:ind w:rightChars="31" w:right="88"/>
              <w:jc w:val="right"/>
            </w:pPr>
            <w:r>
              <w:rPr>
                <w:rFonts w:hint="eastAsia"/>
              </w:rPr>
              <w:t>2</w:t>
            </w:r>
            <w:r>
              <w:t>,768</w:t>
            </w:r>
          </w:p>
        </w:tc>
        <w:tc>
          <w:tcPr>
            <w:tcW w:w="1984" w:type="dxa"/>
            <w:shd w:val="clear" w:color="auto" w:fill="auto"/>
          </w:tcPr>
          <w:p w:rsidR="0093328C" w:rsidRDefault="0093328C" w:rsidP="00640605">
            <w:pPr>
              <w:pStyle w:val="142"/>
              <w:ind w:leftChars="42" w:left="119"/>
            </w:pPr>
            <w:r>
              <w:rPr>
                <w:rFonts w:hint="eastAsia"/>
              </w:rPr>
              <w:t>9</w:t>
            </w:r>
            <w:r>
              <w:t>.</w:t>
            </w:r>
            <w:r>
              <w:rPr>
                <w:rFonts w:hint="eastAsia"/>
              </w:rPr>
              <w:t>印度</w:t>
            </w:r>
          </w:p>
        </w:tc>
        <w:tc>
          <w:tcPr>
            <w:tcW w:w="1985" w:type="dxa"/>
            <w:shd w:val="clear" w:color="auto" w:fill="auto"/>
            <w:vAlign w:val="center"/>
          </w:tcPr>
          <w:p w:rsidR="0093328C" w:rsidRDefault="0093328C" w:rsidP="00640605">
            <w:pPr>
              <w:pStyle w:val="142"/>
              <w:ind w:rightChars="50" w:right="142"/>
              <w:jc w:val="right"/>
            </w:pPr>
            <w:r>
              <w:rPr>
                <w:rFonts w:hint="eastAsia"/>
              </w:rPr>
              <w:t>3</w:t>
            </w:r>
            <w:r>
              <w:t>,029</w:t>
            </w:r>
          </w:p>
        </w:tc>
      </w:tr>
      <w:tr w:rsidR="0093328C" w:rsidTr="00640605">
        <w:tc>
          <w:tcPr>
            <w:tcW w:w="1984" w:type="dxa"/>
            <w:shd w:val="clear" w:color="auto" w:fill="auto"/>
          </w:tcPr>
          <w:p w:rsidR="0093328C" w:rsidRDefault="0093328C" w:rsidP="00640605">
            <w:pPr>
              <w:pStyle w:val="142"/>
              <w:ind w:leftChars="12" w:left="34"/>
            </w:pPr>
            <w:r>
              <w:rPr>
                <w:rFonts w:hint="eastAsia"/>
              </w:rPr>
              <w:t>1</w:t>
            </w:r>
            <w:r>
              <w:t>0.</w:t>
            </w:r>
            <w:r>
              <w:rPr>
                <w:rFonts w:hint="eastAsia"/>
              </w:rPr>
              <w:t>泰國</w:t>
            </w:r>
          </w:p>
        </w:tc>
        <w:tc>
          <w:tcPr>
            <w:tcW w:w="1985" w:type="dxa"/>
            <w:shd w:val="clear" w:color="auto" w:fill="auto"/>
            <w:vAlign w:val="center"/>
          </w:tcPr>
          <w:p w:rsidR="0093328C" w:rsidRDefault="0093328C" w:rsidP="00640605">
            <w:pPr>
              <w:pStyle w:val="142"/>
              <w:ind w:rightChars="31" w:right="88"/>
              <w:jc w:val="right"/>
            </w:pPr>
            <w:r>
              <w:rPr>
                <w:rFonts w:hint="eastAsia"/>
              </w:rPr>
              <w:t>1</w:t>
            </w:r>
            <w:r>
              <w:t>,446</w:t>
            </w:r>
          </w:p>
        </w:tc>
        <w:tc>
          <w:tcPr>
            <w:tcW w:w="1984" w:type="dxa"/>
            <w:shd w:val="clear" w:color="auto" w:fill="auto"/>
          </w:tcPr>
          <w:p w:rsidR="0093328C" w:rsidRDefault="0093328C" w:rsidP="00640605">
            <w:pPr>
              <w:pStyle w:val="142"/>
              <w:ind w:leftChars="42" w:left="119"/>
            </w:pPr>
            <w:r>
              <w:rPr>
                <w:rFonts w:hint="eastAsia"/>
              </w:rPr>
              <w:t>1</w:t>
            </w:r>
            <w:r>
              <w:t>0.</w:t>
            </w:r>
            <w:r>
              <w:rPr>
                <w:rFonts w:hint="eastAsia"/>
              </w:rPr>
              <w:t>菲律賓</w:t>
            </w:r>
          </w:p>
        </w:tc>
        <w:tc>
          <w:tcPr>
            <w:tcW w:w="1985" w:type="dxa"/>
            <w:shd w:val="clear" w:color="auto" w:fill="auto"/>
            <w:vAlign w:val="center"/>
          </w:tcPr>
          <w:p w:rsidR="0093328C" w:rsidRDefault="0093328C" w:rsidP="00640605">
            <w:pPr>
              <w:pStyle w:val="142"/>
              <w:ind w:rightChars="50" w:right="142"/>
              <w:jc w:val="right"/>
            </w:pPr>
            <w:r>
              <w:rPr>
                <w:rFonts w:hint="eastAsia"/>
              </w:rPr>
              <w:t>2</w:t>
            </w:r>
            <w:r>
              <w:t>,969</w:t>
            </w:r>
          </w:p>
        </w:tc>
      </w:tr>
    </w:tbl>
    <w:p w:rsidR="0093328C" w:rsidRDefault="0093328C" w:rsidP="00640605">
      <w:pPr>
        <w:pStyle w:val="142"/>
        <w:ind w:leftChars="200" w:left="1702" w:hangingChars="467" w:hanging="1136"/>
      </w:pPr>
      <w:r>
        <w:rPr>
          <w:rFonts w:hint="eastAsia"/>
        </w:rPr>
        <w:t xml:space="preserve">說 </w:t>
      </w:r>
      <w:r>
        <w:t xml:space="preserve">   </w:t>
      </w:r>
      <w:r>
        <w:rPr>
          <w:rFonts w:hint="eastAsia"/>
        </w:rPr>
        <w:t>明：包含學位生及非學位生。</w:t>
      </w:r>
    </w:p>
    <w:p w:rsidR="0093328C" w:rsidRDefault="0093328C" w:rsidP="00640605">
      <w:pPr>
        <w:pStyle w:val="142"/>
        <w:ind w:leftChars="200" w:left="1702" w:hangingChars="467" w:hanging="1136"/>
      </w:pPr>
      <w:r>
        <w:rPr>
          <w:rFonts w:hint="eastAsia"/>
        </w:rPr>
        <w:t>資料來源：教育部網站「大專校院境外學生來源國家分布」</w:t>
      </w:r>
      <w:r>
        <w:t>(113</w:t>
      </w:r>
      <w:r>
        <w:rPr>
          <w:rFonts w:hint="eastAsia"/>
        </w:rPr>
        <w:t>年</w:t>
      </w:r>
      <w:r>
        <w:t>8</w:t>
      </w:r>
      <w:r>
        <w:rPr>
          <w:rFonts w:hint="eastAsia"/>
        </w:rPr>
        <w:t>月1</w:t>
      </w:r>
      <w:r>
        <w:t>2</w:t>
      </w:r>
      <w:r>
        <w:rPr>
          <w:rFonts w:hint="eastAsia"/>
        </w:rPr>
        <w:t>日檢索</w:t>
      </w:r>
      <w:r>
        <w:t>)</w:t>
      </w:r>
      <w:r>
        <w:rPr>
          <w:rFonts w:hint="eastAsia"/>
        </w:rPr>
        <w:t>。</w:t>
      </w:r>
    </w:p>
    <w:p w:rsidR="0093328C" w:rsidRDefault="0093328C" w:rsidP="00640605">
      <w:pPr>
        <w:pStyle w:val="123"/>
        <w:ind w:left="1133" w:hanging="283"/>
      </w:pPr>
      <w:r>
        <w:rPr>
          <w:rFonts w:hint="eastAsia"/>
          <w:b/>
        </w:rPr>
        <w:t>2</w:t>
      </w:r>
      <w:r>
        <w:rPr>
          <w:b/>
        </w:rPr>
        <w:t>.</w:t>
      </w:r>
      <w:r w:rsidRPr="005C2EC9">
        <w:rPr>
          <w:rFonts w:hint="eastAsia"/>
          <w:b/>
        </w:rPr>
        <w:t>僑外生休退學比率增加</w:t>
      </w:r>
      <w:r>
        <w:rPr>
          <w:rFonts w:hint="eastAsia"/>
          <w:b/>
        </w:rPr>
        <w:t>惟</w:t>
      </w:r>
      <w:r w:rsidRPr="006A0897">
        <w:rPr>
          <w:rFonts w:hint="eastAsia"/>
          <w:b/>
        </w:rPr>
        <w:t>復學人數仍低</w:t>
      </w:r>
      <w:r>
        <w:rPr>
          <w:rFonts w:hint="eastAsia"/>
        </w:rPr>
        <w:t>：</w:t>
      </w:r>
      <w:r w:rsidRPr="007A7F14">
        <w:rPr>
          <w:rFonts w:hint="eastAsia"/>
        </w:rPr>
        <w:t>111學年度僑外學位生人數6萬4,817人，學年底處於休學狀態人數3,446人，學年間復學僅616人，休學比率5.32%，為107學年度以來次高；至退學人數5,343人，退學比率7.62%，為107學年度以來最高(詳</w:t>
      </w:r>
      <w:r>
        <w:rPr>
          <w:rFonts w:hint="eastAsia"/>
        </w:rPr>
        <w:t>5</w:t>
      </w:r>
      <w:r w:rsidRPr="007A7F14">
        <w:rPr>
          <w:rFonts w:hint="eastAsia"/>
        </w:rPr>
        <w:t>)。另111學年度僑外生畢業後留臺工作</w:t>
      </w:r>
      <w:r>
        <w:rPr>
          <w:rFonts w:hint="eastAsia"/>
        </w:rPr>
        <w:t>比率雖增至</w:t>
      </w:r>
      <w:r>
        <w:t>47.86%</w:t>
      </w:r>
      <w:r w:rsidRPr="007A7F14">
        <w:rPr>
          <w:rFonts w:hint="eastAsia"/>
        </w:rPr>
        <w:t>，允宜持續追蹤畢業3年或5年之留臺工作狀況，俾利評估相關留才措施效益。</w:t>
      </w:r>
    </w:p>
    <w:p w:rsidR="0093328C" w:rsidRDefault="0093328C" w:rsidP="00640605">
      <w:pPr>
        <w:pStyle w:val="21"/>
        <w:ind w:leftChars="-50" w:left="850" w:hangingChars="350" w:hanging="992"/>
        <w:rPr>
          <w:b/>
        </w:rPr>
      </w:pPr>
      <w:r w:rsidRPr="00F81C05">
        <w:rPr>
          <w:rFonts w:hint="eastAsia"/>
          <w:b/>
        </w:rPr>
        <w:t>表</w:t>
      </w:r>
      <w:r>
        <w:rPr>
          <w:rFonts w:hint="eastAsia"/>
          <w:b/>
        </w:rPr>
        <w:t>5</w:t>
      </w:r>
      <w:r w:rsidRPr="00F81C05">
        <w:rPr>
          <w:rFonts w:hint="eastAsia"/>
          <w:b/>
        </w:rPr>
        <w:t xml:space="preserve"> </w:t>
      </w:r>
      <w:r w:rsidRPr="00F81C05">
        <w:rPr>
          <w:b/>
        </w:rPr>
        <w:t xml:space="preserve"> </w:t>
      </w:r>
      <w:r w:rsidRPr="00F81C05">
        <w:rPr>
          <w:rFonts w:hint="eastAsia"/>
          <w:b/>
        </w:rPr>
        <w:t>大專校院僑外生</w:t>
      </w:r>
      <w:r>
        <w:rPr>
          <w:rFonts w:hint="eastAsia"/>
          <w:b/>
        </w:rPr>
        <w:t>(學位生)休、退、復學及畢業</w:t>
      </w:r>
      <w:r w:rsidRPr="00F81C05">
        <w:rPr>
          <w:rFonts w:hint="eastAsia"/>
          <w:b/>
        </w:rPr>
        <w:t>人數概況表</w:t>
      </w:r>
    </w:p>
    <w:p w:rsidR="0093328C" w:rsidRPr="00F81C05" w:rsidRDefault="0093328C" w:rsidP="00640605">
      <w:pPr>
        <w:pStyle w:val="142"/>
        <w:jc w:val="right"/>
      </w:pPr>
      <w:r w:rsidRPr="00F81C05">
        <w:rPr>
          <w:rFonts w:hint="eastAsia"/>
          <w:szCs w:val="24"/>
        </w:rPr>
        <w:t>單位：人</w:t>
      </w:r>
      <w:r>
        <w:rPr>
          <w:rFonts w:hint="eastAsia"/>
          <w:szCs w:val="24"/>
        </w:rPr>
        <w:t>；%</w:t>
      </w:r>
    </w:p>
    <w:tbl>
      <w:tblPr>
        <w:tblW w:w="8648"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190"/>
        <w:gridCol w:w="1191"/>
        <w:gridCol w:w="1191"/>
        <w:gridCol w:w="1191"/>
        <w:gridCol w:w="1191"/>
      </w:tblGrid>
      <w:tr w:rsidR="0093328C" w:rsidRPr="009566D7" w:rsidTr="00640605">
        <w:trPr>
          <w:tblHeader/>
        </w:trPr>
        <w:tc>
          <w:tcPr>
            <w:tcW w:w="2694" w:type="dxa"/>
            <w:tcBorders>
              <w:top w:val="single" w:sz="12" w:space="0" w:color="auto"/>
              <w:bottom w:val="single" w:sz="4" w:space="0" w:color="auto"/>
              <w:tl2br w:val="single" w:sz="4" w:space="0" w:color="auto"/>
            </w:tcBorders>
            <w:shd w:val="clear" w:color="auto" w:fill="auto"/>
            <w:vAlign w:val="center"/>
          </w:tcPr>
          <w:p w:rsidR="0093328C" w:rsidRPr="009566D7" w:rsidRDefault="0093328C" w:rsidP="00640605">
            <w:pPr>
              <w:pStyle w:val="142"/>
              <w:jc w:val="right"/>
              <w:rPr>
                <w:b/>
              </w:rPr>
            </w:pPr>
            <w:r w:rsidRPr="009566D7">
              <w:rPr>
                <w:rFonts w:hint="eastAsia"/>
                <w:b/>
              </w:rPr>
              <w:t>學年度</w:t>
            </w:r>
          </w:p>
          <w:p w:rsidR="0093328C" w:rsidRPr="009566D7" w:rsidRDefault="0093328C" w:rsidP="00640605">
            <w:pPr>
              <w:pStyle w:val="142"/>
              <w:rPr>
                <w:b/>
              </w:rPr>
            </w:pPr>
            <w:r w:rsidRPr="009566D7">
              <w:rPr>
                <w:rFonts w:hint="eastAsia"/>
                <w:b/>
              </w:rPr>
              <w:t>項目</w:t>
            </w:r>
          </w:p>
        </w:tc>
        <w:tc>
          <w:tcPr>
            <w:tcW w:w="1190" w:type="dxa"/>
            <w:vAlign w:val="center"/>
          </w:tcPr>
          <w:p w:rsidR="0093328C" w:rsidRPr="009566D7" w:rsidRDefault="0093328C" w:rsidP="00640605">
            <w:pPr>
              <w:pStyle w:val="142"/>
              <w:jc w:val="center"/>
              <w:rPr>
                <w:b/>
              </w:rPr>
            </w:pPr>
            <w:r w:rsidRPr="009566D7">
              <w:rPr>
                <w:rFonts w:hint="eastAsia"/>
                <w:b/>
              </w:rPr>
              <w:t>1</w:t>
            </w:r>
            <w:r w:rsidRPr="009566D7">
              <w:rPr>
                <w:b/>
              </w:rPr>
              <w:t>07</w:t>
            </w:r>
          </w:p>
        </w:tc>
        <w:tc>
          <w:tcPr>
            <w:tcW w:w="1191" w:type="dxa"/>
            <w:vAlign w:val="center"/>
          </w:tcPr>
          <w:p w:rsidR="0093328C" w:rsidRPr="009566D7" w:rsidRDefault="0093328C" w:rsidP="00640605">
            <w:pPr>
              <w:pStyle w:val="142"/>
              <w:jc w:val="center"/>
              <w:rPr>
                <w:b/>
              </w:rPr>
            </w:pPr>
            <w:r w:rsidRPr="009566D7">
              <w:rPr>
                <w:rFonts w:hint="eastAsia"/>
                <w:b/>
              </w:rPr>
              <w:t>1</w:t>
            </w:r>
            <w:r w:rsidRPr="009566D7">
              <w:rPr>
                <w:b/>
              </w:rPr>
              <w:t>08</w:t>
            </w:r>
          </w:p>
        </w:tc>
        <w:tc>
          <w:tcPr>
            <w:tcW w:w="1191" w:type="dxa"/>
            <w:vAlign w:val="center"/>
          </w:tcPr>
          <w:p w:rsidR="0093328C" w:rsidRPr="009566D7" w:rsidRDefault="0093328C" w:rsidP="00640605">
            <w:pPr>
              <w:pStyle w:val="142"/>
              <w:jc w:val="center"/>
              <w:rPr>
                <w:b/>
              </w:rPr>
            </w:pPr>
            <w:r w:rsidRPr="009566D7">
              <w:rPr>
                <w:rFonts w:hint="eastAsia"/>
                <w:b/>
              </w:rPr>
              <w:t>1</w:t>
            </w:r>
            <w:r w:rsidRPr="009566D7">
              <w:rPr>
                <w:b/>
              </w:rPr>
              <w:t>09</w:t>
            </w:r>
          </w:p>
        </w:tc>
        <w:tc>
          <w:tcPr>
            <w:tcW w:w="1191" w:type="dxa"/>
            <w:vAlign w:val="center"/>
          </w:tcPr>
          <w:p w:rsidR="0093328C" w:rsidRPr="009566D7" w:rsidRDefault="0093328C" w:rsidP="00640605">
            <w:pPr>
              <w:pStyle w:val="142"/>
              <w:jc w:val="center"/>
              <w:rPr>
                <w:b/>
              </w:rPr>
            </w:pPr>
            <w:r w:rsidRPr="009566D7">
              <w:rPr>
                <w:rFonts w:hint="eastAsia"/>
                <w:b/>
              </w:rPr>
              <w:t>1</w:t>
            </w:r>
            <w:r w:rsidRPr="009566D7">
              <w:rPr>
                <w:b/>
              </w:rPr>
              <w:t>10</w:t>
            </w:r>
          </w:p>
        </w:tc>
        <w:tc>
          <w:tcPr>
            <w:tcW w:w="1191" w:type="dxa"/>
            <w:vAlign w:val="center"/>
          </w:tcPr>
          <w:p w:rsidR="0093328C" w:rsidRPr="009566D7" w:rsidRDefault="0093328C" w:rsidP="00640605">
            <w:pPr>
              <w:pStyle w:val="142"/>
              <w:jc w:val="center"/>
              <w:rPr>
                <w:b/>
              </w:rPr>
            </w:pPr>
            <w:r w:rsidRPr="009566D7">
              <w:rPr>
                <w:rFonts w:hint="eastAsia"/>
                <w:b/>
              </w:rPr>
              <w:t>1</w:t>
            </w:r>
            <w:r w:rsidRPr="009566D7">
              <w:rPr>
                <w:b/>
              </w:rPr>
              <w:t>11</w:t>
            </w:r>
          </w:p>
        </w:tc>
      </w:tr>
      <w:tr w:rsidR="0093328C" w:rsidRPr="008B54CE" w:rsidTr="00640605">
        <w:tc>
          <w:tcPr>
            <w:tcW w:w="2694" w:type="dxa"/>
            <w:tcBorders>
              <w:top w:val="single" w:sz="4" w:space="0" w:color="auto"/>
            </w:tcBorders>
            <w:shd w:val="clear" w:color="auto" w:fill="auto"/>
            <w:vAlign w:val="center"/>
          </w:tcPr>
          <w:p w:rsidR="0093328C" w:rsidRPr="008B54CE" w:rsidRDefault="0093328C" w:rsidP="00640605">
            <w:pPr>
              <w:pStyle w:val="142"/>
              <w:ind w:leftChars="-21" w:left="-59" w:rightChars="-18" w:right="-51" w:firstLine="1"/>
              <w:jc w:val="both"/>
            </w:pPr>
            <w:r>
              <w:rPr>
                <w:rFonts w:hint="eastAsia"/>
              </w:rPr>
              <w:t>在學人數[</w:t>
            </w:r>
            <w:r>
              <w:t>A]</w:t>
            </w:r>
          </w:p>
        </w:tc>
        <w:tc>
          <w:tcPr>
            <w:tcW w:w="1190" w:type="dxa"/>
            <w:vAlign w:val="center"/>
          </w:tcPr>
          <w:p w:rsidR="0093328C" w:rsidRDefault="0093328C" w:rsidP="00640605">
            <w:pPr>
              <w:pStyle w:val="142"/>
              <w:jc w:val="right"/>
            </w:pPr>
            <w:r>
              <w:rPr>
                <w:rFonts w:hint="eastAsia"/>
              </w:rPr>
              <w:t>5</w:t>
            </w:r>
            <w:r>
              <w:t>2,964</w:t>
            </w:r>
          </w:p>
        </w:tc>
        <w:tc>
          <w:tcPr>
            <w:tcW w:w="1191" w:type="dxa"/>
            <w:vAlign w:val="center"/>
          </w:tcPr>
          <w:p w:rsidR="0093328C" w:rsidRPr="008B54CE" w:rsidRDefault="0093328C" w:rsidP="00640605">
            <w:pPr>
              <w:pStyle w:val="142"/>
              <w:jc w:val="right"/>
            </w:pPr>
            <w:r>
              <w:rPr>
                <w:rFonts w:hint="eastAsia"/>
              </w:rPr>
              <w:t>5</w:t>
            </w:r>
            <w:r>
              <w:t>5,177</w:t>
            </w:r>
          </w:p>
        </w:tc>
        <w:tc>
          <w:tcPr>
            <w:tcW w:w="1191" w:type="dxa"/>
            <w:vAlign w:val="center"/>
          </w:tcPr>
          <w:p w:rsidR="0093328C" w:rsidRPr="008B54CE" w:rsidRDefault="0093328C" w:rsidP="00640605">
            <w:pPr>
              <w:pStyle w:val="142"/>
              <w:jc w:val="right"/>
            </w:pPr>
            <w:r>
              <w:rPr>
                <w:rFonts w:hint="eastAsia"/>
              </w:rPr>
              <w:t>5</w:t>
            </w:r>
            <w:r>
              <w:t>6,355</w:t>
            </w:r>
          </w:p>
        </w:tc>
        <w:tc>
          <w:tcPr>
            <w:tcW w:w="1191" w:type="dxa"/>
            <w:vAlign w:val="center"/>
          </w:tcPr>
          <w:p w:rsidR="0093328C" w:rsidRPr="008B54CE" w:rsidRDefault="0093328C" w:rsidP="00640605">
            <w:pPr>
              <w:pStyle w:val="142"/>
              <w:jc w:val="right"/>
            </w:pPr>
            <w:r>
              <w:rPr>
                <w:rFonts w:hint="eastAsia"/>
              </w:rPr>
              <w:t>6</w:t>
            </w:r>
            <w:r>
              <w:t>1,090</w:t>
            </w:r>
          </w:p>
        </w:tc>
        <w:tc>
          <w:tcPr>
            <w:tcW w:w="1191" w:type="dxa"/>
            <w:vAlign w:val="center"/>
          </w:tcPr>
          <w:p w:rsidR="0093328C" w:rsidRPr="008B54CE" w:rsidRDefault="0093328C" w:rsidP="00640605">
            <w:pPr>
              <w:pStyle w:val="142"/>
              <w:jc w:val="right"/>
            </w:pPr>
            <w:r>
              <w:rPr>
                <w:rFonts w:hint="eastAsia"/>
              </w:rPr>
              <w:t>6</w:t>
            </w:r>
            <w:r>
              <w:t>4,817</w:t>
            </w:r>
          </w:p>
        </w:tc>
      </w:tr>
      <w:tr w:rsidR="0093328C" w:rsidTr="00640605">
        <w:tc>
          <w:tcPr>
            <w:tcW w:w="2694" w:type="dxa"/>
            <w:shd w:val="clear" w:color="auto" w:fill="auto"/>
            <w:vAlign w:val="center"/>
          </w:tcPr>
          <w:p w:rsidR="0093328C" w:rsidRDefault="0093328C" w:rsidP="00640605">
            <w:pPr>
              <w:pStyle w:val="142"/>
              <w:ind w:leftChars="-21" w:left="-59" w:rightChars="-18" w:right="-51" w:firstLine="1"/>
              <w:jc w:val="both"/>
            </w:pPr>
            <w:r>
              <w:rPr>
                <w:rFonts w:hint="eastAsia"/>
              </w:rPr>
              <w:t>休學人數</w:t>
            </w:r>
            <w:r>
              <w:t>[B]</w:t>
            </w:r>
          </w:p>
        </w:tc>
        <w:tc>
          <w:tcPr>
            <w:tcW w:w="1190" w:type="dxa"/>
            <w:vAlign w:val="center"/>
          </w:tcPr>
          <w:p w:rsidR="0093328C" w:rsidRDefault="0093328C" w:rsidP="00640605">
            <w:pPr>
              <w:pStyle w:val="142"/>
              <w:jc w:val="right"/>
            </w:pPr>
            <w:r>
              <w:rPr>
                <w:rFonts w:hint="eastAsia"/>
              </w:rPr>
              <w:t>2</w:t>
            </w:r>
            <w:r>
              <w:t>,548</w:t>
            </w:r>
          </w:p>
        </w:tc>
        <w:tc>
          <w:tcPr>
            <w:tcW w:w="1191" w:type="dxa"/>
            <w:vAlign w:val="center"/>
          </w:tcPr>
          <w:p w:rsidR="0093328C" w:rsidRDefault="0093328C" w:rsidP="00640605">
            <w:pPr>
              <w:pStyle w:val="142"/>
              <w:jc w:val="right"/>
            </w:pPr>
            <w:r>
              <w:rPr>
                <w:rFonts w:hint="eastAsia"/>
              </w:rPr>
              <w:t>2</w:t>
            </w:r>
            <w:r>
              <w:t>,996</w:t>
            </w:r>
          </w:p>
        </w:tc>
        <w:tc>
          <w:tcPr>
            <w:tcW w:w="1191" w:type="dxa"/>
            <w:vAlign w:val="center"/>
          </w:tcPr>
          <w:p w:rsidR="0093328C" w:rsidRDefault="0093328C" w:rsidP="00640605">
            <w:pPr>
              <w:pStyle w:val="142"/>
              <w:jc w:val="right"/>
            </w:pPr>
            <w:r>
              <w:rPr>
                <w:rFonts w:hint="eastAsia"/>
              </w:rPr>
              <w:t>2</w:t>
            </w:r>
            <w:r>
              <w:t>,898</w:t>
            </w:r>
          </w:p>
        </w:tc>
        <w:tc>
          <w:tcPr>
            <w:tcW w:w="1191" w:type="dxa"/>
            <w:vAlign w:val="center"/>
          </w:tcPr>
          <w:p w:rsidR="0093328C" w:rsidRDefault="0093328C" w:rsidP="00640605">
            <w:pPr>
              <w:pStyle w:val="142"/>
              <w:jc w:val="right"/>
            </w:pPr>
            <w:r>
              <w:rPr>
                <w:rFonts w:hint="eastAsia"/>
              </w:rPr>
              <w:t>3</w:t>
            </w:r>
            <w:r>
              <w:t>,197</w:t>
            </w:r>
          </w:p>
        </w:tc>
        <w:tc>
          <w:tcPr>
            <w:tcW w:w="1191" w:type="dxa"/>
            <w:vAlign w:val="center"/>
          </w:tcPr>
          <w:p w:rsidR="0093328C" w:rsidRDefault="0093328C" w:rsidP="00640605">
            <w:pPr>
              <w:pStyle w:val="142"/>
              <w:jc w:val="right"/>
            </w:pPr>
            <w:r>
              <w:rPr>
                <w:rFonts w:hint="eastAsia"/>
              </w:rPr>
              <w:t>3</w:t>
            </w:r>
            <w:r>
              <w:t>,446</w:t>
            </w:r>
          </w:p>
        </w:tc>
      </w:tr>
      <w:tr w:rsidR="0093328C" w:rsidRPr="00FB6876" w:rsidTr="00640605">
        <w:tc>
          <w:tcPr>
            <w:tcW w:w="2694" w:type="dxa"/>
            <w:shd w:val="clear" w:color="auto" w:fill="auto"/>
            <w:vAlign w:val="center"/>
          </w:tcPr>
          <w:p w:rsidR="0093328C" w:rsidRPr="00FB6876" w:rsidRDefault="0093328C" w:rsidP="00640605">
            <w:pPr>
              <w:pStyle w:val="142"/>
              <w:ind w:leftChars="-21" w:left="-59" w:rightChars="-18" w:right="-51" w:firstLine="1"/>
              <w:jc w:val="both"/>
              <w:rPr>
                <w:b/>
              </w:rPr>
            </w:pPr>
            <w:r w:rsidRPr="00FB6876">
              <w:rPr>
                <w:rFonts w:hint="eastAsia"/>
                <w:b/>
              </w:rPr>
              <w:t>休學比率[</w:t>
            </w:r>
            <w:r w:rsidRPr="00FB6876">
              <w:rPr>
                <w:b/>
              </w:rPr>
              <w:t>B/A]</w:t>
            </w:r>
          </w:p>
        </w:tc>
        <w:tc>
          <w:tcPr>
            <w:tcW w:w="1190" w:type="dxa"/>
            <w:vAlign w:val="center"/>
          </w:tcPr>
          <w:p w:rsidR="0093328C" w:rsidRPr="00FB6876" w:rsidRDefault="0093328C" w:rsidP="00640605">
            <w:pPr>
              <w:pStyle w:val="142"/>
              <w:jc w:val="right"/>
              <w:rPr>
                <w:b/>
              </w:rPr>
            </w:pPr>
            <w:r w:rsidRPr="00FB6876">
              <w:rPr>
                <w:rFonts w:hint="eastAsia"/>
                <w:b/>
              </w:rPr>
              <w:t>4</w:t>
            </w:r>
            <w:r w:rsidRPr="00FB6876">
              <w:rPr>
                <w:b/>
              </w:rPr>
              <w:t>.81</w:t>
            </w:r>
          </w:p>
        </w:tc>
        <w:tc>
          <w:tcPr>
            <w:tcW w:w="1191" w:type="dxa"/>
            <w:vAlign w:val="center"/>
          </w:tcPr>
          <w:p w:rsidR="0093328C" w:rsidRPr="00FB6876" w:rsidRDefault="0093328C" w:rsidP="00640605">
            <w:pPr>
              <w:pStyle w:val="142"/>
              <w:jc w:val="right"/>
              <w:rPr>
                <w:b/>
              </w:rPr>
            </w:pPr>
            <w:r w:rsidRPr="00FB6876">
              <w:rPr>
                <w:rFonts w:hint="eastAsia"/>
                <w:b/>
              </w:rPr>
              <w:t>5</w:t>
            </w:r>
            <w:r w:rsidRPr="00FB6876">
              <w:rPr>
                <w:b/>
              </w:rPr>
              <w:t>.43</w:t>
            </w:r>
          </w:p>
        </w:tc>
        <w:tc>
          <w:tcPr>
            <w:tcW w:w="1191" w:type="dxa"/>
            <w:vAlign w:val="center"/>
          </w:tcPr>
          <w:p w:rsidR="0093328C" w:rsidRPr="00FB6876" w:rsidRDefault="0093328C" w:rsidP="00640605">
            <w:pPr>
              <w:pStyle w:val="142"/>
              <w:jc w:val="right"/>
              <w:rPr>
                <w:b/>
              </w:rPr>
            </w:pPr>
            <w:r w:rsidRPr="00FB6876">
              <w:rPr>
                <w:rFonts w:hint="eastAsia"/>
                <w:b/>
              </w:rPr>
              <w:t>5</w:t>
            </w:r>
            <w:r w:rsidRPr="00FB6876">
              <w:rPr>
                <w:b/>
              </w:rPr>
              <w:t>.14</w:t>
            </w:r>
          </w:p>
        </w:tc>
        <w:tc>
          <w:tcPr>
            <w:tcW w:w="1191" w:type="dxa"/>
            <w:vAlign w:val="center"/>
          </w:tcPr>
          <w:p w:rsidR="0093328C" w:rsidRPr="00FB6876" w:rsidRDefault="0093328C" w:rsidP="00640605">
            <w:pPr>
              <w:pStyle w:val="142"/>
              <w:jc w:val="right"/>
              <w:rPr>
                <w:b/>
              </w:rPr>
            </w:pPr>
            <w:r w:rsidRPr="00FB6876">
              <w:rPr>
                <w:rFonts w:hint="eastAsia"/>
                <w:b/>
              </w:rPr>
              <w:t>5</w:t>
            </w:r>
            <w:r w:rsidRPr="00FB6876">
              <w:rPr>
                <w:b/>
              </w:rPr>
              <w:t>.23</w:t>
            </w:r>
          </w:p>
        </w:tc>
        <w:tc>
          <w:tcPr>
            <w:tcW w:w="1191" w:type="dxa"/>
            <w:vAlign w:val="center"/>
          </w:tcPr>
          <w:p w:rsidR="0093328C" w:rsidRPr="00FB6876" w:rsidRDefault="0093328C" w:rsidP="00640605">
            <w:pPr>
              <w:pStyle w:val="142"/>
              <w:jc w:val="right"/>
              <w:rPr>
                <w:b/>
              </w:rPr>
            </w:pPr>
            <w:r w:rsidRPr="00FB6876">
              <w:rPr>
                <w:rFonts w:hint="eastAsia"/>
                <w:b/>
              </w:rPr>
              <w:t>5</w:t>
            </w:r>
            <w:r w:rsidRPr="00FB6876">
              <w:rPr>
                <w:b/>
              </w:rPr>
              <w:t>.32</w:t>
            </w:r>
          </w:p>
        </w:tc>
      </w:tr>
      <w:tr w:rsidR="0093328C" w:rsidTr="00640605">
        <w:tc>
          <w:tcPr>
            <w:tcW w:w="2694" w:type="dxa"/>
            <w:shd w:val="clear" w:color="auto" w:fill="auto"/>
            <w:vAlign w:val="center"/>
          </w:tcPr>
          <w:p w:rsidR="0093328C" w:rsidRDefault="0093328C" w:rsidP="00640605">
            <w:pPr>
              <w:pStyle w:val="142"/>
              <w:ind w:leftChars="-21" w:left="-59" w:rightChars="-18" w:right="-51" w:firstLine="1"/>
              <w:jc w:val="both"/>
            </w:pPr>
            <w:r>
              <w:rPr>
                <w:rFonts w:hint="eastAsia"/>
              </w:rPr>
              <w:t>復學人數</w:t>
            </w:r>
          </w:p>
        </w:tc>
        <w:tc>
          <w:tcPr>
            <w:tcW w:w="1190" w:type="dxa"/>
            <w:vAlign w:val="center"/>
          </w:tcPr>
          <w:p w:rsidR="0093328C" w:rsidRDefault="0093328C" w:rsidP="00640605">
            <w:pPr>
              <w:pStyle w:val="142"/>
              <w:jc w:val="right"/>
            </w:pPr>
            <w:r>
              <w:rPr>
                <w:rFonts w:hint="eastAsia"/>
              </w:rPr>
              <w:t>3</w:t>
            </w:r>
            <w:r>
              <w:t>89</w:t>
            </w:r>
          </w:p>
        </w:tc>
        <w:tc>
          <w:tcPr>
            <w:tcW w:w="1191" w:type="dxa"/>
            <w:vAlign w:val="center"/>
          </w:tcPr>
          <w:p w:rsidR="0093328C" w:rsidRDefault="0093328C" w:rsidP="00640605">
            <w:pPr>
              <w:pStyle w:val="142"/>
              <w:jc w:val="right"/>
            </w:pPr>
            <w:r>
              <w:rPr>
                <w:rFonts w:hint="eastAsia"/>
              </w:rPr>
              <w:t>4</w:t>
            </w:r>
            <w:r>
              <w:t>30</w:t>
            </w:r>
          </w:p>
        </w:tc>
        <w:tc>
          <w:tcPr>
            <w:tcW w:w="1191" w:type="dxa"/>
            <w:vAlign w:val="center"/>
          </w:tcPr>
          <w:p w:rsidR="0093328C" w:rsidRDefault="0093328C" w:rsidP="00640605">
            <w:pPr>
              <w:pStyle w:val="142"/>
              <w:jc w:val="right"/>
            </w:pPr>
            <w:r>
              <w:rPr>
                <w:rFonts w:hint="eastAsia"/>
              </w:rPr>
              <w:t>6</w:t>
            </w:r>
            <w:r>
              <w:t>86</w:t>
            </w:r>
          </w:p>
        </w:tc>
        <w:tc>
          <w:tcPr>
            <w:tcW w:w="1191" w:type="dxa"/>
            <w:vAlign w:val="center"/>
          </w:tcPr>
          <w:p w:rsidR="0093328C" w:rsidRDefault="0093328C" w:rsidP="00640605">
            <w:pPr>
              <w:pStyle w:val="142"/>
              <w:jc w:val="right"/>
            </w:pPr>
            <w:r>
              <w:rPr>
                <w:rFonts w:hint="eastAsia"/>
              </w:rPr>
              <w:t>5</w:t>
            </w:r>
            <w:r>
              <w:t>93</w:t>
            </w:r>
          </w:p>
        </w:tc>
        <w:tc>
          <w:tcPr>
            <w:tcW w:w="1191" w:type="dxa"/>
            <w:vAlign w:val="center"/>
          </w:tcPr>
          <w:p w:rsidR="0093328C" w:rsidRDefault="0093328C" w:rsidP="00640605">
            <w:pPr>
              <w:pStyle w:val="142"/>
              <w:jc w:val="right"/>
            </w:pPr>
            <w:r>
              <w:rPr>
                <w:rFonts w:hint="eastAsia"/>
              </w:rPr>
              <w:t>6</w:t>
            </w:r>
            <w:r>
              <w:t>16</w:t>
            </w:r>
          </w:p>
        </w:tc>
      </w:tr>
      <w:tr w:rsidR="0093328C" w:rsidTr="00640605">
        <w:tc>
          <w:tcPr>
            <w:tcW w:w="2694" w:type="dxa"/>
            <w:shd w:val="clear" w:color="auto" w:fill="auto"/>
            <w:vAlign w:val="center"/>
          </w:tcPr>
          <w:p w:rsidR="0093328C" w:rsidRDefault="0093328C" w:rsidP="00640605">
            <w:pPr>
              <w:pStyle w:val="142"/>
              <w:ind w:leftChars="-21" w:left="-59" w:rightChars="-18" w:right="-51" w:firstLine="1"/>
              <w:jc w:val="both"/>
            </w:pPr>
            <w:r>
              <w:rPr>
                <w:rFonts w:hint="eastAsia"/>
              </w:rPr>
              <w:t>退學人數[</w:t>
            </w:r>
            <w:r>
              <w:t>C]</w:t>
            </w:r>
          </w:p>
        </w:tc>
        <w:tc>
          <w:tcPr>
            <w:tcW w:w="1190" w:type="dxa"/>
            <w:vAlign w:val="center"/>
          </w:tcPr>
          <w:p w:rsidR="0093328C" w:rsidRDefault="0093328C" w:rsidP="00640605">
            <w:pPr>
              <w:pStyle w:val="142"/>
              <w:jc w:val="right"/>
            </w:pPr>
            <w:r>
              <w:rPr>
                <w:rFonts w:hint="eastAsia"/>
              </w:rPr>
              <w:t>3</w:t>
            </w:r>
            <w:r>
              <w:t>,938</w:t>
            </w:r>
          </w:p>
        </w:tc>
        <w:tc>
          <w:tcPr>
            <w:tcW w:w="1191" w:type="dxa"/>
            <w:vAlign w:val="center"/>
          </w:tcPr>
          <w:p w:rsidR="0093328C" w:rsidRDefault="0093328C" w:rsidP="00640605">
            <w:pPr>
              <w:pStyle w:val="142"/>
              <w:jc w:val="right"/>
            </w:pPr>
            <w:r>
              <w:rPr>
                <w:rFonts w:hint="eastAsia"/>
              </w:rPr>
              <w:t>4</w:t>
            </w:r>
            <w:r>
              <w:t>,167</w:t>
            </w:r>
          </w:p>
        </w:tc>
        <w:tc>
          <w:tcPr>
            <w:tcW w:w="1191" w:type="dxa"/>
            <w:vAlign w:val="center"/>
          </w:tcPr>
          <w:p w:rsidR="0093328C" w:rsidRDefault="0093328C" w:rsidP="00640605">
            <w:pPr>
              <w:pStyle w:val="142"/>
              <w:jc w:val="right"/>
            </w:pPr>
            <w:r>
              <w:rPr>
                <w:rFonts w:hint="eastAsia"/>
              </w:rPr>
              <w:t>3</w:t>
            </w:r>
            <w:r>
              <w:t>,464</w:t>
            </w:r>
          </w:p>
        </w:tc>
        <w:tc>
          <w:tcPr>
            <w:tcW w:w="1191" w:type="dxa"/>
            <w:vAlign w:val="center"/>
          </w:tcPr>
          <w:p w:rsidR="0093328C" w:rsidRDefault="0093328C" w:rsidP="00640605">
            <w:pPr>
              <w:pStyle w:val="142"/>
              <w:jc w:val="right"/>
            </w:pPr>
            <w:r>
              <w:rPr>
                <w:rFonts w:hint="eastAsia"/>
              </w:rPr>
              <w:t>4</w:t>
            </w:r>
            <w:r>
              <w:t>,439</w:t>
            </w:r>
          </w:p>
        </w:tc>
        <w:tc>
          <w:tcPr>
            <w:tcW w:w="1191" w:type="dxa"/>
            <w:vAlign w:val="center"/>
          </w:tcPr>
          <w:p w:rsidR="0093328C" w:rsidRDefault="0093328C" w:rsidP="00640605">
            <w:pPr>
              <w:pStyle w:val="142"/>
              <w:jc w:val="right"/>
            </w:pPr>
            <w:r>
              <w:rPr>
                <w:rFonts w:hint="eastAsia"/>
              </w:rPr>
              <w:t>5</w:t>
            </w:r>
            <w:r>
              <w:t>,343</w:t>
            </w:r>
          </w:p>
        </w:tc>
      </w:tr>
      <w:tr w:rsidR="0093328C" w:rsidRPr="00FB6876" w:rsidTr="00640605">
        <w:tc>
          <w:tcPr>
            <w:tcW w:w="2694" w:type="dxa"/>
            <w:tcBorders>
              <w:bottom w:val="double" w:sz="4" w:space="0" w:color="auto"/>
            </w:tcBorders>
            <w:shd w:val="clear" w:color="auto" w:fill="auto"/>
            <w:vAlign w:val="center"/>
          </w:tcPr>
          <w:p w:rsidR="0093328C" w:rsidRPr="00FB6876" w:rsidRDefault="0093328C" w:rsidP="00640605">
            <w:pPr>
              <w:pStyle w:val="142"/>
              <w:ind w:leftChars="-21" w:left="-59" w:rightChars="-18" w:right="-51" w:firstLine="1"/>
              <w:jc w:val="both"/>
              <w:rPr>
                <w:b/>
              </w:rPr>
            </w:pPr>
            <w:r w:rsidRPr="00FB6876">
              <w:rPr>
                <w:rFonts w:hint="eastAsia"/>
                <w:b/>
              </w:rPr>
              <w:t>退學比率[</w:t>
            </w:r>
            <w:r w:rsidRPr="00FB6876">
              <w:rPr>
                <w:b/>
              </w:rPr>
              <w:t>C/(A+C)]</w:t>
            </w:r>
          </w:p>
        </w:tc>
        <w:tc>
          <w:tcPr>
            <w:tcW w:w="1190" w:type="dxa"/>
            <w:tcBorders>
              <w:bottom w:val="double" w:sz="4" w:space="0" w:color="auto"/>
            </w:tcBorders>
            <w:vAlign w:val="center"/>
          </w:tcPr>
          <w:p w:rsidR="0093328C" w:rsidRPr="00FB6876" w:rsidRDefault="0093328C" w:rsidP="00640605">
            <w:pPr>
              <w:pStyle w:val="142"/>
              <w:jc w:val="right"/>
              <w:rPr>
                <w:b/>
              </w:rPr>
            </w:pPr>
            <w:r w:rsidRPr="00FB6876">
              <w:rPr>
                <w:rFonts w:hint="eastAsia"/>
                <w:b/>
              </w:rPr>
              <w:t>6</w:t>
            </w:r>
            <w:r w:rsidRPr="00FB6876">
              <w:rPr>
                <w:b/>
              </w:rPr>
              <w:t>.92</w:t>
            </w:r>
          </w:p>
        </w:tc>
        <w:tc>
          <w:tcPr>
            <w:tcW w:w="1191" w:type="dxa"/>
            <w:tcBorders>
              <w:bottom w:val="double" w:sz="4" w:space="0" w:color="auto"/>
            </w:tcBorders>
            <w:vAlign w:val="center"/>
          </w:tcPr>
          <w:p w:rsidR="0093328C" w:rsidRPr="00FB6876" w:rsidRDefault="0093328C" w:rsidP="00640605">
            <w:pPr>
              <w:pStyle w:val="142"/>
              <w:jc w:val="right"/>
              <w:rPr>
                <w:b/>
              </w:rPr>
            </w:pPr>
            <w:r w:rsidRPr="00FB6876">
              <w:rPr>
                <w:rFonts w:hint="eastAsia"/>
                <w:b/>
              </w:rPr>
              <w:t>7</w:t>
            </w:r>
            <w:r w:rsidRPr="00FB6876">
              <w:rPr>
                <w:b/>
              </w:rPr>
              <w:t>.02</w:t>
            </w:r>
          </w:p>
        </w:tc>
        <w:tc>
          <w:tcPr>
            <w:tcW w:w="1191" w:type="dxa"/>
            <w:tcBorders>
              <w:bottom w:val="double" w:sz="4" w:space="0" w:color="auto"/>
            </w:tcBorders>
            <w:vAlign w:val="center"/>
          </w:tcPr>
          <w:p w:rsidR="0093328C" w:rsidRPr="00FB6876" w:rsidRDefault="0093328C" w:rsidP="00640605">
            <w:pPr>
              <w:pStyle w:val="142"/>
              <w:jc w:val="right"/>
              <w:rPr>
                <w:b/>
              </w:rPr>
            </w:pPr>
            <w:r w:rsidRPr="00FB6876">
              <w:rPr>
                <w:rFonts w:hint="eastAsia"/>
                <w:b/>
              </w:rPr>
              <w:t>5</w:t>
            </w:r>
            <w:r w:rsidRPr="00FB6876">
              <w:rPr>
                <w:b/>
              </w:rPr>
              <w:t>.79</w:t>
            </w:r>
          </w:p>
        </w:tc>
        <w:tc>
          <w:tcPr>
            <w:tcW w:w="1191" w:type="dxa"/>
            <w:tcBorders>
              <w:bottom w:val="double" w:sz="4" w:space="0" w:color="auto"/>
            </w:tcBorders>
            <w:vAlign w:val="center"/>
          </w:tcPr>
          <w:p w:rsidR="0093328C" w:rsidRPr="00FB6876" w:rsidRDefault="0093328C" w:rsidP="00640605">
            <w:pPr>
              <w:pStyle w:val="142"/>
              <w:jc w:val="right"/>
              <w:rPr>
                <w:b/>
              </w:rPr>
            </w:pPr>
            <w:r w:rsidRPr="00FB6876">
              <w:rPr>
                <w:rFonts w:hint="eastAsia"/>
                <w:b/>
              </w:rPr>
              <w:t>6</w:t>
            </w:r>
            <w:r w:rsidRPr="00FB6876">
              <w:rPr>
                <w:b/>
              </w:rPr>
              <w:t>.77</w:t>
            </w:r>
          </w:p>
        </w:tc>
        <w:tc>
          <w:tcPr>
            <w:tcW w:w="1191" w:type="dxa"/>
            <w:tcBorders>
              <w:bottom w:val="double" w:sz="4" w:space="0" w:color="auto"/>
            </w:tcBorders>
            <w:vAlign w:val="center"/>
          </w:tcPr>
          <w:p w:rsidR="0093328C" w:rsidRPr="00FB6876" w:rsidRDefault="0093328C" w:rsidP="00640605">
            <w:pPr>
              <w:pStyle w:val="142"/>
              <w:jc w:val="right"/>
              <w:rPr>
                <w:b/>
              </w:rPr>
            </w:pPr>
            <w:r w:rsidRPr="00FB6876">
              <w:rPr>
                <w:rFonts w:hint="eastAsia"/>
                <w:b/>
              </w:rPr>
              <w:t>7</w:t>
            </w:r>
            <w:r w:rsidRPr="00FB6876">
              <w:rPr>
                <w:b/>
              </w:rPr>
              <w:t>.62</w:t>
            </w:r>
          </w:p>
        </w:tc>
      </w:tr>
      <w:tr w:rsidR="0093328C" w:rsidTr="00640605">
        <w:tc>
          <w:tcPr>
            <w:tcW w:w="2694" w:type="dxa"/>
            <w:tcBorders>
              <w:top w:val="double" w:sz="4" w:space="0" w:color="auto"/>
              <w:bottom w:val="single" w:sz="4" w:space="0" w:color="auto"/>
            </w:tcBorders>
            <w:shd w:val="clear" w:color="auto" w:fill="auto"/>
            <w:vAlign w:val="center"/>
          </w:tcPr>
          <w:p w:rsidR="0093328C" w:rsidRDefault="0093328C" w:rsidP="00640605">
            <w:pPr>
              <w:pStyle w:val="142"/>
              <w:ind w:leftChars="-21" w:left="-59" w:rightChars="-18" w:right="-51" w:firstLine="1"/>
              <w:jc w:val="both"/>
            </w:pPr>
            <w:r>
              <w:rPr>
                <w:rFonts w:hint="eastAsia"/>
              </w:rPr>
              <w:t>畢業人數[</w:t>
            </w:r>
            <w:r>
              <w:t>D]</w:t>
            </w:r>
          </w:p>
        </w:tc>
        <w:tc>
          <w:tcPr>
            <w:tcW w:w="1190" w:type="dxa"/>
            <w:tcBorders>
              <w:top w:val="double" w:sz="4" w:space="0" w:color="auto"/>
              <w:bottom w:val="single" w:sz="4" w:space="0" w:color="auto"/>
            </w:tcBorders>
            <w:vAlign w:val="center"/>
          </w:tcPr>
          <w:p w:rsidR="0093328C" w:rsidRDefault="0093328C" w:rsidP="00640605">
            <w:pPr>
              <w:pStyle w:val="142"/>
              <w:jc w:val="right"/>
            </w:pPr>
            <w:r>
              <w:rPr>
                <w:rFonts w:hint="eastAsia"/>
              </w:rPr>
              <w:t>1</w:t>
            </w:r>
            <w:r>
              <w:t>0,547</w:t>
            </w:r>
          </w:p>
        </w:tc>
        <w:tc>
          <w:tcPr>
            <w:tcW w:w="1191" w:type="dxa"/>
            <w:tcBorders>
              <w:top w:val="double" w:sz="4" w:space="0" w:color="auto"/>
              <w:bottom w:val="single" w:sz="4" w:space="0" w:color="auto"/>
            </w:tcBorders>
            <w:vAlign w:val="center"/>
          </w:tcPr>
          <w:p w:rsidR="0093328C" w:rsidRDefault="0093328C" w:rsidP="00640605">
            <w:pPr>
              <w:pStyle w:val="142"/>
              <w:jc w:val="right"/>
            </w:pPr>
            <w:r>
              <w:rPr>
                <w:rFonts w:hint="eastAsia"/>
              </w:rPr>
              <w:t>1</w:t>
            </w:r>
            <w:r>
              <w:t>0,241</w:t>
            </w:r>
          </w:p>
        </w:tc>
        <w:tc>
          <w:tcPr>
            <w:tcW w:w="1191" w:type="dxa"/>
            <w:tcBorders>
              <w:top w:val="double" w:sz="4" w:space="0" w:color="auto"/>
              <w:bottom w:val="single" w:sz="4" w:space="0" w:color="auto"/>
            </w:tcBorders>
            <w:vAlign w:val="center"/>
          </w:tcPr>
          <w:p w:rsidR="0093328C" w:rsidRDefault="0093328C" w:rsidP="00640605">
            <w:pPr>
              <w:pStyle w:val="142"/>
              <w:jc w:val="right"/>
            </w:pPr>
            <w:r>
              <w:rPr>
                <w:rFonts w:hint="eastAsia"/>
              </w:rPr>
              <w:t>1</w:t>
            </w:r>
            <w:r>
              <w:t>1,045</w:t>
            </w:r>
          </w:p>
        </w:tc>
        <w:tc>
          <w:tcPr>
            <w:tcW w:w="1191" w:type="dxa"/>
            <w:tcBorders>
              <w:top w:val="double" w:sz="4" w:space="0" w:color="auto"/>
              <w:bottom w:val="single" w:sz="4" w:space="0" w:color="auto"/>
            </w:tcBorders>
            <w:vAlign w:val="center"/>
          </w:tcPr>
          <w:p w:rsidR="0093328C" w:rsidRDefault="0093328C" w:rsidP="00640605">
            <w:pPr>
              <w:pStyle w:val="142"/>
              <w:jc w:val="right"/>
            </w:pPr>
            <w:r>
              <w:rPr>
                <w:rFonts w:hint="eastAsia"/>
              </w:rPr>
              <w:t>1</w:t>
            </w:r>
            <w:r>
              <w:t>3,666</w:t>
            </w:r>
          </w:p>
        </w:tc>
        <w:tc>
          <w:tcPr>
            <w:tcW w:w="1191" w:type="dxa"/>
            <w:tcBorders>
              <w:top w:val="double" w:sz="4" w:space="0" w:color="auto"/>
              <w:bottom w:val="single" w:sz="4" w:space="0" w:color="auto"/>
            </w:tcBorders>
            <w:vAlign w:val="center"/>
          </w:tcPr>
          <w:p w:rsidR="0093328C" w:rsidRDefault="0093328C" w:rsidP="00640605">
            <w:pPr>
              <w:pStyle w:val="142"/>
              <w:jc w:val="right"/>
            </w:pPr>
            <w:r>
              <w:rPr>
                <w:rFonts w:hint="eastAsia"/>
              </w:rPr>
              <w:t>1</w:t>
            </w:r>
            <w:r>
              <w:t>2,801</w:t>
            </w:r>
          </w:p>
        </w:tc>
      </w:tr>
      <w:tr w:rsidR="0093328C" w:rsidTr="00640605">
        <w:tc>
          <w:tcPr>
            <w:tcW w:w="2694" w:type="dxa"/>
            <w:tcBorders>
              <w:top w:val="single" w:sz="4" w:space="0" w:color="auto"/>
            </w:tcBorders>
            <w:shd w:val="clear" w:color="auto" w:fill="auto"/>
            <w:vAlign w:val="center"/>
          </w:tcPr>
          <w:p w:rsidR="0093328C" w:rsidRDefault="0093328C" w:rsidP="00640605">
            <w:pPr>
              <w:pStyle w:val="142"/>
              <w:ind w:leftChars="-21" w:left="-59" w:rightChars="-18" w:right="-51" w:firstLine="1"/>
              <w:jc w:val="both"/>
            </w:pPr>
            <w:r>
              <w:rPr>
                <w:rFonts w:hint="eastAsia"/>
              </w:rPr>
              <w:t>畢業後留臺工作人數[</w:t>
            </w:r>
            <w:r>
              <w:t>E]</w:t>
            </w:r>
          </w:p>
        </w:tc>
        <w:tc>
          <w:tcPr>
            <w:tcW w:w="1190" w:type="dxa"/>
            <w:tcBorders>
              <w:top w:val="single" w:sz="4" w:space="0" w:color="auto"/>
            </w:tcBorders>
            <w:vAlign w:val="center"/>
          </w:tcPr>
          <w:p w:rsidR="0093328C" w:rsidRDefault="0093328C" w:rsidP="00640605">
            <w:pPr>
              <w:pStyle w:val="142"/>
              <w:jc w:val="right"/>
            </w:pPr>
            <w:r>
              <w:rPr>
                <w:rFonts w:hint="eastAsia"/>
              </w:rPr>
              <w:t>2</w:t>
            </w:r>
            <w:r>
              <w:t>,913</w:t>
            </w:r>
          </w:p>
        </w:tc>
        <w:tc>
          <w:tcPr>
            <w:tcW w:w="1191" w:type="dxa"/>
            <w:tcBorders>
              <w:top w:val="single" w:sz="4" w:space="0" w:color="auto"/>
            </w:tcBorders>
            <w:vAlign w:val="center"/>
          </w:tcPr>
          <w:p w:rsidR="0093328C" w:rsidRDefault="0093328C" w:rsidP="00640605">
            <w:pPr>
              <w:pStyle w:val="142"/>
              <w:jc w:val="right"/>
            </w:pPr>
            <w:r>
              <w:rPr>
                <w:rFonts w:hint="eastAsia"/>
              </w:rPr>
              <w:t>3</w:t>
            </w:r>
            <w:r>
              <w:t>,507</w:t>
            </w:r>
          </w:p>
        </w:tc>
        <w:tc>
          <w:tcPr>
            <w:tcW w:w="1191" w:type="dxa"/>
            <w:tcBorders>
              <w:top w:val="single" w:sz="4" w:space="0" w:color="auto"/>
            </w:tcBorders>
            <w:vAlign w:val="center"/>
          </w:tcPr>
          <w:p w:rsidR="0093328C" w:rsidRDefault="0093328C" w:rsidP="00640605">
            <w:pPr>
              <w:pStyle w:val="142"/>
              <w:jc w:val="right"/>
            </w:pPr>
            <w:r>
              <w:rPr>
                <w:rFonts w:hint="eastAsia"/>
              </w:rPr>
              <w:t>4</w:t>
            </w:r>
            <w:r>
              <w:t>,683</w:t>
            </w:r>
          </w:p>
        </w:tc>
        <w:tc>
          <w:tcPr>
            <w:tcW w:w="1191" w:type="dxa"/>
            <w:tcBorders>
              <w:top w:val="single" w:sz="4" w:space="0" w:color="auto"/>
            </w:tcBorders>
            <w:vAlign w:val="center"/>
          </w:tcPr>
          <w:p w:rsidR="0093328C" w:rsidRDefault="0093328C" w:rsidP="00640605">
            <w:pPr>
              <w:pStyle w:val="142"/>
              <w:jc w:val="right"/>
            </w:pPr>
            <w:r>
              <w:rPr>
                <w:rFonts w:hint="eastAsia"/>
              </w:rPr>
              <w:t>6</w:t>
            </w:r>
            <w:r>
              <w:t>,366</w:t>
            </w:r>
          </w:p>
        </w:tc>
        <w:tc>
          <w:tcPr>
            <w:tcW w:w="1191" w:type="dxa"/>
            <w:tcBorders>
              <w:top w:val="single" w:sz="4" w:space="0" w:color="auto"/>
            </w:tcBorders>
            <w:vAlign w:val="center"/>
          </w:tcPr>
          <w:p w:rsidR="0093328C" w:rsidRDefault="0093328C" w:rsidP="00640605">
            <w:pPr>
              <w:pStyle w:val="142"/>
              <w:jc w:val="right"/>
            </w:pPr>
            <w:r>
              <w:rPr>
                <w:rFonts w:hint="eastAsia"/>
              </w:rPr>
              <w:t>6</w:t>
            </w:r>
            <w:r>
              <w:t>,126</w:t>
            </w:r>
          </w:p>
        </w:tc>
      </w:tr>
      <w:tr w:rsidR="0093328C" w:rsidRPr="00FB6876" w:rsidTr="00640605">
        <w:tc>
          <w:tcPr>
            <w:tcW w:w="2694" w:type="dxa"/>
            <w:shd w:val="clear" w:color="auto" w:fill="auto"/>
            <w:vAlign w:val="center"/>
          </w:tcPr>
          <w:p w:rsidR="0093328C" w:rsidRPr="00FB6876" w:rsidRDefault="0093328C" w:rsidP="00640605">
            <w:pPr>
              <w:pStyle w:val="142"/>
              <w:ind w:leftChars="-21" w:left="-59" w:rightChars="-18" w:right="-51" w:firstLine="1"/>
              <w:jc w:val="both"/>
              <w:rPr>
                <w:b/>
              </w:rPr>
            </w:pPr>
            <w:r w:rsidRPr="00FB6876">
              <w:rPr>
                <w:rFonts w:hint="eastAsia"/>
                <w:b/>
              </w:rPr>
              <w:t>畢業生留臺比率</w:t>
            </w:r>
            <w:r w:rsidRPr="00FB6876">
              <w:rPr>
                <w:b/>
              </w:rPr>
              <w:t>[E/D]</w:t>
            </w:r>
          </w:p>
        </w:tc>
        <w:tc>
          <w:tcPr>
            <w:tcW w:w="1190" w:type="dxa"/>
            <w:vAlign w:val="center"/>
          </w:tcPr>
          <w:p w:rsidR="0093328C" w:rsidRPr="00FB6876" w:rsidRDefault="0093328C" w:rsidP="00640605">
            <w:pPr>
              <w:pStyle w:val="142"/>
              <w:jc w:val="right"/>
              <w:rPr>
                <w:b/>
              </w:rPr>
            </w:pPr>
            <w:r w:rsidRPr="00FB6876">
              <w:rPr>
                <w:rFonts w:hint="eastAsia"/>
                <w:b/>
              </w:rPr>
              <w:t>2</w:t>
            </w:r>
            <w:r w:rsidRPr="00FB6876">
              <w:rPr>
                <w:b/>
              </w:rPr>
              <w:t>7.62</w:t>
            </w:r>
          </w:p>
        </w:tc>
        <w:tc>
          <w:tcPr>
            <w:tcW w:w="1191" w:type="dxa"/>
            <w:vAlign w:val="center"/>
          </w:tcPr>
          <w:p w:rsidR="0093328C" w:rsidRPr="00FB6876" w:rsidRDefault="0093328C" w:rsidP="00640605">
            <w:pPr>
              <w:pStyle w:val="142"/>
              <w:jc w:val="right"/>
              <w:rPr>
                <w:b/>
              </w:rPr>
            </w:pPr>
            <w:r w:rsidRPr="00FB6876">
              <w:rPr>
                <w:rFonts w:hint="eastAsia"/>
                <w:b/>
              </w:rPr>
              <w:t>3</w:t>
            </w:r>
            <w:r w:rsidRPr="00FB6876">
              <w:rPr>
                <w:b/>
              </w:rPr>
              <w:t>4.24</w:t>
            </w:r>
          </w:p>
        </w:tc>
        <w:tc>
          <w:tcPr>
            <w:tcW w:w="1191" w:type="dxa"/>
            <w:vAlign w:val="center"/>
          </w:tcPr>
          <w:p w:rsidR="0093328C" w:rsidRPr="00FB6876" w:rsidRDefault="0093328C" w:rsidP="00640605">
            <w:pPr>
              <w:pStyle w:val="142"/>
              <w:jc w:val="right"/>
              <w:rPr>
                <w:b/>
              </w:rPr>
            </w:pPr>
            <w:r w:rsidRPr="00FB6876">
              <w:rPr>
                <w:rFonts w:hint="eastAsia"/>
                <w:b/>
              </w:rPr>
              <w:t>4</w:t>
            </w:r>
            <w:r w:rsidRPr="00FB6876">
              <w:rPr>
                <w:b/>
              </w:rPr>
              <w:t>2.40</w:t>
            </w:r>
          </w:p>
        </w:tc>
        <w:tc>
          <w:tcPr>
            <w:tcW w:w="1191" w:type="dxa"/>
            <w:vAlign w:val="center"/>
          </w:tcPr>
          <w:p w:rsidR="0093328C" w:rsidRPr="00FB6876" w:rsidRDefault="0093328C" w:rsidP="00640605">
            <w:pPr>
              <w:pStyle w:val="142"/>
              <w:jc w:val="right"/>
              <w:rPr>
                <w:b/>
              </w:rPr>
            </w:pPr>
            <w:r w:rsidRPr="00FB6876">
              <w:rPr>
                <w:rFonts w:hint="eastAsia"/>
                <w:b/>
              </w:rPr>
              <w:t>4</w:t>
            </w:r>
            <w:r w:rsidRPr="00FB6876">
              <w:rPr>
                <w:b/>
              </w:rPr>
              <w:t>6.58</w:t>
            </w:r>
          </w:p>
        </w:tc>
        <w:tc>
          <w:tcPr>
            <w:tcW w:w="1191" w:type="dxa"/>
            <w:vAlign w:val="center"/>
          </w:tcPr>
          <w:p w:rsidR="0093328C" w:rsidRPr="00FB6876" w:rsidRDefault="0093328C" w:rsidP="00640605">
            <w:pPr>
              <w:pStyle w:val="142"/>
              <w:jc w:val="right"/>
              <w:rPr>
                <w:b/>
              </w:rPr>
            </w:pPr>
            <w:r w:rsidRPr="00FB6876">
              <w:rPr>
                <w:rFonts w:hint="eastAsia"/>
                <w:b/>
              </w:rPr>
              <w:t>4</w:t>
            </w:r>
            <w:r w:rsidRPr="00FB6876">
              <w:rPr>
                <w:b/>
              </w:rPr>
              <w:t>7.86</w:t>
            </w:r>
          </w:p>
        </w:tc>
      </w:tr>
    </w:tbl>
    <w:p w:rsidR="0093328C" w:rsidRPr="005A4BAE" w:rsidRDefault="0093328C" w:rsidP="00640605">
      <w:pPr>
        <w:pStyle w:val="142"/>
        <w:ind w:leftChars="-50" w:left="1317" w:hangingChars="600" w:hanging="1459"/>
      </w:pPr>
      <w:r w:rsidRPr="005A4BAE">
        <w:rPr>
          <w:rFonts w:hint="eastAsia"/>
        </w:rPr>
        <w:lastRenderedPageBreak/>
        <w:t xml:space="preserve">說 </w:t>
      </w:r>
      <w:r w:rsidRPr="005A4BAE">
        <w:t xml:space="preserve">   </w:t>
      </w:r>
      <w:r w:rsidRPr="005A4BAE">
        <w:rPr>
          <w:rFonts w:hint="eastAsia"/>
        </w:rPr>
        <w:t>明：1</w:t>
      </w:r>
      <w:r w:rsidRPr="005A4BAE">
        <w:t>.</w:t>
      </w:r>
      <w:r>
        <w:rPr>
          <w:rFonts w:hint="eastAsia"/>
        </w:rPr>
        <w:t>僑外生(學位生)</w:t>
      </w:r>
      <w:r w:rsidRPr="005A4BAE">
        <w:rPr>
          <w:rFonts w:hint="eastAsia"/>
        </w:rPr>
        <w:t>係僑生</w:t>
      </w:r>
      <w:r>
        <w:rPr>
          <w:rFonts w:hint="eastAsia"/>
        </w:rPr>
        <w:t>(含</w:t>
      </w:r>
      <w:r w:rsidRPr="005A4BAE">
        <w:rPr>
          <w:rFonts w:hint="eastAsia"/>
        </w:rPr>
        <w:t>港澳</w:t>
      </w:r>
      <w:r>
        <w:rPr>
          <w:rFonts w:hint="eastAsia"/>
        </w:rPr>
        <w:t>)</w:t>
      </w:r>
      <w:r w:rsidRPr="005A4BAE">
        <w:rPr>
          <w:rFonts w:hint="eastAsia"/>
        </w:rPr>
        <w:t>、</w:t>
      </w:r>
      <w:r>
        <w:rPr>
          <w:rFonts w:hint="eastAsia"/>
        </w:rPr>
        <w:t>正式修讀學位</w:t>
      </w:r>
      <w:r w:rsidRPr="005A4BAE">
        <w:rPr>
          <w:rFonts w:hint="eastAsia"/>
        </w:rPr>
        <w:t>外國學生</w:t>
      </w:r>
      <w:r>
        <w:rPr>
          <w:rFonts w:hint="eastAsia"/>
        </w:rPr>
        <w:t>(</w:t>
      </w:r>
      <w:r>
        <w:t>111</w:t>
      </w:r>
      <w:r>
        <w:rPr>
          <w:rFonts w:hint="eastAsia"/>
        </w:rPr>
        <w:t>及1</w:t>
      </w:r>
      <w:r>
        <w:t>12</w:t>
      </w:r>
      <w:r>
        <w:rPr>
          <w:rFonts w:hint="eastAsia"/>
        </w:rPr>
        <w:t>學年含國際專修部華語先修班)</w:t>
      </w:r>
      <w:r w:rsidRPr="005A4BAE">
        <w:rPr>
          <w:rFonts w:hint="eastAsia"/>
        </w:rPr>
        <w:t>，不含陸生及境外專班</w:t>
      </w:r>
      <w:r>
        <w:rPr>
          <w:rFonts w:hint="eastAsia"/>
        </w:rPr>
        <w:t>。</w:t>
      </w:r>
    </w:p>
    <w:p w:rsidR="0093328C" w:rsidRPr="005A4BAE" w:rsidRDefault="0093328C" w:rsidP="00640605">
      <w:pPr>
        <w:pStyle w:val="142"/>
        <w:ind w:leftChars="371" w:left="1331" w:hangingChars="115" w:hanging="280"/>
      </w:pPr>
      <w:r w:rsidRPr="005A4BAE">
        <w:rPr>
          <w:rFonts w:hint="eastAsia"/>
        </w:rPr>
        <w:t>2</w:t>
      </w:r>
      <w:r w:rsidRPr="005A4BAE">
        <w:t>.</w:t>
      </w:r>
      <w:r>
        <w:rPr>
          <w:rFonts w:hint="eastAsia"/>
        </w:rPr>
        <w:t>休學人數</w:t>
      </w:r>
      <w:r w:rsidRPr="005A4BAE">
        <w:rPr>
          <w:rFonts w:hint="eastAsia"/>
        </w:rPr>
        <w:t>指該學年底處於休學狀態之人數。</w:t>
      </w:r>
    </w:p>
    <w:p w:rsidR="0093328C" w:rsidRPr="002D4101" w:rsidRDefault="0093328C" w:rsidP="00640605">
      <w:pPr>
        <w:pStyle w:val="142"/>
        <w:ind w:leftChars="-54" w:left="1036" w:hangingChars="489" w:hanging="1189"/>
      </w:pPr>
      <w:r w:rsidRPr="002D4101">
        <w:rPr>
          <w:rFonts w:hint="eastAsia"/>
        </w:rPr>
        <w:t>資料來源：教育部提供。</w:t>
      </w:r>
    </w:p>
    <w:p w:rsidR="0093328C" w:rsidRDefault="0093328C" w:rsidP="00640605">
      <w:pPr>
        <w:pStyle w:val="123"/>
        <w:ind w:left="1133" w:hanging="283"/>
      </w:pPr>
      <w:r w:rsidRPr="005C2EC9">
        <w:rPr>
          <w:b/>
        </w:rPr>
        <w:t>3.</w:t>
      </w:r>
      <w:r w:rsidRPr="008D7372">
        <w:rPr>
          <w:rFonts w:hint="eastAsia"/>
          <w:b/>
        </w:rPr>
        <w:t>新南向產學合作國際專班尚有</w:t>
      </w:r>
      <w:r>
        <w:rPr>
          <w:rFonts w:hint="eastAsia"/>
          <w:b/>
        </w:rPr>
        <w:t>諸多</w:t>
      </w:r>
      <w:r w:rsidRPr="008D7372">
        <w:rPr>
          <w:rFonts w:hint="eastAsia"/>
          <w:b/>
        </w:rPr>
        <w:t>缺失待改進</w:t>
      </w:r>
      <w:r>
        <w:rPr>
          <w:rFonts w:hint="eastAsia"/>
        </w:rPr>
        <w:t>：</w:t>
      </w:r>
      <w:r w:rsidRPr="008D7372">
        <w:rPr>
          <w:rFonts w:hint="eastAsia"/>
        </w:rPr>
        <w:t>新南向產學合作國際專班數量由108學年度47班增至112學年度123班，學生人數亦由1,584人增至4,272人</w:t>
      </w:r>
      <w:r w:rsidRPr="007A7F14">
        <w:rPr>
          <w:rFonts w:hint="eastAsia"/>
        </w:rPr>
        <w:t>(詳表6)</w:t>
      </w:r>
      <w:r>
        <w:rPr>
          <w:rFonts w:hint="eastAsia"/>
        </w:rPr>
        <w:t>。</w:t>
      </w:r>
      <w:r w:rsidRPr="007A7F14">
        <w:rPr>
          <w:rFonts w:hint="eastAsia"/>
        </w:rPr>
        <w:t>惟據教</w:t>
      </w:r>
      <w:r w:rsidRPr="008D7372">
        <w:rPr>
          <w:rFonts w:hint="eastAsia"/>
        </w:rPr>
        <w:t>育部查核指出尚有多項缺失待改進</w:t>
      </w:r>
      <w:r>
        <w:rPr>
          <w:rStyle w:val="af5"/>
        </w:rPr>
        <w:footnoteReference w:id="3"/>
      </w:r>
      <w:r w:rsidRPr="008D7372">
        <w:rPr>
          <w:rFonts w:hint="eastAsia"/>
        </w:rPr>
        <w:t>，如：新南向產學合作國際專班校外實習場域及實習內容與學生系科專業關聯程度低、學生實習比例偏低、實習機構應分別列計實習津貼與工讀薪資、實習為課程故實習津貼不應扣除勞保費</w:t>
      </w:r>
      <w:r>
        <w:rPr>
          <w:rFonts w:hint="eastAsia"/>
        </w:rPr>
        <w:t>等項；另在</w:t>
      </w:r>
      <w:r w:rsidRPr="008D7372">
        <w:rPr>
          <w:rFonts w:hint="eastAsia"/>
        </w:rPr>
        <w:t>技專校院產學合作國際專班校內課程</w:t>
      </w:r>
      <w:r>
        <w:rPr>
          <w:rFonts w:hint="eastAsia"/>
        </w:rPr>
        <w:t>之缺失略為</w:t>
      </w:r>
      <w:r w:rsidRPr="00B668E8">
        <w:rPr>
          <w:rFonts w:hint="eastAsia"/>
        </w:rPr>
        <w:t>，</w:t>
      </w:r>
      <w:r w:rsidRPr="008D7372">
        <w:rPr>
          <w:rFonts w:hint="eastAsia"/>
        </w:rPr>
        <w:t>學生未具華語文能力A2(含)級以上證明、對缺課或休退學之學生未持續追蹤或建立紀錄、「全國大專校院境外生資料管理資訊系統」登錄錯誤、學生未與媒合廠商簽訂工讀合約、學生自行尋找廠商工讀卻無薪資單、缺校外實習委員會會議紀錄等。</w:t>
      </w:r>
    </w:p>
    <w:p w:rsidR="0093328C" w:rsidRDefault="0093328C" w:rsidP="00640605">
      <w:pPr>
        <w:pStyle w:val="21"/>
        <w:ind w:left="850" w:firstLineChars="0" w:firstLine="1"/>
      </w:pPr>
      <w:r w:rsidRPr="00BC2B9A">
        <w:rPr>
          <w:rFonts w:hint="eastAsia"/>
          <w:b/>
        </w:rPr>
        <w:t>表</w:t>
      </w:r>
      <w:r>
        <w:rPr>
          <w:rFonts w:hint="eastAsia"/>
          <w:b/>
        </w:rPr>
        <w:t>6</w:t>
      </w:r>
      <w:r w:rsidRPr="00BC2B9A">
        <w:rPr>
          <w:b/>
        </w:rPr>
        <w:t xml:space="preserve">  </w:t>
      </w:r>
      <w:r w:rsidRPr="00BC2B9A">
        <w:rPr>
          <w:rFonts w:hint="eastAsia"/>
          <w:b/>
        </w:rPr>
        <w:t>新南向產學合作國際專班招生情形</w:t>
      </w:r>
      <w:r>
        <w:rPr>
          <w:rFonts w:hint="eastAsia"/>
          <w:b/>
        </w:rPr>
        <w:t xml:space="preserve"> </w:t>
      </w:r>
      <w:r>
        <w:rPr>
          <w:b/>
        </w:rPr>
        <w:t xml:space="preserve"> </w:t>
      </w:r>
      <w:r>
        <w:t xml:space="preserve">       </w:t>
      </w:r>
      <w:r w:rsidRPr="00BC2B9A">
        <w:rPr>
          <w:rFonts w:hint="eastAsia"/>
          <w:sz w:val="24"/>
          <w:szCs w:val="24"/>
        </w:rPr>
        <w:t>單位：班；人</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4"/>
        <w:gridCol w:w="1134"/>
        <w:gridCol w:w="1134"/>
        <w:gridCol w:w="1134"/>
        <w:gridCol w:w="1134"/>
        <w:gridCol w:w="1134"/>
      </w:tblGrid>
      <w:tr w:rsidR="0093328C" w:rsidRPr="009566D7" w:rsidTr="00640605">
        <w:trPr>
          <w:tblHeader/>
        </w:trPr>
        <w:tc>
          <w:tcPr>
            <w:tcW w:w="1984" w:type="dxa"/>
            <w:tcBorders>
              <w:top w:val="single" w:sz="12" w:space="0" w:color="auto"/>
              <w:bottom w:val="single" w:sz="4" w:space="0" w:color="auto"/>
              <w:tl2br w:val="single" w:sz="4" w:space="0" w:color="auto"/>
            </w:tcBorders>
            <w:shd w:val="clear" w:color="auto" w:fill="auto"/>
          </w:tcPr>
          <w:p w:rsidR="0093328C" w:rsidRPr="009566D7" w:rsidRDefault="0093328C" w:rsidP="00640605">
            <w:pPr>
              <w:pStyle w:val="142"/>
              <w:jc w:val="right"/>
              <w:rPr>
                <w:b/>
              </w:rPr>
            </w:pPr>
            <w:r w:rsidRPr="009566D7">
              <w:rPr>
                <w:rFonts w:hint="eastAsia"/>
                <w:b/>
              </w:rPr>
              <w:t>學年度</w:t>
            </w:r>
          </w:p>
          <w:p w:rsidR="0093328C" w:rsidRPr="009566D7" w:rsidRDefault="0093328C" w:rsidP="00640605">
            <w:pPr>
              <w:pStyle w:val="142"/>
              <w:rPr>
                <w:b/>
              </w:rPr>
            </w:pPr>
            <w:r w:rsidRPr="009566D7">
              <w:rPr>
                <w:rFonts w:hint="eastAsia"/>
                <w:b/>
              </w:rPr>
              <w:t>項目</w:t>
            </w:r>
          </w:p>
        </w:tc>
        <w:tc>
          <w:tcPr>
            <w:tcW w:w="1134" w:type="dxa"/>
            <w:shd w:val="clear" w:color="auto" w:fill="auto"/>
            <w:vAlign w:val="center"/>
          </w:tcPr>
          <w:p w:rsidR="0093328C" w:rsidRPr="009566D7" w:rsidRDefault="0093328C" w:rsidP="00640605">
            <w:pPr>
              <w:pStyle w:val="142"/>
              <w:jc w:val="center"/>
              <w:rPr>
                <w:b/>
              </w:rPr>
            </w:pPr>
            <w:r w:rsidRPr="009566D7">
              <w:rPr>
                <w:rFonts w:hint="eastAsia"/>
                <w:b/>
              </w:rPr>
              <w:t>1</w:t>
            </w:r>
            <w:r w:rsidRPr="009566D7">
              <w:rPr>
                <w:b/>
              </w:rPr>
              <w:t>08</w:t>
            </w:r>
          </w:p>
        </w:tc>
        <w:tc>
          <w:tcPr>
            <w:tcW w:w="1134" w:type="dxa"/>
            <w:shd w:val="clear" w:color="auto" w:fill="auto"/>
            <w:vAlign w:val="center"/>
          </w:tcPr>
          <w:p w:rsidR="0093328C" w:rsidRPr="009566D7" w:rsidRDefault="0093328C" w:rsidP="00640605">
            <w:pPr>
              <w:pStyle w:val="142"/>
              <w:jc w:val="center"/>
              <w:rPr>
                <w:b/>
              </w:rPr>
            </w:pPr>
            <w:r w:rsidRPr="009566D7">
              <w:rPr>
                <w:rFonts w:hint="eastAsia"/>
                <w:b/>
              </w:rPr>
              <w:t>1</w:t>
            </w:r>
            <w:r w:rsidRPr="009566D7">
              <w:rPr>
                <w:b/>
              </w:rPr>
              <w:t>09</w:t>
            </w:r>
          </w:p>
        </w:tc>
        <w:tc>
          <w:tcPr>
            <w:tcW w:w="1134" w:type="dxa"/>
            <w:shd w:val="clear" w:color="auto" w:fill="auto"/>
            <w:vAlign w:val="center"/>
          </w:tcPr>
          <w:p w:rsidR="0093328C" w:rsidRPr="009566D7" w:rsidRDefault="0093328C" w:rsidP="00640605">
            <w:pPr>
              <w:pStyle w:val="142"/>
              <w:jc w:val="center"/>
              <w:rPr>
                <w:b/>
              </w:rPr>
            </w:pPr>
            <w:r w:rsidRPr="009566D7">
              <w:rPr>
                <w:rFonts w:hint="eastAsia"/>
                <w:b/>
              </w:rPr>
              <w:t>1</w:t>
            </w:r>
            <w:r w:rsidRPr="009566D7">
              <w:rPr>
                <w:b/>
              </w:rPr>
              <w:t>10</w:t>
            </w:r>
          </w:p>
        </w:tc>
        <w:tc>
          <w:tcPr>
            <w:tcW w:w="1134" w:type="dxa"/>
            <w:shd w:val="clear" w:color="auto" w:fill="auto"/>
            <w:vAlign w:val="center"/>
          </w:tcPr>
          <w:p w:rsidR="0093328C" w:rsidRPr="009566D7" w:rsidRDefault="0093328C" w:rsidP="00640605">
            <w:pPr>
              <w:pStyle w:val="142"/>
              <w:jc w:val="center"/>
              <w:rPr>
                <w:b/>
              </w:rPr>
            </w:pPr>
            <w:r w:rsidRPr="009566D7">
              <w:rPr>
                <w:rFonts w:hint="eastAsia"/>
                <w:b/>
              </w:rPr>
              <w:t>1</w:t>
            </w:r>
            <w:r w:rsidRPr="009566D7">
              <w:rPr>
                <w:b/>
              </w:rPr>
              <w:t>11</w:t>
            </w:r>
          </w:p>
        </w:tc>
        <w:tc>
          <w:tcPr>
            <w:tcW w:w="1134" w:type="dxa"/>
            <w:shd w:val="clear" w:color="auto" w:fill="auto"/>
            <w:vAlign w:val="center"/>
          </w:tcPr>
          <w:p w:rsidR="0093328C" w:rsidRPr="009566D7" w:rsidRDefault="0093328C" w:rsidP="00640605">
            <w:pPr>
              <w:pStyle w:val="142"/>
              <w:jc w:val="center"/>
              <w:rPr>
                <w:b/>
              </w:rPr>
            </w:pPr>
            <w:r w:rsidRPr="009566D7">
              <w:rPr>
                <w:rFonts w:hint="eastAsia"/>
                <w:b/>
              </w:rPr>
              <w:t>1</w:t>
            </w:r>
            <w:r w:rsidRPr="009566D7">
              <w:rPr>
                <w:b/>
              </w:rPr>
              <w:t>12</w:t>
            </w:r>
          </w:p>
        </w:tc>
      </w:tr>
      <w:tr w:rsidR="0093328C" w:rsidTr="00640605">
        <w:tc>
          <w:tcPr>
            <w:tcW w:w="1984" w:type="dxa"/>
            <w:tcBorders>
              <w:top w:val="single" w:sz="4" w:space="0" w:color="auto"/>
            </w:tcBorders>
            <w:shd w:val="clear" w:color="auto" w:fill="auto"/>
            <w:vAlign w:val="center"/>
          </w:tcPr>
          <w:p w:rsidR="0093328C" w:rsidRDefault="0093328C" w:rsidP="00640605">
            <w:pPr>
              <w:pStyle w:val="142"/>
              <w:jc w:val="both"/>
            </w:pPr>
            <w:r>
              <w:rPr>
                <w:rFonts w:hint="eastAsia"/>
              </w:rPr>
              <w:t>1</w:t>
            </w:r>
            <w:r>
              <w:t>.</w:t>
            </w:r>
            <w:r>
              <w:rPr>
                <w:rFonts w:hint="eastAsia"/>
              </w:rPr>
              <w:t>專班數量</w:t>
            </w:r>
          </w:p>
        </w:tc>
        <w:tc>
          <w:tcPr>
            <w:tcW w:w="1134" w:type="dxa"/>
            <w:shd w:val="clear" w:color="auto" w:fill="auto"/>
            <w:vAlign w:val="center"/>
          </w:tcPr>
          <w:p w:rsidR="0093328C" w:rsidRDefault="0093328C" w:rsidP="00640605">
            <w:pPr>
              <w:pStyle w:val="142"/>
              <w:jc w:val="right"/>
            </w:pPr>
            <w:r>
              <w:rPr>
                <w:rFonts w:hint="eastAsia"/>
              </w:rPr>
              <w:t>4</w:t>
            </w:r>
            <w:r>
              <w:t>7</w:t>
            </w:r>
          </w:p>
        </w:tc>
        <w:tc>
          <w:tcPr>
            <w:tcW w:w="1134" w:type="dxa"/>
            <w:shd w:val="clear" w:color="auto" w:fill="auto"/>
            <w:vAlign w:val="center"/>
          </w:tcPr>
          <w:p w:rsidR="0093328C" w:rsidRDefault="0093328C" w:rsidP="00640605">
            <w:pPr>
              <w:pStyle w:val="142"/>
              <w:jc w:val="right"/>
            </w:pPr>
            <w:r>
              <w:rPr>
                <w:rFonts w:hint="eastAsia"/>
              </w:rPr>
              <w:t>3</w:t>
            </w:r>
            <w:r>
              <w:t>4</w:t>
            </w:r>
          </w:p>
        </w:tc>
        <w:tc>
          <w:tcPr>
            <w:tcW w:w="1134" w:type="dxa"/>
            <w:shd w:val="clear" w:color="auto" w:fill="auto"/>
            <w:vAlign w:val="center"/>
          </w:tcPr>
          <w:p w:rsidR="0093328C" w:rsidRDefault="0093328C" w:rsidP="00640605">
            <w:pPr>
              <w:pStyle w:val="142"/>
              <w:jc w:val="right"/>
            </w:pPr>
            <w:r>
              <w:rPr>
                <w:rFonts w:hint="eastAsia"/>
              </w:rPr>
              <w:t>7</w:t>
            </w:r>
            <w:r>
              <w:t>8</w:t>
            </w:r>
          </w:p>
        </w:tc>
        <w:tc>
          <w:tcPr>
            <w:tcW w:w="1134" w:type="dxa"/>
            <w:shd w:val="clear" w:color="auto" w:fill="auto"/>
            <w:vAlign w:val="center"/>
          </w:tcPr>
          <w:p w:rsidR="0093328C" w:rsidRDefault="0093328C" w:rsidP="00640605">
            <w:pPr>
              <w:pStyle w:val="142"/>
              <w:jc w:val="right"/>
            </w:pPr>
            <w:r>
              <w:rPr>
                <w:rFonts w:hint="eastAsia"/>
              </w:rPr>
              <w:t>9</w:t>
            </w:r>
            <w:r>
              <w:t>2</w:t>
            </w:r>
          </w:p>
        </w:tc>
        <w:tc>
          <w:tcPr>
            <w:tcW w:w="1134" w:type="dxa"/>
            <w:shd w:val="clear" w:color="auto" w:fill="auto"/>
            <w:vAlign w:val="center"/>
          </w:tcPr>
          <w:p w:rsidR="0093328C" w:rsidRDefault="0093328C" w:rsidP="00640605">
            <w:pPr>
              <w:pStyle w:val="142"/>
              <w:jc w:val="right"/>
            </w:pPr>
            <w:r>
              <w:rPr>
                <w:rFonts w:hint="eastAsia"/>
              </w:rPr>
              <w:t>1</w:t>
            </w:r>
            <w:r>
              <w:t>23</w:t>
            </w:r>
          </w:p>
        </w:tc>
      </w:tr>
      <w:tr w:rsidR="0093328C" w:rsidTr="00640605">
        <w:tc>
          <w:tcPr>
            <w:tcW w:w="1984" w:type="dxa"/>
            <w:shd w:val="clear" w:color="auto" w:fill="auto"/>
            <w:vAlign w:val="center"/>
          </w:tcPr>
          <w:p w:rsidR="0093328C" w:rsidRDefault="0093328C" w:rsidP="00640605">
            <w:pPr>
              <w:pStyle w:val="142"/>
              <w:jc w:val="both"/>
            </w:pPr>
            <w:r>
              <w:rPr>
                <w:rFonts w:hint="eastAsia"/>
              </w:rPr>
              <w:t>(</w:t>
            </w:r>
            <w:r>
              <w:t>1)</w:t>
            </w:r>
            <w:r>
              <w:rPr>
                <w:rFonts w:hint="eastAsia"/>
              </w:rPr>
              <w:t>學位班</w:t>
            </w:r>
          </w:p>
        </w:tc>
        <w:tc>
          <w:tcPr>
            <w:tcW w:w="1134" w:type="dxa"/>
            <w:shd w:val="clear" w:color="auto" w:fill="auto"/>
            <w:vAlign w:val="center"/>
          </w:tcPr>
          <w:p w:rsidR="0093328C" w:rsidRDefault="0093328C" w:rsidP="00640605">
            <w:pPr>
              <w:pStyle w:val="142"/>
              <w:jc w:val="right"/>
            </w:pPr>
            <w:r>
              <w:rPr>
                <w:rFonts w:hint="eastAsia"/>
              </w:rPr>
              <w:t>4</w:t>
            </w:r>
            <w:r>
              <w:t>6</w:t>
            </w:r>
          </w:p>
        </w:tc>
        <w:tc>
          <w:tcPr>
            <w:tcW w:w="1134" w:type="dxa"/>
            <w:shd w:val="clear" w:color="auto" w:fill="auto"/>
            <w:vAlign w:val="center"/>
          </w:tcPr>
          <w:p w:rsidR="0093328C" w:rsidRDefault="0093328C" w:rsidP="00640605">
            <w:pPr>
              <w:pStyle w:val="142"/>
              <w:jc w:val="right"/>
            </w:pPr>
            <w:r>
              <w:rPr>
                <w:rFonts w:hint="eastAsia"/>
              </w:rPr>
              <w:t>3</w:t>
            </w:r>
            <w:r>
              <w:t>4</w:t>
            </w:r>
          </w:p>
        </w:tc>
        <w:tc>
          <w:tcPr>
            <w:tcW w:w="1134" w:type="dxa"/>
            <w:shd w:val="clear" w:color="auto" w:fill="auto"/>
            <w:vAlign w:val="center"/>
          </w:tcPr>
          <w:p w:rsidR="0093328C" w:rsidRDefault="0093328C" w:rsidP="00640605">
            <w:pPr>
              <w:pStyle w:val="142"/>
              <w:jc w:val="right"/>
            </w:pPr>
            <w:r>
              <w:rPr>
                <w:rFonts w:hint="eastAsia"/>
              </w:rPr>
              <w:t>7</w:t>
            </w:r>
            <w:r>
              <w:t>8</w:t>
            </w:r>
          </w:p>
        </w:tc>
        <w:tc>
          <w:tcPr>
            <w:tcW w:w="1134" w:type="dxa"/>
            <w:shd w:val="clear" w:color="auto" w:fill="auto"/>
            <w:vAlign w:val="center"/>
          </w:tcPr>
          <w:p w:rsidR="0093328C" w:rsidRDefault="0093328C" w:rsidP="00640605">
            <w:pPr>
              <w:pStyle w:val="142"/>
              <w:jc w:val="right"/>
            </w:pPr>
            <w:r>
              <w:rPr>
                <w:rFonts w:hint="eastAsia"/>
              </w:rPr>
              <w:t>9</w:t>
            </w:r>
            <w:r>
              <w:t>2</w:t>
            </w:r>
          </w:p>
        </w:tc>
        <w:tc>
          <w:tcPr>
            <w:tcW w:w="1134" w:type="dxa"/>
            <w:shd w:val="clear" w:color="auto" w:fill="auto"/>
            <w:vAlign w:val="center"/>
          </w:tcPr>
          <w:p w:rsidR="0093328C" w:rsidRDefault="0093328C" w:rsidP="00640605">
            <w:pPr>
              <w:pStyle w:val="142"/>
              <w:jc w:val="right"/>
            </w:pPr>
            <w:r>
              <w:rPr>
                <w:rFonts w:hint="eastAsia"/>
              </w:rPr>
              <w:t>1</w:t>
            </w:r>
            <w:r>
              <w:t>23</w:t>
            </w:r>
          </w:p>
        </w:tc>
      </w:tr>
      <w:tr w:rsidR="0093328C" w:rsidTr="00640605">
        <w:tc>
          <w:tcPr>
            <w:tcW w:w="1984" w:type="dxa"/>
            <w:shd w:val="clear" w:color="auto" w:fill="auto"/>
            <w:vAlign w:val="center"/>
          </w:tcPr>
          <w:p w:rsidR="0093328C" w:rsidRDefault="0093328C" w:rsidP="00640605">
            <w:pPr>
              <w:pStyle w:val="142"/>
              <w:jc w:val="both"/>
            </w:pPr>
            <w:r>
              <w:rPr>
                <w:rFonts w:hint="eastAsia"/>
              </w:rPr>
              <w:t>(</w:t>
            </w:r>
            <w:r>
              <w:t>2)</w:t>
            </w:r>
            <w:r>
              <w:rPr>
                <w:rFonts w:hint="eastAsia"/>
              </w:rPr>
              <w:t>非學位班</w:t>
            </w:r>
          </w:p>
        </w:tc>
        <w:tc>
          <w:tcPr>
            <w:tcW w:w="1134" w:type="dxa"/>
            <w:shd w:val="clear" w:color="auto" w:fill="auto"/>
            <w:vAlign w:val="center"/>
          </w:tcPr>
          <w:p w:rsidR="0093328C" w:rsidRDefault="0093328C" w:rsidP="00640605">
            <w:pPr>
              <w:pStyle w:val="142"/>
              <w:jc w:val="right"/>
            </w:pPr>
            <w:r>
              <w:rPr>
                <w:rFonts w:hint="eastAsia"/>
              </w:rPr>
              <w:t>1</w:t>
            </w:r>
          </w:p>
        </w:tc>
        <w:tc>
          <w:tcPr>
            <w:tcW w:w="1134" w:type="dxa"/>
            <w:shd w:val="clear" w:color="auto" w:fill="auto"/>
            <w:vAlign w:val="center"/>
          </w:tcPr>
          <w:p w:rsidR="0093328C" w:rsidRDefault="0093328C" w:rsidP="00640605">
            <w:pPr>
              <w:pStyle w:val="142"/>
              <w:jc w:val="right"/>
            </w:pPr>
            <w:r>
              <w:rPr>
                <w:rFonts w:hint="eastAsia"/>
              </w:rPr>
              <w:t>-</w:t>
            </w:r>
          </w:p>
        </w:tc>
        <w:tc>
          <w:tcPr>
            <w:tcW w:w="1134" w:type="dxa"/>
            <w:shd w:val="clear" w:color="auto" w:fill="auto"/>
            <w:vAlign w:val="center"/>
          </w:tcPr>
          <w:p w:rsidR="0093328C" w:rsidRDefault="0093328C" w:rsidP="00640605">
            <w:pPr>
              <w:pStyle w:val="142"/>
              <w:jc w:val="right"/>
            </w:pPr>
            <w:r>
              <w:rPr>
                <w:rFonts w:hint="eastAsia"/>
              </w:rPr>
              <w:t>-</w:t>
            </w:r>
          </w:p>
        </w:tc>
        <w:tc>
          <w:tcPr>
            <w:tcW w:w="1134" w:type="dxa"/>
            <w:shd w:val="clear" w:color="auto" w:fill="auto"/>
            <w:vAlign w:val="center"/>
          </w:tcPr>
          <w:p w:rsidR="0093328C" w:rsidRDefault="0093328C" w:rsidP="00640605">
            <w:pPr>
              <w:pStyle w:val="142"/>
              <w:jc w:val="right"/>
            </w:pPr>
            <w:r>
              <w:rPr>
                <w:rFonts w:hint="eastAsia"/>
              </w:rPr>
              <w:t>-</w:t>
            </w:r>
          </w:p>
        </w:tc>
        <w:tc>
          <w:tcPr>
            <w:tcW w:w="1134" w:type="dxa"/>
            <w:shd w:val="clear" w:color="auto" w:fill="auto"/>
            <w:vAlign w:val="center"/>
          </w:tcPr>
          <w:p w:rsidR="0093328C" w:rsidRDefault="0093328C" w:rsidP="00640605">
            <w:pPr>
              <w:pStyle w:val="142"/>
              <w:jc w:val="right"/>
            </w:pPr>
            <w:r>
              <w:rPr>
                <w:rFonts w:hint="eastAsia"/>
              </w:rPr>
              <w:t>-</w:t>
            </w:r>
          </w:p>
        </w:tc>
      </w:tr>
      <w:tr w:rsidR="0093328C" w:rsidTr="00640605">
        <w:tc>
          <w:tcPr>
            <w:tcW w:w="1984" w:type="dxa"/>
            <w:shd w:val="clear" w:color="auto" w:fill="auto"/>
            <w:vAlign w:val="center"/>
          </w:tcPr>
          <w:p w:rsidR="0093328C" w:rsidRDefault="0093328C" w:rsidP="00640605">
            <w:pPr>
              <w:pStyle w:val="142"/>
              <w:jc w:val="both"/>
            </w:pPr>
            <w:r>
              <w:rPr>
                <w:rFonts w:hint="eastAsia"/>
              </w:rPr>
              <w:t>2</w:t>
            </w:r>
            <w:r>
              <w:t>.</w:t>
            </w:r>
            <w:r>
              <w:rPr>
                <w:rFonts w:hint="eastAsia"/>
              </w:rPr>
              <w:t>學生人數</w:t>
            </w:r>
          </w:p>
        </w:tc>
        <w:tc>
          <w:tcPr>
            <w:tcW w:w="1134" w:type="dxa"/>
            <w:shd w:val="clear" w:color="auto" w:fill="auto"/>
            <w:vAlign w:val="center"/>
          </w:tcPr>
          <w:p w:rsidR="0093328C" w:rsidRDefault="0093328C" w:rsidP="00640605">
            <w:pPr>
              <w:pStyle w:val="142"/>
              <w:jc w:val="right"/>
            </w:pPr>
            <w:r>
              <w:rPr>
                <w:rFonts w:hint="eastAsia"/>
              </w:rPr>
              <w:t>1</w:t>
            </w:r>
            <w:r>
              <w:t>,584</w:t>
            </w:r>
          </w:p>
        </w:tc>
        <w:tc>
          <w:tcPr>
            <w:tcW w:w="1134" w:type="dxa"/>
            <w:shd w:val="clear" w:color="auto" w:fill="auto"/>
            <w:vAlign w:val="center"/>
          </w:tcPr>
          <w:p w:rsidR="0093328C" w:rsidRDefault="0093328C" w:rsidP="00640605">
            <w:pPr>
              <w:pStyle w:val="142"/>
              <w:jc w:val="right"/>
            </w:pPr>
            <w:r>
              <w:rPr>
                <w:rFonts w:hint="eastAsia"/>
              </w:rPr>
              <w:t>1</w:t>
            </w:r>
            <w:r>
              <w:t>,115</w:t>
            </w:r>
          </w:p>
        </w:tc>
        <w:tc>
          <w:tcPr>
            <w:tcW w:w="1134" w:type="dxa"/>
            <w:shd w:val="clear" w:color="auto" w:fill="auto"/>
            <w:vAlign w:val="center"/>
          </w:tcPr>
          <w:p w:rsidR="0093328C" w:rsidRDefault="0093328C" w:rsidP="00640605">
            <w:pPr>
              <w:pStyle w:val="142"/>
              <w:jc w:val="right"/>
            </w:pPr>
            <w:r>
              <w:rPr>
                <w:rFonts w:hint="eastAsia"/>
              </w:rPr>
              <w:t>2</w:t>
            </w:r>
            <w:r>
              <w:t>,888</w:t>
            </w:r>
          </w:p>
        </w:tc>
        <w:tc>
          <w:tcPr>
            <w:tcW w:w="1134" w:type="dxa"/>
            <w:shd w:val="clear" w:color="auto" w:fill="auto"/>
            <w:vAlign w:val="center"/>
          </w:tcPr>
          <w:p w:rsidR="0093328C" w:rsidRDefault="0093328C" w:rsidP="00640605">
            <w:pPr>
              <w:pStyle w:val="142"/>
              <w:jc w:val="right"/>
            </w:pPr>
            <w:r>
              <w:rPr>
                <w:rFonts w:hint="eastAsia"/>
              </w:rPr>
              <w:t>3</w:t>
            </w:r>
            <w:r>
              <w:t>,368</w:t>
            </w:r>
          </w:p>
        </w:tc>
        <w:tc>
          <w:tcPr>
            <w:tcW w:w="1134" w:type="dxa"/>
            <w:shd w:val="clear" w:color="auto" w:fill="auto"/>
            <w:vAlign w:val="center"/>
          </w:tcPr>
          <w:p w:rsidR="0093328C" w:rsidRDefault="0093328C" w:rsidP="00640605">
            <w:pPr>
              <w:pStyle w:val="142"/>
              <w:jc w:val="right"/>
            </w:pPr>
            <w:r>
              <w:rPr>
                <w:rFonts w:hint="eastAsia"/>
              </w:rPr>
              <w:t>4</w:t>
            </w:r>
            <w:r>
              <w:t>,272</w:t>
            </w:r>
          </w:p>
        </w:tc>
      </w:tr>
      <w:tr w:rsidR="0093328C" w:rsidTr="00640605">
        <w:tc>
          <w:tcPr>
            <w:tcW w:w="1984" w:type="dxa"/>
            <w:shd w:val="clear" w:color="auto" w:fill="auto"/>
            <w:vAlign w:val="center"/>
          </w:tcPr>
          <w:p w:rsidR="0093328C" w:rsidRDefault="0093328C" w:rsidP="00640605">
            <w:pPr>
              <w:pStyle w:val="142"/>
              <w:jc w:val="both"/>
            </w:pPr>
            <w:r>
              <w:rPr>
                <w:rFonts w:hint="eastAsia"/>
              </w:rPr>
              <w:t>(</w:t>
            </w:r>
            <w:r>
              <w:t>1)</w:t>
            </w:r>
            <w:r>
              <w:rPr>
                <w:rFonts w:hint="eastAsia"/>
              </w:rPr>
              <w:t>學位班</w:t>
            </w:r>
          </w:p>
        </w:tc>
        <w:tc>
          <w:tcPr>
            <w:tcW w:w="1134" w:type="dxa"/>
            <w:shd w:val="clear" w:color="auto" w:fill="auto"/>
            <w:vAlign w:val="center"/>
          </w:tcPr>
          <w:p w:rsidR="0093328C" w:rsidRDefault="0093328C" w:rsidP="00640605">
            <w:pPr>
              <w:pStyle w:val="142"/>
              <w:jc w:val="right"/>
            </w:pPr>
            <w:r>
              <w:rPr>
                <w:rFonts w:hint="eastAsia"/>
              </w:rPr>
              <w:t>1</w:t>
            </w:r>
            <w:r>
              <w:t>,554</w:t>
            </w:r>
          </w:p>
        </w:tc>
        <w:tc>
          <w:tcPr>
            <w:tcW w:w="1134" w:type="dxa"/>
            <w:shd w:val="clear" w:color="auto" w:fill="auto"/>
            <w:vAlign w:val="center"/>
          </w:tcPr>
          <w:p w:rsidR="0093328C" w:rsidRDefault="0093328C" w:rsidP="00640605">
            <w:pPr>
              <w:pStyle w:val="142"/>
              <w:jc w:val="right"/>
            </w:pPr>
            <w:r>
              <w:rPr>
                <w:rFonts w:hint="eastAsia"/>
              </w:rPr>
              <w:t>1</w:t>
            </w:r>
            <w:r>
              <w:t>,115</w:t>
            </w:r>
          </w:p>
        </w:tc>
        <w:tc>
          <w:tcPr>
            <w:tcW w:w="1134" w:type="dxa"/>
            <w:shd w:val="clear" w:color="auto" w:fill="auto"/>
            <w:vAlign w:val="center"/>
          </w:tcPr>
          <w:p w:rsidR="0093328C" w:rsidRDefault="0093328C" w:rsidP="00640605">
            <w:pPr>
              <w:pStyle w:val="142"/>
              <w:jc w:val="right"/>
            </w:pPr>
            <w:r>
              <w:rPr>
                <w:rFonts w:hint="eastAsia"/>
              </w:rPr>
              <w:t>2</w:t>
            </w:r>
            <w:r>
              <w:t>,888</w:t>
            </w:r>
          </w:p>
        </w:tc>
        <w:tc>
          <w:tcPr>
            <w:tcW w:w="1134" w:type="dxa"/>
            <w:shd w:val="clear" w:color="auto" w:fill="auto"/>
            <w:vAlign w:val="center"/>
          </w:tcPr>
          <w:p w:rsidR="0093328C" w:rsidRDefault="0093328C" w:rsidP="00640605">
            <w:pPr>
              <w:pStyle w:val="142"/>
              <w:jc w:val="right"/>
            </w:pPr>
            <w:r>
              <w:rPr>
                <w:rFonts w:hint="eastAsia"/>
              </w:rPr>
              <w:t>3</w:t>
            </w:r>
            <w:r>
              <w:t>,368</w:t>
            </w:r>
          </w:p>
        </w:tc>
        <w:tc>
          <w:tcPr>
            <w:tcW w:w="1134" w:type="dxa"/>
            <w:shd w:val="clear" w:color="auto" w:fill="auto"/>
            <w:vAlign w:val="center"/>
          </w:tcPr>
          <w:p w:rsidR="0093328C" w:rsidRDefault="0093328C" w:rsidP="00640605">
            <w:pPr>
              <w:pStyle w:val="142"/>
              <w:jc w:val="right"/>
            </w:pPr>
            <w:r>
              <w:rPr>
                <w:rFonts w:hint="eastAsia"/>
              </w:rPr>
              <w:t>4</w:t>
            </w:r>
            <w:r>
              <w:t>,272</w:t>
            </w:r>
          </w:p>
        </w:tc>
      </w:tr>
      <w:tr w:rsidR="0093328C" w:rsidTr="00640605">
        <w:tc>
          <w:tcPr>
            <w:tcW w:w="1984" w:type="dxa"/>
            <w:shd w:val="clear" w:color="auto" w:fill="auto"/>
            <w:vAlign w:val="center"/>
          </w:tcPr>
          <w:p w:rsidR="0093328C" w:rsidRDefault="0093328C" w:rsidP="00640605">
            <w:pPr>
              <w:pStyle w:val="142"/>
              <w:jc w:val="both"/>
            </w:pPr>
            <w:r>
              <w:rPr>
                <w:rFonts w:hint="eastAsia"/>
              </w:rPr>
              <w:t>(</w:t>
            </w:r>
            <w:r>
              <w:t>2)</w:t>
            </w:r>
            <w:r>
              <w:rPr>
                <w:rFonts w:hint="eastAsia"/>
              </w:rPr>
              <w:t>非學位班</w:t>
            </w:r>
          </w:p>
        </w:tc>
        <w:tc>
          <w:tcPr>
            <w:tcW w:w="1134" w:type="dxa"/>
            <w:shd w:val="clear" w:color="auto" w:fill="auto"/>
            <w:vAlign w:val="center"/>
          </w:tcPr>
          <w:p w:rsidR="0093328C" w:rsidRDefault="0093328C" w:rsidP="00640605">
            <w:pPr>
              <w:pStyle w:val="142"/>
              <w:jc w:val="right"/>
            </w:pPr>
            <w:r>
              <w:rPr>
                <w:rFonts w:hint="eastAsia"/>
              </w:rPr>
              <w:t>3</w:t>
            </w:r>
            <w:r>
              <w:t>0</w:t>
            </w:r>
          </w:p>
        </w:tc>
        <w:tc>
          <w:tcPr>
            <w:tcW w:w="1134" w:type="dxa"/>
            <w:shd w:val="clear" w:color="auto" w:fill="auto"/>
            <w:vAlign w:val="center"/>
          </w:tcPr>
          <w:p w:rsidR="0093328C" w:rsidRDefault="0093328C" w:rsidP="00640605">
            <w:pPr>
              <w:pStyle w:val="142"/>
              <w:jc w:val="right"/>
            </w:pPr>
            <w:r>
              <w:rPr>
                <w:rFonts w:hint="eastAsia"/>
              </w:rPr>
              <w:t>-</w:t>
            </w:r>
          </w:p>
        </w:tc>
        <w:tc>
          <w:tcPr>
            <w:tcW w:w="1134" w:type="dxa"/>
            <w:shd w:val="clear" w:color="auto" w:fill="auto"/>
            <w:vAlign w:val="center"/>
          </w:tcPr>
          <w:p w:rsidR="0093328C" w:rsidRDefault="0093328C" w:rsidP="00640605">
            <w:pPr>
              <w:pStyle w:val="142"/>
              <w:jc w:val="right"/>
            </w:pPr>
            <w:r>
              <w:rPr>
                <w:rFonts w:hint="eastAsia"/>
              </w:rPr>
              <w:t>-</w:t>
            </w:r>
          </w:p>
        </w:tc>
        <w:tc>
          <w:tcPr>
            <w:tcW w:w="1134" w:type="dxa"/>
            <w:shd w:val="clear" w:color="auto" w:fill="auto"/>
            <w:vAlign w:val="center"/>
          </w:tcPr>
          <w:p w:rsidR="0093328C" w:rsidRDefault="0093328C" w:rsidP="00640605">
            <w:pPr>
              <w:pStyle w:val="142"/>
              <w:jc w:val="right"/>
            </w:pPr>
            <w:r>
              <w:rPr>
                <w:rFonts w:hint="eastAsia"/>
              </w:rPr>
              <w:t>-</w:t>
            </w:r>
          </w:p>
        </w:tc>
        <w:tc>
          <w:tcPr>
            <w:tcW w:w="1134" w:type="dxa"/>
            <w:shd w:val="clear" w:color="auto" w:fill="auto"/>
            <w:vAlign w:val="center"/>
          </w:tcPr>
          <w:p w:rsidR="0093328C" w:rsidRDefault="0093328C" w:rsidP="00640605">
            <w:pPr>
              <w:pStyle w:val="142"/>
              <w:jc w:val="right"/>
            </w:pPr>
            <w:r>
              <w:rPr>
                <w:rFonts w:hint="eastAsia"/>
              </w:rPr>
              <w:t>-</w:t>
            </w:r>
          </w:p>
        </w:tc>
      </w:tr>
    </w:tbl>
    <w:p w:rsidR="0093328C" w:rsidRDefault="0093328C" w:rsidP="00640605">
      <w:pPr>
        <w:pStyle w:val="142"/>
        <w:ind w:leftChars="300" w:left="850"/>
      </w:pPr>
      <w:r>
        <w:rPr>
          <w:rFonts w:hint="eastAsia"/>
        </w:rPr>
        <w:t>資料來源：教育部提供。</w:t>
      </w:r>
    </w:p>
    <w:p w:rsidR="0093328C" w:rsidRDefault="0093328C" w:rsidP="00640605">
      <w:pPr>
        <w:pStyle w:val="123"/>
        <w:ind w:left="1133" w:hanging="283"/>
      </w:pPr>
      <w:r>
        <w:rPr>
          <w:b/>
        </w:rPr>
        <w:t>4</w:t>
      </w:r>
      <w:r w:rsidRPr="00F77853">
        <w:rPr>
          <w:b/>
        </w:rPr>
        <w:t>.</w:t>
      </w:r>
      <w:r w:rsidRPr="00F77853">
        <w:rPr>
          <w:rFonts w:hint="eastAsia"/>
          <w:b/>
        </w:rPr>
        <w:t>監察院曾就境外學生行方不明或「假留學、真打工」等情事予以糾正</w:t>
      </w:r>
      <w:r>
        <w:rPr>
          <w:rFonts w:hint="eastAsia"/>
        </w:rPr>
        <w:t>：</w:t>
      </w:r>
      <w:r w:rsidRPr="003E12B9">
        <w:rPr>
          <w:rFonts w:hint="eastAsia"/>
        </w:rPr>
        <w:t>監察院</w:t>
      </w:r>
      <w:r>
        <w:rPr>
          <w:rFonts w:hint="eastAsia"/>
        </w:rPr>
        <w:t>1</w:t>
      </w:r>
      <w:r>
        <w:t>12</w:t>
      </w:r>
      <w:r>
        <w:rPr>
          <w:rFonts w:hint="eastAsia"/>
        </w:rPr>
        <w:t>年對</w:t>
      </w:r>
      <w:r w:rsidRPr="003E12B9">
        <w:rPr>
          <w:rFonts w:hint="eastAsia"/>
        </w:rPr>
        <w:t>國際留學生來臺就學政策衍生之亂象</w:t>
      </w:r>
      <w:r>
        <w:rPr>
          <w:rFonts w:hint="eastAsia"/>
        </w:rPr>
        <w:t>予以</w:t>
      </w:r>
      <w:r w:rsidRPr="003E12B9">
        <w:rPr>
          <w:rFonts w:hint="eastAsia"/>
        </w:rPr>
        <w:t>糾正</w:t>
      </w:r>
      <w:r>
        <w:rPr>
          <w:rFonts w:hint="eastAsia"/>
        </w:rPr>
        <w:t>，略以</w:t>
      </w:r>
      <w:r w:rsidR="00056C2E">
        <w:rPr>
          <w:rFonts w:hint="eastAsia"/>
        </w:rPr>
        <w:t>，</w:t>
      </w:r>
      <w:r w:rsidRPr="003E12B9">
        <w:rPr>
          <w:rFonts w:hint="eastAsia"/>
        </w:rPr>
        <w:t>我國大學受少子女化影響生源，積極招收境外生，</w:t>
      </w:r>
      <w:r>
        <w:rPr>
          <w:rFonts w:hint="eastAsia"/>
        </w:rPr>
        <w:t>惟該措施卻</w:t>
      </w:r>
      <w:r w:rsidRPr="003E12B9">
        <w:rPr>
          <w:rFonts w:hint="eastAsia"/>
        </w:rPr>
        <w:t>導致「假留學、真打工」亂象，</w:t>
      </w:r>
      <w:r>
        <w:rPr>
          <w:rFonts w:hint="eastAsia"/>
        </w:rPr>
        <w:t>而</w:t>
      </w:r>
      <w:r w:rsidRPr="003E12B9">
        <w:rPr>
          <w:rFonts w:hint="eastAsia"/>
        </w:rPr>
        <w:lastRenderedPageBreak/>
        <w:t>變相</w:t>
      </w:r>
      <w:r>
        <w:rPr>
          <w:rFonts w:hint="eastAsia"/>
        </w:rPr>
        <w:t>成為</w:t>
      </w:r>
      <w:r w:rsidRPr="003E12B9">
        <w:rPr>
          <w:rFonts w:hint="eastAsia"/>
        </w:rPr>
        <w:t>輸入勞動力之制度漏洞，損及我國際形象</w:t>
      </w:r>
      <w:r w:rsidRPr="003E12B9">
        <w:rPr>
          <w:rStyle w:val="af5"/>
        </w:rPr>
        <w:footnoteReference w:id="4"/>
      </w:r>
      <w:r w:rsidRPr="003E12B9">
        <w:rPr>
          <w:rFonts w:hint="eastAsia"/>
        </w:rPr>
        <w:t>。</w:t>
      </w:r>
      <w:r w:rsidRPr="002359CE">
        <w:rPr>
          <w:rFonts w:hint="eastAsia"/>
        </w:rPr>
        <w:t>1</w:t>
      </w:r>
      <w:r w:rsidRPr="002359CE">
        <w:t>13</w:t>
      </w:r>
      <w:r w:rsidRPr="002359CE">
        <w:rPr>
          <w:rFonts w:hint="eastAsia"/>
        </w:rPr>
        <w:t>年</w:t>
      </w:r>
      <w:r>
        <w:rPr>
          <w:rFonts w:hint="eastAsia"/>
        </w:rPr>
        <w:t>再</w:t>
      </w:r>
      <w:r w:rsidRPr="002359CE">
        <w:rPr>
          <w:rFonts w:hint="eastAsia"/>
        </w:rPr>
        <w:t>就境外學生來臺後失聯等情事</w:t>
      </w:r>
      <w:r>
        <w:rPr>
          <w:rFonts w:hint="eastAsia"/>
        </w:rPr>
        <w:t>進行</w:t>
      </w:r>
      <w:r w:rsidRPr="002359CE">
        <w:rPr>
          <w:rFonts w:hint="eastAsia"/>
        </w:rPr>
        <w:t>調查</w:t>
      </w:r>
      <w:r>
        <w:rPr>
          <w:rStyle w:val="af5"/>
        </w:rPr>
        <w:footnoteReference w:id="5"/>
      </w:r>
      <w:r>
        <w:rPr>
          <w:rFonts w:hint="eastAsia"/>
        </w:rPr>
        <w:t>，略以</w:t>
      </w:r>
      <w:r w:rsidR="00056C2E">
        <w:rPr>
          <w:rFonts w:hint="eastAsia"/>
        </w:rPr>
        <w:t>，</w:t>
      </w:r>
      <w:r w:rsidRPr="003E12B9">
        <w:rPr>
          <w:rFonts w:hint="eastAsia"/>
        </w:rPr>
        <w:t>大專院校境外學生入境後行方不明失聯與在臺從事非法活動</w:t>
      </w:r>
      <w:r>
        <w:rPr>
          <w:rFonts w:hint="eastAsia"/>
        </w:rPr>
        <w:t>人數</w:t>
      </w:r>
      <w:r w:rsidRPr="003E12B9">
        <w:rPr>
          <w:rFonts w:hint="eastAsia"/>
        </w:rPr>
        <w:t>增加</w:t>
      </w:r>
      <w:r>
        <w:rPr>
          <w:rStyle w:val="af5"/>
        </w:rPr>
        <w:footnoteReference w:id="6"/>
      </w:r>
      <w:r w:rsidRPr="003E12B9">
        <w:rPr>
          <w:rFonts w:hint="eastAsia"/>
        </w:rPr>
        <w:t>，教育部允應就逾期居留、休退學比率偏高及失蹤人數偏高之境外學生來源國家，研謀周延具體防範措施</w:t>
      </w:r>
      <w:r>
        <w:rPr>
          <w:rFonts w:hint="eastAsia"/>
        </w:rPr>
        <w:t>，</w:t>
      </w:r>
      <w:r w:rsidRPr="003E12B9">
        <w:rPr>
          <w:rFonts w:hint="eastAsia"/>
        </w:rPr>
        <w:t>並</w:t>
      </w:r>
      <w:r>
        <w:rPr>
          <w:rFonts w:hint="eastAsia"/>
        </w:rPr>
        <w:t>建立查核機制</w:t>
      </w:r>
      <w:r w:rsidRPr="003E12B9">
        <w:rPr>
          <w:rFonts w:hint="eastAsia"/>
        </w:rPr>
        <w:t>督導學校依規定通報，避免大專校院成為外來人口管理之漏洞；</w:t>
      </w:r>
      <w:r>
        <w:rPr>
          <w:rFonts w:hint="eastAsia"/>
        </w:rPr>
        <w:t>又</w:t>
      </w:r>
      <w:r w:rsidRPr="003E12B9">
        <w:rPr>
          <w:rFonts w:hint="eastAsia"/>
        </w:rPr>
        <w:t>為避免失聯學生在臺從事非法工作，並於退學後確保其能安全離境返國，允應</w:t>
      </w:r>
      <w:r>
        <w:rPr>
          <w:rFonts w:hint="eastAsia"/>
        </w:rPr>
        <w:t>建立具體規範以進行</w:t>
      </w:r>
      <w:r w:rsidRPr="003E12B9">
        <w:rPr>
          <w:rFonts w:hint="eastAsia"/>
        </w:rPr>
        <w:t>學生退學或失聯之後續追蹤處理</w:t>
      </w:r>
      <w:r w:rsidRPr="002359CE">
        <w:rPr>
          <w:rFonts w:hint="eastAsia"/>
        </w:rPr>
        <w:t>。</w:t>
      </w:r>
    </w:p>
    <w:p w:rsidR="0093328C" w:rsidRPr="00902B7C" w:rsidRDefault="0093328C" w:rsidP="00640605">
      <w:pPr>
        <w:ind w:left="566" w:firstLine="566"/>
      </w:pPr>
      <w:r w:rsidRPr="00902B7C">
        <w:rPr>
          <w:rFonts w:hint="eastAsia"/>
        </w:rPr>
        <w:t>綜上，鑒於僑外生畢業生就讀領域與我國重點產業人才需求未盡相符，而僑外生來源以新南向國家為主，休學及退學比率增加，且新南向產學合作國際專班有學生未具華語文能力證明等缺失，及攬才育才制度漏洞等尚待檢討精進之處，允宜檢討精進僑外生來臺就學及留臺等政策措施</w:t>
      </w:r>
      <w:r>
        <w:rPr>
          <w:rFonts w:hint="eastAsia"/>
        </w:rPr>
        <w:t>，及強化求學期間之輔導管理與畢業留臺之追蹤機制</w:t>
      </w:r>
      <w:r w:rsidRPr="00902B7C">
        <w:rPr>
          <w:rFonts w:hint="eastAsia"/>
        </w:rPr>
        <w:t>，俾</w:t>
      </w:r>
      <w:r>
        <w:rPr>
          <w:rFonts w:hint="eastAsia"/>
        </w:rPr>
        <w:t>吸引優質學生來臺就學，並培養符合產業需求之</w:t>
      </w:r>
      <w:r w:rsidRPr="00902B7C">
        <w:rPr>
          <w:rFonts w:hint="eastAsia"/>
        </w:rPr>
        <w:t>僑外生留臺。</w:t>
      </w:r>
    </w:p>
    <w:p w:rsidR="0093328C" w:rsidRPr="00902B7C" w:rsidRDefault="0093328C" w:rsidP="00640605">
      <w:pPr>
        <w:pStyle w:val="ad"/>
      </w:pPr>
      <w:r>
        <w:rPr>
          <w:rFonts w:hint="eastAsia"/>
        </w:rPr>
        <w:t>(分機：1</w:t>
      </w:r>
      <w:r>
        <w:t xml:space="preserve">921 </w:t>
      </w:r>
      <w:r>
        <w:rPr>
          <w:rFonts w:hint="eastAsia"/>
        </w:rPr>
        <w:t>林佑樺</w:t>
      </w:r>
      <w:r>
        <w:t>)</w:t>
      </w:r>
    </w:p>
    <w:sectPr w:rsidR="0093328C" w:rsidRPr="00902B7C"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2B459B">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5F7958" w:rsidRDefault="00064496" w:rsidP="00640605">
      <w:pPr>
        <w:pStyle w:val="146"/>
      </w:pPr>
      <w:r>
        <w:rPr>
          <w:rStyle w:val="af5"/>
        </w:rPr>
        <w:footnoteRef/>
      </w:r>
      <w:r>
        <w:t xml:space="preserve"> </w:t>
      </w:r>
      <w:r w:rsidR="00B714E5" w:rsidRPr="00B714E5">
        <w:rPr>
          <w:rFonts w:hint="eastAsia"/>
        </w:rPr>
        <w:t>教育部於111年4月5日在網站訊息公告，「重點產業領域擴大招收僑生港澳學生及外國學生實施計畫」。</w:t>
      </w:r>
    </w:p>
  </w:footnote>
  <w:footnote w:id="2">
    <w:p w:rsidR="00064496" w:rsidRDefault="00064496" w:rsidP="00640605">
      <w:pPr>
        <w:pStyle w:val="146"/>
      </w:pPr>
      <w:r>
        <w:rPr>
          <w:rStyle w:val="af5"/>
        </w:rPr>
        <w:footnoteRef/>
      </w:r>
      <w:r>
        <w:t xml:space="preserve"> </w:t>
      </w:r>
      <w:r w:rsidR="005C739A" w:rsidRPr="005C739A">
        <w:rPr>
          <w:rFonts w:hint="eastAsia"/>
        </w:rPr>
        <w:t>本院於113年5月27日第11屆第1會期教育及文化委員會第14次全體委員會議教育部部長業務報告。</w:t>
      </w:r>
    </w:p>
  </w:footnote>
  <w:footnote w:id="3">
    <w:p w:rsidR="00064496" w:rsidRDefault="00064496" w:rsidP="00640605">
      <w:pPr>
        <w:pStyle w:val="146"/>
      </w:pPr>
      <w:r>
        <w:rPr>
          <w:rStyle w:val="af5"/>
        </w:rPr>
        <w:footnoteRef/>
      </w:r>
      <w:r>
        <w:t xml:space="preserve"> </w:t>
      </w:r>
      <w:r>
        <w:rPr>
          <w:rFonts w:hint="eastAsia"/>
        </w:rPr>
        <w:t>參據教育部資料。</w:t>
      </w:r>
    </w:p>
  </w:footnote>
  <w:footnote w:id="4">
    <w:p w:rsidR="00064496" w:rsidRPr="003E12B9" w:rsidRDefault="00064496" w:rsidP="00640605">
      <w:pPr>
        <w:pStyle w:val="146"/>
      </w:pPr>
      <w:r>
        <w:rPr>
          <w:rStyle w:val="af5"/>
        </w:rPr>
        <w:footnoteRef/>
      </w:r>
      <w:r>
        <w:t xml:space="preserve"> </w:t>
      </w:r>
      <w:r w:rsidRPr="003E12B9">
        <w:t>112</w:t>
      </w:r>
      <w:r w:rsidRPr="003E12B9">
        <w:rPr>
          <w:rFonts w:hint="eastAsia"/>
        </w:rPr>
        <w:t>教正1</w:t>
      </w:r>
      <w:r w:rsidRPr="003E12B9">
        <w:t>0</w:t>
      </w:r>
      <w:r w:rsidRPr="003E12B9">
        <w:rPr>
          <w:rFonts w:hint="eastAsia"/>
        </w:rPr>
        <w:t>、1</w:t>
      </w:r>
      <w:r w:rsidRPr="003E12B9">
        <w:t>12</w:t>
      </w:r>
      <w:r w:rsidRPr="003E12B9">
        <w:rPr>
          <w:rFonts w:hint="eastAsia"/>
        </w:rPr>
        <w:t>教調1</w:t>
      </w:r>
      <w:r>
        <w:t>4</w:t>
      </w:r>
      <w:r>
        <w:rPr>
          <w:rFonts w:hint="eastAsia"/>
        </w:rPr>
        <w:t>。</w:t>
      </w:r>
    </w:p>
  </w:footnote>
  <w:footnote w:id="5">
    <w:p w:rsidR="00064496" w:rsidRDefault="00064496" w:rsidP="00640605">
      <w:pPr>
        <w:pStyle w:val="146"/>
      </w:pPr>
      <w:r>
        <w:rPr>
          <w:rStyle w:val="af5"/>
        </w:rPr>
        <w:footnoteRef/>
      </w:r>
      <w:r>
        <w:t xml:space="preserve"> </w:t>
      </w:r>
      <w:r w:rsidRPr="003E12B9">
        <w:t>113</w:t>
      </w:r>
      <w:r w:rsidRPr="003E12B9">
        <w:rPr>
          <w:rFonts w:hint="eastAsia"/>
        </w:rPr>
        <w:t>教調6</w:t>
      </w:r>
      <w:r>
        <w:rPr>
          <w:rFonts w:hint="eastAsia"/>
        </w:rPr>
        <w:t>。</w:t>
      </w:r>
    </w:p>
  </w:footnote>
  <w:footnote w:id="6">
    <w:p w:rsidR="00064496" w:rsidRDefault="00064496" w:rsidP="00640605">
      <w:pPr>
        <w:pStyle w:val="146"/>
      </w:pPr>
      <w:r>
        <w:rPr>
          <w:rStyle w:val="af5"/>
        </w:rPr>
        <w:footnoteRef/>
      </w:r>
      <w:r>
        <w:t xml:space="preserve"> </w:t>
      </w:r>
      <w:r>
        <w:rPr>
          <w:rFonts w:hint="eastAsia"/>
        </w:rPr>
        <w:t>據監察院調查報告「1</w:t>
      </w:r>
      <w:r>
        <w:t>02</w:t>
      </w:r>
      <w:r>
        <w:rPr>
          <w:rFonts w:hint="eastAsia"/>
        </w:rPr>
        <w:t>至1</w:t>
      </w:r>
      <w:r>
        <w:t>11</w:t>
      </w:r>
      <w:r>
        <w:rPr>
          <w:rFonts w:hint="eastAsia"/>
        </w:rPr>
        <w:t>年外國學生從事不法工作、性交易、行方不明協尋、逾期居留及遣返人數統計表」，1</w:t>
      </w:r>
      <w:r>
        <w:t>09</w:t>
      </w:r>
      <w:r>
        <w:rPr>
          <w:rFonts w:hint="eastAsia"/>
        </w:rPr>
        <w:t>至1</w:t>
      </w:r>
      <w:r>
        <w:t>11</w:t>
      </w:r>
      <w:r>
        <w:rPr>
          <w:rFonts w:hint="eastAsia"/>
        </w:rPr>
        <w:t>年度「不法工作」人數分別為6</w:t>
      </w:r>
      <w:r>
        <w:t>2</w:t>
      </w:r>
      <w:r>
        <w:rPr>
          <w:rFonts w:hint="eastAsia"/>
        </w:rPr>
        <w:t>人、7</w:t>
      </w:r>
      <w:r>
        <w:t>0</w:t>
      </w:r>
      <w:r>
        <w:rPr>
          <w:rFonts w:hint="eastAsia"/>
        </w:rPr>
        <w:t>人、8</w:t>
      </w:r>
      <w:r>
        <w:t>4</w:t>
      </w:r>
      <w:r>
        <w:rPr>
          <w:rFonts w:hint="eastAsia"/>
        </w:rPr>
        <w:t>人；「行方不明協尋」人數分別為1</w:t>
      </w:r>
      <w:r>
        <w:t>1</w:t>
      </w:r>
      <w:r>
        <w:rPr>
          <w:rFonts w:hint="eastAsia"/>
        </w:rPr>
        <w:t>人、2</w:t>
      </w:r>
      <w:r>
        <w:t>6</w:t>
      </w:r>
      <w:r>
        <w:rPr>
          <w:rFonts w:hint="eastAsia"/>
        </w:rPr>
        <w:t>人、4</w:t>
      </w:r>
      <w:r>
        <w:t>8</w:t>
      </w:r>
      <w:r>
        <w:rPr>
          <w:rFonts w:hint="eastAsia"/>
        </w:rPr>
        <w:t>人。</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B459B"/>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54189AAB-354D-4828-AA7B-6189960D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2EBC0-FAD7-472A-80B2-995C8D09E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662</Words>
  <Characters>3777</Characters>
  <Application>Microsoft Office Word</Application>
  <DocSecurity>0</DocSecurity>
  <Lines>31</Lines>
  <Paragraphs>8</Paragraphs>
  <ScaleCrop>false</ScaleCrop>
  <Company>HOME</Company>
  <LinksUpToDate>false</LinksUpToDate>
  <CharactersWithSpaces>4431</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2024-09-24T07:48:00Z</dcterms:created>
  <dcterms:modified xsi:type="dcterms:W3CDTF">2024-09-24T07:48:00Z</dcterms:modified>
</cp:coreProperties>
</file>