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46FB" w:rsidRDefault="00E846FB" w:rsidP="00E846FB">
      <w:pPr>
        <w:jc w:val="center"/>
        <w:rPr>
          <w:rFonts w:ascii="標楷體" w:eastAsia="標楷體" w:hAnsi="標楷體"/>
          <w:b/>
          <w:bCs/>
          <w:sz w:val="36"/>
          <w:szCs w:val="36"/>
        </w:rPr>
      </w:pPr>
      <w:r>
        <w:rPr>
          <w:rFonts w:ascii="標楷體" w:eastAsia="標楷體" w:hAnsi="標楷體" w:hint="eastAsia"/>
          <w:b/>
          <w:bCs/>
          <w:sz w:val="36"/>
          <w:szCs w:val="36"/>
        </w:rPr>
        <w:t>立法院第</w:t>
      </w:r>
      <w:r w:rsidR="00205B3C">
        <w:rPr>
          <w:rFonts w:ascii="標楷體" w:eastAsia="標楷體" w:hAnsi="標楷體" w:hint="eastAsia"/>
          <w:b/>
          <w:bCs/>
          <w:sz w:val="36"/>
          <w:szCs w:val="36"/>
        </w:rPr>
        <w:t>11</w:t>
      </w:r>
      <w:r>
        <w:rPr>
          <w:rFonts w:ascii="標楷體" w:eastAsia="標楷體" w:hAnsi="標楷體" w:hint="eastAsia"/>
          <w:b/>
          <w:bCs/>
          <w:sz w:val="36"/>
          <w:szCs w:val="36"/>
        </w:rPr>
        <w:t>屆第</w:t>
      </w:r>
      <w:r w:rsidR="00F43D53">
        <w:rPr>
          <w:rFonts w:ascii="標楷體" w:eastAsia="標楷體" w:hAnsi="標楷體" w:hint="eastAsia"/>
          <w:b/>
          <w:bCs/>
          <w:sz w:val="36"/>
          <w:szCs w:val="36"/>
        </w:rPr>
        <w:t>2</w:t>
      </w:r>
      <w:r>
        <w:rPr>
          <w:rFonts w:ascii="標楷體" w:eastAsia="標楷體" w:hAnsi="標楷體" w:hint="eastAsia"/>
          <w:b/>
          <w:bCs/>
          <w:sz w:val="36"/>
          <w:szCs w:val="36"/>
        </w:rPr>
        <w:t>會期教育及文化委員會會議概況表</w:t>
      </w:r>
    </w:p>
    <w:p w:rsidR="00E846FB" w:rsidRDefault="00205B3C" w:rsidP="00E846FB">
      <w:pPr>
        <w:ind w:right="280"/>
        <w:jc w:val="right"/>
        <w:rPr>
          <w:rFonts w:ascii="標楷體" w:eastAsia="標楷體" w:hAnsi="標楷體"/>
          <w:color w:val="FF0000"/>
          <w:sz w:val="28"/>
          <w:szCs w:val="28"/>
        </w:rPr>
      </w:pPr>
      <w:r>
        <w:rPr>
          <w:rFonts w:ascii="標楷體" w:eastAsia="標楷體" w:hAnsi="標楷體" w:hint="eastAsia"/>
          <w:b/>
          <w:bCs/>
          <w:sz w:val="28"/>
          <w:szCs w:val="28"/>
        </w:rPr>
        <w:t>11</w:t>
      </w:r>
      <w:r w:rsidR="006F083C">
        <w:rPr>
          <w:rFonts w:ascii="標楷體" w:eastAsia="標楷體" w:hAnsi="標楷體" w:hint="eastAsia"/>
          <w:b/>
          <w:bCs/>
          <w:sz w:val="28"/>
          <w:szCs w:val="28"/>
        </w:rPr>
        <w:t>4</w:t>
      </w:r>
      <w:r>
        <w:rPr>
          <w:rFonts w:ascii="標楷體" w:eastAsia="標楷體" w:hAnsi="標楷體" w:hint="eastAsia"/>
          <w:b/>
          <w:bCs/>
          <w:sz w:val="28"/>
          <w:szCs w:val="28"/>
        </w:rPr>
        <w:t>.</w:t>
      </w:r>
      <w:r w:rsidR="00D504AC">
        <w:rPr>
          <w:rFonts w:ascii="標楷體" w:eastAsia="標楷體" w:hAnsi="標楷體" w:hint="eastAsia"/>
          <w:b/>
          <w:bCs/>
          <w:sz w:val="28"/>
          <w:szCs w:val="28"/>
        </w:rPr>
        <w:t>1</w:t>
      </w:r>
      <w:r w:rsidR="00465298">
        <w:rPr>
          <w:rFonts w:ascii="標楷體" w:eastAsia="標楷體" w:hint="eastAsia"/>
          <w:b/>
          <w:sz w:val="28"/>
          <w:szCs w:val="28"/>
        </w:rPr>
        <w:t>.</w:t>
      </w:r>
      <w:r w:rsidR="006F083C">
        <w:rPr>
          <w:rFonts w:ascii="標楷體" w:eastAsia="標楷體" w:hint="eastAsia"/>
          <w:b/>
          <w:sz w:val="28"/>
          <w:szCs w:val="28"/>
        </w:rPr>
        <w:t>6</w:t>
      </w:r>
    </w:p>
    <w:tbl>
      <w:tblPr>
        <w:tblW w:w="5045" w:type="pct"/>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94"/>
        <w:gridCol w:w="1337"/>
        <w:gridCol w:w="1514"/>
        <w:gridCol w:w="1576"/>
        <w:gridCol w:w="2790"/>
        <w:gridCol w:w="1805"/>
      </w:tblGrid>
      <w:tr w:rsidR="00362992" w:rsidRPr="00704498" w:rsidTr="00362992">
        <w:trPr>
          <w:cantSplit/>
          <w:trHeight w:val="697"/>
        </w:trPr>
        <w:tc>
          <w:tcPr>
            <w:tcW w:w="357" w:type="pct"/>
            <w:tcBorders>
              <w:top w:val="single" w:sz="4" w:space="0" w:color="auto"/>
              <w:left w:val="single" w:sz="4" w:space="0" w:color="auto"/>
              <w:bottom w:val="single" w:sz="4" w:space="0" w:color="auto"/>
              <w:right w:val="single" w:sz="4" w:space="0" w:color="auto"/>
            </w:tcBorders>
            <w:vAlign w:val="center"/>
            <w:hideMark/>
          </w:tcPr>
          <w:p w:rsidR="00362992" w:rsidRPr="00704498" w:rsidRDefault="00362992" w:rsidP="00362992">
            <w:pPr>
              <w:rPr>
                <w:rFonts w:ascii="標楷體" w:eastAsia="標楷體" w:hAnsi="標楷體"/>
                <w:b/>
                <w:bCs/>
                <w:spacing w:val="-20"/>
                <w:sz w:val="28"/>
                <w:szCs w:val="28"/>
              </w:rPr>
            </w:pPr>
            <w:r w:rsidRPr="00704498">
              <w:rPr>
                <w:rFonts w:ascii="標楷體" w:eastAsia="標楷體" w:hAnsi="標楷體" w:hint="eastAsia"/>
                <w:b/>
                <w:bCs/>
                <w:spacing w:val="-20"/>
                <w:sz w:val="28"/>
                <w:szCs w:val="28"/>
              </w:rPr>
              <w:t>編號</w:t>
            </w:r>
          </w:p>
        </w:tc>
        <w:tc>
          <w:tcPr>
            <w:tcW w:w="688" w:type="pct"/>
            <w:tcBorders>
              <w:top w:val="single" w:sz="4" w:space="0" w:color="auto"/>
              <w:left w:val="single" w:sz="4" w:space="0" w:color="auto"/>
              <w:bottom w:val="single" w:sz="4" w:space="0" w:color="auto"/>
              <w:right w:val="single" w:sz="4" w:space="0" w:color="auto"/>
            </w:tcBorders>
            <w:vAlign w:val="center"/>
            <w:hideMark/>
          </w:tcPr>
          <w:p w:rsidR="00362992" w:rsidRPr="00704498" w:rsidRDefault="00362992" w:rsidP="00362992">
            <w:pPr>
              <w:jc w:val="distribute"/>
              <w:rPr>
                <w:rFonts w:ascii="標楷體" w:eastAsia="標楷體" w:hAnsi="標楷體"/>
                <w:b/>
                <w:bCs/>
                <w:sz w:val="28"/>
              </w:rPr>
            </w:pPr>
            <w:r w:rsidRPr="00704498">
              <w:rPr>
                <w:rFonts w:ascii="標楷體" w:eastAsia="標楷體" w:hAnsi="標楷體" w:hint="eastAsia"/>
                <w:b/>
                <w:bCs/>
                <w:sz w:val="28"/>
              </w:rPr>
              <w:t>日期</w:t>
            </w:r>
          </w:p>
        </w:tc>
        <w:tc>
          <w:tcPr>
            <w:tcW w:w="779" w:type="pct"/>
            <w:tcBorders>
              <w:top w:val="single" w:sz="4" w:space="0" w:color="auto"/>
              <w:left w:val="single" w:sz="4" w:space="0" w:color="auto"/>
              <w:bottom w:val="single" w:sz="4" w:space="0" w:color="auto"/>
              <w:right w:val="single" w:sz="4" w:space="0" w:color="auto"/>
            </w:tcBorders>
            <w:vAlign w:val="center"/>
            <w:hideMark/>
          </w:tcPr>
          <w:p w:rsidR="00362992" w:rsidRPr="00704498" w:rsidRDefault="00362992" w:rsidP="00362992">
            <w:pPr>
              <w:jc w:val="both"/>
              <w:rPr>
                <w:rFonts w:ascii="標楷體" w:eastAsia="標楷體" w:hAnsi="標楷體"/>
                <w:b/>
                <w:bCs/>
                <w:sz w:val="28"/>
              </w:rPr>
            </w:pPr>
            <w:r w:rsidRPr="00704498">
              <w:rPr>
                <w:rFonts w:ascii="標楷體" w:eastAsia="標楷體" w:hAnsi="標楷體" w:hint="eastAsia"/>
                <w:b/>
                <w:bCs/>
                <w:spacing w:val="47"/>
                <w:kern w:val="0"/>
                <w:sz w:val="28"/>
                <w:fitText w:val="1400" w:id="-1234954240"/>
              </w:rPr>
              <w:t>會議名</w:t>
            </w:r>
            <w:r w:rsidRPr="00704498">
              <w:rPr>
                <w:rFonts w:ascii="標楷體" w:eastAsia="標楷體" w:hAnsi="標楷體" w:hint="eastAsia"/>
                <w:b/>
                <w:bCs/>
                <w:spacing w:val="-1"/>
                <w:kern w:val="0"/>
                <w:sz w:val="28"/>
                <w:fitText w:val="1400" w:id="-1234954240"/>
              </w:rPr>
              <w:t>稱</w:t>
            </w:r>
          </w:p>
        </w:tc>
        <w:tc>
          <w:tcPr>
            <w:tcW w:w="811" w:type="pct"/>
            <w:tcBorders>
              <w:top w:val="single" w:sz="4" w:space="0" w:color="auto"/>
              <w:left w:val="single" w:sz="4" w:space="0" w:color="auto"/>
              <w:bottom w:val="single" w:sz="4" w:space="0" w:color="auto"/>
              <w:right w:val="single" w:sz="4" w:space="0" w:color="auto"/>
            </w:tcBorders>
            <w:vAlign w:val="center"/>
            <w:hideMark/>
          </w:tcPr>
          <w:p w:rsidR="00362992" w:rsidRPr="00704498" w:rsidRDefault="00362992" w:rsidP="00362992">
            <w:pPr>
              <w:ind w:rightChars="17" w:right="41"/>
              <w:jc w:val="center"/>
              <w:rPr>
                <w:rFonts w:ascii="標楷體" w:eastAsia="標楷體" w:hAnsi="標楷體"/>
                <w:b/>
                <w:bCs/>
                <w:sz w:val="28"/>
              </w:rPr>
            </w:pPr>
            <w:r w:rsidRPr="00704498">
              <w:rPr>
                <w:rFonts w:ascii="標楷體" w:eastAsia="標楷體" w:hAnsi="標楷體" w:hint="eastAsia"/>
                <w:b/>
                <w:bCs/>
                <w:sz w:val="28"/>
              </w:rPr>
              <w:t>主席</w:t>
            </w:r>
          </w:p>
        </w:tc>
        <w:tc>
          <w:tcPr>
            <w:tcW w:w="1436" w:type="pct"/>
            <w:tcBorders>
              <w:top w:val="single" w:sz="4" w:space="0" w:color="auto"/>
              <w:left w:val="single" w:sz="4" w:space="0" w:color="auto"/>
              <w:bottom w:val="single" w:sz="4" w:space="0" w:color="auto"/>
              <w:right w:val="single" w:sz="4" w:space="0" w:color="auto"/>
            </w:tcBorders>
            <w:vAlign w:val="center"/>
            <w:hideMark/>
          </w:tcPr>
          <w:p w:rsidR="00362992" w:rsidRPr="00704498" w:rsidRDefault="00362992" w:rsidP="00362992">
            <w:pPr>
              <w:jc w:val="distribute"/>
              <w:rPr>
                <w:rFonts w:ascii="標楷體" w:eastAsia="標楷體" w:hAnsi="標楷體"/>
                <w:b/>
                <w:bCs/>
                <w:sz w:val="28"/>
              </w:rPr>
            </w:pPr>
            <w:r w:rsidRPr="00704498">
              <w:rPr>
                <w:rFonts w:ascii="標楷體" w:eastAsia="標楷體" w:hAnsi="標楷體" w:hint="eastAsia"/>
                <w:b/>
                <w:bCs/>
                <w:sz w:val="28"/>
              </w:rPr>
              <w:t>會議內容</w:t>
            </w:r>
          </w:p>
        </w:tc>
        <w:tc>
          <w:tcPr>
            <w:tcW w:w="929" w:type="pct"/>
            <w:tcBorders>
              <w:top w:val="single" w:sz="4" w:space="0" w:color="auto"/>
              <w:left w:val="single" w:sz="4" w:space="0" w:color="auto"/>
              <w:bottom w:val="single" w:sz="4" w:space="0" w:color="auto"/>
              <w:right w:val="single" w:sz="4" w:space="0" w:color="auto"/>
            </w:tcBorders>
          </w:tcPr>
          <w:p w:rsidR="00362992" w:rsidRPr="00704498" w:rsidRDefault="00362992" w:rsidP="00362992">
            <w:pPr>
              <w:jc w:val="distribute"/>
              <w:rPr>
                <w:rFonts w:ascii="標楷體" w:eastAsia="標楷體" w:hAnsi="標楷體"/>
                <w:b/>
                <w:bCs/>
                <w:sz w:val="28"/>
              </w:rPr>
            </w:pPr>
            <w:proofErr w:type="gramStart"/>
            <w:r w:rsidRPr="00704498">
              <w:rPr>
                <w:rFonts w:ascii="標楷體" w:eastAsia="標楷體" w:hAnsi="標楷體" w:hint="eastAsia"/>
                <w:b/>
                <w:bCs/>
                <w:sz w:val="28"/>
              </w:rPr>
              <w:t>公報卷期</w:t>
            </w:r>
            <w:proofErr w:type="gramEnd"/>
          </w:p>
        </w:tc>
      </w:tr>
      <w:tr w:rsidR="00362992"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hideMark/>
          </w:tcPr>
          <w:p w:rsidR="00362992" w:rsidRPr="00704498" w:rsidRDefault="00362992" w:rsidP="00362992">
            <w:pPr>
              <w:jc w:val="center"/>
              <w:rPr>
                <w:rFonts w:ascii="標楷體" w:eastAsia="標楷體" w:hAnsi="標楷體"/>
                <w:sz w:val="28"/>
              </w:rPr>
            </w:pPr>
            <w:r w:rsidRPr="00704498">
              <w:rPr>
                <w:rFonts w:ascii="標楷體" w:eastAsia="標楷體" w:hAnsi="標楷體" w:hint="eastAsia"/>
                <w:sz w:val="28"/>
              </w:rPr>
              <w:t>1</w:t>
            </w:r>
          </w:p>
        </w:tc>
        <w:tc>
          <w:tcPr>
            <w:tcW w:w="688" w:type="pct"/>
            <w:tcBorders>
              <w:top w:val="single" w:sz="4" w:space="0" w:color="auto"/>
              <w:left w:val="single" w:sz="4" w:space="0" w:color="auto"/>
              <w:bottom w:val="single" w:sz="4" w:space="0" w:color="auto"/>
              <w:right w:val="single" w:sz="4" w:space="0" w:color="auto"/>
            </w:tcBorders>
          </w:tcPr>
          <w:p w:rsidR="00362992" w:rsidRPr="00704498" w:rsidRDefault="00362992" w:rsidP="000533D9">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sidR="00F43D53">
              <w:rPr>
                <w:rFonts w:ascii="標楷體" w:eastAsia="標楷體" w:hAnsi="標楷體" w:hint="eastAsia"/>
                <w:sz w:val="28"/>
                <w:szCs w:val="28"/>
              </w:rPr>
              <w:t>3.9</w:t>
            </w:r>
            <w:r w:rsidR="002902B6">
              <w:rPr>
                <w:rFonts w:ascii="標楷體" w:eastAsia="標楷體" w:hAnsi="標楷體" w:hint="eastAsia"/>
                <w:sz w:val="28"/>
                <w:szCs w:val="28"/>
              </w:rPr>
              <w:t>.2</w:t>
            </w:r>
            <w:r w:rsidR="00F43D53">
              <w:rPr>
                <w:rFonts w:ascii="標楷體" w:eastAsia="標楷體" w:hAnsi="標楷體" w:hint="eastAsia"/>
                <w:sz w:val="28"/>
                <w:szCs w:val="28"/>
              </w:rPr>
              <w:t>5</w:t>
            </w:r>
          </w:p>
          <w:p w:rsidR="00362992" w:rsidRPr="00704498" w:rsidRDefault="00362992" w:rsidP="000533D9">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sidR="00F43D53">
              <w:rPr>
                <w:rFonts w:ascii="標楷體" w:eastAsia="標楷體" w:hAnsi="標楷體" w:hint="eastAsia"/>
                <w:sz w:val="28"/>
                <w:szCs w:val="28"/>
              </w:rPr>
              <w:t>星期三</w:t>
            </w:r>
            <w:r w:rsidRPr="00704498">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362992" w:rsidRPr="00704498" w:rsidRDefault="00362992" w:rsidP="000533D9">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第1次全體委員會議</w:t>
            </w:r>
          </w:p>
        </w:tc>
        <w:tc>
          <w:tcPr>
            <w:tcW w:w="811" w:type="pct"/>
            <w:tcBorders>
              <w:top w:val="single" w:sz="4" w:space="0" w:color="auto"/>
              <w:left w:val="single" w:sz="4" w:space="0" w:color="auto"/>
              <w:bottom w:val="single" w:sz="4" w:space="0" w:color="auto"/>
              <w:right w:val="single" w:sz="4" w:space="0" w:color="auto"/>
            </w:tcBorders>
          </w:tcPr>
          <w:p w:rsidR="00362992" w:rsidRPr="00704498" w:rsidRDefault="00E16919" w:rsidP="00205B3C">
            <w:pPr>
              <w:spacing w:line="400" w:lineRule="exact"/>
              <w:jc w:val="both"/>
              <w:rPr>
                <w:rFonts w:ascii="標楷體" w:eastAsia="標楷體" w:hAnsi="標楷體"/>
                <w:sz w:val="28"/>
                <w:szCs w:val="28"/>
              </w:rPr>
            </w:pPr>
            <w:proofErr w:type="gramStart"/>
            <w:r>
              <w:rPr>
                <w:rFonts w:ascii="標楷體" w:eastAsia="標楷體" w:hAnsi="標楷體" w:hint="eastAsia"/>
                <w:sz w:val="28"/>
                <w:szCs w:val="28"/>
              </w:rPr>
              <w:t>由在場委員</w:t>
            </w:r>
            <w:proofErr w:type="gramEnd"/>
            <w:r>
              <w:rPr>
                <w:rFonts w:ascii="標楷體" w:eastAsia="標楷體" w:hAnsi="標楷體" w:hint="eastAsia"/>
                <w:sz w:val="28"/>
                <w:szCs w:val="28"/>
              </w:rPr>
              <w:t>推舉</w:t>
            </w:r>
            <w:proofErr w:type="gramStart"/>
            <w:r w:rsidR="00F43D53">
              <w:rPr>
                <w:rFonts w:ascii="標楷體" w:eastAsia="標楷體" w:hAnsi="標楷體" w:hint="eastAsia"/>
                <w:sz w:val="28"/>
                <w:szCs w:val="28"/>
              </w:rPr>
              <w:t>吳委員春城</w:t>
            </w:r>
            <w:r w:rsidR="00055513" w:rsidRPr="00055513">
              <w:rPr>
                <w:rFonts w:ascii="標楷體" w:eastAsia="標楷體" w:hAnsi="標楷體" w:hint="eastAsia"/>
                <w:sz w:val="28"/>
                <w:szCs w:val="28"/>
              </w:rPr>
              <w:t>擔任</w:t>
            </w:r>
            <w:proofErr w:type="gramEnd"/>
            <w:r w:rsidR="00055513" w:rsidRPr="00055513">
              <w:rPr>
                <w:rFonts w:ascii="標楷體" w:eastAsia="標楷體" w:hAnsi="標楷體" w:hint="eastAsia"/>
                <w:sz w:val="28"/>
                <w:szCs w:val="28"/>
              </w:rPr>
              <w:t>主席</w:t>
            </w:r>
          </w:p>
        </w:tc>
        <w:tc>
          <w:tcPr>
            <w:tcW w:w="1436" w:type="pct"/>
            <w:tcBorders>
              <w:top w:val="single" w:sz="4" w:space="0" w:color="auto"/>
              <w:left w:val="single" w:sz="4" w:space="0" w:color="auto"/>
              <w:bottom w:val="single" w:sz="4" w:space="0" w:color="auto"/>
              <w:right w:val="single" w:sz="4" w:space="0" w:color="auto"/>
            </w:tcBorders>
          </w:tcPr>
          <w:p w:rsidR="00362992" w:rsidRPr="00704498" w:rsidRDefault="00362992" w:rsidP="000533D9">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選舉第</w:t>
            </w:r>
            <w:r w:rsidR="00205B3C">
              <w:rPr>
                <w:rFonts w:ascii="標楷體" w:eastAsia="標楷體" w:hAnsi="標楷體" w:hint="eastAsia"/>
                <w:color w:val="000000"/>
                <w:sz w:val="28"/>
                <w:szCs w:val="28"/>
              </w:rPr>
              <w:t>11</w:t>
            </w:r>
            <w:r w:rsidRPr="00704498">
              <w:rPr>
                <w:rFonts w:ascii="標楷體" w:eastAsia="標楷體" w:hAnsi="標楷體" w:hint="eastAsia"/>
                <w:color w:val="000000"/>
                <w:sz w:val="28"/>
                <w:szCs w:val="28"/>
              </w:rPr>
              <w:t>屆第</w:t>
            </w:r>
            <w:r w:rsidR="00757A78">
              <w:rPr>
                <w:rFonts w:ascii="標楷體" w:eastAsia="標楷體" w:hAnsi="標楷體" w:hint="eastAsia"/>
                <w:color w:val="000000"/>
                <w:sz w:val="28"/>
                <w:szCs w:val="28"/>
              </w:rPr>
              <w:t>2</w:t>
            </w:r>
            <w:r w:rsidRPr="00704498">
              <w:rPr>
                <w:rFonts w:ascii="標楷體" w:eastAsia="標楷體" w:hAnsi="標楷體" w:hint="eastAsia"/>
                <w:color w:val="000000"/>
                <w:sz w:val="28"/>
                <w:szCs w:val="28"/>
              </w:rPr>
              <w:t>會期本會召集委員</w:t>
            </w:r>
          </w:p>
        </w:tc>
        <w:tc>
          <w:tcPr>
            <w:tcW w:w="929" w:type="pct"/>
            <w:tcBorders>
              <w:top w:val="single" w:sz="4" w:space="0" w:color="auto"/>
              <w:left w:val="single" w:sz="4" w:space="0" w:color="auto"/>
              <w:bottom w:val="single" w:sz="4" w:space="0" w:color="auto"/>
              <w:right w:val="single" w:sz="4" w:space="0" w:color="auto"/>
            </w:tcBorders>
          </w:tcPr>
          <w:p w:rsidR="00362992" w:rsidRPr="00704498" w:rsidRDefault="00362992" w:rsidP="000533D9">
            <w:pPr>
              <w:spacing w:line="400" w:lineRule="exact"/>
              <w:jc w:val="both"/>
              <w:rPr>
                <w:rFonts w:ascii="標楷體" w:eastAsia="標楷體" w:hAnsi="標楷體"/>
                <w:color w:val="000000"/>
                <w:sz w:val="28"/>
                <w:szCs w:val="28"/>
              </w:rPr>
            </w:pPr>
          </w:p>
        </w:tc>
      </w:tr>
      <w:tr w:rsidR="00055513"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055513" w:rsidRPr="00704498" w:rsidRDefault="00055513" w:rsidP="00055513">
            <w:pPr>
              <w:jc w:val="center"/>
              <w:rPr>
                <w:rFonts w:ascii="標楷體" w:eastAsia="標楷體" w:hAnsi="標楷體"/>
                <w:sz w:val="28"/>
              </w:rPr>
            </w:pPr>
            <w:r>
              <w:rPr>
                <w:rFonts w:ascii="標楷體" w:eastAsia="標楷體" w:hAnsi="標楷體" w:hint="eastAsia"/>
                <w:sz w:val="28"/>
              </w:rPr>
              <w:t>2</w:t>
            </w:r>
          </w:p>
        </w:tc>
        <w:tc>
          <w:tcPr>
            <w:tcW w:w="688" w:type="pct"/>
            <w:tcBorders>
              <w:top w:val="single" w:sz="4" w:space="0" w:color="auto"/>
              <w:left w:val="single" w:sz="4" w:space="0" w:color="auto"/>
              <w:bottom w:val="single" w:sz="4" w:space="0" w:color="auto"/>
              <w:right w:val="single" w:sz="4" w:space="0" w:color="auto"/>
            </w:tcBorders>
          </w:tcPr>
          <w:p w:rsidR="00055513" w:rsidRPr="00704498" w:rsidRDefault="00055513" w:rsidP="00055513">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Pr>
                <w:rFonts w:ascii="標楷體" w:eastAsia="標楷體" w:hAnsi="標楷體" w:hint="eastAsia"/>
                <w:sz w:val="28"/>
                <w:szCs w:val="28"/>
              </w:rPr>
              <w:t>3.</w:t>
            </w:r>
            <w:r w:rsidR="00F43D53">
              <w:rPr>
                <w:rFonts w:ascii="標楷體" w:eastAsia="標楷體" w:hAnsi="標楷體" w:hint="eastAsia"/>
                <w:sz w:val="28"/>
                <w:szCs w:val="28"/>
              </w:rPr>
              <w:t>9</w:t>
            </w:r>
            <w:r>
              <w:rPr>
                <w:rFonts w:ascii="標楷體" w:eastAsia="標楷體" w:hAnsi="標楷體" w:hint="eastAsia"/>
                <w:sz w:val="28"/>
                <w:szCs w:val="28"/>
              </w:rPr>
              <w:t>.</w:t>
            </w:r>
            <w:r w:rsidR="00F43D53">
              <w:rPr>
                <w:rFonts w:ascii="標楷體" w:eastAsia="標楷體" w:hAnsi="標楷體" w:hint="eastAsia"/>
                <w:sz w:val="28"/>
                <w:szCs w:val="28"/>
              </w:rPr>
              <w:t>30</w:t>
            </w:r>
          </w:p>
          <w:p w:rsidR="00055513" w:rsidRDefault="00055513" w:rsidP="00055513">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星期一</w:t>
            </w:r>
            <w:r w:rsidRPr="00704498">
              <w:rPr>
                <w:rFonts w:ascii="標楷體" w:eastAsia="標楷體" w:hAnsi="標楷體" w:hint="eastAsia"/>
                <w:sz w:val="28"/>
                <w:szCs w:val="28"/>
              </w:rPr>
              <w:t>)</w:t>
            </w:r>
          </w:p>
          <w:p w:rsidR="00055513" w:rsidRPr="00704498" w:rsidRDefault="00055513" w:rsidP="00055513">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Pr>
                <w:rFonts w:ascii="標楷體" w:eastAsia="標楷體" w:hAnsi="標楷體" w:hint="eastAsia"/>
                <w:sz w:val="28"/>
                <w:szCs w:val="28"/>
              </w:rPr>
              <w:t>3.</w:t>
            </w:r>
            <w:r w:rsidR="00F43D53">
              <w:rPr>
                <w:rFonts w:ascii="標楷體" w:eastAsia="標楷體" w:hAnsi="標楷體" w:hint="eastAsia"/>
                <w:sz w:val="28"/>
                <w:szCs w:val="28"/>
              </w:rPr>
              <w:t>10.3</w:t>
            </w:r>
          </w:p>
          <w:p w:rsidR="00055513" w:rsidRPr="00704498" w:rsidRDefault="00055513" w:rsidP="00055513">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星期四</w:t>
            </w:r>
            <w:r w:rsidRPr="00704498">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055513" w:rsidRPr="00704498" w:rsidRDefault="00055513" w:rsidP="00055513">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第</w:t>
            </w:r>
            <w:r>
              <w:rPr>
                <w:rFonts w:ascii="標楷體" w:eastAsia="標楷體" w:hAnsi="標楷體" w:hint="eastAsia"/>
                <w:sz w:val="28"/>
                <w:szCs w:val="28"/>
              </w:rPr>
              <w:t>2</w:t>
            </w:r>
            <w:r w:rsidRPr="00704498">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055513" w:rsidRDefault="00F43D53" w:rsidP="00055513">
            <w:pPr>
              <w:spacing w:line="400" w:lineRule="exact"/>
              <w:jc w:val="center"/>
              <w:rPr>
                <w:rFonts w:ascii="標楷體" w:eastAsia="標楷體" w:hAnsi="標楷體"/>
                <w:sz w:val="28"/>
                <w:szCs w:val="28"/>
              </w:rPr>
            </w:pPr>
            <w:proofErr w:type="gramStart"/>
            <w:r>
              <w:rPr>
                <w:rFonts w:ascii="標楷體" w:eastAsia="標楷體" w:hAnsi="標楷體" w:hint="eastAsia"/>
                <w:sz w:val="28"/>
                <w:szCs w:val="28"/>
              </w:rPr>
              <w:t>范</w:t>
            </w:r>
            <w:proofErr w:type="gramEnd"/>
            <w:r>
              <w:rPr>
                <w:rFonts w:ascii="標楷體" w:eastAsia="標楷體" w:hAnsi="標楷體" w:hint="eastAsia"/>
                <w:sz w:val="28"/>
                <w:szCs w:val="28"/>
              </w:rPr>
              <w:t>雲</w:t>
            </w:r>
          </w:p>
        </w:tc>
        <w:tc>
          <w:tcPr>
            <w:tcW w:w="1436" w:type="pct"/>
            <w:tcBorders>
              <w:top w:val="single" w:sz="4" w:space="0" w:color="auto"/>
              <w:left w:val="single" w:sz="4" w:space="0" w:color="auto"/>
              <w:bottom w:val="single" w:sz="4" w:space="0" w:color="auto"/>
              <w:right w:val="single" w:sz="4" w:space="0" w:color="auto"/>
            </w:tcBorders>
          </w:tcPr>
          <w:p w:rsidR="00055513" w:rsidRDefault="00F43D53" w:rsidP="00055513">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(9</w:t>
            </w:r>
            <w:r w:rsidR="00055513">
              <w:rPr>
                <w:rFonts w:ascii="標楷體" w:eastAsia="標楷體" w:hAnsi="標楷體" w:hint="eastAsia"/>
                <w:color w:val="000000"/>
                <w:sz w:val="28"/>
                <w:szCs w:val="28"/>
              </w:rPr>
              <w:t>月</w:t>
            </w:r>
            <w:r>
              <w:rPr>
                <w:rFonts w:ascii="標楷體" w:eastAsia="標楷體" w:hAnsi="標楷體" w:hint="eastAsia"/>
                <w:color w:val="000000"/>
                <w:sz w:val="28"/>
                <w:szCs w:val="28"/>
              </w:rPr>
              <w:t>30</w:t>
            </w:r>
            <w:r w:rsidR="00055513">
              <w:rPr>
                <w:rFonts w:ascii="標楷體" w:eastAsia="標楷體" w:hAnsi="標楷體" w:hint="eastAsia"/>
                <w:color w:val="000000"/>
                <w:sz w:val="28"/>
                <w:szCs w:val="28"/>
              </w:rPr>
              <w:t>日)</w:t>
            </w:r>
          </w:p>
          <w:p w:rsidR="00055513" w:rsidRDefault="00F43D53" w:rsidP="00055513">
            <w:pPr>
              <w:spacing w:line="400" w:lineRule="exact"/>
              <w:jc w:val="both"/>
              <w:rPr>
                <w:rFonts w:ascii="標楷體" w:eastAsia="標楷體" w:hAnsi="標楷體"/>
                <w:color w:val="000000"/>
                <w:sz w:val="28"/>
                <w:szCs w:val="28"/>
              </w:rPr>
            </w:pPr>
            <w:r w:rsidRPr="00F43D53">
              <w:rPr>
                <w:rFonts w:ascii="標楷體" w:eastAsia="標楷體" w:hAnsi="標楷體" w:hint="eastAsia"/>
                <w:color w:val="000000"/>
                <w:sz w:val="28"/>
                <w:szCs w:val="28"/>
              </w:rPr>
              <w:t>邀請國家科學及技術委員會主任委員吳誠文列席就「永續科</w:t>
            </w:r>
            <w:proofErr w:type="gramStart"/>
            <w:r w:rsidRPr="00F43D53">
              <w:rPr>
                <w:rFonts w:ascii="標楷體" w:eastAsia="標楷體" w:hAnsi="標楷體" w:hint="eastAsia"/>
                <w:color w:val="000000"/>
                <w:sz w:val="28"/>
                <w:szCs w:val="28"/>
              </w:rPr>
              <w:t>研</w:t>
            </w:r>
            <w:proofErr w:type="gramEnd"/>
            <w:r w:rsidRPr="00F43D53">
              <w:rPr>
                <w:rFonts w:ascii="標楷體" w:eastAsia="標楷體" w:hAnsi="標楷體" w:hint="eastAsia"/>
                <w:color w:val="000000"/>
                <w:sz w:val="28"/>
                <w:szCs w:val="28"/>
              </w:rPr>
              <w:t>與政策溝通」進行專題報告，並備質詢。</w:t>
            </w:r>
          </w:p>
          <w:p w:rsidR="00055513" w:rsidRDefault="00F43D53" w:rsidP="00055513">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(10</w:t>
            </w:r>
            <w:r w:rsidR="00055513">
              <w:rPr>
                <w:rFonts w:ascii="標楷體" w:eastAsia="標楷體" w:hAnsi="標楷體" w:hint="eastAsia"/>
                <w:color w:val="000000"/>
                <w:sz w:val="28"/>
                <w:szCs w:val="28"/>
              </w:rPr>
              <w:t>月</w:t>
            </w:r>
            <w:r>
              <w:rPr>
                <w:rFonts w:ascii="標楷體" w:eastAsia="標楷體" w:hAnsi="標楷體" w:hint="eastAsia"/>
                <w:color w:val="000000"/>
                <w:sz w:val="28"/>
                <w:szCs w:val="28"/>
              </w:rPr>
              <w:t>3</w:t>
            </w:r>
            <w:r w:rsidR="00055513">
              <w:rPr>
                <w:rFonts w:ascii="標楷體" w:eastAsia="標楷體" w:hAnsi="標楷體" w:hint="eastAsia"/>
                <w:color w:val="000000"/>
                <w:sz w:val="28"/>
                <w:szCs w:val="28"/>
              </w:rPr>
              <w:t>日)</w:t>
            </w:r>
          </w:p>
          <w:p w:rsidR="00055513" w:rsidRPr="00704498" w:rsidRDefault="00812A70" w:rsidP="00F43D53">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因颱風因素，各機關停止上班。</w:t>
            </w:r>
          </w:p>
        </w:tc>
        <w:tc>
          <w:tcPr>
            <w:tcW w:w="929" w:type="pct"/>
            <w:tcBorders>
              <w:top w:val="single" w:sz="4" w:space="0" w:color="auto"/>
              <w:left w:val="single" w:sz="4" w:space="0" w:color="auto"/>
              <w:bottom w:val="single" w:sz="4" w:space="0" w:color="auto"/>
              <w:right w:val="single" w:sz="4" w:space="0" w:color="auto"/>
            </w:tcBorders>
          </w:tcPr>
          <w:p w:rsidR="00055513" w:rsidRPr="00704498" w:rsidRDefault="00055513" w:rsidP="00055513">
            <w:pPr>
              <w:spacing w:line="400" w:lineRule="exact"/>
              <w:jc w:val="both"/>
              <w:rPr>
                <w:rFonts w:ascii="標楷體" w:eastAsia="標楷體" w:hAnsi="標楷體"/>
                <w:color w:val="000000"/>
                <w:sz w:val="28"/>
                <w:szCs w:val="28"/>
              </w:rPr>
            </w:pPr>
          </w:p>
        </w:tc>
      </w:tr>
      <w:tr w:rsidR="005164F1"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5164F1" w:rsidRDefault="005164F1" w:rsidP="005164F1">
            <w:pPr>
              <w:jc w:val="center"/>
              <w:rPr>
                <w:rFonts w:ascii="標楷體" w:eastAsia="標楷體" w:hAnsi="標楷體"/>
                <w:sz w:val="28"/>
              </w:rPr>
            </w:pPr>
            <w:r>
              <w:rPr>
                <w:rFonts w:ascii="標楷體" w:eastAsia="標楷體" w:hAnsi="標楷體" w:hint="eastAsia"/>
                <w:sz w:val="28"/>
              </w:rPr>
              <w:t>3</w:t>
            </w:r>
          </w:p>
        </w:tc>
        <w:tc>
          <w:tcPr>
            <w:tcW w:w="688" w:type="pct"/>
            <w:tcBorders>
              <w:top w:val="single" w:sz="4" w:space="0" w:color="auto"/>
              <w:left w:val="single" w:sz="4" w:space="0" w:color="auto"/>
              <w:bottom w:val="single" w:sz="4" w:space="0" w:color="auto"/>
              <w:right w:val="single" w:sz="4" w:space="0" w:color="auto"/>
            </w:tcBorders>
          </w:tcPr>
          <w:p w:rsidR="005164F1" w:rsidRPr="00704498" w:rsidRDefault="005164F1" w:rsidP="005164F1">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Pr>
                <w:rFonts w:ascii="標楷體" w:eastAsia="標楷體" w:hAnsi="標楷體" w:hint="eastAsia"/>
                <w:sz w:val="28"/>
                <w:szCs w:val="28"/>
              </w:rPr>
              <w:t>3.10.7</w:t>
            </w:r>
          </w:p>
          <w:p w:rsidR="005164F1" w:rsidRDefault="005164F1" w:rsidP="005164F1">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星期一</w:t>
            </w:r>
            <w:r w:rsidRPr="00704498">
              <w:rPr>
                <w:rFonts w:ascii="標楷體" w:eastAsia="標楷體" w:hAnsi="標楷體" w:hint="eastAsia"/>
                <w:sz w:val="28"/>
                <w:szCs w:val="28"/>
              </w:rPr>
              <w:t>)</w:t>
            </w:r>
          </w:p>
          <w:p w:rsidR="005164F1" w:rsidRPr="00704498" w:rsidRDefault="005164F1" w:rsidP="005164F1">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Pr>
                <w:rFonts w:ascii="標楷體" w:eastAsia="標楷體" w:hAnsi="標楷體" w:hint="eastAsia"/>
                <w:sz w:val="28"/>
                <w:szCs w:val="28"/>
              </w:rPr>
              <w:t>3.10.9</w:t>
            </w:r>
          </w:p>
          <w:p w:rsidR="005164F1" w:rsidRPr="00704498" w:rsidRDefault="005164F1" w:rsidP="005164F1">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星期三</w:t>
            </w:r>
            <w:r w:rsidRPr="00704498">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5164F1" w:rsidRPr="00704498" w:rsidRDefault="005164F1" w:rsidP="005164F1">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第</w:t>
            </w:r>
            <w:r>
              <w:rPr>
                <w:rFonts w:ascii="標楷體" w:eastAsia="標楷體" w:hAnsi="標楷體" w:hint="eastAsia"/>
                <w:sz w:val="28"/>
                <w:szCs w:val="28"/>
              </w:rPr>
              <w:t>3</w:t>
            </w:r>
            <w:r w:rsidRPr="00704498">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5164F1" w:rsidRDefault="00861CB8" w:rsidP="005164F1">
            <w:pPr>
              <w:spacing w:line="400" w:lineRule="exact"/>
              <w:jc w:val="center"/>
              <w:rPr>
                <w:rFonts w:ascii="標楷體" w:eastAsia="標楷體" w:hAnsi="標楷體"/>
                <w:sz w:val="28"/>
                <w:szCs w:val="28"/>
              </w:rPr>
            </w:pPr>
            <w:r>
              <w:rPr>
                <w:rFonts w:ascii="標楷體" w:eastAsia="標楷體" w:hAnsi="標楷體" w:hint="eastAsia"/>
                <w:sz w:val="28"/>
                <w:szCs w:val="28"/>
              </w:rPr>
              <w:t>萬美玲</w:t>
            </w:r>
          </w:p>
        </w:tc>
        <w:tc>
          <w:tcPr>
            <w:tcW w:w="1436" w:type="pct"/>
            <w:tcBorders>
              <w:top w:val="single" w:sz="4" w:space="0" w:color="auto"/>
              <w:left w:val="single" w:sz="4" w:space="0" w:color="auto"/>
              <w:bottom w:val="single" w:sz="4" w:space="0" w:color="auto"/>
              <w:right w:val="single" w:sz="4" w:space="0" w:color="auto"/>
            </w:tcBorders>
          </w:tcPr>
          <w:p w:rsidR="005164F1" w:rsidRDefault="005164F1" w:rsidP="005164F1">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(10月7日)</w:t>
            </w:r>
          </w:p>
          <w:p w:rsidR="005164F1" w:rsidRPr="005164F1" w:rsidRDefault="005164F1" w:rsidP="005164F1">
            <w:pPr>
              <w:spacing w:line="400" w:lineRule="exact"/>
              <w:jc w:val="both"/>
              <w:rPr>
                <w:rFonts w:ascii="標楷體" w:eastAsia="標楷體" w:hAnsi="標楷體"/>
                <w:color w:val="000000"/>
                <w:sz w:val="28"/>
                <w:szCs w:val="28"/>
              </w:rPr>
            </w:pPr>
            <w:r w:rsidRPr="005164F1">
              <w:rPr>
                <w:rFonts w:ascii="標楷體" w:eastAsia="標楷體" w:hAnsi="標楷體" w:hint="eastAsia"/>
                <w:color w:val="000000"/>
                <w:sz w:val="28"/>
                <w:szCs w:val="28"/>
              </w:rPr>
              <w:t>一、邀請教育部部長</w:t>
            </w:r>
            <w:r w:rsidRPr="005164F1">
              <w:rPr>
                <w:rFonts w:ascii="標楷體" w:eastAsia="標楷體" w:hAnsi="標楷體"/>
                <w:color w:val="000000"/>
                <w:sz w:val="28"/>
                <w:szCs w:val="28"/>
              </w:rPr>
              <w:t>鄭英耀</w:t>
            </w:r>
            <w:r w:rsidRPr="005164F1">
              <w:rPr>
                <w:rFonts w:ascii="標楷體" w:eastAsia="標楷體" w:hAnsi="標楷體" w:hint="eastAsia"/>
                <w:color w:val="000000"/>
                <w:sz w:val="28"/>
                <w:szCs w:val="28"/>
              </w:rPr>
              <w:t>及農業部部長</w:t>
            </w:r>
            <w:r w:rsidRPr="005164F1">
              <w:rPr>
                <w:rFonts w:ascii="標楷體" w:eastAsia="標楷體" w:hAnsi="標楷體"/>
                <w:color w:val="000000"/>
                <w:sz w:val="28"/>
                <w:szCs w:val="28"/>
              </w:rPr>
              <w:t>陳駿季</w:t>
            </w:r>
            <w:r w:rsidRPr="005164F1">
              <w:rPr>
                <w:rFonts w:ascii="標楷體" w:eastAsia="標楷體" w:hAnsi="標楷體" w:hint="eastAsia"/>
                <w:color w:val="000000"/>
                <w:sz w:val="28"/>
                <w:szCs w:val="28"/>
              </w:rPr>
              <w:t>列席就「班班有鮮奶整備及執行情形」進行專題報告，並備質詢。</w:t>
            </w:r>
          </w:p>
          <w:p w:rsidR="005164F1" w:rsidRDefault="005164F1" w:rsidP="005164F1">
            <w:pPr>
              <w:spacing w:line="400" w:lineRule="exact"/>
              <w:jc w:val="both"/>
              <w:rPr>
                <w:rFonts w:ascii="標楷體" w:eastAsia="標楷體" w:hAnsi="標楷體"/>
                <w:color w:val="000000"/>
                <w:sz w:val="28"/>
                <w:szCs w:val="28"/>
              </w:rPr>
            </w:pPr>
            <w:r w:rsidRPr="005164F1">
              <w:rPr>
                <w:rFonts w:ascii="標楷體" w:eastAsia="標楷體" w:hAnsi="標楷體" w:hint="eastAsia"/>
                <w:color w:val="000000"/>
                <w:sz w:val="28"/>
                <w:szCs w:val="28"/>
              </w:rPr>
              <w:t>二、邀請教育部部長</w:t>
            </w:r>
            <w:r w:rsidRPr="005164F1">
              <w:rPr>
                <w:rFonts w:ascii="標楷體" w:eastAsia="標楷體" w:hAnsi="標楷體"/>
                <w:color w:val="000000"/>
                <w:sz w:val="28"/>
                <w:szCs w:val="28"/>
              </w:rPr>
              <w:t>鄭英耀</w:t>
            </w:r>
            <w:r w:rsidRPr="005164F1">
              <w:rPr>
                <w:rFonts w:ascii="標楷體" w:eastAsia="標楷體" w:hAnsi="標楷體" w:hint="eastAsia"/>
                <w:color w:val="000000"/>
                <w:sz w:val="28"/>
                <w:szCs w:val="28"/>
              </w:rPr>
              <w:t>、行政院主計總處、國家發展委員會列席就「中小學老舊校舍補強、整建計畫執行成效及未來規劃方向」進行專題報告，並備質詢；另請內政部國土管理署派員列席備</w:t>
            </w:r>
            <w:proofErr w:type="gramStart"/>
            <w:r w:rsidRPr="005164F1">
              <w:rPr>
                <w:rFonts w:ascii="標楷體" w:eastAsia="標楷體" w:hAnsi="標楷體" w:hint="eastAsia"/>
                <w:color w:val="000000"/>
                <w:sz w:val="28"/>
                <w:szCs w:val="28"/>
              </w:rPr>
              <w:t>詢</w:t>
            </w:r>
            <w:proofErr w:type="gramEnd"/>
            <w:r w:rsidRPr="005164F1">
              <w:rPr>
                <w:rFonts w:ascii="標楷體" w:eastAsia="標楷體" w:hAnsi="標楷體" w:hint="eastAsia"/>
                <w:color w:val="000000"/>
                <w:sz w:val="28"/>
                <w:szCs w:val="28"/>
              </w:rPr>
              <w:t>。</w:t>
            </w:r>
          </w:p>
          <w:p w:rsidR="005164F1" w:rsidRDefault="005164F1" w:rsidP="005164F1">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lastRenderedPageBreak/>
              <w:t>(10月9日)</w:t>
            </w:r>
          </w:p>
          <w:p w:rsidR="005164F1" w:rsidRDefault="005164F1" w:rsidP="005164F1">
            <w:pPr>
              <w:spacing w:line="400" w:lineRule="exact"/>
              <w:jc w:val="both"/>
              <w:rPr>
                <w:rFonts w:ascii="標楷體" w:eastAsia="標楷體" w:hAnsi="標楷體"/>
                <w:color w:val="000000"/>
                <w:sz w:val="28"/>
                <w:szCs w:val="28"/>
              </w:rPr>
            </w:pPr>
            <w:r w:rsidRPr="005164F1">
              <w:rPr>
                <w:rFonts w:ascii="標楷體" w:eastAsia="標楷體" w:hAnsi="標楷體" w:hint="eastAsia"/>
                <w:color w:val="000000"/>
                <w:sz w:val="28"/>
                <w:szCs w:val="28"/>
              </w:rPr>
              <w:t>邀請國家科學及技術委員會主任委員吳誠文列席報告業務概況，並備質詢。</w:t>
            </w:r>
          </w:p>
        </w:tc>
        <w:tc>
          <w:tcPr>
            <w:tcW w:w="929" w:type="pct"/>
            <w:tcBorders>
              <w:top w:val="single" w:sz="4" w:space="0" w:color="auto"/>
              <w:left w:val="single" w:sz="4" w:space="0" w:color="auto"/>
              <w:bottom w:val="single" w:sz="4" w:space="0" w:color="auto"/>
              <w:right w:val="single" w:sz="4" w:space="0" w:color="auto"/>
            </w:tcBorders>
          </w:tcPr>
          <w:p w:rsidR="005164F1" w:rsidRPr="00704498" w:rsidRDefault="005164F1" w:rsidP="005164F1">
            <w:pPr>
              <w:spacing w:line="400" w:lineRule="exact"/>
              <w:jc w:val="both"/>
              <w:rPr>
                <w:rFonts w:ascii="標楷體" w:eastAsia="標楷體" w:hAnsi="標楷體"/>
                <w:color w:val="000000"/>
                <w:sz w:val="28"/>
                <w:szCs w:val="28"/>
              </w:rPr>
            </w:pPr>
          </w:p>
        </w:tc>
      </w:tr>
      <w:tr w:rsidR="00D504AC"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D504AC" w:rsidRDefault="00D504AC" w:rsidP="005164F1">
            <w:pPr>
              <w:jc w:val="center"/>
              <w:rPr>
                <w:rFonts w:ascii="標楷體" w:eastAsia="標楷體" w:hAnsi="標楷體"/>
                <w:sz w:val="28"/>
              </w:rPr>
            </w:pPr>
            <w:r>
              <w:rPr>
                <w:rFonts w:ascii="標楷體" w:eastAsia="標楷體" w:hAnsi="標楷體" w:hint="eastAsia"/>
                <w:sz w:val="28"/>
              </w:rPr>
              <w:t>4</w:t>
            </w:r>
          </w:p>
        </w:tc>
        <w:tc>
          <w:tcPr>
            <w:tcW w:w="688" w:type="pct"/>
            <w:tcBorders>
              <w:top w:val="single" w:sz="4" w:space="0" w:color="auto"/>
              <w:left w:val="single" w:sz="4" w:space="0" w:color="auto"/>
              <w:bottom w:val="single" w:sz="4" w:space="0" w:color="auto"/>
              <w:right w:val="single" w:sz="4" w:space="0" w:color="auto"/>
            </w:tcBorders>
          </w:tcPr>
          <w:p w:rsidR="00D504AC" w:rsidRPr="00704498" w:rsidRDefault="00D504AC" w:rsidP="00D504AC">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Pr>
                <w:rFonts w:ascii="標楷體" w:eastAsia="標楷體" w:hAnsi="標楷體" w:hint="eastAsia"/>
                <w:sz w:val="28"/>
                <w:szCs w:val="28"/>
              </w:rPr>
              <w:t>3.1</w:t>
            </w:r>
            <w:r>
              <w:rPr>
                <w:rFonts w:ascii="標楷體" w:eastAsia="標楷體" w:hAnsi="標楷體"/>
                <w:sz w:val="28"/>
                <w:szCs w:val="28"/>
              </w:rPr>
              <w:t>0</w:t>
            </w:r>
            <w:r>
              <w:rPr>
                <w:rFonts w:ascii="標楷體" w:eastAsia="標楷體" w:hAnsi="標楷體" w:hint="eastAsia"/>
                <w:sz w:val="28"/>
                <w:szCs w:val="28"/>
              </w:rPr>
              <w:t>.</w:t>
            </w:r>
            <w:r>
              <w:rPr>
                <w:rFonts w:ascii="標楷體" w:eastAsia="標楷體" w:hAnsi="標楷體"/>
                <w:sz w:val="28"/>
                <w:szCs w:val="28"/>
              </w:rPr>
              <w:t>16</w:t>
            </w:r>
          </w:p>
          <w:p w:rsidR="00D504AC" w:rsidRPr="00704498" w:rsidRDefault="00D504AC" w:rsidP="00D504AC">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星期三</w:t>
            </w:r>
            <w:r w:rsidRPr="00704498">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D504AC" w:rsidRPr="00704498" w:rsidRDefault="00D504AC" w:rsidP="005164F1">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第</w:t>
            </w:r>
            <w:r>
              <w:rPr>
                <w:rFonts w:ascii="標楷體" w:eastAsia="標楷體" w:hAnsi="標楷體"/>
                <w:sz w:val="28"/>
                <w:szCs w:val="28"/>
              </w:rPr>
              <w:t>4</w:t>
            </w:r>
            <w:r w:rsidRPr="00704498">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D504AC" w:rsidRDefault="00D504AC" w:rsidP="005164F1">
            <w:pPr>
              <w:spacing w:line="400" w:lineRule="exact"/>
              <w:jc w:val="center"/>
              <w:rPr>
                <w:rFonts w:ascii="標楷體" w:eastAsia="標楷體" w:hAnsi="標楷體"/>
                <w:sz w:val="28"/>
                <w:szCs w:val="28"/>
              </w:rPr>
            </w:pPr>
            <w:proofErr w:type="gramStart"/>
            <w:r>
              <w:rPr>
                <w:rFonts w:ascii="標楷體" w:eastAsia="標楷體" w:hAnsi="標楷體" w:hint="eastAsia"/>
                <w:sz w:val="28"/>
                <w:szCs w:val="28"/>
              </w:rPr>
              <w:t>范</w:t>
            </w:r>
            <w:proofErr w:type="gramEnd"/>
            <w:r>
              <w:rPr>
                <w:rFonts w:ascii="標楷體" w:eastAsia="標楷體" w:hAnsi="標楷體" w:hint="eastAsia"/>
                <w:sz w:val="28"/>
                <w:szCs w:val="28"/>
              </w:rPr>
              <w:t>雲</w:t>
            </w:r>
          </w:p>
        </w:tc>
        <w:tc>
          <w:tcPr>
            <w:tcW w:w="1436" w:type="pct"/>
            <w:tcBorders>
              <w:top w:val="single" w:sz="4" w:space="0" w:color="auto"/>
              <w:left w:val="single" w:sz="4" w:space="0" w:color="auto"/>
              <w:bottom w:val="single" w:sz="4" w:space="0" w:color="auto"/>
              <w:right w:val="single" w:sz="4" w:space="0" w:color="auto"/>
            </w:tcBorders>
          </w:tcPr>
          <w:p w:rsidR="00D504AC" w:rsidRPr="00D504AC" w:rsidRDefault="00D504AC" w:rsidP="00D504AC">
            <w:pPr>
              <w:spacing w:line="400" w:lineRule="exact"/>
              <w:jc w:val="both"/>
              <w:rPr>
                <w:rFonts w:ascii="標楷體" w:eastAsia="標楷體" w:hAnsi="標楷體"/>
                <w:color w:val="000000"/>
                <w:sz w:val="28"/>
                <w:szCs w:val="28"/>
              </w:rPr>
            </w:pPr>
            <w:r w:rsidRPr="00D504AC">
              <w:rPr>
                <w:rFonts w:ascii="標楷體" w:eastAsia="標楷體" w:hAnsi="標楷體" w:hint="eastAsia"/>
                <w:color w:val="000000"/>
                <w:sz w:val="28"/>
                <w:szCs w:val="28"/>
              </w:rPr>
              <w:t>一、邀請教育部部長鄭英耀列席報告業務概況，並備質詢。</w:t>
            </w:r>
          </w:p>
          <w:p w:rsidR="00D504AC" w:rsidRDefault="00D504AC" w:rsidP="00D504AC">
            <w:pPr>
              <w:spacing w:line="400" w:lineRule="exact"/>
              <w:jc w:val="both"/>
              <w:rPr>
                <w:rFonts w:ascii="標楷體" w:eastAsia="標楷體" w:hAnsi="標楷體"/>
                <w:color w:val="000000"/>
                <w:sz w:val="28"/>
                <w:szCs w:val="28"/>
              </w:rPr>
            </w:pPr>
            <w:r w:rsidRPr="00D504AC">
              <w:rPr>
                <w:rFonts w:ascii="標楷體" w:eastAsia="標楷體" w:hAnsi="標楷體" w:hint="eastAsia"/>
                <w:color w:val="000000"/>
                <w:sz w:val="28"/>
                <w:szCs w:val="28"/>
              </w:rPr>
              <w:t>二、審查</w:t>
            </w:r>
            <w:proofErr w:type="gramStart"/>
            <w:r w:rsidRPr="00D504AC">
              <w:rPr>
                <w:rFonts w:ascii="標楷體" w:eastAsia="標楷體" w:hAnsi="標楷體" w:hint="eastAsia"/>
                <w:color w:val="000000"/>
                <w:sz w:val="28"/>
                <w:szCs w:val="28"/>
              </w:rPr>
              <w:t>113</w:t>
            </w:r>
            <w:proofErr w:type="gramEnd"/>
            <w:r w:rsidRPr="00D504AC">
              <w:rPr>
                <w:rFonts w:ascii="標楷體" w:eastAsia="標楷體" w:hAnsi="標楷體" w:hint="eastAsia"/>
                <w:color w:val="000000"/>
                <w:sz w:val="28"/>
                <w:szCs w:val="28"/>
              </w:rPr>
              <w:t>年度中央政府總預算有關教育部主管預算解凍案11案。</w:t>
            </w:r>
          </w:p>
        </w:tc>
        <w:tc>
          <w:tcPr>
            <w:tcW w:w="929" w:type="pct"/>
            <w:tcBorders>
              <w:top w:val="single" w:sz="4" w:space="0" w:color="auto"/>
              <w:left w:val="single" w:sz="4" w:space="0" w:color="auto"/>
              <w:bottom w:val="single" w:sz="4" w:space="0" w:color="auto"/>
              <w:right w:val="single" w:sz="4" w:space="0" w:color="auto"/>
            </w:tcBorders>
          </w:tcPr>
          <w:p w:rsidR="00D504AC" w:rsidRPr="00704498" w:rsidRDefault="00D504AC" w:rsidP="005164F1">
            <w:pPr>
              <w:spacing w:line="400" w:lineRule="exact"/>
              <w:jc w:val="both"/>
              <w:rPr>
                <w:rFonts w:ascii="標楷體" w:eastAsia="標楷體" w:hAnsi="標楷體"/>
                <w:color w:val="000000"/>
                <w:sz w:val="28"/>
                <w:szCs w:val="28"/>
              </w:rPr>
            </w:pPr>
          </w:p>
        </w:tc>
      </w:tr>
      <w:tr w:rsidR="00D504AC"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D504AC" w:rsidRDefault="00D504AC" w:rsidP="005164F1">
            <w:pPr>
              <w:jc w:val="center"/>
              <w:rPr>
                <w:rFonts w:ascii="標楷體" w:eastAsia="標楷體" w:hAnsi="標楷體"/>
                <w:sz w:val="28"/>
              </w:rPr>
            </w:pPr>
            <w:r>
              <w:rPr>
                <w:rFonts w:ascii="標楷體" w:eastAsia="標楷體" w:hAnsi="標楷體" w:hint="eastAsia"/>
                <w:sz w:val="28"/>
              </w:rPr>
              <w:t>5</w:t>
            </w:r>
          </w:p>
        </w:tc>
        <w:tc>
          <w:tcPr>
            <w:tcW w:w="688" w:type="pct"/>
            <w:tcBorders>
              <w:top w:val="single" w:sz="4" w:space="0" w:color="auto"/>
              <w:left w:val="single" w:sz="4" w:space="0" w:color="auto"/>
              <w:bottom w:val="single" w:sz="4" w:space="0" w:color="auto"/>
              <w:right w:val="single" w:sz="4" w:space="0" w:color="auto"/>
            </w:tcBorders>
          </w:tcPr>
          <w:p w:rsidR="00D504AC" w:rsidRPr="00704498" w:rsidRDefault="00D504AC" w:rsidP="00D504AC">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Pr>
                <w:rFonts w:ascii="標楷體" w:eastAsia="標楷體" w:hAnsi="標楷體" w:hint="eastAsia"/>
                <w:sz w:val="28"/>
                <w:szCs w:val="28"/>
              </w:rPr>
              <w:t>3.1</w:t>
            </w:r>
            <w:r>
              <w:rPr>
                <w:rFonts w:ascii="標楷體" w:eastAsia="標楷體" w:hAnsi="標楷體"/>
                <w:sz w:val="28"/>
                <w:szCs w:val="28"/>
              </w:rPr>
              <w:t>0</w:t>
            </w:r>
            <w:r>
              <w:rPr>
                <w:rFonts w:ascii="標楷體" w:eastAsia="標楷體" w:hAnsi="標楷體" w:hint="eastAsia"/>
                <w:sz w:val="28"/>
                <w:szCs w:val="28"/>
              </w:rPr>
              <w:t>.</w:t>
            </w:r>
            <w:r>
              <w:rPr>
                <w:rFonts w:ascii="標楷體" w:eastAsia="標楷體" w:hAnsi="標楷體"/>
                <w:sz w:val="28"/>
                <w:szCs w:val="28"/>
              </w:rPr>
              <w:t>17</w:t>
            </w:r>
          </w:p>
          <w:p w:rsidR="00D504AC" w:rsidRPr="00704498" w:rsidRDefault="00D504AC" w:rsidP="00D504AC">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星期四</w:t>
            </w:r>
            <w:r w:rsidRPr="00704498">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D504AC" w:rsidRPr="00704498" w:rsidRDefault="00D504AC" w:rsidP="005164F1">
            <w:pPr>
              <w:spacing w:line="400" w:lineRule="exact"/>
              <w:jc w:val="both"/>
              <w:rPr>
                <w:rFonts w:ascii="標楷體" w:eastAsia="標楷體" w:hAnsi="標楷體"/>
                <w:sz w:val="28"/>
                <w:szCs w:val="28"/>
              </w:rPr>
            </w:pPr>
            <w:r>
              <w:rPr>
                <w:rFonts w:ascii="標楷體" w:eastAsia="標楷體" w:hAnsi="標楷體" w:hint="eastAsia"/>
                <w:sz w:val="28"/>
                <w:szCs w:val="28"/>
              </w:rPr>
              <w:t>公聽會</w:t>
            </w:r>
          </w:p>
        </w:tc>
        <w:tc>
          <w:tcPr>
            <w:tcW w:w="811" w:type="pct"/>
            <w:tcBorders>
              <w:top w:val="single" w:sz="4" w:space="0" w:color="auto"/>
              <w:left w:val="single" w:sz="4" w:space="0" w:color="auto"/>
              <w:bottom w:val="single" w:sz="4" w:space="0" w:color="auto"/>
              <w:right w:val="single" w:sz="4" w:space="0" w:color="auto"/>
            </w:tcBorders>
          </w:tcPr>
          <w:p w:rsidR="00D504AC" w:rsidRDefault="00D504AC" w:rsidP="005164F1">
            <w:pPr>
              <w:spacing w:line="400" w:lineRule="exact"/>
              <w:jc w:val="center"/>
              <w:rPr>
                <w:rFonts w:ascii="標楷體" w:eastAsia="標楷體" w:hAnsi="標楷體"/>
                <w:sz w:val="28"/>
                <w:szCs w:val="28"/>
              </w:rPr>
            </w:pPr>
            <w:proofErr w:type="gramStart"/>
            <w:r>
              <w:rPr>
                <w:rFonts w:ascii="標楷體" w:eastAsia="標楷體" w:hAnsi="標楷體" w:hint="eastAsia"/>
                <w:sz w:val="28"/>
                <w:szCs w:val="28"/>
              </w:rPr>
              <w:t>范</w:t>
            </w:r>
            <w:proofErr w:type="gramEnd"/>
            <w:r>
              <w:rPr>
                <w:rFonts w:ascii="標楷體" w:eastAsia="標楷體" w:hAnsi="標楷體" w:hint="eastAsia"/>
                <w:sz w:val="28"/>
                <w:szCs w:val="28"/>
              </w:rPr>
              <w:t>雲</w:t>
            </w:r>
          </w:p>
        </w:tc>
        <w:tc>
          <w:tcPr>
            <w:tcW w:w="1436" w:type="pct"/>
            <w:tcBorders>
              <w:top w:val="single" w:sz="4" w:space="0" w:color="auto"/>
              <w:left w:val="single" w:sz="4" w:space="0" w:color="auto"/>
              <w:bottom w:val="single" w:sz="4" w:space="0" w:color="auto"/>
              <w:right w:val="single" w:sz="4" w:space="0" w:color="auto"/>
            </w:tcBorders>
          </w:tcPr>
          <w:p w:rsidR="00D504AC" w:rsidRPr="00D504AC" w:rsidRDefault="00D504AC" w:rsidP="00D504AC">
            <w:pPr>
              <w:spacing w:line="400" w:lineRule="exact"/>
              <w:jc w:val="both"/>
              <w:rPr>
                <w:rFonts w:ascii="標楷體" w:eastAsia="標楷體" w:hAnsi="標楷體"/>
                <w:color w:val="000000"/>
                <w:sz w:val="28"/>
                <w:szCs w:val="28"/>
              </w:rPr>
            </w:pPr>
            <w:proofErr w:type="gramStart"/>
            <w:r w:rsidRPr="00E354A5">
              <w:rPr>
                <w:rFonts w:ascii="標楷體" w:eastAsia="標楷體" w:hAnsi="標楷體" w:hint="eastAsia"/>
                <w:color w:val="000000"/>
                <w:sz w:val="28"/>
                <w:szCs w:val="28"/>
              </w:rPr>
              <w:t>過曝世代</w:t>
            </w:r>
            <w:proofErr w:type="gramEnd"/>
            <w:r w:rsidRPr="00E354A5">
              <w:rPr>
                <w:rFonts w:ascii="標楷體" w:eastAsia="標楷體" w:hAnsi="標楷體" w:hint="eastAsia"/>
                <w:color w:val="000000"/>
                <w:sz w:val="28"/>
                <w:szCs w:val="28"/>
              </w:rPr>
              <w:t>、手機成癮與校園學習公聽會。</w:t>
            </w:r>
          </w:p>
        </w:tc>
        <w:tc>
          <w:tcPr>
            <w:tcW w:w="929" w:type="pct"/>
            <w:tcBorders>
              <w:top w:val="single" w:sz="4" w:space="0" w:color="auto"/>
              <w:left w:val="single" w:sz="4" w:space="0" w:color="auto"/>
              <w:bottom w:val="single" w:sz="4" w:space="0" w:color="auto"/>
              <w:right w:val="single" w:sz="4" w:space="0" w:color="auto"/>
            </w:tcBorders>
          </w:tcPr>
          <w:p w:rsidR="00D504AC" w:rsidRPr="00704498" w:rsidRDefault="00D504AC" w:rsidP="005164F1">
            <w:pPr>
              <w:spacing w:line="400" w:lineRule="exact"/>
              <w:jc w:val="both"/>
              <w:rPr>
                <w:rFonts w:ascii="標楷體" w:eastAsia="標楷體" w:hAnsi="標楷體"/>
                <w:color w:val="000000"/>
                <w:sz w:val="28"/>
                <w:szCs w:val="28"/>
              </w:rPr>
            </w:pPr>
          </w:p>
        </w:tc>
      </w:tr>
      <w:tr w:rsidR="00407ED1"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407ED1" w:rsidRDefault="00407ED1" w:rsidP="00407ED1">
            <w:pPr>
              <w:jc w:val="center"/>
              <w:rPr>
                <w:rFonts w:ascii="標楷體" w:eastAsia="標楷體" w:hAnsi="標楷體"/>
                <w:sz w:val="28"/>
              </w:rPr>
            </w:pPr>
            <w:r>
              <w:rPr>
                <w:rFonts w:ascii="標楷體" w:eastAsia="標楷體" w:hAnsi="標楷體" w:hint="eastAsia"/>
                <w:sz w:val="28"/>
              </w:rPr>
              <w:t>6</w:t>
            </w:r>
          </w:p>
        </w:tc>
        <w:tc>
          <w:tcPr>
            <w:tcW w:w="688" w:type="pct"/>
            <w:tcBorders>
              <w:top w:val="single" w:sz="4" w:space="0" w:color="auto"/>
              <w:left w:val="single" w:sz="4" w:space="0" w:color="auto"/>
              <w:bottom w:val="single" w:sz="4" w:space="0" w:color="auto"/>
              <w:right w:val="single" w:sz="4" w:space="0" w:color="auto"/>
            </w:tcBorders>
          </w:tcPr>
          <w:p w:rsidR="00407ED1" w:rsidRPr="00704498" w:rsidRDefault="00407ED1" w:rsidP="00407ED1">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Pr>
                <w:rFonts w:ascii="標楷體" w:eastAsia="標楷體" w:hAnsi="標楷體" w:hint="eastAsia"/>
                <w:sz w:val="28"/>
                <w:szCs w:val="28"/>
              </w:rPr>
              <w:t>3.10.</w:t>
            </w:r>
            <w:r>
              <w:rPr>
                <w:rFonts w:ascii="標楷體" w:eastAsia="標楷體" w:hAnsi="標楷體"/>
                <w:sz w:val="28"/>
                <w:szCs w:val="28"/>
              </w:rPr>
              <w:t>23</w:t>
            </w:r>
          </w:p>
          <w:p w:rsidR="00407ED1" w:rsidRDefault="00407ED1" w:rsidP="00407ED1">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星期三</w:t>
            </w:r>
            <w:r w:rsidRPr="00704498">
              <w:rPr>
                <w:rFonts w:ascii="標楷體" w:eastAsia="標楷體" w:hAnsi="標楷體" w:hint="eastAsia"/>
                <w:sz w:val="28"/>
                <w:szCs w:val="28"/>
              </w:rPr>
              <w:t>)</w:t>
            </w:r>
          </w:p>
          <w:p w:rsidR="00407ED1" w:rsidRPr="00704498" w:rsidRDefault="00407ED1" w:rsidP="00407ED1">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Pr>
                <w:rFonts w:ascii="標楷體" w:eastAsia="標楷體" w:hAnsi="標楷體" w:hint="eastAsia"/>
                <w:sz w:val="28"/>
                <w:szCs w:val="28"/>
              </w:rPr>
              <w:t>3.10.</w:t>
            </w:r>
            <w:r>
              <w:rPr>
                <w:rFonts w:ascii="標楷體" w:eastAsia="標楷體" w:hAnsi="標楷體"/>
                <w:sz w:val="28"/>
                <w:szCs w:val="28"/>
              </w:rPr>
              <w:t>24</w:t>
            </w:r>
          </w:p>
          <w:p w:rsidR="00407ED1" w:rsidRPr="00704498" w:rsidRDefault="00407ED1" w:rsidP="00407ED1">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星期四</w:t>
            </w:r>
            <w:r w:rsidRPr="00704498">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407ED1" w:rsidRPr="00704498" w:rsidRDefault="00407ED1" w:rsidP="00407ED1">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第</w:t>
            </w:r>
            <w:r>
              <w:rPr>
                <w:rFonts w:ascii="標楷體" w:eastAsia="標楷體" w:hAnsi="標楷體"/>
                <w:sz w:val="28"/>
                <w:szCs w:val="28"/>
              </w:rPr>
              <w:t>5</w:t>
            </w:r>
            <w:r w:rsidRPr="00704498">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407ED1" w:rsidRDefault="00407ED1" w:rsidP="00407ED1">
            <w:pPr>
              <w:spacing w:line="400" w:lineRule="exact"/>
              <w:jc w:val="center"/>
              <w:rPr>
                <w:rFonts w:ascii="標楷體" w:eastAsia="標楷體" w:hAnsi="標楷體"/>
                <w:sz w:val="28"/>
                <w:szCs w:val="28"/>
              </w:rPr>
            </w:pPr>
            <w:r>
              <w:rPr>
                <w:rFonts w:ascii="標楷體" w:eastAsia="標楷體" w:hAnsi="標楷體" w:hint="eastAsia"/>
                <w:sz w:val="28"/>
                <w:szCs w:val="28"/>
              </w:rPr>
              <w:t>萬美玲</w:t>
            </w:r>
          </w:p>
        </w:tc>
        <w:tc>
          <w:tcPr>
            <w:tcW w:w="1436" w:type="pct"/>
            <w:tcBorders>
              <w:top w:val="single" w:sz="4" w:space="0" w:color="auto"/>
              <w:left w:val="single" w:sz="4" w:space="0" w:color="auto"/>
              <w:bottom w:val="single" w:sz="4" w:space="0" w:color="auto"/>
              <w:right w:val="single" w:sz="4" w:space="0" w:color="auto"/>
            </w:tcBorders>
          </w:tcPr>
          <w:p w:rsidR="00407ED1" w:rsidRDefault="00407ED1" w:rsidP="00407ED1">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(10月23日)</w:t>
            </w:r>
          </w:p>
          <w:p w:rsidR="00407ED1" w:rsidRDefault="00407ED1" w:rsidP="00407ED1">
            <w:pPr>
              <w:spacing w:line="400" w:lineRule="exact"/>
              <w:jc w:val="both"/>
              <w:rPr>
                <w:rFonts w:ascii="標楷體" w:eastAsia="標楷體" w:hAnsi="標楷體"/>
                <w:color w:val="000000"/>
                <w:sz w:val="28"/>
                <w:szCs w:val="28"/>
              </w:rPr>
            </w:pPr>
            <w:r w:rsidRPr="00407ED1">
              <w:rPr>
                <w:rFonts w:ascii="標楷體" w:eastAsia="標楷體" w:hAnsi="標楷體" w:hint="eastAsia"/>
                <w:color w:val="000000"/>
                <w:sz w:val="28"/>
                <w:szCs w:val="28"/>
              </w:rPr>
              <w:t>邀請文化部部長李遠列席報告業務概況，並備質詢。</w:t>
            </w:r>
          </w:p>
          <w:p w:rsidR="00407ED1" w:rsidRDefault="00407ED1" w:rsidP="00407ED1">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(10月24日)</w:t>
            </w:r>
          </w:p>
          <w:p w:rsidR="00407ED1" w:rsidRPr="00E354A5" w:rsidRDefault="00407ED1" w:rsidP="00407ED1">
            <w:pPr>
              <w:spacing w:line="400" w:lineRule="exact"/>
              <w:jc w:val="both"/>
              <w:rPr>
                <w:rFonts w:ascii="標楷體" w:eastAsia="標楷體" w:hAnsi="標楷體"/>
                <w:color w:val="000000"/>
                <w:sz w:val="28"/>
                <w:szCs w:val="28"/>
              </w:rPr>
            </w:pPr>
            <w:r w:rsidRPr="00407ED1">
              <w:rPr>
                <w:rFonts w:ascii="標楷體" w:eastAsia="標楷體" w:hAnsi="標楷體" w:hint="eastAsia"/>
                <w:color w:val="000000"/>
                <w:sz w:val="28"/>
                <w:szCs w:val="28"/>
              </w:rPr>
              <w:t>邀請國立故宮博物院院長蕭宗煌列席報告業務概況，並備質詢。</w:t>
            </w:r>
          </w:p>
        </w:tc>
        <w:tc>
          <w:tcPr>
            <w:tcW w:w="929" w:type="pct"/>
            <w:tcBorders>
              <w:top w:val="single" w:sz="4" w:space="0" w:color="auto"/>
              <w:left w:val="single" w:sz="4" w:space="0" w:color="auto"/>
              <w:bottom w:val="single" w:sz="4" w:space="0" w:color="auto"/>
              <w:right w:val="single" w:sz="4" w:space="0" w:color="auto"/>
            </w:tcBorders>
          </w:tcPr>
          <w:p w:rsidR="00407ED1" w:rsidRPr="00704498" w:rsidRDefault="00407ED1" w:rsidP="00407ED1">
            <w:pPr>
              <w:spacing w:line="400" w:lineRule="exact"/>
              <w:jc w:val="both"/>
              <w:rPr>
                <w:rFonts w:ascii="標楷體" w:eastAsia="標楷體" w:hAnsi="標楷體"/>
                <w:color w:val="000000"/>
                <w:sz w:val="28"/>
                <w:szCs w:val="28"/>
              </w:rPr>
            </w:pPr>
          </w:p>
        </w:tc>
      </w:tr>
      <w:tr w:rsidR="0029256A"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29256A" w:rsidRDefault="0029256A" w:rsidP="0029256A">
            <w:pPr>
              <w:jc w:val="center"/>
              <w:rPr>
                <w:rFonts w:ascii="標楷體" w:eastAsia="標楷體" w:hAnsi="標楷體"/>
                <w:sz w:val="28"/>
              </w:rPr>
            </w:pPr>
            <w:r>
              <w:rPr>
                <w:rFonts w:ascii="標楷體" w:eastAsia="標楷體" w:hAnsi="標楷體" w:hint="eastAsia"/>
                <w:sz w:val="28"/>
              </w:rPr>
              <w:t>7</w:t>
            </w:r>
          </w:p>
        </w:tc>
        <w:tc>
          <w:tcPr>
            <w:tcW w:w="688" w:type="pct"/>
            <w:tcBorders>
              <w:top w:val="single" w:sz="4" w:space="0" w:color="auto"/>
              <w:left w:val="single" w:sz="4" w:space="0" w:color="auto"/>
              <w:bottom w:val="single" w:sz="4" w:space="0" w:color="auto"/>
              <w:right w:val="single" w:sz="4" w:space="0" w:color="auto"/>
            </w:tcBorders>
          </w:tcPr>
          <w:p w:rsidR="0029256A" w:rsidRPr="00704498" w:rsidRDefault="0029256A" w:rsidP="0029256A">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Pr>
                <w:rFonts w:ascii="標楷體" w:eastAsia="標楷體" w:hAnsi="標楷體" w:hint="eastAsia"/>
                <w:sz w:val="28"/>
                <w:szCs w:val="28"/>
              </w:rPr>
              <w:t>3.10.</w:t>
            </w:r>
            <w:r>
              <w:rPr>
                <w:rFonts w:ascii="標楷體" w:eastAsia="標楷體" w:hAnsi="標楷體"/>
                <w:sz w:val="28"/>
                <w:szCs w:val="28"/>
              </w:rPr>
              <w:t>30</w:t>
            </w:r>
          </w:p>
          <w:p w:rsidR="0029256A" w:rsidRDefault="0029256A" w:rsidP="0029256A">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星期三</w:t>
            </w:r>
            <w:r w:rsidRPr="00704498">
              <w:rPr>
                <w:rFonts w:ascii="標楷體" w:eastAsia="標楷體" w:hAnsi="標楷體" w:hint="eastAsia"/>
                <w:sz w:val="28"/>
                <w:szCs w:val="28"/>
              </w:rPr>
              <w:t>)</w:t>
            </w:r>
          </w:p>
          <w:p w:rsidR="0029256A" w:rsidRPr="00704498" w:rsidRDefault="0029256A" w:rsidP="0029256A">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Pr>
                <w:rFonts w:ascii="標楷體" w:eastAsia="標楷體" w:hAnsi="標楷體" w:hint="eastAsia"/>
                <w:sz w:val="28"/>
                <w:szCs w:val="28"/>
              </w:rPr>
              <w:t>3.10.</w:t>
            </w:r>
            <w:r>
              <w:rPr>
                <w:rFonts w:ascii="標楷體" w:eastAsia="標楷體" w:hAnsi="標楷體"/>
                <w:sz w:val="28"/>
                <w:szCs w:val="28"/>
              </w:rPr>
              <w:t>31</w:t>
            </w:r>
          </w:p>
          <w:p w:rsidR="0029256A" w:rsidRPr="00704498" w:rsidRDefault="0029256A" w:rsidP="0029256A">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星期四</w:t>
            </w:r>
            <w:r w:rsidRPr="00704498">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29256A" w:rsidRPr="00704498" w:rsidRDefault="0029256A" w:rsidP="0029256A">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第</w:t>
            </w:r>
            <w:r>
              <w:rPr>
                <w:rFonts w:ascii="標楷體" w:eastAsia="標楷體" w:hAnsi="標楷體"/>
                <w:sz w:val="28"/>
                <w:szCs w:val="28"/>
              </w:rPr>
              <w:t>6</w:t>
            </w:r>
            <w:r w:rsidRPr="00704498">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29256A" w:rsidRDefault="0029256A" w:rsidP="0029256A">
            <w:pPr>
              <w:spacing w:line="400" w:lineRule="exact"/>
              <w:jc w:val="center"/>
              <w:rPr>
                <w:rFonts w:ascii="標楷體" w:eastAsia="標楷體" w:hAnsi="標楷體"/>
                <w:sz w:val="28"/>
                <w:szCs w:val="28"/>
              </w:rPr>
            </w:pPr>
            <w:proofErr w:type="gramStart"/>
            <w:r>
              <w:rPr>
                <w:rFonts w:ascii="標楷體" w:eastAsia="標楷體" w:hAnsi="標楷體" w:hint="eastAsia"/>
                <w:sz w:val="28"/>
                <w:szCs w:val="28"/>
              </w:rPr>
              <w:t>范</w:t>
            </w:r>
            <w:proofErr w:type="gramEnd"/>
            <w:r>
              <w:rPr>
                <w:rFonts w:ascii="標楷體" w:eastAsia="標楷體" w:hAnsi="標楷體" w:hint="eastAsia"/>
                <w:sz w:val="28"/>
                <w:szCs w:val="28"/>
              </w:rPr>
              <w:t>雲</w:t>
            </w:r>
          </w:p>
        </w:tc>
        <w:tc>
          <w:tcPr>
            <w:tcW w:w="1436" w:type="pct"/>
            <w:tcBorders>
              <w:top w:val="single" w:sz="4" w:space="0" w:color="auto"/>
              <w:left w:val="single" w:sz="4" w:space="0" w:color="auto"/>
              <w:bottom w:val="single" w:sz="4" w:space="0" w:color="auto"/>
              <w:right w:val="single" w:sz="4" w:space="0" w:color="auto"/>
            </w:tcBorders>
          </w:tcPr>
          <w:p w:rsidR="0029256A" w:rsidRDefault="0029256A" w:rsidP="0029256A">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(10月</w:t>
            </w:r>
            <w:r>
              <w:rPr>
                <w:rFonts w:ascii="標楷體" w:eastAsia="標楷體" w:hAnsi="標楷體"/>
                <w:color w:val="000000"/>
                <w:sz w:val="28"/>
                <w:szCs w:val="28"/>
              </w:rPr>
              <w:t>30</w:t>
            </w:r>
            <w:r>
              <w:rPr>
                <w:rFonts w:ascii="標楷體" w:eastAsia="標楷體" w:hAnsi="標楷體" w:hint="eastAsia"/>
                <w:color w:val="000000"/>
                <w:sz w:val="28"/>
                <w:szCs w:val="28"/>
              </w:rPr>
              <w:t>日)</w:t>
            </w:r>
          </w:p>
          <w:p w:rsidR="0029256A" w:rsidRPr="0029256A" w:rsidRDefault="0029256A" w:rsidP="0029256A">
            <w:pPr>
              <w:spacing w:line="400" w:lineRule="exact"/>
              <w:jc w:val="both"/>
              <w:rPr>
                <w:rFonts w:ascii="標楷體" w:eastAsia="標楷體" w:hAnsi="標楷體"/>
                <w:color w:val="000000"/>
                <w:sz w:val="28"/>
                <w:szCs w:val="28"/>
              </w:rPr>
            </w:pPr>
            <w:r w:rsidRPr="0029256A">
              <w:rPr>
                <w:rFonts w:ascii="標楷體" w:eastAsia="標楷體" w:hAnsi="標楷體" w:hint="eastAsia"/>
                <w:color w:val="000000"/>
                <w:sz w:val="28"/>
                <w:szCs w:val="28"/>
              </w:rPr>
              <w:t>一、審查行政院函請審議「不義遺址保存條例草案」案。</w:t>
            </w:r>
          </w:p>
          <w:p w:rsidR="0029256A" w:rsidRPr="0029256A" w:rsidRDefault="0029256A" w:rsidP="0029256A">
            <w:pPr>
              <w:spacing w:line="400" w:lineRule="exact"/>
              <w:jc w:val="both"/>
              <w:rPr>
                <w:rFonts w:ascii="標楷體" w:eastAsia="標楷體" w:hAnsi="標楷體"/>
                <w:color w:val="000000"/>
                <w:sz w:val="28"/>
                <w:szCs w:val="28"/>
              </w:rPr>
            </w:pPr>
            <w:r w:rsidRPr="0029256A">
              <w:rPr>
                <w:rFonts w:ascii="標楷體" w:eastAsia="標楷體" w:hAnsi="標楷體" w:hint="eastAsia"/>
                <w:color w:val="000000"/>
                <w:sz w:val="28"/>
                <w:szCs w:val="28"/>
              </w:rPr>
              <w:t>二、審查委員</w:t>
            </w:r>
            <w:proofErr w:type="gramStart"/>
            <w:r w:rsidRPr="0029256A">
              <w:rPr>
                <w:rFonts w:ascii="標楷體" w:eastAsia="標楷體" w:hAnsi="標楷體" w:hint="eastAsia"/>
                <w:color w:val="000000"/>
                <w:sz w:val="28"/>
                <w:szCs w:val="28"/>
              </w:rPr>
              <w:t>范</w:t>
            </w:r>
            <w:proofErr w:type="gramEnd"/>
            <w:r w:rsidRPr="0029256A">
              <w:rPr>
                <w:rFonts w:ascii="標楷體" w:eastAsia="標楷體" w:hAnsi="標楷體" w:hint="eastAsia"/>
                <w:color w:val="000000"/>
                <w:sz w:val="28"/>
                <w:szCs w:val="28"/>
              </w:rPr>
              <w:t>雲等17人擬具「不義遺址保存條例草案」案。</w:t>
            </w:r>
          </w:p>
          <w:p w:rsidR="0029256A" w:rsidRPr="0029256A" w:rsidRDefault="0029256A" w:rsidP="0029256A">
            <w:pPr>
              <w:spacing w:line="400" w:lineRule="exact"/>
              <w:jc w:val="both"/>
              <w:rPr>
                <w:rFonts w:ascii="標楷體" w:eastAsia="標楷體" w:hAnsi="標楷體"/>
                <w:color w:val="000000"/>
                <w:sz w:val="28"/>
                <w:szCs w:val="28"/>
              </w:rPr>
            </w:pPr>
            <w:r w:rsidRPr="0029256A">
              <w:rPr>
                <w:rFonts w:ascii="標楷體" w:eastAsia="標楷體" w:hAnsi="標楷體" w:hint="eastAsia"/>
                <w:color w:val="000000"/>
                <w:sz w:val="28"/>
                <w:szCs w:val="28"/>
              </w:rPr>
              <w:t>三、審查委員鄭天財</w:t>
            </w:r>
            <w:proofErr w:type="spellStart"/>
            <w:r w:rsidRPr="0029256A">
              <w:rPr>
                <w:rFonts w:ascii="標楷體" w:eastAsia="標楷體" w:hAnsi="標楷體" w:hint="eastAsia"/>
                <w:color w:val="000000"/>
                <w:sz w:val="28"/>
                <w:szCs w:val="28"/>
              </w:rPr>
              <w:t>Sra</w:t>
            </w:r>
            <w:proofErr w:type="spellEnd"/>
            <w:r w:rsidRPr="0029256A">
              <w:rPr>
                <w:rFonts w:ascii="標楷體" w:eastAsia="標楷體" w:hAnsi="標楷體" w:hint="eastAsia"/>
                <w:color w:val="000000"/>
                <w:sz w:val="28"/>
                <w:szCs w:val="28"/>
              </w:rPr>
              <w:t xml:space="preserve"> </w:t>
            </w:r>
            <w:proofErr w:type="spellStart"/>
            <w:r w:rsidRPr="0029256A">
              <w:rPr>
                <w:rFonts w:ascii="標楷體" w:eastAsia="標楷體" w:hAnsi="標楷體" w:hint="eastAsia"/>
                <w:color w:val="000000"/>
                <w:sz w:val="28"/>
                <w:szCs w:val="28"/>
              </w:rPr>
              <w:t>Kacaw</w:t>
            </w:r>
            <w:proofErr w:type="spellEnd"/>
            <w:r w:rsidRPr="0029256A">
              <w:rPr>
                <w:rFonts w:ascii="標楷體" w:eastAsia="標楷體" w:hAnsi="標楷體" w:hint="eastAsia"/>
                <w:color w:val="000000"/>
                <w:sz w:val="28"/>
                <w:szCs w:val="28"/>
              </w:rPr>
              <w:t>等18人擬具「不義遺址保存條例草案」案。</w:t>
            </w:r>
          </w:p>
          <w:p w:rsidR="0029256A" w:rsidRPr="0029256A" w:rsidRDefault="0029256A" w:rsidP="0029256A">
            <w:pPr>
              <w:spacing w:line="400" w:lineRule="exact"/>
              <w:jc w:val="both"/>
              <w:rPr>
                <w:rFonts w:ascii="標楷體" w:eastAsia="標楷體" w:hAnsi="標楷體"/>
                <w:color w:val="000000"/>
                <w:sz w:val="28"/>
                <w:szCs w:val="28"/>
              </w:rPr>
            </w:pPr>
            <w:r w:rsidRPr="0029256A">
              <w:rPr>
                <w:rFonts w:ascii="標楷體" w:eastAsia="標楷體" w:hAnsi="標楷體" w:hint="eastAsia"/>
                <w:color w:val="000000"/>
                <w:sz w:val="28"/>
                <w:szCs w:val="28"/>
              </w:rPr>
              <w:t>四、審查委員林宜瑾</w:t>
            </w:r>
            <w:r w:rsidRPr="0029256A">
              <w:rPr>
                <w:rFonts w:ascii="標楷體" w:eastAsia="標楷體" w:hAnsi="標楷體" w:hint="eastAsia"/>
                <w:color w:val="000000"/>
                <w:sz w:val="28"/>
                <w:szCs w:val="28"/>
              </w:rPr>
              <w:lastRenderedPageBreak/>
              <w:t>等27人擬具「不義遺址保存條例草案」案。</w:t>
            </w:r>
          </w:p>
          <w:p w:rsidR="0029256A" w:rsidRPr="0029256A" w:rsidRDefault="0029256A" w:rsidP="0029256A">
            <w:pPr>
              <w:spacing w:line="400" w:lineRule="exact"/>
              <w:jc w:val="both"/>
              <w:rPr>
                <w:rFonts w:ascii="標楷體" w:eastAsia="標楷體" w:hAnsi="標楷體"/>
                <w:color w:val="000000"/>
                <w:sz w:val="28"/>
                <w:szCs w:val="28"/>
              </w:rPr>
            </w:pPr>
            <w:r w:rsidRPr="0029256A">
              <w:rPr>
                <w:rFonts w:ascii="標楷體" w:eastAsia="標楷體" w:hAnsi="標楷體" w:hint="eastAsia"/>
                <w:color w:val="000000"/>
                <w:sz w:val="28"/>
                <w:szCs w:val="28"/>
              </w:rPr>
              <w:t>五、審查委員蔡易餘等18人擬具「不義遺址保存條例草案」案。</w:t>
            </w:r>
          </w:p>
          <w:p w:rsidR="0029256A" w:rsidRPr="0029256A" w:rsidRDefault="0029256A" w:rsidP="0029256A">
            <w:pPr>
              <w:spacing w:line="400" w:lineRule="exact"/>
              <w:jc w:val="both"/>
              <w:rPr>
                <w:rFonts w:ascii="標楷體" w:eastAsia="標楷體" w:hAnsi="標楷體"/>
                <w:color w:val="000000"/>
                <w:sz w:val="28"/>
                <w:szCs w:val="28"/>
              </w:rPr>
            </w:pPr>
            <w:r w:rsidRPr="0029256A">
              <w:rPr>
                <w:rFonts w:ascii="標楷體" w:eastAsia="標楷體" w:hAnsi="標楷體" w:hint="eastAsia"/>
                <w:color w:val="000000"/>
                <w:sz w:val="28"/>
                <w:szCs w:val="28"/>
              </w:rPr>
              <w:t>六、審查委員吳沛憶等24人擬具「不義遺址保存條例草案」案。</w:t>
            </w:r>
          </w:p>
          <w:p w:rsidR="0029256A" w:rsidRDefault="0029256A" w:rsidP="0029256A">
            <w:pPr>
              <w:spacing w:line="400" w:lineRule="exact"/>
              <w:jc w:val="both"/>
              <w:rPr>
                <w:rFonts w:ascii="標楷體" w:eastAsia="標楷體" w:hAnsi="標楷體"/>
                <w:color w:val="000000"/>
                <w:sz w:val="28"/>
                <w:szCs w:val="28"/>
              </w:rPr>
            </w:pPr>
            <w:r w:rsidRPr="0029256A">
              <w:rPr>
                <w:rFonts w:ascii="標楷體" w:eastAsia="標楷體" w:hAnsi="標楷體" w:hint="eastAsia"/>
                <w:color w:val="000000"/>
                <w:sz w:val="28"/>
                <w:szCs w:val="28"/>
              </w:rPr>
              <w:t>七、審查委員黃捷等18人擬具「人權紀念場址保存條例草案」案。(僅進行</w:t>
            </w:r>
            <w:proofErr w:type="gramStart"/>
            <w:r w:rsidRPr="0029256A">
              <w:rPr>
                <w:rFonts w:ascii="標楷體" w:eastAsia="標楷體" w:hAnsi="標楷體" w:hint="eastAsia"/>
                <w:color w:val="000000"/>
                <w:sz w:val="28"/>
                <w:szCs w:val="28"/>
              </w:rPr>
              <w:t>詢</w:t>
            </w:r>
            <w:proofErr w:type="gramEnd"/>
            <w:r w:rsidRPr="0029256A">
              <w:rPr>
                <w:rFonts w:ascii="標楷體" w:eastAsia="標楷體" w:hAnsi="標楷體" w:hint="eastAsia"/>
                <w:color w:val="000000"/>
                <w:sz w:val="28"/>
                <w:szCs w:val="28"/>
              </w:rPr>
              <w:t>答</w:t>
            </w:r>
            <w:r w:rsidR="00470F2E" w:rsidRPr="0029256A">
              <w:rPr>
                <w:rFonts w:ascii="標楷體" w:eastAsia="標楷體" w:hAnsi="標楷體" w:hint="eastAsia"/>
                <w:color w:val="000000"/>
                <w:sz w:val="28"/>
                <w:szCs w:val="28"/>
              </w:rPr>
              <w:t>)</w:t>
            </w:r>
            <w:r w:rsidR="00470F2E">
              <w:rPr>
                <w:rFonts w:ascii="標楷體" w:eastAsia="標楷體" w:hAnsi="標楷體"/>
                <w:color w:val="000000"/>
                <w:sz w:val="28"/>
                <w:szCs w:val="28"/>
              </w:rPr>
              <w:t xml:space="preserve"> </w:t>
            </w:r>
          </w:p>
          <w:p w:rsidR="0029256A" w:rsidRDefault="0029256A" w:rsidP="0029256A">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(10月</w:t>
            </w:r>
            <w:r>
              <w:rPr>
                <w:rFonts w:ascii="標楷體" w:eastAsia="標楷體" w:hAnsi="標楷體"/>
                <w:color w:val="000000"/>
                <w:sz w:val="28"/>
                <w:szCs w:val="28"/>
              </w:rPr>
              <w:t>31</w:t>
            </w:r>
            <w:r>
              <w:rPr>
                <w:rFonts w:ascii="標楷體" w:eastAsia="標楷體" w:hAnsi="標楷體" w:hint="eastAsia"/>
                <w:color w:val="000000"/>
                <w:sz w:val="28"/>
                <w:szCs w:val="28"/>
              </w:rPr>
              <w:t>日)</w:t>
            </w:r>
          </w:p>
          <w:p w:rsidR="0029256A" w:rsidRDefault="00470F2E" w:rsidP="0029256A">
            <w:pPr>
              <w:spacing w:line="400" w:lineRule="exact"/>
              <w:jc w:val="both"/>
              <w:rPr>
                <w:rFonts w:ascii="標楷體" w:eastAsia="標楷體" w:hAnsi="標楷體"/>
                <w:color w:val="000000"/>
                <w:sz w:val="28"/>
                <w:szCs w:val="28"/>
              </w:rPr>
            </w:pPr>
            <w:r>
              <w:rPr>
                <w:rFonts w:ascii="標楷體" w:eastAsia="標楷體" w:hAnsi="標楷體" w:hint="eastAsia"/>
                <w:color w:val="000000" w:themeColor="text1"/>
                <w:sz w:val="30"/>
                <w:szCs w:val="30"/>
              </w:rPr>
              <w:t>因颱風因素各機關停止上班</w:t>
            </w:r>
            <w:r w:rsidR="0029256A">
              <w:rPr>
                <w:rFonts w:ascii="標楷體" w:eastAsia="標楷體" w:hAnsi="標楷體" w:hint="eastAsia"/>
                <w:color w:val="000000" w:themeColor="text1"/>
                <w:sz w:val="30"/>
                <w:szCs w:val="30"/>
              </w:rPr>
              <w:t>。</w:t>
            </w:r>
          </w:p>
        </w:tc>
        <w:tc>
          <w:tcPr>
            <w:tcW w:w="929" w:type="pct"/>
            <w:tcBorders>
              <w:top w:val="single" w:sz="4" w:space="0" w:color="auto"/>
              <w:left w:val="single" w:sz="4" w:space="0" w:color="auto"/>
              <w:bottom w:val="single" w:sz="4" w:space="0" w:color="auto"/>
              <w:right w:val="single" w:sz="4" w:space="0" w:color="auto"/>
            </w:tcBorders>
          </w:tcPr>
          <w:p w:rsidR="0029256A" w:rsidRPr="00704498" w:rsidRDefault="0029256A" w:rsidP="0029256A">
            <w:pPr>
              <w:spacing w:line="400" w:lineRule="exact"/>
              <w:jc w:val="both"/>
              <w:rPr>
                <w:rFonts w:ascii="標楷體" w:eastAsia="標楷體" w:hAnsi="標楷體"/>
                <w:color w:val="000000"/>
                <w:sz w:val="28"/>
                <w:szCs w:val="28"/>
              </w:rPr>
            </w:pPr>
          </w:p>
        </w:tc>
      </w:tr>
      <w:tr w:rsidR="00B35EFA"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B35EFA" w:rsidRDefault="00B35EFA" w:rsidP="00B35EFA">
            <w:pPr>
              <w:jc w:val="center"/>
              <w:rPr>
                <w:rFonts w:ascii="標楷體" w:eastAsia="標楷體" w:hAnsi="標楷體"/>
                <w:sz w:val="28"/>
              </w:rPr>
            </w:pPr>
            <w:r>
              <w:rPr>
                <w:rFonts w:ascii="標楷體" w:eastAsia="標楷體" w:hAnsi="標楷體" w:hint="eastAsia"/>
                <w:sz w:val="28"/>
              </w:rPr>
              <w:t>8</w:t>
            </w:r>
          </w:p>
        </w:tc>
        <w:tc>
          <w:tcPr>
            <w:tcW w:w="688" w:type="pct"/>
            <w:tcBorders>
              <w:top w:val="single" w:sz="4" w:space="0" w:color="auto"/>
              <w:left w:val="single" w:sz="4" w:space="0" w:color="auto"/>
              <w:bottom w:val="single" w:sz="4" w:space="0" w:color="auto"/>
              <w:right w:val="single" w:sz="4" w:space="0" w:color="auto"/>
            </w:tcBorders>
          </w:tcPr>
          <w:p w:rsidR="00B35EFA" w:rsidRPr="00704498" w:rsidRDefault="00B35EFA" w:rsidP="00B35EFA">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Pr>
                <w:rFonts w:ascii="標楷體" w:eastAsia="標楷體" w:hAnsi="標楷體" w:hint="eastAsia"/>
                <w:sz w:val="28"/>
                <w:szCs w:val="28"/>
              </w:rPr>
              <w:t>3.11.6</w:t>
            </w:r>
          </w:p>
          <w:p w:rsidR="00B35EFA" w:rsidRPr="00704498" w:rsidRDefault="00B35EFA" w:rsidP="00B35EFA">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星期三</w:t>
            </w:r>
            <w:r w:rsidRPr="00704498">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B35EFA" w:rsidRPr="00704498" w:rsidRDefault="00B35EFA" w:rsidP="00B35EFA">
            <w:pPr>
              <w:spacing w:line="400" w:lineRule="exact"/>
              <w:jc w:val="both"/>
              <w:rPr>
                <w:rFonts w:ascii="標楷體" w:eastAsia="標楷體" w:hAnsi="標楷體"/>
                <w:sz w:val="28"/>
                <w:szCs w:val="28"/>
              </w:rPr>
            </w:pPr>
            <w:r>
              <w:rPr>
                <w:rFonts w:ascii="標楷體" w:eastAsia="標楷體" w:hAnsi="標楷體" w:hint="eastAsia"/>
                <w:sz w:val="28"/>
                <w:szCs w:val="28"/>
              </w:rPr>
              <w:t>公聽會</w:t>
            </w:r>
          </w:p>
        </w:tc>
        <w:tc>
          <w:tcPr>
            <w:tcW w:w="811" w:type="pct"/>
            <w:tcBorders>
              <w:top w:val="single" w:sz="4" w:space="0" w:color="auto"/>
              <w:left w:val="single" w:sz="4" w:space="0" w:color="auto"/>
              <w:bottom w:val="single" w:sz="4" w:space="0" w:color="auto"/>
              <w:right w:val="single" w:sz="4" w:space="0" w:color="auto"/>
            </w:tcBorders>
          </w:tcPr>
          <w:p w:rsidR="00B35EFA" w:rsidRDefault="00B35EFA" w:rsidP="00B35EFA">
            <w:pPr>
              <w:spacing w:line="400" w:lineRule="exact"/>
              <w:jc w:val="center"/>
              <w:rPr>
                <w:rFonts w:ascii="標楷體" w:eastAsia="標楷體" w:hAnsi="標楷體"/>
                <w:sz w:val="28"/>
                <w:szCs w:val="28"/>
              </w:rPr>
            </w:pPr>
            <w:r>
              <w:rPr>
                <w:rFonts w:ascii="標楷體" w:eastAsia="標楷體" w:hAnsi="標楷體" w:hint="eastAsia"/>
                <w:sz w:val="28"/>
                <w:szCs w:val="28"/>
              </w:rPr>
              <w:t>萬美玲</w:t>
            </w:r>
          </w:p>
        </w:tc>
        <w:tc>
          <w:tcPr>
            <w:tcW w:w="1436" w:type="pct"/>
            <w:tcBorders>
              <w:top w:val="single" w:sz="4" w:space="0" w:color="auto"/>
              <w:left w:val="single" w:sz="4" w:space="0" w:color="auto"/>
              <w:bottom w:val="single" w:sz="4" w:space="0" w:color="auto"/>
              <w:right w:val="single" w:sz="4" w:space="0" w:color="auto"/>
            </w:tcBorders>
          </w:tcPr>
          <w:p w:rsidR="00B35EFA" w:rsidRDefault="00B35EFA" w:rsidP="00B35EFA">
            <w:pPr>
              <w:spacing w:line="400" w:lineRule="exact"/>
              <w:jc w:val="both"/>
              <w:rPr>
                <w:rFonts w:ascii="標楷體" w:eastAsia="標楷體" w:hAnsi="標楷體"/>
                <w:color w:val="000000"/>
                <w:sz w:val="28"/>
                <w:szCs w:val="28"/>
              </w:rPr>
            </w:pPr>
            <w:r w:rsidRPr="00B35EFA">
              <w:rPr>
                <w:rFonts w:ascii="標楷體" w:eastAsia="標楷體" w:hAnsi="標楷體" w:hint="eastAsia"/>
                <w:color w:val="000000"/>
                <w:sz w:val="28"/>
                <w:szCs w:val="28"/>
              </w:rPr>
              <w:t>「少子女化加劇私校退場，如何挽救?」公聽會</w:t>
            </w:r>
          </w:p>
        </w:tc>
        <w:tc>
          <w:tcPr>
            <w:tcW w:w="929" w:type="pct"/>
            <w:tcBorders>
              <w:top w:val="single" w:sz="4" w:space="0" w:color="auto"/>
              <w:left w:val="single" w:sz="4" w:space="0" w:color="auto"/>
              <w:bottom w:val="single" w:sz="4" w:space="0" w:color="auto"/>
              <w:right w:val="single" w:sz="4" w:space="0" w:color="auto"/>
            </w:tcBorders>
          </w:tcPr>
          <w:p w:rsidR="00B35EFA" w:rsidRPr="00704498" w:rsidRDefault="00B35EFA" w:rsidP="00B35EFA">
            <w:pPr>
              <w:spacing w:line="400" w:lineRule="exact"/>
              <w:jc w:val="both"/>
              <w:rPr>
                <w:rFonts w:ascii="標楷體" w:eastAsia="標楷體" w:hAnsi="標楷體"/>
                <w:color w:val="000000"/>
                <w:sz w:val="28"/>
                <w:szCs w:val="28"/>
              </w:rPr>
            </w:pPr>
          </w:p>
        </w:tc>
      </w:tr>
      <w:tr w:rsidR="00B35EFA"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B35EFA" w:rsidRDefault="00B35EFA" w:rsidP="00B35EFA">
            <w:pPr>
              <w:jc w:val="center"/>
              <w:rPr>
                <w:rFonts w:ascii="標楷體" w:eastAsia="標楷體" w:hAnsi="標楷體"/>
                <w:sz w:val="28"/>
              </w:rPr>
            </w:pPr>
            <w:r>
              <w:rPr>
                <w:rFonts w:ascii="標楷體" w:eastAsia="標楷體" w:hAnsi="標楷體" w:hint="eastAsia"/>
                <w:sz w:val="28"/>
              </w:rPr>
              <w:t>9</w:t>
            </w:r>
          </w:p>
        </w:tc>
        <w:tc>
          <w:tcPr>
            <w:tcW w:w="688" w:type="pct"/>
            <w:tcBorders>
              <w:top w:val="single" w:sz="4" w:space="0" w:color="auto"/>
              <w:left w:val="single" w:sz="4" w:space="0" w:color="auto"/>
              <w:bottom w:val="single" w:sz="4" w:space="0" w:color="auto"/>
              <w:right w:val="single" w:sz="4" w:space="0" w:color="auto"/>
            </w:tcBorders>
          </w:tcPr>
          <w:p w:rsidR="00B35EFA" w:rsidRPr="00704498" w:rsidRDefault="00B35EFA" w:rsidP="00B35EFA">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Pr>
                <w:rFonts w:ascii="標楷體" w:eastAsia="標楷體" w:hAnsi="標楷體" w:hint="eastAsia"/>
                <w:sz w:val="28"/>
                <w:szCs w:val="28"/>
              </w:rPr>
              <w:t>3.11.7</w:t>
            </w:r>
          </w:p>
          <w:p w:rsidR="00B35EFA" w:rsidRPr="00704498" w:rsidRDefault="00B35EFA" w:rsidP="00B35EFA">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星期四</w:t>
            </w:r>
            <w:r w:rsidRPr="00704498">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B35EFA" w:rsidRDefault="00B35EFA" w:rsidP="00B35EFA">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第</w:t>
            </w:r>
            <w:r>
              <w:rPr>
                <w:rFonts w:ascii="標楷體" w:eastAsia="標楷體" w:hAnsi="標楷體" w:hint="eastAsia"/>
                <w:sz w:val="28"/>
                <w:szCs w:val="28"/>
              </w:rPr>
              <w:t>7</w:t>
            </w:r>
            <w:r w:rsidRPr="00704498">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B35EFA" w:rsidRDefault="00B35EFA" w:rsidP="00B35EFA">
            <w:pPr>
              <w:spacing w:line="400" w:lineRule="exact"/>
              <w:jc w:val="center"/>
              <w:rPr>
                <w:rFonts w:ascii="標楷體" w:eastAsia="標楷體" w:hAnsi="標楷體"/>
                <w:sz w:val="28"/>
                <w:szCs w:val="28"/>
              </w:rPr>
            </w:pPr>
            <w:r>
              <w:rPr>
                <w:rFonts w:ascii="標楷體" w:eastAsia="標楷體" w:hAnsi="標楷體" w:hint="eastAsia"/>
                <w:sz w:val="28"/>
                <w:szCs w:val="28"/>
              </w:rPr>
              <w:t>萬美玲</w:t>
            </w:r>
          </w:p>
        </w:tc>
        <w:tc>
          <w:tcPr>
            <w:tcW w:w="1436" w:type="pct"/>
            <w:tcBorders>
              <w:top w:val="single" w:sz="4" w:space="0" w:color="auto"/>
              <w:left w:val="single" w:sz="4" w:space="0" w:color="auto"/>
              <w:bottom w:val="single" w:sz="4" w:space="0" w:color="auto"/>
              <w:right w:val="single" w:sz="4" w:space="0" w:color="auto"/>
            </w:tcBorders>
          </w:tcPr>
          <w:p w:rsidR="00B35EFA" w:rsidRPr="00B35EFA" w:rsidRDefault="00B35EFA" w:rsidP="00B35EFA">
            <w:pPr>
              <w:spacing w:line="400" w:lineRule="exact"/>
              <w:jc w:val="both"/>
              <w:rPr>
                <w:rFonts w:ascii="標楷體" w:eastAsia="標楷體" w:hAnsi="標楷體"/>
                <w:color w:val="000000"/>
                <w:sz w:val="28"/>
                <w:szCs w:val="28"/>
              </w:rPr>
            </w:pPr>
            <w:r w:rsidRPr="00B35EFA">
              <w:rPr>
                <w:rFonts w:ascii="標楷體" w:eastAsia="標楷體" w:hAnsi="標楷體" w:hint="eastAsia"/>
                <w:color w:val="000000"/>
                <w:sz w:val="28"/>
                <w:szCs w:val="28"/>
              </w:rPr>
              <w:t>邀請教育部部長鄭英耀、衛生福利部、法務部、數位發展部、內政部警政署、財政部關務署列席就「電子煙入侵校園危害青少年防制檢討」進行專題報告，並備質詢。</w:t>
            </w:r>
          </w:p>
        </w:tc>
        <w:tc>
          <w:tcPr>
            <w:tcW w:w="929" w:type="pct"/>
            <w:tcBorders>
              <w:top w:val="single" w:sz="4" w:space="0" w:color="auto"/>
              <w:left w:val="single" w:sz="4" w:space="0" w:color="auto"/>
              <w:bottom w:val="single" w:sz="4" w:space="0" w:color="auto"/>
              <w:right w:val="single" w:sz="4" w:space="0" w:color="auto"/>
            </w:tcBorders>
          </w:tcPr>
          <w:p w:rsidR="00B35EFA" w:rsidRPr="00704498" w:rsidRDefault="00B35EFA" w:rsidP="00B35EFA">
            <w:pPr>
              <w:spacing w:line="400" w:lineRule="exact"/>
              <w:jc w:val="both"/>
              <w:rPr>
                <w:rFonts w:ascii="標楷體" w:eastAsia="標楷體" w:hAnsi="標楷體"/>
                <w:color w:val="000000"/>
                <w:sz w:val="28"/>
                <w:szCs w:val="28"/>
              </w:rPr>
            </w:pPr>
          </w:p>
        </w:tc>
      </w:tr>
      <w:tr w:rsidR="00EF6158"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EF6158" w:rsidRDefault="00EF6158" w:rsidP="00B35EFA">
            <w:pPr>
              <w:jc w:val="center"/>
              <w:rPr>
                <w:rFonts w:ascii="標楷體" w:eastAsia="標楷體" w:hAnsi="標楷體"/>
                <w:sz w:val="28"/>
              </w:rPr>
            </w:pPr>
            <w:r>
              <w:rPr>
                <w:rFonts w:ascii="標楷體" w:eastAsia="標楷體" w:hAnsi="標楷體" w:hint="eastAsia"/>
                <w:sz w:val="28"/>
              </w:rPr>
              <w:t>1</w:t>
            </w:r>
            <w:r>
              <w:rPr>
                <w:rFonts w:ascii="標楷體" w:eastAsia="標楷體" w:hAnsi="標楷體"/>
                <w:sz w:val="28"/>
              </w:rPr>
              <w:t>0</w:t>
            </w:r>
          </w:p>
        </w:tc>
        <w:tc>
          <w:tcPr>
            <w:tcW w:w="688" w:type="pct"/>
            <w:tcBorders>
              <w:top w:val="single" w:sz="4" w:space="0" w:color="auto"/>
              <w:left w:val="single" w:sz="4" w:space="0" w:color="auto"/>
              <w:bottom w:val="single" w:sz="4" w:space="0" w:color="auto"/>
              <w:right w:val="single" w:sz="4" w:space="0" w:color="auto"/>
            </w:tcBorders>
          </w:tcPr>
          <w:p w:rsidR="00EF6158" w:rsidRPr="00704498" w:rsidRDefault="00EF6158" w:rsidP="00EF6158">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Pr>
                <w:rFonts w:ascii="標楷體" w:eastAsia="標楷體" w:hAnsi="標楷體" w:hint="eastAsia"/>
                <w:sz w:val="28"/>
                <w:szCs w:val="28"/>
              </w:rPr>
              <w:t>3.1</w:t>
            </w:r>
            <w:r>
              <w:rPr>
                <w:rFonts w:ascii="標楷體" w:eastAsia="標楷體" w:hAnsi="標楷體"/>
                <w:sz w:val="28"/>
                <w:szCs w:val="28"/>
              </w:rPr>
              <w:t>1</w:t>
            </w:r>
            <w:r>
              <w:rPr>
                <w:rFonts w:ascii="標楷體" w:eastAsia="標楷體" w:hAnsi="標楷體" w:hint="eastAsia"/>
                <w:sz w:val="28"/>
                <w:szCs w:val="28"/>
              </w:rPr>
              <w:t>.</w:t>
            </w:r>
            <w:r>
              <w:rPr>
                <w:rFonts w:ascii="標楷體" w:eastAsia="標楷體" w:hAnsi="標楷體"/>
                <w:sz w:val="28"/>
                <w:szCs w:val="28"/>
              </w:rPr>
              <w:t>11</w:t>
            </w:r>
          </w:p>
          <w:p w:rsidR="00EF6158" w:rsidRDefault="00EF6158" w:rsidP="00EF6158">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星期一</w:t>
            </w:r>
            <w:r w:rsidRPr="00704498">
              <w:rPr>
                <w:rFonts w:ascii="標楷體" w:eastAsia="標楷體" w:hAnsi="標楷體" w:hint="eastAsia"/>
                <w:sz w:val="28"/>
                <w:szCs w:val="28"/>
              </w:rPr>
              <w:t>)</w:t>
            </w:r>
          </w:p>
          <w:p w:rsidR="00EF6158" w:rsidRPr="00704498" w:rsidRDefault="00EF6158" w:rsidP="00EF6158">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Pr>
                <w:rFonts w:ascii="標楷體" w:eastAsia="標楷體" w:hAnsi="標楷體" w:hint="eastAsia"/>
                <w:sz w:val="28"/>
                <w:szCs w:val="28"/>
              </w:rPr>
              <w:t>3.11.14</w:t>
            </w:r>
          </w:p>
          <w:p w:rsidR="00EF6158" w:rsidRPr="00704498" w:rsidRDefault="00EF6158" w:rsidP="00EF6158">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星期四</w:t>
            </w:r>
            <w:r w:rsidRPr="00704498">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EF6158" w:rsidRPr="00704498" w:rsidRDefault="00EF6158" w:rsidP="00B35EFA">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第</w:t>
            </w:r>
            <w:r>
              <w:rPr>
                <w:rFonts w:ascii="標楷體" w:eastAsia="標楷體" w:hAnsi="標楷體" w:hint="eastAsia"/>
                <w:sz w:val="28"/>
                <w:szCs w:val="28"/>
              </w:rPr>
              <w:t>8</w:t>
            </w:r>
            <w:r w:rsidRPr="00704498">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EF6158" w:rsidRDefault="00EF6158" w:rsidP="00B35EFA">
            <w:pPr>
              <w:spacing w:line="400" w:lineRule="exact"/>
              <w:jc w:val="center"/>
              <w:rPr>
                <w:rFonts w:ascii="標楷體" w:eastAsia="標楷體" w:hAnsi="標楷體"/>
                <w:sz w:val="28"/>
                <w:szCs w:val="28"/>
              </w:rPr>
            </w:pPr>
            <w:proofErr w:type="gramStart"/>
            <w:r>
              <w:rPr>
                <w:rFonts w:ascii="標楷體" w:eastAsia="標楷體" w:hAnsi="標楷體" w:hint="eastAsia"/>
                <w:sz w:val="28"/>
                <w:szCs w:val="28"/>
              </w:rPr>
              <w:t>范</w:t>
            </w:r>
            <w:proofErr w:type="gramEnd"/>
            <w:r>
              <w:rPr>
                <w:rFonts w:ascii="標楷體" w:eastAsia="標楷體" w:hAnsi="標楷體" w:hint="eastAsia"/>
                <w:sz w:val="28"/>
                <w:szCs w:val="28"/>
              </w:rPr>
              <w:t>雲</w:t>
            </w:r>
          </w:p>
        </w:tc>
        <w:tc>
          <w:tcPr>
            <w:tcW w:w="1436" w:type="pct"/>
            <w:tcBorders>
              <w:top w:val="single" w:sz="4" w:space="0" w:color="auto"/>
              <w:left w:val="single" w:sz="4" w:space="0" w:color="auto"/>
              <w:bottom w:val="single" w:sz="4" w:space="0" w:color="auto"/>
              <w:right w:val="single" w:sz="4" w:space="0" w:color="auto"/>
            </w:tcBorders>
          </w:tcPr>
          <w:p w:rsidR="00EF6158" w:rsidRDefault="00EF6158" w:rsidP="00EF6158">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(1</w:t>
            </w:r>
            <w:r>
              <w:rPr>
                <w:rFonts w:ascii="標楷體" w:eastAsia="標楷體" w:hAnsi="標楷體"/>
                <w:color w:val="000000"/>
                <w:sz w:val="28"/>
                <w:szCs w:val="28"/>
              </w:rPr>
              <w:t>1</w:t>
            </w:r>
            <w:r w:rsidRPr="00EF6158">
              <w:rPr>
                <w:rFonts w:ascii="標楷體" w:eastAsia="標楷體" w:hAnsi="標楷體" w:hint="eastAsia"/>
                <w:color w:val="000000"/>
                <w:sz w:val="28"/>
                <w:szCs w:val="28"/>
              </w:rPr>
              <w:t>月</w:t>
            </w:r>
            <w:r>
              <w:rPr>
                <w:rFonts w:ascii="標楷體" w:eastAsia="標楷體" w:hAnsi="標楷體"/>
                <w:color w:val="000000"/>
                <w:sz w:val="28"/>
                <w:szCs w:val="28"/>
              </w:rPr>
              <w:t>11</w:t>
            </w:r>
            <w:r w:rsidRPr="00EF6158">
              <w:rPr>
                <w:rFonts w:ascii="標楷體" w:eastAsia="標楷體" w:hAnsi="標楷體" w:hint="eastAsia"/>
                <w:color w:val="000000"/>
                <w:sz w:val="28"/>
                <w:szCs w:val="28"/>
              </w:rPr>
              <w:t>日)</w:t>
            </w:r>
          </w:p>
          <w:p w:rsidR="00EF6158" w:rsidRPr="00EF6158" w:rsidRDefault="00EF6158" w:rsidP="00EF6158">
            <w:pPr>
              <w:spacing w:line="400" w:lineRule="exact"/>
              <w:jc w:val="both"/>
              <w:rPr>
                <w:rFonts w:ascii="標楷體" w:eastAsia="標楷體" w:hAnsi="標楷體"/>
                <w:color w:val="000000"/>
                <w:sz w:val="28"/>
                <w:szCs w:val="28"/>
              </w:rPr>
            </w:pPr>
            <w:r w:rsidRPr="00EF6158">
              <w:rPr>
                <w:rFonts w:ascii="標楷體" w:eastAsia="標楷體" w:hAnsi="標楷體" w:hint="eastAsia"/>
                <w:color w:val="000000"/>
                <w:sz w:val="28"/>
                <w:szCs w:val="28"/>
              </w:rPr>
              <w:t>一、邀請中央研究院院長廖俊智列席報告業務概況，並備質詢。</w:t>
            </w:r>
          </w:p>
          <w:p w:rsidR="00EF6158" w:rsidRPr="00EF6158" w:rsidRDefault="00EF6158" w:rsidP="00EF6158">
            <w:pPr>
              <w:spacing w:line="400" w:lineRule="exact"/>
              <w:jc w:val="both"/>
              <w:rPr>
                <w:rFonts w:ascii="標楷體" w:eastAsia="標楷體" w:hAnsi="標楷體"/>
                <w:color w:val="000000"/>
                <w:sz w:val="28"/>
                <w:szCs w:val="28"/>
              </w:rPr>
            </w:pPr>
            <w:r w:rsidRPr="00EF6158">
              <w:rPr>
                <w:rFonts w:ascii="標楷體" w:eastAsia="標楷體" w:hAnsi="標楷體" w:hint="eastAsia"/>
                <w:color w:val="000000"/>
                <w:sz w:val="28"/>
                <w:szCs w:val="28"/>
              </w:rPr>
              <w:lastRenderedPageBreak/>
              <w:t>二、審查</w:t>
            </w:r>
            <w:proofErr w:type="gramStart"/>
            <w:r w:rsidRPr="00EF6158">
              <w:rPr>
                <w:rFonts w:ascii="標楷體" w:eastAsia="標楷體" w:hAnsi="標楷體" w:hint="eastAsia"/>
                <w:color w:val="000000"/>
                <w:sz w:val="28"/>
                <w:szCs w:val="28"/>
              </w:rPr>
              <w:t>114</w:t>
            </w:r>
            <w:proofErr w:type="gramEnd"/>
            <w:r w:rsidRPr="00EF6158">
              <w:rPr>
                <w:rFonts w:ascii="標楷體" w:eastAsia="標楷體" w:hAnsi="標楷體" w:hint="eastAsia"/>
                <w:color w:val="000000"/>
                <w:sz w:val="28"/>
                <w:szCs w:val="28"/>
              </w:rPr>
              <w:t>年度中央政府總預算案有關中央研究院單位預算案。</w:t>
            </w:r>
          </w:p>
          <w:p w:rsidR="00EF6158" w:rsidRPr="00EF6158" w:rsidRDefault="00EF6158" w:rsidP="00EF6158">
            <w:pPr>
              <w:spacing w:line="400" w:lineRule="exact"/>
              <w:jc w:val="both"/>
              <w:rPr>
                <w:rFonts w:ascii="標楷體" w:eastAsia="標楷體" w:hAnsi="標楷體"/>
                <w:color w:val="000000"/>
                <w:sz w:val="28"/>
                <w:szCs w:val="28"/>
              </w:rPr>
            </w:pPr>
            <w:r w:rsidRPr="00EF6158">
              <w:rPr>
                <w:rFonts w:ascii="標楷體" w:eastAsia="標楷體" w:hAnsi="標楷體" w:hint="eastAsia"/>
                <w:color w:val="000000"/>
                <w:sz w:val="28"/>
                <w:szCs w:val="28"/>
              </w:rPr>
              <w:t>三、審查</w:t>
            </w:r>
            <w:proofErr w:type="gramStart"/>
            <w:r w:rsidRPr="00EF6158">
              <w:rPr>
                <w:rFonts w:ascii="標楷體" w:eastAsia="標楷體" w:hAnsi="標楷體" w:hint="eastAsia"/>
                <w:color w:val="000000"/>
                <w:sz w:val="28"/>
                <w:szCs w:val="28"/>
              </w:rPr>
              <w:t>114</w:t>
            </w:r>
            <w:proofErr w:type="gramEnd"/>
            <w:r w:rsidRPr="00EF6158">
              <w:rPr>
                <w:rFonts w:ascii="標楷體" w:eastAsia="標楷體" w:hAnsi="標楷體" w:hint="eastAsia"/>
                <w:color w:val="000000"/>
                <w:sz w:val="28"/>
                <w:szCs w:val="28"/>
              </w:rPr>
              <w:t>年度中央政府總預算案有關中央研究院科學研究基金附屬單位預算案。</w:t>
            </w:r>
          </w:p>
          <w:p w:rsidR="00EF6158" w:rsidRPr="00EF6158" w:rsidRDefault="00EF6158" w:rsidP="00EF6158">
            <w:pPr>
              <w:spacing w:line="400" w:lineRule="exact"/>
              <w:jc w:val="both"/>
              <w:rPr>
                <w:rFonts w:ascii="標楷體" w:eastAsia="標楷體" w:hAnsi="標楷體"/>
                <w:color w:val="000000"/>
                <w:sz w:val="28"/>
                <w:szCs w:val="28"/>
              </w:rPr>
            </w:pPr>
            <w:r w:rsidRPr="00EF6158">
              <w:rPr>
                <w:rFonts w:ascii="標楷體" w:eastAsia="標楷體" w:hAnsi="標楷體" w:hint="eastAsia"/>
                <w:color w:val="000000"/>
                <w:sz w:val="28"/>
                <w:szCs w:val="28"/>
              </w:rPr>
              <w:t>四、處理中央研究院函，為</w:t>
            </w:r>
            <w:proofErr w:type="gramStart"/>
            <w:r w:rsidRPr="00EF6158">
              <w:rPr>
                <w:rFonts w:ascii="標楷體" w:eastAsia="標楷體" w:hAnsi="標楷體" w:hint="eastAsia"/>
                <w:color w:val="000000"/>
                <w:sz w:val="28"/>
                <w:szCs w:val="28"/>
              </w:rPr>
              <w:t>112</w:t>
            </w:r>
            <w:proofErr w:type="gramEnd"/>
            <w:r w:rsidRPr="00EF6158">
              <w:rPr>
                <w:rFonts w:ascii="標楷體" w:eastAsia="標楷體" w:hAnsi="標楷體" w:hint="eastAsia"/>
                <w:color w:val="000000"/>
                <w:sz w:val="28"/>
                <w:szCs w:val="28"/>
              </w:rPr>
              <w:t>年度中央政府總預算決議，檢送第2目「一般學術研究及評議」預算繼續凍結100萬元書面報告，請查照。</w:t>
            </w:r>
          </w:p>
          <w:p w:rsidR="00EF6158" w:rsidRPr="00EF6158" w:rsidRDefault="00EF6158" w:rsidP="00EF6158">
            <w:pPr>
              <w:spacing w:line="400" w:lineRule="exact"/>
              <w:jc w:val="both"/>
              <w:rPr>
                <w:rFonts w:ascii="標楷體" w:eastAsia="標楷體" w:hAnsi="標楷體"/>
                <w:color w:val="000000"/>
                <w:sz w:val="28"/>
                <w:szCs w:val="28"/>
              </w:rPr>
            </w:pPr>
            <w:r w:rsidRPr="00EF6158">
              <w:rPr>
                <w:rFonts w:ascii="標楷體" w:eastAsia="標楷體" w:hAnsi="標楷體" w:hint="eastAsia"/>
                <w:color w:val="000000"/>
                <w:sz w:val="28"/>
                <w:szCs w:val="28"/>
              </w:rPr>
              <w:t>五、審查中央研究院函，為</w:t>
            </w:r>
            <w:proofErr w:type="gramStart"/>
            <w:r w:rsidRPr="00EF6158">
              <w:rPr>
                <w:rFonts w:ascii="標楷體" w:eastAsia="標楷體" w:hAnsi="標楷體" w:hint="eastAsia"/>
                <w:color w:val="000000"/>
                <w:sz w:val="28"/>
                <w:szCs w:val="28"/>
              </w:rPr>
              <w:t>113</w:t>
            </w:r>
            <w:proofErr w:type="gramEnd"/>
            <w:r w:rsidRPr="00EF6158">
              <w:rPr>
                <w:rFonts w:ascii="標楷體" w:eastAsia="標楷體" w:hAnsi="標楷體" w:hint="eastAsia"/>
                <w:color w:val="000000"/>
                <w:sz w:val="28"/>
                <w:szCs w:val="28"/>
              </w:rPr>
              <w:t>年度中央政府總預算決議，檢送決議（一）「自然及人文社會科學研究」預算凍結100萬元書面報告，請查照案。</w:t>
            </w:r>
          </w:p>
          <w:p w:rsidR="00EF6158" w:rsidRDefault="00EF6158" w:rsidP="00EF6158">
            <w:pPr>
              <w:spacing w:line="400" w:lineRule="exact"/>
              <w:jc w:val="both"/>
              <w:rPr>
                <w:rFonts w:ascii="標楷體" w:eastAsia="標楷體" w:hAnsi="標楷體"/>
                <w:color w:val="000000"/>
                <w:sz w:val="28"/>
                <w:szCs w:val="28"/>
              </w:rPr>
            </w:pPr>
            <w:r w:rsidRPr="00EF6158">
              <w:rPr>
                <w:rFonts w:ascii="標楷體" w:eastAsia="標楷體" w:hAnsi="標楷體" w:hint="eastAsia"/>
                <w:color w:val="000000"/>
                <w:sz w:val="28"/>
                <w:szCs w:val="28"/>
              </w:rPr>
              <w:t>（第二案及第三案僅進行</w:t>
            </w:r>
            <w:proofErr w:type="gramStart"/>
            <w:r w:rsidRPr="00EF6158">
              <w:rPr>
                <w:rFonts w:ascii="標楷體" w:eastAsia="標楷體" w:hAnsi="標楷體" w:hint="eastAsia"/>
                <w:color w:val="000000"/>
                <w:sz w:val="28"/>
                <w:szCs w:val="28"/>
              </w:rPr>
              <w:t>詢</w:t>
            </w:r>
            <w:proofErr w:type="gramEnd"/>
            <w:r w:rsidRPr="00EF6158">
              <w:rPr>
                <w:rFonts w:ascii="標楷體" w:eastAsia="標楷體" w:hAnsi="標楷體" w:hint="eastAsia"/>
                <w:color w:val="000000"/>
                <w:sz w:val="28"/>
                <w:szCs w:val="28"/>
              </w:rPr>
              <w:t>答，相關預算提案請於11月18日下午2時前提出）</w:t>
            </w:r>
          </w:p>
          <w:p w:rsidR="00EF6158" w:rsidRDefault="00EF6158" w:rsidP="00EF6158">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(1</w:t>
            </w:r>
            <w:r>
              <w:rPr>
                <w:rFonts w:ascii="標楷體" w:eastAsia="標楷體" w:hAnsi="標楷體"/>
                <w:color w:val="000000"/>
                <w:sz w:val="28"/>
                <w:szCs w:val="28"/>
              </w:rPr>
              <w:t>1</w:t>
            </w:r>
            <w:r w:rsidRPr="00EF6158">
              <w:rPr>
                <w:rFonts w:ascii="標楷體" w:eastAsia="標楷體" w:hAnsi="標楷體" w:hint="eastAsia"/>
                <w:color w:val="000000"/>
                <w:sz w:val="28"/>
                <w:szCs w:val="28"/>
              </w:rPr>
              <w:t>月</w:t>
            </w:r>
            <w:r>
              <w:rPr>
                <w:rFonts w:ascii="標楷體" w:eastAsia="標楷體" w:hAnsi="標楷體"/>
                <w:color w:val="000000"/>
                <w:sz w:val="28"/>
                <w:szCs w:val="28"/>
              </w:rPr>
              <w:t>14</w:t>
            </w:r>
            <w:r w:rsidRPr="00EF6158">
              <w:rPr>
                <w:rFonts w:ascii="標楷體" w:eastAsia="標楷體" w:hAnsi="標楷體" w:hint="eastAsia"/>
                <w:color w:val="000000"/>
                <w:sz w:val="28"/>
                <w:szCs w:val="28"/>
              </w:rPr>
              <w:t>日)</w:t>
            </w:r>
          </w:p>
          <w:p w:rsidR="00EF6158" w:rsidRPr="00EF6158" w:rsidRDefault="00EF6158" w:rsidP="00EF6158">
            <w:pPr>
              <w:spacing w:line="400" w:lineRule="exact"/>
              <w:jc w:val="both"/>
              <w:rPr>
                <w:rFonts w:ascii="標楷體" w:eastAsia="標楷體" w:hAnsi="標楷體"/>
                <w:color w:val="000000"/>
                <w:sz w:val="28"/>
                <w:szCs w:val="28"/>
              </w:rPr>
            </w:pPr>
            <w:r w:rsidRPr="00EF6158">
              <w:rPr>
                <w:rFonts w:ascii="標楷體" w:eastAsia="標楷體" w:hAnsi="標楷體" w:hint="eastAsia"/>
                <w:color w:val="000000"/>
                <w:sz w:val="28"/>
                <w:szCs w:val="28"/>
              </w:rPr>
              <w:t>一、審查</w:t>
            </w:r>
            <w:proofErr w:type="gramStart"/>
            <w:r w:rsidRPr="00EF6158">
              <w:rPr>
                <w:rFonts w:ascii="標楷體" w:eastAsia="標楷體" w:hAnsi="標楷體" w:hint="eastAsia"/>
                <w:color w:val="000000"/>
                <w:sz w:val="28"/>
                <w:szCs w:val="28"/>
              </w:rPr>
              <w:t>114</w:t>
            </w:r>
            <w:proofErr w:type="gramEnd"/>
            <w:r w:rsidRPr="00EF6158">
              <w:rPr>
                <w:rFonts w:ascii="標楷體" w:eastAsia="標楷體" w:hAnsi="標楷體" w:hint="eastAsia"/>
                <w:color w:val="000000"/>
                <w:sz w:val="28"/>
                <w:szCs w:val="28"/>
              </w:rPr>
              <w:t>年度中央政府總預算案有關教育部及所屬單位預算案。</w:t>
            </w:r>
          </w:p>
          <w:p w:rsidR="00EF6158" w:rsidRPr="00EF6158" w:rsidRDefault="00EF6158" w:rsidP="00EF6158">
            <w:pPr>
              <w:spacing w:line="400" w:lineRule="exact"/>
              <w:jc w:val="both"/>
              <w:rPr>
                <w:rFonts w:ascii="標楷體" w:eastAsia="標楷體" w:hAnsi="標楷體"/>
                <w:color w:val="000000"/>
                <w:sz w:val="28"/>
                <w:szCs w:val="28"/>
              </w:rPr>
            </w:pPr>
            <w:r w:rsidRPr="00EF6158">
              <w:rPr>
                <w:rFonts w:ascii="標楷體" w:eastAsia="標楷體" w:hAnsi="標楷體" w:hint="eastAsia"/>
                <w:color w:val="000000"/>
                <w:sz w:val="28"/>
                <w:szCs w:val="28"/>
              </w:rPr>
              <w:t>二、審查</w:t>
            </w:r>
            <w:proofErr w:type="gramStart"/>
            <w:r w:rsidRPr="00EF6158">
              <w:rPr>
                <w:rFonts w:ascii="標楷體" w:eastAsia="標楷體" w:hAnsi="標楷體" w:hint="eastAsia"/>
                <w:color w:val="000000"/>
                <w:sz w:val="28"/>
                <w:szCs w:val="28"/>
              </w:rPr>
              <w:t>114</w:t>
            </w:r>
            <w:proofErr w:type="gramEnd"/>
            <w:r w:rsidRPr="00EF6158">
              <w:rPr>
                <w:rFonts w:ascii="標楷體" w:eastAsia="標楷體" w:hAnsi="標楷體" w:hint="eastAsia"/>
                <w:color w:val="000000"/>
                <w:sz w:val="28"/>
                <w:szCs w:val="28"/>
              </w:rPr>
              <w:t>年度教育部主管47所國立大學校院校務基金、國立臺灣大學附設醫院作</w:t>
            </w:r>
            <w:r w:rsidRPr="00EF6158">
              <w:rPr>
                <w:rFonts w:ascii="標楷體" w:eastAsia="標楷體" w:hAnsi="標楷體" w:hint="eastAsia"/>
                <w:color w:val="000000"/>
                <w:sz w:val="28"/>
                <w:szCs w:val="28"/>
              </w:rPr>
              <w:lastRenderedPageBreak/>
              <w:t>業基金、國立成功大學附設醫院作業基金、國立陽明交通大學附設醫院作業基金、教育部所屬機構作業基金、國立高級中等學校校務基金、學產基金、運動發展基金、私立高級中等以上學校退場基金。</w:t>
            </w:r>
          </w:p>
          <w:p w:rsidR="00EF6158" w:rsidRPr="00EF6158" w:rsidRDefault="00EF6158" w:rsidP="00EF6158">
            <w:pPr>
              <w:spacing w:line="400" w:lineRule="exact"/>
              <w:jc w:val="both"/>
              <w:rPr>
                <w:rFonts w:ascii="標楷體" w:eastAsia="標楷體" w:hAnsi="標楷體"/>
                <w:color w:val="000000"/>
                <w:sz w:val="28"/>
                <w:szCs w:val="28"/>
              </w:rPr>
            </w:pPr>
            <w:r w:rsidRPr="00EF6158">
              <w:rPr>
                <w:rFonts w:ascii="標楷體" w:eastAsia="標楷體" w:hAnsi="標楷體" w:hint="eastAsia"/>
                <w:color w:val="000000"/>
                <w:sz w:val="28"/>
                <w:szCs w:val="28"/>
              </w:rPr>
              <w:t>三、審查</w:t>
            </w:r>
            <w:proofErr w:type="gramStart"/>
            <w:r w:rsidRPr="00EF6158">
              <w:rPr>
                <w:rFonts w:ascii="標楷體" w:eastAsia="標楷體" w:hAnsi="標楷體" w:hint="eastAsia"/>
                <w:color w:val="000000"/>
                <w:sz w:val="28"/>
                <w:szCs w:val="28"/>
              </w:rPr>
              <w:t>114</w:t>
            </w:r>
            <w:proofErr w:type="gramEnd"/>
            <w:r w:rsidRPr="00EF6158">
              <w:rPr>
                <w:rFonts w:ascii="標楷體" w:eastAsia="標楷體" w:hAnsi="標楷體" w:hint="eastAsia"/>
                <w:color w:val="000000"/>
                <w:sz w:val="28"/>
                <w:szCs w:val="28"/>
              </w:rPr>
              <w:t>年度行政法人國家運動訓練中心預算案。</w:t>
            </w:r>
          </w:p>
          <w:p w:rsidR="00EF6158" w:rsidRPr="00EF6158" w:rsidRDefault="00EF6158" w:rsidP="00EF6158">
            <w:pPr>
              <w:spacing w:line="400" w:lineRule="exact"/>
              <w:jc w:val="both"/>
              <w:rPr>
                <w:rFonts w:ascii="標楷體" w:eastAsia="標楷體" w:hAnsi="標楷體"/>
                <w:color w:val="000000"/>
                <w:sz w:val="28"/>
                <w:szCs w:val="28"/>
              </w:rPr>
            </w:pPr>
            <w:r w:rsidRPr="00EF6158">
              <w:rPr>
                <w:rFonts w:ascii="標楷體" w:eastAsia="標楷體" w:hAnsi="標楷體" w:hint="eastAsia"/>
                <w:color w:val="000000"/>
                <w:sz w:val="28"/>
                <w:szCs w:val="28"/>
              </w:rPr>
              <w:t>四、審查</w:t>
            </w:r>
            <w:proofErr w:type="gramStart"/>
            <w:r w:rsidRPr="00EF6158">
              <w:rPr>
                <w:rFonts w:ascii="標楷體" w:eastAsia="標楷體" w:hAnsi="標楷體" w:hint="eastAsia"/>
                <w:color w:val="000000"/>
                <w:sz w:val="28"/>
                <w:szCs w:val="28"/>
              </w:rPr>
              <w:t>114</w:t>
            </w:r>
            <w:proofErr w:type="gramEnd"/>
            <w:r w:rsidRPr="00EF6158">
              <w:rPr>
                <w:rFonts w:ascii="標楷體" w:eastAsia="標楷體" w:hAnsi="標楷體" w:hint="eastAsia"/>
                <w:color w:val="000000"/>
                <w:sz w:val="28"/>
                <w:szCs w:val="28"/>
              </w:rPr>
              <w:t>年度行政法人國家運動科學中心預算案。</w:t>
            </w:r>
          </w:p>
          <w:p w:rsidR="00EF6158" w:rsidRPr="00B35EFA" w:rsidRDefault="00EF6158" w:rsidP="00EF6158">
            <w:pPr>
              <w:spacing w:line="400" w:lineRule="exact"/>
              <w:jc w:val="both"/>
              <w:rPr>
                <w:rFonts w:ascii="標楷體" w:eastAsia="標楷體" w:hAnsi="標楷體"/>
                <w:color w:val="000000"/>
                <w:sz w:val="28"/>
                <w:szCs w:val="28"/>
              </w:rPr>
            </w:pPr>
            <w:r w:rsidRPr="00EF6158">
              <w:rPr>
                <w:rFonts w:ascii="標楷體" w:eastAsia="標楷體" w:hAnsi="標楷體" w:hint="eastAsia"/>
                <w:color w:val="000000"/>
                <w:sz w:val="28"/>
                <w:szCs w:val="28"/>
              </w:rPr>
              <w:t>（僅進行</w:t>
            </w:r>
            <w:proofErr w:type="gramStart"/>
            <w:r w:rsidRPr="00EF6158">
              <w:rPr>
                <w:rFonts w:ascii="標楷體" w:eastAsia="標楷體" w:hAnsi="標楷體" w:hint="eastAsia"/>
                <w:color w:val="000000"/>
                <w:sz w:val="28"/>
                <w:szCs w:val="28"/>
              </w:rPr>
              <w:t>詢</w:t>
            </w:r>
            <w:proofErr w:type="gramEnd"/>
            <w:r w:rsidRPr="00EF6158">
              <w:rPr>
                <w:rFonts w:ascii="標楷體" w:eastAsia="標楷體" w:hAnsi="標楷體" w:hint="eastAsia"/>
                <w:color w:val="000000"/>
                <w:sz w:val="28"/>
                <w:szCs w:val="28"/>
              </w:rPr>
              <w:t>答，相關預算提案請於11月20日下午2時前提出）</w:t>
            </w:r>
          </w:p>
        </w:tc>
        <w:tc>
          <w:tcPr>
            <w:tcW w:w="929" w:type="pct"/>
            <w:tcBorders>
              <w:top w:val="single" w:sz="4" w:space="0" w:color="auto"/>
              <w:left w:val="single" w:sz="4" w:space="0" w:color="auto"/>
              <w:bottom w:val="single" w:sz="4" w:space="0" w:color="auto"/>
              <w:right w:val="single" w:sz="4" w:space="0" w:color="auto"/>
            </w:tcBorders>
          </w:tcPr>
          <w:p w:rsidR="00EF6158" w:rsidRPr="00704498" w:rsidRDefault="00EF6158" w:rsidP="00B35EFA">
            <w:pPr>
              <w:spacing w:line="400" w:lineRule="exact"/>
              <w:jc w:val="both"/>
              <w:rPr>
                <w:rFonts w:ascii="標楷體" w:eastAsia="標楷體" w:hAnsi="標楷體"/>
                <w:color w:val="000000"/>
                <w:sz w:val="28"/>
                <w:szCs w:val="28"/>
              </w:rPr>
            </w:pPr>
          </w:p>
        </w:tc>
      </w:tr>
      <w:tr w:rsidR="00EF6158"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EF6158" w:rsidRDefault="00EF6158" w:rsidP="00EF6158">
            <w:pPr>
              <w:jc w:val="center"/>
              <w:rPr>
                <w:rFonts w:ascii="標楷體" w:eastAsia="標楷體" w:hAnsi="標楷體"/>
                <w:sz w:val="28"/>
              </w:rPr>
            </w:pPr>
            <w:r>
              <w:rPr>
                <w:rFonts w:ascii="標楷體" w:eastAsia="標楷體" w:hAnsi="標楷體" w:hint="eastAsia"/>
                <w:sz w:val="28"/>
              </w:rPr>
              <w:lastRenderedPageBreak/>
              <w:t>1</w:t>
            </w:r>
            <w:r>
              <w:rPr>
                <w:rFonts w:ascii="標楷體" w:eastAsia="標楷體" w:hAnsi="標楷體"/>
                <w:sz w:val="28"/>
              </w:rPr>
              <w:t>1</w:t>
            </w:r>
          </w:p>
        </w:tc>
        <w:tc>
          <w:tcPr>
            <w:tcW w:w="688" w:type="pct"/>
            <w:tcBorders>
              <w:top w:val="single" w:sz="4" w:space="0" w:color="auto"/>
              <w:left w:val="single" w:sz="4" w:space="0" w:color="auto"/>
              <w:bottom w:val="single" w:sz="4" w:space="0" w:color="auto"/>
              <w:right w:val="single" w:sz="4" w:space="0" w:color="auto"/>
            </w:tcBorders>
          </w:tcPr>
          <w:p w:rsidR="00EF6158" w:rsidRPr="00704498" w:rsidRDefault="00EF6158" w:rsidP="00EF6158">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Pr>
                <w:rFonts w:ascii="標楷體" w:eastAsia="標楷體" w:hAnsi="標楷體" w:hint="eastAsia"/>
                <w:sz w:val="28"/>
                <w:szCs w:val="28"/>
              </w:rPr>
              <w:t>3.11.13</w:t>
            </w:r>
          </w:p>
          <w:p w:rsidR="00EF6158" w:rsidRPr="00704498" w:rsidRDefault="00EF6158" w:rsidP="00EF6158">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星期三</w:t>
            </w:r>
            <w:r w:rsidRPr="00704498">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EF6158" w:rsidRPr="00704498" w:rsidRDefault="00EF6158" w:rsidP="00EF6158">
            <w:pPr>
              <w:spacing w:line="400" w:lineRule="exact"/>
              <w:jc w:val="both"/>
              <w:rPr>
                <w:rFonts w:ascii="標楷體" w:eastAsia="標楷體" w:hAnsi="標楷體"/>
                <w:sz w:val="28"/>
                <w:szCs w:val="28"/>
              </w:rPr>
            </w:pPr>
            <w:r>
              <w:rPr>
                <w:rFonts w:ascii="標楷體" w:eastAsia="標楷體" w:hAnsi="標楷體" w:hint="eastAsia"/>
                <w:sz w:val="28"/>
                <w:szCs w:val="28"/>
              </w:rPr>
              <w:t>公聽會</w:t>
            </w:r>
          </w:p>
        </w:tc>
        <w:tc>
          <w:tcPr>
            <w:tcW w:w="811" w:type="pct"/>
            <w:tcBorders>
              <w:top w:val="single" w:sz="4" w:space="0" w:color="auto"/>
              <w:left w:val="single" w:sz="4" w:space="0" w:color="auto"/>
              <w:bottom w:val="single" w:sz="4" w:space="0" w:color="auto"/>
              <w:right w:val="single" w:sz="4" w:space="0" w:color="auto"/>
            </w:tcBorders>
          </w:tcPr>
          <w:p w:rsidR="00EF6158" w:rsidRDefault="00EF6158" w:rsidP="00EF6158">
            <w:pPr>
              <w:spacing w:line="400" w:lineRule="exact"/>
              <w:jc w:val="center"/>
              <w:rPr>
                <w:rFonts w:ascii="標楷體" w:eastAsia="標楷體" w:hAnsi="標楷體"/>
                <w:sz w:val="28"/>
                <w:szCs w:val="28"/>
              </w:rPr>
            </w:pPr>
            <w:proofErr w:type="gramStart"/>
            <w:r>
              <w:rPr>
                <w:rFonts w:ascii="標楷體" w:eastAsia="標楷體" w:hAnsi="標楷體" w:hint="eastAsia"/>
                <w:sz w:val="28"/>
                <w:szCs w:val="28"/>
              </w:rPr>
              <w:t>范</w:t>
            </w:r>
            <w:proofErr w:type="gramEnd"/>
            <w:r>
              <w:rPr>
                <w:rFonts w:ascii="標楷體" w:eastAsia="標楷體" w:hAnsi="標楷體" w:hint="eastAsia"/>
                <w:sz w:val="28"/>
                <w:szCs w:val="28"/>
              </w:rPr>
              <w:t>雲</w:t>
            </w:r>
          </w:p>
        </w:tc>
        <w:tc>
          <w:tcPr>
            <w:tcW w:w="1436" w:type="pct"/>
            <w:tcBorders>
              <w:top w:val="single" w:sz="4" w:space="0" w:color="auto"/>
              <w:left w:val="single" w:sz="4" w:space="0" w:color="auto"/>
              <w:bottom w:val="single" w:sz="4" w:space="0" w:color="auto"/>
              <w:right w:val="single" w:sz="4" w:space="0" w:color="auto"/>
            </w:tcBorders>
          </w:tcPr>
          <w:p w:rsidR="00EF6158" w:rsidRDefault="00EF6158" w:rsidP="00EF6158">
            <w:pPr>
              <w:spacing w:line="400" w:lineRule="exact"/>
              <w:jc w:val="both"/>
              <w:rPr>
                <w:rFonts w:ascii="標楷體" w:eastAsia="標楷體" w:hAnsi="標楷體"/>
                <w:color w:val="000000"/>
                <w:sz w:val="28"/>
                <w:szCs w:val="28"/>
              </w:rPr>
            </w:pPr>
            <w:r w:rsidRPr="00EF6158">
              <w:rPr>
                <w:rFonts w:ascii="標楷體" w:eastAsia="標楷體" w:hAnsi="標楷體" w:hint="eastAsia"/>
                <w:color w:val="000000"/>
                <w:sz w:val="28"/>
                <w:szCs w:val="28"/>
              </w:rPr>
              <w:t>「大學亂</w:t>
            </w:r>
            <w:proofErr w:type="gramStart"/>
            <w:r w:rsidRPr="00EF6158">
              <w:rPr>
                <w:rFonts w:ascii="標楷體" w:eastAsia="標楷體" w:hAnsi="標楷體" w:hint="eastAsia"/>
                <w:color w:val="000000"/>
                <w:sz w:val="28"/>
                <w:szCs w:val="28"/>
              </w:rPr>
              <w:t>象</w:t>
            </w:r>
            <w:proofErr w:type="gramEnd"/>
            <w:r w:rsidRPr="00EF6158">
              <w:rPr>
                <w:rFonts w:ascii="標楷體" w:eastAsia="標楷體" w:hAnsi="標楷體" w:hint="eastAsia"/>
                <w:color w:val="000000"/>
                <w:sz w:val="28"/>
                <w:szCs w:val="28"/>
              </w:rPr>
              <w:t>、產學合作與高教治理總檢討」公聽會</w:t>
            </w:r>
          </w:p>
        </w:tc>
        <w:tc>
          <w:tcPr>
            <w:tcW w:w="929" w:type="pct"/>
            <w:tcBorders>
              <w:top w:val="single" w:sz="4" w:space="0" w:color="auto"/>
              <w:left w:val="single" w:sz="4" w:space="0" w:color="auto"/>
              <w:bottom w:val="single" w:sz="4" w:space="0" w:color="auto"/>
              <w:right w:val="single" w:sz="4" w:space="0" w:color="auto"/>
            </w:tcBorders>
          </w:tcPr>
          <w:p w:rsidR="00EF6158" w:rsidRPr="00704498" w:rsidRDefault="00EF6158" w:rsidP="00EF6158">
            <w:pPr>
              <w:spacing w:line="400" w:lineRule="exact"/>
              <w:jc w:val="both"/>
              <w:rPr>
                <w:rFonts w:ascii="標楷體" w:eastAsia="標楷體" w:hAnsi="標楷體"/>
                <w:color w:val="000000"/>
                <w:sz w:val="28"/>
                <w:szCs w:val="28"/>
              </w:rPr>
            </w:pPr>
          </w:p>
        </w:tc>
      </w:tr>
      <w:tr w:rsidR="00302ED2"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302ED2" w:rsidRDefault="00302ED2" w:rsidP="00EF6158">
            <w:pPr>
              <w:jc w:val="center"/>
              <w:rPr>
                <w:rFonts w:ascii="標楷體" w:eastAsia="標楷體" w:hAnsi="標楷體"/>
                <w:sz w:val="28"/>
              </w:rPr>
            </w:pPr>
            <w:r>
              <w:rPr>
                <w:rFonts w:ascii="標楷體" w:eastAsia="標楷體" w:hAnsi="標楷體" w:hint="eastAsia"/>
                <w:sz w:val="28"/>
              </w:rPr>
              <w:t>12</w:t>
            </w:r>
          </w:p>
        </w:tc>
        <w:tc>
          <w:tcPr>
            <w:tcW w:w="688" w:type="pct"/>
            <w:tcBorders>
              <w:top w:val="single" w:sz="4" w:space="0" w:color="auto"/>
              <w:left w:val="single" w:sz="4" w:space="0" w:color="auto"/>
              <w:bottom w:val="single" w:sz="4" w:space="0" w:color="auto"/>
              <w:right w:val="single" w:sz="4" w:space="0" w:color="auto"/>
            </w:tcBorders>
          </w:tcPr>
          <w:p w:rsidR="00302ED2" w:rsidRPr="00704498" w:rsidRDefault="00302ED2" w:rsidP="00302ED2">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Pr>
                <w:rFonts w:ascii="標楷體" w:eastAsia="標楷體" w:hAnsi="標楷體" w:hint="eastAsia"/>
                <w:sz w:val="28"/>
                <w:szCs w:val="28"/>
              </w:rPr>
              <w:t>3.1</w:t>
            </w:r>
            <w:r>
              <w:rPr>
                <w:rFonts w:ascii="標楷體" w:eastAsia="標楷體" w:hAnsi="標楷體"/>
                <w:sz w:val="28"/>
                <w:szCs w:val="28"/>
              </w:rPr>
              <w:t>1</w:t>
            </w:r>
            <w:r>
              <w:rPr>
                <w:rFonts w:ascii="標楷體" w:eastAsia="標楷體" w:hAnsi="標楷體" w:hint="eastAsia"/>
                <w:sz w:val="28"/>
                <w:szCs w:val="28"/>
              </w:rPr>
              <w:t>.</w:t>
            </w:r>
            <w:r w:rsidR="00BE7C55">
              <w:rPr>
                <w:rFonts w:ascii="標楷體" w:eastAsia="標楷體" w:hAnsi="標楷體"/>
                <w:sz w:val="28"/>
                <w:szCs w:val="28"/>
              </w:rPr>
              <w:t>20</w:t>
            </w:r>
          </w:p>
          <w:p w:rsidR="00302ED2" w:rsidRDefault="00302ED2" w:rsidP="00302ED2">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sidR="00BE7C55">
              <w:rPr>
                <w:rFonts w:ascii="標楷體" w:eastAsia="標楷體" w:hAnsi="標楷體" w:hint="eastAsia"/>
                <w:sz w:val="28"/>
                <w:szCs w:val="28"/>
              </w:rPr>
              <w:t>星期三</w:t>
            </w:r>
            <w:r w:rsidRPr="00704498">
              <w:rPr>
                <w:rFonts w:ascii="標楷體" w:eastAsia="標楷體" w:hAnsi="標楷體" w:hint="eastAsia"/>
                <w:sz w:val="28"/>
                <w:szCs w:val="28"/>
              </w:rPr>
              <w:t>)</w:t>
            </w:r>
          </w:p>
          <w:p w:rsidR="00302ED2" w:rsidRPr="00704498" w:rsidRDefault="00302ED2" w:rsidP="00302ED2">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Pr>
                <w:rFonts w:ascii="標楷體" w:eastAsia="標楷體" w:hAnsi="標楷體" w:hint="eastAsia"/>
                <w:sz w:val="28"/>
                <w:szCs w:val="28"/>
              </w:rPr>
              <w:t>3.11.</w:t>
            </w:r>
            <w:r w:rsidR="00BE7C55">
              <w:rPr>
                <w:rFonts w:ascii="標楷體" w:eastAsia="標楷體" w:hAnsi="標楷體" w:hint="eastAsia"/>
                <w:sz w:val="28"/>
                <w:szCs w:val="28"/>
              </w:rPr>
              <w:t>21</w:t>
            </w:r>
          </w:p>
          <w:p w:rsidR="00302ED2" w:rsidRPr="00704498" w:rsidRDefault="00302ED2" w:rsidP="00302ED2">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星期四</w:t>
            </w:r>
            <w:r w:rsidRPr="00704498">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302ED2" w:rsidRDefault="00BE7C55" w:rsidP="00EF6158">
            <w:pPr>
              <w:spacing w:line="400" w:lineRule="exact"/>
              <w:jc w:val="both"/>
              <w:rPr>
                <w:rFonts w:ascii="標楷體" w:eastAsia="標楷體" w:hAnsi="標楷體"/>
                <w:sz w:val="28"/>
                <w:szCs w:val="28"/>
              </w:rPr>
            </w:pPr>
            <w:r w:rsidRPr="00BE7C55">
              <w:rPr>
                <w:rFonts w:ascii="標楷體" w:eastAsia="標楷體" w:hAnsi="標楷體" w:hint="eastAsia"/>
                <w:sz w:val="28"/>
                <w:szCs w:val="28"/>
              </w:rPr>
              <w:t>第</w:t>
            </w:r>
            <w:r>
              <w:rPr>
                <w:rFonts w:ascii="標楷體" w:eastAsia="標楷體" w:hAnsi="標楷體" w:hint="eastAsia"/>
                <w:sz w:val="28"/>
                <w:szCs w:val="28"/>
              </w:rPr>
              <w:t>9</w:t>
            </w:r>
            <w:r w:rsidRPr="00BE7C55">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BE7C55" w:rsidRDefault="00BE7C55" w:rsidP="00EF6158">
            <w:pPr>
              <w:spacing w:line="400" w:lineRule="exact"/>
              <w:jc w:val="center"/>
              <w:rPr>
                <w:rFonts w:ascii="標楷體" w:eastAsia="標楷體" w:hAnsi="標楷體"/>
                <w:sz w:val="28"/>
                <w:szCs w:val="28"/>
              </w:rPr>
            </w:pPr>
            <w:proofErr w:type="gramStart"/>
            <w:r>
              <w:rPr>
                <w:rFonts w:ascii="標楷體" w:eastAsia="標楷體" w:hAnsi="標楷體" w:hint="eastAsia"/>
                <w:sz w:val="28"/>
                <w:szCs w:val="28"/>
              </w:rPr>
              <w:t>范</w:t>
            </w:r>
            <w:proofErr w:type="gramEnd"/>
            <w:r>
              <w:rPr>
                <w:rFonts w:ascii="標楷體" w:eastAsia="標楷體" w:hAnsi="標楷體" w:hint="eastAsia"/>
                <w:sz w:val="28"/>
                <w:szCs w:val="28"/>
              </w:rPr>
              <w:t>雲</w:t>
            </w:r>
          </w:p>
          <w:p w:rsidR="00BE7C55" w:rsidRDefault="00BE7C55" w:rsidP="00EF6158">
            <w:pPr>
              <w:spacing w:line="400" w:lineRule="exact"/>
              <w:jc w:val="center"/>
              <w:rPr>
                <w:rFonts w:ascii="標楷體" w:eastAsia="標楷體" w:hAnsi="標楷體"/>
                <w:sz w:val="28"/>
                <w:szCs w:val="28"/>
              </w:rPr>
            </w:pPr>
          </w:p>
          <w:p w:rsidR="00302ED2" w:rsidRDefault="00BE7C55" w:rsidP="00EF6158">
            <w:pPr>
              <w:spacing w:line="400" w:lineRule="exact"/>
              <w:jc w:val="center"/>
              <w:rPr>
                <w:rFonts w:ascii="標楷體" w:eastAsia="標楷體" w:hAnsi="標楷體"/>
                <w:sz w:val="28"/>
                <w:szCs w:val="28"/>
              </w:rPr>
            </w:pPr>
            <w:r w:rsidRPr="00BE7C55">
              <w:rPr>
                <w:rFonts w:ascii="標楷體" w:eastAsia="標楷體" w:hAnsi="標楷體" w:hint="eastAsia"/>
                <w:sz w:val="28"/>
                <w:szCs w:val="28"/>
              </w:rPr>
              <w:t>萬美玲</w:t>
            </w:r>
          </w:p>
        </w:tc>
        <w:tc>
          <w:tcPr>
            <w:tcW w:w="1436" w:type="pct"/>
            <w:tcBorders>
              <w:top w:val="single" w:sz="4" w:space="0" w:color="auto"/>
              <w:left w:val="single" w:sz="4" w:space="0" w:color="auto"/>
              <w:bottom w:val="single" w:sz="4" w:space="0" w:color="auto"/>
              <w:right w:val="single" w:sz="4" w:space="0" w:color="auto"/>
            </w:tcBorders>
          </w:tcPr>
          <w:p w:rsidR="00BE7C55" w:rsidRDefault="00BE7C55" w:rsidP="00BE7C55">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(1</w:t>
            </w:r>
            <w:r>
              <w:rPr>
                <w:rFonts w:ascii="標楷體" w:eastAsia="標楷體" w:hAnsi="標楷體"/>
                <w:color w:val="000000"/>
                <w:sz w:val="28"/>
                <w:szCs w:val="28"/>
              </w:rPr>
              <w:t>1</w:t>
            </w:r>
            <w:r w:rsidRPr="00EF6158">
              <w:rPr>
                <w:rFonts w:ascii="標楷體" w:eastAsia="標楷體" w:hAnsi="標楷體" w:hint="eastAsia"/>
                <w:color w:val="000000"/>
                <w:sz w:val="28"/>
                <w:szCs w:val="28"/>
              </w:rPr>
              <w:t>月</w:t>
            </w:r>
            <w:r>
              <w:rPr>
                <w:rFonts w:ascii="標楷體" w:eastAsia="標楷體" w:hAnsi="標楷體" w:hint="eastAsia"/>
                <w:color w:val="000000"/>
                <w:sz w:val="28"/>
                <w:szCs w:val="28"/>
              </w:rPr>
              <w:t>20</w:t>
            </w:r>
            <w:r w:rsidRPr="00EF6158">
              <w:rPr>
                <w:rFonts w:ascii="標楷體" w:eastAsia="標楷體" w:hAnsi="標楷體" w:hint="eastAsia"/>
                <w:color w:val="000000"/>
                <w:sz w:val="28"/>
                <w:szCs w:val="28"/>
              </w:rPr>
              <w:t>日)</w:t>
            </w:r>
          </w:p>
          <w:p w:rsidR="00BE7C55" w:rsidRPr="00BE7C55" w:rsidRDefault="00BE7C55" w:rsidP="00BE7C55">
            <w:pPr>
              <w:spacing w:line="400" w:lineRule="exact"/>
              <w:jc w:val="both"/>
              <w:rPr>
                <w:rFonts w:ascii="標楷體" w:eastAsia="標楷體" w:hAnsi="標楷體"/>
                <w:color w:val="000000"/>
                <w:sz w:val="28"/>
                <w:szCs w:val="28"/>
              </w:rPr>
            </w:pPr>
            <w:r w:rsidRPr="00BE7C55">
              <w:rPr>
                <w:rFonts w:ascii="標楷體" w:eastAsia="標楷體" w:hAnsi="標楷體" w:hint="eastAsia"/>
                <w:color w:val="000000"/>
                <w:sz w:val="28"/>
                <w:szCs w:val="28"/>
              </w:rPr>
              <w:t>一、邀請核能安全委員會代理主任委員張欣列席報告業務概況，並備質詢。</w:t>
            </w:r>
          </w:p>
          <w:p w:rsidR="00BE7C55" w:rsidRPr="00BE7C55" w:rsidRDefault="00BE7C55" w:rsidP="00BE7C55">
            <w:pPr>
              <w:spacing w:line="400" w:lineRule="exact"/>
              <w:jc w:val="both"/>
              <w:rPr>
                <w:rFonts w:ascii="標楷體" w:eastAsia="標楷體" w:hAnsi="標楷體"/>
                <w:color w:val="000000"/>
                <w:sz w:val="28"/>
                <w:szCs w:val="28"/>
              </w:rPr>
            </w:pPr>
            <w:r w:rsidRPr="00BE7C55">
              <w:rPr>
                <w:rFonts w:ascii="標楷體" w:eastAsia="標楷體" w:hAnsi="標楷體" w:hint="eastAsia"/>
                <w:color w:val="000000"/>
                <w:sz w:val="28"/>
                <w:szCs w:val="28"/>
              </w:rPr>
              <w:t>二、審查</w:t>
            </w:r>
            <w:proofErr w:type="gramStart"/>
            <w:r w:rsidRPr="00BE7C55">
              <w:rPr>
                <w:rFonts w:ascii="標楷體" w:eastAsia="標楷體" w:hAnsi="標楷體" w:hint="eastAsia"/>
                <w:color w:val="000000"/>
                <w:sz w:val="28"/>
                <w:szCs w:val="28"/>
              </w:rPr>
              <w:t>114</w:t>
            </w:r>
            <w:proofErr w:type="gramEnd"/>
            <w:r w:rsidRPr="00BE7C55">
              <w:rPr>
                <w:rFonts w:ascii="標楷體" w:eastAsia="標楷體" w:hAnsi="標楷體" w:hint="eastAsia"/>
                <w:color w:val="000000"/>
                <w:sz w:val="28"/>
                <w:szCs w:val="28"/>
              </w:rPr>
              <w:t>年度中央政府總預算案有關核能安全委員會及所屬單位預算案。</w:t>
            </w:r>
          </w:p>
          <w:p w:rsidR="00BE7C55" w:rsidRPr="00BE7C55" w:rsidRDefault="00BE7C55" w:rsidP="00BE7C55">
            <w:pPr>
              <w:spacing w:line="400" w:lineRule="exact"/>
              <w:jc w:val="both"/>
              <w:rPr>
                <w:rFonts w:ascii="標楷體" w:eastAsia="標楷體" w:hAnsi="標楷體"/>
                <w:color w:val="000000"/>
                <w:sz w:val="28"/>
                <w:szCs w:val="28"/>
              </w:rPr>
            </w:pPr>
            <w:r w:rsidRPr="00BE7C55">
              <w:rPr>
                <w:rFonts w:ascii="標楷體" w:eastAsia="標楷體" w:hAnsi="標楷體" w:hint="eastAsia"/>
                <w:color w:val="000000"/>
                <w:sz w:val="28"/>
                <w:szCs w:val="28"/>
              </w:rPr>
              <w:t>三、審查</w:t>
            </w:r>
            <w:proofErr w:type="gramStart"/>
            <w:r w:rsidRPr="00BE7C55">
              <w:rPr>
                <w:rFonts w:ascii="標楷體" w:eastAsia="標楷體" w:hAnsi="標楷體" w:hint="eastAsia"/>
                <w:color w:val="000000"/>
                <w:sz w:val="28"/>
                <w:szCs w:val="28"/>
              </w:rPr>
              <w:t>114</w:t>
            </w:r>
            <w:proofErr w:type="gramEnd"/>
            <w:r w:rsidRPr="00BE7C55">
              <w:rPr>
                <w:rFonts w:ascii="標楷體" w:eastAsia="標楷體" w:hAnsi="標楷體" w:hint="eastAsia"/>
                <w:color w:val="000000"/>
                <w:sz w:val="28"/>
                <w:szCs w:val="28"/>
              </w:rPr>
              <w:t>年度中央政府總預算案有關核能安全委員會主管核子事故緊急應變基金</w:t>
            </w:r>
            <w:r w:rsidRPr="00BE7C55">
              <w:rPr>
                <w:rFonts w:ascii="標楷體" w:eastAsia="標楷體" w:hAnsi="標楷體" w:hint="eastAsia"/>
                <w:color w:val="000000"/>
                <w:sz w:val="28"/>
                <w:szCs w:val="28"/>
              </w:rPr>
              <w:lastRenderedPageBreak/>
              <w:t>附屬單位預算案。</w:t>
            </w:r>
          </w:p>
          <w:p w:rsidR="00BE7C55" w:rsidRPr="00BE7C55" w:rsidRDefault="00BE7C55" w:rsidP="00BE7C55">
            <w:pPr>
              <w:spacing w:line="400" w:lineRule="exact"/>
              <w:jc w:val="both"/>
              <w:rPr>
                <w:rFonts w:ascii="標楷體" w:eastAsia="標楷體" w:hAnsi="標楷體"/>
                <w:color w:val="000000"/>
                <w:sz w:val="28"/>
                <w:szCs w:val="28"/>
              </w:rPr>
            </w:pPr>
            <w:r w:rsidRPr="00BE7C55">
              <w:rPr>
                <w:rFonts w:ascii="標楷體" w:eastAsia="標楷體" w:hAnsi="標楷體" w:hint="eastAsia"/>
                <w:color w:val="000000"/>
                <w:sz w:val="28"/>
                <w:szCs w:val="28"/>
              </w:rPr>
              <w:t>四、審查</w:t>
            </w:r>
            <w:proofErr w:type="gramStart"/>
            <w:r w:rsidRPr="00BE7C55">
              <w:rPr>
                <w:rFonts w:ascii="標楷體" w:eastAsia="標楷體" w:hAnsi="標楷體" w:hint="eastAsia"/>
                <w:color w:val="000000"/>
                <w:sz w:val="28"/>
                <w:szCs w:val="28"/>
              </w:rPr>
              <w:t>114</w:t>
            </w:r>
            <w:proofErr w:type="gramEnd"/>
            <w:r w:rsidRPr="00BE7C55">
              <w:rPr>
                <w:rFonts w:ascii="標楷體" w:eastAsia="標楷體" w:hAnsi="標楷體" w:hint="eastAsia"/>
                <w:color w:val="000000"/>
                <w:sz w:val="28"/>
                <w:szCs w:val="28"/>
              </w:rPr>
              <w:t>年度行政法人國家原子能科技研究院預算案。</w:t>
            </w:r>
          </w:p>
          <w:p w:rsidR="00BE7C55" w:rsidRDefault="00BE7C55" w:rsidP="00BE7C55">
            <w:pPr>
              <w:spacing w:line="400" w:lineRule="exact"/>
              <w:jc w:val="both"/>
              <w:rPr>
                <w:rFonts w:ascii="標楷體" w:eastAsia="標楷體" w:hAnsi="標楷體"/>
                <w:color w:val="000000"/>
                <w:sz w:val="28"/>
                <w:szCs w:val="28"/>
              </w:rPr>
            </w:pPr>
            <w:r w:rsidRPr="00BE7C55">
              <w:rPr>
                <w:rFonts w:ascii="標楷體" w:eastAsia="標楷體" w:hAnsi="標楷體" w:hint="eastAsia"/>
                <w:color w:val="000000"/>
                <w:sz w:val="28"/>
                <w:szCs w:val="28"/>
              </w:rPr>
              <w:t>（第二案至第四案僅進行</w:t>
            </w:r>
            <w:proofErr w:type="gramStart"/>
            <w:r w:rsidRPr="00BE7C55">
              <w:rPr>
                <w:rFonts w:ascii="標楷體" w:eastAsia="標楷體" w:hAnsi="標楷體" w:hint="eastAsia"/>
                <w:color w:val="000000"/>
                <w:sz w:val="28"/>
                <w:szCs w:val="28"/>
              </w:rPr>
              <w:t>詢</w:t>
            </w:r>
            <w:proofErr w:type="gramEnd"/>
            <w:r w:rsidRPr="00BE7C55">
              <w:rPr>
                <w:rFonts w:ascii="標楷體" w:eastAsia="標楷體" w:hAnsi="標楷體" w:hint="eastAsia"/>
                <w:color w:val="000000"/>
                <w:sz w:val="28"/>
                <w:szCs w:val="28"/>
              </w:rPr>
              <w:t>答，相關預算提案請於11月29日下午2時前提出）</w:t>
            </w:r>
          </w:p>
          <w:p w:rsidR="00BE7C55" w:rsidRDefault="00BE7C55" w:rsidP="00BE7C55">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(1</w:t>
            </w:r>
            <w:r>
              <w:rPr>
                <w:rFonts w:ascii="標楷體" w:eastAsia="標楷體" w:hAnsi="標楷體"/>
                <w:color w:val="000000"/>
                <w:sz w:val="28"/>
                <w:szCs w:val="28"/>
              </w:rPr>
              <w:t>1</w:t>
            </w:r>
            <w:r w:rsidRPr="00EF6158">
              <w:rPr>
                <w:rFonts w:ascii="標楷體" w:eastAsia="標楷體" w:hAnsi="標楷體" w:hint="eastAsia"/>
                <w:color w:val="000000"/>
                <w:sz w:val="28"/>
                <w:szCs w:val="28"/>
              </w:rPr>
              <w:t>月</w:t>
            </w:r>
            <w:r>
              <w:rPr>
                <w:rFonts w:ascii="標楷體" w:eastAsia="標楷體" w:hAnsi="標楷體" w:hint="eastAsia"/>
                <w:color w:val="000000"/>
                <w:sz w:val="28"/>
                <w:szCs w:val="28"/>
              </w:rPr>
              <w:t>21</w:t>
            </w:r>
            <w:r w:rsidRPr="00EF6158">
              <w:rPr>
                <w:rFonts w:ascii="標楷體" w:eastAsia="標楷體" w:hAnsi="標楷體" w:hint="eastAsia"/>
                <w:color w:val="000000"/>
                <w:sz w:val="28"/>
                <w:szCs w:val="28"/>
              </w:rPr>
              <w:t>日)</w:t>
            </w:r>
          </w:p>
          <w:p w:rsidR="00BE7C55" w:rsidRPr="00BE7C55" w:rsidRDefault="00BE7C55" w:rsidP="00BE7C55">
            <w:pPr>
              <w:spacing w:line="400" w:lineRule="exact"/>
              <w:jc w:val="both"/>
              <w:rPr>
                <w:rFonts w:ascii="標楷體" w:eastAsia="標楷體" w:hAnsi="標楷體"/>
                <w:color w:val="000000"/>
                <w:sz w:val="28"/>
                <w:szCs w:val="28"/>
              </w:rPr>
            </w:pPr>
            <w:r w:rsidRPr="00BE7C55">
              <w:rPr>
                <w:rFonts w:ascii="標楷體" w:eastAsia="標楷體" w:hAnsi="標楷體" w:hint="eastAsia"/>
                <w:color w:val="000000"/>
                <w:sz w:val="28"/>
                <w:szCs w:val="28"/>
              </w:rPr>
              <w:t>一、審查</w:t>
            </w:r>
            <w:proofErr w:type="gramStart"/>
            <w:r w:rsidRPr="00BE7C55">
              <w:rPr>
                <w:rFonts w:ascii="標楷體" w:eastAsia="標楷體" w:hAnsi="標楷體" w:hint="eastAsia"/>
                <w:color w:val="000000"/>
                <w:sz w:val="28"/>
                <w:szCs w:val="28"/>
              </w:rPr>
              <w:t>114</w:t>
            </w:r>
            <w:proofErr w:type="gramEnd"/>
            <w:r w:rsidRPr="00BE7C55">
              <w:rPr>
                <w:rFonts w:ascii="標楷體" w:eastAsia="標楷體" w:hAnsi="標楷體" w:hint="eastAsia"/>
                <w:color w:val="000000"/>
                <w:sz w:val="28"/>
                <w:szCs w:val="28"/>
              </w:rPr>
              <w:t>年度中央政府總預算案有關</w:t>
            </w:r>
            <w:proofErr w:type="gramStart"/>
            <w:r w:rsidRPr="00BE7C55">
              <w:rPr>
                <w:rFonts w:ascii="標楷體" w:eastAsia="標楷體" w:hAnsi="標楷體" w:hint="eastAsia"/>
                <w:color w:val="000000"/>
                <w:sz w:val="28"/>
                <w:szCs w:val="28"/>
              </w:rPr>
              <w:t>文化部及所屬</w:t>
            </w:r>
            <w:proofErr w:type="gramEnd"/>
            <w:r w:rsidRPr="00BE7C55">
              <w:rPr>
                <w:rFonts w:ascii="標楷體" w:eastAsia="標楷體" w:hAnsi="標楷體" w:hint="eastAsia"/>
                <w:color w:val="000000"/>
                <w:sz w:val="28"/>
                <w:szCs w:val="28"/>
              </w:rPr>
              <w:t>單位預算案。</w:t>
            </w:r>
          </w:p>
          <w:p w:rsidR="00BE7C55" w:rsidRPr="00BE7C55" w:rsidRDefault="00BE7C55" w:rsidP="00BE7C55">
            <w:pPr>
              <w:spacing w:line="400" w:lineRule="exact"/>
              <w:jc w:val="both"/>
              <w:rPr>
                <w:rFonts w:ascii="標楷體" w:eastAsia="標楷體" w:hAnsi="標楷體"/>
                <w:color w:val="000000"/>
                <w:sz w:val="28"/>
                <w:szCs w:val="28"/>
              </w:rPr>
            </w:pPr>
            <w:r w:rsidRPr="00BE7C55">
              <w:rPr>
                <w:rFonts w:ascii="標楷體" w:eastAsia="標楷體" w:hAnsi="標楷體" w:hint="eastAsia"/>
                <w:color w:val="000000"/>
                <w:sz w:val="28"/>
                <w:szCs w:val="28"/>
              </w:rPr>
              <w:t>二、審查</w:t>
            </w:r>
            <w:proofErr w:type="gramStart"/>
            <w:r w:rsidRPr="00BE7C55">
              <w:rPr>
                <w:rFonts w:ascii="標楷體" w:eastAsia="標楷體" w:hAnsi="標楷體" w:hint="eastAsia"/>
                <w:color w:val="000000"/>
                <w:sz w:val="28"/>
                <w:szCs w:val="28"/>
              </w:rPr>
              <w:t>114</w:t>
            </w:r>
            <w:proofErr w:type="gramEnd"/>
            <w:r w:rsidRPr="00BE7C55">
              <w:rPr>
                <w:rFonts w:ascii="標楷體" w:eastAsia="標楷體" w:hAnsi="標楷體" w:hint="eastAsia"/>
                <w:color w:val="000000"/>
                <w:sz w:val="28"/>
                <w:szCs w:val="28"/>
              </w:rPr>
              <w:t>年度中央政府總預算案有關文化部主管國立文化機構作業基金附屬單位預算案。</w:t>
            </w:r>
          </w:p>
          <w:p w:rsidR="00BE7C55" w:rsidRPr="00BE7C55" w:rsidRDefault="00BE7C55" w:rsidP="00BE7C55">
            <w:pPr>
              <w:spacing w:line="400" w:lineRule="exact"/>
              <w:jc w:val="both"/>
              <w:rPr>
                <w:rFonts w:ascii="標楷體" w:eastAsia="標楷體" w:hAnsi="標楷體"/>
                <w:color w:val="000000"/>
                <w:sz w:val="28"/>
                <w:szCs w:val="28"/>
              </w:rPr>
            </w:pPr>
            <w:r w:rsidRPr="00BE7C55">
              <w:rPr>
                <w:rFonts w:ascii="標楷體" w:eastAsia="標楷體" w:hAnsi="標楷體" w:hint="eastAsia"/>
                <w:color w:val="000000"/>
                <w:sz w:val="28"/>
                <w:szCs w:val="28"/>
              </w:rPr>
              <w:t>三、審查</w:t>
            </w:r>
            <w:proofErr w:type="gramStart"/>
            <w:r w:rsidRPr="00BE7C55">
              <w:rPr>
                <w:rFonts w:ascii="標楷體" w:eastAsia="標楷體" w:hAnsi="標楷體" w:hint="eastAsia"/>
                <w:color w:val="000000"/>
                <w:sz w:val="28"/>
                <w:szCs w:val="28"/>
              </w:rPr>
              <w:t>114</w:t>
            </w:r>
            <w:proofErr w:type="gramEnd"/>
            <w:r w:rsidRPr="00BE7C55">
              <w:rPr>
                <w:rFonts w:ascii="標楷體" w:eastAsia="標楷體" w:hAnsi="標楷體" w:hint="eastAsia"/>
                <w:color w:val="000000"/>
                <w:sz w:val="28"/>
                <w:szCs w:val="28"/>
              </w:rPr>
              <w:t>年度中央政府總預算案有關文化部主管文化發展基金附屬單位預算案。</w:t>
            </w:r>
          </w:p>
          <w:p w:rsidR="00BE7C55" w:rsidRPr="00BE7C55" w:rsidRDefault="00BE7C55" w:rsidP="00BE7C55">
            <w:pPr>
              <w:spacing w:line="400" w:lineRule="exact"/>
              <w:jc w:val="both"/>
              <w:rPr>
                <w:rFonts w:ascii="標楷體" w:eastAsia="標楷體" w:hAnsi="標楷體"/>
                <w:color w:val="000000"/>
                <w:sz w:val="28"/>
                <w:szCs w:val="28"/>
              </w:rPr>
            </w:pPr>
            <w:r w:rsidRPr="00BE7C55">
              <w:rPr>
                <w:rFonts w:ascii="標楷體" w:eastAsia="標楷體" w:hAnsi="標楷體" w:hint="eastAsia"/>
                <w:color w:val="000000"/>
                <w:sz w:val="28"/>
                <w:szCs w:val="28"/>
              </w:rPr>
              <w:t>四、審查</w:t>
            </w:r>
            <w:proofErr w:type="gramStart"/>
            <w:r w:rsidRPr="00BE7C55">
              <w:rPr>
                <w:rFonts w:ascii="標楷體" w:eastAsia="標楷體" w:hAnsi="標楷體" w:hint="eastAsia"/>
                <w:color w:val="000000"/>
                <w:sz w:val="28"/>
                <w:szCs w:val="28"/>
              </w:rPr>
              <w:t>114</w:t>
            </w:r>
            <w:proofErr w:type="gramEnd"/>
            <w:r w:rsidRPr="00BE7C55">
              <w:rPr>
                <w:rFonts w:ascii="標楷體" w:eastAsia="標楷體" w:hAnsi="標楷體" w:hint="eastAsia"/>
                <w:color w:val="000000"/>
                <w:sz w:val="28"/>
                <w:szCs w:val="28"/>
              </w:rPr>
              <w:t>年度行政法人國家表演藝術中心、文化內容策進院、國家電影及視聽文化中心預算案。</w:t>
            </w:r>
          </w:p>
          <w:p w:rsidR="00302ED2" w:rsidRPr="00EF6158" w:rsidRDefault="00BE7C55" w:rsidP="00BE7C55">
            <w:pPr>
              <w:spacing w:line="400" w:lineRule="exact"/>
              <w:jc w:val="both"/>
              <w:rPr>
                <w:rFonts w:ascii="標楷體" w:eastAsia="標楷體" w:hAnsi="標楷體"/>
                <w:color w:val="000000"/>
                <w:sz w:val="28"/>
                <w:szCs w:val="28"/>
              </w:rPr>
            </w:pPr>
            <w:r w:rsidRPr="00BE7C55">
              <w:rPr>
                <w:rFonts w:ascii="標楷體" w:eastAsia="標楷體" w:hAnsi="標楷體" w:hint="eastAsia"/>
                <w:color w:val="000000"/>
                <w:sz w:val="28"/>
                <w:szCs w:val="28"/>
              </w:rPr>
              <w:t>（僅進行</w:t>
            </w:r>
            <w:proofErr w:type="gramStart"/>
            <w:r w:rsidRPr="00BE7C55">
              <w:rPr>
                <w:rFonts w:ascii="標楷體" w:eastAsia="標楷體" w:hAnsi="標楷體" w:hint="eastAsia"/>
                <w:color w:val="000000"/>
                <w:sz w:val="28"/>
                <w:szCs w:val="28"/>
              </w:rPr>
              <w:t>詢</w:t>
            </w:r>
            <w:proofErr w:type="gramEnd"/>
            <w:r w:rsidRPr="00BE7C55">
              <w:rPr>
                <w:rFonts w:ascii="標楷體" w:eastAsia="標楷體" w:hAnsi="標楷體" w:hint="eastAsia"/>
                <w:color w:val="000000"/>
                <w:sz w:val="28"/>
                <w:szCs w:val="28"/>
              </w:rPr>
              <w:t>答，相關預算提案請於11月28日下午2時前提出）</w:t>
            </w:r>
          </w:p>
        </w:tc>
        <w:tc>
          <w:tcPr>
            <w:tcW w:w="929" w:type="pct"/>
            <w:tcBorders>
              <w:top w:val="single" w:sz="4" w:space="0" w:color="auto"/>
              <w:left w:val="single" w:sz="4" w:space="0" w:color="auto"/>
              <w:bottom w:val="single" w:sz="4" w:space="0" w:color="auto"/>
              <w:right w:val="single" w:sz="4" w:space="0" w:color="auto"/>
            </w:tcBorders>
          </w:tcPr>
          <w:p w:rsidR="00302ED2" w:rsidRPr="00704498" w:rsidRDefault="00302ED2" w:rsidP="00EF6158">
            <w:pPr>
              <w:spacing w:line="400" w:lineRule="exact"/>
              <w:jc w:val="both"/>
              <w:rPr>
                <w:rFonts w:ascii="標楷體" w:eastAsia="標楷體" w:hAnsi="標楷體"/>
                <w:color w:val="000000"/>
                <w:sz w:val="28"/>
                <w:szCs w:val="28"/>
              </w:rPr>
            </w:pPr>
          </w:p>
        </w:tc>
      </w:tr>
      <w:tr w:rsidR="00CC1F7C"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CC1F7C" w:rsidRDefault="00CC1F7C" w:rsidP="00CC1F7C">
            <w:pPr>
              <w:jc w:val="center"/>
              <w:rPr>
                <w:rFonts w:ascii="標楷體" w:eastAsia="標楷體" w:hAnsi="標楷體"/>
                <w:sz w:val="28"/>
              </w:rPr>
            </w:pPr>
            <w:r>
              <w:rPr>
                <w:rFonts w:ascii="標楷體" w:eastAsia="標楷體" w:hAnsi="標楷體" w:hint="eastAsia"/>
                <w:sz w:val="28"/>
              </w:rPr>
              <w:t>13</w:t>
            </w:r>
          </w:p>
        </w:tc>
        <w:tc>
          <w:tcPr>
            <w:tcW w:w="688" w:type="pct"/>
            <w:tcBorders>
              <w:top w:val="single" w:sz="4" w:space="0" w:color="auto"/>
              <w:left w:val="single" w:sz="4" w:space="0" w:color="auto"/>
              <w:bottom w:val="single" w:sz="4" w:space="0" w:color="auto"/>
              <w:right w:val="single" w:sz="4" w:space="0" w:color="auto"/>
            </w:tcBorders>
          </w:tcPr>
          <w:p w:rsidR="00CC1F7C" w:rsidRPr="00704498" w:rsidRDefault="00CC1F7C" w:rsidP="00CC1F7C">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Pr>
                <w:rFonts w:ascii="標楷體" w:eastAsia="標楷體" w:hAnsi="標楷體" w:hint="eastAsia"/>
                <w:sz w:val="28"/>
                <w:szCs w:val="28"/>
              </w:rPr>
              <w:t>3.1</w:t>
            </w:r>
            <w:r>
              <w:rPr>
                <w:rFonts w:ascii="標楷體" w:eastAsia="標楷體" w:hAnsi="標楷體"/>
                <w:sz w:val="28"/>
                <w:szCs w:val="28"/>
              </w:rPr>
              <w:t>1</w:t>
            </w:r>
            <w:r>
              <w:rPr>
                <w:rFonts w:ascii="標楷體" w:eastAsia="標楷體" w:hAnsi="標楷體" w:hint="eastAsia"/>
                <w:sz w:val="28"/>
                <w:szCs w:val="28"/>
              </w:rPr>
              <w:t>.</w:t>
            </w:r>
            <w:r>
              <w:rPr>
                <w:rFonts w:ascii="標楷體" w:eastAsia="標楷體" w:hAnsi="標楷體"/>
                <w:sz w:val="28"/>
                <w:szCs w:val="28"/>
              </w:rPr>
              <w:t>2</w:t>
            </w:r>
            <w:r>
              <w:rPr>
                <w:rFonts w:ascii="標楷體" w:eastAsia="標楷體" w:hAnsi="標楷體" w:hint="eastAsia"/>
                <w:sz w:val="28"/>
                <w:szCs w:val="28"/>
              </w:rPr>
              <w:t>5</w:t>
            </w:r>
          </w:p>
          <w:p w:rsidR="00CC1F7C" w:rsidRDefault="00CC1F7C" w:rsidP="00CC1F7C">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星期一</w:t>
            </w:r>
            <w:r w:rsidRPr="00704498">
              <w:rPr>
                <w:rFonts w:ascii="標楷體" w:eastAsia="標楷體" w:hAnsi="標楷體" w:hint="eastAsia"/>
                <w:sz w:val="28"/>
                <w:szCs w:val="28"/>
              </w:rPr>
              <w:t>)</w:t>
            </w:r>
          </w:p>
          <w:p w:rsidR="00CC1F7C" w:rsidRPr="00704498" w:rsidRDefault="00CC1F7C" w:rsidP="00CC1F7C">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Pr>
                <w:rFonts w:ascii="標楷體" w:eastAsia="標楷體" w:hAnsi="標楷體" w:hint="eastAsia"/>
                <w:sz w:val="28"/>
                <w:szCs w:val="28"/>
              </w:rPr>
              <w:t>3.11.28</w:t>
            </w:r>
          </w:p>
          <w:p w:rsidR="00CC1F7C" w:rsidRPr="00704498" w:rsidRDefault="00CC1F7C" w:rsidP="00CC1F7C">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星期四</w:t>
            </w:r>
            <w:r w:rsidRPr="00704498">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CC1F7C" w:rsidRDefault="00CC1F7C" w:rsidP="00CC1F7C">
            <w:pPr>
              <w:spacing w:line="400" w:lineRule="exact"/>
              <w:jc w:val="both"/>
              <w:rPr>
                <w:rFonts w:ascii="標楷體" w:eastAsia="標楷體" w:hAnsi="標楷體"/>
                <w:sz w:val="28"/>
                <w:szCs w:val="28"/>
              </w:rPr>
            </w:pPr>
            <w:r w:rsidRPr="00BE7C55">
              <w:rPr>
                <w:rFonts w:ascii="標楷體" w:eastAsia="標楷體" w:hAnsi="標楷體" w:hint="eastAsia"/>
                <w:sz w:val="28"/>
                <w:szCs w:val="28"/>
              </w:rPr>
              <w:t>第</w:t>
            </w:r>
            <w:r>
              <w:rPr>
                <w:rFonts w:ascii="標楷體" w:eastAsia="標楷體" w:hAnsi="標楷體" w:hint="eastAsia"/>
                <w:sz w:val="28"/>
                <w:szCs w:val="28"/>
              </w:rPr>
              <w:t>10</w:t>
            </w:r>
            <w:r w:rsidRPr="00BE7C55">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CC1F7C" w:rsidRPr="00CC1F7C" w:rsidRDefault="00CC1F7C" w:rsidP="00CC1F7C">
            <w:pPr>
              <w:spacing w:line="400" w:lineRule="exact"/>
              <w:jc w:val="center"/>
              <w:rPr>
                <w:rFonts w:ascii="標楷體" w:eastAsia="標楷體" w:hAnsi="標楷體"/>
                <w:sz w:val="28"/>
                <w:szCs w:val="28"/>
              </w:rPr>
            </w:pPr>
            <w:proofErr w:type="gramStart"/>
            <w:r w:rsidRPr="00CC1F7C">
              <w:rPr>
                <w:rFonts w:ascii="標楷體" w:eastAsia="標楷體" w:hAnsi="標楷體" w:hint="eastAsia"/>
                <w:sz w:val="28"/>
                <w:szCs w:val="28"/>
              </w:rPr>
              <w:t>范</w:t>
            </w:r>
            <w:proofErr w:type="gramEnd"/>
            <w:r w:rsidRPr="00CC1F7C">
              <w:rPr>
                <w:rFonts w:ascii="標楷體" w:eastAsia="標楷體" w:hAnsi="標楷體" w:hint="eastAsia"/>
                <w:sz w:val="28"/>
                <w:szCs w:val="28"/>
              </w:rPr>
              <w:t>雲</w:t>
            </w:r>
          </w:p>
          <w:p w:rsidR="00CC1F7C" w:rsidRPr="00CC1F7C" w:rsidRDefault="00CC1F7C" w:rsidP="00CC1F7C">
            <w:pPr>
              <w:spacing w:line="400" w:lineRule="exact"/>
              <w:jc w:val="center"/>
              <w:rPr>
                <w:rFonts w:ascii="標楷體" w:eastAsia="標楷體" w:hAnsi="標楷體"/>
                <w:sz w:val="28"/>
                <w:szCs w:val="28"/>
              </w:rPr>
            </w:pPr>
          </w:p>
          <w:p w:rsidR="00CC1F7C" w:rsidRDefault="00CC1F7C" w:rsidP="00CC1F7C">
            <w:pPr>
              <w:spacing w:line="400" w:lineRule="exact"/>
              <w:jc w:val="center"/>
              <w:rPr>
                <w:rFonts w:ascii="標楷體" w:eastAsia="標楷體" w:hAnsi="標楷體"/>
                <w:sz w:val="28"/>
                <w:szCs w:val="28"/>
              </w:rPr>
            </w:pPr>
            <w:r w:rsidRPr="00CC1F7C">
              <w:rPr>
                <w:rFonts w:ascii="標楷體" w:eastAsia="標楷體" w:hAnsi="標楷體" w:hint="eastAsia"/>
                <w:sz w:val="28"/>
                <w:szCs w:val="28"/>
              </w:rPr>
              <w:t>萬美玲</w:t>
            </w:r>
          </w:p>
        </w:tc>
        <w:tc>
          <w:tcPr>
            <w:tcW w:w="1436" w:type="pct"/>
            <w:tcBorders>
              <w:top w:val="single" w:sz="4" w:space="0" w:color="auto"/>
              <w:left w:val="single" w:sz="4" w:space="0" w:color="auto"/>
              <w:bottom w:val="single" w:sz="4" w:space="0" w:color="auto"/>
              <w:right w:val="single" w:sz="4" w:space="0" w:color="auto"/>
            </w:tcBorders>
          </w:tcPr>
          <w:p w:rsidR="00CC1F7C" w:rsidRDefault="00CC1F7C" w:rsidP="00CC1F7C">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(1</w:t>
            </w:r>
            <w:r>
              <w:rPr>
                <w:rFonts w:ascii="標楷體" w:eastAsia="標楷體" w:hAnsi="標楷體"/>
                <w:color w:val="000000"/>
                <w:sz w:val="28"/>
                <w:szCs w:val="28"/>
              </w:rPr>
              <w:t>1</w:t>
            </w:r>
            <w:r w:rsidRPr="00EF6158">
              <w:rPr>
                <w:rFonts w:ascii="標楷體" w:eastAsia="標楷體" w:hAnsi="標楷體" w:hint="eastAsia"/>
                <w:color w:val="000000"/>
                <w:sz w:val="28"/>
                <w:szCs w:val="28"/>
              </w:rPr>
              <w:t>月</w:t>
            </w:r>
            <w:r>
              <w:rPr>
                <w:rFonts w:ascii="標楷體" w:eastAsia="標楷體" w:hAnsi="標楷體" w:hint="eastAsia"/>
                <w:color w:val="000000"/>
                <w:sz w:val="28"/>
                <w:szCs w:val="28"/>
              </w:rPr>
              <w:t>25</w:t>
            </w:r>
            <w:r w:rsidRPr="00EF6158">
              <w:rPr>
                <w:rFonts w:ascii="標楷體" w:eastAsia="標楷體" w:hAnsi="標楷體" w:hint="eastAsia"/>
                <w:color w:val="000000"/>
                <w:sz w:val="28"/>
                <w:szCs w:val="28"/>
              </w:rPr>
              <w:t>日)</w:t>
            </w:r>
          </w:p>
          <w:p w:rsidR="00CC1F7C" w:rsidRPr="00CC1F7C" w:rsidRDefault="00CC1F7C" w:rsidP="00CC1F7C">
            <w:pPr>
              <w:spacing w:line="400" w:lineRule="exact"/>
              <w:jc w:val="both"/>
              <w:rPr>
                <w:rFonts w:ascii="標楷體" w:eastAsia="標楷體" w:hAnsi="標楷體"/>
                <w:color w:val="000000"/>
                <w:sz w:val="28"/>
                <w:szCs w:val="28"/>
              </w:rPr>
            </w:pPr>
            <w:r w:rsidRPr="00CC1F7C">
              <w:rPr>
                <w:rFonts w:ascii="標楷體" w:eastAsia="標楷體" w:hAnsi="標楷體" w:hint="eastAsia"/>
                <w:color w:val="000000"/>
                <w:sz w:val="28"/>
                <w:szCs w:val="28"/>
              </w:rPr>
              <w:t>一、繼續審查</w:t>
            </w:r>
            <w:proofErr w:type="gramStart"/>
            <w:r w:rsidRPr="00CC1F7C">
              <w:rPr>
                <w:rFonts w:ascii="標楷體" w:eastAsia="標楷體" w:hAnsi="標楷體" w:hint="eastAsia"/>
                <w:color w:val="000000"/>
                <w:sz w:val="28"/>
                <w:szCs w:val="28"/>
              </w:rPr>
              <w:t>114</w:t>
            </w:r>
            <w:proofErr w:type="gramEnd"/>
            <w:r w:rsidRPr="00CC1F7C">
              <w:rPr>
                <w:rFonts w:ascii="標楷體" w:eastAsia="標楷體" w:hAnsi="標楷體" w:hint="eastAsia"/>
                <w:color w:val="000000"/>
                <w:sz w:val="28"/>
                <w:szCs w:val="28"/>
              </w:rPr>
              <w:t>年度中央政府總預算案有關中央研究院單位預算案。</w:t>
            </w:r>
          </w:p>
          <w:p w:rsidR="00CC1F7C" w:rsidRDefault="00CC1F7C" w:rsidP="00CC1F7C">
            <w:pPr>
              <w:spacing w:line="400" w:lineRule="exact"/>
              <w:jc w:val="both"/>
              <w:rPr>
                <w:rFonts w:ascii="標楷體" w:eastAsia="標楷體" w:hAnsi="標楷體"/>
                <w:color w:val="000000"/>
                <w:sz w:val="28"/>
                <w:szCs w:val="28"/>
              </w:rPr>
            </w:pPr>
            <w:r w:rsidRPr="00CC1F7C">
              <w:rPr>
                <w:rFonts w:ascii="標楷體" w:eastAsia="標楷體" w:hAnsi="標楷體" w:hint="eastAsia"/>
                <w:color w:val="000000"/>
                <w:sz w:val="28"/>
                <w:szCs w:val="28"/>
              </w:rPr>
              <w:lastRenderedPageBreak/>
              <w:t>二、繼續審查</w:t>
            </w:r>
            <w:proofErr w:type="gramStart"/>
            <w:r w:rsidRPr="00CC1F7C">
              <w:rPr>
                <w:rFonts w:ascii="標楷體" w:eastAsia="標楷體" w:hAnsi="標楷體" w:hint="eastAsia"/>
                <w:color w:val="000000"/>
                <w:sz w:val="28"/>
                <w:szCs w:val="28"/>
              </w:rPr>
              <w:t>114</w:t>
            </w:r>
            <w:proofErr w:type="gramEnd"/>
            <w:r w:rsidRPr="00CC1F7C">
              <w:rPr>
                <w:rFonts w:ascii="標楷體" w:eastAsia="標楷體" w:hAnsi="標楷體" w:hint="eastAsia"/>
                <w:color w:val="000000"/>
                <w:sz w:val="28"/>
                <w:szCs w:val="28"/>
              </w:rPr>
              <w:t>年度中央政府總預算案有關中央研究院科學研究基金附屬單位預算案。</w:t>
            </w:r>
          </w:p>
          <w:p w:rsidR="00CC1F7C" w:rsidRDefault="00CC1F7C" w:rsidP="00CC1F7C">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(1</w:t>
            </w:r>
            <w:r>
              <w:rPr>
                <w:rFonts w:ascii="標楷體" w:eastAsia="標楷體" w:hAnsi="標楷體"/>
                <w:color w:val="000000"/>
                <w:sz w:val="28"/>
                <w:szCs w:val="28"/>
              </w:rPr>
              <w:t>1</w:t>
            </w:r>
            <w:r w:rsidRPr="00EF6158">
              <w:rPr>
                <w:rFonts w:ascii="標楷體" w:eastAsia="標楷體" w:hAnsi="標楷體" w:hint="eastAsia"/>
                <w:color w:val="000000"/>
                <w:sz w:val="28"/>
                <w:szCs w:val="28"/>
              </w:rPr>
              <w:t>月</w:t>
            </w:r>
            <w:r>
              <w:rPr>
                <w:rFonts w:ascii="標楷體" w:eastAsia="標楷體" w:hAnsi="標楷體" w:hint="eastAsia"/>
                <w:color w:val="000000"/>
                <w:sz w:val="28"/>
                <w:szCs w:val="28"/>
              </w:rPr>
              <w:t>28</w:t>
            </w:r>
            <w:r w:rsidRPr="00EF6158">
              <w:rPr>
                <w:rFonts w:ascii="標楷體" w:eastAsia="標楷體" w:hAnsi="標楷體" w:hint="eastAsia"/>
                <w:color w:val="000000"/>
                <w:sz w:val="28"/>
                <w:szCs w:val="28"/>
              </w:rPr>
              <w:t>日)</w:t>
            </w:r>
          </w:p>
          <w:p w:rsidR="00CC1F7C" w:rsidRPr="00CC1F7C" w:rsidRDefault="00CC1F7C" w:rsidP="00CC1F7C">
            <w:pPr>
              <w:spacing w:line="400" w:lineRule="exact"/>
              <w:jc w:val="both"/>
              <w:rPr>
                <w:rFonts w:ascii="標楷體" w:eastAsia="標楷體" w:hAnsi="標楷體"/>
                <w:color w:val="000000"/>
                <w:sz w:val="28"/>
                <w:szCs w:val="28"/>
              </w:rPr>
            </w:pPr>
            <w:r w:rsidRPr="00CC1F7C">
              <w:rPr>
                <w:rFonts w:ascii="標楷體" w:eastAsia="標楷體" w:hAnsi="標楷體" w:hint="eastAsia"/>
                <w:color w:val="000000"/>
                <w:sz w:val="28"/>
                <w:szCs w:val="28"/>
              </w:rPr>
              <w:t>一、審查</w:t>
            </w:r>
            <w:proofErr w:type="gramStart"/>
            <w:r w:rsidRPr="00CC1F7C">
              <w:rPr>
                <w:rFonts w:ascii="標楷體" w:eastAsia="標楷體" w:hAnsi="標楷體" w:hint="eastAsia"/>
                <w:color w:val="000000"/>
                <w:sz w:val="28"/>
                <w:szCs w:val="28"/>
              </w:rPr>
              <w:t>114</w:t>
            </w:r>
            <w:proofErr w:type="gramEnd"/>
            <w:r w:rsidRPr="00CC1F7C">
              <w:rPr>
                <w:rFonts w:ascii="標楷體" w:eastAsia="標楷體" w:hAnsi="標楷體" w:hint="eastAsia"/>
                <w:color w:val="000000"/>
                <w:sz w:val="28"/>
                <w:szCs w:val="28"/>
              </w:rPr>
              <w:t>年度中央政府總預算案有關國家科學及技術委員會及所屬單位預算案。</w:t>
            </w:r>
          </w:p>
          <w:p w:rsidR="00CC1F7C" w:rsidRPr="00CC1F7C" w:rsidRDefault="00CC1F7C" w:rsidP="00CC1F7C">
            <w:pPr>
              <w:spacing w:line="400" w:lineRule="exact"/>
              <w:jc w:val="both"/>
              <w:rPr>
                <w:rFonts w:ascii="標楷體" w:eastAsia="標楷體" w:hAnsi="標楷體"/>
                <w:color w:val="000000"/>
                <w:sz w:val="28"/>
                <w:szCs w:val="28"/>
              </w:rPr>
            </w:pPr>
            <w:r w:rsidRPr="00CC1F7C">
              <w:rPr>
                <w:rFonts w:ascii="標楷體" w:eastAsia="標楷體" w:hAnsi="標楷體" w:hint="eastAsia"/>
                <w:color w:val="000000"/>
                <w:sz w:val="28"/>
                <w:szCs w:val="28"/>
              </w:rPr>
              <w:t>二、審查</w:t>
            </w:r>
            <w:proofErr w:type="gramStart"/>
            <w:r w:rsidRPr="00CC1F7C">
              <w:rPr>
                <w:rFonts w:ascii="標楷體" w:eastAsia="標楷體" w:hAnsi="標楷體" w:hint="eastAsia"/>
                <w:color w:val="000000"/>
                <w:sz w:val="28"/>
                <w:szCs w:val="28"/>
              </w:rPr>
              <w:t>114</w:t>
            </w:r>
            <w:proofErr w:type="gramEnd"/>
            <w:r w:rsidRPr="00CC1F7C">
              <w:rPr>
                <w:rFonts w:ascii="標楷體" w:eastAsia="標楷體" w:hAnsi="標楷體" w:hint="eastAsia"/>
                <w:color w:val="000000"/>
                <w:sz w:val="28"/>
                <w:szCs w:val="28"/>
              </w:rPr>
              <w:t>年度中央政府總預算案有關行政院主管行政院國家科學技術發展基金附屬單位預算案。</w:t>
            </w:r>
          </w:p>
          <w:p w:rsidR="00CC1F7C" w:rsidRPr="00CC1F7C" w:rsidRDefault="00CC1F7C" w:rsidP="00CC1F7C">
            <w:pPr>
              <w:spacing w:line="400" w:lineRule="exact"/>
              <w:jc w:val="both"/>
              <w:rPr>
                <w:rFonts w:ascii="標楷體" w:eastAsia="標楷體" w:hAnsi="標楷體"/>
                <w:color w:val="000000"/>
                <w:sz w:val="28"/>
                <w:szCs w:val="28"/>
              </w:rPr>
            </w:pPr>
            <w:r w:rsidRPr="00CC1F7C">
              <w:rPr>
                <w:rFonts w:ascii="標楷體" w:eastAsia="標楷體" w:hAnsi="標楷體" w:hint="eastAsia"/>
                <w:color w:val="000000"/>
                <w:sz w:val="28"/>
                <w:szCs w:val="28"/>
              </w:rPr>
              <w:t>三、審查</w:t>
            </w:r>
            <w:proofErr w:type="gramStart"/>
            <w:r w:rsidRPr="00CC1F7C">
              <w:rPr>
                <w:rFonts w:ascii="標楷體" w:eastAsia="標楷體" w:hAnsi="標楷體" w:hint="eastAsia"/>
                <w:color w:val="000000"/>
                <w:sz w:val="28"/>
                <w:szCs w:val="28"/>
              </w:rPr>
              <w:t>114</w:t>
            </w:r>
            <w:proofErr w:type="gramEnd"/>
            <w:r w:rsidRPr="00CC1F7C">
              <w:rPr>
                <w:rFonts w:ascii="標楷體" w:eastAsia="標楷體" w:hAnsi="標楷體" w:hint="eastAsia"/>
                <w:color w:val="000000"/>
                <w:sz w:val="28"/>
                <w:szCs w:val="28"/>
              </w:rPr>
              <w:t>年度中央政府總預算案有關國家科學及技術委員會主管科學園區管理局作業基金附屬單位預算案。</w:t>
            </w:r>
          </w:p>
          <w:p w:rsidR="00CC1F7C" w:rsidRPr="00CC1F7C" w:rsidRDefault="00CC1F7C" w:rsidP="00CC1F7C">
            <w:pPr>
              <w:spacing w:line="400" w:lineRule="exact"/>
              <w:jc w:val="both"/>
              <w:rPr>
                <w:rFonts w:ascii="標楷體" w:eastAsia="標楷體" w:hAnsi="標楷體"/>
                <w:color w:val="000000"/>
                <w:sz w:val="28"/>
                <w:szCs w:val="28"/>
              </w:rPr>
            </w:pPr>
            <w:r w:rsidRPr="00CC1F7C">
              <w:rPr>
                <w:rFonts w:ascii="標楷體" w:eastAsia="標楷體" w:hAnsi="標楷體" w:hint="eastAsia"/>
                <w:color w:val="000000"/>
                <w:sz w:val="28"/>
                <w:szCs w:val="28"/>
              </w:rPr>
              <w:t>四、審查</w:t>
            </w:r>
            <w:proofErr w:type="gramStart"/>
            <w:r w:rsidRPr="00CC1F7C">
              <w:rPr>
                <w:rFonts w:ascii="標楷體" w:eastAsia="標楷體" w:hAnsi="標楷體" w:hint="eastAsia"/>
                <w:color w:val="000000"/>
                <w:sz w:val="28"/>
                <w:szCs w:val="28"/>
              </w:rPr>
              <w:t>114</w:t>
            </w:r>
            <w:proofErr w:type="gramEnd"/>
            <w:r w:rsidRPr="00CC1F7C">
              <w:rPr>
                <w:rFonts w:ascii="標楷體" w:eastAsia="標楷體" w:hAnsi="標楷體" w:hint="eastAsia"/>
                <w:color w:val="000000"/>
                <w:sz w:val="28"/>
                <w:szCs w:val="28"/>
              </w:rPr>
              <w:t>年度行政法人國家災害防救科技中心預算案。</w:t>
            </w:r>
          </w:p>
          <w:p w:rsidR="00CC1F7C" w:rsidRPr="00CC1F7C" w:rsidRDefault="00CC1F7C" w:rsidP="00CC1F7C">
            <w:pPr>
              <w:spacing w:line="400" w:lineRule="exact"/>
              <w:jc w:val="both"/>
              <w:rPr>
                <w:rFonts w:ascii="標楷體" w:eastAsia="標楷體" w:hAnsi="標楷體"/>
                <w:color w:val="000000"/>
                <w:sz w:val="28"/>
                <w:szCs w:val="28"/>
              </w:rPr>
            </w:pPr>
            <w:r w:rsidRPr="00CC1F7C">
              <w:rPr>
                <w:rFonts w:ascii="標楷體" w:eastAsia="標楷體" w:hAnsi="標楷體" w:hint="eastAsia"/>
                <w:color w:val="000000"/>
                <w:sz w:val="28"/>
                <w:szCs w:val="28"/>
              </w:rPr>
              <w:t>五、審查</w:t>
            </w:r>
            <w:proofErr w:type="gramStart"/>
            <w:r w:rsidRPr="00CC1F7C">
              <w:rPr>
                <w:rFonts w:ascii="標楷體" w:eastAsia="標楷體" w:hAnsi="標楷體" w:hint="eastAsia"/>
                <w:color w:val="000000"/>
                <w:sz w:val="28"/>
                <w:szCs w:val="28"/>
              </w:rPr>
              <w:t>114</w:t>
            </w:r>
            <w:proofErr w:type="gramEnd"/>
            <w:r w:rsidRPr="00CC1F7C">
              <w:rPr>
                <w:rFonts w:ascii="標楷體" w:eastAsia="標楷體" w:hAnsi="標楷體" w:hint="eastAsia"/>
                <w:color w:val="000000"/>
                <w:sz w:val="28"/>
                <w:szCs w:val="28"/>
              </w:rPr>
              <w:t>年度行政法人國家太空中心預算案。</w:t>
            </w:r>
          </w:p>
          <w:p w:rsidR="00CC1F7C" w:rsidRDefault="00CC1F7C" w:rsidP="00CC1F7C">
            <w:pPr>
              <w:spacing w:line="400" w:lineRule="exact"/>
              <w:jc w:val="both"/>
              <w:rPr>
                <w:rFonts w:ascii="標楷體" w:eastAsia="標楷體" w:hAnsi="標楷體"/>
                <w:color w:val="000000"/>
                <w:sz w:val="28"/>
                <w:szCs w:val="28"/>
              </w:rPr>
            </w:pPr>
            <w:r w:rsidRPr="00CC1F7C">
              <w:rPr>
                <w:rFonts w:ascii="標楷體" w:eastAsia="標楷體" w:hAnsi="標楷體" w:hint="eastAsia"/>
                <w:color w:val="000000"/>
                <w:sz w:val="28"/>
                <w:szCs w:val="28"/>
              </w:rPr>
              <w:t>（僅進行</w:t>
            </w:r>
            <w:proofErr w:type="gramStart"/>
            <w:r w:rsidRPr="00CC1F7C">
              <w:rPr>
                <w:rFonts w:ascii="標楷體" w:eastAsia="標楷體" w:hAnsi="標楷體" w:hint="eastAsia"/>
                <w:color w:val="000000"/>
                <w:sz w:val="28"/>
                <w:szCs w:val="28"/>
              </w:rPr>
              <w:t>詢</w:t>
            </w:r>
            <w:proofErr w:type="gramEnd"/>
            <w:r w:rsidRPr="00CC1F7C">
              <w:rPr>
                <w:rFonts w:ascii="標楷體" w:eastAsia="標楷體" w:hAnsi="標楷體" w:hint="eastAsia"/>
                <w:color w:val="000000"/>
                <w:sz w:val="28"/>
                <w:szCs w:val="28"/>
              </w:rPr>
              <w:t>答，相關預算提案請於12月5日下午2時前提出）</w:t>
            </w:r>
          </w:p>
          <w:p w:rsidR="00CC1F7C" w:rsidRDefault="00CC1F7C" w:rsidP="00CC1F7C">
            <w:pPr>
              <w:spacing w:line="400" w:lineRule="exact"/>
              <w:jc w:val="both"/>
              <w:rPr>
                <w:rFonts w:ascii="標楷體" w:eastAsia="標楷體" w:hAnsi="標楷體"/>
                <w:color w:val="000000"/>
                <w:sz w:val="28"/>
                <w:szCs w:val="28"/>
              </w:rPr>
            </w:pPr>
          </w:p>
        </w:tc>
        <w:tc>
          <w:tcPr>
            <w:tcW w:w="929" w:type="pct"/>
            <w:tcBorders>
              <w:top w:val="single" w:sz="4" w:space="0" w:color="auto"/>
              <w:left w:val="single" w:sz="4" w:space="0" w:color="auto"/>
              <w:bottom w:val="single" w:sz="4" w:space="0" w:color="auto"/>
              <w:right w:val="single" w:sz="4" w:space="0" w:color="auto"/>
            </w:tcBorders>
          </w:tcPr>
          <w:p w:rsidR="00CC1F7C" w:rsidRPr="00704498" w:rsidRDefault="00CC1F7C" w:rsidP="00CC1F7C">
            <w:pPr>
              <w:spacing w:line="400" w:lineRule="exact"/>
              <w:jc w:val="both"/>
              <w:rPr>
                <w:rFonts w:ascii="標楷體" w:eastAsia="標楷體" w:hAnsi="標楷體"/>
                <w:color w:val="000000"/>
                <w:sz w:val="28"/>
                <w:szCs w:val="28"/>
              </w:rPr>
            </w:pPr>
          </w:p>
        </w:tc>
      </w:tr>
      <w:tr w:rsidR="00DD0AB3"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DD0AB3" w:rsidRDefault="00DD0AB3" w:rsidP="00DD0AB3">
            <w:pPr>
              <w:jc w:val="center"/>
              <w:rPr>
                <w:rFonts w:ascii="標楷體" w:eastAsia="標楷體" w:hAnsi="標楷體"/>
                <w:sz w:val="28"/>
              </w:rPr>
            </w:pPr>
            <w:r>
              <w:rPr>
                <w:rFonts w:ascii="標楷體" w:eastAsia="標楷體" w:hAnsi="標楷體" w:hint="eastAsia"/>
                <w:sz w:val="28"/>
              </w:rPr>
              <w:t>14</w:t>
            </w:r>
          </w:p>
        </w:tc>
        <w:tc>
          <w:tcPr>
            <w:tcW w:w="688" w:type="pct"/>
            <w:tcBorders>
              <w:top w:val="single" w:sz="4" w:space="0" w:color="auto"/>
              <w:left w:val="single" w:sz="4" w:space="0" w:color="auto"/>
              <w:bottom w:val="single" w:sz="4" w:space="0" w:color="auto"/>
              <w:right w:val="single" w:sz="4" w:space="0" w:color="auto"/>
            </w:tcBorders>
          </w:tcPr>
          <w:p w:rsidR="00DD0AB3" w:rsidRPr="00704498" w:rsidRDefault="00DD0AB3" w:rsidP="00DD0AB3">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Pr>
                <w:rFonts w:ascii="標楷體" w:eastAsia="標楷體" w:hAnsi="標楷體" w:hint="eastAsia"/>
                <w:sz w:val="28"/>
                <w:szCs w:val="28"/>
              </w:rPr>
              <w:t>3.12.4</w:t>
            </w:r>
          </w:p>
          <w:p w:rsidR="00DD0AB3" w:rsidRPr="00704498" w:rsidRDefault="00DD0AB3" w:rsidP="00DD0AB3">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sidR="003D2B6D">
              <w:rPr>
                <w:rFonts w:ascii="標楷體" w:eastAsia="標楷體" w:hAnsi="標楷體" w:hint="eastAsia"/>
                <w:sz w:val="28"/>
                <w:szCs w:val="28"/>
              </w:rPr>
              <w:t>星期三</w:t>
            </w:r>
            <w:r w:rsidRPr="00704498">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DD0AB3" w:rsidRDefault="00DD0AB3" w:rsidP="00DD0AB3">
            <w:pPr>
              <w:spacing w:line="400" w:lineRule="exact"/>
              <w:jc w:val="both"/>
              <w:rPr>
                <w:rFonts w:ascii="標楷體" w:eastAsia="標楷體" w:hAnsi="標楷體"/>
                <w:sz w:val="28"/>
                <w:szCs w:val="28"/>
              </w:rPr>
            </w:pPr>
            <w:r w:rsidRPr="00BE7C55">
              <w:rPr>
                <w:rFonts w:ascii="標楷體" w:eastAsia="標楷體" w:hAnsi="標楷體" w:hint="eastAsia"/>
                <w:sz w:val="28"/>
                <w:szCs w:val="28"/>
              </w:rPr>
              <w:t>第</w:t>
            </w:r>
            <w:r>
              <w:rPr>
                <w:rFonts w:ascii="標楷體" w:eastAsia="標楷體" w:hAnsi="標楷體" w:hint="eastAsia"/>
                <w:sz w:val="28"/>
                <w:szCs w:val="28"/>
              </w:rPr>
              <w:t>11</w:t>
            </w:r>
            <w:r w:rsidRPr="00BE7C55">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DD0AB3" w:rsidRPr="00CC1F7C" w:rsidRDefault="00DD0AB3" w:rsidP="00DD0AB3">
            <w:pPr>
              <w:spacing w:line="400" w:lineRule="exact"/>
              <w:jc w:val="center"/>
              <w:rPr>
                <w:rFonts w:ascii="標楷體" w:eastAsia="標楷體" w:hAnsi="標楷體"/>
                <w:sz w:val="28"/>
                <w:szCs w:val="28"/>
              </w:rPr>
            </w:pPr>
            <w:r w:rsidRPr="00CC1F7C">
              <w:rPr>
                <w:rFonts w:ascii="標楷體" w:eastAsia="標楷體" w:hAnsi="標楷體" w:hint="eastAsia"/>
                <w:sz w:val="28"/>
                <w:szCs w:val="28"/>
              </w:rPr>
              <w:t>萬美玲</w:t>
            </w:r>
          </w:p>
        </w:tc>
        <w:tc>
          <w:tcPr>
            <w:tcW w:w="1436" w:type="pct"/>
            <w:tcBorders>
              <w:top w:val="single" w:sz="4" w:space="0" w:color="auto"/>
              <w:left w:val="single" w:sz="4" w:space="0" w:color="auto"/>
              <w:bottom w:val="single" w:sz="4" w:space="0" w:color="auto"/>
              <w:right w:val="single" w:sz="4" w:space="0" w:color="auto"/>
            </w:tcBorders>
          </w:tcPr>
          <w:p w:rsidR="00DD0AB3" w:rsidRPr="00DD0AB3" w:rsidRDefault="00DD0AB3" w:rsidP="00DD0AB3">
            <w:pPr>
              <w:spacing w:line="400" w:lineRule="exact"/>
              <w:jc w:val="both"/>
              <w:rPr>
                <w:rFonts w:ascii="標楷體" w:eastAsia="標楷體" w:hAnsi="標楷體"/>
                <w:color w:val="000000"/>
                <w:sz w:val="28"/>
                <w:szCs w:val="28"/>
              </w:rPr>
            </w:pPr>
            <w:r w:rsidRPr="00DD0AB3">
              <w:rPr>
                <w:rFonts w:ascii="標楷體" w:eastAsia="標楷體" w:hAnsi="標楷體" w:hint="eastAsia"/>
                <w:color w:val="000000"/>
                <w:sz w:val="28"/>
                <w:szCs w:val="28"/>
              </w:rPr>
              <w:t>一、審查</w:t>
            </w:r>
            <w:proofErr w:type="gramStart"/>
            <w:r w:rsidRPr="00DD0AB3">
              <w:rPr>
                <w:rFonts w:ascii="標楷體" w:eastAsia="標楷體" w:hAnsi="標楷體" w:hint="eastAsia"/>
                <w:color w:val="000000"/>
                <w:sz w:val="28"/>
                <w:szCs w:val="28"/>
              </w:rPr>
              <w:t>114</w:t>
            </w:r>
            <w:proofErr w:type="gramEnd"/>
            <w:r w:rsidRPr="00DD0AB3">
              <w:rPr>
                <w:rFonts w:ascii="標楷體" w:eastAsia="標楷體" w:hAnsi="標楷體" w:hint="eastAsia"/>
                <w:color w:val="000000"/>
                <w:sz w:val="28"/>
                <w:szCs w:val="28"/>
              </w:rPr>
              <w:t>年度中央政府總預算案有關國立故宮博物院單位預算案。</w:t>
            </w:r>
          </w:p>
          <w:p w:rsidR="00DD0AB3" w:rsidRPr="00DD0AB3" w:rsidRDefault="00DD0AB3" w:rsidP="00DD0AB3">
            <w:pPr>
              <w:spacing w:line="400" w:lineRule="exact"/>
              <w:jc w:val="both"/>
              <w:rPr>
                <w:rFonts w:ascii="標楷體" w:eastAsia="標楷體" w:hAnsi="標楷體"/>
                <w:color w:val="000000"/>
                <w:sz w:val="28"/>
                <w:szCs w:val="28"/>
              </w:rPr>
            </w:pPr>
            <w:r w:rsidRPr="00DD0AB3">
              <w:rPr>
                <w:rFonts w:ascii="標楷體" w:eastAsia="標楷體" w:hAnsi="標楷體" w:hint="eastAsia"/>
                <w:color w:val="000000"/>
                <w:sz w:val="28"/>
                <w:szCs w:val="28"/>
              </w:rPr>
              <w:lastRenderedPageBreak/>
              <w:t>二、審查</w:t>
            </w:r>
            <w:proofErr w:type="gramStart"/>
            <w:r w:rsidRPr="00DD0AB3">
              <w:rPr>
                <w:rFonts w:ascii="標楷體" w:eastAsia="標楷體" w:hAnsi="標楷體" w:hint="eastAsia"/>
                <w:color w:val="000000"/>
                <w:sz w:val="28"/>
                <w:szCs w:val="28"/>
              </w:rPr>
              <w:t>114</w:t>
            </w:r>
            <w:proofErr w:type="gramEnd"/>
            <w:r w:rsidRPr="00DD0AB3">
              <w:rPr>
                <w:rFonts w:ascii="標楷體" w:eastAsia="標楷體" w:hAnsi="標楷體" w:hint="eastAsia"/>
                <w:color w:val="000000"/>
                <w:sz w:val="28"/>
                <w:szCs w:val="28"/>
              </w:rPr>
              <w:t>年度中央政府總預算案有關國立故宮博物院主管故宮文物藝術發展基金附屬單位預算案。</w:t>
            </w:r>
          </w:p>
          <w:p w:rsidR="00DD0AB3" w:rsidRPr="00DD0AB3" w:rsidRDefault="00DD0AB3" w:rsidP="00DD0AB3">
            <w:pPr>
              <w:spacing w:line="400" w:lineRule="exact"/>
              <w:jc w:val="both"/>
              <w:rPr>
                <w:rFonts w:ascii="標楷體" w:eastAsia="標楷體" w:hAnsi="標楷體"/>
                <w:color w:val="000000"/>
                <w:sz w:val="28"/>
                <w:szCs w:val="28"/>
              </w:rPr>
            </w:pPr>
            <w:r w:rsidRPr="00DD0AB3">
              <w:rPr>
                <w:rFonts w:ascii="標楷體" w:eastAsia="標楷體" w:hAnsi="標楷體" w:hint="eastAsia"/>
                <w:color w:val="000000"/>
                <w:sz w:val="28"/>
                <w:szCs w:val="28"/>
              </w:rPr>
              <w:t>三、處理或審查</w:t>
            </w:r>
            <w:proofErr w:type="gramStart"/>
            <w:r w:rsidRPr="00DD0AB3">
              <w:rPr>
                <w:rFonts w:ascii="標楷體" w:eastAsia="標楷體" w:hAnsi="標楷體" w:hint="eastAsia"/>
                <w:color w:val="000000"/>
                <w:sz w:val="28"/>
                <w:szCs w:val="28"/>
              </w:rPr>
              <w:t>113</w:t>
            </w:r>
            <w:proofErr w:type="gramEnd"/>
            <w:r w:rsidRPr="00DD0AB3">
              <w:rPr>
                <w:rFonts w:ascii="標楷體" w:eastAsia="標楷體" w:hAnsi="標楷體" w:hint="eastAsia"/>
                <w:color w:val="000000"/>
                <w:sz w:val="28"/>
                <w:szCs w:val="28"/>
              </w:rPr>
              <w:t>年度中央政府總預算有關國立故宮博物院主管預算(公務預算)解凍案3案。</w:t>
            </w:r>
          </w:p>
          <w:p w:rsidR="00DD0AB3" w:rsidRDefault="00DD0AB3" w:rsidP="00DD0AB3">
            <w:pPr>
              <w:spacing w:line="400" w:lineRule="exact"/>
              <w:jc w:val="both"/>
              <w:rPr>
                <w:rFonts w:ascii="標楷體" w:eastAsia="標楷體" w:hAnsi="標楷體"/>
                <w:color w:val="000000"/>
                <w:sz w:val="28"/>
                <w:szCs w:val="28"/>
              </w:rPr>
            </w:pPr>
            <w:r w:rsidRPr="00DD0AB3">
              <w:rPr>
                <w:rFonts w:ascii="標楷體" w:eastAsia="標楷體" w:hAnsi="標楷體" w:hint="eastAsia"/>
                <w:color w:val="000000"/>
                <w:sz w:val="28"/>
                <w:szCs w:val="28"/>
              </w:rPr>
              <w:t>（第一案及第二案僅進行</w:t>
            </w:r>
            <w:proofErr w:type="gramStart"/>
            <w:r w:rsidRPr="00DD0AB3">
              <w:rPr>
                <w:rFonts w:ascii="標楷體" w:eastAsia="標楷體" w:hAnsi="標楷體" w:hint="eastAsia"/>
                <w:color w:val="000000"/>
                <w:sz w:val="28"/>
                <w:szCs w:val="28"/>
              </w:rPr>
              <w:t>詢</w:t>
            </w:r>
            <w:proofErr w:type="gramEnd"/>
            <w:r w:rsidRPr="00DD0AB3">
              <w:rPr>
                <w:rFonts w:ascii="標楷體" w:eastAsia="標楷體" w:hAnsi="標楷體" w:hint="eastAsia"/>
                <w:color w:val="000000"/>
                <w:sz w:val="28"/>
                <w:szCs w:val="28"/>
              </w:rPr>
              <w:t>答，相關預算提案請於12月12日下午2時前提出）</w:t>
            </w:r>
          </w:p>
        </w:tc>
        <w:tc>
          <w:tcPr>
            <w:tcW w:w="929" w:type="pct"/>
            <w:tcBorders>
              <w:top w:val="single" w:sz="4" w:space="0" w:color="auto"/>
              <w:left w:val="single" w:sz="4" w:space="0" w:color="auto"/>
              <w:bottom w:val="single" w:sz="4" w:space="0" w:color="auto"/>
              <w:right w:val="single" w:sz="4" w:space="0" w:color="auto"/>
            </w:tcBorders>
          </w:tcPr>
          <w:p w:rsidR="00DD0AB3" w:rsidRPr="00704498" w:rsidRDefault="00DD0AB3" w:rsidP="00DD0AB3">
            <w:pPr>
              <w:spacing w:line="400" w:lineRule="exact"/>
              <w:jc w:val="both"/>
              <w:rPr>
                <w:rFonts w:ascii="標楷體" w:eastAsia="標楷體" w:hAnsi="標楷體"/>
                <w:color w:val="000000"/>
                <w:sz w:val="28"/>
                <w:szCs w:val="28"/>
              </w:rPr>
            </w:pPr>
          </w:p>
        </w:tc>
      </w:tr>
      <w:tr w:rsidR="000E1EDB"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0E1EDB" w:rsidRDefault="000E1EDB" w:rsidP="000E1EDB">
            <w:pPr>
              <w:jc w:val="center"/>
              <w:rPr>
                <w:rFonts w:ascii="標楷體" w:eastAsia="標楷體" w:hAnsi="標楷體"/>
                <w:sz w:val="28"/>
              </w:rPr>
            </w:pPr>
            <w:r>
              <w:rPr>
                <w:rFonts w:ascii="標楷體" w:eastAsia="標楷體" w:hAnsi="標楷體" w:hint="eastAsia"/>
                <w:sz w:val="28"/>
              </w:rPr>
              <w:t>15</w:t>
            </w:r>
          </w:p>
        </w:tc>
        <w:tc>
          <w:tcPr>
            <w:tcW w:w="688" w:type="pct"/>
            <w:tcBorders>
              <w:top w:val="single" w:sz="4" w:space="0" w:color="auto"/>
              <w:left w:val="single" w:sz="4" w:space="0" w:color="auto"/>
              <w:bottom w:val="single" w:sz="4" w:space="0" w:color="auto"/>
              <w:right w:val="single" w:sz="4" w:space="0" w:color="auto"/>
            </w:tcBorders>
          </w:tcPr>
          <w:p w:rsidR="000E1EDB" w:rsidRPr="00704498" w:rsidRDefault="000E1EDB" w:rsidP="000E1ED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Pr>
                <w:rFonts w:ascii="標楷體" w:eastAsia="標楷體" w:hAnsi="標楷體" w:hint="eastAsia"/>
                <w:sz w:val="28"/>
                <w:szCs w:val="28"/>
              </w:rPr>
              <w:t>3.12.9</w:t>
            </w:r>
          </w:p>
          <w:p w:rsidR="000E1EDB" w:rsidRPr="00704498" w:rsidRDefault="000E1EDB" w:rsidP="000E1ED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星期一</w:t>
            </w:r>
            <w:r w:rsidRPr="00704498">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0E1EDB" w:rsidRDefault="000E1EDB" w:rsidP="000E1EDB">
            <w:pPr>
              <w:spacing w:line="400" w:lineRule="exact"/>
              <w:jc w:val="both"/>
              <w:rPr>
                <w:rFonts w:ascii="標楷體" w:eastAsia="標楷體" w:hAnsi="標楷體"/>
                <w:sz w:val="28"/>
                <w:szCs w:val="28"/>
              </w:rPr>
            </w:pPr>
            <w:r w:rsidRPr="00BE7C55">
              <w:rPr>
                <w:rFonts w:ascii="標楷體" w:eastAsia="標楷體" w:hAnsi="標楷體" w:hint="eastAsia"/>
                <w:sz w:val="28"/>
                <w:szCs w:val="28"/>
              </w:rPr>
              <w:t>第</w:t>
            </w:r>
            <w:r>
              <w:rPr>
                <w:rFonts w:ascii="標楷體" w:eastAsia="標楷體" w:hAnsi="標楷體" w:hint="eastAsia"/>
                <w:sz w:val="28"/>
                <w:szCs w:val="28"/>
              </w:rPr>
              <w:t>12</w:t>
            </w:r>
            <w:r w:rsidRPr="00BE7C55">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0E1EDB" w:rsidRPr="00CC1F7C" w:rsidRDefault="000E1EDB" w:rsidP="000E1EDB">
            <w:pPr>
              <w:spacing w:line="400" w:lineRule="exact"/>
              <w:jc w:val="center"/>
              <w:rPr>
                <w:rFonts w:ascii="標楷體" w:eastAsia="標楷體" w:hAnsi="標楷體"/>
                <w:sz w:val="28"/>
                <w:szCs w:val="28"/>
              </w:rPr>
            </w:pPr>
            <w:proofErr w:type="gramStart"/>
            <w:r w:rsidRPr="00CC1F7C">
              <w:rPr>
                <w:rFonts w:ascii="標楷體" w:eastAsia="標楷體" w:hAnsi="標楷體" w:hint="eastAsia"/>
                <w:sz w:val="28"/>
                <w:szCs w:val="28"/>
              </w:rPr>
              <w:t>范</w:t>
            </w:r>
            <w:proofErr w:type="gramEnd"/>
            <w:r w:rsidRPr="00CC1F7C">
              <w:rPr>
                <w:rFonts w:ascii="標楷體" w:eastAsia="標楷體" w:hAnsi="標楷體" w:hint="eastAsia"/>
                <w:sz w:val="28"/>
                <w:szCs w:val="28"/>
              </w:rPr>
              <w:t>雲</w:t>
            </w:r>
          </w:p>
          <w:p w:rsidR="000E1EDB" w:rsidRPr="00CC1F7C" w:rsidRDefault="000E1EDB" w:rsidP="000E1EDB">
            <w:pPr>
              <w:spacing w:line="400" w:lineRule="exact"/>
              <w:jc w:val="center"/>
              <w:rPr>
                <w:rFonts w:ascii="標楷體" w:eastAsia="標楷體" w:hAnsi="標楷體"/>
                <w:sz w:val="28"/>
                <w:szCs w:val="28"/>
              </w:rPr>
            </w:pPr>
          </w:p>
        </w:tc>
        <w:tc>
          <w:tcPr>
            <w:tcW w:w="1436" w:type="pct"/>
            <w:tcBorders>
              <w:top w:val="single" w:sz="4" w:space="0" w:color="auto"/>
              <w:left w:val="single" w:sz="4" w:space="0" w:color="auto"/>
              <w:bottom w:val="single" w:sz="4" w:space="0" w:color="auto"/>
              <w:right w:val="single" w:sz="4" w:space="0" w:color="auto"/>
            </w:tcBorders>
          </w:tcPr>
          <w:p w:rsidR="000E1EDB" w:rsidRPr="000E1EDB" w:rsidRDefault="000E1EDB" w:rsidP="000E1EDB">
            <w:pPr>
              <w:spacing w:line="400" w:lineRule="exact"/>
              <w:jc w:val="both"/>
              <w:rPr>
                <w:rFonts w:ascii="標楷體" w:eastAsia="標楷體" w:hAnsi="標楷體"/>
                <w:color w:val="000000"/>
                <w:sz w:val="28"/>
                <w:szCs w:val="28"/>
              </w:rPr>
            </w:pPr>
            <w:r w:rsidRPr="000E1EDB">
              <w:rPr>
                <w:rFonts w:ascii="標楷體" w:eastAsia="標楷體" w:hAnsi="標楷體" w:hint="eastAsia"/>
                <w:color w:val="000000"/>
                <w:sz w:val="28"/>
                <w:szCs w:val="28"/>
              </w:rPr>
              <w:t>一、繼續審查</w:t>
            </w:r>
            <w:proofErr w:type="gramStart"/>
            <w:r w:rsidRPr="000E1EDB">
              <w:rPr>
                <w:rFonts w:ascii="標楷體" w:eastAsia="標楷體" w:hAnsi="標楷體" w:hint="eastAsia"/>
                <w:color w:val="000000"/>
                <w:sz w:val="28"/>
                <w:szCs w:val="28"/>
              </w:rPr>
              <w:t>114</w:t>
            </w:r>
            <w:proofErr w:type="gramEnd"/>
            <w:r w:rsidRPr="000E1EDB">
              <w:rPr>
                <w:rFonts w:ascii="標楷體" w:eastAsia="標楷體" w:hAnsi="標楷體" w:hint="eastAsia"/>
                <w:color w:val="000000"/>
                <w:sz w:val="28"/>
                <w:szCs w:val="28"/>
              </w:rPr>
              <w:t>年度中央政府總預算案有關核能安全委員會及所屬單位預算案。</w:t>
            </w:r>
          </w:p>
          <w:p w:rsidR="000E1EDB" w:rsidRPr="000E1EDB" w:rsidRDefault="000E1EDB" w:rsidP="000E1EDB">
            <w:pPr>
              <w:spacing w:line="400" w:lineRule="exact"/>
              <w:jc w:val="both"/>
              <w:rPr>
                <w:rFonts w:ascii="標楷體" w:eastAsia="標楷體" w:hAnsi="標楷體"/>
                <w:color w:val="000000"/>
                <w:sz w:val="28"/>
                <w:szCs w:val="28"/>
              </w:rPr>
            </w:pPr>
            <w:r w:rsidRPr="000E1EDB">
              <w:rPr>
                <w:rFonts w:ascii="標楷體" w:eastAsia="標楷體" w:hAnsi="標楷體" w:hint="eastAsia"/>
                <w:color w:val="000000"/>
                <w:sz w:val="28"/>
                <w:szCs w:val="28"/>
              </w:rPr>
              <w:t>二、繼續審查</w:t>
            </w:r>
            <w:proofErr w:type="gramStart"/>
            <w:r w:rsidRPr="000E1EDB">
              <w:rPr>
                <w:rFonts w:ascii="標楷體" w:eastAsia="標楷體" w:hAnsi="標楷體" w:hint="eastAsia"/>
                <w:color w:val="000000"/>
                <w:sz w:val="28"/>
                <w:szCs w:val="28"/>
              </w:rPr>
              <w:t>114</w:t>
            </w:r>
            <w:proofErr w:type="gramEnd"/>
            <w:r w:rsidRPr="000E1EDB">
              <w:rPr>
                <w:rFonts w:ascii="標楷體" w:eastAsia="標楷體" w:hAnsi="標楷體" w:hint="eastAsia"/>
                <w:color w:val="000000"/>
                <w:sz w:val="28"/>
                <w:szCs w:val="28"/>
              </w:rPr>
              <w:t>年度中央政府總預算案有關核能安全委員會主管核子事故緊急應變基金附屬單位預算案。</w:t>
            </w:r>
          </w:p>
          <w:p w:rsidR="000E1EDB" w:rsidRPr="00DD0AB3" w:rsidRDefault="000E1EDB" w:rsidP="000E1EDB">
            <w:pPr>
              <w:spacing w:line="400" w:lineRule="exact"/>
              <w:jc w:val="both"/>
              <w:rPr>
                <w:rFonts w:ascii="標楷體" w:eastAsia="標楷體" w:hAnsi="標楷體"/>
                <w:color w:val="000000"/>
                <w:sz w:val="28"/>
                <w:szCs w:val="28"/>
              </w:rPr>
            </w:pPr>
            <w:r w:rsidRPr="000E1EDB">
              <w:rPr>
                <w:rFonts w:ascii="標楷體" w:eastAsia="標楷體" w:hAnsi="標楷體" w:hint="eastAsia"/>
                <w:color w:val="000000"/>
                <w:sz w:val="28"/>
                <w:szCs w:val="28"/>
              </w:rPr>
              <w:t>三、繼續審查</w:t>
            </w:r>
            <w:proofErr w:type="gramStart"/>
            <w:r w:rsidRPr="000E1EDB">
              <w:rPr>
                <w:rFonts w:ascii="標楷體" w:eastAsia="標楷體" w:hAnsi="標楷體" w:hint="eastAsia"/>
                <w:color w:val="000000"/>
                <w:sz w:val="28"/>
                <w:szCs w:val="28"/>
              </w:rPr>
              <w:t>114</w:t>
            </w:r>
            <w:proofErr w:type="gramEnd"/>
            <w:r w:rsidRPr="000E1EDB">
              <w:rPr>
                <w:rFonts w:ascii="標楷體" w:eastAsia="標楷體" w:hAnsi="標楷體" w:hint="eastAsia"/>
                <w:color w:val="000000"/>
                <w:sz w:val="28"/>
                <w:szCs w:val="28"/>
              </w:rPr>
              <w:t>年度行政法人國家原子能科技研究院預算案。</w:t>
            </w:r>
          </w:p>
        </w:tc>
        <w:tc>
          <w:tcPr>
            <w:tcW w:w="929" w:type="pct"/>
            <w:tcBorders>
              <w:top w:val="single" w:sz="4" w:space="0" w:color="auto"/>
              <w:left w:val="single" w:sz="4" w:space="0" w:color="auto"/>
              <w:bottom w:val="single" w:sz="4" w:space="0" w:color="auto"/>
              <w:right w:val="single" w:sz="4" w:space="0" w:color="auto"/>
            </w:tcBorders>
          </w:tcPr>
          <w:p w:rsidR="000E1EDB" w:rsidRPr="00704498" w:rsidRDefault="000E1EDB" w:rsidP="000E1EDB">
            <w:pPr>
              <w:spacing w:line="400" w:lineRule="exact"/>
              <w:jc w:val="both"/>
              <w:rPr>
                <w:rFonts w:ascii="標楷體" w:eastAsia="標楷體" w:hAnsi="標楷體"/>
                <w:color w:val="000000"/>
                <w:sz w:val="28"/>
                <w:szCs w:val="28"/>
              </w:rPr>
            </w:pPr>
          </w:p>
        </w:tc>
      </w:tr>
      <w:tr w:rsidR="00565FC8"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565FC8" w:rsidRDefault="00565FC8" w:rsidP="000E1EDB">
            <w:pPr>
              <w:jc w:val="center"/>
              <w:rPr>
                <w:rFonts w:ascii="標楷體" w:eastAsia="標楷體" w:hAnsi="標楷體"/>
                <w:sz w:val="28"/>
              </w:rPr>
            </w:pPr>
            <w:r>
              <w:rPr>
                <w:rFonts w:ascii="標楷體" w:eastAsia="標楷體" w:hAnsi="標楷體" w:hint="eastAsia"/>
                <w:sz w:val="28"/>
              </w:rPr>
              <w:t>16</w:t>
            </w:r>
          </w:p>
        </w:tc>
        <w:tc>
          <w:tcPr>
            <w:tcW w:w="688" w:type="pct"/>
            <w:tcBorders>
              <w:top w:val="single" w:sz="4" w:space="0" w:color="auto"/>
              <w:left w:val="single" w:sz="4" w:space="0" w:color="auto"/>
              <w:bottom w:val="single" w:sz="4" w:space="0" w:color="auto"/>
              <w:right w:val="single" w:sz="4" w:space="0" w:color="auto"/>
            </w:tcBorders>
          </w:tcPr>
          <w:p w:rsidR="00565FC8" w:rsidRPr="00704498" w:rsidRDefault="00565FC8" w:rsidP="00565FC8">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Pr>
                <w:rFonts w:ascii="標楷體" w:eastAsia="標楷體" w:hAnsi="標楷體" w:hint="eastAsia"/>
                <w:sz w:val="28"/>
                <w:szCs w:val="28"/>
              </w:rPr>
              <w:t>3.12.16</w:t>
            </w:r>
          </w:p>
          <w:p w:rsidR="00565FC8" w:rsidRDefault="00565FC8" w:rsidP="00565FC8">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星期一</w:t>
            </w:r>
            <w:r w:rsidRPr="00704498">
              <w:rPr>
                <w:rFonts w:ascii="標楷體" w:eastAsia="標楷體" w:hAnsi="標楷體" w:hint="eastAsia"/>
                <w:sz w:val="28"/>
                <w:szCs w:val="28"/>
              </w:rPr>
              <w:t>)</w:t>
            </w:r>
          </w:p>
          <w:p w:rsidR="00565FC8" w:rsidRPr="00704498" w:rsidRDefault="00565FC8" w:rsidP="00565FC8">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Pr>
                <w:rFonts w:ascii="標楷體" w:eastAsia="標楷體" w:hAnsi="標楷體" w:hint="eastAsia"/>
                <w:sz w:val="28"/>
                <w:szCs w:val="28"/>
              </w:rPr>
              <w:t>3.12.18</w:t>
            </w:r>
          </w:p>
          <w:p w:rsidR="00565FC8" w:rsidRDefault="00565FC8" w:rsidP="00565FC8">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星期三</w:t>
            </w:r>
            <w:r w:rsidRPr="00704498">
              <w:rPr>
                <w:rFonts w:ascii="標楷體" w:eastAsia="標楷體" w:hAnsi="標楷體" w:hint="eastAsia"/>
                <w:sz w:val="28"/>
                <w:szCs w:val="28"/>
              </w:rPr>
              <w:t>)</w:t>
            </w:r>
          </w:p>
          <w:p w:rsidR="00565FC8" w:rsidRPr="00704498" w:rsidRDefault="00565FC8" w:rsidP="00565FC8">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Pr>
                <w:rFonts w:ascii="標楷體" w:eastAsia="標楷體" w:hAnsi="標楷體" w:hint="eastAsia"/>
                <w:sz w:val="28"/>
                <w:szCs w:val="28"/>
              </w:rPr>
              <w:t>3.12.19</w:t>
            </w:r>
          </w:p>
          <w:p w:rsidR="00565FC8" w:rsidRPr="00704498" w:rsidRDefault="00565FC8" w:rsidP="00565FC8">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星期四</w:t>
            </w:r>
            <w:r w:rsidRPr="00704498">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565FC8" w:rsidRPr="00BE7C55" w:rsidRDefault="00565FC8" w:rsidP="000E1EDB">
            <w:pPr>
              <w:spacing w:line="400" w:lineRule="exact"/>
              <w:jc w:val="both"/>
              <w:rPr>
                <w:rFonts w:ascii="標楷體" w:eastAsia="標楷體" w:hAnsi="標楷體"/>
                <w:sz w:val="28"/>
                <w:szCs w:val="28"/>
              </w:rPr>
            </w:pPr>
            <w:r w:rsidRPr="00BE7C55">
              <w:rPr>
                <w:rFonts w:ascii="標楷體" w:eastAsia="標楷體" w:hAnsi="標楷體" w:hint="eastAsia"/>
                <w:sz w:val="28"/>
                <w:szCs w:val="28"/>
              </w:rPr>
              <w:t>第</w:t>
            </w:r>
            <w:r>
              <w:rPr>
                <w:rFonts w:ascii="標楷體" w:eastAsia="標楷體" w:hAnsi="標楷體" w:hint="eastAsia"/>
                <w:sz w:val="28"/>
                <w:szCs w:val="28"/>
              </w:rPr>
              <w:t>13</w:t>
            </w:r>
            <w:r w:rsidRPr="00BE7C55">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565FC8" w:rsidRPr="00CC1F7C" w:rsidRDefault="00565FC8" w:rsidP="000E1EDB">
            <w:pPr>
              <w:spacing w:line="400" w:lineRule="exact"/>
              <w:jc w:val="center"/>
              <w:rPr>
                <w:rFonts w:ascii="標楷體" w:eastAsia="標楷體" w:hAnsi="標楷體"/>
                <w:sz w:val="28"/>
                <w:szCs w:val="28"/>
              </w:rPr>
            </w:pPr>
            <w:r w:rsidRPr="00CC1F7C">
              <w:rPr>
                <w:rFonts w:ascii="標楷體" w:eastAsia="標楷體" w:hAnsi="標楷體" w:hint="eastAsia"/>
                <w:sz w:val="28"/>
                <w:szCs w:val="28"/>
              </w:rPr>
              <w:t>萬美玲</w:t>
            </w:r>
          </w:p>
        </w:tc>
        <w:tc>
          <w:tcPr>
            <w:tcW w:w="1436" w:type="pct"/>
            <w:tcBorders>
              <w:top w:val="single" w:sz="4" w:space="0" w:color="auto"/>
              <w:left w:val="single" w:sz="4" w:space="0" w:color="auto"/>
              <w:bottom w:val="single" w:sz="4" w:space="0" w:color="auto"/>
              <w:right w:val="single" w:sz="4" w:space="0" w:color="auto"/>
            </w:tcBorders>
          </w:tcPr>
          <w:p w:rsidR="00565FC8" w:rsidRDefault="00565FC8" w:rsidP="00565FC8">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(12</w:t>
            </w:r>
            <w:r w:rsidRPr="00EF6158">
              <w:rPr>
                <w:rFonts w:ascii="標楷體" w:eastAsia="標楷體" w:hAnsi="標楷體" w:hint="eastAsia"/>
                <w:color w:val="000000"/>
                <w:sz w:val="28"/>
                <w:szCs w:val="28"/>
              </w:rPr>
              <w:t>月</w:t>
            </w:r>
            <w:r>
              <w:rPr>
                <w:rFonts w:ascii="標楷體" w:eastAsia="標楷體" w:hAnsi="標楷體" w:hint="eastAsia"/>
                <w:color w:val="000000"/>
                <w:sz w:val="28"/>
                <w:szCs w:val="28"/>
              </w:rPr>
              <w:t>16</w:t>
            </w:r>
            <w:r w:rsidRPr="00EF6158">
              <w:rPr>
                <w:rFonts w:ascii="標楷體" w:eastAsia="標楷體" w:hAnsi="標楷體" w:hint="eastAsia"/>
                <w:color w:val="000000"/>
                <w:sz w:val="28"/>
                <w:szCs w:val="28"/>
              </w:rPr>
              <w:t>日)</w:t>
            </w:r>
          </w:p>
          <w:p w:rsidR="00565FC8" w:rsidRPr="00565FC8" w:rsidRDefault="00565FC8" w:rsidP="00565FC8">
            <w:pPr>
              <w:spacing w:line="400" w:lineRule="exact"/>
              <w:jc w:val="both"/>
              <w:rPr>
                <w:rFonts w:ascii="標楷體" w:eastAsia="標楷體" w:hAnsi="標楷體"/>
                <w:color w:val="000000"/>
                <w:sz w:val="28"/>
                <w:szCs w:val="28"/>
              </w:rPr>
            </w:pPr>
            <w:r w:rsidRPr="00565FC8">
              <w:rPr>
                <w:rFonts w:ascii="標楷體" w:eastAsia="標楷體" w:hAnsi="標楷體" w:hint="eastAsia"/>
                <w:color w:val="000000"/>
                <w:sz w:val="28"/>
                <w:szCs w:val="28"/>
              </w:rPr>
              <w:t>一、繼續審查</w:t>
            </w:r>
            <w:proofErr w:type="gramStart"/>
            <w:r w:rsidRPr="00565FC8">
              <w:rPr>
                <w:rFonts w:ascii="標楷體" w:eastAsia="標楷體" w:hAnsi="標楷體" w:hint="eastAsia"/>
                <w:color w:val="000000"/>
                <w:sz w:val="28"/>
                <w:szCs w:val="28"/>
              </w:rPr>
              <w:t>114</w:t>
            </w:r>
            <w:proofErr w:type="gramEnd"/>
            <w:r w:rsidRPr="00565FC8">
              <w:rPr>
                <w:rFonts w:ascii="標楷體" w:eastAsia="標楷體" w:hAnsi="標楷體" w:hint="eastAsia"/>
                <w:color w:val="000000"/>
                <w:sz w:val="28"/>
                <w:szCs w:val="28"/>
              </w:rPr>
              <w:t>年度中央政府總預算案有關</w:t>
            </w:r>
            <w:proofErr w:type="gramStart"/>
            <w:r w:rsidRPr="00565FC8">
              <w:rPr>
                <w:rFonts w:ascii="標楷體" w:eastAsia="標楷體" w:hAnsi="標楷體" w:hint="eastAsia"/>
                <w:color w:val="000000"/>
                <w:sz w:val="28"/>
                <w:szCs w:val="28"/>
              </w:rPr>
              <w:t>文化部及所屬</w:t>
            </w:r>
            <w:proofErr w:type="gramEnd"/>
            <w:r w:rsidRPr="00565FC8">
              <w:rPr>
                <w:rFonts w:ascii="標楷體" w:eastAsia="標楷體" w:hAnsi="標楷體" w:hint="eastAsia"/>
                <w:color w:val="000000"/>
                <w:sz w:val="28"/>
                <w:szCs w:val="28"/>
              </w:rPr>
              <w:t>單位預算案。</w:t>
            </w:r>
          </w:p>
          <w:p w:rsidR="00565FC8" w:rsidRPr="00565FC8" w:rsidRDefault="00565FC8" w:rsidP="00565FC8">
            <w:pPr>
              <w:spacing w:line="400" w:lineRule="exact"/>
              <w:jc w:val="both"/>
              <w:rPr>
                <w:rFonts w:ascii="標楷體" w:eastAsia="標楷體" w:hAnsi="標楷體"/>
                <w:color w:val="000000"/>
                <w:sz w:val="28"/>
                <w:szCs w:val="28"/>
              </w:rPr>
            </w:pPr>
            <w:r w:rsidRPr="00565FC8">
              <w:rPr>
                <w:rFonts w:ascii="標楷體" w:eastAsia="標楷體" w:hAnsi="標楷體" w:hint="eastAsia"/>
                <w:color w:val="000000"/>
                <w:sz w:val="28"/>
                <w:szCs w:val="28"/>
              </w:rPr>
              <w:t>二、繼續審查</w:t>
            </w:r>
            <w:proofErr w:type="gramStart"/>
            <w:r w:rsidRPr="00565FC8">
              <w:rPr>
                <w:rFonts w:ascii="標楷體" w:eastAsia="標楷體" w:hAnsi="標楷體" w:hint="eastAsia"/>
                <w:color w:val="000000"/>
                <w:sz w:val="28"/>
                <w:szCs w:val="28"/>
              </w:rPr>
              <w:t>114</w:t>
            </w:r>
            <w:proofErr w:type="gramEnd"/>
            <w:r w:rsidRPr="00565FC8">
              <w:rPr>
                <w:rFonts w:ascii="標楷體" w:eastAsia="標楷體" w:hAnsi="標楷體" w:hint="eastAsia"/>
                <w:color w:val="000000"/>
                <w:sz w:val="28"/>
                <w:szCs w:val="28"/>
              </w:rPr>
              <w:t>年度中央政府總預算案有關文化部主管國立文</w:t>
            </w:r>
            <w:r w:rsidRPr="00565FC8">
              <w:rPr>
                <w:rFonts w:ascii="標楷體" w:eastAsia="標楷體" w:hAnsi="標楷體" w:hint="eastAsia"/>
                <w:color w:val="000000"/>
                <w:sz w:val="28"/>
                <w:szCs w:val="28"/>
              </w:rPr>
              <w:lastRenderedPageBreak/>
              <w:t>化機構作業基金附屬單位預算案。</w:t>
            </w:r>
          </w:p>
          <w:p w:rsidR="00565FC8" w:rsidRPr="00565FC8" w:rsidRDefault="00565FC8" w:rsidP="00565FC8">
            <w:pPr>
              <w:spacing w:line="400" w:lineRule="exact"/>
              <w:jc w:val="both"/>
              <w:rPr>
                <w:rFonts w:ascii="標楷體" w:eastAsia="標楷體" w:hAnsi="標楷體"/>
                <w:color w:val="000000"/>
                <w:sz w:val="28"/>
                <w:szCs w:val="28"/>
              </w:rPr>
            </w:pPr>
            <w:r w:rsidRPr="00565FC8">
              <w:rPr>
                <w:rFonts w:ascii="標楷體" w:eastAsia="標楷體" w:hAnsi="標楷體" w:hint="eastAsia"/>
                <w:color w:val="000000"/>
                <w:sz w:val="28"/>
                <w:szCs w:val="28"/>
              </w:rPr>
              <w:t>三、繼續審查</w:t>
            </w:r>
            <w:proofErr w:type="gramStart"/>
            <w:r w:rsidRPr="00565FC8">
              <w:rPr>
                <w:rFonts w:ascii="標楷體" w:eastAsia="標楷體" w:hAnsi="標楷體" w:hint="eastAsia"/>
                <w:color w:val="000000"/>
                <w:sz w:val="28"/>
                <w:szCs w:val="28"/>
              </w:rPr>
              <w:t>114</w:t>
            </w:r>
            <w:proofErr w:type="gramEnd"/>
            <w:r w:rsidRPr="00565FC8">
              <w:rPr>
                <w:rFonts w:ascii="標楷體" w:eastAsia="標楷體" w:hAnsi="標楷體" w:hint="eastAsia"/>
                <w:color w:val="000000"/>
                <w:sz w:val="28"/>
                <w:szCs w:val="28"/>
              </w:rPr>
              <w:t>年度中央政府總預算案有關文化部主管文化發展基金附屬單位預算案。</w:t>
            </w:r>
          </w:p>
          <w:p w:rsidR="00565FC8" w:rsidRDefault="00565FC8" w:rsidP="00565FC8">
            <w:pPr>
              <w:spacing w:line="400" w:lineRule="exact"/>
              <w:jc w:val="both"/>
              <w:rPr>
                <w:rFonts w:ascii="標楷體" w:eastAsia="標楷體" w:hAnsi="標楷體"/>
                <w:color w:val="000000"/>
                <w:sz w:val="28"/>
                <w:szCs w:val="28"/>
              </w:rPr>
            </w:pPr>
            <w:r w:rsidRPr="00565FC8">
              <w:rPr>
                <w:rFonts w:ascii="標楷體" w:eastAsia="標楷體" w:hAnsi="標楷體" w:hint="eastAsia"/>
                <w:color w:val="000000"/>
                <w:sz w:val="28"/>
                <w:szCs w:val="28"/>
              </w:rPr>
              <w:t>四、繼續審查</w:t>
            </w:r>
            <w:proofErr w:type="gramStart"/>
            <w:r w:rsidRPr="00565FC8">
              <w:rPr>
                <w:rFonts w:ascii="標楷體" w:eastAsia="標楷體" w:hAnsi="標楷體" w:hint="eastAsia"/>
                <w:color w:val="000000"/>
                <w:sz w:val="28"/>
                <w:szCs w:val="28"/>
              </w:rPr>
              <w:t>114</w:t>
            </w:r>
            <w:proofErr w:type="gramEnd"/>
            <w:r w:rsidRPr="00565FC8">
              <w:rPr>
                <w:rFonts w:ascii="標楷體" w:eastAsia="標楷體" w:hAnsi="標楷體" w:hint="eastAsia"/>
                <w:color w:val="000000"/>
                <w:sz w:val="28"/>
                <w:szCs w:val="28"/>
              </w:rPr>
              <w:t>年度行政法人國家表演藝術中心、文化內容策進院、國家電影及視聽文化中心預算案。</w:t>
            </w:r>
          </w:p>
          <w:p w:rsidR="00565FC8" w:rsidRDefault="00565FC8" w:rsidP="00565FC8">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w:t>
            </w:r>
            <w:r>
              <w:rPr>
                <w:rFonts w:ascii="標楷體" w:eastAsia="標楷體" w:hAnsi="標楷體"/>
                <w:color w:val="000000"/>
                <w:sz w:val="28"/>
                <w:szCs w:val="28"/>
              </w:rPr>
              <w:t>1</w:t>
            </w:r>
            <w:r>
              <w:rPr>
                <w:rFonts w:ascii="標楷體" w:eastAsia="標楷體" w:hAnsi="標楷體" w:hint="eastAsia"/>
                <w:color w:val="000000"/>
                <w:sz w:val="28"/>
                <w:szCs w:val="28"/>
              </w:rPr>
              <w:t>2</w:t>
            </w:r>
            <w:r w:rsidRPr="00EF6158">
              <w:rPr>
                <w:rFonts w:ascii="標楷體" w:eastAsia="標楷體" w:hAnsi="標楷體" w:hint="eastAsia"/>
                <w:color w:val="000000"/>
                <w:sz w:val="28"/>
                <w:szCs w:val="28"/>
              </w:rPr>
              <w:t>月</w:t>
            </w:r>
            <w:r>
              <w:rPr>
                <w:rFonts w:ascii="標楷體" w:eastAsia="標楷體" w:hAnsi="標楷體" w:hint="eastAsia"/>
                <w:color w:val="000000"/>
                <w:sz w:val="28"/>
                <w:szCs w:val="28"/>
              </w:rPr>
              <w:t>18</w:t>
            </w:r>
            <w:r w:rsidRPr="00EF6158">
              <w:rPr>
                <w:rFonts w:ascii="標楷體" w:eastAsia="標楷體" w:hAnsi="標楷體" w:hint="eastAsia"/>
                <w:color w:val="000000"/>
                <w:sz w:val="28"/>
                <w:szCs w:val="28"/>
              </w:rPr>
              <w:t>日)</w:t>
            </w:r>
          </w:p>
          <w:p w:rsidR="00CB2290" w:rsidRPr="00CB2290" w:rsidRDefault="00CB2290" w:rsidP="00CB2290">
            <w:pPr>
              <w:spacing w:line="400" w:lineRule="exact"/>
              <w:jc w:val="both"/>
              <w:rPr>
                <w:rFonts w:ascii="標楷體" w:eastAsia="標楷體" w:hAnsi="標楷體"/>
                <w:color w:val="000000"/>
                <w:sz w:val="28"/>
                <w:szCs w:val="28"/>
              </w:rPr>
            </w:pPr>
            <w:r w:rsidRPr="00CB2290">
              <w:rPr>
                <w:rFonts w:ascii="標楷體" w:eastAsia="標楷體" w:hAnsi="標楷體" w:hint="eastAsia"/>
                <w:color w:val="000000"/>
                <w:sz w:val="28"/>
                <w:szCs w:val="28"/>
              </w:rPr>
              <w:t>一、繼續審查</w:t>
            </w:r>
            <w:proofErr w:type="gramStart"/>
            <w:r w:rsidRPr="00CB2290">
              <w:rPr>
                <w:rFonts w:ascii="標楷體" w:eastAsia="標楷體" w:hAnsi="標楷體" w:hint="eastAsia"/>
                <w:color w:val="000000"/>
                <w:sz w:val="28"/>
                <w:szCs w:val="28"/>
              </w:rPr>
              <w:t>114</w:t>
            </w:r>
            <w:proofErr w:type="gramEnd"/>
            <w:r w:rsidRPr="00CB2290">
              <w:rPr>
                <w:rFonts w:ascii="標楷體" w:eastAsia="標楷體" w:hAnsi="標楷體" w:hint="eastAsia"/>
                <w:color w:val="000000"/>
                <w:sz w:val="28"/>
                <w:szCs w:val="28"/>
              </w:rPr>
              <w:t>年度中央政府總預算案有關國立故宮博物院單位預算案。</w:t>
            </w:r>
          </w:p>
          <w:p w:rsidR="00CB2290" w:rsidRDefault="00CB2290" w:rsidP="00CB2290">
            <w:pPr>
              <w:spacing w:line="400" w:lineRule="exact"/>
              <w:jc w:val="both"/>
              <w:rPr>
                <w:rFonts w:ascii="標楷體" w:eastAsia="標楷體" w:hAnsi="標楷體"/>
                <w:color w:val="000000"/>
                <w:sz w:val="28"/>
                <w:szCs w:val="28"/>
              </w:rPr>
            </w:pPr>
            <w:r w:rsidRPr="00CB2290">
              <w:rPr>
                <w:rFonts w:ascii="標楷體" w:eastAsia="標楷體" w:hAnsi="標楷體" w:hint="eastAsia"/>
                <w:color w:val="000000"/>
                <w:sz w:val="28"/>
                <w:szCs w:val="28"/>
              </w:rPr>
              <w:t>二、繼續審查</w:t>
            </w:r>
            <w:proofErr w:type="gramStart"/>
            <w:r w:rsidRPr="00CB2290">
              <w:rPr>
                <w:rFonts w:ascii="標楷體" w:eastAsia="標楷體" w:hAnsi="標楷體" w:hint="eastAsia"/>
                <w:color w:val="000000"/>
                <w:sz w:val="28"/>
                <w:szCs w:val="28"/>
              </w:rPr>
              <w:t>114</w:t>
            </w:r>
            <w:proofErr w:type="gramEnd"/>
            <w:r w:rsidRPr="00CB2290">
              <w:rPr>
                <w:rFonts w:ascii="標楷體" w:eastAsia="標楷體" w:hAnsi="標楷體" w:hint="eastAsia"/>
                <w:color w:val="000000"/>
                <w:sz w:val="28"/>
                <w:szCs w:val="28"/>
              </w:rPr>
              <w:t>年度中央政府總預算案有關國立故宮博物院主管故宮文物藝術發展基金附屬單位預算案。</w:t>
            </w:r>
          </w:p>
          <w:p w:rsidR="00565FC8" w:rsidRDefault="00565FC8" w:rsidP="00565FC8">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(12</w:t>
            </w:r>
            <w:r w:rsidRPr="00EF6158">
              <w:rPr>
                <w:rFonts w:ascii="標楷體" w:eastAsia="標楷體" w:hAnsi="標楷體" w:hint="eastAsia"/>
                <w:color w:val="000000"/>
                <w:sz w:val="28"/>
                <w:szCs w:val="28"/>
              </w:rPr>
              <w:t>月</w:t>
            </w:r>
            <w:r>
              <w:rPr>
                <w:rFonts w:ascii="標楷體" w:eastAsia="標楷體" w:hAnsi="標楷體" w:hint="eastAsia"/>
                <w:color w:val="000000"/>
                <w:sz w:val="28"/>
                <w:szCs w:val="28"/>
              </w:rPr>
              <w:t>19</w:t>
            </w:r>
            <w:r w:rsidRPr="00EF6158">
              <w:rPr>
                <w:rFonts w:ascii="標楷體" w:eastAsia="標楷體" w:hAnsi="標楷體" w:hint="eastAsia"/>
                <w:color w:val="000000"/>
                <w:sz w:val="28"/>
                <w:szCs w:val="28"/>
              </w:rPr>
              <w:t>日)</w:t>
            </w:r>
          </w:p>
          <w:p w:rsidR="00CB2290" w:rsidRPr="00CB2290" w:rsidRDefault="00CB2290" w:rsidP="00CB2290">
            <w:pPr>
              <w:spacing w:line="400" w:lineRule="exact"/>
              <w:jc w:val="both"/>
              <w:rPr>
                <w:rFonts w:ascii="標楷體" w:eastAsia="標楷體" w:hAnsi="標楷體"/>
                <w:color w:val="000000"/>
                <w:sz w:val="28"/>
                <w:szCs w:val="28"/>
              </w:rPr>
            </w:pPr>
            <w:r w:rsidRPr="00CB2290">
              <w:rPr>
                <w:rFonts w:ascii="標楷體" w:eastAsia="標楷體" w:hAnsi="標楷體" w:hint="eastAsia"/>
                <w:color w:val="000000"/>
                <w:sz w:val="28"/>
                <w:szCs w:val="28"/>
              </w:rPr>
              <w:t>一、繼續審查</w:t>
            </w:r>
            <w:proofErr w:type="gramStart"/>
            <w:r w:rsidRPr="00CB2290">
              <w:rPr>
                <w:rFonts w:ascii="標楷體" w:eastAsia="標楷體" w:hAnsi="標楷體" w:hint="eastAsia"/>
                <w:color w:val="000000"/>
                <w:sz w:val="28"/>
                <w:szCs w:val="28"/>
              </w:rPr>
              <w:t>114</w:t>
            </w:r>
            <w:proofErr w:type="gramEnd"/>
            <w:r w:rsidRPr="00CB2290">
              <w:rPr>
                <w:rFonts w:ascii="標楷體" w:eastAsia="標楷體" w:hAnsi="標楷體" w:hint="eastAsia"/>
                <w:color w:val="000000"/>
                <w:sz w:val="28"/>
                <w:szCs w:val="28"/>
              </w:rPr>
              <w:t>年度中央政府總預算案有關國家科學及技術委員會及所屬單位預算案。</w:t>
            </w:r>
          </w:p>
          <w:p w:rsidR="00CB2290" w:rsidRPr="00CB2290" w:rsidRDefault="00CB2290" w:rsidP="00CB2290">
            <w:pPr>
              <w:spacing w:line="400" w:lineRule="exact"/>
              <w:jc w:val="both"/>
              <w:rPr>
                <w:rFonts w:ascii="標楷體" w:eastAsia="標楷體" w:hAnsi="標楷體"/>
                <w:color w:val="000000"/>
                <w:sz w:val="28"/>
                <w:szCs w:val="28"/>
              </w:rPr>
            </w:pPr>
            <w:r w:rsidRPr="00CB2290">
              <w:rPr>
                <w:rFonts w:ascii="標楷體" w:eastAsia="標楷體" w:hAnsi="標楷體" w:hint="eastAsia"/>
                <w:color w:val="000000"/>
                <w:sz w:val="28"/>
                <w:szCs w:val="28"/>
              </w:rPr>
              <w:t>二、繼續審查</w:t>
            </w:r>
            <w:proofErr w:type="gramStart"/>
            <w:r w:rsidRPr="00CB2290">
              <w:rPr>
                <w:rFonts w:ascii="標楷體" w:eastAsia="標楷體" w:hAnsi="標楷體" w:hint="eastAsia"/>
                <w:color w:val="000000"/>
                <w:sz w:val="28"/>
                <w:szCs w:val="28"/>
              </w:rPr>
              <w:t>114</w:t>
            </w:r>
            <w:proofErr w:type="gramEnd"/>
            <w:r w:rsidRPr="00CB2290">
              <w:rPr>
                <w:rFonts w:ascii="標楷體" w:eastAsia="標楷體" w:hAnsi="標楷體" w:hint="eastAsia"/>
                <w:color w:val="000000"/>
                <w:sz w:val="28"/>
                <w:szCs w:val="28"/>
              </w:rPr>
              <w:t>年度中央政府總預算案有關行政院主管行政院國家科學技術發展基金附屬單位預算案。</w:t>
            </w:r>
          </w:p>
          <w:p w:rsidR="00CB2290" w:rsidRPr="00CB2290" w:rsidRDefault="00CB2290" w:rsidP="00CB2290">
            <w:pPr>
              <w:spacing w:line="400" w:lineRule="exact"/>
              <w:jc w:val="both"/>
              <w:rPr>
                <w:rFonts w:ascii="標楷體" w:eastAsia="標楷體" w:hAnsi="標楷體"/>
                <w:color w:val="000000"/>
                <w:sz w:val="28"/>
                <w:szCs w:val="28"/>
              </w:rPr>
            </w:pPr>
            <w:r w:rsidRPr="00CB2290">
              <w:rPr>
                <w:rFonts w:ascii="標楷體" w:eastAsia="標楷體" w:hAnsi="標楷體" w:hint="eastAsia"/>
                <w:color w:val="000000"/>
                <w:sz w:val="28"/>
                <w:szCs w:val="28"/>
              </w:rPr>
              <w:t>三、繼續審查</w:t>
            </w:r>
            <w:proofErr w:type="gramStart"/>
            <w:r w:rsidRPr="00CB2290">
              <w:rPr>
                <w:rFonts w:ascii="標楷體" w:eastAsia="標楷體" w:hAnsi="標楷體" w:hint="eastAsia"/>
                <w:color w:val="000000"/>
                <w:sz w:val="28"/>
                <w:szCs w:val="28"/>
              </w:rPr>
              <w:t>114</w:t>
            </w:r>
            <w:proofErr w:type="gramEnd"/>
            <w:r w:rsidRPr="00CB2290">
              <w:rPr>
                <w:rFonts w:ascii="標楷體" w:eastAsia="標楷體" w:hAnsi="標楷體" w:hint="eastAsia"/>
                <w:color w:val="000000"/>
                <w:sz w:val="28"/>
                <w:szCs w:val="28"/>
              </w:rPr>
              <w:t>年度</w:t>
            </w:r>
            <w:r w:rsidRPr="00CB2290">
              <w:rPr>
                <w:rFonts w:ascii="標楷體" w:eastAsia="標楷體" w:hAnsi="標楷體" w:hint="eastAsia"/>
                <w:color w:val="000000"/>
                <w:sz w:val="28"/>
                <w:szCs w:val="28"/>
              </w:rPr>
              <w:lastRenderedPageBreak/>
              <w:t>中央政府總預算案有關國家科學及技術委員會主管科學園區管理局作業基金附屬單位預算案。</w:t>
            </w:r>
          </w:p>
          <w:p w:rsidR="00CB2290" w:rsidRPr="00CB2290" w:rsidRDefault="00CB2290" w:rsidP="00CB2290">
            <w:pPr>
              <w:spacing w:line="400" w:lineRule="exact"/>
              <w:jc w:val="both"/>
              <w:rPr>
                <w:rFonts w:ascii="標楷體" w:eastAsia="標楷體" w:hAnsi="標楷體"/>
                <w:color w:val="000000"/>
                <w:sz w:val="28"/>
                <w:szCs w:val="28"/>
              </w:rPr>
            </w:pPr>
            <w:r w:rsidRPr="00CB2290">
              <w:rPr>
                <w:rFonts w:ascii="標楷體" w:eastAsia="標楷體" w:hAnsi="標楷體" w:hint="eastAsia"/>
                <w:color w:val="000000"/>
                <w:sz w:val="28"/>
                <w:szCs w:val="28"/>
              </w:rPr>
              <w:t>四、繼續審查</w:t>
            </w:r>
            <w:proofErr w:type="gramStart"/>
            <w:r w:rsidRPr="00CB2290">
              <w:rPr>
                <w:rFonts w:ascii="標楷體" w:eastAsia="標楷體" w:hAnsi="標楷體" w:hint="eastAsia"/>
                <w:color w:val="000000"/>
                <w:sz w:val="28"/>
                <w:szCs w:val="28"/>
              </w:rPr>
              <w:t>114</w:t>
            </w:r>
            <w:proofErr w:type="gramEnd"/>
            <w:r w:rsidRPr="00CB2290">
              <w:rPr>
                <w:rFonts w:ascii="標楷體" w:eastAsia="標楷體" w:hAnsi="標楷體" w:hint="eastAsia"/>
                <w:color w:val="000000"/>
                <w:sz w:val="28"/>
                <w:szCs w:val="28"/>
              </w:rPr>
              <w:t>年度行政法人國家災害防救科技中心預算案。</w:t>
            </w:r>
          </w:p>
          <w:p w:rsidR="00CB2290" w:rsidRDefault="00CB2290" w:rsidP="00CB2290">
            <w:pPr>
              <w:spacing w:line="400" w:lineRule="exact"/>
              <w:jc w:val="both"/>
              <w:rPr>
                <w:rFonts w:ascii="標楷體" w:eastAsia="標楷體" w:hAnsi="標楷體"/>
                <w:color w:val="000000"/>
                <w:sz w:val="28"/>
                <w:szCs w:val="28"/>
              </w:rPr>
            </w:pPr>
            <w:r w:rsidRPr="00CB2290">
              <w:rPr>
                <w:rFonts w:ascii="標楷體" w:eastAsia="標楷體" w:hAnsi="標楷體" w:hint="eastAsia"/>
                <w:color w:val="000000"/>
                <w:sz w:val="28"/>
                <w:szCs w:val="28"/>
              </w:rPr>
              <w:t>五、繼續審查</w:t>
            </w:r>
            <w:proofErr w:type="gramStart"/>
            <w:r w:rsidRPr="00CB2290">
              <w:rPr>
                <w:rFonts w:ascii="標楷體" w:eastAsia="標楷體" w:hAnsi="標楷體" w:hint="eastAsia"/>
                <w:color w:val="000000"/>
                <w:sz w:val="28"/>
                <w:szCs w:val="28"/>
              </w:rPr>
              <w:t>114</w:t>
            </w:r>
            <w:proofErr w:type="gramEnd"/>
            <w:r w:rsidRPr="00CB2290">
              <w:rPr>
                <w:rFonts w:ascii="標楷體" w:eastAsia="標楷體" w:hAnsi="標楷體" w:hint="eastAsia"/>
                <w:color w:val="000000"/>
                <w:sz w:val="28"/>
                <w:szCs w:val="28"/>
              </w:rPr>
              <w:t>年度行政法人國家太空中心預算案。</w:t>
            </w:r>
          </w:p>
          <w:p w:rsidR="00565FC8" w:rsidRPr="000E1EDB" w:rsidRDefault="00565FC8" w:rsidP="00565FC8">
            <w:pPr>
              <w:spacing w:line="400" w:lineRule="exact"/>
              <w:jc w:val="both"/>
              <w:rPr>
                <w:rFonts w:ascii="標楷體" w:eastAsia="標楷體" w:hAnsi="標楷體"/>
                <w:color w:val="000000"/>
                <w:sz w:val="28"/>
                <w:szCs w:val="28"/>
              </w:rPr>
            </w:pPr>
          </w:p>
        </w:tc>
        <w:tc>
          <w:tcPr>
            <w:tcW w:w="929" w:type="pct"/>
            <w:tcBorders>
              <w:top w:val="single" w:sz="4" w:space="0" w:color="auto"/>
              <w:left w:val="single" w:sz="4" w:space="0" w:color="auto"/>
              <w:bottom w:val="single" w:sz="4" w:space="0" w:color="auto"/>
              <w:right w:val="single" w:sz="4" w:space="0" w:color="auto"/>
            </w:tcBorders>
          </w:tcPr>
          <w:p w:rsidR="00565FC8" w:rsidRPr="00704498" w:rsidRDefault="00565FC8" w:rsidP="000E1EDB">
            <w:pPr>
              <w:spacing w:line="400" w:lineRule="exact"/>
              <w:jc w:val="both"/>
              <w:rPr>
                <w:rFonts w:ascii="標楷體" w:eastAsia="標楷體" w:hAnsi="標楷體"/>
                <w:color w:val="000000"/>
                <w:sz w:val="28"/>
                <w:szCs w:val="28"/>
              </w:rPr>
            </w:pPr>
          </w:p>
        </w:tc>
      </w:tr>
      <w:tr w:rsidR="00F769C4"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F769C4" w:rsidRDefault="00F769C4" w:rsidP="000E1EDB">
            <w:pPr>
              <w:jc w:val="center"/>
              <w:rPr>
                <w:rFonts w:ascii="標楷體" w:eastAsia="標楷體" w:hAnsi="標楷體"/>
                <w:sz w:val="28"/>
              </w:rPr>
            </w:pPr>
            <w:r>
              <w:rPr>
                <w:rFonts w:ascii="標楷體" w:eastAsia="標楷體" w:hAnsi="標楷體" w:hint="eastAsia"/>
                <w:sz w:val="28"/>
              </w:rPr>
              <w:lastRenderedPageBreak/>
              <w:t>17</w:t>
            </w:r>
          </w:p>
        </w:tc>
        <w:tc>
          <w:tcPr>
            <w:tcW w:w="688" w:type="pct"/>
            <w:tcBorders>
              <w:top w:val="single" w:sz="4" w:space="0" w:color="auto"/>
              <w:left w:val="single" w:sz="4" w:space="0" w:color="auto"/>
              <w:bottom w:val="single" w:sz="4" w:space="0" w:color="auto"/>
              <w:right w:val="single" w:sz="4" w:space="0" w:color="auto"/>
            </w:tcBorders>
          </w:tcPr>
          <w:p w:rsidR="00F769C4" w:rsidRPr="00704498" w:rsidRDefault="00F769C4" w:rsidP="00F769C4">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Pr>
                <w:rFonts w:ascii="標楷體" w:eastAsia="標楷體" w:hAnsi="標楷體" w:hint="eastAsia"/>
                <w:sz w:val="28"/>
                <w:szCs w:val="28"/>
              </w:rPr>
              <w:t>3.12.23</w:t>
            </w:r>
          </w:p>
          <w:p w:rsidR="00F769C4" w:rsidRDefault="00F769C4" w:rsidP="00F769C4">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星期一</w:t>
            </w:r>
            <w:r w:rsidRPr="00704498">
              <w:rPr>
                <w:rFonts w:ascii="標楷體" w:eastAsia="標楷體" w:hAnsi="標楷體" w:hint="eastAsia"/>
                <w:sz w:val="28"/>
                <w:szCs w:val="28"/>
              </w:rPr>
              <w:t>)</w:t>
            </w:r>
          </w:p>
          <w:p w:rsidR="00F769C4" w:rsidRPr="00704498" w:rsidRDefault="00F769C4" w:rsidP="00565FC8">
            <w:pPr>
              <w:spacing w:line="400" w:lineRule="exact"/>
              <w:jc w:val="both"/>
              <w:rPr>
                <w:rFonts w:ascii="標楷體" w:eastAsia="標楷體" w:hAnsi="標楷體"/>
                <w:sz w:val="28"/>
                <w:szCs w:val="28"/>
              </w:rPr>
            </w:pPr>
          </w:p>
        </w:tc>
        <w:tc>
          <w:tcPr>
            <w:tcW w:w="779" w:type="pct"/>
            <w:tcBorders>
              <w:top w:val="single" w:sz="4" w:space="0" w:color="auto"/>
              <w:left w:val="single" w:sz="4" w:space="0" w:color="auto"/>
              <w:bottom w:val="single" w:sz="4" w:space="0" w:color="auto"/>
              <w:right w:val="single" w:sz="4" w:space="0" w:color="auto"/>
            </w:tcBorders>
          </w:tcPr>
          <w:p w:rsidR="00F769C4" w:rsidRPr="00BE7C55" w:rsidRDefault="00F769C4" w:rsidP="000E1EDB">
            <w:pPr>
              <w:spacing w:line="400" w:lineRule="exact"/>
              <w:jc w:val="both"/>
              <w:rPr>
                <w:rFonts w:ascii="標楷體" w:eastAsia="標楷體" w:hAnsi="標楷體"/>
                <w:sz w:val="28"/>
                <w:szCs w:val="28"/>
              </w:rPr>
            </w:pPr>
            <w:r>
              <w:rPr>
                <w:rFonts w:ascii="標楷體" w:eastAsia="標楷體" w:hAnsi="標楷體" w:hint="eastAsia"/>
                <w:sz w:val="28"/>
                <w:szCs w:val="28"/>
              </w:rPr>
              <w:t>公聽會</w:t>
            </w:r>
          </w:p>
        </w:tc>
        <w:tc>
          <w:tcPr>
            <w:tcW w:w="811" w:type="pct"/>
            <w:tcBorders>
              <w:top w:val="single" w:sz="4" w:space="0" w:color="auto"/>
              <w:left w:val="single" w:sz="4" w:space="0" w:color="auto"/>
              <w:bottom w:val="single" w:sz="4" w:space="0" w:color="auto"/>
              <w:right w:val="single" w:sz="4" w:space="0" w:color="auto"/>
            </w:tcBorders>
          </w:tcPr>
          <w:p w:rsidR="00F769C4" w:rsidRPr="00CC1F7C" w:rsidRDefault="00F769C4" w:rsidP="00F769C4">
            <w:pPr>
              <w:spacing w:line="400" w:lineRule="exact"/>
              <w:jc w:val="center"/>
              <w:rPr>
                <w:rFonts w:ascii="標楷體" w:eastAsia="標楷體" w:hAnsi="標楷體"/>
                <w:sz w:val="28"/>
                <w:szCs w:val="28"/>
              </w:rPr>
            </w:pPr>
            <w:proofErr w:type="gramStart"/>
            <w:r w:rsidRPr="00CC1F7C">
              <w:rPr>
                <w:rFonts w:ascii="標楷體" w:eastAsia="標楷體" w:hAnsi="標楷體" w:hint="eastAsia"/>
                <w:sz w:val="28"/>
                <w:szCs w:val="28"/>
              </w:rPr>
              <w:t>范</w:t>
            </w:r>
            <w:proofErr w:type="gramEnd"/>
            <w:r w:rsidRPr="00CC1F7C">
              <w:rPr>
                <w:rFonts w:ascii="標楷體" w:eastAsia="標楷體" w:hAnsi="標楷體" w:hint="eastAsia"/>
                <w:sz w:val="28"/>
                <w:szCs w:val="28"/>
              </w:rPr>
              <w:t>雲</w:t>
            </w:r>
          </w:p>
          <w:p w:rsidR="00F769C4" w:rsidRPr="00CC1F7C" w:rsidRDefault="00F769C4" w:rsidP="000E1EDB">
            <w:pPr>
              <w:spacing w:line="400" w:lineRule="exact"/>
              <w:jc w:val="center"/>
              <w:rPr>
                <w:rFonts w:ascii="標楷體" w:eastAsia="標楷體" w:hAnsi="標楷體"/>
                <w:sz w:val="28"/>
                <w:szCs w:val="28"/>
              </w:rPr>
            </w:pPr>
          </w:p>
        </w:tc>
        <w:tc>
          <w:tcPr>
            <w:tcW w:w="1436" w:type="pct"/>
            <w:tcBorders>
              <w:top w:val="single" w:sz="4" w:space="0" w:color="auto"/>
              <w:left w:val="single" w:sz="4" w:space="0" w:color="auto"/>
              <w:bottom w:val="single" w:sz="4" w:space="0" w:color="auto"/>
              <w:right w:val="single" w:sz="4" w:space="0" w:color="auto"/>
            </w:tcBorders>
          </w:tcPr>
          <w:p w:rsidR="00F769C4" w:rsidRDefault="00F769C4" w:rsidP="00565FC8">
            <w:pPr>
              <w:spacing w:line="400" w:lineRule="exact"/>
              <w:jc w:val="both"/>
              <w:rPr>
                <w:rFonts w:ascii="標楷體" w:eastAsia="標楷體" w:hAnsi="標楷體"/>
                <w:color w:val="000000"/>
                <w:sz w:val="28"/>
                <w:szCs w:val="28"/>
              </w:rPr>
            </w:pPr>
            <w:r w:rsidRPr="00F769C4">
              <w:rPr>
                <w:rFonts w:ascii="標楷體" w:eastAsia="標楷體" w:hAnsi="標楷體" w:hint="eastAsia"/>
                <w:color w:val="000000"/>
                <w:sz w:val="28"/>
                <w:szCs w:val="28"/>
              </w:rPr>
              <w:t>「因應數位時代，啟動性別平等教育2.0」公聽會。</w:t>
            </w:r>
          </w:p>
        </w:tc>
        <w:tc>
          <w:tcPr>
            <w:tcW w:w="929" w:type="pct"/>
            <w:tcBorders>
              <w:top w:val="single" w:sz="4" w:space="0" w:color="auto"/>
              <w:left w:val="single" w:sz="4" w:space="0" w:color="auto"/>
              <w:bottom w:val="single" w:sz="4" w:space="0" w:color="auto"/>
              <w:right w:val="single" w:sz="4" w:space="0" w:color="auto"/>
            </w:tcBorders>
          </w:tcPr>
          <w:p w:rsidR="00F769C4" w:rsidRPr="00704498" w:rsidRDefault="00F769C4" w:rsidP="000E1EDB">
            <w:pPr>
              <w:spacing w:line="400" w:lineRule="exact"/>
              <w:jc w:val="both"/>
              <w:rPr>
                <w:rFonts w:ascii="標楷體" w:eastAsia="標楷體" w:hAnsi="標楷體"/>
                <w:color w:val="000000"/>
                <w:sz w:val="28"/>
                <w:szCs w:val="28"/>
              </w:rPr>
            </w:pPr>
          </w:p>
        </w:tc>
      </w:tr>
      <w:tr w:rsidR="00F769C4"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F769C4" w:rsidRDefault="00F769C4" w:rsidP="000E1EDB">
            <w:pPr>
              <w:jc w:val="center"/>
              <w:rPr>
                <w:rFonts w:ascii="標楷體" w:eastAsia="標楷體" w:hAnsi="標楷體"/>
                <w:sz w:val="28"/>
              </w:rPr>
            </w:pPr>
            <w:r>
              <w:rPr>
                <w:rFonts w:ascii="標楷體" w:eastAsia="標楷體" w:hAnsi="標楷體" w:hint="eastAsia"/>
                <w:sz w:val="28"/>
              </w:rPr>
              <w:t>18</w:t>
            </w:r>
          </w:p>
        </w:tc>
        <w:tc>
          <w:tcPr>
            <w:tcW w:w="688" w:type="pct"/>
            <w:tcBorders>
              <w:top w:val="single" w:sz="4" w:space="0" w:color="auto"/>
              <w:left w:val="single" w:sz="4" w:space="0" w:color="auto"/>
              <w:bottom w:val="single" w:sz="4" w:space="0" w:color="auto"/>
              <w:right w:val="single" w:sz="4" w:space="0" w:color="auto"/>
            </w:tcBorders>
          </w:tcPr>
          <w:p w:rsidR="00F769C4" w:rsidRPr="00F769C4" w:rsidRDefault="00F769C4" w:rsidP="00F769C4">
            <w:pPr>
              <w:spacing w:line="400" w:lineRule="exact"/>
              <w:jc w:val="both"/>
              <w:rPr>
                <w:rFonts w:ascii="標楷體" w:eastAsia="標楷體" w:hAnsi="標楷體"/>
                <w:sz w:val="28"/>
                <w:szCs w:val="28"/>
              </w:rPr>
            </w:pPr>
            <w:r w:rsidRPr="00F769C4">
              <w:rPr>
                <w:rFonts w:ascii="標楷體" w:eastAsia="標楷體" w:hAnsi="標楷體"/>
                <w:sz w:val="28"/>
                <w:szCs w:val="28"/>
              </w:rPr>
              <w:t>113.12.</w:t>
            </w:r>
            <w:r>
              <w:rPr>
                <w:rFonts w:ascii="標楷體" w:eastAsia="標楷體" w:hAnsi="標楷體" w:hint="eastAsia"/>
                <w:sz w:val="28"/>
                <w:szCs w:val="28"/>
              </w:rPr>
              <w:t>25</w:t>
            </w:r>
          </w:p>
          <w:p w:rsidR="00F769C4" w:rsidRPr="00F769C4" w:rsidRDefault="00F769C4" w:rsidP="00F769C4">
            <w:pPr>
              <w:spacing w:line="400" w:lineRule="exact"/>
              <w:jc w:val="both"/>
              <w:rPr>
                <w:rFonts w:ascii="標楷體" w:eastAsia="標楷體" w:hAnsi="標楷體"/>
                <w:sz w:val="28"/>
                <w:szCs w:val="28"/>
              </w:rPr>
            </w:pPr>
            <w:r w:rsidRPr="00F769C4">
              <w:rPr>
                <w:rFonts w:ascii="標楷體" w:eastAsia="標楷體" w:hAnsi="標楷體" w:hint="eastAsia"/>
                <w:sz w:val="28"/>
                <w:szCs w:val="28"/>
              </w:rPr>
              <w:t>(星期三)</w:t>
            </w:r>
          </w:p>
          <w:p w:rsidR="00F769C4" w:rsidRPr="00F769C4" w:rsidRDefault="00F769C4" w:rsidP="00F769C4">
            <w:pPr>
              <w:spacing w:line="400" w:lineRule="exact"/>
              <w:jc w:val="both"/>
              <w:rPr>
                <w:rFonts w:ascii="標楷體" w:eastAsia="標楷體" w:hAnsi="標楷體"/>
                <w:sz w:val="28"/>
                <w:szCs w:val="28"/>
              </w:rPr>
            </w:pPr>
            <w:r w:rsidRPr="00F769C4">
              <w:rPr>
                <w:rFonts w:ascii="標楷體" w:eastAsia="標楷體" w:hAnsi="標楷體"/>
                <w:sz w:val="28"/>
                <w:szCs w:val="28"/>
              </w:rPr>
              <w:t>113.12.</w:t>
            </w:r>
            <w:r>
              <w:rPr>
                <w:rFonts w:ascii="標楷體" w:eastAsia="標楷體" w:hAnsi="標楷體" w:hint="eastAsia"/>
                <w:sz w:val="28"/>
                <w:szCs w:val="28"/>
              </w:rPr>
              <w:t>26</w:t>
            </w:r>
          </w:p>
          <w:p w:rsidR="00F769C4" w:rsidRPr="00704498" w:rsidRDefault="00F769C4" w:rsidP="00F769C4">
            <w:pPr>
              <w:spacing w:line="400" w:lineRule="exact"/>
              <w:jc w:val="both"/>
              <w:rPr>
                <w:rFonts w:ascii="標楷體" w:eastAsia="標楷體" w:hAnsi="標楷體"/>
                <w:sz w:val="28"/>
                <w:szCs w:val="28"/>
              </w:rPr>
            </w:pPr>
            <w:r w:rsidRPr="00F769C4">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F769C4" w:rsidRDefault="00F769C4" w:rsidP="000E1EDB">
            <w:pPr>
              <w:spacing w:line="400" w:lineRule="exact"/>
              <w:jc w:val="both"/>
              <w:rPr>
                <w:rFonts w:ascii="標楷體" w:eastAsia="標楷體" w:hAnsi="標楷體"/>
                <w:sz w:val="28"/>
                <w:szCs w:val="28"/>
              </w:rPr>
            </w:pPr>
            <w:r w:rsidRPr="00BE7C55">
              <w:rPr>
                <w:rFonts w:ascii="標楷體" w:eastAsia="標楷體" w:hAnsi="標楷體" w:hint="eastAsia"/>
                <w:sz w:val="28"/>
                <w:szCs w:val="28"/>
              </w:rPr>
              <w:t>第</w:t>
            </w:r>
            <w:r>
              <w:rPr>
                <w:rFonts w:ascii="標楷體" w:eastAsia="標楷體" w:hAnsi="標楷體" w:hint="eastAsia"/>
                <w:sz w:val="28"/>
                <w:szCs w:val="28"/>
              </w:rPr>
              <w:t>14</w:t>
            </w:r>
            <w:r w:rsidRPr="00BE7C55">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F769C4" w:rsidRPr="00CC1F7C" w:rsidRDefault="00F769C4" w:rsidP="00F769C4">
            <w:pPr>
              <w:spacing w:line="400" w:lineRule="exact"/>
              <w:jc w:val="center"/>
              <w:rPr>
                <w:rFonts w:ascii="標楷體" w:eastAsia="標楷體" w:hAnsi="標楷體"/>
                <w:sz w:val="28"/>
                <w:szCs w:val="28"/>
              </w:rPr>
            </w:pPr>
            <w:proofErr w:type="gramStart"/>
            <w:r w:rsidRPr="00CC1F7C">
              <w:rPr>
                <w:rFonts w:ascii="標楷體" w:eastAsia="標楷體" w:hAnsi="標楷體" w:hint="eastAsia"/>
                <w:sz w:val="28"/>
                <w:szCs w:val="28"/>
              </w:rPr>
              <w:t>范</w:t>
            </w:r>
            <w:proofErr w:type="gramEnd"/>
            <w:r w:rsidRPr="00CC1F7C">
              <w:rPr>
                <w:rFonts w:ascii="標楷體" w:eastAsia="標楷體" w:hAnsi="標楷體" w:hint="eastAsia"/>
                <w:sz w:val="28"/>
                <w:szCs w:val="28"/>
              </w:rPr>
              <w:t>雲</w:t>
            </w:r>
          </w:p>
          <w:p w:rsidR="00F769C4" w:rsidRPr="00CC1F7C" w:rsidRDefault="00F769C4" w:rsidP="00F769C4">
            <w:pPr>
              <w:spacing w:line="400" w:lineRule="exact"/>
              <w:jc w:val="center"/>
              <w:rPr>
                <w:rFonts w:ascii="標楷體" w:eastAsia="標楷體" w:hAnsi="標楷體"/>
                <w:sz w:val="28"/>
                <w:szCs w:val="28"/>
              </w:rPr>
            </w:pPr>
          </w:p>
        </w:tc>
        <w:tc>
          <w:tcPr>
            <w:tcW w:w="1436" w:type="pct"/>
            <w:tcBorders>
              <w:top w:val="single" w:sz="4" w:space="0" w:color="auto"/>
              <w:left w:val="single" w:sz="4" w:space="0" w:color="auto"/>
              <w:bottom w:val="single" w:sz="4" w:space="0" w:color="auto"/>
              <w:right w:val="single" w:sz="4" w:space="0" w:color="auto"/>
            </w:tcBorders>
          </w:tcPr>
          <w:p w:rsidR="00F769C4" w:rsidRPr="00F769C4" w:rsidRDefault="00F769C4" w:rsidP="00F769C4">
            <w:pPr>
              <w:spacing w:line="400" w:lineRule="exact"/>
              <w:jc w:val="both"/>
              <w:rPr>
                <w:rFonts w:ascii="標楷體" w:eastAsia="標楷體" w:hAnsi="標楷體"/>
                <w:color w:val="000000"/>
                <w:sz w:val="28"/>
                <w:szCs w:val="28"/>
              </w:rPr>
            </w:pPr>
            <w:r w:rsidRPr="00F769C4">
              <w:rPr>
                <w:rFonts w:ascii="標楷體" w:eastAsia="標楷體" w:hAnsi="標楷體" w:hint="eastAsia"/>
                <w:color w:val="000000"/>
                <w:sz w:val="28"/>
                <w:szCs w:val="28"/>
              </w:rPr>
              <w:t>一、繼續審查</w:t>
            </w:r>
            <w:proofErr w:type="gramStart"/>
            <w:r w:rsidRPr="00F769C4">
              <w:rPr>
                <w:rFonts w:ascii="標楷體" w:eastAsia="標楷體" w:hAnsi="標楷體" w:hint="eastAsia"/>
                <w:color w:val="000000"/>
                <w:sz w:val="28"/>
                <w:szCs w:val="28"/>
              </w:rPr>
              <w:t>114</w:t>
            </w:r>
            <w:proofErr w:type="gramEnd"/>
            <w:r w:rsidRPr="00F769C4">
              <w:rPr>
                <w:rFonts w:ascii="標楷體" w:eastAsia="標楷體" w:hAnsi="標楷體" w:hint="eastAsia"/>
                <w:color w:val="000000"/>
                <w:sz w:val="28"/>
                <w:szCs w:val="28"/>
              </w:rPr>
              <w:t>年度中央政府總預算案有關教育部及所屬單位預算案。</w:t>
            </w:r>
          </w:p>
          <w:p w:rsidR="00F769C4" w:rsidRPr="00F769C4" w:rsidRDefault="00F769C4" w:rsidP="00F769C4">
            <w:pPr>
              <w:spacing w:line="400" w:lineRule="exact"/>
              <w:jc w:val="both"/>
              <w:rPr>
                <w:rFonts w:ascii="標楷體" w:eastAsia="標楷體" w:hAnsi="標楷體"/>
                <w:color w:val="000000"/>
                <w:sz w:val="28"/>
                <w:szCs w:val="28"/>
              </w:rPr>
            </w:pPr>
            <w:r w:rsidRPr="00F769C4">
              <w:rPr>
                <w:rFonts w:ascii="標楷體" w:eastAsia="標楷體" w:hAnsi="標楷體" w:hint="eastAsia"/>
                <w:color w:val="000000"/>
                <w:sz w:val="28"/>
                <w:szCs w:val="28"/>
              </w:rPr>
              <w:t>二、繼續審查</w:t>
            </w:r>
            <w:proofErr w:type="gramStart"/>
            <w:r w:rsidRPr="00F769C4">
              <w:rPr>
                <w:rFonts w:ascii="標楷體" w:eastAsia="標楷體" w:hAnsi="標楷體" w:hint="eastAsia"/>
                <w:color w:val="000000"/>
                <w:sz w:val="28"/>
                <w:szCs w:val="28"/>
              </w:rPr>
              <w:t>114</w:t>
            </w:r>
            <w:proofErr w:type="gramEnd"/>
            <w:r w:rsidRPr="00F769C4">
              <w:rPr>
                <w:rFonts w:ascii="標楷體" w:eastAsia="標楷體" w:hAnsi="標楷體" w:hint="eastAsia"/>
                <w:color w:val="000000"/>
                <w:sz w:val="28"/>
                <w:szCs w:val="28"/>
              </w:rPr>
              <w:t>年度教育部主管47所國立大學校院校務基金、國立臺灣大學附設醫院作業基金、國立成功大學附設醫院作業基金、國立陽明交通大學附設醫院作業基金、教育部所屬機構作業基金、國立高級中等學校校務基金、學產基金、運動發展基金、私立高級中等以上學校退場基金。</w:t>
            </w:r>
          </w:p>
          <w:p w:rsidR="00F769C4" w:rsidRPr="00F769C4" w:rsidRDefault="00F769C4" w:rsidP="00F769C4">
            <w:pPr>
              <w:spacing w:line="400" w:lineRule="exact"/>
              <w:jc w:val="both"/>
              <w:rPr>
                <w:rFonts w:ascii="標楷體" w:eastAsia="標楷體" w:hAnsi="標楷體"/>
                <w:color w:val="000000"/>
                <w:sz w:val="28"/>
                <w:szCs w:val="28"/>
              </w:rPr>
            </w:pPr>
            <w:r w:rsidRPr="00F769C4">
              <w:rPr>
                <w:rFonts w:ascii="標楷體" w:eastAsia="標楷體" w:hAnsi="標楷體" w:hint="eastAsia"/>
                <w:color w:val="000000"/>
                <w:sz w:val="28"/>
                <w:szCs w:val="28"/>
              </w:rPr>
              <w:t>三、繼續審查</w:t>
            </w:r>
            <w:proofErr w:type="gramStart"/>
            <w:r w:rsidRPr="00F769C4">
              <w:rPr>
                <w:rFonts w:ascii="標楷體" w:eastAsia="標楷體" w:hAnsi="標楷體" w:hint="eastAsia"/>
                <w:color w:val="000000"/>
                <w:sz w:val="28"/>
                <w:szCs w:val="28"/>
              </w:rPr>
              <w:t>114</w:t>
            </w:r>
            <w:proofErr w:type="gramEnd"/>
            <w:r w:rsidRPr="00F769C4">
              <w:rPr>
                <w:rFonts w:ascii="標楷體" w:eastAsia="標楷體" w:hAnsi="標楷體" w:hint="eastAsia"/>
                <w:color w:val="000000"/>
                <w:sz w:val="28"/>
                <w:szCs w:val="28"/>
              </w:rPr>
              <w:t>年度行政法人國家運動訓</w:t>
            </w:r>
            <w:r w:rsidRPr="00F769C4">
              <w:rPr>
                <w:rFonts w:ascii="標楷體" w:eastAsia="標楷體" w:hAnsi="標楷體" w:hint="eastAsia"/>
                <w:color w:val="000000"/>
                <w:sz w:val="28"/>
                <w:szCs w:val="28"/>
              </w:rPr>
              <w:lastRenderedPageBreak/>
              <w:t>練中心預算案。</w:t>
            </w:r>
          </w:p>
          <w:p w:rsidR="00F769C4" w:rsidRPr="00F769C4" w:rsidRDefault="00F769C4" w:rsidP="00F769C4">
            <w:pPr>
              <w:spacing w:line="400" w:lineRule="exact"/>
              <w:jc w:val="both"/>
              <w:rPr>
                <w:rFonts w:ascii="標楷體" w:eastAsia="標楷體" w:hAnsi="標楷體"/>
                <w:color w:val="000000"/>
                <w:sz w:val="28"/>
                <w:szCs w:val="28"/>
              </w:rPr>
            </w:pPr>
            <w:r w:rsidRPr="00F769C4">
              <w:rPr>
                <w:rFonts w:ascii="標楷體" w:eastAsia="標楷體" w:hAnsi="標楷體" w:hint="eastAsia"/>
                <w:color w:val="000000"/>
                <w:sz w:val="28"/>
                <w:szCs w:val="28"/>
              </w:rPr>
              <w:t>四、繼續審查</w:t>
            </w:r>
            <w:proofErr w:type="gramStart"/>
            <w:r w:rsidRPr="00F769C4">
              <w:rPr>
                <w:rFonts w:ascii="標楷體" w:eastAsia="標楷體" w:hAnsi="標楷體" w:hint="eastAsia"/>
                <w:color w:val="000000"/>
                <w:sz w:val="28"/>
                <w:szCs w:val="28"/>
              </w:rPr>
              <w:t>114</w:t>
            </w:r>
            <w:proofErr w:type="gramEnd"/>
            <w:r w:rsidRPr="00F769C4">
              <w:rPr>
                <w:rFonts w:ascii="標楷體" w:eastAsia="標楷體" w:hAnsi="標楷體" w:hint="eastAsia"/>
                <w:color w:val="000000"/>
                <w:sz w:val="28"/>
                <w:szCs w:val="28"/>
              </w:rPr>
              <w:t>年度行政法人國家運動科學中心預算案。</w:t>
            </w:r>
          </w:p>
        </w:tc>
        <w:tc>
          <w:tcPr>
            <w:tcW w:w="929" w:type="pct"/>
            <w:tcBorders>
              <w:top w:val="single" w:sz="4" w:space="0" w:color="auto"/>
              <w:left w:val="single" w:sz="4" w:space="0" w:color="auto"/>
              <w:bottom w:val="single" w:sz="4" w:space="0" w:color="auto"/>
              <w:right w:val="single" w:sz="4" w:space="0" w:color="auto"/>
            </w:tcBorders>
          </w:tcPr>
          <w:p w:rsidR="00F769C4" w:rsidRPr="00704498" w:rsidRDefault="00F769C4" w:rsidP="000E1EDB">
            <w:pPr>
              <w:spacing w:line="400" w:lineRule="exact"/>
              <w:jc w:val="both"/>
              <w:rPr>
                <w:rFonts w:ascii="標楷體" w:eastAsia="標楷體" w:hAnsi="標楷體"/>
                <w:color w:val="000000"/>
                <w:sz w:val="28"/>
                <w:szCs w:val="28"/>
              </w:rPr>
            </w:pPr>
          </w:p>
        </w:tc>
      </w:tr>
      <w:tr w:rsidR="0038265E"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38265E" w:rsidRDefault="0038265E" w:rsidP="000E1EDB">
            <w:pPr>
              <w:jc w:val="center"/>
              <w:rPr>
                <w:rFonts w:ascii="標楷體" w:eastAsia="標楷體" w:hAnsi="標楷體"/>
                <w:sz w:val="28"/>
              </w:rPr>
            </w:pPr>
            <w:r>
              <w:rPr>
                <w:rFonts w:ascii="標楷體" w:eastAsia="標楷體" w:hAnsi="標楷體" w:hint="eastAsia"/>
                <w:sz w:val="28"/>
              </w:rPr>
              <w:t>19</w:t>
            </w:r>
          </w:p>
        </w:tc>
        <w:tc>
          <w:tcPr>
            <w:tcW w:w="688" w:type="pct"/>
            <w:tcBorders>
              <w:top w:val="single" w:sz="4" w:space="0" w:color="auto"/>
              <w:left w:val="single" w:sz="4" w:space="0" w:color="auto"/>
              <w:bottom w:val="single" w:sz="4" w:space="0" w:color="auto"/>
              <w:right w:val="single" w:sz="4" w:space="0" w:color="auto"/>
            </w:tcBorders>
          </w:tcPr>
          <w:p w:rsidR="0038265E" w:rsidRPr="0038265E" w:rsidRDefault="0038265E" w:rsidP="0038265E">
            <w:pPr>
              <w:spacing w:line="400" w:lineRule="exact"/>
              <w:jc w:val="both"/>
              <w:rPr>
                <w:rFonts w:ascii="標楷體" w:eastAsia="標楷體" w:hAnsi="標楷體"/>
                <w:sz w:val="28"/>
                <w:szCs w:val="28"/>
              </w:rPr>
            </w:pPr>
            <w:r w:rsidRPr="0038265E">
              <w:rPr>
                <w:rFonts w:ascii="標楷體" w:eastAsia="標楷體" w:hAnsi="標楷體"/>
                <w:sz w:val="28"/>
                <w:szCs w:val="28"/>
              </w:rPr>
              <w:t>113.12.</w:t>
            </w:r>
            <w:r>
              <w:rPr>
                <w:rFonts w:ascii="標楷體" w:eastAsia="標楷體" w:hAnsi="標楷體" w:hint="eastAsia"/>
                <w:sz w:val="28"/>
                <w:szCs w:val="28"/>
              </w:rPr>
              <w:t>30</w:t>
            </w:r>
          </w:p>
          <w:p w:rsidR="0038265E" w:rsidRPr="00F769C4" w:rsidRDefault="0038265E" w:rsidP="0038265E">
            <w:pPr>
              <w:spacing w:line="400" w:lineRule="exact"/>
              <w:jc w:val="both"/>
              <w:rPr>
                <w:rFonts w:ascii="標楷體" w:eastAsia="標楷體" w:hAnsi="標楷體"/>
                <w:sz w:val="28"/>
                <w:szCs w:val="28"/>
              </w:rPr>
            </w:pPr>
            <w:r w:rsidRPr="0038265E">
              <w:rPr>
                <w:rFonts w:ascii="標楷體" w:eastAsia="標楷體" w:hAnsi="標楷體" w:hint="eastAsia"/>
                <w:sz w:val="28"/>
                <w:szCs w:val="28"/>
              </w:rPr>
              <w:t>(星期一)</w:t>
            </w:r>
          </w:p>
        </w:tc>
        <w:tc>
          <w:tcPr>
            <w:tcW w:w="779" w:type="pct"/>
            <w:tcBorders>
              <w:top w:val="single" w:sz="4" w:space="0" w:color="auto"/>
              <w:left w:val="single" w:sz="4" w:space="0" w:color="auto"/>
              <w:bottom w:val="single" w:sz="4" w:space="0" w:color="auto"/>
              <w:right w:val="single" w:sz="4" w:space="0" w:color="auto"/>
            </w:tcBorders>
          </w:tcPr>
          <w:p w:rsidR="0038265E" w:rsidRPr="00BE7C55" w:rsidRDefault="0038265E" w:rsidP="000E1EDB">
            <w:pPr>
              <w:spacing w:line="400" w:lineRule="exact"/>
              <w:jc w:val="both"/>
              <w:rPr>
                <w:rFonts w:ascii="標楷體" w:eastAsia="標楷體" w:hAnsi="標楷體"/>
                <w:sz w:val="28"/>
                <w:szCs w:val="28"/>
              </w:rPr>
            </w:pPr>
            <w:r w:rsidRPr="00BE7C55">
              <w:rPr>
                <w:rFonts w:ascii="標楷體" w:eastAsia="標楷體" w:hAnsi="標楷體" w:hint="eastAsia"/>
                <w:sz w:val="28"/>
                <w:szCs w:val="28"/>
              </w:rPr>
              <w:t>第</w:t>
            </w:r>
            <w:r>
              <w:rPr>
                <w:rFonts w:ascii="標楷體" w:eastAsia="標楷體" w:hAnsi="標楷體" w:hint="eastAsia"/>
                <w:sz w:val="28"/>
                <w:szCs w:val="28"/>
              </w:rPr>
              <w:t>15</w:t>
            </w:r>
            <w:r w:rsidRPr="00BE7C55">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38265E" w:rsidRPr="00CC1F7C" w:rsidRDefault="0038265E" w:rsidP="00F769C4">
            <w:pPr>
              <w:spacing w:line="400" w:lineRule="exact"/>
              <w:jc w:val="center"/>
              <w:rPr>
                <w:rFonts w:ascii="標楷體" w:eastAsia="標楷體" w:hAnsi="標楷體"/>
                <w:sz w:val="28"/>
                <w:szCs w:val="28"/>
              </w:rPr>
            </w:pPr>
            <w:r w:rsidRPr="00CC1F7C">
              <w:rPr>
                <w:rFonts w:ascii="標楷體" w:eastAsia="標楷體" w:hAnsi="標楷體" w:hint="eastAsia"/>
                <w:sz w:val="28"/>
                <w:szCs w:val="28"/>
              </w:rPr>
              <w:t>萬美玲</w:t>
            </w:r>
          </w:p>
        </w:tc>
        <w:tc>
          <w:tcPr>
            <w:tcW w:w="1436" w:type="pct"/>
            <w:tcBorders>
              <w:top w:val="single" w:sz="4" w:space="0" w:color="auto"/>
              <w:left w:val="single" w:sz="4" w:space="0" w:color="auto"/>
              <w:bottom w:val="single" w:sz="4" w:space="0" w:color="auto"/>
              <w:right w:val="single" w:sz="4" w:space="0" w:color="auto"/>
            </w:tcBorders>
          </w:tcPr>
          <w:p w:rsidR="0038265E" w:rsidRPr="0038265E" w:rsidRDefault="0038265E" w:rsidP="0038265E">
            <w:pPr>
              <w:spacing w:line="400" w:lineRule="exact"/>
              <w:jc w:val="both"/>
              <w:rPr>
                <w:rFonts w:ascii="標楷體" w:eastAsia="標楷體" w:hAnsi="標楷體"/>
                <w:color w:val="000000"/>
                <w:sz w:val="28"/>
                <w:szCs w:val="28"/>
              </w:rPr>
            </w:pPr>
            <w:r w:rsidRPr="0038265E">
              <w:rPr>
                <w:rFonts w:ascii="標楷體" w:eastAsia="標楷體" w:hAnsi="標楷體" w:hint="eastAsia"/>
                <w:color w:val="000000"/>
                <w:sz w:val="28"/>
                <w:szCs w:val="28"/>
              </w:rPr>
              <w:t>一、繼續審查</w:t>
            </w:r>
            <w:proofErr w:type="gramStart"/>
            <w:r w:rsidRPr="0038265E">
              <w:rPr>
                <w:rFonts w:ascii="標楷體" w:eastAsia="標楷體" w:hAnsi="標楷體" w:hint="eastAsia"/>
                <w:color w:val="000000"/>
                <w:sz w:val="28"/>
                <w:szCs w:val="28"/>
              </w:rPr>
              <w:t>114</w:t>
            </w:r>
            <w:proofErr w:type="gramEnd"/>
            <w:r w:rsidRPr="0038265E">
              <w:rPr>
                <w:rFonts w:ascii="標楷體" w:eastAsia="標楷體" w:hAnsi="標楷體" w:hint="eastAsia"/>
                <w:color w:val="000000"/>
                <w:sz w:val="28"/>
                <w:szCs w:val="28"/>
              </w:rPr>
              <w:t>年度中央政府總預算案有關</w:t>
            </w:r>
            <w:proofErr w:type="gramStart"/>
            <w:r w:rsidRPr="0038265E">
              <w:rPr>
                <w:rFonts w:ascii="標楷體" w:eastAsia="標楷體" w:hAnsi="標楷體" w:hint="eastAsia"/>
                <w:color w:val="000000"/>
                <w:sz w:val="28"/>
                <w:szCs w:val="28"/>
              </w:rPr>
              <w:t>文化部及所屬</w:t>
            </w:r>
            <w:proofErr w:type="gramEnd"/>
            <w:r w:rsidRPr="0038265E">
              <w:rPr>
                <w:rFonts w:ascii="標楷體" w:eastAsia="標楷體" w:hAnsi="標楷體" w:hint="eastAsia"/>
                <w:color w:val="000000"/>
                <w:sz w:val="28"/>
                <w:szCs w:val="28"/>
              </w:rPr>
              <w:t>單位預算案。</w:t>
            </w:r>
          </w:p>
          <w:p w:rsidR="0038265E" w:rsidRPr="0038265E" w:rsidRDefault="0038265E" w:rsidP="0038265E">
            <w:pPr>
              <w:spacing w:line="400" w:lineRule="exact"/>
              <w:jc w:val="both"/>
              <w:rPr>
                <w:rFonts w:ascii="標楷體" w:eastAsia="標楷體" w:hAnsi="標楷體"/>
                <w:color w:val="000000"/>
                <w:sz w:val="28"/>
                <w:szCs w:val="28"/>
              </w:rPr>
            </w:pPr>
            <w:r w:rsidRPr="0038265E">
              <w:rPr>
                <w:rFonts w:ascii="標楷體" w:eastAsia="標楷體" w:hAnsi="標楷體" w:hint="eastAsia"/>
                <w:color w:val="000000"/>
                <w:sz w:val="28"/>
                <w:szCs w:val="28"/>
              </w:rPr>
              <w:t>二、繼續審查</w:t>
            </w:r>
            <w:proofErr w:type="gramStart"/>
            <w:r w:rsidRPr="0038265E">
              <w:rPr>
                <w:rFonts w:ascii="標楷體" w:eastAsia="標楷體" w:hAnsi="標楷體" w:hint="eastAsia"/>
                <w:color w:val="000000"/>
                <w:sz w:val="28"/>
                <w:szCs w:val="28"/>
              </w:rPr>
              <w:t>114</w:t>
            </w:r>
            <w:proofErr w:type="gramEnd"/>
            <w:r w:rsidRPr="0038265E">
              <w:rPr>
                <w:rFonts w:ascii="標楷體" w:eastAsia="標楷體" w:hAnsi="標楷體" w:hint="eastAsia"/>
                <w:color w:val="000000"/>
                <w:sz w:val="28"/>
                <w:szCs w:val="28"/>
              </w:rPr>
              <w:t>年度中央政府總預算案有關文化部主管國立文化機構作業基金附屬單位預算案。</w:t>
            </w:r>
          </w:p>
          <w:p w:rsidR="0038265E" w:rsidRPr="0038265E" w:rsidRDefault="0038265E" w:rsidP="0038265E">
            <w:pPr>
              <w:spacing w:line="400" w:lineRule="exact"/>
              <w:jc w:val="both"/>
              <w:rPr>
                <w:rFonts w:ascii="標楷體" w:eastAsia="標楷體" w:hAnsi="標楷體"/>
                <w:color w:val="000000"/>
                <w:sz w:val="28"/>
                <w:szCs w:val="28"/>
              </w:rPr>
            </w:pPr>
            <w:r w:rsidRPr="0038265E">
              <w:rPr>
                <w:rFonts w:ascii="標楷體" w:eastAsia="標楷體" w:hAnsi="標楷體" w:hint="eastAsia"/>
                <w:color w:val="000000"/>
                <w:sz w:val="28"/>
                <w:szCs w:val="28"/>
              </w:rPr>
              <w:t>三、繼續審查</w:t>
            </w:r>
            <w:proofErr w:type="gramStart"/>
            <w:r w:rsidRPr="0038265E">
              <w:rPr>
                <w:rFonts w:ascii="標楷體" w:eastAsia="標楷體" w:hAnsi="標楷體" w:hint="eastAsia"/>
                <w:color w:val="000000"/>
                <w:sz w:val="28"/>
                <w:szCs w:val="28"/>
              </w:rPr>
              <w:t>114</w:t>
            </w:r>
            <w:proofErr w:type="gramEnd"/>
            <w:r w:rsidRPr="0038265E">
              <w:rPr>
                <w:rFonts w:ascii="標楷體" w:eastAsia="標楷體" w:hAnsi="標楷體" w:hint="eastAsia"/>
                <w:color w:val="000000"/>
                <w:sz w:val="28"/>
                <w:szCs w:val="28"/>
              </w:rPr>
              <w:t>年度中央政府總預算案有關文化部主管文化發展基金附屬單位預算案。</w:t>
            </w:r>
          </w:p>
          <w:p w:rsidR="0038265E" w:rsidRPr="00F769C4" w:rsidRDefault="0038265E" w:rsidP="0038265E">
            <w:pPr>
              <w:spacing w:line="400" w:lineRule="exact"/>
              <w:jc w:val="both"/>
              <w:rPr>
                <w:rFonts w:ascii="標楷體" w:eastAsia="標楷體" w:hAnsi="標楷體"/>
                <w:color w:val="000000"/>
                <w:sz w:val="28"/>
                <w:szCs w:val="28"/>
              </w:rPr>
            </w:pPr>
            <w:r w:rsidRPr="0038265E">
              <w:rPr>
                <w:rFonts w:ascii="標楷體" w:eastAsia="標楷體" w:hAnsi="標楷體" w:hint="eastAsia"/>
                <w:color w:val="000000"/>
                <w:sz w:val="28"/>
                <w:szCs w:val="28"/>
              </w:rPr>
              <w:t>四、繼續審查</w:t>
            </w:r>
            <w:proofErr w:type="gramStart"/>
            <w:r w:rsidRPr="0038265E">
              <w:rPr>
                <w:rFonts w:ascii="標楷體" w:eastAsia="標楷體" w:hAnsi="標楷體" w:hint="eastAsia"/>
                <w:color w:val="000000"/>
                <w:sz w:val="28"/>
                <w:szCs w:val="28"/>
              </w:rPr>
              <w:t>114</w:t>
            </w:r>
            <w:proofErr w:type="gramEnd"/>
            <w:r w:rsidRPr="0038265E">
              <w:rPr>
                <w:rFonts w:ascii="標楷體" w:eastAsia="標楷體" w:hAnsi="標楷體" w:hint="eastAsia"/>
                <w:color w:val="000000"/>
                <w:sz w:val="28"/>
                <w:szCs w:val="28"/>
              </w:rPr>
              <w:t>年度行政法人國家表演藝術中心、文化內容策進院、國家電影及視聽文化中心預算案。</w:t>
            </w:r>
          </w:p>
        </w:tc>
        <w:tc>
          <w:tcPr>
            <w:tcW w:w="929" w:type="pct"/>
            <w:tcBorders>
              <w:top w:val="single" w:sz="4" w:space="0" w:color="auto"/>
              <w:left w:val="single" w:sz="4" w:space="0" w:color="auto"/>
              <w:bottom w:val="single" w:sz="4" w:space="0" w:color="auto"/>
              <w:right w:val="single" w:sz="4" w:space="0" w:color="auto"/>
            </w:tcBorders>
          </w:tcPr>
          <w:p w:rsidR="0038265E" w:rsidRPr="00704498" w:rsidRDefault="0038265E" w:rsidP="000E1EDB">
            <w:pPr>
              <w:spacing w:line="400" w:lineRule="exact"/>
              <w:jc w:val="both"/>
              <w:rPr>
                <w:rFonts w:ascii="標楷體" w:eastAsia="標楷體" w:hAnsi="標楷體"/>
                <w:color w:val="000000"/>
                <w:sz w:val="28"/>
                <w:szCs w:val="28"/>
              </w:rPr>
            </w:pPr>
          </w:p>
        </w:tc>
      </w:tr>
      <w:tr w:rsidR="00933BCE"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933BCE" w:rsidRDefault="00933BCE" w:rsidP="000E1EDB">
            <w:pPr>
              <w:jc w:val="center"/>
              <w:rPr>
                <w:rFonts w:ascii="標楷體" w:eastAsia="標楷體" w:hAnsi="標楷體" w:hint="eastAsia"/>
                <w:sz w:val="28"/>
              </w:rPr>
            </w:pPr>
            <w:r>
              <w:rPr>
                <w:rFonts w:ascii="標楷體" w:eastAsia="標楷體" w:hAnsi="標楷體" w:hint="eastAsia"/>
                <w:sz w:val="28"/>
              </w:rPr>
              <w:t>20</w:t>
            </w:r>
          </w:p>
        </w:tc>
        <w:tc>
          <w:tcPr>
            <w:tcW w:w="688" w:type="pct"/>
            <w:tcBorders>
              <w:top w:val="single" w:sz="4" w:space="0" w:color="auto"/>
              <w:left w:val="single" w:sz="4" w:space="0" w:color="auto"/>
              <w:bottom w:val="single" w:sz="4" w:space="0" w:color="auto"/>
              <w:right w:val="single" w:sz="4" w:space="0" w:color="auto"/>
            </w:tcBorders>
          </w:tcPr>
          <w:p w:rsidR="00933BCE" w:rsidRPr="0038265E" w:rsidRDefault="00933BCE" w:rsidP="00933BCE">
            <w:pPr>
              <w:spacing w:line="400" w:lineRule="exact"/>
              <w:jc w:val="both"/>
              <w:rPr>
                <w:rFonts w:ascii="標楷體" w:eastAsia="標楷體" w:hAnsi="標楷體"/>
                <w:sz w:val="28"/>
                <w:szCs w:val="28"/>
              </w:rPr>
            </w:pPr>
            <w:r w:rsidRPr="0038265E">
              <w:rPr>
                <w:rFonts w:ascii="標楷體" w:eastAsia="標楷體" w:hAnsi="標楷體"/>
                <w:sz w:val="28"/>
                <w:szCs w:val="28"/>
              </w:rPr>
              <w:t>11</w:t>
            </w:r>
            <w:r>
              <w:rPr>
                <w:rFonts w:ascii="標楷體" w:eastAsia="標楷體" w:hAnsi="標楷體" w:hint="eastAsia"/>
                <w:sz w:val="28"/>
                <w:szCs w:val="28"/>
              </w:rPr>
              <w:t>4</w:t>
            </w:r>
            <w:r w:rsidRPr="0038265E">
              <w:rPr>
                <w:rFonts w:ascii="標楷體" w:eastAsia="標楷體" w:hAnsi="標楷體"/>
                <w:sz w:val="28"/>
                <w:szCs w:val="28"/>
              </w:rPr>
              <w:t>.1.</w:t>
            </w:r>
            <w:r>
              <w:rPr>
                <w:rFonts w:ascii="標楷體" w:eastAsia="標楷體" w:hAnsi="標楷體" w:hint="eastAsia"/>
                <w:sz w:val="28"/>
                <w:szCs w:val="28"/>
              </w:rPr>
              <w:t>9</w:t>
            </w:r>
          </w:p>
          <w:p w:rsidR="00933BCE" w:rsidRPr="0038265E" w:rsidRDefault="00933BCE" w:rsidP="00933BCE">
            <w:pPr>
              <w:spacing w:line="400" w:lineRule="exact"/>
              <w:jc w:val="both"/>
              <w:rPr>
                <w:rFonts w:ascii="標楷體" w:eastAsia="標楷體" w:hAnsi="標楷體"/>
                <w:sz w:val="28"/>
                <w:szCs w:val="28"/>
              </w:rPr>
            </w:pPr>
            <w:r w:rsidRPr="0038265E">
              <w:rPr>
                <w:rFonts w:ascii="標楷體" w:eastAsia="標楷體" w:hAnsi="標楷體" w:hint="eastAsia"/>
                <w:sz w:val="28"/>
                <w:szCs w:val="28"/>
              </w:rPr>
              <w:t>(</w:t>
            </w:r>
            <w:r>
              <w:rPr>
                <w:rFonts w:ascii="標楷體" w:eastAsia="標楷體" w:hAnsi="標楷體" w:hint="eastAsia"/>
                <w:sz w:val="28"/>
                <w:szCs w:val="28"/>
              </w:rPr>
              <w:t>星期四</w:t>
            </w:r>
            <w:r w:rsidRPr="0038265E">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933BCE" w:rsidRPr="00BE7C55" w:rsidRDefault="00933BCE" w:rsidP="000E1EDB">
            <w:pPr>
              <w:spacing w:line="400" w:lineRule="exact"/>
              <w:jc w:val="both"/>
              <w:rPr>
                <w:rFonts w:ascii="標楷體" w:eastAsia="標楷體" w:hAnsi="標楷體" w:hint="eastAsia"/>
                <w:sz w:val="28"/>
                <w:szCs w:val="28"/>
              </w:rPr>
            </w:pPr>
            <w:r w:rsidRPr="00BE7C55">
              <w:rPr>
                <w:rFonts w:ascii="標楷體" w:eastAsia="標楷體" w:hAnsi="標楷體" w:hint="eastAsia"/>
                <w:sz w:val="28"/>
                <w:szCs w:val="28"/>
              </w:rPr>
              <w:t>第</w:t>
            </w:r>
            <w:r>
              <w:rPr>
                <w:rFonts w:ascii="標楷體" w:eastAsia="標楷體" w:hAnsi="標楷體" w:hint="eastAsia"/>
                <w:sz w:val="28"/>
                <w:szCs w:val="28"/>
              </w:rPr>
              <w:t>16</w:t>
            </w:r>
            <w:r w:rsidRPr="00BE7C55">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933BCE" w:rsidRPr="00CC1F7C" w:rsidRDefault="00933BCE" w:rsidP="00933BCE">
            <w:pPr>
              <w:spacing w:line="400" w:lineRule="exact"/>
              <w:jc w:val="center"/>
              <w:rPr>
                <w:rFonts w:ascii="標楷體" w:eastAsia="標楷體" w:hAnsi="標楷體"/>
                <w:sz w:val="28"/>
                <w:szCs w:val="28"/>
              </w:rPr>
            </w:pPr>
            <w:proofErr w:type="gramStart"/>
            <w:r w:rsidRPr="00CC1F7C">
              <w:rPr>
                <w:rFonts w:ascii="標楷體" w:eastAsia="標楷體" w:hAnsi="標楷體" w:hint="eastAsia"/>
                <w:sz w:val="28"/>
                <w:szCs w:val="28"/>
              </w:rPr>
              <w:t>范</w:t>
            </w:r>
            <w:proofErr w:type="gramEnd"/>
            <w:r w:rsidRPr="00CC1F7C">
              <w:rPr>
                <w:rFonts w:ascii="標楷體" w:eastAsia="標楷體" w:hAnsi="標楷體" w:hint="eastAsia"/>
                <w:sz w:val="28"/>
                <w:szCs w:val="28"/>
              </w:rPr>
              <w:t>雲</w:t>
            </w:r>
          </w:p>
          <w:p w:rsidR="00933BCE" w:rsidRPr="00CC1F7C" w:rsidRDefault="00933BCE" w:rsidP="00F769C4">
            <w:pPr>
              <w:spacing w:line="400" w:lineRule="exact"/>
              <w:jc w:val="center"/>
              <w:rPr>
                <w:rFonts w:ascii="標楷體" w:eastAsia="標楷體" w:hAnsi="標楷體" w:hint="eastAsia"/>
                <w:sz w:val="28"/>
                <w:szCs w:val="28"/>
              </w:rPr>
            </w:pPr>
          </w:p>
        </w:tc>
        <w:tc>
          <w:tcPr>
            <w:tcW w:w="1436" w:type="pct"/>
            <w:tcBorders>
              <w:top w:val="single" w:sz="4" w:space="0" w:color="auto"/>
              <w:left w:val="single" w:sz="4" w:space="0" w:color="auto"/>
              <w:bottom w:val="single" w:sz="4" w:space="0" w:color="auto"/>
              <w:right w:val="single" w:sz="4" w:space="0" w:color="auto"/>
            </w:tcBorders>
          </w:tcPr>
          <w:p w:rsidR="00670183" w:rsidRPr="00670183" w:rsidRDefault="00670183" w:rsidP="00670183">
            <w:pPr>
              <w:spacing w:line="400" w:lineRule="exact"/>
              <w:jc w:val="both"/>
              <w:rPr>
                <w:rFonts w:ascii="標楷體" w:eastAsia="標楷體" w:hAnsi="標楷體" w:hint="eastAsia"/>
                <w:color w:val="000000"/>
                <w:sz w:val="28"/>
                <w:szCs w:val="28"/>
              </w:rPr>
            </w:pPr>
            <w:r w:rsidRPr="00670183">
              <w:rPr>
                <w:rFonts w:ascii="標楷體" w:eastAsia="標楷體" w:hAnsi="標楷體" w:hint="eastAsia"/>
                <w:color w:val="000000"/>
                <w:sz w:val="28"/>
                <w:szCs w:val="28"/>
              </w:rPr>
              <w:t>一、繼續審查(</w:t>
            </w:r>
            <w:proofErr w:type="gramStart"/>
            <w:r w:rsidRPr="00670183">
              <w:rPr>
                <w:rFonts w:ascii="標楷體" w:eastAsia="標楷體" w:hAnsi="標楷體" w:hint="eastAsia"/>
                <w:color w:val="000000"/>
                <w:sz w:val="28"/>
                <w:szCs w:val="28"/>
              </w:rPr>
              <w:t>一</w:t>
            </w:r>
            <w:proofErr w:type="gramEnd"/>
            <w:r w:rsidRPr="00670183">
              <w:rPr>
                <w:rFonts w:ascii="標楷體" w:eastAsia="標楷體" w:hAnsi="標楷體" w:hint="eastAsia"/>
                <w:color w:val="000000"/>
                <w:sz w:val="28"/>
                <w:szCs w:val="28"/>
              </w:rPr>
              <w:t>)行政院函請審議「不義遺址保存條例草案」案。(二)委員</w:t>
            </w:r>
            <w:proofErr w:type="gramStart"/>
            <w:r w:rsidRPr="00670183">
              <w:rPr>
                <w:rFonts w:ascii="標楷體" w:eastAsia="標楷體" w:hAnsi="標楷體" w:hint="eastAsia"/>
                <w:color w:val="000000"/>
                <w:sz w:val="28"/>
                <w:szCs w:val="28"/>
              </w:rPr>
              <w:t>范</w:t>
            </w:r>
            <w:proofErr w:type="gramEnd"/>
            <w:r w:rsidRPr="00670183">
              <w:rPr>
                <w:rFonts w:ascii="標楷體" w:eastAsia="標楷體" w:hAnsi="標楷體" w:hint="eastAsia"/>
                <w:color w:val="000000"/>
                <w:sz w:val="28"/>
                <w:szCs w:val="28"/>
              </w:rPr>
              <w:t>雲等17人擬具「不義遺址保存條例草案」案。(三)委員鄭天財</w:t>
            </w:r>
            <w:proofErr w:type="spellStart"/>
            <w:r w:rsidRPr="00670183">
              <w:rPr>
                <w:rFonts w:ascii="標楷體" w:eastAsia="標楷體" w:hAnsi="標楷體" w:hint="eastAsia"/>
                <w:color w:val="000000"/>
                <w:sz w:val="28"/>
                <w:szCs w:val="28"/>
              </w:rPr>
              <w:t>Sra</w:t>
            </w:r>
            <w:proofErr w:type="spellEnd"/>
            <w:r w:rsidRPr="00670183">
              <w:rPr>
                <w:rFonts w:ascii="標楷體" w:eastAsia="標楷體" w:hAnsi="標楷體" w:hint="eastAsia"/>
                <w:color w:val="000000"/>
                <w:sz w:val="28"/>
                <w:szCs w:val="28"/>
              </w:rPr>
              <w:t xml:space="preserve"> </w:t>
            </w:r>
            <w:proofErr w:type="spellStart"/>
            <w:r w:rsidRPr="00670183">
              <w:rPr>
                <w:rFonts w:ascii="標楷體" w:eastAsia="標楷體" w:hAnsi="標楷體" w:hint="eastAsia"/>
                <w:color w:val="000000"/>
                <w:sz w:val="28"/>
                <w:szCs w:val="28"/>
              </w:rPr>
              <w:t>Kacaw</w:t>
            </w:r>
            <w:proofErr w:type="spellEnd"/>
            <w:r w:rsidRPr="00670183">
              <w:rPr>
                <w:rFonts w:ascii="標楷體" w:eastAsia="標楷體" w:hAnsi="標楷體" w:hint="eastAsia"/>
                <w:color w:val="000000"/>
                <w:sz w:val="28"/>
                <w:szCs w:val="28"/>
              </w:rPr>
              <w:t>等18人擬具「不義遺址保存條例草案」案。(四)委員林宜瑾等27人擬具「不義遺址保存條例</w:t>
            </w:r>
            <w:r w:rsidRPr="00670183">
              <w:rPr>
                <w:rFonts w:ascii="標楷體" w:eastAsia="標楷體" w:hAnsi="標楷體" w:hint="eastAsia"/>
                <w:color w:val="000000"/>
                <w:sz w:val="28"/>
                <w:szCs w:val="28"/>
              </w:rPr>
              <w:lastRenderedPageBreak/>
              <w:t>草案」案。(五)委員蔡易餘等18人擬具「不義遺址保存條例草案」案。(六)委員吳沛憶等24人擬具「不義遺址保存條例草案」案。(七)委員黃捷等18人擬具「人權紀念場址保存條例草案」案。</w:t>
            </w:r>
          </w:p>
          <w:p w:rsidR="00670183" w:rsidRPr="00670183" w:rsidRDefault="00670183" w:rsidP="00670183">
            <w:pPr>
              <w:spacing w:line="400" w:lineRule="exact"/>
              <w:jc w:val="both"/>
              <w:rPr>
                <w:rFonts w:ascii="標楷體" w:eastAsia="標楷體" w:hAnsi="標楷體" w:hint="eastAsia"/>
                <w:color w:val="000000"/>
                <w:sz w:val="28"/>
                <w:szCs w:val="28"/>
              </w:rPr>
            </w:pPr>
            <w:r w:rsidRPr="00670183">
              <w:rPr>
                <w:rFonts w:ascii="標楷體" w:eastAsia="標楷體" w:hAnsi="標楷體" w:hint="eastAsia"/>
                <w:color w:val="000000"/>
                <w:sz w:val="28"/>
                <w:szCs w:val="28"/>
              </w:rPr>
              <w:t>二、審查(</w:t>
            </w:r>
            <w:proofErr w:type="gramStart"/>
            <w:r w:rsidRPr="00670183">
              <w:rPr>
                <w:rFonts w:ascii="標楷體" w:eastAsia="標楷體" w:hAnsi="標楷體" w:hint="eastAsia"/>
                <w:color w:val="000000"/>
                <w:sz w:val="28"/>
                <w:szCs w:val="28"/>
              </w:rPr>
              <w:t>一</w:t>
            </w:r>
            <w:proofErr w:type="gramEnd"/>
            <w:r w:rsidRPr="00670183">
              <w:rPr>
                <w:rFonts w:ascii="標楷體" w:eastAsia="標楷體" w:hAnsi="標楷體" w:hint="eastAsia"/>
                <w:color w:val="000000"/>
                <w:sz w:val="28"/>
                <w:szCs w:val="28"/>
              </w:rPr>
              <w:t>)委員郭昱晴等17人擬具「不義遺址保存條例草案」案。(二)委員陳培瑜等18人擬具「不義遺址保存條例草案」案。(三)委員李坤城等19人擬具「不義遺址保存條例草案」案。(四)委員張雅琳等23人擬具「不義遺址保存及教育推廣條例草案」案。(五)委員高金素梅等22人擬具「不義遺址保存條例草案」案。</w:t>
            </w:r>
          </w:p>
          <w:p w:rsidR="00933BCE" w:rsidRPr="0038265E" w:rsidRDefault="00670183" w:rsidP="00670183">
            <w:pPr>
              <w:spacing w:line="400" w:lineRule="exact"/>
              <w:jc w:val="both"/>
              <w:rPr>
                <w:rFonts w:ascii="標楷體" w:eastAsia="標楷體" w:hAnsi="標楷體" w:hint="eastAsia"/>
                <w:color w:val="000000"/>
                <w:sz w:val="28"/>
                <w:szCs w:val="28"/>
              </w:rPr>
            </w:pPr>
            <w:r w:rsidRPr="00670183">
              <w:rPr>
                <w:rFonts w:ascii="標楷體" w:eastAsia="標楷體" w:hAnsi="標楷體" w:hint="eastAsia"/>
                <w:color w:val="000000"/>
                <w:sz w:val="28"/>
                <w:szCs w:val="28"/>
              </w:rPr>
              <w:t>(第二案之(五)如未獲議事處來函，則不予審查；進行逐條審查)</w:t>
            </w:r>
            <w:bookmarkStart w:id="0" w:name="_GoBack"/>
            <w:bookmarkEnd w:id="0"/>
          </w:p>
        </w:tc>
        <w:tc>
          <w:tcPr>
            <w:tcW w:w="929" w:type="pct"/>
            <w:tcBorders>
              <w:top w:val="single" w:sz="4" w:space="0" w:color="auto"/>
              <w:left w:val="single" w:sz="4" w:space="0" w:color="auto"/>
              <w:bottom w:val="single" w:sz="4" w:space="0" w:color="auto"/>
              <w:right w:val="single" w:sz="4" w:space="0" w:color="auto"/>
            </w:tcBorders>
          </w:tcPr>
          <w:p w:rsidR="00933BCE" w:rsidRPr="00704498" w:rsidRDefault="00933BCE" w:rsidP="000E1EDB">
            <w:pPr>
              <w:spacing w:line="400" w:lineRule="exact"/>
              <w:jc w:val="both"/>
              <w:rPr>
                <w:rFonts w:ascii="標楷體" w:eastAsia="標楷體" w:hAnsi="標楷體"/>
                <w:color w:val="000000"/>
                <w:sz w:val="28"/>
                <w:szCs w:val="28"/>
              </w:rPr>
            </w:pPr>
          </w:p>
        </w:tc>
      </w:tr>
    </w:tbl>
    <w:p w:rsidR="00687DEC" w:rsidRPr="00704498" w:rsidRDefault="00687DEC" w:rsidP="007616CC">
      <w:pPr>
        <w:ind w:leftChars="200" w:left="480"/>
        <w:rPr>
          <w:rFonts w:ascii="標楷體" w:eastAsia="標楷體" w:hAnsi="標楷體"/>
          <w:bCs/>
          <w:sz w:val="32"/>
          <w:szCs w:val="32"/>
        </w:rPr>
      </w:pPr>
    </w:p>
    <w:sectPr w:rsidR="00687DEC" w:rsidRPr="00704498" w:rsidSect="007616CC">
      <w:footerReference w:type="default" r:id="rId8"/>
      <w:pgSz w:w="11907" w:h="16840" w:code="9"/>
      <w:pgMar w:top="1134" w:right="1134" w:bottom="1134" w:left="1134"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5139" w:rsidRDefault="00CB5139" w:rsidP="00E975D7">
      <w:r>
        <w:separator/>
      </w:r>
    </w:p>
  </w:endnote>
  <w:endnote w:type="continuationSeparator" w:id="0">
    <w:p w:rsidR="00CB5139" w:rsidRDefault="00CB5139" w:rsidP="00E975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華康細明體">
    <w:panose1 w:val="02020309000000000000"/>
    <w:charset w:val="88"/>
    <w:family w:val="modern"/>
    <w:pitch w:val="fixed"/>
    <w:sig w:usb0="80000001" w:usb1="28091800" w:usb2="00000016" w:usb3="00000000" w:csb0="00100000" w:csb1="00000000"/>
  </w:font>
  <w:font w:name="華康楷書體W5">
    <w:panose1 w:val="03000509000000000000"/>
    <w:charset w:val="88"/>
    <w:family w:val="script"/>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21EC" w:rsidRDefault="00D821EC">
    <w:pPr>
      <w:pStyle w:val="a7"/>
      <w:jc w:val="center"/>
    </w:pPr>
    <w:r>
      <w:fldChar w:fldCharType="begin"/>
    </w:r>
    <w:r>
      <w:instrText>PAGE   \* MERGEFORMAT</w:instrText>
    </w:r>
    <w:r>
      <w:fldChar w:fldCharType="separate"/>
    </w:r>
    <w:r w:rsidR="00670183" w:rsidRPr="00670183">
      <w:rPr>
        <w:noProof/>
        <w:lang w:val="zh-TW"/>
      </w:rPr>
      <w:t>12</w:t>
    </w:r>
    <w:r>
      <w:fldChar w:fldCharType="end"/>
    </w:r>
  </w:p>
  <w:p w:rsidR="00D821EC" w:rsidRDefault="00D821EC">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5139" w:rsidRDefault="00CB5139" w:rsidP="00E975D7">
      <w:r>
        <w:separator/>
      </w:r>
    </w:p>
  </w:footnote>
  <w:footnote w:type="continuationSeparator" w:id="0">
    <w:p w:rsidR="00CB5139" w:rsidRDefault="00CB5139" w:rsidP="00E975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E5013"/>
    <w:multiLevelType w:val="hybridMultilevel"/>
    <w:tmpl w:val="FF308926"/>
    <w:lvl w:ilvl="0" w:tplc="5D98152E">
      <w:start w:val="1"/>
      <w:numFmt w:val="taiwaneseCountingThousand"/>
      <w:suff w:val="space"/>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18E4BB0"/>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1AE23A1"/>
    <w:multiLevelType w:val="hybridMultilevel"/>
    <w:tmpl w:val="0E1A3CB6"/>
    <w:lvl w:ilvl="0" w:tplc="6D7246B6">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27169D3"/>
    <w:multiLevelType w:val="hybridMultilevel"/>
    <w:tmpl w:val="EDA2ED56"/>
    <w:lvl w:ilvl="0" w:tplc="8EC0CC74">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02CC7FA1"/>
    <w:multiLevelType w:val="hybridMultilevel"/>
    <w:tmpl w:val="FF308926"/>
    <w:lvl w:ilvl="0" w:tplc="5D98152E">
      <w:start w:val="1"/>
      <w:numFmt w:val="taiwaneseCountingThousand"/>
      <w:suff w:val="space"/>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33D78CF"/>
    <w:multiLevelType w:val="hybridMultilevel"/>
    <w:tmpl w:val="A458391C"/>
    <w:lvl w:ilvl="0" w:tplc="0C9C1E24">
      <w:start w:val="1"/>
      <w:numFmt w:val="taiwaneseCountingThousand"/>
      <w:suff w:val="nothing"/>
      <w:lvlText w:val="(%1)"/>
      <w:lvlJc w:val="left"/>
      <w:pPr>
        <w:ind w:left="1200" w:hanging="480"/>
      </w:pPr>
      <w:rPr>
        <w:rFonts w:ascii="Times New Roman"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6" w15:restartNumberingAfterBreak="0">
    <w:nsid w:val="04740C2B"/>
    <w:multiLevelType w:val="hybridMultilevel"/>
    <w:tmpl w:val="7AFC8AD0"/>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 w15:restartNumberingAfterBreak="0">
    <w:nsid w:val="06E36866"/>
    <w:multiLevelType w:val="hybridMultilevel"/>
    <w:tmpl w:val="EEA4C320"/>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72132FB"/>
    <w:multiLevelType w:val="hybridMultilevel"/>
    <w:tmpl w:val="E66C3A84"/>
    <w:lvl w:ilvl="0" w:tplc="8102C018">
      <w:start w:val="1"/>
      <w:numFmt w:val="decimal"/>
      <w:lvlText w:val="%1."/>
      <w:lvlJc w:val="left"/>
      <w:pPr>
        <w:ind w:left="410" w:hanging="360"/>
      </w:pPr>
      <w:rPr>
        <w:rFonts w:hint="default"/>
      </w:rPr>
    </w:lvl>
    <w:lvl w:ilvl="1" w:tplc="04090019" w:tentative="1">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9" w15:restartNumberingAfterBreak="0">
    <w:nsid w:val="085970EC"/>
    <w:multiLevelType w:val="hybridMultilevel"/>
    <w:tmpl w:val="A4C46A96"/>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15:restartNumberingAfterBreak="0">
    <w:nsid w:val="09B21134"/>
    <w:multiLevelType w:val="hybridMultilevel"/>
    <w:tmpl w:val="7DA48DB2"/>
    <w:lvl w:ilvl="0" w:tplc="C14AB97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0B45174D"/>
    <w:multiLevelType w:val="hybridMultilevel"/>
    <w:tmpl w:val="E9B465A2"/>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15:restartNumberingAfterBreak="0">
    <w:nsid w:val="0B95035F"/>
    <w:multiLevelType w:val="hybridMultilevel"/>
    <w:tmpl w:val="21B6A2FA"/>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0BA86906"/>
    <w:multiLevelType w:val="hybridMultilevel"/>
    <w:tmpl w:val="C010A896"/>
    <w:lvl w:ilvl="0" w:tplc="F26CD624">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0DA47A6A"/>
    <w:multiLevelType w:val="hybridMultilevel"/>
    <w:tmpl w:val="270C7096"/>
    <w:lvl w:ilvl="0" w:tplc="04EC507C">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0E062810"/>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0F027C89"/>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0FD47A3A"/>
    <w:multiLevelType w:val="hybridMultilevel"/>
    <w:tmpl w:val="EEA4C320"/>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11686BD5"/>
    <w:multiLevelType w:val="hybridMultilevel"/>
    <w:tmpl w:val="FF308926"/>
    <w:lvl w:ilvl="0" w:tplc="5D98152E">
      <w:start w:val="1"/>
      <w:numFmt w:val="taiwaneseCountingThousand"/>
      <w:suff w:val="space"/>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137D4F37"/>
    <w:multiLevelType w:val="hybridMultilevel"/>
    <w:tmpl w:val="A4C46A96"/>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15:restartNumberingAfterBreak="0">
    <w:nsid w:val="14DB38D5"/>
    <w:multiLevelType w:val="hybridMultilevel"/>
    <w:tmpl w:val="A458391C"/>
    <w:lvl w:ilvl="0" w:tplc="0C9C1E24">
      <w:start w:val="1"/>
      <w:numFmt w:val="taiwaneseCountingThousand"/>
      <w:suff w:val="nothing"/>
      <w:lvlText w:val="(%1)"/>
      <w:lvlJc w:val="left"/>
      <w:pPr>
        <w:ind w:left="1200" w:hanging="480"/>
      </w:pPr>
      <w:rPr>
        <w:rFonts w:ascii="Times New Roman"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1" w15:restartNumberingAfterBreak="0">
    <w:nsid w:val="160B516F"/>
    <w:multiLevelType w:val="hybridMultilevel"/>
    <w:tmpl w:val="D86AD8F0"/>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16585EC9"/>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16C1205C"/>
    <w:multiLevelType w:val="hybridMultilevel"/>
    <w:tmpl w:val="85A46B48"/>
    <w:lvl w:ilvl="0" w:tplc="3B32487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180478D2"/>
    <w:multiLevelType w:val="hybridMultilevel"/>
    <w:tmpl w:val="351E0D66"/>
    <w:lvl w:ilvl="0" w:tplc="20B883D0">
      <w:start w:val="1"/>
      <w:numFmt w:val="taiwaneseCountingThousand"/>
      <w:suff w:val="nothing"/>
      <w:lvlText w:val="%1、"/>
      <w:lvlJc w:val="left"/>
      <w:pPr>
        <w:ind w:left="720" w:hanging="720"/>
      </w:pPr>
      <w:rPr>
        <w:rFonts w:hint="default"/>
      </w:rPr>
    </w:lvl>
    <w:lvl w:ilvl="1" w:tplc="1B3E8866">
      <w:start w:val="1"/>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18D55579"/>
    <w:multiLevelType w:val="hybridMultilevel"/>
    <w:tmpl w:val="2ACAD7C2"/>
    <w:lvl w:ilvl="0" w:tplc="AF5CF030">
      <w:start w:val="1"/>
      <w:numFmt w:val="decimal"/>
      <w:lvlText w:val="%1."/>
      <w:lvlJc w:val="left"/>
      <w:pPr>
        <w:ind w:left="408" w:hanging="360"/>
      </w:pPr>
      <w:rPr>
        <w:rFonts w:hint="default"/>
      </w:rPr>
    </w:lvl>
    <w:lvl w:ilvl="1" w:tplc="04090019" w:tentative="1">
      <w:start w:val="1"/>
      <w:numFmt w:val="ideographTraditional"/>
      <w:lvlText w:val="%2、"/>
      <w:lvlJc w:val="left"/>
      <w:pPr>
        <w:ind w:left="1008" w:hanging="480"/>
      </w:pPr>
    </w:lvl>
    <w:lvl w:ilvl="2" w:tplc="0409001B" w:tentative="1">
      <w:start w:val="1"/>
      <w:numFmt w:val="lowerRoman"/>
      <w:lvlText w:val="%3."/>
      <w:lvlJc w:val="right"/>
      <w:pPr>
        <w:ind w:left="1488" w:hanging="480"/>
      </w:pPr>
    </w:lvl>
    <w:lvl w:ilvl="3" w:tplc="0409000F" w:tentative="1">
      <w:start w:val="1"/>
      <w:numFmt w:val="decimal"/>
      <w:lvlText w:val="%4."/>
      <w:lvlJc w:val="left"/>
      <w:pPr>
        <w:ind w:left="1968" w:hanging="480"/>
      </w:pPr>
    </w:lvl>
    <w:lvl w:ilvl="4" w:tplc="04090019" w:tentative="1">
      <w:start w:val="1"/>
      <w:numFmt w:val="ideographTraditional"/>
      <w:lvlText w:val="%5、"/>
      <w:lvlJc w:val="left"/>
      <w:pPr>
        <w:ind w:left="2448" w:hanging="480"/>
      </w:pPr>
    </w:lvl>
    <w:lvl w:ilvl="5" w:tplc="0409001B" w:tentative="1">
      <w:start w:val="1"/>
      <w:numFmt w:val="lowerRoman"/>
      <w:lvlText w:val="%6."/>
      <w:lvlJc w:val="right"/>
      <w:pPr>
        <w:ind w:left="2928" w:hanging="480"/>
      </w:pPr>
    </w:lvl>
    <w:lvl w:ilvl="6" w:tplc="0409000F" w:tentative="1">
      <w:start w:val="1"/>
      <w:numFmt w:val="decimal"/>
      <w:lvlText w:val="%7."/>
      <w:lvlJc w:val="left"/>
      <w:pPr>
        <w:ind w:left="3408" w:hanging="480"/>
      </w:pPr>
    </w:lvl>
    <w:lvl w:ilvl="7" w:tplc="04090019" w:tentative="1">
      <w:start w:val="1"/>
      <w:numFmt w:val="ideographTraditional"/>
      <w:lvlText w:val="%8、"/>
      <w:lvlJc w:val="left"/>
      <w:pPr>
        <w:ind w:left="3888" w:hanging="480"/>
      </w:pPr>
    </w:lvl>
    <w:lvl w:ilvl="8" w:tplc="0409001B" w:tentative="1">
      <w:start w:val="1"/>
      <w:numFmt w:val="lowerRoman"/>
      <w:lvlText w:val="%9."/>
      <w:lvlJc w:val="right"/>
      <w:pPr>
        <w:ind w:left="4368" w:hanging="480"/>
      </w:pPr>
    </w:lvl>
  </w:abstractNum>
  <w:abstractNum w:abstractNumId="26" w15:restartNumberingAfterBreak="0">
    <w:nsid w:val="1AAA1349"/>
    <w:multiLevelType w:val="hybridMultilevel"/>
    <w:tmpl w:val="2D4ABC96"/>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15:restartNumberingAfterBreak="0">
    <w:nsid w:val="1D61433F"/>
    <w:multiLevelType w:val="hybridMultilevel"/>
    <w:tmpl w:val="E66C3A84"/>
    <w:lvl w:ilvl="0" w:tplc="8102C018">
      <w:start w:val="1"/>
      <w:numFmt w:val="decimal"/>
      <w:lvlText w:val="%1."/>
      <w:lvlJc w:val="left"/>
      <w:pPr>
        <w:ind w:left="410" w:hanging="360"/>
      </w:pPr>
      <w:rPr>
        <w:rFonts w:hint="default"/>
      </w:rPr>
    </w:lvl>
    <w:lvl w:ilvl="1" w:tplc="04090019" w:tentative="1">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28" w15:restartNumberingAfterBreak="0">
    <w:nsid w:val="1DCF35EC"/>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1FA8373A"/>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21E20A3D"/>
    <w:multiLevelType w:val="hybridMultilevel"/>
    <w:tmpl w:val="E66C3A84"/>
    <w:lvl w:ilvl="0" w:tplc="8102C018">
      <w:start w:val="1"/>
      <w:numFmt w:val="decimal"/>
      <w:lvlText w:val="%1."/>
      <w:lvlJc w:val="left"/>
      <w:pPr>
        <w:ind w:left="410" w:hanging="360"/>
      </w:pPr>
      <w:rPr>
        <w:rFonts w:hint="default"/>
      </w:rPr>
    </w:lvl>
    <w:lvl w:ilvl="1" w:tplc="04090019" w:tentative="1">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31" w15:restartNumberingAfterBreak="0">
    <w:nsid w:val="22CD3FC7"/>
    <w:multiLevelType w:val="hybridMultilevel"/>
    <w:tmpl w:val="77A20E7E"/>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265704F6"/>
    <w:multiLevelType w:val="hybridMultilevel"/>
    <w:tmpl w:val="21B6A2FA"/>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27215C84"/>
    <w:multiLevelType w:val="hybridMultilevel"/>
    <w:tmpl w:val="9A288BC0"/>
    <w:lvl w:ilvl="0" w:tplc="494E94F8">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2AB63F0D"/>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2F4B1A57"/>
    <w:multiLevelType w:val="hybridMultilevel"/>
    <w:tmpl w:val="A458391C"/>
    <w:lvl w:ilvl="0" w:tplc="0C9C1E24">
      <w:start w:val="1"/>
      <w:numFmt w:val="taiwaneseCountingThousand"/>
      <w:suff w:val="nothing"/>
      <w:lvlText w:val="(%1)"/>
      <w:lvlJc w:val="left"/>
      <w:pPr>
        <w:ind w:left="1200" w:hanging="480"/>
      </w:pPr>
      <w:rPr>
        <w:rFonts w:ascii="Times New Roman"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6" w15:restartNumberingAfterBreak="0">
    <w:nsid w:val="304E5D49"/>
    <w:multiLevelType w:val="hybridMultilevel"/>
    <w:tmpl w:val="FF308926"/>
    <w:lvl w:ilvl="0" w:tplc="5D98152E">
      <w:start w:val="1"/>
      <w:numFmt w:val="taiwaneseCountingThousand"/>
      <w:suff w:val="space"/>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33684F1C"/>
    <w:multiLevelType w:val="hybridMultilevel"/>
    <w:tmpl w:val="77A20E7E"/>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34FC5446"/>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35C15A86"/>
    <w:multiLevelType w:val="hybridMultilevel"/>
    <w:tmpl w:val="E7D45508"/>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36CB436B"/>
    <w:multiLevelType w:val="hybridMultilevel"/>
    <w:tmpl w:val="FF308926"/>
    <w:lvl w:ilvl="0" w:tplc="5D98152E">
      <w:start w:val="1"/>
      <w:numFmt w:val="taiwaneseCountingThousand"/>
      <w:suff w:val="space"/>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38A97D5A"/>
    <w:multiLevelType w:val="hybridMultilevel"/>
    <w:tmpl w:val="2D4ABC96"/>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2" w15:restartNumberingAfterBreak="0">
    <w:nsid w:val="38CE6452"/>
    <w:multiLevelType w:val="hybridMultilevel"/>
    <w:tmpl w:val="7DB27B98"/>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3" w15:restartNumberingAfterBreak="0">
    <w:nsid w:val="3D89707F"/>
    <w:multiLevelType w:val="hybridMultilevel"/>
    <w:tmpl w:val="31C487AC"/>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43A9681B"/>
    <w:multiLevelType w:val="hybridMultilevel"/>
    <w:tmpl w:val="E7D45508"/>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43E91463"/>
    <w:multiLevelType w:val="hybridMultilevel"/>
    <w:tmpl w:val="55CAB776"/>
    <w:lvl w:ilvl="0" w:tplc="D510676A">
      <w:start w:val="1"/>
      <w:numFmt w:val="taiwaneseCountingThousand"/>
      <w:suff w:val="nothing"/>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455E5FF0"/>
    <w:multiLevelType w:val="hybridMultilevel"/>
    <w:tmpl w:val="FF308926"/>
    <w:lvl w:ilvl="0" w:tplc="5D98152E">
      <w:start w:val="1"/>
      <w:numFmt w:val="taiwaneseCountingThousand"/>
      <w:suff w:val="space"/>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46BA0D6F"/>
    <w:multiLevelType w:val="hybridMultilevel"/>
    <w:tmpl w:val="2D4ABC96"/>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8" w15:restartNumberingAfterBreak="0">
    <w:nsid w:val="49950F58"/>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4D7840CE"/>
    <w:multiLevelType w:val="hybridMultilevel"/>
    <w:tmpl w:val="31C487AC"/>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50FB0068"/>
    <w:multiLevelType w:val="hybridMultilevel"/>
    <w:tmpl w:val="A660540A"/>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1" w15:restartNumberingAfterBreak="0">
    <w:nsid w:val="540471C9"/>
    <w:multiLevelType w:val="hybridMultilevel"/>
    <w:tmpl w:val="70F6F33A"/>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15:restartNumberingAfterBreak="0">
    <w:nsid w:val="56596521"/>
    <w:multiLevelType w:val="hybridMultilevel"/>
    <w:tmpl w:val="E1AC492A"/>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3" w15:restartNumberingAfterBreak="0">
    <w:nsid w:val="58F749A2"/>
    <w:multiLevelType w:val="hybridMultilevel"/>
    <w:tmpl w:val="A072A274"/>
    <w:lvl w:ilvl="0" w:tplc="FF3AFDE8">
      <w:start w:val="1"/>
      <w:numFmt w:val="decimal"/>
      <w:lvlText w:val="%1"/>
      <w:lvlJc w:val="center"/>
      <w:pPr>
        <w:tabs>
          <w:tab w:val="num" w:pos="360"/>
        </w:tabs>
        <w:ind w:left="840" w:hanging="556"/>
      </w:pPr>
      <w:rPr>
        <w:rFonts w:hint="eastAsia"/>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5A5D647B"/>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5CC66E9A"/>
    <w:multiLevelType w:val="hybridMultilevel"/>
    <w:tmpl w:val="0CC8BFA0"/>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6" w15:restartNumberingAfterBreak="0">
    <w:nsid w:val="5D1C3D09"/>
    <w:multiLevelType w:val="hybridMultilevel"/>
    <w:tmpl w:val="7DB27B98"/>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7" w15:restartNumberingAfterBreak="0">
    <w:nsid w:val="60143C4B"/>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66981FEB"/>
    <w:multiLevelType w:val="hybridMultilevel"/>
    <w:tmpl w:val="6D20BBC8"/>
    <w:lvl w:ilvl="0" w:tplc="77267BFA">
      <w:start w:val="1"/>
      <w:numFmt w:val="taiwaneseCountingThousand"/>
      <w:suff w:val="nothing"/>
      <w:lvlText w:val="(%1)"/>
      <w:lvlJc w:val="left"/>
      <w:pPr>
        <w:ind w:left="1200" w:hanging="480"/>
      </w:pPr>
      <w:rPr>
        <w:rFonts w:asci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66C30BED"/>
    <w:multiLevelType w:val="hybridMultilevel"/>
    <w:tmpl w:val="0CC8BFA0"/>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0" w15:restartNumberingAfterBreak="0">
    <w:nsid w:val="69022D1B"/>
    <w:multiLevelType w:val="hybridMultilevel"/>
    <w:tmpl w:val="E66C3A84"/>
    <w:lvl w:ilvl="0" w:tplc="8102C018">
      <w:start w:val="1"/>
      <w:numFmt w:val="decimal"/>
      <w:lvlText w:val="%1."/>
      <w:lvlJc w:val="left"/>
      <w:pPr>
        <w:ind w:left="410" w:hanging="360"/>
      </w:pPr>
      <w:rPr>
        <w:rFonts w:hint="default"/>
      </w:rPr>
    </w:lvl>
    <w:lvl w:ilvl="1" w:tplc="04090019" w:tentative="1">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61" w15:restartNumberingAfterBreak="0">
    <w:nsid w:val="6A1A234B"/>
    <w:multiLevelType w:val="hybridMultilevel"/>
    <w:tmpl w:val="A4C46A96"/>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2" w15:restartNumberingAfterBreak="0">
    <w:nsid w:val="6B027773"/>
    <w:multiLevelType w:val="hybridMultilevel"/>
    <w:tmpl w:val="FF308926"/>
    <w:lvl w:ilvl="0" w:tplc="5D98152E">
      <w:start w:val="1"/>
      <w:numFmt w:val="taiwaneseCountingThousand"/>
      <w:suff w:val="space"/>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3" w15:restartNumberingAfterBreak="0">
    <w:nsid w:val="6BEB6876"/>
    <w:multiLevelType w:val="hybridMultilevel"/>
    <w:tmpl w:val="0CC8BFA0"/>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4" w15:restartNumberingAfterBreak="0">
    <w:nsid w:val="6C622ED3"/>
    <w:multiLevelType w:val="multilevel"/>
    <w:tmpl w:val="4A481B76"/>
    <w:lvl w:ilvl="0">
      <w:start w:val="1"/>
      <w:numFmt w:val="taiwaneseCountingThousand"/>
      <w:pStyle w:val="a"/>
      <w:suff w:val="nothing"/>
      <w:lvlText w:val="%1、"/>
      <w:lvlJc w:val="left"/>
      <w:pPr>
        <w:ind w:left="1135" w:hanging="567"/>
      </w:pPr>
      <w:rPr>
        <w:rFonts w:eastAsia="標楷體" w:hint="eastAsia"/>
        <w:b/>
        <w:i w:val="0"/>
        <w:sz w:val="32"/>
      </w:rPr>
    </w:lvl>
    <w:lvl w:ilvl="1">
      <w:start w:val="1"/>
      <w:numFmt w:val="taiwaneseCountingThousand"/>
      <w:suff w:val="nothing"/>
      <w:lvlText w:val="（%2）"/>
      <w:lvlJc w:val="left"/>
      <w:pPr>
        <w:ind w:left="1702" w:hanging="850"/>
      </w:pPr>
      <w:rPr>
        <w:rFonts w:hint="eastAsia"/>
      </w:rPr>
    </w:lvl>
    <w:lvl w:ilvl="2">
      <w:start w:val="1"/>
      <w:numFmt w:val="decimalFullWidth"/>
      <w:suff w:val="nothing"/>
      <w:lvlText w:val="%3、"/>
      <w:lvlJc w:val="left"/>
      <w:pPr>
        <w:ind w:left="1986" w:hanging="567"/>
      </w:pPr>
      <w:rPr>
        <w:rFonts w:hint="eastAsia"/>
      </w:rPr>
    </w:lvl>
    <w:lvl w:ilvl="3">
      <w:start w:val="1"/>
      <w:numFmt w:val="decimalFullWidth"/>
      <w:suff w:val="nothing"/>
      <w:lvlText w:val="（%4）"/>
      <w:lvlJc w:val="left"/>
      <w:pPr>
        <w:ind w:left="2553" w:hanging="851"/>
      </w:pPr>
      <w:rPr>
        <w:rFonts w:hint="eastAsia"/>
      </w:rPr>
    </w:lvl>
    <w:lvl w:ilvl="4">
      <w:start w:val="1"/>
      <w:numFmt w:val="ideographTraditional"/>
      <w:suff w:val="nothing"/>
      <w:lvlText w:val="%5、"/>
      <w:lvlJc w:val="left"/>
      <w:pPr>
        <w:ind w:left="2836" w:hanging="567"/>
      </w:pPr>
      <w:rPr>
        <w:rFonts w:hint="eastAsia"/>
      </w:rPr>
    </w:lvl>
    <w:lvl w:ilvl="5">
      <w:start w:val="1"/>
      <w:numFmt w:val="ideographTraditional"/>
      <w:suff w:val="nothing"/>
      <w:lvlText w:val="（%6）"/>
      <w:lvlJc w:val="left"/>
      <w:pPr>
        <w:ind w:left="3403" w:hanging="850"/>
      </w:pPr>
      <w:rPr>
        <w:rFonts w:hint="eastAsia"/>
      </w:rPr>
    </w:lvl>
    <w:lvl w:ilvl="6">
      <w:start w:val="1"/>
      <w:numFmt w:val="ideographZodiac"/>
      <w:suff w:val="nothing"/>
      <w:lvlText w:val="%7、"/>
      <w:lvlJc w:val="left"/>
      <w:pPr>
        <w:ind w:left="3687" w:hanging="567"/>
      </w:pPr>
      <w:rPr>
        <w:rFonts w:hint="eastAsia"/>
      </w:rPr>
    </w:lvl>
    <w:lvl w:ilvl="7">
      <w:start w:val="1"/>
      <w:numFmt w:val="ideographZodiac"/>
      <w:suff w:val="nothing"/>
      <w:lvlText w:val="（%8）"/>
      <w:lvlJc w:val="left"/>
      <w:pPr>
        <w:ind w:left="4254" w:hanging="851"/>
      </w:pPr>
      <w:rPr>
        <w:rFonts w:hint="eastAsia"/>
      </w:rPr>
    </w:lvl>
    <w:lvl w:ilvl="8">
      <w:start w:val="1"/>
      <w:numFmt w:val="decimalFullWidth"/>
      <w:suff w:val="nothing"/>
      <w:lvlText w:val="%9）"/>
      <w:lvlJc w:val="left"/>
      <w:pPr>
        <w:ind w:left="4537" w:hanging="567"/>
      </w:pPr>
      <w:rPr>
        <w:rFonts w:hint="eastAsia"/>
      </w:rPr>
    </w:lvl>
  </w:abstractNum>
  <w:abstractNum w:abstractNumId="65" w15:restartNumberingAfterBreak="0">
    <w:nsid w:val="6C70598F"/>
    <w:multiLevelType w:val="hybridMultilevel"/>
    <w:tmpl w:val="338E40C2"/>
    <w:lvl w:ilvl="0" w:tplc="4A4E1EF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6F822E8C"/>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15:restartNumberingAfterBreak="0">
    <w:nsid w:val="72087ACC"/>
    <w:multiLevelType w:val="hybridMultilevel"/>
    <w:tmpl w:val="458C7A76"/>
    <w:lvl w:ilvl="0" w:tplc="27007768">
      <w:start w:val="1"/>
      <w:numFmt w:val="decimal"/>
      <w:suff w:val="space"/>
      <w:lvlText w:val="%1"/>
      <w:lvlJc w:val="center"/>
      <w:pPr>
        <w:ind w:left="840" w:hanging="556"/>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8" w15:restartNumberingAfterBreak="0">
    <w:nsid w:val="72C00254"/>
    <w:multiLevelType w:val="hybridMultilevel"/>
    <w:tmpl w:val="A2F40F52"/>
    <w:lvl w:ilvl="0" w:tplc="C2DC250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15:restartNumberingAfterBreak="0">
    <w:nsid w:val="780D4BFF"/>
    <w:multiLevelType w:val="hybridMultilevel"/>
    <w:tmpl w:val="70F6F33A"/>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79004A58"/>
    <w:multiLevelType w:val="hybridMultilevel"/>
    <w:tmpl w:val="4E742D5E"/>
    <w:lvl w:ilvl="0" w:tplc="7804A82C">
      <w:start w:val="1"/>
      <w:numFmt w:val="decimal"/>
      <w:lvlText w:val="%1."/>
      <w:lvlJc w:val="left"/>
      <w:pPr>
        <w:ind w:left="408" w:hanging="360"/>
      </w:pPr>
      <w:rPr>
        <w:rFonts w:hint="default"/>
      </w:rPr>
    </w:lvl>
    <w:lvl w:ilvl="1" w:tplc="04090019" w:tentative="1">
      <w:start w:val="1"/>
      <w:numFmt w:val="ideographTraditional"/>
      <w:lvlText w:val="%2、"/>
      <w:lvlJc w:val="left"/>
      <w:pPr>
        <w:ind w:left="1008" w:hanging="480"/>
      </w:pPr>
    </w:lvl>
    <w:lvl w:ilvl="2" w:tplc="0409001B" w:tentative="1">
      <w:start w:val="1"/>
      <w:numFmt w:val="lowerRoman"/>
      <w:lvlText w:val="%3."/>
      <w:lvlJc w:val="right"/>
      <w:pPr>
        <w:ind w:left="1488" w:hanging="480"/>
      </w:pPr>
    </w:lvl>
    <w:lvl w:ilvl="3" w:tplc="0409000F" w:tentative="1">
      <w:start w:val="1"/>
      <w:numFmt w:val="decimal"/>
      <w:lvlText w:val="%4."/>
      <w:lvlJc w:val="left"/>
      <w:pPr>
        <w:ind w:left="1968" w:hanging="480"/>
      </w:pPr>
    </w:lvl>
    <w:lvl w:ilvl="4" w:tplc="04090019" w:tentative="1">
      <w:start w:val="1"/>
      <w:numFmt w:val="ideographTraditional"/>
      <w:lvlText w:val="%5、"/>
      <w:lvlJc w:val="left"/>
      <w:pPr>
        <w:ind w:left="2448" w:hanging="480"/>
      </w:pPr>
    </w:lvl>
    <w:lvl w:ilvl="5" w:tplc="0409001B" w:tentative="1">
      <w:start w:val="1"/>
      <w:numFmt w:val="lowerRoman"/>
      <w:lvlText w:val="%6."/>
      <w:lvlJc w:val="right"/>
      <w:pPr>
        <w:ind w:left="2928" w:hanging="480"/>
      </w:pPr>
    </w:lvl>
    <w:lvl w:ilvl="6" w:tplc="0409000F" w:tentative="1">
      <w:start w:val="1"/>
      <w:numFmt w:val="decimal"/>
      <w:lvlText w:val="%7."/>
      <w:lvlJc w:val="left"/>
      <w:pPr>
        <w:ind w:left="3408" w:hanging="480"/>
      </w:pPr>
    </w:lvl>
    <w:lvl w:ilvl="7" w:tplc="04090019" w:tentative="1">
      <w:start w:val="1"/>
      <w:numFmt w:val="ideographTraditional"/>
      <w:lvlText w:val="%8、"/>
      <w:lvlJc w:val="left"/>
      <w:pPr>
        <w:ind w:left="3888" w:hanging="480"/>
      </w:pPr>
    </w:lvl>
    <w:lvl w:ilvl="8" w:tplc="0409001B" w:tentative="1">
      <w:start w:val="1"/>
      <w:numFmt w:val="lowerRoman"/>
      <w:lvlText w:val="%9."/>
      <w:lvlJc w:val="right"/>
      <w:pPr>
        <w:ind w:left="4368" w:hanging="480"/>
      </w:pPr>
    </w:lvl>
  </w:abstractNum>
  <w:abstractNum w:abstractNumId="71" w15:restartNumberingAfterBreak="0">
    <w:nsid w:val="7A65496C"/>
    <w:multiLevelType w:val="hybridMultilevel"/>
    <w:tmpl w:val="E66C3A84"/>
    <w:lvl w:ilvl="0" w:tplc="8102C018">
      <w:start w:val="1"/>
      <w:numFmt w:val="decimal"/>
      <w:lvlText w:val="%1."/>
      <w:lvlJc w:val="left"/>
      <w:pPr>
        <w:ind w:left="410" w:hanging="360"/>
      </w:pPr>
      <w:rPr>
        <w:rFonts w:hint="default"/>
      </w:rPr>
    </w:lvl>
    <w:lvl w:ilvl="1" w:tplc="04090019" w:tentative="1">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72" w15:restartNumberingAfterBreak="0">
    <w:nsid w:val="7AFB3E08"/>
    <w:multiLevelType w:val="hybridMultilevel"/>
    <w:tmpl w:val="E66C3A84"/>
    <w:lvl w:ilvl="0" w:tplc="8102C018">
      <w:start w:val="1"/>
      <w:numFmt w:val="decimal"/>
      <w:lvlText w:val="%1."/>
      <w:lvlJc w:val="left"/>
      <w:pPr>
        <w:ind w:left="410" w:hanging="360"/>
      </w:pPr>
      <w:rPr>
        <w:rFonts w:hint="default"/>
      </w:rPr>
    </w:lvl>
    <w:lvl w:ilvl="1" w:tplc="04090019" w:tentative="1">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73" w15:restartNumberingAfterBreak="0">
    <w:nsid w:val="7B565A9B"/>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4" w15:restartNumberingAfterBreak="0">
    <w:nsid w:val="7E497DB2"/>
    <w:multiLevelType w:val="hybridMultilevel"/>
    <w:tmpl w:val="31C487AC"/>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5" w15:restartNumberingAfterBreak="0">
    <w:nsid w:val="7ECE7175"/>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64"/>
  </w:num>
  <w:num w:numId="2">
    <w:abstractNumId w:val="69"/>
  </w:num>
  <w:num w:numId="3">
    <w:abstractNumId w:val="48"/>
  </w:num>
  <w:num w:numId="4">
    <w:abstractNumId w:val="63"/>
  </w:num>
  <w:num w:numId="5">
    <w:abstractNumId w:val="28"/>
  </w:num>
  <w:num w:numId="6">
    <w:abstractNumId w:val="50"/>
  </w:num>
  <w:num w:numId="7">
    <w:abstractNumId w:val="38"/>
  </w:num>
  <w:num w:numId="8">
    <w:abstractNumId w:val="53"/>
  </w:num>
  <w:num w:numId="9">
    <w:abstractNumId w:val="75"/>
  </w:num>
  <w:num w:numId="10">
    <w:abstractNumId w:val="11"/>
  </w:num>
  <w:num w:numId="11">
    <w:abstractNumId w:val="17"/>
  </w:num>
  <w:num w:numId="12">
    <w:abstractNumId w:val="32"/>
  </w:num>
  <w:num w:numId="13">
    <w:abstractNumId w:val="67"/>
  </w:num>
  <w:num w:numId="14">
    <w:abstractNumId w:val="3"/>
  </w:num>
  <w:num w:numId="15">
    <w:abstractNumId w:val="0"/>
  </w:num>
  <w:num w:numId="16">
    <w:abstractNumId w:val="24"/>
  </w:num>
  <w:num w:numId="17">
    <w:abstractNumId w:val="42"/>
  </w:num>
  <w:num w:numId="18">
    <w:abstractNumId w:val="56"/>
  </w:num>
  <w:num w:numId="19">
    <w:abstractNumId w:val="59"/>
  </w:num>
  <w:num w:numId="20">
    <w:abstractNumId w:val="55"/>
  </w:num>
  <w:num w:numId="21">
    <w:abstractNumId w:val="66"/>
  </w:num>
  <w:num w:numId="22">
    <w:abstractNumId w:val="14"/>
  </w:num>
  <w:num w:numId="23">
    <w:abstractNumId w:val="45"/>
  </w:num>
  <w:num w:numId="24">
    <w:abstractNumId w:val="20"/>
  </w:num>
  <w:num w:numId="25">
    <w:abstractNumId w:val="5"/>
  </w:num>
  <w:num w:numId="26">
    <w:abstractNumId w:val="13"/>
  </w:num>
  <w:num w:numId="27">
    <w:abstractNumId w:val="35"/>
  </w:num>
  <w:num w:numId="28">
    <w:abstractNumId w:val="58"/>
  </w:num>
  <w:num w:numId="29">
    <w:abstractNumId w:val="33"/>
  </w:num>
  <w:num w:numId="30">
    <w:abstractNumId w:val="54"/>
  </w:num>
  <w:num w:numId="31">
    <w:abstractNumId w:val="15"/>
  </w:num>
  <w:num w:numId="32">
    <w:abstractNumId w:val="22"/>
  </w:num>
  <w:num w:numId="33">
    <w:abstractNumId w:val="16"/>
  </w:num>
  <w:num w:numId="34">
    <w:abstractNumId w:val="57"/>
  </w:num>
  <w:num w:numId="35">
    <w:abstractNumId w:val="4"/>
  </w:num>
  <w:num w:numId="36">
    <w:abstractNumId w:val="62"/>
  </w:num>
  <w:num w:numId="37">
    <w:abstractNumId w:val="40"/>
  </w:num>
  <w:num w:numId="38">
    <w:abstractNumId w:val="36"/>
  </w:num>
  <w:num w:numId="39">
    <w:abstractNumId w:val="73"/>
  </w:num>
  <w:num w:numId="40">
    <w:abstractNumId w:val="34"/>
  </w:num>
  <w:num w:numId="41">
    <w:abstractNumId w:val="18"/>
  </w:num>
  <w:num w:numId="42">
    <w:abstractNumId w:val="29"/>
  </w:num>
  <w:num w:numId="43">
    <w:abstractNumId w:val="1"/>
  </w:num>
  <w:num w:numId="44">
    <w:abstractNumId w:val="7"/>
  </w:num>
  <w:num w:numId="45">
    <w:abstractNumId w:val="6"/>
  </w:num>
  <w:num w:numId="46">
    <w:abstractNumId w:val="41"/>
  </w:num>
  <w:num w:numId="47">
    <w:abstractNumId w:val="49"/>
  </w:num>
  <w:num w:numId="48">
    <w:abstractNumId w:val="31"/>
  </w:num>
  <w:num w:numId="49">
    <w:abstractNumId w:val="43"/>
  </w:num>
  <w:num w:numId="50">
    <w:abstractNumId w:val="30"/>
  </w:num>
  <w:num w:numId="51">
    <w:abstractNumId w:val="8"/>
  </w:num>
  <w:num w:numId="52">
    <w:abstractNumId w:val="71"/>
  </w:num>
  <w:num w:numId="53">
    <w:abstractNumId w:val="72"/>
  </w:num>
  <w:num w:numId="54">
    <w:abstractNumId w:val="60"/>
  </w:num>
  <w:num w:numId="55">
    <w:abstractNumId w:val="27"/>
  </w:num>
  <w:num w:numId="56">
    <w:abstractNumId w:val="37"/>
  </w:num>
  <w:num w:numId="57">
    <w:abstractNumId w:val="61"/>
  </w:num>
  <w:num w:numId="58">
    <w:abstractNumId w:val="19"/>
  </w:num>
  <w:num w:numId="59">
    <w:abstractNumId w:val="25"/>
  </w:num>
  <w:num w:numId="60">
    <w:abstractNumId w:val="65"/>
  </w:num>
  <w:num w:numId="61">
    <w:abstractNumId w:val="68"/>
  </w:num>
  <w:num w:numId="62">
    <w:abstractNumId w:val="70"/>
  </w:num>
  <w:num w:numId="63">
    <w:abstractNumId w:val="23"/>
  </w:num>
  <w:num w:numId="64">
    <w:abstractNumId w:val="51"/>
  </w:num>
  <w:num w:numId="65">
    <w:abstractNumId w:val="74"/>
  </w:num>
  <w:num w:numId="66">
    <w:abstractNumId w:val="39"/>
  </w:num>
  <w:num w:numId="67">
    <w:abstractNumId w:val="44"/>
  </w:num>
  <w:num w:numId="68">
    <w:abstractNumId w:val="21"/>
  </w:num>
  <w:num w:numId="69">
    <w:abstractNumId w:val="12"/>
  </w:num>
  <w:num w:numId="70">
    <w:abstractNumId w:val="46"/>
  </w:num>
  <w:num w:numId="71">
    <w:abstractNumId w:val="2"/>
  </w:num>
  <w:num w:numId="72">
    <w:abstractNumId w:val="52"/>
  </w:num>
  <w:num w:numId="73">
    <w:abstractNumId w:val="9"/>
  </w:num>
  <w:num w:numId="74">
    <w:abstractNumId w:val="10"/>
  </w:num>
  <w:num w:numId="75">
    <w:abstractNumId w:val="47"/>
  </w:num>
  <w:num w:numId="76">
    <w:abstractNumId w:val="26"/>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hideSpellingErrors/>
  <w:hideGrammaticalErrors/>
  <w:proofState w:spelling="clean" w:grammar="clean"/>
  <w:defaultTabStop w:val="480"/>
  <w:drawingGridHorizontalSpacing w:val="12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4757"/>
    <w:rsid w:val="00000299"/>
    <w:rsid w:val="0000072D"/>
    <w:rsid w:val="00001611"/>
    <w:rsid w:val="00005492"/>
    <w:rsid w:val="00007D25"/>
    <w:rsid w:val="000101A5"/>
    <w:rsid w:val="000110D5"/>
    <w:rsid w:val="000118A1"/>
    <w:rsid w:val="00011F82"/>
    <w:rsid w:val="0001205A"/>
    <w:rsid w:val="000121AE"/>
    <w:rsid w:val="0001486D"/>
    <w:rsid w:val="000150AC"/>
    <w:rsid w:val="0001563D"/>
    <w:rsid w:val="00015EE8"/>
    <w:rsid w:val="00015F4B"/>
    <w:rsid w:val="0001631A"/>
    <w:rsid w:val="0001643B"/>
    <w:rsid w:val="00017AA4"/>
    <w:rsid w:val="000224A5"/>
    <w:rsid w:val="00023748"/>
    <w:rsid w:val="00027381"/>
    <w:rsid w:val="000306DD"/>
    <w:rsid w:val="00031D3B"/>
    <w:rsid w:val="000321C9"/>
    <w:rsid w:val="00032226"/>
    <w:rsid w:val="00033878"/>
    <w:rsid w:val="00034FF7"/>
    <w:rsid w:val="0003569B"/>
    <w:rsid w:val="00035A13"/>
    <w:rsid w:val="0003692A"/>
    <w:rsid w:val="00036CB1"/>
    <w:rsid w:val="000376A2"/>
    <w:rsid w:val="00040EB7"/>
    <w:rsid w:val="00041497"/>
    <w:rsid w:val="000424DE"/>
    <w:rsid w:val="00042711"/>
    <w:rsid w:val="000428F1"/>
    <w:rsid w:val="00043845"/>
    <w:rsid w:val="0004398C"/>
    <w:rsid w:val="00045F0E"/>
    <w:rsid w:val="0004743A"/>
    <w:rsid w:val="00047FA1"/>
    <w:rsid w:val="00051236"/>
    <w:rsid w:val="00051A40"/>
    <w:rsid w:val="000526A0"/>
    <w:rsid w:val="00052881"/>
    <w:rsid w:val="0005302C"/>
    <w:rsid w:val="000533D9"/>
    <w:rsid w:val="0005446B"/>
    <w:rsid w:val="00055513"/>
    <w:rsid w:val="0005583A"/>
    <w:rsid w:val="00056636"/>
    <w:rsid w:val="00057E30"/>
    <w:rsid w:val="00057F7D"/>
    <w:rsid w:val="00062A0D"/>
    <w:rsid w:val="000642EC"/>
    <w:rsid w:val="00064388"/>
    <w:rsid w:val="00064396"/>
    <w:rsid w:val="000646F4"/>
    <w:rsid w:val="000663D4"/>
    <w:rsid w:val="00066418"/>
    <w:rsid w:val="0007077C"/>
    <w:rsid w:val="0007118E"/>
    <w:rsid w:val="00071A05"/>
    <w:rsid w:val="00071FF5"/>
    <w:rsid w:val="000726AD"/>
    <w:rsid w:val="00072795"/>
    <w:rsid w:val="00072DD7"/>
    <w:rsid w:val="00073EFD"/>
    <w:rsid w:val="00075002"/>
    <w:rsid w:val="00075723"/>
    <w:rsid w:val="000775FB"/>
    <w:rsid w:val="000777CC"/>
    <w:rsid w:val="00077A4E"/>
    <w:rsid w:val="00083ADE"/>
    <w:rsid w:val="00086712"/>
    <w:rsid w:val="00086D41"/>
    <w:rsid w:val="00087D44"/>
    <w:rsid w:val="00090017"/>
    <w:rsid w:val="000902EC"/>
    <w:rsid w:val="00090314"/>
    <w:rsid w:val="000903BD"/>
    <w:rsid w:val="00092966"/>
    <w:rsid w:val="000933EE"/>
    <w:rsid w:val="00094DDD"/>
    <w:rsid w:val="00094FE8"/>
    <w:rsid w:val="00096156"/>
    <w:rsid w:val="00097C37"/>
    <w:rsid w:val="000A0A9C"/>
    <w:rsid w:val="000A2196"/>
    <w:rsid w:val="000A22BF"/>
    <w:rsid w:val="000A3AF0"/>
    <w:rsid w:val="000A3FF1"/>
    <w:rsid w:val="000A4F71"/>
    <w:rsid w:val="000A59D1"/>
    <w:rsid w:val="000B28A2"/>
    <w:rsid w:val="000B293F"/>
    <w:rsid w:val="000B5478"/>
    <w:rsid w:val="000B55E8"/>
    <w:rsid w:val="000B5B85"/>
    <w:rsid w:val="000B5F69"/>
    <w:rsid w:val="000B6015"/>
    <w:rsid w:val="000B6F45"/>
    <w:rsid w:val="000C070E"/>
    <w:rsid w:val="000C17D6"/>
    <w:rsid w:val="000C3402"/>
    <w:rsid w:val="000C372F"/>
    <w:rsid w:val="000C42EB"/>
    <w:rsid w:val="000C53D2"/>
    <w:rsid w:val="000C5FB4"/>
    <w:rsid w:val="000C659F"/>
    <w:rsid w:val="000C79A4"/>
    <w:rsid w:val="000D0154"/>
    <w:rsid w:val="000D04B3"/>
    <w:rsid w:val="000D0D9A"/>
    <w:rsid w:val="000D1A30"/>
    <w:rsid w:val="000D1CEC"/>
    <w:rsid w:val="000D38D1"/>
    <w:rsid w:val="000D558E"/>
    <w:rsid w:val="000D5847"/>
    <w:rsid w:val="000D59F2"/>
    <w:rsid w:val="000D60F1"/>
    <w:rsid w:val="000E1EDB"/>
    <w:rsid w:val="000E21E1"/>
    <w:rsid w:val="000E2ECB"/>
    <w:rsid w:val="000E31F9"/>
    <w:rsid w:val="000E42EC"/>
    <w:rsid w:val="000E677A"/>
    <w:rsid w:val="000E7F24"/>
    <w:rsid w:val="000F00BD"/>
    <w:rsid w:val="000F0A95"/>
    <w:rsid w:val="000F0ACA"/>
    <w:rsid w:val="000F1455"/>
    <w:rsid w:val="000F16D8"/>
    <w:rsid w:val="000F2058"/>
    <w:rsid w:val="000F2733"/>
    <w:rsid w:val="000F4107"/>
    <w:rsid w:val="000F4607"/>
    <w:rsid w:val="000F48EA"/>
    <w:rsid w:val="000F4DE1"/>
    <w:rsid w:val="000F4EE5"/>
    <w:rsid w:val="000F5264"/>
    <w:rsid w:val="000F693B"/>
    <w:rsid w:val="00100219"/>
    <w:rsid w:val="00101F20"/>
    <w:rsid w:val="00102504"/>
    <w:rsid w:val="00103D00"/>
    <w:rsid w:val="00104ABA"/>
    <w:rsid w:val="00104C28"/>
    <w:rsid w:val="00107C6E"/>
    <w:rsid w:val="0011039C"/>
    <w:rsid w:val="001111F9"/>
    <w:rsid w:val="0011340D"/>
    <w:rsid w:val="00114133"/>
    <w:rsid w:val="00114CB9"/>
    <w:rsid w:val="00114FB0"/>
    <w:rsid w:val="00114FCF"/>
    <w:rsid w:val="00115442"/>
    <w:rsid w:val="00117191"/>
    <w:rsid w:val="00117643"/>
    <w:rsid w:val="00117936"/>
    <w:rsid w:val="00120545"/>
    <w:rsid w:val="0012199C"/>
    <w:rsid w:val="00122542"/>
    <w:rsid w:val="00125617"/>
    <w:rsid w:val="00125AD8"/>
    <w:rsid w:val="001260A8"/>
    <w:rsid w:val="001276A0"/>
    <w:rsid w:val="001278AF"/>
    <w:rsid w:val="00130BE3"/>
    <w:rsid w:val="00131FD4"/>
    <w:rsid w:val="0013289D"/>
    <w:rsid w:val="001345F7"/>
    <w:rsid w:val="00135B18"/>
    <w:rsid w:val="001377A4"/>
    <w:rsid w:val="00137F97"/>
    <w:rsid w:val="001401DD"/>
    <w:rsid w:val="001415CD"/>
    <w:rsid w:val="001418C9"/>
    <w:rsid w:val="00144C64"/>
    <w:rsid w:val="0014672C"/>
    <w:rsid w:val="0015095B"/>
    <w:rsid w:val="00150A42"/>
    <w:rsid w:val="0015104A"/>
    <w:rsid w:val="00151E8E"/>
    <w:rsid w:val="0015255F"/>
    <w:rsid w:val="001533FB"/>
    <w:rsid w:val="001535C6"/>
    <w:rsid w:val="0015431F"/>
    <w:rsid w:val="001551F3"/>
    <w:rsid w:val="001559D8"/>
    <w:rsid w:val="00155AF4"/>
    <w:rsid w:val="00156938"/>
    <w:rsid w:val="00157D26"/>
    <w:rsid w:val="001602F0"/>
    <w:rsid w:val="001604C2"/>
    <w:rsid w:val="00160EE9"/>
    <w:rsid w:val="00161DED"/>
    <w:rsid w:val="00162034"/>
    <w:rsid w:val="001622A8"/>
    <w:rsid w:val="001627DF"/>
    <w:rsid w:val="00163AA2"/>
    <w:rsid w:val="00164141"/>
    <w:rsid w:val="0016418C"/>
    <w:rsid w:val="00164DEF"/>
    <w:rsid w:val="0016510F"/>
    <w:rsid w:val="001655A1"/>
    <w:rsid w:val="0017076D"/>
    <w:rsid w:val="001725AE"/>
    <w:rsid w:val="00173752"/>
    <w:rsid w:val="00173AB9"/>
    <w:rsid w:val="00173D87"/>
    <w:rsid w:val="00174AB9"/>
    <w:rsid w:val="00175040"/>
    <w:rsid w:val="00177962"/>
    <w:rsid w:val="00180B96"/>
    <w:rsid w:val="00181820"/>
    <w:rsid w:val="00181CF9"/>
    <w:rsid w:val="00185D21"/>
    <w:rsid w:val="001876C9"/>
    <w:rsid w:val="001904A4"/>
    <w:rsid w:val="00191C12"/>
    <w:rsid w:val="00194BE2"/>
    <w:rsid w:val="00197D49"/>
    <w:rsid w:val="00197E89"/>
    <w:rsid w:val="001A03E4"/>
    <w:rsid w:val="001A23D6"/>
    <w:rsid w:val="001A46D9"/>
    <w:rsid w:val="001A495B"/>
    <w:rsid w:val="001A51A7"/>
    <w:rsid w:val="001A53FD"/>
    <w:rsid w:val="001A706A"/>
    <w:rsid w:val="001B1476"/>
    <w:rsid w:val="001B1F06"/>
    <w:rsid w:val="001B20BD"/>
    <w:rsid w:val="001B4F7D"/>
    <w:rsid w:val="001B604F"/>
    <w:rsid w:val="001B63BC"/>
    <w:rsid w:val="001C0078"/>
    <w:rsid w:val="001C0263"/>
    <w:rsid w:val="001C0B3D"/>
    <w:rsid w:val="001C0CD2"/>
    <w:rsid w:val="001C27E8"/>
    <w:rsid w:val="001C2A7A"/>
    <w:rsid w:val="001C3392"/>
    <w:rsid w:val="001C36A5"/>
    <w:rsid w:val="001C4955"/>
    <w:rsid w:val="001C56E9"/>
    <w:rsid w:val="001C6470"/>
    <w:rsid w:val="001C68BB"/>
    <w:rsid w:val="001C7663"/>
    <w:rsid w:val="001C7F7F"/>
    <w:rsid w:val="001D132D"/>
    <w:rsid w:val="001D15EE"/>
    <w:rsid w:val="001D1A7A"/>
    <w:rsid w:val="001D2540"/>
    <w:rsid w:val="001D4A29"/>
    <w:rsid w:val="001D5133"/>
    <w:rsid w:val="001D58F9"/>
    <w:rsid w:val="001D5F3F"/>
    <w:rsid w:val="001D6E4B"/>
    <w:rsid w:val="001D712B"/>
    <w:rsid w:val="001E0633"/>
    <w:rsid w:val="001E331C"/>
    <w:rsid w:val="001E471E"/>
    <w:rsid w:val="001E492C"/>
    <w:rsid w:val="001E5024"/>
    <w:rsid w:val="001E538B"/>
    <w:rsid w:val="001E5720"/>
    <w:rsid w:val="001E5C76"/>
    <w:rsid w:val="001E7E70"/>
    <w:rsid w:val="001F00E0"/>
    <w:rsid w:val="001F2342"/>
    <w:rsid w:val="001F2803"/>
    <w:rsid w:val="001F281C"/>
    <w:rsid w:val="001F37AD"/>
    <w:rsid w:val="001F3AF0"/>
    <w:rsid w:val="001F3F42"/>
    <w:rsid w:val="001F464A"/>
    <w:rsid w:val="001F4D7E"/>
    <w:rsid w:val="001F55A0"/>
    <w:rsid w:val="001F5776"/>
    <w:rsid w:val="001F5C03"/>
    <w:rsid w:val="001F6967"/>
    <w:rsid w:val="001F6C00"/>
    <w:rsid w:val="001F7C7C"/>
    <w:rsid w:val="00200AD9"/>
    <w:rsid w:val="0020360A"/>
    <w:rsid w:val="00205A4B"/>
    <w:rsid w:val="00205B3C"/>
    <w:rsid w:val="00205C43"/>
    <w:rsid w:val="00205E6F"/>
    <w:rsid w:val="002066EA"/>
    <w:rsid w:val="00206A7C"/>
    <w:rsid w:val="00210503"/>
    <w:rsid w:val="00210E58"/>
    <w:rsid w:val="0021172E"/>
    <w:rsid w:val="00212563"/>
    <w:rsid w:val="00213190"/>
    <w:rsid w:val="002135D6"/>
    <w:rsid w:val="00216B3D"/>
    <w:rsid w:val="00220680"/>
    <w:rsid w:val="00221A7B"/>
    <w:rsid w:val="00222EB3"/>
    <w:rsid w:val="00224107"/>
    <w:rsid w:val="00224212"/>
    <w:rsid w:val="00225B53"/>
    <w:rsid w:val="0022616A"/>
    <w:rsid w:val="00227126"/>
    <w:rsid w:val="0022729B"/>
    <w:rsid w:val="002314CC"/>
    <w:rsid w:val="00231ACD"/>
    <w:rsid w:val="00233A83"/>
    <w:rsid w:val="002346EA"/>
    <w:rsid w:val="002351C3"/>
    <w:rsid w:val="002362F0"/>
    <w:rsid w:val="00236801"/>
    <w:rsid w:val="00236F6E"/>
    <w:rsid w:val="0023790C"/>
    <w:rsid w:val="002379BB"/>
    <w:rsid w:val="00240352"/>
    <w:rsid w:val="00241901"/>
    <w:rsid w:val="00242A42"/>
    <w:rsid w:val="00242D08"/>
    <w:rsid w:val="00242F33"/>
    <w:rsid w:val="0024330E"/>
    <w:rsid w:val="002436A2"/>
    <w:rsid w:val="00246C71"/>
    <w:rsid w:val="0024707D"/>
    <w:rsid w:val="00250F3C"/>
    <w:rsid w:val="00251355"/>
    <w:rsid w:val="00252D4A"/>
    <w:rsid w:val="00253FC8"/>
    <w:rsid w:val="002544FC"/>
    <w:rsid w:val="00254631"/>
    <w:rsid w:val="00254728"/>
    <w:rsid w:val="002554DF"/>
    <w:rsid w:val="002561DB"/>
    <w:rsid w:val="002570A4"/>
    <w:rsid w:val="002616CE"/>
    <w:rsid w:val="002634CF"/>
    <w:rsid w:val="00263DF7"/>
    <w:rsid w:val="0026553D"/>
    <w:rsid w:val="002662FF"/>
    <w:rsid w:val="00266A49"/>
    <w:rsid w:val="00266D47"/>
    <w:rsid w:val="0026753F"/>
    <w:rsid w:val="0027022F"/>
    <w:rsid w:val="00270252"/>
    <w:rsid w:val="0027033B"/>
    <w:rsid w:val="00270F48"/>
    <w:rsid w:val="00270F5F"/>
    <w:rsid w:val="00271C7C"/>
    <w:rsid w:val="0027221B"/>
    <w:rsid w:val="002724D7"/>
    <w:rsid w:val="00273897"/>
    <w:rsid w:val="00273B89"/>
    <w:rsid w:val="00273DA5"/>
    <w:rsid w:val="00274564"/>
    <w:rsid w:val="002751EA"/>
    <w:rsid w:val="002803BF"/>
    <w:rsid w:val="00280419"/>
    <w:rsid w:val="002809A4"/>
    <w:rsid w:val="00280C90"/>
    <w:rsid w:val="00280CE4"/>
    <w:rsid w:val="00281902"/>
    <w:rsid w:val="00282297"/>
    <w:rsid w:val="00282A1E"/>
    <w:rsid w:val="00283411"/>
    <w:rsid w:val="002849B8"/>
    <w:rsid w:val="00284AEF"/>
    <w:rsid w:val="00284CDC"/>
    <w:rsid w:val="0028546F"/>
    <w:rsid w:val="00285BA5"/>
    <w:rsid w:val="00286698"/>
    <w:rsid w:val="00286A87"/>
    <w:rsid w:val="002873F5"/>
    <w:rsid w:val="00287897"/>
    <w:rsid w:val="00287922"/>
    <w:rsid w:val="002902B6"/>
    <w:rsid w:val="0029032A"/>
    <w:rsid w:val="00290412"/>
    <w:rsid w:val="0029256A"/>
    <w:rsid w:val="00292850"/>
    <w:rsid w:val="00293954"/>
    <w:rsid w:val="00293A13"/>
    <w:rsid w:val="00295073"/>
    <w:rsid w:val="002964FE"/>
    <w:rsid w:val="002966E7"/>
    <w:rsid w:val="0029767F"/>
    <w:rsid w:val="002A0E2A"/>
    <w:rsid w:val="002A1200"/>
    <w:rsid w:val="002A2048"/>
    <w:rsid w:val="002A3317"/>
    <w:rsid w:val="002A63E0"/>
    <w:rsid w:val="002A66F8"/>
    <w:rsid w:val="002A6F96"/>
    <w:rsid w:val="002B611F"/>
    <w:rsid w:val="002B6812"/>
    <w:rsid w:val="002C07FA"/>
    <w:rsid w:val="002C0856"/>
    <w:rsid w:val="002C1FF1"/>
    <w:rsid w:val="002C2D71"/>
    <w:rsid w:val="002C3DC5"/>
    <w:rsid w:val="002C4868"/>
    <w:rsid w:val="002C6428"/>
    <w:rsid w:val="002C676A"/>
    <w:rsid w:val="002C689A"/>
    <w:rsid w:val="002C7AB1"/>
    <w:rsid w:val="002D15A0"/>
    <w:rsid w:val="002D4412"/>
    <w:rsid w:val="002D5317"/>
    <w:rsid w:val="002D53E9"/>
    <w:rsid w:val="002D5D83"/>
    <w:rsid w:val="002D61FB"/>
    <w:rsid w:val="002D66CC"/>
    <w:rsid w:val="002D6D31"/>
    <w:rsid w:val="002D7850"/>
    <w:rsid w:val="002D7DA1"/>
    <w:rsid w:val="002E0539"/>
    <w:rsid w:val="002E0703"/>
    <w:rsid w:val="002E1C52"/>
    <w:rsid w:val="002E1FE7"/>
    <w:rsid w:val="002E20FD"/>
    <w:rsid w:val="002E2D76"/>
    <w:rsid w:val="002E4337"/>
    <w:rsid w:val="002E5A1E"/>
    <w:rsid w:val="002E71E5"/>
    <w:rsid w:val="002E7C9B"/>
    <w:rsid w:val="002F2F36"/>
    <w:rsid w:val="002F4477"/>
    <w:rsid w:val="002F505C"/>
    <w:rsid w:val="002F56B5"/>
    <w:rsid w:val="002F5A77"/>
    <w:rsid w:val="002F5F9C"/>
    <w:rsid w:val="002F7B94"/>
    <w:rsid w:val="002F7DBB"/>
    <w:rsid w:val="00301886"/>
    <w:rsid w:val="00302ED2"/>
    <w:rsid w:val="00303040"/>
    <w:rsid w:val="00303C08"/>
    <w:rsid w:val="003042AB"/>
    <w:rsid w:val="00304302"/>
    <w:rsid w:val="00310BDC"/>
    <w:rsid w:val="00311129"/>
    <w:rsid w:val="00311813"/>
    <w:rsid w:val="00313481"/>
    <w:rsid w:val="00315B18"/>
    <w:rsid w:val="0031627C"/>
    <w:rsid w:val="003165AF"/>
    <w:rsid w:val="003169DE"/>
    <w:rsid w:val="0032406F"/>
    <w:rsid w:val="00324E5B"/>
    <w:rsid w:val="00325DD4"/>
    <w:rsid w:val="00326E59"/>
    <w:rsid w:val="0032799D"/>
    <w:rsid w:val="00327A94"/>
    <w:rsid w:val="00331261"/>
    <w:rsid w:val="003344BE"/>
    <w:rsid w:val="00335695"/>
    <w:rsid w:val="00335D7D"/>
    <w:rsid w:val="0033687E"/>
    <w:rsid w:val="00340042"/>
    <w:rsid w:val="0034026F"/>
    <w:rsid w:val="003413B0"/>
    <w:rsid w:val="00341486"/>
    <w:rsid w:val="003417BE"/>
    <w:rsid w:val="003439BF"/>
    <w:rsid w:val="00343A16"/>
    <w:rsid w:val="00344885"/>
    <w:rsid w:val="003449F8"/>
    <w:rsid w:val="00345114"/>
    <w:rsid w:val="003461EC"/>
    <w:rsid w:val="00346CD5"/>
    <w:rsid w:val="00347462"/>
    <w:rsid w:val="0034776C"/>
    <w:rsid w:val="003510BF"/>
    <w:rsid w:val="003514AD"/>
    <w:rsid w:val="0035193B"/>
    <w:rsid w:val="003522B4"/>
    <w:rsid w:val="003528D5"/>
    <w:rsid w:val="00352BE5"/>
    <w:rsid w:val="00352C26"/>
    <w:rsid w:val="00353235"/>
    <w:rsid w:val="0035370B"/>
    <w:rsid w:val="0035595E"/>
    <w:rsid w:val="0035599B"/>
    <w:rsid w:val="00355EDC"/>
    <w:rsid w:val="00356C47"/>
    <w:rsid w:val="0035749B"/>
    <w:rsid w:val="003604B2"/>
    <w:rsid w:val="0036085A"/>
    <w:rsid w:val="00361960"/>
    <w:rsid w:val="00362992"/>
    <w:rsid w:val="00362AEF"/>
    <w:rsid w:val="003634C7"/>
    <w:rsid w:val="003636D7"/>
    <w:rsid w:val="00363843"/>
    <w:rsid w:val="00363EA3"/>
    <w:rsid w:val="00365467"/>
    <w:rsid w:val="00366215"/>
    <w:rsid w:val="00366A45"/>
    <w:rsid w:val="003702E7"/>
    <w:rsid w:val="003709BA"/>
    <w:rsid w:val="00371134"/>
    <w:rsid w:val="00371213"/>
    <w:rsid w:val="00372D56"/>
    <w:rsid w:val="003741C8"/>
    <w:rsid w:val="00374CCA"/>
    <w:rsid w:val="00374D93"/>
    <w:rsid w:val="00375197"/>
    <w:rsid w:val="00376377"/>
    <w:rsid w:val="00376BA8"/>
    <w:rsid w:val="00376E72"/>
    <w:rsid w:val="00380690"/>
    <w:rsid w:val="00380A79"/>
    <w:rsid w:val="0038145F"/>
    <w:rsid w:val="0038265E"/>
    <w:rsid w:val="003826BB"/>
    <w:rsid w:val="00382A1B"/>
    <w:rsid w:val="00382EE3"/>
    <w:rsid w:val="00382F9C"/>
    <w:rsid w:val="00383310"/>
    <w:rsid w:val="00383980"/>
    <w:rsid w:val="003848B4"/>
    <w:rsid w:val="00386233"/>
    <w:rsid w:val="003864B8"/>
    <w:rsid w:val="003873B2"/>
    <w:rsid w:val="00390460"/>
    <w:rsid w:val="00390590"/>
    <w:rsid w:val="0039073D"/>
    <w:rsid w:val="00390A5B"/>
    <w:rsid w:val="00391110"/>
    <w:rsid w:val="00391B34"/>
    <w:rsid w:val="00392E83"/>
    <w:rsid w:val="00392F5A"/>
    <w:rsid w:val="00393268"/>
    <w:rsid w:val="003960BF"/>
    <w:rsid w:val="003969D6"/>
    <w:rsid w:val="00396B4F"/>
    <w:rsid w:val="00396C2A"/>
    <w:rsid w:val="00397127"/>
    <w:rsid w:val="003A0936"/>
    <w:rsid w:val="003B194F"/>
    <w:rsid w:val="003B1C65"/>
    <w:rsid w:val="003B31E2"/>
    <w:rsid w:val="003B3AF2"/>
    <w:rsid w:val="003B74C0"/>
    <w:rsid w:val="003C0675"/>
    <w:rsid w:val="003C09FC"/>
    <w:rsid w:val="003C2796"/>
    <w:rsid w:val="003C3FF1"/>
    <w:rsid w:val="003C46EB"/>
    <w:rsid w:val="003C583F"/>
    <w:rsid w:val="003C7253"/>
    <w:rsid w:val="003C7D44"/>
    <w:rsid w:val="003D1820"/>
    <w:rsid w:val="003D2B6D"/>
    <w:rsid w:val="003D2E21"/>
    <w:rsid w:val="003D3233"/>
    <w:rsid w:val="003D375D"/>
    <w:rsid w:val="003D5A36"/>
    <w:rsid w:val="003D5BD6"/>
    <w:rsid w:val="003D796C"/>
    <w:rsid w:val="003E0BDC"/>
    <w:rsid w:val="003E3F0F"/>
    <w:rsid w:val="003E4ADD"/>
    <w:rsid w:val="003E6C3A"/>
    <w:rsid w:val="003E7026"/>
    <w:rsid w:val="003F4A13"/>
    <w:rsid w:val="003F4AC2"/>
    <w:rsid w:val="003F5704"/>
    <w:rsid w:val="003F5995"/>
    <w:rsid w:val="003F5E05"/>
    <w:rsid w:val="003F6A26"/>
    <w:rsid w:val="0040079B"/>
    <w:rsid w:val="004015D1"/>
    <w:rsid w:val="0040186C"/>
    <w:rsid w:val="00402A16"/>
    <w:rsid w:val="00402E6E"/>
    <w:rsid w:val="00402F38"/>
    <w:rsid w:val="004044E1"/>
    <w:rsid w:val="00407ED1"/>
    <w:rsid w:val="00411286"/>
    <w:rsid w:val="00412C0E"/>
    <w:rsid w:val="004141EC"/>
    <w:rsid w:val="0041792B"/>
    <w:rsid w:val="00420436"/>
    <w:rsid w:val="004206CC"/>
    <w:rsid w:val="004220A2"/>
    <w:rsid w:val="004222E1"/>
    <w:rsid w:val="004226CA"/>
    <w:rsid w:val="00422FB0"/>
    <w:rsid w:val="0042329F"/>
    <w:rsid w:val="0042343C"/>
    <w:rsid w:val="004236E8"/>
    <w:rsid w:val="00423CDB"/>
    <w:rsid w:val="00424752"/>
    <w:rsid w:val="00425588"/>
    <w:rsid w:val="00425B76"/>
    <w:rsid w:val="00425CDB"/>
    <w:rsid w:val="00425E53"/>
    <w:rsid w:val="004278FF"/>
    <w:rsid w:val="00427E58"/>
    <w:rsid w:val="00430384"/>
    <w:rsid w:val="004303D0"/>
    <w:rsid w:val="0043174C"/>
    <w:rsid w:val="004321BC"/>
    <w:rsid w:val="00432AB5"/>
    <w:rsid w:val="00432D4B"/>
    <w:rsid w:val="00432F6D"/>
    <w:rsid w:val="0043312A"/>
    <w:rsid w:val="0043318C"/>
    <w:rsid w:val="004338EC"/>
    <w:rsid w:val="00435B1A"/>
    <w:rsid w:val="00436DEF"/>
    <w:rsid w:val="00437BF7"/>
    <w:rsid w:val="00437EF8"/>
    <w:rsid w:val="00440ADD"/>
    <w:rsid w:val="00441E66"/>
    <w:rsid w:val="004422E7"/>
    <w:rsid w:val="004425AB"/>
    <w:rsid w:val="004439AA"/>
    <w:rsid w:val="00443B56"/>
    <w:rsid w:val="00444D82"/>
    <w:rsid w:val="00445EE6"/>
    <w:rsid w:val="00446BFD"/>
    <w:rsid w:val="00446C59"/>
    <w:rsid w:val="00446C9F"/>
    <w:rsid w:val="00446DD4"/>
    <w:rsid w:val="00450A50"/>
    <w:rsid w:val="00450C1E"/>
    <w:rsid w:val="004516DC"/>
    <w:rsid w:val="00451757"/>
    <w:rsid w:val="00451903"/>
    <w:rsid w:val="0045200B"/>
    <w:rsid w:val="00452A5B"/>
    <w:rsid w:val="00454382"/>
    <w:rsid w:val="0045594A"/>
    <w:rsid w:val="00456F86"/>
    <w:rsid w:val="0045718F"/>
    <w:rsid w:val="004577C8"/>
    <w:rsid w:val="00457D1F"/>
    <w:rsid w:val="00457E5D"/>
    <w:rsid w:val="00461531"/>
    <w:rsid w:val="0046177F"/>
    <w:rsid w:val="00462701"/>
    <w:rsid w:val="00462DE0"/>
    <w:rsid w:val="00462ED0"/>
    <w:rsid w:val="00463AD8"/>
    <w:rsid w:val="00465298"/>
    <w:rsid w:val="0046700E"/>
    <w:rsid w:val="00467297"/>
    <w:rsid w:val="0046753C"/>
    <w:rsid w:val="00470106"/>
    <w:rsid w:val="00470F2E"/>
    <w:rsid w:val="004712F8"/>
    <w:rsid w:val="00473404"/>
    <w:rsid w:val="00473A5E"/>
    <w:rsid w:val="004744C8"/>
    <w:rsid w:val="004747CF"/>
    <w:rsid w:val="004765A8"/>
    <w:rsid w:val="004768D6"/>
    <w:rsid w:val="00477494"/>
    <w:rsid w:val="00480528"/>
    <w:rsid w:val="004824BD"/>
    <w:rsid w:val="00482B08"/>
    <w:rsid w:val="004837CD"/>
    <w:rsid w:val="00483A61"/>
    <w:rsid w:val="00484130"/>
    <w:rsid w:val="00485162"/>
    <w:rsid w:val="004863E8"/>
    <w:rsid w:val="004878EE"/>
    <w:rsid w:val="00492459"/>
    <w:rsid w:val="00492B07"/>
    <w:rsid w:val="00493270"/>
    <w:rsid w:val="0049327E"/>
    <w:rsid w:val="00493FE9"/>
    <w:rsid w:val="004945BF"/>
    <w:rsid w:val="00495EA2"/>
    <w:rsid w:val="004967F7"/>
    <w:rsid w:val="00496828"/>
    <w:rsid w:val="0049690D"/>
    <w:rsid w:val="00496FBF"/>
    <w:rsid w:val="00497203"/>
    <w:rsid w:val="00497BDA"/>
    <w:rsid w:val="004A25BF"/>
    <w:rsid w:val="004A3CE6"/>
    <w:rsid w:val="004A59AB"/>
    <w:rsid w:val="004A66DD"/>
    <w:rsid w:val="004A7B53"/>
    <w:rsid w:val="004B011C"/>
    <w:rsid w:val="004B05E1"/>
    <w:rsid w:val="004B0B75"/>
    <w:rsid w:val="004B19FA"/>
    <w:rsid w:val="004B23A4"/>
    <w:rsid w:val="004B2622"/>
    <w:rsid w:val="004B4900"/>
    <w:rsid w:val="004B69A3"/>
    <w:rsid w:val="004B7FC9"/>
    <w:rsid w:val="004C0B9B"/>
    <w:rsid w:val="004C3848"/>
    <w:rsid w:val="004C4548"/>
    <w:rsid w:val="004C461F"/>
    <w:rsid w:val="004C51CA"/>
    <w:rsid w:val="004C589E"/>
    <w:rsid w:val="004C62E6"/>
    <w:rsid w:val="004C73CB"/>
    <w:rsid w:val="004C7F15"/>
    <w:rsid w:val="004D4440"/>
    <w:rsid w:val="004D48C4"/>
    <w:rsid w:val="004D7BF1"/>
    <w:rsid w:val="004E0D3D"/>
    <w:rsid w:val="004E2A8A"/>
    <w:rsid w:val="004E47BC"/>
    <w:rsid w:val="004E7C86"/>
    <w:rsid w:val="004F02F3"/>
    <w:rsid w:val="004F0765"/>
    <w:rsid w:val="004F0BAF"/>
    <w:rsid w:val="004F2B4F"/>
    <w:rsid w:val="004F3DA4"/>
    <w:rsid w:val="004F3E0B"/>
    <w:rsid w:val="004F4BD8"/>
    <w:rsid w:val="004F6AE4"/>
    <w:rsid w:val="004F76AA"/>
    <w:rsid w:val="004F7A1E"/>
    <w:rsid w:val="00500071"/>
    <w:rsid w:val="005002D1"/>
    <w:rsid w:val="005010CB"/>
    <w:rsid w:val="00502BBF"/>
    <w:rsid w:val="00503A7E"/>
    <w:rsid w:val="005046CE"/>
    <w:rsid w:val="00504A26"/>
    <w:rsid w:val="00505102"/>
    <w:rsid w:val="00505BFB"/>
    <w:rsid w:val="005068A5"/>
    <w:rsid w:val="005072B6"/>
    <w:rsid w:val="0051180F"/>
    <w:rsid w:val="005126E1"/>
    <w:rsid w:val="00512DB7"/>
    <w:rsid w:val="00512F9C"/>
    <w:rsid w:val="00512FCD"/>
    <w:rsid w:val="00513340"/>
    <w:rsid w:val="0051338A"/>
    <w:rsid w:val="00514411"/>
    <w:rsid w:val="005163D6"/>
    <w:rsid w:val="00516431"/>
    <w:rsid w:val="005164F1"/>
    <w:rsid w:val="005168F9"/>
    <w:rsid w:val="00517E1C"/>
    <w:rsid w:val="00517F65"/>
    <w:rsid w:val="0052080F"/>
    <w:rsid w:val="005213A1"/>
    <w:rsid w:val="00522B88"/>
    <w:rsid w:val="00524A8C"/>
    <w:rsid w:val="00524F19"/>
    <w:rsid w:val="00524FAE"/>
    <w:rsid w:val="00526D37"/>
    <w:rsid w:val="005300F7"/>
    <w:rsid w:val="00531D32"/>
    <w:rsid w:val="00532AF6"/>
    <w:rsid w:val="00532EC6"/>
    <w:rsid w:val="00532F55"/>
    <w:rsid w:val="005344D7"/>
    <w:rsid w:val="00536E6B"/>
    <w:rsid w:val="00537438"/>
    <w:rsid w:val="00537EAD"/>
    <w:rsid w:val="0054079C"/>
    <w:rsid w:val="00540A60"/>
    <w:rsid w:val="00545C1A"/>
    <w:rsid w:val="0054779F"/>
    <w:rsid w:val="005534EB"/>
    <w:rsid w:val="00553786"/>
    <w:rsid w:val="005571AB"/>
    <w:rsid w:val="0055749F"/>
    <w:rsid w:val="00557915"/>
    <w:rsid w:val="00557DE5"/>
    <w:rsid w:val="00562672"/>
    <w:rsid w:val="00562A00"/>
    <w:rsid w:val="00562FBB"/>
    <w:rsid w:val="00565FC8"/>
    <w:rsid w:val="005661CE"/>
    <w:rsid w:val="0056741F"/>
    <w:rsid w:val="005711C3"/>
    <w:rsid w:val="00571CEC"/>
    <w:rsid w:val="00571FF2"/>
    <w:rsid w:val="00573032"/>
    <w:rsid w:val="005736A5"/>
    <w:rsid w:val="00576164"/>
    <w:rsid w:val="00576CA4"/>
    <w:rsid w:val="00576F9C"/>
    <w:rsid w:val="005800EC"/>
    <w:rsid w:val="00580F3C"/>
    <w:rsid w:val="00582F8C"/>
    <w:rsid w:val="005830EC"/>
    <w:rsid w:val="005831F2"/>
    <w:rsid w:val="005833EF"/>
    <w:rsid w:val="0058344C"/>
    <w:rsid w:val="00583EDF"/>
    <w:rsid w:val="005840B5"/>
    <w:rsid w:val="005847A3"/>
    <w:rsid w:val="00585351"/>
    <w:rsid w:val="00587991"/>
    <w:rsid w:val="005879B5"/>
    <w:rsid w:val="00587BCA"/>
    <w:rsid w:val="005916BD"/>
    <w:rsid w:val="00591A9D"/>
    <w:rsid w:val="005922D3"/>
    <w:rsid w:val="0059257E"/>
    <w:rsid w:val="00592D23"/>
    <w:rsid w:val="00594AE9"/>
    <w:rsid w:val="00594E9E"/>
    <w:rsid w:val="00595D29"/>
    <w:rsid w:val="00595E1D"/>
    <w:rsid w:val="005967F9"/>
    <w:rsid w:val="00596C20"/>
    <w:rsid w:val="00596CA8"/>
    <w:rsid w:val="00596F2F"/>
    <w:rsid w:val="00596F3A"/>
    <w:rsid w:val="005A128E"/>
    <w:rsid w:val="005A1AB1"/>
    <w:rsid w:val="005A1BAD"/>
    <w:rsid w:val="005A1DF6"/>
    <w:rsid w:val="005A2831"/>
    <w:rsid w:val="005A334C"/>
    <w:rsid w:val="005A4955"/>
    <w:rsid w:val="005A57FC"/>
    <w:rsid w:val="005A61FF"/>
    <w:rsid w:val="005A747B"/>
    <w:rsid w:val="005B1FAC"/>
    <w:rsid w:val="005B237E"/>
    <w:rsid w:val="005B330C"/>
    <w:rsid w:val="005B4A2F"/>
    <w:rsid w:val="005B5EF4"/>
    <w:rsid w:val="005B6F25"/>
    <w:rsid w:val="005B74D5"/>
    <w:rsid w:val="005B7DF5"/>
    <w:rsid w:val="005C0748"/>
    <w:rsid w:val="005C18AF"/>
    <w:rsid w:val="005C2482"/>
    <w:rsid w:val="005C5616"/>
    <w:rsid w:val="005C7D02"/>
    <w:rsid w:val="005D0372"/>
    <w:rsid w:val="005D1374"/>
    <w:rsid w:val="005D23D5"/>
    <w:rsid w:val="005D4C2A"/>
    <w:rsid w:val="005D61B4"/>
    <w:rsid w:val="005D6329"/>
    <w:rsid w:val="005D65CE"/>
    <w:rsid w:val="005E011A"/>
    <w:rsid w:val="005E0E46"/>
    <w:rsid w:val="005E2C11"/>
    <w:rsid w:val="005E3111"/>
    <w:rsid w:val="005E58F1"/>
    <w:rsid w:val="005E5D9C"/>
    <w:rsid w:val="005E6AB3"/>
    <w:rsid w:val="005F0D48"/>
    <w:rsid w:val="005F10AC"/>
    <w:rsid w:val="005F2934"/>
    <w:rsid w:val="005F2D02"/>
    <w:rsid w:val="005F3851"/>
    <w:rsid w:val="005F41CC"/>
    <w:rsid w:val="005F42E2"/>
    <w:rsid w:val="005F4EDA"/>
    <w:rsid w:val="005F584C"/>
    <w:rsid w:val="0060019F"/>
    <w:rsid w:val="00600BA0"/>
    <w:rsid w:val="00601DA1"/>
    <w:rsid w:val="00602092"/>
    <w:rsid w:val="00602D14"/>
    <w:rsid w:val="00603364"/>
    <w:rsid w:val="0060354A"/>
    <w:rsid w:val="00603891"/>
    <w:rsid w:val="00604498"/>
    <w:rsid w:val="00605BD1"/>
    <w:rsid w:val="00610CA5"/>
    <w:rsid w:val="00611596"/>
    <w:rsid w:val="0061185D"/>
    <w:rsid w:val="00611CFD"/>
    <w:rsid w:val="00612238"/>
    <w:rsid w:val="006124D3"/>
    <w:rsid w:val="00613A41"/>
    <w:rsid w:val="00616389"/>
    <w:rsid w:val="00616CCE"/>
    <w:rsid w:val="00616FA3"/>
    <w:rsid w:val="00616FBE"/>
    <w:rsid w:val="00617E37"/>
    <w:rsid w:val="00620552"/>
    <w:rsid w:val="006206B6"/>
    <w:rsid w:val="006217ED"/>
    <w:rsid w:val="006218B4"/>
    <w:rsid w:val="00623647"/>
    <w:rsid w:val="00624B37"/>
    <w:rsid w:val="00624D2B"/>
    <w:rsid w:val="00625846"/>
    <w:rsid w:val="0062657F"/>
    <w:rsid w:val="0062669D"/>
    <w:rsid w:val="0063144C"/>
    <w:rsid w:val="006323AE"/>
    <w:rsid w:val="00633179"/>
    <w:rsid w:val="0063360B"/>
    <w:rsid w:val="00634510"/>
    <w:rsid w:val="0063504D"/>
    <w:rsid w:val="0063513D"/>
    <w:rsid w:val="00635BB5"/>
    <w:rsid w:val="00635BBD"/>
    <w:rsid w:val="006361B1"/>
    <w:rsid w:val="006367E0"/>
    <w:rsid w:val="00636801"/>
    <w:rsid w:val="00640377"/>
    <w:rsid w:val="00642019"/>
    <w:rsid w:val="00642DF6"/>
    <w:rsid w:val="006450D8"/>
    <w:rsid w:val="006455A7"/>
    <w:rsid w:val="0064607D"/>
    <w:rsid w:val="00647EE4"/>
    <w:rsid w:val="006516C7"/>
    <w:rsid w:val="00653AB1"/>
    <w:rsid w:val="00654419"/>
    <w:rsid w:val="00657933"/>
    <w:rsid w:val="0066083B"/>
    <w:rsid w:val="006610CE"/>
    <w:rsid w:val="00664FC5"/>
    <w:rsid w:val="00665162"/>
    <w:rsid w:val="00667207"/>
    <w:rsid w:val="0066766D"/>
    <w:rsid w:val="00670183"/>
    <w:rsid w:val="006708A0"/>
    <w:rsid w:val="00670928"/>
    <w:rsid w:val="00670D01"/>
    <w:rsid w:val="00672325"/>
    <w:rsid w:val="00672470"/>
    <w:rsid w:val="006747F9"/>
    <w:rsid w:val="00676614"/>
    <w:rsid w:val="00676B81"/>
    <w:rsid w:val="00677099"/>
    <w:rsid w:val="006771A6"/>
    <w:rsid w:val="00677F15"/>
    <w:rsid w:val="00680149"/>
    <w:rsid w:val="0068198C"/>
    <w:rsid w:val="00685809"/>
    <w:rsid w:val="00687DEC"/>
    <w:rsid w:val="00690ACD"/>
    <w:rsid w:val="00690FEE"/>
    <w:rsid w:val="00691743"/>
    <w:rsid w:val="006927E1"/>
    <w:rsid w:val="006934DD"/>
    <w:rsid w:val="00694D1C"/>
    <w:rsid w:val="00695900"/>
    <w:rsid w:val="00696A5C"/>
    <w:rsid w:val="006A189E"/>
    <w:rsid w:val="006A3B66"/>
    <w:rsid w:val="006A3DF9"/>
    <w:rsid w:val="006A5A28"/>
    <w:rsid w:val="006A7A25"/>
    <w:rsid w:val="006B0066"/>
    <w:rsid w:val="006B064D"/>
    <w:rsid w:val="006B1C5B"/>
    <w:rsid w:val="006B4BCF"/>
    <w:rsid w:val="006B534B"/>
    <w:rsid w:val="006B694D"/>
    <w:rsid w:val="006C10A0"/>
    <w:rsid w:val="006C2820"/>
    <w:rsid w:val="006C321B"/>
    <w:rsid w:val="006C586B"/>
    <w:rsid w:val="006C7ABF"/>
    <w:rsid w:val="006C7FA0"/>
    <w:rsid w:val="006C7FD7"/>
    <w:rsid w:val="006D2CFB"/>
    <w:rsid w:val="006D3A4B"/>
    <w:rsid w:val="006D4630"/>
    <w:rsid w:val="006D4931"/>
    <w:rsid w:val="006D4DE6"/>
    <w:rsid w:val="006D5B61"/>
    <w:rsid w:val="006D62CB"/>
    <w:rsid w:val="006D652B"/>
    <w:rsid w:val="006D6AFA"/>
    <w:rsid w:val="006D6F3B"/>
    <w:rsid w:val="006E0D3B"/>
    <w:rsid w:val="006E0E4B"/>
    <w:rsid w:val="006E2B7F"/>
    <w:rsid w:val="006E33B0"/>
    <w:rsid w:val="006E4677"/>
    <w:rsid w:val="006E5844"/>
    <w:rsid w:val="006E747C"/>
    <w:rsid w:val="006F06E2"/>
    <w:rsid w:val="006F083C"/>
    <w:rsid w:val="006F1765"/>
    <w:rsid w:val="006F1AB5"/>
    <w:rsid w:val="006F3C2A"/>
    <w:rsid w:val="006F3E85"/>
    <w:rsid w:val="006F44EE"/>
    <w:rsid w:val="006F4956"/>
    <w:rsid w:val="006F59DA"/>
    <w:rsid w:val="006F5F56"/>
    <w:rsid w:val="006F64D0"/>
    <w:rsid w:val="006F7F11"/>
    <w:rsid w:val="00700103"/>
    <w:rsid w:val="00700AC3"/>
    <w:rsid w:val="0070166B"/>
    <w:rsid w:val="007019E2"/>
    <w:rsid w:val="00702246"/>
    <w:rsid w:val="00703992"/>
    <w:rsid w:val="00704176"/>
    <w:rsid w:val="00704353"/>
    <w:rsid w:val="00704498"/>
    <w:rsid w:val="00704A2B"/>
    <w:rsid w:val="00704BA6"/>
    <w:rsid w:val="00704E3B"/>
    <w:rsid w:val="00704F94"/>
    <w:rsid w:val="007076E6"/>
    <w:rsid w:val="007106F8"/>
    <w:rsid w:val="00710E46"/>
    <w:rsid w:val="0071156A"/>
    <w:rsid w:val="0071157D"/>
    <w:rsid w:val="00712EBD"/>
    <w:rsid w:val="00714932"/>
    <w:rsid w:val="0071625E"/>
    <w:rsid w:val="007168DD"/>
    <w:rsid w:val="00716BE9"/>
    <w:rsid w:val="007176A8"/>
    <w:rsid w:val="00721F7F"/>
    <w:rsid w:val="00723A9E"/>
    <w:rsid w:val="00725AB6"/>
    <w:rsid w:val="00725BBA"/>
    <w:rsid w:val="00726011"/>
    <w:rsid w:val="007271B7"/>
    <w:rsid w:val="00727B86"/>
    <w:rsid w:val="00731992"/>
    <w:rsid w:val="0073227C"/>
    <w:rsid w:val="00732884"/>
    <w:rsid w:val="00732F73"/>
    <w:rsid w:val="00733685"/>
    <w:rsid w:val="00734384"/>
    <w:rsid w:val="007344C5"/>
    <w:rsid w:val="0073452B"/>
    <w:rsid w:val="00734E55"/>
    <w:rsid w:val="00734FD2"/>
    <w:rsid w:val="0073669C"/>
    <w:rsid w:val="00737375"/>
    <w:rsid w:val="00737A22"/>
    <w:rsid w:val="00737A86"/>
    <w:rsid w:val="00737E6B"/>
    <w:rsid w:val="0074273C"/>
    <w:rsid w:val="007429BA"/>
    <w:rsid w:val="0074320F"/>
    <w:rsid w:val="00744636"/>
    <w:rsid w:val="0074467F"/>
    <w:rsid w:val="00744837"/>
    <w:rsid w:val="007450A6"/>
    <w:rsid w:val="0074574A"/>
    <w:rsid w:val="00747612"/>
    <w:rsid w:val="00753BB3"/>
    <w:rsid w:val="00754AEF"/>
    <w:rsid w:val="00754B97"/>
    <w:rsid w:val="00755C46"/>
    <w:rsid w:val="007565F8"/>
    <w:rsid w:val="007579B4"/>
    <w:rsid w:val="00757A78"/>
    <w:rsid w:val="00760837"/>
    <w:rsid w:val="00760971"/>
    <w:rsid w:val="0076147A"/>
    <w:rsid w:val="007614CC"/>
    <w:rsid w:val="007616CC"/>
    <w:rsid w:val="00761D1D"/>
    <w:rsid w:val="00763C99"/>
    <w:rsid w:val="00765939"/>
    <w:rsid w:val="00765F93"/>
    <w:rsid w:val="00767656"/>
    <w:rsid w:val="00767FE9"/>
    <w:rsid w:val="00771774"/>
    <w:rsid w:val="00772C9D"/>
    <w:rsid w:val="007739C0"/>
    <w:rsid w:val="007740F4"/>
    <w:rsid w:val="00780ACF"/>
    <w:rsid w:val="00780EE0"/>
    <w:rsid w:val="00783FD8"/>
    <w:rsid w:val="007859F3"/>
    <w:rsid w:val="00785E73"/>
    <w:rsid w:val="0078677A"/>
    <w:rsid w:val="00787482"/>
    <w:rsid w:val="00787592"/>
    <w:rsid w:val="00787C46"/>
    <w:rsid w:val="00790097"/>
    <w:rsid w:val="00790FE9"/>
    <w:rsid w:val="00791645"/>
    <w:rsid w:val="0079252B"/>
    <w:rsid w:val="007935D9"/>
    <w:rsid w:val="00794337"/>
    <w:rsid w:val="00794763"/>
    <w:rsid w:val="00795964"/>
    <w:rsid w:val="00795B11"/>
    <w:rsid w:val="00795D03"/>
    <w:rsid w:val="00795FAA"/>
    <w:rsid w:val="00796060"/>
    <w:rsid w:val="007969F8"/>
    <w:rsid w:val="007973BD"/>
    <w:rsid w:val="0079788A"/>
    <w:rsid w:val="00797B23"/>
    <w:rsid w:val="007A025C"/>
    <w:rsid w:val="007A059B"/>
    <w:rsid w:val="007A07F2"/>
    <w:rsid w:val="007A0909"/>
    <w:rsid w:val="007A185A"/>
    <w:rsid w:val="007A1FA3"/>
    <w:rsid w:val="007A203B"/>
    <w:rsid w:val="007A203E"/>
    <w:rsid w:val="007A27C9"/>
    <w:rsid w:val="007A33CD"/>
    <w:rsid w:val="007A3406"/>
    <w:rsid w:val="007A3B8C"/>
    <w:rsid w:val="007A43A8"/>
    <w:rsid w:val="007A43D1"/>
    <w:rsid w:val="007A4976"/>
    <w:rsid w:val="007A64A6"/>
    <w:rsid w:val="007A7430"/>
    <w:rsid w:val="007A7F27"/>
    <w:rsid w:val="007B101E"/>
    <w:rsid w:val="007B13FC"/>
    <w:rsid w:val="007B1B47"/>
    <w:rsid w:val="007B2420"/>
    <w:rsid w:val="007B288A"/>
    <w:rsid w:val="007B2C6B"/>
    <w:rsid w:val="007B4408"/>
    <w:rsid w:val="007B46E0"/>
    <w:rsid w:val="007B59F7"/>
    <w:rsid w:val="007B60AD"/>
    <w:rsid w:val="007B627D"/>
    <w:rsid w:val="007B701A"/>
    <w:rsid w:val="007B72D8"/>
    <w:rsid w:val="007B75C1"/>
    <w:rsid w:val="007C1AAF"/>
    <w:rsid w:val="007C1D8F"/>
    <w:rsid w:val="007C3A7D"/>
    <w:rsid w:val="007C4268"/>
    <w:rsid w:val="007C47E2"/>
    <w:rsid w:val="007C612F"/>
    <w:rsid w:val="007C7731"/>
    <w:rsid w:val="007C7A19"/>
    <w:rsid w:val="007D0106"/>
    <w:rsid w:val="007D0952"/>
    <w:rsid w:val="007D22CA"/>
    <w:rsid w:val="007D2B02"/>
    <w:rsid w:val="007D4ED3"/>
    <w:rsid w:val="007D589B"/>
    <w:rsid w:val="007D6497"/>
    <w:rsid w:val="007E1449"/>
    <w:rsid w:val="007E15FD"/>
    <w:rsid w:val="007E17F6"/>
    <w:rsid w:val="007E3429"/>
    <w:rsid w:val="007E3C86"/>
    <w:rsid w:val="007E49D8"/>
    <w:rsid w:val="007E5E1D"/>
    <w:rsid w:val="007E6A5A"/>
    <w:rsid w:val="007E6E4E"/>
    <w:rsid w:val="007F0DE0"/>
    <w:rsid w:val="007F179D"/>
    <w:rsid w:val="007F18BE"/>
    <w:rsid w:val="007F4372"/>
    <w:rsid w:val="007F4D28"/>
    <w:rsid w:val="007F5154"/>
    <w:rsid w:val="007F5871"/>
    <w:rsid w:val="007F5E78"/>
    <w:rsid w:val="007F756D"/>
    <w:rsid w:val="007F797D"/>
    <w:rsid w:val="007F7B30"/>
    <w:rsid w:val="00800291"/>
    <w:rsid w:val="00800DCF"/>
    <w:rsid w:val="00801055"/>
    <w:rsid w:val="00801086"/>
    <w:rsid w:val="00802EC2"/>
    <w:rsid w:val="008041E2"/>
    <w:rsid w:val="00805206"/>
    <w:rsid w:val="0080534B"/>
    <w:rsid w:val="00805759"/>
    <w:rsid w:val="008059F3"/>
    <w:rsid w:val="00805EE9"/>
    <w:rsid w:val="008071C5"/>
    <w:rsid w:val="00811D37"/>
    <w:rsid w:val="00812095"/>
    <w:rsid w:val="00812A70"/>
    <w:rsid w:val="00814F9D"/>
    <w:rsid w:val="0081566D"/>
    <w:rsid w:val="00815C26"/>
    <w:rsid w:val="008163FD"/>
    <w:rsid w:val="0081672F"/>
    <w:rsid w:val="0081691E"/>
    <w:rsid w:val="00816FC3"/>
    <w:rsid w:val="008203B8"/>
    <w:rsid w:val="008208D7"/>
    <w:rsid w:val="0082118F"/>
    <w:rsid w:val="00821430"/>
    <w:rsid w:val="008227EE"/>
    <w:rsid w:val="00823EBF"/>
    <w:rsid w:val="008244DE"/>
    <w:rsid w:val="00824893"/>
    <w:rsid w:val="00825091"/>
    <w:rsid w:val="00825358"/>
    <w:rsid w:val="00826482"/>
    <w:rsid w:val="00826C6E"/>
    <w:rsid w:val="00827138"/>
    <w:rsid w:val="00827286"/>
    <w:rsid w:val="00830479"/>
    <w:rsid w:val="00830A93"/>
    <w:rsid w:val="0083294F"/>
    <w:rsid w:val="00833128"/>
    <w:rsid w:val="008332DC"/>
    <w:rsid w:val="00833C57"/>
    <w:rsid w:val="00833CFC"/>
    <w:rsid w:val="00833E24"/>
    <w:rsid w:val="00834A77"/>
    <w:rsid w:val="008354A8"/>
    <w:rsid w:val="00837105"/>
    <w:rsid w:val="00837130"/>
    <w:rsid w:val="00840391"/>
    <w:rsid w:val="008435C9"/>
    <w:rsid w:val="00844588"/>
    <w:rsid w:val="0084554E"/>
    <w:rsid w:val="0084721E"/>
    <w:rsid w:val="00847459"/>
    <w:rsid w:val="00847640"/>
    <w:rsid w:val="0085190E"/>
    <w:rsid w:val="0085230A"/>
    <w:rsid w:val="00852E9E"/>
    <w:rsid w:val="00853F65"/>
    <w:rsid w:val="00854B4C"/>
    <w:rsid w:val="008555FA"/>
    <w:rsid w:val="00855ADB"/>
    <w:rsid w:val="00856273"/>
    <w:rsid w:val="00856E9C"/>
    <w:rsid w:val="0085700B"/>
    <w:rsid w:val="0085756B"/>
    <w:rsid w:val="00857EC2"/>
    <w:rsid w:val="00860DF3"/>
    <w:rsid w:val="00861774"/>
    <w:rsid w:val="00861B0E"/>
    <w:rsid w:val="00861C29"/>
    <w:rsid w:val="00861CB8"/>
    <w:rsid w:val="008627B2"/>
    <w:rsid w:val="008636E6"/>
    <w:rsid w:val="00864632"/>
    <w:rsid w:val="008653C9"/>
    <w:rsid w:val="00865E7D"/>
    <w:rsid w:val="0086740C"/>
    <w:rsid w:val="00867F04"/>
    <w:rsid w:val="00867F84"/>
    <w:rsid w:val="008715E5"/>
    <w:rsid w:val="00871DA3"/>
    <w:rsid w:val="008724DD"/>
    <w:rsid w:val="00872520"/>
    <w:rsid w:val="00873E29"/>
    <w:rsid w:val="00875635"/>
    <w:rsid w:val="00875E84"/>
    <w:rsid w:val="00876900"/>
    <w:rsid w:val="008770A0"/>
    <w:rsid w:val="008775BD"/>
    <w:rsid w:val="00880C78"/>
    <w:rsid w:val="00881684"/>
    <w:rsid w:val="0088186C"/>
    <w:rsid w:val="00882566"/>
    <w:rsid w:val="00883865"/>
    <w:rsid w:val="00884A29"/>
    <w:rsid w:val="0088535D"/>
    <w:rsid w:val="00885B55"/>
    <w:rsid w:val="0088691D"/>
    <w:rsid w:val="008902E2"/>
    <w:rsid w:val="008922D0"/>
    <w:rsid w:val="00892E01"/>
    <w:rsid w:val="00893D40"/>
    <w:rsid w:val="00895342"/>
    <w:rsid w:val="00897B66"/>
    <w:rsid w:val="008A0431"/>
    <w:rsid w:val="008A0CFB"/>
    <w:rsid w:val="008A0D9D"/>
    <w:rsid w:val="008A4179"/>
    <w:rsid w:val="008A42D6"/>
    <w:rsid w:val="008A4303"/>
    <w:rsid w:val="008A510E"/>
    <w:rsid w:val="008A5741"/>
    <w:rsid w:val="008A58A8"/>
    <w:rsid w:val="008A6CD8"/>
    <w:rsid w:val="008B00AF"/>
    <w:rsid w:val="008B1775"/>
    <w:rsid w:val="008B2293"/>
    <w:rsid w:val="008B25B2"/>
    <w:rsid w:val="008B2CF8"/>
    <w:rsid w:val="008B392E"/>
    <w:rsid w:val="008B3AD6"/>
    <w:rsid w:val="008B42BC"/>
    <w:rsid w:val="008B485F"/>
    <w:rsid w:val="008B60C5"/>
    <w:rsid w:val="008B6E2C"/>
    <w:rsid w:val="008B76A9"/>
    <w:rsid w:val="008B7A32"/>
    <w:rsid w:val="008B7E66"/>
    <w:rsid w:val="008C1668"/>
    <w:rsid w:val="008C1735"/>
    <w:rsid w:val="008C18DB"/>
    <w:rsid w:val="008C2561"/>
    <w:rsid w:val="008C5E40"/>
    <w:rsid w:val="008C6FBD"/>
    <w:rsid w:val="008C7EAF"/>
    <w:rsid w:val="008D02A4"/>
    <w:rsid w:val="008D0544"/>
    <w:rsid w:val="008D0A21"/>
    <w:rsid w:val="008D0A60"/>
    <w:rsid w:val="008D15D7"/>
    <w:rsid w:val="008D40EB"/>
    <w:rsid w:val="008D454D"/>
    <w:rsid w:val="008D4FEC"/>
    <w:rsid w:val="008D5828"/>
    <w:rsid w:val="008D59D7"/>
    <w:rsid w:val="008D7A95"/>
    <w:rsid w:val="008E03F1"/>
    <w:rsid w:val="008E055B"/>
    <w:rsid w:val="008E22A4"/>
    <w:rsid w:val="008E2B62"/>
    <w:rsid w:val="008E3582"/>
    <w:rsid w:val="008E5321"/>
    <w:rsid w:val="008E588C"/>
    <w:rsid w:val="008E5FEE"/>
    <w:rsid w:val="008E6A54"/>
    <w:rsid w:val="008E7F24"/>
    <w:rsid w:val="008F00CE"/>
    <w:rsid w:val="008F0B9E"/>
    <w:rsid w:val="008F0BE0"/>
    <w:rsid w:val="008F17B6"/>
    <w:rsid w:val="008F221B"/>
    <w:rsid w:val="008F28C2"/>
    <w:rsid w:val="008F2C55"/>
    <w:rsid w:val="00900F8D"/>
    <w:rsid w:val="00902534"/>
    <w:rsid w:val="0090254B"/>
    <w:rsid w:val="009034C2"/>
    <w:rsid w:val="009036B5"/>
    <w:rsid w:val="00903750"/>
    <w:rsid w:val="0090450C"/>
    <w:rsid w:val="009045D6"/>
    <w:rsid w:val="00905104"/>
    <w:rsid w:val="00905886"/>
    <w:rsid w:val="00905B70"/>
    <w:rsid w:val="00906B5E"/>
    <w:rsid w:val="00906B8B"/>
    <w:rsid w:val="00910B0B"/>
    <w:rsid w:val="00910DD4"/>
    <w:rsid w:val="00911269"/>
    <w:rsid w:val="009112A3"/>
    <w:rsid w:val="009132DE"/>
    <w:rsid w:val="009135FD"/>
    <w:rsid w:val="0091381E"/>
    <w:rsid w:val="00914B62"/>
    <w:rsid w:val="00917D18"/>
    <w:rsid w:val="00920597"/>
    <w:rsid w:val="00920786"/>
    <w:rsid w:val="00920961"/>
    <w:rsid w:val="00920AFC"/>
    <w:rsid w:val="00920EE5"/>
    <w:rsid w:val="00921D5D"/>
    <w:rsid w:val="00924A42"/>
    <w:rsid w:val="00927DAC"/>
    <w:rsid w:val="0093081E"/>
    <w:rsid w:val="009308D5"/>
    <w:rsid w:val="009332F5"/>
    <w:rsid w:val="00933BCE"/>
    <w:rsid w:val="00933D10"/>
    <w:rsid w:val="00935996"/>
    <w:rsid w:val="00935F77"/>
    <w:rsid w:val="00937EBE"/>
    <w:rsid w:val="00940A2B"/>
    <w:rsid w:val="00943D05"/>
    <w:rsid w:val="009443A7"/>
    <w:rsid w:val="00944F13"/>
    <w:rsid w:val="009460C0"/>
    <w:rsid w:val="00946A1B"/>
    <w:rsid w:val="00946B67"/>
    <w:rsid w:val="00947B84"/>
    <w:rsid w:val="00947C73"/>
    <w:rsid w:val="00947F23"/>
    <w:rsid w:val="009507CB"/>
    <w:rsid w:val="009542A3"/>
    <w:rsid w:val="0095519D"/>
    <w:rsid w:val="00955607"/>
    <w:rsid w:val="009577AF"/>
    <w:rsid w:val="00960544"/>
    <w:rsid w:val="00962C74"/>
    <w:rsid w:val="00963FA5"/>
    <w:rsid w:val="00964865"/>
    <w:rsid w:val="0096507E"/>
    <w:rsid w:val="009653A9"/>
    <w:rsid w:val="0096581A"/>
    <w:rsid w:val="00965C47"/>
    <w:rsid w:val="009660AF"/>
    <w:rsid w:val="009663B7"/>
    <w:rsid w:val="009671E3"/>
    <w:rsid w:val="0096772F"/>
    <w:rsid w:val="00967C3E"/>
    <w:rsid w:val="00967DA0"/>
    <w:rsid w:val="009703DF"/>
    <w:rsid w:val="009704B2"/>
    <w:rsid w:val="00970B89"/>
    <w:rsid w:val="0097198D"/>
    <w:rsid w:val="00971DC3"/>
    <w:rsid w:val="009723D0"/>
    <w:rsid w:val="00974368"/>
    <w:rsid w:val="00974A63"/>
    <w:rsid w:val="00975ED0"/>
    <w:rsid w:val="00976056"/>
    <w:rsid w:val="009762B1"/>
    <w:rsid w:val="00977C47"/>
    <w:rsid w:val="00980F33"/>
    <w:rsid w:val="0098200B"/>
    <w:rsid w:val="00982D07"/>
    <w:rsid w:val="00983023"/>
    <w:rsid w:val="00983BD1"/>
    <w:rsid w:val="00983EE8"/>
    <w:rsid w:val="00983FC8"/>
    <w:rsid w:val="0098465E"/>
    <w:rsid w:val="00984910"/>
    <w:rsid w:val="0099088E"/>
    <w:rsid w:val="00990F4F"/>
    <w:rsid w:val="009918D7"/>
    <w:rsid w:val="00991902"/>
    <w:rsid w:val="00992102"/>
    <w:rsid w:val="00992C64"/>
    <w:rsid w:val="00992F26"/>
    <w:rsid w:val="009931EE"/>
    <w:rsid w:val="009945F6"/>
    <w:rsid w:val="009970FA"/>
    <w:rsid w:val="0099788C"/>
    <w:rsid w:val="009A0D13"/>
    <w:rsid w:val="009A3461"/>
    <w:rsid w:val="009A59AD"/>
    <w:rsid w:val="009A6761"/>
    <w:rsid w:val="009A681D"/>
    <w:rsid w:val="009A7915"/>
    <w:rsid w:val="009B22FB"/>
    <w:rsid w:val="009B2805"/>
    <w:rsid w:val="009B29BB"/>
    <w:rsid w:val="009B2A66"/>
    <w:rsid w:val="009B369A"/>
    <w:rsid w:val="009B41A5"/>
    <w:rsid w:val="009B5363"/>
    <w:rsid w:val="009B5839"/>
    <w:rsid w:val="009B5D68"/>
    <w:rsid w:val="009B6136"/>
    <w:rsid w:val="009B6677"/>
    <w:rsid w:val="009B6CE7"/>
    <w:rsid w:val="009C0729"/>
    <w:rsid w:val="009C08D4"/>
    <w:rsid w:val="009C41FB"/>
    <w:rsid w:val="009D0409"/>
    <w:rsid w:val="009D1D35"/>
    <w:rsid w:val="009D205F"/>
    <w:rsid w:val="009D2AC5"/>
    <w:rsid w:val="009D3A71"/>
    <w:rsid w:val="009D6286"/>
    <w:rsid w:val="009D702A"/>
    <w:rsid w:val="009D7180"/>
    <w:rsid w:val="009E0F48"/>
    <w:rsid w:val="009E28FE"/>
    <w:rsid w:val="009E2D99"/>
    <w:rsid w:val="009E3611"/>
    <w:rsid w:val="009E3DF2"/>
    <w:rsid w:val="009E42BA"/>
    <w:rsid w:val="009E7356"/>
    <w:rsid w:val="009E7FB5"/>
    <w:rsid w:val="009F0657"/>
    <w:rsid w:val="009F07B9"/>
    <w:rsid w:val="009F2100"/>
    <w:rsid w:val="009F2CC8"/>
    <w:rsid w:val="009F4571"/>
    <w:rsid w:val="009F4EC3"/>
    <w:rsid w:val="009F67B9"/>
    <w:rsid w:val="009F6D2C"/>
    <w:rsid w:val="009F719F"/>
    <w:rsid w:val="00A00101"/>
    <w:rsid w:val="00A0083B"/>
    <w:rsid w:val="00A00F59"/>
    <w:rsid w:val="00A01B0B"/>
    <w:rsid w:val="00A02CBB"/>
    <w:rsid w:val="00A03462"/>
    <w:rsid w:val="00A03CAD"/>
    <w:rsid w:val="00A0493D"/>
    <w:rsid w:val="00A052E9"/>
    <w:rsid w:val="00A05E8F"/>
    <w:rsid w:val="00A0634C"/>
    <w:rsid w:val="00A07A62"/>
    <w:rsid w:val="00A07AC4"/>
    <w:rsid w:val="00A10E2F"/>
    <w:rsid w:val="00A11263"/>
    <w:rsid w:val="00A11702"/>
    <w:rsid w:val="00A11DA2"/>
    <w:rsid w:val="00A125D0"/>
    <w:rsid w:val="00A12618"/>
    <w:rsid w:val="00A15034"/>
    <w:rsid w:val="00A16310"/>
    <w:rsid w:val="00A1640F"/>
    <w:rsid w:val="00A16DA6"/>
    <w:rsid w:val="00A16F6C"/>
    <w:rsid w:val="00A2089B"/>
    <w:rsid w:val="00A208D7"/>
    <w:rsid w:val="00A24D57"/>
    <w:rsid w:val="00A24E74"/>
    <w:rsid w:val="00A25C5B"/>
    <w:rsid w:val="00A25D06"/>
    <w:rsid w:val="00A25EEC"/>
    <w:rsid w:val="00A26609"/>
    <w:rsid w:val="00A27206"/>
    <w:rsid w:val="00A272B0"/>
    <w:rsid w:val="00A27840"/>
    <w:rsid w:val="00A309C0"/>
    <w:rsid w:val="00A30BD9"/>
    <w:rsid w:val="00A31403"/>
    <w:rsid w:val="00A31CA0"/>
    <w:rsid w:val="00A3320A"/>
    <w:rsid w:val="00A338AF"/>
    <w:rsid w:val="00A35F39"/>
    <w:rsid w:val="00A35FB2"/>
    <w:rsid w:val="00A36746"/>
    <w:rsid w:val="00A36961"/>
    <w:rsid w:val="00A4133F"/>
    <w:rsid w:val="00A41BBF"/>
    <w:rsid w:val="00A42870"/>
    <w:rsid w:val="00A43301"/>
    <w:rsid w:val="00A43464"/>
    <w:rsid w:val="00A43930"/>
    <w:rsid w:val="00A44309"/>
    <w:rsid w:val="00A44EEA"/>
    <w:rsid w:val="00A45A02"/>
    <w:rsid w:val="00A475DE"/>
    <w:rsid w:val="00A475EB"/>
    <w:rsid w:val="00A51041"/>
    <w:rsid w:val="00A519BE"/>
    <w:rsid w:val="00A52B7A"/>
    <w:rsid w:val="00A52D42"/>
    <w:rsid w:val="00A52DB1"/>
    <w:rsid w:val="00A52DD2"/>
    <w:rsid w:val="00A52E9B"/>
    <w:rsid w:val="00A530E9"/>
    <w:rsid w:val="00A5312C"/>
    <w:rsid w:val="00A53193"/>
    <w:rsid w:val="00A53929"/>
    <w:rsid w:val="00A53E46"/>
    <w:rsid w:val="00A54BF3"/>
    <w:rsid w:val="00A56001"/>
    <w:rsid w:val="00A563E8"/>
    <w:rsid w:val="00A563FA"/>
    <w:rsid w:val="00A56439"/>
    <w:rsid w:val="00A578DE"/>
    <w:rsid w:val="00A608B3"/>
    <w:rsid w:val="00A609C4"/>
    <w:rsid w:val="00A65CE6"/>
    <w:rsid w:val="00A65FBA"/>
    <w:rsid w:val="00A67E35"/>
    <w:rsid w:val="00A70DA6"/>
    <w:rsid w:val="00A74270"/>
    <w:rsid w:val="00A76001"/>
    <w:rsid w:val="00A77024"/>
    <w:rsid w:val="00A77081"/>
    <w:rsid w:val="00A77493"/>
    <w:rsid w:val="00A77B57"/>
    <w:rsid w:val="00A81354"/>
    <w:rsid w:val="00A8160C"/>
    <w:rsid w:val="00A81964"/>
    <w:rsid w:val="00A835FA"/>
    <w:rsid w:val="00A844CC"/>
    <w:rsid w:val="00A84898"/>
    <w:rsid w:val="00A84D69"/>
    <w:rsid w:val="00A90377"/>
    <w:rsid w:val="00A9184C"/>
    <w:rsid w:val="00A934AD"/>
    <w:rsid w:val="00A9452D"/>
    <w:rsid w:val="00A948F6"/>
    <w:rsid w:val="00A95D81"/>
    <w:rsid w:val="00A96164"/>
    <w:rsid w:val="00A96722"/>
    <w:rsid w:val="00A96E4D"/>
    <w:rsid w:val="00A97BFC"/>
    <w:rsid w:val="00AA0C29"/>
    <w:rsid w:val="00AA1D93"/>
    <w:rsid w:val="00AA1E84"/>
    <w:rsid w:val="00AA2BA7"/>
    <w:rsid w:val="00AA513E"/>
    <w:rsid w:val="00AA6864"/>
    <w:rsid w:val="00AA6CA4"/>
    <w:rsid w:val="00AA7BD4"/>
    <w:rsid w:val="00AA7F7B"/>
    <w:rsid w:val="00AB00BF"/>
    <w:rsid w:val="00AB1BAB"/>
    <w:rsid w:val="00AB32E5"/>
    <w:rsid w:val="00AB36A8"/>
    <w:rsid w:val="00AB4171"/>
    <w:rsid w:val="00AB60F3"/>
    <w:rsid w:val="00AB6AF1"/>
    <w:rsid w:val="00AB6DB0"/>
    <w:rsid w:val="00AB7045"/>
    <w:rsid w:val="00AB7220"/>
    <w:rsid w:val="00AC0093"/>
    <w:rsid w:val="00AC088C"/>
    <w:rsid w:val="00AC0A49"/>
    <w:rsid w:val="00AC135E"/>
    <w:rsid w:val="00AC165B"/>
    <w:rsid w:val="00AC17F0"/>
    <w:rsid w:val="00AC17FD"/>
    <w:rsid w:val="00AC1947"/>
    <w:rsid w:val="00AC1E42"/>
    <w:rsid w:val="00AC36D4"/>
    <w:rsid w:val="00AC42DD"/>
    <w:rsid w:val="00AC4CCE"/>
    <w:rsid w:val="00AC60A1"/>
    <w:rsid w:val="00AC6B29"/>
    <w:rsid w:val="00AC7083"/>
    <w:rsid w:val="00AC7539"/>
    <w:rsid w:val="00AD0067"/>
    <w:rsid w:val="00AD42C5"/>
    <w:rsid w:val="00AD4461"/>
    <w:rsid w:val="00AE0847"/>
    <w:rsid w:val="00AE0A39"/>
    <w:rsid w:val="00AE0C28"/>
    <w:rsid w:val="00AE0C2D"/>
    <w:rsid w:val="00AE1389"/>
    <w:rsid w:val="00AE1A2B"/>
    <w:rsid w:val="00AE1ADE"/>
    <w:rsid w:val="00AE1CF6"/>
    <w:rsid w:val="00AE272E"/>
    <w:rsid w:val="00AE4BB0"/>
    <w:rsid w:val="00AE59C2"/>
    <w:rsid w:val="00AE6BAE"/>
    <w:rsid w:val="00AE75B0"/>
    <w:rsid w:val="00AF0A92"/>
    <w:rsid w:val="00AF1056"/>
    <w:rsid w:val="00AF1ED1"/>
    <w:rsid w:val="00AF221E"/>
    <w:rsid w:val="00AF3B11"/>
    <w:rsid w:val="00AF3E7C"/>
    <w:rsid w:val="00AF62FC"/>
    <w:rsid w:val="00AF6976"/>
    <w:rsid w:val="00AF7592"/>
    <w:rsid w:val="00AF7853"/>
    <w:rsid w:val="00B01BF8"/>
    <w:rsid w:val="00B03EAC"/>
    <w:rsid w:val="00B07DF0"/>
    <w:rsid w:val="00B11B0D"/>
    <w:rsid w:val="00B11CC9"/>
    <w:rsid w:val="00B13D41"/>
    <w:rsid w:val="00B143C0"/>
    <w:rsid w:val="00B1645E"/>
    <w:rsid w:val="00B17878"/>
    <w:rsid w:val="00B207A3"/>
    <w:rsid w:val="00B20CB2"/>
    <w:rsid w:val="00B24781"/>
    <w:rsid w:val="00B25039"/>
    <w:rsid w:val="00B2606C"/>
    <w:rsid w:val="00B26F00"/>
    <w:rsid w:val="00B276C9"/>
    <w:rsid w:val="00B31934"/>
    <w:rsid w:val="00B31C75"/>
    <w:rsid w:val="00B32BF4"/>
    <w:rsid w:val="00B32EC1"/>
    <w:rsid w:val="00B3417E"/>
    <w:rsid w:val="00B34957"/>
    <w:rsid w:val="00B35EFA"/>
    <w:rsid w:val="00B406B7"/>
    <w:rsid w:val="00B4203E"/>
    <w:rsid w:val="00B4269F"/>
    <w:rsid w:val="00B44253"/>
    <w:rsid w:val="00B4517E"/>
    <w:rsid w:val="00B46AD4"/>
    <w:rsid w:val="00B47C18"/>
    <w:rsid w:val="00B47F37"/>
    <w:rsid w:val="00B501C3"/>
    <w:rsid w:val="00B50540"/>
    <w:rsid w:val="00B50F02"/>
    <w:rsid w:val="00B510C0"/>
    <w:rsid w:val="00B51801"/>
    <w:rsid w:val="00B54718"/>
    <w:rsid w:val="00B5510D"/>
    <w:rsid w:val="00B5651F"/>
    <w:rsid w:val="00B602A0"/>
    <w:rsid w:val="00B604B0"/>
    <w:rsid w:val="00B607FC"/>
    <w:rsid w:val="00B6184F"/>
    <w:rsid w:val="00B61913"/>
    <w:rsid w:val="00B621A6"/>
    <w:rsid w:val="00B626E9"/>
    <w:rsid w:val="00B643ED"/>
    <w:rsid w:val="00B65489"/>
    <w:rsid w:val="00B657B5"/>
    <w:rsid w:val="00B65A66"/>
    <w:rsid w:val="00B66A7A"/>
    <w:rsid w:val="00B66B3B"/>
    <w:rsid w:val="00B67433"/>
    <w:rsid w:val="00B6794D"/>
    <w:rsid w:val="00B710DF"/>
    <w:rsid w:val="00B71664"/>
    <w:rsid w:val="00B71A5E"/>
    <w:rsid w:val="00B71B7D"/>
    <w:rsid w:val="00B72E65"/>
    <w:rsid w:val="00B76EEC"/>
    <w:rsid w:val="00B801D0"/>
    <w:rsid w:val="00B81873"/>
    <w:rsid w:val="00B81882"/>
    <w:rsid w:val="00B83DDD"/>
    <w:rsid w:val="00B83EE2"/>
    <w:rsid w:val="00B8406D"/>
    <w:rsid w:val="00B852D6"/>
    <w:rsid w:val="00B85709"/>
    <w:rsid w:val="00B85EDF"/>
    <w:rsid w:val="00B864D9"/>
    <w:rsid w:val="00B864E7"/>
    <w:rsid w:val="00B8792F"/>
    <w:rsid w:val="00B904D2"/>
    <w:rsid w:val="00B907A4"/>
    <w:rsid w:val="00B909D1"/>
    <w:rsid w:val="00B92FB6"/>
    <w:rsid w:val="00B93633"/>
    <w:rsid w:val="00B93FDE"/>
    <w:rsid w:val="00B94484"/>
    <w:rsid w:val="00B94D79"/>
    <w:rsid w:val="00B97BE6"/>
    <w:rsid w:val="00BA07D1"/>
    <w:rsid w:val="00BA0CAC"/>
    <w:rsid w:val="00BA1B63"/>
    <w:rsid w:val="00BA2577"/>
    <w:rsid w:val="00BA3A44"/>
    <w:rsid w:val="00BA3FCE"/>
    <w:rsid w:val="00BA5111"/>
    <w:rsid w:val="00BA63B3"/>
    <w:rsid w:val="00BB04D2"/>
    <w:rsid w:val="00BB0B10"/>
    <w:rsid w:val="00BB0D2C"/>
    <w:rsid w:val="00BB0F0E"/>
    <w:rsid w:val="00BB1A63"/>
    <w:rsid w:val="00BB1F9E"/>
    <w:rsid w:val="00BB3E4C"/>
    <w:rsid w:val="00BB3E71"/>
    <w:rsid w:val="00BB4AE0"/>
    <w:rsid w:val="00BB4E56"/>
    <w:rsid w:val="00BB5A05"/>
    <w:rsid w:val="00BB6DF6"/>
    <w:rsid w:val="00BC07CA"/>
    <w:rsid w:val="00BC0BFF"/>
    <w:rsid w:val="00BC234D"/>
    <w:rsid w:val="00BC3FA7"/>
    <w:rsid w:val="00BC67E4"/>
    <w:rsid w:val="00BC7CA9"/>
    <w:rsid w:val="00BD04BE"/>
    <w:rsid w:val="00BD085F"/>
    <w:rsid w:val="00BD0C17"/>
    <w:rsid w:val="00BD1306"/>
    <w:rsid w:val="00BD29B7"/>
    <w:rsid w:val="00BD5A46"/>
    <w:rsid w:val="00BD5EDC"/>
    <w:rsid w:val="00BD6099"/>
    <w:rsid w:val="00BD663E"/>
    <w:rsid w:val="00BD70EB"/>
    <w:rsid w:val="00BD76B9"/>
    <w:rsid w:val="00BE00D5"/>
    <w:rsid w:val="00BE03DD"/>
    <w:rsid w:val="00BE1253"/>
    <w:rsid w:val="00BE3319"/>
    <w:rsid w:val="00BE6713"/>
    <w:rsid w:val="00BE7025"/>
    <w:rsid w:val="00BE7933"/>
    <w:rsid w:val="00BE7C55"/>
    <w:rsid w:val="00BF1D46"/>
    <w:rsid w:val="00BF1E8A"/>
    <w:rsid w:val="00BF3589"/>
    <w:rsid w:val="00BF3D1D"/>
    <w:rsid w:val="00BF4684"/>
    <w:rsid w:val="00BF6423"/>
    <w:rsid w:val="00BF7078"/>
    <w:rsid w:val="00BF75CF"/>
    <w:rsid w:val="00BF7805"/>
    <w:rsid w:val="00C00437"/>
    <w:rsid w:val="00C01581"/>
    <w:rsid w:val="00C01682"/>
    <w:rsid w:val="00C01E61"/>
    <w:rsid w:val="00C024D0"/>
    <w:rsid w:val="00C02649"/>
    <w:rsid w:val="00C02728"/>
    <w:rsid w:val="00C02CB6"/>
    <w:rsid w:val="00C03543"/>
    <w:rsid w:val="00C037E4"/>
    <w:rsid w:val="00C03C1B"/>
    <w:rsid w:val="00C03E42"/>
    <w:rsid w:val="00C04A22"/>
    <w:rsid w:val="00C04E60"/>
    <w:rsid w:val="00C04EDC"/>
    <w:rsid w:val="00C053D1"/>
    <w:rsid w:val="00C05B0A"/>
    <w:rsid w:val="00C0684C"/>
    <w:rsid w:val="00C07833"/>
    <w:rsid w:val="00C100C9"/>
    <w:rsid w:val="00C10B96"/>
    <w:rsid w:val="00C114DC"/>
    <w:rsid w:val="00C11D4D"/>
    <w:rsid w:val="00C13D49"/>
    <w:rsid w:val="00C16EFD"/>
    <w:rsid w:val="00C1715F"/>
    <w:rsid w:val="00C17444"/>
    <w:rsid w:val="00C17480"/>
    <w:rsid w:val="00C20DE6"/>
    <w:rsid w:val="00C2137C"/>
    <w:rsid w:val="00C24681"/>
    <w:rsid w:val="00C25FFE"/>
    <w:rsid w:val="00C27245"/>
    <w:rsid w:val="00C30243"/>
    <w:rsid w:val="00C31BB6"/>
    <w:rsid w:val="00C322AC"/>
    <w:rsid w:val="00C33710"/>
    <w:rsid w:val="00C34F0D"/>
    <w:rsid w:val="00C35F7B"/>
    <w:rsid w:val="00C370B7"/>
    <w:rsid w:val="00C37266"/>
    <w:rsid w:val="00C37BD2"/>
    <w:rsid w:val="00C4065A"/>
    <w:rsid w:val="00C407BA"/>
    <w:rsid w:val="00C40B41"/>
    <w:rsid w:val="00C41219"/>
    <w:rsid w:val="00C41B77"/>
    <w:rsid w:val="00C42396"/>
    <w:rsid w:val="00C43FA6"/>
    <w:rsid w:val="00C44022"/>
    <w:rsid w:val="00C44757"/>
    <w:rsid w:val="00C4548C"/>
    <w:rsid w:val="00C465B6"/>
    <w:rsid w:val="00C4663C"/>
    <w:rsid w:val="00C5037D"/>
    <w:rsid w:val="00C512D1"/>
    <w:rsid w:val="00C51442"/>
    <w:rsid w:val="00C53B2B"/>
    <w:rsid w:val="00C54DB2"/>
    <w:rsid w:val="00C55049"/>
    <w:rsid w:val="00C55A14"/>
    <w:rsid w:val="00C55E41"/>
    <w:rsid w:val="00C564AC"/>
    <w:rsid w:val="00C56E33"/>
    <w:rsid w:val="00C56E64"/>
    <w:rsid w:val="00C601EA"/>
    <w:rsid w:val="00C6026A"/>
    <w:rsid w:val="00C630D4"/>
    <w:rsid w:val="00C63C07"/>
    <w:rsid w:val="00C64A59"/>
    <w:rsid w:val="00C66C1D"/>
    <w:rsid w:val="00C676FB"/>
    <w:rsid w:val="00C677BA"/>
    <w:rsid w:val="00C67AEA"/>
    <w:rsid w:val="00C706D8"/>
    <w:rsid w:val="00C71921"/>
    <w:rsid w:val="00C74DE7"/>
    <w:rsid w:val="00C753E1"/>
    <w:rsid w:val="00C76837"/>
    <w:rsid w:val="00C76E91"/>
    <w:rsid w:val="00C80293"/>
    <w:rsid w:val="00C81722"/>
    <w:rsid w:val="00C818EC"/>
    <w:rsid w:val="00C8269E"/>
    <w:rsid w:val="00C84D65"/>
    <w:rsid w:val="00C85C72"/>
    <w:rsid w:val="00C87773"/>
    <w:rsid w:val="00C87993"/>
    <w:rsid w:val="00C90690"/>
    <w:rsid w:val="00C91EFE"/>
    <w:rsid w:val="00C92E98"/>
    <w:rsid w:val="00C93386"/>
    <w:rsid w:val="00C93902"/>
    <w:rsid w:val="00C9565A"/>
    <w:rsid w:val="00C95AA8"/>
    <w:rsid w:val="00C95CE5"/>
    <w:rsid w:val="00C9704C"/>
    <w:rsid w:val="00CA06B4"/>
    <w:rsid w:val="00CA0D5C"/>
    <w:rsid w:val="00CA1D7B"/>
    <w:rsid w:val="00CA2429"/>
    <w:rsid w:val="00CA3E60"/>
    <w:rsid w:val="00CA497E"/>
    <w:rsid w:val="00CA59C3"/>
    <w:rsid w:val="00CA6710"/>
    <w:rsid w:val="00CA6C57"/>
    <w:rsid w:val="00CB09CB"/>
    <w:rsid w:val="00CB0B72"/>
    <w:rsid w:val="00CB2290"/>
    <w:rsid w:val="00CB2BC9"/>
    <w:rsid w:val="00CB2CF7"/>
    <w:rsid w:val="00CB4211"/>
    <w:rsid w:val="00CB4C2E"/>
    <w:rsid w:val="00CB5139"/>
    <w:rsid w:val="00CB52E5"/>
    <w:rsid w:val="00CB5759"/>
    <w:rsid w:val="00CB5BF2"/>
    <w:rsid w:val="00CB605B"/>
    <w:rsid w:val="00CB712D"/>
    <w:rsid w:val="00CB7660"/>
    <w:rsid w:val="00CC1F7C"/>
    <w:rsid w:val="00CC204F"/>
    <w:rsid w:val="00CC2550"/>
    <w:rsid w:val="00CC2584"/>
    <w:rsid w:val="00CC26E9"/>
    <w:rsid w:val="00CC4A48"/>
    <w:rsid w:val="00CC51F8"/>
    <w:rsid w:val="00CC6D68"/>
    <w:rsid w:val="00CC72D3"/>
    <w:rsid w:val="00CD05C8"/>
    <w:rsid w:val="00CD0D60"/>
    <w:rsid w:val="00CD1F10"/>
    <w:rsid w:val="00CD2235"/>
    <w:rsid w:val="00CD2476"/>
    <w:rsid w:val="00CD3053"/>
    <w:rsid w:val="00CD32A3"/>
    <w:rsid w:val="00CD3351"/>
    <w:rsid w:val="00CD3A84"/>
    <w:rsid w:val="00CD7F09"/>
    <w:rsid w:val="00CE0029"/>
    <w:rsid w:val="00CE24CC"/>
    <w:rsid w:val="00CE31E0"/>
    <w:rsid w:val="00CE4377"/>
    <w:rsid w:val="00CE4C48"/>
    <w:rsid w:val="00CE5289"/>
    <w:rsid w:val="00CE54B8"/>
    <w:rsid w:val="00CE564D"/>
    <w:rsid w:val="00CE61F1"/>
    <w:rsid w:val="00CE655F"/>
    <w:rsid w:val="00CE6FD6"/>
    <w:rsid w:val="00CE7134"/>
    <w:rsid w:val="00CE7819"/>
    <w:rsid w:val="00CE7B6A"/>
    <w:rsid w:val="00CF054D"/>
    <w:rsid w:val="00CF1E79"/>
    <w:rsid w:val="00CF27E6"/>
    <w:rsid w:val="00CF3636"/>
    <w:rsid w:val="00CF39BD"/>
    <w:rsid w:val="00CF4A00"/>
    <w:rsid w:val="00CF5346"/>
    <w:rsid w:val="00CF7814"/>
    <w:rsid w:val="00CF7AE7"/>
    <w:rsid w:val="00D0353B"/>
    <w:rsid w:val="00D0714A"/>
    <w:rsid w:val="00D07239"/>
    <w:rsid w:val="00D0787D"/>
    <w:rsid w:val="00D07BAD"/>
    <w:rsid w:val="00D102F2"/>
    <w:rsid w:val="00D10D17"/>
    <w:rsid w:val="00D1195A"/>
    <w:rsid w:val="00D14117"/>
    <w:rsid w:val="00D14817"/>
    <w:rsid w:val="00D14ED5"/>
    <w:rsid w:val="00D15696"/>
    <w:rsid w:val="00D17CFA"/>
    <w:rsid w:val="00D17E29"/>
    <w:rsid w:val="00D17F00"/>
    <w:rsid w:val="00D20807"/>
    <w:rsid w:val="00D226BB"/>
    <w:rsid w:val="00D23D2D"/>
    <w:rsid w:val="00D24488"/>
    <w:rsid w:val="00D24713"/>
    <w:rsid w:val="00D24857"/>
    <w:rsid w:val="00D30C7F"/>
    <w:rsid w:val="00D314DB"/>
    <w:rsid w:val="00D331EE"/>
    <w:rsid w:val="00D33FD1"/>
    <w:rsid w:val="00D36190"/>
    <w:rsid w:val="00D36467"/>
    <w:rsid w:val="00D37CD4"/>
    <w:rsid w:val="00D404F8"/>
    <w:rsid w:val="00D40755"/>
    <w:rsid w:val="00D40D88"/>
    <w:rsid w:val="00D41211"/>
    <w:rsid w:val="00D427E8"/>
    <w:rsid w:val="00D42C3B"/>
    <w:rsid w:val="00D459E4"/>
    <w:rsid w:val="00D503F2"/>
    <w:rsid w:val="00D504AC"/>
    <w:rsid w:val="00D53CF9"/>
    <w:rsid w:val="00D53F11"/>
    <w:rsid w:val="00D55603"/>
    <w:rsid w:val="00D5567F"/>
    <w:rsid w:val="00D60579"/>
    <w:rsid w:val="00D617A6"/>
    <w:rsid w:val="00D61A82"/>
    <w:rsid w:val="00D61F71"/>
    <w:rsid w:val="00D641BB"/>
    <w:rsid w:val="00D6487B"/>
    <w:rsid w:val="00D70E22"/>
    <w:rsid w:val="00D711CD"/>
    <w:rsid w:val="00D71868"/>
    <w:rsid w:val="00D7324F"/>
    <w:rsid w:val="00D732E4"/>
    <w:rsid w:val="00D73AFC"/>
    <w:rsid w:val="00D73B44"/>
    <w:rsid w:val="00D74D27"/>
    <w:rsid w:val="00D75156"/>
    <w:rsid w:val="00D75920"/>
    <w:rsid w:val="00D761DC"/>
    <w:rsid w:val="00D7663E"/>
    <w:rsid w:val="00D76780"/>
    <w:rsid w:val="00D77ABD"/>
    <w:rsid w:val="00D8093F"/>
    <w:rsid w:val="00D80A80"/>
    <w:rsid w:val="00D815A9"/>
    <w:rsid w:val="00D821EC"/>
    <w:rsid w:val="00D82C66"/>
    <w:rsid w:val="00D83864"/>
    <w:rsid w:val="00D84B3E"/>
    <w:rsid w:val="00D84D14"/>
    <w:rsid w:val="00D85C6C"/>
    <w:rsid w:val="00D85F5A"/>
    <w:rsid w:val="00D86179"/>
    <w:rsid w:val="00D861CB"/>
    <w:rsid w:val="00D93B31"/>
    <w:rsid w:val="00D940B6"/>
    <w:rsid w:val="00D9635C"/>
    <w:rsid w:val="00D97677"/>
    <w:rsid w:val="00DA03D5"/>
    <w:rsid w:val="00DA0746"/>
    <w:rsid w:val="00DA1758"/>
    <w:rsid w:val="00DA1922"/>
    <w:rsid w:val="00DA382C"/>
    <w:rsid w:val="00DA38FB"/>
    <w:rsid w:val="00DA46BA"/>
    <w:rsid w:val="00DA5D7B"/>
    <w:rsid w:val="00DA6710"/>
    <w:rsid w:val="00DA7BCD"/>
    <w:rsid w:val="00DA7D82"/>
    <w:rsid w:val="00DB0C92"/>
    <w:rsid w:val="00DB27A6"/>
    <w:rsid w:val="00DB3FA5"/>
    <w:rsid w:val="00DB424D"/>
    <w:rsid w:val="00DB5796"/>
    <w:rsid w:val="00DB6B9D"/>
    <w:rsid w:val="00DB70BA"/>
    <w:rsid w:val="00DC04B6"/>
    <w:rsid w:val="00DC0A81"/>
    <w:rsid w:val="00DC15CD"/>
    <w:rsid w:val="00DC3717"/>
    <w:rsid w:val="00DC3D66"/>
    <w:rsid w:val="00DC3EDB"/>
    <w:rsid w:val="00DC59FF"/>
    <w:rsid w:val="00DC6FD4"/>
    <w:rsid w:val="00DD08DC"/>
    <w:rsid w:val="00DD0AB3"/>
    <w:rsid w:val="00DD14D7"/>
    <w:rsid w:val="00DD1784"/>
    <w:rsid w:val="00DD225F"/>
    <w:rsid w:val="00DD23BB"/>
    <w:rsid w:val="00DD26EE"/>
    <w:rsid w:val="00DD419A"/>
    <w:rsid w:val="00DD5D70"/>
    <w:rsid w:val="00DD6AE6"/>
    <w:rsid w:val="00DE079B"/>
    <w:rsid w:val="00DE0BFB"/>
    <w:rsid w:val="00DE1CCF"/>
    <w:rsid w:val="00DE31BA"/>
    <w:rsid w:val="00DE46F8"/>
    <w:rsid w:val="00DE4D1D"/>
    <w:rsid w:val="00DE65E4"/>
    <w:rsid w:val="00DE7120"/>
    <w:rsid w:val="00DE76AE"/>
    <w:rsid w:val="00DF0525"/>
    <w:rsid w:val="00DF238D"/>
    <w:rsid w:val="00DF35B9"/>
    <w:rsid w:val="00DF43FB"/>
    <w:rsid w:val="00DF4FDE"/>
    <w:rsid w:val="00DF652F"/>
    <w:rsid w:val="00DF67AC"/>
    <w:rsid w:val="00DF6937"/>
    <w:rsid w:val="00DF7CD0"/>
    <w:rsid w:val="00E00767"/>
    <w:rsid w:val="00E00E0E"/>
    <w:rsid w:val="00E0298A"/>
    <w:rsid w:val="00E03DEB"/>
    <w:rsid w:val="00E03ECE"/>
    <w:rsid w:val="00E0421A"/>
    <w:rsid w:val="00E062DD"/>
    <w:rsid w:val="00E0751D"/>
    <w:rsid w:val="00E10776"/>
    <w:rsid w:val="00E10B42"/>
    <w:rsid w:val="00E12E5B"/>
    <w:rsid w:val="00E1339C"/>
    <w:rsid w:val="00E1343B"/>
    <w:rsid w:val="00E13F48"/>
    <w:rsid w:val="00E13F64"/>
    <w:rsid w:val="00E16758"/>
    <w:rsid w:val="00E1686F"/>
    <w:rsid w:val="00E16919"/>
    <w:rsid w:val="00E16A79"/>
    <w:rsid w:val="00E17546"/>
    <w:rsid w:val="00E1786D"/>
    <w:rsid w:val="00E2164E"/>
    <w:rsid w:val="00E23D88"/>
    <w:rsid w:val="00E25425"/>
    <w:rsid w:val="00E25F5F"/>
    <w:rsid w:val="00E27492"/>
    <w:rsid w:val="00E30499"/>
    <w:rsid w:val="00E323E8"/>
    <w:rsid w:val="00E3327F"/>
    <w:rsid w:val="00E33A5F"/>
    <w:rsid w:val="00E354A5"/>
    <w:rsid w:val="00E35551"/>
    <w:rsid w:val="00E35620"/>
    <w:rsid w:val="00E4260D"/>
    <w:rsid w:val="00E439C0"/>
    <w:rsid w:val="00E4559A"/>
    <w:rsid w:val="00E45BF7"/>
    <w:rsid w:val="00E4621C"/>
    <w:rsid w:val="00E4670E"/>
    <w:rsid w:val="00E46EE0"/>
    <w:rsid w:val="00E4725E"/>
    <w:rsid w:val="00E47607"/>
    <w:rsid w:val="00E50DC5"/>
    <w:rsid w:val="00E5273D"/>
    <w:rsid w:val="00E529E4"/>
    <w:rsid w:val="00E53DE6"/>
    <w:rsid w:val="00E5400E"/>
    <w:rsid w:val="00E54E38"/>
    <w:rsid w:val="00E565D1"/>
    <w:rsid w:val="00E56B9A"/>
    <w:rsid w:val="00E57651"/>
    <w:rsid w:val="00E57A94"/>
    <w:rsid w:val="00E61C53"/>
    <w:rsid w:val="00E62595"/>
    <w:rsid w:val="00E632EE"/>
    <w:rsid w:val="00E63C97"/>
    <w:rsid w:val="00E64983"/>
    <w:rsid w:val="00E66C05"/>
    <w:rsid w:val="00E66DE0"/>
    <w:rsid w:val="00E67357"/>
    <w:rsid w:val="00E70429"/>
    <w:rsid w:val="00E7091F"/>
    <w:rsid w:val="00E710E8"/>
    <w:rsid w:val="00E73B4A"/>
    <w:rsid w:val="00E73C94"/>
    <w:rsid w:val="00E74E68"/>
    <w:rsid w:val="00E8113C"/>
    <w:rsid w:val="00E81BB8"/>
    <w:rsid w:val="00E846FB"/>
    <w:rsid w:val="00E84C2E"/>
    <w:rsid w:val="00E8506E"/>
    <w:rsid w:val="00E85CE4"/>
    <w:rsid w:val="00E871E6"/>
    <w:rsid w:val="00E87E88"/>
    <w:rsid w:val="00E90568"/>
    <w:rsid w:val="00E907E2"/>
    <w:rsid w:val="00E909C4"/>
    <w:rsid w:val="00E92436"/>
    <w:rsid w:val="00E924DD"/>
    <w:rsid w:val="00E92BC7"/>
    <w:rsid w:val="00E94539"/>
    <w:rsid w:val="00E96D60"/>
    <w:rsid w:val="00E975D7"/>
    <w:rsid w:val="00EA0936"/>
    <w:rsid w:val="00EA0AE1"/>
    <w:rsid w:val="00EA15B4"/>
    <w:rsid w:val="00EA230C"/>
    <w:rsid w:val="00EA3229"/>
    <w:rsid w:val="00EA40D4"/>
    <w:rsid w:val="00EA62AB"/>
    <w:rsid w:val="00EA6FEA"/>
    <w:rsid w:val="00EA7F7E"/>
    <w:rsid w:val="00EB00EA"/>
    <w:rsid w:val="00EB035E"/>
    <w:rsid w:val="00EB1399"/>
    <w:rsid w:val="00EB185C"/>
    <w:rsid w:val="00EB1908"/>
    <w:rsid w:val="00EB23C6"/>
    <w:rsid w:val="00EB4142"/>
    <w:rsid w:val="00EB4621"/>
    <w:rsid w:val="00EB532F"/>
    <w:rsid w:val="00EB5DCE"/>
    <w:rsid w:val="00EB68BD"/>
    <w:rsid w:val="00EB6C14"/>
    <w:rsid w:val="00EC0FC2"/>
    <w:rsid w:val="00EC1865"/>
    <w:rsid w:val="00EC373D"/>
    <w:rsid w:val="00EC4831"/>
    <w:rsid w:val="00EC536A"/>
    <w:rsid w:val="00EC5B2D"/>
    <w:rsid w:val="00EC7284"/>
    <w:rsid w:val="00EC7593"/>
    <w:rsid w:val="00EC7EEF"/>
    <w:rsid w:val="00ED0077"/>
    <w:rsid w:val="00ED03FB"/>
    <w:rsid w:val="00ED091D"/>
    <w:rsid w:val="00ED33E2"/>
    <w:rsid w:val="00ED4979"/>
    <w:rsid w:val="00ED500F"/>
    <w:rsid w:val="00ED69B6"/>
    <w:rsid w:val="00ED6CC0"/>
    <w:rsid w:val="00ED71FE"/>
    <w:rsid w:val="00ED7B1F"/>
    <w:rsid w:val="00ED7D58"/>
    <w:rsid w:val="00EE287F"/>
    <w:rsid w:val="00EE32B8"/>
    <w:rsid w:val="00EE3959"/>
    <w:rsid w:val="00EE3A06"/>
    <w:rsid w:val="00EE4B05"/>
    <w:rsid w:val="00EE5ED2"/>
    <w:rsid w:val="00EE638F"/>
    <w:rsid w:val="00EE6711"/>
    <w:rsid w:val="00EE69B3"/>
    <w:rsid w:val="00EF0128"/>
    <w:rsid w:val="00EF0F59"/>
    <w:rsid w:val="00EF191B"/>
    <w:rsid w:val="00EF2090"/>
    <w:rsid w:val="00EF33A1"/>
    <w:rsid w:val="00EF3820"/>
    <w:rsid w:val="00EF5123"/>
    <w:rsid w:val="00EF55DE"/>
    <w:rsid w:val="00EF5E3A"/>
    <w:rsid w:val="00EF6158"/>
    <w:rsid w:val="00EF693B"/>
    <w:rsid w:val="00EF6DF7"/>
    <w:rsid w:val="00EF7A7E"/>
    <w:rsid w:val="00F010F6"/>
    <w:rsid w:val="00F02FE5"/>
    <w:rsid w:val="00F032A3"/>
    <w:rsid w:val="00F035E0"/>
    <w:rsid w:val="00F048EF"/>
    <w:rsid w:val="00F04EF9"/>
    <w:rsid w:val="00F067FD"/>
    <w:rsid w:val="00F06A7E"/>
    <w:rsid w:val="00F06F43"/>
    <w:rsid w:val="00F10C1D"/>
    <w:rsid w:val="00F11FBA"/>
    <w:rsid w:val="00F1216E"/>
    <w:rsid w:val="00F13227"/>
    <w:rsid w:val="00F168C7"/>
    <w:rsid w:val="00F168F9"/>
    <w:rsid w:val="00F16A0A"/>
    <w:rsid w:val="00F16A7C"/>
    <w:rsid w:val="00F172D5"/>
    <w:rsid w:val="00F1774F"/>
    <w:rsid w:val="00F206C9"/>
    <w:rsid w:val="00F209B4"/>
    <w:rsid w:val="00F236AF"/>
    <w:rsid w:val="00F24411"/>
    <w:rsid w:val="00F2618B"/>
    <w:rsid w:val="00F26531"/>
    <w:rsid w:val="00F268A1"/>
    <w:rsid w:val="00F2796D"/>
    <w:rsid w:val="00F305D4"/>
    <w:rsid w:val="00F31930"/>
    <w:rsid w:val="00F3193C"/>
    <w:rsid w:val="00F3296B"/>
    <w:rsid w:val="00F351C1"/>
    <w:rsid w:val="00F35953"/>
    <w:rsid w:val="00F364F9"/>
    <w:rsid w:val="00F41455"/>
    <w:rsid w:val="00F42689"/>
    <w:rsid w:val="00F4280F"/>
    <w:rsid w:val="00F42B3F"/>
    <w:rsid w:val="00F42E30"/>
    <w:rsid w:val="00F43D53"/>
    <w:rsid w:val="00F44093"/>
    <w:rsid w:val="00F442BA"/>
    <w:rsid w:val="00F452B6"/>
    <w:rsid w:val="00F45385"/>
    <w:rsid w:val="00F45B16"/>
    <w:rsid w:val="00F46CFE"/>
    <w:rsid w:val="00F477DB"/>
    <w:rsid w:val="00F51B27"/>
    <w:rsid w:val="00F52C22"/>
    <w:rsid w:val="00F52F6E"/>
    <w:rsid w:val="00F53ECC"/>
    <w:rsid w:val="00F5497E"/>
    <w:rsid w:val="00F55662"/>
    <w:rsid w:val="00F55C8B"/>
    <w:rsid w:val="00F56C2A"/>
    <w:rsid w:val="00F577A6"/>
    <w:rsid w:val="00F57893"/>
    <w:rsid w:val="00F60966"/>
    <w:rsid w:val="00F613DD"/>
    <w:rsid w:val="00F62749"/>
    <w:rsid w:val="00F639CE"/>
    <w:rsid w:val="00F65041"/>
    <w:rsid w:val="00F650DC"/>
    <w:rsid w:val="00F654E8"/>
    <w:rsid w:val="00F65CB6"/>
    <w:rsid w:val="00F66678"/>
    <w:rsid w:val="00F66A7E"/>
    <w:rsid w:val="00F67F88"/>
    <w:rsid w:val="00F70287"/>
    <w:rsid w:val="00F70E7C"/>
    <w:rsid w:val="00F71EFF"/>
    <w:rsid w:val="00F72864"/>
    <w:rsid w:val="00F72DB3"/>
    <w:rsid w:val="00F74345"/>
    <w:rsid w:val="00F74F46"/>
    <w:rsid w:val="00F76692"/>
    <w:rsid w:val="00F769C4"/>
    <w:rsid w:val="00F76B06"/>
    <w:rsid w:val="00F7747B"/>
    <w:rsid w:val="00F77CB1"/>
    <w:rsid w:val="00F77FFB"/>
    <w:rsid w:val="00F81C58"/>
    <w:rsid w:val="00F822E4"/>
    <w:rsid w:val="00F8292D"/>
    <w:rsid w:val="00F847A3"/>
    <w:rsid w:val="00F854D8"/>
    <w:rsid w:val="00F86118"/>
    <w:rsid w:val="00F87375"/>
    <w:rsid w:val="00F87B32"/>
    <w:rsid w:val="00F901BE"/>
    <w:rsid w:val="00F903AD"/>
    <w:rsid w:val="00F94B96"/>
    <w:rsid w:val="00F955B1"/>
    <w:rsid w:val="00F96419"/>
    <w:rsid w:val="00F96799"/>
    <w:rsid w:val="00F96F23"/>
    <w:rsid w:val="00F9788C"/>
    <w:rsid w:val="00F97D47"/>
    <w:rsid w:val="00FA32F2"/>
    <w:rsid w:val="00FA3F31"/>
    <w:rsid w:val="00FA49D7"/>
    <w:rsid w:val="00FA6868"/>
    <w:rsid w:val="00FB0608"/>
    <w:rsid w:val="00FB1C60"/>
    <w:rsid w:val="00FB2DCC"/>
    <w:rsid w:val="00FB3603"/>
    <w:rsid w:val="00FB3BBA"/>
    <w:rsid w:val="00FB3CFD"/>
    <w:rsid w:val="00FB3EC1"/>
    <w:rsid w:val="00FB60CC"/>
    <w:rsid w:val="00FB642A"/>
    <w:rsid w:val="00FB74ED"/>
    <w:rsid w:val="00FC0B5B"/>
    <w:rsid w:val="00FC20B8"/>
    <w:rsid w:val="00FC3181"/>
    <w:rsid w:val="00FC3B93"/>
    <w:rsid w:val="00FC456F"/>
    <w:rsid w:val="00FC62CC"/>
    <w:rsid w:val="00FC787A"/>
    <w:rsid w:val="00FD0002"/>
    <w:rsid w:val="00FD0E14"/>
    <w:rsid w:val="00FD0E90"/>
    <w:rsid w:val="00FD0EC9"/>
    <w:rsid w:val="00FD18C0"/>
    <w:rsid w:val="00FD1D01"/>
    <w:rsid w:val="00FD3BEA"/>
    <w:rsid w:val="00FD4127"/>
    <w:rsid w:val="00FD4932"/>
    <w:rsid w:val="00FD4DDE"/>
    <w:rsid w:val="00FD5D18"/>
    <w:rsid w:val="00FD781D"/>
    <w:rsid w:val="00FE1E19"/>
    <w:rsid w:val="00FE213B"/>
    <w:rsid w:val="00FE2CB7"/>
    <w:rsid w:val="00FE5766"/>
    <w:rsid w:val="00FE5819"/>
    <w:rsid w:val="00FE6562"/>
    <w:rsid w:val="00FE675B"/>
    <w:rsid w:val="00FF103A"/>
    <w:rsid w:val="00FF4788"/>
    <w:rsid w:val="00FF6057"/>
    <w:rsid w:val="00FF613D"/>
    <w:rsid w:val="00FF6362"/>
    <w:rsid w:val="00FF64D7"/>
    <w:rsid w:val="00FF6972"/>
    <w:rsid w:val="00FF6E8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F91CAF"/>
  <w15:docId w15:val="{63AC08B6-447D-45CB-96EC-0076FF895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EA40D4"/>
    <w:pPr>
      <w:widowControl w:val="0"/>
    </w:pPr>
    <w:rPr>
      <w:rFonts w:ascii="Times New Roman" w:hAnsi="Times New Roman"/>
      <w:kern w:val="2"/>
      <w:sz w:val="24"/>
    </w:rPr>
  </w:style>
  <w:style w:type="paragraph" w:styleId="1">
    <w:name w:val="heading 1"/>
    <w:aliases w:val=" 字元9"/>
    <w:basedOn w:val="a0"/>
    <w:next w:val="a0"/>
    <w:link w:val="10"/>
    <w:uiPriority w:val="9"/>
    <w:qFormat/>
    <w:rsid w:val="00064388"/>
    <w:pPr>
      <w:keepNext/>
      <w:spacing w:line="500" w:lineRule="exact"/>
      <w:jc w:val="both"/>
      <w:outlineLvl w:val="0"/>
    </w:pPr>
    <w:rPr>
      <w:rFonts w:ascii="Arial" w:eastAsia="標楷體" w:hAnsi="Arial"/>
      <w:b/>
      <w:bCs/>
      <w:kern w:val="52"/>
      <w:sz w:val="28"/>
      <w:szCs w:val="52"/>
    </w:rPr>
  </w:style>
  <w:style w:type="paragraph" w:styleId="2">
    <w:name w:val="heading 2"/>
    <w:aliases w:val="字元8,標題 2-16字,（二）標題 2"/>
    <w:basedOn w:val="a0"/>
    <w:next w:val="a0"/>
    <w:link w:val="20"/>
    <w:uiPriority w:val="9"/>
    <w:qFormat/>
    <w:rsid w:val="00064388"/>
    <w:pPr>
      <w:keepNext/>
      <w:spacing w:line="500" w:lineRule="exact"/>
      <w:ind w:leftChars="250" w:left="250"/>
      <w:jc w:val="both"/>
      <w:outlineLvl w:val="1"/>
    </w:pPr>
    <w:rPr>
      <w:rFonts w:ascii="Arial" w:eastAsia="標楷體" w:hAnsi="Arial"/>
      <w:bCs/>
      <w:sz w:val="28"/>
      <w:szCs w:val="48"/>
    </w:rPr>
  </w:style>
  <w:style w:type="paragraph" w:styleId="3">
    <w:name w:val="heading 3"/>
    <w:basedOn w:val="a0"/>
    <w:next w:val="a0"/>
    <w:link w:val="30"/>
    <w:uiPriority w:val="9"/>
    <w:semiHidden/>
    <w:unhideWhenUsed/>
    <w:qFormat/>
    <w:rsid w:val="00114CB9"/>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0"/>
    <w:next w:val="a0"/>
    <w:link w:val="40"/>
    <w:uiPriority w:val="9"/>
    <w:semiHidden/>
    <w:unhideWhenUsed/>
    <w:qFormat/>
    <w:rsid w:val="00B71B7D"/>
    <w:pPr>
      <w:keepNext/>
      <w:spacing w:line="720" w:lineRule="auto"/>
      <w:outlineLvl w:val="3"/>
    </w:pPr>
    <w:rPr>
      <w:rFonts w:ascii="Calibri Light" w:hAnsi="Calibri Light"/>
      <w:sz w:val="36"/>
      <w:szCs w:val="36"/>
    </w:rPr>
  </w:style>
  <w:style w:type="paragraph" w:styleId="5">
    <w:name w:val="heading 5"/>
    <w:basedOn w:val="a0"/>
    <w:next w:val="a0"/>
    <w:link w:val="50"/>
    <w:uiPriority w:val="9"/>
    <w:unhideWhenUsed/>
    <w:qFormat/>
    <w:rsid w:val="0071156A"/>
    <w:pPr>
      <w:keepNext/>
      <w:spacing w:line="720" w:lineRule="auto"/>
      <w:ind w:leftChars="200" w:left="200"/>
      <w:outlineLvl w:val="4"/>
    </w:pPr>
    <w:rPr>
      <w:rFonts w:asciiTheme="majorHAnsi" w:eastAsiaTheme="majorEastAsia" w:hAnsiTheme="majorHAnsi" w:cstheme="majorBidi"/>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uiPriority w:val="34"/>
    <w:qFormat/>
    <w:rsid w:val="00605BD1"/>
    <w:pPr>
      <w:ind w:leftChars="200" w:left="480"/>
    </w:pPr>
  </w:style>
  <w:style w:type="paragraph" w:styleId="a5">
    <w:name w:val="header"/>
    <w:basedOn w:val="a0"/>
    <w:link w:val="a6"/>
    <w:unhideWhenUsed/>
    <w:rsid w:val="00E975D7"/>
    <w:pPr>
      <w:tabs>
        <w:tab w:val="center" w:pos="4153"/>
        <w:tab w:val="right" w:pos="8306"/>
      </w:tabs>
      <w:snapToGrid w:val="0"/>
    </w:pPr>
    <w:rPr>
      <w:sz w:val="20"/>
    </w:rPr>
  </w:style>
  <w:style w:type="character" w:customStyle="1" w:styleId="a6">
    <w:name w:val="頁首 字元"/>
    <w:link w:val="a5"/>
    <w:rsid w:val="00E975D7"/>
    <w:rPr>
      <w:rFonts w:ascii="Times New Roman" w:eastAsia="新細明體" w:hAnsi="Times New Roman" w:cs="Times New Roman"/>
      <w:sz w:val="20"/>
      <w:szCs w:val="20"/>
    </w:rPr>
  </w:style>
  <w:style w:type="paragraph" w:styleId="a7">
    <w:name w:val="footer"/>
    <w:basedOn w:val="a0"/>
    <w:link w:val="a8"/>
    <w:uiPriority w:val="99"/>
    <w:unhideWhenUsed/>
    <w:rsid w:val="00E975D7"/>
    <w:pPr>
      <w:tabs>
        <w:tab w:val="center" w:pos="4153"/>
        <w:tab w:val="right" w:pos="8306"/>
      </w:tabs>
      <w:snapToGrid w:val="0"/>
    </w:pPr>
    <w:rPr>
      <w:sz w:val="20"/>
    </w:rPr>
  </w:style>
  <w:style w:type="character" w:customStyle="1" w:styleId="a8">
    <w:name w:val="頁尾 字元"/>
    <w:link w:val="a7"/>
    <w:uiPriority w:val="99"/>
    <w:rsid w:val="00E975D7"/>
    <w:rPr>
      <w:rFonts w:ascii="Times New Roman" w:eastAsia="新細明體" w:hAnsi="Times New Roman" w:cs="Times New Roman"/>
      <w:sz w:val="20"/>
      <w:szCs w:val="20"/>
    </w:rPr>
  </w:style>
  <w:style w:type="paragraph" w:styleId="a9">
    <w:name w:val="Balloon Text"/>
    <w:basedOn w:val="a0"/>
    <w:link w:val="aa"/>
    <w:semiHidden/>
    <w:unhideWhenUsed/>
    <w:rsid w:val="00E975D7"/>
    <w:rPr>
      <w:rFonts w:ascii="Cambria" w:hAnsi="Cambria"/>
      <w:sz w:val="18"/>
      <w:szCs w:val="18"/>
    </w:rPr>
  </w:style>
  <w:style w:type="character" w:customStyle="1" w:styleId="aa">
    <w:name w:val="註解方塊文字 字元"/>
    <w:link w:val="a9"/>
    <w:semiHidden/>
    <w:rsid w:val="00E975D7"/>
    <w:rPr>
      <w:rFonts w:ascii="Cambria" w:eastAsia="新細明體" w:hAnsi="Cambria" w:cs="Times New Roman"/>
      <w:sz w:val="18"/>
      <w:szCs w:val="18"/>
    </w:rPr>
  </w:style>
  <w:style w:type="character" w:customStyle="1" w:styleId="10">
    <w:name w:val="標題 1 字元"/>
    <w:aliases w:val=" 字元9 字元"/>
    <w:link w:val="1"/>
    <w:uiPriority w:val="9"/>
    <w:rsid w:val="00064388"/>
    <w:rPr>
      <w:rFonts w:ascii="Arial" w:eastAsia="標楷體" w:hAnsi="Arial"/>
      <w:b/>
      <w:bCs/>
      <w:kern w:val="52"/>
      <w:sz w:val="28"/>
      <w:szCs w:val="52"/>
    </w:rPr>
  </w:style>
  <w:style w:type="character" w:customStyle="1" w:styleId="20">
    <w:name w:val="標題 2 字元"/>
    <w:aliases w:val="字元8 字元,標題 2-16字 字元,（二）標題 2 字元"/>
    <w:link w:val="2"/>
    <w:uiPriority w:val="9"/>
    <w:rsid w:val="00064388"/>
    <w:rPr>
      <w:rFonts w:ascii="Arial" w:eastAsia="標楷體" w:hAnsi="Arial"/>
      <w:bCs/>
      <w:kern w:val="2"/>
      <w:sz w:val="28"/>
      <w:szCs w:val="48"/>
    </w:rPr>
  </w:style>
  <w:style w:type="paragraph" w:customStyle="1" w:styleId="01-1">
    <w:name w:val="(01)-考察1"/>
    <w:basedOn w:val="a0"/>
    <w:link w:val="01-10"/>
    <w:rsid w:val="00064388"/>
    <w:pPr>
      <w:spacing w:line="480" w:lineRule="exact"/>
      <w:ind w:leftChars="50" w:left="960" w:hangingChars="300" w:hanging="840"/>
      <w:jc w:val="both"/>
    </w:pPr>
    <w:rPr>
      <w:rFonts w:ascii="標楷體" w:eastAsia="標楷體" w:hAnsi="標楷體"/>
      <w:iCs/>
      <w:kern w:val="0"/>
      <w:sz w:val="28"/>
      <w:szCs w:val="28"/>
    </w:rPr>
  </w:style>
  <w:style w:type="paragraph" w:customStyle="1" w:styleId="01-2">
    <w:name w:val="(01)-考察2"/>
    <w:basedOn w:val="a0"/>
    <w:link w:val="01-20"/>
    <w:rsid w:val="00064388"/>
    <w:pPr>
      <w:spacing w:line="480" w:lineRule="exact"/>
      <w:ind w:leftChars="400" w:left="960" w:firstLineChars="200" w:firstLine="560"/>
      <w:jc w:val="both"/>
    </w:pPr>
    <w:rPr>
      <w:rFonts w:ascii="標楷體" w:eastAsia="標楷體" w:hAnsi="標楷體"/>
      <w:sz w:val="28"/>
      <w:szCs w:val="28"/>
    </w:rPr>
  </w:style>
  <w:style w:type="character" w:customStyle="1" w:styleId="01-10">
    <w:name w:val="(01)-考察1 字元"/>
    <w:link w:val="01-1"/>
    <w:rsid w:val="00064388"/>
    <w:rPr>
      <w:rFonts w:ascii="標楷體" w:eastAsia="標楷體" w:hAnsi="標楷體"/>
      <w:iCs/>
      <w:sz w:val="28"/>
      <w:szCs w:val="28"/>
    </w:rPr>
  </w:style>
  <w:style w:type="character" w:customStyle="1" w:styleId="01-20">
    <w:name w:val="(01)-考察2 字元"/>
    <w:link w:val="01-2"/>
    <w:rsid w:val="00064388"/>
    <w:rPr>
      <w:rFonts w:ascii="標楷體" w:eastAsia="標楷體" w:hAnsi="標楷體"/>
      <w:kern w:val="2"/>
      <w:sz w:val="28"/>
      <w:szCs w:val="28"/>
    </w:rPr>
  </w:style>
  <w:style w:type="paragraph" w:customStyle="1" w:styleId="01-11">
    <w:name w:val="01-1"/>
    <w:basedOn w:val="1"/>
    <w:link w:val="01-12"/>
    <w:qFormat/>
    <w:rsid w:val="00990F4F"/>
    <w:pPr>
      <w:keepNext w:val="0"/>
      <w:snapToGrid w:val="0"/>
      <w:spacing w:afterLines="50" w:after="180"/>
    </w:pPr>
    <w:rPr>
      <w:rFonts w:ascii="標楷體" w:hAnsi="標楷體"/>
      <w:sz w:val="36"/>
      <w:szCs w:val="36"/>
    </w:rPr>
  </w:style>
  <w:style w:type="paragraph" w:customStyle="1" w:styleId="01-21">
    <w:name w:val="01-2"/>
    <w:basedOn w:val="2"/>
    <w:link w:val="01-22"/>
    <w:qFormat/>
    <w:rsid w:val="00990F4F"/>
    <w:pPr>
      <w:keepNext w:val="0"/>
      <w:snapToGrid w:val="0"/>
      <w:spacing w:afterLines="30" w:after="108" w:line="480" w:lineRule="exact"/>
      <w:ind w:leftChars="119" w:left="446" w:hangingChars="50" w:hanging="160"/>
    </w:pPr>
    <w:rPr>
      <w:rFonts w:ascii="標楷體" w:hAnsi="標楷體"/>
      <w:b/>
      <w:sz w:val="32"/>
      <w:szCs w:val="32"/>
    </w:rPr>
  </w:style>
  <w:style w:type="character" w:customStyle="1" w:styleId="01-12">
    <w:name w:val="01-1 字元"/>
    <w:link w:val="01-11"/>
    <w:rsid w:val="00990F4F"/>
    <w:rPr>
      <w:rFonts w:ascii="標楷體" w:eastAsia="標楷體" w:hAnsi="標楷體"/>
      <w:b/>
      <w:bCs/>
      <w:kern w:val="52"/>
      <w:sz w:val="36"/>
      <w:szCs w:val="36"/>
    </w:rPr>
  </w:style>
  <w:style w:type="paragraph" w:styleId="11">
    <w:name w:val="toc 1"/>
    <w:basedOn w:val="a0"/>
    <w:next w:val="a0"/>
    <w:autoRedefine/>
    <w:uiPriority w:val="39"/>
    <w:unhideWhenUsed/>
    <w:rsid w:val="00881684"/>
    <w:pPr>
      <w:tabs>
        <w:tab w:val="right" w:leader="dot" w:pos="9629"/>
      </w:tabs>
      <w:spacing w:line="470" w:lineRule="exact"/>
    </w:pPr>
    <w:rPr>
      <w:rFonts w:ascii="標楷體" w:eastAsia="標楷體" w:hAnsi="標楷體"/>
      <w:b/>
      <w:bCs/>
      <w:noProof/>
      <w:kern w:val="52"/>
      <w:sz w:val="32"/>
      <w:szCs w:val="32"/>
    </w:rPr>
  </w:style>
  <w:style w:type="character" w:customStyle="1" w:styleId="01-22">
    <w:name w:val="01-2 字元"/>
    <w:link w:val="01-21"/>
    <w:rsid w:val="00990F4F"/>
    <w:rPr>
      <w:rFonts w:ascii="標楷體" w:eastAsia="標楷體" w:hAnsi="標楷體"/>
      <w:b/>
      <w:bCs/>
      <w:kern w:val="2"/>
      <w:sz w:val="32"/>
      <w:szCs w:val="32"/>
    </w:rPr>
  </w:style>
  <w:style w:type="paragraph" w:styleId="21">
    <w:name w:val="toc 2"/>
    <w:basedOn w:val="a0"/>
    <w:next w:val="a0"/>
    <w:autoRedefine/>
    <w:uiPriority w:val="39"/>
    <w:unhideWhenUsed/>
    <w:rsid w:val="00755C46"/>
    <w:pPr>
      <w:tabs>
        <w:tab w:val="right" w:leader="dot" w:pos="9629"/>
      </w:tabs>
      <w:spacing w:line="440" w:lineRule="exact"/>
      <w:ind w:leftChars="200" w:left="480"/>
    </w:pPr>
    <w:rPr>
      <w:rFonts w:ascii="標楷體" w:eastAsia="標楷體" w:hAnsi="標楷體"/>
      <w:bCs/>
      <w:noProof/>
      <w:sz w:val="28"/>
      <w:szCs w:val="28"/>
    </w:rPr>
  </w:style>
  <w:style w:type="character" w:styleId="ab">
    <w:name w:val="Hyperlink"/>
    <w:uiPriority w:val="99"/>
    <w:unhideWhenUsed/>
    <w:rsid w:val="00064388"/>
    <w:rPr>
      <w:color w:val="0563C1"/>
      <w:u w:val="single"/>
    </w:rPr>
  </w:style>
  <w:style w:type="paragraph" w:customStyle="1" w:styleId="01-5">
    <w:name w:val="01-5"/>
    <w:basedOn w:val="2"/>
    <w:next w:val="a0"/>
    <w:link w:val="01-50"/>
    <w:qFormat/>
    <w:rsid w:val="00B93633"/>
    <w:pPr>
      <w:keepNext w:val="0"/>
      <w:snapToGrid w:val="0"/>
      <w:spacing w:afterLines="50" w:after="180" w:line="440" w:lineRule="exact"/>
      <w:ind w:leftChars="119" w:left="426" w:hangingChars="50" w:hanging="140"/>
      <w:outlineLvl w:val="9"/>
    </w:pPr>
    <w:rPr>
      <w:rFonts w:ascii="標楷體" w:hAnsi="標楷體"/>
      <w:szCs w:val="28"/>
    </w:rPr>
  </w:style>
  <w:style w:type="paragraph" w:customStyle="1" w:styleId="01-6">
    <w:name w:val="01-6"/>
    <w:basedOn w:val="a0"/>
    <w:next w:val="a0"/>
    <w:link w:val="01-60"/>
    <w:qFormat/>
    <w:rsid w:val="00B93633"/>
    <w:pPr>
      <w:spacing w:beforeLines="50" w:before="180" w:afterLines="50" w:after="180" w:line="440" w:lineRule="exact"/>
      <w:ind w:leftChars="177" w:left="425" w:firstLineChars="248" w:firstLine="694"/>
    </w:pPr>
    <w:rPr>
      <w:rFonts w:ascii="標楷體" w:eastAsia="標楷體" w:hAnsi="標楷體"/>
      <w:sz w:val="28"/>
      <w:szCs w:val="28"/>
    </w:rPr>
  </w:style>
  <w:style w:type="character" w:customStyle="1" w:styleId="01-50">
    <w:name w:val="01-5 字元"/>
    <w:link w:val="01-5"/>
    <w:rsid w:val="00B93633"/>
    <w:rPr>
      <w:rFonts w:ascii="標楷體" w:eastAsia="標楷體" w:hAnsi="標楷體"/>
      <w:bCs/>
      <w:kern w:val="2"/>
      <w:sz w:val="28"/>
      <w:szCs w:val="28"/>
    </w:rPr>
  </w:style>
  <w:style w:type="paragraph" w:customStyle="1" w:styleId="01-3">
    <w:name w:val="01-3"/>
    <w:basedOn w:val="a0"/>
    <w:link w:val="01-30"/>
    <w:qFormat/>
    <w:rsid w:val="008D0A60"/>
    <w:pPr>
      <w:snapToGrid w:val="0"/>
      <w:spacing w:beforeLines="50" w:before="180" w:line="480" w:lineRule="exact"/>
      <w:ind w:leftChars="100" w:left="240" w:firstLineChars="104" w:firstLine="325"/>
      <w:jc w:val="both"/>
      <w:outlineLvl w:val="2"/>
    </w:pPr>
    <w:rPr>
      <w:rFonts w:ascii="標楷體" w:eastAsia="標楷體" w:hAnsi="標楷體"/>
      <w:b/>
      <w:spacing w:val="-4"/>
      <w:sz w:val="32"/>
      <w:szCs w:val="32"/>
    </w:rPr>
  </w:style>
  <w:style w:type="character" w:customStyle="1" w:styleId="01-60">
    <w:name w:val="01-6 字元"/>
    <w:link w:val="01-6"/>
    <w:rsid w:val="00B93633"/>
    <w:rPr>
      <w:rFonts w:ascii="標楷體" w:eastAsia="標楷體" w:hAnsi="標楷體"/>
      <w:bCs w:val="0"/>
      <w:kern w:val="2"/>
      <w:sz w:val="28"/>
      <w:szCs w:val="28"/>
    </w:rPr>
  </w:style>
  <w:style w:type="paragraph" w:styleId="31">
    <w:name w:val="toc 3"/>
    <w:basedOn w:val="a0"/>
    <w:next w:val="a0"/>
    <w:autoRedefine/>
    <w:uiPriority w:val="39"/>
    <w:unhideWhenUsed/>
    <w:rsid w:val="00755C46"/>
    <w:pPr>
      <w:tabs>
        <w:tab w:val="right" w:leader="dot" w:pos="9629"/>
      </w:tabs>
      <w:spacing w:line="470" w:lineRule="exact"/>
      <w:ind w:leftChars="300" w:left="720"/>
    </w:pPr>
    <w:rPr>
      <w:rFonts w:ascii="標楷體" w:eastAsia="標楷體" w:hAnsi="標楷體"/>
      <w:bCs/>
      <w:noProof/>
      <w:color w:val="000000"/>
      <w:spacing w:val="-4"/>
      <w:sz w:val="28"/>
      <w:szCs w:val="28"/>
    </w:rPr>
  </w:style>
  <w:style w:type="character" w:customStyle="1" w:styleId="01-30">
    <w:name w:val="01-3 字元"/>
    <w:link w:val="01-3"/>
    <w:rsid w:val="008D0A60"/>
    <w:rPr>
      <w:rFonts w:ascii="標楷體" w:eastAsia="標楷體" w:hAnsi="標楷體"/>
      <w:b/>
      <w:spacing w:val="-4"/>
      <w:kern w:val="2"/>
      <w:sz w:val="32"/>
      <w:szCs w:val="32"/>
    </w:rPr>
  </w:style>
  <w:style w:type="paragraph" w:customStyle="1" w:styleId="ac">
    <w:name w:val="立法院公文(備註)"/>
    <w:basedOn w:val="a0"/>
    <w:link w:val="ad"/>
    <w:rsid w:val="00E67357"/>
    <w:pPr>
      <w:snapToGrid w:val="0"/>
      <w:spacing w:line="240" w:lineRule="atLeast"/>
      <w:ind w:left="714" w:hanging="714"/>
    </w:pPr>
    <w:rPr>
      <w:rFonts w:ascii="標楷體" w:eastAsia="標楷體" w:hAnsi="標楷體"/>
      <w:szCs w:val="24"/>
    </w:rPr>
  </w:style>
  <w:style w:type="table" w:styleId="ae">
    <w:name w:val="Table Grid"/>
    <w:basedOn w:val="a2"/>
    <w:uiPriority w:val="59"/>
    <w:rsid w:val="00E673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
    <w:name w:val="立法院(決行)"/>
    <w:basedOn w:val="a0"/>
    <w:rsid w:val="00E67357"/>
    <w:rPr>
      <w:rFonts w:ascii="標楷體" w:eastAsia="標楷體" w:hAnsi="標楷體"/>
      <w:szCs w:val="24"/>
    </w:rPr>
  </w:style>
  <w:style w:type="paragraph" w:customStyle="1" w:styleId="22">
    <w:name w:val="(一)下內文縮2"/>
    <w:basedOn w:val="a0"/>
    <w:link w:val="23"/>
    <w:qFormat/>
    <w:rsid w:val="00E67357"/>
    <w:pPr>
      <w:adjustRightInd w:val="0"/>
      <w:spacing w:line="500" w:lineRule="exact"/>
      <w:ind w:leftChars="300" w:left="300" w:firstLineChars="200" w:firstLine="200"/>
      <w:jc w:val="both"/>
    </w:pPr>
    <w:rPr>
      <w:rFonts w:eastAsia="標楷體"/>
      <w:snapToGrid w:val="0"/>
      <w:sz w:val="28"/>
      <w:szCs w:val="28"/>
    </w:rPr>
  </w:style>
  <w:style w:type="character" w:customStyle="1" w:styleId="23">
    <w:name w:val="(一)下內文縮2 字元"/>
    <w:link w:val="22"/>
    <w:rsid w:val="00E67357"/>
    <w:rPr>
      <w:rFonts w:ascii="Times New Roman" w:eastAsia="標楷體" w:hAnsi="Times New Roman"/>
      <w:snapToGrid w:val="0"/>
      <w:kern w:val="2"/>
      <w:sz w:val="28"/>
      <w:szCs w:val="28"/>
    </w:rPr>
  </w:style>
  <w:style w:type="paragraph" w:styleId="af0">
    <w:name w:val="No Spacing"/>
    <w:uiPriority w:val="1"/>
    <w:qFormat/>
    <w:rsid w:val="00E67357"/>
    <w:pPr>
      <w:widowControl w:val="0"/>
    </w:pPr>
    <w:rPr>
      <w:kern w:val="2"/>
      <w:sz w:val="24"/>
      <w:szCs w:val="22"/>
    </w:rPr>
  </w:style>
  <w:style w:type="character" w:customStyle="1" w:styleId="220">
    <w:name w:val="(一)下內文縮2 字元2"/>
    <w:rsid w:val="00E67357"/>
    <w:rPr>
      <w:rFonts w:ascii="標楷體" w:eastAsia="標楷體" w:hAnsi="Times New Roman"/>
      <w:snapToGrid w:val="0"/>
      <w:kern w:val="2"/>
      <w:sz w:val="28"/>
      <w:szCs w:val="28"/>
    </w:rPr>
  </w:style>
  <w:style w:type="paragraph" w:styleId="HTML">
    <w:name w:val="HTML Preformatted"/>
    <w:basedOn w:val="a0"/>
    <w:link w:val="HTML0"/>
    <w:uiPriority w:val="99"/>
    <w:unhideWhenUsed/>
    <w:rsid w:val="00E6735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link w:val="HTML"/>
    <w:uiPriority w:val="99"/>
    <w:rsid w:val="00E67357"/>
    <w:rPr>
      <w:rFonts w:ascii="細明體" w:eastAsia="細明體" w:hAnsi="細明體" w:cs="細明體"/>
      <w:sz w:val="24"/>
      <w:szCs w:val="24"/>
    </w:rPr>
  </w:style>
  <w:style w:type="character" w:styleId="af1">
    <w:name w:val="annotation reference"/>
    <w:semiHidden/>
    <w:unhideWhenUsed/>
    <w:rsid w:val="00E67357"/>
    <w:rPr>
      <w:sz w:val="18"/>
      <w:szCs w:val="18"/>
    </w:rPr>
  </w:style>
  <w:style w:type="paragraph" w:styleId="af2">
    <w:name w:val="annotation text"/>
    <w:basedOn w:val="a0"/>
    <w:link w:val="af3"/>
    <w:semiHidden/>
    <w:unhideWhenUsed/>
    <w:rsid w:val="00E67357"/>
    <w:rPr>
      <w:rFonts w:ascii="Calibri" w:hAnsi="Calibri"/>
      <w:szCs w:val="22"/>
    </w:rPr>
  </w:style>
  <w:style w:type="character" w:customStyle="1" w:styleId="af3">
    <w:name w:val="註解文字 字元"/>
    <w:link w:val="af2"/>
    <w:semiHidden/>
    <w:rsid w:val="00E67357"/>
    <w:rPr>
      <w:kern w:val="2"/>
      <w:sz w:val="24"/>
      <w:szCs w:val="22"/>
    </w:rPr>
  </w:style>
  <w:style w:type="paragraph" w:styleId="af4">
    <w:name w:val="annotation subject"/>
    <w:basedOn w:val="af2"/>
    <w:next w:val="af2"/>
    <w:link w:val="af5"/>
    <w:semiHidden/>
    <w:unhideWhenUsed/>
    <w:rsid w:val="00E67357"/>
    <w:rPr>
      <w:b/>
      <w:bCs/>
    </w:rPr>
  </w:style>
  <w:style w:type="character" w:customStyle="1" w:styleId="af5">
    <w:name w:val="註解主旨 字元"/>
    <w:link w:val="af4"/>
    <w:semiHidden/>
    <w:rsid w:val="00E67357"/>
    <w:rPr>
      <w:b/>
      <w:bCs/>
      <w:kern w:val="2"/>
      <w:sz w:val="24"/>
      <w:szCs w:val="22"/>
    </w:rPr>
  </w:style>
  <w:style w:type="paragraph" w:customStyle="1" w:styleId="af6">
    <w:name w:val="說明"/>
    <w:basedOn w:val="a0"/>
    <w:next w:val="a0"/>
    <w:rsid w:val="00E67357"/>
    <w:pPr>
      <w:kinsoku w:val="0"/>
      <w:overflowPunct w:val="0"/>
      <w:spacing w:line="420" w:lineRule="exact"/>
      <w:ind w:left="300" w:hangingChars="300" w:hanging="300"/>
      <w:jc w:val="both"/>
      <w:textAlignment w:val="center"/>
    </w:pPr>
    <w:rPr>
      <w:rFonts w:eastAsia="華康細明體"/>
      <w:noProof/>
      <w:kern w:val="0"/>
      <w:sz w:val="21"/>
      <w:szCs w:val="24"/>
    </w:rPr>
  </w:style>
  <w:style w:type="paragraph" w:customStyle="1" w:styleId="af7">
    <w:name w:val="案由(議)"/>
    <w:basedOn w:val="a0"/>
    <w:next w:val="a0"/>
    <w:rsid w:val="00E67357"/>
    <w:pPr>
      <w:kinsoku w:val="0"/>
      <w:overflowPunct w:val="0"/>
      <w:spacing w:line="480" w:lineRule="exact"/>
      <w:ind w:leftChars="250" w:left="550" w:hangingChars="300" w:hanging="300"/>
      <w:jc w:val="both"/>
      <w:textAlignment w:val="center"/>
    </w:pPr>
    <w:rPr>
      <w:rFonts w:eastAsia="華康楷書體W5"/>
      <w:noProof/>
      <w:spacing w:val="2"/>
      <w:kern w:val="0"/>
      <w:sz w:val="28"/>
      <w:szCs w:val="24"/>
    </w:rPr>
  </w:style>
  <w:style w:type="paragraph" w:customStyle="1" w:styleId="af8">
    <w:name w:val="特殊段落"/>
    <w:basedOn w:val="a0"/>
    <w:rsid w:val="00E67357"/>
    <w:pPr>
      <w:kinsoku w:val="0"/>
      <w:overflowPunct w:val="0"/>
      <w:autoSpaceDE w:val="0"/>
      <w:autoSpaceDN w:val="0"/>
      <w:jc w:val="both"/>
    </w:pPr>
    <w:rPr>
      <w:rFonts w:eastAsia="華康細明體"/>
      <w:snapToGrid w:val="0"/>
      <w:szCs w:val="24"/>
    </w:rPr>
  </w:style>
  <w:style w:type="paragraph" w:customStyle="1" w:styleId="14">
    <w:name w:val="表格內文(14行高)"/>
    <w:basedOn w:val="af9"/>
    <w:link w:val="140"/>
    <w:qFormat/>
    <w:rsid w:val="00E67357"/>
    <w:pPr>
      <w:spacing w:line="280" w:lineRule="exact"/>
      <w:ind w:leftChars="0" w:left="0" w:firstLineChars="0" w:firstLine="0"/>
    </w:pPr>
    <w:rPr>
      <w:rFonts w:ascii="標楷體" w:eastAsia="標楷體" w:hAnsi="標楷體"/>
      <w:snapToGrid w:val="0"/>
      <w:szCs w:val="28"/>
    </w:rPr>
  </w:style>
  <w:style w:type="character" w:customStyle="1" w:styleId="140">
    <w:name w:val="表格內文(14行高) 字元"/>
    <w:link w:val="14"/>
    <w:rsid w:val="00E67357"/>
    <w:rPr>
      <w:rFonts w:ascii="標楷體" w:eastAsia="標楷體" w:hAnsi="標楷體"/>
      <w:snapToGrid w:val="0"/>
      <w:kern w:val="2"/>
      <w:sz w:val="24"/>
      <w:szCs w:val="28"/>
    </w:rPr>
  </w:style>
  <w:style w:type="paragraph" w:styleId="af9">
    <w:name w:val="table of figures"/>
    <w:basedOn w:val="a0"/>
    <w:next w:val="a0"/>
    <w:uiPriority w:val="99"/>
    <w:semiHidden/>
    <w:unhideWhenUsed/>
    <w:rsid w:val="00E67357"/>
    <w:pPr>
      <w:ind w:leftChars="400" w:left="400" w:hangingChars="200" w:hanging="200"/>
    </w:pPr>
    <w:rPr>
      <w:rFonts w:ascii="Calibri" w:hAnsi="Calibri"/>
      <w:szCs w:val="22"/>
    </w:rPr>
  </w:style>
  <w:style w:type="paragraph" w:styleId="afa">
    <w:name w:val="Date"/>
    <w:basedOn w:val="a0"/>
    <w:next w:val="a0"/>
    <w:link w:val="afb"/>
    <w:uiPriority w:val="99"/>
    <w:semiHidden/>
    <w:unhideWhenUsed/>
    <w:rsid w:val="00E67357"/>
    <w:pPr>
      <w:jc w:val="right"/>
    </w:pPr>
    <w:rPr>
      <w:rFonts w:ascii="Calibri" w:hAnsi="Calibri"/>
      <w:szCs w:val="22"/>
    </w:rPr>
  </w:style>
  <w:style w:type="character" w:customStyle="1" w:styleId="afb">
    <w:name w:val="日期 字元"/>
    <w:link w:val="afa"/>
    <w:uiPriority w:val="99"/>
    <w:semiHidden/>
    <w:rsid w:val="00E67357"/>
    <w:rPr>
      <w:kern w:val="2"/>
      <w:sz w:val="24"/>
      <w:szCs w:val="22"/>
    </w:rPr>
  </w:style>
  <w:style w:type="paragraph" w:customStyle="1" w:styleId="Default">
    <w:name w:val="Default"/>
    <w:rsid w:val="00E67357"/>
    <w:pPr>
      <w:widowControl w:val="0"/>
      <w:autoSpaceDE w:val="0"/>
      <w:autoSpaceDN w:val="0"/>
      <w:adjustRightInd w:val="0"/>
    </w:pPr>
    <w:rPr>
      <w:rFonts w:ascii="標楷體" w:hAnsi="標楷體" w:cs="標楷體"/>
      <w:color w:val="000000"/>
      <w:sz w:val="24"/>
      <w:szCs w:val="24"/>
    </w:rPr>
  </w:style>
  <w:style w:type="table" w:customStyle="1" w:styleId="12">
    <w:name w:val="表格格線1"/>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2"/>
    <w:next w:val="ae"/>
    <w:uiPriority w:val="39"/>
    <w:rsid w:val="00E67357"/>
    <w:rPr>
      <w:rFonts w:eastAsia="Times New Roman"/>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
    <w:basedOn w:val="a2"/>
    <w:next w:val="ae"/>
    <w:uiPriority w:val="39"/>
    <w:rsid w:val="00E67357"/>
    <w:rPr>
      <w:rFonts w:eastAsia="Times New Roman"/>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 (淺色)1"/>
    <w:basedOn w:val="a2"/>
    <w:uiPriority w:val="40"/>
    <w:rsid w:val="00E67357"/>
    <w:rPr>
      <w:kern w:val="2"/>
      <w:sz w:val="24"/>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GridTableLight1">
    <w:name w:val="Grid Table Light1"/>
    <w:basedOn w:val="a2"/>
    <w:uiPriority w:val="40"/>
    <w:rsid w:val="00E67357"/>
    <w:rPr>
      <w:kern w:val="2"/>
      <w:sz w:val="24"/>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numbering" w:customStyle="1" w:styleId="15">
    <w:name w:val="無清單1"/>
    <w:next w:val="a3"/>
    <w:uiPriority w:val="99"/>
    <w:semiHidden/>
    <w:unhideWhenUsed/>
    <w:rsid w:val="00E67357"/>
  </w:style>
  <w:style w:type="table" w:customStyle="1" w:styleId="32">
    <w:name w:val="表格格線3"/>
    <w:basedOn w:val="a2"/>
    <w:next w:val="ae"/>
    <w:uiPriority w:val="39"/>
    <w:rsid w:val="00E673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caption"/>
    <w:basedOn w:val="a0"/>
    <w:next w:val="a0"/>
    <w:uiPriority w:val="35"/>
    <w:unhideWhenUsed/>
    <w:qFormat/>
    <w:rsid w:val="00E67357"/>
    <w:rPr>
      <w:rFonts w:ascii="Calibri" w:hAnsi="Calibri"/>
      <w:sz w:val="20"/>
    </w:rPr>
  </w:style>
  <w:style w:type="table" w:styleId="-1">
    <w:name w:val="Colorful List Accent 1"/>
    <w:basedOn w:val="a2"/>
    <w:uiPriority w:val="72"/>
    <w:rsid w:val="00E67357"/>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111">
    <w:name w:val="純表格 11"/>
    <w:basedOn w:val="a2"/>
    <w:uiPriority w:val="41"/>
    <w:rsid w:val="00E67357"/>
    <w:rPr>
      <w:kern w:val="2"/>
      <w:sz w:val="24"/>
      <w:szCs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1">
    <w:name w:val="Plain Table 11"/>
    <w:basedOn w:val="a2"/>
    <w:uiPriority w:val="41"/>
    <w:rsid w:val="00E67357"/>
    <w:rPr>
      <w:kern w:val="2"/>
      <w:sz w:val="24"/>
      <w:szCs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310">
    <w:name w:val="表格格線31"/>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
    <w:name w:val="無清單2"/>
    <w:next w:val="a3"/>
    <w:uiPriority w:val="99"/>
    <w:semiHidden/>
    <w:unhideWhenUsed/>
    <w:rsid w:val="00E67357"/>
  </w:style>
  <w:style w:type="table" w:customStyle="1" w:styleId="GridTableLight2">
    <w:name w:val="Grid Table Light2"/>
    <w:basedOn w:val="a2"/>
    <w:uiPriority w:val="40"/>
    <w:rsid w:val="00E67357"/>
    <w:rPr>
      <w:kern w:val="2"/>
      <w:sz w:val="24"/>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41">
    <w:name w:val="表格格線4"/>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d">
    <w:name w:val="Body Text"/>
    <w:basedOn w:val="a0"/>
    <w:link w:val="afe"/>
    <w:rsid w:val="00E67357"/>
    <w:rPr>
      <w:rFonts w:eastAsia="標楷體"/>
      <w:sz w:val="34"/>
      <w:szCs w:val="24"/>
    </w:rPr>
  </w:style>
  <w:style w:type="character" w:customStyle="1" w:styleId="afe">
    <w:name w:val="本文 字元"/>
    <w:link w:val="afd"/>
    <w:rsid w:val="00E67357"/>
    <w:rPr>
      <w:rFonts w:ascii="Times New Roman" w:eastAsia="標楷體" w:hAnsi="Times New Roman"/>
      <w:kern w:val="2"/>
      <w:sz w:val="34"/>
      <w:szCs w:val="24"/>
    </w:rPr>
  </w:style>
  <w:style w:type="table" w:customStyle="1" w:styleId="120">
    <w:name w:val="表格格線12"/>
    <w:basedOn w:val="a2"/>
    <w:next w:val="ae"/>
    <w:uiPriority w:val="5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2"/>
    <w:next w:val="ae"/>
    <w:uiPriority w:val="5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
    <w:basedOn w:val="a2"/>
    <w:next w:val="ae"/>
    <w:uiPriority w:val="5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表格格線33"/>
    <w:basedOn w:val="a2"/>
    <w:next w:val="ae"/>
    <w:uiPriority w:val="3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FollowedHyperlink"/>
    <w:unhideWhenUsed/>
    <w:rsid w:val="00E67357"/>
    <w:rPr>
      <w:color w:val="800080"/>
      <w:u w:val="single"/>
    </w:rPr>
  </w:style>
  <w:style w:type="numbering" w:customStyle="1" w:styleId="112">
    <w:name w:val="無清單11"/>
    <w:next w:val="a3"/>
    <w:uiPriority w:val="99"/>
    <w:semiHidden/>
    <w:unhideWhenUsed/>
    <w:rsid w:val="00E67357"/>
  </w:style>
  <w:style w:type="paragraph" w:styleId="aff0">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ff1"/>
    <w:rsid w:val="00E67357"/>
    <w:pPr>
      <w:ind w:leftChars="297" w:left="713"/>
    </w:pPr>
    <w:rPr>
      <w:rFonts w:eastAsia="標楷體"/>
      <w:sz w:val="32"/>
      <w:szCs w:val="24"/>
    </w:rPr>
  </w:style>
  <w:style w:type="character" w:customStyle="1" w:styleId="aff1">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 字元,字元 字元1,字元 字元 字元 字元 字元 字元 字元 字元 字元 字元 字元 字元 字元,字元 字元 字元 字元 字元 字元 字元 字元"/>
    <w:link w:val="aff0"/>
    <w:rsid w:val="00E67357"/>
    <w:rPr>
      <w:rFonts w:ascii="Times New Roman" w:eastAsia="標楷體" w:hAnsi="Times New Roman"/>
      <w:kern w:val="2"/>
      <w:sz w:val="32"/>
      <w:szCs w:val="24"/>
    </w:rPr>
  </w:style>
  <w:style w:type="paragraph" w:customStyle="1" w:styleId="aff2">
    <w:name w:val="a"/>
    <w:basedOn w:val="a0"/>
    <w:rsid w:val="00E67357"/>
    <w:pPr>
      <w:widowControl/>
      <w:spacing w:before="100" w:beforeAutospacing="1" w:after="100" w:afterAutospacing="1"/>
    </w:pPr>
    <w:rPr>
      <w:rFonts w:ascii="新細明體" w:hAnsi="新細明體" w:cs="新細明體"/>
      <w:kern w:val="0"/>
      <w:szCs w:val="24"/>
    </w:rPr>
  </w:style>
  <w:style w:type="paragraph" w:customStyle="1" w:styleId="a00">
    <w:name w:val="a0"/>
    <w:basedOn w:val="a0"/>
    <w:rsid w:val="00E67357"/>
    <w:pPr>
      <w:widowControl/>
      <w:spacing w:before="100" w:beforeAutospacing="1" w:after="100" w:afterAutospacing="1"/>
    </w:pPr>
    <w:rPr>
      <w:rFonts w:ascii="新細明體" w:hAnsi="新細明體" w:cs="新細明體"/>
      <w:kern w:val="0"/>
      <w:szCs w:val="24"/>
    </w:rPr>
  </w:style>
  <w:style w:type="paragraph" w:customStyle="1" w:styleId="a10">
    <w:name w:val="a1"/>
    <w:basedOn w:val="a0"/>
    <w:rsid w:val="00E67357"/>
    <w:pPr>
      <w:widowControl/>
      <w:spacing w:before="100" w:beforeAutospacing="1" w:after="100" w:afterAutospacing="1"/>
    </w:pPr>
    <w:rPr>
      <w:rFonts w:ascii="新細明體" w:hAnsi="新細明體" w:cs="新細明體"/>
      <w:kern w:val="0"/>
      <w:szCs w:val="24"/>
    </w:rPr>
  </w:style>
  <w:style w:type="numbering" w:customStyle="1" w:styleId="34">
    <w:name w:val="無清單3"/>
    <w:next w:val="a3"/>
    <w:uiPriority w:val="99"/>
    <w:semiHidden/>
    <w:unhideWhenUsed/>
    <w:rsid w:val="00E67357"/>
  </w:style>
  <w:style w:type="character" w:styleId="aff3">
    <w:name w:val="page number"/>
    <w:rsid w:val="00E67357"/>
  </w:style>
  <w:style w:type="numbering" w:customStyle="1" w:styleId="42">
    <w:name w:val="無清單4"/>
    <w:next w:val="a3"/>
    <w:uiPriority w:val="99"/>
    <w:semiHidden/>
    <w:unhideWhenUsed/>
    <w:rsid w:val="00E67357"/>
  </w:style>
  <w:style w:type="paragraph" w:customStyle="1" w:styleId="011">
    <w:name w:val="01提案1"/>
    <w:basedOn w:val="a0"/>
    <w:link w:val="0110"/>
    <w:qFormat/>
    <w:rsid w:val="00E67357"/>
    <w:pPr>
      <w:kinsoku w:val="0"/>
      <w:overflowPunct w:val="0"/>
      <w:spacing w:before="120" w:line="500" w:lineRule="exact"/>
      <w:ind w:leftChars="150" w:left="1000" w:hangingChars="200" w:hanging="640"/>
      <w:jc w:val="both"/>
      <w:textAlignment w:val="center"/>
    </w:pPr>
    <w:rPr>
      <w:rFonts w:ascii="標楷體" w:eastAsia="標楷體" w:hAnsi="標楷體"/>
      <w:snapToGrid w:val="0"/>
      <w:sz w:val="32"/>
      <w:szCs w:val="32"/>
    </w:rPr>
  </w:style>
  <w:style w:type="paragraph" w:customStyle="1" w:styleId="02-2">
    <w:name w:val="02-提案2段"/>
    <w:basedOn w:val="011"/>
    <w:link w:val="02-20"/>
    <w:qFormat/>
    <w:rsid w:val="00E67357"/>
    <w:pPr>
      <w:spacing w:before="0"/>
      <w:ind w:leftChars="450" w:left="1080" w:firstLineChars="200" w:firstLine="640"/>
    </w:pPr>
  </w:style>
  <w:style w:type="character" w:customStyle="1" w:styleId="0110">
    <w:name w:val="01提案1 字元"/>
    <w:link w:val="011"/>
    <w:rsid w:val="00E67357"/>
    <w:rPr>
      <w:rFonts w:ascii="標楷體" w:eastAsia="標楷體" w:hAnsi="標楷體"/>
      <w:snapToGrid w:val="0"/>
      <w:kern w:val="2"/>
      <w:sz w:val="32"/>
      <w:szCs w:val="32"/>
    </w:rPr>
  </w:style>
  <w:style w:type="paragraph" w:customStyle="1" w:styleId="03-1">
    <w:name w:val="03-提案人1"/>
    <w:basedOn w:val="a0"/>
    <w:link w:val="03-10"/>
    <w:qFormat/>
    <w:rsid w:val="00E67357"/>
    <w:pPr>
      <w:snapToGrid w:val="0"/>
      <w:spacing w:line="460" w:lineRule="exact"/>
      <w:ind w:leftChars="1250" w:left="4280" w:hangingChars="400" w:hanging="1280"/>
      <w:jc w:val="both"/>
    </w:pPr>
    <w:rPr>
      <w:rFonts w:ascii="標楷體" w:eastAsia="標楷體" w:hAnsi="標楷體"/>
      <w:sz w:val="32"/>
      <w:szCs w:val="32"/>
    </w:rPr>
  </w:style>
  <w:style w:type="character" w:customStyle="1" w:styleId="02-20">
    <w:name w:val="02-提案2段 字元"/>
    <w:link w:val="02-2"/>
    <w:rsid w:val="00E67357"/>
    <w:rPr>
      <w:rFonts w:ascii="標楷體" w:eastAsia="標楷體" w:hAnsi="標楷體"/>
      <w:snapToGrid w:val="0"/>
      <w:kern w:val="2"/>
      <w:sz w:val="32"/>
      <w:szCs w:val="32"/>
    </w:rPr>
  </w:style>
  <w:style w:type="paragraph" w:customStyle="1" w:styleId="04-2">
    <w:name w:val="04-提案人2"/>
    <w:basedOn w:val="a0"/>
    <w:link w:val="04-20"/>
    <w:qFormat/>
    <w:rsid w:val="00E67357"/>
    <w:pPr>
      <w:kinsoku w:val="0"/>
      <w:overflowPunct w:val="0"/>
      <w:spacing w:before="120" w:line="500" w:lineRule="exact"/>
      <w:ind w:leftChars="1750" w:left="4840" w:hangingChars="200" w:hanging="640"/>
      <w:jc w:val="both"/>
      <w:textAlignment w:val="center"/>
    </w:pPr>
    <w:rPr>
      <w:rFonts w:ascii="標楷體" w:eastAsia="標楷體" w:hAnsi="標楷體"/>
      <w:snapToGrid w:val="0"/>
      <w:sz w:val="32"/>
      <w:szCs w:val="32"/>
    </w:rPr>
  </w:style>
  <w:style w:type="character" w:customStyle="1" w:styleId="03-10">
    <w:name w:val="03-提案人1 字元"/>
    <w:link w:val="03-1"/>
    <w:rsid w:val="00E67357"/>
    <w:rPr>
      <w:rFonts w:ascii="標楷體" w:eastAsia="標楷體" w:hAnsi="標楷體"/>
      <w:kern w:val="2"/>
      <w:sz w:val="32"/>
      <w:szCs w:val="32"/>
    </w:rPr>
  </w:style>
  <w:style w:type="character" w:customStyle="1" w:styleId="04-20">
    <w:name w:val="04-提案人2 字元"/>
    <w:link w:val="04-2"/>
    <w:rsid w:val="00E67357"/>
    <w:rPr>
      <w:rFonts w:ascii="標楷體" w:eastAsia="標楷體" w:hAnsi="標楷體"/>
      <w:snapToGrid w:val="0"/>
      <w:kern w:val="2"/>
      <w:sz w:val="32"/>
      <w:szCs w:val="32"/>
    </w:rPr>
  </w:style>
  <w:style w:type="paragraph" w:customStyle="1" w:styleId="01-4">
    <w:name w:val="01-4"/>
    <w:basedOn w:val="ac"/>
    <w:link w:val="01-40"/>
    <w:qFormat/>
    <w:rsid w:val="00DB3FA5"/>
    <w:pPr>
      <w:spacing w:beforeLines="20" w:before="72" w:afterLines="20" w:after="72" w:line="500" w:lineRule="exact"/>
      <w:ind w:leftChars="400" w:left="960" w:firstLineChars="25" w:firstLine="74"/>
      <w:jc w:val="both"/>
      <w:outlineLvl w:val="2"/>
    </w:pPr>
    <w:rPr>
      <w:b/>
      <w:bCs/>
      <w:spacing w:val="-12"/>
      <w:sz w:val="32"/>
      <w:szCs w:val="32"/>
    </w:rPr>
  </w:style>
  <w:style w:type="paragraph" w:styleId="26">
    <w:name w:val="Body Text Indent 2"/>
    <w:basedOn w:val="a0"/>
    <w:link w:val="27"/>
    <w:rsid w:val="009112A3"/>
    <w:pPr>
      <w:ind w:left="480" w:hanging="480"/>
      <w:jc w:val="both"/>
    </w:pPr>
    <w:rPr>
      <w:rFonts w:eastAsia="標楷體"/>
      <w:sz w:val="32"/>
    </w:rPr>
  </w:style>
  <w:style w:type="character" w:customStyle="1" w:styleId="ad">
    <w:name w:val="立法院公文(備註) 字元"/>
    <w:link w:val="ac"/>
    <w:rsid w:val="00A96164"/>
    <w:rPr>
      <w:rFonts w:ascii="標楷體" w:eastAsia="標楷體" w:hAnsi="標楷體"/>
      <w:kern w:val="2"/>
      <w:sz w:val="24"/>
      <w:szCs w:val="24"/>
    </w:rPr>
  </w:style>
  <w:style w:type="character" w:customStyle="1" w:styleId="01-40">
    <w:name w:val="01-4 字元"/>
    <w:link w:val="01-4"/>
    <w:rsid w:val="00DB3FA5"/>
    <w:rPr>
      <w:rFonts w:ascii="標楷體" w:eastAsia="標楷體" w:hAnsi="標楷體"/>
      <w:b/>
      <w:bCs/>
      <w:spacing w:val="-12"/>
      <w:kern w:val="2"/>
      <w:sz w:val="32"/>
      <w:szCs w:val="32"/>
    </w:rPr>
  </w:style>
  <w:style w:type="character" w:customStyle="1" w:styleId="27">
    <w:name w:val="本文縮排 2 字元"/>
    <w:link w:val="26"/>
    <w:rsid w:val="009112A3"/>
    <w:rPr>
      <w:rFonts w:ascii="Times New Roman" w:eastAsia="標楷體" w:hAnsi="Times New Roman"/>
      <w:kern w:val="2"/>
      <w:sz w:val="32"/>
    </w:rPr>
  </w:style>
  <w:style w:type="paragraph" w:styleId="aff4">
    <w:name w:val="Block Text"/>
    <w:basedOn w:val="a0"/>
    <w:rsid w:val="009112A3"/>
    <w:pPr>
      <w:ind w:left="92" w:right="92"/>
      <w:jc w:val="both"/>
    </w:pPr>
    <w:rPr>
      <w:rFonts w:eastAsia="標楷體"/>
      <w:sz w:val="32"/>
    </w:rPr>
  </w:style>
  <w:style w:type="paragraph" w:styleId="35">
    <w:name w:val="Body Text Indent 3"/>
    <w:basedOn w:val="a0"/>
    <w:link w:val="36"/>
    <w:rsid w:val="009112A3"/>
    <w:pPr>
      <w:ind w:leftChars="38" w:left="731" w:hangingChars="200" w:hanging="640"/>
      <w:jc w:val="both"/>
    </w:pPr>
    <w:rPr>
      <w:rFonts w:eastAsia="標楷體"/>
      <w:sz w:val="32"/>
    </w:rPr>
  </w:style>
  <w:style w:type="character" w:customStyle="1" w:styleId="36">
    <w:name w:val="本文縮排 3 字元"/>
    <w:link w:val="35"/>
    <w:rsid w:val="009112A3"/>
    <w:rPr>
      <w:rFonts w:ascii="Times New Roman" w:eastAsia="標楷體" w:hAnsi="Times New Roman"/>
      <w:kern w:val="2"/>
      <w:sz w:val="32"/>
    </w:rPr>
  </w:style>
  <w:style w:type="paragraph" w:customStyle="1" w:styleId="aff5">
    <w:name w:val="立法院公文(機關全銜)"/>
    <w:basedOn w:val="a0"/>
    <w:rsid w:val="009112A3"/>
    <w:rPr>
      <w:rFonts w:ascii="標楷體" w:eastAsia="標楷體" w:hAnsi="標楷體"/>
      <w:sz w:val="40"/>
      <w:szCs w:val="24"/>
    </w:rPr>
  </w:style>
  <w:style w:type="paragraph" w:customStyle="1" w:styleId="aff6">
    <w:name w:val="立法院公文(機關地址)"/>
    <w:basedOn w:val="a0"/>
    <w:rsid w:val="009112A3"/>
    <w:pPr>
      <w:ind w:leftChars="3000" w:left="3000"/>
    </w:pPr>
    <w:rPr>
      <w:rFonts w:ascii="標楷體" w:eastAsia="標楷體" w:hAnsi="標楷體"/>
      <w:sz w:val="28"/>
      <w:szCs w:val="24"/>
    </w:rPr>
  </w:style>
  <w:style w:type="paragraph" w:customStyle="1" w:styleId="aff7">
    <w:name w:val="立法院公文(傳真)"/>
    <w:basedOn w:val="a0"/>
    <w:rsid w:val="009112A3"/>
    <w:pPr>
      <w:ind w:leftChars="3000" w:left="3000"/>
    </w:pPr>
    <w:rPr>
      <w:rFonts w:ascii="標楷體" w:eastAsia="標楷體" w:hAnsi="標楷體"/>
      <w:sz w:val="28"/>
      <w:szCs w:val="24"/>
    </w:rPr>
  </w:style>
  <w:style w:type="paragraph" w:customStyle="1" w:styleId="aff8">
    <w:name w:val="立法院公文(受文者)"/>
    <w:basedOn w:val="a0"/>
    <w:next w:val="a0"/>
    <w:rsid w:val="009112A3"/>
    <w:pPr>
      <w:ind w:left="1134" w:hanging="1134"/>
    </w:pPr>
    <w:rPr>
      <w:rFonts w:ascii="標楷體" w:eastAsia="標楷體" w:hAnsi="標楷體"/>
      <w:sz w:val="32"/>
      <w:szCs w:val="24"/>
    </w:rPr>
  </w:style>
  <w:style w:type="paragraph" w:customStyle="1" w:styleId="aff9">
    <w:name w:val="立法院公文(速別)"/>
    <w:basedOn w:val="a0"/>
    <w:rsid w:val="009112A3"/>
    <w:pPr>
      <w:ind w:left="731" w:hanging="731"/>
    </w:pPr>
    <w:rPr>
      <w:rFonts w:ascii="標楷體" w:eastAsia="標楷體" w:hAnsi="標楷體"/>
      <w:sz w:val="28"/>
      <w:szCs w:val="24"/>
    </w:rPr>
  </w:style>
  <w:style w:type="paragraph" w:customStyle="1" w:styleId="affa">
    <w:name w:val="立法院公文(密等)"/>
    <w:basedOn w:val="a0"/>
    <w:rsid w:val="009112A3"/>
    <w:pPr>
      <w:ind w:left="1945" w:hanging="1945"/>
    </w:pPr>
    <w:rPr>
      <w:rFonts w:ascii="標楷體" w:eastAsia="標楷體" w:hAnsi="標楷體"/>
      <w:szCs w:val="24"/>
    </w:rPr>
  </w:style>
  <w:style w:type="paragraph" w:customStyle="1" w:styleId="affb">
    <w:name w:val="立法院公文(發文字號)"/>
    <w:basedOn w:val="a0"/>
    <w:rsid w:val="009112A3"/>
    <w:pPr>
      <w:ind w:left="1213" w:hanging="1213"/>
    </w:pPr>
    <w:rPr>
      <w:rFonts w:ascii="標楷體" w:eastAsia="標楷體" w:hAnsi="標楷體"/>
      <w:szCs w:val="24"/>
    </w:rPr>
  </w:style>
  <w:style w:type="paragraph" w:customStyle="1" w:styleId="affc">
    <w:name w:val="立法院公文(附件)"/>
    <w:basedOn w:val="a0"/>
    <w:next w:val="a0"/>
    <w:rsid w:val="009112A3"/>
    <w:pPr>
      <w:ind w:left="731" w:hanging="731"/>
    </w:pPr>
    <w:rPr>
      <w:rFonts w:ascii="標楷體" w:eastAsia="標楷體" w:hAnsi="標楷體"/>
      <w:szCs w:val="24"/>
    </w:rPr>
  </w:style>
  <w:style w:type="paragraph" w:customStyle="1" w:styleId="a">
    <w:name w:val="立法院公文(接續段落_說明)"/>
    <w:basedOn w:val="a0"/>
    <w:rsid w:val="009112A3"/>
    <w:pPr>
      <w:numPr>
        <w:numId w:val="1"/>
      </w:numPr>
      <w:spacing w:line="560" w:lineRule="exact"/>
      <w:ind w:left="919" w:hanging="635"/>
    </w:pPr>
    <w:rPr>
      <w:rFonts w:ascii="標楷體" w:eastAsia="標楷體" w:hAnsi="標楷體"/>
      <w:sz w:val="32"/>
      <w:szCs w:val="24"/>
    </w:rPr>
  </w:style>
  <w:style w:type="paragraph" w:customStyle="1" w:styleId="affd">
    <w:name w:val="立法院公文(說明)"/>
    <w:basedOn w:val="a0"/>
    <w:next w:val="a"/>
    <w:rsid w:val="009112A3"/>
    <w:pPr>
      <w:spacing w:line="560" w:lineRule="exact"/>
      <w:ind w:left="992" w:hanging="992"/>
    </w:pPr>
    <w:rPr>
      <w:rFonts w:ascii="標楷體" w:eastAsia="標楷體" w:hAnsi="標楷體"/>
      <w:sz w:val="32"/>
      <w:szCs w:val="24"/>
    </w:rPr>
  </w:style>
  <w:style w:type="paragraph" w:customStyle="1" w:styleId="affe">
    <w:name w:val="立法院公文(正本)"/>
    <w:basedOn w:val="a0"/>
    <w:rsid w:val="009112A3"/>
    <w:pPr>
      <w:ind w:left="731" w:hanging="731"/>
    </w:pPr>
    <w:rPr>
      <w:rFonts w:ascii="標楷體" w:eastAsia="標楷體" w:hAnsi="標楷體"/>
      <w:szCs w:val="24"/>
    </w:rPr>
  </w:style>
  <w:style w:type="paragraph" w:styleId="28">
    <w:name w:val="Body Text 2"/>
    <w:basedOn w:val="a0"/>
    <w:link w:val="29"/>
    <w:rsid w:val="009112A3"/>
    <w:pPr>
      <w:spacing w:line="400" w:lineRule="exact"/>
      <w:jc w:val="both"/>
    </w:pPr>
    <w:rPr>
      <w:rFonts w:ascii="標楷體" w:eastAsia="標楷體"/>
      <w:sz w:val="28"/>
    </w:rPr>
  </w:style>
  <w:style w:type="character" w:customStyle="1" w:styleId="29">
    <w:name w:val="本文 2 字元"/>
    <w:link w:val="28"/>
    <w:rsid w:val="009112A3"/>
    <w:rPr>
      <w:rFonts w:ascii="標楷體" w:eastAsia="標楷體" w:hAnsi="Times New Roman"/>
      <w:kern w:val="2"/>
      <w:sz w:val="28"/>
    </w:rPr>
  </w:style>
  <w:style w:type="paragraph" w:customStyle="1" w:styleId="afff">
    <w:name w:val="立法院公文(開會事由)"/>
    <w:basedOn w:val="a0"/>
    <w:rsid w:val="009112A3"/>
    <w:pPr>
      <w:spacing w:line="560" w:lineRule="exact"/>
      <w:ind w:left="1661" w:hanging="1661"/>
    </w:pPr>
    <w:rPr>
      <w:rFonts w:ascii="標楷體" w:eastAsia="標楷體" w:hAnsi="標楷體"/>
      <w:sz w:val="32"/>
      <w:szCs w:val="24"/>
    </w:rPr>
  </w:style>
  <w:style w:type="paragraph" w:customStyle="1" w:styleId="afff0">
    <w:name w:val="立法院公文(開會地點)"/>
    <w:basedOn w:val="a0"/>
    <w:rsid w:val="009112A3"/>
    <w:pPr>
      <w:spacing w:line="560" w:lineRule="exact"/>
      <w:ind w:left="1661" w:hanging="1661"/>
    </w:pPr>
    <w:rPr>
      <w:rFonts w:ascii="標楷體" w:eastAsia="標楷體" w:hAnsi="標楷體"/>
      <w:sz w:val="32"/>
      <w:szCs w:val="24"/>
    </w:rPr>
  </w:style>
  <w:style w:type="paragraph" w:customStyle="1" w:styleId="afff1">
    <w:name w:val="立法院公文(會議名稱)"/>
    <w:basedOn w:val="a0"/>
    <w:rsid w:val="009112A3"/>
    <w:pPr>
      <w:spacing w:line="640" w:lineRule="exact"/>
      <w:ind w:left="1661" w:hanging="1661"/>
    </w:pPr>
    <w:rPr>
      <w:rFonts w:ascii="標楷體" w:eastAsia="標楷體" w:hAnsi="標楷體"/>
      <w:b/>
      <w:bCs/>
      <w:sz w:val="32"/>
      <w:szCs w:val="24"/>
    </w:rPr>
  </w:style>
  <w:style w:type="paragraph" w:styleId="37">
    <w:name w:val="Body Text 3"/>
    <w:basedOn w:val="a0"/>
    <w:link w:val="38"/>
    <w:rsid w:val="009112A3"/>
    <w:pPr>
      <w:jc w:val="both"/>
    </w:pPr>
    <w:rPr>
      <w:rFonts w:ascii="標楷體" w:eastAsia="標楷體" w:hAnsi="標楷體"/>
      <w:bCs/>
      <w:color w:val="000000"/>
      <w:sz w:val="28"/>
      <w:szCs w:val="28"/>
    </w:rPr>
  </w:style>
  <w:style w:type="character" w:customStyle="1" w:styleId="38">
    <w:name w:val="本文 3 字元"/>
    <w:link w:val="37"/>
    <w:rsid w:val="009112A3"/>
    <w:rPr>
      <w:rFonts w:ascii="標楷體" w:eastAsia="標楷體" w:hAnsi="標楷體"/>
      <w:bCs/>
      <w:color w:val="000000"/>
      <w:kern w:val="2"/>
      <w:sz w:val="28"/>
      <w:szCs w:val="28"/>
    </w:rPr>
  </w:style>
  <w:style w:type="paragraph" w:customStyle="1" w:styleId="2a">
    <w:name w:val="字元2 字元 字元 字元 字元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b">
    <w:name w:val="字元 字元2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c">
    <w:name w:val="字元 字元2 字元 字元 字元 字元 字元 字元 字元 字元 字元 字元 字元 字元 字元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d">
    <w:name w:val="字元 字元2 字元 字元 字元 字元 字元 字元 字元 字元 字元 字元 字元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e">
    <w:name w:val="字元 字元2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afff2">
    <w:name w:val="表格第一列(文字分散)"/>
    <w:basedOn w:val="a0"/>
    <w:next w:val="a0"/>
    <w:rsid w:val="009112A3"/>
    <w:pPr>
      <w:kinsoku w:val="0"/>
      <w:overflowPunct w:val="0"/>
      <w:autoSpaceDE w:val="0"/>
      <w:autoSpaceDN w:val="0"/>
      <w:spacing w:line="315" w:lineRule="exact"/>
      <w:ind w:leftChars="50" w:left="50" w:rightChars="50" w:right="50"/>
      <w:jc w:val="distribute"/>
      <w:textAlignment w:val="center"/>
    </w:pPr>
    <w:rPr>
      <w:rFonts w:ascii="華康楷書體W5" w:eastAsia="華康楷書體W5"/>
      <w:snapToGrid w:val="0"/>
      <w:sz w:val="28"/>
      <w:szCs w:val="24"/>
    </w:rPr>
  </w:style>
  <w:style w:type="paragraph" w:customStyle="1" w:styleId="afff3">
    <w:name w:val="甲"/>
    <w:basedOn w:val="a0"/>
    <w:rsid w:val="009112A3"/>
    <w:pPr>
      <w:keepNext/>
      <w:spacing w:beforeLines="50" w:before="180" w:afterLines="50" w:after="180" w:line="400" w:lineRule="exact"/>
      <w:jc w:val="center"/>
      <w:outlineLvl w:val="1"/>
    </w:pPr>
    <w:rPr>
      <w:rFonts w:ascii="標楷體" w:eastAsia="標楷體" w:hAnsi="標楷體"/>
      <w:b/>
      <w:bCs/>
      <w:color w:val="FF0000"/>
      <w:sz w:val="28"/>
      <w:szCs w:val="28"/>
    </w:rPr>
  </w:style>
  <w:style w:type="paragraph" w:customStyle="1" w:styleId="afff4">
    <w:name w:val="報告事項次目錄(內文)"/>
    <w:basedOn w:val="a0"/>
    <w:next w:val="a0"/>
    <w:rsid w:val="009112A3"/>
    <w:pPr>
      <w:kinsoku w:val="0"/>
      <w:wordWrap w:val="0"/>
      <w:overflowPunct w:val="0"/>
      <w:autoSpaceDE w:val="0"/>
      <w:ind w:leftChars="400" w:left="400" w:rightChars="100" w:right="100"/>
      <w:jc w:val="both"/>
    </w:pPr>
    <w:rPr>
      <w:rFonts w:ascii="華康楷書體W5" w:eastAsia="華康楷書體W5"/>
      <w:kern w:val="0"/>
      <w:sz w:val="28"/>
      <w:szCs w:val="24"/>
    </w:rPr>
  </w:style>
  <w:style w:type="paragraph" w:customStyle="1" w:styleId="afff5">
    <w:name w:val="報告事項次目錄(項目符號)"/>
    <w:basedOn w:val="a0"/>
    <w:next w:val="a0"/>
    <w:rsid w:val="009112A3"/>
    <w:pPr>
      <w:kinsoku w:val="0"/>
      <w:wordWrap w:val="0"/>
      <w:overflowPunct w:val="0"/>
      <w:autoSpaceDE w:val="0"/>
      <w:ind w:leftChars="200" w:left="1120" w:rightChars="100" w:right="280" w:hangingChars="200" w:hanging="560"/>
      <w:jc w:val="both"/>
    </w:pPr>
    <w:rPr>
      <w:rFonts w:ascii="華康楷書體W5" w:eastAsia="華康楷書體W5"/>
      <w:kern w:val="0"/>
      <w:sz w:val="28"/>
      <w:szCs w:val="24"/>
    </w:rPr>
  </w:style>
  <w:style w:type="paragraph" w:styleId="43">
    <w:name w:val="toc 4"/>
    <w:basedOn w:val="a0"/>
    <w:next w:val="a0"/>
    <w:autoRedefine/>
    <w:uiPriority w:val="39"/>
    <w:unhideWhenUsed/>
    <w:rsid w:val="00732884"/>
    <w:pPr>
      <w:ind w:leftChars="600" w:left="1440"/>
    </w:pPr>
    <w:rPr>
      <w:rFonts w:ascii="Calibri" w:hAnsi="Calibri"/>
      <w:szCs w:val="22"/>
    </w:rPr>
  </w:style>
  <w:style w:type="paragraph" w:styleId="51">
    <w:name w:val="toc 5"/>
    <w:basedOn w:val="a0"/>
    <w:next w:val="a0"/>
    <w:autoRedefine/>
    <w:uiPriority w:val="39"/>
    <w:unhideWhenUsed/>
    <w:rsid w:val="00732884"/>
    <w:pPr>
      <w:ind w:leftChars="800" w:left="1920"/>
    </w:pPr>
    <w:rPr>
      <w:rFonts w:ascii="Calibri" w:hAnsi="Calibri"/>
      <w:szCs w:val="22"/>
    </w:rPr>
  </w:style>
  <w:style w:type="paragraph" w:styleId="6">
    <w:name w:val="toc 6"/>
    <w:basedOn w:val="a0"/>
    <w:next w:val="a0"/>
    <w:autoRedefine/>
    <w:uiPriority w:val="39"/>
    <w:unhideWhenUsed/>
    <w:rsid w:val="00732884"/>
    <w:pPr>
      <w:ind w:leftChars="1000" w:left="2400"/>
    </w:pPr>
    <w:rPr>
      <w:rFonts w:ascii="Calibri" w:hAnsi="Calibri"/>
      <w:szCs w:val="22"/>
    </w:rPr>
  </w:style>
  <w:style w:type="paragraph" w:styleId="7">
    <w:name w:val="toc 7"/>
    <w:basedOn w:val="a0"/>
    <w:next w:val="a0"/>
    <w:autoRedefine/>
    <w:uiPriority w:val="39"/>
    <w:unhideWhenUsed/>
    <w:rsid w:val="00732884"/>
    <w:pPr>
      <w:ind w:leftChars="1200" w:left="2880"/>
    </w:pPr>
    <w:rPr>
      <w:rFonts w:ascii="Calibri" w:hAnsi="Calibri"/>
      <w:szCs w:val="22"/>
    </w:rPr>
  </w:style>
  <w:style w:type="paragraph" w:styleId="8">
    <w:name w:val="toc 8"/>
    <w:basedOn w:val="a0"/>
    <w:next w:val="a0"/>
    <w:autoRedefine/>
    <w:uiPriority w:val="39"/>
    <w:unhideWhenUsed/>
    <w:rsid w:val="00732884"/>
    <w:pPr>
      <w:ind w:leftChars="1400" w:left="3360"/>
    </w:pPr>
    <w:rPr>
      <w:rFonts w:ascii="Calibri" w:hAnsi="Calibri"/>
      <w:szCs w:val="22"/>
    </w:rPr>
  </w:style>
  <w:style w:type="paragraph" w:styleId="9">
    <w:name w:val="toc 9"/>
    <w:basedOn w:val="a0"/>
    <w:next w:val="a0"/>
    <w:autoRedefine/>
    <w:uiPriority w:val="39"/>
    <w:unhideWhenUsed/>
    <w:rsid w:val="00732884"/>
    <w:pPr>
      <w:ind w:leftChars="1600" w:left="3840"/>
    </w:pPr>
    <w:rPr>
      <w:rFonts w:ascii="Calibri" w:hAnsi="Calibri"/>
      <w:szCs w:val="22"/>
    </w:rPr>
  </w:style>
  <w:style w:type="paragraph" w:styleId="Web">
    <w:name w:val="Normal (Web)"/>
    <w:basedOn w:val="a0"/>
    <w:uiPriority w:val="99"/>
    <w:semiHidden/>
    <w:unhideWhenUsed/>
    <w:rsid w:val="00DD1784"/>
    <w:rPr>
      <w:szCs w:val="24"/>
    </w:rPr>
  </w:style>
  <w:style w:type="paragraph" w:customStyle="1" w:styleId="01-45">
    <w:name w:val="01-4.5(會次)"/>
    <w:basedOn w:val="01-4"/>
    <w:link w:val="01-450"/>
    <w:qFormat/>
    <w:rsid w:val="00C676FB"/>
    <w:pPr>
      <w:ind w:leftChars="0" w:left="0"/>
    </w:pPr>
  </w:style>
  <w:style w:type="paragraph" w:customStyle="1" w:styleId="01-">
    <w:name w:val="01-議事錄標題"/>
    <w:basedOn w:val="a0"/>
    <w:link w:val="01-0"/>
    <w:qFormat/>
    <w:rsid w:val="0068198C"/>
    <w:pPr>
      <w:snapToGrid w:val="0"/>
      <w:spacing w:line="460" w:lineRule="exact"/>
      <w:ind w:left="1520" w:hangingChars="506" w:hanging="1520"/>
      <w:jc w:val="both"/>
    </w:pPr>
    <w:rPr>
      <w:rFonts w:ascii="標楷體" w:eastAsia="標楷體" w:hAnsi="標楷體"/>
      <w:b/>
      <w:bCs/>
      <w:spacing w:val="-10"/>
      <w:sz w:val="32"/>
      <w:szCs w:val="32"/>
    </w:rPr>
  </w:style>
  <w:style w:type="character" w:customStyle="1" w:styleId="01-450">
    <w:name w:val="01-4.5(會次) 字元"/>
    <w:basedOn w:val="01-40"/>
    <w:link w:val="01-45"/>
    <w:rsid w:val="00C676FB"/>
    <w:rPr>
      <w:rFonts w:ascii="標楷體" w:eastAsia="標楷體" w:hAnsi="標楷體"/>
      <w:b/>
      <w:bCs/>
      <w:spacing w:val="-12"/>
      <w:kern w:val="2"/>
      <w:sz w:val="32"/>
      <w:szCs w:val="32"/>
    </w:rPr>
  </w:style>
  <w:style w:type="paragraph" w:customStyle="1" w:styleId="02-">
    <w:name w:val="02-時間"/>
    <w:basedOn w:val="a0"/>
    <w:link w:val="02-0"/>
    <w:qFormat/>
    <w:rsid w:val="0068198C"/>
    <w:pPr>
      <w:snapToGrid w:val="0"/>
      <w:spacing w:line="460" w:lineRule="exact"/>
      <w:ind w:left="1619" w:hangingChars="506" w:hanging="1619"/>
      <w:jc w:val="both"/>
    </w:pPr>
    <w:rPr>
      <w:rFonts w:ascii="標楷體" w:eastAsia="標楷體" w:hAnsi="標楷體"/>
      <w:sz w:val="32"/>
      <w:szCs w:val="32"/>
    </w:rPr>
  </w:style>
  <w:style w:type="character" w:customStyle="1" w:styleId="01-0">
    <w:name w:val="01-議事錄標題 字元"/>
    <w:link w:val="01-"/>
    <w:rsid w:val="0068198C"/>
    <w:rPr>
      <w:rFonts w:ascii="標楷體" w:eastAsia="標楷體" w:hAnsi="標楷體"/>
      <w:b/>
      <w:bCs/>
      <w:spacing w:val="-10"/>
      <w:kern w:val="2"/>
      <w:sz w:val="32"/>
      <w:szCs w:val="32"/>
    </w:rPr>
  </w:style>
  <w:style w:type="character" w:customStyle="1" w:styleId="02-0">
    <w:name w:val="02-時間 字元"/>
    <w:link w:val="02-"/>
    <w:rsid w:val="0068198C"/>
    <w:rPr>
      <w:rFonts w:ascii="標楷體" w:eastAsia="標楷體" w:hAnsi="標楷體"/>
      <w:kern w:val="2"/>
      <w:sz w:val="32"/>
      <w:szCs w:val="32"/>
    </w:rPr>
  </w:style>
  <w:style w:type="paragraph" w:customStyle="1" w:styleId="2f">
    <w:name w:val="字元2 字元 字元 字元 字元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0">
    <w:name w:val="字元 字元2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1">
    <w:name w:val="字元 字元2 字元 字元 字元 字元 字元 字元 字元 字元 字元 字元 字元 字元 字元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2">
    <w:name w:val="字元 字元2 字元 字元 字元 字元 字元 字元 字元 字元 字元 字元 字元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3">
    <w:name w:val="字元 字元2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styleId="afff6">
    <w:name w:val="Revision"/>
    <w:hidden/>
    <w:uiPriority w:val="99"/>
    <w:semiHidden/>
    <w:rsid w:val="00B626E9"/>
    <w:rPr>
      <w:rFonts w:ascii="Times New Roman" w:hAnsi="Times New Roman"/>
      <w:kern w:val="2"/>
      <w:sz w:val="24"/>
    </w:rPr>
  </w:style>
  <w:style w:type="paragraph" w:customStyle="1" w:styleId="2f4">
    <w:name w:val="字元2 字元 字元 字元 字元 字元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5">
    <w:name w:val="字元 字元2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6">
    <w:name w:val="字元 字元2 字元 字元 字元 字元 字元 字元 字元 字元 字元 字元 字元 字元 字元 字元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7">
    <w:name w:val="字元 字元2 字元 字元 字元 字元 字元 字元 字元 字元 字元 字元 字元 字元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8">
    <w:name w:val="字元 字元2 字元 字元 字元 字元"/>
    <w:basedOn w:val="a0"/>
    <w:semiHidden/>
    <w:rsid w:val="003F6A26"/>
    <w:pPr>
      <w:widowControl/>
      <w:spacing w:after="160" w:line="240" w:lineRule="exact"/>
    </w:pPr>
    <w:rPr>
      <w:rFonts w:ascii="Verdana" w:eastAsia="Times New Roman" w:hAnsi="Verdana"/>
      <w:kern w:val="0"/>
      <w:sz w:val="20"/>
      <w:lang w:eastAsia="en-US"/>
    </w:rPr>
  </w:style>
  <w:style w:type="character" w:customStyle="1" w:styleId="30">
    <w:name w:val="標題 3 字元"/>
    <w:basedOn w:val="a1"/>
    <w:link w:val="3"/>
    <w:uiPriority w:val="9"/>
    <w:semiHidden/>
    <w:rsid w:val="00114CB9"/>
    <w:rPr>
      <w:rFonts w:asciiTheme="majorHAnsi" w:eastAsiaTheme="majorEastAsia" w:hAnsiTheme="majorHAnsi" w:cstheme="majorBidi"/>
      <w:b/>
      <w:bCs/>
      <w:kern w:val="2"/>
      <w:sz w:val="36"/>
      <w:szCs w:val="36"/>
    </w:rPr>
  </w:style>
  <w:style w:type="paragraph" w:customStyle="1" w:styleId="01">
    <w:name w:val="01"/>
    <w:basedOn w:val="a0"/>
    <w:link w:val="010"/>
    <w:qFormat/>
    <w:rsid w:val="000B5478"/>
    <w:pPr>
      <w:snapToGrid w:val="0"/>
      <w:spacing w:line="460" w:lineRule="exact"/>
      <w:ind w:leftChars="500" w:left="1840" w:hangingChars="200" w:hanging="640"/>
      <w:contextualSpacing/>
    </w:pPr>
    <w:rPr>
      <w:rFonts w:ascii="標楷體" w:eastAsia="標楷體" w:hAnsi="標楷體"/>
      <w:bCs/>
      <w:sz w:val="32"/>
      <w:szCs w:val="32"/>
    </w:rPr>
  </w:style>
  <w:style w:type="paragraph" w:customStyle="1" w:styleId="02">
    <w:name w:val="02"/>
    <w:basedOn w:val="a0"/>
    <w:link w:val="020"/>
    <w:qFormat/>
    <w:rsid w:val="000B5478"/>
    <w:pPr>
      <w:snapToGrid w:val="0"/>
      <w:spacing w:line="460" w:lineRule="exact"/>
      <w:ind w:leftChars="770" w:left="1848" w:firstLineChars="200" w:firstLine="640"/>
      <w:contextualSpacing/>
    </w:pPr>
    <w:rPr>
      <w:rFonts w:ascii="標楷體" w:eastAsia="標楷體" w:hAnsi="標楷體"/>
      <w:bCs/>
      <w:sz w:val="32"/>
      <w:szCs w:val="32"/>
    </w:rPr>
  </w:style>
  <w:style w:type="character" w:customStyle="1" w:styleId="010">
    <w:name w:val="01 字元"/>
    <w:link w:val="01"/>
    <w:rsid w:val="000B5478"/>
    <w:rPr>
      <w:rFonts w:ascii="標楷體" w:eastAsia="標楷體" w:hAnsi="標楷體"/>
      <w:bCs/>
      <w:kern w:val="2"/>
      <w:sz w:val="32"/>
      <w:szCs w:val="32"/>
    </w:rPr>
  </w:style>
  <w:style w:type="paragraph" w:customStyle="1" w:styleId="03">
    <w:name w:val="03"/>
    <w:basedOn w:val="01"/>
    <w:link w:val="030"/>
    <w:qFormat/>
    <w:rsid w:val="000B5478"/>
    <w:pPr>
      <w:ind w:leftChars="800" w:left="2560"/>
    </w:pPr>
  </w:style>
  <w:style w:type="character" w:customStyle="1" w:styleId="020">
    <w:name w:val="02 字元"/>
    <w:link w:val="02"/>
    <w:rsid w:val="000B5478"/>
    <w:rPr>
      <w:rFonts w:ascii="標楷體" w:eastAsia="標楷體" w:hAnsi="標楷體"/>
      <w:bCs/>
      <w:kern w:val="2"/>
      <w:sz w:val="32"/>
      <w:szCs w:val="32"/>
    </w:rPr>
  </w:style>
  <w:style w:type="character" w:customStyle="1" w:styleId="030">
    <w:name w:val="03 字元"/>
    <w:basedOn w:val="010"/>
    <w:link w:val="03"/>
    <w:rsid w:val="000B5478"/>
    <w:rPr>
      <w:rFonts w:ascii="標楷體" w:eastAsia="標楷體" w:hAnsi="標楷體"/>
      <w:bCs/>
      <w:kern w:val="2"/>
      <w:sz w:val="32"/>
      <w:szCs w:val="32"/>
    </w:rPr>
  </w:style>
  <w:style w:type="table" w:customStyle="1" w:styleId="52">
    <w:name w:val="表格格線5"/>
    <w:basedOn w:val="a2"/>
    <w:next w:val="ae"/>
    <w:uiPriority w:val="39"/>
    <w:rsid w:val="0027389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2"/>
    <w:next w:val="ae"/>
    <w:uiPriority w:val="39"/>
    <w:rsid w:val="0027389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
    <w:name w:val="表格格線7"/>
    <w:basedOn w:val="a2"/>
    <w:next w:val="ae"/>
    <w:uiPriority w:val="59"/>
    <w:rsid w:val="0027389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3"/>
    <w:semiHidden/>
    <w:unhideWhenUsed/>
    <w:rsid w:val="001F3F42"/>
  </w:style>
  <w:style w:type="paragraph" w:customStyle="1" w:styleId="2f9">
    <w:name w:val="字元2 字元 字元 字元 字元 字元 字元 字元 字元"/>
    <w:basedOn w:val="a0"/>
    <w:semiHidden/>
    <w:rsid w:val="001F3F42"/>
    <w:pPr>
      <w:widowControl/>
      <w:spacing w:after="160" w:line="240" w:lineRule="exact"/>
    </w:pPr>
    <w:rPr>
      <w:rFonts w:ascii="Verdana" w:eastAsia="Times New Roman" w:hAnsi="Verdana"/>
      <w:kern w:val="0"/>
      <w:sz w:val="20"/>
      <w:lang w:eastAsia="en-US"/>
    </w:rPr>
  </w:style>
  <w:style w:type="paragraph" w:customStyle="1" w:styleId="2fa">
    <w:name w:val="字元 字元2 字元 字元 字元"/>
    <w:basedOn w:val="a0"/>
    <w:semiHidden/>
    <w:rsid w:val="001F3F42"/>
    <w:pPr>
      <w:widowControl/>
      <w:spacing w:after="160" w:line="240" w:lineRule="exact"/>
    </w:pPr>
    <w:rPr>
      <w:rFonts w:ascii="Verdana" w:eastAsia="Times New Roman" w:hAnsi="Verdana"/>
      <w:kern w:val="0"/>
      <w:sz w:val="20"/>
      <w:lang w:eastAsia="en-US"/>
    </w:rPr>
  </w:style>
  <w:style w:type="paragraph" w:customStyle="1" w:styleId="2fb">
    <w:name w:val="字元 字元2 字元 字元 字元 字元 字元 字元 字元 字元 字元 字元 字元 字元 字元 字元 字元 字元 字元"/>
    <w:basedOn w:val="a0"/>
    <w:semiHidden/>
    <w:rsid w:val="001F3F42"/>
    <w:pPr>
      <w:widowControl/>
      <w:spacing w:after="160" w:line="240" w:lineRule="exact"/>
    </w:pPr>
    <w:rPr>
      <w:rFonts w:ascii="Verdana" w:eastAsia="Times New Roman" w:hAnsi="Verdana"/>
      <w:kern w:val="0"/>
      <w:sz w:val="20"/>
      <w:lang w:eastAsia="en-US"/>
    </w:rPr>
  </w:style>
  <w:style w:type="paragraph" w:customStyle="1" w:styleId="2fc">
    <w:name w:val="字元 字元2 字元 字元 字元 字元 字元 字元 字元 字元 字元 字元 字元 字元 字元 字元 字元"/>
    <w:basedOn w:val="a0"/>
    <w:semiHidden/>
    <w:rsid w:val="001F3F42"/>
    <w:pPr>
      <w:widowControl/>
      <w:spacing w:after="160" w:line="240" w:lineRule="exact"/>
    </w:pPr>
    <w:rPr>
      <w:rFonts w:ascii="Verdana" w:eastAsia="Times New Roman" w:hAnsi="Verdana"/>
      <w:kern w:val="0"/>
      <w:sz w:val="20"/>
      <w:lang w:eastAsia="en-US"/>
    </w:rPr>
  </w:style>
  <w:style w:type="paragraph" w:customStyle="1" w:styleId="2fd">
    <w:name w:val="字元 字元2 字元 字元 字元 字元"/>
    <w:basedOn w:val="a0"/>
    <w:semiHidden/>
    <w:rsid w:val="001F3F42"/>
    <w:pPr>
      <w:widowControl/>
      <w:spacing w:after="160" w:line="240" w:lineRule="exact"/>
    </w:pPr>
    <w:rPr>
      <w:rFonts w:ascii="Verdana" w:eastAsia="Times New Roman" w:hAnsi="Verdana"/>
      <w:kern w:val="0"/>
      <w:sz w:val="20"/>
      <w:lang w:eastAsia="en-US"/>
    </w:rPr>
  </w:style>
  <w:style w:type="numbering" w:customStyle="1" w:styleId="61">
    <w:name w:val="無清單6"/>
    <w:next w:val="a3"/>
    <w:semiHidden/>
    <w:unhideWhenUsed/>
    <w:rsid w:val="001A495B"/>
  </w:style>
  <w:style w:type="paragraph" w:customStyle="1" w:styleId="2fe">
    <w:name w:val="字元2 字元 字元 字元 字元 字元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2ff">
    <w:name w:val="字元 字元2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2ff0">
    <w:name w:val="字元 字元2 字元 字元 字元 字元 字元 字元 字元 字元 字元 字元 字元 字元 字元 字元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2ff1">
    <w:name w:val="字元 字元2 字元 字元 字元 字元 字元 字元 字元 字元 字元 字元 字元 字元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2ff2">
    <w:name w:val="字元 字元2 字元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0-">
    <w:name w:val="0-內文"/>
    <w:basedOn w:val="a0"/>
    <w:link w:val="0-0"/>
    <w:qFormat/>
    <w:rsid w:val="001A495B"/>
    <w:pPr>
      <w:spacing w:line="400" w:lineRule="exact"/>
      <w:jc w:val="both"/>
    </w:pPr>
    <w:rPr>
      <w:rFonts w:ascii="標楷體" w:eastAsia="標楷體" w:hAnsi="標楷體"/>
      <w:color w:val="000000"/>
      <w:sz w:val="28"/>
      <w:szCs w:val="28"/>
    </w:rPr>
  </w:style>
  <w:style w:type="character" w:customStyle="1" w:styleId="0-0">
    <w:name w:val="0-內文 字元"/>
    <w:basedOn w:val="a1"/>
    <w:link w:val="0-"/>
    <w:rsid w:val="001A495B"/>
    <w:rPr>
      <w:rFonts w:ascii="標楷體" w:eastAsia="標楷體" w:hAnsi="標楷體"/>
      <w:color w:val="000000"/>
      <w:kern w:val="2"/>
      <w:sz w:val="28"/>
      <w:szCs w:val="28"/>
    </w:rPr>
  </w:style>
  <w:style w:type="character" w:customStyle="1" w:styleId="50">
    <w:name w:val="標題 5 字元"/>
    <w:basedOn w:val="a1"/>
    <w:link w:val="5"/>
    <w:uiPriority w:val="9"/>
    <w:rsid w:val="0071156A"/>
    <w:rPr>
      <w:rFonts w:asciiTheme="majorHAnsi" w:eastAsiaTheme="majorEastAsia" w:hAnsiTheme="majorHAnsi" w:cstheme="majorBidi"/>
      <w:b/>
      <w:bCs/>
      <w:kern w:val="2"/>
      <w:sz w:val="36"/>
      <w:szCs w:val="36"/>
    </w:rPr>
  </w:style>
  <w:style w:type="character" w:customStyle="1" w:styleId="40">
    <w:name w:val="標題 4 字元"/>
    <w:basedOn w:val="a1"/>
    <w:link w:val="4"/>
    <w:uiPriority w:val="9"/>
    <w:semiHidden/>
    <w:rsid w:val="00B71B7D"/>
    <w:rPr>
      <w:rFonts w:ascii="Calibri Light" w:hAnsi="Calibri Light"/>
      <w:kern w:val="2"/>
      <w:sz w:val="36"/>
      <w:szCs w:val="36"/>
    </w:rPr>
  </w:style>
  <w:style w:type="numbering" w:customStyle="1" w:styleId="71">
    <w:name w:val="無清單7"/>
    <w:next w:val="a3"/>
    <w:semiHidden/>
    <w:unhideWhenUsed/>
    <w:rsid w:val="00B71B7D"/>
  </w:style>
  <w:style w:type="paragraph" w:customStyle="1" w:styleId="2ff3">
    <w:name w:val="字元2 字元 字元 字元 字元 字元 字元 字元 字元"/>
    <w:basedOn w:val="a0"/>
    <w:semiHidden/>
    <w:rsid w:val="00B71B7D"/>
    <w:pPr>
      <w:widowControl/>
      <w:spacing w:after="160" w:line="240" w:lineRule="exact"/>
    </w:pPr>
    <w:rPr>
      <w:rFonts w:ascii="Verdana" w:eastAsia="Times New Roman" w:hAnsi="Verdana"/>
      <w:kern w:val="0"/>
      <w:sz w:val="20"/>
      <w:lang w:eastAsia="en-US"/>
    </w:rPr>
  </w:style>
  <w:style w:type="paragraph" w:customStyle="1" w:styleId="2ff4">
    <w:name w:val="字元 字元2 字元 字元 字元"/>
    <w:basedOn w:val="a0"/>
    <w:semiHidden/>
    <w:rsid w:val="00B71B7D"/>
    <w:pPr>
      <w:widowControl/>
      <w:spacing w:after="160" w:line="240" w:lineRule="exact"/>
    </w:pPr>
    <w:rPr>
      <w:rFonts w:ascii="Verdana" w:eastAsia="Times New Roman" w:hAnsi="Verdana"/>
      <w:kern w:val="0"/>
      <w:sz w:val="20"/>
      <w:lang w:eastAsia="en-US"/>
    </w:rPr>
  </w:style>
  <w:style w:type="paragraph" w:customStyle="1" w:styleId="2ff5">
    <w:name w:val="字元 字元2 字元 字元 字元 字元 字元 字元 字元 字元 字元 字元 字元 字元 字元 字元 字元 字元 字元"/>
    <w:basedOn w:val="a0"/>
    <w:semiHidden/>
    <w:rsid w:val="00B71B7D"/>
    <w:pPr>
      <w:widowControl/>
      <w:spacing w:after="160" w:line="240" w:lineRule="exact"/>
    </w:pPr>
    <w:rPr>
      <w:rFonts w:ascii="Verdana" w:eastAsia="Times New Roman" w:hAnsi="Verdana"/>
      <w:kern w:val="0"/>
      <w:sz w:val="20"/>
      <w:lang w:eastAsia="en-US"/>
    </w:rPr>
  </w:style>
  <w:style w:type="paragraph" w:customStyle="1" w:styleId="2ff6">
    <w:name w:val="字元 字元2 字元 字元 字元 字元 字元 字元 字元 字元 字元 字元 字元 字元 字元 字元 字元"/>
    <w:basedOn w:val="a0"/>
    <w:semiHidden/>
    <w:rsid w:val="00B71B7D"/>
    <w:pPr>
      <w:widowControl/>
      <w:spacing w:after="160" w:line="240" w:lineRule="exact"/>
    </w:pPr>
    <w:rPr>
      <w:rFonts w:ascii="Verdana" w:eastAsia="Times New Roman" w:hAnsi="Verdana"/>
      <w:kern w:val="0"/>
      <w:sz w:val="20"/>
      <w:lang w:eastAsia="en-US"/>
    </w:rPr>
  </w:style>
  <w:style w:type="paragraph" w:customStyle="1" w:styleId="2ff7">
    <w:name w:val="字元 字元2 字元 字元 字元 字元"/>
    <w:basedOn w:val="a0"/>
    <w:semiHidden/>
    <w:rsid w:val="00B71B7D"/>
    <w:pPr>
      <w:widowControl/>
      <w:spacing w:after="160" w:line="240" w:lineRule="exact"/>
    </w:pPr>
    <w:rPr>
      <w:rFonts w:ascii="Verdana" w:eastAsia="Times New Roman" w:hAnsi="Verdana"/>
      <w:kern w:val="0"/>
      <w:sz w:val="20"/>
      <w:lang w:eastAsia="en-US"/>
    </w:rPr>
  </w:style>
  <w:style w:type="paragraph" w:customStyle="1" w:styleId="01-7">
    <w:name w:val="01-決議"/>
    <w:basedOn w:val="a0"/>
    <w:link w:val="01-8"/>
    <w:qFormat/>
    <w:rsid w:val="007D0952"/>
    <w:pPr>
      <w:ind w:left="240" w:hangingChars="100" w:hanging="240"/>
      <w:jc w:val="both"/>
    </w:pPr>
    <w:rPr>
      <w:rFonts w:ascii="標楷體" w:eastAsia="標楷體" w:hAnsi="標楷體"/>
    </w:rPr>
  </w:style>
  <w:style w:type="character" w:customStyle="1" w:styleId="01-8">
    <w:name w:val="01-決議 字元"/>
    <w:basedOn w:val="a1"/>
    <w:link w:val="01-7"/>
    <w:rsid w:val="007D0952"/>
    <w:rPr>
      <w:rFonts w:ascii="標楷體" w:eastAsia="標楷體" w:hAnsi="標楷體"/>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972902">
      <w:bodyDiv w:val="1"/>
      <w:marLeft w:val="0"/>
      <w:marRight w:val="0"/>
      <w:marTop w:val="0"/>
      <w:marBottom w:val="0"/>
      <w:divBdr>
        <w:top w:val="none" w:sz="0" w:space="0" w:color="auto"/>
        <w:left w:val="none" w:sz="0" w:space="0" w:color="auto"/>
        <w:bottom w:val="none" w:sz="0" w:space="0" w:color="auto"/>
        <w:right w:val="none" w:sz="0" w:space="0" w:color="auto"/>
      </w:divBdr>
    </w:div>
    <w:div w:id="206333790">
      <w:bodyDiv w:val="1"/>
      <w:marLeft w:val="0"/>
      <w:marRight w:val="0"/>
      <w:marTop w:val="0"/>
      <w:marBottom w:val="0"/>
      <w:divBdr>
        <w:top w:val="none" w:sz="0" w:space="0" w:color="auto"/>
        <w:left w:val="none" w:sz="0" w:space="0" w:color="auto"/>
        <w:bottom w:val="none" w:sz="0" w:space="0" w:color="auto"/>
        <w:right w:val="none" w:sz="0" w:space="0" w:color="auto"/>
      </w:divBdr>
    </w:div>
    <w:div w:id="352657760">
      <w:bodyDiv w:val="1"/>
      <w:marLeft w:val="0"/>
      <w:marRight w:val="0"/>
      <w:marTop w:val="0"/>
      <w:marBottom w:val="0"/>
      <w:divBdr>
        <w:top w:val="none" w:sz="0" w:space="0" w:color="auto"/>
        <w:left w:val="none" w:sz="0" w:space="0" w:color="auto"/>
        <w:bottom w:val="none" w:sz="0" w:space="0" w:color="auto"/>
        <w:right w:val="none" w:sz="0" w:space="0" w:color="auto"/>
      </w:divBdr>
    </w:div>
    <w:div w:id="362873649">
      <w:bodyDiv w:val="1"/>
      <w:marLeft w:val="0"/>
      <w:marRight w:val="0"/>
      <w:marTop w:val="0"/>
      <w:marBottom w:val="0"/>
      <w:divBdr>
        <w:top w:val="none" w:sz="0" w:space="0" w:color="auto"/>
        <w:left w:val="none" w:sz="0" w:space="0" w:color="auto"/>
        <w:bottom w:val="none" w:sz="0" w:space="0" w:color="auto"/>
        <w:right w:val="none" w:sz="0" w:space="0" w:color="auto"/>
      </w:divBdr>
    </w:div>
    <w:div w:id="630944168">
      <w:bodyDiv w:val="1"/>
      <w:marLeft w:val="0"/>
      <w:marRight w:val="0"/>
      <w:marTop w:val="0"/>
      <w:marBottom w:val="0"/>
      <w:divBdr>
        <w:top w:val="none" w:sz="0" w:space="0" w:color="auto"/>
        <w:left w:val="none" w:sz="0" w:space="0" w:color="auto"/>
        <w:bottom w:val="none" w:sz="0" w:space="0" w:color="auto"/>
        <w:right w:val="none" w:sz="0" w:space="0" w:color="auto"/>
      </w:divBdr>
    </w:div>
    <w:div w:id="653491781">
      <w:bodyDiv w:val="1"/>
      <w:marLeft w:val="0"/>
      <w:marRight w:val="0"/>
      <w:marTop w:val="0"/>
      <w:marBottom w:val="0"/>
      <w:divBdr>
        <w:top w:val="none" w:sz="0" w:space="0" w:color="auto"/>
        <w:left w:val="none" w:sz="0" w:space="0" w:color="auto"/>
        <w:bottom w:val="none" w:sz="0" w:space="0" w:color="auto"/>
        <w:right w:val="none" w:sz="0" w:space="0" w:color="auto"/>
      </w:divBdr>
    </w:div>
    <w:div w:id="708728193">
      <w:bodyDiv w:val="1"/>
      <w:marLeft w:val="0"/>
      <w:marRight w:val="0"/>
      <w:marTop w:val="0"/>
      <w:marBottom w:val="0"/>
      <w:divBdr>
        <w:top w:val="none" w:sz="0" w:space="0" w:color="auto"/>
        <w:left w:val="none" w:sz="0" w:space="0" w:color="auto"/>
        <w:bottom w:val="none" w:sz="0" w:space="0" w:color="auto"/>
        <w:right w:val="none" w:sz="0" w:space="0" w:color="auto"/>
      </w:divBdr>
    </w:div>
    <w:div w:id="796485581">
      <w:bodyDiv w:val="1"/>
      <w:marLeft w:val="0"/>
      <w:marRight w:val="0"/>
      <w:marTop w:val="0"/>
      <w:marBottom w:val="0"/>
      <w:divBdr>
        <w:top w:val="none" w:sz="0" w:space="0" w:color="auto"/>
        <w:left w:val="none" w:sz="0" w:space="0" w:color="auto"/>
        <w:bottom w:val="none" w:sz="0" w:space="0" w:color="auto"/>
        <w:right w:val="none" w:sz="0" w:space="0" w:color="auto"/>
      </w:divBdr>
    </w:div>
    <w:div w:id="845899323">
      <w:bodyDiv w:val="1"/>
      <w:marLeft w:val="0"/>
      <w:marRight w:val="0"/>
      <w:marTop w:val="0"/>
      <w:marBottom w:val="0"/>
      <w:divBdr>
        <w:top w:val="none" w:sz="0" w:space="0" w:color="auto"/>
        <w:left w:val="none" w:sz="0" w:space="0" w:color="auto"/>
        <w:bottom w:val="none" w:sz="0" w:space="0" w:color="auto"/>
        <w:right w:val="none" w:sz="0" w:space="0" w:color="auto"/>
      </w:divBdr>
    </w:div>
    <w:div w:id="1110779575">
      <w:bodyDiv w:val="1"/>
      <w:marLeft w:val="0"/>
      <w:marRight w:val="0"/>
      <w:marTop w:val="0"/>
      <w:marBottom w:val="0"/>
      <w:divBdr>
        <w:top w:val="none" w:sz="0" w:space="0" w:color="auto"/>
        <w:left w:val="none" w:sz="0" w:space="0" w:color="auto"/>
        <w:bottom w:val="none" w:sz="0" w:space="0" w:color="auto"/>
        <w:right w:val="none" w:sz="0" w:space="0" w:color="auto"/>
      </w:divBdr>
    </w:div>
    <w:div w:id="1341547299">
      <w:bodyDiv w:val="1"/>
      <w:marLeft w:val="0"/>
      <w:marRight w:val="0"/>
      <w:marTop w:val="0"/>
      <w:marBottom w:val="0"/>
      <w:divBdr>
        <w:top w:val="none" w:sz="0" w:space="0" w:color="auto"/>
        <w:left w:val="none" w:sz="0" w:space="0" w:color="auto"/>
        <w:bottom w:val="none" w:sz="0" w:space="0" w:color="auto"/>
        <w:right w:val="none" w:sz="0" w:space="0" w:color="auto"/>
      </w:divBdr>
    </w:div>
    <w:div w:id="1628199468">
      <w:bodyDiv w:val="1"/>
      <w:marLeft w:val="0"/>
      <w:marRight w:val="0"/>
      <w:marTop w:val="0"/>
      <w:marBottom w:val="0"/>
      <w:divBdr>
        <w:top w:val="none" w:sz="0" w:space="0" w:color="auto"/>
        <w:left w:val="none" w:sz="0" w:space="0" w:color="auto"/>
        <w:bottom w:val="none" w:sz="0" w:space="0" w:color="auto"/>
        <w:right w:val="none" w:sz="0" w:space="0" w:color="auto"/>
      </w:divBdr>
    </w:div>
    <w:div w:id="1825005982">
      <w:bodyDiv w:val="1"/>
      <w:marLeft w:val="0"/>
      <w:marRight w:val="0"/>
      <w:marTop w:val="0"/>
      <w:marBottom w:val="0"/>
      <w:divBdr>
        <w:top w:val="none" w:sz="0" w:space="0" w:color="auto"/>
        <w:left w:val="none" w:sz="0" w:space="0" w:color="auto"/>
        <w:bottom w:val="none" w:sz="0" w:space="0" w:color="auto"/>
        <w:right w:val="none" w:sz="0" w:space="0" w:color="auto"/>
      </w:divBdr>
    </w:div>
    <w:div w:id="1857232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E2D9EC-8EE2-4E88-9013-9E2774F1EA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967</TotalTime>
  <Pages>12</Pages>
  <Words>670</Words>
  <Characters>3822</Characters>
  <Application>Microsoft Office Word</Application>
  <DocSecurity>0</DocSecurity>
  <Lines>31</Lines>
  <Paragraphs>8</Paragraphs>
  <ScaleCrop>false</ScaleCrop>
  <Company/>
  <LinksUpToDate>false</LinksUpToDate>
  <CharactersWithSpaces>4484</CharactersWithSpaces>
  <SharedDoc>false</SharedDoc>
  <HLinks>
    <vt:vector size="540" baseType="variant">
      <vt:variant>
        <vt:i4>1114169</vt:i4>
      </vt:variant>
      <vt:variant>
        <vt:i4>536</vt:i4>
      </vt:variant>
      <vt:variant>
        <vt:i4>0</vt:i4>
      </vt:variant>
      <vt:variant>
        <vt:i4>5</vt:i4>
      </vt:variant>
      <vt:variant>
        <vt:lpwstr/>
      </vt:variant>
      <vt:variant>
        <vt:lpwstr>_Toc78295097</vt:lpwstr>
      </vt:variant>
      <vt:variant>
        <vt:i4>1048633</vt:i4>
      </vt:variant>
      <vt:variant>
        <vt:i4>530</vt:i4>
      </vt:variant>
      <vt:variant>
        <vt:i4>0</vt:i4>
      </vt:variant>
      <vt:variant>
        <vt:i4>5</vt:i4>
      </vt:variant>
      <vt:variant>
        <vt:lpwstr/>
      </vt:variant>
      <vt:variant>
        <vt:lpwstr>_Toc78295096</vt:lpwstr>
      </vt:variant>
      <vt:variant>
        <vt:i4>1245241</vt:i4>
      </vt:variant>
      <vt:variant>
        <vt:i4>524</vt:i4>
      </vt:variant>
      <vt:variant>
        <vt:i4>0</vt:i4>
      </vt:variant>
      <vt:variant>
        <vt:i4>5</vt:i4>
      </vt:variant>
      <vt:variant>
        <vt:lpwstr/>
      </vt:variant>
      <vt:variant>
        <vt:lpwstr>_Toc78295095</vt:lpwstr>
      </vt:variant>
      <vt:variant>
        <vt:i4>1179705</vt:i4>
      </vt:variant>
      <vt:variant>
        <vt:i4>518</vt:i4>
      </vt:variant>
      <vt:variant>
        <vt:i4>0</vt:i4>
      </vt:variant>
      <vt:variant>
        <vt:i4>5</vt:i4>
      </vt:variant>
      <vt:variant>
        <vt:lpwstr/>
      </vt:variant>
      <vt:variant>
        <vt:lpwstr>_Toc78295094</vt:lpwstr>
      </vt:variant>
      <vt:variant>
        <vt:i4>1376313</vt:i4>
      </vt:variant>
      <vt:variant>
        <vt:i4>512</vt:i4>
      </vt:variant>
      <vt:variant>
        <vt:i4>0</vt:i4>
      </vt:variant>
      <vt:variant>
        <vt:i4>5</vt:i4>
      </vt:variant>
      <vt:variant>
        <vt:lpwstr/>
      </vt:variant>
      <vt:variant>
        <vt:lpwstr>_Toc78295093</vt:lpwstr>
      </vt:variant>
      <vt:variant>
        <vt:i4>1310777</vt:i4>
      </vt:variant>
      <vt:variant>
        <vt:i4>506</vt:i4>
      </vt:variant>
      <vt:variant>
        <vt:i4>0</vt:i4>
      </vt:variant>
      <vt:variant>
        <vt:i4>5</vt:i4>
      </vt:variant>
      <vt:variant>
        <vt:lpwstr/>
      </vt:variant>
      <vt:variant>
        <vt:lpwstr>_Toc78295092</vt:lpwstr>
      </vt:variant>
      <vt:variant>
        <vt:i4>1507385</vt:i4>
      </vt:variant>
      <vt:variant>
        <vt:i4>500</vt:i4>
      </vt:variant>
      <vt:variant>
        <vt:i4>0</vt:i4>
      </vt:variant>
      <vt:variant>
        <vt:i4>5</vt:i4>
      </vt:variant>
      <vt:variant>
        <vt:lpwstr/>
      </vt:variant>
      <vt:variant>
        <vt:lpwstr>_Toc78295091</vt:lpwstr>
      </vt:variant>
      <vt:variant>
        <vt:i4>1441849</vt:i4>
      </vt:variant>
      <vt:variant>
        <vt:i4>494</vt:i4>
      </vt:variant>
      <vt:variant>
        <vt:i4>0</vt:i4>
      </vt:variant>
      <vt:variant>
        <vt:i4>5</vt:i4>
      </vt:variant>
      <vt:variant>
        <vt:lpwstr/>
      </vt:variant>
      <vt:variant>
        <vt:lpwstr>_Toc78295090</vt:lpwstr>
      </vt:variant>
      <vt:variant>
        <vt:i4>2031672</vt:i4>
      </vt:variant>
      <vt:variant>
        <vt:i4>488</vt:i4>
      </vt:variant>
      <vt:variant>
        <vt:i4>0</vt:i4>
      </vt:variant>
      <vt:variant>
        <vt:i4>5</vt:i4>
      </vt:variant>
      <vt:variant>
        <vt:lpwstr/>
      </vt:variant>
      <vt:variant>
        <vt:lpwstr>_Toc78295089</vt:lpwstr>
      </vt:variant>
      <vt:variant>
        <vt:i4>1966136</vt:i4>
      </vt:variant>
      <vt:variant>
        <vt:i4>482</vt:i4>
      </vt:variant>
      <vt:variant>
        <vt:i4>0</vt:i4>
      </vt:variant>
      <vt:variant>
        <vt:i4>5</vt:i4>
      </vt:variant>
      <vt:variant>
        <vt:lpwstr/>
      </vt:variant>
      <vt:variant>
        <vt:lpwstr>_Toc78295088</vt:lpwstr>
      </vt:variant>
      <vt:variant>
        <vt:i4>1114168</vt:i4>
      </vt:variant>
      <vt:variant>
        <vt:i4>476</vt:i4>
      </vt:variant>
      <vt:variant>
        <vt:i4>0</vt:i4>
      </vt:variant>
      <vt:variant>
        <vt:i4>5</vt:i4>
      </vt:variant>
      <vt:variant>
        <vt:lpwstr/>
      </vt:variant>
      <vt:variant>
        <vt:lpwstr>_Toc78295087</vt:lpwstr>
      </vt:variant>
      <vt:variant>
        <vt:i4>1048632</vt:i4>
      </vt:variant>
      <vt:variant>
        <vt:i4>470</vt:i4>
      </vt:variant>
      <vt:variant>
        <vt:i4>0</vt:i4>
      </vt:variant>
      <vt:variant>
        <vt:i4>5</vt:i4>
      </vt:variant>
      <vt:variant>
        <vt:lpwstr/>
      </vt:variant>
      <vt:variant>
        <vt:lpwstr>_Toc78295086</vt:lpwstr>
      </vt:variant>
      <vt:variant>
        <vt:i4>1245240</vt:i4>
      </vt:variant>
      <vt:variant>
        <vt:i4>464</vt:i4>
      </vt:variant>
      <vt:variant>
        <vt:i4>0</vt:i4>
      </vt:variant>
      <vt:variant>
        <vt:i4>5</vt:i4>
      </vt:variant>
      <vt:variant>
        <vt:lpwstr/>
      </vt:variant>
      <vt:variant>
        <vt:lpwstr>_Toc78295085</vt:lpwstr>
      </vt:variant>
      <vt:variant>
        <vt:i4>1179704</vt:i4>
      </vt:variant>
      <vt:variant>
        <vt:i4>458</vt:i4>
      </vt:variant>
      <vt:variant>
        <vt:i4>0</vt:i4>
      </vt:variant>
      <vt:variant>
        <vt:i4>5</vt:i4>
      </vt:variant>
      <vt:variant>
        <vt:lpwstr/>
      </vt:variant>
      <vt:variant>
        <vt:lpwstr>_Toc78295084</vt:lpwstr>
      </vt:variant>
      <vt:variant>
        <vt:i4>1376312</vt:i4>
      </vt:variant>
      <vt:variant>
        <vt:i4>452</vt:i4>
      </vt:variant>
      <vt:variant>
        <vt:i4>0</vt:i4>
      </vt:variant>
      <vt:variant>
        <vt:i4>5</vt:i4>
      </vt:variant>
      <vt:variant>
        <vt:lpwstr/>
      </vt:variant>
      <vt:variant>
        <vt:lpwstr>_Toc78295083</vt:lpwstr>
      </vt:variant>
      <vt:variant>
        <vt:i4>1310776</vt:i4>
      </vt:variant>
      <vt:variant>
        <vt:i4>446</vt:i4>
      </vt:variant>
      <vt:variant>
        <vt:i4>0</vt:i4>
      </vt:variant>
      <vt:variant>
        <vt:i4>5</vt:i4>
      </vt:variant>
      <vt:variant>
        <vt:lpwstr/>
      </vt:variant>
      <vt:variant>
        <vt:lpwstr>_Toc78295082</vt:lpwstr>
      </vt:variant>
      <vt:variant>
        <vt:i4>1507384</vt:i4>
      </vt:variant>
      <vt:variant>
        <vt:i4>440</vt:i4>
      </vt:variant>
      <vt:variant>
        <vt:i4>0</vt:i4>
      </vt:variant>
      <vt:variant>
        <vt:i4>5</vt:i4>
      </vt:variant>
      <vt:variant>
        <vt:lpwstr/>
      </vt:variant>
      <vt:variant>
        <vt:lpwstr>_Toc78295081</vt:lpwstr>
      </vt:variant>
      <vt:variant>
        <vt:i4>1441848</vt:i4>
      </vt:variant>
      <vt:variant>
        <vt:i4>434</vt:i4>
      </vt:variant>
      <vt:variant>
        <vt:i4>0</vt:i4>
      </vt:variant>
      <vt:variant>
        <vt:i4>5</vt:i4>
      </vt:variant>
      <vt:variant>
        <vt:lpwstr/>
      </vt:variant>
      <vt:variant>
        <vt:lpwstr>_Toc78295080</vt:lpwstr>
      </vt:variant>
      <vt:variant>
        <vt:i4>2031671</vt:i4>
      </vt:variant>
      <vt:variant>
        <vt:i4>428</vt:i4>
      </vt:variant>
      <vt:variant>
        <vt:i4>0</vt:i4>
      </vt:variant>
      <vt:variant>
        <vt:i4>5</vt:i4>
      </vt:variant>
      <vt:variant>
        <vt:lpwstr/>
      </vt:variant>
      <vt:variant>
        <vt:lpwstr>_Toc78295079</vt:lpwstr>
      </vt:variant>
      <vt:variant>
        <vt:i4>1966135</vt:i4>
      </vt:variant>
      <vt:variant>
        <vt:i4>422</vt:i4>
      </vt:variant>
      <vt:variant>
        <vt:i4>0</vt:i4>
      </vt:variant>
      <vt:variant>
        <vt:i4>5</vt:i4>
      </vt:variant>
      <vt:variant>
        <vt:lpwstr/>
      </vt:variant>
      <vt:variant>
        <vt:lpwstr>_Toc78295078</vt:lpwstr>
      </vt:variant>
      <vt:variant>
        <vt:i4>1114167</vt:i4>
      </vt:variant>
      <vt:variant>
        <vt:i4>416</vt:i4>
      </vt:variant>
      <vt:variant>
        <vt:i4>0</vt:i4>
      </vt:variant>
      <vt:variant>
        <vt:i4>5</vt:i4>
      </vt:variant>
      <vt:variant>
        <vt:lpwstr/>
      </vt:variant>
      <vt:variant>
        <vt:lpwstr>_Toc78295077</vt:lpwstr>
      </vt:variant>
      <vt:variant>
        <vt:i4>1048631</vt:i4>
      </vt:variant>
      <vt:variant>
        <vt:i4>410</vt:i4>
      </vt:variant>
      <vt:variant>
        <vt:i4>0</vt:i4>
      </vt:variant>
      <vt:variant>
        <vt:i4>5</vt:i4>
      </vt:variant>
      <vt:variant>
        <vt:lpwstr/>
      </vt:variant>
      <vt:variant>
        <vt:lpwstr>_Toc78295076</vt:lpwstr>
      </vt:variant>
      <vt:variant>
        <vt:i4>1245239</vt:i4>
      </vt:variant>
      <vt:variant>
        <vt:i4>404</vt:i4>
      </vt:variant>
      <vt:variant>
        <vt:i4>0</vt:i4>
      </vt:variant>
      <vt:variant>
        <vt:i4>5</vt:i4>
      </vt:variant>
      <vt:variant>
        <vt:lpwstr/>
      </vt:variant>
      <vt:variant>
        <vt:lpwstr>_Toc78295075</vt:lpwstr>
      </vt:variant>
      <vt:variant>
        <vt:i4>1179703</vt:i4>
      </vt:variant>
      <vt:variant>
        <vt:i4>398</vt:i4>
      </vt:variant>
      <vt:variant>
        <vt:i4>0</vt:i4>
      </vt:variant>
      <vt:variant>
        <vt:i4>5</vt:i4>
      </vt:variant>
      <vt:variant>
        <vt:lpwstr/>
      </vt:variant>
      <vt:variant>
        <vt:lpwstr>_Toc78295074</vt:lpwstr>
      </vt:variant>
      <vt:variant>
        <vt:i4>1376311</vt:i4>
      </vt:variant>
      <vt:variant>
        <vt:i4>392</vt:i4>
      </vt:variant>
      <vt:variant>
        <vt:i4>0</vt:i4>
      </vt:variant>
      <vt:variant>
        <vt:i4>5</vt:i4>
      </vt:variant>
      <vt:variant>
        <vt:lpwstr/>
      </vt:variant>
      <vt:variant>
        <vt:lpwstr>_Toc78295073</vt:lpwstr>
      </vt:variant>
      <vt:variant>
        <vt:i4>1310775</vt:i4>
      </vt:variant>
      <vt:variant>
        <vt:i4>386</vt:i4>
      </vt:variant>
      <vt:variant>
        <vt:i4>0</vt:i4>
      </vt:variant>
      <vt:variant>
        <vt:i4>5</vt:i4>
      </vt:variant>
      <vt:variant>
        <vt:lpwstr/>
      </vt:variant>
      <vt:variant>
        <vt:lpwstr>_Toc78295072</vt:lpwstr>
      </vt:variant>
      <vt:variant>
        <vt:i4>1507383</vt:i4>
      </vt:variant>
      <vt:variant>
        <vt:i4>380</vt:i4>
      </vt:variant>
      <vt:variant>
        <vt:i4>0</vt:i4>
      </vt:variant>
      <vt:variant>
        <vt:i4>5</vt:i4>
      </vt:variant>
      <vt:variant>
        <vt:lpwstr/>
      </vt:variant>
      <vt:variant>
        <vt:lpwstr>_Toc78295071</vt:lpwstr>
      </vt:variant>
      <vt:variant>
        <vt:i4>1441847</vt:i4>
      </vt:variant>
      <vt:variant>
        <vt:i4>374</vt:i4>
      </vt:variant>
      <vt:variant>
        <vt:i4>0</vt:i4>
      </vt:variant>
      <vt:variant>
        <vt:i4>5</vt:i4>
      </vt:variant>
      <vt:variant>
        <vt:lpwstr/>
      </vt:variant>
      <vt:variant>
        <vt:lpwstr>_Toc78295070</vt:lpwstr>
      </vt:variant>
      <vt:variant>
        <vt:i4>2031670</vt:i4>
      </vt:variant>
      <vt:variant>
        <vt:i4>368</vt:i4>
      </vt:variant>
      <vt:variant>
        <vt:i4>0</vt:i4>
      </vt:variant>
      <vt:variant>
        <vt:i4>5</vt:i4>
      </vt:variant>
      <vt:variant>
        <vt:lpwstr/>
      </vt:variant>
      <vt:variant>
        <vt:lpwstr>_Toc78295069</vt:lpwstr>
      </vt:variant>
      <vt:variant>
        <vt:i4>1966134</vt:i4>
      </vt:variant>
      <vt:variant>
        <vt:i4>362</vt:i4>
      </vt:variant>
      <vt:variant>
        <vt:i4>0</vt:i4>
      </vt:variant>
      <vt:variant>
        <vt:i4>5</vt:i4>
      </vt:variant>
      <vt:variant>
        <vt:lpwstr/>
      </vt:variant>
      <vt:variant>
        <vt:lpwstr>_Toc78295068</vt:lpwstr>
      </vt:variant>
      <vt:variant>
        <vt:i4>1114166</vt:i4>
      </vt:variant>
      <vt:variant>
        <vt:i4>356</vt:i4>
      </vt:variant>
      <vt:variant>
        <vt:i4>0</vt:i4>
      </vt:variant>
      <vt:variant>
        <vt:i4>5</vt:i4>
      </vt:variant>
      <vt:variant>
        <vt:lpwstr/>
      </vt:variant>
      <vt:variant>
        <vt:lpwstr>_Toc78295067</vt:lpwstr>
      </vt:variant>
      <vt:variant>
        <vt:i4>1048630</vt:i4>
      </vt:variant>
      <vt:variant>
        <vt:i4>350</vt:i4>
      </vt:variant>
      <vt:variant>
        <vt:i4>0</vt:i4>
      </vt:variant>
      <vt:variant>
        <vt:i4>5</vt:i4>
      </vt:variant>
      <vt:variant>
        <vt:lpwstr/>
      </vt:variant>
      <vt:variant>
        <vt:lpwstr>_Toc78295066</vt:lpwstr>
      </vt:variant>
      <vt:variant>
        <vt:i4>1245238</vt:i4>
      </vt:variant>
      <vt:variant>
        <vt:i4>344</vt:i4>
      </vt:variant>
      <vt:variant>
        <vt:i4>0</vt:i4>
      </vt:variant>
      <vt:variant>
        <vt:i4>5</vt:i4>
      </vt:variant>
      <vt:variant>
        <vt:lpwstr/>
      </vt:variant>
      <vt:variant>
        <vt:lpwstr>_Toc78295065</vt:lpwstr>
      </vt:variant>
      <vt:variant>
        <vt:i4>1179702</vt:i4>
      </vt:variant>
      <vt:variant>
        <vt:i4>338</vt:i4>
      </vt:variant>
      <vt:variant>
        <vt:i4>0</vt:i4>
      </vt:variant>
      <vt:variant>
        <vt:i4>5</vt:i4>
      </vt:variant>
      <vt:variant>
        <vt:lpwstr/>
      </vt:variant>
      <vt:variant>
        <vt:lpwstr>_Toc78295064</vt:lpwstr>
      </vt:variant>
      <vt:variant>
        <vt:i4>1376310</vt:i4>
      </vt:variant>
      <vt:variant>
        <vt:i4>332</vt:i4>
      </vt:variant>
      <vt:variant>
        <vt:i4>0</vt:i4>
      </vt:variant>
      <vt:variant>
        <vt:i4>5</vt:i4>
      </vt:variant>
      <vt:variant>
        <vt:lpwstr/>
      </vt:variant>
      <vt:variant>
        <vt:lpwstr>_Toc78295063</vt:lpwstr>
      </vt:variant>
      <vt:variant>
        <vt:i4>1310774</vt:i4>
      </vt:variant>
      <vt:variant>
        <vt:i4>326</vt:i4>
      </vt:variant>
      <vt:variant>
        <vt:i4>0</vt:i4>
      </vt:variant>
      <vt:variant>
        <vt:i4>5</vt:i4>
      </vt:variant>
      <vt:variant>
        <vt:lpwstr/>
      </vt:variant>
      <vt:variant>
        <vt:lpwstr>_Toc78295062</vt:lpwstr>
      </vt:variant>
      <vt:variant>
        <vt:i4>1507382</vt:i4>
      </vt:variant>
      <vt:variant>
        <vt:i4>320</vt:i4>
      </vt:variant>
      <vt:variant>
        <vt:i4>0</vt:i4>
      </vt:variant>
      <vt:variant>
        <vt:i4>5</vt:i4>
      </vt:variant>
      <vt:variant>
        <vt:lpwstr/>
      </vt:variant>
      <vt:variant>
        <vt:lpwstr>_Toc78295061</vt:lpwstr>
      </vt:variant>
      <vt:variant>
        <vt:i4>1441846</vt:i4>
      </vt:variant>
      <vt:variant>
        <vt:i4>314</vt:i4>
      </vt:variant>
      <vt:variant>
        <vt:i4>0</vt:i4>
      </vt:variant>
      <vt:variant>
        <vt:i4>5</vt:i4>
      </vt:variant>
      <vt:variant>
        <vt:lpwstr/>
      </vt:variant>
      <vt:variant>
        <vt:lpwstr>_Toc78295060</vt:lpwstr>
      </vt:variant>
      <vt:variant>
        <vt:i4>2031669</vt:i4>
      </vt:variant>
      <vt:variant>
        <vt:i4>308</vt:i4>
      </vt:variant>
      <vt:variant>
        <vt:i4>0</vt:i4>
      </vt:variant>
      <vt:variant>
        <vt:i4>5</vt:i4>
      </vt:variant>
      <vt:variant>
        <vt:lpwstr/>
      </vt:variant>
      <vt:variant>
        <vt:lpwstr>_Toc78295059</vt:lpwstr>
      </vt:variant>
      <vt:variant>
        <vt:i4>1966133</vt:i4>
      </vt:variant>
      <vt:variant>
        <vt:i4>302</vt:i4>
      </vt:variant>
      <vt:variant>
        <vt:i4>0</vt:i4>
      </vt:variant>
      <vt:variant>
        <vt:i4>5</vt:i4>
      </vt:variant>
      <vt:variant>
        <vt:lpwstr/>
      </vt:variant>
      <vt:variant>
        <vt:lpwstr>_Toc78295058</vt:lpwstr>
      </vt:variant>
      <vt:variant>
        <vt:i4>1114165</vt:i4>
      </vt:variant>
      <vt:variant>
        <vt:i4>296</vt:i4>
      </vt:variant>
      <vt:variant>
        <vt:i4>0</vt:i4>
      </vt:variant>
      <vt:variant>
        <vt:i4>5</vt:i4>
      </vt:variant>
      <vt:variant>
        <vt:lpwstr/>
      </vt:variant>
      <vt:variant>
        <vt:lpwstr>_Toc78295057</vt:lpwstr>
      </vt:variant>
      <vt:variant>
        <vt:i4>1048629</vt:i4>
      </vt:variant>
      <vt:variant>
        <vt:i4>290</vt:i4>
      </vt:variant>
      <vt:variant>
        <vt:i4>0</vt:i4>
      </vt:variant>
      <vt:variant>
        <vt:i4>5</vt:i4>
      </vt:variant>
      <vt:variant>
        <vt:lpwstr/>
      </vt:variant>
      <vt:variant>
        <vt:lpwstr>_Toc78295056</vt:lpwstr>
      </vt:variant>
      <vt:variant>
        <vt:i4>1245237</vt:i4>
      </vt:variant>
      <vt:variant>
        <vt:i4>284</vt:i4>
      </vt:variant>
      <vt:variant>
        <vt:i4>0</vt:i4>
      </vt:variant>
      <vt:variant>
        <vt:i4>5</vt:i4>
      </vt:variant>
      <vt:variant>
        <vt:lpwstr/>
      </vt:variant>
      <vt:variant>
        <vt:lpwstr>_Toc78295055</vt:lpwstr>
      </vt:variant>
      <vt:variant>
        <vt:i4>1179701</vt:i4>
      </vt:variant>
      <vt:variant>
        <vt:i4>278</vt:i4>
      </vt:variant>
      <vt:variant>
        <vt:i4>0</vt:i4>
      </vt:variant>
      <vt:variant>
        <vt:i4>5</vt:i4>
      </vt:variant>
      <vt:variant>
        <vt:lpwstr/>
      </vt:variant>
      <vt:variant>
        <vt:lpwstr>_Toc78295054</vt:lpwstr>
      </vt:variant>
      <vt:variant>
        <vt:i4>1376309</vt:i4>
      </vt:variant>
      <vt:variant>
        <vt:i4>272</vt:i4>
      </vt:variant>
      <vt:variant>
        <vt:i4>0</vt:i4>
      </vt:variant>
      <vt:variant>
        <vt:i4>5</vt:i4>
      </vt:variant>
      <vt:variant>
        <vt:lpwstr/>
      </vt:variant>
      <vt:variant>
        <vt:lpwstr>_Toc78295053</vt:lpwstr>
      </vt:variant>
      <vt:variant>
        <vt:i4>1310773</vt:i4>
      </vt:variant>
      <vt:variant>
        <vt:i4>266</vt:i4>
      </vt:variant>
      <vt:variant>
        <vt:i4>0</vt:i4>
      </vt:variant>
      <vt:variant>
        <vt:i4>5</vt:i4>
      </vt:variant>
      <vt:variant>
        <vt:lpwstr/>
      </vt:variant>
      <vt:variant>
        <vt:lpwstr>_Toc78295052</vt:lpwstr>
      </vt:variant>
      <vt:variant>
        <vt:i4>1507381</vt:i4>
      </vt:variant>
      <vt:variant>
        <vt:i4>260</vt:i4>
      </vt:variant>
      <vt:variant>
        <vt:i4>0</vt:i4>
      </vt:variant>
      <vt:variant>
        <vt:i4>5</vt:i4>
      </vt:variant>
      <vt:variant>
        <vt:lpwstr/>
      </vt:variant>
      <vt:variant>
        <vt:lpwstr>_Toc78295051</vt:lpwstr>
      </vt:variant>
      <vt:variant>
        <vt:i4>1441845</vt:i4>
      </vt:variant>
      <vt:variant>
        <vt:i4>254</vt:i4>
      </vt:variant>
      <vt:variant>
        <vt:i4>0</vt:i4>
      </vt:variant>
      <vt:variant>
        <vt:i4>5</vt:i4>
      </vt:variant>
      <vt:variant>
        <vt:lpwstr/>
      </vt:variant>
      <vt:variant>
        <vt:lpwstr>_Toc78295050</vt:lpwstr>
      </vt:variant>
      <vt:variant>
        <vt:i4>2031668</vt:i4>
      </vt:variant>
      <vt:variant>
        <vt:i4>248</vt:i4>
      </vt:variant>
      <vt:variant>
        <vt:i4>0</vt:i4>
      </vt:variant>
      <vt:variant>
        <vt:i4>5</vt:i4>
      </vt:variant>
      <vt:variant>
        <vt:lpwstr/>
      </vt:variant>
      <vt:variant>
        <vt:lpwstr>_Toc78295049</vt:lpwstr>
      </vt:variant>
      <vt:variant>
        <vt:i4>1966132</vt:i4>
      </vt:variant>
      <vt:variant>
        <vt:i4>242</vt:i4>
      </vt:variant>
      <vt:variant>
        <vt:i4>0</vt:i4>
      </vt:variant>
      <vt:variant>
        <vt:i4>5</vt:i4>
      </vt:variant>
      <vt:variant>
        <vt:lpwstr/>
      </vt:variant>
      <vt:variant>
        <vt:lpwstr>_Toc78295048</vt:lpwstr>
      </vt:variant>
      <vt:variant>
        <vt:i4>1114164</vt:i4>
      </vt:variant>
      <vt:variant>
        <vt:i4>236</vt:i4>
      </vt:variant>
      <vt:variant>
        <vt:i4>0</vt:i4>
      </vt:variant>
      <vt:variant>
        <vt:i4>5</vt:i4>
      </vt:variant>
      <vt:variant>
        <vt:lpwstr/>
      </vt:variant>
      <vt:variant>
        <vt:lpwstr>_Toc78295047</vt:lpwstr>
      </vt:variant>
      <vt:variant>
        <vt:i4>1048628</vt:i4>
      </vt:variant>
      <vt:variant>
        <vt:i4>230</vt:i4>
      </vt:variant>
      <vt:variant>
        <vt:i4>0</vt:i4>
      </vt:variant>
      <vt:variant>
        <vt:i4>5</vt:i4>
      </vt:variant>
      <vt:variant>
        <vt:lpwstr/>
      </vt:variant>
      <vt:variant>
        <vt:lpwstr>_Toc78295046</vt:lpwstr>
      </vt:variant>
      <vt:variant>
        <vt:i4>1245236</vt:i4>
      </vt:variant>
      <vt:variant>
        <vt:i4>224</vt:i4>
      </vt:variant>
      <vt:variant>
        <vt:i4>0</vt:i4>
      </vt:variant>
      <vt:variant>
        <vt:i4>5</vt:i4>
      </vt:variant>
      <vt:variant>
        <vt:lpwstr/>
      </vt:variant>
      <vt:variant>
        <vt:lpwstr>_Toc78295045</vt:lpwstr>
      </vt:variant>
      <vt:variant>
        <vt:i4>1179700</vt:i4>
      </vt:variant>
      <vt:variant>
        <vt:i4>218</vt:i4>
      </vt:variant>
      <vt:variant>
        <vt:i4>0</vt:i4>
      </vt:variant>
      <vt:variant>
        <vt:i4>5</vt:i4>
      </vt:variant>
      <vt:variant>
        <vt:lpwstr/>
      </vt:variant>
      <vt:variant>
        <vt:lpwstr>_Toc78295044</vt:lpwstr>
      </vt:variant>
      <vt:variant>
        <vt:i4>1376308</vt:i4>
      </vt:variant>
      <vt:variant>
        <vt:i4>212</vt:i4>
      </vt:variant>
      <vt:variant>
        <vt:i4>0</vt:i4>
      </vt:variant>
      <vt:variant>
        <vt:i4>5</vt:i4>
      </vt:variant>
      <vt:variant>
        <vt:lpwstr/>
      </vt:variant>
      <vt:variant>
        <vt:lpwstr>_Toc78295043</vt:lpwstr>
      </vt:variant>
      <vt:variant>
        <vt:i4>1310772</vt:i4>
      </vt:variant>
      <vt:variant>
        <vt:i4>206</vt:i4>
      </vt:variant>
      <vt:variant>
        <vt:i4>0</vt:i4>
      </vt:variant>
      <vt:variant>
        <vt:i4>5</vt:i4>
      </vt:variant>
      <vt:variant>
        <vt:lpwstr/>
      </vt:variant>
      <vt:variant>
        <vt:lpwstr>_Toc78295042</vt:lpwstr>
      </vt:variant>
      <vt:variant>
        <vt:i4>1507380</vt:i4>
      </vt:variant>
      <vt:variant>
        <vt:i4>200</vt:i4>
      </vt:variant>
      <vt:variant>
        <vt:i4>0</vt:i4>
      </vt:variant>
      <vt:variant>
        <vt:i4>5</vt:i4>
      </vt:variant>
      <vt:variant>
        <vt:lpwstr/>
      </vt:variant>
      <vt:variant>
        <vt:lpwstr>_Toc78295041</vt:lpwstr>
      </vt:variant>
      <vt:variant>
        <vt:i4>1441844</vt:i4>
      </vt:variant>
      <vt:variant>
        <vt:i4>194</vt:i4>
      </vt:variant>
      <vt:variant>
        <vt:i4>0</vt:i4>
      </vt:variant>
      <vt:variant>
        <vt:i4>5</vt:i4>
      </vt:variant>
      <vt:variant>
        <vt:lpwstr/>
      </vt:variant>
      <vt:variant>
        <vt:lpwstr>_Toc78295040</vt:lpwstr>
      </vt:variant>
      <vt:variant>
        <vt:i4>2031667</vt:i4>
      </vt:variant>
      <vt:variant>
        <vt:i4>188</vt:i4>
      </vt:variant>
      <vt:variant>
        <vt:i4>0</vt:i4>
      </vt:variant>
      <vt:variant>
        <vt:i4>5</vt:i4>
      </vt:variant>
      <vt:variant>
        <vt:lpwstr/>
      </vt:variant>
      <vt:variant>
        <vt:lpwstr>_Toc78295039</vt:lpwstr>
      </vt:variant>
      <vt:variant>
        <vt:i4>1966131</vt:i4>
      </vt:variant>
      <vt:variant>
        <vt:i4>182</vt:i4>
      </vt:variant>
      <vt:variant>
        <vt:i4>0</vt:i4>
      </vt:variant>
      <vt:variant>
        <vt:i4>5</vt:i4>
      </vt:variant>
      <vt:variant>
        <vt:lpwstr/>
      </vt:variant>
      <vt:variant>
        <vt:lpwstr>_Toc78295038</vt:lpwstr>
      </vt:variant>
      <vt:variant>
        <vt:i4>1114163</vt:i4>
      </vt:variant>
      <vt:variant>
        <vt:i4>176</vt:i4>
      </vt:variant>
      <vt:variant>
        <vt:i4>0</vt:i4>
      </vt:variant>
      <vt:variant>
        <vt:i4>5</vt:i4>
      </vt:variant>
      <vt:variant>
        <vt:lpwstr/>
      </vt:variant>
      <vt:variant>
        <vt:lpwstr>_Toc78295037</vt:lpwstr>
      </vt:variant>
      <vt:variant>
        <vt:i4>1048627</vt:i4>
      </vt:variant>
      <vt:variant>
        <vt:i4>170</vt:i4>
      </vt:variant>
      <vt:variant>
        <vt:i4>0</vt:i4>
      </vt:variant>
      <vt:variant>
        <vt:i4>5</vt:i4>
      </vt:variant>
      <vt:variant>
        <vt:lpwstr/>
      </vt:variant>
      <vt:variant>
        <vt:lpwstr>_Toc78295036</vt:lpwstr>
      </vt:variant>
      <vt:variant>
        <vt:i4>1245235</vt:i4>
      </vt:variant>
      <vt:variant>
        <vt:i4>164</vt:i4>
      </vt:variant>
      <vt:variant>
        <vt:i4>0</vt:i4>
      </vt:variant>
      <vt:variant>
        <vt:i4>5</vt:i4>
      </vt:variant>
      <vt:variant>
        <vt:lpwstr/>
      </vt:variant>
      <vt:variant>
        <vt:lpwstr>_Toc78295035</vt:lpwstr>
      </vt:variant>
      <vt:variant>
        <vt:i4>1179699</vt:i4>
      </vt:variant>
      <vt:variant>
        <vt:i4>158</vt:i4>
      </vt:variant>
      <vt:variant>
        <vt:i4>0</vt:i4>
      </vt:variant>
      <vt:variant>
        <vt:i4>5</vt:i4>
      </vt:variant>
      <vt:variant>
        <vt:lpwstr/>
      </vt:variant>
      <vt:variant>
        <vt:lpwstr>_Toc78295034</vt:lpwstr>
      </vt:variant>
      <vt:variant>
        <vt:i4>1376307</vt:i4>
      </vt:variant>
      <vt:variant>
        <vt:i4>152</vt:i4>
      </vt:variant>
      <vt:variant>
        <vt:i4>0</vt:i4>
      </vt:variant>
      <vt:variant>
        <vt:i4>5</vt:i4>
      </vt:variant>
      <vt:variant>
        <vt:lpwstr/>
      </vt:variant>
      <vt:variant>
        <vt:lpwstr>_Toc78295033</vt:lpwstr>
      </vt:variant>
      <vt:variant>
        <vt:i4>1310771</vt:i4>
      </vt:variant>
      <vt:variant>
        <vt:i4>146</vt:i4>
      </vt:variant>
      <vt:variant>
        <vt:i4>0</vt:i4>
      </vt:variant>
      <vt:variant>
        <vt:i4>5</vt:i4>
      </vt:variant>
      <vt:variant>
        <vt:lpwstr/>
      </vt:variant>
      <vt:variant>
        <vt:lpwstr>_Toc78295032</vt:lpwstr>
      </vt:variant>
      <vt:variant>
        <vt:i4>1507379</vt:i4>
      </vt:variant>
      <vt:variant>
        <vt:i4>140</vt:i4>
      </vt:variant>
      <vt:variant>
        <vt:i4>0</vt:i4>
      </vt:variant>
      <vt:variant>
        <vt:i4>5</vt:i4>
      </vt:variant>
      <vt:variant>
        <vt:lpwstr/>
      </vt:variant>
      <vt:variant>
        <vt:lpwstr>_Toc78295031</vt:lpwstr>
      </vt:variant>
      <vt:variant>
        <vt:i4>1441843</vt:i4>
      </vt:variant>
      <vt:variant>
        <vt:i4>134</vt:i4>
      </vt:variant>
      <vt:variant>
        <vt:i4>0</vt:i4>
      </vt:variant>
      <vt:variant>
        <vt:i4>5</vt:i4>
      </vt:variant>
      <vt:variant>
        <vt:lpwstr/>
      </vt:variant>
      <vt:variant>
        <vt:lpwstr>_Toc78295030</vt:lpwstr>
      </vt:variant>
      <vt:variant>
        <vt:i4>2031666</vt:i4>
      </vt:variant>
      <vt:variant>
        <vt:i4>128</vt:i4>
      </vt:variant>
      <vt:variant>
        <vt:i4>0</vt:i4>
      </vt:variant>
      <vt:variant>
        <vt:i4>5</vt:i4>
      </vt:variant>
      <vt:variant>
        <vt:lpwstr/>
      </vt:variant>
      <vt:variant>
        <vt:lpwstr>_Toc78295029</vt:lpwstr>
      </vt:variant>
      <vt:variant>
        <vt:i4>1966130</vt:i4>
      </vt:variant>
      <vt:variant>
        <vt:i4>122</vt:i4>
      </vt:variant>
      <vt:variant>
        <vt:i4>0</vt:i4>
      </vt:variant>
      <vt:variant>
        <vt:i4>5</vt:i4>
      </vt:variant>
      <vt:variant>
        <vt:lpwstr/>
      </vt:variant>
      <vt:variant>
        <vt:lpwstr>_Toc78295028</vt:lpwstr>
      </vt:variant>
      <vt:variant>
        <vt:i4>1114162</vt:i4>
      </vt:variant>
      <vt:variant>
        <vt:i4>116</vt:i4>
      </vt:variant>
      <vt:variant>
        <vt:i4>0</vt:i4>
      </vt:variant>
      <vt:variant>
        <vt:i4>5</vt:i4>
      </vt:variant>
      <vt:variant>
        <vt:lpwstr/>
      </vt:variant>
      <vt:variant>
        <vt:lpwstr>_Toc78295027</vt:lpwstr>
      </vt:variant>
      <vt:variant>
        <vt:i4>1048626</vt:i4>
      </vt:variant>
      <vt:variant>
        <vt:i4>110</vt:i4>
      </vt:variant>
      <vt:variant>
        <vt:i4>0</vt:i4>
      </vt:variant>
      <vt:variant>
        <vt:i4>5</vt:i4>
      </vt:variant>
      <vt:variant>
        <vt:lpwstr/>
      </vt:variant>
      <vt:variant>
        <vt:lpwstr>_Toc78295026</vt:lpwstr>
      </vt:variant>
      <vt:variant>
        <vt:i4>1245234</vt:i4>
      </vt:variant>
      <vt:variant>
        <vt:i4>104</vt:i4>
      </vt:variant>
      <vt:variant>
        <vt:i4>0</vt:i4>
      </vt:variant>
      <vt:variant>
        <vt:i4>5</vt:i4>
      </vt:variant>
      <vt:variant>
        <vt:lpwstr/>
      </vt:variant>
      <vt:variant>
        <vt:lpwstr>_Toc78295025</vt:lpwstr>
      </vt:variant>
      <vt:variant>
        <vt:i4>1179698</vt:i4>
      </vt:variant>
      <vt:variant>
        <vt:i4>98</vt:i4>
      </vt:variant>
      <vt:variant>
        <vt:i4>0</vt:i4>
      </vt:variant>
      <vt:variant>
        <vt:i4>5</vt:i4>
      </vt:variant>
      <vt:variant>
        <vt:lpwstr/>
      </vt:variant>
      <vt:variant>
        <vt:lpwstr>_Toc78295024</vt:lpwstr>
      </vt:variant>
      <vt:variant>
        <vt:i4>1376306</vt:i4>
      </vt:variant>
      <vt:variant>
        <vt:i4>92</vt:i4>
      </vt:variant>
      <vt:variant>
        <vt:i4>0</vt:i4>
      </vt:variant>
      <vt:variant>
        <vt:i4>5</vt:i4>
      </vt:variant>
      <vt:variant>
        <vt:lpwstr/>
      </vt:variant>
      <vt:variant>
        <vt:lpwstr>_Toc78295023</vt:lpwstr>
      </vt:variant>
      <vt:variant>
        <vt:i4>1310770</vt:i4>
      </vt:variant>
      <vt:variant>
        <vt:i4>86</vt:i4>
      </vt:variant>
      <vt:variant>
        <vt:i4>0</vt:i4>
      </vt:variant>
      <vt:variant>
        <vt:i4>5</vt:i4>
      </vt:variant>
      <vt:variant>
        <vt:lpwstr/>
      </vt:variant>
      <vt:variant>
        <vt:lpwstr>_Toc78295022</vt:lpwstr>
      </vt:variant>
      <vt:variant>
        <vt:i4>1507378</vt:i4>
      </vt:variant>
      <vt:variant>
        <vt:i4>80</vt:i4>
      </vt:variant>
      <vt:variant>
        <vt:i4>0</vt:i4>
      </vt:variant>
      <vt:variant>
        <vt:i4>5</vt:i4>
      </vt:variant>
      <vt:variant>
        <vt:lpwstr/>
      </vt:variant>
      <vt:variant>
        <vt:lpwstr>_Toc78295021</vt:lpwstr>
      </vt:variant>
      <vt:variant>
        <vt:i4>1441842</vt:i4>
      </vt:variant>
      <vt:variant>
        <vt:i4>74</vt:i4>
      </vt:variant>
      <vt:variant>
        <vt:i4>0</vt:i4>
      </vt:variant>
      <vt:variant>
        <vt:i4>5</vt:i4>
      </vt:variant>
      <vt:variant>
        <vt:lpwstr/>
      </vt:variant>
      <vt:variant>
        <vt:lpwstr>_Toc78295020</vt:lpwstr>
      </vt:variant>
      <vt:variant>
        <vt:i4>2031665</vt:i4>
      </vt:variant>
      <vt:variant>
        <vt:i4>68</vt:i4>
      </vt:variant>
      <vt:variant>
        <vt:i4>0</vt:i4>
      </vt:variant>
      <vt:variant>
        <vt:i4>5</vt:i4>
      </vt:variant>
      <vt:variant>
        <vt:lpwstr/>
      </vt:variant>
      <vt:variant>
        <vt:lpwstr>_Toc78295019</vt:lpwstr>
      </vt:variant>
      <vt:variant>
        <vt:i4>1966129</vt:i4>
      </vt:variant>
      <vt:variant>
        <vt:i4>62</vt:i4>
      </vt:variant>
      <vt:variant>
        <vt:i4>0</vt:i4>
      </vt:variant>
      <vt:variant>
        <vt:i4>5</vt:i4>
      </vt:variant>
      <vt:variant>
        <vt:lpwstr/>
      </vt:variant>
      <vt:variant>
        <vt:lpwstr>_Toc78295018</vt:lpwstr>
      </vt:variant>
      <vt:variant>
        <vt:i4>1114161</vt:i4>
      </vt:variant>
      <vt:variant>
        <vt:i4>56</vt:i4>
      </vt:variant>
      <vt:variant>
        <vt:i4>0</vt:i4>
      </vt:variant>
      <vt:variant>
        <vt:i4>5</vt:i4>
      </vt:variant>
      <vt:variant>
        <vt:lpwstr/>
      </vt:variant>
      <vt:variant>
        <vt:lpwstr>_Toc78295017</vt:lpwstr>
      </vt:variant>
      <vt:variant>
        <vt:i4>1048625</vt:i4>
      </vt:variant>
      <vt:variant>
        <vt:i4>50</vt:i4>
      </vt:variant>
      <vt:variant>
        <vt:i4>0</vt:i4>
      </vt:variant>
      <vt:variant>
        <vt:i4>5</vt:i4>
      </vt:variant>
      <vt:variant>
        <vt:lpwstr/>
      </vt:variant>
      <vt:variant>
        <vt:lpwstr>_Toc78295016</vt:lpwstr>
      </vt:variant>
      <vt:variant>
        <vt:i4>1245233</vt:i4>
      </vt:variant>
      <vt:variant>
        <vt:i4>44</vt:i4>
      </vt:variant>
      <vt:variant>
        <vt:i4>0</vt:i4>
      </vt:variant>
      <vt:variant>
        <vt:i4>5</vt:i4>
      </vt:variant>
      <vt:variant>
        <vt:lpwstr/>
      </vt:variant>
      <vt:variant>
        <vt:lpwstr>_Toc78295015</vt:lpwstr>
      </vt:variant>
      <vt:variant>
        <vt:i4>1179697</vt:i4>
      </vt:variant>
      <vt:variant>
        <vt:i4>38</vt:i4>
      </vt:variant>
      <vt:variant>
        <vt:i4>0</vt:i4>
      </vt:variant>
      <vt:variant>
        <vt:i4>5</vt:i4>
      </vt:variant>
      <vt:variant>
        <vt:lpwstr/>
      </vt:variant>
      <vt:variant>
        <vt:lpwstr>_Toc78295014</vt:lpwstr>
      </vt:variant>
      <vt:variant>
        <vt:i4>1376305</vt:i4>
      </vt:variant>
      <vt:variant>
        <vt:i4>32</vt:i4>
      </vt:variant>
      <vt:variant>
        <vt:i4>0</vt:i4>
      </vt:variant>
      <vt:variant>
        <vt:i4>5</vt:i4>
      </vt:variant>
      <vt:variant>
        <vt:lpwstr/>
      </vt:variant>
      <vt:variant>
        <vt:lpwstr>_Toc78295013</vt:lpwstr>
      </vt:variant>
      <vt:variant>
        <vt:i4>1310769</vt:i4>
      </vt:variant>
      <vt:variant>
        <vt:i4>26</vt:i4>
      </vt:variant>
      <vt:variant>
        <vt:i4>0</vt:i4>
      </vt:variant>
      <vt:variant>
        <vt:i4>5</vt:i4>
      </vt:variant>
      <vt:variant>
        <vt:lpwstr/>
      </vt:variant>
      <vt:variant>
        <vt:lpwstr>_Toc78295012</vt:lpwstr>
      </vt:variant>
      <vt:variant>
        <vt:i4>1507377</vt:i4>
      </vt:variant>
      <vt:variant>
        <vt:i4>20</vt:i4>
      </vt:variant>
      <vt:variant>
        <vt:i4>0</vt:i4>
      </vt:variant>
      <vt:variant>
        <vt:i4>5</vt:i4>
      </vt:variant>
      <vt:variant>
        <vt:lpwstr/>
      </vt:variant>
      <vt:variant>
        <vt:lpwstr>_Toc78295011</vt:lpwstr>
      </vt:variant>
      <vt:variant>
        <vt:i4>1441841</vt:i4>
      </vt:variant>
      <vt:variant>
        <vt:i4>14</vt:i4>
      </vt:variant>
      <vt:variant>
        <vt:i4>0</vt:i4>
      </vt:variant>
      <vt:variant>
        <vt:i4>5</vt:i4>
      </vt:variant>
      <vt:variant>
        <vt:lpwstr/>
      </vt:variant>
      <vt:variant>
        <vt:lpwstr>_Toc78295010</vt:lpwstr>
      </vt:variant>
      <vt:variant>
        <vt:i4>2031664</vt:i4>
      </vt:variant>
      <vt:variant>
        <vt:i4>8</vt:i4>
      </vt:variant>
      <vt:variant>
        <vt:i4>0</vt:i4>
      </vt:variant>
      <vt:variant>
        <vt:i4>5</vt:i4>
      </vt:variant>
      <vt:variant>
        <vt:lpwstr/>
      </vt:variant>
      <vt:variant>
        <vt:lpwstr>_Toc78295009</vt:lpwstr>
      </vt:variant>
      <vt:variant>
        <vt:i4>1966128</vt:i4>
      </vt:variant>
      <vt:variant>
        <vt:i4>2</vt:i4>
      </vt:variant>
      <vt:variant>
        <vt:i4>0</vt:i4>
      </vt:variant>
      <vt:variant>
        <vt:i4>5</vt:i4>
      </vt:variant>
      <vt:variant>
        <vt:lpwstr/>
      </vt:variant>
      <vt:variant>
        <vt:lpwstr>_Toc78295008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hp400g3</dc:creator>
  <cp:keywords/>
  <cp:lastModifiedBy>Windows 使用者</cp:lastModifiedBy>
  <cp:revision>39</cp:revision>
  <cp:lastPrinted>2023-08-07T03:01:00Z</cp:lastPrinted>
  <dcterms:created xsi:type="dcterms:W3CDTF">2024-07-18T08:31:00Z</dcterms:created>
  <dcterms:modified xsi:type="dcterms:W3CDTF">2025-01-06T09:16:00Z</dcterms:modified>
</cp:coreProperties>
</file>