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AC2A6C" w:rsidRPr="00414280" w:rsidRDefault="00AC2A6C" w:rsidP="00643AD4">
      <w:pPr>
        <w:pStyle w:val="144"/>
        <w:ind w:left="567" w:hanging="567"/>
      </w:pPr>
      <w:bookmarkStart w:id="1" w:name="_Toc526438302"/>
      <w:bookmarkStart w:id="2" w:name="_Toc178151193"/>
      <w:bookmarkStart w:id="3" w:name="_Toc200421048"/>
      <w:r w:rsidRPr="00414280">
        <w:rPr>
          <w:rFonts w:hint="eastAsia"/>
        </w:rPr>
        <w:t>第8款、勞動部主管</w:t>
      </w:r>
      <w:bookmarkEnd w:id="1"/>
      <w:bookmarkEnd w:id="2"/>
      <w:r w:rsidRPr="00414280">
        <w:rPr>
          <w:rFonts w:hAnsi="標楷體" w:hint="eastAsia"/>
          <w:spacing w:val="-14"/>
        </w:rPr>
        <w:t xml:space="preserve">     </w:t>
      </w:r>
    </w:p>
    <w:p w:rsidR="00AC2A6C" w:rsidRPr="00414280" w:rsidRDefault="00AC2A6C" w:rsidP="00643AD4">
      <w:pPr>
        <w:pStyle w:val="ae"/>
        <w:ind w:firstLine="566"/>
        <w:rPr>
          <w:rFonts w:hAnsi="標楷體"/>
        </w:rPr>
      </w:pPr>
      <w:r w:rsidRPr="00414280">
        <w:rPr>
          <w:rFonts w:hint="eastAsia"/>
        </w:rPr>
        <w:t>前瞻</w:t>
      </w:r>
      <w:bookmarkStart w:id="4" w:name="_Hlk176338796"/>
      <w:r w:rsidRPr="00414280">
        <w:rPr>
          <w:rFonts w:hint="eastAsia"/>
        </w:rPr>
        <w:t>第5期特別預算</w:t>
      </w:r>
      <w:bookmarkEnd w:id="4"/>
      <w:r w:rsidRPr="00414280">
        <w:rPr>
          <w:rFonts w:hint="eastAsia"/>
        </w:rPr>
        <w:t>案</w:t>
      </w:r>
      <w:r>
        <w:rPr>
          <w:rFonts w:hint="eastAsia"/>
        </w:rPr>
        <w:t>，</w:t>
      </w:r>
      <w:r w:rsidRPr="00414280">
        <w:rPr>
          <w:rFonts w:hint="eastAsia"/>
        </w:rPr>
        <w:t>勞動部主管編列1億8</w:t>
      </w:r>
      <w:r w:rsidRPr="00414280">
        <w:t>,</w:t>
      </w:r>
      <w:r w:rsidRPr="00414280">
        <w:rPr>
          <w:rFonts w:hint="eastAsia"/>
        </w:rPr>
        <w:t>1</w:t>
      </w:r>
      <w:r w:rsidRPr="00414280">
        <w:t>1</w:t>
      </w:r>
      <w:r w:rsidRPr="00414280">
        <w:rPr>
          <w:rFonts w:hint="eastAsia"/>
        </w:rPr>
        <w:t>0萬元，係辦理「城鄉建設-公共服務據點整備-公有危險建築補強重建」</w:t>
      </w:r>
      <w:r>
        <w:rPr>
          <w:rFonts w:hint="eastAsia"/>
        </w:rPr>
        <w:t>計畫</w:t>
      </w:r>
      <w:r w:rsidRPr="00414280">
        <w:rPr>
          <w:rFonts w:hint="eastAsia"/>
        </w:rPr>
        <w:t>。</w:t>
      </w:r>
    </w:p>
    <w:p w:rsidR="00AC2A6C" w:rsidRPr="000053F6" w:rsidRDefault="00AC2A6C" w:rsidP="00643AD4">
      <w:pPr>
        <w:pStyle w:val="a7"/>
        <w:ind w:left="567" w:hanging="567"/>
      </w:pPr>
      <w:r w:rsidRPr="000053F6">
        <w:rPr>
          <w:rFonts w:hint="eastAsia"/>
        </w:rPr>
        <w:t>一、公有危險建築補強重建</w:t>
      </w:r>
      <w:r>
        <w:rPr>
          <w:rFonts w:hint="eastAsia"/>
        </w:rPr>
        <w:t>計畫預計補助地方政府辦理9件工程</w:t>
      </w:r>
      <w:r w:rsidRPr="000053F6">
        <w:rPr>
          <w:rFonts w:hint="eastAsia"/>
        </w:rPr>
        <w:t>，</w:t>
      </w:r>
      <w:r>
        <w:rPr>
          <w:rFonts w:hint="eastAsia"/>
        </w:rPr>
        <w:t>惟</w:t>
      </w:r>
      <w:r w:rsidRPr="000053F6">
        <w:rPr>
          <w:rFonts w:hint="eastAsia"/>
        </w:rPr>
        <w:t>前期</w:t>
      </w:r>
      <w:r>
        <w:rPr>
          <w:rFonts w:hint="eastAsia"/>
        </w:rPr>
        <w:t>案件</w:t>
      </w:r>
      <w:r w:rsidRPr="000053F6">
        <w:rPr>
          <w:rFonts w:hint="eastAsia"/>
        </w:rPr>
        <w:t>迄未完成招標作業，允宜</w:t>
      </w:r>
      <w:r>
        <w:rPr>
          <w:rFonts w:hint="eastAsia"/>
        </w:rPr>
        <w:t>加強監督與管考機制，</w:t>
      </w:r>
      <w:r w:rsidRPr="000053F6">
        <w:rPr>
          <w:rFonts w:hint="eastAsia"/>
        </w:rPr>
        <w:t>俾利</w:t>
      </w:r>
      <w:r>
        <w:rPr>
          <w:rFonts w:hint="eastAsia"/>
        </w:rPr>
        <w:t>工程如期完成</w:t>
      </w:r>
    </w:p>
    <w:p w:rsidR="00AC2A6C" w:rsidRPr="00DE2C07" w:rsidRDefault="00AC2A6C" w:rsidP="00643AD4">
      <w:pPr>
        <w:ind w:left="566" w:firstLine="566"/>
      </w:pPr>
      <w:r w:rsidRPr="00DE2C07">
        <w:rPr>
          <w:rFonts w:hint="eastAsia"/>
        </w:rPr>
        <w:t>勞動部於前瞻第</w:t>
      </w:r>
      <w:r>
        <w:t>5</w:t>
      </w:r>
      <w:r w:rsidRPr="00DE2C07">
        <w:rPr>
          <w:rFonts w:hint="eastAsia"/>
        </w:rPr>
        <w:t>期特別預算案「城鄉建設」項下「公共服</w:t>
      </w:r>
      <w:r w:rsidRPr="00DE2C07">
        <w:rPr>
          <w:rFonts w:hint="eastAsia"/>
        </w:rPr>
        <w:lastRenderedPageBreak/>
        <w:t>務據點整備-公有危險建築補強重建」編列</w:t>
      </w:r>
      <w:r>
        <w:rPr>
          <w:rFonts w:hint="eastAsia"/>
        </w:rPr>
        <w:t>預算數1億8</w:t>
      </w:r>
      <w:r>
        <w:t>,</w:t>
      </w:r>
      <w:r w:rsidRPr="00DE2C07">
        <w:rPr>
          <w:rFonts w:hint="eastAsia"/>
        </w:rPr>
        <w:t>1</w:t>
      </w:r>
      <w:r>
        <w:t>1</w:t>
      </w:r>
      <w:r w:rsidRPr="00DE2C07">
        <w:rPr>
          <w:rFonts w:hint="eastAsia"/>
        </w:rPr>
        <w:t>0萬元，均為獎補助費，</w:t>
      </w:r>
      <w:r w:rsidRPr="00414280">
        <w:rPr>
          <w:rFonts w:hint="eastAsia"/>
        </w:rPr>
        <w:t>係補助各地方政府辦理職訓及勞工中心危險建物耐震能力評估補強及拆除重建工程</w:t>
      </w:r>
      <w:r>
        <w:rPr>
          <w:rFonts w:hint="eastAsia"/>
        </w:rPr>
        <w:t>(下稱耐震補強工程)</w:t>
      </w:r>
      <w:r w:rsidRPr="00414280">
        <w:rPr>
          <w:rFonts w:hint="eastAsia"/>
        </w:rPr>
        <w:t>等所需經費</w:t>
      </w:r>
      <w:r w:rsidRPr="00DE2C07">
        <w:rPr>
          <w:rFonts w:hint="eastAsia"/>
        </w:rPr>
        <w:t>。經查：</w:t>
      </w:r>
    </w:p>
    <w:p w:rsidR="00AC2A6C" w:rsidRPr="00334DD8" w:rsidRDefault="00AC2A6C" w:rsidP="00643AD4">
      <w:pPr>
        <w:pStyle w:val="a9"/>
        <w:ind w:left="849" w:hanging="283"/>
        <w:rPr>
          <w:b/>
        </w:rPr>
      </w:pPr>
      <w:r w:rsidRPr="00334DD8">
        <w:rPr>
          <w:rFonts w:hint="eastAsia"/>
          <w:b/>
        </w:rPr>
        <w:t>(一)前瞻第5期特別預算預計補助</w:t>
      </w:r>
      <w:r>
        <w:rPr>
          <w:rFonts w:hint="eastAsia"/>
          <w:b/>
        </w:rPr>
        <w:t>桃園市等7個</w:t>
      </w:r>
      <w:r w:rsidRPr="00334DD8">
        <w:rPr>
          <w:rFonts w:hint="eastAsia"/>
          <w:b/>
        </w:rPr>
        <w:t>地方政府9件耐震補強工程</w:t>
      </w:r>
    </w:p>
    <w:p w:rsidR="00AC2A6C" w:rsidRDefault="00AC2A6C" w:rsidP="00643AD4">
      <w:pPr>
        <w:pStyle w:val="22"/>
        <w:ind w:left="850" w:firstLine="566"/>
      </w:pPr>
      <w:r>
        <w:rPr>
          <w:rFonts w:hint="eastAsia"/>
        </w:rPr>
        <w:t>為辦理</w:t>
      </w:r>
      <w:r w:rsidRPr="00E67004">
        <w:rPr>
          <w:rFonts w:hint="eastAsia"/>
        </w:rPr>
        <w:t>「前瞻基礎建設</w:t>
      </w:r>
      <w:r w:rsidRPr="00E67004">
        <w:t>-</w:t>
      </w:r>
      <w:r w:rsidRPr="00E67004">
        <w:rPr>
          <w:rFonts w:hint="eastAsia"/>
        </w:rPr>
        <w:t>城鄉建設</w:t>
      </w:r>
      <w:r w:rsidRPr="00E67004">
        <w:t>-</w:t>
      </w:r>
      <w:r w:rsidRPr="00E67004">
        <w:rPr>
          <w:rFonts w:hint="eastAsia"/>
        </w:rPr>
        <w:t>公共服務據點整備</w:t>
      </w:r>
      <w:r w:rsidRPr="00E67004">
        <w:t>-</w:t>
      </w:r>
      <w:r w:rsidRPr="00E67004">
        <w:rPr>
          <w:rFonts w:hint="eastAsia"/>
        </w:rPr>
        <w:t>公有危險建築補強重建」計畫中，有關勞工行政公有建築物耐震補強及拆除工程之補助，</w:t>
      </w:r>
      <w:r>
        <w:rPr>
          <w:rFonts w:hint="eastAsia"/>
        </w:rPr>
        <w:t>勞動部於</w:t>
      </w:r>
      <w:r w:rsidRPr="00E67004">
        <w:t>112</w:t>
      </w:r>
      <w:r w:rsidRPr="00E67004">
        <w:rPr>
          <w:rFonts w:hint="eastAsia"/>
        </w:rPr>
        <w:t>年</w:t>
      </w:r>
      <w:r w:rsidRPr="00E67004">
        <w:t>6</w:t>
      </w:r>
      <w:r w:rsidRPr="00E67004">
        <w:rPr>
          <w:rFonts w:hint="eastAsia"/>
        </w:rPr>
        <w:t>月</w:t>
      </w:r>
      <w:r w:rsidRPr="00E67004">
        <w:t>30</w:t>
      </w:r>
      <w:r w:rsidRPr="00E67004">
        <w:rPr>
          <w:rFonts w:hint="eastAsia"/>
        </w:rPr>
        <w:t>日訂定</w:t>
      </w:r>
      <w:r>
        <w:rPr>
          <w:rFonts w:hint="eastAsia"/>
        </w:rPr>
        <w:t>「</w:t>
      </w:r>
      <w:r w:rsidRPr="00E67004">
        <w:rPr>
          <w:rFonts w:hint="eastAsia"/>
        </w:rPr>
        <w:t>勞工行政公有建築物耐震補強及拆除工程計畫補助作業要點</w:t>
      </w:r>
      <w:r>
        <w:rPr>
          <w:rFonts w:hint="eastAsia"/>
        </w:rPr>
        <w:t>」(下稱補助作業要點)，凡符合內政部營建署「建築物實施耐震能力評估及補強方案（公有建築物</w:t>
      </w:r>
      <w:r>
        <w:t>)</w:t>
      </w:r>
      <w:r>
        <w:rPr>
          <w:rFonts w:hint="eastAsia"/>
        </w:rPr>
        <w:t>」，於88年12月31日(含)以前設計建造，且111年12月31日(含)以前於內政部營建署「建築物實施耐震能力評估及補強資訊管理系統」登錄在案者，補助</w:t>
      </w:r>
      <w:r w:rsidRPr="000F6B55">
        <w:rPr>
          <w:rFonts w:hint="eastAsia"/>
        </w:rPr>
        <w:t>各直轄市、縣</w:t>
      </w:r>
      <w:r>
        <w:rPr>
          <w:rFonts w:hint="eastAsia"/>
        </w:rPr>
        <w:t>(</w:t>
      </w:r>
      <w:r w:rsidRPr="000F6B55">
        <w:rPr>
          <w:rFonts w:hint="eastAsia"/>
        </w:rPr>
        <w:t>市</w:t>
      </w:r>
      <w:r>
        <w:rPr>
          <w:rFonts w:hint="eastAsia"/>
        </w:rPr>
        <w:t>)</w:t>
      </w:r>
      <w:r w:rsidRPr="000F6B55">
        <w:rPr>
          <w:rFonts w:hint="eastAsia"/>
        </w:rPr>
        <w:t>政</w:t>
      </w:r>
      <w:r>
        <w:rPr>
          <w:rFonts w:hint="eastAsia"/>
        </w:rPr>
        <w:t>府，辦理需補強及拆除之勞工行政公有建築物，並據以執行。</w:t>
      </w:r>
    </w:p>
    <w:p w:rsidR="00AC2A6C" w:rsidRDefault="00AC2A6C" w:rsidP="00643AD4">
      <w:pPr>
        <w:pStyle w:val="22"/>
        <w:ind w:left="850" w:firstLine="566"/>
      </w:pPr>
      <w:r w:rsidRPr="000364AF">
        <w:rPr>
          <w:rFonts w:hint="eastAsia"/>
        </w:rPr>
        <w:t>勞動部</w:t>
      </w:r>
      <w:r>
        <w:rPr>
          <w:rFonts w:hint="eastAsia"/>
        </w:rPr>
        <w:t>114年度預計補助桃園市等7個地方政府辦理9件耐震補強工程，工程期間均為1年(自114年1月1日至12月31日止)，於前瞻第五期特別預算編列</w:t>
      </w:r>
      <w:r w:rsidRPr="00F73FFC">
        <w:rPr>
          <w:rFonts w:hint="eastAsia"/>
        </w:rPr>
        <w:t>1億8,110萬元</w:t>
      </w:r>
      <w:r>
        <w:rPr>
          <w:rFonts w:hint="eastAsia"/>
        </w:rPr>
        <w:t>支應，相關經費分配詳表1。</w:t>
      </w:r>
    </w:p>
    <w:p w:rsidR="00AC2A6C" w:rsidRPr="00391D97" w:rsidRDefault="00AC2A6C" w:rsidP="00643AD4">
      <w:pPr>
        <w:pStyle w:val="a9"/>
        <w:ind w:leftChars="0" w:left="850" w:hangingChars="300" w:hanging="850"/>
        <w:rPr>
          <w:b/>
          <w:bCs/>
        </w:rPr>
      </w:pPr>
      <w:r w:rsidRPr="00391D97">
        <w:rPr>
          <w:rFonts w:hint="eastAsia"/>
          <w:b/>
          <w:bCs/>
        </w:rPr>
        <w:t xml:space="preserve">表1  勞動部辦理第5期特別預算「城鄉建設-公共服務據點整備-公有危險建築補強重建」明細表    </w:t>
      </w:r>
      <w:r>
        <w:rPr>
          <w:rFonts w:hint="eastAsia"/>
          <w:b/>
          <w:bCs/>
        </w:rPr>
        <w:t xml:space="preserve">     </w:t>
      </w:r>
      <w:r w:rsidRPr="00391D97">
        <w:rPr>
          <w:rFonts w:hint="eastAsia"/>
          <w:b/>
          <w:bCs/>
        </w:rPr>
        <w:t xml:space="preserve">       </w:t>
      </w:r>
      <w:r w:rsidRPr="00391D97">
        <w:rPr>
          <w:rFonts w:hint="eastAsia"/>
          <w:sz w:val="24"/>
          <w:szCs w:val="24"/>
        </w:rPr>
        <w:t>單位：新臺幣千元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4"/>
        <w:gridCol w:w="5244"/>
        <w:gridCol w:w="1664"/>
      </w:tblGrid>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Pr>
                <w:rFonts w:hint="eastAsia"/>
              </w:rPr>
              <w:t>受補助機關</w:t>
            </w:r>
          </w:p>
        </w:tc>
        <w:tc>
          <w:tcPr>
            <w:tcW w:w="5244" w:type="dxa"/>
            <w:shd w:val="clear" w:color="auto" w:fill="auto"/>
            <w:vAlign w:val="center"/>
          </w:tcPr>
          <w:p w:rsidR="00AC2A6C" w:rsidRPr="00C90721" w:rsidRDefault="00AC2A6C" w:rsidP="00643AD4">
            <w:pPr>
              <w:pStyle w:val="142"/>
              <w:jc w:val="center"/>
              <w:rPr>
                <w:szCs w:val="24"/>
              </w:rPr>
            </w:pPr>
            <w:r w:rsidRPr="00CF1290">
              <w:rPr>
                <w:rFonts w:hint="eastAsia"/>
              </w:rPr>
              <w:t>工程</w:t>
            </w:r>
            <w:r>
              <w:rPr>
                <w:rFonts w:hint="eastAsia"/>
              </w:rPr>
              <w:t>名稱</w:t>
            </w:r>
          </w:p>
        </w:tc>
        <w:tc>
          <w:tcPr>
            <w:tcW w:w="1664" w:type="dxa"/>
            <w:vAlign w:val="center"/>
          </w:tcPr>
          <w:p w:rsidR="00AC2A6C" w:rsidRPr="00CF1290" w:rsidRDefault="00AC2A6C" w:rsidP="00643AD4">
            <w:pPr>
              <w:pStyle w:val="142"/>
              <w:jc w:val="center"/>
            </w:pPr>
            <w:r w:rsidRPr="00B70F40">
              <w:rPr>
                <w:rFonts w:hint="eastAsia"/>
              </w:rPr>
              <w:t>預算數</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桃園市</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桃園就業中心耐震補強工程</w:t>
            </w:r>
            <w:r>
              <w:rPr>
                <w:rFonts w:hint="eastAsia"/>
              </w:rPr>
              <w:t>(1件)</w:t>
            </w:r>
          </w:p>
        </w:tc>
        <w:tc>
          <w:tcPr>
            <w:tcW w:w="1664" w:type="dxa"/>
            <w:vAlign w:val="center"/>
          </w:tcPr>
          <w:p w:rsidR="00AC2A6C" w:rsidRPr="00CF1290" w:rsidRDefault="00AC2A6C" w:rsidP="00643AD4">
            <w:pPr>
              <w:pStyle w:val="142"/>
              <w:jc w:val="right"/>
            </w:pPr>
            <w:r w:rsidRPr="00B70F40">
              <w:t>10,746</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臺中市</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臺中市東區及豐原區勞工服務中心耐震補強工程</w:t>
            </w:r>
            <w:r>
              <w:rPr>
                <w:rFonts w:hint="eastAsia"/>
              </w:rPr>
              <w:t>(2件)</w:t>
            </w:r>
          </w:p>
        </w:tc>
        <w:tc>
          <w:tcPr>
            <w:tcW w:w="1664" w:type="dxa"/>
            <w:vAlign w:val="center"/>
          </w:tcPr>
          <w:p w:rsidR="00AC2A6C" w:rsidRPr="00CF1290" w:rsidRDefault="00AC2A6C" w:rsidP="00643AD4">
            <w:pPr>
              <w:pStyle w:val="142"/>
              <w:jc w:val="right"/>
            </w:pPr>
            <w:r w:rsidRPr="00B70F40">
              <w:t>14,609</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高雄市</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高雄市博愛職業技能訓練中心及勞工教育生活中心獅甲會館耐震補強工程</w:t>
            </w:r>
            <w:r>
              <w:rPr>
                <w:rFonts w:hint="eastAsia"/>
              </w:rPr>
              <w:t>(2件)</w:t>
            </w:r>
          </w:p>
        </w:tc>
        <w:tc>
          <w:tcPr>
            <w:tcW w:w="1664" w:type="dxa"/>
            <w:vAlign w:val="center"/>
          </w:tcPr>
          <w:p w:rsidR="00AC2A6C" w:rsidRPr="00CF1290" w:rsidRDefault="00AC2A6C" w:rsidP="00643AD4">
            <w:pPr>
              <w:pStyle w:val="142"/>
              <w:jc w:val="right"/>
            </w:pPr>
            <w:r w:rsidRPr="00B70F40">
              <w:t>104,732</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宜蘭縣</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宜蘭縣溪南勞工服務中心耐震補強工程</w:t>
            </w:r>
            <w:r>
              <w:rPr>
                <w:rFonts w:hint="eastAsia"/>
              </w:rPr>
              <w:t>(1件)</w:t>
            </w:r>
          </w:p>
        </w:tc>
        <w:tc>
          <w:tcPr>
            <w:tcW w:w="1664" w:type="dxa"/>
            <w:vAlign w:val="center"/>
          </w:tcPr>
          <w:p w:rsidR="00AC2A6C" w:rsidRPr="00CF1290" w:rsidRDefault="00AC2A6C" w:rsidP="00643AD4">
            <w:pPr>
              <w:pStyle w:val="142"/>
              <w:jc w:val="right"/>
            </w:pPr>
            <w:r w:rsidRPr="00B70F40">
              <w:t>5,208</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屏東縣</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屏東縣職人町耐震補強工程</w:t>
            </w:r>
            <w:r>
              <w:rPr>
                <w:rFonts w:hint="eastAsia"/>
              </w:rPr>
              <w:t>(1件)</w:t>
            </w:r>
          </w:p>
        </w:tc>
        <w:tc>
          <w:tcPr>
            <w:tcW w:w="1664" w:type="dxa"/>
            <w:vAlign w:val="center"/>
          </w:tcPr>
          <w:p w:rsidR="00AC2A6C" w:rsidRPr="00CF1290" w:rsidRDefault="00AC2A6C" w:rsidP="00643AD4">
            <w:pPr>
              <w:pStyle w:val="142"/>
              <w:jc w:val="right"/>
            </w:pPr>
            <w:r w:rsidRPr="00B70F40">
              <w:t>10,934</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lastRenderedPageBreak/>
              <w:t>花蓮縣</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花蓮縣勞工育樂中心耐震補強工程</w:t>
            </w:r>
            <w:r>
              <w:rPr>
                <w:rFonts w:hint="eastAsia"/>
              </w:rPr>
              <w:t>(1件)</w:t>
            </w:r>
          </w:p>
        </w:tc>
        <w:tc>
          <w:tcPr>
            <w:tcW w:w="1664" w:type="dxa"/>
            <w:vAlign w:val="center"/>
          </w:tcPr>
          <w:p w:rsidR="00AC2A6C" w:rsidRPr="00CF1290" w:rsidRDefault="00AC2A6C" w:rsidP="00643AD4">
            <w:pPr>
              <w:pStyle w:val="142"/>
              <w:jc w:val="right"/>
            </w:pPr>
            <w:r w:rsidRPr="00B70F40">
              <w:t>24,071</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基隆市</w:t>
            </w:r>
          </w:p>
        </w:tc>
        <w:tc>
          <w:tcPr>
            <w:tcW w:w="5244" w:type="dxa"/>
            <w:shd w:val="clear" w:color="auto" w:fill="auto"/>
            <w:vAlign w:val="center"/>
          </w:tcPr>
          <w:p w:rsidR="00AC2A6C" w:rsidRPr="00C90721" w:rsidRDefault="00AC2A6C" w:rsidP="00643AD4">
            <w:pPr>
              <w:pStyle w:val="142"/>
              <w:rPr>
                <w:szCs w:val="24"/>
              </w:rPr>
            </w:pPr>
            <w:r w:rsidRPr="00CF1290">
              <w:rPr>
                <w:rFonts w:hint="eastAsia"/>
              </w:rPr>
              <w:t>基隆市勞工朋友活動中心拆除工程</w:t>
            </w:r>
            <w:r>
              <w:rPr>
                <w:rFonts w:hint="eastAsia"/>
              </w:rPr>
              <w:t>(1件)</w:t>
            </w:r>
          </w:p>
        </w:tc>
        <w:tc>
          <w:tcPr>
            <w:tcW w:w="1664" w:type="dxa"/>
            <w:vAlign w:val="center"/>
          </w:tcPr>
          <w:p w:rsidR="00AC2A6C" w:rsidRPr="00CF1290" w:rsidRDefault="00AC2A6C" w:rsidP="00643AD4">
            <w:pPr>
              <w:pStyle w:val="142"/>
              <w:jc w:val="right"/>
            </w:pPr>
            <w:r w:rsidRPr="00B70F40">
              <w:t>10,800</w:t>
            </w:r>
          </w:p>
        </w:tc>
      </w:tr>
      <w:tr w:rsidR="00AC2A6C" w:rsidRPr="006550DA" w:rsidTr="00643AD4">
        <w:trPr>
          <w:trHeight w:val="45"/>
          <w:jc w:val="center"/>
        </w:trPr>
        <w:tc>
          <w:tcPr>
            <w:tcW w:w="1524" w:type="dxa"/>
            <w:shd w:val="clear" w:color="auto" w:fill="auto"/>
            <w:vAlign w:val="center"/>
          </w:tcPr>
          <w:p w:rsidR="00AC2A6C" w:rsidRPr="00C90721" w:rsidRDefault="00AC2A6C" w:rsidP="00643AD4">
            <w:pPr>
              <w:pStyle w:val="142"/>
              <w:jc w:val="center"/>
              <w:rPr>
                <w:szCs w:val="24"/>
              </w:rPr>
            </w:pPr>
            <w:r w:rsidRPr="00CF1290">
              <w:rPr>
                <w:rFonts w:hint="eastAsia"/>
              </w:rPr>
              <w:t>合  計</w:t>
            </w:r>
          </w:p>
        </w:tc>
        <w:tc>
          <w:tcPr>
            <w:tcW w:w="5244" w:type="dxa"/>
            <w:shd w:val="clear" w:color="auto" w:fill="auto"/>
            <w:vAlign w:val="center"/>
          </w:tcPr>
          <w:p w:rsidR="00AC2A6C" w:rsidRPr="00C90721" w:rsidRDefault="00AC2A6C" w:rsidP="00643AD4">
            <w:pPr>
              <w:pStyle w:val="142"/>
              <w:rPr>
                <w:szCs w:val="24"/>
              </w:rPr>
            </w:pPr>
            <w:r>
              <w:rPr>
                <w:rFonts w:hint="eastAsia"/>
                <w:szCs w:val="24"/>
              </w:rPr>
              <w:t>共計9件</w:t>
            </w:r>
          </w:p>
        </w:tc>
        <w:tc>
          <w:tcPr>
            <w:tcW w:w="1664" w:type="dxa"/>
            <w:vAlign w:val="center"/>
          </w:tcPr>
          <w:p w:rsidR="00AC2A6C" w:rsidRDefault="00AC2A6C" w:rsidP="00643AD4">
            <w:pPr>
              <w:pStyle w:val="142"/>
              <w:jc w:val="right"/>
              <w:rPr>
                <w:szCs w:val="24"/>
              </w:rPr>
            </w:pPr>
            <w:r w:rsidRPr="00B70F40">
              <w:t>181,100</w:t>
            </w:r>
          </w:p>
        </w:tc>
      </w:tr>
    </w:tbl>
    <w:p w:rsidR="00AC2A6C" w:rsidRDefault="00AC2A6C" w:rsidP="00643AD4">
      <w:pPr>
        <w:pStyle w:val="142"/>
      </w:pPr>
      <w:r>
        <w:rPr>
          <w:rFonts w:hint="eastAsia"/>
        </w:rPr>
        <w:t>資料來源：勞動部。</w:t>
      </w:r>
    </w:p>
    <w:p w:rsidR="00AC2A6C" w:rsidRPr="005C2352" w:rsidRDefault="00AC2A6C" w:rsidP="00643AD4">
      <w:pPr>
        <w:pStyle w:val="a9"/>
        <w:ind w:left="849" w:hanging="283"/>
        <w:rPr>
          <w:b/>
        </w:rPr>
      </w:pPr>
      <w:r w:rsidRPr="005C2352">
        <w:rPr>
          <w:rFonts w:hint="eastAsia"/>
          <w:b/>
        </w:rPr>
        <w:t>(</w:t>
      </w:r>
      <w:r>
        <w:rPr>
          <w:rFonts w:hint="eastAsia"/>
          <w:b/>
        </w:rPr>
        <w:t>二</w:t>
      </w:r>
      <w:r w:rsidRPr="005C2352">
        <w:rPr>
          <w:rFonts w:hint="eastAsia"/>
          <w:b/>
        </w:rPr>
        <w:t>)</w:t>
      </w:r>
      <w:r>
        <w:rPr>
          <w:rFonts w:hint="eastAsia"/>
          <w:b/>
        </w:rPr>
        <w:t>迄113年8月底止，</w:t>
      </w:r>
      <w:r w:rsidRPr="005C2352">
        <w:rPr>
          <w:rFonts w:hint="eastAsia"/>
          <w:b/>
        </w:rPr>
        <w:t>第4期特別預算</w:t>
      </w:r>
      <w:r>
        <w:rPr>
          <w:rFonts w:hint="eastAsia"/>
          <w:b/>
        </w:rPr>
        <w:t>補助案件尚</w:t>
      </w:r>
      <w:r w:rsidRPr="005C2352">
        <w:rPr>
          <w:rFonts w:hint="eastAsia"/>
          <w:b/>
        </w:rPr>
        <w:t>未完成招標作業，</w:t>
      </w:r>
      <w:r>
        <w:rPr>
          <w:rFonts w:hint="eastAsia"/>
          <w:b/>
        </w:rPr>
        <w:t>恐未能如期完工，</w:t>
      </w:r>
      <w:r w:rsidRPr="005C2352">
        <w:rPr>
          <w:rFonts w:hint="eastAsia"/>
          <w:b/>
        </w:rPr>
        <w:t>允宜</w:t>
      </w:r>
      <w:r>
        <w:rPr>
          <w:rFonts w:hint="eastAsia"/>
          <w:b/>
        </w:rPr>
        <w:t>加強監督管考機制，俾利工程如期完成</w:t>
      </w:r>
    </w:p>
    <w:p w:rsidR="00AC2A6C" w:rsidRDefault="00AC2A6C" w:rsidP="00643AD4">
      <w:pPr>
        <w:pStyle w:val="22"/>
        <w:ind w:left="850" w:firstLine="566"/>
      </w:pPr>
      <w:r w:rsidRPr="005C2352">
        <w:rPr>
          <w:rFonts w:hint="eastAsia"/>
        </w:rPr>
        <w:t>勞動</w:t>
      </w:r>
      <w:r>
        <w:rPr>
          <w:rFonts w:hint="eastAsia"/>
        </w:rPr>
        <w:t>部</w:t>
      </w:r>
      <w:r w:rsidRPr="005C2352">
        <w:rPr>
          <w:rFonts w:hint="eastAsia"/>
        </w:rPr>
        <w:t>於前瞻第4期特別預</w:t>
      </w:r>
      <w:r>
        <w:rPr>
          <w:rFonts w:hint="eastAsia"/>
        </w:rPr>
        <w:t>算(下稱前期)編列</w:t>
      </w:r>
      <w:r w:rsidRPr="005C2352">
        <w:rPr>
          <w:rFonts w:hint="eastAsia"/>
        </w:rPr>
        <w:t>1</w:t>
      </w:r>
      <w:r w:rsidRPr="005C2352">
        <w:t>,</w:t>
      </w:r>
      <w:r w:rsidRPr="005C2352">
        <w:rPr>
          <w:rFonts w:hint="eastAsia"/>
        </w:rPr>
        <w:t>400萬元，</w:t>
      </w:r>
      <w:r>
        <w:rPr>
          <w:rFonts w:hint="eastAsia"/>
        </w:rPr>
        <w:t>補助新竹市政府辦</w:t>
      </w:r>
      <w:r w:rsidRPr="005C2352">
        <w:rPr>
          <w:rFonts w:hint="eastAsia"/>
        </w:rPr>
        <w:t>理</w:t>
      </w:r>
      <w:r>
        <w:rPr>
          <w:rFonts w:hint="eastAsia"/>
        </w:rPr>
        <w:t>「</w:t>
      </w:r>
      <w:r w:rsidRPr="003364F5">
        <w:rPr>
          <w:rFonts w:hint="eastAsia"/>
        </w:rPr>
        <w:t>新竹市勞工育樂中心耐震補強暨外牆更新整修工程</w:t>
      </w:r>
      <w:r>
        <w:rPr>
          <w:rFonts w:hint="eastAsia"/>
        </w:rPr>
        <w:t>」</w:t>
      </w:r>
      <w:r w:rsidRPr="005C2352">
        <w:rPr>
          <w:rFonts w:hint="eastAsia"/>
        </w:rPr>
        <w:t>，</w:t>
      </w:r>
      <w:r>
        <w:rPr>
          <w:rFonts w:hint="eastAsia"/>
        </w:rPr>
        <w:t>截至</w:t>
      </w:r>
      <w:r w:rsidRPr="005C2352">
        <w:rPr>
          <w:rFonts w:hint="eastAsia"/>
        </w:rPr>
        <w:t>113年8月底止</w:t>
      </w:r>
      <w:r>
        <w:rPr>
          <w:rFonts w:hint="eastAsia"/>
        </w:rPr>
        <w:t>執行數為零。</w:t>
      </w:r>
      <w:r w:rsidRPr="005C2352">
        <w:rPr>
          <w:rFonts w:hint="eastAsia"/>
        </w:rPr>
        <w:t>據勞動部說明，</w:t>
      </w:r>
      <w:r w:rsidRPr="0074587B">
        <w:rPr>
          <w:rFonts w:hint="eastAsia"/>
        </w:rPr>
        <w:t>主要係</w:t>
      </w:r>
      <w:r>
        <w:rPr>
          <w:rFonts w:hint="eastAsia"/>
        </w:rPr>
        <w:t>因</w:t>
      </w:r>
      <w:r w:rsidRPr="0074587B">
        <w:rPr>
          <w:rFonts w:hint="eastAsia"/>
        </w:rPr>
        <w:t>新竹市政府</w:t>
      </w:r>
      <w:r w:rsidRPr="005C2352">
        <w:rPr>
          <w:rFonts w:hint="eastAsia"/>
        </w:rPr>
        <w:t>自</w:t>
      </w:r>
      <w:r>
        <w:rPr>
          <w:rFonts w:hint="eastAsia"/>
        </w:rPr>
        <w:t>113</w:t>
      </w:r>
      <w:r w:rsidRPr="005C2352">
        <w:rPr>
          <w:rFonts w:hint="eastAsia"/>
        </w:rPr>
        <w:t>年5月17日起</w:t>
      </w:r>
      <w:r>
        <w:rPr>
          <w:rFonts w:hint="eastAsia"/>
        </w:rPr>
        <w:t>辦理招標作業，惟</w:t>
      </w:r>
      <w:r w:rsidRPr="005C2352">
        <w:rPr>
          <w:rFonts w:hint="eastAsia"/>
        </w:rPr>
        <w:t>至8月1日止</w:t>
      </w:r>
      <w:r>
        <w:rPr>
          <w:rFonts w:hint="eastAsia"/>
        </w:rPr>
        <w:t>，歷經6次流標致未能順利發包(詳表2)，</w:t>
      </w:r>
      <w:r w:rsidRPr="005C2352">
        <w:rPr>
          <w:rFonts w:hint="eastAsia"/>
        </w:rPr>
        <w:t>新竹市政府重新檢討採購案經費及工期之合理性</w:t>
      </w:r>
      <w:r>
        <w:rPr>
          <w:rFonts w:hint="eastAsia"/>
        </w:rPr>
        <w:t>，勞動部並已通知</w:t>
      </w:r>
      <w:r w:rsidRPr="0074587B">
        <w:rPr>
          <w:rFonts w:hint="eastAsia"/>
        </w:rPr>
        <w:t>新竹市政府儘速辦理。</w:t>
      </w:r>
      <w:r w:rsidRPr="001F5802">
        <w:rPr>
          <w:rFonts w:hint="eastAsia"/>
        </w:rPr>
        <w:t>依</w:t>
      </w:r>
      <w:r>
        <w:rPr>
          <w:rFonts w:hint="eastAsia"/>
        </w:rPr>
        <w:t>據該工程</w:t>
      </w:r>
      <w:r w:rsidRPr="001F5802">
        <w:rPr>
          <w:rFonts w:hint="eastAsia"/>
        </w:rPr>
        <w:t>需求計畫書</w:t>
      </w:r>
      <w:r>
        <w:rPr>
          <w:rFonts w:hint="eastAsia"/>
        </w:rPr>
        <w:t>所載</w:t>
      </w:r>
      <w:r w:rsidRPr="001F5802">
        <w:rPr>
          <w:rFonts w:hint="eastAsia"/>
        </w:rPr>
        <w:t>，</w:t>
      </w:r>
      <w:r>
        <w:rPr>
          <w:rFonts w:hint="eastAsia"/>
        </w:rPr>
        <w:t>該工程</w:t>
      </w:r>
      <w:r w:rsidRPr="001F5802">
        <w:rPr>
          <w:rFonts w:hint="eastAsia"/>
        </w:rPr>
        <w:t>預計施工期間5個月，執照變更期間為2個月，</w:t>
      </w:r>
      <w:r>
        <w:rPr>
          <w:rFonts w:hint="eastAsia"/>
        </w:rPr>
        <w:t>按現況推估，恐未能於113年底前依限完成。</w:t>
      </w:r>
    </w:p>
    <w:p w:rsidR="00AC2A6C" w:rsidRPr="00414280" w:rsidRDefault="00AC2A6C" w:rsidP="00643AD4">
      <w:pPr>
        <w:pStyle w:val="22"/>
        <w:ind w:left="850" w:firstLine="566"/>
      </w:pPr>
      <w:r>
        <w:rPr>
          <w:rFonts w:hint="eastAsia"/>
        </w:rPr>
        <w:t>按前揭</w:t>
      </w:r>
      <w:r w:rsidRPr="005D03EE">
        <w:rPr>
          <w:rFonts w:hint="eastAsia"/>
        </w:rPr>
        <w:t>補助作業要點</w:t>
      </w:r>
      <w:r>
        <w:rPr>
          <w:rFonts w:hint="eastAsia"/>
        </w:rPr>
        <w:t>第9點之「</w:t>
      </w:r>
      <w:r w:rsidRPr="005D03EE">
        <w:rPr>
          <w:rFonts w:hint="eastAsia"/>
        </w:rPr>
        <w:t>計畫執行之控管</w:t>
      </w:r>
      <w:r>
        <w:rPr>
          <w:rFonts w:hint="eastAsia"/>
        </w:rPr>
        <w:t>」規定略以，受補助機關應依相關規定對</w:t>
      </w:r>
      <w:r w:rsidRPr="00F7162A">
        <w:rPr>
          <w:rFonts w:hint="eastAsia"/>
        </w:rPr>
        <w:t>補助計畫執行情形</w:t>
      </w:r>
      <w:r>
        <w:rPr>
          <w:rFonts w:hint="eastAsia"/>
        </w:rPr>
        <w:t>進行各項控管，勞動部得以書面或派員實地督導，受補助機關應配合填列及提供相關資料，必要時得召開進度控管會議等。有鑑於前期辦理耐震補強工程僅有1件，卻迄未能完成發包作業，前瞻第5期特別預算預計新增9件工程，允宜加強監督及管考，並提供地方政府必要協助，以利工程如期完成。</w:t>
      </w:r>
    </w:p>
    <w:p w:rsidR="00AC2A6C" w:rsidRPr="00391D97" w:rsidRDefault="00AC2A6C" w:rsidP="00643AD4">
      <w:pPr>
        <w:pStyle w:val="a9"/>
        <w:ind w:leftChars="0" w:left="709" w:hangingChars="250" w:hanging="709"/>
        <w:rPr>
          <w:b/>
          <w:bCs/>
        </w:rPr>
      </w:pPr>
      <w:r w:rsidRPr="00391D97">
        <w:rPr>
          <w:rFonts w:hint="eastAsia"/>
          <w:b/>
          <w:bCs/>
        </w:rPr>
        <w:t xml:space="preserve">表2 </w:t>
      </w:r>
      <w:bookmarkStart w:id="5" w:name="_Hlk176363138"/>
      <w:r w:rsidRPr="00391D97">
        <w:rPr>
          <w:rFonts w:hint="eastAsia"/>
          <w:b/>
          <w:bCs/>
        </w:rPr>
        <w:t>「新竹市勞工育樂中心耐震補強暨外牆更新整修工程」</w:t>
      </w:r>
      <w:bookmarkEnd w:id="5"/>
      <w:r w:rsidRPr="00391D97">
        <w:rPr>
          <w:rFonts w:hint="eastAsia"/>
          <w:b/>
          <w:bCs/>
        </w:rPr>
        <w:t>採購案113年度辦理過程說明</w:t>
      </w:r>
    </w:p>
    <w:tbl>
      <w:tblPr>
        <w:tblW w:w="8476" w:type="dxa"/>
        <w:tblInd w:w="1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22"/>
        <w:gridCol w:w="3827"/>
        <w:gridCol w:w="3827"/>
      </w:tblGrid>
      <w:tr w:rsidR="00AC2A6C" w:rsidRPr="0074587B" w:rsidTr="00643AD4">
        <w:trPr>
          <w:trHeight w:val="305"/>
        </w:trPr>
        <w:tc>
          <w:tcPr>
            <w:tcW w:w="822" w:type="dxa"/>
            <w:shd w:val="clear" w:color="auto" w:fill="auto"/>
            <w:vAlign w:val="center"/>
          </w:tcPr>
          <w:p w:rsidR="00AC2A6C" w:rsidRPr="00A527AE" w:rsidRDefault="00AC2A6C" w:rsidP="00643AD4">
            <w:pPr>
              <w:pStyle w:val="142"/>
              <w:jc w:val="center"/>
              <w:rPr>
                <w:b/>
                <w:bCs/>
              </w:rPr>
            </w:pPr>
            <w:r w:rsidRPr="00A527AE">
              <w:rPr>
                <w:rFonts w:hint="eastAsia"/>
                <w:b/>
                <w:bCs/>
              </w:rPr>
              <w:t>序號</w:t>
            </w:r>
          </w:p>
        </w:tc>
        <w:tc>
          <w:tcPr>
            <w:tcW w:w="3827" w:type="dxa"/>
            <w:shd w:val="clear" w:color="auto" w:fill="auto"/>
            <w:vAlign w:val="center"/>
          </w:tcPr>
          <w:p w:rsidR="00AC2A6C" w:rsidRPr="00A527AE" w:rsidRDefault="00AC2A6C" w:rsidP="00643AD4">
            <w:pPr>
              <w:pStyle w:val="142"/>
              <w:jc w:val="center"/>
              <w:rPr>
                <w:b/>
                <w:bCs/>
              </w:rPr>
            </w:pPr>
            <w:r w:rsidRPr="00A527AE">
              <w:rPr>
                <w:rFonts w:hint="eastAsia"/>
                <w:b/>
                <w:bCs/>
              </w:rPr>
              <w:t>開標日期及結果說明</w:t>
            </w:r>
          </w:p>
        </w:tc>
        <w:tc>
          <w:tcPr>
            <w:tcW w:w="3827" w:type="dxa"/>
            <w:shd w:val="clear" w:color="auto" w:fill="auto"/>
            <w:vAlign w:val="center"/>
          </w:tcPr>
          <w:p w:rsidR="00AC2A6C" w:rsidRPr="00A527AE" w:rsidRDefault="00AC2A6C" w:rsidP="00643AD4">
            <w:pPr>
              <w:pStyle w:val="142"/>
              <w:jc w:val="center"/>
              <w:rPr>
                <w:b/>
                <w:bCs/>
              </w:rPr>
            </w:pPr>
            <w:r w:rsidRPr="00A527AE">
              <w:rPr>
                <w:b/>
                <w:bCs/>
              </w:rPr>
              <w:t>後續辦理情形</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一</w:t>
            </w:r>
          </w:p>
        </w:tc>
        <w:tc>
          <w:tcPr>
            <w:tcW w:w="3827" w:type="dxa"/>
            <w:shd w:val="clear" w:color="auto" w:fill="auto"/>
            <w:vAlign w:val="center"/>
          </w:tcPr>
          <w:p w:rsidR="00AC2A6C" w:rsidRDefault="00AC2A6C" w:rsidP="00AC2A6C">
            <w:pPr>
              <w:pStyle w:val="142"/>
              <w:numPr>
                <w:ilvl w:val="0"/>
                <w:numId w:val="8"/>
              </w:numPr>
            </w:pPr>
            <w:r w:rsidRPr="0074587B">
              <w:rPr>
                <w:rFonts w:hint="eastAsia"/>
              </w:rPr>
              <w:t>5</w:t>
            </w:r>
            <w:r>
              <w:rPr>
                <w:rFonts w:hint="eastAsia"/>
              </w:rPr>
              <w:t>月</w:t>
            </w:r>
            <w:r w:rsidRPr="0074587B">
              <w:t>17</w:t>
            </w:r>
            <w:r>
              <w:rPr>
                <w:rFonts w:hint="eastAsia"/>
              </w:rPr>
              <w:t>日招標。</w:t>
            </w:r>
          </w:p>
          <w:p w:rsidR="00AC2A6C" w:rsidRPr="0074587B" w:rsidRDefault="00AC2A6C" w:rsidP="00AC2A6C">
            <w:pPr>
              <w:pStyle w:val="142"/>
              <w:numPr>
                <w:ilvl w:val="0"/>
                <w:numId w:val="8"/>
              </w:numPr>
            </w:pPr>
            <w:r w:rsidRPr="0074587B">
              <w:rPr>
                <w:rFonts w:hint="eastAsia"/>
              </w:rPr>
              <w:t>5</w:t>
            </w:r>
            <w:r>
              <w:rPr>
                <w:rFonts w:hint="eastAsia"/>
              </w:rPr>
              <w:t>月</w:t>
            </w:r>
            <w:r w:rsidRPr="0074587B">
              <w:rPr>
                <w:rFonts w:hint="eastAsia"/>
              </w:rPr>
              <w:t>28</w:t>
            </w:r>
            <w:r>
              <w:rPr>
                <w:rFonts w:hint="eastAsia"/>
              </w:rPr>
              <w:t>日</w:t>
            </w:r>
            <w:r w:rsidRPr="0074587B">
              <w:rPr>
                <w:rFonts w:hint="eastAsia"/>
              </w:rPr>
              <w:t>開標，投標廠商未達</w:t>
            </w:r>
            <w:r>
              <w:rPr>
                <w:rFonts w:hint="eastAsia"/>
              </w:rPr>
              <w:t>3</w:t>
            </w:r>
            <w:r w:rsidRPr="0074587B">
              <w:rPr>
                <w:rFonts w:hint="eastAsia"/>
              </w:rPr>
              <w:t>家流標。</w:t>
            </w:r>
          </w:p>
        </w:tc>
        <w:tc>
          <w:tcPr>
            <w:tcW w:w="3827" w:type="dxa"/>
            <w:shd w:val="clear" w:color="auto" w:fill="auto"/>
            <w:vAlign w:val="center"/>
          </w:tcPr>
          <w:p w:rsidR="00AC2A6C" w:rsidRPr="0074587B" w:rsidRDefault="00AC2A6C" w:rsidP="00AC2A6C">
            <w:pPr>
              <w:pStyle w:val="142"/>
              <w:numPr>
                <w:ilvl w:val="0"/>
                <w:numId w:val="9"/>
              </w:numPr>
            </w:pPr>
            <w:r w:rsidRPr="0074587B">
              <w:rPr>
                <w:rFonts w:hint="eastAsia"/>
              </w:rPr>
              <w:t>積極邀標後再行上網公告</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二</w:t>
            </w:r>
          </w:p>
        </w:tc>
        <w:tc>
          <w:tcPr>
            <w:tcW w:w="3827" w:type="dxa"/>
            <w:shd w:val="clear" w:color="auto" w:fill="auto"/>
            <w:vAlign w:val="center"/>
          </w:tcPr>
          <w:p w:rsidR="00AC2A6C" w:rsidRDefault="00AC2A6C" w:rsidP="00AC2A6C">
            <w:pPr>
              <w:pStyle w:val="142"/>
              <w:numPr>
                <w:ilvl w:val="0"/>
                <w:numId w:val="8"/>
              </w:numPr>
            </w:pPr>
            <w:r w:rsidRPr="0074587B">
              <w:t>5</w:t>
            </w:r>
            <w:r>
              <w:rPr>
                <w:rFonts w:hint="eastAsia"/>
              </w:rPr>
              <w:t>月</w:t>
            </w:r>
            <w:r w:rsidRPr="0074587B">
              <w:t>29</w:t>
            </w:r>
            <w:r>
              <w:rPr>
                <w:rFonts w:hint="eastAsia"/>
              </w:rPr>
              <w:t>日招標。</w:t>
            </w:r>
          </w:p>
          <w:p w:rsidR="00AC2A6C" w:rsidRPr="0074587B" w:rsidRDefault="00AC2A6C" w:rsidP="00AC2A6C">
            <w:pPr>
              <w:pStyle w:val="142"/>
              <w:numPr>
                <w:ilvl w:val="0"/>
                <w:numId w:val="8"/>
              </w:numPr>
            </w:pPr>
            <w:r w:rsidRPr="0074587B">
              <w:rPr>
                <w:rFonts w:hint="eastAsia"/>
              </w:rPr>
              <w:lastRenderedPageBreak/>
              <w:t>6</w:t>
            </w:r>
            <w:r>
              <w:rPr>
                <w:rFonts w:hint="eastAsia"/>
              </w:rPr>
              <w:t>月</w:t>
            </w:r>
            <w:r w:rsidRPr="0074587B">
              <w:rPr>
                <w:rFonts w:hint="eastAsia"/>
              </w:rPr>
              <w:t>4</w:t>
            </w:r>
            <w:r>
              <w:rPr>
                <w:rFonts w:hint="eastAsia"/>
              </w:rPr>
              <w:t>日</w:t>
            </w:r>
            <w:r w:rsidRPr="0074587B">
              <w:rPr>
                <w:rFonts w:hint="eastAsia"/>
              </w:rPr>
              <w:t>開標，計1家廠商投標，資格審查符合。</w:t>
            </w:r>
          </w:p>
          <w:p w:rsidR="00AC2A6C" w:rsidRPr="0074587B" w:rsidRDefault="00AC2A6C" w:rsidP="00AC2A6C">
            <w:pPr>
              <w:pStyle w:val="142"/>
              <w:numPr>
                <w:ilvl w:val="0"/>
                <w:numId w:val="8"/>
              </w:numPr>
            </w:pPr>
            <w:r w:rsidRPr="0074587B">
              <w:rPr>
                <w:rFonts w:hint="eastAsia"/>
              </w:rPr>
              <w:t>6</w:t>
            </w:r>
            <w:r>
              <w:rPr>
                <w:rFonts w:hint="eastAsia"/>
              </w:rPr>
              <w:t>月</w:t>
            </w:r>
            <w:r w:rsidRPr="0074587B">
              <w:rPr>
                <w:rFonts w:hint="eastAsia"/>
              </w:rPr>
              <w:t>12</w:t>
            </w:r>
            <w:r>
              <w:rPr>
                <w:rFonts w:hint="eastAsia"/>
              </w:rPr>
              <w:t>日</w:t>
            </w:r>
            <w:r w:rsidRPr="0074587B">
              <w:rPr>
                <w:rFonts w:hint="eastAsia"/>
              </w:rPr>
              <w:t>辦理評審會議。</w:t>
            </w:r>
          </w:p>
          <w:p w:rsidR="00AC2A6C" w:rsidRPr="0074587B" w:rsidRDefault="00AC2A6C" w:rsidP="00AC2A6C">
            <w:pPr>
              <w:pStyle w:val="142"/>
              <w:numPr>
                <w:ilvl w:val="0"/>
                <w:numId w:val="8"/>
              </w:numPr>
            </w:pPr>
            <w:r w:rsidRPr="0074587B">
              <w:rPr>
                <w:rFonts w:hint="eastAsia"/>
              </w:rPr>
              <w:t>6</w:t>
            </w:r>
            <w:r>
              <w:rPr>
                <w:rFonts w:hint="eastAsia"/>
              </w:rPr>
              <w:t>月</w:t>
            </w:r>
            <w:r w:rsidRPr="0074587B">
              <w:rPr>
                <w:rFonts w:hint="eastAsia"/>
              </w:rPr>
              <w:t>18</w:t>
            </w:r>
            <w:r>
              <w:rPr>
                <w:rFonts w:hint="eastAsia"/>
              </w:rPr>
              <w:t>日</w:t>
            </w:r>
            <w:r w:rsidRPr="0074587B">
              <w:rPr>
                <w:rFonts w:hint="eastAsia"/>
              </w:rPr>
              <w:t>議價廢標。</w:t>
            </w:r>
          </w:p>
        </w:tc>
        <w:tc>
          <w:tcPr>
            <w:tcW w:w="3827" w:type="dxa"/>
            <w:shd w:val="clear" w:color="auto" w:fill="auto"/>
            <w:vAlign w:val="center"/>
          </w:tcPr>
          <w:p w:rsidR="00AC2A6C" w:rsidRPr="0074587B" w:rsidRDefault="00AC2A6C" w:rsidP="00AC2A6C">
            <w:pPr>
              <w:pStyle w:val="142"/>
              <w:numPr>
                <w:ilvl w:val="0"/>
                <w:numId w:val="9"/>
              </w:numPr>
            </w:pPr>
            <w:r w:rsidRPr="0074587B">
              <w:rPr>
                <w:rFonts w:hint="eastAsia"/>
              </w:rPr>
              <w:lastRenderedPageBreak/>
              <w:t>積極邀標後再行上網公告</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三</w:t>
            </w:r>
          </w:p>
        </w:tc>
        <w:tc>
          <w:tcPr>
            <w:tcW w:w="3827" w:type="dxa"/>
            <w:shd w:val="clear" w:color="auto" w:fill="auto"/>
            <w:vAlign w:val="center"/>
          </w:tcPr>
          <w:p w:rsidR="00AC2A6C" w:rsidRDefault="00AC2A6C" w:rsidP="00AC2A6C">
            <w:pPr>
              <w:pStyle w:val="142"/>
              <w:numPr>
                <w:ilvl w:val="0"/>
                <w:numId w:val="8"/>
              </w:numPr>
            </w:pPr>
            <w:r w:rsidRPr="0074587B">
              <w:t>6</w:t>
            </w:r>
            <w:r>
              <w:rPr>
                <w:rFonts w:hint="eastAsia"/>
              </w:rPr>
              <w:t>月</w:t>
            </w:r>
            <w:r w:rsidRPr="0074587B">
              <w:t>26</w:t>
            </w:r>
            <w:r>
              <w:rPr>
                <w:rFonts w:hint="eastAsia"/>
              </w:rPr>
              <w:t>日招標。</w:t>
            </w:r>
          </w:p>
          <w:p w:rsidR="00AC2A6C" w:rsidRPr="0074587B" w:rsidRDefault="00AC2A6C" w:rsidP="00AC2A6C">
            <w:pPr>
              <w:pStyle w:val="142"/>
              <w:numPr>
                <w:ilvl w:val="0"/>
                <w:numId w:val="8"/>
              </w:numPr>
            </w:pPr>
            <w:r w:rsidRPr="0074587B">
              <w:rPr>
                <w:rFonts w:hint="eastAsia"/>
              </w:rPr>
              <w:t>7</w:t>
            </w:r>
            <w:r>
              <w:rPr>
                <w:rFonts w:hint="eastAsia"/>
              </w:rPr>
              <w:t>月</w:t>
            </w:r>
            <w:r w:rsidRPr="0074587B">
              <w:rPr>
                <w:rFonts w:hint="eastAsia"/>
              </w:rPr>
              <w:t>4</w:t>
            </w:r>
            <w:r>
              <w:rPr>
                <w:rFonts w:hint="eastAsia"/>
              </w:rPr>
              <w:t>日</w:t>
            </w:r>
            <w:r w:rsidRPr="0074587B">
              <w:rPr>
                <w:rFonts w:hint="eastAsia"/>
              </w:rPr>
              <w:t>開標，無廠商投標流標。</w:t>
            </w:r>
          </w:p>
        </w:tc>
        <w:tc>
          <w:tcPr>
            <w:tcW w:w="3827" w:type="dxa"/>
            <w:shd w:val="clear" w:color="auto" w:fill="auto"/>
            <w:vAlign w:val="center"/>
          </w:tcPr>
          <w:p w:rsidR="00AC2A6C" w:rsidRPr="0074587B" w:rsidRDefault="00AC2A6C" w:rsidP="00AC2A6C">
            <w:pPr>
              <w:pStyle w:val="142"/>
              <w:numPr>
                <w:ilvl w:val="0"/>
                <w:numId w:val="9"/>
              </w:numPr>
            </w:pPr>
            <w:r w:rsidRPr="0074587B">
              <w:rPr>
                <w:rFonts w:hint="eastAsia"/>
              </w:rPr>
              <w:t>積極邀標後再行上網公告</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四</w:t>
            </w:r>
          </w:p>
        </w:tc>
        <w:tc>
          <w:tcPr>
            <w:tcW w:w="3827" w:type="dxa"/>
            <w:shd w:val="clear" w:color="auto" w:fill="auto"/>
            <w:vAlign w:val="center"/>
          </w:tcPr>
          <w:p w:rsidR="00AC2A6C" w:rsidRDefault="00AC2A6C" w:rsidP="00AC2A6C">
            <w:pPr>
              <w:pStyle w:val="142"/>
              <w:numPr>
                <w:ilvl w:val="0"/>
                <w:numId w:val="8"/>
              </w:numPr>
            </w:pPr>
            <w:r w:rsidRPr="0074587B">
              <w:t>7</w:t>
            </w:r>
            <w:r>
              <w:rPr>
                <w:rFonts w:hint="eastAsia"/>
              </w:rPr>
              <w:t>月</w:t>
            </w:r>
            <w:r w:rsidRPr="0074587B">
              <w:t>5</w:t>
            </w:r>
            <w:r>
              <w:rPr>
                <w:rFonts w:hint="eastAsia"/>
              </w:rPr>
              <w:t>日招標。</w:t>
            </w:r>
          </w:p>
          <w:p w:rsidR="00AC2A6C" w:rsidRPr="0074587B" w:rsidRDefault="00AC2A6C" w:rsidP="00AC2A6C">
            <w:pPr>
              <w:pStyle w:val="142"/>
              <w:numPr>
                <w:ilvl w:val="0"/>
                <w:numId w:val="8"/>
              </w:numPr>
            </w:pPr>
            <w:r w:rsidRPr="0074587B">
              <w:rPr>
                <w:rFonts w:hint="eastAsia"/>
              </w:rPr>
              <w:t>7</w:t>
            </w:r>
            <w:r>
              <w:rPr>
                <w:rFonts w:hint="eastAsia"/>
              </w:rPr>
              <w:t>月</w:t>
            </w:r>
            <w:r w:rsidRPr="0074587B">
              <w:t>11</w:t>
            </w:r>
            <w:r>
              <w:rPr>
                <w:rFonts w:hint="eastAsia"/>
              </w:rPr>
              <w:t>日</w:t>
            </w:r>
            <w:r w:rsidRPr="0074587B">
              <w:rPr>
                <w:rFonts w:hint="eastAsia"/>
              </w:rPr>
              <w:t>開標，無廠商投標流標。</w:t>
            </w:r>
          </w:p>
        </w:tc>
        <w:tc>
          <w:tcPr>
            <w:tcW w:w="3827" w:type="dxa"/>
            <w:shd w:val="clear" w:color="auto" w:fill="auto"/>
            <w:vAlign w:val="center"/>
          </w:tcPr>
          <w:p w:rsidR="00AC2A6C" w:rsidRPr="0074587B" w:rsidRDefault="00AC2A6C" w:rsidP="00AC2A6C">
            <w:pPr>
              <w:pStyle w:val="142"/>
              <w:numPr>
                <w:ilvl w:val="0"/>
                <w:numId w:val="9"/>
              </w:numPr>
            </w:pPr>
            <w:r w:rsidRPr="0074587B">
              <w:rPr>
                <w:rFonts w:hint="eastAsia"/>
              </w:rPr>
              <w:t>積極邀標後再行上網公告</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五</w:t>
            </w:r>
          </w:p>
        </w:tc>
        <w:tc>
          <w:tcPr>
            <w:tcW w:w="3827" w:type="dxa"/>
            <w:shd w:val="clear" w:color="auto" w:fill="auto"/>
            <w:vAlign w:val="center"/>
          </w:tcPr>
          <w:p w:rsidR="00AC2A6C" w:rsidRDefault="00AC2A6C" w:rsidP="00AC2A6C">
            <w:pPr>
              <w:pStyle w:val="142"/>
              <w:numPr>
                <w:ilvl w:val="0"/>
                <w:numId w:val="8"/>
              </w:numPr>
            </w:pPr>
            <w:r w:rsidRPr="0074587B">
              <w:t>7</w:t>
            </w:r>
            <w:r>
              <w:rPr>
                <w:rFonts w:hint="eastAsia"/>
              </w:rPr>
              <w:t>月</w:t>
            </w:r>
            <w:r w:rsidRPr="0074587B">
              <w:t>12</w:t>
            </w:r>
            <w:r>
              <w:rPr>
                <w:rFonts w:hint="eastAsia"/>
              </w:rPr>
              <w:t>日招標。</w:t>
            </w:r>
          </w:p>
          <w:p w:rsidR="00AC2A6C" w:rsidRPr="0074587B" w:rsidRDefault="00AC2A6C" w:rsidP="00AC2A6C">
            <w:pPr>
              <w:pStyle w:val="142"/>
              <w:numPr>
                <w:ilvl w:val="0"/>
                <w:numId w:val="8"/>
              </w:numPr>
            </w:pPr>
            <w:r w:rsidRPr="0074587B">
              <w:rPr>
                <w:rFonts w:hint="eastAsia"/>
              </w:rPr>
              <w:t>7</w:t>
            </w:r>
            <w:r>
              <w:rPr>
                <w:rFonts w:hint="eastAsia"/>
              </w:rPr>
              <w:t>月</w:t>
            </w:r>
            <w:r w:rsidRPr="0074587B">
              <w:t>18</w:t>
            </w:r>
            <w:r>
              <w:rPr>
                <w:rFonts w:hint="eastAsia"/>
              </w:rPr>
              <w:t>日</w:t>
            </w:r>
            <w:r w:rsidRPr="0074587B">
              <w:rPr>
                <w:rFonts w:hint="eastAsia"/>
              </w:rPr>
              <w:t>開標，無廠商投標流標。</w:t>
            </w:r>
          </w:p>
        </w:tc>
        <w:tc>
          <w:tcPr>
            <w:tcW w:w="3827" w:type="dxa"/>
            <w:shd w:val="clear" w:color="auto" w:fill="auto"/>
            <w:vAlign w:val="center"/>
          </w:tcPr>
          <w:p w:rsidR="00AC2A6C" w:rsidRPr="0074587B" w:rsidRDefault="00AC2A6C" w:rsidP="00AC2A6C">
            <w:pPr>
              <w:pStyle w:val="142"/>
              <w:numPr>
                <w:ilvl w:val="0"/>
                <w:numId w:val="9"/>
              </w:numPr>
            </w:pPr>
            <w:r w:rsidRPr="0074587B">
              <w:rPr>
                <w:rFonts w:hint="eastAsia"/>
              </w:rPr>
              <w:t>積極邀標後再行上網公告</w:t>
            </w:r>
          </w:p>
        </w:tc>
      </w:tr>
      <w:tr w:rsidR="00AC2A6C" w:rsidRPr="0074587B" w:rsidTr="00643AD4">
        <w:tc>
          <w:tcPr>
            <w:tcW w:w="822" w:type="dxa"/>
            <w:shd w:val="clear" w:color="auto" w:fill="auto"/>
            <w:vAlign w:val="center"/>
          </w:tcPr>
          <w:p w:rsidR="00AC2A6C" w:rsidRPr="0074587B" w:rsidRDefault="00AC2A6C" w:rsidP="00643AD4">
            <w:pPr>
              <w:pStyle w:val="142"/>
              <w:jc w:val="center"/>
            </w:pPr>
            <w:r>
              <w:rPr>
                <w:rFonts w:hint="eastAsia"/>
              </w:rPr>
              <w:t>六</w:t>
            </w:r>
          </w:p>
        </w:tc>
        <w:tc>
          <w:tcPr>
            <w:tcW w:w="3827" w:type="dxa"/>
            <w:shd w:val="clear" w:color="auto" w:fill="auto"/>
            <w:vAlign w:val="center"/>
          </w:tcPr>
          <w:p w:rsidR="00AC2A6C" w:rsidRDefault="00AC2A6C" w:rsidP="00AC2A6C">
            <w:pPr>
              <w:pStyle w:val="142"/>
              <w:numPr>
                <w:ilvl w:val="0"/>
                <w:numId w:val="8"/>
              </w:numPr>
            </w:pPr>
            <w:r w:rsidRPr="0074587B">
              <w:t>7</w:t>
            </w:r>
            <w:r>
              <w:rPr>
                <w:rFonts w:hint="eastAsia"/>
              </w:rPr>
              <w:t>月</w:t>
            </w:r>
            <w:r w:rsidRPr="0074587B">
              <w:t>19</w:t>
            </w:r>
            <w:r>
              <w:rPr>
                <w:rFonts w:hint="eastAsia"/>
              </w:rPr>
              <w:t>日招標</w:t>
            </w:r>
          </w:p>
          <w:p w:rsidR="00AC2A6C" w:rsidRPr="0074587B" w:rsidRDefault="00AC2A6C" w:rsidP="00AC2A6C">
            <w:pPr>
              <w:pStyle w:val="142"/>
              <w:numPr>
                <w:ilvl w:val="0"/>
                <w:numId w:val="8"/>
              </w:numPr>
            </w:pPr>
            <w:r w:rsidRPr="0074587B">
              <w:t>8</w:t>
            </w:r>
            <w:r>
              <w:rPr>
                <w:rFonts w:hint="eastAsia"/>
              </w:rPr>
              <w:t>月</w:t>
            </w:r>
            <w:r w:rsidRPr="0074587B">
              <w:t>1</w:t>
            </w:r>
            <w:r>
              <w:rPr>
                <w:rFonts w:hint="eastAsia"/>
              </w:rPr>
              <w:t>日</w:t>
            </w:r>
            <w:r w:rsidRPr="0074587B">
              <w:rPr>
                <w:rFonts w:hint="eastAsia"/>
              </w:rPr>
              <w:t>開標，無廠商投標流標。</w:t>
            </w:r>
          </w:p>
        </w:tc>
        <w:tc>
          <w:tcPr>
            <w:tcW w:w="3827" w:type="dxa"/>
            <w:shd w:val="clear" w:color="auto" w:fill="auto"/>
            <w:vAlign w:val="center"/>
          </w:tcPr>
          <w:p w:rsidR="00AC2A6C" w:rsidRPr="0074587B" w:rsidRDefault="00AC2A6C" w:rsidP="00AC2A6C">
            <w:pPr>
              <w:pStyle w:val="142"/>
              <w:numPr>
                <w:ilvl w:val="0"/>
                <w:numId w:val="8"/>
              </w:numPr>
            </w:pPr>
            <w:r w:rsidRPr="0074587B">
              <w:rPr>
                <w:rFonts w:hint="eastAsia"/>
              </w:rPr>
              <w:t>8</w:t>
            </w:r>
            <w:r>
              <w:rPr>
                <w:rFonts w:hint="eastAsia"/>
              </w:rPr>
              <w:t>月</w:t>
            </w:r>
            <w:r w:rsidRPr="0074587B">
              <w:rPr>
                <w:rFonts w:hint="eastAsia"/>
              </w:rPr>
              <w:t>2</w:t>
            </w:r>
            <w:r>
              <w:rPr>
                <w:rFonts w:hint="eastAsia"/>
              </w:rPr>
              <w:t>日</w:t>
            </w:r>
            <w:r w:rsidRPr="0074587B">
              <w:rPr>
                <w:rFonts w:hint="eastAsia"/>
              </w:rPr>
              <w:t>工務處便簽退回勞工處流（廢）標檢討作業。</w:t>
            </w:r>
          </w:p>
          <w:p w:rsidR="00AC2A6C" w:rsidRPr="0074587B" w:rsidRDefault="00AC2A6C" w:rsidP="00AC2A6C">
            <w:pPr>
              <w:pStyle w:val="142"/>
              <w:numPr>
                <w:ilvl w:val="0"/>
                <w:numId w:val="8"/>
              </w:numPr>
            </w:pPr>
            <w:r w:rsidRPr="0074587B">
              <w:rPr>
                <w:rFonts w:hint="eastAsia"/>
              </w:rPr>
              <w:t>8</w:t>
            </w:r>
            <w:r>
              <w:rPr>
                <w:rFonts w:hint="eastAsia"/>
              </w:rPr>
              <w:t>月</w:t>
            </w:r>
            <w:r w:rsidRPr="0074587B">
              <w:rPr>
                <w:rFonts w:hint="eastAsia"/>
              </w:rPr>
              <w:t>6</w:t>
            </w:r>
            <w:r>
              <w:rPr>
                <w:rFonts w:hint="eastAsia"/>
              </w:rPr>
              <w:t>日</w:t>
            </w:r>
            <w:r w:rsidRPr="0074587B">
              <w:rPr>
                <w:rFonts w:hint="eastAsia"/>
              </w:rPr>
              <w:t>下午4時召開流標檢討會議。</w:t>
            </w:r>
          </w:p>
          <w:p w:rsidR="00AC2A6C" w:rsidRPr="0074587B" w:rsidRDefault="00AC2A6C" w:rsidP="00AC2A6C">
            <w:pPr>
              <w:pStyle w:val="142"/>
              <w:numPr>
                <w:ilvl w:val="0"/>
                <w:numId w:val="8"/>
              </w:numPr>
            </w:pPr>
            <w:r w:rsidRPr="0074587B">
              <w:rPr>
                <w:rFonts w:hint="eastAsia"/>
              </w:rPr>
              <w:t>8</w:t>
            </w:r>
            <w:r>
              <w:rPr>
                <w:rFonts w:hint="eastAsia"/>
              </w:rPr>
              <w:t>月</w:t>
            </w:r>
            <w:r w:rsidRPr="0074587B">
              <w:rPr>
                <w:rFonts w:hint="eastAsia"/>
              </w:rPr>
              <w:t>21</w:t>
            </w:r>
            <w:r>
              <w:rPr>
                <w:rFonts w:hint="eastAsia"/>
              </w:rPr>
              <w:t>日</w:t>
            </w:r>
            <w:r w:rsidRPr="0074587B">
              <w:rPr>
                <w:rFonts w:hint="eastAsia"/>
              </w:rPr>
              <w:t>函請廠商補正預算書單價調整之佐證資料。</w:t>
            </w:r>
          </w:p>
          <w:p w:rsidR="00AC2A6C" w:rsidRPr="0074587B" w:rsidRDefault="00AC2A6C" w:rsidP="00AC2A6C">
            <w:pPr>
              <w:pStyle w:val="142"/>
              <w:numPr>
                <w:ilvl w:val="0"/>
                <w:numId w:val="8"/>
              </w:numPr>
            </w:pPr>
            <w:r>
              <w:rPr>
                <w:rFonts w:hint="eastAsia"/>
              </w:rPr>
              <w:t>擬</w:t>
            </w:r>
            <w:r w:rsidRPr="0074587B">
              <w:rPr>
                <w:rFonts w:hint="eastAsia"/>
              </w:rPr>
              <w:t>調整預算金額另案簽辦動支新竹市政府預算支應。</w:t>
            </w:r>
          </w:p>
        </w:tc>
      </w:tr>
    </w:tbl>
    <w:p w:rsidR="00AC2A6C" w:rsidRDefault="00AC2A6C" w:rsidP="00643AD4">
      <w:pPr>
        <w:pStyle w:val="142"/>
      </w:pPr>
      <w:r>
        <w:rPr>
          <w:rFonts w:hint="eastAsia"/>
        </w:rPr>
        <w:t>說    明：截至113年8月底止。</w:t>
      </w:r>
    </w:p>
    <w:p w:rsidR="00AC2A6C" w:rsidRDefault="00AC2A6C" w:rsidP="00643AD4">
      <w:pPr>
        <w:pStyle w:val="142"/>
      </w:pPr>
      <w:r>
        <w:rPr>
          <w:rFonts w:hint="eastAsia"/>
        </w:rPr>
        <w:t>資料來源：勞動部。</w:t>
      </w:r>
    </w:p>
    <w:p w:rsidR="00AC2A6C" w:rsidRDefault="00AC2A6C" w:rsidP="00643AD4">
      <w:pPr>
        <w:ind w:left="566" w:firstLine="566"/>
        <w:rPr>
          <w:sz w:val="24"/>
          <w:szCs w:val="24"/>
        </w:rPr>
      </w:pPr>
      <w:r w:rsidRPr="00DE2C07">
        <w:rPr>
          <w:rFonts w:hint="eastAsia"/>
        </w:rPr>
        <w:t>綜上，勞動部於前瞻第</w:t>
      </w:r>
      <w:r>
        <w:rPr>
          <w:rFonts w:hint="eastAsia"/>
        </w:rPr>
        <w:t>5</w:t>
      </w:r>
      <w:r w:rsidRPr="00DE2C07">
        <w:rPr>
          <w:rFonts w:hint="eastAsia"/>
        </w:rPr>
        <w:t>期特別預算案中編列「城鄉建設-公共服務據點整備</w:t>
      </w:r>
      <w:r w:rsidRPr="00FD446A">
        <w:rPr>
          <w:rFonts w:hint="eastAsia"/>
        </w:rPr>
        <w:t>-公有危險建築補強重建</w:t>
      </w:r>
      <w:r w:rsidRPr="00DE2C07">
        <w:rPr>
          <w:rFonts w:hint="eastAsia"/>
        </w:rPr>
        <w:t>」計畫經費</w:t>
      </w:r>
      <w:r>
        <w:rPr>
          <w:rFonts w:hint="eastAsia"/>
        </w:rPr>
        <w:t>1億8</w:t>
      </w:r>
      <w:r w:rsidRPr="00DE2C07">
        <w:rPr>
          <w:rFonts w:hint="eastAsia"/>
        </w:rPr>
        <w:t>,</w:t>
      </w:r>
      <w:r>
        <w:rPr>
          <w:rFonts w:hint="eastAsia"/>
        </w:rPr>
        <w:t>11</w:t>
      </w:r>
      <w:r w:rsidRPr="00DE2C07">
        <w:rPr>
          <w:rFonts w:hint="eastAsia"/>
        </w:rPr>
        <w:t>0萬元，</w:t>
      </w:r>
      <w:r>
        <w:rPr>
          <w:rFonts w:hint="eastAsia"/>
        </w:rPr>
        <w:t>預計補助桃園市等7個地方政府辦理9件耐震補強工程，惟前期補助新竹市政府辦理</w:t>
      </w:r>
      <w:r w:rsidRPr="00646CDB">
        <w:rPr>
          <w:rFonts w:hint="eastAsia"/>
        </w:rPr>
        <w:t>「新竹市勞工育樂中心耐震補強暨外牆更新整修工程」</w:t>
      </w:r>
      <w:r>
        <w:rPr>
          <w:rFonts w:hint="eastAsia"/>
        </w:rPr>
        <w:t>，迄113年8月底止，尚未完成招標作業，該工程恐未能依限於113年底完成，勞動部</w:t>
      </w:r>
      <w:r w:rsidRPr="00DE2C07">
        <w:rPr>
          <w:rFonts w:hint="eastAsia"/>
        </w:rPr>
        <w:t>允宜</w:t>
      </w:r>
      <w:r>
        <w:rPr>
          <w:rFonts w:hint="eastAsia"/>
        </w:rPr>
        <w:t>加強監督與管考機制，並適時提供必要協助，俾利工程如期完成，提供勞工安全無虞之活動場域</w:t>
      </w:r>
      <w:r w:rsidRPr="00DE2C07">
        <w:rPr>
          <w:rFonts w:hint="eastAsia"/>
        </w:rPr>
        <w:t>。</w:t>
      </w:r>
      <w:r>
        <w:rPr>
          <w:rFonts w:hint="eastAsia"/>
        </w:rPr>
        <w:t xml:space="preserve">               </w:t>
      </w:r>
      <w:r w:rsidRPr="00A953CB">
        <w:rPr>
          <w:rFonts w:hint="eastAsia"/>
          <w:sz w:val="24"/>
          <w:szCs w:val="24"/>
        </w:rPr>
        <w:t xml:space="preserve">   </w:t>
      </w:r>
    </w:p>
    <w:p w:rsidR="00AC2A6C" w:rsidRPr="00DE2C07" w:rsidRDefault="00AC2A6C" w:rsidP="00643AD4">
      <w:pPr>
        <w:ind w:left="566" w:firstLine="486"/>
        <w:jc w:val="right"/>
        <w:rPr>
          <w:color w:val="FF0000"/>
        </w:rPr>
      </w:pPr>
      <w:r w:rsidRPr="00A953CB">
        <w:rPr>
          <w:rFonts w:hAnsi="標楷體" w:hint="eastAsia"/>
          <w:sz w:val="24"/>
          <w:szCs w:val="24"/>
        </w:rPr>
        <w:t>（分機：19</w:t>
      </w:r>
      <w:r w:rsidRPr="00A953CB">
        <w:rPr>
          <w:rFonts w:hAnsi="標楷體"/>
          <w:sz w:val="24"/>
          <w:szCs w:val="24"/>
        </w:rPr>
        <w:t>1</w:t>
      </w:r>
      <w:r w:rsidRPr="00A953CB">
        <w:rPr>
          <w:rFonts w:hAnsi="標楷體" w:hint="eastAsia"/>
          <w:sz w:val="24"/>
          <w:szCs w:val="24"/>
        </w:rPr>
        <w:t>5 楊莉敏）</w:t>
      </w:r>
      <w:bookmarkEnd w:id="3"/>
    </w:p>
    <w:sectPr w:rsidR="00AC2A6C" w:rsidRPr="00DE2C07"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AD7652">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C2A6C"/>
    <w:rsid w:val="00AD7652"/>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28B05FA-EA2C-49F7-B64B-9160599DD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D83F5-F090-480D-A6AC-110B5A006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415</Words>
  <Characters>2372</Characters>
  <Application>Microsoft Office Word</Application>
  <DocSecurity>0</DocSecurity>
  <Lines>19</Lines>
  <Paragraphs>5</Paragraphs>
  <ScaleCrop>false</ScaleCrop>
  <Company>HOME</Company>
  <LinksUpToDate>false</LinksUpToDate>
  <CharactersWithSpaces>2782</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2024-09-27T03:36:00Z</dcterms:created>
  <dcterms:modified xsi:type="dcterms:W3CDTF">2024-09-27T03:36:00Z</dcterms:modified>
</cp:coreProperties>
</file>