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634AD6" w:rsidRDefault="00324E99" w:rsidP="00634AD6">
      <w:pPr>
        <w:pStyle w:val="14"/>
        <w:ind w:left="567" w:hanging="567"/>
      </w:pPr>
      <w:bookmarkStart w:id="6" w:name="_Toc526844674"/>
      <w:bookmarkStart w:id="7" w:name="_Toc20499525"/>
      <w:bookmarkStart w:id="8" w:name="_Toc20994309"/>
      <w:bookmarkStart w:id="9" w:name="_Toc86911241"/>
      <w:bookmarkStart w:id="10" w:name="_Toc179961700"/>
      <w:r>
        <w:rPr>
          <w:rFonts w:hint="eastAsia"/>
        </w:rPr>
        <w:t>八</w:t>
      </w:r>
      <w:r w:rsidR="00634AD6">
        <w:rPr>
          <w:rFonts w:hint="eastAsia"/>
        </w:rPr>
        <w:t>、</w:t>
      </w:r>
      <w:r w:rsidR="00634AD6" w:rsidRPr="00634AD6">
        <w:rPr>
          <w:rFonts w:hint="eastAsia"/>
        </w:rPr>
        <w:t>補助</w:t>
      </w:r>
      <w:r w:rsidR="00734049">
        <w:rPr>
          <w:rFonts w:hint="eastAsia"/>
        </w:rPr>
        <w:t>地方</w:t>
      </w:r>
      <w:r w:rsidR="00634AD6" w:rsidRPr="00634AD6">
        <w:rPr>
          <w:rFonts w:hint="eastAsia"/>
        </w:rPr>
        <w:t>環境保護機關辦理資源回收貯存場優化暨細分類廠興建計畫</w:t>
      </w:r>
      <w:r w:rsidR="00926025">
        <w:rPr>
          <w:rFonts w:hint="eastAsia"/>
        </w:rPr>
        <w:t>，</w:t>
      </w:r>
      <w:r w:rsidR="00634AD6" w:rsidRPr="00634AD6">
        <w:rPr>
          <w:rFonts w:hint="eastAsia"/>
        </w:rPr>
        <w:t>截至112年底止完成率僅5成餘，</w:t>
      </w:r>
      <w:r w:rsidR="008C5608">
        <w:rPr>
          <w:rFonts w:hint="eastAsia"/>
        </w:rPr>
        <w:t>其中不乏</w:t>
      </w:r>
      <w:r w:rsidR="00634AD6" w:rsidRPr="00634AD6">
        <w:rPr>
          <w:rFonts w:hint="eastAsia"/>
        </w:rPr>
        <w:t>迄未完成招標之</w:t>
      </w:r>
      <w:r w:rsidR="008C5608">
        <w:rPr>
          <w:rFonts w:hint="eastAsia"/>
        </w:rPr>
        <w:t>工程</w:t>
      </w:r>
      <w:r w:rsidR="00734049">
        <w:rPr>
          <w:rFonts w:hint="eastAsia"/>
        </w:rPr>
        <w:t>補助</w:t>
      </w:r>
      <w:r w:rsidR="008C5608">
        <w:rPr>
          <w:rFonts w:hint="eastAsia"/>
        </w:rPr>
        <w:t>案</w:t>
      </w:r>
      <w:r w:rsidR="00634AD6" w:rsidRPr="00634AD6">
        <w:rPr>
          <w:rFonts w:hint="eastAsia"/>
        </w:rPr>
        <w:t>，</w:t>
      </w:r>
      <w:r w:rsidR="00B938DD">
        <w:rPr>
          <w:rFonts w:hint="eastAsia"/>
        </w:rPr>
        <w:t>預算允依執行能量妥為</w:t>
      </w:r>
      <w:r w:rsidR="00734049">
        <w:rPr>
          <w:rFonts w:hint="eastAsia"/>
        </w:rPr>
        <w:t>檢討</w:t>
      </w:r>
      <w:r w:rsidR="00B938DD">
        <w:rPr>
          <w:rFonts w:hint="eastAsia"/>
        </w:rPr>
        <w:t>編列</w:t>
      </w:r>
      <w:bookmarkEnd w:id="10"/>
    </w:p>
    <w:p w:rsidR="00634AD6" w:rsidRDefault="00634AD6" w:rsidP="00634AD6">
      <w:pPr>
        <w:ind w:left="566" w:firstLine="566"/>
      </w:pPr>
      <w:r w:rsidRPr="00634AD6">
        <w:rPr>
          <w:rFonts w:hint="eastAsia"/>
        </w:rPr>
        <w:t>資源回收管理基金11</w:t>
      </w:r>
      <w:r w:rsidR="000A750D">
        <w:t>4</w:t>
      </w:r>
      <w:r w:rsidRPr="00634AD6">
        <w:rPr>
          <w:rFonts w:hint="eastAsia"/>
        </w:rPr>
        <w:t>年度預算案</w:t>
      </w:r>
      <w:r w:rsidR="003605E7">
        <w:rPr>
          <w:rFonts w:hint="eastAsia"/>
        </w:rPr>
        <w:t>於</w:t>
      </w:r>
      <w:r w:rsidRPr="00634AD6">
        <w:rPr>
          <w:rFonts w:hint="eastAsia"/>
        </w:rPr>
        <w:t>「資源回收管理計畫-04補助及獎勵回收清除處理暨再生利用」</w:t>
      </w:r>
      <w:r w:rsidR="003605E7">
        <w:rPr>
          <w:rFonts w:hint="eastAsia"/>
        </w:rPr>
        <w:t>業務</w:t>
      </w:r>
      <w:r w:rsidRPr="00634AD6">
        <w:rPr>
          <w:rFonts w:hint="eastAsia"/>
        </w:rPr>
        <w:t>計畫編列「捐助、補助與獎助」4億</w:t>
      </w:r>
      <w:r w:rsidR="000A750D">
        <w:rPr>
          <w:rFonts w:hint="eastAsia"/>
        </w:rPr>
        <w:t>9</w:t>
      </w:r>
      <w:r w:rsidRPr="00634AD6">
        <w:rPr>
          <w:rFonts w:hint="eastAsia"/>
        </w:rPr>
        <w:t>,000萬元，用以辦理執行機關資源回收貯存場優化</w:t>
      </w:r>
      <w:r w:rsidR="0000050B">
        <w:rPr>
          <w:rFonts w:hint="eastAsia"/>
        </w:rPr>
        <w:t>暨</w:t>
      </w:r>
      <w:r w:rsidRPr="00634AD6">
        <w:rPr>
          <w:rFonts w:hint="eastAsia"/>
        </w:rPr>
        <w:t>細分類場</w:t>
      </w:r>
      <w:r w:rsidR="0000050B">
        <w:rPr>
          <w:rFonts w:hint="eastAsia"/>
        </w:rPr>
        <w:t>興建</w:t>
      </w:r>
      <w:r w:rsidRPr="00634AD6">
        <w:rPr>
          <w:rFonts w:hint="eastAsia"/>
        </w:rPr>
        <w:t>、</w:t>
      </w:r>
      <w:r w:rsidR="0000050B">
        <w:rPr>
          <w:rFonts w:hint="eastAsia"/>
        </w:rPr>
        <w:t>換購低污染資源</w:t>
      </w:r>
      <w:r w:rsidRPr="00634AD6">
        <w:rPr>
          <w:rFonts w:hint="eastAsia"/>
        </w:rPr>
        <w:t>回收車輛。其中</w:t>
      </w:r>
      <w:r w:rsidR="00A030BC">
        <w:rPr>
          <w:rFonts w:hint="eastAsia"/>
        </w:rPr>
        <w:t>2</w:t>
      </w:r>
      <w:r w:rsidRPr="00634AD6">
        <w:rPr>
          <w:rFonts w:hint="eastAsia"/>
        </w:rPr>
        <w:t>億</w:t>
      </w:r>
      <w:r w:rsidR="00A030BC">
        <w:rPr>
          <w:rFonts w:hint="eastAsia"/>
        </w:rPr>
        <w:t>7</w:t>
      </w:r>
      <w:r w:rsidRPr="00634AD6">
        <w:rPr>
          <w:rFonts w:hint="eastAsia"/>
        </w:rPr>
        <w:t>,000萬元</w:t>
      </w:r>
      <w:r w:rsidR="00B21110">
        <w:rPr>
          <w:rFonts w:hint="eastAsia"/>
        </w:rPr>
        <w:t>係</w:t>
      </w:r>
      <w:r w:rsidRPr="00634AD6">
        <w:rPr>
          <w:rFonts w:hint="eastAsia"/>
        </w:rPr>
        <w:t>用於「</w:t>
      </w:r>
      <w:r w:rsidR="00A030BC" w:rsidRPr="00A030BC">
        <w:rPr>
          <w:rFonts w:hint="eastAsia"/>
        </w:rPr>
        <w:t>113至116年</w:t>
      </w:r>
      <w:r w:rsidR="00A030BC">
        <w:rPr>
          <w:rFonts w:hint="eastAsia"/>
        </w:rPr>
        <w:t>度</w:t>
      </w:r>
      <w:r w:rsidR="00A030BC" w:rsidRPr="00A030BC">
        <w:rPr>
          <w:rFonts w:hint="eastAsia"/>
        </w:rPr>
        <w:t>環境部資源循環署補助直轄市、縣</w:t>
      </w:r>
      <w:r w:rsidR="00A030BC">
        <w:rPr>
          <w:rFonts w:hint="eastAsia"/>
        </w:rPr>
        <w:t>(</w:t>
      </w:r>
      <w:r w:rsidR="00A030BC" w:rsidRPr="00A030BC">
        <w:rPr>
          <w:rFonts w:hint="eastAsia"/>
        </w:rPr>
        <w:t>市</w:t>
      </w:r>
      <w:r w:rsidR="00A030BC">
        <w:rPr>
          <w:rFonts w:hint="eastAsia"/>
        </w:rPr>
        <w:t>)</w:t>
      </w:r>
      <w:r w:rsidR="00A030BC" w:rsidRPr="00A030BC">
        <w:rPr>
          <w:rFonts w:hint="eastAsia"/>
        </w:rPr>
        <w:t>環境保護機關辦理資源回收貯存場優化、遷場暨細分類廠興建計畫</w:t>
      </w:r>
      <w:r w:rsidRPr="00634AD6">
        <w:rPr>
          <w:rFonts w:hint="eastAsia"/>
        </w:rPr>
        <w:t>」(以下稱本計畫)</w:t>
      </w:r>
      <w:r w:rsidRPr="000F179C">
        <w:rPr>
          <w:rFonts w:hint="eastAsia"/>
        </w:rPr>
        <w:t>。經查</w:t>
      </w:r>
      <w:r w:rsidRPr="00634AD6">
        <w:rPr>
          <w:rFonts w:hint="eastAsia"/>
        </w:rPr>
        <w:t>：</w:t>
      </w:r>
    </w:p>
    <w:p w:rsidR="00A81A56" w:rsidRDefault="00A81A56" w:rsidP="00227B30">
      <w:pPr>
        <w:pStyle w:val="a5"/>
        <w:ind w:left="849" w:hanging="283"/>
        <w:rPr>
          <w:b/>
          <w:bCs/>
        </w:rPr>
      </w:pPr>
      <w:r>
        <w:rPr>
          <w:rFonts w:hint="eastAsia"/>
          <w:b/>
          <w:bCs/>
        </w:rPr>
        <w:t>(一</w:t>
      </w:r>
      <w:r>
        <w:rPr>
          <w:b/>
          <w:bCs/>
        </w:rPr>
        <w:t>)</w:t>
      </w:r>
      <w:r w:rsidR="006C3BAF">
        <w:rPr>
          <w:rFonts w:hint="eastAsia"/>
          <w:b/>
          <w:bCs/>
        </w:rPr>
        <w:t>截至</w:t>
      </w:r>
      <w:r w:rsidR="00AB7FC8" w:rsidRPr="00AB7FC8">
        <w:rPr>
          <w:rFonts w:hint="eastAsia"/>
          <w:b/>
          <w:bCs/>
        </w:rPr>
        <w:t>112年底</w:t>
      </w:r>
      <w:r w:rsidR="006C3BAF">
        <w:rPr>
          <w:rFonts w:hint="eastAsia"/>
          <w:b/>
          <w:bCs/>
        </w:rPr>
        <w:t>止，已核定之補助案</w:t>
      </w:r>
      <w:r w:rsidR="00AB7FC8" w:rsidRPr="00AB7FC8">
        <w:rPr>
          <w:rFonts w:hint="eastAsia"/>
          <w:b/>
          <w:bCs/>
        </w:rPr>
        <w:t>完成率僅5成餘，且</w:t>
      </w:r>
      <w:r w:rsidR="00B21110">
        <w:rPr>
          <w:rFonts w:hint="eastAsia"/>
          <w:b/>
          <w:bCs/>
        </w:rPr>
        <w:t>其中尚有</w:t>
      </w:r>
      <w:r w:rsidR="006C3BAF">
        <w:rPr>
          <w:rFonts w:hint="eastAsia"/>
          <w:b/>
          <w:bCs/>
        </w:rPr>
        <w:t>截至1</w:t>
      </w:r>
      <w:r w:rsidR="006C3BAF">
        <w:rPr>
          <w:b/>
          <w:bCs/>
        </w:rPr>
        <w:t>13年</w:t>
      </w:r>
      <w:r w:rsidR="006C3BAF">
        <w:rPr>
          <w:rFonts w:hint="eastAsia"/>
          <w:b/>
          <w:bCs/>
        </w:rPr>
        <w:t>8</w:t>
      </w:r>
      <w:r w:rsidR="006C3BAF">
        <w:rPr>
          <w:b/>
          <w:bCs/>
        </w:rPr>
        <w:t>月底止</w:t>
      </w:r>
      <w:r w:rsidR="00643774">
        <w:rPr>
          <w:b/>
          <w:bCs/>
        </w:rPr>
        <w:t>迄</w:t>
      </w:r>
      <w:r w:rsidR="006C3BAF">
        <w:rPr>
          <w:b/>
          <w:bCs/>
        </w:rPr>
        <w:t>未</w:t>
      </w:r>
      <w:r w:rsidR="00AB7FC8" w:rsidRPr="00AB7FC8">
        <w:rPr>
          <w:rFonts w:hint="eastAsia"/>
          <w:b/>
          <w:bCs/>
        </w:rPr>
        <w:t>完成招標之工程補助案</w:t>
      </w:r>
    </w:p>
    <w:p w:rsidR="00B47430" w:rsidRDefault="00B47430" w:rsidP="00B47430">
      <w:pPr>
        <w:pStyle w:val="21"/>
        <w:ind w:left="849" w:firstLine="566"/>
        <w:rPr>
          <w:lang w:val="en-US" w:eastAsia="zh-TW"/>
        </w:rPr>
      </w:pPr>
      <w:r w:rsidRPr="00B47430">
        <w:rPr>
          <w:rFonts w:hint="eastAsia"/>
          <w:lang w:val="en-US"/>
        </w:rPr>
        <w:t>為持續推動地方執行機關強化資源回收貯存場基礎設施及提升回收物料分類效率與品質，提升亟待改善場域作業環境且朝向區域整合，</w:t>
      </w:r>
      <w:bookmarkStart w:id="11" w:name="_Hlk179374597"/>
      <w:r w:rsidRPr="00B47430">
        <w:rPr>
          <w:rFonts w:hint="eastAsia"/>
          <w:lang w:val="en-US"/>
        </w:rPr>
        <w:t>回收基金</w:t>
      </w:r>
      <w:bookmarkEnd w:id="11"/>
      <w:r w:rsidRPr="00B47430">
        <w:rPr>
          <w:rFonts w:hint="eastAsia"/>
          <w:lang w:val="en-US"/>
        </w:rPr>
        <w:t>於「環境保護機關辦理資源回收貯存場優化計畫(108年12月6日起至112年12月31日止)」、</w:t>
      </w:r>
      <w:bookmarkStart w:id="12" w:name="_Hlk179374657"/>
      <w:r w:rsidRPr="00B47430">
        <w:rPr>
          <w:rFonts w:hint="eastAsia"/>
          <w:lang w:val="en-US"/>
        </w:rPr>
        <w:t>「環境保護機關辦理資源回收貯存場暨細分類廠興建計畫</w:t>
      </w:r>
      <w:bookmarkEnd w:id="12"/>
      <w:r w:rsidRPr="00B47430">
        <w:rPr>
          <w:rFonts w:hint="eastAsia"/>
          <w:lang w:val="en-US"/>
        </w:rPr>
        <w:t>(108年8月27日起至112年12月31日止)」兩項計畫(以下簡稱前期計</w:t>
      </w:r>
      <w:r w:rsidRPr="00B47430">
        <w:rPr>
          <w:rFonts w:hint="eastAsia"/>
          <w:lang w:val="en-US"/>
        </w:rPr>
        <w:lastRenderedPageBreak/>
        <w:t>畫)112年度屆期後，賡續辦理本計畫</w:t>
      </w:r>
      <w:r>
        <w:rPr>
          <w:rFonts w:hint="eastAsia"/>
          <w:lang w:val="en-US" w:eastAsia="zh-TW"/>
        </w:rPr>
        <w:t>。</w:t>
      </w:r>
    </w:p>
    <w:p w:rsidR="00AB7FC8" w:rsidRDefault="00AB7FC8" w:rsidP="00AB7FC8">
      <w:pPr>
        <w:pStyle w:val="21"/>
        <w:ind w:left="849" w:firstLine="566"/>
        <w:rPr>
          <w:rFonts w:hint="eastAsia"/>
          <w:lang w:eastAsia="zh-TW"/>
        </w:rPr>
      </w:pPr>
      <w:r>
        <w:rPr>
          <w:lang w:eastAsia="zh-TW"/>
        </w:rPr>
        <w:t>揆前期計畫之辦理情形</w:t>
      </w:r>
      <w:r>
        <w:rPr>
          <w:rFonts w:hint="eastAsia"/>
          <w:lang w:eastAsia="zh-TW"/>
        </w:rPr>
        <w:t>，</w:t>
      </w:r>
      <w:r w:rsidRPr="005D3C27">
        <w:rPr>
          <w:rFonts w:hint="eastAsia"/>
          <w:lang w:eastAsia="zh-TW"/>
        </w:rPr>
        <w:t>108至112年度</w:t>
      </w:r>
      <w:r>
        <w:rPr>
          <w:rFonts w:hint="eastAsia"/>
          <w:lang w:eastAsia="zh-TW"/>
        </w:rPr>
        <w:t>共</w:t>
      </w:r>
      <w:r w:rsidRPr="005D3C27">
        <w:rPr>
          <w:rFonts w:hint="eastAsia"/>
          <w:lang w:eastAsia="zh-TW"/>
        </w:rPr>
        <w:t>核定補助20個地方政府</w:t>
      </w:r>
      <w:r>
        <w:rPr>
          <w:rFonts w:hint="eastAsia"/>
          <w:lang w:eastAsia="zh-TW"/>
        </w:rPr>
        <w:t>共1</w:t>
      </w:r>
      <w:r>
        <w:rPr>
          <w:lang w:eastAsia="zh-TW"/>
        </w:rPr>
        <w:t>21案</w:t>
      </w:r>
      <w:r w:rsidRPr="0078258C">
        <w:rPr>
          <w:rFonts w:hint="eastAsia"/>
          <w:lang w:eastAsia="zh-TW"/>
        </w:rPr>
        <w:t>（規劃設計案</w:t>
      </w:r>
      <w:r>
        <w:rPr>
          <w:rFonts w:hint="eastAsia"/>
          <w:lang w:eastAsia="zh-TW"/>
        </w:rPr>
        <w:t>6</w:t>
      </w:r>
      <w:r>
        <w:rPr>
          <w:lang w:eastAsia="zh-TW"/>
        </w:rPr>
        <w:t>6案</w:t>
      </w:r>
      <w:r w:rsidRPr="0078258C">
        <w:rPr>
          <w:rFonts w:hint="eastAsia"/>
          <w:lang w:eastAsia="zh-TW"/>
        </w:rPr>
        <w:t>、工程案</w:t>
      </w:r>
      <w:r>
        <w:rPr>
          <w:rFonts w:hint="eastAsia"/>
          <w:lang w:eastAsia="zh-TW"/>
        </w:rPr>
        <w:t>4</w:t>
      </w:r>
      <w:r>
        <w:rPr>
          <w:lang w:eastAsia="zh-TW"/>
        </w:rPr>
        <w:t>8案</w:t>
      </w:r>
      <w:r w:rsidRPr="0078258C">
        <w:rPr>
          <w:rFonts w:hint="eastAsia"/>
          <w:lang w:eastAsia="zh-TW"/>
        </w:rPr>
        <w:t>、機具設備採購案</w:t>
      </w:r>
      <w:r>
        <w:rPr>
          <w:rFonts w:hint="eastAsia"/>
          <w:lang w:eastAsia="zh-TW"/>
        </w:rPr>
        <w:t>7</w:t>
      </w:r>
      <w:r>
        <w:rPr>
          <w:lang w:eastAsia="zh-TW"/>
        </w:rPr>
        <w:t>案</w:t>
      </w:r>
      <w:r w:rsidRPr="0078258C">
        <w:rPr>
          <w:rFonts w:hint="eastAsia"/>
          <w:lang w:eastAsia="zh-TW"/>
        </w:rPr>
        <w:t>）</w:t>
      </w:r>
      <w:r>
        <w:rPr>
          <w:rFonts w:hint="eastAsia"/>
          <w:lang w:eastAsia="zh-TW"/>
        </w:rPr>
        <w:t>，</w:t>
      </w:r>
      <w:r>
        <w:rPr>
          <w:lang w:eastAsia="zh-TW"/>
        </w:rPr>
        <w:t>包括</w:t>
      </w:r>
      <w:r w:rsidRPr="005D3C27">
        <w:rPr>
          <w:rFonts w:hint="eastAsia"/>
          <w:lang w:eastAsia="zh-TW"/>
        </w:rPr>
        <w:t>辦理興建計畫35案</w:t>
      </w:r>
      <w:r>
        <w:rPr>
          <w:rFonts w:hint="eastAsia"/>
          <w:lang w:eastAsia="zh-TW"/>
        </w:rPr>
        <w:t>及</w:t>
      </w:r>
      <w:r w:rsidRPr="0078258C">
        <w:rPr>
          <w:rFonts w:hint="eastAsia"/>
          <w:lang w:eastAsia="zh-TW"/>
        </w:rPr>
        <w:t>優化計畫86案</w:t>
      </w:r>
      <w:r>
        <w:rPr>
          <w:rFonts w:hint="eastAsia"/>
          <w:lang w:eastAsia="zh-TW"/>
        </w:rPr>
        <w:t>，截至1</w:t>
      </w:r>
      <w:r>
        <w:rPr>
          <w:lang w:eastAsia="zh-TW"/>
        </w:rPr>
        <w:t>12年底計畫屆期</w:t>
      </w:r>
      <w:r>
        <w:rPr>
          <w:rFonts w:hint="eastAsia"/>
          <w:lang w:eastAsia="zh-TW"/>
        </w:rPr>
        <w:t>時</w:t>
      </w:r>
      <w:r w:rsidR="00722315">
        <w:rPr>
          <w:rFonts w:hint="eastAsia"/>
          <w:lang w:eastAsia="zh-TW"/>
        </w:rPr>
        <w:t>已</w:t>
      </w:r>
      <w:r>
        <w:rPr>
          <w:rFonts w:hint="eastAsia"/>
          <w:lang w:eastAsia="zh-TW"/>
        </w:rPr>
        <w:t>完成6</w:t>
      </w:r>
      <w:r>
        <w:rPr>
          <w:lang w:eastAsia="zh-TW"/>
        </w:rPr>
        <w:t>6案</w:t>
      </w:r>
      <w:r>
        <w:rPr>
          <w:rFonts w:hint="eastAsia"/>
          <w:lang w:eastAsia="zh-TW"/>
        </w:rPr>
        <w:t>，</w:t>
      </w:r>
      <w:r>
        <w:rPr>
          <w:lang w:eastAsia="zh-TW"/>
        </w:rPr>
        <w:t>執行中共</w:t>
      </w:r>
      <w:r>
        <w:rPr>
          <w:rFonts w:hint="eastAsia"/>
          <w:lang w:eastAsia="zh-TW"/>
        </w:rPr>
        <w:t>5</w:t>
      </w:r>
      <w:r>
        <w:rPr>
          <w:lang w:eastAsia="zh-TW"/>
        </w:rPr>
        <w:t>0案</w:t>
      </w:r>
      <w:r>
        <w:rPr>
          <w:rFonts w:hint="eastAsia"/>
          <w:lang w:eastAsia="zh-TW"/>
        </w:rPr>
        <w:t>，</w:t>
      </w:r>
      <w:r>
        <w:rPr>
          <w:lang w:eastAsia="zh-TW"/>
        </w:rPr>
        <w:t>另有</w:t>
      </w:r>
      <w:r>
        <w:rPr>
          <w:rFonts w:hint="eastAsia"/>
          <w:lang w:eastAsia="zh-TW"/>
        </w:rPr>
        <w:t>5</w:t>
      </w:r>
      <w:r>
        <w:rPr>
          <w:lang w:eastAsia="zh-TW"/>
        </w:rPr>
        <w:t>案</w:t>
      </w:r>
      <w:r w:rsidR="00722315">
        <w:rPr>
          <w:lang w:eastAsia="zh-TW"/>
        </w:rPr>
        <w:t>未能完成即</w:t>
      </w:r>
      <w:r>
        <w:rPr>
          <w:lang w:eastAsia="zh-TW"/>
        </w:rPr>
        <w:t>撤案</w:t>
      </w:r>
      <w:r>
        <w:rPr>
          <w:rFonts w:hint="eastAsia"/>
          <w:lang w:eastAsia="zh-TW"/>
        </w:rPr>
        <w:t>，</w:t>
      </w:r>
      <w:r>
        <w:rPr>
          <w:lang w:eastAsia="zh-TW"/>
        </w:rPr>
        <w:t>完成率僅</w:t>
      </w:r>
      <w:r>
        <w:rPr>
          <w:rFonts w:hint="eastAsia"/>
          <w:lang w:eastAsia="zh-TW"/>
        </w:rPr>
        <w:t>5</w:t>
      </w:r>
      <w:r>
        <w:rPr>
          <w:lang w:eastAsia="zh-TW"/>
        </w:rPr>
        <w:t>4.55%</w:t>
      </w:r>
      <w:r w:rsidR="00722315">
        <w:rPr>
          <w:rFonts w:hint="eastAsia"/>
          <w:lang w:eastAsia="zh-TW"/>
        </w:rPr>
        <w:t>，</w:t>
      </w:r>
      <w:r>
        <w:rPr>
          <w:rFonts w:hint="eastAsia"/>
          <w:lang w:eastAsia="zh-TW"/>
        </w:rPr>
        <w:t>致核定補助金額共</w:t>
      </w:r>
      <w:r w:rsidRPr="0078258C">
        <w:rPr>
          <w:rFonts w:hint="eastAsia"/>
          <w:lang w:eastAsia="zh-TW"/>
        </w:rPr>
        <w:t>11億1,380萬元</w:t>
      </w:r>
      <w:r>
        <w:rPr>
          <w:rFonts w:hint="eastAsia"/>
          <w:lang w:eastAsia="zh-TW"/>
        </w:rPr>
        <w:t>，至計畫屆期僅撥付共</w:t>
      </w:r>
      <w:r w:rsidRPr="0078258C">
        <w:rPr>
          <w:rFonts w:hint="eastAsia"/>
          <w:lang w:eastAsia="zh-TW"/>
        </w:rPr>
        <w:t>1億5,740萬元，占核定補助金額14.13</w:t>
      </w:r>
      <w:r>
        <w:rPr>
          <w:lang w:eastAsia="zh-TW"/>
        </w:rPr>
        <w:t>%</w:t>
      </w:r>
      <w:r w:rsidR="00112602">
        <w:rPr>
          <w:rStyle w:val="af6"/>
          <w:lang w:eastAsia="zh-TW"/>
        </w:rPr>
        <w:footnoteReference w:id="1"/>
      </w:r>
      <w:r w:rsidRPr="0078258C">
        <w:rPr>
          <w:rFonts w:hint="eastAsia"/>
          <w:lang w:eastAsia="zh-TW"/>
        </w:rPr>
        <w:t>，</w:t>
      </w:r>
      <w:r>
        <w:rPr>
          <w:rFonts w:hint="eastAsia"/>
          <w:lang w:eastAsia="zh-TW"/>
        </w:rPr>
        <w:t>執行進度未如預期。另</w:t>
      </w:r>
      <w:r w:rsidR="00DF5EA9">
        <w:rPr>
          <w:rFonts w:hint="eastAsia"/>
          <w:lang w:eastAsia="zh-TW"/>
        </w:rPr>
        <w:t>前揭4</w:t>
      </w:r>
      <w:r w:rsidR="00DF5EA9">
        <w:rPr>
          <w:lang w:eastAsia="zh-TW"/>
        </w:rPr>
        <w:t>8項工程補助案中</w:t>
      </w:r>
      <w:r w:rsidR="00DF5EA9">
        <w:rPr>
          <w:rFonts w:hint="eastAsia"/>
          <w:lang w:eastAsia="zh-TW"/>
        </w:rPr>
        <w:t>，</w:t>
      </w:r>
      <w:r w:rsidR="00DF5EA9">
        <w:rPr>
          <w:lang w:eastAsia="zh-TW"/>
        </w:rPr>
        <w:t>截至</w:t>
      </w:r>
      <w:r w:rsidR="00DF5EA9">
        <w:rPr>
          <w:rFonts w:hint="eastAsia"/>
          <w:lang w:eastAsia="zh-TW"/>
        </w:rPr>
        <w:t>1</w:t>
      </w:r>
      <w:r w:rsidR="00DF5EA9">
        <w:rPr>
          <w:lang w:eastAsia="zh-TW"/>
        </w:rPr>
        <w:t>13年</w:t>
      </w:r>
      <w:r w:rsidR="00DF5EA9">
        <w:rPr>
          <w:rFonts w:hint="eastAsia"/>
          <w:lang w:eastAsia="zh-TW"/>
        </w:rPr>
        <w:t>8</w:t>
      </w:r>
      <w:r w:rsidR="00DF5EA9">
        <w:rPr>
          <w:lang w:eastAsia="zh-TW"/>
        </w:rPr>
        <w:t>月底止尚</w:t>
      </w:r>
      <w:r w:rsidR="0041227E">
        <w:rPr>
          <w:lang w:eastAsia="zh-TW"/>
        </w:rPr>
        <w:t>未完工者尚有</w:t>
      </w:r>
      <w:r w:rsidR="0041227E">
        <w:rPr>
          <w:rFonts w:hint="eastAsia"/>
          <w:lang w:eastAsia="zh-TW"/>
        </w:rPr>
        <w:t>1</w:t>
      </w:r>
      <w:r w:rsidR="0041227E">
        <w:rPr>
          <w:lang w:eastAsia="zh-TW"/>
        </w:rPr>
        <w:t>8案</w:t>
      </w:r>
      <w:r w:rsidR="0041227E">
        <w:rPr>
          <w:rFonts w:hint="eastAsia"/>
          <w:lang w:eastAsia="zh-TW"/>
        </w:rPr>
        <w:t>，</w:t>
      </w:r>
      <w:r w:rsidR="0041227E">
        <w:rPr>
          <w:lang w:eastAsia="zh-TW"/>
        </w:rPr>
        <w:t>其中不乏迄</w:t>
      </w:r>
      <w:r w:rsidR="00DF5EA9">
        <w:rPr>
          <w:lang w:eastAsia="zh-TW"/>
        </w:rPr>
        <w:t>未完成招標</w:t>
      </w:r>
      <w:r w:rsidR="0041227E">
        <w:rPr>
          <w:lang w:eastAsia="zh-TW"/>
        </w:rPr>
        <w:t>者</w:t>
      </w:r>
      <w:r w:rsidR="0041227E">
        <w:rPr>
          <w:rFonts w:hint="eastAsia"/>
          <w:lang w:eastAsia="zh-TW"/>
        </w:rPr>
        <w:t>共8</w:t>
      </w:r>
      <w:r w:rsidR="0041227E">
        <w:rPr>
          <w:lang w:eastAsia="zh-TW"/>
        </w:rPr>
        <w:t>案</w:t>
      </w:r>
      <w:r w:rsidR="0041227E">
        <w:rPr>
          <w:rFonts w:hint="eastAsia"/>
          <w:lang w:eastAsia="zh-TW"/>
        </w:rPr>
        <w:t>，</w:t>
      </w:r>
      <w:r w:rsidR="0041227E">
        <w:rPr>
          <w:lang w:eastAsia="zh-TW"/>
        </w:rPr>
        <w:t>占未完工案件之</w:t>
      </w:r>
      <w:r w:rsidR="0041227E">
        <w:rPr>
          <w:rFonts w:hint="eastAsia"/>
          <w:lang w:eastAsia="zh-TW"/>
        </w:rPr>
        <w:t>4</w:t>
      </w:r>
      <w:r w:rsidR="0041227E">
        <w:rPr>
          <w:lang w:eastAsia="zh-TW"/>
        </w:rPr>
        <w:t>4.44%</w:t>
      </w:r>
      <w:r w:rsidR="0041227E">
        <w:rPr>
          <w:rFonts w:hint="eastAsia"/>
          <w:lang w:eastAsia="zh-TW"/>
        </w:rPr>
        <w:t>。</w:t>
      </w:r>
      <w:r w:rsidR="00D03030">
        <w:rPr>
          <w:rFonts w:hint="eastAsia"/>
          <w:lang w:eastAsia="zh-TW"/>
        </w:rPr>
        <w:t>據該基金說明，主要</w:t>
      </w:r>
      <w:r w:rsidR="006909BB">
        <w:rPr>
          <w:rFonts w:hint="eastAsia"/>
          <w:lang w:eastAsia="zh-TW"/>
        </w:rPr>
        <w:t>除</w:t>
      </w:r>
      <w:r w:rsidR="00D03030">
        <w:rPr>
          <w:rFonts w:hint="eastAsia"/>
          <w:lang w:eastAsia="zh-TW"/>
        </w:rPr>
        <w:t>因</w:t>
      </w:r>
      <w:r w:rsidR="00D03030" w:rsidRPr="00D03030">
        <w:rPr>
          <w:rFonts w:hint="eastAsia"/>
          <w:lang w:eastAsia="zh-TW"/>
        </w:rPr>
        <w:t>近年營建材料上漲，致使市場價格波動變化及缺工缺料情形外，另</w:t>
      </w:r>
      <w:r w:rsidR="006909BB">
        <w:rPr>
          <w:rFonts w:hint="eastAsia"/>
          <w:lang w:eastAsia="zh-TW"/>
        </w:rPr>
        <w:t>有</w:t>
      </w:r>
      <w:r w:rsidR="00D03030" w:rsidRPr="00D03030">
        <w:rPr>
          <w:rFonts w:hint="eastAsia"/>
          <w:lang w:eastAsia="zh-TW"/>
        </w:rPr>
        <w:t>部分工程未按實際價格編列預算、未按實際需要訂定工程及契約書圖規定不合理等，導致招標不順利</w:t>
      </w:r>
      <w:r w:rsidR="00D03030">
        <w:rPr>
          <w:rFonts w:hint="eastAsia"/>
          <w:lang w:eastAsia="zh-TW"/>
        </w:rPr>
        <w:t>所致。</w:t>
      </w:r>
    </w:p>
    <w:p w:rsidR="00AB7FC8" w:rsidRPr="00AB7FC8" w:rsidRDefault="00AB7FC8" w:rsidP="00AB7FC8">
      <w:pPr>
        <w:pStyle w:val="a5"/>
        <w:ind w:left="849" w:hanging="283"/>
        <w:rPr>
          <w:rFonts w:hint="eastAsia"/>
          <w:b/>
          <w:bCs/>
        </w:rPr>
      </w:pPr>
      <w:r w:rsidRPr="00AB7FC8">
        <w:rPr>
          <w:rFonts w:hint="eastAsia"/>
          <w:b/>
          <w:bCs/>
        </w:rPr>
        <w:t>(</w:t>
      </w:r>
      <w:r w:rsidR="006909BB">
        <w:rPr>
          <w:rFonts w:hint="eastAsia"/>
          <w:b/>
          <w:bCs/>
        </w:rPr>
        <w:t>二</w:t>
      </w:r>
      <w:r w:rsidRPr="00AB7FC8">
        <w:rPr>
          <w:b/>
          <w:bCs/>
        </w:rPr>
        <w:t>)</w:t>
      </w:r>
      <w:r>
        <w:rPr>
          <w:rFonts w:hint="eastAsia"/>
          <w:b/>
          <w:bCs/>
        </w:rPr>
        <w:t>自1</w:t>
      </w:r>
      <w:r>
        <w:rPr>
          <w:b/>
          <w:bCs/>
        </w:rPr>
        <w:t>09年度起持續</w:t>
      </w:r>
      <w:r w:rsidRPr="00AB7FC8">
        <w:rPr>
          <w:rFonts w:hint="eastAsia"/>
          <w:b/>
          <w:bCs/>
        </w:rPr>
        <w:t>補助地方環保資源回收貯存場優化暨細分類廠興建計畫，惟</w:t>
      </w:r>
      <w:r w:rsidR="00926025">
        <w:rPr>
          <w:rFonts w:hint="eastAsia"/>
          <w:b/>
          <w:bCs/>
        </w:rPr>
        <w:t>核有</w:t>
      </w:r>
      <w:r w:rsidRPr="00AB7FC8">
        <w:rPr>
          <w:rFonts w:hint="eastAsia"/>
          <w:b/>
          <w:bCs/>
        </w:rPr>
        <w:t>預算未依執行量能妥為編列</w:t>
      </w:r>
      <w:r w:rsidR="00926025">
        <w:rPr>
          <w:rFonts w:hint="eastAsia"/>
          <w:b/>
          <w:bCs/>
        </w:rPr>
        <w:t>之情事</w:t>
      </w:r>
    </w:p>
    <w:p w:rsidR="00B47430" w:rsidRDefault="00B21110" w:rsidP="00B47430">
      <w:pPr>
        <w:pStyle w:val="21"/>
        <w:ind w:left="849" w:firstLine="566"/>
        <w:rPr>
          <w:rFonts w:hint="eastAsia"/>
          <w:lang w:val="en-US" w:eastAsia="zh-TW"/>
        </w:rPr>
      </w:pPr>
      <w:r>
        <w:rPr>
          <w:lang w:val="en-US"/>
        </w:rPr>
        <w:t>復檢視回收基金前揭相關計畫預算執行情形</w:t>
      </w:r>
      <w:r>
        <w:rPr>
          <w:rFonts w:hint="eastAsia"/>
          <w:lang w:val="en-US" w:eastAsia="zh-TW"/>
        </w:rPr>
        <w:t>，</w:t>
      </w:r>
      <w:r w:rsidR="00B47430">
        <w:rPr>
          <w:lang w:val="en-US"/>
        </w:rPr>
        <w:t>前期計畫</w:t>
      </w:r>
      <w:r w:rsidR="00B47430">
        <w:rPr>
          <w:rFonts w:hint="eastAsia"/>
          <w:lang w:val="en-US" w:eastAsia="zh-TW"/>
        </w:rPr>
        <w:t>1</w:t>
      </w:r>
      <w:r w:rsidR="00B47430">
        <w:rPr>
          <w:lang w:val="en-US" w:eastAsia="zh-TW"/>
        </w:rPr>
        <w:t>09至</w:t>
      </w:r>
      <w:r w:rsidR="00B47430">
        <w:rPr>
          <w:rFonts w:hint="eastAsia"/>
          <w:lang w:val="en-US" w:eastAsia="zh-TW"/>
        </w:rPr>
        <w:t>1</w:t>
      </w:r>
      <w:r w:rsidR="00B47430">
        <w:rPr>
          <w:lang w:val="en-US" w:eastAsia="zh-TW"/>
        </w:rPr>
        <w:t>12年度預算</w:t>
      </w:r>
      <w:r>
        <w:rPr>
          <w:lang w:val="en-US" w:eastAsia="zh-TW"/>
        </w:rPr>
        <w:t>共</w:t>
      </w:r>
      <w:r w:rsidR="00B47430">
        <w:rPr>
          <w:lang w:val="en-US" w:eastAsia="zh-TW"/>
        </w:rPr>
        <w:t>編列</w:t>
      </w:r>
      <w:r w:rsidR="00B47430">
        <w:rPr>
          <w:rFonts w:hint="eastAsia"/>
          <w:lang w:val="en-US" w:eastAsia="zh-TW"/>
        </w:rPr>
        <w:t>9</w:t>
      </w:r>
      <w:r w:rsidR="00B47430">
        <w:rPr>
          <w:lang w:val="en-US" w:eastAsia="zh-TW"/>
        </w:rPr>
        <w:t>億</w:t>
      </w:r>
      <w:r w:rsidR="00B47430">
        <w:rPr>
          <w:rFonts w:hint="eastAsia"/>
          <w:lang w:val="en-US" w:eastAsia="zh-TW"/>
        </w:rPr>
        <w:t>9</w:t>
      </w:r>
      <w:r w:rsidR="00B47430">
        <w:rPr>
          <w:lang w:val="en-US" w:eastAsia="zh-TW"/>
        </w:rPr>
        <w:t>,709萬元</w:t>
      </w:r>
      <w:r w:rsidR="00B47430">
        <w:rPr>
          <w:rFonts w:hint="eastAsia"/>
          <w:lang w:val="en-US" w:eastAsia="zh-TW"/>
        </w:rPr>
        <w:t>，1</w:t>
      </w:r>
      <w:r w:rsidR="00B47430">
        <w:rPr>
          <w:lang w:val="en-US" w:eastAsia="zh-TW"/>
        </w:rPr>
        <w:t>12年</w:t>
      </w:r>
      <w:r w:rsidR="00FD4EEE">
        <w:rPr>
          <w:lang w:val="en-US" w:eastAsia="zh-TW"/>
        </w:rPr>
        <w:t>度</w:t>
      </w:r>
      <w:r w:rsidR="00B47430">
        <w:rPr>
          <w:lang w:val="en-US" w:eastAsia="zh-TW"/>
        </w:rPr>
        <w:t>計畫屆期累計執行4億</w:t>
      </w:r>
      <w:r w:rsidR="00B47430">
        <w:rPr>
          <w:rFonts w:hint="eastAsia"/>
          <w:lang w:val="en-US" w:eastAsia="zh-TW"/>
        </w:rPr>
        <w:t>7</w:t>
      </w:r>
      <w:r w:rsidR="00B47430">
        <w:rPr>
          <w:lang w:val="en-US" w:eastAsia="zh-TW"/>
        </w:rPr>
        <w:t>,804萬</w:t>
      </w:r>
      <w:r w:rsidR="00B47430">
        <w:rPr>
          <w:rFonts w:hint="eastAsia"/>
          <w:lang w:val="en-US" w:eastAsia="zh-TW"/>
        </w:rPr>
        <w:t>5</w:t>
      </w:r>
      <w:r w:rsidR="00B47430">
        <w:rPr>
          <w:lang w:val="en-US" w:eastAsia="zh-TW"/>
        </w:rPr>
        <w:t>千元</w:t>
      </w:r>
      <w:r w:rsidR="00B47430">
        <w:rPr>
          <w:rFonts w:hint="eastAsia"/>
          <w:lang w:val="en-US" w:eastAsia="zh-TW"/>
        </w:rPr>
        <w:t>，</w:t>
      </w:r>
      <w:r w:rsidR="00B47430">
        <w:rPr>
          <w:lang w:val="en-US" w:eastAsia="zh-TW"/>
        </w:rPr>
        <w:t>執行率僅</w:t>
      </w:r>
      <w:r w:rsidR="00B47430">
        <w:rPr>
          <w:rFonts w:hint="eastAsia"/>
          <w:lang w:val="en-US" w:eastAsia="zh-TW"/>
        </w:rPr>
        <w:t>4</w:t>
      </w:r>
      <w:r w:rsidR="00B47430">
        <w:rPr>
          <w:lang w:val="en-US" w:eastAsia="zh-TW"/>
        </w:rPr>
        <w:t>7.94%</w:t>
      </w:r>
      <w:r w:rsidR="00B47430">
        <w:rPr>
          <w:rFonts w:hint="eastAsia"/>
          <w:lang w:val="en-US" w:eastAsia="zh-TW"/>
        </w:rPr>
        <w:t>，</w:t>
      </w:r>
      <w:r w:rsidR="00B47430">
        <w:rPr>
          <w:lang w:val="en-US" w:eastAsia="zh-TW"/>
        </w:rPr>
        <w:t>未及</w:t>
      </w:r>
      <w:r w:rsidR="00B47430">
        <w:rPr>
          <w:rFonts w:hint="eastAsia"/>
          <w:lang w:val="en-US" w:eastAsia="zh-TW"/>
        </w:rPr>
        <w:t>5</w:t>
      </w:r>
      <w:r w:rsidR="00B47430">
        <w:rPr>
          <w:lang w:val="en-US" w:eastAsia="zh-TW"/>
        </w:rPr>
        <w:t>成</w:t>
      </w:r>
      <w:r w:rsidR="00FD4EEE">
        <w:rPr>
          <w:rFonts w:hint="eastAsia"/>
          <w:lang w:val="en-US" w:eastAsia="zh-TW"/>
        </w:rPr>
        <w:t>；至本計畫</w:t>
      </w:r>
      <w:r w:rsidR="00B47430">
        <w:rPr>
          <w:rFonts w:hint="eastAsia"/>
          <w:lang w:val="en-US" w:eastAsia="zh-TW"/>
        </w:rPr>
        <w:t>1</w:t>
      </w:r>
      <w:r w:rsidR="00B47430">
        <w:rPr>
          <w:lang w:val="en-US" w:eastAsia="zh-TW"/>
        </w:rPr>
        <w:t>13年度</w:t>
      </w:r>
      <w:r w:rsidR="00061303">
        <w:rPr>
          <w:lang w:val="en-US" w:eastAsia="zh-TW"/>
        </w:rPr>
        <w:t>預算編列</w:t>
      </w:r>
      <w:r w:rsidR="00061303">
        <w:rPr>
          <w:rFonts w:hint="eastAsia"/>
          <w:lang w:val="en-US" w:eastAsia="zh-TW"/>
        </w:rPr>
        <w:t>3</w:t>
      </w:r>
      <w:r w:rsidR="00061303">
        <w:rPr>
          <w:lang w:val="en-US" w:eastAsia="zh-TW"/>
        </w:rPr>
        <w:t>億</w:t>
      </w:r>
      <w:r w:rsidR="00061303">
        <w:rPr>
          <w:rFonts w:hint="eastAsia"/>
          <w:lang w:val="en-US" w:eastAsia="zh-TW"/>
        </w:rPr>
        <w:t>2</w:t>
      </w:r>
      <w:r w:rsidR="00061303">
        <w:rPr>
          <w:lang w:val="en-US" w:eastAsia="zh-TW"/>
        </w:rPr>
        <w:t>,000</w:t>
      </w:r>
      <w:r w:rsidR="00061303">
        <w:rPr>
          <w:rFonts w:hint="eastAsia"/>
          <w:lang w:val="en-US" w:eastAsia="zh-TW"/>
        </w:rPr>
        <w:t>萬元，截至8</w:t>
      </w:r>
      <w:r w:rsidR="00061303">
        <w:rPr>
          <w:lang w:val="en-US" w:eastAsia="zh-TW"/>
        </w:rPr>
        <w:t>月底止執行</w:t>
      </w:r>
      <w:r w:rsidR="00FD4EEE">
        <w:rPr>
          <w:lang w:val="en-US" w:eastAsia="zh-TW"/>
        </w:rPr>
        <w:t>數</w:t>
      </w:r>
      <w:r w:rsidR="00061303">
        <w:rPr>
          <w:rFonts w:hint="eastAsia"/>
          <w:lang w:val="en-US" w:eastAsia="zh-TW"/>
        </w:rPr>
        <w:t>4</w:t>
      </w:r>
      <w:r w:rsidR="00061303">
        <w:rPr>
          <w:lang w:val="en-US" w:eastAsia="zh-TW"/>
        </w:rPr>
        <w:t>,501萬</w:t>
      </w:r>
      <w:r w:rsidR="00061303">
        <w:rPr>
          <w:rFonts w:hint="eastAsia"/>
          <w:lang w:val="en-US" w:eastAsia="zh-TW"/>
        </w:rPr>
        <w:t>6</w:t>
      </w:r>
      <w:r w:rsidR="00061303">
        <w:rPr>
          <w:lang w:val="en-US" w:eastAsia="zh-TW"/>
        </w:rPr>
        <w:t>千元</w:t>
      </w:r>
      <w:r w:rsidR="00061303">
        <w:rPr>
          <w:rFonts w:hint="eastAsia"/>
          <w:lang w:val="en-US" w:eastAsia="zh-TW"/>
        </w:rPr>
        <w:t>，</w:t>
      </w:r>
      <w:r w:rsidR="00061303">
        <w:rPr>
          <w:lang w:val="en-US" w:eastAsia="zh-TW"/>
        </w:rPr>
        <w:t>占預算編列數</w:t>
      </w:r>
      <w:r w:rsidR="00FD4EEE">
        <w:rPr>
          <w:rFonts w:hint="eastAsia"/>
          <w:lang w:val="en-US" w:eastAsia="zh-TW"/>
        </w:rPr>
        <w:t>比率復下降至</w:t>
      </w:r>
      <w:r w:rsidR="00061303">
        <w:rPr>
          <w:rFonts w:hint="eastAsia"/>
          <w:lang w:val="en-US" w:eastAsia="zh-TW"/>
        </w:rPr>
        <w:t>1</w:t>
      </w:r>
      <w:r w:rsidR="00061303">
        <w:rPr>
          <w:lang w:val="en-US" w:eastAsia="zh-TW"/>
        </w:rPr>
        <w:t>4.07%(詳表</w:t>
      </w:r>
      <w:r w:rsidR="00061303">
        <w:rPr>
          <w:rFonts w:hint="eastAsia"/>
          <w:lang w:val="en-US" w:eastAsia="zh-TW"/>
        </w:rPr>
        <w:t>1</w:t>
      </w:r>
      <w:r w:rsidR="00061303">
        <w:rPr>
          <w:lang w:val="en-US" w:eastAsia="zh-TW"/>
        </w:rPr>
        <w:t>)</w:t>
      </w:r>
      <w:r w:rsidR="00061303">
        <w:rPr>
          <w:rFonts w:hint="eastAsia"/>
          <w:lang w:val="en-US" w:eastAsia="zh-TW"/>
        </w:rPr>
        <w:t>。</w:t>
      </w:r>
      <w:r w:rsidR="00061303">
        <w:rPr>
          <w:lang w:val="en-US" w:eastAsia="zh-TW"/>
        </w:rPr>
        <w:t>自前期計畫</w:t>
      </w:r>
      <w:r w:rsidR="007526A9">
        <w:rPr>
          <w:lang w:val="en-US" w:eastAsia="zh-TW"/>
        </w:rPr>
        <w:t>分別</w:t>
      </w:r>
      <w:r w:rsidR="00B938DD">
        <w:rPr>
          <w:lang w:val="en-US" w:eastAsia="zh-TW"/>
        </w:rPr>
        <w:t>於</w:t>
      </w:r>
      <w:r w:rsidR="00061303">
        <w:rPr>
          <w:rFonts w:hint="eastAsia"/>
          <w:lang w:val="en-US" w:eastAsia="zh-TW"/>
        </w:rPr>
        <w:t>1</w:t>
      </w:r>
      <w:r w:rsidR="00061303">
        <w:rPr>
          <w:lang w:val="en-US" w:eastAsia="zh-TW"/>
        </w:rPr>
        <w:t>08年</w:t>
      </w:r>
      <w:r w:rsidR="00061303">
        <w:rPr>
          <w:rFonts w:hint="eastAsia"/>
          <w:lang w:val="en-US" w:eastAsia="zh-TW"/>
        </w:rPr>
        <w:t>5</w:t>
      </w:r>
      <w:r w:rsidR="00061303">
        <w:rPr>
          <w:lang w:val="en-US" w:eastAsia="zh-TW"/>
        </w:rPr>
        <w:t>月及</w:t>
      </w:r>
      <w:r w:rsidR="00061303">
        <w:rPr>
          <w:rFonts w:hint="eastAsia"/>
          <w:lang w:val="en-US" w:eastAsia="zh-TW"/>
        </w:rPr>
        <w:t>1</w:t>
      </w:r>
      <w:r w:rsidR="00061303">
        <w:rPr>
          <w:lang w:val="en-US" w:eastAsia="zh-TW"/>
        </w:rPr>
        <w:t>2月核定後</w:t>
      </w:r>
      <w:r w:rsidR="00061303">
        <w:rPr>
          <w:rFonts w:hint="eastAsia"/>
          <w:lang w:val="en-US" w:eastAsia="zh-TW"/>
        </w:rPr>
        <w:t>，</w:t>
      </w:r>
      <w:r w:rsidR="00061303">
        <w:rPr>
          <w:lang w:val="en-US" w:eastAsia="zh-TW"/>
        </w:rPr>
        <w:t>截至</w:t>
      </w:r>
      <w:r w:rsidR="00061303">
        <w:rPr>
          <w:rFonts w:hint="eastAsia"/>
          <w:lang w:val="en-US" w:eastAsia="zh-TW"/>
        </w:rPr>
        <w:t>1</w:t>
      </w:r>
      <w:r w:rsidR="00061303">
        <w:rPr>
          <w:lang w:val="en-US" w:eastAsia="zh-TW"/>
        </w:rPr>
        <w:t>13年</w:t>
      </w:r>
      <w:r w:rsidR="00061303">
        <w:rPr>
          <w:rFonts w:hint="eastAsia"/>
          <w:lang w:val="en-US" w:eastAsia="zh-TW"/>
        </w:rPr>
        <w:t>8</w:t>
      </w:r>
      <w:r w:rsidR="00061303">
        <w:rPr>
          <w:lang w:val="en-US" w:eastAsia="zh-TW"/>
        </w:rPr>
        <w:t>月底止</w:t>
      </w:r>
      <w:r w:rsidR="00061303">
        <w:rPr>
          <w:rFonts w:hint="eastAsia"/>
          <w:lang w:val="en-US" w:eastAsia="zh-TW"/>
        </w:rPr>
        <w:t>，</w:t>
      </w:r>
      <w:r w:rsidR="00061303">
        <w:rPr>
          <w:lang w:val="en-US" w:eastAsia="zh-TW"/>
        </w:rPr>
        <w:t>執行期間已逾</w:t>
      </w:r>
      <w:r w:rsidR="00061303">
        <w:rPr>
          <w:rFonts w:hint="eastAsia"/>
          <w:lang w:val="en-US" w:eastAsia="zh-TW"/>
        </w:rPr>
        <w:t>5</w:t>
      </w:r>
      <w:r w:rsidR="00061303">
        <w:rPr>
          <w:lang w:val="en-US" w:eastAsia="zh-TW"/>
        </w:rPr>
        <w:t>年</w:t>
      </w:r>
      <w:r w:rsidR="00061303">
        <w:rPr>
          <w:rFonts w:hint="eastAsia"/>
          <w:lang w:val="en-US" w:eastAsia="zh-TW"/>
        </w:rPr>
        <w:t>，</w:t>
      </w:r>
      <w:r w:rsidR="007526A9">
        <w:rPr>
          <w:rFonts w:hint="eastAsia"/>
          <w:lang w:val="en-US" w:eastAsia="zh-TW"/>
        </w:rPr>
        <w:t>執行</w:t>
      </w:r>
      <w:r w:rsidR="00FD4EEE">
        <w:rPr>
          <w:rFonts w:hint="eastAsia"/>
          <w:lang w:val="en-US" w:eastAsia="zh-TW"/>
        </w:rPr>
        <w:t>進度</w:t>
      </w:r>
      <w:r w:rsidR="007526A9">
        <w:rPr>
          <w:rFonts w:hint="eastAsia"/>
          <w:lang w:val="en-US" w:eastAsia="zh-TW"/>
        </w:rPr>
        <w:t>皆未能如期，</w:t>
      </w:r>
      <w:r w:rsidR="00061303">
        <w:rPr>
          <w:lang w:val="en-US" w:eastAsia="zh-TW"/>
        </w:rPr>
        <w:t>預算</w:t>
      </w:r>
      <w:r w:rsidR="00FD4EEE">
        <w:rPr>
          <w:lang w:val="en-US" w:eastAsia="zh-TW"/>
        </w:rPr>
        <w:t>亦</w:t>
      </w:r>
      <w:r w:rsidR="00061303">
        <w:rPr>
          <w:lang w:val="en-US" w:eastAsia="zh-TW"/>
        </w:rPr>
        <w:t>未依執行量能妥為編列</w:t>
      </w:r>
      <w:r w:rsidR="00061303">
        <w:rPr>
          <w:rFonts w:hint="eastAsia"/>
          <w:lang w:val="en-US" w:eastAsia="zh-TW"/>
        </w:rPr>
        <w:t>。</w:t>
      </w:r>
      <w:r w:rsidR="007526A9">
        <w:rPr>
          <w:rFonts w:hint="eastAsia"/>
          <w:lang w:val="en-US" w:eastAsia="zh-TW"/>
        </w:rPr>
        <w:t>又</w:t>
      </w:r>
      <w:r w:rsidR="00B938DD">
        <w:rPr>
          <w:rFonts w:hint="eastAsia"/>
          <w:lang w:val="en-US" w:eastAsia="zh-TW"/>
        </w:rPr>
        <w:t>據該基金表示，1</w:t>
      </w:r>
      <w:r w:rsidR="00B938DD">
        <w:rPr>
          <w:lang w:val="en-US" w:eastAsia="zh-TW"/>
        </w:rPr>
        <w:t>13年度未及執行之預算將移至</w:t>
      </w:r>
      <w:r w:rsidR="00B938DD">
        <w:rPr>
          <w:rFonts w:hint="eastAsia"/>
          <w:lang w:val="en-US" w:eastAsia="zh-TW"/>
        </w:rPr>
        <w:t>1</w:t>
      </w:r>
      <w:r w:rsidR="00B938DD">
        <w:rPr>
          <w:lang w:val="en-US" w:eastAsia="zh-TW"/>
        </w:rPr>
        <w:t>14年度賡續執行</w:t>
      </w:r>
      <w:r w:rsidR="00B938DD">
        <w:rPr>
          <w:rFonts w:hint="eastAsia"/>
          <w:lang w:val="en-US" w:eastAsia="zh-TW"/>
        </w:rPr>
        <w:t>，</w:t>
      </w:r>
      <w:r w:rsidR="007526A9">
        <w:rPr>
          <w:rFonts w:hint="eastAsia"/>
          <w:lang w:val="en-US" w:eastAsia="zh-TW"/>
        </w:rPr>
        <w:t>基此，</w:t>
      </w:r>
      <w:r w:rsidR="00B938DD">
        <w:rPr>
          <w:rFonts w:hint="eastAsia"/>
          <w:lang w:val="en-US" w:eastAsia="zh-TW"/>
        </w:rPr>
        <w:t>1</w:t>
      </w:r>
      <w:r w:rsidR="00B938DD">
        <w:rPr>
          <w:lang w:val="en-US" w:eastAsia="zh-TW"/>
        </w:rPr>
        <w:t>14年度預算案編列</w:t>
      </w:r>
      <w:r w:rsidR="00B938DD">
        <w:rPr>
          <w:rFonts w:hint="eastAsia"/>
          <w:lang w:val="en-US" w:eastAsia="zh-TW"/>
        </w:rPr>
        <w:t>2</w:t>
      </w:r>
      <w:r w:rsidR="00B938DD">
        <w:rPr>
          <w:lang w:val="en-US" w:eastAsia="zh-TW"/>
        </w:rPr>
        <w:t>億</w:t>
      </w:r>
      <w:r w:rsidR="00B938DD">
        <w:rPr>
          <w:rFonts w:hint="eastAsia"/>
          <w:lang w:val="en-US" w:eastAsia="zh-TW"/>
        </w:rPr>
        <w:t>7</w:t>
      </w:r>
      <w:r w:rsidR="00B938DD">
        <w:rPr>
          <w:lang w:val="en-US" w:eastAsia="zh-TW"/>
        </w:rPr>
        <w:t>,000萬元是否</w:t>
      </w:r>
      <w:r w:rsidR="00FD4EEE">
        <w:rPr>
          <w:lang w:val="en-US" w:eastAsia="zh-TW"/>
        </w:rPr>
        <w:t>妥適</w:t>
      </w:r>
      <w:r w:rsidR="00B938DD">
        <w:rPr>
          <w:rFonts w:hint="eastAsia"/>
          <w:lang w:val="en-US" w:eastAsia="zh-TW"/>
        </w:rPr>
        <w:t>，容待依其執行量能妥為檢視調整。</w:t>
      </w:r>
    </w:p>
    <w:p w:rsidR="004E7C6B" w:rsidRDefault="00061303" w:rsidP="004E7C6B">
      <w:pPr>
        <w:pStyle w:val="200"/>
        <w:ind w:left="756" w:hangingChars="267" w:hanging="756"/>
        <w:rPr>
          <w:rFonts w:ascii="標楷體" w:hAnsi="標楷體"/>
          <w:b/>
          <w:bCs/>
          <w:sz w:val="28"/>
          <w:szCs w:val="28"/>
        </w:rPr>
      </w:pPr>
      <w:r w:rsidRPr="00BC37A1">
        <w:rPr>
          <w:rFonts w:ascii="標楷體" w:hAnsi="標楷體" w:hint="eastAsia"/>
          <w:b/>
          <w:bCs/>
          <w:sz w:val="28"/>
          <w:szCs w:val="28"/>
        </w:rPr>
        <w:lastRenderedPageBreak/>
        <w:t>表1</w:t>
      </w:r>
      <w:r w:rsidRPr="00BC37A1">
        <w:rPr>
          <w:rFonts w:ascii="標楷體" w:hAnsi="標楷體"/>
          <w:b/>
          <w:bCs/>
          <w:sz w:val="28"/>
          <w:szCs w:val="28"/>
        </w:rPr>
        <w:t xml:space="preserve">  </w:t>
      </w:r>
      <w:r w:rsidR="00BC37A1">
        <w:rPr>
          <w:rFonts w:ascii="標楷體" w:hAnsi="標楷體"/>
          <w:b/>
          <w:bCs/>
          <w:sz w:val="28"/>
          <w:szCs w:val="28"/>
        </w:rPr>
        <w:t>10</w:t>
      </w:r>
      <w:r w:rsidR="008852D0">
        <w:rPr>
          <w:rFonts w:ascii="標楷體" w:hAnsi="標楷體"/>
          <w:b/>
          <w:bCs/>
          <w:sz w:val="28"/>
          <w:szCs w:val="28"/>
        </w:rPr>
        <w:t>8</w:t>
      </w:r>
      <w:r w:rsidR="00BC37A1">
        <w:rPr>
          <w:rFonts w:ascii="標楷體" w:hAnsi="標楷體"/>
          <w:b/>
          <w:bCs/>
          <w:sz w:val="28"/>
          <w:szCs w:val="28"/>
        </w:rPr>
        <w:t>至</w:t>
      </w:r>
      <w:r w:rsidR="00BC37A1">
        <w:rPr>
          <w:rFonts w:ascii="標楷體" w:hAnsi="標楷體" w:hint="eastAsia"/>
          <w:b/>
          <w:bCs/>
          <w:sz w:val="28"/>
          <w:szCs w:val="28"/>
        </w:rPr>
        <w:t>1</w:t>
      </w:r>
      <w:r w:rsidR="00BC37A1">
        <w:rPr>
          <w:rFonts w:ascii="標楷體" w:hAnsi="標楷體"/>
          <w:b/>
          <w:bCs/>
          <w:sz w:val="28"/>
          <w:szCs w:val="28"/>
        </w:rPr>
        <w:t>1</w:t>
      </w:r>
      <w:r w:rsidR="00FD4EEE">
        <w:rPr>
          <w:rFonts w:ascii="標楷體" w:hAnsi="標楷體" w:hint="eastAsia"/>
          <w:b/>
          <w:bCs/>
          <w:sz w:val="28"/>
          <w:szCs w:val="28"/>
        </w:rPr>
        <w:t>3</w:t>
      </w:r>
      <w:r w:rsidR="00BC37A1">
        <w:rPr>
          <w:rFonts w:ascii="標楷體" w:hAnsi="標楷體"/>
          <w:b/>
          <w:bCs/>
          <w:sz w:val="28"/>
          <w:szCs w:val="28"/>
        </w:rPr>
        <w:t>年度</w:t>
      </w:r>
      <w:bookmarkStart w:id="13" w:name="_Hlk179378829"/>
      <w:r w:rsidRPr="00BC37A1">
        <w:rPr>
          <w:rFonts w:ascii="標楷體" w:hAnsi="標楷體" w:hint="eastAsia"/>
          <w:b/>
          <w:bCs/>
          <w:sz w:val="28"/>
          <w:szCs w:val="28"/>
        </w:rPr>
        <w:t>資源回收管理基金</w:t>
      </w:r>
      <w:bookmarkEnd w:id="13"/>
      <w:r w:rsidR="00BC37A1" w:rsidRPr="00BC37A1">
        <w:rPr>
          <w:rFonts w:ascii="標楷體" w:hAnsi="標楷體" w:hint="eastAsia"/>
          <w:b/>
          <w:bCs/>
          <w:sz w:val="28"/>
          <w:szCs w:val="28"/>
        </w:rPr>
        <w:t>補助地方環保</w:t>
      </w:r>
      <w:r w:rsidR="004E7C6B" w:rsidRPr="004E7C6B">
        <w:rPr>
          <w:rFonts w:ascii="標楷體" w:hAnsi="標楷體" w:hint="eastAsia"/>
          <w:b/>
          <w:bCs/>
          <w:sz w:val="28"/>
          <w:szCs w:val="28"/>
        </w:rPr>
        <w:t>資源回收貯存場優化暨細分類廠興建計畫</w:t>
      </w:r>
      <w:r w:rsidR="00926025">
        <w:rPr>
          <w:rFonts w:ascii="標楷體" w:hAnsi="標楷體" w:hint="eastAsia"/>
          <w:b/>
          <w:bCs/>
          <w:sz w:val="28"/>
          <w:szCs w:val="28"/>
        </w:rPr>
        <w:t>之</w:t>
      </w:r>
      <w:r w:rsidR="00BC37A1" w:rsidRPr="00BC37A1">
        <w:rPr>
          <w:rFonts w:ascii="標楷體" w:hAnsi="標楷體" w:hint="eastAsia"/>
          <w:b/>
          <w:bCs/>
          <w:sz w:val="28"/>
          <w:szCs w:val="28"/>
        </w:rPr>
        <w:t>相關計畫預算編列與執行情形表</w:t>
      </w:r>
    </w:p>
    <w:p w:rsidR="00061303" w:rsidRDefault="00BC37A1" w:rsidP="004E7C6B">
      <w:pPr>
        <w:pStyle w:val="200"/>
        <w:ind w:left="756" w:hangingChars="267" w:hanging="756"/>
        <w:jc w:val="right"/>
        <w:rPr>
          <w:rFonts w:ascii="標楷體" w:hAnsi="標楷體"/>
        </w:rPr>
      </w:pPr>
      <w:r w:rsidRPr="00BC37A1">
        <w:rPr>
          <w:rFonts w:ascii="標楷體" w:hAnsi="標楷體" w:hint="eastAsia"/>
          <w:b/>
          <w:bCs/>
          <w:sz w:val="28"/>
          <w:szCs w:val="28"/>
        </w:rPr>
        <w:t xml:space="preserve"> </w:t>
      </w:r>
      <w:r w:rsidRPr="00BC37A1">
        <w:rPr>
          <w:rFonts w:ascii="標楷體" w:hAnsi="標楷體"/>
          <w:b/>
          <w:bCs/>
          <w:sz w:val="28"/>
          <w:szCs w:val="28"/>
        </w:rPr>
        <w:t xml:space="preserve">  </w:t>
      </w:r>
      <w:r w:rsidRPr="00BC37A1">
        <w:rPr>
          <w:rFonts w:ascii="標楷體" w:hAnsi="標楷體"/>
        </w:rPr>
        <w:t>單位</w:t>
      </w:r>
      <w:r w:rsidRPr="00BC37A1">
        <w:rPr>
          <w:rFonts w:ascii="標楷體" w:hAnsi="標楷體" w:hint="eastAsia"/>
        </w:rPr>
        <w:t>：</w:t>
      </w:r>
      <w:r>
        <w:rPr>
          <w:rFonts w:ascii="標楷體" w:hAnsi="標楷體" w:hint="eastAsia"/>
        </w:rPr>
        <w:t>新臺幣千元</w:t>
      </w:r>
      <w:r w:rsidR="00FD4EEE">
        <w:rPr>
          <w:rFonts w:ascii="標楷體" w:hAnsi="標楷體" w:hint="eastAsia"/>
        </w:rPr>
        <w:t>；%</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3"/>
        <w:gridCol w:w="3313"/>
        <w:gridCol w:w="3314"/>
      </w:tblGrid>
      <w:tr w:rsidR="004E7C6B" w:rsidRPr="00004E12" w:rsidTr="00004E12">
        <w:tc>
          <w:tcPr>
            <w:tcW w:w="1943" w:type="dxa"/>
            <w:shd w:val="clear" w:color="auto" w:fill="auto"/>
            <w:vAlign w:val="center"/>
          </w:tcPr>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計畫名稱</w:t>
            </w:r>
          </w:p>
        </w:tc>
        <w:tc>
          <w:tcPr>
            <w:tcW w:w="3313" w:type="dxa"/>
            <w:shd w:val="clear" w:color="auto" w:fill="auto"/>
            <w:vAlign w:val="center"/>
          </w:tcPr>
          <w:p w:rsidR="004E7C6B" w:rsidRPr="00004E12" w:rsidRDefault="004E7C6B" w:rsidP="00004E12">
            <w:pPr>
              <w:pStyle w:val="142"/>
              <w:jc w:val="center"/>
              <w:rPr>
                <w:rFonts w:ascii="標楷體" w:hAnsi="標楷體"/>
                <w:b/>
                <w:bCs/>
              </w:rPr>
            </w:pPr>
            <w:r w:rsidRPr="00004E12">
              <w:rPr>
                <w:rFonts w:ascii="標楷體" w:hAnsi="標楷體" w:hint="eastAsia"/>
                <w:b/>
                <w:bCs/>
              </w:rPr>
              <w:t>「環境保護機關辦理資源回收貯存場優化計畫」、「環境保護機關辦理資源回收貯存場暨細分類廠興建計畫」</w:t>
            </w:r>
          </w:p>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(10</w:t>
            </w:r>
            <w:r w:rsidRPr="00004E12">
              <w:rPr>
                <w:rFonts w:ascii="標楷體" w:hAnsi="標楷體"/>
                <w:b/>
                <w:bCs/>
              </w:rPr>
              <w:t>8至</w:t>
            </w:r>
            <w:r w:rsidRPr="00004E12">
              <w:rPr>
                <w:rFonts w:ascii="標楷體" w:hAnsi="標楷體" w:hint="eastAsia"/>
                <w:b/>
                <w:bCs/>
              </w:rPr>
              <w:t>1</w:t>
            </w:r>
            <w:r w:rsidRPr="00004E12">
              <w:rPr>
                <w:rFonts w:ascii="標楷體" w:hAnsi="標楷體"/>
                <w:b/>
                <w:bCs/>
              </w:rPr>
              <w:t>12年度</w:t>
            </w:r>
            <w:r w:rsidRPr="00004E12">
              <w:rPr>
                <w:rFonts w:ascii="標楷體" w:hAnsi="標楷體" w:hint="eastAsia"/>
                <w:b/>
                <w:bCs/>
              </w:rPr>
              <w:t>)</w:t>
            </w:r>
          </w:p>
        </w:tc>
        <w:tc>
          <w:tcPr>
            <w:tcW w:w="3314" w:type="dxa"/>
            <w:shd w:val="clear" w:color="auto" w:fill="auto"/>
            <w:vAlign w:val="center"/>
          </w:tcPr>
          <w:p w:rsidR="004E7C6B" w:rsidRPr="00004E12" w:rsidRDefault="004E7C6B" w:rsidP="00004E12">
            <w:pPr>
              <w:pStyle w:val="142"/>
              <w:jc w:val="center"/>
              <w:rPr>
                <w:rFonts w:ascii="標楷體" w:hAnsi="標楷體"/>
                <w:b/>
                <w:bCs/>
              </w:rPr>
            </w:pPr>
            <w:r w:rsidRPr="00004E12">
              <w:rPr>
                <w:rFonts w:ascii="標楷體" w:hAnsi="標楷體" w:hint="eastAsia"/>
                <w:b/>
                <w:bCs/>
              </w:rPr>
              <w:t>「113至116年度環境部資源循環署補助直轄市、縣(市)環境保護機關辦理資源回收貯存場優化、遷場暨細分類廠興建計畫」</w:t>
            </w:r>
          </w:p>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w:t>
            </w:r>
            <w:r w:rsidRPr="00004E12">
              <w:rPr>
                <w:rFonts w:ascii="標楷體" w:hAnsi="標楷體"/>
                <w:b/>
                <w:bCs/>
              </w:rPr>
              <w:t>113年</w:t>
            </w:r>
            <w:r w:rsidRPr="00004E12">
              <w:rPr>
                <w:rFonts w:ascii="標楷體" w:hAnsi="標楷體" w:hint="eastAsia"/>
                <w:b/>
                <w:bCs/>
              </w:rPr>
              <w:t>1至8月</w:t>
            </w:r>
            <w:r w:rsidRPr="00004E12">
              <w:rPr>
                <w:rFonts w:ascii="標楷體" w:hAnsi="標楷體"/>
                <w:b/>
                <w:bCs/>
              </w:rPr>
              <w:t>)</w:t>
            </w:r>
          </w:p>
        </w:tc>
      </w:tr>
      <w:tr w:rsidR="004E7C6B" w:rsidRPr="00004E12" w:rsidTr="00004E12">
        <w:tc>
          <w:tcPr>
            <w:tcW w:w="1943" w:type="dxa"/>
            <w:shd w:val="clear" w:color="auto" w:fill="auto"/>
          </w:tcPr>
          <w:p w:rsidR="004E7C6B" w:rsidRPr="00004E12" w:rsidRDefault="004E7C6B" w:rsidP="00004E12">
            <w:pPr>
              <w:pStyle w:val="142"/>
              <w:rPr>
                <w:rFonts w:ascii="標楷體" w:hAnsi="標楷體" w:hint="eastAsia"/>
                <w:b/>
                <w:bCs/>
              </w:rPr>
            </w:pPr>
            <w:r w:rsidRPr="00004E12">
              <w:rPr>
                <w:rFonts w:ascii="標楷體" w:hAnsi="標楷體" w:hint="eastAsia"/>
                <w:b/>
                <w:bCs/>
              </w:rPr>
              <w:t>累</w:t>
            </w:r>
            <w:r w:rsidR="00CF2CB4" w:rsidRPr="00004E12">
              <w:rPr>
                <w:rFonts w:ascii="標楷體" w:hAnsi="標楷體" w:hint="eastAsia"/>
                <w:b/>
                <w:bCs/>
              </w:rPr>
              <w:t>計</w:t>
            </w:r>
            <w:r w:rsidRPr="00004E12">
              <w:rPr>
                <w:rFonts w:ascii="標楷體" w:hAnsi="標楷體" w:hint="eastAsia"/>
                <w:b/>
                <w:bCs/>
              </w:rPr>
              <w:t>預算編列數</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9</w:t>
            </w:r>
            <w:r w:rsidRPr="00004E12">
              <w:rPr>
                <w:rFonts w:ascii="標楷體" w:hAnsi="標楷體"/>
              </w:rPr>
              <w:t>97,</w:t>
            </w:r>
            <w:r w:rsidRPr="00004E12">
              <w:rPr>
                <w:rFonts w:ascii="標楷體" w:hAnsi="標楷體" w:hint="eastAsia"/>
              </w:rPr>
              <w:t>0</w:t>
            </w:r>
            <w:r w:rsidRPr="00004E12">
              <w:rPr>
                <w:rFonts w:ascii="標楷體" w:hAnsi="標楷體"/>
              </w:rPr>
              <w:t>90</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3</w:t>
            </w:r>
            <w:r w:rsidRPr="00004E12">
              <w:rPr>
                <w:rFonts w:ascii="標楷體" w:hAnsi="標楷體"/>
              </w:rPr>
              <w:t>20,000</w:t>
            </w:r>
          </w:p>
        </w:tc>
      </w:tr>
      <w:tr w:rsidR="004E7C6B" w:rsidRPr="00004E12" w:rsidTr="00004E12">
        <w:tc>
          <w:tcPr>
            <w:tcW w:w="1943" w:type="dxa"/>
            <w:shd w:val="clear" w:color="auto" w:fill="auto"/>
          </w:tcPr>
          <w:p w:rsidR="004E7C6B" w:rsidRPr="00004E12" w:rsidRDefault="004E7C6B" w:rsidP="00004E12">
            <w:pPr>
              <w:pStyle w:val="142"/>
              <w:rPr>
                <w:rFonts w:ascii="標楷體" w:hAnsi="標楷體" w:hint="eastAsia"/>
                <w:b/>
                <w:bCs/>
              </w:rPr>
            </w:pPr>
            <w:r w:rsidRPr="00004E12">
              <w:rPr>
                <w:rFonts w:ascii="標楷體" w:hAnsi="標楷體" w:hint="eastAsia"/>
                <w:b/>
                <w:bCs/>
              </w:rPr>
              <w:t>累</w:t>
            </w:r>
            <w:r w:rsidR="00CF2CB4" w:rsidRPr="00004E12">
              <w:rPr>
                <w:rFonts w:ascii="標楷體" w:hAnsi="標楷體" w:hint="eastAsia"/>
                <w:b/>
                <w:bCs/>
              </w:rPr>
              <w:t>計</w:t>
            </w:r>
            <w:r w:rsidRPr="00004E12">
              <w:rPr>
                <w:rFonts w:ascii="標楷體" w:hAnsi="標楷體" w:hint="eastAsia"/>
                <w:b/>
                <w:bCs/>
              </w:rPr>
              <w:t>執行數</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78,045</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5,016</w:t>
            </w:r>
          </w:p>
        </w:tc>
      </w:tr>
      <w:tr w:rsidR="004E7C6B" w:rsidRPr="00004E12" w:rsidTr="00004E12">
        <w:tc>
          <w:tcPr>
            <w:tcW w:w="1943" w:type="dxa"/>
            <w:shd w:val="clear" w:color="auto" w:fill="auto"/>
          </w:tcPr>
          <w:p w:rsidR="004E7C6B" w:rsidRPr="00004E12" w:rsidRDefault="00CF2CB4" w:rsidP="00004E12">
            <w:pPr>
              <w:pStyle w:val="142"/>
              <w:rPr>
                <w:rFonts w:ascii="標楷體" w:hAnsi="標楷體" w:hint="eastAsia"/>
                <w:b/>
                <w:bCs/>
              </w:rPr>
            </w:pPr>
            <w:r w:rsidRPr="00004E12">
              <w:rPr>
                <w:rFonts w:ascii="標楷體" w:hAnsi="標楷體" w:hint="eastAsia"/>
                <w:b/>
                <w:bCs/>
              </w:rPr>
              <w:t>累計預算</w:t>
            </w:r>
            <w:r w:rsidR="004E7C6B" w:rsidRPr="00004E12">
              <w:rPr>
                <w:rFonts w:ascii="標楷體" w:hAnsi="標楷體" w:hint="eastAsia"/>
                <w:b/>
                <w:bCs/>
              </w:rPr>
              <w:t>執行率</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7.94</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1</w:t>
            </w:r>
            <w:r w:rsidRPr="00004E12">
              <w:rPr>
                <w:rFonts w:ascii="標楷體" w:hAnsi="標楷體"/>
              </w:rPr>
              <w:t>4.07</w:t>
            </w:r>
          </w:p>
        </w:tc>
      </w:tr>
    </w:tbl>
    <w:p w:rsidR="004E7C6B" w:rsidRPr="004E7C6B" w:rsidRDefault="00CF2CB4" w:rsidP="00CF2CB4">
      <w:pPr>
        <w:pStyle w:val="142"/>
        <w:rPr>
          <w:rFonts w:hint="eastAsia"/>
        </w:rPr>
      </w:pPr>
      <w:r>
        <w:rPr>
          <w:rFonts w:hint="eastAsia"/>
        </w:rPr>
        <w:t>資料來源：</w:t>
      </w:r>
      <w:r w:rsidR="00FD4EEE">
        <w:rPr>
          <w:rFonts w:hint="eastAsia"/>
        </w:rPr>
        <w:t>資</w:t>
      </w:r>
      <w:r w:rsidRPr="00CF2CB4">
        <w:rPr>
          <w:rFonts w:hint="eastAsia"/>
        </w:rPr>
        <w:t>源回收管理基金</w:t>
      </w:r>
      <w:r>
        <w:rPr>
          <w:rFonts w:hint="eastAsia"/>
        </w:rPr>
        <w:t>提供，本中心整理。</w:t>
      </w:r>
    </w:p>
    <w:p w:rsidR="00227B30" w:rsidRPr="00227B30" w:rsidRDefault="007526A9" w:rsidP="007526A9">
      <w:pPr>
        <w:ind w:left="566" w:firstLine="566"/>
        <w:rPr>
          <w:rFonts w:hint="eastAsia"/>
          <w:b/>
          <w:bCs/>
        </w:rPr>
      </w:pPr>
      <w:r>
        <w:rPr>
          <w:rFonts w:hint="eastAsia"/>
        </w:rPr>
        <w:t>綜上</w:t>
      </w:r>
      <w:r w:rsidR="005D3C27" w:rsidRPr="005D3C27">
        <w:rPr>
          <w:rFonts w:hint="eastAsia"/>
        </w:rPr>
        <w:t>，</w:t>
      </w:r>
      <w:r w:rsidR="000F179C" w:rsidRPr="000F179C">
        <w:rPr>
          <w:rFonts w:hint="eastAsia"/>
        </w:rPr>
        <w:t>資源回收管理基金</w:t>
      </w:r>
      <w:r w:rsidR="00A81F1E">
        <w:rPr>
          <w:rFonts w:hint="eastAsia"/>
        </w:rPr>
        <w:t>自1</w:t>
      </w:r>
      <w:r w:rsidR="00A81F1E">
        <w:t>08年度起持續</w:t>
      </w:r>
      <w:r w:rsidR="000F179C" w:rsidRPr="000F179C">
        <w:rPr>
          <w:rFonts w:hint="eastAsia"/>
        </w:rPr>
        <w:t>藉由補助地方政府</w:t>
      </w:r>
      <w:r w:rsidR="00926025">
        <w:rPr>
          <w:rFonts w:hint="eastAsia"/>
        </w:rPr>
        <w:t>辦理</w:t>
      </w:r>
      <w:r w:rsidR="000F179C" w:rsidRPr="000F179C">
        <w:rPr>
          <w:rFonts w:hint="eastAsia"/>
        </w:rPr>
        <w:t>資源回收貯存場優化與遷廠及興建細分類場，增加地方政府資源回收分類項目與提升分類物之價值，並進行既有貯存場之環境改善工作，以翻轉髒臭印象</w:t>
      </w:r>
      <w:r w:rsidR="00A81F1E">
        <w:rPr>
          <w:rFonts w:hint="eastAsia"/>
        </w:rPr>
        <w:t>，惟截至1</w:t>
      </w:r>
      <w:r w:rsidR="00A81F1E">
        <w:t>13年</w:t>
      </w:r>
      <w:r w:rsidR="00A81F1E">
        <w:rPr>
          <w:rFonts w:hint="eastAsia"/>
        </w:rPr>
        <w:t>8</w:t>
      </w:r>
      <w:r w:rsidR="00A81F1E">
        <w:t>月底止進度多</w:t>
      </w:r>
      <w:r w:rsidR="003D3758">
        <w:t>有落後</w:t>
      </w:r>
      <w:r w:rsidR="00A81F1E">
        <w:rPr>
          <w:rFonts w:hint="eastAsia"/>
        </w:rPr>
        <w:t>，</w:t>
      </w:r>
      <w:r w:rsidR="00A81F1E">
        <w:t>預算執行</w:t>
      </w:r>
      <w:r w:rsidR="003D3758">
        <w:t>亦未能如期</w:t>
      </w:r>
      <w:r w:rsidR="00A81F1E">
        <w:rPr>
          <w:rFonts w:hint="eastAsia"/>
        </w:rPr>
        <w:t>，1</w:t>
      </w:r>
      <w:r w:rsidR="00A81F1E">
        <w:t>13年</w:t>
      </w:r>
      <w:r w:rsidR="00926025">
        <w:t>度迄</w:t>
      </w:r>
      <w:r w:rsidR="00A81F1E">
        <w:rPr>
          <w:rFonts w:hint="eastAsia"/>
        </w:rPr>
        <w:t>8</w:t>
      </w:r>
      <w:r w:rsidR="00A81F1E">
        <w:t>月底止執行數占預算編列數僅</w:t>
      </w:r>
      <w:r w:rsidR="00A81F1E">
        <w:rPr>
          <w:rFonts w:hint="eastAsia"/>
        </w:rPr>
        <w:t>1</w:t>
      </w:r>
      <w:r w:rsidR="00A81F1E">
        <w:t>4.07%</w:t>
      </w:r>
      <w:r w:rsidR="00A81F1E">
        <w:rPr>
          <w:rFonts w:hint="eastAsia"/>
        </w:rPr>
        <w:t>，</w:t>
      </w:r>
      <w:r w:rsidR="003D3758">
        <w:rPr>
          <w:rFonts w:hint="eastAsia"/>
        </w:rPr>
        <w:t>爰</w:t>
      </w:r>
      <w:r w:rsidR="00A81F1E">
        <w:rPr>
          <w:rFonts w:hint="eastAsia"/>
        </w:rPr>
        <w:t>1</w:t>
      </w:r>
      <w:r w:rsidR="00A81F1E">
        <w:t>14年度預算案賡續編列</w:t>
      </w:r>
      <w:r w:rsidR="00A81F1E">
        <w:rPr>
          <w:rFonts w:hint="eastAsia"/>
        </w:rPr>
        <w:t>2</w:t>
      </w:r>
      <w:r w:rsidR="00A81F1E">
        <w:t>億</w:t>
      </w:r>
      <w:r w:rsidR="00A81F1E">
        <w:rPr>
          <w:rFonts w:hint="eastAsia"/>
        </w:rPr>
        <w:t>7</w:t>
      </w:r>
      <w:r w:rsidR="00A81F1E">
        <w:t>,000萬元</w:t>
      </w:r>
      <w:r w:rsidR="00A81F1E">
        <w:rPr>
          <w:rFonts w:hint="eastAsia"/>
        </w:rPr>
        <w:t>，</w:t>
      </w:r>
      <w:r w:rsidR="00FD4EEE">
        <w:rPr>
          <w:rFonts w:hint="eastAsia"/>
        </w:rPr>
        <w:t>仍</w:t>
      </w:r>
      <w:r w:rsidR="003D3758">
        <w:rPr>
          <w:rFonts w:hint="eastAsia"/>
        </w:rPr>
        <w:t>允</w:t>
      </w:r>
      <w:r w:rsidR="00A81F1E">
        <w:t>待</w:t>
      </w:r>
      <w:r w:rsidR="003D3758" w:rsidRPr="003D3758">
        <w:rPr>
          <w:rFonts w:hint="eastAsia"/>
        </w:rPr>
        <w:t>依實際執行量能妥為</w:t>
      </w:r>
      <w:r w:rsidR="003D3758">
        <w:rPr>
          <w:rFonts w:hint="eastAsia"/>
        </w:rPr>
        <w:t>檢討</w:t>
      </w:r>
      <w:r w:rsidR="00926025">
        <w:rPr>
          <w:rFonts w:hint="eastAsia"/>
        </w:rPr>
        <w:t>編列</w:t>
      </w:r>
      <w:r w:rsidR="003D3758">
        <w:rPr>
          <w:rFonts w:hint="eastAsia"/>
        </w:rPr>
        <w:t>。</w:t>
      </w:r>
    </w:p>
    <w:bookmarkEnd w:id="7"/>
    <w:bookmarkEnd w:id="8"/>
    <w:bookmarkEnd w:id="9"/>
    <w:bookmarkEnd w:id="0"/>
    <w:bookmarkEnd w:id="1"/>
    <w:bookmarkEnd w:id="2"/>
    <w:bookmarkEnd w:id="3"/>
    <w:bookmarkEnd w:id="6"/>
    <w:sectPr w:rsidR="00227B30" w:rsidRPr="00227B30"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175784" w:rsidRPr="00175784">
      <w:rPr>
        <w:noProof/>
        <w:lang w:val="zh-TW"/>
      </w:rPr>
      <w:t>3</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112602" w:rsidRPr="00112602" w:rsidRDefault="00112602" w:rsidP="00112602">
      <w:pPr>
        <w:pStyle w:val="142"/>
        <w:rPr>
          <w:rFonts w:ascii="標楷體" w:hAnsi="標楷體" w:hint="eastAsia"/>
        </w:rPr>
      </w:pPr>
      <w:r w:rsidRPr="00112602">
        <w:rPr>
          <w:rStyle w:val="af6"/>
          <w:rFonts w:ascii="標楷體" w:hAnsi="標楷體"/>
        </w:rPr>
        <w:footnoteRef/>
      </w:r>
      <w:r w:rsidRPr="00112602">
        <w:rPr>
          <w:rFonts w:ascii="標楷體" w:hAnsi="標楷體"/>
        </w:rPr>
        <w:t xml:space="preserve"> </w:t>
      </w:r>
      <w:r w:rsidRPr="00112602">
        <w:rPr>
          <w:rFonts w:ascii="標楷體" w:hAnsi="標楷體" w:hint="eastAsia"/>
        </w:rPr>
        <w:t>參審計部，「1</w:t>
      </w:r>
      <w:r w:rsidRPr="00112602">
        <w:rPr>
          <w:rFonts w:ascii="標楷體" w:hAnsi="標楷體"/>
        </w:rPr>
        <w:t>11年度中央政府總決算審核報告</w:t>
      </w:r>
      <w:r w:rsidRPr="00112602">
        <w:rPr>
          <w:rFonts w:ascii="標楷體" w:hAnsi="標楷體" w:hint="eastAsia"/>
        </w:rPr>
        <w:t>(非營業部分</w:t>
      </w:r>
      <w:r w:rsidRPr="00112602">
        <w:rPr>
          <w:rFonts w:ascii="標楷體" w:hAnsi="標楷體"/>
        </w:rPr>
        <w:t>)</w:t>
      </w:r>
      <w:r w:rsidRPr="00112602">
        <w:rPr>
          <w:rFonts w:ascii="標楷體" w:hAnsi="標楷體" w:hint="eastAsia"/>
        </w:rPr>
        <w:t>」，</w:t>
      </w:r>
      <w:r w:rsidRPr="00112602">
        <w:rPr>
          <w:rFonts w:ascii="標楷體" w:hAnsi="標楷體"/>
        </w:rPr>
        <w:t>頁乙</w:t>
      </w:r>
      <w:r w:rsidRPr="00112602">
        <w:rPr>
          <w:rFonts w:ascii="標楷體" w:hAnsi="標楷體" w:hint="eastAsia"/>
        </w:rPr>
        <w:t>-</w:t>
      </w:r>
      <w:r w:rsidRPr="00112602">
        <w:rPr>
          <w:rFonts w:ascii="標楷體" w:hAnsi="標楷體"/>
        </w:rPr>
        <w:t>351</w:t>
      </w:r>
      <w:r w:rsidRPr="00112602">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784"/>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C0EA40-3C61-48CF-8FE9-1179DE3E7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33A6-A6B1-4C6D-9373-F7714FC99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