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97B26" w14:textId="77777777" w:rsidR="00ED3363" w:rsidRPr="00F22E87" w:rsidRDefault="00ED3363" w:rsidP="00ED3363">
      <w:pPr>
        <w:jc w:val="center"/>
        <w:rPr>
          <w:rFonts w:ascii="標楷體" w:eastAsia="標楷體" w:hAnsi="標楷體"/>
          <w:b/>
          <w:sz w:val="32"/>
          <w:szCs w:val="32"/>
          <w:lang w:val="x-none"/>
        </w:rPr>
      </w:pPr>
      <w:bookmarkStart w:id="0" w:name="_Toc157524423"/>
      <w:bookmarkStart w:id="1" w:name="_Toc157703271"/>
      <w:bookmarkStart w:id="2" w:name="_Toc18070878"/>
      <w:r>
        <w:rPr>
          <w:rFonts w:ascii="標楷體" w:eastAsia="標楷體" w:hAnsi="標楷體" w:hint="eastAsia"/>
          <w:b/>
          <w:sz w:val="32"/>
          <w:szCs w:val="32"/>
          <w:lang w:val="x-none"/>
        </w:rPr>
        <w:t>11-2</w:t>
      </w:r>
      <w:r w:rsidRPr="00E22A3E">
        <w:rPr>
          <w:rFonts w:ascii="標楷體" w:eastAsia="標楷體" w:hAnsi="標楷體" w:hint="eastAsia"/>
          <w:b/>
          <w:sz w:val="32"/>
          <w:szCs w:val="32"/>
          <w:lang w:val="x-none"/>
        </w:rPr>
        <w:t>本會審竣</w:t>
      </w:r>
      <w:r w:rsidRPr="00F22E87">
        <w:rPr>
          <w:rFonts w:ascii="標楷體" w:eastAsia="標楷體" w:hAnsi="標楷體" w:hint="eastAsia"/>
          <w:b/>
          <w:sz w:val="32"/>
          <w:szCs w:val="32"/>
          <w:lang w:val="x-none"/>
        </w:rPr>
        <w:t>預（決）算案</w:t>
      </w:r>
    </w:p>
    <w:p w14:paraId="69661973" w14:textId="77777777" w:rsidR="00903F7D" w:rsidRPr="00F22E87" w:rsidRDefault="00F22E87" w:rsidP="00ED3363">
      <w:pPr>
        <w:rPr>
          <w:rFonts w:ascii="標楷體" w:eastAsia="標楷體" w:hAnsi="標楷體"/>
          <w:b/>
          <w:sz w:val="32"/>
          <w:szCs w:val="32"/>
          <w:lang w:val="x-none"/>
        </w:rPr>
      </w:pPr>
      <w:r w:rsidRPr="00F22E87">
        <w:rPr>
          <w:rFonts w:ascii="標楷體" w:eastAsia="標楷體" w:hAnsi="標楷體" w:hint="eastAsia"/>
          <w:b/>
          <w:sz w:val="32"/>
          <w:szCs w:val="32"/>
          <w:lang w:val="x-none"/>
        </w:rPr>
        <w:t>(一)中央政府總預算案</w:t>
      </w:r>
      <w:bookmarkEnd w:id="0"/>
      <w:bookmarkEnd w:id="1"/>
    </w:p>
    <w:tbl>
      <w:tblPr>
        <w:tblW w:w="10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0"/>
        <w:gridCol w:w="1904"/>
        <w:gridCol w:w="1624"/>
        <w:gridCol w:w="1763"/>
        <w:gridCol w:w="3990"/>
      </w:tblGrid>
      <w:tr w:rsidR="00903F7D" w:rsidRPr="00AE4D88" w14:paraId="4851851F" w14:textId="77777777" w:rsidTr="00903F7D">
        <w:trPr>
          <w:jc w:val="center"/>
        </w:trPr>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EB36E9" w14:textId="77777777" w:rsidR="00903F7D" w:rsidRPr="00AE4D88" w:rsidRDefault="00903F7D" w:rsidP="008373F1">
            <w:pPr>
              <w:spacing w:line="360" w:lineRule="exact"/>
              <w:ind w:leftChars="-39" w:left="-94" w:rightChars="-104" w:right="-250"/>
              <w:rPr>
                <w:rFonts w:ascii="標楷體" w:eastAsia="標楷體" w:hAnsi="標楷體"/>
                <w:sz w:val="28"/>
                <w:szCs w:val="24"/>
              </w:rPr>
            </w:pPr>
            <w:r w:rsidRPr="00AE4D88">
              <w:rPr>
                <w:rFonts w:ascii="標楷體" w:eastAsia="標楷體" w:hAnsi="標楷體" w:hint="eastAsia"/>
                <w:sz w:val="28"/>
                <w:szCs w:val="20"/>
              </w:rPr>
              <w:t>序號</w:t>
            </w:r>
          </w:p>
        </w:tc>
        <w:tc>
          <w:tcPr>
            <w:tcW w:w="19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A642DD" w14:textId="77777777" w:rsidR="00903F7D" w:rsidRPr="00AE4D88" w:rsidRDefault="00903F7D" w:rsidP="008373F1">
            <w:pPr>
              <w:spacing w:line="360" w:lineRule="exact"/>
              <w:ind w:rightChars="-25" w:right="-60"/>
              <w:jc w:val="distribute"/>
              <w:rPr>
                <w:rFonts w:ascii="標楷體" w:eastAsia="標楷體" w:hAnsi="標楷體"/>
                <w:sz w:val="28"/>
                <w:szCs w:val="24"/>
              </w:rPr>
            </w:pPr>
            <w:r w:rsidRPr="00AE4D88">
              <w:rPr>
                <w:rFonts w:ascii="標楷體" w:eastAsia="標楷體" w:hAnsi="標楷體"/>
                <w:sz w:val="28"/>
              </w:rPr>
              <w:t>案由</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5FF74C" w14:textId="77777777" w:rsidR="00903F7D" w:rsidRPr="00AE4D88" w:rsidRDefault="00903F7D" w:rsidP="008373F1">
            <w:pPr>
              <w:spacing w:line="360" w:lineRule="exact"/>
              <w:ind w:left="14" w:hangingChars="5" w:hanging="14"/>
              <w:jc w:val="distribute"/>
              <w:rPr>
                <w:rFonts w:ascii="標楷體" w:eastAsia="標楷體" w:hAnsi="標楷體"/>
                <w:sz w:val="28"/>
                <w:szCs w:val="24"/>
              </w:rPr>
            </w:pPr>
            <w:r w:rsidRPr="00AE4D88">
              <w:rPr>
                <w:rFonts w:ascii="標楷體" w:eastAsia="標楷體" w:hAnsi="標楷體" w:hint="eastAsia"/>
                <w:sz w:val="28"/>
                <w:szCs w:val="24"/>
              </w:rPr>
              <w:t>來文</w:t>
            </w:r>
          </w:p>
          <w:p w14:paraId="339EDE60" w14:textId="77777777" w:rsidR="00903F7D" w:rsidRPr="00AE4D88" w:rsidRDefault="00903F7D" w:rsidP="008373F1">
            <w:pPr>
              <w:spacing w:line="360" w:lineRule="exact"/>
              <w:ind w:left="14" w:hangingChars="5" w:hanging="14"/>
              <w:jc w:val="distribute"/>
              <w:rPr>
                <w:rFonts w:ascii="標楷體" w:eastAsia="標楷體" w:hAnsi="標楷體"/>
                <w:sz w:val="28"/>
                <w:szCs w:val="24"/>
              </w:rPr>
            </w:pPr>
            <w:r w:rsidRPr="00AE4D88">
              <w:rPr>
                <w:rFonts w:ascii="標楷體" w:eastAsia="標楷體" w:hAnsi="標楷體" w:hint="eastAsia"/>
                <w:sz w:val="28"/>
                <w:szCs w:val="24"/>
              </w:rPr>
              <w:t>機關</w:t>
            </w: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C5D274" w14:textId="77777777" w:rsidR="00903F7D" w:rsidRPr="00AE4D88" w:rsidRDefault="00903F7D" w:rsidP="008373F1">
            <w:pPr>
              <w:spacing w:line="320" w:lineRule="exact"/>
              <w:ind w:leftChars="-39" w:left="-94" w:rightChars="-43" w:right="-103"/>
              <w:jc w:val="distribute"/>
              <w:rPr>
                <w:rFonts w:ascii="標楷體" w:eastAsia="標楷體" w:hAnsi="標楷體"/>
                <w:sz w:val="28"/>
                <w:szCs w:val="28"/>
              </w:rPr>
            </w:pPr>
            <w:r w:rsidRPr="00AE4D88">
              <w:rPr>
                <w:rFonts w:ascii="標楷體" w:eastAsia="標楷體" w:hAnsi="標楷體"/>
                <w:sz w:val="28"/>
                <w:szCs w:val="28"/>
              </w:rPr>
              <w:t>院會交付</w:t>
            </w:r>
          </w:p>
          <w:p w14:paraId="70279437" w14:textId="77777777" w:rsidR="00903F7D" w:rsidRPr="00AE4D88" w:rsidRDefault="00903F7D" w:rsidP="008373F1">
            <w:pPr>
              <w:spacing w:line="360" w:lineRule="exact"/>
              <w:ind w:leftChars="-45" w:left="-108" w:rightChars="-39" w:right="-94"/>
              <w:jc w:val="distribute"/>
              <w:rPr>
                <w:rFonts w:ascii="標楷體" w:eastAsia="標楷體" w:hAnsi="標楷體"/>
                <w:sz w:val="28"/>
                <w:szCs w:val="24"/>
              </w:rPr>
            </w:pPr>
            <w:r w:rsidRPr="00AE4D88">
              <w:rPr>
                <w:rFonts w:ascii="標楷體" w:eastAsia="標楷體" w:hAnsi="標楷體"/>
                <w:sz w:val="28"/>
                <w:szCs w:val="28"/>
              </w:rPr>
              <w:t>會次及日期</w:t>
            </w:r>
          </w:p>
        </w:tc>
        <w:tc>
          <w:tcPr>
            <w:tcW w:w="3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6DE75C" w14:textId="77777777" w:rsidR="00903F7D" w:rsidRPr="00AE4D88" w:rsidRDefault="00903F7D" w:rsidP="008373F1">
            <w:pPr>
              <w:spacing w:line="360" w:lineRule="exact"/>
              <w:jc w:val="distribute"/>
              <w:rPr>
                <w:rFonts w:ascii="標楷體" w:eastAsia="標楷體" w:hAnsi="標楷體"/>
                <w:sz w:val="28"/>
                <w:szCs w:val="20"/>
              </w:rPr>
            </w:pPr>
            <w:r w:rsidRPr="00AE4D88">
              <w:rPr>
                <w:rFonts w:ascii="標楷體" w:eastAsia="標楷體" w:hAnsi="標楷體" w:hint="eastAsia"/>
                <w:sz w:val="28"/>
                <w:szCs w:val="20"/>
              </w:rPr>
              <w:t>處 理 情 形</w:t>
            </w:r>
          </w:p>
        </w:tc>
      </w:tr>
      <w:tr w:rsidR="00903F7D" w:rsidRPr="00AE4D88" w14:paraId="08DEE18C" w14:textId="77777777" w:rsidTr="00903F7D">
        <w:trPr>
          <w:jc w:val="center"/>
        </w:trPr>
        <w:tc>
          <w:tcPr>
            <w:tcW w:w="840" w:type="dxa"/>
            <w:tcBorders>
              <w:top w:val="single" w:sz="4" w:space="0" w:color="auto"/>
              <w:left w:val="single" w:sz="4" w:space="0" w:color="auto"/>
              <w:bottom w:val="single" w:sz="4" w:space="0" w:color="auto"/>
              <w:right w:val="single" w:sz="4" w:space="0" w:color="auto"/>
            </w:tcBorders>
            <w:shd w:val="clear" w:color="auto" w:fill="auto"/>
          </w:tcPr>
          <w:p w14:paraId="7A6CC1C9" w14:textId="77777777" w:rsidR="00903F7D" w:rsidRPr="00AE4D88" w:rsidRDefault="00903F7D" w:rsidP="008373F1">
            <w:pPr>
              <w:spacing w:line="360" w:lineRule="exact"/>
              <w:jc w:val="center"/>
              <w:rPr>
                <w:rFonts w:ascii="標楷體" w:eastAsia="標楷體" w:hAnsi="標楷體"/>
                <w:sz w:val="28"/>
                <w:szCs w:val="20"/>
              </w:rPr>
            </w:pPr>
            <w:r>
              <w:rPr>
                <w:rFonts w:ascii="標楷體" w:eastAsia="標楷體" w:hAnsi="標楷體" w:hint="eastAsia"/>
                <w:sz w:val="28"/>
                <w:szCs w:val="20"/>
              </w:rPr>
              <w:t>1</w:t>
            </w:r>
          </w:p>
        </w:tc>
        <w:tc>
          <w:tcPr>
            <w:tcW w:w="1904" w:type="dxa"/>
          </w:tcPr>
          <w:p w14:paraId="39533FD2" w14:textId="77777777" w:rsidR="00903F7D" w:rsidRPr="00AE4D88" w:rsidRDefault="00903F7D" w:rsidP="008373F1">
            <w:pPr>
              <w:spacing w:line="360" w:lineRule="exact"/>
              <w:jc w:val="both"/>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公務</w:t>
            </w:r>
            <w:r w:rsidRPr="00AE4D88">
              <w:rPr>
                <w:rFonts w:ascii="標楷體" w:eastAsia="標楷體" w:hAnsi="標楷體"/>
                <w:sz w:val="28"/>
                <w:szCs w:val="20"/>
              </w:rPr>
              <w:t>部分</w:t>
            </w:r>
          </w:p>
        </w:tc>
        <w:tc>
          <w:tcPr>
            <w:tcW w:w="1624" w:type="dxa"/>
          </w:tcPr>
          <w:p w14:paraId="49C4223F" w14:textId="77777777" w:rsidR="00903F7D" w:rsidRPr="00AE4D88" w:rsidRDefault="00903F7D" w:rsidP="008373F1">
            <w:pPr>
              <w:spacing w:line="360" w:lineRule="exact"/>
              <w:rPr>
                <w:rFonts w:ascii="標楷體" w:eastAsia="標楷體" w:hAnsi="標楷體"/>
                <w:sz w:val="28"/>
                <w:szCs w:val="20"/>
              </w:rPr>
            </w:pPr>
            <w:r w:rsidRPr="00AE4D88">
              <w:rPr>
                <w:rFonts w:ascii="標楷體" w:eastAsia="標楷體" w:hAnsi="標楷體"/>
                <w:sz w:val="28"/>
                <w:szCs w:val="20"/>
              </w:rPr>
              <w:t>行政院</w:t>
            </w:r>
          </w:p>
        </w:tc>
        <w:tc>
          <w:tcPr>
            <w:tcW w:w="1763" w:type="dxa"/>
          </w:tcPr>
          <w:p w14:paraId="0462A541" w14:textId="77777777" w:rsidR="00903F7D" w:rsidRPr="00AE4D88" w:rsidRDefault="00903F7D" w:rsidP="008373F1">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576A6456" w14:textId="77777777" w:rsidR="00903F7D" w:rsidRPr="00AE4D88" w:rsidRDefault="00903F7D" w:rsidP="008373F1">
            <w:pPr>
              <w:spacing w:line="360" w:lineRule="exact"/>
              <w:ind w:rightChars="-45" w:right="-108"/>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p w14:paraId="27981A26" w14:textId="77777777" w:rsidR="00903F7D" w:rsidRPr="00AE4D88" w:rsidRDefault="00903F7D" w:rsidP="008373F1">
            <w:pPr>
              <w:spacing w:line="360" w:lineRule="exact"/>
              <w:ind w:rightChars="-45" w:right="-108"/>
              <w:rPr>
                <w:rFonts w:ascii="標楷體" w:eastAsia="標楷體" w:hAnsi="標楷體"/>
                <w:sz w:val="28"/>
                <w:szCs w:val="20"/>
              </w:rPr>
            </w:pPr>
          </w:p>
        </w:tc>
        <w:tc>
          <w:tcPr>
            <w:tcW w:w="3990" w:type="dxa"/>
          </w:tcPr>
          <w:p w14:paraId="112FF4A8" w14:textId="77777777" w:rsidR="00903F7D" w:rsidRDefault="00903F7D" w:rsidP="008373F1">
            <w:pPr>
              <w:spacing w:line="360" w:lineRule="exact"/>
              <w:ind w:leftChars="-37" w:left="180" w:hangingChars="96" w:hanging="269"/>
              <w:jc w:val="both"/>
              <w:rPr>
                <w:rFonts w:ascii="標楷體" w:eastAsia="標楷體" w:hAnsi="標楷體"/>
                <w:sz w:val="28"/>
                <w:szCs w:val="20"/>
              </w:rPr>
            </w:pPr>
            <w:r>
              <w:rPr>
                <w:rFonts w:ascii="標楷體" w:eastAsia="標楷體" w:hAnsi="標楷體"/>
                <w:sz w:val="28"/>
                <w:szCs w:val="20"/>
              </w:rPr>
              <w:t>1.</w:t>
            </w:r>
            <w:r w:rsidRPr="00DF20CF">
              <w:rPr>
                <w:rFonts w:ascii="標楷體" w:eastAsia="標楷體" w:hAnsi="標楷體" w:hint="eastAsia"/>
                <w:sz w:val="28"/>
                <w:szCs w:val="20"/>
              </w:rPr>
              <w:t>114.</w:t>
            </w:r>
            <w:r>
              <w:rPr>
                <w:rFonts w:ascii="標楷體" w:eastAsia="標楷體" w:hAnsi="標楷體"/>
                <w:sz w:val="28"/>
                <w:szCs w:val="20"/>
              </w:rPr>
              <w:t>0</w:t>
            </w:r>
            <w:r w:rsidRPr="00DF20CF">
              <w:rPr>
                <w:rFonts w:ascii="標楷體" w:eastAsia="標楷體" w:hAnsi="標楷體" w:hint="eastAsia"/>
                <w:sz w:val="28"/>
                <w:szCs w:val="20"/>
              </w:rPr>
              <w:t>1.</w:t>
            </w:r>
            <w:r>
              <w:rPr>
                <w:rFonts w:ascii="標楷體" w:eastAsia="標楷體" w:hAnsi="標楷體"/>
                <w:sz w:val="28"/>
                <w:szCs w:val="20"/>
              </w:rPr>
              <w:t>0</w:t>
            </w:r>
            <w:r w:rsidRPr="00DF20CF">
              <w:rPr>
                <w:rFonts w:ascii="標楷體" w:eastAsia="標楷體" w:hAnsi="標楷體" w:hint="eastAsia"/>
                <w:sz w:val="28"/>
                <w:szCs w:val="20"/>
              </w:rPr>
              <w:t>7台立交字第</w:t>
            </w:r>
            <w:r w:rsidRPr="00DF20CF">
              <w:rPr>
                <w:rFonts w:ascii="標楷體" w:eastAsia="標楷體" w:hAnsi="標楷體"/>
                <w:sz w:val="28"/>
                <w:szCs w:val="20"/>
              </w:rPr>
              <w:t>1142400046</w:t>
            </w:r>
            <w:r w:rsidRPr="00DF20CF">
              <w:rPr>
                <w:rFonts w:ascii="標楷體" w:eastAsia="標楷體" w:hAnsi="標楷體" w:hint="eastAsia"/>
                <w:sz w:val="28"/>
                <w:szCs w:val="20"/>
              </w:rPr>
              <w:t>號函提報院會，須交由黨團協商。</w:t>
            </w:r>
          </w:p>
          <w:p w14:paraId="77C98421" w14:textId="77777777" w:rsidR="00903F7D" w:rsidRPr="00DF20CF" w:rsidRDefault="00903F7D" w:rsidP="008373F1">
            <w:pPr>
              <w:spacing w:line="360" w:lineRule="exact"/>
              <w:ind w:leftChars="-30" w:left="146" w:hangingChars="78" w:hanging="218"/>
              <w:jc w:val="both"/>
              <w:rPr>
                <w:rFonts w:ascii="標楷體" w:eastAsia="標楷體" w:hAnsi="標楷體"/>
                <w:sz w:val="28"/>
                <w:szCs w:val="20"/>
              </w:rPr>
            </w:pPr>
            <w:r>
              <w:rPr>
                <w:rFonts w:ascii="標楷體" w:eastAsia="標楷體" w:hAnsi="標楷體"/>
                <w:sz w:val="28"/>
                <w:szCs w:val="20"/>
              </w:rPr>
              <w:t>2.114.01.21(</w:t>
            </w:r>
            <w:r>
              <w:rPr>
                <w:rFonts w:ascii="標楷體" w:eastAsia="標楷體" w:hAnsi="標楷體" w:hint="eastAsia"/>
                <w:sz w:val="28"/>
                <w:szCs w:val="20"/>
              </w:rPr>
              <w:t>11-2-</w:t>
            </w:r>
            <w:r>
              <w:rPr>
                <w:rFonts w:ascii="標楷體" w:eastAsia="標楷體" w:hAnsi="標楷體"/>
                <w:sz w:val="28"/>
                <w:szCs w:val="20"/>
              </w:rPr>
              <w:t>18)</w:t>
            </w:r>
            <w:r>
              <w:rPr>
                <w:rFonts w:ascii="標楷體" w:eastAsia="標楷體" w:hAnsi="標楷體" w:hint="eastAsia"/>
                <w:sz w:val="28"/>
                <w:szCs w:val="20"/>
              </w:rPr>
              <w:t>院會通過。</w:t>
            </w:r>
          </w:p>
        </w:tc>
      </w:tr>
      <w:tr w:rsidR="00903F7D" w:rsidRPr="00AE4D88" w14:paraId="39EA8321" w14:textId="77777777" w:rsidTr="00903F7D">
        <w:trPr>
          <w:jc w:val="center"/>
        </w:trPr>
        <w:tc>
          <w:tcPr>
            <w:tcW w:w="840" w:type="dxa"/>
            <w:tcBorders>
              <w:top w:val="single" w:sz="4" w:space="0" w:color="auto"/>
              <w:left w:val="single" w:sz="4" w:space="0" w:color="auto"/>
              <w:bottom w:val="single" w:sz="4" w:space="0" w:color="auto"/>
              <w:right w:val="single" w:sz="4" w:space="0" w:color="auto"/>
            </w:tcBorders>
            <w:shd w:val="clear" w:color="auto" w:fill="auto"/>
          </w:tcPr>
          <w:p w14:paraId="697F7F90" w14:textId="77777777" w:rsidR="00903F7D" w:rsidRDefault="00903F7D" w:rsidP="008373F1">
            <w:pPr>
              <w:spacing w:line="360" w:lineRule="exact"/>
              <w:jc w:val="center"/>
              <w:rPr>
                <w:rFonts w:ascii="標楷體" w:eastAsia="標楷體" w:hAnsi="標楷體"/>
                <w:sz w:val="28"/>
                <w:szCs w:val="20"/>
              </w:rPr>
            </w:pPr>
            <w:r>
              <w:rPr>
                <w:rFonts w:ascii="標楷體" w:eastAsia="標楷體" w:hAnsi="標楷體" w:hint="eastAsia"/>
                <w:sz w:val="28"/>
                <w:szCs w:val="20"/>
              </w:rPr>
              <w:t>2</w:t>
            </w:r>
          </w:p>
        </w:tc>
        <w:tc>
          <w:tcPr>
            <w:tcW w:w="1904" w:type="dxa"/>
          </w:tcPr>
          <w:p w14:paraId="5B4DB0FF" w14:textId="77777777" w:rsidR="00903F7D" w:rsidRPr="00AE4D88" w:rsidRDefault="00903F7D" w:rsidP="008373F1">
            <w:pPr>
              <w:spacing w:line="360" w:lineRule="exact"/>
              <w:jc w:val="both"/>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營業</w:t>
            </w:r>
            <w:r w:rsidRPr="00AE4D88">
              <w:rPr>
                <w:rFonts w:ascii="標楷體" w:eastAsia="標楷體" w:hAnsi="標楷體"/>
                <w:sz w:val="28"/>
                <w:szCs w:val="20"/>
              </w:rPr>
              <w:t>部分</w:t>
            </w:r>
          </w:p>
        </w:tc>
        <w:tc>
          <w:tcPr>
            <w:tcW w:w="1624" w:type="dxa"/>
          </w:tcPr>
          <w:p w14:paraId="4E8BFFE0" w14:textId="77777777" w:rsidR="00903F7D" w:rsidRPr="00AE4D88" w:rsidRDefault="00903F7D" w:rsidP="008373F1">
            <w:pPr>
              <w:spacing w:line="360" w:lineRule="exact"/>
              <w:rPr>
                <w:rFonts w:ascii="標楷體" w:eastAsia="標楷體" w:hAnsi="標楷體"/>
                <w:sz w:val="28"/>
                <w:szCs w:val="20"/>
              </w:rPr>
            </w:pPr>
            <w:r w:rsidRPr="00AE4D88">
              <w:rPr>
                <w:rFonts w:ascii="標楷體" w:eastAsia="標楷體" w:hAnsi="標楷體"/>
                <w:sz w:val="28"/>
                <w:szCs w:val="20"/>
              </w:rPr>
              <w:t>行政院</w:t>
            </w:r>
          </w:p>
        </w:tc>
        <w:tc>
          <w:tcPr>
            <w:tcW w:w="1763" w:type="dxa"/>
          </w:tcPr>
          <w:p w14:paraId="6BE41B06" w14:textId="77777777" w:rsidR="00903F7D" w:rsidRPr="00AE4D88" w:rsidRDefault="00903F7D" w:rsidP="008373F1">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28EDAF8A" w14:textId="77777777" w:rsidR="00903F7D" w:rsidRPr="00AE4D88" w:rsidRDefault="00903F7D" w:rsidP="008373F1">
            <w:pPr>
              <w:spacing w:line="360" w:lineRule="exact"/>
              <w:ind w:rightChars="-45" w:right="-108"/>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p w14:paraId="41740C70" w14:textId="77777777" w:rsidR="00903F7D" w:rsidRPr="00AE4D88" w:rsidRDefault="00903F7D" w:rsidP="008373F1">
            <w:pPr>
              <w:spacing w:line="360" w:lineRule="exact"/>
              <w:ind w:rightChars="-45" w:right="-108"/>
              <w:rPr>
                <w:rFonts w:ascii="標楷體" w:eastAsia="標楷體" w:hAnsi="標楷體"/>
                <w:sz w:val="28"/>
                <w:szCs w:val="20"/>
              </w:rPr>
            </w:pPr>
          </w:p>
        </w:tc>
        <w:tc>
          <w:tcPr>
            <w:tcW w:w="3990" w:type="dxa"/>
          </w:tcPr>
          <w:p w14:paraId="1C0DED38" w14:textId="03CB7081" w:rsidR="00903F7D" w:rsidRPr="00DF20CF" w:rsidRDefault="003A1413" w:rsidP="003A1413">
            <w:pPr>
              <w:spacing w:line="360" w:lineRule="exact"/>
              <w:ind w:leftChars="-37" w:left="180" w:hangingChars="96" w:hanging="269"/>
              <w:jc w:val="both"/>
              <w:rPr>
                <w:rFonts w:ascii="標楷體" w:eastAsia="標楷體" w:hAnsi="標楷體"/>
                <w:sz w:val="28"/>
                <w:szCs w:val="20"/>
              </w:rPr>
            </w:pPr>
            <w:r>
              <w:rPr>
                <w:rFonts w:ascii="標楷體" w:eastAsia="標楷體" w:hAnsi="標楷體"/>
                <w:sz w:val="28"/>
                <w:szCs w:val="20"/>
              </w:rPr>
              <w:t>1.</w:t>
            </w:r>
            <w:r w:rsidR="00903F7D" w:rsidRPr="00DF20CF">
              <w:rPr>
                <w:rFonts w:ascii="標楷體" w:eastAsia="標楷體" w:hAnsi="標楷體" w:hint="eastAsia"/>
                <w:sz w:val="28"/>
                <w:szCs w:val="20"/>
              </w:rPr>
              <w:t>114.</w:t>
            </w:r>
            <w:r w:rsidR="00903F7D">
              <w:rPr>
                <w:rFonts w:ascii="標楷體" w:eastAsia="標楷體" w:hAnsi="標楷體"/>
                <w:sz w:val="28"/>
                <w:szCs w:val="20"/>
              </w:rPr>
              <w:t>0</w:t>
            </w:r>
            <w:r w:rsidR="00903F7D" w:rsidRPr="00DF20CF">
              <w:rPr>
                <w:rFonts w:ascii="標楷體" w:eastAsia="標楷體" w:hAnsi="標楷體" w:hint="eastAsia"/>
                <w:sz w:val="28"/>
                <w:szCs w:val="20"/>
              </w:rPr>
              <w:t>1</w:t>
            </w:r>
            <w:r w:rsidR="00903F7D">
              <w:rPr>
                <w:rFonts w:ascii="標楷體" w:eastAsia="標楷體" w:hAnsi="標楷體" w:hint="eastAsia"/>
                <w:sz w:val="28"/>
                <w:szCs w:val="20"/>
              </w:rPr>
              <w:t>.</w:t>
            </w:r>
            <w:r w:rsidR="00903F7D">
              <w:rPr>
                <w:rFonts w:ascii="標楷體" w:eastAsia="標楷體" w:hAnsi="標楷體"/>
                <w:sz w:val="28"/>
                <w:szCs w:val="20"/>
              </w:rPr>
              <w:t>0</w:t>
            </w:r>
            <w:r w:rsidR="00903F7D">
              <w:rPr>
                <w:rFonts w:ascii="標楷體" w:eastAsia="標楷體" w:hAnsi="標楷體" w:hint="eastAsia"/>
                <w:sz w:val="28"/>
                <w:szCs w:val="20"/>
              </w:rPr>
              <w:t>8</w:t>
            </w:r>
            <w:r w:rsidR="00903F7D" w:rsidRPr="00DF20CF">
              <w:rPr>
                <w:rFonts w:ascii="標楷體" w:eastAsia="標楷體" w:hAnsi="標楷體" w:hint="eastAsia"/>
                <w:sz w:val="28"/>
                <w:szCs w:val="20"/>
              </w:rPr>
              <w:t>台立交字第</w:t>
            </w:r>
            <w:r w:rsidR="00903F7D">
              <w:rPr>
                <w:rFonts w:ascii="標楷體" w:eastAsia="標楷體" w:hAnsi="標楷體"/>
                <w:sz w:val="28"/>
                <w:szCs w:val="20"/>
              </w:rPr>
              <w:t>1142400058</w:t>
            </w:r>
            <w:r w:rsidR="00903F7D" w:rsidRPr="00DF20CF">
              <w:rPr>
                <w:rFonts w:ascii="標楷體" w:eastAsia="標楷體" w:hAnsi="標楷體" w:hint="eastAsia"/>
                <w:sz w:val="28"/>
                <w:szCs w:val="20"/>
              </w:rPr>
              <w:t>號函提報院會，須交由黨團協商。</w:t>
            </w:r>
          </w:p>
          <w:p w14:paraId="3D093F63" w14:textId="77777777" w:rsidR="00903F7D" w:rsidRDefault="003A1413" w:rsidP="008373F1">
            <w:pPr>
              <w:spacing w:line="360" w:lineRule="exact"/>
              <w:ind w:leftChars="-37" w:left="180" w:hangingChars="96" w:hanging="269"/>
              <w:jc w:val="both"/>
              <w:rPr>
                <w:rFonts w:ascii="標楷體" w:eastAsia="標楷體" w:hAnsi="標楷體"/>
                <w:sz w:val="28"/>
              </w:rPr>
            </w:pPr>
            <w:r>
              <w:rPr>
                <w:rFonts w:ascii="標楷體" w:eastAsia="標楷體" w:hAnsi="標楷體" w:hint="eastAsia"/>
                <w:sz w:val="28"/>
                <w:szCs w:val="20"/>
              </w:rPr>
              <w:t>2</w:t>
            </w:r>
            <w:r>
              <w:rPr>
                <w:rFonts w:ascii="標楷體" w:eastAsia="標楷體" w:hAnsi="標楷體"/>
                <w:sz w:val="28"/>
                <w:szCs w:val="20"/>
              </w:rPr>
              <w:t>.114.12.04</w:t>
            </w:r>
            <w:r w:rsidRPr="0079674A">
              <w:rPr>
                <w:rFonts w:ascii="標楷體" w:eastAsia="標楷體" w:hAnsi="標楷體" w:hint="eastAsia"/>
                <w:sz w:val="28"/>
              </w:rPr>
              <w:t>黨團協商</w:t>
            </w:r>
            <w:r>
              <w:rPr>
                <w:rFonts w:ascii="標楷體" w:eastAsia="標楷體" w:hAnsi="標楷體" w:hint="eastAsia"/>
                <w:sz w:val="28"/>
              </w:rPr>
              <w:t>。</w:t>
            </w:r>
          </w:p>
          <w:p w14:paraId="14B3D835" w14:textId="77777777" w:rsidR="00CE2685" w:rsidRDefault="00CE2685" w:rsidP="008373F1">
            <w:pPr>
              <w:spacing w:line="360" w:lineRule="exact"/>
              <w:ind w:leftChars="-37" w:left="180" w:hangingChars="96" w:hanging="269"/>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Pr="0079674A">
              <w:rPr>
                <w:rFonts w:ascii="標楷體" w:eastAsia="標楷體" w:hAnsi="標楷體" w:hint="eastAsia"/>
                <w:sz w:val="28"/>
              </w:rPr>
              <w:t>黨團協商</w:t>
            </w:r>
            <w:r>
              <w:rPr>
                <w:rFonts w:ascii="標楷體" w:eastAsia="標楷體" w:hAnsi="標楷體" w:hint="eastAsia"/>
                <w:sz w:val="28"/>
              </w:rPr>
              <w:t>。</w:t>
            </w:r>
          </w:p>
          <w:p w14:paraId="5D525096" w14:textId="229C2B94" w:rsidR="00DD6333" w:rsidRPr="00DF20CF" w:rsidRDefault="00DD6333" w:rsidP="008373F1">
            <w:pPr>
              <w:spacing w:line="360" w:lineRule="exact"/>
              <w:ind w:leftChars="-37" w:left="180" w:hangingChars="96" w:hanging="269"/>
              <w:jc w:val="both"/>
              <w:rPr>
                <w:rFonts w:ascii="標楷體" w:eastAsia="標楷體" w:hAnsi="標楷體" w:hint="eastAsia"/>
                <w:sz w:val="28"/>
                <w:szCs w:val="20"/>
                <w:highlight w:val="yellow"/>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pacing w:val="-1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spacing w:val="-20"/>
                <w:sz w:val="28"/>
              </w:rPr>
              <w:t>12.19</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r w:rsidR="00903F7D" w:rsidRPr="00AE4D88" w14:paraId="2F6C1193" w14:textId="77777777" w:rsidTr="00903F7D">
        <w:trPr>
          <w:jc w:val="center"/>
        </w:trPr>
        <w:tc>
          <w:tcPr>
            <w:tcW w:w="840" w:type="dxa"/>
            <w:tcBorders>
              <w:top w:val="single" w:sz="4" w:space="0" w:color="auto"/>
              <w:left w:val="single" w:sz="4" w:space="0" w:color="auto"/>
              <w:bottom w:val="single" w:sz="4" w:space="0" w:color="auto"/>
              <w:right w:val="single" w:sz="4" w:space="0" w:color="auto"/>
            </w:tcBorders>
            <w:shd w:val="clear" w:color="auto" w:fill="auto"/>
          </w:tcPr>
          <w:p w14:paraId="74B54D65" w14:textId="77777777" w:rsidR="00903F7D" w:rsidRDefault="00903F7D" w:rsidP="008373F1">
            <w:pPr>
              <w:spacing w:line="360" w:lineRule="exact"/>
              <w:jc w:val="center"/>
              <w:rPr>
                <w:rFonts w:ascii="標楷體" w:eastAsia="標楷體" w:hAnsi="標楷體"/>
                <w:sz w:val="28"/>
                <w:szCs w:val="20"/>
              </w:rPr>
            </w:pPr>
            <w:r>
              <w:rPr>
                <w:rFonts w:ascii="標楷體" w:eastAsia="標楷體" w:hAnsi="標楷體" w:hint="eastAsia"/>
                <w:sz w:val="28"/>
                <w:szCs w:val="20"/>
              </w:rPr>
              <w:t>3</w:t>
            </w:r>
          </w:p>
        </w:tc>
        <w:tc>
          <w:tcPr>
            <w:tcW w:w="1904" w:type="dxa"/>
          </w:tcPr>
          <w:p w14:paraId="6A6715AC" w14:textId="77777777" w:rsidR="00903F7D" w:rsidRPr="00AE4D88" w:rsidRDefault="00903F7D" w:rsidP="008373F1">
            <w:pPr>
              <w:spacing w:line="360" w:lineRule="exact"/>
              <w:jc w:val="both"/>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非營業</w:t>
            </w:r>
            <w:r w:rsidRPr="00AE4D88">
              <w:rPr>
                <w:rFonts w:ascii="標楷體" w:eastAsia="標楷體" w:hAnsi="標楷體"/>
                <w:sz w:val="28"/>
                <w:szCs w:val="20"/>
              </w:rPr>
              <w:t>部分</w:t>
            </w:r>
          </w:p>
        </w:tc>
        <w:tc>
          <w:tcPr>
            <w:tcW w:w="1624" w:type="dxa"/>
          </w:tcPr>
          <w:p w14:paraId="0FB75C9A" w14:textId="77777777" w:rsidR="00903F7D" w:rsidRPr="00AE4D88" w:rsidRDefault="00903F7D" w:rsidP="008373F1">
            <w:pPr>
              <w:spacing w:line="360" w:lineRule="exact"/>
              <w:rPr>
                <w:rFonts w:ascii="標楷體" w:eastAsia="標楷體" w:hAnsi="標楷體"/>
                <w:sz w:val="28"/>
                <w:szCs w:val="20"/>
              </w:rPr>
            </w:pPr>
            <w:r w:rsidRPr="00AE4D88">
              <w:rPr>
                <w:rFonts w:ascii="標楷體" w:eastAsia="標楷體" w:hAnsi="標楷體"/>
                <w:sz w:val="28"/>
                <w:szCs w:val="20"/>
              </w:rPr>
              <w:t>行政院</w:t>
            </w:r>
          </w:p>
        </w:tc>
        <w:tc>
          <w:tcPr>
            <w:tcW w:w="1763" w:type="dxa"/>
          </w:tcPr>
          <w:p w14:paraId="08682FC1" w14:textId="77777777" w:rsidR="00903F7D" w:rsidRPr="00AE4D88" w:rsidRDefault="00903F7D" w:rsidP="008373F1">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1FFCAE3F" w14:textId="77777777" w:rsidR="00903F7D" w:rsidRPr="00AE4D88" w:rsidRDefault="00903F7D" w:rsidP="008373F1">
            <w:pPr>
              <w:spacing w:line="360" w:lineRule="exact"/>
              <w:ind w:rightChars="-45" w:right="-108"/>
              <w:rPr>
                <w:rFonts w:ascii="標楷體" w:eastAsia="標楷體" w:hAnsi="標楷體"/>
                <w:sz w:val="28"/>
                <w:szCs w:val="20"/>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p w14:paraId="3BB56407" w14:textId="77777777" w:rsidR="00903F7D" w:rsidRPr="00AE4D88" w:rsidRDefault="00903F7D" w:rsidP="008373F1">
            <w:pPr>
              <w:spacing w:line="360" w:lineRule="exact"/>
              <w:ind w:rightChars="-45" w:right="-108"/>
              <w:rPr>
                <w:rFonts w:ascii="標楷體" w:eastAsia="標楷體" w:hAnsi="標楷體"/>
                <w:sz w:val="28"/>
                <w:szCs w:val="20"/>
              </w:rPr>
            </w:pPr>
          </w:p>
        </w:tc>
        <w:tc>
          <w:tcPr>
            <w:tcW w:w="3990" w:type="dxa"/>
          </w:tcPr>
          <w:p w14:paraId="38CB42C6" w14:textId="4E4B8C3B" w:rsidR="00903F7D" w:rsidRPr="00DF20CF" w:rsidRDefault="00476EC2" w:rsidP="00476EC2">
            <w:pPr>
              <w:spacing w:line="360" w:lineRule="exact"/>
              <w:ind w:leftChars="-37" w:left="180" w:hangingChars="96" w:hanging="269"/>
              <w:jc w:val="both"/>
              <w:rPr>
                <w:rFonts w:ascii="標楷體" w:eastAsia="標楷體" w:hAnsi="標楷體"/>
                <w:sz w:val="28"/>
                <w:szCs w:val="20"/>
              </w:rPr>
            </w:pPr>
            <w:r>
              <w:rPr>
                <w:rFonts w:ascii="標楷體" w:eastAsia="標楷體" w:hAnsi="標楷體"/>
                <w:sz w:val="28"/>
                <w:szCs w:val="20"/>
              </w:rPr>
              <w:t>1.</w:t>
            </w:r>
            <w:r w:rsidR="00903F7D" w:rsidRPr="00DF20CF">
              <w:rPr>
                <w:rFonts w:ascii="標楷體" w:eastAsia="標楷體" w:hAnsi="標楷體" w:hint="eastAsia"/>
                <w:sz w:val="28"/>
                <w:szCs w:val="20"/>
              </w:rPr>
              <w:t>114.</w:t>
            </w:r>
            <w:r w:rsidR="00903F7D">
              <w:rPr>
                <w:rFonts w:ascii="標楷體" w:eastAsia="標楷體" w:hAnsi="標楷體"/>
                <w:sz w:val="28"/>
                <w:szCs w:val="20"/>
              </w:rPr>
              <w:t>0</w:t>
            </w:r>
            <w:r w:rsidR="00903F7D" w:rsidRPr="00DF20CF">
              <w:rPr>
                <w:rFonts w:ascii="標楷體" w:eastAsia="標楷體" w:hAnsi="標楷體" w:hint="eastAsia"/>
                <w:sz w:val="28"/>
                <w:szCs w:val="20"/>
              </w:rPr>
              <w:t>1</w:t>
            </w:r>
            <w:r w:rsidR="00903F7D">
              <w:rPr>
                <w:rFonts w:ascii="標楷體" w:eastAsia="標楷體" w:hAnsi="標楷體" w:hint="eastAsia"/>
                <w:sz w:val="28"/>
                <w:szCs w:val="20"/>
              </w:rPr>
              <w:t>.</w:t>
            </w:r>
            <w:r w:rsidR="00903F7D">
              <w:rPr>
                <w:rFonts w:ascii="標楷體" w:eastAsia="標楷體" w:hAnsi="標楷體"/>
                <w:sz w:val="28"/>
                <w:szCs w:val="20"/>
              </w:rPr>
              <w:t>0</w:t>
            </w:r>
            <w:r w:rsidR="00903F7D">
              <w:rPr>
                <w:rFonts w:ascii="標楷體" w:eastAsia="標楷體" w:hAnsi="標楷體" w:hint="eastAsia"/>
                <w:sz w:val="28"/>
                <w:szCs w:val="20"/>
              </w:rPr>
              <w:t>8</w:t>
            </w:r>
            <w:r w:rsidR="00903F7D" w:rsidRPr="00DF20CF">
              <w:rPr>
                <w:rFonts w:ascii="標楷體" w:eastAsia="標楷體" w:hAnsi="標楷體" w:hint="eastAsia"/>
                <w:sz w:val="28"/>
                <w:szCs w:val="20"/>
              </w:rPr>
              <w:t>台立交字第</w:t>
            </w:r>
            <w:r w:rsidR="00903F7D">
              <w:rPr>
                <w:rFonts w:ascii="標楷體" w:eastAsia="標楷體" w:hAnsi="標楷體"/>
                <w:sz w:val="28"/>
                <w:szCs w:val="20"/>
              </w:rPr>
              <w:t>1142400059</w:t>
            </w:r>
            <w:r w:rsidR="00903F7D" w:rsidRPr="00DF20CF">
              <w:rPr>
                <w:rFonts w:ascii="標楷體" w:eastAsia="標楷體" w:hAnsi="標楷體" w:hint="eastAsia"/>
                <w:sz w:val="28"/>
                <w:szCs w:val="20"/>
              </w:rPr>
              <w:t>號函提報院會，須交由黨團協商。</w:t>
            </w:r>
          </w:p>
          <w:p w14:paraId="4B8CC354" w14:textId="77777777" w:rsidR="00903F7D" w:rsidRDefault="00476EC2" w:rsidP="008373F1">
            <w:pPr>
              <w:spacing w:line="360" w:lineRule="exact"/>
              <w:ind w:leftChars="-37" w:left="180" w:hangingChars="96" w:hanging="269"/>
              <w:jc w:val="both"/>
              <w:rPr>
                <w:rFonts w:ascii="標楷體" w:eastAsia="標楷體" w:hAnsi="標楷體"/>
                <w:sz w:val="28"/>
              </w:rPr>
            </w:pPr>
            <w:r>
              <w:rPr>
                <w:rFonts w:ascii="標楷體" w:eastAsia="標楷體" w:hAnsi="標楷體" w:hint="eastAsia"/>
                <w:sz w:val="28"/>
                <w:szCs w:val="20"/>
              </w:rPr>
              <w:t>2</w:t>
            </w:r>
            <w:r>
              <w:rPr>
                <w:rFonts w:ascii="標楷體" w:eastAsia="標楷體" w:hAnsi="標楷體"/>
                <w:sz w:val="28"/>
                <w:szCs w:val="20"/>
              </w:rPr>
              <w:t>.114.12.11</w:t>
            </w:r>
            <w:r w:rsidRPr="0079674A">
              <w:rPr>
                <w:rFonts w:ascii="標楷體" w:eastAsia="標楷體" w:hAnsi="標楷體" w:hint="eastAsia"/>
                <w:sz w:val="28"/>
              </w:rPr>
              <w:t>黨團協商</w:t>
            </w:r>
            <w:r>
              <w:rPr>
                <w:rFonts w:ascii="標楷體" w:eastAsia="標楷體" w:hAnsi="標楷體" w:hint="eastAsia"/>
                <w:sz w:val="28"/>
              </w:rPr>
              <w:t>。</w:t>
            </w:r>
          </w:p>
          <w:p w14:paraId="1F176B49" w14:textId="77777777" w:rsidR="00CE2685" w:rsidRDefault="00CE2685" w:rsidP="008373F1">
            <w:pPr>
              <w:spacing w:line="360" w:lineRule="exact"/>
              <w:ind w:leftChars="-37" w:left="180" w:hangingChars="96" w:hanging="269"/>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Pr="0079674A">
              <w:rPr>
                <w:rFonts w:ascii="標楷體" w:eastAsia="標楷體" w:hAnsi="標楷體" w:hint="eastAsia"/>
                <w:sz w:val="28"/>
              </w:rPr>
              <w:t>黨團協商</w:t>
            </w:r>
            <w:r>
              <w:rPr>
                <w:rFonts w:ascii="標楷體" w:eastAsia="標楷體" w:hAnsi="標楷體" w:hint="eastAsia"/>
                <w:sz w:val="28"/>
              </w:rPr>
              <w:t>。</w:t>
            </w:r>
          </w:p>
          <w:p w14:paraId="68CD84C9" w14:textId="607B8731" w:rsidR="00DD6333" w:rsidRPr="00DF20CF" w:rsidRDefault="00DD6333" w:rsidP="008373F1">
            <w:pPr>
              <w:spacing w:line="360" w:lineRule="exact"/>
              <w:ind w:leftChars="-37" w:left="180" w:hangingChars="96" w:hanging="269"/>
              <w:jc w:val="both"/>
              <w:rPr>
                <w:rFonts w:ascii="標楷體" w:eastAsia="標楷體" w:hAnsi="標楷體" w:hint="eastAsia"/>
                <w:sz w:val="28"/>
                <w:szCs w:val="20"/>
                <w:highlight w:val="yellow"/>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pacing w:val="-1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spacing w:val="-20"/>
                <w:sz w:val="28"/>
              </w:rPr>
              <w:t>12.19</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bl>
    <w:p w14:paraId="5FEB0639" w14:textId="77777777" w:rsidR="00F22E87" w:rsidRPr="00903F7D" w:rsidRDefault="00F22E87" w:rsidP="00ED3363">
      <w:pPr>
        <w:rPr>
          <w:rFonts w:ascii="標楷體" w:eastAsia="標楷體" w:hAnsi="標楷體"/>
          <w:b/>
          <w:sz w:val="32"/>
          <w:szCs w:val="32"/>
        </w:rPr>
      </w:pPr>
    </w:p>
    <w:p w14:paraId="565AA008" w14:textId="77777777" w:rsidR="00F22E87" w:rsidRDefault="00F22E87" w:rsidP="00F22E87">
      <w:pPr>
        <w:rPr>
          <w:rFonts w:ascii="標楷體" w:eastAsia="標楷體" w:hAnsi="標楷體"/>
          <w:b/>
          <w:sz w:val="32"/>
          <w:szCs w:val="32"/>
          <w:lang w:val="x-none"/>
        </w:rPr>
      </w:pPr>
      <w:bookmarkStart w:id="3" w:name="_Toc157524424"/>
      <w:bookmarkStart w:id="4" w:name="_Toc157703272"/>
      <w:r w:rsidRPr="00F22E87">
        <w:rPr>
          <w:rFonts w:ascii="標楷體" w:eastAsia="標楷體" w:hAnsi="標楷體" w:hint="eastAsia"/>
          <w:b/>
          <w:sz w:val="32"/>
          <w:szCs w:val="32"/>
          <w:lang w:val="x-none"/>
        </w:rPr>
        <w:t>(二)財團法人預(決)算案</w:t>
      </w:r>
      <w:bookmarkEnd w:id="3"/>
      <w:bookmarkEnd w:id="4"/>
    </w:p>
    <w:p w14:paraId="6DBA3F40" w14:textId="77777777" w:rsidR="00903F7D" w:rsidRDefault="00C753DA" w:rsidP="00C753DA">
      <w:pPr>
        <w:ind w:firstLineChars="205" w:firstLine="657"/>
        <w:rPr>
          <w:rFonts w:ascii="標楷體" w:eastAsia="標楷體" w:hAnsi="標楷體"/>
          <w:b/>
          <w:sz w:val="32"/>
          <w:szCs w:val="32"/>
          <w:lang w:val="x-none"/>
        </w:rPr>
      </w:pPr>
      <w:r>
        <w:rPr>
          <w:rFonts w:ascii="標楷體" w:eastAsia="標楷體" w:hAnsi="標楷體" w:hint="eastAsia"/>
          <w:b/>
          <w:sz w:val="32"/>
          <w:szCs w:val="32"/>
          <w:lang w:val="x-none"/>
        </w:rPr>
        <w:t>1.交通部</w:t>
      </w:r>
    </w:p>
    <w:tbl>
      <w:tblPr>
        <w:tblW w:w="10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1904"/>
        <w:gridCol w:w="1792"/>
        <w:gridCol w:w="5599"/>
      </w:tblGrid>
      <w:tr w:rsidR="00903F7D" w:rsidRPr="005D07E6" w14:paraId="6240B449" w14:textId="77777777" w:rsidTr="00903F7D">
        <w:trPr>
          <w:jc w:val="center"/>
        </w:trPr>
        <w:tc>
          <w:tcPr>
            <w:tcW w:w="840" w:type="dxa"/>
            <w:shd w:val="clear" w:color="auto" w:fill="auto"/>
            <w:vAlign w:val="center"/>
          </w:tcPr>
          <w:p w14:paraId="1D196D1E" w14:textId="77777777" w:rsidR="00903F7D" w:rsidRPr="005D07E6" w:rsidRDefault="00903F7D" w:rsidP="008373F1">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Pr>
                <w:rFonts w:ascii="標楷體" w:eastAsia="標楷體" w:hAnsi="標楷體" w:hint="eastAsia"/>
                <w:sz w:val="28"/>
                <w:szCs w:val="20"/>
                <w:lang w:val="x-none"/>
              </w:rPr>
              <w:t>序號</w:t>
            </w:r>
          </w:p>
        </w:tc>
        <w:tc>
          <w:tcPr>
            <w:tcW w:w="1904" w:type="dxa"/>
            <w:shd w:val="clear" w:color="auto" w:fill="auto"/>
            <w:vAlign w:val="center"/>
          </w:tcPr>
          <w:p w14:paraId="737BDCE8"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案由</w:t>
            </w:r>
          </w:p>
        </w:tc>
        <w:tc>
          <w:tcPr>
            <w:tcW w:w="1792" w:type="dxa"/>
            <w:shd w:val="clear" w:color="auto" w:fill="auto"/>
            <w:vAlign w:val="center"/>
          </w:tcPr>
          <w:p w14:paraId="71D69548"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院會交付</w:t>
            </w:r>
          </w:p>
          <w:p w14:paraId="5029E5AA"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會次及日期</w:t>
            </w:r>
          </w:p>
        </w:tc>
        <w:tc>
          <w:tcPr>
            <w:tcW w:w="5599" w:type="dxa"/>
            <w:shd w:val="clear" w:color="auto" w:fill="auto"/>
            <w:vAlign w:val="center"/>
          </w:tcPr>
          <w:p w14:paraId="725C83FF"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3D917272" w14:textId="77777777" w:rsidTr="00903F7D">
        <w:trPr>
          <w:jc w:val="center"/>
        </w:trPr>
        <w:tc>
          <w:tcPr>
            <w:tcW w:w="840" w:type="dxa"/>
            <w:shd w:val="clear" w:color="auto" w:fill="auto"/>
          </w:tcPr>
          <w:p w14:paraId="67514F06" w14:textId="77777777" w:rsidR="00903F7D" w:rsidRPr="001E6805"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04" w:type="dxa"/>
            <w:shd w:val="clear" w:color="auto" w:fill="auto"/>
          </w:tcPr>
          <w:p w14:paraId="355198B5" w14:textId="77777777" w:rsidR="00903F7D" w:rsidRPr="001E6805"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交通部函送財團法人台灣郵政協會等5家</w:t>
            </w:r>
            <w:r w:rsidRPr="006A23CD">
              <w:rPr>
                <w:rFonts w:ascii="標楷體" w:eastAsia="標楷體" w:hAnsi="標楷體"/>
                <w:sz w:val="28"/>
              </w:rPr>
              <w:lastRenderedPageBreak/>
              <w:t>財團法人111年度預算書案。</w:t>
            </w:r>
          </w:p>
        </w:tc>
        <w:tc>
          <w:tcPr>
            <w:tcW w:w="1792" w:type="dxa"/>
            <w:shd w:val="clear" w:color="auto" w:fill="auto"/>
          </w:tcPr>
          <w:p w14:paraId="165C3771" w14:textId="77777777" w:rsidR="00903F7D" w:rsidRPr="001E6805" w:rsidRDefault="00903F7D" w:rsidP="008373F1">
            <w:pPr>
              <w:spacing w:line="360" w:lineRule="exact"/>
              <w:rPr>
                <w:rFonts w:ascii="標楷體" w:eastAsia="標楷體" w:hAnsi="標楷體"/>
                <w:sz w:val="28"/>
              </w:rPr>
            </w:pPr>
            <w:r w:rsidRPr="006A23CD">
              <w:rPr>
                <w:rFonts w:ascii="標楷體" w:eastAsia="標楷體" w:hAnsi="標楷體"/>
                <w:sz w:val="28"/>
              </w:rPr>
              <w:lastRenderedPageBreak/>
              <w:t>10-4-2 (110.09.24)</w:t>
            </w:r>
          </w:p>
        </w:tc>
        <w:tc>
          <w:tcPr>
            <w:tcW w:w="5599" w:type="dxa"/>
            <w:shd w:val="clear" w:color="auto" w:fill="auto"/>
          </w:tcPr>
          <w:p w14:paraId="6AC79BCD" w14:textId="77777777" w:rsidR="00903F7D" w:rsidRDefault="00903F7D" w:rsidP="008373F1">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1.本會</w:t>
            </w:r>
            <w:r w:rsidRPr="006A23CD">
              <w:rPr>
                <w:rFonts w:ascii="標楷體" w:eastAsia="標楷體" w:hAnsi="標楷體"/>
                <w:sz w:val="28"/>
              </w:rPr>
              <w:t>111.</w:t>
            </w:r>
            <w:r>
              <w:rPr>
                <w:rFonts w:ascii="標楷體" w:eastAsia="標楷體" w:hAnsi="標楷體"/>
                <w:sz w:val="28"/>
              </w:rPr>
              <w:t>0</w:t>
            </w:r>
            <w:r w:rsidRPr="006A23CD">
              <w:rPr>
                <w:rFonts w:ascii="標楷體" w:eastAsia="標楷體" w:hAnsi="標楷體"/>
                <w:sz w:val="28"/>
              </w:rPr>
              <w:t>4.18</w:t>
            </w:r>
            <w:r>
              <w:rPr>
                <w:rFonts w:ascii="標楷體" w:eastAsia="標楷體" w:hAnsi="標楷體"/>
                <w:sz w:val="28"/>
              </w:rPr>
              <w:t>(10-5-8)</w:t>
            </w:r>
            <w:r w:rsidRPr="006A23CD">
              <w:rPr>
                <w:rFonts w:ascii="標楷體" w:eastAsia="標楷體" w:hAnsi="標楷體"/>
                <w:sz w:val="28"/>
              </w:rPr>
              <w:t>另擇期繼續審查。</w:t>
            </w:r>
          </w:p>
          <w:p w14:paraId="06B0F8B1"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32401766</w:t>
            </w:r>
            <w:r w:rsidRPr="001E6805">
              <w:rPr>
                <w:rFonts w:ascii="標楷體" w:eastAsia="標楷體" w:hAnsi="標楷體" w:hint="eastAsia"/>
                <w:sz w:val="28"/>
                <w:szCs w:val="20"/>
                <w:lang w:val="x-none" w:eastAsia="x-none"/>
              </w:rPr>
              <w:t>號函提</w:t>
            </w:r>
            <w:r w:rsidRPr="001E6805">
              <w:rPr>
                <w:rFonts w:ascii="標楷體" w:eastAsia="標楷體" w:hAnsi="標楷體" w:hint="eastAsia"/>
                <w:sz w:val="28"/>
                <w:szCs w:val="20"/>
                <w:lang w:val="x-none" w:eastAsia="x-none"/>
              </w:rPr>
              <w:lastRenderedPageBreak/>
              <w:t>報院會。</w:t>
            </w:r>
          </w:p>
          <w:p w14:paraId="4E416376"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color w:val="FF0000"/>
                <w:sz w:val="28"/>
                <w:szCs w:val="20"/>
                <w:lang w:val="x-none" w:eastAsia="x-none"/>
              </w:rPr>
            </w:pPr>
            <w:r>
              <w:rPr>
                <w:rFonts w:ascii="標楷體" w:eastAsia="標楷體" w:hAnsi="標楷體" w:hint="eastAsia"/>
                <w:sz w:val="28"/>
                <w:szCs w:val="20"/>
                <w:lang w:val="x-none" w:eastAsia="x-none"/>
              </w:rPr>
              <w:t>3</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6A29D921" w14:textId="77777777" w:rsidTr="00903F7D">
        <w:trPr>
          <w:jc w:val="center"/>
        </w:trPr>
        <w:tc>
          <w:tcPr>
            <w:tcW w:w="840" w:type="dxa"/>
            <w:shd w:val="clear" w:color="auto" w:fill="auto"/>
          </w:tcPr>
          <w:p w14:paraId="0FE04B52"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lastRenderedPageBreak/>
              <w:t>2</w:t>
            </w:r>
          </w:p>
        </w:tc>
        <w:tc>
          <w:tcPr>
            <w:tcW w:w="1904" w:type="dxa"/>
            <w:shd w:val="clear" w:color="auto" w:fill="auto"/>
          </w:tcPr>
          <w:p w14:paraId="2AB63C57" w14:textId="77777777" w:rsidR="00903F7D" w:rsidRPr="001E6805"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交通部函送財團法人鐵道技術研究及驗證中心111年度預算書案。</w:t>
            </w:r>
          </w:p>
        </w:tc>
        <w:tc>
          <w:tcPr>
            <w:tcW w:w="1792" w:type="dxa"/>
            <w:shd w:val="clear" w:color="auto" w:fill="auto"/>
          </w:tcPr>
          <w:p w14:paraId="2C35AE3F" w14:textId="77777777" w:rsidR="00903F7D" w:rsidRPr="001E6805" w:rsidRDefault="00903F7D" w:rsidP="008373F1">
            <w:pPr>
              <w:spacing w:line="360" w:lineRule="exact"/>
              <w:rPr>
                <w:rFonts w:ascii="標楷體" w:eastAsia="標楷體" w:hAnsi="標楷體"/>
                <w:sz w:val="28"/>
              </w:rPr>
            </w:pPr>
            <w:r w:rsidRPr="006A23CD">
              <w:rPr>
                <w:rFonts w:ascii="標楷體" w:eastAsia="標楷體" w:hAnsi="標楷體"/>
                <w:sz w:val="28"/>
              </w:rPr>
              <w:t>10-5-5 (111.03.25)</w:t>
            </w:r>
          </w:p>
        </w:tc>
        <w:tc>
          <w:tcPr>
            <w:tcW w:w="5599" w:type="dxa"/>
            <w:shd w:val="clear" w:color="auto" w:fill="auto"/>
          </w:tcPr>
          <w:p w14:paraId="226A7C28"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4EA9EE5B" w14:textId="77777777" w:rsidTr="00903F7D">
        <w:trPr>
          <w:jc w:val="center"/>
        </w:trPr>
        <w:tc>
          <w:tcPr>
            <w:tcW w:w="840" w:type="dxa"/>
            <w:shd w:val="clear" w:color="auto" w:fill="auto"/>
          </w:tcPr>
          <w:p w14:paraId="627BB595"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3</w:t>
            </w:r>
          </w:p>
        </w:tc>
        <w:tc>
          <w:tcPr>
            <w:tcW w:w="1904" w:type="dxa"/>
            <w:shd w:val="clear" w:color="auto" w:fill="auto"/>
          </w:tcPr>
          <w:p w14:paraId="3EF1F2DD"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交通部函送財團法人台灣郵政協會等5家財團法人109年度決算書案。</w:t>
            </w:r>
          </w:p>
        </w:tc>
        <w:tc>
          <w:tcPr>
            <w:tcW w:w="1792" w:type="dxa"/>
            <w:shd w:val="clear" w:color="auto" w:fill="auto"/>
          </w:tcPr>
          <w:p w14:paraId="62FEEB0A"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10-4-2 (110.09.24)</w:t>
            </w:r>
          </w:p>
        </w:tc>
        <w:tc>
          <w:tcPr>
            <w:tcW w:w="5599" w:type="dxa"/>
            <w:shd w:val="clear" w:color="auto" w:fill="auto"/>
          </w:tcPr>
          <w:p w14:paraId="688BC7E8"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32401763</w:t>
            </w:r>
            <w:r w:rsidRPr="001E6805">
              <w:rPr>
                <w:rFonts w:ascii="標楷體" w:eastAsia="標楷體" w:hAnsi="標楷體" w:hint="eastAsia"/>
                <w:sz w:val="28"/>
                <w:szCs w:val="20"/>
                <w:lang w:val="x-none" w:eastAsia="x-none"/>
              </w:rPr>
              <w:t>號函提報院會。</w:t>
            </w:r>
          </w:p>
          <w:p w14:paraId="5580F0FD"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0F70CC7F" w14:textId="77777777" w:rsidTr="00903F7D">
        <w:trPr>
          <w:jc w:val="center"/>
        </w:trPr>
        <w:tc>
          <w:tcPr>
            <w:tcW w:w="840" w:type="dxa"/>
            <w:shd w:val="clear" w:color="auto" w:fill="auto"/>
          </w:tcPr>
          <w:p w14:paraId="6829E7BB"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4</w:t>
            </w:r>
          </w:p>
        </w:tc>
        <w:tc>
          <w:tcPr>
            <w:tcW w:w="1904" w:type="dxa"/>
            <w:shd w:val="clear" w:color="auto" w:fill="auto"/>
          </w:tcPr>
          <w:p w14:paraId="2AABE67F"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交通部函送財團法人台灣郵政協會等6家財團法人110年度決算書案。</w:t>
            </w:r>
          </w:p>
        </w:tc>
        <w:tc>
          <w:tcPr>
            <w:tcW w:w="1792" w:type="dxa"/>
            <w:shd w:val="clear" w:color="auto" w:fill="auto"/>
          </w:tcPr>
          <w:p w14:paraId="1FB66FC1"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 (111.09.23)</w:t>
            </w:r>
          </w:p>
        </w:tc>
        <w:tc>
          <w:tcPr>
            <w:tcW w:w="5599" w:type="dxa"/>
            <w:shd w:val="clear" w:color="auto" w:fill="auto"/>
          </w:tcPr>
          <w:p w14:paraId="34E9FBE2"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rPr>
            </w:pPr>
            <w:r w:rsidRPr="001E6805">
              <w:rPr>
                <w:rFonts w:ascii="標楷體" w:eastAsia="標楷體" w:hAnsi="標楷體" w:hint="eastAsia"/>
                <w:sz w:val="28"/>
              </w:rPr>
              <w:t>同上</w:t>
            </w:r>
          </w:p>
        </w:tc>
      </w:tr>
      <w:tr w:rsidR="00903F7D" w:rsidRPr="001E6805" w14:paraId="66467C4B" w14:textId="77777777" w:rsidTr="00903F7D">
        <w:trPr>
          <w:jc w:val="center"/>
        </w:trPr>
        <w:tc>
          <w:tcPr>
            <w:tcW w:w="840" w:type="dxa"/>
            <w:shd w:val="clear" w:color="auto" w:fill="auto"/>
          </w:tcPr>
          <w:p w14:paraId="7561CADF"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5</w:t>
            </w:r>
          </w:p>
        </w:tc>
        <w:tc>
          <w:tcPr>
            <w:tcW w:w="1904" w:type="dxa"/>
            <w:shd w:val="clear" w:color="auto" w:fill="auto"/>
          </w:tcPr>
          <w:p w14:paraId="43B0C9B1"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交通部函送財團法人台灣郵政協會等6家財團法人111年度決算書案。</w:t>
            </w:r>
          </w:p>
        </w:tc>
        <w:tc>
          <w:tcPr>
            <w:tcW w:w="1792" w:type="dxa"/>
            <w:shd w:val="clear" w:color="auto" w:fill="auto"/>
          </w:tcPr>
          <w:p w14:paraId="70366EBA"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10-8-1 (112.09.22)</w:t>
            </w:r>
          </w:p>
        </w:tc>
        <w:tc>
          <w:tcPr>
            <w:tcW w:w="5599" w:type="dxa"/>
            <w:shd w:val="clear" w:color="auto" w:fill="auto"/>
          </w:tcPr>
          <w:p w14:paraId="7342D732"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rPr>
            </w:pPr>
            <w:r w:rsidRPr="001E6805">
              <w:rPr>
                <w:rFonts w:ascii="標楷體" w:eastAsia="標楷體" w:hAnsi="標楷體" w:hint="eastAsia"/>
                <w:sz w:val="28"/>
              </w:rPr>
              <w:t>同上</w:t>
            </w:r>
          </w:p>
        </w:tc>
      </w:tr>
    </w:tbl>
    <w:p w14:paraId="391B2F13" w14:textId="77777777" w:rsidR="00C753DA" w:rsidRDefault="00C753DA" w:rsidP="00C753DA">
      <w:pPr>
        <w:ind w:firstLineChars="205" w:firstLine="657"/>
        <w:rPr>
          <w:rFonts w:ascii="標楷體" w:eastAsia="標楷體" w:hAnsi="標楷體"/>
          <w:b/>
          <w:sz w:val="32"/>
          <w:szCs w:val="32"/>
          <w:lang w:val="x-none"/>
        </w:rPr>
      </w:pPr>
    </w:p>
    <w:p w14:paraId="62E9BFF8" w14:textId="77777777" w:rsidR="00903F7D" w:rsidRDefault="00C753DA" w:rsidP="00C753DA">
      <w:pPr>
        <w:ind w:firstLineChars="205" w:firstLine="657"/>
        <w:rPr>
          <w:rFonts w:ascii="標楷體" w:eastAsia="標楷體" w:hAnsi="標楷體"/>
          <w:b/>
          <w:sz w:val="32"/>
          <w:szCs w:val="32"/>
          <w:lang w:val="x-none"/>
        </w:rPr>
      </w:pPr>
      <w:bookmarkStart w:id="5" w:name="_Toc157524425"/>
      <w:bookmarkStart w:id="6" w:name="_Toc157703273"/>
      <w:r>
        <w:rPr>
          <w:rFonts w:ascii="標楷體" w:eastAsia="標楷體" w:hAnsi="標楷體" w:hint="eastAsia"/>
          <w:b/>
          <w:sz w:val="32"/>
          <w:szCs w:val="32"/>
          <w:lang w:val="x-none"/>
        </w:rPr>
        <w:t>2.數位發展部</w:t>
      </w:r>
    </w:p>
    <w:tbl>
      <w:tblPr>
        <w:tblW w:w="10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2"/>
        <w:gridCol w:w="1918"/>
        <w:gridCol w:w="1764"/>
        <w:gridCol w:w="5627"/>
      </w:tblGrid>
      <w:tr w:rsidR="00903F7D" w:rsidRPr="005D07E6" w14:paraId="63C9EBE8" w14:textId="77777777" w:rsidTr="00903F7D">
        <w:trPr>
          <w:jc w:val="center"/>
        </w:trPr>
        <w:tc>
          <w:tcPr>
            <w:tcW w:w="812" w:type="dxa"/>
            <w:shd w:val="clear" w:color="auto" w:fill="auto"/>
            <w:vAlign w:val="center"/>
          </w:tcPr>
          <w:p w14:paraId="3C7685A7" w14:textId="77777777" w:rsidR="00903F7D" w:rsidRPr="005D07E6" w:rsidRDefault="00903F7D" w:rsidP="008373F1">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Pr>
                <w:rFonts w:ascii="標楷體" w:eastAsia="標楷體" w:hAnsi="標楷體" w:hint="eastAsia"/>
                <w:sz w:val="28"/>
                <w:szCs w:val="20"/>
                <w:lang w:val="x-none"/>
              </w:rPr>
              <w:t>序號</w:t>
            </w:r>
          </w:p>
        </w:tc>
        <w:tc>
          <w:tcPr>
            <w:tcW w:w="1918" w:type="dxa"/>
            <w:shd w:val="clear" w:color="auto" w:fill="auto"/>
            <w:vAlign w:val="center"/>
          </w:tcPr>
          <w:p w14:paraId="29F23B79"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案由</w:t>
            </w:r>
          </w:p>
        </w:tc>
        <w:tc>
          <w:tcPr>
            <w:tcW w:w="1764" w:type="dxa"/>
            <w:shd w:val="clear" w:color="auto" w:fill="auto"/>
            <w:vAlign w:val="center"/>
          </w:tcPr>
          <w:p w14:paraId="4CE068B3"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院會交付</w:t>
            </w:r>
          </w:p>
          <w:p w14:paraId="581D6967"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會次及日期</w:t>
            </w:r>
          </w:p>
        </w:tc>
        <w:tc>
          <w:tcPr>
            <w:tcW w:w="5627" w:type="dxa"/>
            <w:shd w:val="clear" w:color="auto" w:fill="auto"/>
            <w:vAlign w:val="center"/>
          </w:tcPr>
          <w:p w14:paraId="7B616E1B"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26D53CFA" w14:textId="77777777" w:rsidTr="00903F7D">
        <w:trPr>
          <w:jc w:val="center"/>
        </w:trPr>
        <w:tc>
          <w:tcPr>
            <w:tcW w:w="812" w:type="dxa"/>
            <w:shd w:val="clear" w:color="auto" w:fill="auto"/>
          </w:tcPr>
          <w:p w14:paraId="546C04E9" w14:textId="77777777" w:rsidR="00903F7D" w:rsidRPr="001E6805"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18" w:type="dxa"/>
            <w:shd w:val="clear" w:color="auto" w:fill="auto"/>
          </w:tcPr>
          <w:p w14:paraId="4F05527C" w14:textId="77777777" w:rsidR="00903F7D" w:rsidRPr="001E6805" w:rsidRDefault="00903F7D" w:rsidP="008373F1">
            <w:pPr>
              <w:spacing w:line="360" w:lineRule="exact"/>
              <w:jc w:val="both"/>
              <w:rPr>
                <w:rFonts w:ascii="標楷體" w:eastAsia="標楷體" w:hAnsi="標楷體"/>
                <w:sz w:val="28"/>
              </w:rPr>
            </w:pPr>
            <w:r w:rsidRPr="006A23CD">
              <w:rPr>
                <w:rFonts w:ascii="標楷體" w:eastAsia="標楷體" w:hAnsi="標楷體"/>
                <w:sz w:val="28"/>
              </w:rPr>
              <w:t>數位發展部函送財團法人電信技術中心及財團法人台灣網路資訊中心111年度決算</w:t>
            </w:r>
            <w:r w:rsidRPr="006A23CD">
              <w:rPr>
                <w:rFonts w:ascii="標楷體" w:eastAsia="標楷體" w:hAnsi="標楷體"/>
                <w:sz w:val="28"/>
              </w:rPr>
              <w:lastRenderedPageBreak/>
              <w:t>書案。</w:t>
            </w:r>
          </w:p>
        </w:tc>
        <w:tc>
          <w:tcPr>
            <w:tcW w:w="1764" w:type="dxa"/>
            <w:shd w:val="clear" w:color="auto" w:fill="auto"/>
          </w:tcPr>
          <w:p w14:paraId="1A3A31D8" w14:textId="77777777" w:rsidR="00903F7D" w:rsidRPr="001E6805" w:rsidRDefault="00903F7D" w:rsidP="008373F1">
            <w:pPr>
              <w:spacing w:line="360" w:lineRule="exact"/>
              <w:rPr>
                <w:rFonts w:ascii="標楷體" w:eastAsia="標楷體" w:hAnsi="標楷體"/>
                <w:sz w:val="28"/>
              </w:rPr>
            </w:pPr>
            <w:r w:rsidRPr="006A23CD">
              <w:rPr>
                <w:rFonts w:ascii="標楷體" w:eastAsia="標楷體" w:hAnsi="標楷體"/>
                <w:sz w:val="28"/>
              </w:rPr>
              <w:lastRenderedPageBreak/>
              <w:t>10-8-1 (112.09.22)</w:t>
            </w:r>
          </w:p>
        </w:tc>
        <w:tc>
          <w:tcPr>
            <w:tcW w:w="5627" w:type="dxa"/>
            <w:shd w:val="clear" w:color="auto" w:fill="auto"/>
          </w:tcPr>
          <w:p w14:paraId="4596FA4B"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32401764</w:t>
            </w:r>
            <w:r w:rsidRPr="001E6805">
              <w:rPr>
                <w:rFonts w:ascii="標楷體" w:eastAsia="標楷體" w:hAnsi="標楷體" w:hint="eastAsia"/>
                <w:sz w:val="28"/>
                <w:szCs w:val="20"/>
                <w:lang w:val="x-none" w:eastAsia="x-none"/>
              </w:rPr>
              <w:t>號函提報院會。</w:t>
            </w:r>
          </w:p>
          <w:p w14:paraId="4C0CEC62"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color w:val="FF0000"/>
                <w:sz w:val="28"/>
                <w:szCs w:val="20"/>
                <w:lang w:val="x-none" w:eastAsia="x-none"/>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bl>
    <w:p w14:paraId="5D910056" w14:textId="77777777" w:rsidR="00D86AC6" w:rsidRDefault="00C753DA" w:rsidP="00C753DA">
      <w:pPr>
        <w:ind w:firstLineChars="205" w:firstLine="657"/>
        <w:rPr>
          <w:rFonts w:ascii="標楷體" w:eastAsia="標楷體" w:hAnsi="標楷體"/>
          <w:b/>
          <w:sz w:val="32"/>
          <w:szCs w:val="32"/>
          <w:lang w:val="x-none"/>
        </w:rPr>
      </w:pPr>
      <w:r>
        <w:rPr>
          <w:rFonts w:ascii="標楷體" w:eastAsia="標楷體" w:hAnsi="標楷體" w:hint="eastAsia"/>
          <w:b/>
          <w:sz w:val="32"/>
          <w:szCs w:val="32"/>
          <w:lang w:val="x-none"/>
        </w:rPr>
        <w:t>3.國家通訊傳播委員會</w:t>
      </w:r>
    </w:p>
    <w:tbl>
      <w:tblPr>
        <w:tblW w:w="10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2"/>
        <w:gridCol w:w="1918"/>
        <w:gridCol w:w="1778"/>
        <w:gridCol w:w="5613"/>
      </w:tblGrid>
      <w:tr w:rsidR="00903F7D" w:rsidRPr="005D07E6" w14:paraId="09716A5E" w14:textId="77777777" w:rsidTr="00903F7D">
        <w:trPr>
          <w:jc w:val="center"/>
        </w:trPr>
        <w:tc>
          <w:tcPr>
            <w:tcW w:w="812" w:type="dxa"/>
            <w:shd w:val="clear" w:color="auto" w:fill="auto"/>
            <w:vAlign w:val="center"/>
          </w:tcPr>
          <w:p w14:paraId="1EC6C1F4" w14:textId="77777777" w:rsidR="00903F7D" w:rsidRPr="005D07E6" w:rsidRDefault="00903F7D" w:rsidP="008373F1">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Pr>
                <w:rFonts w:ascii="標楷體" w:eastAsia="標楷體" w:hAnsi="標楷體" w:hint="eastAsia"/>
                <w:sz w:val="28"/>
                <w:szCs w:val="20"/>
                <w:lang w:val="x-none"/>
              </w:rPr>
              <w:t>序號</w:t>
            </w:r>
          </w:p>
        </w:tc>
        <w:tc>
          <w:tcPr>
            <w:tcW w:w="1918" w:type="dxa"/>
            <w:shd w:val="clear" w:color="auto" w:fill="auto"/>
            <w:vAlign w:val="center"/>
          </w:tcPr>
          <w:p w14:paraId="4A0B77E5"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案由</w:t>
            </w:r>
          </w:p>
        </w:tc>
        <w:tc>
          <w:tcPr>
            <w:tcW w:w="1778" w:type="dxa"/>
            <w:shd w:val="clear" w:color="auto" w:fill="auto"/>
            <w:vAlign w:val="center"/>
          </w:tcPr>
          <w:p w14:paraId="35036642"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院會交付</w:t>
            </w:r>
          </w:p>
          <w:p w14:paraId="5E76B230"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會次及日期</w:t>
            </w:r>
          </w:p>
        </w:tc>
        <w:tc>
          <w:tcPr>
            <w:tcW w:w="5613" w:type="dxa"/>
            <w:shd w:val="clear" w:color="auto" w:fill="auto"/>
            <w:vAlign w:val="center"/>
          </w:tcPr>
          <w:p w14:paraId="0A9ECED5"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058510E7" w14:textId="77777777" w:rsidTr="00903F7D">
        <w:trPr>
          <w:jc w:val="center"/>
        </w:trPr>
        <w:tc>
          <w:tcPr>
            <w:tcW w:w="812" w:type="dxa"/>
            <w:shd w:val="clear" w:color="auto" w:fill="auto"/>
          </w:tcPr>
          <w:p w14:paraId="5F0A5956" w14:textId="77777777" w:rsidR="00903F7D" w:rsidRPr="001E6805"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18" w:type="dxa"/>
            <w:shd w:val="clear" w:color="auto" w:fill="auto"/>
          </w:tcPr>
          <w:p w14:paraId="2B121322" w14:textId="77777777" w:rsidR="00903F7D" w:rsidRPr="001E6805"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國家通訊傳播委員會函送財團法人電信技術中心及財團法人台灣網路資訊中心111年度預算書案。</w:t>
            </w:r>
          </w:p>
        </w:tc>
        <w:tc>
          <w:tcPr>
            <w:tcW w:w="1778" w:type="dxa"/>
            <w:shd w:val="clear" w:color="auto" w:fill="auto"/>
          </w:tcPr>
          <w:p w14:paraId="6F74BF7D" w14:textId="77777777" w:rsidR="00903F7D" w:rsidRPr="001E6805" w:rsidRDefault="00903F7D" w:rsidP="008373F1">
            <w:pPr>
              <w:spacing w:line="360" w:lineRule="exact"/>
              <w:rPr>
                <w:rFonts w:ascii="標楷體" w:eastAsia="標楷體" w:hAnsi="標楷體"/>
                <w:sz w:val="28"/>
              </w:rPr>
            </w:pPr>
            <w:r w:rsidRPr="006A23CD">
              <w:rPr>
                <w:rFonts w:ascii="標楷體" w:eastAsia="標楷體" w:hAnsi="標楷體"/>
                <w:sz w:val="28"/>
              </w:rPr>
              <w:t>10-4-2 (110.09.24)</w:t>
            </w:r>
          </w:p>
        </w:tc>
        <w:tc>
          <w:tcPr>
            <w:tcW w:w="5613" w:type="dxa"/>
            <w:shd w:val="clear" w:color="auto" w:fill="auto"/>
          </w:tcPr>
          <w:p w14:paraId="6CE30AD4" w14:textId="77777777" w:rsidR="00903F7D" w:rsidRPr="001D2D37" w:rsidRDefault="00903F7D" w:rsidP="008373F1">
            <w:pPr>
              <w:tabs>
                <w:tab w:val="center" w:pos="4153"/>
                <w:tab w:val="right" w:pos="8306"/>
              </w:tabs>
              <w:snapToGrid w:val="0"/>
              <w:spacing w:line="360" w:lineRule="exact"/>
              <w:ind w:leftChars="1" w:left="285" w:rightChars="-42" w:right="-101" w:hangingChars="101" w:hanging="283"/>
              <w:jc w:val="both"/>
              <w:rPr>
                <w:rFonts w:ascii="標楷體" w:eastAsia="標楷體" w:hAnsi="標楷體"/>
                <w:sz w:val="28"/>
                <w:szCs w:val="20"/>
                <w:lang w:val="x-none" w:eastAsia="x-none"/>
              </w:rPr>
            </w:pPr>
            <w:r>
              <w:rPr>
                <w:rFonts w:ascii="標楷體" w:eastAsia="標楷體" w:hAnsi="標楷體" w:hint="eastAsia"/>
                <w:sz w:val="28"/>
                <w:szCs w:val="20"/>
                <w:lang w:val="x-none" w:eastAsia="x-none"/>
              </w:rPr>
              <w:t>1.本會</w:t>
            </w:r>
            <w:r w:rsidRPr="001D2D37">
              <w:rPr>
                <w:rFonts w:ascii="標楷體" w:eastAsia="標楷體" w:hAnsi="標楷體"/>
                <w:sz w:val="28"/>
                <w:szCs w:val="20"/>
                <w:lang w:val="x-none" w:eastAsia="x-none"/>
              </w:rPr>
              <w:t>111.05.12</w:t>
            </w:r>
            <w:r w:rsidRPr="001D2D37">
              <w:rPr>
                <w:rFonts w:ascii="標楷體" w:eastAsia="標楷體" w:hAnsi="標楷體" w:hint="eastAsia"/>
                <w:sz w:val="28"/>
                <w:szCs w:val="20"/>
                <w:lang w:val="x-none" w:eastAsia="x-none"/>
              </w:rPr>
              <w:t>(</w:t>
            </w:r>
            <w:r w:rsidRPr="001D2D37">
              <w:rPr>
                <w:rFonts w:ascii="標楷體" w:eastAsia="標楷體" w:hAnsi="標楷體"/>
                <w:sz w:val="28"/>
                <w:szCs w:val="20"/>
                <w:lang w:val="x-none" w:eastAsia="x-none"/>
              </w:rPr>
              <w:t>10-5-11)另擇期繼續審查。</w:t>
            </w:r>
          </w:p>
          <w:p w14:paraId="5D2360EC"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Pr>
                <w:rFonts w:ascii="標楷體" w:eastAsia="標楷體" w:hAnsi="標楷體"/>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eastAsia="x-none"/>
              </w:rPr>
              <w:t>3.10.17</w:t>
            </w:r>
            <w:r w:rsidRPr="001E6805">
              <w:rPr>
                <w:rFonts w:ascii="標楷體" w:eastAsia="標楷體" w:hAnsi="標楷體" w:hint="eastAsia"/>
                <w:sz w:val="28"/>
                <w:szCs w:val="20"/>
                <w:lang w:val="x-none" w:eastAsia="x-none"/>
              </w:rPr>
              <w:t>台立交字第11</w:t>
            </w:r>
            <w:r>
              <w:rPr>
                <w:rFonts w:ascii="標楷體" w:eastAsia="標楷體" w:hAnsi="標楷體" w:hint="eastAsia"/>
                <w:sz w:val="28"/>
                <w:szCs w:val="20"/>
                <w:lang w:val="x-none" w:eastAsia="x-none"/>
              </w:rPr>
              <w:t>32401768</w:t>
            </w:r>
            <w:r w:rsidRPr="001E6805">
              <w:rPr>
                <w:rFonts w:ascii="標楷體" w:eastAsia="標楷體" w:hAnsi="標楷體" w:hint="eastAsia"/>
                <w:sz w:val="28"/>
                <w:szCs w:val="20"/>
                <w:lang w:val="x-none" w:eastAsia="x-none"/>
              </w:rPr>
              <w:t>號函提報院會。</w:t>
            </w:r>
          </w:p>
          <w:p w14:paraId="314A2BF5"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color w:val="FF0000"/>
                <w:sz w:val="28"/>
                <w:szCs w:val="20"/>
                <w:lang w:val="x-none" w:eastAsia="x-none"/>
              </w:rPr>
            </w:pPr>
            <w:r>
              <w:rPr>
                <w:rFonts w:ascii="標楷體" w:eastAsia="標楷體" w:hAnsi="標楷體" w:hint="eastAsia"/>
                <w:sz w:val="28"/>
                <w:szCs w:val="20"/>
                <w:lang w:val="x-none" w:eastAsia="x-none"/>
              </w:rPr>
              <w:t>3</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11C7C552" w14:textId="77777777" w:rsidTr="00903F7D">
        <w:trPr>
          <w:jc w:val="center"/>
        </w:trPr>
        <w:tc>
          <w:tcPr>
            <w:tcW w:w="812" w:type="dxa"/>
            <w:shd w:val="clear" w:color="auto" w:fill="auto"/>
          </w:tcPr>
          <w:p w14:paraId="5CE6188D"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2</w:t>
            </w:r>
          </w:p>
        </w:tc>
        <w:tc>
          <w:tcPr>
            <w:tcW w:w="1918" w:type="dxa"/>
            <w:shd w:val="clear" w:color="auto" w:fill="auto"/>
          </w:tcPr>
          <w:p w14:paraId="0248C0A1"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國家通訊傳播委員會函送財團法人電信技術中心及財團法人台灣網路資訊中心109年度決算書案。</w:t>
            </w:r>
          </w:p>
        </w:tc>
        <w:tc>
          <w:tcPr>
            <w:tcW w:w="1778" w:type="dxa"/>
            <w:shd w:val="clear" w:color="auto" w:fill="auto"/>
          </w:tcPr>
          <w:p w14:paraId="3C128714"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10-4-7 (110.10.29)</w:t>
            </w:r>
          </w:p>
        </w:tc>
        <w:tc>
          <w:tcPr>
            <w:tcW w:w="5613" w:type="dxa"/>
            <w:shd w:val="clear" w:color="auto" w:fill="auto"/>
          </w:tcPr>
          <w:p w14:paraId="2DD4D2A6" w14:textId="77777777" w:rsidR="00903F7D" w:rsidRPr="001D2D37" w:rsidRDefault="00903F7D" w:rsidP="008373F1">
            <w:pPr>
              <w:tabs>
                <w:tab w:val="center" w:pos="4153"/>
                <w:tab w:val="right" w:pos="8306"/>
              </w:tabs>
              <w:snapToGrid w:val="0"/>
              <w:spacing w:line="360" w:lineRule="exact"/>
              <w:ind w:leftChars="1" w:left="285" w:rightChars="-42" w:right="-101" w:hangingChars="101" w:hanging="283"/>
              <w:jc w:val="both"/>
              <w:rPr>
                <w:rFonts w:ascii="標楷體" w:eastAsia="標楷體" w:hAnsi="標楷體"/>
                <w:sz w:val="28"/>
                <w:szCs w:val="20"/>
                <w:lang w:val="x-none" w:eastAsia="x-none"/>
              </w:rPr>
            </w:pPr>
            <w:r>
              <w:rPr>
                <w:rFonts w:ascii="標楷體" w:eastAsia="標楷體" w:hAnsi="標楷體" w:hint="eastAsia"/>
                <w:sz w:val="28"/>
                <w:szCs w:val="20"/>
                <w:lang w:val="x-none" w:eastAsia="x-none"/>
              </w:rPr>
              <w:t>1.本會</w:t>
            </w:r>
            <w:r w:rsidRPr="001D2D37">
              <w:rPr>
                <w:rFonts w:ascii="標楷體" w:eastAsia="標楷體" w:hAnsi="標楷體"/>
                <w:sz w:val="28"/>
                <w:szCs w:val="20"/>
                <w:lang w:val="x-none" w:eastAsia="x-none"/>
              </w:rPr>
              <w:t>111.05.12</w:t>
            </w:r>
            <w:r w:rsidRPr="001D2D37">
              <w:rPr>
                <w:rFonts w:ascii="標楷體" w:eastAsia="標楷體" w:hAnsi="標楷體" w:hint="eastAsia"/>
                <w:sz w:val="28"/>
                <w:szCs w:val="20"/>
                <w:lang w:val="x-none" w:eastAsia="x-none"/>
              </w:rPr>
              <w:t>(</w:t>
            </w:r>
            <w:r w:rsidRPr="001D2D37">
              <w:rPr>
                <w:rFonts w:ascii="標楷體" w:eastAsia="標楷體" w:hAnsi="標楷體"/>
                <w:sz w:val="28"/>
                <w:szCs w:val="20"/>
                <w:lang w:val="x-none" w:eastAsia="x-none"/>
              </w:rPr>
              <w:t>10-5-11)另擇期繼續審查。</w:t>
            </w:r>
          </w:p>
          <w:p w14:paraId="58A2069D"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Pr>
                <w:rFonts w:ascii="標楷體" w:eastAsia="標楷體" w:hAnsi="標楷體"/>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eastAsia="x-none"/>
              </w:rPr>
              <w:t>3.10.17</w:t>
            </w:r>
            <w:r w:rsidRPr="001E6805">
              <w:rPr>
                <w:rFonts w:ascii="標楷體" w:eastAsia="標楷體" w:hAnsi="標楷體" w:hint="eastAsia"/>
                <w:sz w:val="28"/>
                <w:szCs w:val="20"/>
                <w:lang w:val="x-none" w:eastAsia="x-none"/>
              </w:rPr>
              <w:t>台立交字第11</w:t>
            </w:r>
            <w:r>
              <w:rPr>
                <w:rFonts w:ascii="標楷體" w:eastAsia="標楷體" w:hAnsi="標楷體" w:hint="eastAsia"/>
                <w:sz w:val="28"/>
                <w:szCs w:val="20"/>
                <w:lang w:val="x-none" w:eastAsia="x-none"/>
              </w:rPr>
              <w:t>32401765</w:t>
            </w:r>
            <w:r w:rsidRPr="001E6805">
              <w:rPr>
                <w:rFonts w:ascii="標楷體" w:eastAsia="標楷體" w:hAnsi="標楷體" w:hint="eastAsia"/>
                <w:sz w:val="28"/>
                <w:szCs w:val="20"/>
                <w:lang w:val="x-none" w:eastAsia="x-none"/>
              </w:rPr>
              <w:t>號函提報院會。</w:t>
            </w:r>
          </w:p>
          <w:p w14:paraId="5AE4ACD8"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rPr>
            </w:pPr>
            <w:r>
              <w:rPr>
                <w:rFonts w:ascii="標楷體" w:eastAsia="標楷體" w:hAnsi="標楷體" w:hint="eastAsia"/>
                <w:sz w:val="28"/>
                <w:szCs w:val="20"/>
                <w:lang w:val="x-none" w:eastAsia="x-none"/>
              </w:rPr>
              <w:t>3</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hint="eastAsia"/>
                <w:sz w:val="28"/>
                <w:szCs w:val="20"/>
                <w:lang w:val="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Pr>
                <w:rFonts w:ascii="標楷體" w:eastAsia="標楷體" w:hAnsi="標楷體" w:hint="eastAsia"/>
                <w:sz w:val="28"/>
                <w:szCs w:val="20"/>
                <w:lang w:val="x-none"/>
              </w:rPr>
              <w:t>)</w:t>
            </w:r>
            <w:r w:rsidRPr="001E6805">
              <w:rPr>
                <w:rFonts w:ascii="標楷體" w:eastAsia="標楷體" w:hAnsi="標楷體" w:hint="eastAsia"/>
                <w:sz w:val="28"/>
                <w:szCs w:val="20"/>
                <w:lang w:val="x-none" w:eastAsia="x-none"/>
              </w:rPr>
              <w:t>院會通過。</w:t>
            </w:r>
          </w:p>
        </w:tc>
      </w:tr>
      <w:tr w:rsidR="00903F7D" w:rsidRPr="001E6805" w14:paraId="6F4AF6D6" w14:textId="77777777" w:rsidTr="00903F7D">
        <w:trPr>
          <w:jc w:val="center"/>
        </w:trPr>
        <w:tc>
          <w:tcPr>
            <w:tcW w:w="812" w:type="dxa"/>
            <w:shd w:val="clear" w:color="auto" w:fill="auto"/>
          </w:tcPr>
          <w:p w14:paraId="37E98F04"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3</w:t>
            </w:r>
          </w:p>
        </w:tc>
        <w:tc>
          <w:tcPr>
            <w:tcW w:w="1918" w:type="dxa"/>
            <w:shd w:val="clear" w:color="auto" w:fill="auto"/>
          </w:tcPr>
          <w:p w14:paraId="16205716"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國家通訊傳播委員會函送財團法人電信技術中心及財團法人台灣網路資訊中心110年度決算書案。</w:t>
            </w:r>
          </w:p>
        </w:tc>
        <w:tc>
          <w:tcPr>
            <w:tcW w:w="1778" w:type="dxa"/>
            <w:shd w:val="clear" w:color="auto" w:fill="auto"/>
          </w:tcPr>
          <w:p w14:paraId="71B9972B"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 (111.09.23)</w:t>
            </w:r>
          </w:p>
        </w:tc>
        <w:tc>
          <w:tcPr>
            <w:tcW w:w="5613" w:type="dxa"/>
            <w:shd w:val="clear" w:color="auto" w:fill="auto"/>
          </w:tcPr>
          <w:p w14:paraId="77E944F4"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eastAsia="x-none"/>
              </w:rPr>
              <w:t>3.10.17</w:t>
            </w:r>
            <w:r w:rsidRPr="001E6805">
              <w:rPr>
                <w:rFonts w:ascii="標楷體" w:eastAsia="標楷體" w:hAnsi="標楷體" w:hint="eastAsia"/>
                <w:sz w:val="28"/>
                <w:szCs w:val="20"/>
                <w:lang w:val="x-none" w:eastAsia="x-none"/>
              </w:rPr>
              <w:t>台立交字第11</w:t>
            </w:r>
            <w:r>
              <w:rPr>
                <w:rFonts w:ascii="標楷體" w:eastAsia="標楷體" w:hAnsi="標楷體" w:hint="eastAsia"/>
                <w:sz w:val="28"/>
                <w:szCs w:val="20"/>
                <w:lang w:val="x-none" w:eastAsia="x-none"/>
              </w:rPr>
              <w:t>32401765</w:t>
            </w:r>
            <w:r w:rsidRPr="001E6805">
              <w:rPr>
                <w:rFonts w:ascii="標楷體" w:eastAsia="標楷體" w:hAnsi="標楷體" w:hint="eastAsia"/>
                <w:sz w:val="28"/>
                <w:szCs w:val="20"/>
                <w:lang w:val="x-none" w:eastAsia="x-none"/>
              </w:rPr>
              <w:t>號函提報院會。</w:t>
            </w:r>
          </w:p>
          <w:p w14:paraId="4B073A0E"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hint="eastAsia"/>
                <w:sz w:val="28"/>
                <w:szCs w:val="20"/>
                <w:lang w:val="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Pr>
                <w:rFonts w:ascii="標楷體" w:eastAsia="標楷體" w:hAnsi="標楷體" w:hint="eastAsia"/>
                <w:sz w:val="28"/>
                <w:szCs w:val="20"/>
                <w:lang w:val="x-none"/>
              </w:rPr>
              <w:t>)</w:t>
            </w:r>
            <w:r w:rsidRPr="001E6805">
              <w:rPr>
                <w:rFonts w:ascii="標楷體" w:eastAsia="標楷體" w:hAnsi="標楷體" w:hint="eastAsia"/>
                <w:sz w:val="28"/>
                <w:szCs w:val="20"/>
                <w:lang w:val="x-none" w:eastAsia="x-none"/>
              </w:rPr>
              <w:t>院會通過。</w:t>
            </w:r>
          </w:p>
        </w:tc>
      </w:tr>
    </w:tbl>
    <w:p w14:paraId="29EC6216" w14:textId="77777777" w:rsidR="00903F7D" w:rsidRDefault="00F22E87" w:rsidP="00F22E87">
      <w:pPr>
        <w:rPr>
          <w:rFonts w:ascii="標楷體" w:eastAsia="標楷體" w:hAnsi="標楷體"/>
          <w:b/>
          <w:sz w:val="32"/>
          <w:szCs w:val="32"/>
          <w:lang w:val="x-none"/>
        </w:rPr>
      </w:pPr>
      <w:r w:rsidRPr="00F22E87">
        <w:rPr>
          <w:rFonts w:ascii="標楷體" w:eastAsia="標楷體" w:hAnsi="標楷體" w:hint="eastAsia"/>
          <w:b/>
          <w:sz w:val="32"/>
          <w:szCs w:val="32"/>
          <w:lang w:val="x-none"/>
        </w:rPr>
        <w:t>(三)預算凍結案</w:t>
      </w:r>
      <w:bookmarkEnd w:id="2"/>
      <w:bookmarkEnd w:id="5"/>
      <w:bookmarkEnd w:id="6"/>
    </w:p>
    <w:tbl>
      <w:tblPr>
        <w:tblW w:w="10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5"/>
        <w:gridCol w:w="1912"/>
        <w:gridCol w:w="1756"/>
        <w:gridCol w:w="1756"/>
        <w:gridCol w:w="3908"/>
      </w:tblGrid>
      <w:tr w:rsidR="00903F7D" w:rsidRPr="005D07E6" w14:paraId="15BB8AD5" w14:textId="77777777" w:rsidTr="00903F7D">
        <w:trPr>
          <w:jc w:val="center"/>
        </w:trPr>
        <w:tc>
          <w:tcPr>
            <w:tcW w:w="775" w:type="dxa"/>
            <w:shd w:val="clear" w:color="auto" w:fill="auto"/>
            <w:vAlign w:val="center"/>
          </w:tcPr>
          <w:p w14:paraId="6C7BA0A9" w14:textId="77777777" w:rsidR="00903F7D" w:rsidRPr="005D07E6" w:rsidRDefault="00903F7D" w:rsidP="008373F1">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5D07E6">
              <w:rPr>
                <w:rFonts w:ascii="標楷體" w:eastAsia="標楷體" w:hAnsi="標楷體" w:hint="eastAsia"/>
                <w:sz w:val="28"/>
                <w:szCs w:val="20"/>
                <w:lang w:val="x-none"/>
              </w:rPr>
              <w:t>序號</w:t>
            </w:r>
          </w:p>
        </w:tc>
        <w:tc>
          <w:tcPr>
            <w:tcW w:w="1912" w:type="dxa"/>
            <w:shd w:val="clear" w:color="auto" w:fill="auto"/>
            <w:vAlign w:val="center"/>
          </w:tcPr>
          <w:p w14:paraId="5DCF55D9"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案由</w:t>
            </w:r>
          </w:p>
        </w:tc>
        <w:tc>
          <w:tcPr>
            <w:tcW w:w="1756" w:type="dxa"/>
            <w:shd w:val="clear" w:color="auto" w:fill="auto"/>
            <w:vAlign w:val="center"/>
          </w:tcPr>
          <w:p w14:paraId="761D59BE"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院會交付</w:t>
            </w:r>
          </w:p>
          <w:p w14:paraId="5F08CE26"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會次及日期</w:t>
            </w:r>
          </w:p>
        </w:tc>
        <w:tc>
          <w:tcPr>
            <w:tcW w:w="1756" w:type="dxa"/>
            <w:shd w:val="clear" w:color="auto" w:fill="auto"/>
            <w:vAlign w:val="center"/>
          </w:tcPr>
          <w:p w14:paraId="6FD97905" w14:textId="77777777" w:rsidR="00903F7D"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本</w:t>
            </w:r>
            <w:r w:rsidRPr="005D07E6">
              <w:rPr>
                <w:rFonts w:ascii="標楷體" w:eastAsia="標楷體" w:hAnsi="標楷體"/>
                <w:sz w:val="28"/>
                <w:szCs w:val="20"/>
                <w:lang w:val="x-none" w:eastAsia="x-none"/>
              </w:rPr>
              <w:t>會審</w:t>
            </w:r>
            <w:r w:rsidRPr="008328FC">
              <w:rPr>
                <w:rFonts w:ascii="標楷體" w:eastAsia="標楷體" w:hAnsi="標楷體"/>
                <w:sz w:val="28"/>
                <w:szCs w:val="20"/>
                <w:lang w:val="x-none"/>
              </w:rPr>
              <w:t>查</w:t>
            </w:r>
          </w:p>
          <w:p w14:paraId="0504A044"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會次及日期</w:t>
            </w:r>
          </w:p>
        </w:tc>
        <w:tc>
          <w:tcPr>
            <w:tcW w:w="3908" w:type="dxa"/>
            <w:shd w:val="clear" w:color="auto" w:fill="auto"/>
            <w:vAlign w:val="center"/>
          </w:tcPr>
          <w:p w14:paraId="1D851677" w14:textId="77777777" w:rsidR="00903F7D" w:rsidRPr="005D07E6" w:rsidRDefault="00903F7D" w:rsidP="008373F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7A40C7" w14:paraId="07C72347" w14:textId="77777777" w:rsidTr="00903F7D">
        <w:trPr>
          <w:jc w:val="center"/>
        </w:trPr>
        <w:tc>
          <w:tcPr>
            <w:tcW w:w="775" w:type="dxa"/>
            <w:shd w:val="clear" w:color="auto" w:fill="auto"/>
          </w:tcPr>
          <w:p w14:paraId="56C9B850" w14:textId="77777777" w:rsidR="00903F7D" w:rsidRPr="001E6805" w:rsidRDefault="00903F7D" w:rsidP="00903F7D">
            <w:pPr>
              <w:numPr>
                <w:ilvl w:val="0"/>
                <w:numId w:val="1"/>
              </w:numPr>
              <w:spacing w:line="360" w:lineRule="exact"/>
              <w:rPr>
                <w:rFonts w:ascii="標楷體" w:eastAsia="標楷體" w:hAnsi="標楷體"/>
                <w:sz w:val="28"/>
              </w:rPr>
            </w:pPr>
          </w:p>
        </w:tc>
        <w:tc>
          <w:tcPr>
            <w:tcW w:w="1912" w:type="dxa"/>
            <w:shd w:val="clear" w:color="auto" w:fill="auto"/>
          </w:tcPr>
          <w:p w14:paraId="13B0B1FA" w14:textId="77777777" w:rsidR="00903F7D" w:rsidRPr="00432B4C" w:rsidRDefault="00903F7D" w:rsidP="008373F1">
            <w:pPr>
              <w:spacing w:line="360" w:lineRule="exact"/>
              <w:jc w:val="both"/>
              <w:rPr>
                <w:rFonts w:ascii="標楷體" w:eastAsia="標楷體" w:hAnsi="標楷體"/>
                <w:sz w:val="28"/>
              </w:rPr>
            </w:pPr>
            <w:r w:rsidRPr="00432B4C">
              <w:rPr>
                <w:rFonts w:ascii="標楷體" w:eastAsia="標楷體" w:hAnsi="標楷體"/>
                <w:sz w:val="28"/>
              </w:rPr>
              <w:t>國家通訊傳播委員會函，為113年度中央政府總預算決議，檢送決議</w:t>
            </w:r>
            <w:r w:rsidRPr="00432B4C">
              <w:rPr>
                <w:rFonts w:ascii="標楷體" w:eastAsia="標楷體" w:hAnsi="標楷體"/>
                <w:sz w:val="28"/>
              </w:rPr>
              <w:lastRenderedPageBreak/>
              <w:t>（一）預算凍結500萬元書面報告案。</w:t>
            </w:r>
          </w:p>
        </w:tc>
        <w:tc>
          <w:tcPr>
            <w:tcW w:w="1756" w:type="dxa"/>
            <w:shd w:val="clear" w:color="auto" w:fill="auto"/>
          </w:tcPr>
          <w:p w14:paraId="7CA88049" w14:textId="77777777" w:rsidR="00903F7D" w:rsidRPr="00432B4C" w:rsidRDefault="00903F7D" w:rsidP="008373F1">
            <w:pPr>
              <w:spacing w:line="360" w:lineRule="exact"/>
              <w:rPr>
                <w:rFonts w:ascii="標楷體" w:eastAsia="標楷體" w:hAnsi="標楷體"/>
                <w:sz w:val="28"/>
              </w:rPr>
            </w:pPr>
            <w:r w:rsidRPr="00432B4C">
              <w:rPr>
                <w:rFonts w:ascii="標楷體" w:eastAsia="標楷體" w:hAnsi="標楷體"/>
                <w:sz w:val="28"/>
              </w:rPr>
              <w:lastRenderedPageBreak/>
              <w:t>11-1-6 (113.03.22)</w:t>
            </w:r>
          </w:p>
        </w:tc>
        <w:tc>
          <w:tcPr>
            <w:tcW w:w="1756" w:type="dxa"/>
            <w:shd w:val="clear" w:color="auto" w:fill="auto"/>
          </w:tcPr>
          <w:p w14:paraId="674E60C3" w14:textId="77777777" w:rsidR="00903F7D" w:rsidRDefault="00903F7D" w:rsidP="008373F1">
            <w:pPr>
              <w:spacing w:line="360" w:lineRule="exact"/>
              <w:rPr>
                <w:rFonts w:ascii="標楷體" w:eastAsia="標楷體" w:hAnsi="標楷體"/>
                <w:sz w:val="28"/>
                <w:szCs w:val="20"/>
                <w:lang w:eastAsia="x-none"/>
              </w:rPr>
            </w:pPr>
            <w:r>
              <w:rPr>
                <w:rFonts w:ascii="標楷體" w:eastAsia="標楷體" w:hAnsi="標楷體"/>
                <w:sz w:val="28"/>
                <w:szCs w:val="20"/>
                <w:lang w:eastAsia="x-none"/>
              </w:rPr>
              <w:t>11-2-12</w:t>
            </w:r>
          </w:p>
          <w:p w14:paraId="44E2F693" w14:textId="77777777" w:rsidR="00903F7D" w:rsidRDefault="00903F7D" w:rsidP="008373F1">
            <w:pPr>
              <w:spacing w:line="360" w:lineRule="exact"/>
              <w:rPr>
                <w:rFonts w:ascii="標楷體" w:eastAsia="標楷體" w:hAnsi="標楷體"/>
                <w:sz w:val="28"/>
              </w:rPr>
            </w:pPr>
            <w:r>
              <w:rPr>
                <w:rFonts w:ascii="標楷體" w:eastAsia="標楷體" w:hAnsi="標楷體" w:hint="eastAsia"/>
                <w:sz w:val="28"/>
                <w:szCs w:val="20"/>
              </w:rPr>
              <w:t>(</w:t>
            </w:r>
            <w:r w:rsidRPr="007B0ADC">
              <w:rPr>
                <w:rFonts w:ascii="標楷體" w:eastAsia="標楷體" w:hAnsi="標楷體"/>
                <w:sz w:val="28"/>
                <w:szCs w:val="20"/>
                <w:lang w:eastAsia="x-none"/>
              </w:rPr>
              <w:t>113.11.28)</w:t>
            </w:r>
          </w:p>
          <w:p w14:paraId="521A4828" w14:textId="77777777" w:rsidR="00903F7D" w:rsidRDefault="00903F7D" w:rsidP="008373F1">
            <w:pPr>
              <w:spacing w:line="360" w:lineRule="exact"/>
              <w:rPr>
                <w:rFonts w:ascii="標楷體" w:eastAsia="標楷體" w:hAnsi="標楷體"/>
                <w:sz w:val="28"/>
              </w:rPr>
            </w:pPr>
            <w:r>
              <w:rPr>
                <w:rFonts w:ascii="標楷體" w:eastAsia="標楷體" w:hAnsi="標楷體"/>
                <w:sz w:val="28"/>
              </w:rPr>
              <w:t>11-2-17</w:t>
            </w:r>
          </w:p>
          <w:p w14:paraId="554F0FCE" w14:textId="77777777" w:rsidR="00903F7D" w:rsidRPr="001E6805" w:rsidRDefault="00903F7D" w:rsidP="008373F1">
            <w:pPr>
              <w:spacing w:line="360" w:lineRule="exact"/>
              <w:rPr>
                <w:rFonts w:ascii="標楷體" w:eastAsia="標楷體" w:hAnsi="標楷體"/>
                <w:sz w:val="28"/>
              </w:rPr>
            </w:pPr>
            <w:r>
              <w:rPr>
                <w:rFonts w:ascii="標楷體" w:eastAsia="標楷體" w:hAnsi="標楷體"/>
                <w:sz w:val="28"/>
              </w:rPr>
              <w:t>(113.12.25</w:t>
            </w:r>
            <w:r w:rsidRPr="001E6805">
              <w:rPr>
                <w:rFonts w:ascii="標楷體" w:eastAsia="標楷體" w:hAnsi="標楷體"/>
                <w:sz w:val="28"/>
              </w:rPr>
              <w:t>)</w:t>
            </w:r>
          </w:p>
        </w:tc>
        <w:tc>
          <w:tcPr>
            <w:tcW w:w="3908" w:type="dxa"/>
            <w:shd w:val="clear" w:color="auto" w:fill="auto"/>
          </w:tcPr>
          <w:p w14:paraId="551E338B" w14:textId="77777777" w:rsidR="00903F7D" w:rsidRDefault="00903F7D" w:rsidP="008373F1">
            <w:pPr>
              <w:tabs>
                <w:tab w:val="center" w:pos="4153"/>
                <w:tab w:val="right" w:pos="8306"/>
              </w:tabs>
              <w:snapToGrid w:val="0"/>
              <w:spacing w:line="360" w:lineRule="exact"/>
              <w:ind w:leftChars="-11" w:left="237" w:rightChars="-42" w:right="-101" w:hangingChars="94" w:hanging="263"/>
              <w:rPr>
                <w:rFonts w:ascii="標楷體" w:eastAsia="標楷體" w:hAnsi="標楷體"/>
                <w:sz w:val="28"/>
                <w:szCs w:val="20"/>
                <w:lang w:eastAsia="x-none"/>
              </w:rPr>
            </w:pPr>
            <w:r w:rsidRPr="001E6805">
              <w:rPr>
                <w:rFonts w:ascii="標楷體" w:eastAsia="標楷體" w:hAnsi="標楷體"/>
                <w:sz w:val="28"/>
                <w:szCs w:val="20"/>
                <w:lang w:val="x-none" w:eastAsia="x-none"/>
              </w:rPr>
              <w:t>1.</w:t>
            </w:r>
            <w:r w:rsidRPr="007B0ADC">
              <w:rPr>
                <w:rFonts w:ascii="標楷體" w:eastAsia="標楷體" w:hAnsi="標楷體"/>
                <w:sz w:val="28"/>
                <w:szCs w:val="20"/>
                <w:lang w:eastAsia="x-none"/>
              </w:rPr>
              <w:t>本會113.11.28</w:t>
            </w:r>
            <w:r>
              <w:rPr>
                <w:rFonts w:ascii="標楷體" w:eastAsia="標楷體" w:hAnsi="標楷體" w:hint="eastAsia"/>
                <w:sz w:val="28"/>
                <w:szCs w:val="20"/>
              </w:rPr>
              <w:t>(</w:t>
            </w:r>
            <w:r>
              <w:rPr>
                <w:rFonts w:ascii="標楷體" w:eastAsia="標楷體" w:hAnsi="標楷體"/>
                <w:sz w:val="28"/>
                <w:szCs w:val="20"/>
                <w:lang w:eastAsia="x-none"/>
              </w:rPr>
              <w:t>11-2-12</w:t>
            </w:r>
            <w:r w:rsidRPr="007B0ADC">
              <w:rPr>
                <w:rFonts w:ascii="標楷體" w:eastAsia="標楷體" w:hAnsi="標楷體"/>
                <w:sz w:val="28"/>
                <w:szCs w:val="20"/>
                <w:lang w:eastAsia="x-none"/>
              </w:rPr>
              <w:t>)報告及詢答完畢，另擇期進行處理。</w:t>
            </w:r>
          </w:p>
          <w:p w14:paraId="02AC2FF2" w14:textId="77777777" w:rsidR="00903F7D" w:rsidRDefault="00903F7D" w:rsidP="008373F1">
            <w:pPr>
              <w:tabs>
                <w:tab w:val="center" w:pos="4153"/>
                <w:tab w:val="right" w:pos="8306"/>
              </w:tabs>
              <w:snapToGrid w:val="0"/>
              <w:spacing w:line="360" w:lineRule="exact"/>
              <w:ind w:leftChars="-11" w:left="237" w:rightChars="-42" w:right="-101" w:hangingChars="94" w:hanging="263"/>
              <w:rPr>
                <w:rFonts w:ascii="標楷體" w:eastAsia="標楷體" w:hAnsi="標楷體"/>
                <w:sz w:val="28"/>
                <w:szCs w:val="20"/>
                <w:lang w:val="x-none"/>
              </w:rPr>
            </w:pPr>
            <w:r>
              <w:rPr>
                <w:rFonts w:ascii="標楷體" w:eastAsia="標楷體" w:hAnsi="標楷體" w:hint="eastAsia"/>
                <w:sz w:val="28"/>
                <w:szCs w:val="20"/>
              </w:rPr>
              <w:t>2.</w:t>
            </w:r>
            <w:r w:rsidRPr="007B0ADC">
              <w:rPr>
                <w:rFonts w:ascii="標楷體" w:eastAsia="標楷體" w:hAnsi="標楷體"/>
                <w:sz w:val="28"/>
                <w:szCs w:val="20"/>
                <w:lang w:eastAsia="x-none"/>
              </w:rPr>
              <w:t>本會</w:t>
            </w:r>
            <w:r>
              <w:rPr>
                <w:rFonts w:ascii="標楷體" w:eastAsia="標楷體" w:hAnsi="標楷體"/>
                <w:sz w:val="28"/>
                <w:szCs w:val="20"/>
                <w:lang w:eastAsia="x-none"/>
              </w:rPr>
              <w:t>113.12.25</w:t>
            </w:r>
            <w:r>
              <w:rPr>
                <w:rFonts w:ascii="標楷體" w:eastAsia="標楷體" w:hAnsi="標楷體" w:hint="eastAsia"/>
                <w:sz w:val="28"/>
                <w:szCs w:val="20"/>
              </w:rPr>
              <w:t>(</w:t>
            </w:r>
            <w:r>
              <w:rPr>
                <w:rFonts w:ascii="標楷體" w:eastAsia="標楷體" w:hAnsi="標楷體"/>
                <w:sz w:val="28"/>
                <w:szCs w:val="20"/>
                <w:lang w:eastAsia="x-none"/>
              </w:rPr>
              <w:t>11-2-17</w:t>
            </w:r>
            <w:r w:rsidRPr="007B0ADC">
              <w:rPr>
                <w:rFonts w:ascii="標楷體" w:eastAsia="標楷體" w:hAnsi="標楷體"/>
                <w:sz w:val="28"/>
                <w:szCs w:val="20"/>
                <w:lang w:eastAsia="x-none"/>
              </w:rPr>
              <w:t>)</w:t>
            </w:r>
            <w:r>
              <w:rPr>
                <w:rFonts w:ascii="標楷體" w:eastAsia="標楷體" w:hAnsi="標楷體" w:hint="eastAsia"/>
                <w:sz w:val="28"/>
                <w:szCs w:val="20"/>
              </w:rPr>
              <w:t>，同意動支。</w:t>
            </w:r>
          </w:p>
          <w:p w14:paraId="22B7FF3A" w14:textId="77777777" w:rsidR="00903F7D" w:rsidRPr="001D2D37" w:rsidRDefault="00903F7D" w:rsidP="008373F1">
            <w:pPr>
              <w:tabs>
                <w:tab w:val="center" w:pos="4153"/>
                <w:tab w:val="right" w:pos="8306"/>
              </w:tabs>
              <w:snapToGrid w:val="0"/>
              <w:spacing w:line="360" w:lineRule="exact"/>
              <w:ind w:leftChars="-11" w:left="237" w:rightChars="-42" w:right="-101" w:hangingChars="94" w:hanging="263"/>
              <w:jc w:val="both"/>
              <w:rPr>
                <w:rFonts w:ascii="標楷體" w:eastAsia="標楷體" w:hAnsi="標楷體"/>
                <w:sz w:val="28"/>
                <w:szCs w:val="20"/>
                <w:highlight w:val="yellow"/>
                <w:lang w:val="x-none" w:eastAsia="x-none"/>
              </w:rPr>
            </w:pPr>
            <w:r>
              <w:rPr>
                <w:rFonts w:ascii="標楷體" w:eastAsia="標楷體" w:hAnsi="標楷體"/>
                <w:sz w:val="28"/>
                <w:szCs w:val="20"/>
                <w:lang w:eastAsia="x-none"/>
              </w:rPr>
              <w:lastRenderedPageBreak/>
              <w:t>3</w:t>
            </w:r>
            <w:r w:rsidRPr="0001107C">
              <w:rPr>
                <w:rFonts w:ascii="標楷體" w:eastAsia="標楷體" w:hAnsi="標楷體"/>
                <w:sz w:val="28"/>
                <w:szCs w:val="20"/>
                <w:lang w:eastAsia="x-none"/>
              </w:rPr>
              <w:t>.</w:t>
            </w:r>
            <w:r w:rsidRPr="0001107C">
              <w:rPr>
                <w:rFonts w:ascii="標楷體" w:eastAsia="標楷體" w:hAnsi="標楷體" w:hint="eastAsia"/>
                <w:sz w:val="28"/>
                <w:szCs w:val="20"/>
                <w:lang w:eastAsia="x-none"/>
              </w:rPr>
              <w:t>113.</w:t>
            </w:r>
            <w:r w:rsidRPr="0001107C">
              <w:rPr>
                <w:rFonts w:ascii="標楷體" w:eastAsia="標楷體" w:hAnsi="標楷體"/>
                <w:sz w:val="28"/>
                <w:szCs w:val="20"/>
                <w:lang w:eastAsia="x-none"/>
              </w:rPr>
              <w:t>12</w:t>
            </w:r>
            <w:r w:rsidRPr="0001107C">
              <w:rPr>
                <w:rFonts w:ascii="標楷體" w:eastAsia="標楷體" w:hAnsi="標楷體" w:hint="eastAsia"/>
                <w:sz w:val="28"/>
                <w:szCs w:val="20"/>
                <w:lang w:eastAsia="x-none"/>
              </w:rPr>
              <w:t>.</w:t>
            </w:r>
            <w:r w:rsidRPr="0001107C">
              <w:rPr>
                <w:rFonts w:ascii="標楷體" w:eastAsia="標楷體" w:hAnsi="標楷體"/>
                <w:sz w:val="28"/>
                <w:szCs w:val="20"/>
                <w:lang w:eastAsia="x-none"/>
              </w:rPr>
              <w:t>30</w:t>
            </w:r>
            <w:r w:rsidRPr="0001107C">
              <w:rPr>
                <w:rFonts w:ascii="標楷體" w:eastAsia="標楷體" w:hAnsi="標楷體" w:hint="eastAsia"/>
                <w:sz w:val="28"/>
                <w:szCs w:val="20"/>
                <w:lang w:eastAsia="x-none"/>
              </w:rPr>
              <w:t>台立交字第113240</w:t>
            </w:r>
            <w:r w:rsidRPr="0001107C">
              <w:rPr>
                <w:rFonts w:ascii="標楷體" w:eastAsia="標楷體" w:hAnsi="標楷體"/>
                <w:sz w:val="28"/>
                <w:szCs w:val="20"/>
                <w:lang w:eastAsia="x-none"/>
              </w:rPr>
              <w:t>2381</w:t>
            </w:r>
            <w:r w:rsidRPr="0001107C">
              <w:rPr>
                <w:rFonts w:ascii="標楷體" w:eastAsia="標楷體" w:hAnsi="標楷體" w:hint="eastAsia"/>
                <w:sz w:val="28"/>
                <w:szCs w:val="20"/>
                <w:lang w:eastAsia="x-none"/>
              </w:rPr>
              <w:t>號函提報院會。</w:t>
            </w:r>
          </w:p>
        </w:tc>
      </w:tr>
      <w:tr w:rsidR="00903F7D" w:rsidRPr="007A40C7" w14:paraId="53571062" w14:textId="77777777" w:rsidTr="00903F7D">
        <w:trPr>
          <w:jc w:val="center"/>
        </w:trPr>
        <w:tc>
          <w:tcPr>
            <w:tcW w:w="775" w:type="dxa"/>
            <w:shd w:val="clear" w:color="auto" w:fill="auto"/>
          </w:tcPr>
          <w:p w14:paraId="7DA0FEAE" w14:textId="77777777" w:rsidR="00903F7D" w:rsidRPr="001E6805" w:rsidRDefault="00903F7D" w:rsidP="00903F7D">
            <w:pPr>
              <w:numPr>
                <w:ilvl w:val="0"/>
                <w:numId w:val="1"/>
              </w:numPr>
              <w:spacing w:line="360" w:lineRule="exact"/>
              <w:rPr>
                <w:rFonts w:ascii="標楷體" w:eastAsia="標楷體" w:hAnsi="標楷體"/>
                <w:sz w:val="28"/>
              </w:rPr>
            </w:pPr>
          </w:p>
        </w:tc>
        <w:tc>
          <w:tcPr>
            <w:tcW w:w="1912" w:type="dxa"/>
            <w:shd w:val="clear" w:color="auto" w:fill="auto"/>
          </w:tcPr>
          <w:p w14:paraId="245759A4" w14:textId="77777777" w:rsidR="00903F7D" w:rsidRPr="00432B4C" w:rsidRDefault="00903F7D" w:rsidP="008373F1">
            <w:pPr>
              <w:spacing w:line="360" w:lineRule="exact"/>
              <w:jc w:val="both"/>
              <w:rPr>
                <w:rFonts w:ascii="標楷體" w:eastAsia="標楷體" w:hAnsi="標楷體"/>
                <w:sz w:val="28"/>
              </w:rPr>
            </w:pPr>
            <w:r w:rsidRPr="00432B4C">
              <w:rPr>
                <w:rFonts w:ascii="標楷體" w:eastAsia="標楷體" w:hAnsi="標楷體"/>
                <w:sz w:val="28"/>
              </w:rPr>
              <w:t>國家通訊傳播委員會函，為113年度中央政府總預算決議，檢送決議（二）「一般行政」預算凍結7,000萬元書面報告案。</w:t>
            </w:r>
          </w:p>
        </w:tc>
        <w:tc>
          <w:tcPr>
            <w:tcW w:w="1756" w:type="dxa"/>
            <w:shd w:val="clear" w:color="auto" w:fill="auto"/>
          </w:tcPr>
          <w:p w14:paraId="4616A8F1" w14:textId="77777777" w:rsidR="00903F7D" w:rsidRPr="00432B4C" w:rsidRDefault="00903F7D" w:rsidP="008373F1">
            <w:pPr>
              <w:spacing w:line="360" w:lineRule="exact"/>
              <w:rPr>
                <w:rFonts w:ascii="標楷體" w:eastAsia="標楷體" w:hAnsi="標楷體"/>
                <w:sz w:val="28"/>
              </w:rPr>
            </w:pPr>
            <w:r w:rsidRPr="00432B4C">
              <w:rPr>
                <w:rFonts w:ascii="標楷體" w:eastAsia="標楷體" w:hAnsi="標楷體"/>
                <w:sz w:val="28"/>
              </w:rPr>
              <w:t>11-1-6 (113.03.22)</w:t>
            </w:r>
          </w:p>
        </w:tc>
        <w:tc>
          <w:tcPr>
            <w:tcW w:w="1756" w:type="dxa"/>
            <w:shd w:val="clear" w:color="auto" w:fill="auto"/>
          </w:tcPr>
          <w:p w14:paraId="6E5C0083" w14:textId="77777777" w:rsidR="00903F7D" w:rsidRDefault="00903F7D" w:rsidP="008373F1">
            <w:pPr>
              <w:spacing w:line="360" w:lineRule="exact"/>
              <w:rPr>
                <w:rFonts w:ascii="標楷體" w:eastAsia="標楷體" w:hAnsi="標楷體"/>
                <w:sz w:val="28"/>
                <w:szCs w:val="20"/>
                <w:lang w:eastAsia="x-none"/>
              </w:rPr>
            </w:pPr>
            <w:r>
              <w:rPr>
                <w:rFonts w:ascii="標楷體" w:eastAsia="標楷體" w:hAnsi="標楷體"/>
                <w:sz w:val="28"/>
                <w:szCs w:val="20"/>
                <w:lang w:eastAsia="x-none"/>
              </w:rPr>
              <w:t>11-2-12</w:t>
            </w:r>
          </w:p>
          <w:p w14:paraId="5A8C8F0F" w14:textId="77777777" w:rsidR="00903F7D" w:rsidRDefault="00903F7D" w:rsidP="008373F1">
            <w:pPr>
              <w:spacing w:line="360" w:lineRule="exact"/>
              <w:rPr>
                <w:rFonts w:ascii="標楷體" w:eastAsia="標楷體" w:hAnsi="標楷體"/>
                <w:sz w:val="28"/>
              </w:rPr>
            </w:pPr>
            <w:r>
              <w:rPr>
                <w:rFonts w:ascii="標楷體" w:eastAsia="標楷體" w:hAnsi="標楷體" w:hint="eastAsia"/>
                <w:sz w:val="28"/>
                <w:szCs w:val="20"/>
              </w:rPr>
              <w:t>(</w:t>
            </w:r>
            <w:r w:rsidRPr="007B0ADC">
              <w:rPr>
                <w:rFonts w:ascii="標楷體" w:eastAsia="標楷體" w:hAnsi="標楷體"/>
                <w:sz w:val="28"/>
                <w:szCs w:val="20"/>
                <w:lang w:eastAsia="x-none"/>
              </w:rPr>
              <w:t>113.11.28)</w:t>
            </w:r>
          </w:p>
          <w:p w14:paraId="5D591AD3" w14:textId="77777777" w:rsidR="00903F7D" w:rsidRDefault="00903F7D" w:rsidP="008373F1">
            <w:pPr>
              <w:spacing w:line="360" w:lineRule="exact"/>
              <w:rPr>
                <w:rFonts w:ascii="標楷體" w:eastAsia="標楷體" w:hAnsi="標楷體"/>
                <w:sz w:val="28"/>
              </w:rPr>
            </w:pPr>
            <w:r>
              <w:rPr>
                <w:rFonts w:ascii="標楷體" w:eastAsia="標楷體" w:hAnsi="標楷體"/>
                <w:sz w:val="28"/>
              </w:rPr>
              <w:t>11-2-17</w:t>
            </w:r>
          </w:p>
          <w:p w14:paraId="3E66EB77" w14:textId="77777777" w:rsidR="00903F7D" w:rsidRPr="001E6805" w:rsidRDefault="00903F7D" w:rsidP="008373F1">
            <w:pPr>
              <w:spacing w:line="360" w:lineRule="exact"/>
              <w:rPr>
                <w:rFonts w:ascii="標楷體" w:eastAsia="標楷體" w:hAnsi="標楷體"/>
                <w:sz w:val="28"/>
              </w:rPr>
            </w:pPr>
            <w:r>
              <w:rPr>
                <w:rFonts w:ascii="標楷體" w:eastAsia="標楷體" w:hAnsi="標楷體"/>
                <w:sz w:val="28"/>
              </w:rPr>
              <w:t>(113.12.25</w:t>
            </w:r>
            <w:r w:rsidRPr="001E6805">
              <w:rPr>
                <w:rFonts w:ascii="標楷體" w:eastAsia="標楷體" w:hAnsi="標楷體"/>
                <w:sz w:val="28"/>
              </w:rPr>
              <w:t>)</w:t>
            </w:r>
          </w:p>
        </w:tc>
        <w:tc>
          <w:tcPr>
            <w:tcW w:w="3908" w:type="dxa"/>
            <w:shd w:val="clear" w:color="auto" w:fill="auto"/>
          </w:tcPr>
          <w:p w14:paraId="0D6413C4" w14:textId="77777777" w:rsidR="00903F7D" w:rsidRPr="001E6805" w:rsidRDefault="00903F7D" w:rsidP="008373F1">
            <w:pPr>
              <w:spacing w:line="360" w:lineRule="exact"/>
              <w:rPr>
                <w:rFonts w:ascii="標楷體" w:eastAsia="標楷體" w:hAnsi="標楷體"/>
                <w:sz w:val="28"/>
              </w:rPr>
            </w:pPr>
            <w:r w:rsidRPr="001E6805">
              <w:rPr>
                <w:rFonts w:ascii="標楷體" w:eastAsia="標楷體" w:hAnsi="標楷體" w:hint="eastAsia"/>
                <w:sz w:val="28"/>
              </w:rPr>
              <w:t>同上</w:t>
            </w:r>
          </w:p>
        </w:tc>
      </w:tr>
    </w:tbl>
    <w:p w14:paraId="4E1C52B2" w14:textId="77777777" w:rsidR="00F22E87" w:rsidRDefault="00F22E87" w:rsidP="00F22E87">
      <w:pPr>
        <w:rPr>
          <w:rFonts w:ascii="標楷體" w:eastAsia="標楷體" w:hAnsi="標楷體"/>
          <w:b/>
          <w:sz w:val="32"/>
          <w:szCs w:val="32"/>
          <w:lang w:val="x-none"/>
        </w:rPr>
      </w:pPr>
    </w:p>
    <w:p w14:paraId="2F9D615D" w14:textId="77777777" w:rsidR="00D07B21" w:rsidRDefault="00D07B21" w:rsidP="00D07B21">
      <w:pPr>
        <w:rPr>
          <w:rFonts w:ascii="標楷體" w:eastAsia="標楷體" w:hAnsi="標楷體"/>
          <w:b/>
          <w:sz w:val="32"/>
          <w:szCs w:val="32"/>
          <w:lang w:val="x-none"/>
        </w:rPr>
      </w:pPr>
      <w:r w:rsidRPr="00F22E87">
        <w:rPr>
          <w:rFonts w:ascii="標楷體" w:eastAsia="標楷體" w:hAnsi="標楷體" w:hint="eastAsia"/>
          <w:b/>
          <w:sz w:val="32"/>
          <w:szCs w:val="32"/>
          <w:lang w:val="x-none"/>
        </w:rPr>
        <w:t>(</w:t>
      </w:r>
      <w:r>
        <w:rPr>
          <w:rFonts w:ascii="標楷體" w:eastAsia="標楷體" w:hAnsi="標楷體" w:hint="eastAsia"/>
          <w:b/>
          <w:sz w:val="32"/>
          <w:szCs w:val="32"/>
          <w:lang w:val="x-none"/>
        </w:rPr>
        <w:t>四</w:t>
      </w:r>
      <w:r w:rsidRPr="00F22E87">
        <w:rPr>
          <w:rFonts w:ascii="標楷體" w:eastAsia="標楷體" w:hAnsi="標楷體" w:hint="eastAsia"/>
          <w:b/>
          <w:sz w:val="32"/>
          <w:szCs w:val="32"/>
          <w:lang w:val="x-none"/>
        </w:rPr>
        <w:t>)</w:t>
      </w:r>
      <w:r>
        <w:rPr>
          <w:rFonts w:ascii="標楷體" w:eastAsia="標楷體" w:hAnsi="標楷體" w:hint="eastAsia"/>
          <w:b/>
          <w:sz w:val="32"/>
          <w:szCs w:val="32"/>
          <w:lang w:val="x-none"/>
        </w:rPr>
        <w:t>其他</w:t>
      </w:r>
    </w:p>
    <w:p w14:paraId="43ACF970" w14:textId="77777777" w:rsidR="00903F7D" w:rsidRDefault="00B60041" w:rsidP="00B60041">
      <w:pPr>
        <w:ind w:firstLineChars="205" w:firstLine="657"/>
        <w:rPr>
          <w:rFonts w:ascii="標楷體" w:eastAsia="標楷體" w:hAnsi="標楷體"/>
          <w:b/>
          <w:sz w:val="32"/>
          <w:szCs w:val="32"/>
          <w:lang w:val="x-none"/>
        </w:rPr>
      </w:pPr>
      <w:r>
        <w:rPr>
          <w:rFonts w:ascii="標楷體" w:eastAsia="標楷體" w:hAnsi="標楷體" w:hint="eastAsia"/>
          <w:b/>
          <w:sz w:val="32"/>
          <w:szCs w:val="32"/>
          <w:lang w:val="x-none"/>
        </w:rPr>
        <w:t>1.交通部</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1"/>
        <w:gridCol w:w="1946"/>
        <w:gridCol w:w="1792"/>
        <w:gridCol w:w="5460"/>
      </w:tblGrid>
      <w:tr w:rsidR="00903F7D" w:rsidRPr="005D07E6" w14:paraId="2FF692B0" w14:textId="77777777" w:rsidTr="00903F7D">
        <w:trPr>
          <w:jc w:val="center"/>
        </w:trPr>
        <w:tc>
          <w:tcPr>
            <w:tcW w:w="811" w:type="dxa"/>
            <w:tcBorders>
              <w:top w:val="single" w:sz="4" w:space="0" w:color="auto"/>
              <w:left w:val="single" w:sz="4" w:space="0" w:color="auto"/>
              <w:bottom w:val="single" w:sz="4" w:space="0" w:color="auto"/>
              <w:right w:val="single" w:sz="4" w:space="0" w:color="auto"/>
            </w:tcBorders>
            <w:shd w:val="clear" w:color="auto" w:fill="auto"/>
          </w:tcPr>
          <w:p w14:paraId="5DEA108F" w14:textId="77777777" w:rsidR="00903F7D" w:rsidRPr="00D07B21" w:rsidRDefault="00903F7D" w:rsidP="008373F1">
            <w:pPr>
              <w:spacing w:line="360" w:lineRule="exact"/>
              <w:jc w:val="center"/>
              <w:rPr>
                <w:rFonts w:ascii="標楷體" w:eastAsia="標楷體" w:hAnsi="標楷體"/>
                <w:sz w:val="28"/>
              </w:rPr>
            </w:pPr>
            <w:r w:rsidRPr="00D07B21">
              <w:rPr>
                <w:rFonts w:ascii="標楷體" w:eastAsia="標楷體" w:hAnsi="標楷體" w:hint="eastAsia"/>
                <w:sz w:val="28"/>
              </w:rPr>
              <w:t>序號</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778A13BD"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案由</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724390B"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院會交付</w:t>
            </w:r>
          </w:p>
          <w:p w14:paraId="13AD0662"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會次及日期</w:t>
            </w:r>
          </w:p>
        </w:tc>
        <w:tc>
          <w:tcPr>
            <w:tcW w:w="5460" w:type="dxa"/>
            <w:tcBorders>
              <w:top w:val="single" w:sz="4" w:space="0" w:color="auto"/>
              <w:left w:val="single" w:sz="4" w:space="0" w:color="auto"/>
              <w:bottom w:val="single" w:sz="4" w:space="0" w:color="auto"/>
              <w:right w:val="single" w:sz="4" w:space="0" w:color="auto"/>
            </w:tcBorders>
            <w:shd w:val="clear" w:color="auto" w:fill="auto"/>
          </w:tcPr>
          <w:p w14:paraId="6FDA9798" w14:textId="77777777" w:rsidR="00903F7D" w:rsidRPr="005D07E6"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025D4744" w14:textId="77777777" w:rsidTr="00903F7D">
        <w:trPr>
          <w:jc w:val="center"/>
        </w:trPr>
        <w:tc>
          <w:tcPr>
            <w:tcW w:w="811" w:type="dxa"/>
            <w:shd w:val="clear" w:color="auto" w:fill="auto"/>
          </w:tcPr>
          <w:p w14:paraId="21663624"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46" w:type="dxa"/>
            <w:shd w:val="clear" w:color="auto" w:fill="auto"/>
          </w:tcPr>
          <w:p w14:paraId="6937D280"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交通部函送財團法人台灣郵政協會及台灣電信協會依本院相關決議111年4月份執行進度報告案。</w:t>
            </w:r>
          </w:p>
        </w:tc>
        <w:tc>
          <w:tcPr>
            <w:tcW w:w="1792" w:type="dxa"/>
            <w:shd w:val="clear" w:color="auto" w:fill="auto"/>
          </w:tcPr>
          <w:p w14:paraId="1D936706"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10-6-5 (111.10.28)</w:t>
            </w:r>
          </w:p>
        </w:tc>
        <w:tc>
          <w:tcPr>
            <w:tcW w:w="5460" w:type="dxa"/>
            <w:shd w:val="clear" w:color="auto" w:fill="auto"/>
          </w:tcPr>
          <w:p w14:paraId="3AE40196"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32401766</w:t>
            </w:r>
            <w:r w:rsidRPr="001E6805">
              <w:rPr>
                <w:rFonts w:ascii="標楷體" w:eastAsia="標楷體" w:hAnsi="標楷體" w:hint="eastAsia"/>
                <w:sz w:val="28"/>
                <w:szCs w:val="20"/>
                <w:lang w:val="x-none" w:eastAsia="x-none"/>
              </w:rPr>
              <w:t>號函提報院會。</w:t>
            </w:r>
          </w:p>
          <w:p w14:paraId="581D9801"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0102B1C7" w14:textId="77777777" w:rsidTr="00903F7D">
        <w:trPr>
          <w:jc w:val="center"/>
        </w:trPr>
        <w:tc>
          <w:tcPr>
            <w:tcW w:w="811" w:type="dxa"/>
            <w:shd w:val="clear" w:color="auto" w:fill="auto"/>
          </w:tcPr>
          <w:p w14:paraId="4F83BA91"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0B9935BB"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交通部函送財團法人台灣郵政協會及台灣電信協會依本院相關決議111年5月份執行進度報告案。</w:t>
            </w:r>
          </w:p>
        </w:tc>
        <w:tc>
          <w:tcPr>
            <w:tcW w:w="1792" w:type="dxa"/>
            <w:shd w:val="clear" w:color="auto" w:fill="auto"/>
          </w:tcPr>
          <w:p w14:paraId="0FAF0461"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10-6-5 (111.10.28)</w:t>
            </w:r>
          </w:p>
        </w:tc>
        <w:tc>
          <w:tcPr>
            <w:tcW w:w="5460" w:type="dxa"/>
            <w:shd w:val="clear" w:color="auto" w:fill="auto"/>
          </w:tcPr>
          <w:p w14:paraId="4847AE9E"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0F4B3F11" w14:textId="77777777" w:rsidTr="00903F7D">
        <w:trPr>
          <w:jc w:val="center"/>
        </w:trPr>
        <w:tc>
          <w:tcPr>
            <w:tcW w:w="811" w:type="dxa"/>
            <w:shd w:val="clear" w:color="auto" w:fill="auto"/>
          </w:tcPr>
          <w:p w14:paraId="5F6AD29E"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201EE180"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交通部函送111年度截至</w:t>
            </w:r>
            <w:r w:rsidRPr="006A23CD">
              <w:rPr>
                <w:rFonts w:ascii="標楷體" w:eastAsia="標楷體" w:hAnsi="標楷體"/>
                <w:sz w:val="28"/>
              </w:rPr>
              <w:lastRenderedPageBreak/>
              <w:t>第1季止對地方政府、民間團體及個人補（捐）助經費彙總表案。</w:t>
            </w:r>
          </w:p>
        </w:tc>
        <w:tc>
          <w:tcPr>
            <w:tcW w:w="1792" w:type="dxa"/>
            <w:shd w:val="clear" w:color="auto" w:fill="auto"/>
          </w:tcPr>
          <w:p w14:paraId="5BBDB23B"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lastRenderedPageBreak/>
              <w:t>10-6-5 (111.10.28)</w:t>
            </w:r>
          </w:p>
        </w:tc>
        <w:tc>
          <w:tcPr>
            <w:tcW w:w="5460" w:type="dxa"/>
            <w:shd w:val="clear" w:color="auto" w:fill="auto"/>
          </w:tcPr>
          <w:p w14:paraId="176B6D42"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bl>
    <w:p w14:paraId="54BF2A98" w14:textId="77777777" w:rsidR="00B60041" w:rsidRDefault="00B60041" w:rsidP="00B60041">
      <w:pPr>
        <w:ind w:firstLineChars="205" w:firstLine="657"/>
        <w:rPr>
          <w:rFonts w:ascii="標楷體" w:eastAsia="標楷體" w:hAnsi="標楷體"/>
          <w:b/>
          <w:sz w:val="32"/>
          <w:szCs w:val="32"/>
          <w:lang w:val="x-none"/>
        </w:rPr>
      </w:pPr>
    </w:p>
    <w:p w14:paraId="44D1E4A2" w14:textId="77777777" w:rsidR="00903F7D" w:rsidRDefault="00B60041" w:rsidP="00B60041">
      <w:pPr>
        <w:ind w:firstLineChars="205" w:firstLine="657"/>
        <w:rPr>
          <w:rFonts w:ascii="標楷體" w:eastAsia="標楷體" w:hAnsi="標楷體"/>
          <w:b/>
          <w:sz w:val="32"/>
          <w:szCs w:val="32"/>
          <w:lang w:val="x-none"/>
        </w:rPr>
      </w:pPr>
      <w:r>
        <w:rPr>
          <w:rFonts w:ascii="標楷體" w:eastAsia="標楷體" w:hAnsi="標楷體" w:hint="eastAsia"/>
          <w:b/>
          <w:sz w:val="32"/>
          <w:szCs w:val="32"/>
          <w:lang w:val="x-none"/>
        </w:rPr>
        <w:t>2.數位發展部</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5460"/>
      </w:tblGrid>
      <w:tr w:rsidR="00903F7D" w:rsidRPr="005D07E6" w14:paraId="704D27F4" w14:textId="77777777" w:rsidTr="00903F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433CE568" w14:textId="77777777" w:rsidR="00903F7D" w:rsidRPr="00D07B21" w:rsidRDefault="00903F7D" w:rsidP="008373F1">
            <w:pPr>
              <w:spacing w:line="360" w:lineRule="exact"/>
              <w:jc w:val="center"/>
              <w:rPr>
                <w:rFonts w:ascii="標楷體" w:eastAsia="標楷體" w:hAnsi="標楷體"/>
                <w:sz w:val="28"/>
              </w:rPr>
            </w:pPr>
            <w:r w:rsidRPr="00D07B21">
              <w:rPr>
                <w:rFonts w:ascii="標楷體" w:eastAsia="標楷體" w:hAnsi="標楷體" w:hint="eastAsia"/>
                <w:sz w:val="28"/>
              </w:rPr>
              <w:t>序號</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1239965C"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案由</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4649F727"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院會交付</w:t>
            </w:r>
          </w:p>
          <w:p w14:paraId="1E9B61B2"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會次及日期</w:t>
            </w:r>
          </w:p>
        </w:tc>
        <w:tc>
          <w:tcPr>
            <w:tcW w:w="5460" w:type="dxa"/>
            <w:tcBorders>
              <w:top w:val="single" w:sz="4" w:space="0" w:color="auto"/>
              <w:left w:val="single" w:sz="4" w:space="0" w:color="auto"/>
              <w:bottom w:val="single" w:sz="4" w:space="0" w:color="auto"/>
              <w:right w:val="single" w:sz="4" w:space="0" w:color="auto"/>
            </w:tcBorders>
            <w:shd w:val="clear" w:color="auto" w:fill="auto"/>
          </w:tcPr>
          <w:p w14:paraId="49FFAAED" w14:textId="77777777" w:rsidR="00903F7D" w:rsidRPr="005D07E6"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1D4B4E95" w14:textId="77777777" w:rsidTr="00903F7D">
        <w:trPr>
          <w:jc w:val="center"/>
        </w:trPr>
        <w:tc>
          <w:tcPr>
            <w:tcW w:w="793" w:type="dxa"/>
            <w:shd w:val="clear" w:color="auto" w:fill="auto"/>
          </w:tcPr>
          <w:p w14:paraId="5B029E05"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46" w:type="dxa"/>
            <w:shd w:val="clear" w:color="auto" w:fill="auto"/>
          </w:tcPr>
          <w:p w14:paraId="0E7512B1"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數位發展部函送111年第3季辦理媒體政策及業務宣導執行情形表案。</w:t>
            </w:r>
          </w:p>
        </w:tc>
        <w:tc>
          <w:tcPr>
            <w:tcW w:w="1792" w:type="dxa"/>
            <w:shd w:val="clear" w:color="auto" w:fill="auto"/>
          </w:tcPr>
          <w:p w14:paraId="3C5AC0DB"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10-6-13 (111.12.23)</w:t>
            </w:r>
          </w:p>
        </w:tc>
        <w:tc>
          <w:tcPr>
            <w:tcW w:w="5460" w:type="dxa"/>
            <w:shd w:val="clear" w:color="auto" w:fill="auto"/>
          </w:tcPr>
          <w:p w14:paraId="00A56003"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32401767</w:t>
            </w:r>
            <w:r w:rsidRPr="001E6805">
              <w:rPr>
                <w:rFonts w:ascii="標楷體" w:eastAsia="標楷體" w:hAnsi="標楷體" w:hint="eastAsia"/>
                <w:sz w:val="28"/>
                <w:szCs w:val="20"/>
                <w:lang w:val="x-none" w:eastAsia="x-none"/>
              </w:rPr>
              <w:t>號函提報院會。</w:t>
            </w:r>
          </w:p>
          <w:p w14:paraId="63610D62"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617B61C9" w14:textId="77777777" w:rsidTr="00903F7D">
        <w:trPr>
          <w:jc w:val="center"/>
        </w:trPr>
        <w:tc>
          <w:tcPr>
            <w:tcW w:w="793" w:type="dxa"/>
            <w:shd w:val="clear" w:color="auto" w:fill="auto"/>
          </w:tcPr>
          <w:p w14:paraId="6D12713C"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778EF318"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數位發展部函送111年第4季辦理媒體政策及業務宣導執行情形表案。</w:t>
            </w:r>
          </w:p>
        </w:tc>
        <w:tc>
          <w:tcPr>
            <w:tcW w:w="1792" w:type="dxa"/>
            <w:shd w:val="clear" w:color="auto" w:fill="auto"/>
          </w:tcPr>
          <w:p w14:paraId="4210D9ED"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10-7-7 (112.04.14)</w:t>
            </w:r>
          </w:p>
        </w:tc>
        <w:tc>
          <w:tcPr>
            <w:tcW w:w="5460" w:type="dxa"/>
            <w:shd w:val="clear" w:color="auto" w:fill="auto"/>
          </w:tcPr>
          <w:p w14:paraId="1B853CD4"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bl>
    <w:p w14:paraId="556354E1" w14:textId="77777777" w:rsidR="00B60041" w:rsidRDefault="00B60041" w:rsidP="00B60041">
      <w:pPr>
        <w:ind w:firstLineChars="205" w:firstLine="657"/>
        <w:rPr>
          <w:rFonts w:ascii="標楷體" w:eastAsia="標楷體" w:hAnsi="標楷體"/>
          <w:b/>
          <w:sz w:val="32"/>
          <w:szCs w:val="32"/>
          <w:lang w:val="x-none"/>
        </w:rPr>
      </w:pPr>
    </w:p>
    <w:p w14:paraId="5EBC150D" w14:textId="77777777" w:rsidR="003629DE" w:rsidRDefault="003629DE" w:rsidP="003629DE">
      <w:pPr>
        <w:ind w:firstLineChars="205" w:firstLine="657"/>
        <w:rPr>
          <w:rFonts w:ascii="標楷體" w:eastAsia="標楷體" w:hAnsi="標楷體"/>
          <w:b/>
          <w:sz w:val="32"/>
          <w:szCs w:val="32"/>
          <w:lang w:val="x-none"/>
        </w:rPr>
      </w:pPr>
      <w:r>
        <w:rPr>
          <w:rFonts w:ascii="標楷體" w:eastAsia="標楷體" w:hAnsi="標楷體" w:hint="eastAsia"/>
          <w:b/>
          <w:sz w:val="32"/>
          <w:szCs w:val="32"/>
          <w:lang w:val="x-none"/>
        </w:rPr>
        <w:t>3.國家通訊傳播委員會</w:t>
      </w:r>
    </w:p>
    <w:tbl>
      <w:tblPr>
        <w:tblW w:w="10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5474"/>
      </w:tblGrid>
      <w:tr w:rsidR="00903F7D" w:rsidRPr="005D07E6" w14:paraId="0CA4C307" w14:textId="77777777" w:rsidTr="00903F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0808157" w14:textId="77777777" w:rsidR="00903F7D" w:rsidRPr="00D07B21" w:rsidRDefault="00903F7D" w:rsidP="008373F1">
            <w:pPr>
              <w:spacing w:line="360" w:lineRule="exact"/>
              <w:jc w:val="center"/>
              <w:rPr>
                <w:rFonts w:ascii="標楷體" w:eastAsia="標楷體" w:hAnsi="標楷體"/>
                <w:sz w:val="28"/>
              </w:rPr>
            </w:pPr>
            <w:r w:rsidRPr="00D07B21">
              <w:rPr>
                <w:rFonts w:ascii="標楷體" w:eastAsia="標楷體" w:hAnsi="標楷體" w:hint="eastAsia"/>
                <w:sz w:val="28"/>
              </w:rPr>
              <w:t>序號</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0CEEDCD9"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案由</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429B1639"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院會交付</w:t>
            </w:r>
          </w:p>
          <w:p w14:paraId="52B054AF" w14:textId="77777777" w:rsidR="00903F7D" w:rsidRPr="00D07B21" w:rsidRDefault="00903F7D" w:rsidP="008373F1">
            <w:pPr>
              <w:spacing w:line="360" w:lineRule="exact"/>
              <w:rPr>
                <w:rFonts w:ascii="標楷體" w:eastAsia="標楷體" w:hAnsi="標楷體"/>
                <w:sz w:val="28"/>
              </w:rPr>
            </w:pPr>
            <w:r w:rsidRPr="00D07B21">
              <w:rPr>
                <w:rFonts w:ascii="標楷體" w:eastAsia="標楷體" w:hAnsi="標楷體"/>
                <w:sz w:val="28"/>
              </w:rPr>
              <w:t>會次及日期</w:t>
            </w:r>
          </w:p>
        </w:tc>
        <w:tc>
          <w:tcPr>
            <w:tcW w:w="5474" w:type="dxa"/>
            <w:tcBorders>
              <w:top w:val="single" w:sz="4" w:space="0" w:color="auto"/>
              <w:left w:val="single" w:sz="4" w:space="0" w:color="auto"/>
              <w:bottom w:val="single" w:sz="4" w:space="0" w:color="auto"/>
              <w:right w:val="single" w:sz="4" w:space="0" w:color="auto"/>
            </w:tcBorders>
            <w:shd w:val="clear" w:color="auto" w:fill="auto"/>
          </w:tcPr>
          <w:p w14:paraId="51AD9E75" w14:textId="77777777" w:rsidR="00903F7D" w:rsidRPr="005D07E6"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5D07E6">
              <w:rPr>
                <w:rFonts w:ascii="標楷體" w:eastAsia="標楷體" w:hAnsi="標楷體"/>
                <w:sz w:val="28"/>
                <w:szCs w:val="20"/>
                <w:lang w:val="x-none" w:eastAsia="x-none"/>
              </w:rPr>
              <w:t>備註</w:t>
            </w:r>
          </w:p>
        </w:tc>
      </w:tr>
      <w:tr w:rsidR="00903F7D" w:rsidRPr="001E6805" w14:paraId="5DA8CDDF" w14:textId="77777777" w:rsidTr="00903F7D">
        <w:trPr>
          <w:jc w:val="center"/>
        </w:trPr>
        <w:tc>
          <w:tcPr>
            <w:tcW w:w="793" w:type="dxa"/>
            <w:shd w:val="clear" w:color="auto" w:fill="auto"/>
          </w:tcPr>
          <w:p w14:paraId="27DA92D3"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1</w:t>
            </w:r>
          </w:p>
        </w:tc>
        <w:tc>
          <w:tcPr>
            <w:tcW w:w="1946" w:type="dxa"/>
            <w:shd w:val="clear" w:color="auto" w:fill="auto"/>
          </w:tcPr>
          <w:p w14:paraId="073F73BC"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國家通訊傳播委員會函送該會主管預算及所屬財團法人111年第1季媒體廣告案。</w:t>
            </w:r>
          </w:p>
        </w:tc>
        <w:tc>
          <w:tcPr>
            <w:tcW w:w="1792" w:type="dxa"/>
            <w:shd w:val="clear" w:color="auto" w:fill="auto"/>
          </w:tcPr>
          <w:p w14:paraId="2847A6ED"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10-6-2 (111.09.30)</w:t>
            </w:r>
          </w:p>
        </w:tc>
        <w:tc>
          <w:tcPr>
            <w:tcW w:w="5474" w:type="dxa"/>
            <w:shd w:val="clear" w:color="auto" w:fill="auto"/>
          </w:tcPr>
          <w:p w14:paraId="5FDB8B57"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sz w:val="28"/>
                <w:szCs w:val="20"/>
                <w:lang w:val="x-none" w:eastAsia="x-none"/>
              </w:rPr>
              <w:t>1</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3.10.17</w:t>
            </w:r>
            <w:r w:rsidRPr="001E6805">
              <w:rPr>
                <w:rFonts w:ascii="標楷體" w:eastAsia="標楷體" w:hAnsi="標楷體" w:hint="eastAsia"/>
                <w:sz w:val="28"/>
                <w:szCs w:val="20"/>
                <w:lang w:val="x-none"/>
              </w:rPr>
              <w:t>台立交字第</w:t>
            </w:r>
            <w:r w:rsidRPr="001E6805">
              <w:rPr>
                <w:rFonts w:ascii="標楷體" w:eastAsia="標楷體" w:hAnsi="標楷體" w:hint="eastAsia"/>
                <w:sz w:val="28"/>
                <w:szCs w:val="20"/>
                <w:lang w:val="x-none" w:eastAsia="x-none"/>
              </w:rPr>
              <w:t>11</w:t>
            </w:r>
            <w:r>
              <w:rPr>
                <w:rFonts w:ascii="標楷體" w:eastAsia="標楷體" w:hAnsi="標楷體" w:hint="eastAsia"/>
                <w:sz w:val="28"/>
                <w:szCs w:val="20"/>
                <w:lang w:val="x-none"/>
              </w:rPr>
              <w:t>32401768</w:t>
            </w:r>
            <w:r w:rsidRPr="001E6805">
              <w:rPr>
                <w:rFonts w:ascii="標楷體" w:eastAsia="標楷體" w:hAnsi="標楷體" w:hint="eastAsia"/>
                <w:sz w:val="28"/>
                <w:szCs w:val="20"/>
                <w:lang w:val="x-none" w:eastAsia="x-none"/>
              </w:rPr>
              <w:t>號函提報院會。</w:t>
            </w:r>
          </w:p>
          <w:p w14:paraId="047D801F" w14:textId="77777777" w:rsidR="00903F7D" w:rsidRPr="001E6805"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Pr>
                <w:rFonts w:ascii="標楷體" w:eastAsia="標楷體" w:hAnsi="標楷體" w:hint="eastAsia"/>
                <w:sz w:val="28"/>
                <w:szCs w:val="20"/>
                <w:lang w:val="x-none" w:eastAsia="x-none"/>
              </w:rPr>
              <w:t>2</w:t>
            </w:r>
            <w:r w:rsidRPr="001E6805">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11</w:t>
            </w:r>
            <w:r w:rsidRPr="001E6805">
              <w:rPr>
                <w:rFonts w:ascii="標楷體" w:eastAsia="標楷體" w:hAnsi="標楷體" w:hint="eastAsia"/>
                <w:sz w:val="28"/>
                <w:szCs w:val="20"/>
                <w:lang w:val="x-none"/>
              </w:rPr>
              <w:t>3.</w:t>
            </w:r>
            <w:r>
              <w:rPr>
                <w:rFonts w:ascii="標楷體" w:eastAsia="標楷體" w:hAnsi="標楷體"/>
                <w:sz w:val="28"/>
                <w:szCs w:val="20"/>
                <w:lang w:val="x-none"/>
              </w:rPr>
              <w:t>10.25</w:t>
            </w:r>
            <w:r>
              <w:rPr>
                <w:rFonts w:ascii="標楷體" w:eastAsia="標楷體" w:hAnsi="標楷體"/>
                <w:sz w:val="28"/>
                <w:szCs w:val="20"/>
                <w:lang w:val="x-none" w:eastAsia="x-none"/>
              </w:rPr>
              <w:t>(</w:t>
            </w:r>
            <w:r w:rsidRPr="001E6805">
              <w:rPr>
                <w:rFonts w:ascii="標楷體" w:eastAsia="標楷體" w:hAnsi="標楷體" w:hint="eastAsia"/>
                <w:sz w:val="28"/>
                <w:szCs w:val="20"/>
                <w:lang w:val="x-none" w:eastAsia="x-none"/>
              </w:rPr>
              <w:t>1</w:t>
            </w:r>
            <w:r>
              <w:rPr>
                <w:rFonts w:ascii="標楷體" w:eastAsia="標楷體" w:hAnsi="標楷體" w:hint="eastAsia"/>
                <w:sz w:val="28"/>
                <w:szCs w:val="20"/>
                <w:lang w:val="x-none"/>
              </w:rPr>
              <w:t>1-</w:t>
            </w:r>
            <w:r>
              <w:rPr>
                <w:rFonts w:ascii="標楷體" w:eastAsia="標楷體" w:hAnsi="標楷體"/>
                <w:sz w:val="28"/>
                <w:szCs w:val="20"/>
                <w:lang w:val="x-none"/>
              </w:rPr>
              <w:t>2</w:t>
            </w:r>
            <w:r w:rsidRPr="001E6805">
              <w:rPr>
                <w:rFonts w:ascii="標楷體" w:eastAsia="標楷體" w:hAnsi="標楷體" w:hint="eastAsia"/>
                <w:sz w:val="28"/>
                <w:szCs w:val="20"/>
                <w:lang w:val="x-none"/>
              </w:rPr>
              <w:t>-</w:t>
            </w:r>
            <w:r>
              <w:rPr>
                <w:rFonts w:ascii="標楷體" w:eastAsia="標楷體" w:hAnsi="標楷體"/>
                <w:sz w:val="28"/>
                <w:szCs w:val="20"/>
                <w:lang w:val="x-none"/>
              </w:rPr>
              <w:t>6)</w:t>
            </w:r>
            <w:r w:rsidRPr="001E6805">
              <w:rPr>
                <w:rFonts w:ascii="標楷體" w:eastAsia="標楷體" w:hAnsi="標楷體" w:hint="eastAsia"/>
                <w:sz w:val="28"/>
                <w:szCs w:val="20"/>
                <w:lang w:val="x-none" w:eastAsia="x-none"/>
              </w:rPr>
              <w:t>院會通過。</w:t>
            </w:r>
          </w:p>
        </w:tc>
      </w:tr>
      <w:tr w:rsidR="00903F7D" w:rsidRPr="001E6805" w14:paraId="5D64626A" w14:textId="77777777" w:rsidTr="00903F7D">
        <w:trPr>
          <w:jc w:val="center"/>
        </w:trPr>
        <w:tc>
          <w:tcPr>
            <w:tcW w:w="793" w:type="dxa"/>
            <w:shd w:val="clear" w:color="auto" w:fill="auto"/>
          </w:tcPr>
          <w:p w14:paraId="2FEECF16"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2</w:t>
            </w:r>
          </w:p>
        </w:tc>
        <w:tc>
          <w:tcPr>
            <w:tcW w:w="1946" w:type="dxa"/>
            <w:shd w:val="clear" w:color="auto" w:fill="auto"/>
          </w:tcPr>
          <w:p w14:paraId="778B481E"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國家通訊傳播委員會函送111年第2季</w:t>
            </w:r>
            <w:r w:rsidRPr="006A23CD">
              <w:rPr>
                <w:rFonts w:ascii="標楷體" w:eastAsia="標楷體" w:hAnsi="標楷體"/>
                <w:sz w:val="28"/>
              </w:rPr>
              <w:lastRenderedPageBreak/>
              <w:t>媒體廣告案。</w:t>
            </w:r>
          </w:p>
        </w:tc>
        <w:tc>
          <w:tcPr>
            <w:tcW w:w="1792" w:type="dxa"/>
            <w:shd w:val="clear" w:color="auto" w:fill="auto"/>
          </w:tcPr>
          <w:p w14:paraId="355AB1E4"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lastRenderedPageBreak/>
              <w:t>10-6-13 (111.12.23)</w:t>
            </w:r>
          </w:p>
        </w:tc>
        <w:tc>
          <w:tcPr>
            <w:tcW w:w="5474" w:type="dxa"/>
            <w:shd w:val="clear" w:color="auto" w:fill="auto"/>
          </w:tcPr>
          <w:p w14:paraId="73674F91"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08A57025" w14:textId="77777777" w:rsidTr="00903F7D">
        <w:trPr>
          <w:jc w:val="center"/>
        </w:trPr>
        <w:tc>
          <w:tcPr>
            <w:tcW w:w="793" w:type="dxa"/>
            <w:shd w:val="clear" w:color="auto" w:fill="auto"/>
          </w:tcPr>
          <w:p w14:paraId="6F205658"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3</w:t>
            </w:r>
          </w:p>
        </w:tc>
        <w:tc>
          <w:tcPr>
            <w:tcW w:w="1946" w:type="dxa"/>
            <w:shd w:val="clear" w:color="auto" w:fill="auto"/>
          </w:tcPr>
          <w:p w14:paraId="469D6601"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國家通訊傳播委員會函，為該會111年第3季媒體廣告無執行數案。</w:t>
            </w:r>
          </w:p>
        </w:tc>
        <w:tc>
          <w:tcPr>
            <w:tcW w:w="1792" w:type="dxa"/>
            <w:shd w:val="clear" w:color="auto" w:fill="auto"/>
          </w:tcPr>
          <w:p w14:paraId="1F5F0DE8"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10-6-13 (111.12.23)</w:t>
            </w:r>
          </w:p>
        </w:tc>
        <w:tc>
          <w:tcPr>
            <w:tcW w:w="5474" w:type="dxa"/>
            <w:shd w:val="clear" w:color="auto" w:fill="auto"/>
          </w:tcPr>
          <w:p w14:paraId="1CA53315"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03DFB00F" w14:textId="77777777" w:rsidTr="00903F7D">
        <w:trPr>
          <w:jc w:val="center"/>
        </w:trPr>
        <w:tc>
          <w:tcPr>
            <w:tcW w:w="793" w:type="dxa"/>
            <w:shd w:val="clear" w:color="auto" w:fill="auto"/>
          </w:tcPr>
          <w:p w14:paraId="4DCBE1CE"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4</w:t>
            </w:r>
          </w:p>
        </w:tc>
        <w:tc>
          <w:tcPr>
            <w:tcW w:w="1946" w:type="dxa"/>
            <w:shd w:val="clear" w:color="auto" w:fill="auto"/>
          </w:tcPr>
          <w:p w14:paraId="21A275AD"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國家通訊傳播委員會函送111年第2季「公款補（捐）助情形季報表」案。</w:t>
            </w:r>
          </w:p>
        </w:tc>
        <w:tc>
          <w:tcPr>
            <w:tcW w:w="1792" w:type="dxa"/>
            <w:shd w:val="clear" w:color="auto" w:fill="auto"/>
          </w:tcPr>
          <w:p w14:paraId="70893F84"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10-6-13 (111.12.23)</w:t>
            </w:r>
          </w:p>
        </w:tc>
        <w:tc>
          <w:tcPr>
            <w:tcW w:w="5474" w:type="dxa"/>
            <w:shd w:val="clear" w:color="auto" w:fill="auto"/>
          </w:tcPr>
          <w:p w14:paraId="5C56AAB4"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4D0C0135" w14:textId="77777777" w:rsidTr="00903F7D">
        <w:trPr>
          <w:jc w:val="center"/>
        </w:trPr>
        <w:tc>
          <w:tcPr>
            <w:tcW w:w="793" w:type="dxa"/>
            <w:shd w:val="clear" w:color="auto" w:fill="auto"/>
          </w:tcPr>
          <w:p w14:paraId="3771DBCF"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5</w:t>
            </w:r>
          </w:p>
        </w:tc>
        <w:tc>
          <w:tcPr>
            <w:tcW w:w="1946" w:type="dxa"/>
            <w:shd w:val="clear" w:color="auto" w:fill="auto"/>
          </w:tcPr>
          <w:p w14:paraId="260A5C0F"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國家通訊傳播委員會函送111年第3季「公款補（捐）助情形季報表」案。</w:t>
            </w:r>
          </w:p>
        </w:tc>
        <w:tc>
          <w:tcPr>
            <w:tcW w:w="1792" w:type="dxa"/>
            <w:shd w:val="clear" w:color="auto" w:fill="auto"/>
          </w:tcPr>
          <w:p w14:paraId="767A6657"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10-6-13 (111.12.23)</w:t>
            </w:r>
          </w:p>
        </w:tc>
        <w:tc>
          <w:tcPr>
            <w:tcW w:w="5474" w:type="dxa"/>
            <w:shd w:val="clear" w:color="auto" w:fill="auto"/>
          </w:tcPr>
          <w:p w14:paraId="50B50EF7"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103B3C25" w14:textId="77777777" w:rsidTr="00903F7D">
        <w:trPr>
          <w:jc w:val="center"/>
        </w:trPr>
        <w:tc>
          <w:tcPr>
            <w:tcW w:w="793" w:type="dxa"/>
            <w:shd w:val="clear" w:color="auto" w:fill="auto"/>
          </w:tcPr>
          <w:p w14:paraId="6097222C"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6</w:t>
            </w:r>
          </w:p>
        </w:tc>
        <w:tc>
          <w:tcPr>
            <w:tcW w:w="1946" w:type="dxa"/>
            <w:shd w:val="clear" w:color="auto" w:fill="auto"/>
          </w:tcPr>
          <w:p w14:paraId="2106DC9C"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國家通訊傳播委員會函送111年第4季媒體廣告案。</w:t>
            </w:r>
          </w:p>
        </w:tc>
        <w:tc>
          <w:tcPr>
            <w:tcW w:w="1792" w:type="dxa"/>
            <w:shd w:val="clear" w:color="auto" w:fill="auto"/>
          </w:tcPr>
          <w:p w14:paraId="1F4A125C"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10-7-7 (112.04.14)</w:t>
            </w:r>
          </w:p>
        </w:tc>
        <w:tc>
          <w:tcPr>
            <w:tcW w:w="5474" w:type="dxa"/>
            <w:shd w:val="clear" w:color="auto" w:fill="auto"/>
          </w:tcPr>
          <w:p w14:paraId="77AF040C"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r w:rsidR="00903F7D" w:rsidRPr="001E6805" w14:paraId="29EF0ED7" w14:textId="77777777" w:rsidTr="00903F7D">
        <w:trPr>
          <w:jc w:val="center"/>
        </w:trPr>
        <w:tc>
          <w:tcPr>
            <w:tcW w:w="793" w:type="dxa"/>
            <w:shd w:val="clear" w:color="auto" w:fill="auto"/>
          </w:tcPr>
          <w:p w14:paraId="4B7F0D9D" w14:textId="77777777" w:rsidR="00903F7D" w:rsidRDefault="00903F7D" w:rsidP="008373F1">
            <w:pPr>
              <w:spacing w:line="360" w:lineRule="exact"/>
              <w:jc w:val="center"/>
              <w:rPr>
                <w:rFonts w:ascii="標楷體" w:eastAsia="標楷體" w:hAnsi="標楷體"/>
                <w:sz w:val="28"/>
              </w:rPr>
            </w:pPr>
            <w:r>
              <w:rPr>
                <w:rFonts w:ascii="標楷體" w:eastAsia="標楷體" w:hAnsi="標楷體" w:hint="eastAsia"/>
                <w:sz w:val="28"/>
              </w:rPr>
              <w:t>7</w:t>
            </w:r>
          </w:p>
        </w:tc>
        <w:tc>
          <w:tcPr>
            <w:tcW w:w="1946" w:type="dxa"/>
            <w:shd w:val="clear" w:color="auto" w:fill="auto"/>
          </w:tcPr>
          <w:p w14:paraId="643A2663" w14:textId="77777777" w:rsidR="00903F7D" w:rsidRPr="006A23CD" w:rsidRDefault="00903F7D" w:rsidP="008373F1">
            <w:pPr>
              <w:spacing w:line="360" w:lineRule="exact"/>
              <w:jc w:val="both"/>
              <w:rPr>
                <w:rFonts w:ascii="標楷體" w:eastAsia="標楷體" w:hAnsi="標楷體"/>
                <w:sz w:val="28"/>
              </w:rPr>
            </w:pPr>
            <w:r w:rsidRPr="006A23CD">
              <w:rPr>
                <w:rFonts w:ascii="標楷體" w:eastAsia="標楷體" w:hAnsi="標楷體"/>
                <w:sz w:val="28"/>
              </w:rPr>
              <w:t>國家通訊傳播委員會函送111年第4季「公款補（捐）助情形季報表」案。</w:t>
            </w:r>
          </w:p>
        </w:tc>
        <w:tc>
          <w:tcPr>
            <w:tcW w:w="1792" w:type="dxa"/>
            <w:shd w:val="clear" w:color="auto" w:fill="auto"/>
          </w:tcPr>
          <w:p w14:paraId="25DF8274" w14:textId="77777777" w:rsidR="00903F7D" w:rsidRPr="006A23CD" w:rsidRDefault="00903F7D" w:rsidP="008373F1">
            <w:pPr>
              <w:spacing w:line="360" w:lineRule="exact"/>
              <w:rPr>
                <w:rFonts w:ascii="標楷體" w:eastAsia="標楷體" w:hAnsi="標楷體"/>
                <w:sz w:val="28"/>
              </w:rPr>
            </w:pPr>
            <w:r w:rsidRPr="006A23CD">
              <w:rPr>
                <w:rFonts w:ascii="標楷體" w:eastAsia="標楷體" w:hAnsi="標楷體"/>
                <w:sz w:val="28"/>
              </w:rPr>
              <w:t>10-7-7 (112.04.14)</w:t>
            </w:r>
          </w:p>
        </w:tc>
        <w:tc>
          <w:tcPr>
            <w:tcW w:w="5474" w:type="dxa"/>
            <w:shd w:val="clear" w:color="auto" w:fill="auto"/>
          </w:tcPr>
          <w:p w14:paraId="0A9C517E" w14:textId="77777777" w:rsidR="00903F7D" w:rsidRDefault="00903F7D"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1E6805">
              <w:rPr>
                <w:rFonts w:ascii="標楷體" w:eastAsia="標楷體" w:hAnsi="標楷體" w:hint="eastAsia"/>
                <w:sz w:val="28"/>
              </w:rPr>
              <w:t>同上</w:t>
            </w:r>
          </w:p>
        </w:tc>
      </w:tr>
    </w:tbl>
    <w:p w14:paraId="53190D32" w14:textId="77777777" w:rsidR="00D07B21" w:rsidRPr="00F22E87" w:rsidRDefault="00D07B21" w:rsidP="00F22E87">
      <w:pPr>
        <w:rPr>
          <w:rFonts w:ascii="標楷體" w:eastAsia="標楷體" w:hAnsi="標楷體"/>
          <w:b/>
          <w:sz w:val="32"/>
          <w:szCs w:val="32"/>
          <w:lang w:val="x-none"/>
        </w:rPr>
      </w:pPr>
    </w:p>
    <w:sectPr w:rsidR="00D07B21" w:rsidRPr="00F22E87">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B8FCC" w14:textId="77777777" w:rsidR="000C5AA3" w:rsidRDefault="000C5AA3" w:rsidP="00F22E87">
      <w:r>
        <w:separator/>
      </w:r>
    </w:p>
  </w:endnote>
  <w:endnote w:type="continuationSeparator" w:id="0">
    <w:p w14:paraId="5120695C" w14:textId="77777777" w:rsidR="000C5AA3" w:rsidRDefault="000C5AA3" w:rsidP="00F22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7286595"/>
      <w:docPartObj>
        <w:docPartGallery w:val="Page Numbers (Bottom of Page)"/>
        <w:docPartUnique/>
      </w:docPartObj>
    </w:sdtPr>
    <w:sdtEndPr/>
    <w:sdtContent>
      <w:p w14:paraId="11285C37" w14:textId="77777777" w:rsidR="00C753DA" w:rsidRDefault="00C753DA">
        <w:pPr>
          <w:pStyle w:val="a5"/>
          <w:jc w:val="center"/>
        </w:pPr>
        <w:r>
          <w:fldChar w:fldCharType="begin"/>
        </w:r>
        <w:r>
          <w:instrText>PAGE   \* MERGEFORMAT</w:instrText>
        </w:r>
        <w:r>
          <w:fldChar w:fldCharType="separate"/>
        </w:r>
        <w:r w:rsidR="005B05B2" w:rsidRPr="005B05B2">
          <w:rPr>
            <w:noProof/>
            <w:lang w:val="zh-TW"/>
          </w:rPr>
          <w:t>6</w:t>
        </w:r>
        <w:r>
          <w:fldChar w:fldCharType="end"/>
        </w:r>
      </w:p>
    </w:sdtContent>
  </w:sdt>
  <w:p w14:paraId="546666F9" w14:textId="77777777" w:rsidR="00C753DA" w:rsidRDefault="00C753D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001BE" w14:textId="77777777" w:rsidR="000C5AA3" w:rsidRDefault="000C5AA3" w:rsidP="00F22E87">
      <w:r>
        <w:separator/>
      </w:r>
    </w:p>
  </w:footnote>
  <w:footnote w:type="continuationSeparator" w:id="0">
    <w:p w14:paraId="09421D83" w14:textId="77777777" w:rsidR="000C5AA3" w:rsidRDefault="000C5AA3" w:rsidP="00F22E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360342"/>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A0C"/>
    <w:rsid w:val="00063573"/>
    <w:rsid w:val="000C5AA3"/>
    <w:rsid w:val="00171B21"/>
    <w:rsid w:val="001C26F1"/>
    <w:rsid w:val="003629DE"/>
    <w:rsid w:val="003A1413"/>
    <w:rsid w:val="00476EC2"/>
    <w:rsid w:val="004E09D1"/>
    <w:rsid w:val="005065AD"/>
    <w:rsid w:val="005B05B2"/>
    <w:rsid w:val="008050F0"/>
    <w:rsid w:val="00903F7D"/>
    <w:rsid w:val="009B2D8F"/>
    <w:rsid w:val="00A959DC"/>
    <w:rsid w:val="00B45816"/>
    <w:rsid w:val="00B60041"/>
    <w:rsid w:val="00C16270"/>
    <w:rsid w:val="00C753DA"/>
    <w:rsid w:val="00CE2685"/>
    <w:rsid w:val="00D07B21"/>
    <w:rsid w:val="00D368BD"/>
    <w:rsid w:val="00D86AC6"/>
    <w:rsid w:val="00D87AEC"/>
    <w:rsid w:val="00DD6333"/>
    <w:rsid w:val="00DE1A0C"/>
    <w:rsid w:val="00E82FC8"/>
    <w:rsid w:val="00ED3363"/>
    <w:rsid w:val="00EE53D7"/>
    <w:rsid w:val="00F22E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B8614"/>
  <w15:chartTrackingRefBased/>
  <w15:docId w15:val="{A921FA02-38B9-460F-8F8E-30EA54461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2E87"/>
    <w:pPr>
      <w:widowControl w:val="0"/>
    </w:pPr>
    <w:rPr>
      <w:rFonts w:ascii="Calibri" w:eastAsia="新細明體" w:hAnsi="Calibri" w:cs="Times New Roman"/>
    </w:rPr>
  </w:style>
  <w:style w:type="paragraph" w:styleId="2">
    <w:name w:val="heading 2"/>
    <w:basedOn w:val="a"/>
    <w:next w:val="a"/>
    <w:link w:val="20"/>
    <w:uiPriority w:val="9"/>
    <w:unhideWhenUsed/>
    <w:qFormat/>
    <w:rsid w:val="00F22E87"/>
    <w:pPr>
      <w:keepNext/>
      <w:spacing w:beforeLines="50" w:before="180" w:afterLines="50" w:after="180" w:line="500" w:lineRule="exact"/>
      <w:ind w:firstLineChars="100" w:firstLine="360"/>
      <w:outlineLvl w:val="1"/>
    </w:pPr>
    <w:rPr>
      <w:rFonts w:ascii="標楷體" w:eastAsia="標楷體" w:hAnsi="標楷體"/>
      <w:b/>
      <w:bCs/>
      <w:sz w:val="36"/>
      <w:szCs w:val="36"/>
    </w:rPr>
  </w:style>
  <w:style w:type="paragraph" w:styleId="4">
    <w:name w:val="heading 4"/>
    <w:basedOn w:val="a"/>
    <w:next w:val="a"/>
    <w:link w:val="40"/>
    <w:uiPriority w:val="9"/>
    <w:unhideWhenUsed/>
    <w:qFormat/>
    <w:rsid w:val="00F22E87"/>
    <w:pPr>
      <w:keepNext/>
      <w:spacing w:beforeLines="50" w:before="180" w:afterLines="50" w:after="180" w:line="500" w:lineRule="exact"/>
      <w:ind w:leftChars="309" w:left="742"/>
      <w:outlineLvl w:val="3"/>
    </w:pPr>
    <w:rPr>
      <w:rFonts w:ascii="標楷體" w:eastAsia="標楷體" w:hAnsi="標楷體"/>
      <w:b/>
      <w:sz w:val="32"/>
      <w:szCs w:val="32"/>
      <w:lang w:val="x-none"/>
    </w:rPr>
  </w:style>
  <w:style w:type="paragraph" w:styleId="5">
    <w:name w:val="heading 5"/>
    <w:basedOn w:val="a"/>
    <w:next w:val="a"/>
    <w:link w:val="50"/>
    <w:uiPriority w:val="9"/>
    <w:qFormat/>
    <w:rsid w:val="00F22E87"/>
    <w:pPr>
      <w:keepNext/>
      <w:spacing w:beforeLines="50" w:before="180" w:afterLines="50" w:after="180" w:line="500" w:lineRule="exact"/>
      <w:ind w:leftChars="650" w:left="1560"/>
      <w:outlineLvl w:val="4"/>
    </w:pPr>
    <w:rPr>
      <w:rFonts w:ascii="標楷體" w:eastAsia="標楷體" w:hAnsi="標楷體"/>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2E87"/>
    <w:pPr>
      <w:tabs>
        <w:tab w:val="center" w:pos="4153"/>
        <w:tab w:val="right" w:pos="8306"/>
      </w:tabs>
      <w:snapToGrid w:val="0"/>
    </w:pPr>
    <w:rPr>
      <w:sz w:val="20"/>
      <w:szCs w:val="20"/>
    </w:rPr>
  </w:style>
  <w:style w:type="character" w:customStyle="1" w:styleId="a4">
    <w:name w:val="頁首 字元"/>
    <w:basedOn w:val="a0"/>
    <w:link w:val="a3"/>
    <w:uiPriority w:val="99"/>
    <w:rsid w:val="00F22E87"/>
    <w:rPr>
      <w:sz w:val="20"/>
      <w:szCs w:val="20"/>
    </w:rPr>
  </w:style>
  <w:style w:type="paragraph" w:styleId="a5">
    <w:name w:val="footer"/>
    <w:basedOn w:val="a"/>
    <w:link w:val="a6"/>
    <w:uiPriority w:val="99"/>
    <w:unhideWhenUsed/>
    <w:rsid w:val="00F22E87"/>
    <w:pPr>
      <w:tabs>
        <w:tab w:val="center" w:pos="4153"/>
        <w:tab w:val="right" w:pos="8306"/>
      </w:tabs>
      <w:snapToGrid w:val="0"/>
    </w:pPr>
    <w:rPr>
      <w:sz w:val="20"/>
      <w:szCs w:val="20"/>
    </w:rPr>
  </w:style>
  <w:style w:type="character" w:customStyle="1" w:styleId="a6">
    <w:name w:val="頁尾 字元"/>
    <w:basedOn w:val="a0"/>
    <w:link w:val="a5"/>
    <w:uiPriority w:val="99"/>
    <w:rsid w:val="00F22E87"/>
    <w:rPr>
      <w:sz w:val="20"/>
      <w:szCs w:val="20"/>
    </w:rPr>
  </w:style>
  <w:style w:type="character" w:customStyle="1" w:styleId="20">
    <w:name w:val="標題 2 字元"/>
    <w:basedOn w:val="a0"/>
    <w:link w:val="2"/>
    <w:uiPriority w:val="9"/>
    <w:rsid w:val="00F22E87"/>
    <w:rPr>
      <w:rFonts w:ascii="標楷體" w:eastAsia="標楷體" w:hAnsi="標楷體" w:cs="Times New Roman"/>
      <w:b/>
      <w:bCs/>
      <w:sz w:val="36"/>
      <w:szCs w:val="36"/>
    </w:rPr>
  </w:style>
  <w:style w:type="character" w:customStyle="1" w:styleId="40">
    <w:name w:val="標題 4 字元"/>
    <w:basedOn w:val="a0"/>
    <w:link w:val="4"/>
    <w:uiPriority w:val="9"/>
    <w:rsid w:val="00F22E87"/>
    <w:rPr>
      <w:rFonts w:ascii="標楷體" w:eastAsia="標楷體" w:hAnsi="標楷體" w:cs="Times New Roman"/>
      <w:b/>
      <w:sz w:val="32"/>
      <w:szCs w:val="32"/>
      <w:lang w:val="x-none"/>
    </w:rPr>
  </w:style>
  <w:style w:type="character" w:customStyle="1" w:styleId="50">
    <w:name w:val="標題 5 字元"/>
    <w:basedOn w:val="a0"/>
    <w:link w:val="5"/>
    <w:uiPriority w:val="9"/>
    <w:rsid w:val="00F22E87"/>
    <w:rPr>
      <w:rFonts w:ascii="標楷體" w:eastAsia="標楷體" w:hAnsi="標楷體"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6</Pages>
  <Words>448</Words>
  <Characters>2560</Characters>
  <Application>Microsoft Office Word</Application>
  <DocSecurity>0</DocSecurity>
  <Lines>21</Lines>
  <Paragraphs>6</Paragraphs>
  <ScaleCrop>false</ScaleCrop>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14</cp:revision>
  <dcterms:created xsi:type="dcterms:W3CDTF">2024-10-28T07:48:00Z</dcterms:created>
  <dcterms:modified xsi:type="dcterms:W3CDTF">2025-12-19T03:46:00Z</dcterms:modified>
</cp:coreProperties>
</file>