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7F46" w:rsidRPr="00647F6C" w:rsidRDefault="002D7F46" w:rsidP="002D7F46">
      <w:pPr>
        <w:adjustRightInd w:val="0"/>
        <w:ind w:leftChars="0" w:left="0" w:firstLineChars="0" w:firstLine="0"/>
        <w:rPr>
          <w:rFonts w:hint="eastAsia"/>
          <w:b/>
          <w:sz w:val="36"/>
        </w:rPr>
      </w:pPr>
      <w:bookmarkStart w:id="0" w:name="_GoBack"/>
      <w:bookmarkEnd w:id="0"/>
      <w:r w:rsidRPr="00647F6C">
        <w:rPr>
          <w:rFonts w:hint="eastAsia"/>
          <w:b/>
          <w:sz w:val="36"/>
        </w:rPr>
        <w:t>行政法人國家運動訓練中心1</w:t>
      </w:r>
      <w:r w:rsidR="000E5DB4" w:rsidRPr="00647F6C">
        <w:rPr>
          <w:rFonts w:hint="eastAsia"/>
          <w:b/>
          <w:sz w:val="36"/>
        </w:rPr>
        <w:t>1</w:t>
      </w:r>
      <w:r w:rsidR="00FB3846">
        <w:rPr>
          <w:b/>
          <w:sz w:val="36"/>
        </w:rPr>
        <w:t>4</w:t>
      </w:r>
      <w:r w:rsidRPr="00647F6C">
        <w:rPr>
          <w:rFonts w:hint="eastAsia"/>
          <w:b/>
          <w:sz w:val="36"/>
        </w:rPr>
        <w:t>年度預算評估報告</w:t>
      </w:r>
    </w:p>
    <w:p w:rsidR="00422873" w:rsidRPr="00647F6C" w:rsidRDefault="002C7A50" w:rsidP="00422873">
      <w:pPr>
        <w:pStyle w:val="aa"/>
        <w:ind w:firstLine="567"/>
        <w:rPr>
          <w:rFonts w:hint="eastAsia"/>
          <w:snapToGrid/>
        </w:rPr>
      </w:pPr>
      <w:bookmarkStart w:id="1" w:name="_Toc489285460"/>
      <w:bookmarkStart w:id="2" w:name="_Toc496285767"/>
      <w:bookmarkStart w:id="3" w:name="_Toc526955665"/>
      <w:r w:rsidRPr="00647F6C">
        <w:rPr>
          <w:rFonts w:hint="eastAsia"/>
          <w:snapToGrid/>
        </w:rPr>
        <w:t>國家運動訓練中心</w:t>
      </w:r>
      <w:r w:rsidRPr="00647F6C">
        <w:rPr>
          <w:snapToGrid/>
        </w:rPr>
        <w:t>(以下簡稱國訓中心)前身為65年成立之「左營訓練中心」，原由中華民國體育運動總會代管，100年由原行政院體委</w:t>
      </w:r>
      <w:r w:rsidR="00726579" w:rsidRPr="00647F6C">
        <w:rPr>
          <w:snapToGrid/>
        </w:rPr>
        <w:t>會接管，更名為「國家運動選手訓練中心」，賡續辦理國手培訓任務。</w:t>
      </w:r>
      <w:r w:rsidRPr="00647F6C">
        <w:rPr>
          <w:snapToGrid/>
        </w:rPr>
        <w:t>104 年 1月 1日起改制為行政法人，主要任務為推動國家運動訓練事務，培育優秀運動人才，提升國際運動競爭力，以帶領我國在奧林匹克運動會等重要國際賽事爭金奪冠。</w:t>
      </w:r>
      <w:r w:rsidR="00726579" w:rsidRPr="00647F6C">
        <w:rPr>
          <w:rFonts w:hint="eastAsia"/>
          <w:snapToGrid/>
        </w:rPr>
        <w:t>該中心</w:t>
      </w:r>
      <w:r w:rsidRPr="00647F6C">
        <w:rPr>
          <w:snapToGrid/>
        </w:rPr>
        <w:t>11</w:t>
      </w:r>
      <w:r w:rsidR="00FB3846">
        <w:rPr>
          <w:snapToGrid/>
        </w:rPr>
        <w:t>4</w:t>
      </w:r>
      <w:r w:rsidRPr="00647F6C">
        <w:rPr>
          <w:snapToGrid/>
        </w:rPr>
        <w:t>年度</w:t>
      </w:r>
      <w:r w:rsidR="000E4463">
        <w:rPr>
          <w:rFonts w:hint="eastAsia"/>
          <w:snapToGrid/>
        </w:rPr>
        <w:t>預算案</w:t>
      </w:r>
      <w:r w:rsidRPr="00647F6C">
        <w:rPr>
          <w:snapToGrid/>
        </w:rPr>
        <w:t>收入編列</w:t>
      </w:r>
      <w:r w:rsidR="001F14A8" w:rsidRPr="00647F6C">
        <w:rPr>
          <w:snapToGrid/>
        </w:rPr>
        <w:t>2</w:t>
      </w:r>
      <w:r w:rsidR="00FB3846">
        <w:rPr>
          <w:snapToGrid/>
        </w:rPr>
        <w:t>2</w:t>
      </w:r>
      <w:r w:rsidRPr="00647F6C">
        <w:rPr>
          <w:snapToGrid/>
        </w:rPr>
        <w:t>億</w:t>
      </w:r>
      <w:r w:rsidR="00FB3846">
        <w:rPr>
          <w:snapToGrid/>
        </w:rPr>
        <w:t>4,223</w:t>
      </w:r>
      <w:r w:rsidRPr="00647F6C">
        <w:rPr>
          <w:snapToGrid/>
        </w:rPr>
        <w:t>萬</w:t>
      </w:r>
      <w:r w:rsidR="00306319">
        <w:rPr>
          <w:snapToGrid/>
        </w:rPr>
        <w:t>4</w:t>
      </w:r>
      <w:r w:rsidRPr="00647F6C">
        <w:rPr>
          <w:snapToGrid/>
        </w:rPr>
        <w:t>千元，支出</w:t>
      </w:r>
      <w:r w:rsidR="00FB3846">
        <w:rPr>
          <w:snapToGrid/>
        </w:rPr>
        <w:t>22</w:t>
      </w:r>
      <w:r w:rsidRPr="00647F6C">
        <w:rPr>
          <w:snapToGrid/>
        </w:rPr>
        <w:t>億</w:t>
      </w:r>
      <w:r w:rsidR="00FB3846">
        <w:rPr>
          <w:snapToGrid/>
        </w:rPr>
        <w:t>2,473</w:t>
      </w:r>
      <w:r w:rsidRPr="00647F6C">
        <w:rPr>
          <w:snapToGrid/>
        </w:rPr>
        <w:t>萬</w:t>
      </w:r>
      <w:r w:rsidR="00306319">
        <w:rPr>
          <w:snapToGrid/>
        </w:rPr>
        <w:t>4</w:t>
      </w:r>
      <w:r w:rsidRPr="00647F6C">
        <w:rPr>
          <w:snapToGrid/>
        </w:rPr>
        <w:t>千元，預計賸餘</w:t>
      </w:r>
      <w:r w:rsidR="00FB3846">
        <w:rPr>
          <w:snapToGrid/>
        </w:rPr>
        <w:t>1,750</w:t>
      </w:r>
      <w:r w:rsidRPr="00647F6C">
        <w:rPr>
          <w:snapToGrid/>
        </w:rPr>
        <w:t>萬元，</w:t>
      </w:r>
      <w:r w:rsidR="00FB3846">
        <w:rPr>
          <w:rFonts w:hint="eastAsia"/>
          <w:snapToGrid/>
        </w:rPr>
        <w:t>較1</w:t>
      </w:r>
      <w:r w:rsidR="00FB3846">
        <w:rPr>
          <w:snapToGrid/>
        </w:rPr>
        <w:t>13</w:t>
      </w:r>
      <w:r w:rsidR="00FB3846">
        <w:rPr>
          <w:rFonts w:hint="eastAsia"/>
          <w:snapToGrid/>
        </w:rPr>
        <w:t>年度增加賸餘5</w:t>
      </w:r>
      <w:r w:rsidR="00FB3846">
        <w:rPr>
          <w:snapToGrid/>
        </w:rPr>
        <w:t>90</w:t>
      </w:r>
      <w:r w:rsidR="00FB3846">
        <w:rPr>
          <w:rFonts w:hint="eastAsia"/>
          <w:snapToGrid/>
        </w:rPr>
        <w:t>萬元，增幅5</w:t>
      </w:r>
      <w:r w:rsidR="00FB3846">
        <w:rPr>
          <w:snapToGrid/>
        </w:rPr>
        <w:t>0.8</w:t>
      </w:r>
      <w:r w:rsidR="00DE1404">
        <w:rPr>
          <w:snapToGrid/>
        </w:rPr>
        <w:t>6</w:t>
      </w:r>
      <w:r w:rsidR="00FB3846">
        <w:rPr>
          <w:snapToGrid/>
        </w:rPr>
        <w:t>%</w:t>
      </w:r>
      <w:r w:rsidRPr="00647F6C">
        <w:rPr>
          <w:snapToGrid/>
        </w:rPr>
        <w:t>。謹就國訓中心11</w:t>
      </w:r>
      <w:r w:rsidR="00FB3846">
        <w:rPr>
          <w:snapToGrid/>
        </w:rPr>
        <w:t>4</w:t>
      </w:r>
      <w:r w:rsidRPr="00647F6C">
        <w:rPr>
          <w:snapToGrid/>
        </w:rPr>
        <w:t>年度預算案評估如下：</w:t>
      </w:r>
    </w:p>
    <w:p w:rsidR="00A34744" w:rsidRPr="00A34744" w:rsidRDefault="00617BAB" w:rsidP="000A3699">
      <w:pPr>
        <w:pStyle w:val="14"/>
        <w:ind w:left="567" w:hanging="567"/>
        <w:rPr>
          <w:rFonts w:hint="eastAsia"/>
          <w:lang w:eastAsia="zh-HK"/>
        </w:rPr>
      </w:pPr>
      <w:bookmarkStart w:id="4" w:name="_Toc20925927"/>
      <w:bookmarkStart w:id="5" w:name="_Toc85464919"/>
      <w:bookmarkStart w:id="6" w:name="_Toc180570112"/>
      <w:bookmarkEnd w:id="1"/>
      <w:bookmarkEnd w:id="2"/>
      <w:bookmarkEnd w:id="3"/>
      <w:r>
        <w:rPr>
          <w:rFonts w:hint="eastAsia"/>
        </w:rPr>
        <w:t>二</w:t>
      </w:r>
      <w:r w:rsidR="00A34744" w:rsidRPr="00A34744">
        <w:rPr>
          <w:rFonts w:hint="eastAsia"/>
        </w:rPr>
        <w:t>、</w:t>
      </w:r>
      <w:r w:rsidR="00B6174D">
        <w:rPr>
          <w:rFonts w:hAnsi="標楷體" w:hint="eastAsia"/>
        </w:rPr>
        <w:t>「</w:t>
      </w:r>
      <w:r w:rsidR="00A34744" w:rsidRPr="00A34744">
        <w:rPr>
          <w:rFonts w:hint="eastAsia"/>
        </w:rPr>
        <w:t>聘任奧運及亞運績優退役運動選手為教練計畫</w:t>
      </w:r>
      <w:r w:rsidR="00B6174D">
        <w:rPr>
          <w:rFonts w:hAnsi="標楷體" w:hint="eastAsia"/>
        </w:rPr>
        <w:t>」</w:t>
      </w:r>
      <w:r w:rsidR="00A34744" w:rsidRPr="00A34744">
        <w:rPr>
          <w:rFonts w:hint="eastAsia"/>
        </w:rPr>
        <w:t>部分選手先申請錄取後再辦理資格保留，恐未能充分發揮計畫效能，允宜研謀改善</w:t>
      </w:r>
      <w:bookmarkEnd w:id="5"/>
      <w:bookmarkEnd w:id="6"/>
    </w:p>
    <w:p w:rsidR="00A34744" w:rsidRPr="00A34744" w:rsidRDefault="00A34744" w:rsidP="00A34744">
      <w:pPr>
        <w:ind w:left="567" w:firstLine="567"/>
      </w:pPr>
      <w:r>
        <w:rPr>
          <w:rFonts w:hint="eastAsia"/>
        </w:rPr>
        <w:t>國訓中心</w:t>
      </w:r>
      <w:r w:rsidR="00662994">
        <w:rPr>
          <w:rFonts w:hint="eastAsia"/>
        </w:rPr>
        <w:t>1</w:t>
      </w:r>
      <w:r w:rsidR="00662994">
        <w:t>1</w:t>
      </w:r>
      <w:r w:rsidR="00255772">
        <w:t>4</w:t>
      </w:r>
      <w:r w:rsidR="00F64AC6">
        <w:rPr>
          <w:rFonts w:hint="eastAsia"/>
        </w:rPr>
        <w:t>年度預算案「</w:t>
      </w:r>
      <w:r w:rsidRPr="00A34744">
        <w:rPr>
          <w:rFonts w:hint="eastAsia"/>
          <w:lang w:eastAsia="zh-HK"/>
        </w:rPr>
        <w:t>聘任奧運及亞運績優退役</w:t>
      </w:r>
      <w:r w:rsidRPr="00A34744">
        <w:rPr>
          <w:rFonts w:hint="eastAsia"/>
        </w:rPr>
        <w:t>運動</w:t>
      </w:r>
      <w:r w:rsidRPr="00A34744">
        <w:rPr>
          <w:rFonts w:hint="eastAsia"/>
          <w:lang w:eastAsia="zh-HK"/>
        </w:rPr>
        <w:t>選手為教練</w:t>
      </w:r>
      <w:r w:rsidR="00662994">
        <w:rPr>
          <w:rFonts w:hint="eastAsia"/>
        </w:rPr>
        <w:t>工作</w:t>
      </w:r>
      <w:r w:rsidRPr="00A34744">
        <w:rPr>
          <w:rFonts w:hint="eastAsia"/>
          <w:lang w:eastAsia="zh-HK"/>
        </w:rPr>
        <w:t>計畫</w:t>
      </w:r>
      <w:r w:rsidR="00F64AC6">
        <w:rPr>
          <w:rFonts w:hint="eastAsia"/>
          <w:lang w:eastAsia="zh-HK"/>
        </w:rPr>
        <w:t>」</w:t>
      </w:r>
      <w:r w:rsidR="00662994">
        <w:rPr>
          <w:rFonts w:hint="eastAsia"/>
        </w:rPr>
        <w:t>編列</w:t>
      </w:r>
      <w:r w:rsidR="00255772">
        <w:t>5,500</w:t>
      </w:r>
      <w:r w:rsidRPr="00A34744">
        <w:rPr>
          <w:rFonts w:hint="eastAsia"/>
          <w:lang w:eastAsia="zh-HK"/>
        </w:rPr>
        <w:t>萬元</w:t>
      </w:r>
      <w:r w:rsidRPr="00A34744">
        <w:rPr>
          <w:rFonts w:ascii="新細明體" w:eastAsia="新細明體" w:hAnsi="新細明體" w:hint="eastAsia"/>
          <w:lang w:eastAsia="zh-HK"/>
        </w:rPr>
        <w:t>，</w:t>
      </w:r>
      <w:r w:rsidR="00662994">
        <w:rPr>
          <w:rFonts w:hint="eastAsia"/>
        </w:rPr>
        <w:t>較1</w:t>
      </w:r>
      <w:r w:rsidR="00662994">
        <w:t>1</w:t>
      </w:r>
      <w:r w:rsidR="00255772">
        <w:t>3</w:t>
      </w:r>
      <w:r w:rsidR="00662994">
        <w:rPr>
          <w:rFonts w:hint="eastAsia"/>
        </w:rPr>
        <w:t>年度7</w:t>
      </w:r>
      <w:r w:rsidR="00662994">
        <w:t>,</w:t>
      </w:r>
      <w:r w:rsidR="00255772">
        <w:t>0</w:t>
      </w:r>
      <w:r w:rsidR="00662994">
        <w:t>00</w:t>
      </w:r>
      <w:r w:rsidR="00662994">
        <w:rPr>
          <w:rFonts w:hint="eastAsia"/>
        </w:rPr>
        <w:t>萬減少</w:t>
      </w:r>
      <w:r w:rsidR="00255772">
        <w:t>1,500</w:t>
      </w:r>
      <w:r w:rsidR="00662994">
        <w:rPr>
          <w:rFonts w:hint="eastAsia"/>
        </w:rPr>
        <w:t>萬元</w:t>
      </w:r>
      <w:r w:rsidRPr="00A34744">
        <w:rPr>
          <w:rFonts w:hint="eastAsia"/>
          <w:lang w:eastAsia="zh-HK"/>
        </w:rPr>
        <w:t>。</w:t>
      </w:r>
      <w:r w:rsidRPr="00A34744">
        <w:rPr>
          <w:rFonts w:hint="eastAsia"/>
        </w:rPr>
        <w:t>經查：</w:t>
      </w:r>
    </w:p>
    <w:p w:rsidR="00A34744" w:rsidRPr="00A34744" w:rsidRDefault="00A34744" w:rsidP="00A34744">
      <w:pPr>
        <w:ind w:left="851" w:hangingChars="100" w:hanging="284"/>
        <w:rPr>
          <w:rFonts w:hAnsi="Times New Roman" w:hint="eastAsia"/>
          <w:b/>
        </w:rPr>
      </w:pPr>
      <w:r w:rsidRPr="00A34744">
        <w:rPr>
          <w:rFonts w:hAnsi="Times New Roman" w:hint="eastAsia"/>
          <w:b/>
        </w:rPr>
        <w:t>(一)</w:t>
      </w:r>
      <w:r w:rsidR="00617BAB" w:rsidRPr="00617BAB">
        <w:rPr>
          <w:rFonts w:hAnsi="Times New Roman"/>
          <w:b/>
        </w:rPr>
        <w:t>113年</w:t>
      </w:r>
      <w:r w:rsidR="00617BAB">
        <w:rPr>
          <w:rFonts w:hAnsi="Times New Roman" w:hint="eastAsia"/>
          <w:b/>
        </w:rPr>
        <w:t>度</w:t>
      </w:r>
      <w:r w:rsidR="00617BAB" w:rsidRPr="00617BAB">
        <w:rPr>
          <w:rFonts w:hAnsi="Times New Roman"/>
          <w:b/>
        </w:rPr>
        <w:t>配合2024巴黎奧運會結束聘任70名</w:t>
      </w:r>
      <w:r w:rsidRPr="00A34744">
        <w:rPr>
          <w:rFonts w:hAnsi="Times New Roman" w:hint="eastAsia"/>
          <w:b/>
        </w:rPr>
        <w:t>績優退役選手為教練</w:t>
      </w:r>
    </w:p>
    <w:p w:rsidR="00A34744" w:rsidRPr="00A34744" w:rsidRDefault="00A34744" w:rsidP="00A34744">
      <w:pPr>
        <w:adjustRightInd w:val="0"/>
        <w:ind w:leftChars="300" w:left="850" w:firstLine="567"/>
        <w:rPr>
          <w:rFonts w:hAnsi="Times New Roman"/>
          <w:lang w:eastAsia="zh-HK"/>
        </w:rPr>
      </w:pPr>
      <w:r w:rsidRPr="00A34744">
        <w:rPr>
          <w:rFonts w:hint="eastAsia"/>
        </w:rPr>
        <w:t>為落實政府照顧優秀退役運動選手政策，並借重其國際重要賽會參賽經驗，協助基層競技運動推展，提升國家競技運動實力</w:t>
      </w:r>
      <w:r w:rsidRPr="00A34744">
        <w:rPr>
          <w:rFonts w:ascii="新細明體" w:eastAsia="新細明體" w:hAnsi="新細明體" w:hint="eastAsia"/>
        </w:rPr>
        <w:t>，</w:t>
      </w:r>
      <w:r w:rsidRPr="00A34744">
        <w:rPr>
          <w:rFonts w:hint="eastAsia"/>
          <w:lang w:eastAsia="zh-HK"/>
        </w:rPr>
        <w:t>運</w:t>
      </w:r>
      <w:r w:rsidRPr="00A34744">
        <w:rPr>
          <w:rFonts w:hint="eastAsia"/>
        </w:rPr>
        <w:t>動</w:t>
      </w:r>
      <w:r w:rsidRPr="00A34744">
        <w:rPr>
          <w:rFonts w:hint="eastAsia"/>
          <w:lang w:eastAsia="zh-HK"/>
        </w:rPr>
        <w:t>發</w:t>
      </w:r>
      <w:r w:rsidRPr="00A34744">
        <w:rPr>
          <w:rFonts w:hint="eastAsia"/>
        </w:rPr>
        <w:t>展</w:t>
      </w:r>
      <w:r w:rsidRPr="00A34744">
        <w:rPr>
          <w:rFonts w:hint="eastAsia"/>
          <w:lang w:eastAsia="zh-HK"/>
        </w:rPr>
        <w:t>基金</w:t>
      </w:r>
      <w:r w:rsidRPr="00A34744">
        <w:rPr>
          <w:rFonts w:hint="eastAsia"/>
        </w:rPr>
        <w:t>依據</w:t>
      </w:r>
      <w:r w:rsidR="00FB0DCF">
        <w:rPr>
          <w:rFonts w:hint="eastAsia"/>
        </w:rPr>
        <w:t>「</w:t>
      </w:r>
      <w:r w:rsidRPr="00A34744">
        <w:rPr>
          <w:rFonts w:hint="eastAsia"/>
        </w:rPr>
        <w:t>績優運動選手就業輔導辦法</w:t>
      </w:r>
      <w:r w:rsidR="00FB0DCF">
        <w:rPr>
          <w:rFonts w:hint="eastAsia"/>
        </w:rPr>
        <w:t>」</w:t>
      </w:r>
      <w:r w:rsidR="00B6199E">
        <w:rPr>
          <w:rFonts w:hint="eastAsia"/>
        </w:rPr>
        <w:t>補助國訓中心</w:t>
      </w:r>
      <w:r w:rsidRPr="00A34744">
        <w:rPr>
          <w:rFonts w:hint="eastAsia"/>
        </w:rPr>
        <w:t>辦理輔導優秀退役運動選手轉任運動教練實施計畫</w:t>
      </w:r>
      <w:r w:rsidRPr="00A34744">
        <w:rPr>
          <w:rFonts w:ascii="新細明體" w:eastAsia="新細明體" w:hAnsi="新細明體" w:hint="eastAsia"/>
        </w:rPr>
        <w:t>，</w:t>
      </w:r>
      <w:r w:rsidRPr="00A34744">
        <w:rPr>
          <w:rFonts w:hint="eastAsia"/>
        </w:rPr>
        <w:t>預計每4年輔導</w:t>
      </w:r>
      <w:r w:rsidRPr="00A34744">
        <w:t>100</w:t>
      </w:r>
      <w:r w:rsidRPr="00A34744">
        <w:rPr>
          <w:rFonts w:hint="eastAsia"/>
        </w:rPr>
        <w:t>名(亞運年30人，奧運年70人)選手轉任運動教練，</w:t>
      </w:r>
      <w:r w:rsidRPr="00A34744">
        <w:rPr>
          <w:rFonts w:hint="eastAsia"/>
          <w:lang w:eastAsia="zh-HK"/>
        </w:rPr>
        <w:t>11</w:t>
      </w:r>
      <w:r w:rsidR="00255772">
        <w:rPr>
          <w:lang w:eastAsia="zh-HK"/>
        </w:rPr>
        <w:t>3</w:t>
      </w:r>
      <w:r w:rsidRPr="00A34744">
        <w:rPr>
          <w:rFonts w:hint="eastAsia"/>
          <w:lang w:eastAsia="zh-HK"/>
        </w:rPr>
        <w:t>年</w:t>
      </w:r>
      <w:r w:rsidR="00255772" w:rsidRPr="00255772">
        <w:rPr>
          <w:rFonts w:hint="eastAsia"/>
        </w:rPr>
        <w:t>配合</w:t>
      </w:r>
      <w:r w:rsidR="00255772" w:rsidRPr="00255772">
        <w:t>2024巴黎奧運會結束聘任70名</w:t>
      </w:r>
      <w:r w:rsidR="00255772">
        <w:rPr>
          <w:rFonts w:hint="eastAsia"/>
        </w:rPr>
        <w:t>，</w:t>
      </w:r>
      <w:r w:rsidRPr="00A34744">
        <w:rPr>
          <w:rFonts w:hint="eastAsia"/>
        </w:rPr>
        <w:t>實施計畫</w:t>
      </w:r>
      <w:r w:rsidRPr="00A34744">
        <w:rPr>
          <w:rFonts w:hAnsi="Times New Roman" w:hint="eastAsia"/>
        </w:rPr>
        <w:t>相關規範摘要如下</w:t>
      </w:r>
      <w:r w:rsidRPr="00A34744">
        <w:rPr>
          <w:rFonts w:hint="eastAsia"/>
          <w:lang w:eastAsia="zh-HK"/>
        </w:rPr>
        <w:t>：</w:t>
      </w:r>
    </w:p>
    <w:p w:rsidR="00A34744" w:rsidRPr="00A34744" w:rsidRDefault="00A34744" w:rsidP="00A34744">
      <w:pPr>
        <w:ind w:leftChars="300" w:left="1134" w:hangingChars="100" w:hanging="284"/>
        <w:rPr>
          <w:rFonts w:hAnsi="Times New Roman"/>
        </w:rPr>
      </w:pPr>
      <w:r w:rsidRPr="00B6199E">
        <w:rPr>
          <w:rFonts w:hAnsi="Times New Roman" w:hint="eastAsia"/>
          <w:b/>
        </w:rPr>
        <w:t>1.對象：</w:t>
      </w:r>
      <w:r w:rsidRPr="00A34744">
        <w:rPr>
          <w:rFonts w:hAnsi="Times New Roman" w:hint="eastAsia"/>
        </w:rPr>
        <w:t>依據</w:t>
      </w:r>
      <w:r w:rsidR="00FB0DCF">
        <w:rPr>
          <w:rFonts w:hint="eastAsia"/>
        </w:rPr>
        <w:t>「</w:t>
      </w:r>
      <w:r w:rsidRPr="00A34744">
        <w:rPr>
          <w:rFonts w:hAnsi="Times New Roman" w:hint="eastAsia"/>
        </w:rPr>
        <w:t>績優運動選手就業輔導辦法</w:t>
      </w:r>
      <w:r w:rsidR="00FB0DCF">
        <w:rPr>
          <w:rFonts w:hint="eastAsia"/>
        </w:rPr>
        <w:t>」</w:t>
      </w:r>
      <w:r w:rsidRPr="00A34744">
        <w:rPr>
          <w:rFonts w:hAnsi="Times New Roman" w:hint="eastAsia"/>
        </w:rPr>
        <w:t>第2條</w:t>
      </w:r>
      <w:r w:rsidR="00FB0DCF" w:rsidRPr="00FB0DCF">
        <w:rPr>
          <w:rFonts w:hAnsi="Times New Roman" w:hint="eastAsia"/>
        </w:rPr>
        <w:t>規定略以</w:t>
      </w:r>
      <w:r w:rsidRPr="00A34744">
        <w:rPr>
          <w:rFonts w:hAnsi="Times New Roman" w:hint="eastAsia"/>
        </w:rPr>
        <w:t>，</w:t>
      </w:r>
      <w:r w:rsidR="00FB0DCF">
        <w:rPr>
          <w:rFonts w:hAnsi="Times New Roman" w:hint="eastAsia"/>
        </w:rPr>
        <w:lastRenderedPageBreak/>
        <w:t>績優運動選手</w:t>
      </w:r>
      <w:r w:rsidRPr="00A34744">
        <w:rPr>
          <w:rFonts w:hAnsi="Times New Roman" w:hint="eastAsia"/>
        </w:rPr>
        <w:t>分類為特優、優秀、優良、參賽或達標等4類</w:t>
      </w:r>
      <w:r w:rsidR="00FB0DCF" w:rsidRPr="00A34744">
        <w:rPr>
          <w:rFonts w:hAnsi="Times New Roman" w:hint="eastAsia"/>
        </w:rPr>
        <w:t xml:space="preserve"> </w:t>
      </w:r>
      <w:r w:rsidRPr="00A34744">
        <w:rPr>
          <w:rFonts w:hAnsi="Times New Roman" w:hint="eastAsia"/>
        </w:rPr>
        <w:t>(詳表1)</w:t>
      </w:r>
      <w:r w:rsidR="00FB0DCF">
        <w:rPr>
          <w:rFonts w:hint="eastAsia"/>
        </w:rPr>
        <w:t>，</w:t>
      </w:r>
      <w:r w:rsidR="00FB0DCF">
        <w:rPr>
          <w:rFonts w:hAnsi="Times New Roman" w:hint="eastAsia"/>
        </w:rPr>
        <w:t>適用範圍</w:t>
      </w:r>
      <w:r w:rsidRPr="00A34744">
        <w:rPr>
          <w:rFonts w:hAnsi="Times New Roman" w:hint="eastAsia"/>
        </w:rPr>
        <w:t>包括奧運、亞洲運動會（下稱亞運）、世界錦標賽、亞洲錦標賽、世界大學運動會、帕拉林匹克運動會</w:t>
      </w:r>
      <w:r w:rsidRPr="00A34744">
        <w:rPr>
          <w:rFonts w:hint="eastAsia"/>
        </w:rPr>
        <w:t>、</w:t>
      </w:r>
      <w:r w:rsidRPr="00A34744">
        <w:rPr>
          <w:rFonts w:hAnsi="Times New Roman" w:hint="eastAsia"/>
        </w:rPr>
        <w:t>或聽障達福林匹克運動會等績優運動選手。</w:t>
      </w:r>
      <w:r w:rsidRPr="00A34744">
        <w:rPr>
          <w:rFonts w:hAnsi="Times New Roman"/>
        </w:rPr>
        <w:t xml:space="preserve"> </w:t>
      </w:r>
    </w:p>
    <w:p w:rsidR="00255772" w:rsidRDefault="00A34744" w:rsidP="00A34744">
      <w:pPr>
        <w:ind w:leftChars="300" w:left="1134" w:hangingChars="100" w:hanging="284"/>
        <w:rPr>
          <w:rFonts w:hAnsi="Times New Roman"/>
        </w:rPr>
      </w:pPr>
      <w:r w:rsidRPr="00B6199E">
        <w:rPr>
          <w:rFonts w:hAnsi="Times New Roman" w:hint="eastAsia"/>
          <w:b/>
        </w:rPr>
        <w:t>2.期程及方式</w:t>
      </w:r>
      <w:r w:rsidRPr="00A34744">
        <w:rPr>
          <w:rFonts w:hAnsi="Times New Roman" w:hint="eastAsia"/>
        </w:rPr>
        <w:t>：</w:t>
      </w:r>
    </w:p>
    <w:p w:rsidR="00255772" w:rsidRPr="00255772" w:rsidRDefault="00255772" w:rsidP="00255772">
      <w:pPr>
        <w:pStyle w:val="1231"/>
        <w:ind w:left="1417" w:hanging="283"/>
      </w:pPr>
      <w:r w:rsidRPr="00255772">
        <w:rPr>
          <w:rFonts w:hint="eastAsia"/>
        </w:rPr>
        <w:t>(</w:t>
      </w:r>
      <w:r w:rsidRPr="00255772">
        <w:t>1)113</w:t>
      </w:r>
      <w:r w:rsidRPr="00255772">
        <w:rPr>
          <w:rFonts w:hint="eastAsia"/>
        </w:rPr>
        <w:t>年</w:t>
      </w:r>
      <w:r>
        <w:rPr>
          <w:rFonts w:hint="eastAsia"/>
        </w:rPr>
        <w:t>(以下同</w:t>
      </w:r>
      <w:r>
        <w:t>)</w:t>
      </w:r>
      <w:r w:rsidRPr="00255772">
        <w:rPr>
          <w:rFonts w:hint="eastAsia"/>
        </w:rPr>
        <w:t>7月3</w:t>
      </w:r>
      <w:r w:rsidRPr="00255772">
        <w:t>1</w:t>
      </w:r>
      <w:r w:rsidRPr="00255772">
        <w:rPr>
          <w:rFonts w:hint="eastAsia"/>
        </w:rPr>
        <w:t>日公告聘任簡章</w:t>
      </w:r>
      <w:r w:rsidR="00FB0DCF">
        <w:rPr>
          <w:rFonts w:hint="eastAsia"/>
        </w:rPr>
        <w:t>，</w:t>
      </w:r>
      <w:r w:rsidRPr="00255772">
        <w:t>9月11日至20日報名，限採郵寄方式辦理，以郵戳為憑。</w:t>
      </w:r>
    </w:p>
    <w:p w:rsidR="00255772" w:rsidRPr="00255772" w:rsidRDefault="00255772" w:rsidP="00255772">
      <w:pPr>
        <w:pStyle w:val="1231"/>
        <w:ind w:left="1417" w:hanging="283"/>
      </w:pPr>
      <w:r w:rsidRPr="00255772">
        <w:rPr>
          <w:rFonts w:hint="eastAsia"/>
        </w:rPr>
        <w:lastRenderedPageBreak/>
        <w:t>(</w:t>
      </w:r>
      <w:r w:rsidRPr="00255772">
        <w:t>2)9月27日公告逕予輔導錄取名單及甄選複審面試名單</w:t>
      </w:r>
      <w:r w:rsidR="00FB0DCF">
        <w:rPr>
          <w:rFonts w:hint="eastAsia"/>
        </w:rPr>
        <w:t>，</w:t>
      </w:r>
      <w:r w:rsidRPr="00255772">
        <w:t>10月5日甄選複審面試。</w:t>
      </w:r>
    </w:p>
    <w:p w:rsidR="00255772" w:rsidRPr="00255772" w:rsidRDefault="00255772" w:rsidP="00255772">
      <w:pPr>
        <w:pStyle w:val="1231"/>
        <w:ind w:left="1417" w:hanging="283"/>
      </w:pPr>
      <w:r w:rsidRPr="00255772">
        <w:rPr>
          <w:rFonts w:hint="eastAsia"/>
        </w:rPr>
        <w:t>(</w:t>
      </w:r>
      <w:r w:rsidRPr="00255772">
        <w:t>3)10月8日甄選成績通知</w:t>
      </w:r>
      <w:r w:rsidR="00FB0DCF">
        <w:rPr>
          <w:rFonts w:hint="eastAsia"/>
        </w:rPr>
        <w:t>，</w:t>
      </w:r>
      <w:r w:rsidRPr="00255772">
        <w:t>10月9日甄選成績複查</w:t>
      </w:r>
      <w:r w:rsidR="00FB0DCF">
        <w:rPr>
          <w:rFonts w:hint="eastAsia"/>
        </w:rPr>
        <w:t>，</w:t>
      </w:r>
      <w:r w:rsidRPr="00255772">
        <w:t xml:space="preserve">10月14日甄選錄取名單公告。 </w:t>
      </w:r>
    </w:p>
    <w:p w:rsidR="00255772" w:rsidRPr="00255772" w:rsidRDefault="00255772" w:rsidP="00255772">
      <w:pPr>
        <w:pStyle w:val="1231"/>
        <w:ind w:left="1417" w:hanging="283"/>
      </w:pPr>
      <w:r w:rsidRPr="00255772">
        <w:rPr>
          <w:rFonts w:hint="eastAsia"/>
        </w:rPr>
        <w:t>(</w:t>
      </w:r>
      <w:r>
        <w:t>4</w:t>
      </w:r>
      <w:r w:rsidRPr="00255772">
        <w:t>)11月1日逕予輔導及甄選錄取人員赴</w:t>
      </w:r>
      <w:r>
        <w:rPr>
          <w:rFonts w:hint="eastAsia"/>
        </w:rPr>
        <w:t>該</w:t>
      </w:r>
      <w:r w:rsidRPr="00255772">
        <w:t>中心到職，並參加職能訓練3 個月。</w:t>
      </w:r>
    </w:p>
    <w:p w:rsidR="00A34744" w:rsidRPr="00A34744" w:rsidRDefault="00A34744" w:rsidP="00A34744">
      <w:pPr>
        <w:ind w:leftChars="300" w:left="1134" w:hangingChars="100" w:hanging="284"/>
        <w:rPr>
          <w:rFonts w:hAnsi="Times New Roman"/>
        </w:rPr>
      </w:pPr>
      <w:r w:rsidRPr="00B6199E">
        <w:rPr>
          <w:rFonts w:hAnsi="Times New Roman" w:hint="eastAsia"/>
          <w:b/>
        </w:rPr>
        <w:t>3.補助標準：</w:t>
      </w:r>
      <w:r w:rsidRPr="00A34744">
        <w:rPr>
          <w:rFonts w:hAnsi="Times New Roman" w:hint="eastAsia"/>
        </w:rPr>
        <w:t>依國訓中心之輔導績優退役選手轉任運動教練聘任計畫審核辦理。</w:t>
      </w:r>
    </w:p>
    <w:p w:rsidR="00A34744" w:rsidRPr="00A34744" w:rsidRDefault="00A34744" w:rsidP="00A34744">
      <w:pPr>
        <w:ind w:leftChars="300" w:left="1134" w:hangingChars="100" w:hanging="284"/>
        <w:rPr>
          <w:rFonts w:hAnsi="Times New Roman"/>
        </w:rPr>
      </w:pPr>
      <w:r w:rsidRPr="00B6199E">
        <w:rPr>
          <w:rFonts w:hAnsi="Times New Roman"/>
          <w:b/>
        </w:rPr>
        <w:t>4</w:t>
      </w:r>
      <w:r w:rsidRPr="00B6199E">
        <w:rPr>
          <w:rFonts w:hAnsi="Times New Roman" w:hint="eastAsia"/>
          <w:b/>
        </w:rPr>
        <w:t>.退役年限規範：</w:t>
      </w:r>
      <w:r w:rsidR="00FB0DCF" w:rsidRPr="00616D54">
        <w:rPr>
          <w:rFonts w:hint="eastAsia"/>
        </w:rPr>
        <w:t>「</w:t>
      </w:r>
      <w:r w:rsidRPr="00A34744">
        <w:rPr>
          <w:rFonts w:hAnsi="Times New Roman" w:hint="eastAsia"/>
        </w:rPr>
        <w:t>績優運動選手就業輔導辦法</w:t>
      </w:r>
      <w:r w:rsidR="00616D54">
        <w:rPr>
          <w:rFonts w:hint="eastAsia"/>
        </w:rPr>
        <w:t>」</w:t>
      </w:r>
      <w:r w:rsidRPr="00A34744">
        <w:rPr>
          <w:rFonts w:hAnsi="Times New Roman" w:hint="eastAsia"/>
        </w:rPr>
        <w:t>第6條</w:t>
      </w:r>
      <w:r w:rsidRPr="00A34744">
        <w:rPr>
          <w:rFonts w:hAnsi="Times New Roman"/>
          <w:vertAlign w:val="superscript"/>
        </w:rPr>
        <w:footnoteReference w:id="1"/>
      </w:r>
      <w:r w:rsidRPr="00A34744">
        <w:rPr>
          <w:rFonts w:hAnsi="Times New Roman" w:hint="eastAsia"/>
        </w:rPr>
        <w:t>規定</w:t>
      </w:r>
      <w:r w:rsidR="00FB0DCF">
        <w:rPr>
          <w:rFonts w:hAnsi="Times New Roman" w:hint="eastAsia"/>
        </w:rPr>
        <w:t>略以</w:t>
      </w:r>
      <w:r w:rsidRPr="00A34744">
        <w:rPr>
          <w:rFonts w:hAnsi="Times New Roman" w:hint="eastAsia"/>
        </w:rPr>
        <w:t>，同一資格申請就業輔導，以一次為限</w:t>
      </w:r>
      <w:r w:rsidR="00FB0DCF">
        <w:rPr>
          <w:rFonts w:hint="eastAsia"/>
        </w:rPr>
        <w:t>；</w:t>
      </w:r>
      <w:r w:rsidRPr="00A34744">
        <w:rPr>
          <w:rFonts w:hint="eastAsia"/>
        </w:rPr>
        <w:t>具該辦法第2條所定績優運動選手資格者，應於</w:t>
      </w:r>
      <w:r w:rsidRPr="00A34744">
        <w:rPr>
          <w:rFonts w:hAnsi="Times New Roman" w:hint="eastAsia"/>
        </w:rPr>
        <w:t>5年內提出申請，若屬未就業在學學生，可於畢業後2年內提出申請，另獲得奧運第一</w:t>
      </w:r>
      <w:r w:rsidRPr="00A34744">
        <w:rPr>
          <w:rFonts w:hAnsi="Times New Roman" w:hint="eastAsia"/>
        </w:rPr>
        <w:lastRenderedPageBreak/>
        <w:t>名者，不受5年內期間限制。</w:t>
      </w:r>
    </w:p>
    <w:p w:rsidR="00A34744" w:rsidRDefault="00A34744" w:rsidP="00A34744">
      <w:pPr>
        <w:ind w:leftChars="300" w:left="1134" w:hangingChars="100" w:hanging="284"/>
        <w:rPr>
          <w:rFonts w:hAnsi="Times New Roman"/>
        </w:rPr>
      </w:pPr>
      <w:r w:rsidRPr="00B6199E">
        <w:rPr>
          <w:rFonts w:hAnsi="Times New Roman"/>
          <w:b/>
        </w:rPr>
        <w:t>5</w:t>
      </w:r>
      <w:r w:rsidRPr="00B6199E">
        <w:rPr>
          <w:rFonts w:hAnsi="Times New Roman" w:hint="eastAsia"/>
          <w:b/>
        </w:rPr>
        <w:t>.培訓工作範圍：</w:t>
      </w:r>
      <w:r w:rsidRPr="00A34744">
        <w:rPr>
          <w:rFonts w:hAnsi="Times New Roman" w:hint="eastAsia"/>
        </w:rPr>
        <w:t>輔導派駐至各級學校、基層訓練站擔任運動教練，或至特定體育團體任職，國訓</w:t>
      </w:r>
      <w:r w:rsidRPr="00A34744">
        <w:rPr>
          <w:rFonts w:hAnsi="Times New Roman"/>
        </w:rPr>
        <w:t>中心視國家培訓或實際業務需求，得留用運動教練於</w:t>
      </w:r>
      <w:r w:rsidRPr="00A34744">
        <w:rPr>
          <w:rFonts w:hAnsi="Times New Roman" w:hint="eastAsia"/>
        </w:rPr>
        <w:t>該</w:t>
      </w:r>
      <w:r w:rsidRPr="00A34744">
        <w:rPr>
          <w:rFonts w:hAnsi="Times New Roman"/>
        </w:rPr>
        <w:t>中心任職</w:t>
      </w:r>
      <w:r w:rsidRPr="00A34744">
        <w:rPr>
          <w:rFonts w:hAnsi="Times New Roman" w:hint="eastAsia"/>
        </w:rPr>
        <w:t>。</w:t>
      </w:r>
    </w:p>
    <w:p w:rsidR="00617BAB" w:rsidRDefault="00617BAB" w:rsidP="00A34744">
      <w:pPr>
        <w:ind w:leftChars="300" w:left="1133" w:hangingChars="100" w:hanging="283"/>
        <w:rPr>
          <w:rFonts w:hAnsi="Times New Roman"/>
        </w:rPr>
      </w:pPr>
    </w:p>
    <w:p w:rsidR="00617BAB" w:rsidRDefault="00617BAB" w:rsidP="00A34744">
      <w:pPr>
        <w:ind w:leftChars="300" w:left="1133" w:hangingChars="100" w:hanging="283"/>
        <w:rPr>
          <w:rFonts w:hAnsi="Times New Roman"/>
        </w:rPr>
      </w:pPr>
    </w:p>
    <w:p w:rsidR="00617BAB" w:rsidRDefault="00617BAB" w:rsidP="00A34744">
      <w:pPr>
        <w:ind w:leftChars="300" w:left="1133" w:hangingChars="100" w:hanging="283"/>
        <w:rPr>
          <w:rFonts w:hAnsi="Times New Roman"/>
        </w:rPr>
      </w:pPr>
    </w:p>
    <w:p w:rsidR="003D1E43" w:rsidRDefault="003D1E43" w:rsidP="00A34744">
      <w:pPr>
        <w:spacing w:beforeLines="20" w:before="103" w:line="0" w:lineRule="atLeast"/>
        <w:ind w:leftChars="0" w:left="0" w:firstLineChars="0" w:firstLine="0"/>
        <w:rPr>
          <w:b/>
          <w:lang w:eastAsia="zh-HK"/>
        </w:rPr>
      </w:pPr>
    </w:p>
    <w:p w:rsidR="00A34744" w:rsidRPr="00A34744" w:rsidRDefault="00A34744" w:rsidP="00A34744">
      <w:pPr>
        <w:spacing w:beforeLines="20" w:before="103" w:line="0" w:lineRule="atLeast"/>
        <w:ind w:leftChars="0" w:left="0" w:firstLineChars="0" w:firstLine="0"/>
        <w:rPr>
          <w:rFonts w:hint="eastAsia"/>
          <w:b/>
        </w:rPr>
      </w:pPr>
      <w:r w:rsidRPr="00A34744">
        <w:rPr>
          <w:rFonts w:hint="eastAsia"/>
          <w:b/>
          <w:lang w:eastAsia="zh-HK"/>
        </w:rPr>
        <w:lastRenderedPageBreak/>
        <w:t>表</w:t>
      </w:r>
      <w:r w:rsidRPr="00A34744">
        <w:rPr>
          <w:rFonts w:hint="eastAsia"/>
          <w:b/>
        </w:rPr>
        <w:t>1  聘任奧運及亞運績優退役運動選手為教練之適用對象標準表</w:t>
      </w:r>
    </w:p>
    <w:tbl>
      <w:tblPr>
        <w:tblW w:w="484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28"/>
        <w:gridCol w:w="6201"/>
        <w:gridCol w:w="1126"/>
      </w:tblGrid>
      <w:tr w:rsidR="00A34744" w:rsidRPr="00A34744" w:rsidTr="00A44844">
        <w:trPr>
          <w:tblHeader/>
        </w:trPr>
        <w:tc>
          <w:tcPr>
            <w:tcW w:w="667" w:type="pct"/>
            <w:shd w:val="clear" w:color="auto" w:fill="auto"/>
            <w:vAlign w:val="center"/>
          </w:tcPr>
          <w:p w:rsidR="00A34744" w:rsidRPr="00A34744" w:rsidRDefault="00A34744" w:rsidP="00A34744">
            <w:pPr>
              <w:spacing w:line="280" w:lineRule="exact"/>
              <w:ind w:leftChars="0" w:left="0" w:firstLineChars="0" w:firstLine="0"/>
              <w:jc w:val="center"/>
              <w:rPr>
                <w:snapToGrid/>
                <w:spacing w:val="-16"/>
                <w:sz w:val="24"/>
              </w:rPr>
            </w:pPr>
            <w:r w:rsidRPr="00A34744">
              <w:rPr>
                <w:snapToGrid/>
                <w:spacing w:val="-16"/>
                <w:sz w:val="24"/>
              </w:rPr>
              <w:t>適用對象</w:t>
            </w:r>
          </w:p>
        </w:tc>
        <w:tc>
          <w:tcPr>
            <w:tcW w:w="3667" w:type="pct"/>
            <w:shd w:val="clear" w:color="auto" w:fill="auto"/>
            <w:vAlign w:val="center"/>
          </w:tcPr>
          <w:p w:rsidR="00A34744" w:rsidRPr="00A34744" w:rsidRDefault="00A34744" w:rsidP="00A34744">
            <w:pPr>
              <w:spacing w:line="280" w:lineRule="exact"/>
              <w:ind w:leftChars="0" w:left="0" w:firstLineChars="0" w:firstLine="0"/>
              <w:jc w:val="center"/>
              <w:rPr>
                <w:snapToGrid/>
                <w:sz w:val="24"/>
              </w:rPr>
            </w:pPr>
            <w:r w:rsidRPr="00A34744">
              <w:rPr>
                <w:snapToGrid/>
                <w:sz w:val="24"/>
              </w:rPr>
              <w:t>適用項目及基準</w:t>
            </w:r>
          </w:p>
        </w:tc>
        <w:tc>
          <w:tcPr>
            <w:tcW w:w="666" w:type="pct"/>
            <w:shd w:val="clear" w:color="auto" w:fill="auto"/>
            <w:vAlign w:val="center"/>
          </w:tcPr>
          <w:p w:rsidR="00A34744" w:rsidRPr="00A34744" w:rsidRDefault="00A34744" w:rsidP="00A34744">
            <w:pPr>
              <w:spacing w:line="280" w:lineRule="exact"/>
              <w:ind w:leftChars="0" w:left="0" w:firstLineChars="0" w:firstLine="0"/>
              <w:rPr>
                <w:snapToGrid/>
                <w:spacing w:val="-22"/>
                <w:sz w:val="24"/>
              </w:rPr>
            </w:pPr>
            <w:r w:rsidRPr="00A34744">
              <w:rPr>
                <w:snapToGrid/>
                <w:spacing w:val="-22"/>
                <w:sz w:val="24"/>
              </w:rPr>
              <w:t>辦理期程</w:t>
            </w:r>
          </w:p>
        </w:tc>
      </w:tr>
      <w:tr w:rsidR="00A34744" w:rsidRPr="00A34744" w:rsidTr="00A44844">
        <w:tc>
          <w:tcPr>
            <w:tcW w:w="667" w:type="pct"/>
            <w:shd w:val="clear" w:color="auto" w:fill="auto"/>
            <w:vAlign w:val="center"/>
          </w:tcPr>
          <w:p w:rsidR="00A34744" w:rsidRPr="00A34744" w:rsidRDefault="00A34744" w:rsidP="00A34744">
            <w:pPr>
              <w:spacing w:line="280" w:lineRule="exact"/>
              <w:ind w:leftChars="0" w:left="0" w:firstLineChars="0" w:firstLine="0"/>
              <w:jc w:val="center"/>
              <w:rPr>
                <w:rFonts w:hint="eastAsia"/>
                <w:snapToGrid/>
                <w:sz w:val="24"/>
              </w:rPr>
            </w:pPr>
            <w:r w:rsidRPr="00A34744">
              <w:rPr>
                <w:rFonts w:hint="eastAsia"/>
                <w:snapToGrid/>
                <w:sz w:val="24"/>
              </w:rPr>
              <w:t>特優運動選手</w:t>
            </w:r>
          </w:p>
        </w:tc>
        <w:tc>
          <w:tcPr>
            <w:tcW w:w="3667" w:type="pct"/>
            <w:shd w:val="clear" w:color="auto" w:fill="auto"/>
          </w:tcPr>
          <w:p w:rsidR="00A34744" w:rsidRPr="00A34744" w:rsidRDefault="00A34744" w:rsidP="00A34744">
            <w:pPr>
              <w:spacing w:line="280" w:lineRule="exact"/>
              <w:ind w:leftChars="0" w:left="243" w:hangingChars="100" w:hanging="243"/>
              <w:jc w:val="left"/>
              <w:rPr>
                <w:rFonts w:cs="標楷體"/>
                <w:snapToGrid/>
                <w:kern w:val="0"/>
                <w:sz w:val="24"/>
              </w:rPr>
            </w:pPr>
            <w:r w:rsidRPr="00A34744">
              <w:rPr>
                <w:rFonts w:cs="標楷體" w:hint="eastAsia"/>
                <w:snapToGrid/>
                <w:kern w:val="0"/>
                <w:sz w:val="24"/>
              </w:rPr>
              <w:t>1.</w:t>
            </w:r>
            <w:r w:rsidRPr="00A34744">
              <w:rPr>
                <w:rFonts w:cs="標楷體"/>
                <w:snapToGrid/>
                <w:kern w:val="0"/>
                <w:sz w:val="24"/>
              </w:rPr>
              <w:t>獲奧運田徑、游泳</w:t>
            </w:r>
            <w:r w:rsidRPr="00A34744">
              <w:rPr>
                <w:rFonts w:cs="標楷體" w:hint="eastAsia"/>
                <w:snapToGrid/>
                <w:kern w:val="0"/>
                <w:sz w:val="24"/>
              </w:rPr>
              <w:t>、</w:t>
            </w:r>
            <w:r w:rsidRPr="00A34744">
              <w:rPr>
                <w:rFonts w:cs="標楷體"/>
                <w:snapToGrid/>
                <w:kern w:val="0"/>
                <w:sz w:val="24"/>
              </w:rPr>
              <w:t>體操前8名</w:t>
            </w:r>
            <w:r w:rsidRPr="00A34744">
              <w:rPr>
                <w:rFonts w:cs="標楷體" w:hint="eastAsia"/>
                <w:snapToGrid/>
                <w:kern w:val="0"/>
                <w:sz w:val="24"/>
              </w:rPr>
              <w:t>，</w:t>
            </w:r>
            <w:r w:rsidRPr="00A34744">
              <w:rPr>
                <w:rFonts w:cs="標楷體"/>
                <w:snapToGrid/>
                <w:kern w:val="0"/>
                <w:sz w:val="24"/>
              </w:rPr>
              <w:t>或其他正式競賽項目前3名者。</w:t>
            </w:r>
          </w:p>
          <w:p w:rsidR="00A34744" w:rsidRPr="00A34744" w:rsidRDefault="00A34744" w:rsidP="00A34744">
            <w:pPr>
              <w:spacing w:line="280" w:lineRule="exact"/>
              <w:ind w:leftChars="0" w:left="0" w:firstLineChars="0" w:firstLine="0"/>
              <w:jc w:val="left"/>
              <w:rPr>
                <w:snapToGrid/>
                <w:sz w:val="24"/>
              </w:rPr>
            </w:pPr>
            <w:r w:rsidRPr="00A34744">
              <w:rPr>
                <w:rFonts w:cs="標楷體" w:hint="eastAsia"/>
                <w:snapToGrid/>
                <w:kern w:val="0"/>
                <w:sz w:val="24"/>
              </w:rPr>
              <w:t>2.</w:t>
            </w:r>
            <w:r w:rsidRPr="00A34744">
              <w:rPr>
                <w:rFonts w:cs="標楷體"/>
                <w:snapToGrid/>
                <w:kern w:val="0"/>
                <w:sz w:val="24"/>
              </w:rPr>
              <w:t>獲亞運田徑、游泳</w:t>
            </w:r>
            <w:r w:rsidRPr="00A34744">
              <w:rPr>
                <w:rFonts w:cs="標楷體" w:hint="eastAsia"/>
                <w:snapToGrid/>
                <w:kern w:val="0"/>
                <w:sz w:val="24"/>
              </w:rPr>
              <w:t>、</w:t>
            </w:r>
            <w:r w:rsidRPr="00A34744">
              <w:rPr>
                <w:rFonts w:cs="標楷體"/>
                <w:snapToGrid/>
                <w:kern w:val="0"/>
                <w:sz w:val="24"/>
              </w:rPr>
              <w:t>體操第1名者。</w:t>
            </w:r>
          </w:p>
          <w:p w:rsidR="00A34744" w:rsidRPr="00A34744" w:rsidRDefault="00A34744" w:rsidP="00A34744">
            <w:pPr>
              <w:spacing w:line="280" w:lineRule="exact"/>
              <w:ind w:leftChars="0" w:left="0" w:firstLineChars="0" w:firstLine="0"/>
              <w:jc w:val="left"/>
              <w:rPr>
                <w:rFonts w:hint="eastAsia"/>
                <w:snapToGrid/>
                <w:sz w:val="24"/>
              </w:rPr>
            </w:pPr>
            <w:r w:rsidRPr="00A34744">
              <w:rPr>
                <w:rFonts w:cs="標楷體" w:hint="eastAsia"/>
                <w:snapToGrid/>
                <w:kern w:val="0"/>
                <w:sz w:val="24"/>
              </w:rPr>
              <w:t>3.</w:t>
            </w:r>
            <w:r w:rsidRPr="00A34744">
              <w:rPr>
                <w:rFonts w:cs="標楷體"/>
                <w:snapToGrid/>
                <w:kern w:val="0"/>
                <w:sz w:val="24"/>
              </w:rPr>
              <w:t>獲奧運正式</w:t>
            </w:r>
            <w:r w:rsidRPr="00A34744">
              <w:rPr>
                <w:rFonts w:cs="標楷體" w:hint="eastAsia"/>
                <w:snapToGrid/>
                <w:kern w:val="0"/>
                <w:sz w:val="24"/>
              </w:rPr>
              <w:t>競賽</w:t>
            </w:r>
            <w:r w:rsidRPr="00A34744">
              <w:rPr>
                <w:rFonts w:cs="標楷體"/>
                <w:snapToGrid/>
                <w:kern w:val="0"/>
                <w:sz w:val="24"/>
              </w:rPr>
              <w:t>項目</w:t>
            </w:r>
            <w:r w:rsidRPr="00A34744">
              <w:rPr>
                <w:rFonts w:cs="標楷體" w:hint="eastAsia"/>
                <w:snapToGrid/>
                <w:kern w:val="0"/>
                <w:sz w:val="24"/>
              </w:rPr>
              <w:t>之</w:t>
            </w:r>
            <w:r w:rsidRPr="00A34744">
              <w:rPr>
                <w:rFonts w:cs="標楷體"/>
                <w:snapToGrid/>
                <w:kern w:val="0"/>
                <w:sz w:val="24"/>
              </w:rPr>
              <w:t>世界正式錦標賽第1名者。</w:t>
            </w:r>
          </w:p>
        </w:tc>
        <w:tc>
          <w:tcPr>
            <w:tcW w:w="666" w:type="pct"/>
            <w:vMerge w:val="restart"/>
            <w:shd w:val="clear" w:color="auto" w:fill="auto"/>
            <w:vAlign w:val="center"/>
          </w:tcPr>
          <w:p w:rsidR="00A34744" w:rsidRPr="00A34744" w:rsidRDefault="00A34744" w:rsidP="00A34744">
            <w:pPr>
              <w:spacing w:line="280" w:lineRule="exact"/>
              <w:ind w:leftChars="0" w:left="0" w:firstLineChars="0" w:firstLine="0"/>
              <w:rPr>
                <w:rFonts w:hint="eastAsia"/>
                <w:snapToGrid/>
                <w:sz w:val="24"/>
              </w:rPr>
            </w:pPr>
            <w:r w:rsidRPr="00A34744">
              <w:rPr>
                <w:rFonts w:hint="eastAsia"/>
                <w:snapToGrid/>
                <w:sz w:val="24"/>
              </w:rPr>
              <w:t>每年1月1日起至公告截止日前。</w:t>
            </w:r>
          </w:p>
        </w:tc>
      </w:tr>
      <w:tr w:rsidR="00A34744" w:rsidRPr="00A34744" w:rsidTr="00A44844">
        <w:tc>
          <w:tcPr>
            <w:tcW w:w="667" w:type="pct"/>
            <w:shd w:val="clear" w:color="auto" w:fill="auto"/>
            <w:vAlign w:val="center"/>
          </w:tcPr>
          <w:p w:rsidR="00A34744" w:rsidRPr="00A34744" w:rsidRDefault="00A34744" w:rsidP="00A34744">
            <w:pPr>
              <w:spacing w:line="280" w:lineRule="exact"/>
              <w:ind w:leftChars="0" w:left="0" w:firstLineChars="0" w:firstLine="0"/>
              <w:jc w:val="center"/>
              <w:rPr>
                <w:sz w:val="24"/>
                <w:szCs w:val="20"/>
              </w:rPr>
            </w:pPr>
            <w:r w:rsidRPr="00A34744">
              <w:rPr>
                <w:rFonts w:hint="eastAsia"/>
                <w:sz w:val="24"/>
                <w:szCs w:val="20"/>
              </w:rPr>
              <w:t>優秀運動選手</w:t>
            </w:r>
          </w:p>
        </w:tc>
        <w:tc>
          <w:tcPr>
            <w:tcW w:w="3667" w:type="pct"/>
            <w:shd w:val="clear" w:color="auto" w:fill="auto"/>
          </w:tcPr>
          <w:p w:rsidR="00A34744" w:rsidRPr="00A34744" w:rsidRDefault="00A34744" w:rsidP="00A34744">
            <w:pPr>
              <w:numPr>
                <w:ilvl w:val="0"/>
                <w:numId w:val="14"/>
              </w:numPr>
              <w:spacing w:line="280" w:lineRule="exact"/>
              <w:ind w:leftChars="0" w:left="261" w:firstLineChars="0" w:hanging="261"/>
              <w:jc w:val="left"/>
              <w:rPr>
                <w:rFonts w:cs="標楷體"/>
                <w:snapToGrid/>
                <w:kern w:val="0"/>
                <w:sz w:val="24"/>
              </w:rPr>
            </w:pPr>
            <w:r w:rsidRPr="00A34744">
              <w:rPr>
                <w:rFonts w:cs="標楷體"/>
                <w:snapToGrid/>
                <w:kern w:val="0"/>
                <w:sz w:val="24"/>
              </w:rPr>
              <w:t>獲奧運田徑、游泳</w:t>
            </w:r>
            <w:r w:rsidRPr="00A34744">
              <w:rPr>
                <w:rFonts w:cs="標楷體" w:hint="eastAsia"/>
                <w:snapToGrid/>
                <w:kern w:val="0"/>
                <w:sz w:val="24"/>
              </w:rPr>
              <w:t>、</w:t>
            </w:r>
            <w:r w:rsidRPr="00A34744">
              <w:rPr>
                <w:rFonts w:cs="標楷體"/>
                <w:snapToGrid/>
                <w:kern w:val="0"/>
                <w:sz w:val="24"/>
              </w:rPr>
              <w:t>體操第9名至第12名</w:t>
            </w:r>
            <w:r w:rsidRPr="00A34744">
              <w:rPr>
                <w:rFonts w:cs="標楷體" w:hint="eastAsia"/>
                <w:snapToGrid/>
                <w:kern w:val="0"/>
                <w:sz w:val="24"/>
              </w:rPr>
              <w:t>，</w:t>
            </w:r>
            <w:r w:rsidRPr="00A34744">
              <w:rPr>
                <w:rFonts w:cs="標楷體"/>
                <w:snapToGrid/>
                <w:kern w:val="0"/>
                <w:sz w:val="24"/>
              </w:rPr>
              <w:t>或其他正式競賽項目第4名至第8名者。</w:t>
            </w:r>
          </w:p>
          <w:p w:rsidR="00A34744" w:rsidRPr="00A34744" w:rsidRDefault="00A34744" w:rsidP="00A34744">
            <w:pPr>
              <w:numPr>
                <w:ilvl w:val="0"/>
                <w:numId w:val="14"/>
              </w:numPr>
              <w:spacing w:line="280" w:lineRule="exact"/>
              <w:ind w:leftChars="0" w:left="261" w:firstLineChars="0" w:hanging="261"/>
              <w:jc w:val="left"/>
              <w:rPr>
                <w:rFonts w:cs="標楷體"/>
                <w:sz w:val="24"/>
              </w:rPr>
            </w:pPr>
            <w:r w:rsidRPr="00A34744">
              <w:rPr>
                <w:rFonts w:cs="標楷體"/>
                <w:snapToGrid/>
                <w:kern w:val="0"/>
                <w:sz w:val="24"/>
              </w:rPr>
              <w:t>獲亞運田徑、游泳</w:t>
            </w:r>
            <w:r w:rsidRPr="00A34744">
              <w:rPr>
                <w:rFonts w:cs="標楷體" w:hint="eastAsia"/>
                <w:snapToGrid/>
                <w:kern w:val="0"/>
                <w:sz w:val="24"/>
              </w:rPr>
              <w:t>、</w:t>
            </w:r>
            <w:r w:rsidRPr="00A34744">
              <w:rPr>
                <w:rFonts w:cs="標楷體"/>
                <w:snapToGrid/>
                <w:kern w:val="0"/>
                <w:sz w:val="24"/>
              </w:rPr>
              <w:t>體操第2名</w:t>
            </w:r>
            <w:r w:rsidRPr="00A34744">
              <w:rPr>
                <w:rFonts w:cs="標楷體" w:hint="eastAsia"/>
                <w:snapToGrid/>
                <w:kern w:val="0"/>
                <w:sz w:val="24"/>
              </w:rPr>
              <w:t>、第3名，</w:t>
            </w:r>
            <w:r w:rsidRPr="00A34744">
              <w:rPr>
                <w:rFonts w:cs="標楷體"/>
                <w:snapToGrid/>
                <w:kern w:val="0"/>
                <w:sz w:val="24"/>
              </w:rPr>
              <w:t>或其他正式競賽項目第1名者。</w:t>
            </w:r>
          </w:p>
          <w:p w:rsidR="00A34744" w:rsidRPr="00A34744" w:rsidRDefault="00A34744" w:rsidP="00A34744">
            <w:pPr>
              <w:numPr>
                <w:ilvl w:val="0"/>
                <w:numId w:val="14"/>
              </w:numPr>
              <w:spacing w:line="280" w:lineRule="exact"/>
              <w:ind w:leftChars="0" w:left="261" w:firstLineChars="0" w:hanging="261"/>
              <w:jc w:val="left"/>
              <w:rPr>
                <w:rFonts w:cs="標楷體"/>
                <w:spacing w:val="-14"/>
                <w:sz w:val="24"/>
              </w:rPr>
            </w:pPr>
            <w:r w:rsidRPr="00A34744">
              <w:rPr>
                <w:rFonts w:cs="標楷體"/>
                <w:snapToGrid/>
                <w:spacing w:val="-14"/>
                <w:kern w:val="0"/>
                <w:sz w:val="24"/>
              </w:rPr>
              <w:t>獲奧運正式</w:t>
            </w:r>
            <w:r w:rsidRPr="00A34744">
              <w:rPr>
                <w:rFonts w:cs="標楷體" w:hint="eastAsia"/>
                <w:snapToGrid/>
                <w:spacing w:val="-14"/>
                <w:kern w:val="0"/>
                <w:sz w:val="24"/>
              </w:rPr>
              <w:t>競賽</w:t>
            </w:r>
            <w:r w:rsidRPr="00A34744">
              <w:rPr>
                <w:rFonts w:cs="標楷體"/>
                <w:snapToGrid/>
                <w:spacing w:val="-14"/>
                <w:kern w:val="0"/>
                <w:sz w:val="24"/>
              </w:rPr>
              <w:t>項目</w:t>
            </w:r>
            <w:r w:rsidRPr="00A34744">
              <w:rPr>
                <w:rFonts w:cs="標楷體" w:hint="eastAsia"/>
                <w:snapToGrid/>
                <w:spacing w:val="-14"/>
                <w:kern w:val="0"/>
                <w:sz w:val="24"/>
              </w:rPr>
              <w:t>之</w:t>
            </w:r>
            <w:r w:rsidRPr="00A34744">
              <w:rPr>
                <w:rFonts w:cs="標楷體"/>
                <w:snapToGrid/>
                <w:spacing w:val="-14"/>
                <w:kern w:val="0"/>
                <w:sz w:val="24"/>
              </w:rPr>
              <w:t>世界正式錦標賽第</w:t>
            </w:r>
            <w:r w:rsidRPr="00A34744">
              <w:rPr>
                <w:rFonts w:cs="標楷體" w:hint="eastAsia"/>
                <w:snapToGrid/>
                <w:spacing w:val="-14"/>
                <w:kern w:val="0"/>
                <w:sz w:val="24"/>
              </w:rPr>
              <w:t>2</w:t>
            </w:r>
            <w:r w:rsidRPr="00A34744">
              <w:rPr>
                <w:rFonts w:cs="標楷體"/>
                <w:snapToGrid/>
                <w:spacing w:val="-14"/>
                <w:kern w:val="0"/>
                <w:sz w:val="24"/>
              </w:rPr>
              <w:t>名</w:t>
            </w:r>
            <w:r w:rsidRPr="00A34744">
              <w:rPr>
                <w:rFonts w:cs="標楷體" w:hint="eastAsia"/>
                <w:snapToGrid/>
                <w:spacing w:val="-14"/>
                <w:kern w:val="0"/>
                <w:sz w:val="24"/>
              </w:rPr>
              <w:t>、第3名者</w:t>
            </w:r>
            <w:r w:rsidRPr="00A34744">
              <w:rPr>
                <w:rFonts w:cs="標楷體"/>
                <w:snapToGrid/>
                <w:spacing w:val="-14"/>
                <w:kern w:val="0"/>
                <w:sz w:val="24"/>
              </w:rPr>
              <w:t>。</w:t>
            </w:r>
          </w:p>
          <w:p w:rsidR="00A34744" w:rsidRPr="00A34744" w:rsidRDefault="00A34744" w:rsidP="00A34744">
            <w:pPr>
              <w:numPr>
                <w:ilvl w:val="0"/>
                <w:numId w:val="14"/>
              </w:numPr>
              <w:spacing w:line="280" w:lineRule="exact"/>
              <w:ind w:leftChars="0" w:left="261" w:firstLineChars="0" w:hanging="261"/>
              <w:jc w:val="left"/>
              <w:rPr>
                <w:rFonts w:cs="標楷體"/>
                <w:sz w:val="24"/>
              </w:rPr>
            </w:pPr>
            <w:r w:rsidRPr="00A34744">
              <w:rPr>
                <w:rFonts w:cs="標楷體"/>
                <w:snapToGrid/>
                <w:kern w:val="0"/>
                <w:sz w:val="24"/>
              </w:rPr>
              <w:t>獲奧運正式</w:t>
            </w:r>
            <w:r w:rsidRPr="00A34744">
              <w:rPr>
                <w:rFonts w:cs="標楷體" w:hint="eastAsia"/>
                <w:snapToGrid/>
                <w:kern w:val="0"/>
                <w:sz w:val="24"/>
              </w:rPr>
              <w:t>競賽</w:t>
            </w:r>
            <w:r w:rsidRPr="00A34744">
              <w:rPr>
                <w:rFonts w:cs="標楷體"/>
                <w:snapToGrid/>
                <w:kern w:val="0"/>
                <w:sz w:val="24"/>
              </w:rPr>
              <w:t>項目</w:t>
            </w:r>
            <w:r w:rsidRPr="00A34744">
              <w:rPr>
                <w:rFonts w:cs="標楷體" w:hint="eastAsia"/>
                <w:snapToGrid/>
                <w:kern w:val="0"/>
                <w:sz w:val="24"/>
              </w:rPr>
              <w:t>之亞洲</w:t>
            </w:r>
            <w:r w:rsidRPr="00A34744">
              <w:rPr>
                <w:rFonts w:cs="標楷體"/>
                <w:snapToGrid/>
                <w:kern w:val="0"/>
                <w:sz w:val="24"/>
              </w:rPr>
              <w:t>正式錦標賽第</w:t>
            </w:r>
            <w:r w:rsidRPr="00A34744">
              <w:rPr>
                <w:rFonts w:cs="標楷體" w:hint="eastAsia"/>
                <w:snapToGrid/>
                <w:kern w:val="0"/>
                <w:sz w:val="24"/>
              </w:rPr>
              <w:t>1</w:t>
            </w:r>
            <w:r w:rsidRPr="00A34744">
              <w:rPr>
                <w:rFonts w:cs="標楷體"/>
                <w:snapToGrid/>
                <w:kern w:val="0"/>
                <w:sz w:val="24"/>
              </w:rPr>
              <w:t>名</w:t>
            </w:r>
            <w:r w:rsidRPr="00A34744">
              <w:rPr>
                <w:rFonts w:cs="標楷體" w:hint="eastAsia"/>
                <w:snapToGrid/>
                <w:kern w:val="0"/>
                <w:sz w:val="24"/>
              </w:rPr>
              <w:t>者</w:t>
            </w:r>
            <w:r w:rsidRPr="00A34744">
              <w:rPr>
                <w:rFonts w:cs="標楷體"/>
                <w:snapToGrid/>
                <w:kern w:val="0"/>
                <w:sz w:val="24"/>
              </w:rPr>
              <w:t>。</w:t>
            </w:r>
          </w:p>
          <w:p w:rsidR="00A34744" w:rsidRPr="00A34744" w:rsidRDefault="00A34744" w:rsidP="00A34744">
            <w:pPr>
              <w:numPr>
                <w:ilvl w:val="0"/>
                <w:numId w:val="14"/>
              </w:numPr>
              <w:spacing w:line="280" w:lineRule="exact"/>
              <w:ind w:leftChars="0" w:left="261" w:firstLineChars="0" w:hanging="261"/>
              <w:jc w:val="left"/>
              <w:rPr>
                <w:rFonts w:cs="標楷體"/>
                <w:sz w:val="24"/>
              </w:rPr>
            </w:pPr>
            <w:r w:rsidRPr="00A34744">
              <w:rPr>
                <w:rFonts w:cs="標楷體"/>
                <w:snapToGrid/>
                <w:kern w:val="0"/>
                <w:sz w:val="24"/>
              </w:rPr>
              <w:t>獲帕拉林匹克運動會第1名</w:t>
            </w:r>
            <w:r w:rsidRPr="00A34744">
              <w:rPr>
                <w:rFonts w:cs="標楷體" w:hint="eastAsia"/>
                <w:snapToGrid/>
                <w:kern w:val="0"/>
                <w:sz w:val="24"/>
              </w:rPr>
              <w:t>，</w:t>
            </w:r>
            <w:r w:rsidRPr="00A34744">
              <w:rPr>
                <w:rFonts w:cs="標楷體"/>
                <w:snapToGrid/>
                <w:kern w:val="0"/>
                <w:sz w:val="24"/>
              </w:rPr>
              <w:t>或</w:t>
            </w:r>
            <w:r w:rsidRPr="00A34744">
              <w:rPr>
                <w:rFonts w:cs="標楷體" w:hint="eastAsia"/>
                <w:snapToGrid/>
                <w:kern w:val="0"/>
                <w:sz w:val="24"/>
              </w:rPr>
              <w:t>聽</w:t>
            </w:r>
            <w:r w:rsidRPr="00A34744">
              <w:rPr>
                <w:rFonts w:cs="標楷體"/>
                <w:snapToGrid/>
                <w:kern w:val="0"/>
                <w:sz w:val="24"/>
              </w:rPr>
              <w:t>障達福林匹克運動會第1名者。</w:t>
            </w:r>
          </w:p>
          <w:p w:rsidR="00A34744" w:rsidRPr="00A34744" w:rsidRDefault="00A34744" w:rsidP="00A34744">
            <w:pPr>
              <w:numPr>
                <w:ilvl w:val="0"/>
                <w:numId w:val="14"/>
              </w:numPr>
              <w:spacing w:line="280" w:lineRule="exact"/>
              <w:ind w:leftChars="0" w:left="261" w:firstLineChars="0" w:hanging="261"/>
              <w:jc w:val="left"/>
              <w:rPr>
                <w:rFonts w:cs="標楷體" w:hint="eastAsia"/>
                <w:sz w:val="24"/>
              </w:rPr>
            </w:pPr>
            <w:r w:rsidRPr="00A34744">
              <w:rPr>
                <w:rFonts w:cs="標楷體"/>
                <w:snapToGrid/>
                <w:kern w:val="0"/>
                <w:sz w:val="24"/>
              </w:rPr>
              <w:t>獲</w:t>
            </w:r>
            <w:r w:rsidRPr="00A34744">
              <w:rPr>
                <w:rFonts w:cs="標楷體" w:hint="eastAsia"/>
                <w:snapToGrid/>
                <w:kern w:val="0"/>
                <w:sz w:val="24"/>
              </w:rPr>
              <w:t>世界大學運動會田徑、游泳、體操前3名，或其他正式競賽項目第1名者</w:t>
            </w:r>
            <w:r w:rsidRPr="00A34744">
              <w:rPr>
                <w:rFonts w:cs="標楷體"/>
                <w:snapToGrid/>
                <w:kern w:val="0"/>
                <w:sz w:val="24"/>
              </w:rPr>
              <w:t>。</w:t>
            </w:r>
          </w:p>
        </w:tc>
        <w:tc>
          <w:tcPr>
            <w:tcW w:w="666" w:type="pct"/>
            <w:vMerge/>
            <w:shd w:val="clear" w:color="auto" w:fill="auto"/>
            <w:vAlign w:val="center"/>
          </w:tcPr>
          <w:p w:rsidR="00A34744" w:rsidRPr="00A34744" w:rsidRDefault="00A34744" w:rsidP="00A34744">
            <w:pPr>
              <w:spacing w:line="280" w:lineRule="exact"/>
              <w:ind w:leftChars="0" w:left="0" w:firstLineChars="0" w:firstLine="0"/>
              <w:rPr>
                <w:rFonts w:hint="eastAsia"/>
                <w:snapToGrid/>
                <w:sz w:val="24"/>
              </w:rPr>
            </w:pPr>
          </w:p>
        </w:tc>
      </w:tr>
      <w:tr w:rsidR="00A34744" w:rsidRPr="00A34744" w:rsidTr="00A44844">
        <w:tc>
          <w:tcPr>
            <w:tcW w:w="667" w:type="pct"/>
            <w:shd w:val="clear" w:color="auto" w:fill="auto"/>
            <w:vAlign w:val="center"/>
          </w:tcPr>
          <w:p w:rsidR="00A34744" w:rsidRPr="00A34744" w:rsidRDefault="00A34744" w:rsidP="00A34744">
            <w:pPr>
              <w:spacing w:line="280" w:lineRule="exact"/>
              <w:ind w:leftChars="0" w:left="0" w:firstLineChars="0" w:firstLine="0"/>
              <w:jc w:val="center"/>
              <w:rPr>
                <w:sz w:val="24"/>
                <w:szCs w:val="20"/>
              </w:rPr>
            </w:pPr>
            <w:r w:rsidRPr="00A34744">
              <w:rPr>
                <w:rFonts w:hint="eastAsia"/>
                <w:sz w:val="24"/>
                <w:szCs w:val="20"/>
              </w:rPr>
              <w:t>優良運動選手</w:t>
            </w:r>
          </w:p>
        </w:tc>
        <w:tc>
          <w:tcPr>
            <w:tcW w:w="3667" w:type="pct"/>
            <w:shd w:val="clear" w:color="auto" w:fill="auto"/>
          </w:tcPr>
          <w:p w:rsidR="00A34744" w:rsidRPr="00A34744" w:rsidRDefault="00A34744" w:rsidP="00A34744">
            <w:pPr>
              <w:spacing w:line="280" w:lineRule="exact"/>
              <w:ind w:leftChars="0" w:left="0" w:firstLineChars="0" w:firstLine="0"/>
              <w:jc w:val="left"/>
              <w:rPr>
                <w:rFonts w:cs="標楷體"/>
                <w:snapToGrid/>
                <w:kern w:val="0"/>
                <w:sz w:val="24"/>
              </w:rPr>
            </w:pPr>
            <w:r w:rsidRPr="00A34744">
              <w:rPr>
                <w:rFonts w:cs="標楷體" w:hint="eastAsia"/>
                <w:snapToGrid/>
                <w:kern w:val="0"/>
                <w:sz w:val="24"/>
              </w:rPr>
              <w:t>1.取得奧運正式競賽項目參賽資格之參賽者。</w:t>
            </w:r>
          </w:p>
          <w:p w:rsidR="00A34744" w:rsidRPr="00A34744" w:rsidRDefault="00A34744" w:rsidP="00A34744">
            <w:pPr>
              <w:spacing w:line="280" w:lineRule="exact"/>
              <w:ind w:leftChars="0" w:left="243" w:hangingChars="100" w:hanging="243"/>
              <w:jc w:val="left"/>
              <w:rPr>
                <w:rFonts w:cs="標楷體" w:hint="eastAsia"/>
                <w:sz w:val="24"/>
              </w:rPr>
            </w:pPr>
            <w:r w:rsidRPr="00A34744">
              <w:rPr>
                <w:rFonts w:cs="標楷體" w:hint="eastAsia"/>
                <w:snapToGrid/>
                <w:kern w:val="0"/>
                <w:sz w:val="24"/>
              </w:rPr>
              <w:t>2.獲亞運田徑、游泳、體操第4名至第8名，或其他奧運正式競賽項目第2名、第3名，或其他非奧運個人正式競賽項目第2名者。</w:t>
            </w:r>
          </w:p>
        </w:tc>
        <w:tc>
          <w:tcPr>
            <w:tcW w:w="666" w:type="pct"/>
            <w:vMerge w:val="restart"/>
            <w:shd w:val="clear" w:color="auto" w:fill="auto"/>
            <w:vAlign w:val="center"/>
          </w:tcPr>
          <w:p w:rsidR="00A34744" w:rsidRPr="00A34744" w:rsidRDefault="00A34744" w:rsidP="00A34744">
            <w:pPr>
              <w:spacing w:line="280" w:lineRule="exact"/>
              <w:ind w:leftChars="0" w:left="0" w:firstLineChars="0" w:firstLine="0"/>
              <w:rPr>
                <w:rFonts w:hint="eastAsia"/>
                <w:spacing w:val="-20"/>
                <w:sz w:val="24"/>
                <w:szCs w:val="20"/>
              </w:rPr>
            </w:pPr>
            <w:r w:rsidRPr="00A34744">
              <w:rPr>
                <w:rFonts w:hint="eastAsia"/>
                <w:spacing w:val="-20"/>
                <w:sz w:val="24"/>
                <w:szCs w:val="20"/>
              </w:rPr>
              <w:t>於每屆次奧、亞運結束後，辦理甄選事宜。</w:t>
            </w:r>
          </w:p>
        </w:tc>
      </w:tr>
      <w:tr w:rsidR="00A34744" w:rsidRPr="00A34744" w:rsidTr="00A44844">
        <w:tc>
          <w:tcPr>
            <w:tcW w:w="667" w:type="pct"/>
            <w:shd w:val="clear" w:color="auto" w:fill="auto"/>
            <w:vAlign w:val="center"/>
          </w:tcPr>
          <w:p w:rsidR="00A34744" w:rsidRPr="00A34744" w:rsidRDefault="00A34744" w:rsidP="00A34744">
            <w:pPr>
              <w:spacing w:line="280" w:lineRule="exact"/>
              <w:ind w:leftChars="0" w:left="0" w:firstLineChars="0" w:firstLine="0"/>
              <w:jc w:val="center"/>
              <w:rPr>
                <w:sz w:val="24"/>
                <w:szCs w:val="20"/>
              </w:rPr>
            </w:pPr>
            <w:r w:rsidRPr="00A34744">
              <w:rPr>
                <w:rFonts w:hint="eastAsia"/>
                <w:sz w:val="24"/>
                <w:szCs w:val="20"/>
              </w:rPr>
              <w:t>達標或參賽運動選手</w:t>
            </w:r>
          </w:p>
        </w:tc>
        <w:tc>
          <w:tcPr>
            <w:tcW w:w="3667" w:type="pct"/>
            <w:shd w:val="clear" w:color="auto" w:fill="auto"/>
          </w:tcPr>
          <w:p w:rsidR="00A34744" w:rsidRPr="00A34744" w:rsidRDefault="00A34744" w:rsidP="00A34744">
            <w:pPr>
              <w:spacing w:line="280" w:lineRule="exact"/>
              <w:ind w:leftChars="0" w:left="243" w:hangingChars="100" w:hanging="243"/>
              <w:jc w:val="left"/>
              <w:rPr>
                <w:rFonts w:cs="標楷體"/>
                <w:snapToGrid/>
                <w:kern w:val="0"/>
                <w:sz w:val="24"/>
              </w:rPr>
            </w:pPr>
            <w:r w:rsidRPr="00A34744">
              <w:rPr>
                <w:rFonts w:cs="標楷體" w:hint="eastAsia"/>
                <w:snapToGrid/>
                <w:kern w:val="0"/>
                <w:sz w:val="24"/>
              </w:rPr>
              <w:t>1.取得奧運田徑、游泳B標以上者。</w:t>
            </w:r>
          </w:p>
          <w:p w:rsidR="00A34744" w:rsidRPr="00A34744" w:rsidRDefault="00A34744" w:rsidP="00A34744">
            <w:pPr>
              <w:spacing w:line="280" w:lineRule="exact"/>
              <w:ind w:leftChars="0" w:left="243" w:hangingChars="100" w:hanging="243"/>
              <w:jc w:val="left"/>
              <w:rPr>
                <w:rFonts w:cs="標楷體" w:hint="eastAsia"/>
                <w:sz w:val="24"/>
              </w:rPr>
            </w:pPr>
            <w:r w:rsidRPr="00A34744">
              <w:rPr>
                <w:rFonts w:cs="標楷體" w:hint="eastAsia"/>
                <w:snapToGrid/>
                <w:kern w:val="0"/>
                <w:sz w:val="24"/>
              </w:rPr>
              <w:t>2.取得亞運其他奧運正式競賽項目參賽資格之參賽者，或獲其他非奧運個人正式競賽項目第3名。</w:t>
            </w:r>
          </w:p>
        </w:tc>
        <w:tc>
          <w:tcPr>
            <w:tcW w:w="666" w:type="pct"/>
            <w:vMerge/>
            <w:shd w:val="clear" w:color="auto" w:fill="auto"/>
            <w:vAlign w:val="center"/>
          </w:tcPr>
          <w:p w:rsidR="00A34744" w:rsidRPr="00A34744" w:rsidRDefault="00A34744" w:rsidP="00A34744">
            <w:pPr>
              <w:spacing w:line="280" w:lineRule="exact"/>
              <w:ind w:leftChars="0" w:left="0" w:firstLineChars="0" w:firstLine="0"/>
              <w:rPr>
                <w:sz w:val="24"/>
                <w:szCs w:val="20"/>
              </w:rPr>
            </w:pPr>
          </w:p>
        </w:tc>
      </w:tr>
    </w:tbl>
    <w:p w:rsidR="00A34744" w:rsidRDefault="00A34744" w:rsidP="001A11E3">
      <w:pPr>
        <w:spacing w:line="280" w:lineRule="exact"/>
        <w:ind w:leftChars="21" w:left="1521" w:hangingChars="600" w:hanging="1461"/>
        <w:rPr>
          <w:sz w:val="24"/>
          <w:lang w:eastAsia="zh-HK"/>
        </w:rPr>
      </w:pPr>
      <w:r w:rsidRPr="00A34744">
        <w:rPr>
          <w:rFonts w:hAnsi="Times New Roman" w:hint="eastAsia"/>
          <w:sz w:val="24"/>
          <w:lang w:eastAsia="zh-HK"/>
        </w:rPr>
        <w:t>說</w:t>
      </w:r>
      <w:r w:rsidRPr="00A34744">
        <w:rPr>
          <w:rFonts w:hAnsi="Times New Roman" w:hint="eastAsia"/>
          <w:sz w:val="24"/>
        </w:rPr>
        <w:t xml:space="preserve">    </w:t>
      </w:r>
      <w:r w:rsidRPr="00A34744">
        <w:rPr>
          <w:rFonts w:hAnsi="Times New Roman" w:hint="eastAsia"/>
          <w:sz w:val="24"/>
          <w:lang w:eastAsia="zh-HK"/>
        </w:rPr>
        <w:t>明</w:t>
      </w:r>
      <w:r w:rsidRPr="00A34744">
        <w:rPr>
          <w:rFonts w:hint="eastAsia"/>
          <w:sz w:val="24"/>
          <w:lang w:eastAsia="zh-HK"/>
        </w:rPr>
        <w:t>：</w:t>
      </w:r>
      <w:r w:rsidR="001A11E3">
        <w:rPr>
          <w:rFonts w:hint="eastAsia"/>
          <w:sz w:val="24"/>
        </w:rPr>
        <w:t>1</w:t>
      </w:r>
      <w:r w:rsidR="001A11E3">
        <w:rPr>
          <w:sz w:val="24"/>
        </w:rPr>
        <w:t>.</w:t>
      </w:r>
      <w:r w:rsidRPr="00A34744">
        <w:rPr>
          <w:rFonts w:hint="eastAsia"/>
          <w:sz w:val="24"/>
        </w:rPr>
        <w:t>表內適用對象及適用項目及基準係依據</w:t>
      </w:r>
      <w:r w:rsidRPr="00A34744">
        <w:rPr>
          <w:rFonts w:hint="eastAsia"/>
          <w:sz w:val="24"/>
          <w:lang w:eastAsia="zh-HK"/>
        </w:rPr>
        <w:t>績優運動選手就業輔導辦法</w:t>
      </w:r>
      <w:r w:rsidRPr="00A34744">
        <w:rPr>
          <w:rFonts w:hint="eastAsia"/>
          <w:sz w:val="24"/>
        </w:rPr>
        <w:t>第2條之規定分類</w:t>
      </w:r>
      <w:r w:rsidRPr="00A34744">
        <w:rPr>
          <w:rFonts w:hint="eastAsia"/>
          <w:sz w:val="24"/>
          <w:lang w:eastAsia="zh-HK"/>
        </w:rPr>
        <w:t>。</w:t>
      </w:r>
    </w:p>
    <w:p w:rsidR="001A11E3" w:rsidRPr="00A34744" w:rsidRDefault="001A11E3" w:rsidP="001A11E3">
      <w:pPr>
        <w:spacing w:line="280" w:lineRule="exact"/>
        <w:ind w:leftChars="21" w:left="1521" w:hangingChars="600" w:hanging="1461"/>
        <w:rPr>
          <w:rFonts w:hAnsi="Times New Roman" w:hint="eastAsia"/>
          <w:sz w:val="24"/>
        </w:rPr>
      </w:pPr>
      <w:r>
        <w:rPr>
          <w:rFonts w:hint="eastAsia"/>
          <w:sz w:val="24"/>
        </w:rPr>
        <w:t xml:space="preserve"> </w:t>
      </w:r>
      <w:r>
        <w:rPr>
          <w:sz w:val="24"/>
        </w:rPr>
        <w:t xml:space="preserve">         2.</w:t>
      </w:r>
      <w:r w:rsidRPr="001A11E3">
        <w:rPr>
          <w:rFonts w:hint="eastAsia"/>
          <w:sz w:val="24"/>
        </w:rPr>
        <w:t>符合特優及優秀運動選手資格者，經報名審核資格，合格者，逕予輔導擔任運動教練並參加職能訓練；具優良、達標或參賽運動選手資格者，完成報名，經初審及複審錄取後，參加職能訓練合格者，聘任為運動教練。</w:t>
      </w:r>
    </w:p>
    <w:p w:rsidR="00A34744" w:rsidRDefault="00A34744" w:rsidP="00A34744">
      <w:pPr>
        <w:spacing w:line="280" w:lineRule="exact"/>
        <w:ind w:leftChars="-25" w:left="-71" w:firstLineChars="0" w:firstLine="0"/>
        <w:jc w:val="left"/>
        <w:rPr>
          <w:sz w:val="24"/>
          <w:lang w:eastAsia="zh-HK"/>
        </w:rPr>
      </w:pPr>
      <w:r w:rsidRPr="00A34744">
        <w:rPr>
          <w:rFonts w:hAnsi="Times New Roman" w:hint="eastAsia"/>
          <w:sz w:val="24"/>
        </w:rPr>
        <w:t xml:space="preserve"> </w:t>
      </w:r>
      <w:r w:rsidRPr="00A34744">
        <w:rPr>
          <w:rFonts w:hAnsi="Times New Roman" w:hint="eastAsia"/>
          <w:sz w:val="24"/>
          <w:lang w:eastAsia="zh-HK"/>
        </w:rPr>
        <w:t>資料來源</w:t>
      </w:r>
      <w:r w:rsidRPr="00A34744">
        <w:rPr>
          <w:rFonts w:hint="eastAsia"/>
          <w:sz w:val="24"/>
          <w:lang w:eastAsia="zh-HK"/>
        </w:rPr>
        <w:t>：</w:t>
      </w:r>
      <w:r w:rsidRPr="00A34744">
        <w:rPr>
          <w:rFonts w:hAnsi="Times New Roman" w:hint="eastAsia"/>
          <w:sz w:val="24"/>
          <w:lang w:eastAsia="zh-HK"/>
        </w:rPr>
        <w:t>國訓中心提供</w:t>
      </w:r>
      <w:r w:rsidRPr="00A34744">
        <w:rPr>
          <w:rFonts w:hint="eastAsia"/>
          <w:sz w:val="24"/>
          <w:lang w:eastAsia="zh-HK"/>
        </w:rPr>
        <w:t>。</w:t>
      </w:r>
    </w:p>
    <w:p w:rsidR="00617BAB" w:rsidRPr="00617BAB" w:rsidRDefault="00617BAB" w:rsidP="00617BAB">
      <w:pPr>
        <w:pStyle w:val="af9"/>
        <w:ind w:left="851" w:hanging="284"/>
        <w:rPr>
          <w:rFonts w:ascii="標楷體" w:hint="eastAsia"/>
          <w:b/>
        </w:rPr>
      </w:pPr>
      <w:r w:rsidRPr="00617BAB">
        <w:rPr>
          <w:rFonts w:ascii="標楷體" w:hint="eastAsia"/>
          <w:b/>
        </w:rPr>
        <w:lastRenderedPageBreak/>
        <w:t>(二</w:t>
      </w:r>
      <w:r w:rsidRPr="00617BAB">
        <w:rPr>
          <w:rFonts w:ascii="標楷體"/>
          <w:b/>
        </w:rPr>
        <w:t>)</w:t>
      </w:r>
      <w:r w:rsidR="00B25384">
        <w:rPr>
          <w:rFonts w:ascii="標楷體"/>
          <w:b/>
        </w:rPr>
        <w:t>109</w:t>
      </w:r>
      <w:r w:rsidR="00B25384">
        <w:rPr>
          <w:rFonts w:ascii="標楷體" w:hint="eastAsia"/>
          <w:b/>
        </w:rPr>
        <w:t>至1</w:t>
      </w:r>
      <w:r w:rsidR="00B25384">
        <w:rPr>
          <w:rFonts w:ascii="標楷體"/>
          <w:b/>
        </w:rPr>
        <w:t>12</w:t>
      </w:r>
      <w:r w:rsidR="00B25384">
        <w:rPr>
          <w:rFonts w:ascii="標楷體" w:hint="eastAsia"/>
          <w:b/>
        </w:rPr>
        <w:t>年度</w:t>
      </w:r>
      <w:r w:rsidRPr="00617BAB">
        <w:rPr>
          <w:rFonts w:ascii="標楷體" w:hint="eastAsia"/>
          <w:b/>
        </w:rPr>
        <w:t>預算執行率皆未達5</w:t>
      </w:r>
      <w:r w:rsidRPr="00617BAB">
        <w:rPr>
          <w:rFonts w:ascii="標楷體"/>
          <w:b/>
        </w:rPr>
        <w:t>0%</w:t>
      </w:r>
    </w:p>
    <w:p w:rsidR="00617BAB" w:rsidRDefault="00B25384" w:rsidP="00617BAB">
      <w:pPr>
        <w:adjustRightInd w:val="0"/>
        <w:ind w:leftChars="300" w:left="850" w:firstLine="567"/>
      </w:pPr>
      <w:r w:rsidRPr="00A34744">
        <w:rPr>
          <w:rFonts w:hint="eastAsia"/>
        </w:rPr>
        <w:t>由該計畫109至11</w:t>
      </w:r>
      <w:r>
        <w:t>3</w:t>
      </w:r>
      <w:r w:rsidRPr="00A34744">
        <w:rPr>
          <w:rFonts w:hint="eastAsia"/>
        </w:rPr>
        <w:t>年預算執行情形觀之(詳表</w:t>
      </w:r>
      <w:r w:rsidRPr="00A34744">
        <w:t>2</w:t>
      </w:r>
      <w:r w:rsidRPr="00A34744">
        <w:rPr>
          <w:rFonts w:hint="eastAsia"/>
        </w:rPr>
        <w:t>)，109年度</w:t>
      </w:r>
      <w:r>
        <w:rPr>
          <w:rFonts w:hint="eastAsia"/>
        </w:rPr>
        <w:t>運動發展基金</w:t>
      </w:r>
      <w:r w:rsidRPr="00A34744">
        <w:rPr>
          <w:rFonts w:hint="eastAsia"/>
        </w:rPr>
        <w:t>編列9,000萬元，惟教育部體育署</w:t>
      </w:r>
      <w:r w:rsidR="00FB0DCF">
        <w:rPr>
          <w:rFonts w:hint="eastAsia"/>
        </w:rPr>
        <w:t>迄</w:t>
      </w:r>
      <w:r w:rsidRPr="00A34744">
        <w:rPr>
          <w:rFonts w:hint="eastAsia"/>
        </w:rPr>
        <w:t>109年8月7日始核定</w:t>
      </w:r>
      <w:r w:rsidRPr="00A34744">
        <w:rPr>
          <w:vertAlign w:val="superscript"/>
          <w:lang w:eastAsia="zh-HK"/>
        </w:rPr>
        <w:footnoteReference w:id="2"/>
      </w:r>
      <w:r w:rsidRPr="00A34744">
        <w:rPr>
          <w:rFonts w:hint="eastAsia"/>
        </w:rPr>
        <w:t>補助（含專案計畫人力需求）國訓中心辦理</w:t>
      </w:r>
      <w:r w:rsidRPr="00A34744">
        <w:rPr>
          <w:rFonts w:ascii="新細明體" w:eastAsia="新細明體" w:hAnsi="新細明體" w:hint="eastAsia"/>
        </w:rPr>
        <w:t>，</w:t>
      </w:r>
      <w:r w:rsidRPr="00A34744">
        <w:rPr>
          <w:rFonts w:hAnsi="Times New Roman" w:hint="eastAsia"/>
        </w:rPr>
        <w:t>致決算數為192萬</w:t>
      </w:r>
      <w:r w:rsidRPr="00A34744">
        <w:rPr>
          <w:rFonts w:hint="eastAsia"/>
        </w:rPr>
        <w:t>2千元，預算執行率僅2.14%</w:t>
      </w:r>
      <w:r w:rsidR="00FB0DCF">
        <w:rPr>
          <w:rFonts w:hint="eastAsia"/>
        </w:rPr>
        <w:t>；至</w:t>
      </w:r>
      <w:r w:rsidRPr="00A34744">
        <w:rPr>
          <w:rFonts w:hint="eastAsia"/>
        </w:rPr>
        <w:t>110</w:t>
      </w:r>
      <w:r>
        <w:rPr>
          <w:rFonts w:hint="eastAsia"/>
        </w:rPr>
        <w:t>至1</w:t>
      </w:r>
      <w:r>
        <w:t>12</w:t>
      </w:r>
      <w:r>
        <w:rPr>
          <w:rFonts w:hint="eastAsia"/>
        </w:rPr>
        <w:t>年度</w:t>
      </w:r>
      <w:r w:rsidRPr="00A34744">
        <w:rPr>
          <w:rFonts w:hint="eastAsia"/>
        </w:rPr>
        <w:t>預算執行率亦僅</w:t>
      </w:r>
      <w:r>
        <w:rPr>
          <w:rFonts w:hint="eastAsia"/>
        </w:rPr>
        <w:t>分別為</w:t>
      </w:r>
      <w:r w:rsidRPr="00A34744">
        <w:t>31.24</w:t>
      </w:r>
      <w:r w:rsidRPr="00A34744">
        <w:rPr>
          <w:rFonts w:hint="eastAsia"/>
        </w:rPr>
        <w:t>%</w:t>
      </w:r>
      <w:r>
        <w:rPr>
          <w:rFonts w:hint="eastAsia"/>
        </w:rPr>
        <w:t>、4</w:t>
      </w:r>
      <w:r>
        <w:t>7.64%</w:t>
      </w:r>
      <w:r>
        <w:rPr>
          <w:rFonts w:hint="eastAsia"/>
        </w:rPr>
        <w:t>及4</w:t>
      </w:r>
      <w:r>
        <w:t>6.46%</w:t>
      </w:r>
      <w:r w:rsidRPr="00A34744">
        <w:rPr>
          <w:rFonts w:hint="eastAsia"/>
        </w:rPr>
        <w:t>。</w:t>
      </w:r>
      <w:r w:rsidR="00FB0DCF">
        <w:rPr>
          <w:rFonts w:hint="eastAsia"/>
        </w:rPr>
        <w:t>另關於人員聘任狀況，</w:t>
      </w:r>
      <w:r w:rsidRPr="00A34744">
        <w:rPr>
          <w:rFonts w:hint="eastAsia"/>
        </w:rPr>
        <w:t>1</w:t>
      </w:r>
      <w:r w:rsidRPr="00A34744">
        <w:t>09</w:t>
      </w:r>
      <w:r w:rsidRPr="00A34744">
        <w:rPr>
          <w:rFonts w:hint="eastAsia"/>
        </w:rPr>
        <w:t>年度聘任3</w:t>
      </w:r>
      <w:r w:rsidRPr="00A34744">
        <w:t>0</w:t>
      </w:r>
      <w:r w:rsidRPr="00A34744">
        <w:rPr>
          <w:rFonts w:hint="eastAsia"/>
        </w:rPr>
        <w:t>人</w:t>
      </w:r>
      <w:r w:rsidRPr="00A34744">
        <w:rPr>
          <w:rFonts w:ascii="新細明體" w:eastAsia="新細明體" w:hAnsi="新細明體" w:hint="eastAsia"/>
        </w:rPr>
        <w:t>，</w:t>
      </w:r>
      <w:r w:rsidRPr="00A34744">
        <w:rPr>
          <w:rFonts w:hint="eastAsia"/>
        </w:rPr>
        <w:t>1</w:t>
      </w:r>
      <w:r w:rsidRPr="00A34744">
        <w:t>10</w:t>
      </w:r>
      <w:r w:rsidRPr="00A34744">
        <w:rPr>
          <w:rFonts w:hint="eastAsia"/>
        </w:rPr>
        <w:t>年度新聘5</w:t>
      </w:r>
      <w:r w:rsidRPr="00A34744">
        <w:t>1</w:t>
      </w:r>
      <w:r w:rsidRPr="00A34744">
        <w:rPr>
          <w:rFonts w:hint="eastAsia"/>
        </w:rPr>
        <w:t>人</w:t>
      </w:r>
      <w:r>
        <w:rPr>
          <w:rFonts w:hint="eastAsia"/>
        </w:rPr>
        <w:t>，</w:t>
      </w:r>
      <w:r w:rsidRPr="00A34744">
        <w:rPr>
          <w:rFonts w:hint="eastAsia"/>
        </w:rPr>
        <w:t>實際</w:t>
      </w:r>
      <w:r w:rsidRPr="00A34744">
        <w:rPr>
          <w:rFonts w:hint="eastAsia"/>
        </w:rPr>
        <w:lastRenderedPageBreak/>
        <w:t>聘任8</w:t>
      </w:r>
      <w:r w:rsidRPr="00A34744">
        <w:t>1</w:t>
      </w:r>
      <w:r w:rsidRPr="00A34744">
        <w:rPr>
          <w:rFonts w:hint="eastAsia"/>
        </w:rPr>
        <w:t>人</w:t>
      </w:r>
      <w:r w:rsidR="00FB0DCF">
        <w:rPr>
          <w:rFonts w:ascii="新細明體" w:eastAsia="新細明體" w:hAnsi="新細明體" w:hint="eastAsia"/>
        </w:rPr>
        <w:t>；</w:t>
      </w:r>
      <w:r>
        <w:rPr>
          <w:rFonts w:hint="eastAsia"/>
        </w:rPr>
        <w:t>1</w:t>
      </w:r>
      <w:r>
        <w:t>12</w:t>
      </w:r>
      <w:r>
        <w:rPr>
          <w:rFonts w:hint="eastAsia"/>
        </w:rPr>
        <w:t>年</w:t>
      </w:r>
      <w:r w:rsidRPr="00455661">
        <w:rPr>
          <w:rFonts w:hint="eastAsia"/>
        </w:rPr>
        <w:t>配合</w:t>
      </w:r>
      <w:r w:rsidRPr="00455661">
        <w:t>2022杭州亞運會賽事舉辦完畢，</w:t>
      </w:r>
      <w:r>
        <w:rPr>
          <w:rFonts w:hint="eastAsia"/>
        </w:rPr>
        <w:t>新</w:t>
      </w:r>
      <w:r w:rsidRPr="00455661">
        <w:t>聘</w:t>
      </w:r>
      <w:r>
        <w:t>31</w:t>
      </w:r>
      <w:r w:rsidRPr="00455661">
        <w:t>名</w:t>
      </w:r>
      <w:r>
        <w:rPr>
          <w:rFonts w:hint="eastAsia"/>
        </w:rPr>
        <w:t>，惟有1</w:t>
      </w:r>
      <w:r>
        <w:t>0</w:t>
      </w:r>
      <w:r>
        <w:rPr>
          <w:rFonts w:hint="eastAsia"/>
        </w:rPr>
        <w:t>人(</w:t>
      </w:r>
      <w:r>
        <w:t>111</w:t>
      </w:r>
      <w:r>
        <w:rPr>
          <w:rFonts w:hint="eastAsia"/>
        </w:rPr>
        <w:t>年度1人、1</w:t>
      </w:r>
      <w:r>
        <w:t>12</w:t>
      </w:r>
      <w:r>
        <w:rPr>
          <w:rFonts w:hint="eastAsia"/>
        </w:rPr>
        <w:t>年度</w:t>
      </w:r>
      <w:r>
        <w:t>6</w:t>
      </w:r>
      <w:r>
        <w:rPr>
          <w:rFonts w:hint="eastAsia"/>
        </w:rPr>
        <w:t>人及1</w:t>
      </w:r>
      <w:r>
        <w:t>13</w:t>
      </w:r>
      <w:r>
        <w:rPr>
          <w:rFonts w:hint="eastAsia"/>
        </w:rPr>
        <w:t>年截至7月底3人</w:t>
      </w:r>
      <w:r>
        <w:t>)</w:t>
      </w:r>
      <w:r>
        <w:rPr>
          <w:rFonts w:hint="eastAsia"/>
        </w:rPr>
        <w:t>離職或放棄錄取資格，截至1</w:t>
      </w:r>
      <w:r>
        <w:t>13</w:t>
      </w:r>
      <w:r>
        <w:rPr>
          <w:rFonts w:hint="eastAsia"/>
        </w:rPr>
        <w:t>年7月底為1</w:t>
      </w:r>
      <w:r>
        <w:t>02</w:t>
      </w:r>
      <w:r>
        <w:rPr>
          <w:rFonts w:hint="eastAsia"/>
        </w:rPr>
        <w:t>人。</w:t>
      </w:r>
    </w:p>
    <w:p w:rsidR="00A34744" w:rsidRPr="00A34744" w:rsidRDefault="00A34744" w:rsidP="00A34744">
      <w:pPr>
        <w:spacing w:beforeLines="20" w:before="103" w:line="0" w:lineRule="atLeast"/>
        <w:ind w:leftChars="0" w:left="993" w:hangingChars="350" w:hanging="993"/>
        <w:rPr>
          <w:b/>
          <w:lang w:eastAsia="zh-HK"/>
        </w:rPr>
      </w:pPr>
      <w:r w:rsidRPr="00A34744">
        <w:rPr>
          <w:rFonts w:hAnsi="Times New Roman" w:hint="eastAsia"/>
          <w:b/>
          <w:lang w:eastAsia="zh-HK"/>
        </w:rPr>
        <w:t>表</w:t>
      </w:r>
      <w:r w:rsidRPr="00A34744">
        <w:rPr>
          <w:rFonts w:hAnsi="Times New Roman"/>
          <w:b/>
        </w:rPr>
        <w:t>2</w:t>
      </w:r>
      <w:r w:rsidRPr="00A34744">
        <w:rPr>
          <w:rFonts w:hAnsi="Times New Roman" w:hint="eastAsia"/>
          <w:b/>
        </w:rPr>
        <w:t xml:space="preserve">   109</w:t>
      </w:r>
      <w:r w:rsidR="00455661">
        <w:rPr>
          <w:rFonts w:hAnsi="Times New Roman" w:hint="eastAsia"/>
          <w:b/>
        </w:rPr>
        <w:t>年度</w:t>
      </w:r>
      <w:r w:rsidRPr="00A34744">
        <w:rPr>
          <w:rFonts w:hAnsi="Times New Roman" w:hint="eastAsia"/>
          <w:b/>
        </w:rPr>
        <w:t>至11</w:t>
      </w:r>
      <w:r w:rsidR="00255772">
        <w:rPr>
          <w:rFonts w:hAnsi="Times New Roman"/>
          <w:b/>
        </w:rPr>
        <w:t>3</w:t>
      </w:r>
      <w:r w:rsidRPr="00A34744">
        <w:rPr>
          <w:rFonts w:hAnsi="Times New Roman" w:hint="eastAsia"/>
          <w:b/>
        </w:rPr>
        <w:t>年</w:t>
      </w:r>
      <w:r w:rsidR="00617BAB">
        <w:rPr>
          <w:rFonts w:hAnsi="Times New Roman"/>
          <w:b/>
        </w:rPr>
        <w:t>7</w:t>
      </w:r>
      <w:r w:rsidR="00455661">
        <w:rPr>
          <w:rFonts w:hAnsi="Times New Roman" w:hint="eastAsia"/>
          <w:b/>
        </w:rPr>
        <w:t>月底</w:t>
      </w:r>
      <w:r w:rsidR="00B6174D">
        <w:rPr>
          <w:rFonts w:hint="eastAsia"/>
          <w:b/>
        </w:rPr>
        <w:t>「</w:t>
      </w:r>
      <w:r w:rsidRPr="00A34744">
        <w:rPr>
          <w:rFonts w:hAnsi="Times New Roman" w:hint="eastAsia"/>
          <w:b/>
        </w:rPr>
        <w:t>聘任奧運及亞運績優退役選手為教練計畫</w:t>
      </w:r>
      <w:r w:rsidR="00B6174D">
        <w:rPr>
          <w:rFonts w:hint="eastAsia"/>
          <w:b/>
        </w:rPr>
        <w:t>」</w:t>
      </w:r>
      <w:r w:rsidRPr="00A34744">
        <w:rPr>
          <w:rFonts w:hAnsi="Times New Roman" w:hint="eastAsia"/>
          <w:b/>
        </w:rPr>
        <w:t>預</w:t>
      </w:r>
      <w:r w:rsidRPr="00A34744">
        <w:rPr>
          <w:rFonts w:hint="eastAsia"/>
          <w:b/>
        </w:rPr>
        <w:t>、</w:t>
      </w:r>
      <w:r w:rsidRPr="00A34744">
        <w:rPr>
          <w:rFonts w:hAnsi="Times New Roman" w:hint="eastAsia"/>
          <w:b/>
        </w:rPr>
        <w:t xml:space="preserve">決算統計表            </w:t>
      </w:r>
      <w:r w:rsidRPr="00A34744">
        <w:rPr>
          <w:rFonts w:hAnsi="Times New Roman" w:hint="eastAsia"/>
          <w:sz w:val="24"/>
          <w:szCs w:val="24"/>
          <w:lang w:eastAsia="zh-HK"/>
        </w:rPr>
        <w:t>單位：</w:t>
      </w:r>
      <w:r w:rsidRPr="00A34744">
        <w:rPr>
          <w:rFonts w:hAnsi="Times New Roman" w:hint="eastAsia"/>
          <w:sz w:val="24"/>
          <w:szCs w:val="24"/>
        </w:rPr>
        <w:t>新臺幣千元</w:t>
      </w:r>
      <w:r w:rsidRPr="00A34744">
        <w:rPr>
          <w:rFonts w:hint="eastAsia"/>
          <w:sz w:val="24"/>
          <w:szCs w:val="24"/>
        </w:rPr>
        <w:t>；%；</w:t>
      </w:r>
      <w:r w:rsidRPr="00A34744">
        <w:rPr>
          <w:rFonts w:hAnsi="Times New Roman" w:hint="eastAsia"/>
          <w:sz w:val="24"/>
          <w:szCs w:val="24"/>
        </w:rPr>
        <w:t>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701"/>
        <w:gridCol w:w="1701"/>
        <w:gridCol w:w="1701"/>
        <w:gridCol w:w="1701"/>
      </w:tblGrid>
      <w:tr w:rsidR="00662994" w:rsidRPr="00A34744" w:rsidTr="00B6174D">
        <w:trPr>
          <w:tblHeader/>
        </w:trPr>
        <w:tc>
          <w:tcPr>
            <w:tcW w:w="1701" w:type="dxa"/>
          </w:tcPr>
          <w:p w:rsidR="00662994" w:rsidRPr="00A34744" w:rsidRDefault="00662994" w:rsidP="00E171F5">
            <w:pPr>
              <w:spacing w:line="280" w:lineRule="exact"/>
              <w:ind w:leftChars="0" w:left="0" w:firstLineChars="0" w:firstLine="0"/>
              <w:jc w:val="center"/>
              <w:rPr>
                <w:rFonts w:hAnsi="Times New Roman" w:hint="eastAsia"/>
                <w:sz w:val="24"/>
              </w:rPr>
            </w:pPr>
            <w:r>
              <w:rPr>
                <w:rFonts w:hAnsi="Times New Roman" w:hint="eastAsia"/>
                <w:sz w:val="24"/>
              </w:rPr>
              <w:t>年度</w:t>
            </w:r>
          </w:p>
        </w:tc>
        <w:tc>
          <w:tcPr>
            <w:tcW w:w="1701" w:type="dxa"/>
            <w:shd w:val="clear" w:color="auto" w:fill="auto"/>
          </w:tcPr>
          <w:p w:rsidR="00662994" w:rsidRPr="00A34744" w:rsidRDefault="00662994" w:rsidP="00A34744">
            <w:pPr>
              <w:spacing w:line="280" w:lineRule="exact"/>
              <w:ind w:leftChars="0" w:left="0" w:firstLineChars="0" w:firstLine="0"/>
              <w:jc w:val="center"/>
              <w:rPr>
                <w:rFonts w:hAnsi="Times New Roman"/>
                <w:sz w:val="24"/>
              </w:rPr>
            </w:pPr>
            <w:r w:rsidRPr="00A34744">
              <w:rPr>
                <w:rFonts w:hAnsi="Times New Roman" w:hint="eastAsia"/>
                <w:sz w:val="24"/>
              </w:rPr>
              <w:t>預算數</w:t>
            </w:r>
          </w:p>
        </w:tc>
        <w:tc>
          <w:tcPr>
            <w:tcW w:w="1701" w:type="dxa"/>
            <w:shd w:val="clear" w:color="auto" w:fill="auto"/>
          </w:tcPr>
          <w:p w:rsidR="00662994" w:rsidRPr="00A34744" w:rsidRDefault="00662994" w:rsidP="00A34744">
            <w:pPr>
              <w:spacing w:line="280" w:lineRule="exact"/>
              <w:ind w:leftChars="0" w:left="0" w:firstLineChars="0" w:firstLine="0"/>
              <w:jc w:val="center"/>
              <w:rPr>
                <w:rFonts w:hAnsi="Times New Roman"/>
                <w:sz w:val="24"/>
              </w:rPr>
            </w:pPr>
            <w:r w:rsidRPr="00A34744">
              <w:rPr>
                <w:rFonts w:hAnsi="Times New Roman" w:hint="eastAsia"/>
                <w:sz w:val="24"/>
              </w:rPr>
              <w:t>決算數</w:t>
            </w:r>
          </w:p>
        </w:tc>
        <w:tc>
          <w:tcPr>
            <w:tcW w:w="1701" w:type="dxa"/>
            <w:shd w:val="clear" w:color="auto" w:fill="auto"/>
          </w:tcPr>
          <w:p w:rsidR="00662994" w:rsidRPr="00A34744" w:rsidRDefault="00662994" w:rsidP="00A34744">
            <w:pPr>
              <w:spacing w:line="280" w:lineRule="exact"/>
              <w:ind w:leftChars="0" w:left="0" w:firstLineChars="0" w:firstLine="0"/>
              <w:jc w:val="center"/>
              <w:rPr>
                <w:rFonts w:hAnsi="Times New Roman" w:hint="eastAsia"/>
                <w:sz w:val="24"/>
              </w:rPr>
            </w:pPr>
            <w:r w:rsidRPr="00A34744">
              <w:rPr>
                <w:rFonts w:hAnsi="Times New Roman" w:hint="eastAsia"/>
                <w:sz w:val="24"/>
              </w:rPr>
              <w:t>執行率</w:t>
            </w:r>
          </w:p>
        </w:tc>
        <w:tc>
          <w:tcPr>
            <w:tcW w:w="1701" w:type="dxa"/>
          </w:tcPr>
          <w:p w:rsidR="00662994" w:rsidRPr="00A34744" w:rsidRDefault="00662994" w:rsidP="00A34744">
            <w:pPr>
              <w:spacing w:line="280" w:lineRule="exact"/>
              <w:ind w:leftChars="0" w:left="0" w:firstLineChars="0" w:firstLine="0"/>
              <w:jc w:val="center"/>
              <w:rPr>
                <w:rFonts w:hAnsi="Times New Roman" w:hint="eastAsia"/>
                <w:sz w:val="24"/>
              </w:rPr>
            </w:pPr>
            <w:r w:rsidRPr="00A34744">
              <w:rPr>
                <w:rFonts w:hAnsi="Times New Roman" w:hint="eastAsia"/>
                <w:sz w:val="24"/>
              </w:rPr>
              <w:t>聘任人數</w:t>
            </w:r>
          </w:p>
        </w:tc>
      </w:tr>
      <w:tr w:rsidR="00B25384" w:rsidRPr="00A34744" w:rsidTr="00B6174D">
        <w:tc>
          <w:tcPr>
            <w:tcW w:w="1701" w:type="dxa"/>
          </w:tcPr>
          <w:p w:rsidR="00B25384" w:rsidRPr="00A34744" w:rsidRDefault="00B25384" w:rsidP="00B25384">
            <w:pPr>
              <w:spacing w:line="280" w:lineRule="exact"/>
              <w:ind w:leftChars="0" w:left="0" w:firstLineChars="0" w:firstLine="0"/>
              <w:jc w:val="center"/>
              <w:rPr>
                <w:rFonts w:hAnsi="Times New Roman" w:hint="eastAsia"/>
                <w:sz w:val="24"/>
              </w:rPr>
            </w:pPr>
            <w:r>
              <w:rPr>
                <w:rFonts w:hAnsi="Times New Roman" w:hint="eastAsia"/>
                <w:sz w:val="24"/>
              </w:rPr>
              <w:t>1</w:t>
            </w:r>
            <w:r>
              <w:rPr>
                <w:rFonts w:hAnsi="Times New Roman"/>
                <w:sz w:val="24"/>
              </w:rPr>
              <w:t>09</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90,000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1,922</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2.14</w:t>
            </w:r>
          </w:p>
        </w:tc>
        <w:tc>
          <w:tcPr>
            <w:tcW w:w="1701" w:type="dxa"/>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3</w:t>
            </w:r>
            <w:r w:rsidRPr="004E38DB">
              <w:rPr>
                <w:rFonts w:hAnsi="Times New Roman"/>
                <w:sz w:val="24"/>
              </w:rPr>
              <w:t>0</w:t>
            </w:r>
          </w:p>
        </w:tc>
      </w:tr>
      <w:tr w:rsidR="00B25384" w:rsidRPr="00A34744" w:rsidTr="00B6174D">
        <w:tc>
          <w:tcPr>
            <w:tcW w:w="1701" w:type="dxa"/>
          </w:tcPr>
          <w:p w:rsidR="00B25384" w:rsidRPr="00A34744" w:rsidRDefault="00B25384" w:rsidP="00B25384">
            <w:pPr>
              <w:spacing w:line="280" w:lineRule="exact"/>
              <w:ind w:leftChars="0" w:left="0" w:firstLineChars="0" w:firstLine="0"/>
              <w:jc w:val="center"/>
              <w:rPr>
                <w:rFonts w:hAnsi="Times New Roman" w:hint="eastAsia"/>
                <w:sz w:val="24"/>
              </w:rPr>
            </w:pPr>
            <w:r>
              <w:rPr>
                <w:rFonts w:hAnsi="Times New Roman" w:hint="eastAsia"/>
                <w:sz w:val="24"/>
              </w:rPr>
              <w:t>1</w:t>
            </w:r>
            <w:r>
              <w:rPr>
                <w:rFonts w:hAnsi="Times New Roman"/>
                <w:sz w:val="24"/>
              </w:rPr>
              <w:t>10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68,000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sz w:val="24"/>
              </w:rPr>
              <w:t>21,243</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sz w:val="24"/>
              </w:rPr>
              <w:t>31.24</w:t>
            </w:r>
          </w:p>
        </w:tc>
        <w:tc>
          <w:tcPr>
            <w:tcW w:w="1701" w:type="dxa"/>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8</w:t>
            </w:r>
            <w:r w:rsidRPr="004E38DB">
              <w:rPr>
                <w:rFonts w:hAnsi="Times New Roman"/>
                <w:sz w:val="24"/>
              </w:rPr>
              <w:t>1(51)</w:t>
            </w:r>
          </w:p>
        </w:tc>
      </w:tr>
      <w:tr w:rsidR="00B25384" w:rsidRPr="00A34744" w:rsidTr="00B6174D">
        <w:tc>
          <w:tcPr>
            <w:tcW w:w="1701" w:type="dxa"/>
          </w:tcPr>
          <w:p w:rsidR="00B25384" w:rsidRDefault="00B25384" w:rsidP="00B25384">
            <w:pPr>
              <w:spacing w:line="280" w:lineRule="exact"/>
              <w:ind w:leftChars="0" w:left="0" w:firstLineChars="0" w:firstLine="0"/>
              <w:jc w:val="center"/>
              <w:rPr>
                <w:rFonts w:hAnsi="Times New Roman" w:hint="eastAsia"/>
                <w:sz w:val="24"/>
              </w:rPr>
            </w:pPr>
            <w:r>
              <w:rPr>
                <w:rFonts w:hAnsi="Times New Roman" w:hint="eastAsia"/>
                <w:sz w:val="24"/>
              </w:rPr>
              <w:t>1</w:t>
            </w:r>
            <w:r>
              <w:rPr>
                <w:rFonts w:hAnsi="Times New Roman"/>
                <w:sz w:val="24"/>
              </w:rPr>
              <w:t>11</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7</w:t>
            </w:r>
            <w:r w:rsidRPr="004E38DB">
              <w:rPr>
                <w:rFonts w:hAnsi="Times New Roman"/>
                <w:sz w:val="24"/>
              </w:rPr>
              <w:t>8,000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3</w:t>
            </w:r>
            <w:r w:rsidRPr="004E38DB">
              <w:rPr>
                <w:rFonts w:hAnsi="Times New Roman"/>
                <w:sz w:val="24"/>
              </w:rPr>
              <w:t>7,163</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4</w:t>
            </w:r>
            <w:r w:rsidRPr="004E38DB">
              <w:rPr>
                <w:rFonts w:hAnsi="Times New Roman"/>
                <w:sz w:val="24"/>
              </w:rPr>
              <w:t>7.64</w:t>
            </w:r>
          </w:p>
        </w:tc>
        <w:tc>
          <w:tcPr>
            <w:tcW w:w="1701" w:type="dxa"/>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8</w:t>
            </w:r>
            <w:r w:rsidRPr="004E38DB">
              <w:rPr>
                <w:rFonts w:hAnsi="Times New Roman"/>
                <w:sz w:val="24"/>
              </w:rPr>
              <w:t>0(0)</w:t>
            </w:r>
          </w:p>
        </w:tc>
      </w:tr>
      <w:tr w:rsidR="00B25384" w:rsidRPr="00617BAB" w:rsidTr="00B6174D">
        <w:tc>
          <w:tcPr>
            <w:tcW w:w="1701" w:type="dxa"/>
          </w:tcPr>
          <w:p w:rsidR="00B25384" w:rsidRDefault="00B25384" w:rsidP="00B25384">
            <w:pPr>
              <w:spacing w:line="280" w:lineRule="exact"/>
              <w:ind w:leftChars="0" w:left="0" w:firstLineChars="0" w:firstLine="0"/>
              <w:jc w:val="center"/>
              <w:rPr>
                <w:rFonts w:hAnsi="Times New Roman" w:hint="eastAsia"/>
                <w:sz w:val="24"/>
              </w:rPr>
            </w:pPr>
            <w:r>
              <w:rPr>
                <w:rFonts w:hAnsi="Times New Roman" w:hint="eastAsia"/>
                <w:sz w:val="24"/>
              </w:rPr>
              <w:t>1</w:t>
            </w:r>
            <w:r>
              <w:rPr>
                <w:rFonts w:hAnsi="Times New Roman"/>
                <w:sz w:val="24"/>
              </w:rPr>
              <w:t>12</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7</w:t>
            </w:r>
            <w:r w:rsidRPr="004E38DB">
              <w:rPr>
                <w:rFonts w:hAnsi="Times New Roman"/>
                <w:sz w:val="24"/>
              </w:rPr>
              <w:t>8,000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sz w:val="24"/>
              </w:rPr>
              <w:t>36,242</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sz w:val="24"/>
              </w:rPr>
              <w:t>46.46</w:t>
            </w:r>
          </w:p>
        </w:tc>
        <w:tc>
          <w:tcPr>
            <w:tcW w:w="1701" w:type="dxa"/>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sz w:val="24"/>
              </w:rPr>
              <w:t>105(31)</w:t>
            </w:r>
          </w:p>
        </w:tc>
      </w:tr>
      <w:tr w:rsidR="00B25384" w:rsidRPr="00A34744" w:rsidTr="00B6174D">
        <w:tc>
          <w:tcPr>
            <w:tcW w:w="1701" w:type="dxa"/>
          </w:tcPr>
          <w:p w:rsidR="00B25384" w:rsidRDefault="00B25384" w:rsidP="00B25384">
            <w:pPr>
              <w:spacing w:line="280" w:lineRule="exact"/>
              <w:ind w:leftChars="0" w:left="0" w:rightChars="-37" w:right="-105" w:firstLineChars="0" w:firstLine="0"/>
              <w:jc w:val="center"/>
              <w:rPr>
                <w:rFonts w:hAnsi="Times New Roman" w:hint="eastAsia"/>
                <w:sz w:val="24"/>
              </w:rPr>
            </w:pPr>
            <w:r w:rsidRPr="00255772">
              <w:rPr>
                <w:rFonts w:hAnsi="Times New Roman"/>
                <w:sz w:val="24"/>
              </w:rPr>
              <w:t>11</w:t>
            </w:r>
            <w:r>
              <w:rPr>
                <w:rFonts w:hAnsi="Times New Roman"/>
                <w:sz w:val="24"/>
              </w:rPr>
              <w:t>3</w:t>
            </w:r>
            <w:r w:rsidRPr="00255772">
              <w:rPr>
                <w:rFonts w:hAnsi="Times New Roman"/>
                <w:sz w:val="24"/>
              </w:rPr>
              <w:t>(迄7月底)</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7</w:t>
            </w:r>
            <w:r w:rsidRPr="004E38DB">
              <w:rPr>
                <w:rFonts w:hAnsi="Times New Roman"/>
                <w:sz w:val="24"/>
              </w:rPr>
              <w:t>0,000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sz w:val="24"/>
              </w:rPr>
            </w:pPr>
            <w:r w:rsidRPr="004E38DB">
              <w:rPr>
                <w:rFonts w:hAnsi="Times New Roman" w:hint="eastAsia"/>
                <w:sz w:val="24"/>
              </w:rPr>
              <w:t>3</w:t>
            </w:r>
            <w:r w:rsidRPr="004E38DB">
              <w:rPr>
                <w:rFonts w:hAnsi="Times New Roman"/>
                <w:sz w:val="24"/>
              </w:rPr>
              <w:t>4,490</w:t>
            </w:r>
          </w:p>
        </w:tc>
        <w:tc>
          <w:tcPr>
            <w:tcW w:w="1701" w:type="dxa"/>
            <w:shd w:val="clear" w:color="auto" w:fill="auto"/>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sz w:val="24"/>
              </w:rPr>
              <w:t>49.27</w:t>
            </w:r>
          </w:p>
        </w:tc>
        <w:tc>
          <w:tcPr>
            <w:tcW w:w="1701" w:type="dxa"/>
          </w:tcPr>
          <w:p w:rsidR="00B25384" w:rsidRPr="004E38DB" w:rsidRDefault="00B25384" w:rsidP="00B25384">
            <w:pPr>
              <w:spacing w:line="280" w:lineRule="exact"/>
              <w:ind w:leftChars="0" w:left="0" w:firstLineChars="0" w:firstLine="0"/>
              <w:jc w:val="right"/>
              <w:rPr>
                <w:rFonts w:hAnsi="Times New Roman" w:hint="eastAsia"/>
                <w:sz w:val="24"/>
              </w:rPr>
            </w:pPr>
            <w:r w:rsidRPr="004E38DB">
              <w:rPr>
                <w:rFonts w:hAnsi="Times New Roman" w:hint="eastAsia"/>
                <w:sz w:val="24"/>
              </w:rPr>
              <w:t>1</w:t>
            </w:r>
            <w:r w:rsidRPr="004E38DB">
              <w:rPr>
                <w:rFonts w:hAnsi="Times New Roman"/>
                <w:sz w:val="24"/>
              </w:rPr>
              <w:t>02(0)</w:t>
            </w:r>
          </w:p>
        </w:tc>
      </w:tr>
    </w:tbl>
    <w:p w:rsidR="002F396B" w:rsidRDefault="00A34744" w:rsidP="00522B35">
      <w:pPr>
        <w:spacing w:line="280" w:lineRule="exact"/>
        <w:ind w:leftChars="0" w:left="1400" w:hangingChars="575" w:hanging="1400"/>
        <w:jc w:val="left"/>
        <w:rPr>
          <w:rFonts w:hint="eastAsia"/>
          <w:sz w:val="24"/>
        </w:rPr>
      </w:pPr>
      <w:r w:rsidRPr="00A34744">
        <w:rPr>
          <w:rFonts w:hAnsi="Times New Roman" w:hint="eastAsia"/>
          <w:sz w:val="24"/>
        </w:rPr>
        <w:t>說    明</w:t>
      </w:r>
      <w:r w:rsidRPr="00A34744">
        <w:rPr>
          <w:rFonts w:hint="eastAsia"/>
          <w:sz w:val="24"/>
          <w:lang w:eastAsia="zh-HK"/>
        </w:rPr>
        <w:t>：</w:t>
      </w:r>
      <w:r w:rsidR="002F396B">
        <w:rPr>
          <w:rFonts w:hint="eastAsia"/>
          <w:sz w:val="24"/>
        </w:rPr>
        <w:t>1</w:t>
      </w:r>
      <w:r w:rsidR="002F396B">
        <w:rPr>
          <w:sz w:val="24"/>
        </w:rPr>
        <w:t>.109</w:t>
      </w:r>
      <w:r w:rsidR="002F396B">
        <w:rPr>
          <w:rFonts w:hint="eastAsia"/>
          <w:sz w:val="24"/>
        </w:rPr>
        <w:t>年度預算數為運動發展基金編列數，</w:t>
      </w:r>
      <w:r w:rsidR="002F396B" w:rsidRPr="002F396B">
        <w:rPr>
          <w:rFonts w:hint="eastAsia"/>
          <w:sz w:val="24"/>
        </w:rPr>
        <w:t>教育部體育署</w:t>
      </w:r>
      <w:r w:rsidR="002F396B" w:rsidRPr="002F396B">
        <w:rPr>
          <w:sz w:val="24"/>
        </w:rPr>
        <w:t>109年8月7日始核定補助（含專案計畫人力需求）國訓中心辦理</w:t>
      </w:r>
      <w:r w:rsidR="002F396B">
        <w:rPr>
          <w:rFonts w:hint="eastAsia"/>
          <w:sz w:val="24"/>
        </w:rPr>
        <w:t>，國訓中心1</w:t>
      </w:r>
      <w:r w:rsidR="002F396B">
        <w:rPr>
          <w:sz w:val="24"/>
        </w:rPr>
        <w:t>09</w:t>
      </w:r>
      <w:r w:rsidR="002F396B">
        <w:rPr>
          <w:rFonts w:hint="eastAsia"/>
          <w:sz w:val="24"/>
        </w:rPr>
        <w:t>年度預算並未編列。</w:t>
      </w:r>
    </w:p>
    <w:p w:rsidR="00A34744" w:rsidRPr="00A34744" w:rsidRDefault="002F396B" w:rsidP="00522B35">
      <w:pPr>
        <w:spacing w:line="280" w:lineRule="exact"/>
        <w:ind w:leftChars="400" w:left="1377" w:hangingChars="100" w:hanging="243"/>
        <w:jc w:val="left"/>
        <w:rPr>
          <w:rFonts w:hAnsi="Times New Roman"/>
          <w:sz w:val="24"/>
          <w:lang w:eastAsia="zh-HK"/>
        </w:rPr>
      </w:pPr>
      <w:r>
        <w:rPr>
          <w:rFonts w:hint="eastAsia"/>
          <w:sz w:val="24"/>
        </w:rPr>
        <w:t>2</w:t>
      </w:r>
      <w:r>
        <w:rPr>
          <w:sz w:val="24"/>
        </w:rPr>
        <w:t>.</w:t>
      </w:r>
      <w:r w:rsidR="00A34744" w:rsidRPr="00A34744">
        <w:rPr>
          <w:rFonts w:hint="eastAsia"/>
          <w:sz w:val="24"/>
          <w:lang w:eastAsia="zh-HK"/>
        </w:rPr>
        <w:t>聘任人數</w:t>
      </w:r>
      <w:r w:rsidR="00A34744" w:rsidRPr="00A34744">
        <w:rPr>
          <w:rFonts w:hint="eastAsia"/>
          <w:sz w:val="24"/>
        </w:rPr>
        <w:t>為當年度實際聘任總人數</w:t>
      </w:r>
      <w:r w:rsidR="00A34744" w:rsidRPr="00A34744">
        <w:rPr>
          <w:rFonts w:ascii="新細明體" w:eastAsia="新細明體" w:hAnsi="新細明體" w:hint="eastAsia"/>
          <w:sz w:val="24"/>
        </w:rPr>
        <w:t>，</w:t>
      </w:r>
      <w:r w:rsidR="00A34744" w:rsidRPr="00A34744">
        <w:rPr>
          <w:rFonts w:hint="eastAsia"/>
          <w:sz w:val="24"/>
        </w:rPr>
        <w:t>(</w:t>
      </w:r>
      <w:r w:rsidR="00A34744" w:rsidRPr="00A34744">
        <w:rPr>
          <w:sz w:val="24"/>
        </w:rPr>
        <w:t>)</w:t>
      </w:r>
      <w:r w:rsidR="00A34744" w:rsidRPr="00A34744">
        <w:rPr>
          <w:rFonts w:hint="eastAsia"/>
          <w:sz w:val="24"/>
        </w:rPr>
        <w:t>內為當年度新聘人數</w:t>
      </w:r>
      <w:r w:rsidR="00617BAB">
        <w:rPr>
          <w:rFonts w:hint="eastAsia"/>
          <w:sz w:val="24"/>
        </w:rPr>
        <w:t>，另</w:t>
      </w:r>
      <w:r w:rsidR="00617BAB" w:rsidRPr="00617BAB">
        <w:rPr>
          <w:sz w:val="24"/>
        </w:rPr>
        <w:t>111年度1人、112年度6人及113年度</w:t>
      </w:r>
      <w:r w:rsidR="00617BAB">
        <w:rPr>
          <w:rFonts w:hint="eastAsia"/>
          <w:sz w:val="24"/>
        </w:rPr>
        <w:t>截至7月底</w:t>
      </w:r>
      <w:r w:rsidR="00617BAB" w:rsidRPr="00617BAB">
        <w:rPr>
          <w:sz w:val="24"/>
        </w:rPr>
        <w:t>3人離職或放棄錄取資格</w:t>
      </w:r>
      <w:r w:rsidR="00A34744" w:rsidRPr="00A34744">
        <w:rPr>
          <w:rFonts w:hint="eastAsia"/>
          <w:sz w:val="24"/>
        </w:rPr>
        <w:t>。</w:t>
      </w:r>
      <w:r w:rsidR="00A34744" w:rsidRPr="00A34744">
        <w:rPr>
          <w:rFonts w:hAnsi="Times New Roman"/>
          <w:sz w:val="24"/>
          <w:lang w:eastAsia="zh-HK"/>
        </w:rPr>
        <w:t xml:space="preserve"> </w:t>
      </w:r>
    </w:p>
    <w:p w:rsidR="00A34744" w:rsidRPr="00A34744" w:rsidRDefault="00A34744" w:rsidP="00A34744">
      <w:pPr>
        <w:spacing w:line="280" w:lineRule="exact"/>
        <w:ind w:leftChars="0" w:left="0" w:firstLineChars="0" w:firstLine="0"/>
        <w:jc w:val="left"/>
        <w:rPr>
          <w:sz w:val="24"/>
          <w:lang w:eastAsia="zh-HK"/>
        </w:rPr>
      </w:pPr>
      <w:r w:rsidRPr="00A34744">
        <w:rPr>
          <w:rFonts w:hAnsi="Times New Roman" w:hint="eastAsia"/>
          <w:sz w:val="24"/>
          <w:lang w:eastAsia="zh-HK"/>
        </w:rPr>
        <w:t>資料來源</w:t>
      </w:r>
      <w:r w:rsidRPr="00A34744">
        <w:rPr>
          <w:rFonts w:hint="eastAsia"/>
          <w:sz w:val="24"/>
          <w:lang w:eastAsia="zh-HK"/>
        </w:rPr>
        <w:t>：</w:t>
      </w:r>
      <w:r w:rsidRPr="00A34744">
        <w:rPr>
          <w:rFonts w:hint="eastAsia"/>
          <w:sz w:val="24"/>
        </w:rPr>
        <w:t>運動發展基金</w:t>
      </w:r>
      <w:r w:rsidR="00617BAB">
        <w:rPr>
          <w:rFonts w:hint="eastAsia"/>
          <w:sz w:val="24"/>
        </w:rPr>
        <w:t>及國訓中心</w:t>
      </w:r>
      <w:r w:rsidRPr="00A34744">
        <w:rPr>
          <w:rFonts w:hAnsi="Times New Roman" w:hint="eastAsia"/>
          <w:sz w:val="24"/>
          <w:lang w:eastAsia="zh-HK"/>
        </w:rPr>
        <w:t>提供</w:t>
      </w:r>
      <w:r w:rsidRPr="00A34744">
        <w:rPr>
          <w:rFonts w:hint="eastAsia"/>
          <w:sz w:val="24"/>
          <w:lang w:eastAsia="zh-HK"/>
        </w:rPr>
        <w:t>。</w:t>
      </w:r>
    </w:p>
    <w:p w:rsidR="00617BAB" w:rsidRPr="00A34744" w:rsidRDefault="00617BAB" w:rsidP="00617BAB">
      <w:pPr>
        <w:ind w:left="851" w:hangingChars="100" w:hanging="284"/>
        <w:rPr>
          <w:rFonts w:hAnsi="Times New Roman" w:hint="eastAsia"/>
          <w:b/>
        </w:rPr>
      </w:pPr>
      <w:r w:rsidRPr="00A34744">
        <w:rPr>
          <w:rFonts w:hAnsi="Times New Roman" w:hint="eastAsia"/>
          <w:b/>
        </w:rPr>
        <w:t>(</w:t>
      </w:r>
      <w:r>
        <w:rPr>
          <w:rFonts w:hAnsi="Times New Roman" w:hint="eastAsia"/>
          <w:b/>
        </w:rPr>
        <w:t>三</w:t>
      </w:r>
      <w:r w:rsidRPr="00A34744">
        <w:rPr>
          <w:rFonts w:hAnsi="Times New Roman" w:hint="eastAsia"/>
          <w:b/>
        </w:rPr>
        <w:t>)部分在役選手先申請錄取後再辦理資格保留，而未實際轉任教練</w:t>
      </w:r>
      <w:r w:rsidRPr="00A34744">
        <w:rPr>
          <w:rFonts w:ascii="新細明體" w:eastAsia="新細明體" w:hAnsi="新細明體" w:hint="eastAsia"/>
          <w:b/>
        </w:rPr>
        <w:t>，</w:t>
      </w:r>
      <w:r w:rsidRPr="00A34744">
        <w:rPr>
          <w:rFonts w:hAnsi="Times New Roman" w:hint="eastAsia"/>
          <w:b/>
        </w:rPr>
        <w:t>恐未能充分發揮計畫效能</w:t>
      </w:r>
    </w:p>
    <w:p w:rsidR="00617BAB" w:rsidRDefault="00617BAB" w:rsidP="00617BAB">
      <w:pPr>
        <w:adjustRightInd w:val="0"/>
        <w:ind w:leftChars="300" w:left="850" w:firstLine="567"/>
      </w:pPr>
      <w:r w:rsidRPr="00A34744">
        <w:rPr>
          <w:rFonts w:hint="eastAsia"/>
        </w:rPr>
        <w:t>依運動發展基金提供資料，截至1</w:t>
      </w:r>
      <w:r w:rsidRPr="00A34744">
        <w:t>1</w:t>
      </w:r>
      <w:r>
        <w:t>3</w:t>
      </w:r>
      <w:r w:rsidRPr="00A34744">
        <w:rPr>
          <w:rFonts w:hint="eastAsia"/>
        </w:rPr>
        <w:t>年</w:t>
      </w:r>
      <w:r>
        <w:rPr>
          <w:rFonts w:hint="eastAsia"/>
        </w:rPr>
        <w:t>7月</w:t>
      </w:r>
      <w:r w:rsidRPr="00A34744">
        <w:rPr>
          <w:rFonts w:hint="eastAsia"/>
        </w:rPr>
        <w:t>底符合前揭適用對象標準表之奧亞運績優退役運動選手計有</w:t>
      </w:r>
      <w:r>
        <w:rPr>
          <w:rFonts w:hint="eastAsia"/>
        </w:rPr>
        <w:t>4</w:t>
      </w:r>
      <w:r>
        <w:t>85</w:t>
      </w:r>
      <w:r w:rsidRPr="00A34744">
        <w:rPr>
          <w:rFonts w:hint="eastAsia"/>
        </w:rPr>
        <w:t>位(詳表</w:t>
      </w:r>
      <w:r w:rsidRPr="00A34744">
        <w:t>3</w:t>
      </w:r>
      <w:r w:rsidRPr="00A34744">
        <w:rPr>
          <w:rFonts w:hint="eastAsia"/>
        </w:rPr>
        <w:t>)</w:t>
      </w:r>
      <w:r w:rsidR="00616D54">
        <w:rPr>
          <w:rFonts w:hint="eastAsia"/>
        </w:rPr>
        <w:t>；</w:t>
      </w:r>
      <w:r w:rsidRPr="00617BAB">
        <w:rPr>
          <w:rFonts w:hint="eastAsia"/>
        </w:rPr>
        <w:t>依國訓中心提供資料，</w:t>
      </w:r>
      <w:r>
        <w:rPr>
          <w:rFonts w:hint="eastAsia"/>
        </w:rPr>
        <w:t>該計畫截至1</w:t>
      </w:r>
      <w:r>
        <w:t>13</w:t>
      </w:r>
      <w:r>
        <w:rPr>
          <w:rFonts w:hint="eastAsia"/>
        </w:rPr>
        <w:t>年7月底聘任1</w:t>
      </w:r>
      <w:r>
        <w:t>02</w:t>
      </w:r>
      <w:r>
        <w:rPr>
          <w:rFonts w:hint="eastAsia"/>
        </w:rPr>
        <w:t>人</w:t>
      </w:r>
      <w:r w:rsidRPr="00A34744">
        <w:rPr>
          <w:rFonts w:hint="eastAsia"/>
        </w:rPr>
        <w:t>，除派駐各級學校、基層訓練站或國訓中心擔任協助培訓教練工作外</w:t>
      </w:r>
      <w:r w:rsidRPr="00A34744">
        <w:rPr>
          <w:rFonts w:ascii="新細明體" w:eastAsia="新細明體" w:hAnsi="新細明體" w:hint="eastAsia"/>
        </w:rPr>
        <w:t>，</w:t>
      </w:r>
      <w:r w:rsidRPr="00A34744">
        <w:rPr>
          <w:rFonts w:hint="eastAsia"/>
        </w:rPr>
        <w:t>其中</w:t>
      </w:r>
      <w:r>
        <w:t>12</w:t>
      </w:r>
      <w:r w:rsidRPr="00A34744">
        <w:rPr>
          <w:rFonts w:hint="eastAsia"/>
        </w:rPr>
        <w:t>人申請保留錄取資格，</w:t>
      </w:r>
      <w:r>
        <w:rPr>
          <w:rFonts w:hint="eastAsia"/>
        </w:rPr>
        <w:t>1</w:t>
      </w:r>
      <w:r>
        <w:t>0</w:t>
      </w:r>
      <w:r>
        <w:rPr>
          <w:rFonts w:hint="eastAsia"/>
        </w:rPr>
        <w:t>人留職停薪擔任</w:t>
      </w:r>
      <w:r w:rsidRPr="00A34744">
        <w:rPr>
          <w:rFonts w:hint="eastAsia"/>
        </w:rPr>
        <w:t>培訓</w:t>
      </w:r>
      <w:r>
        <w:rPr>
          <w:rFonts w:hint="eastAsia"/>
        </w:rPr>
        <w:t>隊教練、</w:t>
      </w:r>
      <w:r w:rsidRPr="00A34744">
        <w:rPr>
          <w:rFonts w:hint="eastAsia"/>
        </w:rPr>
        <w:t>選手</w:t>
      </w:r>
      <w:r>
        <w:rPr>
          <w:rFonts w:hint="eastAsia"/>
        </w:rPr>
        <w:t>或訓練員</w:t>
      </w:r>
      <w:r w:rsidRPr="00A34744">
        <w:rPr>
          <w:rFonts w:hint="eastAsia"/>
        </w:rPr>
        <w:t>。</w:t>
      </w:r>
      <w:r w:rsidR="00FB0DCF">
        <w:rPr>
          <w:rFonts w:hint="eastAsia"/>
        </w:rPr>
        <w:t>而其未到任原因，</w:t>
      </w:r>
      <w:r w:rsidRPr="00A34744">
        <w:rPr>
          <w:rFonts w:hint="eastAsia"/>
        </w:rPr>
        <w:t>可能係考量同一資格申請就業輔導，以一次為限，並應在取得資格後5年內提出，致部分有意轉任運動教練之在役選手，選擇先參加甄選再辦理資格保留</w:t>
      </w:r>
      <w:r w:rsidR="00FB0DCF">
        <w:rPr>
          <w:rFonts w:ascii="新細明體" w:eastAsia="新細明體" w:hAnsi="新細明體" w:hint="eastAsia"/>
        </w:rPr>
        <w:t>；</w:t>
      </w:r>
      <w:r w:rsidR="00FB0DCF" w:rsidRPr="00FB0DCF">
        <w:rPr>
          <w:rFonts w:hint="eastAsia"/>
        </w:rPr>
        <w:t>惟</w:t>
      </w:r>
      <w:r w:rsidRPr="00A34744">
        <w:rPr>
          <w:rFonts w:hint="eastAsia"/>
        </w:rPr>
        <w:t>聘任名額有限，恐影響已退役選手轉任運動教練之生涯規劃</w:t>
      </w:r>
      <w:r w:rsidRPr="00A34744">
        <w:rPr>
          <w:rFonts w:ascii="新細明體" w:eastAsia="新細明體" w:hAnsi="新細明體" w:hint="eastAsia"/>
        </w:rPr>
        <w:t>，</w:t>
      </w:r>
      <w:r w:rsidRPr="00A34744">
        <w:rPr>
          <w:rFonts w:hint="eastAsia"/>
        </w:rPr>
        <w:t>亦無法及時提供各級學校、基層訓練站所需之運動教練。</w:t>
      </w:r>
    </w:p>
    <w:p w:rsidR="00617BAB" w:rsidRPr="00A34744" w:rsidRDefault="00617BAB" w:rsidP="00617BAB">
      <w:pPr>
        <w:ind w:left="567" w:firstLine="567"/>
        <w:rPr>
          <w:rFonts w:hint="eastAsia"/>
        </w:rPr>
      </w:pPr>
      <w:r w:rsidRPr="00A34744">
        <w:rPr>
          <w:rFonts w:hint="eastAsia"/>
        </w:rPr>
        <w:lastRenderedPageBreak/>
        <w:t>綜上，</w:t>
      </w:r>
      <w:r w:rsidRPr="00A34744">
        <w:rPr>
          <w:rFonts w:hint="eastAsia"/>
          <w:lang w:eastAsia="zh-HK"/>
        </w:rPr>
        <w:t>國訓中心</w:t>
      </w:r>
      <w:r>
        <w:rPr>
          <w:rFonts w:hint="eastAsia"/>
        </w:rPr>
        <w:t>1</w:t>
      </w:r>
      <w:r>
        <w:t>14</w:t>
      </w:r>
      <w:r>
        <w:rPr>
          <w:rFonts w:hint="eastAsia"/>
        </w:rPr>
        <w:t>年預算案編列</w:t>
      </w:r>
      <w:r w:rsidRPr="00A34744">
        <w:rPr>
          <w:rFonts w:hint="eastAsia"/>
          <w:lang w:eastAsia="zh-HK"/>
        </w:rPr>
        <w:t>辦理</w:t>
      </w:r>
      <w:r>
        <w:rPr>
          <w:rFonts w:hint="eastAsia"/>
          <w:lang w:eastAsia="zh-HK"/>
        </w:rPr>
        <w:t>「</w:t>
      </w:r>
      <w:r w:rsidRPr="00A34744">
        <w:rPr>
          <w:rFonts w:hint="eastAsia"/>
        </w:rPr>
        <w:t>奧運及亞運績優退役選手轉任教練計畫</w:t>
      </w:r>
      <w:r>
        <w:rPr>
          <w:rFonts w:hint="eastAsia"/>
        </w:rPr>
        <w:t>」</w:t>
      </w:r>
      <w:r w:rsidRPr="00A34744">
        <w:rPr>
          <w:rFonts w:hint="eastAsia"/>
        </w:rPr>
        <w:t>經費</w:t>
      </w:r>
      <w:r>
        <w:t>5,5</w:t>
      </w:r>
      <w:r w:rsidRPr="00A34744">
        <w:rPr>
          <w:rFonts w:hint="eastAsia"/>
        </w:rPr>
        <w:t>00萬元，惟</w:t>
      </w:r>
      <w:r>
        <w:rPr>
          <w:rFonts w:hint="eastAsia"/>
        </w:rPr>
        <w:t>近年該計畫</w:t>
      </w:r>
      <w:r w:rsidRPr="00A34744">
        <w:rPr>
          <w:rFonts w:hint="eastAsia"/>
        </w:rPr>
        <w:t>預算執行率偏低</w:t>
      </w:r>
      <w:r>
        <w:rPr>
          <w:rFonts w:hint="eastAsia"/>
        </w:rPr>
        <w:t>皆未達5成</w:t>
      </w:r>
      <w:r w:rsidRPr="00A34744">
        <w:rPr>
          <w:rFonts w:hint="eastAsia"/>
        </w:rPr>
        <w:t>，且部分在役選手先申請錄取後再辦理資格保留，恐無法及時提供各級學校、基層訓練站所需之運動教練，允宜研謀改善，俾利績優退役選手得發揮專長協助選手培訓，以提升競技運動水平。</w:t>
      </w:r>
    </w:p>
    <w:p w:rsidR="00A34744" w:rsidRDefault="00A34744" w:rsidP="00B25384">
      <w:pPr>
        <w:spacing w:beforeLines="50" w:before="258" w:line="0" w:lineRule="atLeast"/>
        <w:ind w:leftChars="0" w:left="780" w:hangingChars="275" w:hanging="780"/>
        <w:rPr>
          <w:b/>
          <w:szCs w:val="24"/>
        </w:rPr>
      </w:pPr>
      <w:r w:rsidRPr="00A34744">
        <w:rPr>
          <w:rFonts w:hint="eastAsia"/>
          <w:b/>
          <w:szCs w:val="24"/>
          <w:lang w:eastAsia="zh-HK"/>
        </w:rPr>
        <w:t>表</w:t>
      </w:r>
      <w:r w:rsidRPr="00A34744">
        <w:rPr>
          <w:b/>
          <w:szCs w:val="24"/>
        </w:rPr>
        <w:t>3</w:t>
      </w:r>
      <w:r w:rsidRPr="00A34744">
        <w:rPr>
          <w:rFonts w:hint="eastAsia"/>
          <w:b/>
          <w:szCs w:val="24"/>
        </w:rPr>
        <w:t xml:space="preserve">  截至1</w:t>
      </w:r>
      <w:r w:rsidRPr="00A34744">
        <w:rPr>
          <w:b/>
          <w:szCs w:val="24"/>
        </w:rPr>
        <w:t>1</w:t>
      </w:r>
      <w:r w:rsidR="00617BAB">
        <w:rPr>
          <w:b/>
          <w:szCs w:val="24"/>
        </w:rPr>
        <w:t>3</w:t>
      </w:r>
      <w:r w:rsidRPr="00A34744">
        <w:rPr>
          <w:rFonts w:hint="eastAsia"/>
          <w:b/>
          <w:szCs w:val="24"/>
        </w:rPr>
        <w:t>年</w:t>
      </w:r>
      <w:r w:rsidR="00A761B0">
        <w:rPr>
          <w:rFonts w:hint="eastAsia"/>
          <w:b/>
          <w:szCs w:val="24"/>
        </w:rPr>
        <w:t>7月</w:t>
      </w:r>
      <w:r w:rsidRPr="00A34744">
        <w:rPr>
          <w:rFonts w:hint="eastAsia"/>
          <w:b/>
          <w:szCs w:val="24"/>
        </w:rPr>
        <w:t>底</w:t>
      </w:r>
      <w:r w:rsidR="00616D54">
        <w:rPr>
          <w:rFonts w:hint="eastAsia"/>
          <w:b/>
          <w:szCs w:val="24"/>
        </w:rPr>
        <w:t>，</w:t>
      </w:r>
      <w:r w:rsidRPr="00A34744">
        <w:rPr>
          <w:rFonts w:hint="eastAsia"/>
          <w:b/>
          <w:spacing w:val="-4"/>
          <w:szCs w:val="24"/>
        </w:rPr>
        <w:t xml:space="preserve">符合可聘任為教練之奧運及亞運績優退役選手之人數統計表 </w:t>
      </w:r>
      <w:r w:rsidRPr="00A34744">
        <w:rPr>
          <w:rFonts w:hint="eastAsia"/>
          <w:b/>
          <w:szCs w:val="24"/>
        </w:rPr>
        <w:t xml:space="preserve">                      </w:t>
      </w:r>
      <w:r w:rsidRPr="00A34744">
        <w:rPr>
          <w:b/>
          <w:szCs w:val="24"/>
        </w:rPr>
        <w:t xml:space="preserve">       </w:t>
      </w:r>
      <w:r w:rsidR="00B25384">
        <w:rPr>
          <w:b/>
          <w:szCs w:val="24"/>
        </w:rPr>
        <w:t xml:space="preserve">  </w:t>
      </w:r>
      <w:r w:rsidRPr="00A34744">
        <w:rPr>
          <w:b/>
          <w:szCs w:val="24"/>
        </w:rPr>
        <w:t xml:space="preserve">   </w:t>
      </w:r>
      <w:r w:rsidRPr="00A34744">
        <w:rPr>
          <w:rFonts w:hint="eastAsia"/>
          <w:sz w:val="24"/>
          <w:szCs w:val="24"/>
        </w:rPr>
        <w:t>單位：人</w:t>
      </w:r>
      <w:r w:rsidRPr="00A34744">
        <w:rPr>
          <w:b/>
          <w:szCs w:val="24"/>
        </w:rPr>
        <w:t xml:space="preserve"> </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60"/>
        <w:gridCol w:w="1134"/>
        <w:gridCol w:w="992"/>
        <w:gridCol w:w="992"/>
        <w:gridCol w:w="1277"/>
        <w:gridCol w:w="992"/>
        <w:gridCol w:w="673"/>
      </w:tblGrid>
      <w:tr w:rsidR="00617BAB" w:rsidRPr="00084ABF" w:rsidTr="00084ABF">
        <w:trPr>
          <w:jc w:val="center"/>
        </w:trPr>
        <w:tc>
          <w:tcPr>
            <w:tcW w:w="1525" w:type="pct"/>
            <w:shd w:val="clear" w:color="auto" w:fill="auto"/>
            <w:vAlign w:val="center"/>
          </w:tcPr>
          <w:p w:rsidR="00617BAB" w:rsidRPr="00617BAB" w:rsidRDefault="00617BAB" w:rsidP="00084ABF">
            <w:pPr>
              <w:pStyle w:val="142"/>
              <w:jc w:val="center"/>
            </w:pPr>
            <w:r w:rsidRPr="00617BAB">
              <w:rPr>
                <w:rFonts w:hint="eastAsia"/>
              </w:rPr>
              <w:t>競賽項目</w:t>
            </w:r>
          </w:p>
        </w:tc>
        <w:tc>
          <w:tcPr>
            <w:tcW w:w="650" w:type="pct"/>
            <w:shd w:val="clear" w:color="auto" w:fill="auto"/>
            <w:vAlign w:val="center"/>
          </w:tcPr>
          <w:p w:rsidR="00617BAB" w:rsidRPr="00617BAB" w:rsidRDefault="00617BAB" w:rsidP="00084ABF">
            <w:pPr>
              <w:pStyle w:val="142"/>
              <w:jc w:val="center"/>
            </w:pPr>
            <w:r w:rsidRPr="00617BAB">
              <w:rPr>
                <w:rFonts w:hint="eastAsia"/>
              </w:rPr>
              <w:t>2016奧運參賽選手</w:t>
            </w:r>
          </w:p>
        </w:tc>
        <w:tc>
          <w:tcPr>
            <w:tcW w:w="569" w:type="pct"/>
            <w:shd w:val="clear" w:color="auto" w:fill="auto"/>
            <w:vAlign w:val="center"/>
          </w:tcPr>
          <w:p w:rsidR="00617BAB" w:rsidRPr="00617BAB" w:rsidRDefault="00617BAB" w:rsidP="00084ABF">
            <w:pPr>
              <w:pStyle w:val="142"/>
              <w:jc w:val="center"/>
            </w:pPr>
            <w:r w:rsidRPr="00617BAB">
              <w:rPr>
                <w:rFonts w:hint="eastAsia"/>
              </w:rPr>
              <w:t>2018亞運奪牌選手</w:t>
            </w:r>
          </w:p>
        </w:tc>
        <w:tc>
          <w:tcPr>
            <w:tcW w:w="569" w:type="pct"/>
            <w:shd w:val="clear" w:color="auto" w:fill="auto"/>
            <w:vAlign w:val="center"/>
          </w:tcPr>
          <w:p w:rsidR="00617BAB" w:rsidRPr="00617BAB" w:rsidRDefault="00617BAB" w:rsidP="00084ABF">
            <w:pPr>
              <w:pStyle w:val="142"/>
              <w:jc w:val="center"/>
            </w:pPr>
            <w:r w:rsidRPr="00617BAB">
              <w:rPr>
                <w:rFonts w:hint="eastAsia"/>
              </w:rPr>
              <w:t>2020東京奧運選手</w:t>
            </w:r>
          </w:p>
        </w:tc>
        <w:tc>
          <w:tcPr>
            <w:tcW w:w="732" w:type="pct"/>
            <w:shd w:val="clear" w:color="auto" w:fill="auto"/>
            <w:vAlign w:val="center"/>
          </w:tcPr>
          <w:p w:rsidR="00617BAB" w:rsidRPr="00617BAB" w:rsidRDefault="00617BAB" w:rsidP="00084ABF">
            <w:pPr>
              <w:pStyle w:val="142"/>
              <w:jc w:val="center"/>
            </w:pPr>
            <w:r w:rsidRPr="00084ABF">
              <w:rPr>
                <w:rFonts w:cs="標楷體"/>
              </w:rPr>
              <w:t>2022杭州亞運奪牌選手</w:t>
            </w:r>
          </w:p>
        </w:tc>
        <w:tc>
          <w:tcPr>
            <w:tcW w:w="569" w:type="pct"/>
            <w:shd w:val="clear" w:color="auto" w:fill="auto"/>
            <w:vAlign w:val="center"/>
          </w:tcPr>
          <w:p w:rsidR="00617BAB" w:rsidRPr="00617BAB" w:rsidRDefault="00617BAB" w:rsidP="00084ABF">
            <w:pPr>
              <w:pStyle w:val="142"/>
              <w:jc w:val="center"/>
            </w:pPr>
            <w:r w:rsidRPr="00617BAB">
              <w:rPr>
                <w:rFonts w:hint="eastAsia"/>
              </w:rPr>
              <w:t>2</w:t>
            </w:r>
            <w:r w:rsidRPr="00617BAB">
              <w:t>024</w:t>
            </w:r>
            <w:r w:rsidRPr="00617BAB">
              <w:rPr>
                <w:rFonts w:hint="eastAsia"/>
              </w:rPr>
              <w:t>巴黎奧運選手</w:t>
            </w:r>
          </w:p>
        </w:tc>
        <w:tc>
          <w:tcPr>
            <w:tcW w:w="386" w:type="pct"/>
            <w:shd w:val="clear" w:color="auto" w:fill="auto"/>
            <w:vAlign w:val="center"/>
          </w:tcPr>
          <w:p w:rsidR="00617BAB" w:rsidRPr="00617BAB" w:rsidRDefault="00617BAB" w:rsidP="00084ABF">
            <w:pPr>
              <w:pStyle w:val="142"/>
              <w:jc w:val="center"/>
            </w:pPr>
            <w:r w:rsidRPr="00617BAB">
              <w:rPr>
                <w:rFonts w:hint="eastAsia"/>
              </w:rPr>
              <w:t>總人數</w:t>
            </w:r>
          </w:p>
        </w:tc>
      </w:tr>
      <w:tr w:rsidR="00617BAB" w:rsidRPr="00084ABF" w:rsidTr="00084ABF">
        <w:trPr>
          <w:jc w:val="center"/>
        </w:trPr>
        <w:tc>
          <w:tcPr>
            <w:tcW w:w="1525" w:type="pct"/>
            <w:shd w:val="clear" w:color="auto" w:fill="auto"/>
          </w:tcPr>
          <w:p w:rsidR="00617BAB" w:rsidRPr="00084ABF" w:rsidRDefault="00617BAB" w:rsidP="00084ABF">
            <w:pPr>
              <w:pStyle w:val="142"/>
              <w:jc w:val="both"/>
              <w:rPr>
                <w:kern w:val="28"/>
                <w:lang w:val="x-none" w:eastAsia="x-none"/>
              </w:rPr>
            </w:pPr>
            <w:r w:rsidRPr="00084ABF">
              <w:rPr>
                <w:rFonts w:hint="eastAsia"/>
                <w:kern w:val="28"/>
                <w:lang w:val="x-none"/>
              </w:rPr>
              <w:t>射擊、射箭、馬術、田徑、舉重、跆拳道、自由車、體操、桌球、角力、划船、羽球、拳擊、柔道、網球、帆船、高爾夫、游泳、武術、輕艇、軟式網球、空手道</w:t>
            </w:r>
            <w:r w:rsidRPr="00084ABF">
              <w:rPr>
                <w:rFonts w:cs="標楷體"/>
              </w:rPr>
              <w:t>、棒球、壘球、籃球、克拉術</w:t>
            </w:r>
          </w:p>
        </w:tc>
        <w:tc>
          <w:tcPr>
            <w:tcW w:w="650" w:type="pct"/>
            <w:shd w:val="clear" w:color="auto" w:fill="auto"/>
            <w:vAlign w:val="center"/>
          </w:tcPr>
          <w:p w:rsidR="00617BAB" w:rsidRPr="00617BAB" w:rsidRDefault="00617BAB" w:rsidP="00084ABF">
            <w:pPr>
              <w:pStyle w:val="142"/>
              <w:jc w:val="right"/>
            </w:pPr>
            <w:r w:rsidRPr="00617BAB">
              <w:rPr>
                <w:rFonts w:hint="eastAsia"/>
              </w:rPr>
              <w:t>57</w:t>
            </w:r>
          </w:p>
        </w:tc>
        <w:tc>
          <w:tcPr>
            <w:tcW w:w="569" w:type="pct"/>
            <w:shd w:val="clear" w:color="auto" w:fill="auto"/>
            <w:vAlign w:val="center"/>
          </w:tcPr>
          <w:p w:rsidR="00617BAB" w:rsidRPr="00617BAB" w:rsidRDefault="00617BAB" w:rsidP="00084ABF">
            <w:pPr>
              <w:pStyle w:val="142"/>
              <w:jc w:val="right"/>
            </w:pPr>
            <w:r w:rsidRPr="00617BAB">
              <w:rPr>
                <w:rFonts w:hint="eastAsia"/>
              </w:rPr>
              <w:t>165</w:t>
            </w:r>
          </w:p>
        </w:tc>
        <w:tc>
          <w:tcPr>
            <w:tcW w:w="569" w:type="pct"/>
            <w:shd w:val="clear" w:color="auto" w:fill="auto"/>
            <w:vAlign w:val="center"/>
          </w:tcPr>
          <w:p w:rsidR="00617BAB" w:rsidRPr="00617BAB" w:rsidRDefault="00617BAB" w:rsidP="00084ABF">
            <w:pPr>
              <w:pStyle w:val="142"/>
              <w:jc w:val="right"/>
            </w:pPr>
            <w:r w:rsidRPr="00617BAB">
              <w:rPr>
                <w:rFonts w:hint="eastAsia"/>
              </w:rPr>
              <w:t>6</w:t>
            </w:r>
            <w:r w:rsidRPr="00617BAB">
              <w:t>8</w:t>
            </w:r>
          </w:p>
        </w:tc>
        <w:tc>
          <w:tcPr>
            <w:tcW w:w="732" w:type="pct"/>
            <w:shd w:val="clear" w:color="auto" w:fill="auto"/>
            <w:vAlign w:val="center"/>
          </w:tcPr>
          <w:p w:rsidR="00617BAB" w:rsidRPr="00617BAB" w:rsidRDefault="00617BAB" w:rsidP="00084ABF">
            <w:pPr>
              <w:pStyle w:val="142"/>
              <w:jc w:val="right"/>
            </w:pPr>
            <w:r w:rsidRPr="00084ABF">
              <w:rPr>
                <w:rFonts w:cs="標楷體"/>
              </w:rPr>
              <w:t>135</w:t>
            </w:r>
          </w:p>
        </w:tc>
        <w:tc>
          <w:tcPr>
            <w:tcW w:w="569" w:type="pct"/>
            <w:shd w:val="clear" w:color="auto" w:fill="auto"/>
            <w:vAlign w:val="center"/>
          </w:tcPr>
          <w:p w:rsidR="00617BAB" w:rsidRPr="00617BAB" w:rsidRDefault="00617BAB" w:rsidP="00084ABF">
            <w:pPr>
              <w:pStyle w:val="142"/>
              <w:jc w:val="right"/>
            </w:pPr>
            <w:r w:rsidRPr="00084ABF">
              <w:rPr>
                <w:rFonts w:cs="標楷體"/>
              </w:rPr>
              <w:t>60</w:t>
            </w:r>
          </w:p>
        </w:tc>
        <w:tc>
          <w:tcPr>
            <w:tcW w:w="386" w:type="pct"/>
            <w:shd w:val="clear" w:color="auto" w:fill="auto"/>
            <w:vAlign w:val="center"/>
          </w:tcPr>
          <w:p w:rsidR="00617BAB" w:rsidRPr="00617BAB" w:rsidRDefault="00617BAB" w:rsidP="00084ABF">
            <w:pPr>
              <w:pStyle w:val="142"/>
              <w:jc w:val="right"/>
            </w:pPr>
            <w:r w:rsidRPr="00084ABF">
              <w:rPr>
                <w:rFonts w:cs="標楷體"/>
              </w:rPr>
              <w:t>485</w:t>
            </w:r>
          </w:p>
        </w:tc>
      </w:tr>
    </w:tbl>
    <w:p w:rsidR="00A34744" w:rsidRDefault="00A34744" w:rsidP="00A34744">
      <w:pPr>
        <w:spacing w:line="280" w:lineRule="exact"/>
        <w:ind w:leftChars="0" w:left="0" w:firstLineChars="0" w:firstLine="0"/>
        <w:jc w:val="left"/>
        <w:rPr>
          <w:sz w:val="24"/>
        </w:rPr>
      </w:pPr>
      <w:r w:rsidRPr="00A34744">
        <w:rPr>
          <w:rFonts w:hint="eastAsia"/>
          <w:sz w:val="24"/>
        </w:rPr>
        <w:t>資料來源：運動發展基金提供。</w:t>
      </w:r>
    </w:p>
    <w:bookmarkEnd w:id="4"/>
    <w:sectPr w:rsidR="00A34744" w:rsidSect="00902AB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47E" w:rsidRDefault="00E3047E" w:rsidP="00812E2A">
      <w:pPr>
        <w:ind w:left="560" w:firstLine="560"/>
      </w:pPr>
    </w:p>
    <w:p w:rsidR="00E3047E" w:rsidRDefault="00E3047E" w:rsidP="00812E2A">
      <w:pPr>
        <w:ind w:left="560" w:firstLine="560"/>
      </w:pPr>
    </w:p>
  </w:endnote>
  <w:endnote w:type="continuationSeparator" w:id="0">
    <w:p w:rsidR="00E3047E" w:rsidRDefault="00E3047E" w:rsidP="00812E2A">
      <w:pPr>
        <w:ind w:left="560" w:firstLine="560"/>
      </w:pPr>
    </w:p>
    <w:p w:rsidR="00E3047E" w:rsidRDefault="00E3047E" w:rsidP="00812E2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53" w:rsidRDefault="00860453" w:rsidP="00812E2A">
    <w:pPr>
      <w:ind w:left="560" w:firstLine="560"/>
    </w:pPr>
  </w:p>
  <w:p w:rsidR="00860453" w:rsidRDefault="00860453" w:rsidP="00812E2A">
    <w:pPr>
      <w:ind w:left="560" w:firstLine="560"/>
    </w:pPr>
  </w:p>
  <w:p w:rsidR="00860453" w:rsidRDefault="00860453" w:rsidP="00E97E5F">
    <w:pPr>
      <w:pStyle w:val="af7"/>
      <w:framePr w:wrap="around" w:vAnchor="text" w:hAnchor="margin" w:xAlign="right" w:y="1"/>
      <w:ind w:left="560" w:firstLine="400"/>
      <w:rPr>
        <w:rStyle w:val="af6"/>
      </w:rPr>
    </w:pPr>
    <w:r>
      <w:rPr>
        <w:rStyle w:val="af6"/>
      </w:rPr>
      <w:fldChar w:fldCharType="begin"/>
    </w:r>
    <w:r>
      <w:rPr>
        <w:rStyle w:val="af6"/>
      </w:rPr>
      <w:instrText>PAGE</w:instrText>
    </w:r>
    <w:r>
      <w:rPr>
        <w:sz w:val="28"/>
        <w:szCs w:val="28"/>
      </w:rPr>
      <w:fldChar w:fldCharType="separate"/>
    </w:r>
    <w:r>
      <w:rPr>
        <w:noProof/>
        <w:sz w:val="28"/>
        <w:szCs w:val="28"/>
      </w:rPr>
      <w:t>1</w:t>
    </w:r>
    <w:r>
      <w:rPr>
        <w:rStyle w:val="af6"/>
      </w:rPr>
      <w:t xml:space="preserve">  </w:t>
    </w:r>
    <w:r>
      <w:rPr>
        <w:rStyle w:val="af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53" w:rsidRPr="006263B0" w:rsidRDefault="00860453" w:rsidP="006263B0">
    <w:pPr>
      <w:ind w:left="560" w:firstLineChars="0" w:firstLine="407"/>
      <w:jc w:val="center"/>
      <w:rPr>
        <w:sz w:val="20"/>
        <w:szCs w:val="20"/>
      </w:rPr>
    </w:pPr>
    <w:r w:rsidRPr="006263B0">
      <w:rPr>
        <w:rStyle w:val="af6"/>
        <w:sz w:val="20"/>
        <w:szCs w:val="20"/>
      </w:rPr>
      <w:fldChar w:fldCharType="begin"/>
    </w:r>
    <w:r w:rsidRPr="006263B0">
      <w:rPr>
        <w:rStyle w:val="af6"/>
        <w:sz w:val="20"/>
        <w:szCs w:val="20"/>
      </w:rPr>
      <w:instrText xml:space="preserve">PAGE  </w:instrText>
    </w:r>
    <w:r w:rsidRPr="006263B0">
      <w:rPr>
        <w:rStyle w:val="af6"/>
        <w:sz w:val="20"/>
        <w:szCs w:val="20"/>
      </w:rPr>
      <w:fldChar w:fldCharType="end"/>
    </w:r>
    <w:r w:rsidR="00DD3D78">
      <w:rPr>
        <w:rStyle w:val="af6"/>
        <w:noProof/>
        <w:sz w:val="20"/>
        <w:szCs w:val="20"/>
      </w:rPr>
      <w:t>2</w:t>
    </w:r>
  </w:p>
  <w:p w:rsidR="00860453" w:rsidRPr="00C17733" w:rsidRDefault="00860453" w:rsidP="00293E8D">
    <w:pPr>
      <w:pStyle w:val="af7"/>
      <w:ind w:left="560" w:right="360" w:firstLine="400"/>
    </w:pPr>
  </w:p>
  <w:p w:rsidR="00860453" w:rsidRDefault="00860453" w:rsidP="00812E2A">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47E" w:rsidRDefault="00860453">
    <w:pPr>
      <w:ind w:left="560" w:firstLine="560"/>
    </w:pPr>
    <w:r>
      <w:rPr>
        <w:rStyle w:val="af6"/>
      </w:rPr>
      <w:t>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47E" w:rsidRDefault="00E3047E" w:rsidP="00C4454A">
      <w:pPr>
        <w:ind w:left="560" w:firstLine="560"/>
      </w:pPr>
      <w:r>
        <w:separator/>
      </w:r>
    </w:p>
  </w:footnote>
  <w:footnote w:type="continuationSeparator" w:id="0">
    <w:p w:rsidR="00E3047E" w:rsidRDefault="00E3047E" w:rsidP="00E97E5F">
      <w:pPr>
        <w:ind w:left="560" w:firstLine="560"/>
      </w:pPr>
      <w:r>
        <w:continuationSeparator/>
      </w:r>
    </w:p>
  </w:footnote>
  <w:footnote w:id="1">
    <w:p w:rsidR="00860453" w:rsidRPr="00230166" w:rsidRDefault="00860453" w:rsidP="00922AE2">
      <w:pPr>
        <w:pStyle w:val="142"/>
        <w:ind w:left="61" w:hangingChars="25" w:hanging="61"/>
        <w:jc w:val="both"/>
        <w:rPr>
          <w:rFonts w:hint="eastAsia"/>
        </w:rPr>
      </w:pPr>
      <w:r>
        <w:rPr>
          <w:rStyle w:val="aff"/>
        </w:rPr>
        <w:footnoteRef/>
      </w:r>
      <w:r w:rsidRPr="00230166">
        <w:rPr>
          <w:rFonts w:hint="eastAsia"/>
        </w:rPr>
        <w:t>績優運動選手就業輔導辦法第6條</w:t>
      </w:r>
      <w:r w:rsidR="003D1E43">
        <w:rPr>
          <w:rFonts w:hint="eastAsia"/>
        </w:rPr>
        <w:t>規定</w:t>
      </w:r>
      <w:r>
        <w:rPr>
          <w:rFonts w:hint="eastAsia"/>
        </w:rPr>
        <w:t>：「</w:t>
      </w:r>
      <w:r w:rsidRPr="00CB66A8">
        <w:rPr>
          <w:rFonts w:hint="eastAsia"/>
        </w:rPr>
        <w:t>績優運動選手符合第</w:t>
      </w:r>
      <w:r w:rsidR="001854CC">
        <w:rPr>
          <w:rFonts w:hint="eastAsia"/>
        </w:rPr>
        <w:t>二</w:t>
      </w:r>
      <w:r w:rsidRPr="00CB66A8">
        <w:rPr>
          <w:rFonts w:hint="eastAsia"/>
        </w:rPr>
        <w:t>條各款資格，且無第</w:t>
      </w:r>
      <w:r w:rsidR="001854CC">
        <w:rPr>
          <w:rFonts w:hint="eastAsia"/>
        </w:rPr>
        <w:t>三</w:t>
      </w:r>
      <w:r w:rsidRPr="00CB66A8">
        <w:rPr>
          <w:rFonts w:hint="eastAsia"/>
        </w:rPr>
        <w:t>條所定情形者，得檢附取得第</w:t>
      </w:r>
      <w:r w:rsidR="001854CC">
        <w:rPr>
          <w:rFonts w:hint="eastAsia"/>
        </w:rPr>
        <w:t>二</w:t>
      </w:r>
      <w:r w:rsidRPr="00CB66A8">
        <w:rPr>
          <w:rFonts w:hint="eastAsia"/>
        </w:rPr>
        <w:t>條各款資格之證明文件、資料，向中央主管機關申請就業輔導；同一資格申請就業輔導，以一次為限。</w:t>
      </w:r>
      <w:r>
        <w:rPr>
          <w:rFonts w:hint="eastAsia"/>
        </w:rPr>
        <w:t>」、「</w:t>
      </w:r>
      <w:r w:rsidRPr="00230166">
        <w:rPr>
          <w:rFonts w:hint="eastAsia"/>
        </w:rPr>
        <w:t>前項申請，應於取得第</w:t>
      </w:r>
      <w:r w:rsidR="001854CC">
        <w:rPr>
          <w:rFonts w:hint="eastAsia"/>
        </w:rPr>
        <w:t>二</w:t>
      </w:r>
      <w:r w:rsidRPr="00230166">
        <w:rPr>
          <w:rFonts w:hint="eastAsia"/>
        </w:rPr>
        <w:t>條各款資格後</w:t>
      </w:r>
      <w:r w:rsidR="001854CC">
        <w:rPr>
          <w:rFonts w:hint="eastAsia"/>
        </w:rPr>
        <w:t>五</w:t>
      </w:r>
      <w:r w:rsidRPr="00230166">
        <w:rPr>
          <w:rFonts w:hint="eastAsia"/>
        </w:rPr>
        <w:t>年內提出。但有下列情形之一者，不受</w:t>
      </w:r>
      <w:r w:rsidR="001854CC">
        <w:rPr>
          <w:rFonts w:hint="eastAsia"/>
        </w:rPr>
        <w:t>五</w:t>
      </w:r>
      <w:r w:rsidRPr="00230166">
        <w:rPr>
          <w:rFonts w:hint="eastAsia"/>
        </w:rPr>
        <w:t>年期間之限制</w:t>
      </w:r>
      <w:r>
        <w:rPr>
          <w:rFonts w:hint="eastAsia"/>
        </w:rPr>
        <w:t>：</w:t>
      </w:r>
      <w:r w:rsidRPr="0026155F">
        <w:rPr>
          <w:rFonts w:hint="eastAsia"/>
        </w:rPr>
        <w:t>一、獲得奧運第一名。二、未就業之在學學生，得於畢業後</w:t>
      </w:r>
      <w:r w:rsidR="001854CC">
        <w:rPr>
          <w:rFonts w:hint="eastAsia"/>
        </w:rPr>
        <w:t>二</w:t>
      </w:r>
      <w:r w:rsidRPr="0026155F">
        <w:rPr>
          <w:rFonts w:hint="eastAsia"/>
        </w:rPr>
        <w:t>年內申請。三、本辦法</w:t>
      </w:r>
      <w:r w:rsidR="001854CC" w:rsidRPr="001854CC">
        <w:rPr>
          <w:rFonts w:hint="eastAsia"/>
        </w:rPr>
        <w:t>中華民國一百零九年九月二十八日</w:t>
      </w:r>
      <w:r w:rsidRPr="0026155F">
        <w:rPr>
          <w:rFonts w:hint="eastAsia"/>
        </w:rPr>
        <w:t>修正施行前，已依修正前第</w:t>
      </w:r>
      <w:r w:rsidR="001854CC">
        <w:rPr>
          <w:rFonts w:hint="eastAsia"/>
        </w:rPr>
        <w:t>四</w:t>
      </w:r>
      <w:r w:rsidRPr="0026155F">
        <w:rPr>
          <w:rFonts w:hint="eastAsia"/>
        </w:rPr>
        <w:t>條第</w:t>
      </w:r>
      <w:r w:rsidR="001854CC">
        <w:rPr>
          <w:rFonts w:hint="eastAsia"/>
        </w:rPr>
        <w:t>一</w:t>
      </w:r>
      <w:r w:rsidRPr="0026155F">
        <w:rPr>
          <w:rFonts w:hint="eastAsia"/>
        </w:rPr>
        <w:t>款第</w:t>
      </w:r>
      <w:r w:rsidR="001854CC">
        <w:rPr>
          <w:rFonts w:hint="eastAsia"/>
        </w:rPr>
        <w:t>四</w:t>
      </w:r>
      <w:r w:rsidRPr="0026155F">
        <w:rPr>
          <w:rFonts w:hint="eastAsia"/>
        </w:rPr>
        <w:t>目輔導至各級學校擔任運動教練，或已由國訓中心依國家運動訓練中心運動教練聘任計畫聘任之運動教練，並繼續任職者，於申請第</w:t>
      </w:r>
      <w:r w:rsidR="001854CC">
        <w:rPr>
          <w:rFonts w:hint="eastAsia"/>
        </w:rPr>
        <w:t>四</w:t>
      </w:r>
      <w:r w:rsidRPr="0026155F">
        <w:rPr>
          <w:rFonts w:hint="eastAsia"/>
        </w:rPr>
        <w:t>條第</w:t>
      </w:r>
      <w:r w:rsidR="001854CC">
        <w:rPr>
          <w:rFonts w:hint="eastAsia"/>
        </w:rPr>
        <w:t>一</w:t>
      </w:r>
      <w:r w:rsidRPr="0026155F">
        <w:rPr>
          <w:rFonts w:hint="eastAsia"/>
        </w:rPr>
        <w:t>項第</w:t>
      </w:r>
      <w:r w:rsidR="001854CC">
        <w:rPr>
          <w:rFonts w:hint="eastAsia"/>
        </w:rPr>
        <w:t>六</w:t>
      </w:r>
      <w:r w:rsidRPr="0026155F">
        <w:rPr>
          <w:rFonts w:hint="eastAsia"/>
        </w:rPr>
        <w:t>款之輔導措施時。</w:t>
      </w:r>
      <w:r>
        <w:rPr>
          <w:rFonts w:hint="eastAsia"/>
        </w:rPr>
        <w:t>」</w:t>
      </w:r>
    </w:p>
  </w:footnote>
  <w:footnote w:id="2">
    <w:p w:rsidR="00B25384" w:rsidRPr="00903A4B" w:rsidRDefault="00B25384" w:rsidP="00B25384">
      <w:pPr>
        <w:pStyle w:val="142"/>
        <w:ind w:rightChars="-58" w:right="-164"/>
        <w:rPr>
          <w:rFonts w:hint="eastAsia"/>
        </w:rPr>
      </w:pPr>
      <w:r w:rsidRPr="00903A4B">
        <w:rPr>
          <w:rStyle w:val="aff"/>
        </w:rPr>
        <w:footnoteRef/>
      </w:r>
      <w:r w:rsidRPr="00903A4B">
        <w:rPr>
          <w:rFonts w:hint="eastAsia"/>
        </w:rPr>
        <w:t>109年8月7日臺教授體部字第1090022823號函核定。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53" w:rsidRDefault="00860453" w:rsidP="004977F2">
    <w:pPr>
      <w:ind w:left="560" w:firstLine="560"/>
    </w:pPr>
  </w:p>
  <w:p w:rsidR="00860453" w:rsidRDefault="00860453" w:rsidP="004977F2">
    <w:pPr>
      <w:ind w:left="560" w:firstLine="560"/>
    </w:pPr>
    <w:r>
      <w:separator/>
    </w:r>
  </w:p>
  <w:p w:rsidR="00860453" w:rsidRDefault="00860453" w:rsidP="004977F2">
    <w:pPr>
      <w:ind w:left="560" w:firstLine="560"/>
    </w:pPr>
  </w:p>
  <w:p w:rsidR="00860453" w:rsidRDefault="00860453" w:rsidP="004977F2">
    <w:pPr>
      <w:ind w:left="560" w:firstLine="560"/>
    </w:pPr>
    <w:r>
      <w:continuationSeparator/>
    </w:r>
  </w:p>
  <w:p w:rsidR="00860453" w:rsidRDefault="00860453" w:rsidP="004977F2">
    <w:pPr>
      <w:ind w:left="560" w:firstLine="560"/>
    </w:pPr>
  </w:p>
  <w:p w:rsidR="00860453" w:rsidRDefault="00860453" w:rsidP="004977F2">
    <w:pPr>
      <w:ind w:left="560" w:firstLine="560"/>
    </w:pPr>
    <w:r>
      <w:rPr>
        <w:noProof/>
      </w:rPr>
      <w:t>1</w:t>
    </w:r>
    <w:r>
      <w:separator/>
    </w:r>
  </w:p>
  <w:p w:rsidR="00860453" w:rsidRDefault="00860453" w:rsidP="004977F2">
    <w:pPr>
      <w:ind w:left="560" w:firstLine="560"/>
    </w:pPr>
  </w:p>
  <w:p w:rsidR="00860453" w:rsidRDefault="00860453" w:rsidP="004977F2">
    <w:pPr>
      <w:ind w:left="560" w:firstLine="560"/>
    </w:pPr>
    <w:r>
      <w:continuationSeparator/>
    </w:r>
  </w:p>
  <w:p w:rsidR="00860453" w:rsidRDefault="00860453" w:rsidP="004977F2">
    <w:pPr>
      <w:ind w:left="560" w:firstLine="560"/>
    </w:pPr>
    <w:r>
      <w:separator/>
    </w:r>
  </w:p>
  <w:p w:rsidR="00860453" w:rsidRDefault="00860453" w:rsidP="004977F2">
    <w:pPr>
      <w:ind w:left="560" w:firstLine="560"/>
    </w:pPr>
  </w:p>
  <w:p w:rsidR="00860453" w:rsidRDefault="00860453" w:rsidP="004977F2">
    <w:pPr>
      <w:ind w:left="560" w:firstLine="560"/>
    </w:pPr>
    <w:r>
      <w:continuationSeparator/>
    </w:r>
    <w:r>
      <w:rPr>
        <w:noProof/>
      </w:rPr>
      <w:t>1</w:t>
    </w:r>
  </w:p>
  <w:p w:rsidR="00860453" w:rsidRDefault="00860453" w:rsidP="004977F2">
    <w:pPr>
      <w:ind w:left="560" w:firstLine="560"/>
    </w:pPr>
  </w:p>
  <w:p w:rsidR="00860453" w:rsidRDefault="00860453" w:rsidP="004977F2">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53" w:rsidRDefault="00860453" w:rsidP="004977F2">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47E" w:rsidRDefault="00860453">
    <w:pPr>
      <w:ind w:left="560" w:firstLine="560"/>
    </w:pPr>
    <w:r>
      <w:rPr>
        <w:rStyle w:val="af6"/>
      </w:rPr>
      <w:t>P</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4D3F"/>
    <w:multiLevelType w:val="hybridMultilevel"/>
    <w:tmpl w:val="523C29B4"/>
    <w:lvl w:ilvl="0" w:tplc="A9CED1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6422EED"/>
    <w:multiLevelType w:val="hybridMultilevel"/>
    <w:tmpl w:val="262CBE0E"/>
    <w:lvl w:ilvl="0" w:tplc="D55CE75A">
      <w:start w:val="1"/>
      <w:numFmt w:val="taiwaneseCountingThousand"/>
      <w:lvlText w:val="（%1）"/>
      <w:lvlJc w:val="left"/>
      <w:pPr>
        <w:tabs>
          <w:tab w:val="num" w:pos="2255"/>
        </w:tabs>
        <w:ind w:left="2255" w:hanging="840"/>
      </w:pPr>
      <w:rPr>
        <w:rFonts w:hint="default"/>
      </w:rPr>
    </w:lvl>
    <w:lvl w:ilvl="1" w:tplc="04090019" w:tentative="1">
      <w:start w:val="1"/>
      <w:numFmt w:val="ideographTraditional"/>
      <w:lvlText w:val="%2、"/>
      <w:lvlJc w:val="left"/>
      <w:pPr>
        <w:tabs>
          <w:tab w:val="num" w:pos="2375"/>
        </w:tabs>
        <w:ind w:left="2375" w:hanging="480"/>
      </w:pPr>
    </w:lvl>
    <w:lvl w:ilvl="2" w:tplc="0409001B" w:tentative="1">
      <w:start w:val="1"/>
      <w:numFmt w:val="lowerRoman"/>
      <w:lvlText w:val="%3."/>
      <w:lvlJc w:val="right"/>
      <w:pPr>
        <w:tabs>
          <w:tab w:val="num" w:pos="2855"/>
        </w:tabs>
        <w:ind w:left="2855" w:hanging="480"/>
      </w:pPr>
    </w:lvl>
    <w:lvl w:ilvl="3" w:tplc="0409000F" w:tentative="1">
      <w:start w:val="1"/>
      <w:numFmt w:val="decimal"/>
      <w:lvlText w:val="%4."/>
      <w:lvlJc w:val="left"/>
      <w:pPr>
        <w:tabs>
          <w:tab w:val="num" w:pos="3335"/>
        </w:tabs>
        <w:ind w:left="3335" w:hanging="480"/>
      </w:pPr>
    </w:lvl>
    <w:lvl w:ilvl="4" w:tplc="04090019" w:tentative="1">
      <w:start w:val="1"/>
      <w:numFmt w:val="ideographTraditional"/>
      <w:lvlText w:val="%5、"/>
      <w:lvlJc w:val="left"/>
      <w:pPr>
        <w:tabs>
          <w:tab w:val="num" w:pos="3815"/>
        </w:tabs>
        <w:ind w:left="3815" w:hanging="480"/>
      </w:pPr>
    </w:lvl>
    <w:lvl w:ilvl="5" w:tplc="0409001B" w:tentative="1">
      <w:start w:val="1"/>
      <w:numFmt w:val="lowerRoman"/>
      <w:lvlText w:val="%6."/>
      <w:lvlJc w:val="right"/>
      <w:pPr>
        <w:tabs>
          <w:tab w:val="num" w:pos="4295"/>
        </w:tabs>
        <w:ind w:left="4295" w:hanging="480"/>
      </w:pPr>
    </w:lvl>
    <w:lvl w:ilvl="6" w:tplc="0409000F" w:tentative="1">
      <w:start w:val="1"/>
      <w:numFmt w:val="decimal"/>
      <w:lvlText w:val="%7."/>
      <w:lvlJc w:val="left"/>
      <w:pPr>
        <w:tabs>
          <w:tab w:val="num" w:pos="4775"/>
        </w:tabs>
        <w:ind w:left="4775" w:hanging="480"/>
      </w:pPr>
    </w:lvl>
    <w:lvl w:ilvl="7" w:tplc="04090019" w:tentative="1">
      <w:start w:val="1"/>
      <w:numFmt w:val="ideographTraditional"/>
      <w:lvlText w:val="%8、"/>
      <w:lvlJc w:val="left"/>
      <w:pPr>
        <w:tabs>
          <w:tab w:val="num" w:pos="5255"/>
        </w:tabs>
        <w:ind w:left="5255" w:hanging="480"/>
      </w:pPr>
    </w:lvl>
    <w:lvl w:ilvl="8" w:tplc="0409001B" w:tentative="1">
      <w:start w:val="1"/>
      <w:numFmt w:val="lowerRoman"/>
      <w:lvlText w:val="%9."/>
      <w:lvlJc w:val="right"/>
      <w:pPr>
        <w:tabs>
          <w:tab w:val="num" w:pos="5735"/>
        </w:tabs>
        <w:ind w:left="5735" w:hanging="480"/>
      </w:pPr>
    </w:lvl>
  </w:abstractNum>
  <w:abstractNum w:abstractNumId="2" w15:restartNumberingAfterBreak="0">
    <w:nsid w:val="17C35999"/>
    <w:multiLevelType w:val="hybridMultilevel"/>
    <w:tmpl w:val="21EA6A3A"/>
    <w:lvl w:ilvl="0" w:tplc="04090001">
      <w:start w:val="1"/>
      <w:numFmt w:val="bullet"/>
      <w:lvlText w:val=""/>
      <w:lvlJc w:val="left"/>
      <w:pPr>
        <w:ind w:left="893" w:hanging="480"/>
      </w:pPr>
      <w:rPr>
        <w:rFonts w:ascii="Wingdings" w:hAnsi="Wingdings" w:hint="default"/>
      </w:rPr>
    </w:lvl>
    <w:lvl w:ilvl="1" w:tplc="04090003" w:tentative="1">
      <w:start w:val="1"/>
      <w:numFmt w:val="bullet"/>
      <w:lvlText w:val=""/>
      <w:lvlJc w:val="left"/>
      <w:pPr>
        <w:ind w:left="1373" w:hanging="480"/>
      </w:pPr>
      <w:rPr>
        <w:rFonts w:ascii="Wingdings" w:hAnsi="Wingdings" w:hint="default"/>
      </w:rPr>
    </w:lvl>
    <w:lvl w:ilvl="2" w:tplc="04090005" w:tentative="1">
      <w:start w:val="1"/>
      <w:numFmt w:val="bullet"/>
      <w:lvlText w:val=""/>
      <w:lvlJc w:val="left"/>
      <w:pPr>
        <w:ind w:left="1853" w:hanging="480"/>
      </w:pPr>
      <w:rPr>
        <w:rFonts w:ascii="Wingdings" w:hAnsi="Wingdings" w:hint="default"/>
      </w:rPr>
    </w:lvl>
    <w:lvl w:ilvl="3" w:tplc="04090001" w:tentative="1">
      <w:start w:val="1"/>
      <w:numFmt w:val="bullet"/>
      <w:lvlText w:val=""/>
      <w:lvlJc w:val="left"/>
      <w:pPr>
        <w:ind w:left="2333" w:hanging="480"/>
      </w:pPr>
      <w:rPr>
        <w:rFonts w:ascii="Wingdings" w:hAnsi="Wingdings" w:hint="default"/>
      </w:rPr>
    </w:lvl>
    <w:lvl w:ilvl="4" w:tplc="04090003" w:tentative="1">
      <w:start w:val="1"/>
      <w:numFmt w:val="bullet"/>
      <w:lvlText w:val=""/>
      <w:lvlJc w:val="left"/>
      <w:pPr>
        <w:ind w:left="2813" w:hanging="480"/>
      </w:pPr>
      <w:rPr>
        <w:rFonts w:ascii="Wingdings" w:hAnsi="Wingdings" w:hint="default"/>
      </w:rPr>
    </w:lvl>
    <w:lvl w:ilvl="5" w:tplc="04090005" w:tentative="1">
      <w:start w:val="1"/>
      <w:numFmt w:val="bullet"/>
      <w:lvlText w:val=""/>
      <w:lvlJc w:val="left"/>
      <w:pPr>
        <w:ind w:left="3293" w:hanging="480"/>
      </w:pPr>
      <w:rPr>
        <w:rFonts w:ascii="Wingdings" w:hAnsi="Wingdings" w:hint="default"/>
      </w:rPr>
    </w:lvl>
    <w:lvl w:ilvl="6" w:tplc="04090001" w:tentative="1">
      <w:start w:val="1"/>
      <w:numFmt w:val="bullet"/>
      <w:lvlText w:val=""/>
      <w:lvlJc w:val="left"/>
      <w:pPr>
        <w:ind w:left="3773" w:hanging="480"/>
      </w:pPr>
      <w:rPr>
        <w:rFonts w:ascii="Wingdings" w:hAnsi="Wingdings" w:hint="default"/>
      </w:rPr>
    </w:lvl>
    <w:lvl w:ilvl="7" w:tplc="04090003" w:tentative="1">
      <w:start w:val="1"/>
      <w:numFmt w:val="bullet"/>
      <w:lvlText w:val=""/>
      <w:lvlJc w:val="left"/>
      <w:pPr>
        <w:ind w:left="4253" w:hanging="480"/>
      </w:pPr>
      <w:rPr>
        <w:rFonts w:ascii="Wingdings" w:hAnsi="Wingdings" w:hint="default"/>
      </w:rPr>
    </w:lvl>
    <w:lvl w:ilvl="8" w:tplc="04090005" w:tentative="1">
      <w:start w:val="1"/>
      <w:numFmt w:val="bullet"/>
      <w:lvlText w:val=""/>
      <w:lvlJc w:val="left"/>
      <w:pPr>
        <w:ind w:left="4733" w:hanging="480"/>
      </w:pPr>
      <w:rPr>
        <w:rFonts w:ascii="Wingdings" w:hAnsi="Wingdings" w:hint="default"/>
      </w:rPr>
    </w:lvl>
  </w:abstractNum>
  <w:abstractNum w:abstractNumId="3" w15:restartNumberingAfterBreak="0">
    <w:nsid w:val="1CAB10AE"/>
    <w:multiLevelType w:val="hybridMultilevel"/>
    <w:tmpl w:val="C15C835E"/>
    <w:lvl w:ilvl="0" w:tplc="15B083E8">
      <w:numFmt w:val="decimalFullWidth"/>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9AF61FF"/>
    <w:multiLevelType w:val="hybridMultilevel"/>
    <w:tmpl w:val="468E09D8"/>
    <w:lvl w:ilvl="0" w:tplc="E3360B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CF2507A"/>
    <w:multiLevelType w:val="multilevel"/>
    <w:tmpl w:val="277E7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B6114F"/>
    <w:multiLevelType w:val="hybridMultilevel"/>
    <w:tmpl w:val="337EB996"/>
    <w:lvl w:ilvl="0" w:tplc="C81A477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5995367"/>
    <w:multiLevelType w:val="hybridMultilevel"/>
    <w:tmpl w:val="F61EA15C"/>
    <w:lvl w:ilvl="0" w:tplc="B1C6ABD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5D418B4"/>
    <w:multiLevelType w:val="hybridMultilevel"/>
    <w:tmpl w:val="44D63D62"/>
    <w:lvl w:ilvl="0" w:tplc="88D25C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E0368D"/>
    <w:multiLevelType w:val="hybridMultilevel"/>
    <w:tmpl w:val="0978C5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C1405E"/>
    <w:multiLevelType w:val="hybridMultilevel"/>
    <w:tmpl w:val="36802EA6"/>
    <w:lvl w:ilvl="0" w:tplc="2C8206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0EB197C"/>
    <w:multiLevelType w:val="hybridMultilevel"/>
    <w:tmpl w:val="87D20D9C"/>
    <w:lvl w:ilvl="0" w:tplc="B00C35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2624701"/>
    <w:multiLevelType w:val="hybridMultilevel"/>
    <w:tmpl w:val="3E1C4760"/>
    <w:lvl w:ilvl="0" w:tplc="5AB413F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CA7215C"/>
    <w:multiLevelType w:val="hybridMultilevel"/>
    <w:tmpl w:val="11624B74"/>
    <w:lvl w:ilvl="0" w:tplc="259AC9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75E520CF"/>
    <w:multiLevelType w:val="hybridMultilevel"/>
    <w:tmpl w:val="DFD0C410"/>
    <w:lvl w:ilvl="0" w:tplc="EFD2EBE8">
      <w:numFmt w:val="bullet"/>
      <w:lvlText w:val="※"/>
      <w:lvlJc w:val="left"/>
      <w:pPr>
        <w:tabs>
          <w:tab w:val="num" w:pos="570"/>
        </w:tabs>
        <w:ind w:left="570" w:hanging="360"/>
      </w:pPr>
      <w:rPr>
        <w:rFonts w:ascii="標楷體" w:eastAsia="標楷體" w:hAnsi="標楷體" w:cs="Times New Roman" w:hint="eastAsia"/>
      </w:rPr>
    </w:lvl>
    <w:lvl w:ilvl="1" w:tplc="04090003" w:tentative="1">
      <w:start w:val="1"/>
      <w:numFmt w:val="bullet"/>
      <w:lvlText w:val=""/>
      <w:lvlJc w:val="left"/>
      <w:pPr>
        <w:tabs>
          <w:tab w:val="num" w:pos="1170"/>
        </w:tabs>
        <w:ind w:left="1170" w:hanging="480"/>
      </w:pPr>
      <w:rPr>
        <w:rFonts w:ascii="Wingdings" w:hAnsi="Wingdings" w:hint="default"/>
      </w:rPr>
    </w:lvl>
    <w:lvl w:ilvl="2" w:tplc="04090005" w:tentative="1">
      <w:start w:val="1"/>
      <w:numFmt w:val="bullet"/>
      <w:lvlText w:val=""/>
      <w:lvlJc w:val="left"/>
      <w:pPr>
        <w:tabs>
          <w:tab w:val="num" w:pos="1650"/>
        </w:tabs>
        <w:ind w:left="1650" w:hanging="480"/>
      </w:pPr>
      <w:rPr>
        <w:rFonts w:ascii="Wingdings" w:hAnsi="Wingdings" w:hint="default"/>
      </w:rPr>
    </w:lvl>
    <w:lvl w:ilvl="3" w:tplc="04090001" w:tentative="1">
      <w:start w:val="1"/>
      <w:numFmt w:val="bullet"/>
      <w:lvlText w:val=""/>
      <w:lvlJc w:val="left"/>
      <w:pPr>
        <w:tabs>
          <w:tab w:val="num" w:pos="2130"/>
        </w:tabs>
        <w:ind w:left="2130" w:hanging="480"/>
      </w:pPr>
      <w:rPr>
        <w:rFonts w:ascii="Wingdings" w:hAnsi="Wingdings" w:hint="default"/>
      </w:rPr>
    </w:lvl>
    <w:lvl w:ilvl="4" w:tplc="04090003" w:tentative="1">
      <w:start w:val="1"/>
      <w:numFmt w:val="bullet"/>
      <w:lvlText w:val=""/>
      <w:lvlJc w:val="left"/>
      <w:pPr>
        <w:tabs>
          <w:tab w:val="num" w:pos="2610"/>
        </w:tabs>
        <w:ind w:left="2610" w:hanging="480"/>
      </w:pPr>
      <w:rPr>
        <w:rFonts w:ascii="Wingdings" w:hAnsi="Wingdings" w:hint="default"/>
      </w:rPr>
    </w:lvl>
    <w:lvl w:ilvl="5" w:tplc="04090005" w:tentative="1">
      <w:start w:val="1"/>
      <w:numFmt w:val="bullet"/>
      <w:lvlText w:val=""/>
      <w:lvlJc w:val="left"/>
      <w:pPr>
        <w:tabs>
          <w:tab w:val="num" w:pos="3090"/>
        </w:tabs>
        <w:ind w:left="3090" w:hanging="480"/>
      </w:pPr>
      <w:rPr>
        <w:rFonts w:ascii="Wingdings" w:hAnsi="Wingdings" w:hint="default"/>
      </w:rPr>
    </w:lvl>
    <w:lvl w:ilvl="6" w:tplc="04090001" w:tentative="1">
      <w:start w:val="1"/>
      <w:numFmt w:val="bullet"/>
      <w:lvlText w:val=""/>
      <w:lvlJc w:val="left"/>
      <w:pPr>
        <w:tabs>
          <w:tab w:val="num" w:pos="3570"/>
        </w:tabs>
        <w:ind w:left="3570" w:hanging="480"/>
      </w:pPr>
      <w:rPr>
        <w:rFonts w:ascii="Wingdings" w:hAnsi="Wingdings" w:hint="default"/>
      </w:rPr>
    </w:lvl>
    <w:lvl w:ilvl="7" w:tplc="04090003" w:tentative="1">
      <w:start w:val="1"/>
      <w:numFmt w:val="bullet"/>
      <w:lvlText w:val=""/>
      <w:lvlJc w:val="left"/>
      <w:pPr>
        <w:tabs>
          <w:tab w:val="num" w:pos="4050"/>
        </w:tabs>
        <w:ind w:left="4050" w:hanging="480"/>
      </w:pPr>
      <w:rPr>
        <w:rFonts w:ascii="Wingdings" w:hAnsi="Wingdings" w:hint="default"/>
      </w:rPr>
    </w:lvl>
    <w:lvl w:ilvl="8" w:tplc="04090005" w:tentative="1">
      <w:start w:val="1"/>
      <w:numFmt w:val="bullet"/>
      <w:lvlText w:val=""/>
      <w:lvlJc w:val="left"/>
      <w:pPr>
        <w:tabs>
          <w:tab w:val="num" w:pos="4530"/>
        </w:tabs>
        <w:ind w:left="4530" w:hanging="480"/>
      </w:pPr>
      <w:rPr>
        <w:rFonts w:ascii="Wingdings" w:hAnsi="Wingdings" w:hint="default"/>
      </w:rPr>
    </w:lvl>
  </w:abstractNum>
  <w:num w:numId="1">
    <w:abstractNumId w:val="7"/>
  </w:num>
  <w:num w:numId="2">
    <w:abstractNumId w:val="3"/>
  </w:num>
  <w:num w:numId="3">
    <w:abstractNumId w:val="5"/>
  </w:num>
  <w:num w:numId="4">
    <w:abstractNumId w:val="14"/>
  </w:num>
  <w:num w:numId="5">
    <w:abstractNumId w:val="1"/>
  </w:num>
  <w:num w:numId="6">
    <w:abstractNumId w:val="12"/>
  </w:num>
  <w:num w:numId="7">
    <w:abstractNumId w:val="4"/>
  </w:num>
  <w:num w:numId="8">
    <w:abstractNumId w:val="0"/>
  </w:num>
  <w:num w:numId="9">
    <w:abstractNumId w:val="2"/>
  </w:num>
  <w:num w:numId="10">
    <w:abstractNumId w:val="10"/>
  </w:num>
  <w:num w:numId="11">
    <w:abstractNumId w:val="13"/>
  </w:num>
  <w:num w:numId="12">
    <w:abstractNumId w:val="6"/>
  </w:num>
  <w:num w:numId="13">
    <w:abstractNumId w:val="11"/>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17733"/>
    <w:rsid w:val="00000788"/>
    <w:rsid w:val="000012F2"/>
    <w:rsid w:val="00002490"/>
    <w:rsid w:val="00002F78"/>
    <w:rsid w:val="00003005"/>
    <w:rsid w:val="00003356"/>
    <w:rsid w:val="0000398B"/>
    <w:rsid w:val="00005067"/>
    <w:rsid w:val="000056B0"/>
    <w:rsid w:val="00006450"/>
    <w:rsid w:val="0000645A"/>
    <w:rsid w:val="00006F17"/>
    <w:rsid w:val="00007B87"/>
    <w:rsid w:val="00011435"/>
    <w:rsid w:val="00012435"/>
    <w:rsid w:val="000132EF"/>
    <w:rsid w:val="00013CA3"/>
    <w:rsid w:val="000140E9"/>
    <w:rsid w:val="00015130"/>
    <w:rsid w:val="000152F5"/>
    <w:rsid w:val="00015DAA"/>
    <w:rsid w:val="0001690D"/>
    <w:rsid w:val="00017104"/>
    <w:rsid w:val="00017688"/>
    <w:rsid w:val="000208E2"/>
    <w:rsid w:val="00020C8F"/>
    <w:rsid w:val="00021869"/>
    <w:rsid w:val="00021CCE"/>
    <w:rsid w:val="00021DC3"/>
    <w:rsid w:val="00023423"/>
    <w:rsid w:val="0002398A"/>
    <w:rsid w:val="00025EB5"/>
    <w:rsid w:val="00026913"/>
    <w:rsid w:val="00026FD3"/>
    <w:rsid w:val="00027CCE"/>
    <w:rsid w:val="00027E06"/>
    <w:rsid w:val="00030464"/>
    <w:rsid w:val="00030B2A"/>
    <w:rsid w:val="00032789"/>
    <w:rsid w:val="0003419D"/>
    <w:rsid w:val="00037482"/>
    <w:rsid w:val="00037C0E"/>
    <w:rsid w:val="0004094E"/>
    <w:rsid w:val="00040BAF"/>
    <w:rsid w:val="00042619"/>
    <w:rsid w:val="0004356F"/>
    <w:rsid w:val="00046008"/>
    <w:rsid w:val="00046673"/>
    <w:rsid w:val="00050037"/>
    <w:rsid w:val="00050573"/>
    <w:rsid w:val="00051068"/>
    <w:rsid w:val="0005165D"/>
    <w:rsid w:val="00051EF8"/>
    <w:rsid w:val="00053941"/>
    <w:rsid w:val="00053E32"/>
    <w:rsid w:val="00054780"/>
    <w:rsid w:val="00054BB4"/>
    <w:rsid w:val="00055675"/>
    <w:rsid w:val="0005614C"/>
    <w:rsid w:val="00056CF2"/>
    <w:rsid w:val="0005772F"/>
    <w:rsid w:val="00057A1D"/>
    <w:rsid w:val="0006026E"/>
    <w:rsid w:val="00060CD5"/>
    <w:rsid w:val="000625B6"/>
    <w:rsid w:val="0006429A"/>
    <w:rsid w:val="00066EF5"/>
    <w:rsid w:val="0006707F"/>
    <w:rsid w:val="00071356"/>
    <w:rsid w:val="0007381D"/>
    <w:rsid w:val="00073BE8"/>
    <w:rsid w:val="000750BB"/>
    <w:rsid w:val="00075DDA"/>
    <w:rsid w:val="00075E09"/>
    <w:rsid w:val="000766AC"/>
    <w:rsid w:val="00076E8B"/>
    <w:rsid w:val="000770F0"/>
    <w:rsid w:val="00077DBB"/>
    <w:rsid w:val="000804E2"/>
    <w:rsid w:val="00080A2F"/>
    <w:rsid w:val="00080B0D"/>
    <w:rsid w:val="0008215A"/>
    <w:rsid w:val="0008232D"/>
    <w:rsid w:val="000824B5"/>
    <w:rsid w:val="00083467"/>
    <w:rsid w:val="00084368"/>
    <w:rsid w:val="00084445"/>
    <w:rsid w:val="00084ABF"/>
    <w:rsid w:val="00085379"/>
    <w:rsid w:val="00085BC6"/>
    <w:rsid w:val="00086426"/>
    <w:rsid w:val="00086CB6"/>
    <w:rsid w:val="000932EA"/>
    <w:rsid w:val="00093AD4"/>
    <w:rsid w:val="00093C83"/>
    <w:rsid w:val="00095229"/>
    <w:rsid w:val="00095304"/>
    <w:rsid w:val="00096094"/>
    <w:rsid w:val="00096884"/>
    <w:rsid w:val="00096CB0"/>
    <w:rsid w:val="00097B06"/>
    <w:rsid w:val="000A056C"/>
    <w:rsid w:val="000A182E"/>
    <w:rsid w:val="000A32DF"/>
    <w:rsid w:val="000A341D"/>
    <w:rsid w:val="000A3699"/>
    <w:rsid w:val="000A5B28"/>
    <w:rsid w:val="000A5B38"/>
    <w:rsid w:val="000A68FF"/>
    <w:rsid w:val="000A691C"/>
    <w:rsid w:val="000A6A04"/>
    <w:rsid w:val="000A6AF4"/>
    <w:rsid w:val="000A6F47"/>
    <w:rsid w:val="000A7330"/>
    <w:rsid w:val="000A78F6"/>
    <w:rsid w:val="000B18A7"/>
    <w:rsid w:val="000B23AD"/>
    <w:rsid w:val="000B2416"/>
    <w:rsid w:val="000B2936"/>
    <w:rsid w:val="000B2AC8"/>
    <w:rsid w:val="000B3E14"/>
    <w:rsid w:val="000B3E78"/>
    <w:rsid w:val="000B3E8F"/>
    <w:rsid w:val="000B47E0"/>
    <w:rsid w:val="000B74BF"/>
    <w:rsid w:val="000C02E2"/>
    <w:rsid w:val="000C06B8"/>
    <w:rsid w:val="000C10F3"/>
    <w:rsid w:val="000C148A"/>
    <w:rsid w:val="000C1853"/>
    <w:rsid w:val="000C1E86"/>
    <w:rsid w:val="000C2563"/>
    <w:rsid w:val="000C411A"/>
    <w:rsid w:val="000C5612"/>
    <w:rsid w:val="000C6266"/>
    <w:rsid w:val="000C65B5"/>
    <w:rsid w:val="000C68D4"/>
    <w:rsid w:val="000C710C"/>
    <w:rsid w:val="000C716A"/>
    <w:rsid w:val="000D1970"/>
    <w:rsid w:val="000D2786"/>
    <w:rsid w:val="000D401A"/>
    <w:rsid w:val="000D4409"/>
    <w:rsid w:val="000D502E"/>
    <w:rsid w:val="000D5417"/>
    <w:rsid w:val="000D5B99"/>
    <w:rsid w:val="000D61D0"/>
    <w:rsid w:val="000D61E8"/>
    <w:rsid w:val="000D63E3"/>
    <w:rsid w:val="000E01B4"/>
    <w:rsid w:val="000E09A0"/>
    <w:rsid w:val="000E1321"/>
    <w:rsid w:val="000E1D05"/>
    <w:rsid w:val="000E261E"/>
    <w:rsid w:val="000E3435"/>
    <w:rsid w:val="000E3B8A"/>
    <w:rsid w:val="000E4463"/>
    <w:rsid w:val="000E4886"/>
    <w:rsid w:val="000E59FE"/>
    <w:rsid w:val="000E5DB4"/>
    <w:rsid w:val="000E5F8B"/>
    <w:rsid w:val="000E6220"/>
    <w:rsid w:val="000E638A"/>
    <w:rsid w:val="000E7AD7"/>
    <w:rsid w:val="000E7CCD"/>
    <w:rsid w:val="000F0003"/>
    <w:rsid w:val="000F02FD"/>
    <w:rsid w:val="000F07F9"/>
    <w:rsid w:val="000F096F"/>
    <w:rsid w:val="000F0DB0"/>
    <w:rsid w:val="000F1ACE"/>
    <w:rsid w:val="000F2DC7"/>
    <w:rsid w:val="000F40AD"/>
    <w:rsid w:val="000F5717"/>
    <w:rsid w:val="000F5D16"/>
    <w:rsid w:val="000F625F"/>
    <w:rsid w:val="001004C0"/>
    <w:rsid w:val="00101843"/>
    <w:rsid w:val="001025BA"/>
    <w:rsid w:val="00102B7B"/>
    <w:rsid w:val="001039BF"/>
    <w:rsid w:val="001047B8"/>
    <w:rsid w:val="00105883"/>
    <w:rsid w:val="001061F8"/>
    <w:rsid w:val="001070F9"/>
    <w:rsid w:val="0010713F"/>
    <w:rsid w:val="00107BC4"/>
    <w:rsid w:val="00110283"/>
    <w:rsid w:val="001115AE"/>
    <w:rsid w:val="00111A67"/>
    <w:rsid w:val="00112A89"/>
    <w:rsid w:val="00112D1A"/>
    <w:rsid w:val="00114F50"/>
    <w:rsid w:val="00116192"/>
    <w:rsid w:val="0011692C"/>
    <w:rsid w:val="00116B14"/>
    <w:rsid w:val="00116E46"/>
    <w:rsid w:val="00117127"/>
    <w:rsid w:val="00117A45"/>
    <w:rsid w:val="00120174"/>
    <w:rsid w:val="00120653"/>
    <w:rsid w:val="00121CE0"/>
    <w:rsid w:val="0012215D"/>
    <w:rsid w:val="001232A5"/>
    <w:rsid w:val="00123729"/>
    <w:rsid w:val="00124487"/>
    <w:rsid w:val="00124F7E"/>
    <w:rsid w:val="00126849"/>
    <w:rsid w:val="00127125"/>
    <w:rsid w:val="0012745A"/>
    <w:rsid w:val="001304BC"/>
    <w:rsid w:val="001314F6"/>
    <w:rsid w:val="00131614"/>
    <w:rsid w:val="00131675"/>
    <w:rsid w:val="00131DBE"/>
    <w:rsid w:val="00131FFF"/>
    <w:rsid w:val="00132121"/>
    <w:rsid w:val="0013214D"/>
    <w:rsid w:val="001331C3"/>
    <w:rsid w:val="00133C10"/>
    <w:rsid w:val="00133D7D"/>
    <w:rsid w:val="00134E42"/>
    <w:rsid w:val="00135494"/>
    <w:rsid w:val="00135A26"/>
    <w:rsid w:val="00135ECF"/>
    <w:rsid w:val="00136E7F"/>
    <w:rsid w:val="00136F08"/>
    <w:rsid w:val="00137798"/>
    <w:rsid w:val="00137A93"/>
    <w:rsid w:val="0014077F"/>
    <w:rsid w:val="00140F47"/>
    <w:rsid w:val="00142C73"/>
    <w:rsid w:val="00143AA2"/>
    <w:rsid w:val="00143C59"/>
    <w:rsid w:val="00143CBF"/>
    <w:rsid w:val="0014528C"/>
    <w:rsid w:val="00146091"/>
    <w:rsid w:val="001467EF"/>
    <w:rsid w:val="00146AC4"/>
    <w:rsid w:val="00150AA7"/>
    <w:rsid w:val="00152C87"/>
    <w:rsid w:val="001531AF"/>
    <w:rsid w:val="00153AF0"/>
    <w:rsid w:val="001545FC"/>
    <w:rsid w:val="00154812"/>
    <w:rsid w:val="001548F4"/>
    <w:rsid w:val="00154A27"/>
    <w:rsid w:val="00155C27"/>
    <w:rsid w:val="001568BC"/>
    <w:rsid w:val="0015768E"/>
    <w:rsid w:val="00157A95"/>
    <w:rsid w:val="00160E3C"/>
    <w:rsid w:val="0016165E"/>
    <w:rsid w:val="00161819"/>
    <w:rsid w:val="00162819"/>
    <w:rsid w:val="001636C4"/>
    <w:rsid w:val="00163FED"/>
    <w:rsid w:val="001644AA"/>
    <w:rsid w:val="00164C88"/>
    <w:rsid w:val="0016588B"/>
    <w:rsid w:val="00165F26"/>
    <w:rsid w:val="001679FA"/>
    <w:rsid w:val="00167B52"/>
    <w:rsid w:val="00170EE5"/>
    <w:rsid w:val="001722A4"/>
    <w:rsid w:val="001734D8"/>
    <w:rsid w:val="00174AED"/>
    <w:rsid w:val="00176D11"/>
    <w:rsid w:val="00176EDF"/>
    <w:rsid w:val="001773D6"/>
    <w:rsid w:val="00177A33"/>
    <w:rsid w:val="001802A4"/>
    <w:rsid w:val="001803DE"/>
    <w:rsid w:val="00181179"/>
    <w:rsid w:val="001814C7"/>
    <w:rsid w:val="00182EBB"/>
    <w:rsid w:val="00182EE2"/>
    <w:rsid w:val="001848A6"/>
    <w:rsid w:val="00184ABE"/>
    <w:rsid w:val="001854CC"/>
    <w:rsid w:val="00185811"/>
    <w:rsid w:val="00190D6A"/>
    <w:rsid w:val="00191019"/>
    <w:rsid w:val="00191612"/>
    <w:rsid w:val="00191A18"/>
    <w:rsid w:val="00192052"/>
    <w:rsid w:val="00192142"/>
    <w:rsid w:val="00192FDA"/>
    <w:rsid w:val="00193FD7"/>
    <w:rsid w:val="00194256"/>
    <w:rsid w:val="00194DD0"/>
    <w:rsid w:val="001967A1"/>
    <w:rsid w:val="0019766F"/>
    <w:rsid w:val="00197899"/>
    <w:rsid w:val="00197D35"/>
    <w:rsid w:val="00197DE9"/>
    <w:rsid w:val="001A0761"/>
    <w:rsid w:val="001A0882"/>
    <w:rsid w:val="001A0EA8"/>
    <w:rsid w:val="001A11E3"/>
    <w:rsid w:val="001A186D"/>
    <w:rsid w:val="001A259D"/>
    <w:rsid w:val="001A2DEB"/>
    <w:rsid w:val="001A3F88"/>
    <w:rsid w:val="001A48B9"/>
    <w:rsid w:val="001A4CFD"/>
    <w:rsid w:val="001A512A"/>
    <w:rsid w:val="001A5790"/>
    <w:rsid w:val="001A5D37"/>
    <w:rsid w:val="001A6EE6"/>
    <w:rsid w:val="001A7DDC"/>
    <w:rsid w:val="001B03CC"/>
    <w:rsid w:val="001B2A78"/>
    <w:rsid w:val="001B2EED"/>
    <w:rsid w:val="001B31F8"/>
    <w:rsid w:val="001B365E"/>
    <w:rsid w:val="001B3E89"/>
    <w:rsid w:val="001B40D9"/>
    <w:rsid w:val="001B513C"/>
    <w:rsid w:val="001B57B7"/>
    <w:rsid w:val="001B71DD"/>
    <w:rsid w:val="001B789F"/>
    <w:rsid w:val="001B7F7E"/>
    <w:rsid w:val="001C0F77"/>
    <w:rsid w:val="001C153D"/>
    <w:rsid w:val="001C1739"/>
    <w:rsid w:val="001C3DB7"/>
    <w:rsid w:val="001C43CE"/>
    <w:rsid w:val="001C44CC"/>
    <w:rsid w:val="001C4DC8"/>
    <w:rsid w:val="001C7A07"/>
    <w:rsid w:val="001D041F"/>
    <w:rsid w:val="001D0B71"/>
    <w:rsid w:val="001D0C8C"/>
    <w:rsid w:val="001D258E"/>
    <w:rsid w:val="001D2636"/>
    <w:rsid w:val="001D309B"/>
    <w:rsid w:val="001D3996"/>
    <w:rsid w:val="001D3B67"/>
    <w:rsid w:val="001D4538"/>
    <w:rsid w:val="001D486B"/>
    <w:rsid w:val="001D5790"/>
    <w:rsid w:val="001D5A46"/>
    <w:rsid w:val="001D5D60"/>
    <w:rsid w:val="001D5EFC"/>
    <w:rsid w:val="001D5F7D"/>
    <w:rsid w:val="001D65A7"/>
    <w:rsid w:val="001D6792"/>
    <w:rsid w:val="001D682E"/>
    <w:rsid w:val="001D6E7D"/>
    <w:rsid w:val="001D6F88"/>
    <w:rsid w:val="001D70B2"/>
    <w:rsid w:val="001D7358"/>
    <w:rsid w:val="001D7B42"/>
    <w:rsid w:val="001E01FE"/>
    <w:rsid w:val="001E020E"/>
    <w:rsid w:val="001E021E"/>
    <w:rsid w:val="001E0512"/>
    <w:rsid w:val="001E056A"/>
    <w:rsid w:val="001E11A8"/>
    <w:rsid w:val="001E135B"/>
    <w:rsid w:val="001E14D5"/>
    <w:rsid w:val="001E1FBD"/>
    <w:rsid w:val="001E247E"/>
    <w:rsid w:val="001E273D"/>
    <w:rsid w:val="001E3819"/>
    <w:rsid w:val="001E4233"/>
    <w:rsid w:val="001E4EED"/>
    <w:rsid w:val="001E58B1"/>
    <w:rsid w:val="001E5926"/>
    <w:rsid w:val="001E78F0"/>
    <w:rsid w:val="001F03C0"/>
    <w:rsid w:val="001F06A3"/>
    <w:rsid w:val="001F14A8"/>
    <w:rsid w:val="001F18BC"/>
    <w:rsid w:val="001F2617"/>
    <w:rsid w:val="001F5A32"/>
    <w:rsid w:val="001F5F24"/>
    <w:rsid w:val="001F6485"/>
    <w:rsid w:val="001F78E9"/>
    <w:rsid w:val="00200604"/>
    <w:rsid w:val="00201336"/>
    <w:rsid w:val="0020147B"/>
    <w:rsid w:val="002042A6"/>
    <w:rsid w:val="002047DE"/>
    <w:rsid w:val="00204910"/>
    <w:rsid w:val="00204C1C"/>
    <w:rsid w:val="00205736"/>
    <w:rsid w:val="00205B6E"/>
    <w:rsid w:val="00205E07"/>
    <w:rsid w:val="00206E64"/>
    <w:rsid w:val="002071B3"/>
    <w:rsid w:val="0020744E"/>
    <w:rsid w:val="00207551"/>
    <w:rsid w:val="00207B38"/>
    <w:rsid w:val="00207FCA"/>
    <w:rsid w:val="00210142"/>
    <w:rsid w:val="00211718"/>
    <w:rsid w:val="002125CA"/>
    <w:rsid w:val="00212E40"/>
    <w:rsid w:val="0021306E"/>
    <w:rsid w:val="002162C4"/>
    <w:rsid w:val="0022004C"/>
    <w:rsid w:val="00220C5A"/>
    <w:rsid w:val="002211CF"/>
    <w:rsid w:val="002214EB"/>
    <w:rsid w:val="002226E6"/>
    <w:rsid w:val="0022513B"/>
    <w:rsid w:val="00226495"/>
    <w:rsid w:val="002269DF"/>
    <w:rsid w:val="00227214"/>
    <w:rsid w:val="00230243"/>
    <w:rsid w:val="00231A72"/>
    <w:rsid w:val="00231B8B"/>
    <w:rsid w:val="0023375E"/>
    <w:rsid w:val="00233B8F"/>
    <w:rsid w:val="00234100"/>
    <w:rsid w:val="0023477D"/>
    <w:rsid w:val="00234E7C"/>
    <w:rsid w:val="00236411"/>
    <w:rsid w:val="00241392"/>
    <w:rsid w:val="00241CC4"/>
    <w:rsid w:val="00241D06"/>
    <w:rsid w:val="00241FF2"/>
    <w:rsid w:val="0024280B"/>
    <w:rsid w:val="0024354E"/>
    <w:rsid w:val="00244229"/>
    <w:rsid w:val="00244319"/>
    <w:rsid w:val="0024448E"/>
    <w:rsid w:val="00245386"/>
    <w:rsid w:val="0024573B"/>
    <w:rsid w:val="00245B6E"/>
    <w:rsid w:val="00246613"/>
    <w:rsid w:val="00246CE5"/>
    <w:rsid w:val="002475C1"/>
    <w:rsid w:val="002479BB"/>
    <w:rsid w:val="00250518"/>
    <w:rsid w:val="00250B8C"/>
    <w:rsid w:val="00250E7A"/>
    <w:rsid w:val="002511F9"/>
    <w:rsid w:val="0025307A"/>
    <w:rsid w:val="00253E08"/>
    <w:rsid w:val="0025485C"/>
    <w:rsid w:val="00255772"/>
    <w:rsid w:val="002560F1"/>
    <w:rsid w:val="002568A6"/>
    <w:rsid w:val="00256F03"/>
    <w:rsid w:val="00257162"/>
    <w:rsid w:val="002575BE"/>
    <w:rsid w:val="00257B88"/>
    <w:rsid w:val="00260319"/>
    <w:rsid w:val="002604AA"/>
    <w:rsid w:val="00260A64"/>
    <w:rsid w:val="0026691C"/>
    <w:rsid w:val="00267AC0"/>
    <w:rsid w:val="00267B92"/>
    <w:rsid w:val="00270379"/>
    <w:rsid w:val="00271A1E"/>
    <w:rsid w:val="00272055"/>
    <w:rsid w:val="00272C5C"/>
    <w:rsid w:val="00272D38"/>
    <w:rsid w:val="00273E16"/>
    <w:rsid w:val="00274A9A"/>
    <w:rsid w:val="00275197"/>
    <w:rsid w:val="0027555A"/>
    <w:rsid w:val="00275CCF"/>
    <w:rsid w:val="00276599"/>
    <w:rsid w:val="00276AB6"/>
    <w:rsid w:val="00277895"/>
    <w:rsid w:val="00280545"/>
    <w:rsid w:val="00281695"/>
    <w:rsid w:val="00281FF0"/>
    <w:rsid w:val="00282C72"/>
    <w:rsid w:val="00283669"/>
    <w:rsid w:val="00284DD9"/>
    <w:rsid w:val="0028551C"/>
    <w:rsid w:val="00285970"/>
    <w:rsid w:val="00285BAE"/>
    <w:rsid w:val="00286F14"/>
    <w:rsid w:val="00287008"/>
    <w:rsid w:val="00287B3D"/>
    <w:rsid w:val="00290104"/>
    <w:rsid w:val="002910A4"/>
    <w:rsid w:val="002915CA"/>
    <w:rsid w:val="00292957"/>
    <w:rsid w:val="00292D92"/>
    <w:rsid w:val="00292FF1"/>
    <w:rsid w:val="0029384D"/>
    <w:rsid w:val="00293861"/>
    <w:rsid w:val="00293E8D"/>
    <w:rsid w:val="0029496C"/>
    <w:rsid w:val="00296227"/>
    <w:rsid w:val="002A022D"/>
    <w:rsid w:val="002A18C6"/>
    <w:rsid w:val="002A35C7"/>
    <w:rsid w:val="002A46AF"/>
    <w:rsid w:val="002A4F93"/>
    <w:rsid w:val="002A5859"/>
    <w:rsid w:val="002A61E7"/>
    <w:rsid w:val="002A7885"/>
    <w:rsid w:val="002A7D4A"/>
    <w:rsid w:val="002A7EF1"/>
    <w:rsid w:val="002B05D1"/>
    <w:rsid w:val="002B213C"/>
    <w:rsid w:val="002B276A"/>
    <w:rsid w:val="002B2993"/>
    <w:rsid w:val="002B2E2C"/>
    <w:rsid w:val="002B40ED"/>
    <w:rsid w:val="002B47EA"/>
    <w:rsid w:val="002B4DF3"/>
    <w:rsid w:val="002B5D5D"/>
    <w:rsid w:val="002B6774"/>
    <w:rsid w:val="002B750D"/>
    <w:rsid w:val="002B7679"/>
    <w:rsid w:val="002C0F86"/>
    <w:rsid w:val="002C1350"/>
    <w:rsid w:val="002C386B"/>
    <w:rsid w:val="002C4B92"/>
    <w:rsid w:val="002C69A0"/>
    <w:rsid w:val="002C744E"/>
    <w:rsid w:val="002C7A50"/>
    <w:rsid w:val="002D0970"/>
    <w:rsid w:val="002D17E2"/>
    <w:rsid w:val="002D1A24"/>
    <w:rsid w:val="002D1F57"/>
    <w:rsid w:val="002D20BB"/>
    <w:rsid w:val="002D28F8"/>
    <w:rsid w:val="002D2A6D"/>
    <w:rsid w:val="002D2D66"/>
    <w:rsid w:val="002D41C5"/>
    <w:rsid w:val="002D5064"/>
    <w:rsid w:val="002D5B6F"/>
    <w:rsid w:val="002D607F"/>
    <w:rsid w:val="002D69BA"/>
    <w:rsid w:val="002D7075"/>
    <w:rsid w:val="002D716F"/>
    <w:rsid w:val="002D79B6"/>
    <w:rsid w:val="002D7F46"/>
    <w:rsid w:val="002E193B"/>
    <w:rsid w:val="002E1A50"/>
    <w:rsid w:val="002E1FFE"/>
    <w:rsid w:val="002E21CE"/>
    <w:rsid w:val="002E25C0"/>
    <w:rsid w:val="002E2F43"/>
    <w:rsid w:val="002E3D4C"/>
    <w:rsid w:val="002E411F"/>
    <w:rsid w:val="002E46BC"/>
    <w:rsid w:val="002E63A9"/>
    <w:rsid w:val="002E65E0"/>
    <w:rsid w:val="002E748C"/>
    <w:rsid w:val="002E7B94"/>
    <w:rsid w:val="002E7DA4"/>
    <w:rsid w:val="002F0200"/>
    <w:rsid w:val="002F07F9"/>
    <w:rsid w:val="002F1338"/>
    <w:rsid w:val="002F1444"/>
    <w:rsid w:val="002F25B7"/>
    <w:rsid w:val="002F2F3A"/>
    <w:rsid w:val="002F3255"/>
    <w:rsid w:val="002F396B"/>
    <w:rsid w:val="002F39C2"/>
    <w:rsid w:val="002F4E41"/>
    <w:rsid w:val="002F54FD"/>
    <w:rsid w:val="002F6087"/>
    <w:rsid w:val="002F63DA"/>
    <w:rsid w:val="002F6B8E"/>
    <w:rsid w:val="002F774D"/>
    <w:rsid w:val="002F7D35"/>
    <w:rsid w:val="003001FC"/>
    <w:rsid w:val="003006C0"/>
    <w:rsid w:val="00300FEB"/>
    <w:rsid w:val="003013F9"/>
    <w:rsid w:val="00301CC9"/>
    <w:rsid w:val="00301E55"/>
    <w:rsid w:val="00302484"/>
    <w:rsid w:val="00302A53"/>
    <w:rsid w:val="00303D75"/>
    <w:rsid w:val="0030444C"/>
    <w:rsid w:val="003044C6"/>
    <w:rsid w:val="00304545"/>
    <w:rsid w:val="00304E45"/>
    <w:rsid w:val="00305F19"/>
    <w:rsid w:val="00305F86"/>
    <w:rsid w:val="00306319"/>
    <w:rsid w:val="003101D8"/>
    <w:rsid w:val="003111C0"/>
    <w:rsid w:val="003127DF"/>
    <w:rsid w:val="00312818"/>
    <w:rsid w:val="0031307D"/>
    <w:rsid w:val="003133AA"/>
    <w:rsid w:val="00313A2F"/>
    <w:rsid w:val="00316830"/>
    <w:rsid w:val="00320B13"/>
    <w:rsid w:val="00322CF4"/>
    <w:rsid w:val="00323ABA"/>
    <w:rsid w:val="00324C04"/>
    <w:rsid w:val="00324CC2"/>
    <w:rsid w:val="00325E5A"/>
    <w:rsid w:val="00326419"/>
    <w:rsid w:val="00326C3B"/>
    <w:rsid w:val="0032706C"/>
    <w:rsid w:val="00327ABD"/>
    <w:rsid w:val="00330A09"/>
    <w:rsid w:val="00331C66"/>
    <w:rsid w:val="003323B8"/>
    <w:rsid w:val="00333AB4"/>
    <w:rsid w:val="00333EA1"/>
    <w:rsid w:val="00333F08"/>
    <w:rsid w:val="00334B6D"/>
    <w:rsid w:val="003350A1"/>
    <w:rsid w:val="00335549"/>
    <w:rsid w:val="00335824"/>
    <w:rsid w:val="003364B3"/>
    <w:rsid w:val="00336607"/>
    <w:rsid w:val="00340072"/>
    <w:rsid w:val="00340DA5"/>
    <w:rsid w:val="0034162E"/>
    <w:rsid w:val="00343308"/>
    <w:rsid w:val="003448B8"/>
    <w:rsid w:val="003448C5"/>
    <w:rsid w:val="003454C8"/>
    <w:rsid w:val="00345CE0"/>
    <w:rsid w:val="00346AE2"/>
    <w:rsid w:val="00346B6A"/>
    <w:rsid w:val="0034797A"/>
    <w:rsid w:val="00353253"/>
    <w:rsid w:val="003536E6"/>
    <w:rsid w:val="003539AD"/>
    <w:rsid w:val="00353E34"/>
    <w:rsid w:val="00354D6B"/>
    <w:rsid w:val="003551E0"/>
    <w:rsid w:val="00356042"/>
    <w:rsid w:val="00356207"/>
    <w:rsid w:val="00356C6E"/>
    <w:rsid w:val="00356F29"/>
    <w:rsid w:val="00360CDE"/>
    <w:rsid w:val="003613C1"/>
    <w:rsid w:val="0036254D"/>
    <w:rsid w:val="003631D8"/>
    <w:rsid w:val="00363659"/>
    <w:rsid w:val="00364138"/>
    <w:rsid w:val="003645BE"/>
    <w:rsid w:val="0036466A"/>
    <w:rsid w:val="00365400"/>
    <w:rsid w:val="00367B06"/>
    <w:rsid w:val="003710B5"/>
    <w:rsid w:val="003725AD"/>
    <w:rsid w:val="0037271D"/>
    <w:rsid w:val="00372B28"/>
    <w:rsid w:val="003733D5"/>
    <w:rsid w:val="00374D38"/>
    <w:rsid w:val="00374E91"/>
    <w:rsid w:val="00375237"/>
    <w:rsid w:val="0037592D"/>
    <w:rsid w:val="00375A9A"/>
    <w:rsid w:val="00376AAC"/>
    <w:rsid w:val="00376AB3"/>
    <w:rsid w:val="00377B5E"/>
    <w:rsid w:val="00377BFD"/>
    <w:rsid w:val="00380375"/>
    <w:rsid w:val="00380841"/>
    <w:rsid w:val="00380E2F"/>
    <w:rsid w:val="00381D2B"/>
    <w:rsid w:val="003838D6"/>
    <w:rsid w:val="00384677"/>
    <w:rsid w:val="00385D53"/>
    <w:rsid w:val="00387A8E"/>
    <w:rsid w:val="0039014A"/>
    <w:rsid w:val="003906EB"/>
    <w:rsid w:val="00391103"/>
    <w:rsid w:val="00392872"/>
    <w:rsid w:val="00392E4F"/>
    <w:rsid w:val="00393600"/>
    <w:rsid w:val="003936B1"/>
    <w:rsid w:val="0039381A"/>
    <w:rsid w:val="00393AAC"/>
    <w:rsid w:val="00393E01"/>
    <w:rsid w:val="003948FD"/>
    <w:rsid w:val="00394A5A"/>
    <w:rsid w:val="00395138"/>
    <w:rsid w:val="003956BB"/>
    <w:rsid w:val="00395A2A"/>
    <w:rsid w:val="00395C8A"/>
    <w:rsid w:val="00395CA9"/>
    <w:rsid w:val="00396270"/>
    <w:rsid w:val="00396A8E"/>
    <w:rsid w:val="00397B9C"/>
    <w:rsid w:val="003A3B66"/>
    <w:rsid w:val="003A3F3B"/>
    <w:rsid w:val="003A4B7C"/>
    <w:rsid w:val="003A4C7A"/>
    <w:rsid w:val="003A54B2"/>
    <w:rsid w:val="003A56AA"/>
    <w:rsid w:val="003A5BD6"/>
    <w:rsid w:val="003A6496"/>
    <w:rsid w:val="003A67FC"/>
    <w:rsid w:val="003A6B5E"/>
    <w:rsid w:val="003A7370"/>
    <w:rsid w:val="003A7389"/>
    <w:rsid w:val="003B0EF5"/>
    <w:rsid w:val="003B1ACC"/>
    <w:rsid w:val="003B1E89"/>
    <w:rsid w:val="003B21C2"/>
    <w:rsid w:val="003B3E07"/>
    <w:rsid w:val="003B4012"/>
    <w:rsid w:val="003B49C8"/>
    <w:rsid w:val="003B59B9"/>
    <w:rsid w:val="003B69FF"/>
    <w:rsid w:val="003B6B64"/>
    <w:rsid w:val="003B6B68"/>
    <w:rsid w:val="003B7C33"/>
    <w:rsid w:val="003C0470"/>
    <w:rsid w:val="003C065E"/>
    <w:rsid w:val="003C1B60"/>
    <w:rsid w:val="003C1B77"/>
    <w:rsid w:val="003C21A1"/>
    <w:rsid w:val="003C25E7"/>
    <w:rsid w:val="003C37B0"/>
    <w:rsid w:val="003C3A39"/>
    <w:rsid w:val="003C3F68"/>
    <w:rsid w:val="003C5017"/>
    <w:rsid w:val="003C6727"/>
    <w:rsid w:val="003C7499"/>
    <w:rsid w:val="003D063C"/>
    <w:rsid w:val="003D0930"/>
    <w:rsid w:val="003D0A24"/>
    <w:rsid w:val="003D1532"/>
    <w:rsid w:val="003D1E43"/>
    <w:rsid w:val="003D2054"/>
    <w:rsid w:val="003D26A8"/>
    <w:rsid w:val="003D26D2"/>
    <w:rsid w:val="003D39CF"/>
    <w:rsid w:val="003D52F5"/>
    <w:rsid w:val="003D537C"/>
    <w:rsid w:val="003D5863"/>
    <w:rsid w:val="003D5B91"/>
    <w:rsid w:val="003D5EDD"/>
    <w:rsid w:val="003D6DBA"/>
    <w:rsid w:val="003D76E7"/>
    <w:rsid w:val="003D7AE0"/>
    <w:rsid w:val="003E034E"/>
    <w:rsid w:val="003E161E"/>
    <w:rsid w:val="003E29E2"/>
    <w:rsid w:val="003E2FB6"/>
    <w:rsid w:val="003E503C"/>
    <w:rsid w:val="003E66D1"/>
    <w:rsid w:val="003F0DE5"/>
    <w:rsid w:val="003F1601"/>
    <w:rsid w:val="003F1E50"/>
    <w:rsid w:val="003F2EFD"/>
    <w:rsid w:val="003F341C"/>
    <w:rsid w:val="003F438C"/>
    <w:rsid w:val="003F559B"/>
    <w:rsid w:val="003F6FCF"/>
    <w:rsid w:val="003F7182"/>
    <w:rsid w:val="0040073B"/>
    <w:rsid w:val="00400A9E"/>
    <w:rsid w:val="004015F5"/>
    <w:rsid w:val="0040195E"/>
    <w:rsid w:val="00401BF0"/>
    <w:rsid w:val="004035A0"/>
    <w:rsid w:val="00403DF1"/>
    <w:rsid w:val="00404F4A"/>
    <w:rsid w:val="00404FD1"/>
    <w:rsid w:val="00406D27"/>
    <w:rsid w:val="00407912"/>
    <w:rsid w:val="00410BB5"/>
    <w:rsid w:val="00410C3D"/>
    <w:rsid w:val="00411184"/>
    <w:rsid w:val="004117ED"/>
    <w:rsid w:val="00413EB6"/>
    <w:rsid w:val="0041509A"/>
    <w:rsid w:val="00415E66"/>
    <w:rsid w:val="00416C6B"/>
    <w:rsid w:val="004175C2"/>
    <w:rsid w:val="004179B9"/>
    <w:rsid w:val="00421255"/>
    <w:rsid w:val="00422873"/>
    <w:rsid w:val="00422B61"/>
    <w:rsid w:val="0042378E"/>
    <w:rsid w:val="004254AD"/>
    <w:rsid w:val="00425528"/>
    <w:rsid w:val="00425CB5"/>
    <w:rsid w:val="0042639E"/>
    <w:rsid w:val="00427462"/>
    <w:rsid w:val="00427B76"/>
    <w:rsid w:val="004303B2"/>
    <w:rsid w:val="00431276"/>
    <w:rsid w:val="00431804"/>
    <w:rsid w:val="0043363A"/>
    <w:rsid w:val="00433E04"/>
    <w:rsid w:val="0043413A"/>
    <w:rsid w:val="00434967"/>
    <w:rsid w:val="00440C58"/>
    <w:rsid w:val="00440EFD"/>
    <w:rsid w:val="00441820"/>
    <w:rsid w:val="00441CDB"/>
    <w:rsid w:val="004426CC"/>
    <w:rsid w:val="0044361C"/>
    <w:rsid w:val="0044393A"/>
    <w:rsid w:val="004444FF"/>
    <w:rsid w:val="00444688"/>
    <w:rsid w:val="00445A31"/>
    <w:rsid w:val="00445AB0"/>
    <w:rsid w:val="004464B1"/>
    <w:rsid w:val="00446AA1"/>
    <w:rsid w:val="00447229"/>
    <w:rsid w:val="004472A9"/>
    <w:rsid w:val="00447B21"/>
    <w:rsid w:val="0045001E"/>
    <w:rsid w:val="00450B88"/>
    <w:rsid w:val="00450EC2"/>
    <w:rsid w:val="0045125B"/>
    <w:rsid w:val="0045131A"/>
    <w:rsid w:val="00451D33"/>
    <w:rsid w:val="00451E2B"/>
    <w:rsid w:val="00452044"/>
    <w:rsid w:val="00452531"/>
    <w:rsid w:val="004530E8"/>
    <w:rsid w:val="004533AA"/>
    <w:rsid w:val="004536DC"/>
    <w:rsid w:val="00455661"/>
    <w:rsid w:val="00455C71"/>
    <w:rsid w:val="00456071"/>
    <w:rsid w:val="00456365"/>
    <w:rsid w:val="00456577"/>
    <w:rsid w:val="004565FA"/>
    <w:rsid w:val="00457FB1"/>
    <w:rsid w:val="00457FB5"/>
    <w:rsid w:val="00460C7B"/>
    <w:rsid w:val="0046173B"/>
    <w:rsid w:val="0046216F"/>
    <w:rsid w:val="00462A0F"/>
    <w:rsid w:val="00462B45"/>
    <w:rsid w:val="00462BBA"/>
    <w:rsid w:val="004655D9"/>
    <w:rsid w:val="00466077"/>
    <w:rsid w:val="004665E8"/>
    <w:rsid w:val="004666AE"/>
    <w:rsid w:val="0046753B"/>
    <w:rsid w:val="00467B8B"/>
    <w:rsid w:val="00467C15"/>
    <w:rsid w:val="00471C34"/>
    <w:rsid w:val="00472034"/>
    <w:rsid w:val="00472687"/>
    <w:rsid w:val="00474664"/>
    <w:rsid w:val="00474719"/>
    <w:rsid w:val="00474C62"/>
    <w:rsid w:val="0047563E"/>
    <w:rsid w:val="00475CCA"/>
    <w:rsid w:val="00476A64"/>
    <w:rsid w:val="00477E37"/>
    <w:rsid w:val="00477F89"/>
    <w:rsid w:val="00477FC4"/>
    <w:rsid w:val="004803EE"/>
    <w:rsid w:val="00480DF9"/>
    <w:rsid w:val="004810B8"/>
    <w:rsid w:val="0048245B"/>
    <w:rsid w:val="0048454B"/>
    <w:rsid w:val="00484D3F"/>
    <w:rsid w:val="00484F0E"/>
    <w:rsid w:val="00485F8E"/>
    <w:rsid w:val="00486D66"/>
    <w:rsid w:val="0048792E"/>
    <w:rsid w:val="00490F22"/>
    <w:rsid w:val="00491B3F"/>
    <w:rsid w:val="00492262"/>
    <w:rsid w:val="00493AC5"/>
    <w:rsid w:val="00493E62"/>
    <w:rsid w:val="00494125"/>
    <w:rsid w:val="00494288"/>
    <w:rsid w:val="0049539B"/>
    <w:rsid w:val="0049563D"/>
    <w:rsid w:val="00495C3E"/>
    <w:rsid w:val="00495E03"/>
    <w:rsid w:val="0049721C"/>
    <w:rsid w:val="004977CB"/>
    <w:rsid w:val="004977F2"/>
    <w:rsid w:val="00497E86"/>
    <w:rsid w:val="004A0266"/>
    <w:rsid w:val="004A1076"/>
    <w:rsid w:val="004A1A64"/>
    <w:rsid w:val="004A1FFD"/>
    <w:rsid w:val="004A3DE2"/>
    <w:rsid w:val="004A4DF1"/>
    <w:rsid w:val="004A6956"/>
    <w:rsid w:val="004A6B7F"/>
    <w:rsid w:val="004A6CD1"/>
    <w:rsid w:val="004A6F6C"/>
    <w:rsid w:val="004A7298"/>
    <w:rsid w:val="004A7C12"/>
    <w:rsid w:val="004B0AA4"/>
    <w:rsid w:val="004B0F4E"/>
    <w:rsid w:val="004B0F9B"/>
    <w:rsid w:val="004B1AB2"/>
    <w:rsid w:val="004B2474"/>
    <w:rsid w:val="004B289A"/>
    <w:rsid w:val="004B4387"/>
    <w:rsid w:val="004B496F"/>
    <w:rsid w:val="004B4C4E"/>
    <w:rsid w:val="004B56AF"/>
    <w:rsid w:val="004B5A58"/>
    <w:rsid w:val="004B5F2E"/>
    <w:rsid w:val="004B677D"/>
    <w:rsid w:val="004B7465"/>
    <w:rsid w:val="004C00FB"/>
    <w:rsid w:val="004C1C6F"/>
    <w:rsid w:val="004C2200"/>
    <w:rsid w:val="004C2B33"/>
    <w:rsid w:val="004C2F6C"/>
    <w:rsid w:val="004C353D"/>
    <w:rsid w:val="004C3A14"/>
    <w:rsid w:val="004C48DD"/>
    <w:rsid w:val="004C4AED"/>
    <w:rsid w:val="004C4B2C"/>
    <w:rsid w:val="004C5551"/>
    <w:rsid w:val="004C59C8"/>
    <w:rsid w:val="004C5C3B"/>
    <w:rsid w:val="004C5E5B"/>
    <w:rsid w:val="004C6909"/>
    <w:rsid w:val="004C6A72"/>
    <w:rsid w:val="004C76C3"/>
    <w:rsid w:val="004D0647"/>
    <w:rsid w:val="004D10C3"/>
    <w:rsid w:val="004D14B6"/>
    <w:rsid w:val="004D14C3"/>
    <w:rsid w:val="004D1F3A"/>
    <w:rsid w:val="004D2B46"/>
    <w:rsid w:val="004D38DF"/>
    <w:rsid w:val="004D47BC"/>
    <w:rsid w:val="004D5E11"/>
    <w:rsid w:val="004D5EBE"/>
    <w:rsid w:val="004D7178"/>
    <w:rsid w:val="004D7653"/>
    <w:rsid w:val="004E133D"/>
    <w:rsid w:val="004E17BB"/>
    <w:rsid w:val="004E2BA9"/>
    <w:rsid w:val="004E321A"/>
    <w:rsid w:val="004E3E4A"/>
    <w:rsid w:val="004E426F"/>
    <w:rsid w:val="004E471B"/>
    <w:rsid w:val="004E556B"/>
    <w:rsid w:val="004E5AFF"/>
    <w:rsid w:val="004E6C0E"/>
    <w:rsid w:val="004E6E64"/>
    <w:rsid w:val="004E704E"/>
    <w:rsid w:val="004F0293"/>
    <w:rsid w:val="004F104B"/>
    <w:rsid w:val="004F1417"/>
    <w:rsid w:val="004F207D"/>
    <w:rsid w:val="004F2382"/>
    <w:rsid w:val="004F28B1"/>
    <w:rsid w:val="004F45C5"/>
    <w:rsid w:val="004F481D"/>
    <w:rsid w:val="004F53C9"/>
    <w:rsid w:val="004F60C2"/>
    <w:rsid w:val="004F6931"/>
    <w:rsid w:val="004F6CD5"/>
    <w:rsid w:val="004F71CF"/>
    <w:rsid w:val="004F735F"/>
    <w:rsid w:val="004F76ED"/>
    <w:rsid w:val="005005A6"/>
    <w:rsid w:val="00501A7D"/>
    <w:rsid w:val="0050329B"/>
    <w:rsid w:val="00503415"/>
    <w:rsid w:val="00503444"/>
    <w:rsid w:val="00503815"/>
    <w:rsid w:val="00504325"/>
    <w:rsid w:val="005045A7"/>
    <w:rsid w:val="005054FB"/>
    <w:rsid w:val="00506842"/>
    <w:rsid w:val="0051030E"/>
    <w:rsid w:val="00510625"/>
    <w:rsid w:val="00510E76"/>
    <w:rsid w:val="00512537"/>
    <w:rsid w:val="005125FD"/>
    <w:rsid w:val="0051276D"/>
    <w:rsid w:val="00513E0A"/>
    <w:rsid w:val="00514F64"/>
    <w:rsid w:val="00515107"/>
    <w:rsid w:val="0051596D"/>
    <w:rsid w:val="0051599E"/>
    <w:rsid w:val="00515BAC"/>
    <w:rsid w:val="00516EEA"/>
    <w:rsid w:val="00520902"/>
    <w:rsid w:val="005217E1"/>
    <w:rsid w:val="005227EB"/>
    <w:rsid w:val="00522B35"/>
    <w:rsid w:val="00523347"/>
    <w:rsid w:val="005246B1"/>
    <w:rsid w:val="00524867"/>
    <w:rsid w:val="00524CA6"/>
    <w:rsid w:val="00525DDB"/>
    <w:rsid w:val="00527435"/>
    <w:rsid w:val="00527F03"/>
    <w:rsid w:val="00530897"/>
    <w:rsid w:val="00530909"/>
    <w:rsid w:val="00531033"/>
    <w:rsid w:val="005342F7"/>
    <w:rsid w:val="0053547D"/>
    <w:rsid w:val="00535D2B"/>
    <w:rsid w:val="005360F0"/>
    <w:rsid w:val="00537014"/>
    <w:rsid w:val="00537618"/>
    <w:rsid w:val="005378C8"/>
    <w:rsid w:val="00537FE6"/>
    <w:rsid w:val="00540352"/>
    <w:rsid w:val="0054195C"/>
    <w:rsid w:val="00542094"/>
    <w:rsid w:val="00543FD3"/>
    <w:rsid w:val="00545410"/>
    <w:rsid w:val="00545B34"/>
    <w:rsid w:val="00546051"/>
    <w:rsid w:val="005474D6"/>
    <w:rsid w:val="00547BE9"/>
    <w:rsid w:val="00547DB6"/>
    <w:rsid w:val="00550030"/>
    <w:rsid w:val="00550374"/>
    <w:rsid w:val="005519D3"/>
    <w:rsid w:val="00553258"/>
    <w:rsid w:val="00553294"/>
    <w:rsid w:val="00553CC1"/>
    <w:rsid w:val="005547A1"/>
    <w:rsid w:val="00554FE4"/>
    <w:rsid w:val="00555147"/>
    <w:rsid w:val="00555A82"/>
    <w:rsid w:val="00556499"/>
    <w:rsid w:val="00557896"/>
    <w:rsid w:val="0056020C"/>
    <w:rsid w:val="005609BA"/>
    <w:rsid w:val="00560C95"/>
    <w:rsid w:val="0056215B"/>
    <w:rsid w:val="00562703"/>
    <w:rsid w:val="0056364F"/>
    <w:rsid w:val="005636CC"/>
    <w:rsid w:val="00564D7C"/>
    <w:rsid w:val="00571BBF"/>
    <w:rsid w:val="00571ECA"/>
    <w:rsid w:val="00571FC4"/>
    <w:rsid w:val="005728D2"/>
    <w:rsid w:val="00573C02"/>
    <w:rsid w:val="00573EF1"/>
    <w:rsid w:val="00576AE4"/>
    <w:rsid w:val="00576E7E"/>
    <w:rsid w:val="00577868"/>
    <w:rsid w:val="00577B0E"/>
    <w:rsid w:val="0058034B"/>
    <w:rsid w:val="005815A6"/>
    <w:rsid w:val="005826AD"/>
    <w:rsid w:val="00582726"/>
    <w:rsid w:val="0058404F"/>
    <w:rsid w:val="005840B6"/>
    <w:rsid w:val="0058449D"/>
    <w:rsid w:val="005850C4"/>
    <w:rsid w:val="005852C9"/>
    <w:rsid w:val="0058679E"/>
    <w:rsid w:val="00586EF1"/>
    <w:rsid w:val="00586FAE"/>
    <w:rsid w:val="0058765C"/>
    <w:rsid w:val="00587FA1"/>
    <w:rsid w:val="00590303"/>
    <w:rsid w:val="00590FB2"/>
    <w:rsid w:val="00591501"/>
    <w:rsid w:val="00591A01"/>
    <w:rsid w:val="0059235F"/>
    <w:rsid w:val="005923F8"/>
    <w:rsid w:val="005938FE"/>
    <w:rsid w:val="0059393C"/>
    <w:rsid w:val="00593CB2"/>
    <w:rsid w:val="00594B10"/>
    <w:rsid w:val="00594CBD"/>
    <w:rsid w:val="00595604"/>
    <w:rsid w:val="005975FE"/>
    <w:rsid w:val="00597954"/>
    <w:rsid w:val="005A03BA"/>
    <w:rsid w:val="005A0739"/>
    <w:rsid w:val="005A17C6"/>
    <w:rsid w:val="005A1A16"/>
    <w:rsid w:val="005A30C5"/>
    <w:rsid w:val="005A3A3A"/>
    <w:rsid w:val="005A7AC7"/>
    <w:rsid w:val="005B194A"/>
    <w:rsid w:val="005B1C57"/>
    <w:rsid w:val="005B201F"/>
    <w:rsid w:val="005B2259"/>
    <w:rsid w:val="005B5509"/>
    <w:rsid w:val="005B76B6"/>
    <w:rsid w:val="005B7B7F"/>
    <w:rsid w:val="005C0BDC"/>
    <w:rsid w:val="005C117F"/>
    <w:rsid w:val="005C269E"/>
    <w:rsid w:val="005C2907"/>
    <w:rsid w:val="005C485C"/>
    <w:rsid w:val="005C6D79"/>
    <w:rsid w:val="005C7CE8"/>
    <w:rsid w:val="005D07A5"/>
    <w:rsid w:val="005D106B"/>
    <w:rsid w:val="005D1CE9"/>
    <w:rsid w:val="005D3A81"/>
    <w:rsid w:val="005D3C2A"/>
    <w:rsid w:val="005D4006"/>
    <w:rsid w:val="005D5B6F"/>
    <w:rsid w:val="005D5EF0"/>
    <w:rsid w:val="005D6444"/>
    <w:rsid w:val="005D647D"/>
    <w:rsid w:val="005D6784"/>
    <w:rsid w:val="005D76AF"/>
    <w:rsid w:val="005D7CF4"/>
    <w:rsid w:val="005E130B"/>
    <w:rsid w:val="005E1446"/>
    <w:rsid w:val="005E296E"/>
    <w:rsid w:val="005E2EC9"/>
    <w:rsid w:val="005E37A4"/>
    <w:rsid w:val="005E4203"/>
    <w:rsid w:val="005E7073"/>
    <w:rsid w:val="005E7A61"/>
    <w:rsid w:val="005E7CD5"/>
    <w:rsid w:val="005F04DE"/>
    <w:rsid w:val="005F189E"/>
    <w:rsid w:val="005F18CB"/>
    <w:rsid w:val="005F24B6"/>
    <w:rsid w:val="005F48E6"/>
    <w:rsid w:val="005F4AE9"/>
    <w:rsid w:val="005F637C"/>
    <w:rsid w:val="005F6560"/>
    <w:rsid w:val="005F6850"/>
    <w:rsid w:val="005F6AA3"/>
    <w:rsid w:val="005F6C53"/>
    <w:rsid w:val="005F70E9"/>
    <w:rsid w:val="00600190"/>
    <w:rsid w:val="00600772"/>
    <w:rsid w:val="00601A85"/>
    <w:rsid w:val="006021E6"/>
    <w:rsid w:val="00602339"/>
    <w:rsid w:val="00603D1E"/>
    <w:rsid w:val="0060417B"/>
    <w:rsid w:val="00604745"/>
    <w:rsid w:val="00605124"/>
    <w:rsid w:val="0060521D"/>
    <w:rsid w:val="00605DD5"/>
    <w:rsid w:val="0060618A"/>
    <w:rsid w:val="00606563"/>
    <w:rsid w:val="00606D02"/>
    <w:rsid w:val="0060720D"/>
    <w:rsid w:val="006102FE"/>
    <w:rsid w:val="00610793"/>
    <w:rsid w:val="0061108D"/>
    <w:rsid w:val="0061152C"/>
    <w:rsid w:val="00612EDE"/>
    <w:rsid w:val="006130C8"/>
    <w:rsid w:val="0061315D"/>
    <w:rsid w:val="0061350C"/>
    <w:rsid w:val="00614865"/>
    <w:rsid w:val="00616D19"/>
    <w:rsid w:val="00616D54"/>
    <w:rsid w:val="00617974"/>
    <w:rsid w:val="00617B43"/>
    <w:rsid w:val="00617BAB"/>
    <w:rsid w:val="00620A3B"/>
    <w:rsid w:val="00620A4D"/>
    <w:rsid w:val="00620A7B"/>
    <w:rsid w:val="00620B49"/>
    <w:rsid w:val="00621392"/>
    <w:rsid w:val="0062142F"/>
    <w:rsid w:val="006229A3"/>
    <w:rsid w:val="006263B0"/>
    <w:rsid w:val="006263D5"/>
    <w:rsid w:val="00626E57"/>
    <w:rsid w:val="00627BDA"/>
    <w:rsid w:val="00630414"/>
    <w:rsid w:val="006309A8"/>
    <w:rsid w:val="00630CE1"/>
    <w:rsid w:val="006310F5"/>
    <w:rsid w:val="00633354"/>
    <w:rsid w:val="00633565"/>
    <w:rsid w:val="00634EC1"/>
    <w:rsid w:val="006351A1"/>
    <w:rsid w:val="00635DCB"/>
    <w:rsid w:val="0063663E"/>
    <w:rsid w:val="00637AC8"/>
    <w:rsid w:val="00641582"/>
    <w:rsid w:val="00642E06"/>
    <w:rsid w:val="006435A2"/>
    <w:rsid w:val="00643CB1"/>
    <w:rsid w:val="00643F3C"/>
    <w:rsid w:val="00644B77"/>
    <w:rsid w:val="00644C7A"/>
    <w:rsid w:val="00645840"/>
    <w:rsid w:val="00645D3C"/>
    <w:rsid w:val="00645D4C"/>
    <w:rsid w:val="0064678D"/>
    <w:rsid w:val="00646AA2"/>
    <w:rsid w:val="00646E96"/>
    <w:rsid w:val="00647F6C"/>
    <w:rsid w:val="006508C4"/>
    <w:rsid w:val="00653C93"/>
    <w:rsid w:val="00655B6C"/>
    <w:rsid w:val="00655C36"/>
    <w:rsid w:val="00657179"/>
    <w:rsid w:val="006571CD"/>
    <w:rsid w:val="006575BC"/>
    <w:rsid w:val="00657C9B"/>
    <w:rsid w:val="0066024C"/>
    <w:rsid w:val="006602E2"/>
    <w:rsid w:val="00660E7F"/>
    <w:rsid w:val="00660F8B"/>
    <w:rsid w:val="00661128"/>
    <w:rsid w:val="0066118C"/>
    <w:rsid w:val="00661B15"/>
    <w:rsid w:val="00662994"/>
    <w:rsid w:val="0066385B"/>
    <w:rsid w:val="00664CAC"/>
    <w:rsid w:val="0066545D"/>
    <w:rsid w:val="00666577"/>
    <w:rsid w:val="00667BC0"/>
    <w:rsid w:val="00670115"/>
    <w:rsid w:val="0067011F"/>
    <w:rsid w:val="00670488"/>
    <w:rsid w:val="006705D4"/>
    <w:rsid w:val="00670631"/>
    <w:rsid w:val="0067161C"/>
    <w:rsid w:val="00672B1A"/>
    <w:rsid w:val="00672BCA"/>
    <w:rsid w:val="00673502"/>
    <w:rsid w:val="00673D85"/>
    <w:rsid w:val="00673D9A"/>
    <w:rsid w:val="006759F0"/>
    <w:rsid w:val="00675A95"/>
    <w:rsid w:val="006802EC"/>
    <w:rsid w:val="00680CCA"/>
    <w:rsid w:val="006812D8"/>
    <w:rsid w:val="0068347F"/>
    <w:rsid w:val="00683CBC"/>
    <w:rsid w:val="006844A5"/>
    <w:rsid w:val="00685967"/>
    <w:rsid w:val="00685A21"/>
    <w:rsid w:val="00686436"/>
    <w:rsid w:val="00690F88"/>
    <w:rsid w:val="00691DC6"/>
    <w:rsid w:val="006928D0"/>
    <w:rsid w:val="006935AA"/>
    <w:rsid w:val="00693AB8"/>
    <w:rsid w:val="00693EAE"/>
    <w:rsid w:val="006942F8"/>
    <w:rsid w:val="00696AA1"/>
    <w:rsid w:val="006970DD"/>
    <w:rsid w:val="006A05F9"/>
    <w:rsid w:val="006A06C3"/>
    <w:rsid w:val="006A1064"/>
    <w:rsid w:val="006A1EE5"/>
    <w:rsid w:val="006A2729"/>
    <w:rsid w:val="006A28BC"/>
    <w:rsid w:val="006A35D5"/>
    <w:rsid w:val="006A4C02"/>
    <w:rsid w:val="006A4D71"/>
    <w:rsid w:val="006A5226"/>
    <w:rsid w:val="006A5C83"/>
    <w:rsid w:val="006A5FD2"/>
    <w:rsid w:val="006A60B7"/>
    <w:rsid w:val="006A6965"/>
    <w:rsid w:val="006A723B"/>
    <w:rsid w:val="006B1FAE"/>
    <w:rsid w:val="006B308F"/>
    <w:rsid w:val="006B31AA"/>
    <w:rsid w:val="006B3280"/>
    <w:rsid w:val="006B3333"/>
    <w:rsid w:val="006B3560"/>
    <w:rsid w:val="006B3D30"/>
    <w:rsid w:val="006B3E45"/>
    <w:rsid w:val="006B402C"/>
    <w:rsid w:val="006B478D"/>
    <w:rsid w:val="006B4957"/>
    <w:rsid w:val="006B5799"/>
    <w:rsid w:val="006B6261"/>
    <w:rsid w:val="006B6266"/>
    <w:rsid w:val="006B66A1"/>
    <w:rsid w:val="006B756D"/>
    <w:rsid w:val="006C05C3"/>
    <w:rsid w:val="006C1D0F"/>
    <w:rsid w:val="006C2317"/>
    <w:rsid w:val="006C320B"/>
    <w:rsid w:val="006C3C55"/>
    <w:rsid w:val="006C3E3A"/>
    <w:rsid w:val="006C48EA"/>
    <w:rsid w:val="006C6A1B"/>
    <w:rsid w:val="006C6F88"/>
    <w:rsid w:val="006C73CA"/>
    <w:rsid w:val="006C7D36"/>
    <w:rsid w:val="006D05E9"/>
    <w:rsid w:val="006D06E0"/>
    <w:rsid w:val="006D1649"/>
    <w:rsid w:val="006D27A4"/>
    <w:rsid w:val="006D280A"/>
    <w:rsid w:val="006D292B"/>
    <w:rsid w:val="006D2E23"/>
    <w:rsid w:val="006D35BB"/>
    <w:rsid w:val="006D36D1"/>
    <w:rsid w:val="006D3A13"/>
    <w:rsid w:val="006D47D9"/>
    <w:rsid w:val="006D5006"/>
    <w:rsid w:val="006D51E8"/>
    <w:rsid w:val="006D5689"/>
    <w:rsid w:val="006D6988"/>
    <w:rsid w:val="006D69C6"/>
    <w:rsid w:val="006E034E"/>
    <w:rsid w:val="006E09D0"/>
    <w:rsid w:val="006E11DB"/>
    <w:rsid w:val="006E11EE"/>
    <w:rsid w:val="006E1C3C"/>
    <w:rsid w:val="006E1C5F"/>
    <w:rsid w:val="006E1F03"/>
    <w:rsid w:val="006E2456"/>
    <w:rsid w:val="006E3B2A"/>
    <w:rsid w:val="006E4432"/>
    <w:rsid w:val="006F01DD"/>
    <w:rsid w:val="006F117E"/>
    <w:rsid w:val="006F14BA"/>
    <w:rsid w:val="006F184E"/>
    <w:rsid w:val="006F2D3A"/>
    <w:rsid w:val="006F3C3A"/>
    <w:rsid w:val="006F3FD9"/>
    <w:rsid w:val="006F3FDA"/>
    <w:rsid w:val="006F40A0"/>
    <w:rsid w:val="006F4C41"/>
    <w:rsid w:val="006F4EE5"/>
    <w:rsid w:val="006F7151"/>
    <w:rsid w:val="006F7208"/>
    <w:rsid w:val="006F79DF"/>
    <w:rsid w:val="00700A4D"/>
    <w:rsid w:val="00701275"/>
    <w:rsid w:val="00702057"/>
    <w:rsid w:val="00702AEF"/>
    <w:rsid w:val="00702D62"/>
    <w:rsid w:val="00702E5A"/>
    <w:rsid w:val="00703575"/>
    <w:rsid w:val="007036A9"/>
    <w:rsid w:val="00705BE5"/>
    <w:rsid w:val="00706F84"/>
    <w:rsid w:val="0070785F"/>
    <w:rsid w:val="007103B9"/>
    <w:rsid w:val="00711523"/>
    <w:rsid w:val="00711999"/>
    <w:rsid w:val="00711D34"/>
    <w:rsid w:val="00712088"/>
    <w:rsid w:val="007125F9"/>
    <w:rsid w:val="00712D80"/>
    <w:rsid w:val="00713756"/>
    <w:rsid w:val="00713E08"/>
    <w:rsid w:val="00713FAE"/>
    <w:rsid w:val="007140AE"/>
    <w:rsid w:val="0071480C"/>
    <w:rsid w:val="00715BC8"/>
    <w:rsid w:val="00715BE7"/>
    <w:rsid w:val="0071668D"/>
    <w:rsid w:val="0071758F"/>
    <w:rsid w:val="007226C5"/>
    <w:rsid w:val="007238EE"/>
    <w:rsid w:val="00725282"/>
    <w:rsid w:val="0072535D"/>
    <w:rsid w:val="00726579"/>
    <w:rsid w:val="00726DE2"/>
    <w:rsid w:val="00726FB7"/>
    <w:rsid w:val="007279CD"/>
    <w:rsid w:val="00730272"/>
    <w:rsid w:val="00730AAE"/>
    <w:rsid w:val="00730CFF"/>
    <w:rsid w:val="0073195A"/>
    <w:rsid w:val="00733965"/>
    <w:rsid w:val="00733DDF"/>
    <w:rsid w:val="007346E4"/>
    <w:rsid w:val="00735AFA"/>
    <w:rsid w:val="007360BF"/>
    <w:rsid w:val="00740524"/>
    <w:rsid w:val="00741E30"/>
    <w:rsid w:val="00742609"/>
    <w:rsid w:val="00742DE3"/>
    <w:rsid w:val="007431BF"/>
    <w:rsid w:val="007435FE"/>
    <w:rsid w:val="007436C8"/>
    <w:rsid w:val="007437E8"/>
    <w:rsid w:val="00743C5E"/>
    <w:rsid w:val="007448B5"/>
    <w:rsid w:val="00744D2B"/>
    <w:rsid w:val="00744FFF"/>
    <w:rsid w:val="0074547B"/>
    <w:rsid w:val="00745F76"/>
    <w:rsid w:val="00746799"/>
    <w:rsid w:val="007475A9"/>
    <w:rsid w:val="007508F7"/>
    <w:rsid w:val="00750B96"/>
    <w:rsid w:val="00751D43"/>
    <w:rsid w:val="00752820"/>
    <w:rsid w:val="00753A7D"/>
    <w:rsid w:val="00754415"/>
    <w:rsid w:val="00754AA6"/>
    <w:rsid w:val="00754C30"/>
    <w:rsid w:val="007557B0"/>
    <w:rsid w:val="00757FDF"/>
    <w:rsid w:val="0076047B"/>
    <w:rsid w:val="007618D6"/>
    <w:rsid w:val="00761BF9"/>
    <w:rsid w:val="00761CC3"/>
    <w:rsid w:val="0076280D"/>
    <w:rsid w:val="00762F15"/>
    <w:rsid w:val="00763C32"/>
    <w:rsid w:val="0076450A"/>
    <w:rsid w:val="007645A7"/>
    <w:rsid w:val="0076469E"/>
    <w:rsid w:val="00764EFC"/>
    <w:rsid w:val="007659B7"/>
    <w:rsid w:val="00766AD5"/>
    <w:rsid w:val="00767DB8"/>
    <w:rsid w:val="00770042"/>
    <w:rsid w:val="0077017B"/>
    <w:rsid w:val="0077023A"/>
    <w:rsid w:val="007705C0"/>
    <w:rsid w:val="00770756"/>
    <w:rsid w:val="00771D86"/>
    <w:rsid w:val="007726F9"/>
    <w:rsid w:val="00772BFC"/>
    <w:rsid w:val="00773859"/>
    <w:rsid w:val="0077580D"/>
    <w:rsid w:val="007761B9"/>
    <w:rsid w:val="00777318"/>
    <w:rsid w:val="007774F9"/>
    <w:rsid w:val="00777F68"/>
    <w:rsid w:val="007829C9"/>
    <w:rsid w:val="007838E8"/>
    <w:rsid w:val="00783BA0"/>
    <w:rsid w:val="007846BB"/>
    <w:rsid w:val="007847D1"/>
    <w:rsid w:val="007854D8"/>
    <w:rsid w:val="00786F9C"/>
    <w:rsid w:val="0078756E"/>
    <w:rsid w:val="00790000"/>
    <w:rsid w:val="00790109"/>
    <w:rsid w:val="00790E66"/>
    <w:rsid w:val="0079129D"/>
    <w:rsid w:val="00791A0B"/>
    <w:rsid w:val="00791C49"/>
    <w:rsid w:val="00791E9D"/>
    <w:rsid w:val="00792502"/>
    <w:rsid w:val="0079287A"/>
    <w:rsid w:val="00792CE8"/>
    <w:rsid w:val="00793AF6"/>
    <w:rsid w:val="00794AEA"/>
    <w:rsid w:val="00795212"/>
    <w:rsid w:val="00796050"/>
    <w:rsid w:val="00796F7A"/>
    <w:rsid w:val="00797581"/>
    <w:rsid w:val="00797C03"/>
    <w:rsid w:val="007A0468"/>
    <w:rsid w:val="007A0CD8"/>
    <w:rsid w:val="007A1F84"/>
    <w:rsid w:val="007A4DDD"/>
    <w:rsid w:val="007A5B1D"/>
    <w:rsid w:val="007A7154"/>
    <w:rsid w:val="007A7341"/>
    <w:rsid w:val="007B1840"/>
    <w:rsid w:val="007B2219"/>
    <w:rsid w:val="007B2831"/>
    <w:rsid w:val="007B2BB6"/>
    <w:rsid w:val="007B3620"/>
    <w:rsid w:val="007B3BBD"/>
    <w:rsid w:val="007B4899"/>
    <w:rsid w:val="007B4B12"/>
    <w:rsid w:val="007B4C2F"/>
    <w:rsid w:val="007B510A"/>
    <w:rsid w:val="007B581D"/>
    <w:rsid w:val="007B5AC6"/>
    <w:rsid w:val="007B5B0C"/>
    <w:rsid w:val="007B6810"/>
    <w:rsid w:val="007B732D"/>
    <w:rsid w:val="007B73F5"/>
    <w:rsid w:val="007C1062"/>
    <w:rsid w:val="007C11F5"/>
    <w:rsid w:val="007C129D"/>
    <w:rsid w:val="007C19EF"/>
    <w:rsid w:val="007C1EEC"/>
    <w:rsid w:val="007C28E1"/>
    <w:rsid w:val="007C415A"/>
    <w:rsid w:val="007C499E"/>
    <w:rsid w:val="007C5B1D"/>
    <w:rsid w:val="007C5BDA"/>
    <w:rsid w:val="007C67F1"/>
    <w:rsid w:val="007C785E"/>
    <w:rsid w:val="007D0F48"/>
    <w:rsid w:val="007D2103"/>
    <w:rsid w:val="007D2757"/>
    <w:rsid w:val="007D306A"/>
    <w:rsid w:val="007D3429"/>
    <w:rsid w:val="007D36B5"/>
    <w:rsid w:val="007D6228"/>
    <w:rsid w:val="007D78D6"/>
    <w:rsid w:val="007E0490"/>
    <w:rsid w:val="007E08E6"/>
    <w:rsid w:val="007E229B"/>
    <w:rsid w:val="007E2B16"/>
    <w:rsid w:val="007E3EDC"/>
    <w:rsid w:val="007E3FE5"/>
    <w:rsid w:val="007E46A7"/>
    <w:rsid w:val="007E475B"/>
    <w:rsid w:val="007E4B90"/>
    <w:rsid w:val="007E5752"/>
    <w:rsid w:val="007E5C86"/>
    <w:rsid w:val="007E5EC6"/>
    <w:rsid w:val="007E6ED7"/>
    <w:rsid w:val="007E7C13"/>
    <w:rsid w:val="007F110A"/>
    <w:rsid w:val="007F1C92"/>
    <w:rsid w:val="007F21D2"/>
    <w:rsid w:val="007F66FD"/>
    <w:rsid w:val="007F701D"/>
    <w:rsid w:val="00800A63"/>
    <w:rsid w:val="00800CE9"/>
    <w:rsid w:val="00801240"/>
    <w:rsid w:val="00801403"/>
    <w:rsid w:val="008015AE"/>
    <w:rsid w:val="008015E4"/>
    <w:rsid w:val="00801B82"/>
    <w:rsid w:val="00802333"/>
    <w:rsid w:val="00806352"/>
    <w:rsid w:val="00806741"/>
    <w:rsid w:val="00807272"/>
    <w:rsid w:val="0080786B"/>
    <w:rsid w:val="00810536"/>
    <w:rsid w:val="0081073B"/>
    <w:rsid w:val="008108A3"/>
    <w:rsid w:val="00810A73"/>
    <w:rsid w:val="00811940"/>
    <w:rsid w:val="00812A92"/>
    <w:rsid w:val="00812D87"/>
    <w:rsid w:val="00812E2A"/>
    <w:rsid w:val="00812EA2"/>
    <w:rsid w:val="00813585"/>
    <w:rsid w:val="008137B9"/>
    <w:rsid w:val="00813BD9"/>
    <w:rsid w:val="008149BB"/>
    <w:rsid w:val="00814D26"/>
    <w:rsid w:val="00816279"/>
    <w:rsid w:val="0081648C"/>
    <w:rsid w:val="00816A09"/>
    <w:rsid w:val="00816FF1"/>
    <w:rsid w:val="008174A1"/>
    <w:rsid w:val="00820B3B"/>
    <w:rsid w:val="00822289"/>
    <w:rsid w:val="008226EA"/>
    <w:rsid w:val="00822B89"/>
    <w:rsid w:val="008237F2"/>
    <w:rsid w:val="008238C7"/>
    <w:rsid w:val="00823DBE"/>
    <w:rsid w:val="00824F2B"/>
    <w:rsid w:val="00825716"/>
    <w:rsid w:val="00825721"/>
    <w:rsid w:val="008259D9"/>
    <w:rsid w:val="00826C12"/>
    <w:rsid w:val="00827935"/>
    <w:rsid w:val="00827ED4"/>
    <w:rsid w:val="008316A7"/>
    <w:rsid w:val="00832022"/>
    <w:rsid w:val="008321FE"/>
    <w:rsid w:val="008329E9"/>
    <w:rsid w:val="00832AB0"/>
    <w:rsid w:val="00832F38"/>
    <w:rsid w:val="0083589A"/>
    <w:rsid w:val="00835AE6"/>
    <w:rsid w:val="008371A6"/>
    <w:rsid w:val="00837E48"/>
    <w:rsid w:val="00840E86"/>
    <w:rsid w:val="00840F26"/>
    <w:rsid w:val="0084179F"/>
    <w:rsid w:val="008421AD"/>
    <w:rsid w:val="0084246D"/>
    <w:rsid w:val="00842DAC"/>
    <w:rsid w:val="00843081"/>
    <w:rsid w:val="0084381A"/>
    <w:rsid w:val="00843DBD"/>
    <w:rsid w:val="008440D4"/>
    <w:rsid w:val="00844369"/>
    <w:rsid w:val="00844854"/>
    <w:rsid w:val="008449AF"/>
    <w:rsid w:val="00844FD4"/>
    <w:rsid w:val="0084520F"/>
    <w:rsid w:val="0084545C"/>
    <w:rsid w:val="008455CE"/>
    <w:rsid w:val="008479A0"/>
    <w:rsid w:val="008500A2"/>
    <w:rsid w:val="00850491"/>
    <w:rsid w:val="00851736"/>
    <w:rsid w:val="0085207D"/>
    <w:rsid w:val="00852404"/>
    <w:rsid w:val="00853538"/>
    <w:rsid w:val="00854774"/>
    <w:rsid w:val="00854A29"/>
    <w:rsid w:val="00855E6E"/>
    <w:rsid w:val="00857F4F"/>
    <w:rsid w:val="00860356"/>
    <w:rsid w:val="00860453"/>
    <w:rsid w:val="008609B2"/>
    <w:rsid w:val="0086265F"/>
    <w:rsid w:val="00862B95"/>
    <w:rsid w:val="00863F4B"/>
    <w:rsid w:val="0086441D"/>
    <w:rsid w:val="00864486"/>
    <w:rsid w:val="00864768"/>
    <w:rsid w:val="00864CB5"/>
    <w:rsid w:val="008650DA"/>
    <w:rsid w:val="00865B50"/>
    <w:rsid w:val="00865D6A"/>
    <w:rsid w:val="008663C6"/>
    <w:rsid w:val="00866937"/>
    <w:rsid w:val="00866D4B"/>
    <w:rsid w:val="00866DD6"/>
    <w:rsid w:val="00867146"/>
    <w:rsid w:val="008679F4"/>
    <w:rsid w:val="00867B24"/>
    <w:rsid w:val="00870BEE"/>
    <w:rsid w:val="00870C44"/>
    <w:rsid w:val="008715E5"/>
    <w:rsid w:val="00871F61"/>
    <w:rsid w:val="0087278A"/>
    <w:rsid w:val="00872F28"/>
    <w:rsid w:val="00873543"/>
    <w:rsid w:val="00873D7B"/>
    <w:rsid w:val="00874111"/>
    <w:rsid w:val="00874A1F"/>
    <w:rsid w:val="00874DDE"/>
    <w:rsid w:val="008750E2"/>
    <w:rsid w:val="008753BF"/>
    <w:rsid w:val="00875801"/>
    <w:rsid w:val="008758FE"/>
    <w:rsid w:val="008769C5"/>
    <w:rsid w:val="008779A2"/>
    <w:rsid w:val="00877DD4"/>
    <w:rsid w:val="00880CAB"/>
    <w:rsid w:val="00882948"/>
    <w:rsid w:val="00883A89"/>
    <w:rsid w:val="00883F84"/>
    <w:rsid w:val="00884201"/>
    <w:rsid w:val="00884675"/>
    <w:rsid w:val="00884888"/>
    <w:rsid w:val="00885464"/>
    <w:rsid w:val="00885B6B"/>
    <w:rsid w:val="00885C52"/>
    <w:rsid w:val="0088616E"/>
    <w:rsid w:val="00886358"/>
    <w:rsid w:val="0088647D"/>
    <w:rsid w:val="0089058D"/>
    <w:rsid w:val="00890E7E"/>
    <w:rsid w:val="00891BCD"/>
    <w:rsid w:val="00891C57"/>
    <w:rsid w:val="00891D4B"/>
    <w:rsid w:val="008923E6"/>
    <w:rsid w:val="00892AAC"/>
    <w:rsid w:val="00892F2D"/>
    <w:rsid w:val="00893255"/>
    <w:rsid w:val="00893A59"/>
    <w:rsid w:val="00893C59"/>
    <w:rsid w:val="00893C90"/>
    <w:rsid w:val="00893FCA"/>
    <w:rsid w:val="0089459A"/>
    <w:rsid w:val="008949AC"/>
    <w:rsid w:val="00894B87"/>
    <w:rsid w:val="00894E7D"/>
    <w:rsid w:val="00894EAB"/>
    <w:rsid w:val="00895A6E"/>
    <w:rsid w:val="00896405"/>
    <w:rsid w:val="00896C2B"/>
    <w:rsid w:val="0089719F"/>
    <w:rsid w:val="00897885"/>
    <w:rsid w:val="00897ACA"/>
    <w:rsid w:val="00897B1F"/>
    <w:rsid w:val="008A067D"/>
    <w:rsid w:val="008A5846"/>
    <w:rsid w:val="008A5F0B"/>
    <w:rsid w:val="008A64B7"/>
    <w:rsid w:val="008A7212"/>
    <w:rsid w:val="008B093C"/>
    <w:rsid w:val="008B1F73"/>
    <w:rsid w:val="008B2120"/>
    <w:rsid w:val="008B2D44"/>
    <w:rsid w:val="008B2E2B"/>
    <w:rsid w:val="008B32AF"/>
    <w:rsid w:val="008B34F2"/>
    <w:rsid w:val="008B49B4"/>
    <w:rsid w:val="008B5056"/>
    <w:rsid w:val="008B584A"/>
    <w:rsid w:val="008B61D9"/>
    <w:rsid w:val="008B6543"/>
    <w:rsid w:val="008B77B0"/>
    <w:rsid w:val="008B787A"/>
    <w:rsid w:val="008C003A"/>
    <w:rsid w:val="008C0096"/>
    <w:rsid w:val="008C15D5"/>
    <w:rsid w:val="008C1F9E"/>
    <w:rsid w:val="008C238C"/>
    <w:rsid w:val="008C2596"/>
    <w:rsid w:val="008C3257"/>
    <w:rsid w:val="008C471C"/>
    <w:rsid w:val="008C500D"/>
    <w:rsid w:val="008C53E3"/>
    <w:rsid w:val="008C5ACC"/>
    <w:rsid w:val="008C6BB4"/>
    <w:rsid w:val="008C6D4F"/>
    <w:rsid w:val="008D02F3"/>
    <w:rsid w:val="008D0C67"/>
    <w:rsid w:val="008D1077"/>
    <w:rsid w:val="008D23BF"/>
    <w:rsid w:val="008D2857"/>
    <w:rsid w:val="008D30DF"/>
    <w:rsid w:val="008D3165"/>
    <w:rsid w:val="008D329E"/>
    <w:rsid w:val="008D41E8"/>
    <w:rsid w:val="008D5B89"/>
    <w:rsid w:val="008D6C5F"/>
    <w:rsid w:val="008D7818"/>
    <w:rsid w:val="008D7CA2"/>
    <w:rsid w:val="008D7CA6"/>
    <w:rsid w:val="008D7CB2"/>
    <w:rsid w:val="008E0260"/>
    <w:rsid w:val="008E16AC"/>
    <w:rsid w:val="008E233D"/>
    <w:rsid w:val="008E2B4B"/>
    <w:rsid w:val="008E34C0"/>
    <w:rsid w:val="008E3CA0"/>
    <w:rsid w:val="008E4F43"/>
    <w:rsid w:val="008E5A3D"/>
    <w:rsid w:val="008E7951"/>
    <w:rsid w:val="008E79BE"/>
    <w:rsid w:val="008E7E1D"/>
    <w:rsid w:val="008F0882"/>
    <w:rsid w:val="008F08E6"/>
    <w:rsid w:val="008F0C4F"/>
    <w:rsid w:val="008F14CD"/>
    <w:rsid w:val="008F1B30"/>
    <w:rsid w:val="008F2804"/>
    <w:rsid w:val="008F36CA"/>
    <w:rsid w:val="008F41DD"/>
    <w:rsid w:val="008F5E15"/>
    <w:rsid w:val="008F62F0"/>
    <w:rsid w:val="008F664A"/>
    <w:rsid w:val="008F7136"/>
    <w:rsid w:val="008F7DD2"/>
    <w:rsid w:val="008F7F1B"/>
    <w:rsid w:val="00900192"/>
    <w:rsid w:val="00900518"/>
    <w:rsid w:val="00901710"/>
    <w:rsid w:val="00901966"/>
    <w:rsid w:val="00901FE3"/>
    <w:rsid w:val="009026F1"/>
    <w:rsid w:val="00902AB6"/>
    <w:rsid w:val="00902BC4"/>
    <w:rsid w:val="0090499A"/>
    <w:rsid w:val="00906C74"/>
    <w:rsid w:val="009073D0"/>
    <w:rsid w:val="009134B1"/>
    <w:rsid w:val="009135F8"/>
    <w:rsid w:val="00913B56"/>
    <w:rsid w:val="00913CCE"/>
    <w:rsid w:val="009143FF"/>
    <w:rsid w:val="009157BD"/>
    <w:rsid w:val="00917968"/>
    <w:rsid w:val="00922305"/>
    <w:rsid w:val="00922AE2"/>
    <w:rsid w:val="00922B6D"/>
    <w:rsid w:val="009231D0"/>
    <w:rsid w:val="0092471C"/>
    <w:rsid w:val="00924B00"/>
    <w:rsid w:val="00924C4E"/>
    <w:rsid w:val="00925112"/>
    <w:rsid w:val="009256FB"/>
    <w:rsid w:val="00926083"/>
    <w:rsid w:val="00930D23"/>
    <w:rsid w:val="0093110B"/>
    <w:rsid w:val="00931770"/>
    <w:rsid w:val="00931955"/>
    <w:rsid w:val="00931D39"/>
    <w:rsid w:val="00932329"/>
    <w:rsid w:val="00932509"/>
    <w:rsid w:val="009337BE"/>
    <w:rsid w:val="00933BD0"/>
    <w:rsid w:val="00935136"/>
    <w:rsid w:val="00935227"/>
    <w:rsid w:val="00935E1D"/>
    <w:rsid w:val="00935F00"/>
    <w:rsid w:val="0093604E"/>
    <w:rsid w:val="009374C2"/>
    <w:rsid w:val="009433FF"/>
    <w:rsid w:val="00943830"/>
    <w:rsid w:val="00943B83"/>
    <w:rsid w:val="00943C6C"/>
    <w:rsid w:val="00943CB3"/>
    <w:rsid w:val="009450D8"/>
    <w:rsid w:val="009452F6"/>
    <w:rsid w:val="009458DA"/>
    <w:rsid w:val="00945958"/>
    <w:rsid w:val="00945E1D"/>
    <w:rsid w:val="00945FF6"/>
    <w:rsid w:val="0094698F"/>
    <w:rsid w:val="00946A75"/>
    <w:rsid w:val="00947DBC"/>
    <w:rsid w:val="0095036C"/>
    <w:rsid w:val="009515CE"/>
    <w:rsid w:val="0095175A"/>
    <w:rsid w:val="00952A9E"/>
    <w:rsid w:val="00952BB4"/>
    <w:rsid w:val="00954A82"/>
    <w:rsid w:val="00955BF4"/>
    <w:rsid w:val="00955C02"/>
    <w:rsid w:val="009569C6"/>
    <w:rsid w:val="00956E7B"/>
    <w:rsid w:val="00961269"/>
    <w:rsid w:val="00961395"/>
    <w:rsid w:val="00961CD5"/>
    <w:rsid w:val="00963391"/>
    <w:rsid w:val="0096495A"/>
    <w:rsid w:val="00964A15"/>
    <w:rsid w:val="00964A3C"/>
    <w:rsid w:val="00965408"/>
    <w:rsid w:val="00966D6D"/>
    <w:rsid w:val="009671F7"/>
    <w:rsid w:val="0096755B"/>
    <w:rsid w:val="0097044D"/>
    <w:rsid w:val="009712EA"/>
    <w:rsid w:val="009717B4"/>
    <w:rsid w:val="00971EBE"/>
    <w:rsid w:val="00972289"/>
    <w:rsid w:val="0097271C"/>
    <w:rsid w:val="00972924"/>
    <w:rsid w:val="00972BDB"/>
    <w:rsid w:val="009740EA"/>
    <w:rsid w:val="00974679"/>
    <w:rsid w:val="00975AE6"/>
    <w:rsid w:val="00975B99"/>
    <w:rsid w:val="00976EDE"/>
    <w:rsid w:val="00977EAD"/>
    <w:rsid w:val="00980D19"/>
    <w:rsid w:val="00980D78"/>
    <w:rsid w:val="00981577"/>
    <w:rsid w:val="00982863"/>
    <w:rsid w:val="00982C04"/>
    <w:rsid w:val="009831AC"/>
    <w:rsid w:val="00983942"/>
    <w:rsid w:val="00984E60"/>
    <w:rsid w:val="00985346"/>
    <w:rsid w:val="00985B36"/>
    <w:rsid w:val="00986378"/>
    <w:rsid w:val="009873FA"/>
    <w:rsid w:val="00987B04"/>
    <w:rsid w:val="00987BD3"/>
    <w:rsid w:val="009916A4"/>
    <w:rsid w:val="00991A0A"/>
    <w:rsid w:val="00991A3D"/>
    <w:rsid w:val="00992960"/>
    <w:rsid w:val="00992A40"/>
    <w:rsid w:val="009930EB"/>
    <w:rsid w:val="00994814"/>
    <w:rsid w:val="0099486F"/>
    <w:rsid w:val="00995657"/>
    <w:rsid w:val="009962DF"/>
    <w:rsid w:val="00996ABB"/>
    <w:rsid w:val="00997365"/>
    <w:rsid w:val="009A040D"/>
    <w:rsid w:val="009A0EBC"/>
    <w:rsid w:val="009A21C0"/>
    <w:rsid w:val="009A3625"/>
    <w:rsid w:val="009A3627"/>
    <w:rsid w:val="009A362D"/>
    <w:rsid w:val="009A3FF8"/>
    <w:rsid w:val="009A48C6"/>
    <w:rsid w:val="009A4C3A"/>
    <w:rsid w:val="009A5358"/>
    <w:rsid w:val="009A7CD1"/>
    <w:rsid w:val="009A7E2E"/>
    <w:rsid w:val="009A7F6F"/>
    <w:rsid w:val="009B0582"/>
    <w:rsid w:val="009B09BA"/>
    <w:rsid w:val="009B0DD2"/>
    <w:rsid w:val="009B1206"/>
    <w:rsid w:val="009B1B46"/>
    <w:rsid w:val="009B2FB1"/>
    <w:rsid w:val="009B2FC5"/>
    <w:rsid w:val="009B3359"/>
    <w:rsid w:val="009B3AE9"/>
    <w:rsid w:val="009B470D"/>
    <w:rsid w:val="009B6570"/>
    <w:rsid w:val="009B701A"/>
    <w:rsid w:val="009B7124"/>
    <w:rsid w:val="009B7E12"/>
    <w:rsid w:val="009C0812"/>
    <w:rsid w:val="009C24D7"/>
    <w:rsid w:val="009C2AB7"/>
    <w:rsid w:val="009C3080"/>
    <w:rsid w:val="009C3C60"/>
    <w:rsid w:val="009C43C6"/>
    <w:rsid w:val="009C5B3B"/>
    <w:rsid w:val="009C5F2A"/>
    <w:rsid w:val="009C6328"/>
    <w:rsid w:val="009C6884"/>
    <w:rsid w:val="009C6D5B"/>
    <w:rsid w:val="009C76FA"/>
    <w:rsid w:val="009C7AFA"/>
    <w:rsid w:val="009D024E"/>
    <w:rsid w:val="009D0E8E"/>
    <w:rsid w:val="009D200D"/>
    <w:rsid w:val="009D2179"/>
    <w:rsid w:val="009D456A"/>
    <w:rsid w:val="009D501D"/>
    <w:rsid w:val="009D5948"/>
    <w:rsid w:val="009D625E"/>
    <w:rsid w:val="009D72B9"/>
    <w:rsid w:val="009D78AA"/>
    <w:rsid w:val="009D7C38"/>
    <w:rsid w:val="009E0212"/>
    <w:rsid w:val="009E179D"/>
    <w:rsid w:val="009E1989"/>
    <w:rsid w:val="009E2232"/>
    <w:rsid w:val="009E23EA"/>
    <w:rsid w:val="009E2512"/>
    <w:rsid w:val="009E2D73"/>
    <w:rsid w:val="009E3C05"/>
    <w:rsid w:val="009E46FA"/>
    <w:rsid w:val="009E5295"/>
    <w:rsid w:val="009E52F0"/>
    <w:rsid w:val="009E55B3"/>
    <w:rsid w:val="009E64F2"/>
    <w:rsid w:val="009E66CF"/>
    <w:rsid w:val="009E6C43"/>
    <w:rsid w:val="009E79EF"/>
    <w:rsid w:val="009F01FF"/>
    <w:rsid w:val="009F0BFD"/>
    <w:rsid w:val="009F0E0E"/>
    <w:rsid w:val="009F18DC"/>
    <w:rsid w:val="009F1E98"/>
    <w:rsid w:val="009F2844"/>
    <w:rsid w:val="009F32EE"/>
    <w:rsid w:val="009F47CF"/>
    <w:rsid w:val="009F5917"/>
    <w:rsid w:val="009F594A"/>
    <w:rsid w:val="009F64E6"/>
    <w:rsid w:val="009F6B88"/>
    <w:rsid w:val="00A00053"/>
    <w:rsid w:val="00A002DE"/>
    <w:rsid w:val="00A0036A"/>
    <w:rsid w:val="00A00542"/>
    <w:rsid w:val="00A00CE2"/>
    <w:rsid w:val="00A03071"/>
    <w:rsid w:val="00A030F6"/>
    <w:rsid w:val="00A0321B"/>
    <w:rsid w:val="00A03313"/>
    <w:rsid w:val="00A040E1"/>
    <w:rsid w:val="00A05D75"/>
    <w:rsid w:val="00A073EA"/>
    <w:rsid w:val="00A07547"/>
    <w:rsid w:val="00A07B90"/>
    <w:rsid w:val="00A07C83"/>
    <w:rsid w:val="00A10B04"/>
    <w:rsid w:val="00A11822"/>
    <w:rsid w:val="00A11C7E"/>
    <w:rsid w:val="00A11D70"/>
    <w:rsid w:val="00A12C89"/>
    <w:rsid w:val="00A12D50"/>
    <w:rsid w:val="00A135D8"/>
    <w:rsid w:val="00A1445A"/>
    <w:rsid w:val="00A144DE"/>
    <w:rsid w:val="00A1459A"/>
    <w:rsid w:val="00A14D2D"/>
    <w:rsid w:val="00A15CEB"/>
    <w:rsid w:val="00A16703"/>
    <w:rsid w:val="00A17E80"/>
    <w:rsid w:val="00A20EFB"/>
    <w:rsid w:val="00A220CC"/>
    <w:rsid w:val="00A22FF0"/>
    <w:rsid w:val="00A23C38"/>
    <w:rsid w:val="00A23F4F"/>
    <w:rsid w:val="00A24F2E"/>
    <w:rsid w:val="00A2502C"/>
    <w:rsid w:val="00A25316"/>
    <w:rsid w:val="00A25381"/>
    <w:rsid w:val="00A25BD1"/>
    <w:rsid w:val="00A25C32"/>
    <w:rsid w:val="00A26AE6"/>
    <w:rsid w:val="00A304FC"/>
    <w:rsid w:val="00A3067C"/>
    <w:rsid w:val="00A307AD"/>
    <w:rsid w:val="00A307D3"/>
    <w:rsid w:val="00A313C0"/>
    <w:rsid w:val="00A32184"/>
    <w:rsid w:val="00A326AE"/>
    <w:rsid w:val="00A333D4"/>
    <w:rsid w:val="00A33C63"/>
    <w:rsid w:val="00A33C71"/>
    <w:rsid w:val="00A3437F"/>
    <w:rsid w:val="00A34744"/>
    <w:rsid w:val="00A34D4C"/>
    <w:rsid w:val="00A34D90"/>
    <w:rsid w:val="00A366CD"/>
    <w:rsid w:val="00A36F7A"/>
    <w:rsid w:val="00A370CE"/>
    <w:rsid w:val="00A3761D"/>
    <w:rsid w:val="00A3784B"/>
    <w:rsid w:val="00A4011B"/>
    <w:rsid w:val="00A418C9"/>
    <w:rsid w:val="00A425F5"/>
    <w:rsid w:val="00A43106"/>
    <w:rsid w:val="00A43854"/>
    <w:rsid w:val="00A4399F"/>
    <w:rsid w:val="00A43F16"/>
    <w:rsid w:val="00A44113"/>
    <w:rsid w:val="00A44307"/>
    <w:rsid w:val="00A44712"/>
    <w:rsid w:val="00A44825"/>
    <w:rsid w:val="00A44844"/>
    <w:rsid w:val="00A44B74"/>
    <w:rsid w:val="00A4602C"/>
    <w:rsid w:val="00A47C74"/>
    <w:rsid w:val="00A5082E"/>
    <w:rsid w:val="00A52190"/>
    <w:rsid w:val="00A5376A"/>
    <w:rsid w:val="00A54164"/>
    <w:rsid w:val="00A54283"/>
    <w:rsid w:val="00A54467"/>
    <w:rsid w:val="00A54688"/>
    <w:rsid w:val="00A5480C"/>
    <w:rsid w:val="00A557E6"/>
    <w:rsid w:val="00A62ED2"/>
    <w:rsid w:val="00A6421C"/>
    <w:rsid w:val="00A643FC"/>
    <w:rsid w:val="00A64819"/>
    <w:rsid w:val="00A65AAC"/>
    <w:rsid w:val="00A7119F"/>
    <w:rsid w:val="00A71434"/>
    <w:rsid w:val="00A7163C"/>
    <w:rsid w:val="00A72286"/>
    <w:rsid w:val="00A73252"/>
    <w:rsid w:val="00A7381D"/>
    <w:rsid w:val="00A74806"/>
    <w:rsid w:val="00A74E6E"/>
    <w:rsid w:val="00A74F07"/>
    <w:rsid w:val="00A75961"/>
    <w:rsid w:val="00A761B0"/>
    <w:rsid w:val="00A80E88"/>
    <w:rsid w:val="00A8146D"/>
    <w:rsid w:val="00A824A6"/>
    <w:rsid w:val="00A824A8"/>
    <w:rsid w:val="00A83373"/>
    <w:rsid w:val="00A833F4"/>
    <w:rsid w:val="00A83943"/>
    <w:rsid w:val="00A83A56"/>
    <w:rsid w:val="00A83EEB"/>
    <w:rsid w:val="00A84048"/>
    <w:rsid w:val="00A852ED"/>
    <w:rsid w:val="00A8538A"/>
    <w:rsid w:val="00A85927"/>
    <w:rsid w:val="00A85AB9"/>
    <w:rsid w:val="00A862FC"/>
    <w:rsid w:val="00A86CE3"/>
    <w:rsid w:val="00A8708F"/>
    <w:rsid w:val="00A87C49"/>
    <w:rsid w:val="00A92873"/>
    <w:rsid w:val="00A92DCC"/>
    <w:rsid w:val="00A96B04"/>
    <w:rsid w:val="00A977D6"/>
    <w:rsid w:val="00AA0F1B"/>
    <w:rsid w:val="00AA10D7"/>
    <w:rsid w:val="00AA1455"/>
    <w:rsid w:val="00AA1927"/>
    <w:rsid w:val="00AA302A"/>
    <w:rsid w:val="00AA3086"/>
    <w:rsid w:val="00AA3325"/>
    <w:rsid w:val="00AA3D21"/>
    <w:rsid w:val="00AA3F7C"/>
    <w:rsid w:val="00AA43EE"/>
    <w:rsid w:val="00AA48E0"/>
    <w:rsid w:val="00AA6016"/>
    <w:rsid w:val="00AA6100"/>
    <w:rsid w:val="00AA6860"/>
    <w:rsid w:val="00AA782A"/>
    <w:rsid w:val="00AA7A63"/>
    <w:rsid w:val="00AA7F1A"/>
    <w:rsid w:val="00AB056A"/>
    <w:rsid w:val="00AB0590"/>
    <w:rsid w:val="00AB0C3A"/>
    <w:rsid w:val="00AB0E0C"/>
    <w:rsid w:val="00AB18B4"/>
    <w:rsid w:val="00AB1BE9"/>
    <w:rsid w:val="00AB28C9"/>
    <w:rsid w:val="00AB37CD"/>
    <w:rsid w:val="00AB456D"/>
    <w:rsid w:val="00AB4B6B"/>
    <w:rsid w:val="00AB4D15"/>
    <w:rsid w:val="00AB54A1"/>
    <w:rsid w:val="00AB5613"/>
    <w:rsid w:val="00AB5EA0"/>
    <w:rsid w:val="00AB63D0"/>
    <w:rsid w:val="00AB68DD"/>
    <w:rsid w:val="00AB70A5"/>
    <w:rsid w:val="00AB786D"/>
    <w:rsid w:val="00AB7A6F"/>
    <w:rsid w:val="00AB7AF8"/>
    <w:rsid w:val="00AC1556"/>
    <w:rsid w:val="00AC15B6"/>
    <w:rsid w:val="00AC200F"/>
    <w:rsid w:val="00AC2879"/>
    <w:rsid w:val="00AC53F8"/>
    <w:rsid w:val="00AC5ABA"/>
    <w:rsid w:val="00AC608A"/>
    <w:rsid w:val="00AC63BF"/>
    <w:rsid w:val="00AD1EB2"/>
    <w:rsid w:val="00AD2610"/>
    <w:rsid w:val="00AD27CC"/>
    <w:rsid w:val="00AD3B2D"/>
    <w:rsid w:val="00AD3E11"/>
    <w:rsid w:val="00AD5187"/>
    <w:rsid w:val="00AD5807"/>
    <w:rsid w:val="00AD73FE"/>
    <w:rsid w:val="00AD773B"/>
    <w:rsid w:val="00AD7829"/>
    <w:rsid w:val="00AE14F2"/>
    <w:rsid w:val="00AE1972"/>
    <w:rsid w:val="00AE2C2F"/>
    <w:rsid w:val="00AE3716"/>
    <w:rsid w:val="00AE3E14"/>
    <w:rsid w:val="00AE4208"/>
    <w:rsid w:val="00AE44E1"/>
    <w:rsid w:val="00AE5B84"/>
    <w:rsid w:val="00AE5B9D"/>
    <w:rsid w:val="00AE6A09"/>
    <w:rsid w:val="00AE7C76"/>
    <w:rsid w:val="00AF0BEA"/>
    <w:rsid w:val="00AF24D6"/>
    <w:rsid w:val="00AF3C37"/>
    <w:rsid w:val="00AF4048"/>
    <w:rsid w:val="00AF486E"/>
    <w:rsid w:val="00AF4886"/>
    <w:rsid w:val="00AF48A6"/>
    <w:rsid w:val="00AF4ED2"/>
    <w:rsid w:val="00AF560B"/>
    <w:rsid w:val="00AF58D4"/>
    <w:rsid w:val="00AF64D4"/>
    <w:rsid w:val="00AF7665"/>
    <w:rsid w:val="00AF798E"/>
    <w:rsid w:val="00B011DE"/>
    <w:rsid w:val="00B03BFE"/>
    <w:rsid w:val="00B046EE"/>
    <w:rsid w:val="00B04756"/>
    <w:rsid w:val="00B0611B"/>
    <w:rsid w:val="00B065E9"/>
    <w:rsid w:val="00B070D8"/>
    <w:rsid w:val="00B07F52"/>
    <w:rsid w:val="00B07FA2"/>
    <w:rsid w:val="00B108CE"/>
    <w:rsid w:val="00B10A32"/>
    <w:rsid w:val="00B10D67"/>
    <w:rsid w:val="00B10E67"/>
    <w:rsid w:val="00B11F91"/>
    <w:rsid w:val="00B1309A"/>
    <w:rsid w:val="00B13391"/>
    <w:rsid w:val="00B13F4F"/>
    <w:rsid w:val="00B14A10"/>
    <w:rsid w:val="00B15E98"/>
    <w:rsid w:val="00B16447"/>
    <w:rsid w:val="00B173A7"/>
    <w:rsid w:val="00B20E1D"/>
    <w:rsid w:val="00B21CAF"/>
    <w:rsid w:val="00B22CCE"/>
    <w:rsid w:val="00B244E0"/>
    <w:rsid w:val="00B2486D"/>
    <w:rsid w:val="00B24955"/>
    <w:rsid w:val="00B24BDE"/>
    <w:rsid w:val="00B25384"/>
    <w:rsid w:val="00B302D3"/>
    <w:rsid w:val="00B30AE0"/>
    <w:rsid w:val="00B30BFD"/>
    <w:rsid w:val="00B30D14"/>
    <w:rsid w:val="00B30DF2"/>
    <w:rsid w:val="00B3264A"/>
    <w:rsid w:val="00B3266F"/>
    <w:rsid w:val="00B3281B"/>
    <w:rsid w:val="00B32F96"/>
    <w:rsid w:val="00B33A0F"/>
    <w:rsid w:val="00B3511A"/>
    <w:rsid w:val="00B35623"/>
    <w:rsid w:val="00B36640"/>
    <w:rsid w:val="00B375C8"/>
    <w:rsid w:val="00B40504"/>
    <w:rsid w:val="00B4164F"/>
    <w:rsid w:val="00B46F72"/>
    <w:rsid w:val="00B50C86"/>
    <w:rsid w:val="00B510EB"/>
    <w:rsid w:val="00B51750"/>
    <w:rsid w:val="00B517CC"/>
    <w:rsid w:val="00B52431"/>
    <w:rsid w:val="00B52A77"/>
    <w:rsid w:val="00B52C31"/>
    <w:rsid w:val="00B534C7"/>
    <w:rsid w:val="00B538E8"/>
    <w:rsid w:val="00B53D1C"/>
    <w:rsid w:val="00B55D97"/>
    <w:rsid w:val="00B55F88"/>
    <w:rsid w:val="00B56AA4"/>
    <w:rsid w:val="00B602A5"/>
    <w:rsid w:val="00B60622"/>
    <w:rsid w:val="00B61687"/>
    <w:rsid w:val="00B6174D"/>
    <w:rsid w:val="00B6199E"/>
    <w:rsid w:val="00B623DA"/>
    <w:rsid w:val="00B62EA0"/>
    <w:rsid w:val="00B6332E"/>
    <w:rsid w:val="00B648E6"/>
    <w:rsid w:val="00B65356"/>
    <w:rsid w:val="00B66A37"/>
    <w:rsid w:val="00B67332"/>
    <w:rsid w:val="00B70315"/>
    <w:rsid w:val="00B72D5E"/>
    <w:rsid w:val="00B7400F"/>
    <w:rsid w:val="00B74813"/>
    <w:rsid w:val="00B7493E"/>
    <w:rsid w:val="00B754A7"/>
    <w:rsid w:val="00B755A5"/>
    <w:rsid w:val="00B757E4"/>
    <w:rsid w:val="00B763BA"/>
    <w:rsid w:val="00B763D2"/>
    <w:rsid w:val="00B76471"/>
    <w:rsid w:val="00B76BCD"/>
    <w:rsid w:val="00B77B9D"/>
    <w:rsid w:val="00B80211"/>
    <w:rsid w:val="00B803D9"/>
    <w:rsid w:val="00B80AB0"/>
    <w:rsid w:val="00B818C6"/>
    <w:rsid w:val="00B81E8C"/>
    <w:rsid w:val="00B83319"/>
    <w:rsid w:val="00B851E5"/>
    <w:rsid w:val="00B863CF"/>
    <w:rsid w:val="00B867B7"/>
    <w:rsid w:val="00B86D7E"/>
    <w:rsid w:val="00B87277"/>
    <w:rsid w:val="00B87452"/>
    <w:rsid w:val="00B905DA"/>
    <w:rsid w:val="00B909A2"/>
    <w:rsid w:val="00B90F43"/>
    <w:rsid w:val="00B92977"/>
    <w:rsid w:val="00B935D7"/>
    <w:rsid w:val="00B93ADC"/>
    <w:rsid w:val="00B940D7"/>
    <w:rsid w:val="00B94249"/>
    <w:rsid w:val="00B9491C"/>
    <w:rsid w:val="00B955F3"/>
    <w:rsid w:val="00B96E98"/>
    <w:rsid w:val="00B9704F"/>
    <w:rsid w:val="00B97608"/>
    <w:rsid w:val="00B97B40"/>
    <w:rsid w:val="00BA044B"/>
    <w:rsid w:val="00BA1492"/>
    <w:rsid w:val="00BA192C"/>
    <w:rsid w:val="00BA1C17"/>
    <w:rsid w:val="00BA32D1"/>
    <w:rsid w:val="00BA3A62"/>
    <w:rsid w:val="00BA7381"/>
    <w:rsid w:val="00BA7A19"/>
    <w:rsid w:val="00BB087B"/>
    <w:rsid w:val="00BB16AB"/>
    <w:rsid w:val="00BB2895"/>
    <w:rsid w:val="00BB2FDD"/>
    <w:rsid w:val="00BB460E"/>
    <w:rsid w:val="00BB4B15"/>
    <w:rsid w:val="00BB4CD8"/>
    <w:rsid w:val="00BB4EC9"/>
    <w:rsid w:val="00BB5118"/>
    <w:rsid w:val="00BB524A"/>
    <w:rsid w:val="00BB5AE7"/>
    <w:rsid w:val="00BB5D43"/>
    <w:rsid w:val="00BB6088"/>
    <w:rsid w:val="00BB69AA"/>
    <w:rsid w:val="00BB6CAC"/>
    <w:rsid w:val="00BB6E07"/>
    <w:rsid w:val="00BC05B2"/>
    <w:rsid w:val="00BC0D18"/>
    <w:rsid w:val="00BC2937"/>
    <w:rsid w:val="00BC3CC2"/>
    <w:rsid w:val="00BC3F7E"/>
    <w:rsid w:val="00BC444F"/>
    <w:rsid w:val="00BC4B1F"/>
    <w:rsid w:val="00BC4C29"/>
    <w:rsid w:val="00BC55CF"/>
    <w:rsid w:val="00BC6689"/>
    <w:rsid w:val="00BC6D6C"/>
    <w:rsid w:val="00BC7370"/>
    <w:rsid w:val="00BD09EE"/>
    <w:rsid w:val="00BD0D7E"/>
    <w:rsid w:val="00BD24A6"/>
    <w:rsid w:val="00BD31D7"/>
    <w:rsid w:val="00BD7693"/>
    <w:rsid w:val="00BD79A7"/>
    <w:rsid w:val="00BE078D"/>
    <w:rsid w:val="00BE0E10"/>
    <w:rsid w:val="00BE2987"/>
    <w:rsid w:val="00BE29EC"/>
    <w:rsid w:val="00BE4481"/>
    <w:rsid w:val="00BE4B21"/>
    <w:rsid w:val="00BE540A"/>
    <w:rsid w:val="00BE7342"/>
    <w:rsid w:val="00BE7831"/>
    <w:rsid w:val="00BF00F2"/>
    <w:rsid w:val="00BF02C1"/>
    <w:rsid w:val="00BF1609"/>
    <w:rsid w:val="00BF2658"/>
    <w:rsid w:val="00BF366E"/>
    <w:rsid w:val="00BF3FF0"/>
    <w:rsid w:val="00BF430C"/>
    <w:rsid w:val="00BF4605"/>
    <w:rsid w:val="00BF5451"/>
    <w:rsid w:val="00BF631E"/>
    <w:rsid w:val="00C01311"/>
    <w:rsid w:val="00C0137E"/>
    <w:rsid w:val="00C01DE5"/>
    <w:rsid w:val="00C020C7"/>
    <w:rsid w:val="00C0248F"/>
    <w:rsid w:val="00C02749"/>
    <w:rsid w:val="00C0287B"/>
    <w:rsid w:val="00C03D4B"/>
    <w:rsid w:val="00C04562"/>
    <w:rsid w:val="00C04AB1"/>
    <w:rsid w:val="00C05118"/>
    <w:rsid w:val="00C054A1"/>
    <w:rsid w:val="00C05739"/>
    <w:rsid w:val="00C05923"/>
    <w:rsid w:val="00C05A78"/>
    <w:rsid w:val="00C070DF"/>
    <w:rsid w:val="00C07AC7"/>
    <w:rsid w:val="00C10334"/>
    <w:rsid w:val="00C11668"/>
    <w:rsid w:val="00C11805"/>
    <w:rsid w:val="00C126F0"/>
    <w:rsid w:val="00C13434"/>
    <w:rsid w:val="00C1395B"/>
    <w:rsid w:val="00C13E0D"/>
    <w:rsid w:val="00C14000"/>
    <w:rsid w:val="00C14A05"/>
    <w:rsid w:val="00C14A16"/>
    <w:rsid w:val="00C15B48"/>
    <w:rsid w:val="00C1741A"/>
    <w:rsid w:val="00C17733"/>
    <w:rsid w:val="00C200E6"/>
    <w:rsid w:val="00C2067E"/>
    <w:rsid w:val="00C20E53"/>
    <w:rsid w:val="00C20F4A"/>
    <w:rsid w:val="00C20FE5"/>
    <w:rsid w:val="00C21135"/>
    <w:rsid w:val="00C218EB"/>
    <w:rsid w:val="00C21F2D"/>
    <w:rsid w:val="00C231C5"/>
    <w:rsid w:val="00C23D11"/>
    <w:rsid w:val="00C254E4"/>
    <w:rsid w:val="00C265A6"/>
    <w:rsid w:val="00C2662A"/>
    <w:rsid w:val="00C276D3"/>
    <w:rsid w:val="00C31470"/>
    <w:rsid w:val="00C34839"/>
    <w:rsid w:val="00C3522A"/>
    <w:rsid w:val="00C355AA"/>
    <w:rsid w:val="00C35A04"/>
    <w:rsid w:val="00C40261"/>
    <w:rsid w:val="00C43195"/>
    <w:rsid w:val="00C44026"/>
    <w:rsid w:val="00C4454A"/>
    <w:rsid w:val="00C44F38"/>
    <w:rsid w:val="00C5174C"/>
    <w:rsid w:val="00C5212A"/>
    <w:rsid w:val="00C529B8"/>
    <w:rsid w:val="00C53016"/>
    <w:rsid w:val="00C53457"/>
    <w:rsid w:val="00C539F3"/>
    <w:rsid w:val="00C53E50"/>
    <w:rsid w:val="00C55B28"/>
    <w:rsid w:val="00C565B4"/>
    <w:rsid w:val="00C600F4"/>
    <w:rsid w:val="00C6086D"/>
    <w:rsid w:val="00C60A18"/>
    <w:rsid w:val="00C60B80"/>
    <w:rsid w:val="00C61C86"/>
    <w:rsid w:val="00C61D07"/>
    <w:rsid w:val="00C62691"/>
    <w:rsid w:val="00C62C52"/>
    <w:rsid w:val="00C64880"/>
    <w:rsid w:val="00C65375"/>
    <w:rsid w:val="00C65642"/>
    <w:rsid w:val="00C65722"/>
    <w:rsid w:val="00C65DC6"/>
    <w:rsid w:val="00C65F18"/>
    <w:rsid w:val="00C667F4"/>
    <w:rsid w:val="00C67012"/>
    <w:rsid w:val="00C71582"/>
    <w:rsid w:val="00C72518"/>
    <w:rsid w:val="00C73ABD"/>
    <w:rsid w:val="00C73C37"/>
    <w:rsid w:val="00C74018"/>
    <w:rsid w:val="00C74A62"/>
    <w:rsid w:val="00C74EB8"/>
    <w:rsid w:val="00C7678F"/>
    <w:rsid w:val="00C814E6"/>
    <w:rsid w:val="00C81AF4"/>
    <w:rsid w:val="00C821C8"/>
    <w:rsid w:val="00C82FC6"/>
    <w:rsid w:val="00C832E8"/>
    <w:rsid w:val="00C840BC"/>
    <w:rsid w:val="00C841A8"/>
    <w:rsid w:val="00C84F87"/>
    <w:rsid w:val="00C85082"/>
    <w:rsid w:val="00C85C9D"/>
    <w:rsid w:val="00C86601"/>
    <w:rsid w:val="00C87F76"/>
    <w:rsid w:val="00C90965"/>
    <w:rsid w:val="00C911E1"/>
    <w:rsid w:val="00C920E0"/>
    <w:rsid w:val="00C929BC"/>
    <w:rsid w:val="00C92ED8"/>
    <w:rsid w:val="00C94385"/>
    <w:rsid w:val="00C94460"/>
    <w:rsid w:val="00C95624"/>
    <w:rsid w:val="00C9564A"/>
    <w:rsid w:val="00C9613F"/>
    <w:rsid w:val="00C966FF"/>
    <w:rsid w:val="00C96EC8"/>
    <w:rsid w:val="00C97669"/>
    <w:rsid w:val="00C978CF"/>
    <w:rsid w:val="00CA0F24"/>
    <w:rsid w:val="00CA1579"/>
    <w:rsid w:val="00CA28AB"/>
    <w:rsid w:val="00CA2BE3"/>
    <w:rsid w:val="00CA39FC"/>
    <w:rsid w:val="00CA3B9C"/>
    <w:rsid w:val="00CA4112"/>
    <w:rsid w:val="00CA4363"/>
    <w:rsid w:val="00CA56A5"/>
    <w:rsid w:val="00CA78E4"/>
    <w:rsid w:val="00CA7E81"/>
    <w:rsid w:val="00CB0C26"/>
    <w:rsid w:val="00CB3FDC"/>
    <w:rsid w:val="00CB4421"/>
    <w:rsid w:val="00CB47D7"/>
    <w:rsid w:val="00CB483A"/>
    <w:rsid w:val="00CB5BB1"/>
    <w:rsid w:val="00CB5C25"/>
    <w:rsid w:val="00CB7440"/>
    <w:rsid w:val="00CB7EF6"/>
    <w:rsid w:val="00CC045E"/>
    <w:rsid w:val="00CC0A87"/>
    <w:rsid w:val="00CC0C7D"/>
    <w:rsid w:val="00CC0DDC"/>
    <w:rsid w:val="00CC146F"/>
    <w:rsid w:val="00CC192A"/>
    <w:rsid w:val="00CC2094"/>
    <w:rsid w:val="00CC2F67"/>
    <w:rsid w:val="00CC3D6C"/>
    <w:rsid w:val="00CC5B07"/>
    <w:rsid w:val="00CC749A"/>
    <w:rsid w:val="00CC7EB3"/>
    <w:rsid w:val="00CD02CB"/>
    <w:rsid w:val="00CD2E4A"/>
    <w:rsid w:val="00CD35A3"/>
    <w:rsid w:val="00CD3AAC"/>
    <w:rsid w:val="00CD41EC"/>
    <w:rsid w:val="00CD4261"/>
    <w:rsid w:val="00CD47C2"/>
    <w:rsid w:val="00CD56AB"/>
    <w:rsid w:val="00CD5749"/>
    <w:rsid w:val="00CD60F5"/>
    <w:rsid w:val="00CE10D8"/>
    <w:rsid w:val="00CE27A0"/>
    <w:rsid w:val="00CE43AA"/>
    <w:rsid w:val="00CE4912"/>
    <w:rsid w:val="00CE5FB1"/>
    <w:rsid w:val="00CE6972"/>
    <w:rsid w:val="00CE792D"/>
    <w:rsid w:val="00CE7FE6"/>
    <w:rsid w:val="00CF09C1"/>
    <w:rsid w:val="00CF0D32"/>
    <w:rsid w:val="00CF1999"/>
    <w:rsid w:val="00CF2123"/>
    <w:rsid w:val="00CF21FE"/>
    <w:rsid w:val="00CF2624"/>
    <w:rsid w:val="00CF29BD"/>
    <w:rsid w:val="00CF5F69"/>
    <w:rsid w:val="00D005D1"/>
    <w:rsid w:val="00D00B3D"/>
    <w:rsid w:val="00D00FA4"/>
    <w:rsid w:val="00D0100B"/>
    <w:rsid w:val="00D01C0D"/>
    <w:rsid w:val="00D03700"/>
    <w:rsid w:val="00D048D8"/>
    <w:rsid w:val="00D04F41"/>
    <w:rsid w:val="00D0531B"/>
    <w:rsid w:val="00D05E3A"/>
    <w:rsid w:val="00D0649B"/>
    <w:rsid w:val="00D0696F"/>
    <w:rsid w:val="00D06A00"/>
    <w:rsid w:val="00D0755E"/>
    <w:rsid w:val="00D11B9A"/>
    <w:rsid w:val="00D12EEC"/>
    <w:rsid w:val="00D145FB"/>
    <w:rsid w:val="00D14BE7"/>
    <w:rsid w:val="00D1526C"/>
    <w:rsid w:val="00D153E2"/>
    <w:rsid w:val="00D15548"/>
    <w:rsid w:val="00D15A23"/>
    <w:rsid w:val="00D15F33"/>
    <w:rsid w:val="00D161B4"/>
    <w:rsid w:val="00D20077"/>
    <w:rsid w:val="00D229C0"/>
    <w:rsid w:val="00D22E60"/>
    <w:rsid w:val="00D23A6E"/>
    <w:rsid w:val="00D23DF2"/>
    <w:rsid w:val="00D25C0A"/>
    <w:rsid w:val="00D263A5"/>
    <w:rsid w:val="00D26ADD"/>
    <w:rsid w:val="00D27BE7"/>
    <w:rsid w:val="00D301E9"/>
    <w:rsid w:val="00D30534"/>
    <w:rsid w:val="00D306F2"/>
    <w:rsid w:val="00D309F8"/>
    <w:rsid w:val="00D30D00"/>
    <w:rsid w:val="00D31D40"/>
    <w:rsid w:val="00D32493"/>
    <w:rsid w:val="00D32D24"/>
    <w:rsid w:val="00D32ED7"/>
    <w:rsid w:val="00D338E0"/>
    <w:rsid w:val="00D34AA9"/>
    <w:rsid w:val="00D3544A"/>
    <w:rsid w:val="00D359B1"/>
    <w:rsid w:val="00D36246"/>
    <w:rsid w:val="00D364DC"/>
    <w:rsid w:val="00D368F8"/>
    <w:rsid w:val="00D36BBA"/>
    <w:rsid w:val="00D372B7"/>
    <w:rsid w:val="00D37AE6"/>
    <w:rsid w:val="00D37E53"/>
    <w:rsid w:val="00D403EB"/>
    <w:rsid w:val="00D40B81"/>
    <w:rsid w:val="00D41E19"/>
    <w:rsid w:val="00D42369"/>
    <w:rsid w:val="00D42B81"/>
    <w:rsid w:val="00D4344C"/>
    <w:rsid w:val="00D43491"/>
    <w:rsid w:val="00D43E8A"/>
    <w:rsid w:val="00D444A9"/>
    <w:rsid w:val="00D449E6"/>
    <w:rsid w:val="00D456A8"/>
    <w:rsid w:val="00D45D4C"/>
    <w:rsid w:val="00D46960"/>
    <w:rsid w:val="00D46A03"/>
    <w:rsid w:val="00D46B9D"/>
    <w:rsid w:val="00D46F51"/>
    <w:rsid w:val="00D500B9"/>
    <w:rsid w:val="00D50B11"/>
    <w:rsid w:val="00D517E5"/>
    <w:rsid w:val="00D52919"/>
    <w:rsid w:val="00D53147"/>
    <w:rsid w:val="00D56B09"/>
    <w:rsid w:val="00D56CC2"/>
    <w:rsid w:val="00D575D4"/>
    <w:rsid w:val="00D5796C"/>
    <w:rsid w:val="00D60FEA"/>
    <w:rsid w:val="00D61910"/>
    <w:rsid w:val="00D61990"/>
    <w:rsid w:val="00D62CE7"/>
    <w:rsid w:val="00D63D80"/>
    <w:rsid w:val="00D65E61"/>
    <w:rsid w:val="00D66B91"/>
    <w:rsid w:val="00D67A7C"/>
    <w:rsid w:val="00D67CDD"/>
    <w:rsid w:val="00D70D9C"/>
    <w:rsid w:val="00D71CC9"/>
    <w:rsid w:val="00D71F11"/>
    <w:rsid w:val="00D724D5"/>
    <w:rsid w:val="00D726B6"/>
    <w:rsid w:val="00D72C24"/>
    <w:rsid w:val="00D732D1"/>
    <w:rsid w:val="00D74260"/>
    <w:rsid w:val="00D758A3"/>
    <w:rsid w:val="00D762B3"/>
    <w:rsid w:val="00D76415"/>
    <w:rsid w:val="00D76AC8"/>
    <w:rsid w:val="00D76CE9"/>
    <w:rsid w:val="00D770A3"/>
    <w:rsid w:val="00D772DC"/>
    <w:rsid w:val="00D7788C"/>
    <w:rsid w:val="00D77E8D"/>
    <w:rsid w:val="00D8024E"/>
    <w:rsid w:val="00D83301"/>
    <w:rsid w:val="00D836A1"/>
    <w:rsid w:val="00D83839"/>
    <w:rsid w:val="00D83F7B"/>
    <w:rsid w:val="00D8486F"/>
    <w:rsid w:val="00D84AB0"/>
    <w:rsid w:val="00D856F0"/>
    <w:rsid w:val="00D85F7D"/>
    <w:rsid w:val="00D863AD"/>
    <w:rsid w:val="00D870AB"/>
    <w:rsid w:val="00D87670"/>
    <w:rsid w:val="00D876D0"/>
    <w:rsid w:val="00D878CB"/>
    <w:rsid w:val="00D87F05"/>
    <w:rsid w:val="00D90F9E"/>
    <w:rsid w:val="00D91789"/>
    <w:rsid w:val="00D929E7"/>
    <w:rsid w:val="00D9519F"/>
    <w:rsid w:val="00D95424"/>
    <w:rsid w:val="00D962DB"/>
    <w:rsid w:val="00D975C7"/>
    <w:rsid w:val="00DA0178"/>
    <w:rsid w:val="00DA0DAC"/>
    <w:rsid w:val="00DA1209"/>
    <w:rsid w:val="00DA232E"/>
    <w:rsid w:val="00DA2867"/>
    <w:rsid w:val="00DA2E1A"/>
    <w:rsid w:val="00DA33DA"/>
    <w:rsid w:val="00DA3670"/>
    <w:rsid w:val="00DA5187"/>
    <w:rsid w:val="00DB06A2"/>
    <w:rsid w:val="00DB09CF"/>
    <w:rsid w:val="00DB141C"/>
    <w:rsid w:val="00DB1A22"/>
    <w:rsid w:val="00DB2323"/>
    <w:rsid w:val="00DB35C4"/>
    <w:rsid w:val="00DB420E"/>
    <w:rsid w:val="00DB5BC2"/>
    <w:rsid w:val="00DB6266"/>
    <w:rsid w:val="00DB699D"/>
    <w:rsid w:val="00DB7749"/>
    <w:rsid w:val="00DB7942"/>
    <w:rsid w:val="00DB7BC6"/>
    <w:rsid w:val="00DC030F"/>
    <w:rsid w:val="00DC0AAB"/>
    <w:rsid w:val="00DC0B34"/>
    <w:rsid w:val="00DC11D2"/>
    <w:rsid w:val="00DC1759"/>
    <w:rsid w:val="00DC1B26"/>
    <w:rsid w:val="00DC1E3A"/>
    <w:rsid w:val="00DC23CD"/>
    <w:rsid w:val="00DC4995"/>
    <w:rsid w:val="00DC4D54"/>
    <w:rsid w:val="00DC5301"/>
    <w:rsid w:val="00DC53DE"/>
    <w:rsid w:val="00DC682E"/>
    <w:rsid w:val="00DC79AD"/>
    <w:rsid w:val="00DC7F31"/>
    <w:rsid w:val="00DD025A"/>
    <w:rsid w:val="00DD0CB6"/>
    <w:rsid w:val="00DD1609"/>
    <w:rsid w:val="00DD1F03"/>
    <w:rsid w:val="00DD2551"/>
    <w:rsid w:val="00DD31FD"/>
    <w:rsid w:val="00DD375B"/>
    <w:rsid w:val="00DD3D78"/>
    <w:rsid w:val="00DD529B"/>
    <w:rsid w:val="00DD5920"/>
    <w:rsid w:val="00DD7C40"/>
    <w:rsid w:val="00DD7CCD"/>
    <w:rsid w:val="00DE1135"/>
    <w:rsid w:val="00DE1404"/>
    <w:rsid w:val="00DE175D"/>
    <w:rsid w:val="00DE321A"/>
    <w:rsid w:val="00DE324C"/>
    <w:rsid w:val="00DE3716"/>
    <w:rsid w:val="00DE42F7"/>
    <w:rsid w:val="00DE49FB"/>
    <w:rsid w:val="00DE55DD"/>
    <w:rsid w:val="00DE67CE"/>
    <w:rsid w:val="00DE69A4"/>
    <w:rsid w:val="00DE6CDA"/>
    <w:rsid w:val="00DE74D9"/>
    <w:rsid w:val="00DF18BD"/>
    <w:rsid w:val="00DF21C3"/>
    <w:rsid w:val="00DF308D"/>
    <w:rsid w:val="00DF36AA"/>
    <w:rsid w:val="00DF3A57"/>
    <w:rsid w:val="00DF4D68"/>
    <w:rsid w:val="00DF5A1F"/>
    <w:rsid w:val="00DF601F"/>
    <w:rsid w:val="00DF6774"/>
    <w:rsid w:val="00DF7DB2"/>
    <w:rsid w:val="00E0022D"/>
    <w:rsid w:val="00E004EF"/>
    <w:rsid w:val="00E03E2D"/>
    <w:rsid w:val="00E0529D"/>
    <w:rsid w:val="00E069AB"/>
    <w:rsid w:val="00E07492"/>
    <w:rsid w:val="00E07925"/>
    <w:rsid w:val="00E07CB6"/>
    <w:rsid w:val="00E10BAE"/>
    <w:rsid w:val="00E10CB4"/>
    <w:rsid w:val="00E11904"/>
    <w:rsid w:val="00E1210C"/>
    <w:rsid w:val="00E1299D"/>
    <w:rsid w:val="00E14E0F"/>
    <w:rsid w:val="00E14F4C"/>
    <w:rsid w:val="00E159C4"/>
    <w:rsid w:val="00E1619E"/>
    <w:rsid w:val="00E16743"/>
    <w:rsid w:val="00E16C96"/>
    <w:rsid w:val="00E170D4"/>
    <w:rsid w:val="00E171C4"/>
    <w:rsid w:val="00E171F5"/>
    <w:rsid w:val="00E17ACC"/>
    <w:rsid w:val="00E206CE"/>
    <w:rsid w:val="00E21B77"/>
    <w:rsid w:val="00E223E9"/>
    <w:rsid w:val="00E22DE7"/>
    <w:rsid w:val="00E23692"/>
    <w:rsid w:val="00E2372C"/>
    <w:rsid w:val="00E23AB9"/>
    <w:rsid w:val="00E24711"/>
    <w:rsid w:val="00E24DA4"/>
    <w:rsid w:val="00E25131"/>
    <w:rsid w:val="00E25BD2"/>
    <w:rsid w:val="00E26193"/>
    <w:rsid w:val="00E27E89"/>
    <w:rsid w:val="00E3047E"/>
    <w:rsid w:val="00E30900"/>
    <w:rsid w:val="00E321A4"/>
    <w:rsid w:val="00E32283"/>
    <w:rsid w:val="00E32460"/>
    <w:rsid w:val="00E334DC"/>
    <w:rsid w:val="00E336FB"/>
    <w:rsid w:val="00E34162"/>
    <w:rsid w:val="00E36006"/>
    <w:rsid w:val="00E362FF"/>
    <w:rsid w:val="00E36883"/>
    <w:rsid w:val="00E37009"/>
    <w:rsid w:val="00E37A7F"/>
    <w:rsid w:val="00E37BE1"/>
    <w:rsid w:val="00E41018"/>
    <w:rsid w:val="00E42B31"/>
    <w:rsid w:val="00E42BFB"/>
    <w:rsid w:val="00E43F44"/>
    <w:rsid w:val="00E446A6"/>
    <w:rsid w:val="00E44E4B"/>
    <w:rsid w:val="00E4593B"/>
    <w:rsid w:val="00E45D1A"/>
    <w:rsid w:val="00E4655F"/>
    <w:rsid w:val="00E47554"/>
    <w:rsid w:val="00E47AA3"/>
    <w:rsid w:val="00E510E0"/>
    <w:rsid w:val="00E51AA1"/>
    <w:rsid w:val="00E52288"/>
    <w:rsid w:val="00E52707"/>
    <w:rsid w:val="00E56298"/>
    <w:rsid w:val="00E56E6C"/>
    <w:rsid w:val="00E57398"/>
    <w:rsid w:val="00E57A68"/>
    <w:rsid w:val="00E57CB4"/>
    <w:rsid w:val="00E60840"/>
    <w:rsid w:val="00E61000"/>
    <w:rsid w:val="00E621EE"/>
    <w:rsid w:val="00E62EE5"/>
    <w:rsid w:val="00E6616D"/>
    <w:rsid w:val="00E66786"/>
    <w:rsid w:val="00E671AB"/>
    <w:rsid w:val="00E67B2B"/>
    <w:rsid w:val="00E70360"/>
    <w:rsid w:val="00E70904"/>
    <w:rsid w:val="00E70DD1"/>
    <w:rsid w:val="00E710DB"/>
    <w:rsid w:val="00E72133"/>
    <w:rsid w:val="00E73B12"/>
    <w:rsid w:val="00E74630"/>
    <w:rsid w:val="00E750E1"/>
    <w:rsid w:val="00E75439"/>
    <w:rsid w:val="00E7600A"/>
    <w:rsid w:val="00E762C4"/>
    <w:rsid w:val="00E76F4A"/>
    <w:rsid w:val="00E77065"/>
    <w:rsid w:val="00E774E0"/>
    <w:rsid w:val="00E814AB"/>
    <w:rsid w:val="00E82C26"/>
    <w:rsid w:val="00E8333A"/>
    <w:rsid w:val="00E837D0"/>
    <w:rsid w:val="00E838C3"/>
    <w:rsid w:val="00E83F9F"/>
    <w:rsid w:val="00E84D5F"/>
    <w:rsid w:val="00E851AB"/>
    <w:rsid w:val="00E866C0"/>
    <w:rsid w:val="00E872CE"/>
    <w:rsid w:val="00E91267"/>
    <w:rsid w:val="00E91898"/>
    <w:rsid w:val="00E91F35"/>
    <w:rsid w:val="00E922A6"/>
    <w:rsid w:val="00E93884"/>
    <w:rsid w:val="00E9394D"/>
    <w:rsid w:val="00E94008"/>
    <w:rsid w:val="00E94441"/>
    <w:rsid w:val="00E94D66"/>
    <w:rsid w:val="00E94FB9"/>
    <w:rsid w:val="00E950C1"/>
    <w:rsid w:val="00E95F9A"/>
    <w:rsid w:val="00E96C9F"/>
    <w:rsid w:val="00E97E5F"/>
    <w:rsid w:val="00E97F73"/>
    <w:rsid w:val="00EA005F"/>
    <w:rsid w:val="00EA0555"/>
    <w:rsid w:val="00EA08A9"/>
    <w:rsid w:val="00EA0FB1"/>
    <w:rsid w:val="00EA167E"/>
    <w:rsid w:val="00EA2882"/>
    <w:rsid w:val="00EA3304"/>
    <w:rsid w:val="00EA3920"/>
    <w:rsid w:val="00EA4BF5"/>
    <w:rsid w:val="00EA552B"/>
    <w:rsid w:val="00EA601F"/>
    <w:rsid w:val="00EA6E30"/>
    <w:rsid w:val="00EA6F54"/>
    <w:rsid w:val="00EA7296"/>
    <w:rsid w:val="00EB0384"/>
    <w:rsid w:val="00EB1B56"/>
    <w:rsid w:val="00EB1DB4"/>
    <w:rsid w:val="00EB1F62"/>
    <w:rsid w:val="00EB39FA"/>
    <w:rsid w:val="00EB3EBB"/>
    <w:rsid w:val="00EB412F"/>
    <w:rsid w:val="00EB4FCD"/>
    <w:rsid w:val="00EB57E6"/>
    <w:rsid w:val="00EB5BFD"/>
    <w:rsid w:val="00EB6B84"/>
    <w:rsid w:val="00EB7005"/>
    <w:rsid w:val="00EB70CB"/>
    <w:rsid w:val="00EB747E"/>
    <w:rsid w:val="00EB79FB"/>
    <w:rsid w:val="00EC0B76"/>
    <w:rsid w:val="00EC0CDC"/>
    <w:rsid w:val="00EC1866"/>
    <w:rsid w:val="00EC191F"/>
    <w:rsid w:val="00EC1BD7"/>
    <w:rsid w:val="00EC2930"/>
    <w:rsid w:val="00EC2CD0"/>
    <w:rsid w:val="00EC37B3"/>
    <w:rsid w:val="00EC4289"/>
    <w:rsid w:val="00EC4A26"/>
    <w:rsid w:val="00EC6E14"/>
    <w:rsid w:val="00EC7208"/>
    <w:rsid w:val="00EC7252"/>
    <w:rsid w:val="00EC7A57"/>
    <w:rsid w:val="00ED0045"/>
    <w:rsid w:val="00ED00E8"/>
    <w:rsid w:val="00ED16B4"/>
    <w:rsid w:val="00ED1897"/>
    <w:rsid w:val="00ED3498"/>
    <w:rsid w:val="00ED39F6"/>
    <w:rsid w:val="00ED3AD8"/>
    <w:rsid w:val="00ED411D"/>
    <w:rsid w:val="00ED43F2"/>
    <w:rsid w:val="00ED4EBA"/>
    <w:rsid w:val="00ED56A1"/>
    <w:rsid w:val="00ED5807"/>
    <w:rsid w:val="00ED5C9D"/>
    <w:rsid w:val="00ED60EB"/>
    <w:rsid w:val="00ED710A"/>
    <w:rsid w:val="00ED72D2"/>
    <w:rsid w:val="00EE0CFE"/>
    <w:rsid w:val="00EE18F6"/>
    <w:rsid w:val="00EE2729"/>
    <w:rsid w:val="00EE2E3A"/>
    <w:rsid w:val="00EE379F"/>
    <w:rsid w:val="00EE47DB"/>
    <w:rsid w:val="00EE61E4"/>
    <w:rsid w:val="00EE65FF"/>
    <w:rsid w:val="00EE699F"/>
    <w:rsid w:val="00EE6F77"/>
    <w:rsid w:val="00EE7027"/>
    <w:rsid w:val="00EF0AA4"/>
    <w:rsid w:val="00EF1164"/>
    <w:rsid w:val="00EF1254"/>
    <w:rsid w:val="00EF1282"/>
    <w:rsid w:val="00EF1307"/>
    <w:rsid w:val="00EF2A73"/>
    <w:rsid w:val="00EF303D"/>
    <w:rsid w:val="00EF31D2"/>
    <w:rsid w:val="00EF3343"/>
    <w:rsid w:val="00EF3B77"/>
    <w:rsid w:val="00EF3F0D"/>
    <w:rsid w:val="00EF4120"/>
    <w:rsid w:val="00EF560F"/>
    <w:rsid w:val="00EF58C7"/>
    <w:rsid w:val="00EF7324"/>
    <w:rsid w:val="00F00E55"/>
    <w:rsid w:val="00F01409"/>
    <w:rsid w:val="00F0211D"/>
    <w:rsid w:val="00F0278E"/>
    <w:rsid w:val="00F03E8D"/>
    <w:rsid w:val="00F061A1"/>
    <w:rsid w:val="00F066A5"/>
    <w:rsid w:val="00F070D8"/>
    <w:rsid w:val="00F077F7"/>
    <w:rsid w:val="00F07A23"/>
    <w:rsid w:val="00F10564"/>
    <w:rsid w:val="00F106DF"/>
    <w:rsid w:val="00F10DBB"/>
    <w:rsid w:val="00F126A5"/>
    <w:rsid w:val="00F14558"/>
    <w:rsid w:val="00F14C44"/>
    <w:rsid w:val="00F158F6"/>
    <w:rsid w:val="00F16C51"/>
    <w:rsid w:val="00F17B06"/>
    <w:rsid w:val="00F17CFA"/>
    <w:rsid w:val="00F20BAA"/>
    <w:rsid w:val="00F215DF"/>
    <w:rsid w:val="00F218A1"/>
    <w:rsid w:val="00F218C1"/>
    <w:rsid w:val="00F21A7D"/>
    <w:rsid w:val="00F22AF9"/>
    <w:rsid w:val="00F23BA3"/>
    <w:rsid w:val="00F23C92"/>
    <w:rsid w:val="00F25C13"/>
    <w:rsid w:val="00F25DF8"/>
    <w:rsid w:val="00F26069"/>
    <w:rsid w:val="00F27810"/>
    <w:rsid w:val="00F30645"/>
    <w:rsid w:val="00F309D9"/>
    <w:rsid w:val="00F30D06"/>
    <w:rsid w:val="00F3158F"/>
    <w:rsid w:val="00F31D9C"/>
    <w:rsid w:val="00F36E65"/>
    <w:rsid w:val="00F37A20"/>
    <w:rsid w:val="00F41778"/>
    <w:rsid w:val="00F41C0B"/>
    <w:rsid w:val="00F42BB7"/>
    <w:rsid w:val="00F436B9"/>
    <w:rsid w:val="00F43DB9"/>
    <w:rsid w:val="00F44374"/>
    <w:rsid w:val="00F44485"/>
    <w:rsid w:val="00F44DFD"/>
    <w:rsid w:val="00F45ECB"/>
    <w:rsid w:val="00F4705A"/>
    <w:rsid w:val="00F4719C"/>
    <w:rsid w:val="00F47B72"/>
    <w:rsid w:val="00F47C20"/>
    <w:rsid w:val="00F47F2B"/>
    <w:rsid w:val="00F517A3"/>
    <w:rsid w:val="00F51DC9"/>
    <w:rsid w:val="00F5242F"/>
    <w:rsid w:val="00F524F2"/>
    <w:rsid w:val="00F52C93"/>
    <w:rsid w:val="00F539EB"/>
    <w:rsid w:val="00F5419B"/>
    <w:rsid w:val="00F54CA1"/>
    <w:rsid w:val="00F54FC0"/>
    <w:rsid w:val="00F553C0"/>
    <w:rsid w:val="00F55530"/>
    <w:rsid w:val="00F5577B"/>
    <w:rsid w:val="00F55B33"/>
    <w:rsid w:val="00F55CA3"/>
    <w:rsid w:val="00F56FB1"/>
    <w:rsid w:val="00F60D61"/>
    <w:rsid w:val="00F627BA"/>
    <w:rsid w:val="00F64AC6"/>
    <w:rsid w:val="00F6547E"/>
    <w:rsid w:val="00F65DDE"/>
    <w:rsid w:val="00F66641"/>
    <w:rsid w:val="00F66851"/>
    <w:rsid w:val="00F66A8D"/>
    <w:rsid w:val="00F66DDB"/>
    <w:rsid w:val="00F676F8"/>
    <w:rsid w:val="00F67739"/>
    <w:rsid w:val="00F7015A"/>
    <w:rsid w:val="00F7044F"/>
    <w:rsid w:val="00F707E5"/>
    <w:rsid w:val="00F70C4C"/>
    <w:rsid w:val="00F7134C"/>
    <w:rsid w:val="00F713B6"/>
    <w:rsid w:val="00F73C39"/>
    <w:rsid w:val="00F74EDA"/>
    <w:rsid w:val="00F75B77"/>
    <w:rsid w:val="00F75DE3"/>
    <w:rsid w:val="00F825BA"/>
    <w:rsid w:val="00F82AC4"/>
    <w:rsid w:val="00F83B6C"/>
    <w:rsid w:val="00F83E3F"/>
    <w:rsid w:val="00F8464A"/>
    <w:rsid w:val="00F84F2C"/>
    <w:rsid w:val="00F858F4"/>
    <w:rsid w:val="00F872F8"/>
    <w:rsid w:val="00F92527"/>
    <w:rsid w:val="00F92AEE"/>
    <w:rsid w:val="00F92B56"/>
    <w:rsid w:val="00F93B55"/>
    <w:rsid w:val="00F94C8E"/>
    <w:rsid w:val="00F952B3"/>
    <w:rsid w:val="00F955EA"/>
    <w:rsid w:val="00F95799"/>
    <w:rsid w:val="00FA07E3"/>
    <w:rsid w:val="00FA11D4"/>
    <w:rsid w:val="00FA2D15"/>
    <w:rsid w:val="00FA2E6E"/>
    <w:rsid w:val="00FA31B0"/>
    <w:rsid w:val="00FA36FB"/>
    <w:rsid w:val="00FA3EF6"/>
    <w:rsid w:val="00FA4D35"/>
    <w:rsid w:val="00FA5EF8"/>
    <w:rsid w:val="00FA6492"/>
    <w:rsid w:val="00FA71E5"/>
    <w:rsid w:val="00FA7310"/>
    <w:rsid w:val="00FA7B92"/>
    <w:rsid w:val="00FB0DCF"/>
    <w:rsid w:val="00FB181C"/>
    <w:rsid w:val="00FB1B69"/>
    <w:rsid w:val="00FB246E"/>
    <w:rsid w:val="00FB2486"/>
    <w:rsid w:val="00FB2E26"/>
    <w:rsid w:val="00FB339D"/>
    <w:rsid w:val="00FB33D9"/>
    <w:rsid w:val="00FB374A"/>
    <w:rsid w:val="00FB3846"/>
    <w:rsid w:val="00FB3CD4"/>
    <w:rsid w:val="00FB5CAD"/>
    <w:rsid w:val="00FB60AC"/>
    <w:rsid w:val="00FB680C"/>
    <w:rsid w:val="00FB6B6E"/>
    <w:rsid w:val="00FC0A1C"/>
    <w:rsid w:val="00FC0E5F"/>
    <w:rsid w:val="00FC1C37"/>
    <w:rsid w:val="00FC1D17"/>
    <w:rsid w:val="00FC26F4"/>
    <w:rsid w:val="00FC2BFF"/>
    <w:rsid w:val="00FC359B"/>
    <w:rsid w:val="00FC4997"/>
    <w:rsid w:val="00FC4F3E"/>
    <w:rsid w:val="00FC5426"/>
    <w:rsid w:val="00FC5CC6"/>
    <w:rsid w:val="00FC751F"/>
    <w:rsid w:val="00FC77AB"/>
    <w:rsid w:val="00FC7A04"/>
    <w:rsid w:val="00FD0251"/>
    <w:rsid w:val="00FD168B"/>
    <w:rsid w:val="00FD1926"/>
    <w:rsid w:val="00FD2855"/>
    <w:rsid w:val="00FD2E9E"/>
    <w:rsid w:val="00FD364C"/>
    <w:rsid w:val="00FD3EBE"/>
    <w:rsid w:val="00FD423D"/>
    <w:rsid w:val="00FD44BE"/>
    <w:rsid w:val="00FD4597"/>
    <w:rsid w:val="00FD4A3E"/>
    <w:rsid w:val="00FD57F0"/>
    <w:rsid w:val="00FD590B"/>
    <w:rsid w:val="00FD5E24"/>
    <w:rsid w:val="00FD5F1B"/>
    <w:rsid w:val="00FE0414"/>
    <w:rsid w:val="00FE094F"/>
    <w:rsid w:val="00FE0BDB"/>
    <w:rsid w:val="00FE17C7"/>
    <w:rsid w:val="00FE2DFA"/>
    <w:rsid w:val="00FE37AD"/>
    <w:rsid w:val="00FE4BAB"/>
    <w:rsid w:val="00FE59BF"/>
    <w:rsid w:val="00FE6509"/>
    <w:rsid w:val="00FE6A21"/>
    <w:rsid w:val="00FE6AE0"/>
    <w:rsid w:val="00FE6FF0"/>
    <w:rsid w:val="00FE70DD"/>
    <w:rsid w:val="00FF0E2B"/>
    <w:rsid w:val="00FF0FBA"/>
    <w:rsid w:val="00FF1F08"/>
    <w:rsid w:val="00FF2C58"/>
    <w:rsid w:val="00FF32C7"/>
    <w:rsid w:val="00FF33E7"/>
    <w:rsid w:val="00FF3489"/>
    <w:rsid w:val="00FF3A44"/>
    <w:rsid w:val="00FF3AC0"/>
    <w:rsid w:val="00FF4296"/>
    <w:rsid w:val="00FF46F2"/>
    <w:rsid w:val="00FF4AB6"/>
    <w:rsid w:val="00FF58FB"/>
    <w:rsid w:val="00FF6D75"/>
    <w:rsid w:val="00FF6FCD"/>
    <w:rsid w:val="00FF746F"/>
    <w:rsid w:val="00FF7A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ADF4685-764E-4877-9EFF-4EE4D720C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Table Grid"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705C0"/>
    <w:pPr>
      <w:widowControl w:val="0"/>
      <w:spacing w:line="500" w:lineRule="exact"/>
      <w:ind w:leftChars="200" w:left="200" w:firstLineChars="200" w:firstLine="200"/>
      <w:jc w:val="both"/>
    </w:pPr>
    <w:rPr>
      <w:rFonts w:ascii="標楷體" w:eastAsia="標楷體" w:hAnsi="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字元 字元"/>
    <w:basedOn w:val="a"/>
    <w:link w:val="a5"/>
    <w:pPr>
      <w:ind w:left="300" w:hangingChars="100" w:hanging="100"/>
    </w:pPr>
  </w:style>
  <w:style w:type="character" w:customStyle="1" w:styleId="a5">
    <w:name w:val="(一)(二)(三) 字元 字元 字元"/>
    <w:link w:val="a4"/>
    <w:rsid w:val="00C17733"/>
    <w:rPr>
      <w:rFonts w:ascii="標楷體" w:eastAsia="標楷體"/>
      <w:snapToGrid w:val="0"/>
      <w:kern w:val="2"/>
      <w:sz w:val="28"/>
      <w:szCs w:val="28"/>
      <w:lang w:val="en-US" w:eastAsia="zh-TW" w:bidi="ar-SA"/>
    </w:rPr>
  </w:style>
  <w:style w:type="paragraph" w:customStyle="1" w:styleId="1">
    <w:name w:val="(一)下內文 字元1 字元 字元 字元 字元 字元"/>
    <w:basedOn w:val="a4"/>
    <w:link w:val="10"/>
    <w:pPr>
      <w:adjustRightInd w:val="0"/>
      <w:ind w:leftChars="300" w:firstLineChars="0" w:firstLine="0"/>
    </w:pPr>
  </w:style>
  <w:style w:type="paragraph" w:customStyle="1" w:styleId="123">
    <w:name w:val="1.2.3."/>
    <w:basedOn w:val="1"/>
    <w:link w:val="1230"/>
    <w:qFormat/>
    <w:pPr>
      <w:adjustRightInd/>
      <w:ind w:left="400" w:hangingChars="100" w:hanging="100"/>
    </w:pPr>
  </w:style>
  <w:style w:type="character" w:customStyle="1" w:styleId="1230">
    <w:name w:val="1.2.3. 字元"/>
    <w:basedOn w:val="a6"/>
    <w:link w:val="123"/>
    <w:rsid w:val="00C17733"/>
    <w:rPr>
      <w:rFonts w:ascii="標楷體" w:eastAsia="標楷體"/>
      <w:snapToGrid w:val="0"/>
      <w:kern w:val="2"/>
      <w:sz w:val="28"/>
      <w:szCs w:val="28"/>
      <w:lang w:val="en-US" w:eastAsia="zh-TW" w:bidi="ar-SA"/>
    </w:rPr>
  </w:style>
  <w:style w:type="character" w:customStyle="1" w:styleId="a6">
    <w:name w:val="(一)下內文 字元 字元 字元 字元 字元 字元 字元 字元 字元 字元 字元 字元"/>
    <w:basedOn w:val="a5"/>
    <w:link w:val="a7"/>
    <w:rsid w:val="00C17733"/>
    <w:rPr>
      <w:rFonts w:ascii="標楷體" w:eastAsia="標楷體"/>
      <w:snapToGrid w:val="0"/>
      <w:kern w:val="2"/>
      <w:sz w:val="28"/>
      <w:szCs w:val="28"/>
      <w:lang w:val="en-US" w:eastAsia="zh-TW" w:bidi="ar-SA"/>
    </w:rPr>
  </w:style>
  <w:style w:type="paragraph" w:customStyle="1" w:styleId="a7">
    <w:name w:val="(一)下內文 字元 字元 字元 字元 字元 字元 字元 字元 字元 字元 字元"/>
    <w:basedOn w:val="a4"/>
    <w:link w:val="a6"/>
    <w:rsid w:val="00C17733"/>
    <w:pPr>
      <w:adjustRightInd w:val="0"/>
      <w:spacing w:line="480" w:lineRule="exact"/>
      <w:ind w:leftChars="300" w:firstLineChars="0" w:firstLine="0"/>
    </w:pPr>
  </w:style>
  <w:style w:type="paragraph" w:customStyle="1" w:styleId="a8">
    <w:name w:val="結論"/>
    <w:basedOn w:val="1"/>
    <w:link w:val="a9"/>
    <w:pPr>
      <w:adjustRightInd/>
      <w:ind w:leftChars="200" w:left="200"/>
    </w:pPr>
  </w:style>
  <w:style w:type="paragraph" w:customStyle="1" w:styleId="aa">
    <w:name w:val="前言內文 字元"/>
    <w:basedOn w:val="a"/>
    <w:link w:val="ab"/>
    <w:pPr>
      <w:adjustRightInd w:val="0"/>
      <w:ind w:leftChars="0" w:left="0"/>
    </w:pPr>
  </w:style>
  <w:style w:type="character" w:customStyle="1" w:styleId="ab">
    <w:name w:val="前言內文 字元 字元"/>
    <w:link w:val="aa"/>
    <w:rsid w:val="00C17733"/>
    <w:rPr>
      <w:rFonts w:ascii="標楷體" w:eastAsia="標楷體"/>
      <w:snapToGrid w:val="0"/>
      <w:kern w:val="2"/>
      <w:sz w:val="28"/>
      <w:szCs w:val="28"/>
      <w:lang w:val="en-US" w:eastAsia="zh-TW" w:bidi="ar-SA"/>
    </w:rPr>
  </w:style>
  <w:style w:type="paragraph" w:customStyle="1" w:styleId="142">
    <w:name w:val="表格內文(14行高)"/>
    <w:basedOn w:val="ac"/>
    <w:qFormat/>
    <w:pPr>
      <w:spacing w:line="280" w:lineRule="exact"/>
      <w:ind w:leftChars="0" w:left="0" w:firstLineChars="0" w:firstLine="0"/>
      <w:jc w:val="left"/>
    </w:pPr>
    <w:rPr>
      <w:sz w:val="24"/>
    </w:rPr>
  </w:style>
  <w:style w:type="paragraph" w:styleId="ac">
    <w:name w:val="table of figures"/>
    <w:basedOn w:val="a"/>
    <w:next w:val="a"/>
    <w:semiHidden/>
    <w:pPr>
      <w:ind w:leftChars="400" w:left="960" w:hangingChars="200" w:hanging="480"/>
    </w:pPr>
  </w:style>
  <w:style w:type="paragraph" w:customStyle="1" w:styleId="ad">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e">
    <w:name w:val="姓名及分機"/>
    <w:basedOn w:val="a"/>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character" w:customStyle="1" w:styleId="af0">
    <w:name w:val="前言(一)(二)(三) 字元"/>
    <w:link w:val="af"/>
    <w:rsid w:val="00C17733"/>
    <w:rPr>
      <w:rFonts w:ascii="標楷體" w:eastAsia="標楷體"/>
      <w:snapToGrid w:val="0"/>
      <w:kern w:val="2"/>
      <w:sz w:val="28"/>
      <w:szCs w:val="28"/>
      <w:lang w:val="en-US" w:eastAsia="zh-TW" w:bidi="ar-SA"/>
    </w:rPr>
  </w:style>
  <w:style w:type="paragraph" w:customStyle="1" w:styleId="1231">
    <w:name w:val="(1)(2)(3)"/>
    <w:basedOn w:val="a"/>
    <w:link w:val="1232"/>
    <w:pPr>
      <w:ind w:leftChars="400" w:left="500" w:hangingChars="100" w:hanging="100"/>
    </w:pPr>
  </w:style>
  <w:style w:type="character" w:customStyle="1" w:styleId="1232">
    <w:name w:val="(1)(2)(3) 字元"/>
    <w:link w:val="1231"/>
    <w:rsid w:val="00C17733"/>
    <w:rPr>
      <w:rFonts w:ascii="標楷體" w:eastAsia="標楷體"/>
      <w:snapToGrid w:val="0"/>
      <w:kern w:val="2"/>
      <w:sz w:val="28"/>
      <w:szCs w:val="28"/>
      <w:lang w:val="en-US" w:eastAsia="zh-TW" w:bidi="ar-SA"/>
    </w:rPr>
  </w:style>
  <w:style w:type="paragraph" w:customStyle="1" w:styleId="20">
    <w:name w:val="表格內文(20行高)"/>
    <w:basedOn w:val="142"/>
    <w:pPr>
      <w:spacing w:line="400" w:lineRule="exact"/>
    </w:pPr>
  </w:style>
  <w:style w:type="paragraph" w:customStyle="1" w:styleId="2">
    <w:name w:val="(一)下內文縮2"/>
    <w:basedOn w:val="a"/>
    <w:link w:val="21"/>
    <w:qFormat/>
    <w:pPr>
      <w:adjustRightInd w:val="0"/>
      <w:ind w:leftChars="300" w:left="300"/>
    </w:pPr>
  </w:style>
  <w:style w:type="table" w:styleId="af1">
    <w:name w:val="Table Grid"/>
    <w:basedOn w:val="a1"/>
    <w:qFormat/>
    <w:rsid w:val="00C1773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C177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paragraph" w:styleId="3">
    <w:name w:val="Body Text 3"/>
    <w:basedOn w:val="a"/>
    <w:rsid w:val="00C17733"/>
    <w:pPr>
      <w:spacing w:line="400" w:lineRule="exact"/>
      <w:ind w:leftChars="0" w:left="0" w:firstLineChars="0" w:firstLine="0"/>
    </w:pPr>
    <w:rPr>
      <w:rFonts w:ascii="Times New Roman" w:eastAsia="細明體"/>
      <w:snapToGrid/>
      <w:sz w:val="22"/>
      <w:szCs w:val="20"/>
    </w:rPr>
  </w:style>
  <w:style w:type="paragraph" w:styleId="22">
    <w:name w:val="Body Text Indent 2"/>
    <w:basedOn w:val="a"/>
    <w:link w:val="23"/>
    <w:rsid w:val="00C17733"/>
    <w:pPr>
      <w:spacing w:after="120" w:line="480" w:lineRule="auto"/>
      <w:ind w:left="480"/>
    </w:pPr>
  </w:style>
  <w:style w:type="character" w:customStyle="1" w:styleId="23">
    <w:name w:val="本文縮排 2 字元"/>
    <w:link w:val="22"/>
    <w:rsid w:val="00C17733"/>
    <w:rPr>
      <w:rFonts w:ascii="標楷體" w:eastAsia="標楷體"/>
      <w:snapToGrid w:val="0"/>
      <w:kern w:val="2"/>
      <w:sz w:val="28"/>
      <w:szCs w:val="28"/>
      <w:lang w:val="en-US" w:eastAsia="zh-TW" w:bidi="ar-SA"/>
    </w:rPr>
  </w:style>
  <w:style w:type="paragraph" w:styleId="11">
    <w:name w:val="toc 1"/>
    <w:basedOn w:val="a"/>
    <w:next w:val="a"/>
    <w:autoRedefine/>
    <w:uiPriority w:val="39"/>
    <w:rsid w:val="00112A89"/>
    <w:pPr>
      <w:tabs>
        <w:tab w:val="right" w:leader="dot" w:pos="8494"/>
      </w:tabs>
      <w:spacing w:line="240" w:lineRule="auto"/>
      <w:ind w:leftChars="0" w:left="482" w:rightChars="100" w:right="283" w:hangingChars="198" w:hanging="482"/>
      <w:jc w:val="left"/>
    </w:pPr>
    <w:rPr>
      <w:rFonts w:ascii="新細明體"/>
      <w:snapToGrid/>
      <w:szCs w:val="24"/>
    </w:rPr>
  </w:style>
  <w:style w:type="paragraph" w:styleId="af2">
    <w:name w:val="Body Text"/>
    <w:basedOn w:val="a"/>
    <w:link w:val="af3"/>
    <w:uiPriority w:val="99"/>
    <w:rsid w:val="00C17733"/>
    <w:pPr>
      <w:spacing w:after="120" w:line="480" w:lineRule="exact"/>
    </w:pPr>
    <w:rPr>
      <w:rFonts w:ascii="Times New Roman"/>
    </w:rPr>
  </w:style>
  <w:style w:type="paragraph" w:styleId="30">
    <w:name w:val="Body Text Indent 3"/>
    <w:basedOn w:val="a"/>
    <w:rsid w:val="00C17733"/>
    <w:pPr>
      <w:spacing w:after="120" w:line="480" w:lineRule="exact"/>
      <w:ind w:left="480"/>
    </w:pPr>
    <w:rPr>
      <w:rFonts w:ascii="Times New Roman"/>
      <w:sz w:val="16"/>
      <w:szCs w:val="16"/>
    </w:rPr>
  </w:style>
  <w:style w:type="paragraph" w:customStyle="1" w:styleId="31">
    <w:name w:val="樣式3"/>
    <w:basedOn w:val="a"/>
    <w:rsid w:val="00C17733"/>
    <w:pPr>
      <w:spacing w:line="240" w:lineRule="auto"/>
      <w:ind w:left="838" w:hangingChars="100" w:hanging="279"/>
    </w:pPr>
    <w:rPr>
      <w:rFonts w:ascii="Times New Roman"/>
      <w:snapToGrid/>
      <w:szCs w:val="24"/>
    </w:rPr>
  </w:style>
  <w:style w:type="character" w:styleId="af4">
    <w:name w:val="Hyperlink"/>
    <w:uiPriority w:val="99"/>
    <w:rsid w:val="00C17733"/>
    <w:rPr>
      <w:color w:val="0000FF"/>
      <w:u w:val="single"/>
    </w:rPr>
  </w:style>
  <w:style w:type="paragraph" w:styleId="af5">
    <w:name w:val="footer"/>
    <w:basedOn w:val="a"/>
    <w:rsid w:val="00C17733"/>
    <w:pPr>
      <w:tabs>
        <w:tab w:val="center" w:pos="4153"/>
        <w:tab w:val="right" w:pos="8306"/>
      </w:tabs>
      <w:snapToGrid w:val="0"/>
      <w:spacing w:line="480" w:lineRule="exact"/>
    </w:pPr>
    <w:rPr>
      <w:rFonts w:ascii="Times New Roman"/>
      <w:sz w:val="20"/>
      <w:szCs w:val="20"/>
    </w:rPr>
  </w:style>
  <w:style w:type="character" w:styleId="af6">
    <w:name w:val="page number"/>
    <w:basedOn w:val="a0"/>
    <w:rsid w:val="00C17733"/>
  </w:style>
  <w:style w:type="paragraph" w:styleId="24">
    <w:name w:val="toc 2"/>
    <w:basedOn w:val="a"/>
    <w:next w:val="a"/>
    <w:autoRedefine/>
    <w:uiPriority w:val="39"/>
    <w:rsid w:val="0042639E"/>
    <w:pPr>
      <w:tabs>
        <w:tab w:val="right" w:leader="dot" w:pos="8494"/>
      </w:tabs>
      <w:spacing w:line="480" w:lineRule="exact"/>
      <w:ind w:leftChars="0" w:left="492" w:rightChars="200" w:right="567" w:hangingChars="202" w:hanging="492"/>
    </w:pPr>
    <w:rPr>
      <w:rFonts w:ascii="Times New Roman"/>
    </w:rPr>
  </w:style>
  <w:style w:type="paragraph" w:styleId="af7">
    <w:name w:val="header"/>
    <w:basedOn w:val="a"/>
    <w:rsid w:val="00C17733"/>
    <w:pPr>
      <w:tabs>
        <w:tab w:val="center" w:pos="4153"/>
        <w:tab w:val="right" w:pos="8306"/>
      </w:tabs>
      <w:snapToGrid w:val="0"/>
    </w:pPr>
    <w:rPr>
      <w:sz w:val="20"/>
      <w:szCs w:val="20"/>
    </w:rPr>
  </w:style>
  <w:style w:type="character" w:customStyle="1" w:styleId="10">
    <w:name w:val="(一)下內文 字元1 字元 字元 字元 字元 字元 字元"/>
    <w:basedOn w:val="a5"/>
    <w:link w:val="1"/>
    <w:rsid w:val="002F2F3A"/>
    <w:rPr>
      <w:rFonts w:ascii="標楷體" w:eastAsia="標楷體"/>
      <w:snapToGrid w:val="0"/>
      <w:kern w:val="2"/>
      <w:sz w:val="28"/>
      <w:szCs w:val="28"/>
      <w:lang w:val="en-US" w:eastAsia="zh-TW" w:bidi="ar-SA"/>
    </w:rPr>
  </w:style>
  <w:style w:type="character" w:customStyle="1" w:styleId="21">
    <w:name w:val="(一)下內文縮2 字元"/>
    <w:link w:val="2"/>
    <w:rsid w:val="002F2F3A"/>
    <w:rPr>
      <w:rFonts w:ascii="標楷體" w:eastAsia="標楷體"/>
      <w:snapToGrid w:val="0"/>
      <w:kern w:val="2"/>
      <w:sz w:val="28"/>
      <w:szCs w:val="28"/>
      <w:lang w:val="en-US" w:eastAsia="zh-TW" w:bidi="ar-SA"/>
    </w:rPr>
  </w:style>
  <w:style w:type="character" w:customStyle="1" w:styleId="text1">
    <w:name w:val="text1"/>
    <w:rsid w:val="007E7C13"/>
    <w:rPr>
      <w:rFonts w:ascii="Arial" w:hAnsi="Arial" w:cs="Arial" w:hint="default"/>
      <w:i w:val="0"/>
      <w:iCs w:val="0"/>
      <w:color w:val="000000"/>
      <w:sz w:val="18"/>
      <w:szCs w:val="18"/>
    </w:rPr>
  </w:style>
  <w:style w:type="character" w:customStyle="1" w:styleId="black10size1">
    <w:name w:val="black10size1"/>
    <w:rsid w:val="00A33C71"/>
    <w:rPr>
      <w:b w:val="0"/>
      <w:bCs w:val="0"/>
      <w:color w:val="000000"/>
      <w:sz w:val="20"/>
      <w:szCs w:val="20"/>
    </w:rPr>
  </w:style>
  <w:style w:type="paragraph" w:styleId="Web">
    <w:name w:val="Normal (Web)"/>
    <w:basedOn w:val="a"/>
    <w:rsid w:val="00A33C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內文1"/>
    <w:rsid w:val="009E6C43"/>
    <w:rPr>
      <w:strike w:val="0"/>
      <w:dstrike w:val="0"/>
      <w:color w:val="666666"/>
      <w:sz w:val="24"/>
      <w:szCs w:val="24"/>
      <w:u w:val="none"/>
      <w:effect w:val="none"/>
    </w:rPr>
  </w:style>
  <w:style w:type="paragraph" w:styleId="af8">
    <w:name w:val="Balloon Text"/>
    <w:basedOn w:val="a"/>
    <w:semiHidden/>
    <w:rsid w:val="009E1989"/>
    <w:rPr>
      <w:rFonts w:ascii="Arial" w:eastAsia="新細明體" w:hAnsi="Arial"/>
      <w:sz w:val="18"/>
      <w:szCs w:val="18"/>
    </w:rPr>
  </w:style>
  <w:style w:type="paragraph" w:customStyle="1" w:styleId="af9">
    <w:name w:val="(一)(二)(三)"/>
    <w:basedOn w:val="a"/>
    <w:link w:val="25"/>
    <w:qFormat/>
    <w:rsid w:val="007C785E"/>
    <w:pPr>
      <w:spacing w:line="480" w:lineRule="exact"/>
      <w:ind w:left="300" w:hangingChars="100" w:hanging="100"/>
    </w:pPr>
    <w:rPr>
      <w:rFonts w:ascii="Times New Roman"/>
    </w:rPr>
  </w:style>
  <w:style w:type="paragraph" w:customStyle="1" w:styleId="afa">
    <w:name w:val="(一)下內文 字元 字元"/>
    <w:basedOn w:val="af9"/>
    <w:link w:val="afb"/>
    <w:rsid w:val="007C785E"/>
    <w:pPr>
      <w:adjustRightInd w:val="0"/>
      <w:ind w:leftChars="300" w:firstLineChars="0" w:firstLine="0"/>
    </w:pPr>
    <w:rPr>
      <w:rFonts w:ascii="標楷體"/>
    </w:rPr>
  </w:style>
  <w:style w:type="character" w:customStyle="1" w:styleId="afb">
    <w:name w:val="(一)下內文 字元 字元 字元"/>
    <w:link w:val="afa"/>
    <w:rsid w:val="007C785E"/>
    <w:rPr>
      <w:rFonts w:ascii="標楷體" w:eastAsia="標楷體"/>
      <w:snapToGrid w:val="0"/>
      <w:kern w:val="2"/>
      <w:sz w:val="28"/>
      <w:szCs w:val="28"/>
      <w:lang w:val="en-US" w:eastAsia="zh-TW" w:bidi="ar-SA"/>
    </w:rPr>
  </w:style>
  <w:style w:type="paragraph" w:customStyle="1" w:styleId="afc">
    <w:name w:val="(一)(二)(三) 字元"/>
    <w:basedOn w:val="a"/>
    <w:rsid w:val="00E47AA3"/>
    <w:pPr>
      <w:spacing w:line="480" w:lineRule="exact"/>
      <w:ind w:left="300" w:hangingChars="100" w:hanging="100"/>
    </w:pPr>
    <w:rPr>
      <w:rFonts w:ascii="Times New Roman"/>
    </w:rPr>
  </w:style>
  <w:style w:type="paragraph" w:customStyle="1" w:styleId="110">
    <w:name w:val="(一)下內文 字元1 字元 字元 字元 字元1 字元"/>
    <w:basedOn w:val="a"/>
    <w:link w:val="111"/>
    <w:rsid w:val="00E47AA3"/>
    <w:pPr>
      <w:adjustRightInd w:val="0"/>
      <w:spacing w:line="240" w:lineRule="auto"/>
      <w:ind w:leftChars="300" w:left="300" w:firstLineChars="0" w:firstLine="0"/>
      <w:jc w:val="left"/>
    </w:pPr>
  </w:style>
  <w:style w:type="character" w:customStyle="1" w:styleId="111">
    <w:name w:val="(一)下內文 字元1 字元 字元 字元 字元1 字元 字元"/>
    <w:link w:val="110"/>
    <w:rsid w:val="00E47AA3"/>
    <w:rPr>
      <w:rFonts w:ascii="標楷體" w:eastAsia="標楷體"/>
      <w:snapToGrid w:val="0"/>
      <w:kern w:val="2"/>
      <w:sz w:val="28"/>
      <w:szCs w:val="28"/>
      <w:lang w:val="en-US" w:eastAsia="zh-TW" w:bidi="ar-SA"/>
    </w:rPr>
  </w:style>
  <w:style w:type="paragraph" w:customStyle="1" w:styleId="112">
    <w:name w:val="(一)下內文 字元1 字元 字元 字元 字元 字元1 字元 字元"/>
    <w:basedOn w:val="a"/>
    <w:link w:val="113"/>
    <w:rsid w:val="00E47AA3"/>
    <w:pPr>
      <w:adjustRightInd w:val="0"/>
      <w:spacing w:line="240" w:lineRule="auto"/>
      <w:ind w:leftChars="300" w:left="300" w:firstLineChars="0" w:firstLine="0"/>
      <w:jc w:val="left"/>
    </w:pPr>
    <w:rPr>
      <w:rFonts w:ascii="Times New Roman"/>
      <w:snapToGrid/>
    </w:rPr>
  </w:style>
  <w:style w:type="character" w:customStyle="1" w:styleId="a9">
    <w:name w:val="結論 字元"/>
    <w:link w:val="a8"/>
    <w:rsid w:val="00862B95"/>
    <w:rPr>
      <w:rFonts w:ascii="標楷體" w:eastAsia="標楷體"/>
      <w:snapToGrid w:val="0"/>
      <w:kern w:val="2"/>
      <w:sz w:val="28"/>
      <w:szCs w:val="28"/>
      <w:lang w:val="en-US" w:eastAsia="zh-TW" w:bidi="ar-SA"/>
    </w:rPr>
  </w:style>
  <w:style w:type="character" w:customStyle="1" w:styleId="113">
    <w:name w:val="(一)下內文 字元1 字元 字元 字元 字元 字元1 字元 字元 字元"/>
    <w:link w:val="112"/>
    <w:rsid w:val="00862B95"/>
    <w:rPr>
      <w:rFonts w:eastAsia="標楷體"/>
      <w:kern w:val="2"/>
      <w:sz w:val="28"/>
      <w:szCs w:val="28"/>
      <w:lang w:val="en-US" w:eastAsia="zh-TW" w:bidi="ar-SA"/>
    </w:rPr>
  </w:style>
  <w:style w:type="paragraph" w:customStyle="1" w:styleId="13">
    <w:name w:val="(一)下內文 字元1 字元 字元"/>
    <w:basedOn w:val="a"/>
    <w:rsid w:val="000625B6"/>
    <w:pPr>
      <w:adjustRightInd w:val="0"/>
      <w:spacing w:line="240" w:lineRule="auto"/>
      <w:ind w:leftChars="300" w:left="300" w:firstLineChars="0" w:firstLine="0"/>
      <w:jc w:val="left"/>
    </w:pPr>
    <w:rPr>
      <w:rFonts w:ascii="Times New Roman"/>
      <w:snapToGrid/>
    </w:rPr>
  </w:style>
  <w:style w:type="character" w:customStyle="1" w:styleId="style281">
    <w:name w:val="style281"/>
    <w:rsid w:val="00606D02"/>
    <w:rPr>
      <w:b/>
      <w:bCs/>
      <w:color w:val="FF0000"/>
      <w:sz w:val="20"/>
      <w:szCs w:val="20"/>
    </w:rPr>
  </w:style>
  <w:style w:type="character" w:customStyle="1" w:styleId="style41">
    <w:name w:val="style41"/>
    <w:rsid w:val="00606D02"/>
    <w:rPr>
      <w:color w:val="666666"/>
    </w:rPr>
  </w:style>
  <w:style w:type="character" w:customStyle="1" w:styleId="tetx-51">
    <w:name w:val="tetx-51"/>
    <w:rsid w:val="00D975C7"/>
    <w:rPr>
      <w:strike w:val="0"/>
      <w:dstrike w:val="0"/>
      <w:color w:val="666666"/>
      <w:sz w:val="22"/>
      <w:szCs w:val="22"/>
      <w:u w:val="none"/>
      <w:effect w:val="none"/>
    </w:rPr>
  </w:style>
  <w:style w:type="character" w:styleId="afd">
    <w:name w:val="Strong"/>
    <w:qFormat/>
    <w:rsid w:val="00AD7829"/>
    <w:rPr>
      <w:b/>
      <w:bCs/>
    </w:rPr>
  </w:style>
  <w:style w:type="paragraph" w:styleId="afe">
    <w:name w:val="Date"/>
    <w:basedOn w:val="a"/>
    <w:next w:val="a"/>
    <w:rsid w:val="004179B9"/>
    <w:pPr>
      <w:spacing w:line="240" w:lineRule="auto"/>
      <w:ind w:leftChars="0" w:left="0" w:firstLineChars="0" w:firstLine="0"/>
      <w:jc w:val="right"/>
    </w:pPr>
    <w:rPr>
      <w:rFonts w:ascii="Times New Roman"/>
      <w:b/>
      <w:bCs/>
      <w:snapToGrid/>
      <w:sz w:val="36"/>
      <w:szCs w:val="24"/>
    </w:rPr>
  </w:style>
  <w:style w:type="character" w:styleId="aff">
    <w:name w:val="footnote reference"/>
    <w:aliases w:val="FR,Ref,de nota al pie,註腳內容,Error-Fußnotenzeichen5,Error-Fußnotenzeichen6,Error-Fußnotenzeichen3,Error-Fusnotßnotenzeichen5,Error-Fußnotenzeic"/>
    <w:rsid w:val="009D501D"/>
    <w:rPr>
      <w:vertAlign w:val="superscript"/>
    </w:rPr>
  </w:style>
  <w:style w:type="character" w:customStyle="1" w:styleId="140">
    <w:name w:val="第二層(14號字) 字元"/>
    <w:link w:val="14"/>
    <w:rsid w:val="009D501D"/>
    <w:rPr>
      <w:rFonts w:ascii="標楷體" w:eastAsia="標楷體"/>
      <w:b/>
      <w:snapToGrid w:val="0"/>
      <w:kern w:val="2"/>
      <w:sz w:val="28"/>
      <w:lang w:val="en-US" w:eastAsia="zh-TW" w:bidi="ar-SA"/>
    </w:rPr>
  </w:style>
  <w:style w:type="paragraph" w:customStyle="1" w:styleId="144">
    <w:name w:val="表格內文(14行高) 字元"/>
    <w:basedOn w:val="ac"/>
    <w:link w:val="145"/>
    <w:rsid w:val="009D501D"/>
    <w:pPr>
      <w:spacing w:line="280" w:lineRule="exact"/>
      <w:ind w:leftChars="0" w:left="0" w:firstLineChars="0" w:firstLine="0"/>
      <w:jc w:val="left"/>
    </w:pPr>
    <w:rPr>
      <w:sz w:val="24"/>
    </w:rPr>
  </w:style>
  <w:style w:type="character" w:customStyle="1" w:styleId="145">
    <w:name w:val="表格內文(14行高) 字元 字元"/>
    <w:link w:val="144"/>
    <w:rsid w:val="009D501D"/>
    <w:rPr>
      <w:rFonts w:ascii="標楷體" w:eastAsia="標楷體"/>
      <w:snapToGrid w:val="0"/>
      <w:kern w:val="2"/>
      <w:sz w:val="24"/>
      <w:szCs w:val="28"/>
      <w:lang w:val="en-US" w:eastAsia="zh-TW" w:bidi="ar-SA"/>
    </w:rPr>
  </w:style>
  <w:style w:type="paragraph" w:styleId="aff0">
    <w:name w:val="Body Text Indent"/>
    <w:basedOn w:val="a"/>
    <w:rsid w:val="00702D62"/>
    <w:pPr>
      <w:widowControl/>
      <w:spacing w:line="240" w:lineRule="auto"/>
      <w:ind w:leftChars="0" w:left="698" w:hangingChars="194" w:hanging="698"/>
      <w:jc w:val="left"/>
    </w:pPr>
    <w:rPr>
      <w:snapToGrid/>
      <w:spacing w:val="40"/>
      <w:kern w:val="0"/>
      <w:sz w:val="32"/>
      <w:szCs w:val="20"/>
    </w:rPr>
  </w:style>
  <w:style w:type="character" w:customStyle="1" w:styleId="h11">
    <w:name w:val="h11"/>
    <w:rsid w:val="009C5F2A"/>
    <w:rPr>
      <w:b/>
      <w:bCs/>
      <w:color w:val="FF6600"/>
      <w:sz w:val="18"/>
      <w:szCs w:val="18"/>
    </w:rPr>
  </w:style>
  <w:style w:type="paragraph" w:customStyle="1" w:styleId="aff1">
    <w:name w:val=" 字元"/>
    <w:basedOn w:val="a"/>
    <w:semiHidden/>
    <w:rsid w:val="0005003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2">
    <w:name w:val="footnote text"/>
    <w:basedOn w:val="a"/>
    <w:link w:val="aff3"/>
    <w:rsid w:val="00401BF0"/>
    <w:pPr>
      <w:snapToGrid w:val="0"/>
      <w:jc w:val="left"/>
    </w:pPr>
    <w:rPr>
      <w:sz w:val="20"/>
      <w:szCs w:val="20"/>
    </w:rPr>
  </w:style>
  <w:style w:type="character" w:customStyle="1" w:styleId="aff3">
    <w:name w:val="註腳文字 字元"/>
    <w:link w:val="aff2"/>
    <w:rsid w:val="00260A64"/>
    <w:rPr>
      <w:rFonts w:ascii="標楷體" w:eastAsia="標楷體" w:hAnsi="標楷體"/>
      <w:snapToGrid w:val="0"/>
      <w:kern w:val="2"/>
    </w:rPr>
  </w:style>
  <w:style w:type="character" w:customStyle="1" w:styleId="style2style41">
    <w:name w:val="style2 style41"/>
    <w:rsid w:val="00260A64"/>
  </w:style>
  <w:style w:type="paragraph" w:customStyle="1" w:styleId="15">
    <w:name w:val=" 字元 字元1 字元"/>
    <w:basedOn w:val="a"/>
    <w:link w:val="a0"/>
    <w:semiHidden/>
    <w:rsid w:val="000C256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4">
    <w:name w:val="Normal Indent"/>
    <w:basedOn w:val="a"/>
    <w:rsid w:val="00A85AB9"/>
    <w:pPr>
      <w:ind w:left="480"/>
    </w:pPr>
  </w:style>
  <w:style w:type="character" w:customStyle="1" w:styleId="af3">
    <w:name w:val="本文 字元"/>
    <w:link w:val="af2"/>
    <w:uiPriority w:val="99"/>
    <w:rsid w:val="00C4454A"/>
    <w:rPr>
      <w:rFonts w:eastAsia="標楷體" w:hAnsi="標楷體"/>
      <w:snapToGrid w:val="0"/>
      <w:kern w:val="2"/>
      <w:sz w:val="28"/>
      <w:szCs w:val="28"/>
    </w:rPr>
  </w:style>
  <w:style w:type="character" w:styleId="aff5">
    <w:name w:val="annotation reference"/>
    <w:rsid w:val="00C05A78"/>
    <w:rPr>
      <w:sz w:val="18"/>
      <w:szCs w:val="18"/>
    </w:rPr>
  </w:style>
  <w:style w:type="paragraph" w:styleId="aff6">
    <w:name w:val="annotation text"/>
    <w:basedOn w:val="a"/>
    <w:link w:val="aff7"/>
    <w:rsid w:val="00C05A78"/>
    <w:pPr>
      <w:jc w:val="left"/>
    </w:pPr>
  </w:style>
  <w:style w:type="character" w:customStyle="1" w:styleId="aff7">
    <w:name w:val="註解文字 字元"/>
    <w:link w:val="aff6"/>
    <w:rsid w:val="00C05A78"/>
    <w:rPr>
      <w:rFonts w:ascii="標楷體" w:eastAsia="標楷體" w:hAnsi="標楷體"/>
      <w:snapToGrid w:val="0"/>
      <w:kern w:val="2"/>
      <w:sz w:val="28"/>
      <w:szCs w:val="28"/>
    </w:rPr>
  </w:style>
  <w:style w:type="paragraph" w:styleId="aff8">
    <w:name w:val="annotation subject"/>
    <w:basedOn w:val="aff6"/>
    <w:next w:val="aff6"/>
    <w:link w:val="aff9"/>
    <w:rsid w:val="00C05A78"/>
    <w:rPr>
      <w:b/>
      <w:bCs/>
    </w:rPr>
  </w:style>
  <w:style w:type="character" w:customStyle="1" w:styleId="aff9">
    <w:name w:val="註解主旨 字元"/>
    <w:link w:val="aff8"/>
    <w:rsid w:val="00C05A78"/>
    <w:rPr>
      <w:rFonts w:ascii="標楷體" w:eastAsia="標楷體" w:hAnsi="標楷體"/>
      <w:b/>
      <w:bCs/>
      <w:snapToGrid w:val="0"/>
      <w:kern w:val="2"/>
      <w:sz w:val="28"/>
      <w:szCs w:val="28"/>
    </w:rPr>
  </w:style>
  <w:style w:type="character" w:customStyle="1" w:styleId="1410">
    <w:name w:val="第二層(14號字) 字元1"/>
    <w:rsid w:val="00A34744"/>
    <w:rPr>
      <w:rFonts w:ascii="標楷體" w:eastAsia="標楷體"/>
      <w:b/>
      <w:snapToGrid w:val="0"/>
      <w:kern w:val="2"/>
      <w:sz w:val="28"/>
    </w:rPr>
  </w:style>
  <w:style w:type="character" w:customStyle="1" w:styleId="25">
    <w:name w:val="(一)(二)(三) 字元2"/>
    <w:link w:val="af9"/>
    <w:rsid w:val="00A34744"/>
    <w:rPr>
      <w:rFonts w:eastAsia="標楷體" w:hAnsi="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30188">
      <w:bodyDiv w:val="1"/>
      <w:marLeft w:val="0"/>
      <w:marRight w:val="0"/>
      <w:marTop w:val="0"/>
      <w:marBottom w:val="0"/>
      <w:divBdr>
        <w:top w:val="none" w:sz="0" w:space="0" w:color="auto"/>
        <w:left w:val="none" w:sz="0" w:space="0" w:color="auto"/>
        <w:bottom w:val="none" w:sz="0" w:space="0" w:color="auto"/>
        <w:right w:val="none" w:sz="0" w:space="0" w:color="auto"/>
      </w:divBdr>
    </w:div>
    <w:div w:id="49501802">
      <w:bodyDiv w:val="1"/>
      <w:marLeft w:val="0"/>
      <w:marRight w:val="0"/>
      <w:marTop w:val="0"/>
      <w:marBottom w:val="0"/>
      <w:divBdr>
        <w:top w:val="none" w:sz="0" w:space="0" w:color="auto"/>
        <w:left w:val="none" w:sz="0" w:space="0" w:color="auto"/>
        <w:bottom w:val="none" w:sz="0" w:space="0" w:color="auto"/>
        <w:right w:val="none" w:sz="0" w:space="0" w:color="auto"/>
      </w:divBdr>
    </w:div>
    <w:div w:id="117453722">
      <w:bodyDiv w:val="1"/>
      <w:marLeft w:val="0"/>
      <w:marRight w:val="0"/>
      <w:marTop w:val="0"/>
      <w:marBottom w:val="0"/>
      <w:divBdr>
        <w:top w:val="none" w:sz="0" w:space="0" w:color="auto"/>
        <w:left w:val="none" w:sz="0" w:space="0" w:color="auto"/>
        <w:bottom w:val="none" w:sz="0" w:space="0" w:color="auto"/>
        <w:right w:val="none" w:sz="0" w:space="0" w:color="auto"/>
      </w:divBdr>
    </w:div>
    <w:div w:id="145363127">
      <w:bodyDiv w:val="1"/>
      <w:marLeft w:val="0"/>
      <w:marRight w:val="0"/>
      <w:marTop w:val="0"/>
      <w:marBottom w:val="0"/>
      <w:divBdr>
        <w:top w:val="none" w:sz="0" w:space="0" w:color="auto"/>
        <w:left w:val="none" w:sz="0" w:space="0" w:color="auto"/>
        <w:bottom w:val="none" w:sz="0" w:space="0" w:color="auto"/>
        <w:right w:val="none" w:sz="0" w:space="0" w:color="auto"/>
      </w:divBdr>
    </w:div>
    <w:div w:id="319621695">
      <w:bodyDiv w:val="1"/>
      <w:marLeft w:val="0"/>
      <w:marRight w:val="0"/>
      <w:marTop w:val="0"/>
      <w:marBottom w:val="0"/>
      <w:divBdr>
        <w:top w:val="none" w:sz="0" w:space="0" w:color="auto"/>
        <w:left w:val="none" w:sz="0" w:space="0" w:color="auto"/>
        <w:bottom w:val="none" w:sz="0" w:space="0" w:color="auto"/>
        <w:right w:val="none" w:sz="0" w:space="0" w:color="auto"/>
      </w:divBdr>
    </w:div>
    <w:div w:id="329262090">
      <w:bodyDiv w:val="1"/>
      <w:marLeft w:val="0"/>
      <w:marRight w:val="0"/>
      <w:marTop w:val="0"/>
      <w:marBottom w:val="0"/>
      <w:divBdr>
        <w:top w:val="none" w:sz="0" w:space="0" w:color="auto"/>
        <w:left w:val="none" w:sz="0" w:space="0" w:color="auto"/>
        <w:bottom w:val="none" w:sz="0" w:space="0" w:color="auto"/>
        <w:right w:val="none" w:sz="0" w:space="0" w:color="auto"/>
      </w:divBdr>
    </w:div>
    <w:div w:id="601761814">
      <w:bodyDiv w:val="1"/>
      <w:marLeft w:val="0"/>
      <w:marRight w:val="0"/>
      <w:marTop w:val="0"/>
      <w:marBottom w:val="0"/>
      <w:divBdr>
        <w:top w:val="none" w:sz="0" w:space="0" w:color="auto"/>
        <w:left w:val="none" w:sz="0" w:space="0" w:color="auto"/>
        <w:bottom w:val="none" w:sz="0" w:space="0" w:color="auto"/>
        <w:right w:val="none" w:sz="0" w:space="0" w:color="auto"/>
      </w:divBdr>
    </w:div>
    <w:div w:id="636447411">
      <w:bodyDiv w:val="1"/>
      <w:marLeft w:val="0"/>
      <w:marRight w:val="0"/>
      <w:marTop w:val="0"/>
      <w:marBottom w:val="0"/>
      <w:divBdr>
        <w:top w:val="none" w:sz="0" w:space="0" w:color="auto"/>
        <w:left w:val="none" w:sz="0" w:space="0" w:color="auto"/>
        <w:bottom w:val="none" w:sz="0" w:space="0" w:color="auto"/>
        <w:right w:val="none" w:sz="0" w:space="0" w:color="auto"/>
      </w:divBdr>
    </w:div>
    <w:div w:id="767044137">
      <w:bodyDiv w:val="1"/>
      <w:marLeft w:val="0"/>
      <w:marRight w:val="0"/>
      <w:marTop w:val="0"/>
      <w:marBottom w:val="0"/>
      <w:divBdr>
        <w:top w:val="none" w:sz="0" w:space="0" w:color="auto"/>
        <w:left w:val="none" w:sz="0" w:space="0" w:color="auto"/>
        <w:bottom w:val="none" w:sz="0" w:space="0" w:color="auto"/>
        <w:right w:val="none" w:sz="0" w:space="0" w:color="auto"/>
      </w:divBdr>
    </w:div>
    <w:div w:id="973415225">
      <w:bodyDiv w:val="1"/>
      <w:marLeft w:val="0"/>
      <w:marRight w:val="0"/>
      <w:marTop w:val="0"/>
      <w:marBottom w:val="0"/>
      <w:divBdr>
        <w:top w:val="none" w:sz="0" w:space="0" w:color="auto"/>
        <w:left w:val="none" w:sz="0" w:space="0" w:color="auto"/>
        <w:bottom w:val="none" w:sz="0" w:space="0" w:color="auto"/>
        <w:right w:val="none" w:sz="0" w:space="0" w:color="auto"/>
      </w:divBdr>
    </w:div>
    <w:div w:id="1069351796">
      <w:bodyDiv w:val="1"/>
      <w:marLeft w:val="0"/>
      <w:marRight w:val="0"/>
      <w:marTop w:val="0"/>
      <w:marBottom w:val="0"/>
      <w:divBdr>
        <w:top w:val="none" w:sz="0" w:space="0" w:color="auto"/>
        <w:left w:val="none" w:sz="0" w:space="0" w:color="auto"/>
        <w:bottom w:val="none" w:sz="0" w:space="0" w:color="auto"/>
        <w:right w:val="none" w:sz="0" w:space="0" w:color="auto"/>
      </w:divBdr>
    </w:div>
    <w:div w:id="1123963330">
      <w:bodyDiv w:val="1"/>
      <w:marLeft w:val="0"/>
      <w:marRight w:val="0"/>
      <w:marTop w:val="0"/>
      <w:marBottom w:val="0"/>
      <w:divBdr>
        <w:top w:val="none" w:sz="0" w:space="0" w:color="auto"/>
        <w:left w:val="none" w:sz="0" w:space="0" w:color="auto"/>
        <w:bottom w:val="none" w:sz="0" w:space="0" w:color="auto"/>
        <w:right w:val="none" w:sz="0" w:space="0" w:color="auto"/>
      </w:divBdr>
    </w:div>
    <w:div w:id="1241133117">
      <w:bodyDiv w:val="1"/>
      <w:marLeft w:val="0"/>
      <w:marRight w:val="0"/>
      <w:marTop w:val="0"/>
      <w:marBottom w:val="0"/>
      <w:divBdr>
        <w:top w:val="none" w:sz="0" w:space="0" w:color="auto"/>
        <w:left w:val="none" w:sz="0" w:space="0" w:color="auto"/>
        <w:bottom w:val="none" w:sz="0" w:space="0" w:color="auto"/>
        <w:right w:val="none" w:sz="0" w:space="0" w:color="auto"/>
      </w:divBdr>
    </w:div>
    <w:div w:id="1257790924">
      <w:bodyDiv w:val="1"/>
      <w:marLeft w:val="0"/>
      <w:marRight w:val="0"/>
      <w:marTop w:val="0"/>
      <w:marBottom w:val="0"/>
      <w:divBdr>
        <w:top w:val="none" w:sz="0" w:space="0" w:color="auto"/>
        <w:left w:val="none" w:sz="0" w:space="0" w:color="auto"/>
        <w:bottom w:val="none" w:sz="0" w:space="0" w:color="auto"/>
        <w:right w:val="none" w:sz="0" w:space="0" w:color="auto"/>
      </w:divBdr>
    </w:div>
    <w:div w:id="1294943317">
      <w:bodyDiv w:val="1"/>
      <w:marLeft w:val="0"/>
      <w:marRight w:val="0"/>
      <w:marTop w:val="0"/>
      <w:marBottom w:val="0"/>
      <w:divBdr>
        <w:top w:val="none" w:sz="0" w:space="0" w:color="auto"/>
        <w:left w:val="none" w:sz="0" w:space="0" w:color="auto"/>
        <w:bottom w:val="none" w:sz="0" w:space="0" w:color="auto"/>
        <w:right w:val="none" w:sz="0" w:space="0" w:color="auto"/>
      </w:divBdr>
    </w:div>
    <w:div w:id="1431706732">
      <w:bodyDiv w:val="1"/>
      <w:marLeft w:val="0"/>
      <w:marRight w:val="0"/>
      <w:marTop w:val="0"/>
      <w:marBottom w:val="0"/>
      <w:divBdr>
        <w:top w:val="none" w:sz="0" w:space="0" w:color="auto"/>
        <w:left w:val="none" w:sz="0" w:space="0" w:color="auto"/>
        <w:bottom w:val="none" w:sz="0" w:space="0" w:color="auto"/>
        <w:right w:val="none" w:sz="0" w:space="0" w:color="auto"/>
      </w:divBdr>
    </w:div>
    <w:div w:id="1465539308">
      <w:bodyDiv w:val="1"/>
      <w:marLeft w:val="0"/>
      <w:marRight w:val="0"/>
      <w:marTop w:val="0"/>
      <w:marBottom w:val="0"/>
      <w:divBdr>
        <w:top w:val="none" w:sz="0" w:space="0" w:color="auto"/>
        <w:left w:val="none" w:sz="0" w:space="0" w:color="auto"/>
        <w:bottom w:val="none" w:sz="0" w:space="0" w:color="auto"/>
        <w:right w:val="none" w:sz="0" w:space="0" w:color="auto"/>
      </w:divBdr>
    </w:div>
    <w:div w:id="1545404685">
      <w:bodyDiv w:val="1"/>
      <w:marLeft w:val="0"/>
      <w:marRight w:val="0"/>
      <w:marTop w:val="0"/>
      <w:marBottom w:val="0"/>
      <w:divBdr>
        <w:top w:val="none" w:sz="0" w:space="0" w:color="auto"/>
        <w:left w:val="none" w:sz="0" w:space="0" w:color="auto"/>
        <w:bottom w:val="none" w:sz="0" w:space="0" w:color="auto"/>
        <w:right w:val="none" w:sz="0" w:space="0" w:color="auto"/>
      </w:divBdr>
    </w:div>
    <w:div w:id="1574392402">
      <w:bodyDiv w:val="1"/>
      <w:marLeft w:val="0"/>
      <w:marRight w:val="0"/>
      <w:marTop w:val="0"/>
      <w:marBottom w:val="0"/>
      <w:divBdr>
        <w:top w:val="none" w:sz="0" w:space="0" w:color="auto"/>
        <w:left w:val="none" w:sz="0" w:space="0" w:color="auto"/>
        <w:bottom w:val="none" w:sz="0" w:space="0" w:color="auto"/>
        <w:right w:val="none" w:sz="0" w:space="0" w:color="auto"/>
      </w:divBdr>
    </w:div>
    <w:div w:id="1617253486">
      <w:bodyDiv w:val="1"/>
      <w:marLeft w:val="0"/>
      <w:marRight w:val="0"/>
      <w:marTop w:val="0"/>
      <w:marBottom w:val="0"/>
      <w:divBdr>
        <w:top w:val="none" w:sz="0" w:space="0" w:color="auto"/>
        <w:left w:val="none" w:sz="0" w:space="0" w:color="auto"/>
        <w:bottom w:val="none" w:sz="0" w:space="0" w:color="auto"/>
        <w:right w:val="none" w:sz="0" w:space="0" w:color="auto"/>
      </w:divBdr>
    </w:div>
    <w:div w:id="1961911175">
      <w:bodyDiv w:val="1"/>
      <w:marLeft w:val="0"/>
      <w:marRight w:val="0"/>
      <w:marTop w:val="0"/>
      <w:marBottom w:val="0"/>
      <w:divBdr>
        <w:top w:val="none" w:sz="0" w:space="0" w:color="auto"/>
        <w:left w:val="none" w:sz="0" w:space="0" w:color="auto"/>
        <w:bottom w:val="none" w:sz="0" w:space="0" w:color="auto"/>
        <w:right w:val="none" w:sz="0" w:space="0" w:color="auto"/>
      </w:divBdr>
    </w:div>
    <w:div w:id="1990934972">
      <w:bodyDiv w:val="1"/>
      <w:marLeft w:val="0"/>
      <w:marRight w:val="0"/>
      <w:marTop w:val="0"/>
      <w:marBottom w:val="0"/>
      <w:divBdr>
        <w:top w:val="none" w:sz="0" w:space="0" w:color="auto"/>
        <w:left w:val="none" w:sz="0" w:space="0" w:color="auto"/>
        <w:bottom w:val="none" w:sz="0" w:space="0" w:color="auto"/>
        <w:right w:val="none" w:sz="0" w:space="0" w:color="auto"/>
      </w:divBdr>
    </w:div>
    <w:div w:id="213995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175D0-DDF3-43E1-B8A0-3F4DB8ADF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503</Words>
  <Characters>2872</Characters>
  <Application>Microsoft Office Word</Application>
  <DocSecurity>0</DocSecurity>
  <Lines>23</Lines>
  <Paragraphs>6</Paragraphs>
  <ScaleCrop>false</ScaleCrop>
  <Company>HOME</Company>
  <LinksUpToDate>false</LinksUpToDate>
  <CharactersWithSpaces>3369</CharactersWithSpaces>
  <SharedDoc>false</SharedDoc>
  <HLinks>
    <vt:vector size="18" baseType="variant">
      <vt:variant>
        <vt:i4>1769527</vt:i4>
      </vt:variant>
      <vt:variant>
        <vt:i4>14</vt:i4>
      </vt:variant>
      <vt:variant>
        <vt:i4>0</vt:i4>
      </vt:variant>
      <vt:variant>
        <vt:i4>5</vt:i4>
      </vt:variant>
      <vt:variant>
        <vt:lpwstr/>
      </vt:variant>
      <vt:variant>
        <vt:lpwstr>_Toc180570113</vt:lpwstr>
      </vt:variant>
      <vt:variant>
        <vt:i4>1769527</vt:i4>
      </vt:variant>
      <vt:variant>
        <vt:i4>8</vt:i4>
      </vt:variant>
      <vt:variant>
        <vt:i4>0</vt:i4>
      </vt:variant>
      <vt:variant>
        <vt:i4>5</vt:i4>
      </vt:variant>
      <vt:variant>
        <vt:lpwstr/>
      </vt:variant>
      <vt:variant>
        <vt:lpwstr>_Toc180570112</vt:lpwstr>
      </vt:variant>
      <vt:variant>
        <vt:i4>1769527</vt:i4>
      </vt:variant>
      <vt:variant>
        <vt:i4>2</vt:i4>
      </vt:variant>
      <vt:variant>
        <vt:i4>0</vt:i4>
      </vt:variant>
      <vt:variant>
        <vt:i4>5</vt:i4>
      </vt:variant>
      <vt:variant>
        <vt:lpwstr/>
      </vt:variant>
      <vt:variant>
        <vt:lpwstr>_Toc180570111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臺灣銀行股份有限公司94年度營業預算評估報告</dc:title>
  <dc:subject/>
  <dc:creator>Administrator</dc:creator>
  <cp:keywords/>
  <cp:lastModifiedBy>Administrator</cp:lastModifiedBy>
  <cp:revision>2</cp:revision>
  <cp:lastPrinted>2024-10-23T02:00:00Z</cp:lastPrinted>
  <dcterms:created xsi:type="dcterms:W3CDTF">2024-10-30T01:40:00Z</dcterms:created>
  <dcterms:modified xsi:type="dcterms:W3CDTF">2024-10-30T01:40:00Z</dcterms:modified>
</cp:coreProperties>
</file>