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EA8" w:rsidRPr="009C5F27" w:rsidRDefault="002A3944" w:rsidP="00F80BF1">
      <w:pPr>
        <w:pStyle w:val="afd"/>
        <w:jc w:val="left"/>
        <w:rPr>
          <w:rFonts w:ascii="華康楷書體W5外字集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9C5F27">
        <w:rPr>
          <w:rFonts w:ascii="華康楷書體W5外字集" w:hint="eastAsia"/>
        </w:rPr>
        <w:t>考選業務基金</w:t>
      </w:r>
      <w:r w:rsidR="007B22A7" w:rsidRPr="009C5F27">
        <w:rPr>
          <w:rFonts w:ascii="華康楷書體W5外字集" w:hint="eastAsia"/>
        </w:rPr>
        <w:t>11</w:t>
      </w:r>
      <w:r w:rsidR="008E7457">
        <w:rPr>
          <w:rFonts w:ascii="華康楷書體W5外字集"/>
        </w:rPr>
        <w:t>4</w:t>
      </w:r>
      <w:r w:rsidRPr="009C5F27">
        <w:rPr>
          <w:rFonts w:ascii="華康楷書體W5外字集" w:hint="eastAsia"/>
        </w:rPr>
        <w:t>年度預算評估報告</w:t>
      </w:r>
    </w:p>
    <w:p w:rsidR="00F23C57" w:rsidRPr="009C5F27" w:rsidRDefault="00F23C57" w:rsidP="00061099">
      <w:pPr>
        <w:pStyle w:val="aa"/>
        <w:ind w:firstLine="567"/>
      </w:pPr>
      <w:r w:rsidRPr="009C5F27">
        <w:rPr>
          <w:rFonts w:hint="eastAsia"/>
        </w:rPr>
        <w:t>考選部依憲法第18條規定：「人民有應考試服公職之權」辦理各項考試，以維</w:t>
      </w:r>
      <w:r w:rsidR="001D1C32" w:rsidRPr="009C5F27">
        <w:rPr>
          <w:rFonts w:hint="eastAsia"/>
        </w:rPr>
        <w:t>護</w:t>
      </w:r>
      <w:r w:rsidRPr="009C5F27">
        <w:rPr>
          <w:rFonts w:hint="eastAsia"/>
        </w:rPr>
        <w:t>人民基本考試權，並為避免公共資源浪費，促進國民財政負擔公平，其所需試務經費，依公務人員考試法、專門職業及技術人員考試法規定，由應考人繳交報名費挹注。98年度以前考選部辦理國家考試，係以收支併列方式編列</w:t>
      </w:r>
      <w:r w:rsidR="001D1C32" w:rsidRPr="009C5F27">
        <w:rPr>
          <w:rFonts w:hint="eastAsia"/>
        </w:rPr>
        <w:t>於</w:t>
      </w:r>
      <w:r w:rsidRPr="009C5F27">
        <w:rPr>
          <w:rFonts w:hint="eastAsia"/>
        </w:rPr>
        <w:t>公務預算，</w:t>
      </w:r>
      <w:r w:rsidR="00F66405" w:rsidRPr="009C5F27">
        <w:rPr>
          <w:rFonts w:hint="eastAsia"/>
        </w:rPr>
        <w:t>自</w:t>
      </w:r>
      <w:r w:rsidRPr="009C5F27">
        <w:rPr>
          <w:rFonts w:hint="eastAsia"/>
        </w:rPr>
        <w:t>99年度</w:t>
      </w:r>
      <w:r w:rsidR="00F66405" w:rsidRPr="009C5F27">
        <w:rPr>
          <w:rFonts w:hint="eastAsia"/>
        </w:rPr>
        <w:t>起</w:t>
      </w:r>
      <w:r w:rsidRPr="009C5F27">
        <w:rPr>
          <w:rFonts w:hint="eastAsia"/>
        </w:rPr>
        <w:t>為發展國家考選業務，因應應考人數變動，提升試務品質、考試信度與效度，保障應考人權益，達成政府掄才之施政目標，爰依據預算法、公務人員考試法</w:t>
      </w:r>
      <w:r w:rsidR="00F732FB" w:rsidRPr="009C5F27">
        <w:rPr>
          <w:rFonts w:hint="eastAsia"/>
        </w:rPr>
        <w:t>第18條</w:t>
      </w:r>
      <w:r w:rsidR="00FC432C" w:rsidRPr="009C5F27">
        <w:rPr>
          <w:rStyle w:val="af4"/>
        </w:rPr>
        <w:footnoteReference w:id="1"/>
      </w:r>
      <w:r w:rsidR="00352803" w:rsidRPr="009C5F27">
        <w:rPr>
          <w:rFonts w:hint="eastAsia"/>
        </w:rPr>
        <w:t>及</w:t>
      </w:r>
      <w:r w:rsidRPr="009C5F27">
        <w:rPr>
          <w:rFonts w:hint="eastAsia"/>
        </w:rPr>
        <w:t>專門職業及技術人員考試法第6條</w:t>
      </w:r>
      <w:r w:rsidR="00FC432C" w:rsidRPr="009C5F27">
        <w:rPr>
          <w:rStyle w:val="af4"/>
        </w:rPr>
        <w:footnoteReference w:id="2"/>
      </w:r>
      <w:r w:rsidRPr="009C5F27">
        <w:rPr>
          <w:rFonts w:hint="eastAsia"/>
        </w:rPr>
        <w:t>等規定，設置考選業務基金</w:t>
      </w:r>
      <w:r w:rsidR="007F6497" w:rsidRPr="009C5F27">
        <w:rPr>
          <w:rFonts w:hint="eastAsia"/>
        </w:rPr>
        <w:t>，</w:t>
      </w:r>
      <w:r w:rsidR="00F66405" w:rsidRPr="009C5F27">
        <w:rPr>
          <w:rFonts w:hint="eastAsia"/>
        </w:rPr>
        <w:t>有關該基金1</w:t>
      </w:r>
      <w:r w:rsidR="007B22A7" w:rsidRPr="009C5F27">
        <w:rPr>
          <w:rFonts w:hint="eastAsia"/>
        </w:rPr>
        <w:t>1</w:t>
      </w:r>
      <w:r w:rsidR="008E7457">
        <w:t>4</w:t>
      </w:r>
      <w:r w:rsidR="00F66405" w:rsidRPr="009C5F27">
        <w:rPr>
          <w:rFonts w:hint="eastAsia"/>
        </w:rPr>
        <w:t>年度之收支預計情形如表1。</w:t>
      </w:r>
      <w:r w:rsidR="00352803" w:rsidRPr="009C5F27">
        <w:rPr>
          <w:rFonts w:hint="eastAsia"/>
        </w:rPr>
        <w:t>謹就考選業務基金</w:t>
      </w:r>
      <w:r w:rsidR="00E42619" w:rsidRPr="009C5F27">
        <w:rPr>
          <w:rFonts w:hint="eastAsia"/>
        </w:rPr>
        <w:t>11</w:t>
      </w:r>
      <w:r w:rsidR="008E7457">
        <w:t>4</w:t>
      </w:r>
      <w:r w:rsidR="00352803" w:rsidRPr="009C5F27">
        <w:rPr>
          <w:rFonts w:hint="eastAsia"/>
        </w:rPr>
        <w:t>年度預算案評估如下</w:t>
      </w:r>
      <w:r w:rsidR="00352803" w:rsidRPr="009C5F27">
        <w:rPr>
          <w:rFonts w:hAnsi="標楷體" w:hint="eastAsia"/>
        </w:rPr>
        <w:t>：</w:t>
      </w:r>
    </w:p>
    <w:p w:rsidR="00F23C57" w:rsidRPr="009C5F27" w:rsidRDefault="00B617BD" w:rsidP="0094004E">
      <w:pPr>
        <w:pStyle w:val="20"/>
        <w:spacing w:line="500" w:lineRule="exact"/>
        <w:rPr>
          <w:b/>
          <w:sz w:val="28"/>
        </w:rPr>
      </w:pPr>
      <w:r w:rsidRPr="009C5F27">
        <w:rPr>
          <w:rFonts w:hint="eastAsia"/>
          <w:b/>
          <w:sz w:val="28"/>
          <w:lang w:eastAsia="zh-HK"/>
        </w:rPr>
        <w:t>表1</w:t>
      </w:r>
      <w:r w:rsidRPr="009C5F27">
        <w:rPr>
          <w:rFonts w:hint="eastAsia"/>
          <w:b/>
          <w:sz w:val="28"/>
        </w:rPr>
        <w:t xml:space="preserve">  </w:t>
      </w:r>
      <w:r w:rsidR="00F23C57" w:rsidRPr="009C5F27">
        <w:rPr>
          <w:rFonts w:hint="eastAsia"/>
          <w:b/>
          <w:sz w:val="28"/>
        </w:rPr>
        <w:t>考選</w:t>
      </w:r>
      <w:r w:rsidR="00352803" w:rsidRPr="009C5F27">
        <w:rPr>
          <w:rFonts w:hint="eastAsia"/>
          <w:b/>
          <w:sz w:val="28"/>
        </w:rPr>
        <w:t>業務</w:t>
      </w:r>
      <w:r w:rsidR="00F23C57" w:rsidRPr="009C5F27">
        <w:rPr>
          <w:rFonts w:hint="eastAsia"/>
          <w:b/>
          <w:sz w:val="28"/>
        </w:rPr>
        <w:t>基金</w:t>
      </w:r>
      <w:r w:rsidR="00FA7C5C">
        <w:rPr>
          <w:rFonts w:hint="eastAsia"/>
          <w:b/>
          <w:sz w:val="28"/>
        </w:rPr>
        <w:t>11</w:t>
      </w:r>
      <w:r w:rsidR="008E7457">
        <w:rPr>
          <w:b/>
          <w:sz w:val="28"/>
        </w:rPr>
        <w:t>3</w:t>
      </w:r>
      <w:r w:rsidR="00FA7C5C">
        <w:rPr>
          <w:rFonts w:hint="eastAsia"/>
          <w:b/>
          <w:sz w:val="28"/>
        </w:rPr>
        <w:t>及</w:t>
      </w:r>
      <w:r w:rsidR="00F23C57" w:rsidRPr="009C5F27">
        <w:rPr>
          <w:rFonts w:hint="eastAsia"/>
          <w:b/>
          <w:sz w:val="28"/>
        </w:rPr>
        <w:t>1</w:t>
      </w:r>
      <w:r w:rsidR="007B22A7" w:rsidRPr="009C5F27">
        <w:rPr>
          <w:rFonts w:hint="eastAsia"/>
          <w:b/>
          <w:sz w:val="28"/>
        </w:rPr>
        <w:t>1</w:t>
      </w:r>
      <w:r w:rsidR="008E7457">
        <w:rPr>
          <w:b/>
          <w:sz w:val="28"/>
        </w:rPr>
        <w:t>4</w:t>
      </w:r>
      <w:r w:rsidR="00F23C57" w:rsidRPr="009C5F27">
        <w:rPr>
          <w:rFonts w:hint="eastAsia"/>
          <w:b/>
          <w:sz w:val="28"/>
        </w:rPr>
        <w:t>年度收支</w:t>
      </w:r>
      <w:r w:rsidR="00352803" w:rsidRPr="009C5F27">
        <w:rPr>
          <w:rFonts w:hint="eastAsia"/>
          <w:b/>
          <w:sz w:val="28"/>
        </w:rPr>
        <w:t>餘絀</w:t>
      </w:r>
      <w:r w:rsidR="00FA7C5C">
        <w:rPr>
          <w:rFonts w:hint="eastAsia"/>
          <w:b/>
          <w:sz w:val="28"/>
        </w:rPr>
        <w:t>預計</w:t>
      </w:r>
      <w:r w:rsidR="00061099">
        <w:rPr>
          <w:rFonts w:hint="eastAsia"/>
          <w:b/>
          <w:sz w:val="28"/>
        </w:rPr>
        <w:t>表</w:t>
      </w:r>
      <w:r w:rsidR="0094004E" w:rsidRPr="009C5F27">
        <w:rPr>
          <w:rFonts w:hint="eastAsia"/>
          <w:b/>
          <w:sz w:val="28"/>
        </w:rPr>
        <w:t xml:space="preserve">  </w:t>
      </w:r>
      <w:r w:rsidR="0094004E" w:rsidRPr="009C5F27">
        <w:rPr>
          <w:rFonts w:hAnsi="標楷體" w:hint="eastAsia"/>
        </w:rPr>
        <w:t>單位：新臺幣千元</w:t>
      </w:r>
      <w:r w:rsidR="00ED02B5" w:rsidRPr="009C5F27">
        <w:rPr>
          <w:rFonts w:hAnsi="標楷體" w:hint="eastAsia"/>
        </w:rPr>
        <w:t xml:space="preserve">                </w:t>
      </w:r>
      <w:r w:rsidR="00410A70" w:rsidRPr="009C5F27">
        <w:rPr>
          <w:rFonts w:hAnsi="標楷體" w:hint="eastAsia"/>
        </w:rPr>
        <w:t xml:space="preserve">    </w:t>
      </w:r>
    </w:p>
    <w:tbl>
      <w:tblPr>
        <w:tblW w:w="84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76"/>
        <w:gridCol w:w="1417"/>
        <w:gridCol w:w="1562"/>
        <w:gridCol w:w="1756"/>
        <w:gridCol w:w="1056"/>
      </w:tblGrid>
      <w:tr w:rsidR="00957B70" w:rsidRPr="00957B70" w:rsidTr="00F20BBA">
        <w:trPr>
          <w:trHeight w:val="300"/>
          <w:jc w:val="center"/>
        </w:trPr>
        <w:tc>
          <w:tcPr>
            <w:tcW w:w="2676" w:type="dxa"/>
            <w:vMerge w:val="restart"/>
            <w:shd w:val="clear" w:color="auto" w:fill="auto"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科    目</w:t>
            </w:r>
          </w:p>
        </w:tc>
        <w:tc>
          <w:tcPr>
            <w:tcW w:w="1417" w:type="dxa"/>
            <w:vMerge w:val="restart"/>
            <w:vAlign w:val="center"/>
          </w:tcPr>
          <w:p w:rsidR="007E7C7A" w:rsidRPr="00957B70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1</w:t>
            </w:r>
            <w:r w:rsidR="007B22A7" w:rsidRPr="00957B70">
              <w:rPr>
                <w:rFonts w:hAnsi="標楷體" w:hint="eastAsia"/>
                <w:b/>
                <w:szCs w:val="24"/>
              </w:rPr>
              <w:t>1</w:t>
            </w:r>
            <w:r w:rsidR="008E7457" w:rsidRPr="00957B70">
              <w:rPr>
                <w:rFonts w:hAnsi="標楷體"/>
                <w:b/>
                <w:szCs w:val="24"/>
              </w:rPr>
              <w:t>4</w:t>
            </w:r>
            <w:r w:rsidRPr="00957B70">
              <w:rPr>
                <w:rFonts w:hAnsi="標楷體" w:hint="eastAsia"/>
                <w:b/>
                <w:szCs w:val="24"/>
              </w:rPr>
              <w:t>年度</w:t>
            </w:r>
          </w:p>
          <w:p w:rsidR="007E7C7A" w:rsidRPr="00957B70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預算案數</w:t>
            </w:r>
          </w:p>
        </w:tc>
        <w:tc>
          <w:tcPr>
            <w:tcW w:w="1562" w:type="dxa"/>
            <w:vMerge w:val="restart"/>
            <w:vAlign w:val="center"/>
          </w:tcPr>
          <w:p w:rsidR="007E7C7A" w:rsidRPr="00957B70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1</w:t>
            </w:r>
            <w:r w:rsidR="00535169" w:rsidRPr="00957B70">
              <w:rPr>
                <w:rFonts w:hAnsi="標楷體"/>
                <w:b/>
                <w:szCs w:val="24"/>
              </w:rPr>
              <w:t>1</w:t>
            </w:r>
            <w:r w:rsidR="008E7457" w:rsidRPr="00957B70">
              <w:rPr>
                <w:rFonts w:hAnsi="標楷體"/>
                <w:b/>
                <w:szCs w:val="24"/>
              </w:rPr>
              <w:t>3</w:t>
            </w:r>
            <w:r w:rsidRPr="00957B70">
              <w:rPr>
                <w:rFonts w:hAnsi="標楷體" w:hint="eastAsia"/>
                <w:b/>
                <w:szCs w:val="24"/>
              </w:rPr>
              <w:t>年度</w:t>
            </w:r>
          </w:p>
          <w:p w:rsidR="007E7C7A" w:rsidRPr="00957B70" w:rsidRDefault="007E7C7A" w:rsidP="002B7B55">
            <w:pPr>
              <w:pStyle w:val="20"/>
              <w:snapToGrid w:val="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預算</w:t>
            </w:r>
            <w:r w:rsidR="00E92932" w:rsidRPr="00E92932">
              <w:rPr>
                <w:rFonts w:hAnsi="標楷體" w:hint="eastAsia"/>
                <w:b/>
                <w:szCs w:val="24"/>
              </w:rPr>
              <w:t>案數</w:t>
            </w:r>
          </w:p>
        </w:tc>
        <w:tc>
          <w:tcPr>
            <w:tcW w:w="2812" w:type="dxa"/>
            <w:gridSpan w:val="2"/>
            <w:shd w:val="clear" w:color="auto" w:fill="auto"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比較增減</w:t>
            </w:r>
            <w:r w:rsidRPr="00957B70">
              <w:rPr>
                <w:rFonts w:hAnsi="標楷體" w:hint="eastAsia"/>
                <w:b/>
                <w:spacing w:val="-32"/>
                <w:szCs w:val="24"/>
              </w:rPr>
              <w:t>(-)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vMerge/>
            <w:shd w:val="clear" w:color="auto" w:fill="auto"/>
          </w:tcPr>
          <w:p w:rsidR="007E7C7A" w:rsidRPr="00957B70" w:rsidRDefault="007E7C7A" w:rsidP="002B7B55">
            <w:pPr>
              <w:pStyle w:val="20"/>
              <w:spacing w:line="300" w:lineRule="exact"/>
              <w:rPr>
                <w:rFonts w:hAnsi="標楷體"/>
                <w:b/>
                <w:szCs w:val="24"/>
              </w:rPr>
            </w:pPr>
          </w:p>
        </w:tc>
        <w:tc>
          <w:tcPr>
            <w:tcW w:w="1417" w:type="dxa"/>
            <w:vMerge/>
          </w:tcPr>
          <w:p w:rsidR="007E7C7A" w:rsidRPr="00957B70" w:rsidRDefault="007E7C7A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</w:p>
        </w:tc>
        <w:tc>
          <w:tcPr>
            <w:tcW w:w="1562" w:type="dxa"/>
            <w:vMerge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</w:p>
        </w:tc>
        <w:tc>
          <w:tcPr>
            <w:tcW w:w="1756" w:type="dxa"/>
            <w:shd w:val="clear" w:color="auto" w:fill="auto"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金額</w:t>
            </w:r>
          </w:p>
        </w:tc>
        <w:tc>
          <w:tcPr>
            <w:tcW w:w="1056" w:type="dxa"/>
            <w:vAlign w:val="center"/>
          </w:tcPr>
          <w:p w:rsidR="007E7C7A" w:rsidRPr="00957B70" w:rsidRDefault="007E7C7A" w:rsidP="002B7B55">
            <w:pPr>
              <w:pStyle w:val="20"/>
              <w:spacing w:line="300" w:lineRule="exact"/>
              <w:jc w:val="center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比率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收入總額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6</w:t>
            </w:r>
            <w:r w:rsidRPr="00957B70">
              <w:rPr>
                <w:rFonts w:hAnsi="標楷體"/>
                <w:b/>
                <w:szCs w:val="24"/>
              </w:rPr>
              <w:t>00,678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627,993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</w:t>
            </w:r>
            <w:r w:rsidRPr="00957B70">
              <w:rPr>
                <w:rFonts w:hAnsi="標楷體"/>
                <w:sz w:val="24"/>
                <w:szCs w:val="24"/>
              </w:rPr>
              <w:t>27</w:t>
            </w:r>
            <w:r w:rsidRPr="00957B70">
              <w:rPr>
                <w:rFonts w:hAnsi="標楷體" w:hint="eastAsia"/>
                <w:sz w:val="24"/>
                <w:szCs w:val="24"/>
              </w:rPr>
              <w:t>,</w:t>
            </w:r>
            <w:r w:rsidRPr="00957B70">
              <w:rPr>
                <w:rFonts w:hAnsi="標楷體"/>
                <w:sz w:val="24"/>
                <w:szCs w:val="24"/>
              </w:rPr>
              <w:t>315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</w:t>
            </w:r>
            <w:r w:rsidR="004413E1" w:rsidRPr="00957B70">
              <w:rPr>
                <w:rFonts w:hAnsi="標楷體"/>
                <w:sz w:val="24"/>
                <w:szCs w:val="24"/>
              </w:rPr>
              <w:t>4</w:t>
            </w:r>
            <w:r w:rsidRPr="00957B70">
              <w:rPr>
                <w:rFonts w:hAnsi="標楷體" w:hint="eastAsia"/>
                <w:sz w:val="24"/>
                <w:szCs w:val="24"/>
              </w:rPr>
              <w:t>.</w:t>
            </w:r>
            <w:r w:rsidR="004413E1" w:rsidRPr="00957B70">
              <w:rPr>
                <w:rFonts w:hAnsi="標楷體"/>
                <w:sz w:val="24"/>
                <w:szCs w:val="24"/>
              </w:rPr>
              <w:t>35</w:t>
            </w:r>
            <w:r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 xml:space="preserve">  業務收入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</w:t>
            </w:r>
            <w:r w:rsidRPr="00957B70">
              <w:rPr>
                <w:rFonts w:hAnsi="標楷體"/>
                <w:b/>
                <w:szCs w:val="24"/>
              </w:rPr>
              <w:t>97,094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624,471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</w:t>
            </w:r>
            <w:r w:rsidRPr="00957B70">
              <w:rPr>
                <w:rFonts w:hAnsi="標楷體"/>
                <w:sz w:val="24"/>
                <w:szCs w:val="24"/>
              </w:rPr>
              <w:t>27</w:t>
            </w:r>
            <w:r w:rsidRPr="00957B70">
              <w:rPr>
                <w:rFonts w:hAnsi="標楷體" w:hint="eastAsia"/>
                <w:sz w:val="24"/>
                <w:szCs w:val="24"/>
              </w:rPr>
              <w:t>,</w:t>
            </w:r>
            <w:r w:rsidRPr="00957B70">
              <w:rPr>
                <w:rFonts w:hAnsi="標楷體"/>
                <w:sz w:val="24"/>
                <w:szCs w:val="24"/>
              </w:rPr>
              <w:t>377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</w:t>
            </w:r>
            <w:r w:rsidR="004413E1" w:rsidRPr="00957B70">
              <w:rPr>
                <w:rFonts w:hAnsi="標楷體"/>
                <w:sz w:val="24"/>
                <w:szCs w:val="24"/>
              </w:rPr>
              <w:t>4</w:t>
            </w:r>
            <w:r w:rsidRPr="00957B70">
              <w:rPr>
                <w:rFonts w:hAnsi="標楷體" w:hint="eastAsia"/>
                <w:sz w:val="24"/>
                <w:szCs w:val="24"/>
              </w:rPr>
              <w:t>.3</w:t>
            </w:r>
            <w:r w:rsidR="004413E1" w:rsidRPr="00957B70">
              <w:rPr>
                <w:rFonts w:hAnsi="標楷體"/>
                <w:sz w:val="24"/>
                <w:szCs w:val="24"/>
              </w:rPr>
              <w:t>8</w:t>
            </w:r>
            <w:r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報名費收入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4</w:t>
            </w:r>
            <w:r w:rsidRPr="00957B70">
              <w:rPr>
                <w:rFonts w:hAnsi="標楷體"/>
                <w:szCs w:val="24"/>
              </w:rPr>
              <w:t>53,054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472,385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-1</w:t>
            </w:r>
            <w:r w:rsidRPr="00957B70">
              <w:rPr>
                <w:rFonts w:hAnsi="標楷體"/>
                <w:sz w:val="24"/>
                <w:szCs w:val="24"/>
              </w:rPr>
              <w:t>9</w:t>
            </w:r>
            <w:r w:rsidRPr="00957B70">
              <w:rPr>
                <w:rFonts w:hAnsi="標楷體" w:hint="eastAsia"/>
                <w:sz w:val="24"/>
                <w:szCs w:val="24"/>
              </w:rPr>
              <w:t>,</w:t>
            </w:r>
            <w:r w:rsidRPr="00957B70">
              <w:rPr>
                <w:rFonts w:hAnsi="標楷體"/>
                <w:sz w:val="24"/>
                <w:szCs w:val="24"/>
              </w:rPr>
              <w:t>331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-4.</w:t>
            </w:r>
            <w:r w:rsidR="004413E1" w:rsidRPr="00957B70">
              <w:rPr>
                <w:rFonts w:hAnsi="標楷體"/>
                <w:sz w:val="24"/>
                <w:szCs w:val="24"/>
              </w:rPr>
              <w:t>09</w:t>
            </w:r>
            <w:r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考選業務補助收入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</w:t>
            </w:r>
            <w:r w:rsidRPr="00957B70">
              <w:rPr>
                <w:rFonts w:hAnsi="標楷體"/>
                <w:szCs w:val="24"/>
              </w:rPr>
              <w:t>43,000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150,665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</w:t>
            </w:r>
            <w:r w:rsidRPr="00957B70">
              <w:rPr>
                <w:rFonts w:hAnsi="標楷體" w:hint="eastAsia"/>
                <w:sz w:val="24"/>
                <w:szCs w:val="24"/>
              </w:rPr>
              <w:t>7,6</w:t>
            </w:r>
            <w:r w:rsidRPr="00957B70">
              <w:rPr>
                <w:rFonts w:hAnsi="標楷體"/>
                <w:sz w:val="24"/>
                <w:szCs w:val="24"/>
              </w:rPr>
              <w:t>65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-5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09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 xml:space="preserve">%　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其他補助收入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2</w:t>
            </w:r>
            <w:r w:rsidRPr="00957B70">
              <w:rPr>
                <w:rFonts w:hAnsi="標楷體"/>
                <w:szCs w:val="24"/>
              </w:rPr>
              <w:t>43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290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-47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-16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21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雜項業務收入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7</w:t>
            </w:r>
            <w:r w:rsidRPr="00957B70">
              <w:rPr>
                <w:rFonts w:hAnsi="標楷體"/>
                <w:szCs w:val="24"/>
              </w:rPr>
              <w:t>97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1,131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-334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-29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53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 xml:space="preserve">  業務外收入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3</w:t>
            </w:r>
            <w:r w:rsidRPr="00957B70">
              <w:rPr>
                <w:rFonts w:hAnsi="標楷體"/>
                <w:b/>
                <w:szCs w:val="24"/>
              </w:rPr>
              <w:t>,584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3</w:t>
            </w:r>
            <w:r w:rsidRPr="00957B70">
              <w:rPr>
                <w:rFonts w:hAnsi="標楷體"/>
                <w:b/>
                <w:szCs w:val="24"/>
              </w:rPr>
              <w:t>,</w:t>
            </w:r>
            <w:r w:rsidRPr="00957B70">
              <w:rPr>
                <w:rFonts w:hAnsi="標楷體" w:hint="eastAsia"/>
                <w:b/>
                <w:szCs w:val="24"/>
              </w:rPr>
              <w:t>522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62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1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.7</w:t>
            </w:r>
            <w:r w:rsidRPr="00957B70">
              <w:rPr>
                <w:rFonts w:hAnsi="標楷體"/>
                <w:sz w:val="24"/>
                <w:szCs w:val="24"/>
              </w:rPr>
              <w:t>6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利息收入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/>
                <w:szCs w:val="24"/>
              </w:rPr>
              <w:t>1,584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</w:t>
            </w:r>
            <w:r w:rsidRPr="00957B70">
              <w:rPr>
                <w:rFonts w:hAnsi="標楷體"/>
                <w:szCs w:val="24"/>
              </w:rPr>
              <w:t>,</w:t>
            </w:r>
            <w:r w:rsidRPr="00957B70">
              <w:rPr>
                <w:rFonts w:hAnsi="標楷體" w:hint="eastAsia"/>
                <w:szCs w:val="24"/>
              </w:rPr>
              <w:t>522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62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4.</w:t>
            </w:r>
            <w:r w:rsidR="004413E1" w:rsidRPr="00957B70">
              <w:rPr>
                <w:rFonts w:hAnsi="標楷體"/>
                <w:sz w:val="24"/>
                <w:szCs w:val="24"/>
              </w:rPr>
              <w:t>07</w:t>
            </w:r>
            <w:r w:rsidRPr="00957B70">
              <w:rPr>
                <w:rFonts w:hAnsi="標楷體" w:hint="eastAsia"/>
                <w:sz w:val="24"/>
                <w:szCs w:val="24"/>
              </w:rPr>
              <w:t>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雜項收入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2</w:t>
            </w:r>
            <w:r w:rsidRPr="00957B70">
              <w:rPr>
                <w:rFonts w:hAnsi="標楷體"/>
                <w:szCs w:val="24"/>
              </w:rPr>
              <w:t>,000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2</w:t>
            </w:r>
            <w:r w:rsidRPr="00957B70">
              <w:rPr>
                <w:rFonts w:hAnsi="標楷體"/>
                <w:szCs w:val="24"/>
              </w:rPr>
              <w:t>,</w:t>
            </w:r>
            <w:r w:rsidRPr="00957B70">
              <w:rPr>
                <w:rFonts w:hAnsi="標楷體" w:hint="eastAsia"/>
                <w:szCs w:val="24"/>
              </w:rPr>
              <w:t>000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0.00%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費用總額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</w:t>
            </w:r>
            <w:r w:rsidRPr="00957B70">
              <w:rPr>
                <w:rFonts w:hAnsi="標楷體"/>
                <w:b/>
                <w:szCs w:val="24"/>
              </w:rPr>
              <w:t>89,563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584,265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5,298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0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1%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 xml:space="preserve">  業務成本與費用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</w:t>
            </w:r>
            <w:r w:rsidRPr="00957B70">
              <w:rPr>
                <w:rFonts w:hAnsi="標楷體"/>
                <w:b/>
                <w:szCs w:val="24"/>
              </w:rPr>
              <w:t>89,513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584,215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5,298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0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1%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試務成本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/>
                <w:szCs w:val="24"/>
              </w:rPr>
              <w:t>589,513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584,215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4413E1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5,298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4413E1" w:rsidP="004413E1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/>
                <w:sz w:val="24"/>
                <w:szCs w:val="24"/>
              </w:rPr>
              <w:t>0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.</w:t>
            </w:r>
            <w:r w:rsidRPr="00957B70">
              <w:rPr>
                <w:rFonts w:hAnsi="標楷體"/>
                <w:sz w:val="24"/>
                <w:szCs w:val="24"/>
              </w:rPr>
              <w:t>9</w:t>
            </w:r>
            <w:r w:rsidR="008E7457" w:rsidRPr="00957B70">
              <w:rPr>
                <w:rFonts w:hAnsi="標楷體" w:hint="eastAsia"/>
                <w:sz w:val="24"/>
                <w:szCs w:val="24"/>
              </w:rPr>
              <w:t>1%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 xml:space="preserve">  業務外費用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</w:t>
            </w:r>
            <w:r w:rsidRPr="00957B70">
              <w:rPr>
                <w:rFonts w:hAnsi="標楷體"/>
                <w:b/>
                <w:szCs w:val="24"/>
              </w:rPr>
              <w:t>0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50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0.00%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 xml:space="preserve">    雜項費用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5</w:t>
            </w:r>
            <w:r w:rsidRPr="00957B70">
              <w:rPr>
                <w:rFonts w:hAnsi="標楷體"/>
                <w:szCs w:val="24"/>
              </w:rPr>
              <w:t>0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50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8E7457">
            <w:pPr>
              <w:widowControl/>
              <w:spacing w:line="30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957B70">
              <w:rPr>
                <w:rFonts w:hAnsi="標楷體" w:hint="eastAsia"/>
                <w:sz w:val="24"/>
                <w:szCs w:val="24"/>
              </w:rPr>
              <w:t>0.00%</w:t>
            </w:r>
          </w:p>
        </w:tc>
      </w:tr>
      <w:tr w:rsidR="00957B70" w:rsidRPr="00957B70" w:rsidTr="00F20BBA">
        <w:trPr>
          <w:trHeight w:val="300"/>
          <w:jc w:val="center"/>
        </w:trPr>
        <w:tc>
          <w:tcPr>
            <w:tcW w:w="2676" w:type="dxa"/>
            <w:shd w:val="clear" w:color="auto" w:fill="auto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both"/>
              <w:rPr>
                <w:rFonts w:hAnsi="標楷體"/>
                <w:b/>
                <w:szCs w:val="24"/>
              </w:rPr>
            </w:pPr>
            <w:r w:rsidRPr="00957B70">
              <w:rPr>
                <w:rFonts w:hAnsi="標楷體" w:hint="eastAsia"/>
                <w:b/>
                <w:szCs w:val="24"/>
              </w:rPr>
              <w:t>本期賸餘</w:t>
            </w:r>
          </w:p>
        </w:tc>
        <w:tc>
          <w:tcPr>
            <w:tcW w:w="1417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1</w:t>
            </w:r>
            <w:r w:rsidRPr="00957B70">
              <w:rPr>
                <w:rFonts w:hAnsi="標楷體"/>
                <w:szCs w:val="24"/>
              </w:rPr>
              <w:t>1,115</w:t>
            </w:r>
          </w:p>
        </w:tc>
        <w:tc>
          <w:tcPr>
            <w:tcW w:w="1562" w:type="dxa"/>
            <w:vAlign w:val="center"/>
          </w:tcPr>
          <w:p w:rsidR="008E7457" w:rsidRPr="00957B70" w:rsidRDefault="008E7457" w:rsidP="008E7457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43</w:t>
            </w:r>
            <w:r w:rsidRPr="00957B70">
              <w:rPr>
                <w:rFonts w:hAnsi="標楷體"/>
                <w:szCs w:val="24"/>
              </w:rPr>
              <w:t>,</w:t>
            </w:r>
            <w:r w:rsidRPr="00957B70">
              <w:rPr>
                <w:rFonts w:hAnsi="標楷體" w:hint="eastAsia"/>
                <w:szCs w:val="24"/>
              </w:rPr>
              <w:t>728</w:t>
            </w:r>
          </w:p>
        </w:tc>
        <w:tc>
          <w:tcPr>
            <w:tcW w:w="17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pStyle w:val="20"/>
              <w:spacing w:line="300" w:lineRule="exact"/>
              <w:jc w:val="right"/>
              <w:rPr>
                <w:rFonts w:hAnsi="標楷體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-</w:t>
            </w:r>
            <w:r w:rsidR="004413E1" w:rsidRPr="00957B70">
              <w:rPr>
                <w:rFonts w:hAnsi="標楷體"/>
                <w:szCs w:val="24"/>
              </w:rPr>
              <w:t>3</w:t>
            </w:r>
            <w:r w:rsidRPr="00957B70">
              <w:rPr>
                <w:rFonts w:hAnsi="標楷體" w:hint="eastAsia"/>
                <w:szCs w:val="24"/>
              </w:rPr>
              <w:t>2,</w:t>
            </w:r>
            <w:r w:rsidR="004413E1" w:rsidRPr="00957B70">
              <w:rPr>
                <w:rFonts w:hAnsi="標楷體"/>
                <w:szCs w:val="24"/>
              </w:rPr>
              <w:t>613</w:t>
            </w:r>
          </w:p>
        </w:tc>
        <w:tc>
          <w:tcPr>
            <w:tcW w:w="1056" w:type="dxa"/>
            <w:shd w:val="clear" w:color="auto" w:fill="auto"/>
            <w:vAlign w:val="center"/>
          </w:tcPr>
          <w:p w:rsidR="008E7457" w:rsidRPr="00957B70" w:rsidRDefault="008E7457" w:rsidP="004413E1">
            <w:pPr>
              <w:pStyle w:val="20"/>
              <w:spacing w:line="300" w:lineRule="exact"/>
              <w:jc w:val="right"/>
              <w:rPr>
                <w:rFonts w:hAnsi="標楷體" w:hint="eastAsia"/>
                <w:szCs w:val="24"/>
              </w:rPr>
            </w:pPr>
            <w:r w:rsidRPr="00957B70">
              <w:rPr>
                <w:rFonts w:hAnsi="標楷體" w:hint="eastAsia"/>
                <w:szCs w:val="24"/>
              </w:rPr>
              <w:t>-</w:t>
            </w:r>
            <w:r w:rsidR="004413E1" w:rsidRPr="00957B70">
              <w:rPr>
                <w:rFonts w:hAnsi="標楷體"/>
                <w:szCs w:val="24"/>
              </w:rPr>
              <w:t>74</w:t>
            </w:r>
            <w:r w:rsidRPr="00957B70">
              <w:rPr>
                <w:rFonts w:hAnsi="標楷體" w:hint="eastAsia"/>
                <w:szCs w:val="24"/>
              </w:rPr>
              <w:t>.</w:t>
            </w:r>
            <w:r w:rsidR="004413E1" w:rsidRPr="00957B70">
              <w:rPr>
                <w:rFonts w:hAnsi="標楷體"/>
                <w:szCs w:val="24"/>
              </w:rPr>
              <w:t>58</w:t>
            </w:r>
            <w:r w:rsidRPr="00957B70">
              <w:rPr>
                <w:rFonts w:hAnsi="標楷體" w:hint="eastAsia"/>
                <w:szCs w:val="24"/>
              </w:rPr>
              <w:t>%</w:t>
            </w:r>
          </w:p>
        </w:tc>
      </w:tr>
    </w:tbl>
    <w:p w:rsidR="00F23C57" w:rsidRPr="009C5F27" w:rsidRDefault="00F23C57" w:rsidP="006F231A">
      <w:pPr>
        <w:pStyle w:val="143"/>
        <w:ind w:left="876" w:hangingChars="360" w:hanging="876"/>
        <w:rPr>
          <w:rFonts w:hAnsi="標楷體"/>
          <w:spacing w:val="-4"/>
        </w:rPr>
      </w:pPr>
      <w:r w:rsidRPr="009C5F27">
        <w:rPr>
          <w:rFonts w:hAnsi="標楷體" w:hint="eastAsia"/>
        </w:rPr>
        <w:t>資料來源</w:t>
      </w:r>
      <w:r w:rsidR="007B22A7" w:rsidRPr="009C5F27">
        <w:rPr>
          <w:rFonts w:hAnsi="標楷體" w:hint="eastAsia"/>
        </w:rPr>
        <w:t>：</w:t>
      </w:r>
      <w:r w:rsidRPr="009C5F27">
        <w:rPr>
          <w:rFonts w:hAnsi="標楷體" w:hint="eastAsia"/>
        </w:rPr>
        <w:t>考選</w:t>
      </w:r>
      <w:r w:rsidR="00352803" w:rsidRPr="009C5F27">
        <w:rPr>
          <w:rFonts w:hAnsi="標楷體" w:hint="eastAsia"/>
        </w:rPr>
        <w:t>業務</w:t>
      </w:r>
      <w:r w:rsidRPr="009C5F27">
        <w:rPr>
          <w:rFonts w:hAnsi="標楷體" w:hint="eastAsia"/>
        </w:rPr>
        <w:t>基金1</w:t>
      </w:r>
      <w:r w:rsidR="00535169" w:rsidRPr="009C5F27">
        <w:rPr>
          <w:rFonts w:hAnsi="標楷體"/>
        </w:rPr>
        <w:t>1</w:t>
      </w:r>
      <w:r w:rsidR="00E92932">
        <w:rPr>
          <w:rFonts w:hAnsi="標楷體"/>
        </w:rPr>
        <w:t>3</w:t>
      </w:r>
      <w:r w:rsidRPr="009C5F27">
        <w:rPr>
          <w:rFonts w:hAnsi="標楷體" w:hint="eastAsia"/>
        </w:rPr>
        <w:t>年度</w:t>
      </w:r>
      <w:r w:rsidR="00F732FB" w:rsidRPr="009C5F27">
        <w:rPr>
          <w:rFonts w:hAnsi="標楷體" w:hint="eastAsia"/>
        </w:rPr>
        <w:t>及1</w:t>
      </w:r>
      <w:r w:rsidR="007B22A7" w:rsidRPr="009C5F27">
        <w:rPr>
          <w:rFonts w:hAnsi="標楷體" w:hint="eastAsia"/>
        </w:rPr>
        <w:t>1</w:t>
      </w:r>
      <w:r w:rsidR="00E92932">
        <w:rPr>
          <w:rFonts w:hAnsi="標楷體"/>
        </w:rPr>
        <w:t>4</w:t>
      </w:r>
      <w:r w:rsidR="00F732FB" w:rsidRPr="009C5F27">
        <w:rPr>
          <w:rFonts w:hAnsi="標楷體" w:hint="eastAsia"/>
        </w:rPr>
        <w:t>年度</w:t>
      </w:r>
      <w:r w:rsidRPr="009C5F27">
        <w:rPr>
          <w:rFonts w:hAnsi="標楷體" w:hint="eastAsia"/>
        </w:rPr>
        <w:t>預算</w:t>
      </w:r>
      <w:r w:rsidR="00F04058" w:rsidRPr="009C5F27">
        <w:rPr>
          <w:rFonts w:hAnsi="標楷體" w:hint="eastAsia"/>
        </w:rPr>
        <w:t>書</w:t>
      </w:r>
      <w:r w:rsidR="00BF7C0C" w:rsidRPr="009C5F27">
        <w:rPr>
          <w:rFonts w:hAnsi="標楷體" w:hint="eastAsia"/>
          <w:spacing w:val="-4"/>
        </w:rPr>
        <w:t>。</w:t>
      </w:r>
    </w:p>
    <w:p w:rsidR="009174BB" w:rsidRPr="00AA6770" w:rsidRDefault="00DD5468" w:rsidP="00D95E9E">
      <w:pPr>
        <w:pStyle w:val="14"/>
        <w:ind w:left="573" w:hangingChars="202" w:hanging="573"/>
        <w:rPr>
          <w:rFonts w:hint="eastAsia"/>
        </w:rPr>
      </w:pPr>
      <w:bookmarkStart w:id="10" w:name="_Toc340132917"/>
      <w:bookmarkStart w:id="11" w:name="_Toc340667008"/>
      <w:bookmarkStart w:id="12" w:name="_Toc437876593"/>
      <w:bookmarkStart w:id="13" w:name="_Toc18103446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AA6770">
        <w:rPr>
          <w:rFonts w:hint="eastAsia"/>
          <w:lang w:eastAsia="zh-HK"/>
        </w:rPr>
        <w:lastRenderedPageBreak/>
        <w:t>二、</w:t>
      </w:r>
      <w:r w:rsidR="00CE24A1" w:rsidRPr="00AA6770">
        <w:rPr>
          <w:rFonts w:hint="eastAsia"/>
        </w:rPr>
        <w:t>國家考試報名</w:t>
      </w:r>
      <w:r w:rsidR="00CA3791">
        <w:rPr>
          <w:rFonts w:hint="eastAsia"/>
        </w:rPr>
        <w:t>人數</w:t>
      </w:r>
      <w:r w:rsidR="00CA3791" w:rsidRPr="00CA3791">
        <w:rPr>
          <w:rFonts w:hint="eastAsia"/>
        </w:rPr>
        <w:t>逐年遞減，惟試務成本</w:t>
      </w:r>
      <w:r w:rsidR="004A0D1D">
        <w:rPr>
          <w:rFonts w:hint="eastAsia"/>
        </w:rPr>
        <w:t>連年高於報名費收入</w:t>
      </w:r>
      <w:r w:rsidR="00CA3791" w:rsidRPr="00CA3791">
        <w:rPr>
          <w:rFonts w:hint="eastAsia"/>
        </w:rPr>
        <w:t>，允宜妥適規劃</w:t>
      </w:r>
      <w:r w:rsidR="00CA3791">
        <w:rPr>
          <w:rFonts w:hint="eastAsia"/>
        </w:rPr>
        <w:t>撙節措施</w:t>
      </w:r>
      <w:r w:rsidR="00CA3791">
        <w:rPr>
          <w:rFonts w:hAnsi="標楷體" w:hint="eastAsia"/>
        </w:rPr>
        <w:t>，</w:t>
      </w:r>
      <w:r w:rsidR="00CA3791" w:rsidRPr="00CA3791">
        <w:rPr>
          <w:rFonts w:hint="eastAsia"/>
        </w:rPr>
        <w:t>俾利基金永續經營</w:t>
      </w:r>
      <w:bookmarkEnd w:id="13"/>
    </w:p>
    <w:p w:rsidR="009174BB" w:rsidRPr="005D672F" w:rsidRDefault="009174BB" w:rsidP="009174BB">
      <w:pPr>
        <w:ind w:left="567" w:firstLine="567"/>
      </w:pPr>
      <w:r w:rsidRPr="00A93329">
        <w:rPr>
          <w:rFonts w:hint="eastAsia"/>
        </w:rPr>
        <w:t>考選</w:t>
      </w:r>
      <w:r w:rsidR="00E37F07" w:rsidRPr="00A93329">
        <w:rPr>
          <w:rFonts w:hint="eastAsia"/>
        </w:rPr>
        <w:t>業務</w:t>
      </w:r>
      <w:r w:rsidRPr="00A93329">
        <w:rPr>
          <w:rFonts w:hint="eastAsia"/>
        </w:rPr>
        <w:t>基金</w:t>
      </w:r>
      <w:r w:rsidR="00FF3F35" w:rsidRPr="00A93329">
        <w:rPr>
          <w:rFonts w:hint="eastAsia"/>
        </w:rPr>
        <w:t>11</w:t>
      </w:r>
      <w:r w:rsidR="00AA6770" w:rsidRPr="00A93329">
        <w:t>4</w:t>
      </w:r>
      <w:r w:rsidRPr="00A93329">
        <w:rPr>
          <w:rFonts w:hint="eastAsia"/>
        </w:rPr>
        <w:t>年度</w:t>
      </w:r>
      <w:r w:rsidR="00E37F07" w:rsidRPr="00A93329">
        <w:rPr>
          <w:rFonts w:hint="eastAsia"/>
        </w:rPr>
        <w:t>預算案</w:t>
      </w:r>
      <w:r w:rsidRPr="00A93329">
        <w:rPr>
          <w:rFonts w:hint="eastAsia"/>
        </w:rPr>
        <w:t>預估</w:t>
      </w:r>
      <w:r w:rsidR="00A3227D" w:rsidRPr="00A93329">
        <w:rPr>
          <w:rFonts w:hint="eastAsia"/>
        </w:rPr>
        <w:t>該年</w:t>
      </w:r>
      <w:r w:rsidRPr="00A93329">
        <w:rPr>
          <w:rFonts w:hint="eastAsia"/>
        </w:rPr>
        <w:t>報考人次為</w:t>
      </w:r>
      <w:r w:rsidR="00FF3F35" w:rsidRPr="00A93329">
        <w:rPr>
          <w:rFonts w:hint="eastAsia"/>
        </w:rPr>
        <w:t>3</w:t>
      </w:r>
      <w:r w:rsidR="00A93329" w:rsidRPr="00A93329">
        <w:t>1</w:t>
      </w:r>
      <w:r w:rsidRPr="00A93329">
        <w:rPr>
          <w:rFonts w:hint="eastAsia"/>
        </w:rPr>
        <w:t>萬</w:t>
      </w:r>
      <w:r w:rsidR="00A93329" w:rsidRPr="00A93329">
        <w:t>343</w:t>
      </w:r>
      <w:r w:rsidRPr="00A93329">
        <w:rPr>
          <w:rFonts w:hint="eastAsia"/>
        </w:rPr>
        <w:t>人次，編列「勞務收入－報名費收入」</w:t>
      </w:r>
      <w:r w:rsidR="00FF3F35" w:rsidRPr="00A93329">
        <w:rPr>
          <w:rFonts w:hint="eastAsia"/>
        </w:rPr>
        <w:t>4</w:t>
      </w:r>
      <w:r w:rsidRPr="00A93329">
        <w:rPr>
          <w:rFonts w:hint="eastAsia"/>
        </w:rPr>
        <w:t>億</w:t>
      </w:r>
      <w:r w:rsidR="00AA6770" w:rsidRPr="00A93329">
        <w:t>5,305</w:t>
      </w:r>
      <w:r w:rsidRPr="00A93329">
        <w:rPr>
          <w:rFonts w:hint="eastAsia"/>
        </w:rPr>
        <w:t>萬</w:t>
      </w:r>
      <w:r w:rsidR="00AA6770" w:rsidRPr="00A93329">
        <w:rPr>
          <w:rFonts w:hint="eastAsia"/>
        </w:rPr>
        <w:t>4</w:t>
      </w:r>
      <w:r w:rsidR="007113B6" w:rsidRPr="00A93329">
        <w:rPr>
          <w:rFonts w:hint="eastAsia"/>
        </w:rPr>
        <w:t>千</w:t>
      </w:r>
      <w:r w:rsidRPr="00A93329">
        <w:rPr>
          <w:rFonts w:hint="eastAsia"/>
        </w:rPr>
        <w:t>元</w:t>
      </w:r>
      <w:r w:rsidR="00FF3F35" w:rsidRPr="00A93329">
        <w:rPr>
          <w:rFonts w:hint="eastAsia"/>
        </w:rPr>
        <w:t>，較</w:t>
      </w:r>
      <w:r w:rsidR="00FF3F35" w:rsidRPr="005D672F">
        <w:rPr>
          <w:rFonts w:hint="eastAsia"/>
        </w:rPr>
        <w:t>11</w:t>
      </w:r>
      <w:r w:rsidR="00AA6770" w:rsidRPr="005D672F">
        <w:t>3</w:t>
      </w:r>
      <w:r w:rsidR="00FF3F35" w:rsidRPr="005D672F">
        <w:rPr>
          <w:rFonts w:hint="eastAsia"/>
        </w:rPr>
        <w:t>年度預算數</w:t>
      </w:r>
      <w:r w:rsidR="00AA6770" w:rsidRPr="005D672F">
        <w:t>4</w:t>
      </w:r>
      <w:r w:rsidR="00FF3F35" w:rsidRPr="005D672F">
        <w:rPr>
          <w:rFonts w:hint="eastAsia"/>
        </w:rPr>
        <w:t>億</w:t>
      </w:r>
      <w:r w:rsidR="005D672F" w:rsidRPr="005D672F">
        <w:rPr>
          <w:rFonts w:hint="eastAsia"/>
        </w:rPr>
        <w:t>7</w:t>
      </w:r>
      <w:r w:rsidR="005D672F" w:rsidRPr="005D672F">
        <w:t>,23</w:t>
      </w:r>
      <w:r w:rsidR="005D672F">
        <w:t>8</w:t>
      </w:r>
      <w:r w:rsidR="00FF3F35" w:rsidRPr="005D672F">
        <w:rPr>
          <w:rFonts w:hint="eastAsia"/>
        </w:rPr>
        <w:t>萬</w:t>
      </w:r>
      <w:r w:rsidR="005D672F">
        <w:rPr>
          <w:rFonts w:hint="eastAsia"/>
        </w:rPr>
        <w:t>5</w:t>
      </w:r>
      <w:r w:rsidR="009B27B1" w:rsidRPr="005D672F">
        <w:rPr>
          <w:rFonts w:hint="eastAsia"/>
        </w:rPr>
        <w:t>千</w:t>
      </w:r>
      <w:r w:rsidR="00FF3F35" w:rsidRPr="005D672F">
        <w:rPr>
          <w:rFonts w:hint="eastAsia"/>
        </w:rPr>
        <w:t>元減少</w:t>
      </w:r>
      <w:r w:rsidR="005D672F">
        <w:rPr>
          <w:rFonts w:hint="eastAsia"/>
        </w:rPr>
        <w:t>1</w:t>
      </w:r>
      <w:r w:rsidR="00FF3F35" w:rsidRPr="005D672F">
        <w:t>,</w:t>
      </w:r>
      <w:r w:rsidR="005D672F">
        <w:t>933</w:t>
      </w:r>
      <w:r w:rsidR="00FF3F35" w:rsidRPr="005D672F">
        <w:rPr>
          <w:rFonts w:hint="eastAsia"/>
        </w:rPr>
        <w:t>萬</w:t>
      </w:r>
      <w:r w:rsidR="005D672F">
        <w:rPr>
          <w:rFonts w:hint="eastAsia"/>
        </w:rPr>
        <w:t>1</w:t>
      </w:r>
      <w:r w:rsidR="00FF3F35" w:rsidRPr="005D672F">
        <w:rPr>
          <w:rFonts w:hint="eastAsia"/>
        </w:rPr>
        <w:t>千元，</w:t>
      </w:r>
      <w:r w:rsidR="00D31288" w:rsidRPr="005D672F">
        <w:rPr>
          <w:rFonts w:hint="eastAsia"/>
        </w:rPr>
        <w:t>減幅</w:t>
      </w:r>
      <w:r w:rsidR="00FF3F35" w:rsidRPr="005D672F">
        <w:rPr>
          <w:rFonts w:hint="eastAsia"/>
        </w:rPr>
        <w:t>4.</w:t>
      </w:r>
      <w:r w:rsidR="005D672F">
        <w:t>09</w:t>
      </w:r>
      <w:r w:rsidR="00FF3F35" w:rsidRPr="005D672F">
        <w:rPr>
          <w:rFonts w:hint="eastAsia"/>
        </w:rPr>
        <w:t>%，</w:t>
      </w:r>
      <w:r w:rsidR="00D31288" w:rsidRPr="005D672F">
        <w:rPr>
          <w:rFonts w:hint="eastAsia"/>
        </w:rPr>
        <w:t>惟</w:t>
      </w:r>
      <w:r w:rsidRPr="005D672F">
        <w:rPr>
          <w:rFonts w:hint="eastAsia"/>
        </w:rPr>
        <w:t>「勞務成本－試務成本」5億</w:t>
      </w:r>
      <w:r w:rsidR="00FF3F35" w:rsidRPr="005D672F">
        <w:rPr>
          <w:rFonts w:hint="eastAsia"/>
        </w:rPr>
        <w:t>8</w:t>
      </w:r>
      <w:r w:rsidRPr="005D672F">
        <w:rPr>
          <w:rFonts w:hint="eastAsia"/>
        </w:rPr>
        <w:t>,</w:t>
      </w:r>
      <w:r w:rsidR="005D672F">
        <w:t>95</w:t>
      </w:r>
      <w:r w:rsidR="00FF3F35" w:rsidRPr="005D672F">
        <w:t>1</w:t>
      </w:r>
      <w:r w:rsidRPr="005D672F">
        <w:rPr>
          <w:rFonts w:hint="eastAsia"/>
        </w:rPr>
        <w:t>萬</w:t>
      </w:r>
      <w:r w:rsidR="005D672F">
        <w:t>3</w:t>
      </w:r>
      <w:r w:rsidR="00FF3F35" w:rsidRPr="005D672F">
        <w:rPr>
          <w:rFonts w:hint="eastAsia"/>
        </w:rPr>
        <w:t>千</w:t>
      </w:r>
      <w:r w:rsidRPr="005D672F">
        <w:rPr>
          <w:rFonts w:hint="eastAsia"/>
        </w:rPr>
        <w:t>元</w:t>
      </w:r>
      <w:r w:rsidR="00D31288" w:rsidRPr="005D672F">
        <w:rPr>
          <w:rFonts w:hint="eastAsia"/>
        </w:rPr>
        <w:t>較11</w:t>
      </w:r>
      <w:r w:rsidR="005D672F">
        <w:t>3</w:t>
      </w:r>
      <w:r w:rsidR="00D31288" w:rsidRPr="005D672F">
        <w:rPr>
          <w:rFonts w:hint="eastAsia"/>
        </w:rPr>
        <w:t>年度5億</w:t>
      </w:r>
      <w:r w:rsidR="005D672F">
        <w:t>8,421</w:t>
      </w:r>
      <w:r w:rsidR="00D31288" w:rsidRPr="005D672F">
        <w:rPr>
          <w:rFonts w:hint="eastAsia"/>
        </w:rPr>
        <w:t>萬</w:t>
      </w:r>
      <w:r w:rsidR="005D672F">
        <w:rPr>
          <w:rFonts w:hint="eastAsia"/>
        </w:rPr>
        <w:t>5千</w:t>
      </w:r>
      <w:r w:rsidR="00D31288" w:rsidRPr="005D672F">
        <w:rPr>
          <w:rFonts w:hint="eastAsia"/>
        </w:rPr>
        <w:t>元增加</w:t>
      </w:r>
      <w:r w:rsidR="005D672F">
        <w:t>529</w:t>
      </w:r>
      <w:r w:rsidR="009B27B1" w:rsidRPr="005D672F">
        <w:rPr>
          <w:rFonts w:hint="eastAsia"/>
        </w:rPr>
        <w:t>萬</w:t>
      </w:r>
      <w:r w:rsidR="005D672F">
        <w:rPr>
          <w:rFonts w:hint="eastAsia"/>
        </w:rPr>
        <w:t>8</w:t>
      </w:r>
      <w:r w:rsidR="00D31288" w:rsidRPr="005D672F">
        <w:rPr>
          <w:rFonts w:hint="eastAsia"/>
        </w:rPr>
        <w:t>千元</w:t>
      </w:r>
      <w:r w:rsidR="00FF3F35" w:rsidRPr="005D672F">
        <w:rPr>
          <w:rFonts w:hint="eastAsia"/>
        </w:rPr>
        <w:t>，</w:t>
      </w:r>
      <w:r w:rsidR="00D31288" w:rsidRPr="005D672F">
        <w:rPr>
          <w:rFonts w:hint="eastAsia"/>
        </w:rPr>
        <w:t>增幅</w:t>
      </w:r>
      <w:r w:rsidR="005D672F">
        <w:t>0</w:t>
      </w:r>
      <w:r w:rsidR="00D31288" w:rsidRPr="005D672F">
        <w:rPr>
          <w:rFonts w:hint="eastAsia"/>
        </w:rPr>
        <w:t>.</w:t>
      </w:r>
      <w:r w:rsidR="005D672F">
        <w:t>9</w:t>
      </w:r>
      <w:r w:rsidR="00D31288" w:rsidRPr="005D672F">
        <w:rPr>
          <w:rFonts w:hint="eastAsia"/>
        </w:rPr>
        <w:t>1%</w:t>
      </w:r>
      <w:r w:rsidRPr="005D672F">
        <w:rPr>
          <w:rFonts w:hint="eastAsia"/>
        </w:rPr>
        <w:t>。經查：</w:t>
      </w:r>
      <w:r w:rsidRPr="005D672F">
        <w:t xml:space="preserve"> </w:t>
      </w:r>
    </w:p>
    <w:p w:rsidR="00D95E9E" w:rsidRPr="005D672F" w:rsidRDefault="00D95E9E" w:rsidP="00D95E9E">
      <w:pPr>
        <w:pStyle w:val="a4"/>
        <w:ind w:left="851" w:hanging="284"/>
        <w:rPr>
          <w:b/>
        </w:rPr>
      </w:pPr>
      <w:r w:rsidRPr="005D672F">
        <w:rPr>
          <w:rFonts w:hint="eastAsia"/>
          <w:b/>
        </w:rPr>
        <w:t>(一)作業基金依規定應按業務實際需要與業務量之增減，覈實編列各項成本及費用</w:t>
      </w:r>
    </w:p>
    <w:p w:rsidR="00D95E9E" w:rsidRPr="00636017" w:rsidRDefault="00D95E9E" w:rsidP="003E270D">
      <w:pPr>
        <w:pStyle w:val="22"/>
        <w:ind w:left="850" w:firstLine="567"/>
      </w:pPr>
      <w:r w:rsidRPr="00636017">
        <w:rPr>
          <w:rFonts w:hint="eastAsia"/>
        </w:rPr>
        <w:t>依</w:t>
      </w:r>
      <w:r w:rsidR="00237E09" w:rsidRPr="00636017">
        <w:rPr>
          <w:rFonts w:hint="eastAsia"/>
        </w:rPr>
        <w:t>11</w:t>
      </w:r>
      <w:r w:rsidR="005D672F" w:rsidRPr="00636017">
        <w:t>4</w:t>
      </w:r>
      <w:r w:rsidR="00237E09" w:rsidRPr="00636017">
        <w:rPr>
          <w:rFonts w:hint="eastAsia"/>
        </w:rPr>
        <w:t>年度</w:t>
      </w:r>
      <w:r w:rsidRPr="00636017">
        <w:rPr>
          <w:rFonts w:hint="eastAsia"/>
        </w:rPr>
        <w:t>附屬單位預算共同項目編列作業規範</w:t>
      </w:r>
      <w:r w:rsidR="004A0D1D">
        <w:rPr>
          <w:rFonts w:hint="eastAsia"/>
        </w:rPr>
        <w:t>貳</w:t>
      </w:r>
      <w:r w:rsidR="00A926C1">
        <w:rPr>
          <w:rFonts w:hAnsi="標楷體" w:hint="eastAsia"/>
        </w:rPr>
        <w:t>、</w:t>
      </w:r>
      <w:r w:rsidRPr="00636017">
        <w:rPr>
          <w:rFonts w:hint="eastAsia"/>
        </w:rPr>
        <w:t>作業基金</w:t>
      </w:r>
      <w:r w:rsidR="00BE6C43">
        <w:rPr>
          <w:rFonts w:hint="eastAsia"/>
        </w:rPr>
        <w:t>甲</w:t>
      </w:r>
      <w:r w:rsidR="00A926C1">
        <w:rPr>
          <w:rFonts w:hAnsi="標楷體" w:hint="eastAsia"/>
        </w:rPr>
        <w:t>、</w:t>
      </w:r>
      <w:r w:rsidR="00BE6C43">
        <w:rPr>
          <w:rFonts w:hint="eastAsia"/>
        </w:rPr>
        <w:t>業務收支及賸餘三</w:t>
      </w:r>
      <w:r w:rsidR="00A926C1">
        <w:rPr>
          <w:rFonts w:hAnsi="標楷體" w:hint="eastAsia"/>
        </w:rPr>
        <w:t>、</w:t>
      </w:r>
      <w:r w:rsidRPr="00636017">
        <w:rPr>
          <w:rFonts w:hint="eastAsia"/>
        </w:rPr>
        <w:t>支出規定：「</w:t>
      </w:r>
      <w:r w:rsidRPr="00636017">
        <w:t>…</w:t>
      </w:r>
      <w:r w:rsidRPr="00636017">
        <w:rPr>
          <w:rFonts w:hint="eastAsia"/>
        </w:rPr>
        <w:t>。各基金之成本與費用應依照業務計畫之實際需要及本作業規範編</w:t>
      </w:r>
      <w:r w:rsidR="00A3227D" w:rsidRPr="00636017">
        <w:rPr>
          <w:rFonts w:hint="eastAsia"/>
        </w:rPr>
        <w:t>列，並檢討減列不具效益，已過時或績效不彰之成本及費用。其中隨</w:t>
      </w:r>
      <w:r w:rsidRPr="00636017">
        <w:rPr>
          <w:rFonts w:hint="eastAsia"/>
        </w:rPr>
        <w:t>業務量變動者，應設法抑減，以降低成本率</w:t>
      </w:r>
      <w:r w:rsidR="00A3227D" w:rsidRPr="00636017">
        <w:rPr>
          <w:rFonts w:hint="eastAsia"/>
        </w:rPr>
        <w:t>；業務成本與費用增加幅度，以不超過業務相關收入成長幅度為原則</w:t>
      </w:r>
      <w:r w:rsidRPr="00636017">
        <w:rPr>
          <w:rFonts w:hint="eastAsia"/>
        </w:rPr>
        <w:t>。」準此，各作業基金應依業務實</w:t>
      </w:r>
      <w:r w:rsidR="00E25EEF" w:rsidRPr="00636017">
        <w:rPr>
          <w:rFonts w:hint="eastAsia"/>
        </w:rPr>
        <w:t>際需要與業務量之增減，覈實編列各項成本與費用，並設法降低成本率</w:t>
      </w:r>
      <w:r w:rsidR="00612D2E" w:rsidRPr="00636017">
        <w:rPr>
          <w:rFonts w:hint="eastAsia"/>
        </w:rPr>
        <w:t>，並以不超過業務相關收入成長幅度為原則</w:t>
      </w:r>
      <w:r w:rsidRPr="00636017">
        <w:rPr>
          <w:rFonts w:hint="eastAsia"/>
        </w:rPr>
        <w:t>。</w:t>
      </w:r>
    </w:p>
    <w:p w:rsidR="00364D9A" w:rsidRPr="0072500A" w:rsidRDefault="00364D9A" w:rsidP="00454E71">
      <w:pPr>
        <w:pStyle w:val="a4"/>
        <w:ind w:left="851" w:hanging="284"/>
        <w:rPr>
          <w:rFonts w:hint="eastAsia"/>
          <w:b/>
          <w:bCs/>
        </w:rPr>
      </w:pPr>
      <w:r w:rsidRPr="0072500A">
        <w:rPr>
          <w:rFonts w:hint="eastAsia"/>
          <w:b/>
          <w:bCs/>
        </w:rPr>
        <w:t>(</w:t>
      </w:r>
      <w:r w:rsidR="00D95E9E" w:rsidRPr="0072500A">
        <w:rPr>
          <w:rFonts w:hint="eastAsia"/>
          <w:b/>
          <w:bCs/>
        </w:rPr>
        <w:t>二</w:t>
      </w:r>
      <w:r w:rsidRPr="0072500A">
        <w:rPr>
          <w:rFonts w:hint="eastAsia"/>
          <w:b/>
          <w:bCs/>
        </w:rPr>
        <w:t>)</w:t>
      </w:r>
      <w:r w:rsidR="00CE24A1" w:rsidRPr="0072500A">
        <w:rPr>
          <w:rFonts w:hint="eastAsia"/>
          <w:b/>
          <w:bCs/>
        </w:rPr>
        <w:t>國考報</w:t>
      </w:r>
      <w:r w:rsidR="000B78BF">
        <w:rPr>
          <w:rFonts w:hint="eastAsia"/>
          <w:b/>
          <w:bCs/>
        </w:rPr>
        <w:t>考人數逐年遞</w:t>
      </w:r>
      <w:r w:rsidR="00CE24A1" w:rsidRPr="0072500A">
        <w:rPr>
          <w:rFonts w:hint="eastAsia"/>
          <w:b/>
          <w:bCs/>
        </w:rPr>
        <w:t>減</w:t>
      </w:r>
      <w:r w:rsidR="000B78BF">
        <w:rPr>
          <w:rFonts w:hAnsi="標楷體" w:hint="eastAsia"/>
          <w:b/>
          <w:bCs/>
        </w:rPr>
        <w:t>，</w:t>
      </w:r>
      <w:r w:rsidR="000B78BF">
        <w:rPr>
          <w:rFonts w:hint="eastAsia"/>
          <w:b/>
          <w:bCs/>
        </w:rPr>
        <w:t>惟</w:t>
      </w:r>
      <w:r w:rsidR="0072500A" w:rsidRPr="0072500A">
        <w:rPr>
          <w:rFonts w:hint="eastAsia"/>
          <w:b/>
          <w:bCs/>
        </w:rPr>
        <w:t>試務成本</w:t>
      </w:r>
      <w:r w:rsidR="00BE6C43">
        <w:rPr>
          <w:rFonts w:hint="eastAsia"/>
          <w:b/>
          <w:bCs/>
        </w:rPr>
        <w:t>連年高於報名費收入</w:t>
      </w:r>
      <w:r w:rsidR="00086459" w:rsidRPr="0072500A">
        <w:rPr>
          <w:rFonts w:hint="eastAsia"/>
          <w:b/>
          <w:bCs/>
        </w:rPr>
        <w:t>，</w:t>
      </w:r>
      <w:r w:rsidR="001B1FDF">
        <w:rPr>
          <w:rFonts w:hint="eastAsia"/>
          <w:b/>
          <w:bCs/>
        </w:rPr>
        <w:t>允宜</w:t>
      </w:r>
      <w:r w:rsidR="00BE6C43">
        <w:rPr>
          <w:rFonts w:hint="eastAsia"/>
          <w:b/>
          <w:bCs/>
        </w:rPr>
        <w:t>設法抑減成本</w:t>
      </w:r>
      <w:r w:rsidR="00BE6C43">
        <w:rPr>
          <w:rFonts w:hAnsi="標楷體" w:hint="eastAsia"/>
          <w:b/>
          <w:bCs/>
        </w:rPr>
        <w:t>，</w:t>
      </w:r>
      <w:r w:rsidR="003572B5">
        <w:rPr>
          <w:rFonts w:hint="eastAsia"/>
          <w:b/>
          <w:bCs/>
        </w:rPr>
        <w:t>俾利基金永續經營</w:t>
      </w:r>
    </w:p>
    <w:p w:rsidR="00364D9A" w:rsidRPr="00E103E1" w:rsidRDefault="00364D9A" w:rsidP="00454E71">
      <w:pPr>
        <w:pStyle w:val="22"/>
        <w:ind w:left="850" w:firstLine="567"/>
        <w:rPr>
          <w:rFonts w:hAnsi="標楷體"/>
        </w:rPr>
      </w:pPr>
      <w:r w:rsidRPr="00E103E1">
        <w:rPr>
          <w:rFonts w:hAnsi="標楷體" w:hint="eastAsia"/>
        </w:rPr>
        <w:t>據該基金提供101至</w:t>
      </w:r>
      <w:r w:rsidR="00030EDC" w:rsidRPr="00E103E1">
        <w:rPr>
          <w:rFonts w:hAnsi="標楷體" w:hint="eastAsia"/>
        </w:rPr>
        <w:t>11</w:t>
      </w:r>
      <w:r w:rsidR="00DD3BA7" w:rsidRPr="00E103E1">
        <w:rPr>
          <w:rFonts w:hAnsi="標楷體"/>
        </w:rPr>
        <w:t>2</w:t>
      </w:r>
      <w:r w:rsidR="00237E09" w:rsidRPr="00E103E1">
        <w:rPr>
          <w:rFonts w:hAnsi="標楷體" w:hint="eastAsia"/>
        </w:rPr>
        <w:t>年度</w:t>
      </w:r>
      <w:r w:rsidRPr="00E103E1">
        <w:rPr>
          <w:rFonts w:hAnsi="標楷體" w:hint="eastAsia"/>
        </w:rPr>
        <w:t>各項國家考試之報考情形(詳表1)</w:t>
      </w:r>
      <w:r w:rsidR="00237E09" w:rsidRPr="00E103E1">
        <w:rPr>
          <w:rFonts w:hAnsi="標楷體" w:hint="eastAsia"/>
        </w:rPr>
        <w:t>，實際總報考人數自</w:t>
      </w:r>
      <w:r w:rsidRPr="00E103E1">
        <w:rPr>
          <w:rFonts w:hAnsi="標楷體" w:hint="eastAsia"/>
        </w:rPr>
        <w:t>101年度</w:t>
      </w:r>
      <w:r w:rsidR="00237E09" w:rsidRPr="00E103E1">
        <w:rPr>
          <w:rFonts w:hAnsi="標楷體" w:hint="eastAsia"/>
        </w:rPr>
        <w:t>近</w:t>
      </w:r>
      <w:r w:rsidRPr="00E103E1">
        <w:rPr>
          <w:rFonts w:hAnsi="標楷體" w:hint="eastAsia"/>
        </w:rPr>
        <w:t>79.5萬人</w:t>
      </w:r>
      <w:r w:rsidR="002B3916">
        <w:rPr>
          <w:rFonts w:hAnsi="標楷體" w:hint="eastAsia"/>
        </w:rPr>
        <w:t>，創近年新高後</w:t>
      </w:r>
      <w:r w:rsidR="00237E09" w:rsidRPr="00E103E1">
        <w:rPr>
          <w:rFonts w:hAnsi="標楷體" w:hint="eastAsia"/>
        </w:rPr>
        <w:t>逐年遞減，</w:t>
      </w:r>
      <w:r w:rsidRPr="00E103E1">
        <w:rPr>
          <w:rFonts w:hAnsi="標楷體" w:hint="eastAsia"/>
        </w:rPr>
        <w:t>至</w:t>
      </w:r>
      <w:r w:rsidR="00030EDC" w:rsidRPr="00E103E1">
        <w:rPr>
          <w:rFonts w:hAnsi="標楷體" w:hint="eastAsia"/>
        </w:rPr>
        <w:t>11</w:t>
      </w:r>
      <w:r w:rsidR="00DD3BA7" w:rsidRPr="00E103E1">
        <w:rPr>
          <w:rFonts w:hAnsi="標楷體"/>
        </w:rPr>
        <w:t>2</w:t>
      </w:r>
      <w:r w:rsidR="00237E09" w:rsidRPr="00E103E1">
        <w:rPr>
          <w:rFonts w:hAnsi="標楷體" w:hint="eastAsia"/>
        </w:rPr>
        <w:t>年度降為</w:t>
      </w:r>
      <w:r w:rsidR="00030EDC" w:rsidRPr="00E103E1">
        <w:rPr>
          <w:rFonts w:hAnsi="標楷體" w:hint="eastAsia"/>
        </w:rPr>
        <w:t>34</w:t>
      </w:r>
      <w:r w:rsidR="00DD3BA7" w:rsidRPr="00E103E1">
        <w:rPr>
          <w:rFonts w:hAnsi="標楷體"/>
        </w:rPr>
        <w:t>.5</w:t>
      </w:r>
      <w:r w:rsidRPr="00E103E1">
        <w:rPr>
          <w:rFonts w:hAnsi="標楷體" w:hint="eastAsia"/>
        </w:rPr>
        <w:t>萬餘人，減幅</w:t>
      </w:r>
      <w:r w:rsidR="00715A0E" w:rsidRPr="00E103E1">
        <w:rPr>
          <w:rFonts w:hAnsi="標楷體" w:hint="eastAsia"/>
        </w:rPr>
        <w:t>達</w:t>
      </w:r>
      <w:r w:rsidR="00030EDC" w:rsidRPr="00E103E1">
        <w:rPr>
          <w:rFonts w:hAnsi="標楷體" w:hint="eastAsia"/>
        </w:rPr>
        <w:t>56.</w:t>
      </w:r>
      <w:r w:rsidR="00E103E1" w:rsidRPr="00E103E1">
        <w:rPr>
          <w:rFonts w:hAnsi="標楷體"/>
        </w:rPr>
        <w:t>56</w:t>
      </w:r>
      <w:r w:rsidRPr="00E103E1">
        <w:rPr>
          <w:rFonts w:hAnsi="標楷體" w:hint="eastAsia"/>
        </w:rPr>
        <w:t>%</w:t>
      </w:r>
      <w:r w:rsidR="00D25E16" w:rsidRPr="00E103E1">
        <w:rPr>
          <w:rFonts w:hAnsi="標楷體" w:hint="eastAsia"/>
        </w:rPr>
        <w:t>，</w:t>
      </w:r>
      <w:r w:rsidR="00237E09" w:rsidRPr="00E103E1">
        <w:rPr>
          <w:rFonts w:hAnsi="標楷體" w:hint="eastAsia"/>
        </w:rPr>
        <w:t>以致同期間報名費收入由101年度8億977萬9千元之高點，逐年減少至11</w:t>
      </w:r>
      <w:r w:rsidR="00E103E1" w:rsidRPr="00E103E1">
        <w:rPr>
          <w:rFonts w:hAnsi="標楷體"/>
        </w:rPr>
        <w:t>2</w:t>
      </w:r>
      <w:r w:rsidR="00237E09" w:rsidRPr="00E103E1">
        <w:rPr>
          <w:rFonts w:hAnsi="標楷體" w:hint="eastAsia"/>
        </w:rPr>
        <w:t>年度4億</w:t>
      </w:r>
      <w:r w:rsidR="00BE6C43">
        <w:rPr>
          <w:rFonts w:hAnsi="標楷體"/>
        </w:rPr>
        <w:t>7,774</w:t>
      </w:r>
      <w:r w:rsidR="00237E09" w:rsidRPr="00E103E1">
        <w:rPr>
          <w:rFonts w:hAnsi="標楷體" w:hint="eastAsia"/>
        </w:rPr>
        <w:t>萬元，減幅為</w:t>
      </w:r>
      <w:r w:rsidR="002B3916">
        <w:rPr>
          <w:rFonts w:hAnsi="標楷體"/>
        </w:rPr>
        <w:t>4</w:t>
      </w:r>
      <w:r w:rsidR="00BE6C43">
        <w:rPr>
          <w:rFonts w:hAnsi="標楷體"/>
        </w:rPr>
        <w:t>1</w:t>
      </w:r>
      <w:r w:rsidR="00237E09" w:rsidRPr="00E103E1">
        <w:rPr>
          <w:rFonts w:hAnsi="標楷體" w:hint="eastAsia"/>
        </w:rPr>
        <w:t>%</w:t>
      </w:r>
      <w:r w:rsidR="00237E09" w:rsidRPr="00E103E1">
        <w:rPr>
          <w:rFonts w:hint="eastAsia"/>
        </w:rPr>
        <w:t>(詳表2)</w:t>
      </w:r>
      <w:r w:rsidR="00821A8F" w:rsidRPr="00E103E1">
        <w:rPr>
          <w:rFonts w:hAnsi="標楷體" w:hint="eastAsia"/>
        </w:rPr>
        <w:t>，</w:t>
      </w:r>
      <w:r w:rsidR="00237E09" w:rsidRPr="00E103E1">
        <w:rPr>
          <w:rFonts w:hAnsi="標楷體" w:hint="eastAsia"/>
        </w:rPr>
        <w:t>另</w:t>
      </w:r>
      <w:r w:rsidR="00821A8F" w:rsidRPr="00E103E1">
        <w:rPr>
          <w:rFonts w:hAnsi="標楷體" w:hint="eastAsia"/>
        </w:rPr>
        <w:t>實際報考人數</w:t>
      </w:r>
      <w:r w:rsidRPr="00E103E1">
        <w:rPr>
          <w:rFonts w:hAnsi="標楷體" w:hint="eastAsia"/>
        </w:rPr>
        <w:t>除101年度較預估</w:t>
      </w:r>
      <w:r w:rsidR="002B3916">
        <w:rPr>
          <w:rFonts w:hAnsi="標楷體" w:hint="eastAsia"/>
        </w:rPr>
        <w:t>數</w:t>
      </w:r>
      <w:r w:rsidRPr="00E103E1">
        <w:rPr>
          <w:rFonts w:hAnsi="標楷體" w:hint="eastAsia"/>
        </w:rPr>
        <w:t>為高外，其餘年度均較預估數為低，各年度預估報考人數似過於樂觀。</w:t>
      </w:r>
    </w:p>
    <w:p w:rsidR="00454E71" w:rsidRPr="0072500A" w:rsidRDefault="00364D9A" w:rsidP="00364D9A">
      <w:pPr>
        <w:pStyle w:val="a4"/>
        <w:spacing w:afterLines="20" w:after="103" w:line="460" w:lineRule="exact"/>
        <w:ind w:left="832" w:rightChars="-200" w:right="-567" w:hangingChars="99" w:hanging="265"/>
        <w:rPr>
          <w:b/>
          <w:spacing w:val="-20"/>
        </w:rPr>
      </w:pPr>
      <w:r w:rsidRPr="0072500A">
        <w:rPr>
          <w:rFonts w:hint="eastAsia"/>
          <w:b/>
          <w:spacing w:val="-8"/>
          <w:lang w:eastAsia="zh-HK"/>
        </w:rPr>
        <w:lastRenderedPageBreak/>
        <w:t>表1</w:t>
      </w:r>
      <w:r w:rsidRPr="0072500A">
        <w:rPr>
          <w:rFonts w:hint="eastAsia"/>
          <w:b/>
          <w:spacing w:val="-8"/>
        </w:rPr>
        <w:t xml:space="preserve">  101年度至</w:t>
      </w:r>
      <w:r w:rsidR="004C65D0" w:rsidRPr="0072500A">
        <w:rPr>
          <w:rFonts w:hint="eastAsia"/>
          <w:b/>
          <w:spacing w:val="-8"/>
        </w:rPr>
        <w:t>11</w:t>
      </w:r>
      <w:r w:rsidR="00DD3BA7">
        <w:rPr>
          <w:b/>
          <w:spacing w:val="-8"/>
        </w:rPr>
        <w:t>2</w:t>
      </w:r>
      <w:r w:rsidRPr="0072500A">
        <w:rPr>
          <w:rFonts w:hint="eastAsia"/>
          <w:b/>
          <w:spacing w:val="-8"/>
        </w:rPr>
        <w:t>年度國家考試報考人數情形</w:t>
      </w:r>
      <w:r w:rsidR="00BE6C43">
        <w:rPr>
          <w:rFonts w:hint="eastAsia"/>
          <w:b/>
          <w:spacing w:val="-8"/>
        </w:rPr>
        <w:t>表</w:t>
      </w:r>
      <w:r w:rsidRPr="0072500A">
        <w:rPr>
          <w:rFonts w:hint="eastAsia"/>
          <w:b/>
          <w:spacing w:val="-20"/>
        </w:rPr>
        <w:t xml:space="preserve">             </w:t>
      </w:r>
      <w:r w:rsidR="00821A8F" w:rsidRPr="0072500A">
        <w:rPr>
          <w:rStyle w:val="144"/>
          <w:rFonts w:hint="eastAsia"/>
        </w:rPr>
        <w:t>單位：人；%</w:t>
      </w:r>
    </w:p>
    <w:tbl>
      <w:tblPr>
        <w:tblW w:w="8505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7"/>
        <w:gridCol w:w="894"/>
        <w:gridCol w:w="850"/>
        <w:gridCol w:w="850"/>
        <w:gridCol w:w="850"/>
        <w:gridCol w:w="907"/>
        <w:gridCol w:w="645"/>
        <w:gridCol w:w="851"/>
        <w:gridCol w:w="873"/>
        <w:gridCol w:w="708"/>
      </w:tblGrid>
      <w:tr w:rsidR="00364D9A" w:rsidRPr="0072500A" w:rsidTr="00CB5BEE">
        <w:trPr>
          <w:trHeight w:val="20"/>
          <w:tblHeader/>
        </w:trPr>
        <w:tc>
          <w:tcPr>
            <w:tcW w:w="1077" w:type="dxa"/>
            <w:vMerge w:val="restart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年度</w:t>
            </w:r>
          </w:p>
        </w:tc>
        <w:tc>
          <w:tcPr>
            <w:tcW w:w="4996" w:type="dxa"/>
            <w:gridSpan w:val="6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實際報考人</w:t>
            </w:r>
            <w:r w:rsidRPr="0072500A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t>數</w:t>
            </w:r>
            <w:r w:rsidRPr="0072500A">
              <w:rPr>
                <w:rFonts w:hAnsi="標楷體" w:cs="新細明體" w:hint="eastAsia"/>
                <w:bCs/>
                <w:snapToGrid/>
                <w:kern w:val="0"/>
                <w:sz w:val="20"/>
                <w:szCs w:val="20"/>
              </w:rPr>
              <w:t>(1)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t>預估報</w:t>
            </w:r>
          </w:p>
          <w:p w:rsidR="00364D9A" w:rsidRPr="0072500A" w:rsidRDefault="00364D9A" w:rsidP="00CB5BEE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Cs/>
                <w:snapToGrid/>
                <w:kern w:val="0"/>
                <w:sz w:val="20"/>
                <w:szCs w:val="20"/>
              </w:rPr>
            </w:pPr>
            <w:r w:rsidRPr="0072500A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t>考人數</w:t>
            </w:r>
          </w:p>
          <w:p w:rsidR="00364D9A" w:rsidRPr="0072500A" w:rsidRDefault="00364D9A" w:rsidP="00CB5BEE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Cs/>
                <w:snapToGrid/>
                <w:kern w:val="0"/>
                <w:sz w:val="20"/>
                <w:szCs w:val="20"/>
              </w:rPr>
              <w:t>(2)</w:t>
            </w:r>
          </w:p>
        </w:tc>
        <w:tc>
          <w:tcPr>
            <w:tcW w:w="1581" w:type="dxa"/>
            <w:gridSpan w:val="2"/>
            <w:vMerge w:val="restart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  <w:lang w:eastAsia="zh-HK"/>
              </w:rPr>
              <w:t>實際</w:t>
            </w: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數較</w:t>
            </w: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  <w:lang w:eastAsia="zh-HK"/>
              </w:rPr>
              <w:t>預估</w:t>
            </w: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數增減</w:t>
            </w:r>
            <w:r w:rsidRPr="0072500A">
              <w:rPr>
                <w:rFonts w:hAnsi="標楷體" w:cs="新細明體" w:hint="eastAsia"/>
                <w:bCs/>
                <w:snapToGrid/>
                <w:spacing w:val="-40"/>
                <w:kern w:val="0"/>
                <w:sz w:val="20"/>
                <w:szCs w:val="20"/>
              </w:rPr>
              <w:t>〔(3)=(1)-(2)〕</w:t>
            </w:r>
          </w:p>
        </w:tc>
      </w:tr>
      <w:tr w:rsidR="00364D9A" w:rsidRPr="0072500A" w:rsidTr="00CB5BEE">
        <w:trPr>
          <w:trHeight w:val="358"/>
          <w:tblHeader/>
        </w:trPr>
        <w:tc>
          <w:tcPr>
            <w:tcW w:w="1077" w:type="dxa"/>
            <w:vMerge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vMerge w:val="restart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20" w:lineRule="exact"/>
              <w:ind w:leftChars="-20" w:left="-57" w:firstLineChars="0" w:firstLine="0"/>
              <w:jc w:val="center"/>
              <w:rPr>
                <w:rFonts w:hAnsi="標楷體" w:cs="新細明體"/>
                <w:b/>
                <w:snapToGrid/>
                <w:spacing w:val="-3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30"/>
                <w:kern w:val="0"/>
                <w:sz w:val="24"/>
                <w:szCs w:val="24"/>
              </w:rPr>
              <w:t>公務人員高普初等及升等考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公務人</w:t>
            </w:r>
          </w:p>
          <w:p w:rsidR="00364D9A" w:rsidRPr="0072500A" w:rsidRDefault="00364D9A" w:rsidP="00CB5BEE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員特考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專技人員考試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合計</w:t>
            </w:r>
          </w:p>
        </w:tc>
        <w:tc>
          <w:tcPr>
            <w:tcW w:w="1552" w:type="dxa"/>
            <w:gridSpan w:val="2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較上年度增減</w:t>
            </w:r>
          </w:p>
        </w:tc>
        <w:tc>
          <w:tcPr>
            <w:tcW w:w="851" w:type="dxa"/>
            <w:vMerge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vMerge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</w:tr>
      <w:tr w:rsidR="00364D9A" w:rsidRPr="0072500A" w:rsidTr="00CB5BEE">
        <w:trPr>
          <w:trHeight w:val="20"/>
          <w:tblHeader/>
        </w:trPr>
        <w:tc>
          <w:tcPr>
            <w:tcW w:w="1077" w:type="dxa"/>
            <w:vMerge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vMerge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人數</w:t>
            </w:r>
          </w:p>
        </w:tc>
        <w:tc>
          <w:tcPr>
            <w:tcW w:w="645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占比</w:t>
            </w:r>
          </w:p>
        </w:tc>
        <w:tc>
          <w:tcPr>
            <w:tcW w:w="851" w:type="dxa"/>
            <w:vMerge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人數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占比</w:t>
            </w:r>
          </w:p>
        </w:tc>
      </w:tr>
      <w:tr w:rsidR="00364D9A" w:rsidRPr="0072500A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101</w:t>
            </w:r>
            <w:r w:rsidRPr="0072500A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233,662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284,687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276,518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794,867</w:t>
            </w:r>
          </w:p>
        </w:tc>
        <w:tc>
          <w:tcPr>
            <w:tcW w:w="907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45,867</w:t>
            </w:r>
          </w:p>
        </w:tc>
        <w:tc>
          <w:tcPr>
            <w:tcW w:w="645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 6.12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747,947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46,920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6.27</w:t>
            </w:r>
          </w:p>
        </w:tc>
      </w:tr>
      <w:tr w:rsidR="00364D9A" w:rsidRPr="0072500A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102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228,764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227,038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232,650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688,452</w:t>
            </w:r>
          </w:p>
        </w:tc>
        <w:tc>
          <w:tcPr>
            <w:tcW w:w="907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-106,415</w:t>
            </w:r>
          </w:p>
        </w:tc>
        <w:tc>
          <w:tcPr>
            <w:tcW w:w="645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-13.39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816,650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-128,198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-15.70</w:t>
            </w:r>
          </w:p>
        </w:tc>
      </w:tr>
      <w:tr w:rsidR="00364D9A" w:rsidRPr="0072500A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103</w:t>
            </w:r>
            <w:r w:rsidRPr="0072500A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171,302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183,006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183,929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538,237</w:t>
            </w:r>
          </w:p>
        </w:tc>
        <w:tc>
          <w:tcPr>
            <w:tcW w:w="907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-150,215</w:t>
            </w:r>
          </w:p>
        </w:tc>
        <w:tc>
          <w:tcPr>
            <w:tcW w:w="645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-21.82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740,986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-202,749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-27.36</w:t>
            </w:r>
          </w:p>
        </w:tc>
      </w:tr>
      <w:tr w:rsidR="00364D9A" w:rsidRPr="0072500A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104</w:t>
            </w:r>
            <w:r w:rsidRPr="0072500A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156,618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170,</w:t>
            </w: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654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175,286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502,</w:t>
            </w:r>
            <w:r w:rsidRPr="0072500A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558</w:t>
            </w:r>
          </w:p>
        </w:tc>
        <w:tc>
          <w:tcPr>
            <w:tcW w:w="907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-35,</w:t>
            </w: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679</w:t>
            </w:r>
          </w:p>
        </w:tc>
        <w:tc>
          <w:tcPr>
            <w:tcW w:w="645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-6.</w:t>
            </w: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63</w:t>
            </w:r>
            <w:r w:rsidRPr="0072500A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550,011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-47,453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-9.44</w:t>
            </w:r>
          </w:p>
        </w:tc>
      </w:tr>
      <w:tr w:rsidR="00364D9A" w:rsidRPr="0072500A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105</w:t>
            </w:r>
            <w:r w:rsidRPr="0072500A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137,937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167,245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170,312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475,494</w:t>
            </w:r>
          </w:p>
        </w:tc>
        <w:tc>
          <w:tcPr>
            <w:tcW w:w="907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</w:t>
            </w: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27,064</w:t>
            </w:r>
          </w:p>
        </w:tc>
        <w:tc>
          <w:tcPr>
            <w:tcW w:w="645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</w:t>
            </w: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5.38</w:t>
            </w:r>
            <w:r w:rsidRPr="0072500A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500,824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-25,330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-5.33</w:t>
            </w:r>
          </w:p>
        </w:tc>
      </w:tr>
      <w:tr w:rsidR="00364D9A" w:rsidRPr="0072500A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106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131,994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162,574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175,857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470,425</w:t>
            </w:r>
          </w:p>
        </w:tc>
        <w:tc>
          <w:tcPr>
            <w:tcW w:w="907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-5,069</w:t>
            </w:r>
          </w:p>
        </w:tc>
        <w:tc>
          <w:tcPr>
            <w:tcW w:w="645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-1.07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477,411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-6,986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-1.49</w:t>
            </w:r>
          </w:p>
        </w:tc>
      </w:tr>
      <w:tr w:rsidR="00364D9A" w:rsidRPr="0072500A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 xml:space="preserve">107 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120,443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147,476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163,489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431,408</w:t>
            </w:r>
          </w:p>
        </w:tc>
        <w:tc>
          <w:tcPr>
            <w:tcW w:w="907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-39,017</w:t>
            </w:r>
          </w:p>
        </w:tc>
        <w:tc>
          <w:tcPr>
            <w:tcW w:w="645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-8.29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479,754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-48,346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-11.21</w:t>
            </w:r>
          </w:p>
        </w:tc>
      </w:tr>
      <w:tr w:rsidR="00364D9A" w:rsidRPr="0072500A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108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119,091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146,676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163,603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429,370</w:t>
            </w:r>
          </w:p>
        </w:tc>
        <w:tc>
          <w:tcPr>
            <w:tcW w:w="907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-2,038</w:t>
            </w:r>
          </w:p>
        </w:tc>
        <w:tc>
          <w:tcPr>
            <w:tcW w:w="645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-0.47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465,758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-36,388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-8.47</w:t>
            </w:r>
          </w:p>
        </w:tc>
      </w:tr>
      <w:tr w:rsidR="00364D9A" w:rsidRPr="0072500A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109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116,257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134,623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161,461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412,341</w:t>
            </w:r>
          </w:p>
        </w:tc>
        <w:tc>
          <w:tcPr>
            <w:tcW w:w="907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-17,029</w:t>
            </w:r>
          </w:p>
        </w:tc>
        <w:tc>
          <w:tcPr>
            <w:tcW w:w="645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-4.13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454,839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-42,498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-9.34</w:t>
            </w:r>
          </w:p>
        </w:tc>
      </w:tr>
      <w:tr w:rsidR="00364D9A" w:rsidRPr="0072500A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110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118,379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121,267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140,359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380,005</w:t>
            </w:r>
          </w:p>
        </w:tc>
        <w:tc>
          <w:tcPr>
            <w:tcW w:w="907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-32,336</w:t>
            </w:r>
          </w:p>
        </w:tc>
        <w:tc>
          <w:tcPr>
            <w:tcW w:w="645" w:type="dxa"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-8.51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453,512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-73,507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364D9A" w:rsidRPr="0072500A" w:rsidRDefault="00364D9A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-16.21</w:t>
            </w:r>
          </w:p>
        </w:tc>
      </w:tr>
      <w:tr w:rsidR="004C65D0" w:rsidRPr="0072500A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4C65D0" w:rsidRPr="0072500A" w:rsidRDefault="004C65D0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111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4C65D0" w:rsidRPr="0072500A" w:rsidRDefault="004C65D0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99</w:t>
            </w:r>
            <w:r w:rsidRPr="0072500A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,695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C65D0" w:rsidRPr="0072500A" w:rsidRDefault="004C65D0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110,864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C65D0" w:rsidRPr="0072500A" w:rsidRDefault="004C65D0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138,255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4C65D0" w:rsidRPr="0072500A" w:rsidRDefault="004C65D0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348,814</w:t>
            </w:r>
          </w:p>
        </w:tc>
        <w:tc>
          <w:tcPr>
            <w:tcW w:w="907" w:type="dxa"/>
            <w:vAlign w:val="center"/>
          </w:tcPr>
          <w:p w:rsidR="004C65D0" w:rsidRPr="0072500A" w:rsidRDefault="004C65D0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-31,191</w:t>
            </w:r>
          </w:p>
        </w:tc>
        <w:tc>
          <w:tcPr>
            <w:tcW w:w="645" w:type="dxa"/>
            <w:vAlign w:val="center"/>
          </w:tcPr>
          <w:p w:rsidR="004C65D0" w:rsidRPr="0072500A" w:rsidRDefault="004C65D0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-8.94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4C65D0" w:rsidRPr="0072500A" w:rsidRDefault="004C65D0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442,282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4C65D0" w:rsidRPr="0072500A" w:rsidRDefault="004C65D0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-93,466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4C65D0" w:rsidRPr="0072500A" w:rsidRDefault="004C65D0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72500A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-21.13</w:t>
            </w:r>
          </w:p>
        </w:tc>
      </w:tr>
      <w:tr w:rsidR="0072500A" w:rsidRPr="00DD3BA7" w:rsidTr="00CB5BEE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72500A" w:rsidRPr="00DD3BA7" w:rsidRDefault="0072500A" w:rsidP="00CB5BE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DD3BA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DD3BA7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>12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72500A" w:rsidRPr="00DD3BA7" w:rsidRDefault="00DD3BA7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DD3BA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92,627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2500A" w:rsidRPr="00DD3BA7" w:rsidRDefault="00DD3BA7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DD3BA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99,247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2500A" w:rsidRPr="00DD3BA7" w:rsidRDefault="00DD3BA7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DD3BA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153,454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72500A" w:rsidRPr="00DD3BA7" w:rsidRDefault="00DD3BA7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DD3BA7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345,328</w:t>
            </w:r>
          </w:p>
        </w:tc>
        <w:tc>
          <w:tcPr>
            <w:tcW w:w="907" w:type="dxa"/>
            <w:vAlign w:val="center"/>
          </w:tcPr>
          <w:p w:rsidR="0072500A" w:rsidRPr="00DD3BA7" w:rsidRDefault="00DD3BA7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DD3BA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-3,486</w:t>
            </w:r>
          </w:p>
        </w:tc>
        <w:tc>
          <w:tcPr>
            <w:tcW w:w="645" w:type="dxa"/>
            <w:vAlign w:val="center"/>
          </w:tcPr>
          <w:p w:rsidR="0072500A" w:rsidRPr="00DD3BA7" w:rsidRDefault="00DD3BA7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DD3BA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-1.01%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2500A" w:rsidRPr="00DD3BA7" w:rsidRDefault="00DD3BA7" w:rsidP="00CB5BEE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DD3BA7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359,868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72500A" w:rsidRPr="00DD3BA7" w:rsidRDefault="00DD3BA7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DD3BA7"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  <w:t>-14,540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72500A" w:rsidRPr="00DD3BA7" w:rsidRDefault="00DD3BA7" w:rsidP="00CB5BEE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</w:pPr>
            <w:r w:rsidRPr="00DD3BA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</w:t>
            </w:r>
            <w:r w:rsidRPr="00DD3BA7"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  <w:t>4.04</w:t>
            </w:r>
          </w:p>
        </w:tc>
      </w:tr>
    </w:tbl>
    <w:p w:rsidR="00364D9A" w:rsidRPr="00DD3BA7" w:rsidRDefault="00364D9A" w:rsidP="00454E71">
      <w:pPr>
        <w:pStyle w:val="143"/>
        <w:ind w:firstLineChars="233" w:firstLine="567"/>
      </w:pPr>
      <w:r w:rsidRPr="00DD3BA7">
        <w:rPr>
          <w:rFonts w:hint="eastAsia"/>
        </w:rPr>
        <w:t>說    明：公務人員特考報考人數包含軍人轉任公務人員考試部分。</w:t>
      </w:r>
    </w:p>
    <w:p w:rsidR="00364D9A" w:rsidRPr="00DD3BA7" w:rsidRDefault="00364D9A" w:rsidP="00454E71">
      <w:pPr>
        <w:pStyle w:val="143"/>
        <w:ind w:firstLineChars="233" w:firstLine="567"/>
      </w:pPr>
      <w:r w:rsidRPr="00DD3BA7">
        <w:rPr>
          <w:rFonts w:hint="eastAsia"/>
        </w:rPr>
        <w:t>資料來源：考選業務基金提供。</w:t>
      </w:r>
    </w:p>
    <w:p w:rsidR="009161FE" w:rsidRPr="009F2896" w:rsidRDefault="00D25E16" w:rsidP="00D25E16">
      <w:pPr>
        <w:ind w:left="567" w:firstLine="567"/>
        <w:rPr>
          <w:color w:val="7030A0"/>
        </w:rPr>
      </w:pPr>
      <w:r w:rsidRPr="00A9713E">
        <w:rPr>
          <w:rFonts w:hint="eastAsia"/>
        </w:rPr>
        <w:t>另分析該基金</w:t>
      </w:r>
      <w:r w:rsidR="00237E09" w:rsidRPr="00A9713E">
        <w:rPr>
          <w:rFonts w:hint="eastAsia"/>
        </w:rPr>
        <w:t>10</w:t>
      </w:r>
      <w:r w:rsidR="002B3916" w:rsidRPr="00A9713E">
        <w:t>1</w:t>
      </w:r>
      <w:r w:rsidRPr="00A9713E">
        <w:rPr>
          <w:rFonts w:hint="eastAsia"/>
        </w:rPr>
        <w:t>至</w:t>
      </w:r>
      <w:r w:rsidR="004C65D0" w:rsidRPr="00A9713E">
        <w:rPr>
          <w:rFonts w:hint="eastAsia"/>
        </w:rPr>
        <w:t>11</w:t>
      </w:r>
      <w:r w:rsidR="00E103E1" w:rsidRPr="00A9713E">
        <w:t>2</w:t>
      </w:r>
      <w:r w:rsidRPr="00A9713E">
        <w:rPr>
          <w:rFonts w:hint="eastAsia"/>
        </w:rPr>
        <w:t>年度報名費收入、試務成本及賸餘(短絀)之決算情形(詳表2)，</w:t>
      </w:r>
      <w:r w:rsidR="00237E09" w:rsidRPr="00A9713E">
        <w:rPr>
          <w:rFonts w:hint="eastAsia"/>
        </w:rPr>
        <w:t>108年度報名費收入</w:t>
      </w:r>
      <w:r w:rsidR="009161FE" w:rsidRPr="00A9713E">
        <w:rPr>
          <w:rFonts w:hint="eastAsia"/>
        </w:rPr>
        <w:t>由</w:t>
      </w:r>
      <w:r w:rsidR="00C14E52" w:rsidRPr="00A9713E">
        <w:rPr>
          <w:rFonts w:hint="eastAsia"/>
        </w:rPr>
        <w:t>5億</w:t>
      </w:r>
      <w:r w:rsidR="00D85DD1" w:rsidRPr="00A9713E">
        <w:rPr>
          <w:rFonts w:hint="eastAsia"/>
        </w:rPr>
        <w:t>7,039</w:t>
      </w:r>
      <w:r w:rsidR="00C14E52" w:rsidRPr="00A9713E">
        <w:rPr>
          <w:rFonts w:hint="eastAsia"/>
        </w:rPr>
        <w:t>萬</w:t>
      </w:r>
      <w:r w:rsidR="00D85DD1" w:rsidRPr="00A9713E">
        <w:rPr>
          <w:rFonts w:hint="eastAsia"/>
        </w:rPr>
        <w:t>7</w:t>
      </w:r>
      <w:r w:rsidR="00C14E52" w:rsidRPr="00A9713E">
        <w:rPr>
          <w:rFonts w:hint="eastAsia"/>
        </w:rPr>
        <w:t>千元，下降至</w:t>
      </w:r>
      <w:r w:rsidR="00D85DD1" w:rsidRPr="00A9713E">
        <w:rPr>
          <w:rFonts w:hint="eastAsia"/>
        </w:rPr>
        <w:t>11</w:t>
      </w:r>
      <w:r w:rsidR="00E103E1" w:rsidRPr="00A9713E">
        <w:t>2</w:t>
      </w:r>
      <w:r w:rsidR="00C14E52" w:rsidRPr="00A9713E">
        <w:rPr>
          <w:rFonts w:hint="eastAsia"/>
        </w:rPr>
        <w:t>年度之</w:t>
      </w:r>
      <w:r w:rsidR="00D85DD1" w:rsidRPr="00A9713E">
        <w:rPr>
          <w:rFonts w:hint="eastAsia"/>
        </w:rPr>
        <w:t>4</w:t>
      </w:r>
      <w:r w:rsidR="00C14E52" w:rsidRPr="00A9713E">
        <w:rPr>
          <w:rFonts w:hint="eastAsia"/>
        </w:rPr>
        <w:t>億</w:t>
      </w:r>
      <w:r w:rsidR="00D85DD1" w:rsidRPr="00A9713E">
        <w:rPr>
          <w:rFonts w:hint="eastAsia"/>
        </w:rPr>
        <w:t>7,</w:t>
      </w:r>
      <w:r w:rsidR="00E103E1" w:rsidRPr="00A9713E">
        <w:t>774</w:t>
      </w:r>
      <w:r w:rsidR="00C14E52" w:rsidRPr="00A9713E">
        <w:rPr>
          <w:rFonts w:hint="eastAsia"/>
        </w:rPr>
        <w:t>萬元</w:t>
      </w:r>
      <w:r w:rsidR="00125C8F">
        <w:rPr>
          <w:rFonts w:hAnsi="標楷體" w:hint="eastAsia"/>
        </w:rPr>
        <w:t>；</w:t>
      </w:r>
      <w:r w:rsidR="00C14E52" w:rsidRPr="00A9713E">
        <w:rPr>
          <w:rFonts w:hint="eastAsia"/>
        </w:rPr>
        <w:t>試務成本由</w:t>
      </w:r>
      <w:r w:rsidR="00D85DD1" w:rsidRPr="00A9713E">
        <w:rPr>
          <w:rFonts w:hint="eastAsia"/>
        </w:rPr>
        <w:t>108</w:t>
      </w:r>
      <w:r w:rsidR="00C14E52" w:rsidRPr="00A9713E">
        <w:rPr>
          <w:rFonts w:hint="eastAsia"/>
        </w:rPr>
        <w:t>年度</w:t>
      </w:r>
      <w:r w:rsidR="00C14E52" w:rsidRPr="00946D90">
        <w:rPr>
          <w:rFonts w:hint="eastAsia"/>
        </w:rPr>
        <w:t>之5億</w:t>
      </w:r>
      <w:r w:rsidR="00D85DD1" w:rsidRPr="00946D90">
        <w:rPr>
          <w:rFonts w:hint="eastAsia"/>
        </w:rPr>
        <w:t>7,088</w:t>
      </w:r>
      <w:r w:rsidR="00C14E52" w:rsidRPr="00946D90">
        <w:rPr>
          <w:rFonts w:hint="eastAsia"/>
        </w:rPr>
        <w:t>萬3千元，上升至</w:t>
      </w:r>
      <w:r w:rsidR="00D85DD1" w:rsidRPr="00946D90">
        <w:rPr>
          <w:rFonts w:hint="eastAsia"/>
        </w:rPr>
        <w:t>11</w:t>
      </w:r>
      <w:r w:rsidR="0028639B">
        <w:t>1</w:t>
      </w:r>
      <w:r w:rsidR="00C14E52" w:rsidRPr="00946D90">
        <w:rPr>
          <w:rFonts w:hint="eastAsia"/>
        </w:rPr>
        <w:t>年度</w:t>
      </w:r>
      <w:r w:rsidR="0028639B" w:rsidRPr="0028639B">
        <w:t>6</w:t>
      </w:r>
      <w:r w:rsidR="0028639B">
        <w:rPr>
          <w:rFonts w:hint="eastAsia"/>
        </w:rPr>
        <w:t>億</w:t>
      </w:r>
      <w:r w:rsidR="0028639B" w:rsidRPr="0028639B">
        <w:t>665</w:t>
      </w:r>
      <w:r w:rsidR="0028639B">
        <w:rPr>
          <w:rFonts w:hint="eastAsia"/>
        </w:rPr>
        <w:t>萬</w:t>
      </w:r>
      <w:r w:rsidR="0028639B" w:rsidRPr="0028639B">
        <w:t>4</w:t>
      </w:r>
      <w:r w:rsidR="00C77207">
        <w:rPr>
          <w:rFonts w:hint="eastAsia"/>
        </w:rPr>
        <w:t>千元</w:t>
      </w:r>
      <w:r w:rsidR="00C77207">
        <w:rPr>
          <w:rFonts w:hAnsi="標楷體" w:hint="eastAsia"/>
        </w:rPr>
        <w:t>，</w:t>
      </w:r>
      <w:r w:rsidR="00C77207">
        <w:rPr>
          <w:rFonts w:hint="eastAsia"/>
        </w:rPr>
        <w:t>1</w:t>
      </w:r>
      <w:r w:rsidR="00C77207">
        <w:t>12</w:t>
      </w:r>
      <w:r w:rsidR="00C77207">
        <w:rPr>
          <w:rFonts w:hint="eastAsia"/>
        </w:rPr>
        <w:t>年度略減為</w:t>
      </w:r>
      <w:r w:rsidR="00C77207" w:rsidRPr="00C77207">
        <w:t>5</w:t>
      </w:r>
      <w:r w:rsidR="00C77207">
        <w:rPr>
          <w:rFonts w:hint="eastAsia"/>
        </w:rPr>
        <w:t>億</w:t>
      </w:r>
      <w:r w:rsidR="00C77207" w:rsidRPr="00C77207">
        <w:t>9</w:t>
      </w:r>
      <w:r w:rsidR="00C77207">
        <w:t>,</w:t>
      </w:r>
      <w:r w:rsidR="00C77207" w:rsidRPr="00C77207">
        <w:t>302</w:t>
      </w:r>
      <w:r w:rsidR="00C77207">
        <w:rPr>
          <w:rFonts w:hint="eastAsia"/>
        </w:rPr>
        <w:t>萬元</w:t>
      </w:r>
      <w:r w:rsidR="00125C8F">
        <w:rPr>
          <w:rFonts w:hAnsi="標楷體" w:hint="eastAsia"/>
        </w:rPr>
        <w:t>；</w:t>
      </w:r>
      <w:r w:rsidR="00C14E52" w:rsidRPr="00946D90">
        <w:rPr>
          <w:rFonts w:hint="eastAsia"/>
        </w:rPr>
        <w:t>兩者相抵後</w:t>
      </w:r>
      <w:r w:rsidR="00237E09" w:rsidRPr="00946D90">
        <w:rPr>
          <w:rFonts w:hint="eastAsia"/>
        </w:rPr>
        <w:t>之短絀數</w:t>
      </w:r>
      <w:r w:rsidR="00C14E52" w:rsidRPr="00946D90">
        <w:rPr>
          <w:rFonts w:hint="eastAsia"/>
        </w:rPr>
        <w:t>則由</w:t>
      </w:r>
      <w:r w:rsidR="00D85DD1" w:rsidRPr="00946D90">
        <w:rPr>
          <w:rFonts w:hint="eastAsia"/>
        </w:rPr>
        <w:t>108</w:t>
      </w:r>
      <w:r w:rsidR="00237E09" w:rsidRPr="00946D90">
        <w:rPr>
          <w:rFonts w:hint="eastAsia"/>
        </w:rPr>
        <w:t>年度</w:t>
      </w:r>
      <w:r w:rsidR="00C14E52" w:rsidRPr="00946D90">
        <w:rPr>
          <w:rFonts w:hint="eastAsia"/>
        </w:rPr>
        <w:t>48</w:t>
      </w:r>
      <w:r w:rsidR="00125C8F">
        <w:t>0</w:t>
      </w:r>
      <w:r w:rsidR="00C14E52" w:rsidRPr="00946D90">
        <w:rPr>
          <w:rFonts w:hint="eastAsia"/>
        </w:rPr>
        <w:t>萬</w:t>
      </w:r>
      <w:r w:rsidR="00125C8F">
        <w:rPr>
          <w:rFonts w:hint="eastAsia"/>
        </w:rPr>
        <w:t>8</w:t>
      </w:r>
      <w:r w:rsidR="00635B5D">
        <w:rPr>
          <w:rFonts w:hint="eastAsia"/>
        </w:rPr>
        <w:t>千</w:t>
      </w:r>
      <w:r w:rsidR="00C14E52" w:rsidRPr="00946D90">
        <w:rPr>
          <w:rFonts w:hint="eastAsia"/>
        </w:rPr>
        <w:t>元逐年上升至</w:t>
      </w:r>
      <w:r w:rsidR="00D85DD1" w:rsidRPr="00946D90">
        <w:rPr>
          <w:rFonts w:hint="eastAsia"/>
        </w:rPr>
        <w:t>11</w:t>
      </w:r>
      <w:r w:rsidR="00946D90" w:rsidRPr="00946D90">
        <w:t>2</w:t>
      </w:r>
      <w:r w:rsidR="00237E09" w:rsidRPr="00946D90">
        <w:rPr>
          <w:rFonts w:hint="eastAsia"/>
        </w:rPr>
        <w:t>年度之</w:t>
      </w:r>
      <w:r w:rsidR="00C14E52" w:rsidRPr="00946D90">
        <w:rPr>
          <w:rFonts w:hint="eastAsia"/>
        </w:rPr>
        <w:t>1億</w:t>
      </w:r>
      <w:r w:rsidR="00946D90" w:rsidRPr="00946D90">
        <w:t>1,528</w:t>
      </w:r>
      <w:r w:rsidR="00C14E52" w:rsidRPr="00946D90">
        <w:rPr>
          <w:rFonts w:hint="eastAsia"/>
        </w:rPr>
        <w:t>萬元</w:t>
      </w:r>
      <w:r w:rsidR="00FA29BA" w:rsidRPr="00946D90">
        <w:rPr>
          <w:rFonts w:hint="eastAsia"/>
        </w:rPr>
        <w:t>。</w:t>
      </w:r>
      <w:r w:rsidR="00237E09" w:rsidRPr="00946D90">
        <w:rPr>
          <w:rFonts w:hint="eastAsia"/>
        </w:rPr>
        <w:t>另</w:t>
      </w:r>
      <w:r w:rsidR="00D85DD1" w:rsidRPr="00946D90">
        <w:rPr>
          <w:rFonts w:hint="eastAsia"/>
        </w:rPr>
        <w:t>11</w:t>
      </w:r>
      <w:r w:rsidR="00C77207">
        <w:t>4</w:t>
      </w:r>
      <w:r w:rsidR="009E3864" w:rsidRPr="00946D90">
        <w:rPr>
          <w:rFonts w:hint="eastAsia"/>
        </w:rPr>
        <w:t>年度預算案編列報名費收入</w:t>
      </w:r>
      <w:r w:rsidR="00D85DD1" w:rsidRPr="00946D90">
        <w:rPr>
          <w:rFonts w:hint="eastAsia"/>
        </w:rPr>
        <w:t>4</w:t>
      </w:r>
      <w:r w:rsidR="009E3864" w:rsidRPr="00946D90">
        <w:rPr>
          <w:rFonts w:hint="eastAsia"/>
        </w:rPr>
        <w:t>億</w:t>
      </w:r>
      <w:r w:rsidR="00C77207">
        <w:rPr>
          <w:rFonts w:hint="eastAsia"/>
        </w:rPr>
        <w:t>5</w:t>
      </w:r>
      <w:r w:rsidR="00D85DD1" w:rsidRPr="00946D90">
        <w:rPr>
          <w:rFonts w:hint="eastAsia"/>
        </w:rPr>
        <w:t>,3</w:t>
      </w:r>
      <w:r w:rsidR="00C77207">
        <w:t>05</w:t>
      </w:r>
      <w:r w:rsidR="009E3864" w:rsidRPr="00946D90">
        <w:rPr>
          <w:rFonts w:hint="eastAsia"/>
        </w:rPr>
        <w:t>萬</w:t>
      </w:r>
      <w:r w:rsidR="00C77207">
        <w:rPr>
          <w:rFonts w:hint="eastAsia"/>
        </w:rPr>
        <w:t>4</w:t>
      </w:r>
      <w:r w:rsidR="009E3864" w:rsidRPr="00946D90">
        <w:rPr>
          <w:rFonts w:hint="eastAsia"/>
        </w:rPr>
        <w:t>千元及試務成本5億</w:t>
      </w:r>
      <w:r w:rsidR="00D85DD1" w:rsidRPr="00946D90">
        <w:rPr>
          <w:rFonts w:hint="eastAsia"/>
        </w:rPr>
        <w:t>8,</w:t>
      </w:r>
      <w:r w:rsidR="00C77207">
        <w:t>951</w:t>
      </w:r>
      <w:r w:rsidR="009E3864" w:rsidRPr="00946D90">
        <w:rPr>
          <w:rFonts w:hint="eastAsia"/>
        </w:rPr>
        <w:t>萬</w:t>
      </w:r>
      <w:r w:rsidR="00C77207">
        <w:rPr>
          <w:rFonts w:hint="eastAsia"/>
        </w:rPr>
        <w:t>3</w:t>
      </w:r>
      <w:r w:rsidR="00D85DD1" w:rsidRPr="00946D90">
        <w:rPr>
          <w:rFonts w:hint="eastAsia"/>
        </w:rPr>
        <w:t>千</w:t>
      </w:r>
      <w:r w:rsidR="009E3864" w:rsidRPr="00946D90">
        <w:rPr>
          <w:rFonts w:hint="eastAsia"/>
        </w:rPr>
        <w:t>元，收支相抵仍不敷</w:t>
      </w:r>
      <w:r w:rsidR="00D85DD1" w:rsidRPr="00946D90">
        <w:rPr>
          <w:rFonts w:hint="eastAsia"/>
        </w:rPr>
        <w:t>1億</w:t>
      </w:r>
      <w:r w:rsidR="00C77207">
        <w:rPr>
          <w:rFonts w:hint="eastAsia"/>
        </w:rPr>
        <w:t>3</w:t>
      </w:r>
      <w:r w:rsidR="009E3864" w:rsidRPr="00946D90">
        <w:t>,</w:t>
      </w:r>
      <w:r w:rsidR="00C77207">
        <w:t>645</w:t>
      </w:r>
      <w:r w:rsidR="009E3864" w:rsidRPr="00946D90">
        <w:rPr>
          <w:rFonts w:hint="eastAsia"/>
        </w:rPr>
        <w:t>萬</w:t>
      </w:r>
      <w:r w:rsidR="00C77207">
        <w:rPr>
          <w:rFonts w:hint="eastAsia"/>
        </w:rPr>
        <w:t>9千</w:t>
      </w:r>
      <w:r w:rsidR="009E3864" w:rsidRPr="00946D90">
        <w:rPr>
          <w:rFonts w:hint="eastAsia"/>
        </w:rPr>
        <w:t>元</w:t>
      </w:r>
      <w:r w:rsidR="00237E09" w:rsidRPr="00946D90">
        <w:rPr>
          <w:rFonts w:hint="eastAsia"/>
        </w:rPr>
        <w:t>，</w:t>
      </w:r>
      <w:r w:rsidR="00E104D4" w:rsidRPr="00946D90">
        <w:rPr>
          <w:rFonts w:hint="eastAsia"/>
        </w:rPr>
        <w:t>允</w:t>
      </w:r>
      <w:r w:rsidR="00C77207">
        <w:rPr>
          <w:rFonts w:hint="eastAsia"/>
        </w:rPr>
        <w:t>宜妥適撙節</w:t>
      </w:r>
      <w:r w:rsidR="00E104D4" w:rsidRPr="00946D90">
        <w:rPr>
          <w:rFonts w:hint="eastAsia"/>
        </w:rPr>
        <w:t>相關支出以降低試務成本</w:t>
      </w:r>
      <w:r w:rsidR="009E3864" w:rsidRPr="00946D90">
        <w:rPr>
          <w:rFonts w:hint="eastAsia"/>
        </w:rPr>
        <w:t>。</w:t>
      </w:r>
    </w:p>
    <w:p w:rsidR="00D25E16" w:rsidRPr="0072500A" w:rsidRDefault="00D25E16" w:rsidP="00125C8F">
      <w:pPr>
        <w:pStyle w:val="a4"/>
        <w:spacing w:afterLines="20" w:after="103" w:line="440" w:lineRule="exact"/>
        <w:ind w:leftChars="237" w:left="1337" w:hangingChars="273" w:hanging="665"/>
        <w:jc w:val="right"/>
        <w:rPr>
          <w:spacing w:val="-20"/>
          <w:sz w:val="24"/>
          <w:szCs w:val="24"/>
        </w:rPr>
      </w:pPr>
      <w:r w:rsidRPr="0072500A">
        <w:rPr>
          <w:rFonts w:hint="eastAsia"/>
          <w:b/>
          <w:spacing w:val="-20"/>
          <w:lang w:eastAsia="zh-HK"/>
        </w:rPr>
        <w:t>表2</w:t>
      </w:r>
      <w:r w:rsidRPr="0072500A">
        <w:rPr>
          <w:rFonts w:hint="eastAsia"/>
          <w:b/>
          <w:spacing w:val="-20"/>
        </w:rPr>
        <w:t xml:space="preserve">  考選基金</w:t>
      </w:r>
      <w:r w:rsidRPr="0072500A">
        <w:rPr>
          <w:rFonts w:hint="eastAsia"/>
          <w:b/>
          <w:spacing w:val="-8"/>
        </w:rPr>
        <w:t>101至</w:t>
      </w:r>
      <w:r w:rsidR="00241364" w:rsidRPr="0072500A">
        <w:rPr>
          <w:rFonts w:hint="eastAsia"/>
          <w:b/>
          <w:spacing w:val="-8"/>
        </w:rPr>
        <w:t>11</w:t>
      </w:r>
      <w:r w:rsidR="0072500A" w:rsidRPr="0072500A">
        <w:rPr>
          <w:b/>
          <w:spacing w:val="-8"/>
        </w:rPr>
        <w:t>2</w:t>
      </w:r>
      <w:r w:rsidRPr="0072500A">
        <w:rPr>
          <w:rFonts w:hint="eastAsia"/>
          <w:b/>
          <w:spacing w:val="-8"/>
        </w:rPr>
        <w:t>年度報名費收入、試務成本</w:t>
      </w:r>
      <w:r w:rsidR="009E3864" w:rsidRPr="0072500A">
        <w:rPr>
          <w:rFonts w:hint="eastAsia"/>
          <w:b/>
          <w:spacing w:val="-8"/>
        </w:rPr>
        <w:t>及其差額</w:t>
      </w:r>
      <w:r w:rsidRPr="0072500A">
        <w:rPr>
          <w:rFonts w:hint="eastAsia"/>
          <w:b/>
          <w:spacing w:val="-8"/>
        </w:rPr>
        <w:t>一覽表</w:t>
      </w:r>
      <w:r w:rsidRPr="0072500A">
        <w:rPr>
          <w:rFonts w:hint="eastAsia"/>
          <w:b/>
          <w:spacing w:val="-20"/>
        </w:rPr>
        <w:t xml:space="preserve">      </w:t>
      </w:r>
      <w:r w:rsidR="00621D54" w:rsidRPr="0072500A">
        <w:rPr>
          <w:rFonts w:hint="eastAsia"/>
          <w:b/>
          <w:spacing w:val="-20"/>
        </w:rPr>
        <w:t xml:space="preserve">                             </w:t>
      </w:r>
      <w:r w:rsidR="009058F0" w:rsidRPr="0072500A">
        <w:rPr>
          <w:b/>
          <w:spacing w:val="-20"/>
        </w:rPr>
        <w:t xml:space="preserve">          </w:t>
      </w:r>
      <w:r w:rsidRPr="0072500A">
        <w:rPr>
          <w:rStyle w:val="144"/>
          <w:rFonts w:hint="eastAsia"/>
        </w:rPr>
        <w:t>單位：</w:t>
      </w:r>
      <w:r w:rsidR="00D362E8" w:rsidRPr="0072500A">
        <w:rPr>
          <w:rStyle w:val="144"/>
          <w:rFonts w:hint="eastAsia"/>
        </w:rPr>
        <w:t>新臺幣</w:t>
      </w:r>
      <w:r w:rsidRPr="0072500A">
        <w:rPr>
          <w:rStyle w:val="144"/>
          <w:rFonts w:hint="eastAsia"/>
        </w:rPr>
        <w:t>千元</w:t>
      </w:r>
    </w:p>
    <w:tbl>
      <w:tblPr>
        <w:tblW w:w="0" w:type="auto"/>
        <w:tblInd w:w="8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1985"/>
        <w:gridCol w:w="1984"/>
        <w:gridCol w:w="2126"/>
      </w:tblGrid>
      <w:tr w:rsidR="00032955" w:rsidRPr="0072500A" w:rsidTr="00036DEC">
        <w:trPr>
          <w:trHeight w:val="248"/>
          <w:tblHeader/>
        </w:trPr>
        <w:tc>
          <w:tcPr>
            <w:tcW w:w="1701" w:type="dxa"/>
            <w:shd w:val="clear" w:color="auto" w:fill="auto"/>
            <w:vAlign w:val="center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z w:val="24"/>
                <w:szCs w:val="24"/>
              </w:rPr>
              <w:t>報名費收入(a)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z w:val="24"/>
                <w:szCs w:val="24"/>
              </w:rPr>
              <w:t>試務成本(b)</w:t>
            </w:r>
          </w:p>
        </w:tc>
        <w:tc>
          <w:tcPr>
            <w:tcW w:w="2126" w:type="dxa"/>
            <w:vAlign w:val="center"/>
          </w:tcPr>
          <w:p w:rsidR="009E3864" w:rsidRPr="0072500A" w:rsidRDefault="009E3864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z w:val="24"/>
                <w:szCs w:val="24"/>
              </w:rPr>
              <w:t>報名費收入與</w:t>
            </w:r>
          </w:p>
          <w:p w:rsidR="00032955" w:rsidRPr="0072500A" w:rsidRDefault="009E3864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z w:val="24"/>
                <w:szCs w:val="24"/>
              </w:rPr>
            </w:pPr>
            <w:r w:rsidRPr="0072500A">
              <w:rPr>
                <w:rFonts w:hAnsi="標楷體" w:hint="eastAsia"/>
                <w:b/>
                <w:sz w:val="24"/>
                <w:szCs w:val="24"/>
              </w:rPr>
              <w:t>試務成本差額(</w:t>
            </w:r>
            <w:r w:rsidRPr="0072500A">
              <w:rPr>
                <w:rFonts w:hAnsi="標楷體"/>
                <w:b/>
                <w:sz w:val="24"/>
                <w:szCs w:val="24"/>
              </w:rPr>
              <w:t>c</w:t>
            </w:r>
            <w:r w:rsidR="00032955" w:rsidRPr="0072500A">
              <w:rPr>
                <w:rFonts w:hAnsi="標楷體" w:hint="eastAsia"/>
                <w:b/>
                <w:sz w:val="24"/>
                <w:szCs w:val="24"/>
              </w:rPr>
              <w:t>=</w:t>
            </w:r>
            <w:r w:rsidR="00032955" w:rsidRPr="0072500A">
              <w:rPr>
                <w:rFonts w:hAnsi="標楷體"/>
                <w:b/>
                <w:sz w:val="24"/>
                <w:szCs w:val="24"/>
              </w:rPr>
              <w:t>a-b</w:t>
            </w:r>
            <w:r w:rsidRPr="0072500A">
              <w:rPr>
                <w:rFonts w:hAnsi="標楷體" w:hint="eastAsia"/>
                <w:b/>
                <w:sz w:val="24"/>
                <w:szCs w:val="24"/>
              </w:rPr>
              <w:t>)</w:t>
            </w:r>
          </w:p>
        </w:tc>
      </w:tr>
      <w:tr w:rsidR="00032955" w:rsidRPr="0072500A" w:rsidTr="00036DEC">
        <w:tc>
          <w:tcPr>
            <w:tcW w:w="1701" w:type="dxa"/>
            <w:shd w:val="clear" w:color="auto" w:fill="auto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101</w:t>
            </w:r>
          </w:p>
        </w:tc>
        <w:tc>
          <w:tcPr>
            <w:tcW w:w="1985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809,779</w:t>
            </w:r>
          </w:p>
        </w:tc>
        <w:tc>
          <w:tcPr>
            <w:tcW w:w="1984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804,971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72500A" w:rsidRDefault="00032955" w:rsidP="00CB5BEE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4,808</w:t>
            </w:r>
          </w:p>
        </w:tc>
      </w:tr>
      <w:tr w:rsidR="00032955" w:rsidRPr="0072500A" w:rsidTr="00036DEC">
        <w:tc>
          <w:tcPr>
            <w:tcW w:w="1701" w:type="dxa"/>
            <w:shd w:val="clear" w:color="auto" w:fill="auto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lastRenderedPageBreak/>
              <w:t>102</w:t>
            </w:r>
          </w:p>
        </w:tc>
        <w:tc>
          <w:tcPr>
            <w:tcW w:w="1985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668,457</w:t>
            </w:r>
          </w:p>
        </w:tc>
        <w:tc>
          <w:tcPr>
            <w:tcW w:w="1984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735,638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-67,181</w:t>
            </w:r>
          </w:p>
        </w:tc>
      </w:tr>
      <w:tr w:rsidR="00032955" w:rsidRPr="0072500A" w:rsidTr="00036DEC">
        <w:tc>
          <w:tcPr>
            <w:tcW w:w="1701" w:type="dxa"/>
            <w:shd w:val="clear" w:color="auto" w:fill="auto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103</w:t>
            </w:r>
          </w:p>
        </w:tc>
        <w:tc>
          <w:tcPr>
            <w:tcW w:w="1985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644,966</w:t>
            </w:r>
          </w:p>
        </w:tc>
        <w:tc>
          <w:tcPr>
            <w:tcW w:w="1984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649,182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-4,216</w:t>
            </w:r>
          </w:p>
        </w:tc>
      </w:tr>
      <w:tr w:rsidR="00032955" w:rsidRPr="0072500A" w:rsidTr="00036DEC">
        <w:tc>
          <w:tcPr>
            <w:tcW w:w="1701" w:type="dxa"/>
            <w:shd w:val="clear" w:color="auto" w:fill="auto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104</w:t>
            </w:r>
          </w:p>
        </w:tc>
        <w:tc>
          <w:tcPr>
            <w:tcW w:w="1985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634,336</w:t>
            </w:r>
          </w:p>
        </w:tc>
        <w:tc>
          <w:tcPr>
            <w:tcW w:w="1984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592,879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41,457</w:t>
            </w:r>
          </w:p>
        </w:tc>
      </w:tr>
      <w:tr w:rsidR="00032955" w:rsidRPr="0072500A" w:rsidTr="00036DEC">
        <w:tc>
          <w:tcPr>
            <w:tcW w:w="1701" w:type="dxa"/>
            <w:shd w:val="clear" w:color="auto" w:fill="auto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105</w:t>
            </w:r>
          </w:p>
        </w:tc>
        <w:tc>
          <w:tcPr>
            <w:tcW w:w="1985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606,892</w:t>
            </w:r>
          </w:p>
        </w:tc>
        <w:tc>
          <w:tcPr>
            <w:tcW w:w="1984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561,075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45,817</w:t>
            </w:r>
          </w:p>
        </w:tc>
      </w:tr>
      <w:tr w:rsidR="00032955" w:rsidRPr="0072500A" w:rsidTr="00036DEC">
        <w:tc>
          <w:tcPr>
            <w:tcW w:w="1701" w:type="dxa"/>
            <w:shd w:val="clear" w:color="auto" w:fill="auto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106</w:t>
            </w:r>
          </w:p>
        </w:tc>
        <w:tc>
          <w:tcPr>
            <w:tcW w:w="1985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620,399</w:t>
            </w:r>
          </w:p>
        </w:tc>
        <w:tc>
          <w:tcPr>
            <w:tcW w:w="1984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572,974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47,425</w:t>
            </w:r>
          </w:p>
        </w:tc>
      </w:tr>
      <w:tr w:rsidR="00032955" w:rsidRPr="0072500A" w:rsidTr="00036DEC">
        <w:tc>
          <w:tcPr>
            <w:tcW w:w="1701" w:type="dxa"/>
            <w:shd w:val="clear" w:color="auto" w:fill="auto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107</w:t>
            </w:r>
          </w:p>
        </w:tc>
        <w:tc>
          <w:tcPr>
            <w:tcW w:w="1985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573,305</w:t>
            </w:r>
          </w:p>
        </w:tc>
        <w:tc>
          <w:tcPr>
            <w:tcW w:w="1984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573,116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189</w:t>
            </w:r>
          </w:p>
        </w:tc>
      </w:tr>
      <w:tr w:rsidR="00032955" w:rsidRPr="0072500A" w:rsidTr="00036DEC">
        <w:tc>
          <w:tcPr>
            <w:tcW w:w="1701" w:type="dxa"/>
            <w:shd w:val="clear" w:color="auto" w:fill="auto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108</w:t>
            </w:r>
          </w:p>
        </w:tc>
        <w:tc>
          <w:tcPr>
            <w:tcW w:w="1985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72500A">
              <w:rPr>
                <w:rFonts w:hAnsi="標楷體"/>
                <w:sz w:val="24"/>
                <w:szCs w:val="24"/>
              </w:rPr>
              <w:t>570,397</w:t>
            </w:r>
          </w:p>
        </w:tc>
        <w:tc>
          <w:tcPr>
            <w:tcW w:w="1984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570,883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-486</w:t>
            </w:r>
          </w:p>
        </w:tc>
      </w:tr>
      <w:tr w:rsidR="00032955" w:rsidRPr="0072500A" w:rsidTr="00036DEC">
        <w:tc>
          <w:tcPr>
            <w:tcW w:w="1701" w:type="dxa"/>
            <w:shd w:val="clear" w:color="auto" w:fill="auto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109</w:t>
            </w:r>
          </w:p>
        </w:tc>
        <w:tc>
          <w:tcPr>
            <w:tcW w:w="1985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552,334</w:t>
            </w:r>
          </w:p>
        </w:tc>
        <w:tc>
          <w:tcPr>
            <w:tcW w:w="1984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585,163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-32,829</w:t>
            </w:r>
          </w:p>
        </w:tc>
      </w:tr>
      <w:tr w:rsidR="00032955" w:rsidRPr="0072500A" w:rsidTr="00036DEC">
        <w:tc>
          <w:tcPr>
            <w:tcW w:w="1701" w:type="dxa"/>
            <w:shd w:val="clear" w:color="auto" w:fill="auto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110</w:t>
            </w:r>
          </w:p>
        </w:tc>
        <w:tc>
          <w:tcPr>
            <w:tcW w:w="1985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505,101</w:t>
            </w:r>
          </w:p>
        </w:tc>
        <w:tc>
          <w:tcPr>
            <w:tcW w:w="1984" w:type="dxa"/>
            <w:shd w:val="clear" w:color="auto" w:fill="auto"/>
          </w:tcPr>
          <w:p w:rsidR="00032955" w:rsidRPr="0072500A" w:rsidRDefault="00032955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639</w:t>
            </w:r>
            <w:r w:rsidRPr="0072500A">
              <w:rPr>
                <w:rFonts w:hAnsi="標楷體"/>
                <w:sz w:val="24"/>
                <w:szCs w:val="24"/>
              </w:rPr>
              <w:t>,</w:t>
            </w:r>
            <w:r w:rsidRPr="0072500A">
              <w:rPr>
                <w:rFonts w:hAnsi="標楷體" w:hint="eastAsia"/>
                <w:sz w:val="24"/>
                <w:szCs w:val="24"/>
              </w:rPr>
              <w:t>730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2955" w:rsidRPr="0072500A" w:rsidRDefault="00032955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-134</w:t>
            </w:r>
            <w:r w:rsidRPr="0072500A">
              <w:rPr>
                <w:rFonts w:hAnsi="標楷體"/>
                <w:sz w:val="24"/>
                <w:szCs w:val="24"/>
              </w:rPr>
              <w:t>,</w:t>
            </w:r>
            <w:r w:rsidRPr="0072500A">
              <w:rPr>
                <w:rFonts w:hAnsi="標楷體" w:hint="eastAsia"/>
                <w:sz w:val="24"/>
                <w:szCs w:val="24"/>
              </w:rPr>
              <w:t>169</w:t>
            </w:r>
          </w:p>
        </w:tc>
      </w:tr>
      <w:tr w:rsidR="00030EDC" w:rsidRPr="0072500A" w:rsidTr="00036DEC">
        <w:tc>
          <w:tcPr>
            <w:tcW w:w="1701" w:type="dxa"/>
            <w:shd w:val="clear" w:color="auto" w:fill="auto"/>
          </w:tcPr>
          <w:p w:rsidR="00030EDC" w:rsidRPr="0072500A" w:rsidRDefault="00030EDC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111</w:t>
            </w:r>
          </w:p>
        </w:tc>
        <w:tc>
          <w:tcPr>
            <w:tcW w:w="1985" w:type="dxa"/>
            <w:shd w:val="clear" w:color="auto" w:fill="auto"/>
          </w:tcPr>
          <w:p w:rsidR="00030EDC" w:rsidRPr="0072500A" w:rsidRDefault="00030EDC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472,530</w:t>
            </w:r>
          </w:p>
        </w:tc>
        <w:tc>
          <w:tcPr>
            <w:tcW w:w="1984" w:type="dxa"/>
            <w:shd w:val="clear" w:color="auto" w:fill="auto"/>
          </w:tcPr>
          <w:p w:rsidR="00030EDC" w:rsidRPr="0072500A" w:rsidRDefault="00030EDC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606,654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30EDC" w:rsidRPr="0072500A" w:rsidRDefault="00030EDC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-134,124</w:t>
            </w:r>
          </w:p>
        </w:tc>
      </w:tr>
      <w:tr w:rsidR="0072500A" w:rsidRPr="0072500A" w:rsidTr="00036DEC">
        <w:tc>
          <w:tcPr>
            <w:tcW w:w="1701" w:type="dxa"/>
            <w:shd w:val="clear" w:color="auto" w:fill="auto"/>
          </w:tcPr>
          <w:p w:rsidR="0072500A" w:rsidRPr="0072500A" w:rsidRDefault="0072500A" w:rsidP="00CB5BEE">
            <w:pPr>
              <w:spacing w:line="34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1</w:t>
            </w:r>
            <w:r w:rsidRPr="0072500A">
              <w:rPr>
                <w:rFonts w:hAnsi="標楷體"/>
                <w:sz w:val="24"/>
                <w:szCs w:val="24"/>
              </w:rPr>
              <w:t>12</w:t>
            </w:r>
          </w:p>
        </w:tc>
        <w:tc>
          <w:tcPr>
            <w:tcW w:w="1985" w:type="dxa"/>
            <w:shd w:val="clear" w:color="auto" w:fill="auto"/>
          </w:tcPr>
          <w:p w:rsidR="0072500A" w:rsidRPr="0072500A" w:rsidRDefault="0072500A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4</w:t>
            </w:r>
            <w:r w:rsidRPr="0072500A">
              <w:rPr>
                <w:rFonts w:hAnsi="標楷體"/>
                <w:sz w:val="24"/>
                <w:szCs w:val="24"/>
              </w:rPr>
              <w:t>77,740</w:t>
            </w:r>
          </w:p>
        </w:tc>
        <w:tc>
          <w:tcPr>
            <w:tcW w:w="1984" w:type="dxa"/>
            <w:shd w:val="clear" w:color="auto" w:fill="auto"/>
          </w:tcPr>
          <w:p w:rsidR="0072500A" w:rsidRPr="0072500A" w:rsidRDefault="0072500A" w:rsidP="00621D54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 w:hint="eastAsia"/>
                <w:sz w:val="24"/>
                <w:szCs w:val="24"/>
              </w:rPr>
              <w:t>5</w:t>
            </w:r>
            <w:r w:rsidRPr="0072500A">
              <w:rPr>
                <w:rFonts w:hAnsi="標楷體"/>
                <w:sz w:val="24"/>
                <w:szCs w:val="24"/>
              </w:rPr>
              <w:t>93,020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2500A" w:rsidRPr="0072500A" w:rsidRDefault="0072500A" w:rsidP="00CB5BEE">
            <w:pPr>
              <w:spacing w:line="34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</w:rPr>
            </w:pPr>
            <w:r w:rsidRPr="0072500A">
              <w:rPr>
                <w:rFonts w:hAnsi="標楷體"/>
                <w:sz w:val="24"/>
                <w:szCs w:val="24"/>
              </w:rPr>
              <w:t>-</w:t>
            </w:r>
            <w:r w:rsidRPr="0072500A">
              <w:rPr>
                <w:rFonts w:hAnsi="標楷體" w:hint="eastAsia"/>
                <w:sz w:val="24"/>
                <w:szCs w:val="24"/>
              </w:rPr>
              <w:t>1</w:t>
            </w:r>
            <w:r w:rsidRPr="0072500A">
              <w:rPr>
                <w:rFonts w:hAnsi="標楷體"/>
                <w:sz w:val="24"/>
                <w:szCs w:val="24"/>
              </w:rPr>
              <w:t>15,280</w:t>
            </w:r>
          </w:p>
        </w:tc>
      </w:tr>
    </w:tbl>
    <w:p w:rsidR="00285865" w:rsidRPr="0028639B" w:rsidRDefault="00D25E16" w:rsidP="00D95E9E">
      <w:pPr>
        <w:pStyle w:val="143"/>
        <w:spacing w:line="320" w:lineRule="exact"/>
        <w:ind w:leftChars="200" w:left="567" w:rightChars="-250" w:right="-709" w:firstLineChars="100" w:firstLine="223"/>
        <w:rPr>
          <w:rFonts w:hint="eastAsia"/>
          <w:spacing w:val="-10"/>
        </w:rPr>
      </w:pPr>
      <w:r w:rsidRPr="0028639B">
        <w:rPr>
          <w:rFonts w:hint="eastAsia"/>
          <w:spacing w:val="-10"/>
        </w:rPr>
        <w:t>資料來源：整理自101年度至</w:t>
      </w:r>
      <w:r w:rsidR="00030EDC" w:rsidRPr="0028639B">
        <w:rPr>
          <w:rFonts w:hint="eastAsia"/>
          <w:spacing w:val="-10"/>
        </w:rPr>
        <w:t>11</w:t>
      </w:r>
      <w:r w:rsidR="00DC07C4" w:rsidRPr="0028639B">
        <w:rPr>
          <w:spacing w:val="-10"/>
        </w:rPr>
        <w:t>2</w:t>
      </w:r>
      <w:r w:rsidRPr="0028639B">
        <w:rPr>
          <w:rFonts w:hint="eastAsia"/>
          <w:spacing w:val="-10"/>
        </w:rPr>
        <w:t>年度考選業務基金附屬單位決算。</w:t>
      </w:r>
    </w:p>
    <w:p w:rsidR="009174BB" w:rsidRPr="0072500A" w:rsidRDefault="009174BB" w:rsidP="009174BB">
      <w:pPr>
        <w:ind w:left="567" w:firstLine="567"/>
        <w:rPr>
          <w:rFonts w:hAnsi="標楷體"/>
        </w:rPr>
      </w:pPr>
      <w:r w:rsidRPr="0072500A">
        <w:rPr>
          <w:rFonts w:hAnsi="標楷體" w:hint="eastAsia"/>
        </w:rPr>
        <w:t>綜上，</w:t>
      </w:r>
      <w:r w:rsidR="00E104D4" w:rsidRPr="0072500A">
        <w:rPr>
          <w:rFonts w:hAnsi="標楷體" w:hint="eastAsia"/>
        </w:rPr>
        <w:t>考選業務基金因受報名人數逐年下滑影響，</w:t>
      </w:r>
      <w:r w:rsidR="004B0FC9" w:rsidRPr="0072500A">
        <w:rPr>
          <w:rFonts w:hAnsi="標楷體" w:hint="eastAsia"/>
        </w:rPr>
        <w:t>各項考試報名費收入</w:t>
      </w:r>
      <w:r w:rsidR="00E104D4" w:rsidRPr="0072500A">
        <w:rPr>
          <w:rFonts w:hAnsi="標楷體" w:hint="eastAsia"/>
        </w:rPr>
        <w:t>亦隨之遞減，惟試務成本</w:t>
      </w:r>
      <w:r w:rsidR="004B0FC9" w:rsidRPr="0072500A">
        <w:rPr>
          <w:rFonts w:hAnsi="標楷體" w:hint="eastAsia"/>
        </w:rPr>
        <w:t>未</w:t>
      </w:r>
      <w:r w:rsidR="00E104D4" w:rsidRPr="0072500A">
        <w:rPr>
          <w:rFonts w:hAnsi="標楷體" w:hint="eastAsia"/>
        </w:rPr>
        <w:t>相對抑減</w:t>
      </w:r>
      <w:r w:rsidR="004B0FC9" w:rsidRPr="0072500A">
        <w:rPr>
          <w:rFonts w:hAnsi="標楷體" w:hint="eastAsia"/>
        </w:rPr>
        <w:t>，</w:t>
      </w:r>
      <w:r w:rsidR="00E104D4" w:rsidRPr="0072500A">
        <w:rPr>
          <w:rFonts w:hAnsi="標楷體" w:hint="eastAsia"/>
        </w:rPr>
        <w:t>該基金</w:t>
      </w:r>
      <w:r w:rsidR="004B0FC9" w:rsidRPr="0072500A">
        <w:rPr>
          <w:rFonts w:hAnsi="標楷體" w:hint="eastAsia"/>
        </w:rPr>
        <w:t>報名費收入</w:t>
      </w:r>
      <w:r w:rsidR="00125C8F">
        <w:rPr>
          <w:rFonts w:hAnsi="標楷體" w:hint="eastAsia"/>
        </w:rPr>
        <w:t>已連年</w:t>
      </w:r>
      <w:r w:rsidR="004B0FC9" w:rsidRPr="0072500A">
        <w:rPr>
          <w:rFonts w:hAnsi="標楷體" w:hint="eastAsia"/>
        </w:rPr>
        <w:t>不敷支應試務成本</w:t>
      </w:r>
      <w:r w:rsidR="00A9713E">
        <w:rPr>
          <w:rFonts w:hAnsi="標楷體" w:hint="eastAsia"/>
        </w:rPr>
        <w:t>，且1</w:t>
      </w:r>
      <w:r w:rsidR="00A9713E">
        <w:rPr>
          <w:rFonts w:hAnsi="標楷體"/>
        </w:rPr>
        <w:t>10</w:t>
      </w:r>
      <w:r w:rsidR="00A9713E">
        <w:rPr>
          <w:rFonts w:hAnsi="標楷體" w:hint="eastAsia"/>
        </w:rPr>
        <w:t>至1</w:t>
      </w:r>
      <w:r w:rsidR="00A9713E">
        <w:rPr>
          <w:rFonts w:hAnsi="標楷體"/>
        </w:rPr>
        <w:t>12</w:t>
      </w:r>
      <w:r w:rsidR="00A9713E">
        <w:rPr>
          <w:rFonts w:hAnsi="標楷體" w:hint="eastAsia"/>
        </w:rPr>
        <w:t>年度短絀均逾1</w:t>
      </w:r>
      <w:r w:rsidR="00A9713E">
        <w:rPr>
          <w:rFonts w:hAnsi="標楷體"/>
        </w:rPr>
        <w:t>.1</w:t>
      </w:r>
      <w:r w:rsidR="00A9713E">
        <w:rPr>
          <w:rFonts w:hAnsi="標楷體" w:hint="eastAsia"/>
        </w:rPr>
        <w:t>億元</w:t>
      </w:r>
      <w:r w:rsidR="00E104D4" w:rsidRPr="0072500A">
        <w:rPr>
          <w:rFonts w:hAnsi="標楷體" w:hint="eastAsia"/>
        </w:rPr>
        <w:t>，允宜研</w:t>
      </w:r>
      <w:r w:rsidR="00A9713E">
        <w:rPr>
          <w:rFonts w:hAnsi="標楷體" w:hint="eastAsia"/>
        </w:rPr>
        <w:t>擬相關撙節措施</w:t>
      </w:r>
      <w:r w:rsidR="00E104D4" w:rsidRPr="0072500A">
        <w:rPr>
          <w:rFonts w:hAnsi="標楷體" w:hint="eastAsia"/>
        </w:rPr>
        <w:t>，俾</w:t>
      </w:r>
      <w:r w:rsidR="00A9713E">
        <w:rPr>
          <w:rFonts w:hAnsi="標楷體" w:hint="eastAsia"/>
        </w:rPr>
        <w:t>提升</w:t>
      </w:r>
      <w:r w:rsidRPr="0072500A">
        <w:rPr>
          <w:rFonts w:hAnsi="標楷體" w:hint="eastAsia"/>
        </w:rPr>
        <w:t>基金經營績效。</w:t>
      </w:r>
    </w:p>
    <w:bookmarkEnd w:id="10"/>
    <w:bookmarkEnd w:id="11"/>
    <w:bookmarkEnd w:id="12"/>
    <w:sectPr w:rsidR="009174BB" w:rsidRPr="0072500A" w:rsidSect="00A03A03">
      <w:footerReference w:type="default" r:id="rId8"/>
      <w:pgSz w:w="11906" w:h="16838" w:code="9"/>
      <w:pgMar w:top="1701" w:right="1701" w:bottom="1559" w:left="1701" w:header="0" w:footer="1026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C42" w:rsidRDefault="00FB0C42" w:rsidP="00683937">
      <w:pPr>
        <w:ind w:left="560" w:firstLine="560"/>
      </w:pPr>
      <w:r>
        <w:separator/>
      </w:r>
    </w:p>
  </w:endnote>
  <w:endnote w:type="continuationSeparator" w:id="0">
    <w:p w:rsidR="00FB0C42" w:rsidRDefault="00FB0C42" w:rsidP="0068393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23A" w:rsidRPr="006C555A" w:rsidRDefault="000E323A" w:rsidP="0009189C">
    <w:pPr>
      <w:framePr w:wrap="around" w:vAnchor="text" w:hAnchor="margin" w:xAlign="center" w:y="1"/>
      <w:ind w:leftChars="0" w:left="560" w:hangingChars="280" w:hanging="560"/>
      <w:rPr>
        <w:rFonts w:hAnsi="標楷體"/>
        <w:color w:val="000000"/>
        <w:sz w:val="20"/>
        <w:szCs w:val="20"/>
      </w:rPr>
    </w:pPr>
    <w:r w:rsidRPr="006C555A">
      <w:rPr>
        <w:rFonts w:hAnsi="標楷體"/>
        <w:color w:val="000000"/>
        <w:sz w:val="20"/>
        <w:szCs w:val="20"/>
      </w:rPr>
      <w:fldChar w:fldCharType="begin"/>
    </w:r>
    <w:r w:rsidRPr="006C555A">
      <w:rPr>
        <w:rFonts w:hAnsi="標楷體"/>
        <w:color w:val="000000"/>
        <w:sz w:val="20"/>
        <w:szCs w:val="20"/>
      </w:rPr>
      <w:instrText xml:space="preserve">PAGE  </w:instrText>
    </w:r>
    <w:r w:rsidRPr="006C555A">
      <w:rPr>
        <w:rFonts w:hAnsi="標楷體"/>
        <w:color w:val="000000"/>
        <w:sz w:val="20"/>
        <w:szCs w:val="20"/>
      </w:rPr>
      <w:fldChar w:fldCharType="separate"/>
    </w:r>
    <w:r w:rsidR="009269EB">
      <w:rPr>
        <w:rFonts w:hAnsi="標楷體"/>
        <w:noProof/>
        <w:color w:val="000000"/>
        <w:sz w:val="20"/>
        <w:szCs w:val="20"/>
      </w:rPr>
      <w:t>3</w:t>
    </w:r>
    <w:r w:rsidRPr="006C555A">
      <w:rPr>
        <w:rFonts w:hAnsi="標楷體"/>
        <w:color w:val="000000"/>
        <w:sz w:val="20"/>
        <w:szCs w:val="20"/>
      </w:rPr>
      <w:fldChar w:fldCharType="end"/>
    </w:r>
  </w:p>
  <w:p w:rsidR="000E323A" w:rsidRPr="00ED4235" w:rsidRDefault="000E323A" w:rsidP="00F360DF">
    <w:pPr>
      <w:ind w:leftChars="202" w:left="566" w:rightChars="129" w:right="361" w:firstLineChars="0" w:firstLine="567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C42" w:rsidRDefault="00FB0C42" w:rsidP="007F5553">
      <w:pPr>
        <w:ind w:leftChars="205" w:left="574" w:firstLine="560"/>
      </w:pPr>
      <w:r>
        <w:separator/>
      </w:r>
    </w:p>
  </w:footnote>
  <w:footnote w:type="continuationSeparator" w:id="0">
    <w:p w:rsidR="00FB0C42" w:rsidRDefault="00FB0C42" w:rsidP="0073776E">
      <w:pPr>
        <w:ind w:left="560" w:firstLine="560"/>
      </w:pPr>
      <w:r>
        <w:continuationSeparator/>
      </w:r>
    </w:p>
  </w:footnote>
  <w:footnote w:id="1">
    <w:p w:rsidR="000E323A" w:rsidRPr="00AD4E31" w:rsidRDefault="000E323A" w:rsidP="00613307">
      <w:pPr>
        <w:pStyle w:val="af2"/>
        <w:spacing w:line="260" w:lineRule="exact"/>
        <w:ind w:leftChars="0" w:left="181" w:hangingChars="89" w:hanging="181"/>
        <w:rPr>
          <w:sz w:val="24"/>
          <w:szCs w:val="24"/>
        </w:rPr>
      </w:pPr>
      <w:r>
        <w:rPr>
          <w:rStyle w:val="af4"/>
        </w:rPr>
        <w:footnoteRef/>
      </w:r>
      <w:r w:rsidRPr="00AD4E31">
        <w:rPr>
          <w:rFonts w:hint="eastAsia"/>
          <w:sz w:val="24"/>
          <w:szCs w:val="24"/>
        </w:rPr>
        <w:t xml:space="preserve"> 公務人員考試法第18條第4項規定：「為增進考選業務之發展，得設置考選業務基金；其收支保管及運用辦法，由考選部定之。」</w:t>
      </w:r>
    </w:p>
  </w:footnote>
  <w:footnote w:id="2">
    <w:p w:rsidR="000E323A" w:rsidRPr="00AD4E31" w:rsidRDefault="000E323A" w:rsidP="00613307">
      <w:pPr>
        <w:pStyle w:val="af2"/>
        <w:spacing w:line="260" w:lineRule="exact"/>
        <w:ind w:leftChars="0" w:left="168" w:hangingChars="69" w:hanging="168"/>
        <w:rPr>
          <w:sz w:val="24"/>
          <w:szCs w:val="24"/>
        </w:rPr>
      </w:pPr>
      <w:r w:rsidRPr="00AD4E31">
        <w:rPr>
          <w:rStyle w:val="af4"/>
          <w:sz w:val="24"/>
          <w:szCs w:val="24"/>
        </w:rPr>
        <w:footnoteRef/>
      </w:r>
      <w:r w:rsidRPr="00AD4E31">
        <w:rPr>
          <w:rFonts w:hint="eastAsia"/>
          <w:sz w:val="24"/>
          <w:szCs w:val="24"/>
        </w:rPr>
        <w:t xml:space="preserve"> 專門職業及技術人員考試法第6條第2項規定：「為增進考選業務之發展，得設置考選業務基金；其收支保管及運用辦法，由考選部定之。」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63B"/>
    <w:rsid w:val="000009C4"/>
    <w:rsid w:val="00000C3E"/>
    <w:rsid w:val="00000C5E"/>
    <w:rsid w:val="0000114E"/>
    <w:rsid w:val="00001D14"/>
    <w:rsid w:val="00002376"/>
    <w:rsid w:val="00002479"/>
    <w:rsid w:val="00002AA2"/>
    <w:rsid w:val="00003668"/>
    <w:rsid w:val="000037D2"/>
    <w:rsid w:val="000039B2"/>
    <w:rsid w:val="00003A38"/>
    <w:rsid w:val="0000486A"/>
    <w:rsid w:val="00004DF0"/>
    <w:rsid w:val="00004ECA"/>
    <w:rsid w:val="00005278"/>
    <w:rsid w:val="00005D09"/>
    <w:rsid w:val="00005DFE"/>
    <w:rsid w:val="00006587"/>
    <w:rsid w:val="00006701"/>
    <w:rsid w:val="000070E5"/>
    <w:rsid w:val="0000747B"/>
    <w:rsid w:val="00007552"/>
    <w:rsid w:val="00010433"/>
    <w:rsid w:val="000108EE"/>
    <w:rsid w:val="00011743"/>
    <w:rsid w:val="00011A8B"/>
    <w:rsid w:val="00011B44"/>
    <w:rsid w:val="00011FD4"/>
    <w:rsid w:val="00012354"/>
    <w:rsid w:val="00012A5A"/>
    <w:rsid w:val="000130A8"/>
    <w:rsid w:val="000135FC"/>
    <w:rsid w:val="00013F6F"/>
    <w:rsid w:val="000142CD"/>
    <w:rsid w:val="000148C0"/>
    <w:rsid w:val="000148CD"/>
    <w:rsid w:val="00014B86"/>
    <w:rsid w:val="00015366"/>
    <w:rsid w:val="00015683"/>
    <w:rsid w:val="00015BEB"/>
    <w:rsid w:val="000169F4"/>
    <w:rsid w:val="00016FD7"/>
    <w:rsid w:val="0001749D"/>
    <w:rsid w:val="0001792C"/>
    <w:rsid w:val="00017F29"/>
    <w:rsid w:val="00020296"/>
    <w:rsid w:val="00021032"/>
    <w:rsid w:val="0002126D"/>
    <w:rsid w:val="00021D28"/>
    <w:rsid w:val="00021E72"/>
    <w:rsid w:val="00022124"/>
    <w:rsid w:val="000228E1"/>
    <w:rsid w:val="0002298A"/>
    <w:rsid w:val="00022BD6"/>
    <w:rsid w:val="0002365F"/>
    <w:rsid w:val="00023974"/>
    <w:rsid w:val="00023C66"/>
    <w:rsid w:val="00023E69"/>
    <w:rsid w:val="00023F2B"/>
    <w:rsid w:val="000246C9"/>
    <w:rsid w:val="00024D01"/>
    <w:rsid w:val="00025793"/>
    <w:rsid w:val="00025A2A"/>
    <w:rsid w:val="000261FD"/>
    <w:rsid w:val="000262D6"/>
    <w:rsid w:val="00026795"/>
    <w:rsid w:val="00027218"/>
    <w:rsid w:val="0002744A"/>
    <w:rsid w:val="00027932"/>
    <w:rsid w:val="00027D52"/>
    <w:rsid w:val="00030013"/>
    <w:rsid w:val="000309AA"/>
    <w:rsid w:val="00030ED0"/>
    <w:rsid w:val="00030EDC"/>
    <w:rsid w:val="000320E1"/>
    <w:rsid w:val="0003241B"/>
    <w:rsid w:val="00032883"/>
    <w:rsid w:val="00032955"/>
    <w:rsid w:val="00032A83"/>
    <w:rsid w:val="00032ED8"/>
    <w:rsid w:val="00033CA0"/>
    <w:rsid w:val="00033D8E"/>
    <w:rsid w:val="00033FF4"/>
    <w:rsid w:val="000342A7"/>
    <w:rsid w:val="00035287"/>
    <w:rsid w:val="00035507"/>
    <w:rsid w:val="00035F57"/>
    <w:rsid w:val="00036A64"/>
    <w:rsid w:val="00036DEC"/>
    <w:rsid w:val="00036E8E"/>
    <w:rsid w:val="00036F9D"/>
    <w:rsid w:val="000375A8"/>
    <w:rsid w:val="000377C4"/>
    <w:rsid w:val="00040E0C"/>
    <w:rsid w:val="000412D6"/>
    <w:rsid w:val="00041827"/>
    <w:rsid w:val="00042E96"/>
    <w:rsid w:val="00043EC5"/>
    <w:rsid w:val="00044219"/>
    <w:rsid w:val="000443BD"/>
    <w:rsid w:val="000448C8"/>
    <w:rsid w:val="00044A15"/>
    <w:rsid w:val="00044ECA"/>
    <w:rsid w:val="000459FB"/>
    <w:rsid w:val="00045A7A"/>
    <w:rsid w:val="00045C26"/>
    <w:rsid w:val="00045DBE"/>
    <w:rsid w:val="00045E68"/>
    <w:rsid w:val="0004625E"/>
    <w:rsid w:val="00046C38"/>
    <w:rsid w:val="00047447"/>
    <w:rsid w:val="00047B64"/>
    <w:rsid w:val="00047CFA"/>
    <w:rsid w:val="00047D25"/>
    <w:rsid w:val="00050B42"/>
    <w:rsid w:val="0005107A"/>
    <w:rsid w:val="000511AB"/>
    <w:rsid w:val="00051344"/>
    <w:rsid w:val="000516E3"/>
    <w:rsid w:val="000517EE"/>
    <w:rsid w:val="00051A23"/>
    <w:rsid w:val="000520DF"/>
    <w:rsid w:val="00052106"/>
    <w:rsid w:val="00052121"/>
    <w:rsid w:val="000528E6"/>
    <w:rsid w:val="00052B9C"/>
    <w:rsid w:val="00053245"/>
    <w:rsid w:val="00053590"/>
    <w:rsid w:val="00053832"/>
    <w:rsid w:val="000538B6"/>
    <w:rsid w:val="00053F12"/>
    <w:rsid w:val="00054B37"/>
    <w:rsid w:val="00054DE5"/>
    <w:rsid w:val="00054FBD"/>
    <w:rsid w:val="00055477"/>
    <w:rsid w:val="00055813"/>
    <w:rsid w:val="00055A32"/>
    <w:rsid w:val="00056326"/>
    <w:rsid w:val="00056B57"/>
    <w:rsid w:val="00056E74"/>
    <w:rsid w:val="000573F0"/>
    <w:rsid w:val="00057640"/>
    <w:rsid w:val="00057FF7"/>
    <w:rsid w:val="000604BF"/>
    <w:rsid w:val="00060799"/>
    <w:rsid w:val="00060B6E"/>
    <w:rsid w:val="00061099"/>
    <w:rsid w:val="0006152F"/>
    <w:rsid w:val="000616D8"/>
    <w:rsid w:val="00061770"/>
    <w:rsid w:val="000617A6"/>
    <w:rsid w:val="00061B23"/>
    <w:rsid w:val="00061BAA"/>
    <w:rsid w:val="00061E3F"/>
    <w:rsid w:val="00061F45"/>
    <w:rsid w:val="000624D8"/>
    <w:rsid w:val="000629CF"/>
    <w:rsid w:val="00062A37"/>
    <w:rsid w:val="00062AF1"/>
    <w:rsid w:val="000634AC"/>
    <w:rsid w:val="0006364C"/>
    <w:rsid w:val="000636C2"/>
    <w:rsid w:val="000647B4"/>
    <w:rsid w:val="000649BE"/>
    <w:rsid w:val="00064B58"/>
    <w:rsid w:val="00064D5C"/>
    <w:rsid w:val="00064F1F"/>
    <w:rsid w:val="00065192"/>
    <w:rsid w:val="00065A32"/>
    <w:rsid w:val="00065ACE"/>
    <w:rsid w:val="00065C9E"/>
    <w:rsid w:val="00066986"/>
    <w:rsid w:val="00066A56"/>
    <w:rsid w:val="00066C04"/>
    <w:rsid w:val="0006732E"/>
    <w:rsid w:val="00067796"/>
    <w:rsid w:val="000677D0"/>
    <w:rsid w:val="00067BED"/>
    <w:rsid w:val="00067D5C"/>
    <w:rsid w:val="0007071C"/>
    <w:rsid w:val="000719A9"/>
    <w:rsid w:val="00071E74"/>
    <w:rsid w:val="00071F23"/>
    <w:rsid w:val="0007200A"/>
    <w:rsid w:val="00072523"/>
    <w:rsid w:val="0007264A"/>
    <w:rsid w:val="0007281F"/>
    <w:rsid w:val="000729FA"/>
    <w:rsid w:val="00072CED"/>
    <w:rsid w:val="00072E3E"/>
    <w:rsid w:val="000731BD"/>
    <w:rsid w:val="00073B41"/>
    <w:rsid w:val="00073C84"/>
    <w:rsid w:val="00074275"/>
    <w:rsid w:val="00074560"/>
    <w:rsid w:val="0007465D"/>
    <w:rsid w:val="000748FA"/>
    <w:rsid w:val="0007490D"/>
    <w:rsid w:val="00074C46"/>
    <w:rsid w:val="00074CDB"/>
    <w:rsid w:val="00074E70"/>
    <w:rsid w:val="00075279"/>
    <w:rsid w:val="000754AA"/>
    <w:rsid w:val="00075760"/>
    <w:rsid w:val="00075C3D"/>
    <w:rsid w:val="00076609"/>
    <w:rsid w:val="000769AE"/>
    <w:rsid w:val="0007708E"/>
    <w:rsid w:val="000772C1"/>
    <w:rsid w:val="00077B37"/>
    <w:rsid w:val="00077C7E"/>
    <w:rsid w:val="00077DC3"/>
    <w:rsid w:val="000800A2"/>
    <w:rsid w:val="00080463"/>
    <w:rsid w:val="000807E8"/>
    <w:rsid w:val="000809EE"/>
    <w:rsid w:val="00080E73"/>
    <w:rsid w:val="000810C1"/>
    <w:rsid w:val="00081EC8"/>
    <w:rsid w:val="00082102"/>
    <w:rsid w:val="0008245F"/>
    <w:rsid w:val="00082601"/>
    <w:rsid w:val="00083661"/>
    <w:rsid w:val="00083DEF"/>
    <w:rsid w:val="00083EA8"/>
    <w:rsid w:val="00084193"/>
    <w:rsid w:val="00084302"/>
    <w:rsid w:val="00084D1B"/>
    <w:rsid w:val="00084F18"/>
    <w:rsid w:val="00085140"/>
    <w:rsid w:val="000856DE"/>
    <w:rsid w:val="00085B0F"/>
    <w:rsid w:val="000860FC"/>
    <w:rsid w:val="00086459"/>
    <w:rsid w:val="00086640"/>
    <w:rsid w:val="00086915"/>
    <w:rsid w:val="00086B04"/>
    <w:rsid w:val="0008701B"/>
    <w:rsid w:val="0008725C"/>
    <w:rsid w:val="00087330"/>
    <w:rsid w:val="000876B9"/>
    <w:rsid w:val="00087836"/>
    <w:rsid w:val="0008798C"/>
    <w:rsid w:val="0009027B"/>
    <w:rsid w:val="0009189C"/>
    <w:rsid w:val="000918E6"/>
    <w:rsid w:val="00091C7C"/>
    <w:rsid w:val="00091CC1"/>
    <w:rsid w:val="00091FEB"/>
    <w:rsid w:val="0009204B"/>
    <w:rsid w:val="0009222B"/>
    <w:rsid w:val="000926B5"/>
    <w:rsid w:val="00092761"/>
    <w:rsid w:val="000935E2"/>
    <w:rsid w:val="000937EA"/>
    <w:rsid w:val="00093B36"/>
    <w:rsid w:val="00093F17"/>
    <w:rsid w:val="000940AB"/>
    <w:rsid w:val="000942F8"/>
    <w:rsid w:val="00095377"/>
    <w:rsid w:val="00095471"/>
    <w:rsid w:val="0009627B"/>
    <w:rsid w:val="00096AAF"/>
    <w:rsid w:val="000A0388"/>
    <w:rsid w:val="000A0909"/>
    <w:rsid w:val="000A0AE7"/>
    <w:rsid w:val="000A0CFB"/>
    <w:rsid w:val="000A136F"/>
    <w:rsid w:val="000A199D"/>
    <w:rsid w:val="000A2067"/>
    <w:rsid w:val="000A211A"/>
    <w:rsid w:val="000A22E6"/>
    <w:rsid w:val="000A2387"/>
    <w:rsid w:val="000A2690"/>
    <w:rsid w:val="000A2746"/>
    <w:rsid w:val="000A2B91"/>
    <w:rsid w:val="000A3126"/>
    <w:rsid w:val="000A352F"/>
    <w:rsid w:val="000A37D9"/>
    <w:rsid w:val="000A3D81"/>
    <w:rsid w:val="000A4603"/>
    <w:rsid w:val="000A4C7C"/>
    <w:rsid w:val="000A4EE0"/>
    <w:rsid w:val="000A5275"/>
    <w:rsid w:val="000A530C"/>
    <w:rsid w:val="000A58DC"/>
    <w:rsid w:val="000A59C9"/>
    <w:rsid w:val="000A5BFD"/>
    <w:rsid w:val="000A5FFB"/>
    <w:rsid w:val="000A62E0"/>
    <w:rsid w:val="000A6AE2"/>
    <w:rsid w:val="000A7226"/>
    <w:rsid w:val="000A76AA"/>
    <w:rsid w:val="000A77CB"/>
    <w:rsid w:val="000A77FD"/>
    <w:rsid w:val="000A7EFC"/>
    <w:rsid w:val="000B0067"/>
    <w:rsid w:val="000B01A9"/>
    <w:rsid w:val="000B03DE"/>
    <w:rsid w:val="000B04E5"/>
    <w:rsid w:val="000B0EDE"/>
    <w:rsid w:val="000B0F0C"/>
    <w:rsid w:val="000B1864"/>
    <w:rsid w:val="000B1A58"/>
    <w:rsid w:val="000B1D7F"/>
    <w:rsid w:val="000B1E35"/>
    <w:rsid w:val="000B235D"/>
    <w:rsid w:val="000B2CF0"/>
    <w:rsid w:val="000B2E4A"/>
    <w:rsid w:val="000B31A4"/>
    <w:rsid w:val="000B3344"/>
    <w:rsid w:val="000B341D"/>
    <w:rsid w:val="000B3916"/>
    <w:rsid w:val="000B3B75"/>
    <w:rsid w:val="000B4109"/>
    <w:rsid w:val="000B4223"/>
    <w:rsid w:val="000B4854"/>
    <w:rsid w:val="000B5666"/>
    <w:rsid w:val="000B7353"/>
    <w:rsid w:val="000B78BF"/>
    <w:rsid w:val="000B79AC"/>
    <w:rsid w:val="000B7F02"/>
    <w:rsid w:val="000C02BF"/>
    <w:rsid w:val="000C02F9"/>
    <w:rsid w:val="000C08A4"/>
    <w:rsid w:val="000C0900"/>
    <w:rsid w:val="000C106C"/>
    <w:rsid w:val="000C10AD"/>
    <w:rsid w:val="000C20D5"/>
    <w:rsid w:val="000C2525"/>
    <w:rsid w:val="000C26C6"/>
    <w:rsid w:val="000C3545"/>
    <w:rsid w:val="000C3F43"/>
    <w:rsid w:val="000C461A"/>
    <w:rsid w:val="000C461F"/>
    <w:rsid w:val="000C4AA6"/>
    <w:rsid w:val="000C4DF4"/>
    <w:rsid w:val="000C51A4"/>
    <w:rsid w:val="000C5537"/>
    <w:rsid w:val="000C59F6"/>
    <w:rsid w:val="000C5C7F"/>
    <w:rsid w:val="000C5E22"/>
    <w:rsid w:val="000C6013"/>
    <w:rsid w:val="000C6498"/>
    <w:rsid w:val="000C6B1A"/>
    <w:rsid w:val="000C6BD1"/>
    <w:rsid w:val="000D0007"/>
    <w:rsid w:val="000D0B0E"/>
    <w:rsid w:val="000D0BEF"/>
    <w:rsid w:val="000D0C60"/>
    <w:rsid w:val="000D0CC8"/>
    <w:rsid w:val="000D1080"/>
    <w:rsid w:val="000D177C"/>
    <w:rsid w:val="000D23B5"/>
    <w:rsid w:val="000D2FBE"/>
    <w:rsid w:val="000D3312"/>
    <w:rsid w:val="000D33B3"/>
    <w:rsid w:val="000D359B"/>
    <w:rsid w:val="000D3C94"/>
    <w:rsid w:val="000D3CFE"/>
    <w:rsid w:val="000D3E72"/>
    <w:rsid w:val="000D3F6D"/>
    <w:rsid w:val="000D4019"/>
    <w:rsid w:val="000D49C2"/>
    <w:rsid w:val="000D49CF"/>
    <w:rsid w:val="000D4AE9"/>
    <w:rsid w:val="000D4BEC"/>
    <w:rsid w:val="000D504A"/>
    <w:rsid w:val="000D5320"/>
    <w:rsid w:val="000D5B0F"/>
    <w:rsid w:val="000D5C16"/>
    <w:rsid w:val="000D629B"/>
    <w:rsid w:val="000D6329"/>
    <w:rsid w:val="000D64EB"/>
    <w:rsid w:val="000D7207"/>
    <w:rsid w:val="000D77A5"/>
    <w:rsid w:val="000D7E6D"/>
    <w:rsid w:val="000E03DC"/>
    <w:rsid w:val="000E05CA"/>
    <w:rsid w:val="000E0D8B"/>
    <w:rsid w:val="000E0EEE"/>
    <w:rsid w:val="000E18A9"/>
    <w:rsid w:val="000E1A5F"/>
    <w:rsid w:val="000E2636"/>
    <w:rsid w:val="000E2693"/>
    <w:rsid w:val="000E2B8D"/>
    <w:rsid w:val="000E2C4B"/>
    <w:rsid w:val="000E323A"/>
    <w:rsid w:val="000E3271"/>
    <w:rsid w:val="000E3A17"/>
    <w:rsid w:val="000E44DC"/>
    <w:rsid w:val="000E4514"/>
    <w:rsid w:val="000E4A85"/>
    <w:rsid w:val="000E4C31"/>
    <w:rsid w:val="000E4C97"/>
    <w:rsid w:val="000E4D33"/>
    <w:rsid w:val="000E4FCC"/>
    <w:rsid w:val="000E572B"/>
    <w:rsid w:val="000E5935"/>
    <w:rsid w:val="000E5A2C"/>
    <w:rsid w:val="000E63ED"/>
    <w:rsid w:val="000E67C0"/>
    <w:rsid w:val="000E68FB"/>
    <w:rsid w:val="000E6BBC"/>
    <w:rsid w:val="000E70F2"/>
    <w:rsid w:val="000E7A82"/>
    <w:rsid w:val="000E7E2E"/>
    <w:rsid w:val="000F0133"/>
    <w:rsid w:val="000F03ED"/>
    <w:rsid w:val="000F0757"/>
    <w:rsid w:val="000F0914"/>
    <w:rsid w:val="000F18A2"/>
    <w:rsid w:val="000F193D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FA9"/>
    <w:rsid w:val="000F409D"/>
    <w:rsid w:val="000F4262"/>
    <w:rsid w:val="000F4414"/>
    <w:rsid w:val="000F4B97"/>
    <w:rsid w:val="000F4E52"/>
    <w:rsid w:val="000F55F9"/>
    <w:rsid w:val="000F5CCB"/>
    <w:rsid w:val="000F6478"/>
    <w:rsid w:val="000F6BDE"/>
    <w:rsid w:val="000F72A4"/>
    <w:rsid w:val="000F799E"/>
    <w:rsid w:val="000F7A70"/>
    <w:rsid w:val="000F7CD2"/>
    <w:rsid w:val="0010041F"/>
    <w:rsid w:val="0010056D"/>
    <w:rsid w:val="00100629"/>
    <w:rsid w:val="0010089E"/>
    <w:rsid w:val="00100C8E"/>
    <w:rsid w:val="00100F0D"/>
    <w:rsid w:val="0010178B"/>
    <w:rsid w:val="00101BAF"/>
    <w:rsid w:val="00101F88"/>
    <w:rsid w:val="00102567"/>
    <w:rsid w:val="001026B6"/>
    <w:rsid w:val="001028D2"/>
    <w:rsid w:val="001028EE"/>
    <w:rsid w:val="00103000"/>
    <w:rsid w:val="00103451"/>
    <w:rsid w:val="00104B09"/>
    <w:rsid w:val="00104E33"/>
    <w:rsid w:val="001055C3"/>
    <w:rsid w:val="0010630C"/>
    <w:rsid w:val="00106BBE"/>
    <w:rsid w:val="001071D0"/>
    <w:rsid w:val="001076B5"/>
    <w:rsid w:val="00107B03"/>
    <w:rsid w:val="00107E5E"/>
    <w:rsid w:val="00107F4C"/>
    <w:rsid w:val="00110CDD"/>
    <w:rsid w:val="00110F3E"/>
    <w:rsid w:val="00111546"/>
    <w:rsid w:val="00111552"/>
    <w:rsid w:val="00111B91"/>
    <w:rsid w:val="00111BA5"/>
    <w:rsid w:val="0011201B"/>
    <w:rsid w:val="00112A2F"/>
    <w:rsid w:val="00112B7A"/>
    <w:rsid w:val="00113545"/>
    <w:rsid w:val="00113600"/>
    <w:rsid w:val="00113CF3"/>
    <w:rsid w:val="00113CF7"/>
    <w:rsid w:val="00113FD8"/>
    <w:rsid w:val="001142EA"/>
    <w:rsid w:val="00114362"/>
    <w:rsid w:val="001144B3"/>
    <w:rsid w:val="00114858"/>
    <w:rsid w:val="00114C57"/>
    <w:rsid w:val="0011502B"/>
    <w:rsid w:val="0011509A"/>
    <w:rsid w:val="001155A6"/>
    <w:rsid w:val="00115BD7"/>
    <w:rsid w:val="00115F43"/>
    <w:rsid w:val="001160BF"/>
    <w:rsid w:val="0011713C"/>
    <w:rsid w:val="00117AFA"/>
    <w:rsid w:val="00117BDC"/>
    <w:rsid w:val="00117C06"/>
    <w:rsid w:val="00117C45"/>
    <w:rsid w:val="0012063D"/>
    <w:rsid w:val="00120B27"/>
    <w:rsid w:val="00120C7E"/>
    <w:rsid w:val="00120CA0"/>
    <w:rsid w:val="00120D9C"/>
    <w:rsid w:val="00121433"/>
    <w:rsid w:val="00122929"/>
    <w:rsid w:val="00123021"/>
    <w:rsid w:val="0012344F"/>
    <w:rsid w:val="00123CED"/>
    <w:rsid w:val="00124071"/>
    <w:rsid w:val="00124142"/>
    <w:rsid w:val="00124418"/>
    <w:rsid w:val="001246A3"/>
    <w:rsid w:val="00124BD5"/>
    <w:rsid w:val="00124CD1"/>
    <w:rsid w:val="00124F92"/>
    <w:rsid w:val="001252AB"/>
    <w:rsid w:val="00125C8F"/>
    <w:rsid w:val="00125F55"/>
    <w:rsid w:val="00125FD3"/>
    <w:rsid w:val="00126477"/>
    <w:rsid w:val="001264D1"/>
    <w:rsid w:val="00126520"/>
    <w:rsid w:val="00127565"/>
    <w:rsid w:val="001277AA"/>
    <w:rsid w:val="00127A27"/>
    <w:rsid w:val="00127B1E"/>
    <w:rsid w:val="00127B83"/>
    <w:rsid w:val="0013058D"/>
    <w:rsid w:val="0013061A"/>
    <w:rsid w:val="001309E4"/>
    <w:rsid w:val="00130B54"/>
    <w:rsid w:val="00130EE6"/>
    <w:rsid w:val="001310A6"/>
    <w:rsid w:val="001316A8"/>
    <w:rsid w:val="00132001"/>
    <w:rsid w:val="001320B4"/>
    <w:rsid w:val="00132899"/>
    <w:rsid w:val="001328A3"/>
    <w:rsid w:val="00132AF0"/>
    <w:rsid w:val="00132DE9"/>
    <w:rsid w:val="001331BD"/>
    <w:rsid w:val="001331C4"/>
    <w:rsid w:val="001331DA"/>
    <w:rsid w:val="00133253"/>
    <w:rsid w:val="00133656"/>
    <w:rsid w:val="00133CCE"/>
    <w:rsid w:val="00133DE0"/>
    <w:rsid w:val="001343E0"/>
    <w:rsid w:val="00134925"/>
    <w:rsid w:val="00135182"/>
    <w:rsid w:val="00135A47"/>
    <w:rsid w:val="00136B6E"/>
    <w:rsid w:val="00136DBA"/>
    <w:rsid w:val="00136EBE"/>
    <w:rsid w:val="00137068"/>
    <w:rsid w:val="001373F5"/>
    <w:rsid w:val="00137DC4"/>
    <w:rsid w:val="0014112E"/>
    <w:rsid w:val="001414A9"/>
    <w:rsid w:val="00141950"/>
    <w:rsid w:val="00141FEB"/>
    <w:rsid w:val="00142685"/>
    <w:rsid w:val="00142D46"/>
    <w:rsid w:val="001440F3"/>
    <w:rsid w:val="00144343"/>
    <w:rsid w:val="001443E7"/>
    <w:rsid w:val="00144F7E"/>
    <w:rsid w:val="00145418"/>
    <w:rsid w:val="001457D4"/>
    <w:rsid w:val="001457DD"/>
    <w:rsid w:val="00146162"/>
    <w:rsid w:val="00146327"/>
    <w:rsid w:val="001465DB"/>
    <w:rsid w:val="00146AB6"/>
    <w:rsid w:val="00146DD8"/>
    <w:rsid w:val="00146E8A"/>
    <w:rsid w:val="00146FF5"/>
    <w:rsid w:val="00147243"/>
    <w:rsid w:val="001476C1"/>
    <w:rsid w:val="00147720"/>
    <w:rsid w:val="00147BE7"/>
    <w:rsid w:val="00150098"/>
    <w:rsid w:val="00151414"/>
    <w:rsid w:val="001516C7"/>
    <w:rsid w:val="001519FF"/>
    <w:rsid w:val="0015223E"/>
    <w:rsid w:val="001529B7"/>
    <w:rsid w:val="00152A3E"/>
    <w:rsid w:val="00153210"/>
    <w:rsid w:val="00153474"/>
    <w:rsid w:val="00153B62"/>
    <w:rsid w:val="001543F0"/>
    <w:rsid w:val="00154DDF"/>
    <w:rsid w:val="0015571C"/>
    <w:rsid w:val="001568DC"/>
    <w:rsid w:val="001576BB"/>
    <w:rsid w:val="00157CFA"/>
    <w:rsid w:val="001603E8"/>
    <w:rsid w:val="001605A8"/>
    <w:rsid w:val="00160678"/>
    <w:rsid w:val="001607D7"/>
    <w:rsid w:val="0016092A"/>
    <w:rsid w:val="00160C12"/>
    <w:rsid w:val="00161F53"/>
    <w:rsid w:val="00162D30"/>
    <w:rsid w:val="00162D36"/>
    <w:rsid w:val="0016363B"/>
    <w:rsid w:val="001638A8"/>
    <w:rsid w:val="00163C46"/>
    <w:rsid w:val="00164281"/>
    <w:rsid w:val="00164300"/>
    <w:rsid w:val="001643F0"/>
    <w:rsid w:val="00164940"/>
    <w:rsid w:val="00164BD6"/>
    <w:rsid w:val="0016518F"/>
    <w:rsid w:val="0016561E"/>
    <w:rsid w:val="001665EB"/>
    <w:rsid w:val="00166933"/>
    <w:rsid w:val="00166BCE"/>
    <w:rsid w:val="00166FAF"/>
    <w:rsid w:val="00167246"/>
    <w:rsid w:val="00167507"/>
    <w:rsid w:val="00167B0D"/>
    <w:rsid w:val="001702C3"/>
    <w:rsid w:val="001706CD"/>
    <w:rsid w:val="00170A11"/>
    <w:rsid w:val="00170F14"/>
    <w:rsid w:val="001713D5"/>
    <w:rsid w:val="001713E0"/>
    <w:rsid w:val="00171493"/>
    <w:rsid w:val="00171751"/>
    <w:rsid w:val="0017213E"/>
    <w:rsid w:val="0017259F"/>
    <w:rsid w:val="00172C97"/>
    <w:rsid w:val="00173226"/>
    <w:rsid w:val="00173250"/>
    <w:rsid w:val="001738B5"/>
    <w:rsid w:val="001739B8"/>
    <w:rsid w:val="001740E6"/>
    <w:rsid w:val="0017443B"/>
    <w:rsid w:val="00174506"/>
    <w:rsid w:val="001754BC"/>
    <w:rsid w:val="001757D3"/>
    <w:rsid w:val="00176741"/>
    <w:rsid w:val="00176E85"/>
    <w:rsid w:val="00176E8B"/>
    <w:rsid w:val="00176EAA"/>
    <w:rsid w:val="001776E8"/>
    <w:rsid w:val="00177D4A"/>
    <w:rsid w:val="00177F50"/>
    <w:rsid w:val="001800B2"/>
    <w:rsid w:val="001800C8"/>
    <w:rsid w:val="00180221"/>
    <w:rsid w:val="00180266"/>
    <w:rsid w:val="00180581"/>
    <w:rsid w:val="00180592"/>
    <w:rsid w:val="00180D11"/>
    <w:rsid w:val="00180F7E"/>
    <w:rsid w:val="0018184D"/>
    <w:rsid w:val="00181F34"/>
    <w:rsid w:val="0018216D"/>
    <w:rsid w:val="00182431"/>
    <w:rsid w:val="00182891"/>
    <w:rsid w:val="00182B5F"/>
    <w:rsid w:val="00182DF6"/>
    <w:rsid w:val="00183367"/>
    <w:rsid w:val="00185175"/>
    <w:rsid w:val="001853F3"/>
    <w:rsid w:val="0018572D"/>
    <w:rsid w:val="00185BA4"/>
    <w:rsid w:val="00185E17"/>
    <w:rsid w:val="001860A9"/>
    <w:rsid w:val="00186450"/>
    <w:rsid w:val="001867A3"/>
    <w:rsid w:val="00186800"/>
    <w:rsid w:val="0018680B"/>
    <w:rsid w:val="00186940"/>
    <w:rsid w:val="00186E35"/>
    <w:rsid w:val="00187454"/>
    <w:rsid w:val="00187717"/>
    <w:rsid w:val="001879C2"/>
    <w:rsid w:val="001905FD"/>
    <w:rsid w:val="00190CBF"/>
    <w:rsid w:val="00190FF7"/>
    <w:rsid w:val="0019136F"/>
    <w:rsid w:val="001913D1"/>
    <w:rsid w:val="001918EB"/>
    <w:rsid w:val="00191A1B"/>
    <w:rsid w:val="00191CA4"/>
    <w:rsid w:val="001926AE"/>
    <w:rsid w:val="00193131"/>
    <w:rsid w:val="0019338F"/>
    <w:rsid w:val="00193B6D"/>
    <w:rsid w:val="00193D97"/>
    <w:rsid w:val="00194922"/>
    <w:rsid w:val="00195114"/>
    <w:rsid w:val="0019552F"/>
    <w:rsid w:val="00195A4F"/>
    <w:rsid w:val="0019650A"/>
    <w:rsid w:val="001965BD"/>
    <w:rsid w:val="00196601"/>
    <w:rsid w:val="00196FAF"/>
    <w:rsid w:val="00197106"/>
    <w:rsid w:val="00197192"/>
    <w:rsid w:val="001972E3"/>
    <w:rsid w:val="00197AC6"/>
    <w:rsid w:val="00197C6E"/>
    <w:rsid w:val="00197EED"/>
    <w:rsid w:val="001A0036"/>
    <w:rsid w:val="001A004E"/>
    <w:rsid w:val="001A0102"/>
    <w:rsid w:val="001A03B2"/>
    <w:rsid w:val="001A099C"/>
    <w:rsid w:val="001A1123"/>
    <w:rsid w:val="001A13BB"/>
    <w:rsid w:val="001A140D"/>
    <w:rsid w:val="001A19B0"/>
    <w:rsid w:val="001A1A2D"/>
    <w:rsid w:val="001A2641"/>
    <w:rsid w:val="001A27F7"/>
    <w:rsid w:val="001A303B"/>
    <w:rsid w:val="001A325A"/>
    <w:rsid w:val="001A3A55"/>
    <w:rsid w:val="001A40B5"/>
    <w:rsid w:val="001A4D7E"/>
    <w:rsid w:val="001A50C6"/>
    <w:rsid w:val="001A542B"/>
    <w:rsid w:val="001A5593"/>
    <w:rsid w:val="001A57AB"/>
    <w:rsid w:val="001A67F7"/>
    <w:rsid w:val="001A6F86"/>
    <w:rsid w:val="001B0592"/>
    <w:rsid w:val="001B0A55"/>
    <w:rsid w:val="001B0BEA"/>
    <w:rsid w:val="001B14FF"/>
    <w:rsid w:val="001B1960"/>
    <w:rsid w:val="001B1AC2"/>
    <w:rsid w:val="001B1C8D"/>
    <w:rsid w:val="001B1EDD"/>
    <w:rsid w:val="001B1FDF"/>
    <w:rsid w:val="001B2763"/>
    <w:rsid w:val="001B2976"/>
    <w:rsid w:val="001B3874"/>
    <w:rsid w:val="001B3BCA"/>
    <w:rsid w:val="001B461C"/>
    <w:rsid w:val="001B47EA"/>
    <w:rsid w:val="001B490E"/>
    <w:rsid w:val="001B4940"/>
    <w:rsid w:val="001B4957"/>
    <w:rsid w:val="001B502F"/>
    <w:rsid w:val="001B5159"/>
    <w:rsid w:val="001B5169"/>
    <w:rsid w:val="001B6198"/>
    <w:rsid w:val="001B6210"/>
    <w:rsid w:val="001B69F1"/>
    <w:rsid w:val="001B6D6B"/>
    <w:rsid w:val="001B72BF"/>
    <w:rsid w:val="001B7C21"/>
    <w:rsid w:val="001C00A7"/>
    <w:rsid w:val="001C1526"/>
    <w:rsid w:val="001C1A2E"/>
    <w:rsid w:val="001C1AE9"/>
    <w:rsid w:val="001C1F0C"/>
    <w:rsid w:val="001C20EE"/>
    <w:rsid w:val="001C2616"/>
    <w:rsid w:val="001C2884"/>
    <w:rsid w:val="001C2929"/>
    <w:rsid w:val="001C3377"/>
    <w:rsid w:val="001C35AC"/>
    <w:rsid w:val="001C3936"/>
    <w:rsid w:val="001C40FB"/>
    <w:rsid w:val="001C4A3B"/>
    <w:rsid w:val="001C4A75"/>
    <w:rsid w:val="001C4E1C"/>
    <w:rsid w:val="001C55A4"/>
    <w:rsid w:val="001C5C97"/>
    <w:rsid w:val="001C6008"/>
    <w:rsid w:val="001C6312"/>
    <w:rsid w:val="001C68ED"/>
    <w:rsid w:val="001C7002"/>
    <w:rsid w:val="001C7340"/>
    <w:rsid w:val="001C75A2"/>
    <w:rsid w:val="001C7A61"/>
    <w:rsid w:val="001D11A2"/>
    <w:rsid w:val="001D14A3"/>
    <w:rsid w:val="001D1575"/>
    <w:rsid w:val="001D17C3"/>
    <w:rsid w:val="001D197A"/>
    <w:rsid w:val="001D1B5E"/>
    <w:rsid w:val="001D1C32"/>
    <w:rsid w:val="001D24C3"/>
    <w:rsid w:val="001D2605"/>
    <w:rsid w:val="001D35E6"/>
    <w:rsid w:val="001D371A"/>
    <w:rsid w:val="001D3E21"/>
    <w:rsid w:val="001D40FD"/>
    <w:rsid w:val="001D42EF"/>
    <w:rsid w:val="001D4742"/>
    <w:rsid w:val="001D4B2E"/>
    <w:rsid w:val="001D4D0D"/>
    <w:rsid w:val="001D4E8E"/>
    <w:rsid w:val="001D4F2A"/>
    <w:rsid w:val="001D5575"/>
    <w:rsid w:val="001D579A"/>
    <w:rsid w:val="001D5B1C"/>
    <w:rsid w:val="001D5FD2"/>
    <w:rsid w:val="001D624A"/>
    <w:rsid w:val="001D676A"/>
    <w:rsid w:val="001D689C"/>
    <w:rsid w:val="001D6EE8"/>
    <w:rsid w:val="001D731C"/>
    <w:rsid w:val="001D7F03"/>
    <w:rsid w:val="001D7F7D"/>
    <w:rsid w:val="001E0151"/>
    <w:rsid w:val="001E01ED"/>
    <w:rsid w:val="001E0B81"/>
    <w:rsid w:val="001E1009"/>
    <w:rsid w:val="001E221E"/>
    <w:rsid w:val="001E2881"/>
    <w:rsid w:val="001E2AC9"/>
    <w:rsid w:val="001E34AB"/>
    <w:rsid w:val="001E3916"/>
    <w:rsid w:val="001E453C"/>
    <w:rsid w:val="001E4B6F"/>
    <w:rsid w:val="001E4F66"/>
    <w:rsid w:val="001E5434"/>
    <w:rsid w:val="001E5605"/>
    <w:rsid w:val="001E5DA1"/>
    <w:rsid w:val="001E6BB4"/>
    <w:rsid w:val="001E7991"/>
    <w:rsid w:val="001E79DA"/>
    <w:rsid w:val="001F04C8"/>
    <w:rsid w:val="001F0779"/>
    <w:rsid w:val="001F0ABC"/>
    <w:rsid w:val="001F145F"/>
    <w:rsid w:val="001F2A40"/>
    <w:rsid w:val="001F2D78"/>
    <w:rsid w:val="001F326A"/>
    <w:rsid w:val="001F3758"/>
    <w:rsid w:val="001F3D93"/>
    <w:rsid w:val="001F442D"/>
    <w:rsid w:val="001F4811"/>
    <w:rsid w:val="001F4A5B"/>
    <w:rsid w:val="001F4E91"/>
    <w:rsid w:val="001F57DD"/>
    <w:rsid w:val="001F5B33"/>
    <w:rsid w:val="001F5BE5"/>
    <w:rsid w:val="001F5DEB"/>
    <w:rsid w:val="001F5EEF"/>
    <w:rsid w:val="001F60ED"/>
    <w:rsid w:val="001F65A7"/>
    <w:rsid w:val="001F6C54"/>
    <w:rsid w:val="001F79C1"/>
    <w:rsid w:val="001F7CFD"/>
    <w:rsid w:val="001F7DEF"/>
    <w:rsid w:val="00200010"/>
    <w:rsid w:val="002001C1"/>
    <w:rsid w:val="0020034D"/>
    <w:rsid w:val="00200560"/>
    <w:rsid w:val="0020066F"/>
    <w:rsid w:val="002013C1"/>
    <w:rsid w:val="00202489"/>
    <w:rsid w:val="0020248F"/>
    <w:rsid w:val="002026CC"/>
    <w:rsid w:val="00202AFB"/>
    <w:rsid w:val="00202DD7"/>
    <w:rsid w:val="00203090"/>
    <w:rsid w:val="002033D9"/>
    <w:rsid w:val="00203793"/>
    <w:rsid w:val="00204579"/>
    <w:rsid w:val="0020498B"/>
    <w:rsid w:val="00204E31"/>
    <w:rsid w:val="00205056"/>
    <w:rsid w:val="00205154"/>
    <w:rsid w:val="00205536"/>
    <w:rsid w:val="00205DC5"/>
    <w:rsid w:val="00206457"/>
    <w:rsid w:val="00207A2B"/>
    <w:rsid w:val="00207A86"/>
    <w:rsid w:val="00207BC1"/>
    <w:rsid w:val="00207CEE"/>
    <w:rsid w:val="00207D7A"/>
    <w:rsid w:val="002100C2"/>
    <w:rsid w:val="002102A4"/>
    <w:rsid w:val="002111CB"/>
    <w:rsid w:val="00211B22"/>
    <w:rsid w:val="00211D05"/>
    <w:rsid w:val="00211F25"/>
    <w:rsid w:val="00212367"/>
    <w:rsid w:val="00212607"/>
    <w:rsid w:val="00212807"/>
    <w:rsid w:val="00212FB8"/>
    <w:rsid w:val="002132B2"/>
    <w:rsid w:val="00214143"/>
    <w:rsid w:val="00214C82"/>
    <w:rsid w:val="00215609"/>
    <w:rsid w:val="00215FC8"/>
    <w:rsid w:val="002169BE"/>
    <w:rsid w:val="00216AED"/>
    <w:rsid w:val="00216E44"/>
    <w:rsid w:val="00217431"/>
    <w:rsid w:val="00217D15"/>
    <w:rsid w:val="00220D88"/>
    <w:rsid w:val="00220F36"/>
    <w:rsid w:val="002211BE"/>
    <w:rsid w:val="002215EA"/>
    <w:rsid w:val="00221B48"/>
    <w:rsid w:val="00221DF2"/>
    <w:rsid w:val="00222DD3"/>
    <w:rsid w:val="002237A2"/>
    <w:rsid w:val="00223C0E"/>
    <w:rsid w:val="00224498"/>
    <w:rsid w:val="002245D2"/>
    <w:rsid w:val="002249FD"/>
    <w:rsid w:val="00224E0C"/>
    <w:rsid w:val="0022568F"/>
    <w:rsid w:val="002267F3"/>
    <w:rsid w:val="00226AE6"/>
    <w:rsid w:val="00227408"/>
    <w:rsid w:val="0022756E"/>
    <w:rsid w:val="00227C73"/>
    <w:rsid w:val="00230698"/>
    <w:rsid w:val="00230DA8"/>
    <w:rsid w:val="00230EE0"/>
    <w:rsid w:val="002315EB"/>
    <w:rsid w:val="00231C4F"/>
    <w:rsid w:val="00231CD5"/>
    <w:rsid w:val="00232234"/>
    <w:rsid w:val="00232297"/>
    <w:rsid w:val="0023281F"/>
    <w:rsid w:val="00232B00"/>
    <w:rsid w:val="002331CC"/>
    <w:rsid w:val="002334B2"/>
    <w:rsid w:val="00233AE2"/>
    <w:rsid w:val="00233F6A"/>
    <w:rsid w:val="002340AA"/>
    <w:rsid w:val="002342F7"/>
    <w:rsid w:val="002344E5"/>
    <w:rsid w:val="00234778"/>
    <w:rsid w:val="002347AD"/>
    <w:rsid w:val="0023482D"/>
    <w:rsid w:val="00234842"/>
    <w:rsid w:val="00234D43"/>
    <w:rsid w:val="00234F73"/>
    <w:rsid w:val="00235CB2"/>
    <w:rsid w:val="00235D71"/>
    <w:rsid w:val="00236947"/>
    <w:rsid w:val="00236BA3"/>
    <w:rsid w:val="00236C1F"/>
    <w:rsid w:val="00236F2C"/>
    <w:rsid w:val="00237068"/>
    <w:rsid w:val="002374C0"/>
    <w:rsid w:val="00237622"/>
    <w:rsid w:val="00237E09"/>
    <w:rsid w:val="00237F65"/>
    <w:rsid w:val="00240239"/>
    <w:rsid w:val="00241364"/>
    <w:rsid w:val="002415DF"/>
    <w:rsid w:val="00242526"/>
    <w:rsid w:val="00242A77"/>
    <w:rsid w:val="00242FB3"/>
    <w:rsid w:val="0024317A"/>
    <w:rsid w:val="0024330D"/>
    <w:rsid w:val="002433D2"/>
    <w:rsid w:val="0024380B"/>
    <w:rsid w:val="00243C1C"/>
    <w:rsid w:val="00243C2E"/>
    <w:rsid w:val="00243D5D"/>
    <w:rsid w:val="00245961"/>
    <w:rsid w:val="00245C41"/>
    <w:rsid w:val="002469C5"/>
    <w:rsid w:val="002469EF"/>
    <w:rsid w:val="00246D70"/>
    <w:rsid w:val="0024705E"/>
    <w:rsid w:val="002474A0"/>
    <w:rsid w:val="002479E5"/>
    <w:rsid w:val="00247DA2"/>
    <w:rsid w:val="0025004E"/>
    <w:rsid w:val="00250C91"/>
    <w:rsid w:val="00251171"/>
    <w:rsid w:val="002512A7"/>
    <w:rsid w:val="00251850"/>
    <w:rsid w:val="00251958"/>
    <w:rsid w:val="00251A32"/>
    <w:rsid w:val="00251FE6"/>
    <w:rsid w:val="00252238"/>
    <w:rsid w:val="0025264F"/>
    <w:rsid w:val="00252C1E"/>
    <w:rsid w:val="00252E54"/>
    <w:rsid w:val="00252F01"/>
    <w:rsid w:val="00253BC4"/>
    <w:rsid w:val="00254298"/>
    <w:rsid w:val="00254391"/>
    <w:rsid w:val="00254702"/>
    <w:rsid w:val="002551A1"/>
    <w:rsid w:val="0025602F"/>
    <w:rsid w:val="0025629B"/>
    <w:rsid w:val="0025635A"/>
    <w:rsid w:val="00256BFB"/>
    <w:rsid w:val="00256FA6"/>
    <w:rsid w:val="0025711D"/>
    <w:rsid w:val="00257916"/>
    <w:rsid w:val="00257B9E"/>
    <w:rsid w:val="0026044A"/>
    <w:rsid w:val="00261D17"/>
    <w:rsid w:val="00261F31"/>
    <w:rsid w:val="0026247A"/>
    <w:rsid w:val="00262AE0"/>
    <w:rsid w:val="00262CB3"/>
    <w:rsid w:val="00262F95"/>
    <w:rsid w:val="0026348E"/>
    <w:rsid w:val="00263ED3"/>
    <w:rsid w:val="00264030"/>
    <w:rsid w:val="0026407C"/>
    <w:rsid w:val="00264C83"/>
    <w:rsid w:val="002650BD"/>
    <w:rsid w:val="00265974"/>
    <w:rsid w:val="00266653"/>
    <w:rsid w:val="00266E98"/>
    <w:rsid w:val="00267B2A"/>
    <w:rsid w:val="00267B33"/>
    <w:rsid w:val="00267CBE"/>
    <w:rsid w:val="00267E18"/>
    <w:rsid w:val="00267FB9"/>
    <w:rsid w:val="0027019C"/>
    <w:rsid w:val="00270656"/>
    <w:rsid w:val="00270BD5"/>
    <w:rsid w:val="00270F98"/>
    <w:rsid w:val="00271280"/>
    <w:rsid w:val="0027287E"/>
    <w:rsid w:val="00272886"/>
    <w:rsid w:val="00272AA2"/>
    <w:rsid w:val="00273AAD"/>
    <w:rsid w:val="00273C4D"/>
    <w:rsid w:val="00273CBB"/>
    <w:rsid w:val="0027414D"/>
    <w:rsid w:val="00274424"/>
    <w:rsid w:val="00274A9C"/>
    <w:rsid w:val="002752A7"/>
    <w:rsid w:val="002752CA"/>
    <w:rsid w:val="002757CE"/>
    <w:rsid w:val="00275F50"/>
    <w:rsid w:val="00276003"/>
    <w:rsid w:val="00276397"/>
    <w:rsid w:val="0027672D"/>
    <w:rsid w:val="0027683C"/>
    <w:rsid w:val="00276854"/>
    <w:rsid w:val="002769CC"/>
    <w:rsid w:val="00276ACB"/>
    <w:rsid w:val="002775C6"/>
    <w:rsid w:val="002776E6"/>
    <w:rsid w:val="00277CEF"/>
    <w:rsid w:val="00280122"/>
    <w:rsid w:val="0028026A"/>
    <w:rsid w:val="00281375"/>
    <w:rsid w:val="002819FA"/>
    <w:rsid w:val="0028229E"/>
    <w:rsid w:val="0028231C"/>
    <w:rsid w:val="00282C9A"/>
    <w:rsid w:val="002831B5"/>
    <w:rsid w:val="0028349B"/>
    <w:rsid w:val="002836DA"/>
    <w:rsid w:val="00283F38"/>
    <w:rsid w:val="00284989"/>
    <w:rsid w:val="00285145"/>
    <w:rsid w:val="00285185"/>
    <w:rsid w:val="00285865"/>
    <w:rsid w:val="00286264"/>
    <w:rsid w:val="0028639B"/>
    <w:rsid w:val="002863EE"/>
    <w:rsid w:val="0028645E"/>
    <w:rsid w:val="0028657A"/>
    <w:rsid w:val="002869EA"/>
    <w:rsid w:val="00287130"/>
    <w:rsid w:val="0028764D"/>
    <w:rsid w:val="002876FE"/>
    <w:rsid w:val="00287AFA"/>
    <w:rsid w:val="00287EA8"/>
    <w:rsid w:val="00290084"/>
    <w:rsid w:val="00290496"/>
    <w:rsid w:val="0029112F"/>
    <w:rsid w:val="0029149C"/>
    <w:rsid w:val="00291BBD"/>
    <w:rsid w:val="002922B8"/>
    <w:rsid w:val="002923BC"/>
    <w:rsid w:val="002923E0"/>
    <w:rsid w:val="00292F52"/>
    <w:rsid w:val="00293089"/>
    <w:rsid w:val="0029315B"/>
    <w:rsid w:val="00293224"/>
    <w:rsid w:val="00293446"/>
    <w:rsid w:val="0029382E"/>
    <w:rsid w:val="002939DC"/>
    <w:rsid w:val="00293B0E"/>
    <w:rsid w:val="00293B94"/>
    <w:rsid w:val="00294030"/>
    <w:rsid w:val="00294283"/>
    <w:rsid w:val="0029462C"/>
    <w:rsid w:val="00295409"/>
    <w:rsid w:val="002959C3"/>
    <w:rsid w:val="00295A51"/>
    <w:rsid w:val="00295CF8"/>
    <w:rsid w:val="00296146"/>
    <w:rsid w:val="0029664A"/>
    <w:rsid w:val="002968C3"/>
    <w:rsid w:val="00296AB1"/>
    <w:rsid w:val="00297259"/>
    <w:rsid w:val="0029732A"/>
    <w:rsid w:val="002979DA"/>
    <w:rsid w:val="00297C10"/>
    <w:rsid w:val="002A01A7"/>
    <w:rsid w:val="002A04AB"/>
    <w:rsid w:val="002A08F7"/>
    <w:rsid w:val="002A0C25"/>
    <w:rsid w:val="002A0EB0"/>
    <w:rsid w:val="002A1477"/>
    <w:rsid w:val="002A154C"/>
    <w:rsid w:val="002A15F3"/>
    <w:rsid w:val="002A1958"/>
    <w:rsid w:val="002A1BA7"/>
    <w:rsid w:val="002A1CD2"/>
    <w:rsid w:val="002A21C1"/>
    <w:rsid w:val="002A24FF"/>
    <w:rsid w:val="002A297B"/>
    <w:rsid w:val="002A2B53"/>
    <w:rsid w:val="002A3490"/>
    <w:rsid w:val="002A3944"/>
    <w:rsid w:val="002A3D30"/>
    <w:rsid w:val="002A435A"/>
    <w:rsid w:val="002A4541"/>
    <w:rsid w:val="002A466E"/>
    <w:rsid w:val="002A4743"/>
    <w:rsid w:val="002A4BE9"/>
    <w:rsid w:val="002A4F7A"/>
    <w:rsid w:val="002A5A28"/>
    <w:rsid w:val="002A5D55"/>
    <w:rsid w:val="002A61AC"/>
    <w:rsid w:val="002A6D6A"/>
    <w:rsid w:val="002A7503"/>
    <w:rsid w:val="002B0CCC"/>
    <w:rsid w:val="002B0E4F"/>
    <w:rsid w:val="002B0EF2"/>
    <w:rsid w:val="002B1498"/>
    <w:rsid w:val="002B2040"/>
    <w:rsid w:val="002B2222"/>
    <w:rsid w:val="002B2761"/>
    <w:rsid w:val="002B2951"/>
    <w:rsid w:val="002B2AD4"/>
    <w:rsid w:val="002B305C"/>
    <w:rsid w:val="002B306E"/>
    <w:rsid w:val="002B3396"/>
    <w:rsid w:val="002B389B"/>
    <w:rsid w:val="002B3916"/>
    <w:rsid w:val="002B3E32"/>
    <w:rsid w:val="002B4085"/>
    <w:rsid w:val="002B424F"/>
    <w:rsid w:val="002B446C"/>
    <w:rsid w:val="002B457C"/>
    <w:rsid w:val="002B48B4"/>
    <w:rsid w:val="002B51DB"/>
    <w:rsid w:val="002B5A0A"/>
    <w:rsid w:val="002B5BB8"/>
    <w:rsid w:val="002B6319"/>
    <w:rsid w:val="002B68A6"/>
    <w:rsid w:val="002B7B55"/>
    <w:rsid w:val="002C03A5"/>
    <w:rsid w:val="002C03DA"/>
    <w:rsid w:val="002C1B55"/>
    <w:rsid w:val="002C2BBD"/>
    <w:rsid w:val="002C2BCC"/>
    <w:rsid w:val="002C31A8"/>
    <w:rsid w:val="002C3C4A"/>
    <w:rsid w:val="002C45CB"/>
    <w:rsid w:val="002C47E7"/>
    <w:rsid w:val="002C4BD3"/>
    <w:rsid w:val="002C4D02"/>
    <w:rsid w:val="002C4F94"/>
    <w:rsid w:val="002C6E27"/>
    <w:rsid w:val="002C7700"/>
    <w:rsid w:val="002C7905"/>
    <w:rsid w:val="002C7DC5"/>
    <w:rsid w:val="002D0890"/>
    <w:rsid w:val="002D08C2"/>
    <w:rsid w:val="002D1056"/>
    <w:rsid w:val="002D108D"/>
    <w:rsid w:val="002D1389"/>
    <w:rsid w:val="002D19CD"/>
    <w:rsid w:val="002D1A82"/>
    <w:rsid w:val="002D233D"/>
    <w:rsid w:val="002D2D43"/>
    <w:rsid w:val="002D2FC1"/>
    <w:rsid w:val="002D3223"/>
    <w:rsid w:val="002D386E"/>
    <w:rsid w:val="002D3B1B"/>
    <w:rsid w:val="002D3B1C"/>
    <w:rsid w:val="002D3B7B"/>
    <w:rsid w:val="002D3D78"/>
    <w:rsid w:val="002D3E7C"/>
    <w:rsid w:val="002D40C2"/>
    <w:rsid w:val="002D4323"/>
    <w:rsid w:val="002D4AC8"/>
    <w:rsid w:val="002D4C49"/>
    <w:rsid w:val="002D5093"/>
    <w:rsid w:val="002D5517"/>
    <w:rsid w:val="002D5565"/>
    <w:rsid w:val="002D5CD0"/>
    <w:rsid w:val="002D5ECC"/>
    <w:rsid w:val="002D6448"/>
    <w:rsid w:val="002D655C"/>
    <w:rsid w:val="002D75DC"/>
    <w:rsid w:val="002D776B"/>
    <w:rsid w:val="002E0599"/>
    <w:rsid w:val="002E068A"/>
    <w:rsid w:val="002E0DAB"/>
    <w:rsid w:val="002E1096"/>
    <w:rsid w:val="002E1174"/>
    <w:rsid w:val="002E16AF"/>
    <w:rsid w:val="002E19BA"/>
    <w:rsid w:val="002E25FB"/>
    <w:rsid w:val="002E30B1"/>
    <w:rsid w:val="002E3807"/>
    <w:rsid w:val="002E412E"/>
    <w:rsid w:val="002E416C"/>
    <w:rsid w:val="002E454C"/>
    <w:rsid w:val="002E50B2"/>
    <w:rsid w:val="002E57C9"/>
    <w:rsid w:val="002E59D1"/>
    <w:rsid w:val="002E5A4E"/>
    <w:rsid w:val="002E60D7"/>
    <w:rsid w:val="002E6136"/>
    <w:rsid w:val="002E6FD8"/>
    <w:rsid w:val="002E7E79"/>
    <w:rsid w:val="002E7F45"/>
    <w:rsid w:val="002F0034"/>
    <w:rsid w:val="002F038E"/>
    <w:rsid w:val="002F0591"/>
    <w:rsid w:val="002F0F80"/>
    <w:rsid w:val="002F1229"/>
    <w:rsid w:val="002F16D8"/>
    <w:rsid w:val="002F16FD"/>
    <w:rsid w:val="002F211C"/>
    <w:rsid w:val="002F21AA"/>
    <w:rsid w:val="002F2523"/>
    <w:rsid w:val="002F25E9"/>
    <w:rsid w:val="002F2EFE"/>
    <w:rsid w:val="002F33B3"/>
    <w:rsid w:val="002F367F"/>
    <w:rsid w:val="002F3739"/>
    <w:rsid w:val="002F3C47"/>
    <w:rsid w:val="002F41C5"/>
    <w:rsid w:val="002F5552"/>
    <w:rsid w:val="002F5A31"/>
    <w:rsid w:val="002F5AFD"/>
    <w:rsid w:val="002F5C19"/>
    <w:rsid w:val="002F5E8A"/>
    <w:rsid w:val="002F64AA"/>
    <w:rsid w:val="002F6A97"/>
    <w:rsid w:val="002F7923"/>
    <w:rsid w:val="002F7A9C"/>
    <w:rsid w:val="0030001A"/>
    <w:rsid w:val="003004B2"/>
    <w:rsid w:val="003017C3"/>
    <w:rsid w:val="00302324"/>
    <w:rsid w:val="00302655"/>
    <w:rsid w:val="003026B2"/>
    <w:rsid w:val="00303433"/>
    <w:rsid w:val="00303482"/>
    <w:rsid w:val="00303EE8"/>
    <w:rsid w:val="00304712"/>
    <w:rsid w:val="00304A07"/>
    <w:rsid w:val="00304F13"/>
    <w:rsid w:val="003056A6"/>
    <w:rsid w:val="00305B17"/>
    <w:rsid w:val="00305BB1"/>
    <w:rsid w:val="00305D77"/>
    <w:rsid w:val="00305F94"/>
    <w:rsid w:val="00306AC6"/>
    <w:rsid w:val="00306E41"/>
    <w:rsid w:val="00306EFB"/>
    <w:rsid w:val="00306F50"/>
    <w:rsid w:val="00307003"/>
    <w:rsid w:val="00307130"/>
    <w:rsid w:val="00307C0F"/>
    <w:rsid w:val="00307F9D"/>
    <w:rsid w:val="0031011D"/>
    <w:rsid w:val="0031025A"/>
    <w:rsid w:val="00311873"/>
    <w:rsid w:val="00311982"/>
    <w:rsid w:val="00312435"/>
    <w:rsid w:val="00312F34"/>
    <w:rsid w:val="00313D09"/>
    <w:rsid w:val="003143CA"/>
    <w:rsid w:val="003144D9"/>
    <w:rsid w:val="00314A97"/>
    <w:rsid w:val="00314D54"/>
    <w:rsid w:val="00315CA9"/>
    <w:rsid w:val="00315CC9"/>
    <w:rsid w:val="00315E0C"/>
    <w:rsid w:val="0031614F"/>
    <w:rsid w:val="003177E3"/>
    <w:rsid w:val="00317804"/>
    <w:rsid w:val="00317F49"/>
    <w:rsid w:val="00320018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C67"/>
    <w:rsid w:val="00324E39"/>
    <w:rsid w:val="00324F2C"/>
    <w:rsid w:val="00324FFF"/>
    <w:rsid w:val="00325742"/>
    <w:rsid w:val="00325AE2"/>
    <w:rsid w:val="00326889"/>
    <w:rsid w:val="003269C9"/>
    <w:rsid w:val="00326E1B"/>
    <w:rsid w:val="00327079"/>
    <w:rsid w:val="00327148"/>
    <w:rsid w:val="00327385"/>
    <w:rsid w:val="003273ED"/>
    <w:rsid w:val="00327942"/>
    <w:rsid w:val="003279BE"/>
    <w:rsid w:val="00327BDB"/>
    <w:rsid w:val="00327D41"/>
    <w:rsid w:val="00327D99"/>
    <w:rsid w:val="0033098C"/>
    <w:rsid w:val="00330DC5"/>
    <w:rsid w:val="0033119D"/>
    <w:rsid w:val="00331545"/>
    <w:rsid w:val="00332363"/>
    <w:rsid w:val="003324A4"/>
    <w:rsid w:val="003329E3"/>
    <w:rsid w:val="00332E47"/>
    <w:rsid w:val="00333048"/>
    <w:rsid w:val="003333AB"/>
    <w:rsid w:val="0033386D"/>
    <w:rsid w:val="0033476A"/>
    <w:rsid w:val="00334D96"/>
    <w:rsid w:val="00334DBC"/>
    <w:rsid w:val="0033573F"/>
    <w:rsid w:val="00335911"/>
    <w:rsid w:val="00336C8B"/>
    <w:rsid w:val="003377EC"/>
    <w:rsid w:val="00337DCA"/>
    <w:rsid w:val="00337DEE"/>
    <w:rsid w:val="00340712"/>
    <w:rsid w:val="003407A2"/>
    <w:rsid w:val="00340B77"/>
    <w:rsid w:val="00341281"/>
    <w:rsid w:val="003416B1"/>
    <w:rsid w:val="003416FC"/>
    <w:rsid w:val="0034192A"/>
    <w:rsid w:val="00341C3C"/>
    <w:rsid w:val="00341C5E"/>
    <w:rsid w:val="00341C78"/>
    <w:rsid w:val="003423B5"/>
    <w:rsid w:val="003423FF"/>
    <w:rsid w:val="00342C69"/>
    <w:rsid w:val="00342DD1"/>
    <w:rsid w:val="00342E25"/>
    <w:rsid w:val="00343962"/>
    <w:rsid w:val="0034452D"/>
    <w:rsid w:val="00344824"/>
    <w:rsid w:val="00344BBD"/>
    <w:rsid w:val="00345075"/>
    <w:rsid w:val="00345DC8"/>
    <w:rsid w:val="00345FE2"/>
    <w:rsid w:val="0034680C"/>
    <w:rsid w:val="00346C18"/>
    <w:rsid w:val="00347097"/>
    <w:rsid w:val="00347438"/>
    <w:rsid w:val="00347B00"/>
    <w:rsid w:val="00347B21"/>
    <w:rsid w:val="00350262"/>
    <w:rsid w:val="0035032A"/>
    <w:rsid w:val="003505DD"/>
    <w:rsid w:val="0035174E"/>
    <w:rsid w:val="0035215F"/>
    <w:rsid w:val="003526B8"/>
    <w:rsid w:val="00352803"/>
    <w:rsid w:val="00352D2C"/>
    <w:rsid w:val="003530A7"/>
    <w:rsid w:val="00353439"/>
    <w:rsid w:val="00353556"/>
    <w:rsid w:val="00353F64"/>
    <w:rsid w:val="0035496A"/>
    <w:rsid w:val="003549C6"/>
    <w:rsid w:val="00354C96"/>
    <w:rsid w:val="00355726"/>
    <w:rsid w:val="00355A68"/>
    <w:rsid w:val="00356123"/>
    <w:rsid w:val="003562B8"/>
    <w:rsid w:val="003562FA"/>
    <w:rsid w:val="00356332"/>
    <w:rsid w:val="00356FCD"/>
    <w:rsid w:val="0035714D"/>
    <w:rsid w:val="003572B5"/>
    <w:rsid w:val="00357495"/>
    <w:rsid w:val="00357570"/>
    <w:rsid w:val="00357838"/>
    <w:rsid w:val="00357BB4"/>
    <w:rsid w:val="00357C67"/>
    <w:rsid w:val="00357CBA"/>
    <w:rsid w:val="00360DE3"/>
    <w:rsid w:val="00360EC4"/>
    <w:rsid w:val="0036127D"/>
    <w:rsid w:val="003615DE"/>
    <w:rsid w:val="00362BE6"/>
    <w:rsid w:val="00362D7D"/>
    <w:rsid w:val="00362F44"/>
    <w:rsid w:val="003636FB"/>
    <w:rsid w:val="00364994"/>
    <w:rsid w:val="00364BAA"/>
    <w:rsid w:val="00364D9A"/>
    <w:rsid w:val="00364E75"/>
    <w:rsid w:val="003661B1"/>
    <w:rsid w:val="00366326"/>
    <w:rsid w:val="00366E11"/>
    <w:rsid w:val="00367178"/>
    <w:rsid w:val="003675FA"/>
    <w:rsid w:val="00370297"/>
    <w:rsid w:val="003705B0"/>
    <w:rsid w:val="003707C1"/>
    <w:rsid w:val="00371022"/>
    <w:rsid w:val="003710AE"/>
    <w:rsid w:val="00371208"/>
    <w:rsid w:val="003716F6"/>
    <w:rsid w:val="003716FC"/>
    <w:rsid w:val="00371815"/>
    <w:rsid w:val="00371DE9"/>
    <w:rsid w:val="00371FF8"/>
    <w:rsid w:val="0037216A"/>
    <w:rsid w:val="00373557"/>
    <w:rsid w:val="00373BBD"/>
    <w:rsid w:val="00373BBF"/>
    <w:rsid w:val="00373FA4"/>
    <w:rsid w:val="003745D9"/>
    <w:rsid w:val="0037491E"/>
    <w:rsid w:val="0037528F"/>
    <w:rsid w:val="0037531A"/>
    <w:rsid w:val="0037542C"/>
    <w:rsid w:val="003754B4"/>
    <w:rsid w:val="00376040"/>
    <w:rsid w:val="003762BE"/>
    <w:rsid w:val="00376DAC"/>
    <w:rsid w:val="003770E7"/>
    <w:rsid w:val="003772F2"/>
    <w:rsid w:val="0037754D"/>
    <w:rsid w:val="00377790"/>
    <w:rsid w:val="00377826"/>
    <w:rsid w:val="00380119"/>
    <w:rsid w:val="00380B37"/>
    <w:rsid w:val="00381946"/>
    <w:rsid w:val="00381A5B"/>
    <w:rsid w:val="00382150"/>
    <w:rsid w:val="003824B2"/>
    <w:rsid w:val="003824B6"/>
    <w:rsid w:val="00383067"/>
    <w:rsid w:val="003830D6"/>
    <w:rsid w:val="003833CF"/>
    <w:rsid w:val="003834C8"/>
    <w:rsid w:val="003835F5"/>
    <w:rsid w:val="003839D1"/>
    <w:rsid w:val="00383F04"/>
    <w:rsid w:val="00385341"/>
    <w:rsid w:val="003856A4"/>
    <w:rsid w:val="00385DA1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FB"/>
    <w:rsid w:val="00390E10"/>
    <w:rsid w:val="00391079"/>
    <w:rsid w:val="003918A5"/>
    <w:rsid w:val="00391E8D"/>
    <w:rsid w:val="0039205B"/>
    <w:rsid w:val="00392086"/>
    <w:rsid w:val="00392594"/>
    <w:rsid w:val="0039288C"/>
    <w:rsid w:val="00392E0F"/>
    <w:rsid w:val="00392E4A"/>
    <w:rsid w:val="00393650"/>
    <w:rsid w:val="00393945"/>
    <w:rsid w:val="00393B52"/>
    <w:rsid w:val="00393B8A"/>
    <w:rsid w:val="00393BE6"/>
    <w:rsid w:val="00393E20"/>
    <w:rsid w:val="00393EB4"/>
    <w:rsid w:val="00394153"/>
    <w:rsid w:val="003942AE"/>
    <w:rsid w:val="0039442B"/>
    <w:rsid w:val="00394AB8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AB0"/>
    <w:rsid w:val="00396CF4"/>
    <w:rsid w:val="003A008D"/>
    <w:rsid w:val="003A0263"/>
    <w:rsid w:val="003A0DCF"/>
    <w:rsid w:val="003A0EFF"/>
    <w:rsid w:val="003A1506"/>
    <w:rsid w:val="003A17F6"/>
    <w:rsid w:val="003A18A8"/>
    <w:rsid w:val="003A1DC6"/>
    <w:rsid w:val="003A1E4F"/>
    <w:rsid w:val="003A1F6A"/>
    <w:rsid w:val="003A2797"/>
    <w:rsid w:val="003A2904"/>
    <w:rsid w:val="003A2A22"/>
    <w:rsid w:val="003A387F"/>
    <w:rsid w:val="003A4468"/>
    <w:rsid w:val="003A4775"/>
    <w:rsid w:val="003A47B6"/>
    <w:rsid w:val="003A4D18"/>
    <w:rsid w:val="003A5206"/>
    <w:rsid w:val="003A52F7"/>
    <w:rsid w:val="003A54A9"/>
    <w:rsid w:val="003A5B84"/>
    <w:rsid w:val="003A6250"/>
    <w:rsid w:val="003A769A"/>
    <w:rsid w:val="003A77B7"/>
    <w:rsid w:val="003A7817"/>
    <w:rsid w:val="003B02BD"/>
    <w:rsid w:val="003B0465"/>
    <w:rsid w:val="003B0FA3"/>
    <w:rsid w:val="003B165F"/>
    <w:rsid w:val="003B1898"/>
    <w:rsid w:val="003B1E5E"/>
    <w:rsid w:val="003B1F80"/>
    <w:rsid w:val="003B2174"/>
    <w:rsid w:val="003B21CB"/>
    <w:rsid w:val="003B2485"/>
    <w:rsid w:val="003B24AB"/>
    <w:rsid w:val="003B27BC"/>
    <w:rsid w:val="003B2D03"/>
    <w:rsid w:val="003B2E55"/>
    <w:rsid w:val="003B301C"/>
    <w:rsid w:val="003B3377"/>
    <w:rsid w:val="003B348D"/>
    <w:rsid w:val="003B4AEF"/>
    <w:rsid w:val="003B4BFD"/>
    <w:rsid w:val="003B6051"/>
    <w:rsid w:val="003B62B2"/>
    <w:rsid w:val="003B6587"/>
    <w:rsid w:val="003B6B4F"/>
    <w:rsid w:val="003B6C6F"/>
    <w:rsid w:val="003B6CB0"/>
    <w:rsid w:val="003B72E6"/>
    <w:rsid w:val="003B73F5"/>
    <w:rsid w:val="003C01CA"/>
    <w:rsid w:val="003C01E8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4CBE"/>
    <w:rsid w:val="003C5153"/>
    <w:rsid w:val="003C5194"/>
    <w:rsid w:val="003C57D8"/>
    <w:rsid w:val="003C62B8"/>
    <w:rsid w:val="003C63D5"/>
    <w:rsid w:val="003C6EFE"/>
    <w:rsid w:val="003C7377"/>
    <w:rsid w:val="003C7468"/>
    <w:rsid w:val="003C7916"/>
    <w:rsid w:val="003C79BB"/>
    <w:rsid w:val="003C7A7A"/>
    <w:rsid w:val="003C7E9A"/>
    <w:rsid w:val="003C7F99"/>
    <w:rsid w:val="003D072E"/>
    <w:rsid w:val="003D1D36"/>
    <w:rsid w:val="003D1E2B"/>
    <w:rsid w:val="003D1E87"/>
    <w:rsid w:val="003D2FFF"/>
    <w:rsid w:val="003D37E8"/>
    <w:rsid w:val="003D3BE5"/>
    <w:rsid w:val="003D4044"/>
    <w:rsid w:val="003D4D7D"/>
    <w:rsid w:val="003D515C"/>
    <w:rsid w:val="003D519E"/>
    <w:rsid w:val="003D539E"/>
    <w:rsid w:val="003D574B"/>
    <w:rsid w:val="003D5B86"/>
    <w:rsid w:val="003D66D4"/>
    <w:rsid w:val="003D78C4"/>
    <w:rsid w:val="003D7FD7"/>
    <w:rsid w:val="003E01B4"/>
    <w:rsid w:val="003E034E"/>
    <w:rsid w:val="003E0F4A"/>
    <w:rsid w:val="003E1DC1"/>
    <w:rsid w:val="003E1DE4"/>
    <w:rsid w:val="003E2085"/>
    <w:rsid w:val="003E270D"/>
    <w:rsid w:val="003E29D7"/>
    <w:rsid w:val="003E30DF"/>
    <w:rsid w:val="003E3664"/>
    <w:rsid w:val="003E418F"/>
    <w:rsid w:val="003E41A3"/>
    <w:rsid w:val="003E5573"/>
    <w:rsid w:val="003E5A9A"/>
    <w:rsid w:val="003E5C60"/>
    <w:rsid w:val="003E6134"/>
    <w:rsid w:val="003E628A"/>
    <w:rsid w:val="003E62EC"/>
    <w:rsid w:val="003E6735"/>
    <w:rsid w:val="003E692F"/>
    <w:rsid w:val="003E6C61"/>
    <w:rsid w:val="003E755E"/>
    <w:rsid w:val="003E786E"/>
    <w:rsid w:val="003E7ECD"/>
    <w:rsid w:val="003F0655"/>
    <w:rsid w:val="003F0831"/>
    <w:rsid w:val="003F0847"/>
    <w:rsid w:val="003F1CF5"/>
    <w:rsid w:val="003F1D8E"/>
    <w:rsid w:val="003F1F9C"/>
    <w:rsid w:val="003F2076"/>
    <w:rsid w:val="003F2876"/>
    <w:rsid w:val="003F312F"/>
    <w:rsid w:val="003F3199"/>
    <w:rsid w:val="003F3427"/>
    <w:rsid w:val="003F37E9"/>
    <w:rsid w:val="003F3C59"/>
    <w:rsid w:val="003F3D16"/>
    <w:rsid w:val="003F3E3C"/>
    <w:rsid w:val="003F3EAA"/>
    <w:rsid w:val="003F3F82"/>
    <w:rsid w:val="003F4081"/>
    <w:rsid w:val="003F56AF"/>
    <w:rsid w:val="003F5738"/>
    <w:rsid w:val="003F59A2"/>
    <w:rsid w:val="003F609D"/>
    <w:rsid w:val="003F6A39"/>
    <w:rsid w:val="003F6F3F"/>
    <w:rsid w:val="003F7A59"/>
    <w:rsid w:val="003F7C95"/>
    <w:rsid w:val="003F7D2D"/>
    <w:rsid w:val="00400324"/>
    <w:rsid w:val="004006EB"/>
    <w:rsid w:val="0040110D"/>
    <w:rsid w:val="0040151B"/>
    <w:rsid w:val="00401597"/>
    <w:rsid w:val="004016AD"/>
    <w:rsid w:val="004016FA"/>
    <w:rsid w:val="0040184A"/>
    <w:rsid w:val="00401991"/>
    <w:rsid w:val="00401C43"/>
    <w:rsid w:val="00402084"/>
    <w:rsid w:val="004023DE"/>
    <w:rsid w:val="00402AE4"/>
    <w:rsid w:val="00402D73"/>
    <w:rsid w:val="004033D3"/>
    <w:rsid w:val="00403AD0"/>
    <w:rsid w:val="00404163"/>
    <w:rsid w:val="00404241"/>
    <w:rsid w:val="0040449E"/>
    <w:rsid w:val="0040453D"/>
    <w:rsid w:val="004045E3"/>
    <w:rsid w:val="004048F3"/>
    <w:rsid w:val="00404A5F"/>
    <w:rsid w:val="00404B44"/>
    <w:rsid w:val="00404FBF"/>
    <w:rsid w:val="00405357"/>
    <w:rsid w:val="004057D2"/>
    <w:rsid w:val="004058BD"/>
    <w:rsid w:val="0040615C"/>
    <w:rsid w:val="00406515"/>
    <w:rsid w:val="00406793"/>
    <w:rsid w:val="00406827"/>
    <w:rsid w:val="00406DE0"/>
    <w:rsid w:val="00406F40"/>
    <w:rsid w:val="00407994"/>
    <w:rsid w:val="00410049"/>
    <w:rsid w:val="00410106"/>
    <w:rsid w:val="00410427"/>
    <w:rsid w:val="00410A70"/>
    <w:rsid w:val="0041190E"/>
    <w:rsid w:val="004119C3"/>
    <w:rsid w:val="00411B65"/>
    <w:rsid w:val="00412E10"/>
    <w:rsid w:val="00412F6C"/>
    <w:rsid w:val="00412FE5"/>
    <w:rsid w:val="0041360F"/>
    <w:rsid w:val="0041372D"/>
    <w:rsid w:val="004138D5"/>
    <w:rsid w:val="00413D63"/>
    <w:rsid w:val="004141A4"/>
    <w:rsid w:val="004142DE"/>
    <w:rsid w:val="00414699"/>
    <w:rsid w:val="00414C57"/>
    <w:rsid w:val="00414C7C"/>
    <w:rsid w:val="00414EC6"/>
    <w:rsid w:val="004150EC"/>
    <w:rsid w:val="00415BB8"/>
    <w:rsid w:val="00415CE3"/>
    <w:rsid w:val="00415D67"/>
    <w:rsid w:val="0041664F"/>
    <w:rsid w:val="0041668E"/>
    <w:rsid w:val="004169F9"/>
    <w:rsid w:val="00417041"/>
    <w:rsid w:val="00417106"/>
    <w:rsid w:val="0041738C"/>
    <w:rsid w:val="004175BC"/>
    <w:rsid w:val="00417854"/>
    <w:rsid w:val="00417C5D"/>
    <w:rsid w:val="004200A4"/>
    <w:rsid w:val="0042029B"/>
    <w:rsid w:val="0042080C"/>
    <w:rsid w:val="00420B42"/>
    <w:rsid w:val="0042105C"/>
    <w:rsid w:val="00421593"/>
    <w:rsid w:val="004217BE"/>
    <w:rsid w:val="00421E09"/>
    <w:rsid w:val="004223A8"/>
    <w:rsid w:val="00423A8E"/>
    <w:rsid w:val="00424474"/>
    <w:rsid w:val="004246DD"/>
    <w:rsid w:val="0042474D"/>
    <w:rsid w:val="004259C6"/>
    <w:rsid w:val="00425DEC"/>
    <w:rsid w:val="00425E17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4C6"/>
    <w:rsid w:val="004315BB"/>
    <w:rsid w:val="00431E34"/>
    <w:rsid w:val="00432310"/>
    <w:rsid w:val="004328FA"/>
    <w:rsid w:val="004340C8"/>
    <w:rsid w:val="00434380"/>
    <w:rsid w:val="004345A6"/>
    <w:rsid w:val="00435138"/>
    <w:rsid w:val="00435AE0"/>
    <w:rsid w:val="00436910"/>
    <w:rsid w:val="00436A3E"/>
    <w:rsid w:val="00436D98"/>
    <w:rsid w:val="00437284"/>
    <w:rsid w:val="00437E61"/>
    <w:rsid w:val="00440013"/>
    <w:rsid w:val="004403CE"/>
    <w:rsid w:val="0044075C"/>
    <w:rsid w:val="00441387"/>
    <w:rsid w:val="004413E1"/>
    <w:rsid w:val="00441519"/>
    <w:rsid w:val="004417BD"/>
    <w:rsid w:val="004419A4"/>
    <w:rsid w:val="00441AF4"/>
    <w:rsid w:val="00441C39"/>
    <w:rsid w:val="00441D7C"/>
    <w:rsid w:val="00442214"/>
    <w:rsid w:val="004426F6"/>
    <w:rsid w:val="00442886"/>
    <w:rsid w:val="0044289A"/>
    <w:rsid w:val="00442ADD"/>
    <w:rsid w:val="00442B60"/>
    <w:rsid w:val="004433C4"/>
    <w:rsid w:val="00443499"/>
    <w:rsid w:val="004438B3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DA9"/>
    <w:rsid w:val="00445E13"/>
    <w:rsid w:val="00446247"/>
    <w:rsid w:val="00446564"/>
    <w:rsid w:val="00446A56"/>
    <w:rsid w:val="0044735F"/>
    <w:rsid w:val="00447615"/>
    <w:rsid w:val="00447BD4"/>
    <w:rsid w:val="00450567"/>
    <w:rsid w:val="00450D4B"/>
    <w:rsid w:val="004518BB"/>
    <w:rsid w:val="00451A99"/>
    <w:rsid w:val="0045222B"/>
    <w:rsid w:val="004526B4"/>
    <w:rsid w:val="00452B0D"/>
    <w:rsid w:val="00452DA0"/>
    <w:rsid w:val="00452F26"/>
    <w:rsid w:val="00453529"/>
    <w:rsid w:val="0045357B"/>
    <w:rsid w:val="00453F2A"/>
    <w:rsid w:val="0045414F"/>
    <w:rsid w:val="0045465F"/>
    <w:rsid w:val="00454778"/>
    <w:rsid w:val="00454BF6"/>
    <w:rsid w:val="00454E71"/>
    <w:rsid w:val="00454F29"/>
    <w:rsid w:val="00455152"/>
    <w:rsid w:val="00456044"/>
    <w:rsid w:val="0045663A"/>
    <w:rsid w:val="00456ED5"/>
    <w:rsid w:val="00457393"/>
    <w:rsid w:val="0045765A"/>
    <w:rsid w:val="004576DC"/>
    <w:rsid w:val="00457D69"/>
    <w:rsid w:val="00457E0A"/>
    <w:rsid w:val="00457E10"/>
    <w:rsid w:val="00460062"/>
    <w:rsid w:val="00460238"/>
    <w:rsid w:val="00461476"/>
    <w:rsid w:val="0046170C"/>
    <w:rsid w:val="00461C36"/>
    <w:rsid w:val="00461C70"/>
    <w:rsid w:val="0046210C"/>
    <w:rsid w:val="00462EC6"/>
    <w:rsid w:val="00463227"/>
    <w:rsid w:val="00463251"/>
    <w:rsid w:val="00463B13"/>
    <w:rsid w:val="00463ED1"/>
    <w:rsid w:val="00464010"/>
    <w:rsid w:val="0046476C"/>
    <w:rsid w:val="00464B7E"/>
    <w:rsid w:val="00464E23"/>
    <w:rsid w:val="0046552D"/>
    <w:rsid w:val="00465CFA"/>
    <w:rsid w:val="00466267"/>
    <w:rsid w:val="0046644C"/>
    <w:rsid w:val="00466DE9"/>
    <w:rsid w:val="004675A2"/>
    <w:rsid w:val="00467B27"/>
    <w:rsid w:val="00467B3D"/>
    <w:rsid w:val="00470460"/>
    <w:rsid w:val="004705FC"/>
    <w:rsid w:val="00470911"/>
    <w:rsid w:val="00470CFB"/>
    <w:rsid w:val="00471298"/>
    <w:rsid w:val="00471EA3"/>
    <w:rsid w:val="00472D32"/>
    <w:rsid w:val="0047337F"/>
    <w:rsid w:val="004735E1"/>
    <w:rsid w:val="004738AA"/>
    <w:rsid w:val="00473BF5"/>
    <w:rsid w:val="0047542D"/>
    <w:rsid w:val="00475A6A"/>
    <w:rsid w:val="0047604C"/>
    <w:rsid w:val="004768BE"/>
    <w:rsid w:val="00476AC9"/>
    <w:rsid w:val="00476D8D"/>
    <w:rsid w:val="00476E45"/>
    <w:rsid w:val="0047741A"/>
    <w:rsid w:val="004774BE"/>
    <w:rsid w:val="004777E7"/>
    <w:rsid w:val="00477E34"/>
    <w:rsid w:val="00477EA0"/>
    <w:rsid w:val="0048009C"/>
    <w:rsid w:val="00480286"/>
    <w:rsid w:val="00480A7D"/>
    <w:rsid w:val="004813D6"/>
    <w:rsid w:val="004817BE"/>
    <w:rsid w:val="00481A01"/>
    <w:rsid w:val="004822AD"/>
    <w:rsid w:val="00482B8C"/>
    <w:rsid w:val="00482BDE"/>
    <w:rsid w:val="0048301C"/>
    <w:rsid w:val="004834EA"/>
    <w:rsid w:val="004838FB"/>
    <w:rsid w:val="00483E8A"/>
    <w:rsid w:val="00483FEA"/>
    <w:rsid w:val="00484357"/>
    <w:rsid w:val="00484741"/>
    <w:rsid w:val="004848A0"/>
    <w:rsid w:val="0048540F"/>
    <w:rsid w:val="004854C5"/>
    <w:rsid w:val="00485578"/>
    <w:rsid w:val="0048564A"/>
    <w:rsid w:val="00485B7C"/>
    <w:rsid w:val="004867B2"/>
    <w:rsid w:val="00486887"/>
    <w:rsid w:val="00487465"/>
    <w:rsid w:val="00487E3E"/>
    <w:rsid w:val="00487E87"/>
    <w:rsid w:val="00490456"/>
    <w:rsid w:val="004906B2"/>
    <w:rsid w:val="00490C17"/>
    <w:rsid w:val="00491606"/>
    <w:rsid w:val="00491BF6"/>
    <w:rsid w:val="00491DE6"/>
    <w:rsid w:val="00491E92"/>
    <w:rsid w:val="00492620"/>
    <w:rsid w:val="00493DC6"/>
    <w:rsid w:val="00493E67"/>
    <w:rsid w:val="00493E79"/>
    <w:rsid w:val="00494040"/>
    <w:rsid w:val="004944AC"/>
    <w:rsid w:val="0049480A"/>
    <w:rsid w:val="00494B4F"/>
    <w:rsid w:val="004951B0"/>
    <w:rsid w:val="0049580D"/>
    <w:rsid w:val="00495A8D"/>
    <w:rsid w:val="00495C2A"/>
    <w:rsid w:val="00495C9C"/>
    <w:rsid w:val="00495D5D"/>
    <w:rsid w:val="00495E4F"/>
    <w:rsid w:val="00496396"/>
    <w:rsid w:val="0049687A"/>
    <w:rsid w:val="004968F5"/>
    <w:rsid w:val="00496C2B"/>
    <w:rsid w:val="00497599"/>
    <w:rsid w:val="00497730"/>
    <w:rsid w:val="004979B8"/>
    <w:rsid w:val="00497A8F"/>
    <w:rsid w:val="004A00A1"/>
    <w:rsid w:val="004A01E8"/>
    <w:rsid w:val="004A0D1D"/>
    <w:rsid w:val="004A0D69"/>
    <w:rsid w:val="004A0F6D"/>
    <w:rsid w:val="004A1CF1"/>
    <w:rsid w:val="004A1DB2"/>
    <w:rsid w:val="004A1EE6"/>
    <w:rsid w:val="004A312F"/>
    <w:rsid w:val="004A3421"/>
    <w:rsid w:val="004A34EC"/>
    <w:rsid w:val="004A37EF"/>
    <w:rsid w:val="004A380F"/>
    <w:rsid w:val="004A449D"/>
    <w:rsid w:val="004A44AE"/>
    <w:rsid w:val="004A44C3"/>
    <w:rsid w:val="004A5079"/>
    <w:rsid w:val="004A556D"/>
    <w:rsid w:val="004A563F"/>
    <w:rsid w:val="004A58D2"/>
    <w:rsid w:val="004A5C2F"/>
    <w:rsid w:val="004A5C86"/>
    <w:rsid w:val="004A5E4C"/>
    <w:rsid w:val="004A5E77"/>
    <w:rsid w:val="004A61B6"/>
    <w:rsid w:val="004A620B"/>
    <w:rsid w:val="004A63CF"/>
    <w:rsid w:val="004A685F"/>
    <w:rsid w:val="004A68F5"/>
    <w:rsid w:val="004A724E"/>
    <w:rsid w:val="004A7CCD"/>
    <w:rsid w:val="004B0312"/>
    <w:rsid w:val="004B0CE5"/>
    <w:rsid w:val="004B0DBA"/>
    <w:rsid w:val="004B0FC9"/>
    <w:rsid w:val="004B10D4"/>
    <w:rsid w:val="004B179C"/>
    <w:rsid w:val="004B1FF1"/>
    <w:rsid w:val="004B206C"/>
    <w:rsid w:val="004B29A2"/>
    <w:rsid w:val="004B2BFE"/>
    <w:rsid w:val="004B3231"/>
    <w:rsid w:val="004B3CC2"/>
    <w:rsid w:val="004B405F"/>
    <w:rsid w:val="004B41C8"/>
    <w:rsid w:val="004B4578"/>
    <w:rsid w:val="004B4790"/>
    <w:rsid w:val="004B4A61"/>
    <w:rsid w:val="004B556E"/>
    <w:rsid w:val="004B573D"/>
    <w:rsid w:val="004B5D52"/>
    <w:rsid w:val="004B62F1"/>
    <w:rsid w:val="004B64FE"/>
    <w:rsid w:val="004B6A2E"/>
    <w:rsid w:val="004B6C7F"/>
    <w:rsid w:val="004B71C0"/>
    <w:rsid w:val="004B7383"/>
    <w:rsid w:val="004B7773"/>
    <w:rsid w:val="004B778B"/>
    <w:rsid w:val="004B7EAB"/>
    <w:rsid w:val="004C00E1"/>
    <w:rsid w:val="004C0283"/>
    <w:rsid w:val="004C02CA"/>
    <w:rsid w:val="004C107F"/>
    <w:rsid w:val="004C1117"/>
    <w:rsid w:val="004C15BC"/>
    <w:rsid w:val="004C2A3F"/>
    <w:rsid w:val="004C2B43"/>
    <w:rsid w:val="004C2EA6"/>
    <w:rsid w:val="004C2EFB"/>
    <w:rsid w:val="004C31DE"/>
    <w:rsid w:val="004C331E"/>
    <w:rsid w:val="004C3EC9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19E"/>
    <w:rsid w:val="004C6527"/>
    <w:rsid w:val="004C65D0"/>
    <w:rsid w:val="004C739E"/>
    <w:rsid w:val="004C74CE"/>
    <w:rsid w:val="004C7B67"/>
    <w:rsid w:val="004C7CFA"/>
    <w:rsid w:val="004C7DFE"/>
    <w:rsid w:val="004D0282"/>
    <w:rsid w:val="004D031C"/>
    <w:rsid w:val="004D151C"/>
    <w:rsid w:val="004D1AE9"/>
    <w:rsid w:val="004D1B1E"/>
    <w:rsid w:val="004D1B3E"/>
    <w:rsid w:val="004D229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D63F3"/>
    <w:rsid w:val="004D764B"/>
    <w:rsid w:val="004E034E"/>
    <w:rsid w:val="004E0544"/>
    <w:rsid w:val="004E0807"/>
    <w:rsid w:val="004E0BE0"/>
    <w:rsid w:val="004E0DBC"/>
    <w:rsid w:val="004E11E1"/>
    <w:rsid w:val="004E19A6"/>
    <w:rsid w:val="004E1A35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422E"/>
    <w:rsid w:val="004E4976"/>
    <w:rsid w:val="004E4E4F"/>
    <w:rsid w:val="004E4EAC"/>
    <w:rsid w:val="004E5027"/>
    <w:rsid w:val="004E59B7"/>
    <w:rsid w:val="004E5BCC"/>
    <w:rsid w:val="004E5D16"/>
    <w:rsid w:val="004E60D2"/>
    <w:rsid w:val="004E61B8"/>
    <w:rsid w:val="004E64DD"/>
    <w:rsid w:val="004E716B"/>
    <w:rsid w:val="004E7632"/>
    <w:rsid w:val="004E763E"/>
    <w:rsid w:val="004E7684"/>
    <w:rsid w:val="004E7D64"/>
    <w:rsid w:val="004F03CA"/>
    <w:rsid w:val="004F0565"/>
    <w:rsid w:val="004F0BB4"/>
    <w:rsid w:val="004F0CE2"/>
    <w:rsid w:val="004F1012"/>
    <w:rsid w:val="004F136B"/>
    <w:rsid w:val="004F17F4"/>
    <w:rsid w:val="004F1B1A"/>
    <w:rsid w:val="004F1B56"/>
    <w:rsid w:val="004F1F5B"/>
    <w:rsid w:val="004F2429"/>
    <w:rsid w:val="004F26BA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4A70"/>
    <w:rsid w:val="004F4DE3"/>
    <w:rsid w:val="004F5146"/>
    <w:rsid w:val="004F552A"/>
    <w:rsid w:val="004F609A"/>
    <w:rsid w:val="004F6AD6"/>
    <w:rsid w:val="004F7F5C"/>
    <w:rsid w:val="0050014B"/>
    <w:rsid w:val="005002D8"/>
    <w:rsid w:val="00500499"/>
    <w:rsid w:val="0050065E"/>
    <w:rsid w:val="00500BAA"/>
    <w:rsid w:val="00500BD6"/>
    <w:rsid w:val="00500C9F"/>
    <w:rsid w:val="00501111"/>
    <w:rsid w:val="00501162"/>
    <w:rsid w:val="005012FF"/>
    <w:rsid w:val="00501737"/>
    <w:rsid w:val="00501878"/>
    <w:rsid w:val="00501D68"/>
    <w:rsid w:val="005020B5"/>
    <w:rsid w:val="00502318"/>
    <w:rsid w:val="00502AD5"/>
    <w:rsid w:val="00502C30"/>
    <w:rsid w:val="00502D0E"/>
    <w:rsid w:val="00502F9A"/>
    <w:rsid w:val="00503094"/>
    <w:rsid w:val="005031A8"/>
    <w:rsid w:val="00503898"/>
    <w:rsid w:val="005041D3"/>
    <w:rsid w:val="00504827"/>
    <w:rsid w:val="00504B5B"/>
    <w:rsid w:val="00504F02"/>
    <w:rsid w:val="005051E2"/>
    <w:rsid w:val="0050551C"/>
    <w:rsid w:val="005055E9"/>
    <w:rsid w:val="005058B7"/>
    <w:rsid w:val="00505A91"/>
    <w:rsid w:val="00505D95"/>
    <w:rsid w:val="005067EE"/>
    <w:rsid w:val="005071AE"/>
    <w:rsid w:val="005072C0"/>
    <w:rsid w:val="00507493"/>
    <w:rsid w:val="00510105"/>
    <w:rsid w:val="0051073D"/>
    <w:rsid w:val="005108CF"/>
    <w:rsid w:val="00510E44"/>
    <w:rsid w:val="00510FB0"/>
    <w:rsid w:val="00511123"/>
    <w:rsid w:val="005112A6"/>
    <w:rsid w:val="005113ED"/>
    <w:rsid w:val="0051142F"/>
    <w:rsid w:val="00511955"/>
    <w:rsid w:val="00511C1A"/>
    <w:rsid w:val="00511CEA"/>
    <w:rsid w:val="00511DC9"/>
    <w:rsid w:val="0051212E"/>
    <w:rsid w:val="00512749"/>
    <w:rsid w:val="00512868"/>
    <w:rsid w:val="00512ADC"/>
    <w:rsid w:val="00513545"/>
    <w:rsid w:val="00514403"/>
    <w:rsid w:val="00514774"/>
    <w:rsid w:val="00514BFD"/>
    <w:rsid w:val="00514DEA"/>
    <w:rsid w:val="005162EB"/>
    <w:rsid w:val="00516452"/>
    <w:rsid w:val="00516622"/>
    <w:rsid w:val="00516C35"/>
    <w:rsid w:val="00516C4D"/>
    <w:rsid w:val="00517ABA"/>
    <w:rsid w:val="0052012D"/>
    <w:rsid w:val="00520255"/>
    <w:rsid w:val="0052038A"/>
    <w:rsid w:val="00520A1B"/>
    <w:rsid w:val="005210BF"/>
    <w:rsid w:val="005215F0"/>
    <w:rsid w:val="0052174B"/>
    <w:rsid w:val="0052179C"/>
    <w:rsid w:val="00521D11"/>
    <w:rsid w:val="005221B5"/>
    <w:rsid w:val="0052228D"/>
    <w:rsid w:val="0052314A"/>
    <w:rsid w:val="00523624"/>
    <w:rsid w:val="00523680"/>
    <w:rsid w:val="00523877"/>
    <w:rsid w:val="005241FA"/>
    <w:rsid w:val="00524317"/>
    <w:rsid w:val="005248C0"/>
    <w:rsid w:val="00524BA0"/>
    <w:rsid w:val="00524D0F"/>
    <w:rsid w:val="00525734"/>
    <w:rsid w:val="00525759"/>
    <w:rsid w:val="005257F0"/>
    <w:rsid w:val="00526959"/>
    <w:rsid w:val="0052696B"/>
    <w:rsid w:val="00526D23"/>
    <w:rsid w:val="005277C7"/>
    <w:rsid w:val="005277EE"/>
    <w:rsid w:val="00530339"/>
    <w:rsid w:val="00530500"/>
    <w:rsid w:val="00531114"/>
    <w:rsid w:val="0053111A"/>
    <w:rsid w:val="00531EDB"/>
    <w:rsid w:val="0053211C"/>
    <w:rsid w:val="005323F5"/>
    <w:rsid w:val="00532913"/>
    <w:rsid w:val="00532B45"/>
    <w:rsid w:val="005339A5"/>
    <w:rsid w:val="00533AF7"/>
    <w:rsid w:val="00533E26"/>
    <w:rsid w:val="005341E6"/>
    <w:rsid w:val="00535169"/>
    <w:rsid w:val="0053529D"/>
    <w:rsid w:val="0053551D"/>
    <w:rsid w:val="00535572"/>
    <w:rsid w:val="00535C09"/>
    <w:rsid w:val="005370BD"/>
    <w:rsid w:val="00537B1B"/>
    <w:rsid w:val="00537D71"/>
    <w:rsid w:val="00540BB8"/>
    <w:rsid w:val="00540D8A"/>
    <w:rsid w:val="00541222"/>
    <w:rsid w:val="005415FB"/>
    <w:rsid w:val="00541941"/>
    <w:rsid w:val="005419EE"/>
    <w:rsid w:val="00541BD1"/>
    <w:rsid w:val="00541E45"/>
    <w:rsid w:val="00542167"/>
    <w:rsid w:val="005424DA"/>
    <w:rsid w:val="00542545"/>
    <w:rsid w:val="005425C3"/>
    <w:rsid w:val="005428CC"/>
    <w:rsid w:val="00542A85"/>
    <w:rsid w:val="00543058"/>
    <w:rsid w:val="00543A80"/>
    <w:rsid w:val="00543C3E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266"/>
    <w:rsid w:val="0055068D"/>
    <w:rsid w:val="00550B2F"/>
    <w:rsid w:val="005510B4"/>
    <w:rsid w:val="005510FE"/>
    <w:rsid w:val="00551630"/>
    <w:rsid w:val="0055169D"/>
    <w:rsid w:val="005517A6"/>
    <w:rsid w:val="00551902"/>
    <w:rsid w:val="00551A38"/>
    <w:rsid w:val="00551A7E"/>
    <w:rsid w:val="00552357"/>
    <w:rsid w:val="005523F0"/>
    <w:rsid w:val="00552456"/>
    <w:rsid w:val="00552837"/>
    <w:rsid w:val="00552C08"/>
    <w:rsid w:val="0055392C"/>
    <w:rsid w:val="00553A57"/>
    <w:rsid w:val="00553D3D"/>
    <w:rsid w:val="005540FD"/>
    <w:rsid w:val="005547C0"/>
    <w:rsid w:val="00554FD0"/>
    <w:rsid w:val="00555396"/>
    <w:rsid w:val="005553DB"/>
    <w:rsid w:val="00555502"/>
    <w:rsid w:val="00556347"/>
    <w:rsid w:val="00556376"/>
    <w:rsid w:val="00556724"/>
    <w:rsid w:val="0055743C"/>
    <w:rsid w:val="00557B11"/>
    <w:rsid w:val="00557F34"/>
    <w:rsid w:val="00560449"/>
    <w:rsid w:val="00560474"/>
    <w:rsid w:val="00560C1B"/>
    <w:rsid w:val="00560FAB"/>
    <w:rsid w:val="005613E6"/>
    <w:rsid w:val="00561B01"/>
    <w:rsid w:val="005621BB"/>
    <w:rsid w:val="00562271"/>
    <w:rsid w:val="00562273"/>
    <w:rsid w:val="005622D8"/>
    <w:rsid w:val="005622E7"/>
    <w:rsid w:val="00563694"/>
    <w:rsid w:val="00563935"/>
    <w:rsid w:val="00563BB1"/>
    <w:rsid w:val="00564089"/>
    <w:rsid w:val="00564A65"/>
    <w:rsid w:val="005651D1"/>
    <w:rsid w:val="00565B0C"/>
    <w:rsid w:val="00565F38"/>
    <w:rsid w:val="00565FA9"/>
    <w:rsid w:val="0056694A"/>
    <w:rsid w:val="00566987"/>
    <w:rsid w:val="00567218"/>
    <w:rsid w:val="00567450"/>
    <w:rsid w:val="005678A5"/>
    <w:rsid w:val="00567B11"/>
    <w:rsid w:val="0057005C"/>
    <w:rsid w:val="00570176"/>
    <w:rsid w:val="005703E4"/>
    <w:rsid w:val="005707DB"/>
    <w:rsid w:val="00570D60"/>
    <w:rsid w:val="00570EB3"/>
    <w:rsid w:val="0057108E"/>
    <w:rsid w:val="005710A6"/>
    <w:rsid w:val="005717B3"/>
    <w:rsid w:val="005718F1"/>
    <w:rsid w:val="00572A5B"/>
    <w:rsid w:val="00572CB6"/>
    <w:rsid w:val="00572F86"/>
    <w:rsid w:val="00573031"/>
    <w:rsid w:val="00573209"/>
    <w:rsid w:val="0057361E"/>
    <w:rsid w:val="005737FE"/>
    <w:rsid w:val="00574A49"/>
    <w:rsid w:val="00574DD0"/>
    <w:rsid w:val="005754F6"/>
    <w:rsid w:val="00575549"/>
    <w:rsid w:val="00575A40"/>
    <w:rsid w:val="00575B01"/>
    <w:rsid w:val="005761E1"/>
    <w:rsid w:val="005764B1"/>
    <w:rsid w:val="00576B48"/>
    <w:rsid w:val="00577658"/>
    <w:rsid w:val="00577854"/>
    <w:rsid w:val="00577A1D"/>
    <w:rsid w:val="00577BF5"/>
    <w:rsid w:val="00577E87"/>
    <w:rsid w:val="00580206"/>
    <w:rsid w:val="00580C65"/>
    <w:rsid w:val="005812E4"/>
    <w:rsid w:val="00581EEE"/>
    <w:rsid w:val="0058226E"/>
    <w:rsid w:val="005832BC"/>
    <w:rsid w:val="005832FE"/>
    <w:rsid w:val="005837EF"/>
    <w:rsid w:val="00584E75"/>
    <w:rsid w:val="00585175"/>
    <w:rsid w:val="0058547C"/>
    <w:rsid w:val="00585747"/>
    <w:rsid w:val="005859B7"/>
    <w:rsid w:val="00585BAF"/>
    <w:rsid w:val="00586B22"/>
    <w:rsid w:val="005879D3"/>
    <w:rsid w:val="00587B5D"/>
    <w:rsid w:val="00587B64"/>
    <w:rsid w:val="00587F9C"/>
    <w:rsid w:val="00590415"/>
    <w:rsid w:val="00590655"/>
    <w:rsid w:val="00590ACC"/>
    <w:rsid w:val="00590E92"/>
    <w:rsid w:val="00590F7A"/>
    <w:rsid w:val="0059128B"/>
    <w:rsid w:val="00591691"/>
    <w:rsid w:val="00591B4B"/>
    <w:rsid w:val="00591CCC"/>
    <w:rsid w:val="00591D0B"/>
    <w:rsid w:val="0059234F"/>
    <w:rsid w:val="00592551"/>
    <w:rsid w:val="00592965"/>
    <w:rsid w:val="00592B01"/>
    <w:rsid w:val="00592E3D"/>
    <w:rsid w:val="00593812"/>
    <w:rsid w:val="005956BF"/>
    <w:rsid w:val="005971C7"/>
    <w:rsid w:val="0059745D"/>
    <w:rsid w:val="005A00DF"/>
    <w:rsid w:val="005A08CA"/>
    <w:rsid w:val="005A0B11"/>
    <w:rsid w:val="005A0B66"/>
    <w:rsid w:val="005A0D6B"/>
    <w:rsid w:val="005A12C2"/>
    <w:rsid w:val="005A1999"/>
    <w:rsid w:val="005A2514"/>
    <w:rsid w:val="005A2604"/>
    <w:rsid w:val="005A2FA4"/>
    <w:rsid w:val="005A30C2"/>
    <w:rsid w:val="005A34A6"/>
    <w:rsid w:val="005A37C0"/>
    <w:rsid w:val="005A39C8"/>
    <w:rsid w:val="005A4144"/>
    <w:rsid w:val="005A5995"/>
    <w:rsid w:val="005A5A62"/>
    <w:rsid w:val="005A5C19"/>
    <w:rsid w:val="005A5DB0"/>
    <w:rsid w:val="005A6A1A"/>
    <w:rsid w:val="005A6B7B"/>
    <w:rsid w:val="005A6C63"/>
    <w:rsid w:val="005A6DA7"/>
    <w:rsid w:val="005A6E97"/>
    <w:rsid w:val="005A6F26"/>
    <w:rsid w:val="005A734B"/>
    <w:rsid w:val="005A78CC"/>
    <w:rsid w:val="005B046F"/>
    <w:rsid w:val="005B054C"/>
    <w:rsid w:val="005B0639"/>
    <w:rsid w:val="005B1161"/>
    <w:rsid w:val="005B14B3"/>
    <w:rsid w:val="005B1F94"/>
    <w:rsid w:val="005B2875"/>
    <w:rsid w:val="005B2BDF"/>
    <w:rsid w:val="005B35AD"/>
    <w:rsid w:val="005B378A"/>
    <w:rsid w:val="005B38F5"/>
    <w:rsid w:val="005B3AC1"/>
    <w:rsid w:val="005B42F8"/>
    <w:rsid w:val="005B44B8"/>
    <w:rsid w:val="005B4638"/>
    <w:rsid w:val="005B4790"/>
    <w:rsid w:val="005B4D40"/>
    <w:rsid w:val="005B56E0"/>
    <w:rsid w:val="005B604B"/>
    <w:rsid w:val="005B6391"/>
    <w:rsid w:val="005B6508"/>
    <w:rsid w:val="005B7964"/>
    <w:rsid w:val="005C02A1"/>
    <w:rsid w:val="005C0318"/>
    <w:rsid w:val="005C05F7"/>
    <w:rsid w:val="005C0C9D"/>
    <w:rsid w:val="005C0DFB"/>
    <w:rsid w:val="005C1389"/>
    <w:rsid w:val="005C14DD"/>
    <w:rsid w:val="005C19C6"/>
    <w:rsid w:val="005C1BE4"/>
    <w:rsid w:val="005C24A1"/>
    <w:rsid w:val="005C27C5"/>
    <w:rsid w:val="005C2B96"/>
    <w:rsid w:val="005C2DD5"/>
    <w:rsid w:val="005C304C"/>
    <w:rsid w:val="005C3689"/>
    <w:rsid w:val="005C3969"/>
    <w:rsid w:val="005C4030"/>
    <w:rsid w:val="005C40A0"/>
    <w:rsid w:val="005C40C5"/>
    <w:rsid w:val="005C5C75"/>
    <w:rsid w:val="005C5F27"/>
    <w:rsid w:val="005C6019"/>
    <w:rsid w:val="005C60A4"/>
    <w:rsid w:val="005C6494"/>
    <w:rsid w:val="005C6ED1"/>
    <w:rsid w:val="005C71B2"/>
    <w:rsid w:val="005C7365"/>
    <w:rsid w:val="005C7440"/>
    <w:rsid w:val="005C78B3"/>
    <w:rsid w:val="005C7E8D"/>
    <w:rsid w:val="005D08F6"/>
    <w:rsid w:val="005D0912"/>
    <w:rsid w:val="005D0CEC"/>
    <w:rsid w:val="005D13AB"/>
    <w:rsid w:val="005D1DCA"/>
    <w:rsid w:val="005D1EA8"/>
    <w:rsid w:val="005D2B0F"/>
    <w:rsid w:val="005D3577"/>
    <w:rsid w:val="005D3E55"/>
    <w:rsid w:val="005D43FC"/>
    <w:rsid w:val="005D47ED"/>
    <w:rsid w:val="005D5F06"/>
    <w:rsid w:val="005D634C"/>
    <w:rsid w:val="005D64FA"/>
    <w:rsid w:val="005D6631"/>
    <w:rsid w:val="005D672F"/>
    <w:rsid w:val="005D7139"/>
    <w:rsid w:val="005D7926"/>
    <w:rsid w:val="005D7944"/>
    <w:rsid w:val="005D7A98"/>
    <w:rsid w:val="005D7D9A"/>
    <w:rsid w:val="005D7FFD"/>
    <w:rsid w:val="005E00D5"/>
    <w:rsid w:val="005E072C"/>
    <w:rsid w:val="005E0773"/>
    <w:rsid w:val="005E0851"/>
    <w:rsid w:val="005E0BBC"/>
    <w:rsid w:val="005E1050"/>
    <w:rsid w:val="005E10AA"/>
    <w:rsid w:val="005E11F2"/>
    <w:rsid w:val="005E1ACC"/>
    <w:rsid w:val="005E297D"/>
    <w:rsid w:val="005E2AAA"/>
    <w:rsid w:val="005E325D"/>
    <w:rsid w:val="005E352E"/>
    <w:rsid w:val="005E3684"/>
    <w:rsid w:val="005E38AD"/>
    <w:rsid w:val="005E4002"/>
    <w:rsid w:val="005E4828"/>
    <w:rsid w:val="005E4B8C"/>
    <w:rsid w:val="005E58E4"/>
    <w:rsid w:val="005E657E"/>
    <w:rsid w:val="005E7451"/>
    <w:rsid w:val="005E7536"/>
    <w:rsid w:val="005E7FC3"/>
    <w:rsid w:val="005F0009"/>
    <w:rsid w:val="005F0458"/>
    <w:rsid w:val="005F0A5D"/>
    <w:rsid w:val="005F0B89"/>
    <w:rsid w:val="005F10BD"/>
    <w:rsid w:val="005F1776"/>
    <w:rsid w:val="005F1BAA"/>
    <w:rsid w:val="005F2B32"/>
    <w:rsid w:val="005F2BE6"/>
    <w:rsid w:val="005F39B3"/>
    <w:rsid w:val="005F3AA2"/>
    <w:rsid w:val="005F4010"/>
    <w:rsid w:val="005F4323"/>
    <w:rsid w:val="005F43BB"/>
    <w:rsid w:val="005F4554"/>
    <w:rsid w:val="005F47BC"/>
    <w:rsid w:val="005F48B9"/>
    <w:rsid w:val="005F4B66"/>
    <w:rsid w:val="005F4C95"/>
    <w:rsid w:val="005F6F34"/>
    <w:rsid w:val="005F7668"/>
    <w:rsid w:val="005F799C"/>
    <w:rsid w:val="005F7F19"/>
    <w:rsid w:val="00600B99"/>
    <w:rsid w:val="00600C50"/>
    <w:rsid w:val="00600CD7"/>
    <w:rsid w:val="006012D6"/>
    <w:rsid w:val="006013E3"/>
    <w:rsid w:val="006016F5"/>
    <w:rsid w:val="00601939"/>
    <w:rsid w:val="00601991"/>
    <w:rsid w:val="00601C88"/>
    <w:rsid w:val="00601FDF"/>
    <w:rsid w:val="00602032"/>
    <w:rsid w:val="00602125"/>
    <w:rsid w:val="00602B4F"/>
    <w:rsid w:val="00602B64"/>
    <w:rsid w:val="006033AA"/>
    <w:rsid w:val="006035FE"/>
    <w:rsid w:val="006037E7"/>
    <w:rsid w:val="0060389B"/>
    <w:rsid w:val="006042A7"/>
    <w:rsid w:val="0060443D"/>
    <w:rsid w:val="00604505"/>
    <w:rsid w:val="00604558"/>
    <w:rsid w:val="00604B26"/>
    <w:rsid w:val="00605320"/>
    <w:rsid w:val="00605465"/>
    <w:rsid w:val="006054DE"/>
    <w:rsid w:val="00605649"/>
    <w:rsid w:val="00605C33"/>
    <w:rsid w:val="00605F32"/>
    <w:rsid w:val="0060617E"/>
    <w:rsid w:val="00606690"/>
    <w:rsid w:val="006071AB"/>
    <w:rsid w:val="006077D5"/>
    <w:rsid w:val="006078E9"/>
    <w:rsid w:val="006078F0"/>
    <w:rsid w:val="00607937"/>
    <w:rsid w:val="00607B8F"/>
    <w:rsid w:val="00607FE6"/>
    <w:rsid w:val="006105B6"/>
    <w:rsid w:val="00610AC3"/>
    <w:rsid w:val="00610EF0"/>
    <w:rsid w:val="00611163"/>
    <w:rsid w:val="00611C2C"/>
    <w:rsid w:val="00612494"/>
    <w:rsid w:val="00612799"/>
    <w:rsid w:val="00612D2E"/>
    <w:rsid w:val="006130CE"/>
    <w:rsid w:val="00613127"/>
    <w:rsid w:val="00613307"/>
    <w:rsid w:val="00613382"/>
    <w:rsid w:val="0061361F"/>
    <w:rsid w:val="006147B8"/>
    <w:rsid w:val="00614D5D"/>
    <w:rsid w:val="00614E7D"/>
    <w:rsid w:val="00614FEB"/>
    <w:rsid w:val="00615041"/>
    <w:rsid w:val="00615464"/>
    <w:rsid w:val="0061578B"/>
    <w:rsid w:val="006157E1"/>
    <w:rsid w:val="0061619F"/>
    <w:rsid w:val="0061642F"/>
    <w:rsid w:val="0061643F"/>
    <w:rsid w:val="00616E53"/>
    <w:rsid w:val="0062043F"/>
    <w:rsid w:val="006205ED"/>
    <w:rsid w:val="0062079B"/>
    <w:rsid w:val="00620B60"/>
    <w:rsid w:val="00620C17"/>
    <w:rsid w:val="0062127A"/>
    <w:rsid w:val="00621472"/>
    <w:rsid w:val="0062177D"/>
    <w:rsid w:val="00621D54"/>
    <w:rsid w:val="00621DFC"/>
    <w:rsid w:val="006220BB"/>
    <w:rsid w:val="00622780"/>
    <w:rsid w:val="00622AED"/>
    <w:rsid w:val="00622E07"/>
    <w:rsid w:val="006231C5"/>
    <w:rsid w:val="006235FC"/>
    <w:rsid w:val="00623A8E"/>
    <w:rsid w:val="00623EEB"/>
    <w:rsid w:val="006246A5"/>
    <w:rsid w:val="00626BF3"/>
    <w:rsid w:val="00626EC4"/>
    <w:rsid w:val="00626EF0"/>
    <w:rsid w:val="0062720A"/>
    <w:rsid w:val="006275D2"/>
    <w:rsid w:val="0062764B"/>
    <w:rsid w:val="00627AFF"/>
    <w:rsid w:val="00627E9F"/>
    <w:rsid w:val="00630305"/>
    <w:rsid w:val="006305DC"/>
    <w:rsid w:val="00630720"/>
    <w:rsid w:val="00630724"/>
    <w:rsid w:val="00630D79"/>
    <w:rsid w:val="006314F2"/>
    <w:rsid w:val="00631560"/>
    <w:rsid w:val="0063165A"/>
    <w:rsid w:val="00631AE1"/>
    <w:rsid w:val="00632074"/>
    <w:rsid w:val="00632496"/>
    <w:rsid w:val="00633541"/>
    <w:rsid w:val="00633940"/>
    <w:rsid w:val="00634405"/>
    <w:rsid w:val="0063482C"/>
    <w:rsid w:val="006348EC"/>
    <w:rsid w:val="00634E16"/>
    <w:rsid w:val="00634E18"/>
    <w:rsid w:val="00635370"/>
    <w:rsid w:val="00635501"/>
    <w:rsid w:val="0063562A"/>
    <w:rsid w:val="006359C7"/>
    <w:rsid w:val="00635A0A"/>
    <w:rsid w:val="00635AE1"/>
    <w:rsid w:val="00635B5D"/>
    <w:rsid w:val="00636017"/>
    <w:rsid w:val="00636192"/>
    <w:rsid w:val="00636430"/>
    <w:rsid w:val="006365A1"/>
    <w:rsid w:val="006370CE"/>
    <w:rsid w:val="0063768F"/>
    <w:rsid w:val="00637809"/>
    <w:rsid w:val="00637A53"/>
    <w:rsid w:val="00637EC2"/>
    <w:rsid w:val="0064016A"/>
    <w:rsid w:val="0064021D"/>
    <w:rsid w:val="0064077A"/>
    <w:rsid w:val="006412CD"/>
    <w:rsid w:val="006417C7"/>
    <w:rsid w:val="00641E17"/>
    <w:rsid w:val="00641E5E"/>
    <w:rsid w:val="00642CF3"/>
    <w:rsid w:val="00642E9F"/>
    <w:rsid w:val="006430D5"/>
    <w:rsid w:val="00643295"/>
    <w:rsid w:val="006432AE"/>
    <w:rsid w:val="006432C3"/>
    <w:rsid w:val="00643345"/>
    <w:rsid w:val="006436CA"/>
    <w:rsid w:val="006436F5"/>
    <w:rsid w:val="00643A68"/>
    <w:rsid w:val="00643FFF"/>
    <w:rsid w:val="006454C1"/>
    <w:rsid w:val="00645859"/>
    <w:rsid w:val="006458C6"/>
    <w:rsid w:val="006469F7"/>
    <w:rsid w:val="00646B38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465"/>
    <w:rsid w:val="00653576"/>
    <w:rsid w:val="00654380"/>
    <w:rsid w:val="00654C64"/>
    <w:rsid w:val="00654C6E"/>
    <w:rsid w:val="00654DF3"/>
    <w:rsid w:val="00655215"/>
    <w:rsid w:val="006554E1"/>
    <w:rsid w:val="00655551"/>
    <w:rsid w:val="00655C78"/>
    <w:rsid w:val="006560D9"/>
    <w:rsid w:val="00656978"/>
    <w:rsid w:val="00656F31"/>
    <w:rsid w:val="006573D8"/>
    <w:rsid w:val="006577C1"/>
    <w:rsid w:val="00657D57"/>
    <w:rsid w:val="006601DB"/>
    <w:rsid w:val="006603F4"/>
    <w:rsid w:val="006606F6"/>
    <w:rsid w:val="006608FF"/>
    <w:rsid w:val="0066097D"/>
    <w:rsid w:val="0066098E"/>
    <w:rsid w:val="00660AEA"/>
    <w:rsid w:val="00660DA4"/>
    <w:rsid w:val="00660EAA"/>
    <w:rsid w:val="00661265"/>
    <w:rsid w:val="0066180F"/>
    <w:rsid w:val="0066209D"/>
    <w:rsid w:val="006621C9"/>
    <w:rsid w:val="006627DD"/>
    <w:rsid w:val="00662CA5"/>
    <w:rsid w:val="0066322C"/>
    <w:rsid w:val="00663921"/>
    <w:rsid w:val="0066396A"/>
    <w:rsid w:val="00664A1B"/>
    <w:rsid w:val="00664BEE"/>
    <w:rsid w:val="00665281"/>
    <w:rsid w:val="00665CB8"/>
    <w:rsid w:val="006662D7"/>
    <w:rsid w:val="006668F2"/>
    <w:rsid w:val="00666D7A"/>
    <w:rsid w:val="00666ECA"/>
    <w:rsid w:val="00666FC5"/>
    <w:rsid w:val="006677C8"/>
    <w:rsid w:val="00667FFE"/>
    <w:rsid w:val="006705A0"/>
    <w:rsid w:val="00670E02"/>
    <w:rsid w:val="006715B7"/>
    <w:rsid w:val="006717FD"/>
    <w:rsid w:val="00671B3B"/>
    <w:rsid w:val="00671CBE"/>
    <w:rsid w:val="00671F51"/>
    <w:rsid w:val="00672D66"/>
    <w:rsid w:val="00673662"/>
    <w:rsid w:val="00673725"/>
    <w:rsid w:val="00673ADF"/>
    <w:rsid w:val="00673E36"/>
    <w:rsid w:val="00673FBB"/>
    <w:rsid w:val="006742B7"/>
    <w:rsid w:val="006747CE"/>
    <w:rsid w:val="00674BDA"/>
    <w:rsid w:val="00675385"/>
    <w:rsid w:val="006754CA"/>
    <w:rsid w:val="00676225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D0A"/>
    <w:rsid w:val="00681E64"/>
    <w:rsid w:val="00681EFE"/>
    <w:rsid w:val="0068284E"/>
    <w:rsid w:val="00682A5D"/>
    <w:rsid w:val="006831E1"/>
    <w:rsid w:val="00683937"/>
    <w:rsid w:val="00683F3A"/>
    <w:rsid w:val="00683FF6"/>
    <w:rsid w:val="006845F5"/>
    <w:rsid w:val="00684C75"/>
    <w:rsid w:val="00684CC4"/>
    <w:rsid w:val="006850BB"/>
    <w:rsid w:val="00685C5E"/>
    <w:rsid w:val="00685ECA"/>
    <w:rsid w:val="00686155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3E34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A002E"/>
    <w:rsid w:val="006A022E"/>
    <w:rsid w:val="006A0591"/>
    <w:rsid w:val="006A07D9"/>
    <w:rsid w:val="006A211C"/>
    <w:rsid w:val="006A27B6"/>
    <w:rsid w:val="006A2E31"/>
    <w:rsid w:val="006A30BC"/>
    <w:rsid w:val="006A3516"/>
    <w:rsid w:val="006A3565"/>
    <w:rsid w:val="006A37EF"/>
    <w:rsid w:val="006A3D92"/>
    <w:rsid w:val="006A3DC9"/>
    <w:rsid w:val="006A4376"/>
    <w:rsid w:val="006A44FF"/>
    <w:rsid w:val="006A4591"/>
    <w:rsid w:val="006A4E55"/>
    <w:rsid w:val="006A5065"/>
    <w:rsid w:val="006A51A7"/>
    <w:rsid w:val="006A5210"/>
    <w:rsid w:val="006A5273"/>
    <w:rsid w:val="006A53E4"/>
    <w:rsid w:val="006A580C"/>
    <w:rsid w:val="006A5C83"/>
    <w:rsid w:val="006A6104"/>
    <w:rsid w:val="006A64A9"/>
    <w:rsid w:val="006A661A"/>
    <w:rsid w:val="006A69C7"/>
    <w:rsid w:val="006A6D40"/>
    <w:rsid w:val="006A6EE7"/>
    <w:rsid w:val="006A765C"/>
    <w:rsid w:val="006B074A"/>
    <w:rsid w:val="006B0AEB"/>
    <w:rsid w:val="006B1D0F"/>
    <w:rsid w:val="006B2CA4"/>
    <w:rsid w:val="006B358C"/>
    <w:rsid w:val="006B366A"/>
    <w:rsid w:val="006B37D9"/>
    <w:rsid w:val="006B38CE"/>
    <w:rsid w:val="006B4487"/>
    <w:rsid w:val="006B490A"/>
    <w:rsid w:val="006B4B6D"/>
    <w:rsid w:val="006B4CDB"/>
    <w:rsid w:val="006B4D7F"/>
    <w:rsid w:val="006B4E94"/>
    <w:rsid w:val="006B63F2"/>
    <w:rsid w:val="006B67E8"/>
    <w:rsid w:val="006B6984"/>
    <w:rsid w:val="006B6CD2"/>
    <w:rsid w:val="006B70CC"/>
    <w:rsid w:val="006B7CE3"/>
    <w:rsid w:val="006C005F"/>
    <w:rsid w:val="006C0394"/>
    <w:rsid w:val="006C0573"/>
    <w:rsid w:val="006C0BFD"/>
    <w:rsid w:val="006C0E45"/>
    <w:rsid w:val="006C1482"/>
    <w:rsid w:val="006C15E4"/>
    <w:rsid w:val="006C1BFA"/>
    <w:rsid w:val="006C1DFE"/>
    <w:rsid w:val="006C2310"/>
    <w:rsid w:val="006C26C9"/>
    <w:rsid w:val="006C2A65"/>
    <w:rsid w:val="006C2CAB"/>
    <w:rsid w:val="006C31F7"/>
    <w:rsid w:val="006C3723"/>
    <w:rsid w:val="006C4088"/>
    <w:rsid w:val="006C41CA"/>
    <w:rsid w:val="006C44D8"/>
    <w:rsid w:val="006C4676"/>
    <w:rsid w:val="006C51DD"/>
    <w:rsid w:val="006C555A"/>
    <w:rsid w:val="006C558C"/>
    <w:rsid w:val="006C5BE8"/>
    <w:rsid w:val="006C6662"/>
    <w:rsid w:val="006C698E"/>
    <w:rsid w:val="006C6F58"/>
    <w:rsid w:val="006C721A"/>
    <w:rsid w:val="006C7246"/>
    <w:rsid w:val="006C7C17"/>
    <w:rsid w:val="006C7EDD"/>
    <w:rsid w:val="006D04E2"/>
    <w:rsid w:val="006D0578"/>
    <w:rsid w:val="006D08AE"/>
    <w:rsid w:val="006D0985"/>
    <w:rsid w:val="006D0F06"/>
    <w:rsid w:val="006D1523"/>
    <w:rsid w:val="006D1597"/>
    <w:rsid w:val="006D236D"/>
    <w:rsid w:val="006D2569"/>
    <w:rsid w:val="006D2B85"/>
    <w:rsid w:val="006D30E2"/>
    <w:rsid w:val="006D3366"/>
    <w:rsid w:val="006D35C8"/>
    <w:rsid w:val="006D36BF"/>
    <w:rsid w:val="006D3853"/>
    <w:rsid w:val="006D3EA8"/>
    <w:rsid w:val="006D444F"/>
    <w:rsid w:val="006D449D"/>
    <w:rsid w:val="006D45CF"/>
    <w:rsid w:val="006D491C"/>
    <w:rsid w:val="006D5784"/>
    <w:rsid w:val="006D57C0"/>
    <w:rsid w:val="006D593C"/>
    <w:rsid w:val="006D5AE1"/>
    <w:rsid w:val="006D60EE"/>
    <w:rsid w:val="006D6123"/>
    <w:rsid w:val="006D69BF"/>
    <w:rsid w:val="006D6C0C"/>
    <w:rsid w:val="006D6E46"/>
    <w:rsid w:val="006D709D"/>
    <w:rsid w:val="006D74A4"/>
    <w:rsid w:val="006D7632"/>
    <w:rsid w:val="006D7AFE"/>
    <w:rsid w:val="006D7B9F"/>
    <w:rsid w:val="006D7F19"/>
    <w:rsid w:val="006E087B"/>
    <w:rsid w:val="006E095B"/>
    <w:rsid w:val="006E0F1A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4F3B"/>
    <w:rsid w:val="006E51B1"/>
    <w:rsid w:val="006E551A"/>
    <w:rsid w:val="006E565B"/>
    <w:rsid w:val="006E6101"/>
    <w:rsid w:val="006E63DC"/>
    <w:rsid w:val="006E75B2"/>
    <w:rsid w:val="006E7EB8"/>
    <w:rsid w:val="006F04F5"/>
    <w:rsid w:val="006F0824"/>
    <w:rsid w:val="006F093D"/>
    <w:rsid w:val="006F142D"/>
    <w:rsid w:val="006F1A1F"/>
    <w:rsid w:val="006F1D57"/>
    <w:rsid w:val="006F1EC9"/>
    <w:rsid w:val="006F2251"/>
    <w:rsid w:val="006F231A"/>
    <w:rsid w:val="006F282C"/>
    <w:rsid w:val="006F2923"/>
    <w:rsid w:val="006F309F"/>
    <w:rsid w:val="006F3949"/>
    <w:rsid w:val="006F3C8F"/>
    <w:rsid w:val="006F409D"/>
    <w:rsid w:val="006F4A34"/>
    <w:rsid w:val="006F50A6"/>
    <w:rsid w:val="006F53B6"/>
    <w:rsid w:val="006F53EF"/>
    <w:rsid w:val="006F556F"/>
    <w:rsid w:val="006F5917"/>
    <w:rsid w:val="006F6544"/>
    <w:rsid w:val="006F68FB"/>
    <w:rsid w:val="006F6C6B"/>
    <w:rsid w:val="006F6FA8"/>
    <w:rsid w:val="006F7B8C"/>
    <w:rsid w:val="00700706"/>
    <w:rsid w:val="00700CD8"/>
    <w:rsid w:val="00701207"/>
    <w:rsid w:val="007018E1"/>
    <w:rsid w:val="00701C87"/>
    <w:rsid w:val="00701D45"/>
    <w:rsid w:val="00701F3A"/>
    <w:rsid w:val="00702393"/>
    <w:rsid w:val="0070303C"/>
    <w:rsid w:val="00703150"/>
    <w:rsid w:val="00703417"/>
    <w:rsid w:val="007036E4"/>
    <w:rsid w:val="007037CA"/>
    <w:rsid w:val="00703838"/>
    <w:rsid w:val="007038D9"/>
    <w:rsid w:val="007043AF"/>
    <w:rsid w:val="00704DBB"/>
    <w:rsid w:val="00704E72"/>
    <w:rsid w:val="007052F8"/>
    <w:rsid w:val="00705428"/>
    <w:rsid w:val="0070559E"/>
    <w:rsid w:val="007061EE"/>
    <w:rsid w:val="00706329"/>
    <w:rsid w:val="00706F7C"/>
    <w:rsid w:val="0070768C"/>
    <w:rsid w:val="007077EF"/>
    <w:rsid w:val="007078EA"/>
    <w:rsid w:val="00707D68"/>
    <w:rsid w:val="00710108"/>
    <w:rsid w:val="0071051A"/>
    <w:rsid w:val="00710782"/>
    <w:rsid w:val="0071098D"/>
    <w:rsid w:val="00710BCA"/>
    <w:rsid w:val="00711111"/>
    <w:rsid w:val="007113B6"/>
    <w:rsid w:val="0071248F"/>
    <w:rsid w:val="00712A82"/>
    <w:rsid w:val="00712AB7"/>
    <w:rsid w:val="0071384B"/>
    <w:rsid w:val="00713C98"/>
    <w:rsid w:val="007144E3"/>
    <w:rsid w:val="00714814"/>
    <w:rsid w:val="00714CA6"/>
    <w:rsid w:val="00714F06"/>
    <w:rsid w:val="00715116"/>
    <w:rsid w:val="007152CD"/>
    <w:rsid w:val="007152F5"/>
    <w:rsid w:val="007159CD"/>
    <w:rsid w:val="00715A0E"/>
    <w:rsid w:val="00715B55"/>
    <w:rsid w:val="00715C55"/>
    <w:rsid w:val="00716159"/>
    <w:rsid w:val="00716206"/>
    <w:rsid w:val="0071651F"/>
    <w:rsid w:val="0071663E"/>
    <w:rsid w:val="00716A2A"/>
    <w:rsid w:val="00716C3D"/>
    <w:rsid w:val="00716D42"/>
    <w:rsid w:val="007170E8"/>
    <w:rsid w:val="0071763A"/>
    <w:rsid w:val="00717A85"/>
    <w:rsid w:val="00717AC3"/>
    <w:rsid w:val="007202F8"/>
    <w:rsid w:val="00720B5C"/>
    <w:rsid w:val="00720F51"/>
    <w:rsid w:val="00721EE9"/>
    <w:rsid w:val="00722032"/>
    <w:rsid w:val="00723AF5"/>
    <w:rsid w:val="00723BD9"/>
    <w:rsid w:val="00723F4E"/>
    <w:rsid w:val="0072416D"/>
    <w:rsid w:val="007241DB"/>
    <w:rsid w:val="007243A6"/>
    <w:rsid w:val="00724BC2"/>
    <w:rsid w:val="0072500A"/>
    <w:rsid w:val="007252ED"/>
    <w:rsid w:val="00725890"/>
    <w:rsid w:val="007259DD"/>
    <w:rsid w:val="00725FB6"/>
    <w:rsid w:val="0072641C"/>
    <w:rsid w:val="00726749"/>
    <w:rsid w:val="0072677D"/>
    <w:rsid w:val="00726A18"/>
    <w:rsid w:val="00726BD8"/>
    <w:rsid w:val="00726CFF"/>
    <w:rsid w:val="00726DF4"/>
    <w:rsid w:val="007270CC"/>
    <w:rsid w:val="007272E2"/>
    <w:rsid w:val="0073000B"/>
    <w:rsid w:val="00730CFE"/>
    <w:rsid w:val="00730D09"/>
    <w:rsid w:val="00730D3E"/>
    <w:rsid w:val="007311E3"/>
    <w:rsid w:val="007313AE"/>
    <w:rsid w:val="0073169D"/>
    <w:rsid w:val="00731976"/>
    <w:rsid w:val="00731A68"/>
    <w:rsid w:val="00731EA0"/>
    <w:rsid w:val="007320CB"/>
    <w:rsid w:val="00732AE4"/>
    <w:rsid w:val="00732D31"/>
    <w:rsid w:val="0073376E"/>
    <w:rsid w:val="00733AF6"/>
    <w:rsid w:val="00733E07"/>
    <w:rsid w:val="007340D2"/>
    <w:rsid w:val="007341B5"/>
    <w:rsid w:val="0073422A"/>
    <w:rsid w:val="007357B6"/>
    <w:rsid w:val="007359CC"/>
    <w:rsid w:val="00735D96"/>
    <w:rsid w:val="00735E14"/>
    <w:rsid w:val="00735F08"/>
    <w:rsid w:val="00735F63"/>
    <w:rsid w:val="00736045"/>
    <w:rsid w:val="00736504"/>
    <w:rsid w:val="0073678C"/>
    <w:rsid w:val="00736BE7"/>
    <w:rsid w:val="00736FF8"/>
    <w:rsid w:val="007371AE"/>
    <w:rsid w:val="00737628"/>
    <w:rsid w:val="007376A0"/>
    <w:rsid w:val="0073776E"/>
    <w:rsid w:val="00737A04"/>
    <w:rsid w:val="00740244"/>
    <w:rsid w:val="007406E0"/>
    <w:rsid w:val="00740A96"/>
    <w:rsid w:val="0074157D"/>
    <w:rsid w:val="00741B73"/>
    <w:rsid w:val="00741F89"/>
    <w:rsid w:val="00742569"/>
    <w:rsid w:val="0074261F"/>
    <w:rsid w:val="00742B2F"/>
    <w:rsid w:val="00742D37"/>
    <w:rsid w:val="00742E14"/>
    <w:rsid w:val="0074399A"/>
    <w:rsid w:val="00743DF2"/>
    <w:rsid w:val="00744009"/>
    <w:rsid w:val="007444AB"/>
    <w:rsid w:val="00744E23"/>
    <w:rsid w:val="00744F21"/>
    <w:rsid w:val="00745D41"/>
    <w:rsid w:val="00745DBB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BBA"/>
    <w:rsid w:val="00747C2F"/>
    <w:rsid w:val="00750B18"/>
    <w:rsid w:val="00750C54"/>
    <w:rsid w:val="00751731"/>
    <w:rsid w:val="00752778"/>
    <w:rsid w:val="00752F26"/>
    <w:rsid w:val="00753DE3"/>
    <w:rsid w:val="00753E1E"/>
    <w:rsid w:val="007548B5"/>
    <w:rsid w:val="00754A2B"/>
    <w:rsid w:val="00754B6E"/>
    <w:rsid w:val="00755EBE"/>
    <w:rsid w:val="00755F12"/>
    <w:rsid w:val="00756DF5"/>
    <w:rsid w:val="007571C2"/>
    <w:rsid w:val="00757FED"/>
    <w:rsid w:val="007605C0"/>
    <w:rsid w:val="00760926"/>
    <w:rsid w:val="00760D0C"/>
    <w:rsid w:val="007616AF"/>
    <w:rsid w:val="0076203E"/>
    <w:rsid w:val="007621FC"/>
    <w:rsid w:val="00762508"/>
    <w:rsid w:val="0076292F"/>
    <w:rsid w:val="00762966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74F"/>
    <w:rsid w:val="00765A73"/>
    <w:rsid w:val="007660EE"/>
    <w:rsid w:val="007677DE"/>
    <w:rsid w:val="00767983"/>
    <w:rsid w:val="00767A37"/>
    <w:rsid w:val="00767C02"/>
    <w:rsid w:val="00770374"/>
    <w:rsid w:val="00770B01"/>
    <w:rsid w:val="00770B0C"/>
    <w:rsid w:val="00770E3E"/>
    <w:rsid w:val="007713BE"/>
    <w:rsid w:val="0077159C"/>
    <w:rsid w:val="00771C11"/>
    <w:rsid w:val="00772022"/>
    <w:rsid w:val="0077295E"/>
    <w:rsid w:val="00772CAC"/>
    <w:rsid w:val="00773023"/>
    <w:rsid w:val="00773062"/>
    <w:rsid w:val="0077323B"/>
    <w:rsid w:val="007738BC"/>
    <w:rsid w:val="00773A0E"/>
    <w:rsid w:val="00774018"/>
    <w:rsid w:val="0077466B"/>
    <w:rsid w:val="007748BB"/>
    <w:rsid w:val="007751A8"/>
    <w:rsid w:val="00775433"/>
    <w:rsid w:val="00775467"/>
    <w:rsid w:val="0077558E"/>
    <w:rsid w:val="0077596E"/>
    <w:rsid w:val="00777B6C"/>
    <w:rsid w:val="0078022B"/>
    <w:rsid w:val="00780B77"/>
    <w:rsid w:val="00780FCD"/>
    <w:rsid w:val="007811AF"/>
    <w:rsid w:val="0078121C"/>
    <w:rsid w:val="00781335"/>
    <w:rsid w:val="007813DF"/>
    <w:rsid w:val="00781937"/>
    <w:rsid w:val="00782F14"/>
    <w:rsid w:val="0078316B"/>
    <w:rsid w:val="007835CF"/>
    <w:rsid w:val="007839C2"/>
    <w:rsid w:val="00783EA7"/>
    <w:rsid w:val="00784292"/>
    <w:rsid w:val="00784406"/>
    <w:rsid w:val="00784C86"/>
    <w:rsid w:val="007857B2"/>
    <w:rsid w:val="00785884"/>
    <w:rsid w:val="00785A29"/>
    <w:rsid w:val="007860A3"/>
    <w:rsid w:val="00786A2C"/>
    <w:rsid w:val="00786FE7"/>
    <w:rsid w:val="007879F9"/>
    <w:rsid w:val="007900EB"/>
    <w:rsid w:val="00790431"/>
    <w:rsid w:val="007904D7"/>
    <w:rsid w:val="007906BA"/>
    <w:rsid w:val="00790ABB"/>
    <w:rsid w:val="00790B83"/>
    <w:rsid w:val="00790C70"/>
    <w:rsid w:val="00790D92"/>
    <w:rsid w:val="00790F0C"/>
    <w:rsid w:val="0079121B"/>
    <w:rsid w:val="007915D7"/>
    <w:rsid w:val="00791846"/>
    <w:rsid w:val="00791BBA"/>
    <w:rsid w:val="007928CF"/>
    <w:rsid w:val="00792B9C"/>
    <w:rsid w:val="0079325A"/>
    <w:rsid w:val="007943E1"/>
    <w:rsid w:val="0079449A"/>
    <w:rsid w:val="007946FF"/>
    <w:rsid w:val="007954AF"/>
    <w:rsid w:val="00795D30"/>
    <w:rsid w:val="00795FE1"/>
    <w:rsid w:val="007961CA"/>
    <w:rsid w:val="0079663E"/>
    <w:rsid w:val="0079701A"/>
    <w:rsid w:val="00797021"/>
    <w:rsid w:val="00797751"/>
    <w:rsid w:val="0079775A"/>
    <w:rsid w:val="007A038F"/>
    <w:rsid w:val="007A0A7C"/>
    <w:rsid w:val="007A0CDA"/>
    <w:rsid w:val="007A1239"/>
    <w:rsid w:val="007A15BF"/>
    <w:rsid w:val="007A17FD"/>
    <w:rsid w:val="007A1C34"/>
    <w:rsid w:val="007A1CC6"/>
    <w:rsid w:val="007A203E"/>
    <w:rsid w:val="007A2078"/>
    <w:rsid w:val="007A28FF"/>
    <w:rsid w:val="007A2962"/>
    <w:rsid w:val="007A2D60"/>
    <w:rsid w:val="007A348B"/>
    <w:rsid w:val="007A3531"/>
    <w:rsid w:val="007A39E9"/>
    <w:rsid w:val="007A3D2C"/>
    <w:rsid w:val="007A3EF3"/>
    <w:rsid w:val="007A41CF"/>
    <w:rsid w:val="007A4E67"/>
    <w:rsid w:val="007A5234"/>
    <w:rsid w:val="007A5399"/>
    <w:rsid w:val="007A5718"/>
    <w:rsid w:val="007A5AF5"/>
    <w:rsid w:val="007A644B"/>
    <w:rsid w:val="007A64EE"/>
    <w:rsid w:val="007A69E9"/>
    <w:rsid w:val="007A6A52"/>
    <w:rsid w:val="007A7678"/>
    <w:rsid w:val="007A77AB"/>
    <w:rsid w:val="007A7803"/>
    <w:rsid w:val="007A7E4F"/>
    <w:rsid w:val="007B09A4"/>
    <w:rsid w:val="007B0AAB"/>
    <w:rsid w:val="007B0BD7"/>
    <w:rsid w:val="007B1399"/>
    <w:rsid w:val="007B16AF"/>
    <w:rsid w:val="007B1796"/>
    <w:rsid w:val="007B22A7"/>
    <w:rsid w:val="007B22D9"/>
    <w:rsid w:val="007B22E6"/>
    <w:rsid w:val="007B2B7B"/>
    <w:rsid w:val="007B30F1"/>
    <w:rsid w:val="007B322C"/>
    <w:rsid w:val="007B325F"/>
    <w:rsid w:val="007B3273"/>
    <w:rsid w:val="007B330E"/>
    <w:rsid w:val="007B3622"/>
    <w:rsid w:val="007B4130"/>
    <w:rsid w:val="007B41FB"/>
    <w:rsid w:val="007B56A4"/>
    <w:rsid w:val="007B5718"/>
    <w:rsid w:val="007B5740"/>
    <w:rsid w:val="007B5E63"/>
    <w:rsid w:val="007B66CB"/>
    <w:rsid w:val="007B6A2F"/>
    <w:rsid w:val="007B6F1A"/>
    <w:rsid w:val="007B736A"/>
    <w:rsid w:val="007B760E"/>
    <w:rsid w:val="007B7BA2"/>
    <w:rsid w:val="007B7CD1"/>
    <w:rsid w:val="007B7D4E"/>
    <w:rsid w:val="007C033B"/>
    <w:rsid w:val="007C042D"/>
    <w:rsid w:val="007C05E9"/>
    <w:rsid w:val="007C115B"/>
    <w:rsid w:val="007C142C"/>
    <w:rsid w:val="007C17A8"/>
    <w:rsid w:val="007C1A8A"/>
    <w:rsid w:val="007C1BB8"/>
    <w:rsid w:val="007C2BB8"/>
    <w:rsid w:val="007C3263"/>
    <w:rsid w:val="007C33C6"/>
    <w:rsid w:val="007C3663"/>
    <w:rsid w:val="007C36E8"/>
    <w:rsid w:val="007C4B41"/>
    <w:rsid w:val="007C58C9"/>
    <w:rsid w:val="007C6B70"/>
    <w:rsid w:val="007C7350"/>
    <w:rsid w:val="007D0688"/>
    <w:rsid w:val="007D07EE"/>
    <w:rsid w:val="007D1581"/>
    <w:rsid w:val="007D1EAE"/>
    <w:rsid w:val="007D3CE0"/>
    <w:rsid w:val="007D3DE9"/>
    <w:rsid w:val="007D3ECF"/>
    <w:rsid w:val="007D4283"/>
    <w:rsid w:val="007D42B7"/>
    <w:rsid w:val="007D43A7"/>
    <w:rsid w:val="007D454D"/>
    <w:rsid w:val="007D4A66"/>
    <w:rsid w:val="007D4A8E"/>
    <w:rsid w:val="007D4A95"/>
    <w:rsid w:val="007D4D15"/>
    <w:rsid w:val="007D4FCD"/>
    <w:rsid w:val="007D52E7"/>
    <w:rsid w:val="007D5BCA"/>
    <w:rsid w:val="007D60A3"/>
    <w:rsid w:val="007D69AA"/>
    <w:rsid w:val="007D6AB2"/>
    <w:rsid w:val="007D71B7"/>
    <w:rsid w:val="007D71DB"/>
    <w:rsid w:val="007D7208"/>
    <w:rsid w:val="007D7269"/>
    <w:rsid w:val="007D77E6"/>
    <w:rsid w:val="007E00BC"/>
    <w:rsid w:val="007E027A"/>
    <w:rsid w:val="007E0398"/>
    <w:rsid w:val="007E05C8"/>
    <w:rsid w:val="007E093C"/>
    <w:rsid w:val="007E0CB2"/>
    <w:rsid w:val="007E104F"/>
    <w:rsid w:val="007E18C6"/>
    <w:rsid w:val="007E1935"/>
    <w:rsid w:val="007E1D09"/>
    <w:rsid w:val="007E1D11"/>
    <w:rsid w:val="007E307E"/>
    <w:rsid w:val="007E32DC"/>
    <w:rsid w:val="007E3CFB"/>
    <w:rsid w:val="007E407B"/>
    <w:rsid w:val="007E43F9"/>
    <w:rsid w:val="007E45B8"/>
    <w:rsid w:val="007E4A08"/>
    <w:rsid w:val="007E5027"/>
    <w:rsid w:val="007E5089"/>
    <w:rsid w:val="007E51EF"/>
    <w:rsid w:val="007E57EA"/>
    <w:rsid w:val="007E704E"/>
    <w:rsid w:val="007E74E9"/>
    <w:rsid w:val="007E7C7A"/>
    <w:rsid w:val="007F024D"/>
    <w:rsid w:val="007F0313"/>
    <w:rsid w:val="007F14C9"/>
    <w:rsid w:val="007F1696"/>
    <w:rsid w:val="007F1E4F"/>
    <w:rsid w:val="007F22E3"/>
    <w:rsid w:val="007F3457"/>
    <w:rsid w:val="007F3858"/>
    <w:rsid w:val="007F399E"/>
    <w:rsid w:val="007F3B31"/>
    <w:rsid w:val="007F461E"/>
    <w:rsid w:val="007F4719"/>
    <w:rsid w:val="007F4D48"/>
    <w:rsid w:val="007F5135"/>
    <w:rsid w:val="007F5553"/>
    <w:rsid w:val="007F5708"/>
    <w:rsid w:val="007F6497"/>
    <w:rsid w:val="007F685E"/>
    <w:rsid w:val="007F6FC8"/>
    <w:rsid w:val="007F74B4"/>
    <w:rsid w:val="007F767E"/>
    <w:rsid w:val="007F7F07"/>
    <w:rsid w:val="007F7F62"/>
    <w:rsid w:val="0080000F"/>
    <w:rsid w:val="008013A3"/>
    <w:rsid w:val="008014F2"/>
    <w:rsid w:val="00801B7B"/>
    <w:rsid w:val="0080211B"/>
    <w:rsid w:val="00802299"/>
    <w:rsid w:val="008022D7"/>
    <w:rsid w:val="00802A5D"/>
    <w:rsid w:val="008032A8"/>
    <w:rsid w:val="0080334F"/>
    <w:rsid w:val="0080340B"/>
    <w:rsid w:val="008041E8"/>
    <w:rsid w:val="00804538"/>
    <w:rsid w:val="00805406"/>
    <w:rsid w:val="0080589E"/>
    <w:rsid w:val="008065E6"/>
    <w:rsid w:val="0080720C"/>
    <w:rsid w:val="008072ED"/>
    <w:rsid w:val="00807340"/>
    <w:rsid w:val="00807984"/>
    <w:rsid w:val="00807F48"/>
    <w:rsid w:val="00810CC5"/>
    <w:rsid w:val="00810FC3"/>
    <w:rsid w:val="008121DA"/>
    <w:rsid w:val="00812575"/>
    <w:rsid w:val="00812A2B"/>
    <w:rsid w:val="00812AA2"/>
    <w:rsid w:val="00812B9A"/>
    <w:rsid w:val="008131BC"/>
    <w:rsid w:val="00814149"/>
    <w:rsid w:val="00814230"/>
    <w:rsid w:val="008142E5"/>
    <w:rsid w:val="008147D0"/>
    <w:rsid w:val="00814B08"/>
    <w:rsid w:val="00815007"/>
    <w:rsid w:val="00815105"/>
    <w:rsid w:val="00815128"/>
    <w:rsid w:val="00815561"/>
    <w:rsid w:val="00815E05"/>
    <w:rsid w:val="00815FFB"/>
    <w:rsid w:val="008160EC"/>
    <w:rsid w:val="008161C1"/>
    <w:rsid w:val="0081673A"/>
    <w:rsid w:val="008168A8"/>
    <w:rsid w:val="008170D7"/>
    <w:rsid w:val="008179D1"/>
    <w:rsid w:val="00817DA0"/>
    <w:rsid w:val="00817F9E"/>
    <w:rsid w:val="008203BE"/>
    <w:rsid w:val="008204DF"/>
    <w:rsid w:val="00820704"/>
    <w:rsid w:val="00820F2E"/>
    <w:rsid w:val="008215CC"/>
    <w:rsid w:val="00821A8F"/>
    <w:rsid w:val="00821BE7"/>
    <w:rsid w:val="00822635"/>
    <w:rsid w:val="00822977"/>
    <w:rsid w:val="00822DDC"/>
    <w:rsid w:val="00822FE5"/>
    <w:rsid w:val="00823212"/>
    <w:rsid w:val="0082366D"/>
    <w:rsid w:val="008237D8"/>
    <w:rsid w:val="00823C11"/>
    <w:rsid w:val="0082400A"/>
    <w:rsid w:val="008243F3"/>
    <w:rsid w:val="00824494"/>
    <w:rsid w:val="00824526"/>
    <w:rsid w:val="008245D9"/>
    <w:rsid w:val="00824620"/>
    <w:rsid w:val="008246CE"/>
    <w:rsid w:val="008249D3"/>
    <w:rsid w:val="00824B6C"/>
    <w:rsid w:val="0082556F"/>
    <w:rsid w:val="00825B94"/>
    <w:rsid w:val="00825D7F"/>
    <w:rsid w:val="00825EF3"/>
    <w:rsid w:val="008260BC"/>
    <w:rsid w:val="00826F71"/>
    <w:rsid w:val="00826FCF"/>
    <w:rsid w:val="00827BB4"/>
    <w:rsid w:val="00827F37"/>
    <w:rsid w:val="00830B23"/>
    <w:rsid w:val="00830BBD"/>
    <w:rsid w:val="00830BF6"/>
    <w:rsid w:val="00830EF7"/>
    <w:rsid w:val="00830F96"/>
    <w:rsid w:val="008311D9"/>
    <w:rsid w:val="00831529"/>
    <w:rsid w:val="008316FC"/>
    <w:rsid w:val="0083171C"/>
    <w:rsid w:val="008322C3"/>
    <w:rsid w:val="00832325"/>
    <w:rsid w:val="0083238C"/>
    <w:rsid w:val="008324BB"/>
    <w:rsid w:val="0083341D"/>
    <w:rsid w:val="00833485"/>
    <w:rsid w:val="0083376C"/>
    <w:rsid w:val="00833866"/>
    <w:rsid w:val="00833B11"/>
    <w:rsid w:val="00834C60"/>
    <w:rsid w:val="0083513C"/>
    <w:rsid w:val="008357F3"/>
    <w:rsid w:val="00835D93"/>
    <w:rsid w:val="00836E98"/>
    <w:rsid w:val="00837448"/>
    <w:rsid w:val="00837528"/>
    <w:rsid w:val="008379AC"/>
    <w:rsid w:val="00837A4F"/>
    <w:rsid w:val="00837A76"/>
    <w:rsid w:val="00840247"/>
    <w:rsid w:val="008405AD"/>
    <w:rsid w:val="00840E3D"/>
    <w:rsid w:val="00840F34"/>
    <w:rsid w:val="00841206"/>
    <w:rsid w:val="0084168C"/>
    <w:rsid w:val="00841B2F"/>
    <w:rsid w:val="00841FD5"/>
    <w:rsid w:val="00842650"/>
    <w:rsid w:val="0084331C"/>
    <w:rsid w:val="00843F27"/>
    <w:rsid w:val="00844721"/>
    <w:rsid w:val="008447BF"/>
    <w:rsid w:val="00844ADE"/>
    <w:rsid w:val="00844B6A"/>
    <w:rsid w:val="00844D57"/>
    <w:rsid w:val="00844F1E"/>
    <w:rsid w:val="0084553E"/>
    <w:rsid w:val="00845588"/>
    <w:rsid w:val="00845DC2"/>
    <w:rsid w:val="0084639E"/>
    <w:rsid w:val="00846AE7"/>
    <w:rsid w:val="008473AF"/>
    <w:rsid w:val="008473B4"/>
    <w:rsid w:val="00850D20"/>
    <w:rsid w:val="0085126E"/>
    <w:rsid w:val="00851439"/>
    <w:rsid w:val="00853E2C"/>
    <w:rsid w:val="0085410C"/>
    <w:rsid w:val="0085452D"/>
    <w:rsid w:val="008545CB"/>
    <w:rsid w:val="00855C98"/>
    <w:rsid w:val="00855CAF"/>
    <w:rsid w:val="00856642"/>
    <w:rsid w:val="00857F11"/>
    <w:rsid w:val="00857FBD"/>
    <w:rsid w:val="00860027"/>
    <w:rsid w:val="008600CE"/>
    <w:rsid w:val="008602D4"/>
    <w:rsid w:val="0086176C"/>
    <w:rsid w:val="008618E8"/>
    <w:rsid w:val="00861BFD"/>
    <w:rsid w:val="00862100"/>
    <w:rsid w:val="00862BEE"/>
    <w:rsid w:val="008637D7"/>
    <w:rsid w:val="008638AE"/>
    <w:rsid w:val="00863EFC"/>
    <w:rsid w:val="0086444F"/>
    <w:rsid w:val="00864665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B1F"/>
    <w:rsid w:val="00867F31"/>
    <w:rsid w:val="008708E9"/>
    <w:rsid w:val="00870D32"/>
    <w:rsid w:val="00871167"/>
    <w:rsid w:val="0087189D"/>
    <w:rsid w:val="008722D3"/>
    <w:rsid w:val="0087270E"/>
    <w:rsid w:val="0087274B"/>
    <w:rsid w:val="00872823"/>
    <w:rsid w:val="00872C14"/>
    <w:rsid w:val="00872C8D"/>
    <w:rsid w:val="00872D03"/>
    <w:rsid w:val="00872FF4"/>
    <w:rsid w:val="00873100"/>
    <w:rsid w:val="00873466"/>
    <w:rsid w:val="00873E04"/>
    <w:rsid w:val="00873E4B"/>
    <w:rsid w:val="0087481F"/>
    <w:rsid w:val="00874903"/>
    <w:rsid w:val="00875A2B"/>
    <w:rsid w:val="00875AA6"/>
    <w:rsid w:val="00875C29"/>
    <w:rsid w:val="00875D69"/>
    <w:rsid w:val="00875DA3"/>
    <w:rsid w:val="00875E08"/>
    <w:rsid w:val="00875F9F"/>
    <w:rsid w:val="008760CB"/>
    <w:rsid w:val="008760D9"/>
    <w:rsid w:val="00876740"/>
    <w:rsid w:val="008767F5"/>
    <w:rsid w:val="0087753A"/>
    <w:rsid w:val="008800E6"/>
    <w:rsid w:val="008808CE"/>
    <w:rsid w:val="008809F1"/>
    <w:rsid w:val="00880CE1"/>
    <w:rsid w:val="00880E02"/>
    <w:rsid w:val="00880F93"/>
    <w:rsid w:val="00881271"/>
    <w:rsid w:val="00881550"/>
    <w:rsid w:val="008819A1"/>
    <w:rsid w:val="0088315D"/>
    <w:rsid w:val="008836E8"/>
    <w:rsid w:val="00883AF5"/>
    <w:rsid w:val="00883C76"/>
    <w:rsid w:val="008844C6"/>
    <w:rsid w:val="008846E9"/>
    <w:rsid w:val="00884C3D"/>
    <w:rsid w:val="00885014"/>
    <w:rsid w:val="008856A9"/>
    <w:rsid w:val="00885F5F"/>
    <w:rsid w:val="008863C1"/>
    <w:rsid w:val="00886B0E"/>
    <w:rsid w:val="00886F13"/>
    <w:rsid w:val="00890300"/>
    <w:rsid w:val="0089033B"/>
    <w:rsid w:val="00890504"/>
    <w:rsid w:val="0089056E"/>
    <w:rsid w:val="00890684"/>
    <w:rsid w:val="008906BC"/>
    <w:rsid w:val="0089094A"/>
    <w:rsid w:val="0089177F"/>
    <w:rsid w:val="00891995"/>
    <w:rsid w:val="00892962"/>
    <w:rsid w:val="00892997"/>
    <w:rsid w:val="008937A9"/>
    <w:rsid w:val="00893E2D"/>
    <w:rsid w:val="00894463"/>
    <w:rsid w:val="00894B98"/>
    <w:rsid w:val="00894CAA"/>
    <w:rsid w:val="00895265"/>
    <w:rsid w:val="0089726D"/>
    <w:rsid w:val="008972F9"/>
    <w:rsid w:val="008A014B"/>
    <w:rsid w:val="008A0278"/>
    <w:rsid w:val="008A0729"/>
    <w:rsid w:val="008A0A08"/>
    <w:rsid w:val="008A11AE"/>
    <w:rsid w:val="008A1429"/>
    <w:rsid w:val="008A15FC"/>
    <w:rsid w:val="008A1D18"/>
    <w:rsid w:val="008A210F"/>
    <w:rsid w:val="008A2281"/>
    <w:rsid w:val="008A2953"/>
    <w:rsid w:val="008A2FFD"/>
    <w:rsid w:val="008A3683"/>
    <w:rsid w:val="008A4EE7"/>
    <w:rsid w:val="008A4FAF"/>
    <w:rsid w:val="008A5371"/>
    <w:rsid w:val="008A53EF"/>
    <w:rsid w:val="008A551E"/>
    <w:rsid w:val="008A5A51"/>
    <w:rsid w:val="008A6048"/>
    <w:rsid w:val="008A6261"/>
    <w:rsid w:val="008A62DD"/>
    <w:rsid w:val="008A6BC0"/>
    <w:rsid w:val="008A754E"/>
    <w:rsid w:val="008A75C6"/>
    <w:rsid w:val="008A7DA8"/>
    <w:rsid w:val="008A7DF6"/>
    <w:rsid w:val="008A7E7A"/>
    <w:rsid w:val="008B070C"/>
    <w:rsid w:val="008B07E3"/>
    <w:rsid w:val="008B1168"/>
    <w:rsid w:val="008B131D"/>
    <w:rsid w:val="008B159E"/>
    <w:rsid w:val="008B1992"/>
    <w:rsid w:val="008B19DA"/>
    <w:rsid w:val="008B1CDB"/>
    <w:rsid w:val="008B1D0C"/>
    <w:rsid w:val="008B1E88"/>
    <w:rsid w:val="008B2252"/>
    <w:rsid w:val="008B233A"/>
    <w:rsid w:val="008B25B7"/>
    <w:rsid w:val="008B27E5"/>
    <w:rsid w:val="008B3001"/>
    <w:rsid w:val="008B30F8"/>
    <w:rsid w:val="008B37FF"/>
    <w:rsid w:val="008B40EB"/>
    <w:rsid w:val="008B4111"/>
    <w:rsid w:val="008B43F2"/>
    <w:rsid w:val="008B443E"/>
    <w:rsid w:val="008B4A6A"/>
    <w:rsid w:val="008B4B10"/>
    <w:rsid w:val="008B4F1F"/>
    <w:rsid w:val="008B5298"/>
    <w:rsid w:val="008B5411"/>
    <w:rsid w:val="008B57C7"/>
    <w:rsid w:val="008B58DB"/>
    <w:rsid w:val="008B5B04"/>
    <w:rsid w:val="008B6097"/>
    <w:rsid w:val="008B61CC"/>
    <w:rsid w:val="008B67B0"/>
    <w:rsid w:val="008B6B18"/>
    <w:rsid w:val="008B6B60"/>
    <w:rsid w:val="008B6F6D"/>
    <w:rsid w:val="008B7642"/>
    <w:rsid w:val="008B77D1"/>
    <w:rsid w:val="008B7A52"/>
    <w:rsid w:val="008C0AD8"/>
    <w:rsid w:val="008C168C"/>
    <w:rsid w:val="008C169E"/>
    <w:rsid w:val="008C2ECF"/>
    <w:rsid w:val="008C419A"/>
    <w:rsid w:val="008C4607"/>
    <w:rsid w:val="008C47A8"/>
    <w:rsid w:val="008C4DF0"/>
    <w:rsid w:val="008C4E5C"/>
    <w:rsid w:val="008C52E7"/>
    <w:rsid w:val="008C5402"/>
    <w:rsid w:val="008C540D"/>
    <w:rsid w:val="008C5506"/>
    <w:rsid w:val="008C56F5"/>
    <w:rsid w:val="008C5728"/>
    <w:rsid w:val="008C6BC0"/>
    <w:rsid w:val="008C6F1F"/>
    <w:rsid w:val="008D01A0"/>
    <w:rsid w:val="008D0757"/>
    <w:rsid w:val="008D0F76"/>
    <w:rsid w:val="008D17C8"/>
    <w:rsid w:val="008D1D5F"/>
    <w:rsid w:val="008D1E37"/>
    <w:rsid w:val="008D1E41"/>
    <w:rsid w:val="008D27D8"/>
    <w:rsid w:val="008D289D"/>
    <w:rsid w:val="008D2C58"/>
    <w:rsid w:val="008D2E7B"/>
    <w:rsid w:val="008D3959"/>
    <w:rsid w:val="008D3FE6"/>
    <w:rsid w:val="008D4483"/>
    <w:rsid w:val="008D4B72"/>
    <w:rsid w:val="008D4BDE"/>
    <w:rsid w:val="008D5351"/>
    <w:rsid w:val="008D578C"/>
    <w:rsid w:val="008D588C"/>
    <w:rsid w:val="008D5B5F"/>
    <w:rsid w:val="008D5EFE"/>
    <w:rsid w:val="008D5FC4"/>
    <w:rsid w:val="008D6F29"/>
    <w:rsid w:val="008D7726"/>
    <w:rsid w:val="008E0C88"/>
    <w:rsid w:val="008E1AFD"/>
    <w:rsid w:val="008E1F74"/>
    <w:rsid w:val="008E271D"/>
    <w:rsid w:val="008E273D"/>
    <w:rsid w:val="008E2765"/>
    <w:rsid w:val="008E2D00"/>
    <w:rsid w:val="008E2E47"/>
    <w:rsid w:val="008E2FC8"/>
    <w:rsid w:val="008E3A18"/>
    <w:rsid w:val="008E3BC7"/>
    <w:rsid w:val="008E3F5E"/>
    <w:rsid w:val="008E413A"/>
    <w:rsid w:val="008E4A5D"/>
    <w:rsid w:val="008E4BCF"/>
    <w:rsid w:val="008E4C31"/>
    <w:rsid w:val="008E51FC"/>
    <w:rsid w:val="008E5258"/>
    <w:rsid w:val="008E53DF"/>
    <w:rsid w:val="008E6209"/>
    <w:rsid w:val="008E6CBC"/>
    <w:rsid w:val="008E73E8"/>
    <w:rsid w:val="008E7457"/>
    <w:rsid w:val="008F0228"/>
    <w:rsid w:val="008F035C"/>
    <w:rsid w:val="008F03DC"/>
    <w:rsid w:val="008F07C1"/>
    <w:rsid w:val="008F3083"/>
    <w:rsid w:val="008F3C1C"/>
    <w:rsid w:val="008F3ED7"/>
    <w:rsid w:val="008F4046"/>
    <w:rsid w:val="008F44BB"/>
    <w:rsid w:val="008F59DF"/>
    <w:rsid w:val="008F6371"/>
    <w:rsid w:val="008F6831"/>
    <w:rsid w:val="009000DA"/>
    <w:rsid w:val="0090012D"/>
    <w:rsid w:val="009005E2"/>
    <w:rsid w:val="0090193F"/>
    <w:rsid w:val="00901C31"/>
    <w:rsid w:val="00901DB9"/>
    <w:rsid w:val="00901F22"/>
    <w:rsid w:val="00902137"/>
    <w:rsid w:val="009029BF"/>
    <w:rsid w:val="009030D1"/>
    <w:rsid w:val="009032F0"/>
    <w:rsid w:val="009036B2"/>
    <w:rsid w:val="00903808"/>
    <w:rsid w:val="0090398C"/>
    <w:rsid w:val="00903B30"/>
    <w:rsid w:val="00903B37"/>
    <w:rsid w:val="009048C7"/>
    <w:rsid w:val="0090492C"/>
    <w:rsid w:val="00904DB5"/>
    <w:rsid w:val="0090500D"/>
    <w:rsid w:val="00905749"/>
    <w:rsid w:val="009057FF"/>
    <w:rsid w:val="009058F0"/>
    <w:rsid w:val="00905B47"/>
    <w:rsid w:val="00905EDA"/>
    <w:rsid w:val="00906209"/>
    <w:rsid w:val="00906443"/>
    <w:rsid w:val="00906C80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3AA7"/>
    <w:rsid w:val="00913ED2"/>
    <w:rsid w:val="00914109"/>
    <w:rsid w:val="0091419B"/>
    <w:rsid w:val="0091469E"/>
    <w:rsid w:val="00914834"/>
    <w:rsid w:val="00915072"/>
    <w:rsid w:val="009150B5"/>
    <w:rsid w:val="00915891"/>
    <w:rsid w:val="00915A88"/>
    <w:rsid w:val="00915DB0"/>
    <w:rsid w:val="009161FE"/>
    <w:rsid w:val="0091643C"/>
    <w:rsid w:val="00916A32"/>
    <w:rsid w:val="00917081"/>
    <w:rsid w:val="00917199"/>
    <w:rsid w:val="009174BB"/>
    <w:rsid w:val="0091770E"/>
    <w:rsid w:val="009178EB"/>
    <w:rsid w:val="00917AFA"/>
    <w:rsid w:val="00917D1B"/>
    <w:rsid w:val="00917D40"/>
    <w:rsid w:val="00920163"/>
    <w:rsid w:val="00920197"/>
    <w:rsid w:val="009209E4"/>
    <w:rsid w:val="00920D8D"/>
    <w:rsid w:val="00920E8E"/>
    <w:rsid w:val="0092201E"/>
    <w:rsid w:val="0092205A"/>
    <w:rsid w:val="0092242C"/>
    <w:rsid w:val="0092247A"/>
    <w:rsid w:val="009228C0"/>
    <w:rsid w:val="00922DBB"/>
    <w:rsid w:val="00922F51"/>
    <w:rsid w:val="00923594"/>
    <w:rsid w:val="00924467"/>
    <w:rsid w:val="0092484F"/>
    <w:rsid w:val="00924E2E"/>
    <w:rsid w:val="009252F1"/>
    <w:rsid w:val="00925560"/>
    <w:rsid w:val="00925C36"/>
    <w:rsid w:val="009269EB"/>
    <w:rsid w:val="00926A77"/>
    <w:rsid w:val="00926BDA"/>
    <w:rsid w:val="0092718E"/>
    <w:rsid w:val="00927624"/>
    <w:rsid w:val="0092785E"/>
    <w:rsid w:val="00927D8A"/>
    <w:rsid w:val="00927DB0"/>
    <w:rsid w:val="00927E12"/>
    <w:rsid w:val="00930087"/>
    <w:rsid w:val="009300B4"/>
    <w:rsid w:val="00930100"/>
    <w:rsid w:val="0093099A"/>
    <w:rsid w:val="009309EE"/>
    <w:rsid w:val="00930EF6"/>
    <w:rsid w:val="009311CB"/>
    <w:rsid w:val="00931843"/>
    <w:rsid w:val="00932449"/>
    <w:rsid w:val="00932B69"/>
    <w:rsid w:val="00932BCA"/>
    <w:rsid w:val="00932EA5"/>
    <w:rsid w:val="00932F20"/>
    <w:rsid w:val="009337B6"/>
    <w:rsid w:val="009338A1"/>
    <w:rsid w:val="00933DA7"/>
    <w:rsid w:val="00934FD6"/>
    <w:rsid w:val="00935B61"/>
    <w:rsid w:val="00935B7E"/>
    <w:rsid w:val="00935B96"/>
    <w:rsid w:val="009362F7"/>
    <w:rsid w:val="009369F8"/>
    <w:rsid w:val="0093788C"/>
    <w:rsid w:val="00937CDB"/>
    <w:rsid w:val="0094003C"/>
    <w:rsid w:val="0094004E"/>
    <w:rsid w:val="009400CA"/>
    <w:rsid w:val="00940978"/>
    <w:rsid w:val="00940D3B"/>
    <w:rsid w:val="00941302"/>
    <w:rsid w:val="00941395"/>
    <w:rsid w:val="00941863"/>
    <w:rsid w:val="00941A0B"/>
    <w:rsid w:val="009422E9"/>
    <w:rsid w:val="009423D2"/>
    <w:rsid w:val="009425D3"/>
    <w:rsid w:val="0094291A"/>
    <w:rsid w:val="00942FE3"/>
    <w:rsid w:val="00943009"/>
    <w:rsid w:val="00943283"/>
    <w:rsid w:val="0094377E"/>
    <w:rsid w:val="0094639B"/>
    <w:rsid w:val="00946692"/>
    <w:rsid w:val="0094672C"/>
    <w:rsid w:val="00946B86"/>
    <w:rsid w:val="00946D6E"/>
    <w:rsid w:val="00946D90"/>
    <w:rsid w:val="009471E9"/>
    <w:rsid w:val="00947989"/>
    <w:rsid w:val="00947C3B"/>
    <w:rsid w:val="00947DA8"/>
    <w:rsid w:val="0095003E"/>
    <w:rsid w:val="009500B3"/>
    <w:rsid w:val="009500FC"/>
    <w:rsid w:val="00951224"/>
    <w:rsid w:val="009513AA"/>
    <w:rsid w:val="00951E83"/>
    <w:rsid w:val="00951ECC"/>
    <w:rsid w:val="009528BE"/>
    <w:rsid w:val="00952B68"/>
    <w:rsid w:val="00953108"/>
    <w:rsid w:val="00953333"/>
    <w:rsid w:val="00953E4F"/>
    <w:rsid w:val="009540A8"/>
    <w:rsid w:val="00954190"/>
    <w:rsid w:val="00954233"/>
    <w:rsid w:val="009547C9"/>
    <w:rsid w:val="009549EE"/>
    <w:rsid w:val="00954FDD"/>
    <w:rsid w:val="00955421"/>
    <w:rsid w:val="00955707"/>
    <w:rsid w:val="00956076"/>
    <w:rsid w:val="009565DC"/>
    <w:rsid w:val="0095701B"/>
    <w:rsid w:val="00957179"/>
    <w:rsid w:val="00957615"/>
    <w:rsid w:val="00957B5E"/>
    <w:rsid w:val="00957B70"/>
    <w:rsid w:val="00957E00"/>
    <w:rsid w:val="0096007C"/>
    <w:rsid w:val="00960BA4"/>
    <w:rsid w:val="00960D87"/>
    <w:rsid w:val="00960EA1"/>
    <w:rsid w:val="009613E0"/>
    <w:rsid w:val="0096148E"/>
    <w:rsid w:val="009614EF"/>
    <w:rsid w:val="00961557"/>
    <w:rsid w:val="009620D5"/>
    <w:rsid w:val="0096283B"/>
    <w:rsid w:val="009631AC"/>
    <w:rsid w:val="00963851"/>
    <w:rsid w:val="00963C4D"/>
    <w:rsid w:val="0096489A"/>
    <w:rsid w:val="00965B9F"/>
    <w:rsid w:val="00965CAD"/>
    <w:rsid w:val="00966846"/>
    <w:rsid w:val="0096726A"/>
    <w:rsid w:val="009677AB"/>
    <w:rsid w:val="009678B8"/>
    <w:rsid w:val="00967983"/>
    <w:rsid w:val="00967A4B"/>
    <w:rsid w:val="00967D1B"/>
    <w:rsid w:val="00967D22"/>
    <w:rsid w:val="00970B52"/>
    <w:rsid w:val="00970BB7"/>
    <w:rsid w:val="00970DA1"/>
    <w:rsid w:val="00971C65"/>
    <w:rsid w:val="00971E37"/>
    <w:rsid w:val="0097214B"/>
    <w:rsid w:val="0097263A"/>
    <w:rsid w:val="00972C7A"/>
    <w:rsid w:val="00972D02"/>
    <w:rsid w:val="009732A6"/>
    <w:rsid w:val="00973413"/>
    <w:rsid w:val="009734F9"/>
    <w:rsid w:val="00973559"/>
    <w:rsid w:val="009748E0"/>
    <w:rsid w:val="00974CBD"/>
    <w:rsid w:val="00974D4A"/>
    <w:rsid w:val="00975768"/>
    <w:rsid w:val="00975D7B"/>
    <w:rsid w:val="009766D8"/>
    <w:rsid w:val="009772EB"/>
    <w:rsid w:val="00977B45"/>
    <w:rsid w:val="00977BD9"/>
    <w:rsid w:val="00977DFE"/>
    <w:rsid w:val="00977E67"/>
    <w:rsid w:val="00977EB0"/>
    <w:rsid w:val="00980037"/>
    <w:rsid w:val="009808CC"/>
    <w:rsid w:val="00980D5A"/>
    <w:rsid w:val="009818F9"/>
    <w:rsid w:val="00981B75"/>
    <w:rsid w:val="00982276"/>
    <w:rsid w:val="009823F5"/>
    <w:rsid w:val="0098281C"/>
    <w:rsid w:val="0098305B"/>
    <w:rsid w:val="00983BBD"/>
    <w:rsid w:val="009842F5"/>
    <w:rsid w:val="00984C0E"/>
    <w:rsid w:val="00985268"/>
    <w:rsid w:val="009852AB"/>
    <w:rsid w:val="00985400"/>
    <w:rsid w:val="00985A16"/>
    <w:rsid w:val="00985C1E"/>
    <w:rsid w:val="00987304"/>
    <w:rsid w:val="00987463"/>
    <w:rsid w:val="00987B25"/>
    <w:rsid w:val="00987B79"/>
    <w:rsid w:val="00987BD4"/>
    <w:rsid w:val="009908CC"/>
    <w:rsid w:val="00990C73"/>
    <w:rsid w:val="00990D43"/>
    <w:rsid w:val="00991030"/>
    <w:rsid w:val="00991CE8"/>
    <w:rsid w:val="0099261C"/>
    <w:rsid w:val="00992707"/>
    <w:rsid w:val="0099293A"/>
    <w:rsid w:val="00992C79"/>
    <w:rsid w:val="009932D2"/>
    <w:rsid w:val="00993818"/>
    <w:rsid w:val="00993AA8"/>
    <w:rsid w:val="00993C7D"/>
    <w:rsid w:val="0099412A"/>
    <w:rsid w:val="00994B4F"/>
    <w:rsid w:val="00994D79"/>
    <w:rsid w:val="00995EFC"/>
    <w:rsid w:val="009962F1"/>
    <w:rsid w:val="0099643B"/>
    <w:rsid w:val="00996A64"/>
    <w:rsid w:val="00996E26"/>
    <w:rsid w:val="0099731E"/>
    <w:rsid w:val="009973B8"/>
    <w:rsid w:val="00997503"/>
    <w:rsid w:val="00997667"/>
    <w:rsid w:val="00997CE7"/>
    <w:rsid w:val="009A03A9"/>
    <w:rsid w:val="009A1015"/>
    <w:rsid w:val="009A1141"/>
    <w:rsid w:val="009A1F51"/>
    <w:rsid w:val="009A20F9"/>
    <w:rsid w:val="009A2D78"/>
    <w:rsid w:val="009A32E5"/>
    <w:rsid w:val="009A3732"/>
    <w:rsid w:val="009A37F6"/>
    <w:rsid w:val="009A38F7"/>
    <w:rsid w:val="009A3A7A"/>
    <w:rsid w:val="009A3EF2"/>
    <w:rsid w:val="009A49A1"/>
    <w:rsid w:val="009A4D50"/>
    <w:rsid w:val="009A5105"/>
    <w:rsid w:val="009A59CD"/>
    <w:rsid w:val="009A5C56"/>
    <w:rsid w:val="009A7585"/>
    <w:rsid w:val="009B0F02"/>
    <w:rsid w:val="009B0F22"/>
    <w:rsid w:val="009B1012"/>
    <w:rsid w:val="009B1123"/>
    <w:rsid w:val="009B1178"/>
    <w:rsid w:val="009B1B2F"/>
    <w:rsid w:val="009B2173"/>
    <w:rsid w:val="009B279B"/>
    <w:rsid w:val="009B27B1"/>
    <w:rsid w:val="009B2BA9"/>
    <w:rsid w:val="009B3272"/>
    <w:rsid w:val="009B3473"/>
    <w:rsid w:val="009B3C97"/>
    <w:rsid w:val="009B3E0B"/>
    <w:rsid w:val="009B4171"/>
    <w:rsid w:val="009B4393"/>
    <w:rsid w:val="009B449B"/>
    <w:rsid w:val="009B4916"/>
    <w:rsid w:val="009B4BAE"/>
    <w:rsid w:val="009B50A2"/>
    <w:rsid w:val="009B5536"/>
    <w:rsid w:val="009B604D"/>
    <w:rsid w:val="009B67E9"/>
    <w:rsid w:val="009B7187"/>
    <w:rsid w:val="009B7190"/>
    <w:rsid w:val="009B7575"/>
    <w:rsid w:val="009B7796"/>
    <w:rsid w:val="009B7F69"/>
    <w:rsid w:val="009C09F0"/>
    <w:rsid w:val="009C0D7D"/>
    <w:rsid w:val="009C1090"/>
    <w:rsid w:val="009C110B"/>
    <w:rsid w:val="009C15E7"/>
    <w:rsid w:val="009C18C2"/>
    <w:rsid w:val="009C21E3"/>
    <w:rsid w:val="009C26AC"/>
    <w:rsid w:val="009C30CC"/>
    <w:rsid w:val="009C3546"/>
    <w:rsid w:val="009C4681"/>
    <w:rsid w:val="009C5606"/>
    <w:rsid w:val="009C58D6"/>
    <w:rsid w:val="009C59CC"/>
    <w:rsid w:val="009C5D7F"/>
    <w:rsid w:val="009C5F27"/>
    <w:rsid w:val="009D022D"/>
    <w:rsid w:val="009D0561"/>
    <w:rsid w:val="009D0DDD"/>
    <w:rsid w:val="009D0FEE"/>
    <w:rsid w:val="009D1454"/>
    <w:rsid w:val="009D1B46"/>
    <w:rsid w:val="009D239A"/>
    <w:rsid w:val="009D2A2F"/>
    <w:rsid w:val="009D2A85"/>
    <w:rsid w:val="009D2B2E"/>
    <w:rsid w:val="009D31AB"/>
    <w:rsid w:val="009D335A"/>
    <w:rsid w:val="009D350C"/>
    <w:rsid w:val="009D371A"/>
    <w:rsid w:val="009D3B07"/>
    <w:rsid w:val="009D3CE4"/>
    <w:rsid w:val="009D3E4A"/>
    <w:rsid w:val="009D43F6"/>
    <w:rsid w:val="009D43F7"/>
    <w:rsid w:val="009D45A9"/>
    <w:rsid w:val="009D48B7"/>
    <w:rsid w:val="009D50C5"/>
    <w:rsid w:val="009D5AD5"/>
    <w:rsid w:val="009D5F0F"/>
    <w:rsid w:val="009D6035"/>
    <w:rsid w:val="009D69FA"/>
    <w:rsid w:val="009D6F03"/>
    <w:rsid w:val="009D6F86"/>
    <w:rsid w:val="009D77E2"/>
    <w:rsid w:val="009D7BC6"/>
    <w:rsid w:val="009D7C76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4D8"/>
    <w:rsid w:val="009E3864"/>
    <w:rsid w:val="009E39B7"/>
    <w:rsid w:val="009E3D78"/>
    <w:rsid w:val="009E41BF"/>
    <w:rsid w:val="009E47A5"/>
    <w:rsid w:val="009E4BC8"/>
    <w:rsid w:val="009E4D6C"/>
    <w:rsid w:val="009E51F1"/>
    <w:rsid w:val="009E528B"/>
    <w:rsid w:val="009E5441"/>
    <w:rsid w:val="009E5A8B"/>
    <w:rsid w:val="009E5B3A"/>
    <w:rsid w:val="009E5F87"/>
    <w:rsid w:val="009E6242"/>
    <w:rsid w:val="009E6B58"/>
    <w:rsid w:val="009E7BE0"/>
    <w:rsid w:val="009F0030"/>
    <w:rsid w:val="009F003E"/>
    <w:rsid w:val="009F019D"/>
    <w:rsid w:val="009F0818"/>
    <w:rsid w:val="009F0E12"/>
    <w:rsid w:val="009F0F57"/>
    <w:rsid w:val="009F1105"/>
    <w:rsid w:val="009F1F45"/>
    <w:rsid w:val="009F20A2"/>
    <w:rsid w:val="009F2768"/>
    <w:rsid w:val="009F2797"/>
    <w:rsid w:val="009F2896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5E10"/>
    <w:rsid w:val="009F61C4"/>
    <w:rsid w:val="009F66D9"/>
    <w:rsid w:val="009F6DA0"/>
    <w:rsid w:val="009F70E0"/>
    <w:rsid w:val="009F7374"/>
    <w:rsid w:val="009F7736"/>
    <w:rsid w:val="009F7772"/>
    <w:rsid w:val="009F7938"/>
    <w:rsid w:val="009F7BE4"/>
    <w:rsid w:val="009F7C0D"/>
    <w:rsid w:val="009F7C3A"/>
    <w:rsid w:val="009F7EB6"/>
    <w:rsid w:val="00A00404"/>
    <w:rsid w:val="00A0157A"/>
    <w:rsid w:val="00A01728"/>
    <w:rsid w:val="00A0177F"/>
    <w:rsid w:val="00A0196B"/>
    <w:rsid w:val="00A01FB2"/>
    <w:rsid w:val="00A024A4"/>
    <w:rsid w:val="00A024FD"/>
    <w:rsid w:val="00A02ECA"/>
    <w:rsid w:val="00A03470"/>
    <w:rsid w:val="00A03689"/>
    <w:rsid w:val="00A03A03"/>
    <w:rsid w:val="00A03E18"/>
    <w:rsid w:val="00A03FA8"/>
    <w:rsid w:val="00A04075"/>
    <w:rsid w:val="00A0441E"/>
    <w:rsid w:val="00A0457E"/>
    <w:rsid w:val="00A046A1"/>
    <w:rsid w:val="00A04EB6"/>
    <w:rsid w:val="00A05085"/>
    <w:rsid w:val="00A056EF"/>
    <w:rsid w:val="00A0577C"/>
    <w:rsid w:val="00A0603F"/>
    <w:rsid w:val="00A0623A"/>
    <w:rsid w:val="00A06339"/>
    <w:rsid w:val="00A06770"/>
    <w:rsid w:val="00A06B21"/>
    <w:rsid w:val="00A06B9C"/>
    <w:rsid w:val="00A07218"/>
    <w:rsid w:val="00A072E2"/>
    <w:rsid w:val="00A075B6"/>
    <w:rsid w:val="00A07CCB"/>
    <w:rsid w:val="00A07EE2"/>
    <w:rsid w:val="00A10157"/>
    <w:rsid w:val="00A10964"/>
    <w:rsid w:val="00A10B31"/>
    <w:rsid w:val="00A10C24"/>
    <w:rsid w:val="00A11CF1"/>
    <w:rsid w:val="00A11F25"/>
    <w:rsid w:val="00A12538"/>
    <w:rsid w:val="00A12C12"/>
    <w:rsid w:val="00A12D77"/>
    <w:rsid w:val="00A12EBD"/>
    <w:rsid w:val="00A12EF9"/>
    <w:rsid w:val="00A1392C"/>
    <w:rsid w:val="00A139EE"/>
    <w:rsid w:val="00A147AF"/>
    <w:rsid w:val="00A147F2"/>
    <w:rsid w:val="00A14C25"/>
    <w:rsid w:val="00A14CB2"/>
    <w:rsid w:val="00A156C2"/>
    <w:rsid w:val="00A15E34"/>
    <w:rsid w:val="00A15EB3"/>
    <w:rsid w:val="00A165C6"/>
    <w:rsid w:val="00A166EB"/>
    <w:rsid w:val="00A16936"/>
    <w:rsid w:val="00A16AC7"/>
    <w:rsid w:val="00A16ED2"/>
    <w:rsid w:val="00A1784F"/>
    <w:rsid w:val="00A20433"/>
    <w:rsid w:val="00A205F0"/>
    <w:rsid w:val="00A20D24"/>
    <w:rsid w:val="00A20F6E"/>
    <w:rsid w:val="00A21896"/>
    <w:rsid w:val="00A21DB1"/>
    <w:rsid w:val="00A22129"/>
    <w:rsid w:val="00A22EBD"/>
    <w:rsid w:val="00A231C6"/>
    <w:rsid w:val="00A239D4"/>
    <w:rsid w:val="00A23DE5"/>
    <w:rsid w:val="00A23FDA"/>
    <w:rsid w:val="00A24183"/>
    <w:rsid w:val="00A2430F"/>
    <w:rsid w:val="00A24617"/>
    <w:rsid w:val="00A246A9"/>
    <w:rsid w:val="00A24878"/>
    <w:rsid w:val="00A24940"/>
    <w:rsid w:val="00A24CBC"/>
    <w:rsid w:val="00A25213"/>
    <w:rsid w:val="00A25BA4"/>
    <w:rsid w:val="00A26300"/>
    <w:rsid w:val="00A26431"/>
    <w:rsid w:val="00A27281"/>
    <w:rsid w:val="00A302A5"/>
    <w:rsid w:val="00A30658"/>
    <w:rsid w:val="00A31568"/>
    <w:rsid w:val="00A3227D"/>
    <w:rsid w:val="00A32A62"/>
    <w:rsid w:val="00A32F1E"/>
    <w:rsid w:val="00A33348"/>
    <w:rsid w:val="00A3360B"/>
    <w:rsid w:val="00A336CE"/>
    <w:rsid w:val="00A33885"/>
    <w:rsid w:val="00A33944"/>
    <w:rsid w:val="00A33DB0"/>
    <w:rsid w:val="00A33DD8"/>
    <w:rsid w:val="00A345FD"/>
    <w:rsid w:val="00A34BFC"/>
    <w:rsid w:val="00A34F1D"/>
    <w:rsid w:val="00A3518F"/>
    <w:rsid w:val="00A35A5F"/>
    <w:rsid w:val="00A36A9E"/>
    <w:rsid w:val="00A36AB3"/>
    <w:rsid w:val="00A373FE"/>
    <w:rsid w:val="00A37616"/>
    <w:rsid w:val="00A4008E"/>
    <w:rsid w:val="00A40130"/>
    <w:rsid w:val="00A40235"/>
    <w:rsid w:val="00A40401"/>
    <w:rsid w:val="00A40713"/>
    <w:rsid w:val="00A411A4"/>
    <w:rsid w:val="00A4207F"/>
    <w:rsid w:val="00A42A72"/>
    <w:rsid w:val="00A431CA"/>
    <w:rsid w:val="00A4390B"/>
    <w:rsid w:val="00A4391A"/>
    <w:rsid w:val="00A45574"/>
    <w:rsid w:val="00A4563A"/>
    <w:rsid w:val="00A458B4"/>
    <w:rsid w:val="00A45FEB"/>
    <w:rsid w:val="00A46487"/>
    <w:rsid w:val="00A46728"/>
    <w:rsid w:val="00A50235"/>
    <w:rsid w:val="00A504DA"/>
    <w:rsid w:val="00A508D8"/>
    <w:rsid w:val="00A50A5C"/>
    <w:rsid w:val="00A50ABF"/>
    <w:rsid w:val="00A50F1E"/>
    <w:rsid w:val="00A514A5"/>
    <w:rsid w:val="00A515A9"/>
    <w:rsid w:val="00A51C0A"/>
    <w:rsid w:val="00A51DDD"/>
    <w:rsid w:val="00A52680"/>
    <w:rsid w:val="00A5299C"/>
    <w:rsid w:val="00A5299D"/>
    <w:rsid w:val="00A529B1"/>
    <w:rsid w:val="00A52C3B"/>
    <w:rsid w:val="00A52D3D"/>
    <w:rsid w:val="00A53C5A"/>
    <w:rsid w:val="00A54393"/>
    <w:rsid w:val="00A54475"/>
    <w:rsid w:val="00A5470A"/>
    <w:rsid w:val="00A54ABC"/>
    <w:rsid w:val="00A54BAB"/>
    <w:rsid w:val="00A54DEA"/>
    <w:rsid w:val="00A556BE"/>
    <w:rsid w:val="00A560C9"/>
    <w:rsid w:val="00A563F1"/>
    <w:rsid w:val="00A566C7"/>
    <w:rsid w:val="00A56B5D"/>
    <w:rsid w:val="00A57120"/>
    <w:rsid w:val="00A573D8"/>
    <w:rsid w:val="00A5795F"/>
    <w:rsid w:val="00A6005E"/>
    <w:rsid w:val="00A609A1"/>
    <w:rsid w:val="00A60D1B"/>
    <w:rsid w:val="00A611A1"/>
    <w:rsid w:val="00A618CF"/>
    <w:rsid w:val="00A61E87"/>
    <w:rsid w:val="00A624FF"/>
    <w:rsid w:val="00A63392"/>
    <w:rsid w:val="00A63A3C"/>
    <w:rsid w:val="00A64434"/>
    <w:rsid w:val="00A647B0"/>
    <w:rsid w:val="00A65001"/>
    <w:rsid w:val="00A65856"/>
    <w:rsid w:val="00A65987"/>
    <w:rsid w:val="00A6599E"/>
    <w:rsid w:val="00A661EF"/>
    <w:rsid w:val="00A66453"/>
    <w:rsid w:val="00A6654F"/>
    <w:rsid w:val="00A67496"/>
    <w:rsid w:val="00A7056E"/>
    <w:rsid w:val="00A71082"/>
    <w:rsid w:val="00A71980"/>
    <w:rsid w:val="00A71E5D"/>
    <w:rsid w:val="00A7221F"/>
    <w:rsid w:val="00A723F2"/>
    <w:rsid w:val="00A72950"/>
    <w:rsid w:val="00A72B4E"/>
    <w:rsid w:val="00A7312E"/>
    <w:rsid w:val="00A737A4"/>
    <w:rsid w:val="00A73ABC"/>
    <w:rsid w:val="00A73FD9"/>
    <w:rsid w:val="00A747C0"/>
    <w:rsid w:val="00A74A59"/>
    <w:rsid w:val="00A74A63"/>
    <w:rsid w:val="00A74AE6"/>
    <w:rsid w:val="00A74B22"/>
    <w:rsid w:val="00A74C33"/>
    <w:rsid w:val="00A74FF9"/>
    <w:rsid w:val="00A753D8"/>
    <w:rsid w:val="00A7544E"/>
    <w:rsid w:val="00A757FD"/>
    <w:rsid w:val="00A7681B"/>
    <w:rsid w:val="00A76E25"/>
    <w:rsid w:val="00A76FC5"/>
    <w:rsid w:val="00A7700F"/>
    <w:rsid w:val="00A77125"/>
    <w:rsid w:val="00A773E8"/>
    <w:rsid w:val="00A77769"/>
    <w:rsid w:val="00A77849"/>
    <w:rsid w:val="00A778B6"/>
    <w:rsid w:val="00A77C81"/>
    <w:rsid w:val="00A77D75"/>
    <w:rsid w:val="00A77F77"/>
    <w:rsid w:val="00A8076E"/>
    <w:rsid w:val="00A809FC"/>
    <w:rsid w:val="00A81012"/>
    <w:rsid w:val="00A81179"/>
    <w:rsid w:val="00A8117E"/>
    <w:rsid w:val="00A81417"/>
    <w:rsid w:val="00A8178D"/>
    <w:rsid w:val="00A81B69"/>
    <w:rsid w:val="00A822DB"/>
    <w:rsid w:val="00A8398F"/>
    <w:rsid w:val="00A83BE4"/>
    <w:rsid w:val="00A83F8C"/>
    <w:rsid w:val="00A83FA8"/>
    <w:rsid w:val="00A84001"/>
    <w:rsid w:val="00A842A6"/>
    <w:rsid w:val="00A855B8"/>
    <w:rsid w:val="00A85729"/>
    <w:rsid w:val="00A85A22"/>
    <w:rsid w:val="00A85C4B"/>
    <w:rsid w:val="00A8607F"/>
    <w:rsid w:val="00A90023"/>
    <w:rsid w:val="00A90346"/>
    <w:rsid w:val="00A90FEA"/>
    <w:rsid w:val="00A914BB"/>
    <w:rsid w:val="00A915E6"/>
    <w:rsid w:val="00A91A4B"/>
    <w:rsid w:val="00A926C1"/>
    <w:rsid w:val="00A92741"/>
    <w:rsid w:val="00A93329"/>
    <w:rsid w:val="00A9343D"/>
    <w:rsid w:val="00A934E8"/>
    <w:rsid w:val="00A93C95"/>
    <w:rsid w:val="00A94120"/>
    <w:rsid w:val="00A94254"/>
    <w:rsid w:val="00A946EA"/>
    <w:rsid w:val="00A94B0A"/>
    <w:rsid w:val="00A95CE2"/>
    <w:rsid w:val="00A95E41"/>
    <w:rsid w:val="00A961B6"/>
    <w:rsid w:val="00A9713E"/>
    <w:rsid w:val="00A97D54"/>
    <w:rsid w:val="00A97D76"/>
    <w:rsid w:val="00A97F19"/>
    <w:rsid w:val="00AA0403"/>
    <w:rsid w:val="00AA2256"/>
    <w:rsid w:val="00AA2C86"/>
    <w:rsid w:val="00AA2E1E"/>
    <w:rsid w:val="00AA33ED"/>
    <w:rsid w:val="00AA34B1"/>
    <w:rsid w:val="00AA3663"/>
    <w:rsid w:val="00AA36D0"/>
    <w:rsid w:val="00AA43DC"/>
    <w:rsid w:val="00AA4E87"/>
    <w:rsid w:val="00AA5030"/>
    <w:rsid w:val="00AA52C3"/>
    <w:rsid w:val="00AA5A24"/>
    <w:rsid w:val="00AA6770"/>
    <w:rsid w:val="00AA6C3E"/>
    <w:rsid w:val="00AA6E7F"/>
    <w:rsid w:val="00AA7290"/>
    <w:rsid w:val="00AA7601"/>
    <w:rsid w:val="00AA7857"/>
    <w:rsid w:val="00AB0249"/>
    <w:rsid w:val="00AB0761"/>
    <w:rsid w:val="00AB0AD7"/>
    <w:rsid w:val="00AB1109"/>
    <w:rsid w:val="00AB13F0"/>
    <w:rsid w:val="00AB1665"/>
    <w:rsid w:val="00AB1B1E"/>
    <w:rsid w:val="00AB1F01"/>
    <w:rsid w:val="00AB2445"/>
    <w:rsid w:val="00AB26B2"/>
    <w:rsid w:val="00AB2DD2"/>
    <w:rsid w:val="00AB31EF"/>
    <w:rsid w:val="00AB4D00"/>
    <w:rsid w:val="00AB56AF"/>
    <w:rsid w:val="00AB5DAE"/>
    <w:rsid w:val="00AB6B87"/>
    <w:rsid w:val="00AB6E2D"/>
    <w:rsid w:val="00AB7022"/>
    <w:rsid w:val="00AB71AF"/>
    <w:rsid w:val="00AB7846"/>
    <w:rsid w:val="00AB7E94"/>
    <w:rsid w:val="00AC009D"/>
    <w:rsid w:val="00AC020B"/>
    <w:rsid w:val="00AC0C80"/>
    <w:rsid w:val="00AC10C7"/>
    <w:rsid w:val="00AC1C5A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72D"/>
    <w:rsid w:val="00AC58A7"/>
    <w:rsid w:val="00AC58B3"/>
    <w:rsid w:val="00AC58CC"/>
    <w:rsid w:val="00AC5DCE"/>
    <w:rsid w:val="00AC6375"/>
    <w:rsid w:val="00AC65A5"/>
    <w:rsid w:val="00AC6A50"/>
    <w:rsid w:val="00AC6A95"/>
    <w:rsid w:val="00AC6CFD"/>
    <w:rsid w:val="00AC6DDE"/>
    <w:rsid w:val="00AC7178"/>
    <w:rsid w:val="00AC7179"/>
    <w:rsid w:val="00AC7978"/>
    <w:rsid w:val="00AD06E2"/>
    <w:rsid w:val="00AD0B09"/>
    <w:rsid w:val="00AD0C6F"/>
    <w:rsid w:val="00AD11CB"/>
    <w:rsid w:val="00AD11FA"/>
    <w:rsid w:val="00AD1495"/>
    <w:rsid w:val="00AD1A38"/>
    <w:rsid w:val="00AD20DC"/>
    <w:rsid w:val="00AD2627"/>
    <w:rsid w:val="00AD2733"/>
    <w:rsid w:val="00AD2DBA"/>
    <w:rsid w:val="00AD3539"/>
    <w:rsid w:val="00AD3C1E"/>
    <w:rsid w:val="00AD4248"/>
    <w:rsid w:val="00AD46A0"/>
    <w:rsid w:val="00AD4E31"/>
    <w:rsid w:val="00AD52EB"/>
    <w:rsid w:val="00AD58E6"/>
    <w:rsid w:val="00AD631C"/>
    <w:rsid w:val="00AD6795"/>
    <w:rsid w:val="00AD6AF4"/>
    <w:rsid w:val="00AD7084"/>
    <w:rsid w:val="00AD780A"/>
    <w:rsid w:val="00AD7AD0"/>
    <w:rsid w:val="00AD7CFE"/>
    <w:rsid w:val="00AD7E91"/>
    <w:rsid w:val="00AE0A63"/>
    <w:rsid w:val="00AE19FF"/>
    <w:rsid w:val="00AE1EEB"/>
    <w:rsid w:val="00AE23E2"/>
    <w:rsid w:val="00AE25D1"/>
    <w:rsid w:val="00AE288C"/>
    <w:rsid w:val="00AE3466"/>
    <w:rsid w:val="00AE37F4"/>
    <w:rsid w:val="00AE3A06"/>
    <w:rsid w:val="00AE3F9F"/>
    <w:rsid w:val="00AE418B"/>
    <w:rsid w:val="00AE41B5"/>
    <w:rsid w:val="00AE44C7"/>
    <w:rsid w:val="00AE4DD0"/>
    <w:rsid w:val="00AE4EE5"/>
    <w:rsid w:val="00AE4F52"/>
    <w:rsid w:val="00AE5203"/>
    <w:rsid w:val="00AE548D"/>
    <w:rsid w:val="00AE5656"/>
    <w:rsid w:val="00AE56FB"/>
    <w:rsid w:val="00AE5B86"/>
    <w:rsid w:val="00AE609C"/>
    <w:rsid w:val="00AE6116"/>
    <w:rsid w:val="00AE6390"/>
    <w:rsid w:val="00AE6398"/>
    <w:rsid w:val="00AE6969"/>
    <w:rsid w:val="00AE6B0A"/>
    <w:rsid w:val="00AE7242"/>
    <w:rsid w:val="00AE7346"/>
    <w:rsid w:val="00AE7606"/>
    <w:rsid w:val="00AE7EC1"/>
    <w:rsid w:val="00AF0006"/>
    <w:rsid w:val="00AF04D0"/>
    <w:rsid w:val="00AF0CE2"/>
    <w:rsid w:val="00AF12F1"/>
    <w:rsid w:val="00AF16C6"/>
    <w:rsid w:val="00AF1A96"/>
    <w:rsid w:val="00AF1C92"/>
    <w:rsid w:val="00AF2354"/>
    <w:rsid w:val="00AF24FC"/>
    <w:rsid w:val="00AF2759"/>
    <w:rsid w:val="00AF2D84"/>
    <w:rsid w:val="00AF308A"/>
    <w:rsid w:val="00AF32DD"/>
    <w:rsid w:val="00AF3832"/>
    <w:rsid w:val="00AF3B39"/>
    <w:rsid w:val="00AF42A9"/>
    <w:rsid w:val="00AF48BE"/>
    <w:rsid w:val="00AF4D36"/>
    <w:rsid w:val="00AF502B"/>
    <w:rsid w:val="00AF5A7A"/>
    <w:rsid w:val="00AF5AC8"/>
    <w:rsid w:val="00AF5C8C"/>
    <w:rsid w:val="00AF5D95"/>
    <w:rsid w:val="00AF6292"/>
    <w:rsid w:val="00AF6293"/>
    <w:rsid w:val="00AF62EE"/>
    <w:rsid w:val="00AF6330"/>
    <w:rsid w:val="00AF699D"/>
    <w:rsid w:val="00AF6CE4"/>
    <w:rsid w:val="00AF7002"/>
    <w:rsid w:val="00AF7BE4"/>
    <w:rsid w:val="00B0002B"/>
    <w:rsid w:val="00B009A8"/>
    <w:rsid w:val="00B013CB"/>
    <w:rsid w:val="00B01841"/>
    <w:rsid w:val="00B01DBA"/>
    <w:rsid w:val="00B0218F"/>
    <w:rsid w:val="00B02CE0"/>
    <w:rsid w:val="00B02D7F"/>
    <w:rsid w:val="00B02DA2"/>
    <w:rsid w:val="00B02F86"/>
    <w:rsid w:val="00B03358"/>
    <w:rsid w:val="00B033AC"/>
    <w:rsid w:val="00B03622"/>
    <w:rsid w:val="00B036C8"/>
    <w:rsid w:val="00B043FB"/>
    <w:rsid w:val="00B04A82"/>
    <w:rsid w:val="00B04F68"/>
    <w:rsid w:val="00B050CD"/>
    <w:rsid w:val="00B05277"/>
    <w:rsid w:val="00B053B6"/>
    <w:rsid w:val="00B05719"/>
    <w:rsid w:val="00B05ABA"/>
    <w:rsid w:val="00B060A9"/>
    <w:rsid w:val="00B06B20"/>
    <w:rsid w:val="00B06BFD"/>
    <w:rsid w:val="00B07B2F"/>
    <w:rsid w:val="00B07E4C"/>
    <w:rsid w:val="00B10999"/>
    <w:rsid w:val="00B10D8B"/>
    <w:rsid w:val="00B11210"/>
    <w:rsid w:val="00B11327"/>
    <w:rsid w:val="00B11FAB"/>
    <w:rsid w:val="00B12120"/>
    <w:rsid w:val="00B124C4"/>
    <w:rsid w:val="00B12CD7"/>
    <w:rsid w:val="00B12DBA"/>
    <w:rsid w:val="00B12E52"/>
    <w:rsid w:val="00B13001"/>
    <w:rsid w:val="00B133BE"/>
    <w:rsid w:val="00B13605"/>
    <w:rsid w:val="00B13D34"/>
    <w:rsid w:val="00B14645"/>
    <w:rsid w:val="00B1476A"/>
    <w:rsid w:val="00B1684A"/>
    <w:rsid w:val="00B169D0"/>
    <w:rsid w:val="00B17026"/>
    <w:rsid w:val="00B1712E"/>
    <w:rsid w:val="00B17E65"/>
    <w:rsid w:val="00B202C4"/>
    <w:rsid w:val="00B20FB1"/>
    <w:rsid w:val="00B20FD0"/>
    <w:rsid w:val="00B21858"/>
    <w:rsid w:val="00B21DDF"/>
    <w:rsid w:val="00B2219A"/>
    <w:rsid w:val="00B223BA"/>
    <w:rsid w:val="00B22458"/>
    <w:rsid w:val="00B22464"/>
    <w:rsid w:val="00B2253E"/>
    <w:rsid w:val="00B22B1B"/>
    <w:rsid w:val="00B2340F"/>
    <w:rsid w:val="00B239CA"/>
    <w:rsid w:val="00B24DD6"/>
    <w:rsid w:val="00B24DF5"/>
    <w:rsid w:val="00B25185"/>
    <w:rsid w:val="00B25721"/>
    <w:rsid w:val="00B25831"/>
    <w:rsid w:val="00B25876"/>
    <w:rsid w:val="00B25DDD"/>
    <w:rsid w:val="00B26278"/>
    <w:rsid w:val="00B268F9"/>
    <w:rsid w:val="00B26C90"/>
    <w:rsid w:val="00B26F44"/>
    <w:rsid w:val="00B27609"/>
    <w:rsid w:val="00B30576"/>
    <w:rsid w:val="00B30F62"/>
    <w:rsid w:val="00B31232"/>
    <w:rsid w:val="00B326FE"/>
    <w:rsid w:val="00B32783"/>
    <w:rsid w:val="00B32BC2"/>
    <w:rsid w:val="00B32C84"/>
    <w:rsid w:val="00B32F2F"/>
    <w:rsid w:val="00B3338A"/>
    <w:rsid w:val="00B33BB3"/>
    <w:rsid w:val="00B34216"/>
    <w:rsid w:val="00B344AF"/>
    <w:rsid w:val="00B3458E"/>
    <w:rsid w:val="00B347D8"/>
    <w:rsid w:val="00B34F43"/>
    <w:rsid w:val="00B359BA"/>
    <w:rsid w:val="00B35F8C"/>
    <w:rsid w:val="00B361D9"/>
    <w:rsid w:val="00B367E2"/>
    <w:rsid w:val="00B37545"/>
    <w:rsid w:val="00B37C79"/>
    <w:rsid w:val="00B401B0"/>
    <w:rsid w:val="00B408B0"/>
    <w:rsid w:val="00B41D78"/>
    <w:rsid w:val="00B422C3"/>
    <w:rsid w:val="00B425EC"/>
    <w:rsid w:val="00B42761"/>
    <w:rsid w:val="00B42854"/>
    <w:rsid w:val="00B42CC9"/>
    <w:rsid w:val="00B4426F"/>
    <w:rsid w:val="00B443F3"/>
    <w:rsid w:val="00B44904"/>
    <w:rsid w:val="00B454AA"/>
    <w:rsid w:val="00B45BF5"/>
    <w:rsid w:val="00B46569"/>
    <w:rsid w:val="00B46A7D"/>
    <w:rsid w:val="00B473A6"/>
    <w:rsid w:val="00B473B6"/>
    <w:rsid w:val="00B476C2"/>
    <w:rsid w:val="00B47DF3"/>
    <w:rsid w:val="00B47F7E"/>
    <w:rsid w:val="00B505CC"/>
    <w:rsid w:val="00B50D2E"/>
    <w:rsid w:val="00B515F9"/>
    <w:rsid w:val="00B51F40"/>
    <w:rsid w:val="00B53276"/>
    <w:rsid w:val="00B5350B"/>
    <w:rsid w:val="00B53CCB"/>
    <w:rsid w:val="00B53F5A"/>
    <w:rsid w:val="00B54D8B"/>
    <w:rsid w:val="00B54EB5"/>
    <w:rsid w:val="00B55A4F"/>
    <w:rsid w:val="00B55E19"/>
    <w:rsid w:val="00B55EAA"/>
    <w:rsid w:val="00B5622B"/>
    <w:rsid w:val="00B5655F"/>
    <w:rsid w:val="00B578AC"/>
    <w:rsid w:val="00B57979"/>
    <w:rsid w:val="00B57B78"/>
    <w:rsid w:val="00B57C2F"/>
    <w:rsid w:val="00B57C89"/>
    <w:rsid w:val="00B57D99"/>
    <w:rsid w:val="00B57E8F"/>
    <w:rsid w:val="00B6012D"/>
    <w:rsid w:val="00B606D0"/>
    <w:rsid w:val="00B60774"/>
    <w:rsid w:val="00B60966"/>
    <w:rsid w:val="00B60EBB"/>
    <w:rsid w:val="00B6116E"/>
    <w:rsid w:val="00B6174B"/>
    <w:rsid w:val="00B617BD"/>
    <w:rsid w:val="00B618BA"/>
    <w:rsid w:val="00B619E1"/>
    <w:rsid w:val="00B61C78"/>
    <w:rsid w:val="00B629CF"/>
    <w:rsid w:val="00B62BDD"/>
    <w:rsid w:val="00B63557"/>
    <w:rsid w:val="00B63586"/>
    <w:rsid w:val="00B64B7E"/>
    <w:rsid w:val="00B64D25"/>
    <w:rsid w:val="00B65068"/>
    <w:rsid w:val="00B65B01"/>
    <w:rsid w:val="00B65BA4"/>
    <w:rsid w:val="00B66097"/>
    <w:rsid w:val="00B664D2"/>
    <w:rsid w:val="00B6661C"/>
    <w:rsid w:val="00B6674D"/>
    <w:rsid w:val="00B66758"/>
    <w:rsid w:val="00B66C55"/>
    <w:rsid w:val="00B66E41"/>
    <w:rsid w:val="00B676D3"/>
    <w:rsid w:val="00B67E1A"/>
    <w:rsid w:val="00B7085B"/>
    <w:rsid w:val="00B70FE5"/>
    <w:rsid w:val="00B713EB"/>
    <w:rsid w:val="00B71A44"/>
    <w:rsid w:val="00B720CE"/>
    <w:rsid w:val="00B72FA9"/>
    <w:rsid w:val="00B7301A"/>
    <w:rsid w:val="00B730AC"/>
    <w:rsid w:val="00B7330B"/>
    <w:rsid w:val="00B735AF"/>
    <w:rsid w:val="00B73A98"/>
    <w:rsid w:val="00B73BEB"/>
    <w:rsid w:val="00B740E7"/>
    <w:rsid w:val="00B7423B"/>
    <w:rsid w:val="00B743A1"/>
    <w:rsid w:val="00B743BB"/>
    <w:rsid w:val="00B74A23"/>
    <w:rsid w:val="00B75403"/>
    <w:rsid w:val="00B75428"/>
    <w:rsid w:val="00B756DB"/>
    <w:rsid w:val="00B757BB"/>
    <w:rsid w:val="00B7582E"/>
    <w:rsid w:val="00B75D7F"/>
    <w:rsid w:val="00B761E4"/>
    <w:rsid w:val="00B76661"/>
    <w:rsid w:val="00B77847"/>
    <w:rsid w:val="00B80620"/>
    <w:rsid w:val="00B808C0"/>
    <w:rsid w:val="00B80B58"/>
    <w:rsid w:val="00B80E41"/>
    <w:rsid w:val="00B81EF6"/>
    <w:rsid w:val="00B8212D"/>
    <w:rsid w:val="00B822DF"/>
    <w:rsid w:val="00B82704"/>
    <w:rsid w:val="00B82BE0"/>
    <w:rsid w:val="00B82E22"/>
    <w:rsid w:val="00B83311"/>
    <w:rsid w:val="00B8392B"/>
    <w:rsid w:val="00B83E52"/>
    <w:rsid w:val="00B83FB2"/>
    <w:rsid w:val="00B8475D"/>
    <w:rsid w:val="00B852E0"/>
    <w:rsid w:val="00B86629"/>
    <w:rsid w:val="00B869C2"/>
    <w:rsid w:val="00B86DD7"/>
    <w:rsid w:val="00B90FE0"/>
    <w:rsid w:val="00B9126B"/>
    <w:rsid w:val="00B917C6"/>
    <w:rsid w:val="00B91ABC"/>
    <w:rsid w:val="00B91B80"/>
    <w:rsid w:val="00B92200"/>
    <w:rsid w:val="00B9220F"/>
    <w:rsid w:val="00B922E1"/>
    <w:rsid w:val="00B924A3"/>
    <w:rsid w:val="00B93355"/>
    <w:rsid w:val="00B9335A"/>
    <w:rsid w:val="00B93936"/>
    <w:rsid w:val="00B94A9C"/>
    <w:rsid w:val="00B958F0"/>
    <w:rsid w:val="00B95AEF"/>
    <w:rsid w:val="00B960BC"/>
    <w:rsid w:val="00B96839"/>
    <w:rsid w:val="00B96B14"/>
    <w:rsid w:val="00B96CC2"/>
    <w:rsid w:val="00B96CF7"/>
    <w:rsid w:val="00B97A69"/>
    <w:rsid w:val="00BA031A"/>
    <w:rsid w:val="00BA05F3"/>
    <w:rsid w:val="00BA0AE6"/>
    <w:rsid w:val="00BA0FCF"/>
    <w:rsid w:val="00BA0FEB"/>
    <w:rsid w:val="00BA12A1"/>
    <w:rsid w:val="00BA1996"/>
    <w:rsid w:val="00BA2048"/>
    <w:rsid w:val="00BA240A"/>
    <w:rsid w:val="00BA2AB7"/>
    <w:rsid w:val="00BA2BF3"/>
    <w:rsid w:val="00BA33F8"/>
    <w:rsid w:val="00BA398F"/>
    <w:rsid w:val="00BA3B79"/>
    <w:rsid w:val="00BA4CD1"/>
    <w:rsid w:val="00BA4D30"/>
    <w:rsid w:val="00BA4FC0"/>
    <w:rsid w:val="00BA511C"/>
    <w:rsid w:val="00BA5173"/>
    <w:rsid w:val="00BA5383"/>
    <w:rsid w:val="00BA5855"/>
    <w:rsid w:val="00BA5F55"/>
    <w:rsid w:val="00BA5F6D"/>
    <w:rsid w:val="00BA6082"/>
    <w:rsid w:val="00BA61DC"/>
    <w:rsid w:val="00BA6632"/>
    <w:rsid w:val="00BA6B19"/>
    <w:rsid w:val="00BA70B5"/>
    <w:rsid w:val="00BA71DA"/>
    <w:rsid w:val="00BA7497"/>
    <w:rsid w:val="00BA765C"/>
    <w:rsid w:val="00BA7B15"/>
    <w:rsid w:val="00BB0931"/>
    <w:rsid w:val="00BB141F"/>
    <w:rsid w:val="00BB1746"/>
    <w:rsid w:val="00BB1813"/>
    <w:rsid w:val="00BB192F"/>
    <w:rsid w:val="00BB2235"/>
    <w:rsid w:val="00BB24DF"/>
    <w:rsid w:val="00BB2682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160"/>
    <w:rsid w:val="00BB4531"/>
    <w:rsid w:val="00BB48DA"/>
    <w:rsid w:val="00BB4B5F"/>
    <w:rsid w:val="00BB4F05"/>
    <w:rsid w:val="00BB537C"/>
    <w:rsid w:val="00BB539A"/>
    <w:rsid w:val="00BB5954"/>
    <w:rsid w:val="00BB5CAC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460"/>
    <w:rsid w:val="00BC0958"/>
    <w:rsid w:val="00BC09CC"/>
    <w:rsid w:val="00BC0D36"/>
    <w:rsid w:val="00BC0D54"/>
    <w:rsid w:val="00BC0DD8"/>
    <w:rsid w:val="00BC0E87"/>
    <w:rsid w:val="00BC1413"/>
    <w:rsid w:val="00BC1468"/>
    <w:rsid w:val="00BC248B"/>
    <w:rsid w:val="00BC24B2"/>
    <w:rsid w:val="00BC270F"/>
    <w:rsid w:val="00BC2C21"/>
    <w:rsid w:val="00BC3275"/>
    <w:rsid w:val="00BC4018"/>
    <w:rsid w:val="00BC4515"/>
    <w:rsid w:val="00BC49EC"/>
    <w:rsid w:val="00BC4B23"/>
    <w:rsid w:val="00BC50B5"/>
    <w:rsid w:val="00BC529E"/>
    <w:rsid w:val="00BC65B2"/>
    <w:rsid w:val="00BC66B1"/>
    <w:rsid w:val="00BC6AC9"/>
    <w:rsid w:val="00BC6C78"/>
    <w:rsid w:val="00BC718A"/>
    <w:rsid w:val="00BC78D0"/>
    <w:rsid w:val="00BC7A8D"/>
    <w:rsid w:val="00BC7F36"/>
    <w:rsid w:val="00BD01EE"/>
    <w:rsid w:val="00BD02F0"/>
    <w:rsid w:val="00BD05FD"/>
    <w:rsid w:val="00BD1374"/>
    <w:rsid w:val="00BD1CE2"/>
    <w:rsid w:val="00BD1FA4"/>
    <w:rsid w:val="00BD262D"/>
    <w:rsid w:val="00BD3539"/>
    <w:rsid w:val="00BD3615"/>
    <w:rsid w:val="00BD3909"/>
    <w:rsid w:val="00BD3C8E"/>
    <w:rsid w:val="00BD41E8"/>
    <w:rsid w:val="00BD4A59"/>
    <w:rsid w:val="00BD587F"/>
    <w:rsid w:val="00BD5F5A"/>
    <w:rsid w:val="00BD74DF"/>
    <w:rsid w:val="00BD77E6"/>
    <w:rsid w:val="00BD7CCB"/>
    <w:rsid w:val="00BE04D1"/>
    <w:rsid w:val="00BE056B"/>
    <w:rsid w:val="00BE079F"/>
    <w:rsid w:val="00BE0A9B"/>
    <w:rsid w:val="00BE0B39"/>
    <w:rsid w:val="00BE1782"/>
    <w:rsid w:val="00BE1C5F"/>
    <w:rsid w:val="00BE1F09"/>
    <w:rsid w:val="00BE3032"/>
    <w:rsid w:val="00BE37F4"/>
    <w:rsid w:val="00BE38B5"/>
    <w:rsid w:val="00BE3A9D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B9B"/>
    <w:rsid w:val="00BE5DF1"/>
    <w:rsid w:val="00BE67C9"/>
    <w:rsid w:val="00BE680C"/>
    <w:rsid w:val="00BE6A19"/>
    <w:rsid w:val="00BE6C43"/>
    <w:rsid w:val="00BE72DA"/>
    <w:rsid w:val="00BE78DE"/>
    <w:rsid w:val="00BE7A42"/>
    <w:rsid w:val="00BE7A80"/>
    <w:rsid w:val="00BE7C90"/>
    <w:rsid w:val="00BF0558"/>
    <w:rsid w:val="00BF0C3A"/>
    <w:rsid w:val="00BF1080"/>
    <w:rsid w:val="00BF159C"/>
    <w:rsid w:val="00BF178C"/>
    <w:rsid w:val="00BF1EA1"/>
    <w:rsid w:val="00BF21B0"/>
    <w:rsid w:val="00BF33C4"/>
    <w:rsid w:val="00BF408B"/>
    <w:rsid w:val="00BF4728"/>
    <w:rsid w:val="00BF486C"/>
    <w:rsid w:val="00BF49DC"/>
    <w:rsid w:val="00BF4ED8"/>
    <w:rsid w:val="00BF57FE"/>
    <w:rsid w:val="00BF5812"/>
    <w:rsid w:val="00BF5AEC"/>
    <w:rsid w:val="00BF5F6F"/>
    <w:rsid w:val="00BF60B8"/>
    <w:rsid w:val="00BF6E43"/>
    <w:rsid w:val="00BF7257"/>
    <w:rsid w:val="00BF72C3"/>
    <w:rsid w:val="00BF76A4"/>
    <w:rsid w:val="00BF7C0C"/>
    <w:rsid w:val="00BF7E46"/>
    <w:rsid w:val="00C01397"/>
    <w:rsid w:val="00C0168A"/>
    <w:rsid w:val="00C01E7F"/>
    <w:rsid w:val="00C02A90"/>
    <w:rsid w:val="00C02E35"/>
    <w:rsid w:val="00C033E0"/>
    <w:rsid w:val="00C035ED"/>
    <w:rsid w:val="00C03ED0"/>
    <w:rsid w:val="00C04471"/>
    <w:rsid w:val="00C04495"/>
    <w:rsid w:val="00C04DC0"/>
    <w:rsid w:val="00C04FEF"/>
    <w:rsid w:val="00C05EE3"/>
    <w:rsid w:val="00C06242"/>
    <w:rsid w:val="00C06EAD"/>
    <w:rsid w:val="00C06F67"/>
    <w:rsid w:val="00C07504"/>
    <w:rsid w:val="00C10F39"/>
    <w:rsid w:val="00C11AB8"/>
    <w:rsid w:val="00C11D1F"/>
    <w:rsid w:val="00C11D31"/>
    <w:rsid w:val="00C121D4"/>
    <w:rsid w:val="00C12220"/>
    <w:rsid w:val="00C12429"/>
    <w:rsid w:val="00C134A4"/>
    <w:rsid w:val="00C139AD"/>
    <w:rsid w:val="00C13A65"/>
    <w:rsid w:val="00C13F40"/>
    <w:rsid w:val="00C14869"/>
    <w:rsid w:val="00C14887"/>
    <w:rsid w:val="00C149C0"/>
    <w:rsid w:val="00C14B0B"/>
    <w:rsid w:val="00C14E52"/>
    <w:rsid w:val="00C14EB3"/>
    <w:rsid w:val="00C155E7"/>
    <w:rsid w:val="00C1563B"/>
    <w:rsid w:val="00C15ED1"/>
    <w:rsid w:val="00C1619F"/>
    <w:rsid w:val="00C163BB"/>
    <w:rsid w:val="00C1660C"/>
    <w:rsid w:val="00C169BC"/>
    <w:rsid w:val="00C16F8B"/>
    <w:rsid w:val="00C174AF"/>
    <w:rsid w:val="00C17B80"/>
    <w:rsid w:val="00C20023"/>
    <w:rsid w:val="00C200C5"/>
    <w:rsid w:val="00C2016A"/>
    <w:rsid w:val="00C208A8"/>
    <w:rsid w:val="00C20BB1"/>
    <w:rsid w:val="00C2197B"/>
    <w:rsid w:val="00C21AD3"/>
    <w:rsid w:val="00C22358"/>
    <w:rsid w:val="00C223A8"/>
    <w:rsid w:val="00C22453"/>
    <w:rsid w:val="00C22604"/>
    <w:rsid w:val="00C227A8"/>
    <w:rsid w:val="00C232FA"/>
    <w:rsid w:val="00C23439"/>
    <w:rsid w:val="00C238A3"/>
    <w:rsid w:val="00C23E46"/>
    <w:rsid w:val="00C24503"/>
    <w:rsid w:val="00C24923"/>
    <w:rsid w:val="00C2496A"/>
    <w:rsid w:val="00C24A0C"/>
    <w:rsid w:val="00C24DDB"/>
    <w:rsid w:val="00C2541F"/>
    <w:rsid w:val="00C25955"/>
    <w:rsid w:val="00C2617A"/>
    <w:rsid w:val="00C267C2"/>
    <w:rsid w:val="00C26888"/>
    <w:rsid w:val="00C26A7C"/>
    <w:rsid w:val="00C26AC7"/>
    <w:rsid w:val="00C27035"/>
    <w:rsid w:val="00C27185"/>
    <w:rsid w:val="00C271F5"/>
    <w:rsid w:val="00C279DB"/>
    <w:rsid w:val="00C27D2E"/>
    <w:rsid w:val="00C27F0E"/>
    <w:rsid w:val="00C30363"/>
    <w:rsid w:val="00C3038F"/>
    <w:rsid w:val="00C30C28"/>
    <w:rsid w:val="00C30E75"/>
    <w:rsid w:val="00C31B7A"/>
    <w:rsid w:val="00C32FC2"/>
    <w:rsid w:val="00C33A12"/>
    <w:rsid w:val="00C34207"/>
    <w:rsid w:val="00C3443E"/>
    <w:rsid w:val="00C3454A"/>
    <w:rsid w:val="00C345EC"/>
    <w:rsid w:val="00C34E99"/>
    <w:rsid w:val="00C355E4"/>
    <w:rsid w:val="00C35825"/>
    <w:rsid w:val="00C35962"/>
    <w:rsid w:val="00C359A0"/>
    <w:rsid w:val="00C361A9"/>
    <w:rsid w:val="00C3635D"/>
    <w:rsid w:val="00C37274"/>
    <w:rsid w:val="00C37C20"/>
    <w:rsid w:val="00C37CFF"/>
    <w:rsid w:val="00C40772"/>
    <w:rsid w:val="00C40794"/>
    <w:rsid w:val="00C40970"/>
    <w:rsid w:val="00C410FE"/>
    <w:rsid w:val="00C411BA"/>
    <w:rsid w:val="00C417C7"/>
    <w:rsid w:val="00C418E1"/>
    <w:rsid w:val="00C41B56"/>
    <w:rsid w:val="00C42559"/>
    <w:rsid w:val="00C4265C"/>
    <w:rsid w:val="00C42A1A"/>
    <w:rsid w:val="00C43005"/>
    <w:rsid w:val="00C44725"/>
    <w:rsid w:val="00C4489B"/>
    <w:rsid w:val="00C44A2A"/>
    <w:rsid w:val="00C453A7"/>
    <w:rsid w:val="00C45A46"/>
    <w:rsid w:val="00C46482"/>
    <w:rsid w:val="00C46527"/>
    <w:rsid w:val="00C469D4"/>
    <w:rsid w:val="00C47893"/>
    <w:rsid w:val="00C47C0A"/>
    <w:rsid w:val="00C5015E"/>
    <w:rsid w:val="00C503AE"/>
    <w:rsid w:val="00C507C0"/>
    <w:rsid w:val="00C509E9"/>
    <w:rsid w:val="00C50C44"/>
    <w:rsid w:val="00C512E6"/>
    <w:rsid w:val="00C51AE5"/>
    <w:rsid w:val="00C52089"/>
    <w:rsid w:val="00C52283"/>
    <w:rsid w:val="00C52AB8"/>
    <w:rsid w:val="00C52AC5"/>
    <w:rsid w:val="00C52E58"/>
    <w:rsid w:val="00C531D5"/>
    <w:rsid w:val="00C533D8"/>
    <w:rsid w:val="00C53F63"/>
    <w:rsid w:val="00C5447D"/>
    <w:rsid w:val="00C54561"/>
    <w:rsid w:val="00C54727"/>
    <w:rsid w:val="00C551AE"/>
    <w:rsid w:val="00C553CD"/>
    <w:rsid w:val="00C562F5"/>
    <w:rsid w:val="00C564CA"/>
    <w:rsid w:val="00C57D19"/>
    <w:rsid w:val="00C57D8B"/>
    <w:rsid w:val="00C60037"/>
    <w:rsid w:val="00C601EE"/>
    <w:rsid w:val="00C60291"/>
    <w:rsid w:val="00C60956"/>
    <w:rsid w:val="00C60D9A"/>
    <w:rsid w:val="00C61389"/>
    <w:rsid w:val="00C6164F"/>
    <w:rsid w:val="00C61C07"/>
    <w:rsid w:val="00C61F94"/>
    <w:rsid w:val="00C6200C"/>
    <w:rsid w:val="00C62ACF"/>
    <w:rsid w:val="00C62BC1"/>
    <w:rsid w:val="00C63022"/>
    <w:rsid w:val="00C6372B"/>
    <w:rsid w:val="00C63977"/>
    <w:rsid w:val="00C63C15"/>
    <w:rsid w:val="00C63CA9"/>
    <w:rsid w:val="00C64047"/>
    <w:rsid w:val="00C64192"/>
    <w:rsid w:val="00C645BC"/>
    <w:rsid w:val="00C64F81"/>
    <w:rsid w:val="00C65453"/>
    <w:rsid w:val="00C65674"/>
    <w:rsid w:val="00C65DEF"/>
    <w:rsid w:val="00C66241"/>
    <w:rsid w:val="00C66A37"/>
    <w:rsid w:val="00C66FCB"/>
    <w:rsid w:val="00C676EE"/>
    <w:rsid w:val="00C67BEB"/>
    <w:rsid w:val="00C67F08"/>
    <w:rsid w:val="00C700AA"/>
    <w:rsid w:val="00C707A0"/>
    <w:rsid w:val="00C70BAB"/>
    <w:rsid w:val="00C71658"/>
    <w:rsid w:val="00C717B0"/>
    <w:rsid w:val="00C72325"/>
    <w:rsid w:val="00C72D49"/>
    <w:rsid w:val="00C73201"/>
    <w:rsid w:val="00C73EBF"/>
    <w:rsid w:val="00C74047"/>
    <w:rsid w:val="00C748B7"/>
    <w:rsid w:val="00C75A29"/>
    <w:rsid w:val="00C75CED"/>
    <w:rsid w:val="00C763DF"/>
    <w:rsid w:val="00C76534"/>
    <w:rsid w:val="00C76550"/>
    <w:rsid w:val="00C76D50"/>
    <w:rsid w:val="00C77207"/>
    <w:rsid w:val="00C777B7"/>
    <w:rsid w:val="00C77C87"/>
    <w:rsid w:val="00C77FF4"/>
    <w:rsid w:val="00C803BC"/>
    <w:rsid w:val="00C803E0"/>
    <w:rsid w:val="00C814CF"/>
    <w:rsid w:val="00C820BC"/>
    <w:rsid w:val="00C82E30"/>
    <w:rsid w:val="00C82EB7"/>
    <w:rsid w:val="00C82F20"/>
    <w:rsid w:val="00C82FC5"/>
    <w:rsid w:val="00C834D7"/>
    <w:rsid w:val="00C838AB"/>
    <w:rsid w:val="00C83C7F"/>
    <w:rsid w:val="00C8423D"/>
    <w:rsid w:val="00C84295"/>
    <w:rsid w:val="00C84399"/>
    <w:rsid w:val="00C843DD"/>
    <w:rsid w:val="00C84419"/>
    <w:rsid w:val="00C847A9"/>
    <w:rsid w:val="00C848FF"/>
    <w:rsid w:val="00C84E6F"/>
    <w:rsid w:val="00C84F4F"/>
    <w:rsid w:val="00C850A0"/>
    <w:rsid w:val="00C85344"/>
    <w:rsid w:val="00C8560F"/>
    <w:rsid w:val="00C86432"/>
    <w:rsid w:val="00C86621"/>
    <w:rsid w:val="00C86833"/>
    <w:rsid w:val="00C86CDD"/>
    <w:rsid w:val="00C87708"/>
    <w:rsid w:val="00C87DB3"/>
    <w:rsid w:val="00C90243"/>
    <w:rsid w:val="00C9045A"/>
    <w:rsid w:val="00C9069B"/>
    <w:rsid w:val="00C90883"/>
    <w:rsid w:val="00C90D94"/>
    <w:rsid w:val="00C912EC"/>
    <w:rsid w:val="00C91660"/>
    <w:rsid w:val="00C920D0"/>
    <w:rsid w:val="00C92382"/>
    <w:rsid w:val="00C92735"/>
    <w:rsid w:val="00C927AA"/>
    <w:rsid w:val="00C92954"/>
    <w:rsid w:val="00C92F57"/>
    <w:rsid w:val="00C9321F"/>
    <w:rsid w:val="00C93C9A"/>
    <w:rsid w:val="00C94002"/>
    <w:rsid w:val="00C94385"/>
    <w:rsid w:val="00C946AE"/>
    <w:rsid w:val="00C95251"/>
    <w:rsid w:val="00C97463"/>
    <w:rsid w:val="00C97893"/>
    <w:rsid w:val="00C97A3F"/>
    <w:rsid w:val="00C97D7B"/>
    <w:rsid w:val="00C97FD2"/>
    <w:rsid w:val="00CA0559"/>
    <w:rsid w:val="00CA0B34"/>
    <w:rsid w:val="00CA1439"/>
    <w:rsid w:val="00CA187D"/>
    <w:rsid w:val="00CA18BC"/>
    <w:rsid w:val="00CA196D"/>
    <w:rsid w:val="00CA29E7"/>
    <w:rsid w:val="00CA3158"/>
    <w:rsid w:val="00CA3791"/>
    <w:rsid w:val="00CA3A38"/>
    <w:rsid w:val="00CA4122"/>
    <w:rsid w:val="00CA4498"/>
    <w:rsid w:val="00CA4B91"/>
    <w:rsid w:val="00CA5AA6"/>
    <w:rsid w:val="00CA62D9"/>
    <w:rsid w:val="00CA6745"/>
    <w:rsid w:val="00CA67EB"/>
    <w:rsid w:val="00CA68BB"/>
    <w:rsid w:val="00CA7F6A"/>
    <w:rsid w:val="00CB018C"/>
    <w:rsid w:val="00CB074C"/>
    <w:rsid w:val="00CB0C2C"/>
    <w:rsid w:val="00CB106A"/>
    <w:rsid w:val="00CB1073"/>
    <w:rsid w:val="00CB24E8"/>
    <w:rsid w:val="00CB2C74"/>
    <w:rsid w:val="00CB3011"/>
    <w:rsid w:val="00CB3338"/>
    <w:rsid w:val="00CB3370"/>
    <w:rsid w:val="00CB471E"/>
    <w:rsid w:val="00CB4949"/>
    <w:rsid w:val="00CB4D93"/>
    <w:rsid w:val="00CB5BEE"/>
    <w:rsid w:val="00CB606A"/>
    <w:rsid w:val="00CB7109"/>
    <w:rsid w:val="00CB7265"/>
    <w:rsid w:val="00CB77CB"/>
    <w:rsid w:val="00CB7BE9"/>
    <w:rsid w:val="00CB7D20"/>
    <w:rsid w:val="00CC0669"/>
    <w:rsid w:val="00CC072A"/>
    <w:rsid w:val="00CC0826"/>
    <w:rsid w:val="00CC1B72"/>
    <w:rsid w:val="00CC1F40"/>
    <w:rsid w:val="00CC21F5"/>
    <w:rsid w:val="00CC2726"/>
    <w:rsid w:val="00CC34DD"/>
    <w:rsid w:val="00CC367D"/>
    <w:rsid w:val="00CC3D51"/>
    <w:rsid w:val="00CC3D98"/>
    <w:rsid w:val="00CC3EA4"/>
    <w:rsid w:val="00CC3F99"/>
    <w:rsid w:val="00CC4166"/>
    <w:rsid w:val="00CC4804"/>
    <w:rsid w:val="00CC4A55"/>
    <w:rsid w:val="00CC4C77"/>
    <w:rsid w:val="00CC4D79"/>
    <w:rsid w:val="00CC5078"/>
    <w:rsid w:val="00CC5453"/>
    <w:rsid w:val="00CC587B"/>
    <w:rsid w:val="00CC5CE0"/>
    <w:rsid w:val="00CC5CF4"/>
    <w:rsid w:val="00CC6018"/>
    <w:rsid w:val="00CC6D04"/>
    <w:rsid w:val="00CC739F"/>
    <w:rsid w:val="00CC7BF2"/>
    <w:rsid w:val="00CC7F87"/>
    <w:rsid w:val="00CD00E6"/>
    <w:rsid w:val="00CD0863"/>
    <w:rsid w:val="00CD1173"/>
    <w:rsid w:val="00CD1EB7"/>
    <w:rsid w:val="00CD1FC6"/>
    <w:rsid w:val="00CD2D17"/>
    <w:rsid w:val="00CD2EC8"/>
    <w:rsid w:val="00CD3FE0"/>
    <w:rsid w:val="00CD4A0B"/>
    <w:rsid w:val="00CD56F1"/>
    <w:rsid w:val="00CD571B"/>
    <w:rsid w:val="00CD58C2"/>
    <w:rsid w:val="00CD6222"/>
    <w:rsid w:val="00CD636E"/>
    <w:rsid w:val="00CD67B8"/>
    <w:rsid w:val="00CD6E4E"/>
    <w:rsid w:val="00CD6FEE"/>
    <w:rsid w:val="00CD7214"/>
    <w:rsid w:val="00CD74E2"/>
    <w:rsid w:val="00CD7ADA"/>
    <w:rsid w:val="00CD7B69"/>
    <w:rsid w:val="00CE01D4"/>
    <w:rsid w:val="00CE0A40"/>
    <w:rsid w:val="00CE130C"/>
    <w:rsid w:val="00CE13E4"/>
    <w:rsid w:val="00CE1564"/>
    <w:rsid w:val="00CE1588"/>
    <w:rsid w:val="00CE1A58"/>
    <w:rsid w:val="00CE1B03"/>
    <w:rsid w:val="00CE1B71"/>
    <w:rsid w:val="00CE2277"/>
    <w:rsid w:val="00CE24A1"/>
    <w:rsid w:val="00CE24A4"/>
    <w:rsid w:val="00CE3297"/>
    <w:rsid w:val="00CE41B7"/>
    <w:rsid w:val="00CE4293"/>
    <w:rsid w:val="00CE4797"/>
    <w:rsid w:val="00CE4926"/>
    <w:rsid w:val="00CE4D52"/>
    <w:rsid w:val="00CE4FD6"/>
    <w:rsid w:val="00CE5D55"/>
    <w:rsid w:val="00CE5DBB"/>
    <w:rsid w:val="00CE5F96"/>
    <w:rsid w:val="00CE6B06"/>
    <w:rsid w:val="00CE700E"/>
    <w:rsid w:val="00CE715F"/>
    <w:rsid w:val="00CE793F"/>
    <w:rsid w:val="00CE7D48"/>
    <w:rsid w:val="00CF02D6"/>
    <w:rsid w:val="00CF043F"/>
    <w:rsid w:val="00CF0EF7"/>
    <w:rsid w:val="00CF1067"/>
    <w:rsid w:val="00CF12D5"/>
    <w:rsid w:val="00CF12DF"/>
    <w:rsid w:val="00CF1972"/>
    <w:rsid w:val="00CF240C"/>
    <w:rsid w:val="00CF2F80"/>
    <w:rsid w:val="00CF3DC9"/>
    <w:rsid w:val="00CF4290"/>
    <w:rsid w:val="00CF44B7"/>
    <w:rsid w:val="00CF4673"/>
    <w:rsid w:val="00CF4A62"/>
    <w:rsid w:val="00CF507B"/>
    <w:rsid w:val="00CF5141"/>
    <w:rsid w:val="00CF558C"/>
    <w:rsid w:val="00CF558F"/>
    <w:rsid w:val="00CF55A3"/>
    <w:rsid w:val="00CF6129"/>
    <w:rsid w:val="00CF64B2"/>
    <w:rsid w:val="00CF6774"/>
    <w:rsid w:val="00CF6CFF"/>
    <w:rsid w:val="00CF6DE3"/>
    <w:rsid w:val="00CF762B"/>
    <w:rsid w:val="00CF7960"/>
    <w:rsid w:val="00CF7B39"/>
    <w:rsid w:val="00D0046D"/>
    <w:rsid w:val="00D00D93"/>
    <w:rsid w:val="00D00DA4"/>
    <w:rsid w:val="00D01E77"/>
    <w:rsid w:val="00D0200A"/>
    <w:rsid w:val="00D022B2"/>
    <w:rsid w:val="00D0266B"/>
    <w:rsid w:val="00D02693"/>
    <w:rsid w:val="00D029FE"/>
    <w:rsid w:val="00D02AAC"/>
    <w:rsid w:val="00D0322E"/>
    <w:rsid w:val="00D03689"/>
    <w:rsid w:val="00D039E8"/>
    <w:rsid w:val="00D04922"/>
    <w:rsid w:val="00D058B4"/>
    <w:rsid w:val="00D05BF7"/>
    <w:rsid w:val="00D05E7B"/>
    <w:rsid w:val="00D06746"/>
    <w:rsid w:val="00D07DB2"/>
    <w:rsid w:val="00D104DF"/>
    <w:rsid w:val="00D10664"/>
    <w:rsid w:val="00D10FCE"/>
    <w:rsid w:val="00D11449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0DE"/>
    <w:rsid w:val="00D1426B"/>
    <w:rsid w:val="00D148BC"/>
    <w:rsid w:val="00D14C64"/>
    <w:rsid w:val="00D15197"/>
    <w:rsid w:val="00D15469"/>
    <w:rsid w:val="00D15504"/>
    <w:rsid w:val="00D15E76"/>
    <w:rsid w:val="00D15F80"/>
    <w:rsid w:val="00D16309"/>
    <w:rsid w:val="00D201CF"/>
    <w:rsid w:val="00D20838"/>
    <w:rsid w:val="00D20BD7"/>
    <w:rsid w:val="00D20D2E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95E"/>
    <w:rsid w:val="00D23C5D"/>
    <w:rsid w:val="00D23CE6"/>
    <w:rsid w:val="00D2436F"/>
    <w:rsid w:val="00D24919"/>
    <w:rsid w:val="00D25467"/>
    <w:rsid w:val="00D2562B"/>
    <w:rsid w:val="00D25DD4"/>
    <w:rsid w:val="00D25E16"/>
    <w:rsid w:val="00D26159"/>
    <w:rsid w:val="00D2676D"/>
    <w:rsid w:val="00D26D2E"/>
    <w:rsid w:val="00D276F7"/>
    <w:rsid w:val="00D31288"/>
    <w:rsid w:val="00D316BA"/>
    <w:rsid w:val="00D31F83"/>
    <w:rsid w:val="00D3264E"/>
    <w:rsid w:val="00D32AB7"/>
    <w:rsid w:val="00D32C14"/>
    <w:rsid w:val="00D32D40"/>
    <w:rsid w:val="00D331C8"/>
    <w:rsid w:val="00D33706"/>
    <w:rsid w:val="00D33BE3"/>
    <w:rsid w:val="00D343B4"/>
    <w:rsid w:val="00D34403"/>
    <w:rsid w:val="00D35090"/>
    <w:rsid w:val="00D3542C"/>
    <w:rsid w:val="00D35966"/>
    <w:rsid w:val="00D362E8"/>
    <w:rsid w:val="00D3636A"/>
    <w:rsid w:val="00D36F2A"/>
    <w:rsid w:val="00D371A6"/>
    <w:rsid w:val="00D405A1"/>
    <w:rsid w:val="00D4061D"/>
    <w:rsid w:val="00D40722"/>
    <w:rsid w:val="00D413C4"/>
    <w:rsid w:val="00D414D5"/>
    <w:rsid w:val="00D4167F"/>
    <w:rsid w:val="00D41707"/>
    <w:rsid w:val="00D417AD"/>
    <w:rsid w:val="00D41E8A"/>
    <w:rsid w:val="00D420F1"/>
    <w:rsid w:val="00D4298F"/>
    <w:rsid w:val="00D42DF3"/>
    <w:rsid w:val="00D42E8D"/>
    <w:rsid w:val="00D4318B"/>
    <w:rsid w:val="00D43414"/>
    <w:rsid w:val="00D440B3"/>
    <w:rsid w:val="00D441D3"/>
    <w:rsid w:val="00D443ED"/>
    <w:rsid w:val="00D44EDE"/>
    <w:rsid w:val="00D4512F"/>
    <w:rsid w:val="00D4550A"/>
    <w:rsid w:val="00D4566C"/>
    <w:rsid w:val="00D4621F"/>
    <w:rsid w:val="00D46B0D"/>
    <w:rsid w:val="00D46EC6"/>
    <w:rsid w:val="00D46EF9"/>
    <w:rsid w:val="00D471D0"/>
    <w:rsid w:val="00D4748B"/>
    <w:rsid w:val="00D47AC4"/>
    <w:rsid w:val="00D5068B"/>
    <w:rsid w:val="00D5088E"/>
    <w:rsid w:val="00D50893"/>
    <w:rsid w:val="00D51478"/>
    <w:rsid w:val="00D51494"/>
    <w:rsid w:val="00D517FF"/>
    <w:rsid w:val="00D519E4"/>
    <w:rsid w:val="00D51B1B"/>
    <w:rsid w:val="00D51CE7"/>
    <w:rsid w:val="00D52E80"/>
    <w:rsid w:val="00D53066"/>
    <w:rsid w:val="00D530F7"/>
    <w:rsid w:val="00D535FC"/>
    <w:rsid w:val="00D54A67"/>
    <w:rsid w:val="00D54DB3"/>
    <w:rsid w:val="00D54E19"/>
    <w:rsid w:val="00D553E0"/>
    <w:rsid w:val="00D5542B"/>
    <w:rsid w:val="00D554F1"/>
    <w:rsid w:val="00D55E31"/>
    <w:rsid w:val="00D56A15"/>
    <w:rsid w:val="00D56D41"/>
    <w:rsid w:val="00D56DDB"/>
    <w:rsid w:val="00D57BC6"/>
    <w:rsid w:val="00D57C0F"/>
    <w:rsid w:val="00D57F6F"/>
    <w:rsid w:val="00D60403"/>
    <w:rsid w:val="00D60405"/>
    <w:rsid w:val="00D60C4C"/>
    <w:rsid w:val="00D60DD0"/>
    <w:rsid w:val="00D60E33"/>
    <w:rsid w:val="00D61196"/>
    <w:rsid w:val="00D61726"/>
    <w:rsid w:val="00D61D20"/>
    <w:rsid w:val="00D61D39"/>
    <w:rsid w:val="00D621B7"/>
    <w:rsid w:val="00D621D4"/>
    <w:rsid w:val="00D62479"/>
    <w:rsid w:val="00D627CD"/>
    <w:rsid w:val="00D62D0A"/>
    <w:rsid w:val="00D62D5E"/>
    <w:rsid w:val="00D63802"/>
    <w:rsid w:val="00D64F65"/>
    <w:rsid w:val="00D65DD7"/>
    <w:rsid w:val="00D65E17"/>
    <w:rsid w:val="00D66403"/>
    <w:rsid w:val="00D665D5"/>
    <w:rsid w:val="00D6684E"/>
    <w:rsid w:val="00D6790A"/>
    <w:rsid w:val="00D67A80"/>
    <w:rsid w:val="00D67E63"/>
    <w:rsid w:val="00D70005"/>
    <w:rsid w:val="00D701F5"/>
    <w:rsid w:val="00D702E1"/>
    <w:rsid w:val="00D704F8"/>
    <w:rsid w:val="00D7066D"/>
    <w:rsid w:val="00D71325"/>
    <w:rsid w:val="00D7195D"/>
    <w:rsid w:val="00D71E21"/>
    <w:rsid w:val="00D72614"/>
    <w:rsid w:val="00D728B1"/>
    <w:rsid w:val="00D72BDD"/>
    <w:rsid w:val="00D72DEA"/>
    <w:rsid w:val="00D734E6"/>
    <w:rsid w:val="00D73799"/>
    <w:rsid w:val="00D74518"/>
    <w:rsid w:val="00D760DA"/>
    <w:rsid w:val="00D7622A"/>
    <w:rsid w:val="00D76A7F"/>
    <w:rsid w:val="00D77443"/>
    <w:rsid w:val="00D77466"/>
    <w:rsid w:val="00D77C8A"/>
    <w:rsid w:val="00D77CE8"/>
    <w:rsid w:val="00D80361"/>
    <w:rsid w:val="00D805AF"/>
    <w:rsid w:val="00D8079A"/>
    <w:rsid w:val="00D808C8"/>
    <w:rsid w:val="00D80919"/>
    <w:rsid w:val="00D80B9F"/>
    <w:rsid w:val="00D80FFC"/>
    <w:rsid w:val="00D820C8"/>
    <w:rsid w:val="00D8385C"/>
    <w:rsid w:val="00D83AF0"/>
    <w:rsid w:val="00D83CBC"/>
    <w:rsid w:val="00D83EC6"/>
    <w:rsid w:val="00D84737"/>
    <w:rsid w:val="00D85D4E"/>
    <w:rsid w:val="00D85DD1"/>
    <w:rsid w:val="00D86012"/>
    <w:rsid w:val="00D86E2C"/>
    <w:rsid w:val="00D91009"/>
    <w:rsid w:val="00D910EB"/>
    <w:rsid w:val="00D91ACA"/>
    <w:rsid w:val="00D91B35"/>
    <w:rsid w:val="00D91B37"/>
    <w:rsid w:val="00D91CE3"/>
    <w:rsid w:val="00D91FAD"/>
    <w:rsid w:val="00D923F4"/>
    <w:rsid w:val="00D92460"/>
    <w:rsid w:val="00D9258B"/>
    <w:rsid w:val="00D92664"/>
    <w:rsid w:val="00D92E35"/>
    <w:rsid w:val="00D93200"/>
    <w:rsid w:val="00D937C7"/>
    <w:rsid w:val="00D93A49"/>
    <w:rsid w:val="00D93B22"/>
    <w:rsid w:val="00D94059"/>
    <w:rsid w:val="00D94150"/>
    <w:rsid w:val="00D94623"/>
    <w:rsid w:val="00D94811"/>
    <w:rsid w:val="00D9482B"/>
    <w:rsid w:val="00D94861"/>
    <w:rsid w:val="00D956DF"/>
    <w:rsid w:val="00D95D31"/>
    <w:rsid w:val="00D95E9E"/>
    <w:rsid w:val="00D962C2"/>
    <w:rsid w:val="00D96344"/>
    <w:rsid w:val="00D96759"/>
    <w:rsid w:val="00D971C5"/>
    <w:rsid w:val="00D97383"/>
    <w:rsid w:val="00D9748E"/>
    <w:rsid w:val="00D977F1"/>
    <w:rsid w:val="00DA027A"/>
    <w:rsid w:val="00DA053D"/>
    <w:rsid w:val="00DA05C7"/>
    <w:rsid w:val="00DA0DFF"/>
    <w:rsid w:val="00DA0E36"/>
    <w:rsid w:val="00DA21D0"/>
    <w:rsid w:val="00DA2250"/>
    <w:rsid w:val="00DA2437"/>
    <w:rsid w:val="00DA25F6"/>
    <w:rsid w:val="00DA270E"/>
    <w:rsid w:val="00DA322B"/>
    <w:rsid w:val="00DA34ED"/>
    <w:rsid w:val="00DA3F85"/>
    <w:rsid w:val="00DA468A"/>
    <w:rsid w:val="00DA4C85"/>
    <w:rsid w:val="00DA541E"/>
    <w:rsid w:val="00DA5BA6"/>
    <w:rsid w:val="00DA5CE6"/>
    <w:rsid w:val="00DA5CFF"/>
    <w:rsid w:val="00DA5F23"/>
    <w:rsid w:val="00DA5F4A"/>
    <w:rsid w:val="00DA6C40"/>
    <w:rsid w:val="00DA72AB"/>
    <w:rsid w:val="00DA7369"/>
    <w:rsid w:val="00DB00E2"/>
    <w:rsid w:val="00DB058C"/>
    <w:rsid w:val="00DB1A2A"/>
    <w:rsid w:val="00DB257E"/>
    <w:rsid w:val="00DB26C9"/>
    <w:rsid w:val="00DB2F24"/>
    <w:rsid w:val="00DB3A1E"/>
    <w:rsid w:val="00DB3AF5"/>
    <w:rsid w:val="00DB4427"/>
    <w:rsid w:val="00DB4746"/>
    <w:rsid w:val="00DB4C84"/>
    <w:rsid w:val="00DB4DC8"/>
    <w:rsid w:val="00DB54A4"/>
    <w:rsid w:val="00DB5D36"/>
    <w:rsid w:val="00DB605D"/>
    <w:rsid w:val="00DB66AF"/>
    <w:rsid w:val="00DB67E1"/>
    <w:rsid w:val="00DB7650"/>
    <w:rsid w:val="00DB7B0E"/>
    <w:rsid w:val="00DB7D63"/>
    <w:rsid w:val="00DC07C4"/>
    <w:rsid w:val="00DC0FF0"/>
    <w:rsid w:val="00DC10EC"/>
    <w:rsid w:val="00DC1692"/>
    <w:rsid w:val="00DC16F1"/>
    <w:rsid w:val="00DC189D"/>
    <w:rsid w:val="00DC1AC5"/>
    <w:rsid w:val="00DC1CEE"/>
    <w:rsid w:val="00DC286B"/>
    <w:rsid w:val="00DC2D50"/>
    <w:rsid w:val="00DC2E3F"/>
    <w:rsid w:val="00DC30C3"/>
    <w:rsid w:val="00DC30CC"/>
    <w:rsid w:val="00DC3CA2"/>
    <w:rsid w:val="00DC3CE5"/>
    <w:rsid w:val="00DC3EBC"/>
    <w:rsid w:val="00DC4584"/>
    <w:rsid w:val="00DC4935"/>
    <w:rsid w:val="00DC49A2"/>
    <w:rsid w:val="00DC4AAD"/>
    <w:rsid w:val="00DC515A"/>
    <w:rsid w:val="00DC5AAC"/>
    <w:rsid w:val="00DC5CC5"/>
    <w:rsid w:val="00DC5E1A"/>
    <w:rsid w:val="00DC6DF6"/>
    <w:rsid w:val="00DC788E"/>
    <w:rsid w:val="00DC7C61"/>
    <w:rsid w:val="00DC7C9A"/>
    <w:rsid w:val="00DC7E1C"/>
    <w:rsid w:val="00DD00A9"/>
    <w:rsid w:val="00DD03E0"/>
    <w:rsid w:val="00DD06E5"/>
    <w:rsid w:val="00DD0DCC"/>
    <w:rsid w:val="00DD0ED5"/>
    <w:rsid w:val="00DD0FA7"/>
    <w:rsid w:val="00DD140C"/>
    <w:rsid w:val="00DD1490"/>
    <w:rsid w:val="00DD1A15"/>
    <w:rsid w:val="00DD23ED"/>
    <w:rsid w:val="00DD2DF7"/>
    <w:rsid w:val="00DD2E75"/>
    <w:rsid w:val="00DD2F57"/>
    <w:rsid w:val="00DD3491"/>
    <w:rsid w:val="00DD354B"/>
    <w:rsid w:val="00DD3767"/>
    <w:rsid w:val="00DD39CB"/>
    <w:rsid w:val="00DD3BA7"/>
    <w:rsid w:val="00DD5468"/>
    <w:rsid w:val="00DD55A0"/>
    <w:rsid w:val="00DD565A"/>
    <w:rsid w:val="00DD69A0"/>
    <w:rsid w:val="00DD6C2C"/>
    <w:rsid w:val="00DD7086"/>
    <w:rsid w:val="00DD7680"/>
    <w:rsid w:val="00DD79F3"/>
    <w:rsid w:val="00DD7BEC"/>
    <w:rsid w:val="00DD7E49"/>
    <w:rsid w:val="00DE0460"/>
    <w:rsid w:val="00DE05B7"/>
    <w:rsid w:val="00DE0C18"/>
    <w:rsid w:val="00DE0F80"/>
    <w:rsid w:val="00DE102A"/>
    <w:rsid w:val="00DE13C1"/>
    <w:rsid w:val="00DE1CD6"/>
    <w:rsid w:val="00DE2324"/>
    <w:rsid w:val="00DE25C0"/>
    <w:rsid w:val="00DE263B"/>
    <w:rsid w:val="00DE3522"/>
    <w:rsid w:val="00DE35ED"/>
    <w:rsid w:val="00DE3625"/>
    <w:rsid w:val="00DE36BC"/>
    <w:rsid w:val="00DE3B03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2C9"/>
    <w:rsid w:val="00DE631B"/>
    <w:rsid w:val="00DE6AFE"/>
    <w:rsid w:val="00DE70D1"/>
    <w:rsid w:val="00DE7AB3"/>
    <w:rsid w:val="00DE7FD2"/>
    <w:rsid w:val="00DE7FD6"/>
    <w:rsid w:val="00DF0686"/>
    <w:rsid w:val="00DF07A1"/>
    <w:rsid w:val="00DF0B4D"/>
    <w:rsid w:val="00DF0B82"/>
    <w:rsid w:val="00DF0D86"/>
    <w:rsid w:val="00DF0E0E"/>
    <w:rsid w:val="00DF1900"/>
    <w:rsid w:val="00DF21D2"/>
    <w:rsid w:val="00DF2439"/>
    <w:rsid w:val="00DF3234"/>
    <w:rsid w:val="00DF34DC"/>
    <w:rsid w:val="00DF3686"/>
    <w:rsid w:val="00DF4371"/>
    <w:rsid w:val="00DF524B"/>
    <w:rsid w:val="00DF5478"/>
    <w:rsid w:val="00DF5681"/>
    <w:rsid w:val="00DF6BD5"/>
    <w:rsid w:val="00DF6C53"/>
    <w:rsid w:val="00DF702A"/>
    <w:rsid w:val="00DF7181"/>
    <w:rsid w:val="00DF758F"/>
    <w:rsid w:val="00DF7CC1"/>
    <w:rsid w:val="00DF7CD6"/>
    <w:rsid w:val="00E0097E"/>
    <w:rsid w:val="00E00D18"/>
    <w:rsid w:val="00E01156"/>
    <w:rsid w:val="00E01559"/>
    <w:rsid w:val="00E016CD"/>
    <w:rsid w:val="00E01C96"/>
    <w:rsid w:val="00E01F75"/>
    <w:rsid w:val="00E0257A"/>
    <w:rsid w:val="00E02711"/>
    <w:rsid w:val="00E027A5"/>
    <w:rsid w:val="00E02B54"/>
    <w:rsid w:val="00E02E4A"/>
    <w:rsid w:val="00E030F8"/>
    <w:rsid w:val="00E040C5"/>
    <w:rsid w:val="00E040EF"/>
    <w:rsid w:val="00E04645"/>
    <w:rsid w:val="00E0493F"/>
    <w:rsid w:val="00E04B7D"/>
    <w:rsid w:val="00E04F2A"/>
    <w:rsid w:val="00E0600C"/>
    <w:rsid w:val="00E06141"/>
    <w:rsid w:val="00E06B53"/>
    <w:rsid w:val="00E06F11"/>
    <w:rsid w:val="00E072F4"/>
    <w:rsid w:val="00E07707"/>
    <w:rsid w:val="00E079CD"/>
    <w:rsid w:val="00E103E1"/>
    <w:rsid w:val="00E104D4"/>
    <w:rsid w:val="00E107B7"/>
    <w:rsid w:val="00E10D2E"/>
    <w:rsid w:val="00E11401"/>
    <w:rsid w:val="00E119D0"/>
    <w:rsid w:val="00E11A61"/>
    <w:rsid w:val="00E12597"/>
    <w:rsid w:val="00E13CBF"/>
    <w:rsid w:val="00E14057"/>
    <w:rsid w:val="00E145E4"/>
    <w:rsid w:val="00E145E9"/>
    <w:rsid w:val="00E14D5A"/>
    <w:rsid w:val="00E15CC8"/>
    <w:rsid w:val="00E15D7F"/>
    <w:rsid w:val="00E15E44"/>
    <w:rsid w:val="00E160B7"/>
    <w:rsid w:val="00E160E1"/>
    <w:rsid w:val="00E165EE"/>
    <w:rsid w:val="00E16752"/>
    <w:rsid w:val="00E16AC9"/>
    <w:rsid w:val="00E16F65"/>
    <w:rsid w:val="00E1747F"/>
    <w:rsid w:val="00E17555"/>
    <w:rsid w:val="00E1775A"/>
    <w:rsid w:val="00E17C0E"/>
    <w:rsid w:val="00E17E4C"/>
    <w:rsid w:val="00E20717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A21"/>
    <w:rsid w:val="00E24C93"/>
    <w:rsid w:val="00E25208"/>
    <w:rsid w:val="00E25320"/>
    <w:rsid w:val="00E25EEF"/>
    <w:rsid w:val="00E261F7"/>
    <w:rsid w:val="00E264AB"/>
    <w:rsid w:val="00E266C4"/>
    <w:rsid w:val="00E271D5"/>
    <w:rsid w:val="00E274D6"/>
    <w:rsid w:val="00E27B36"/>
    <w:rsid w:val="00E27B50"/>
    <w:rsid w:val="00E27C5B"/>
    <w:rsid w:val="00E27CEC"/>
    <w:rsid w:val="00E30072"/>
    <w:rsid w:val="00E30409"/>
    <w:rsid w:val="00E307D6"/>
    <w:rsid w:val="00E30E25"/>
    <w:rsid w:val="00E310A5"/>
    <w:rsid w:val="00E3112B"/>
    <w:rsid w:val="00E316A2"/>
    <w:rsid w:val="00E31852"/>
    <w:rsid w:val="00E322CA"/>
    <w:rsid w:val="00E32B37"/>
    <w:rsid w:val="00E32E26"/>
    <w:rsid w:val="00E334C9"/>
    <w:rsid w:val="00E33E2C"/>
    <w:rsid w:val="00E33FC9"/>
    <w:rsid w:val="00E3490F"/>
    <w:rsid w:val="00E3496E"/>
    <w:rsid w:val="00E34EB1"/>
    <w:rsid w:val="00E3531A"/>
    <w:rsid w:val="00E35726"/>
    <w:rsid w:val="00E35BA3"/>
    <w:rsid w:val="00E36BB6"/>
    <w:rsid w:val="00E37743"/>
    <w:rsid w:val="00E37F07"/>
    <w:rsid w:val="00E4097A"/>
    <w:rsid w:val="00E4123D"/>
    <w:rsid w:val="00E42199"/>
    <w:rsid w:val="00E42619"/>
    <w:rsid w:val="00E42717"/>
    <w:rsid w:val="00E42E33"/>
    <w:rsid w:val="00E43F79"/>
    <w:rsid w:val="00E44604"/>
    <w:rsid w:val="00E4475B"/>
    <w:rsid w:val="00E45283"/>
    <w:rsid w:val="00E45CA8"/>
    <w:rsid w:val="00E4611A"/>
    <w:rsid w:val="00E4624A"/>
    <w:rsid w:val="00E478F5"/>
    <w:rsid w:val="00E47C37"/>
    <w:rsid w:val="00E47CE6"/>
    <w:rsid w:val="00E504A9"/>
    <w:rsid w:val="00E50A81"/>
    <w:rsid w:val="00E5137A"/>
    <w:rsid w:val="00E5166C"/>
    <w:rsid w:val="00E51954"/>
    <w:rsid w:val="00E51EBC"/>
    <w:rsid w:val="00E52379"/>
    <w:rsid w:val="00E52721"/>
    <w:rsid w:val="00E52BFF"/>
    <w:rsid w:val="00E534B7"/>
    <w:rsid w:val="00E53BD4"/>
    <w:rsid w:val="00E545E5"/>
    <w:rsid w:val="00E54DF1"/>
    <w:rsid w:val="00E55111"/>
    <w:rsid w:val="00E55135"/>
    <w:rsid w:val="00E554B2"/>
    <w:rsid w:val="00E55BE4"/>
    <w:rsid w:val="00E561E0"/>
    <w:rsid w:val="00E56498"/>
    <w:rsid w:val="00E56E14"/>
    <w:rsid w:val="00E570F3"/>
    <w:rsid w:val="00E606A6"/>
    <w:rsid w:val="00E60894"/>
    <w:rsid w:val="00E609A4"/>
    <w:rsid w:val="00E60B0A"/>
    <w:rsid w:val="00E61070"/>
    <w:rsid w:val="00E619DC"/>
    <w:rsid w:val="00E619FE"/>
    <w:rsid w:val="00E61BAD"/>
    <w:rsid w:val="00E61BB5"/>
    <w:rsid w:val="00E61D33"/>
    <w:rsid w:val="00E61F88"/>
    <w:rsid w:val="00E636FC"/>
    <w:rsid w:val="00E64D7B"/>
    <w:rsid w:val="00E64E1D"/>
    <w:rsid w:val="00E651B6"/>
    <w:rsid w:val="00E65272"/>
    <w:rsid w:val="00E6571A"/>
    <w:rsid w:val="00E6584F"/>
    <w:rsid w:val="00E6592C"/>
    <w:rsid w:val="00E65A90"/>
    <w:rsid w:val="00E6664B"/>
    <w:rsid w:val="00E66A45"/>
    <w:rsid w:val="00E66AFB"/>
    <w:rsid w:val="00E671CA"/>
    <w:rsid w:val="00E678B5"/>
    <w:rsid w:val="00E67AAB"/>
    <w:rsid w:val="00E70155"/>
    <w:rsid w:val="00E70389"/>
    <w:rsid w:val="00E70827"/>
    <w:rsid w:val="00E7095A"/>
    <w:rsid w:val="00E70B1B"/>
    <w:rsid w:val="00E7116D"/>
    <w:rsid w:val="00E71560"/>
    <w:rsid w:val="00E72138"/>
    <w:rsid w:val="00E72585"/>
    <w:rsid w:val="00E733E9"/>
    <w:rsid w:val="00E73CB1"/>
    <w:rsid w:val="00E73F31"/>
    <w:rsid w:val="00E742A2"/>
    <w:rsid w:val="00E74414"/>
    <w:rsid w:val="00E74847"/>
    <w:rsid w:val="00E74F21"/>
    <w:rsid w:val="00E75390"/>
    <w:rsid w:val="00E75796"/>
    <w:rsid w:val="00E76D59"/>
    <w:rsid w:val="00E77171"/>
    <w:rsid w:val="00E77C27"/>
    <w:rsid w:val="00E80458"/>
    <w:rsid w:val="00E80630"/>
    <w:rsid w:val="00E808EA"/>
    <w:rsid w:val="00E80EDC"/>
    <w:rsid w:val="00E81A7D"/>
    <w:rsid w:val="00E81E6E"/>
    <w:rsid w:val="00E82CA0"/>
    <w:rsid w:val="00E82CF0"/>
    <w:rsid w:val="00E835C5"/>
    <w:rsid w:val="00E83EEB"/>
    <w:rsid w:val="00E84183"/>
    <w:rsid w:val="00E84637"/>
    <w:rsid w:val="00E85863"/>
    <w:rsid w:val="00E858D4"/>
    <w:rsid w:val="00E85E95"/>
    <w:rsid w:val="00E85FF8"/>
    <w:rsid w:val="00E863BC"/>
    <w:rsid w:val="00E86999"/>
    <w:rsid w:val="00E8727E"/>
    <w:rsid w:val="00E87556"/>
    <w:rsid w:val="00E87673"/>
    <w:rsid w:val="00E878FA"/>
    <w:rsid w:val="00E879E3"/>
    <w:rsid w:val="00E9190A"/>
    <w:rsid w:val="00E91AF6"/>
    <w:rsid w:val="00E9274E"/>
    <w:rsid w:val="00E92932"/>
    <w:rsid w:val="00E92A14"/>
    <w:rsid w:val="00E93056"/>
    <w:rsid w:val="00E936E0"/>
    <w:rsid w:val="00E939BC"/>
    <w:rsid w:val="00E93B1A"/>
    <w:rsid w:val="00E93C68"/>
    <w:rsid w:val="00E93E4D"/>
    <w:rsid w:val="00E941E5"/>
    <w:rsid w:val="00E94200"/>
    <w:rsid w:val="00E9439B"/>
    <w:rsid w:val="00E94BD4"/>
    <w:rsid w:val="00E94C84"/>
    <w:rsid w:val="00E952BD"/>
    <w:rsid w:val="00E959FC"/>
    <w:rsid w:val="00E95EF4"/>
    <w:rsid w:val="00E96050"/>
    <w:rsid w:val="00E9628E"/>
    <w:rsid w:val="00E9643D"/>
    <w:rsid w:val="00E96C68"/>
    <w:rsid w:val="00E97418"/>
    <w:rsid w:val="00E978A7"/>
    <w:rsid w:val="00E97E03"/>
    <w:rsid w:val="00EA06CC"/>
    <w:rsid w:val="00EA08A4"/>
    <w:rsid w:val="00EA1CC8"/>
    <w:rsid w:val="00EA1CFA"/>
    <w:rsid w:val="00EA1E05"/>
    <w:rsid w:val="00EA2003"/>
    <w:rsid w:val="00EA2BD5"/>
    <w:rsid w:val="00EA2C7B"/>
    <w:rsid w:val="00EA2EA1"/>
    <w:rsid w:val="00EA2F10"/>
    <w:rsid w:val="00EA337F"/>
    <w:rsid w:val="00EA3BF6"/>
    <w:rsid w:val="00EA3F7A"/>
    <w:rsid w:val="00EA40F0"/>
    <w:rsid w:val="00EA4343"/>
    <w:rsid w:val="00EA4E18"/>
    <w:rsid w:val="00EA52E2"/>
    <w:rsid w:val="00EA55D9"/>
    <w:rsid w:val="00EA6A55"/>
    <w:rsid w:val="00EA6BF2"/>
    <w:rsid w:val="00EA6E85"/>
    <w:rsid w:val="00EA779B"/>
    <w:rsid w:val="00EB02AF"/>
    <w:rsid w:val="00EB0763"/>
    <w:rsid w:val="00EB079B"/>
    <w:rsid w:val="00EB0839"/>
    <w:rsid w:val="00EB0B65"/>
    <w:rsid w:val="00EB0BC7"/>
    <w:rsid w:val="00EB139C"/>
    <w:rsid w:val="00EB1564"/>
    <w:rsid w:val="00EB16AC"/>
    <w:rsid w:val="00EB1A55"/>
    <w:rsid w:val="00EB1C6F"/>
    <w:rsid w:val="00EB1EA2"/>
    <w:rsid w:val="00EB20EE"/>
    <w:rsid w:val="00EB238F"/>
    <w:rsid w:val="00EB2D64"/>
    <w:rsid w:val="00EB3005"/>
    <w:rsid w:val="00EB39BA"/>
    <w:rsid w:val="00EB3E6F"/>
    <w:rsid w:val="00EB47FA"/>
    <w:rsid w:val="00EB5CC3"/>
    <w:rsid w:val="00EB5E01"/>
    <w:rsid w:val="00EB61DA"/>
    <w:rsid w:val="00EB62D9"/>
    <w:rsid w:val="00EB62F7"/>
    <w:rsid w:val="00EB6CB1"/>
    <w:rsid w:val="00EB71B4"/>
    <w:rsid w:val="00EB7779"/>
    <w:rsid w:val="00EC0374"/>
    <w:rsid w:val="00EC0CA7"/>
    <w:rsid w:val="00EC0E74"/>
    <w:rsid w:val="00EC12F3"/>
    <w:rsid w:val="00EC1AFB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E23"/>
    <w:rsid w:val="00EC55D9"/>
    <w:rsid w:val="00EC59B6"/>
    <w:rsid w:val="00EC637E"/>
    <w:rsid w:val="00EC6780"/>
    <w:rsid w:val="00EC6AB8"/>
    <w:rsid w:val="00EC7217"/>
    <w:rsid w:val="00EC760F"/>
    <w:rsid w:val="00EC7770"/>
    <w:rsid w:val="00EC7CD8"/>
    <w:rsid w:val="00EC7ECA"/>
    <w:rsid w:val="00ED02B5"/>
    <w:rsid w:val="00ED043E"/>
    <w:rsid w:val="00ED0474"/>
    <w:rsid w:val="00ED04FE"/>
    <w:rsid w:val="00ED0ABB"/>
    <w:rsid w:val="00ED0B9C"/>
    <w:rsid w:val="00ED1B8B"/>
    <w:rsid w:val="00ED31F6"/>
    <w:rsid w:val="00ED370C"/>
    <w:rsid w:val="00ED4113"/>
    <w:rsid w:val="00ED4247"/>
    <w:rsid w:val="00ED43FE"/>
    <w:rsid w:val="00ED440D"/>
    <w:rsid w:val="00ED4A93"/>
    <w:rsid w:val="00ED4BD4"/>
    <w:rsid w:val="00ED53A3"/>
    <w:rsid w:val="00ED5D1F"/>
    <w:rsid w:val="00ED5D8D"/>
    <w:rsid w:val="00ED60BF"/>
    <w:rsid w:val="00ED6849"/>
    <w:rsid w:val="00ED6B81"/>
    <w:rsid w:val="00ED6BB2"/>
    <w:rsid w:val="00ED6DC4"/>
    <w:rsid w:val="00ED738B"/>
    <w:rsid w:val="00ED73E5"/>
    <w:rsid w:val="00ED7693"/>
    <w:rsid w:val="00ED76D7"/>
    <w:rsid w:val="00ED77F2"/>
    <w:rsid w:val="00EE04E9"/>
    <w:rsid w:val="00EE0E17"/>
    <w:rsid w:val="00EE13F2"/>
    <w:rsid w:val="00EE169D"/>
    <w:rsid w:val="00EE1EF7"/>
    <w:rsid w:val="00EE21D3"/>
    <w:rsid w:val="00EE2CC8"/>
    <w:rsid w:val="00EE2D4C"/>
    <w:rsid w:val="00EE2D59"/>
    <w:rsid w:val="00EE341C"/>
    <w:rsid w:val="00EE3538"/>
    <w:rsid w:val="00EE3EFD"/>
    <w:rsid w:val="00EE41E9"/>
    <w:rsid w:val="00EE4572"/>
    <w:rsid w:val="00EE5012"/>
    <w:rsid w:val="00EE51BE"/>
    <w:rsid w:val="00EE6AF2"/>
    <w:rsid w:val="00EE716C"/>
    <w:rsid w:val="00EE7243"/>
    <w:rsid w:val="00EE72EF"/>
    <w:rsid w:val="00EE743F"/>
    <w:rsid w:val="00EE76B3"/>
    <w:rsid w:val="00EE7CA4"/>
    <w:rsid w:val="00EF0162"/>
    <w:rsid w:val="00EF0686"/>
    <w:rsid w:val="00EF0BAE"/>
    <w:rsid w:val="00EF0C73"/>
    <w:rsid w:val="00EF1924"/>
    <w:rsid w:val="00EF1A1E"/>
    <w:rsid w:val="00EF26FA"/>
    <w:rsid w:val="00EF2945"/>
    <w:rsid w:val="00EF2BA0"/>
    <w:rsid w:val="00EF3684"/>
    <w:rsid w:val="00EF3A45"/>
    <w:rsid w:val="00EF3C37"/>
    <w:rsid w:val="00EF3CF8"/>
    <w:rsid w:val="00EF401A"/>
    <w:rsid w:val="00EF43DD"/>
    <w:rsid w:val="00EF4ABA"/>
    <w:rsid w:val="00EF5D4C"/>
    <w:rsid w:val="00EF5E6B"/>
    <w:rsid w:val="00EF60DF"/>
    <w:rsid w:val="00EF658C"/>
    <w:rsid w:val="00EF7AC4"/>
    <w:rsid w:val="00EF7C08"/>
    <w:rsid w:val="00EF7E71"/>
    <w:rsid w:val="00F006B1"/>
    <w:rsid w:val="00F00AA5"/>
    <w:rsid w:val="00F00C3E"/>
    <w:rsid w:val="00F00E9B"/>
    <w:rsid w:val="00F016D3"/>
    <w:rsid w:val="00F01AFA"/>
    <w:rsid w:val="00F01E84"/>
    <w:rsid w:val="00F025D8"/>
    <w:rsid w:val="00F02ABE"/>
    <w:rsid w:val="00F02CD9"/>
    <w:rsid w:val="00F031C8"/>
    <w:rsid w:val="00F03977"/>
    <w:rsid w:val="00F03A82"/>
    <w:rsid w:val="00F04058"/>
    <w:rsid w:val="00F04C04"/>
    <w:rsid w:val="00F04F76"/>
    <w:rsid w:val="00F050E3"/>
    <w:rsid w:val="00F05F96"/>
    <w:rsid w:val="00F0607A"/>
    <w:rsid w:val="00F060FB"/>
    <w:rsid w:val="00F0651B"/>
    <w:rsid w:val="00F06812"/>
    <w:rsid w:val="00F069DE"/>
    <w:rsid w:val="00F06D00"/>
    <w:rsid w:val="00F075C2"/>
    <w:rsid w:val="00F07BA2"/>
    <w:rsid w:val="00F07FBD"/>
    <w:rsid w:val="00F1025C"/>
    <w:rsid w:val="00F10289"/>
    <w:rsid w:val="00F103F9"/>
    <w:rsid w:val="00F106BB"/>
    <w:rsid w:val="00F10A10"/>
    <w:rsid w:val="00F10C02"/>
    <w:rsid w:val="00F1185E"/>
    <w:rsid w:val="00F119CF"/>
    <w:rsid w:val="00F12956"/>
    <w:rsid w:val="00F12A83"/>
    <w:rsid w:val="00F12B47"/>
    <w:rsid w:val="00F12D29"/>
    <w:rsid w:val="00F131DF"/>
    <w:rsid w:val="00F141B8"/>
    <w:rsid w:val="00F16628"/>
    <w:rsid w:val="00F167D1"/>
    <w:rsid w:val="00F16991"/>
    <w:rsid w:val="00F169B7"/>
    <w:rsid w:val="00F172DB"/>
    <w:rsid w:val="00F172F1"/>
    <w:rsid w:val="00F17718"/>
    <w:rsid w:val="00F178A0"/>
    <w:rsid w:val="00F178A4"/>
    <w:rsid w:val="00F17BF6"/>
    <w:rsid w:val="00F17FE0"/>
    <w:rsid w:val="00F20603"/>
    <w:rsid w:val="00F2065C"/>
    <w:rsid w:val="00F20701"/>
    <w:rsid w:val="00F209AD"/>
    <w:rsid w:val="00F20BBA"/>
    <w:rsid w:val="00F20C94"/>
    <w:rsid w:val="00F20CA8"/>
    <w:rsid w:val="00F2168B"/>
    <w:rsid w:val="00F232F6"/>
    <w:rsid w:val="00F233FE"/>
    <w:rsid w:val="00F237CE"/>
    <w:rsid w:val="00F23914"/>
    <w:rsid w:val="00F23C57"/>
    <w:rsid w:val="00F23D11"/>
    <w:rsid w:val="00F23D2A"/>
    <w:rsid w:val="00F23FEB"/>
    <w:rsid w:val="00F24000"/>
    <w:rsid w:val="00F24448"/>
    <w:rsid w:val="00F244AD"/>
    <w:rsid w:val="00F24E30"/>
    <w:rsid w:val="00F26382"/>
    <w:rsid w:val="00F263C6"/>
    <w:rsid w:val="00F2684E"/>
    <w:rsid w:val="00F26CCF"/>
    <w:rsid w:val="00F30060"/>
    <w:rsid w:val="00F30387"/>
    <w:rsid w:val="00F30AFC"/>
    <w:rsid w:val="00F314A2"/>
    <w:rsid w:val="00F3150B"/>
    <w:rsid w:val="00F31737"/>
    <w:rsid w:val="00F31A44"/>
    <w:rsid w:val="00F31FC3"/>
    <w:rsid w:val="00F3248D"/>
    <w:rsid w:val="00F329D0"/>
    <w:rsid w:val="00F32D54"/>
    <w:rsid w:val="00F331CE"/>
    <w:rsid w:val="00F333C8"/>
    <w:rsid w:val="00F33A8F"/>
    <w:rsid w:val="00F33AD2"/>
    <w:rsid w:val="00F34DF6"/>
    <w:rsid w:val="00F3501C"/>
    <w:rsid w:val="00F354C4"/>
    <w:rsid w:val="00F35A88"/>
    <w:rsid w:val="00F360DF"/>
    <w:rsid w:val="00F3627D"/>
    <w:rsid w:val="00F36701"/>
    <w:rsid w:val="00F369AE"/>
    <w:rsid w:val="00F36EB9"/>
    <w:rsid w:val="00F3706A"/>
    <w:rsid w:val="00F37D22"/>
    <w:rsid w:val="00F40D5B"/>
    <w:rsid w:val="00F410A3"/>
    <w:rsid w:val="00F42444"/>
    <w:rsid w:val="00F4270B"/>
    <w:rsid w:val="00F431E3"/>
    <w:rsid w:val="00F43665"/>
    <w:rsid w:val="00F43B4D"/>
    <w:rsid w:val="00F43E3E"/>
    <w:rsid w:val="00F44028"/>
    <w:rsid w:val="00F4489C"/>
    <w:rsid w:val="00F45773"/>
    <w:rsid w:val="00F459F1"/>
    <w:rsid w:val="00F45D04"/>
    <w:rsid w:val="00F46689"/>
    <w:rsid w:val="00F46F8F"/>
    <w:rsid w:val="00F46FB3"/>
    <w:rsid w:val="00F47A92"/>
    <w:rsid w:val="00F5033C"/>
    <w:rsid w:val="00F5090A"/>
    <w:rsid w:val="00F50992"/>
    <w:rsid w:val="00F50F4A"/>
    <w:rsid w:val="00F51143"/>
    <w:rsid w:val="00F5133E"/>
    <w:rsid w:val="00F51A62"/>
    <w:rsid w:val="00F51E0D"/>
    <w:rsid w:val="00F52656"/>
    <w:rsid w:val="00F5333F"/>
    <w:rsid w:val="00F5347E"/>
    <w:rsid w:val="00F540C7"/>
    <w:rsid w:val="00F54258"/>
    <w:rsid w:val="00F54C59"/>
    <w:rsid w:val="00F552CF"/>
    <w:rsid w:val="00F55A5C"/>
    <w:rsid w:val="00F56026"/>
    <w:rsid w:val="00F56796"/>
    <w:rsid w:val="00F56DBF"/>
    <w:rsid w:val="00F5722E"/>
    <w:rsid w:val="00F5796C"/>
    <w:rsid w:val="00F57A33"/>
    <w:rsid w:val="00F57D88"/>
    <w:rsid w:val="00F60552"/>
    <w:rsid w:val="00F6071F"/>
    <w:rsid w:val="00F6157D"/>
    <w:rsid w:val="00F6171B"/>
    <w:rsid w:val="00F61AD4"/>
    <w:rsid w:val="00F61E07"/>
    <w:rsid w:val="00F61EC4"/>
    <w:rsid w:val="00F62653"/>
    <w:rsid w:val="00F636C9"/>
    <w:rsid w:val="00F63AC2"/>
    <w:rsid w:val="00F647B3"/>
    <w:rsid w:val="00F64819"/>
    <w:rsid w:val="00F654F1"/>
    <w:rsid w:val="00F66405"/>
    <w:rsid w:val="00F665F1"/>
    <w:rsid w:val="00F668A6"/>
    <w:rsid w:val="00F66AD1"/>
    <w:rsid w:val="00F66BAC"/>
    <w:rsid w:val="00F66CD1"/>
    <w:rsid w:val="00F6715A"/>
    <w:rsid w:val="00F6764A"/>
    <w:rsid w:val="00F67748"/>
    <w:rsid w:val="00F7065F"/>
    <w:rsid w:val="00F708B6"/>
    <w:rsid w:val="00F70F74"/>
    <w:rsid w:val="00F71629"/>
    <w:rsid w:val="00F71982"/>
    <w:rsid w:val="00F71ACD"/>
    <w:rsid w:val="00F72540"/>
    <w:rsid w:val="00F728EE"/>
    <w:rsid w:val="00F732FB"/>
    <w:rsid w:val="00F74379"/>
    <w:rsid w:val="00F74402"/>
    <w:rsid w:val="00F74B5C"/>
    <w:rsid w:val="00F74B6F"/>
    <w:rsid w:val="00F75351"/>
    <w:rsid w:val="00F75B6D"/>
    <w:rsid w:val="00F75E69"/>
    <w:rsid w:val="00F76295"/>
    <w:rsid w:val="00F76311"/>
    <w:rsid w:val="00F76551"/>
    <w:rsid w:val="00F76C72"/>
    <w:rsid w:val="00F76D62"/>
    <w:rsid w:val="00F7721F"/>
    <w:rsid w:val="00F77ABA"/>
    <w:rsid w:val="00F80BF1"/>
    <w:rsid w:val="00F80D85"/>
    <w:rsid w:val="00F81507"/>
    <w:rsid w:val="00F81B00"/>
    <w:rsid w:val="00F81DB3"/>
    <w:rsid w:val="00F82394"/>
    <w:rsid w:val="00F825AF"/>
    <w:rsid w:val="00F8294B"/>
    <w:rsid w:val="00F829B4"/>
    <w:rsid w:val="00F82A78"/>
    <w:rsid w:val="00F82D93"/>
    <w:rsid w:val="00F84B3A"/>
    <w:rsid w:val="00F84C33"/>
    <w:rsid w:val="00F84F09"/>
    <w:rsid w:val="00F85750"/>
    <w:rsid w:val="00F859CC"/>
    <w:rsid w:val="00F859FD"/>
    <w:rsid w:val="00F866D6"/>
    <w:rsid w:val="00F86836"/>
    <w:rsid w:val="00F86AD2"/>
    <w:rsid w:val="00F877E1"/>
    <w:rsid w:val="00F877FE"/>
    <w:rsid w:val="00F879AD"/>
    <w:rsid w:val="00F90046"/>
    <w:rsid w:val="00F90146"/>
    <w:rsid w:val="00F9042E"/>
    <w:rsid w:val="00F907C1"/>
    <w:rsid w:val="00F90DEF"/>
    <w:rsid w:val="00F91C40"/>
    <w:rsid w:val="00F91C68"/>
    <w:rsid w:val="00F91D7F"/>
    <w:rsid w:val="00F91DAC"/>
    <w:rsid w:val="00F921D7"/>
    <w:rsid w:val="00F924C7"/>
    <w:rsid w:val="00F92A57"/>
    <w:rsid w:val="00F92C3B"/>
    <w:rsid w:val="00F930BA"/>
    <w:rsid w:val="00F933DE"/>
    <w:rsid w:val="00F93C1C"/>
    <w:rsid w:val="00F94BC2"/>
    <w:rsid w:val="00F94E85"/>
    <w:rsid w:val="00F950E9"/>
    <w:rsid w:val="00F95603"/>
    <w:rsid w:val="00F95DA0"/>
    <w:rsid w:val="00F95DAB"/>
    <w:rsid w:val="00F95FB2"/>
    <w:rsid w:val="00F961EB"/>
    <w:rsid w:val="00F965DC"/>
    <w:rsid w:val="00F96636"/>
    <w:rsid w:val="00F97846"/>
    <w:rsid w:val="00F97A9A"/>
    <w:rsid w:val="00FA025E"/>
    <w:rsid w:val="00FA035F"/>
    <w:rsid w:val="00FA0566"/>
    <w:rsid w:val="00FA0EE5"/>
    <w:rsid w:val="00FA0FCF"/>
    <w:rsid w:val="00FA143F"/>
    <w:rsid w:val="00FA2532"/>
    <w:rsid w:val="00FA29BA"/>
    <w:rsid w:val="00FA31AA"/>
    <w:rsid w:val="00FA3846"/>
    <w:rsid w:val="00FA3EFE"/>
    <w:rsid w:val="00FA406B"/>
    <w:rsid w:val="00FA40F4"/>
    <w:rsid w:val="00FA4BBA"/>
    <w:rsid w:val="00FA4C36"/>
    <w:rsid w:val="00FA562A"/>
    <w:rsid w:val="00FA5D0A"/>
    <w:rsid w:val="00FA6C1A"/>
    <w:rsid w:val="00FA7044"/>
    <w:rsid w:val="00FA7C4D"/>
    <w:rsid w:val="00FA7C5C"/>
    <w:rsid w:val="00FA7D95"/>
    <w:rsid w:val="00FA7DB3"/>
    <w:rsid w:val="00FB08A7"/>
    <w:rsid w:val="00FB0A50"/>
    <w:rsid w:val="00FB0C42"/>
    <w:rsid w:val="00FB0DAF"/>
    <w:rsid w:val="00FB0F28"/>
    <w:rsid w:val="00FB2004"/>
    <w:rsid w:val="00FB208B"/>
    <w:rsid w:val="00FB25F5"/>
    <w:rsid w:val="00FB2A6C"/>
    <w:rsid w:val="00FB3364"/>
    <w:rsid w:val="00FB3C23"/>
    <w:rsid w:val="00FB3FAB"/>
    <w:rsid w:val="00FB45E5"/>
    <w:rsid w:val="00FB4AD9"/>
    <w:rsid w:val="00FB4CEF"/>
    <w:rsid w:val="00FB4DA9"/>
    <w:rsid w:val="00FB51D9"/>
    <w:rsid w:val="00FB5339"/>
    <w:rsid w:val="00FB55FB"/>
    <w:rsid w:val="00FB5630"/>
    <w:rsid w:val="00FB5B8B"/>
    <w:rsid w:val="00FB62A0"/>
    <w:rsid w:val="00FB667C"/>
    <w:rsid w:val="00FB7102"/>
    <w:rsid w:val="00FB73C5"/>
    <w:rsid w:val="00FB7C27"/>
    <w:rsid w:val="00FB7D4E"/>
    <w:rsid w:val="00FC012A"/>
    <w:rsid w:val="00FC08A7"/>
    <w:rsid w:val="00FC09D0"/>
    <w:rsid w:val="00FC09DA"/>
    <w:rsid w:val="00FC0DD8"/>
    <w:rsid w:val="00FC1873"/>
    <w:rsid w:val="00FC212F"/>
    <w:rsid w:val="00FC2281"/>
    <w:rsid w:val="00FC25E9"/>
    <w:rsid w:val="00FC2971"/>
    <w:rsid w:val="00FC2C14"/>
    <w:rsid w:val="00FC314C"/>
    <w:rsid w:val="00FC315A"/>
    <w:rsid w:val="00FC3459"/>
    <w:rsid w:val="00FC3544"/>
    <w:rsid w:val="00FC432C"/>
    <w:rsid w:val="00FC479D"/>
    <w:rsid w:val="00FC4A8C"/>
    <w:rsid w:val="00FC4DDE"/>
    <w:rsid w:val="00FC563F"/>
    <w:rsid w:val="00FC564C"/>
    <w:rsid w:val="00FC5772"/>
    <w:rsid w:val="00FC5D5C"/>
    <w:rsid w:val="00FC668B"/>
    <w:rsid w:val="00FC6C41"/>
    <w:rsid w:val="00FC6CBA"/>
    <w:rsid w:val="00FC76A2"/>
    <w:rsid w:val="00FC7765"/>
    <w:rsid w:val="00FD028C"/>
    <w:rsid w:val="00FD031A"/>
    <w:rsid w:val="00FD0496"/>
    <w:rsid w:val="00FD053B"/>
    <w:rsid w:val="00FD05B2"/>
    <w:rsid w:val="00FD0D8C"/>
    <w:rsid w:val="00FD13D6"/>
    <w:rsid w:val="00FD1448"/>
    <w:rsid w:val="00FD1862"/>
    <w:rsid w:val="00FD271F"/>
    <w:rsid w:val="00FD2BB9"/>
    <w:rsid w:val="00FD2F89"/>
    <w:rsid w:val="00FD3543"/>
    <w:rsid w:val="00FD3C57"/>
    <w:rsid w:val="00FD40E9"/>
    <w:rsid w:val="00FD4239"/>
    <w:rsid w:val="00FD43B1"/>
    <w:rsid w:val="00FD49B1"/>
    <w:rsid w:val="00FD51E4"/>
    <w:rsid w:val="00FD530D"/>
    <w:rsid w:val="00FD557A"/>
    <w:rsid w:val="00FD56AB"/>
    <w:rsid w:val="00FD5897"/>
    <w:rsid w:val="00FD5CED"/>
    <w:rsid w:val="00FD5E21"/>
    <w:rsid w:val="00FD60CB"/>
    <w:rsid w:val="00FD6599"/>
    <w:rsid w:val="00FD6640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E7F"/>
    <w:rsid w:val="00FE2772"/>
    <w:rsid w:val="00FE27B2"/>
    <w:rsid w:val="00FE2832"/>
    <w:rsid w:val="00FE2C25"/>
    <w:rsid w:val="00FE2DAB"/>
    <w:rsid w:val="00FE3110"/>
    <w:rsid w:val="00FE337F"/>
    <w:rsid w:val="00FE44DB"/>
    <w:rsid w:val="00FE46EB"/>
    <w:rsid w:val="00FE49AF"/>
    <w:rsid w:val="00FE4C87"/>
    <w:rsid w:val="00FE4E5B"/>
    <w:rsid w:val="00FE5187"/>
    <w:rsid w:val="00FE51D0"/>
    <w:rsid w:val="00FE568D"/>
    <w:rsid w:val="00FE5879"/>
    <w:rsid w:val="00FE5C83"/>
    <w:rsid w:val="00FE627A"/>
    <w:rsid w:val="00FE65E4"/>
    <w:rsid w:val="00FE6739"/>
    <w:rsid w:val="00FE682B"/>
    <w:rsid w:val="00FE6AEB"/>
    <w:rsid w:val="00FE6F23"/>
    <w:rsid w:val="00FE7ABB"/>
    <w:rsid w:val="00FE7CBD"/>
    <w:rsid w:val="00FE7D67"/>
    <w:rsid w:val="00FF080D"/>
    <w:rsid w:val="00FF1160"/>
    <w:rsid w:val="00FF1167"/>
    <w:rsid w:val="00FF13E3"/>
    <w:rsid w:val="00FF1640"/>
    <w:rsid w:val="00FF1E3F"/>
    <w:rsid w:val="00FF24C5"/>
    <w:rsid w:val="00FF2B0E"/>
    <w:rsid w:val="00FF330F"/>
    <w:rsid w:val="00FF3957"/>
    <w:rsid w:val="00FF3BC6"/>
    <w:rsid w:val="00FF3F35"/>
    <w:rsid w:val="00FF4A01"/>
    <w:rsid w:val="00FF4A0E"/>
    <w:rsid w:val="00FF4BD1"/>
    <w:rsid w:val="00FF4C03"/>
    <w:rsid w:val="00FF50C5"/>
    <w:rsid w:val="00FF5EC1"/>
    <w:rsid w:val="00FF6064"/>
    <w:rsid w:val="00FF61D8"/>
    <w:rsid w:val="00FF6386"/>
    <w:rsid w:val="00FF678C"/>
    <w:rsid w:val="00FF6B92"/>
    <w:rsid w:val="00FF6DCB"/>
    <w:rsid w:val="00FF6DF6"/>
    <w:rsid w:val="00FF7155"/>
    <w:rsid w:val="00FF718E"/>
    <w:rsid w:val="00FF7387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49DF9C3-FFCA-435E-B91C-55AED2367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1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97AC6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2">
    <w:name w:val="footnote text"/>
    <w:basedOn w:val="a"/>
    <w:link w:val="af3"/>
    <w:semiHidden/>
    <w:rsid w:val="009F1105"/>
    <w:pPr>
      <w:snapToGrid w:val="0"/>
      <w:jc w:val="left"/>
    </w:pPr>
    <w:rPr>
      <w:sz w:val="20"/>
      <w:szCs w:val="20"/>
    </w:rPr>
  </w:style>
  <w:style w:type="character" w:styleId="af4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5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6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7">
    <w:name w:val="Strong"/>
    <w:qFormat/>
    <w:rsid w:val="004E0807"/>
    <w:rPr>
      <w:b/>
      <w:bCs/>
    </w:rPr>
  </w:style>
  <w:style w:type="paragraph" w:customStyle="1" w:styleId="af8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9">
    <w:name w:val="Body Text"/>
    <w:basedOn w:val="a"/>
    <w:link w:val="af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6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6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6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3">
    <w:name w:val="註腳文字 字元"/>
    <w:link w:val="af2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26">
    <w:name w:val=" 字元 字元2 字元 字元 字元"/>
    <w:basedOn w:val="a"/>
    <w:semiHidden/>
    <w:rsid w:val="002F21A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a">
    <w:name w:val="本文 字元"/>
    <w:link w:val="af9"/>
    <w:rsid w:val="00977BD9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0A2EB-E212-44F5-9D1A-FB83A504D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544</Words>
  <Characters>3104</Characters>
  <Application>Microsoft Office Word</Application>
  <DocSecurity>0</DocSecurity>
  <Lines>25</Lines>
  <Paragraphs>7</Paragraphs>
  <ScaleCrop>false</ScaleCrop>
  <Company/>
  <LinksUpToDate>false</LinksUpToDate>
  <CharactersWithSpaces>3641</CharactersWithSpaces>
  <SharedDoc>false</SharedDoc>
  <HLinks>
    <vt:vector size="24" baseType="variant"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_Toc181034466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_Toc181034465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_Toc181034464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_Toc181034463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2024-10-28T10:58:00Z</cp:lastPrinted>
  <dcterms:created xsi:type="dcterms:W3CDTF">2024-11-01T07:28:00Z</dcterms:created>
  <dcterms:modified xsi:type="dcterms:W3CDTF">2024-11-01T07:28:00Z</dcterms:modified>
</cp:coreProperties>
</file>