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Default="008A7AAC" w:rsidP="000377C4">
      <w:pPr>
        <w:pStyle w:val="afe"/>
        <w:rPr>
          <w:rFonts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8A7AAC">
        <w:rPr>
          <w:rFonts w:hAnsi="標楷體" w:hint="eastAsia"/>
        </w:rPr>
        <w:t>國軍生產及服務作業基金、國防醫學院軍事教育基金11</w:t>
      </w:r>
      <w:r>
        <w:rPr>
          <w:rFonts w:hAnsi="標楷體"/>
        </w:rPr>
        <w:t>4</w:t>
      </w:r>
      <w:r w:rsidRPr="008A7AAC">
        <w:rPr>
          <w:rFonts w:hAnsi="標楷體" w:hint="eastAsia"/>
        </w:rPr>
        <w:t>年度預算評估報告</w:t>
      </w:r>
    </w:p>
    <w:p w:rsidR="00847601" w:rsidRPr="00CA69ED" w:rsidRDefault="00847601" w:rsidP="00847601">
      <w:pPr>
        <w:pStyle w:val="14"/>
        <w:ind w:left="567" w:hanging="567"/>
        <w:rPr>
          <w:rFonts w:hAnsi="標楷體"/>
          <w:kern w:val="0"/>
        </w:rPr>
      </w:pPr>
      <w:bookmarkStart w:id="10" w:name="_Toc115877737"/>
      <w:bookmarkStart w:id="11" w:name="_Toc181085528"/>
      <w:bookmarkStart w:id="12" w:name="_Toc181086167"/>
      <w:bookmarkEnd w:id="0"/>
      <w:bookmarkEnd w:id="1"/>
      <w:bookmarkEnd w:id="2"/>
      <w:bookmarkEnd w:id="3"/>
      <w:bookmarkEnd w:id="4"/>
      <w:bookmarkEnd w:id="5"/>
      <w:bookmarkEnd w:id="6"/>
      <w:bookmarkEnd w:id="7"/>
      <w:bookmarkEnd w:id="8"/>
      <w:r w:rsidRPr="00CA69ED">
        <w:rPr>
          <w:rFonts w:hAnsi="標楷體" w:hint="eastAsia"/>
          <w:kern w:val="0"/>
        </w:rPr>
        <w:t>五、醫療事業</w:t>
      </w:r>
      <w:r w:rsidR="00AE7644" w:rsidRPr="00CA69ED">
        <w:rPr>
          <w:rFonts w:hAnsi="標楷體" w:hint="eastAsia"/>
          <w:kern w:val="0"/>
        </w:rPr>
        <w:t>近年</w:t>
      </w:r>
      <w:r w:rsidR="00D7697B" w:rsidRPr="00CA69ED">
        <w:rPr>
          <w:rFonts w:hAnsi="標楷體" w:hint="eastAsia"/>
          <w:kern w:val="0"/>
        </w:rPr>
        <w:t>所提</w:t>
      </w:r>
      <w:r w:rsidR="00D7697B" w:rsidRPr="00CA69ED">
        <w:rPr>
          <w:rFonts w:hAnsi="標楷體"/>
        </w:rPr>
        <w:t>固定資產建設</w:t>
      </w:r>
      <w:r w:rsidR="00D7697B" w:rsidRPr="00CA69ED">
        <w:rPr>
          <w:rFonts w:hAnsi="標楷體" w:hint="eastAsia"/>
        </w:rPr>
        <w:t>計畫屢</w:t>
      </w:r>
      <w:r w:rsidR="00D713E3" w:rsidRPr="00CA69ED">
        <w:rPr>
          <w:rFonts w:hAnsi="標楷體" w:hint="eastAsia"/>
        </w:rPr>
        <w:t>有因經費不足而需</w:t>
      </w:r>
      <w:r w:rsidR="00D7697B" w:rsidRPr="00CA69ED">
        <w:rPr>
          <w:rFonts w:hAnsi="標楷體" w:hint="eastAsia"/>
        </w:rPr>
        <w:t>辦理計畫變更</w:t>
      </w:r>
      <w:r w:rsidR="0067470D" w:rsidRPr="00CA69ED">
        <w:rPr>
          <w:rFonts w:hAnsi="標楷體" w:hint="eastAsia"/>
        </w:rPr>
        <w:t>；</w:t>
      </w:r>
      <w:r w:rsidR="005F35EB">
        <w:rPr>
          <w:rFonts w:hAnsi="標楷體" w:hint="eastAsia"/>
        </w:rPr>
        <w:t>其中</w:t>
      </w:r>
      <w:r w:rsidR="00DE2565" w:rsidRPr="00CA69ED">
        <w:rPr>
          <w:rFonts w:hAnsi="標楷體" w:hint="eastAsia"/>
          <w:kern w:val="0"/>
        </w:rPr>
        <w:t>醫學中心質子治療系統整備計畫</w:t>
      </w:r>
      <w:r w:rsidR="00DE2565" w:rsidRPr="00A73CE9">
        <w:rPr>
          <w:rFonts w:hAnsi="標楷體" w:hint="eastAsia"/>
          <w:kern w:val="0"/>
        </w:rPr>
        <w:t>於</w:t>
      </w:r>
      <w:r w:rsidR="00DE2565" w:rsidRPr="00CA69ED">
        <w:rPr>
          <w:rFonts w:hAnsi="標楷體" w:hint="eastAsia"/>
          <w:kern w:val="0"/>
        </w:rPr>
        <w:t>檢討</w:t>
      </w:r>
      <w:r w:rsidR="0067470D" w:rsidRPr="00CA69ED">
        <w:rPr>
          <w:rFonts w:hAnsi="標楷體" w:hint="eastAsia"/>
          <w:kern w:val="0"/>
        </w:rPr>
        <w:t>過程</w:t>
      </w:r>
      <w:r w:rsidR="005F35EB">
        <w:rPr>
          <w:rFonts w:hAnsi="標楷體" w:hint="eastAsia"/>
          <w:kern w:val="0"/>
        </w:rPr>
        <w:t>及</w:t>
      </w:r>
      <w:r w:rsidR="00C55EA0" w:rsidRPr="00CA69ED">
        <w:rPr>
          <w:rFonts w:hAnsi="標楷體" w:hint="eastAsia"/>
          <w:kern w:val="0"/>
        </w:rPr>
        <w:t>結論反覆不一</w:t>
      </w:r>
      <w:r w:rsidR="00DE2565" w:rsidRPr="00CA69ED">
        <w:rPr>
          <w:rFonts w:hAnsi="標楷體" w:hint="eastAsia"/>
          <w:kern w:val="0"/>
        </w:rPr>
        <w:t>，</w:t>
      </w:r>
      <w:r w:rsidR="0067470D" w:rsidRPr="00CA69ED">
        <w:rPr>
          <w:rFonts w:hAnsi="標楷體" w:hint="eastAsia"/>
          <w:kern w:val="0"/>
        </w:rPr>
        <w:t>均</w:t>
      </w:r>
      <w:r w:rsidR="00C55EA0" w:rsidRPr="00CA69ED">
        <w:rPr>
          <w:rFonts w:hAnsi="標楷體" w:hint="eastAsia"/>
          <w:kern w:val="0"/>
        </w:rPr>
        <w:t>顯</w:t>
      </w:r>
      <w:r w:rsidR="00DE2565" w:rsidRPr="00CA69ED">
        <w:rPr>
          <w:rFonts w:hAnsi="標楷體" w:hint="eastAsia"/>
          <w:kern w:val="0"/>
        </w:rPr>
        <w:t>計畫事前評估及修訂過程之嚴謹度容待加強</w:t>
      </w:r>
      <w:bookmarkEnd w:id="11"/>
      <w:bookmarkEnd w:id="12"/>
    </w:p>
    <w:p w:rsidR="00847601" w:rsidRPr="00CA69ED" w:rsidRDefault="00BC6098" w:rsidP="00760A53">
      <w:pPr>
        <w:ind w:left="567" w:firstLine="567"/>
        <w:rPr>
          <w:rFonts w:hAnsi="標楷體"/>
        </w:rPr>
      </w:pPr>
      <w:r w:rsidRPr="00CA69ED">
        <w:rPr>
          <w:rFonts w:hAnsi="標楷體" w:hint="eastAsia"/>
        </w:rPr>
        <w:t>該基金醫療事業11</w:t>
      </w:r>
      <w:r w:rsidRPr="00CA69ED">
        <w:rPr>
          <w:rFonts w:hAnsi="標楷體"/>
        </w:rPr>
        <w:t>4</w:t>
      </w:r>
      <w:r w:rsidRPr="00CA69ED">
        <w:rPr>
          <w:rFonts w:hAnsi="標楷體" w:hint="eastAsia"/>
        </w:rPr>
        <w:t>年度</w:t>
      </w:r>
      <w:r w:rsidRPr="00CA69ED">
        <w:rPr>
          <w:rFonts w:hAnsi="標楷體"/>
        </w:rPr>
        <w:t>預算案</w:t>
      </w:r>
      <w:r w:rsidRPr="00CA69ED">
        <w:rPr>
          <w:rFonts w:hAnsi="標楷體" w:hint="eastAsia"/>
        </w:rPr>
        <w:t>於</w:t>
      </w:r>
      <w:r w:rsidRPr="00CA69ED">
        <w:rPr>
          <w:rFonts w:hAnsi="標楷體"/>
        </w:rPr>
        <w:t>「固定資產建設</w:t>
      </w:r>
      <w:r w:rsidRPr="00CA69ED">
        <w:rPr>
          <w:rFonts w:hAnsi="標楷體" w:hint="eastAsia"/>
        </w:rPr>
        <w:t>、</w:t>
      </w:r>
      <w:r w:rsidRPr="00CA69ED">
        <w:rPr>
          <w:rFonts w:hAnsi="標楷體"/>
        </w:rPr>
        <w:t>改良</w:t>
      </w:r>
      <w:r w:rsidRPr="00CA69ED">
        <w:rPr>
          <w:rFonts w:hAnsi="標楷體" w:hint="eastAsia"/>
        </w:rPr>
        <w:t>、</w:t>
      </w:r>
      <w:r w:rsidRPr="00CA69ED">
        <w:rPr>
          <w:rFonts w:hAnsi="標楷體"/>
        </w:rPr>
        <w:t>擴充」項下「專案計畫」</w:t>
      </w:r>
      <w:r w:rsidRPr="00CA69ED">
        <w:rPr>
          <w:rFonts w:hAnsi="標楷體" w:hint="eastAsia"/>
        </w:rPr>
        <w:t>編列</w:t>
      </w:r>
      <w:r w:rsidRPr="00CA69ED">
        <w:rPr>
          <w:rFonts w:hAnsi="標楷體"/>
        </w:rPr>
        <w:t>10</w:t>
      </w:r>
      <w:r w:rsidRPr="00CA69ED">
        <w:rPr>
          <w:rFonts w:hAnsi="標楷體" w:hint="eastAsia"/>
        </w:rPr>
        <w:t>億</w:t>
      </w:r>
      <w:r w:rsidRPr="00CA69ED">
        <w:rPr>
          <w:rFonts w:hAnsi="標楷體"/>
        </w:rPr>
        <w:t>2</w:t>
      </w:r>
      <w:r w:rsidRPr="00CA69ED">
        <w:rPr>
          <w:rFonts w:hAnsi="標楷體" w:hint="eastAsia"/>
        </w:rPr>
        <w:t>,</w:t>
      </w:r>
      <w:r w:rsidRPr="00CA69ED">
        <w:rPr>
          <w:rFonts w:hAnsi="標楷體"/>
        </w:rPr>
        <w:t>809</w:t>
      </w:r>
      <w:r w:rsidRPr="00CA69ED">
        <w:rPr>
          <w:rFonts w:hAnsi="標楷體" w:hint="eastAsia"/>
        </w:rPr>
        <w:t>萬</w:t>
      </w:r>
      <w:r w:rsidRPr="00CA69ED">
        <w:rPr>
          <w:rFonts w:hAnsi="標楷體"/>
        </w:rPr>
        <w:t>6</w:t>
      </w:r>
      <w:r w:rsidRPr="00CA69ED">
        <w:rPr>
          <w:rFonts w:hAnsi="標楷體" w:hint="eastAsia"/>
        </w:rPr>
        <w:t>千元，包括「三軍總醫院基隆分院醫療大樓新建工程計畫」等3案新興計畫所需</w:t>
      </w:r>
      <w:r w:rsidRPr="00CA69ED">
        <w:rPr>
          <w:rFonts w:hAnsi="標楷體"/>
        </w:rPr>
        <w:t>5,895</w:t>
      </w:r>
      <w:r w:rsidRPr="00CA69ED">
        <w:rPr>
          <w:rFonts w:hAnsi="標楷體" w:hint="eastAsia"/>
        </w:rPr>
        <w:t>萬8千元。</w:t>
      </w:r>
      <w:r w:rsidR="00760A53" w:rsidRPr="00CA69ED">
        <w:rPr>
          <w:rFonts w:hAnsi="標楷體" w:hint="eastAsia"/>
        </w:rPr>
        <w:t>按</w:t>
      </w:r>
      <w:r w:rsidR="004372EB" w:rsidRPr="00CA69ED">
        <w:rPr>
          <w:rFonts w:hAnsi="標楷體" w:hint="eastAsia"/>
        </w:rPr>
        <w:t>醫療事業前於1</w:t>
      </w:r>
      <w:r w:rsidR="004372EB" w:rsidRPr="00CA69ED">
        <w:rPr>
          <w:rFonts w:hAnsi="標楷體"/>
        </w:rPr>
        <w:t>07</w:t>
      </w:r>
      <w:r w:rsidR="004372EB" w:rsidRPr="00CA69ED">
        <w:rPr>
          <w:rFonts w:hAnsi="標楷體" w:hint="eastAsia"/>
        </w:rPr>
        <w:t>至</w:t>
      </w:r>
      <w:r w:rsidR="004372EB" w:rsidRPr="00CA69ED">
        <w:rPr>
          <w:rFonts w:hAnsi="標楷體"/>
        </w:rPr>
        <w:t>113</w:t>
      </w:r>
      <w:r w:rsidR="004372EB" w:rsidRPr="00CA69ED">
        <w:rPr>
          <w:rFonts w:hAnsi="標楷體" w:hint="eastAsia"/>
        </w:rPr>
        <w:t>年度間陸續提出三軍總醫院松山分院新建航空醫學大樓等</w:t>
      </w:r>
      <w:r w:rsidR="004372EB" w:rsidRPr="00CA69ED">
        <w:rPr>
          <w:rFonts w:hAnsi="標楷體"/>
        </w:rPr>
        <w:t>8</w:t>
      </w:r>
      <w:r w:rsidR="004372EB" w:rsidRPr="00CA69ED">
        <w:rPr>
          <w:rFonts w:hAnsi="標楷體" w:hint="eastAsia"/>
        </w:rPr>
        <w:t>案固定資產建設專案計畫，</w:t>
      </w:r>
      <w:r w:rsidR="00760A53" w:rsidRPr="00CA69ED">
        <w:rPr>
          <w:rFonts w:hAnsi="標楷體" w:hint="eastAsia"/>
        </w:rPr>
        <w:t>然</w:t>
      </w:r>
      <w:r w:rsidR="00DE2565" w:rsidRPr="00CA69ED">
        <w:rPr>
          <w:rFonts w:hAnsi="標楷體" w:hint="eastAsia"/>
        </w:rPr>
        <w:t>揆部分計畫於辦理過程中屢有因經費不足而辦理計畫變更</w:t>
      </w:r>
      <w:r w:rsidR="00DE2565" w:rsidRPr="00CA69ED">
        <w:rPr>
          <w:rFonts w:hAnsi="標楷體" w:hint="eastAsia"/>
        </w:rPr>
        <w:lastRenderedPageBreak/>
        <w:t>情事，</w:t>
      </w:r>
      <w:r w:rsidR="00CF5B0A" w:rsidRPr="00CA69ED">
        <w:rPr>
          <w:rFonts w:hAnsi="標楷體" w:hint="eastAsia"/>
        </w:rPr>
        <w:t>而</w:t>
      </w:r>
      <w:r w:rsidR="00DE2565" w:rsidRPr="00CA69ED">
        <w:rPr>
          <w:rFonts w:hAnsi="標楷體" w:hint="eastAsia"/>
        </w:rPr>
        <w:t>「醫學中心質子治療系統整備」計畫於1</w:t>
      </w:r>
      <w:r w:rsidR="00DE2565" w:rsidRPr="00CA69ED">
        <w:rPr>
          <w:rFonts w:hAnsi="標楷體"/>
        </w:rPr>
        <w:t>12</w:t>
      </w:r>
      <w:r w:rsidR="00DE2565" w:rsidRPr="00CA69ED">
        <w:rPr>
          <w:rFonts w:hAnsi="標楷體" w:hint="eastAsia"/>
        </w:rPr>
        <w:t>年度函報行政院將採現況結案後，隨即再函報仍規劃續辦，</w:t>
      </w:r>
      <w:r w:rsidR="00480CAD" w:rsidRPr="00CA69ED">
        <w:rPr>
          <w:rFonts w:hAnsi="標楷體" w:hint="eastAsia"/>
        </w:rPr>
        <w:t>均</w:t>
      </w:r>
      <w:r w:rsidR="00DE2565" w:rsidRPr="00CA69ED">
        <w:rPr>
          <w:rFonts w:hAnsi="標楷體" w:hint="eastAsia"/>
        </w:rPr>
        <w:t>顯計畫事前評估及修訂過程之嚴謹度容待加強。</w:t>
      </w:r>
      <w:r w:rsidR="00847601" w:rsidRPr="00CA69ED">
        <w:rPr>
          <w:rFonts w:hAnsi="標楷體" w:hint="eastAsia"/>
          <w:kern w:val="0"/>
        </w:rPr>
        <w:t>經查：</w:t>
      </w:r>
    </w:p>
    <w:p w:rsidR="00847601" w:rsidRPr="00CA69ED" w:rsidRDefault="00847601" w:rsidP="00847601">
      <w:pPr>
        <w:pStyle w:val="a4"/>
        <w:ind w:left="851" w:hanging="284"/>
        <w:rPr>
          <w:rFonts w:hAnsi="標楷體" w:hint="eastAsia"/>
          <w:b/>
        </w:rPr>
      </w:pPr>
      <w:r w:rsidRPr="00CA69ED">
        <w:rPr>
          <w:rFonts w:hAnsi="標楷體" w:hint="eastAsia"/>
          <w:b/>
        </w:rPr>
        <w:t>(</w:t>
      </w:r>
      <w:r w:rsidR="00C55EA0" w:rsidRPr="00CA69ED">
        <w:rPr>
          <w:rFonts w:hAnsi="標楷體" w:hint="eastAsia"/>
          <w:b/>
        </w:rPr>
        <w:t>一</w:t>
      </w:r>
      <w:r w:rsidRPr="00CA69ED">
        <w:rPr>
          <w:rFonts w:hAnsi="標楷體" w:hint="eastAsia"/>
          <w:b/>
        </w:rPr>
        <w:t>)醫療事業1</w:t>
      </w:r>
      <w:r w:rsidRPr="00CA69ED">
        <w:rPr>
          <w:rFonts w:hAnsi="標楷體"/>
          <w:b/>
        </w:rPr>
        <w:t>07</w:t>
      </w:r>
      <w:r w:rsidRPr="00CA69ED">
        <w:rPr>
          <w:rFonts w:hAnsi="標楷體" w:hint="eastAsia"/>
          <w:b/>
        </w:rPr>
        <w:t>至113年度提出8案固定資產建設專案計畫，</w:t>
      </w:r>
      <w:r w:rsidR="005F35EB">
        <w:rPr>
          <w:rFonts w:hAnsi="標楷體" w:hint="eastAsia"/>
          <w:b/>
        </w:rPr>
        <w:t>其中</w:t>
      </w:r>
      <w:r w:rsidR="00B9089F" w:rsidRPr="00CA69ED">
        <w:rPr>
          <w:rFonts w:hAnsi="標楷體" w:hint="eastAsia"/>
          <w:b/>
        </w:rPr>
        <w:t>多達</w:t>
      </w:r>
      <w:r w:rsidR="00FE2196" w:rsidRPr="00CA69ED">
        <w:rPr>
          <w:rFonts w:hAnsi="標楷體" w:hint="eastAsia"/>
          <w:b/>
        </w:rPr>
        <w:t>5案</w:t>
      </w:r>
      <w:r w:rsidRPr="00CA69ED">
        <w:rPr>
          <w:rFonts w:hAnsi="標楷體" w:hint="eastAsia"/>
          <w:b/>
        </w:rPr>
        <w:t>曾</w:t>
      </w:r>
      <w:r w:rsidR="00FE2196" w:rsidRPr="00CA69ED">
        <w:rPr>
          <w:rFonts w:hAnsi="標楷體" w:hint="eastAsia"/>
          <w:b/>
        </w:rPr>
        <w:t>因經費不足</w:t>
      </w:r>
      <w:r w:rsidR="0010408C" w:rsidRPr="00CA69ED">
        <w:rPr>
          <w:rFonts w:hAnsi="標楷體" w:hint="eastAsia"/>
          <w:b/>
        </w:rPr>
        <w:t>而</w:t>
      </w:r>
      <w:r w:rsidRPr="00CA69ED">
        <w:rPr>
          <w:rFonts w:hAnsi="標楷體" w:hint="eastAsia"/>
          <w:b/>
        </w:rPr>
        <w:t>辦理計畫修訂</w:t>
      </w:r>
    </w:p>
    <w:p w:rsidR="00847601" w:rsidRDefault="00847601" w:rsidP="00847601">
      <w:pPr>
        <w:pStyle w:val="22"/>
        <w:ind w:left="850" w:firstLine="567"/>
        <w:rPr>
          <w:rFonts w:hAnsi="標楷體"/>
        </w:rPr>
      </w:pPr>
      <w:r w:rsidRPr="00CA69ED">
        <w:rPr>
          <w:rFonts w:hAnsi="標楷體" w:hint="eastAsia"/>
        </w:rPr>
        <w:t>醫療事業前於1</w:t>
      </w:r>
      <w:r w:rsidRPr="00CA69ED">
        <w:rPr>
          <w:rFonts w:hAnsi="標楷體"/>
        </w:rPr>
        <w:t>07</w:t>
      </w:r>
      <w:r w:rsidRPr="00CA69ED">
        <w:rPr>
          <w:rFonts w:hAnsi="標楷體" w:hint="eastAsia"/>
        </w:rPr>
        <w:t>至113年度間陸續提出「三軍總醫院松山分院新建航空醫學大樓固定資產投資計畫」等8</w:t>
      </w:r>
      <w:r w:rsidR="00B9089F" w:rsidRPr="00CA69ED">
        <w:rPr>
          <w:rFonts w:hAnsi="標楷體" w:hint="eastAsia"/>
        </w:rPr>
        <w:t>案</w:t>
      </w:r>
      <w:r w:rsidRPr="00CA69ED">
        <w:rPr>
          <w:rFonts w:hAnsi="標楷體" w:hint="eastAsia"/>
        </w:rPr>
        <w:t>專案計畫(詳表</w:t>
      </w:r>
      <w:r w:rsidR="00AC7F34" w:rsidRPr="00CA69ED">
        <w:rPr>
          <w:rFonts w:hAnsi="標楷體"/>
        </w:rPr>
        <w:t>1</w:t>
      </w:r>
      <w:r w:rsidRPr="00CA69ED">
        <w:rPr>
          <w:rFonts w:hAnsi="標楷體" w:hint="eastAsia"/>
        </w:rPr>
        <w:t>)，</w:t>
      </w:r>
      <w:r w:rsidR="00B9089F" w:rsidRPr="00CA69ED">
        <w:rPr>
          <w:rFonts w:hAnsi="標楷體" w:hint="eastAsia"/>
        </w:rPr>
        <w:t>除1</w:t>
      </w:r>
      <w:r w:rsidR="00B9089F" w:rsidRPr="00CA69ED">
        <w:rPr>
          <w:rFonts w:hAnsi="標楷體"/>
        </w:rPr>
        <w:t>13</w:t>
      </w:r>
      <w:r w:rsidR="00B9089F" w:rsidRPr="00CA69ED">
        <w:rPr>
          <w:rFonts w:hAnsi="標楷體" w:hint="eastAsia"/>
        </w:rPr>
        <w:t>年度提出之3案外，餘5案於</w:t>
      </w:r>
      <w:r w:rsidRPr="00CA69ED">
        <w:rPr>
          <w:rFonts w:hAnsi="標楷體" w:hint="eastAsia"/>
        </w:rPr>
        <w:t>執行</w:t>
      </w:r>
      <w:r w:rsidR="00B9089F" w:rsidRPr="00CA69ED">
        <w:rPr>
          <w:rFonts w:hAnsi="標楷體" w:hint="eastAsia"/>
        </w:rPr>
        <w:t>過程中，均曾</w:t>
      </w:r>
      <w:r w:rsidRPr="00CA69ED">
        <w:rPr>
          <w:rFonts w:hAnsi="標楷體" w:hint="eastAsia"/>
        </w:rPr>
        <w:t>因</w:t>
      </w:r>
      <w:r w:rsidR="00B9089F" w:rsidRPr="00CA69ED">
        <w:rPr>
          <w:rFonts w:hAnsi="標楷體" w:hint="eastAsia"/>
        </w:rPr>
        <w:t>經費不足而辦理計畫修訂</w:t>
      </w:r>
      <w:r w:rsidRPr="00CA69ED">
        <w:rPr>
          <w:rFonts w:hAnsi="標楷體" w:hint="eastAsia"/>
        </w:rPr>
        <w:t>，如台中</w:t>
      </w:r>
      <w:r w:rsidRPr="00CA69ED">
        <w:rPr>
          <w:rStyle w:val="af5"/>
          <w:rFonts w:hAnsi="標楷體"/>
        </w:rPr>
        <w:footnoteReference w:id="1"/>
      </w:r>
      <w:r w:rsidRPr="00CA69ED">
        <w:rPr>
          <w:rFonts w:hAnsi="標楷體" w:hint="eastAsia"/>
        </w:rPr>
        <w:t>及桃園</w:t>
      </w:r>
      <w:r w:rsidRPr="00CA69ED">
        <w:rPr>
          <w:rStyle w:val="af5"/>
          <w:rFonts w:hAnsi="標楷體"/>
        </w:rPr>
        <w:footnoteReference w:id="2"/>
      </w:r>
      <w:r w:rsidRPr="00CA69ED">
        <w:rPr>
          <w:rFonts w:hAnsi="標楷體" w:hint="eastAsia"/>
        </w:rPr>
        <w:t>總醫院新建醫療</w:t>
      </w:r>
      <w:r w:rsidRPr="00CA69ED">
        <w:rPr>
          <w:rFonts w:hAnsi="標楷體" w:hint="eastAsia"/>
        </w:rPr>
        <w:lastRenderedPageBreak/>
        <w:t>大樓計畫即因計畫經費不足致統包工程流標多次，而分別採「調高計畫總經費」及「減項減量」等方式因應後始順利決標；</w:t>
      </w:r>
      <w:r w:rsidR="007B36D9" w:rsidRPr="00CA69ED">
        <w:rPr>
          <w:rFonts w:hAnsi="標楷體" w:hint="eastAsia"/>
        </w:rPr>
        <w:t>「三軍總醫院新建重症醫療大樓計畫」於1</w:t>
      </w:r>
      <w:r w:rsidR="007B36D9" w:rsidRPr="00CA69ED">
        <w:rPr>
          <w:rFonts w:hAnsi="標楷體"/>
        </w:rPr>
        <w:t>10</w:t>
      </w:r>
      <w:r w:rsidR="007B36D9" w:rsidRPr="00CA69ED">
        <w:rPr>
          <w:rFonts w:hAnsi="標楷體" w:hint="eastAsia"/>
        </w:rPr>
        <w:t>年發包時因經費不足而</w:t>
      </w:r>
      <w:r w:rsidR="00032B05" w:rsidRPr="00CA69ED">
        <w:rPr>
          <w:rFonts w:hAnsi="標楷體" w:hint="eastAsia"/>
        </w:rPr>
        <w:t>降低</w:t>
      </w:r>
      <w:r w:rsidR="00C97BE0" w:rsidRPr="00CA69ED">
        <w:rPr>
          <w:rFonts w:hAnsi="標楷體" w:hint="eastAsia"/>
        </w:rPr>
        <w:t>立體停車場</w:t>
      </w:r>
      <w:r w:rsidR="00032B05" w:rsidRPr="00CA69ED">
        <w:rPr>
          <w:rFonts w:hAnsi="標楷體" w:hint="eastAsia"/>
        </w:rPr>
        <w:t>興建樓層數</w:t>
      </w:r>
      <w:r w:rsidR="007B36D9" w:rsidRPr="00CA69ED">
        <w:rPr>
          <w:rFonts w:hAnsi="標楷體" w:hint="eastAsia"/>
        </w:rPr>
        <w:t>，</w:t>
      </w:r>
      <w:r w:rsidR="005F35EB">
        <w:rPr>
          <w:rFonts w:hAnsi="標楷體" w:hint="eastAsia"/>
        </w:rPr>
        <w:t>嗣</w:t>
      </w:r>
      <w:r w:rsidR="00AC7F34" w:rsidRPr="00CA69ED">
        <w:rPr>
          <w:rFonts w:hAnsi="標楷體" w:hint="eastAsia"/>
        </w:rPr>
        <w:t>經評估</w:t>
      </w:r>
      <w:r w:rsidR="00032B05" w:rsidRPr="00CA69ED">
        <w:rPr>
          <w:rFonts w:hAnsi="標楷體" w:hint="eastAsia"/>
        </w:rPr>
        <w:t>停車場</w:t>
      </w:r>
      <w:r w:rsidR="00AC7F34" w:rsidRPr="00CA69ED">
        <w:rPr>
          <w:rFonts w:hAnsi="標楷體" w:hint="eastAsia"/>
        </w:rPr>
        <w:t>仍有依</w:t>
      </w:r>
      <w:r w:rsidR="00032B05" w:rsidRPr="00CA69ED">
        <w:rPr>
          <w:rFonts w:hAnsi="標楷體" w:hint="eastAsia"/>
        </w:rPr>
        <w:t>原規劃</w:t>
      </w:r>
      <w:r w:rsidR="00AC7F34" w:rsidRPr="00CA69ED">
        <w:rPr>
          <w:rFonts w:hAnsi="標楷體" w:hint="eastAsia"/>
        </w:rPr>
        <w:t>內容辦理之</w:t>
      </w:r>
      <w:r w:rsidR="00032B05" w:rsidRPr="00CA69ED">
        <w:rPr>
          <w:rFonts w:hAnsi="標楷體" w:hint="eastAsia"/>
        </w:rPr>
        <w:t>需求</w:t>
      </w:r>
      <w:r w:rsidR="00C97BE0" w:rsidRPr="00CA69ED">
        <w:rPr>
          <w:rFonts w:hAnsi="標楷體" w:hint="eastAsia"/>
        </w:rPr>
        <w:t>，</w:t>
      </w:r>
      <w:r w:rsidR="00AC7F34" w:rsidRPr="00CA69ED">
        <w:rPr>
          <w:rFonts w:hAnsi="標楷體" w:hint="eastAsia"/>
        </w:rPr>
        <w:t>爰</w:t>
      </w:r>
      <w:r w:rsidR="007B36D9" w:rsidRPr="00CA69ED">
        <w:rPr>
          <w:rFonts w:hAnsi="標楷體" w:hint="eastAsia"/>
        </w:rPr>
        <w:t>於1</w:t>
      </w:r>
      <w:r w:rsidR="007B36D9" w:rsidRPr="00CA69ED">
        <w:rPr>
          <w:rFonts w:hAnsi="標楷體"/>
        </w:rPr>
        <w:t>13</w:t>
      </w:r>
      <w:r w:rsidR="00C97BE0" w:rsidRPr="00CA69ED">
        <w:rPr>
          <w:rFonts w:hAnsi="標楷體" w:hint="eastAsia"/>
        </w:rPr>
        <w:t>年度再次修訂計畫並將總經費調整為3</w:t>
      </w:r>
      <w:r w:rsidR="00C97BE0" w:rsidRPr="00CA69ED">
        <w:rPr>
          <w:rFonts w:hAnsi="標楷體"/>
        </w:rPr>
        <w:t>6</w:t>
      </w:r>
      <w:r w:rsidR="00C97BE0" w:rsidRPr="00CA69ED">
        <w:rPr>
          <w:rFonts w:hAnsi="標楷體" w:hint="eastAsia"/>
        </w:rPr>
        <w:t>億餘元。</w:t>
      </w:r>
      <w:r w:rsidRPr="00CA69ED">
        <w:rPr>
          <w:rFonts w:hAnsi="標楷體" w:hint="eastAsia"/>
        </w:rPr>
        <w:t>「醫學中心質子治療系統整備」</w:t>
      </w:r>
      <w:r w:rsidR="00AC7F34" w:rsidRPr="00CA69ED">
        <w:rPr>
          <w:rFonts w:hAnsi="標楷體" w:hint="eastAsia"/>
        </w:rPr>
        <w:t>則在</w:t>
      </w:r>
      <w:r w:rsidRPr="00CA69ED">
        <w:rPr>
          <w:rFonts w:hAnsi="標楷體" w:hint="eastAsia"/>
        </w:rPr>
        <w:t>統包工程多次開標且均無廠商投標而流標下，於1</w:t>
      </w:r>
      <w:r w:rsidRPr="00CA69ED">
        <w:rPr>
          <w:rFonts w:hAnsi="標楷體"/>
        </w:rPr>
        <w:t>13</w:t>
      </w:r>
      <w:r w:rsidRPr="00CA69ED">
        <w:rPr>
          <w:rFonts w:hAnsi="標楷體" w:hint="eastAsia"/>
        </w:rPr>
        <w:t>年度修訂整體獲得規劃書，在不調增計畫總經費下，</w:t>
      </w:r>
      <w:r w:rsidR="00C97BE0" w:rsidRPr="00CA69ED">
        <w:rPr>
          <w:rFonts w:hAnsi="標楷體" w:hint="eastAsia"/>
        </w:rPr>
        <w:t>調降</w:t>
      </w:r>
      <w:r w:rsidRPr="00CA69ED">
        <w:rPr>
          <w:rFonts w:hAnsi="標楷體" w:hint="eastAsia"/>
        </w:rPr>
        <w:t>質子加速室及直線加速室</w:t>
      </w:r>
      <w:r w:rsidR="00C97BE0" w:rsidRPr="00CA69ED">
        <w:rPr>
          <w:rFonts w:hAnsi="標楷體" w:hint="eastAsia"/>
        </w:rPr>
        <w:t>建置數量</w:t>
      </w:r>
      <w:r w:rsidR="00032B05" w:rsidRPr="00CA69ED">
        <w:rPr>
          <w:rFonts w:hAnsi="標楷體" w:hint="eastAsia"/>
        </w:rPr>
        <w:t>，並延長辦理期程至1</w:t>
      </w:r>
      <w:r w:rsidR="00032B05" w:rsidRPr="00CA69ED">
        <w:rPr>
          <w:rFonts w:hAnsi="標楷體"/>
        </w:rPr>
        <w:t>18</w:t>
      </w:r>
      <w:r w:rsidR="00032B05" w:rsidRPr="00CA69ED">
        <w:rPr>
          <w:rFonts w:hAnsi="標楷體" w:hint="eastAsia"/>
        </w:rPr>
        <w:t>年度</w:t>
      </w:r>
      <w:r w:rsidRPr="00CA69ED">
        <w:rPr>
          <w:rFonts w:hAnsi="標楷體" w:hint="eastAsia"/>
        </w:rPr>
        <w:t>。</w:t>
      </w:r>
    </w:p>
    <w:p w:rsidR="00A16A46" w:rsidRDefault="00A16A46" w:rsidP="00847601">
      <w:pPr>
        <w:pStyle w:val="22"/>
        <w:ind w:left="850" w:firstLine="567"/>
        <w:rPr>
          <w:rFonts w:hAnsi="標楷體"/>
        </w:rPr>
      </w:pPr>
    </w:p>
    <w:p w:rsidR="00A16A46" w:rsidRDefault="00A16A46" w:rsidP="00847601">
      <w:pPr>
        <w:pStyle w:val="22"/>
        <w:ind w:left="850" w:firstLine="567"/>
        <w:rPr>
          <w:rFonts w:hAnsi="標楷體" w:hint="eastAsia"/>
        </w:rPr>
      </w:pPr>
    </w:p>
    <w:p w:rsidR="00A16A46" w:rsidRPr="00CA69ED" w:rsidRDefault="00A16A46" w:rsidP="00A16A46">
      <w:pPr>
        <w:pStyle w:val="22"/>
        <w:ind w:leftChars="150" w:left="1126" w:hangingChars="247" w:hanging="701"/>
        <w:rPr>
          <w:rFonts w:hAnsi="標楷體" w:hint="eastAsia"/>
          <w:sz w:val="24"/>
          <w:szCs w:val="24"/>
        </w:rPr>
      </w:pPr>
      <w:r w:rsidRPr="00CA69ED">
        <w:rPr>
          <w:rFonts w:hAnsi="標楷體" w:hint="eastAsia"/>
          <w:b/>
        </w:rPr>
        <w:lastRenderedPageBreak/>
        <w:t>表</w:t>
      </w:r>
      <w:r w:rsidRPr="00CA69ED">
        <w:rPr>
          <w:rFonts w:hAnsi="標楷體"/>
          <w:b/>
        </w:rPr>
        <w:t>1</w:t>
      </w:r>
      <w:r w:rsidRPr="00CA69ED">
        <w:rPr>
          <w:rFonts w:hAnsi="標楷體" w:hint="eastAsia"/>
          <w:b/>
        </w:rPr>
        <w:t xml:space="preserve">  國軍生產及服務作業基金醫療事業1</w:t>
      </w:r>
      <w:r w:rsidRPr="00CA69ED">
        <w:rPr>
          <w:rFonts w:hAnsi="標楷體"/>
          <w:b/>
        </w:rPr>
        <w:t>07</w:t>
      </w:r>
      <w:r w:rsidRPr="00CA69ED">
        <w:rPr>
          <w:rFonts w:hAnsi="標楷體" w:hint="eastAsia"/>
          <w:b/>
        </w:rPr>
        <w:t>至1</w:t>
      </w:r>
      <w:r w:rsidRPr="00CA69ED">
        <w:rPr>
          <w:rFonts w:hAnsi="標楷體"/>
          <w:b/>
        </w:rPr>
        <w:t>13</w:t>
      </w:r>
      <w:r w:rsidRPr="00CA69ED">
        <w:rPr>
          <w:rFonts w:hAnsi="標楷體" w:hint="eastAsia"/>
          <w:b/>
        </w:rPr>
        <w:t>年度間提出之固定資產建設改良擴充專案計畫明細及後續計畫修訂情形彙總表</w:t>
      </w:r>
      <w:r w:rsidRPr="00CA69ED">
        <w:rPr>
          <w:rFonts w:hAnsi="標楷體" w:hint="eastAsia"/>
        </w:rPr>
        <w:t xml:space="preserve">                                  </w:t>
      </w:r>
      <w:r w:rsidRPr="00CA69ED">
        <w:rPr>
          <w:rFonts w:hAnsi="標楷體" w:hint="eastAsia"/>
          <w:sz w:val="24"/>
          <w:szCs w:val="24"/>
        </w:rPr>
        <w:t>單位：新臺幣千元</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134"/>
        <w:gridCol w:w="1488"/>
        <w:gridCol w:w="1205"/>
        <w:gridCol w:w="1417"/>
      </w:tblGrid>
      <w:tr w:rsidR="00A16A46" w:rsidRPr="00CA69ED" w:rsidTr="00E8638D">
        <w:trPr>
          <w:tblHeader/>
        </w:trPr>
        <w:tc>
          <w:tcPr>
            <w:tcW w:w="2835" w:type="dxa"/>
            <w:vMerge w:val="restart"/>
            <w:tcBorders>
              <w:top w:val="single" w:sz="12" w:space="0" w:color="auto"/>
              <w:left w:val="single" w:sz="12" w:space="0" w:color="auto"/>
              <w:tl2br w:val="single" w:sz="4" w:space="0" w:color="auto"/>
            </w:tcBorders>
            <w:shd w:val="clear" w:color="auto" w:fill="auto"/>
          </w:tcPr>
          <w:p w:rsidR="00A16A46" w:rsidRPr="00CA69ED" w:rsidRDefault="00A16A46" w:rsidP="00E8638D">
            <w:pPr>
              <w:pStyle w:val="143"/>
              <w:rPr>
                <w:rFonts w:hAnsi="標楷體" w:hint="eastAsia"/>
                <w:sz w:val="22"/>
                <w:szCs w:val="22"/>
              </w:rPr>
            </w:pPr>
            <w:r w:rsidRPr="00CA69ED">
              <w:rPr>
                <w:rFonts w:hAnsi="標楷體"/>
                <w:sz w:val="22"/>
                <w:szCs w:val="22"/>
              </w:rPr>
              <w:t xml:space="preserve">                項目</w:t>
            </w:r>
          </w:p>
          <w:p w:rsidR="00A16A46" w:rsidRPr="00CA69ED" w:rsidRDefault="00A16A46" w:rsidP="00E8638D">
            <w:pPr>
              <w:pStyle w:val="143"/>
              <w:rPr>
                <w:rFonts w:hAnsi="標楷體" w:hint="eastAsia"/>
                <w:sz w:val="22"/>
                <w:szCs w:val="22"/>
              </w:rPr>
            </w:pPr>
            <w:r w:rsidRPr="00CA69ED">
              <w:rPr>
                <w:rFonts w:hAnsi="標楷體" w:hint="eastAsia"/>
                <w:sz w:val="22"/>
                <w:szCs w:val="22"/>
              </w:rPr>
              <w:t>計畫名稱</w:t>
            </w:r>
          </w:p>
        </w:tc>
        <w:tc>
          <w:tcPr>
            <w:tcW w:w="2622" w:type="dxa"/>
            <w:gridSpan w:val="2"/>
            <w:tcBorders>
              <w:top w:val="single" w:sz="12" w:space="0" w:color="auto"/>
            </w:tcBorders>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原訂計畫內容</w:t>
            </w:r>
          </w:p>
        </w:tc>
        <w:tc>
          <w:tcPr>
            <w:tcW w:w="2622" w:type="dxa"/>
            <w:gridSpan w:val="2"/>
            <w:tcBorders>
              <w:top w:val="single" w:sz="12" w:space="0" w:color="auto"/>
              <w:right w:val="single" w:sz="12" w:space="0" w:color="auto"/>
            </w:tcBorders>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修訂後計畫內容</w:t>
            </w:r>
          </w:p>
        </w:tc>
      </w:tr>
      <w:tr w:rsidR="00A16A46" w:rsidRPr="00CA69ED" w:rsidTr="00E8638D">
        <w:trPr>
          <w:tblHeader/>
        </w:trPr>
        <w:tc>
          <w:tcPr>
            <w:tcW w:w="2835" w:type="dxa"/>
            <w:vMerge/>
            <w:tcBorders>
              <w:left w:val="single" w:sz="12" w:space="0" w:color="auto"/>
              <w:tl2br w:val="single" w:sz="4" w:space="0" w:color="auto"/>
            </w:tcBorders>
            <w:shd w:val="clear" w:color="auto" w:fill="auto"/>
          </w:tcPr>
          <w:p w:rsidR="00A16A46" w:rsidRPr="00CA69ED" w:rsidRDefault="00A16A46" w:rsidP="00E8638D">
            <w:pPr>
              <w:pStyle w:val="143"/>
              <w:rPr>
                <w:rFonts w:hAnsi="標楷體" w:hint="eastAsia"/>
                <w:sz w:val="22"/>
                <w:szCs w:val="22"/>
              </w:rPr>
            </w:pP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期程</w:t>
            </w:r>
          </w:p>
        </w:tc>
        <w:tc>
          <w:tcPr>
            <w:tcW w:w="1488"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總經費</w:t>
            </w:r>
          </w:p>
        </w:tc>
        <w:tc>
          <w:tcPr>
            <w:tcW w:w="1205"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期程</w:t>
            </w:r>
          </w:p>
        </w:tc>
        <w:tc>
          <w:tcPr>
            <w:tcW w:w="1417" w:type="dxa"/>
            <w:tcBorders>
              <w:right w:val="single" w:sz="12" w:space="0" w:color="auto"/>
            </w:tcBorders>
            <w:shd w:val="clear" w:color="auto" w:fill="auto"/>
            <w:vAlign w:val="center"/>
          </w:tcPr>
          <w:p w:rsidR="00A16A46" w:rsidRPr="00CA69ED" w:rsidRDefault="00A16A46" w:rsidP="00E8638D">
            <w:pPr>
              <w:pStyle w:val="143"/>
              <w:jc w:val="center"/>
              <w:rPr>
                <w:rFonts w:hAnsi="標楷體" w:hint="eastAsia"/>
              </w:rPr>
            </w:pPr>
            <w:r w:rsidRPr="00CA69ED">
              <w:rPr>
                <w:rFonts w:hAnsi="標楷體" w:hint="eastAsia"/>
                <w:sz w:val="22"/>
                <w:szCs w:val="22"/>
              </w:rPr>
              <w:t>總經費</w:t>
            </w:r>
          </w:p>
        </w:tc>
      </w:tr>
      <w:tr w:rsidR="00A16A46" w:rsidRPr="00CA69ED" w:rsidTr="00E8638D">
        <w:tc>
          <w:tcPr>
            <w:tcW w:w="2835" w:type="dxa"/>
            <w:tcBorders>
              <w:left w:val="single" w:sz="12" w:space="0" w:color="auto"/>
            </w:tcBorders>
            <w:shd w:val="clear" w:color="auto" w:fill="auto"/>
          </w:tcPr>
          <w:p w:rsidR="00A16A46" w:rsidRPr="00CA69ED" w:rsidRDefault="00A16A46" w:rsidP="00E8638D">
            <w:pPr>
              <w:pStyle w:val="143"/>
              <w:ind w:rightChars="-38" w:right="-108"/>
              <w:rPr>
                <w:rFonts w:hAnsi="標楷體" w:hint="eastAsia"/>
                <w:sz w:val="19"/>
                <w:szCs w:val="19"/>
              </w:rPr>
            </w:pPr>
            <w:r w:rsidRPr="00CA69ED">
              <w:rPr>
                <w:rFonts w:hAnsi="標楷體" w:hint="eastAsia"/>
                <w:sz w:val="19"/>
                <w:szCs w:val="19"/>
              </w:rPr>
              <w:t>三軍總醫院松山分院新建航空醫學大樓固定資產投資計畫</w:t>
            </w: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107-111</w:t>
            </w:r>
          </w:p>
        </w:tc>
        <w:tc>
          <w:tcPr>
            <w:tcW w:w="1488"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1,798,857</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w:t>
            </w:r>
            <w:r w:rsidRPr="00CA69ED">
              <w:rPr>
                <w:rFonts w:hAnsi="標楷體"/>
                <w:sz w:val="22"/>
                <w:szCs w:val="22"/>
              </w:rPr>
              <w:t>07-112</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w:t>
            </w:r>
            <w:r w:rsidRPr="00CA69ED">
              <w:rPr>
                <w:rFonts w:hAnsi="標楷體"/>
                <w:sz w:val="22"/>
                <w:szCs w:val="22"/>
              </w:rPr>
              <w:t>,989,441</w:t>
            </w:r>
          </w:p>
        </w:tc>
      </w:tr>
      <w:tr w:rsidR="00A16A46" w:rsidRPr="00CA69ED" w:rsidTr="00A16A46">
        <w:trPr>
          <w:trHeight w:val="429"/>
        </w:trPr>
        <w:tc>
          <w:tcPr>
            <w:tcW w:w="2835" w:type="dxa"/>
            <w:tcBorders>
              <w:left w:val="single" w:sz="12" w:space="0" w:color="auto"/>
            </w:tcBorders>
            <w:shd w:val="clear" w:color="auto" w:fill="auto"/>
            <w:vAlign w:val="center"/>
          </w:tcPr>
          <w:p w:rsidR="00A16A46" w:rsidRPr="00CA69ED" w:rsidRDefault="00A16A46" w:rsidP="00A16A46">
            <w:pPr>
              <w:pStyle w:val="143"/>
              <w:jc w:val="center"/>
              <w:rPr>
                <w:rFonts w:hAnsi="標楷體" w:hint="eastAsia"/>
                <w:spacing w:val="-14"/>
                <w:sz w:val="20"/>
                <w:szCs w:val="20"/>
              </w:rPr>
            </w:pPr>
            <w:r w:rsidRPr="00CA69ED">
              <w:rPr>
                <w:rFonts w:hAnsi="標楷體" w:hint="eastAsia"/>
                <w:spacing w:val="-14"/>
                <w:sz w:val="20"/>
                <w:szCs w:val="20"/>
              </w:rPr>
              <w:t>國軍桃園總醫院新建醫療大樓計畫</w:t>
            </w: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108-113</w:t>
            </w:r>
          </w:p>
        </w:tc>
        <w:tc>
          <w:tcPr>
            <w:tcW w:w="1488"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1,453,627</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108-113</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1,748,627</w:t>
            </w:r>
          </w:p>
        </w:tc>
      </w:tr>
      <w:tr w:rsidR="00A16A46" w:rsidRPr="00CA69ED" w:rsidTr="00A16A46">
        <w:trPr>
          <w:trHeight w:val="421"/>
        </w:trPr>
        <w:tc>
          <w:tcPr>
            <w:tcW w:w="2835" w:type="dxa"/>
            <w:tcBorders>
              <w:left w:val="single" w:sz="12" w:space="0" w:color="auto"/>
            </w:tcBorders>
            <w:shd w:val="clear" w:color="auto" w:fill="auto"/>
            <w:vAlign w:val="center"/>
          </w:tcPr>
          <w:p w:rsidR="00A16A46" w:rsidRPr="00CA69ED" w:rsidRDefault="00A16A46" w:rsidP="00A16A46">
            <w:pPr>
              <w:pStyle w:val="143"/>
              <w:jc w:val="center"/>
              <w:rPr>
                <w:rFonts w:hAnsi="標楷體" w:hint="eastAsia"/>
                <w:spacing w:val="-14"/>
                <w:sz w:val="20"/>
                <w:szCs w:val="20"/>
              </w:rPr>
            </w:pPr>
            <w:r w:rsidRPr="00CA69ED">
              <w:rPr>
                <w:rFonts w:hAnsi="標楷體" w:hint="eastAsia"/>
                <w:spacing w:val="-14"/>
                <w:sz w:val="20"/>
                <w:szCs w:val="20"/>
              </w:rPr>
              <w:t>國軍臺中總醫院新建醫療大樓計畫</w:t>
            </w: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108-113</w:t>
            </w:r>
          </w:p>
        </w:tc>
        <w:tc>
          <w:tcPr>
            <w:tcW w:w="1488"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sz w:val="22"/>
                <w:szCs w:val="22"/>
              </w:rPr>
              <w:t>1</w:t>
            </w:r>
            <w:r w:rsidRPr="00CA69ED">
              <w:rPr>
                <w:rFonts w:hAnsi="標楷體" w:hint="eastAsia"/>
                <w:sz w:val="22"/>
                <w:szCs w:val="22"/>
              </w:rPr>
              <w:t>,</w:t>
            </w:r>
            <w:r w:rsidRPr="00CA69ED">
              <w:rPr>
                <w:rFonts w:hAnsi="標楷體"/>
                <w:sz w:val="22"/>
                <w:szCs w:val="22"/>
              </w:rPr>
              <w:t>757</w:t>
            </w:r>
            <w:r w:rsidRPr="00CA69ED">
              <w:rPr>
                <w:rFonts w:hAnsi="標楷體" w:hint="eastAsia"/>
                <w:sz w:val="22"/>
                <w:szCs w:val="22"/>
              </w:rPr>
              <w:t>,</w:t>
            </w:r>
            <w:r w:rsidRPr="00CA69ED">
              <w:rPr>
                <w:rFonts w:hAnsi="標楷體"/>
                <w:sz w:val="22"/>
                <w:szCs w:val="22"/>
              </w:rPr>
              <w:t>00</w:t>
            </w:r>
            <w:r w:rsidRPr="00CA69ED">
              <w:rPr>
                <w:rFonts w:hAnsi="標楷體" w:hint="eastAsia"/>
                <w:sz w:val="22"/>
                <w:szCs w:val="22"/>
              </w:rPr>
              <w:t>0</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108</w:t>
            </w:r>
            <w:r w:rsidRPr="00CA69ED">
              <w:rPr>
                <w:rFonts w:hAnsi="標楷體"/>
                <w:sz w:val="22"/>
                <w:szCs w:val="22"/>
              </w:rPr>
              <w:t>-</w:t>
            </w:r>
            <w:r w:rsidRPr="00CA69ED">
              <w:rPr>
                <w:rFonts w:hAnsi="標楷體" w:hint="eastAsia"/>
                <w:sz w:val="22"/>
                <w:szCs w:val="22"/>
              </w:rPr>
              <w:t>115</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2</w:t>
            </w:r>
            <w:r w:rsidRPr="00CA69ED">
              <w:rPr>
                <w:rFonts w:hAnsi="標楷體"/>
                <w:sz w:val="22"/>
                <w:szCs w:val="22"/>
              </w:rPr>
              <w:t>,</w:t>
            </w:r>
            <w:r w:rsidRPr="00CA69ED">
              <w:rPr>
                <w:rFonts w:hAnsi="標楷體" w:hint="eastAsia"/>
                <w:sz w:val="22"/>
                <w:szCs w:val="22"/>
              </w:rPr>
              <w:t>420</w:t>
            </w:r>
            <w:r w:rsidRPr="00CA69ED">
              <w:rPr>
                <w:rFonts w:hAnsi="標楷體"/>
                <w:sz w:val="22"/>
                <w:szCs w:val="22"/>
              </w:rPr>
              <w:t>,</w:t>
            </w:r>
            <w:r w:rsidRPr="00CA69ED">
              <w:rPr>
                <w:rFonts w:hAnsi="標楷體" w:hint="eastAsia"/>
                <w:sz w:val="22"/>
                <w:szCs w:val="22"/>
              </w:rPr>
              <w:t>210</w:t>
            </w:r>
          </w:p>
        </w:tc>
      </w:tr>
      <w:tr w:rsidR="00A16A46" w:rsidRPr="00CA69ED" w:rsidTr="00A16A46">
        <w:trPr>
          <w:trHeight w:val="348"/>
        </w:trPr>
        <w:tc>
          <w:tcPr>
            <w:tcW w:w="2835" w:type="dxa"/>
            <w:vMerge w:val="restart"/>
            <w:tcBorders>
              <w:left w:val="single" w:sz="12" w:space="0" w:color="auto"/>
            </w:tcBorders>
            <w:shd w:val="clear" w:color="auto" w:fill="auto"/>
            <w:vAlign w:val="center"/>
          </w:tcPr>
          <w:p w:rsidR="00A16A46" w:rsidRPr="00CA69ED" w:rsidRDefault="00A16A46" w:rsidP="00A16A46">
            <w:pPr>
              <w:pStyle w:val="143"/>
              <w:jc w:val="center"/>
              <w:rPr>
                <w:rFonts w:hAnsi="標楷體" w:hint="eastAsia"/>
                <w:spacing w:val="-14"/>
                <w:sz w:val="20"/>
                <w:szCs w:val="20"/>
              </w:rPr>
            </w:pPr>
            <w:r w:rsidRPr="00CA69ED">
              <w:rPr>
                <w:rFonts w:hAnsi="標楷體" w:hint="eastAsia"/>
                <w:spacing w:val="-14"/>
                <w:sz w:val="20"/>
                <w:szCs w:val="20"/>
              </w:rPr>
              <w:t>三軍總醫院新建重症醫療大樓計畫</w:t>
            </w:r>
          </w:p>
        </w:tc>
        <w:tc>
          <w:tcPr>
            <w:tcW w:w="1134" w:type="dxa"/>
            <w:vMerge w:val="restart"/>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109-117</w:t>
            </w:r>
          </w:p>
        </w:tc>
        <w:tc>
          <w:tcPr>
            <w:tcW w:w="1488" w:type="dxa"/>
            <w:vMerge w:val="restart"/>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2</w:t>
            </w:r>
            <w:r w:rsidRPr="00CA69ED">
              <w:rPr>
                <w:rFonts w:hAnsi="標楷體"/>
                <w:sz w:val="22"/>
                <w:szCs w:val="22"/>
              </w:rPr>
              <w:t>,</w:t>
            </w:r>
            <w:r w:rsidRPr="00CA69ED">
              <w:rPr>
                <w:rFonts w:hAnsi="標楷體" w:hint="eastAsia"/>
                <w:sz w:val="22"/>
                <w:szCs w:val="22"/>
              </w:rPr>
              <w:t>703</w:t>
            </w:r>
            <w:r w:rsidRPr="00CA69ED">
              <w:rPr>
                <w:rFonts w:hAnsi="標楷體"/>
                <w:sz w:val="22"/>
                <w:szCs w:val="22"/>
              </w:rPr>
              <w:t>,</w:t>
            </w:r>
            <w:r w:rsidRPr="00CA69ED">
              <w:rPr>
                <w:rFonts w:hAnsi="標楷體" w:hint="eastAsia"/>
                <w:sz w:val="22"/>
                <w:szCs w:val="22"/>
              </w:rPr>
              <w:t>902</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109-115</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3,483,754</w:t>
            </w:r>
          </w:p>
        </w:tc>
      </w:tr>
      <w:tr w:rsidR="00A16A46" w:rsidRPr="00CA69ED" w:rsidTr="00A16A46">
        <w:trPr>
          <w:trHeight w:val="348"/>
        </w:trPr>
        <w:tc>
          <w:tcPr>
            <w:tcW w:w="2835" w:type="dxa"/>
            <w:vMerge/>
            <w:tcBorders>
              <w:left w:val="single" w:sz="12" w:space="0" w:color="auto"/>
            </w:tcBorders>
            <w:shd w:val="clear" w:color="auto" w:fill="auto"/>
          </w:tcPr>
          <w:p w:rsidR="00A16A46" w:rsidRPr="00CA69ED" w:rsidRDefault="00A16A46" w:rsidP="00E8638D">
            <w:pPr>
              <w:pStyle w:val="143"/>
              <w:rPr>
                <w:rFonts w:hAnsi="標楷體" w:hint="eastAsia"/>
                <w:spacing w:val="-14"/>
                <w:sz w:val="20"/>
                <w:szCs w:val="20"/>
              </w:rPr>
            </w:pPr>
          </w:p>
        </w:tc>
        <w:tc>
          <w:tcPr>
            <w:tcW w:w="1134" w:type="dxa"/>
            <w:vMerge/>
            <w:shd w:val="clear" w:color="auto" w:fill="auto"/>
            <w:vAlign w:val="center"/>
          </w:tcPr>
          <w:p w:rsidR="00A16A46" w:rsidRPr="00CA69ED" w:rsidRDefault="00A16A46" w:rsidP="00E8638D">
            <w:pPr>
              <w:pStyle w:val="143"/>
              <w:jc w:val="center"/>
              <w:rPr>
                <w:rFonts w:hAnsi="標楷體" w:hint="eastAsia"/>
                <w:sz w:val="22"/>
                <w:szCs w:val="22"/>
              </w:rPr>
            </w:pPr>
          </w:p>
        </w:tc>
        <w:tc>
          <w:tcPr>
            <w:tcW w:w="1488" w:type="dxa"/>
            <w:vMerge/>
            <w:shd w:val="clear" w:color="auto" w:fill="auto"/>
            <w:vAlign w:val="center"/>
          </w:tcPr>
          <w:p w:rsidR="00A16A46" w:rsidRPr="00CA69ED" w:rsidRDefault="00A16A46" w:rsidP="00E8638D">
            <w:pPr>
              <w:pStyle w:val="143"/>
              <w:jc w:val="right"/>
              <w:rPr>
                <w:rFonts w:hAnsi="標楷體" w:hint="eastAsia"/>
                <w:sz w:val="22"/>
                <w:szCs w:val="22"/>
              </w:rPr>
            </w:pP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w:t>
            </w:r>
            <w:r w:rsidRPr="00CA69ED">
              <w:rPr>
                <w:rFonts w:hAnsi="標楷體"/>
                <w:sz w:val="22"/>
                <w:szCs w:val="22"/>
              </w:rPr>
              <w:t>09-115</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3</w:t>
            </w:r>
            <w:r w:rsidRPr="00CA69ED">
              <w:rPr>
                <w:rFonts w:hAnsi="標楷體"/>
                <w:sz w:val="22"/>
                <w:szCs w:val="22"/>
              </w:rPr>
              <w:t>,663,363</w:t>
            </w:r>
          </w:p>
        </w:tc>
      </w:tr>
      <w:tr w:rsidR="00A16A46" w:rsidRPr="00CA69ED" w:rsidTr="00E8638D">
        <w:tc>
          <w:tcPr>
            <w:tcW w:w="2835" w:type="dxa"/>
            <w:tcBorders>
              <w:left w:val="single" w:sz="12" w:space="0" w:color="auto"/>
            </w:tcBorders>
            <w:shd w:val="clear" w:color="auto" w:fill="auto"/>
          </w:tcPr>
          <w:p w:rsidR="00A16A46" w:rsidRPr="00CA69ED" w:rsidRDefault="00A16A46" w:rsidP="00E8638D">
            <w:pPr>
              <w:pStyle w:val="143"/>
              <w:rPr>
                <w:rFonts w:hAnsi="標楷體" w:hint="eastAsia"/>
                <w:sz w:val="20"/>
                <w:szCs w:val="20"/>
              </w:rPr>
            </w:pPr>
            <w:r w:rsidRPr="00CA69ED">
              <w:rPr>
                <w:rFonts w:hAnsi="標楷體" w:hint="eastAsia"/>
                <w:sz w:val="20"/>
                <w:szCs w:val="20"/>
              </w:rPr>
              <w:t>醫學中心質子治療系統整備</w:t>
            </w: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sz w:val="22"/>
                <w:szCs w:val="22"/>
              </w:rPr>
              <w:t>109-113</w:t>
            </w:r>
          </w:p>
        </w:tc>
        <w:tc>
          <w:tcPr>
            <w:tcW w:w="1488"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2,500,000</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10</w:t>
            </w:r>
            <w:r w:rsidR="00137C30">
              <w:rPr>
                <w:rFonts w:hAnsi="標楷體"/>
                <w:sz w:val="22"/>
                <w:szCs w:val="22"/>
              </w:rPr>
              <w:t>9</w:t>
            </w:r>
            <w:r w:rsidRPr="00CA69ED">
              <w:rPr>
                <w:rFonts w:hAnsi="標楷體"/>
                <w:sz w:val="22"/>
                <w:szCs w:val="22"/>
              </w:rPr>
              <w:t>-</w:t>
            </w:r>
            <w:r w:rsidRPr="00CA69ED">
              <w:rPr>
                <w:rFonts w:hAnsi="標楷體" w:hint="eastAsia"/>
                <w:sz w:val="22"/>
                <w:szCs w:val="22"/>
              </w:rPr>
              <w:t>118</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2,500,000</w:t>
            </w:r>
          </w:p>
        </w:tc>
      </w:tr>
      <w:tr w:rsidR="00A16A46" w:rsidRPr="00CA69ED" w:rsidTr="00E8638D">
        <w:tc>
          <w:tcPr>
            <w:tcW w:w="2835" w:type="dxa"/>
            <w:tcBorders>
              <w:left w:val="single" w:sz="12" w:space="0" w:color="auto"/>
            </w:tcBorders>
            <w:shd w:val="clear" w:color="auto" w:fill="auto"/>
          </w:tcPr>
          <w:p w:rsidR="00A16A46" w:rsidRPr="00CA69ED" w:rsidRDefault="00A16A46" w:rsidP="00E8638D">
            <w:pPr>
              <w:pStyle w:val="143"/>
              <w:rPr>
                <w:rFonts w:hAnsi="標楷體" w:hint="eastAsia"/>
                <w:spacing w:val="-14"/>
                <w:sz w:val="20"/>
                <w:szCs w:val="20"/>
              </w:rPr>
            </w:pPr>
            <w:r w:rsidRPr="00CA69ED">
              <w:rPr>
                <w:rFonts w:hAnsi="標楷體" w:hint="eastAsia"/>
                <w:spacing w:val="-14"/>
                <w:sz w:val="20"/>
                <w:szCs w:val="20"/>
              </w:rPr>
              <w:t>三軍總醫院北投分院門診中心新建工程計畫</w:t>
            </w: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rPr>
              <w:t>1</w:t>
            </w:r>
            <w:r w:rsidRPr="00CA69ED">
              <w:rPr>
                <w:rFonts w:hAnsi="標楷體"/>
              </w:rPr>
              <w:t>13-117</w:t>
            </w:r>
          </w:p>
        </w:tc>
        <w:tc>
          <w:tcPr>
            <w:tcW w:w="1488"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rPr>
              <w:t>2</w:t>
            </w:r>
            <w:r w:rsidRPr="00CA69ED">
              <w:rPr>
                <w:rFonts w:hAnsi="標楷體"/>
              </w:rPr>
              <w:t>99,936</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w:t>
            </w:r>
          </w:p>
        </w:tc>
      </w:tr>
      <w:tr w:rsidR="00A16A46" w:rsidRPr="00CA69ED" w:rsidTr="00E8638D">
        <w:tc>
          <w:tcPr>
            <w:tcW w:w="2835" w:type="dxa"/>
            <w:tcBorders>
              <w:left w:val="single" w:sz="12" w:space="0" w:color="auto"/>
            </w:tcBorders>
            <w:shd w:val="clear" w:color="auto" w:fill="auto"/>
          </w:tcPr>
          <w:p w:rsidR="00A16A46" w:rsidRPr="00CA69ED" w:rsidRDefault="00A16A46" w:rsidP="00E8638D">
            <w:pPr>
              <w:pStyle w:val="143"/>
              <w:rPr>
                <w:rFonts w:hAnsi="標楷體" w:hint="eastAsia"/>
                <w:spacing w:val="-14"/>
                <w:sz w:val="20"/>
                <w:szCs w:val="20"/>
              </w:rPr>
            </w:pPr>
            <w:r w:rsidRPr="00CA69ED">
              <w:rPr>
                <w:rFonts w:hAnsi="標楷體" w:hint="eastAsia"/>
                <w:spacing w:val="-14"/>
                <w:sz w:val="20"/>
                <w:szCs w:val="20"/>
              </w:rPr>
              <w:t>國軍高雄總醫院長照大樓新建工程計畫</w:t>
            </w:r>
          </w:p>
        </w:tc>
        <w:tc>
          <w:tcPr>
            <w:tcW w:w="1134" w:type="dxa"/>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rPr>
              <w:t>1</w:t>
            </w:r>
            <w:r w:rsidRPr="00CA69ED">
              <w:rPr>
                <w:rFonts w:hAnsi="標楷體"/>
              </w:rPr>
              <w:t>13-117</w:t>
            </w:r>
          </w:p>
        </w:tc>
        <w:tc>
          <w:tcPr>
            <w:tcW w:w="1488"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rPr>
              <w:t>251</w:t>
            </w:r>
            <w:r w:rsidRPr="00CA69ED">
              <w:rPr>
                <w:rFonts w:hAnsi="標楷體"/>
              </w:rPr>
              <w:t>,</w:t>
            </w:r>
            <w:r w:rsidRPr="00CA69ED">
              <w:rPr>
                <w:rFonts w:hAnsi="標楷體" w:hint="eastAsia"/>
              </w:rPr>
              <w:t>500</w:t>
            </w:r>
          </w:p>
        </w:tc>
        <w:tc>
          <w:tcPr>
            <w:tcW w:w="1205" w:type="dxa"/>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w:t>
            </w:r>
          </w:p>
        </w:tc>
        <w:tc>
          <w:tcPr>
            <w:tcW w:w="1417" w:type="dxa"/>
            <w:tcBorders>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w:t>
            </w:r>
          </w:p>
        </w:tc>
      </w:tr>
      <w:tr w:rsidR="00A16A46" w:rsidRPr="00CA69ED" w:rsidTr="00E8638D">
        <w:tc>
          <w:tcPr>
            <w:tcW w:w="2835" w:type="dxa"/>
            <w:tcBorders>
              <w:left w:val="single" w:sz="12" w:space="0" w:color="auto"/>
              <w:bottom w:val="single" w:sz="12" w:space="0" w:color="auto"/>
            </w:tcBorders>
            <w:shd w:val="clear" w:color="auto" w:fill="auto"/>
          </w:tcPr>
          <w:p w:rsidR="00A16A46" w:rsidRPr="00CA69ED" w:rsidRDefault="00A16A46" w:rsidP="00E8638D">
            <w:pPr>
              <w:pStyle w:val="143"/>
              <w:rPr>
                <w:rFonts w:hAnsi="標楷體" w:hint="eastAsia"/>
                <w:spacing w:val="-14"/>
                <w:sz w:val="20"/>
                <w:szCs w:val="20"/>
              </w:rPr>
            </w:pPr>
            <w:r w:rsidRPr="00CA69ED">
              <w:rPr>
                <w:rFonts w:hAnsi="標楷體" w:hint="eastAsia"/>
                <w:spacing w:val="-14"/>
                <w:sz w:val="20"/>
                <w:szCs w:val="20"/>
              </w:rPr>
              <w:t>國軍高雄總醫院岡山分院長照大樓新建工程計畫</w:t>
            </w:r>
          </w:p>
        </w:tc>
        <w:tc>
          <w:tcPr>
            <w:tcW w:w="1134" w:type="dxa"/>
            <w:tcBorders>
              <w:bottom w:val="single" w:sz="12" w:space="0" w:color="auto"/>
            </w:tcBorders>
            <w:shd w:val="clear" w:color="auto" w:fill="auto"/>
            <w:vAlign w:val="center"/>
          </w:tcPr>
          <w:p w:rsidR="00A16A46" w:rsidRPr="00CA69ED" w:rsidRDefault="00A16A46" w:rsidP="00E8638D">
            <w:pPr>
              <w:pStyle w:val="143"/>
              <w:jc w:val="center"/>
              <w:rPr>
                <w:rFonts w:hAnsi="標楷體" w:hint="eastAsia"/>
                <w:sz w:val="22"/>
                <w:szCs w:val="22"/>
              </w:rPr>
            </w:pPr>
            <w:r w:rsidRPr="00CA69ED">
              <w:rPr>
                <w:rFonts w:hAnsi="標楷體" w:hint="eastAsia"/>
              </w:rPr>
              <w:t>1</w:t>
            </w:r>
            <w:r w:rsidRPr="00CA69ED">
              <w:rPr>
                <w:rFonts w:hAnsi="標楷體"/>
              </w:rPr>
              <w:t>13-115</w:t>
            </w:r>
          </w:p>
        </w:tc>
        <w:tc>
          <w:tcPr>
            <w:tcW w:w="1488" w:type="dxa"/>
            <w:tcBorders>
              <w:bottom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rPr>
              <w:t>298</w:t>
            </w:r>
            <w:r w:rsidRPr="00CA69ED">
              <w:rPr>
                <w:rFonts w:hAnsi="標楷體"/>
              </w:rPr>
              <w:t>,</w:t>
            </w:r>
            <w:r w:rsidRPr="00CA69ED">
              <w:rPr>
                <w:rFonts w:hAnsi="標楷體" w:hint="eastAsia"/>
              </w:rPr>
              <w:t>798</w:t>
            </w:r>
          </w:p>
        </w:tc>
        <w:tc>
          <w:tcPr>
            <w:tcW w:w="1205" w:type="dxa"/>
            <w:tcBorders>
              <w:bottom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w:t>
            </w:r>
          </w:p>
        </w:tc>
        <w:tc>
          <w:tcPr>
            <w:tcW w:w="1417" w:type="dxa"/>
            <w:tcBorders>
              <w:bottom w:val="single" w:sz="12" w:space="0" w:color="auto"/>
              <w:right w:val="single" w:sz="12" w:space="0" w:color="auto"/>
            </w:tcBorders>
            <w:shd w:val="clear" w:color="auto" w:fill="auto"/>
            <w:vAlign w:val="center"/>
          </w:tcPr>
          <w:p w:rsidR="00A16A46" w:rsidRPr="00CA69ED" w:rsidRDefault="00A16A46" w:rsidP="00E8638D">
            <w:pPr>
              <w:pStyle w:val="143"/>
              <w:jc w:val="right"/>
              <w:rPr>
                <w:rFonts w:hAnsi="標楷體" w:hint="eastAsia"/>
                <w:sz w:val="22"/>
                <w:szCs w:val="22"/>
              </w:rPr>
            </w:pPr>
            <w:r w:rsidRPr="00CA69ED">
              <w:rPr>
                <w:rFonts w:hAnsi="標楷體" w:hint="eastAsia"/>
                <w:sz w:val="22"/>
                <w:szCs w:val="22"/>
              </w:rPr>
              <w:t>-</w:t>
            </w:r>
          </w:p>
        </w:tc>
      </w:tr>
    </w:tbl>
    <w:p w:rsidR="00A16A46" w:rsidRDefault="00A16A46" w:rsidP="00A16A46">
      <w:pPr>
        <w:spacing w:line="320" w:lineRule="exact"/>
        <w:ind w:leftChars="150" w:left="866" w:hangingChars="181" w:hanging="441"/>
        <w:rPr>
          <w:rFonts w:hAnsi="標楷體"/>
          <w:sz w:val="24"/>
          <w:szCs w:val="24"/>
        </w:rPr>
      </w:pPr>
      <w:r w:rsidRPr="00CA69ED">
        <w:rPr>
          <w:rFonts w:hAnsi="標楷體" w:hint="eastAsia"/>
          <w:sz w:val="24"/>
          <w:szCs w:val="24"/>
        </w:rPr>
        <w:t>資料來源：國軍生產及服務作業基金。</w:t>
      </w:r>
    </w:p>
    <w:p w:rsidR="00847601" w:rsidRPr="00CA69ED" w:rsidRDefault="00847601" w:rsidP="00B92CBC">
      <w:pPr>
        <w:pStyle w:val="a4"/>
        <w:ind w:left="851" w:hanging="284"/>
        <w:rPr>
          <w:rFonts w:hAnsi="標楷體" w:hint="eastAsia"/>
          <w:b/>
        </w:rPr>
      </w:pPr>
      <w:r w:rsidRPr="00CA69ED">
        <w:rPr>
          <w:rFonts w:hAnsi="標楷體" w:hint="eastAsia"/>
          <w:b/>
        </w:rPr>
        <w:t>(</w:t>
      </w:r>
      <w:r w:rsidR="00C55EA0" w:rsidRPr="00CA69ED">
        <w:rPr>
          <w:rFonts w:hAnsi="標楷體" w:hint="eastAsia"/>
          <w:b/>
        </w:rPr>
        <w:t>二</w:t>
      </w:r>
      <w:r w:rsidRPr="00CA69ED">
        <w:rPr>
          <w:rFonts w:hAnsi="標楷體" w:hint="eastAsia"/>
          <w:b/>
        </w:rPr>
        <w:t>)</w:t>
      </w:r>
      <w:r w:rsidRPr="00CA69ED">
        <w:rPr>
          <w:rFonts w:hAnsi="標楷體"/>
          <w:b/>
        </w:rPr>
        <w:t>「</w:t>
      </w:r>
      <w:r w:rsidRPr="00CA69ED">
        <w:rPr>
          <w:rFonts w:hAnsi="標楷體" w:hint="eastAsia"/>
          <w:b/>
        </w:rPr>
        <w:t>醫學中心質子治療系統整備」</w:t>
      </w:r>
      <w:r w:rsidR="00EA69C6" w:rsidRPr="00CA69ED">
        <w:rPr>
          <w:rFonts w:hAnsi="標楷體" w:hint="eastAsia"/>
          <w:b/>
        </w:rPr>
        <w:t>於1</w:t>
      </w:r>
      <w:r w:rsidR="00EA69C6" w:rsidRPr="00CA69ED">
        <w:rPr>
          <w:rFonts w:hAnsi="標楷體"/>
          <w:b/>
        </w:rPr>
        <w:t>12</w:t>
      </w:r>
      <w:r w:rsidR="00EA69C6" w:rsidRPr="00CA69ED">
        <w:rPr>
          <w:rFonts w:hAnsi="標楷體" w:hint="eastAsia"/>
          <w:b/>
        </w:rPr>
        <w:t>年4月</w:t>
      </w:r>
      <w:r w:rsidRPr="00CA69ED">
        <w:rPr>
          <w:rFonts w:hAnsi="標楷體" w:hint="eastAsia"/>
          <w:b/>
        </w:rPr>
        <w:t>函報行政院將採現況結案，嗣</w:t>
      </w:r>
      <w:r w:rsidR="00EA69C6" w:rsidRPr="00CA69ED">
        <w:rPr>
          <w:rFonts w:hAnsi="標楷體" w:hint="eastAsia"/>
          <w:b/>
        </w:rPr>
        <w:t>於同年5月再函報行政院</w:t>
      </w:r>
      <w:r w:rsidRPr="00CA69ED">
        <w:rPr>
          <w:rFonts w:hAnsi="標楷體" w:hint="eastAsia"/>
          <w:b/>
        </w:rPr>
        <w:t>仍</w:t>
      </w:r>
      <w:r w:rsidR="00EA69C6" w:rsidRPr="00CA69ED">
        <w:rPr>
          <w:rFonts w:hAnsi="標楷體" w:hint="eastAsia"/>
          <w:b/>
        </w:rPr>
        <w:t>規劃</w:t>
      </w:r>
      <w:r w:rsidRPr="00CA69ED">
        <w:rPr>
          <w:rFonts w:hAnsi="標楷體" w:hint="eastAsia"/>
          <w:b/>
        </w:rPr>
        <w:t>續辦</w:t>
      </w:r>
    </w:p>
    <w:p w:rsidR="000E2401" w:rsidRPr="00CA69ED" w:rsidRDefault="009739B5" w:rsidP="009739B5">
      <w:pPr>
        <w:pStyle w:val="22"/>
        <w:ind w:left="850" w:firstLine="567"/>
        <w:rPr>
          <w:rFonts w:hAnsi="標楷體"/>
          <w:bCs/>
        </w:rPr>
      </w:pPr>
      <w:r w:rsidRPr="00CA69ED">
        <w:rPr>
          <w:rFonts w:hAnsi="標楷體" w:hint="eastAsia"/>
          <w:bCs/>
        </w:rPr>
        <w:lastRenderedPageBreak/>
        <w:t>醫療事業</w:t>
      </w:r>
      <w:r w:rsidR="00032B05" w:rsidRPr="00CA69ED">
        <w:rPr>
          <w:rFonts w:hAnsi="標楷體" w:hint="eastAsia"/>
        </w:rPr>
        <w:t>於110年度提出「醫學中心質子治療系統整備」專案計畫，惟因</w:t>
      </w:r>
      <w:r w:rsidRPr="00CA69ED">
        <w:rPr>
          <w:rFonts w:hAnsi="標楷體" w:hint="eastAsia"/>
          <w:bCs/>
        </w:rPr>
        <w:t>招標</w:t>
      </w:r>
      <w:r w:rsidR="00032B05" w:rsidRPr="00CA69ED">
        <w:rPr>
          <w:rFonts w:hAnsi="標楷體" w:hint="eastAsia"/>
          <w:bCs/>
        </w:rPr>
        <w:t>過程</w:t>
      </w:r>
      <w:r w:rsidRPr="00CA69ED">
        <w:rPr>
          <w:rFonts w:hAnsi="標楷體" w:hint="eastAsia"/>
          <w:bCs/>
        </w:rPr>
        <w:t>多次流標</w:t>
      </w:r>
      <w:r w:rsidR="00032B05" w:rsidRPr="00CA69ED">
        <w:rPr>
          <w:rStyle w:val="af5"/>
          <w:rFonts w:hAnsi="標楷體"/>
          <w:bCs/>
        </w:rPr>
        <w:footnoteReference w:id="3"/>
      </w:r>
      <w:r w:rsidRPr="00CA69ED">
        <w:rPr>
          <w:rFonts w:hAnsi="標楷體" w:hint="eastAsia"/>
          <w:bCs/>
        </w:rPr>
        <w:t>，審計部亦於1</w:t>
      </w:r>
      <w:r w:rsidRPr="00CA69ED">
        <w:rPr>
          <w:rFonts w:hAnsi="標楷體"/>
          <w:bCs/>
        </w:rPr>
        <w:t>11</w:t>
      </w:r>
      <w:r w:rsidRPr="00CA69ED">
        <w:rPr>
          <w:rFonts w:hAnsi="標楷體" w:hint="eastAsia"/>
          <w:bCs/>
        </w:rPr>
        <w:t>年度中央政府總決算審核報告中提醒該事業應審慎通盤檢討全案投資效益及未來發展趨勢</w:t>
      </w:r>
      <w:r w:rsidR="00032B05" w:rsidRPr="00CA69ED">
        <w:rPr>
          <w:rStyle w:val="af5"/>
          <w:rFonts w:hAnsi="標楷體"/>
          <w:bCs/>
        </w:rPr>
        <w:footnoteReference w:id="4"/>
      </w:r>
      <w:r w:rsidRPr="00CA69ED">
        <w:rPr>
          <w:rFonts w:hAnsi="標楷體" w:hint="eastAsia"/>
          <w:bCs/>
        </w:rPr>
        <w:t>。案經三軍總醫院</w:t>
      </w:r>
      <w:r w:rsidRPr="00CA69ED">
        <w:rPr>
          <w:rFonts w:hAnsi="標楷體" w:hint="eastAsia"/>
        </w:rPr>
        <w:t>參酌1</w:t>
      </w:r>
      <w:r w:rsidRPr="00CA69ED">
        <w:rPr>
          <w:rFonts w:hAnsi="標楷體"/>
        </w:rPr>
        <w:t>10</w:t>
      </w:r>
      <w:r w:rsidRPr="00CA69ED">
        <w:rPr>
          <w:rFonts w:hAnsi="標楷體" w:hint="eastAsia"/>
        </w:rPr>
        <w:t>年1</w:t>
      </w:r>
      <w:r w:rsidRPr="00CA69ED">
        <w:rPr>
          <w:rFonts w:hAnsi="標楷體"/>
        </w:rPr>
        <w:t>2</w:t>
      </w:r>
      <w:r w:rsidRPr="00CA69ED">
        <w:rPr>
          <w:rFonts w:hAnsi="標楷體" w:hint="eastAsia"/>
        </w:rPr>
        <w:t>月7日</w:t>
      </w:r>
      <w:r w:rsidRPr="00CA69ED">
        <w:rPr>
          <w:rFonts w:hAnsi="標楷體" w:hint="eastAsia"/>
          <w:bCs/>
        </w:rPr>
        <w:t>台</w:t>
      </w:r>
      <w:r w:rsidRPr="00CA69ED">
        <w:rPr>
          <w:rFonts w:hAnsi="標楷體" w:hint="eastAsia"/>
          <w:bCs/>
        </w:rPr>
        <w:lastRenderedPageBreak/>
        <w:t>灣放射腫瘤學會公告之衛福部補助研究計畫「全國粒子治療設備合理量之評估精算」結案報告</w:t>
      </w:r>
      <w:r w:rsidRPr="00CA69ED">
        <w:rPr>
          <w:rFonts w:hAnsi="標楷體" w:hint="eastAsia"/>
        </w:rPr>
        <w:t>，</w:t>
      </w:r>
      <w:r w:rsidR="00032B05" w:rsidRPr="00CA69ED">
        <w:rPr>
          <w:rFonts w:hAnsi="標楷體" w:hint="eastAsia"/>
        </w:rPr>
        <w:t>將每年預估病患人數由5</w:t>
      </w:r>
      <w:r w:rsidR="00032B05" w:rsidRPr="00CA69ED">
        <w:rPr>
          <w:rFonts w:hAnsi="標楷體"/>
        </w:rPr>
        <w:t>00</w:t>
      </w:r>
      <w:r w:rsidR="00032B05" w:rsidRPr="00CA69ED">
        <w:rPr>
          <w:rFonts w:hAnsi="標楷體" w:hint="eastAsia"/>
        </w:rPr>
        <w:t>人</w:t>
      </w:r>
      <w:r w:rsidRPr="00CA69ED">
        <w:rPr>
          <w:rFonts w:hAnsi="標楷體" w:hint="eastAsia"/>
        </w:rPr>
        <w:t>下修為1</w:t>
      </w:r>
      <w:r w:rsidRPr="00CA69ED">
        <w:rPr>
          <w:rFonts w:hAnsi="標楷體"/>
        </w:rPr>
        <w:t>92</w:t>
      </w:r>
      <w:r w:rsidRPr="00CA69ED">
        <w:rPr>
          <w:rFonts w:hAnsi="標楷體" w:hint="eastAsia"/>
        </w:rPr>
        <w:t>人，</w:t>
      </w:r>
      <w:r w:rsidRPr="00CA69ED">
        <w:rPr>
          <w:rFonts w:hAnsi="標楷體" w:hint="eastAsia"/>
          <w:bCs/>
        </w:rPr>
        <w:t>重新進行財務效益評估</w:t>
      </w:r>
      <w:r w:rsidRPr="00CA69ED">
        <w:rPr>
          <w:rFonts w:hAnsi="標楷體" w:hint="eastAsia"/>
        </w:rPr>
        <w:t>並經</w:t>
      </w:r>
      <w:r w:rsidRPr="00CA69ED">
        <w:rPr>
          <w:rFonts w:hAnsi="標楷體" w:hint="eastAsia"/>
          <w:bCs/>
        </w:rPr>
        <w:t>檢討後，認為本案應予停辦，爰於1</w:t>
      </w:r>
      <w:r w:rsidRPr="00CA69ED">
        <w:rPr>
          <w:rFonts w:hAnsi="標楷體"/>
          <w:bCs/>
        </w:rPr>
        <w:t>12</w:t>
      </w:r>
      <w:r w:rsidRPr="00CA69ED">
        <w:rPr>
          <w:rFonts w:hAnsi="標楷體" w:hint="eastAsia"/>
          <w:bCs/>
        </w:rPr>
        <w:t>年4月27日依程序將「國防醫學院三軍總醫院『醫學中心質子治療系統整備』現況結案報告案」函請行政院同意；惟在行政院函復前，國防部</w:t>
      </w:r>
      <w:r w:rsidR="005F35EB">
        <w:rPr>
          <w:rFonts w:hAnsi="標楷體" w:hint="eastAsia"/>
          <w:bCs/>
        </w:rPr>
        <w:t>旋即</w:t>
      </w:r>
      <w:r w:rsidRPr="00CA69ED">
        <w:rPr>
          <w:rFonts w:hAnsi="標楷體" w:hint="eastAsia"/>
          <w:bCs/>
        </w:rPr>
        <w:t>於同年5月3</w:t>
      </w:r>
      <w:r w:rsidRPr="00CA69ED">
        <w:rPr>
          <w:rFonts w:hAnsi="標楷體"/>
          <w:bCs/>
        </w:rPr>
        <w:t>1</w:t>
      </w:r>
      <w:r w:rsidRPr="00CA69ED">
        <w:rPr>
          <w:rFonts w:hAnsi="標楷體" w:hint="eastAsia"/>
          <w:bCs/>
        </w:rPr>
        <w:t>日再陳報補充說明，建請行政院支持本案續行辦理；行政院於同年6月15日函覆：「貴部函請支持續行執行…一案，已陳閱悉，後續請循修正計畫程序辦理。」</w:t>
      </w:r>
      <w:r w:rsidR="000E2401" w:rsidRPr="00CA69ED">
        <w:rPr>
          <w:rFonts w:hAnsi="標楷體" w:hint="eastAsia"/>
        </w:rPr>
        <w:t>本案雖已於1</w:t>
      </w:r>
      <w:r w:rsidR="000E2401" w:rsidRPr="00CA69ED">
        <w:rPr>
          <w:rFonts w:hAnsi="標楷體"/>
        </w:rPr>
        <w:t>13</w:t>
      </w:r>
      <w:r w:rsidR="000E2401" w:rsidRPr="00CA69ED">
        <w:rPr>
          <w:rFonts w:hAnsi="標楷體" w:hint="eastAsia"/>
        </w:rPr>
        <w:t>年3月完成整體獲得規劃書修訂</w:t>
      </w:r>
      <w:r w:rsidR="000E2401" w:rsidRPr="00CA69ED">
        <w:rPr>
          <w:rStyle w:val="af5"/>
          <w:rFonts w:hAnsi="標楷體"/>
        </w:rPr>
        <w:footnoteReference w:id="5"/>
      </w:r>
      <w:r w:rsidR="000E2401" w:rsidRPr="00CA69ED">
        <w:rPr>
          <w:rFonts w:hAnsi="標楷體" w:hint="eastAsia"/>
        </w:rPr>
        <w:t>，然</w:t>
      </w:r>
      <w:r w:rsidR="002B775A" w:rsidRPr="00CA69ED">
        <w:rPr>
          <w:rFonts w:hAnsi="標楷體" w:hint="eastAsia"/>
          <w:bCs/>
        </w:rPr>
        <w:t>揆</w:t>
      </w:r>
      <w:r w:rsidR="008F20DD" w:rsidRPr="00CA69ED">
        <w:rPr>
          <w:rFonts w:hAnsi="標楷體" w:hint="eastAsia"/>
          <w:bCs/>
        </w:rPr>
        <w:t>該計畫1</w:t>
      </w:r>
      <w:r w:rsidR="008F20DD" w:rsidRPr="00CA69ED">
        <w:rPr>
          <w:rFonts w:hAnsi="標楷體"/>
          <w:bCs/>
        </w:rPr>
        <w:t>12</w:t>
      </w:r>
      <w:r w:rsidR="008F20DD" w:rsidRPr="00CA69ED">
        <w:rPr>
          <w:rFonts w:hAnsi="標楷體" w:hint="eastAsia"/>
          <w:bCs/>
        </w:rPr>
        <w:t>年度</w:t>
      </w:r>
      <w:r w:rsidR="008456BE" w:rsidRPr="00CA69ED">
        <w:rPr>
          <w:rFonts w:hAnsi="標楷體" w:hint="eastAsia"/>
          <w:bCs/>
        </w:rPr>
        <w:t>檢討</w:t>
      </w:r>
      <w:r w:rsidR="008F20DD" w:rsidRPr="00CA69ED">
        <w:rPr>
          <w:rFonts w:hAnsi="標楷體" w:hint="eastAsia"/>
          <w:bCs/>
        </w:rPr>
        <w:t>是否續辦之</w:t>
      </w:r>
      <w:r w:rsidR="002B775A" w:rsidRPr="00CA69ED">
        <w:rPr>
          <w:rFonts w:hAnsi="標楷體" w:hint="eastAsia"/>
        </w:rPr>
        <w:t>過程及結論</w:t>
      </w:r>
      <w:r w:rsidR="000E2401" w:rsidRPr="00CA69ED">
        <w:rPr>
          <w:rFonts w:hAnsi="標楷體" w:hint="eastAsia"/>
        </w:rPr>
        <w:t>反覆不一</w:t>
      </w:r>
      <w:r w:rsidR="008456BE" w:rsidRPr="00CA69ED">
        <w:rPr>
          <w:rFonts w:hAnsi="標楷體" w:hint="eastAsia"/>
        </w:rPr>
        <w:t>，又</w:t>
      </w:r>
      <w:r w:rsidR="002B775A" w:rsidRPr="00CA69ED">
        <w:rPr>
          <w:rFonts w:hAnsi="標楷體" w:hint="eastAsia"/>
        </w:rPr>
        <w:t>雖決定續行本</w:t>
      </w:r>
      <w:r w:rsidR="004372EB" w:rsidRPr="00CA69ED">
        <w:rPr>
          <w:rFonts w:hAnsi="標楷體" w:hint="eastAsia"/>
        </w:rPr>
        <w:t>案</w:t>
      </w:r>
      <w:r w:rsidR="002B775A" w:rsidRPr="00CA69ED">
        <w:rPr>
          <w:rFonts w:hAnsi="標楷體" w:hint="eastAsia"/>
        </w:rPr>
        <w:t>，然1</w:t>
      </w:r>
      <w:r w:rsidR="002B775A" w:rsidRPr="00CA69ED">
        <w:rPr>
          <w:rFonts w:hAnsi="標楷體"/>
        </w:rPr>
        <w:t>14</w:t>
      </w:r>
      <w:r w:rsidR="002B775A" w:rsidRPr="00CA69ED">
        <w:rPr>
          <w:rFonts w:hAnsi="標楷體" w:hint="eastAsia"/>
        </w:rPr>
        <w:t>及</w:t>
      </w:r>
      <w:r w:rsidR="002B775A" w:rsidRPr="00CA69ED">
        <w:rPr>
          <w:rFonts w:hAnsi="標楷體"/>
        </w:rPr>
        <w:t>115</w:t>
      </w:r>
      <w:r w:rsidR="002B775A" w:rsidRPr="00CA69ED">
        <w:rPr>
          <w:rFonts w:hAnsi="標楷體" w:hint="eastAsia"/>
        </w:rPr>
        <w:t>年度</w:t>
      </w:r>
      <w:r w:rsidR="00B650D0" w:rsidRPr="00CA69ED">
        <w:rPr>
          <w:rFonts w:hAnsi="標楷體" w:hint="eastAsia"/>
        </w:rPr>
        <w:t>仍</w:t>
      </w:r>
      <w:r w:rsidR="002B775A" w:rsidRPr="00CA69ED">
        <w:rPr>
          <w:rFonts w:hAnsi="標楷體" w:hint="eastAsia"/>
        </w:rPr>
        <w:t>未規</w:t>
      </w:r>
      <w:r w:rsidR="00B650D0" w:rsidRPr="00CA69ED">
        <w:rPr>
          <w:rFonts w:hAnsi="標楷體" w:hint="eastAsia"/>
        </w:rPr>
        <w:lastRenderedPageBreak/>
        <w:t>劃</w:t>
      </w:r>
      <w:r w:rsidR="002B775A" w:rsidRPr="00CA69ED">
        <w:rPr>
          <w:rFonts w:hAnsi="標楷體" w:hint="eastAsia"/>
        </w:rPr>
        <w:t>編列預算</w:t>
      </w:r>
      <w:r w:rsidR="002B775A" w:rsidRPr="00CA69ED">
        <w:rPr>
          <w:rStyle w:val="af5"/>
          <w:rFonts w:hAnsi="標楷體"/>
        </w:rPr>
        <w:footnoteReference w:id="6"/>
      </w:r>
      <w:r w:rsidR="008456BE" w:rsidRPr="00CA69ED">
        <w:rPr>
          <w:rFonts w:hAnsi="標楷體" w:hint="eastAsia"/>
        </w:rPr>
        <w:t>。</w:t>
      </w:r>
      <w:r w:rsidR="002B775A" w:rsidRPr="00CA69ED">
        <w:rPr>
          <w:rFonts w:hAnsi="標楷體" w:hint="eastAsia"/>
          <w:bCs/>
        </w:rPr>
        <w:t>計畫</w:t>
      </w:r>
      <w:r w:rsidR="00FD5ADE" w:rsidRPr="00CA69ED">
        <w:rPr>
          <w:rFonts w:hAnsi="標楷體" w:hint="eastAsia"/>
          <w:bCs/>
        </w:rPr>
        <w:t>檢討</w:t>
      </w:r>
      <w:r w:rsidR="002B775A" w:rsidRPr="00CA69ED">
        <w:rPr>
          <w:rFonts w:hAnsi="標楷體" w:hint="eastAsia"/>
          <w:bCs/>
        </w:rPr>
        <w:t>過程及內容</w:t>
      </w:r>
      <w:r w:rsidR="008F20DD" w:rsidRPr="00CA69ED">
        <w:rPr>
          <w:rFonts w:hAnsi="標楷體" w:hint="eastAsia"/>
          <w:bCs/>
        </w:rPr>
        <w:t>之</w:t>
      </w:r>
      <w:r w:rsidR="002B775A" w:rsidRPr="00CA69ED">
        <w:rPr>
          <w:rFonts w:hAnsi="標楷體" w:hint="eastAsia"/>
          <w:bCs/>
        </w:rPr>
        <w:t>嚴謹</w:t>
      </w:r>
      <w:r w:rsidR="008F20DD" w:rsidRPr="00CA69ED">
        <w:rPr>
          <w:rFonts w:hAnsi="標楷體" w:hint="eastAsia"/>
          <w:bCs/>
        </w:rPr>
        <w:t>度均恐</w:t>
      </w:r>
      <w:r w:rsidR="00FD5ADE" w:rsidRPr="00CA69ED">
        <w:rPr>
          <w:rFonts w:hAnsi="標楷體" w:hint="eastAsia"/>
          <w:bCs/>
        </w:rPr>
        <w:t>有待加強</w:t>
      </w:r>
      <w:r w:rsidR="002B775A" w:rsidRPr="00CA69ED">
        <w:rPr>
          <w:rFonts w:hAnsi="標楷體" w:hint="eastAsia"/>
          <w:bCs/>
        </w:rPr>
        <w:t>。</w:t>
      </w:r>
    </w:p>
    <w:p w:rsidR="00C55EA0" w:rsidRPr="00CA69ED" w:rsidRDefault="00C55EA0" w:rsidP="00C55EA0">
      <w:pPr>
        <w:pStyle w:val="a4"/>
        <w:ind w:left="851" w:hanging="284"/>
        <w:rPr>
          <w:rFonts w:hAnsi="標楷體"/>
          <w:b/>
        </w:rPr>
      </w:pPr>
      <w:r w:rsidRPr="00CA69ED">
        <w:rPr>
          <w:rFonts w:hAnsi="標楷體" w:hint="eastAsia"/>
          <w:b/>
        </w:rPr>
        <w:t>(三</w:t>
      </w:r>
      <w:r w:rsidRPr="00CA69ED">
        <w:rPr>
          <w:rFonts w:hAnsi="標楷體"/>
          <w:b/>
        </w:rPr>
        <w:t>)</w:t>
      </w:r>
      <w:r w:rsidRPr="00CA69ED">
        <w:rPr>
          <w:rFonts w:hAnsi="標楷體" w:hint="eastAsia"/>
          <w:b/>
        </w:rPr>
        <w:t xml:space="preserve"> 11</w:t>
      </w:r>
      <w:r w:rsidRPr="00CA69ED">
        <w:rPr>
          <w:rFonts w:hAnsi="標楷體"/>
          <w:b/>
        </w:rPr>
        <w:t>4</w:t>
      </w:r>
      <w:r w:rsidRPr="00CA69ED">
        <w:rPr>
          <w:rFonts w:hAnsi="標楷體" w:hint="eastAsia"/>
          <w:b/>
        </w:rPr>
        <w:t>年度提出「</w:t>
      </w:r>
      <w:r w:rsidRPr="00CA69ED">
        <w:rPr>
          <w:rFonts w:hAnsi="標楷體" w:hint="eastAsia"/>
          <w:b/>
          <w:bCs/>
        </w:rPr>
        <w:t>三軍總醫院基隆分院醫療大樓新建工程計畫」等3案新興計</w:t>
      </w:r>
      <w:r w:rsidRPr="00CA69ED">
        <w:rPr>
          <w:rFonts w:hAnsi="標楷體" w:hint="eastAsia"/>
          <w:b/>
        </w:rPr>
        <w:t>畫，允宜參酌</w:t>
      </w:r>
      <w:r w:rsidRPr="00CA69ED">
        <w:rPr>
          <w:rFonts w:hAnsi="標楷體" w:hint="eastAsia"/>
          <w:b/>
          <w:kern w:val="0"/>
        </w:rPr>
        <w:t>以</w:t>
      </w:r>
      <w:r w:rsidRPr="00CA69ED">
        <w:rPr>
          <w:rFonts w:hAnsi="標楷體"/>
          <w:b/>
          <w:kern w:val="0"/>
        </w:rPr>
        <w:t>往辦理經驗</w:t>
      </w:r>
      <w:r w:rsidRPr="00CA69ED">
        <w:rPr>
          <w:rFonts w:hAnsi="標楷體" w:hint="eastAsia"/>
          <w:b/>
          <w:kern w:val="0"/>
        </w:rPr>
        <w:t>加強計畫督考</w:t>
      </w:r>
    </w:p>
    <w:p w:rsidR="00C55EA0" w:rsidRDefault="00C55EA0" w:rsidP="00C55EA0">
      <w:pPr>
        <w:pStyle w:val="22"/>
        <w:ind w:left="850" w:firstLine="567"/>
        <w:rPr>
          <w:rFonts w:hAnsi="標楷體"/>
          <w:bCs/>
        </w:rPr>
      </w:pPr>
      <w:r w:rsidRPr="00CA69ED">
        <w:rPr>
          <w:rFonts w:hAnsi="標楷體" w:hint="eastAsia"/>
        </w:rPr>
        <w:t>醫療事業為解決三軍總醫院基隆分院及高雄總醫院現有醫療大樓建築老舊且不符現行消防及感染管制等法規需求，並為提昇澎湖分院對離島地區急重症病患照護能量，爰於1</w:t>
      </w:r>
      <w:r w:rsidRPr="00CA69ED">
        <w:rPr>
          <w:rFonts w:hAnsi="標楷體"/>
        </w:rPr>
        <w:t>14</w:t>
      </w:r>
      <w:r w:rsidRPr="00CA69ED">
        <w:rPr>
          <w:rFonts w:hAnsi="標楷體" w:hint="eastAsia"/>
        </w:rPr>
        <w:t>度預算案</w:t>
      </w:r>
      <w:r w:rsidRPr="00CA69ED">
        <w:rPr>
          <w:rFonts w:hAnsi="標楷體"/>
        </w:rPr>
        <w:t>「固定資產建設</w:t>
      </w:r>
      <w:r w:rsidRPr="00CA69ED">
        <w:rPr>
          <w:rFonts w:hAnsi="標楷體" w:hint="eastAsia"/>
        </w:rPr>
        <w:t>、</w:t>
      </w:r>
      <w:r w:rsidRPr="00CA69ED">
        <w:rPr>
          <w:rFonts w:hAnsi="標楷體"/>
        </w:rPr>
        <w:t>改良</w:t>
      </w:r>
      <w:r w:rsidRPr="00CA69ED">
        <w:rPr>
          <w:rFonts w:hAnsi="標楷體" w:hint="eastAsia"/>
        </w:rPr>
        <w:t>、</w:t>
      </w:r>
      <w:r w:rsidRPr="00CA69ED">
        <w:rPr>
          <w:rFonts w:hAnsi="標楷體"/>
        </w:rPr>
        <w:t>擴充」項下</w:t>
      </w:r>
      <w:r w:rsidRPr="00CA69ED">
        <w:rPr>
          <w:rFonts w:hAnsi="標楷體" w:hint="eastAsia"/>
        </w:rPr>
        <w:t>提出3案新興計畫</w:t>
      </w:r>
      <w:r w:rsidRPr="00CA69ED">
        <w:rPr>
          <w:rFonts w:hAnsi="標楷體" w:hint="eastAsia"/>
          <w:bCs/>
        </w:rPr>
        <w:t>(詳表</w:t>
      </w:r>
      <w:r w:rsidR="00950896">
        <w:rPr>
          <w:rFonts w:hAnsi="標楷體"/>
          <w:bCs/>
        </w:rPr>
        <w:t>2</w:t>
      </w:r>
      <w:r w:rsidRPr="00CA69ED">
        <w:rPr>
          <w:rFonts w:hAnsi="標楷體"/>
          <w:bCs/>
        </w:rPr>
        <w:t>)</w:t>
      </w:r>
      <w:r w:rsidRPr="00CA69ED">
        <w:rPr>
          <w:rFonts w:hAnsi="標楷體" w:hint="eastAsia"/>
        </w:rPr>
        <w:t>，將於1</w:t>
      </w:r>
      <w:r w:rsidRPr="00CA69ED">
        <w:rPr>
          <w:rFonts w:hAnsi="標楷體"/>
        </w:rPr>
        <w:t>14</w:t>
      </w:r>
      <w:r w:rsidRPr="00CA69ED">
        <w:rPr>
          <w:rFonts w:hAnsi="標楷體" w:hint="eastAsia"/>
        </w:rPr>
        <w:t>至1</w:t>
      </w:r>
      <w:r w:rsidRPr="00CA69ED">
        <w:rPr>
          <w:rFonts w:hAnsi="標楷體"/>
        </w:rPr>
        <w:t>21</w:t>
      </w:r>
      <w:r w:rsidRPr="00CA69ED">
        <w:rPr>
          <w:rFonts w:hAnsi="標楷體" w:hint="eastAsia"/>
        </w:rPr>
        <w:t>年度間辦理</w:t>
      </w:r>
      <w:r w:rsidRPr="00CA69ED">
        <w:rPr>
          <w:rFonts w:hAnsi="標楷體" w:hint="eastAsia"/>
          <w:bCs/>
        </w:rPr>
        <w:t>「</w:t>
      </w:r>
      <w:r w:rsidRPr="00CA69ED">
        <w:rPr>
          <w:rFonts w:hAnsi="標楷體" w:hint="eastAsia"/>
        </w:rPr>
        <w:t>三軍總醫院基隆分院醫療大樓新建工程計畫</w:t>
      </w:r>
      <w:r w:rsidRPr="00CA69ED">
        <w:rPr>
          <w:rFonts w:hAnsi="標楷體" w:hint="eastAsia"/>
          <w:bCs/>
        </w:rPr>
        <w:t>」、「</w:t>
      </w:r>
      <w:r w:rsidRPr="00CA69ED">
        <w:rPr>
          <w:rFonts w:hAnsi="標楷體" w:hint="eastAsia"/>
        </w:rPr>
        <w:t>三軍總醫院澎湖分院放射腫瘤暨核子醫</w:t>
      </w:r>
      <w:r w:rsidRPr="00CA69ED">
        <w:rPr>
          <w:rFonts w:hAnsi="標楷體" w:hint="eastAsia"/>
        </w:rPr>
        <w:lastRenderedPageBreak/>
        <w:t>學中心建置計畫</w:t>
      </w:r>
      <w:r w:rsidRPr="00CA69ED">
        <w:rPr>
          <w:rFonts w:hAnsi="標楷體" w:hint="eastAsia"/>
          <w:bCs/>
        </w:rPr>
        <w:t>」及「</w:t>
      </w:r>
      <w:r w:rsidRPr="00CA69ED">
        <w:rPr>
          <w:rFonts w:hAnsi="標楷體" w:hint="eastAsia"/>
        </w:rPr>
        <w:t>國軍高雄總醫院急重症醫療大樓新建工程計畫」</w:t>
      </w:r>
      <w:r w:rsidRPr="00CA69ED">
        <w:rPr>
          <w:rFonts w:hAnsi="標楷體" w:hint="eastAsia"/>
          <w:bCs/>
        </w:rPr>
        <w:t>，總經費合計</w:t>
      </w:r>
      <w:r w:rsidRPr="00CA69ED">
        <w:rPr>
          <w:rFonts w:hAnsi="標楷體"/>
          <w:bCs/>
        </w:rPr>
        <w:t>57</w:t>
      </w:r>
      <w:r w:rsidRPr="00CA69ED">
        <w:rPr>
          <w:rFonts w:hAnsi="標楷體" w:hint="eastAsia"/>
          <w:bCs/>
        </w:rPr>
        <w:t>億</w:t>
      </w:r>
      <w:r w:rsidRPr="00CA69ED">
        <w:rPr>
          <w:rFonts w:hAnsi="標楷體"/>
          <w:bCs/>
        </w:rPr>
        <w:t>8,233</w:t>
      </w:r>
      <w:r w:rsidRPr="00CA69ED">
        <w:rPr>
          <w:rFonts w:hAnsi="標楷體" w:hint="eastAsia"/>
          <w:bCs/>
        </w:rPr>
        <w:t>萬</w:t>
      </w:r>
      <w:r w:rsidRPr="00CA69ED">
        <w:rPr>
          <w:rFonts w:hAnsi="標楷體"/>
          <w:bCs/>
        </w:rPr>
        <w:t>8</w:t>
      </w:r>
      <w:r w:rsidRPr="00CA69ED">
        <w:rPr>
          <w:rFonts w:hAnsi="標楷體" w:hint="eastAsia"/>
          <w:bCs/>
        </w:rPr>
        <w:t>千元，均將由醫療事業營運資金支應。該</w:t>
      </w:r>
      <w:r w:rsidR="005F35EB">
        <w:rPr>
          <w:rFonts w:hAnsi="標楷體" w:hint="eastAsia"/>
          <w:bCs/>
        </w:rPr>
        <w:t>3</w:t>
      </w:r>
      <w:r w:rsidRPr="00CA69ED">
        <w:rPr>
          <w:rFonts w:hAnsi="標楷體" w:hint="eastAsia"/>
          <w:bCs/>
        </w:rPr>
        <w:t>案雖經醫療事業</w:t>
      </w:r>
      <w:r w:rsidR="009D5970" w:rsidRPr="00CA69ED">
        <w:rPr>
          <w:rFonts w:hAnsi="標楷體" w:hint="eastAsia"/>
          <w:bCs/>
        </w:rPr>
        <w:t>辦理</w:t>
      </w:r>
      <w:r w:rsidRPr="00CA69ED">
        <w:rPr>
          <w:rFonts w:hAnsi="標楷體" w:hint="eastAsia"/>
          <w:bCs/>
        </w:rPr>
        <w:t>效益評估後均</w:t>
      </w:r>
      <w:r w:rsidR="009D5970" w:rsidRPr="00CA69ED">
        <w:rPr>
          <w:rFonts w:hAnsi="標楷體" w:hint="eastAsia"/>
          <w:bCs/>
        </w:rPr>
        <w:t>認為</w:t>
      </w:r>
      <w:r w:rsidRPr="00CA69ED">
        <w:rPr>
          <w:rFonts w:hAnsi="標楷體" w:hint="eastAsia"/>
          <w:bCs/>
        </w:rPr>
        <w:t>可行，惟仍宜參酌以往辦理經驗</w:t>
      </w:r>
      <w:r w:rsidR="009D5970" w:rsidRPr="00CA69ED">
        <w:rPr>
          <w:rFonts w:hAnsi="標楷體"/>
          <w:kern w:val="0"/>
        </w:rPr>
        <w:t>合理估列預算</w:t>
      </w:r>
      <w:r w:rsidR="009D5970" w:rsidRPr="00CA69ED">
        <w:rPr>
          <w:rFonts w:hAnsi="標楷體" w:hint="eastAsia"/>
          <w:kern w:val="0"/>
        </w:rPr>
        <w:t>並</w:t>
      </w:r>
      <w:r w:rsidRPr="00CA69ED">
        <w:rPr>
          <w:rFonts w:hAnsi="標楷體" w:hint="eastAsia"/>
          <w:bCs/>
        </w:rPr>
        <w:t>加強計畫督考</w:t>
      </w:r>
      <w:r w:rsidR="009D5970" w:rsidRPr="00CA69ED">
        <w:rPr>
          <w:rFonts w:hAnsi="標楷體" w:hint="eastAsia"/>
          <w:bCs/>
        </w:rPr>
        <w:t>。</w:t>
      </w:r>
    </w:p>
    <w:p w:rsidR="00A16A46" w:rsidRPr="00CA69ED" w:rsidRDefault="00A16A46" w:rsidP="00A16A46">
      <w:pPr>
        <w:pStyle w:val="22"/>
        <w:ind w:leftChars="0" w:left="1134" w:firstLineChars="0" w:hanging="851"/>
        <w:rPr>
          <w:rFonts w:hAnsi="標楷體"/>
          <w:b/>
          <w:bCs/>
        </w:rPr>
      </w:pPr>
      <w:r w:rsidRPr="00CA69ED">
        <w:rPr>
          <w:rFonts w:hAnsi="標楷體" w:hint="eastAsia"/>
          <w:b/>
        </w:rPr>
        <w:t>表</w:t>
      </w:r>
      <w:r>
        <w:rPr>
          <w:rFonts w:hAnsi="標楷體"/>
          <w:b/>
        </w:rPr>
        <w:t>2</w:t>
      </w:r>
      <w:r w:rsidRPr="00CA69ED">
        <w:rPr>
          <w:rFonts w:hAnsi="標楷體" w:hint="eastAsia"/>
          <w:b/>
        </w:rPr>
        <w:t xml:space="preserve">  國軍生產及服務作業基金</w:t>
      </w:r>
      <w:r w:rsidRPr="00CA69ED">
        <w:rPr>
          <w:rFonts w:hAnsi="標楷體" w:hint="eastAsia"/>
          <w:b/>
          <w:bCs/>
        </w:rPr>
        <w:t>醫療事業1</w:t>
      </w:r>
      <w:r w:rsidRPr="00CA69ED">
        <w:rPr>
          <w:rFonts w:hAnsi="標楷體"/>
          <w:b/>
          <w:bCs/>
        </w:rPr>
        <w:t>14</w:t>
      </w:r>
      <w:r w:rsidRPr="00CA69ED">
        <w:rPr>
          <w:rFonts w:hAnsi="標楷體" w:hint="eastAsia"/>
          <w:b/>
          <w:bCs/>
        </w:rPr>
        <w:t>年度預算案新增基隆分院醫療大樓等3案新建工程計畫明細彙總表</w:t>
      </w:r>
    </w:p>
    <w:p w:rsidR="00A16A46" w:rsidRPr="00CA69ED" w:rsidRDefault="00A16A46" w:rsidP="00A16A46">
      <w:pPr>
        <w:pStyle w:val="22"/>
        <w:ind w:leftChars="0" w:left="1134" w:firstLineChars="0" w:hanging="851"/>
        <w:rPr>
          <w:rFonts w:hAnsi="標楷體" w:hint="eastAsia"/>
          <w:b/>
        </w:rPr>
      </w:pPr>
      <w:r w:rsidRPr="00CA69ED">
        <w:rPr>
          <w:rFonts w:hAnsi="標楷體" w:hint="eastAsia"/>
          <w:b/>
          <w:bCs/>
        </w:rPr>
        <w:t xml:space="preserve">                       </w:t>
      </w:r>
      <w:r w:rsidRPr="00CA69ED">
        <w:rPr>
          <w:rFonts w:hAnsi="標楷體" w:hint="eastAsia"/>
        </w:rPr>
        <w:t xml:space="preserve">                   </w:t>
      </w:r>
      <w:r w:rsidRPr="00CA69ED">
        <w:rPr>
          <w:rFonts w:hAnsi="標楷體" w:hint="eastAsia"/>
          <w:sz w:val="24"/>
          <w:szCs w:val="24"/>
        </w:rPr>
        <w:t>單位：新臺幣千元；%</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543"/>
        <w:gridCol w:w="1056"/>
        <w:gridCol w:w="1296"/>
        <w:gridCol w:w="992"/>
        <w:gridCol w:w="1178"/>
      </w:tblGrid>
      <w:tr w:rsidR="00A16A46" w:rsidRPr="00CA69ED" w:rsidTr="00E8638D">
        <w:tc>
          <w:tcPr>
            <w:tcW w:w="3543" w:type="dxa"/>
            <w:shd w:val="clear" w:color="auto" w:fill="auto"/>
          </w:tcPr>
          <w:p w:rsidR="00A16A46" w:rsidRPr="00CA69ED" w:rsidRDefault="00A16A46" w:rsidP="00E8638D">
            <w:pPr>
              <w:pStyle w:val="143"/>
              <w:jc w:val="center"/>
              <w:rPr>
                <w:rFonts w:hAnsi="標楷體" w:hint="eastAsia"/>
              </w:rPr>
            </w:pPr>
            <w:r w:rsidRPr="00CA69ED">
              <w:rPr>
                <w:rFonts w:hAnsi="標楷體" w:hint="eastAsia"/>
              </w:rPr>
              <w:t>計畫名稱</w:t>
            </w:r>
          </w:p>
        </w:tc>
        <w:tc>
          <w:tcPr>
            <w:tcW w:w="1056" w:type="dxa"/>
            <w:shd w:val="clear" w:color="auto" w:fill="auto"/>
          </w:tcPr>
          <w:p w:rsidR="00A16A46" w:rsidRPr="00CA69ED" w:rsidRDefault="00A16A46" w:rsidP="00E8638D">
            <w:pPr>
              <w:pStyle w:val="143"/>
              <w:rPr>
                <w:rFonts w:hAnsi="標楷體" w:hint="eastAsia"/>
              </w:rPr>
            </w:pPr>
            <w:r w:rsidRPr="00CA69ED">
              <w:rPr>
                <w:rFonts w:hAnsi="標楷體" w:hint="eastAsia"/>
              </w:rPr>
              <w:t>辦理期程</w:t>
            </w:r>
          </w:p>
        </w:tc>
        <w:tc>
          <w:tcPr>
            <w:tcW w:w="1197" w:type="dxa"/>
            <w:shd w:val="clear" w:color="auto" w:fill="auto"/>
          </w:tcPr>
          <w:p w:rsidR="00A16A46" w:rsidRPr="00CA69ED" w:rsidRDefault="00A16A46" w:rsidP="00E8638D">
            <w:pPr>
              <w:pStyle w:val="143"/>
              <w:rPr>
                <w:rFonts w:hAnsi="標楷體" w:hint="eastAsia"/>
              </w:rPr>
            </w:pPr>
            <w:r w:rsidRPr="00CA69ED">
              <w:rPr>
                <w:rFonts w:hAnsi="標楷體" w:hint="eastAsia"/>
              </w:rPr>
              <w:t>計畫總經費</w:t>
            </w:r>
          </w:p>
        </w:tc>
        <w:tc>
          <w:tcPr>
            <w:tcW w:w="992" w:type="dxa"/>
            <w:shd w:val="clear" w:color="auto" w:fill="auto"/>
          </w:tcPr>
          <w:p w:rsidR="00A16A46" w:rsidRPr="00CA69ED" w:rsidRDefault="00A16A46" w:rsidP="00E8638D">
            <w:pPr>
              <w:pStyle w:val="143"/>
              <w:rPr>
                <w:rFonts w:hAnsi="標楷體" w:hint="eastAsia"/>
              </w:rPr>
            </w:pPr>
            <w:r w:rsidRPr="00CA69ED">
              <w:rPr>
                <w:rFonts w:hAnsi="標楷體" w:hint="eastAsia"/>
              </w:rPr>
              <w:t>預估回收年限</w:t>
            </w:r>
          </w:p>
        </w:tc>
        <w:tc>
          <w:tcPr>
            <w:tcW w:w="1178" w:type="dxa"/>
            <w:shd w:val="clear" w:color="auto" w:fill="auto"/>
          </w:tcPr>
          <w:p w:rsidR="00A16A46" w:rsidRPr="00CA69ED" w:rsidRDefault="00A16A46" w:rsidP="00E8638D">
            <w:pPr>
              <w:pStyle w:val="143"/>
              <w:rPr>
                <w:rFonts w:hAnsi="標楷體" w:hint="eastAsia"/>
              </w:rPr>
            </w:pPr>
            <w:r w:rsidRPr="00CA69ED">
              <w:rPr>
                <w:rFonts w:hAnsi="標楷體" w:hint="eastAsia"/>
              </w:rPr>
              <w:t>預估現值報酬率</w:t>
            </w:r>
          </w:p>
        </w:tc>
      </w:tr>
      <w:tr w:rsidR="00A16A46" w:rsidRPr="00CA69ED" w:rsidTr="00E8638D">
        <w:tc>
          <w:tcPr>
            <w:tcW w:w="3543" w:type="dxa"/>
            <w:shd w:val="clear" w:color="auto" w:fill="auto"/>
          </w:tcPr>
          <w:p w:rsidR="00A16A46" w:rsidRPr="00CA69ED" w:rsidRDefault="00A16A46" w:rsidP="00E8638D">
            <w:pPr>
              <w:pStyle w:val="143"/>
              <w:rPr>
                <w:rFonts w:hAnsi="標楷體" w:hint="eastAsia"/>
              </w:rPr>
            </w:pPr>
            <w:r w:rsidRPr="00CA69ED">
              <w:rPr>
                <w:rFonts w:hAnsi="標楷體" w:hint="eastAsia"/>
              </w:rPr>
              <w:t>三軍總醫院基隆分院醫療大樓新建工程計畫</w:t>
            </w:r>
          </w:p>
        </w:tc>
        <w:tc>
          <w:tcPr>
            <w:tcW w:w="1056" w:type="dxa"/>
            <w:shd w:val="clear" w:color="auto" w:fill="auto"/>
            <w:vAlign w:val="center"/>
          </w:tcPr>
          <w:p w:rsidR="00A16A46" w:rsidRPr="00CA69ED" w:rsidRDefault="00A16A46" w:rsidP="00E8638D">
            <w:pPr>
              <w:pStyle w:val="143"/>
              <w:jc w:val="center"/>
              <w:rPr>
                <w:rFonts w:hAnsi="標楷體" w:hint="eastAsia"/>
              </w:rPr>
            </w:pPr>
            <w:r w:rsidRPr="00CA69ED">
              <w:rPr>
                <w:rFonts w:hAnsi="標楷體" w:hint="eastAsia"/>
              </w:rPr>
              <w:t>1</w:t>
            </w:r>
            <w:r w:rsidRPr="00CA69ED">
              <w:rPr>
                <w:rFonts w:hAnsi="標楷體"/>
              </w:rPr>
              <w:t>14-121</w:t>
            </w:r>
          </w:p>
        </w:tc>
        <w:tc>
          <w:tcPr>
            <w:tcW w:w="1197"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rPr>
              <w:t>2,</w:t>
            </w:r>
            <w:r w:rsidRPr="00CA69ED">
              <w:rPr>
                <w:rFonts w:hAnsi="標楷體" w:hint="eastAsia"/>
              </w:rPr>
              <w:t>365</w:t>
            </w:r>
            <w:r w:rsidRPr="00CA69ED">
              <w:rPr>
                <w:rFonts w:hAnsi="標楷體"/>
              </w:rPr>
              <w:t>,</w:t>
            </w:r>
            <w:r w:rsidRPr="00CA69ED">
              <w:rPr>
                <w:rFonts w:hAnsi="標楷體" w:hint="eastAsia"/>
              </w:rPr>
              <w:t>467</w:t>
            </w:r>
          </w:p>
        </w:tc>
        <w:tc>
          <w:tcPr>
            <w:tcW w:w="992"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19年</w:t>
            </w:r>
          </w:p>
        </w:tc>
        <w:tc>
          <w:tcPr>
            <w:tcW w:w="1178"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2</w:t>
            </w:r>
            <w:r w:rsidRPr="00CA69ED">
              <w:rPr>
                <w:rFonts w:hAnsi="標楷體"/>
              </w:rPr>
              <w:t>.</w:t>
            </w:r>
            <w:r w:rsidRPr="00CA69ED">
              <w:rPr>
                <w:rFonts w:hAnsi="標楷體" w:hint="eastAsia"/>
              </w:rPr>
              <w:t>53</w:t>
            </w:r>
          </w:p>
        </w:tc>
      </w:tr>
      <w:tr w:rsidR="00A16A46" w:rsidRPr="00CA69ED" w:rsidTr="00E8638D">
        <w:tc>
          <w:tcPr>
            <w:tcW w:w="3543" w:type="dxa"/>
            <w:shd w:val="clear" w:color="auto" w:fill="auto"/>
          </w:tcPr>
          <w:p w:rsidR="00A16A46" w:rsidRPr="00CA69ED" w:rsidRDefault="00A16A46" w:rsidP="00E8638D">
            <w:pPr>
              <w:pStyle w:val="143"/>
              <w:rPr>
                <w:rFonts w:hAnsi="標楷體" w:hint="eastAsia"/>
              </w:rPr>
            </w:pPr>
            <w:r w:rsidRPr="00CA69ED">
              <w:rPr>
                <w:rFonts w:hAnsi="標楷體" w:hint="eastAsia"/>
              </w:rPr>
              <w:t>三軍總醫院澎湖分院放射腫瘤暨核子醫學中心建置計畫</w:t>
            </w:r>
          </w:p>
        </w:tc>
        <w:tc>
          <w:tcPr>
            <w:tcW w:w="1056" w:type="dxa"/>
            <w:shd w:val="clear" w:color="auto" w:fill="auto"/>
            <w:vAlign w:val="center"/>
          </w:tcPr>
          <w:p w:rsidR="00A16A46" w:rsidRPr="00CA69ED" w:rsidRDefault="00A16A46" w:rsidP="00E8638D">
            <w:pPr>
              <w:pStyle w:val="143"/>
              <w:jc w:val="center"/>
              <w:rPr>
                <w:rFonts w:hAnsi="標楷體" w:hint="eastAsia"/>
              </w:rPr>
            </w:pPr>
            <w:r w:rsidRPr="00CA69ED">
              <w:rPr>
                <w:rFonts w:hAnsi="標楷體" w:hint="eastAsia"/>
              </w:rPr>
              <w:t>1</w:t>
            </w:r>
            <w:r w:rsidRPr="00CA69ED">
              <w:rPr>
                <w:rFonts w:hAnsi="標楷體"/>
              </w:rPr>
              <w:t>1</w:t>
            </w:r>
            <w:r w:rsidRPr="00CA69ED">
              <w:rPr>
                <w:rFonts w:hAnsi="標楷體" w:hint="eastAsia"/>
              </w:rPr>
              <w:t>4</w:t>
            </w:r>
            <w:r w:rsidRPr="00CA69ED">
              <w:rPr>
                <w:rFonts w:hAnsi="標楷體"/>
              </w:rPr>
              <w:t>-11</w:t>
            </w:r>
            <w:r w:rsidRPr="00CA69ED">
              <w:rPr>
                <w:rFonts w:hAnsi="標楷體" w:hint="eastAsia"/>
              </w:rPr>
              <w:t>6</w:t>
            </w:r>
          </w:p>
        </w:tc>
        <w:tc>
          <w:tcPr>
            <w:tcW w:w="1197"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260</w:t>
            </w:r>
            <w:r w:rsidRPr="00CA69ED">
              <w:rPr>
                <w:rFonts w:hAnsi="標楷體"/>
              </w:rPr>
              <w:t>,</w:t>
            </w:r>
            <w:r w:rsidRPr="00CA69ED">
              <w:rPr>
                <w:rFonts w:hAnsi="標楷體" w:hint="eastAsia"/>
              </w:rPr>
              <w:t>113</w:t>
            </w:r>
          </w:p>
        </w:tc>
        <w:tc>
          <w:tcPr>
            <w:tcW w:w="992"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32年</w:t>
            </w:r>
          </w:p>
        </w:tc>
        <w:tc>
          <w:tcPr>
            <w:tcW w:w="1178"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9</w:t>
            </w:r>
            <w:r w:rsidRPr="00CA69ED">
              <w:rPr>
                <w:rFonts w:hAnsi="標楷體"/>
              </w:rPr>
              <w:t>.35</w:t>
            </w:r>
          </w:p>
        </w:tc>
      </w:tr>
      <w:tr w:rsidR="00A16A46" w:rsidRPr="00CA69ED" w:rsidTr="00E8638D">
        <w:tc>
          <w:tcPr>
            <w:tcW w:w="3543" w:type="dxa"/>
            <w:shd w:val="clear" w:color="auto" w:fill="auto"/>
          </w:tcPr>
          <w:p w:rsidR="00A16A46" w:rsidRPr="00CA69ED" w:rsidRDefault="00A16A46" w:rsidP="00E8638D">
            <w:pPr>
              <w:pStyle w:val="143"/>
              <w:rPr>
                <w:rFonts w:hAnsi="標楷體" w:hint="eastAsia"/>
              </w:rPr>
            </w:pPr>
            <w:r w:rsidRPr="00CA69ED">
              <w:rPr>
                <w:rFonts w:hAnsi="標楷體" w:hint="eastAsia"/>
              </w:rPr>
              <w:t>國軍高雄總醫院急重症醫療大樓新建工程計畫</w:t>
            </w:r>
          </w:p>
        </w:tc>
        <w:tc>
          <w:tcPr>
            <w:tcW w:w="1056" w:type="dxa"/>
            <w:shd w:val="clear" w:color="auto" w:fill="auto"/>
            <w:vAlign w:val="center"/>
          </w:tcPr>
          <w:p w:rsidR="00A16A46" w:rsidRPr="00CA69ED" w:rsidRDefault="00A16A46" w:rsidP="00E8638D">
            <w:pPr>
              <w:pStyle w:val="143"/>
              <w:jc w:val="center"/>
              <w:rPr>
                <w:rFonts w:hAnsi="標楷體" w:hint="eastAsia"/>
              </w:rPr>
            </w:pPr>
            <w:r w:rsidRPr="00CA69ED">
              <w:rPr>
                <w:rFonts w:hAnsi="標楷體" w:hint="eastAsia"/>
              </w:rPr>
              <w:t>1</w:t>
            </w:r>
            <w:r w:rsidRPr="00CA69ED">
              <w:rPr>
                <w:rFonts w:hAnsi="標楷體"/>
              </w:rPr>
              <w:t>1</w:t>
            </w:r>
            <w:r w:rsidRPr="00CA69ED">
              <w:rPr>
                <w:rFonts w:hAnsi="標楷體" w:hint="eastAsia"/>
              </w:rPr>
              <w:t>4</w:t>
            </w:r>
            <w:r w:rsidRPr="00CA69ED">
              <w:rPr>
                <w:rFonts w:hAnsi="標楷體"/>
              </w:rPr>
              <w:t>-1</w:t>
            </w:r>
            <w:r w:rsidRPr="00CA69ED">
              <w:rPr>
                <w:rFonts w:hAnsi="標楷體" w:hint="eastAsia"/>
              </w:rPr>
              <w:t>20</w:t>
            </w:r>
          </w:p>
        </w:tc>
        <w:tc>
          <w:tcPr>
            <w:tcW w:w="1197"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3</w:t>
            </w:r>
            <w:r w:rsidRPr="00CA69ED">
              <w:rPr>
                <w:rFonts w:hAnsi="標楷體"/>
              </w:rPr>
              <w:t>,</w:t>
            </w:r>
            <w:r w:rsidRPr="00CA69ED">
              <w:rPr>
                <w:rFonts w:hAnsi="標楷體" w:hint="eastAsia"/>
              </w:rPr>
              <w:t>156</w:t>
            </w:r>
            <w:r w:rsidRPr="00CA69ED">
              <w:rPr>
                <w:rFonts w:hAnsi="標楷體"/>
              </w:rPr>
              <w:t>,</w:t>
            </w:r>
            <w:r w:rsidRPr="00CA69ED">
              <w:rPr>
                <w:rFonts w:hAnsi="標楷體" w:hint="eastAsia"/>
              </w:rPr>
              <w:t>758</w:t>
            </w:r>
          </w:p>
        </w:tc>
        <w:tc>
          <w:tcPr>
            <w:tcW w:w="992"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rPr>
              <w:t>10</w:t>
            </w:r>
            <w:r w:rsidRPr="00CA69ED">
              <w:rPr>
                <w:rFonts w:hAnsi="標楷體" w:hint="eastAsia"/>
              </w:rPr>
              <w:t>年</w:t>
            </w:r>
          </w:p>
        </w:tc>
        <w:tc>
          <w:tcPr>
            <w:tcW w:w="1178"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8</w:t>
            </w:r>
            <w:r w:rsidRPr="00CA69ED">
              <w:rPr>
                <w:rFonts w:hAnsi="標楷體"/>
              </w:rPr>
              <w:t>.2</w:t>
            </w:r>
          </w:p>
        </w:tc>
      </w:tr>
      <w:tr w:rsidR="00A16A46" w:rsidRPr="00CA69ED" w:rsidTr="00A16A46">
        <w:trPr>
          <w:trHeight w:val="353"/>
        </w:trPr>
        <w:tc>
          <w:tcPr>
            <w:tcW w:w="3543" w:type="dxa"/>
            <w:shd w:val="clear" w:color="auto" w:fill="auto"/>
          </w:tcPr>
          <w:p w:rsidR="00A16A46" w:rsidRPr="00CA69ED" w:rsidRDefault="00A16A46" w:rsidP="00E8638D">
            <w:pPr>
              <w:pStyle w:val="143"/>
              <w:rPr>
                <w:rFonts w:hAnsi="標楷體" w:hint="eastAsia"/>
              </w:rPr>
            </w:pPr>
            <w:r w:rsidRPr="00CA69ED">
              <w:rPr>
                <w:rFonts w:hAnsi="標楷體" w:hint="eastAsia"/>
              </w:rPr>
              <w:t>小計</w:t>
            </w:r>
          </w:p>
        </w:tc>
        <w:tc>
          <w:tcPr>
            <w:tcW w:w="1056" w:type="dxa"/>
            <w:shd w:val="clear" w:color="auto" w:fill="auto"/>
            <w:vAlign w:val="center"/>
          </w:tcPr>
          <w:p w:rsidR="00A16A46" w:rsidRPr="00CA69ED" w:rsidRDefault="00A16A46" w:rsidP="00E8638D">
            <w:pPr>
              <w:pStyle w:val="143"/>
              <w:jc w:val="center"/>
              <w:rPr>
                <w:rFonts w:hAnsi="標楷體" w:hint="eastAsia"/>
              </w:rPr>
            </w:pPr>
            <w:r w:rsidRPr="00CA69ED">
              <w:rPr>
                <w:rFonts w:hAnsi="標楷體" w:hint="eastAsia"/>
              </w:rPr>
              <w:t>-</w:t>
            </w:r>
          </w:p>
        </w:tc>
        <w:tc>
          <w:tcPr>
            <w:tcW w:w="1197"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5</w:t>
            </w:r>
            <w:r w:rsidRPr="00CA69ED">
              <w:rPr>
                <w:rFonts w:hAnsi="標楷體"/>
              </w:rPr>
              <w:t>,</w:t>
            </w:r>
            <w:r w:rsidRPr="00CA69ED">
              <w:rPr>
                <w:rFonts w:hAnsi="標楷體" w:hint="eastAsia"/>
              </w:rPr>
              <w:t>782</w:t>
            </w:r>
            <w:r w:rsidRPr="00CA69ED">
              <w:rPr>
                <w:rFonts w:hAnsi="標楷體"/>
              </w:rPr>
              <w:t>,</w:t>
            </w:r>
            <w:r w:rsidRPr="00CA69ED">
              <w:rPr>
                <w:rFonts w:hAnsi="標楷體" w:hint="eastAsia"/>
              </w:rPr>
              <w:t>338</w:t>
            </w:r>
          </w:p>
        </w:tc>
        <w:tc>
          <w:tcPr>
            <w:tcW w:w="992"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w:t>
            </w:r>
          </w:p>
        </w:tc>
        <w:tc>
          <w:tcPr>
            <w:tcW w:w="1178" w:type="dxa"/>
            <w:shd w:val="clear" w:color="auto" w:fill="auto"/>
            <w:vAlign w:val="center"/>
          </w:tcPr>
          <w:p w:rsidR="00A16A46" w:rsidRPr="00CA69ED" w:rsidRDefault="00A16A46" w:rsidP="00E8638D">
            <w:pPr>
              <w:pStyle w:val="143"/>
              <w:jc w:val="right"/>
              <w:rPr>
                <w:rFonts w:hAnsi="標楷體" w:hint="eastAsia"/>
              </w:rPr>
            </w:pPr>
            <w:r w:rsidRPr="00CA69ED">
              <w:rPr>
                <w:rFonts w:hAnsi="標楷體" w:hint="eastAsia"/>
              </w:rPr>
              <w:t>-</w:t>
            </w:r>
          </w:p>
        </w:tc>
      </w:tr>
    </w:tbl>
    <w:p w:rsidR="00A16A46" w:rsidRPr="00CA69ED" w:rsidRDefault="00A16A46" w:rsidP="00A16A46">
      <w:pPr>
        <w:spacing w:line="320" w:lineRule="exact"/>
        <w:ind w:leftChars="0" w:left="867" w:hangingChars="356" w:hanging="867"/>
        <w:rPr>
          <w:rFonts w:hAnsi="標楷體" w:hint="eastAsia"/>
          <w:sz w:val="24"/>
          <w:szCs w:val="24"/>
        </w:rPr>
      </w:pPr>
      <w:r w:rsidRPr="00CA69ED">
        <w:rPr>
          <w:rFonts w:hAnsi="標楷體" w:hint="eastAsia"/>
          <w:sz w:val="24"/>
          <w:szCs w:val="24"/>
        </w:rPr>
        <w:t xml:space="preserve">   資料來源：國軍生產及服務作業基金1</w:t>
      </w:r>
      <w:r w:rsidRPr="00CA69ED">
        <w:rPr>
          <w:rFonts w:hAnsi="標楷體"/>
          <w:sz w:val="24"/>
          <w:szCs w:val="24"/>
        </w:rPr>
        <w:t>1</w:t>
      </w:r>
      <w:r w:rsidRPr="00CA69ED">
        <w:rPr>
          <w:rFonts w:hAnsi="標楷體" w:hint="eastAsia"/>
          <w:sz w:val="24"/>
          <w:szCs w:val="24"/>
        </w:rPr>
        <w:t>4年度預算案，本中心彙整。</w:t>
      </w:r>
    </w:p>
    <w:p w:rsidR="00847601" w:rsidRPr="00CA69ED" w:rsidRDefault="00847601" w:rsidP="00847601">
      <w:pPr>
        <w:ind w:left="567" w:firstLine="567"/>
        <w:rPr>
          <w:rFonts w:hAnsi="標楷體"/>
          <w:bCs/>
        </w:rPr>
      </w:pPr>
      <w:r w:rsidRPr="00CA69ED">
        <w:rPr>
          <w:rFonts w:hAnsi="標楷體"/>
          <w:bCs/>
        </w:rPr>
        <w:t>綜上，</w:t>
      </w:r>
      <w:r w:rsidRPr="00CA69ED">
        <w:rPr>
          <w:rFonts w:hAnsi="標楷體" w:hint="eastAsia"/>
          <w:bCs/>
        </w:rPr>
        <w:t>醫療事業</w:t>
      </w:r>
      <w:r w:rsidRPr="00CA69ED">
        <w:rPr>
          <w:rFonts w:hAnsi="標楷體"/>
          <w:bCs/>
        </w:rPr>
        <w:t>107</w:t>
      </w:r>
      <w:r w:rsidRPr="00CA69ED">
        <w:rPr>
          <w:rFonts w:hAnsi="標楷體" w:hint="eastAsia"/>
          <w:bCs/>
        </w:rPr>
        <w:t>至1</w:t>
      </w:r>
      <w:r w:rsidR="009739B5" w:rsidRPr="00CA69ED">
        <w:rPr>
          <w:rFonts w:hAnsi="標楷體"/>
          <w:bCs/>
        </w:rPr>
        <w:t>13</w:t>
      </w:r>
      <w:r w:rsidRPr="00CA69ED">
        <w:rPr>
          <w:rFonts w:hAnsi="標楷體" w:hint="eastAsia"/>
          <w:bCs/>
        </w:rPr>
        <w:t>年間所提</w:t>
      </w:r>
      <w:r w:rsidR="007E4F7D" w:rsidRPr="00CA69ED">
        <w:rPr>
          <w:rFonts w:hAnsi="標楷體" w:hint="eastAsia"/>
          <w:bCs/>
        </w:rPr>
        <w:t>8案</w:t>
      </w:r>
      <w:r w:rsidRPr="00CA69ED">
        <w:rPr>
          <w:rFonts w:hAnsi="標楷體"/>
          <w:bCs/>
        </w:rPr>
        <w:t>固定資產建設專案計畫</w:t>
      </w:r>
      <w:r w:rsidR="007E4F7D" w:rsidRPr="00CA69ED">
        <w:rPr>
          <w:rFonts w:hAnsi="標楷體" w:hint="eastAsia"/>
          <w:bCs/>
        </w:rPr>
        <w:t>中之5案，</w:t>
      </w:r>
      <w:r w:rsidRPr="00CA69ED">
        <w:rPr>
          <w:rFonts w:hAnsi="標楷體" w:hint="eastAsia"/>
          <w:bCs/>
        </w:rPr>
        <w:t>均有因</w:t>
      </w:r>
      <w:r w:rsidRPr="00CA69ED">
        <w:rPr>
          <w:rFonts w:hAnsi="標楷體"/>
          <w:bCs/>
        </w:rPr>
        <w:t>經費不足</w:t>
      </w:r>
      <w:r w:rsidRPr="00CA69ED">
        <w:rPr>
          <w:rFonts w:hAnsi="標楷體" w:hint="eastAsia"/>
          <w:bCs/>
        </w:rPr>
        <w:t>而需</w:t>
      </w:r>
      <w:r w:rsidRPr="00CA69ED">
        <w:rPr>
          <w:rFonts w:hAnsi="標楷體" w:hint="eastAsia"/>
        </w:rPr>
        <w:t>採減項減量或調高計畫總經費等方式因應，容顯計畫事前評估未臻確實；</w:t>
      </w:r>
      <w:r w:rsidR="005F35EB">
        <w:rPr>
          <w:rFonts w:hAnsi="標楷體" w:hint="eastAsia"/>
        </w:rPr>
        <w:t>其中</w:t>
      </w:r>
      <w:r w:rsidR="00FD5ADE" w:rsidRPr="00CA69ED">
        <w:rPr>
          <w:rFonts w:hAnsi="標楷體" w:hint="eastAsia"/>
        </w:rPr>
        <w:t>「醫學中心質</w:t>
      </w:r>
      <w:r w:rsidR="00FD5ADE" w:rsidRPr="00CA69ED">
        <w:rPr>
          <w:rFonts w:hAnsi="標楷體" w:hint="eastAsia"/>
        </w:rPr>
        <w:lastRenderedPageBreak/>
        <w:t>子治療系統整備」於函報行政院將採現況結案後，立即再函報仍規劃續行辦理，計畫檢討過程</w:t>
      </w:r>
      <w:r w:rsidR="003944DC" w:rsidRPr="00CA69ED">
        <w:rPr>
          <w:rFonts w:hAnsi="標楷體" w:hint="eastAsia"/>
        </w:rPr>
        <w:t>及結果</w:t>
      </w:r>
      <w:r w:rsidR="00FD5ADE" w:rsidRPr="00CA69ED">
        <w:rPr>
          <w:rFonts w:hAnsi="標楷體" w:hint="eastAsia"/>
        </w:rPr>
        <w:t>反覆不一</w:t>
      </w:r>
      <w:r w:rsidR="003944DC" w:rsidRPr="00CA69ED">
        <w:rPr>
          <w:rFonts w:hAnsi="標楷體" w:hint="eastAsia"/>
        </w:rPr>
        <w:t>，嚴謹度有待加強</w:t>
      </w:r>
      <w:r w:rsidR="00FD5ADE" w:rsidRPr="00CA69ED">
        <w:rPr>
          <w:rFonts w:hAnsi="標楷體" w:hint="eastAsia"/>
        </w:rPr>
        <w:t>。鑑於該事業</w:t>
      </w:r>
      <w:r w:rsidRPr="00CA69ED">
        <w:rPr>
          <w:rFonts w:hAnsi="標楷體"/>
          <w:bCs/>
        </w:rPr>
        <w:t>11</w:t>
      </w:r>
      <w:r w:rsidR="007E4F7D" w:rsidRPr="00CA69ED">
        <w:rPr>
          <w:rFonts w:hAnsi="標楷體"/>
          <w:bCs/>
        </w:rPr>
        <w:t>4</w:t>
      </w:r>
      <w:r w:rsidRPr="00CA69ED">
        <w:rPr>
          <w:rFonts w:hAnsi="標楷體"/>
          <w:bCs/>
        </w:rPr>
        <w:t>年度</w:t>
      </w:r>
      <w:r w:rsidR="00FD5ADE" w:rsidRPr="00CA69ED">
        <w:rPr>
          <w:rFonts w:hAnsi="標楷體" w:hint="eastAsia"/>
          <w:bCs/>
        </w:rPr>
        <w:t>仍新</w:t>
      </w:r>
      <w:r w:rsidRPr="00CA69ED">
        <w:rPr>
          <w:rFonts w:hAnsi="標楷體"/>
          <w:bCs/>
        </w:rPr>
        <w:t>增</w:t>
      </w:r>
      <w:r w:rsidRPr="00CA69ED">
        <w:rPr>
          <w:rFonts w:hAnsi="標楷體" w:hint="eastAsia"/>
          <w:kern w:val="0"/>
        </w:rPr>
        <w:t>「三軍總醫院北投分院門診中心新建工程計畫」等3項新興計畫，</w:t>
      </w:r>
      <w:r w:rsidRPr="00CA69ED">
        <w:rPr>
          <w:rFonts w:hAnsi="標楷體" w:hint="eastAsia"/>
          <w:bCs/>
        </w:rPr>
        <w:t>允宜</w:t>
      </w:r>
      <w:r w:rsidR="009D5970" w:rsidRPr="00CA69ED">
        <w:rPr>
          <w:rFonts w:hAnsi="標楷體" w:hint="eastAsia"/>
          <w:bCs/>
        </w:rPr>
        <w:t>參酌以往辦理經驗</w:t>
      </w:r>
      <w:r w:rsidR="009D5970" w:rsidRPr="00CA69ED">
        <w:rPr>
          <w:rFonts w:hAnsi="標楷體"/>
          <w:kern w:val="0"/>
        </w:rPr>
        <w:t>合理估列預算</w:t>
      </w:r>
      <w:r w:rsidR="009D5970" w:rsidRPr="00CA69ED">
        <w:rPr>
          <w:rFonts w:hAnsi="標楷體" w:hint="eastAsia"/>
          <w:kern w:val="0"/>
        </w:rPr>
        <w:t>並</w:t>
      </w:r>
      <w:r w:rsidR="009D5970" w:rsidRPr="00CA69ED">
        <w:rPr>
          <w:rFonts w:hAnsi="標楷體" w:hint="eastAsia"/>
          <w:bCs/>
        </w:rPr>
        <w:t>加強計畫督考</w:t>
      </w:r>
      <w:r w:rsidRPr="00CA69ED">
        <w:rPr>
          <w:rFonts w:hAnsi="標楷體"/>
          <w:kern w:val="0"/>
        </w:rPr>
        <w:t>，</w:t>
      </w:r>
      <w:r w:rsidRPr="00CA69ED">
        <w:rPr>
          <w:rFonts w:hAnsi="標楷體"/>
          <w:bCs/>
        </w:rPr>
        <w:t>俾利工程如期如質完成。</w:t>
      </w:r>
    </w:p>
    <w:bookmarkEnd w:id="10"/>
    <w:sectPr w:rsidR="00847601" w:rsidRPr="00CA69ED"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B4C" w:rsidRDefault="00185B4C" w:rsidP="00221B36">
      <w:pPr>
        <w:ind w:left="560" w:firstLine="560"/>
      </w:pPr>
      <w:r>
        <w:separator/>
      </w:r>
    </w:p>
  </w:endnote>
  <w:endnote w:type="continuationSeparator" w:id="0">
    <w:p w:rsidR="00185B4C" w:rsidRDefault="00185B4C" w:rsidP="00221B36">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E70505" w:rsidRDefault="00E70505" w:rsidP="00221B36">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75796" w:rsidRDefault="00E70505" w:rsidP="00221B36">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5E463E">
      <w:rPr>
        <w:rFonts w:hAnsi="標楷體"/>
        <w:noProof/>
        <w:sz w:val="20"/>
        <w:szCs w:val="20"/>
      </w:rPr>
      <w:t>3</w:t>
    </w:r>
    <w:r w:rsidRPr="00E75796">
      <w:rPr>
        <w:rFonts w:hAnsi="標楷體"/>
        <w:sz w:val="20"/>
        <w:szCs w:val="20"/>
      </w:rPr>
      <w:fldChar w:fldCharType="end"/>
    </w:r>
  </w:p>
  <w:p w:rsidR="00E70505" w:rsidRPr="00ED4235" w:rsidRDefault="00E70505" w:rsidP="00221B36">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B4C" w:rsidRDefault="00185B4C" w:rsidP="008765F7">
      <w:pPr>
        <w:ind w:leftChars="202" w:left="566" w:firstLine="560"/>
      </w:pPr>
      <w:r>
        <w:separator/>
      </w:r>
    </w:p>
  </w:footnote>
  <w:footnote w:type="continuationSeparator" w:id="0">
    <w:p w:rsidR="00185B4C" w:rsidRDefault="00185B4C" w:rsidP="00221B36">
      <w:pPr>
        <w:ind w:left="560" w:firstLine="560"/>
      </w:pPr>
      <w:r>
        <w:continuationSeparator/>
      </w:r>
    </w:p>
  </w:footnote>
  <w:footnote w:id="1">
    <w:p w:rsidR="00847601" w:rsidRPr="008B661A" w:rsidRDefault="00847601" w:rsidP="005F35EB">
      <w:pPr>
        <w:pStyle w:val="143"/>
        <w:ind w:left="243" w:hangingChars="100" w:hanging="243"/>
        <w:rPr>
          <w:rFonts w:hint="eastAsia"/>
        </w:rPr>
      </w:pPr>
      <w:r>
        <w:rPr>
          <w:rStyle w:val="af5"/>
        </w:rPr>
        <w:footnoteRef/>
      </w:r>
      <w:r>
        <w:rPr>
          <w:rFonts w:hint="eastAsia"/>
        </w:rPr>
        <w:t xml:space="preserve"> 國軍台中總醫院新建醫療大樓計畫統包案於109年9月至12月間歷經4次流標，後經檢討原因為營建物價上漲致經費不足，國防部爰於110年8月3日報經行政院同意修訂可行性評估報告，除將辦理期程由113年度延長至115年度外，並將計畫總經費由17億5,700萬元提高至24億2,021萬元(增加6億6,321萬元，增幅37.75%)，統包工程嗣於110年9月16日決標。</w:t>
      </w:r>
      <w:r>
        <w:rPr>
          <w:rFonts w:hint="eastAsia"/>
        </w:rPr>
        <w:tab/>
      </w:r>
    </w:p>
  </w:footnote>
  <w:footnote w:id="2">
    <w:p w:rsidR="00847601" w:rsidRPr="008B661A" w:rsidRDefault="00847601" w:rsidP="005F35EB">
      <w:pPr>
        <w:pStyle w:val="143"/>
        <w:ind w:left="243" w:hangingChars="100" w:hanging="243"/>
        <w:rPr>
          <w:rFonts w:hint="eastAsia"/>
        </w:rPr>
      </w:pPr>
      <w:r>
        <w:rPr>
          <w:rStyle w:val="af5"/>
        </w:rPr>
        <w:footnoteRef/>
      </w:r>
      <w:r>
        <w:t xml:space="preserve"> </w:t>
      </w:r>
      <w:r>
        <w:rPr>
          <w:rFonts w:hint="eastAsia"/>
        </w:rPr>
        <w:t>國軍桃園總醫院新建醫療大樓計畫統包案於109年11月至110年1月間開標3次均無廠商投標而宣布流標，經檢討原因亦係預算不符市場行情所致，爰規劃採減量減項方式施作，包括刪除直昇機停機坪、停車場由4層樓縮減為2層樓等項目，統包工程始於110年3月10日決標。</w:t>
      </w:r>
    </w:p>
  </w:footnote>
  <w:footnote w:id="3">
    <w:p w:rsidR="00032B05" w:rsidRDefault="00032B05" w:rsidP="005F35EB">
      <w:pPr>
        <w:pStyle w:val="143"/>
        <w:ind w:left="243" w:hangingChars="100" w:hanging="243"/>
        <w:rPr>
          <w:rFonts w:hint="eastAsia"/>
        </w:rPr>
      </w:pPr>
      <w:r>
        <w:rPr>
          <w:rStyle w:val="af5"/>
        </w:rPr>
        <w:footnoteRef/>
      </w:r>
      <w:r>
        <w:t xml:space="preserve"> </w:t>
      </w:r>
      <w:r w:rsidRPr="00B96E6D">
        <w:rPr>
          <w:rFonts w:hint="eastAsia"/>
        </w:rPr>
        <w:t>醫療事業</w:t>
      </w:r>
      <w:r>
        <w:rPr>
          <w:rFonts w:hint="eastAsia"/>
        </w:rPr>
        <w:t>前</w:t>
      </w:r>
      <w:r w:rsidRPr="00B96E6D">
        <w:rPr>
          <w:rFonts w:hint="eastAsia"/>
        </w:rPr>
        <w:t>於110年度提出「醫學中心質子治療系統整備」專案計畫，規劃於三軍總醫院興建質子放射治療中心，並購置質子放射治療系統一套，辦理期程為109至113年</w:t>
      </w:r>
      <w:r>
        <w:rPr>
          <w:rFonts w:hint="eastAsia"/>
        </w:rPr>
        <w:t>度</w:t>
      </w:r>
      <w:r w:rsidRPr="00B96E6D">
        <w:rPr>
          <w:rFonts w:hint="eastAsia"/>
        </w:rPr>
        <w:t>，投資總經費25億元，均由自有營運資金支應。</w:t>
      </w:r>
      <w:r>
        <w:rPr>
          <w:rFonts w:hint="eastAsia"/>
        </w:rPr>
        <w:t>該</w:t>
      </w:r>
      <w:r w:rsidRPr="00B96E6D">
        <w:rPr>
          <w:rFonts w:hint="eastAsia"/>
        </w:rPr>
        <w:t>案技術服務標雖於109年9月8日決標，然「質子設備(含工程)統包案採購計畫」於110至</w:t>
      </w:r>
      <w:r w:rsidRPr="00B96E6D">
        <w:t>111</w:t>
      </w:r>
      <w:r w:rsidRPr="00B96E6D">
        <w:rPr>
          <w:rFonts w:hint="eastAsia"/>
        </w:rPr>
        <w:t>年度開標</w:t>
      </w:r>
      <w:r w:rsidRPr="00B96E6D">
        <w:t>5</w:t>
      </w:r>
      <w:r w:rsidRPr="00B96E6D">
        <w:rPr>
          <w:rFonts w:hint="eastAsia"/>
        </w:rPr>
        <w:t>次均因無廠商投標而流標</w:t>
      </w:r>
      <w:r>
        <w:rPr>
          <w:rFonts w:hint="eastAsia"/>
        </w:rPr>
        <w:t>。</w:t>
      </w:r>
    </w:p>
  </w:footnote>
  <w:footnote w:id="4">
    <w:p w:rsidR="00032B05" w:rsidRPr="007F5A3C" w:rsidRDefault="00032B05" w:rsidP="005F35EB">
      <w:pPr>
        <w:pStyle w:val="143"/>
        <w:ind w:left="243" w:hangingChars="100" w:hanging="243"/>
        <w:rPr>
          <w:rFonts w:hint="eastAsia"/>
        </w:rPr>
      </w:pPr>
      <w:r>
        <w:rPr>
          <w:rStyle w:val="af5"/>
        </w:rPr>
        <w:footnoteRef/>
      </w:r>
      <w:r>
        <w:t xml:space="preserve"> </w:t>
      </w:r>
      <w:r w:rsidRPr="00B96E6D">
        <w:rPr>
          <w:rFonts w:hAnsi="標楷體" w:hint="eastAsia"/>
          <w:bCs/>
        </w:rPr>
        <w:t>審計部於「1</w:t>
      </w:r>
      <w:r w:rsidRPr="00B96E6D">
        <w:rPr>
          <w:rFonts w:hAnsi="標楷體"/>
          <w:bCs/>
        </w:rPr>
        <w:t>11</w:t>
      </w:r>
      <w:r w:rsidRPr="00B96E6D">
        <w:rPr>
          <w:rFonts w:hAnsi="標楷體" w:hint="eastAsia"/>
          <w:bCs/>
        </w:rPr>
        <w:t>年度中央政府總決算附屬單位預算及綜計表審核報告-非營業部分」就該</w:t>
      </w:r>
      <w:r w:rsidRPr="00032B05">
        <w:rPr>
          <w:rFonts w:hint="eastAsia"/>
        </w:rPr>
        <w:t>基金</w:t>
      </w:r>
      <w:r w:rsidRPr="00B96E6D">
        <w:rPr>
          <w:rFonts w:hAnsi="標楷體" w:hint="eastAsia"/>
          <w:bCs/>
        </w:rPr>
        <w:t>醫療事業「醫學中心質子治療系統整備」投資計畫提出審核意見略以，</w:t>
      </w:r>
      <w:r w:rsidR="00887DF2" w:rsidRPr="00B96E6D">
        <w:rPr>
          <w:rFonts w:hAnsi="標楷體" w:hint="eastAsia"/>
          <w:bCs/>
        </w:rPr>
        <w:t>…</w:t>
      </w:r>
      <w:r w:rsidRPr="00B96E6D">
        <w:rPr>
          <w:rFonts w:hAnsi="標楷體" w:hint="eastAsia"/>
          <w:bCs/>
        </w:rPr>
        <w:t>其中內附財務計畫效益評估載以，以每年最多治療人數上限 500 人估計收入，估算每年營運效益 3,768 萬元。按 108 年三軍總醫院現有放射治療設備，…病人數僅 146 人，復據 111 年 7 月三軍總醫院評估本案啟用時，以全臺共有 22 間質子治療室量能，估算該院質子治療病人量僅達 191 至 230 人，…。惟據三軍總醫院 111 年 4 月修訂擴充計畫，仍以寬估潛在病人需求數 470 人估算每年營運利益，顯示其投資效益分析未盡覈實。…函請國防部通盤檢討本案成本效益分析採用之各項參數依據是否符合實況及未來發展趨勢，重新檢視計畫可行性，以確保投資效益</w:t>
      </w:r>
      <w:r w:rsidRPr="00F511A1">
        <w:rPr>
          <w:rFonts w:hAnsi="標楷體" w:hint="eastAsia"/>
          <w:bCs/>
        </w:rPr>
        <w:t>。</w:t>
      </w:r>
    </w:p>
  </w:footnote>
  <w:footnote w:id="5">
    <w:p w:rsidR="000E2401" w:rsidRDefault="000E2401" w:rsidP="005F35EB">
      <w:pPr>
        <w:pStyle w:val="143"/>
        <w:ind w:left="243" w:hangingChars="100" w:hanging="243"/>
        <w:rPr>
          <w:rFonts w:hint="eastAsia"/>
        </w:rPr>
      </w:pPr>
      <w:r>
        <w:rPr>
          <w:rStyle w:val="af5"/>
        </w:rPr>
        <w:footnoteRef/>
      </w:r>
      <w:r>
        <w:t xml:space="preserve"> </w:t>
      </w:r>
      <w:r>
        <w:rPr>
          <w:rFonts w:hint="eastAsia"/>
        </w:rPr>
        <w:t>在不調增計畫總經費為前提下，除將縮減建築物空間及樓地板面積外，質子加速室及直線加速室亦均將由原規劃2間降為1間，辦理期程則延至1</w:t>
      </w:r>
      <w:r>
        <w:t>18</w:t>
      </w:r>
      <w:r>
        <w:rPr>
          <w:rFonts w:hint="eastAsia"/>
        </w:rPr>
        <w:t>年度；國防部並將參考退輔會台中榮民總醫院質子建置案例，將裝備及建物分行招標，俾降低整合複雜度。</w:t>
      </w:r>
    </w:p>
  </w:footnote>
  <w:footnote w:id="6">
    <w:p w:rsidR="002B775A" w:rsidRPr="002B775A" w:rsidRDefault="002B775A" w:rsidP="005F35EB">
      <w:pPr>
        <w:pStyle w:val="143"/>
        <w:ind w:left="243" w:hangingChars="100" w:hanging="243"/>
        <w:rPr>
          <w:rFonts w:hint="eastAsia"/>
        </w:rPr>
      </w:pPr>
      <w:r>
        <w:rPr>
          <w:rStyle w:val="af5"/>
        </w:rPr>
        <w:footnoteRef/>
      </w:r>
      <w:r>
        <w:t xml:space="preserve"> </w:t>
      </w:r>
      <w:r>
        <w:rPr>
          <w:rFonts w:hint="eastAsia"/>
        </w:rPr>
        <w:t>依1</w:t>
      </w:r>
      <w:r>
        <w:t>14</w:t>
      </w:r>
      <w:r>
        <w:rPr>
          <w:rFonts w:hint="eastAsia"/>
        </w:rPr>
        <w:t>年度預算書資料顯示，該案預計俟1</w:t>
      </w:r>
      <w:r>
        <w:t>16</w:t>
      </w:r>
      <w:r>
        <w:rPr>
          <w:rFonts w:hint="eastAsia"/>
        </w:rPr>
        <w:t>年度恢復編列預算。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framePr w:w="1440" w:hSpace="1276" w:wrap="around" w:vAnchor="text" w:hAnchor="margin" w:xAlign="right" w:y="1"/>
      <w:ind w:left="560"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E70505" w:rsidRDefault="00E70505" w:rsidP="00221B36">
    <w:pPr>
      <w:framePr w:wrap="around" w:vAnchor="text" w:hAnchor="margin" w:xAlign="right" w:y="1"/>
      <w:ind w:left="560" w:rightChars="129" w:right="361" w:firstLine="560"/>
    </w:pPr>
    <w:r>
      <w:fldChar w:fldCharType="begin"/>
    </w:r>
    <w:r>
      <w:instrText xml:space="preserve">PAGE  </w:instrText>
    </w:r>
    <w:r>
      <w:fldChar w:fldCharType="end"/>
    </w:r>
  </w:p>
  <w:p w:rsidR="00E70505" w:rsidRDefault="00E70505" w:rsidP="00221B36">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Pr="00ED4235" w:rsidRDefault="00E70505" w:rsidP="00221B36">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505" w:rsidRDefault="00E70505" w:rsidP="00221B3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0923"/>
    <w:multiLevelType w:val="hybridMultilevel"/>
    <w:tmpl w:val="63063D46"/>
    <w:lvl w:ilvl="0" w:tplc="9CACE74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019D1EA5"/>
    <w:multiLevelType w:val="hybridMultilevel"/>
    <w:tmpl w:val="8378FE92"/>
    <w:lvl w:ilvl="0" w:tplc="60D43D4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3307546"/>
    <w:multiLevelType w:val="hybridMultilevel"/>
    <w:tmpl w:val="F8243B4A"/>
    <w:lvl w:ilvl="0" w:tplc="C4E663F4">
      <w:start w:val="1"/>
      <w:numFmt w:val="taiwaneseCountingThousand"/>
      <w:suff w:val="space"/>
      <w:lvlText w:val="(%1)"/>
      <w:lvlJc w:val="left"/>
      <w:pPr>
        <w:ind w:left="11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6F75EC"/>
    <w:multiLevelType w:val="hybridMultilevel"/>
    <w:tmpl w:val="4E5EE766"/>
    <w:lvl w:ilvl="0" w:tplc="232A84E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E783C10"/>
    <w:multiLevelType w:val="hybridMultilevel"/>
    <w:tmpl w:val="B4A4A538"/>
    <w:lvl w:ilvl="0" w:tplc="75B89708">
      <w:start w:val="1"/>
      <w:numFmt w:val="decimal"/>
      <w:lvlText w:val="%1."/>
      <w:lvlJc w:val="left"/>
      <w:pPr>
        <w:ind w:left="1280" w:hanging="360"/>
      </w:pPr>
      <w:rPr>
        <w:rFonts w:hint="default"/>
        <w:color w:val="auto"/>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CB8633D"/>
    <w:multiLevelType w:val="hybridMultilevel"/>
    <w:tmpl w:val="FB8E149E"/>
    <w:lvl w:ilvl="0" w:tplc="6C569C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92912B7"/>
    <w:multiLevelType w:val="hybridMultilevel"/>
    <w:tmpl w:val="ECF89980"/>
    <w:lvl w:ilvl="0" w:tplc="8708A0C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AD110FF"/>
    <w:multiLevelType w:val="hybridMultilevel"/>
    <w:tmpl w:val="AA8C454C"/>
    <w:lvl w:ilvl="0" w:tplc="820C6C4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B724B"/>
    <w:multiLevelType w:val="hybridMultilevel"/>
    <w:tmpl w:val="4E2A2F78"/>
    <w:lvl w:ilvl="0" w:tplc="176832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49975E60"/>
    <w:multiLevelType w:val="hybridMultilevel"/>
    <w:tmpl w:val="8F702C2A"/>
    <w:lvl w:ilvl="0" w:tplc="15E67E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8F3246A"/>
    <w:multiLevelType w:val="hybridMultilevel"/>
    <w:tmpl w:val="16541C56"/>
    <w:lvl w:ilvl="0" w:tplc="E848952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2E53727"/>
    <w:multiLevelType w:val="hybridMultilevel"/>
    <w:tmpl w:val="0F22ECA8"/>
    <w:lvl w:ilvl="0" w:tplc="9CA26536">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5B7761C"/>
    <w:multiLevelType w:val="hybridMultilevel"/>
    <w:tmpl w:val="8FF8951E"/>
    <w:lvl w:ilvl="0" w:tplc="09881670">
      <w:start w:val="1"/>
      <w:numFmt w:val="taiwaneseCountingThousand"/>
      <w:lvlText w:val="%1、"/>
      <w:lvlJc w:val="left"/>
      <w:pPr>
        <w:ind w:left="480" w:hanging="48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9CD1A8D"/>
    <w:multiLevelType w:val="hybridMultilevel"/>
    <w:tmpl w:val="3F285F98"/>
    <w:lvl w:ilvl="0" w:tplc="3B44F83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6C315001"/>
    <w:multiLevelType w:val="hybridMultilevel"/>
    <w:tmpl w:val="270C485C"/>
    <w:lvl w:ilvl="0" w:tplc="B022AF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74E95E38"/>
    <w:multiLevelType w:val="hybridMultilevel"/>
    <w:tmpl w:val="C4D4A306"/>
    <w:lvl w:ilvl="0" w:tplc="C7EACFC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9743728"/>
    <w:multiLevelType w:val="hybridMultilevel"/>
    <w:tmpl w:val="2D380560"/>
    <w:lvl w:ilvl="0" w:tplc="0F4676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DB96814"/>
    <w:multiLevelType w:val="hybridMultilevel"/>
    <w:tmpl w:val="75BC375A"/>
    <w:lvl w:ilvl="0" w:tplc="CDC0E512">
      <w:start w:val="1"/>
      <w:numFmt w:val="taiwaneseCountingThousand"/>
      <w:lvlText w:val="(%1)"/>
      <w:lvlJc w:val="left"/>
      <w:pPr>
        <w:ind w:left="1286" w:hanging="720"/>
      </w:p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start w:val="1"/>
      <w:numFmt w:val="ideographTraditional"/>
      <w:lvlText w:val="%5、"/>
      <w:lvlJc w:val="left"/>
      <w:pPr>
        <w:ind w:left="2966" w:hanging="480"/>
      </w:pPr>
    </w:lvl>
    <w:lvl w:ilvl="5" w:tplc="0409001B">
      <w:start w:val="1"/>
      <w:numFmt w:val="lowerRoman"/>
      <w:lvlText w:val="%6."/>
      <w:lvlJc w:val="right"/>
      <w:pPr>
        <w:ind w:left="3446" w:hanging="480"/>
      </w:pPr>
    </w:lvl>
    <w:lvl w:ilvl="6" w:tplc="0409000F">
      <w:start w:val="1"/>
      <w:numFmt w:val="decimal"/>
      <w:lvlText w:val="%7."/>
      <w:lvlJc w:val="left"/>
      <w:pPr>
        <w:ind w:left="3926" w:hanging="480"/>
      </w:pPr>
    </w:lvl>
    <w:lvl w:ilvl="7" w:tplc="04090019">
      <w:start w:val="1"/>
      <w:numFmt w:val="ideographTraditional"/>
      <w:lvlText w:val="%8、"/>
      <w:lvlJc w:val="left"/>
      <w:pPr>
        <w:ind w:left="4406" w:hanging="480"/>
      </w:pPr>
    </w:lvl>
    <w:lvl w:ilvl="8" w:tplc="0409001B">
      <w:start w:val="1"/>
      <w:numFmt w:val="lowerRoman"/>
      <w:lvlText w:val="%9."/>
      <w:lvlJc w:val="right"/>
      <w:pPr>
        <w:ind w:left="4886" w:hanging="480"/>
      </w:pPr>
    </w:lvl>
  </w:abstractNum>
  <w:num w:numId="1">
    <w:abstractNumId w:val="5"/>
  </w:num>
  <w:num w:numId="2">
    <w:abstractNumId w:val="16"/>
  </w:num>
  <w:num w:numId="3">
    <w:abstractNumId w:val="15"/>
  </w:num>
  <w:num w:numId="4">
    <w:abstractNumId w:val="3"/>
  </w:num>
  <w:num w:numId="5">
    <w:abstractNumId w:val="4"/>
  </w:num>
  <w:num w:numId="6">
    <w:abstractNumId w:val="6"/>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8"/>
  </w:num>
  <w:num w:numId="11">
    <w:abstractNumId w:val="9"/>
  </w:num>
  <w:num w:numId="12">
    <w:abstractNumId w:val="14"/>
  </w:num>
  <w:num w:numId="13">
    <w:abstractNumId w:val="10"/>
  </w:num>
  <w:num w:numId="14">
    <w:abstractNumId w:val="2"/>
  </w:num>
  <w:num w:numId="15">
    <w:abstractNumId w:val="17"/>
  </w:num>
  <w:num w:numId="16">
    <w:abstractNumId w:val="13"/>
  </w:num>
  <w:num w:numId="17">
    <w:abstractNumId w:val="12"/>
  </w:num>
  <w:num w:numId="18">
    <w:abstractNumId w:val="7"/>
  </w:num>
  <w:num w:numId="19">
    <w:abstractNumId w:val="0"/>
  </w:num>
  <w:num w:numId="20">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B"/>
    <w:rsid w:val="00000766"/>
    <w:rsid w:val="00000E66"/>
    <w:rsid w:val="0000114E"/>
    <w:rsid w:val="00001D14"/>
    <w:rsid w:val="000020B5"/>
    <w:rsid w:val="00002144"/>
    <w:rsid w:val="00002376"/>
    <w:rsid w:val="00002479"/>
    <w:rsid w:val="0000268C"/>
    <w:rsid w:val="000027C1"/>
    <w:rsid w:val="00003668"/>
    <w:rsid w:val="000037D2"/>
    <w:rsid w:val="00003F2C"/>
    <w:rsid w:val="000042BD"/>
    <w:rsid w:val="00004424"/>
    <w:rsid w:val="00004448"/>
    <w:rsid w:val="000049D2"/>
    <w:rsid w:val="00004DF0"/>
    <w:rsid w:val="00005B98"/>
    <w:rsid w:val="00005D09"/>
    <w:rsid w:val="00005DFE"/>
    <w:rsid w:val="00006DF2"/>
    <w:rsid w:val="00007057"/>
    <w:rsid w:val="0000747B"/>
    <w:rsid w:val="00007552"/>
    <w:rsid w:val="000079E3"/>
    <w:rsid w:val="000100B2"/>
    <w:rsid w:val="00010488"/>
    <w:rsid w:val="000105CF"/>
    <w:rsid w:val="00010994"/>
    <w:rsid w:val="00010D58"/>
    <w:rsid w:val="00010ED0"/>
    <w:rsid w:val="00010F5A"/>
    <w:rsid w:val="000112DF"/>
    <w:rsid w:val="00011316"/>
    <w:rsid w:val="0001147A"/>
    <w:rsid w:val="00011A8B"/>
    <w:rsid w:val="00011B44"/>
    <w:rsid w:val="00011C6A"/>
    <w:rsid w:val="00011E6D"/>
    <w:rsid w:val="00012354"/>
    <w:rsid w:val="00012A5A"/>
    <w:rsid w:val="00013057"/>
    <w:rsid w:val="000135FC"/>
    <w:rsid w:val="00013C94"/>
    <w:rsid w:val="00013F6F"/>
    <w:rsid w:val="00014089"/>
    <w:rsid w:val="000142CD"/>
    <w:rsid w:val="0001450F"/>
    <w:rsid w:val="00014952"/>
    <w:rsid w:val="00014B86"/>
    <w:rsid w:val="00014C83"/>
    <w:rsid w:val="00015366"/>
    <w:rsid w:val="000153BA"/>
    <w:rsid w:val="000153E0"/>
    <w:rsid w:val="00015B1C"/>
    <w:rsid w:val="00015B75"/>
    <w:rsid w:val="00015BEB"/>
    <w:rsid w:val="00016242"/>
    <w:rsid w:val="000169F4"/>
    <w:rsid w:val="0001742C"/>
    <w:rsid w:val="0001792C"/>
    <w:rsid w:val="000201A2"/>
    <w:rsid w:val="000206AB"/>
    <w:rsid w:val="00020BD7"/>
    <w:rsid w:val="00020F6B"/>
    <w:rsid w:val="00021032"/>
    <w:rsid w:val="000213CE"/>
    <w:rsid w:val="000216E0"/>
    <w:rsid w:val="00021CEC"/>
    <w:rsid w:val="00021D28"/>
    <w:rsid w:val="00021D30"/>
    <w:rsid w:val="00022124"/>
    <w:rsid w:val="0002345C"/>
    <w:rsid w:val="0002345E"/>
    <w:rsid w:val="0002365F"/>
    <w:rsid w:val="00023E69"/>
    <w:rsid w:val="00023FDE"/>
    <w:rsid w:val="00024102"/>
    <w:rsid w:val="00025276"/>
    <w:rsid w:val="0002561E"/>
    <w:rsid w:val="00025A2A"/>
    <w:rsid w:val="00025E97"/>
    <w:rsid w:val="00026417"/>
    <w:rsid w:val="000264B5"/>
    <w:rsid w:val="00026795"/>
    <w:rsid w:val="00026867"/>
    <w:rsid w:val="00027342"/>
    <w:rsid w:val="00027412"/>
    <w:rsid w:val="000278C5"/>
    <w:rsid w:val="00027932"/>
    <w:rsid w:val="00027B5F"/>
    <w:rsid w:val="0003086A"/>
    <w:rsid w:val="000309D7"/>
    <w:rsid w:val="00030C97"/>
    <w:rsid w:val="00030D7F"/>
    <w:rsid w:val="00030ED0"/>
    <w:rsid w:val="00031046"/>
    <w:rsid w:val="000312C6"/>
    <w:rsid w:val="0003141C"/>
    <w:rsid w:val="0003163A"/>
    <w:rsid w:val="00031667"/>
    <w:rsid w:val="00031CFA"/>
    <w:rsid w:val="000320E1"/>
    <w:rsid w:val="00032249"/>
    <w:rsid w:val="00032833"/>
    <w:rsid w:val="00032A1D"/>
    <w:rsid w:val="00032A56"/>
    <w:rsid w:val="00032B05"/>
    <w:rsid w:val="00032ED8"/>
    <w:rsid w:val="00033658"/>
    <w:rsid w:val="00033A21"/>
    <w:rsid w:val="00033CA0"/>
    <w:rsid w:val="00033D8E"/>
    <w:rsid w:val="00033E91"/>
    <w:rsid w:val="00033FF4"/>
    <w:rsid w:val="000342A7"/>
    <w:rsid w:val="00034E6E"/>
    <w:rsid w:val="00034E83"/>
    <w:rsid w:val="00034EF9"/>
    <w:rsid w:val="00035287"/>
    <w:rsid w:val="00035507"/>
    <w:rsid w:val="000358B7"/>
    <w:rsid w:val="00035E06"/>
    <w:rsid w:val="00035F57"/>
    <w:rsid w:val="00035FE9"/>
    <w:rsid w:val="00036443"/>
    <w:rsid w:val="00036612"/>
    <w:rsid w:val="000369E8"/>
    <w:rsid w:val="00036A64"/>
    <w:rsid w:val="00036D0A"/>
    <w:rsid w:val="00036E8E"/>
    <w:rsid w:val="0003713D"/>
    <w:rsid w:val="000371CA"/>
    <w:rsid w:val="000375A8"/>
    <w:rsid w:val="000377C4"/>
    <w:rsid w:val="00037C5C"/>
    <w:rsid w:val="00037F61"/>
    <w:rsid w:val="0004085F"/>
    <w:rsid w:val="00040AC1"/>
    <w:rsid w:val="00040E0C"/>
    <w:rsid w:val="000412D6"/>
    <w:rsid w:val="000416D8"/>
    <w:rsid w:val="00041827"/>
    <w:rsid w:val="00041EDA"/>
    <w:rsid w:val="0004204D"/>
    <w:rsid w:val="00042B42"/>
    <w:rsid w:val="00043971"/>
    <w:rsid w:val="00043EC0"/>
    <w:rsid w:val="00043FA5"/>
    <w:rsid w:val="00044380"/>
    <w:rsid w:val="000443BD"/>
    <w:rsid w:val="000448C8"/>
    <w:rsid w:val="00044A15"/>
    <w:rsid w:val="00044A1B"/>
    <w:rsid w:val="0004506C"/>
    <w:rsid w:val="0004528F"/>
    <w:rsid w:val="00045C26"/>
    <w:rsid w:val="00045D4F"/>
    <w:rsid w:val="00045D70"/>
    <w:rsid w:val="00045D96"/>
    <w:rsid w:val="00045F37"/>
    <w:rsid w:val="0004616E"/>
    <w:rsid w:val="0004625E"/>
    <w:rsid w:val="0004656E"/>
    <w:rsid w:val="00046720"/>
    <w:rsid w:val="00046A27"/>
    <w:rsid w:val="00046A91"/>
    <w:rsid w:val="00046E31"/>
    <w:rsid w:val="00047459"/>
    <w:rsid w:val="000474A3"/>
    <w:rsid w:val="00047B64"/>
    <w:rsid w:val="00047B75"/>
    <w:rsid w:val="00047D25"/>
    <w:rsid w:val="00050038"/>
    <w:rsid w:val="00050061"/>
    <w:rsid w:val="00050092"/>
    <w:rsid w:val="00050145"/>
    <w:rsid w:val="00050210"/>
    <w:rsid w:val="00050380"/>
    <w:rsid w:val="00050799"/>
    <w:rsid w:val="0005107A"/>
    <w:rsid w:val="000511AB"/>
    <w:rsid w:val="000512DD"/>
    <w:rsid w:val="000513DA"/>
    <w:rsid w:val="000517A5"/>
    <w:rsid w:val="000517EE"/>
    <w:rsid w:val="0005183E"/>
    <w:rsid w:val="00051A23"/>
    <w:rsid w:val="00051E67"/>
    <w:rsid w:val="00051F73"/>
    <w:rsid w:val="000520DF"/>
    <w:rsid w:val="000523F9"/>
    <w:rsid w:val="000528E6"/>
    <w:rsid w:val="00052B9C"/>
    <w:rsid w:val="00053001"/>
    <w:rsid w:val="000530A8"/>
    <w:rsid w:val="0005317B"/>
    <w:rsid w:val="0005330C"/>
    <w:rsid w:val="00053590"/>
    <w:rsid w:val="000538B6"/>
    <w:rsid w:val="00053BB7"/>
    <w:rsid w:val="00054193"/>
    <w:rsid w:val="00054B37"/>
    <w:rsid w:val="00054BCD"/>
    <w:rsid w:val="00054C60"/>
    <w:rsid w:val="00054F18"/>
    <w:rsid w:val="000554AC"/>
    <w:rsid w:val="00055666"/>
    <w:rsid w:val="00055813"/>
    <w:rsid w:val="00056326"/>
    <w:rsid w:val="00056DF4"/>
    <w:rsid w:val="000572B4"/>
    <w:rsid w:val="000572BC"/>
    <w:rsid w:val="000572BE"/>
    <w:rsid w:val="00057399"/>
    <w:rsid w:val="000573F0"/>
    <w:rsid w:val="00057A6F"/>
    <w:rsid w:val="000602FD"/>
    <w:rsid w:val="0006152F"/>
    <w:rsid w:val="000616AA"/>
    <w:rsid w:val="000616C9"/>
    <w:rsid w:val="000616D8"/>
    <w:rsid w:val="00061770"/>
    <w:rsid w:val="00061848"/>
    <w:rsid w:val="00061BAA"/>
    <w:rsid w:val="00061BBE"/>
    <w:rsid w:val="00061F45"/>
    <w:rsid w:val="0006241F"/>
    <w:rsid w:val="000624D8"/>
    <w:rsid w:val="00062905"/>
    <w:rsid w:val="000629CF"/>
    <w:rsid w:val="00062AF1"/>
    <w:rsid w:val="00062B55"/>
    <w:rsid w:val="00062B88"/>
    <w:rsid w:val="00062C12"/>
    <w:rsid w:val="000631ED"/>
    <w:rsid w:val="0006364C"/>
    <w:rsid w:val="000640B9"/>
    <w:rsid w:val="00064144"/>
    <w:rsid w:val="000642F6"/>
    <w:rsid w:val="000643A7"/>
    <w:rsid w:val="000649BE"/>
    <w:rsid w:val="00064D5C"/>
    <w:rsid w:val="00064E35"/>
    <w:rsid w:val="00065192"/>
    <w:rsid w:val="0006519D"/>
    <w:rsid w:val="000655D3"/>
    <w:rsid w:val="000659A6"/>
    <w:rsid w:val="000659F8"/>
    <w:rsid w:val="00065A09"/>
    <w:rsid w:val="00065A32"/>
    <w:rsid w:val="000661A7"/>
    <w:rsid w:val="0006645B"/>
    <w:rsid w:val="000665AA"/>
    <w:rsid w:val="00066822"/>
    <w:rsid w:val="00066E4A"/>
    <w:rsid w:val="00066E8F"/>
    <w:rsid w:val="00066F86"/>
    <w:rsid w:val="0006732E"/>
    <w:rsid w:val="00067796"/>
    <w:rsid w:val="00067C2F"/>
    <w:rsid w:val="00067D5C"/>
    <w:rsid w:val="0007071C"/>
    <w:rsid w:val="00070782"/>
    <w:rsid w:val="00070891"/>
    <w:rsid w:val="0007090B"/>
    <w:rsid w:val="000709F3"/>
    <w:rsid w:val="00070A02"/>
    <w:rsid w:val="00070DA5"/>
    <w:rsid w:val="00071F23"/>
    <w:rsid w:val="00071F6E"/>
    <w:rsid w:val="0007200A"/>
    <w:rsid w:val="000722A8"/>
    <w:rsid w:val="0007247A"/>
    <w:rsid w:val="0007264A"/>
    <w:rsid w:val="00072849"/>
    <w:rsid w:val="00072930"/>
    <w:rsid w:val="00072CED"/>
    <w:rsid w:val="000731CE"/>
    <w:rsid w:val="000739DB"/>
    <w:rsid w:val="00073B20"/>
    <w:rsid w:val="00073B41"/>
    <w:rsid w:val="00074009"/>
    <w:rsid w:val="00074560"/>
    <w:rsid w:val="000746DE"/>
    <w:rsid w:val="00074C46"/>
    <w:rsid w:val="00074CDB"/>
    <w:rsid w:val="00075279"/>
    <w:rsid w:val="000754CC"/>
    <w:rsid w:val="0007563C"/>
    <w:rsid w:val="00075E35"/>
    <w:rsid w:val="00076609"/>
    <w:rsid w:val="00076723"/>
    <w:rsid w:val="00076827"/>
    <w:rsid w:val="000769A9"/>
    <w:rsid w:val="000769B2"/>
    <w:rsid w:val="00076DC1"/>
    <w:rsid w:val="00076FC9"/>
    <w:rsid w:val="0007708E"/>
    <w:rsid w:val="00077247"/>
    <w:rsid w:val="00077B37"/>
    <w:rsid w:val="00077C7E"/>
    <w:rsid w:val="00080921"/>
    <w:rsid w:val="00080BED"/>
    <w:rsid w:val="00080CDC"/>
    <w:rsid w:val="00080D80"/>
    <w:rsid w:val="00080E73"/>
    <w:rsid w:val="00080F7B"/>
    <w:rsid w:val="00080FBC"/>
    <w:rsid w:val="00081103"/>
    <w:rsid w:val="00081DA3"/>
    <w:rsid w:val="000825A2"/>
    <w:rsid w:val="00082601"/>
    <w:rsid w:val="000828A0"/>
    <w:rsid w:val="00082F1A"/>
    <w:rsid w:val="00082F24"/>
    <w:rsid w:val="00083002"/>
    <w:rsid w:val="000830A5"/>
    <w:rsid w:val="0008334A"/>
    <w:rsid w:val="00083661"/>
    <w:rsid w:val="00083986"/>
    <w:rsid w:val="00084193"/>
    <w:rsid w:val="00084302"/>
    <w:rsid w:val="00084B41"/>
    <w:rsid w:val="00084CD5"/>
    <w:rsid w:val="00084D1B"/>
    <w:rsid w:val="00084F18"/>
    <w:rsid w:val="00085140"/>
    <w:rsid w:val="000856DE"/>
    <w:rsid w:val="00085B0F"/>
    <w:rsid w:val="00086915"/>
    <w:rsid w:val="00087130"/>
    <w:rsid w:val="00087330"/>
    <w:rsid w:val="00087836"/>
    <w:rsid w:val="00087AE4"/>
    <w:rsid w:val="00087AE7"/>
    <w:rsid w:val="00087AFB"/>
    <w:rsid w:val="000900DB"/>
    <w:rsid w:val="0009010A"/>
    <w:rsid w:val="0009027B"/>
    <w:rsid w:val="0009066A"/>
    <w:rsid w:val="0009109E"/>
    <w:rsid w:val="0009189C"/>
    <w:rsid w:val="000918E6"/>
    <w:rsid w:val="00091CC1"/>
    <w:rsid w:val="00091D84"/>
    <w:rsid w:val="00091FD1"/>
    <w:rsid w:val="00091FEB"/>
    <w:rsid w:val="0009222B"/>
    <w:rsid w:val="0009255A"/>
    <w:rsid w:val="000926B5"/>
    <w:rsid w:val="00092761"/>
    <w:rsid w:val="000927A9"/>
    <w:rsid w:val="00092AD1"/>
    <w:rsid w:val="00092C03"/>
    <w:rsid w:val="00093576"/>
    <w:rsid w:val="000936E9"/>
    <w:rsid w:val="00093AC4"/>
    <w:rsid w:val="000942F8"/>
    <w:rsid w:val="00094486"/>
    <w:rsid w:val="0009478A"/>
    <w:rsid w:val="00094D96"/>
    <w:rsid w:val="00094FC3"/>
    <w:rsid w:val="000954FF"/>
    <w:rsid w:val="000955D9"/>
    <w:rsid w:val="00095668"/>
    <w:rsid w:val="00095AC5"/>
    <w:rsid w:val="00095FDF"/>
    <w:rsid w:val="00096247"/>
    <w:rsid w:val="00096AAF"/>
    <w:rsid w:val="00096DF4"/>
    <w:rsid w:val="00097272"/>
    <w:rsid w:val="000973DF"/>
    <w:rsid w:val="000974B4"/>
    <w:rsid w:val="00097B39"/>
    <w:rsid w:val="00097E29"/>
    <w:rsid w:val="000A0698"/>
    <w:rsid w:val="000A0ACA"/>
    <w:rsid w:val="000A0AE7"/>
    <w:rsid w:val="000A0F33"/>
    <w:rsid w:val="000A103B"/>
    <w:rsid w:val="000A1E7C"/>
    <w:rsid w:val="000A22E6"/>
    <w:rsid w:val="000A2690"/>
    <w:rsid w:val="000A2746"/>
    <w:rsid w:val="000A276C"/>
    <w:rsid w:val="000A2845"/>
    <w:rsid w:val="000A2ACF"/>
    <w:rsid w:val="000A2FE3"/>
    <w:rsid w:val="000A30A5"/>
    <w:rsid w:val="000A36B4"/>
    <w:rsid w:val="000A37D9"/>
    <w:rsid w:val="000A3A62"/>
    <w:rsid w:val="000A40C9"/>
    <w:rsid w:val="000A437A"/>
    <w:rsid w:val="000A5275"/>
    <w:rsid w:val="000A530C"/>
    <w:rsid w:val="000A58DC"/>
    <w:rsid w:val="000A59C9"/>
    <w:rsid w:val="000A5BFD"/>
    <w:rsid w:val="000A5C9D"/>
    <w:rsid w:val="000A672B"/>
    <w:rsid w:val="000A6805"/>
    <w:rsid w:val="000A6822"/>
    <w:rsid w:val="000A6B5F"/>
    <w:rsid w:val="000A77CB"/>
    <w:rsid w:val="000A79AC"/>
    <w:rsid w:val="000A7B77"/>
    <w:rsid w:val="000B126E"/>
    <w:rsid w:val="000B1864"/>
    <w:rsid w:val="000B1BA7"/>
    <w:rsid w:val="000B20FA"/>
    <w:rsid w:val="000B21B7"/>
    <w:rsid w:val="000B2D06"/>
    <w:rsid w:val="000B2DC1"/>
    <w:rsid w:val="000B2E4A"/>
    <w:rsid w:val="000B2E99"/>
    <w:rsid w:val="000B2EE6"/>
    <w:rsid w:val="000B3574"/>
    <w:rsid w:val="000B3B75"/>
    <w:rsid w:val="000B3BFB"/>
    <w:rsid w:val="000B4109"/>
    <w:rsid w:val="000B41FA"/>
    <w:rsid w:val="000B450C"/>
    <w:rsid w:val="000B4790"/>
    <w:rsid w:val="000B47F5"/>
    <w:rsid w:val="000B5666"/>
    <w:rsid w:val="000B5F77"/>
    <w:rsid w:val="000B6468"/>
    <w:rsid w:val="000B65E9"/>
    <w:rsid w:val="000B6B0D"/>
    <w:rsid w:val="000B6D2A"/>
    <w:rsid w:val="000B7D69"/>
    <w:rsid w:val="000B7DB3"/>
    <w:rsid w:val="000B7DF7"/>
    <w:rsid w:val="000C066F"/>
    <w:rsid w:val="000C08A4"/>
    <w:rsid w:val="000C0900"/>
    <w:rsid w:val="000C0A9A"/>
    <w:rsid w:val="000C106C"/>
    <w:rsid w:val="000C10AD"/>
    <w:rsid w:val="000C1840"/>
    <w:rsid w:val="000C192D"/>
    <w:rsid w:val="000C1C52"/>
    <w:rsid w:val="000C2C08"/>
    <w:rsid w:val="000C2D7A"/>
    <w:rsid w:val="000C37E3"/>
    <w:rsid w:val="000C461A"/>
    <w:rsid w:val="000C47F0"/>
    <w:rsid w:val="000C4AA6"/>
    <w:rsid w:val="000C4DF4"/>
    <w:rsid w:val="000C5002"/>
    <w:rsid w:val="000C51A4"/>
    <w:rsid w:val="000C5537"/>
    <w:rsid w:val="000C5615"/>
    <w:rsid w:val="000C5B64"/>
    <w:rsid w:val="000C5C7F"/>
    <w:rsid w:val="000C5CFE"/>
    <w:rsid w:val="000C5E22"/>
    <w:rsid w:val="000C6013"/>
    <w:rsid w:val="000C60A9"/>
    <w:rsid w:val="000C6A27"/>
    <w:rsid w:val="000C6B1A"/>
    <w:rsid w:val="000C6BD1"/>
    <w:rsid w:val="000C7099"/>
    <w:rsid w:val="000C77D0"/>
    <w:rsid w:val="000C77E7"/>
    <w:rsid w:val="000C7C32"/>
    <w:rsid w:val="000D0B1A"/>
    <w:rsid w:val="000D0C60"/>
    <w:rsid w:val="000D0F6B"/>
    <w:rsid w:val="000D0FC1"/>
    <w:rsid w:val="000D1080"/>
    <w:rsid w:val="000D1433"/>
    <w:rsid w:val="000D1AD4"/>
    <w:rsid w:val="000D23B5"/>
    <w:rsid w:val="000D2452"/>
    <w:rsid w:val="000D248B"/>
    <w:rsid w:val="000D2FBE"/>
    <w:rsid w:val="000D3240"/>
    <w:rsid w:val="000D3312"/>
    <w:rsid w:val="000D356D"/>
    <w:rsid w:val="000D359B"/>
    <w:rsid w:val="000D381C"/>
    <w:rsid w:val="000D39B5"/>
    <w:rsid w:val="000D3C94"/>
    <w:rsid w:val="000D3F10"/>
    <w:rsid w:val="000D3F6D"/>
    <w:rsid w:val="000D4709"/>
    <w:rsid w:val="000D4718"/>
    <w:rsid w:val="000D479E"/>
    <w:rsid w:val="000D49C2"/>
    <w:rsid w:val="000D49EB"/>
    <w:rsid w:val="000D4B91"/>
    <w:rsid w:val="000D4E67"/>
    <w:rsid w:val="000D5320"/>
    <w:rsid w:val="000D5927"/>
    <w:rsid w:val="000D59D8"/>
    <w:rsid w:val="000D5B0F"/>
    <w:rsid w:val="000D5C16"/>
    <w:rsid w:val="000D5CAD"/>
    <w:rsid w:val="000D5D8D"/>
    <w:rsid w:val="000D6329"/>
    <w:rsid w:val="000D6661"/>
    <w:rsid w:val="000D6C75"/>
    <w:rsid w:val="000D77A5"/>
    <w:rsid w:val="000D7D08"/>
    <w:rsid w:val="000D7E6D"/>
    <w:rsid w:val="000E07CC"/>
    <w:rsid w:val="000E0D8B"/>
    <w:rsid w:val="000E0EEE"/>
    <w:rsid w:val="000E10D5"/>
    <w:rsid w:val="000E1733"/>
    <w:rsid w:val="000E18A9"/>
    <w:rsid w:val="000E1A5F"/>
    <w:rsid w:val="000E1D06"/>
    <w:rsid w:val="000E1EB4"/>
    <w:rsid w:val="000E2010"/>
    <w:rsid w:val="000E201C"/>
    <w:rsid w:val="000E2401"/>
    <w:rsid w:val="000E2693"/>
    <w:rsid w:val="000E2B3F"/>
    <w:rsid w:val="000E2CF1"/>
    <w:rsid w:val="000E2F6C"/>
    <w:rsid w:val="000E330E"/>
    <w:rsid w:val="000E3545"/>
    <w:rsid w:val="000E390E"/>
    <w:rsid w:val="000E3E78"/>
    <w:rsid w:val="000E3F6D"/>
    <w:rsid w:val="000E4319"/>
    <w:rsid w:val="000E4365"/>
    <w:rsid w:val="000E4514"/>
    <w:rsid w:val="000E46EE"/>
    <w:rsid w:val="000E4C31"/>
    <w:rsid w:val="000E4D33"/>
    <w:rsid w:val="000E4E82"/>
    <w:rsid w:val="000E4FCC"/>
    <w:rsid w:val="000E4FDF"/>
    <w:rsid w:val="000E5251"/>
    <w:rsid w:val="000E53DA"/>
    <w:rsid w:val="000E5548"/>
    <w:rsid w:val="000E572B"/>
    <w:rsid w:val="000E5935"/>
    <w:rsid w:val="000E59F0"/>
    <w:rsid w:val="000E5A89"/>
    <w:rsid w:val="000E5F9A"/>
    <w:rsid w:val="000E6971"/>
    <w:rsid w:val="000E6C5A"/>
    <w:rsid w:val="000E6DEB"/>
    <w:rsid w:val="000E77C3"/>
    <w:rsid w:val="000E7E9D"/>
    <w:rsid w:val="000E7F25"/>
    <w:rsid w:val="000F0046"/>
    <w:rsid w:val="000F03ED"/>
    <w:rsid w:val="000F0903"/>
    <w:rsid w:val="000F0EB9"/>
    <w:rsid w:val="000F1035"/>
    <w:rsid w:val="000F18A2"/>
    <w:rsid w:val="000F1FD1"/>
    <w:rsid w:val="000F2066"/>
    <w:rsid w:val="000F220F"/>
    <w:rsid w:val="000F27AF"/>
    <w:rsid w:val="000F27C5"/>
    <w:rsid w:val="000F2C46"/>
    <w:rsid w:val="000F2EB7"/>
    <w:rsid w:val="000F32AF"/>
    <w:rsid w:val="000F355F"/>
    <w:rsid w:val="000F38BC"/>
    <w:rsid w:val="000F3936"/>
    <w:rsid w:val="000F39B6"/>
    <w:rsid w:val="000F3CA3"/>
    <w:rsid w:val="000F3FA9"/>
    <w:rsid w:val="000F473A"/>
    <w:rsid w:val="000F492E"/>
    <w:rsid w:val="000F4E52"/>
    <w:rsid w:val="000F51FB"/>
    <w:rsid w:val="000F5D2B"/>
    <w:rsid w:val="000F5DDC"/>
    <w:rsid w:val="000F60DE"/>
    <w:rsid w:val="000F6192"/>
    <w:rsid w:val="000F6357"/>
    <w:rsid w:val="000F6478"/>
    <w:rsid w:val="000F66C1"/>
    <w:rsid w:val="000F6872"/>
    <w:rsid w:val="000F6BDE"/>
    <w:rsid w:val="000F6F54"/>
    <w:rsid w:val="000F7B4C"/>
    <w:rsid w:val="00100629"/>
    <w:rsid w:val="001009A5"/>
    <w:rsid w:val="00100BF6"/>
    <w:rsid w:val="00100F0D"/>
    <w:rsid w:val="0010132A"/>
    <w:rsid w:val="001013D7"/>
    <w:rsid w:val="00101432"/>
    <w:rsid w:val="0010151D"/>
    <w:rsid w:val="00101AA9"/>
    <w:rsid w:val="00101B22"/>
    <w:rsid w:val="00101BAF"/>
    <w:rsid w:val="00101BCE"/>
    <w:rsid w:val="00102287"/>
    <w:rsid w:val="00102567"/>
    <w:rsid w:val="001025EE"/>
    <w:rsid w:val="00102870"/>
    <w:rsid w:val="001028D2"/>
    <w:rsid w:val="00102DA4"/>
    <w:rsid w:val="00102FDE"/>
    <w:rsid w:val="00103000"/>
    <w:rsid w:val="00103451"/>
    <w:rsid w:val="0010408C"/>
    <w:rsid w:val="0010466D"/>
    <w:rsid w:val="00104AFA"/>
    <w:rsid w:val="00104E33"/>
    <w:rsid w:val="001051AF"/>
    <w:rsid w:val="001051BA"/>
    <w:rsid w:val="00105D38"/>
    <w:rsid w:val="00105D91"/>
    <w:rsid w:val="00106021"/>
    <w:rsid w:val="001060C3"/>
    <w:rsid w:val="00106C6F"/>
    <w:rsid w:val="00106D3E"/>
    <w:rsid w:val="00107268"/>
    <w:rsid w:val="00110039"/>
    <w:rsid w:val="001106AD"/>
    <w:rsid w:val="00110CDD"/>
    <w:rsid w:val="00110EC0"/>
    <w:rsid w:val="00110F3E"/>
    <w:rsid w:val="00111214"/>
    <w:rsid w:val="00111546"/>
    <w:rsid w:val="00111667"/>
    <w:rsid w:val="00111BA5"/>
    <w:rsid w:val="00111CAD"/>
    <w:rsid w:val="00112A2F"/>
    <w:rsid w:val="00112B9C"/>
    <w:rsid w:val="00113545"/>
    <w:rsid w:val="00113797"/>
    <w:rsid w:val="00113BF2"/>
    <w:rsid w:val="00113CF7"/>
    <w:rsid w:val="001140DE"/>
    <w:rsid w:val="001142EA"/>
    <w:rsid w:val="00114336"/>
    <w:rsid w:val="00114362"/>
    <w:rsid w:val="00114858"/>
    <w:rsid w:val="00114C4F"/>
    <w:rsid w:val="00114C57"/>
    <w:rsid w:val="00114EFB"/>
    <w:rsid w:val="0011509A"/>
    <w:rsid w:val="0011530C"/>
    <w:rsid w:val="001155A6"/>
    <w:rsid w:val="00115675"/>
    <w:rsid w:val="0011568B"/>
    <w:rsid w:val="00115834"/>
    <w:rsid w:val="00115D8E"/>
    <w:rsid w:val="00116053"/>
    <w:rsid w:val="00116208"/>
    <w:rsid w:val="00116B90"/>
    <w:rsid w:val="0011713C"/>
    <w:rsid w:val="001177AF"/>
    <w:rsid w:val="00117BDC"/>
    <w:rsid w:val="00117C45"/>
    <w:rsid w:val="00120741"/>
    <w:rsid w:val="00120B27"/>
    <w:rsid w:val="00120C7E"/>
    <w:rsid w:val="00120CA0"/>
    <w:rsid w:val="00120F3E"/>
    <w:rsid w:val="00121433"/>
    <w:rsid w:val="001214A2"/>
    <w:rsid w:val="001215AE"/>
    <w:rsid w:val="001215EA"/>
    <w:rsid w:val="00121856"/>
    <w:rsid w:val="001219D1"/>
    <w:rsid w:val="00122CC8"/>
    <w:rsid w:val="00123021"/>
    <w:rsid w:val="00123A72"/>
    <w:rsid w:val="00124071"/>
    <w:rsid w:val="00124142"/>
    <w:rsid w:val="00124418"/>
    <w:rsid w:val="001249BA"/>
    <w:rsid w:val="00124BD5"/>
    <w:rsid w:val="00124E9C"/>
    <w:rsid w:val="00124F92"/>
    <w:rsid w:val="00124F9A"/>
    <w:rsid w:val="00125167"/>
    <w:rsid w:val="001252A2"/>
    <w:rsid w:val="001252AB"/>
    <w:rsid w:val="001254E2"/>
    <w:rsid w:val="00125972"/>
    <w:rsid w:val="00125C3A"/>
    <w:rsid w:val="00125F55"/>
    <w:rsid w:val="001264D1"/>
    <w:rsid w:val="001267E8"/>
    <w:rsid w:val="001268BE"/>
    <w:rsid w:val="00126B6B"/>
    <w:rsid w:val="001275B3"/>
    <w:rsid w:val="00127B83"/>
    <w:rsid w:val="0013058D"/>
    <w:rsid w:val="001305A5"/>
    <w:rsid w:val="0013061A"/>
    <w:rsid w:val="001309E4"/>
    <w:rsid w:val="00130AB7"/>
    <w:rsid w:val="00130EE6"/>
    <w:rsid w:val="001316A8"/>
    <w:rsid w:val="001319BE"/>
    <w:rsid w:val="00131F0D"/>
    <w:rsid w:val="00132001"/>
    <w:rsid w:val="001326B1"/>
    <w:rsid w:val="00132899"/>
    <w:rsid w:val="00132AF0"/>
    <w:rsid w:val="00132B16"/>
    <w:rsid w:val="00132C04"/>
    <w:rsid w:val="001332DB"/>
    <w:rsid w:val="001335C3"/>
    <w:rsid w:val="00133620"/>
    <w:rsid w:val="00133CCE"/>
    <w:rsid w:val="00133D4A"/>
    <w:rsid w:val="00134197"/>
    <w:rsid w:val="00134331"/>
    <w:rsid w:val="00134334"/>
    <w:rsid w:val="00134461"/>
    <w:rsid w:val="00134E84"/>
    <w:rsid w:val="00134EB9"/>
    <w:rsid w:val="00135435"/>
    <w:rsid w:val="0013561F"/>
    <w:rsid w:val="001356FF"/>
    <w:rsid w:val="0013577F"/>
    <w:rsid w:val="00135B0E"/>
    <w:rsid w:val="00136B6E"/>
    <w:rsid w:val="00137068"/>
    <w:rsid w:val="001372C8"/>
    <w:rsid w:val="00137C30"/>
    <w:rsid w:val="00140837"/>
    <w:rsid w:val="00140B12"/>
    <w:rsid w:val="00140BEE"/>
    <w:rsid w:val="00140C15"/>
    <w:rsid w:val="00140FFC"/>
    <w:rsid w:val="0014112E"/>
    <w:rsid w:val="001411DA"/>
    <w:rsid w:val="001412A9"/>
    <w:rsid w:val="001414A9"/>
    <w:rsid w:val="001423A9"/>
    <w:rsid w:val="0014268A"/>
    <w:rsid w:val="00142723"/>
    <w:rsid w:val="00142D46"/>
    <w:rsid w:val="0014302F"/>
    <w:rsid w:val="00143787"/>
    <w:rsid w:val="00143CE6"/>
    <w:rsid w:val="00143F0F"/>
    <w:rsid w:val="001440F3"/>
    <w:rsid w:val="001443F9"/>
    <w:rsid w:val="0014445B"/>
    <w:rsid w:val="00144556"/>
    <w:rsid w:val="001446A6"/>
    <w:rsid w:val="00144E6C"/>
    <w:rsid w:val="0014521C"/>
    <w:rsid w:val="00145418"/>
    <w:rsid w:val="00146002"/>
    <w:rsid w:val="00146327"/>
    <w:rsid w:val="0014637A"/>
    <w:rsid w:val="00146AB6"/>
    <w:rsid w:val="00146DC4"/>
    <w:rsid w:val="00147243"/>
    <w:rsid w:val="001476C1"/>
    <w:rsid w:val="001477DB"/>
    <w:rsid w:val="00150098"/>
    <w:rsid w:val="00150348"/>
    <w:rsid w:val="00150694"/>
    <w:rsid w:val="00151048"/>
    <w:rsid w:val="00151414"/>
    <w:rsid w:val="001514A6"/>
    <w:rsid w:val="001516C7"/>
    <w:rsid w:val="0015223E"/>
    <w:rsid w:val="00152873"/>
    <w:rsid w:val="001529B7"/>
    <w:rsid w:val="00152CAF"/>
    <w:rsid w:val="00153141"/>
    <w:rsid w:val="001531FD"/>
    <w:rsid w:val="0015369D"/>
    <w:rsid w:val="0015402F"/>
    <w:rsid w:val="0015407C"/>
    <w:rsid w:val="001543F0"/>
    <w:rsid w:val="00155AB2"/>
    <w:rsid w:val="00155D04"/>
    <w:rsid w:val="00155DD6"/>
    <w:rsid w:val="00156029"/>
    <w:rsid w:val="00156D5C"/>
    <w:rsid w:val="0015734C"/>
    <w:rsid w:val="00157628"/>
    <w:rsid w:val="00157780"/>
    <w:rsid w:val="00157CFA"/>
    <w:rsid w:val="001600C2"/>
    <w:rsid w:val="001605A8"/>
    <w:rsid w:val="00160678"/>
    <w:rsid w:val="0016081F"/>
    <w:rsid w:val="00160CC7"/>
    <w:rsid w:val="00161900"/>
    <w:rsid w:val="00161F53"/>
    <w:rsid w:val="001625D2"/>
    <w:rsid w:val="00162655"/>
    <w:rsid w:val="00162768"/>
    <w:rsid w:val="00162D30"/>
    <w:rsid w:val="00162D36"/>
    <w:rsid w:val="00163291"/>
    <w:rsid w:val="00163C46"/>
    <w:rsid w:val="00163DD8"/>
    <w:rsid w:val="00164281"/>
    <w:rsid w:val="00164300"/>
    <w:rsid w:val="0016432E"/>
    <w:rsid w:val="0016476E"/>
    <w:rsid w:val="00164F56"/>
    <w:rsid w:val="0016518F"/>
    <w:rsid w:val="00165417"/>
    <w:rsid w:val="0016561E"/>
    <w:rsid w:val="001656AF"/>
    <w:rsid w:val="00165E3A"/>
    <w:rsid w:val="00166933"/>
    <w:rsid w:val="00166998"/>
    <w:rsid w:val="00166FAF"/>
    <w:rsid w:val="0016707C"/>
    <w:rsid w:val="0016728D"/>
    <w:rsid w:val="00167507"/>
    <w:rsid w:val="001702C3"/>
    <w:rsid w:val="001702EB"/>
    <w:rsid w:val="001706CD"/>
    <w:rsid w:val="00170A11"/>
    <w:rsid w:val="00170C0C"/>
    <w:rsid w:val="00170DEF"/>
    <w:rsid w:val="00170F14"/>
    <w:rsid w:val="001713D5"/>
    <w:rsid w:val="001713E0"/>
    <w:rsid w:val="00171493"/>
    <w:rsid w:val="001716F0"/>
    <w:rsid w:val="00171B9D"/>
    <w:rsid w:val="00171C47"/>
    <w:rsid w:val="00171F7E"/>
    <w:rsid w:val="00172021"/>
    <w:rsid w:val="0017213E"/>
    <w:rsid w:val="0017259F"/>
    <w:rsid w:val="001726A3"/>
    <w:rsid w:val="00172A69"/>
    <w:rsid w:val="00172C97"/>
    <w:rsid w:val="00173226"/>
    <w:rsid w:val="0017373C"/>
    <w:rsid w:val="001738B5"/>
    <w:rsid w:val="00174191"/>
    <w:rsid w:val="0017438B"/>
    <w:rsid w:val="0017443B"/>
    <w:rsid w:val="001744F4"/>
    <w:rsid w:val="00174725"/>
    <w:rsid w:val="001747A5"/>
    <w:rsid w:val="0017485C"/>
    <w:rsid w:val="00174D83"/>
    <w:rsid w:val="00175449"/>
    <w:rsid w:val="0017546E"/>
    <w:rsid w:val="001754BC"/>
    <w:rsid w:val="001757D3"/>
    <w:rsid w:val="00175CC6"/>
    <w:rsid w:val="00175EC5"/>
    <w:rsid w:val="001760E7"/>
    <w:rsid w:val="001760FA"/>
    <w:rsid w:val="0017621E"/>
    <w:rsid w:val="001762BA"/>
    <w:rsid w:val="00176741"/>
    <w:rsid w:val="00176BB3"/>
    <w:rsid w:val="00176EAA"/>
    <w:rsid w:val="001776E8"/>
    <w:rsid w:val="00177A4D"/>
    <w:rsid w:val="00177AC7"/>
    <w:rsid w:val="00177D4A"/>
    <w:rsid w:val="001800B2"/>
    <w:rsid w:val="00180266"/>
    <w:rsid w:val="00180822"/>
    <w:rsid w:val="00180E2B"/>
    <w:rsid w:val="00180F7E"/>
    <w:rsid w:val="00181358"/>
    <w:rsid w:val="00181C9A"/>
    <w:rsid w:val="00181ED6"/>
    <w:rsid w:val="00181F34"/>
    <w:rsid w:val="0018216D"/>
    <w:rsid w:val="00182891"/>
    <w:rsid w:val="00182CFD"/>
    <w:rsid w:val="0018306C"/>
    <w:rsid w:val="00183367"/>
    <w:rsid w:val="00183386"/>
    <w:rsid w:val="001833EB"/>
    <w:rsid w:val="00183B80"/>
    <w:rsid w:val="00183D09"/>
    <w:rsid w:val="0018414F"/>
    <w:rsid w:val="00184439"/>
    <w:rsid w:val="001850F3"/>
    <w:rsid w:val="001853BA"/>
    <w:rsid w:val="001853CC"/>
    <w:rsid w:val="001854DE"/>
    <w:rsid w:val="001856F5"/>
    <w:rsid w:val="0018572D"/>
    <w:rsid w:val="00185B4C"/>
    <w:rsid w:val="00185BA4"/>
    <w:rsid w:val="00185FB3"/>
    <w:rsid w:val="00186144"/>
    <w:rsid w:val="001861D9"/>
    <w:rsid w:val="00186330"/>
    <w:rsid w:val="00186C0A"/>
    <w:rsid w:val="00186E35"/>
    <w:rsid w:val="0018713A"/>
    <w:rsid w:val="00187CEF"/>
    <w:rsid w:val="00187E2D"/>
    <w:rsid w:val="001900D5"/>
    <w:rsid w:val="00190494"/>
    <w:rsid w:val="00190496"/>
    <w:rsid w:val="001905FD"/>
    <w:rsid w:val="001907B3"/>
    <w:rsid w:val="00190CBF"/>
    <w:rsid w:val="00190FC1"/>
    <w:rsid w:val="00190FF7"/>
    <w:rsid w:val="0019136F"/>
    <w:rsid w:val="00191555"/>
    <w:rsid w:val="001916DE"/>
    <w:rsid w:val="00191922"/>
    <w:rsid w:val="00191BB1"/>
    <w:rsid w:val="00191CA4"/>
    <w:rsid w:val="00191F1F"/>
    <w:rsid w:val="00191FE2"/>
    <w:rsid w:val="00192789"/>
    <w:rsid w:val="00193108"/>
    <w:rsid w:val="00193131"/>
    <w:rsid w:val="001932D7"/>
    <w:rsid w:val="0019338F"/>
    <w:rsid w:val="00193479"/>
    <w:rsid w:val="00193577"/>
    <w:rsid w:val="00193B6D"/>
    <w:rsid w:val="00193D97"/>
    <w:rsid w:val="00194166"/>
    <w:rsid w:val="0019430F"/>
    <w:rsid w:val="00194922"/>
    <w:rsid w:val="00194B6D"/>
    <w:rsid w:val="00194C1B"/>
    <w:rsid w:val="00194E7E"/>
    <w:rsid w:val="00194FBE"/>
    <w:rsid w:val="00195422"/>
    <w:rsid w:val="0019552F"/>
    <w:rsid w:val="00195659"/>
    <w:rsid w:val="001959DD"/>
    <w:rsid w:val="00195B59"/>
    <w:rsid w:val="001963E2"/>
    <w:rsid w:val="001965BD"/>
    <w:rsid w:val="00196601"/>
    <w:rsid w:val="00197192"/>
    <w:rsid w:val="0019740B"/>
    <w:rsid w:val="00197C6E"/>
    <w:rsid w:val="00197FB0"/>
    <w:rsid w:val="001A0036"/>
    <w:rsid w:val="001A089F"/>
    <w:rsid w:val="001A099C"/>
    <w:rsid w:val="001A0B96"/>
    <w:rsid w:val="001A0F9B"/>
    <w:rsid w:val="001A1123"/>
    <w:rsid w:val="001A140D"/>
    <w:rsid w:val="001A1517"/>
    <w:rsid w:val="001A1825"/>
    <w:rsid w:val="001A18CE"/>
    <w:rsid w:val="001A1945"/>
    <w:rsid w:val="001A19B0"/>
    <w:rsid w:val="001A1A2D"/>
    <w:rsid w:val="001A2796"/>
    <w:rsid w:val="001A27F7"/>
    <w:rsid w:val="001A303B"/>
    <w:rsid w:val="001A325A"/>
    <w:rsid w:val="001A3A1A"/>
    <w:rsid w:val="001A3A55"/>
    <w:rsid w:val="001A3AE9"/>
    <w:rsid w:val="001A4231"/>
    <w:rsid w:val="001A4532"/>
    <w:rsid w:val="001A4B39"/>
    <w:rsid w:val="001A4C69"/>
    <w:rsid w:val="001A4D7E"/>
    <w:rsid w:val="001A56D3"/>
    <w:rsid w:val="001A5A35"/>
    <w:rsid w:val="001A5C61"/>
    <w:rsid w:val="001A5E87"/>
    <w:rsid w:val="001A6374"/>
    <w:rsid w:val="001A6426"/>
    <w:rsid w:val="001A67F7"/>
    <w:rsid w:val="001A71BB"/>
    <w:rsid w:val="001A7222"/>
    <w:rsid w:val="001A725A"/>
    <w:rsid w:val="001A7789"/>
    <w:rsid w:val="001A7954"/>
    <w:rsid w:val="001B033C"/>
    <w:rsid w:val="001B0BB9"/>
    <w:rsid w:val="001B140F"/>
    <w:rsid w:val="001B142E"/>
    <w:rsid w:val="001B1439"/>
    <w:rsid w:val="001B14FF"/>
    <w:rsid w:val="001B1C8D"/>
    <w:rsid w:val="001B1D80"/>
    <w:rsid w:val="001B1EDD"/>
    <w:rsid w:val="001B2817"/>
    <w:rsid w:val="001B2EFD"/>
    <w:rsid w:val="001B32C4"/>
    <w:rsid w:val="001B33C0"/>
    <w:rsid w:val="001B3874"/>
    <w:rsid w:val="001B3BCA"/>
    <w:rsid w:val="001B4146"/>
    <w:rsid w:val="001B4957"/>
    <w:rsid w:val="001B5169"/>
    <w:rsid w:val="001B523F"/>
    <w:rsid w:val="001B5278"/>
    <w:rsid w:val="001B5EC2"/>
    <w:rsid w:val="001B6412"/>
    <w:rsid w:val="001B664A"/>
    <w:rsid w:val="001B69F1"/>
    <w:rsid w:val="001B6D6B"/>
    <w:rsid w:val="001B6DBF"/>
    <w:rsid w:val="001B71F4"/>
    <w:rsid w:val="001B72BF"/>
    <w:rsid w:val="001B734B"/>
    <w:rsid w:val="001B7C21"/>
    <w:rsid w:val="001C00A7"/>
    <w:rsid w:val="001C02CC"/>
    <w:rsid w:val="001C14B6"/>
    <w:rsid w:val="001C1526"/>
    <w:rsid w:val="001C1529"/>
    <w:rsid w:val="001C1643"/>
    <w:rsid w:val="001C1C93"/>
    <w:rsid w:val="001C20EE"/>
    <w:rsid w:val="001C25C2"/>
    <w:rsid w:val="001C2616"/>
    <w:rsid w:val="001C3377"/>
    <w:rsid w:val="001C3936"/>
    <w:rsid w:val="001C3DC3"/>
    <w:rsid w:val="001C40D7"/>
    <w:rsid w:val="001C4485"/>
    <w:rsid w:val="001C44D7"/>
    <w:rsid w:val="001C4A75"/>
    <w:rsid w:val="001C5322"/>
    <w:rsid w:val="001C53EB"/>
    <w:rsid w:val="001C5767"/>
    <w:rsid w:val="001C5A0D"/>
    <w:rsid w:val="001C5DDA"/>
    <w:rsid w:val="001C5EC8"/>
    <w:rsid w:val="001C6312"/>
    <w:rsid w:val="001C6490"/>
    <w:rsid w:val="001C69FB"/>
    <w:rsid w:val="001C6CE5"/>
    <w:rsid w:val="001C7002"/>
    <w:rsid w:val="001C75A2"/>
    <w:rsid w:val="001C7606"/>
    <w:rsid w:val="001C77A2"/>
    <w:rsid w:val="001C7B9E"/>
    <w:rsid w:val="001C7D10"/>
    <w:rsid w:val="001C7D72"/>
    <w:rsid w:val="001D005A"/>
    <w:rsid w:val="001D091E"/>
    <w:rsid w:val="001D097F"/>
    <w:rsid w:val="001D0994"/>
    <w:rsid w:val="001D1134"/>
    <w:rsid w:val="001D17C3"/>
    <w:rsid w:val="001D1CB9"/>
    <w:rsid w:val="001D1F50"/>
    <w:rsid w:val="001D2466"/>
    <w:rsid w:val="001D24C3"/>
    <w:rsid w:val="001D27EA"/>
    <w:rsid w:val="001D2BDC"/>
    <w:rsid w:val="001D2C75"/>
    <w:rsid w:val="001D3154"/>
    <w:rsid w:val="001D330C"/>
    <w:rsid w:val="001D3677"/>
    <w:rsid w:val="001D3B50"/>
    <w:rsid w:val="001D3DDD"/>
    <w:rsid w:val="001D3E21"/>
    <w:rsid w:val="001D4B2E"/>
    <w:rsid w:val="001D4D0D"/>
    <w:rsid w:val="001D5057"/>
    <w:rsid w:val="001D545B"/>
    <w:rsid w:val="001D5575"/>
    <w:rsid w:val="001D567F"/>
    <w:rsid w:val="001D579A"/>
    <w:rsid w:val="001D5B1C"/>
    <w:rsid w:val="001D5DB4"/>
    <w:rsid w:val="001D5FD2"/>
    <w:rsid w:val="001D63AA"/>
    <w:rsid w:val="001D6462"/>
    <w:rsid w:val="001D676A"/>
    <w:rsid w:val="001D6EE8"/>
    <w:rsid w:val="001D7302"/>
    <w:rsid w:val="001D731C"/>
    <w:rsid w:val="001D7348"/>
    <w:rsid w:val="001D7949"/>
    <w:rsid w:val="001D7F03"/>
    <w:rsid w:val="001E01ED"/>
    <w:rsid w:val="001E0205"/>
    <w:rsid w:val="001E0569"/>
    <w:rsid w:val="001E05A1"/>
    <w:rsid w:val="001E0F2D"/>
    <w:rsid w:val="001E0F3A"/>
    <w:rsid w:val="001E1009"/>
    <w:rsid w:val="001E1218"/>
    <w:rsid w:val="001E1993"/>
    <w:rsid w:val="001E1B0B"/>
    <w:rsid w:val="001E1BE3"/>
    <w:rsid w:val="001E1D50"/>
    <w:rsid w:val="001E1F7C"/>
    <w:rsid w:val="001E257F"/>
    <w:rsid w:val="001E27CB"/>
    <w:rsid w:val="001E2881"/>
    <w:rsid w:val="001E2A1F"/>
    <w:rsid w:val="001E2AC9"/>
    <w:rsid w:val="001E346E"/>
    <w:rsid w:val="001E35E8"/>
    <w:rsid w:val="001E375D"/>
    <w:rsid w:val="001E3916"/>
    <w:rsid w:val="001E4584"/>
    <w:rsid w:val="001E4F66"/>
    <w:rsid w:val="001E501B"/>
    <w:rsid w:val="001E502D"/>
    <w:rsid w:val="001E5434"/>
    <w:rsid w:val="001E5605"/>
    <w:rsid w:val="001E59F6"/>
    <w:rsid w:val="001E5D81"/>
    <w:rsid w:val="001E6103"/>
    <w:rsid w:val="001E655E"/>
    <w:rsid w:val="001E67C8"/>
    <w:rsid w:val="001E6B56"/>
    <w:rsid w:val="001E725A"/>
    <w:rsid w:val="001E7650"/>
    <w:rsid w:val="001E7991"/>
    <w:rsid w:val="001E7FC5"/>
    <w:rsid w:val="001F03CA"/>
    <w:rsid w:val="001F04C8"/>
    <w:rsid w:val="001F04EE"/>
    <w:rsid w:val="001F0779"/>
    <w:rsid w:val="001F0C4B"/>
    <w:rsid w:val="001F12B5"/>
    <w:rsid w:val="001F1422"/>
    <w:rsid w:val="001F145F"/>
    <w:rsid w:val="001F19F9"/>
    <w:rsid w:val="001F2490"/>
    <w:rsid w:val="001F2A40"/>
    <w:rsid w:val="001F2C11"/>
    <w:rsid w:val="001F326A"/>
    <w:rsid w:val="001F34A0"/>
    <w:rsid w:val="001F3F2C"/>
    <w:rsid w:val="001F4444"/>
    <w:rsid w:val="001F4811"/>
    <w:rsid w:val="001F4C05"/>
    <w:rsid w:val="001F4E86"/>
    <w:rsid w:val="001F4E91"/>
    <w:rsid w:val="001F5256"/>
    <w:rsid w:val="001F5281"/>
    <w:rsid w:val="001F54BA"/>
    <w:rsid w:val="001F5650"/>
    <w:rsid w:val="001F57DD"/>
    <w:rsid w:val="001F5B33"/>
    <w:rsid w:val="001F5BE5"/>
    <w:rsid w:val="001F5DE8"/>
    <w:rsid w:val="001F5DEB"/>
    <w:rsid w:val="001F60ED"/>
    <w:rsid w:val="001F632E"/>
    <w:rsid w:val="001F65A7"/>
    <w:rsid w:val="001F6720"/>
    <w:rsid w:val="001F6A0D"/>
    <w:rsid w:val="001F6C2A"/>
    <w:rsid w:val="001F6C54"/>
    <w:rsid w:val="001F72BB"/>
    <w:rsid w:val="001F7ADA"/>
    <w:rsid w:val="001F7B60"/>
    <w:rsid w:val="001F7DEF"/>
    <w:rsid w:val="00200010"/>
    <w:rsid w:val="0020019E"/>
    <w:rsid w:val="00200560"/>
    <w:rsid w:val="002013C1"/>
    <w:rsid w:val="00201B36"/>
    <w:rsid w:val="00201C61"/>
    <w:rsid w:val="00201EBC"/>
    <w:rsid w:val="00202489"/>
    <w:rsid w:val="0020248F"/>
    <w:rsid w:val="00202538"/>
    <w:rsid w:val="0020292C"/>
    <w:rsid w:val="00202AFB"/>
    <w:rsid w:val="00202BA3"/>
    <w:rsid w:val="00202DD7"/>
    <w:rsid w:val="00203139"/>
    <w:rsid w:val="00203793"/>
    <w:rsid w:val="00203ABC"/>
    <w:rsid w:val="00203BBB"/>
    <w:rsid w:val="00204034"/>
    <w:rsid w:val="0020466B"/>
    <w:rsid w:val="00204ED0"/>
    <w:rsid w:val="00205536"/>
    <w:rsid w:val="002062CB"/>
    <w:rsid w:val="00206BA5"/>
    <w:rsid w:val="00206FA4"/>
    <w:rsid w:val="00207831"/>
    <w:rsid w:val="00207A29"/>
    <w:rsid w:val="00207A86"/>
    <w:rsid w:val="00207B76"/>
    <w:rsid w:val="00207D7A"/>
    <w:rsid w:val="00207E94"/>
    <w:rsid w:val="0021069B"/>
    <w:rsid w:val="00210C93"/>
    <w:rsid w:val="00210F44"/>
    <w:rsid w:val="002111CB"/>
    <w:rsid w:val="002113F7"/>
    <w:rsid w:val="002114E0"/>
    <w:rsid w:val="002116EC"/>
    <w:rsid w:val="00211A86"/>
    <w:rsid w:val="00211D05"/>
    <w:rsid w:val="00211EAA"/>
    <w:rsid w:val="00211FAE"/>
    <w:rsid w:val="00212536"/>
    <w:rsid w:val="00212607"/>
    <w:rsid w:val="002132B2"/>
    <w:rsid w:val="00213671"/>
    <w:rsid w:val="00213D86"/>
    <w:rsid w:val="002140E8"/>
    <w:rsid w:val="00214143"/>
    <w:rsid w:val="00214428"/>
    <w:rsid w:val="00214B79"/>
    <w:rsid w:val="00215609"/>
    <w:rsid w:val="0021576A"/>
    <w:rsid w:val="002163DD"/>
    <w:rsid w:val="002164F3"/>
    <w:rsid w:val="00216501"/>
    <w:rsid w:val="002167CC"/>
    <w:rsid w:val="00216AED"/>
    <w:rsid w:val="00217401"/>
    <w:rsid w:val="00217431"/>
    <w:rsid w:val="00217C7D"/>
    <w:rsid w:val="00217CD6"/>
    <w:rsid w:val="00217D15"/>
    <w:rsid w:val="002209CC"/>
    <w:rsid w:val="00220B59"/>
    <w:rsid w:val="00220D88"/>
    <w:rsid w:val="00221294"/>
    <w:rsid w:val="0022131A"/>
    <w:rsid w:val="00221B0C"/>
    <w:rsid w:val="00221B36"/>
    <w:rsid w:val="00221D0F"/>
    <w:rsid w:val="00222000"/>
    <w:rsid w:val="002221C6"/>
    <w:rsid w:val="00222657"/>
    <w:rsid w:val="0022284D"/>
    <w:rsid w:val="0022316A"/>
    <w:rsid w:val="00223216"/>
    <w:rsid w:val="0022324C"/>
    <w:rsid w:val="00223C0E"/>
    <w:rsid w:val="00223F8C"/>
    <w:rsid w:val="00223FAA"/>
    <w:rsid w:val="002249D0"/>
    <w:rsid w:val="00224D81"/>
    <w:rsid w:val="00224E0C"/>
    <w:rsid w:val="00225655"/>
    <w:rsid w:val="0022568F"/>
    <w:rsid w:val="00226ACF"/>
    <w:rsid w:val="00226B2C"/>
    <w:rsid w:val="00226F11"/>
    <w:rsid w:val="0022713D"/>
    <w:rsid w:val="00227408"/>
    <w:rsid w:val="00227551"/>
    <w:rsid w:val="0022756E"/>
    <w:rsid w:val="00230BC7"/>
    <w:rsid w:val="00230DA8"/>
    <w:rsid w:val="00231017"/>
    <w:rsid w:val="00231208"/>
    <w:rsid w:val="00231AA8"/>
    <w:rsid w:val="00231C4F"/>
    <w:rsid w:val="0023200E"/>
    <w:rsid w:val="0023208E"/>
    <w:rsid w:val="00232297"/>
    <w:rsid w:val="00232566"/>
    <w:rsid w:val="00232AF2"/>
    <w:rsid w:val="00232B00"/>
    <w:rsid w:val="00232E9A"/>
    <w:rsid w:val="002331CC"/>
    <w:rsid w:val="00233586"/>
    <w:rsid w:val="002335D3"/>
    <w:rsid w:val="00233AE2"/>
    <w:rsid w:val="00233F6A"/>
    <w:rsid w:val="00234381"/>
    <w:rsid w:val="0023447A"/>
    <w:rsid w:val="0023474C"/>
    <w:rsid w:val="00234778"/>
    <w:rsid w:val="0023482D"/>
    <w:rsid w:val="00234842"/>
    <w:rsid w:val="00234D43"/>
    <w:rsid w:val="00234F73"/>
    <w:rsid w:val="002353B5"/>
    <w:rsid w:val="00235467"/>
    <w:rsid w:val="002356C4"/>
    <w:rsid w:val="00235CB2"/>
    <w:rsid w:val="00236057"/>
    <w:rsid w:val="00236510"/>
    <w:rsid w:val="00236BA3"/>
    <w:rsid w:val="00236C15"/>
    <w:rsid w:val="00236F2C"/>
    <w:rsid w:val="00236F2D"/>
    <w:rsid w:val="0023718D"/>
    <w:rsid w:val="002371E2"/>
    <w:rsid w:val="00237622"/>
    <w:rsid w:val="002376A8"/>
    <w:rsid w:val="00237BAE"/>
    <w:rsid w:val="00237ED7"/>
    <w:rsid w:val="00237F65"/>
    <w:rsid w:val="00240239"/>
    <w:rsid w:val="00240786"/>
    <w:rsid w:val="00241235"/>
    <w:rsid w:val="00241CE2"/>
    <w:rsid w:val="00242875"/>
    <w:rsid w:val="002428C2"/>
    <w:rsid w:val="00242F36"/>
    <w:rsid w:val="002433D2"/>
    <w:rsid w:val="002433D9"/>
    <w:rsid w:val="002437E5"/>
    <w:rsid w:val="0024380B"/>
    <w:rsid w:val="00243C15"/>
    <w:rsid w:val="00243C1C"/>
    <w:rsid w:val="00244D19"/>
    <w:rsid w:val="00244F64"/>
    <w:rsid w:val="00244F73"/>
    <w:rsid w:val="0024535D"/>
    <w:rsid w:val="00245961"/>
    <w:rsid w:val="002459C0"/>
    <w:rsid w:val="00245C41"/>
    <w:rsid w:val="002461AD"/>
    <w:rsid w:val="00246506"/>
    <w:rsid w:val="002469C5"/>
    <w:rsid w:val="002469EF"/>
    <w:rsid w:val="00246D70"/>
    <w:rsid w:val="002474A0"/>
    <w:rsid w:val="002476CF"/>
    <w:rsid w:val="00247B7F"/>
    <w:rsid w:val="00247C24"/>
    <w:rsid w:val="002506F6"/>
    <w:rsid w:val="00250E5F"/>
    <w:rsid w:val="002510D3"/>
    <w:rsid w:val="002511D5"/>
    <w:rsid w:val="002512AD"/>
    <w:rsid w:val="002515D8"/>
    <w:rsid w:val="00251850"/>
    <w:rsid w:val="00251D79"/>
    <w:rsid w:val="00251FE6"/>
    <w:rsid w:val="00251FF4"/>
    <w:rsid w:val="00252068"/>
    <w:rsid w:val="002521F7"/>
    <w:rsid w:val="002529F5"/>
    <w:rsid w:val="00252F01"/>
    <w:rsid w:val="00252F0A"/>
    <w:rsid w:val="0025326D"/>
    <w:rsid w:val="002533AA"/>
    <w:rsid w:val="00253BC4"/>
    <w:rsid w:val="00253E17"/>
    <w:rsid w:val="00254298"/>
    <w:rsid w:val="00254702"/>
    <w:rsid w:val="002548A3"/>
    <w:rsid w:val="002551A1"/>
    <w:rsid w:val="00255531"/>
    <w:rsid w:val="00255683"/>
    <w:rsid w:val="00255773"/>
    <w:rsid w:val="00255BA2"/>
    <w:rsid w:val="00255CDA"/>
    <w:rsid w:val="00255E61"/>
    <w:rsid w:val="0025600F"/>
    <w:rsid w:val="0025629B"/>
    <w:rsid w:val="00256533"/>
    <w:rsid w:val="00256744"/>
    <w:rsid w:val="00256BFB"/>
    <w:rsid w:val="00256FA6"/>
    <w:rsid w:val="00257475"/>
    <w:rsid w:val="0025775B"/>
    <w:rsid w:val="00257916"/>
    <w:rsid w:val="00257B9E"/>
    <w:rsid w:val="00260BDE"/>
    <w:rsid w:val="00261270"/>
    <w:rsid w:val="002616E2"/>
    <w:rsid w:val="00261B9C"/>
    <w:rsid w:val="00261BC7"/>
    <w:rsid w:val="00261CC8"/>
    <w:rsid w:val="00261D0A"/>
    <w:rsid w:val="00261D17"/>
    <w:rsid w:val="00261F31"/>
    <w:rsid w:val="0026247A"/>
    <w:rsid w:val="00262CB3"/>
    <w:rsid w:val="00262F95"/>
    <w:rsid w:val="002632BE"/>
    <w:rsid w:val="00263475"/>
    <w:rsid w:val="0026348E"/>
    <w:rsid w:val="00263495"/>
    <w:rsid w:val="002634F6"/>
    <w:rsid w:val="00264030"/>
    <w:rsid w:val="00264518"/>
    <w:rsid w:val="002648D4"/>
    <w:rsid w:val="00264DE4"/>
    <w:rsid w:val="002650BD"/>
    <w:rsid w:val="002654FF"/>
    <w:rsid w:val="00265526"/>
    <w:rsid w:val="0026579E"/>
    <w:rsid w:val="00265D70"/>
    <w:rsid w:val="0026618E"/>
    <w:rsid w:val="0026641E"/>
    <w:rsid w:val="00266DF2"/>
    <w:rsid w:val="00266E57"/>
    <w:rsid w:val="00266E98"/>
    <w:rsid w:val="00267866"/>
    <w:rsid w:val="00267928"/>
    <w:rsid w:val="00267CBE"/>
    <w:rsid w:val="00267CD1"/>
    <w:rsid w:val="00267F32"/>
    <w:rsid w:val="0027019C"/>
    <w:rsid w:val="0027027A"/>
    <w:rsid w:val="002706A1"/>
    <w:rsid w:val="00271280"/>
    <w:rsid w:val="00271BC8"/>
    <w:rsid w:val="00271FCA"/>
    <w:rsid w:val="00272322"/>
    <w:rsid w:val="00272886"/>
    <w:rsid w:val="00272AA2"/>
    <w:rsid w:val="002730FF"/>
    <w:rsid w:val="00273487"/>
    <w:rsid w:val="00273C4D"/>
    <w:rsid w:val="00273CA5"/>
    <w:rsid w:val="00273CBB"/>
    <w:rsid w:val="00273FC1"/>
    <w:rsid w:val="0027414D"/>
    <w:rsid w:val="00274424"/>
    <w:rsid w:val="002746D7"/>
    <w:rsid w:val="00274A9C"/>
    <w:rsid w:val="00274ACD"/>
    <w:rsid w:val="002753AF"/>
    <w:rsid w:val="0027565F"/>
    <w:rsid w:val="002756AD"/>
    <w:rsid w:val="0027588C"/>
    <w:rsid w:val="00276003"/>
    <w:rsid w:val="0027603A"/>
    <w:rsid w:val="00276561"/>
    <w:rsid w:val="00276854"/>
    <w:rsid w:val="00276ACB"/>
    <w:rsid w:val="00276F00"/>
    <w:rsid w:val="00276FFD"/>
    <w:rsid w:val="002776E6"/>
    <w:rsid w:val="00277706"/>
    <w:rsid w:val="00277988"/>
    <w:rsid w:val="00277CEF"/>
    <w:rsid w:val="00277EFA"/>
    <w:rsid w:val="0028090A"/>
    <w:rsid w:val="002814EC"/>
    <w:rsid w:val="002815A0"/>
    <w:rsid w:val="002819FA"/>
    <w:rsid w:val="00281F3A"/>
    <w:rsid w:val="00282452"/>
    <w:rsid w:val="00282532"/>
    <w:rsid w:val="002827FA"/>
    <w:rsid w:val="0028292C"/>
    <w:rsid w:val="00282E24"/>
    <w:rsid w:val="00282E7E"/>
    <w:rsid w:val="0028349B"/>
    <w:rsid w:val="0028382C"/>
    <w:rsid w:val="00283E1A"/>
    <w:rsid w:val="002844C8"/>
    <w:rsid w:val="00284DB5"/>
    <w:rsid w:val="00284F88"/>
    <w:rsid w:val="00285145"/>
    <w:rsid w:val="00285185"/>
    <w:rsid w:val="002853DD"/>
    <w:rsid w:val="002859EB"/>
    <w:rsid w:val="00286264"/>
    <w:rsid w:val="002865F8"/>
    <w:rsid w:val="002869EA"/>
    <w:rsid w:val="00286B9B"/>
    <w:rsid w:val="00286F56"/>
    <w:rsid w:val="00287130"/>
    <w:rsid w:val="00287A42"/>
    <w:rsid w:val="00287E0A"/>
    <w:rsid w:val="00287EC4"/>
    <w:rsid w:val="00287FFC"/>
    <w:rsid w:val="00290084"/>
    <w:rsid w:val="00290367"/>
    <w:rsid w:val="002904EC"/>
    <w:rsid w:val="002904FB"/>
    <w:rsid w:val="00290A2B"/>
    <w:rsid w:val="00290D2B"/>
    <w:rsid w:val="00290F97"/>
    <w:rsid w:val="0029112F"/>
    <w:rsid w:val="002912C3"/>
    <w:rsid w:val="00291827"/>
    <w:rsid w:val="00291A52"/>
    <w:rsid w:val="00291BBD"/>
    <w:rsid w:val="002923BC"/>
    <w:rsid w:val="002923E0"/>
    <w:rsid w:val="00292A1E"/>
    <w:rsid w:val="00292EAC"/>
    <w:rsid w:val="00293089"/>
    <w:rsid w:val="0029315B"/>
    <w:rsid w:val="00293446"/>
    <w:rsid w:val="0029382E"/>
    <w:rsid w:val="002938C1"/>
    <w:rsid w:val="00294283"/>
    <w:rsid w:val="0029481E"/>
    <w:rsid w:val="002950B0"/>
    <w:rsid w:val="002951B8"/>
    <w:rsid w:val="00295409"/>
    <w:rsid w:val="002955B3"/>
    <w:rsid w:val="002958D6"/>
    <w:rsid w:val="002959C3"/>
    <w:rsid w:val="00295A13"/>
    <w:rsid w:val="00295CF8"/>
    <w:rsid w:val="00295F9A"/>
    <w:rsid w:val="00296146"/>
    <w:rsid w:val="00296399"/>
    <w:rsid w:val="00296497"/>
    <w:rsid w:val="002967C2"/>
    <w:rsid w:val="00296AB1"/>
    <w:rsid w:val="00296C62"/>
    <w:rsid w:val="00296DBC"/>
    <w:rsid w:val="00296F36"/>
    <w:rsid w:val="00297259"/>
    <w:rsid w:val="0029771C"/>
    <w:rsid w:val="00297B58"/>
    <w:rsid w:val="002A01A7"/>
    <w:rsid w:val="002A04AB"/>
    <w:rsid w:val="002A0582"/>
    <w:rsid w:val="002A08B1"/>
    <w:rsid w:val="002A08F7"/>
    <w:rsid w:val="002A0C25"/>
    <w:rsid w:val="002A0EB0"/>
    <w:rsid w:val="002A1541"/>
    <w:rsid w:val="002A15F3"/>
    <w:rsid w:val="002A1CD2"/>
    <w:rsid w:val="002A1CEF"/>
    <w:rsid w:val="002A1DD5"/>
    <w:rsid w:val="002A204E"/>
    <w:rsid w:val="002A24FF"/>
    <w:rsid w:val="002A297B"/>
    <w:rsid w:val="002A2FFB"/>
    <w:rsid w:val="002A3456"/>
    <w:rsid w:val="002A37BA"/>
    <w:rsid w:val="002A435A"/>
    <w:rsid w:val="002A4391"/>
    <w:rsid w:val="002A4743"/>
    <w:rsid w:val="002A48B5"/>
    <w:rsid w:val="002A48E7"/>
    <w:rsid w:val="002A4970"/>
    <w:rsid w:val="002A4F7A"/>
    <w:rsid w:val="002A585F"/>
    <w:rsid w:val="002A6121"/>
    <w:rsid w:val="002A69C6"/>
    <w:rsid w:val="002A6D6A"/>
    <w:rsid w:val="002A71FD"/>
    <w:rsid w:val="002A7422"/>
    <w:rsid w:val="002A7503"/>
    <w:rsid w:val="002A787A"/>
    <w:rsid w:val="002A7896"/>
    <w:rsid w:val="002A78E5"/>
    <w:rsid w:val="002A7F7A"/>
    <w:rsid w:val="002B0191"/>
    <w:rsid w:val="002B0242"/>
    <w:rsid w:val="002B08E1"/>
    <w:rsid w:val="002B0EF2"/>
    <w:rsid w:val="002B1179"/>
    <w:rsid w:val="002B1498"/>
    <w:rsid w:val="002B1A27"/>
    <w:rsid w:val="002B1F8E"/>
    <w:rsid w:val="002B1FC3"/>
    <w:rsid w:val="002B2040"/>
    <w:rsid w:val="002B2761"/>
    <w:rsid w:val="002B28D2"/>
    <w:rsid w:val="002B2951"/>
    <w:rsid w:val="002B2C38"/>
    <w:rsid w:val="002B305C"/>
    <w:rsid w:val="002B306E"/>
    <w:rsid w:val="002B3396"/>
    <w:rsid w:val="002B3412"/>
    <w:rsid w:val="002B36F3"/>
    <w:rsid w:val="002B389B"/>
    <w:rsid w:val="002B3D35"/>
    <w:rsid w:val="002B3E32"/>
    <w:rsid w:val="002B3F08"/>
    <w:rsid w:val="002B446C"/>
    <w:rsid w:val="002B4A81"/>
    <w:rsid w:val="002B5438"/>
    <w:rsid w:val="002B5DEB"/>
    <w:rsid w:val="002B5E65"/>
    <w:rsid w:val="002B6319"/>
    <w:rsid w:val="002B68A6"/>
    <w:rsid w:val="002B7302"/>
    <w:rsid w:val="002B775A"/>
    <w:rsid w:val="002B7DCE"/>
    <w:rsid w:val="002C03A5"/>
    <w:rsid w:val="002C08F9"/>
    <w:rsid w:val="002C0BBD"/>
    <w:rsid w:val="002C1203"/>
    <w:rsid w:val="002C16A3"/>
    <w:rsid w:val="002C16FC"/>
    <w:rsid w:val="002C1B55"/>
    <w:rsid w:val="002C1D23"/>
    <w:rsid w:val="002C2655"/>
    <w:rsid w:val="002C2AC0"/>
    <w:rsid w:val="002C2BBD"/>
    <w:rsid w:val="002C313E"/>
    <w:rsid w:val="002C320B"/>
    <w:rsid w:val="002C35A8"/>
    <w:rsid w:val="002C4056"/>
    <w:rsid w:val="002C4212"/>
    <w:rsid w:val="002C4606"/>
    <w:rsid w:val="002C46A7"/>
    <w:rsid w:val="002C47E7"/>
    <w:rsid w:val="002C490F"/>
    <w:rsid w:val="002C4A1F"/>
    <w:rsid w:val="002C4ACE"/>
    <w:rsid w:val="002C4BD3"/>
    <w:rsid w:val="002C4D02"/>
    <w:rsid w:val="002C4F07"/>
    <w:rsid w:val="002C518B"/>
    <w:rsid w:val="002C58D1"/>
    <w:rsid w:val="002C689C"/>
    <w:rsid w:val="002C6C04"/>
    <w:rsid w:val="002C6CCC"/>
    <w:rsid w:val="002C6E27"/>
    <w:rsid w:val="002C70C8"/>
    <w:rsid w:val="002C72EE"/>
    <w:rsid w:val="002C7503"/>
    <w:rsid w:val="002C7700"/>
    <w:rsid w:val="002D02DB"/>
    <w:rsid w:val="002D05F7"/>
    <w:rsid w:val="002D081A"/>
    <w:rsid w:val="002D08C2"/>
    <w:rsid w:val="002D0B94"/>
    <w:rsid w:val="002D0DD5"/>
    <w:rsid w:val="002D0F90"/>
    <w:rsid w:val="002D1070"/>
    <w:rsid w:val="002D108D"/>
    <w:rsid w:val="002D1384"/>
    <w:rsid w:val="002D1389"/>
    <w:rsid w:val="002D1628"/>
    <w:rsid w:val="002D19CD"/>
    <w:rsid w:val="002D233D"/>
    <w:rsid w:val="002D289E"/>
    <w:rsid w:val="002D2D43"/>
    <w:rsid w:val="002D2FC1"/>
    <w:rsid w:val="002D300A"/>
    <w:rsid w:val="002D31F7"/>
    <w:rsid w:val="002D386E"/>
    <w:rsid w:val="002D3B1C"/>
    <w:rsid w:val="002D3B7B"/>
    <w:rsid w:val="002D3B88"/>
    <w:rsid w:val="002D3CF8"/>
    <w:rsid w:val="002D3D78"/>
    <w:rsid w:val="002D3DA2"/>
    <w:rsid w:val="002D4C49"/>
    <w:rsid w:val="002D5093"/>
    <w:rsid w:val="002D5565"/>
    <w:rsid w:val="002D5CD0"/>
    <w:rsid w:val="002D5EBE"/>
    <w:rsid w:val="002D655C"/>
    <w:rsid w:val="002D65B6"/>
    <w:rsid w:val="002D678B"/>
    <w:rsid w:val="002D771E"/>
    <w:rsid w:val="002D776B"/>
    <w:rsid w:val="002D7923"/>
    <w:rsid w:val="002D7A95"/>
    <w:rsid w:val="002E068A"/>
    <w:rsid w:val="002E0809"/>
    <w:rsid w:val="002E08F3"/>
    <w:rsid w:val="002E1096"/>
    <w:rsid w:val="002E1A77"/>
    <w:rsid w:val="002E1E1F"/>
    <w:rsid w:val="002E22D7"/>
    <w:rsid w:val="002E25FB"/>
    <w:rsid w:val="002E272F"/>
    <w:rsid w:val="002E2EEB"/>
    <w:rsid w:val="002E30B1"/>
    <w:rsid w:val="002E3388"/>
    <w:rsid w:val="002E3AC7"/>
    <w:rsid w:val="002E3CC4"/>
    <w:rsid w:val="002E3E05"/>
    <w:rsid w:val="002E416C"/>
    <w:rsid w:val="002E4233"/>
    <w:rsid w:val="002E454C"/>
    <w:rsid w:val="002E46AF"/>
    <w:rsid w:val="002E4DDD"/>
    <w:rsid w:val="002E5175"/>
    <w:rsid w:val="002E5474"/>
    <w:rsid w:val="002E5685"/>
    <w:rsid w:val="002E57C9"/>
    <w:rsid w:val="002E5A4E"/>
    <w:rsid w:val="002E5CBE"/>
    <w:rsid w:val="002E60D7"/>
    <w:rsid w:val="002E6136"/>
    <w:rsid w:val="002E61F2"/>
    <w:rsid w:val="002E625F"/>
    <w:rsid w:val="002E66A1"/>
    <w:rsid w:val="002E684E"/>
    <w:rsid w:val="002E6B2E"/>
    <w:rsid w:val="002E6EA2"/>
    <w:rsid w:val="002E6FD8"/>
    <w:rsid w:val="002E7687"/>
    <w:rsid w:val="002E7F45"/>
    <w:rsid w:val="002F038E"/>
    <w:rsid w:val="002F0591"/>
    <w:rsid w:val="002F0E3D"/>
    <w:rsid w:val="002F0F9C"/>
    <w:rsid w:val="002F0FCB"/>
    <w:rsid w:val="002F13CA"/>
    <w:rsid w:val="002F1639"/>
    <w:rsid w:val="002F16D5"/>
    <w:rsid w:val="002F16F9"/>
    <w:rsid w:val="002F18E9"/>
    <w:rsid w:val="002F1B17"/>
    <w:rsid w:val="002F1E5E"/>
    <w:rsid w:val="002F201A"/>
    <w:rsid w:val="002F2164"/>
    <w:rsid w:val="002F2269"/>
    <w:rsid w:val="002F2523"/>
    <w:rsid w:val="002F25F7"/>
    <w:rsid w:val="002F26ED"/>
    <w:rsid w:val="002F2EFE"/>
    <w:rsid w:val="002F33B3"/>
    <w:rsid w:val="002F3C1A"/>
    <w:rsid w:val="002F3C46"/>
    <w:rsid w:val="002F3E64"/>
    <w:rsid w:val="002F4565"/>
    <w:rsid w:val="002F457D"/>
    <w:rsid w:val="002F4813"/>
    <w:rsid w:val="002F5025"/>
    <w:rsid w:val="002F5149"/>
    <w:rsid w:val="002F515E"/>
    <w:rsid w:val="002F5552"/>
    <w:rsid w:val="002F5AFD"/>
    <w:rsid w:val="002F5E19"/>
    <w:rsid w:val="002F5E8A"/>
    <w:rsid w:val="002F6A97"/>
    <w:rsid w:val="002F76F6"/>
    <w:rsid w:val="002F7B8C"/>
    <w:rsid w:val="002F7C9A"/>
    <w:rsid w:val="0030001A"/>
    <w:rsid w:val="0030006A"/>
    <w:rsid w:val="00300147"/>
    <w:rsid w:val="00300296"/>
    <w:rsid w:val="0030050D"/>
    <w:rsid w:val="00300ABD"/>
    <w:rsid w:val="003010D7"/>
    <w:rsid w:val="00301593"/>
    <w:rsid w:val="003017EE"/>
    <w:rsid w:val="00301A1D"/>
    <w:rsid w:val="00301D92"/>
    <w:rsid w:val="00301F89"/>
    <w:rsid w:val="00302324"/>
    <w:rsid w:val="00302655"/>
    <w:rsid w:val="003026B2"/>
    <w:rsid w:val="00302D72"/>
    <w:rsid w:val="003032AD"/>
    <w:rsid w:val="0030399C"/>
    <w:rsid w:val="003039B6"/>
    <w:rsid w:val="00303E03"/>
    <w:rsid w:val="00303EE8"/>
    <w:rsid w:val="00304256"/>
    <w:rsid w:val="00304712"/>
    <w:rsid w:val="00304A07"/>
    <w:rsid w:val="00304DE1"/>
    <w:rsid w:val="00304F13"/>
    <w:rsid w:val="0030532B"/>
    <w:rsid w:val="0030536C"/>
    <w:rsid w:val="0030543F"/>
    <w:rsid w:val="0030568A"/>
    <w:rsid w:val="00305899"/>
    <w:rsid w:val="00305A74"/>
    <w:rsid w:val="00305D77"/>
    <w:rsid w:val="00305F0B"/>
    <w:rsid w:val="00305F90"/>
    <w:rsid w:val="0030652F"/>
    <w:rsid w:val="00306F50"/>
    <w:rsid w:val="00307003"/>
    <w:rsid w:val="00307130"/>
    <w:rsid w:val="00307278"/>
    <w:rsid w:val="003073BC"/>
    <w:rsid w:val="003074F2"/>
    <w:rsid w:val="0030753F"/>
    <w:rsid w:val="00307C0F"/>
    <w:rsid w:val="00307F09"/>
    <w:rsid w:val="0031025A"/>
    <w:rsid w:val="00310BE0"/>
    <w:rsid w:val="0031121F"/>
    <w:rsid w:val="0031134A"/>
    <w:rsid w:val="00311AB6"/>
    <w:rsid w:val="00312028"/>
    <w:rsid w:val="00312A5E"/>
    <w:rsid w:val="00312F27"/>
    <w:rsid w:val="00312F34"/>
    <w:rsid w:val="00313149"/>
    <w:rsid w:val="00313D09"/>
    <w:rsid w:val="003143CA"/>
    <w:rsid w:val="00314530"/>
    <w:rsid w:val="0031464A"/>
    <w:rsid w:val="003159BF"/>
    <w:rsid w:val="003160C5"/>
    <w:rsid w:val="003160DB"/>
    <w:rsid w:val="003172D4"/>
    <w:rsid w:val="003177E3"/>
    <w:rsid w:val="00317804"/>
    <w:rsid w:val="003178BA"/>
    <w:rsid w:val="003179B5"/>
    <w:rsid w:val="00317B52"/>
    <w:rsid w:val="00317C19"/>
    <w:rsid w:val="00317F49"/>
    <w:rsid w:val="003201C6"/>
    <w:rsid w:val="0032057A"/>
    <w:rsid w:val="00320685"/>
    <w:rsid w:val="003208FA"/>
    <w:rsid w:val="00320CF7"/>
    <w:rsid w:val="00320E48"/>
    <w:rsid w:val="00321688"/>
    <w:rsid w:val="00321F7A"/>
    <w:rsid w:val="00322ED3"/>
    <w:rsid w:val="00323273"/>
    <w:rsid w:val="00323283"/>
    <w:rsid w:val="003235A9"/>
    <w:rsid w:val="003235D2"/>
    <w:rsid w:val="00323D70"/>
    <w:rsid w:val="00323F37"/>
    <w:rsid w:val="00324090"/>
    <w:rsid w:val="0032410A"/>
    <w:rsid w:val="003246FA"/>
    <w:rsid w:val="003247BE"/>
    <w:rsid w:val="003249ED"/>
    <w:rsid w:val="00324B84"/>
    <w:rsid w:val="003252C9"/>
    <w:rsid w:val="003254D0"/>
    <w:rsid w:val="003254E0"/>
    <w:rsid w:val="00325742"/>
    <w:rsid w:val="00325AE2"/>
    <w:rsid w:val="0032602C"/>
    <w:rsid w:val="00326562"/>
    <w:rsid w:val="00327079"/>
    <w:rsid w:val="00327385"/>
    <w:rsid w:val="003278B3"/>
    <w:rsid w:val="00327942"/>
    <w:rsid w:val="003279BE"/>
    <w:rsid w:val="00327D41"/>
    <w:rsid w:val="00327D99"/>
    <w:rsid w:val="00327FDF"/>
    <w:rsid w:val="003303C0"/>
    <w:rsid w:val="00330441"/>
    <w:rsid w:val="00330900"/>
    <w:rsid w:val="00330DC5"/>
    <w:rsid w:val="0033103F"/>
    <w:rsid w:val="0033119D"/>
    <w:rsid w:val="00332363"/>
    <w:rsid w:val="003324A4"/>
    <w:rsid w:val="0033287D"/>
    <w:rsid w:val="00332CAE"/>
    <w:rsid w:val="00332E47"/>
    <w:rsid w:val="00332E68"/>
    <w:rsid w:val="00333048"/>
    <w:rsid w:val="003333AB"/>
    <w:rsid w:val="003335CF"/>
    <w:rsid w:val="0033391F"/>
    <w:rsid w:val="0033417A"/>
    <w:rsid w:val="0033428D"/>
    <w:rsid w:val="0033433B"/>
    <w:rsid w:val="00334D96"/>
    <w:rsid w:val="0033573C"/>
    <w:rsid w:val="00335B40"/>
    <w:rsid w:val="0033619E"/>
    <w:rsid w:val="003363DB"/>
    <w:rsid w:val="0033672C"/>
    <w:rsid w:val="00336C8B"/>
    <w:rsid w:val="0033724D"/>
    <w:rsid w:val="003379D5"/>
    <w:rsid w:val="00337E40"/>
    <w:rsid w:val="003403BE"/>
    <w:rsid w:val="003403FA"/>
    <w:rsid w:val="00340B77"/>
    <w:rsid w:val="003414C0"/>
    <w:rsid w:val="003416FC"/>
    <w:rsid w:val="0034192A"/>
    <w:rsid w:val="00341C78"/>
    <w:rsid w:val="003423B5"/>
    <w:rsid w:val="00342A88"/>
    <w:rsid w:val="00342B73"/>
    <w:rsid w:val="003430D8"/>
    <w:rsid w:val="003434BB"/>
    <w:rsid w:val="00343711"/>
    <w:rsid w:val="00343E44"/>
    <w:rsid w:val="0034452D"/>
    <w:rsid w:val="003445C6"/>
    <w:rsid w:val="00344981"/>
    <w:rsid w:val="00344B68"/>
    <w:rsid w:val="00344BBD"/>
    <w:rsid w:val="00345075"/>
    <w:rsid w:val="0034544D"/>
    <w:rsid w:val="00345FE2"/>
    <w:rsid w:val="0034632E"/>
    <w:rsid w:val="0034680C"/>
    <w:rsid w:val="00346935"/>
    <w:rsid w:val="00346C18"/>
    <w:rsid w:val="00346ED2"/>
    <w:rsid w:val="00347438"/>
    <w:rsid w:val="00347590"/>
    <w:rsid w:val="00347913"/>
    <w:rsid w:val="00350262"/>
    <w:rsid w:val="003502EC"/>
    <w:rsid w:val="003505FA"/>
    <w:rsid w:val="00350F99"/>
    <w:rsid w:val="0035174E"/>
    <w:rsid w:val="00351B4F"/>
    <w:rsid w:val="00351EDB"/>
    <w:rsid w:val="00351F9A"/>
    <w:rsid w:val="00352001"/>
    <w:rsid w:val="00352124"/>
    <w:rsid w:val="003523DC"/>
    <w:rsid w:val="0035257C"/>
    <w:rsid w:val="003525B5"/>
    <w:rsid w:val="003526B8"/>
    <w:rsid w:val="0035284B"/>
    <w:rsid w:val="00352884"/>
    <w:rsid w:val="00352F59"/>
    <w:rsid w:val="00352FC6"/>
    <w:rsid w:val="00353014"/>
    <w:rsid w:val="003530A7"/>
    <w:rsid w:val="00353439"/>
    <w:rsid w:val="00353556"/>
    <w:rsid w:val="00353B0A"/>
    <w:rsid w:val="00353F64"/>
    <w:rsid w:val="00354745"/>
    <w:rsid w:val="0035496A"/>
    <w:rsid w:val="00355A80"/>
    <w:rsid w:val="003560CF"/>
    <w:rsid w:val="00356123"/>
    <w:rsid w:val="003562FA"/>
    <w:rsid w:val="00356841"/>
    <w:rsid w:val="00356B2B"/>
    <w:rsid w:val="00356FCD"/>
    <w:rsid w:val="0035704E"/>
    <w:rsid w:val="003573D8"/>
    <w:rsid w:val="00357495"/>
    <w:rsid w:val="00357838"/>
    <w:rsid w:val="00357A2A"/>
    <w:rsid w:val="00357C67"/>
    <w:rsid w:val="00357CBA"/>
    <w:rsid w:val="00360AAC"/>
    <w:rsid w:val="00361005"/>
    <w:rsid w:val="0036108D"/>
    <w:rsid w:val="00361A1F"/>
    <w:rsid w:val="00362A8B"/>
    <w:rsid w:val="00362BE6"/>
    <w:rsid w:val="00363226"/>
    <w:rsid w:val="0036333D"/>
    <w:rsid w:val="003634E6"/>
    <w:rsid w:val="00363678"/>
    <w:rsid w:val="003636FB"/>
    <w:rsid w:val="00363819"/>
    <w:rsid w:val="003638A8"/>
    <w:rsid w:val="00363EE3"/>
    <w:rsid w:val="00363F92"/>
    <w:rsid w:val="0036425B"/>
    <w:rsid w:val="003646CA"/>
    <w:rsid w:val="00364BE5"/>
    <w:rsid w:val="00364E75"/>
    <w:rsid w:val="00365070"/>
    <w:rsid w:val="00365129"/>
    <w:rsid w:val="003652EE"/>
    <w:rsid w:val="0036564E"/>
    <w:rsid w:val="00365B28"/>
    <w:rsid w:val="00366E11"/>
    <w:rsid w:val="00366F47"/>
    <w:rsid w:val="003670C1"/>
    <w:rsid w:val="00367178"/>
    <w:rsid w:val="003671AE"/>
    <w:rsid w:val="003677C9"/>
    <w:rsid w:val="00367C63"/>
    <w:rsid w:val="00367D36"/>
    <w:rsid w:val="00370297"/>
    <w:rsid w:val="003705B0"/>
    <w:rsid w:val="00370672"/>
    <w:rsid w:val="003709E3"/>
    <w:rsid w:val="00370E91"/>
    <w:rsid w:val="00371015"/>
    <w:rsid w:val="00371022"/>
    <w:rsid w:val="003710AE"/>
    <w:rsid w:val="00371107"/>
    <w:rsid w:val="00371208"/>
    <w:rsid w:val="00372136"/>
    <w:rsid w:val="00372734"/>
    <w:rsid w:val="003727A1"/>
    <w:rsid w:val="00372985"/>
    <w:rsid w:val="00372E1F"/>
    <w:rsid w:val="00372F6A"/>
    <w:rsid w:val="0037338E"/>
    <w:rsid w:val="00373BBB"/>
    <w:rsid w:val="00373FA4"/>
    <w:rsid w:val="0037434E"/>
    <w:rsid w:val="0037450B"/>
    <w:rsid w:val="003745D9"/>
    <w:rsid w:val="00374B3D"/>
    <w:rsid w:val="00374B69"/>
    <w:rsid w:val="0037528F"/>
    <w:rsid w:val="0037531A"/>
    <w:rsid w:val="00375332"/>
    <w:rsid w:val="003755C3"/>
    <w:rsid w:val="0037563A"/>
    <w:rsid w:val="003757BD"/>
    <w:rsid w:val="003758F3"/>
    <w:rsid w:val="00375910"/>
    <w:rsid w:val="0037605A"/>
    <w:rsid w:val="003766E6"/>
    <w:rsid w:val="003768AA"/>
    <w:rsid w:val="00376D06"/>
    <w:rsid w:val="00376D62"/>
    <w:rsid w:val="00376DAC"/>
    <w:rsid w:val="00377014"/>
    <w:rsid w:val="003770E7"/>
    <w:rsid w:val="00377C73"/>
    <w:rsid w:val="00380B37"/>
    <w:rsid w:val="00380C86"/>
    <w:rsid w:val="00380D20"/>
    <w:rsid w:val="00380D95"/>
    <w:rsid w:val="00380F1E"/>
    <w:rsid w:val="00381BBF"/>
    <w:rsid w:val="00381C3A"/>
    <w:rsid w:val="0038201A"/>
    <w:rsid w:val="00382150"/>
    <w:rsid w:val="00382257"/>
    <w:rsid w:val="003824B6"/>
    <w:rsid w:val="00383067"/>
    <w:rsid w:val="003833CF"/>
    <w:rsid w:val="00383576"/>
    <w:rsid w:val="003837B4"/>
    <w:rsid w:val="003839D1"/>
    <w:rsid w:val="00383A9A"/>
    <w:rsid w:val="00383CEF"/>
    <w:rsid w:val="00384465"/>
    <w:rsid w:val="00384908"/>
    <w:rsid w:val="00384B91"/>
    <w:rsid w:val="003856A4"/>
    <w:rsid w:val="00385E7C"/>
    <w:rsid w:val="00385EC4"/>
    <w:rsid w:val="00386007"/>
    <w:rsid w:val="00386339"/>
    <w:rsid w:val="00386380"/>
    <w:rsid w:val="0038658C"/>
    <w:rsid w:val="003865D5"/>
    <w:rsid w:val="003867AC"/>
    <w:rsid w:val="00386DA7"/>
    <w:rsid w:val="00387382"/>
    <w:rsid w:val="00387409"/>
    <w:rsid w:val="003879B3"/>
    <w:rsid w:val="00387F1F"/>
    <w:rsid w:val="00390083"/>
    <w:rsid w:val="003900DB"/>
    <w:rsid w:val="00390206"/>
    <w:rsid w:val="00390298"/>
    <w:rsid w:val="003904C5"/>
    <w:rsid w:val="00390A6D"/>
    <w:rsid w:val="00390ACC"/>
    <w:rsid w:val="00390BFB"/>
    <w:rsid w:val="00390E10"/>
    <w:rsid w:val="00390F17"/>
    <w:rsid w:val="003911E3"/>
    <w:rsid w:val="00391226"/>
    <w:rsid w:val="0039146C"/>
    <w:rsid w:val="003918A5"/>
    <w:rsid w:val="00392250"/>
    <w:rsid w:val="003924AB"/>
    <w:rsid w:val="0039288C"/>
    <w:rsid w:val="00392983"/>
    <w:rsid w:val="00392E4A"/>
    <w:rsid w:val="00393650"/>
    <w:rsid w:val="003938DC"/>
    <w:rsid w:val="00393945"/>
    <w:rsid w:val="00393A97"/>
    <w:rsid w:val="00393BE6"/>
    <w:rsid w:val="00393CF5"/>
    <w:rsid w:val="00393E20"/>
    <w:rsid w:val="00393E80"/>
    <w:rsid w:val="00394068"/>
    <w:rsid w:val="00394153"/>
    <w:rsid w:val="0039442B"/>
    <w:rsid w:val="003944DC"/>
    <w:rsid w:val="003946E3"/>
    <w:rsid w:val="00394B9C"/>
    <w:rsid w:val="00394C12"/>
    <w:rsid w:val="0039504C"/>
    <w:rsid w:val="003953E3"/>
    <w:rsid w:val="00395650"/>
    <w:rsid w:val="00395DA0"/>
    <w:rsid w:val="00396363"/>
    <w:rsid w:val="00396566"/>
    <w:rsid w:val="00396760"/>
    <w:rsid w:val="003967B4"/>
    <w:rsid w:val="0039684D"/>
    <w:rsid w:val="00396CF4"/>
    <w:rsid w:val="003976A0"/>
    <w:rsid w:val="00397B17"/>
    <w:rsid w:val="00397FB1"/>
    <w:rsid w:val="003A0263"/>
    <w:rsid w:val="003A02FD"/>
    <w:rsid w:val="003A0855"/>
    <w:rsid w:val="003A0D0D"/>
    <w:rsid w:val="003A0DCF"/>
    <w:rsid w:val="003A0EF4"/>
    <w:rsid w:val="003A1369"/>
    <w:rsid w:val="003A1506"/>
    <w:rsid w:val="003A17F6"/>
    <w:rsid w:val="003A18A8"/>
    <w:rsid w:val="003A1930"/>
    <w:rsid w:val="003A1B4F"/>
    <w:rsid w:val="003A1C57"/>
    <w:rsid w:val="003A1DC6"/>
    <w:rsid w:val="003A1E06"/>
    <w:rsid w:val="003A1F6A"/>
    <w:rsid w:val="003A2797"/>
    <w:rsid w:val="003A2904"/>
    <w:rsid w:val="003A2A22"/>
    <w:rsid w:val="003A2F37"/>
    <w:rsid w:val="003A3933"/>
    <w:rsid w:val="003A3BB6"/>
    <w:rsid w:val="003A4116"/>
    <w:rsid w:val="003A4775"/>
    <w:rsid w:val="003A47B6"/>
    <w:rsid w:val="003A47FF"/>
    <w:rsid w:val="003A4AA3"/>
    <w:rsid w:val="003A4B9A"/>
    <w:rsid w:val="003A4D18"/>
    <w:rsid w:val="003A54A9"/>
    <w:rsid w:val="003A56EA"/>
    <w:rsid w:val="003A69C1"/>
    <w:rsid w:val="003A6BE3"/>
    <w:rsid w:val="003A6D7C"/>
    <w:rsid w:val="003A7C97"/>
    <w:rsid w:val="003B01B7"/>
    <w:rsid w:val="003B02BD"/>
    <w:rsid w:val="003B0465"/>
    <w:rsid w:val="003B06D6"/>
    <w:rsid w:val="003B0736"/>
    <w:rsid w:val="003B0FDC"/>
    <w:rsid w:val="003B10C1"/>
    <w:rsid w:val="003B16CD"/>
    <w:rsid w:val="003B1981"/>
    <w:rsid w:val="003B1BB3"/>
    <w:rsid w:val="003B1EC3"/>
    <w:rsid w:val="003B1F80"/>
    <w:rsid w:val="003B2098"/>
    <w:rsid w:val="003B2174"/>
    <w:rsid w:val="003B21CB"/>
    <w:rsid w:val="003B2659"/>
    <w:rsid w:val="003B2AD4"/>
    <w:rsid w:val="003B2C41"/>
    <w:rsid w:val="003B2D03"/>
    <w:rsid w:val="003B2D63"/>
    <w:rsid w:val="003B2E55"/>
    <w:rsid w:val="003B301C"/>
    <w:rsid w:val="003B3377"/>
    <w:rsid w:val="003B348D"/>
    <w:rsid w:val="003B349C"/>
    <w:rsid w:val="003B34EB"/>
    <w:rsid w:val="003B37DB"/>
    <w:rsid w:val="003B38AA"/>
    <w:rsid w:val="003B402E"/>
    <w:rsid w:val="003B4377"/>
    <w:rsid w:val="003B5BE1"/>
    <w:rsid w:val="003B5D4B"/>
    <w:rsid w:val="003B5E4C"/>
    <w:rsid w:val="003B5EF2"/>
    <w:rsid w:val="003B6122"/>
    <w:rsid w:val="003B6587"/>
    <w:rsid w:val="003B6A61"/>
    <w:rsid w:val="003B6B4F"/>
    <w:rsid w:val="003B6CB0"/>
    <w:rsid w:val="003B72E6"/>
    <w:rsid w:val="003B73F5"/>
    <w:rsid w:val="003B77A0"/>
    <w:rsid w:val="003B7F2D"/>
    <w:rsid w:val="003B7FC1"/>
    <w:rsid w:val="003C01A3"/>
    <w:rsid w:val="003C01E8"/>
    <w:rsid w:val="003C02AB"/>
    <w:rsid w:val="003C03E4"/>
    <w:rsid w:val="003C0533"/>
    <w:rsid w:val="003C0DEB"/>
    <w:rsid w:val="003C0DFC"/>
    <w:rsid w:val="003C0E52"/>
    <w:rsid w:val="003C0FA4"/>
    <w:rsid w:val="003C1659"/>
    <w:rsid w:val="003C1A4B"/>
    <w:rsid w:val="003C1CBB"/>
    <w:rsid w:val="003C228A"/>
    <w:rsid w:val="003C2A27"/>
    <w:rsid w:val="003C2B24"/>
    <w:rsid w:val="003C2ED3"/>
    <w:rsid w:val="003C3047"/>
    <w:rsid w:val="003C3179"/>
    <w:rsid w:val="003C31CE"/>
    <w:rsid w:val="003C32AC"/>
    <w:rsid w:val="003C39E6"/>
    <w:rsid w:val="003C3E03"/>
    <w:rsid w:val="003C3E23"/>
    <w:rsid w:val="003C3E5B"/>
    <w:rsid w:val="003C3F3B"/>
    <w:rsid w:val="003C42CE"/>
    <w:rsid w:val="003C4655"/>
    <w:rsid w:val="003C49E7"/>
    <w:rsid w:val="003C4D72"/>
    <w:rsid w:val="003C5194"/>
    <w:rsid w:val="003C57D8"/>
    <w:rsid w:val="003C5A58"/>
    <w:rsid w:val="003C5E81"/>
    <w:rsid w:val="003C61D4"/>
    <w:rsid w:val="003C62B8"/>
    <w:rsid w:val="003C63D5"/>
    <w:rsid w:val="003C6E9C"/>
    <w:rsid w:val="003C6ED7"/>
    <w:rsid w:val="003C7377"/>
    <w:rsid w:val="003C7420"/>
    <w:rsid w:val="003C7859"/>
    <w:rsid w:val="003C7A7A"/>
    <w:rsid w:val="003C7AB8"/>
    <w:rsid w:val="003C7E9A"/>
    <w:rsid w:val="003C7F99"/>
    <w:rsid w:val="003D01F0"/>
    <w:rsid w:val="003D072E"/>
    <w:rsid w:val="003D07B1"/>
    <w:rsid w:val="003D124F"/>
    <w:rsid w:val="003D1675"/>
    <w:rsid w:val="003D18C5"/>
    <w:rsid w:val="003D1CB0"/>
    <w:rsid w:val="003D1D36"/>
    <w:rsid w:val="003D1E87"/>
    <w:rsid w:val="003D29EC"/>
    <w:rsid w:val="003D2B15"/>
    <w:rsid w:val="003D39AA"/>
    <w:rsid w:val="003D3BE5"/>
    <w:rsid w:val="003D3CB3"/>
    <w:rsid w:val="003D3DF1"/>
    <w:rsid w:val="003D4044"/>
    <w:rsid w:val="003D4219"/>
    <w:rsid w:val="003D46D8"/>
    <w:rsid w:val="003D497B"/>
    <w:rsid w:val="003D49D1"/>
    <w:rsid w:val="003D4C99"/>
    <w:rsid w:val="003D4D7D"/>
    <w:rsid w:val="003D4EFE"/>
    <w:rsid w:val="003D51ED"/>
    <w:rsid w:val="003D54CD"/>
    <w:rsid w:val="003D570C"/>
    <w:rsid w:val="003D574B"/>
    <w:rsid w:val="003D60CA"/>
    <w:rsid w:val="003D6122"/>
    <w:rsid w:val="003D663B"/>
    <w:rsid w:val="003D66D4"/>
    <w:rsid w:val="003D679A"/>
    <w:rsid w:val="003D6B66"/>
    <w:rsid w:val="003D6C8B"/>
    <w:rsid w:val="003D6F37"/>
    <w:rsid w:val="003D78C4"/>
    <w:rsid w:val="003D7E26"/>
    <w:rsid w:val="003E0A6D"/>
    <w:rsid w:val="003E0DCA"/>
    <w:rsid w:val="003E1285"/>
    <w:rsid w:val="003E138F"/>
    <w:rsid w:val="003E14DF"/>
    <w:rsid w:val="003E1FEE"/>
    <w:rsid w:val="003E2085"/>
    <w:rsid w:val="003E2602"/>
    <w:rsid w:val="003E29D7"/>
    <w:rsid w:val="003E2DB7"/>
    <w:rsid w:val="003E304C"/>
    <w:rsid w:val="003E3071"/>
    <w:rsid w:val="003E30DF"/>
    <w:rsid w:val="003E330A"/>
    <w:rsid w:val="003E3671"/>
    <w:rsid w:val="003E3D2C"/>
    <w:rsid w:val="003E412B"/>
    <w:rsid w:val="003E416F"/>
    <w:rsid w:val="003E418F"/>
    <w:rsid w:val="003E41A3"/>
    <w:rsid w:val="003E4235"/>
    <w:rsid w:val="003E4450"/>
    <w:rsid w:val="003E46EA"/>
    <w:rsid w:val="003E540B"/>
    <w:rsid w:val="003E5573"/>
    <w:rsid w:val="003E55DE"/>
    <w:rsid w:val="003E590C"/>
    <w:rsid w:val="003E596B"/>
    <w:rsid w:val="003E5A9A"/>
    <w:rsid w:val="003E5C60"/>
    <w:rsid w:val="003E5D42"/>
    <w:rsid w:val="003E6037"/>
    <w:rsid w:val="003E60ED"/>
    <w:rsid w:val="003E6220"/>
    <w:rsid w:val="003E632E"/>
    <w:rsid w:val="003E6735"/>
    <w:rsid w:val="003E6CBE"/>
    <w:rsid w:val="003E6FB2"/>
    <w:rsid w:val="003E70FB"/>
    <w:rsid w:val="003E71C0"/>
    <w:rsid w:val="003E746F"/>
    <w:rsid w:val="003E74EC"/>
    <w:rsid w:val="003E77BF"/>
    <w:rsid w:val="003E7ECD"/>
    <w:rsid w:val="003F008B"/>
    <w:rsid w:val="003F0249"/>
    <w:rsid w:val="003F02B4"/>
    <w:rsid w:val="003F0655"/>
    <w:rsid w:val="003F0831"/>
    <w:rsid w:val="003F0847"/>
    <w:rsid w:val="003F0E3C"/>
    <w:rsid w:val="003F151E"/>
    <w:rsid w:val="003F160A"/>
    <w:rsid w:val="003F173F"/>
    <w:rsid w:val="003F1D8E"/>
    <w:rsid w:val="003F1F9C"/>
    <w:rsid w:val="003F2076"/>
    <w:rsid w:val="003F21C3"/>
    <w:rsid w:val="003F23E4"/>
    <w:rsid w:val="003F262B"/>
    <w:rsid w:val="003F3427"/>
    <w:rsid w:val="003F347E"/>
    <w:rsid w:val="003F3EAA"/>
    <w:rsid w:val="003F3F82"/>
    <w:rsid w:val="003F40FB"/>
    <w:rsid w:val="003F46C6"/>
    <w:rsid w:val="003F47A4"/>
    <w:rsid w:val="003F4809"/>
    <w:rsid w:val="003F49FB"/>
    <w:rsid w:val="003F524E"/>
    <w:rsid w:val="003F538C"/>
    <w:rsid w:val="003F54B9"/>
    <w:rsid w:val="003F55E3"/>
    <w:rsid w:val="003F5738"/>
    <w:rsid w:val="003F5E58"/>
    <w:rsid w:val="003F6889"/>
    <w:rsid w:val="003F6B5C"/>
    <w:rsid w:val="003F6CB3"/>
    <w:rsid w:val="003F6F3F"/>
    <w:rsid w:val="003F74F3"/>
    <w:rsid w:val="003F7A59"/>
    <w:rsid w:val="003F7C95"/>
    <w:rsid w:val="003F7D2D"/>
    <w:rsid w:val="003F7D6F"/>
    <w:rsid w:val="00400371"/>
    <w:rsid w:val="004006EB"/>
    <w:rsid w:val="00400A9F"/>
    <w:rsid w:val="00400C40"/>
    <w:rsid w:val="00400E67"/>
    <w:rsid w:val="004010ED"/>
    <w:rsid w:val="0040110D"/>
    <w:rsid w:val="00401176"/>
    <w:rsid w:val="004011C7"/>
    <w:rsid w:val="004012BC"/>
    <w:rsid w:val="00401512"/>
    <w:rsid w:val="004016AD"/>
    <w:rsid w:val="0040184A"/>
    <w:rsid w:val="00401C43"/>
    <w:rsid w:val="00402DBF"/>
    <w:rsid w:val="004034B8"/>
    <w:rsid w:val="004034D3"/>
    <w:rsid w:val="00403EA4"/>
    <w:rsid w:val="00403EF3"/>
    <w:rsid w:val="00404241"/>
    <w:rsid w:val="00404368"/>
    <w:rsid w:val="004045E3"/>
    <w:rsid w:val="004048F3"/>
    <w:rsid w:val="00404A5F"/>
    <w:rsid w:val="00404A68"/>
    <w:rsid w:val="00404BB4"/>
    <w:rsid w:val="004057D2"/>
    <w:rsid w:val="00406135"/>
    <w:rsid w:val="0040615C"/>
    <w:rsid w:val="0040626B"/>
    <w:rsid w:val="004064FA"/>
    <w:rsid w:val="00406793"/>
    <w:rsid w:val="00406827"/>
    <w:rsid w:val="0040693A"/>
    <w:rsid w:val="00406FCC"/>
    <w:rsid w:val="00410BDA"/>
    <w:rsid w:val="00410D09"/>
    <w:rsid w:val="0041145B"/>
    <w:rsid w:val="004114AC"/>
    <w:rsid w:val="00411894"/>
    <w:rsid w:val="0041190E"/>
    <w:rsid w:val="00411B65"/>
    <w:rsid w:val="00412EDE"/>
    <w:rsid w:val="00412F6C"/>
    <w:rsid w:val="00412FE5"/>
    <w:rsid w:val="004130C2"/>
    <w:rsid w:val="0041360F"/>
    <w:rsid w:val="0041393A"/>
    <w:rsid w:val="00413D63"/>
    <w:rsid w:val="00413E65"/>
    <w:rsid w:val="0041424D"/>
    <w:rsid w:val="004142DE"/>
    <w:rsid w:val="004142EE"/>
    <w:rsid w:val="00414744"/>
    <w:rsid w:val="00414841"/>
    <w:rsid w:val="00414C57"/>
    <w:rsid w:val="00415BB8"/>
    <w:rsid w:val="00415CE3"/>
    <w:rsid w:val="0041664F"/>
    <w:rsid w:val="0041668E"/>
    <w:rsid w:val="0041685B"/>
    <w:rsid w:val="00416951"/>
    <w:rsid w:val="004169CD"/>
    <w:rsid w:val="00417041"/>
    <w:rsid w:val="00417106"/>
    <w:rsid w:val="0041754B"/>
    <w:rsid w:val="004175BC"/>
    <w:rsid w:val="00417854"/>
    <w:rsid w:val="004200A4"/>
    <w:rsid w:val="00420235"/>
    <w:rsid w:val="004202EF"/>
    <w:rsid w:val="00420801"/>
    <w:rsid w:val="0042080C"/>
    <w:rsid w:val="004209B9"/>
    <w:rsid w:val="00420D9C"/>
    <w:rsid w:val="0042103B"/>
    <w:rsid w:val="00421BCF"/>
    <w:rsid w:val="00421E09"/>
    <w:rsid w:val="00421E84"/>
    <w:rsid w:val="0042266C"/>
    <w:rsid w:val="004229C0"/>
    <w:rsid w:val="00423161"/>
    <w:rsid w:val="00423331"/>
    <w:rsid w:val="00423D9B"/>
    <w:rsid w:val="00423F59"/>
    <w:rsid w:val="00424474"/>
    <w:rsid w:val="004246A6"/>
    <w:rsid w:val="004248DB"/>
    <w:rsid w:val="00425AC4"/>
    <w:rsid w:val="00425C7C"/>
    <w:rsid w:val="00425F3A"/>
    <w:rsid w:val="00426395"/>
    <w:rsid w:val="00426735"/>
    <w:rsid w:val="00426C9C"/>
    <w:rsid w:val="00426D96"/>
    <w:rsid w:val="0042723D"/>
    <w:rsid w:val="00427568"/>
    <w:rsid w:val="00427583"/>
    <w:rsid w:val="00427905"/>
    <w:rsid w:val="00427E56"/>
    <w:rsid w:val="00430566"/>
    <w:rsid w:val="00430998"/>
    <w:rsid w:val="004309B4"/>
    <w:rsid w:val="00430A9B"/>
    <w:rsid w:val="00430B01"/>
    <w:rsid w:val="0043109A"/>
    <w:rsid w:val="00431B2F"/>
    <w:rsid w:val="00431E34"/>
    <w:rsid w:val="0043241F"/>
    <w:rsid w:val="00432485"/>
    <w:rsid w:val="00432BDC"/>
    <w:rsid w:val="00432CD3"/>
    <w:rsid w:val="00432D74"/>
    <w:rsid w:val="00433504"/>
    <w:rsid w:val="004336E9"/>
    <w:rsid w:val="004337F3"/>
    <w:rsid w:val="00433950"/>
    <w:rsid w:val="00433C50"/>
    <w:rsid w:val="00433DCC"/>
    <w:rsid w:val="00433E17"/>
    <w:rsid w:val="004340C8"/>
    <w:rsid w:val="004345A6"/>
    <w:rsid w:val="0043460A"/>
    <w:rsid w:val="00434627"/>
    <w:rsid w:val="00434930"/>
    <w:rsid w:val="00435138"/>
    <w:rsid w:val="004352B9"/>
    <w:rsid w:val="00435A2A"/>
    <w:rsid w:val="00435AE0"/>
    <w:rsid w:val="004362B2"/>
    <w:rsid w:val="0043667A"/>
    <w:rsid w:val="00436A3E"/>
    <w:rsid w:val="00436D98"/>
    <w:rsid w:val="00436ED7"/>
    <w:rsid w:val="00437284"/>
    <w:rsid w:val="004372EB"/>
    <w:rsid w:val="00437F09"/>
    <w:rsid w:val="00437F44"/>
    <w:rsid w:val="00440225"/>
    <w:rsid w:val="0044027F"/>
    <w:rsid w:val="004403CE"/>
    <w:rsid w:val="004405B4"/>
    <w:rsid w:val="0044075C"/>
    <w:rsid w:val="00440DEB"/>
    <w:rsid w:val="00441519"/>
    <w:rsid w:val="00441788"/>
    <w:rsid w:val="004417BD"/>
    <w:rsid w:val="00441C39"/>
    <w:rsid w:val="00441D7C"/>
    <w:rsid w:val="00442079"/>
    <w:rsid w:val="0044289A"/>
    <w:rsid w:val="00442F27"/>
    <w:rsid w:val="0044304E"/>
    <w:rsid w:val="004433C4"/>
    <w:rsid w:val="00443499"/>
    <w:rsid w:val="004439A9"/>
    <w:rsid w:val="004439C9"/>
    <w:rsid w:val="00443C25"/>
    <w:rsid w:val="00443C82"/>
    <w:rsid w:val="00443D57"/>
    <w:rsid w:val="0044439D"/>
    <w:rsid w:val="004444AE"/>
    <w:rsid w:val="00444533"/>
    <w:rsid w:val="00444664"/>
    <w:rsid w:val="0044479A"/>
    <w:rsid w:val="0044479E"/>
    <w:rsid w:val="00444B60"/>
    <w:rsid w:val="00444B6D"/>
    <w:rsid w:val="00444F10"/>
    <w:rsid w:val="0044517F"/>
    <w:rsid w:val="00445479"/>
    <w:rsid w:val="00445675"/>
    <w:rsid w:val="00445908"/>
    <w:rsid w:val="00445CC0"/>
    <w:rsid w:val="00446323"/>
    <w:rsid w:val="00446564"/>
    <w:rsid w:val="00446A56"/>
    <w:rsid w:val="00446D84"/>
    <w:rsid w:val="00446E39"/>
    <w:rsid w:val="00447099"/>
    <w:rsid w:val="00447487"/>
    <w:rsid w:val="0044751F"/>
    <w:rsid w:val="00447BD4"/>
    <w:rsid w:val="00447D34"/>
    <w:rsid w:val="00447F59"/>
    <w:rsid w:val="00450567"/>
    <w:rsid w:val="004506BA"/>
    <w:rsid w:val="00450D01"/>
    <w:rsid w:val="004513ED"/>
    <w:rsid w:val="004517C4"/>
    <w:rsid w:val="00451D8E"/>
    <w:rsid w:val="00452117"/>
    <w:rsid w:val="00452120"/>
    <w:rsid w:val="00452192"/>
    <w:rsid w:val="0045222B"/>
    <w:rsid w:val="0045251B"/>
    <w:rsid w:val="004526E9"/>
    <w:rsid w:val="00452C52"/>
    <w:rsid w:val="00452E08"/>
    <w:rsid w:val="00452F26"/>
    <w:rsid w:val="00452FB0"/>
    <w:rsid w:val="0045302A"/>
    <w:rsid w:val="0045357B"/>
    <w:rsid w:val="00453C18"/>
    <w:rsid w:val="00453F2A"/>
    <w:rsid w:val="0045443F"/>
    <w:rsid w:val="00454488"/>
    <w:rsid w:val="0045465F"/>
    <w:rsid w:val="00454778"/>
    <w:rsid w:val="00454983"/>
    <w:rsid w:val="00455152"/>
    <w:rsid w:val="00455175"/>
    <w:rsid w:val="00455547"/>
    <w:rsid w:val="00455679"/>
    <w:rsid w:val="0045568B"/>
    <w:rsid w:val="00455AEC"/>
    <w:rsid w:val="00456178"/>
    <w:rsid w:val="00456595"/>
    <w:rsid w:val="0045663A"/>
    <w:rsid w:val="00456FDD"/>
    <w:rsid w:val="00457393"/>
    <w:rsid w:val="004576B5"/>
    <w:rsid w:val="004576DC"/>
    <w:rsid w:val="0045778C"/>
    <w:rsid w:val="00457AB8"/>
    <w:rsid w:val="00457E10"/>
    <w:rsid w:val="00460128"/>
    <w:rsid w:val="00461373"/>
    <w:rsid w:val="00461476"/>
    <w:rsid w:val="00461794"/>
    <w:rsid w:val="00461C36"/>
    <w:rsid w:val="00461C70"/>
    <w:rsid w:val="00461CFC"/>
    <w:rsid w:val="0046210C"/>
    <w:rsid w:val="004621AD"/>
    <w:rsid w:val="0046260B"/>
    <w:rsid w:val="0046268C"/>
    <w:rsid w:val="004627E7"/>
    <w:rsid w:val="0046292B"/>
    <w:rsid w:val="00463251"/>
    <w:rsid w:val="0046336B"/>
    <w:rsid w:val="00463B46"/>
    <w:rsid w:val="0046476C"/>
    <w:rsid w:val="00464CAB"/>
    <w:rsid w:val="00464E23"/>
    <w:rsid w:val="00465077"/>
    <w:rsid w:val="00465A65"/>
    <w:rsid w:val="00465A7E"/>
    <w:rsid w:val="00466267"/>
    <w:rsid w:val="00466B9E"/>
    <w:rsid w:val="00466DD2"/>
    <w:rsid w:val="00466DE9"/>
    <w:rsid w:val="004671C0"/>
    <w:rsid w:val="00467782"/>
    <w:rsid w:val="00467B27"/>
    <w:rsid w:val="00470460"/>
    <w:rsid w:val="00470864"/>
    <w:rsid w:val="00470911"/>
    <w:rsid w:val="00470AFE"/>
    <w:rsid w:val="00470CFB"/>
    <w:rsid w:val="00470E44"/>
    <w:rsid w:val="00471653"/>
    <w:rsid w:val="00471A6C"/>
    <w:rsid w:val="00471EA3"/>
    <w:rsid w:val="00472470"/>
    <w:rsid w:val="004725F5"/>
    <w:rsid w:val="00472788"/>
    <w:rsid w:val="00472ACE"/>
    <w:rsid w:val="00472D32"/>
    <w:rsid w:val="004735E1"/>
    <w:rsid w:val="004735F0"/>
    <w:rsid w:val="00473C3E"/>
    <w:rsid w:val="00473F44"/>
    <w:rsid w:val="0047542D"/>
    <w:rsid w:val="00476C7F"/>
    <w:rsid w:val="00476D8D"/>
    <w:rsid w:val="00476D90"/>
    <w:rsid w:val="00476E45"/>
    <w:rsid w:val="0047741A"/>
    <w:rsid w:val="004774BE"/>
    <w:rsid w:val="00477A70"/>
    <w:rsid w:val="00480353"/>
    <w:rsid w:val="00480992"/>
    <w:rsid w:val="00480A7D"/>
    <w:rsid w:val="00480CAD"/>
    <w:rsid w:val="004813D6"/>
    <w:rsid w:val="00481BD7"/>
    <w:rsid w:val="00482378"/>
    <w:rsid w:val="00482ADB"/>
    <w:rsid w:val="00482B8C"/>
    <w:rsid w:val="00482BDE"/>
    <w:rsid w:val="00482EB7"/>
    <w:rsid w:val="00482F30"/>
    <w:rsid w:val="0048301C"/>
    <w:rsid w:val="00483C4F"/>
    <w:rsid w:val="00483E8A"/>
    <w:rsid w:val="00483FAC"/>
    <w:rsid w:val="00483FEA"/>
    <w:rsid w:val="00484135"/>
    <w:rsid w:val="004841E7"/>
    <w:rsid w:val="00484357"/>
    <w:rsid w:val="004848A0"/>
    <w:rsid w:val="00484B9A"/>
    <w:rsid w:val="00484D65"/>
    <w:rsid w:val="0048507A"/>
    <w:rsid w:val="00485291"/>
    <w:rsid w:val="0048564A"/>
    <w:rsid w:val="004857B1"/>
    <w:rsid w:val="00485B7C"/>
    <w:rsid w:val="00485DDA"/>
    <w:rsid w:val="004861C3"/>
    <w:rsid w:val="00486887"/>
    <w:rsid w:val="00487781"/>
    <w:rsid w:val="0048791F"/>
    <w:rsid w:val="00487E3E"/>
    <w:rsid w:val="00487E87"/>
    <w:rsid w:val="00490C10"/>
    <w:rsid w:val="00490C17"/>
    <w:rsid w:val="00491606"/>
    <w:rsid w:val="0049173D"/>
    <w:rsid w:val="00491A35"/>
    <w:rsid w:val="00491BF6"/>
    <w:rsid w:val="00491C5B"/>
    <w:rsid w:val="00491DE6"/>
    <w:rsid w:val="00492620"/>
    <w:rsid w:val="004933F6"/>
    <w:rsid w:val="00493640"/>
    <w:rsid w:val="004937FC"/>
    <w:rsid w:val="00493D48"/>
    <w:rsid w:val="00494034"/>
    <w:rsid w:val="004946F4"/>
    <w:rsid w:val="0049480A"/>
    <w:rsid w:val="00494A54"/>
    <w:rsid w:val="00494BBE"/>
    <w:rsid w:val="00495076"/>
    <w:rsid w:val="004951B0"/>
    <w:rsid w:val="00495319"/>
    <w:rsid w:val="00495337"/>
    <w:rsid w:val="0049580D"/>
    <w:rsid w:val="00495A8D"/>
    <w:rsid w:val="00495C38"/>
    <w:rsid w:val="00495C9C"/>
    <w:rsid w:val="00495D5D"/>
    <w:rsid w:val="00495E4F"/>
    <w:rsid w:val="004968F5"/>
    <w:rsid w:val="00496960"/>
    <w:rsid w:val="00496BFB"/>
    <w:rsid w:val="00496C2B"/>
    <w:rsid w:val="00496CA6"/>
    <w:rsid w:val="004972FD"/>
    <w:rsid w:val="00497425"/>
    <w:rsid w:val="00497599"/>
    <w:rsid w:val="0049776B"/>
    <w:rsid w:val="00497A97"/>
    <w:rsid w:val="00497D09"/>
    <w:rsid w:val="00497D1A"/>
    <w:rsid w:val="004A003C"/>
    <w:rsid w:val="004A085C"/>
    <w:rsid w:val="004A0D69"/>
    <w:rsid w:val="004A0F6D"/>
    <w:rsid w:val="004A108F"/>
    <w:rsid w:val="004A15C2"/>
    <w:rsid w:val="004A1829"/>
    <w:rsid w:val="004A1CF1"/>
    <w:rsid w:val="004A1EE6"/>
    <w:rsid w:val="004A2664"/>
    <w:rsid w:val="004A2BA3"/>
    <w:rsid w:val="004A312F"/>
    <w:rsid w:val="004A3421"/>
    <w:rsid w:val="004A380F"/>
    <w:rsid w:val="004A3B44"/>
    <w:rsid w:val="004A3BEC"/>
    <w:rsid w:val="004A449D"/>
    <w:rsid w:val="004A44C3"/>
    <w:rsid w:val="004A46A2"/>
    <w:rsid w:val="004A4E9C"/>
    <w:rsid w:val="004A5079"/>
    <w:rsid w:val="004A5094"/>
    <w:rsid w:val="004A563F"/>
    <w:rsid w:val="004A582B"/>
    <w:rsid w:val="004A58D2"/>
    <w:rsid w:val="004A61B6"/>
    <w:rsid w:val="004A65A4"/>
    <w:rsid w:val="004A69FD"/>
    <w:rsid w:val="004A724E"/>
    <w:rsid w:val="004A739A"/>
    <w:rsid w:val="004A7D1E"/>
    <w:rsid w:val="004A7DCE"/>
    <w:rsid w:val="004A7DEB"/>
    <w:rsid w:val="004A7E84"/>
    <w:rsid w:val="004B206C"/>
    <w:rsid w:val="004B25DF"/>
    <w:rsid w:val="004B2675"/>
    <w:rsid w:val="004B29A2"/>
    <w:rsid w:val="004B2BE9"/>
    <w:rsid w:val="004B3042"/>
    <w:rsid w:val="004B3231"/>
    <w:rsid w:val="004B355D"/>
    <w:rsid w:val="004B41C8"/>
    <w:rsid w:val="004B43A3"/>
    <w:rsid w:val="004B4422"/>
    <w:rsid w:val="004B4578"/>
    <w:rsid w:val="004B461C"/>
    <w:rsid w:val="004B469C"/>
    <w:rsid w:val="004B4A61"/>
    <w:rsid w:val="004B556E"/>
    <w:rsid w:val="004B573D"/>
    <w:rsid w:val="004B57EC"/>
    <w:rsid w:val="004B5D52"/>
    <w:rsid w:val="004B627E"/>
    <w:rsid w:val="004B64FE"/>
    <w:rsid w:val="004B6A2E"/>
    <w:rsid w:val="004B6C7F"/>
    <w:rsid w:val="004B7383"/>
    <w:rsid w:val="004B7EAB"/>
    <w:rsid w:val="004C00E1"/>
    <w:rsid w:val="004C0C87"/>
    <w:rsid w:val="004C107F"/>
    <w:rsid w:val="004C1117"/>
    <w:rsid w:val="004C14A5"/>
    <w:rsid w:val="004C171A"/>
    <w:rsid w:val="004C1A60"/>
    <w:rsid w:val="004C1F78"/>
    <w:rsid w:val="004C24C6"/>
    <w:rsid w:val="004C2808"/>
    <w:rsid w:val="004C2A3F"/>
    <w:rsid w:val="004C2EA6"/>
    <w:rsid w:val="004C2EFB"/>
    <w:rsid w:val="004C31C8"/>
    <w:rsid w:val="004C331E"/>
    <w:rsid w:val="004C44FA"/>
    <w:rsid w:val="004C4940"/>
    <w:rsid w:val="004C4D1F"/>
    <w:rsid w:val="004C4D5A"/>
    <w:rsid w:val="004C4F50"/>
    <w:rsid w:val="004C55A8"/>
    <w:rsid w:val="004C5776"/>
    <w:rsid w:val="004C5813"/>
    <w:rsid w:val="004C5841"/>
    <w:rsid w:val="004C5991"/>
    <w:rsid w:val="004C5C30"/>
    <w:rsid w:val="004C5C38"/>
    <w:rsid w:val="004C5EE2"/>
    <w:rsid w:val="004C62C1"/>
    <w:rsid w:val="004C6B25"/>
    <w:rsid w:val="004C70E8"/>
    <w:rsid w:val="004C739E"/>
    <w:rsid w:val="004C762D"/>
    <w:rsid w:val="004C7CFA"/>
    <w:rsid w:val="004C7EC5"/>
    <w:rsid w:val="004D00FF"/>
    <w:rsid w:val="004D0178"/>
    <w:rsid w:val="004D01F8"/>
    <w:rsid w:val="004D0282"/>
    <w:rsid w:val="004D1510"/>
    <w:rsid w:val="004D1519"/>
    <w:rsid w:val="004D151C"/>
    <w:rsid w:val="004D17D4"/>
    <w:rsid w:val="004D19CE"/>
    <w:rsid w:val="004D1AE9"/>
    <w:rsid w:val="004D1B1E"/>
    <w:rsid w:val="004D1F54"/>
    <w:rsid w:val="004D2066"/>
    <w:rsid w:val="004D20A3"/>
    <w:rsid w:val="004D20AE"/>
    <w:rsid w:val="004D2483"/>
    <w:rsid w:val="004D26A2"/>
    <w:rsid w:val="004D29D6"/>
    <w:rsid w:val="004D2F7C"/>
    <w:rsid w:val="004D3079"/>
    <w:rsid w:val="004D3197"/>
    <w:rsid w:val="004D329A"/>
    <w:rsid w:val="004D3719"/>
    <w:rsid w:val="004D37D3"/>
    <w:rsid w:val="004D3B59"/>
    <w:rsid w:val="004D3BB8"/>
    <w:rsid w:val="004D3D4A"/>
    <w:rsid w:val="004D3DD4"/>
    <w:rsid w:val="004D4202"/>
    <w:rsid w:val="004D447D"/>
    <w:rsid w:val="004D4666"/>
    <w:rsid w:val="004D4743"/>
    <w:rsid w:val="004D4CE9"/>
    <w:rsid w:val="004D5538"/>
    <w:rsid w:val="004D5BA1"/>
    <w:rsid w:val="004D5F5F"/>
    <w:rsid w:val="004D607A"/>
    <w:rsid w:val="004D678E"/>
    <w:rsid w:val="004D6843"/>
    <w:rsid w:val="004D70D7"/>
    <w:rsid w:val="004D7945"/>
    <w:rsid w:val="004E001B"/>
    <w:rsid w:val="004E003B"/>
    <w:rsid w:val="004E00ED"/>
    <w:rsid w:val="004E0252"/>
    <w:rsid w:val="004E034E"/>
    <w:rsid w:val="004E0544"/>
    <w:rsid w:val="004E0807"/>
    <w:rsid w:val="004E0BE0"/>
    <w:rsid w:val="004E0DBC"/>
    <w:rsid w:val="004E132B"/>
    <w:rsid w:val="004E1496"/>
    <w:rsid w:val="004E1622"/>
    <w:rsid w:val="004E16D6"/>
    <w:rsid w:val="004E1838"/>
    <w:rsid w:val="004E1AB9"/>
    <w:rsid w:val="004E1BEC"/>
    <w:rsid w:val="004E2113"/>
    <w:rsid w:val="004E2116"/>
    <w:rsid w:val="004E256B"/>
    <w:rsid w:val="004E2613"/>
    <w:rsid w:val="004E304E"/>
    <w:rsid w:val="004E3108"/>
    <w:rsid w:val="004E3487"/>
    <w:rsid w:val="004E3740"/>
    <w:rsid w:val="004E38AA"/>
    <w:rsid w:val="004E3A7D"/>
    <w:rsid w:val="004E422E"/>
    <w:rsid w:val="004E47FB"/>
    <w:rsid w:val="004E4ED0"/>
    <w:rsid w:val="004E5400"/>
    <w:rsid w:val="004E543A"/>
    <w:rsid w:val="004E5BCC"/>
    <w:rsid w:val="004E5C3A"/>
    <w:rsid w:val="004E5D60"/>
    <w:rsid w:val="004E5D9A"/>
    <w:rsid w:val="004E5E94"/>
    <w:rsid w:val="004E6812"/>
    <w:rsid w:val="004E68E5"/>
    <w:rsid w:val="004E7116"/>
    <w:rsid w:val="004E716B"/>
    <w:rsid w:val="004E7614"/>
    <w:rsid w:val="004E7632"/>
    <w:rsid w:val="004E7684"/>
    <w:rsid w:val="004E78A5"/>
    <w:rsid w:val="004E7A62"/>
    <w:rsid w:val="004E7D64"/>
    <w:rsid w:val="004E7F9F"/>
    <w:rsid w:val="004F0097"/>
    <w:rsid w:val="004F03AD"/>
    <w:rsid w:val="004F049A"/>
    <w:rsid w:val="004F0565"/>
    <w:rsid w:val="004F0A35"/>
    <w:rsid w:val="004F0BB4"/>
    <w:rsid w:val="004F0D0C"/>
    <w:rsid w:val="004F0F28"/>
    <w:rsid w:val="004F149F"/>
    <w:rsid w:val="004F1525"/>
    <w:rsid w:val="004F16C5"/>
    <w:rsid w:val="004F1A0B"/>
    <w:rsid w:val="004F1B56"/>
    <w:rsid w:val="004F1F8F"/>
    <w:rsid w:val="004F20D1"/>
    <w:rsid w:val="004F28CD"/>
    <w:rsid w:val="004F2B76"/>
    <w:rsid w:val="004F3046"/>
    <w:rsid w:val="004F3902"/>
    <w:rsid w:val="004F3950"/>
    <w:rsid w:val="004F3951"/>
    <w:rsid w:val="004F420A"/>
    <w:rsid w:val="004F46F1"/>
    <w:rsid w:val="004F548F"/>
    <w:rsid w:val="004F54BE"/>
    <w:rsid w:val="004F552A"/>
    <w:rsid w:val="004F5CD7"/>
    <w:rsid w:val="004F609A"/>
    <w:rsid w:val="004F6B66"/>
    <w:rsid w:val="004F6CAC"/>
    <w:rsid w:val="004F6ED6"/>
    <w:rsid w:val="004F7F5C"/>
    <w:rsid w:val="0050010B"/>
    <w:rsid w:val="0050014B"/>
    <w:rsid w:val="005002D8"/>
    <w:rsid w:val="00500499"/>
    <w:rsid w:val="0050065E"/>
    <w:rsid w:val="00500D7B"/>
    <w:rsid w:val="005013A7"/>
    <w:rsid w:val="00501737"/>
    <w:rsid w:val="0050185E"/>
    <w:rsid w:val="00501D68"/>
    <w:rsid w:val="00501DD7"/>
    <w:rsid w:val="00501F41"/>
    <w:rsid w:val="00502243"/>
    <w:rsid w:val="0050234F"/>
    <w:rsid w:val="005023B0"/>
    <w:rsid w:val="00502782"/>
    <w:rsid w:val="00502AFF"/>
    <w:rsid w:val="00502CF9"/>
    <w:rsid w:val="00502F9A"/>
    <w:rsid w:val="00503094"/>
    <w:rsid w:val="005031A8"/>
    <w:rsid w:val="005041D3"/>
    <w:rsid w:val="005042F0"/>
    <w:rsid w:val="00504B5B"/>
    <w:rsid w:val="00504D86"/>
    <w:rsid w:val="00504F02"/>
    <w:rsid w:val="00504F60"/>
    <w:rsid w:val="005051E2"/>
    <w:rsid w:val="0050551C"/>
    <w:rsid w:val="00505543"/>
    <w:rsid w:val="005058B7"/>
    <w:rsid w:val="00505C68"/>
    <w:rsid w:val="005063F0"/>
    <w:rsid w:val="005067EE"/>
    <w:rsid w:val="00506984"/>
    <w:rsid w:val="00506E6A"/>
    <w:rsid w:val="00506EC4"/>
    <w:rsid w:val="00506FFB"/>
    <w:rsid w:val="005072C0"/>
    <w:rsid w:val="005104C8"/>
    <w:rsid w:val="005105F2"/>
    <w:rsid w:val="005107F8"/>
    <w:rsid w:val="00510FB0"/>
    <w:rsid w:val="005112A6"/>
    <w:rsid w:val="0051142F"/>
    <w:rsid w:val="005117C8"/>
    <w:rsid w:val="00511DBB"/>
    <w:rsid w:val="0051212E"/>
    <w:rsid w:val="00512388"/>
    <w:rsid w:val="00512ADC"/>
    <w:rsid w:val="00512AE7"/>
    <w:rsid w:val="00512EBB"/>
    <w:rsid w:val="00513269"/>
    <w:rsid w:val="005132C7"/>
    <w:rsid w:val="00513F8E"/>
    <w:rsid w:val="00514403"/>
    <w:rsid w:val="00514774"/>
    <w:rsid w:val="0051481F"/>
    <w:rsid w:val="005148A4"/>
    <w:rsid w:val="00514BFD"/>
    <w:rsid w:val="00515248"/>
    <w:rsid w:val="00515738"/>
    <w:rsid w:val="00515A65"/>
    <w:rsid w:val="005160B6"/>
    <w:rsid w:val="00516622"/>
    <w:rsid w:val="00516A41"/>
    <w:rsid w:val="00516C4D"/>
    <w:rsid w:val="00517232"/>
    <w:rsid w:val="00517583"/>
    <w:rsid w:val="00517ABA"/>
    <w:rsid w:val="0052012D"/>
    <w:rsid w:val="0052038A"/>
    <w:rsid w:val="00520A1B"/>
    <w:rsid w:val="00520A25"/>
    <w:rsid w:val="00520A66"/>
    <w:rsid w:val="005210BF"/>
    <w:rsid w:val="00521402"/>
    <w:rsid w:val="005215F0"/>
    <w:rsid w:val="0052174B"/>
    <w:rsid w:val="00521A65"/>
    <w:rsid w:val="00521C59"/>
    <w:rsid w:val="00521D11"/>
    <w:rsid w:val="00522292"/>
    <w:rsid w:val="00522664"/>
    <w:rsid w:val="005230F6"/>
    <w:rsid w:val="0052314A"/>
    <w:rsid w:val="00523624"/>
    <w:rsid w:val="00523680"/>
    <w:rsid w:val="005237A7"/>
    <w:rsid w:val="00523B20"/>
    <w:rsid w:val="005241D4"/>
    <w:rsid w:val="005241FA"/>
    <w:rsid w:val="00524317"/>
    <w:rsid w:val="0052454D"/>
    <w:rsid w:val="00524BA0"/>
    <w:rsid w:val="00524CEE"/>
    <w:rsid w:val="005257F0"/>
    <w:rsid w:val="00525935"/>
    <w:rsid w:val="00525A51"/>
    <w:rsid w:val="00526815"/>
    <w:rsid w:val="00526959"/>
    <w:rsid w:val="00526D23"/>
    <w:rsid w:val="0052763C"/>
    <w:rsid w:val="005277C7"/>
    <w:rsid w:val="00527C78"/>
    <w:rsid w:val="00527E44"/>
    <w:rsid w:val="00530A7C"/>
    <w:rsid w:val="00530D64"/>
    <w:rsid w:val="00531037"/>
    <w:rsid w:val="00531202"/>
    <w:rsid w:val="00531258"/>
    <w:rsid w:val="0053157A"/>
    <w:rsid w:val="0053191B"/>
    <w:rsid w:val="00531A9F"/>
    <w:rsid w:val="00532137"/>
    <w:rsid w:val="00532276"/>
    <w:rsid w:val="0053230B"/>
    <w:rsid w:val="0053237B"/>
    <w:rsid w:val="00532394"/>
    <w:rsid w:val="005323F5"/>
    <w:rsid w:val="0053286C"/>
    <w:rsid w:val="005328D0"/>
    <w:rsid w:val="00532913"/>
    <w:rsid w:val="00532B45"/>
    <w:rsid w:val="00532D1F"/>
    <w:rsid w:val="00533069"/>
    <w:rsid w:val="005339A5"/>
    <w:rsid w:val="00533AF7"/>
    <w:rsid w:val="00533E26"/>
    <w:rsid w:val="005341E6"/>
    <w:rsid w:val="00534E75"/>
    <w:rsid w:val="00534FF8"/>
    <w:rsid w:val="0053529D"/>
    <w:rsid w:val="0053551D"/>
    <w:rsid w:val="005358C0"/>
    <w:rsid w:val="00536328"/>
    <w:rsid w:val="0053666D"/>
    <w:rsid w:val="005368C4"/>
    <w:rsid w:val="005370BD"/>
    <w:rsid w:val="00537213"/>
    <w:rsid w:val="005377F0"/>
    <w:rsid w:val="00537C9F"/>
    <w:rsid w:val="00537DB0"/>
    <w:rsid w:val="005406CA"/>
    <w:rsid w:val="00540CAE"/>
    <w:rsid w:val="00540D3A"/>
    <w:rsid w:val="00541134"/>
    <w:rsid w:val="00541744"/>
    <w:rsid w:val="005419AF"/>
    <w:rsid w:val="005419EE"/>
    <w:rsid w:val="00541B8B"/>
    <w:rsid w:val="00541E45"/>
    <w:rsid w:val="00542545"/>
    <w:rsid w:val="00542691"/>
    <w:rsid w:val="005428CC"/>
    <w:rsid w:val="00542DB5"/>
    <w:rsid w:val="00542E7D"/>
    <w:rsid w:val="0054352A"/>
    <w:rsid w:val="005439DF"/>
    <w:rsid w:val="00543A80"/>
    <w:rsid w:val="005441FE"/>
    <w:rsid w:val="00544833"/>
    <w:rsid w:val="00544BC8"/>
    <w:rsid w:val="00544F12"/>
    <w:rsid w:val="0054539D"/>
    <w:rsid w:val="0054539F"/>
    <w:rsid w:val="0054552A"/>
    <w:rsid w:val="00545777"/>
    <w:rsid w:val="005458FA"/>
    <w:rsid w:val="00545A62"/>
    <w:rsid w:val="00545BAA"/>
    <w:rsid w:val="00545C51"/>
    <w:rsid w:val="00545E1A"/>
    <w:rsid w:val="005461C3"/>
    <w:rsid w:val="00546392"/>
    <w:rsid w:val="0054694F"/>
    <w:rsid w:val="005469F2"/>
    <w:rsid w:val="00546D89"/>
    <w:rsid w:val="00546F50"/>
    <w:rsid w:val="0054733F"/>
    <w:rsid w:val="00547582"/>
    <w:rsid w:val="005475C6"/>
    <w:rsid w:val="00547764"/>
    <w:rsid w:val="00547977"/>
    <w:rsid w:val="00547ABE"/>
    <w:rsid w:val="00547B38"/>
    <w:rsid w:val="0055014E"/>
    <w:rsid w:val="0055068D"/>
    <w:rsid w:val="00550BC5"/>
    <w:rsid w:val="005510B4"/>
    <w:rsid w:val="0055119E"/>
    <w:rsid w:val="00551902"/>
    <w:rsid w:val="00551A7E"/>
    <w:rsid w:val="00551B29"/>
    <w:rsid w:val="005521F5"/>
    <w:rsid w:val="00552357"/>
    <w:rsid w:val="005523F0"/>
    <w:rsid w:val="005526E1"/>
    <w:rsid w:val="00552837"/>
    <w:rsid w:val="00552910"/>
    <w:rsid w:val="00552B02"/>
    <w:rsid w:val="00552D15"/>
    <w:rsid w:val="00552E54"/>
    <w:rsid w:val="0055307E"/>
    <w:rsid w:val="0055392C"/>
    <w:rsid w:val="00553932"/>
    <w:rsid w:val="005540FD"/>
    <w:rsid w:val="00554668"/>
    <w:rsid w:val="0055491D"/>
    <w:rsid w:val="00554B75"/>
    <w:rsid w:val="00554E22"/>
    <w:rsid w:val="005553DB"/>
    <w:rsid w:val="00555502"/>
    <w:rsid w:val="0055645D"/>
    <w:rsid w:val="005567B4"/>
    <w:rsid w:val="005569E2"/>
    <w:rsid w:val="00556DDC"/>
    <w:rsid w:val="00557058"/>
    <w:rsid w:val="00557927"/>
    <w:rsid w:val="00557F34"/>
    <w:rsid w:val="0056007C"/>
    <w:rsid w:val="00560449"/>
    <w:rsid w:val="00560474"/>
    <w:rsid w:val="00560BEC"/>
    <w:rsid w:val="00561141"/>
    <w:rsid w:val="00561347"/>
    <w:rsid w:val="00561720"/>
    <w:rsid w:val="00561EF5"/>
    <w:rsid w:val="00561F53"/>
    <w:rsid w:val="005621BB"/>
    <w:rsid w:val="00562271"/>
    <w:rsid w:val="005622D8"/>
    <w:rsid w:val="005622E7"/>
    <w:rsid w:val="00562B15"/>
    <w:rsid w:val="00564304"/>
    <w:rsid w:val="00564740"/>
    <w:rsid w:val="00565132"/>
    <w:rsid w:val="0056518F"/>
    <w:rsid w:val="005651D1"/>
    <w:rsid w:val="00565B0C"/>
    <w:rsid w:val="00565D83"/>
    <w:rsid w:val="00565F38"/>
    <w:rsid w:val="00565FA9"/>
    <w:rsid w:val="0056606E"/>
    <w:rsid w:val="00566160"/>
    <w:rsid w:val="00566245"/>
    <w:rsid w:val="005662C3"/>
    <w:rsid w:val="005662C5"/>
    <w:rsid w:val="00566987"/>
    <w:rsid w:val="0056703D"/>
    <w:rsid w:val="00567218"/>
    <w:rsid w:val="0056723E"/>
    <w:rsid w:val="00567450"/>
    <w:rsid w:val="0056755A"/>
    <w:rsid w:val="0057008C"/>
    <w:rsid w:val="005707DB"/>
    <w:rsid w:val="0057110F"/>
    <w:rsid w:val="00571E77"/>
    <w:rsid w:val="00572038"/>
    <w:rsid w:val="00572180"/>
    <w:rsid w:val="00572203"/>
    <w:rsid w:val="00572796"/>
    <w:rsid w:val="00572A5B"/>
    <w:rsid w:val="00573209"/>
    <w:rsid w:val="00573C54"/>
    <w:rsid w:val="00574BB4"/>
    <w:rsid w:val="0057568E"/>
    <w:rsid w:val="00575951"/>
    <w:rsid w:val="005759D3"/>
    <w:rsid w:val="00575A39"/>
    <w:rsid w:val="00575A40"/>
    <w:rsid w:val="00576B48"/>
    <w:rsid w:val="00577547"/>
    <w:rsid w:val="00577658"/>
    <w:rsid w:val="00577F32"/>
    <w:rsid w:val="00580206"/>
    <w:rsid w:val="00580263"/>
    <w:rsid w:val="0058063F"/>
    <w:rsid w:val="00580B45"/>
    <w:rsid w:val="00580E88"/>
    <w:rsid w:val="005811AE"/>
    <w:rsid w:val="005811ED"/>
    <w:rsid w:val="005812E4"/>
    <w:rsid w:val="005816BF"/>
    <w:rsid w:val="00581767"/>
    <w:rsid w:val="0058184F"/>
    <w:rsid w:val="0058226E"/>
    <w:rsid w:val="00582352"/>
    <w:rsid w:val="0058236E"/>
    <w:rsid w:val="00582F1A"/>
    <w:rsid w:val="005832BC"/>
    <w:rsid w:val="005833C9"/>
    <w:rsid w:val="005836F5"/>
    <w:rsid w:val="005838B3"/>
    <w:rsid w:val="00583D12"/>
    <w:rsid w:val="005849BB"/>
    <w:rsid w:val="00584C5F"/>
    <w:rsid w:val="00585028"/>
    <w:rsid w:val="00585299"/>
    <w:rsid w:val="005853A6"/>
    <w:rsid w:val="00585486"/>
    <w:rsid w:val="00585736"/>
    <w:rsid w:val="00585BAF"/>
    <w:rsid w:val="00585C53"/>
    <w:rsid w:val="00586575"/>
    <w:rsid w:val="005867DB"/>
    <w:rsid w:val="00586B22"/>
    <w:rsid w:val="00586D23"/>
    <w:rsid w:val="00586FA1"/>
    <w:rsid w:val="005879CA"/>
    <w:rsid w:val="005879FB"/>
    <w:rsid w:val="00587B64"/>
    <w:rsid w:val="00590415"/>
    <w:rsid w:val="0059048D"/>
    <w:rsid w:val="00590655"/>
    <w:rsid w:val="00590ACC"/>
    <w:rsid w:val="00590E42"/>
    <w:rsid w:val="00592551"/>
    <w:rsid w:val="0059267D"/>
    <w:rsid w:val="00592965"/>
    <w:rsid w:val="00592B01"/>
    <w:rsid w:val="00593812"/>
    <w:rsid w:val="00593932"/>
    <w:rsid w:val="00594336"/>
    <w:rsid w:val="00594532"/>
    <w:rsid w:val="00594657"/>
    <w:rsid w:val="005947DB"/>
    <w:rsid w:val="005949C3"/>
    <w:rsid w:val="00594D0F"/>
    <w:rsid w:val="00594DB7"/>
    <w:rsid w:val="00595C2E"/>
    <w:rsid w:val="0059620D"/>
    <w:rsid w:val="005967EE"/>
    <w:rsid w:val="005968E7"/>
    <w:rsid w:val="00596D16"/>
    <w:rsid w:val="00597205"/>
    <w:rsid w:val="005973E5"/>
    <w:rsid w:val="0059745D"/>
    <w:rsid w:val="005A00DF"/>
    <w:rsid w:val="005A056E"/>
    <w:rsid w:val="005A070E"/>
    <w:rsid w:val="005A0AFC"/>
    <w:rsid w:val="005A0CDA"/>
    <w:rsid w:val="005A0CE2"/>
    <w:rsid w:val="005A0D6B"/>
    <w:rsid w:val="005A1274"/>
    <w:rsid w:val="005A12C2"/>
    <w:rsid w:val="005A1999"/>
    <w:rsid w:val="005A1D06"/>
    <w:rsid w:val="005A2295"/>
    <w:rsid w:val="005A253F"/>
    <w:rsid w:val="005A2B4C"/>
    <w:rsid w:val="005A2C30"/>
    <w:rsid w:val="005A2D1A"/>
    <w:rsid w:val="005A2FA4"/>
    <w:rsid w:val="005A37C0"/>
    <w:rsid w:val="005A3C27"/>
    <w:rsid w:val="005A4218"/>
    <w:rsid w:val="005A465A"/>
    <w:rsid w:val="005A4ED2"/>
    <w:rsid w:val="005A5995"/>
    <w:rsid w:val="005A5A62"/>
    <w:rsid w:val="005A5C19"/>
    <w:rsid w:val="005A6311"/>
    <w:rsid w:val="005A6716"/>
    <w:rsid w:val="005A6C63"/>
    <w:rsid w:val="005A6DA7"/>
    <w:rsid w:val="005A6EC1"/>
    <w:rsid w:val="005A6F26"/>
    <w:rsid w:val="005A78A7"/>
    <w:rsid w:val="005A78CC"/>
    <w:rsid w:val="005A7C3F"/>
    <w:rsid w:val="005B054C"/>
    <w:rsid w:val="005B0A37"/>
    <w:rsid w:val="005B0FE7"/>
    <w:rsid w:val="005B1059"/>
    <w:rsid w:val="005B158D"/>
    <w:rsid w:val="005B1C62"/>
    <w:rsid w:val="005B1C6B"/>
    <w:rsid w:val="005B24B0"/>
    <w:rsid w:val="005B2BDF"/>
    <w:rsid w:val="005B2F88"/>
    <w:rsid w:val="005B30F8"/>
    <w:rsid w:val="005B3130"/>
    <w:rsid w:val="005B349A"/>
    <w:rsid w:val="005B378A"/>
    <w:rsid w:val="005B3BE0"/>
    <w:rsid w:val="005B3D6D"/>
    <w:rsid w:val="005B42F8"/>
    <w:rsid w:val="005B46F8"/>
    <w:rsid w:val="005B4790"/>
    <w:rsid w:val="005B4E63"/>
    <w:rsid w:val="005B4F97"/>
    <w:rsid w:val="005B51C9"/>
    <w:rsid w:val="005B5567"/>
    <w:rsid w:val="005B56E0"/>
    <w:rsid w:val="005B57EE"/>
    <w:rsid w:val="005B5B78"/>
    <w:rsid w:val="005B604B"/>
    <w:rsid w:val="005B6391"/>
    <w:rsid w:val="005B64FE"/>
    <w:rsid w:val="005B689E"/>
    <w:rsid w:val="005B6B1B"/>
    <w:rsid w:val="005B7964"/>
    <w:rsid w:val="005B7977"/>
    <w:rsid w:val="005B7F46"/>
    <w:rsid w:val="005C02A1"/>
    <w:rsid w:val="005C0DFB"/>
    <w:rsid w:val="005C12DF"/>
    <w:rsid w:val="005C14DD"/>
    <w:rsid w:val="005C19C6"/>
    <w:rsid w:val="005C23BE"/>
    <w:rsid w:val="005C24A1"/>
    <w:rsid w:val="005C272F"/>
    <w:rsid w:val="005C27C5"/>
    <w:rsid w:val="005C2BFC"/>
    <w:rsid w:val="005C2DD5"/>
    <w:rsid w:val="005C3B09"/>
    <w:rsid w:val="005C3EE8"/>
    <w:rsid w:val="005C4006"/>
    <w:rsid w:val="005C4030"/>
    <w:rsid w:val="005C4092"/>
    <w:rsid w:val="005C40EA"/>
    <w:rsid w:val="005C4664"/>
    <w:rsid w:val="005C5298"/>
    <w:rsid w:val="005C52A2"/>
    <w:rsid w:val="005C53D4"/>
    <w:rsid w:val="005C6019"/>
    <w:rsid w:val="005C60A4"/>
    <w:rsid w:val="005C634B"/>
    <w:rsid w:val="005C63ED"/>
    <w:rsid w:val="005C6494"/>
    <w:rsid w:val="005C6912"/>
    <w:rsid w:val="005C6AD3"/>
    <w:rsid w:val="005C71B2"/>
    <w:rsid w:val="005C7365"/>
    <w:rsid w:val="005C7440"/>
    <w:rsid w:val="005C78B3"/>
    <w:rsid w:val="005C7B74"/>
    <w:rsid w:val="005C7DBB"/>
    <w:rsid w:val="005C7E89"/>
    <w:rsid w:val="005D07CC"/>
    <w:rsid w:val="005D0B68"/>
    <w:rsid w:val="005D13AB"/>
    <w:rsid w:val="005D1596"/>
    <w:rsid w:val="005D16D8"/>
    <w:rsid w:val="005D16E5"/>
    <w:rsid w:val="005D1DCA"/>
    <w:rsid w:val="005D1DF7"/>
    <w:rsid w:val="005D20B9"/>
    <w:rsid w:val="005D2418"/>
    <w:rsid w:val="005D248C"/>
    <w:rsid w:val="005D2EE7"/>
    <w:rsid w:val="005D3577"/>
    <w:rsid w:val="005D3883"/>
    <w:rsid w:val="005D3E79"/>
    <w:rsid w:val="005D40D9"/>
    <w:rsid w:val="005D47ED"/>
    <w:rsid w:val="005D48B0"/>
    <w:rsid w:val="005D48D7"/>
    <w:rsid w:val="005D601B"/>
    <w:rsid w:val="005D634C"/>
    <w:rsid w:val="005D6631"/>
    <w:rsid w:val="005D6957"/>
    <w:rsid w:val="005D69EF"/>
    <w:rsid w:val="005D6CB4"/>
    <w:rsid w:val="005D6D81"/>
    <w:rsid w:val="005D70E0"/>
    <w:rsid w:val="005D7139"/>
    <w:rsid w:val="005D72A5"/>
    <w:rsid w:val="005D73B7"/>
    <w:rsid w:val="005D7870"/>
    <w:rsid w:val="005D7976"/>
    <w:rsid w:val="005D7B8D"/>
    <w:rsid w:val="005D7FB1"/>
    <w:rsid w:val="005E00D5"/>
    <w:rsid w:val="005E0A2A"/>
    <w:rsid w:val="005E11F2"/>
    <w:rsid w:val="005E202D"/>
    <w:rsid w:val="005E220D"/>
    <w:rsid w:val="005E2378"/>
    <w:rsid w:val="005E2406"/>
    <w:rsid w:val="005E297D"/>
    <w:rsid w:val="005E29F7"/>
    <w:rsid w:val="005E2AAA"/>
    <w:rsid w:val="005E2CD9"/>
    <w:rsid w:val="005E352E"/>
    <w:rsid w:val="005E3684"/>
    <w:rsid w:val="005E38AD"/>
    <w:rsid w:val="005E39B2"/>
    <w:rsid w:val="005E3C0A"/>
    <w:rsid w:val="005E4002"/>
    <w:rsid w:val="005E463E"/>
    <w:rsid w:val="005E4828"/>
    <w:rsid w:val="005E48C0"/>
    <w:rsid w:val="005E4B63"/>
    <w:rsid w:val="005E507A"/>
    <w:rsid w:val="005E536B"/>
    <w:rsid w:val="005E6028"/>
    <w:rsid w:val="005E60DD"/>
    <w:rsid w:val="005E6390"/>
    <w:rsid w:val="005E6827"/>
    <w:rsid w:val="005E7201"/>
    <w:rsid w:val="005E74F5"/>
    <w:rsid w:val="005E7FC3"/>
    <w:rsid w:val="005F00ED"/>
    <w:rsid w:val="005F096B"/>
    <w:rsid w:val="005F0B89"/>
    <w:rsid w:val="005F0C4C"/>
    <w:rsid w:val="005F0D0D"/>
    <w:rsid w:val="005F10BD"/>
    <w:rsid w:val="005F1776"/>
    <w:rsid w:val="005F1BAA"/>
    <w:rsid w:val="005F1DF6"/>
    <w:rsid w:val="005F242B"/>
    <w:rsid w:val="005F2B32"/>
    <w:rsid w:val="005F35EB"/>
    <w:rsid w:val="005F3904"/>
    <w:rsid w:val="005F3AA2"/>
    <w:rsid w:val="005F421A"/>
    <w:rsid w:val="005F4323"/>
    <w:rsid w:val="005F4510"/>
    <w:rsid w:val="005F47BC"/>
    <w:rsid w:val="005F48B9"/>
    <w:rsid w:val="005F4AD3"/>
    <w:rsid w:val="005F5174"/>
    <w:rsid w:val="005F5E97"/>
    <w:rsid w:val="005F6008"/>
    <w:rsid w:val="005F6244"/>
    <w:rsid w:val="005F6370"/>
    <w:rsid w:val="005F6EEE"/>
    <w:rsid w:val="005F6F34"/>
    <w:rsid w:val="005F6F48"/>
    <w:rsid w:val="005F7668"/>
    <w:rsid w:val="005F799C"/>
    <w:rsid w:val="005F7F19"/>
    <w:rsid w:val="006003A4"/>
    <w:rsid w:val="00600A5C"/>
    <w:rsid w:val="00600CC8"/>
    <w:rsid w:val="00600CD7"/>
    <w:rsid w:val="006012D6"/>
    <w:rsid w:val="00601375"/>
    <w:rsid w:val="006013E3"/>
    <w:rsid w:val="00601991"/>
    <w:rsid w:val="00601C88"/>
    <w:rsid w:val="00601CD6"/>
    <w:rsid w:val="00601FA4"/>
    <w:rsid w:val="00602247"/>
    <w:rsid w:val="006023F2"/>
    <w:rsid w:val="00603175"/>
    <w:rsid w:val="006035FE"/>
    <w:rsid w:val="0060384E"/>
    <w:rsid w:val="0060389B"/>
    <w:rsid w:val="00603E47"/>
    <w:rsid w:val="0060443D"/>
    <w:rsid w:val="00604965"/>
    <w:rsid w:val="0060507E"/>
    <w:rsid w:val="006051E1"/>
    <w:rsid w:val="00605320"/>
    <w:rsid w:val="00605645"/>
    <w:rsid w:val="0060583D"/>
    <w:rsid w:val="00605BDB"/>
    <w:rsid w:val="00605F32"/>
    <w:rsid w:val="0060641F"/>
    <w:rsid w:val="006067AA"/>
    <w:rsid w:val="00606806"/>
    <w:rsid w:val="00606A58"/>
    <w:rsid w:val="006072B9"/>
    <w:rsid w:val="00607395"/>
    <w:rsid w:val="006074C2"/>
    <w:rsid w:val="0060768B"/>
    <w:rsid w:val="006077D5"/>
    <w:rsid w:val="00607B8F"/>
    <w:rsid w:val="00607BB9"/>
    <w:rsid w:val="00607CD9"/>
    <w:rsid w:val="00607FEE"/>
    <w:rsid w:val="006102B0"/>
    <w:rsid w:val="006105B6"/>
    <w:rsid w:val="00610AC3"/>
    <w:rsid w:val="00610ACD"/>
    <w:rsid w:val="00610EF0"/>
    <w:rsid w:val="00611CF0"/>
    <w:rsid w:val="00611E15"/>
    <w:rsid w:val="00612240"/>
    <w:rsid w:val="00612367"/>
    <w:rsid w:val="00612799"/>
    <w:rsid w:val="00612883"/>
    <w:rsid w:val="00612A14"/>
    <w:rsid w:val="006130CE"/>
    <w:rsid w:val="00613127"/>
    <w:rsid w:val="0061330E"/>
    <w:rsid w:val="00613382"/>
    <w:rsid w:val="006137EA"/>
    <w:rsid w:val="00614723"/>
    <w:rsid w:val="00614D5D"/>
    <w:rsid w:val="00614FEB"/>
    <w:rsid w:val="00615502"/>
    <w:rsid w:val="00615566"/>
    <w:rsid w:val="006159A1"/>
    <w:rsid w:val="00615B0C"/>
    <w:rsid w:val="00615BF0"/>
    <w:rsid w:val="0061619F"/>
    <w:rsid w:val="0061719B"/>
    <w:rsid w:val="00617383"/>
    <w:rsid w:val="006176D2"/>
    <w:rsid w:val="00617C16"/>
    <w:rsid w:val="00617DA6"/>
    <w:rsid w:val="006202D0"/>
    <w:rsid w:val="0062043F"/>
    <w:rsid w:val="006205ED"/>
    <w:rsid w:val="00620719"/>
    <w:rsid w:val="00620DDF"/>
    <w:rsid w:val="006210D8"/>
    <w:rsid w:val="00621213"/>
    <w:rsid w:val="00621577"/>
    <w:rsid w:val="00621DFC"/>
    <w:rsid w:val="006220BB"/>
    <w:rsid w:val="00623101"/>
    <w:rsid w:val="00623602"/>
    <w:rsid w:val="0062370B"/>
    <w:rsid w:val="00623956"/>
    <w:rsid w:val="00623A16"/>
    <w:rsid w:val="00623A8E"/>
    <w:rsid w:val="00623EEB"/>
    <w:rsid w:val="00624131"/>
    <w:rsid w:val="00625390"/>
    <w:rsid w:val="006254C0"/>
    <w:rsid w:val="006255D0"/>
    <w:rsid w:val="00625CF2"/>
    <w:rsid w:val="00625F34"/>
    <w:rsid w:val="006267BD"/>
    <w:rsid w:val="006269D7"/>
    <w:rsid w:val="00626EC4"/>
    <w:rsid w:val="00626EF0"/>
    <w:rsid w:val="00627FBE"/>
    <w:rsid w:val="006302C9"/>
    <w:rsid w:val="006304B2"/>
    <w:rsid w:val="006304C6"/>
    <w:rsid w:val="00630720"/>
    <w:rsid w:val="00630724"/>
    <w:rsid w:val="00630B09"/>
    <w:rsid w:val="0063163C"/>
    <w:rsid w:val="0063165A"/>
    <w:rsid w:val="00631CAC"/>
    <w:rsid w:val="00631E8E"/>
    <w:rsid w:val="00631F9C"/>
    <w:rsid w:val="00632074"/>
    <w:rsid w:val="006321AC"/>
    <w:rsid w:val="006323C0"/>
    <w:rsid w:val="00632749"/>
    <w:rsid w:val="006327AC"/>
    <w:rsid w:val="006331F3"/>
    <w:rsid w:val="006340A6"/>
    <w:rsid w:val="00634228"/>
    <w:rsid w:val="00634356"/>
    <w:rsid w:val="00634790"/>
    <w:rsid w:val="006348EC"/>
    <w:rsid w:val="00634A27"/>
    <w:rsid w:val="00634C4B"/>
    <w:rsid w:val="00634E16"/>
    <w:rsid w:val="006351B8"/>
    <w:rsid w:val="00635370"/>
    <w:rsid w:val="00635501"/>
    <w:rsid w:val="006359C7"/>
    <w:rsid w:val="00635A0A"/>
    <w:rsid w:val="00635D16"/>
    <w:rsid w:val="00636067"/>
    <w:rsid w:val="00636192"/>
    <w:rsid w:val="006365A1"/>
    <w:rsid w:val="006370CE"/>
    <w:rsid w:val="0063768F"/>
    <w:rsid w:val="00637A53"/>
    <w:rsid w:val="00637EC2"/>
    <w:rsid w:val="00640180"/>
    <w:rsid w:val="00640418"/>
    <w:rsid w:val="00641244"/>
    <w:rsid w:val="0064129A"/>
    <w:rsid w:val="00641E5E"/>
    <w:rsid w:val="00642CF3"/>
    <w:rsid w:val="00642E9F"/>
    <w:rsid w:val="00643072"/>
    <w:rsid w:val="006430D5"/>
    <w:rsid w:val="00643175"/>
    <w:rsid w:val="006432AE"/>
    <w:rsid w:val="0064332F"/>
    <w:rsid w:val="00643345"/>
    <w:rsid w:val="006436F5"/>
    <w:rsid w:val="006437AC"/>
    <w:rsid w:val="006439EB"/>
    <w:rsid w:val="00643B35"/>
    <w:rsid w:val="00643FCF"/>
    <w:rsid w:val="00643FFF"/>
    <w:rsid w:val="00644C8F"/>
    <w:rsid w:val="00644CA0"/>
    <w:rsid w:val="0064501D"/>
    <w:rsid w:val="00645231"/>
    <w:rsid w:val="006454C1"/>
    <w:rsid w:val="006457EC"/>
    <w:rsid w:val="00645859"/>
    <w:rsid w:val="00645E9C"/>
    <w:rsid w:val="0064626B"/>
    <w:rsid w:val="006464A6"/>
    <w:rsid w:val="006469F7"/>
    <w:rsid w:val="00646C5B"/>
    <w:rsid w:val="00646CFF"/>
    <w:rsid w:val="00646EDB"/>
    <w:rsid w:val="00647C2E"/>
    <w:rsid w:val="00647F00"/>
    <w:rsid w:val="006503C0"/>
    <w:rsid w:val="0065078D"/>
    <w:rsid w:val="00650ABA"/>
    <w:rsid w:val="00650B59"/>
    <w:rsid w:val="00652209"/>
    <w:rsid w:val="00652255"/>
    <w:rsid w:val="006523B8"/>
    <w:rsid w:val="00652E17"/>
    <w:rsid w:val="006530D4"/>
    <w:rsid w:val="0065341C"/>
    <w:rsid w:val="00653438"/>
    <w:rsid w:val="00653576"/>
    <w:rsid w:val="006535E5"/>
    <w:rsid w:val="00653CBF"/>
    <w:rsid w:val="006543A5"/>
    <w:rsid w:val="0065457D"/>
    <w:rsid w:val="0065534B"/>
    <w:rsid w:val="006554DC"/>
    <w:rsid w:val="006554E1"/>
    <w:rsid w:val="00655551"/>
    <w:rsid w:val="00656144"/>
    <w:rsid w:val="00656A06"/>
    <w:rsid w:val="00656C5C"/>
    <w:rsid w:val="00656D3E"/>
    <w:rsid w:val="00656F31"/>
    <w:rsid w:val="00657091"/>
    <w:rsid w:val="00657095"/>
    <w:rsid w:val="006573D8"/>
    <w:rsid w:val="0065756C"/>
    <w:rsid w:val="006577C1"/>
    <w:rsid w:val="00660710"/>
    <w:rsid w:val="006608FF"/>
    <w:rsid w:val="0066098E"/>
    <w:rsid w:val="00660AEA"/>
    <w:rsid w:val="00660DA4"/>
    <w:rsid w:val="006610CA"/>
    <w:rsid w:val="00661265"/>
    <w:rsid w:val="00661528"/>
    <w:rsid w:val="006618A4"/>
    <w:rsid w:val="00661CD4"/>
    <w:rsid w:val="0066209D"/>
    <w:rsid w:val="006621C9"/>
    <w:rsid w:val="006624B1"/>
    <w:rsid w:val="00662698"/>
    <w:rsid w:val="006627DD"/>
    <w:rsid w:val="00662B4F"/>
    <w:rsid w:val="0066322C"/>
    <w:rsid w:val="006637AB"/>
    <w:rsid w:val="00663921"/>
    <w:rsid w:val="00663FDD"/>
    <w:rsid w:val="00664087"/>
    <w:rsid w:val="0066421E"/>
    <w:rsid w:val="00664221"/>
    <w:rsid w:val="00664324"/>
    <w:rsid w:val="006643FA"/>
    <w:rsid w:val="006649F3"/>
    <w:rsid w:val="00664A49"/>
    <w:rsid w:val="00664C1C"/>
    <w:rsid w:val="006651E1"/>
    <w:rsid w:val="00665281"/>
    <w:rsid w:val="00665CB8"/>
    <w:rsid w:val="00666147"/>
    <w:rsid w:val="00666BBF"/>
    <w:rsid w:val="00667178"/>
    <w:rsid w:val="006671E7"/>
    <w:rsid w:val="00667236"/>
    <w:rsid w:val="00667539"/>
    <w:rsid w:val="006675C6"/>
    <w:rsid w:val="00667B38"/>
    <w:rsid w:val="00667FFE"/>
    <w:rsid w:val="00670274"/>
    <w:rsid w:val="0067090C"/>
    <w:rsid w:val="00670D7B"/>
    <w:rsid w:val="00671210"/>
    <w:rsid w:val="006717FD"/>
    <w:rsid w:val="00671CBE"/>
    <w:rsid w:val="00671D4A"/>
    <w:rsid w:val="00671F51"/>
    <w:rsid w:val="0067251E"/>
    <w:rsid w:val="0067258C"/>
    <w:rsid w:val="00672799"/>
    <w:rsid w:val="00672E7E"/>
    <w:rsid w:val="00673137"/>
    <w:rsid w:val="00673662"/>
    <w:rsid w:val="0067382D"/>
    <w:rsid w:val="0067394A"/>
    <w:rsid w:val="00673FBB"/>
    <w:rsid w:val="0067470D"/>
    <w:rsid w:val="00675385"/>
    <w:rsid w:val="00675439"/>
    <w:rsid w:val="006754CA"/>
    <w:rsid w:val="00675A5A"/>
    <w:rsid w:val="00675AC4"/>
    <w:rsid w:val="00675AD3"/>
    <w:rsid w:val="00675F0C"/>
    <w:rsid w:val="006764E5"/>
    <w:rsid w:val="00676C71"/>
    <w:rsid w:val="00676EB5"/>
    <w:rsid w:val="00677E84"/>
    <w:rsid w:val="00677EF6"/>
    <w:rsid w:val="006802D4"/>
    <w:rsid w:val="006803B9"/>
    <w:rsid w:val="0068044B"/>
    <w:rsid w:val="00680AAE"/>
    <w:rsid w:val="00680C2F"/>
    <w:rsid w:val="00680E99"/>
    <w:rsid w:val="006811E9"/>
    <w:rsid w:val="006813B8"/>
    <w:rsid w:val="006814D1"/>
    <w:rsid w:val="00681532"/>
    <w:rsid w:val="00681BBF"/>
    <w:rsid w:val="00681D0A"/>
    <w:rsid w:val="00681E64"/>
    <w:rsid w:val="00681EFE"/>
    <w:rsid w:val="00681F57"/>
    <w:rsid w:val="00682A5D"/>
    <w:rsid w:val="00682C88"/>
    <w:rsid w:val="00682ED8"/>
    <w:rsid w:val="0068316B"/>
    <w:rsid w:val="006831E1"/>
    <w:rsid w:val="0068331E"/>
    <w:rsid w:val="006839C3"/>
    <w:rsid w:val="00683F3A"/>
    <w:rsid w:val="00684119"/>
    <w:rsid w:val="00684CC4"/>
    <w:rsid w:val="006850BB"/>
    <w:rsid w:val="00685501"/>
    <w:rsid w:val="00685C5E"/>
    <w:rsid w:val="00685ECA"/>
    <w:rsid w:val="006861E1"/>
    <w:rsid w:val="00686427"/>
    <w:rsid w:val="006864AA"/>
    <w:rsid w:val="006864B6"/>
    <w:rsid w:val="006864EA"/>
    <w:rsid w:val="00686546"/>
    <w:rsid w:val="00686994"/>
    <w:rsid w:val="00687336"/>
    <w:rsid w:val="00687530"/>
    <w:rsid w:val="006875E1"/>
    <w:rsid w:val="00687616"/>
    <w:rsid w:val="006877BD"/>
    <w:rsid w:val="0068799F"/>
    <w:rsid w:val="00687B64"/>
    <w:rsid w:val="00687D46"/>
    <w:rsid w:val="00687DBA"/>
    <w:rsid w:val="00687F40"/>
    <w:rsid w:val="00687FED"/>
    <w:rsid w:val="00690392"/>
    <w:rsid w:val="00690494"/>
    <w:rsid w:val="006905EF"/>
    <w:rsid w:val="006908C2"/>
    <w:rsid w:val="0069125B"/>
    <w:rsid w:val="0069128F"/>
    <w:rsid w:val="006918B7"/>
    <w:rsid w:val="006922AA"/>
    <w:rsid w:val="0069239F"/>
    <w:rsid w:val="0069246E"/>
    <w:rsid w:val="00692574"/>
    <w:rsid w:val="0069285E"/>
    <w:rsid w:val="006929BA"/>
    <w:rsid w:val="00692B1B"/>
    <w:rsid w:val="00693E99"/>
    <w:rsid w:val="00694375"/>
    <w:rsid w:val="00694682"/>
    <w:rsid w:val="00694916"/>
    <w:rsid w:val="00694E3E"/>
    <w:rsid w:val="00694F86"/>
    <w:rsid w:val="00695805"/>
    <w:rsid w:val="00695C17"/>
    <w:rsid w:val="00695DAA"/>
    <w:rsid w:val="0069613B"/>
    <w:rsid w:val="0069618B"/>
    <w:rsid w:val="006963BD"/>
    <w:rsid w:val="006966B9"/>
    <w:rsid w:val="00696B5F"/>
    <w:rsid w:val="00696EE9"/>
    <w:rsid w:val="0069722F"/>
    <w:rsid w:val="00697278"/>
    <w:rsid w:val="006978D4"/>
    <w:rsid w:val="00697D13"/>
    <w:rsid w:val="006A022E"/>
    <w:rsid w:val="006A032E"/>
    <w:rsid w:val="006A07D9"/>
    <w:rsid w:val="006A0B18"/>
    <w:rsid w:val="006A1177"/>
    <w:rsid w:val="006A1E95"/>
    <w:rsid w:val="006A2596"/>
    <w:rsid w:val="006A26BD"/>
    <w:rsid w:val="006A297D"/>
    <w:rsid w:val="006A2E1D"/>
    <w:rsid w:val="006A31C9"/>
    <w:rsid w:val="006A32C7"/>
    <w:rsid w:val="006A3565"/>
    <w:rsid w:val="006A37EF"/>
    <w:rsid w:val="006A383D"/>
    <w:rsid w:val="006A3A67"/>
    <w:rsid w:val="006A3CFA"/>
    <w:rsid w:val="006A3ECA"/>
    <w:rsid w:val="006A3F42"/>
    <w:rsid w:val="006A44E2"/>
    <w:rsid w:val="006A4560"/>
    <w:rsid w:val="006A4A26"/>
    <w:rsid w:val="006A4E55"/>
    <w:rsid w:val="006A5065"/>
    <w:rsid w:val="006A51A7"/>
    <w:rsid w:val="006A5273"/>
    <w:rsid w:val="006A55DB"/>
    <w:rsid w:val="006A5EC5"/>
    <w:rsid w:val="006A6449"/>
    <w:rsid w:val="006A64A9"/>
    <w:rsid w:val="006A68CE"/>
    <w:rsid w:val="006A69C7"/>
    <w:rsid w:val="006A6D40"/>
    <w:rsid w:val="006A71C3"/>
    <w:rsid w:val="006A7554"/>
    <w:rsid w:val="006A765C"/>
    <w:rsid w:val="006A7683"/>
    <w:rsid w:val="006A778D"/>
    <w:rsid w:val="006B0506"/>
    <w:rsid w:val="006B0651"/>
    <w:rsid w:val="006B0AEB"/>
    <w:rsid w:val="006B0C11"/>
    <w:rsid w:val="006B153C"/>
    <w:rsid w:val="006B17B8"/>
    <w:rsid w:val="006B1AB6"/>
    <w:rsid w:val="006B1B52"/>
    <w:rsid w:val="006B1E75"/>
    <w:rsid w:val="006B221F"/>
    <w:rsid w:val="006B2CA4"/>
    <w:rsid w:val="006B3123"/>
    <w:rsid w:val="006B3309"/>
    <w:rsid w:val="006B358C"/>
    <w:rsid w:val="006B37D9"/>
    <w:rsid w:val="006B38CE"/>
    <w:rsid w:val="006B41B8"/>
    <w:rsid w:val="006B4487"/>
    <w:rsid w:val="006B4544"/>
    <w:rsid w:val="006B490A"/>
    <w:rsid w:val="006B4ACB"/>
    <w:rsid w:val="006B4B4F"/>
    <w:rsid w:val="006B4CDB"/>
    <w:rsid w:val="006B4D7F"/>
    <w:rsid w:val="006B4E94"/>
    <w:rsid w:val="006B57CE"/>
    <w:rsid w:val="006B5CB6"/>
    <w:rsid w:val="006B5FD8"/>
    <w:rsid w:val="006B62EE"/>
    <w:rsid w:val="006B675A"/>
    <w:rsid w:val="006B7270"/>
    <w:rsid w:val="006B72F7"/>
    <w:rsid w:val="006B7CE3"/>
    <w:rsid w:val="006C0573"/>
    <w:rsid w:val="006C0A37"/>
    <w:rsid w:val="006C0B7A"/>
    <w:rsid w:val="006C0E6A"/>
    <w:rsid w:val="006C1219"/>
    <w:rsid w:val="006C1482"/>
    <w:rsid w:val="006C15E4"/>
    <w:rsid w:val="006C17D2"/>
    <w:rsid w:val="006C1B3F"/>
    <w:rsid w:val="006C1BFA"/>
    <w:rsid w:val="006C1DFE"/>
    <w:rsid w:val="006C1EA4"/>
    <w:rsid w:val="006C2310"/>
    <w:rsid w:val="006C2556"/>
    <w:rsid w:val="006C26C9"/>
    <w:rsid w:val="006C2B5B"/>
    <w:rsid w:val="006C31F7"/>
    <w:rsid w:val="006C3265"/>
    <w:rsid w:val="006C3A8D"/>
    <w:rsid w:val="006C4088"/>
    <w:rsid w:val="006C41CA"/>
    <w:rsid w:val="006C43B9"/>
    <w:rsid w:val="006C4676"/>
    <w:rsid w:val="006C51DD"/>
    <w:rsid w:val="006C5434"/>
    <w:rsid w:val="006C558C"/>
    <w:rsid w:val="006C5B4C"/>
    <w:rsid w:val="006C5BE8"/>
    <w:rsid w:val="006C5C4B"/>
    <w:rsid w:val="006C5D14"/>
    <w:rsid w:val="006C66AD"/>
    <w:rsid w:val="006C698E"/>
    <w:rsid w:val="006C6A57"/>
    <w:rsid w:val="006C721A"/>
    <w:rsid w:val="006C741C"/>
    <w:rsid w:val="006C7651"/>
    <w:rsid w:val="006C7C17"/>
    <w:rsid w:val="006C7E9F"/>
    <w:rsid w:val="006C7EDD"/>
    <w:rsid w:val="006D036E"/>
    <w:rsid w:val="006D07FC"/>
    <w:rsid w:val="006D08AE"/>
    <w:rsid w:val="006D0985"/>
    <w:rsid w:val="006D09AF"/>
    <w:rsid w:val="006D0B60"/>
    <w:rsid w:val="006D1523"/>
    <w:rsid w:val="006D1597"/>
    <w:rsid w:val="006D1693"/>
    <w:rsid w:val="006D17C4"/>
    <w:rsid w:val="006D30E2"/>
    <w:rsid w:val="006D3315"/>
    <w:rsid w:val="006D3366"/>
    <w:rsid w:val="006D362A"/>
    <w:rsid w:val="006D3CC4"/>
    <w:rsid w:val="006D3D3A"/>
    <w:rsid w:val="006D3EA8"/>
    <w:rsid w:val="006D444F"/>
    <w:rsid w:val="006D449D"/>
    <w:rsid w:val="006D45CF"/>
    <w:rsid w:val="006D48B2"/>
    <w:rsid w:val="006D594E"/>
    <w:rsid w:val="006D5AE1"/>
    <w:rsid w:val="006D62FA"/>
    <w:rsid w:val="006D65B5"/>
    <w:rsid w:val="006D6933"/>
    <w:rsid w:val="006D69EE"/>
    <w:rsid w:val="006D6C0C"/>
    <w:rsid w:val="006D6DF3"/>
    <w:rsid w:val="006D709D"/>
    <w:rsid w:val="006D7442"/>
    <w:rsid w:val="006D74A4"/>
    <w:rsid w:val="006D7709"/>
    <w:rsid w:val="006D7F97"/>
    <w:rsid w:val="006D7FD9"/>
    <w:rsid w:val="006E042F"/>
    <w:rsid w:val="006E087B"/>
    <w:rsid w:val="006E095B"/>
    <w:rsid w:val="006E0F1A"/>
    <w:rsid w:val="006E11B4"/>
    <w:rsid w:val="006E130C"/>
    <w:rsid w:val="006E1659"/>
    <w:rsid w:val="006E1A5D"/>
    <w:rsid w:val="006E1C92"/>
    <w:rsid w:val="006E1F76"/>
    <w:rsid w:val="006E216F"/>
    <w:rsid w:val="006E21DE"/>
    <w:rsid w:val="006E2260"/>
    <w:rsid w:val="006E24D9"/>
    <w:rsid w:val="006E2729"/>
    <w:rsid w:val="006E2A78"/>
    <w:rsid w:val="006E31C2"/>
    <w:rsid w:val="006E3DDB"/>
    <w:rsid w:val="006E4BFF"/>
    <w:rsid w:val="006E4F6D"/>
    <w:rsid w:val="006E4F97"/>
    <w:rsid w:val="006E51A3"/>
    <w:rsid w:val="006E551A"/>
    <w:rsid w:val="006E60C3"/>
    <w:rsid w:val="006E6A77"/>
    <w:rsid w:val="006E6D72"/>
    <w:rsid w:val="006E77EE"/>
    <w:rsid w:val="006E7EB8"/>
    <w:rsid w:val="006F0308"/>
    <w:rsid w:val="006F0824"/>
    <w:rsid w:val="006F093D"/>
    <w:rsid w:val="006F0A7F"/>
    <w:rsid w:val="006F1150"/>
    <w:rsid w:val="006F120E"/>
    <w:rsid w:val="006F12E8"/>
    <w:rsid w:val="006F13F9"/>
    <w:rsid w:val="006F142D"/>
    <w:rsid w:val="006F1570"/>
    <w:rsid w:val="006F193F"/>
    <w:rsid w:val="006F1EC9"/>
    <w:rsid w:val="006F21E4"/>
    <w:rsid w:val="006F2744"/>
    <w:rsid w:val="006F282C"/>
    <w:rsid w:val="006F2923"/>
    <w:rsid w:val="006F2CCD"/>
    <w:rsid w:val="006F309F"/>
    <w:rsid w:val="006F30B1"/>
    <w:rsid w:val="006F357C"/>
    <w:rsid w:val="006F38E0"/>
    <w:rsid w:val="006F3949"/>
    <w:rsid w:val="006F3C8F"/>
    <w:rsid w:val="006F40E5"/>
    <w:rsid w:val="006F4822"/>
    <w:rsid w:val="006F4A34"/>
    <w:rsid w:val="006F4A9A"/>
    <w:rsid w:val="006F556F"/>
    <w:rsid w:val="006F56A7"/>
    <w:rsid w:val="006F5917"/>
    <w:rsid w:val="006F59CC"/>
    <w:rsid w:val="006F5E6E"/>
    <w:rsid w:val="006F62BE"/>
    <w:rsid w:val="006F6444"/>
    <w:rsid w:val="006F6544"/>
    <w:rsid w:val="006F68FB"/>
    <w:rsid w:val="006F6C6B"/>
    <w:rsid w:val="006F6FA8"/>
    <w:rsid w:val="006F75B2"/>
    <w:rsid w:val="006F764B"/>
    <w:rsid w:val="006F7AA4"/>
    <w:rsid w:val="006F7C56"/>
    <w:rsid w:val="006F7E10"/>
    <w:rsid w:val="00700706"/>
    <w:rsid w:val="00700CD8"/>
    <w:rsid w:val="00701462"/>
    <w:rsid w:val="007018E1"/>
    <w:rsid w:val="00701D45"/>
    <w:rsid w:val="007026FB"/>
    <w:rsid w:val="00703150"/>
    <w:rsid w:val="0070322E"/>
    <w:rsid w:val="00703352"/>
    <w:rsid w:val="00703417"/>
    <w:rsid w:val="00703513"/>
    <w:rsid w:val="007037CA"/>
    <w:rsid w:val="007043AF"/>
    <w:rsid w:val="007049EF"/>
    <w:rsid w:val="00704E72"/>
    <w:rsid w:val="007052F8"/>
    <w:rsid w:val="00705DC9"/>
    <w:rsid w:val="00706329"/>
    <w:rsid w:val="00706841"/>
    <w:rsid w:val="00706937"/>
    <w:rsid w:val="0070699A"/>
    <w:rsid w:val="00706BEC"/>
    <w:rsid w:val="0070740D"/>
    <w:rsid w:val="00707B4A"/>
    <w:rsid w:val="00707D68"/>
    <w:rsid w:val="00710108"/>
    <w:rsid w:val="0071036D"/>
    <w:rsid w:val="0071051A"/>
    <w:rsid w:val="00710782"/>
    <w:rsid w:val="00710945"/>
    <w:rsid w:val="007109AE"/>
    <w:rsid w:val="00710A08"/>
    <w:rsid w:val="00710BCA"/>
    <w:rsid w:val="00710E34"/>
    <w:rsid w:val="00711111"/>
    <w:rsid w:val="0071136A"/>
    <w:rsid w:val="007121FA"/>
    <w:rsid w:val="007122A3"/>
    <w:rsid w:val="0071263B"/>
    <w:rsid w:val="00712835"/>
    <w:rsid w:val="00712837"/>
    <w:rsid w:val="00713607"/>
    <w:rsid w:val="0071384B"/>
    <w:rsid w:val="00713BB0"/>
    <w:rsid w:val="00713C98"/>
    <w:rsid w:val="0071404B"/>
    <w:rsid w:val="00714466"/>
    <w:rsid w:val="007144E3"/>
    <w:rsid w:val="00714F06"/>
    <w:rsid w:val="007152CD"/>
    <w:rsid w:val="007155A9"/>
    <w:rsid w:val="007159CD"/>
    <w:rsid w:val="00715B3A"/>
    <w:rsid w:val="00715CE2"/>
    <w:rsid w:val="00716159"/>
    <w:rsid w:val="0071651F"/>
    <w:rsid w:val="007168E1"/>
    <w:rsid w:val="00716A2A"/>
    <w:rsid w:val="00716C3D"/>
    <w:rsid w:val="007170E8"/>
    <w:rsid w:val="0071763A"/>
    <w:rsid w:val="0071794F"/>
    <w:rsid w:val="00717A74"/>
    <w:rsid w:val="00717A85"/>
    <w:rsid w:val="0072048E"/>
    <w:rsid w:val="0072074E"/>
    <w:rsid w:val="007214DE"/>
    <w:rsid w:val="007218C3"/>
    <w:rsid w:val="00721B5D"/>
    <w:rsid w:val="00721EE9"/>
    <w:rsid w:val="00722032"/>
    <w:rsid w:val="00722053"/>
    <w:rsid w:val="0072221B"/>
    <w:rsid w:val="0072252A"/>
    <w:rsid w:val="00722624"/>
    <w:rsid w:val="00722B08"/>
    <w:rsid w:val="00722B7D"/>
    <w:rsid w:val="00723189"/>
    <w:rsid w:val="00723AF0"/>
    <w:rsid w:val="00723BC8"/>
    <w:rsid w:val="00723BD9"/>
    <w:rsid w:val="00723F4E"/>
    <w:rsid w:val="00724252"/>
    <w:rsid w:val="007242E7"/>
    <w:rsid w:val="007243A6"/>
    <w:rsid w:val="00724B14"/>
    <w:rsid w:val="00724BC2"/>
    <w:rsid w:val="00724FA1"/>
    <w:rsid w:val="007252ED"/>
    <w:rsid w:val="00725578"/>
    <w:rsid w:val="00725890"/>
    <w:rsid w:val="00725CD0"/>
    <w:rsid w:val="00726142"/>
    <w:rsid w:val="00726201"/>
    <w:rsid w:val="007263BD"/>
    <w:rsid w:val="007263D1"/>
    <w:rsid w:val="0072641C"/>
    <w:rsid w:val="00726749"/>
    <w:rsid w:val="0072675A"/>
    <w:rsid w:val="007267B0"/>
    <w:rsid w:val="00726915"/>
    <w:rsid w:val="00726A18"/>
    <w:rsid w:val="00726CB5"/>
    <w:rsid w:val="00726CFF"/>
    <w:rsid w:val="00726DF4"/>
    <w:rsid w:val="007272E2"/>
    <w:rsid w:val="007273DE"/>
    <w:rsid w:val="0072748E"/>
    <w:rsid w:val="0072781D"/>
    <w:rsid w:val="00727D84"/>
    <w:rsid w:val="0073000B"/>
    <w:rsid w:val="00730291"/>
    <w:rsid w:val="00730481"/>
    <w:rsid w:val="00730CFE"/>
    <w:rsid w:val="00730D09"/>
    <w:rsid w:val="00730D3E"/>
    <w:rsid w:val="0073118E"/>
    <w:rsid w:val="0073186B"/>
    <w:rsid w:val="00731A68"/>
    <w:rsid w:val="00731EA0"/>
    <w:rsid w:val="007320CB"/>
    <w:rsid w:val="007326AC"/>
    <w:rsid w:val="0073308D"/>
    <w:rsid w:val="007337D5"/>
    <w:rsid w:val="00733AF6"/>
    <w:rsid w:val="00733E07"/>
    <w:rsid w:val="00733E7E"/>
    <w:rsid w:val="007340D2"/>
    <w:rsid w:val="0073487C"/>
    <w:rsid w:val="00734DF9"/>
    <w:rsid w:val="0073532C"/>
    <w:rsid w:val="00735841"/>
    <w:rsid w:val="007359CA"/>
    <w:rsid w:val="00735B54"/>
    <w:rsid w:val="00735D27"/>
    <w:rsid w:val="00735D5E"/>
    <w:rsid w:val="00735D96"/>
    <w:rsid w:val="00735F08"/>
    <w:rsid w:val="00735F10"/>
    <w:rsid w:val="00736948"/>
    <w:rsid w:val="00736FF8"/>
    <w:rsid w:val="007371AE"/>
    <w:rsid w:val="007375A4"/>
    <w:rsid w:val="007376A0"/>
    <w:rsid w:val="00737CC3"/>
    <w:rsid w:val="007406DD"/>
    <w:rsid w:val="007406E0"/>
    <w:rsid w:val="00740A96"/>
    <w:rsid w:val="007413EA"/>
    <w:rsid w:val="00741AE5"/>
    <w:rsid w:val="00741F89"/>
    <w:rsid w:val="00742132"/>
    <w:rsid w:val="00742226"/>
    <w:rsid w:val="00742569"/>
    <w:rsid w:val="00742613"/>
    <w:rsid w:val="007427B5"/>
    <w:rsid w:val="00742D37"/>
    <w:rsid w:val="0074399A"/>
    <w:rsid w:val="007441CE"/>
    <w:rsid w:val="007441F2"/>
    <w:rsid w:val="007442A4"/>
    <w:rsid w:val="007444D4"/>
    <w:rsid w:val="00744659"/>
    <w:rsid w:val="0074492F"/>
    <w:rsid w:val="00744EEC"/>
    <w:rsid w:val="00744F21"/>
    <w:rsid w:val="00744FB6"/>
    <w:rsid w:val="00745182"/>
    <w:rsid w:val="00745353"/>
    <w:rsid w:val="007459B1"/>
    <w:rsid w:val="00745DBB"/>
    <w:rsid w:val="00745DF7"/>
    <w:rsid w:val="00745F4D"/>
    <w:rsid w:val="00746224"/>
    <w:rsid w:val="00746662"/>
    <w:rsid w:val="007467EF"/>
    <w:rsid w:val="007468EE"/>
    <w:rsid w:val="00746957"/>
    <w:rsid w:val="007469FA"/>
    <w:rsid w:val="00746D28"/>
    <w:rsid w:val="00747A59"/>
    <w:rsid w:val="00747C2F"/>
    <w:rsid w:val="00747FD7"/>
    <w:rsid w:val="00750695"/>
    <w:rsid w:val="00750C54"/>
    <w:rsid w:val="00750CCC"/>
    <w:rsid w:val="00750E47"/>
    <w:rsid w:val="0075104B"/>
    <w:rsid w:val="007516A1"/>
    <w:rsid w:val="00751808"/>
    <w:rsid w:val="00751BEC"/>
    <w:rsid w:val="00752778"/>
    <w:rsid w:val="00752A66"/>
    <w:rsid w:val="00752C30"/>
    <w:rsid w:val="00752EC2"/>
    <w:rsid w:val="00752F26"/>
    <w:rsid w:val="0075334A"/>
    <w:rsid w:val="00753612"/>
    <w:rsid w:val="00753E1E"/>
    <w:rsid w:val="00753EBB"/>
    <w:rsid w:val="00754013"/>
    <w:rsid w:val="0075414F"/>
    <w:rsid w:val="0075442A"/>
    <w:rsid w:val="007544B7"/>
    <w:rsid w:val="00754A97"/>
    <w:rsid w:val="007550C8"/>
    <w:rsid w:val="0075535A"/>
    <w:rsid w:val="00755624"/>
    <w:rsid w:val="00755638"/>
    <w:rsid w:val="00755EBE"/>
    <w:rsid w:val="0075768E"/>
    <w:rsid w:val="00760139"/>
    <w:rsid w:val="00760213"/>
    <w:rsid w:val="0076036E"/>
    <w:rsid w:val="007605C0"/>
    <w:rsid w:val="00760926"/>
    <w:rsid w:val="00760A53"/>
    <w:rsid w:val="00760FF7"/>
    <w:rsid w:val="007616AF"/>
    <w:rsid w:val="00761B34"/>
    <w:rsid w:val="00761F05"/>
    <w:rsid w:val="00761F4C"/>
    <w:rsid w:val="007620C2"/>
    <w:rsid w:val="007621FC"/>
    <w:rsid w:val="007623EE"/>
    <w:rsid w:val="00762508"/>
    <w:rsid w:val="0076292F"/>
    <w:rsid w:val="007629E8"/>
    <w:rsid w:val="00762A5D"/>
    <w:rsid w:val="00762FB8"/>
    <w:rsid w:val="007635A5"/>
    <w:rsid w:val="00763940"/>
    <w:rsid w:val="00763960"/>
    <w:rsid w:val="00763AB7"/>
    <w:rsid w:val="00763AEB"/>
    <w:rsid w:val="00763D28"/>
    <w:rsid w:val="00764186"/>
    <w:rsid w:val="00764492"/>
    <w:rsid w:val="007646C3"/>
    <w:rsid w:val="00764E61"/>
    <w:rsid w:val="007655E6"/>
    <w:rsid w:val="00765D9B"/>
    <w:rsid w:val="007662A0"/>
    <w:rsid w:val="00766650"/>
    <w:rsid w:val="00766ACE"/>
    <w:rsid w:val="00766E32"/>
    <w:rsid w:val="00767528"/>
    <w:rsid w:val="00767570"/>
    <w:rsid w:val="00767585"/>
    <w:rsid w:val="0076760C"/>
    <w:rsid w:val="00767A37"/>
    <w:rsid w:val="00767B8A"/>
    <w:rsid w:val="00770166"/>
    <w:rsid w:val="00770374"/>
    <w:rsid w:val="007706B9"/>
    <w:rsid w:val="00770B01"/>
    <w:rsid w:val="00770E3E"/>
    <w:rsid w:val="0077107D"/>
    <w:rsid w:val="0077159C"/>
    <w:rsid w:val="00772571"/>
    <w:rsid w:val="0077281A"/>
    <w:rsid w:val="007728D2"/>
    <w:rsid w:val="00772CAC"/>
    <w:rsid w:val="0077323B"/>
    <w:rsid w:val="00773568"/>
    <w:rsid w:val="00773A14"/>
    <w:rsid w:val="00774374"/>
    <w:rsid w:val="007743CD"/>
    <w:rsid w:val="0077450A"/>
    <w:rsid w:val="00774643"/>
    <w:rsid w:val="0077466B"/>
    <w:rsid w:val="00774773"/>
    <w:rsid w:val="007748BB"/>
    <w:rsid w:val="0077509D"/>
    <w:rsid w:val="007751BC"/>
    <w:rsid w:val="0077537B"/>
    <w:rsid w:val="00775467"/>
    <w:rsid w:val="0077558E"/>
    <w:rsid w:val="007756F2"/>
    <w:rsid w:val="00775773"/>
    <w:rsid w:val="00775A05"/>
    <w:rsid w:val="00775B23"/>
    <w:rsid w:val="00776AE7"/>
    <w:rsid w:val="00776FCB"/>
    <w:rsid w:val="007777CC"/>
    <w:rsid w:val="00777E34"/>
    <w:rsid w:val="00780449"/>
    <w:rsid w:val="007804E5"/>
    <w:rsid w:val="0078067C"/>
    <w:rsid w:val="00780872"/>
    <w:rsid w:val="0078097F"/>
    <w:rsid w:val="00781036"/>
    <w:rsid w:val="007811AF"/>
    <w:rsid w:val="0078121C"/>
    <w:rsid w:val="0078121F"/>
    <w:rsid w:val="00781335"/>
    <w:rsid w:val="007813DF"/>
    <w:rsid w:val="0078142C"/>
    <w:rsid w:val="0078186D"/>
    <w:rsid w:val="00781937"/>
    <w:rsid w:val="00781F1E"/>
    <w:rsid w:val="00782A78"/>
    <w:rsid w:val="00783120"/>
    <w:rsid w:val="0078316B"/>
    <w:rsid w:val="00783C15"/>
    <w:rsid w:val="00783FCF"/>
    <w:rsid w:val="00784134"/>
    <w:rsid w:val="0078447F"/>
    <w:rsid w:val="007844A9"/>
    <w:rsid w:val="00784A29"/>
    <w:rsid w:val="00784B0A"/>
    <w:rsid w:val="00784E43"/>
    <w:rsid w:val="00784F78"/>
    <w:rsid w:val="00785398"/>
    <w:rsid w:val="0078540F"/>
    <w:rsid w:val="007859CA"/>
    <w:rsid w:val="00785D8F"/>
    <w:rsid w:val="00785FDA"/>
    <w:rsid w:val="00786213"/>
    <w:rsid w:val="0078643A"/>
    <w:rsid w:val="00786696"/>
    <w:rsid w:val="007871F8"/>
    <w:rsid w:val="0078788A"/>
    <w:rsid w:val="007879F9"/>
    <w:rsid w:val="00787B95"/>
    <w:rsid w:val="00787D51"/>
    <w:rsid w:val="00787F73"/>
    <w:rsid w:val="0079009E"/>
    <w:rsid w:val="007900EB"/>
    <w:rsid w:val="007902A2"/>
    <w:rsid w:val="00790350"/>
    <w:rsid w:val="00790582"/>
    <w:rsid w:val="00790ABB"/>
    <w:rsid w:val="00790B52"/>
    <w:rsid w:val="00790B83"/>
    <w:rsid w:val="00790D92"/>
    <w:rsid w:val="00790F0C"/>
    <w:rsid w:val="0079113A"/>
    <w:rsid w:val="0079121B"/>
    <w:rsid w:val="007915D7"/>
    <w:rsid w:val="0079169D"/>
    <w:rsid w:val="00791846"/>
    <w:rsid w:val="007919E0"/>
    <w:rsid w:val="007919F3"/>
    <w:rsid w:val="00791BBA"/>
    <w:rsid w:val="00791F79"/>
    <w:rsid w:val="007928CF"/>
    <w:rsid w:val="00792941"/>
    <w:rsid w:val="00792AE9"/>
    <w:rsid w:val="00792B9C"/>
    <w:rsid w:val="00793164"/>
    <w:rsid w:val="00793350"/>
    <w:rsid w:val="00793720"/>
    <w:rsid w:val="00793910"/>
    <w:rsid w:val="00794186"/>
    <w:rsid w:val="00794319"/>
    <w:rsid w:val="0079439A"/>
    <w:rsid w:val="007943E1"/>
    <w:rsid w:val="00794AE4"/>
    <w:rsid w:val="00795058"/>
    <w:rsid w:val="00795499"/>
    <w:rsid w:val="007954AF"/>
    <w:rsid w:val="007956A3"/>
    <w:rsid w:val="007957BA"/>
    <w:rsid w:val="00795999"/>
    <w:rsid w:val="00795C36"/>
    <w:rsid w:val="00795D30"/>
    <w:rsid w:val="00795D98"/>
    <w:rsid w:val="0079618A"/>
    <w:rsid w:val="007961CA"/>
    <w:rsid w:val="007962F3"/>
    <w:rsid w:val="00796614"/>
    <w:rsid w:val="0079701A"/>
    <w:rsid w:val="00797353"/>
    <w:rsid w:val="0079743A"/>
    <w:rsid w:val="00797751"/>
    <w:rsid w:val="00797FD9"/>
    <w:rsid w:val="007A038F"/>
    <w:rsid w:val="007A0CDA"/>
    <w:rsid w:val="007A0D24"/>
    <w:rsid w:val="007A1239"/>
    <w:rsid w:val="007A14A3"/>
    <w:rsid w:val="007A156A"/>
    <w:rsid w:val="007A15BF"/>
    <w:rsid w:val="007A1C34"/>
    <w:rsid w:val="007A203E"/>
    <w:rsid w:val="007A2962"/>
    <w:rsid w:val="007A2D60"/>
    <w:rsid w:val="007A307E"/>
    <w:rsid w:val="007A31C0"/>
    <w:rsid w:val="007A348B"/>
    <w:rsid w:val="007A39E9"/>
    <w:rsid w:val="007A3BA2"/>
    <w:rsid w:val="007A3EF3"/>
    <w:rsid w:val="007A41CF"/>
    <w:rsid w:val="007A4257"/>
    <w:rsid w:val="007A4533"/>
    <w:rsid w:val="007A4843"/>
    <w:rsid w:val="007A4E67"/>
    <w:rsid w:val="007A5399"/>
    <w:rsid w:val="007A543D"/>
    <w:rsid w:val="007A5668"/>
    <w:rsid w:val="007A5718"/>
    <w:rsid w:val="007A5AF5"/>
    <w:rsid w:val="007A5F44"/>
    <w:rsid w:val="007A6031"/>
    <w:rsid w:val="007A635D"/>
    <w:rsid w:val="007A644B"/>
    <w:rsid w:val="007A64EE"/>
    <w:rsid w:val="007A6A1A"/>
    <w:rsid w:val="007A6B61"/>
    <w:rsid w:val="007A6C23"/>
    <w:rsid w:val="007A6D72"/>
    <w:rsid w:val="007A7678"/>
    <w:rsid w:val="007A7E4F"/>
    <w:rsid w:val="007B1399"/>
    <w:rsid w:val="007B13F4"/>
    <w:rsid w:val="007B15D8"/>
    <w:rsid w:val="007B18B7"/>
    <w:rsid w:val="007B22D9"/>
    <w:rsid w:val="007B22E6"/>
    <w:rsid w:val="007B2311"/>
    <w:rsid w:val="007B23C4"/>
    <w:rsid w:val="007B290C"/>
    <w:rsid w:val="007B2B7B"/>
    <w:rsid w:val="007B2EBC"/>
    <w:rsid w:val="007B31E4"/>
    <w:rsid w:val="007B322C"/>
    <w:rsid w:val="007B3582"/>
    <w:rsid w:val="007B361C"/>
    <w:rsid w:val="007B36D9"/>
    <w:rsid w:val="007B3F8E"/>
    <w:rsid w:val="007B41FB"/>
    <w:rsid w:val="007B56A4"/>
    <w:rsid w:val="007B5718"/>
    <w:rsid w:val="007B5A25"/>
    <w:rsid w:val="007B5E11"/>
    <w:rsid w:val="007B5E63"/>
    <w:rsid w:val="007B6A2F"/>
    <w:rsid w:val="007B6CE1"/>
    <w:rsid w:val="007B6F1A"/>
    <w:rsid w:val="007B742B"/>
    <w:rsid w:val="007B7B86"/>
    <w:rsid w:val="007B7BA2"/>
    <w:rsid w:val="007B7E31"/>
    <w:rsid w:val="007C042D"/>
    <w:rsid w:val="007C115B"/>
    <w:rsid w:val="007C1507"/>
    <w:rsid w:val="007C1818"/>
    <w:rsid w:val="007C1A8A"/>
    <w:rsid w:val="007C21AA"/>
    <w:rsid w:val="007C22FE"/>
    <w:rsid w:val="007C2377"/>
    <w:rsid w:val="007C26D4"/>
    <w:rsid w:val="007C275B"/>
    <w:rsid w:val="007C287F"/>
    <w:rsid w:val="007C28E6"/>
    <w:rsid w:val="007C31DD"/>
    <w:rsid w:val="007C33C6"/>
    <w:rsid w:val="007C3472"/>
    <w:rsid w:val="007C36E8"/>
    <w:rsid w:val="007C542E"/>
    <w:rsid w:val="007C5711"/>
    <w:rsid w:val="007C58C9"/>
    <w:rsid w:val="007C5ADA"/>
    <w:rsid w:val="007C6312"/>
    <w:rsid w:val="007C6A1C"/>
    <w:rsid w:val="007C72E8"/>
    <w:rsid w:val="007C76AC"/>
    <w:rsid w:val="007C7F1E"/>
    <w:rsid w:val="007D032C"/>
    <w:rsid w:val="007D07EE"/>
    <w:rsid w:val="007D1581"/>
    <w:rsid w:val="007D1981"/>
    <w:rsid w:val="007D205B"/>
    <w:rsid w:val="007D2234"/>
    <w:rsid w:val="007D2B2D"/>
    <w:rsid w:val="007D2C45"/>
    <w:rsid w:val="007D2DF1"/>
    <w:rsid w:val="007D33FD"/>
    <w:rsid w:val="007D3DB9"/>
    <w:rsid w:val="007D3EBD"/>
    <w:rsid w:val="007D3EEC"/>
    <w:rsid w:val="007D3F84"/>
    <w:rsid w:val="007D420C"/>
    <w:rsid w:val="007D4283"/>
    <w:rsid w:val="007D42B7"/>
    <w:rsid w:val="007D4303"/>
    <w:rsid w:val="007D4A95"/>
    <w:rsid w:val="007D4D15"/>
    <w:rsid w:val="007D4EDC"/>
    <w:rsid w:val="007D4FCD"/>
    <w:rsid w:val="007D52E7"/>
    <w:rsid w:val="007D60A3"/>
    <w:rsid w:val="007D60E4"/>
    <w:rsid w:val="007D6AB2"/>
    <w:rsid w:val="007D71DB"/>
    <w:rsid w:val="007D7208"/>
    <w:rsid w:val="007D75AA"/>
    <w:rsid w:val="007D7671"/>
    <w:rsid w:val="007D7780"/>
    <w:rsid w:val="007D77E6"/>
    <w:rsid w:val="007D795B"/>
    <w:rsid w:val="007D7E5E"/>
    <w:rsid w:val="007E00BC"/>
    <w:rsid w:val="007E0292"/>
    <w:rsid w:val="007E0569"/>
    <w:rsid w:val="007E093C"/>
    <w:rsid w:val="007E0CF0"/>
    <w:rsid w:val="007E0E80"/>
    <w:rsid w:val="007E0EFA"/>
    <w:rsid w:val="007E125D"/>
    <w:rsid w:val="007E144A"/>
    <w:rsid w:val="007E1699"/>
    <w:rsid w:val="007E18C6"/>
    <w:rsid w:val="007E1935"/>
    <w:rsid w:val="007E1A2B"/>
    <w:rsid w:val="007E1B6F"/>
    <w:rsid w:val="007E1D11"/>
    <w:rsid w:val="007E1F5F"/>
    <w:rsid w:val="007E20C1"/>
    <w:rsid w:val="007E2835"/>
    <w:rsid w:val="007E2FB7"/>
    <w:rsid w:val="007E31A9"/>
    <w:rsid w:val="007E3957"/>
    <w:rsid w:val="007E43F9"/>
    <w:rsid w:val="007E44B2"/>
    <w:rsid w:val="007E47DD"/>
    <w:rsid w:val="007E49CD"/>
    <w:rsid w:val="007E4A08"/>
    <w:rsid w:val="007E4F7D"/>
    <w:rsid w:val="007E5027"/>
    <w:rsid w:val="007E5089"/>
    <w:rsid w:val="007E50C4"/>
    <w:rsid w:val="007E57EA"/>
    <w:rsid w:val="007E648E"/>
    <w:rsid w:val="007E6941"/>
    <w:rsid w:val="007E704E"/>
    <w:rsid w:val="007E7221"/>
    <w:rsid w:val="007E7233"/>
    <w:rsid w:val="007E73C8"/>
    <w:rsid w:val="007E74CB"/>
    <w:rsid w:val="007E74E9"/>
    <w:rsid w:val="007E7D44"/>
    <w:rsid w:val="007F024D"/>
    <w:rsid w:val="007F0313"/>
    <w:rsid w:val="007F052C"/>
    <w:rsid w:val="007F0590"/>
    <w:rsid w:val="007F070C"/>
    <w:rsid w:val="007F0E75"/>
    <w:rsid w:val="007F1235"/>
    <w:rsid w:val="007F159A"/>
    <w:rsid w:val="007F1D06"/>
    <w:rsid w:val="007F1DF3"/>
    <w:rsid w:val="007F1F4E"/>
    <w:rsid w:val="007F216C"/>
    <w:rsid w:val="007F22E3"/>
    <w:rsid w:val="007F24DA"/>
    <w:rsid w:val="007F24EF"/>
    <w:rsid w:val="007F3350"/>
    <w:rsid w:val="007F336E"/>
    <w:rsid w:val="007F3469"/>
    <w:rsid w:val="007F35F1"/>
    <w:rsid w:val="007F3858"/>
    <w:rsid w:val="007F3980"/>
    <w:rsid w:val="007F39D2"/>
    <w:rsid w:val="007F43B1"/>
    <w:rsid w:val="007F4551"/>
    <w:rsid w:val="007F4719"/>
    <w:rsid w:val="007F4A6D"/>
    <w:rsid w:val="007F4B4E"/>
    <w:rsid w:val="007F4D48"/>
    <w:rsid w:val="007F50B9"/>
    <w:rsid w:val="007F5135"/>
    <w:rsid w:val="007F516C"/>
    <w:rsid w:val="007F56AA"/>
    <w:rsid w:val="007F5A3C"/>
    <w:rsid w:val="007F6481"/>
    <w:rsid w:val="007F685E"/>
    <w:rsid w:val="007F6ACF"/>
    <w:rsid w:val="007F6B37"/>
    <w:rsid w:val="007F6F2A"/>
    <w:rsid w:val="007F6FC8"/>
    <w:rsid w:val="007F7359"/>
    <w:rsid w:val="007F74B4"/>
    <w:rsid w:val="007F767E"/>
    <w:rsid w:val="007F7EFB"/>
    <w:rsid w:val="007F7F07"/>
    <w:rsid w:val="0080000F"/>
    <w:rsid w:val="0080016C"/>
    <w:rsid w:val="008004E5"/>
    <w:rsid w:val="00800814"/>
    <w:rsid w:val="00800E96"/>
    <w:rsid w:val="00800EBE"/>
    <w:rsid w:val="008010AE"/>
    <w:rsid w:val="008010BF"/>
    <w:rsid w:val="008014F2"/>
    <w:rsid w:val="008017F4"/>
    <w:rsid w:val="00801B7B"/>
    <w:rsid w:val="00801EDB"/>
    <w:rsid w:val="008022D7"/>
    <w:rsid w:val="00802A5D"/>
    <w:rsid w:val="00802C71"/>
    <w:rsid w:val="00802F5B"/>
    <w:rsid w:val="008032A8"/>
    <w:rsid w:val="0080334F"/>
    <w:rsid w:val="0080348F"/>
    <w:rsid w:val="008034D1"/>
    <w:rsid w:val="008034F8"/>
    <w:rsid w:val="00803C30"/>
    <w:rsid w:val="00803F9A"/>
    <w:rsid w:val="00804538"/>
    <w:rsid w:val="008049EC"/>
    <w:rsid w:val="00804C09"/>
    <w:rsid w:val="00805470"/>
    <w:rsid w:val="0080547A"/>
    <w:rsid w:val="00805AAA"/>
    <w:rsid w:val="00805FE5"/>
    <w:rsid w:val="008065E6"/>
    <w:rsid w:val="00807126"/>
    <w:rsid w:val="008072ED"/>
    <w:rsid w:val="00807340"/>
    <w:rsid w:val="0080742D"/>
    <w:rsid w:val="008101A8"/>
    <w:rsid w:val="0081035F"/>
    <w:rsid w:val="0081067E"/>
    <w:rsid w:val="00810B60"/>
    <w:rsid w:val="00810FB8"/>
    <w:rsid w:val="00810FC9"/>
    <w:rsid w:val="008112C5"/>
    <w:rsid w:val="0081174E"/>
    <w:rsid w:val="00811E6E"/>
    <w:rsid w:val="00812133"/>
    <w:rsid w:val="008121DA"/>
    <w:rsid w:val="008124CC"/>
    <w:rsid w:val="00812575"/>
    <w:rsid w:val="00812AA2"/>
    <w:rsid w:val="00812B9A"/>
    <w:rsid w:val="00813003"/>
    <w:rsid w:val="008131BC"/>
    <w:rsid w:val="008132CC"/>
    <w:rsid w:val="00813532"/>
    <w:rsid w:val="00813A1D"/>
    <w:rsid w:val="00814149"/>
    <w:rsid w:val="00814230"/>
    <w:rsid w:val="00814397"/>
    <w:rsid w:val="008147D0"/>
    <w:rsid w:val="008158C6"/>
    <w:rsid w:val="00815CA0"/>
    <w:rsid w:val="00815CA8"/>
    <w:rsid w:val="008160EC"/>
    <w:rsid w:val="008161C1"/>
    <w:rsid w:val="008164A1"/>
    <w:rsid w:val="0081673A"/>
    <w:rsid w:val="008167D5"/>
    <w:rsid w:val="008168A8"/>
    <w:rsid w:val="008170D7"/>
    <w:rsid w:val="00817556"/>
    <w:rsid w:val="00817DDF"/>
    <w:rsid w:val="00817E73"/>
    <w:rsid w:val="008204DF"/>
    <w:rsid w:val="0082061E"/>
    <w:rsid w:val="00820685"/>
    <w:rsid w:val="0082085D"/>
    <w:rsid w:val="00820A24"/>
    <w:rsid w:val="00820DC3"/>
    <w:rsid w:val="00820E63"/>
    <w:rsid w:val="00820F1F"/>
    <w:rsid w:val="00820F2E"/>
    <w:rsid w:val="00821BE7"/>
    <w:rsid w:val="00822117"/>
    <w:rsid w:val="00822635"/>
    <w:rsid w:val="00822998"/>
    <w:rsid w:val="00822DDC"/>
    <w:rsid w:val="00822F10"/>
    <w:rsid w:val="00822FE5"/>
    <w:rsid w:val="00823573"/>
    <w:rsid w:val="008237E6"/>
    <w:rsid w:val="00823BA8"/>
    <w:rsid w:val="00823BF4"/>
    <w:rsid w:val="00823C11"/>
    <w:rsid w:val="0082400A"/>
    <w:rsid w:val="00824526"/>
    <w:rsid w:val="008245D9"/>
    <w:rsid w:val="00824620"/>
    <w:rsid w:val="00824B6C"/>
    <w:rsid w:val="0082502E"/>
    <w:rsid w:val="0082556F"/>
    <w:rsid w:val="008256F2"/>
    <w:rsid w:val="00825B94"/>
    <w:rsid w:val="00825D7F"/>
    <w:rsid w:val="00825EF3"/>
    <w:rsid w:val="008260BC"/>
    <w:rsid w:val="0082680E"/>
    <w:rsid w:val="0082693C"/>
    <w:rsid w:val="008274C1"/>
    <w:rsid w:val="00827BB4"/>
    <w:rsid w:val="00827F1E"/>
    <w:rsid w:val="00827F37"/>
    <w:rsid w:val="0083072E"/>
    <w:rsid w:val="00830A65"/>
    <w:rsid w:val="00830B23"/>
    <w:rsid w:val="00830BBD"/>
    <w:rsid w:val="00830EF7"/>
    <w:rsid w:val="008311D9"/>
    <w:rsid w:val="00831529"/>
    <w:rsid w:val="008316FC"/>
    <w:rsid w:val="00832204"/>
    <w:rsid w:val="008322C3"/>
    <w:rsid w:val="00832325"/>
    <w:rsid w:val="0083279B"/>
    <w:rsid w:val="00832E03"/>
    <w:rsid w:val="0083317C"/>
    <w:rsid w:val="00833485"/>
    <w:rsid w:val="00833747"/>
    <w:rsid w:val="0083376C"/>
    <w:rsid w:val="00833866"/>
    <w:rsid w:val="0083451A"/>
    <w:rsid w:val="00834715"/>
    <w:rsid w:val="00834A5E"/>
    <w:rsid w:val="00834AEF"/>
    <w:rsid w:val="00834BC9"/>
    <w:rsid w:val="00834EA3"/>
    <w:rsid w:val="0083506D"/>
    <w:rsid w:val="0083513C"/>
    <w:rsid w:val="00835563"/>
    <w:rsid w:val="008357F3"/>
    <w:rsid w:val="00835B69"/>
    <w:rsid w:val="00836110"/>
    <w:rsid w:val="00836550"/>
    <w:rsid w:val="00836B12"/>
    <w:rsid w:val="00836B5C"/>
    <w:rsid w:val="00836B8D"/>
    <w:rsid w:val="00836E98"/>
    <w:rsid w:val="0083769C"/>
    <w:rsid w:val="00837A4F"/>
    <w:rsid w:val="00837A76"/>
    <w:rsid w:val="00840062"/>
    <w:rsid w:val="008400DB"/>
    <w:rsid w:val="00840247"/>
    <w:rsid w:val="00840959"/>
    <w:rsid w:val="00840E3D"/>
    <w:rsid w:val="00840E42"/>
    <w:rsid w:val="00840EE6"/>
    <w:rsid w:val="00840F34"/>
    <w:rsid w:val="0084168C"/>
    <w:rsid w:val="00841B2F"/>
    <w:rsid w:val="00841D2F"/>
    <w:rsid w:val="00842842"/>
    <w:rsid w:val="008428D3"/>
    <w:rsid w:val="00842F96"/>
    <w:rsid w:val="008431CA"/>
    <w:rsid w:val="00843F27"/>
    <w:rsid w:val="0084411A"/>
    <w:rsid w:val="008446BC"/>
    <w:rsid w:val="008447BF"/>
    <w:rsid w:val="00844B6A"/>
    <w:rsid w:val="00844B6F"/>
    <w:rsid w:val="00844D57"/>
    <w:rsid w:val="00844FDF"/>
    <w:rsid w:val="0084553E"/>
    <w:rsid w:val="008456BE"/>
    <w:rsid w:val="0084639E"/>
    <w:rsid w:val="0084675E"/>
    <w:rsid w:val="008467DF"/>
    <w:rsid w:val="00846AE7"/>
    <w:rsid w:val="00847601"/>
    <w:rsid w:val="0085021F"/>
    <w:rsid w:val="00850236"/>
    <w:rsid w:val="008503B2"/>
    <w:rsid w:val="00850595"/>
    <w:rsid w:val="008509B8"/>
    <w:rsid w:val="00850D20"/>
    <w:rsid w:val="00850E2D"/>
    <w:rsid w:val="00850F7A"/>
    <w:rsid w:val="00851439"/>
    <w:rsid w:val="008517A0"/>
    <w:rsid w:val="00851869"/>
    <w:rsid w:val="00851A5D"/>
    <w:rsid w:val="00851EAD"/>
    <w:rsid w:val="008525BE"/>
    <w:rsid w:val="00852647"/>
    <w:rsid w:val="00852655"/>
    <w:rsid w:val="00852819"/>
    <w:rsid w:val="00852990"/>
    <w:rsid w:val="00852BF0"/>
    <w:rsid w:val="00852D9E"/>
    <w:rsid w:val="00852E28"/>
    <w:rsid w:val="00852FF0"/>
    <w:rsid w:val="00853020"/>
    <w:rsid w:val="00853151"/>
    <w:rsid w:val="0085324C"/>
    <w:rsid w:val="00853313"/>
    <w:rsid w:val="0085331A"/>
    <w:rsid w:val="00853E2C"/>
    <w:rsid w:val="008541F3"/>
    <w:rsid w:val="0085449D"/>
    <w:rsid w:val="0085535E"/>
    <w:rsid w:val="008557F3"/>
    <w:rsid w:val="00855C28"/>
    <w:rsid w:val="00855C98"/>
    <w:rsid w:val="00855CAF"/>
    <w:rsid w:val="00856642"/>
    <w:rsid w:val="00856D07"/>
    <w:rsid w:val="00856FA2"/>
    <w:rsid w:val="008571F9"/>
    <w:rsid w:val="00857D8E"/>
    <w:rsid w:val="00857F11"/>
    <w:rsid w:val="00860027"/>
    <w:rsid w:val="008600CE"/>
    <w:rsid w:val="0086169E"/>
    <w:rsid w:val="008618E8"/>
    <w:rsid w:val="008618EF"/>
    <w:rsid w:val="00861BFD"/>
    <w:rsid w:val="00861DC8"/>
    <w:rsid w:val="00861F4D"/>
    <w:rsid w:val="00862282"/>
    <w:rsid w:val="008635B4"/>
    <w:rsid w:val="008637D7"/>
    <w:rsid w:val="00863EFC"/>
    <w:rsid w:val="0086444F"/>
    <w:rsid w:val="008645C1"/>
    <w:rsid w:val="00864E2E"/>
    <w:rsid w:val="00864EBE"/>
    <w:rsid w:val="00864FD8"/>
    <w:rsid w:val="00865079"/>
    <w:rsid w:val="00865BC4"/>
    <w:rsid w:val="00865D57"/>
    <w:rsid w:val="00865D78"/>
    <w:rsid w:val="00866243"/>
    <w:rsid w:val="00866375"/>
    <w:rsid w:val="0086640E"/>
    <w:rsid w:val="008666B8"/>
    <w:rsid w:val="008667B9"/>
    <w:rsid w:val="008670AE"/>
    <w:rsid w:val="008675C1"/>
    <w:rsid w:val="0086786B"/>
    <w:rsid w:val="0086787C"/>
    <w:rsid w:val="00867F31"/>
    <w:rsid w:val="00867F7C"/>
    <w:rsid w:val="00870A0A"/>
    <w:rsid w:val="00870A38"/>
    <w:rsid w:val="00870B6D"/>
    <w:rsid w:val="008715CC"/>
    <w:rsid w:val="0087189D"/>
    <w:rsid w:val="00871918"/>
    <w:rsid w:val="00871938"/>
    <w:rsid w:val="00871B25"/>
    <w:rsid w:val="00871B55"/>
    <w:rsid w:val="00871E85"/>
    <w:rsid w:val="008721A3"/>
    <w:rsid w:val="008721DD"/>
    <w:rsid w:val="0087270E"/>
    <w:rsid w:val="00872C14"/>
    <w:rsid w:val="00872C8D"/>
    <w:rsid w:val="00872D03"/>
    <w:rsid w:val="00872FF4"/>
    <w:rsid w:val="0087311E"/>
    <w:rsid w:val="00873729"/>
    <w:rsid w:val="00873DF7"/>
    <w:rsid w:val="00873E4B"/>
    <w:rsid w:val="008743B3"/>
    <w:rsid w:val="0087481F"/>
    <w:rsid w:val="00874903"/>
    <w:rsid w:val="00874CBB"/>
    <w:rsid w:val="008755B6"/>
    <w:rsid w:val="008757CF"/>
    <w:rsid w:val="00875C29"/>
    <w:rsid w:val="00875D69"/>
    <w:rsid w:val="00875DA3"/>
    <w:rsid w:val="00875E08"/>
    <w:rsid w:val="008760D9"/>
    <w:rsid w:val="008760E9"/>
    <w:rsid w:val="00876374"/>
    <w:rsid w:val="00876491"/>
    <w:rsid w:val="008765F7"/>
    <w:rsid w:val="008767F5"/>
    <w:rsid w:val="00877103"/>
    <w:rsid w:val="0087710E"/>
    <w:rsid w:val="0087755A"/>
    <w:rsid w:val="0087789A"/>
    <w:rsid w:val="008779FB"/>
    <w:rsid w:val="00877DFA"/>
    <w:rsid w:val="0088003C"/>
    <w:rsid w:val="008800E6"/>
    <w:rsid w:val="0088022E"/>
    <w:rsid w:val="00880BFC"/>
    <w:rsid w:val="00880CE1"/>
    <w:rsid w:val="00880D11"/>
    <w:rsid w:val="00880D39"/>
    <w:rsid w:val="00880F93"/>
    <w:rsid w:val="008811FF"/>
    <w:rsid w:val="00881271"/>
    <w:rsid w:val="00881387"/>
    <w:rsid w:val="00881550"/>
    <w:rsid w:val="00881B8D"/>
    <w:rsid w:val="00881CB8"/>
    <w:rsid w:val="00881D57"/>
    <w:rsid w:val="0088315D"/>
    <w:rsid w:val="00883581"/>
    <w:rsid w:val="008836E8"/>
    <w:rsid w:val="00883AF5"/>
    <w:rsid w:val="00883C76"/>
    <w:rsid w:val="00883EA0"/>
    <w:rsid w:val="008846E9"/>
    <w:rsid w:val="00884808"/>
    <w:rsid w:val="0088489A"/>
    <w:rsid w:val="00884C3D"/>
    <w:rsid w:val="00884CE6"/>
    <w:rsid w:val="0088627D"/>
    <w:rsid w:val="00886326"/>
    <w:rsid w:val="008863C1"/>
    <w:rsid w:val="0088676C"/>
    <w:rsid w:val="00886B69"/>
    <w:rsid w:val="00886DC9"/>
    <w:rsid w:val="00886E80"/>
    <w:rsid w:val="008871BC"/>
    <w:rsid w:val="008873BC"/>
    <w:rsid w:val="0088758B"/>
    <w:rsid w:val="0088774B"/>
    <w:rsid w:val="00887BF0"/>
    <w:rsid w:val="00887DF2"/>
    <w:rsid w:val="00890300"/>
    <w:rsid w:val="00890332"/>
    <w:rsid w:val="0089033B"/>
    <w:rsid w:val="00890504"/>
    <w:rsid w:val="0089056E"/>
    <w:rsid w:val="00890684"/>
    <w:rsid w:val="008906BC"/>
    <w:rsid w:val="00890E0D"/>
    <w:rsid w:val="00890F0D"/>
    <w:rsid w:val="008911F0"/>
    <w:rsid w:val="008913C6"/>
    <w:rsid w:val="00891995"/>
    <w:rsid w:val="00891DBD"/>
    <w:rsid w:val="008920BB"/>
    <w:rsid w:val="008923AB"/>
    <w:rsid w:val="008926A2"/>
    <w:rsid w:val="008928D1"/>
    <w:rsid w:val="00892962"/>
    <w:rsid w:val="008935F7"/>
    <w:rsid w:val="00893703"/>
    <w:rsid w:val="008937A9"/>
    <w:rsid w:val="008940B4"/>
    <w:rsid w:val="00894463"/>
    <w:rsid w:val="00894B98"/>
    <w:rsid w:val="00895060"/>
    <w:rsid w:val="0089590D"/>
    <w:rsid w:val="00895D3A"/>
    <w:rsid w:val="00895E7F"/>
    <w:rsid w:val="00895FD7"/>
    <w:rsid w:val="0089611B"/>
    <w:rsid w:val="00896CAB"/>
    <w:rsid w:val="00896D68"/>
    <w:rsid w:val="00896FEF"/>
    <w:rsid w:val="0089726D"/>
    <w:rsid w:val="008972F9"/>
    <w:rsid w:val="008976F4"/>
    <w:rsid w:val="008979E9"/>
    <w:rsid w:val="00897DA5"/>
    <w:rsid w:val="00897F7C"/>
    <w:rsid w:val="008A014B"/>
    <w:rsid w:val="008A0278"/>
    <w:rsid w:val="008A093B"/>
    <w:rsid w:val="008A09D0"/>
    <w:rsid w:val="008A0C22"/>
    <w:rsid w:val="008A11AE"/>
    <w:rsid w:val="008A1429"/>
    <w:rsid w:val="008A2016"/>
    <w:rsid w:val="008A2281"/>
    <w:rsid w:val="008A2E1A"/>
    <w:rsid w:val="008A2FFD"/>
    <w:rsid w:val="008A3124"/>
    <w:rsid w:val="008A3916"/>
    <w:rsid w:val="008A3F6E"/>
    <w:rsid w:val="008A482A"/>
    <w:rsid w:val="008A4EE7"/>
    <w:rsid w:val="008A4FAF"/>
    <w:rsid w:val="008A5266"/>
    <w:rsid w:val="008A5371"/>
    <w:rsid w:val="008A575D"/>
    <w:rsid w:val="008A5A51"/>
    <w:rsid w:val="008A5DE6"/>
    <w:rsid w:val="008A63E1"/>
    <w:rsid w:val="008A68A3"/>
    <w:rsid w:val="008A6A1E"/>
    <w:rsid w:val="008A6BC0"/>
    <w:rsid w:val="008A6E08"/>
    <w:rsid w:val="008A6E81"/>
    <w:rsid w:val="008A70A8"/>
    <w:rsid w:val="008A7180"/>
    <w:rsid w:val="008A75C6"/>
    <w:rsid w:val="008A7AAC"/>
    <w:rsid w:val="008A7DA8"/>
    <w:rsid w:val="008A7DF6"/>
    <w:rsid w:val="008A7E6F"/>
    <w:rsid w:val="008B04AA"/>
    <w:rsid w:val="008B0633"/>
    <w:rsid w:val="008B070C"/>
    <w:rsid w:val="008B07E3"/>
    <w:rsid w:val="008B1168"/>
    <w:rsid w:val="008B131D"/>
    <w:rsid w:val="008B18AE"/>
    <w:rsid w:val="008B1992"/>
    <w:rsid w:val="008B19DA"/>
    <w:rsid w:val="008B1CDB"/>
    <w:rsid w:val="008B1E88"/>
    <w:rsid w:val="008B1EE0"/>
    <w:rsid w:val="008B20F2"/>
    <w:rsid w:val="008B221B"/>
    <w:rsid w:val="008B2252"/>
    <w:rsid w:val="008B233A"/>
    <w:rsid w:val="008B2424"/>
    <w:rsid w:val="008B27E5"/>
    <w:rsid w:val="008B2D72"/>
    <w:rsid w:val="008B37FF"/>
    <w:rsid w:val="008B40EB"/>
    <w:rsid w:val="008B4111"/>
    <w:rsid w:val="008B443E"/>
    <w:rsid w:val="008B4753"/>
    <w:rsid w:val="008B483F"/>
    <w:rsid w:val="008B4AB3"/>
    <w:rsid w:val="008B4F1F"/>
    <w:rsid w:val="008B5298"/>
    <w:rsid w:val="008B5328"/>
    <w:rsid w:val="008B561E"/>
    <w:rsid w:val="008B588A"/>
    <w:rsid w:val="008B5A5D"/>
    <w:rsid w:val="008B5B43"/>
    <w:rsid w:val="008B60E9"/>
    <w:rsid w:val="008B661A"/>
    <w:rsid w:val="008B69D9"/>
    <w:rsid w:val="008B6B18"/>
    <w:rsid w:val="008B6B60"/>
    <w:rsid w:val="008B77D1"/>
    <w:rsid w:val="008B7A42"/>
    <w:rsid w:val="008C02E8"/>
    <w:rsid w:val="008C02F5"/>
    <w:rsid w:val="008C0AD8"/>
    <w:rsid w:val="008C0C00"/>
    <w:rsid w:val="008C0E91"/>
    <w:rsid w:val="008C1236"/>
    <w:rsid w:val="008C168C"/>
    <w:rsid w:val="008C169E"/>
    <w:rsid w:val="008C16CC"/>
    <w:rsid w:val="008C1BE9"/>
    <w:rsid w:val="008C1C48"/>
    <w:rsid w:val="008C1D09"/>
    <w:rsid w:val="008C1D0F"/>
    <w:rsid w:val="008C249A"/>
    <w:rsid w:val="008C2ECF"/>
    <w:rsid w:val="008C3730"/>
    <w:rsid w:val="008C3796"/>
    <w:rsid w:val="008C3813"/>
    <w:rsid w:val="008C3AC9"/>
    <w:rsid w:val="008C3F2C"/>
    <w:rsid w:val="008C4607"/>
    <w:rsid w:val="008C4851"/>
    <w:rsid w:val="008C487F"/>
    <w:rsid w:val="008C497F"/>
    <w:rsid w:val="008C4DF0"/>
    <w:rsid w:val="008C50DD"/>
    <w:rsid w:val="008C51AA"/>
    <w:rsid w:val="008C52E7"/>
    <w:rsid w:val="008C540D"/>
    <w:rsid w:val="008C5506"/>
    <w:rsid w:val="008C56F5"/>
    <w:rsid w:val="008C5A10"/>
    <w:rsid w:val="008C5B8D"/>
    <w:rsid w:val="008C6071"/>
    <w:rsid w:val="008C6315"/>
    <w:rsid w:val="008C65E1"/>
    <w:rsid w:val="008C6F1F"/>
    <w:rsid w:val="008C706D"/>
    <w:rsid w:val="008C75D7"/>
    <w:rsid w:val="008C7A23"/>
    <w:rsid w:val="008C7CD2"/>
    <w:rsid w:val="008C7D4C"/>
    <w:rsid w:val="008D00B7"/>
    <w:rsid w:val="008D01E6"/>
    <w:rsid w:val="008D0757"/>
    <w:rsid w:val="008D0822"/>
    <w:rsid w:val="008D0916"/>
    <w:rsid w:val="008D0A9C"/>
    <w:rsid w:val="008D17C2"/>
    <w:rsid w:val="008D1E37"/>
    <w:rsid w:val="008D1E41"/>
    <w:rsid w:val="008D244A"/>
    <w:rsid w:val="008D24EC"/>
    <w:rsid w:val="008D2582"/>
    <w:rsid w:val="008D27D8"/>
    <w:rsid w:val="008D2A4A"/>
    <w:rsid w:val="008D30DC"/>
    <w:rsid w:val="008D3244"/>
    <w:rsid w:val="008D3C17"/>
    <w:rsid w:val="008D3FE6"/>
    <w:rsid w:val="008D46D2"/>
    <w:rsid w:val="008D4B72"/>
    <w:rsid w:val="008D4BDE"/>
    <w:rsid w:val="008D4F07"/>
    <w:rsid w:val="008D5351"/>
    <w:rsid w:val="008D56F6"/>
    <w:rsid w:val="008D588C"/>
    <w:rsid w:val="008D5B5F"/>
    <w:rsid w:val="008D5EFE"/>
    <w:rsid w:val="008D6A7A"/>
    <w:rsid w:val="008D6F29"/>
    <w:rsid w:val="008D7726"/>
    <w:rsid w:val="008D7DB0"/>
    <w:rsid w:val="008D7ECC"/>
    <w:rsid w:val="008E0192"/>
    <w:rsid w:val="008E0702"/>
    <w:rsid w:val="008E0B15"/>
    <w:rsid w:val="008E133C"/>
    <w:rsid w:val="008E16A2"/>
    <w:rsid w:val="008E1937"/>
    <w:rsid w:val="008E1980"/>
    <w:rsid w:val="008E1AAE"/>
    <w:rsid w:val="008E1D20"/>
    <w:rsid w:val="008E1F74"/>
    <w:rsid w:val="008E20EE"/>
    <w:rsid w:val="008E23D8"/>
    <w:rsid w:val="008E242B"/>
    <w:rsid w:val="008E273D"/>
    <w:rsid w:val="008E2765"/>
    <w:rsid w:val="008E2790"/>
    <w:rsid w:val="008E364D"/>
    <w:rsid w:val="008E3777"/>
    <w:rsid w:val="008E39EB"/>
    <w:rsid w:val="008E3A18"/>
    <w:rsid w:val="008E3BC7"/>
    <w:rsid w:val="008E3FC2"/>
    <w:rsid w:val="008E413A"/>
    <w:rsid w:val="008E476D"/>
    <w:rsid w:val="008E4962"/>
    <w:rsid w:val="008E4A5D"/>
    <w:rsid w:val="008E4BCF"/>
    <w:rsid w:val="008E4C19"/>
    <w:rsid w:val="008E512D"/>
    <w:rsid w:val="008E51FC"/>
    <w:rsid w:val="008E5258"/>
    <w:rsid w:val="008E58DD"/>
    <w:rsid w:val="008E6702"/>
    <w:rsid w:val="008E6A8A"/>
    <w:rsid w:val="008E6CBC"/>
    <w:rsid w:val="008E70FD"/>
    <w:rsid w:val="008E729D"/>
    <w:rsid w:val="008E73E8"/>
    <w:rsid w:val="008E7D2F"/>
    <w:rsid w:val="008F0228"/>
    <w:rsid w:val="008F03FD"/>
    <w:rsid w:val="008F0672"/>
    <w:rsid w:val="008F0864"/>
    <w:rsid w:val="008F0AF4"/>
    <w:rsid w:val="008F106D"/>
    <w:rsid w:val="008F1258"/>
    <w:rsid w:val="008F1A05"/>
    <w:rsid w:val="008F20DD"/>
    <w:rsid w:val="008F235A"/>
    <w:rsid w:val="008F288D"/>
    <w:rsid w:val="008F2CA7"/>
    <w:rsid w:val="008F2F48"/>
    <w:rsid w:val="008F30F8"/>
    <w:rsid w:val="008F3B1B"/>
    <w:rsid w:val="008F3B33"/>
    <w:rsid w:val="008F4046"/>
    <w:rsid w:val="008F51C4"/>
    <w:rsid w:val="008F5801"/>
    <w:rsid w:val="008F6831"/>
    <w:rsid w:val="008F6A44"/>
    <w:rsid w:val="009000DA"/>
    <w:rsid w:val="00900318"/>
    <w:rsid w:val="0090055F"/>
    <w:rsid w:val="009005E2"/>
    <w:rsid w:val="00900A63"/>
    <w:rsid w:val="009017CE"/>
    <w:rsid w:val="00901852"/>
    <w:rsid w:val="00901A65"/>
    <w:rsid w:val="00901B61"/>
    <w:rsid w:val="00901F22"/>
    <w:rsid w:val="00902183"/>
    <w:rsid w:val="0090233F"/>
    <w:rsid w:val="00902569"/>
    <w:rsid w:val="0090262A"/>
    <w:rsid w:val="009032F0"/>
    <w:rsid w:val="009036B2"/>
    <w:rsid w:val="0090398C"/>
    <w:rsid w:val="00903B30"/>
    <w:rsid w:val="00903B37"/>
    <w:rsid w:val="00903D66"/>
    <w:rsid w:val="00904798"/>
    <w:rsid w:val="00904B72"/>
    <w:rsid w:val="00904D6C"/>
    <w:rsid w:val="00904DB5"/>
    <w:rsid w:val="0090520B"/>
    <w:rsid w:val="00905655"/>
    <w:rsid w:val="00905749"/>
    <w:rsid w:val="009057FF"/>
    <w:rsid w:val="00905B47"/>
    <w:rsid w:val="00905BDD"/>
    <w:rsid w:val="00905EDA"/>
    <w:rsid w:val="00905FA3"/>
    <w:rsid w:val="00906209"/>
    <w:rsid w:val="00906443"/>
    <w:rsid w:val="00906902"/>
    <w:rsid w:val="00906B4A"/>
    <w:rsid w:val="00907734"/>
    <w:rsid w:val="00907DA0"/>
    <w:rsid w:val="00907F95"/>
    <w:rsid w:val="00910304"/>
    <w:rsid w:val="0091045E"/>
    <w:rsid w:val="0091051A"/>
    <w:rsid w:val="00910794"/>
    <w:rsid w:val="009107CF"/>
    <w:rsid w:val="00910988"/>
    <w:rsid w:val="009109EF"/>
    <w:rsid w:val="00910A09"/>
    <w:rsid w:val="009110DE"/>
    <w:rsid w:val="009114C7"/>
    <w:rsid w:val="009123F8"/>
    <w:rsid w:val="009124B3"/>
    <w:rsid w:val="0091282D"/>
    <w:rsid w:val="00912834"/>
    <w:rsid w:val="009128B5"/>
    <w:rsid w:val="0091291E"/>
    <w:rsid w:val="00912B65"/>
    <w:rsid w:val="00912C18"/>
    <w:rsid w:val="00912C4A"/>
    <w:rsid w:val="00912E72"/>
    <w:rsid w:val="009132FB"/>
    <w:rsid w:val="00913A38"/>
    <w:rsid w:val="00913EFA"/>
    <w:rsid w:val="0091402E"/>
    <w:rsid w:val="00914109"/>
    <w:rsid w:val="0091419B"/>
    <w:rsid w:val="009141D3"/>
    <w:rsid w:val="00914513"/>
    <w:rsid w:val="00914641"/>
    <w:rsid w:val="00914834"/>
    <w:rsid w:val="00914B7A"/>
    <w:rsid w:val="009150B5"/>
    <w:rsid w:val="00915161"/>
    <w:rsid w:val="00915581"/>
    <w:rsid w:val="009156D2"/>
    <w:rsid w:val="00915891"/>
    <w:rsid w:val="00916443"/>
    <w:rsid w:val="0091659D"/>
    <w:rsid w:val="0091697D"/>
    <w:rsid w:val="00916A32"/>
    <w:rsid w:val="00917081"/>
    <w:rsid w:val="00917199"/>
    <w:rsid w:val="00917873"/>
    <w:rsid w:val="009178EB"/>
    <w:rsid w:val="00917AFA"/>
    <w:rsid w:val="00917F9D"/>
    <w:rsid w:val="00920197"/>
    <w:rsid w:val="009203E0"/>
    <w:rsid w:val="00920D04"/>
    <w:rsid w:val="00920D8D"/>
    <w:rsid w:val="00920E8E"/>
    <w:rsid w:val="00921617"/>
    <w:rsid w:val="00921DC2"/>
    <w:rsid w:val="0092201E"/>
    <w:rsid w:val="0092205A"/>
    <w:rsid w:val="009222B3"/>
    <w:rsid w:val="0092242C"/>
    <w:rsid w:val="0092247A"/>
    <w:rsid w:val="0092270D"/>
    <w:rsid w:val="009228C0"/>
    <w:rsid w:val="00922AE4"/>
    <w:rsid w:val="00922DBB"/>
    <w:rsid w:val="00922E37"/>
    <w:rsid w:val="009232A4"/>
    <w:rsid w:val="00923594"/>
    <w:rsid w:val="0092392F"/>
    <w:rsid w:val="009239DF"/>
    <w:rsid w:val="0092484F"/>
    <w:rsid w:val="00924AA0"/>
    <w:rsid w:val="009252F1"/>
    <w:rsid w:val="00925371"/>
    <w:rsid w:val="00925E32"/>
    <w:rsid w:val="009261F7"/>
    <w:rsid w:val="0092672A"/>
    <w:rsid w:val="00926977"/>
    <w:rsid w:val="00926A77"/>
    <w:rsid w:val="00926A93"/>
    <w:rsid w:val="00926BDA"/>
    <w:rsid w:val="0092718E"/>
    <w:rsid w:val="00927618"/>
    <w:rsid w:val="00927CFE"/>
    <w:rsid w:val="00927DB0"/>
    <w:rsid w:val="009300B4"/>
    <w:rsid w:val="00930100"/>
    <w:rsid w:val="00930318"/>
    <w:rsid w:val="009303CF"/>
    <w:rsid w:val="0093099A"/>
    <w:rsid w:val="009309EE"/>
    <w:rsid w:val="00930FAF"/>
    <w:rsid w:val="009311C6"/>
    <w:rsid w:val="009311CB"/>
    <w:rsid w:val="00931559"/>
    <w:rsid w:val="0093175D"/>
    <w:rsid w:val="00931843"/>
    <w:rsid w:val="009319BC"/>
    <w:rsid w:val="009322B7"/>
    <w:rsid w:val="00932670"/>
    <w:rsid w:val="0093293F"/>
    <w:rsid w:val="00932952"/>
    <w:rsid w:val="00932A15"/>
    <w:rsid w:val="00932B69"/>
    <w:rsid w:val="00932BCA"/>
    <w:rsid w:val="00932EA5"/>
    <w:rsid w:val="00932F2B"/>
    <w:rsid w:val="00932F7C"/>
    <w:rsid w:val="00932F84"/>
    <w:rsid w:val="009335B0"/>
    <w:rsid w:val="00933610"/>
    <w:rsid w:val="009337B6"/>
    <w:rsid w:val="009338A1"/>
    <w:rsid w:val="009338C1"/>
    <w:rsid w:val="00933DA7"/>
    <w:rsid w:val="00933EE0"/>
    <w:rsid w:val="00934F26"/>
    <w:rsid w:val="00934FD6"/>
    <w:rsid w:val="00935135"/>
    <w:rsid w:val="009352C8"/>
    <w:rsid w:val="0093569B"/>
    <w:rsid w:val="009357B3"/>
    <w:rsid w:val="00935DCA"/>
    <w:rsid w:val="00936923"/>
    <w:rsid w:val="00936EB7"/>
    <w:rsid w:val="0093788C"/>
    <w:rsid w:val="0094003C"/>
    <w:rsid w:val="009400CA"/>
    <w:rsid w:val="009407B9"/>
    <w:rsid w:val="00940D3B"/>
    <w:rsid w:val="009416CB"/>
    <w:rsid w:val="00941863"/>
    <w:rsid w:val="00941BAF"/>
    <w:rsid w:val="00941E2E"/>
    <w:rsid w:val="009422E9"/>
    <w:rsid w:val="009423A5"/>
    <w:rsid w:val="009424C6"/>
    <w:rsid w:val="009425D3"/>
    <w:rsid w:val="0094291A"/>
    <w:rsid w:val="00942998"/>
    <w:rsid w:val="00942A60"/>
    <w:rsid w:val="00942DCB"/>
    <w:rsid w:val="00942FE3"/>
    <w:rsid w:val="00943283"/>
    <w:rsid w:val="00943872"/>
    <w:rsid w:val="009439F2"/>
    <w:rsid w:val="00943C0D"/>
    <w:rsid w:val="00943EB9"/>
    <w:rsid w:val="00944654"/>
    <w:rsid w:val="009447A5"/>
    <w:rsid w:val="009448E1"/>
    <w:rsid w:val="00944D04"/>
    <w:rsid w:val="00945807"/>
    <w:rsid w:val="009459E5"/>
    <w:rsid w:val="00945E30"/>
    <w:rsid w:val="0094625D"/>
    <w:rsid w:val="0094672C"/>
    <w:rsid w:val="00946FDC"/>
    <w:rsid w:val="009475B5"/>
    <w:rsid w:val="00947989"/>
    <w:rsid w:val="00947AAA"/>
    <w:rsid w:val="00947C3B"/>
    <w:rsid w:val="00947D35"/>
    <w:rsid w:val="009500B3"/>
    <w:rsid w:val="009504D5"/>
    <w:rsid w:val="0095073A"/>
    <w:rsid w:val="00950896"/>
    <w:rsid w:val="0095092A"/>
    <w:rsid w:val="009511E3"/>
    <w:rsid w:val="009513AA"/>
    <w:rsid w:val="0095166C"/>
    <w:rsid w:val="00951CAD"/>
    <w:rsid w:val="00951D6E"/>
    <w:rsid w:val="00951EA0"/>
    <w:rsid w:val="009521D8"/>
    <w:rsid w:val="0095228D"/>
    <w:rsid w:val="00952839"/>
    <w:rsid w:val="00952852"/>
    <w:rsid w:val="009528BE"/>
    <w:rsid w:val="00952B68"/>
    <w:rsid w:val="00952F28"/>
    <w:rsid w:val="0095319D"/>
    <w:rsid w:val="00953368"/>
    <w:rsid w:val="00953B7C"/>
    <w:rsid w:val="00953D3B"/>
    <w:rsid w:val="009540A8"/>
    <w:rsid w:val="00954190"/>
    <w:rsid w:val="009547C9"/>
    <w:rsid w:val="009548C0"/>
    <w:rsid w:val="009549EE"/>
    <w:rsid w:val="00955421"/>
    <w:rsid w:val="00955707"/>
    <w:rsid w:val="00956076"/>
    <w:rsid w:val="009567A3"/>
    <w:rsid w:val="00957E00"/>
    <w:rsid w:val="0096007C"/>
    <w:rsid w:val="009600B4"/>
    <w:rsid w:val="00960141"/>
    <w:rsid w:val="00960426"/>
    <w:rsid w:val="00960BA4"/>
    <w:rsid w:val="00960D87"/>
    <w:rsid w:val="00960EA1"/>
    <w:rsid w:val="00960EDA"/>
    <w:rsid w:val="0096111F"/>
    <w:rsid w:val="0096148E"/>
    <w:rsid w:val="009614EF"/>
    <w:rsid w:val="00961F2C"/>
    <w:rsid w:val="00961FDE"/>
    <w:rsid w:val="00962464"/>
    <w:rsid w:val="00962660"/>
    <w:rsid w:val="00962BDD"/>
    <w:rsid w:val="00962F2E"/>
    <w:rsid w:val="00963580"/>
    <w:rsid w:val="00963851"/>
    <w:rsid w:val="00963895"/>
    <w:rsid w:val="00964DFF"/>
    <w:rsid w:val="00965B9F"/>
    <w:rsid w:val="00965CAD"/>
    <w:rsid w:val="0096634F"/>
    <w:rsid w:val="009663A8"/>
    <w:rsid w:val="00966905"/>
    <w:rsid w:val="00966A70"/>
    <w:rsid w:val="00966B12"/>
    <w:rsid w:val="0096774A"/>
    <w:rsid w:val="009677AB"/>
    <w:rsid w:val="009678B8"/>
    <w:rsid w:val="00967A4B"/>
    <w:rsid w:val="00967C41"/>
    <w:rsid w:val="00967D22"/>
    <w:rsid w:val="00967D6D"/>
    <w:rsid w:val="00967F2D"/>
    <w:rsid w:val="00967FEB"/>
    <w:rsid w:val="00970967"/>
    <w:rsid w:val="00970B52"/>
    <w:rsid w:val="00970BB7"/>
    <w:rsid w:val="00970C48"/>
    <w:rsid w:val="00970C93"/>
    <w:rsid w:val="00970D2B"/>
    <w:rsid w:val="009714E3"/>
    <w:rsid w:val="009720F2"/>
    <w:rsid w:val="0097219B"/>
    <w:rsid w:val="009722A0"/>
    <w:rsid w:val="009726D1"/>
    <w:rsid w:val="0097288F"/>
    <w:rsid w:val="00972C7A"/>
    <w:rsid w:val="009732A6"/>
    <w:rsid w:val="00973413"/>
    <w:rsid w:val="00973559"/>
    <w:rsid w:val="0097388B"/>
    <w:rsid w:val="009739B5"/>
    <w:rsid w:val="00973B22"/>
    <w:rsid w:val="00973C87"/>
    <w:rsid w:val="0097416C"/>
    <w:rsid w:val="00974212"/>
    <w:rsid w:val="009743E2"/>
    <w:rsid w:val="009745DF"/>
    <w:rsid w:val="00974819"/>
    <w:rsid w:val="0097486F"/>
    <w:rsid w:val="009748FE"/>
    <w:rsid w:val="00974A92"/>
    <w:rsid w:val="00974C2E"/>
    <w:rsid w:val="00974CBD"/>
    <w:rsid w:val="00974CCE"/>
    <w:rsid w:val="00974EF5"/>
    <w:rsid w:val="00975D35"/>
    <w:rsid w:val="00976352"/>
    <w:rsid w:val="00976997"/>
    <w:rsid w:val="00976D4B"/>
    <w:rsid w:val="009772EB"/>
    <w:rsid w:val="00977CC4"/>
    <w:rsid w:val="00977E67"/>
    <w:rsid w:val="00980037"/>
    <w:rsid w:val="0098008D"/>
    <w:rsid w:val="009800B8"/>
    <w:rsid w:val="009808CC"/>
    <w:rsid w:val="00981B75"/>
    <w:rsid w:val="00982667"/>
    <w:rsid w:val="0098281C"/>
    <w:rsid w:val="00983245"/>
    <w:rsid w:val="00983872"/>
    <w:rsid w:val="00983BBD"/>
    <w:rsid w:val="00983E4C"/>
    <w:rsid w:val="009842F5"/>
    <w:rsid w:val="00984B34"/>
    <w:rsid w:val="00985268"/>
    <w:rsid w:val="009852AB"/>
    <w:rsid w:val="00985330"/>
    <w:rsid w:val="00985400"/>
    <w:rsid w:val="00985979"/>
    <w:rsid w:val="00985A16"/>
    <w:rsid w:val="00985BEE"/>
    <w:rsid w:val="009862C7"/>
    <w:rsid w:val="00987463"/>
    <w:rsid w:val="00987B79"/>
    <w:rsid w:val="00987E71"/>
    <w:rsid w:val="0099041C"/>
    <w:rsid w:val="009906FA"/>
    <w:rsid w:val="009908CC"/>
    <w:rsid w:val="00990975"/>
    <w:rsid w:val="00991070"/>
    <w:rsid w:val="009911BC"/>
    <w:rsid w:val="00991463"/>
    <w:rsid w:val="00991A8C"/>
    <w:rsid w:val="00991C94"/>
    <w:rsid w:val="00991CE8"/>
    <w:rsid w:val="00991DD1"/>
    <w:rsid w:val="00991E01"/>
    <w:rsid w:val="00992303"/>
    <w:rsid w:val="00992439"/>
    <w:rsid w:val="0099261C"/>
    <w:rsid w:val="0099263C"/>
    <w:rsid w:val="0099293A"/>
    <w:rsid w:val="00992B78"/>
    <w:rsid w:val="00992BF0"/>
    <w:rsid w:val="00993209"/>
    <w:rsid w:val="009932D2"/>
    <w:rsid w:val="009936B1"/>
    <w:rsid w:val="00993E84"/>
    <w:rsid w:val="00994111"/>
    <w:rsid w:val="00994B4F"/>
    <w:rsid w:val="00994D79"/>
    <w:rsid w:val="00996030"/>
    <w:rsid w:val="009961E8"/>
    <w:rsid w:val="00996631"/>
    <w:rsid w:val="00996A64"/>
    <w:rsid w:val="0099731E"/>
    <w:rsid w:val="00997503"/>
    <w:rsid w:val="0099759E"/>
    <w:rsid w:val="00997667"/>
    <w:rsid w:val="009976DD"/>
    <w:rsid w:val="009A1015"/>
    <w:rsid w:val="009A10A5"/>
    <w:rsid w:val="009A1BD8"/>
    <w:rsid w:val="009A1E5F"/>
    <w:rsid w:val="009A1F72"/>
    <w:rsid w:val="009A209E"/>
    <w:rsid w:val="009A26A4"/>
    <w:rsid w:val="009A29F8"/>
    <w:rsid w:val="009A2F1C"/>
    <w:rsid w:val="009A308A"/>
    <w:rsid w:val="009A32E5"/>
    <w:rsid w:val="009A3588"/>
    <w:rsid w:val="009A3732"/>
    <w:rsid w:val="009A38F7"/>
    <w:rsid w:val="009A3EE4"/>
    <w:rsid w:val="009A4B88"/>
    <w:rsid w:val="009A4D38"/>
    <w:rsid w:val="009A4DF7"/>
    <w:rsid w:val="009A5010"/>
    <w:rsid w:val="009A505C"/>
    <w:rsid w:val="009A5105"/>
    <w:rsid w:val="009A5530"/>
    <w:rsid w:val="009A59CD"/>
    <w:rsid w:val="009A610B"/>
    <w:rsid w:val="009A61BF"/>
    <w:rsid w:val="009A63B5"/>
    <w:rsid w:val="009A65D3"/>
    <w:rsid w:val="009A697B"/>
    <w:rsid w:val="009A6A79"/>
    <w:rsid w:val="009A6AAD"/>
    <w:rsid w:val="009A6B28"/>
    <w:rsid w:val="009A6C9E"/>
    <w:rsid w:val="009A71A6"/>
    <w:rsid w:val="009A7585"/>
    <w:rsid w:val="009A7E80"/>
    <w:rsid w:val="009B05E4"/>
    <w:rsid w:val="009B067A"/>
    <w:rsid w:val="009B0942"/>
    <w:rsid w:val="009B0A09"/>
    <w:rsid w:val="009B0F02"/>
    <w:rsid w:val="009B1012"/>
    <w:rsid w:val="009B1123"/>
    <w:rsid w:val="009B1178"/>
    <w:rsid w:val="009B11B2"/>
    <w:rsid w:val="009B11BE"/>
    <w:rsid w:val="009B1585"/>
    <w:rsid w:val="009B15A2"/>
    <w:rsid w:val="009B1873"/>
    <w:rsid w:val="009B1B2F"/>
    <w:rsid w:val="009B1FD4"/>
    <w:rsid w:val="009B2173"/>
    <w:rsid w:val="009B2378"/>
    <w:rsid w:val="009B2729"/>
    <w:rsid w:val="009B279B"/>
    <w:rsid w:val="009B2BA9"/>
    <w:rsid w:val="009B2D98"/>
    <w:rsid w:val="009B2F20"/>
    <w:rsid w:val="009B31EC"/>
    <w:rsid w:val="009B3E0B"/>
    <w:rsid w:val="009B42DC"/>
    <w:rsid w:val="009B4393"/>
    <w:rsid w:val="009B4422"/>
    <w:rsid w:val="009B449B"/>
    <w:rsid w:val="009B4916"/>
    <w:rsid w:val="009B4A7B"/>
    <w:rsid w:val="009B4B15"/>
    <w:rsid w:val="009B4C86"/>
    <w:rsid w:val="009B4F82"/>
    <w:rsid w:val="009B50A2"/>
    <w:rsid w:val="009B52FA"/>
    <w:rsid w:val="009B61CA"/>
    <w:rsid w:val="009B68B4"/>
    <w:rsid w:val="009B6A35"/>
    <w:rsid w:val="009B754D"/>
    <w:rsid w:val="009B7575"/>
    <w:rsid w:val="009B7625"/>
    <w:rsid w:val="009B7AB2"/>
    <w:rsid w:val="009C054E"/>
    <w:rsid w:val="009C06CB"/>
    <w:rsid w:val="009C0810"/>
    <w:rsid w:val="009C09F0"/>
    <w:rsid w:val="009C0A2A"/>
    <w:rsid w:val="009C0D7D"/>
    <w:rsid w:val="009C1090"/>
    <w:rsid w:val="009C110B"/>
    <w:rsid w:val="009C138C"/>
    <w:rsid w:val="009C15E7"/>
    <w:rsid w:val="009C18C2"/>
    <w:rsid w:val="009C1911"/>
    <w:rsid w:val="009C1980"/>
    <w:rsid w:val="009C1B1A"/>
    <w:rsid w:val="009C1E04"/>
    <w:rsid w:val="009C26AC"/>
    <w:rsid w:val="009C3004"/>
    <w:rsid w:val="009C39DC"/>
    <w:rsid w:val="009C3D4C"/>
    <w:rsid w:val="009C40EB"/>
    <w:rsid w:val="009C447E"/>
    <w:rsid w:val="009C4681"/>
    <w:rsid w:val="009C4AC0"/>
    <w:rsid w:val="009C5606"/>
    <w:rsid w:val="009C59CC"/>
    <w:rsid w:val="009C623A"/>
    <w:rsid w:val="009C6D27"/>
    <w:rsid w:val="009C7381"/>
    <w:rsid w:val="009C73AE"/>
    <w:rsid w:val="009C75B4"/>
    <w:rsid w:val="009C7DD7"/>
    <w:rsid w:val="009D016B"/>
    <w:rsid w:val="009D064D"/>
    <w:rsid w:val="009D0A73"/>
    <w:rsid w:val="009D0DDD"/>
    <w:rsid w:val="009D0FEE"/>
    <w:rsid w:val="009D1243"/>
    <w:rsid w:val="009D1451"/>
    <w:rsid w:val="009D1579"/>
    <w:rsid w:val="009D19FF"/>
    <w:rsid w:val="009D1B46"/>
    <w:rsid w:val="009D267A"/>
    <w:rsid w:val="009D287A"/>
    <w:rsid w:val="009D28BF"/>
    <w:rsid w:val="009D2A85"/>
    <w:rsid w:val="009D2DDC"/>
    <w:rsid w:val="009D32FC"/>
    <w:rsid w:val="009D350C"/>
    <w:rsid w:val="009D36DD"/>
    <w:rsid w:val="009D3C04"/>
    <w:rsid w:val="009D3C10"/>
    <w:rsid w:val="009D3CE4"/>
    <w:rsid w:val="009D3E4A"/>
    <w:rsid w:val="009D420D"/>
    <w:rsid w:val="009D43F6"/>
    <w:rsid w:val="009D45A9"/>
    <w:rsid w:val="009D4857"/>
    <w:rsid w:val="009D5140"/>
    <w:rsid w:val="009D537E"/>
    <w:rsid w:val="009D5386"/>
    <w:rsid w:val="009D5970"/>
    <w:rsid w:val="009D5AD5"/>
    <w:rsid w:val="009D5F0F"/>
    <w:rsid w:val="009D6163"/>
    <w:rsid w:val="009D6998"/>
    <w:rsid w:val="009D69FA"/>
    <w:rsid w:val="009D6F03"/>
    <w:rsid w:val="009D7EF3"/>
    <w:rsid w:val="009E1159"/>
    <w:rsid w:val="009E1234"/>
    <w:rsid w:val="009E15A9"/>
    <w:rsid w:val="009E1E62"/>
    <w:rsid w:val="009E1F9F"/>
    <w:rsid w:val="009E220B"/>
    <w:rsid w:val="009E25AF"/>
    <w:rsid w:val="009E2889"/>
    <w:rsid w:val="009E291F"/>
    <w:rsid w:val="009E2987"/>
    <w:rsid w:val="009E2BD2"/>
    <w:rsid w:val="009E2EB5"/>
    <w:rsid w:val="009E3040"/>
    <w:rsid w:val="009E30C2"/>
    <w:rsid w:val="009E47A5"/>
    <w:rsid w:val="009E4BC8"/>
    <w:rsid w:val="009E4E05"/>
    <w:rsid w:val="009E4E2F"/>
    <w:rsid w:val="009E5034"/>
    <w:rsid w:val="009E52C2"/>
    <w:rsid w:val="009E572B"/>
    <w:rsid w:val="009E5A8B"/>
    <w:rsid w:val="009E5B3A"/>
    <w:rsid w:val="009E642A"/>
    <w:rsid w:val="009E654C"/>
    <w:rsid w:val="009E6B2E"/>
    <w:rsid w:val="009E726F"/>
    <w:rsid w:val="009E7ACC"/>
    <w:rsid w:val="009E7DAC"/>
    <w:rsid w:val="009E7E79"/>
    <w:rsid w:val="009E7FFA"/>
    <w:rsid w:val="009F01E6"/>
    <w:rsid w:val="009F0818"/>
    <w:rsid w:val="009F0AFD"/>
    <w:rsid w:val="009F0E12"/>
    <w:rsid w:val="009F1105"/>
    <w:rsid w:val="009F175E"/>
    <w:rsid w:val="009F1A3B"/>
    <w:rsid w:val="009F1CF1"/>
    <w:rsid w:val="009F20A2"/>
    <w:rsid w:val="009F2797"/>
    <w:rsid w:val="009F2897"/>
    <w:rsid w:val="009F2BD7"/>
    <w:rsid w:val="009F2F67"/>
    <w:rsid w:val="009F3064"/>
    <w:rsid w:val="009F306C"/>
    <w:rsid w:val="009F30E9"/>
    <w:rsid w:val="009F33A3"/>
    <w:rsid w:val="009F3738"/>
    <w:rsid w:val="009F3E7C"/>
    <w:rsid w:val="009F3F2D"/>
    <w:rsid w:val="009F47FD"/>
    <w:rsid w:val="009F4F53"/>
    <w:rsid w:val="009F4F93"/>
    <w:rsid w:val="009F5124"/>
    <w:rsid w:val="009F5305"/>
    <w:rsid w:val="009F57E3"/>
    <w:rsid w:val="009F5E48"/>
    <w:rsid w:val="009F6129"/>
    <w:rsid w:val="009F66D9"/>
    <w:rsid w:val="009F674F"/>
    <w:rsid w:val="009F6952"/>
    <w:rsid w:val="009F6C08"/>
    <w:rsid w:val="009F6DA0"/>
    <w:rsid w:val="009F7022"/>
    <w:rsid w:val="009F7136"/>
    <w:rsid w:val="009F7652"/>
    <w:rsid w:val="009F76B2"/>
    <w:rsid w:val="009F7BE4"/>
    <w:rsid w:val="009F7C3A"/>
    <w:rsid w:val="009F7E88"/>
    <w:rsid w:val="009F7EB6"/>
    <w:rsid w:val="00A00404"/>
    <w:rsid w:val="00A00D96"/>
    <w:rsid w:val="00A01728"/>
    <w:rsid w:val="00A017C8"/>
    <w:rsid w:val="00A01904"/>
    <w:rsid w:val="00A01FDC"/>
    <w:rsid w:val="00A020DD"/>
    <w:rsid w:val="00A024FD"/>
    <w:rsid w:val="00A02B97"/>
    <w:rsid w:val="00A02ECA"/>
    <w:rsid w:val="00A03329"/>
    <w:rsid w:val="00A033A6"/>
    <w:rsid w:val="00A03677"/>
    <w:rsid w:val="00A03713"/>
    <w:rsid w:val="00A03837"/>
    <w:rsid w:val="00A03938"/>
    <w:rsid w:val="00A03B9F"/>
    <w:rsid w:val="00A04113"/>
    <w:rsid w:val="00A0441E"/>
    <w:rsid w:val="00A0457E"/>
    <w:rsid w:val="00A0460D"/>
    <w:rsid w:val="00A04ADF"/>
    <w:rsid w:val="00A04E0F"/>
    <w:rsid w:val="00A05379"/>
    <w:rsid w:val="00A0577C"/>
    <w:rsid w:val="00A05A7B"/>
    <w:rsid w:val="00A06254"/>
    <w:rsid w:val="00A06339"/>
    <w:rsid w:val="00A068B9"/>
    <w:rsid w:val="00A06AF1"/>
    <w:rsid w:val="00A06B21"/>
    <w:rsid w:val="00A06B27"/>
    <w:rsid w:val="00A072E2"/>
    <w:rsid w:val="00A075B6"/>
    <w:rsid w:val="00A07695"/>
    <w:rsid w:val="00A10817"/>
    <w:rsid w:val="00A10964"/>
    <w:rsid w:val="00A10AEF"/>
    <w:rsid w:val="00A10B31"/>
    <w:rsid w:val="00A10BA5"/>
    <w:rsid w:val="00A10C21"/>
    <w:rsid w:val="00A10C9F"/>
    <w:rsid w:val="00A110AF"/>
    <w:rsid w:val="00A11669"/>
    <w:rsid w:val="00A11CF1"/>
    <w:rsid w:val="00A11D15"/>
    <w:rsid w:val="00A11F25"/>
    <w:rsid w:val="00A12308"/>
    <w:rsid w:val="00A127AB"/>
    <w:rsid w:val="00A12827"/>
    <w:rsid w:val="00A12D77"/>
    <w:rsid w:val="00A12EBD"/>
    <w:rsid w:val="00A12EF9"/>
    <w:rsid w:val="00A139EE"/>
    <w:rsid w:val="00A13B26"/>
    <w:rsid w:val="00A13C53"/>
    <w:rsid w:val="00A14617"/>
    <w:rsid w:val="00A147F2"/>
    <w:rsid w:val="00A149E7"/>
    <w:rsid w:val="00A14C79"/>
    <w:rsid w:val="00A14CB2"/>
    <w:rsid w:val="00A14CD5"/>
    <w:rsid w:val="00A15023"/>
    <w:rsid w:val="00A1564D"/>
    <w:rsid w:val="00A156A3"/>
    <w:rsid w:val="00A15A04"/>
    <w:rsid w:val="00A15DAA"/>
    <w:rsid w:val="00A162D4"/>
    <w:rsid w:val="00A166EB"/>
    <w:rsid w:val="00A169AF"/>
    <w:rsid w:val="00A16A46"/>
    <w:rsid w:val="00A16AC7"/>
    <w:rsid w:val="00A16FCE"/>
    <w:rsid w:val="00A17076"/>
    <w:rsid w:val="00A171A2"/>
    <w:rsid w:val="00A17234"/>
    <w:rsid w:val="00A172C5"/>
    <w:rsid w:val="00A17472"/>
    <w:rsid w:val="00A1784F"/>
    <w:rsid w:val="00A179C7"/>
    <w:rsid w:val="00A2004E"/>
    <w:rsid w:val="00A201BF"/>
    <w:rsid w:val="00A201C7"/>
    <w:rsid w:val="00A203F4"/>
    <w:rsid w:val="00A207EA"/>
    <w:rsid w:val="00A20982"/>
    <w:rsid w:val="00A20BAC"/>
    <w:rsid w:val="00A20D11"/>
    <w:rsid w:val="00A20D24"/>
    <w:rsid w:val="00A20DE9"/>
    <w:rsid w:val="00A213E2"/>
    <w:rsid w:val="00A2141E"/>
    <w:rsid w:val="00A21896"/>
    <w:rsid w:val="00A21AE4"/>
    <w:rsid w:val="00A22132"/>
    <w:rsid w:val="00A22493"/>
    <w:rsid w:val="00A225EB"/>
    <w:rsid w:val="00A22EBD"/>
    <w:rsid w:val="00A23052"/>
    <w:rsid w:val="00A2312D"/>
    <w:rsid w:val="00A235BC"/>
    <w:rsid w:val="00A239D4"/>
    <w:rsid w:val="00A23AF9"/>
    <w:rsid w:val="00A23EF0"/>
    <w:rsid w:val="00A23FDA"/>
    <w:rsid w:val="00A2400B"/>
    <w:rsid w:val="00A24054"/>
    <w:rsid w:val="00A24299"/>
    <w:rsid w:val="00A24617"/>
    <w:rsid w:val="00A2462F"/>
    <w:rsid w:val="00A2484D"/>
    <w:rsid w:val="00A24940"/>
    <w:rsid w:val="00A24C59"/>
    <w:rsid w:val="00A24EEE"/>
    <w:rsid w:val="00A25213"/>
    <w:rsid w:val="00A25677"/>
    <w:rsid w:val="00A258AC"/>
    <w:rsid w:val="00A25A47"/>
    <w:rsid w:val="00A25B87"/>
    <w:rsid w:val="00A25BA4"/>
    <w:rsid w:val="00A25BCA"/>
    <w:rsid w:val="00A27028"/>
    <w:rsid w:val="00A2703E"/>
    <w:rsid w:val="00A27242"/>
    <w:rsid w:val="00A2799D"/>
    <w:rsid w:val="00A27FEC"/>
    <w:rsid w:val="00A30CBD"/>
    <w:rsid w:val="00A30D21"/>
    <w:rsid w:val="00A3117E"/>
    <w:rsid w:val="00A3154D"/>
    <w:rsid w:val="00A315D7"/>
    <w:rsid w:val="00A31722"/>
    <w:rsid w:val="00A31A0F"/>
    <w:rsid w:val="00A31C5A"/>
    <w:rsid w:val="00A31EC4"/>
    <w:rsid w:val="00A3256A"/>
    <w:rsid w:val="00A32F1E"/>
    <w:rsid w:val="00A33348"/>
    <w:rsid w:val="00A334D8"/>
    <w:rsid w:val="00A3360B"/>
    <w:rsid w:val="00A33944"/>
    <w:rsid w:val="00A33DB0"/>
    <w:rsid w:val="00A345FD"/>
    <w:rsid w:val="00A34BFC"/>
    <w:rsid w:val="00A34C56"/>
    <w:rsid w:val="00A3580B"/>
    <w:rsid w:val="00A35A5F"/>
    <w:rsid w:val="00A35ABD"/>
    <w:rsid w:val="00A35E08"/>
    <w:rsid w:val="00A36473"/>
    <w:rsid w:val="00A3757F"/>
    <w:rsid w:val="00A377BA"/>
    <w:rsid w:val="00A37E0A"/>
    <w:rsid w:val="00A37F9D"/>
    <w:rsid w:val="00A4008E"/>
    <w:rsid w:val="00A40235"/>
    <w:rsid w:val="00A4087A"/>
    <w:rsid w:val="00A40D09"/>
    <w:rsid w:val="00A40E70"/>
    <w:rsid w:val="00A4129C"/>
    <w:rsid w:val="00A4167C"/>
    <w:rsid w:val="00A41E34"/>
    <w:rsid w:val="00A41E88"/>
    <w:rsid w:val="00A4289E"/>
    <w:rsid w:val="00A42A72"/>
    <w:rsid w:val="00A433B3"/>
    <w:rsid w:val="00A43449"/>
    <w:rsid w:val="00A4390B"/>
    <w:rsid w:val="00A4391A"/>
    <w:rsid w:val="00A43B9E"/>
    <w:rsid w:val="00A43C68"/>
    <w:rsid w:val="00A43E35"/>
    <w:rsid w:val="00A44DFE"/>
    <w:rsid w:val="00A450C2"/>
    <w:rsid w:val="00A4563A"/>
    <w:rsid w:val="00A45749"/>
    <w:rsid w:val="00A458B4"/>
    <w:rsid w:val="00A45904"/>
    <w:rsid w:val="00A46400"/>
    <w:rsid w:val="00A46A27"/>
    <w:rsid w:val="00A4740A"/>
    <w:rsid w:val="00A47E4C"/>
    <w:rsid w:val="00A47FEA"/>
    <w:rsid w:val="00A5000A"/>
    <w:rsid w:val="00A50235"/>
    <w:rsid w:val="00A504DA"/>
    <w:rsid w:val="00A508D8"/>
    <w:rsid w:val="00A50ABF"/>
    <w:rsid w:val="00A50F1E"/>
    <w:rsid w:val="00A514A5"/>
    <w:rsid w:val="00A515A9"/>
    <w:rsid w:val="00A515C5"/>
    <w:rsid w:val="00A5177B"/>
    <w:rsid w:val="00A51C0A"/>
    <w:rsid w:val="00A5200D"/>
    <w:rsid w:val="00A52143"/>
    <w:rsid w:val="00A5245E"/>
    <w:rsid w:val="00A5264F"/>
    <w:rsid w:val="00A5299D"/>
    <w:rsid w:val="00A529B1"/>
    <w:rsid w:val="00A52C0C"/>
    <w:rsid w:val="00A53923"/>
    <w:rsid w:val="00A53B4A"/>
    <w:rsid w:val="00A53C6B"/>
    <w:rsid w:val="00A53D76"/>
    <w:rsid w:val="00A53F80"/>
    <w:rsid w:val="00A54242"/>
    <w:rsid w:val="00A5470A"/>
    <w:rsid w:val="00A54ACA"/>
    <w:rsid w:val="00A54BAB"/>
    <w:rsid w:val="00A54C23"/>
    <w:rsid w:val="00A54C90"/>
    <w:rsid w:val="00A556BE"/>
    <w:rsid w:val="00A55B86"/>
    <w:rsid w:val="00A55BF3"/>
    <w:rsid w:val="00A55F84"/>
    <w:rsid w:val="00A561A9"/>
    <w:rsid w:val="00A56466"/>
    <w:rsid w:val="00A565CC"/>
    <w:rsid w:val="00A56853"/>
    <w:rsid w:val="00A573D8"/>
    <w:rsid w:val="00A57AE6"/>
    <w:rsid w:val="00A57E25"/>
    <w:rsid w:val="00A6005E"/>
    <w:rsid w:val="00A6027B"/>
    <w:rsid w:val="00A609A1"/>
    <w:rsid w:val="00A60FB4"/>
    <w:rsid w:val="00A61348"/>
    <w:rsid w:val="00A61CF6"/>
    <w:rsid w:val="00A61E87"/>
    <w:rsid w:val="00A62441"/>
    <w:rsid w:val="00A62A12"/>
    <w:rsid w:val="00A63372"/>
    <w:rsid w:val="00A63F54"/>
    <w:rsid w:val="00A640DF"/>
    <w:rsid w:val="00A64A44"/>
    <w:rsid w:val="00A64BF0"/>
    <w:rsid w:val="00A65800"/>
    <w:rsid w:val="00A65BD1"/>
    <w:rsid w:val="00A66406"/>
    <w:rsid w:val="00A6654F"/>
    <w:rsid w:val="00A66598"/>
    <w:rsid w:val="00A669D6"/>
    <w:rsid w:val="00A66BAF"/>
    <w:rsid w:val="00A675EC"/>
    <w:rsid w:val="00A70126"/>
    <w:rsid w:val="00A7013F"/>
    <w:rsid w:val="00A71082"/>
    <w:rsid w:val="00A710B9"/>
    <w:rsid w:val="00A711BA"/>
    <w:rsid w:val="00A7150E"/>
    <w:rsid w:val="00A718FF"/>
    <w:rsid w:val="00A71980"/>
    <w:rsid w:val="00A71E5D"/>
    <w:rsid w:val="00A72291"/>
    <w:rsid w:val="00A723F2"/>
    <w:rsid w:val="00A7259B"/>
    <w:rsid w:val="00A72643"/>
    <w:rsid w:val="00A72762"/>
    <w:rsid w:val="00A72950"/>
    <w:rsid w:val="00A72B4E"/>
    <w:rsid w:val="00A72B65"/>
    <w:rsid w:val="00A72B98"/>
    <w:rsid w:val="00A72C23"/>
    <w:rsid w:val="00A7312E"/>
    <w:rsid w:val="00A735F3"/>
    <w:rsid w:val="00A73687"/>
    <w:rsid w:val="00A73CE9"/>
    <w:rsid w:val="00A73FD9"/>
    <w:rsid w:val="00A74212"/>
    <w:rsid w:val="00A748E2"/>
    <w:rsid w:val="00A74AE6"/>
    <w:rsid w:val="00A74B22"/>
    <w:rsid w:val="00A74CB7"/>
    <w:rsid w:val="00A74FF9"/>
    <w:rsid w:val="00A750E1"/>
    <w:rsid w:val="00A751A7"/>
    <w:rsid w:val="00A756A2"/>
    <w:rsid w:val="00A757FD"/>
    <w:rsid w:val="00A759C7"/>
    <w:rsid w:val="00A75C31"/>
    <w:rsid w:val="00A75CD7"/>
    <w:rsid w:val="00A7701E"/>
    <w:rsid w:val="00A771E7"/>
    <w:rsid w:val="00A773E8"/>
    <w:rsid w:val="00A77644"/>
    <w:rsid w:val="00A77769"/>
    <w:rsid w:val="00A77849"/>
    <w:rsid w:val="00A778B6"/>
    <w:rsid w:val="00A77D75"/>
    <w:rsid w:val="00A77E97"/>
    <w:rsid w:val="00A801CE"/>
    <w:rsid w:val="00A803E4"/>
    <w:rsid w:val="00A8076E"/>
    <w:rsid w:val="00A807B2"/>
    <w:rsid w:val="00A809FC"/>
    <w:rsid w:val="00A8117E"/>
    <w:rsid w:val="00A81417"/>
    <w:rsid w:val="00A8178D"/>
    <w:rsid w:val="00A81B08"/>
    <w:rsid w:val="00A81B69"/>
    <w:rsid w:val="00A820E2"/>
    <w:rsid w:val="00A822DB"/>
    <w:rsid w:val="00A827B2"/>
    <w:rsid w:val="00A82BB8"/>
    <w:rsid w:val="00A82E42"/>
    <w:rsid w:val="00A83740"/>
    <w:rsid w:val="00A8398F"/>
    <w:rsid w:val="00A83CFF"/>
    <w:rsid w:val="00A83F8C"/>
    <w:rsid w:val="00A845C6"/>
    <w:rsid w:val="00A84B57"/>
    <w:rsid w:val="00A84B8E"/>
    <w:rsid w:val="00A84BB5"/>
    <w:rsid w:val="00A85729"/>
    <w:rsid w:val="00A85A22"/>
    <w:rsid w:val="00A85C4B"/>
    <w:rsid w:val="00A8607F"/>
    <w:rsid w:val="00A860E8"/>
    <w:rsid w:val="00A86212"/>
    <w:rsid w:val="00A864E7"/>
    <w:rsid w:val="00A86942"/>
    <w:rsid w:val="00A86AB0"/>
    <w:rsid w:val="00A86B9F"/>
    <w:rsid w:val="00A8700E"/>
    <w:rsid w:val="00A872A3"/>
    <w:rsid w:val="00A90023"/>
    <w:rsid w:val="00A9022F"/>
    <w:rsid w:val="00A90346"/>
    <w:rsid w:val="00A90581"/>
    <w:rsid w:val="00A907DD"/>
    <w:rsid w:val="00A90DDD"/>
    <w:rsid w:val="00A914DB"/>
    <w:rsid w:val="00A915E6"/>
    <w:rsid w:val="00A917A5"/>
    <w:rsid w:val="00A918D6"/>
    <w:rsid w:val="00A91D49"/>
    <w:rsid w:val="00A92393"/>
    <w:rsid w:val="00A9266D"/>
    <w:rsid w:val="00A92723"/>
    <w:rsid w:val="00A92741"/>
    <w:rsid w:val="00A92A92"/>
    <w:rsid w:val="00A92C73"/>
    <w:rsid w:val="00A92E05"/>
    <w:rsid w:val="00A93170"/>
    <w:rsid w:val="00A9343D"/>
    <w:rsid w:val="00A93AC5"/>
    <w:rsid w:val="00A93CC5"/>
    <w:rsid w:val="00A94120"/>
    <w:rsid w:val="00A94254"/>
    <w:rsid w:val="00A94A37"/>
    <w:rsid w:val="00A952CF"/>
    <w:rsid w:val="00A957AE"/>
    <w:rsid w:val="00A95CE2"/>
    <w:rsid w:val="00A95E41"/>
    <w:rsid w:val="00A95ED8"/>
    <w:rsid w:val="00A961B6"/>
    <w:rsid w:val="00A96783"/>
    <w:rsid w:val="00A9684C"/>
    <w:rsid w:val="00A96D21"/>
    <w:rsid w:val="00A975EF"/>
    <w:rsid w:val="00A97665"/>
    <w:rsid w:val="00A97D76"/>
    <w:rsid w:val="00AA0403"/>
    <w:rsid w:val="00AA0476"/>
    <w:rsid w:val="00AA04C6"/>
    <w:rsid w:val="00AA0FCB"/>
    <w:rsid w:val="00AA1493"/>
    <w:rsid w:val="00AA16EC"/>
    <w:rsid w:val="00AA1AE0"/>
    <w:rsid w:val="00AA2194"/>
    <w:rsid w:val="00AA24C1"/>
    <w:rsid w:val="00AA25F9"/>
    <w:rsid w:val="00AA288F"/>
    <w:rsid w:val="00AA2C86"/>
    <w:rsid w:val="00AA304C"/>
    <w:rsid w:val="00AA33ED"/>
    <w:rsid w:val="00AA3547"/>
    <w:rsid w:val="00AA3572"/>
    <w:rsid w:val="00AA3663"/>
    <w:rsid w:val="00AA36D0"/>
    <w:rsid w:val="00AA36FA"/>
    <w:rsid w:val="00AA392D"/>
    <w:rsid w:val="00AA3A60"/>
    <w:rsid w:val="00AA3B35"/>
    <w:rsid w:val="00AA3C0C"/>
    <w:rsid w:val="00AA43DC"/>
    <w:rsid w:val="00AA470F"/>
    <w:rsid w:val="00AA4E87"/>
    <w:rsid w:val="00AA5030"/>
    <w:rsid w:val="00AA50AB"/>
    <w:rsid w:val="00AA52C3"/>
    <w:rsid w:val="00AA5A24"/>
    <w:rsid w:val="00AA62CD"/>
    <w:rsid w:val="00AA673B"/>
    <w:rsid w:val="00AA6A53"/>
    <w:rsid w:val="00AA6B33"/>
    <w:rsid w:val="00AA6E7F"/>
    <w:rsid w:val="00AA7139"/>
    <w:rsid w:val="00AA7290"/>
    <w:rsid w:val="00AA748A"/>
    <w:rsid w:val="00AA7601"/>
    <w:rsid w:val="00AA7B97"/>
    <w:rsid w:val="00AA7CC5"/>
    <w:rsid w:val="00AB07EA"/>
    <w:rsid w:val="00AB0A8F"/>
    <w:rsid w:val="00AB0AD7"/>
    <w:rsid w:val="00AB0D49"/>
    <w:rsid w:val="00AB1109"/>
    <w:rsid w:val="00AB1587"/>
    <w:rsid w:val="00AB178B"/>
    <w:rsid w:val="00AB1B89"/>
    <w:rsid w:val="00AB1DDE"/>
    <w:rsid w:val="00AB20D8"/>
    <w:rsid w:val="00AB2445"/>
    <w:rsid w:val="00AB26B2"/>
    <w:rsid w:val="00AB2902"/>
    <w:rsid w:val="00AB2B12"/>
    <w:rsid w:val="00AB2D05"/>
    <w:rsid w:val="00AB2DD2"/>
    <w:rsid w:val="00AB306A"/>
    <w:rsid w:val="00AB31EF"/>
    <w:rsid w:val="00AB35DE"/>
    <w:rsid w:val="00AB381D"/>
    <w:rsid w:val="00AB38EB"/>
    <w:rsid w:val="00AB3B88"/>
    <w:rsid w:val="00AB3D52"/>
    <w:rsid w:val="00AB3DA4"/>
    <w:rsid w:val="00AB4242"/>
    <w:rsid w:val="00AB469F"/>
    <w:rsid w:val="00AB46CB"/>
    <w:rsid w:val="00AB4B76"/>
    <w:rsid w:val="00AB4B7A"/>
    <w:rsid w:val="00AB4E7F"/>
    <w:rsid w:val="00AB519A"/>
    <w:rsid w:val="00AB51E2"/>
    <w:rsid w:val="00AB52C4"/>
    <w:rsid w:val="00AB54D4"/>
    <w:rsid w:val="00AB56AF"/>
    <w:rsid w:val="00AB5774"/>
    <w:rsid w:val="00AB5A61"/>
    <w:rsid w:val="00AB5B1D"/>
    <w:rsid w:val="00AB5CF0"/>
    <w:rsid w:val="00AB66D2"/>
    <w:rsid w:val="00AB6772"/>
    <w:rsid w:val="00AB6AE7"/>
    <w:rsid w:val="00AB6E2D"/>
    <w:rsid w:val="00AB7022"/>
    <w:rsid w:val="00AB726C"/>
    <w:rsid w:val="00AB7B49"/>
    <w:rsid w:val="00AB7E94"/>
    <w:rsid w:val="00AC009D"/>
    <w:rsid w:val="00AC01A7"/>
    <w:rsid w:val="00AC020B"/>
    <w:rsid w:val="00AC153B"/>
    <w:rsid w:val="00AC1EE2"/>
    <w:rsid w:val="00AC2243"/>
    <w:rsid w:val="00AC24A0"/>
    <w:rsid w:val="00AC2571"/>
    <w:rsid w:val="00AC2F78"/>
    <w:rsid w:val="00AC3147"/>
    <w:rsid w:val="00AC3454"/>
    <w:rsid w:val="00AC3508"/>
    <w:rsid w:val="00AC3745"/>
    <w:rsid w:val="00AC3F3B"/>
    <w:rsid w:val="00AC4332"/>
    <w:rsid w:val="00AC46CA"/>
    <w:rsid w:val="00AC47D3"/>
    <w:rsid w:val="00AC4D49"/>
    <w:rsid w:val="00AC5004"/>
    <w:rsid w:val="00AC51C9"/>
    <w:rsid w:val="00AC537F"/>
    <w:rsid w:val="00AC5502"/>
    <w:rsid w:val="00AC58B3"/>
    <w:rsid w:val="00AC5B43"/>
    <w:rsid w:val="00AC5C2B"/>
    <w:rsid w:val="00AC5D3C"/>
    <w:rsid w:val="00AC6043"/>
    <w:rsid w:val="00AC6505"/>
    <w:rsid w:val="00AC6668"/>
    <w:rsid w:val="00AC66B1"/>
    <w:rsid w:val="00AC6717"/>
    <w:rsid w:val="00AC6BF2"/>
    <w:rsid w:val="00AC6F72"/>
    <w:rsid w:val="00AC7178"/>
    <w:rsid w:val="00AC7487"/>
    <w:rsid w:val="00AC7569"/>
    <w:rsid w:val="00AC7B09"/>
    <w:rsid w:val="00AC7CDC"/>
    <w:rsid w:val="00AC7F34"/>
    <w:rsid w:val="00AC7FB8"/>
    <w:rsid w:val="00AD01E3"/>
    <w:rsid w:val="00AD03AF"/>
    <w:rsid w:val="00AD0776"/>
    <w:rsid w:val="00AD0A31"/>
    <w:rsid w:val="00AD0A94"/>
    <w:rsid w:val="00AD0B09"/>
    <w:rsid w:val="00AD0C6F"/>
    <w:rsid w:val="00AD0DBC"/>
    <w:rsid w:val="00AD0FDF"/>
    <w:rsid w:val="00AD1144"/>
    <w:rsid w:val="00AD1495"/>
    <w:rsid w:val="00AD245B"/>
    <w:rsid w:val="00AD2733"/>
    <w:rsid w:val="00AD3266"/>
    <w:rsid w:val="00AD328F"/>
    <w:rsid w:val="00AD3539"/>
    <w:rsid w:val="00AD3A5A"/>
    <w:rsid w:val="00AD3C1E"/>
    <w:rsid w:val="00AD4248"/>
    <w:rsid w:val="00AD46A0"/>
    <w:rsid w:val="00AD4C9A"/>
    <w:rsid w:val="00AD4EC3"/>
    <w:rsid w:val="00AD50A9"/>
    <w:rsid w:val="00AD52EB"/>
    <w:rsid w:val="00AD541E"/>
    <w:rsid w:val="00AD6264"/>
    <w:rsid w:val="00AD631C"/>
    <w:rsid w:val="00AD6C32"/>
    <w:rsid w:val="00AD6DA3"/>
    <w:rsid w:val="00AD6EA6"/>
    <w:rsid w:val="00AD7084"/>
    <w:rsid w:val="00AD72BE"/>
    <w:rsid w:val="00AD780A"/>
    <w:rsid w:val="00AD7AD0"/>
    <w:rsid w:val="00AD7CFE"/>
    <w:rsid w:val="00AD7E91"/>
    <w:rsid w:val="00AE03CA"/>
    <w:rsid w:val="00AE0547"/>
    <w:rsid w:val="00AE06F4"/>
    <w:rsid w:val="00AE0B63"/>
    <w:rsid w:val="00AE0FE0"/>
    <w:rsid w:val="00AE11A2"/>
    <w:rsid w:val="00AE1CC5"/>
    <w:rsid w:val="00AE1EEB"/>
    <w:rsid w:val="00AE2071"/>
    <w:rsid w:val="00AE23E2"/>
    <w:rsid w:val="00AE25F6"/>
    <w:rsid w:val="00AE269F"/>
    <w:rsid w:val="00AE288C"/>
    <w:rsid w:val="00AE2C6D"/>
    <w:rsid w:val="00AE2D60"/>
    <w:rsid w:val="00AE310D"/>
    <w:rsid w:val="00AE38FB"/>
    <w:rsid w:val="00AE3A06"/>
    <w:rsid w:val="00AE40DE"/>
    <w:rsid w:val="00AE41B5"/>
    <w:rsid w:val="00AE44C7"/>
    <w:rsid w:val="00AE4904"/>
    <w:rsid w:val="00AE4B93"/>
    <w:rsid w:val="00AE4DC5"/>
    <w:rsid w:val="00AE4F52"/>
    <w:rsid w:val="00AE5203"/>
    <w:rsid w:val="00AE5429"/>
    <w:rsid w:val="00AE55A2"/>
    <w:rsid w:val="00AE5892"/>
    <w:rsid w:val="00AE5C3B"/>
    <w:rsid w:val="00AE609C"/>
    <w:rsid w:val="00AE6390"/>
    <w:rsid w:val="00AE6398"/>
    <w:rsid w:val="00AE66AA"/>
    <w:rsid w:val="00AE6BED"/>
    <w:rsid w:val="00AE6FB0"/>
    <w:rsid w:val="00AE72AB"/>
    <w:rsid w:val="00AE75BE"/>
    <w:rsid w:val="00AE7644"/>
    <w:rsid w:val="00AE7C95"/>
    <w:rsid w:val="00AE7CC1"/>
    <w:rsid w:val="00AE7D83"/>
    <w:rsid w:val="00AE7EC1"/>
    <w:rsid w:val="00AF04D0"/>
    <w:rsid w:val="00AF076A"/>
    <w:rsid w:val="00AF12F1"/>
    <w:rsid w:val="00AF16C6"/>
    <w:rsid w:val="00AF1724"/>
    <w:rsid w:val="00AF1D23"/>
    <w:rsid w:val="00AF2759"/>
    <w:rsid w:val="00AF2D5D"/>
    <w:rsid w:val="00AF2D84"/>
    <w:rsid w:val="00AF308A"/>
    <w:rsid w:val="00AF32D8"/>
    <w:rsid w:val="00AF3674"/>
    <w:rsid w:val="00AF37D1"/>
    <w:rsid w:val="00AF3832"/>
    <w:rsid w:val="00AF39FD"/>
    <w:rsid w:val="00AF3B39"/>
    <w:rsid w:val="00AF3FA3"/>
    <w:rsid w:val="00AF43E2"/>
    <w:rsid w:val="00AF445B"/>
    <w:rsid w:val="00AF4CE3"/>
    <w:rsid w:val="00AF5088"/>
    <w:rsid w:val="00AF5351"/>
    <w:rsid w:val="00AF5A7A"/>
    <w:rsid w:val="00AF614D"/>
    <w:rsid w:val="00AF6171"/>
    <w:rsid w:val="00AF617B"/>
    <w:rsid w:val="00AF6330"/>
    <w:rsid w:val="00AF6707"/>
    <w:rsid w:val="00AF6EE6"/>
    <w:rsid w:val="00AF6F9C"/>
    <w:rsid w:val="00AF7002"/>
    <w:rsid w:val="00AF70EF"/>
    <w:rsid w:val="00AF7563"/>
    <w:rsid w:val="00AF7BE4"/>
    <w:rsid w:val="00AF7E42"/>
    <w:rsid w:val="00B00297"/>
    <w:rsid w:val="00B00464"/>
    <w:rsid w:val="00B00781"/>
    <w:rsid w:val="00B00BB9"/>
    <w:rsid w:val="00B0132E"/>
    <w:rsid w:val="00B0298F"/>
    <w:rsid w:val="00B02A63"/>
    <w:rsid w:val="00B02B28"/>
    <w:rsid w:val="00B02CE0"/>
    <w:rsid w:val="00B02D2B"/>
    <w:rsid w:val="00B02E1B"/>
    <w:rsid w:val="00B03358"/>
    <w:rsid w:val="00B033AC"/>
    <w:rsid w:val="00B034B2"/>
    <w:rsid w:val="00B04414"/>
    <w:rsid w:val="00B049DC"/>
    <w:rsid w:val="00B04A82"/>
    <w:rsid w:val="00B04D56"/>
    <w:rsid w:val="00B051A2"/>
    <w:rsid w:val="00B05277"/>
    <w:rsid w:val="00B053B6"/>
    <w:rsid w:val="00B054D9"/>
    <w:rsid w:val="00B05719"/>
    <w:rsid w:val="00B05A48"/>
    <w:rsid w:val="00B05D12"/>
    <w:rsid w:val="00B05E3E"/>
    <w:rsid w:val="00B060A9"/>
    <w:rsid w:val="00B0613B"/>
    <w:rsid w:val="00B06691"/>
    <w:rsid w:val="00B06B20"/>
    <w:rsid w:val="00B0793C"/>
    <w:rsid w:val="00B07B2F"/>
    <w:rsid w:val="00B07CCE"/>
    <w:rsid w:val="00B10999"/>
    <w:rsid w:val="00B10ABE"/>
    <w:rsid w:val="00B10CB8"/>
    <w:rsid w:val="00B11327"/>
    <w:rsid w:val="00B1167A"/>
    <w:rsid w:val="00B11721"/>
    <w:rsid w:val="00B11856"/>
    <w:rsid w:val="00B11FAB"/>
    <w:rsid w:val="00B124C4"/>
    <w:rsid w:val="00B12DBA"/>
    <w:rsid w:val="00B12E9B"/>
    <w:rsid w:val="00B12EAD"/>
    <w:rsid w:val="00B13001"/>
    <w:rsid w:val="00B13280"/>
    <w:rsid w:val="00B13605"/>
    <w:rsid w:val="00B138E9"/>
    <w:rsid w:val="00B1392A"/>
    <w:rsid w:val="00B13C14"/>
    <w:rsid w:val="00B13D34"/>
    <w:rsid w:val="00B13FA0"/>
    <w:rsid w:val="00B1419B"/>
    <w:rsid w:val="00B14645"/>
    <w:rsid w:val="00B14E95"/>
    <w:rsid w:val="00B151F3"/>
    <w:rsid w:val="00B15321"/>
    <w:rsid w:val="00B153A4"/>
    <w:rsid w:val="00B153C0"/>
    <w:rsid w:val="00B15519"/>
    <w:rsid w:val="00B16205"/>
    <w:rsid w:val="00B16505"/>
    <w:rsid w:val="00B16678"/>
    <w:rsid w:val="00B169D0"/>
    <w:rsid w:val="00B1712E"/>
    <w:rsid w:val="00B173C1"/>
    <w:rsid w:val="00B17483"/>
    <w:rsid w:val="00B175A0"/>
    <w:rsid w:val="00B1760A"/>
    <w:rsid w:val="00B202C4"/>
    <w:rsid w:val="00B20539"/>
    <w:rsid w:val="00B2056F"/>
    <w:rsid w:val="00B2060F"/>
    <w:rsid w:val="00B20FD0"/>
    <w:rsid w:val="00B215A5"/>
    <w:rsid w:val="00B216A8"/>
    <w:rsid w:val="00B21D98"/>
    <w:rsid w:val="00B21FA4"/>
    <w:rsid w:val="00B22458"/>
    <w:rsid w:val="00B224AC"/>
    <w:rsid w:val="00B22758"/>
    <w:rsid w:val="00B22B07"/>
    <w:rsid w:val="00B22B1B"/>
    <w:rsid w:val="00B22B3C"/>
    <w:rsid w:val="00B23244"/>
    <w:rsid w:val="00B235DE"/>
    <w:rsid w:val="00B239CA"/>
    <w:rsid w:val="00B23B54"/>
    <w:rsid w:val="00B240F9"/>
    <w:rsid w:val="00B24B15"/>
    <w:rsid w:val="00B25721"/>
    <w:rsid w:val="00B25876"/>
    <w:rsid w:val="00B2594A"/>
    <w:rsid w:val="00B25E45"/>
    <w:rsid w:val="00B26481"/>
    <w:rsid w:val="00B26729"/>
    <w:rsid w:val="00B26904"/>
    <w:rsid w:val="00B26F44"/>
    <w:rsid w:val="00B27609"/>
    <w:rsid w:val="00B27A7F"/>
    <w:rsid w:val="00B30A36"/>
    <w:rsid w:val="00B31232"/>
    <w:rsid w:val="00B31AA5"/>
    <w:rsid w:val="00B326FE"/>
    <w:rsid w:val="00B328C9"/>
    <w:rsid w:val="00B32BC2"/>
    <w:rsid w:val="00B32D93"/>
    <w:rsid w:val="00B330A9"/>
    <w:rsid w:val="00B3338A"/>
    <w:rsid w:val="00B33BB3"/>
    <w:rsid w:val="00B33DA2"/>
    <w:rsid w:val="00B3436B"/>
    <w:rsid w:val="00B3458E"/>
    <w:rsid w:val="00B3476F"/>
    <w:rsid w:val="00B3485C"/>
    <w:rsid w:val="00B3529B"/>
    <w:rsid w:val="00B35308"/>
    <w:rsid w:val="00B355F6"/>
    <w:rsid w:val="00B357CE"/>
    <w:rsid w:val="00B359BA"/>
    <w:rsid w:val="00B35C29"/>
    <w:rsid w:val="00B35D80"/>
    <w:rsid w:val="00B361D9"/>
    <w:rsid w:val="00B363DA"/>
    <w:rsid w:val="00B3643E"/>
    <w:rsid w:val="00B367E2"/>
    <w:rsid w:val="00B36AF6"/>
    <w:rsid w:val="00B36C1F"/>
    <w:rsid w:val="00B36CBF"/>
    <w:rsid w:val="00B37545"/>
    <w:rsid w:val="00B4018B"/>
    <w:rsid w:val="00B401B0"/>
    <w:rsid w:val="00B40627"/>
    <w:rsid w:val="00B40CB7"/>
    <w:rsid w:val="00B40ED3"/>
    <w:rsid w:val="00B4114A"/>
    <w:rsid w:val="00B41212"/>
    <w:rsid w:val="00B4135E"/>
    <w:rsid w:val="00B41574"/>
    <w:rsid w:val="00B416A2"/>
    <w:rsid w:val="00B4179D"/>
    <w:rsid w:val="00B425EC"/>
    <w:rsid w:val="00B42654"/>
    <w:rsid w:val="00B42761"/>
    <w:rsid w:val="00B43088"/>
    <w:rsid w:val="00B43415"/>
    <w:rsid w:val="00B4360A"/>
    <w:rsid w:val="00B43B4B"/>
    <w:rsid w:val="00B43D1F"/>
    <w:rsid w:val="00B4425F"/>
    <w:rsid w:val="00B4426F"/>
    <w:rsid w:val="00B443F3"/>
    <w:rsid w:val="00B444B1"/>
    <w:rsid w:val="00B44904"/>
    <w:rsid w:val="00B44952"/>
    <w:rsid w:val="00B454AA"/>
    <w:rsid w:val="00B454B9"/>
    <w:rsid w:val="00B45BF5"/>
    <w:rsid w:val="00B45C02"/>
    <w:rsid w:val="00B46119"/>
    <w:rsid w:val="00B46569"/>
    <w:rsid w:val="00B46A7D"/>
    <w:rsid w:val="00B46B02"/>
    <w:rsid w:val="00B46D29"/>
    <w:rsid w:val="00B473A6"/>
    <w:rsid w:val="00B476C2"/>
    <w:rsid w:val="00B47D37"/>
    <w:rsid w:val="00B501E6"/>
    <w:rsid w:val="00B507E4"/>
    <w:rsid w:val="00B50C17"/>
    <w:rsid w:val="00B5137E"/>
    <w:rsid w:val="00B515F9"/>
    <w:rsid w:val="00B517D9"/>
    <w:rsid w:val="00B51D3C"/>
    <w:rsid w:val="00B52080"/>
    <w:rsid w:val="00B52C3E"/>
    <w:rsid w:val="00B52F4C"/>
    <w:rsid w:val="00B52F70"/>
    <w:rsid w:val="00B53276"/>
    <w:rsid w:val="00B538AC"/>
    <w:rsid w:val="00B53D7D"/>
    <w:rsid w:val="00B542DA"/>
    <w:rsid w:val="00B542F4"/>
    <w:rsid w:val="00B549F7"/>
    <w:rsid w:val="00B54AE8"/>
    <w:rsid w:val="00B54EB5"/>
    <w:rsid w:val="00B553C3"/>
    <w:rsid w:val="00B55815"/>
    <w:rsid w:val="00B559FA"/>
    <w:rsid w:val="00B55E19"/>
    <w:rsid w:val="00B55EAA"/>
    <w:rsid w:val="00B563BF"/>
    <w:rsid w:val="00B5655F"/>
    <w:rsid w:val="00B5700B"/>
    <w:rsid w:val="00B575EC"/>
    <w:rsid w:val="00B57699"/>
    <w:rsid w:val="00B57828"/>
    <w:rsid w:val="00B57A85"/>
    <w:rsid w:val="00B57B78"/>
    <w:rsid w:val="00B57C2F"/>
    <w:rsid w:val="00B57C89"/>
    <w:rsid w:val="00B57D99"/>
    <w:rsid w:val="00B57E8F"/>
    <w:rsid w:val="00B6009C"/>
    <w:rsid w:val="00B6012D"/>
    <w:rsid w:val="00B60574"/>
    <w:rsid w:val="00B607C3"/>
    <w:rsid w:val="00B60966"/>
    <w:rsid w:val="00B60AAA"/>
    <w:rsid w:val="00B60D72"/>
    <w:rsid w:val="00B60F9E"/>
    <w:rsid w:val="00B6116E"/>
    <w:rsid w:val="00B613F9"/>
    <w:rsid w:val="00B619F3"/>
    <w:rsid w:val="00B61C78"/>
    <w:rsid w:val="00B620D7"/>
    <w:rsid w:val="00B6237A"/>
    <w:rsid w:val="00B62399"/>
    <w:rsid w:val="00B626F2"/>
    <w:rsid w:val="00B630D2"/>
    <w:rsid w:val="00B6324B"/>
    <w:rsid w:val="00B63557"/>
    <w:rsid w:val="00B63EB2"/>
    <w:rsid w:val="00B64328"/>
    <w:rsid w:val="00B64B7E"/>
    <w:rsid w:val="00B65068"/>
    <w:rsid w:val="00B650D0"/>
    <w:rsid w:val="00B65B01"/>
    <w:rsid w:val="00B65BA4"/>
    <w:rsid w:val="00B6616C"/>
    <w:rsid w:val="00B666A5"/>
    <w:rsid w:val="00B666F7"/>
    <w:rsid w:val="00B66845"/>
    <w:rsid w:val="00B669A7"/>
    <w:rsid w:val="00B66C55"/>
    <w:rsid w:val="00B67E1A"/>
    <w:rsid w:val="00B704EC"/>
    <w:rsid w:val="00B7079A"/>
    <w:rsid w:val="00B70D7C"/>
    <w:rsid w:val="00B70F4D"/>
    <w:rsid w:val="00B70FF4"/>
    <w:rsid w:val="00B71109"/>
    <w:rsid w:val="00B7137F"/>
    <w:rsid w:val="00B714E2"/>
    <w:rsid w:val="00B718EB"/>
    <w:rsid w:val="00B720CE"/>
    <w:rsid w:val="00B72184"/>
    <w:rsid w:val="00B72209"/>
    <w:rsid w:val="00B7265A"/>
    <w:rsid w:val="00B72A33"/>
    <w:rsid w:val="00B72A58"/>
    <w:rsid w:val="00B72C17"/>
    <w:rsid w:val="00B72FA9"/>
    <w:rsid w:val="00B7330B"/>
    <w:rsid w:val="00B735AF"/>
    <w:rsid w:val="00B7392E"/>
    <w:rsid w:val="00B73A98"/>
    <w:rsid w:val="00B73BEB"/>
    <w:rsid w:val="00B73CF1"/>
    <w:rsid w:val="00B7428D"/>
    <w:rsid w:val="00B743BB"/>
    <w:rsid w:val="00B74956"/>
    <w:rsid w:val="00B74A23"/>
    <w:rsid w:val="00B74D81"/>
    <w:rsid w:val="00B756A2"/>
    <w:rsid w:val="00B756DB"/>
    <w:rsid w:val="00B757BB"/>
    <w:rsid w:val="00B75FB7"/>
    <w:rsid w:val="00B76529"/>
    <w:rsid w:val="00B76661"/>
    <w:rsid w:val="00B76B42"/>
    <w:rsid w:val="00B77174"/>
    <w:rsid w:val="00B775F7"/>
    <w:rsid w:val="00B77847"/>
    <w:rsid w:val="00B77FB6"/>
    <w:rsid w:val="00B800B3"/>
    <w:rsid w:val="00B80238"/>
    <w:rsid w:val="00B80620"/>
    <w:rsid w:val="00B80639"/>
    <w:rsid w:val="00B8076C"/>
    <w:rsid w:val="00B807D8"/>
    <w:rsid w:val="00B8091E"/>
    <w:rsid w:val="00B80D62"/>
    <w:rsid w:val="00B80E41"/>
    <w:rsid w:val="00B81076"/>
    <w:rsid w:val="00B81176"/>
    <w:rsid w:val="00B812B8"/>
    <w:rsid w:val="00B815E6"/>
    <w:rsid w:val="00B819C7"/>
    <w:rsid w:val="00B81EF6"/>
    <w:rsid w:val="00B8212D"/>
    <w:rsid w:val="00B82E22"/>
    <w:rsid w:val="00B830B1"/>
    <w:rsid w:val="00B838E3"/>
    <w:rsid w:val="00B8392B"/>
    <w:rsid w:val="00B83D8C"/>
    <w:rsid w:val="00B83E03"/>
    <w:rsid w:val="00B83E52"/>
    <w:rsid w:val="00B84029"/>
    <w:rsid w:val="00B8404E"/>
    <w:rsid w:val="00B84325"/>
    <w:rsid w:val="00B84DEB"/>
    <w:rsid w:val="00B85581"/>
    <w:rsid w:val="00B86629"/>
    <w:rsid w:val="00B86A34"/>
    <w:rsid w:val="00B86DD7"/>
    <w:rsid w:val="00B9089F"/>
    <w:rsid w:val="00B90956"/>
    <w:rsid w:val="00B90BD5"/>
    <w:rsid w:val="00B90C40"/>
    <w:rsid w:val="00B90FE0"/>
    <w:rsid w:val="00B91334"/>
    <w:rsid w:val="00B91408"/>
    <w:rsid w:val="00B914F1"/>
    <w:rsid w:val="00B917C6"/>
    <w:rsid w:val="00B919EB"/>
    <w:rsid w:val="00B91ABC"/>
    <w:rsid w:val="00B91AD0"/>
    <w:rsid w:val="00B91D6A"/>
    <w:rsid w:val="00B91DDF"/>
    <w:rsid w:val="00B91E00"/>
    <w:rsid w:val="00B92200"/>
    <w:rsid w:val="00B922FB"/>
    <w:rsid w:val="00B927B7"/>
    <w:rsid w:val="00B92CBC"/>
    <w:rsid w:val="00B9327E"/>
    <w:rsid w:val="00B934F3"/>
    <w:rsid w:val="00B93936"/>
    <w:rsid w:val="00B93EE6"/>
    <w:rsid w:val="00B94659"/>
    <w:rsid w:val="00B946F9"/>
    <w:rsid w:val="00B94EC5"/>
    <w:rsid w:val="00B95515"/>
    <w:rsid w:val="00B957AA"/>
    <w:rsid w:val="00B957AD"/>
    <w:rsid w:val="00B95856"/>
    <w:rsid w:val="00B95E93"/>
    <w:rsid w:val="00B961C2"/>
    <w:rsid w:val="00B963D6"/>
    <w:rsid w:val="00B964DB"/>
    <w:rsid w:val="00B96530"/>
    <w:rsid w:val="00B96601"/>
    <w:rsid w:val="00B96940"/>
    <w:rsid w:val="00B96CC2"/>
    <w:rsid w:val="00B96E6D"/>
    <w:rsid w:val="00B96F54"/>
    <w:rsid w:val="00B97695"/>
    <w:rsid w:val="00B97A69"/>
    <w:rsid w:val="00B97D32"/>
    <w:rsid w:val="00BA031A"/>
    <w:rsid w:val="00BA04E2"/>
    <w:rsid w:val="00BA05F3"/>
    <w:rsid w:val="00BA0611"/>
    <w:rsid w:val="00BA0B3D"/>
    <w:rsid w:val="00BA0FCF"/>
    <w:rsid w:val="00BA10BF"/>
    <w:rsid w:val="00BA128C"/>
    <w:rsid w:val="00BA1599"/>
    <w:rsid w:val="00BA1A44"/>
    <w:rsid w:val="00BA1CE2"/>
    <w:rsid w:val="00BA1D19"/>
    <w:rsid w:val="00BA2048"/>
    <w:rsid w:val="00BA240A"/>
    <w:rsid w:val="00BA2DA2"/>
    <w:rsid w:val="00BA3193"/>
    <w:rsid w:val="00BA3524"/>
    <w:rsid w:val="00BA3857"/>
    <w:rsid w:val="00BA398F"/>
    <w:rsid w:val="00BA3CE9"/>
    <w:rsid w:val="00BA4171"/>
    <w:rsid w:val="00BA450B"/>
    <w:rsid w:val="00BA46AC"/>
    <w:rsid w:val="00BA4BF5"/>
    <w:rsid w:val="00BA4CD1"/>
    <w:rsid w:val="00BA4D30"/>
    <w:rsid w:val="00BA4E59"/>
    <w:rsid w:val="00BA4FC0"/>
    <w:rsid w:val="00BA511C"/>
    <w:rsid w:val="00BA5173"/>
    <w:rsid w:val="00BA527C"/>
    <w:rsid w:val="00BA5383"/>
    <w:rsid w:val="00BA56B2"/>
    <w:rsid w:val="00BA5AB0"/>
    <w:rsid w:val="00BA6388"/>
    <w:rsid w:val="00BA6681"/>
    <w:rsid w:val="00BA6B19"/>
    <w:rsid w:val="00BA73C8"/>
    <w:rsid w:val="00BA7497"/>
    <w:rsid w:val="00BA757E"/>
    <w:rsid w:val="00BA765C"/>
    <w:rsid w:val="00BA7896"/>
    <w:rsid w:val="00BA7B15"/>
    <w:rsid w:val="00BA7E03"/>
    <w:rsid w:val="00BA7F6E"/>
    <w:rsid w:val="00BB02B8"/>
    <w:rsid w:val="00BB0931"/>
    <w:rsid w:val="00BB105F"/>
    <w:rsid w:val="00BB12FD"/>
    <w:rsid w:val="00BB141F"/>
    <w:rsid w:val="00BB1646"/>
    <w:rsid w:val="00BB1746"/>
    <w:rsid w:val="00BB1813"/>
    <w:rsid w:val="00BB18E6"/>
    <w:rsid w:val="00BB192F"/>
    <w:rsid w:val="00BB1FA4"/>
    <w:rsid w:val="00BB2235"/>
    <w:rsid w:val="00BB24EA"/>
    <w:rsid w:val="00BB29E1"/>
    <w:rsid w:val="00BB2D0B"/>
    <w:rsid w:val="00BB2E60"/>
    <w:rsid w:val="00BB2ECE"/>
    <w:rsid w:val="00BB3008"/>
    <w:rsid w:val="00BB3370"/>
    <w:rsid w:val="00BB376A"/>
    <w:rsid w:val="00BB3B82"/>
    <w:rsid w:val="00BB3DF4"/>
    <w:rsid w:val="00BB3F95"/>
    <w:rsid w:val="00BB48DA"/>
    <w:rsid w:val="00BB4A0F"/>
    <w:rsid w:val="00BB4E74"/>
    <w:rsid w:val="00BB50CB"/>
    <w:rsid w:val="00BB537C"/>
    <w:rsid w:val="00BB539A"/>
    <w:rsid w:val="00BB5954"/>
    <w:rsid w:val="00BB5CAC"/>
    <w:rsid w:val="00BB5E78"/>
    <w:rsid w:val="00BB5F69"/>
    <w:rsid w:val="00BB639C"/>
    <w:rsid w:val="00BB67B7"/>
    <w:rsid w:val="00BB69CA"/>
    <w:rsid w:val="00BB6B0C"/>
    <w:rsid w:val="00BB731C"/>
    <w:rsid w:val="00BB736E"/>
    <w:rsid w:val="00BB774F"/>
    <w:rsid w:val="00BB7E99"/>
    <w:rsid w:val="00BC0004"/>
    <w:rsid w:val="00BC024D"/>
    <w:rsid w:val="00BC0299"/>
    <w:rsid w:val="00BC0460"/>
    <w:rsid w:val="00BC0863"/>
    <w:rsid w:val="00BC09CC"/>
    <w:rsid w:val="00BC0A31"/>
    <w:rsid w:val="00BC0C9A"/>
    <w:rsid w:val="00BC0D36"/>
    <w:rsid w:val="00BC0D54"/>
    <w:rsid w:val="00BC0E87"/>
    <w:rsid w:val="00BC0F19"/>
    <w:rsid w:val="00BC1E28"/>
    <w:rsid w:val="00BC248B"/>
    <w:rsid w:val="00BC24B2"/>
    <w:rsid w:val="00BC270F"/>
    <w:rsid w:val="00BC2C21"/>
    <w:rsid w:val="00BC3321"/>
    <w:rsid w:val="00BC35A0"/>
    <w:rsid w:val="00BC4018"/>
    <w:rsid w:val="00BC4515"/>
    <w:rsid w:val="00BC46E2"/>
    <w:rsid w:val="00BC4743"/>
    <w:rsid w:val="00BC49EC"/>
    <w:rsid w:val="00BC50B1"/>
    <w:rsid w:val="00BC50DB"/>
    <w:rsid w:val="00BC529E"/>
    <w:rsid w:val="00BC59B6"/>
    <w:rsid w:val="00BC6098"/>
    <w:rsid w:val="00BC6752"/>
    <w:rsid w:val="00BC6836"/>
    <w:rsid w:val="00BC6A8D"/>
    <w:rsid w:val="00BC6A95"/>
    <w:rsid w:val="00BC6AC9"/>
    <w:rsid w:val="00BC6BC9"/>
    <w:rsid w:val="00BC6C78"/>
    <w:rsid w:val="00BC6D3F"/>
    <w:rsid w:val="00BC6FAA"/>
    <w:rsid w:val="00BC718A"/>
    <w:rsid w:val="00BC745F"/>
    <w:rsid w:val="00BC7868"/>
    <w:rsid w:val="00BC78D0"/>
    <w:rsid w:val="00BC7F36"/>
    <w:rsid w:val="00BD02F0"/>
    <w:rsid w:val="00BD038E"/>
    <w:rsid w:val="00BD048B"/>
    <w:rsid w:val="00BD08E0"/>
    <w:rsid w:val="00BD0A8B"/>
    <w:rsid w:val="00BD10B7"/>
    <w:rsid w:val="00BD1560"/>
    <w:rsid w:val="00BD1FA4"/>
    <w:rsid w:val="00BD2454"/>
    <w:rsid w:val="00BD262D"/>
    <w:rsid w:val="00BD26FF"/>
    <w:rsid w:val="00BD312A"/>
    <w:rsid w:val="00BD3508"/>
    <w:rsid w:val="00BD3615"/>
    <w:rsid w:val="00BD36E4"/>
    <w:rsid w:val="00BD4AF8"/>
    <w:rsid w:val="00BD587F"/>
    <w:rsid w:val="00BD58D4"/>
    <w:rsid w:val="00BD596B"/>
    <w:rsid w:val="00BD5C24"/>
    <w:rsid w:val="00BD63DD"/>
    <w:rsid w:val="00BD644D"/>
    <w:rsid w:val="00BD679B"/>
    <w:rsid w:val="00BD6ADA"/>
    <w:rsid w:val="00BD6D11"/>
    <w:rsid w:val="00BD70D3"/>
    <w:rsid w:val="00BD7650"/>
    <w:rsid w:val="00BD7AD9"/>
    <w:rsid w:val="00BD7CCB"/>
    <w:rsid w:val="00BE0387"/>
    <w:rsid w:val="00BE056B"/>
    <w:rsid w:val="00BE0837"/>
    <w:rsid w:val="00BE099B"/>
    <w:rsid w:val="00BE09E6"/>
    <w:rsid w:val="00BE0A9B"/>
    <w:rsid w:val="00BE0AF4"/>
    <w:rsid w:val="00BE0B39"/>
    <w:rsid w:val="00BE0C8D"/>
    <w:rsid w:val="00BE0DE2"/>
    <w:rsid w:val="00BE0E30"/>
    <w:rsid w:val="00BE155C"/>
    <w:rsid w:val="00BE1782"/>
    <w:rsid w:val="00BE2F47"/>
    <w:rsid w:val="00BE3217"/>
    <w:rsid w:val="00BE38B5"/>
    <w:rsid w:val="00BE3AF5"/>
    <w:rsid w:val="00BE3D91"/>
    <w:rsid w:val="00BE3DC4"/>
    <w:rsid w:val="00BE4059"/>
    <w:rsid w:val="00BE4151"/>
    <w:rsid w:val="00BE418E"/>
    <w:rsid w:val="00BE4279"/>
    <w:rsid w:val="00BE44B6"/>
    <w:rsid w:val="00BE44B9"/>
    <w:rsid w:val="00BE4653"/>
    <w:rsid w:val="00BE476C"/>
    <w:rsid w:val="00BE4859"/>
    <w:rsid w:val="00BE48EC"/>
    <w:rsid w:val="00BE4BE4"/>
    <w:rsid w:val="00BE4E49"/>
    <w:rsid w:val="00BE4FFB"/>
    <w:rsid w:val="00BE5049"/>
    <w:rsid w:val="00BE57A0"/>
    <w:rsid w:val="00BE59F1"/>
    <w:rsid w:val="00BE5E9B"/>
    <w:rsid w:val="00BE60B7"/>
    <w:rsid w:val="00BE6694"/>
    <w:rsid w:val="00BE66EC"/>
    <w:rsid w:val="00BE7264"/>
    <w:rsid w:val="00BE77BA"/>
    <w:rsid w:val="00BE78DE"/>
    <w:rsid w:val="00BE7A42"/>
    <w:rsid w:val="00BE7C90"/>
    <w:rsid w:val="00BF0183"/>
    <w:rsid w:val="00BF117F"/>
    <w:rsid w:val="00BF11D0"/>
    <w:rsid w:val="00BF1601"/>
    <w:rsid w:val="00BF178C"/>
    <w:rsid w:val="00BF22A6"/>
    <w:rsid w:val="00BF2582"/>
    <w:rsid w:val="00BF25B5"/>
    <w:rsid w:val="00BF28FE"/>
    <w:rsid w:val="00BF2BC0"/>
    <w:rsid w:val="00BF3D09"/>
    <w:rsid w:val="00BF416F"/>
    <w:rsid w:val="00BF4298"/>
    <w:rsid w:val="00BF448C"/>
    <w:rsid w:val="00BF486C"/>
    <w:rsid w:val="00BF49DC"/>
    <w:rsid w:val="00BF4ED8"/>
    <w:rsid w:val="00BF56E3"/>
    <w:rsid w:val="00BF58FA"/>
    <w:rsid w:val="00BF5AEC"/>
    <w:rsid w:val="00BF5C51"/>
    <w:rsid w:val="00BF60B8"/>
    <w:rsid w:val="00BF630A"/>
    <w:rsid w:val="00BF6DD1"/>
    <w:rsid w:val="00BF6DF2"/>
    <w:rsid w:val="00BF6E43"/>
    <w:rsid w:val="00BF7257"/>
    <w:rsid w:val="00BF73B6"/>
    <w:rsid w:val="00BF752F"/>
    <w:rsid w:val="00BF7792"/>
    <w:rsid w:val="00BF7EB2"/>
    <w:rsid w:val="00BF7F9F"/>
    <w:rsid w:val="00C0003F"/>
    <w:rsid w:val="00C01302"/>
    <w:rsid w:val="00C01397"/>
    <w:rsid w:val="00C0168A"/>
    <w:rsid w:val="00C01A3E"/>
    <w:rsid w:val="00C01D0F"/>
    <w:rsid w:val="00C01E7F"/>
    <w:rsid w:val="00C0204D"/>
    <w:rsid w:val="00C02098"/>
    <w:rsid w:val="00C02313"/>
    <w:rsid w:val="00C02A90"/>
    <w:rsid w:val="00C02E35"/>
    <w:rsid w:val="00C02E97"/>
    <w:rsid w:val="00C035ED"/>
    <w:rsid w:val="00C0381B"/>
    <w:rsid w:val="00C03969"/>
    <w:rsid w:val="00C039B4"/>
    <w:rsid w:val="00C03D55"/>
    <w:rsid w:val="00C04495"/>
    <w:rsid w:val="00C04BC3"/>
    <w:rsid w:val="00C04FEF"/>
    <w:rsid w:val="00C06568"/>
    <w:rsid w:val="00C073D5"/>
    <w:rsid w:val="00C0758B"/>
    <w:rsid w:val="00C07618"/>
    <w:rsid w:val="00C103E9"/>
    <w:rsid w:val="00C10490"/>
    <w:rsid w:val="00C10B00"/>
    <w:rsid w:val="00C10B0E"/>
    <w:rsid w:val="00C10F39"/>
    <w:rsid w:val="00C112F5"/>
    <w:rsid w:val="00C11D58"/>
    <w:rsid w:val="00C120DE"/>
    <w:rsid w:val="00C12220"/>
    <w:rsid w:val="00C12429"/>
    <w:rsid w:val="00C12691"/>
    <w:rsid w:val="00C1295B"/>
    <w:rsid w:val="00C129A6"/>
    <w:rsid w:val="00C12C14"/>
    <w:rsid w:val="00C12F78"/>
    <w:rsid w:val="00C131AF"/>
    <w:rsid w:val="00C1373C"/>
    <w:rsid w:val="00C13756"/>
    <w:rsid w:val="00C139AD"/>
    <w:rsid w:val="00C13D86"/>
    <w:rsid w:val="00C13E0C"/>
    <w:rsid w:val="00C13F1D"/>
    <w:rsid w:val="00C1405E"/>
    <w:rsid w:val="00C14361"/>
    <w:rsid w:val="00C1480E"/>
    <w:rsid w:val="00C14887"/>
    <w:rsid w:val="00C149C0"/>
    <w:rsid w:val="00C14B0B"/>
    <w:rsid w:val="00C14C6E"/>
    <w:rsid w:val="00C14EB3"/>
    <w:rsid w:val="00C151BD"/>
    <w:rsid w:val="00C152FB"/>
    <w:rsid w:val="00C155E7"/>
    <w:rsid w:val="00C157DE"/>
    <w:rsid w:val="00C15E02"/>
    <w:rsid w:val="00C15ED1"/>
    <w:rsid w:val="00C161EC"/>
    <w:rsid w:val="00C163C6"/>
    <w:rsid w:val="00C165AF"/>
    <w:rsid w:val="00C169BC"/>
    <w:rsid w:val="00C16BE1"/>
    <w:rsid w:val="00C16F8B"/>
    <w:rsid w:val="00C17021"/>
    <w:rsid w:val="00C174AF"/>
    <w:rsid w:val="00C17F74"/>
    <w:rsid w:val="00C20846"/>
    <w:rsid w:val="00C208A8"/>
    <w:rsid w:val="00C20C08"/>
    <w:rsid w:val="00C20FB6"/>
    <w:rsid w:val="00C218E4"/>
    <w:rsid w:val="00C2197B"/>
    <w:rsid w:val="00C221B2"/>
    <w:rsid w:val="00C22453"/>
    <w:rsid w:val="00C22604"/>
    <w:rsid w:val="00C227A8"/>
    <w:rsid w:val="00C232FA"/>
    <w:rsid w:val="00C235DF"/>
    <w:rsid w:val="00C23618"/>
    <w:rsid w:val="00C24222"/>
    <w:rsid w:val="00C24503"/>
    <w:rsid w:val="00C24923"/>
    <w:rsid w:val="00C2496A"/>
    <w:rsid w:val="00C24984"/>
    <w:rsid w:val="00C24A0C"/>
    <w:rsid w:val="00C24ADF"/>
    <w:rsid w:val="00C24DDB"/>
    <w:rsid w:val="00C24E65"/>
    <w:rsid w:val="00C2541F"/>
    <w:rsid w:val="00C25EDC"/>
    <w:rsid w:val="00C2617A"/>
    <w:rsid w:val="00C264D2"/>
    <w:rsid w:val="00C26761"/>
    <w:rsid w:val="00C26888"/>
    <w:rsid w:val="00C268AA"/>
    <w:rsid w:val="00C26A7C"/>
    <w:rsid w:val="00C26AF8"/>
    <w:rsid w:val="00C27185"/>
    <w:rsid w:val="00C27BF5"/>
    <w:rsid w:val="00C27C30"/>
    <w:rsid w:val="00C27EF4"/>
    <w:rsid w:val="00C3029F"/>
    <w:rsid w:val="00C30357"/>
    <w:rsid w:val="00C3038E"/>
    <w:rsid w:val="00C3038F"/>
    <w:rsid w:val="00C304C4"/>
    <w:rsid w:val="00C30B1E"/>
    <w:rsid w:val="00C30BA6"/>
    <w:rsid w:val="00C30C28"/>
    <w:rsid w:val="00C30C80"/>
    <w:rsid w:val="00C30E75"/>
    <w:rsid w:val="00C31A24"/>
    <w:rsid w:val="00C31A66"/>
    <w:rsid w:val="00C3226A"/>
    <w:rsid w:val="00C323F6"/>
    <w:rsid w:val="00C324B4"/>
    <w:rsid w:val="00C32A19"/>
    <w:rsid w:val="00C32E78"/>
    <w:rsid w:val="00C32FC2"/>
    <w:rsid w:val="00C33602"/>
    <w:rsid w:val="00C339EF"/>
    <w:rsid w:val="00C33A12"/>
    <w:rsid w:val="00C33B17"/>
    <w:rsid w:val="00C33FB4"/>
    <w:rsid w:val="00C34207"/>
    <w:rsid w:val="00C3437F"/>
    <w:rsid w:val="00C3454A"/>
    <w:rsid w:val="00C345EC"/>
    <w:rsid w:val="00C34A6C"/>
    <w:rsid w:val="00C34E99"/>
    <w:rsid w:val="00C3578A"/>
    <w:rsid w:val="00C35962"/>
    <w:rsid w:val="00C359A0"/>
    <w:rsid w:val="00C360F6"/>
    <w:rsid w:val="00C361A9"/>
    <w:rsid w:val="00C3652D"/>
    <w:rsid w:val="00C370CE"/>
    <w:rsid w:val="00C37274"/>
    <w:rsid w:val="00C40020"/>
    <w:rsid w:val="00C40171"/>
    <w:rsid w:val="00C402F1"/>
    <w:rsid w:val="00C4051E"/>
    <w:rsid w:val="00C40772"/>
    <w:rsid w:val="00C40794"/>
    <w:rsid w:val="00C40970"/>
    <w:rsid w:val="00C40A21"/>
    <w:rsid w:val="00C40E15"/>
    <w:rsid w:val="00C410FE"/>
    <w:rsid w:val="00C411BA"/>
    <w:rsid w:val="00C4144B"/>
    <w:rsid w:val="00C41473"/>
    <w:rsid w:val="00C416BA"/>
    <w:rsid w:val="00C41C31"/>
    <w:rsid w:val="00C41E50"/>
    <w:rsid w:val="00C4265C"/>
    <w:rsid w:val="00C42978"/>
    <w:rsid w:val="00C42A1A"/>
    <w:rsid w:val="00C43005"/>
    <w:rsid w:val="00C43507"/>
    <w:rsid w:val="00C43705"/>
    <w:rsid w:val="00C43A44"/>
    <w:rsid w:val="00C43F81"/>
    <w:rsid w:val="00C44011"/>
    <w:rsid w:val="00C44262"/>
    <w:rsid w:val="00C44412"/>
    <w:rsid w:val="00C446CD"/>
    <w:rsid w:val="00C4489B"/>
    <w:rsid w:val="00C45019"/>
    <w:rsid w:val="00C4539C"/>
    <w:rsid w:val="00C453A7"/>
    <w:rsid w:val="00C4560E"/>
    <w:rsid w:val="00C45AC4"/>
    <w:rsid w:val="00C45F5D"/>
    <w:rsid w:val="00C46482"/>
    <w:rsid w:val="00C4655E"/>
    <w:rsid w:val="00C46B26"/>
    <w:rsid w:val="00C46B8C"/>
    <w:rsid w:val="00C47C0A"/>
    <w:rsid w:val="00C47FE5"/>
    <w:rsid w:val="00C503AE"/>
    <w:rsid w:val="00C507C0"/>
    <w:rsid w:val="00C509E9"/>
    <w:rsid w:val="00C50CF1"/>
    <w:rsid w:val="00C51105"/>
    <w:rsid w:val="00C512E6"/>
    <w:rsid w:val="00C513FB"/>
    <w:rsid w:val="00C5161D"/>
    <w:rsid w:val="00C51A74"/>
    <w:rsid w:val="00C52089"/>
    <w:rsid w:val="00C52283"/>
    <w:rsid w:val="00C525A8"/>
    <w:rsid w:val="00C52763"/>
    <w:rsid w:val="00C527B8"/>
    <w:rsid w:val="00C52FAC"/>
    <w:rsid w:val="00C531D5"/>
    <w:rsid w:val="00C533D8"/>
    <w:rsid w:val="00C538FA"/>
    <w:rsid w:val="00C53F60"/>
    <w:rsid w:val="00C54075"/>
    <w:rsid w:val="00C54078"/>
    <w:rsid w:val="00C547CD"/>
    <w:rsid w:val="00C5526C"/>
    <w:rsid w:val="00C55B9A"/>
    <w:rsid w:val="00C55EA0"/>
    <w:rsid w:val="00C562F5"/>
    <w:rsid w:val="00C563B9"/>
    <w:rsid w:val="00C564CA"/>
    <w:rsid w:val="00C567F7"/>
    <w:rsid w:val="00C57526"/>
    <w:rsid w:val="00C57640"/>
    <w:rsid w:val="00C57D19"/>
    <w:rsid w:val="00C57D8B"/>
    <w:rsid w:val="00C57F64"/>
    <w:rsid w:val="00C60037"/>
    <w:rsid w:val="00C601EE"/>
    <w:rsid w:val="00C60250"/>
    <w:rsid w:val="00C60D9A"/>
    <w:rsid w:val="00C61472"/>
    <w:rsid w:val="00C61521"/>
    <w:rsid w:val="00C6164F"/>
    <w:rsid w:val="00C61EEF"/>
    <w:rsid w:val="00C6200C"/>
    <w:rsid w:val="00C625F1"/>
    <w:rsid w:val="00C62889"/>
    <w:rsid w:val="00C62BC1"/>
    <w:rsid w:val="00C63022"/>
    <w:rsid w:val="00C63592"/>
    <w:rsid w:val="00C6372B"/>
    <w:rsid w:val="00C63977"/>
    <w:rsid w:val="00C63A9E"/>
    <w:rsid w:val="00C63AF5"/>
    <w:rsid w:val="00C63C15"/>
    <w:rsid w:val="00C63CA9"/>
    <w:rsid w:val="00C640C2"/>
    <w:rsid w:val="00C64366"/>
    <w:rsid w:val="00C64967"/>
    <w:rsid w:val="00C64A65"/>
    <w:rsid w:val="00C650FD"/>
    <w:rsid w:val="00C65674"/>
    <w:rsid w:val="00C657CF"/>
    <w:rsid w:val="00C6584A"/>
    <w:rsid w:val="00C65889"/>
    <w:rsid w:val="00C658A4"/>
    <w:rsid w:val="00C65DEF"/>
    <w:rsid w:val="00C65F6C"/>
    <w:rsid w:val="00C66217"/>
    <w:rsid w:val="00C6687E"/>
    <w:rsid w:val="00C66FCB"/>
    <w:rsid w:val="00C6703F"/>
    <w:rsid w:val="00C6727E"/>
    <w:rsid w:val="00C6743D"/>
    <w:rsid w:val="00C6761B"/>
    <w:rsid w:val="00C67889"/>
    <w:rsid w:val="00C67BEB"/>
    <w:rsid w:val="00C67F08"/>
    <w:rsid w:val="00C706FE"/>
    <w:rsid w:val="00C707A0"/>
    <w:rsid w:val="00C70A61"/>
    <w:rsid w:val="00C70C32"/>
    <w:rsid w:val="00C7132F"/>
    <w:rsid w:val="00C71658"/>
    <w:rsid w:val="00C72325"/>
    <w:rsid w:val="00C725A6"/>
    <w:rsid w:val="00C72921"/>
    <w:rsid w:val="00C729A9"/>
    <w:rsid w:val="00C72D49"/>
    <w:rsid w:val="00C72D5B"/>
    <w:rsid w:val="00C73201"/>
    <w:rsid w:val="00C7347A"/>
    <w:rsid w:val="00C73714"/>
    <w:rsid w:val="00C73AD0"/>
    <w:rsid w:val="00C74047"/>
    <w:rsid w:val="00C74061"/>
    <w:rsid w:val="00C743D1"/>
    <w:rsid w:val="00C747FB"/>
    <w:rsid w:val="00C74C0F"/>
    <w:rsid w:val="00C75CED"/>
    <w:rsid w:val="00C75DBC"/>
    <w:rsid w:val="00C76550"/>
    <w:rsid w:val="00C76663"/>
    <w:rsid w:val="00C76717"/>
    <w:rsid w:val="00C76D50"/>
    <w:rsid w:val="00C77ACB"/>
    <w:rsid w:val="00C77AD5"/>
    <w:rsid w:val="00C801BB"/>
    <w:rsid w:val="00C803E0"/>
    <w:rsid w:val="00C8046A"/>
    <w:rsid w:val="00C80599"/>
    <w:rsid w:val="00C81219"/>
    <w:rsid w:val="00C81463"/>
    <w:rsid w:val="00C81589"/>
    <w:rsid w:val="00C817FD"/>
    <w:rsid w:val="00C81A94"/>
    <w:rsid w:val="00C81D2B"/>
    <w:rsid w:val="00C81DF5"/>
    <w:rsid w:val="00C81E6E"/>
    <w:rsid w:val="00C81F92"/>
    <w:rsid w:val="00C829C9"/>
    <w:rsid w:val="00C82E0E"/>
    <w:rsid w:val="00C82E30"/>
    <w:rsid w:val="00C82EB7"/>
    <w:rsid w:val="00C83224"/>
    <w:rsid w:val="00C83409"/>
    <w:rsid w:val="00C838AB"/>
    <w:rsid w:val="00C838C9"/>
    <w:rsid w:val="00C841A4"/>
    <w:rsid w:val="00C8423D"/>
    <w:rsid w:val="00C84399"/>
    <w:rsid w:val="00C84419"/>
    <w:rsid w:val="00C845BF"/>
    <w:rsid w:val="00C847A9"/>
    <w:rsid w:val="00C84A95"/>
    <w:rsid w:val="00C84B1A"/>
    <w:rsid w:val="00C84E46"/>
    <w:rsid w:val="00C84E6F"/>
    <w:rsid w:val="00C84F39"/>
    <w:rsid w:val="00C85344"/>
    <w:rsid w:val="00C8560F"/>
    <w:rsid w:val="00C856C9"/>
    <w:rsid w:val="00C85E62"/>
    <w:rsid w:val="00C85E8B"/>
    <w:rsid w:val="00C860C7"/>
    <w:rsid w:val="00C86432"/>
    <w:rsid w:val="00C8663D"/>
    <w:rsid w:val="00C86CDD"/>
    <w:rsid w:val="00C86E51"/>
    <w:rsid w:val="00C871F7"/>
    <w:rsid w:val="00C8742D"/>
    <w:rsid w:val="00C87708"/>
    <w:rsid w:val="00C87DB3"/>
    <w:rsid w:val="00C90263"/>
    <w:rsid w:val="00C906D0"/>
    <w:rsid w:val="00C90779"/>
    <w:rsid w:val="00C90883"/>
    <w:rsid w:val="00C90BB9"/>
    <w:rsid w:val="00C90D94"/>
    <w:rsid w:val="00C912EC"/>
    <w:rsid w:val="00C91757"/>
    <w:rsid w:val="00C917AC"/>
    <w:rsid w:val="00C91DB9"/>
    <w:rsid w:val="00C91DD0"/>
    <w:rsid w:val="00C91E4B"/>
    <w:rsid w:val="00C920D0"/>
    <w:rsid w:val="00C92382"/>
    <w:rsid w:val="00C92735"/>
    <w:rsid w:val="00C92951"/>
    <w:rsid w:val="00C92AEA"/>
    <w:rsid w:val="00C92B3E"/>
    <w:rsid w:val="00C9313B"/>
    <w:rsid w:val="00C9321F"/>
    <w:rsid w:val="00C93C0F"/>
    <w:rsid w:val="00C93C9A"/>
    <w:rsid w:val="00C94321"/>
    <w:rsid w:val="00C94385"/>
    <w:rsid w:val="00C9445C"/>
    <w:rsid w:val="00C950D8"/>
    <w:rsid w:val="00C95251"/>
    <w:rsid w:val="00C954D8"/>
    <w:rsid w:val="00C9561D"/>
    <w:rsid w:val="00C9635E"/>
    <w:rsid w:val="00C96C75"/>
    <w:rsid w:val="00C96C99"/>
    <w:rsid w:val="00C97404"/>
    <w:rsid w:val="00C9768E"/>
    <w:rsid w:val="00C97893"/>
    <w:rsid w:val="00C978D1"/>
    <w:rsid w:val="00C97B01"/>
    <w:rsid w:val="00C97BE0"/>
    <w:rsid w:val="00C97CF6"/>
    <w:rsid w:val="00C97D7B"/>
    <w:rsid w:val="00C97FD2"/>
    <w:rsid w:val="00CA0559"/>
    <w:rsid w:val="00CA07EC"/>
    <w:rsid w:val="00CA0B34"/>
    <w:rsid w:val="00CA106D"/>
    <w:rsid w:val="00CA1439"/>
    <w:rsid w:val="00CA187D"/>
    <w:rsid w:val="00CA18BC"/>
    <w:rsid w:val="00CA1E81"/>
    <w:rsid w:val="00CA1FB1"/>
    <w:rsid w:val="00CA2368"/>
    <w:rsid w:val="00CA3158"/>
    <w:rsid w:val="00CA33CF"/>
    <w:rsid w:val="00CA3617"/>
    <w:rsid w:val="00CA3E54"/>
    <w:rsid w:val="00CA4122"/>
    <w:rsid w:val="00CA4498"/>
    <w:rsid w:val="00CA4B91"/>
    <w:rsid w:val="00CA4C16"/>
    <w:rsid w:val="00CA4E95"/>
    <w:rsid w:val="00CA569C"/>
    <w:rsid w:val="00CA5E12"/>
    <w:rsid w:val="00CA62D9"/>
    <w:rsid w:val="00CA6745"/>
    <w:rsid w:val="00CA69C2"/>
    <w:rsid w:val="00CA69ED"/>
    <w:rsid w:val="00CA72B7"/>
    <w:rsid w:val="00CA792D"/>
    <w:rsid w:val="00CB012A"/>
    <w:rsid w:val="00CB0152"/>
    <w:rsid w:val="00CB02FC"/>
    <w:rsid w:val="00CB0763"/>
    <w:rsid w:val="00CB08C9"/>
    <w:rsid w:val="00CB0BE6"/>
    <w:rsid w:val="00CB190B"/>
    <w:rsid w:val="00CB1B2B"/>
    <w:rsid w:val="00CB1D59"/>
    <w:rsid w:val="00CB238E"/>
    <w:rsid w:val="00CB24E8"/>
    <w:rsid w:val="00CB2597"/>
    <w:rsid w:val="00CB27AA"/>
    <w:rsid w:val="00CB2C74"/>
    <w:rsid w:val="00CB2F9D"/>
    <w:rsid w:val="00CB319D"/>
    <w:rsid w:val="00CB3860"/>
    <w:rsid w:val="00CB4068"/>
    <w:rsid w:val="00CB4602"/>
    <w:rsid w:val="00CB4C65"/>
    <w:rsid w:val="00CB4D35"/>
    <w:rsid w:val="00CB5899"/>
    <w:rsid w:val="00CB5BA8"/>
    <w:rsid w:val="00CB606A"/>
    <w:rsid w:val="00CB6A68"/>
    <w:rsid w:val="00CB7265"/>
    <w:rsid w:val="00CB77CB"/>
    <w:rsid w:val="00CB7E06"/>
    <w:rsid w:val="00CC01F8"/>
    <w:rsid w:val="00CC0669"/>
    <w:rsid w:val="00CC072A"/>
    <w:rsid w:val="00CC08B2"/>
    <w:rsid w:val="00CC0A3F"/>
    <w:rsid w:val="00CC0B4C"/>
    <w:rsid w:val="00CC0C76"/>
    <w:rsid w:val="00CC1480"/>
    <w:rsid w:val="00CC15CA"/>
    <w:rsid w:val="00CC18BC"/>
    <w:rsid w:val="00CC1B7C"/>
    <w:rsid w:val="00CC1F40"/>
    <w:rsid w:val="00CC2132"/>
    <w:rsid w:val="00CC223D"/>
    <w:rsid w:val="00CC2403"/>
    <w:rsid w:val="00CC2494"/>
    <w:rsid w:val="00CC2703"/>
    <w:rsid w:val="00CC2726"/>
    <w:rsid w:val="00CC2C35"/>
    <w:rsid w:val="00CC33D0"/>
    <w:rsid w:val="00CC367D"/>
    <w:rsid w:val="00CC37C0"/>
    <w:rsid w:val="00CC3D03"/>
    <w:rsid w:val="00CC3E6B"/>
    <w:rsid w:val="00CC3EA4"/>
    <w:rsid w:val="00CC4166"/>
    <w:rsid w:val="00CC4804"/>
    <w:rsid w:val="00CC5453"/>
    <w:rsid w:val="00CC55E8"/>
    <w:rsid w:val="00CC57EF"/>
    <w:rsid w:val="00CC587B"/>
    <w:rsid w:val="00CC5C6D"/>
    <w:rsid w:val="00CC5FD9"/>
    <w:rsid w:val="00CC601E"/>
    <w:rsid w:val="00CC6828"/>
    <w:rsid w:val="00CC6AFE"/>
    <w:rsid w:val="00CC7158"/>
    <w:rsid w:val="00CC739F"/>
    <w:rsid w:val="00CC784F"/>
    <w:rsid w:val="00CC7BF2"/>
    <w:rsid w:val="00CD00E6"/>
    <w:rsid w:val="00CD0517"/>
    <w:rsid w:val="00CD066F"/>
    <w:rsid w:val="00CD075D"/>
    <w:rsid w:val="00CD0996"/>
    <w:rsid w:val="00CD1080"/>
    <w:rsid w:val="00CD1173"/>
    <w:rsid w:val="00CD11DA"/>
    <w:rsid w:val="00CD14FF"/>
    <w:rsid w:val="00CD1C64"/>
    <w:rsid w:val="00CD1F74"/>
    <w:rsid w:val="00CD1FC6"/>
    <w:rsid w:val="00CD225E"/>
    <w:rsid w:val="00CD228C"/>
    <w:rsid w:val="00CD2A9A"/>
    <w:rsid w:val="00CD2D40"/>
    <w:rsid w:val="00CD2EC8"/>
    <w:rsid w:val="00CD312E"/>
    <w:rsid w:val="00CD3268"/>
    <w:rsid w:val="00CD3B0A"/>
    <w:rsid w:val="00CD4020"/>
    <w:rsid w:val="00CD4221"/>
    <w:rsid w:val="00CD42A9"/>
    <w:rsid w:val="00CD42B6"/>
    <w:rsid w:val="00CD4653"/>
    <w:rsid w:val="00CD4A0B"/>
    <w:rsid w:val="00CD4D43"/>
    <w:rsid w:val="00CD5075"/>
    <w:rsid w:val="00CD5645"/>
    <w:rsid w:val="00CD56F1"/>
    <w:rsid w:val="00CD60F9"/>
    <w:rsid w:val="00CD6222"/>
    <w:rsid w:val="00CD636E"/>
    <w:rsid w:val="00CD6698"/>
    <w:rsid w:val="00CD6B9E"/>
    <w:rsid w:val="00CD6E4E"/>
    <w:rsid w:val="00CD7AE0"/>
    <w:rsid w:val="00CD7D58"/>
    <w:rsid w:val="00CD7F87"/>
    <w:rsid w:val="00CE0105"/>
    <w:rsid w:val="00CE01D4"/>
    <w:rsid w:val="00CE1A58"/>
    <w:rsid w:val="00CE1B03"/>
    <w:rsid w:val="00CE1B71"/>
    <w:rsid w:val="00CE2277"/>
    <w:rsid w:val="00CE2436"/>
    <w:rsid w:val="00CE2F4E"/>
    <w:rsid w:val="00CE3297"/>
    <w:rsid w:val="00CE347C"/>
    <w:rsid w:val="00CE41B7"/>
    <w:rsid w:val="00CE4293"/>
    <w:rsid w:val="00CE442C"/>
    <w:rsid w:val="00CE4926"/>
    <w:rsid w:val="00CE4A37"/>
    <w:rsid w:val="00CE4A6F"/>
    <w:rsid w:val="00CE4BBA"/>
    <w:rsid w:val="00CE4D8E"/>
    <w:rsid w:val="00CE4FD6"/>
    <w:rsid w:val="00CE53BD"/>
    <w:rsid w:val="00CE54DF"/>
    <w:rsid w:val="00CE5D55"/>
    <w:rsid w:val="00CE5DBB"/>
    <w:rsid w:val="00CE700E"/>
    <w:rsid w:val="00CE715F"/>
    <w:rsid w:val="00CE71A1"/>
    <w:rsid w:val="00CE79BD"/>
    <w:rsid w:val="00CE7D48"/>
    <w:rsid w:val="00CF00F1"/>
    <w:rsid w:val="00CF02D6"/>
    <w:rsid w:val="00CF043F"/>
    <w:rsid w:val="00CF1067"/>
    <w:rsid w:val="00CF12DF"/>
    <w:rsid w:val="00CF1A79"/>
    <w:rsid w:val="00CF1AEF"/>
    <w:rsid w:val="00CF1E7B"/>
    <w:rsid w:val="00CF240C"/>
    <w:rsid w:val="00CF2F80"/>
    <w:rsid w:val="00CF3901"/>
    <w:rsid w:val="00CF4215"/>
    <w:rsid w:val="00CF4290"/>
    <w:rsid w:val="00CF458B"/>
    <w:rsid w:val="00CF478D"/>
    <w:rsid w:val="00CF4A62"/>
    <w:rsid w:val="00CF507B"/>
    <w:rsid w:val="00CF5141"/>
    <w:rsid w:val="00CF558C"/>
    <w:rsid w:val="00CF558F"/>
    <w:rsid w:val="00CF58F2"/>
    <w:rsid w:val="00CF5B0A"/>
    <w:rsid w:val="00CF64B2"/>
    <w:rsid w:val="00CF6648"/>
    <w:rsid w:val="00CF6CFF"/>
    <w:rsid w:val="00CF6DE3"/>
    <w:rsid w:val="00CF6E41"/>
    <w:rsid w:val="00CF762B"/>
    <w:rsid w:val="00CF7B39"/>
    <w:rsid w:val="00D00356"/>
    <w:rsid w:val="00D00DA4"/>
    <w:rsid w:val="00D01140"/>
    <w:rsid w:val="00D0160A"/>
    <w:rsid w:val="00D01905"/>
    <w:rsid w:val="00D01AEC"/>
    <w:rsid w:val="00D0200A"/>
    <w:rsid w:val="00D024E7"/>
    <w:rsid w:val="00D02726"/>
    <w:rsid w:val="00D029FE"/>
    <w:rsid w:val="00D02FCF"/>
    <w:rsid w:val="00D0358F"/>
    <w:rsid w:val="00D039E8"/>
    <w:rsid w:val="00D03A3C"/>
    <w:rsid w:val="00D03DC3"/>
    <w:rsid w:val="00D03ED8"/>
    <w:rsid w:val="00D040E4"/>
    <w:rsid w:val="00D044A5"/>
    <w:rsid w:val="00D0499D"/>
    <w:rsid w:val="00D04C20"/>
    <w:rsid w:val="00D04C8D"/>
    <w:rsid w:val="00D059FD"/>
    <w:rsid w:val="00D0619B"/>
    <w:rsid w:val="00D06746"/>
    <w:rsid w:val="00D07046"/>
    <w:rsid w:val="00D07324"/>
    <w:rsid w:val="00D07AA8"/>
    <w:rsid w:val="00D07C59"/>
    <w:rsid w:val="00D10664"/>
    <w:rsid w:val="00D1095D"/>
    <w:rsid w:val="00D10A4A"/>
    <w:rsid w:val="00D10C6A"/>
    <w:rsid w:val="00D111C8"/>
    <w:rsid w:val="00D116B3"/>
    <w:rsid w:val="00D11C17"/>
    <w:rsid w:val="00D11C62"/>
    <w:rsid w:val="00D120BA"/>
    <w:rsid w:val="00D12235"/>
    <w:rsid w:val="00D128E6"/>
    <w:rsid w:val="00D12A60"/>
    <w:rsid w:val="00D12AC1"/>
    <w:rsid w:val="00D12D89"/>
    <w:rsid w:val="00D12DD0"/>
    <w:rsid w:val="00D1303D"/>
    <w:rsid w:val="00D1361C"/>
    <w:rsid w:val="00D1364D"/>
    <w:rsid w:val="00D13843"/>
    <w:rsid w:val="00D139A1"/>
    <w:rsid w:val="00D13A08"/>
    <w:rsid w:val="00D13BAE"/>
    <w:rsid w:val="00D14B05"/>
    <w:rsid w:val="00D14B0B"/>
    <w:rsid w:val="00D14C64"/>
    <w:rsid w:val="00D14FED"/>
    <w:rsid w:val="00D15197"/>
    <w:rsid w:val="00D151B9"/>
    <w:rsid w:val="00D1520D"/>
    <w:rsid w:val="00D15469"/>
    <w:rsid w:val="00D158E7"/>
    <w:rsid w:val="00D159FD"/>
    <w:rsid w:val="00D15C74"/>
    <w:rsid w:val="00D15E76"/>
    <w:rsid w:val="00D163D9"/>
    <w:rsid w:val="00D165EF"/>
    <w:rsid w:val="00D16AC6"/>
    <w:rsid w:val="00D16E1F"/>
    <w:rsid w:val="00D176A5"/>
    <w:rsid w:val="00D17916"/>
    <w:rsid w:val="00D17ABD"/>
    <w:rsid w:val="00D17B0B"/>
    <w:rsid w:val="00D17F99"/>
    <w:rsid w:val="00D20155"/>
    <w:rsid w:val="00D20684"/>
    <w:rsid w:val="00D206D1"/>
    <w:rsid w:val="00D2081B"/>
    <w:rsid w:val="00D20AF0"/>
    <w:rsid w:val="00D20BD7"/>
    <w:rsid w:val="00D20BF6"/>
    <w:rsid w:val="00D20C9C"/>
    <w:rsid w:val="00D20E64"/>
    <w:rsid w:val="00D20F3F"/>
    <w:rsid w:val="00D21099"/>
    <w:rsid w:val="00D2119C"/>
    <w:rsid w:val="00D2161C"/>
    <w:rsid w:val="00D2187E"/>
    <w:rsid w:val="00D21A98"/>
    <w:rsid w:val="00D21C6E"/>
    <w:rsid w:val="00D21D9E"/>
    <w:rsid w:val="00D21DC8"/>
    <w:rsid w:val="00D22540"/>
    <w:rsid w:val="00D228B7"/>
    <w:rsid w:val="00D22CB5"/>
    <w:rsid w:val="00D22E1E"/>
    <w:rsid w:val="00D2302E"/>
    <w:rsid w:val="00D23338"/>
    <w:rsid w:val="00D233F0"/>
    <w:rsid w:val="00D23C5D"/>
    <w:rsid w:val="00D23CE6"/>
    <w:rsid w:val="00D23F07"/>
    <w:rsid w:val="00D2434D"/>
    <w:rsid w:val="00D24841"/>
    <w:rsid w:val="00D25467"/>
    <w:rsid w:val="00D25645"/>
    <w:rsid w:val="00D25754"/>
    <w:rsid w:val="00D25857"/>
    <w:rsid w:val="00D26228"/>
    <w:rsid w:val="00D264E2"/>
    <w:rsid w:val="00D265D3"/>
    <w:rsid w:val="00D2676D"/>
    <w:rsid w:val="00D26D2E"/>
    <w:rsid w:val="00D27E7D"/>
    <w:rsid w:val="00D30935"/>
    <w:rsid w:val="00D31512"/>
    <w:rsid w:val="00D315BB"/>
    <w:rsid w:val="00D319CF"/>
    <w:rsid w:val="00D32526"/>
    <w:rsid w:val="00D3264E"/>
    <w:rsid w:val="00D32D91"/>
    <w:rsid w:val="00D33706"/>
    <w:rsid w:val="00D33CB8"/>
    <w:rsid w:val="00D34143"/>
    <w:rsid w:val="00D34403"/>
    <w:rsid w:val="00D344E3"/>
    <w:rsid w:val="00D35090"/>
    <w:rsid w:val="00D3533E"/>
    <w:rsid w:val="00D3576F"/>
    <w:rsid w:val="00D35966"/>
    <w:rsid w:val="00D35D12"/>
    <w:rsid w:val="00D35F0A"/>
    <w:rsid w:val="00D36357"/>
    <w:rsid w:val="00D3636A"/>
    <w:rsid w:val="00D36A80"/>
    <w:rsid w:val="00D36F2A"/>
    <w:rsid w:val="00D371B6"/>
    <w:rsid w:val="00D375E1"/>
    <w:rsid w:val="00D37D7C"/>
    <w:rsid w:val="00D401F6"/>
    <w:rsid w:val="00D4109C"/>
    <w:rsid w:val="00D413C4"/>
    <w:rsid w:val="00D41418"/>
    <w:rsid w:val="00D414D5"/>
    <w:rsid w:val="00D41707"/>
    <w:rsid w:val="00D41977"/>
    <w:rsid w:val="00D41CD3"/>
    <w:rsid w:val="00D41E8A"/>
    <w:rsid w:val="00D420F1"/>
    <w:rsid w:val="00D42130"/>
    <w:rsid w:val="00D4298F"/>
    <w:rsid w:val="00D42DF3"/>
    <w:rsid w:val="00D42E8D"/>
    <w:rsid w:val="00D43414"/>
    <w:rsid w:val="00D43BBE"/>
    <w:rsid w:val="00D441D3"/>
    <w:rsid w:val="00D442C1"/>
    <w:rsid w:val="00D443ED"/>
    <w:rsid w:val="00D445AB"/>
    <w:rsid w:val="00D44673"/>
    <w:rsid w:val="00D44C38"/>
    <w:rsid w:val="00D44CE4"/>
    <w:rsid w:val="00D44EDE"/>
    <w:rsid w:val="00D451B7"/>
    <w:rsid w:val="00D4550A"/>
    <w:rsid w:val="00D45AD6"/>
    <w:rsid w:val="00D4611A"/>
    <w:rsid w:val="00D4611F"/>
    <w:rsid w:val="00D466A1"/>
    <w:rsid w:val="00D46C40"/>
    <w:rsid w:val="00D46D21"/>
    <w:rsid w:val="00D46EC6"/>
    <w:rsid w:val="00D46EF9"/>
    <w:rsid w:val="00D47125"/>
    <w:rsid w:val="00D4748B"/>
    <w:rsid w:val="00D474B8"/>
    <w:rsid w:val="00D47D07"/>
    <w:rsid w:val="00D47D89"/>
    <w:rsid w:val="00D501FF"/>
    <w:rsid w:val="00D5068B"/>
    <w:rsid w:val="00D5088E"/>
    <w:rsid w:val="00D50893"/>
    <w:rsid w:val="00D50FE3"/>
    <w:rsid w:val="00D51061"/>
    <w:rsid w:val="00D517A5"/>
    <w:rsid w:val="00D517FF"/>
    <w:rsid w:val="00D519E4"/>
    <w:rsid w:val="00D51BA8"/>
    <w:rsid w:val="00D51CE7"/>
    <w:rsid w:val="00D51E84"/>
    <w:rsid w:val="00D52134"/>
    <w:rsid w:val="00D5217B"/>
    <w:rsid w:val="00D522C3"/>
    <w:rsid w:val="00D532A0"/>
    <w:rsid w:val="00D535FC"/>
    <w:rsid w:val="00D537E3"/>
    <w:rsid w:val="00D53970"/>
    <w:rsid w:val="00D53A24"/>
    <w:rsid w:val="00D53A69"/>
    <w:rsid w:val="00D53F6C"/>
    <w:rsid w:val="00D547D8"/>
    <w:rsid w:val="00D54E19"/>
    <w:rsid w:val="00D552CF"/>
    <w:rsid w:val="00D553E0"/>
    <w:rsid w:val="00D5542B"/>
    <w:rsid w:val="00D55BE7"/>
    <w:rsid w:val="00D55E2A"/>
    <w:rsid w:val="00D55E31"/>
    <w:rsid w:val="00D56391"/>
    <w:rsid w:val="00D56866"/>
    <w:rsid w:val="00D568AF"/>
    <w:rsid w:val="00D56A15"/>
    <w:rsid w:val="00D56ADC"/>
    <w:rsid w:val="00D56D41"/>
    <w:rsid w:val="00D5780C"/>
    <w:rsid w:val="00D57980"/>
    <w:rsid w:val="00D57BE8"/>
    <w:rsid w:val="00D57C9B"/>
    <w:rsid w:val="00D57EEC"/>
    <w:rsid w:val="00D57F6F"/>
    <w:rsid w:val="00D60350"/>
    <w:rsid w:val="00D60DD0"/>
    <w:rsid w:val="00D60E33"/>
    <w:rsid w:val="00D6110E"/>
    <w:rsid w:val="00D61370"/>
    <w:rsid w:val="00D61388"/>
    <w:rsid w:val="00D61726"/>
    <w:rsid w:val="00D61B54"/>
    <w:rsid w:val="00D61D1A"/>
    <w:rsid w:val="00D61D20"/>
    <w:rsid w:val="00D61DB9"/>
    <w:rsid w:val="00D61F9B"/>
    <w:rsid w:val="00D621B7"/>
    <w:rsid w:val="00D62924"/>
    <w:rsid w:val="00D62939"/>
    <w:rsid w:val="00D62D5E"/>
    <w:rsid w:val="00D63380"/>
    <w:rsid w:val="00D635A1"/>
    <w:rsid w:val="00D63660"/>
    <w:rsid w:val="00D6377C"/>
    <w:rsid w:val="00D637F1"/>
    <w:rsid w:val="00D64E4F"/>
    <w:rsid w:val="00D64F3D"/>
    <w:rsid w:val="00D65201"/>
    <w:rsid w:val="00D6528B"/>
    <w:rsid w:val="00D65847"/>
    <w:rsid w:val="00D65C38"/>
    <w:rsid w:val="00D65E17"/>
    <w:rsid w:val="00D65EC9"/>
    <w:rsid w:val="00D66547"/>
    <w:rsid w:val="00D6684E"/>
    <w:rsid w:val="00D66B1F"/>
    <w:rsid w:val="00D66F90"/>
    <w:rsid w:val="00D675AD"/>
    <w:rsid w:val="00D675F0"/>
    <w:rsid w:val="00D6790A"/>
    <w:rsid w:val="00D67A80"/>
    <w:rsid w:val="00D70005"/>
    <w:rsid w:val="00D7008D"/>
    <w:rsid w:val="00D702E1"/>
    <w:rsid w:val="00D704D8"/>
    <w:rsid w:val="00D704F8"/>
    <w:rsid w:val="00D7052C"/>
    <w:rsid w:val="00D70691"/>
    <w:rsid w:val="00D709CC"/>
    <w:rsid w:val="00D713E3"/>
    <w:rsid w:val="00D718EE"/>
    <w:rsid w:val="00D7195D"/>
    <w:rsid w:val="00D71C98"/>
    <w:rsid w:val="00D71CB6"/>
    <w:rsid w:val="00D71E21"/>
    <w:rsid w:val="00D72614"/>
    <w:rsid w:val="00D72A3E"/>
    <w:rsid w:val="00D72BDD"/>
    <w:rsid w:val="00D72DEA"/>
    <w:rsid w:val="00D72ECA"/>
    <w:rsid w:val="00D73338"/>
    <w:rsid w:val="00D737D3"/>
    <w:rsid w:val="00D74518"/>
    <w:rsid w:val="00D745C2"/>
    <w:rsid w:val="00D74774"/>
    <w:rsid w:val="00D74F1E"/>
    <w:rsid w:val="00D75122"/>
    <w:rsid w:val="00D756FB"/>
    <w:rsid w:val="00D75F47"/>
    <w:rsid w:val="00D76067"/>
    <w:rsid w:val="00D7622A"/>
    <w:rsid w:val="00D7630F"/>
    <w:rsid w:val="00D765CB"/>
    <w:rsid w:val="00D7665B"/>
    <w:rsid w:val="00D7697B"/>
    <w:rsid w:val="00D76DCA"/>
    <w:rsid w:val="00D770EF"/>
    <w:rsid w:val="00D77CA3"/>
    <w:rsid w:val="00D77CC4"/>
    <w:rsid w:val="00D77F0E"/>
    <w:rsid w:val="00D77F3E"/>
    <w:rsid w:val="00D80361"/>
    <w:rsid w:val="00D8079A"/>
    <w:rsid w:val="00D80B1B"/>
    <w:rsid w:val="00D80FFC"/>
    <w:rsid w:val="00D8123C"/>
    <w:rsid w:val="00D827E5"/>
    <w:rsid w:val="00D828DB"/>
    <w:rsid w:val="00D830C3"/>
    <w:rsid w:val="00D830E6"/>
    <w:rsid w:val="00D831D5"/>
    <w:rsid w:val="00D83AF0"/>
    <w:rsid w:val="00D83CD5"/>
    <w:rsid w:val="00D83EC6"/>
    <w:rsid w:val="00D84343"/>
    <w:rsid w:val="00D85052"/>
    <w:rsid w:val="00D85433"/>
    <w:rsid w:val="00D85DA0"/>
    <w:rsid w:val="00D86012"/>
    <w:rsid w:val="00D861AD"/>
    <w:rsid w:val="00D86A25"/>
    <w:rsid w:val="00D86A99"/>
    <w:rsid w:val="00D86C11"/>
    <w:rsid w:val="00D86C15"/>
    <w:rsid w:val="00D86E2C"/>
    <w:rsid w:val="00D86F57"/>
    <w:rsid w:val="00D87749"/>
    <w:rsid w:val="00D905AC"/>
    <w:rsid w:val="00D905CF"/>
    <w:rsid w:val="00D90E5F"/>
    <w:rsid w:val="00D91009"/>
    <w:rsid w:val="00D910EB"/>
    <w:rsid w:val="00D9179B"/>
    <w:rsid w:val="00D918C2"/>
    <w:rsid w:val="00D9193D"/>
    <w:rsid w:val="00D91B35"/>
    <w:rsid w:val="00D91B37"/>
    <w:rsid w:val="00D923F4"/>
    <w:rsid w:val="00D92460"/>
    <w:rsid w:val="00D92664"/>
    <w:rsid w:val="00D927E9"/>
    <w:rsid w:val="00D92E35"/>
    <w:rsid w:val="00D9344B"/>
    <w:rsid w:val="00D9345C"/>
    <w:rsid w:val="00D935F4"/>
    <w:rsid w:val="00D93B22"/>
    <w:rsid w:val="00D93B67"/>
    <w:rsid w:val="00D94059"/>
    <w:rsid w:val="00D940C6"/>
    <w:rsid w:val="00D94150"/>
    <w:rsid w:val="00D94811"/>
    <w:rsid w:val="00D9490D"/>
    <w:rsid w:val="00D95903"/>
    <w:rsid w:val="00D95D31"/>
    <w:rsid w:val="00D95ECE"/>
    <w:rsid w:val="00D95FD1"/>
    <w:rsid w:val="00D96759"/>
    <w:rsid w:val="00D971C5"/>
    <w:rsid w:val="00D97383"/>
    <w:rsid w:val="00D977F1"/>
    <w:rsid w:val="00DA00EB"/>
    <w:rsid w:val="00DA053D"/>
    <w:rsid w:val="00DA067D"/>
    <w:rsid w:val="00DA0DFF"/>
    <w:rsid w:val="00DA0EC5"/>
    <w:rsid w:val="00DA2437"/>
    <w:rsid w:val="00DA265D"/>
    <w:rsid w:val="00DA26CD"/>
    <w:rsid w:val="00DA334B"/>
    <w:rsid w:val="00DA34ED"/>
    <w:rsid w:val="00DA3AEA"/>
    <w:rsid w:val="00DA3BA1"/>
    <w:rsid w:val="00DA3F85"/>
    <w:rsid w:val="00DA4032"/>
    <w:rsid w:val="00DA468A"/>
    <w:rsid w:val="00DA54F4"/>
    <w:rsid w:val="00DA5BAF"/>
    <w:rsid w:val="00DA5CE6"/>
    <w:rsid w:val="00DA5CF6"/>
    <w:rsid w:val="00DA5EA8"/>
    <w:rsid w:val="00DA5F23"/>
    <w:rsid w:val="00DA5F4A"/>
    <w:rsid w:val="00DA65A1"/>
    <w:rsid w:val="00DA69E3"/>
    <w:rsid w:val="00DA6C40"/>
    <w:rsid w:val="00DA72AB"/>
    <w:rsid w:val="00DA7F5D"/>
    <w:rsid w:val="00DB065F"/>
    <w:rsid w:val="00DB0D50"/>
    <w:rsid w:val="00DB1105"/>
    <w:rsid w:val="00DB1280"/>
    <w:rsid w:val="00DB12DA"/>
    <w:rsid w:val="00DB1A2A"/>
    <w:rsid w:val="00DB22A0"/>
    <w:rsid w:val="00DB2F24"/>
    <w:rsid w:val="00DB3AF5"/>
    <w:rsid w:val="00DB422C"/>
    <w:rsid w:val="00DB43F9"/>
    <w:rsid w:val="00DB4C84"/>
    <w:rsid w:val="00DB4CAA"/>
    <w:rsid w:val="00DB54A4"/>
    <w:rsid w:val="00DB5685"/>
    <w:rsid w:val="00DB5A55"/>
    <w:rsid w:val="00DB5F97"/>
    <w:rsid w:val="00DB66AF"/>
    <w:rsid w:val="00DB67E1"/>
    <w:rsid w:val="00DB7650"/>
    <w:rsid w:val="00DC082A"/>
    <w:rsid w:val="00DC095E"/>
    <w:rsid w:val="00DC09D3"/>
    <w:rsid w:val="00DC0C9B"/>
    <w:rsid w:val="00DC0FF0"/>
    <w:rsid w:val="00DC128C"/>
    <w:rsid w:val="00DC1692"/>
    <w:rsid w:val="00DC16F1"/>
    <w:rsid w:val="00DC189D"/>
    <w:rsid w:val="00DC1A64"/>
    <w:rsid w:val="00DC1B7F"/>
    <w:rsid w:val="00DC1CEE"/>
    <w:rsid w:val="00DC2985"/>
    <w:rsid w:val="00DC2A47"/>
    <w:rsid w:val="00DC2E3F"/>
    <w:rsid w:val="00DC2E99"/>
    <w:rsid w:val="00DC2FC7"/>
    <w:rsid w:val="00DC325D"/>
    <w:rsid w:val="00DC3EBC"/>
    <w:rsid w:val="00DC49A2"/>
    <w:rsid w:val="00DC4AAD"/>
    <w:rsid w:val="00DC515A"/>
    <w:rsid w:val="00DC5E1A"/>
    <w:rsid w:val="00DC5EB9"/>
    <w:rsid w:val="00DC623F"/>
    <w:rsid w:val="00DC690D"/>
    <w:rsid w:val="00DC6922"/>
    <w:rsid w:val="00DC7FCA"/>
    <w:rsid w:val="00DD00A9"/>
    <w:rsid w:val="00DD03E0"/>
    <w:rsid w:val="00DD042E"/>
    <w:rsid w:val="00DD0597"/>
    <w:rsid w:val="00DD05E3"/>
    <w:rsid w:val="00DD0DCC"/>
    <w:rsid w:val="00DD0EB4"/>
    <w:rsid w:val="00DD0ED5"/>
    <w:rsid w:val="00DD107F"/>
    <w:rsid w:val="00DD20A3"/>
    <w:rsid w:val="00DD2247"/>
    <w:rsid w:val="00DD2554"/>
    <w:rsid w:val="00DD2E83"/>
    <w:rsid w:val="00DD2F57"/>
    <w:rsid w:val="00DD2F83"/>
    <w:rsid w:val="00DD2FBA"/>
    <w:rsid w:val="00DD30D9"/>
    <w:rsid w:val="00DD3465"/>
    <w:rsid w:val="00DD3491"/>
    <w:rsid w:val="00DD36A5"/>
    <w:rsid w:val="00DD3767"/>
    <w:rsid w:val="00DD39CB"/>
    <w:rsid w:val="00DD3B6B"/>
    <w:rsid w:val="00DD4042"/>
    <w:rsid w:val="00DD44E7"/>
    <w:rsid w:val="00DD470E"/>
    <w:rsid w:val="00DD53DC"/>
    <w:rsid w:val="00DD55A0"/>
    <w:rsid w:val="00DD5653"/>
    <w:rsid w:val="00DD5AC6"/>
    <w:rsid w:val="00DD6C2C"/>
    <w:rsid w:val="00DD7086"/>
    <w:rsid w:val="00DD719E"/>
    <w:rsid w:val="00DD73E9"/>
    <w:rsid w:val="00DD7473"/>
    <w:rsid w:val="00DD7691"/>
    <w:rsid w:val="00DD79F3"/>
    <w:rsid w:val="00DD7A13"/>
    <w:rsid w:val="00DD7BEC"/>
    <w:rsid w:val="00DD7E49"/>
    <w:rsid w:val="00DE067C"/>
    <w:rsid w:val="00DE06C3"/>
    <w:rsid w:val="00DE085C"/>
    <w:rsid w:val="00DE0C18"/>
    <w:rsid w:val="00DE1029"/>
    <w:rsid w:val="00DE11A6"/>
    <w:rsid w:val="00DE1556"/>
    <w:rsid w:val="00DE155D"/>
    <w:rsid w:val="00DE177A"/>
    <w:rsid w:val="00DE1B71"/>
    <w:rsid w:val="00DE1CC8"/>
    <w:rsid w:val="00DE1CD6"/>
    <w:rsid w:val="00DE1D12"/>
    <w:rsid w:val="00DE1ED8"/>
    <w:rsid w:val="00DE1FA4"/>
    <w:rsid w:val="00DE2565"/>
    <w:rsid w:val="00DE260D"/>
    <w:rsid w:val="00DE263B"/>
    <w:rsid w:val="00DE31B3"/>
    <w:rsid w:val="00DE34B2"/>
    <w:rsid w:val="00DE3522"/>
    <w:rsid w:val="00DE355B"/>
    <w:rsid w:val="00DE35ED"/>
    <w:rsid w:val="00DE3710"/>
    <w:rsid w:val="00DE3B03"/>
    <w:rsid w:val="00DE3E8B"/>
    <w:rsid w:val="00DE3FE6"/>
    <w:rsid w:val="00DE40B3"/>
    <w:rsid w:val="00DE41B7"/>
    <w:rsid w:val="00DE45EC"/>
    <w:rsid w:val="00DE4896"/>
    <w:rsid w:val="00DE4973"/>
    <w:rsid w:val="00DE4F06"/>
    <w:rsid w:val="00DE4F58"/>
    <w:rsid w:val="00DE4F70"/>
    <w:rsid w:val="00DE55F5"/>
    <w:rsid w:val="00DE5ABA"/>
    <w:rsid w:val="00DE616C"/>
    <w:rsid w:val="00DE65DF"/>
    <w:rsid w:val="00DE6785"/>
    <w:rsid w:val="00DE68D2"/>
    <w:rsid w:val="00DE6AFE"/>
    <w:rsid w:val="00DE6EF1"/>
    <w:rsid w:val="00DE71C0"/>
    <w:rsid w:val="00DE720E"/>
    <w:rsid w:val="00DE7781"/>
    <w:rsid w:val="00DE7AB3"/>
    <w:rsid w:val="00DE7D0F"/>
    <w:rsid w:val="00DE7E80"/>
    <w:rsid w:val="00DE7FD6"/>
    <w:rsid w:val="00DF0643"/>
    <w:rsid w:val="00DF0B82"/>
    <w:rsid w:val="00DF0BBF"/>
    <w:rsid w:val="00DF1900"/>
    <w:rsid w:val="00DF21D2"/>
    <w:rsid w:val="00DF22D6"/>
    <w:rsid w:val="00DF26B6"/>
    <w:rsid w:val="00DF34DC"/>
    <w:rsid w:val="00DF356B"/>
    <w:rsid w:val="00DF3CB5"/>
    <w:rsid w:val="00DF410F"/>
    <w:rsid w:val="00DF4371"/>
    <w:rsid w:val="00DF4773"/>
    <w:rsid w:val="00DF4F10"/>
    <w:rsid w:val="00DF5102"/>
    <w:rsid w:val="00DF524B"/>
    <w:rsid w:val="00DF5596"/>
    <w:rsid w:val="00DF6224"/>
    <w:rsid w:val="00DF6674"/>
    <w:rsid w:val="00DF67A0"/>
    <w:rsid w:val="00DF6C53"/>
    <w:rsid w:val="00DF7181"/>
    <w:rsid w:val="00DF74D4"/>
    <w:rsid w:val="00DF7CC1"/>
    <w:rsid w:val="00DF7CD6"/>
    <w:rsid w:val="00DF7E65"/>
    <w:rsid w:val="00E0097E"/>
    <w:rsid w:val="00E00A0D"/>
    <w:rsid w:val="00E00C04"/>
    <w:rsid w:val="00E00D16"/>
    <w:rsid w:val="00E00D18"/>
    <w:rsid w:val="00E01561"/>
    <w:rsid w:val="00E01695"/>
    <w:rsid w:val="00E0178E"/>
    <w:rsid w:val="00E01F75"/>
    <w:rsid w:val="00E02169"/>
    <w:rsid w:val="00E023CB"/>
    <w:rsid w:val="00E02482"/>
    <w:rsid w:val="00E0257A"/>
    <w:rsid w:val="00E02711"/>
    <w:rsid w:val="00E02A72"/>
    <w:rsid w:val="00E02B54"/>
    <w:rsid w:val="00E03292"/>
    <w:rsid w:val="00E034EA"/>
    <w:rsid w:val="00E03D4F"/>
    <w:rsid w:val="00E03D87"/>
    <w:rsid w:val="00E03F71"/>
    <w:rsid w:val="00E03FED"/>
    <w:rsid w:val="00E040EF"/>
    <w:rsid w:val="00E04693"/>
    <w:rsid w:val="00E04B7D"/>
    <w:rsid w:val="00E04C52"/>
    <w:rsid w:val="00E059F5"/>
    <w:rsid w:val="00E05ED7"/>
    <w:rsid w:val="00E0600C"/>
    <w:rsid w:val="00E0652E"/>
    <w:rsid w:val="00E065CA"/>
    <w:rsid w:val="00E06691"/>
    <w:rsid w:val="00E06B53"/>
    <w:rsid w:val="00E06F11"/>
    <w:rsid w:val="00E06FB3"/>
    <w:rsid w:val="00E072F4"/>
    <w:rsid w:val="00E07645"/>
    <w:rsid w:val="00E07707"/>
    <w:rsid w:val="00E10143"/>
    <w:rsid w:val="00E10D2E"/>
    <w:rsid w:val="00E10F61"/>
    <w:rsid w:val="00E11A61"/>
    <w:rsid w:val="00E11F8D"/>
    <w:rsid w:val="00E12365"/>
    <w:rsid w:val="00E12845"/>
    <w:rsid w:val="00E1294E"/>
    <w:rsid w:val="00E132A2"/>
    <w:rsid w:val="00E13301"/>
    <w:rsid w:val="00E133A4"/>
    <w:rsid w:val="00E13DFE"/>
    <w:rsid w:val="00E13ECF"/>
    <w:rsid w:val="00E14505"/>
    <w:rsid w:val="00E145BC"/>
    <w:rsid w:val="00E145E4"/>
    <w:rsid w:val="00E147C5"/>
    <w:rsid w:val="00E14D5A"/>
    <w:rsid w:val="00E150CF"/>
    <w:rsid w:val="00E15BAE"/>
    <w:rsid w:val="00E15CC8"/>
    <w:rsid w:val="00E15F47"/>
    <w:rsid w:val="00E160E1"/>
    <w:rsid w:val="00E16752"/>
    <w:rsid w:val="00E1693C"/>
    <w:rsid w:val="00E16A4F"/>
    <w:rsid w:val="00E16AC9"/>
    <w:rsid w:val="00E17440"/>
    <w:rsid w:val="00E1775A"/>
    <w:rsid w:val="00E177AD"/>
    <w:rsid w:val="00E20A03"/>
    <w:rsid w:val="00E20C73"/>
    <w:rsid w:val="00E20E4B"/>
    <w:rsid w:val="00E214CD"/>
    <w:rsid w:val="00E2164E"/>
    <w:rsid w:val="00E2193F"/>
    <w:rsid w:val="00E21D1B"/>
    <w:rsid w:val="00E228BB"/>
    <w:rsid w:val="00E22D30"/>
    <w:rsid w:val="00E234A2"/>
    <w:rsid w:val="00E2378F"/>
    <w:rsid w:val="00E23CA9"/>
    <w:rsid w:val="00E23E06"/>
    <w:rsid w:val="00E2408F"/>
    <w:rsid w:val="00E2448F"/>
    <w:rsid w:val="00E24C93"/>
    <w:rsid w:val="00E24D7D"/>
    <w:rsid w:val="00E24DC5"/>
    <w:rsid w:val="00E25320"/>
    <w:rsid w:val="00E253CD"/>
    <w:rsid w:val="00E25464"/>
    <w:rsid w:val="00E25AEA"/>
    <w:rsid w:val="00E25D6B"/>
    <w:rsid w:val="00E261F7"/>
    <w:rsid w:val="00E2645B"/>
    <w:rsid w:val="00E266C4"/>
    <w:rsid w:val="00E26E94"/>
    <w:rsid w:val="00E27192"/>
    <w:rsid w:val="00E274D6"/>
    <w:rsid w:val="00E27578"/>
    <w:rsid w:val="00E27589"/>
    <w:rsid w:val="00E27B36"/>
    <w:rsid w:val="00E27B50"/>
    <w:rsid w:val="00E27C4E"/>
    <w:rsid w:val="00E27C5B"/>
    <w:rsid w:val="00E300C7"/>
    <w:rsid w:val="00E30600"/>
    <w:rsid w:val="00E307D6"/>
    <w:rsid w:val="00E308B6"/>
    <w:rsid w:val="00E30F01"/>
    <w:rsid w:val="00E310A5"/>
    <w:rsid w:val="00E3112B"/>
    <w:rsid w:val="00E319EC"/>
    <w:rsid w:val="00E31A9B"/>
    <w:rsid w:val="00E31FEF"/>
    <w:rsid w:val="00E322CA"/>
    <w:rsid w:val="00E3269B"/>
    <w:rsid w:val="00E32B37"/>
    <w:rsid w:val="00E32E26"/>
    <w:rsid w:val="00E32EF0"/>
    <w:rsid w:val="00E32F1E"/>
    <w:rsid w:val="00E332FD"/>
    <w:rsid w:val="00E3337F"/>
    <w:rsid w:val="00E334C9"/>
    <w:rsid w:val="00E334F9"/>
    <w:rsid w:val="00E335E7"/>
    <w:rsid w:val="00E339DF"/>
    <w:rsid w:val="00E33FB1"/>
    <w:rsid w:val="00E3496E"/>
    <w:rsid w:val="00E34E80"/>
    <w:rsid w:val="00E34EB1"/>
    <w:rsid w:val="00E34FED"/>
    <w:rsid w:val="00E351BA"/>
    <w:rsid w:val="00E35508"/>
    <w:rsid w:val="00E35726"/>
    <w:rsid w:val="00E35784"/>
    <w:rsid w:val="00E35811"/>
    <w:rsid w:val="00E36BF0"/>
    <w:rsid w:val="00E36F44"/>
    <w:rsid w:val="00E37621"/>
    <w:rsid w:val="00E37743"/>
    <w:rsid w:val="00E378B3"/>
    <w:rsid w:val="00E37AF9"/>
    <w:rsid w:val="00E37B5A"/>
    <w:rsid w:val="00E37F2D"/>
    <w:rsid w:val="00E40235"/>
    <w:rsid w:val="00E4097A"/>
    <w:rsid w:val="00E40AE8"/>
    <w:rsid w:val="00E40CF2"/>
    <w:rsid w:val="00E40D34"/>
    <w:rsid w:val="00E41136"/>
    <w:rsid w:val="00E4123D"/>
    <w:rsid w:val="00E412AC"/>
    <w:rsid w:val="00E412BD"/>
    <w:rsid w:val="00E416B7"/>
    <w:rsid w:val="00E41B1B"/>
    <w:rsid w:val="00E41D6D"/>
    <w:rsid w:val="00E41ECA"/>
    <w:rsid w:val="00E42199"/>
    <w:rsid w:val="00E4229A"/>
    <w:rsid w:val="00E4229E"/>
    <w:rsid w:val="00E423D5"/>
    <w:rsid w:val="00E425FD"/>
    <w:rsid w:val="00E42B62"/>
    <w:rsid w:val="00E42E76"/>
    <w:rsid w:val="00E42EEE"/>
    <w:rsid w:val="00E42F42"/>
    <w:rsid w:val="00E43001"/>
    <w:rsid w:val="00E4309A"/>
    <w:rsid w:val="00E43D7C"/>
    <w:rsid w:val="00E43F4B"/>
    <w:rsid w:val="00E43F79"/>
    <w:rsid w:val="00E43FD0"/>
    <w:rsid w:val="00E440F1"/>
    <w:rsid w:val="00E44517"/>
    <w:rsid w:val="00E44604"/>
    <w:rsid w:val="00E44795"/>
    <w:rsid w:val="00E44D4D"/>
    <w:rsid w:val="00E450F8"/>
    <w:rsid w:val="00E45283"/>
    <w:rsid w:val="00E45573"/>
    <w:rsid w:val="00E46182"/>
    <w:rsid w:val="00E4624A"/>
    <w:rsid w:val="00E467A9"/>
    <w:rsid w:val="00E47198"/>
    <w:rsid w:val="00E47647"/>
    <w:rsid w:val="00E478F5"/>
    <w:rsid w:val="00E479BB"/>
    <w:rsid w:val="00E47BF5"/>
    <w:rsid w:val="00E47CE6"/>
    <w:rsid w:val="00E504A9"/>
    <w:rsid w:val="00E50563"/>
    <w:rsid w:val="00E5063D"/>
    <w:rsid w:val="00E50A81"/>
    <w:rsid w:val="00E50B41"/>
    <w:rsid w:val="00E50CC2"/>
    <w:rsid w:val="00E50F23"/>
    <w:rsid w:val="00E5137A"/>
    <w:rsid w:val="00E513FC"/>
    <w:rsid w:val="00E5166C"/>
    <w:rsid w:val="00E51886"/>
    <w:rsid w:val="00E518F9"/>
    <w:rsid w:val="00E51954"/>
    <w:rsid w:val="00E51AE2"/>
    <w:rsid w:val="00E51EBC"/>
    <w:rsid w:val="00E5211D"/>
    <w:rsid w:val="00E52379"/>
    <w:rsid w:val="00E524AA"/>
    <w:rsid w:val="00E52721"/>
    <w:rsid w:val="00E52D5A"/>
    <w:rsid w:val="00E53288"/>
    <w:rsid w:val="00E533AC"/>
    <w:rsid w:val="00E534B7"/>
    <w:rsid w:val="00E53B91"/>
    <w:rsid w:val="00E53BD4"/>
    <w:rsid w:val="00E53C52"/>
    <w:rsid w:val="00E545E5"/>
    <w:rsid w:val="00E548DC"/>
    <w:rsid w:val="00E54DB8"/>
    <w:rsid w:val="00E54E0F"/>
    <w:rsid w:val="00E5506D"/>
    <w:rsid w:val="00E55111"/>
    <w:rsid w:val="00E554B2"/>
    <w:rsid w:val="00E55611"/>
    <w:rsid w:val="00E55D54"/>
    <w:rsid w:val="00E55FFB"/>
    <w:rsid w:val="00E56498"/>
    <w:rsid w:val="00E56548"/>
    <w:rsid w:val="00E56E14"/>
    <w:rsid w:val="00E56F84"/>
    <w:rsid w:val="00E575BA"/>
    <w:rsid w:val="00E57B17"/>
    <w:rsid w:val="00E6051D"/>
    <w:rsid w:val="00E607A6"/>
    <w:rsid w:val="00E60894"/>
    <w:rsid w:val="00E608D7"/>
    <w:rsid w:val="00E609A4"/>
    <w:rsid w:val="00E60B0A"/>
    <w:rsid w:val="00E61070"/>
    <w:rsid w:val="00E61560"/>
    <w:rsid w:val="00E619FE"/>
    <w:rsid w:val="00E61BAD"/>
    <w:rsid w:val="00E61C69"/>
    <w:rsid w:val="00E61EA1"/>
    <w:rsid w:val="00E621A7"/>
    <w:rsid w:val="00E62215"/>
    <w:rsid w:val="00E62343"/>
    <w:rsid w:val="00E631C6"/>
    <w:rsid w:val="00E63BB2"/>
    <w:rsid w:val="00E643E5"/>
    <w:rsid w:val="00E64CFF"/>
    <w:rsid w:val="00E64D7B"/>
    <w:rsid w:val="00E65188"/>
    <w:rsid w:val="00E651B6"/>
    <w:rsid w:val="00E65272"/>
    <w:rsid w:val="00E6571A"/>
    <w:rsid w:val="00E6592C"/>
    <w:rsid w:val="00E65A90"/>
    <w:rsid w:val="00E6613F"/>
    <w:rsid w:val="00E664E6"/>
    <w:rsid w:val="00E6664B"/>
    <w:rsid w:val="00E66A45"/>
    <w:rsid w:val="00E66BE0"/>
    <w:rsid w:val="00E66CAC"/>
    <w:rsid w:val="00E6714E"/>
    <w:rsid w:val="00E671CA"/>
    <w:rsid w:val="00E67425"/>
    <w:rsid w:val="00E67784"/>
    <w:rsid w:val="00E67812"/>
    <w:rsid w:val="00E67845"/>
    <w:rsid w:val="00E678B5"/>
    <w:rsid w:val="00E67E75"/>
    <w:rsid w:val="00E7000C"/>
    <w:rsid w:val="00E70155"/>
    <w:rsid w:val="00E70500"/>
    <w:rsid w:val="00E70505"/>
    <w:rsid w:val="00E70921"/>
    <w:rsid w:val="00E7094B"/>
    <w:rsid w:val="00E7095A"/>
    <w:rsid w:val="00E70B1B"/>
    <w:rsid w:val="00E70BE7"/>
    <w:rsid w:val="00E70FF4"/>
    <w:rsid w:val="00E7116D"/>
    <w:rsid w:val="00E71560"/>
    <w:rsid w:val="00E72CEF"/>
    <w:rsid w:val="00E72DC3"/>
    <w:rsid w:val="00E732F9"/>
    <w:rsid w:val="00E73965"/>
    <w:rsid w:val="00E73CB1"/>
    <w:rsid w:val="00E73D7A"/>
    <w:rsid w:val="00E741AC"/>
    <w:rsid w:val="00E742A2"/>
    <w:rsid w:val="00E74414"/>
    <w:rsid w:val="00E745EB"/>
    <w:rsid w:val="00E746E9"/>
    <w:rsid w:val="00E7491A"/>
    <w:rsid w:val="00E74F0E"/>
    <w:rsid w:val="00E75390"/>
    <w:rsid w:val="00E75429"/>
    <w:rsid w:val="00E75796"/>
    <w:rsid w:val="00E757D1"/>
    <w:rsid w:val="00E75EE8"/>
    <w:rsid w:val="00E7614F"/>
    <w:rsid w:val="00E762C9"/>
    <w:rsid w:val="00E76456"/>
    <w:rsid w:val="00E76498"/>
    <w:rsid w:val="00E766E1"/>
    <w:rsid w:val="00E766FE"/>
    <w:rsid w:val="00E76D59"/>
    <w:rsid w:val="00E76F9F"/>
    <w:rsid w:val="00E77171"/>
    <w:rsid w:val="00E77BD0"/>
    <w:rsid w:val="00E77C27"/>
    <w:rsid w:val="00E80644"/>
    <w:rsid w:val="00E8095A"/>
    <w:rsid w:val="00E80A69"/>
    <w:rsid w:val="00E813DF"/>
    <w:rsid w:val="00E81E6E"/>
    <w:rsid w:val="00E822A5"/>
    <w:rsid w:val="00E824BD"/>
    <w:rsid w:val="00E82ABC"/>
    <w:rsid w:val="00E82CA0"/>
    <w:rsid w:val="00E82DD5"/>
    <w:rsid w:val="00E836B6"/>
    <w:rsid w:val="00E83BAE"/>
    <w:rsid w:val="00E845D5"/>
    <w:rsid w:val="00E84637"/>
    <w:rsid w:val="00E847C6"/>
    <w:rsid w:val="00E84AFD"/>
    <w:rsid w:val="00E84C9D"/>
    <w:rsid w:val="00E84CA0"/>
    <w:rsid w:val="00E84D2B"/>
    <w:rsid w:val="00E85750"/>
    <w:rsid w:val="00E85863"/>
    <w:rsid w:val="00E858D4"/>
    <w:rsid w:val="00E85B68"/>
    <w:rsid w:val="00E85E95"/>
    <w:rsid w:val="00E85FF8"/>
    <w:rsid w:val="00E8602A"/>
    <w:rsid w:val="00E8638D"/>
    <w:rsid w:val="00E863BC"/>
    <w:rsid w:val="00E8727E"/>
    <w:rsid w:val="00E87556"/>
    <w:rsid w:val="00E87673"/>
    <w:rsid w:val="00E877FB"/>
    <w:rsid w:val="00E879E3"/>
    <w:rsid w:val="00E900E8"/>
    <w:rsid w:val="00E902A7"/>
    <w:rsid w:val="00E90E55"/>
    <w:rsid w:val="00E91102"/>
    <w:rsid w:val="00E9190A"/>
    <w:rsid w:val="00E91C06"/>
    <w:rsid w:val="00E921BA"/>
    <w:rsid w:val="00E921BE"/>
    <w:rsid w:val="00E9274E"/>
    <w:rsid w:val="00E92A03"/>
    <w:rsid w:val="00E92A14"/>
    <w:rsid w:val="00E92B21"/>
    <w:rsid w:val="00E93056"/>
    <w:rsid w:val="00E936E0"/>
    <w:rsid w:val="00E93945"/>
    <w:rsid w:val="00E9397A"/>
    <w:rsid w:val="00E939CF"/>
    <w:rsid w:val="00E93AD4"/>
    <w:rsid w:val="00E93C6E"/>
    <w:rsid w:val="00E93DF7"/>
    <w:rsid w:val="00E93E4D"/>
    <w:rsid w:val="00E941E5"/>
    <w:rsid w:val="00E94200"/>
    <w:rsid w:val="00E94BD4"/>
    <w:rsid w:val="00E94C84"/>
    <w:rsid w:val="00E95AED"/>
    <w:rsid w:val="00E95EF4"/>
    <w:rsid w:val="00E95F2F"/>
    <w:rsid w:val="00E9628E"/>
    <w:rsid w:val="00E969C3"/>
    <w:rsid w:val="00E97117"/>
    <w:rsid w:val="00E97418"/>
    <w:rsid w:val="00E9765D"/>
    <w:rsid w:val="00EA0567"/>
    <w:rsid w:val="00EA06CC"/>
    <w:rsid w:val="00EA08A4"/>
    <w:rsid w:val="00EA0CD3"/>
    <w:rsid w:val="00EA0E8A"/>
    <w:rsid w:val="00EA1542"/>
    <w:rsid w:val="00EA1735"/>
    <w:rsid w:val="00EA1CFA"/>
    <w:rsid w:val="00EA1EFE"/>
    <w:rsid w:val="00EA2480"/>
    <w:rsid w:val="00EA2C7B"/>
    <w:rsid w:val="00EA2EA1"/>
    <w:rsid w:val="00EA2F9C"/>
    <w:rsid w:val="00EA3F7A"/>
    <w:rsid w:val="00EA40F0"/>
    <w:rsid w:val="00EA4171"/>
    <w:rsid w:val="00EA4343"/>
    <w:rsid w:val="00EA4427"/>
    <w:rsid w:val="00EA4929"/>
    <w:rsid w:val="00EA4C97"/>
    <w:rsid w:val="00EA52E2"/>
    <w:rsid w:val="00EA5349"/>
    <w:rsid w:val="00EA55D9"/>
    <w:rsid w:val="00EA65C3"/>
    <w:rsid w:val="00EA69C6"/>
    <w:rsid w:val="00EA6A55"/>
    <w:rsid w:val="00EA6BF2"/>
    <w:rsid w:val="00EA7140"/>
    <w:rsid w:val="00EA7248"/>
    <w:rsid w:val="00EA76E4"/>
    <w:rsid w:val="00EA7E2E"/>
    <w:rsid w:val="00EB0023"/>
    <w:rsid w:val="00EB0122"/>
    <w:rsid w:val="00EB02AF"/>
    <w:rsid w:val="00EB02D2"/>
    <w:rsid w:val="00EB04FA"/>
    <w:rsid w:val="00EB0763"/>
    <w:rsid w:val="00EB0993"/>
    <w:rsid w:val="00EB0BC7"/>
    <w:rsid w:val="00EB1301"/>
    <w:rsid w:val="00EB1564"/>
    <w:rsid w:val="00EB17B2"/>
    <w:rsid w:val="00EB17C8"/>
    <w:rsid w:val="00EB1AA8"/>
    <w:rsid w:val="00EB1EA2"/>
    <w:rsid w:val="00EB1EA7"/>
    <w:rsid w:val="00EB20EE"/>
    <w:rsid w:val="00EB2100"/>
    <w:rsid w:val="00EB2366"/>
    <w:rsid w:val="00EB2A9E"/>
    <w:rsid w:val="00EB2C8E"/>
    <w:rsid w:val="00EB2D64"/>
    <w:rsid w:val="00EB2DE4"/>
    <w:rsid w:val="00EB3005"/>
    <w:rsid w:val="00EB3163"/>
    <w:rsid w:val="00EB3343"/>
    <w:rsid w:val="00EB336D"/>
    <w:rsid w:val="00EB47FA"/>
    <w:rsid w:val="00EB4D3C"/>
    <w:rsid w:val="00EB600D"/>
    <w:rsid w:val="00EB6344"/>
    <w:rsid w:val="00EB6348"/>
    <w:rsid w:val="00EB66E1"/>
    <w:rsid w:val="00EB7162"/>
    <w:rsid w:val="00EB7388"/>
    <w:rsid w:val="00EB73AB"/>
    <w:rsid w:val="00EB7779"/>
    <w:rsid w:val="00EC0139"/>
    <w:rsid w:val="00EC0497"/>
    <w:rsid w:val="00EC0B47"/>
    <w:rsid w:val="00EC0CA7"/>
    <w:rsid w:val="00EC0CAD"/>
    <w:rsid w:val="00EC0E74"/>
    <w:rsid w:val="00EC0EE4"/>
    <w:rsid w:val="00EC12F3"/>
    <w:rsid w:val="00EC1619"/>
    <w:rsid w:val="00EC1CC7"/>
    <w:rsid w:val="00EC1FF8"/>
    <w:rsid w:val="00EC2227"/>
    <w:rsid w:val="00EC2A2E"/>
    <w:rsid w:val="00EC379C"/>
    <w:rsid w:val="00EC38A3"/>
    <w:rsid w:val="00EC3A23"/>
    <w:rsid w:val="00EC3AA5"/>
    <w:rsid w:val="00EC3CFB"/>
    <w:rsid w:val="00EC42F7"/>
    <w:rsid w:val="00EC4423"/>
    <w:rsid w:val="00EC4632"/>
    <w:rsid w:val="00EC49E8"/>
    <w:rsid w:val="00EC4BCB"/>
    <w:rsid w:val="00EC4BE7"/>
    <w:rsid w:val="00EC4E23"/>
    <w:rsid w:val="00EC5333"/>
    <w:rsid w:val="00EC5569"/>
    <w:rsid w:val="00EC55D9"/>
    <w:rsid w:val="00EC637E"/>
    <w:rsid w:val="00EC6621"/>
    <w:rsid w:val="00EC6780"/>
    <w:rsid w:val="00EC6AB8"/>
    <w:rsid w:val="00EC71B9"/>
    <w:rsid w:val="00EC760F"/>
    <w:rsid w:val="00EC7A8A"/>
    <w:rsid w:val="00ED043E"/>
    <w:rsid w:val="00ED0474"/>
    <w:rsid w:val="00ED04FE"/>
    <w:rsid w:val="00ED0B9C"/>
    <w:rsid w:val="00ED0CD8"/>
    <w:rsid w:val="00ED0EFA"/>
    <w:rsid w:val="00ED1AC5"/>
    <w:rsid w:val="00ED1B8B"/>
    <w:rsid w:val="00ED1D30"/>
    <w:rsid w:val="00ED2207"/>
    <w:rsid w:val="00ED2927"/>
    <w:rsid w:val="00ED31F6"/>
    <w:rsid w:val="00ED346E"/>
    <w:rsid w:val="00ED370C"/>
    <w:rsid w:val="00ED3B72"/>
    <w:rsid w:val="00ED3DC6"/>
    <w:rsid w:val="00ED4113"/>
    <w:rsid w:val="00ED4247"/>
    <w:rsid w:val="00ED4A93"/>
    <w:rsid w:val="00ED4BD4"/>
    <w:rsid w:val="00ED4C1B"/>
    <w:rsid w:val="00ED4E49"/>
    <w:rsid w:val="00ED5AE4"/>
    <w:rsid w:val="00ED5B82"/>
    <w:rsid w:val="00ED5D1F"/>
    <w:rsid w:val="00ED6DC4"/>
    <w:rsid w:val="00ED7078"/>
    <w:rsid w:val="00ED738B"/>
    <w:rsid w:val="00ED73E5"/>
    <w:rsid w:val="00ED7693"/>
    <w:rsid w:val="00ED76AC"/>
    <w:rsid w:val="00ED7782"/>
    <w:rsid w:val="00ED77F2"/>
    <w:rsid w:val="00EE04E9"/>
    <w:rsid w:val="00EE0741"/>
    <w:rsid w:val="00EE0B60"/>
    <w:rsid w:val="00EE0D6E"/>
    <w:rsid w:val="00EE0E17"/>
    <w:rsid w:val="00EE13F9"/>
    <w:rsid w:val="00EE19AA"/>
    <w:rsid w:val="00EE21D3"/>
    <w:rsid w:val="00EE2D5D"/>
    <w:rsid w:val="00EE2DD1"/>
    <w:rsid w:val="00EE3175"/>
    <w:rsid w:val="00EE3A1D"/>
    <w:rsid w:val="00EE3DF7"/>
    <w:rsid w:val="00EE470A"/>
    <w:rsid w:val="00EE48DE"/>
    <w:rsid w:val="00EE49B1"/>
    <w:rsid w:val="00EE5012"/>
    <w:rsid w:val="00EE52C0"/>
    <w:rsid w:val="00EE52FD"/>
    <w:rsid w:val="00EE5F91"/>
    <w:rsid w:val="00EE6105"/>
    <w:rsid w:val="00EE6A8A"/>
    <w:rsid w:val="00EE6E08"/>
    <w:rsid w:val="00EE716C"/>
    <w:rsid w:val="00EE72EF"/>
    <w:rsid w:val="00EE7CA4"/>
    <w:rsid w:val="00EE7D06"/>
    <w:rsid w:val="00EE7F38"/>
    <w:rsid w:val="00EE7FAD"/>
    <w:rsid w:val="00EF0162"/>
    <w:rsid w:val="00EF0686"/>
    <w:rsid w:val="00EF14B2"/>
    <w:rsid w:val="00EF1924"/>
    <w:rsid w:val="00EF1A1E"/>
    <w:rsid w:val="00EF2076"/>
    <w:rsid w:val="00EF2722"/>
    <w:rsid w:val="00EF27DE"/>
    <w:rsid w:val="00EF2BA0"/>
    <w:rsid w:val="00EF2D9F"/>
    <w:rsid w:val="00EF316C"/>
    <w:rsid w:val="00EF31AA"/>
    <w:rsid w:val="00EF3684"/>
    <w:rsid w:val="00EF3CF8"/>
    <w:rsid w:val="00EF401A"/>
    <w:rsid w:val="00EF5411"/>
    <w:rsid w:val="00EF5744"/>
    <w:rsid w:val="00EF5990"/>
    <w:rsid w:val="00EF60DF"/>
    <w:rsid w:val="00EF60EA"/>
    <w:rsid w:val="00EF637E"/>
    <w:rsid w:val="00EF658C"/>
    <w:rsid w:val="00EF7AC4"/>
    <w:rsid w:val="00EF7BEB"/>
    <w:rsid w:val="00EF7C08"/>
    <w:rsid w:val="00EF7C47"/>
    <w:rsid w:val="00F00201"/>
    <w:rsid w:val="00F00480"/>
    <w:rsid w:val="00F00605"/>
    <w:rsid w:val="00F00A13"/>
    <w:rsid w:val="00F00C3E"/>
    <w:rsid w:val="00F00E9B"/>
    <w:rsid w:val="00F01AFA"/>
    <w:rsid w:val="00F01E84"/>
    <w:rsid w:val="00F01E8B"/>
    <w:rsid w:val="00F02218"/>
    <w:rsid w:val="00F025D8"/>
    <w:rsid w:val="00F02601"/>
    <w:rsid w:val="00F02A8E"/>
    <w:rsid w:val="00F02ABE"/>
    <w:rsid w:val="00F02B03"/>
    <w:rsid w:val="00F03205"/>
    <w:rsid w:val="00F04006"/>
    <w:rsid w:val="00F041A0"/>
    <w:rsid w:val="00F04967"/>
    <w:rsid w:val="00F05796"/>
    <w:rsid w:val="00F05F96"/>
    <w:rsid w:val="00F06351"/>
    <w:rsid w:val="00F064C5"/>
    <w:rsid w:val="00F064DD"/>
    <w:rsid w:val="00F0651B"/>
    <w:rsid w:val="00F06812"/>
    <w:rsid w:val="00F06A15"/>
    <w:rsid w:val="00F06EF7"/>
    <w:rsid w:val="00F07039"/>
    <w:rsid w:val="00F07558"/>
    <w:rsid w:val="00F07BA2"/>
    <w:rsid w:val="00F07F12"/>
    <w:rsid w:val="00F1005C"/>
    <w:rsid w:val="00F1040F"/>
    <w:rsid w:val="00F106BB"/>
    <w:rsid w:val="00F10A10"/>
    <w:rsid w:val="00F10CCB"/>
    <w:rsid w:val="00F10F89"/>
    <w:rsid w:val="00F113F0"/>
    <w:rsid w:val="00F11A1A"/>
    <w:rsid w:val="00F12553"/>
    <w:rsid w:val="00F1259D"/>
    <w:rsid w:val="00F126DC"/>
    <w:rsid w:val="00F127A9"/>
    <w:rsid w:val="00F12956"/>
    <w:rsid w:val="00F12983"/>
    <w:rsid w:val="00F12A83"/>
    <w:rsid w:val="00F12B47"/>
    <w:rsid w:val="00F1304B"/>
    <w:rsid w:val="00F13976"/>
    <w:rsid w:val="00F147D4"/>
    <w:rsid w:val="00F14A21"/>
    <w:rsid w:val="00F150B0"/>
    <w:rsid w:val="00F15390"/>
    <w:rsid w:val="00F153A2"/>
    <w:rsid w:val="00F15519"/>
    <w:rsid w:val="00F156EE"/>
    <w:rsid w:val="00F1635B"/>
    <w:rsid w:val="00F1658D"/>
    <w:rsid w:val="00F167D1"/>
    <w:rsid w:val="00F169B7"/>
    <w:rsid w:val="00F16BFF"/>
    <w:rsid w:val="00F17718"/>
    <w:rsid w:val="00F1781F"/>
    <w:rsid w:val="00F178A0"/>
    <w:rsid w:val="00F178A4"/>
    <w:rsid w:val="00F17D58"/>
    <w:rsid w:val="00F203E9"/>
    <w:rsid w:val="00F206AD"/>
    <w:rsid w:val="00F20701"/>
    <w:rsid w:val="00F209AD"/>
    <w:rsid w:val="00F20B85"/>
    <w:rsid w:val="00F20C94"/>
    <w:rsid w:val="00F20CA8"/>
    <w:rsid w:val="00F20FC9"/>
    <w:rsid w:val="00F2121D"/>
    <w:rsid w:val="00F2142C"/>
    <w:rsid w:val="00F218EB"/>
    <w:rsid w:val="00F21AFF"/>
    <w:rsid w:val="00F22498"/>
    <w:rsid w:val="00F226F5"/>
    <w:rsid w:val="00F228B7"/>
    <w:rsid w:val="00F22B6D"/>
    <w:rsid w:val="00F22CB3"/>
    <w:rsid w:val="00F22DEE"/>
    <w:rsid w:val="00F2304D"/>
    <w:rsid w:val="00F232F6"/>
    <w:rsid w:val="00F233FE"/>
    <w:rsid w:val="00F23914"/>
    <w:rsid w:val="00F23AF5"/>
    <w:rsid w:val="00F23B6B"/>
    <w:rsid w:val="00F23D2A"/>
    <w:rsid w:val="00F23FEB"/>
    <w:rsid w:val="00F24000"/>
    <w:rsid w:val="00F24448"/>
    <w:rsid w:val="00F2487E"/>
    <w:rsid w:val="00F24E30"/>
    <w:rsid w:val="00F24F84"/>
    <w:rsid w:val="00F2568A"/>
    <w:rsid w:val="00F2575B"/>
    <w:rsid w:val="00F259CB"/>
    <w:rsid w:val="00F26382"/>
    <w:rsid w:val="00F263BE"/>
    <w:rsid w:val="00F263C6"/>
    <w:rsid w:val="00F26A54"/>
    <w:rsid w:val="00F26CCF"/>
    <w:rsid w:val="00F2733B"/>
    <w:rsid w:val="00F2742B"/>
    <w:rsid w:val="00F27645"/>
    <w:rsid w:val="00F276F3"/>
    <w:rsid w:val="00F27EBB"/>
    <w:rsid w:val="00F30060"/>
    <w:rsid w:val="00F3035D"/>
    <w:rsid w:val="00F30387"/>
    <w:rsid w:val="00F30A30"/>
    <w:rsid w:val="00F30AFC"/>
    <w:rsid w:val="00F3113D"/>
    <w:rsid w:val="00F314A2"/>
    <w:rsid w:val="00F31A44"/>
    <w:rsid w:val="00F31FC3"/>
    <w:rsid w:val="00F3248D"/>
    <w:rsid w:val="00F32FB8"/>
    <w:rsid w:val="00F333C8"/>
    <w:rsid w:val="00F335A0"/>
    <w:rsid w:val="00F335A1"/>
    <w:rsid w:val="00F3445E"/>
    <w:rsid w:val="00F34952"/>
    <w:rsid w:val="00F34BB0"/>
    <w:rsid w:val="00F34DF6"/>
    <w:rsid w:val="00F3501C"/>
    <w:rsid w:val="00F35434"/>
    <w:rsid w:val="00F356E6"/>
    <w:rsid w:val="00F35AAA"/>
    <w:rsid w:val="00F36178"/>
    <w:rsid w:val="00F3627D"/>
    <w:rsid w:val="00F3657A"/>
    <w:rsid w:val="00F36701"/>
    <w:rsid w:val="00F369AE"/>
    <w:rsid w:val="00F37D22"/>
    <w:rsid w:val="00F37DD4"/>
    <w:rsid w:val="00F40453"/>
    <w:rsid w:val="00F40D56"/>
    <w:rsid w:val="00F413D4"/>
    <w:rsid w:val="00F419C4"/>
    <w:rsid w:val="00F41ED1"/>
    <w:rsid w:val="00F42444"/>
    <w:rsid w:val="00F42475"/>
    <w:rsid w:val="00F42550"/>
    <w:rsid w:val="00F427B2"/>
    <w:rsid w:val="00F42EE4"/>
    <w:rsid w:val="00F43070"/>
    <w:rsid w:val="00F43C1B"/>
    <w:rsid w:val="00F43D5B"/>
    <w:rsid w:val="00F43E3E"/>
    <w:rsid w:val="00F43E60"/>
    <w:rsid w:val="00F44028"/>
    <w:rsid w:val="00F44179"/>
    <w:rsid w:val="00F44222"/>
    <w:rsid w:val="00F4477A"/>
    <w:rsid w:val="00F44BF7"/>
    <w:rsid w:val="00F44D3D"/>
    <w:rsid w:val="00F45002"/>
    <w:rsid w:val="00F456DA"/>
    <w:rsid w:val="00F45773"/>
    <w:rsid w:val="00F457AD"/>
    <w:rsid w:val="00F45807"/>
    <w:rsid w:val="00F459F1"/>
    <w:rsid w:val="00F45AD8"/>
    <w:rsid w:val="00F45C43"/>
    <w:rsid w:val="00F46689"/>
    <w:rsid w:val="00F4678D"/>
    <w:rsid w:val="00F46A17"/>
    <w:rsid w:val="00F46F7C"/>
    <w:rsid w:val="00F46FB3"/>
    <w:rsid w:val="00F4744E"/>
    <w:rsid w:val="00F4772E"/>
    <w:rsid w:val="00F47BB6"/>
    <w:rsid w:val="00F47E49"/>
    <w:rsid w:val="00F47F5C"/>
    <w:rsid w:val="00F5025B"/>
    <w:rsid w:val="00F502CB"/>
    <w:rsid w:val="00F5090A"/>
    <w:rsid w:val="00F5094F"/>
    <w:rsid w:val="00F50992"/>
    <w:rsid w:val="00F50D28"/>
    <w:rsid w:val="00F50DB4"/>
    <w:rsid w:val="00F50F4A"/>
    <w:rsid w:val="00F511A1"/>
    <w:rsid w:val="00F5133E"/>
    <w:rsid w:val="00F51A62"/>
    <w:rsid w:val="00F51BEB"/>
    <w:rsid w:val="00F520D8"/>
    <w:rsid w:val="00F523D0"/>
    <w:rsid w:val="00F5316A"/>
    <w:rsid w:val="00F53291"/>
    <w:rsid w:val="00F5333F"/>
    <w:rsid w:val="00F5341F"/>
    <w:rsid w:val="00F5347E"/>
    <w:rsid w:val="00F53F66"/>
    <w:rsid w:val="00F548E0"/>
    <w:rsid w:val="00F54C59"/>
    <w:rsid w:val="00F54D29"/>
    <w:rsid w:val="00F54DB6"/>
    <w:rsid w:val="00F54FE7"/>
    <w:rsid w:val="00F552CF"/>
    <w:rsid w:val="00F554F4"/>
    <w:rsid w:val="00F55B83"/>
    <w:rsid w:val="00F55BB4"/>
    <w:rsid w:val="00F55ED5"/>
    <w:rsid w:val="00F56026"/>
    <w:rsid w:val="00F56745"/>
    <w:rsid w:val="00F5710F"/>
    <w:rsid w:val="00F5796C"/>
    <w:rsid w:val="00F57A33"/>
    <w:rsid w:val="00F600B6"/>
    <w:rsid w:val="00F60552"/>
    <w:rsid w:val="00F60961"/>
    <w:rsid w:val="00F60D45"/>
    <w:rsid w:val="00F60F0E"/>
    <w:rsid w:val="00F6114D"/>
    <w:rsid w:val="00F612EE"/>
    <w:rsid w:val="00F61800"/>
    <w:rsid w:val="00F61AB3"/>
    <w:rsid w:val="00F61AD4"/>
    <w:rsid w:val="00F61E07"/>
    <w:rsid w:val="00F61EC4"/>
    <w:rsid w:val="00F62F2E"/>
    <w:rsid w:val="00F63188"/>
    <w:rsid w:val="00F632BD"/>
    <w:rsid w:val="00F63C9F"/>
    <w:rsid w:val="00F63ECF"/>
    <w:rsid w:val="00F64206"/>
    <w:rsid w:val="00F646A2"/>
    <w:rsid w:val="00F647B3"/>
    <w:rsid w:val="00F64877"/>
    <w:rsid w:val="00F64E62"/>
    <w:rsid w:val="00F64F0D"/>
    <w:rsid w:val="00F650DE"/>
    <w:rsid w:val="00F6540A"/>
    <w:rsid w:val="00F654F1"/>
    <w:rsid w:val="00F65A11"/>
    <w:rsid w:val="00F65EE3"/>
    <w:rsid w:val="00F66A32"/>
    <w:rsid w:val="00F66AD1"/>
    <w:rsid w:val="00F66CD1"/>
    <w:rsid w:val="00F670F8"/>
    <w:rsid w:val="00F67289"/>
    <w:rsid w:val="00F6764A"/>
    <w:rsid w:val="00F67748"/>
    <w:rsid w:val="00F67A5C"/>
    <w:rsid w:val="00F67ABD"/>
    <w:rsid w:val="00F67AD5"/>
    <w:rsid w:val="00F67C44"/>
    <w:rsid w:val="00F67EAE"/>
    <w:rsid w:val="00F700F4"/>
    <w:rsid w:val="00F708B6"/>
    <w:rsid w:val="00F70C0D"/>
    <w:rsid w:val="00F70F74"/>
    <w:rsid w:val="00F7177A"/>
    <w:rsid w:val="00F71982"/>
    <w:rsid w:val="00F71E6E"/>
    <w:rsid w:val="00F7217C"/>
    <w:rsid w:val="00F728EE"/>
    <w:rsid w:val="00F73610"/>
    <w:rsid w:val="00F73A68"/>
    <w:rsid w:val="00F73C94"/>
    <w:rsid w:val="00F73D43"/>
    <w:rsid w:val="00F74379"/>
    <w:rsid w:val="00F74402"/>
    <w:rsid w:val="00F74B5C"/>
    <w:rsid w:val="00F74B6F"/>
    <w:rsid w:val="00F75FF5"/>
    <w:rsid w:val="00F760C1"/>
    <w:rsid w:val="00F76265"/>
    <w:rsid w:val="00F76295"/>
    <w:rsid w:val="00F76311"/>
    <w:rsid w:val="00F76408"/>
    <w:rsid w:val="00F76551"/>
    <w:rsid w:val="00F767A1"/>
    <w:rsid w:val="00F767BF"/>
    <w:rsid w:val="00F76EC3"/>
    <w:rsid w:val="00F76FB6"/>
    <w:rsid w:val="00F770C1"/>
    <w:rsid w:val="00F7721F"/>
    <w:rsid w:val="00F77ABA"/>
    <w:rsid w:val="00F77F27"/>
    <w:rsid w:val="00F8021E"/>
    <w:rsid w:val="00F8035F"/>
    <w:rsid w:val="00F80466"/>
    <w:rsid w:val="00F806C3"/>
    <w:rsid w:val="00F808D2"/>
    <w:rsid w:val="00F80C8D"/>
    <w:rsid w:val="00F81459"/>
    <w:rsid w:val="00F81507"/>
    <w:rsid w:val="00F815CA"/>
    <w:rsid w:val="00F81623"/>
    <w:rsid w:val="00F81C88"/>
    <w:rsid w:val="00F81CA2"/>
    <w:rsid w:val="00F81DB3"/>
    <w:rsid w:val="00F82394"/>
    <w:rsid w:val="00F82A78"/>
    <w:rsid w:val="00F82E87"/>
    <w:rsid w:val="00F83555"/>
    <w:rsid w:val="00F84497"/>
    <w:rsid w:val="00F84557"/>
    <w:rsid w:val="00F84607"/>
    <w:rsid w:val="00F846B1"/>
    <w:rsid w:val="00F84840"/>
    <w:rsid w:val="00F849CC"/>
    <w:rsid w:val="00F858EF"/>
    <w:rsid w:val="00F859FD"/>
    <w:rsid w:val="00F85AB9"/>
    <w:rsid w:val="00F86728"/>
    <w:rsid w:val="00F86AD2"/>
    <w:rsid w:val="00F877E1"/>
    <w:rsid w:val="00F87BDD"/>
    <w:rsid w:val="00F87C54"/>
    <w:rsid w:val="00F87CF6"/>
    <w:rsid w:val="00F87E2C"/>
    <w:rsid w:val="00F90046"/>
    <w:rsid w:val="00F90146"/>
    <w:rsid w:val="00F9042E"/>
    <w:rsid w:val="00F907C1"/>
    <w:rsid w:val="00F90DEF"/>
    <w:rsid w:val="00F910E9"/>
    <w:rsid w:val="00F917EA"/>
    <w:rsid w:val="00F91C68"/>
    <w:rsid w:val="00F91CC8"/>
    <w:rsid w:val="00F91DAC"/>
    <w:rsid w:val="00F91DCD"/>
    <w:rsid w:val="00F9213E"/>
    <w:rsid w:val="00F921D7"/>
    <w:rsid w:val="00F926A9"/>
    <w:rsid w:val="00F928C4"/>
    <w:rsid w:val="00F9292C"/>
    <w:rsid w:val="00F92A57"/>
    <w:rsid w:val="00F92F24"/>
    <w:rsid w:val="00F92FF5"/>
    <w:rsid w:val="00F92FF7"/>
    <w:rsid w:val="00F930BA"/>
    <w:rsid w:val="00F93266"/>
    <w:rsid w:val="00F933DE"/>
    <w:rsid w:val="00F933F4"/>
    <w:rsid w:val="00F93AF6"/>
    <w:rsid w:val="00F93C1C"/>
    <w:rsid w:val="00F93F39"/>
    <w:rsid w:val="00F93F80"/>
    <w:rsid w:val="00F94BC2"/>
    <w:rsid w:val="00F94C60"/>
    <w:rsid w:val="00F94E85"/>
    <w:rsid w:val="00F95603"/>
    <w:rsid w:val="00F9586E"/>
    <w:rsid w:val="00F959E1"/>
    <w:rsid w:val="00F95DA0"/>
    <w:rsid w:val="00F95DCC"/>
    <w:rsid w:val="00F95FB2"/>
    <w:rsid w:val="00F96072"/>
    <w:rsid w:val="00F960D7"/>
    <w:rsid w:val="00F96636"/>
    <w:rsid w:val="00F96CCB"/>
    <w:rsid w:val="00F971B6"/>
    <w:rsid w:val="00F97A9A"/>
    <w:rsid w:val="00F97B81"/>
    <w:rsid w:val="00FA00C6"/>
    <w:rsid w:val="00FA0B35"/>
    <w:rsid w:val="00FA0EE5"/>
    <w:rsid w:val="00FA0FCF"/>
    <w:rsid w:val="00FA1249"/>
    <w:rsid w:val="00FA136E"/>
    <w:rsid w:val="00FA1980"/>
    <w:rsid w:val="00FA19C3"/>
    <w:rsid w:val="00FA1FFB"/>
    <w:rsid w:val="00FA2532"/>
    <w:rsid w:val="00FA31AA"/>
    <w:rsid w:val="00FA35A6"/>
    <w:rsid w:val="00FA363E"/>
    <w:rsid w:val="00FA368F"/>
    <w:rsid w:val="00FA3846"/>
    <w:rsid w:val="00FA38A7"/>
    <w:rsid w:val="00FA3FF8"/>
    <w:rsid w:val="00FA41E7"/>
    <w:rsid w:val="00FA45AA"/>
    <w:rsid w:val="00FA4B44"/>
    <w:rsid w:val="00FA4BBA"/>
    <w:rsid w:val="00FA551B"/>
    <w:rsid w:val="00FA5AD0"/>
    <w:rsid w:val="00FA5D0A"/>
    <w:rsid w:val="00FA608A"/>
    <w:rsid w:val="00FA67FF"/>
    <w:rsid w:val="00FA6FE7"/>
    <w:rsid w:val="00FA733B"/>
    <w:rsid w:val="00FA782F"/>
    <w:rsid w:val="00FA7C4D"/>
    <w:rsid w:val="00FA7D95"/>
    <w:rsid w:val="00FA7DB3"/>
    <w:rsid w:val="00FB087D"/>
    <w:rsid w:val="00FB0A50"/>
    <w:rsid w:val="00FB0DAF"/>
    <w:rsid w:val="00FB0EDB"/>
    <w:rsid w:val="00FB113C"/>
    <w:rsid w:val="00FB13BB"/>
    <w:rsid w:val="00FB294D"/>
    <w:rsid w:val="00FB29F4"/>
    <w:rsid w:val="00FB2A6C"/>
    <w:rsid w:val="00FB2EB5"/>
    <w:rsid w:val="00FB30EA"/>
    <w:rsid w:val="00FB3269"/>
    <w:rsid w:val="00FB3485"/>
    <w:rsid w:val="00FB396E"/>
    <w:rsid w:val="00FB3AA3"/>
    <w:rsid w:val="00FB3C23"/>
    <w:rsid w:val="00FB3E20"/>
    <w:rsid w:val="00FB41A3"/>
    <w:rsid w:val="00FB456F"/>
    <w:rsid w:val="00FB4AD9"/>
    <w:rsid w:val="00FB4CEF"/>
    <w:rsid w:val="00FB4D2D"/>
    <w:rsid w:val="00FB4DA9"/>
    <w:rsid w:val="00FB51D9"/>
    <w:rsid w:val="00FB5339"/>
    <w:rsid w:val="00FB535D"/>
    <w:rsid w:val="00FB55FB"/>
    <w:rsid w:val="00FB5630"/>
    <w:rsid w:val="00FB5A0B"/>
    <w:rsid w:val="00FB61D0"/>
    <w:rsid w:val="00FB6255"/>
    <w:rsid w:val="00FB62A0"/>
    <w:rsid w:val="00FB67F0"/>
    <w:rsid w:val="00FB68B5"/>
    <w:rsid w:val="00FB68E2"/>
    <w:rsid w:val="00FB6C49"/>
    <w:rsid w:val="00FB7102"/>
    <w:rsid w:val="00FB7466"/>
    <w:rsid w:val="00FB7CD6"/>
    <w:rsid w:val="00FB7D4E"/>
    <w:rsid w:val="00FC012A"/>
    <w:rsid w:val="00FC0346"/>
    <w:rsid w:val="00FC08A7"/>
    <w:rsid w:val="00FC0C19"/>
    <w:rsid w:val="00FC0DD8"/>
    <w:rsid w:val="00FC10F4"/>
    <w:rsid w:val="00FC16E5"/>
    <w:rsid w:val="00FC1873"/>
    <w:rsid w:val="00FC19AE"/>
    <w:rsid w:val="00FC1FCD"/>
    <w:rsid w:val="00FC2281"/>
    <w:rsid w:val="00FC25E9"/>
    <w:rsid w:val="00FC2A1D"/>
    <w:rsid w:val="00FC2C14"/>
    <w:rsid w:val="00FC314C"/>
    <w:rsid w:val="00FC315A"/>
    <w:rsid w:val="00FC323C"/>
    <w:rsid w:val="00FC33AE"/>
    <w:rsid w:val="00FC3459"/>
    <w:rsid w:val="00FC3544"/>
    <w:rsid w:val="00FC3742"/>
    <w:rsid w:val="00FC37D3"/>
    <w:rsid w:val="00FC3DF7"/>
    <w:rsid w:val="00FC4017"/>
    <w:rsid w:val="00FC479D"/>
    <w:rsid w:val="00FC4CA0"/>
    <w:rsid w:val="00FC563F"/>
    <w:rsid w:val="00FC564C"/>
    <w:rsid w:val="00FC5772"/>
    <w:rsid w:val="00FC5C6A"/>
    <w:rsid w:val="00FC5F8E"/>
    <w:rsid w:val="00FC6125"/>
    <w:rsid w:val="00FC64D8"/>
    <w:rsid w:val="00FC664D"/>
    <w:rsid w:val="00FC6862"/>
    <w:rsid w:val="00FC693C"/>
    <w:rsid w:val="00FC6C41"/>
    <w:rsid w:val="00FC6CBA"/>
    <w:rsid w:val="00FC707B"/>
    <w:rsid w:val="00FC71E1"/>
    <w:rsid w:val="00FC7409"/>
    <w:rsid w:val="00FC76A2"/>
    <w:rsid w:val="00FC7765"/>
    <w:rsid w:val="00FC7BC7"/>
    <w:rsid w:val="00FC7DDA"/>
    <w:rsid w:val="00FD0275"/>
    <w:rsid w:val="00FD031A"/>
    <w:rsid w:val="00FD03BB"/>
    <w:rsid w:val="00FD0400"/>
    <w:rsid w:val="00FD0496"/>
    <w:rsid w:val="00FD05B2"/>
    <w:rsid w:val="00FD0996"/>
    <w:rsid w:val="00FD1862"/>
    <w:rsid w:val="00FD1A7F"/>
    <w:rsid w:val="00FD23F4"/>
    <w:rsid w:val="00FD2457"/>
    <w:rsid w:val="00FD2A9D"/>
    <w:rsid w:val="00FD2BB9"/>
    <w:rsid w:val="00FD2C5B"/>
    <w:rsid w:val="00FD2F2B"/>
    <w:rsid w:val="00FD3BDB"/>
    <w:rsid w:val="00FD3C57"/>
    <w:rsid w:val="00FD40E9"/>
    <w:rsid w:val="00FD4239"/>
    <w:rsid w:val="00FD4415"/>
    <w:rsid w:val="00FD48F3"/>
    <w:rsid w:val="00FD49B1"/>
    <w:rsid w:val="00FD4EE5"/>
    <w:rsid w:val="00FD4F6F"/>
    <w:rsid w:val="00FD51E4"/>
    <w:rsid w:val="00FD530D"/>
    <w:rsid w:val="00FD557A"/>
    <w:rsid w:val="00FD56AB"/>
    <w:rsid w:val="00FD5842"/>
    <w:rsid w:val="00FD5ADE"/>
    <w:rsid w:val="00FD5CED"/>
    <w:rsid w:val="00FD5E21"/>
    <w:rsid w:val="00FD5F64"/>
    <w:rsid w:val="00FD60CB"/>
    <w:rsid w:val="00FD6211"/>
    <w:rsid w:val="00FD6243"/>
    <w:rsid w:val="00FD6513"/>
    <w:rsid w:val="00FD6599"/>
    <w:rsid w:val="00FD6640"/>
    <w:rsid w:val="00FD6CA7"/>
    <w:rsid w:val="00FD6CE0"/>
    <w:rsid w:val="00FD7396"/>
    <w:rsid w:val="00FD768C"/>
    <w:rsid w:val="00FD77DE"/>
    <w:rsid w:val="00FD7892"/>
    <w:rsid w:val="00FD7F56"/>
    <w:rsid w:val="00FE0161"/>
    <w:rsid w:val="00FE02DA"/>
    <w:rsid w:val="00FE03F9"/>
    <w:rsid w:val="00FE041A"/>
    <w:rsid w:val="00FE0759"/>
    <w:rsid w:val="00FE0D99"/>
    <w:rsid w:val="00FE13FD"/>
    <w:rsid w:val="00FE2196"/>
    <w:rsid w:val="00FE27B2"/>
    <w:rsid w:val="00FE29FE"/>
    <w:rsid w:val="00FE2C25"/>
    <w:rsid w:val="00FE2E29"/>
    <w:rsid w:val="00FE30E5"/>
    <w:rsid w:val="00FE3110"/>
    <w:rsid w:val="00FE3304"/>
    <w:rsid w:val="00FE345C"/>
    <w:rsid w:val="00FE373A"/>
    <w:rsid w:val="00FE397E"/>
    <w:rsid w:val="00FE3DB8"/>
    <w:rsid w:val="00FE421C"/>
    <w:rsid w:val="00FE4245"/>
    <w:rsid w:val="00FE43B7"/>
    <w:rsid w:val="00FE44DB"/>
    <w:rsid w:val="00FE4B53"/>
    <w:rsid w:val="00FE4C99"/>
    <w:rsid w:val="00FE5187"/>
    <w:rsid w:val="00FE568D"/>
    <w:rsid w:val="00FE5C83"/>
    <w:rsid w:val="00FE5D2B"/>
    <w:rsid w:val="00FE5E53"/>
    <w:rsid w:val="00FE65E4"/>
    <w:rsid w:val="00FE6A9D"/>
    <w:rsid w:val="00FE6AEB"/>
    <w:rsid w:val="00FE7104"/>
    <w:rsid w:val="00FE7ABB"/>
    <w:rsid w:val="00FE7CBD"/>
    <w:rsid w:val="00FE7D25"/>
    <w:rsid w:val="00FE7D67"/>
    <w:rsid w:val="00FF07EC"/>
    <w:rsid w:val="00FF107E"/>
    <w:rsid w:val="00FF1E3F"/>
    <w:rsid w:val="00FF330F"/>
    <w:rsid w:val="00FF3957"/>
    <w:rsid w:val="00FF429E"/>
    <w:rsid w:val="00FF431C"/>
    <w:rsid w:val="00FF45F1"/>
    <w:rsid w:val="00FF4BD1"/>
    <w:rsid w:val="00FF52F5"/>
    <w:rsid w:val="00FF5EC1"/>
    <w:rsid w:val="00FF601B"/>
    <w:rsid w:val="00FF6386"/>
    <w:rsid w:val="00FF6B92"/>
    <w:rsid w:val="00FF6DCB"/>
    <w:rsid w:val="00FF7031"/>
    <w:rsid w:val="00FF7155"/>
    <w:rsid w:val="00FF7D52"/>
    <w:rsid w:val="00FF7F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7168CAD-0BA0-4F19-8D11-AA01AA587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qFormat/>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B71F4"/>
    <w:pPr>
      <w:tabs>
        <w:tab w:val="right" w:leader="hyphen" w:pos="8651"/>
      </w:tabs>
      <w:ind w:leftChars="0" w:left="487" w:rightChars="104" w:right="295" w:hangingChars="200" w:hanging="487"/>
    </w:pPr>
    <w:rPr>
      <w:rFonts w:hAnsi="標楷體"/>
      <w:bCs/>
      <w:noProof/>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uiPriority w:val="22"/>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link w:val="afb"/>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1">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2">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3">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4">
    <w:name w:val="(一)"/>
    <w:basedOn w:val="a"/>
    <w:rsid w:val="000377C4"/>
    <w:pPr>
      <w:spacing w:line="240" w:lineRule="auto"/>
      <w:ind w:leftChars="0" w:left="568" w:firstLineChars="0" w:hanging="284"/>
    </w:pPr>
    <w:rPr>
      <w:rFonts w:ascii="Times New Roman"/>
      <w:snapToGrid/>
      <w:szCs w:val="20"/>
    </w:rPr>
  </w:style>
  <w:style w:type="paragraph" w:customStyle="1" w:styleId="aff5">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6">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7">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8">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9">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a">
    <w:name w:val="Emphasis"/>
    <w:uiPriority w:val="20"/>
    <w:qFormat/>
    <w:rsid w:val="000377C4"/>
    <w:rPr>
      <w:b w:val="0"/>
      <w:bCs w:val="0"/>
      <w:i w:val="0"/>
      <w:iCs w:val="0"/>
      <w:color w:val="CC0033"/>
    </w:rPr>
  </w:style>
  <w:style w:type="paragraph" w:styleId="affb">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d">
    <w:name w:val=" 字元"/>
    <w:basedOn w:val="a"/>
    <w:semiHidden/>
    <w:rsid w:val="00EC4BC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前言(一)(二)(三) 字元"/>
    <w:link w:val="af0"/>
    <w:rsid w:val="00EC4BCB"/>
    <w:rPr>
      <w:rFonts w:ascii="標楷體" w:eastAsia="標楷體"/>
      <w:snapToGrid w:val="0"/>
      <w:kern w:val="2"/>
      <w:sz w:val="28"/>
      <w:szCs w:val="28"/>
    </w:rPr>
  </w:style>
  <w:style w:type="paragraph" w:customStyle="1" w:styleId="26">
    <w:name w:val=" 字元 字元2 字元"/>
    <w:basedOn w:val="a"/>
    <w:semiHidden/>
    <w:rsid w:val="00EC4BC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EC4BCB"/>
    <w:rPr>
      <w:rFonts w:ascii="新細明體" w:eastAsia="新細明體" w:hAnsi="新細明體" w:hint="eastAsia"/>
      <w:color w:val="333333"/>
      <w:sz w:val="17"/>
      <w:szCs w:val="17"/>
    </w:rPr>
  </w:style>
  <w:style w:type="character" w:styleId="affe">
    <w:name w:val="FollowedHyperlink"/>
    <w:rsid w:val="00EC4BCB"/>
    <w:rPr>
      <w:color w:val="800080"/>
      <w:u w:val="single"/>
    </w:rPr>
  </w:style>
  <w:style w:type="paragraph" w:styleId="afff">
    <w:name w:val="Block Text"/>
    <w:basedOn w:val="a"/>
    <w:rsid w:val="000E5548"/>
    <w:pPr>
      <w:spacing w:line="240" w:lineRule="auto"/>
      <w:ind w:leftChars="0" w:left="1497" w:right="113" w:firstLineChars="0" w:hanging="634"/>
    </w:pPr>
    <w:rPr>
      <w:snapToGrid/>
      <w:szCs w:val="20"/>
    </w:rPr>
  </w:style>
  <w:style w:type="character" w:customStyle="1" w:styleId="27">
    <w:name w:val="(一)(二)(三) 字元2"/>
    <w:rsid w:val="00A2703E"/>
    <w:rPr>
      <w:rFonts w:ascii="標楷體" w:eastAsia="標楷體"/>
      <w:snapToGrid w:val="0"/>
      <w:kern w:val="2"/>
      <w:sz w:val="28"/>
      <w:szCs w:val="28"/>
    </w:rPr>
  </w:style>
  <w:style w:type="character" w:customStyle="1" w:styleId="af4">
    <w:name w:val="註腳文字 字元"/>
    <w:link w:val="af3"/>
    <w:rsid w:val="00B24B15"/>
    <w:rPr>
      <w:rFonts w:ascii="標楷體" w:eastAsia="標楷體"/>
      <w:snapToGrid w:val="0"/>
      <w:kern w:val="2"/>
    </w:rPr>
  </w:style>
  <w:style w:type="paragraph" w:customStyle="1" w:styleId="afff0">
    <w:name w:val=" 字元 字元 字元"/>
    <w:basedOn w:val="a"/>
    <w:semiHidden/>
    <w:rsid w:val="000D0B1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3">
    <w:name w:val="(一)(二)(三) 字元1"/>
    <w:rsid w:val="005947DB"/>
    <w:rPr>
      <w:rFonts w:ascii="標楷體" w:eastAsia="標楷體"/>
      <w:snapToGrid w:val="0"/>
      <w:kern w:val="2"/>
      <w:sz w:val="28"/>
      <w:szCs w:val="28"/>
      <w:lang w:val="x-none" w:eastAsia="x-none"/>
    </w:rPr>
  </w:style>
  <w:style w:type="paragraph" w:styleId="afff1">
    <w:name w:val="Salutation"/>
    <w:basedOn w:val="a"/>
    <w:next w:val="a"/>
    <w:link w:val="afff2"/>
    <w:rsid w:val="0072781D"/>
    <w:rPr>
      <w:b/>
      <w:color w:val="000000"/>
      <w:szCs w:val="20"/>
    </w:rPr>
  </w:style>
  <w:style w:type="character" w:customStyle="1" w:styleId="afff2">
    <w:name w:val="問候 字元"/>
    <w:link w:val="afff1"/>
    <w:rsid w:val="0072781D"/>
    <w:rPr>
      <w:rFonts w:ascii="標楷體" w:eastAsia="標楷體"/>
      <w:b/>
      <w:snapToGrid w:val="0"/>
      <w:color w:val="000000"/>
      <w:kern w:val="2"/>
      <w:sz w:val="28"/>
    </w:rPr>
  </w:style>
  <w:style w:type="paragraph" w:styleId="afff3">
    <w:name w:val="Closing"/>
    <w:basedOn w:val="a"/>
    <w:link w:val="afff4"/>
    <w:rsid w:val="0072781D"/>
    <w:pPr>
      <w:ind w:leftChars="1800" w:left="100"/>
    </w:pPr>
    <w:rPr>
      <w:b/>
      <w:color w:val="000000"/>
      <w:szCs w:val="20"/>
    </w:rPr>
  </w:style>
  <w:style w:type="character" w:customStyle="1" w:styleId="afff4">
    <w:name w:val="結語 字元"/>
    <w:link w:val="afff3"/>
    <w:rsid w:val="0072781D"/>
    <w:rPr>
      <w:rFonts w:ascii="標楷體" w:eastAsia="標楷體"/>
      <w:b/>
      <w:snapToGrid w:val="0"/>
      <w:color w:val="000000"/>
      <w:kern w:val="2"/>
      <w:sz w:val="28"/>
    </w:rPr>
  </w:style>
  <w:style w:type="paragraph" w:customStyle="1" w:styleId="1420">
    <w:name w:val="表格內文(14行高2)"/>
    <w:basedOn w:val="143"/>
    <w:qFormat/>
    <w:rsid w:val="004D1510"/>
    <w:pPr>
      <w:ind w:leftChars="5" w:left="98" w:hangingChars="35" w:hanging="84"/>
      <w:jc w:val="both"/>
    </w:pPr>
  </w:style>
  <w:style w:type="paragraph" w:styleId="afff5">
    <w:name w:val="List Paragraph"/>
    <w:basedOn w:val="a"/>
    <w:qFormat/>
    <w:rsid w:val="00D709CC"/>
    <w:pPr>
      <w:suppressAutoHyphens/>
      <w:spacing w:line="240" w:lineRule="auto"/>
      <w:ind w:leftChars="0" w:left="480" w:firstLineChars="0" w:firstLine="0"/>
      <w:jc w:val="left"/>
    </w:pPr>
    <w:rPr>
      <w:rFonts w:ascii="Calibri" w:eastAsia="新細明體" w:hAnsi="Calibri"/>
      <w:snapToGrid/>
      <w:kern w:val="1"/>
      <w:sz w:val="24"/>
      <w:szCs w:val="22"/>
    </w:rPr>
  </w:style>
  <w:style w:type="character" w:customStyle="1" w:styleId="markedcontent">
    <w:name w:val="markedcontent"/>
    <w:rsid w:val="000769B2"/>
  </w:style>
  <w:style w:type="character" w:customStyle="1" w:styleId="afb">
    <w:name w:val="本文 字元"/>
    <w:link w:val="afa"/>
    <w:rsid w:val="005148A4"/>
    <w:rPr>
      <w:rFonts w:ascii="標楷體" w:eastAsia="標楷體"/>
      <w:snapToGrid w:val="0"/>
      <w:kern w:val="2"/>
      <w:sz w:val="28"/>
      <w:szCs w:val="28"/>
    </w:rPr>
  </w:style>
  <w:style w:type="character" w:customStyle="1" w:styleId="afff6">
    <w:name w:val="未解析的提及"/>
    <w:uiPriority w:val="99"/>
    <w:semiHidden/>
    <w:unhideWhenUsed/>
    <w:rsid w:val="00BF5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07357558">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8059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16493830">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8891670">
      <w:bodyDiv w:val="1"/>
      <w:marLeft w:val="0"/>
      <w:marRight w:val="0"/>
      <w:marTop w:val="0"/>
      <w:marBottom w:val="0"/>
      <w:divBdr>
        <w:top w:val="none" w:sz="0" w:space="0" w:color="auto"/>
        <w:left w:val="none" w:sz="0" w:space="0" w:color="auto"/>
        <w:bottom w:val="none" w:sz="0" w:space="0" w:color="auto"/>
        <w:right w:val="none" w:sz="0" w:space="0" w:color="auto"/>
      </w:divBdr>
    </w:div>
    <w:div w:id="452746687">
      <w:bodyDiv w:val="1"/>
      <w:marLeft w:val="0"/>
      <w:marRight w:val="0"/>
      <w:marTop w:val="0"/>
      <w:marBottom w:val="0"/>
      <w:divBdr>
        <w:top w:val="none" w:sz="0" w:space="0" w:color="auto"/>
        <w:left w:val="none" w:sz="0" w:space="0" w:color="auto"/>
        <w:bottom w:val="none" w:sz="0" w:space="0" w:color="auto"/>
        <w:right w:val="none" w:sz="0" w:space="0" w:color="auto"/>
      </w:divBdr>
    </w:div>
    <w:div w:id="460270439">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94307748">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2247923">
      <w:bodyDiv w:val="1"/>
      <w:marLeft w:val="0"/>
      <w:marRight w:val="0"/>
      <w:marTop w:val="0"/>
      <w:marBottom w:val="0"/>
      <w:divBdr>
        <w:top w:val="none" w:sz="0" w:space="0" w:color="auto"/>
        <w:left w:val="none" w:sz="0" w:space="0" w:color="auto"/>
        <w:bottom w:val="none" w:sz="0" w:space="0" w:color="auto"/>
        <w:right w:val="none" w:sz="0" w:space="0" w:color="auto"/>
      </w:divBdr>
    </w:div>
    <w:div w:id="101476966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8544500">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9080029">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22804410">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29761544">
      <w:bodyDiv w:val="1"/>
      <w:marLeft w:val="0"/>
      <w:marRight w:val="0"/>
      <w:marTop w:val="0"/>
      <w:marBottom w:val="0"/>
      <w:divBdr>
        <w:top w:val="none" w:sz="0" w:space="0" w:color="auto"/>
        <w:left w:val="none" w:sz="0" w:space="0" w:color="auto"/>
        <w:bottom w:val="none" w:sz="0" w:space="0" w:color="auto"/>
        <w:right w:val="none" w:sz="0" w:space="0" w:color="auto"/>
      </w:divBdr>
    </w:div>
    <w:div w:id="1746343159">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32283672">
      <w:bodyDiv w:val="1"/>
      <w:marLeft w:val="0"/>
      <w:marRight w:val="0"/>
      <w:marTop w:val="0"/>
      <w:marBottom w:val="0"/>
      <w:divBdr>
        <w:top w:val="none" w:sz="0" w:space="0" w:color="auto"/>
        <w:left w:val="none" w:sz="0" w:space="0" w:color="auto"/>
        <w:bottom w:val="none" w:sz="0" w:space="0" w:color="auto"/>
        <w:right w:val="none" w:sz="0" w:space="0" w:color="auto"/>
      </w:divBdr>
    </w:div>
    <w:div w:id="1847281392">
      <w:bodyDiv w:val="1"/>
      <w:marLeft w:val="0"/>
      <w:marRight w:val="0"/>
      <w:marTop w:val="0"/>
      <w:marBottom w:val="0"/>
      <w:divBdr>
        <w:top w:val="none" w:sz="0" w:space="0" w:color="auto"/>
        <w:left w:val="none" w:sz="0" w:space="0" w:color="auto"/>
        <w:bottom w:val="none" w:sz="0" w:space="0" w:color="auto"/>
        <w:right w:val="none" w:sz="0" w:space="0" w:color="auto"/>
      </w:divBdr>
    </w:div>
    <w:div w:id="1922372273">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3214291">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853BD-D39F-497A-A966-E7525D30E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412</Words>
  <Characters>2355</Characters>
  <Application>Microsoft Office Word</Application>
  <DocSecurity>0</DocSecurity>
  <Lines>19</Lines>
  <Paragraphs>5</Paragraphs>
  <ScaleCrop>false</ScaleCrop>
  <Company/>
  <LinksUpToDate>false</LinksUpToDate>
  <CharactersWithSpaces>2762</CharactersWithSpaces>
  <SharedDoc>false</SharedDoc>
  <HLinks>
    <vt:vector size="90" baseType="variant">
      <vt:variant>
        <vt:i4>1966137</vt:i4>
      </vt:variant>
      <vt:variant>
        <vt:i4>86</vt:i4>
      </vt:variant>
      <vt:variant>
        <vt:i4>0</vt:i4>
      </vt:variant>
      <vt:variant>
        <vt:i4>5</vt:i4>
      </vt:variant>
      <vt:variant>
        <vt:lpwstr/>
      </vt:variant>
      <vt:variant>
        <vt:lpwstr>_Toc181086176</vt:lpwstr>
      </vt:variant>
      <vt:variant>
        <vt:i4>1966137</vt:i4>
      </vt:variant>
      <vt:variant>
        <vt:i4>80</vt:i4>
      </vt:variant>
      <vt:variant>
        <vt:i4>0</vt:i4>
      </vt:variant>
      <vt:variant>
        <vt:i4>5</vt:i4>
      </vt:variant>
      <vt:variant>
        <vt:lpwstr/>
      </vt:variant>
      <vt:variant>
        <vt:lpwstr>_Toc181086175</vt:lpwstr>
      </vt:variant>
      <vt:variant>
        <vt:i4>1966137</vt:i4>
      </vt:variant>
      <vt:variant>
        <vt:i4>74</vt:i4>
      </vt:variant>
      <vt:variant>
        <vt:i4>0</vt:i4>
      </vt:variant>
      <vt:variant>
        <vt:i4>5</vt:i4>
      </vt:variant>
      <vt:variant>
        <vt:lpwstr/>
      </vt:variant>
      <vt:variant>
        <vt:lpwstr>_Toc181086174</vt:lpwstr>
      </vt:variant>
      <vt:variant>
        <vt:i4>1966137</vt:i4>
      </vt:variant>
      <vt:variant>
        <vt:i4>68</vt:i4>
      </vt:variant>
      <vt:variant>
        <vt:i4>0</vt:i4>
      </vt:variant>
      <vt:variant>
        <vt:i4>5</vt:i4>
      </vt:variant>
      <vt:variant>
        <vt:lpwstr/>
      </vt:variant>
      <vt:variant>
        <vt:lpwstr>_Toc181086173</vt:lpwstr>
      </vt:variant>
      <vt:variant>
        <vt:i4>1966137</vt:i4>
      </vt:variant>
      <vt:variant>
        <vt:i4>62</vt:i4>
      </vt:variant>
      <vt:variant>
        <vt:i4>0</vt:i4>
      </vt:variant>
      <vt:variant>
        <vt:i4>5</vt:i4>
      </vt:variant>
      <vt:variant>
        <vt:lpwstr/>
      </vt:variant>
      <vt:variant>
        <vt:lpwstr>_Toc181086172</vt:lpwstr>
      </vt:variant>
      <vt:variant>
        <vt:i4>1966137</vt:i4>
      </vt:variant>
      <vt:variant>
        <vt:i4>56</vt:i4>
      </vt:variant>
      <vt:variant>
        <vt:i4>0</vt:i4>
      </vt:variant>
      <vt:variant>
        <vt:i4>5</vt:i4>
      </vt:variant>
      <vt:variant>
        <vt:lpwstr/>
      </vt:variant>
      <vt:variant>
        <vt:lpwstr>_Toc181086171</vt:lpwstr>
      </vt:variant>
      <vt:variant>
        <vt:i4>1966137</vt:i4>
      </vt:variant>
      <vt:variant>
        <vt:i4>50</vt:i4>
      </vt:variant>
      <vt:variant>
        <vt:i4>0</vt:i4>
      </vt:variant>
      <vt:variant>
        <vt:i4>5</vt:i4>
      </vt:variant>
      <vt:variant>
        <vt:lpwstr/>
      </vt:variant>
      <vt:variant>
        <vt:lpwstr>_Toc181086170</vt:lpwstr>
      </vt:variant>
      <vt:variant>
        <vt:i4>2031673</vt:i4>
      </vt:variant>
      <vt:variant>
        <vt:i4>44</vt:i4>
      </vt:variant>
      <vt:variant>
        <vt:i4>0</vt:i4>
      </vt:variant>
      <vt:variant>
        <vt:i4>5</vt:i4>
      </vt:variant>
      <vt:variant>
        <vt:lpwstr/>
      </vt:variant>
      <vt:variant>
        <vt:lpwstr>_Toc181086169</vt:lpwstr>
      </vt:variant>
      <vt:variant>
        <vt:i4>2031673</vt:i4>
      </vt:variant>
      <vt:variant>
        <vt:i4>38</vt:i4>
      </vt:variant>
      <vt:variant>
        <vt:i4>0</vt:i4>
      </vt:variant>
      <vt:variant>
        <vt:i4>5</vt:i4>
      </vt:variant>
      <vt:variant>
        <vt:lpwstr/>
      </vt:variant>
      <vt:variant>
        <vt:lpwstr>_Toc181086168</vt:lpwstr>
      </vt:variant>
      <vt:variant>
        <vt:i4>2031673</vt:i4>
      </vt:variant>
      <vt:variant>
        <vt:i4>32</vt:i4>
      </vt:variant>
      <vt:variant>
        <vt:i4>0</vt:i4>
      </vt:variant>
      <vt:variant>
        <vt:i4>5</vt:i4>
      </vt:variant>
      <vt:variant>
        <vt:lpwstr/>
      </vt:variant>
      <vt:variant>
        <vt:lpwstr>_Toc181086167</vt:lpwstr>
      </vt:variant>
      <vt:variant>
        <vt:i4>2031673</vt:i4>
      </vt:variant>
      <vt:variant>
        <vt:i4>26</vt:i4>
      </vt:variant>
      <vt:variant>
        <vt:i4>0</vt:i4>
      </vt:variant>
      <vt:variant>
        <vt:i4>5</vt:i4>
      </vt:variant>
      <vt:variant>
        <vt:lpwstr/>
      </vt:variant>
      <vt:variant>
        <vt:lpwstr>_Toc181086166</vt:lpwstr>
      </vt:variant>
      <vt:variant>
        <vt:i4>2031673</vt:i4>
      </vt:variant>
      <vt:variant>
        <vt:i4>20</vt:i4>
      </vt:variant>
      <vt:variant>
        <vt:i4>0</vt:i4>
      </vt:variant>
      <vt:variant>
        <vt:i4>5</vt:i4>
      </vt:variant>
      <vt:variant>
        <vt:lpwstr/>
      </vt:variant>
      <vt:variant>
        <vt:lpwstr>_Toc181086165</vt:lpwstr>
      </vt:variant>
      <vt:variant>
        <vt:i4>2031673</vt:i4>
      </vt:variant>
      <vt:variant>
        <vt:i4>14</vt:i4>
      </vt:variant>
      <vt:variant>
        <vt:i4>0</vt:i4>
      </vt:variant>
      <vt:variant>
        <vt:i4>5</vt:i4>
      </vt:variant>
      <vt:variant>
        <vt:lpwstr/>
      </vt:variant>
      <vt:variant>
        <vt:lpwstr>_Toc181086164</vt:lpwstr>
      </vt:variant>
      <vt:variant>
        <vt:i4>2031673</vt:i4>
      </vt:variant>
      <vt:variant>
        <vt:i4>8</vt:i4>
      </vt:variant>
      <vt:variant>
        <vt:i4>0</vt:i4>
      </vt:variant>
      <vt:variant>
        <vt:i4>5</vt:i4>
      </vt:variant>
      <vt:variant>
        <vt:lpwstr/>
      </vt:variant>
      <vt:variant>
        <vt:lpwstr>_Toc181086163</vt:lpwstr>
      </vt:variant>
      <vt:variant>
        <vt:i4>2031673</vt:i4>
      </vt:variant>
      <vt:variant>
        <vt:i4>2</vt:i4>
      </vt:variant>
      <vt:variant>
        <vt:i4>0</vt:i4>
      </vt:variant>
      <vt:variant>
        <vt:i4>5</vt:i4>
      </vt:variant>
      <vt:variant>
        <vt:lpwstr/>
      </vt:variant>
      <vt:variant>
        <vt:lpwstr>_Toc181086162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2024-10-29T01:23:00Z</cp:lastPrinted>
  <dcterms:created xsi:type="dcterms:W3CDTF">2024-11-04T03:16:00Z</dcterms:created>
  <dcterms:modified xsi:type="dcterms:W3CDTF">2024-11-04T03:16:00Z</dcterms:modified>
</cp:coreProperties>
</file>