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3B3816" w:rsidRDefault="00D975C4">
      <w:pPr>
        <w:pStyle w:val="title"/>
        <w:rPr>
          <w:position w:val="20"/>
        </w:rPr>
      </w:pPr>
      <w:r w:rsidRPr="003B3816">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3B3816">
        <w:rPr>
          <w:rFonts w:hint="eastAsia"/>
          <w:position w:val="20"/>
        </w:rPr>
        <w:t>立法院</w:t>
      </w:r>
      <w:bookmarkStart w:id="3" w:name="單位名稱"/>
      <w:bookmarkEnd w:id="3"/>
      <w:r w:rsidR="00AE0E6B" w:rsidRPr="003B3816">
        <w:rPr>
          <w:rFonts w:hint="eastAsia"/>
          <w:position w:val="20"/>
        </w:rPr>
        <w:t>內政委員會</w:t>
      </w:r>
      <w:r w:rsidR="00064D29" w:rsidRPr="003B3816">
        <w:rPr>
          <w:rFonts w:hint="eastAsia"/>
          <w:position w:val="20"/>
        </w:rPr>
        <w:t xml:space="preserve">　開會通知單</w:t>
      </w:r>
    </w:p>
    <w:p w:rsidR="00064D29" w:rsidRPr="003B3816" w:rsidRDefault="00D975C4">
      <w:pPr>
        <w:pStyle w:val="titlespace"/>
      </w:pPr>
      <w:r w:rsidRPr="003B3816">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f0"/>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f0"/>
                      </w:pPr>
                      <w:bookmarkStart w:id="7" w:name="發文地址"/>
                      <w:bookmarkEnd w:id="7"/>
                    </w:p>
                  </w:txbxContent>
                </v:textbox>
                <w10:wrap anchorx="margin" anchory="margin"/>
              </v:shape>
            </w:pict>
          </mc:Fallback>
        </mc:AlternateContent>
      </w:r>
    </w:p>
    <w:p w:rsidR="00064D29" w:rsidRPr="003B3816" w:rsidRDefault="00064D29">
      <w:pPr>
        <w:pStyle w:val="space2"/>
      </w:pPr>
    </w:p>
    <w:p w:rsidR="00064D29" w:rsidRPr="003B3816" w:rsidRDefault="00064D29">
      <w:pPr>
        <w:pStyle w:val="space2"/>
      </w:pPr>
    </w:p>
    <w:p w:rsidR="00064D29" w:rsidRPr="003B3816" w:rsidRDefault="00064D29">
      <w:pPr>
        <w:pStyle w:val="af1"/>
        <w:spacing w:line="360" w:lineRule="exact"/>
      </w:pPr>
      <w:r w:rsidRPr="003B3816">
        <w:rPr>
          <w:rFonts w:hint="eastAsia"/>
        </w:rPr>
        <w:t>受文者：</w:t>
      </w:r>
      <w:bookmarkStart w:id="5" w:name="受文者"/>
      <w:bookmarkEnd w:id="5"/>
      <w:r w:rsidR="00296EC0" w:rsidRPr="003B3816">
        <w:rPr>
          <w:rFonts w:hint="eastAsia"/>
        </w:rPr>
        <w:t>本會委員</w:t>
      </w:r>
      <w:bookmarkStart w:id="6" w:name="_GoBack"/>
      <w:bookmarkEnd w:id="6"/>
    </w:p>
    <w:p w:rsidR="00064D29" w:rsidRPr="003B3816" w:rsidRDefault="00064D29">
      <w:pPr>
        <w:pStyle w:val="space"/>
      </w:pPr>
    </w:p>
    <w:p w:rsidR="00064D29" w:rsidRPr="003B3816" w:rsidRDefault="00064D29">
      <w:pPr>
        <w:pStyle w:val="af2"/>
        <w:spacing w:line="240" w:lineRule="exact"/>
      </w:pPr>
      <w:r w:rsidRPr="003B3816">
        <w:fldChar w:fldCharType="begin"/>
      </w:r>
      <w:r w:rsidRPr="003B3816">
        <w:instrText xml:space="preserve"> </w:instrText>
      </w:r>
      <w:r w:rsidRPr="003B3816">
        <w:rPr>
          <w:rFonts w:hint="eastAsia"/>
        </w:rPr>
        <w:instrText>MACROBUTTON  DocDispatch 發文日期：</w:instrText>
      </w:r>
      <w:r w:rsidRPr="003B3816">
        <w:fldChar w:fldCharType="end"/>
      </w:r>
      <w:bookmarkStart w:id="7" w:name="發文日期"/>
      <w:bookmarkEnd w:id="7"/>
      <w:r w:rsidR="00AC4996" w:rsidRPr="003B3816">
        <w:rPr>
          <w:rFonts w:hint="eastAsia"/>
        </w:rPr>
        <w:t>中華民國113年11月8日</w:t>
      </w:r>
    </w:p>
    <w:p w:rsidR="00064D29" w:rsidRPr="003B3816" w:rsidRDefault="00064D29">
      <w:pPr>
        <w:pStyle w:val="af2"/>
        <w:spacing w:line="240" w:lineRule="exact"/>
      </w:pPr>
      <w:r w:rsidRPr="003B3816">
        <w:rPr>
          <w:rFonts w:hint="eastAsia"/>
        </w:rPr>
        <w:t>發文字號：</w:t>
      </w:r>
      <w:bookmarkStart w:id="8" w:name="發文字號"/>
      <w:bookmarkEnd w:id="8"/>
      <w:r w:rsidR="00B15CF7">
        <w:rPr>
          <w:rFonts w:hint="eastAsia"/>
        </w:rPr>
        <w:t>台立內字第</w:t>
      </w:r>
      <w:r w:rsidR="00B15CF7">
        <w:t>1134001921號</w:t>
      </w:r>
    </w:p>
    <w:p w:rsidR="00064D29" w:rsidRPr="003B3816" w:rsidRDefault="00064D29">
      <w:pPr>
        <w:pStyle w:val="af2"/>
        <w:spacing w:line="240" w:lineRule="exact"/>
      </w:pPr>
      <w:r w:rsidRPr="003B3816">
        <w:fldChar w:fldCharType="begin"/>
      </w:r>
      <w:r w:rsidRPr="003B3816">
        <w:instrText xml:space="preserve"> </w:instrText>
      </w:r>
      <w:r w:rsidRPr="003B3816">
        <w:rPr>
          <w:rFonts w:hint="eastAsia"/>
        </w:rPr>
        <w:instrText>MACROBUTTON  DocSpeed 速別：</w:instrText>
      </w:r>
      <w:r w:rsidRPr="003B3816">
        <w:fldChar w:fldCharType="end"/>
      </w:r>
      <w:bookmarkStart w:id="9" w:name="速別"/>
      <w:bookmarkEnd w:id="9"/>
      <w:r w:rsidR="00D975C4" w:rsidRPr="003B3816">
        <w:rPr>
          <w:rFonts w:hint="eastAsia"/>
        </w:rPr>
        <w:t>最速件</w:t>
      </w:r>
    </w:p>
    <w:p w:rsidR="00064D29" w:rsidRPr="003B3816" w:rsidRDefault="00064D29">
      <w:pPr>
        <w:pStyle w:val="af2"/>
        <w:spacing w:line="240" w:lineRule="exact"/>
      </w:pPr>
      <w:r w:rsidRPr="003B3816">
        <w:fldChar w:fldCharType="begin"/>
      </w:r>
      <w:r w:rsidRPr="003B3816">
        <w:instrText xml:space="preserve"> </w:instrText>
      </w:r>
      <w:r w:rsidRPr="003B3816">
        <w:rPr>
          <w:rFonts w:hint="eastAsia"/>
        </w:rPr>
        <w:instrText>MACROBUTTON  DocSecurity 密等及解密條件或保密期限：</w:instrText>
      </w:r>
      <w:r w:rsidRPr="003B3816">
        <w:fldChar w:fldCharType="end"/>
      </w:r>
      <w:bookmarkStart w:id="10" w:name="密等及解密條件或保密期限"/>
      <w:bookmarkEnd w:id="10"/>
    </w:p>
    <w:p w:rsidR="00064D29" w:rsidRPr="003B3816" w:rsidRDefault="00064D29">
      <w:pPr>
        <w:pStyle w:val="af2"/>
        <w:spacing w:line="240" w:lineRule="exact"/>
      </w:pPr>
      <w:r w:rsidRPr="003B3816">
        <w:rPr>
          <w:rFonts w:hint="eastAsia"/>
        </w:rPr>
        <w:t>附件：</w:t>
      </w:r>
      <w:bookmarkStart w:id="11" w:name="附件"/>
      <w:bookmarkEnd w:id="11"/>
      <w:r w:rsidR="00D975C4" w:rsidRPr="003B3816">
        <w:rPr>
          <w:rFonts w:hint="eastAsia"/>
        </w:rPr>
        <w:t>議事日程、關係文書</w:t>
      </w:r>
    </w:p>
    <w:p w:rsidR="00064D29" w:rsidRPr="003B3816" w:rsidRDefault="00064D29">
      <w:pPr>
        <w:pStyle w:val="af2"/>
        <w:spacing w:line="240" w:lineRule="exact"/>
      </w:pPr>
    </w:p>
    <w:p w:rsidR="00D975C4" w:rsidRPr="003B3816" w:rsidRDefault="00064D29" w:rsidP="008F5975">
      <w:pPr>
        <w:pStyle w:val="af3"/>
        <w:spacing w:line="320" w:lineRule="exact"/>
        <w:ind w:left="1440" w:rightChars="-178" w:right="-427" w:hangingChars="450" w:hanging="1440"/>
        <w:rPr>
          <w:rFonts w:hAnsi="標楷體"/>
        </w:rPr>
      </w:pPr>
      <w:r w:rsidRPr="003B3816">
        <w:rPr>
          <w:rFonts w:hAnsi="標楷體" w:hint="eastAsia"/>
        </w:rPr>
        <w:t>開會事由：</w:t>
      </w:r>
      <w:bookmarkStart w:id="12" w:name="開會事由"/>
      <w:bookmarkEnd w:id="12"/>
      <w:r w:rsidR="00D975C4" w:rsidRPr="003B3816">
        <w:rPr>
          <w:rFonts w:hAnsi="標楷體" w:hint="eastAsia"/>
        </w:rPr>
        <w:t>立法院第11屆第2會期內政委員會第</w:t>
      </w:r>
      <w:r w:rsidR="008F5975" w:rsidRPr="003B3816">
        <w:rPr>
          <w:rFonts w:hAnsi="標楷體"/>
        </w:rPr>
        <w:t>9</w:t>
      </w:r>
      <w:r w:rsidR="00D975C4" w:rsidRPr="003B3816">
        <w:rPr>
          <w:rFonts w:hAnsi="標楷體" w:hint="eastAsia"/>
        </w:rPr>
        <w:t>次全體委員會議</w:t>
      </w:r>
    </w:p>
    <w:p w:rsidR="008F5975" w:rsidRPr="003B3816" w:rsidRDefault="008F5975" w:rsidP="008F5975">
      <w:pPr>
        <w:pStyle w:val="af3"/>
        <w:spacing w:line="320" w:lineRule="exact"/>
        <w:ind w:left="2325" w:rightChars="-178" w:right="-427" w:hanging="709"/>
        <w:jc w:val="both"/>
        <w:rPr>
          <w:rFonts w:hAnsi="標楷體"/>
        </w:rPr>
      </w:pPr>
      <w:r w:rsidRPr="003B3816">
        <w:rPr>
          <w:rFonts w:hAnsi="標楷體" w:hint="eastAsia"/>
        </w:rPr>
        <w:t>一、</w:t>
      </w:r>
      <w:r w:rsidRPr="003B3816">
        <w:rPr>
          <w:rFonts w:hAnsi="標楷體" w:hint="eastAsia"/>
        </w:rPr>
        <w:tab/>
        <w:t>邀請內政部部長率同所屬列席報告業務概況，並備質詢。</w:t>
      </w:r>
    </w:p>
    <w:p w:rsidR="008F5975" w:rsidRPr="003B3816" w:rsidRDefault="008F5975" w:rsidP="008F5975">
      <w:pPr>
        <w:pStyle w:val="af3"/>
        <w:spacing w:line="320" w:lineRule="exact"/>
        <w:ind w:left="2325" w:rightChars="-178" w:right="-427" w:hanging="709"/>
        <w:jc w:val="both"/>
        <w:rPr>
          <w:rFonts w:hAnsi="標楷體"/>
        </w:rPr>
      </w:pPr>
      <w:r w:rsidRPr="003B3816">
        <w:rPr>
          <w:rFonts w:hAnsi="標楷體" w:hint="eastAsia"/>
        </w:rPr>
        <w:t>二、</w:t>
      </w:r>
      <w:r w:rsidRPr="003B3816">
        <w:rPr>
          <w:rFonts w:hAnsi="標楷體" w:hint="eastAsia"/>
        </w:rPr>
        <w:tab/>
        <w:t>審查</w:t>
      </w:r>
      <w:proofErr w:type="gramStart"/>
      <w:r w:rsidRPr="003B3816">
        <w:rPr>
          <w:rFonts w:hAnsi="標楷體" w:hint="eastAsia"/>
        </w:rPr>
        <w:t>114</w:t>
      </w:r>
      <w:proofErr w:type="gramEnd"/>
      <w:r w:rsidRPr="003B3816">
        <w:rPr>
          <w:rFonts w:hAnsi="標楷體" w:hint="eastAsia"/>
        </w:rPr>
        <w:t>年度中央政府總預算案關於內政部主管部分。</w:t>
      </w:r>
    </w:p>
    <w:p w:rsidR="008F5975" w:rsidRPr="003B3816" w:rsidRDefault="008F5975" w:rsidP="008F5975">
      <w:pPr>
        <w:pStyle w:val="af3"/>
        <w:spacing w:line="320" w:lineRule="exact"/>
        <w:ind w:left="2325" w:rightChars="-178" w:right="-427" w:hanging="709"/>
        <w:jc w:val="both"/>
        <w:rPr>
          <w:rFonts w:hAnsi="標楷體"/>
        </w:rPr>
      </w:pPr>
      <w:r w:rsidRPr="003B3816">
        <w:rPr>
          <w:rFonts w:hAnsi="標楷體" w:hint="eastAsia"/>
        </w:rPr>
        <w:t>三、</w:t>
      </w:r>
      <w:r w:rsidRPr="003B3816">
        <w:rPr>
          <w:rFonts w:hAnsi="標楷體" w:hint="eastAsia"/>
        </w:rPr>
        <w:tab/>
        <w:t>審查</w:t>
      </w:r>
      <w:proofErr w:type="gramStart"/>
      <w:r w:rsidRPr="003B3816">
        <w:rPr>
          <w:rFonts w:hAnsi="標楷體" w:hint="eastAsia"/>
        </w:rPr>
        <w:t>114</w:t>
      </w:r>
      <w:proofErr w:type="gramEnd"/>
      <w:r w:rsidRPr="003B3816">
        <w:rPr>
          <w:rFonts w:hAnsi="標楷體" w:hint="eastAsia"/>
        </w:rPr>
        <w:t>年度中央政府總預算案附屬單位預算內政部主管部分。</w:t>
      </w:r>
    </w:p>
    <w:p w:rsidR="008F5975" w:rsidRPr="003B3816" w:rsidRDefault="008F5975" w:rsidP="008F5975">
      <w:pPr>
        <w:pStyle w:val="af3"/>
        <w:spacing w:line="320" w:lineRule="exact"/>
        <w:ind w:left="2353" w:rightChars="-178" w:right="-427" w:hanging="737"/>
        <w:jc w:val="both"/>
        <w:rPr>
          <w:rFonts w:hAnsi="標楷體"/>
        </w:rPr>
      </w:pPr>
      <w:r w:rsidRPr="003B3816">
        <w:rPr>
          <w:rFonts w:hAnsi="標楷體" w:hint="eastAsia"/>
        </w:rPr>
        <w:t>四、</w:t>
      </w:r>
      <w:r w:rsidRPr="003B3816">
        <w:rPr>
          <w:rFonts w:hAnsi="標楷體" w:hint="eastAsia"/>
        </w:rPr>
        <w:tab/>
        <w:t>審查內政部函送財團法人二二八事件紀念基金會等8家財團法人</w:t>
      </w:r>
      <w:proofErr w:type="gramStart"/>
      <w:r w:rsidRPr="003B3816">
        <w:rPr>
          <w:rFonts w:hAnsi="標楷體" w:hint="eastAsia"/>
        </w:rPr>
        <w:t>114</w:t>
      </w:r>
      <w:proofErr w:type="gramEnd"/>
      <w:r w:rsidRPr="003B3816">
        <w:rPr>
          <w:rFonts w:hAnsi="標楷體" w:hint="eastAsia"/>
        </w:rPr>
        <w:t>年度預算書案。</w:t>
      </w:r>
    </w:p>
    <w:p w:rsidR="008F5975" w:rsidRPr="003B3816" w:rsidRDefault="008F5975" w:rsidP="008F5975">
      <w:pPr>
        <w:pStyle w:val="af3"/>
        <w:spacing w:line="320" w:lineRule="exact"/>
        <w:ind w:left="2325" w:rightChars="-178" w:right="-427" w:hanging="709"/>
        <w:jc w:val="both"/>
        <w:rPr>
          <w:rFonts w:hAnsi="標楷體"/>
        </w:rPr>
      </w:pPr>
      <w:r w:rsidRPr="003B3816">
        <w:rPr>
          <w:rFonts w:hAnsi="標楷體" w:hint="eastAsia"/>
        </w:rPr>
        <w:t>五、</w:t>
      </w:r>
      <w:r w:rsidRPr="003B3816">
        <w:rPr>
          <w:rFonts w:hAnsi="標楷體" w:hint="eastAsia"/>
        </w:rPr>
        <w:tab/>
        <w:t>審查內政部函送國家住宅及都市更新中心</w:t>
      </w:r>
      <w:proofErr w:type="gramStart"/>
      <w:r w:rsidRPr="003B3816">
        <w:rPr>
          <w:rFonts w:hAnsi="標楷體" w:hint="eastAsia"/>
        </w:rPr>
        <w:t>114</w:t>
      </w:r>
      <w:proofErr w:type="gramEnd"/>
      <w:r w:rsidRPr="003B3816">
        <w:rPr>
          <w:rFonts w:hAnsi="標楷體" w:hint="eastAsia"/>
        </w:rPr>
        <w:t>年度預算書案。</w:t>
      </w:r>
    </w:p>
    <w:p w:rsidR="008F5975" w:rsidRPr="003B3816" w:rsidRDefault="008F5975" w:rsidP="00B44F80">
      <w:pPr>
        <w:pStyle w:val="af3"/>
        <w:spacing w:beforeLines="50" w:before="180" w:line="320" w:lineRule="exact"/>
        <w:ind w:left="2325" w:rightChars="-178" w:right="-427" w:hanging="57"/>
        <w:jc w:val="both"/>
        <w:rPr>
          <w:rFonts w:hAnsi="標楷體"/>
          <w:b/>
        </w:rPr>
      </w:pPr>
      <w:r w:rsidRPr="003B3816">
        <w:rPr>
          <w:rFonts w:hAnsi="標楷體" w:hint="eastAsia"/>
          <w:b/>
        </w:rPr>
        <w:t>【所列預算案僅詢答，另訂時間處理】</w:t>
      </w:r>
    </w:p>
    <w:p w:rsidR="008F5975" w:rsidRPr="003B3816" w:rsidRDefault="008F5975" w:rsidP="008F5975">
      <w:pPr>
        <w:pStyle w:val="af3"/>
        <w:spacing w:line="320" w:lineRule="exact"/>
        <w:ind w:left="2325" w:rightChars="-178" w:right="-427" w:hanging="709"/>
        <w:jc w:val="both"/>
        <w:rPr>
          <w:rFonts w:hAnsi="標楷體"/>
        </w:rPr>
      </w:pPr>
    </w:p>
    <w:p w:rsidR="008F5975" w:rsidRPr="003B3816" w:rsidRDefault="008F5975" w:rsidP="008F5975">
      <w:pPr>
        <w:pStyle w:val="af3"/>
        <w:spacing w:afterLines="20" w:after="72" w:line="320" w:lineRule="exact"/>
        <w:ind w:left="2325" w:rightChars="-178" w:right="-427" w:hanging="709"/>
        <w:jc w:val="both"/>
        <w:rPr>
          <w:rFonts w:hAnsi="標楷體"/>
        </w:rPr>
      </w:pPr>
      <w:r w:rsidRPr="003B3816">
        <w:rPr>
          <w:rFonts w:hAnsi="標楷體" w:hint="eastAsia"/>
        </w:rPr>
        <w:t>六、</w:t>
      </w:r>
      <w:r w:rsidRPr="003B3816">
        <w:rPr>
          <w:rFonts w:hAnsi="標楷體" w:hint="eastAsia"/>
        </w:rPr>
        <w:tab/>
      </w:r>
      <w:r w:rsidR="00E12B1C" w:rsidRPr="003B3816">
        <w:rPr>
          <w:rFonts w:hAnsi="標楷體" w:hint="eastAsia"/>
        </w:rPr>
        <w:t>審查「威權統治時期國家不法行為被害者權利回復條例」修正草案，計九案：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審查行政院函請審議「威權統治時期國家不法行為被害者權利回復條例部分條文修正草案」案。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審查委員林宜瑾等27人擬具「威權統治時期國家不法行為被害者權利回復條例部分條文修正草案」案。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審查委員賴瑞隆等17人擬具「威權統治時期國家不法行為被害者權利回復條例部分條文修正草案」案。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審查委員黃捷等18人擬具「威權統治時期國家不法行為被害者權利回復條例部分條文修正草案」案。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審查委員吳沛憶等24人擬具「威權統治時期國家不法行為被害者權利回復條例部分條文修正草案」案。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審查委員李柏毅等16人擬具「威權統治時期國家不法行為被害者權利回復條例部分條文</w:t>
      </w:r>
      <w:r w:rsidRPr="003B3816">
        <w:rPr>
          <w:rFonts w:hAnsi="標楷體" w:hint="eastAsia"/>
        </w:rPr>
        <w:lastRenderedPageBreak/>
        <w:t>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審查委員張雅琳等25人擬具「威權統治時期國家不法行為被害者權利回復條例部分條文修正草案」案。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審查委員陳培瑜等18人擬具「威權統治時期國家不法行為被害者權利回復條例部分條文修正草案」案。</w:t>
      </w:r>
    </w:p>
    <w:p w:rsidR="008F5975" w:rsidRPr="003B3816" w:rsidRDefault="008F5975" w:rsidP="00731143">
      <w:pPr>
        <w:pStyle w:val="af3"/>
        <w:numPr>
          <w:ilvl w:val="0"/>
          <w:numId w:val="5"/>
        </w:numPr>
        <w:spacing w:line="320" w:lineRule="exact"/>
        <w:ind w:left="3119" w:rightChars="-178" w:right="-427" w:hanging="709"/>
        <w:jc w:val="both"/>
        <w:rPr>
          <w:rFonts w:hAnsi="標楷體"/>
        </w:rPr>
      </w:pPr>
      <w:r w:rsidRPr="003B3816">
        <w:rPr>
          <w:rFonts w:hAnsi="標楷體" w:hint="eastAsia"/>
        </w:rPr>
        <w:t>審查委員李坤城等19人擬具「威權統治時期國家不法行為被害者權利回復條例部分條文修正草案」案。</w:t>
      </w:r>
    </w:p>
    <w:p w:rsidR="008F5975" w:rsidRPr="003B3816" w:rsidRDefault="008F5975" w:rsidP="008F5975">
      <w:pPr>
        <w:pStyle w:val="af3"/>
        <w:spacing w:beforeLines="50" w:before="180" w:line="320" w:lineRule="exact"/>
        <w:ind w:left="2552" w:rightChars="-178" w:right="-427" w:hanging="284"/>
        <w:jc w:val="both"/>
        <w:rPr>
          <w:rFonts w:hAnsi="標楷體"/>
          <w:b/>
        </w:rPr>
      </w:pPr>
      <w:proofErr w:type="gramStart"/>
      <w:r w:rsidRPr="003B3816">
        <w:rPr>
          <w:rFonts w:hAnsi="標楷體" w:hint="eastAsia"/>
          <w:b/>
        </w:rPr>
        <w:t>【</w:t>
      </w:r>
      <w:proofErr w:type="gramEnd"/>
      <w:r w:rsidRPr="003B3816">
        <w:rPr>
          <w:rFonts w:hAnsi="標楷體" w:hint="eastAsia"/>
          <w:b/>
        </w:rPr>
        <w:t>第(六)案至第(八)案如經復議則不予審查，第(九)案如未經各黨團簽署不復議同意書則不予審查。】</w:t>
      </w:r>
    </w:p>
    <w:p w:rsidR="008F5975" w:rsidRPr="003B3816" w:rsidRDefault="008F5975">
      <w:pPr>
        <w:pStyle w:val="af3"/>
        <w:spacing w:line="320" w:lineRule="exact"/>
        <w:ind w:left="1440" w:hangingChars="450" w:hanging="1440"/>
        <w:rPr>
          <w:rFonts w:hAnsi="標楷體"/>
        </w:rPr>
      </w:pPr>
    </w:p>
    <w:p w:rsidR="00064D29" w:rsidRPr="003B3816" w:rsidRDefault="00064D29" w:rsidP="00731143">
      <w:pPr>
        <w:pStyle w:val="af3"/>
        <w:spacing w:line="320" w:lineRule="exact"/>
        <w:ind w:rightChars="-237" w:right="-569"/>
        <w:rPr>
          <w:rFonts w:hAnsi="標楷體"/>
        </w:rPr>
      </w:pPr>
      <w:r w:rsidRPr="003B3816">
        <w:rPr>
          <w:rFonts w:hAnsi="標楷體"/>
        </w:rPr>
        <w:fldChar w:fldCharType="begin"/>
      </w:r>
      <w:r w:rsidRPr="003B3816">
        <w:rPr>
          <w:rFonts w:hAnsi="標楷體"/>
        </w:rPr>
        <w:instrText xml:space="preserve"> MACROBUTTON  DocMeetingTime 開會時間：</w:instrText>
      </w:r>
      <w:r w:rsidRPr="003B3816">
        <w:rPr>
          <w:rFonts w:hAnsi="標楷體"/>
        </w:rPr>
        <w:fldChar w:fldCharType="end"/>
      </w:r>
      <w:bookmarkStart w:id="13" w:name="開會時間"/>
      <w:r w:rsidR="00AE0E6B" w:rsidRPr="003B3816">
        <w:rPr>
          <w:rFonts w:hAnsi="標楷體" w:hint="eastAsia"/>
        </w:rPr>
        <w:t>113年11月13日（星期三）上午9時至下午5時30分</w:t>
      </w:r>
      <w:bookmarkEnd w:id="13"/>
    </w:p>
    <w:p w:rsidR="00064D29" w:rsidRPr="003B3816" w:rsidRDefault="00064D29">
      <w:pPr>
        <w:pStyle w:val="af3"/>
        <w:spacing w:line="320" w:lineRule="exact"/>
        <w:rPr>
          <w:rFonts w:hAnsi="標楷體"/>
        </w:rPr>
      </w:pPr>
      <w:r w:rsidRPr="003B3816">
        <w:rPr>
          <w:rFonts w:hAnsi="標楷體" w:hint="eastAsia"/>
        </w:rPr>
        <w:t>開會地點：</w:t>
      </w:r>
      <w:bookmarkStart w:id="14" w:name="開會地點"/>
      <w:bookmarkEnd w:id="14"/>
      <w:r w:rsidR="00AE0E6B" w:rsidRPr="003B3816">
        <w:rPr>
          <w:rFonts w:hAnsi="標楷體" w:hint="eastAsia"/>
        </w:rPr>
        <w:t>紅樓202會議室</w:t>
      </w:r>
    </w:p>
    <w:p w:rsidR="00064D29" w:rsidRPr="003B3816" w:rsidRDefault="00064D29">
      <w:pPr>
        <w:pStyle w:val="af4"/>
        <w:spacing w:line="320" w:lineRule="exact"/>
      </w:pPr>
      <w:r w:rsidRPr="003B3816">
        <w:rPr>
          <w:rFonts w:hint="eastAsia"/>
        </w:rPr>
        <w:t>主持人：</w:t>
      </w:r>
      <w:bookmarkStart w:id="15" w:name="主席"/>
      <w:bookmarkEnd w:id="15"/>
      <w:r w:rsidR="00AE0E6B" w:rsidRPr="003B3816">
        <w:rPr>
          <w:rFonts w:hint="eastAsia"/>
        </w:rPr>
        <w:t>張召集委員宏陸</w:t>
      </w:r>
    </w:p>
    <w:p w:rsidR="00064D29" w:rsidRPr="003B3816" w:rsidRDefault="00064D29">
      <w:pPr>
        <w:pStyle w:val="af4"/>
        <w:spacing w:line="320" w:lineRule="exact"/>
        <w:rPr>
          <w:sz w:val="24"/>
        </w:rPr>
      </w:pPr>
      <w:r w:rsidRPr="003B3816">
        <w:rPr>
          <w:rFonts w:hint="eastAsia"/>
        </w:rPr>
        <w:t>聯絡人及電話：</w:t>
      </w:r>
      <w:bookmarkStart w:id="16" w:name="聯絡人及電話"/>
      <w:bookmarkEnd w:id="16"/>
      <w:r w:rsidR="00AE0E6B" w:rsidRPr="003B3816">
        <w:rPr>
          <w:rFonts w:hint="eastAsia"/>
        </w:rPr>
        <w:t>徐雪茹  02-23585501  傳真：02-23585502</w:t>
      </w:r>
    </w:p>
    <w:p w:rsidR="00064D29" w:rsidRPr="003B3816" w:rsidRDefault="00064D29" w:rsidP="00313776">
      <w:pPr>
        <w:pStyle w:val="af5"/>
        <w:spacing w:line="320" w:lineRule="exact"/>
        <w:ind w:left="1120" w:hangingChars="350" w:hanging="1120"/>
      </w:pPr>
      <w:r w:rsidRPr="003B3816">
        <w:rPr>
          <w:rFonts w:hint="eastAsia"/>
        </w:rPr>
        <w:t>出席者：</w:t>
      </w:r>
      <w:bookmarkStart w:id="17" w:name="出席者"/>
      <w:bookmarkEnd w:id="17"/>
      <w:r w:rsidR="00D975C4" w:rsidRPr="003B3816">
        <w:rPr>
          <w:rFonts w:hint="eastAsia"/>
        </w:rPr>
        <w:t>本會委員</w:t>
      </w:r>
      <w:r w:rsidR="00D975C4" w:rsidRPr="003B3816">
        <w:rPr>
          <w:rFonts w:hint="eastAsia"/>
          <w:color w:val="FFFFFF" w:themeColor="background1"/>
          <w:sz w:val="4"/>
          <w:szCs w:val="4"/>
        </w:rPr>
        <w:t>、</w:t>
      </w:r>
      <w:r w:rsidR="00D975C4" w:rsidRPr="003B3816">
        <w:rPr>
          <w:rFonts w:hint="eastAsia"/>
        </w:rPr>
        <w:t>（請黃委員捷、李委員柏毅提案說明）</w:t>
      </w:r>
    </w:p>
    <w:p w:rsidR="00D975C4" w:rsidRPr="003B3816" w:rsidRDefault="00064D29" w:rsidP="00731143">
      <w:pPr>
        <w:pStyle w:val="af6"/>
        <w:spacing w:before="0" w:line="320" w:lineRule="exact"/>
        <w:ind w:left="1274" w:rightChars="-178" w:right="-427" w:hangingChars="398" w:hanging="1274"/>
      </w:pPr>
      <w:r w:rsidRPr="003B3816">
        <w:rPr>
          <w:rFonts w:hint="eastAsia"/>
        </w:rPr>
        <w:t>列席者：</w:t>
      </w:r>
      <w:bookmarkStart w:id="18" w:name="列席者"/>
      <w:bookmarkEnd w:id="18"/>
      <w:r w:rsidR="00D975C4" w:rsidRPr="003B3816">
        <w:rPr>
          <w:rFonts w:hint="eastAsia"/>
        </w:rPr>
        <w:t>本院其他委員會委員</w:t>
      </w:r>
      <w:r w:rsidR="00D975C4" w:rsidRPr="003B3816">
        <w:rPr>
          <w:rFonts w:hint="eastAsia"/>
          <w:color w:val="FFFFFF" w:themeColor="background1"/>
          <w:sz w:val="4"/>
          <w:szCs w:val="4"/>
        </w:rPr>
        <w:t>、</w:t>
      </w:r>
      <w:r w:rsidR="00D975C4" w:rsidRPr="003B3816">
        <w:rPr>
          <w:rFonts w:hint="eastAsia"/>
        </w:rPr>
        <w:t>（請林委員宜瑾、賴委員瑞隆、吳委員沛憶、張委員雅琳、陳委員培瑜、李委員坤城提案說明）</w:t>
      </w:r>
    </w:p>
    <w:p w:rsidR="008F5975" w:rsidRPr="003B3816" w:rsidRDefault="008F5975" w:rsidP="00731143">
      <w:pPr>
        <w:pStyle w:val="af6"/>
        <w:spacing w:before="0" w:line="320" w:lineRule="exact"/>
        <w:ind w:leftChars="532" w:left="1277" w:rightChars="-178" w:right="-427" w:firstLine="0"/>
        <w:jc w:val="both"/>
      </w:pPr>
      <w:r w:rsidRPr="003B3816">
        <w:rPr>
          <w:rFonts w:hint="eastAsia"/>
        </w:rPr>
        <w:t>內政部部長、國土管理署署長、警政署署長、中央警察大學校長、消防署署長、國家公園署署長、移民署署長、建築研究所所長、空中勤務總隊總隊長、營建建設基金主持人、實施平均地權基金主持人、新住民發展基金主持人、研發及產業訓儲替代役基金主持人、警察消防海巡移民空勤人員及協勤民力安全基金主持人、國土永續發展基金主持人、黃瑞景先生獎學基金主持人、胡原洲女士獎(助)學基金主持人、在校學生獎學基金主持人、</w:t>
      </w:r>
      <w:proofErr w:type="gramStart"/>
      <w:r w:rsidRPr="003B3816">
        <w:rPr>
          <w:rFonts w:hint="eastAsia"/>
        </w:rPr>
        <w:t>誠園獎</w:t>
      </w:r>
      <w:proofErr w:type="gramEnd"/>
      <w:r w:rsidRPr="003B3816">
        <w:rPr>
          <w:rFonts w:hint="eastAsia"/>
        </w:rPr>
        <w:t>學基金主持人、劉竹琛先生警察子女獎學基金主持人、財團法人二二八事件紀念基金會董事長、財團法人威權統治時期國家不法行為被害者權利回復基金會董事長、財團法人台灣建築中心董事長、財團法人臺灣營建研究院董事長、財團法人中央營建技術顧問研究社董事長、財團法人臺灣省義勇人員安全濟助基金會董事長、財團法人警察學術研究基金會董事長、財團法人義勇消防人員安全濟助基金會董事長、國家住宅及都市更新中心董事長、</w:t>
      </w:r>
      <w:r w:rsidR="00333597" w:rsidRPr="003B3816">
        <w:rPr>
          <w:rFonts w:hint="eastAsia"/>
        </w:rPr>
        <w:t>行政院主計總處、行政院人權及轉型正義處、</w:t>
      </w:r>
      <w:r w:rsidRPr="003B3816">
        <w:rPr>
          <w:rFonts w:hint="eastAsia"/>
        </w:rPr>
        <w:t>衛生福利部、</w:t>
      </w:r>
      <w:r w:rsidR="00D975C4" w:rsidRPr="003B3816">
        <w:rPr>
          <w:rFonts w:hint="eastAsia"/>
        </w:rPr>
        <w:t>文化部、法務部</w:t>
      </w:r>
    </w:p>
    <w:p w:rsidR="008F5975" w:rsidRPr="003B3816" w:rsidRDefault="008F5975" w:rsidP="008F5975">
      <w:pPr>
        <w:pStyle w:val="af8"/>
        <w:spacing w:line="240" w:lineRule="exact"/>
        <w:ind w:rightChars="-237" w:right="-569"/>
        <w:rPr>
          <w:rFonts w:hAnsi="標楷體"/>
        </w:rPr>
      </w:pPr>
    </w:p>
    <w:p w:rsidR="00064D29" w:rsidRPr="003B3816" w:rsidRDefault="00064D29" w:rsidP="008F5975">
      <w:pPr>
        <w:pStyle w:val="af8"/>
        <w:spacing w:line="240" w:lineRule="exact"/>
        <w:ind w:left="720" w:rightChars="-178" w:right="-427" w:hangingChars="300" w:hanging="720"/>
        <w:rPr>
          <w:rFonts w:hAnsi="標楷體"/>
        </w:rPr>
      </w:pPr>
      <w:r w:rsidRPr="003B3816">
        <w:rPr>
          <w:rFonts w:hAnsi="標楷體" w:hint="eastAsia"/>
        </w:rPr>
        <w:t>副本：</w:t>
      </w:r>
      <w:bookmarkStart w:id="19" w:name="副本"/>
      <w:bookmarkEnd w:id="19"/>
      <w:r w:rsidR="008F5975" w:rsidRPr="003B3816">
        <w:rPr>
          <w:rFonts w:hAnsi="標楷體" w:hint="eastAsia"/>
        </w:rPr>
        <w:t>本院各黨團、預算中心、法制局、議事處會務科、公報處、總務處管理科、總務處警衛隊</w:t>
      </w:r>
    </w:p>
    <w:p w:rsidR="00064D29" w:rsidRPr="003B3816" w:rsidRDefault="00064D29">
      <w:pPr>
        <w:pStyle w:val="af8"/>
        <w:spacing w:line="240" w:lineRule="exact"/>
        <w:rPr>
          <w:rFonts w:hAnsi="標楷體"/>
        </w:rPr>
      </w:pPr>
      <w:r w:rsidRPr="003B3816">
        <w:rPr>
          <w:rFonts w:hAnsi="標楷體" w:hint="eastAsia"/>
        </w:rPr>
        <w:t>備註：</w:t>
      </w:r>
      <w:bookmarkStart w:id="20" w:name="備註"/>
      <w:bookmarkEnd w:id="20"/>
    </w:p>
    <w:p w:rsidR="008F5975" w:rsidRPr="003B3816" w:rsidRDefault="008F5975" w:rsidP="008F5975">
      <w:pPr>
        <w:numPr>
          <w:ilvl w:val="0"/>
          <w:numId w:val="3"/>
        </w:numPr>
        <w:kinsoku w:val="0"/>
        <w:snapToGrid w:val="0"/>
        <w:spacing w:line="300" w:lineRule="exact"/>
        <w:ind w:right="-428"/>
        <w:jc w:val="both"/>
        <w:rPr>
          <w:rFonts w:hAnsi="標楷體"/>
        </w:rPr>
      </w:pPr>
      <w:r w:rsidRPr="003B3816">
        <w:rPr>
          <w:rFonts w:hAnsi="標楷體" w:hint="eastAsia"/>
        </w:rPr>
        <w:t>委員登記發言時間及方式，依本院議事規則第60條規定辦理；出、列席委員請於上午8時起辦理發言登記(分別登記於甲、</w:t>
      </w:r>
      <w:proofErr w:type="gramStart"/>
      <w:r w:rsidRPr="003B3816">
        <w:rPr>
          <w:rFonts w:hAnsi="標楷體" w:hint="eastAsia"/>
        </w:rPr>
        <w:t>乙表</w:t>
      </w:r>
      <w:proofErr w:type="gramEnd"/>
      <w:r w:rsidRPr="003B3816">
        <w:rPr>
          <w:rFonts w:hAnsi="標楷體" w:hint="eastAsia"/>
        </w:rPr>
        <w:t>)，開會前登記之出席委員得優先發言；開會以後不分出、列席委員均依序登記</w:t>
      </w:r>
      <w:proofErr w:type="gramStart"/>
      <w:r w:rsidRPr="003B3816">
        <w:rPr>
          <w:rFonts w:hAnsi="標楷體" w:hint="eastAsia"/>
        </w:rPr>
        <w:t>於乙表</w:t>
      </w:r>
      <w:proofErr w:type="gramEnd"/>
      <w:r w:rsidRPr="003B3816">
        <w:rPr>
          <w:rFonts w:hAnsi="標楷體" w:hint="eastAsia"/>
        </w:rPr>
        <w:t>。</w:t>
      </w:r>
    </w:p>
    <w:p w:rsidR="008F5975" w:rsidRPr="003B3816" w:rsidRDefault="00B44F80" w:rsidP="008F5975">
      <w:pPr>
        <w:pStyle w:val="space1"/>
        <w:numPr>
          <w:ilvl w:val="0"/>
          <w:numId w:val="3"/>
        </w:numPr>
        <w:spacing w:line="320" w:lineRule="exact"/>
        <w:ind w:rightChars="-237" w:right="-569"/>
        <w:jc w:val="both"/>
        <w:rPr>
          <w:bCs/>
        </w:rPr>
      </w:pPr>
      <w:r w:rsidRPr="003B3816">
        <w:rPr>
          <w:rFonts w:hint="eastAsia"/>
          <w:bCs/>
        </w:rPr>
        <w:lastRenderedPageBreak/>
        <w:t>列席機關</w:t>
      </w:r>
      <w:r w:rsidRPr="003B3816">
        <w:rPr>
          <w:rFonts w:hint="eastAsia"/>
        </w:rPr>
        <w:t>：</w:t>
      </w:r>
    </w:p>
    <w:p w:rsidR="00B44F80" w:rsidRPr="003B3816" w:rsidRDefault="00B44F80" w:rsidP="00B44F80">
      <w:pPr>
        <w:pStyle w:val="af8"/>
        <w:spacing w:line="240" w:lineRule="exact"/>
        <w:ind w:left="317" w:firstLineChars="163" w:firstLine="391"/>
        <w:rPr>
          <w:rFonts w:hAnsi="標楷體"/>
        </w:rPr>
      </w:pPr>
      <w:r w:rsidRPr="003B3816">
        <w:rPr>
          <w:rFonts w:hAnsi="標楷體" w:hint="eastAsia"/>
        </w:rPr>
        <w:t>（一）預算部分：內政部、行政院主計總處</w:t>
      </w:r>
    </w:p>
    <w:p w:rsidR="00B44F80" w:rsidRPr="003B3816" w:rsidRDefault="00B44F80" w:rsidP="00B44F80">
      <w:pPr>
        <w:pStyle w:val="space1"/>
        <w:spacing w:line="320" w:lineRule="exact"/>
        <w:ind w:leftChars="295" w:left="1416" w:rightChars="-237" w:right="-569" w:hangingChars="295" w:hanging="708"/>
        <w:jc w:val="both"/>
        <w:rPr>
          <w:b/>
        </w:rPr>
      </w:pPr>
      <w:r w:rsidRPr="003B3816">
        <w:rPr>
          <w:rFonts w:hint="eastAsia"/>
        </w:rPr>
        <w:t>（二）法案部分：內政部、行政院人權及轉型正義處、衛生福利部、文化部、法務部、財團法人威權統治時期國家不法行為被害者權利回復基金會</w:t>
      </w:r>
    </w:p>
    <w:p w:rsidR="00B44F80" w:rsidRPr="003B3816" w:rsidRDefault="00B44F80" w:rsidP="00B44F80">
      <w:pPr>
        <w:pStyle w:val="space1"/>
        <w:numPr>
          <w:ilvl w:val="0"/>
          <w:numId w:val="3"/>
        </w:numPr>
        <w:spacing w:line="320" w:lineRule="exact"/>
        <w:ind w:rightChars="-178" w:right="-427"/>
        <w:jc w:val="both"/>
      </w:pPr>
      <w:r w:rsidRPr="003B3816">
        <w:rPr>
          <w:rFonts w:hint="eastAsia"/>
          <w:bCs/>
        </w:rPr>
        <w:t>請列席機關準備書面報告</w:t>
      </w:r>
      <w:r w:rsidRPr="003B3816">
        <w:rPr>
          <w:rFonts w:hint="eastAsia"/>
        </w:rPr>
        <w:t>，於</w:t>
      </w:r>
      <w:r w:rsidRPr="003B3816">
        <w:t>11</w:t>
      </w:r>
      <w:r w:rsidRPr="003B3816">
        <w:rPr>
          <w:rFonts w:hint="eastAsia"/>
        </w:rPr>
        <w:t>月1</w:t>
      </w:r>
      <w:r w:rsidRPr="003B3816">
        <w:t>2</w:t>
      </w:r>
      <w:r w:rsidRPr="003B3816">
        <w:rPr>
          <w:rFonts w:hint="eastAsia"/>
        </w:rPr>
        <w:t>日下班前送150份至本會，並</w:t>
      </w:r>
      <w:proofErr w:type="gramStart"/>
      <w:r w:rsidRPr="003B3816">
        <w:rPr>
          <w:rFonts w:hint="eastAsia"/>
        </w:rPr>
        <w:t>逕</w:t>
      </w:r>
      <w:proofErr w:type="gramEnd"/>
      <w:r w:rsidRPr="003B3816">
        <w:rPr>
          <w:rFonts w:hint="eastAsia"/>
        </w:rPr>
        <w:t>送各出席委員辦公室1份，將Word電子檔傳至ly20</w:t>
      </w:r>
      <w:r w:rsidRPr="003B3816">
        <w:t>723</w:t>
      </w:r>
      <w:r w:rsidRPr="003B3816">
        <w:rPr>
          <w:rFonts w:hint="eastAsia"/>
        </w:rPr>
        <w:t>@ly.gov.tw、ly20864@ly.gov.tw、dtp@ly.gov.tw、ly20</w:t>
      </w:r>
      <w:r w:rsidRPr="003B3816">
        <w:t>891</w:t>
      </w:r>
      <w:r w:rsidRPr="003B3816">
        <w:rPr>
          <w:rFonts w:hint="eastAsia"/>
        </w:rPr>
        <w:t>@ly.gov.tw、ly20</w:t>
      </w:r>
      <w:r w:rsidRPr="003B3816">
        <w:t>158</w:t>
      </w:r>
      <w:r w:rsidRPr="003B3816">
        <w:rPr>
          <w:rFonts w:hint="eastAsia"/>
        </w:rPr>
        <w:t>@ly.gov.tw及ly20</w:t>
      </w:r>
      <w:r w:rsidRPr="003B3816">
        <w:t>227</w:t>
      </w:r>
      <w:r w:rsidRPr="003B3816">
        <w:rPr>
          <w:rFonts w:hint="eastAsia"/>
        </w:rPr>
        <w:t>@ly.gov.tw；</w:t>
      </w:r>
      <w:r w:rsidRPr="003B3816">
        <w:rPr>
          <w:rFonts w:hint="eastAsia"/>
          <w:b/>
          <w:bCs/>
        </w:rPr>
        <w:t>列席官員名單請回傳本會鄧小姐ly20</w:t>
      </w:r>
      <w:r w:rsidRPr="003B3816">
        <w:rPr>
          <w:b/>
          <w:bCs/>
        </w:rPr>
        <w:t>8</w:t>
      </w:r>
      <w:r w:rsidRPr="003B3816">
        <w:rPr>
          <w:rFonts w:hint="eastAsia"/>
          <w:b/>
          <w:bCs/>
        </w:rPr>
        <w:t>50@ly.gov.tw或電話02-23585505。</w:t>
      </w:r>
    </w:p>
    <w:p w:rsidR="008F5975" w:rsidRPr="003B3816" w:rsidRDefault="008F5975" w:rsidP="008F5975">
      <w:pPr>
        <w:pStyle w:val="space1"/>
        <w:numPr>
          <w:ilvl w:val="0"/>
          <w:numId w:val="3"/>
        </w:numPr>
        <w:spacing w:line="320" w:lineRule="exact"/>
        <w:ind w:rightChars="-237" w:right="-569"/>
        <w:jc w:val="both"/>
        <w:rPr>
          <w:b/>
          <w:bCs/>
        </w:rPr>
      </w:pPr>
      <w:r w:rsidRPr="003B3816">
        <w:rPr>
          <w:rFonts w:hint="eastAsia"/>
          <w:b/>
          <w:bCs/>
        </w:rPr>
        <w:t xml:space="preserve">請機關務必進行以下作業: </w:t>
      </w:r>
    </w:p>
    <w:p w:rsidR="008F5975" w:rsidRPr="003B3816" w:rsidRDefault="008F5975" w:rsidP="008F5975">
      <w:pPr>
        <w:pStyle w:val="space1"/>
        <w:spacing w:line="320" w:lineRule="exact"/>
        <w:ind w:leftChars="331" w:left="1274" w:rightChars="-178" w:right="-427" w:hangingChars="200" w:hanging="480"/>
        <w:jc w:val="both"/>
        <w:rPr>
          <w:b/>
          <w:bCs/>
        </w:rPr>
      </w:pPr>
      <w:r w:rsidRPr="003B3816">
        <w:rPr>
          <w:b/>
          <w:bCs/>
        </w:rPr>
        <w:t>(</w:t>
      </w:r>
      <w:proofErr w:type="gramStart"/>
      <w:r w:rsidRPr="003B3816">
        <w:rPr>
          <w:rFonts w:hint="eastAsia"/>
          <w:b/>
          <w:bCs/>
        </w:rPr>
        <w:t>一</w:t>
      </w:r>
      <w:proofErr w:type="gramEnd"/>
      <w:r w:rsidRPr="003B3816">
        <w:rPr>
          <w:rFonts w:hint="eastAsia"/>
          <w:b/>
          <w:bCs/>
        </w:rPr>
        <w:t>)會議前，將上開書面報告電子檔，</w:t>
      </w:r>
      <w:r w:rsidRPr="003B3816">
        <w:rPr>
          <w:rFonts w:hint="eastAsia"/>
        </w:rPr>
        <w:t>利用貴單位之政府單位憑證(GCA卡)及本發文</w:t>
      </w:r>
      <w:proofErr w:type="gramStart"/>
      <w:r w:rsidRPr="003B3816">
        <w:rPr>
          <w:rFonts w:hint="eastAsia"/>
        </w:rPr>
        <w:t>文</w:t>
      </w:r>
      <w:proofErr w:type="gramEnd"/>
      <w:r w:rsidRPr="003B3816">
        <w:rPr>
          <w:rFonts w:hint="eastAsia"/>
        </w:rPr>
        <w:t>號上傳至「立法院議事暨公報資訊網(http://ppg.ly.gov.tw)」中右上角「外機關上傳專區」之</w:t>
      </w:r>
      <w:r w:rsidRPr="003B3816">
        <w:rPr>
          <w:rFonts w:hint="eastAsia"/>
          <w:b/>
          <w:bCs/>
        </w:rPr>
        <w:t>「會議機關書面報告上傳」</w:t>
      </w:r>
      <w:r w:rsidRPr="003B3816">
        <w:rPr>
          <w:rFonts w:hint="eastAsia"/>
        </w:rPr>
        <w:t>，以利議事進行及資料搜尋閱覽。</w:t>
      </w:r>
    </w:p>
    <w:p w:rsidR="008F5975" w:rsidRPr="003B3816" w:rsidRDefault="008F5975" w:rsidP="008F5975">
      <w:pPr>
        <w:pStyle w:val="space1"/>
        <w:spacing w:line="320" w:lineRule="exact"/>
        <w:ind w:leftChars="331" w:left="1274" w:rightChars="-178" w:right="-427" w:hangingChars="200" w:hanging="480"/>
        <w:jc w:val="both"/>
        <w:rPr>
          <w:b/>
          <w:bCs/>
        </w:rPr>
      </w:pPr>
      <w:r w:rsidRPr="003B3816">
        <w:rPr>
          <w:b/>
          <w:bCs/>
        </w:rPr>
        <w:t>(</w:t>
      </w:r>
      <w:r w:rsidRPr="003B3816">
        <w:rPr>
          <w:rFonts w:hint="eastAsia"/>
          <w:b/>
          <w:bCs/>
        </w:rPr>
        <w:t>二)會議結束後，就會議中委員所提「口頭質詢未及答復部分」、「書面質詢」及通過之「臨時提案」，</w:t>
      </w:r>
      <w:r w:rsidRPr="003B3816">
        <w:rPr>
          <w:rFonts w:hint="eastAsia"/>
        </w:rPr>
        <w:t>除依例</w:t>
      </w:r>
      <w:proofErr w:type="gramStart"/>
      <w:r w:rsidRPr="003B3816">
        <w:rPr>
          <w:rFonts w:hint="eastAsia"/>
        </w:rPr>
        <w:t>函復外</w:t>
      </w:r>
      <w:proofErr w:type="gramEnd"/>
      <w:r w:rsidRPr="003B3816">
        <w:rPr>
          <w:rFonts w:hint="eastAsia"/>
        </w:rPr>
        <w:t>，另請將函復公文電子檔上傳至「立法院議事暨公報資訊網(http://ppg.ly.gov.tw)」中右上角「外機關上傳專區」之</w:t>
      </w:r>
      <w:r w:rsidRPr="003B3816">
        <w:rPr>
          <w:rFonts w:hint="eastAsia"/>
          <w:b/>
          <w:bCs/>
        </w:rPr>
        <w:t>「臨時提案與質詢等答復」</w:t>
      </w:r>
      <w:r w:rsidRPr="003B3816">
        <w:rPr>
          <w:rFonts w:hint="eastAsia"/>
        </w:rPr>
        <w:t>，以利委員搜尋閱覽。</w:t>
      </w:r>
    </w:p>
    <w:p w:rsidR="008F5975" w:rsidRPr="003B3816" w:rsidRDefault="008F5975" w:rsidP="008F5975">
      <w:pPr>
        <w:pStyle w:val="space1"/>
        <w:spacing w:line="320" w:lineRule="exact"/>
        <w:ind w:left="794" w:rightChars="-237" w:right="-569" w:firstLine="0"/>
        <w:jc w:val="both"/>
      </w:pPr>
      <w:proofErr w:type="gramStart"/>
      <w:r w:rsidRPr="003B3816">
        <w:rPr>
          <w:rFonts w:hint="eastAsia"/>
          <w:b/>
          <w:bCs/>
        </w:rPr>
        <w:t>【</w:t>
      </w:r>
      <w:proofErr w:type="gramEnd"/>
      <w:r w:rsidRPr="003B3816">
        <w:rPr>
          <w:rFonts w:hint="eastAsia"/>
        </w:rPr>
        <w:t>以上</w:t>
      </w:r>
      <w:proofErr w:type="gramStart"/>
      <w:r w:rsidRPr="003B3816">
        <w:rPr>
          <w:rFonts w:hint="eastAsia"/>
        </w:rPr>
        <w:t>上</w:t>
      </w:r>
      <w:proofErr w:type="gramEnd"/>
      <w:r w:rsidRPr="003B3816">
        <w:rPr>
          <w:rFonts w:hint="eastAsia"/>
        </w:rPr>
        <w:t>傳檔案須為可編修之PDF檔案。(聯絡電話:02-23585858分機1778)</w:t>
      </w:r>
      <w:proofErr w:type="gramStart"/>
      <w:r w:rsidRPr="003B3816">
        <w:rPr>
          <w:rFonts w:hint="eastAsia"/>
        </w:rPr>
        <w:t>】</w:t>
      </w:r>
      <w:proofErr w:type="gramEnd"/>
    </w:p>
    <w:p w:rsidR="008F5975" w:rsidRPr="003B3816" w:rsidRDefault="008F5975" w:rsidP="008F5975">
      <w:pPr>
        <w:pStyle w:val="space1"/>
        <w:numPr>
          <w:ilvl w:val="0"/>
          <w:numId w:val="3"/>
        </w:numPr>
        <w:spacing w:line="260" w:lineRule="exact"/>
        <w:ind w:right="-428"/>
        <w:jc w:val="both"/>
      </w:pPr>
      <w:r w:rsidRPr="003B3816">
        <w:rPr>
          <w:rFonts w:hint="eastAsia"/>
          <w:b/>
          <w:bCs/>
        </w:rPr>
        <w:t>機關對本次會議審查之法案，如有建議修正條文，請依附</w:t>
      </w:r>
      <w:proofErr w:type="gramStart"/>
      <w:r w:rsidRPr="003B3816">
        <w:rPr>
          <w:rFonts w:hint="eastAsia"/>
          <w:b/>
          <w:bCs/>
        </w:rPr>
        <w:t>檔</w:t>
      </w:r>
      <w:proofErr w:type="gramEnd"/>
      <w:r w:rsidRPr="003B3816">
        <w:rPr>
          <w:rFonts w:hint="eastAsia"/>
          <w:b/>
          <w:bCs/>
        </w:rPr>
        <w:t>表格填寫，於開會前送80份至本會，及電子</w:t>
      </w:r>
      <w:proofErr w:type="gramStart"/>
      <w:r w:rsidRPr="003B3816">
        <w:rPr>
          <w:rFonts w:hint="eastAsia"/>
          <w:b/>
          <w:bCs/>
        </w:rPr>
        <w:t>檔請傳至</w:t>
      </w:r>
      <w:proofErr w:type="gramEnd"/>
      <w:r w:rsidRPr="003B3816">
        <w:rPr>
          <w:rFonts w:hint="eastAsia"/>
          <w:b/>
          <w:bCs/>
        </w:rPr>
        <w:t>ly20850@ly.gov.tw，以利法案審查</w:t>
      </w:r>
      <w:r w:rsidRPr="003B3816">
        <w:rPr>
          <w:rFonts w:hint="eastAsia"/>
        </w:rPr>
        <w:t>。</w:t>
      </w:r>
    </w:p>
    <w:p w:rsidR="008F5975" w:rsidRPr="003B3816" w:rsidRDefault="008F5975" w:rsidP="008F5975">
      <w:pPr>
        <w:pStyle w:val="space1"/>
        <w:spacing w:line="260" w:lineRule="exact"/>
        <w:ind w:left="794" w:right="-428" w:firstLine="0"/>
        <w:jc w:val="both"/>
      </w:pPr>
    </w:p>
    <w:p w:rsidR="00AE0E6B" w:rsidRPr="003B3816" w:rsidRDefault="00AE0E6B" w:rsidP="008F5975">
      <w:pPr>
        <w:pStyle w:val="space1"/>
        <w:ind w:left="794" w:firstLine="0"/>
      </w:pPr>
    </w:p>
    <w:p w:rsidR="00064D29" w:rsidRDefault="00064D29">
      <w:pPr>
        <w:pStyle w:val="space1"/>
      </w:pPr>
    </w:p>
    <w:p w:rsidR="00731143" w:rsidRDefault="00731143">
      <w:pPr>
        <w:pStyle w:val="space1"/>
      </w:pPr>
    </w:p>
    <w:p w:rsidR="00731143" w:rsidRDefault="00731143">
      <w:pPr>
        <w:pStyle w:val="space1"/>
      </w:pPr>
    </w:p>
    <w:p w:rsidR="00731143" w:rsidRDefault="00731143">
      <w:pPr>
        <w:pStyle w:val="space1"/>
      </w:pPr>
    </w:p>
    <w:p w:rsidR="00731143" w:rsidRDefault="00731143" w:rsidP="00731143">
      <w:pPr>
        <w:pStyle w:val="space1"/>
        <w:jc w:val="center"/>
        <w:sectPr w:rsidR="00731143">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rFonts w:hint="eastAsia"/>
          <w:noProof/>
        </w:rPr>
        <w:drawing>
          <wp:inline distT="0" distB="0" distL="0" distR="0">
            <wp:extent cx="4320000" cy="86733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rsidR="00731143" w:rsidRPr="000B7198" w:rsidRDefault="00731143" w:rsidP="00731143">
      <w:pPr>
        <w:spacing w:line="440" w:lineRule="exact"/>
        <w:ind w:left="1191" w:rightChars="-142" w:right="-341" w:hangingChars="350" w:hanging="1191"/>
        <w:rPr>
          <w:rFonts w:hAnsi="標楷體"/>
          <w:b/>
          <w:sz w:val="34"/>
          <w:szCs w:val="34"/>
        </w:rPr>
      </w:pPr>
      <w:r w:rsidRPr="000B7198">
        <w:rPr>
          <w:rFonts w:hAnsi="標楷體" w:hint="eastAsia"/>
          <w:b/>
          <w:sz w:val="34"/>
          <w:szCs w:val="34"/>
        </w:rPr>
        <w:lastRenderedPageBreak/>
        <w:t>立法院第1</w:t>
      </w:r>
      <w:r>
        <w:rPr>
          <w:rFonts w:hAnsi="標楷體"/>
          <w:b/>
          <w:sz w:val="34"/>
          <w:szCs w:val="34"/>
        </w:rPr>
        <w:t>1</w:t>
      </w:r>
      <w:r w:rsidRPr="000B7198">
        <w:rPr>
          <w:rFonts w:hAnsi="標楷體" w:hint="eastAsia"/>
          <w:b/>
          <w:sz w:val="34"/>
          <w:szCs w:val="34"/>
        </w:rPr>
        <w:t>屆第</w:t>
      </w:r>
      <w:r>
        <w:rPr>
          <w:rFonts w:hAnsi="標楷體" w:hint="eastAsia"/>
          <w:b/>
          <w:sz w:val="34"/>
          <w:szCs w:val="34"/>
        </w:rPr>
        <w:t>2</w:t>
      </w:r>
      <w:r w:rsidRPr="000B7198">
        <w:rPr>
          <w:rFonts w:hAnsi="標楷體" w:hint="eastAsia"/>
          <w:b/>
          <w:sz w:val="34"/>
          <w:szCs w:val="34"/>
        </w:rPr>
        <w:t>會期內政委員會第</w:t>
      </w:r>
      <w:r>
        <w:rPr>
          <w:rFonts w:hAnsi="標楷體"/>
          <w:b/>
          <w:sz w:val="34"/>
          <w:szCs w:val="34"/>
        </w:rPr>
        <w:t>9</w:t>
      </w:r>
      <w:r w:rsidRPr="000B7198">
        <w:rPr>
          <w:rFonts w:hAnsi="標楷體" w:hint="eastAsia"/>
          <w:b/>
          <w:sz w:val="34"/>
          <w:szCs w:val="34"/>
        </w:rPr>
        <w:t>次全體委員會議議事日程</w:t>
      </w:r>
    </w:p>
    <w:p w:rsidR="00731143" w:rsidRPr="00304F8F" w:rsidRDefault="00731143" w:rsidP="00731143">
      <w:pPr>
        <w:spacing w:line="440" w:lineRule="exact"/>
        <w:ind w:left="1280" w:rightChars="58" w:right="139" w:hangingChars="400" w:hanging="1280"/>
        <w:jc w:val="both"/>
        <w:rPr>
          <w:rFonts w:ascii="Times New Roman"/>
          <w:spacing w:val="-10"/>
          <w:sz w:val="32"/>
          <w:szCs w:val="34"/>
        </w:rPr>
      </w:pPr>
      <w:r w:rsidRPr="002A2C25">
        <w:rPr>
          <w:rFonts w:ascii="Times New Roman" w:hint="eastAsia"/>
          <w:sz w:val="32"/>
          <w:szCs w:val="34"/>
        </w:rPr>
        <w:t>時</w:t>
      </w:r>
      <w:r w:rsidRPr="002A2C25">
        <w:rPr>
          <w:rFonts w:ascii="Times New Roman" w:hint="eastAsia"/>
          <w:sz w:val="32"/>
          <w:szCs w:val="34"/>
        </w:rPr>
        <w:t xml:space="preserve">  </w:t>
      </w:r>
      <w:r w:rsidRPr="002A2C25">
        <w:rPr>
          <w:rFonts w:ascii="Times New Roman" w:hint="eastAsia"/>
          <w:sz w:val="32"/>
          <w:szCs w:val="34"/>
        </w:rPr>
        <w:t>間：</w:t>
      </w:r>
      <w:r w:rsidRPr="002A2C25">
        <w:rPr>
          <w:rFonts w:hAnsi="標楷體" w:hint="eastAsia"/>
          <w:sz w:val="32"/>
          <w:szCs w:val="34"/>
        </w:rPr>
        <w:t>11</w:t>
      </w:r>
      <w:r w:rsidRPr="002A2C25">
        <w:rPr>
          <w:rFonts w:hAnsi="標楷體"/>
          <w:sz w:val="32"/>
          <w:szCs w:val="34"/>
        </w:rPr>
        <w:t>3</w:t>
      </w:r>
      <w:r w:rsidRPr="002A2C25">
        <w:rPr>
          <w:rFonts w:hAnsi="標楷體" w:hint="eastAsia"/>
          <w:sz w:val="32"/>
          <w:szCs w:val="34"/>
        </w:rPr>
        <w:t>年1</w:t>
      </w:r>
      <w:r>
        <w:rPr>
          <w:rFonts w:hAnsi="標楷體"/>
          <w:sz w:val="32"/>
          <w:szCs w:val="34"/>
        </w:rPr>
        <w:t>1</w:t>
      </w:r>
      <w:r w:rsidRPr="002A2C25">
        <w:rPr>
          <w:rFonts w:hAnsi="標楷體" w:hint="eastAsia"/>
          <w:sz w:val="32"/>
          <w:szCs w:val="34"/>
        </w:rPr>
        <w:t>月</w:t>
      </w:r>
      <w:r>
        <w:rPr>
          <w:rFonts w:hAnsi="標楷體" w:hint="eastAsia"/>
          <w:sz w:val="32"/>
          <w:szCs w:val="34"/>
        </w:rPr>
        <w:t>1</w:t>
      </w:r>
      <w:r>
        <w:rPr>
          <w:rFonts w:hAnsi="標楷體"/>
          <w:sz w:val="32"/>
          <w:szCs w:val="34"/>
        </w:rPr>
        <w:t>3</w:t>
      </w:r>
      <w:r w:rsidRPr="002A2C25">
        <w:rPr>
          <w:rFonts w:hAnsi="標楷體" w:hint="eastAsia"/>
          <w:sz w:val="32"/>
          <w:szCs w:val="34"/>
        </w:rPr>
        <w:t>日（星期三）上午</w:t>
      </w:r>
      <w:r w:rsidRPr="002A2C25">
        <w:rPr>
          <w:rFonts w:hAnsi="標楷體"/>
          <w:sz w:val="32"/>
          <w:szCs w:val="34"/>
        </w:rPr>
        <w:t>9</w:t>
      </w:r>
      <w:r w:rsidRPr="002A2C25">
        <w:rPr>
          <w:rFonts w:hAnsi="標楷體" w:hint="eastAsia"/>
          <w:sz w:val="32"/>
          <w:szCs w:val="34"/>
        </w:rPr>
        <w:t>時至下午5時3</w:t>
      </w:r>
      <w:r w:rsidRPr="002A2C25">
        <w:rPr>
          <w:rFonts w:hAnsi="標楷體"/>
          <w:sz w:val="32"/>
          <w:szCs w:val="34"/>
        </w:rPr>
        <w:t>0</w:t>
      </w:r>
      <w:r w:rsidRPr="002A2C25">
        <w:rPr>
          <w:rFonts w:hAnsi="標楷體" w:hint="eastAsia"/>
          <w:sz w:val="32"/>
          <w:szCs w:val="34"/>
        </w:rPr>
        <w:t>分</w:t>
      </w:r>
    </w:p>
    <w:p w:rsidR="00731143" w:rsidRPr="003E1868" w:rsidRDefault="00731143" w:rsidP="00731143">
      <w:pPr>
        <w:spacing w:line="44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w:t>
      </w:r>
      <w:r>
        <w:rPr>
          <w:rFonts w:ascii="Times New Roman" w:hint="eastAsia"/>
          <w:sz w:val="32"/>
          <w:szCs w:val="34"/>
        </w:rPr>
        <w:t>紅</w:t>
      </w:r>
      <w:r w:rsidRPr="009C3046">
        <w:rPr>
          <w:rFonts w:ascii="Times New Roman" w:hint="eastAsia"/>
          <w:sz w:val="32"/>
          <w:szCs w:val="34"/>
        </w:rPr>
        <w:t>樓</w:t>
      </w:r>
      <w:r>
        <w:rPr>
          <w:rFonts w:ascii="Times New Roman" w:hint="eastAsia"/>
          <w:sz w:val="32"/>
          <w:szCs w:val="34"/>
        </w:rPr>
        <w:t>2</w:t>
      </w:r>
      <w:r>
        <w:rPr>
          <w:rFonts w:ascii="Times New Roman"/>
          <w:sz w:val="32"/>
          <w:szCs w:val="34"/>
        </w:rPr>
        <w:t>02</w:t>
      </w:r>
      <w:r>
        <w:rPr>
          <w:rFonts w:ascii="Times New Roman" w:hint="eastAsia"/>
          <w:sz w:val="32"/>
          <w:szCs w:val="34"/>
        </w:rPr>
        <w:t>會議室</w:t>
      </w:r>
    </w:p>
    <w:p w:rsidR="00731143" w:rsidRPr="00181704" w:rsidRDefault="00731143" w:rsidP="00731143">
      <w:pPr>
        <w:pStyle w:val="a8"/>
        <w:spacing w:beforeLines="50" w:before="180" w:after="0" w:line="540" w:lineRule="exact"/>
        <w:ind w:left="0"/>
        <w:jc w:val="both"/>
        <w:rPr>
          <w:rFonts w:ascii="Times New Roman"/>
          <w:b/>
          <w:sz w:val="36"/>
          <w:szCs w:val="32"/>
        </w:rPr>
      </w:pPr>
      <w:r w:rsidRPr="00181704">
        <w:rPr>
          <w:rFonts w:ascii="Times New Roman" w:hint="eastAsia"/>
          <w:b/>
          <w:sz w:val="36"/>
          <w:szCs w:val="32"/>
        </w:rPr>
        <w:t>報告事項</w:t>
      </w:r>
    </w:p>
    <w:p w:rsidR="00731143" w:rsidRDefault="00731143" w:rsidP="00731143">
      <w:pPr>
        <w:pStyle w:val="af3"/>
        <w:numPr>
          <w:ilvl w:val="0"/>
          <w:numId w:val="6"/>
        </w:numPr>
        <w:spacing w:line="480" w:lineRule="exact"/>
        <w:ind w:right="-1"/>
        <w:jc w:val="both"/>
        <w:rPr>
          <w:rFonts w:hAnsi="標楷體"/>
          <w:bCs/>
          <w:color w:val="000000"/>
        </w:rPr>
      </w:pPr>
      <w:r w:rsidRPr="009C3046">
        <w:rPr>
          <w:rFonts w:hAnsi="標楷體" w:hint="eastAsia"/>
          <w:color w:val="000000"/>
        </w:rPr>
        <w:t>宣讀</w:t>
      </w:r>
      <w:r w:rsidRPr="003179FB">
        <w:rPr>
          <w:rFonts w:hAnsi="標楷體" w:hint="eastAsia"/>
          <w:bCs/>
          <w:color w:val="000000"/>
        </w:rPr>
        <w:t>上次會議議事錄。</w:t>
      </w:r>
    </w:p>
    <w:p w:rsidR="00731143" w:rsidRPr="009C3046" w:rsidRDefault="00731143" w:rsidP="00731143">
      <w:pPr>
        <w:pStyle w:val="af3"/>
        <w:numPr>
          <w:ilvl w:val="0"/>
          <w:numId w:val="6"/>
        </w:numPr>
        <w:spacing w:line="480" w:lineRule="exact"/>
        <w:ind w:right="-1"/>
        <w:jc w:val="both"/>
        <w:rPr>
          <w:rFonts w:hAnsi="標楷體"/>
          <w:bCs/>
          <w:color w:val="000000"/>
        </w:rPr>
      </w:pPr>
      <w:r w:rsidRPr="009C3046">
        <w:rPr>
          <w:rFonts w:hAnsi="標楷體" w:hint="eastAsia"/>
          <w:bCs/>
          <w:color w:val="000000"/>
        </w:rPr>
        <w:t>邀請內政部部長率同所屬列席報告業務概況，並備質詢。</w:t>
      </w:r>
    </w:p>
    <w:p w:rsidR="00731143" w:rsidRPr="003E1868" w:rsidRDefault="00731143" w:rsidP="00731143">
      <w:pPr>
        <w:spacing w:beforeLines="100" w:before="360" w:line="540" w:lineRule="exact"/>
        <w:rPr>
          <w:rFonts w:ascii="Times New Roman"/>
          <w:b/>
          <w:sz w:val="36"/>
          <w:szCs w:val="32"/>
        </w:rPr>
      </w:pPr>
      <w:r w:rsidRPr="003E1868">
        <w:rPr>
          <w:rFonts w:ascii="Times New Roman" w:hint="eastAsia"/>
          <w:b/>
          <w:sz w:val="36"/>
          <w:szCs w:val="32"/>
        </w:rPr>
        <w:t>討論事項</w:t>
      </w:r>
    </w:p>
    <w:p w:rsidR="00731143" w:rsidRPr="009C3046" w:rsidRDefault="00731143" w:rsidP="00731143">
      <w:pPr>
        <w:pStyle w:val="af3"/>
        <w:numPr>
          <w:ilvl w:val="0"/>
          <w:numId w:val="7"/>
        </w:numPr>
        <w:spacing w:line="480" w:lineRule="exact"/>
        <w:ind w:right="-1"/>
        <w:jc w:val="both"/>
        <w:rPr>
          <w:rFonts w:hAnsi="標楷體"/>
          <w:color w:val="000000"/>
        </w:rPr>
      </w:pPr>
      <w:r w:rsidRPr="009C3046">
        <w:rPr>
          <w:rFonts w:hAnsi="標楷體" w:hint="eastAsia"/>
          <w:color w:val="000000"/>
        </w:rPr>
        <w:t>審查</w:t>
      </w:r>
      <w:proofErr w:type="gramStart"/>
      <w:r>
        <w:rPr>
          <w:rFonts w:hAnsi="標楷體" w:hint="eastAsia"/>
          <w:color w:val="000000"/>
        </w:rPr>
        <w:t>11</w:t>
      </w:r>
      <w:r>
        <w:rPr>
          <w:rFonts w:hAnsi="標楷體"/>
          <w:color w:val="000000"/>
        </w:rPr>
        <w:t>4</w:t>
      </w:r>
      <w:proofErr w:type="gramEnd"/>
      <w:r w:rsidRPr="009C3046">
        <w:rPr>
          <w:rFonts w:hAnsi="標楷體" w:hint="eastAsia"/>
          <w:color w:val="000000"/>
        </w:rPr>
        <w:t>年度中央政府總預算案關於內政部部分。</w:t>
      </w:r>
    </w:p>
    <w:p w:rsidR="00731143" w:rsidRPr="009C3046" w:rsidRDefault="00731143" w:rsidP="00731143">
      <w:pPr>
        <w:pStyle w:val="af3"/>
        <w:numPr>
          <w:ilvl w:val="0"/>
          <w:numId w:val="7"/>
        </w:numPr>
        <w:spacing w:line="480" w:lineRule="exact"/>
        <w:ind w:right="-1"/>
        <w:jc w:val="both"/>
        <w:rPr>
          <w:rFonts w:hAnsi="標楷體"/>
          <w:color w:val="000000"/>
        </w:rPr>
      </w:pPr>
      <w:r w:rsidRPr="009C3046">
        <w:rPr>
          <w:rFonts w:hAnsi="標楷體" w:hint="eastAsia"/>
          <w:color w:val="000000"/>
        </w:rPr>
        <w:t>審查</w:t>
      </w:r>
      <w:proofErr w:type="gramStart"/>
      <w:r>
        <w:rPr>
          <w:rFonts w:hAnsi="標楷體" w:hint="eastAsia"/>
          <w:color w:val="000000"/>
        </w:rPr>
        <w:t>11</w:t>
      </w:r>
      <w:r>
        <w:rPr>
          <w:rFonts w:hAnsi="標楷體"/>
          <w:color w:val="000000"/>
        </w:rPr>
        <w:t>4</w:t>
      </w:r>
      <w:proofErr w:type="gramEnd"/>
      <w:r w:rsidRPr="009C3046">
        <w:rPr>
          <w:rFonts w:hAnsi="標楷體" w:hint="eastAsia"/>
          <w:color w:val="000000"/>
        </w:rPr>
        <w:t>年度中央政府總預算案關於國土管理署及所屬</w:t>
      </w:r>
      <w:r>
        <w:rPr>
          <w:rFonts w:hAnsi="標楷體" w:hint="eastAsia"/>
          <w:color w:val="000000"/>
        </w:rPr>
        <w:t>、</w:t>
      </w:r>
      <w:r w:rsidRPr="00D907B0">
        <w:rPr>
          <w:rFonts w:hAnsi="標楷體" w:hint="eastAsia"/>
        </w:rPr>
        <w:t>警政署及所屬、中央警察大學、</w:t>
      </w:r>
      <w:r w:rsidRPr="00D87D01">
        <w:rPr>
          <w:rFonts w:hAnsi="標楷體" w:hint="eastAsia"/>
        </w:rPr>
        <w:t>消防署及所屬</w:t>
      </w:r>
      <w:r w:rsidRPr="009C3046">
        <w:rPr>
          <w:rFonts w:hAnsi="標楷體" w:hint="eastAsia"/>
          <w:color w:val="000000"/>
        </w:rPr>
        <w:t>、國家公園署及所屬</w:t>
      </w:r>
      <w:r w:rsidRPr="00D87D01">
        <w:rPr>
          <w:rFonts w:hAnsi="標楷體" w:hint="eastAsia"/>
        </w:rPr>
        <w:t>、移民署</w:t>
      </w:r>
      <w:r w:rsidRPr="009C3046">
        <w:rPr>
          <w:rFonts w:hAnsi="標楷體" w:hint="eastAsia"/>
          <w:color w:val="000000"/>
        </w:rPr>
        <w:t>、建築研究所</w:t>
      </w:r>
      <w:r w:rsidRPr="00D87D01">
        <w:rPr>
          <w:rFonts w:hAnsi="標楷體" w:hint="eastAsia"/>
        </w:rPr>
        <w:t>、空中勤務總隊</w:t>
      </w:r>
      <w:r w:rsidRPr="009C3046">
        <w:rPr>
          <w:rFonts w:hAnsi="標楷體" w:hint="eastAsia"/>
          <w:color w:val="000000"/>
        </w:rPr>
        <w:t>部分。</w:t>
      </w:r>
    </w:p>
    <w:p w:rsidR="00731143" w:rsidRPr="009C3046" w:rsidRDefault="00731143" w:rsidP="00731143">
      <w:pPr>
        <w:pStyle w:val="af3"/>
        <w:numPr>
          <w:ilvl w:val="0"/>
          <w:numId w:val="7"/>
        </w:numPr>
        <w:spacing w:line="480" w:lineRule="exact"/>
        <w:ind w:right="-1"/>
        <w:jc w:val="both"/>
        <w:rPr>
          <w:rFonts w:hAnsi="標楷體"/>
          <w:color w:val="000000"/>
        </w:rPr>
      </w:pPr>
      <w:r w:rsidRPr="009C3046">
        <w:rPr>
          <w:rFonts w:hAnsi="標楷體" w:hint="eastAsia"/>
          <w:color w:val="000000"/>
        </w:rPr>
        <w:t>審查</w:t>
      </w:r>
      <w:proofErr w:type="gramStart"/>
      <w:r>
        <w:rPr>
          <w:rFonts w:hAnsi="標楷體" w:hint="eastAsia"/>
          <w:color w:val="000000"/>
        </w:rPr>
        <w:t>11</w:t>
      </w:r>
      <w:r>
        <w:rPr>
          <w:rFonts w:hAnsi="標楷體"/>
          <w:color w:val="000000"/>
        </w:rPr>
        <w:t>4</w:t>
      </w:r>
      <w:proofErr w:type="gramEnd"/>
      <w:r w:rsidRPr="009C3046">
        <w:rPr>
          <w:rFonts w:hAnsi="標楷體" w:hint="eastAsia"/>
          <w:color w:val="000000"/>
        </w:rPr>
        <w:t>年度中央政府總預算案附屬單位預算非營業部分關於內政部主管作業基金－營建建設基金、實施平均地權基金。</w:t>
      </w:r>
    </w:p>
    <w:p w:rsidR="00731143" w:rsidRPr="009C3046" w:rsidRDefault="00731143" w:rsidP="00731143">
      <w:pPr>
        <w:pStyle w:val="af3"/>
        <w:numPr>
          <w:ilvl w:val="0"/>
          <w:numId w:val="7"/>
        </w:numPr>
        <w:spacing w:line="480" w:lineRule="exact"/>
        <w:ind w:right="-1"/>
        <w:jc w:val="both"/>
        <w:rPr>
          <w:rFonts w:hAnsi="標楷體"/>
          <w:color w:val="000000"/>
        </w:rPr>
      </w:pPr>
      <w:r w:rsidRPr="009C3046">
        <w:rPr>
          <w:rFonts w:hAnsi="標楷體" w:hint="eastAsia"/>
          <w:color w:val="000000"/>
        </w:rPr>
        <w:t>審查</w:t>
      </w:r>
      <w:proofErr w:type="gramStart"/>
      <w:r>
        <w:rPr>
          <w:rFonts w:hAnsi="標楷體" w:hint="eastAsia"/>
          <w:color w:val="000000"/>
        </w:rPr>
        <w:t>11</w:t>
      </w:r>
      <w:r>
        <w:rPr>
          <w:rFonts w:hAnsi="標楷體"/>
          <w:color w:val="000000"/>
        </w:rPr>
        <w:t>4</w:t>
      </w:r>
      <w:proofErr w:type="gramEnd"/>
      <w:r w:rsidRPr="009C3046">
        <w:rPr>
          <w:rFonts w:hAnsi="標楷體" w:hint="eastAsia"/>
          <w:color w:val="000000"/>
        </w:rPr>
        <w:t>年度中央政府總預算案附屬單位預算非營業部分關於內政部主管特別收入基金－</w:t>
      </w:r>
      <w:r w:rsidRPr="00D87D01">
        <w:rPr>
          <w:rFonts w:hAnsi="標楷體" w:hint="eastAsia"/>
          <w:color w:val="000000"/>
        </w:rPr>
        <w:t>新住民發展基金</w:t>
      </w:r>
      <w:r w:rsidRPr="009C3046">
        <w:rPr>
          <w:rFonts w:hAnsi="標楷體" w:hint="eastAsia"/>
          <w:color w:val="000000"/>
        </w:rPr>
        <w:t>、研發及產業訓儲替代役基金</w:t>
      </w:r>
      <w:r>
        <w:rPr>
          <w:rFonts w:hAnsi="標楷體" w:hint="eastAsia"/>
          <w:color w:val="000000"/>
        </w:rPr>
        <w:t>、</w:t>
      </w:r>
      <w:r w:rsidRPr="00D87D01">
        <w:rPr>
          <w:rFonts w:hAnsi="標楷體" w:hint="eastAsia"/>
          <w:color w:val="000000"/>
        </w:rPr>
        <w:t>警察消防海巡移民空勤人員及協勤民力安全基金、</w:t>
      </w:r>
      <w:r w:rsidRPr="009C3046">
        <w:rPr>
          <w:rFonts w:hAnsi="標楷體" w:hint="eastAsia"/>
          <w:color w:val="000000"/>
        </w:rPr>
        <w:t>國土永續發展基金。</w:t>
      </w:r>
    </w:p>
    <w:p w:rsidR="00731143" w:rsidRPr="009C3046" w:rsidRDefault="00731143" w:rsidP="00731143">
      <w:pPr>
        <w:pStyle w:val="af3"/>
        <w:numPr>
          <w:ilvl w:val="0"/>
          <w:numId w:val="7"/>
        </w:numPr>
        <w:spacing w:line="480" w:lineRule="exact"/>
        <w:ind w:right="-1"/>
        <w:jc w:val="both"/>
        <w:rPr>
          <w:rFonts w:hAnsi="標楷體"/>
          <w:color w:val="000000"/>
        </w:rPr>
      </w:pPr>
      <w:r w:rsidRPr="009C3046">
        <w:rPr>
          <w:rFonts w:hAnsi="標楷體" w:hint="eastAsia"/>
          <w:color w:val="000000"/>
        </w:rPr>
        <w:t>審查</w:t>
      </w:r>
      <w:proofErr w:type="gramStart"/>
      <w:r>
        <w:rPr>
          <w:rFonts w:hAnsi="標楷體" w:hint="eastAsia"/>
          <w:color w:val="000000"/>
        </w:rPr>
        <w:t>11</w:t>
      </w:r>
      <w:r>
        <w:rPr>
          <w:rFonts w:hAnsi="標楷體"/>
          <w:color w:val="000000"/>
        </w:rPr>
        <w:t>4</w:t>
      </w:r>
      <w:proofErr w:type="gramEnd"/>
      <w:r w:rsidRPr="009C3046">
        <w:rPr>
          <w:rFonts w:hAnsi="標楷體" w:hint="eastAsia"/>
          <w:color w:val="000000"/>
        </w:rPr>
        <w:t>年度中央政府總預算案附屬單位預算非營業部分關於內政部主管信託基金－黃瑞景先生獎學基金、胡原洲女士獎(助)學基金</w:t>
      </w:r>
      <w:r>
        <w:rPr>
          <w:rFonts w:hAnsi="標楷體" w:hint="eastAsia"/>
          <w:color w:val="000000"/>
        </w:rPr>
        <w:t>、</w:t>
      </w:r>
      <w:r w:rsidRPr="00D907B0">
        <w:rPr>
          <w:rFonts w:hAnsi="標楷體" w:hint="eastAsia"/>
        </w:rPr>
        <w:t>在校學生獎學基金、</w:t>
      </w:r>
      <w:proofErr w:type="gramStart"/>
      <w:r w:rsidRPr="00D907B0">
        <w:rPr>
          <w:rFonts w:hAnsi="標楷體" w:hint="eastAsia"/>
        </w:rPr>
        <w:t>誠園獎</w:t>
      </w:r>
      <w:proofErr w:type="gramEnd"/>
      <w:r w:rsidRPr="00D907B0">
        <w:rPr>
          <w:rFonts w:hAnsi="標楷體" w:hint="eastAsia"/>
        </w:rPr>
        <w:t>學基金、劉竹琛先生警察子女獎學基金</w:t>
      </w:r>
      <w:r w:rsidRPr="009C3046">
        <w:rPr>
          <w:rFonts w:hAnsi="標楷體" w:hint="eastAsia"/>
          <w:color w:val="000000"/>
        </w:rPr>
        <w:t>。</w:t>
      </w:r>
    </w:p>
    <w:p w:rsidR="00731143" w:rsidRPr="009C3046" w:rsidRDefault="00731143" w:rsidP="00731143">
      <w:pPr>
        <w:pStyle w:val="af3"/>
        <w:numPr>
          <w:ilvl w:val="0"/>
          <w:numId w:val="7"/>
        </w:numPr>
        <w:spacing w:line="480" w:lineRule="exact"/>
        <w:ind w:right="-1"/>
        <w:jc w:val="both"/>
        <w:rPr>
          <w:rFonts w:hAnsi="標楷體"/>
          <w:color w:val="000000"/>
        </w:rPr>
      </w:pPr>
      <w:r w:rsidRPr="009C3046">
        <w:rPr>
          <w:rFonts w:hAnsi="標楷體" w:hint="eastAsia"/>
          <w:color w:val="000000"/>
        </w:rPr>
        <w:t>審查內政部函送財團法人二二八事件紀念基金會、財團法人威權統治時期國家不法行為被害者權利回復基金會、財團法人台灣建築中心、財團法人臺灣營建研究院、財團法人中央營建技術顧問研究社</w:t>
      </w:r>
      <w:r>
        <w:rPr>
          <w:rFonts w:hAnsi="標楷體" w:hint="eastAsia"/>
          <w:color w:val="000000"/>
        </w:rPr>
        <w:t>、</w:t>
      </w:r>
      <w:r w:rsidRPr="00D87D01">
        <w:rPr>
          <w:rFonts w:hAnsi="標楷體" w:hint="eastAsia"/>
          <w:color w:val="000000"/>
        </w:rPr>
        <w:t>財團法人臺灣省義勇人員安全濟助基金會、財團法人警察學術研究基金會、財團法人義勇消防人員安全濟助基金會</w:t>
      </w:r>
      <w:r w:rsidRPr="009C3046">
        <w:rPr>
          <w:rFonts w:hAnsi="標楷體" w:hint="eastAsia"/>
          <w:color w:val="000000"/>
        </w:rPr>
        <w:t>等</w:t>
      </w:r>
      <w:r>
        <w:rPr>
          <w:rFonts w:hAnsi="標楷體"/>
          <w:color w:val="000000"/>
        </w:rPr>
        <w:t>8</w:t>
      </w:r>
      <w:r w:rsidRPr="009C3046">
        <w:rPr>
          <w:rFonts w:hAnsi="標楷體" w:hint="eastAsia"/>
          <w:color w:val="000000"/>
        </w:rPr>
        <w:t>家財團法人</w:t>
      </w:r>
      <w:proofErr w:type="gramStart"/>
      <w:r>
        <w:rPr>
          <w:rFonts w:hAnsi="標楷體" w:hint="eastAsia"/>
          <w:color w:val="000000"/>
        </w:rPr>
        <w:t>11</w:t>
      </w:r>
      <w:r>
        <w:rPr>
          <w:rFonts w:hAnsi="標楷體"/>
          <w:color w:val="000000"/>
        </w:rPr>
        <w:t>4</w:t>
      </w:r>
      <w:proofErr w:type="gramEnd"/>
      <w:r w:rsidRPr="009C3046">
        <w:rPr>
          <w:rFonts w:hAnsi="標楷體" w:hint="eastAsia"/>
          <w:color w:val="000000"/>
        </w:rPr>
        <w:t>年度預算書案。</w:t>
      </w:r>
    </w:p>
    <w:p w:rsidR="00731143" w:rsidRDefault="00731143" w:rsidP="00731143">
      <w:pPr>
        <w:pStyle w:val="af3"/>
        <w:numPr>
          <w:ilvl w:val="0"/>
          <w:numId w:val="7"/>
        </w:numPr>
        <w:spacing w:line="480" w:lineRule="exact"/>
        <w:ind w:right="-1"/>
        <w:jc w:val="both"/>
        <w:rPr>
          <w:rFonts w:hAnsi="標楷體"/>
          <w:color w:val="000000"/>
        </w:rPr>
      </w:pPr>
      <w:r w:rsidRPr="009C3046">
        <w:rPr>
          <w:rFonts w:hAnsi="標楷體" w:hint="eastAsia"/>
          <w:color w:val="000000"/>
        </w:rPr>
        <w:t>審查內政部函送國家住宅及都市更新中心</w:t>
      </w:r>
      <w:proofErr w:type="gramStart"/>
      <w:r>
        <w:rPr>
          <w:rFonts w:hAnsi="標楷體" w:hint="eastAsia"/>
          <w:color w:val="000000"/>
        </w:rPr>
        <w:t>11</w:t>
      </w:r>
      <w:r>
        <w:rPr>
          <w:rFonts w:hAnsi="標楷體"/>
          <w:color w:val="000000"/>
        </w:rPr>
        <w:t>4</w:t>
      </w:r>
      <w:proofErr w:type="gramEnd"/>
      <w:r w:rsidRPr="009C3046">
        <w:rPr>
          <w:rFonts w:hAnsi="標楷體" w:hint="eastAsia"/>
          <w:color w:val="000000"/>
        </w:rPr>
        <w:t>年度預算書案。</w:t>
      </w:r>
    </w:p>
    <w:p w:rsidR="00731143" w:rsidRPr="00B44F80" w:rsidRDefault="00731143" w:rsidP="00731143">
      <w:pPr>
        <w:pStyle w:val="af3"/>
        <w:spacing w:beforeLines="50" w:before="180" w:line="320" w:lineRule="exact"/>
        <w:ind w:left="0" w:rightChars="-178" w:right="-427" w:firstLineChars="221" w:firstLine="708"/>
        <w:jc w:val="both"/>
        <w:rPr>
          <w:rFonts w:ascii="Times New Roman"/>
          <w:b/>
        </w:rPr>
      </w:pPr>
      <w:r w:rsidRPr="00B44F80">
        <w:rPr>
          <w:rFonts w:ascii="Times New Roman" w:hint="eastAsia"/>
          <w:b/>
        </w:rPr>
        <w:t>【所列預算案僅詢答，另訂時間處理】</w:t>
      </w:r>
    </w:p>
    <w:p w:rsidR="00731143" w:rsidRDefault="00731143" w:rsidP="00731143">
      <w:pPr>
        <w:pStyle w:val="af3"/>
        <w:numPr>
          <w:ilvl w:val="0"/>
          <w:numId w:val="7"/>
        </w:numPr>
        <w:spacing w:line="480" w:lineRule="exact"/>
        <w:ind w:right="-1"/>
        <w:jc w:val="both"/>
        <w:rPr>
          <w:rFonts w:hAnsi="標楷體"/>
          <w:color w:val="000000"/>
        </w:rPr>
      </w:pPr>
      <w:r>
        <w:rPr>
          <w:rFonts w:hAnsi="標楷體" w:hint="eastAsia"/>
          <w:color w:val="000000"/>
        </w:rPr>
        <w:lastRenderedPageBreak/>
        <w:t>審查</w:t>
      </w:r>
      <w:r w:rsidRPr="00D87D01">
        <w:rPr>
          <w:rFonts w:hAnsi="標楷體" w:hint="eastAsia"/>
          <w:color w:val="000000"/>
        </w:rPr>
        <w:t>「威權統治時期國家不法行為被害者權利回復條例」</w:t>
      </w:r>
      <w:r>
        <w:rPr>
          <w:rFonts w:hAnsi="標楷體" w:hint="eastAsia"/>
          <w:color w:val="000000"/>
        </w:rPr>
        <w:t>修正草案，計九案：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w:t>
      </w:r>
      <w:proofErr w:type="gramStart"/>
      <w:r>
        <w:rPr>
          <w:rFonts w:hAnsi="標楷體" w:hint="eastAsia"/>
          <w:color w:val="000000"/>
        </w:rPr>
        <w:t>一</w:t>
      </w:r>
      <w:proofErr w:type="gramEnd"/>
      <w:r>
        <w:rPr>
          <w:rFonts w:hAnsi="標楷體" w:hint="eastAsia"/>
          <w:color w:val="000000"/>
        </w:rPr>
        <w:t>)</w:t>
      </w:r>
      <w:r w:rsidRPr="00ED69AB">
        <w:rPr>
          <w:rFonts w:hAnsi="標楷體" w:hint="eastAsia"/>
          <w:color w:val="000000"/>
        </w:rPr>
        <w:t>審查行政院函請審議「威權統治時期國家不法行為被害者權利回復條例部分條文修正草案」案。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(二)</w:t>
      </w:r>
      <w:r w:rsidRPr="00ED69AB">
        <w:rPr>
          <w:rFonts w:hAnsi="標楷體" w:hint="eastAsia"/>
          <w:color w:val="000000"/>
        </w:rPr>
        <w:t>審查委員林宜瑾等27人擬具「威權統治時期國家不法行為被害者權利回復條例部分條文修正草案」案。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(三)</w:t>
      </w:r>
      <w:r w:rsidRPr="00ED69AB">
        <w:rPr>
          <w:rFonts w:hAnsi="標楷體" w:hint="eastAsia"/>
          <w:color w:val="000000"/>
        </w:rPr>
        <w:t>審查委員賴瑞隆等17人擬具「威權統治時期國家不法行為被害者權利回復條例部分條文修正草案」案。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(四)</w:t>
      </w:r>
      <w:r w:rsidRPr="00ED69AB">
        <w:rPr>
          <w:rFonts w:hAnsi="標楷體" w:hint="eastAsia"/>
          <w:color w:val="000000"/>
        </w:rPr>
        <w:t>審查委員黃捷等18人擬具「威權統治時期國家不法行為被害者權利回復條例部分條文修正草案」案。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(五)</w:t>
      </w:r>
      <w:r w:rsidRPr="00ED69AB">
        <w:rPr>
          <w:rFonts w:hAnsi="標楷體" w:hint="eastAsia"/>
          <w:color w:val="000000"/>
        </w:rPr>
        <w:t>審查委員吳沛憶等24人擬具「威權統治時期國家不法行為被害者權利回復條例部分條文修正草案」案。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(六)</w:t>
      </w:r>
      <w:r w:rsidRPr="00ED69AB">
        <w:rPr>
          <w:rFonts w:hAnsi="標楷體" w:hint="eastAsia"/>
          <w:color w:val="000000"/>
        </w:rPr>
        <w:t>審查委員李柏毅等16人擬具「威權統治時期國家不法行為被害者權利回復條例部分條文修正草案」案。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(七)</w:t>
      </w:r>
      <w:r w:rsidRPr="00ED69AB">
        <w:rPr>
          <w:rFonts w:hAnsi="標楷體" w:hint="eastAsia"/>
          <w:color w:val="000000"/>
        </w:rPr>
        <w:t>審查委員張雅琳等25人擬具「威權統治時期國家不法行為被害者權利回復條例部分條文修正草案」案。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color w:val="000000"/>
        </w:rPr>
      </w:pPr>
      <w:r>
        <w:rPr>
          <w:rFonts w:hAnsi="標楷體" w:hint="eastAsia"/>
          <w:color w:val="000000"/>
        </w:rPr>
        <w:t>(八)</w:t>
      </w:r>
      <w:r w:rsidRPr="00ED69AB">
        <w:rPr>
          <w:rFonts w:hAnsi="標楷體" w:hint="eastAsia"/>
          <w:color w:val="000000"/>
        </w:rPr>
        <w:t>審查委員陳培瑜等18人擬具「威權統治時期國家不法行為被害者權利回復條例部分條文修正草案」案。</w:t>
      </w:r>
    </w:p>
    <w:p w:rsidR="00731143" w:rsidRPr="00ED69AB" w:rsidRDefault="00731143" w:rsidP="00731143">
      <w:pPr>
        <w:pStyle w:val="af3"/>
        <w:spacing w:line="480" w:lineRule="exact"/>
        <w:ind w:leftChars="350" w:left="1480" w:hangingChars="200" w:hanging="640"/>
        <w:jc w:val="both"/>
        <w:rPr>
          <w:rFonts w:hAnsi="標楷體"/>
          <w:b/>
          <w:color w:val="000000"/>
        </w:rPr>
      </w:pPr>
      <w:r>
        <w:rPr>
          <w:rFonts w:hAnsi="標楷體" w:hint="eastAsia"/>
          <w:color w:val="000000"/>
        </w:rPr>
        <w:t>(九)</w:t>
      </w:r>
      <w:r w:rsidRPr="00ED69AB">
        <w:rPr>
          <w:rFonts w:hAnsi="標楷體" w:hint="eastAsia"/>
          <w:color w:val="000000"/>
        </w:rPr>
        <w:t>審查委員李坤城等19人擬具「威權統治時期國家不法行為被害者權利回復條例部分條文修正草案」案。</w:t>
      </w:r>
    </w:p>
    <w:p w:rsidR="00731143" w:rsidRPr="00E00A1F" w:rsidRDefault="00731143" w:rsidP="00731143">
      <w:pPr>
        <w:pStyle w:val="af3"/>
        <w:spacing w:line="480" w:lineRule="exact"/>
        <w:ind w:leftChars="300" w:left="1040" w:hangingChars="100" w:hanging="320"/>
        <w:jc w:val="both"/>
        <w:rPr>
          <w:rFonts w:hAnsi="標楷體"/>
          <w:b/>
          <w:color w:val="000000"/>
        </w:rPr>
      </w:pPr>
      <w:proofErr w:type="gramStart"/>
      <w:r w:rsidRPr="00B52260">
        <w:rPr>
          <w:rFonts w:hAnsi="標楷體" w:hint="eastAsia"/>
          <w:b/>
          <w:color w:val="000000"/>
        </w:rPr>
        <w:t>【</w:t>
      </w:r>
      <w:proofErr w:type="gramEnd"/>
      <w:r w:rsidRPr="00B52260">
        <w:rPr>
          <w:rFonts w:hAnsi="標楷體" w:hint="eastAsia"/>
          <w:b/>
          <w:color w:val="000000"/>
        </w:rPr>
        <w:t>第</w:t>
      </w:r>
      <w:r>
        <w:rPr>
          <w:rFonts w:hAnsi="標楷體" w:hint="eastAsia"/>
          <w:b/>
          <w:color w:val="000000"/>
        </w:rPr>
        <w:t>(六)案至第(八)</w:t>
      </w:r>
      <w:r w:rsidRPr="00B52260">
        <w:rPr>
          <w:rFonts w:hAnsi="標楷體" w:hint="eastAsia"/>
          <w:b/>
          <w:color w:val="000000"/>
        </w:rPr>
        <w:t>案如經復議則不予審查</w:t>
      </w:r>
      <w:r>
        <w:rPr>
          <w:rFonts w:hAnsi="標楷體" w:hint="eastAsia"/>
          <w:b/>
          <w:color w:val="000000"/>
        </w:rPr>
        <w:t>，第(九)案</w:t>
      </w:r>
      <w:r w:rsidRPr="00351896">
        <w:rPr>
          <w:rFonts w:hAnsi="標楷體" w:hint="eastAsia"/>
          <w:b/>
          <w:color w:val="000000"/>
        </w:rPr>
        <w:t>如未經各黨團簽署不復議同意書則不予審查。</w:t>
      </w:r>
      <w:r w:rsidRPr="00B52260">
        <w:rPr>
          <w:rFonts w:hAnsi="標楷體" w:hint="eastAsia"/>
          <w:b/>
          <w:color w:val="000000"/>
        </w:rPr>
        <w:t>】</w:t>
      </w:r>
    </w:p>
    <w:p w:rsidR="00731143" w:rsidRPr="00E00A1F" w:rsidRDefault="00731143" w:rsidP="00731143">
      <w:pPr>
        <w:pStyle w:val="af3"/>
        <w:spacing w:line="480" w:lineRule="atLeast"/>
        <w:ind w:right="-143"/>
        <w:jc w:val="both"/>
        <w:rPr>
          <w:rFonts w:hAnsi="標楷體"/>
          <w:b/>
          <w:color w:val="000000"/>
        </w:rPr>
      </w:pPr>
    </w:p>
    <w:p w:rsidR="00731143" w:rsidRPr="003B3816" w:rsidRDefault="00731143" w:rsidP="00731143">
      <w:pPr>
        <w:pStyle w:val="space1"/>
        <w:jc w:val="center"/>
      </w:pPr>
    </w:p>
    <w:sectPr w:rsidR="00731143" w:rsidRPr="003B3816" w:rsidSect="00170570">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6D38" w:rsidRDefault="007E6D38">
      <w:r>
        <w:separator/>
      </w:r>
    </w:p>
  </w:endnote>
  <w:endnote w:type="continuationSeparator" w:id="0">
    <w:p w:rsidR="007E6D38" w:rsidRDefault="007E6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975C4">
    <w:pPr>
      <w:pStyle w:val="a5"/>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296EC0">
      <w:rPr>
        <w:rStyle w:val="a9"/>
        <w:rFonts w:hAnsi="標楷體"/>
        <w:noProof/>
      </w:rPr>
      <w:t>三</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296EC0">
      <w:rPr>
        <w:rStyle w:val="a9"/>
        <w:rFonts w:hAnsi="標楷體"/>
        <w:noProof/>
      </w:rPr>
      <w:t>五</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012313">
    <w:pPr>
      <w:pStyle w:val="a5"/>
      <w:jc w:val="center"/>
      <w:rPr>
        <w:rFonts w:hAnsi="標楷體"/>
      </w:rPr>
    </w:pPr>
    <w:r>
      <w:rPr>
        <w:noProof/>
      </w:rPr>
      <mc:AlternateContent>
        <mc:Choice Requires="wps">
          <w:drawing>
            <wp:anchor distT="0" distB="0" distL="114300" distR="114300" simplePos="0" relativeHeight="251660800" behindDoc="0" locked="0" layoutInCell="0" allowOverlap="1" wp14:anchorId="582186E0" wp14:editId="19403371">
              <wp:simplePos x="0" y="0"/>
              <wp:positionH relativeFrom="column">
                <wp:posOffset>-427355</wp:posOffset>
              </wp:positionH>
              <wp:positionV relativeFrom="page">
                <wp:posOffset>7065645</wp:posOffset>
              </wp:positionV>
              <wp:extent cx="149225" cy="142875"/>
              <wp:effectExtent l="0" t="0" r="3175" b="9525"/>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7E6D38">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2186E0" id="_x0000_t202" coordsize="21600,21600" o:spt="202" path="m,l,21600r21600,l21600,xe">
              <v:stroke joinstyle="miter"/>
              <v:path gradientshapeok="t" o:connecttype="rect"/>
            </v:shapetype>
            <v:shape id="文字方塊 14" o:spid="_x0000_s1033"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Pqu0Q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" o:allowincell="f" filled="f" stroked="f">
              <v:stroke dashstyle="1 1"/>
              <v:textbox inset="0,0,0,0">
                <w:txbxContent>
                  <w:p w:rsidR="00D12455" w:rsidRDefault="00012313">
                    <w:pPr>
                      <w:kinsoku w:val="0"/>
                      <w:wordWrap w:val="0"/>
                      <w:overflowPunct w:val="0"/>
                      <w:snapToGrid w:val="0"/>
                      <w:rPr>
                        <w:sz w:val="20"/>
                      </w:rPr>
                    </w:pPr>
                  </w:p>
                </w:txbxContent>
              </v:textbox>
              <w10:wrap anchory="page"/>
            </v:shape>
          </w:pict>
        </mc:Fallback>
      </mc:AlternateContent>
    </w: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sidR="00296EC0">
      <w:rPr>
        <w:rStyle w:val="a9"/>
        <w:rFonts w:hAnsi="標楷體"/>
        <w:noProof/>
      </w:rPr>
      <w:t>五</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sidR="00296EC0">
      <w:rPr>
        <w:rStyle w:val="a9"/>
        <w:rFonts w:hAnsi="標楷體"/>
        <w:noProof/>
      </w:rPr>
      <w:t>五</w:t>
    </w:r>
    <w:r>
      <w:rPr>
        <w:rStyle w:val="a9"/>
        <w:rFonts w:hAnsi="標楷體"/>
      </w:rPr>
      <w:fldChar w:fldCharType="end"/>
    </w:r>
    <w:r>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6D38" w:rsidRDefault="007E6D38">
      <w:r>
        <w:separator/>
      </w:r>
    </w:p>
  </w:footnote>
  <w:footnote w:type="continuationSeparator" w:id="0">
    <w:p w:rsidR="007E6D38" w:rsidRDefault="007E6D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975C4">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943D09"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012313">
    <w:pPr>
      <w:pStyle w:val="a3"/>
      <w:ind w:left="6237"/>
      <w:jc w:val="both"/>
    </w:pPr>
    <w:r>
      <w:rPr>
        <w:noProof/>
      </w:rPr>
      <mc:AlternateContent>
        <mc:Choice Requires="wps">
          <w:drawing>
            <wp:anchor distT="0" distB="0" distL="114300" distR="114300" simplePos="0" relativeHeight="251662848" behindDoc="0" locked="0" layoutInCell="0" allowOverlap="1" wp14:anchorId="3323F4F4" wp14:editId="0578FADA">
              <wp:simplePos x="0" y="0"/>
              <wp:positionH relativeFrom="column">
                <wp:posOffset>-427355</wp:posOffset>
              </wp:positionH>
              <wp:positionV relativeFrom="page">
                <wp:posOffset>5278120</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7E6D38">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23F4F4" id="_x0000_t202" coordsize="21600,21600" o:spt="202" path="m,l,21600r21600,l21600,xe">
              <v:stroke joinstyle="miter"/>
              <v:path gradientshapeok="t" o:connecttype="rect"/>
            </v:shapetype>
            <v:shape id="文字方塊 15" o:spid="_x0000_s1031"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" o:allowincell="f" filled="f" stroked="f">
              <v:stroke dashstyle="1 1"/>
              <v:textbox inset="0,0,0,0">
                <w:txbxContent>
                  <w:p w:rsidR="00D12455" w:rsidRDefault="00012313">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1824" behindDoc="0" locked="0" layoutInCell="0" allowOverlap="1" wp14:anchorId="0D3C383E" wp14:editId="5A465B18">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7E6D38">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C383E" id="文字方塊 16" o:spid="_x0000_s1032"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GJK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dj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" o:allowincell="f" filled="f" stroked="f">
              <v:stroke dashstyle="1 1"/>
              <v:textbox inset="0,0,0,0">
                <w:txbxContent>
                  <w:p w:rsidR="00D12455" w:rsidRDefault="00012313">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F1816"/>
    <w:multiLevelType w:val="hybridMultilevel"/>
    <w:tmpl w:val="89CCB9FA"/>
    <w:lvl w:ilvl="0" w:tplc="0409000F">
      <w:start w:val="1"/>
      <w:numFmt w:val="decimal"/>
      <w:lvlText w:val="%1."/>
      <w:lvlJc w:val="left"/>
      <w:pPr>
        <w:ind w:left="2096" w:hanging="480"/>
      </w:p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1" w15:restartNumberingAfterBreak="0">
    <w:nsid w:val="11F505C6"/>
    <w:multiLevelType w:val="hybridMultilevel"/>
    <w:tmpl w:val="890ADE56"/>
    <w:lvl w:ilvl="0" w:tplc="20D26336">
      <w:start w:val="1"/>
      <w:numFmt w:val="taiwaneseCountingThousand"/>
      <w:lvlText w:val="(%1)"/>
      <w:lvlJc w:val="left"/>
      <w:pPr>
        <w:ind w:left="2336" w:hanging="720"/>
      </w:pPr>
      <w:rPr>
        <w:rFonts w:hint="default"/>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2" w15:restartNumberingAfterBreak="0">
    <w:nsid w:val="385A14D7"/>
    <w:multiLevelType w:val="hybridMultilevel"/>
    <w:tmpl w:val="6F743C2C"/>
    <w:lvl w:ilvl="0" w:tplc="BE4013B4">
      <w:start w:val="1"/>
      <w:numFmt w:val="taiwaneseCountingThousand"/>
      <w:lvlText w:val="%1、"/>
      <w:lvlJc w:val="left"/>
      <w:pPr>
        <w:ind w:left="720" w:hanging="720"/>
      </w:pPr>
      <w:rPr>
        <w:rFonts w:hint="default"/>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4" w15:restartNumberingAfterBreak="0">
    <w:nsid w:val="5EA24977"/>
    <w:multiLevelType w:val="hybridMultilevel"/>
    <w:tmpl w:val="6F743C2C"/>
    <w:lvl w:ilvl="0" w:tplc="BE4013B4">
      <w:start w:val="1"/>
      <w:numFmt w:val="taiwaneseCountingThousand"/>
      <w:lvlText w:val="%1、"/>
      <w:lvlJc w:val="left"/>
      <w:pPr>
        <w:ind w:left="720" w:hanging="720"/>
      </w:pPr>
      <w:rPr>
        <w:rFonts w:hint="default"/>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6"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5"/>
  </w:num>
  <w:num w:numId="2">
    <w:abstractNumId w:val="6"/>
  </w:num>
  <w:num w:numId="3">
    <w:abstractNumId w:val="3"/>
  </w:num>
  <w:num w:numId="4">
    <w:abstractNumId w:val="0"/>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E6B"/>
    <w:rsid w:val="00012313"/>
    <w:rsid w:val="0004671E"/>
    <w:rsid w:val="00057FAE"/>
    <w:rsid w:val="00064D29"/>
    <w:rsid w:val="00093F36"/>
    <w:rsid w:val="000C014A"/>
    <w:rsid w:val="0011406E"/>
    <w:rsid w:val="00145350"/>
    <w:rsid w:val="00150204"/>
    <w:rsid w:val="001A0D27"/>
    <w:rsid w:val="002056B4"/>
    <w:rsid w:val="002067A5"/>
    <w:rsid w:val="00252E92"/>
    <w:rsid w:val="00296EC0"/>
    <w:rsid w:val="002C6FEC"/>
    <w:rsid w:val="00313776"/>
    <w:rsid w:val="00322547"/>
    <w:rsid w:val="00333597"/>
    <w:rsid w:val="00364983"/>
    <w:rsid w:val="00374399"/>
    <w:rsid w:val="00380A95"/>
    <w:rsid w:val="003B3816"/>
    <w:rsid w:val="004323D7"/>
    <w:rsid w:val="00496302"/>
    <w:rsid w:val="004B277A"/>
    <w:rsid w:val="004B42C3"/>
    <w:rsid w:val="004B7D77"/>
    <w:rsid w:val="004F72CA"/>
    <w:rsid w:val="005752D6"/>
    <w:rsid w:val="005F2AC5"/>
    <w:rsid w:val="005F7ACD"/>
    <w:rsid w:val="006102F0"/>
    <w:rsid w:val="00632408"/>
    <w:rsid w:val="006754A5"/>
    <w:rsid w:val="006A6E56"/>
    <w:rsid w:val="00731143"/>
    <w:rsid w:val="00742AEC"/>
    <w:rsid w:val="00754797"/>
    <w:rsid w:val="0079596E"/>
    <w:rsid w:val="007D05DA"/>
    <w:rsid w:val="007D5EF2"/>
    <w:rsid w:val="007E6D38"/>
    <w:rsid w:val="00837A0A"/>
    <w:rsid w:val="008644AE"/>
    <w:rsid w:val="00884EDA"/>
    <w:rsid w:val="008D25D5"/>
    <w:rsid w:val="008E6C1B"/>
    <w:rsid w:val="008F5975"/>
    <w:rsid w:val="0096381B"/>
    <w:rsid w:val="00980EAE"/>
    <w:rsid w:val="009C2F41"/>
    <w:rsid w:val="00A92D7D"/>
    <w:rsid w:val="00AC4996"/>
    <w:rsid w:val="00AE0E6B"/>
    <w:rsid w:val="00B15CF7"/>
    <w:rsid w:val="00B44F80"/>
    <w:rsid w:val="00BD3593"/>
    <w:rsid w:val="00BE3033"/>
    <w:rsid w:val="00BF3A99"/>
    <w:rsid w:val="00C3454D"/>
    <w:rsid w:val="00C46A0E"/>
    <w:rsid w:val="00C60C2D"/>
    <w:rsid w:val="00CA05C8"/>
    <w:rsid w:val="00CA167A"/>
    <w:rsid w:val="00D611E9"/>
    <w:rsid w:val="00D65A26"/>
    <w:rsid w:val="00D74F40"/>
    <w:rsid w:val="00D85583"/>
    <w:rsid w:val="00D975C4"/>
    <w:rsid w:val="00DC4559"/>
    <w:rsid w:val="00DE32A4"/>
    <w:rsid w:val="00E12B1C"/>
    <w:rsid w:val="00E5068B"/>
    <w:rsid w:val="00E653BF"/>
    <w:rsid w:val="00E83981"/>
    <w:rsid w:val="00E839C3"/>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chartTrackingRefBased/>
  <w15:docId w15:val="{5A2B4E25-B2B4-4568-AD93-FE84F9655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link w:val="ab"/>
    <w:pPr>
      <w:spacing w:after="120"/>
      <w:ind w:left="480"/>
    </w:pPr>
  </w:style>
  <w:style w:type="paragraph" w:customStyle="1" w:styleId="ac">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d">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e">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f">
    <w:name w:val="立法院(承辦單位)"/>
    <w:basedOn w:val="a"/>
    <w:pPr>
      <w:spacing w:line="240" w:lineRule="exact"/>
    </w:pPr>
    <w:rPr>
      <w:rFonts w:hAnsi="標楷體"/>
      <w:sz w:val="22"/>
      <w:szCs w:val="22"/>
    </w:rPr>
  </w:style>
  <w:style w:type="paragraph" w:customStyle="1" w:styleId="af0">
    <w:name w:val="立法院(發文地址)"/>
    <w:basedOn w:val="a"/>
    <w:pPr>
      <w:spacing w:line="240" w:lineRule="exact"/>
    </w:pPr>
    <w:rPr>
      <w:sz w:val="22"/>
      <w:szCs w:val="22"/>
    </w:rPr>
  </w:style>
  <w:style w:type="paragraph" w:customStyle="1" w:styleId="af1">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2">
    <w:name w:val="立法院(發文日期)"/>
    <w:basedOn w:val="a"/>
    <w:pPr>
      <w:snapToGrid w:val="0"/>
      <w:ind w:left="731" w:hanging="731"/>
    </w:pPr>
    <w:rPr>
      <w:rFonts w:hAnsi="標楷體"/>
    </w:rPr>
  </w:style>
  <w:style w:type="paragraph" w:customStyle="1" w:styleId="af3">
    <w:name w:val="立法院(會議名稱)"/>
    <w:basedOn w:val="a"/>
    <w:pPr>
      <w:snapToGrid w:val="0"/>
      <w:spacing w:line="500" w:lineRule="exact"/>
      <w:ind w:left="1620" w:hanging="1620"/>
    </w:pPr>
    <w:rPr>
      <w:sz w:val="32"/>
      <w:szCs w:val="32"/>
    </w:rPr>
  </w:style>
  <w:style w:type="paragraph" w:customStyle="1" w:styleId="af4">
    <w:name w:val="立法院(聯絡人及電話)"/>
    <w:basedOn w:val="a"/>
    <w:pPr>
      <w:snapToGrid w:val="0"/>
      <w:spacing w:line="500" w:lineRule="exact"/>
    </w:pPr>
    <w:rPr>
      <w:rFonts w:hAnsi="標楷體"/>
      <w:sz w:val="32"/>
      <w:szCs w:val="32"/>
    </w:rPr>
  </w:style>
  <w:style w:type="paragraph" w:customStyle="1" w:styleId="af5">
    <w:name w:val="立法院(出席委員)"/>
    <w:basedOn w:val="a"/>
    <w:pPr>
      <w:snapToGrid w:val="0"/>
      <w:spacing w:line="500" w:lineRule="exact"/>
    </w:pPr>
    <w:rPr>
      <w:rFonts w:hAnsi="標楷體"/>
      <w:sz w:val="32"/>
      <w:szCs w:val="32"/>
    </w:rPr>
  </w:style>
  <w:style w:type="paragraph" w:customStyle="1" w:styleId="af6">
    <w:name w:val="立法院(列席委員)"/>
    <w:basedOn w:val="a"/>
    <w:pPr>
      <w:kinsoku w:val="0"/>
      <w:overflowPunct w:val="0"/>
      <w:snapToGrid w:val="0"/>
      <w:spacing w:before="120"/>
      <w:ind w:left="900" w:hanging="900"/>
    </w:pPr>
    <w:rPr>
      <w:rFonts w:hAnsi="標楷體"/>
      <w:sz w:val="32"/>
      <w:szCs w:val="32"/>
    </w:rPr>
  </w:style>
  <w:style w:type="paragraph" w:customStyle="1" w:styleId="af7">
    <w:name w:val="立法院(列席單位)"/>
    <w:basedOn w:val="ac"/>
    <w:pPr>
      <w:kinsoku w:val="0"/>
      <w:ind w:left="900" w:hanging="900"/>
    </w:pPr>
    <w:rPr>
      <w:sz w:val="32"/>
      <w:szCs w:val="32"/>
    </w:rPr>
  </w:style>
  <w:style w:type="paragraph" w:customStyle="1" w:styleId="space0">
    <w:name w:val="立法院(列席單位space)"/>
    <w:basedOn w:val="ac"/>
    <w:pPr>
      <w:tabs>
        <w:tab w:val="left" w:pos="1905"/>
      </w:tabs>
      <w:kinsoku w:val="0"/>
      <w:ind w:left="900" w:hanging="900"/>
    </w:pPr>
  </w:style>
  <w:style w:type="paragraph" w:customStyle="1" w:styleId="af8">
    <w:name w:val="立法院(副本)"/>
    <w:basedOn w:val="a"/>
    <w:pPr>
      <w:spacing w:line="280" w:lineRule="exact"/>
    </w:pPr>
  </w:style>
  <w:style w:type="paragraph" w:customStyle="1" w:styleId="space1">
    <w:name w:val="立法院(備註space)"/>
    <w:basedOn w:val="ac"/>
    <w:pPr>
      <w:kinsoku w:val="0"/>
      <w:spacing w:line="240" w:lineRule="auto"/>
      <w:ind w:left="731" w:hanging="731"/>
    </w:pPr>
  </w:style>
  <w:style w:type="paragraph" w:customStyle="1" w:styleId="af9">
    <w:name w:val="立法院(章戳)"/>
    <w:basedOn w:val="ad"/>
    <w:rPr>
      <w:rFonts w:ascii="Times New Roman" w:hAnsi="Times New Roman"/>
      <w:kern w:val="0"/>
      <w:sz w:val="40"/>
      <w:szCs w:val="20"/>
    </w:rPr>
  </w:style>
  <w:style w:type="paragraph" w:customStyle="1" w:styleId="afa">
    <w:name w:val="立法院(決行)"/>
    <w:basedOn w:val="a"/>
  </w:style>
  <w:style w:type="paragraph" w:customStyle="1" w:styleId="afb">
    <w:name w:val="立法院(條碼位置)"/>
    <w:basedOn w:val="a"/>
    <w:rPr>
      <w:rFonts w:hAnsi="標楷體"/>
    </w:rPr>
  </w:style>
  <w:style w:type="character" w:customStyle="1" w:styleId="a4">
    <w:name w:val="頁首 字元"/>
    <w:basedOn w:val="a0"/>
    <w:link w:val="a3"/>
    <w:rsid w:val="00731143"/>
    <w:rPr>
      <w:rFonts w:ascii="標楷體" w:eastAsia="標楷體"/>
      <w:kern w:val="2"/>
    </w:rPr>
  </w:style>
  <w:style w:type="character" w:customStyle="1" w:styleId="a6">
    <w:name w:val="頁尾 字元"/>
    <w:basedOn w:val="a0"/>
    <w:link w:val="a5"/>
    <w:rsid w:val="00731143"/>
    <w:rPr>
      <w:rFonts w:ascii="標楷體" w:eastAsia="標楷體"/>
      <w:kern w:val="2"/>
    </w:rPr>
  </w:style>
  <w:style w:type="character" w:customStyle="1" w:styleId="ab">
    <w:name w:val="本文縮排 字元"/>
    <w:basedOn w:val="a0"/>
    <w:link w:val="a8"/>
    <w:rsid w:val="00731143"/>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BE9A42-9144-4A01-BAA6-EFDF1902C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9</TotalTime>
  <Pages>5</Pages>
  <Words>536</Words>
  <Characters>3056</Characters>
  <Application>Microsoft Office Word</Application>
  <DocSecurity>0</DocSecurity>
  <Lines>25</Lines>
  <Paragraphs>7</Paragraphs>
  <ScaleCrop>false</ScaleCrop>
  <Company>eic</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6</cp:revision>
  <cp:lastPrinted>2024-11-08T07:33:00Z</cp:lastPrinted>
  <dcterms:created xsi:type="dcterms:W3CDTF">2024-11-08T07:24:00Z</dcterms:created>
  <dcterms:modified xsi:type="dcterms:W3CDTF">2024-11-08T10:02:00Z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2</vt:lpwstr>
  </property>
  <property fmtid="{D5CDD505-2E9C-101B-9397-08002B2CF9AE}" pid="7" name="billNo0">
    <vt:lpwstr>202110067750000;702110069050000;202110070920000;202110070970000;202110070990000;202110073200000;202110073980000;202110074410000;321110066200000;321110067010000</vt:lpwstr>
  </property>
  <property fmtid="{D5CDD505-2E9C-101B-9397-08002B2CF9AE}" pid="8" name="billNoCount">
    <vt:lpwstr>1</vt:lpwstr>
  </property>
  <property fmtid="{D5CDD505-2E9C-101B-9397-08002B2CF9AE}" pid="9" name="開會時間1">
    <vt:lpwstr>113年11月13日（星期三）上午09時00分至下午5時30分</vt:lpwstr>
  </property>
  <property fmtid="{D5CDD505-2E9C-101B-9397-08002B2CF9AE}" pid="10" name="meetingTimeCount">
    <vt:lpwstr>1</vt:lpwstr>
  </property>
  <property fmtid="{D5CDD505-2E9C-101B-9397-08002B2CF9AE}" pid="11" name="meetingTimeNum0">
    <vt:lpwstr>20241113</vt:lpwstr>
  </property>
  <property fmtid="{D5CDD505-2E9C-101B-9397-08002B2CF9AE}" pid="12" name="202411130-0">
    <vt:lpwstr>202110067750000;702110069050000;202110070920000;202110070970000;202110070990000;202110073200000;202110073980000;202110074410000;321110066200000;321110067010000;</vt:lpwstr>
  </property>
  <property fmtid="{D5CDD505-2E9C-101B-9397-08002B2CF9AE}" pid="13" name="202411130-1">
    <vt:lpwstr/>
  </property>
  <property fmtid="{D5CDD505-2E9C-101B-9397-08002B2CF9AE}" pid="14" name="202411130-2">
    <vt:lpwstr/>
  </property>
  <property fmtid="{D5CDD505-2E9C-101B-9397-08002B2CF9AE}" pid="15" name="202411130-3">
    <vt:lpwstr/>
  </property>
  <property fmtid="{D5CDD505-2E9C-101B-9397-08002B2CF9AE}" pid="16" name="202411130-4">
    <vt:lpwstr/>
  </property>
  <property fmtid="{D5CDD505-2E9C-101B-9397-08002B2CF9AE}" pid="17" name="202411130-5">
    <vt:lpwstr/>
  </property>
  <property fmtid="{D5CDD505-2E9C-101B-9397-08002B2CF9AE}" pid="18" name="202411130-6">
    <vt:lpwstr/>
  </property>
  <property fmtid="{D5CDD505-2E9C-101B-9397-08002B2CF9AE}" pid="19" name="202411130-7">
    <vt:lpwstr/>
  </property>
  <property fmtid="{D5CDD505-2E9C-101B-9397-08002B2CF9AE}" pid="20" name="202411130-8">
    <vt:lpwstr/>
  </property>
  <property fmtid="{D5CDD505-2E9C-101B-9397-08002B2CF9AE}" pid="21" name="202411130-9">
    <vt:lpwstr/>
  </property>
  <property fmtid="{D5CDD505-2E9C-101B-9397-08002B2CF9AE}" pid="22" name="202411130-10">
    <vt:lpwstr/>
  </property>
  <property fmtid="{D5CDD505-2E9C-101B-9397-08002B2CF9AE}" pid="23" name="202411130-11">
    <vt:lpwstr/>
  </property>
  <property fmtid="{D5CDD505-2E9C-101B-9397-08002B2CF9AE}" pid="24" name="202411130-12">
    <vt:lpwstr/>
  </property>
  <property fmtid="{D5CDD505-2E9C-101B-9397-08002B2CF9AE}" pid="25" name="202411130-13">
    <vt:lpwstr/>
  </property>
  <property fmtid="{D5CDD505-2E9C-101B-9397-08002B2CF9AE}" pid="26" name="202411130-14">
    <vt:lpwstr/>
  </property>
  <property fmtid="{D5CDD505-2E9C-101B-9397-08002B2CF9AE}" pid="27" name="202411130-15">
    <vt:lpwstr/>
  </property>
  <property fmtid="{D5CDD505-2E9C-101B-9397-08002B2CF9AE}" pid="28" name="202411130-16">
    <vt:lpwstr/>
  </property>
  <property fmtid="{D5CDD505-2E9C-101B-9397-08002B2CF9AE}" pid="29" name="202411130-17">
    <vt:lpwstr/>
  </property>
  <property fmtid="{D5CDD505-2E9C-101B-9397-08002B2CF9AE}" pid="30" name="202411130-18">
    <vt:lpwstr/>
  </property>
  <property fmtid="{D5CDD505-2E9C-101B-9397-08002B2CF9AE}" pid="31" name="202411130-19">
    <vt:lpwstr/>
  </property>
  <property fmtid="{D5CDD505-2E9C-101B-9397-08002B2CF9AE}" pid="32" name="meetingTimeNum20">
    <vt:lpwstr>09:00-17:30</vt:lpwstr>
  </property>
  <property fmtid="{D5CDD505-2E9C-101B-9397-08002B2CF9AE}" pid="33" name="tmpFileName">
    <vt:lpwstr>20241108130648-20241108130648-文件3.docx</vt:lpwstr>
  </property>
  <property fmtid="{D5CDD505-2E9C-101B-9397-08002B2CF9AE}" pid="34" name="meetingKind">
    <vt:lpwstr>50</vt:lpwstr>
  </property>
  <property fmtid="{D5CDD505-2E9C-101B-9397-08002B2CF9AE}" pid="35" name="budget">
    <vt:lpwstr>official-;-nonprofit-;-</vt:lpwstr>
  </property>
  <property fmtid="{D5CDD505-2E9C-101B-9397-08002B2CF9AE}" pid="36" name="傳遞方式">
    <vt:lpwstr>5;</vt:lpwstr>
  </property>
  <property fmtid="{D5CDD505-2E9C-101B-9397-08002B2CF9AE}" pid="37" name="歸檔或續辦">
    <vt:lpwstr>1</vt:lpwstr>
  </property>
  <property fmtid="{D5CDD505-2E9C-101B-9397-08002B2CF9AE}" pid="38" name="公文性質">
    <vt:lpwstr>01,政府提案</vt:lpwstr>
  </property>
  <property fmtid="{D5CDD505-2E9C-101B-9397-08002B2CF9AE}" pid="39" name="文號">
    <vt:lpwstr>1134001921</vt:lpwstr>
  </property>
  <property fmtid="{D5CDD505-2E9C-101B-9397-08002B2CF9AE}" pid="40" name="HttpUrl">
    <vt:lpwstr>https://docdl.ly.gov.tw/add/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1134001921</vt:lpwstr>
  </property>
  <property fmtid="{D5CDD505-2E9C-101B-9397-08002B2CF9AE}" pid="45" name="發文支號">
    <vt:lpwstr>0</vt:lpwstr>
  </property>
  <property fmtid="{D5CDD505-2E9C-101B-9397-08002B2CF9AE}" pid="46" name="TotFileSize">
    <vt:lpwstr>445</vt:lpwstr>
  </property>
</Properties>
</file>