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2665CD" w:rsidRPr="00047DDE" w:rsidRDefault="00462155" w:rsidP="000350A0">
      <w:pPr>
        <w:pStyle w:val="14"/>
        <w:ind w:left="567" w:hanging="567"/>
        <w:rPr>
          <w:rFonts w:hint="eastAsia"/>
        </w:rPr>
      </w:pPr>
      <w:bookmarkStart w:id="2" w:name="_Toc58645593"/>
      <w:bookmarkStart w:id="3" w:name="_Toc58646211"/>
      <w:bookmarkStart w:id="4" w:name="_Toc61147923"/>
      <w:bookmarkStart w:id="5" w:name="_Toc93770451"/>
      <w:bookmarkStart w:id="6" w:name="_Toc464659965"/>
      <w:bookmarkStart w:id="7" w:name="_Toc464660071"/>
      <w:bookmarkStart w:id="8" w:name="_Toc114314726"/>
      <w:bookmarkStart w:id="9" w:name="_Toc114314907"/>
      <w:bookmarkStart w:id="10" w:name="_Toc114314964"/>
      <w:bookmarkStart w:id="11" w:name="_Toc114315167"/>
      <w:bookmarkStart w:id="12" w:name="_Toc496025587"/>
      <w:bookmarkStart w:id="13" w:name="_Toc85026376"/>
      <w:bookmarkStart w:id="14" w:name="_Toc146125734"/>
      <w:bookmarkStart w:id="15" w:name="_Toc181971942"/>
      <w:r w:rsidRPr="00047DDE">
        <w:rPr>
          <w:rFonts w:hint="eastAsia"/>
        </w:rPr>
        <w:t>一</w:t>
      </w:r>
      <w:r w:rsidR="00981733">
        <w:rPr>
          <w:rFonts w:hint="eastAsia"/>
        </w:rPr>
        <w:t>六</w:t>
      </w:r>
      <w:r w:rsidRPr="00047DDE">
        <w:rPr>
          <w:rFonts w:hint="eastAsia"/>
        </w:rPr>
        <w:t>、</w:t>
      </w:r>
      <w:r w:rsidR="00523F84" w:rsidRPr="00047DDE">
        <w:rPr>
          <w:rFonts w:hint="eastAsia"/>
        </w:rPr>
        <w:t>辦理</w:t>
      </w:r>
      <w:r w:rsidRPr="00047DDE">
        <w:rPr>
          <w:rFonts w:hint="eastAsia"/>
        </w:rPr>
        <w:t>富岡訓練所新建工程</w:t>
      </w:r>
      <w:r w:rsidR="00523F84" w:rsidRPr="00047DDE">
        <w:rPr>
          <w:rFonts w:hint="eastAsia"/>
        </w:rPr>
        <w:t>，惟</w:t>
      </w:r>
      <w:r w:rsidR="00B83CB5" w:rsidRPr="00047DDE">
        <w:rPr>
          <w:rFonts w:hint="eastAsia"/>
        </w:rPr>
        <w:t>執行</w:t>
      </w:r>
      <w:r w:rsidR="00AF1561" w:rsidRPr="00047DDE">
        <w:rPr>
          <w:rFonts w:hint="eastAsia"/>
        </w:rPr>
        <w:t>情形</w:t>
      </w:r>
      <w:r w:rsidR="00B83CB5" w:rsidRPr="00047DDE">
        <w:rPr>
          <w:rFonts w:hint="eastAsia"/>
        </w:rPr>
        <w:t>未如預期，</w:t>
      </w:r>
      <w:r w:rsidR="006E69EB" w:rsidRPr="00047DDE">
        <w:rPr>
          <w:rFonts w:hint="eastAsia"/>
        </w:rPr>
        <w:t>允宜</w:t>
      </w:r>
      <w:r w:rsidR="00AF1561" w:rsidRPr="00047DDE">
        <w:rPr>
          <w:rFonts w:hint="eastAsia"/>
        </w:rPr>
        <w:t>強化進度管並</w:t>
      </w:r>
      <w:r w:rsidR="006E69EB" w:rsidRPr="00047DDE">
        <w:rPr>
          <w:rFonts w:hint="eastAsia"/>
        </w:rPr>
        <w:t>積極辦理，俾如期提供員工訓練所需場所及設</w:t>
      </w:r>
      <w:r w:rsidR="00AF1561" w:rsidRPr="00047DDE">
        <w:rPr>
          <w:rFonts w:hint="eastAsia"/>
        </w:rPr>
        <w:t>施</w:t>
      </w:r>
      <w:bookmarkEnd w:id="15"/>
    </w:p>
    <w:bookmarkEnd w:id="14"/>
    <w:p w:rsidR="000350A0" w:rsidRPr="00047DDE" w:rsidRDefault="004D513B" w:rsidP="000350A0">
      <w:pPr>
        <w:ind w:left="566" w:firstLine="566"/>
      </w:pPr>
      <w:r w:rsidRPr="00047DDE">
        <w:rPr>
          <w:rFonts w:hint="eastAsia"/>
        </w:rPr>
        <w:t>臺鐵公司114年度「固定資產</w:t>
      </w:r>
      <w:r w:rsidR="00D15A90">
        <w:rPr>
          <w:rFonts w:hint="eastAsia"/>
        </w:rPr>
        <w:t>建</w:t>
      </w:r>
      <w:r w:rsidRPr="00047DDE">
        <w:rPr>
          <w:rFonts w:hint="eastAsia"/>
        </w:rPr>
        <w:t>設改良擴充-一般建築及設備計畫」項下編列</w:t>
      </w:r>
      <w:r w:rsidR="005842CD" w:rsidRPr="00047DDE">
        <w:rPr>
          <w:rFonts w:hint="eastAsia"/>
        </w:rPr>
        <w:t>「新設富岡基地綜合實習訓練所新建工程（含訓練設施）」(以下簡稱富岡訓練所</w:t>
      </w:r>
      <w:r w:rsidR="00765803" w:rsidRPr="00047DDE">
        <w:rPr>
          <w:rFonts w:hint="eastAsia"/>
        </w:rPr>
        <w:t>新建</w:t>
      </w:r>
      <w:r w:rsidR="005842CD" w:rsidRPr="00047DDE">
        <w:rPr>
          <w:rFonts w:hint="eastAsia"/>
        </w:rPr>
        <w:t>工程</w:t>
      </w:r>
      <w:r w:rsidR="005842CD" w:rsidRPr="00047DDE">
        <w:t>)</w:t>
      </w:r>
      <w:r w:rsidR="005842CD" w:rsidRPr="00047DDE">
        <w:rPr>
          <w:rFonts w:hint="eastAsia"/>
        </w:rPr>
        <w:t>3</w:t>
      </w:r>
      <w:r w:rsidRPr="00047DDE">
        <w:rPr>
          <w:rFonts w:hint="eastAsia"/>
        </w:rPr>
        <w:t>,</w:t>
      </w:r>
      <w:r w:rsidR="005842CD" w:rsidRPr="00047DDE">
        <w:t>523</w:t>
      </w:r>
      <w:r w:rsidRPr="00047DDE">
        <w:rPr>
          <w:rFonts w:hint="eastAsia"/>
        </w:rPr>
        <w:t>萬</w:t>
      </w:r>
      <w:r w:rsidR="005842CD" w:rsidRPr="00047DDE">
        <w:rPr>
          <w:rFonts w:hint="eastAsia"/>
        </w:rPr>
        <w:t>8千</w:t>
      </w:r>
      <w:r w:rsidRPr="00047DDE">
        <w:rPr>
          <w:rFonts w:hint="eastAsia"/>
        </w:rPr>
        <w:t>元。經查：</w:t>
      </w:r>
    </w:p>
    <w:p w:rsidR="003258E9" w:rsidRPr="00047DDE" w:rsidRDefault="003258E9" w:rsidP="003258E9">
      <w:pPr>
        <w:pStyle w:val="a5"/>
        <w:ind w:left="849" w:hanging="283"/>
        <w:rPr>
          <w:b/>
        </w:rPr>
      </w:pPr>
      <w:r w:rsidRPr="00047DDE">
        <w:rPr>
          <w:rFonts w:hint="eastAsia"/>
          <w:b/>
        </w:rPr>
        <w:t>(一</w:t>
      </w:r>
      <w:r w:rsidRPr="00047DDE">
        <w:rPr>
          <w:b/>
        </w:rPr>
        <w:t>)</w:t>
      </w:r>
      <w:r w:rsidRPr="00047DDE">
        <w:rPr>
          <w:rFonts w:hint="eastAsia"/>
          <w:b/>
        </w:rPr>
        <w:t>富岡訓練所新建工程</w:t>
      </w:r>
    </w:p>
    <w:p w:rsidR="003258E9" w:rsidRPr="00047DDE" w:rsidRDefault="00765803" w:rsidP="003258E9">
      <w:pPr>
        <w:pStyle w:val="22"/>
        <w:ind w:left="850" w:firstLine="566"/>
      </w:pPr>
      <w:r w:rsidRPr="00047DDE">
        <w:rPr>
          <w:rFonts w:hint="eastAsia"/>
        </w:rPr>
        <w:t>為提供</w:t>
      </w:r>
      <w:r w:rsidR="009B7B59" w:rsidRPr="00047DDE">
        <w:rPr>
          <w:rFonts w:hint="eastAsia"/>
        </w:rPr>
        <w:t>受訓</w:t>
      </w:r>
      <w:r w:rsidR="00AF1561" w:rsidRPr="00047DDE">
        <w:rPr>
          <w:rFonts w:hint="eastAsia"/>
        </w:rPr>
        <w:t>學員實習時所需場所及相關</w:t>
      </w:r>
      <w:r w:rsidRPr="00047DDE">
        <w:rPr>
          <w:rFonts w:hint="eastAsia"/>
        </w:rPr>
        <w:t>設施</w:t>
      </w:r>
      <w:r w:rsidR="00AF1561" w:rsidRPr="00047DDE">
        <w:rPr>
          <w:rFonts w:hint="eastAsia"/>
        </w:rPr>
        <w:t>，</w:t>
      </w:r>
      <w:r w:rsidR="00403E60" w:rsidRPr="00047DDE">
        <w:rPr>
          <w:rFonts w:hint="eastAsia"/>
        </w:rPr>
        <w:t>臺鐵公司</w:t>
      </w:r>
      <w:r w:rsidR="00863929" w:rsidRPr="00047DDE">
        <w:rPr>
          <w:rFonts w:hint="eastAsia"/>
        </w:rPr>
        <w:t>推動富岡訓練所新建工程，規劃</w:t>
      </w:r>
      <w:r w:rsidR="005842CD" w:rsidRPr="00047DDE">
        <w:rPr>
          <w:rFonts w:hint="eastAsia"/>
        </w:rPr>
        <w:t>於富岡基地建置</w:t>
      </w:r>
      <w:r w:rsidR="00863929" w:rsidRPr="00047DDE">
        <w:rPr>
          <w:rFonts w:hint="eastAsia"/>
        </w:rPr>
        <w:t>新建</w:t>
      </w:r>
      <w:r w:rsidR="009B7B59" w:rsidRPr="00047DDE">
        <w:rPr>
          <w:rFonts w:hint="eastAsia"/>
        </w:rPr>
        <w:t>內含</w:t>
      </w:r>
      <w:r w:rsidR="00863929" w:rsidRPr="00047DDE">
        <w:rPr>
          <w:rFonts w:hint="eastAsia"/>
        </w:rPr>
        <w:t>教學大樓、生活大樓、安全教育館及員工實習廠區之綜合實習訓練所</w:t>
      </w:r>
      <w:r w:rsidR="009B7B59" w:rsidRPr="00047DDE">
        <w:rPr>
          <w:rFonts w:hint="eastAsia"/>
        </w:rPr>
        <w:t>，</w:t>
      </w:r>
      <w:r w:rsidR="00AF1561" w:rsidRPr="00047DDE">
        <w:rPr>
          <w:rFonts w:hint="eastAsia"/>
        </w:rPr>
        <w:t>期可設置符合現場實務情境之教學環境，</w:t>
      </w:r>
      <w:r w:rsidR="009B7B59" w:rsidRPr="00047DDE">
        <w:rPr>
          <w:rFonts w:hint="eastAsia"/>
        </w:rPr>
        <w:t>計畫總金額</w:t>
      </w:r>
      <w:r w:rsidR="00403E60" w:rsidRPr="00047DDE">
        <w:rPr>
          <w:rFonts w:hint="eastAsia"/>
        </w:rPr>
        <w:t>1</w:t>
      </w:r>
      <w:r w:rsidR="00403E60" w:rsidRPr="00047DDE">
        <w:t>9</w:t>
      </w:r>
      <w:r w:rsidR="00403E60" w:rsidRPr="00047DDE">
        <w:rPr>
          <w:rFonts w:hint="eastAsia"/>
        </w:rPr>
        <w:t>億</w:t>
      </w:r>
      <w:r w:rsidR="00863929" w:rsidRPr="00047DDE">
        <w:rPr>
          <w:rFonts w:hint="eastAsia"/>
        </w:rPr>
        <w:t>6</w:t>
      </w:r>
      <w:r w:rsidR="00863929" w:rsidRPr="00047DDE">
        <w:t>,726</w:t>
      </w:r>
      <w:r w:rsidR="00863929" w:rsidRPr="00047DDE">
        <w:rPr>
          <w:rFonts w:hint="eastAsia"/>
        </w:rPr>
        <w:t>萬元，期程1</w:t>
      </w:r>
      <w:r w:rsidR="00863929" w:rsidRPr="00047DDE">
        <w:t>11</w:t>
      </w:r>
      <w:r w:rsidR="00863929" w:rsidRPr="00047DDE">
        <w:rPr>
          <w:rFonts w:hint="eastAsia"/>
        </w:rPr>
        <w:t>至1</w:t>
      </w:r>
      <w:r w:rsidR="00863929" w:rsidRPr="00047DDE">
        <w:t>18</w:t>
      </w:r>
      <w:r w:rsidR="00863929" w:rsidRPr="00047DDE">
        <w:rPr>
          <w:rFonts w:hint="eastAsia"/>
        </w:rPr>
        <w:t>年度</w:t>
      </w:r>
      <w:r w:rsidR="003258E9" w:rsidRPr="00047DDE">
        <w:rPr>
          <w:rStyle w:val="af6"/>
        </w:rPr>
        <w:footnoteReference w:id="1"/>
      </w:r>
      <w:r w:rsidR="003258E9" w:rsidRPr="00047DDE">
        <w:rPr>
          <w:rFonts w:hint="eastAsia"/>
        </w:rPr>
        <w:t>。</w:t>
      </w:r>
    </w:p>
    <w:p w:rsidR="005842CD" w:rsidRPr="00047DDE" w:rsidRDefault="005842CD" w:rsidP="009B7B59">
      <w:pPr>
        <w:pStyle w:val="a5"/>
        <w:ind w:left="849" w:hanging="283"/>
        <w:rPr>
          <w:rFonts w:hint="eastAsia"/>
          <w:b/>
        </w:rPr>
      </w:pPr>
      <w:r w:rsidRPr="00047DDE">
        <w:rPr>
          <w:rFonts w:hint="eastAsia"/>
          <w:b/>
        </w:rPr>
        <w:t>(二</w:t>
      </w:r>
      <w:r w:rsidRPr="00047DDE">
        <w:rPr>
          <w:b/>
        </w:rPr>
        <w:t>)</w:t>
      </w:r>
      <w:r w:rsidR="00B67A1F" w:rsidRPr="00047DDE">
        <w:rPr>
          <w:rFonts w:hint="eastAsia"/>
          <w:b/>
        </w:rPr>
        <w:t>截至1</w:t>
      </w:r>
      <w:r w:rsidR="00B67A1F" w:rsidRPr="00047DDE">
        <w:rPr>
          <w:b/>
        </w:rPr>
        <w:t>13</w:t>
      </w:r>
      <w:r w:rsidR="00B67A1F" w:rsidRPr="00047DDE">
        <w:rPr>
          <w:rFonts w:hint="eastAsia"/>
          <w:b/>
        </w:rPr>
        <w:t>年8月底止，累計預算實現率偏低，</w:t>
      </w:r>
      <w:r w:rsidR="009B7B59" w:rsidRPr="00047DDE">
        <w:rPr>
          <w:rFonts w:hint="eastAsia"/>
          <w:b/>
        </w:rPr>
        <w:t>容待</w:t>
      </w:r>
      <w:r w:rsidR="00AF1561" w:rsidRPr="00047DDE">
        <w:rPr>
          <w:rFonts w:hint="eastAsia"/>
          <w:b/>
        </w:rPr>
        <w:t>強化進度控管並積極辦理</w:t>
      </w:r>
    </w:p>
    <w:p w:rsidR="00641A6E" w:rsidRPr="00047DDE" w:rsidRDefault="00E875CE" w:rsidP="009B7B59">
      <w:pPr>
        <w:pStyle w:val="22"/>
        <w:ind w:left="850" w:firstLine="566"/>
      </w:pPr>
      <w:r w:rsidRPr="00047DDE">
        <w:rPr>
          <w:rFonts w:hint="eastAsia"/>
        </w:rPr>
        <w:t>該計畫截至1</w:t>
      </w:r>
      <w:r w:rsidRPr="00047DDE">
        <w:t>13</w:t>
      </w:r>
      <w:r w:rsidRPr="00047DDE">
        <w:rPr>
          <w:rFonts w:hint="eastAsia"/>
        </w:rPr>
        <w:t>年底已編預算數1億2</w:t>
      </w:r>
      <w:r w:rsidRPr="00047DDE">
        <w:t>,369</w:t>
      </w:r>
      <w:r w:rsidRPr="00047DDE">
        <w:rPr>
          <w:rFonts w:hint="eastAsia"/>
        </w:rPr>
        <w:t>萬</w:t>
      </w:r>
      <w:r w:rsidR="008260D9">
        <w:rPr>
          <w:rFonts w:hint="eastAsia"/>
        </w:rPr>
        <w:t>4千元</w:t>
      </w:r>
      <w:r w:rsidRPr="00047DDE">
        <w:rPr>
          <w:rFonts w:hint="eastAsia"/>
        </w:rPr>
        <w:t>，1</w:t>
      </w:r>
      <w:r w:rsidRPr="00047DDE">
        <w:t>13</w:t>
      </w:r>
      <w:r w:rsidRPr="00047DDE">
        <w:rPr>
          <w:rFonts w:hint="eastAsia"/>
        </w:rPr>
        <w:t>年8月底累計預算分配數5</w:t>
      </w:r>
      <w:r w:rsidRPr="00047DDE">
        <w:t>,009</w:t>
      </w:r>
      <w:r w:rsidRPr="00047DDE">
        <w:rPr>
          <w:rFonts w:hint="eastAsia"/>
        </w:rPr>
        <w:t>萬2千元、</w:t>
      </w:r>
      <w:r w:rsidR="00B83CB5" w:rsidRPr="00047DDE">
        <w:rPr>
          <w:rFonts w:hint="eastAsia"/>
        </w:rPr>
        <w:t>累計</w:t>
      </w:r>
      <w:r w:rsidRPr="00047DDE">
        <w:rPr>
          <w:rFonts w:hint="eastAsia"/>
        </w:rPr>
        <w:t>預算實現數</w:t>
      </w:r>
      <w:r w:rsidR="00B83CB5" w:rsidRPr="00047DDE">
        <w:rPr>
          <w:rFonts w:hint="eastAsia"/>
        </w:rPr>
        <w:lastRenderedPageBreak/>
        <w:t>1</w:t>
      </w:r>
      <w:r w:rsidR="00B83CB5" w:rsidRPr="00047DDE">
        <w:t>,609</w:t>
      </w:r>
      <w:r w:rsidR="00B83CB5" w:rsidRPr="00047DDE">
        <w:rPr>
          <w:rFonts w:hint="eastAsia"/>
        </w:rPr>
        <w:t>萬7千元、累計預算實現率</w:t>
      </w:r>
      <w:r w:rsidR="00DC06E1" w:rsidRPr="00047DDE">
        <w:rPr>
          <w:rFonts w:hint="eastAsia"/>
        </w:rPr>
        <w:t>僅3</w:t>
      </w:r>
      <w:r w:rsidR="00020C1D">
        <w:t>2</w:t>
      </w:r>
      <w:r w:rsidR="00DC06E1" w:rsidRPr="00047DDE">
        <w:t>.13%</w:t>
      </w:r>
      <w:r w:rsidR="00F51046" w:rsidRPr="00047DDE">
        <w:rPr>
          <w:rFonts w:hint="eastAsia"/>
        </w:rPr>
        <w:t>，實際執行情形難謂理想，</w:t>
      </w:r>
      <w:r w:rsidR="009B7B59" w:rsidRPr="00047DDE">
        <w:rPr>
          <w:rFonts w:hint="eastAsia"/>
        </w:rPr>
        <w:t>據臺鐵公司說明，</w:t>
      </w:r>
      <w:r w:rsidR="00B83CB5" w:rsidRPr="00047DDE">
        <w:rPr>
          <w:rFonts w:hint="eastAsia"/>
        </w:rPr>
        <w:t>該案因涉及都市計畫之變更</w:t>
      </w:r>
      <w:r w:rsidR="00DC06E1" w:rsidRPr="00047DDE">
        <w:rPr>
          <w:rFonts w:hint="eastAsia"/>
        </w:rPr>
        <w:t>及建築執照之核發等作業，故時程較長，預計</w:t>
      </w:r>
      <w:r w:rsidR="006E69EB" w:rsidRPr="00047DDE">
        <w:rPr>
          <w:rFonts w:hint="eastAsia"/>
        </w:rPr>
        <w:t>開工後</w:t>
      </w:r>
      <w:r w:rsidR="00184373" w:rsidRPr="00047DDE">
        <w:rPr>
          <w:rFonts w:hint="eastAsia"/>
        </w:rPr>
        <w:t>陸續可完成</w:t>
      </w:r>
      <w:r w:rsidRPr="00047DDE">
        <w:rPr>
          <w:rFonts w:hint="eastAsia"/>
        </w:rPr>
        <w:t>安全教育館等各</w:t>
      </w:r>
      <w:r w:rsidR="00184373" w:rsidRPr="00047DDE">
        <w:rPr>
          <w:rFonts w:hint="eastAsia"/>
        </w:rPr>
        <w:t>項工程</w:t>
      </w:r>
      <w:r w:rsidR="00DC06E1" w:rsidRPr="00047DDE">
        <w:rPr>
          <w:rFonts w:hint="eastAsia"/>
        </w:rPr>
        <w:t>，於</w:t>
      </w:r>
      <w:r w:rsidR="00AF1561" w:rsidRPr="00047DDE">
        <w:rPr>
          <w:rFonts w:hint="eastAsia"/>
        </w:rPr>
        <w:t>1</w:t>
      </w:r>
      <w:r w:rsidR="00AF1561" w:rsidRPr="00047DDE">
        <w:t>,680</w:t>
      </w:r>
      <w:r w:rsidR="00AF1561" w:rsidRPr="00047DDE">
        <w:rPr>
          <w:rFonts w:hint="eastAsia"/>
        </w:rPr>
        <w:t>日曆天完成</w:t>
      </w:r>
      <w:r w:rsidR="00540471">
        <w:rPr>
          <w:rStyle w:val="af6"/>
        </w:rPr>
        <w:footnoteReference w:id="2"/>
      </w:r>
      <w:r w:rsidR="00620E0F">
        <w:rPr>
          <w:rFonts w:hint="eastAsia"/>
        </w:rPr>
        <w:t>，</w:t>
      </w:r>
      <w:r w:rsidRPr="00047DDE">
        <w:rPr>
          <w:rFonts w:hint="eastAsia"/>
        </w:rPr>
        <w:t>惟該工程案於</w:t>
      </w:r>
      <w:r w:rsidRPr="00047DDE">
        <w:t>113</w:t>
      </w:r>
      <w:r w:rsidRPr="00047DDE">
        <w:rPr>
          <w:rFonts w:hint="eastAsia"/>
        </w:rPr>
        <w:t>年</w:t>
      </w:r>
      <w:r w:rsidR="00641A6E" w:rsidRPr="00047DDE">
        <w:rPr>
          <w:rFonts w:hint="eastAsia"/>
        </w:rPr>
        <w:t>8月29日公告</w:t>
      </w:r>
      <w:r w:rsidRPr="00047DDE">
        <w:rPr>
          <w:rFonts w:hint="eastAsia"/>
        </w:rPr>
        <w:t>招標，</w:t>
      </w:r>
      <w:r w:rsidRPr="00047DDE">
        <w:t>113</w:t>
      </w:r>
      <w:r w:rsidRPr="00047DDE">
        <w:rPr>
          <w:rFonts w:hint="eastAsia"/>
        </w:rPr>
        <w:t>年9月3</w:t>
      </w:r>
      <w:r w:rsidRPr="00047DDE">
        <w:t>0</w:t>
      </w:r>
      <w:r w:rsidRPr="00047DDE">
        <w:rPr>
          <w:rFonts w:hint="eastAsia"/>
        </w:rPr>
        <w:t>日因無人投標而流標，</w:t>
      </w:r>
      <w:r w:rsidR="00B67A1F" w:rsidRPr="00047DDE">
        <w:rPr>
          <w:rFonts w:hint="eastAsia"/>
        </w:rPr>
        <w:t>容待強化進度控管積極辦理</w:t>
      </w:r>
      <w:r w:rsidR="00641A6E" w:rsidRPr="00047DDE">
        <w:rPr>
          <w:rFonts w:hint="eastAsia"/>
        </w:rPr>
        <w:t>。</w:t>
      </w:r>
    </w:p>
    <w:p w:rsidR="00641A6E" w:rsidRPr="00047DDE" w:rsidRDefault="00B83CB5" w:rsidP="005842CD">
      <w:pPr>
        <w:ind w:left="566" w:firstLine="566"/>
      </w:pPr>
      <w:r w:rsidRPr="00047DDE">
        <w:rPr>
          <w:rFonts w:hint="eastAsia"/>
        </w:rPr>
        <w:t>綜上，</w:t>
      </w:r>
      <w:r w:rsidR="00AF1561" w:rsidRPr="00047DDE">
        <w:rPr>
          <w:rFonts w:hint="eastAsia"/>
        </w:rPr>
        <w:t>臺鐵公司為提供員工訓練所需場所及設施，爰</w:t>
      </w:r>
      <w:r w:rsidRPr="00047DDE">
        <w:rPr>
          <w:rFonts w:hint="eastAsia"/>
        </w:rPr>
        <w:t>辦理富岡訓練所新建工程，</w:t>
      </w:r>
      <w:r w:rsidR="00AF1561" w:rsidRPr="00047DDE">
        <w:rPr>
          <w:rFonts w:hint="eastAsia"/>
        </w:rPr>
        <w:t>惟</w:t>
      </w:r>
      <w:r w:rsidR="00F51046" w:rsidRPr="00047DDE">
        <w:rPr>
          <w:rFonts w:hint="eastAsia"/>
        </w:rPr>
        <w:t>截至1</w:t>
      </w:r>
      <w:r w:rsidR="00F51046" w:rsidRPr="00047DDE">
        <w:t>13</w:t>
      </w:r>
      <w:r w:rsidR="00F51046" w:rsidRPr="00047DDE">
        <w:rPr>
          <w:rFonts w:hint="eastAsia"/>
        </w:rPr>
        <w:t>年8月底止，累計預算實現率僅3</w:t>
      </w:r>
      <w:r w:rsidR="00020C1D">
        <w:t>2</w:t>
      </w:r>
      <w:r w:rsidR="00F51046" w:rsidRPr="00047DDE">
        <w:rPr>
          <w:rFonts w:hint="eastAsia"/>
        </w:rPr>
        <w:t>.13%，並於113年9月30日因無人投標而流標，</w:t>
      </w:r>
      <w:r w:rsidR="00AF1561" w:rsidRPr="00047DDE">
        <w:rPr>
          <w:rFonts w:hint="eastAsia"/>
        </w:rPr>
        <w:t>允宜強化進度管並積極辦理，俾如期提供員工訓練所需場所及設施。</w:t>
      </w:r>
    </w:p>
    <w:p w:rsidR="00641A6E" w:rsidRPr="00783E44" w:rsidRDefault="00EA3E81" w:rsidP="00EA3E81">
      <w:pPr>
        <w:pStyle w:val="ab"/>
        <w:rPr>
          <w:rFonts w:hint="eastAsia"/>
          <w:color w:val="FF0000"/>
        </w:rPr>
      </w:pPr>
      <w:r w:rsidRPr="00EA3E81">
        <w:rPr>
          <w:rFonts w:hint="eastAsia"/>
          <w:snapToGrid/>
        </w:rPr>
        <w:t>（分機：</w:t>
      </w:r>
      <w:r w:rsidRPr="00EA3E81">
        <w:rPr>
          <w:snapToGrid/>
        </w:rPr>
        <w:t>8667</w:t>
      </w:r>
      <w:r w:rsidRPr="00EA3E81">
        <w:rPr>
          <w:rFonts w:hint="eastAsia"/>
          <w:snapToGrid/>
        </w:rPr>
        <w:t>楊慧敏）</w:t>
      </w:r>
      <w:bookmarkEnd w:id="0"/>
      <w:bookmarkEnd w:id="2"/>
      <w:bookmarkEnd w:id="3"/>
      <w:bookmarkEnd w:id="4"/>
      <w:bookmarkEnd w:id="5"/>
      <w:bookmarkEnd w:id="6"/>
      <w:bookmarkEnd w:id="7"/>
      <w:bookmarkEnd w:id="8"/>
      <w:bookmarkEnd w:id="9"/>
      <w:bookmarkEnd w:id="10"/>
      <w:bookmarkEnd w:id="11"/>
      <w:bookmarkEnd w:id="12"/>
      <w:bookmarkEnd w:id="13"/>
    </w:p>
    <w:sectPr w:rsidR="00641A6E" w:rsidRPr="00783E44"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D106F4" w:rsidRPr="00D106F4">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Pr="003258E9" w:rsidRDefault="008E2CC5" w:rsidP="009B7B59">
      <w:pPr>
        <w:pStyle w:val="142"/>
        <w:ind w:left="73" w:hangingChars="30" w:hanging="73"/>
        <w:jc w:val="both"/>
        <w:rPr>
          <w:rFonts w:hint="eastAsia"/>
        </w:rPr>
      </w:pPr>
      <w:r>
        <w:rPr>
          <w:rStyle w:val="af6"/>
        </w:rPr>
        <w:footnoteRef/>
      </w:r>
      <w:r>
        <w:t xml:space="preserve"> </w:t>
      </w:r>
      <w:r>
        <w:rPr>
          <w:rFonts w:hint="eastAsia"/>
        </w:rPr>
        <w:t>依1</w:t>
      </w:r>
      <w:r>
        <w:t>14</w:t>
      </w:r>
      <w:r>
        <w:rPr>
          <w:rFonts w:hint="eastAsia"/>
        </w:rPr>
        <w:t>年度預算案頁1</w:t>
      </w:r>
      <w:r>
        <w:t>52-153</w:t>
      </w:r>
      <w:r>
        <w:rPr>
          <w:rFonts w:hint="eastAsia"/>
        </w:rPr>
        <w:t>「固定資產建設改良擴充計畫預計」所載期程。</w:t>
      </w:r>
    </w:p>
  </w:footnote>
  <w:footnote w:id="2">
    <w:p w:rsidR="00540471" w:rsidRDefault="00540471" w:rsidP="00540471">
      <w:pPr>
        <w:pStyle w:val="142"/>
        <w:ind w:left="73" w:hangingChars="30" w:hanging="73"/>
        <w:jc w:val="both"/>
        <w:rPr>
          <w:rFonts w:hint="eastAsia"/>
        </w:rPr>
      </w:pPr>
      <w:r>
        <w:rPr>
          <w:rStyle w:val="af6"/>
        </w:rPr>
        <w:footnoteRef/>
      </w:r>
      <w:r>
        <w:t xml:space="preserve"> </w:t>
      </w:r>
      <w:r w:rsidRPr="00540471">
        <w:rPr>
          <w:rFonts w:hint="eastAsia"/>
        </w:rPr>
        <w:t>據臺鐵公司說明略以，廠商須優先完成安全教育館結構體，並須於開工後455日曆天前完成結構體不封頂板，將ET2綜合實習廠區位置之太魯閣號事故列車移至安全教育館；開工後610日曆天前完成安全教育館工程，並向地方主管機關申請安全教育館部分使用執照；ET2綜合實習廠區須於機關完成用地交付後隔日起365日曆天內完成；其餘工程均須於開工日起1,680日曆天內完成。</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06F4"/>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9791F9C-5727-4BB6-823A-F730FBAD1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4BCC8-A312-4CC4-A03D-FEBE5E5ED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145</Words>
  <Characters>833</Characters>
  <Application>Microsoft Office Word</Application>
  <DocSecurity>0</DocSecurity>
  <Lines>6</Lines>
  <Paragraphs>1</Paragraphs>
  <ScaleCrop>false</ScaleCrop>
  <Company/>
  <LinksUpToDate>false</LinksUpToDate>
  <CharactersWithSpaces>977</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2024-11-11T07:02:00Z</dcterms:created>
  <dcterms:modified xsi:type="dcterms:W3CDTF">2024-11-11T07:02:00Z</dcterms:modified>
</cp:coreProperties>
</file>